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jc w:val="center"/>
        <w:rPr>
          <w:sz w:val="2"/>
          <w:szCs w:val="2"/>
        </w:rPr>
      </w:pPr>
      <w:r>
        <w:drawing>
          <wp:inline>
            <wp:extent cx="4815840" cy="853440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4815840" cy="8534400"/>
                    </a:xfrm>
                    <a:prstGeom prst="rect"/>
                  </pic:spPr>
                </pic:pic>
              </a:graphicData>
            </a:graphic>
          </wp:inline>
        </w:drawing>
      </w:r>
    </w:p>
    <w:p>
      <w:pPr>
        <w:widowControl w:val="0"/>
        <w:spacing w:line="14" w:lineRule="exact"/>
        <w:sectPr>
          <w:footnotePr>
            <w:pos w:val="pageBottom"/>
            <w:numFmt w:val="chicago"/>
            <w:numRestart w:val="eachPage"/>
          </w:footnotePr>
          <w:pgSz w:w="7736" w:h="13909"/>
          <w:pgMar w:top="134" w:left="76" w:right="76" w:bottom="134" w:header="0" w:footer="3" w:gutter="0"/>
          <w:cols w:space="720"/>
          <w:noEndnote/>
          <w:rtlGutter w:val="0"/>
          <w:docGrid w:linePitch="360"/>
        </w:sectPr>
      </w:pPr>
    </w:p>
    <w:p>
      <w:pPr>
        <w:framePr w:w="96" w:h="235" w:wrap="none" w:vAnchor="text" w:hAnchor="margin" w:x="7326" w:y="21"/>
        <w:widowControl w:val="0"/>
      </w:pPr>
    </w:p>
    <w:p>
      <w:pPr>
        <w:framePr w:w="269" w:h="187" w:wrap="none" w:vAnchor="text" w:hAnchor="margin" w:x="3654" w:y="12875"/>
        <w:widowControl w:val="0"/>
      </w:pPr>
    </w:p>
    <w:drawing>
      <wp:anchor distT="0" distB="0" distL="0" distR="0" simplePos="0" relativeHeight="62914690" behindDoc="1" locked="0" layoutInCell="1" allowOverlap="1">
        <wp:simplePos x="0" y="0"/>
        <wp:positionH relativeFrom="page">
          <wp:posOffset>635</wp:posOffset>
        </wp:positionH>
        <wp:positionV relativeFrom="paragraph">
          <wp:posOffset>5190490</wp:posOffset>
        </wp:positionV>
        <wp:extent cx="2566670" cy="2566670"/>
        <wp:wrapNone/>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2566670" cy="2566670"/>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61" w:lineRule="exact"/>
      </w:pPr>
    </w:p>
    <w:p>
      <w:pPr>
        <w:widowControl w:val="0"/>
        <w:spacing w:line="14" w:lineRule="exact"/>
        <w:sectPr>
          <w:pgSz w:w="7584" w:h="13530"/>
          <w:pgMar w:top="269" w:left="0" w:right="163" w:bottom="0" w:header="0" w:footer="3" w:gutter="0"/>
          <w:cols w:space="720"/>
          <w:noEndnote/>
          <w:rtlGutter w:val="0"/>
          <w:docGrid w:linePitch="360"/>
        </w:sectPr>
      </w:pPr>
    </w:p>
    <mc:AlternateContent>
      <mc:Choice Requires="wps">
        <w:drawing>
          <wp:anchor distT="0" distB="0" distL="114300" distR="114300" simplePos="0" relativeHeight="125829378" behindDoc="0" locked="0" layoutInCell="1" allowOverlap="1">
            <wp:simplePos x="0" y="0"/>
            <wp:positionH relativeFrom="page">
              <wp:posOffset>335280</wp:posOffset>
            </wp:positionH>
            <wp:positionV relativeFrom="paragraph">
              <wp:posOffset>292100</wp:posOffset>
            </wp:positionV>
            <wp:extent cx="1036320" cy="194945"/>
            <wp:wrapSquare wrapText="bothSides"/>
            <wp:docPr id="4" name="Shape 4"/>
            <a:graphic xmlns:a="http://schemas.openxmlformats.org/drawingml/2006/main">
              <a:graphicData uri="http://schemas.microsoft.com/office/word/2010/wordprocessingShape">
                <wps:wsp>
                  <wps:cNvSpPr txBox="1"/>
                  <wps:spPr>
                    <a:xfrm>
                      <a:ext cx="1036320" cy="19494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Журнал имеет:</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78.700000000000003pt;margin-top:23.pt;width:81.599999999999994pt;height:15.35pt;z-index:-125829375;mso-wrap-distance-left:9.pt;mso-wrap-distance-right:9.pt;mso-position-horizont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Журнал имеет:</w:t>
                  </w:r>
                </w:p>
              </w:txbxContent>
            </v:textbox>
            <w10:wrap type="square" anchorx="margin"/>
          </v:shape>
        </w:pict>
      </mc:Fallback>
    </mc:AlternateContent>
    <w:p>
      <w:pPr>
        <w:pStyle w:val="Style18"/>
        <w:keepNext/>
        <w:keepLines/>
        <w:widowControl w:val="0"/>
        <w:shd w:val="clear" w:color="auto" w:fill="auto"/>
        <w:tabs>
          <w:tab w:leader="dot" w:pos="860" w:val="left"/>
          <w:tab w:leader="underscore" w:pos="2239" w:val="left"/>
        </w:tabs>
        <w:bidi w:val="0"/>
        <w:spacing w:before="0" w:after="0" w:line="372" w:lineRule="auto"/>
        <w:ind w:right="400" w:firstLine="320"/>
        <w:jc w:val="left"/>
      </w:pPr>
      <w:bookmarkStart w:id="0" w:name="bookmark0"/>
      <w:r>
        <w:rPr>
          <w:spacing w:val="0"/>
          <w:w w:val="100"/>
          <w:position w:val="0"/>
          <w:shd w:val="clear" w:color="auto" w:fill="auto"/>
          <w:lang w:val="ru-RU" w:eastAsia="ru-RU" w:bidi="ru-RU"/>
        </w:rPr>
        <w:t xml:space="preserve">Заказ № </w:t>
      </w:r>
      <w:r>
        <w:rPr>
          <w:i/>
          <w:iCs/>
          <w:color w:val="6D6D6D"/>
          <w:spacing w:val="0"/>
          <w:w w:val="100"/>
          <w:position w:val="0"/>
          <w:sz w:val="26"/>
          <w:szCs w:val="26"/>
          <w:shd w:val="clear" w:color="auto" w:fill="auto"/>
          <w:lang w:val="de-DE" w:eastAsia="de-DE" w:bidi="de-DE"/>
        </w:rPr>
        <w:t>Ö</w:t>
      </w:r>
      <w:r>
        <w:rPr>
          <w:i/>
          <w:iCs/>
          <w:color w:val="6D6D6D"/>
          <w:spacing w:val="0"/>
          <w:w w:val="100"/>
          <w:position w:val="0"/>
          <w:sz w:val="26"/>
          <w:szCs w:val="26"/>
          <w:u w:val="single"/>
          <w:shd w:val="clear" w:color="auto" w:fill="auto"/>
          <w:lang w:val="de-DE" w:eastAsia="de-DE" w:bidi="de-DE"/>
        </w:rPr>
        <w:t>fLLu^</w:t>
      </w:r>
      <w:r>
        <w:rPr>
          <w:color w:val="6D6D6D"/>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ор. № </w:t>
        <w:tab/>
        <w:t>стр.</w:t>
        <w:tab/>
        <w:t>иллюстр.</w:t>
      </w:r>
      <w:bookmarkEnd w:id="0"/>
    </w:p>
    <mc:AlternateContent>
      <mc:Choice Requires="wps">
        <w:drawing>
          <wp:anchor distT="0" distB="0" distL="114300" distR="114300" simplePos="0" relativeHeight="125829380" behindDoc="0" locked="0" layoutInCell="1" allowOverlap="1">
            <wp:simplePos x="0" y="0"/>
            <wp:positionH relativeFrom="page">
              <wp:posOffset>3840480</wp:posOffset>
            </wp:positionH>
            <wp:positionV relativeFrom="paragraph">
              <wp:posOffset>12700</wp:posOffset>
            </wp:positionV>
            <wp:extent cx="396240" cy="179705"/>
            <wp:wrapSquare wrapText="bothSides"/>
            <wp:docPr id="6" name="Shape 6"/>
            <a:graphic xmlns:a="http://schemas.openxmlformats.org/drawingml/2006/main">
              <a:graphicData uri="http://schemas.microsoft.com/office/word/2010/wordprocessingShape">
                <wps:wsp>
                  <wps:cNvSpPr txBox="1"/>
                  <wps:spPr>
                    <a:xfrm>
                      <a:ext cx="396240" cy="17970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карт.</w:t>
                        </w:r>
                      </w:p>
                    </w:txbxContent>
                  </wps:txbx>
                  <wps:bodyPr lIns="0" tIns="0" rIns="0" bIns="0">
                    <a:spAutoFit/>
                  </wps:bodyPr>
                </wps:wsp>
              </a:graphicData>
            </a:graphic>
          </wp:anchor>
        </w:drawing>
      </mc:Choice>
      <mc:Fallback>
        <w:pict>
          <v:shape id="_x0000_s1032" type="#_x0000_t202" style="position:absolute;margin-left:197.30000000000001pt;margin-top:1.pt;width:31.199999999999999pt;height:14.15pt;z-index:-125829373;mso-wrap-distance-left:9.pt;mso-wrap-distance-right:9.pt;mso-position-horizont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карт.</w:t>
                  </w:r>
                </w:p>
              </w:txbxContent>
            </v:textbox>
            <w10:wrap type="square" anchorx="margin"/>
          </v:shape>
        </w:pict>
      </mc:Fallback>
    </mc:AlternateContent>
    <w:p>
      <w:pPr>
        <w:pStyle w:val="Style18"/>
        <w:keepNext/>
        <w:keepLines/>
        <w:widowControl w:val="0"/>
        <w:shd w:val="clear" w:color="auto" w:fill="auto"/>
        <w:bidi w:val="0"/>
        <w:spacing w:before="0" w:after="0" w:line="240" w:lineRule="auto"/>
        <w:ind w:left="2460" w:right="0" w:firstLine="0"/>
        <w:jc w:val="left"/>
      </w:pPr>
      <w:bookmarkStart w:id="1" w:name="bookmark1"/>
      <w:r>
        <w:rPr>
          <w:spacing w:val="0"/>
          <w:w w:val="100"/>
          <w:position w:val="0"/>
          <w:shd w:val="clear" w:color="auto" w:fill="auto"/>
          <w:lang w:val="ru-RU" w:eastAsia="ru-RU" w:bidi="ru-RU"/>
        </w:rPr>
        <w:t>табл.</w:t>
      </w:r>
      <w:bookmarkEnd w:id="1"/>
    </w:p>
    <w:p>
      <w:pPr>
        <w:pStyle w:val="Style23"/>
        <w:keepNext w:val="0"/>
        <w:keepLines w:val="0"/>
        <w:widowControl w:val="0"/>
        <w:pBdr>
          <w:bottom w:val="single" w:sz="4" w:space="0" w:color="auto"/>
        </w:pBdr>
        <w:shd w:val="clear" w:color="auto" w:fill="auto"/>
        <w:tabs>
          <w:tab w:pos="1075" w:val="left"/>
        </w:tabs>
        <w:bidi w:val="0"/>
        <w:spacing w:before="0" w:after="0" w:line="240" w:lineRule="auto"/>
        <w:ind w:left="0" w:right="0" w:firstLine="0"/>
        <w:rPr>
          <w:sz w:val="22"/>
          <w:szCs w:val="22"/>
        </w:rPr>
        <w:sectPr>
          <w:pgSz w:w="7171" w:h="4622" w:orient="landscape"/>
          <w:pgMar w:top="490" w:left="2102" w:right="940" w:bottom="684" w:header="0" w:footer="3" w:gutter="0"/>
          <w:cols w:space="720"/>
          <w:noEndnote/>
          <w:rtlGutter w:val="0"/>
          <w:docGrid w:linePitch="360"/>
        </w:sectPr>
      </w:pPr>
      <w:r>
        <w:rPr>
          <w:color w:val="6D6D6D"/>
          <w:spacing w:val="0"/>
          <w:w w:val="100"/>
          <w:position w:val="0"/>
          <w:sz w:val="16"/>
          <w:szCs w:val="16"/>
          <w:shd w:val="clear" w:color="auto" w:fill="auto"/>
          <w:lang w:val="ru-RU" w:eastAsia="ru-RU" w:bidi="ru-RU"/>
        </w:rPr>
        <w:t>/</w:t>
        <w:tab/>
        <w:t xml:space="preserve">№№ вып. 7~ </w:t>
      </w:r>
      <w:r>
        <w:rPr>
          <w:rFonts w:ascii="Arial" w:eastAsia="Arial" w:hAnsi="Arial" w:cs="Arial"/>
          <w:b w:val="0"/>
          <w:bCs w:val="0"/>
          <w:i/>
          <w:iCs/>
          <w:color w:val="6D6D6D"/>
          <w:spacing w:val="0"/>
          <w:w w:val="100"/>
          <w:position w:val="0"/>
          <w:sz w:val="22"/>
          <w:szCs w:val="22"/>
          <w:shd w:val="clear" w:color="auto" w:fill="auto"/>
          <w:lang w:val="ru-RU" w:eastAsia="ru-RU" w:bidi="ru-RU"/>
        </w:rPr>
        <w:t xml:space="preserve">бё&gt; </w:t>
      </w:r>
      <w:r>
        <w:rPr>
          <w:rFonts w:ascii="Arial" w:eastAsia="Arial" w:hAnsi="Arial" w:cs="Arial"/>
          <w:b w:val="0"/>
          <w:bCs w:val="0"/>
          <w:i/>
          <w:iCs/>
          <w:color w:val="6D6D6D"/>
          <w:spacing w:val="0"/>
          <w:w w:val="100"/>
          <w:position w:val="0"/>
          <w:sz w:val="22"/>
          <w:szCs w:val="22"/>
          <w:shd w:val="clear" w:color="auto" w:fill="auto"/>
          <w:lang w:val="fr-FR" w:eastAsia="fr-FR" w:bidi="fr-FR"/>
        </w:rPr>
        <w:t>h!</w:t>
      </w:r>
      <w:r>
        <w:rPr>
          <w:rFonts w:ascii="Arial" w:eastAsia="Arial" w:hAnsi="Arial" w:cs="Arial"/>
          <w:b w:val="0"/>
          <w:bCs w:val="0"/>
          <w:i/>
          <w:iCs/>
          <w:color w:val="6D6D6D"/>
          <w:spacing w:val="0"/>
          <w:w w:val="100"/>
          <w:position w:val="0"/>
          <w:sz w:val="22"/>
          <w:szCs w:val="22"/>
          <w:shd w:val="clear" w:color="auto" w:fill="auto"/>
          <w:lang w:val="ru-RU" w:eastAsia="ru-RU" w:bidi="ru-RU"/>
        </w:rPr>
        <w:t>/О</w:t>
      </w:r>
    </w:p>
    <w:p>
      <w:pPr>
        <w:pStyle w:val="Style18"/>
        <w:keepNext/>
        <w:keepLines/>
        <w:widowControl w:val="0"/>
        <w:shd w:val="clear" w:color="auto" w:fill="auto"/>
        <w:bidi w:val="0"/>
        <w:spacing w:before="0" w:after="460" w:line="240" w:lineRule="auto"/>
        <w:ind w:left="0" w:right="0" w:firstLine="0"/>
        <w:jc w:val="left"/>
      </w:pPr>
      <w:bookmarkStart w:id="2" w:name="bookmark2"/>
      <w:r>
        <w:rPr>
          <w:spacing w:val="0"/>
          <w:w w:val="100"/>
          <w:position w:val="0"/>
          <w:shd w:val="clear" w:color="auto" w:fill="auto"/>
          <w:lang w:val="ru-RU" w:eastAsia="ru-RU" w:bidi="ru-RU"/>
        </w:rPr>
        <w:t>Примечання:</w:t>
      </w:r>
      <w:bookmarkEnd w:id="2"/>
    </w:p>
    <w:p>
      <w:pPr>
        <w:pStyle w:val="Style27"/>
        <w:keepNext w:val="0"/>
        <w:keepLines w:val="0"/>
        <w:widowControl w:val="0"/>
        <w:shd w:val="clear" w:color="auto" w:fill="auto"/>
        <w:bidi w:val="0"/>
        <w:spacing w:before="0" w:line="240" w:lineRule="auto"/>
        <w:ind w:left="0" w:right="0" w:firstLine="0"/>
      </w:pPr>
      <w:r>
        <w:rPr>
          <w:spacing w:val="0"/>
          <w:w w:val="100"/>
          <w:position w:val="0"/>
          <w:shd w:val="clear" w:color="auto" w:fill="auto"/>
          <w:lang w:val="ru-RU" w:eastAsia="ru-RU" w:bidi="ru-RU"/>
        </w:rPr>
        <w:t>Расписка оти. за подгот. в перепл.</w:t>
      </w:r>
    </w:p>
    <w:drawing>
      <wp:anchor distT="0" distB="0" distL="114300" distR="114300" simplePos="0" relativeHeight="125829382" behindDoc="0" locked="0" layoutInCell="1" allowOverlap="1">
        <wp:simplePos x="0" y="0"/>
        <wp:positionH relativeFrom="page">
          <wp:posOffset>3480435</wp:posOffset>
        </wp:positionH>
        <wp:positionV relativeFrom="margin">
          <wp:posOffset>1664335</wp:posOffset>
        </wp:positionV>
        <wp:extent cx="420370" cy="335280"/>
        <wp:wrapSquare wrapText="bothSides"/>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9"/>
                <a:stretch/>
              </pic:blipFill>
              <pic:spPr>
                <a:xfrm>
                  <a:ext cx="420370" cy="335280"/>
                </a:xfrm>
                <a:prstGeom prst="rect"/>
              </pic:spPr>
            </pic:pic>
          </a:graphicData>
        </a:graphic>
      </wp:anchor>
    </w:drawing>
    <w:p>
      <w:pPr>
        <w:pStyle w:val="Style29"/>
        <w:keepNext w:val="0"/>
        <w:keepLines w:val="0"/>
        <w:widowControl w:val="0"/>
        <w:shd w:val="clear" w:color="auto" w:fill="auto"/>
        <w:bidi w:val="0"/>
        <w:spacing w:before="0" w:after="0" w:line="240" w:lineRule="auto"/>
        <w:ind w:left="0" w:right="0" w:firstLine="0"/>
        <w:jc w:val="left"/>
        <w:sectPr>
          <w:type w:val="continuous"/>
          <w:pgSz w:w="7171" w:h="4622" w:orient="landscape"/>
          <w:pgMar w:top="490" w:left="590" w:right="2899" w:bottom="490" w:header="0" w:footer="3" w:gutter="0"/>
          <w:cols w:space="720"/>
          <w:noEndnote/>
          <w:rtlGutter w:val="0"/>
          <w:docGrid w:linePitch="360"/>
        </w:sectPr>
      </w:pPr>
      <w:r>
        <w:rPr>
          <w:spacing w:val="0"/>
          <w:w w:val="100"/>
          <w:position w:val="0"/>
          <w:shd w:val="clear" w:color="auto" w:fill="auto"/>
          <w:lang w:val="de-DE" w:eastAsia="de-DE" w:bidi="de-DE"/>
        </w:rPr>
        <w:t xml:space="preserve">Tun. </w:t>
      </w:r>
      <w:r>
        <w:rPr>
          <w:spacing w:val="0"/>
          <w:w w:val="100"/>
          <w:position w:val="0"/>
          <w:shd w:val="clear" w:color="auto" w:fill="auto"/>
          <w:lang w:val="ru-RU" w:eastAsia="ru-RU" w:bidi="ru-RU"/>
        </w:rPr>
        <w:t>X” 2 Ленупрнздата. Зак. 532 — 100 000 20-4-74</w:t>
      </w:r>
    </w:p>
    <w:drawing>
      <wp:anchor distT="0" distB="0" distL="0" distR="0" simplePos="0" relativeHeight="125829383" behindDoc="0" locked="0" layoutInCell="1" allowOverlap="1">
        <wp:simplePos x="0" y="0"/>
        <wp:positionH relativeFrom="column">
          <wp:posOffset>0</wp:posOffset>
        </wp:positionH>
        <wp:positionV relativeFrom="paragraph">
          <wp:posOffset>0</wp:posOffset>
        </wp:positionV>
        <wp:extent cx="4815840" cy="8534400"/>
        <wp:wrapTopAndBottom/>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11"/>
                <a:stretch/>
              </pic:blipFill>
              <pic:spPr>
                <a:xfrm>
                  <a:ext cx="4815840" cy="8534400"/>
                </a:xfrm>
                <a:prstGeom prst="rect"/>
              </pic:spPr>
            </pic:pic>
          </a:graphicData>
        </a:graphic>
      </wp:anchor>
    </w:drawing>
    <mc:AlternateContent>
      <mc:Choice Requires="wps">
        <w:drawing>
          <wp:anchor distT="0" distB="0" distL="0" distR="0" simplePos="0" relativeHeight="125829384" behindDoc="0" locked="0" layoutInCell="1" allowOverlap="1">
            <wp:simplePos x="0" y="0"/>
            <wp:positionH relativeFrom="column">
              <wp:posOffset>545465</wp:posOffset>
            </wp:positionH>
            <wp:positionV relativeFrom="paragraph">
              <wp:posOffset>521335</wp:posOffset>
            </wp:positionV>
            <wp:extent cx="2545080" cy="198120"/>
            <wp:wrapTopAndBottom/>
            <wp:docPr id="12" name="Shape 12"/>
            <a:graphic xmlns:a="http://schemas.openxmlformats.org/drawingml/2006/main">
              <a:graphicData uri="http://schemas.microsoft.com/office/word/2010/wordprocessingShape">
                <wps:wsp>
                  <wps:cNvSpPr txBox="1"/>
                  <wps:spPr>
                    <a:xfrm>
                      <a:ext cx="2545080" cy="198120"/>
                    </a:xfrm>
                    <a:prstGeom prst="rect"/>
                    <a:noFill/>
                  </wps:spPr>
                  <wps:txbx>
                    <w:txbxContent>
                      <w:p>
                        <w:pPr>
                          <w:pStyle w:val="Style31"/>
                          <w:keepNext w:val="0"/>
                          <w:keepLines w:val="0"/>
                          <w:widowControl w:val="0"/>
                          <w:shd w:val="clear" w:color="auto" w:fill="auto"/>
                          <w:tabs>
                            <w:tab w:pos="2352" w:val="left"/>
                          </w:tabs>
                          <w:bidi w:val="0"/>
                          <w:spacing w:before="0" w:after="0" w:line="240" w:lineRule="auto"/>
                          <w:ind w:left="0" w:right="0" w:firstLine="0"/>
                          <w:rPr>
                            <w:sz w:val="22"/>
                            <w:szCs w:val="22"/>
                          </w:rPr>
                        </w:pPr>
                        <w:r>
                          <w:rPr>
                            <w:rFonts w:ascii="Courier New" w:eastAsia="Courier New" w:hAnsi="Courier New" w:cs="Courier New"/>
                            <w:b/>
                            <w:bCs/>
                            <w:color w:val="212121"/>
                            <w:spacing w:val="0"/>
                            <w:w w:val="100"/>
                            <w:position w:val="0"/>
                            <w:sz w:val="22"/>
                            <w:szCs w:val="22"/>
                            <w:shd w:val="clear" w:color="auto" w:fill="auto"/>
                            <w:lang w:val="ru-RU" w:eastAsia="ru-RU" w:bidi="ru-RU"/>
                          </w:rPr>
                          <w:t xml:space="preserve">ОКТЯБРЬ. </w:t>
                        </w:r>
                        <w:r>
                          <w:rPr>
                            <w:rFonts w:ascii="Times New Roman" w:eastAsia="Times New Roman" w:hAnsi="Times New Roman" w:cs="Times New Roman"/>
                            <w:i/>
                            <w:iCs/>
                            <w:color w:val="6D6D6D"/>
                            <w:spacing w:val="0"/>
                            <w:w w:val="100"/>
                            <w:position w:val="0"/>
                            <w:sz w:val="22"/>
                            <w:szCs w:val="22"/>
                            <w:shd w:val="clear" w:color="auto" w:fill="auto"/>
                            <w:lang w:val="ru-RU" w:eastAsia="ru-RU" w:bidi="ru-RU"/>
                          </w:rPr>
                          <w:t>I, '</w:t>
                          <w:tab/>
                        </w:r>
                        <w:r>
                          <w:rPr>
                            <w:rFonts w:ascii="Times New Roman" w:eastAsia="Times New Roman" w:hAnsi="Times New Roman" w:cs="Times New Roman"/>
                            <w:color w:val="212121"/>
                            <w:spacing w:val="0"/>
                            <w:w w:val="100"/>
                            <w:position w:val="0"/>
                            <w:sz w:val="22"/>
                            <w:szCs w:val="22"/>
                            <w:shd w:val="clear" w:color="auto" w:fill="auto"/>
                            <w:lang w:val="ru-RU" w:eastAsia="ru-RU" w:bidi="ru-RU"/>
                          </w:rPr>
                          <w:t>(36% листовъ.)</w:t>
                        </w:r>
                      </w:p>
                    </w:txbxContent>
                  </wps:txbx>
                  <wps:bodyPr lIns="0" tIns="0" rIns="0" bIns="0">
                    <a:spAutoFit/>
                  </wps:bodyPr>
                </wps:wsp>
              </a:graphicData>
            </a:graphic>
          </wp:anchor>
        </w:drawing>
      </mc:Choice>
      <mc:Fallback>
        <w:pict>
          <v:shape id="_x0000_s1038" type="#_x0000_t202" style="position:absolute;margin-left:42.950000000000003pt;margin-top:41.049999999999997pt;width:200.40000000000001pt;height:15.6pt;z-index:-125829369;mso-wrap-distance-left:0;mso-wrap-distance-right:0" filled="f" stroked="f">
            <v:textbox style="mso-fit-shape-to-text:t" inset="0,0,0,0">
              <w:txbxContent>
                <w:p>
                  <w:pPr>
                    <w:pStyle w:val="Style31"/>
                    <w:keepNext w:val="0"/>
                    <w:keepLines w:val="0"/>
                    <w:widowControl w:val="0"/>
                    <w:shd w:val="clear" w:color="auto" w:fill="auto"/>
                    <w:tabs>
                      <w:tab w:pos="2352" w:val="left"/>
                    </w:tabs>
                    <w:bidi w:val="0"/>
                    <w:spacing w:before="0" w:after="0" w:line="240" w:lineRule="auto"/>
                    <w:ind w:left="0" w:right="0" w:firstLine="0"/>
                    <w:rPr>
                      <w:sz w:val="22"/>
                      <w:szCs w:val="22"/>
                    </w:rPr>
                  </w:pPr>
                  <w:r>
                    <w:rPr>
                      <w:rFonts w:ascii="Courier New" w:eastAsia="Courier New" w:hAnsi="Courier New" w:cs="Courier New"/>
                      <w:b/>
                      <w:bCs/>
                      <w:color w:val="212121"/>
                      <w:spacing w:val="0"/>
                      <w:w w:val="100"/>
                      <w:position w:val="0"/>
                      <w:sz w:val="22"/>
                      <w:szCs w:val="22"/>
                      <w:shd w:val="clear" w:color="auto" w:fill="auto"/>
                      <w:lang w:val="ru-RU" w:eastAsia="ru-RU" w:bidi="ru-RU"/>
                    </w:rPr>
                    <w:t xml:space="preserve">ОКТЯБРЬ. </w:t>
                  </w:r>
                  <w:r>
                    <w:rPr>
                      <w:rFonts w:ascii="Times New Roman" w:eastAsia="Times New Roman" w:hAnsi="Times New Roman" w:cs="Times New Roman"/>
                      <w:i/>
                      <w:iCs/>
                      <w:color w:val="6D6D6D"/>
                      <w:spacing w:val="0"/>
                      <w:w w:val="100"/>
                      <w:position w:val="0"/>
                      <w:sz w:val="22"/>
                      <w:szCs w:val="22"/>
                      <w:shd w:val="clear" w:color="auto" w:fill="auto"/>
                      <w:lang w:val="ru-RU" w:eastAsia="ru-RU" w:bidi="ru-RU"/>
                    </w:rPr>
                    <w:t>I, '</w:t>
                    <w:tab/>
                  </w:r>
                  <w:r>
                    <w:rPr>
                      <w:rFonts w:ascii="Times New Roman" w:eastAsia="Times New Roman" w:hAnsi="Times New Roman" w:cs="Times New Roman"/>
                      <w:color w:val="212121"/>
                      <w:spacing w:val="0"/>
                      <w:w w:val="100"/>
                      <w:position w:val="0"/>
                      <w:sz w:val="22"/>
                      <w:szCs w:val="22"/>
                      <w:shd w:val="clear" w:color="auto" w:fill="auto"/>
                      <w:lang w:val="ru-RU" w:eastAsia="ru-RU" w:bidi="ru-RU"/>
                    </w:rPr>
                    <w:t>(36% листовъ.)</w:t>
                  </w:r>
                </w:p>
              </w:txbxContent>
            </v:textbox>
            <w10:wrap type="topAndBottom"/>
          </v:shape>
        </w:pict>
      </mc:Fallback>
    </mc:AlternateContent>
    <mc:AlternateContent>
      <mc:Choice Requires="wps">
        <w:drawing>
          <wp:anchor distT="0" distB="0" distL="0" distR="0" simplePos="0" relativeHeight="125829386" behindDoc="0" locked="0" layoutInCell="1" allowOverlap="1">
            <wp:simplePos x="0" y="0"/>
            <wp:positionH relativeFrom="column">
              <wp:posOffset>216535</wp:posOffset>
            </wp:positionH>
            <wp:positionV relativeFrom="paragraph">
              <wp:posOffset>1618615</wp:posOffset>
            </wp:positionV>
            <wp:extent cx="4096385" cy="831850"/>
            <wp:wrapTopAndBottom/>
            <wp:docPr id="14" name="Shape 14"/>
            <a:graphic xmlns:a="http://schemas.openxmlformats.org/drawingml/2006/main">
              <a:graphicData uri="http://schemas.microsoft.com/office/word/2010/wordprocessingShape">
                <wps:wsp>
                  <wps:cNvSpPr txBox="1"/>
                  <wps:spPr>
                    <a:xfrm>
                      <a:ext cx="4096385" cy="83185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112"/>
                            <w:szCs w:val="112"/>
                          </w:rPr>
                        </w:pPr>
                        <w:r>
                          <w:rPr>
                            <w:rFonts w:ascii="Georgia" w:eastAsia="Georgia" w:hAnsi="Georgia" w:cs="Georgia"/>
                            <w:b/>
                            <w:bCs/>
                            <w:color w:val="212121"/>
                            <w:spacing w:val="0"/>
                            <w:w w:val="100"/>
                            <w:position w:val="0"/>
                            <w:sz w:val="112"/>
                            <w:szCs w:val="112"/>
                            <w:shd w:val="clear" w:color="auto" w:fill="auto"/>
                            <w:lang w:val="ru-RU" w:eastAsia="ru-RU" w:bidi="ru-RU"/>
                          </w:rPr>
                          <w:t>ЗАПИСКИ</w:t>
                        </w:r>
                      </w:p>
                    </w:txbxContent>
                  </wps:txbx>
                  <wps:bodyPr lIns="0" tIns="0" rIns="0" bIns="0">
                    <a:spAutoFit/>
                  </wps:bodyPr>
                </wps:wsp>
              </a:graphicData>
            </a:graphic>
          </wp:anchor>
        </w:drawing>
      </mc:Choice>
      <mc:Fallback>
        <w:pict>
          <v:shape id="_x0000_s1040" type="#_x0000_t202" style="position:absolute;margin-left:17.050000000000001pt;margin-top:127.45pt;width:322.55000000000001pt;height:65.5pt;z-index:-125829367;mso-wrap-distance-left:0;mso-wrap-distance-right:0"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rPr>
                      <w:sz w:val="112"/>
                      <w:szCs w:val="112"/>
                    </w:rPr>
                  </w:pPr>
                  <w:r>
                    <w:rPr>
                      <w:rFonts w:ascii="Georgia" w:eastAsia="Georgia" w:hAnsi="Georgia" w:cs="Georgia"/>
                      <w:b/>
                      <w:bCs/>
                      <w:color w:val="212121"/>
                      <w:spacing w:val="0"/>
                      <w:w w:val="100"/>
                      <w:position w:val="0"/>
                      <w:sz w:val="112"/>
                      <w:szCs w:val="112"/>
                      <w:shd w:val="clear" w:color="auto" w:fill="auto"/>
                      <w:lang w:val="ru-RU" w:eastAsia="ru-RU" w:bidi="ru-RU"/>
                    </w:rPr>
                    <w:t>ЗАПИСКИ</w:t>
                  </w:r>
                </w:p>
              </w:txbxContent>
            </v:textbox>
            <w10:wrap type="topAndBottom"/>
          </v:shape>
        </w:pict>
      </mc:Fallback>
    </mc:AlternateContent>
    <mc:AlternateContent>
      <mc:Choice Requires="wps">
        <w:drawing>
          <wp:anchor distT="0" distB="0" distL="0" distR="0" simplePos="0" relativeHeight="125829388" behindDoc="0" locked="0" layoutInCell="1" allowOverlap="1">
            <wp:simplePos x="0" y="0"/>
            <wp:positionH relativeFrom="column">
              <wp:posOffset>152400</wp:posOffset>
            </wp:positionH>
            <wp:positionV relativeFrom="paragraph">
              <wp:posOffset>2953385</wp:posOffset>
            </wp:positionV>
            <wp:extent cx="4453255" cy="4806950"/>
            <wp:wrapTopAndBottom/>
            <wp:docPr id="16" name="Shape 16"/>
            <a:graphic xmlns:a="http://schemas.openxmlformats.org/drawingml/2006/main">
              <a:graphicData uri="http://schemas.microsoft.com/office/word/2010/wordprocessingShape">
                <wps:wsp>
                  <wps:cNvSpPr txBox="1"/>
                  <wps:spPr>
                    <a:xfrm>
                      <a:ext cx="4453255" cy="4806950"/>
                    </a:xfrm>
                    <a:prstGeom prst="rect"/>
                    <a:noFill/>
                  </wps:spPr>
                  <wps:txbx>
                    <w:txbxContent>
                      <w:p>
                        <w:pPr>
                          <w:pStyle w:val="Style31"/>
                          <w:keepNext w:val="0"/>
                          <w:keepLines w:val="0"/>
                          <w:widowControl w:val="0"/>
                          <w:shd w:val="clear" w:color="auto" w:fill="auto"/>
                          <w:bidi w:val="0"/>
                          <w:spacing w:before="0" w:line="240" w:lineRule="auto"/>
                          <w:ind w:left="0" w:right="0" w:firstLine="0"/>
                          <w:rPr>
                            <w:sz w:val="18"/>
                            <w:szCs w:val="18"/>
                          </w:rPr>
                        </w:pP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I. СЛОВЕСНОСТЬ. I) </w:t>
                        </w:r>
                        <w:r>
                          <w:rPr>
                            <w:smallCaps/>
                            <w:spacing w:val="0"/>
                            <w:w w:val="100"/>
                            <w:position w:val="0"/>
                            <w:sz w:val="16"/>
                            <w:szCs w:val="16"/>
                            <w:shd w:val="clear" w:color="auto" w:fill="auto"/>
                            <w:lang w:val="ru-RU" w:eastAsia="ru-RU" w:bidi="ru-RU"/>
                          </w:rPr>
                          <w:t>Тврііистыіі ііхть.</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Романъ т. Ч. Стр. 133.</w:t>
                        </w:r>
                      </w:p>
                      <w:p>
                        <w:pPr>
                          <w:pStyle w:val="Style31"/>
                          <w:keepNext w:val="0"/>
                          <w:keepLines w:val="0"/>
                          <w:widowControl w:val="0"/>
                          <w:shd w:val="clear" w:color="auto" w:fill="auto"/>
                          <w:bidi w:val="0"/>
                          <w:spacing w:before="0" w:line="223" w:lineRule="auto"/>
                          <w:ind w:left="0" w:right="0" w:firstLine="200"/>
                        </w:pPr>
                        <w:r>
                          <w:rPr>
                            <w:spacing w:val="0"/>
                            <w:w w:val="100"/>
                            <w:position w:val="0"/>
                            <w:shd w:val="clear" w:color="auto" w:fill="auto"/>
                            <w:lang w:val="ru-RU" w:eastAsia="ru-RU" w:bidi="ru-RU"/>
                          </w:rPr>
                          <w:t xml:space="preserve">2) Джинни </w:t>
                        </w:r>
                        <w:r>
                          <w:rPr>
                            <w:smallCaps/>
                            <w:spacing w:val="0"/>
                            <w:w w:val="100"/>
                            <w:position w:val="0"/>
                            <w:shd w:val="clear" w:color="auto" w:fill="auto"/>
                            <w:lang w:val="ru-RU" w:eastAsia="ru-RU" w:bidi="ru-RU"/>
                          </w:rPr>
                          <w:t>Эйръ.</w:t>
                        </w:r>
                        <w:r>
                          <w:rPr>
                            <w:spacing w:val="0"/>
                            <w:w w:val="100"/>
                            <w:position w:val="0"/>
                            <w:shd w:val="clear" w:color="auto" w:fill="auto"/>
                            <w:lang w:val="ru-RU" w:eastAsia="ru-RU" w:bidi="ru-RU"/>
                          </w:rPr>
                          <w:t xml:space="preserve"> Романъ. </w:t>
                        </w:r>
                        <w:r>
                          <w:rPr>
                            <w:i/>
                            <w:iCs/>
                            <w:spacing w:val="0"/>
                            <w:w w:val="100"/>
                            <w:position w:val="0"/>
                            <w:shd w:val="clear" w:color="auto" w:fill="auto"/>
                            <w:lang w:val="ru-RU" w:eastAsia="ru-RU" w:bidi="ru-RU"/>
                          </w:rPr>
                          <w:t>Часть пятая</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послѣдняя.</w:t>
                        </w:r>
                        <w:r>
                          <w:rPr>
                            <w:spacing w:val="0"/>
                            <w:w w:val="100"/>
                            <w:position w:val="0"/>
                            <w:shd w:val="clear" w:color="auto" w:fill="auto"/>
                            <w:lang w:val="ru-RU" w:eastAsia="ru-RU" w:bidi="ru-RU"/>
                          </w:rPr>
                          <w:t xml:space="preserve"> Стр. 193.</w:t>
                        </w:r>
                      </w:p>
                      <w:p>
                        <w:pPr>
                          <w:pStyle w:val="Style31"/>
                          <w:keepNext w:val="0"/>
                          <w:keepLines w:val="0"/>
                          <w:widowControl w:val="0"/>
                          <w:numPr>
                            <w:ilvl w:val="0"/>
                            <w:numId w:val="3"/>
                          </w:numPr>
                          <w:shd w:val="clear" w:color="auto" w:fill="auto"/>
                          <w:tabs>
                            <w:tab w:pos="446" w:val="left"/>
                          </w:tabs>
                          <w:bidi w:val="0"/>
                          <w:spacing w:before="0" w:line="214" w:lineRule="auto"/>
                          <w:ind w:left="0" w:right="0" w:firstLine="200"/>
                          <w:rPr>
                            <w:sz w:val="18"/>
                            <w:szCs w:val="18"/>
                          </w:rPr>
                        </w:pPr>
                        <w:r>
                          <w:rPr>
                            <w:spacing w:val="0"/>
                            <w:w w:val="100"/>
                            <w:position w:val="0"/>
                            <w:sz w:val="16"/>
                            <w:szCs w:val="16"/>
                            <w:shd w:val="clear" w:color="auto" w:fill="auto"/>
                            <w:lang w:val="ru-RU" w:eastAsia="ru-RU" w:bidi="ru-RU"/>
                          </w:rPr>
                          <w:t xml:space="preserve">НАУКИ ■ ХУДОЖЕСТВА. I) Полвмикі между Философами шкодъ Рида н Галдя аь Эдннборгѣ. М С· ВОЛКОВА· Стр. </w:t>
                        </w:r>
                        <w:r>
                          <w:rPr>
                            <w:rFonts w:ascii="Times New Roman" w:eastAsia="Times New Roman" w:hAnsi="Times New Roman" w:cs="Times New Roman"/>
                            <w:b/>
                            <w:bCs/>
                            <w:spacing w:val="0"/>
                            <w:w w:val="100"/>
                            <w:position w:val="0"/>
                            <w:sz w:val="18"/>
                            <w:szCs w:val="18"/>
                            <w:shd w:val="clear" w:color="auto" w:fill="auto"/>
                            <w:lang w:val="ru-RU" w:eastAsia="ru-RU" w:bidi="ru-RU"/>
                          </w:rPr>
                          <w:t>83.</w:t>
                        </w:r>
                      </w:p>
                      <w:p>
                        <w:pPr>
                          <w:pStyle w:val="Style31"/>
                          <w:keepNext w:val="0"/>
                          <w:keepLines w:val="0"/>
                          <w:widowControl w:val="0"/>
                          <w:numPr>
                            <w:ilvl w:val="0"/>
                            <w:numId w:val="5"/>
                          </w:numPr>
                          <w:shd w:val="clear" w:color="auto" w:fill="auto"/>
                          <w:tabs>
                            <w:tab w:pos="427" w:val="left"/>
                          </w:tabs>
                          <w:bidi w:val="0"/>
                          <w:spacing w:before="0" w:line="218" w:lineRule="auto"/>
                          <w:ind w:left="0" w:right="0" w:firstLine="200"/>
                        </w:pPr>
                        <w:r>
                          <w:rPr>
                            <w:spacing w:val="0"/>
                            <w:w w:val="100"/>
                            <w:position w:val="0"/>
                            <w:shd w:val="clear" w:color="auto" w:fill="auto"/>
                            <w:lang w:val="ru-RU" w:eastAsia="ru-RU" w:bidi="ru-RU"/>
                          </w:rPr>
                          <w:t xml:space="preserve">Банки: нхъ польза іт дѣйствія. </w:t>
                        </w:r>
                        <w:r>
                          <w:rPr>
                            <w:i/>
                            <w:iCs/>
                            <w:spacing w:val="0"/>
                            <w:w w:val="100"/>
                            <w:position w:val="0"/>
                            <w:shd w:val="clear" w:color="auto" w:fill="auto"/>
                            <w:lang w:val="ru-RU" w:eastAsia="ru-RU" w:bidi="ru-RU"/>
                          </w:rPr>
                          <w:t>Статья третья</w:t>
                        </w:r>
                        <w:r>
                          <w:rPr>
                            <w:spacing w:val="0"/>
                            <w:w w:val="100"/>
                            <w:position w:val="0"/>
                            <w:shd w:val="clear" w:color="auto" w:fill="auto"/>
                            <w:lang w:val="ru-RU" w:eastAsia="ru-RU" w:bidi="ru-RU"/>
                          </w:rPr>
                          <w:t xml:space="preserve"> м поелгьЭялл: Банки въ Соеди</w:t>
                          <w:softHyphen/>
                          <w:t>ненныхъ Сѣнеро-амерлканскнхъ-НІтптахъ. И· А. Стр. 107.</w:t>
                        </w:r>
                      </w:p>
                      <w:p>
                        <w:pPr>
                          <w:pStyle w:val="Style31"/>
                          <w:keepNext w:val="0"/>
                          <w:keepLines w:val="0"/>
                          <w:widowControl w:val="0"/>
                          <w:numPr>
                            <w:ilvl w:val="0"/>
                            <w:numId w:val="5"/>
                          </w:numPr>
                          <w:shd w:val="clear" w:color="auto" w:fill="auto"/>
                          <w:tabs>
                            <w:tab w:pos="430" w:val="left"/>
                          </w:tabs>
                          <w:bidi w:val="0"/>
                          <w:spacing w:before="0" w:line="223" w:lineRule="auto"/>
                          <w:ind w:left="0" w:right="0" w:firstLine="200"/>
                        </w:pPr>
                        <w:r>
                          <w:rPr>
                            <w:spacing w:val="0"/>
                            <w:w w:val="100"/>
                            <w:position w:val="0"/>
                            <w:shd w:val="clear" w:color="auto" w:fill="auto"/>
                            <w:lang w:val="ru-RU" w:eastAsia="ru-RU" w:bidi="ru-RU"/>
                          </w:rPr>
                          <w:t xml:space="preserve">Замогильныя Записки ШАТОБРІАНА. </w:t>
                        </w:r>
                        <w:r>
                          <w:rPr>
                            <w:i/>
                            <w:iCs/>
                            <w:spacing w:val="0"/>
                            <w:w w:val="100"/>
                            <w:position w:val="0"/>
                            <w:shd w:val="clear" w:color="auto" w:fill="auto"/>
                            <w:lang w:val="ru-RU" w:eastAsia="ru-RU" w:bidi="ru-RU"/>
                          </w:rPr>
                          <w:t>Томь пятый.</w:t>
                        </w:r>
                        <w:r>
                          <w:rPr>
                            <w:spacing w:val="0"/>
                            <w:w w:val="100"/>
                            <w:position w:val="0"/>
                            <w:shd w:val="clear" w:color="auto" w:fill="auto"/>
                            <w:lang w:val="ru-RU" w:eastAsia="ru-RU" w:bidi="ru-RU"/>
                          </w:rPr>
                          <w:t xml:space="preserve"> Стр. 137.</w:t>
                        </w:r>
                      </w:p>
                      <w:p>
                        <w:pPr>
                          <w:pStyle w:val="Style31"/>
                          <w:keepNext w:val="0"/>
                          <w:keepLines w:val="0"/>
                          <w:widowControl w:val="0"/>
                          <w:numPr>
                            <w:ilvl w:val="0"/>
                            <w:numId w:val="3"/>
                          </w:numPr>
                          <w:shd w:val="clear" w:color="auto" w:fill="auto"/>
                          <w:tabs>
                            <w:tab w:pos="509" w:val="left"/>
                          </w:tabs>
                          <w:bidi w:val="0"/>
                          <w:spacing w:before="0" w:line="218" w:lineRule="auto"/>
                          <w:ind w:left="0" w:right="0" w:firstLine="200"/>
                        </w:pPr>
                        <w:r>
                          <w:rPr>
                            <w:spacing w:val="0"/>
                            <w:w w:val="100"/>
                            <w:position w:val="0"/>
                            <w:shd w:val="clear" w:color="auto" w:fill="auto"/>
                            <w:lang w:val="ru-RU" w:eastAsia="ru-RU" w:bidi="ru-RU"/>
                          </w:rPr>
                          <w:t>СОВРЕМЕННАЯ ХРОНИКА РОССІИ. 1) Обозрѣніе современнаго движенія рус</w:t>
                          <w:softHyphen/>
                          <w:t xml:space="preserve">скаго законодательства и распоряженій но государственному у правленію аа </w:t>
                        </w:r>
                        <w:r>
                          <w:rPr>
                            <w:i/>
                            <w:iCs/>
                            <w:spacing w:val="0"/>
                            <w:w w:val="100"/>
                            <w:position w:val="0"/>
                            <w:shd w:val="clear" w:color="auto" w:fill="auto"/>
                            <w:lang w:val="ru-RU" w:eastAsia="ru-RU" w:bidi="ru-RU"/>
                          </w:rPr>
                          <w:t>августъ 1849 іода.</w:t>
                        </w:r>
                        <w:r>
                          <w:rPr>
                            <w:spacing w:val="0"/>
                            <w:w w:val="100"/>
                            <w:position w:val="0"/>
                            <w:shd w:val="clear" w:color="auto" w:fill="auto"/>
                            <w:lang w:val="ru-RU" w:eastAsia="ru-RU" w:bidi="ru-RU"/>
                          </w:rPr>
                          <w:t xml:space="preserve"> Стр. 49.—8) Событія въ Отечествѣ за тотъ же мѣсяцъ. Стр. </w:t>
                        </w:r>
                        <w:r>
                          <w:rPr>
                            <w:spacing w:val="0"/>
                            <w:w w:val="100"/>
                            <w:position w:val="0"/>
                            <w:shd w:val="clear" w:color="auto" w:fill="auto"/>
                            <w:lang w:val="de-DE" w:eastAsia="de-DE" w:bidi="de-DE"/>
                          </w:rPr>
                          <w:t>4S».</w:t>
                        </w:r>
                      </w:p>
                      <w:p>
                        <w:pPr>
                          <w:pStyle w:val="Style31"/>
                          <w:keepNext w:val="0"/>
                          <w:keepLines w:val="0"/>
                          <w:widowControl w:val="0"/>
                          <w:shd w:val="clear" w:color="auto" w:fill="auto"/>
                          <w:bidi w:val="0"/>
                          <w:spacing w:before="0"/>
                          <w:ind w:left="0" w:right="0" w:firstLine="200"/>
                        </w:pPr>
                        <w:r>
                          <w:rPr>
                            <w:spacing w:val="0"/>
                            <w:w w:val="100"/>
                            <w:position w:val="0"/>
                            <w:shd w:val="clear" w:color="auto" w:fill="auto"/>
                            <w:lang w:val="ru-RU" w:eastAsia="ru-RU" w:bidi="ru-RU"/>
                          </w:rPr>
                          <w:t>V. КРИТИКА. Изданія Археографической Коямнссін: 1) Дополненія къ Актамъ Историческимъ, томъ третій; 2) Акты, относящіеся къ Исторіи Запалиой-Россіп, томъ второй и третій; 3) Дополненія къ актамъ на иностранныхъ языкахъ; 4) Пись</w:t>
                          <w:softHyphen/>
                          <w:t>ма Русскихъ Государей и другихъ особъ Царскаго Семейства. Стр. 27.</w:t>
                        </w:r>
                      </w:p>
                      <w:p>
                        <w:pPr>
                          <w:pStyle w:val="Style31"/>
                          <w:keepNext w:val="0"/>
                          <w:keepLines w:val="0"/>
                          <w:widowControl w:val="0"/>
                          <w:shd w:val="clear" w:color="auto" w:fill="auto"/>
                          <w:bidi w:val="0"/>
                          <w:spacing w:before="0"/>
                          <w:ind w:left="0" w:right="0" w:firstLine="0"/>
                        </w:pPr>
                        <w:r>
                          <w:rPr>
                            <w:rFonts w:ascii="Times New Roman" w:eastAsia="Times New Roman" w:hAnsi="Times New Roman" w:cs="Times New Roman"/>
                            <w:b/>
                            <w:bCs/>
                            <w:spacing w:val="0"/>
                            <w:w w:val="100"/>
                            <w:position w:val="0"/>
                            <w:sz w:val="18"/>
                            <w:szCs w:val="18"/>
                            <w:shd w:val="clear" w:color="auto" w:fill="auto"/>
                            <w:lang w:val="ru-RU" w:eastAsia="ru-RU" w:bidi="ru-RU"/>
                          </w:rPr>
                          <w:t xml:space="preserve">VI. БИБЛІОГРАФИЧЕСКАЯ </w:t>
                        </w:r>
                        <w:r>
                          <w:rPr>
                            <w:rFonts w:ascii="Times New Roman" w:eastAsia="Times New Roman" w:hAnsi="Times New Roman" w:cs="Times New Roman"/>
                            <w:b/>
                            <w:bCs/>
                            <w:spacing w:val="0"/>
                            <w:w w:val="100"/>
                            <w:position w:val="0"/>
                            <w:sz w:val="18"/>
                            <w:szCs w:val="18"/>
                            <w:shd w:val="clear" w:color="auto" w:fill="auto"/>
                            <w:lang w:val="de-DE" w:eastAsia="de-DE" w:bidi="de-DE"/>
                          </w:rPr>
                          <w:t xml:space="preserve">XPOHUKA. </w:t>
                        </w:r>
                        <w:r>
                          <w:rPr>
                            <w:i/>
                            <w:iCs/>
                            <w:spacing w:val="0"/>
                            <w:w w:val="100"/>
                            <w:position w:val="0"/>
                            <w:shd w:val="clear" w:color="auto" w:fill="auto"/>
                            <w:lang w:val="ru-RU" w:eastAsia="ru-RU" w:bidi="ru-RU"/>
                          </w:rPr>
                          <w:t>Сентябрь 1849 іода.</w:t>
                        </w:r>
                        <w:r>
                          <w:rPr>
                            <w:spacing w:val="0"/>
                            <w:w w:val="100"/>
                            <w:position w:val="0"/>
                            <w:shd w:val="clear" w:color="auto" w:fill="auto"/>
                            <w:lang w:val="ru-RU" w:eastAsia="ru-RU" w:bidi="ru-RU"/>
                          </w:rPr>
                          <w:t xml:space="preserve"> Новыя Сочиненія: Пкопоіінсапіе, А. </w:t>
                        </w:r>
                        <w:r>
                          <w:rPr>
                            <w:i/>
                            <w:iCs/>
                            <w:spacing w:val="0"/>
                            <w:w w:val="100"/>
                            <w:position w:val="0"/>
                            <w:shd w:val="clear" w:color="auto" w:fill="auto"/>
                            <w:lang w:val="ru-RU" w:eastAsia="ru-RU" w:bidi="ru-RU"/>
                          </w:rPr>
                          <w:t xml:space="preserve">Попова. — </w:t>
                        </w:r>
                        <w:r>
                          <w:rPr>
                            <w:smallCaps/>
                            <w:spacing w:val="0"/>
                            <w:w w:val="100"/>
                            <w:position w:val="0"/>
                            <w:shd w:val="clear" w:color="auto" w:fill="auto"/>
                            <w:lang w:val="ru-RU" w:eastAsia="ru-RU" w:bidi="ru-RU"/>
                          </w:rPr>
                          <w:t>Іосифъ,</w:t>
                        </w:r>
                        <w:r>
                          <w:rPr>
                            <w:spacing w:val="0"/>
                            <w:w w:val="100"/>
                            <w:position w:val="0"/>
                            <w:shd w:val="clear" w:color="auto" w:fill="auto"/>
                            <w:lang w:val="ru-RU" w:eastAsia="ru-RU" w:bidi="ru-RU"/>
                          </w:rPr>
                          <w:t xml:space="preserve"> свяшеинан повѣсть, заимствованная нэъ Кинги Бытія — Правила и Формы о производствѣ слѣдствій, г. </w:t>
                        </w:r>
                        <w:r>
                          <w:rPr>
                            <w:i/>
                            <w:iCs/>
                            <w:spacing w:val="0"/>
                            <w:w w:val="100"/>
                            <w:position w:val="0"/>
                            <w:shd w:val="clear" w:color="auto" w:fill="auto"/>
                            <w:lang w:val="ru-RU" w:eastAsia="ru-RU" w:bidi="ru-RU"/>
                          </w:rPr>
                          <w:t>Комкалсва. —</w:t>
                        </w:r>
                        <w:r>
                          <w:rPr>
                            <w:spacing w:val="0"/>
                            <w:w w:val="100"/>
                            <w:position w:val="0"/>
                            <w:shd w:val="clear" w:color="auto" w:fill="auto"/>
                            <w:lang w:val="ru-RU" w:eastAsia="ru-RU" w:bidi="ru-RU"/>
                          </w:rPr>
                          <w:t xml:space="preserve"> Памятники Древности во Іѣіалимірѣ Кдлаемскомь, А'. Доброготвва. —Дополненія къ Актамъ Исто</w:t>
                          <w:softHyphen/>
                          <w:t xml:space="preserve">рическимъ, </w:t>
                        </w:r>
                        <w:r>
                          <w:rPr>
                            <w:smallCaps/>
                            <w:spacing w:val="0"/>
                            <w:w w:val="100"/>
                            <w:position w:val="0"/>
                            <w:shd w:val="clear" w:color="auto" w:fill="auto"/>
                            <w:lang w:val="ru-RU" w:eastAsia="ru-RU" w:bidi="ru-RU"/>
                          </w:rPr>
                          <w:t>іізд.</w:t>
                        </w:r>
                        <w:r>
                          <w:rPr>
                            <w:spacing w:val="0"/>
                            <w:w w:val="100"/>
                            <w:position w:val="0"/>
                            <w:shd w:val="clear" w:color="auto" w:fill="auto"/>
                            <w:lang w:val="ru-RU" w:eastAsia="ru-RU" w:bidi="ru-RU"/>
                          </w:rPr>
                          <w:t xml:space="preserve"> Археографическою Ііоммиссіею, т. III.— Акты, относящіеся къ Ис</w:t>
                          <w:softHyphen/>
                          <w:t>торіи Западнои-Россіи, нзд. Археографическою Коммнссізю, темы II и III.—</w:t>
                        </w:r>
                        <w:r>
                          <w:rPr>
                            <w:spacing w:val="0"/>
                            <w:w w:val="100"/>
                            <w:position w:val="0"/>
                            <w:shd w:val="clear" w:color="auto" w:fill="auto"/>
                            <w:lang w:val="la-001" w:eastAsia="la-001" w:bidi="la-001"/>
                          </w:rPr>
                          <w:t xml:space="preserve">Siipple- </w:t>
                        </w:r>
                        <w:r>
                          <w:rPr>
                            <w:spacing w:val="0"/>
                            <w:w w:val="100"/>
                            <w:position w:val="0"/>
                            <w:shd w:val="clear" w:color="auto" w:fill="auto"/>
                            <w:lang w:val="de-DE" w:eastAsia="de-DE" w:bidi="de-DE"/>
                          </w:rPr>
                          <w:t xml:space="preserve">lueutiini ad </w:t>
                        </w:r>
                        <w:r>
                          <w:rPr>
                            <w:spacing w:val="0"/>
                            <w:w w:val="100"/>
                            <w:position w:val="0"/>
                            <w:shd w:val="clear" w:color="auto" w:fill="auto"/>
                            <w:lang w:val="la-001" w:eastAsia="la-001" w:bidi="la-001"/>
                          </w:rPr>
                          <w:t xml:space="preserve">Historica </w:t>
                        </w:r>
                        <w:r>
                          <w:rPr>
                            <w:spacing w:val="0"/>
                            <w:w w:val="100"/>
                            <w:position w:val="0"/>
                            <w:shd w:val="clear" w:color="auto" w:fill="auto"/>
                            <w:lang w:val="de-DE" w:eastAsia="de-DE" w:bidi="de-DE"/>
                          </w:rPr>
                          <w:t xml:space="preserve">Kussiae Mununicnla. </w:t>
                        </w:r>
                        <w:r>
                          <w:rPr>
                            <w:spacing w:val="0"/>
                            <w:w w:val="100"/>
                            <w:position w:val="0"/>
                            <w:shd w:val="clear" w:color="auto" w:fill="auto"/>
                            <w:lang w:val="la-001" w:eastAsia="la-001" w:bidi="la-001"/>
                          </w:rPr>
                          <w:t xml:space="preserve">a Collegio </w:t>
                        </w:r>
                        <w:r>
                          <w:rPr>
                            <w:spacing w:val="0"/>
                            <w:w w:val="100"/>
                            <w:position w:val="0"/>
                            <w:shd w:val="clear" w:color="auto" w:fill="auto"/>
                            <w:lang w:val="de-DE" w:eastAsia="de-DE" w:bidi="de-DE"/>
                          </w:rPr>
                          <w:t xml:space="preserve">Archcographico </w:t>
                        </w:r>
                        <w:r>
                          <w:rPr>
                            <w:spacing w:val="0"/>
                            <w:w w:val="100"/>
                            <w:position w:val="0"/>
                            <w:shd w:val="clear" w:color="auto" w:fill="auto"/>
                            <w:lang w:val="la-001" w:eastAsia="la-001" w:bidi="la-001"/>
                          </w:rPr>
                          <w:t xml:space="preserve">edita. </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ГІнсіаа Русскихъ Государей и другихъ особъ Царскаго Семейства, над. Археографическою Ііоммиссіею, т. I —Арнометнкв, </w:t>
                        </w:r>
                        <w:r>
                          <w:rPr>
                            <w:i/>
                            <w:iCs/>
                            <w:spacing w:val="0"/>
                            <w:w w:val="100"/>
                            <w:position w:val="0"/>
                            <w:shd w:val="clear" w:color="auto" w:fill="auto"/>
                            <w:lang w:val="ru-RU" w:eastAsia="ru-RU" w:bidi="ru-RU"/>
                          </w:rPr>
                          <w:t>А. Осеовскаю.—</w:t>
                        </w:r>
                        <w:r>
                          <w:rPr>
                            <w:spacing w:val="0"/>
                            <w:w w:val="100"/>
                            <w:position w:val="0"/>
                            <w:shd w:val="clear" w:color="auto" w:fill="auto"/>
                            <w:lang w:val="ru-RU" w:eastAsia="ru-RU" w:bidi="ru-RU"/>
                          </w:rPr>
                          <w:t xml:space="preserve"> Природа съ ея танпгтвляіп и боглт- ггваміі, тетр. 7 и 8.—</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Русское Фауио, </w:t>
                        </w:r>
                        <w:r>
                          <w:rPr>
                            <w:i/>
                            <w:iCs/>
                            <w:spacing w:val="0"/>
                            <w:w w:val="100"/>
                            <w:position w:val="0"/>
                            <w:shd w:val="clear" w:color="auto" w:fill="auto"/>
                            <w:lang w:val="ru-RU" w:eastAsia="ru-RU" w:bidi="ru-RU"/>
                          </w:rPr>
                          <w:t>ІО. Симашко,</w:t>
                        </w:r>
                        <w:r>
                          <w:rPr>
                            <w:spacing w:val="0"/>
                            <w:w w:val="100"/>
                            <w:position w:val="0"/>
                            <w:shd w:val="clear" w:color="auto" w:fill="auto"/>
                            <w:lang w:val="ru-RU" w:eastAsia="ru-RU" w:bidi="ru-RU"/>
                          </w:rPr>
                          <w:t xml:space="preserve"> тетр. 8. — </w:t>
                        </w:r>
                        <w:r>
                          <w:rPr>
                            <w:spacing w:val="0"/>
                            <w:w w:val="100"/>
                            <w:position w:val="0"/>
                            <w:shd w:val="clear" w:color="auto" w:fill="auto"/>
                            <w:lang w:val="de-DE" w:eastAsia="de-DE" w:bidi="de-DE"/>
                          </w:rPr>
                          <w:t xml:space="preserve">Vergleichende Taliel- </w:t>
                        </w:r>
                        <w:r>
                          <w:rPr>
                            <w:spacing w:val="0"/>
                            <w:w w:val="100"/>
                            <w:position w:val="0"/>
                            <w:shd w:val="clear" w:color="auto" w:fill="auto"/>
                            <w:lang w:val="ru-RU" w:eastAsia="ru-RU" w:bidi="ru-RU"/>
                          </w:rPr>
                          <w:t xml:space="preserve">еп </w:t>
                        </w:r>
                        <w:r>
                          <w:rPr>
                            <w:spacing w:val="0"/>
                            <w:w w:val="100"/>
                            <w:position w:val="0"/>
                            <w:shd w:val="clear" w:color="auto" w:fill="auto"/>
                            <w:lang w:val="de-DE" w:eastAsia="de-DE" w:bidi="de-DE"/>
                          </w:rPr>
                          <w:t xml:space="preserve">der Münzen, Maasse und Gewichte, </w:t>
                        </w:r>
                        <w:r>
                          <w:rPr>
                            <w:spacing w:val="0"/>
                            <w:w w:val="100"/>
                            <w:position w:val="0"/>
                            <w:shd w:val="clear" w:color="auto" w:fill="auto"/>
                            <w:lang w:val="fr-FR" w:eastAsia="fr-FR" w:bidi="fr-FR"/>
                          </w:rPr>
                          <w:t xml:space="preserve">ton </w:t>
                        </w:r>
                        <w:r>
                          <w:rPr>
                            <w:spacing w:val="0"/>
                            <w:w w:val="100"/>
                            <w:position w:val="0"/>
                            <w:shd w:val="clear" w:color="auto" w:fill="auto"/>
                            <w:lang w:val="de-DE" w:eastAsia="de-DE" w:bidi="de-DE"/>
                          </w:rPr>
                          <w:t xml:space="preserve">Sernnw. </w:t>
                        </w:r>
                        <w:r>
                          <w:rPr>
                            <w:spacing w:val="0"/>
                            <w:w w:val="100"/>
                            <w:position w:val="0"/>
                            <w:shd w:val="clear" w:color="auto" w:fill="auto"/>
                            <w:lang w:val="fr-FR" w:eastAsia="fr-FR" w:bidi="fr-FR"/>
                          </w:rPr>
                          <w:t xml:space="preserve">—Cartographie </w:t>
                        </w:r>
                        <w:r>
                          <w:rPr>
                            <w:spacing w:val="0"/>
                            <w:w w:val="100"/>
                            <w:position w:val="0"/>
                            <w:shd w:val="clear" w:color="auto" w:fill="auto"/>
                            <w:lang w:val="de-DE" w:eastAsia="de-DE" w:bidi="de-DE"/>
                          </w:rPr>
                          <w:t xml:space="preserve">des </w:t>
                        </w:r>
                        <w:r>
                          <w:fldChar w:fldCharType="begin"/>
                        </w:r>
                        <w:r>
                          <w:rPr/>
                          <w:instrText> HYPERLINK "http://Kus8tscb.cn" </w:instrText>
                        </w:r>
                        <w:r>
                          <w:fldChar w:fldCharType="separate"/>
                        </w:r>
                        <w:r>
                          <w:rPr>
                            <w:spacing w:val="0"/>
                            <w:w w:val="100"/>
                            <w:position w:val="0"/>
                            <w:shd w:val="clear" w:color="auto" w:fill="auto"/>
                            <w:lang w:val="de-DE" w:eastAsia="de-DE" w:bidi="de-DE"/>
                          </w:rPr>
                          <w:t xml:space="preserve">Itussiscben </w:t>
                        </w:r>
                        <w:r>
                          <w:fldChar w:fldCharType="end"/>
                        </w:r>
                        <w:r>
                          <w:rPr>
                            <w:spacing w:val="0"/>
                            <w:w w:val="100"/>
                            <w:position w:val="0"/>
                            <w:shd w:val="clear" w:color="auto" w:fill="auto"/>
                            <w:lang w:val="de-DE" w:eastAsia="de-DE" w:bidi="de-DE"/>
                          </w:rPr>
                          <w:t xml:space="preserve">Kei- ■hei, T. 7. </w:t>
                        </w:r>
                        <w:r>
                          <w:rPr>
                            <w:i/>
                            <w:iCs/>
                            <w:spacing w:val="0"/>
                            <w:w w:val="100"/>
                            <w:position w:val="0"/>
                            <w:shd w:val="clear" w:color="auto" w:fill="auto"/>
                            <w:lang w:val="de-DE" w:eastAsia="de-DE" w:bidi="de-DE"/>
                          </w:rPr>
                          <w:t>C/t. Sluckcnberg.</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 Краткая Русская Азбука съ руководствомъ для обуче- іія чтенію.—Псовая Охота вообще, </w:t>
                        </w:r>
                        <w:r>
                          <w:rPr>
                            <w:i/>
                            <w:iCs/>
                            <w:spacing w:val="0"/>
                            <w:w w:val="100"/>
                            <w:position w:val="0"/>
                            <w:shd w:val="clear" w:color="auto" w:fill="auto"/>
                            <w:lang w:val="ru-RU" w:eastAsia="ru-RU" w:bidi="ru-RU"/>
                          </w:rPr>
                          <w:t>А. Чѣнцсславскаю. (Свр.</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41.)—</w:t>
                        </w:r>
                        <w:r>
                          <w:rPr>
                            <w:spacing w:val="0"/>
                            <w:w w:val="100"/>
                            <w:position w:val="0"/>
                            <w:shd w:val="clear" w:color="auto" w:fill="auto"/>
                            <w:lang w:val="ru-RU" w:eastAsia="ru-RU" w:bidi="ru-RU"/>
                          </w:rPr>
                          <w:t xml:space="preserve">II о вы к II к рк во- іы: Палестина, или Историческо-географическое Описаніе Іулейскоіі-Земли во вре- іена Іисуса Христа, соч. 7. </w:t>
                        </w:r>
                        <w:r>
                          <w:rPr>
                            <w:i/>
                            <w:iCs/>
                            <w:spacing w:val="0"/>
                            <w:w w:val="100"/>
                            <w:position w:val="0"/>
                            <w:shd w:val="clear" w:color="auto" w:fill="auto"/>
                            <w:lang w:val="ru-RU" w:eastAsia="ru-RU" w:bidi="ru-RU"/>
                          </w:rPr>
                          <w:t xml:space="preserve">ф. </w:t>
                        </w:r>
                        <w:r>
                          <w:rPr>
                            <w:i/>
                            <w:iCs/>
                            <w:spacing w:val="0"/>
                            <w:w w:val="100"/>
                            <w:position w:val="0"/>
                            <w:shd w:val="clear" w:color="auto" w:fill="auto"/>
                            <w:lang w:val="fr-FR" w:eastAsia="fr-FR" w:bidi="fr-FR"/>
                          </w:rPr>
                          <w:t>Papa.—</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Гсва, романъ </w:t>
                        </w:r>
                        <w:r>
                          <w:rPr>
                            <w:i/>
                            <w:iCs/>
                            <w:spacing w:val="0"/>
                            <w:w w:val="100"/>
                            <w:position w:val="0"/>
                            <w:shd w:val="clear" w:color="auto" w:fill="auto"/>
                            <w:lang w:val="ru-RU" w:eastAsia="ru-RU" w:bidi="ru-RU"/>
                          </w:rPr>
                          <w:t>діери.</w:t>
                        </w:r>
                        <w:r>
                          <w:rPr>
                            <w:spacing w:val="0"/>
                            <w:w w:val="100"/>
                            <w:position w:val="0"/>
                            <w:shd w:val="clear" w:color="auto" w:fill="auto"/>
                            <w:lang w:val="ru-RU" w:eastAsia="ru-RU" w:bidi="ru-RU"/>
                          </w:rPr>
                          <w:t xml:space="preserve"> — Неутѣшная Плова, ро- аанъ Лери, — Нскатель Приключеній, романъ </w:t>
                        </w:r>
                        <w:r>
                          <w:rPr>
                            <w:i/>
                            <w:iCs/>
                            <w:spacing w:val="0"/>
                            <w:w w:val="100"/>
                            <w:position w:val="0"/>
                            <w:shd w:val="clear" w:color="auto" w:fill="auto"/>
                            <w:lang w:val="ru-RU" w:eastAsia="ru-RU" w:bidi="ru-RU"/>
                          </w:rPr>
                          <w:t>іКюля Сандд.—</w:t>
                        </w:r>
                        <w:r>
                          <w:rPr>
                            <w:spacing w:val="0"/>
                            <w:w w:val="100"/>
                            <w:position w:val="0"/>
                            <w:shd w:val="clear" w:color="auto" w:fill="auto"/>
                            <w:lang w:val="ru-RU" w:eastAsia="ru-RU" w:bidi="ru-RU"/>
                          </w:rPr>
                          <w:t xml:space="preserve"> Гериоі инв Бургундская, юмэиъ </w:t>
                        </w:r>
                        <w:r>
                          <w:rPr>
                            <w:i/>
                            <w:iCs/>
                            <w:spacing w:val="0"/>
                            <w:w w:val="100"/>
                            <w:position w:val="0"/>
                            <w:shd w:val="clear" w:color="auto" w:fill="auto"/>
                            <w:lang w:val="ru-RU" w:eastAsia="ru-RU" w:bidi="ru-RU"/>
                          </w:rPr>
                          <w:t>Жюля де Сен-Фсликса.</w:t>
                        </w:r>
                        <w:r>
                          <w:rPr>
                            <w:spacing w:val="0"/>
                            <w:w w:val="100"/>
                            <w:position w:val="0"/>
                            <w:shd w:val="clear" w:color="auto" w:fill="auto"/>
                            <w:lang w:val="ru-RU" w:eastAsia="ru-RU" w:bidi="ru-RU"/>
                          </w:rPr>
                          <w:t xml:space="preserve"> (Стр. 59.)—Новыя </w:t>
                        </w:r>
                        <w:r>
                          <w:rPr>
                            <w:smallCaps/>
                            <w:spacing w:val="0"/>
                            <w:w w:val="100"/>
                            <w:position w:val="0"/>
                            <w:shd w:val="clear" w:color="auto" w:fill="auto"/>
                            <w:lang w:val="ru-RU" w:eastAsia="ru-RU" w:bidi="ru-RU"/>
                          </w:rPr>
                          <w:t>Изданія:</w:t>
                        </w:r>
                        <w:r>
                          <w:rPr>
                            <w:spacing w:val="0"/>
                            <w:w w:val="100"/>
                            <w:position w:val="0"/>
                            <w:shd w:val="clear" w:color="auto" w:fill="auto"/>
                            <w:lang w:val="ru-RU" w:eastAsia="ru-RU" w:bidi="ru-RU"/>
                          </w:rPr>
                          <w:t xml:space="preserve"> Васин н Сказки, </w:t>
                        </w:r>
                        <w:r>
                          <w:rPr>
                            <w:i/>
                            <w:iCs/>
                            <w:spacing w:val="0"/>
                            <w:w w:val="100"/>
                            <w:position w:val="0"/>
                            <w:sz w:val="15"/>
                            <w:szCs w:val="15"/>
                            <w:shd w:val="clear" w:color="auto" w:fill="auto"/>
                            <w:lang w:val="fr-FR" w:eastAsia="fr-FR" w:bidi="fr-FR"/>
                          </w:rPr>
                          <w:t xml:space="preserve">U. </w:t>
                        </w:r>
                        <w:r>
                          <w:rPr>
                            <w:i/>
                            <w:iCs/>
                            <w:spacing w:val="0"/>
                            <w:w w:val="100"/>
                            <w:position w:val="0"/>
                            <w:sz w:val="15"/>
                            <w:szCs w:val="15"/>
                            <w:shd w:val="clear" w:color="auto" w:fill="auto"/>
                            <w:lang w:val="ru-RU" w:eastAsia="ru-RU" w:bidi="ru-RU"/>
                          </w:rPr>
                          <w:t xml:space="preserve">И. </w:t>
                        </w:r>
                        <w:r>
                          <w:rPr>
                            <w:i/>
                            <w:iCs/>
                            <w:spacing w:val="0"/>
                            <w:w w:val="100"/>
                            <w:position w:val="0"/>
                            <w:shd w:val="clear" w:color="auto" w:fill="auto"/>
                            <w:lang w:val="ru-RU" w:eastAsia="ru-RU" w:bidi="ru-RU"/>
                          </w:rPr>
                          <w:t>Ѵемницера.</w:t>
                        </w:r>
                        <w:r>
                          <w:rPr>
                            <w:spacing w:val="0"/>
                            <w:w w:val="100"/>
                            <w:position w:val="0"/>
                            <w:shd w:val="clear" w:color="auto" w:fill="auto"/>
                            <w:lang w:val="ru-RU" w:eastAsia="ru-RU" w:bidi="ru-RU"/>
                          </w:rPr>
                          <w:t xml:space="preserve"> — Книга для чтенія и упражненія въ взыкѣ.—Кинга для чтсвія, въ пользу ізчниаюшнхъ учиться иѣмсикому языку. (Стр. 87.)—</w:t>
                        </w:r>
                        <w:r>
                          <w:rPr>
                            <w:smallCaps/>
                            <w:spacing w:val="0"/>
                            <w:w w:val="100"/>
                            <w:position w:val="0"/>
                            <w:shd w:val="clear" w:color="auto" w:fill="auto"/>
                            <w:lang w:val="ru-RU" w:eastAsia="ru-RU" w:bidi="ru-RU"/>
                          </w:rPr>
                          <w:t>Сборники</w:t>
                        </w:r>
                        <w:r>
                          <w:rPr>
                            <w:spacing w:val="0"/>
                            <w:w w:val="100"/>
                            <w:position w:val="0"/>
                            <w:shd w:val="clear" w:color="auto" w:fill="auto"/>
                            <w:lang w:val="ru-RU" w:eastAsia="ru-RU" w:bidi="ru-RU"/>
                          </w:rPr>
                          <w:t xml:space="preserve"> и II </w:t>
                        </w:r>
                        <w:r>
                          <w:rPr>
                            <w:smallCaps/>
                            <w:spacing w:val="0"/>
                            <w:w w:val="100"/>
                            <w:position w:val="0"/>
                            <w:shd w:val="clear" w:color="auto" w:fill="auto"/>
                            <w:lang w:val="ru-RU" w:eastAsia="ru-RU" w:bidi="ru-RU"/>
                          </w:rPr>
                          <w:t>вр і</w:t>
                        </w:r>
                        <w:r>
                          <w:rPr>
                            <w:spacing w:val="0"/>
                            <w:w w:val="100"/>
                            <w:position w:val="0"/>
                            <w:shd w:val="clear" w:color="auto" w:fill="auto"/>
                            <w:lang w:val="ru-RU" w:eastAsia="ru-RU" w:bidi="ru-RU"/>
                          </w:rPr>
                          <w:t xml:space="preserve"> о д н ч в скія Іздлпіл: Заппскл Археологическо-Нумизматическаго Обігества, т. IV. — ГсоіраФіі- іескін Нэвѣсгіл, изд. Русскимъ Географическимъ Обществомъ, выи. 2.— </w:t>
                        </w:r>
                        <w:r>
                          <w:rPr>
                            <w:spacing w:val="0"/>
                            <w:w w:val="100"/>
                            <w:position w:val="0"/>
                            <w:shd w:val="clear" w:color="auto" w:fill="auto"/>
                            <w:lang w:val="fr-FR" w:eastAsia="fr-FR" w:bidi="fr-FR"/>
                          </w:rPr>
                          <w:t xml:space="preserve">((apport sur les operations du Comité de l'Association française de bienfaisance. </w:t>
                        </w:r>
                        <w:r>
                          <w:rPr>
                            <w:spacing w:val="0"/>
                            <w:w w:val="100"/>
                            <w:position w:val="0"/>
                            <w:shd w:val="clear" w:color="auto" w:fill="auto"/>
                            <w:lang w:val="ru-RU" w:eastAsia="ru-RU" w:bidi="ru-RU"/>
                          </w:rPr>
                          <w:t xml:space="preserve">Стр. </w:t>
                        </w:r>
                        <w:r>
                          <w:rPr>
                            <w:spacing w:val="0"/>
                            <w:w w:val="100"/>
                            <w:position w:val="0"/>
                            <w:shd w:val="clear" w:color="auto" w:fill="auto"/>
                            <w:lang w:val="fr-FR" w:eastAsia="fr-FR" w:bidi="fr-FR"/>
                          </w:rPr>
                          <w:t>U9.</w:t>
                        </w:r>
                      </w:p>
                      <w:p>
                        <w:pPr>
                          <w:pStyle w:val="Style31"/>
                          <w:keepNext w:val="0"/>
                          <w:keepLines w:val="0"/>
                          <w:widowControl w:val="0"/>
                          <w:shd w:val="clear" w:color="auto" w:fill="auto"/>
                          <w:bidi w:val="0"/>
                          <w:spacing w:before="0" w:line="226" w:lineRule="auto"/>
                          <w:ind w:left="0" w:right="0" w:firstLine="200"/>
                        </w:pPr>
                        <w:r>
                          <w:rPr>
                            <w:spacing w:val="0"/>
                            <w:w w:val="100"/>
                            <w:position w:val="0"/>
                            <w:shd w:val="clear" w:color="auto" w:fill="auto"/>
                            <w:lang w:val="fr-FR" w:eastAsia="fr-FR" w:bidi="fr-FR"/>
                          </w:rPr>
                          <w:t xml:space="preserve">VIII. </w:t>
                        </w:r>
                        <w:r>
                          <w:rPr>
                            <w:spacing w:val="0"/>
                            <w:w w:val="100"/>
                            <w:position w:val="0"/>
                            <w:shd w:val="clear" w:color="auto" w:fill="auto"/>
                            <w:lang w:val="ru-RU" w:eastAsia="ru-RU" w:bidi="ru-RU"/>
                          </w:rPr>
                          <w:t xml:space="preserve">СМѢСЬ. </w:t>
                        </w:r>
                        <w:r>
                          <w:rPr>
                            <w:spacing w:val="0"/>
                            <w:w w:val="100"/>
                            <w:position w:val="0"/>
                            <w:shd w:val="clear" w:color="auto" w:fill="auto"/>
                            <w:lang w:val="fr-FR" w:eastAsia="fr-FR" w:bidi="fr-FR"/>
                          </w:rPr>
                          <w:t xml:space="preserve">I) Il </w:t>
                        </w:r>
                        <w:r>
                          <w:rPr>
                            <w:spacing w:val="0"/>
                            <w:w w:val="100"/>
                            <w:position w:val="0"/>
                            <w:shd w:val="clear" w:color="auto" w:fill="auto"/>
                            <w:lang w:val="ru-RU" w:eastAsia="ru-RU" w:bidi="ru-RU"/>
                          </w:rPr>
                          <w:t xml:space="preserve">утешествіе на шлюпѣ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Благонамѣренный« для изслѣдованія бе</w:t>
                          <w:softHyphen/>
                          <w:t xml:space="preserve">реговъ </w:t>
                        </w:r>
                        <w:r>
                          <w:rPr>
                            <w:smallCaps/>
                            <w:spacing w:val="0"/>
                            <w:w w:val="100"/>
                            <w:position w:val="0"/>
                            <w:shd w:val="clear" w:color="auto" w:fill="auto"/>
                            <w:lang w:val="ru-RU" w:eastAsia="ru-RU" w:bidi="ru-RU"/>
                          </w:rPr>
                          <w:t>Азіи іі</w:t>
                        </w:r>
                        <w:r>
                          <w:rPr>
                            <w:spacing w:val="0"/>
                            <w:w w:val="100"/>
                            <w:position w:val="0"/>
                            <w:shd w:val="clear" w:color="auto" w:fill="auto"/>
                            <w:lang w:val="ru-RU" w:eastAsia="ru-RU" w:bidi="ru-RU"/>
                          </w:rPr>
                          <w:t xml:space="preserve"> Америки за Берііиговымъ-Нроліівомъ съ 1812 но 1822 годъ. Статья </w:t>
                        </w:r>
                        <w:r>
                          <w:rPr>
                            <w:i/>
                            <w:iCs/>
                            <w:spacing w:val="0"/>
                            <w:w w:val="100"/>
                            <w:position w:val="0"/>
                            <w:shd w:val="clear" w:color="auto" w:fill="auto"/>
                            <w:lang w:val="ru-RU" w:eastAsia="ru-RU" w:bidi="ru-RU"/>
                          </w:rPr>
                          <w:t>первая.</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K. </w:t>
                        </w:r>
                        <w:r>
                          <w:rPr>
                            <w:spacing w:val="0"/>
                            <w:w w:val="100"/>
                            <w:position w:val="0"/>
                            <w:shd w:val="clear" w:color="auto" w:fill="auto"/>
                            <w:lang w:val="ru-RU" w:eastAsia="ru-RU" w:bidi="ru-RU"/>
                          </w:rPr>
                          <w:t>К. ГНЛЛЬСЕНА. Стр. 213.</w:t>
                        </w:r>
                      </w:p>
                      <w:p>
                        <w:pPr>
                          <w:pStyle w:val="Style31"/>
                          <w:keepNext w:val="0"/>
                          <w:keepLines w:val="0"/>
                          <w:widowControl w:val="0"/>
                          <w:shd w:val="clear" w:color="auto" w:fill="auto"/>
                          <w:bidi w:val="0"/>
                          <w:spacing w:before="0" w:line="223" w:lineRule="auto"/>
                          <w:ind w:left="0" w:right="0" w:firstLine="200"/>
                        </w:pPr>
                        <w:r>
                          <w:rPr>
                            <w:spacing w:val="0"/>
                            <w:w w:val="100"/>
                            <w:position w:val="0"/>
                            <w:shd w:val="clear" w:color="auto" w:fill="auto"/>
                            <w:lang w:val="ru-RU" w:eastAsia="ru-RU" w:bidi="ru-RU"/>
                          </w:rPr>
                          <w:t xml:space="preserve">и) Замѣтки на пути изъ Петербурга въ Барнаулъ. </w:t>
                        </w:r>
                        <w:r>
                          <w:rPr>
                            <w:i/>
                            <w:iCs/>
                            <w:spacing w:val="0"/>
                            <w:w w:val="100"/>
                            <w:position w:val="0"/>
                            <w:shd w:val="clear" w:color="auto" w:fill="auto"/>
                            <w:lang w:val="ru-RU" w:eastAsia="ru-RU" w:bidi="ru-RU"/>
                          </w:rPr>
                          <w:t>Статья шестая.</w:t>
                        </w:r>
                        <w:r>
                          <w:rPr>
                            <w:spacing w:val="0"/>
                            <w:w w:val="100"/>
                            <w:position w:val="0"/>
                            <w:shd w:val="clear" w:color="auto" w:fill="auto"/>
                            <w:lang w:val="ru-RU" w:eastAsia="ru-RU" w:bidi="ru-RU"/>
                          </w:rPr>
                          <w:t xml:space="preserve"> (Нынѣшніе</w:t>
                        </w:r>
                      </w:p>
                    </w:txbxContent>
                  </wps:txbx>
                  <wps:bodyPr lIns="0" tIns="0" rIns="0" bIns="0">
                    <a:spAutoFit/>
                  </wps:bodyPr>
                </wps:wsp>
              </a:graphicData>
            </a:graphic>
          </wp:anchor>
        </w:drawing>
      </mc:Choice>
      <mc:Fallback>
        <w:pict>
          <v:shape id="_x0000_s1042" type="#_x0000_t202" style="position:absolute;margin-left:12.pt;margin-top:232.55000000000001pt;width:350.64999999999998pt;height:378.5pt;z-index:-125829365;mso-wrap-distance-left:0;mso-wrap-distance-right:0" filled="f" stroked="f">
            <v:textbox style="mso-fit-shape-to-text:t" inset="0,0,0,0">
              <w:txbxContent>
                <w:p>
                  <w:pPr>
                    <w:pStyle w:val="Style31"/>
                    <w:keepNext w:val="0"/>
                    <w:keepLines w:val="0"/>
                    <w:widowControl w:val="0"/>
                    <w:shd w:val="clear" w:color="auto" w:fill="auto"/>
                    <w:bidi w:val="0"/>
                    <w:spacing w:before="0" w:line="240" w:lineRule="auto"/>
                    <w:ind w:left="0" w:right="0" w:firstLine="0"/>
                    <w:rPr>
                      <w:sz w:val="18"/>
                      <w:szCs w:val="18"/>
                    </w:rPr>
                  </w:pP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I. СЛОВЕСНОСТЬ. I) </w:t>
                  </w:r>
                  <w:r>
                    <w:rPr>
                      <w:smallCaps/>
                      <w:spacing w:val="0"/>
                      <w:w w:val="100"/>
                      <w:position w:val="0"/>
                      <w:sz w:val="16"/>
                      <w:szCs w:val="16"/>
                      <w:shd w:val="clear" w:color="auto" w:fill="auto"/>
                      <w:lang w:val="ru-RU" w:eastAsia="ru-RU" w:bidi="ru-RU"/>
                    </w:rPr>
                    <w:t>Тврііистыіі ііхть.</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Романъ т. Ч. Стр. 133.</w:t>
                  </w:r>
                </w:p>
                <w:p>
                  <w:pPr>
                    <w:pStyle w:val="Style31"/>
                    <w:keepNext w:val="0"/>
                    <w:keepLines w:val="0"/>
                    <w:widowControl w:val="0"/>
                    <w:shd w:val="clear" w:color="auto" w:fill="auto"/>
                    <w:bidi w:val="0"/>
                    <w:spacing w:before="0" w:line="223" w:lineRule="auto"/>
                    <w:ind w:left="0" w:right="0" w:firstLine="200"/>
                  </w:pPr>
                  <w:r>
                    <w:rPr>
                      <w:spacing w:val="0"/>
                      <w:w w:val="100"/>
                      <w:position w:val="0"/>
                      <w:shd w:val="clear" w:color="auto" w:fill="auto"/>
                      <w:lang w:val="ru-RU" w:eastAsia="ru-RU" w:bidi="ru-RU"/>
                    </w:rPr>
                    <w:t xml:space="preserve">2) Джинни </w:t>
                  </w:r>
                  <w:r>
                    <w:rPr>
                      <w:smallCaps/>
                      <w:spacing w:val="0"/>
                      <w:w w:val="100"/>
                      <w:position w:val="0"/>
                      <w:shd w:val="clear" w:color="auto" w:fill="auto"/>
                      <w:lang w:val="ru-RU" w:eastAsia="ru-RU" w:bidi="ru-RU"/>
                    </w:rPr>
                    <w:t>Эйръ.</w:t>
                  </w:r>
                  <w:r>
                    <w:rPr>
                      <w:spacing w:val="0"/>
                      <w:w w:val="100"/>
                      <w:position w:val="0"/>
                      <w:shd w:val="clear" w:color="auto" w:fill="auto"/>
                      <w:lang w:val="ru-RU" w:eastAsia="ru-RU" w:bidi="ru-RU"/>
                    </w:rPr>
                    <w:t xml:space="preserve"> Романъ. </w:t>
                  </w:r>
                  <w:r>
                    <w:rPr>
                      <w:i/>
                      <w:iCs/>
                      <w:spacing w:val="0"/>
                      <w:w w:val="100"/>
                      <w:position w:val="0"/>
                      <w:shd w:val="clear" w:color="auto" w:fill="auto"/>
                      <w:lang w:val="ru-RU" w:eastAsia="ru-RU" w:bidi="ru-RU"/>
                    </w:rPr>
                    <w:t>Часть пятая</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послѣдняя.</w:t>
                  </w:r>
                  <w:r>
                    <w:rPr>
                      <w:spacing w:val="0"/>
                      <w:w w:val="100"/>
                      <w:position w:val="0"/>
                      <w:shd w:val="clear" w:color="auto" w:fill="auto"/>
                      <w:lang w:val="ru-RU" w:eastAsia="ru-RU" w:bidi="ru-RU"/>
                    </w:rPr>
                    <w:t xml:space="preserve"> Стр. 193.</w:t>
                  </w:r>
                </w:p>
                <w:p>
                  <w:pPr>
                    <w:pStyle w:val="Style31"/>
                    <w:keepNext w:val="0"/>
                    <w:keepLines w:val="0"/>
                    <w:widowControl w:val="0"/>
                    <w:numPr>
                      <w:ilvl w:val="0"/>
                      <w:numId w:val="3"/>
                    </w:numPr>
                    <w:shd w:val="clear" w:color="auto" w:fill="auto"/>
                    <w:tabs>
                      <w:tab w:pos="446" w:val="left"/>
                    </w:tabs>
                    <w:bidi w:val="0"/>
                    <w:spacing w:before="0" w:line="214" w:lineRule="auto"/>
                    <w:ind w:left="0" w:right="0" w:firstLine="200"/>
                    <w:rPr>
                      <w:sz w:val="18"/>
                      <w:szCs w:val="18"/>
                    </w:rPr>
                  </w:pPr>
                  <w:r>
                    <w:rPr>
                      <w:spacing w:val="0"/>
                      <w:w w:val="100"/>
                      <w:position w:val="0"/>
                      <w:sz w:val="16"/>
                      <w:szCs w:val="16"/>
                      <w:shd w:val="clear" w:color="auto" w:fill="auto"/>
                      <w:lang w:val="ru-RU" w:eastAsia="ru-RU" w:bidi="ru-RU"/>
                    </w:rPr>
                    <w:t xml:space="preserve">НАУКИ ■ ХУДОЖЕСТВА. I) Полвмикі между Философами шкодъ Рида н Галдя аь Эдннборгѣ. М С· ВОЛКОВА· Стр. </w:t>
                  </w:r>
                  <w:r>
                    <w:rPr>
                      <w:rFonts w:ascii="Times New Roman" w:eastAsia="Times New Roman" w:hAnsi="Times New Roman" w:cs="Times New Roman"/>
                      <w:b/>
                      <w:bCs/>
                      <w:spacing w:val="0"/>
                      <w:w w:val="100"/>
                      <w:position w:val="0"/>
                      <w:sz w:val="18"/>
                      <w:szCs w:val="18"/>
                      <w:shd w:val="clear" w:color="auto" w:fill="auto"/>
                      <w:lang w:val="ru-RU" w:eastAsia="ru-RU" w:bidi="ru-RU"/>
                    </w:rPr>
                    <w:t>83.</w:t>
                  </w:r>
                </w:p>
                <w:p>
                  <w:pPr>
                    <w:pStyle w:val="Style31"/>
                    <w:keepNext w:val="0"/>
                    <w:keepLines w:val="0"/>
                    <w:widowControl w:val="0"/>
                    <w:numPr>
                      <w:ilvl w:val="0"/>
                      <w:numId w:val="5"/>
                    </w:numPr>
                    <w:shd w:val="clear" w:color="auto" w:fill="auto"/>
                    <w:tabs>
                      <w:tab w:pos="427" w:val="left"/>
                    </w:tabs>
                    <w:bidi w:val="0"/>
                    <w:spacing w:before="0" w:line="218" w:lineRule="auto"/>
                    <w:ind w:left="0" w:right="0" w:firstLine="200"/>
                  </w:pPr>
                  <w:r>
                    <w:rPr>
                      <w:spacing w:val="0"/>
                      <w:w w:val="100"/>
                      <w:position w:val="0"/>
                      <w:shd w:val="clear" w:color="auto" w:fill="auto"/>
                      <w:lang w:val="ru-RU" w:eastAsia="ru-RU" w:bidi="ru-RU"/>
                    </w:rPr>
                    <w:t xml:space="preserve">Банки: нхъ польза іт дѣйствія. </w:t>
                  </w:r>
                  <w:r>
                    <w:rPr>
                      <w:i/>
                      <w:iCs/>
                      <w:spacing w:val="0"/>
                      <w:w w:val="100"/>
                      <w:position w:val="0"/>
                      <w:shd w:val="clear" w:color="auto" w:fill="auto"/>
                      <w:lang w:val="ru-RU" w:eastAsia="ru-RU" w:bidi="ru-RU"/>
                    </w:rPr>
                    <w:t>Статья третья</w:t>
                  </w:r>
                  <w:r>
                    <w:rPr>
                      <w:spacing w:val="0"/>
                      <w:w w:val="100"/>
                      <w:position w:val="0"/>
                      <w:shd w:val="clear" w:color="auto" w:fill="auto"/>
                      <w:lang w:val="ru-RU" w:eastAsia="ru-RU" w:bidi="ru-RU"/>
                    </w:rPr>
                    <w:t xml:space="preserve"> м поелгьЭялл: Банки въ Соеди</w:t>
                    <w:softHyphen/>
                    <w:t>ненныхъ Сѣнеро-амерлканскнхъ-НІтптахъ. И· А. Стр. 107.</w:t>
                  </w:r>
                </w:p>
                <w:p>
                  <w:pPr>
                    <w:pStyle w:val="Style31"/>
                    <w:keepNext w:val="0"/>
                    <w:keepLines w:val="0"/>
                    <w:widowControl w:val="0"/>
                    <w:numPr>
                      <w:ilvl w:val="0"/>
                      <w:numId w:val="5"/>
                    </w:numPr>
                    <w:shd w:val="clear" w:color="auto" w:fill="auto"/>
                    <w:tabs>
                      <w:tab w:pos="430" w:val="left"/>
                    </w:tabs>
                    <w:bidi w:val="0"/>
                    <w:spacing w:before="0" w:line="223" w:lineRule="auto"/>
                    <w:ind w:left="0" w:right="0" w:firstLine="200"/>
                  </w:pPr>
                  <w:r>
                    <w:rPr>
                      <w:spacing w:val="0"/>
                      <w:w w:val="100"/>
                      <w:position w:val="0"/>
                      <w:shd w:val="clear" w:color="auto" w:fill="auto"/>
                      <w:lang w:val="ru-RU" w:eastAsia="ru-RU" w:bidi="ru-RU"/>
                    </w:rPr>
                    <w:t xml:space="preserve">Замогильныя Записки ШАТОБРІАНА. </w:t>
                  </w:r>
                  <w:r>
                    <w:rPr>
                      <w:i/>
                      <w:iCs/>
                      <w:spacing w:val="0"/>
                      <w:w w:val="100"/>
                      <w:position w:val="0"/>
                      <w:shd w:val="clear" w:color="auto" w:fill="auto"/>
                      <w:lang w:val="ru-RU" w:eastAsia="ru-RU" w:bidi="ru-RU"/>
                    </w:rPr>
                    <w:t>Томь пятый.</w:t>
                  </w:r>
                  <w:r>
                    <w:rPr>
                      <w:spacing w:val="0"/>
                      <w:w w:val="100"/>
                      <w:position w:val="0"/>
                      <w:shd w:val="clear" w:color="auto" w:fill="auto"/>
                      <w:lang w:val="ru-RU" w:eastAsia="ru-RU" w:bidi="ru-RU"/>
                    </w:rPr>
                    <w:t xml:space="preserve"> Стр. 137.</w:t>
                  </w:r>
                </w:p>
                <w:p>
                  <w:pPr>
                    <w:pStyle w:val="Style31"/>
                    <w:keepNext w:val="0"/>
                    <w:keepLines w:val="0"/>
                    <w:widowControl w:val="0"/>
                    <w:numPr>
                      <w:ilvl w:val="0"/>
                      <w:numId w:val="3"/>
                    </w:numPr>
                    <w:shd w:val="clear" w:color="auto" w:fill="auto"/>
                    <w:tabs>
                      <w:tab w:pos="509" w:val="left"/>
                    </w:tabs>
                    <w:bidi w:val="0"/>
                    <w:spacing w:before="0" w:line="218" w:lineRule="auto"/>
                    <w:ind w:left="0" w:right="0" w:firstLine="200"/>
                  </w:pPr>
                  <w:r>
                    <w:rPr>
                      <w:spacing w:val="0"/>
                      <w:w w:val="100"/>
                      <w:position w:val="0"/>
                      <w:shd w:val="clear" w:color="auto" w:fill="auto"/>
                      <w:lang w:val="ru-RU" w:eastAsia="ru-RU" w:bidi="ru-RU"/>
                    </w:rPr>
                    <w:t>СОВРЕМЕННАЯ ХРОНИКА РОССІИ. 1) Обозрѣніе современнаго движенія рус</w:t>
                    <w:softHyphen/>
                    <w:t xml:space="preserve">скаго законодательства и распоряженій но государственному у правленію аа </w:t>
                  </w:r>
                  <w:r>
                    <w:rPr>
                      <w:i/>
                      <w:iCs/>
                      <w:spacing w:val="0"/>
                      <w:w w:val="100"/>
                      <w:position w:val="0"/>
                      <w:shd w:val="clear" w:color="auto" w:fill="auto"/>
                      <w:lang w:val="ru-RU" w:eastAsia="ru-RU" w:bidi="ru-RU"/>
                    </w:rPr>
                    <w:t>августъ 1849 іода.</w:t>
                  </w:r>
                  <w:r>
                    <w:rPr>
                      <w:spacing w:val="0"/>
                      <w:w w:val="100"/>
                      <w:position w:val="0"/>
                      <w:shd w:val="clear" w:color="auto" w:fill="auto"/>
                      <w:lang w:val="ru-RU" w:eastAsia="ru-RU" w:bidi="ru-RU"/>
                    </w:rPr>
                    <w:t xml:space="preserve"> Стр. 49.—8) Событія въ Отечествѣ за тотъ же мѣсяцъ. Стр. </w:t>
                  </w:r>
                  <w:r>
                    <w:rPr>
                      <w:spacing w:val="0"/>
                      <w:w w:val="100"/>
                      <w:position w:val="0"/>
                      <w:shd w:val="clear" w:color="auto" w:fill="auto"/>
                      <w:lang w:val="de-DE" w:eastAsia="de-DE" w:bidi="de-DE"/>
                    </w:rPr>
                    <w:t>4S».</w:t>
                  </w:r>
                </w:p>
                <w:p>
                  <w:pPr>
                    <w:pStyle w:val="Style31"/>
                    <w:keepNext w:val="0"/>
                    <w:keepLines w:val="0"/>
                    <w:widowControl w:val="0"/>
                    <w:shd w:val="clear" w:color="auto" w:fill="auto"/>
                    <w:bidi w:val="0"/>
                    <w:spacing w:before="0"/>
                    <w:ind w:left="0" w:right="0" w:firstLine="200"/>
                  </w:pPr>
                  <w:r>
                    <w:rPr>
                      <w:spacing w:val="0"/>
                      <w:w w:val="100"/>
                      <w:position w:val="0"/>
                      <w:shd w:val="clear" w:color="auto" w:fill="auto"/>
                      <w:lang w:val="ru-RU" w:eastAsia="ru-RU" w:bidi="ru-RU"/>
                    </w:rPr>
                    <w:t>V. КРИТИКА. Изданія Археографической Коямнссін: 1) Дополненія къ Актамъ Историческимъ, томъ третій; 2) Акты, относящіеся къ Исторіи Запалиой-Россіп, томъ второй и третій; 3) Дополненія къ актамъ на иностранныхъ языкахъ; 4) Пись</w:t>
                    <w:softHyphen/>
                    <w:t>ма Русскихъ Государей и другихъ особъ Царскаго Семейства. Стр. 27.</w:t>
                  </w:r>
                </w:p>
                <w:p>
                  <w:pPr>
                    <w:pStyle w:val="Style31"/>
                    <w:keepNext w:val="0"/>
                    <w:keepLines w:val="0"/>
                    <w:widowControl w:val="0"/>
                    <w:shd w:val="clear" w:color="auto" w:fill="auto"/>
                    <w:bidi w:val="0"/>
                    <w:spacing w:before="0"/>
                    <w:ind w:left="0" w:right="0" w:firstLine="0"/>
                  </w:pPr>
                  <w:r>
                    <w:rPr>
                      <w:rFonts w:ascii="Times New Roman" w:eastAsia="Times New Roman" w:hAnsi="Times New Roman" w:cs="Times New Roman"/>
                      <w:b/>
                      <w:bCs/>
                      <w:spacing w:val="0"/>
                      <w:w w:val="100"/>
                      <w:position w:val="0"/>
                      <w:sz w:val="18"/>
                      <w:szCs w:val="18"/>
                      <w:shd w:val="clear" w:color="auto" w:fill="auto"/>
                      <w:lang w:val="ru-RU" w:eastAsia="ru-RU" w:bidi="ru-RU"/>
                    </w:rPr>
                    <w:t xml:space="preserve">VI. БИБЛІОГРАФИЧЕСКАЯ </w:t>
                  </w:r>
                  <w:r>
                    <w:rPr>
                      <w:rFonts w:ascii="Times New Roman" w:eastAsia="Times New Roman" w:hAnsi="Times New Roman" w:cs="Times New Roman"/>
                      <w:b/>
                      <w:bCs/>
                      <w:spacing w:val="0"/>
                      <w:w w:val="100"/>
                      <w:position w:val="0"/>
                      <w:sz w:val="18"/>
                      <w:szCs w:val="18"/>
                      <w:shd w:val="clear" w:color="auto" w:fill="auto"/>
                      <w:lang w:val="de-DE" w:eastAsia="de-DE" w:bidi="de-DE"/>
                    </w:rPr>
                    <w:t xml:space="preserve">XPOHUKA. </w:t>
                  </w:r>
                  <w:r>
                    <w:rPr>
                      <w:i/>
                      <w:iCs/>
                      <w:spacing w:val="0"/>
                      <w:w w:val="100"/>
                      <w:position w:val="0"/>
                      <w:shd w:val="clear" w:color="auto" w:fill="auto"/>
                      <w:lang w:val="ru-RU" w:eastAsia="ru-RU" w:bidi="ru-RU"/>
                    </w:rPr>
                    <w:t>Сентябрь 1849 іода.</w:t>
                  </w:r>
                  <w:r>
                    <w:rPr>
                      <w:spacing w:val="0"/>
                      <w:w w:val="100"/>
                      <w:position w:val="0"/>
                      <w:shd w:val="clear" w:color="auto" w:fill="auto"/>
                      <w:lang w:val="ru-RU" w:eastAsia="ru-RU" w:bidi="ru-RU"/>
                    </w:rPr>
                    <w:t xml:space="preserve"> Новыя Сочиненія: Пкопоіінсапіе, А. </w:t>
                  </w:r>
                  <w:r>
                    <w:rPr>
                      <w:i/>
                      <w:iCs/>
                      <w:spacing w:val="0"/>
                      <w:w w:val="100"/>
                      <w:position w:val="0"/>
                      <w:shd w:val="clear" w:color="auto" w:fill="auto"/>
                      <w:lang w:val="ru-RU" w:eastAsia="ru-RU" w:bidi="ru-RU"/>
                    </w:rPr>
                    <w:t xml:space="preserve">Попова. — </w:t>
                  </w:r>
                  <w:r>
                    <w:rPr>
                      <w:smallCaps/>
                      <w:spacing w:val="0"/>
                      <w:w w:val="100"/>
                      <w:position w:val="0"/>
                      <w:shd w:val="clear" w:color="auto" w:fill="auto"/>
                      <w:lang w:val="ru-RU" w:eastAsia="ru-RU" w:bidi="ru-RU"/>
                    </w:rPr>
                    <w:t>Іосифъ,</w:t>
                  </w:r>
                  <w:r>
                    <w:rPr>
                      <w:spacing w:val="0"/>
                      <w:w w:val="100"/>
                      <w:position w:val="0"/>
                      <w:shd w:val="clear" w:color="auto" w:fill="auto"/>
                      <w:lang w:val="ru-RU" w:eastAsia="ru-RU" w:bidi="ru-RU"/>
                    </w:rPr>
                    <w:t xml:space="preserve"> свяшеинан повѣсть, заимствованная нэъ Кинги Бытія — Правила и Формы о производствѣ слѣдствій, г. </w:t>
                  </w:r>
                  <w:r>
                    <w:rPr>
                      <w:i/>
                      <w:iCs/>
                      <w:spacing w:val="0"/>
                      <w:w w:val="100"/>
                      <w:position w:val="0"/>
                      <w:shd w:val="clear" w:color="auto" w:fill="auto"/>
                      <w:lang w:val="ru-RU" w:eastAsia="ru-RU" w:bidi="ru-RU"/>
                    </w:rPr>
                    <w:t>Комкалсва. —</w:t>
                  </w:r>
                  <w:r>
                    <w:rPr>
                      <w:spacing w:val="0"/>
                      <w:w w:val="100"/>
                      <w:position w:val="0"/>
                      <w:shd w:val="clear" w:color="auto" w:fill="auto"/>
                      <w:lang w:val="ru-RU" w:eastAsia="ru-RU" w:bidi="ru-RU"/>
                    </w:rPr>
                    <w:t xml:space="preserve"> Памятники Древности во Іѣіалимірѣ Кдлаемскомь, А'. Доброготвва. —Дополненія къ Актамъ Исто</w:t>
                    <w:softHyphen/>
                    <w:t xml:space="preserve">рическимъ, </w:t>
                  </w:r>
                  <w:r>
                    <w:rPr>
                      <w:smallCaps/>
                      <w:spacing w:val="0"/>
                      <w:w w:val="100"/>
                      <w:position w:val="0"/>
                      <w:shd w:val="clear" w:color="auto" w:fill="auto"/>
                      <w:lang w:val="ru-RU" w:eastAsia="ru-RU" w:bidi="ru-RU"/>
                    </w:rPr>
                    <w:t>іізд.</w:t>
                  </w:r>
                  <w:r>
                    <w:rPr>
                      <w:spacing w:val="0"/>
                      <w:w w:val="100"/>
                      <w:position w:val="0"/>
                      <w:shd w:val="clear" w:color="auto" w:fill="auto"/>
                      <w:lang w:val="ru-RU" w:eastAsia="ru-RU" w:bidi="ru-RU"/>
                    </w:rPr>
                    <w:t xml:space="preserve"> Археографическою Ііоммиссіею, т. III.— Акты, относящіеся къ Ис</w:t>
                    <w:softHyphen/>
                    <w:t>торіи Западнои-Россіи, нзд. Археографическою Коммнссізю, темы II и III.—</w:t>
                  </w:r>
                  <w:r>
                    <w:rPr>
                      <w:spacing w:val="0"/>
                      <w:w w:val="100"/>
                      <w:position w:val="0"/>
                      <w:shd w:val="clear" w:color="auto" w:fill="auto"/>
                      <w:lang w:val="la-001" w:eastAsia="la-001" w:bidi="la-001"/>
                    </w:rPr>
                    <w:t xml:space="preserve">Siipple- </w:t>
                  </w:r>
                  <w:r>
                    <w:rPr>
                      <w:spacing w:val="0"/>
                      <w:w w:val="100"/>
                      <w:position w:val="0"/>
                      <w:shd w:val="clear" w:color="auto" w:fill="auto"/>
                      <w:lang w:val="de-DE" w:eastAsia="de-DE" w:bidi="de-DE"/>
                    </w:rPr>
                    <w:t xml:space="preserve">lueutiini ad </w:t>
                  </w:r>
                  <w:r>
                    <w:rPr>
                      <w:spacing w:val="0"/>
                      <w:w w:val="100"/>
                      <w:position w:val="0"/>
                      <w:shd w:val="clear" w:color="auto" w:fill="auto"/>
                      <w:lang w:val="la-001" w:eastAsia="la-001" w:bidi="la-001"/>
                    </w:rPr>
                    <w:t xml:space="preserve">Historica </w:t>
                  </w:r>
                  <w:r>
                    <w:rPr>
                      <w:spacing w:val="0"/>
                      <w:w w:val="100"/>
                      <w:position w:val="0"/>
                      <w:shd w:val="clear" w:color="auto" w:fill="auto"/>
                      <w:lang w:val="de-DE" w:eastAsia="de-DE" w:bidi="de-DE"/>
                    </w:rPr>
                    <w:t xml:space="preserve">Kussiae Mununicnla. </w:t>
                  </w:r>
                  <w:r>
                    <w:rPr>
                      <w:spacing w:val="0"/>
                      <w:w w:val="100"/>
                      <w:position w:val="0"/>
                      <w:shd w:val="clear" w:color="auto" w:fill="auto"/>
                      <w:lang w:val="la-001" w:eastAsia="la-001" w:bidi="la-001"/>
                    </w:rPr>
                    <w:t xml:space="preserve">a Collegio </w:t>
                  </w:r>
                  <w:r>
                    <w:rPr>
                      <w:spacing w:val="0"/>
                      <w:w w:val="100"/>
                      <w:position w:val="0"/>
                      <w:shd w:val="clear" w:color="auto" w:fill="auto"/>
                      <w:lang w:val="de-DE" w:eastAsia="de-DE" w:bidi="de-DE"/>
                    </w:rPr>
                    <w:t xml:space="preserve">Archcographico </w:t>
                  </w:r>
                  <w:r>
                    <w:rPr>
                      <w:spacing w:val="0"/>
                      <w:w w:val="100"/>
                      <w:position w:val="0"/>
                      <w:shd w:val="clear" w:color="auto" w:fill="auto"/>
                      <w:lang w:val="la-001" w:eastAsia="la-001" w:bidi="la-001"/>
                    </w:rPr>
                    <w:t xml:space="preserve">edita. </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ГІнсіаа Русскихъ Государей и другихъ особъ Царскаго Семейства, над. Археографическою Ііоммиссіею, т. I —Арнометнкв, </w:t>
                  </w:r>
                  <w:r>
                    <w:rPr>
                      <w:i/>
                      <w:iCs/>
                      <w:spacing w:val="0"/>
                      <w:w w:val="100"/>
                      <w:position w:val="0"/>
                      <w:shd w:val="clear" w:color="auto" w:fill="auto"/>
                      <w:lang w:val="ru-RU" w:eastAsia="ru-RU" w:bidi="ru-RU"/>
                    </w:rPr>
                    <w:t>А. Осеовскаю.—</w:t>
                  </w:r>
                  <w:r>
                    <w:rPr>
                      <w:spacing w:val="0"/>
                      <w:w w:val="100"/>
                      <w:position w:val="0"/>
                      <w:shd w:val="clear" w:color="auto" w:fill="auto"/>
                      <w:lang w:val="ru-RU" w:eastAsia="ru-RU" w:bidi="ru-RU"/>
                    </w:rPr>
                    <w:t xml:space="preserve"> Природа съ ея танпгтвляіп и боглт- ггваміі, тетр. 7 и 8.—</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Русское Фауио, </w:t>
                  </w:r>
                  <w:r>
                    <w:rPr>
                      <w:i/>
                      <w:iCs/>
                      <w:spacing w:val="0"/>
                      <w:w w:val="100"/>
                      <w:position w:val="0"/>
                      <w:shd w:val="clear" w:color="auto" w:fill="auto"/>
                      <w:lang w:val="ru-RU" w:eastAsia="ru-RU" w:bidi="ru-RU"/>
                    </w:rPr>
                    <w:t>ІО. Симашко,</w:t>
                  </w:r>
                  <w:r>
                    <w:rPr>
                      <w:spacing w:val="0"/>
                      <w:w w:val="100"/>
                      <w:position w:val="0"/>
                      <w:shd w:val="clear" w:color="auto" w:fill="auto"/>
                      <w:lang w:val="ru-RU" w:eastAsia="ru-RU" w:bidi="ru-RU"/>
                    </w:rPr>
                    <w:t xml:space="preserve"> тетр. 8. — </w:t>
                  </w:r>
                  <w:r>
                    <w:rPr>
                      <w:spacing w:val="0"/>
                      <w:w w:val="100"/>
                      <w:position w:val="0"/>
                      <w:shd w:val="clear" w:color="auto" w:fill="auto"/>
                      <w:lang w:val="de-DE" w:eastAsia="de-DE" w:bidi="de-DE"/>
                    </w:rPr>
                    <w:t xml:space="preserve">Vergleichende Taliel- </w:t>
                  </w:r>
                  <w:r>
                    <w:rPr>
                      <w:spacing w:val="0"/>
                      <w:w w:val="100"/>
                      <w:position w:val="0"/>
                      <w:shd w:val="clear" w:color="auto" w:fill="auto"/>
                      <w:lang w:val="ru-RU" w:eastAsia="ru-RU" w:bidi="ru-RU"/>
                    </w:rPr>
                    <w:t xml:space="preserve">еп </w:t>
                  </w:r>
                  <w:r>
                    <w:rPr>
                      <w:spacing w:val="0"/>
                      <w:w w:val="100"/>
                      <w:position w:val="0"/>
                      <w:shd w:val="clear" w:color="auto" w:fill="auto"/>
                      <w:lang w:val="de-DE" w:eastAsia="de-DE" w:bidi="de-DE"/>
                    </w:rPr>
                    <w:t xml:space="preserve">der Münzen, Maasse und Gewichte, </w:t>
                  </w:r>
                  <w:r>
                    <w:rPr>
                      <w:spacing w:val="0"/>
                      <w:w w:val="100"/>
                      <w:position w:val="0"/>
                      <w:shd w:val="clear" w:color="auto" w:fill="auto"/>
                      <w:lang w:val="fr-FR" w:eastAsia="fr-FR" w:bidi="fr-FR"/>
                    </w:rPr>
                    <w:t xml:space="preserve">ton </w:t>
                  </w:r>
                  <w:r>
                    <w:rPr>
                      <w:spacing w:val="0"/>
                      <w:w w:val="100"/>
                      <w:position w:val="0"/>
                      <w:shd w:val="clear" w:color="auto" w:fill="auto"/>
                      <w:lang w:val="de-DE" w:eastAsia="de-DE" w:bidi="de-DE"/>
                    </w:rPr>
                    <w:t xml:space="preserve">Sernnw. </w:t>
                  </w:r>
                  <w:r>
                    <w:rPr>
                      <w:spacing w:val="0"/>
                      <w:w w:val="100"/>
                      <w:position w:val="0"/>
                      <w:shd w:val="clear" w:color="auto" w:fill="auto"/>
                      <w:lang w:val="fr-FR" w:eastAsia="fr-FR" w:bidi="fr-FR"/>
                    </w:rPr>
                    <w:t xml:space="preserve">—Cartographie </w:t>
                  </w:r>
                  <w:r>
                    <w:rPr>
                      <w:spacing w:val="0"/>
                      <w:w w:val="100"/>
                      <w:position w:val="0"/>
                      <w:shd w:val="clear" w:color="auto" w:fill="auto"/>
                      <w:lang w:val="de-DE" w:eastAsia="de-DE" w:bidi="de-DE"/>
                    </w:rPr>
                    <w:t xml:space="preserve">des </w:t>
                  </w:r>
                  <w:r>
                    <w:fldChar w:fldCharType="begin"/>
                  </w:r>
                  <w:r>
                    <w:rPr/>
                    <w:instrText> HYPERLINK "http://Kus8tscb.cn" </w:instrText>
                  </w:r>
                  <w:r>
                    <w:fldChar w:fldCharType="separate"/>
                  </w:r>
                  <w:r>
                    <w:rPr>
                      <w:spacing w:val="0"/>
                      <w:w w:val="100"/>
                      <w:position w:val="0"/>
                      <w:shd w:val="clear" w:color="auto" w:fill="auto"/>
                      <w:lang w:val="de-DE" w:eastAsia="de-DE" w:bidi="de-DE"/>
                    </w:rPr>
                    <w:t xml:space="preserve">Itussiscben </w:t>
                  </w:r>
                  <w:r>
                    <w:fldChar w:fldCharType="end"/>
                  </w:r>
                  <w:r>
                    <w:rPr>
                      <w:spacing w:val="0"/>
                      <w:w w:val="100"/>
                      <w:position w:val="0"/>
                      <w:shd w:val="clear" w:color="auto" w:fill="auto"/>
                      <w:lang w:val="de-DE" w:eastAsia="de-DE" w:bidi="de-DE"/>
                    </w:rPr>
                    <w:t xml:space="preserve">Kei- ■hei, T. 7. </w:t>
                  </w:r>
                  <w:r>
                    <w:rPr>
                      <w:i/>
                      <w:iCs/>
                      <w:spacing w:val="0"/>
                      <w:w w:val="100"/>
                      <w:position w:val="0"/>
                      <w:shd w:val="clear" w:color="auto" w:fill="auto"/>
                      <w:lang w:val="de-DE" w:eastAsia="de-DE" w:bidi="de-DE"/>
                    </w:rPr>
                    <w:t>C/t. Sluckcnberg.</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 xml:space="preserve">— Краткая Русская Азбука съ руководствомъ для обуче- іія чтенію.—Псовая Охота вообще, </w:t>
                  </w:r>
                  <w:r>
                    <w:rPr>
                      <w:i/>
                      <w:iCs/>
                      <w:spacing w:val="0"/>
                      <w:w w:val="100"/>
                      <w:position w:val="0"/>
                      <w:shd w:val="clear" w:color="auto" w:fill="auto"/>
                      <w:lang w:val="ru-RU" w:eastAsia="ru-RU" w:bidi="ru-RU"/>
                    </w:rPr>
                    <w:t>А. Чѣнцсславскаю. (Свр.</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41.)—</w:t>
                  </w:r>
                  <w:r>
                    <w:rPr>
                      <w:spacing w:val="0"/>
                      <w:w w:val="100"/>
                      <w:position w:val="0"/>
                      <w:shd w:val="clear" w:color="auto" w:fill="auto"/>
                      <w:lang w:val="ru-RU" w:eastAsia="ru-RU" w:bidi="ru-RU"/>
                    </w:rPr>
                    <w:t xml:space="preserve">II о вы к II к рк во- іы: Палестина, или Историческо-географическое Описаніе Іулейскоіі-Земли во вре- іена Іисуса Христа, соч. 7. </w:t>
                  </w:r>
                  <w:r>
                    <w:rPr>
                      <w:i/>
                      <w:iCs/>
                      <w:spacing w:val="0"/>
                      <w:w w:val="100"/>
                      <w:position w:val="0"/>
                      <w:shd w:val="clear" w:color="auto" w:fill="auto"/>
                      <w:lang w:val="ru-RU" w:eastAsia="ru-RU" w:bidi="ru-RU"/>
                    </w:rPr>
                    <w:t xml:space="preserve">ф. </w:t>
                  </w:r>
                  <w:r>
                    <w:rPr>
                      <w:i/>
                      <w:iCs/>
                      <w:spacing w:val="0"/>
                      <w:w w:val="100"/>
                      <w:position w:val="0"/>
                      <w:shd w:val="clear" w:color="auto" w:fill="auto"/>
                      <w:lang w:val="fr-FR" w:eastAsia="fr-FR" w:bidi="fr-FR"/>
                    </w:rPr>
                    <w:t>Papa.—</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Гсва, романъ </w:t>
                  </w:r>
                  <w:r>
                    <w:rPr>
                      <w:i/>
                      <w:iCs/>
                      <w:spacing w:val="0"/>
                      <w:w w:val="100"/>
                      <w:position w:val="0"/>
                      <w:shd w:val="clear" w:color="auto" w:fill="auto"/>
                      <w:lang w:val="ru-RU" w:eastAsia="ru-RU" w:bidi="ru-RU"/>
                    </w:rPr>
                    <w:t>діери.</w:t>
                  </w:r>
                  <w:r>
                    <w:rPr>
                      <w:spacing w:val="0"/>
                      <w:w w:val="100"/>
                      <w:position w:val="0"/>
                      <w:shd w:val="clear" w:color="auto" w:fill="auto"/>
                      <w:lang w:val="ru-RU" w:eastAsia="ru-RU" w:bidi="ru-RU"/>
                    </w:rPr>
                    <w:t xml:space="preserve"> — Неутѣшная Плова, ро- аанъ Лери, — Нскатель Приключеній, романъ </w:t>
                  </w:r>
                  <w:r>
                    <w:rPr>
                      <w:i/>
                      <w:iCs/>
                      <w:spacing w:val="0"/>
                      <w:w w:val="100"/>
                      <w:position w:val="0"/>
                      <w:shd w:val="clear" w:color="auto" w:fill="auto"/>
                      <w:lang w:val="ru-RU" w:eastAsia="ru-RU" w:bidi="ru-RU"/>
                    </w:rPr>
                    <w:t>іКюля Сандд.—</w:t>
                  </w:r>
                  <w:r>
                    <w:rPr>
                      <w:spacing w:val="0"/>
                      <w:w w:val="100"/>
                      <w:position w:val="0"/>
                      <w:shd w:val="clear" w:color="auto" w:fill="auto"/>
                      <w:lang w:val="ru-RU" w:eastAsia="ru-RU" w:bidi="ru-RU"/>
                    </w:rPr>
                    <w:t xml:space="preserve"> Гериоі инв Бургундская, юмэиъ </w:t>
                  </w:r>
                  <w:r>
                    <w:rPr>
                      <w:i/>
                      <w:iCs/>
                      <w:spacing w:val="0"/>
                      <w:w w:val="100"/>
                      <w:position w:val="0"/>
                      <w:shd w:val="clear" w:color="auto" w:fill="auto"/>
                      <w:lang w:val="ru-RU" w:eastAsia="ru-RU" w:bidi="ru-RU"/>
                    </w:rPr>
                    <w:t>Жюля де Сен-Фсликса.</w:t>
                  </w:r>
                  <w:r>
                    <w:rPr>
                      <w:spacing w:val="0"/>
                      <w:w w:val="100"/>
                      <w:position w:val="0"/>
                      <w:shd w:val="clear" w:color="auto" w:fill="auto"/>
                      <w:lang w:val="ru-RU" w:eastAsia="ru-RU" w:bidi="ru-RU"/>
                    </w:rPr>
                    <w:t xml:space="preserve"> (Стр. 59.)—Новыя </w:t>
                  </w:r>
                  <w:r>
                    <w:rPr>
                      <w:smallCaps/>
                      <w:spacing w:val="0"/>
                      <w:w w:val="100"/>
                      <w:position w:val="0"/>
                      <w:shd w:val="clear" w:color="auto" w:fill="auto"/>
                      <w:lang w:val="ru-RU" w:eastAsia="ru-RU" w:bidi="ru-RU"/>
                    </w:rPr>
                    <w:t>Изданія:</w:t>
                  </w:r>
                  <w:r>
                    <w:rPr>
                      <w:spacing w:val="0"/>
                      <w:w w:val="100"/>
                      <w:position w:val="0"/>
                      <w:shd w:val="clear" w:color="auto" w:fill="auto"/>
                      <w:lang w:val="ru-RU" w:eastAsia="ru-RU" w:bidi="ru-RU"/>
                    </w:rPr>
                    <w:t xml:space="preserve"> Васин н Сказки, </w:t>
                  </w:r>
                  <w:r>
                    <w:rPr>
                      <w:i/>
                      <w:iCs/>
                      <w:spacing w:val="0"/>
                      <w:w w:val="100"/>
                      <w:position w:val="0"/>
                      <w:sz w:val="15"/>
                      <w:szCs w:val="15"/>
                      <w:shd w:val="clear" w:color="auto" w:fill="auto"/>
                      <w:lang w:val="fr-FR" w:eastAsia="fr-FR" w:bidi="fr-FR"/>
                    </w:rPr>
                    <w:t xml:space="preserve">U. </w:t>
                  </w:r>
                  <w:r>
                    <w:rPr>
                      <w:i/>
                      <w:iCs/>
                      <w:spacing w:val="0"/>
                      <w:w w:val="100"/>
                      <w:position w:val="0"/>
                      <w:sz w:val="15"/>
                      <w:szCs w:val="15"/>
                      <w:shd w:val="clear" w:color="auto" w:fill="auto"/>
                      <w:lang w:val="ru-RU" w:eastAsia="ru-RU" w:bidi="ru-RU"/>
                    </w:rPr>
                    <w:t xml:space="preserve">И. </w:t>
                  </w:r>
                  <w:r>
                    <w:rPr>
                      <w:i/>
                      <w:iCs/>
                      <w:spacing w:val="0"/>
                      <w:w w:val="100"/>
                      <w:position w:val="0"/>
                      <w:shd w:val="clear" w:color="auto" w:fill="auto"/>
                      <w:lang w:val="ru-RU" w:eastAsia="ru-RU" w:bidi="ru-RU"/>
                    </w:rPr>
                    <w:t>Ѵемницера.</w:t>
                  </w:r>
                  <w:r>
                    <w:rPr>
                      <w:spacing w:val="0"/>
                      <w:w w:val="100"/>
                      <w:position w:val="0"/>
                      <w:shd w:val="clear" w:color="auto" w:fill="auto"/>
                      <w:lang w:val="ru-RU" w:eastAsia="ru-RU" w:bidi="ru-RU"/>
                    </w:rPr>
                    <w:t xml:space="preserve"> — Книга для чтенія и упражненія въ взыкѣ.—Кинга для чтсвія, въ пользу ізчниаюшнхъ учиться иѣмсикому языку. (Стр. 87.)—</w:t>
                  </w:r>
                  <w:r>
                    <w:rPr>
                      <w:smallCaps/>
                      <w:spacing w:val="0"/>
                      <w:w w:val="100"/>
                      <w:position w:val="0"/>
                      <w:shd w:val="clear" w:color="auto" w:fill="auto"/>
                      <w:lang w:val="ru-RU" w:eastAsia="ru-RU" w:bidi="ru-RU"/>
                    </w:rPr>
                    <w:t>Сборники</w:t>
                  </w:r>
                  <w:r>
                    <w:rPr>
                      <w:spacing w:val="0"/>
                      <w:w w:val="100"/>
                      <w:position w:val="0"/>
                      <w:shd w:val="clear" w:color="auto" w:fill="auto"/>
                      <w:lang w:val="ru-RU" w:eastAsia="ru-RU" w:bidi="ru-RU"/>
                    </w:rPr>
                    <w:t xml:space="preserve"> и II </w:t>
                  </w:r>
                  <w:r>
                    <w:rPr>
                      <w:smallCaps/>
                      <w:spacing w:val="0"/>
                      <w:w w:val="100"/>
                      <w:position w:val="0"/>
                      <w:shd w:val="clear" w:color="auto" w:fill="auto"/>
                      <w:lang w:val="ru-RU" w:eastAsia="ru-RU" w:bidi="ru-RU"/>
                    </w:rPr>
                    <w:t>вр і</w:t>
                  </w:r>
                  <w:r>
                    <w:rPr>
                      <w:spacing w:val="0"/>
                      <w:w w:val="100"/>
                      <w:position w:val="0"/>
                      <w:shd w:val="clear" w:color="auto" w:fill="auto"/>
                      <w:lang w:val="ru-RU" w:eastAsia="ru-RU" w:bidi="ru-RU"/>
                    </w:rPr>
                    <w:t xml:space="preserve"> о д н ч в скія Іздлпіл: Заппскл Археологическо-Нумизматическаго Обігества, т. IV. — ГсоіраФіі- іескін Нэвѣсгіл, изд. Русскимъ Географическимъ Обществомъ, выи. 2.— </w:t>
                  </w:r>
                  <w:r>
                    <w:rPr>
                      <w:spacing w:val="0"/>
                      <w:w w:val="100"/>
                      <w:position w:val="0"/>
                      <w:shd w:val="clear" w:color="auto" w:fill="auto"/>
                      <w:lang w:val="fr-FR" w:eastAsia="fr-FR" w:bidi="fr-FR"/>
                    </w:rPr>
                    <w:t xml:space="preserve">((apport sur les operations du Comité de l'Association française de bienfaisance. </w:t>
                  </w:r>
                  <w:r>
                    <w:rPr>
                      <w:spacing w:val="0"/>
                      <w:w w:val="100"/>
                      <w:position w:val="0"/>
                      <w:shd w:val="clear" w:color="auto" w:fill="auto"/>
                      <w:lang w:val="ru-RU" w:eastAsia="ru-RU" w:bidi="ru-RU"/>
                    </w:rPr>
                    <w:t xml:space="preserve">Стр. </w:t>
                  </w:r>
                  <w:r>
                    <w:rPr>
                      <w:spacing w:val="0"/>
                      <w:w w:val="100"/>
                      <w:position w:val="0"/>
                      <w:shd w:val="clear" w:color="auto" w:fill="auto"/>
                      <w:lang w:val="fr-FR" w:eastAsia="fr-FR" w:bidi="fr-FR"/>
                    </w:rPr>
                    <w:t>U9.</w:t>
                  </w:r>
                </w:p>
                <w:p>
                  <w:pPr>
                    <w:pStyle w:val="Style31"/>
                    <w:keepNext w:val="0"/>
                    <w:keepLines w:val="0"/>
                    <w:widowControl w:val="0"/>
                    <w:shd w:val="clear" w:color="auto" w:fill="auto"/>
                    <w:bidi w:val="0"/>
                    <w:spacing w:before="0" w:line="226" w:lineRule="auto"/>
                    <w:ind w:left="0" w:right="0" w:firstLine="200"/>
                  </w:pPr>
                  <w:r>
                    <w:rPr>
                      <w:spacing w:val="0"/>
                      <w:w w:val="100"/>
                      <w:position w:val="0"/>
                      <w:shd w:val="clear" w:color="auto" w:fill="auto"/>
                      <w:lang w:val="fr-FR" w:eastAsia="fr-FR" w:bidi="fr-FR"/>
                    </w:rPr>
                    <w:t xml:space="preserve">VIII. </w:t>
                  </w:r>
                  <w:r>
                    <w:rPr>
                      <w:spacing w:val="0"/>
                      <w:w w:val="100"/>
                      <w:position w:val="0"/>
                      <w:shd w:val="clear" w:color="auto" w:fill="auto"/>
                      <w:lang w:val="ru-RU" w:eastAsia="ru-RU" w:bidi="ru-RU"/>
                    </w:rPr>
                    <w:t xml:space="preserve">СМѢСЬ. </w:t>
                  </w:r>
                  <w:r>
                    <w:rPr>
                      <w:spacing w:val="0"/>
                      <w:w w:val="100"/>
                      <w:position w:val="0"/>
                      <w:shd w:val="clear" w:color="auto" w:fill="auto"/>
                      <w:lang w:val="fr-FR" w:eastAsia="fr-FR" w:bidi="fr-FR"/>
                    </w:rPr>
                    <w:t xml:space="preserve">I) Il </w:t>
                  </w:r>
                  <w:r>
                    <w:rPr>
                      <w:spacing w:val="0"/>
                      <w:w w:val="100"/>
                      <w:position w:val="0"/>
                      <w:shd w:val="clear" w:color="auto" w:fill="auto"/>
                      <w:lang w:val="ru-RU" w:eastAsia="ru-RU" w:bidi="ru-RU"/>
                    </w:rPr>
                    <w:t xml:space="preserve">утешествіе на шлюпѣ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Благонамѣренный« для изслѣдованія бе</w:t>
                    <w:softHyphen/>
                    <w:t xml:space="preserve">реговъ </w:t>
                  </w:r>
                  <w:r>
                    <w:rPr>
                      <w:smallCaps/>
                      <w:spacing w:val="0"/>
                      <w:w w:val="100"/>
                      <w:position w:val="0"/>
                      <w:shd w:val="clear" w:color="auto" w:fill="auto"/>
                      <w:lang w:val="ru-RU" w:eastAsia="ru-RU" w:bidi="ru-RU"/>
                    </w:rPr>
                    <w:t>Азіи іі</w:t>
                  </w:r>
                  <w:r>
                    <w:rPr>
                      <w:spacing w:val="0"/>
                      <w:w w:val="100"/>
                      <w:position w:val="0"/>
                      <w:shd w:val="clear" w:color="auto" w:fill="auto"/>
                      <w:lang w:val="ru-RU" w:eastAsia="ru-RU" w:bidi="ru-RU"/>
                    </w:rPr>
                    <w:t xml:space="preserve"> Америки за Берііиговымъ-Нроліівомъ съ 1812 но 1822 годъ. Статья </w:t>
                  </w:r>
                  <w:r>
                    <w:rPr>
                      <w:i/>
                      <w:iCs/>
                      <w:spacing w:val="0"/>
                      <w:w w:val="100"/>
                      <w:position w:val="0"/>
                      <w:shd w:val="clear" w:color="auto" w:fill="auto"/>
                      <w:lang w:val="ru-RU" w:eastAsia="ru-RU" w:bidi="ru-RU"/>
                    </w:rPr>
                    <w:t>первая.</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K. </w:t>
                  </w:r>
                  <w:r>
                    <w:rPr>
                      <w:spacing w:val="0"/>
                      <w:w w:val="100"/>
                      <w:position w:val="0"/>
                      <w:shd w:val="clear" w:color="auto" w:fill="auto"/>
                      <w:lang w:val="ru-RU" w:eastAsia="ru-RU" w:bidi="ru-RU"/>
                    </w:rPr>
                    <w:t>К. ГНЛЛЬСЕНА. Стр. 213.</w:t>
                  </w:r>
                </w:p>
                <w:p>
                  <w:pPr>
                    <w:pStyle w:val="Style31"/>
                    <w:keepNext w:val="0"/>
                    <w:keepLines w:val="0"/>
                    <w:widowControl w:val="0"/>
                    <w:shd w:val="clear" w:color="auto" w:fill="auto"/>
                    <w:bidi w:val="0"/>
                    <w:spacing w:before="0" w:line="223" w:lineRule="auto"/>
                    <w:ind w:left="0" w:right="0" w:firstLine="200"/>
                  </w:pPr>
                  <w:r>
                    <w:rPr>
                      <w:spacing w:val="0"/>
                      <w:w w:val="100"/>
                      <w:position w:val="0"/>
                      <w:shd w:val="clear" w:color="auto" w:fill="auto"/>
                      <w:lang w:val="ru-RU" w:eastAsia="ru-RU" w:bidi="ru-RU"/>
                    </w:rPr>
                    <w:t xml:space="preserve">и) Замѣтки на пути изъ Петербурга въ Барнаулъ. </w:t>
                  </w:r>
                  <w:r>
                    <w:rPr>
                      <w:i/>
                      <w:iCs/>
                      <w:spacing w:val="0"/>
                      <w:w w:val="100"/>
                      <w:position w:val="0"/>
                      <w:shd w:val="clear" w:color="auto" w:fill="auto"/>
                      <w:lang w:val="ru-RU" w:eastAsia="ru-RU" w:bidi="ru-RU"/>
                    </w:rPr>
                    <w:t>Статья шестая.</w:t>
                  </w:r>
                  <w:r>
                    <w:rPr>
                      <w:spacing w:val="0"/>
                      <w:w w:val="100"/>
                      <w:position w:val="0"/>
                      <w:shd w:val="clear" w:color="auto" w:fill="auto"/>
                      <w:lang w:val="ru-RU" w:eastAsia="ru-RU" w:bidi="ru-RU"/>
                    </w:rPr>
                    <w:t xml:space="preserve"> (Нынѣшніе</w:t>
                  </w:r>
                </w:p>
              </w:txbxContent>
            </v:textbox>
            <w10:wrap type="topAndBottom"/>
          </v:shape>
        </w:pict>
      </mc:Fallback>
    </mc:AlternateContent>
    <mc:AlternateContent>
      <mc:Choice Requires="wps">
        <w:drawing>
          <wp:anchor distT="0" distB="0" distL="0" distR="0" simplePos="0" relativeHeight="125829390" behindDoc="0" locked="0" layoutInCell="1" allowOverlap="1">
            <wp:simplePos x="0" y="0"/>
            <wp:positionH relativeFrom="column">
              <wp:posOffset>1438910</wp:posOffset>
            </wp:positionH>
            <wp:positionV relativeFrom="paragraph">
              <wp:posOffset>7958455</wp:posOffset>
            </wp:positionV>
            <wp:extent cx="1852930" cy="191770"/>
            <wp:wrapTopAndBottom/>
            <wp:docPr id="18" name="Shape 18"/>
            <a:graphic xmlns:a="http://schemas.openxmlformats.org/drawingml/2006/main">
              <a:graphicData uri="http://schemas.microsoft.com/office/word/2010/wordprocessingShape">
                <wps:wsp>
                  <wps:cNvSpPr txBox="1"/>
                  <wps:spPr>
                    <a:xfrm>
                      <a:ext cx="1852930" cy="19177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212121"/>
                            <w:spacing w:val="0"/>
                            <w:w w:val="100"/>
                            <w:position w:val="0"/>
                            <w:sz w:val="22"/>
                            <w:szCs w:val="22"/>
                            <w:shd w:val="clear" w:color="auto" w:fill="auto"/>
                            <w:lang w:val="ru-RU" w:eastAsia="ru-RU" w:bidi="ru-RU"/>
                          </w:rPr>
                          <w:t>ГОДЪ ОДПІІПЛДЦЛТЫЙ</w:t>
                        </w:r>
                      </w:p>
                    </w:txbxContent>
                  </wps:txbx>
                  <wps:bodyPr lIns="0" tIns="0" rIns="0" bIns="0">
                    <a:spAutoFit/>
                  </wps:bodyPr>
                </wps:wsp>
              </a:graphicData>
            </a:graphic>
          </wp:anchor>
        </w:drawing>
      </mc:Choice>
      <mc:Fallback>
        <w:pict>
          <v:shape id="_x0000_s1044" type="#_x0000_t202" style="position:absolute;margin-left:113.3pt;margin-top:626.64999999999998pt;width:145.90000000000001pt;height:15.1pt;z-index:-125829363;mso-wrap-distance-left:0;mso-wrap-distance-right:0"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b/>
                      <w:bCs/>
                      <w:color w:val="212121"/>
                      <w:spacing w:val="0"/>
                      <w:w w:val="100"/>
                      <w:position w:val="0"/>
                      <w:sz w:val="22"/>
                      <w:szCs w:val="22"/>
                      <w:shd w:val="clear" w:color="auto" w:fill="auto"/>
                      <w:lang w:val="ru-RU" w:eastAsia="ru-RU" w:bidi="ru-RU"/>
                    </w:rPr>
                    <w:t>ГОДЪ ОДПІІПЛДЦЛТЫЙ</w:t>
                  </w:r>
                </w:p>
              </w:txbxContent>
            </v:textbox>
            <w10:wrap type="topAndBottom"/>
          </v:shape>
        </w:pict>
      </mc:Fallback>
    </mc:AlternateContent>
    <w:p>
      <w:pPr>
        <w:widowControl w:val="0"/>
        <w:spacing w:line="14" w:lineRule="exact"/>
      </w:pPr>
      <w:r>
        <w:br w:type="page"/>
      </w:r>
    </w:p>
    <w:p>
      <w:pPr>
        <w:pStyle w:val="Style42"/>
        <w:keepNext w:val="0"/>
        <w:keepLines w:val="0"/>
        <w:widowControl w:val="0"/>
        <w:shd w:val="clear" w:color="auto" w:fill="auto"/>
        <w:bidi w:val="0"/>
        <w:spacing w:before="0" w:line="233" w:lineRule="auto"/>
        <w:ind w:left="0" w:right="0" w:firstLine="0"/>
      </w:pPr>
      <w:r>
        <w:rPr>
          <w:spacing w:val="0"/>
          <w:w w:val="100"/>
          <w:position w:val="0"/>
          <w:shd w:val="clear" w:color="auto" w:fill="auto"/>
          <w:lang w:val="ru-RU" w:eastAsia="ru-RU" w:bidi="ru-RU"/>
        </w:rPr>
        <w:t xml:space="preserve">Сибирскій Казаки. Нынѣшнія казачьи сословія внѣ Сибири. Заграничная </w:t>
      </w:r>
      <w:r>
        <w:rPr>
          <w:spacing w:val="0"/>
          <w:w w:val="100"/>
          <w:position w:val="0"/>
          <w:shd w:val="clear" w:color="auto" w:fill="auto"/>
          <w:lang w:val="el-GR" w:eastAsia="el-GR" w:bidi="el-GR"/>
        </w:rPr>
        <w:t xml:space="preserve">τομι </w:t>
      </w:r>
      <w:r>
        <w:rPr>
          <w:spacing w:val="0"/>
          <w:w w:val="100"/>
          <w:position w:val="0"/>
          <w:shd w:val="clear" w:color="auto" w:fill="auto"/>
          <w:lang w:val="ru-RU" w:eastAsia="ru-RU" w:bidi="ru-RU"/>
        </w:rPr>
        <w:t xml:space="preserve">овліі въ Томскомъ-Краѣ). </w:t>
      </w:r>
      <w:r>
        <w:rPr>
          <w:rFonts w:ascii="Times New Roman" w:eastAsia="Times New Roman" w:hAnsi="Times New Roman" w:cs="Times New Roman"/>
          <w:b/>
          <w:bCs/>
          <w:spacing w:val="0"/>
          <w:w w:val="100"/>
          <w:position w:val="0"/>
          <w:sz w:val="17"/>
          <w:szCs w:val="17"/>
          <w:shd w:val="clear" w:color="auto" w:fill="auto"/>
          <w:lang w:val="ru-RU" w:eastAsia="ru-RU" w:bidi="ru-RU"/>
        </w:rPr>
        <w:t xml:space="preserve">П. И. НЕБОЛЬСИНА. </w:t>
      </w:r>
      <w:r>
        <w:rPr>
          <w:spacing w:val="0"/>
          <w:w w:val="100"/>
          <w:position w:val="0"/>
          <w:shd w:val="clear" w:color="auto" w:fill="auto"/>
          <w:lang w:val="ru-RU" w:eastAsia="ru-RU" w:bidi="ru-RU"/>
        </w:rPr>
        <w:t>Стр. 239.</w:t>
      </w:r>
    </w:p>
    <w:p>
      <w:pPr>
        <w:pStyle w:val="Style42"/>
        <w:keepNext w:val="0"/>
        <w:keepLines w:val="0"/>
        <w:widowControl w:val="0"/>
        <w:shd w:val="clear" w:color="auto" w:fill="auto"/>
        <w:bidi w:val="0"/>
        <w:spacing w:before="0" w:line="233" w:lineRule="auto"/>
        <w:ind w:left="0" w:right="0"/>
      </w:pPr>
      <w:r>
        <w:rPr>
          <w:spacing w:val="0"/>
          <w:w w:val="100"/>
          <w:position w:val="0"/>
          <w:shd w:val="clear" w:color="auto" w:fill="auto"/>
          <w:lang w:val="ru-RU" w:eastAsia="ru-RU" w:bidi="ru-RU"/>
        </w:rPr>
        <w:t>ін) Архангельскіе ІІромышдеиики на Грумвитѣ (Шпицбергенѣ). Изъ записокъ Шен</w:t>
        <w:softHyphen/>
        <w:t xml:space="preserve">ку </w:t>
      </w:r>
      <w:r>
        <w:rPr>
          <w:rFonts w:ascii="Times New Roman" w:eastAsia="Times New Roman" w:hAnsi="Times New Roman" w:cs="Times New Roman"/>
          <w:spacing w:val="0"/>
          <w:w w:val="100"/>
          <w:position w:val="0"/>
          <w:sz w:val="20"/>
          <w:szCs w:val="20"/>
          <w:shd w:val="clear" w:color="auto" w:fill="auto"/>
          <w:lang w:val="ru-RU" w:eastAsia="ru-RU" w:bidi="ru-RU"/>
        </w:rPr>
        <w:t xml:space="preserve">рия. </w:t>
      </w:r>
      <w:r>
        <w:rPr>
          <w:rFonts w:ascii="Times New Roman" w:eastAsia="Times New Roman" w:hAnsi="Times New Roman" w:cs="Times New Roman"/>
          <w:b/>
          <w:bCs/>
          <w:spacing w:val="0"/>
          <w:w w:val="100"/>
          <w:position w:val="0"/>
          <w:sz w:val="17"/>
          <w:szCs w:val="17"/>
          <w:shd w:val="clear" w:color="auto" w:fill="auto"/>
          <w:lang w:val="ru-RU" w:eastAsia="ru-RU" w:bidi="ru-RU"/>
        </w:rPr>
        <w:t xml:space="preserve">д. ХАРИТОНОВА. </w:t>
      </w:r>
      <w:r>
        <w:rPr>
          <w:spacing w:val="0"/>
          <w:w w:val="100"/>
          <w:position w:val="0"/>
          <w:shd w:val="clear" w:color="auto" w:fill="auto"/>
          <w:lang w:val="ru-RU" w:eastAsia="ru-RU" w:bidi="ru-RU"/>
        </w:rPr>
        <w:t>Стр. 282.</w:t>
      </w:r>
    </w:p>
    <w:p>
      <w:pPr>
        <w:pStyle w:val="Style42"/>
        <w:keepNext w:val="0"/>
        <w:keepLines w:val="0"/>
        <w:widowControl w:val="0"/>
        <w:shd w:val="clear" w:color="auto" w:fill="auto"/>
        <w:tabs>
          <w:tab w:pos="6610" w:val="left"/>
          <w:tab w:leader="underscore" w:pos="6869" w:val="left"/>
        </w:tabs>
        <w:bidi w:val="0"/>
        <w:spacing w:before="0"/>
        <w:ind w:left="0" w:right="0"/>
      </w:pPr>
      <w:r>
        <w:rPr>
          <w:spacing w:val="0"/>
          <w:w w:val="100"/>
          <w:position w:val="0"/>
          <w:shd w:val="clear" w:color="auto" w:fill="auto"/>
          <w:lang w:val="ru-RU" w:eastAsia="ru-RU" w:bidi="ru-RU"/>
        </w:rPr>
        <w:t xml:space="preserve">іѵ) </w:t>
      </w:r>
      <w:r>
        <w:rPr>
          <w:smallCaps/>
          <w:spacing w:val="0"/>
          <w:w w:val="100"/>
          <w:position w:val="0"/>
          <w:shd w:val="clear" w:color="auto" w:fill="auto"/>
          <w:lang w:val="ru-RU" w:eastAsia="ru-RU" w:bidi="ru-RU"/>
        </w:rPr>
        <w:t xml:space="preserve">Ти.атгадыіая Хгоіііік*. </w:t>
      </w:r>
      <w:r>
        <w:rPr>
          <w:i/>
          <w:iCs/>
          <w:spacing w:val="0"/>
          <w:w w:val="100"/>
          <w:position w:val="0"/>
          <w:shd w:val="clear" w:color="auto" w:fill="auto"/>
          <w:lang w:val="ru-RU" w:eastAsia="ru-RU" w:bidi="ru-RU"/>
        </w:rPr>
        <w:t>Русскій</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 xml:space="preserve">француіекій театры въ Стистіитврбуріл </w:t>
      </w:r>
      <w:r>
        <w:rPr>
          <w:spacing w:val="0"/>
          <w:w w:val="100"/>
          <w:position w:val="0"/>
          <w:shd w:val="clear" w:color="auto" w:fill="auto"/>
          <w:lang w:val="fr-FR" w:eastAsia="fr-FR" w:bidi="fr-FR"/>
        </w:rPr>
        <w:t xml:space="preserve">ce </w:t>
      </w:r>
      <w:r>
        <w:rPr>
          <w:i/>
          <w:iCs/>
          <w:spacing w:val="0"/>
          <w:w w:val="100"/>
          <w:position w:val="0"/>
          <w:shd w:val="clear" w:color="auto" w:fill="auto"/>
          <w:lang w:val="fr-FR" w:eastAsia="fr-FR" w:bidi="fr-FR"/>
        </w:rPr>
        <w:t xml:space="preserve">IS </w:t>
      </w:r>
      <w:r>
        <w:rPr>
          <w:i/>
          <w:iCs/>
          <w:spacing w:val="0"/>
          <w:w w:val="100"/>
          <w:position w:val="0"/>
          <w:shd w:val="clear" w:color="auto" w:fill="auto"/>
          <w:lang w:val="ru-RU" w:eastAsia="ru-RU" w:bidi="ru-RU"/>
        </w:rPr>
        <w:t xml:space="preserve">овіуста но </w:t>
      </w:r>
      <w:r>
        <w:rPr>
          <w:i/>
          <w:iCs/>
          <w:spacing w:val="0"/>
          <w:w w:val="100"/>
          <w:position w:val="0"/>
          <w:shd w:val="clear" w:color="auto" w:fill="auto"/>
          <w:lang w:val="fr-FR" w:eastAsia="fr-FR" w:bidi="fr-FR"/>
        </w:rPr>
        <w:t xml:space="preserve">IS </w:t>
      </w:r>
      <w:r>
        <w:rPr>
          <w:i/>
          <w:iCs/>
          <w:spacing w:val="0"/>
          <w:w w:val="100"/>
          <w:position w:val="0"/>
          <w:shd w:val="clear" w:color="auto" w:fill="auto"/>
          <w:lang w:val="ru-RU" w:eastAsia="ru-RU" w:bidi="ru-RU"/>
        </w:rPr>
        <w:t>сентября.</w:t>
      </w:r>
      <w:r>
        <w:rPr>
          <w:spacing w:val="0"/>
          <w:w w:val="100"/>
          <w:position w:val="0"/>
          <w:shd w:val="clear" w:color="auto" w:fill="auto"/>
          <w:lang w:val="ru-RU" w:eastAsia="ru-RU" w:bidi="ru-RU"/>
        </w:rPr>
        <w:t xml:space="preserve"> (Адександрннскій-Теагръ: </w:t>
      </w:r>
      <w:r>
        <w:rPr>
          <w:i/>
          <w:iCs/>
          <w:spacing w:val="0"/>
          <w:w w:val="100"/>
          <w:position w:val="0"/>
          <w:shd w:val="clear" w:color="auto" w:fill="auto"/>
          <w:lang w:val="ru-RU" w:eastAsia="ru-RU" w:bidi="ru-RU"/>
        </w:rPr>
        <w:t>Первый дебютъ і-жи Са</w:t>
        <w:softHyphen/>
        <w:t xml:space="preserve">мойловой </w:t>
      </w:r>
      <w:r>
        <w:rPr>
          <w:i/>
          <w:iCs/>
          <w:spacing w:val="0"/>
          <w:w w:val="100"/>
          <w:position w:val="0"/>
          <w:shd w:val="clear" w:color="auto" w:fill="auto"/>
          <w:lang w:val="fr-FR" w:eastAsia="fr-FR" w:bidi="fr-FR"/>
        </w:rPr>
        <w:t>î</w:t>
      </w:r>
      <w:r>
        <w:rPr>
          <w:i/>
          <w:iCs/>
          <w:spacing w:val="0"/>
          <w:w w:val="100"/>
          <w:position w:val="0"/>
          <w:shd w:val="clear" w:color="auto" w:fill="auto"/>
          <w:lang w:val="ru-RU" w:eastAsia="ru-RU" w:bidi="ru-RU"/>
        </w:rPr>
        <w:t>-й послѣ ея выздоровленіи:</w:t>
      </w:r>
      <w:r>
        <w:rPr>
          <w:spacing w:val="0"/>
          <w:w w:val="100"/>
          <w:position w:val="0"/>
          <w:shd w:val="clear" w:color="auto" w:fill="auto"/>
          <w:lang w:val="ru-RU" w:eastAsia="ru-RU" w:bidi="ru-RU"/>
        </w:rPr>
        <w:t xml:space="preserve"> Іі.іаднміръ ЗареаскІЙ, </w:t>
      </w:r>
      <w:r>
        <w:rPr>
          <w:spacing w:val="0"/>
          <w:w w:val="100"/>
          <w:position w:val="0"/>
          <w:shd w:val="clear" w:color="auto" w:fill="auto"/>
          <w:lang w:val="el-GR" w:eastAsia="el-GR" w:bidi="el-GR"/>
        </w:rPr>
        <w:t xml:space="preserve">οριιι </w:t>
      </w:r>
      <w:r>
        <w:rPr>
          <w:spacing w:val="0"/>
          <w:w w:val="100"/>
          <w:position w:val="0"/>
          <w:shd w:val="clear" w:color="auto" w:fill="auto"/>
          <w:lang w:val="ru-RU" w:eastAsia="ru-RU" w:bidi="ru-RU"/>
        </w:rPr>
        <w:t xml:space="preserve">’іінп.іміял драма въ пяти дѣйствіяхъ. — </w:t>
      </w:r>
      <w:r>
        <w:rPr>
          <w:i/>
          <w:iCs/>
          <w:spacing w:val="0"/>
          <w:w w:val="100"/>
          <w:position w:val="0"/>
          <w:shd w:val="clear" w:color="auto" w:fill="auto"/>
          <w:lang w:val="ru-RU" w:eastAsia="ru-RU" w:bidi="ru-RU"/>
        </w:rPr>
        <w:t>Венефчсъ і С.нчрнові і-ю:</w:t>
      </w:r>
      <w:r>
        <w:rPr>
          <w:spacing w:val="0"/>
          <w:w w:val="100"/>
          <w:position w:val="0"/>
          <w:shd w:val="clear" w:color="auto" w:fill="auto"/>
          <w:lang w:val="ru-RU" w:eastAsia="ru-RU" w:bidi="ru-RU"/>
        </w:rPr>
        <w:t xml:space="preserve"> Добрый І оній, трилогіи, передѣланной съ Французскаго г-мъ Ленскимъ; У страха глаза яе.інкн, водевилъ въ одномъ дѣй</w:t>
        <w:softHyphen/>
        <w:t xml:space="preserve">ствіи; Мечта 'Гасса, мелодрама въ одномъ дѣйствіи; Небывалый Бракъ , водевиль въ одномъ дѣйствіи.— Клавдіи Бріонъ, драматическое представленіе въ наги дѣйствіяхъ* </w:t>
      </w:r>
      <w:r>
        <w:rPr>
          <w:i/>
          <w:iCs/>
          <w:spacing w:val="0"/>
          <w:w w:val="100"/>
          <w:position w:val="0"/>
          <w:shd w:val="clear" w:color="auto" w:fill="auto"/>
          <w:lang w:val="ru-RU" w:eastAsia="ru-RU" w:bidi="ru-RU"/>
        </w:rPr>
        <w:t>— Ненефисъ і-жи Яковлевой·.</w:t>
      </w:r>
      <w:r>
        <w:rPr>
          <w:spacing w:val="0"/>
          <w:w w:val="100"/>
          <w:position w:val="0"/>
          <w:shd w:val="clear" w:color="auto" w:fill="auto"/>
          <w:lang w:val="ru-RU" w:eastAsia="ru-RU" w:bidi="ru-RU"/>
        </w:rPr>
        <w:t xml:space="preserve"> Людмила, драма въ трехъ отдѣленіяхъ: .Ііобояь-ликарь или Врачебное Новодурье, комедія-водевиль изъ Мольерова Театра, передѣланная на русскіе нравы княземъ А. А. Шаховскимъ, сь тирольскими, цыганскими пѣснями н плясками. — Михандовскій-Театръ: Е. II., водевилъ въ одномъ актѣ, гг. .Моро Си- раидеиа и Дслакура; </w:t>
      </w:r>
      <w:r>
        <w:rPr>
          <w:spacing w:val="0"/>
          <w:w w:val="100"/>
          <w:position w:val="0"/>
          <w:shd w:val="clear" w:color="auto" w:fill="auto"/>
          <w:lang w:val="fr-FR" w:eastAsia="fr-FR" w:bidi="fr-FR"/>
        </w:rPr>
        <w:t xml:space="preserve">Le duel aux mauviettes, </w:t>
      </w:r>
      <w:r>
        <w:rPr>
          <w:spacing w:val="0"/>
          <w:w w:val="100"/>
          <w:position w:val="0"/>
          <w:shd w:val="clear" w:color="auto" w:fill="auto"/>
          <w:lang w:val="ru-RU" w:eastAsia="ru-RU" w:bidi="ru-RU"/>
        </w:rPr>
        <w:t>комедія въ одномъ актѣ, Ксавье н Ва</w:t>
        <w:softHyphen/>
        <w:t xml:space="preserve">рена.— </w:t>
      </w:r>
      <w:r>
        <w:rPr>
          <w:i/>
          <w:iCs/>
          <w:spacing w:val="0"/>
          <w:w w:val="100"/>
          <w:position w:val="0"/>
          <w:shd w:val="clear" w:color="auto" w:fill="auto"/>
          <w:lang w:val="ru-RU" w:eastAsia="ru-RU" w:bidi="ru-RU"/>
        </w:rPr>
        <w:t>Ь'еиефііеъ і-жи Анна:</w:t>
      </w:r>
      <w:r>
        <w:rPr>
          <w:spacing w:val="0"/>
          <w:w w:val="100"/>
          <w:position w:val="0"/>
          <w:shd w:val="clear" w:color="auto" w:fill="auto"/>
          <w:lang w:val="ru-RU" w:eastAsia="ru-RU" w:bidi="ru-RU"/>
        </w:rPr>
        <w:t xml:space="preserve"> Ни </w:t>
      </w:r>
      <w:r>
        <w:rPr>
          <w:spacing w:val="0"/>
          <w:w w:val="100"/>
          <w:position w:val="0"/>
          <w:shd w:val="clear" w:color="auto" w:fill="auto"/>
          <w:lang w:val="fr-FR" w:eastAsia="fr-FR" w:bidi="fr-FR"/>
        </w:rPr>
        <w:t xml:space="preserve">cheveu pour deux tôles, </w:t>
      </w:r>
      <w:r>
        <w:rPr>
          <w:spacing w:val="0"/>
          <w:w w:val="100"/>
          <w:position w:val="0"/>
          <w:shd w:val="clear" w:color="auto" w:fill="auto"/>
          <w:lang w:val="ru-RU" w:eastAsia="ru-RU" w:bidi="ru-RU"/>
        </w:rPr>
        <w:t xml:space="preserve">комедія въ одномъ актѣ. гг. Варнера, Дювера н Лозанна: </w:t>
      </w:r>
      <w:r>
        <w:rPr>
          <w:spacing w:val="0"/>
          <w:w w:val="100"/>
          <w:position w:val="0"/>
          <w:shd w:val="clear" w:color="auto" w:fill="auto"/>
          <w:lang w:val="fr-FR" w:eastAsia="fr-FR" w:bidi="fr-FR"/>
        </w:rPr>
        <w:t xml:space="preserve">Madame veuve Boudenois, </w:t>
      </w:r>
      <w:r>
        <w:rPr>
          <w:spacing w:val="0"/>
          <w:w w:val="100"/>
          <w:position w:val="0"/>
          <w:shd w:val="clear" w:color="auto" w:fill="auto"/>
          <w:lang w:val="ru-RU" w:eastAsia="ru-RU" w:bidi="ru-RU"/>
        </w:rPr>
        <w:t xml:space="preserve">комелія-водевн.іь въ двухъ актахъ, соч. Фурнье; </w:t>
      </w:r>
      <w:r>
        <w:rPr>
          <w:spacing w:val="0"/>
          <w:w w:val="100"/>
          <w:position w:val="0"/>
          <w:shd w:val="clear" w:color="auto" w:fill="auto"/>
          <w:lang w:val="fr-FR" w:eastAsia="fr-FR" w:bidi="fr-FR"/>
        </w:rPr>
        <w:t xml:space="preserve">La poésie des amours et..., </w:t>
      </w:r>
      <w:r>
        <w:rPr>
          <w:spacing w:val="0"/>
          <w:w w:val="100"/>
          <w:position w:val="0"/>
          <w:shd w:val="clear" w:color="auto" w:fill="auto"/>
          <w:lang w:val="ru-RU" w:eastAsia="ru-RU" w:bidi="ru-RU"/>
        </w:rPr>
        <w:t>комедія-водевиль въ двухъ актахъ, гг. Дювера и Лозанна.) Стр. 298.</w:t>
        <w:tab/>
        <w:tab/>
        <w:t>,.</w:t>
      </w:r>
    </w:p>
    <w:p>
      <w:pPr>
        <w:pStyle w:val="Style42"/>
        <w:keepNext w:val="0"/>
        <w:keepLines w:val="0"/>
        <w:widowControl w:val="0"/>
        <w:shd w:val="clear" w:color="auto" w:fill="auto"/>
        <w:bidi w:val="0"/>
        <w:spacing w:before="0" w:line="223" w:lineRule="auto"/>
        <w:ind w:left="0" w:right="0"/>
      </w:pPr>
      <w:r>
        <w:rPr>
          <w:spacing w:val="0"/>
          <w:w w:val="100"/>
          <w:position w:val="0"/>
          <w:shd w:val="clear" w:color="auto" w:fill="auto"/>
          <w:lang w:val="ru-RU" w:eastAsia="ru-RU" w:bidi="ru-RU"/>
        </w:rPr>
        <w:t xml:space="preserve">ѵ) </w:t>
      </w:r>
      <w:r>
        <w:rPr>
          <w:smallCaps/>
          <w:spacing w:val="0"/>
          <w:w w:val="100"/>
          <w:position w:val="0"/>
          <w:shd w:val="clear" w:color="auto" w:fill="auto"/>
          <w:lang w:val="ru-RU" w:eastAsia="ru-RU" w:bidi="ru-RU"/>
        </w:rPr>
        <w:t>Музыкальная Хроіінкх.</w:t>
      </w:r>
      <w:r>
        <w:rPr>
          <w:spacing w:val="0"/>
          <w:w w:val="100"/>
          <w:position w:val="0"/>
          <w:shd w:val="clear" w:color="auto" w:fill="auto"/>
          <w:lang w:val="ru-RU" w:eastAsia="ru-RU" w:bidi="ru-RU"/>
        </w:rPr>
        <w:t xml:space="preserve"> « </w:t>
      </w:r>
      <w:r>
        <w:rPr>
          <w:spacing w:val="0"/>
          <w:w w:val="100"/>
          <w:position w:val="0"/>
          <w:shd w:val="clear" w:color="auto" w:fill="auto"/>
          <w:lang w:val="fr-FR" w:eastAsia="fr-FR" w:bidi="fr-FR"/>
        </w:rPr>
        <w:t xml:space="preserve">Fruehlinoilied </w:t>
      </w:r>
      <w:r>
        <w:rPr>
          <w:spacing w:val="0"/>
          <w:w w:val="100"/>
          <w:position w:val="0"/>
          <w:shd w:val="clear" w:color="auto" w:fill="auto"/>
          <w:lang w:val="ru-RU" w:eastAsia="ru-RU" w:bidi="ru-RU"/>
        </w:rPr>
        <w:t>», Мендельсона-Бартольди, перепи</w:t>
        <w:softHyphen/>
        <w:t xml:space="preserve">санный для оркестра. (Переложеніе Фортепьянныхъ произведеній на оркестръ; &gt; I </w:t>
      </w:r>
      <w:r>
        <w:rPr>
          <w:spacing w:val="0"/>
          <w:w w:val="100"/>
          <w:position w:val="0"/>
          <w:shd w:val="clear" w:color="auto" w:fill="auto"/>
          <w:lang w:val="fr-FR" w:eastAsia="fr-FR" w:bidi="fr-FR"/>
        </w:rPr>
        <w:t>Ma</w:t>
        <w:softHyphen/>
      </w:r>
      <w:r>
        <w:rPr>
          <w:rFonts w:ascii="Times New Roman" w:eastAsia="Times New Roman" w:hAnsi="Times New Roman" w:cs="Times New Roman"/>
          <w:b/>
          <w:bCs/>
          <w:spacing w:val="0"/>
          <w:w w:val="100"/>
          <w:position w:val="0"/>
          <w:sz w:val="17"/>
          <w:szCs w:val="17"/>
          <w:shd w:val="clear" w:color="auto" w:fill="auto"/>
          <w:lang w:val="fr-FR" w:eastAsia="fr-FR" w:bidi="fr-FR"/>
        </w:rPr>
        <w:t xml:space="preserve">riner! </w:t>
      </w:r>
      <w:r>
        <w:rPr>
          <w:rFonts w:ascii="Times New Roman" w:eastAsia="Times New Roman" w:hAnsi="Times New Roman" w:cs="Times New Roman"/>
          <w:b/>
          <w:bCs/>
          <w:spacing w:val="0"/>
          <w:w w:val="100"/>
          <w:position w:val="0"/>
          <w:sz w:val="17"/>
          <w:szCs w:val="17"/>
          <w:shd w:val="clear" w:color="auto" w:fill="auto"/>
          <w:lang w:val="ru-RU" w:eastAsia="ru-RU" w:bidi="ru-RU"/>
        </w:rPr>
        <w:t xml:space="preserve">&gt;, Россини). — </w:t>
      </w:r>
      <w:r>
        <w:rPr>
          <w:smallCaps/>
          <w:spacing w:val="0"/>
          <w:w w:val="100"/>
          <w:position w:val="0"/>
          <w:shd w:val="clear" w:color="auto" w:fill="auto"/>
          <w:lang w:val="ru-RU" w:eastAsia="ru-RU" w:bidi="ru-RU"/>
        </w:rPr>
        <w:t>Іосифъ</w:t>
      </w:r>
      <w:r>
        <w:rPr>
          <w:spacing w:val="0"/>
          <w:w w:val="100"/>
          <w:position w:val="0"/>
          <w:shd w:val="clear" w:color="auto" w:fill="auto"/>
          <w:lang w:val="ru-RU" w:eastAsia="ru-RU" w:bidi="ru-RU"/>
        </w:rPr>
        <w:t xml:space="preserve"> Вѣнявскін.— Празднованіе столѣтняго юбилея дня рож</w:t>
        <w:softHyphen/>
        <w:t>денія Гете (Первое оркестровое произведеніе Листа; концертъ Берлинский Академіи Пѣнія).—Оркестровая Школа Риса (Гендель, Гайднъ; старый и новый стиль въ му</w:t>
        <w:softHyphen/>
        <w:t xml:space="preserve">зыкѣ).—· </w:t>
      </w:r>
      <w:r>
        <w:rPr>
          <w:spacing w:val="0"/>
          <w:w w:val="100"/>
          <w:position w:val="0"/>
          <w:shd w:val="clear" w:color="auto" w:fill="auto"/>
          <w:lang w:val="fr-FR" w:eastAsia="fr-FR" w:bidi="fr-FR"/>
        </w:rPr>
        <w:t xml:space="preserve">Anthologie musicale· </w:t>
      </w:r>
      <w:r>
        <w:rPr>
          <w:spacing w:val="0"/>
          <w:w w:val="100"/>
          <w:position w:val="0"/>
          <w:shd w:val="clear" w:color="auto" w:fill="auto"/>
          <w:lang w:val="ru-RU" w:eastAsia="ru-RU" w:bidi="ru-RU"/>
        </w:rPr>
        <w:t xml:space="preserve">ІПбтска («Огахі </w:t>
      </w:r>
      <w:r>
        <w:rPr>
          <w:spacing w:val="0"/>
          <w:w w:val="100"/>
          <w:position w:val="0"/>
          <w:shd w:val="clear" w:color="auto" w:fill="auto"/>
          <w:lang w:val="la-001" w:eastAsia="la-001" w:bidi="la-001"/>
        </w:rPr>
        <w:t xml:space="preserve">e Cliriazi </w:t>
      </w:r>
      <w:r>
        <w:rPr>
          <w:spacing w:val="0"/>
          <w:w w:val="100"/>
          <w:position w:val="0"/>
          <w:shd w:val="clear" w:color="auto" w:fill="auto"/>
          <w:lang w:val="ru-RU" w:eastAsia="ru-RU" w:bidi="ru-RU"/>
        </w:rPr>
        <w:t xml:space="preserve">·, Мхірклдаитс: исторія тенора въ итальянскихъ операхъ, Мсркаданте </w:t>
      </w:r>
      <w:r>
        <w:rPr>
          <w:rFonts w:ascii="Times New Roman" w:eastAsia="Times New Roman" w:hAnsi="Times New Roman" w:cs="Times New Roman"/>
          <w:spacing w:val="0"/>
          <w:w w:val="100"/>
          <w:position w:val="0"/>
          <w:sz w:val="20"/>
          <w:szCs w:val="20"/>
          <w:shd w:val="clear" w:color="auto" w:fill="auto"/>
          <w:lang w:val="ru-RU" w:eastAsia="ru-RU" w:bidi="ru-RU"/>
        </w:rPr>
        <w:t xml:space="preserve">н </w:t>
      </w:r>
      <w:r>
        <w:rPr>
          <w:spacing w:val="0"/>
          <w:w w:val="100"/>
          <w:position w:val="0"/>
          <w:shd w:val="clear" w:color="auto" w:fill="auto"/>
          <w:lang w:val="ru-RU" w:eastAsia="ru-RU" w:bidi="ru-RU"/>
        </w:rPr>
        <w:t xml:space="preserve">Перди). .Музыкальный Антикварномъ </w:t>
      </w:r>
      <w:r>
        <w:rPr>
          <w:spacing w:val="0"/>
          <w:w w:val="100"/>
          <w:position w:val="0"/>
          <w:shd w:val="clear" w:color="auto" w:fill="auto"/>
          <w:lang w:val="fr-FR" w:eastAsia="fr-FR" w:bidi="fr-FR"/>
        </w:rPr>
        <w:t>(«So</w:t>
        <w:softHyphen/>
        <w:t xml:space="preserve">nate pathétique* </w:t>
      </w:r>
      <w:r>
        <w:rPr>
          <w:spacing w:val="0"/>
          <w:w w:val="100"/>
          <w:position w:val="0"/>
          <w:shd w:val="clear" w:color="auto" w:fill="auto"/>
          <w:lang w:val="ru-RU" w:eastAsia="ru-RU" w:bidi="ru-RU"/>
        </w:rPr>
        <w:t xml:space="preserve">.Іннавскаго).— Бенефисъ О. А. Петрова (Веберъ и </w:t>
      </w:r>
      <w:r>
        <w:rPr>
          <w:smallCaps/>
          <w:spacing w:val="0"/>
          <w:w w:val="100"/>
          <w:position w:val="0"/>
          <w:shd w:val="clear" w:color="auto" w:fill="auto"/>
          <w:lang w:val="ru-RU" w:eastAsia="ru-RU" w:bidi="ru-RU"/>
        </w:rPr>
        <w:t>Гофм.иіъ;</w:t>
      </w:r>
      <w:r>
        <w:rPr>
          <w:spacing w:val="0"/>
          <w:w w:val="100"/>
          <w:position w:val="0"/>
          <w:shd w:val="clear" w:color="auto" w:fill="auto"/>
          <w:lang w:val="ru-RU" w:eastAsia="ru-RU" w:bidi="ru-RU"/>
        </w:rPr>
        <w:t xml:space="preserve"> роман</w:t>
        <w:softHyphen/>
        <w:t xml:space="preserve">тизмъ въ оиерѣ до Вебера и </w:t>
      </w:r>
      <w:r>
        <w:fldChar w:fldCharType="begin"/>
      </w:r>
      <w:r>
        <w:rPr/>
        <w:instrText> HYPERLINK "http://noc.it" </w:instrText>
      </w:r>
      <w:r>
        <w:fldChar w:fldCharType="separate"/>
      </w:r>
      <w:r>
        <w:rPr>
          <w:spacing w:val="0"/>
          <w:w w:val="100"/>
          <w:position w:val="0"/>
          <w:shd w:val="clear" w:color="auto" w:fill="auto"/>
          <w:lang w:val="ru-RU" w:eastAsia="ru-RU" w:bidi="ru-RU"/>
        </w:rPr>
        <w:t xml:space="preserve">послѣ </w:t>
      </w:r>
      <w:r>
        <w:fldChar w:fldCharType="end"/>
      </w:r>
      <w:r>
        <w:rPr>
          <w:spacing w:val="0"/>
          <w:w w:val="100"/>
          <w:position w:val="0"/>
          <w:shd w:val="clear" w:color="auto" w:fill="auto"/>
          <w:lang w:val="ru-RU" w:eastAsia="ru-RU" w:bidi="ru-RU"/>
        </w:rPr>
        <w:t>него; послѣдователи Вебера въ Германіи и Ита</w:t>
        <w:softHyphen/>
        <w:t xml:space="preserve">ліи).—ІІьянііно; </w:t>
      </w:r>
      <w:r>
        <w:rPr>
          <w:spacing w:val="0"/>
          <w:w w:val="100"/>
          <w:position w:val="0"/>
          <w:shd w:val="clear" w:color="auto" w:fill="auto"/>
          <w:lang w:val="fr-FR" w:eastAsia="fr-FR" w:bidi="fr-FR"/>
        </w:rPr>
        <w:t xml:space="preserve">«Clavecin </w:t>
      </w:r>
      <w:r>
        <w:rPr>
          <w:spacing w:val="0"/>
          <w:w w:val="100"/>
          <w:position w:val="0"/>
          <w:shd w:val="clear" w:color="auto" w:fill="auto"/>
          <w:lang w:val="ru-RU" w:eastAsia="ru-RU" w:bidi="ru-RU"/>
        </w:rPr>
        <w:t>оссиіаіге » Касгеія (усовершенствованіе механизма Фортепья</w:t>
        <w:softHyphen/>
        <w:t xml:space="preserve">но; чті» остается сдѣлать?).—« Себастьяиоиъ ·, князя В. </w:t>
      </w:r>
      <w:r>
        <w:rPr>
          <w:spacing w:val="0"/>
          <w:w w:val="100"/>
          <w:position w:val="0"/>
          <w:shd w:val="clear" w:color="auto" w:fill="auto"/>
          <w:lang w:val="de-DE" w:eastAsia="de-DE" w:bidi="de-DE"/>
        </w:rPr>
        <w:t xml:space="preserve">Ö. </w:t>
      </w:r>
      <w:r>
        <w:rPr>
          <w:spacing w:val="0"/>
          <w:w w:val="100"/>
          <w:position w:val="0"/>
          <w:shd w:val="clear" w:color="auto" w:fill="auto"/>
          <w:lang w:val="ru-RU" w:eastAsia="ru-RU" w:bidi="ru-RU"/>
        </w:rPr>
        <w:t>Одоевскаго. Стр. 322.</w:t>
      </w:r>
    </w:p>
    <w:p>
      <w:pPr>
        <w:pStyle w:val="Style42"/>
        <w:keepNext w:val="0"/>
        <w:keepLines w:val="0"/>
        <w:widowControl w:val="0"/>
        <w:shd w:val="clear" w:color="auto" w:fill="auto"/>
        <w:bidi w:val="0"/>
        <w:spacing w:before="0"/>
        <w:ind w:left="0" w:right="0"/>
        <w:rPr>
          <w:sz w:val="17"/>
          <w:szCs w:val="17"/>
        </w:rPr>
      </w:pPr>
      <w:r>
        <w:rPr>
          <w:spacing w:val="0"/>
          <w:w w:val="100"/>
          <w:position w:val="0"/>
          <w:sz w:val="16"/>
          <w:szCs w:val="16"/>
          <w:shd w:val="clear" w:color="auto" w:fill="auto"/>
          <w:lang w:val="ru-RU" w:eastAsia="ru-RU" w:bidi="ru-RU"/>
        </w:rPr>
        <w:t xml:space="preserve">ѵі) </w:t>
      </w:r>
      <w:r>
        <w:rPr>
          <w:smallCaps/>
          <w:spacing w:val="0"/>
          <w:w w:val="100"/>
          <w:position w:val="0"/>
          <w:sz w:val="16"/>
          <w:szCs w:val="16"/>
          <w:shd w:val="clear" w:color="auto" w:fill="auto"/>
          <w:lang w:val="ru-RU" w:eastAsia="ru-RU" w:bidi="ru-RU"/>
        </w:rPr>
        <w:t>/Курнллыіыя Замътки:</w:t>
      </w:r>
      <w:r>
        <w:rPr>
          <w:spacing w:val="0"/>
          <w:w w:val="100"/>
          <w:position w:val="0"/>
          <w:sz w:val="16"/>
          <w:szCs w:val="16"/>
          <w:shd w:val="clear" w:color="auto" w:fill="auto"/>
          <w:lang w:val="ru-RU" w:eastAsia="ru-RU" w:bidi="ru-RU"/>
        </w:rPr>
        <w:t xml:space="preserve"> 1) Меднко-пракгпчсскін Замѣчанія о дѣйствительно</w:t>
        <w:softHyphen/>
        <w:t xml:space="preserve">сти минеральныхъ водъ въ болѣзняхъ, доктора </w:t>
      </w:r>
      <w:r>
        <w:rPr>
          <w:rFonts w:ascii="Times New Roman" w:eastAsia="Times New Roman" w:hAnsi="Times New Roman" w:cs="Times New Roman"/>
          <w:b/>
          <w:bCs/>
          <w:spacing w:val="0"/>
          <w:w w:val="100"/>
          <w:position w:val="0"/>
          <w:sz w:val="17"/>
          <w:szCs w:val="17"/>
          <w:shd w:val="clear" w:color="auto" w:fill="auto"/>
          <w:lang w:val="ru-RU" w:eastAsia="ru-RU" w:bidi="ru-RU"/>
        </w:rPr>
        <w:t>КЛЮШНИКОВА; 2) Нѣчто объ от</w:t>
        <w:softHyphen/>
      </w:r>
      <w:r>
        <w:rPr>
          <w:spacing w:val="0"/>
          <w:w w:val="100"/>
          <w:position w:val="0"/>
          <w:sz w:val="16"/>
          <w:szCs w:val="16"/>
          <w:shd w:val="clear" w:color="auto" w:fill="auto"/>
          <w:lang w:val="ru-RU" w:eastAsia="ru-RU" w:bidi="ru-RU"/>
        </w:rPr>
        <w:t xml:space="preserve">вѣтѣ г. Булгарина бахмутскому помѣщику, </w:t>
      </w:r>
      <w:r>
        <w:rPr>
          <w:rFonts w:ascii="Times New Roman" w:eastAsia="Times New Roman" w:hAnsi="Times New Roman" w:cs="Times New Roman"/>
          <w:b/>
          <w:bCs/>
          <w:spacing w:val="0"/>
          <w:w w:val="100"/>
          <w:position w:val="0"/>
          <w:sz w:val="17"/>
          <w:szCs w:val="17"/>
          <w:shd w:val="clear" w:color="auto" w:fill="auto"/>
          <w:lang w:val="ru-RU" w:eastAsia="ru-RU" w:bidi="ru-RU"/>
        </w:rPr>
        <w:t>А. ЛАРСКАГО. Стр. 352.</w:t>
      </w:r>
    </w:p>
    <w:p>
      <w:pPr>
        <w:pStyle w:val="Style42"/>
        <w:keepNext w:val="0"/>
        <w:keepLines w:val="0"/>
        <w:widowControl w:val="0"/>
        <w:shd w:val="clear" w:color="auto" w:fill="auto"/>
        <w:bidi w:val="0"/>
        <w:spacing w:before="0" w:after="0"/>
        <w:ind w:left="0" w:right="0"/>
      </w:pPr>
      <w:r>
        <w:rPr>
          <w:spacing w:val="0"/>
          <w:w w:val="100"/>
          <w:position w:val="0"/>
          <w:shd w:val="clear" w:color="auto" w:fill="auto"/>
          <w:lang w:val="fr-FR" w:eastAsia="fr-FR" w:bidi="fr-FR"/>
        </w:rPr>
        <w:t xml:space="preserve">vu) </w:t>
      </w:r>
      <w:r>
        <w:rPr>
          <w:smallCaps/>
          <w:spacing w:val="0"/>
          <w:w w:val="100"/>
          <w:position w:val="0"/>
          <w:shd w:val="clear" w:color="auto" w:fill="auto"/>
          <w:lang w:val="ru-RU" w:eastAsia="ru-RU" w:bidi="ru-RU"/>
        </w:rPr>
        <w:t>Заграничныя Новости. Люди</w:t>
      </w:r>
      <w:r>
        <w:rPr>
          <w:spacing w:val="0"/>
          <w:w w:val="100"/>
          <w:position w:val="0"/>
          <w:shd w:val="clear" w:color="auto" w:fill="auto"/>
          <w:lang w:val="ru-RU" w:eastAsia="ru-RU" w:bidi="ru-RU"/>
        </w:rPr>
        <w:t xml:space="preserve"> со странностью: племя ("плановъ.— Ахрома</w:t>
        <w:softHyphen/>
        <w:t xml:space="preserve">топсія. — Отношеніе между плодовитостью растеній и животныхъ и совершенствомъ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xi. </w:t>
      </w:r>
      <w:r>
        <w:rPr>
          <w:spacing w:val="0"/>
          <w:w w:val="100"/>
          <w:position w:val="0"/>
          <w:shd w:val="clear" w:color="auto" w:fill="auto"/>
          <w:lang w:val="ru-RU" w:eastAsia="ru-RU" w:bidi="ru-RU"/>
        </w:rPr>
        <w:t>организаціи, —Искусственное онлодотворепіо рыбъ.—Лососи. — Сельди.—.Іамы.—</w:t>
      </w:r>
    </w:p>
    <w:p>
      <w:pPr>
        <w:pStyle w:val="Style42"/>
        <w:keepNext w:val="0"/>
        <w:keepLines w:val="0"/>
        <w:widowControl w:val="0"/>
        <w:shd w:val="clear" w:color="auto" w:fill="auto"/>
        <w:tabs>
          <w:tab w:leader="underscore" w:pos="6918" w:val="left"/>
        </w:tabs>
        <w:bidi w:val="0"/>
        <w:spacing w:before="0" w:after="0"/>
        <w:ind w:left="0" w:right="0" w:firstLine="0"/>
      </w:pPr>
      <w:r>
        <w:rPr>
          <w:spacing w:val="0"/>
          <w:w w:val="100"/>
          <w:position w:val="0"/>
          <w:shd w:val="clear" w:color="auto" w:fill="auto"/>
          <w:lang w:val="ru-RU" w:eastAsia="ru-RU" w:bidi="ru-RU"/>
        </w:rPr>
        <w:t>Лошадиные оводы.—Искусственный гнись.— Изслѣдованія г. Кассасекн о сахарѣ.</w:t>
        <w:tab/>
      </w:r>
    </w:p>
    <w:p>
      <w:pPr>
        <w:pStyle w:val="Style42"/>
        <w:keepNext w:val="0"/>
        <w:keepLines w:val="0"/>
        <w:widowControl w:val="0"/>
        <w:shd w:val="clear" w:color="auto" w:fill="auto"/>
        <w:bidi w:val="0"/>
        <w:spacing w:before="0"/>
        <w:ind w:left="0" w:right="0" w:firstLine="0"/>
      </w:pPr>
      <w:r>
        <w:rPr>
          <w:spacing w:val="0"/>
          <w:w w:val="100"/>
          <w:position w:val="0"/>
          <w:shd w:val="clear" w:color="auto" w:fill="auto"/>
          <w:lang w:val="ru-RU" w:eastAsia="ru-RU" w:bidi="ru-RU"/>
        </w:rPr>
        <w:t>Золотоносные пески Калифорніи, Новой-Грейадм, Урала и Рейна. — Послѣднія извѣ</w:t>
        <w:softHyphen/>
        <w:t>стія изъ Калифорніи. — Результаты зкепелнцін, отирая ленной Мсхмсднмъ-Лли для прі</w:t>
        <w:softHyphen/>
        <w:t>исканія золота.—Открытіе каменнаго угля въ Верхнемъ-БгнагЪ,—Французскій камен</w:t>
        <w:softHyphen/>
        <w:t>ный уголь.—Желѣзная дорога цзъ Мюихена въ Австрію.—Проектъ Витнея.— Прус</w:t>
        <w:softHyphen/>
        <w:t>скія желѣзныя дороги. — Новое учрежденіе для обезпеченіи пассажиромъ на желѣз</w:t>
        <w:softHyphen/>
        <w:t>ныхъ дорогахъ.—Телеграфы въ Германіи. — Новый способъ тушить огонь.— Морскія силы Соедііпенныхъ-Штятовъ —Турецкіе врачи.—Здішборгь.— Гретия-Грннъ. —Ста</w:t>
        <w:softHyphen/>
        <w:t xml:space="preserve">тистика обществъ трезвости.—Общество вспоможенія артистамъ.—Проектъ всемірной выставки, — Парижская выставка художественныхъ произведеніи.— .Моиуяептъ Фрнд- риху-Ве.чікому. — </w:t>
      </w:r>
      <w:r>
        <w:rPr>
          <w:i/>
          <w:iCs/>
          <w:spacing w:val="0"/>
          <w:w w:val="100"/>
          <w:position w:val="0"/>
          <w:shd w:val="clear" w:color="auto" w:fill="auto"/>
          <w:lang w:val="ru-RU" w:eastAsia="ru-RU" w:bidi="ru-RU"/>
        </w:rPr>
        <w:t>Парижскіе театры:</w:t>
      </w:r>
      <w:r>
        <w:rPr>
          <w:spacing w:val="0"/>
          <w:w w:val="100"/>
          <w:position w:val="0"/>
          <w:shd w:val="clear" w:color="auto" w:fill="auto"/>
          <w:lang w:val="ru-RU" w:eastAsia="ru-RU" w:bidi="ru-RU"/>
        </w:rPr>
        <w:t xml:space="preserve"> Превращеніе уголовнаго дѣла вь драму: «Го</w:t>
        <w:softHyphen/>
        <w:t>стинница Черной Головы». Превращеніе романовъ въ драмы: · Кавалеръ д'Арман- таль» и «Морнсетта·. Превращеніе старыхъ комедій въ новыя: «Союзъ Любовни</w:t>
        <w:softHyphen/>
        <w:t>ковъ· и «Досуги Герцогини». Еще нѣсколько превращеній н подражаній. — Париж</w:t>
        <w:softHyphen/>
        <w:t>скій Гішподромъ: бой быковъ. — Музыкальный пралдинкъ въ Бирмингемѣ. — Ковеи- гарденскіп театръ въ Лондонѣ. Стр. 358.</w:t>
      </w:r>
    </w:p>
    <w:p>
      <w:pPr>
        <w:pStyle w:val="Style42"/>
        <w:keepNext w:val="0"/>
        <w:keepLines w:val="0"/>
        <w:widowControl w:val="0"/>
        <w:shd w:val="clear" w:color="auto" w:fill="auto"/>
        <w:bidi w:val="0"/>
        <w:spacing w:before="0" w:line="190" w:lineRule="auto"/>
        <w:ind w:left="0" w:right="0"/>
      </w:pPr>
      <w:r>
        <w:rPr>
          <w:rFonts w:ascii="Times New Roman" w:eastAsia="Times New Roman" w:hAnsi="Times New Roman" w:cs="Times New Roman"/>
          <w:spacing w:val="0"/>
          <w:w w:val="100"/>
          <w:position w:val="0"/>
          <w:sz w:val="19"/>
          <w:szCs w:val="19"/>
          <w:shd w:val="clear" w:color="auto" w:fill="auto"/>
          <w:lang w:val="ru-RU" w:eastAsia="ru-RU" w:bidi="ru-RU"/>
        </w:rPr>
        <w:t xml:space="preserve">ѵн) Моды (е» </w:t>
      </w:r>
      <w:r>
        <w:rPr>
          <w:i/>
          <w:iCs/>
          <w:spacing w:val="0"/>
          <w:w w:val="100"/>
          <w:position w:val="0"/>
          <w:shd w:val="clear" w:color="auto" w:fill="auto"/>
          <w:lang w:val="ru-RU" w:eastAsia="ru-RU" w:bidi="ru-RU"/>
        </w:rPr>
        <w:t>парижскою картинкою модъ).</w:t>
      </w:r>
      <w:r>
        <w:br w:type="page"/>
      </w:r>
    </w:p>
    <w:p>
      <w:pPr>
        <w:pStyle w:val="Style49"/>
        <w:keepNext/>
        <w:keepLines/>
        <w:widowControl w:val="0"/>
        <w:shd w:val="clear" w:color="auto" w:fill="auto"/>
        <w:bidi w:val="0"/>
        <w:spacing w:before="0" w:line="240" w:lineRule="auto"/>
        <w:ind w:left="0" w:right="0" w:firstLine="0"/>
      </w:pPr>
      <w:bookmarkStart w:id="3" w:name="bookmark3"/>
      <w:r>
        <w:rPr>
          <w:spacing w:val="0"/>
          <w:w w:val="100"/>
          <w:position w:val="0"/>
          <w:shd w:val="clear" w:color="auto" w:fill="auto"/>
          <w:lang w:val="ru-RU" w:eastAsia="ru-RU" w:bidi="ru-RU"/>
        </w:rPr>
        <w:t>ТЕРНИСТЫЙ ПУТЬ.</w:t>
      </w:r>
      <w:bookmarkEnd w:id="3"/>
    </w:p>
    <w:p>
      <w:pPr>
        <w:pStyle w:val="Style16"/>
        <w:keepNext w:val="0"/>
        <w:keepLines w:val="0"/>
        <w:widowControl w:val="0"/>
        <w:shd w:val="clear" w:color="auto" w:fill="auto"/>
        <w:bidi w:val="0"/>
        <w:spacing w:before="0" w:after="300" w:line="240" w:lineRule="auto"/>
        <w:ind w:left="0" w:right="0" w:firstLine="0"/>
        <w:jc w:val="center"/>
      </w:pPr>
      <w:r>
        <w:rPr>
          <w:i/>
          <w:iCs/>
          <w:spacing w:val="0"/>
          <w:w w:val="100"/>
          <w:position w:val="0"/>
          <w:shd w:val="clear" w:color="auto" w:fill="auto"/>
          <w:lang w:val="ru-RU" w:eastAsia="ru-RU" w:bidi="ru-RU"/>
        </w:rPr>
        <w:t>Романъ.</w:t>
      </w:r>
    </w:p>
    <w:p>
      <w:pPr>
        <w:pStyle w:val="Style16"/>
        <w:keepNext w:val="0"/>
        <w:keepLines w:val="0"/>
        <w:widowControl w:val="0"/>
        <w:shd w:val="clear" w:color="auto" w:fill="auto"/>
        <w:bidi w:val="0"/>
        <w:spacing w:before="0" w:after="820" w:line="240" w:lineRule="auto"/>
        <w:ind w:left="0" w:right="0" w:firstLine="0"/>
        <w:jc w:val="center"/>
        <w:rPr>
          <w:sz w:val="20"/>
          <w:szCs w:val="20"/>
        </w:rPr>
      </w:pPr>
      <w:r>
        <w:rPr>
          <w:smallCaps/>
          <w:spacing w:val="0"/>
          <w:w w:val="100"/>
          <w:position w:val="0"/>
          <w:sz w:val="20"/>
          <w:szCs w:val="20"/>
          <w:shd w:val="clear" w:color="auto" w:fill="auto"/>
          <w:lang w:val="ru-RU" w:eastAsia="ru-RU" w:bidi="ru-RU"/>
        </w:rPr>
        <w:t>(Посвящается</w:t>
      </w:r>
      <w:r>
        <w:rPr>
          <w:b/>
          <w:bCs/>
          <w:spacing w:val="0"/>
          <w:w w:val="100"/>
          <w:position w:val="0"/>
          <w:sz w:val="22"/>
          <w:szCs w:val="22"/>
          <w:shd w:val="clear" w:color="auto" w:fill="auto"/>
          <w:lang w:val="ru-RU" w:eastAsia="ru-RU" w:bidi="ru-RU"/>
        </w:rPr>
        <w:t xml:space="preserve"> А. А. С </w:t>
      </w:r>
      <w:r>
        <w:rPr>
          <w:spacing w:val="0"/>
          <w:w w:val="100"/>
          <w:position w:val="0"/>
          <w:sz w:val="20"/>
          <w:szCs w:val="20"/>
          <w:shd w:val="clear" w:color="auto" w:fill="auto"/>
          <w:lang w:val="ru-RU" w:eastAsia="ru-RU" w:bidi="ru-RU"/>
        </w:rPr>
        <w:t xml:space="preserve">к </w:t>
      </w:r>
      <w:r>
        <w:rPr>
          <w:smallCaps/>
          <w:spacing w:val="0"/>
          <w:w w:val="100"/>
          <w:position w:val="0"/>
          <w:sz w:val="20"/>
          <w:szCs w:val="20"/>
          <w:shd w:val="clear" w:color="auto" w:fill="auto"/>
          <w:lang w:val="ru-RU" w:eastAsia="ru-RU" w:bidi="ru-RU"/>
        </w:rPr>
        <w:t>а л ьк о в с к о м у.)</w:t>
      </w:r>
    </w:p>
    <w:p>
      <w:pPr>
        <w:pStyle w:val="Style23"/>
        <w:keepNext w:val="0"/>
        <w:keepLines w:val="0"/>
        <w:widowControl w:val="0"/>
        <w:shd w:val="clear" w:color="auto" w:fill="auto"/>
        <w:tabs>
          <w:tab w:pos="3438" w:val="left"/>
        </w:tabs>
        <w:bidi w:val="0"/>
        <w:spacing w:before="0" w:after="240" w:line="240" w:lineRule="auto"/>
        <w:ind w:left="1840" w:right="0" w:firstLine="0"/>
      </w:pPr>
      <w:r>
        <w:rPr>
          <w:color w:val="6D6D6D"/>
          <w:spacing w:val="0"/>
          <w:w w:val="100"/>
          <w:position w:val="0"/>
          <w:shd w:val="clear" w:color="auto" w:fill="auto"/>
          <w:lang w:val="ru-RU" w:eastAsia="ru-RU" w:bidi="ru-RU"/>
        </w:rPr>
        <w:t>■</w:t>
        <w:tab/>
      </w:r>
      <w:r>
        <w:rPr>
          <w:spacing w:val="0"/>
          <w:w w:val="100"/>
          <w:position w:val="0"/>
          <w:shd w:val="clear" w:color="auto" w:fill="auto"/>
          <w:lang w:val="ru-RU" w:eastAsia="ru-RU" w:bidi="ru-RU"/>
        </w:rPr>
        <w:t>I.</w:t>
      </w:r>
    </w:p>
    <w:p>
      <w:pPr>
        <w:pStyle w:val="Style16"/>
        <w:keepNext w:val="0"/>
        <w:keepLines w:val="0"/>
        <w:widowControl w:val="0"/>
        <w:shd w:val="clear" w:color="auto" w:fill="auto"/>
        <w:bidi w:val="0"/>
        <w:spacing w:before="0" w:after="160" w:line="240" w:lineRule="auto"/>
        <w:ind w:left="0" w:right="0" w:firstLine="0"/>
        <w:jc w:val="center"/>
        <w:rPr>
          <w:sz w:val="20"/>
          <w:szCs w:val="20"/>
        </w:rPr>
      </w:pPr>
      <w:r>
        <w:rPr>
          <w:smallCaps/>
          <w:spacing w:val="0"/>
          <w:w w:val="100"/>
          <w:position w:val="0"/>
          <w:sz w:val="20"/>
          <w:szCs w:val="20"/>
          <w:shd w:val="clear" w:color="auto" w:fill="auto"/>
          <w:lang w:val="ru-RU" w:eastAsia="ru-RU" w:bidi="ru-RU"/>
        </w:rPr>
        <w:t>Первый Выѣздъ.</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Лѣнивая память нечаяпно стряхнула пыль съ моихъ воспомина</w:t>
        <w:softHyphen/>
        <w:t xml:space="preserve">ній; пзъ-за тучи неясныхъ образовъ, изъ толпы знакомыхъ н незабытыхъ лицъ выглянули— Мимиша и Ниночка. Я знала ихъ; я часто встрѣчалась съ ними; вниманіе мое дѣлнлоА между ннми поровну; я занималась почти равно ими обѣими. Не могу слѣдить эа ними, не хочу раскрывать ихъ жизни передъ вами, не рѣшусь указывать вамъ, какимъ путемъ, куда привела ихъ жизнь; обманули ди ихъ надежды, подшутила ли Надъ ннми судьба, или только ихъ не замѣтила, и что съ ними, и гдѣ онѣ — л не знаю. Но тому назадъ—очень-давно, впрочемъ—Ниночкѣ было пятнадцать лѣтъ, а Мнмишѣ </w:t>
      </w:r>
      <w:r>
        <w:rPr>
          <w:spacing w:val="0"/>
          <w:w w:val="100"/>
          <w:position w:val="0"/>
          <w:sz w:val="24"/>
          <w:szCs w:val="24"/>
          <w:shd w:val="clear" w:color="auto" w:fill="auto"/>
          <w:lang w:val="ru-RU" w:eastAsia="ru-RU" w:bidi="ru-RU"/>
        </w:rPr>
        <w:t xml:space="preserve">.шестнадцать; </w:t>
      </w:r>
      <w:r>
        <w:rPr>
          <w:spacing w:val="0"/>
          <w:w w:val="100"/>
          <w:position w:val="0"/>
          <w:shd w:val="clear" w:color="auto" w:fill="auto"/>
          <w:lang w:val="ru-RU" w:eastAsia="ru-RU" w:bidi="ru-RU"/>
        </w:rPr>
        <w:t xml:space="preserve">я видѣла ихъ въ самую улыбающуюся эпоху ихъ жизни,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ее-то мнѣ хочется описать : имъ предстояло вступленіе въ свѣтъ, имъ готовился первый балъ.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Первый балъ — это улыбка женской жизни. Нотомъ жизнь от</w:t>
        <w:softHyphen/>
        <w:t>толкнетъ пасъ или протянетъ намъ руки, покажетъ вдали счастье, а вблизи испытанія, норой досадныя, смѣшныя, порой тягостныя, горькія ; но тутъ она только улыбается : она ничего не даетъ и ничего не обѣщаетъ; ея улыбка безотчетна и безусловна. А ме- жду-тѣмъ къ юному сердцу прививается непонятное веселье, и льются радужныя мысли въ юную голову!</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ГлаФііра Юрьевна рѣшилась «вывесть пь свѣтъ» свою Ниночку въ то самое время, когда Пелагея Андреевна взяла ЛІпмншу пзъ пансіона. У ГлаФиры Юрьевны деревня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пе помню сколько тысячь десятинъ земли. Господскій домъ стоитъ на полугорѣ; дряхлый мостнкъ переброшенъ черезъ мутный ручей, еппеходнтель- но названный рѣчкою. Пестрый цвѣтникъ, нѣсколько вишневыхъ</w:t>
      </w:r>
    </w:p>
    <w:p>
      <w:pPr>
        <w:pStyle w:val="Style23"/>
        <w:keepNext w:val="0"/>
        <w:keepLines w:val="0"/>
        <w:widowControl w:val="0"/>
        <w:shd w:val="clear" w:color="auto" w:fill="auto"/>
        <w:tabs>
          <w:tab w:pos="5845" w:val="left"/>
        </w:tabs>
        <w:bidi w:val="0"/>
        <w:spacing w:before="0" w:after="280" w:line="240" w:lineRule="auto"/>
        <w:ind w:left="560" w:right="0" w:firstLine="0"/>
        <w:sectPr>
          <w:pgSz w:w="8283" w:h="13948"/>
          <w:pgMar w:top="441" w:left="358" w:right="340" w:bottom="67" w:header="0" w:footer="3" w:gutter="0"/>
          <w:cols w:space="720"/>
          <w:noEndnote/>
          <w:rtlGutter w:val="0"/>
          <w:docGrid w:linePitch="360"/>
        </w:sectPr>
      </w:pP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(.XVI. - Огд. 1.</w:t>
        <w:tab/>
        <w:t>10</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и абрикосовыхъ деревьевъ красуются передъ окнами. Между де</w:t>
        <w:softHyphen/>
        <w:t xml:space="preserve">ревьевъ </w:t>
      </w:r>
      <w:r>
        <w:rPr>
          <w:spacing w:val="0"/>
          <w:w w:val="100"/>
          <w:position w:val="0"/>
          <w:sz w:val="24"/>
          <w:szCs w:val="24"/>
          <w:shd w:val="clear" w:color="auto" w:fill="auto"/>
          <w:lang w:val="ru-RU" w:eastAsia="ru-RU" w:bidi="ru-RU"/>
        </w:rPr>
        <w:t xml:space="preserve">часто </w:t>
      </w:r>
      <w:r>
        <w:rPr>
          <w:spacing w:val="0"/>
          <w:w w:val="100"/>
          <w:position w:val="0"/>
          <w:shd w:val="clear" w:color="auto" w:fill="auto"/>
          <w:lang w:val="ru-RU" w:eastAsia="ru-RU" w:bidi="ru-RU"/>
        </w:rPr>
        <w:t>мелькаетъ розовое п.гатыіце и соломенная шляпка Ниночки. Г.іач«нра Юрьевна не могла разстаться съ дочерью, н по</w:t>
        <w:softHyphen/>
        <w:t xml:space="preserve">тому воспитала ее дома. Учители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гувернантки смѣнялись у нея поочередно; наконецъ воспитаніе кончилось. Ниночка говорила по-Фраицузски, играла на Фортепьяцо нѣсколько варьяцііі Гюнто- на н одну изъ Фантазіи Черни, танцовала съ удивительною граці</w:t>
        <w:softHyphen/>
        <w:t xml:space="preserve">озностью и жпвостыо. Только рисованье гало неуспѣшно; ГлаФііра Юрьевна хотѣла, чтобъ Ниночка рродолжа іа брать уроки въ этомъ искусствѣ, но для большаго успѣха перемѣнила учителя. Такимъ- образомъ Евгеніи Семеновичъ, молодой человѣкъ, по окончаніи курса, «искавшій кондицій», попалъ въ домъ ГлаФиры Юрьевны. Ниночка гуляетъ въ, саду, посматривая но-временймъ на окиа РлаФііры Юрьевны. Въ рукахъ у нел дави о-желанный </w:t>
      </w:r>
      <w:r>
        <w:rPr>
          <w:spacing w:val="0"/>
          <w:w w:val="100"/>
          <w:position w:val="0"/>
          <w:shd w:val="clear" w:color="auto" w:fill="auto"/>
          <w:lang w:val="fr-FR" w:eastAsia="fr-FR" w:bidi="fr-FR"/>
        </w:rPr>
        <w:t xml:space="preserve">«le Père Goriot». </w:t>
      </w:r>
      <w:r>
        <w:rPr>
          <w:spacing w:val="0"/>
          <w:w w:val="100"/>
          <w:position w:val="0"/>
          <w:shd w:val="clear" w:color="auto" w:fill="auto"/>
          <w:lang w:val="ru-RU" w:eastAsia="ru-RU" w:bidi="ru-RU"/>
        </w:rPr>
        <w:t>Она его очень-искусно похитила со столика Глаъпрм Юрьевны, пронесла въ садъ, скрывъ Подъ чернымъ тафтянымъ передникомъ, и теперь пріискивала мѣсто менѣе-внднос изъ оконъ, чтобъ предаться запрещенному чтенію.</w:t>
      </w:r>
    </w:p>
    <w:p>
      <w:pPr>
        <w:pStyle w:val="Style16"/>
        <w:keepNext w:val="0"/>
        <w:keepLines w:val="0"/>
        <w:widowControl w:val="0"/>
        <w:numPr>
          <w:ilvl w:val="0"/>
          <w:numId w:val="7"/>
        </w:numPr>
        <w:shd w:val="clear" w:color="auto" w:fill="auto"/>
        <w:tabs>
          <w:tab w:pos="618" w:val="left"/>
        </w:tabs>
        <w:bidi w:val="0"/>
        <w:spacing w:before="0" w:after="0" w:line="228" w:lineRule="auto"/>
        <w:ind w:left="0" w:right="0" w:firstLine="260"/>
      </w:pPr>
      <w:r>
        <w:rPr>
          <w:spacing w:val="0"/>
          <w:w w:val="100"/>
          <w:position w:val="0"/>
          <w:shd w:val="clear" w:color="auto" w:fill="auto"/>
          <w:lang w:val="ru-RU" w:eastAsia="ru-RU" w:bidi="ru-RU"/>
        </w:rPr>
        <w:t>Барышня, Нина Александровна! пожалуйте-съ къ маменькѣ! закричала горничная, отворивъ садовую калитку.</w:t>
      </w:r>
    </w:p>
    <w:p>
      <w:pPr>
        <w:pStyle w:val="Style16"/>
        <w:keepNext w:val="0"/>
        <w:keepLines w:val="0"/>
        <w:widowControl w:val="0"/>
        <w:numPr>
          <w:ilvl w:val="0"/>
          <w:numId w:val="7"/>
        </w:numPr>
        <w:shd w:val="clear" w:color="auto" w:fill="auto"/>
        <w:tabs>
          <w:tab w:pos="643" w:val="left"/>
        </w:tabs>
        <w:bidi w:val="0"/>
        <w:spacing w:before="0" w:after="0" w:line="228" w:lineRule="auto"/>
        <w:ind w:left="0" w:right="0" w:firstLine="260"/>
      </w:pPr>
      <w:r>
        <w:rPr>
          <w:spacing w:val="0"/>
          <w:w w:val="100"/>
          <w:position w:val="0"/>
          <w:shd w:val="clear" w:color="auto" w:fill="auto"/>
          <w:lang w:val="ru-RU" w:eastAsia="ru-RU" w:bidi="ru-RU"/>
        </w:rPr>
        <w:t>Ахъ, Боже мой! ахъ, Дуняша! воскликнула Ниночка, блѣднѣя.</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Что это вы, барышня?</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Ничего, ничего! Ниночка спрятала </w:t>
      </w:r>
      <w:r>
        <w:rPr>
          <w:spacing w:val="0"/>
          <w:w w:val="100"/>
          <w:position w:val="0"/>
          <w:shd w:val="clear" w:color="auto" w:fill="auto"/>
          <w:lang w:val="fr-FR" w:eastAsia="fr-FR" w:bidi="fr-FR"/>
        </w:rPr>
        <w:t xml:space="preserve">«Goriot» </w:t>
      </w:r>
      <w:r>
        <w:rPr>
          <w:spacing w:val="0"/>
          <w:w w:val="100"/>
          <w:position w:val="0"/>
          <w:shd w:val="clear" w:color="auto" w:fill="auto"/>
          <w:lang w:val="ru-RU" w:eastAsia="ru-RU" w:bidi="ru-RU"/>
        </w:rPr>
        <w:t>подъ передникъ:— Гдѣ маменька?</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Въ гостіпіон-съ.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Лицо Ниночки вмигъ просвѣтлѣло.</w:t>
      </w:r>
    </w:p>
    <w:p>
      <w:pPr>
        <w:pStyle w:val="Style16"/>
        <w:keepNext w:val="0"/>
        <w:keepLines w:val="0"/>
        <w:widowControl w:val="0"/>
        <w:numPr>
          <w:ilvl w:val="0"/>
          <w:numId w:val="7"/>
        </w:numPr>
        <w:shd w:val="clear" w:color="auto" w:fill="auto"/>
        <w:tabs>
          <w:tab w:pos="628" w:val="left"/>
        </w:tabs>
        <w:bidi w:val="0"/>
        <w:spacing w:before="0" w:after="0" w:line="228" w:lineRule="auto"/>
        <w:ind w:left="0" w:right="0" w:firstLine="260"/>
      </w:pPr>
      <w:r>
        <w:rPr>
          <w:spacing w:val="0"/>
          <w:w w:val="100"/>
          <w:position w:val="0"/>
          <w:shd w:val="clear" w:color="auto" w:fill="auto"/>
          <w:lang w:val="ru-RU" w:eastAsia="ru-RU" w:bidi="ru-RU"/>
        </w:rPr>
        <w:t>Слава Богу! сказала она, подпрыгнувъ на одномъ мѣстѣ. — Дуняша, душенька, отнеси эту кишу въ спальню и положи на столь такъ, чтобъ никто не видѣлъ. Зачѣмъ это зоветъ маменька, не знаешь?</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Да ужь пожалуйте-съ.</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Иду, иду! Что, маменька, сердится?</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Не замѣтила что-то-съ.</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Зачѣмъ же бы это?... Скажи Евгенію Семенычу, что нора</w:t>
      </w:r>
    </w:p>
    <w:p>
      <w:pPr>
        <w:pStyle w:val="Style16"/>
        <w:keepNext w:val="0"/>
        <w:keepLines w:val="0"/>
        <w:widowControl w:val="0"/>
        <w:shd w:val="clear" w:color="auto" w:fill="auto"/>
        <w:tabs>
          <w:tab w:pos="4373" w:val="left"/>
        </w:tabs>
        <w:bidi w:val="0"/>
        <w:spacing w:before="0" w:after="0" w:line="228" w:lineRule="auto"/>
        <w:ind w:left="0" w:right="0" w:firstLine="0"/>
      </w:pPr>
      <w:r>
        <w:rPr>
          <w:spacing w:val="0"/>
          <w:w w:val="100"/>
          <w:position w:val="0"/>
          <w:shd w:val="clear" w:color="auto" w:fill="auto"/>
          <w:lang w:val="ru-RU" w:eastAsia="ru-RU" w:bidi="ru-RU"/>
        </w:rPr>
        <w:t>урокъ давать.</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Ниночка вбѣжала въ гостиную.</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Вы звали, мамаша?</w:t>
      </w:r>
    </w:p>
    <w:p>
      <w:pPr>
        <w:pStyle w:val="Style23"/>
        <w:keepNext w:val="0"/>
        <w:keepLines w:val="0"/>
        <w:widowControl w:val="0"/>
        <w:numPr>
          <w:ilvl w:val="0"/>
          <w:numId w:val="7"/>
        </w:numPr>
        <w:shd w:val="clear" w:color="auto" w:fill="auto"/>
        <w:tabs>
          <w:tab w:pos="657" w:val="left"/>
        </w:tabs>
        <w:bidi w:val="0"/>
        <w:spacing w:before="0" w:after="0" w:line="240" w:lineRule="auto"/>
        <w:ind w:left="0" w:right="0" w:firstLine="260"/>
      </w:pPr>
      <w:r>
        <w:rPr>
          <w:spacing w:val="0"/>
          <w:w w:val="100"/>
          <w:position w:val="0"/>
          <w:shd w:val="clear" w:color="auto" w:fill="auto"/>
          <w:lang w:val="ru-RU" w:eastAsia="ru-RU" w:bidi="ru-RU"/>
        </w:rPr>
        <w:t>Да; знаешь зачѣмъ?</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Вѣрно, потому... что... что я еще не брала урока.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ГлаФііра Юрьевна улыбнулась и отрицательно покачала головою.</w:t>
      </w:r>
    </w:p>
    <w:p>
      <w:pPr>
        <w:pStyle w:val="Style16"/>
        <w:keepNext w:val="0"/>
        <w:keepLines w:val="0"/>
        <w:widowControl w:val="0"/>
        <w:numPr>
          <w:ilvl w:val="0"/>
          <w:numId w:val="7"/>
        </w:numPr>
        <w:shd w:val="clear" w:color="auto" w:fill="auto"/>
        <w:tabs>
          <w:tab w:pos="653" w:val="left"/>
        </w:tabs>
        <w:bidi w:val="0"/>
        <w:spacing w:before="0" w:after="0" w:line="228" w:lineRule="auto"/>
        <w:ind w:left="0" w:right="0" w:firstLine="260"/>
      </w:pPr>
      <w:r>
        <w:rPr>
          <w:spacing w:val="0"/>
          <w:w w:val="100"/>
          <w:position w:val="0"/>
          <w:shd w:val="clear" w:color="auto" w:fill="auto"/>
          <w:lang w:val="ru-RU" w:eastAsia="ru-RU" w:bidi="ru-RU"/>
        </w:rPr>
        <w:t>Пѣтъ?., такъ зачѣмъ же, мамаша?</w:t>
      </w:r>
    </w:p>
    <w:p>
      <w:pPr>
        <w:pStyle w:val="Style16"/>
        <w:keepNext w:val="0"/>
        <w:keepLines w:val="0"/>
        <w:widowControl w:val="0"/>
        <w:numPr>
          <w:ilvl w:val="0"/>
          <w:numId w:val="7"/>
        </w:numPr>
        <w:shd w:val="clear" w:color="auto" w:fill="auto"/>
        <w:tabs>
          <w:tab w:pos="653" w:val="left"/>
        </w:tabs>
        <w:bidi w:val="0"/>
        <w:spacing w:before="0" w:after="0" w:line="228" w:lineRule="auto"/>
        <w:ind w:left="0" w:right="0" w:firstLine="260"/>
      </w:pPr>
      <w:r>
        <w:rPr>
          <w:spacing w:val="0"/>
          <w:w w:val="100"/>
          <w:position w:val="0"/>
          <w:shd w:val="clear" w:color="auto" w:fill="auto"/>
          <w:lang w:val="ru-RU" w:eastAsia="ru-RU" w:bidi="ru-RU"/>
        </w:rPr>
        <w:t>А вотъ зачѣмъ : черезъ недѣлю въ нашемъ городѣ балъ...</w:t>
      </w:r>
    </w:p>
    <w:p>
      <w:pPr>
        <w:pStyle w:val="Style16"/>
        <w:keepNext w:val="0"/>
        <w:keepLines w:val="0"/>
        <w:widowControl w:val="0"/>
        <w:numPr>
          <w:ilvl w:val="0"/>
          <w:numId w:val="7"/>
        </w:numPr>
        <w:shd w:val="clear" w:color="auto" w:fill="auto"/>
        <w:tabs>
          <w:tab w:pos="653" w:val="left"/>
        </w:tabs>
        <w:bidi w:val="0"/>
        <w:spacing w:before="0" w:after="0" w:line="228" w:lineRule="auto"/>
        <w:ind w:left="0" w:right="0" w:firstLine="260"/>
      </w:pPr>
      <w:r>
        <w:rPr>
          <w:spacing w:val="0"/>
          <w:w w:val="100"/>
          <w:position w:val="0"/>
          <w:shd w:val="clear" w:color="auto" w:fill="auto"/>
          <w:lang w:val="ru-RU" w:eastAsia="ru-RU" w:bidi="ru-RU"/>
        </w:rPr>
        <w:t>Ну, мамашеиька!</w:t>
      </w:r>
    </w:p>
    <w:p>
      <w:pPr>
        <w:pStyle w:val="Style16"/>
        <w:keepNext w:val="0"/>
        <w:keepLines w:val="0"/>
        <w:widowControl w:val="0"/>
        <w:numPr>
          <w:ilvl w:val="0"/>
          <w:numId w:val="7"/>
        </w:numPr>
        <w:shd w:val="clear" w:color="auto" w:fill="auto"/>
        <w:tabs>
          <w:tab w:pos="618" w:val="left"/>
        </w:tabs>
        <w:bidi w:val="0"/>
        <w:spacing w:before="0" w:after="0" w:line="228" w:lineRule="auto"/>
        <w:ind w:left="0" w:right="0" w:firstLine="260"/>
      </w:pPr>
      <w:r>
        <w:rPr>
          <w:spacing w:val="0"/>
          <w:w w:val="100"/>
          <w:position w:val="0"/>
          <w:shd w:val="clear" w:color="auto" w:fill="auto"/>
          <w:lang w:val="ru-RU" w:eastAsia="ru-RU" w:bidi="ru-RU"/>
        </w:rPr>
        <w:t>Мы тамъ будемъ, Ниночка. Вто твой первый выѣздъ; я не считаю выѣздами тѣхъ вечеровъ, па которые я почти нрниужде- иа была тебя брать. Ты ребенкомъ была еще, а теперь ты взро</w:t>
        <w:softHyphen/>
        <w:t>слая дѣвица!</w:t>
      </w:r>
      <w:r>
        <w:br w:type="page"/>
      </w:r>
    </w:p>
    <w:p>
      <w:pPr>
        <w:pStyle w:val="Style16"/>
        <w:keepNext w:val="0"/>
        <w:keepLines w:val="0"/>
        <w:widowControl w:val="0"/>
        <w:numPr>
          <w:ilvl w:val="0"/>
          <w:numId w:val="7"/>
        </w:numPr>
        <w:shd w:val="clear" w:color="auto" w:fill="auto"/>
        <w:tabs>
          <w:tab w:pos="720" w:val="left"/>
        </w:tabs>
        <w:bidi w:val="0"/>
        <w:spacing w:before="0" w:after="0" w:line="230" w:lineRule="auto"/>
        <w:ind w:left="0" w:right="0"/>
      </w:pPr>
      <w:r>
        <w:rPr>
          <w:spacing w:val="0"/>
          <w:w w:val="100"/>
          <w:position w:val="0"/>
          <w:shd w:val="clear" w:color="auto" w:fill="auto"/>
          <w:lang w:val="ru-RU" w:eastAsia="ru-RU" w:bidi="ru-RU"/>
        </w:rPr>
        <w:t>Ахъ, мамаша!</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Ниночка ноцаловала у ней руку.</w:t>
      </w:r>
    </w:p>
    <w:p>
      <w:pPr>
        <w:pStyle w:val="Style16"/>
        <w:keepNext w:val="0"/>
        <w:keepLines w:val="0"/>
        <w:widowControl w:val="0"/>
        <w:numPr>
          <w:ilvl w:val="0"/>
          <w:numId w:val="7"/>
        </w:numPr>
        <w:shd w:val="clear" w:color="auto" w:fill="auto"/>
        <w:tabs>
          <w:tab w:pos="720" w:val="left"/>
        </w:tabs>
        <w:bidi w:val="0"/>
        <w:spacing w:before="0" w:after="0" w:line="230" w:lineRule="auto"/>
        <w:ind w:left="0" w:right="0"/>
      </w:pPr>
      <w:r>
        <w:rPr>
          <w:spacing w:val="0"/>
          <w:w w:val="100"/>
          <w:position w:val="0"/>
          <w:shd w:val="clear" w:color="auto" w:fill="auto"/>
          <w:lang w:val="ru-RU" w:eastAsia="ru-RU" w:bidi="ru-RU"/>
        </w:rPr>
        <w:t>А какое же платье будетъ?</w:t>
      </w:r>
    </w:p>
    <w:p>
      <w:pPr>
        <w:pStyle w:val="Style16"/>
        <w:keepNext w:val="0"/>
        <w:keepLines w:val="0"/>
        <w:widowControl w:val="0"/>
        <w:numPr>
          <w:ilvl w:val="0"/>
          <w:numId w:val="7"/>
        </w:numPr>
        <w:shd w:val="clear" w:color="auto" w:fill="auto"/>
        <w:tabs>
          <w:tab w:pos="720" w:val="left"/>
        </w:tabs>
        <w:bidi w:val="0"/>
        <w:spacing w:before="0" w:after="0" w:line="230" w:lineRule="auto"/>
        <w:ind w:left="0" w:right="0"/>
      </w:pPr>
      <w:r>
        <w:rPr>
          <w:spacing w:val="0"/>
          <w:w w:val="100"/>
          <w:position w:val="0"/>
          <w:shd w:val="clear" w:color="auto" w:fill="auto"/>
          <w:lang w:val="ru-RU" w:eastAsia="ru-RU" w:bidi="ru-RU"/>
        </w:rPr>
        <w:t>Бѣлое, Ниночка.</w:t>
      </w:r>
    </w:p>
    <w:p>
      <w:pPr>
        <w:pStyle w:val="Style16"/>
        <w:keepNext w:val="0"/>
        <w:keepLines w:val="0"/>
        <w:widowControl w:val="0"/>
        <w:numPr>
          <w:ilvl w:val="0"/>
          <w:numId w:val="7"/>
        </w:numPr>
        <w:shd w:val="clear" w:color="auto" w:fill="auto"/>
        <w:tabs>
          <w:tab w:pos="720" w:val="left"/>
        </w:tabs>
        <w:bidi w:val="0"/>
        <w:spacing w:before="0" w:after="0" w:line="230" w:lineRule="auto"/>
        <w:ind w:left="0" w:right="0"/>
      </w:pPr>
      <w:r>
        <w:rPr>
          <w:spacing w:val="0"/>
          <w:w w:val="100"/>
          <w:position w:val="0"/>
          <w:shd w:val="clear" w:color="auto" w:fill="auto"/>
          <w:lang w:val="ru-RU" w:eastAsia="ru-RU" w:bidi="ru-RU"/>
        </w:rPr>
        <w:t xml:space="preserve">Д4, мамаша, бѣлое, тарлатаповое, со складочками? </w:t>
      </w:r>
      <w:r>
        <w:rPr>
          <w:color w:val="6D6D6D"/>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Хорошо; пусть и со складочками.'</w:t>
      </w:r>
    </w:p>
    <w:p>
      <w:pPr>
        <w:pStyle w:val="Style16"/>
        <w:keepNext w:val="0"/>
        <w:keepLines w:val="0"/>
        <w:widowControl w:val="0"/>
        <w:numPr>
          <w:ilvl w:val="0"/>
          <w:numId w:val="7"/>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Инна Александровна, пожалуйте на урокъ; Евгеній Семе</w:t>
        <w:softHyphen/>
        <w:t>нычъ дожидаются, проговорила Дуняпіа, показавшись въ дверяхъ/</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Сейчасъ. Такъ черезъ недѣлю, мамашенька?</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Иди же, Ниночка. Не заставляй ожидать себя.</w:t>
      </w:r>
    </w:p>
    <w:p>
      <w:pPr>
        <w:pStyle w:val="Style16"/>
        <w:keepNext w:val="0"/>
        <w:keepLines w:val="0"/>
        <w:widowControl w:val="0"/>
        <w:numPr>
          <w:ilvl w:val="0"/>
          <w:numId w:val="7"/>
        </w:numPr>
        <w:shd w:val="clear" w:color="auto" w:fill="auto"/>
        <w:tabs>
          <w:tab w:pos="699" w:val="left"/>
        </w:tabs>
        <w:bidi w:val="0"/>
        <w:spacing w:before="0" w:after="0" w:line="230" w:lineRule="auto"/>
        <w:ind w:left="0" w:right="0"/>
      </w:pPr>
      <w:r>
        <w:rPr>
          <w:spacing w:val="0"/>
          <w:w w:val="100"/>
          <w:position w:val="0"/>
          <w:shd w:val="clear" w:color="auto" w:fill="auto"/>
          <w:lang w:val="ru-RU" w:eastAsia="ru-RU" w:bidi="ru-RU"/>
        </w:rPr>
        <w:t>.Мамашенька, только тарлатаповое, со складочками! тверди</w:t>
        <w:softHyphen/>
        <w:t xml:space="preserve">ла она, уходя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оборачивая назадъ свою головку.</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Евгеній Семеновичъ давно уже перечинилъ карандаши, поло</w:t>
        <w:softHyphen/>
        <w:t>жилъ два бѣлые листа на столъ, порылся съ минуту въ тетради моделей и вынулъ нѣсколько пейзажей.</w:t>
      </w:r>
    </w:p>
    <w:p>
      <w:pPr>
        <w:pStyle w:val="Style16"/>
        <w:keepNext w:val="0"/>
        <w:keepLines w:val="0"/>
        <w:widowControl w:val="0"/>
        <w:numPr>
          <w:ilvl w:val="0"/>
          <w:numId w:val="7"/>
        </w:numPr>
        <w:shd w:val="clear" w:color="auto" w:fill="auto"/>
        <w:tabs>
          <w:tab w:pos="680" w:val="left"/>
        </w:tabs>
        <w:bidi w:val="0"/>
        <w:spacing w:before="0" w:after="0" w:line="230" w:lineRule="auto"/>
        <w:ind w:left="0" w:right="0"/>
      </w:pPr>
      <w:r>
        <w:rPr>
          <w:spacing w:val="0"/>
          <w:w w:val="100"/>
          <w:position w:val="0"/>
          <w:shd w:val="clear" w:color="auto" w:fill="auto"/>
          <w:lang w:val="ru-RU" w:eastAsia="ru-RU" w:bidi="ru-RU"/>
        </w:rPr>
        <w:t>Я бы хотѣла лучше рисовать головки, сказала Ниночка, по</w:t>
        <w:softHyphen/>
        <w:t>глаживая рукою свои волосы.</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 xml:space="preserve">Вѣдь вы начали видъ </w:t>
      </w:r>
      <w:r>
        <w:rPr>
          <w:spacing w:val="0"/>
          <w:w w:val="100"/>
          <w:position w:val="0"/>
          <w:shd w:val="clear" w:color="auto" w:fill="auto"/>
          <w:lang w:val="fr-FR" w:eastAsia="fr-FR" w:bidi="fr-FR"/>
        </w:rPr>
        <w:t>Saint-Cloud.</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 xml:space="preserve">Мнѣ надоѣлъ </w:t>
      </w:r>
      <w:r>
        <w:rPr>
          <w:spacing w:val="0"/>
          <w:w w:val="100"/>
          <w:position w:val="0"/>
          <w:shd w:val="clear" w:color="auto" w:fill="auto"/>
          <w:lang w:val="fr-FR" w:eastAsia="fr-FR" w:bidi="fr-FR"/>
        </w:rPr>
        <w:t>Saint-Cloud.</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Какъ вы непостоянны!</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Евгеній Семеновичъ подвинулъ къ ней начатый пейзажъ; Ни</w:t>
        <w:softHyphen/>
        <w:t>ночка улыбнулась п съ видимою лѣныо принялась за работу. Евгеній Семеновичъ сталъ тушевать плащъ какого-то трубадура. Черезъ пять минутъ онъ поднялъ голову — Ниночка не рисовала. Ея темные глаза устремились задумчиво вдаль, и тонкая улыбка пробѣжала по розовымъ губкамъ. Она была прехорошепькан. Бѣ</w:t>
        <w:softHyphen/>
        <w:t>локурые волосы, зачесанные гладко п спускавшіеся двумя локо- намп за ушн,-удивительно шли къ атому нѣжному, почти дѣтско</w:t>
        <w:softHyphen/>
        <w:t>му .інчпку. Евгеній Семеновичъ гораздо-охотнѣе рисовалъ бы се, нежели своего трубадура.</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 xml:space="preserve">Вы пикогда не окончите </w:t>
      </w:r>
      <w:r>
        <w:rPr>
          <w:spacing w:val="0"/>
          <w:w w:val="100"/>
          <w:position w:val="0"/>
          <w:shd w:val="clear" w:color="auto" w:fill="auto"/>
          <w:lang w:val="fr-FR" w:eastAsia="fr-FR" w:bidi="fr-FR"/>
        </w:rPr>
        <w:t xml:space="preserve">Saint-Cloud, </w:t>
      </w:r>
      <w:r>
        <w:rPr>
          <w:spacing w:val="0"/>
          <w:w w:val="100"/>
          <w:position w:val="0"/>
          <w:shd w:val="clear" w:color="auto" w:fill="auto"/>
          <w:lang w:val="ru-RU" w:eastAsia="ru-RU" w:bidi="ru-RU"/>
        </w:rPr>
        <w:t>сказалъ онъ, смѣясь.</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Очень можетъ быть, отвѣчала Ниночка съ разстановкою.</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Вотъ прекрасно! л шучу!</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А я говорю серьёзно.</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Я что-то не понимаю васъ; вы сегодня загадочны, вы О(</w:t>
      </w:r>
    </w:p>
    <w:p>
      <w:pPr>
        <w:pStyle w:val="Style16"/>
        <w:keepNext w:val="0"/>
        <w:keepLines w:val="0"/>
        <w:widowControl w:val="0"/>
        <w:shd w:val="clear" w:color="auto" w:fill="auto"/>
        <w:tabs>
          <w:tab w:pos="4694" w:val="left"/>
        </w:tabs>
        <w:bidi w:val="0"/>
        <w:spacing w:before="0" w:after="0" w:line="230" w:lineRule="auto"/>
        <w:ind w:left="0" w:right="0" w:firstLine="0"/>
      </w:pPr>
      <w:r>
        <w:rPr>
          <w:spacing w:val="0"/>
          <w:w w:val="100"/>
          <w:position w:val="0"/>
          <w:shd w:val="clear" w:color="auto" w:fill="auto"/>
          <w:lang w:val="ru-RU" w:eastAsia="ru-RU" w:bidi="ru-RU"/>
        </w:rPr>
        <w:t>чемъ-то думаете.</w:t>
        <w:tab/>
        <w:t>.</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Можстъ-быть... Послушайте, Евгеній Семенычъ, порисуйте</w:t>
      </w:r>
    </w:p>
    <w:p>
      <w:pPr>
        <w:pStyle w:val="Style16"/>
        <w:keepNext w:val="0"/>
        <w:keepLines w:val="0"/>
        <w:widowControl w:val="0"/>
        <w:shd w:val="clear" w:color="auto" w:fill="auto"/>
        <w:tabs>
          <w:tab w:pos="2160" w:val="left"/>
          <w:tab w:pos="5054" w:val="left"/>
        </w:tabs>
        <w:bidi w:val="0"/>
        <w:spacing w:before="0" w:after="0" w:line="230" w:lineRule="auto"/>
        <w:ind w:left="0" w:right="0" w:firstLine="0"/>
      </w:pPr>
      <w:r>
        <w:rPr>
          <w:spacing w:val="0"/>
          <w:w w:val="100"/>
          <w:position w:val="0"/>
          <w:shd w:val="clear" w:color="auto" w:fill="auto"/>
          <w:lang w:val="ru-RU" w:eastAsia="ru-RU" w:bidi="ru-RU"/>
        </w:rPr>
        <w:t>за меля.</w:t>
        <w:tab/>
      </w:r>
      <w:r>
        <w:rPr>
          <w:color w:val="6D6D6D"/>
          <w:spacing w:val="0"/>
          <w:w w:val="100"/>
          <w:position w:val="0"/>
          <w:shd w:val="clear" w:color="auto" w:fill="auto"/>
          <w:lang w:val="ru-RU" w:eastAsia="ru-RU" w:bidi="ru-RU"/>
        </w:rPr>
        <w:t>'</w:t>
        <w:tab/>
        <w:t>.</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Какъ можно! въ этомъ пейзажѣ и такъ мало вашей работы.</w:t>
      </w:r>
    </w:p>
    <w:p>
      <w:pPr>
        <w:pStyle w:val="Style16"/>
        <w:keepNext w:val="0"/>
        <w:keepLines w:val="0"/>
        <w:widowControl w:val="0"/>
        <w:numPr>
          <w:ilvl w:val="0"/>
          <w:numId w:val="7"/>
        </w:numPr>
        <w:shd w:val="clear" w:color="auto" w:fill="auto"/>
        <w:tabs>
          <w:tab w:pos="685" w:val="left"/>
        </w:tabs>
        <w:bidi w:val="0"/>
        <w:spacing w:before="0" w:after="0" w:line="230" w:lineRule="auto"/>
        <w:ind w:left="0" w:right="0"/>
      </w:pPr>
      <w:r>
        <w:rPr>
          <w:spacing w:val="0"/>
          <w:w w:val="100"/>
          <w:position w:val="0"/>
          <w:shd w:val="clear" w:color="auto" w:fill="auto"/>
          <w:lang w:val="ru-RU" w:eastAsia="ru-RU" w:bidi="ru-RU"/>
        </w:rPr>
        <w:t xml:space="preserve">Будьте добренькимъ, когда васъ просятъ, Евгеній Семенычъ, М. </w:t>
      </w:r>
      <w:r>
        <w:rPr>
          <w:spacing w:val="0"/>
          <w:w w:val="100"/>
          <w:position w:val="0"/>
          <w:shd w:val="clear" w:color="auto" w:fill="auto"/>
          <w:lang w:val="fr-FR" w:eastAsia="fr-FR" w:bidi="fr-FR"/>
        </w:rPr>
        <w:t xml:space="preserve">Eugène </w:t>
      </w:r>
      <w:r>
        <w:rPr>
          <w:spacing w:val="0"/>
          <w:w w:val="100"/>
          <w:position w:val="0"/>
          <w:shd w:val="clear" w:color="auto" w:fill="auto"/>
          <w:lang w:val="ru-RU" w:eastAsia="ru-RU" w:bidi="ru-RU"/>
        </w:rPr>
        <w:t>! прибавила оиа понизивъ голосъ и сложивъ руки съ мольбою.</w:t>
      </w:r>
    </w:p>
    <w:p>
      <w:pPr>
        <w:pStyle w:val="Style16"/>
        <w:keepNext w:val="0"/>
        <w:keepLines w:val="0"/>
        <w:widowControl w:val="0"/>
        <w:numPr>
          <w:ilvl w:val="0"/>
          <w:numId w:val="7"/>
        </w:numPr>
        <w:shd w:val="clear" w:color="auto" w:fill="auto"/>
        <w:tabs>
          <w:tab w:pos="685" w:val="left"/>
        </w:tabs>
        <w:bidi w:val="0"/>
        <w:spacing w:before="0" w:after="0" w:line="230" w:lineRule="auto"/>
        <w:ind w:left="0" w:right="0"/>
      </w:pPr>
      <w:r>
        <w:rPr>
          <w:spacing w:val="0"/>
          <w:w w:val="100"/>
          <w:position w:val="0"/>
          <w:shd w:val="clear" w:color="auto" w:fill="auto"/>
          <w:lang w:val="ru-RU" w:eastAsia="ru-RU" w:bidi="ru-RU"/>
        </w:rPr>
        <w:t>Да вы-то что будете дѣлать? спросилъ онъ, подвигая къ себѣ бумагу и нагибаясь, чтобы скрыть легкую краску, выступившую на щекахъ.</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pPr>
      <w:r>
        <w:rPr>
          <w:spacing w:val="0"/>
          <w:w w:val="100"/>
          <w:position w:val="0"/>
          <w:shd w:val="clear" w:color="auto" w:fill="auto"/>
          <w:lang w:val="ru-RU" w:eastAsia="ru-RU" w:bidi="ru-RU"/>
        </w:rPr>
        <w:t>Я буду думать, мечтать... Ахъ, вы не знаете какъ веселоі</w:t>
      </w:r>
    </w:p>
    <w:p>
      <w:pPr>
        <w:pStyle w:val="Style16"/>
        <w:keepNext w:val="0"/>
        <w:keepLines w:val="0"/>
        <w:widowControl w:val="0"/>
        <w:numPr>
          <w:ilvl w:val="0"/>
          <w:numId w:val="7"/>
        </w:numPr>
        <w:shd w:val="clear" w:color="auto" w:fill="auto"/>
        <w:tabs>
          <w:tab w:pos="725" w:val="left"/>
        </w:tabs>
        <w:bidi w:val="0"/>
        <w:spacing w:before="0" w:after="0" w:line="230" w:lineRule="auto"/>
        <w:ind w:left="0" w:right="0"/>
        <w:sectPr>
          <w:headerReference w:type="even" r:id="rId13"/>
          <w:headerReference w:type="default" r:id="rId14"/>
          <w:headerReference w:type="first" r:id="rId15"/>
          <w:pgSz w:w="8283" w:h="13948"/>
          <w:pgMar w:top="441" w:left="358" w:right="340" w:bottom="67" w:header="0" w:footer="3" w:gutter="0"/>
          <w:cols w:space="720"/>
          <w:noEndnote/>
          <w:titlePg/>
          <w:rtlGutter w:val="0"/>
          <w:docGrid w:linePitch="360"/>
        </w:sectPr>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же такое?</w:t>
      </w:r>
    </w:p>
    <w:p>
      <w:pPr>
        <w:pStyle w:val="Style16"/>
        <w:keepNext w:val="0"/>
        <w:keepLines w:val="0"/>
        <w:widowControl w:val="0"/>
        <w:numPr>
          <w:ilvl w:val="0"/>
          <w:numId w:val="7"/>
        </w:numPr>
        <w:shd w:val="clear" w:color="auto" w:fill="auto"/>
        <w:tabs>
          <w:tab w:pos="710" w:val="left"/>
        </w:tabs>
        <w:bidi w:val="0"/>
        <w:spacing w:before="0" w:after="0" w:line="228" w:lineRule="auto"/>
        <w:ind w:left="0" w:right="0"/>
      </w:pPr>
      <w:r>
        <w:rPr>
          <w:spacing w:val="0"/>
          <w:w w:val="100"/>
          <w:position w:val="0"/>
          <w:shd w:val="clear" w:color="auto" w:fill="auto"/>
          <w:lang w:val="ru-RU" w:eastAsia="ru-RU" w:bidi="ru-RU"/>
        </w:rPr>
        <w:t>Во-первыхъ, сказала она таинственно : я ѣду на балъ.</w:t>
      </w:r>
    </w:p>
    <w:p>
      <w:pPr>
        <w:pStyle w:val="Style16"/>
        <w:keepNext w:val="0"/>
        <w:keepLines w:val="0"/>
        <w:widowControl w:val="0"/>
        <w:numPr>
          <w:ilvl w:val="0"/>
          <w:numId w:val="7"/>
        </w:numPr>
        <w:shd w:val="clear" w:color="auto" w:fill="auto"/>
        <w:tabs>
          <w:tab w:pos="666" w:val="left"/>
        </w:tabs>
        <w:bidi w:val="0"/>
        <w:spacing w:before="0" w:after="0" w:line="228" w:lineRule="auto"/>
        <w:ind w:left="0" w:right="0"/>
      </w:pPr>
      <w:r>
        <w:rPr>
          <w:spacing w:val="0"/>
          <w:w w:val="100"/>
          <w:position w:val="0"/>
          <w:shd w:val="clear" w:color="auto" w:fill="auto"/>
          <w:lang w:val="ru-RU" w:eastAsia="ru-RU" w:bidi="ru-RU"/>
        </w:rPr>
        <w:t>И это васъ такъ тѣшитъ? вѣдь вы пе разъ бывали на вече</w:t>
        <w:softHyphen/>
        <w:t>рахъ.</w:t>
      </w:r>
    </w:p>
    <w:p>
      <w:pPr>
        <w:pStyle w:val="Style16"/>
        <w:keepNext w:val="0"/>
        <w:keepLines w:val="0"/>
        <w:widowControl w:val="0"/>
        <w:numPr>
          <w:ilvl w:val="0"/>
          <w:numId w:val="7"/>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Эги вечера, Богъ знаетъ чтб. Вотъ балъ—другое дѣло ! Не забудьте, что это первый балъ, что послѣ него я стану выѣзжать.</w:t>
      </w:r>
    </w:p>
    <w:p>
      <w:pPr>
        <w:pStyle w:val="Style16"/>
        <w:keepNext w:val="0"/>
        <w:keepLines w:val="0"/>
        <w:widowControl w:val="0"/>
        <w:numPr>
          <w:ilvl w:val="0"/>
          <w:numId w:val="7"/>
        </w:numPr>
        <w:shd w:val="clear" w:color="auto" w:fill="auto"/>
        <w:tabs>
          <w:tab w:pos="720" w:val="left"/>
        </w:tabs>
        <w:bidi w:val="0"/>
        <w:spacing w:before="0" w:after="0" w:line="228" w:lineRule="auto"/>
        <w:ind w:left="0" w:right="0"/>
      </w:pP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стану восхпіцать?</w:t>
      </w:r>
    </w:p>
    <w:p>
      <w:pPr>
        <w:pStyle w:val="Style16"/>
        <w:keepNext w:val="0"/>
        <w:keepLines w:val="0"/>
        <w:widowControl w:val="0"/>
        <w:numPr>
          <w:ilvl w:val="0"/>
          <w:numId w:val="7"/>
        </w:numPr>
        <w:shd w:val="clear" w:color="auto" w:fill="auto"/>
        <w:tabs>
          <w:tab w:pos="720" w:val="left"/>
        </w:tabs>
        <w:bidi w:val="0"/>
        <w:spacing w:before="0" w:after="0" w:line="228" w:lineRule="auto"/>
        <w:ind w:left="0" w:right="0"/>
      </w:pPr>
      <w:r>
        <w:rPr>
          <w:spacing w:val="0"/>
          <w:w w:val="100"/>
          <w:position w:val="0"/>
          <w:shd w:val="clear" w:color="auto" w:fill="auto"/>
          <w:lang w:val="ru-RU" w:eastAsia="ru-RU" w:bidi="ru-RU"/>
        </w:rPr>
        <w:t>О, я этого не думаю!</w:t>
      </w:r>
    </w:p>
    <w:p>
      <w:pPr>
        <w:pStyle w:val="Style16"/>
        <w:keepNext w:val="0"/>
        <w:keepLines w:val="0"/>
        <w:widowControl w:val="0"/>
        <w:numPr>
          <w:ilvl w:val="0"/>
          <w:numId w:val="7"/>
        </w:numPr>
        <w:shd w:val="clear" w:color="auto" w:fill="auto"/>
        <w:tabs>
          <w:tab w:pos="720" w:val="left"/>
        </w:tabs>
        <w:bidi w:val="0"/>
        <w:spacing w:before="0" w:after="0" w:line="228" w:lineRule="auto"/>
        <w:ind w:left="0" w:right="0"/>
      </w:pPr>
      <w:r>
        <w:rPr>
          <w:spacing w:val="0"/>
          <w:w w:val="100"/>
          <w:position w:val="0"/>
          <w:shd w:val="clear" w:color="auto" w:fill="auto"/>
          <w:lang w:val="ru-RU" w:eastAsia="ru-RU" w:bidi="ru-RU"/>
        </w:rPr>
        <w:t>Напрасно!</w:t>
      </w:r>
    </w:p>
    <w:p>
      <w:pPr>
        <w:pStyle w:val="Style16"/>
        <w:keepNext w:val="0"/>
        <w:keepLines w:val="0"/>
        <w:widowControl w:val="0"/>
        <w:numPr>
          <w:ilvl w:val="0"/>
          <w:numId w:val="7"/>
        </w:numPr>
        <w:shd w:val="clear" w:color="auto" w:fill="auto"/>
        <w:tabs>
          <w:tab w:pos="680" w:val="left"/>
        </w:tabs>
        <w:bidi w:val="0"/>
        <w:spacing w:before="0" w:after="0" w:line="228" w:lineRule="auto"/>
        <w:ind w:left="0" w:right="0"/>
      </w:pPr>
      <w:r>
        <w:rPr>
          <w:spacing w:val="0"/>
          <w:w w:val="100"/>
          <w:position w:val="0"/>
          <w:shd w:val="clear" w:color="auto" w:fill="auto"/>
          <w:lang w:val="ru-RU" w:eastAsia="ru-RU" w:bidi="ru-RU"/>
        </w:rPr>
        <w:t>Я разсержусь. Я совсѣмъ не то хотѣла вамъ сказать. У меня будетъ бѣлое тарлатановое платье со складочками. Не знаю только, что бы на голову надѣть. Я бы Хотѣла какоіі-нибудь темный цвѣтокъ или зелень; мамаша вѣрно захочетъ, чтобы я надѣла бу</w:t>
        <w:softHyphen/>
        <w:t>кетъ розъ или васильковъ : вотъ будетъ досадно ! Только ужь лучше бы васильки, а не розы.</w:t>
      </w:r>
    </w:p>
    <w:p>
      <w:pPr>
        <w:pStyle w:val="Style16"/>
        <w:keepNext w:val="0"/>
        <w:keepLines w:val="0"/>
        <w:widowControl w:val="0"/>
        <w:numPr>
          <w:ilvl w:val="0"/>
          <w:numId w:val="7"/>
        </w:numPr>
        <w:shd w:val="clear" w:color="auto" w:fill="auto"/>
        <w:tabs>
          <w:tab w:pos="720" w:val="left"/>
        </w:tabs>
        <w:bidi w:val="0"/>
        <w:spacing w:before="0" w:after="0" w:line="228" w:lineRule="auto"/>
        <w:ind w:left="0" w:right="0"/>
      </w:pPr>
      <w:r>
        <w:rPr>
          <w:spacing w:val="0"/>
          <w:w w:val="100"/>
          <w:position w:val="0"/>
          <w:shd w:val="clear" w:color="auto" w:fill="auto"/>
          <w:lang w:val="ru-RU" w:eastAsia="ru-RU" w:bidi="ru-RU"/>
        </w:rPr>
        <w:t>Отчего же ?</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Знаете ли, это такъ обыкновенно. Многимъ эго не нравится.</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Кому же, напримѣръ?</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Многимъ изъ дамъ...</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изъ мужчинъ?</w:t>
      </w:r>
    </w:p>
    <w:p>
      <w:pPr>
        <w:pStyle w:val="Style16"/>
        <w:keepNext w:val="0"/>
        <w:keepLines w:val="0"/>
        <w:widowControl w:val="0"/>
        <w:numPr>
          <w:ilvl w:val="0"/>
          <w:numId w:val="7"/>
        </w:numPr>
        <w:shd w:val="clear" w:color="auto" w:fill="auto"/>
        <w:tabs>
          <w:tab w:pos="685" w:val="left"/>
        </w:tabs>
        <w:bidi w:val="0"/>
        <w:spacing w:before="0" w:after="0" w:line="228" w:lineRule="auto"/>
        <w:ind w:left="0" w:right="0"/>
      </w:pPr>
      <w:r>
        <w:rPr>
          <w:spacing w:val="0"/>
          <w:w w:val="100"/>
          <w:position w:val="0"/>
          <w:shd w:val="clear" w:color="auto" w:fill="auto"/>
          <w:lang w:val="ru-RU" w:eastAsia="ru-RU" w:bidi="ru-RU"/>
        </w:rPr>
        <w:t>Тоже. Вотъ, на-прнмѣръ, Вирскііі. Ахъ, какъ онъ мило танцуетъ мазурку! а вальсъ—чудо! Онъ такъ смѣялся, на вечерѣ у тётеньки, надъ страстью нашихъ дамъ къ розовому...</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Такъ вы хотите одѣться по его вкусу?</w:t>
      </w:r>
    </w:p>
    <w:p>
      <w:pPr>
        <w:pStyle w:val="Style16"/>
        <w:keepNext w:val="0"/>
        <w:keepLines w:val="0"/>
        <w:widowControl w:val="0"/>
        <w:numPr>
          <w:ilvl w:val="0"/>
          <w:numId w:val="7"/>
        </w:numPr>
        <w:shd w:val="clear" w:color="auto" w:fill="auto"/>
        <w:tabs>
          <w:tab w:pos="675" w:val="left"/>
        </w:tabs>
        <w:bidi w:val="0"/>
        <w:spacing w:before="0" w:after="0" w:line="228" w:lineRule="auto"/>
        <w:ind w:left="0" w:right="0"/>
      </w:pPr>
      <w:r>
        <w:rPr>
          <w:spacing w:val="0"/>
          <w:w w:val="100"/>
          <w:position w:val="0"/>
          <w:shd w:val="clear" w:color="auto" w:fill="auto"/>
          <w:lang w:val="ru-RU" w:eastAsia="ru-RU" w:bidi="ru-RU"/>
        </w:rPr>
        <w:t>Совсѣмъ нѣтъ; это мой вкусъ тоже. Я бы хотѣла съ нимъ танцовать мазурку.</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Такъ, какъ у тётеньки?</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Вотъ злой! Не можетъ забыть, что я пропустила одну Фигуру.</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Не одну.</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Вы несносны! Вы замѣтили его профиль?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Евгеніи Семеновичъ пожалъ слегка плечами и кашлянулъ нетер</w:t>
        <w:softHyphen/>
        <w:t>пѣливо.</w:t>
      </w:r>
    </w:p>
    <w:p>
      <w:pPr>
        <w:pStyle w:val="Style16"/>
        <w:keepNext w:val="0"/>
        <w:keepLines w:val="0"/>
        <w:widowControl w:val="0"/>
        <w:numPr>
          <w:ilvl w:val="0"/>
          <w:numId w:val="7"/>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За чтб вы сердитесь?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Ниночка взяла карандашъ.</w:t>
      </w:r>
    </w:p>
    <w:p>
      <w:pPr>
        <w:pStyle w:val="Style16"/>
        <w:keepNext w:val="0"/>
        <w:keepLines w:val="0"/>
        <w:widowControl w:val="0"/>
        <w:numPr>
          <w:ilvl w:val="0"/>
          <w:numId w:val="7"/>
        </w:numPr>
        <w:shd w:val="clear" w:color="auto" w:fill="auto"/>
        <w:tabs>
          <w:tab w:pos="656" w:val="left"/>
        </w:tabs>
        <w:bidi w:val="0"/>
        <w:spacing w:before="0" w:after="0" w:line="209" w:lineRule="auto"/>
        <w:ind w:left="0" w:right="0"/>
      </w:pPr>
      <w:r>
        <w:rPr>
          <w:spacing w:val="0"/>
          <w:w w:val="100"/>
          <w:position w:val="0"/>
          <w:shd w:val="clear" w:color="auto" w:fill="auto"/>
          <w:lang w:val="ru-RU" w:eastAsia="ru-RU" w:bidi="ru-RU"/>
        </w:rPr>
        <w:t>Нина Александровна, пе угодио лн вамъ продолжать вашъ пейзажъ ?</w:t>
      </w:r>
    </w:p>
    <w:p>
      <w:pPr>
        <w:pStyle w:val="Style16"/>
        <w:keepNext w:val="0"/>
        <w:keepLines w:val="0"/>
        <w:widowControl w:val="0"/>
        <w:numPr>
          <w:ilvl w:val="0"/>
          <w:numId w:val="7"/>
        </w:numPr>
        <w:shd w:val="clear" w:color="auto" w:fill="auto"/>
        <w:tabs>
          <w:tab w:pos="720" w:val="left"/>
        </w:tabs>
        <w:bidi w:val="0"/>
        <w:spacing w:before="0" w:after="60" w:line="228" w:lineRule="auto"/>
        <w:ind w:left="0" w:right="0"/>
      </w:pPr>
      <w:r>
        <w:rPr>
          <w:spacing w:val="0"/>
          <w:w w:val="100"/>
          <w:position w:val="0"/>
          <w:shd w:val="clear" w:color="auto" w:fill="auto"/>
          <w:lang w:val="ru-RU" w:eastAsia="ru-RU" w:bidi="ru-RU"/>
        </w:rPr>
        <w:t>Постойте. Я хочу попробовать...</w:t>
      </w:r>
    </w:p>
    <w:p>
      <w:pPr>
        <w:pStyle w:val="Style16"/>
        <w:keepNext w:val="0"/>
        <w:keepLines w:val="0"/>
        <w:widowControl w:val="0"/>
        <w:shd w:val="clear" w:color="auto" w:fill="auto"/>
        <w:bidi w:val="0"/>
        <w:spacing w:before="0" w:after="60" w:line="230" w:lineRule="auto"/>
        <w:ind w:left="0" w:right="0"/>
      </w:pPr>
      <w:r>
        <w:rPr>
          <w:spacing w:val="0"/>
          <w:w w:val="100"/>
          <w:position w:val="0"/>
          <w:shd w:val="clear" w:color="auto" w:fill="auto"/>
          <w:lang w:val="ru-RU" w:eastAsia="ru-RU" w:bidi="ru-RU"/>
        </w:rPr>
        <w:t>Послышались тяжелые шаги ГлаФііры Юрьевны, и дверь ши</w:t>
        <w:softHyphen/>
        <w:t>роко растворилась. ІІииочка поспѣшно схватила пейзажъ; палецъ къ губамъ, и карандашъ ея осторожно сталъ двигаться по бумагѣ.</w:t>
      </w:r>
    </w:p>
    <w:p>
      <w:pPr>
        <w:pStyle w:val="Style16"/>
        <w:keepNext w:val="0"/>
        <w:keepLines w:val="0"/>
        <w:widowControl w:val="0"/>
        <w:numPr>
          <w:ilvl w:val="0"/>
          <w:numId w:val="7"/>
        </w:numPr>
        <w:shd w:val="clear" w:color="auto" w:fill="auto"/>
        <w:tabs>
          <w:tab w:pos="666" w:val="left"/>
        </w:tabs>
        <w:bidi w:val="0"/>
        <w:spacing w:before="0" w:after="60" w:line="233" w:lineRule="auto"/>
        <w:ind w:left="0" w:right="0"/>
      </w:pPr>
      <w:r>
        <w:rPr>
          <w:spacing w:val="0"/>
          <w:w w:val="100"/>
          <w:position w:val="0"/>
          <w:shd w:val="clear" w:color="auto" w:fill="auto"/>
          <w:lang w:val="ru-RU" w:eastAsia="ru-RU" w:bidi="ru-RU"/>
        </w:rPr>
        <w:t>Сегодня ты прилежнѣе, Ниночка; работа идетъ успѣшно, какъ вижу, сказала ГлаФира Юрьевна, заглядывая ей изъ-за плеча.</w:t>
      </w:r>
    </w:p>
    <w:p>
      <w:pPr>
        <w:pStyle w:val="Style16"/>
        <w:keepNext w:val="0"/>
        <w:keepLines w:val="0"/>
        <w:widowControl w:val="0"/>
        <w:shd w:val="clear" w:color="auto" w:fill="auto"/>
        <w:bidi w:val="0"/>
        <w:spacing w:before="0" w:after="0" w:line="197" w:lineRule="auto"/>
        <w:ind w:left="0" w:right="0"/>
      </w:pPr>
      <w:r>
        <w:rPr>
          <w:spacing w:val="0"/>
          <w:w w:val="100"/>
          <w:position w:val="0"/>
          <w:shd w:val="clear" w:color="auto" w:fill="auto"/>
          <w:lang w:val="ru-RU" w:eastAsia="ru-RU" w:bidi="ru-RU"/>
        </w:rPr>
        <w:t>Ниночка покраснѣла н бросила лукавый взглядъ на Евгенія Се</w:t>
        <w:softHyphen/>
        <w:t>меновича.</w:t>
      </w:r>
    </w:p>
    <w:p>
      <w:pPr>
        <w:pStyle w:val="Style16"/>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Онъ опустилъ глаза.</w:t>
      </w:r>
    </w:p>
    <w:p>
      <w:pPr>
        <w:pStyle w:val="Style16"/>
        <w:keepNext w:val="0"/>
        <w:keepLines w:val="0"/>
        <w:widowControl w:val="0"/>
        <w:numPr>
          <w:ilvl w:val="0"/>
          <w:numId w:val="7"/>
        </w:numPr>
        <w:shd w:val="clear" w:color="auto" w:fill="auto"/>
        <w:tabs>
          <w:tab w:pos="661" w:val="left"/>
        </w:tabs>
        <w:bidi w:val="0"/>
        <w:spacing w:before="0" w:after="0" w:line="233" w:lineRule="auto"/>
        <w:ind w:left="0" w:right="0"/>
        <w:sectPr>
          <w:headerReference w:type="even" r:id="rId16"/>
          <w:headerReference w:type="default" r:id="rId17"/>
          <w:headerReference w:type="first" r:id="rId18"/>
          <w:pgSz w:w="8283" w:h="13948"/>
          <w:pgMar w:top="441" w:left="358" w:right="340" w:bottom="67" w:header="0" w:footer="3" w:gutter="0"/>
          <w:cols w:space="720"/>
          <w:noEndnote/>
          <w:titlePg/>
          <w:rtlGutter w:val="0"/>
          <w:docGrid w:linePitch="360"/>
        </w:sectPr>
      </w:pPr>
      <w:r>
        <w:rPr>
          <w:spacing w:val="0"/>
          <w:w w:val="100"/>
          <w:position w:val="0"/>
          <w:shd w:val="clear" w:color="auto" w:fill="auto"/>
          <w:lang w:val="ru-RU" w:eastAsia="ru-RU" w:bidi="ru-RU"/>
        </w:rPr>
        <w:t>Я немного сегодня сдѣлала, мамаша ; но я подольше поси</w:t>
        <w:softHyphen/>
        <w:t>жу за урокомъ, прогопорнла она въ очищелііс своей совѣсти.</w:t>
      </w:r>
    </w:p>
    <w:p>
      <w:pPr>
        <w:pStyle w:val="Style23"/>
        <w:keepNext w:val="0"/>
        <w:keepLines w:val="0"/>
        <w:widowControl w:val="0"/>
        <w:shd w:val="clear" w:color="auto" w:fill="auto"/>
        <w:tabs>
          <w:tab w:pos="2789" w:val="left"/>
          <w:tab w:pos="6739" w:val="left"/>
        </w:tabs>
        <w:bidi w:val="0"/>
        <w:spacing w:before="0" w:after="140" w:line="240" w:lineRule="auto"/>
        <w:ind w:left="0" w:right="0" w:firstLine="0"/>
        <w:rPr>
          <w:sz w:val="17"/>
          <w:szCs w:val="17"/>
        </w:rPr>
      </w:pPr>
      <w:r>
        <w:rPr>
          <w:i/>
          <w:iCs/>
          <w:spacing w:val="0"/>
          <w:w w:val="100"/>
          <w:position w:val="0"/>
          <w:sz w:val="17"/>
          <w:szCs w:val="17"/>
          <w:shd w:val="clear" w:color="auto" w:fill="auto"/>
          <w:lang w:val="el-GR" w:eastAsia="el-GR" w:bidi="el-GR"/>
        </w:rPr>
        <w:t xml:space="preserve">Οιιιύ. </w:t>
      </w:r>
      <w:r>
        <w:rPr>
          <w:i/>
          <w:iCs/>
          <w:spacing w:val="0"/>
          <w:w w:val="100"/>
          <w:position w:val="0"/>
          <w:sz w:val="17"/>
          <w:szCs w:val="17"/>
          <w:shd w:val="clear" w:color="auto" w:fill="auto"/>
          <w:lang w:val="fr-FR" w:eastAsia="fr-FR" w:bidi="fr-FR"/>
        </w:rPr>
        <w:t>J.</w:t>
        <w:tab/>
      </w:r>
      <w:r>
        <w:rPr>
          <w:rFonts w:ascii="Arial" w:eastAsia="Arial" w:hAnsi="Arial" w:cs="Arial"/>
          <w:b w:val="0"/>
          <w:bCs w:val="0"/>
          <w:smallCaps/>
          <w:spacing w:val="0"/>
          <w:w w:val="100"/>
          <w:position w:val="0"/>
          <w:sz w:val="15"/>
          <w:szCs w:val="15"/>
          <w:shd w:val="clear" w:color="auto" w:fill="auto"/>
          <w:lang w:val="ru-RU" w:eastAsia="ru-RU" w:bidi="ru-RU"/>
        </w:rPr>
        <w:t>Ткі'ішстыіі</w:t>
      </w:r>
      <w:r>
        <w:rPr>
          <w:rFonts w:ascii="Arial" w:eastAsia="Arial" w:hAnsi="Arial" w:cs="Arial"/>
          <w:b w:val="0"/>
          <w:bCs w:val="0"/>
          <w:spacing w:val="0"/>
          <w:w w:val="100"/>
          <w:position w:val="0"/>
          <w:sz w:val="14"/>
          <w:szCs w:val="14"/>
          <w:shd w:val="clear" w:color="auto" w:fill="auto"/>
          <w:lang w:val="ru-RU" w:eastAsia="ru-RU" w:bidi="ru-RU"/>
        </w:rPr>
        <w:t xml:space="preserve"> </w:t>
      </w:r>
      <w:r>
        <w:rPr>
          <w:rFonts w:ascii="Arial" w:eastAsia="Arial" w:hAnsi="Arial" w:cs="Arial"/>
          <w:b w:val="0"/>
          <w:bCs w:val="0"/>
          <w:spacing w:val="0"/>
          <w:w w:val="100"/>
          <w:position w:val="0"/>
          <w:sz w:val="14"/>
          <w:szCs w:val="14"/>
          <w:shd w:val="clear" w:color="auto" w:fill="auto"/>
          <w:lang w:val="fr-FR" w:eastAsia="fr-FR" w:bidi="fr-FR"/>
        </w:rPr>
        <w:t>Ibfb.</w:t>
        <w:tab/>
      </w:r>
      <w:r>
        <w:rPr>
          <w:i/>
          <w:iCs/>
          <w:spacing w:val="0"/>
          <w:w w:val="100"/>
          <w:position w:val="0"/>
          <w:sz w:val="17"/>
          <w:szCs w:val="17"/>
          <w:shd w:val="clear" w:color="auto" w:fill="auto"/>
          <w:lang w:val="fr-FR" w:eastAsia="fr-FR" w:bidi="fr-FR"/>
        </w:rPr>
        <w:t>ij}7</w:t>
      </w:r>
    </w:p>
    <w:p>
      <w:pPr>
        <w:pStyle w:val="Style16"/>
        <w:keepNext w:val="0"/>
        <w:keepLines w:val="0"/>
        <w:widowControl w:val="0"/>
        <w:numPr>
          <w:ilvl w:val="0"/>
          <w:numId w:val="7"/>
        </w:numPr>
        <w:shd w:val="clear" w:color="auto" w:fill="auto"/>
        <w:tabs>
          <w:tab w:pos="670" w:val="left"/>
        </w:tabs>
        <w:bidi w:val="0"/>
        <w:spacing w:before="0" w:after="0" w:line="228" w:lineRule="auto"/>
        <w:ind w:left="0" w:right="0" w:firstLine="300"/>
      </w:pPr>
      <w:r>
        <w:rPr>
          <w:spacing w:val="0"/>
          <w:w w:val="100"/>
          <w:position w:val="0"/>
          <w:shd w:val="clear" w:color="auto" w:fill="auto"/>
          <w:lang w:val="ru-RU" w:eastAsia="ru-RU" w:bidi="ru-RU"/>
        </w:rPr>
        <w:t>Нѣтъ, ты сегодня занималась предовольно; ты гораздо-лучше теперь рисуешь.</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Не успѣла дперь плотно затвориться за ГлаФнроіі Юрьевной, каі.ъ Ниночка быстро пододвинула рисунокъ свой Евгенію Семеновичу.</w:t>
      </w:r>
    </w:p>
    <w:p>
      <w:pPr>
        <w:pStyle w:val="Style16"/>
        <w:keepNext w:val="0"/>
        <w:keepLines w:val="0"/>
        <w:widowControl w:val="0"/>
        <w:numPr>
          <w:ilvl w:val="0"/>
          <w:numId w:val="7"/>
        </w:numPr>
        <w:shd w:val="clear" w:color="auto" w:fill="auto"/>
        <w:tabs>
          <w:tab w:pos="740" w:val="left"/>
        </w:tabs>
        <w:bidi w:val="0"/>
        <w:spacing w:before="0" w:after="0" w:line="228" w:lineRule="auto"/>
        <w:ind w:left="0" w:right="0" w:firstLine="300"/>
      </w:pPr>
      <w:r>
        <w:rPr>
          <w:spacing w:val="0"/>
          <w:w w:val="100"/>
          <w:position w:val="0"/>
          <w:shd w:val="clear" w:color="auto" w:fill="auto"/>
          <w:lang w:val="ru-RU" w:eastAsia="ru-RU" w:bidi="ru-RU"/>
        </w:rPr>
        <w:t>Опять? Нѣтъ, это ужь слишкомъ.</w:t>
      </w:r>
    </w:p>
    <w:p>
      <w:pPr>
        <w:pStyle w:val="Style16"/>
        <w:keepNext w:val="0"/>
        <w:keepLines w:val="0"/>
        <w:widowControl w:val="0"/>
        <w:numPr>
          <w:ilvl w:val="0"/>
          <w:numId w:val="7"/>
        </w:numPr>
        <w:shd w:val="clear" w:color="auto" w:fill="auto"/>
        <w:tabs>
          <w:tab w:pos="740" w:val="left"/>
        </w:tabs>
        <w:bidi w:val="0"/>
        <w:spacing w:before="0" w:after="0" w:line="228" w:lineRule="auto"/>
        <w:ind w:left="0" w:right="0" w:firstLine="300"/>
      </w:pPr>
      <w:r>
        <w:rPr>
          <w:spacing w:val="0"/>
          <w:w w:val="100"/>
          <w:position w:val="0"/>
          <w:shd w:val="clear" w:color="auto" w:fill="auto"/>
          <w:lang w:val="ru-RU" w:eastAsia="ru-RU" w:bidi="ru-RU"/>
        </w:rPr>
        <w:t>Да немножко только. Вотъ ужь недобрый !</w:t>
      </w:r>
    </w:p>
    <w:p>
      <w:pPr>
        <w:pStyle w:val="Style16"/>
        <w:keepNext w:val="0"/>
        <w:keepLines w:val="0"/>
        <w:widowControl w:val="0"/>
        <w:numPr>
          <w:ilvl w:val="0"/>
          <w:numId w:val="7"/>
        </w:numPr>
        <w:shd w:val="clear" w:color="auto" w:fill="auto"/>
        <w:tabs>
          <w:tab w:pos="745" w:val="left"/>
        </w:tabs>
        <w:bidi w:val="0"/>
        <w:spacing w:before="0" w:after="0" w:line="228" w:lineRule="auto"/>
        <w:ind w:left="0" w:right="0" w:firstLine="300"/>
      </w:pPr>
      <w:r>
        <w:rPr>
          <w:spacing w:val="0"/>
          <w:w w:val="100"/>
          <w:position w:val="0"/>
          <w:shd w:val="clear" w:color="auto" w:fill="auto"/>
          <w:lang w:val="ru-RU" w:eastAsia="ru-RU" w:bidi="ru-RU"/>
        </w:rPr>
        <w:t>Зто ни на что непохоже!..</w:t>
      </w:r>
    </w:p>
    <w:p>
      <w:pPr>
        <w:pStyle w:val="Style16"/>
        <w:keepNext w:val="0"/>
        <w:keepLines w:val="0"/>
        <w:widowControl w:val="0"/>
        <w:numPr>
          <w:ilvl w:val="0"/>
          <w:numId w:val="7"/>
        </w:numPr>
        <w:shd w:val="clear" w:color="auto" w:fill="auto"/>
        <w:tabs>
          <w:tab w:pos="750" w:val="left"/>
        </w:tabs>
        <w:bidi w:val="0"/>
        <w:spacing w:before="0" w:after="0" w:line="209" w:lineRule="auto"/>
        <w:ind w:left="0" w:right="0" w:firstLine="300"/>
        <w:rPr>
          <w:sz w:val="24"/>
          <w:szCs w:val="24"/>
        </w:rPr>
      </w:pPr>
      <w:r>
        <w:rPr>
          <w:spacing w:val="0"/>
          <w:w w:val="100"/>
          <w:position w:val="0"/>
          <w:sz w:val="24"/>
          <w:szCs w:val="24"/>
          <w:shd w:val="clear" w:color="auto" w:fill="auto"/>
          <w:lang w:val="fr-FR" w:eastAsia="fr-FR" w:bidi="fr-FR"/>
        </w:rPr>
        <w:t>M-eur Eugène!</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Евгеній Семеновичъ взялъ карандашъ.</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300"/>
      </w:pPr>
      <w:r>
        <w:rPr>
          <w:spacing w:val="0"/>
          <w:w w:val="100"/>
          <w:position w:val="0"/>
          <w:shd w:val="clear" w:color="auto" w:fill="auto"/>
          <w:lang w:val="ru-RU" w:eastAsia="ru-RU" w:bidi="ru-RU"/>
        </w:rPr>
        <w:t>Вотъ теперь мы опять друзья. Поѣзжайте на балъ, Евгеній Семенычъ!</w:t>
      </w:r>
    </w:p>
    <w:p>
      <w:pPr>
        <w:pStyle w:val="Style16"/>
        <w:keepNext w:val="0"/>
        <w:keepLines w:val="0"/>
        <w:widowControl w:val="0"/>
        <w:numPr>
          <w:ilvl w:val="0"/>
          <w:numId w:val="7"/>
        </w:numPr>
        <w:shd w:val="clear" w:color="auto" w:fill="auto"/>
        <w:tabs>
          <w:tab w:pos="750" w:val="left"/>
        </w:tabs>
        <w:bidi w:val="0"/>
        <w:spacing w:before="0" w:after="0" w:line="228" w:lineRule="auto"/>
        <w:ind w:left="0" w:right="0" w:firstLine="300"/>
      </w:pPr>
      <w:r>
        <w:rPr>
          <w:spacing w:val="0"/>
          <w:w w:val="100"/>
          <w:position w:val="0"/>
          <w:shd w:val="clear" w:color="auto" w:fill="auto"/>
          <w:lang w:val="ru-RU" w:eastAsia="ru-RU" w:bidi="ru-RU"/>
        </w:rPr>
        <w:t>Зачѣмъ?</w:t>
      </w:r>
    </w:p>
    <w:p>
      <w:pPr>
        <w:pStyle w:val="Style16"/>
        <w:keepNext w:val="0"/>
        <w:keepLines w:val="0"/>
        <w:widowControl w:val="0"/>
        <w:numPr>
          <w:ilvl w:val="0"/>
          <w:numId w:val="7"/>
        </w:numPr>
        <w:shd w:val="clear" w:color="auto" w:fill="auto"/>
        <w:tabs>
          <w:tab w:pos="750" w:val="left"/>
        </w:tabs>
        <w:bidi w:val="0"/>
        <w:spacing w:before="0" w:after="0" w:line="228" w:lineRule="auto"/>
        <w:ind w:left="0" w:right="0" w:firstLine="300"/>
      </w:pPr>
      <w:r>
        <w:rPr>
          <w:spacing w:val="0"/>
          <w:w w:val="100"/>
          <w:position w:val="0"/>
          <w:shd w:val="clear" w:color="auto" w:fill="auto"/>
          <w:lang w:val="ru-RU" w:eastAsia="ru-RU" w:bidi="ru-RU"/>
        </w:rPr>
        <w:t>Мнѣ будетъ веселѣе.</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Глаза Евгенія Семеновича заблистали, но онъ важно поклонился и сдѣлалъ неимовѣрное усиліе, чтобъ произнесть холодно :</w:t>
      </w:r>
    </w:p>
    <w:p>
      <w:pPr>
        <w:pStyle w:val="Style16"/>
        <w:keepNext w:val="0"/>
        <w:keepLines w:val="0"/>
        <w:widowControl w:val="0"/>
        <w:numPr>
          <w:ilvl w:val="0"/>
          <w:numId w:val="7"/>
        </w:numPr>
        <w:shd w:val="clear" w:color="auto" w:fill="auto"/>
        <w:tabs>
          <w:tab w:pos="750" w:val="left"/>
        </w:tabs>
        <w:bidi w:val="0"/>
        <w:spacing w:before="0" w:after="0" w:line="228" w:lineRule="auto"/>
        <w:ind w:left="0" w:right="0" w:firstLine="300"/>
      </w:pPr>
      <w:r>
        <w:rPr>
          <w:spacing w:val="0"/>
          <w:w w:val="100"/>
          <w:position w:val="0"/>
          <w:shd w:val="clear" w:color="auto" w:fill="auto"/>
          <w:lang w:val="ru-RU" w:eastAsia="ru-RU" w:bidi="ru-RU"/>
        </w:rPr>
        <w:t>Очень-благодаренъ!</w:t>
      </w:r>
    </w:p>
    <w:p>
      <w:pPr>
        <w:pStyle w:val="Style16"/>
        <w:keepNext w:val="0"/>
        <w:keepLines w:val="0"/>
        <w:widowControl w:val="0"/>
        <w:numPr>
          <w:ilvl w:val="0"/>
          <w:numId w:val="7"/>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Признайтесь, что вамъ тогда говорилъ Вирскін послѣ ма</w:t>
        <w:softHyphen/>
        <w:t>зурки?</w:t>
      </w:r>
    </w:p>
    <w:p>
      <w:pPr>
        <w:pStyle w:val="Style16"/>
        <w:keepNext w:val="0"/>
        <w:keepLines w:val="0"/>
        <w:widowControl w:val="0"/>
        <w:numPr>
          <w:ilvl w:val="0"/>
          <w:numId w:val="7"/>
        </w:numPr>
        <w:shd w:val="clear" w:color="auto" w:fill="auto"/>
        <w:tabs>
          <w:tab w:pos="750" w:val="left"/>
        </w:tabs>
        <w:bidi w:val="0"/>
        <w:spacing w:before="0" w:after="0" w:line="228" w:lineRule="auto"/>
        <w:ind w:left="0" w:right="0" w:firstLine="300"/>
      </w:pPr>
      <w:r>
        <w:rPr>
          <w:spacing w:val="0"/>
          <w:w w:val="100"/>
          <w:position w:val="0"/>
          <w:shd w:val="clear" w:color="auto" w:fill="auto"/>
          <w:lang w:val="ru-RU" w:eastAsia="ru-RU" w:bidi="ru-RU"/>
        </w:rPr>
        <w:t>Что вы лучше всѣхъ танцуете.</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И только...</w:t>
      </w:r>
    </w:p>
    <w:p>
      <w:pPr>
        <w:pStyle w:val="Style16"/>
        <w:keepNext w:val="0"/>
        <w:keepLines w:val="0"/>
        <w:widowControl w:val="0"/>
        <w:numPr>
          <w:ilvl w:val="0"/>
          <w:numId w:val="7"/>
        </w:numPr>
        <w:shd w:val="clear" w:color="auto" w:fill="auto"/>
        <w:tabs>
          <w:tab w:pos="670" w:val="left"/>
        </w:tabs>
        <w:bidi w:val="0"/>
        <w:spacing w:before="0" w:after="0" w:line="228" w:lineRule="auto"/>
        <w:ind w:left="0" w:right="0" w:firstLine="300"/>
      </w:pPr>
      <w:r>
        <w:rPr>
          <w:spacing w:val="0"/>
          <w:w w:val="100"/>
          <w:position w:val="0"/>
          <w:shd w:val="clear" w:color="auto" w:fill="auto"/>
          <w:lang w:val="ru-RU" w:eastAsia="ru-RU" w:bidi="ru-RU"/>
        </w:rPr>
        <w:t>Опъ, можетъ-быть, думалъ что-пибудь болѣе, даже гораздо- болѣс...</w:t>
      </w:r>
    </w:p>
    <w:p>
      <w:pPr>
        <w:pStyle w:val="Style16"/>
        <w:keepNext w:val="0"/>
        <w:keepLines w:val="0"/>
        <w:widowControl w:val="0"/>
        <w:numPr>
          <w:ilvl w:val="0"/>
          <w:numId w:val="7"/>
        </w:numPr>
        <w:shd w:val="clear" w:color="auto" w:fill="auto"/>
        <w:tabs>
          <w:tab w:pos="735" w:val="left"/>
        </w:tabs>
        <w:bidi w:val="0"/>
        <w:spacing w:before="0" w:after="0" w:line="228" w:lineRule="auto"/>
        <w:ind w:left="0" w:right="0" w:firstLine="300"/>
      </w:pPr>
      <w:r>
        <w:rPr>
          <w:spacing w:val="0"/>
          <w:w w:val="100"/>
          <w:position w:val="0"/>
          <w:shd w:val="clear" w:color="auto" w:fill="auto"/>
          <w:lang w:val="ru-RU" w:eastAsia="ru-RU" w:bidi="ru-RU"/>
        </w:rPr>
        <w:t>Богъ знаетъ что!</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Ниночка покраснѣла и стала поспѣшно собирать тетради.</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Евгеній Семеновичъ, глядя на нее, улыбался.</w:t>
      </w:r>
    </w:p>
    <w:p>
      <w:pPr>
        <w:pStyle w:val="Style16"/>
        <w:keepNext w:val="0"/>
        <w:keepLines w:val="0"/>
        <w:widowControl w:val="0"/>
        <w:numPr>
          <w:ilvl w:val="0"/>
          <w:numId w:val="7"/>
        </w:numPr>
        <w:shd w:val="clear" w:color="auto" w:fill="auto"/>
        <w:tabs>
          <w:tab w:pos="740" w:val="left"/>
        </w:tabs>
        <w:bidi w:val="0"/>
        <w:spacing w:before="0" w:after="0" w:line="228" w:lineRule="auto"/>
        <w:ind w:left="0" w:right="0" w:firstLine="300"/>
      </w:pPr>
      <w:r>
        <w:rPr>
          <w:spacing w:val="0"/>
          <w:w w:val="100"/>
          <w:position w:val="0"/>
          <w:shd w:val="clear" w:color="auto" w:fill="auto"/>
          <w:lang w:val="ru-RU" w:eastAsia="ru-RU" w:bidi="ru-RU"/>
        </w:rPr>
        <w:t>Зачѣмъ вы спрашивали? сказалъ онъ.</w:t>
      </w:r>
    </w:p>
    <w:p>
      <w:pPr>
        <w:pStyle w:val="Style16"/>
        <w:keepNext w:val="0"/>
        <w:keepLines w:val="0"/>
        <w:widowControl w:val="0"/>
        <w:numPr>
          <w:ilvl w:val="0"/>
          <w:numId w:val="7"/>
        </w:numPr>
        <w:shd w:val="clear" w:color="auto" w:fill="auto"/>
        <w:tabs>
          <w:tab w:pos="740" w:val="left"/>
        </w:tabs>
        <w:bidi w:val="0"/>
        <w:spacing w:before="0" w:after="0" w:line="228" w:lineRule="auto"/>
        <w:ind w:left="0" w:right="0" w:firstLine="300"/>
      </w:pPr>
      <w:r>
        <w:rPr>
          <w:spacing w:val="0"/>
          <w:w w:val="100"/>
          <w:position w:val="0"/>
          <w:shd w:val="clear" w:color="auto" w:fill="auto"/>
          <w:lang w:val="ru-RU" w:eastAsia="ru-RU" w:bidi="ru-RU"/>
        </w:rPr>
        <w:t>Такъ... Кажется, два часа?</w:t>
      </w:r>
    </w:p>
    <w:p>
      <w:pPr>
        <w:pStyle w:val="Style16"/>
        <w:keepNext w:val="0"/>
        <w:keepLines w:val="0"/>
        <w:widowControl w:val="0"/>
        <w:numPr>
          <w:ilvl w:val="0"/>
          <w:numId w:val="7"/>
        </w:numPr>
        <w:shd w:val="clear" w:color="auto" w:fill="auto"/>
        <w:tabs>
          <w:tab w:pos="740" w:val="left"/>
        </w:tabs>
        <w:bidi w:val="0"/>
        <w:spacing w:before="0" w:after="0" w:line="240" w:lineRule="auto"/>
        <w:ind w:left="0" w:right="0" w:firstLine="300"/>
      </w:pPr>
      <w:r>
        <w:rPr>
          <w:spacing w:val="0"/>
          <w:w w:val="100"/>
          <w:position w:val="0"/>
          <w:shd w:val="clear" w:color="auto" w:fill="auto"/>
          <w:lang w:val="ru-RU" w:eastAsia="ru-RU" w:bidi="ru-RU"/>
        </w:rPr>
        <w:t>Да!</w:t>
      </w:r>
    </w:p>
    <w:p>
      <w:pPr>
        <w:pStyle w:val="Style16"/>
        <w:keepNext w:val="0"/>
        <w:keepLines w:val="0"/>
        <w:widowControl w:val="0"/>
        <w:numPr>
          <w:ilvl w:val="0"/>
          <w:numId w:val="7"/>
        </w:numPr>
        <w:shd w:val="clear" w:color="auto" w:fill="auto"/>
        <w:tabs>
          <w:tab w:pos="740" w:val="left"/>
        </w:tabs>
        <w:bidi w:val="0"/>
        <w:spacing w:before="0" w:after="0" w:line="230" w:lineRule="auto"/>
        <w:ind w:left="0" w:right="0" w:firstLine="300"/>
      </w:pPr>
      <w:r>
        <w:rPr>
          <w:spacing w:val="0"/>
          <w:w w:val="100"/>
          <w:position w:val="0"/>
          <w:shd w:val="clear" w:color="auto" w:fill="auto"/>
          <w:lang w:val="fr-FR" w:eastAsia="fr-FR" w:bidi="fr-FR"/>
        </w:rPr>
        <w:t>Merci pour la leçon!</w:t>
      </w:r>
    </w:p>
    <w:p>
      <w:pPr>
        <w:pStyle w:val="Style16"/>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Ниночка кивнула головкою, Евгеній Семеновичъ поклонился, оба пошли къ дверямъ.</w:t>
      </w:r>
    </w:p>
    <w:p>
      <w:pPr>
        <w:pStyle w:val="Style16"/>
        <w:keepNext w:val="0"/>
        <w:keepLines w:val="0"/>
        <w:widowControl w:val="0"/>
        <w:numPr>
          <w:ilvl w:val="0"/>
          <w:numId w:val="7"/>
        </w:numPr>
        <w:shd w:val="clear" w:color="auto" w:fill="auto"/>
        <w:tabs>
          <w:tab w:pos="750" w:val="left"/>
        </w:tabs>
        <w:bidi w:val="0"/>
        <w:spacing w:before="0" w:after="0" w:line="230" w:lineRule="auto"/>
        <w:ind w:left="0" w:right="0" w:firstLine="300"/>
      </w:pPr>
      <w:r>
        <w:rPr>
          <w:spacing w:val="0"/>
          <w:w w:val="100"/>
          <w:position w:val="0"/>
          <w:shd w:val="clear" w:color="auto" w:fill="auto"/>
          <w:lang w:val="ru-RU" w:eastAsia="ru-RU" w:bidi="ru-RU"/>
        </w:rPr>
        <w:t>Поѣзжайте же на балъ.</w:t>
      </w:r>
    </w:p>
    <w:p>
      <w:pPr>
        <w:pStyle w:val="Style16"/>
        <w:keepNext w:val="0"/>
        <w:keepLines w:val="0"/>
        <w:widowControl w:val="0"/>
        <w:numPr>
          <w:ilvl w:val="0"/>
          <w:numId w:val="7"/>
        </w:numPr>
        <w:shd w:val="clear" w:color="auto" w:fill="auto"/>
        <w:tabs>
          <w:tab w:pos="750" w:val="left"/>
        </w:tabs>
        <w:bidi w:val="0"/>
        <w:spacing w:before="0" w:after="0" w:line="230" w:lineRule="auto"/>
        <w:ind w:left="0" w:right="0" w:firstLine="300"/>
      </w:pPr>
      <w:r>
        <w:rPr>
          <w:spacing w:val="0"/>
          <w:w w:val="100"/>
          <w:position w:val="0"/>
          <w:shd w:val="clear" w:color="auto" w:fill="auto"/>
          <w:lang w:val="ru-RU" w:eastAsia="ru-RU" w:bidi="ru-RU"/>
        </w:rPr>
        <w:t>Хорошо; можетъ-быть, поѣду,</w:t>
      </w:r>
    </w:p>
    <w:p>
      <w:pPr>
        <w:pStyle w:val="Style16"/>
        <w:keepNext w:val="0"/>
        <w:keepLines w:val="0"/>
        <w:widowControl w:val="0"/>
        <w:numPr>
          <w:ilvl w:val="0"/>
          <w:numId w:val="7"/>
        </w:numPr>
        <w:shd w:val="clear" w:color="auto" w:fill="auto"/>
        <w:tabs>
          <w:tab w:pos="750" w:val="left"/>
        </w:tabs>
        <w:bidi w:val="0"/>
        <w:spacing w:before="0" w:after="0" w:line="230" w:lineRule="auto"/>
        <w:ind w:left="0" w:right="0" w:firstLine="300"/>
      </w:pPr>
      <w:r>
        <w:rPr>
          <w:spacing w:val="0"/>
          <w:w w:val="100"/>
          <w:position w:val="0"/>
          <w:shd w:val="clear" w:color="auto" w:fill="auto"/>
          <w:lang w:val="ru-RU" w:eastAsia="ru-RU" w:bidi="ru-RU"/>
        </w:rPr>
        <w:t>Не можетъ-быть, а непремѣнно...</w:t>
      </w:r>
    </w:p>
    <w:p>
      <w:pPr>
        <w:pStyle w:val="Style16"/>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И Ниночка исчезла за дверью.</w:t>
      </w:r>
    </w:p>
    <w:p>
      <w:pPr>
        <w:pStyle w:val="Style16"/>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Всю недѣлю Ниночка была пеобыкиовснно-весела. Разъ десять въ день бѣгала она къ Дуняшѣ смотрѣть ея работу </w:t>
      </w:r>
      <w:r>
        <w:rPr>
          <w:spacing w:val="0"/>
          <w:w w:val="100"/>
          <w:position w:val="0"/>
          <w:sz w:val="24"/>
          <w:szCs w:val="24"/>
          <w:shd w:val="clear" w:color="auto" w:fill="auto"/>
          <w:lang w:val="ru-RU" w:eastAsia="ru-RU" w:bidi="ru-RU"/>
        </w:rPr>
        <w:t xml:space="preserve">и находила, </w:t>
      </w:r>
      <w:r>
        <w:rPr>
          <w:spacing w:val="0"/>
          <w:w w:val="100"/>
          <w:position w:val="0"/>
          <w:shd w:val="clear" w:color="auto" w:fill="auto"/>
          <w:lang w:val="ru-RU" w:eastAsia="ru-RU" w:bidi="ru-RU"/>
        </w:rPr>
        <w:t>что она шьетъ ужасно-медленно.</w:t>
      </w:r>
    </w:p>
    <w:p>
      <w:pPr>
        <w:pStyle w:val="Style16"/>
        <w:keepNext w:val="0"/>
        <w:keepLines w:val="0"/>
        <w:widowControl w:val="0"/>
        <w:numPr>
          <w:ilvl w:val="0"/>
          <w:numId w:val="7"/>
        </w:numPr>
        <w:shd w:val="clear" w:color="auto" w:fill="auto"/>
        <w:tabs>
          <w:tab w:pos="740" w:val="left"/>
        </w:tabs>
        <w:bidi w:val="0"/>
        <w:spacing w:before="0" w:after="0" w:line="230" w:lineRule="auto"/>
        <w:ind w:left="0" w:right="0" w:firstLine="300"/>
      </w:pPr>
      <w:r>
        <w:rPr>
          <w:spacing w:val="0"/>
          <w:w w:val="100"/>
          <w:position w:val="0"/>
          <w:shd w:val="clear" w:color="auto" w:fill="auto"/>
          <w:lang w:val="ru-RU" w:eastAsia="ru-RU" w:bidi="ru-RU"/>
        </w:rPr>
        <w:t>Ахъ, Дупяша! будетъ ли готово?</w:t>
      </w:r>
    </w:p>
    <w:p>
      <w:pPr>
        <w:pStyle w:val="Style16"/>
        <w:keepNext w:val="0"/>
        <w:keepLines w:val="0"/>
        <w:widowControl w:val="0"/>
        <w:numPr>
          <w:ilvl w:val="0"/>
          <w:numId w:val="7"/>
        </w:numPr>
        <w:shd w:val="clear" w:color="auto" w:fill="auto"/>
        <w:tabs>
          <w:tab w:pos="740" w:val="left"/>
        </w:tabs>
        <w:bidi w:val="0"/>
        <w:spacing w:before="0" w:after="0" w:line="230" w:lineRule="auto"/>
        <w:ind w:left="0" w:right="0" w:firstLine="30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зачѣмъ прежде не сказали?</w:t>
      </w:r>
    </w:p>
    <w:p>
      <w:pPr>
        <w:pStyle w:val="Style16"/>
        <w:keepNext w:val="0"/>
        <w:keepLines w:val="0"/>
        <w:widowControl w:val="0"/>
        <w:numPr>
          <w:ilvl w:val="0"/>
          <w:numId w:val="7"/>
        </w:numPr>
        <w:shd w:val="clear" w:color="auto" w:fill="auto"/>
        <w:tabs>
          <w:tab w:pos="745" w:val="left"/>
        </w:tabs>
        <w:bidi w:val="0"/>
        <w:spacing w:before="0" w:after="0" w:line="230" w:lineRule="auto"/>
        <w:ind w:left="0" w:right="0" w:firstLine="300"/>
      </w:pPr>
      <w:r>
        <w:rPr>
          <w:spacing w:val="0"/>
          <w:w w:val="100"/>
          <w:position w:val="0"/>
          <w:shd w:val="clear" w:color="auto" w:fill="auto"/>
          <w:lang w:val="ru-RU" w:eastAsia="ru-RU" w:bidi="ru-RU"/>
        </w:rPr>
        <w:t>Я тебѣ подарю что-нибудь.</w:t>
      </w:r>
    </w:p>
    <w:p>
      <w:pPr>
        <w:pStyle w:val="Style16"/>
        <w:keepNext w:val="0"/>
        <w:keepLines w:val="0"/>
        <w:widowControl w:val="0"/>
        <w:numPr>
          <w:ilvl w:val="0"/>
          <w:numId w:val="7"/>
        </w:numPr>
        <w:shd w:val="clear" w:color="auto" w:fill="auto"/>
        <w:tabs>
          <w:tab w:pos="675" w:val="left"/>
        </w:tabs>
        <w:bidi w:val="0"/>
        <w:spacing w:before="0" w:after="0" w:line="230" w:lineRule="auto"/>
        <w:ind w:left="0" w:right="0" w:firstLine="300"/>
      </w:pPr>
      <w:r>
        <w:rPr>
          <w:spacing w:val="0"/>
          <w:w w:val="100"/>
          <w:position w:val="0"/>
          <w:shd w:val="clear" w:color="auto" w:fill="auto"/>
          <w:lang w:val="ru-RU" w:eastAsia="ru-RU" w:bidi="ru-RU"/>
        </w:rPr>
        <w:t>Покорно благодарнмъ-съ. Кажется, можно для васъ поста</w:t>
        <w:softHyphen/>
        <w:t>раться и безъ этого, Пина Александровна.</w:t>
      </w:r>
    </w:p>
    <w:p>
      <w:pPr>
        <w:pStyle w:val="Style16"/>
        <w:keepNext w:val="0"/>
        <w:keepLines w:val="0"/>
        <w:widowControl w:val="0"/>
        <w:numPr>
          <w:ilvl w:val="0"/>
          <w:numId w:val="7"/>
        </w:numPr>
        <w:shd w:val="clear" w:color="auto" w:fill="auto"/>
        <w:tabs>
          <w:tab w:pos="745" w:val="left"/>
        </w:tabs>
        <w:bidi w:val="0"/>
        <w:spacing w:before="0" w:after="0" w:line="230" w:lineRule="auto"/>
        <w:ind w:left="0" w:right="0" w:firstLine="300"/>
      </w:pPr>
      <w:r>
        <w:rPr>
          <w:spacing w:val="0"/>
          <w:w w:val="100"/>
          <w:position w:val="0"/>
          <w:shd w:val="clear" w:color="auto" w:fill="auto"/>
          <w:lang w:val="ru-RU" w:eastAsia="ru-RU" w:bidi="ru-RU"/>
        </w:rPr>
        <w:t>То-то будетъ весело, Дѵняша!</w:t>
      </w:r>
    </w:p>
    <w:p>
      <w:pPr>
        <w:pStyle w:val="Style16"/>
        <w:keepNext w:val="0"/>
        <w:keepLines w:val="0"/>
        <w:widowControl w:val="0"/>
        <w:shd w:val="clear" w:color="auto" w:fill="auto"/>
        <w:bidi w:val="0"/>
        <w:spacing w:before="0" w:after="80" w:line="230" w:lineRule="auto"/>
        <w:ind w:left="0" w:right="0" w:firstLine="300"/>
        <w:sectPr>
          <w:pgSz w:w="8283" w:h="13948"/>
          <w:pgMar w:top="638" w:left="623" w:right="522" w:bottom="638" w:header="0" w:footer="3" w:gutter="0"/>
          <w:cols w:space="720"/>
          <w:noEndnote/>
          <w:rtlGutter w:val="0"/>
          <w:docGrid w:linePitch="360"/>
        </w:sectPr>
      </w:pPr>
      <w:r>
        <w:rPr>
          <w:spacing w:val="0"/>
          <w:w w:val="100"/>
          <w:position w:val="0"/>
          <w:shd w:val="clear" w:color="auto" w:fill="auto"/>
          <w:lang w:val="ru-RU" w:eastAsia="ru-RU" w:bidi="ru-RU"/>
        </w:rPr>
        <w:t>Потомъ она подбѣгала къ роялю н, закинувъ слегка назадъ головку, играла вальсъ живой, упоительный. Мысли ея уносились далеко-далеко, летѣли быстро, касаясь всего и пн на чемъ нс</w:t>
      </w:r>
    </w:p>
    <w:p>
      <w:pPr>
        <w:pStyle w:val="Style16"/>
        <w:keepNext w:val="0"/>
        <w:keepLines w:val="0"/>
        <w:widowControl w:val="0"/>
        <w:shd w:val="clear" w:color="auto" w:fill="auto"/>
        <w:bidi w:val="0"/>
        <w:spacing w:before="80" w:after="0" w:line="228" w:lineRule="auto"/>
        <w:ind w:left="0" w:right="0" w:firstLine="0"/>
      </w:pPr>
      <w:r>
        <w:rPr>
          <w:spacing w:val="0"/>
          <w:w w:val="100"/>
          <w:position w:val="0"/>
          <w:shd w:val="clear" w:color="auto" w:fill="auto"/>
          <w:lang w:val="ru-RU" w:eastAsia="ru-RU" w:bidi="ru-RU"/>
        </w:rPr>
        <w:t>останавливаясь. Пе разъ измѣнялся тактъ, то удвонваясь быстро</w:t>
        <w:softHyphen/>
        <w:t>тою, то затихая и прерываясь. На щекахъ Ниночки загарался ру</w:t>
        <w:softHyphen/>
        <w:t>мянецъ; опа оставляла рояль, быстро кружилась но комнатѣ и упадала на стулъ, едва переводя дыханіе н смѣясь звонко, безза</w:t>
        <w:softHyphen/>
        <w:t xml:space="preserve">ботно. Иногда въ дверяхъ появлялась Фигура Евгенія Семеновича; тогда Ниночка бѣжала къ нему </w:t>
      </w:r>
      <w:r>
        <w:rPr>
          <w:color w:val="6D6D6D"/>
          <w:spacing w:val="0"/>
          <w:w w:val="100"/>
          <w:position w:val="0"/>
          <w:shd w:val="clear" w:color="auto" w:fill="auto"/>
          <w:lang w:val="ru-RU" w:eastAsia="ru-RU" w:bidi="ru-RU"/>
        </w:rPr>
        <w:t xml:space="preserve">навстрѣчу </w:t>
      </w:r>
      <w:r>
        <w:rPr>
          <w:spacing w:val="0"/>
          <w:w w:val="100"/>
          <w:position w:val="0"/>
          <w:shd w:val="clear" w:color="auto" w:fill="auto"/>
          <w:lang w:val="ru-RU" w:eastAsia="ru-RU" w:bidi="ru-RU"/>
        </w:rPr>
        <w:t>съ словами:</w:t>
      </w:r>
    </w:p>
    <w:p>
      <w:pPr>
        <w:pStyle w:val="Style16"/>
        <w:keepNext w:val="0"/>
        <w:keepLines w:val="0"/>
        <w:widowControl w:val="0"/>
        <w:numPr>
          <w:ilvl w:val="0"/>
          <w:numId w:val="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Евгеній Семенычъ, сдѣлайте со много одинъ туръ; вы чу</w:t>
        <w:softHyphen/>
        <w:t>десно вальсируете!</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Евгеній Семеновичъ оживлялся, </w:t>
      </w:r>
      <w:r>
        <w:rPr>
          <w:color w:val="6D6D6D"/>
          <w:spacing w:val="0"/>
          <w:w w:val="100"/>
          <w:position w:val="0"/>
          <w:shd w:val="clear" w:color="auto" w:fill="auto"/>
          <w:lang w:val="ru-RU" w:eastAsia="ru-RU" w:bidi="ru-RU"/>
        </w:rPr>
        <w:t xml:space="preserve">чувствуя ручігу </w:t>
      </w:r>
      <w:r>
        <w:rPr>
          <w:spacing w:val="0"/>
          <w:w w:val="100"/>
          <w:position w:val="0"/>
          <w:shd w:val="clear" w:color="auto" w:fill="auto"/>
          <w:lang w:val="ru-RU" w:eastAsia="ru-RU" w:bidi="ru-RU"/>
        </w:rPr>
        <w:t xml:space="preserve">Ниночки на своемъ плечѣ, облеталъ стрѣлой </w:t>
      </w:r>
      <w:r>
        <w:rPr>
          <w:color w:val="6D6D6D"/>
          <w:spacing w:val="0"/>
          <w:w w:val="100"/>
          <w:position w:val="0"/>
          <w:shd w:val="clear" w:color="auto" w:fill="auto"/>
          <w:lang w:val="ru-RU" w:eastAsia="ru-RU" w:bidi="ru-RU"/>
        </w:rPr>
        <w:t xml:space="preserve">залу, </w:t>
      </w:r>
      <w:r>
        <w:rPr>
          <w:spacing w:val="0"/>
          <w:w w:val="100"/>
          <w:position w:val="0"/>
          <w:shd w:val="clear" w:color="auto" w:fill="auto"/>
          <w:lang w:val="ru-RU" w:eastAsia="ru-RU" w:bidi="ru-RU"/>
        </w:rPr>
        <w:t xml:space="preserve">и </w:t>
      </w:r>
      <w:r>
        <w:rPr>
          <w:color w:val="6D6D6D"/>
          <w:spacing w:val="0"/>
          <w:w w:val="100"/>
          <w:position w:val="0"/>
          <w:shd w:val="clear" w:color="auto" w:fill="auto"/>
          <w:lang w:val="ru-RU" w:eastAsia="ru-RU" w:bidi="ru-RU"/>
        </w:rPr>
        <w:t xml:space="preserve">оба </w:t>
      </w:r>
      <w:r>
        <w:rPr>
          <w:spacing w:val="0"/>
          <w:w w:val="100"/>
          <w:position w:val="0"/>
          <w:shd w:val="clear" w:color="auto" w:fill="auto"/>
          <w:lang w:val="ru-RU" w:eastAsia="ru-RU" w:bidi="ru-RU"/>
        </w:rPr>
        <w:t xml:space="preserve">хохотали какъ дѣти. Евгеніи Семеновичъ былъ </w:t>
      </w:r>
      <w:r>
        <w:rPr>
          <w:color w:val="6D6D6D"/>
          <w:spacing w:val="0"/>
          <w:w w:val="100"/>
          <w:position w:val="0"/>
          <w:shd w:val="clear" w:color="auto" w:fill="auto"/>
          <w:lang w:val="ru-RU" w:eastAsia="ru-RU" w:bidi="ru-RU"/>
        </w:rPr>
        <w:t xml:space="preserve">счастливъ, Ниночка </w:t>
      </w:r>
      <w:r>
        <w:rPr>
          <w:spacing w:val="0"/>
          <w:w w:val="100"/>
          <w:position w:val="0"/>
          <w:shd w:val="clear" w:color="auto" w:fill="auto"/>
          <w:lang w:val="ru-RU" w:eastAsia="ru-RU" w:bidi="ru-RU"/>
        </w:rPr>
        <w:t xml:space="preserve">весела; ГлаФііра Юрьевна удивлялась нхъ охотѣ </w:t>
      </w:r>
      <w:r>
        <w:rPr>
          <w:color w:val="6D6D6D"/>
          <w:spacing w:val="0"/>
          <w:w w:val="100"/>
          <w:position w:val="0"/>
          <w:shd w:val="clear" w:color="auto" w:fill="auto"/>
          <w:lang w:val="ru-RU" w:eastAsia="ru-RU" w:bidi="ru-RU"/>
        </w:rPr>
        <w:t xml:space="preserve">танцевать безъ </w:t>
      </w:r>
      <w:r>
        <w:rPr>
          <w:spacing w:val="0"/>
          <w:w w:val="100"/>
          <w:position w:val="0"/>
          <w:shd w:val="clear" w:color="auto" w:fill="auto"/>
          <w:lang w:val="ru-RU" w:eastAsia="ru-RU" w:bidi="ru-RU"/>
        </w:rPr>
        <w:t>музыки, а Ниноч</w:t>
        <w:softHyphen/>
        <w:t>ка восклицала :</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Да зто нревесело, мамаша; а </w:t>
      </w:r>
      <w:r>
        <w:rPr>
          <w:color w:val="6D6D6D"/>
          <w:spacing w:val="0"/>
          <w:w w:val="100"/>
          <w:position w:val="0"/>
          <w:shd w:val="clear" w:color="auto" w:fill="auto"/>
          <w:lang w:val="ru-RU" w:eastAsia="ru-RU" w:bidi="ru-RU"/>
        </w:rPr>
        <w:t xml:space="preserve">вотъ когда </w:t>
      </w:r>
      <w:r>
        <w:rPr>
          <w:spacing w:val="0"/>
          <w:w w:val="100"/>
          <w:position w:val="0"/>
          <w:shd w:val="clear" w:color="auto" w:fill="auto"/>
          <w:lang w:val="ru-RU" w:eastAsia="ru-RU" w:bidi="ru-RU"/>
        </w:rPr>
        <w:t>будетъ весело, въ воскресенье!</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Потомъ она обращалась къ </w:t>
      </w:r>
      <w:r>
        <w:rPr>
          <w:color w:val="6D6D6D"/>
          <w:spacing w:val="0"/>
          <w:w w:val="100"/>
          <w:position w:val="0"/>
          <w:shd w:val="clear" w:color="auto" w:fill="auto"/>
          <w:lang w:val="ru-RU" w:eastAsia="ru-RU" w:bidi="ru-RU"/>
        </w:rPr>
        <w:t>Евгенію Семеновичу :</w:t>
      </w:r>
    </w:p>
    <w:p>
      <w:pPr>
        <w:pStyle w:val="Style16"/>
        <w:keepNext w:val="0"/>
        <w:keepLines w:val="0"/>
        <w:widowControl w:val="0"/>
        <w:numPr>
          <w:ilvl w:val="0"/>
          <w:numId w:val="7"/>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 xml:space="preserve">Вы чудесно танцуете вальсъ, </w:t>
      </w:r>
      <w:r>
        <w:rPr>
          <w:color w:val="6D6D6D"/>
          <w:spacing w:val="0"/>
          <w:w w:val="100"/>
          <w:position w:val="0"/>
          <w:shd w:val="clear" w:color="auto" w:fill="auto"/>
          <w:lang w:val="ru-RU" w:eastAsia="ru-RU" w:bidi="ru-RU"/>
        </w:rPr>
        <w:t xml:space="preserve">точно Вирскіп, </w:t>
      </w:r>
      <w:r>
        <w:rPr>
          <w:spacing w:val="0"/>
          <w:w w:val="100"/>
          <w:position w:val="0"/>
          <w:shd w:val="clear" w:color="auto" w:fill="auto"/>
          <w:lang w:val="ru-RU" w:eastAsia="ru-RU" w:bidi="ru-RU"/>
        </w:rPr>
        <w:t xml:space="preserve">говорила она:— но мазурку опъ лучше </w:t>
      </w:r>
      <w:r>
        <w:rPr>
          <w:color w:val="6D6D6D"/>
          <w:spacing w:val="0"/>
          <w:w w:val="100"/>
          <w:position w:val="0"/>
          <w:shd w:val="clear" w:color="auto" w:fill="auto"/>
          <w:lang w:val="ru-RU" w:eastAsia="ru-RU" w:bidi="ru-RU"/>
        </w:rPr>
        <w:t xml:space="preserve">танцуетъ. Никто такъ не тапцуетъ </w:t>
      </w:r>
      <w:r>
        <w:rPr>
          <w:spacing w:val="0"/>
          <w:w w:val="100"/>
          <w:position w:val="0"/>
          <w:shd w:val="clear" w:color="auto" w:fill="auto"/>
          <w:lang w:val="ru-RU" w:eastAsia="ru-RU" w:bidi="ru-RU"/>
        </w:rPr>
        <w:t>мазур</w:t>
        <w:softHyphen/>
        <w:t>ки, какъ Внрскіи.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Евгеніи Семеновичъ хмурился, </w:t>
      </w:r>
      <w:r>
        <w:rPr>
          <w:color w:val="6D6D6D"/>
          <w:spacing w:val="0"/>
          <w:w w:val="100"/>
          <w:position w:val="0"/>
          <w:shd w:val="clear" w:color="auto" w:fill="auto"/>
          <w:lang w:val="ru-RU" w:eastAsia="ru-RU" w:bidi="ru-RU"/>
        </w:rPr>
        <w:t xml:space="preserve">иронически улыбался </w:t>
      </w:r>
      <w:r>
        <w:rPr>
          <w:spacing w:val="0"/>
          <w:w w:val="100"/>
          <w:position w:val="0"/>
          <w:shd w:val="clear" w:color="auto" w:fill="auto"/>
          <w:lang w:val="ru-RU" w:eastAsia="ru-RU" w:bidi="ru-RU"/>
        </w:rPr>
        <w:t>и на цѣ</w:t>
        <w:softHyphen/>
        <w:t xml:space="preserve">лые три часа впадалъ въ отчаянный </w:t>
      </w:r>
      <w:r>
        <w:rPr>
          <w:color w:val="6D6D6D"/>
          <w:spacing w:val="0"/>
          <w:w w:val="100"/>
          <w:position w:val="0"/>
          <w:shd w:val="clear" w:color="auto" w:fill="auto"/>
          <w:lang w:val="ru-RU" w:eastAsia="ru-RU" w:bidi="ru-RU"/>
        </w:rPr>
        <w:t xml:space="preserve">баііронизмъ. По Ниночка </w:t>
      </w:r>
      <w:r>
        <w:rPr>
          <w:spacing w:val="0"/>
          <w:w w:val="100"/>
          <w:position w:val="0"/>
          <w:shd w:val="clear" w:color="auto" w:fill="auto"/>
          <w:lang w:val="ru-RU" w:eastAsia="ru-RU" w:bidi="ru-RU"/>
        </w:rPr>
        <w:t xml:space="preserve">не замѣчала : еіі надо было </w:t>
      </w:r>
      <w:r>
        <w:rPr>
          <w:color w:val="6D6D6D"/>
          <w:spacing w:val="0"/>
          <w:w w:val="100"/>
          <w:position w:val="0"/>
          <w:shd w:val="clear" w:color="auto" w:fill="auto"/>
          <w:lang w:val="ru-RU" w:eastAsia="ru-RU" w:bidi="ru-RU"/>
        </w:rPr>
        <w:t xml:space="preserve">примѣрять платье, выбрать </w:t>
      </w:r>
      <w:r>
        <w:rPr>
          <w:spacing w:val="0"/>
          <w:w w:val="100"/>
          <w:position w:val="0"/>
          <w:shd w:val="clear" w:color="auto" w:fill="auto"/>
          <w:lang w:val="ru-RU" w:eastAsia="ru-RU" w:bidi="ru-RU"/>
        </w:rPr>
        <w:t xml:space="preserve">перчатки, придумать прическу и поспорить </w:t>
      </w:r>
      <w:r>
        <w:rPr>
          <w:color w:val="6D6D6D"/>
          <w:spacing w:val="0"/>
          <w:w w:val="100"/>
          <w:position w:val="0"/>
          <w:shd w:val="clear" w:color="auto" w:fill="auto"/>
          <w:lang w:val="ru-RU" w:eastAsia="ru-RU" w:bidi="ru-RU"/>
        </w:rPr>
        <w:t xml:space="preserve">съ Глачпрой Юрьевной </w:t>
      </w:r>
      <w:r>
        <w:rPr>
          <w:spacing w:val="0"/>
          <w:w w:val="100"/>
          <w:position w:val="0"/>
          <w:shd w:val="clear" w:color="auto" w:fill="auto"/>
          <w:lang w:val="ru-RU" w:eastAsia="ru-RU" w:bidi="ru-RU"/>
        </w:rPr>
        <w:t>о цвѣткѣ.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Насталъ </w:t>
      </w:r>
      <w:r>
        <w:rPr>
          <w:color w:val="6D6D6D"/>
          <w:spacing w:val="0"/>
          <w:w w:val="100"/>
          <w:position w:val="0"/>
          <w:shd w:val="clear" w:color="auto" w:fill="auto"/>
          <w:lang w:val="ru-RU" w:eastAsia="ru-RU" w:bidi="ru-RU"/>
        </w:rPr>
        <w:t xml:space="preserve">желанный вечеръ. Ниночка напѣвала мазурку, </w:t>
      </w:r>
      <w:r>
        <w:rPr>
          <w:spacing w:val="0"/>
          <w:w w:val="100"/>
          <w:position w:val="0"/>
          <w:shd w:val="clear" w:color="auto" w:fill="auto"/>
          <w:lang w:val="ru-RU" w:eastAsia="ru-RU" w:bidi="ru-RU"/>
        </w:rPr>
        <w:t>одѣ</w:t>
        <w:softHyphen/>
        <w:t xml:space="preserve">ваясь, и смѣялась, слушая </w:t>
      </w:r>
      <w:r>
        <w:rPr>
          <w:color w:val="6D6D6D"/>
          <w:spacing w:val="0"/>
          <w:w w:val="100"/>
          <w:position w:val="0"/>
          <w:shd w:val="clear" w:color="auto" w:fill="auto"/>
          <w:lang w:val="ru-RU" w:eastAsia="ru-RU" w:bidi="ru-RU"/>
        </w:rPr>
        <w:t xml:space="preserve">лесть Дуняши. Па'столѣ </w:t>
      </w:r>
      <w:r>
        <w:rPr>
          <w:spacing w:val="0"/>
          <w:w w:val="100"/>
          <w:position w:val="0"/>
          <w:shd w:val="clear" w:color="auto" w:fill="auto"/>
          <w:lang w:val="ru-RU" w:eastAsia="ru-RU" w:bidi="ru-RU"/>
        </w:rPr>
        <w:t xml:space="preserve">стояли бѣлые атласные башмачки, </w:t>
      </w:r>
      <w:r>
        <w:rPr>
          <w:color w:val="6D6D6D"/>
          <w:spacing w:val="0"/>
          <w:w w:val="100"/>
          <w:position w:val="0"/>
          <w:shd w:val="clear" w:color="auto" w:fill="auto"/>
          <w:lang w:val="ru-RU" w:eastAsia="ru-RU" w:bidi="ru-RU"/>
        </w:rPr>
        <w:t xml:space="preserve">маленькіе, </w:t>
      </w:r>
      <w:r>
        <w:rPr>
          <w:color w:val="6D6D6D"/>
          <w:spacing w:val="0"/>
          <w:w w:val="100"/>
          <w:position w:val="0"/>
          <w:sz w:val="24"/>
          <w:szCs w:val="24"/>
          <w:shd w:val="clear" w:color="auto" w:fill="auto"/>
          <w:lang w:val="ru-RU" w:eastAsia="ru-RU" w:bidi="ru-RU"/>
        </w:rPr>
        <w:t xml:space="preserve">кокетливые. </w:t>
      </w:r>
      <w:r>
        <w:rPr>
          <w:color w:val="6D6D6D"/>
          <w:spacing w:val="0"/>
          <w:w w:val="100"/>
          <w:position w:val="0"/>
          <w:shd w:val="clear" w:color="auto" w:fill="auto"/>
          <w:lang w:val="ru-RU" w:eastAsia="ru-RU" w:bidi="ru-RU"/>
        </w:rPr>
        <w:t xml:space="preserve">Ниночка </w:t>
      </w:r>
      <w:r>
        <w:rPr>
          <w:spacing w:val="0"/>
          <w:w w:val="100"/>
          <w:position w:val="0"/>
          <w:shd w:val="clear" w:color="auto" w:fill="auto"/>
          <w:lang w:val="ru-RU" w:eastAsia="ru-RU" w:bidi="ru-RU"/>
        </w:rPr>
        <w:t xml:space="preserve">любовалась ими, осматривала </w:t>
      </w:r>
      <w:r>
        <w:rPr>
          <w:color w:val="6D6D6D"/>
          <w:spacing w:val="0"/>
          <w:w w:val="100"/>
          <w:position w:val="0"/>
          <w:shd w:val="clear" w:color="auto" w:fill="auto"/>
          <w:lang w:val="ru-RU" w:eastAsia="ru-RU" w:bidi="ru-RU"/>
        </w:rPr>
        <w:t xml:space="preserve">со </w:t>
      </w:r>
      <w:r>
        <w:rPr>
          <w:spacing w:val="0"/>
          <w:w w:val="100"/>
          <w:position w:val="0"/>
          <w:shd w:val="clear" w:color="auto" w:fill="auto"/>
          <w:lang w:val="ru-RU" w:eastAsia="ru-RU" w:bidi="ru-RU"/>
        </w:rPr>
        <w:t xml:space="preserve">всѣхъ </w:t>
      </w:r>
      <w:r>
        <w:rPr>
          <w:color w:val="6D6D6D"/>
          <w:spacing w:val="0"/>
          <w:w w:val="100"/>
          <w:position w:val="0"/>
          <w:shd w:val="clear" w:color="auto" w:fill="auto"/>
          <w:lang w:val="ru-RU" w:eastAsia="ru-RU" w:bidi="ru-RU"/>
        </w:rPr>
        <w:t xml:space="preserve">сторонъ н не могла пми </w:t>
      </w:r>
      <w:r>
        <w:rPr>
          <w:spacing w:val="0"/>
          <w:w w:val="100"/>
          <w:position w:val="0"/>
          <w:shd w:val="clear" w:color="auto" w:fill="auto"/>
          <w:lang w:val="ru-RU" w:eastAsia="ru-RU" w:bidi="ru-RU"/>
        </w:rPr>
        <w:t xml:space="preserve">натѣшиться. Вотъ епа нагнулась, стала </w:t>
      </w:r>
      <w:r>
        <w:rPr>
          <w:color w:val="6D6D6D"/>
          <w:spacing w:val="0"/>
          <w:w w:val="100"/>
          <w:position w:val="0"/>
          <w:shd w:val="clear" w:color="auto" w:fill="auto"/>
          <w:lang w:val="ru-RU" w:eastAsia="ru-RU" w:bidi="ru-RU"/>
        </w:rPr>
        <w:t xml:space="preserve">надѣвать нхъ ; башмаки узки </w:t>
      </w:r>
      <w:r>
        <w:rPr>
          <w:spacing w:val="0"/>
          <w:w w:val="100"/>
          <w:position w:val="0"/>
          <w:shd w:val="clear" w:color="auto" w:fill="auto"/>
          <w:lang w:val="ru-RU" w:eastAsia="ru-RU" w:bidi="ru-RU"/>
        </w:rPr>
        <w:t xml:space="preserve">; ножка ІІипочкн пе входитъ... </w:t>
      </w:r>
      <w:r>
        <w:rPr>
          <w:color w:val="6D6D6D"/>
          <w:spacing w:val="0"/>
          <w:w w:val="100"/>
          <w:position w:val="0"/>
          <w:shd w:val="clear" w:color="auto" w:fill="auto"/>
          <w:lang w:val="ru-RU" w:eastAsia="ru-RU" w:bidi="ru-RU"/>
        </w:rPr>
        <w:t xml:space="preserve">Ниночка начинаетъ сердиться. </w:t>
      </w:r>
      <w:r>
        <w:rPr>
          <w:spacing w:val="0"/>
          <w:w w:val="100"/>
          <w:position w:val="0"/>
          <w:shd w:val="clear" w:color="auto" w:fill="auto"/>
          <w:lang w:val="ru-RU" w:eastAsia="ru-RU" w:bidi="ru-RU"/>
        </w:rPr>
        <w:t xml:space="preserve">Однако она сдѣлала страшное, </w:t>
      </w:r>
      <w:r>
        <w:rPr>
          <w:color w:val="6D6D6D"/>
          <w:spacing w:val="0"/>
          <w:w w:val="100"/>
          <w:position w:val="0"/>
          <w:shd w:val="clear" w:color="auto" w:fill="auto"/>
          <w:lang w:val="ru-RU" w:eastAsia="ru-RU" w:bidi="ru-RU"/>
        </w:rPr>
        <w:t xml:space="preserve">усиліе, потянула башмачокъ, ножка </w:t>
      </w:r>
      <w:r>
        <w:rPr>
          <w:color w:val="6D6D6D"/>
          <w:spacing w:val="0"/>
          <w:w w:val="100"/>
          <w:position w:val="0"/>
          <w:sz w:val="24"/>
          <w:szCs w:val="24"/>
          <w:shd w:val="clear" w:color="auto" w:fill="auto"/>
          <w:lang w:val="ru-RU" w:eastAsia="ru-RU" w:bidi="ru-RU"/>
        </w:rPr>
        <w:t xml:space="preserve">взошла, </w:t>
      </w:r>
      <w:r>
        <w:rPr>
          <w:spacing w:val="0"/>
          <w:w w:val="100"/>
          <w:position w:val="0"/>
          <w:shd w:val="clear" w:color="auto" w:fill="auto"/>
          <w:lang w:val="ru-RU" w:eastAsia="ru-RU" w:bidi="ru-RU"/>
        </w:rPr>
        <w:t xml:space="preserve">но ей больно, ей </w:t>
      </w:r>
      <w:r>
        <w:rPr>
          <w:color w:val="6D6D6D"/>
          <w:spacing w:val="0"/>
          <w:w w:val="100"/>
          <w:position w:val="0"/>
          <w:shd w:val="clear" w:color="auto" w:fill="auto"/>
          <w:lang w:val="ru-RU" w:eastAsia="ru-RU" w:bidi="ru-RU"/>
        </w:rPr>
        <w:t>нестерпимо-больно*</w:t>
      </w:r>
    </w:p>
    <w:p>
      <w:pPr>
        <w:pStyle w:val="Style16"/>
        <w:keepNext w:val="0"/>
        <w:keepLines w:val="0"/>
        <w:widowControl w:val="0"/>
        <w:shd w:val="clear" w:color="auto" w:fill="auto"/>
        <w:bidi w:val="0"/>
        <w:spacing w:before="0" w:after="0" w:line="228" w:lineRule="auto"/>
        <w:ind w:left="140" w:right="0" w:firstLine="0"/>
        <w:jc w:val="left"/>
      </w:pPr>
      <w:r>
        <w:rPr>
          <w:color w:val="6D6D6D"/>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 Дупяша, какъ ты думаешь, </w:t>
      </w:r>
      <w:r>
        <w:rPr>
          <w:color w:val="6D6D6D"/>
          <w:spacing w:val="0"/>
          <w:w w:val="100"/>
          <w:position w:val="0"/>
          <w:shd w:val="clear" w:color="auto" w:fill="auto"/>
          <w:lang w:val="ru-RU" w:eastAsia="ru-RU" w:bidi="ru-RU"/>
        </w:rPr>
        <w:t>они разносятся?</w:t>
      </w:r>
    </w:p>
    <w:p>
      <w:pPr>
        <w:pStyle w:val="Style16"/>
        <w:keepNext w:val="0"/>
        <w:keepLines w:val="0"/>
        <w:widowControl w:val="0"/>
        <w:numPr>
          <w:ilvl w:val="0"/>
          <w:numId w:val="7"/>
        </w:numPr>
        <w:shd w:val="clear" w:color="auto" w:fill="auto"/>
        <w:tabs>
          <w:tab w:pos="674" w:val="left"/>
        </w:tabs>
        <w:bidi w:val="0"/>
        <w:spacing w:before="0" w:after="0" w:line="228" w:lineRule="auto"/>
        <w:ind w:left="0" w:right="0"/>
      </w:pPr>
      <w:r>
        <w:rPr>
          <w:spacing w:val="0"/>
          <w:w w:val="100"/>
          <w:position w:val="0"/>
          <w:shd w:val="clear" w:color="auto" w:fill="auto"/>
          <w:lang w:val="ru-RU" w:eastAsia="ru-RU" w:bidi="ru-RU"/>
        </w:rPr>
        <w:t>Не зпаго-съ.</w:t>
      </w:r>
    </w:p>
    <w:p>
      <w:pPr>
        <w:pStyle w:val="Style16"/>
        <w:keepNext w:val="0"/>
        <w:keepLines w:val="0"/>
        <w:widowControl w:val="0"/>
        <w:numPr>
          <w:ilvl w:val="0"/>
          <w:numId w:val="7"/>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 xml:space="preserve">Лвшь бы я могла тапцовать </w:t>
      </w:r>
      <w:r>
        <w:rPr>
          <w:color w:val="6D6D6D"/>
          <w:spacing w:val="0"/>
          <w:w w:val="100"/>
          <w:position w:val="0"/>
          <w:shd w:val="clear" w:color="auto" w:fill="auto"/>
          <w:lang w:val="ru-RU" w:eastAsia="ru-RU" w:bidi="ru-RU"/>
        </w:rPr>
        <w:t xml:space="preserve">въ нихъ! Ниночка </w:t>
      </w:r>
      <w:r>
        <w:rPr>
          <w:spacing w:val="0"/>
          <w:w w:val="100"/>
          <w:position w:val="0"/>
          <w:shd w:val="clear" w:color="auto" w:fill="auto"/>
          <w:lang w:val="ru-RU" w:eastAsia="ru-RU" w:bidi="ru-RU"/>
        </w:rPr>
        <w:t xml:space="preserve">съ трудомъ встала со стула.—Очень-можно! </w:t>
      </w:r>
      <w:r>
        <w:rPr>
          <w:color w:val="6D6D6D"/>
          <w:spacing w:val="0"/>
          <w:w w:val="100"/>
          <w:position w:val="0"/>
          <w:shd w:val="clear" w:color="auto" w:fill="auto"/>
          <w:lang w:val="ru-RU" w:eastAsia="ru-RU" w:bidi="ru-RU"/>
        </w:rPr>
        <w:t xml:space="preserve">сказала она. </w:t>
      </w:r>
      <w:r>
        <w:rPr>
          <w:spacing w:val="0"/>
          <w:w w:val="100"/>
          <w:position w:val="0"/>
          <w:shd w:val="clear" w:color="auto" w:fill="auto"/>
          <w:lang w:val="ru-RU" w:eastAsia="ru-RU" w:bidi="ru-RU"/>
        </w:rPr>
        <w:t>прихрамывая.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Ей захотѣлось сдѣлать па </w:t>
      </w:r>
      <w:r>
        <w:rPr>
          <w:color w:val="6D6D6D"/>
          <w:spacing w:val="0"/>
          <w:w w:val="100"/>
          <w:position w:val="0"/>
          <w:shd w:val="clear" w:color="auto" w:fill="auto"/>
          <w:lang w:val="ru-RU" w:eastAsia="ru-RU" w:bidi="ru-RU"/>
        </w:rPr>
        <w:t xml:space="preserve">мазурки: па вышло </w:t>
      </w:r>
      <w:r>
        <w:rPr>
          <w:spacing w:val="0"/>
          <w:w w:val="100"/>
          <w:position w:val="0"/>
          <w:shd w:val="clear" w:color="auto" w:fill="auto"/>
          <w:lang w:val="ru-RU" w:eastAsia="ru-RU" w:bidi="ru-RU"/>
        </w:rPr>
        <w:t>не совсѣмъ удач</w:t>
        <w:softHyphen/>
        <w:t>но, по опа была нмъ довольна.</w:t>
      </w:r>
    </w:p>
    <w:p>
      <w:pPr>
        <w:pStyle w:val="Style16"/>
        <w:keepNext w:val="0"/>
        <w:keepLines w:val="0"/>
        <w:widowControl w:val="0"/>
        <w:numPr>
          <w:ilvl w:val="0"/>
          <w:numId w:val="7"/>
        </w:numPr>
        <w:shd w:val="clear" w:color="auto" w:fill="auto"/>
        <w:tabs>
          <w:tab w:pos="634" w:val="left"/>
        </w:tabs>
        <w:bidi w:val="0"/>
        <w:spacing w:before="0" w:after="0" w:line="228" w:lineRule="auto"/>
        <w:ind w:left="0" w:right="0"/>
        <w:sectPr>
          <w:pgSz w:w="8283" w:h="13948"/>
          <w:pgMar w:top="1178" w:left="481" w:right="428" w:bottom="1029" w:header="0" w:footer="3" w:gutter="0"/>
          <w:cols w:space="720"/>
          <w:noEndnote/>
          <w:rtlGutter w:val="0"/>
          <w:docGrid w:linePitch="360"/>
        </w:sectPr>
      </w:pPr>
      <w:r>
        <w:rPr>
          <w:spacing w:val="0"/>
          <w:w w:val="100"/>
          <w:position w:val="0"/>
          <w:shd w:val="clear" w:color="auto" w:fill="auto"/>
          <w:lang w:val="ru-RU" w:eastAsia="ru-RU" w:bidi="ru-RU"/>
        </w:rPr>
        <w:t xml:space="preserve">Я даже могу танцевать </w:t>
      </w:r>
      <w:r>
        <w:rPr>
          <w:color w:val="6D6D6D"/>
          <w:spacing w:val="0"/>
          <w:w w:val="100"/>
          <w:position w:val="0"/>
          <w:shd w:val="clear" w:color="auto" w:fill="auto"/>
          <w:lang w:val="ru-RU" w:eastAsia="ru-RU" w:bidi="ru-RU"/>
        </w:rPr>
        <w:t xml:space="preserve">балетъ, сказала </w:t>
      </w:r>
      <w:r>
        <w:rPr>
          <w:spacing w:val="0"/>
          <w:w w:val="100"/>
          <w:position w:val="0"/>
          <w:shd w:val="clear" w:color="auto" w:fill="auto"/>
          <w:lang w:val="ru-RU" w:eastAsia="ru-RU" w:bidi="ru-RU"/>
        </w:rPr>
        <w:t>она, быстро повер</w:t>
        <w:softHyphen/>
        <w:t xml:space="preserve">нувшись на самыхъ носкахъ. </w:t>
      </w:r>
      <w:r>
        <w:rPr>
          <w:color w:val="6D6D6D"/>
          <w:spacing w:val="0"/>
          <w:w w:val="100"/>
          <w:position w:val="0"/>
          <w:shd w:val="clear" w:color="auto" w:fill="auto"/>
          <w:lang w:val="ru-RU" w:eastAsia="ru-RU" w:bidi="ru-RU"/>
        </w:rPr>
        <w:t xml:space="preserve">Кракъ! кракъ!.. </w:t>
      </w:r>
      <w:r>
        <w:rPr>
          <w:spacing w:val="0"/>
          <w:w w:val="100"/>
          <w:position w:val="0"/>
          <w:shd w:val="clear" w:color="auto" w:fill="auto"/>
          <w:lang w:val="ru-RU" w:eastAsia="ru-RU" w:bidi="ru-RU"/>
        </w:rPr>
        <w:t>и башмакъ лоп</w:t>
        <w:softHyphen/>
        <w:t xml:space="preserve">нулъ. Ниночка съ отчаяніемъ </w:t>
      </w:r>
      <w:r>
        <w:rPr>
          <w:color w:val="6D6D6D"/>
          <w:spacing w:val="0"/>
          <w:w w:val="100"/>
          <w:position w:val="0"/>
          <w:shd w:val="clear" w:color="auto" w:fill="auto"/>
          <w:lang w:val="ru-RU" w:eastAsia="ru-RU" w:bidi="ru-RU"/>
        </w:rPr>
        <w:t xml:space="preserve">опустилась на стулъ и </w:t>
      </w:r>
      <w:r>
        <w:rPr>
          <w:spacing w:val="0"/>
          <w:w w:val="100"/>
          <w:position w:val="0"/>
          <w:shd w:val="clear" w:color="auto" w:fill="auto"/>
          <w:lang w:val="ru-RU" w:eastAsia="ru-RU" w:bidi="ru-RU"/>
        </w:rPr>
        <w:t>закрыла гла</w:t>
        <w:softHyphen/>
        <w:t xml:space="preserve">за. Часы пробили девять, </w:t>
      </w:r>
      <w:r>
        <w:rPr>
          <w:color w:val="6D6D6D"/>
          <w:spacing w:val="0"/>
          <w:w w:val="100"/>
          <w:position w:val="0"/>
          <w:shd w:val="clear" w:color="auto" w:fill="auto"/>
          <w:lang w:val="ru-RU" w:eastAsia="ru-RU" w:bidi="ru-RU"/>
        </w:rPr>
        <w:t xml:space="preserve">а балъ назначенъ ровно </w:t>
      </w:r>
      <w:r>
        <w:rPr>
          <w:spacing w:val="0"/>
          <w:w w:val="100"/>
          <w:position w:val="0"/>
          <w:shd w:val="clear" w:color="auto" w:fill="auto"/>
          <w:lang w:val="ru-RU" w:eastAsia="ru-RU" w:bidi="ru-RU"/>
        </w:rPr>
        <w:t xml:space="preserve">въ восемь... Ниночка заплакала. </w:t>
      </w:r>
      <w:r>
        <w:rPr>
          <w:color w:val="6D6D6D"/>
          <w:spacing w:val="0"/>
          <w:w w:val="100"/>
          <w:position w:val="0"/>
          <w:shd w:val="clear" w:color="auto" w:fill="auto"/>
          <w:lang w:val="ru-RU" w:eastAsia="ru-RU" w:bidi="ru-RU"/>
        </w:rPr>
        <w:t xml:space="preserve">И въ-самомъ-дѣлѣ ужасно! всѣ </w:t>
      </w:r>
      <w:r>
        <w:rPr>
          <w:spacing w:val="0"/>
          <w:w w:val="100"/>
          <w:position w:val="0"/>
          <w:shd w:val="clear" w:color="auto" w:fill="auto"/>
          <w:lang w:val="ru-RU" w:eastAsia="ru-RU" w:bidi="ru-RU"/>
        </w:rPr>
        <w:t>лучшіе кава</w:t>
        <w:softHyphen/>
        <w:t xml:space="preserve">леры будутъ уже имѣть </w:t>
      </w:r>
      <w:r>
        <w:rPr>
          <w:color w:val="6D6D6D"/>
          <w:spacing w:val="0"/>
          <w:w w:val="100"/>
          <w:position w:val="0"/>
          <w:shd w:val="clear" w:color="auto" w:fill="auto"/>
          <w:lang w:val="ru-RU" w:eastAsia="ru-RU" w:bidi="ru-RU"/>
        </w:rPr>
        <w:t xml:space="preserve">дамъ, </w:t>
      </w:r>
      <w:r>
        <w:rPr>
          <w:spacing w:val="0"/>
          <w:w w:val="100"/>
          <w:position w:val="0"/>
          <w:shd w:val="clear" w:color="auto" w:fill="auto"/>
          <w:lang w:val="ru-RU" w:eastAsia="ru-RU" w:bidi="ru-RU"/>
        </w:rPr>
        <w:t xml:space="preserve">п </w:t>
      </w:r>
      <w:r>
        <w:rPr>
          <w:color w:val="6D6D6D"/>
          <w:spacing w:val="0"/>
          <w:w w:val="100"/>
          <w:position w:val="0"/>
          <w:shd w:val="clear" w:color="auto" w:fill="auto"/>
          <w:lang w:val="ru-RU" w:eastAsia="ru-RU" w:bidi="ru-RU"/>
        </w:rPr>
        <w:t xml:space="preserve">ей прійдстся таицовать </w:t>
      </w:r>
      <w:r>
        <w:rPr>
          <w:spacing w:val="0"/>
          <w:w w:val="100"/>
          <w:position w:val="0"/>
          <w:shd w:val="clear" w:color="auto" w:fill="auto"/>
          <w:lang w:val="ru-RU" w:eastAsia="ru-RU" w:bidi="ru-RU"/>
        </w:rPr>
        <w:t xml:space="preserve">Богъ- знастъ съ кѣмъ, или не </w:t>
      </w:r>
      <w:r>
        <w:rPr>
          <w:color w:val="6D6D6D"/>
          <w:spacing w:val="0"/>
          <w:w w:val="100"/>
          <w:position w:val="0"/>
          <w:shd w:val="clear" w:color="auto" w:fill="auto"/>
          <w:lang w:val="ru-RU" w:eastAsia="ru-RU" w:bidi="ru-RU"/>
        </w:rPr>
        <w:t xml:space="preserve">ганцовать вовсе. </w:t>
      </w:r>
      <w:r>
        <w:rPr>
          <w:spacing w:val="0"/>
          <w:w w:val="100"/>
          <w:position w:val="0"/>
          <w:shd w:val="clear" w:color="auto" w:fill="auto"/>
          <w:lang w:val="ru-RU" w:eastAsia="ru-RU" w:bidi="ru-RU"/>
        </w:rPr>
        <w:t xml:space="preserve">ГлаФііра </w:t>
      </w:r>
      <w:r>
        <w:rPr>
          <w:color w:val="6D6D6D"/>
          <w:spacing w:val="0"/>
          <w:w w:val="100"/>
          <w:position w:val="0"/>
          <w:shd w:val="clear" w:color="auto" w:fill="auto"/>
          <w:lang w:val="ru-RU" w:eastAsia="ru-RU" w:bidi="ru-RU"/>
        </w:rPr>
        <w:t xml:space="preserve">Юрьевна </w:t>
      </w:r>
      <w:r>
        <w:rPr>
          <w:spacing w:val="0"/>
          <w:w w:val="100"/>
          <w:position w:val="0"/>
          <w:shd w:val="clear" w:color="auto" w:fill="auto"/>
          <w:lang w:val="ru-RU" w:eastAsia="ru-RU" w:bidi="ru-RU"/>
        </w:rPr>
        <w:t>надѣ</w:t>
        <w:softHyphen/>
        <w:t xml:space="preserve">ваетъ беретъ съ райскою </w:t>
      </w:r>
      <w:r>
        <w:rPr>
          <w:color w:val="6D6D6D"/>
          <w:spacing w:val="0"/>
          <w:w w:val="100"/>
          <w:position w:val="0"/>
          <w:shd w:val="clear" w:color="auto" w:fill="auto"/>
          <w:lang w:val="ru-RU" w:eastAsia="ru-RU" w:bidi="ru-RU"/>
        </w:rPr>
        <w:t xml:space="preserve">птицею; лошадп давно ждутъ </w:t>
      </w:r>
      <w:r>
        <w:rPr>
          <w:spacing w:val="0"/>
          <w:w w:val="100"/>
          <w:position w:val="0"/>
          <w:shd w:val="clear" w:color="auto" w:fill="auto"/>
          <w:lang w:val="ru-RU" w:eastAsia="ru-RU" w:bidi="ru-RU"/>
        </w:rPr>
        <w:t>у подъ</w:t>
        <w:softHyphen/>
        <w:t xml:space="preserve">ѣзда. Ниночка отерла слезы, взглянувъ на </w:t>
      </w:r>
      <w:r>
        <w:rPr>
          <w:color w:val="6D6D6D"/>
          <w:spacing w:val="0"/>
          <w:w w:val="100"/>
          <w:position w:val="0"/>
          <w:shd w:val="clear" w:color="auto" w:fill="auto"/>
          <w:lang w:val="ru-RU" w:eastAsia="ru-RU" w:bidi="ru-RU"/>
        </w:rPr>
        <w:t xml:space="preserve">Дупяшу, </w:t>
      </w:r>
      <w:r>
        <w:rPr>
          <w:spacing w:val="0"/>
          <w:w w:val="100"/>
          <w:position w:val="0"/>
          <w:shd w:val="clear" w:color="auto" w:fill="auto"/>
          <w:lang w:val="ru-RU" w:eastAsia="ru-RU" w:bidi="ru-RU"/>
        </w:rPr>
        <w:t>которая тща</w:t>
        <w:softHyphen/>
        <w:t>тельно заштопывала башмакъ, н вскрикпула огъ радости. Все бы-</w:t>
      </w:r>
    </w:p>
    <w:p>
      <w:pPr>
        <w:pStyle w:val="Style16"/>
        <w:keepNext w:val="0"/>
        <w:keepLines w:val="0"/>
        <w:widowControl w:val="0"/>
        <w:shd w:val="clear" w:color="auto" w:fill="auto"/>
        <w:bidi w:val="0"/>
        <w:spacing w:before="0" w:after="0" w:line="226" w:lineRule="auto"/>
        <w:ind w:left="0" w:right="180" w:firstLine="140"/>
      </w:pPr>
      <w:r>
        <w:rPr>
          <w:spacing w:val="0"/>
          <w:w w:val="100"/>
          <w:position w:val="0"/>
          <w:shd w:val="clear" w:color="auto" w:fill="auto"/>
          <w:lang w:val="ru-RU" w:eastAsia="ru-RU" w:bidi="ru-RU"/>
        </w:rPr>
        <w:t xml:space="preserve">.іо прекрасно поправлено. Тарлатановое платье со </w:t>
      </w:r>
      <w:r>
        <w:rPr>
          <w:spacing w:val="0"/>
          <w:w w:val="100"/>
          <w:position w:val="0"/>
          <w:sz w:val="24"/>
          <w:szCs w:val="24"/>
          <w:shd w:val="clear" w:color="auto" w:fill="auto"/>
          <w:lang w:val="ru-RU" w:eastAsia="ru-RU" w:bidi="ru-RU"/>
        </w:rPr>
        <w:t xml:space="preserve">Складочками </w:t>
      </w:r>
      <w:r>
        <w:rPr>
          <w:spacing w:val="0"/>
          <w:w w:val="100"/>
          <w:position w:val="0"/>
          <w:shd w:val="clear" w:color="auto" w:fill="auto"/>
          <w:lang w:val="ru-RU" w:eastAsia="ru-RU" w:bidi="ru-RU"/>
        </w:rPr>
        <w:t>допершило ея восторгъ; опа улыбнулась зеркалу, поправила зеле</w:t>
        <w:softHyphen/>
        <w:t xml:space="preserve">ную вѣтку, прикрѣпленную за ухомъ къ свѣтлымъ волосамъ, съ забавною важностью присѣла передъ Дуняніею и побѣжала къ ГлаФнрѣ Юрьевнѣ, которая уже цѣлый часъ посылала своему трюмо самые умильные взгляды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нс могла надивиться своей ве</w:t>
        <w:softHyphen/>
        <w:t xml:space="preserve">личественной осанкѣ н яркости красокъ райской птицы, качавшейся во всѣ стороны отъ малѣйшаго движенія ея головы. Черезъ пять минутъ шумно заперлись ворота за каретой, быстро уносившей Ниночку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Гла«і&gt;иру Юрьевну къ дому Благороднаго Собранія.</w:t>
      </w:r>
    </w:p>
    <w:p>
      <w:pPr>
        <w:pStyle w:val="Style16"/>
        <w:keepNext w:val="0"/>
        <w:keepLines w:val="0"/>
        <w:widowControl w:val="0"/>
        <w:shd w:val="clear" w:color="auto" w:fill="auto"/>
        <w:bidi w:val="0"/>
        <w:spacing w:before="0" w:after="0" w:line="228" w:lineRule="auto"/>
        <w:ind w:left="0" w:right="180" w:firstLine="380"/>
      </w:pPr>
      <w:r>
        <w:rPr>
          <w:spacing w:val="0"/>
          <w:w w:val="100"/>
          <w:position w:val="0"/>
          <w:shd w:val="clear" w:color="auto" w:fill="auto"/>
          <w:lang w:val="ru-RU" w:eastAsia="ru-RU" w:bidi="ru-RU"/>
        </w:rPr>
        <w:t xml:space="preserve">Прежде нежели знакомая намъ карета остановится у подъѣзда, я успѣю сказать нѣсколько словъ о Мнмпшѣ н </w:t>
      </w:r>
      <w:r>
        <w:rPr>
          <w:spacing w:val="0"/>
          <w:w w:val="100"/>
          <w:position w:val="0"/>
          <w:sz w:val="24"/>
          <w:szCs w:val="24"/>
          <w:shd w:val="clear" w:color="auto" w:fill="auto"/>
          <w:lang w:val="ru-RU" w:eastAsia="ru-RU" w:bidi="ru-RU"/>
        </w:rPr>
        <w:t xml:space="preserve">Пелагеѣ </w:t>
      </w:r>
      <w:r>
        <w:rPr>
          <w:spacing w:val="0"/>
          <w:w w:val="100"/>
          <w:position w:val="0"/>
          <w:shd w:val="clear" w:color="auto" w:fill="auto"/>
          <w:lang w:val="ru-RU" w:eastAsia="ru-RU" w:bidi="ru-RU"/>
        </w:rPr>
        <w:t>Андреев</w:t>
        <w:softHyphen/>
        <w:t>нѣ. У Мнмніпи были каштановые волосы съ легкимъ золоти</w:t>
        <w:softHyphen/>
        <w:t>стымъ отливомъ, едва-замѣтпый румянецъ на худощавыхъ ще</w:t>
        <w:softHyphen/>
        <w:t>кахъ, небольшіе голубые глазки и талія удивптельпо-тоіікая. У Пелагеи Андреевны былъ маленькій домикъ о четырехъ окнахъ на улицу и нѣсколько кустиковъ резеды въ крошечномъ палисад</w:t>
        <w:softHyphen/>
        <w:t>никѣ. Когда Пелагея Андреевна овдовѣла, Мнмпшѣ было десять лѣтъ. Есть лица совершенно-безцвѣтныя, характеры совершенно</w:t>
        <w:softHyphen/>
        <w:t xml:space="preserve">ничтожные,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между-тѣмь это ничтожество выкупается проявле</w:t>
        <w:softHyphen/>
        <w:t>ніемъ невольнаго сознанія его. Такова была Пелагея АнЛресвна. Потребность чужой во.іп, необходимость посторонняго вліянія вы</w:t>
        <w:softHyphen/>
        <w:t>сказывались въ ней во всѣхъ случаяхъ ея жизни. Ея безусловная покорность прихотямъ Мнмишн дѣлала ее пятвдесятв.іѣтнимъ ре</w:t>
        <w:softHyphen/>
        <w:t xml:space="preserve">бенкомъ : она была смѣшна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трогательна, сама того не понимая. Похоронивъ мужа, она отдала въ наемъ свой домикъ, отвезла Мнмншу въ лучшій пансіонъ н сама туда же вступила въ каче</w:t>
        <w:softHyphen/>
        <w:t>ствѣ классной ламы. Сначала нансіоперкн боялись ея : въ-самомь- дѣ.іѣ, черный ситцевый капотъ съ бѣлыми цвѣточками н черный тюлевый чепецъ придавали нѣчто грозное лицу ея. ІГо скоро всѣ къ ней привыкли. ІПа.юстп пансіонерокъ, повелительный тонъ содержательницы пансіона, проходили ею иезамѣченные : съ ней былъ ея кумиръ — ея Мнмннта!.. Па зарѣ поднималась Пелагея Андреевна, разглаживала пелерипочку Мнмшпи, замы</w:t>
        <w:softHyphen/>
        <w:t xml:space="preserve">вала чернильныя пятна на </w:t>
      </w:r>
      <w:r>
        <w:rPr>
          <w:i/>
          <w:iCs/>
          <w:spacing w:val="0"/>
          <w:w w:val="100"/>
          <w:position w:val="0"/>
          <w:shd w:val="clear" w:color="auto" w:fill="auto"/>
          <w:lang w:val="ru-RU" w:eastAsia="ru-RU" w:bidi="ru-RU"/>
        </w:rPr>
        <w:t>ея</w:t>
      </w:r>
      <w:r>
        <w:rPr>
          <w:spacing w:val="0"/>
          <w:w w:val="100"/>
          <w:position w:val="0"/>
          <w:shd w:val="clear" w:color="auto" w:fill="auto"/>
          <w:lang w:val="ru-RU" w:eastAsia="ru-RU" w:bidi="ru-RU"/>
        </w:rPr>
        <w:t xml:space="preserve"> передникѣ и платьѣ, перечи</w:t>
        <w:softHyphen/>
        <w:t>нивала ея перья, сшивала тетради и даже нерѣдко дѣлала ей сюрпризы, то-есть переписывала заданный урокъ, «ли доканчи</w:t>
        <w:softHyphen/>
        <w:t>вала переводъ. Всякій вечеръ Пелагея Андреевна приходила въ дортуаръ, останавливалась у кроватки Мимишп и качала умильно головою; оборки чернаго чепна шевелились, губы шептали не</w:t>
        <w:softHyphen/>
        <w:t>связныя слова. Полусонныя пансіонерки, приподнявъ головки, говорили ей : «полно любоваться; мы спать хотимъ!» Пелагея Ан</w:t>
        <w:softHyphen/>
        <w:t xml:space="preserve">дреевна смущалась « уходила, погому-что она не зіолплась надъ кроваткою дочери, пЬтому-что молитва была далека ея мыслей въ эту минуту, </w:t>
      </w:r>
      <w:r>
        <w:rPr>
          <w:spacing w:val="0"/>
          <w:w w:val="100"/>
          <w:position w:val="0"/>
          <w:sz w:val="24"/>
          <w:szCs w:val="24"/>
          <w:shd w:val="clear" w:color="auto" w:fill="auto"/>
          <w:lang w:val="ru-RU" w:eastAsia="ru-RU" w:bidi="ru-RU"/>
        </w:rPr>
        <w:t xml:space="preserve">потому-что </w:t>
      </w:r>
      <w:r>
        <w:rPr>
          <w:spacing w:val="0"/>
          <w:w w:val="100"/>
          <w:position w:val="0"/>
          <w:shd w:val="clear" w:color="auto" w:fill="auto"/>
          <w:lang w:val="ru-RU" w:eastAsia="ru-RU" w:bidi="ru-RU"/>
        </w:rPr>
        <w:t>въ ся шопотѣ только слышались сло</w:t>
        <w:softHyphen/>
        <w:t>ва : «какая ты хорошенькая, Мнмніпа, какая ты интересная!»</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И Мпмнта привыкла думать, что опа интересна, стала болѣе</w:t>
        <w:br w:type="page"/>
        <w:t>стягивать свою талію, носить узенькіе башмачки, ходить по залѣ граціозно покачиваясь. Она была дружна съ княжною М..., съ графинею Г..., съ маленькою баронессой К... Она хотѣла одѣвать</w:t>
        <w:softHyphen/>
        <w:t>ся, какъ онѣ, и Пелагея Андреевна находила особенную отраду въ исполненіи этой невинной прихоти. Наступилъ день выпуска. Князь М... даль для дочери своей пышный балъ; Пелагея Ан</w:t>
        <w:softHyphen/>
        <w:t>дреевна увезла Мимишу въ свой маленькій домикъ. Его незатѣйли</w:t>
        <w:softHyphen/>
        <w:t xml:space="preserve">вое убранство горестно поразило Мимищу; мать обняла ее, </w:t>
      </w:r>
      <w:r>
        <w:rPr>
          <w:spacing w:val="0"/>
          <w:w w:val="100"/>
          <w:position w:val="0"/>
          <w:sz w:val="24"/>
          <w:szCs w:val="24"/>
          <w:shd w:val="clear" w:color="auto" w:fill="auto"/>
          <w:lang w:val="ru-RU" w:eastAsia="ru-RU" w:bidi="ru-RU"/>
        </w:rPr>
        <w:t>всхли</w:t>
        <w:softHyphen/>
      </w:r>
      <w:r>
        <w:rPr>
          <w:spacing w:val="0"/>
          <w:w w:val="100"/>
          <w:position w:val="0"/>
          <w:shd w:val="clear" w:color="auto" w:fill="auto"/>
          <w:lang w:val="ru-RU" w:eastAsia="ru-RU" w:bidi="ru-RU"/>
        </w:rPr>
        <w:t>пывая и восклицая: «еслибъ ты была богата!» Мимиша стала - мечтать о богатствѣ. Пансіонскія тетрадки, серьёзныя книги, пяльцы съ начатою работою—все было заброшено. Она разсѣянно читала Французскіе романы, полулежа на единственной кушеткѣ, но цѣлымъ часамъ глядѣлась въ Зеркало, придавая лицу то за</w:t>
        <w:softHyphen/>
        <w:t>думчивое, то горделивое выраженіе, и старалась усвоить себѣ улыбку пренебреженія. Но чаще всего она думала о томъ, что въ маленькомъ домикѣ никто не бываетъ, что палисадникъ съ ре</w:t>
        <w:softHyphen/>
        <w:t>зедой наскучилъ ей, что гдѣ-нибудь, на балѣ па-примѣръ, она бы могла встрѣтить молодаго человѣка, прекраснаго, умнаго и— главное, богатаго, что она могла бы любить его и быть нмъ лю</w:t>
        <w:softHyphen/>
        <w:t>бимой, и выйдтн за него замужъ, сдѣлаться богатою, н то</w:t>
        <w:softHyphen/>
        <w:t>гда... О, тогда сколько нарядовъ, какіе экипажи, какія лошади! ливрея гороховаго цвѣта съ серебромъ... или лучше темно-зе</w:t>
        <w:softHyphen/>
        <w:t>ленаго... впрочемъ, насчетъ цвѣта она еще не рѣшилась. Судите же о мечтахъ Мимишп, когда Пелагея Андреевна вышивала ей золотомъ бѣлое креповое платье къ первому выѣзду! Поздній ве</w:t>
        <w:softHyphen/>
        <w:t>черъ засталъ старушку за работою, а Мимишу на кушеткѣ, не— брежпо перебирающую свои локоны. Это было за четыре дня до бала. Пелагея Андреевна приподняла голову и стала протирать глаза.</w:t>
      </w:r>
    </w:p>
    <w:p>
      <w:pPr>
        <w:pStyle w:val="Style16"/>
        <w:keepNext w:val="0"/>
        <w:keepLines w:val="0"/>
        <w:widowControl w:val="0"/>
        <w:shd w:val="clear" w:color="auto" w:fill="auto"/>
        <w:bidi w:val="0"/>
        <w:spacing w:before="0" w:after="0" w:line="228" w:lineRule="auto"/>
        <w:ind w:left="0" w:right="0" w:firstLine="300"/>
        <w:jc w:val="left"/>
      </w:pPr>
      <w:r>
        <w:rPr>
          <w:spacing w:val="0"/>
          <w:w w:val="100"/>
          <w:position w:val="0"/>
          <w:shd w:val="clear" w:color="auto" w:fill="auto"/>
          <w:lang w:val="ru-RU" w:eastAsia="ru-RU" w:bidi="ru-RU"/>
        </w:rPr>
        <w:t xml:space="preserve">—« Зачѣмъ такъ долго работать,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сказала Мимиша, по</w:t>
        <w:softHyphen/>
        <w:t>тягиваясь и зѣвая отъ скуки и лѣпи.</w:t>
      </w:r>
    </w:p>
    <w:p>
      <w:pPr>
        <w:pStyle w:val="Style16"/>
        <w:keepNext w:val="0"/>
        <w:keepLines w:val="0"/>
        <w:widowControl w:val="0"/>
        <w:numPr>
          <w:ilvl w:val="0"/>
          <w:numId w:val="7"/>
        </w:numPr>
        <w:shd w:val="clear" w:color="auto" w:fill="auto"/>
        <w:tabs>
          <w:tab w:pos="680" w:val="left"/>
        </w:tabs>
        <w:bidi w:val="0"/>
        <w:spacing w:before="0" w:after="0" w:line="228" w:lineRule="auto"/>
        <w:ind w:left="0" w:right="0" w:firstLine="300"/>
        <w:jc w:val="left"/>
      </w:pPr>
      <w:r>
        <w:rPr>
          <w:spacing w:val="0"/>
          <w:w w:val="100"/>
          <w:position w:val="0"/>
          <w:shd w:val="clear" w:color="auto" w:fill="auto"/>
          <w:lang w:val="ru-RU" w:eastAsia="ru-RU" w:bidi="ru-RU"/>
        </w:rPr>
        <w:t>Кто же кончитъ? Вѣдь надо торопиться...</w:t>
      </w:r>
    </w:p>
    <w:p>
      <w:pPr>
        <w:pStyle w:val="Style16"/>
        <w:keepNext w:val="0"/>
        <w:keepLines w:val="0"/>
        <w:widowControl w:val="0"/>
        <w:numPr>
          <w:ilvl w:val="0"/>
          <w:numId w:val="7"/>
        </w:numPr>
        <w:shd w:val="clear" w:color="auto" w:fill="auto"/>
        <w:tabs>
          <w:tab w:pos="625" w:val="left"/>
        </w:tabs>
        <w:bidi w:val="0"/>
        <w:spacing w:before="0" w:after="0" w:line="228" w:lineRule="auto"/>
        <w:ind w:left="0" w:right="0" w:firstLine="300"/>
        <w:jc w:val="left"/>
      </w:pPr>
      <w:r>
        <w:rPr>
          <w:spacing w:val="0"/>
          <w:w w:val="100"/>
          <w:position w:val="0"/>
          <w:shd w:val="clear" w:color="auto" w:fill="auto"/>
          <w:lang w:val="ru-RU" w:eastAsia="ru-RU" w:bidi="ru-RU"/>
        </w:rPr>
        <w:t xml:space="preserve">Да, это правда,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Какъ вы думаете, хорошо я буду одѣта?</w:t>
      </w:r>
    </w:p>
    <w:p>
      <w:pPr>
        <w:pStyle w:val="Style16"/>
        <w:keepNext w:val="0"/>
        <w:keepLines w:val="0"/>
        <w:widowControl w:val="0"/>
        <w:numPr>
          <w:ilvl w:val="0"/>
          <w:numId w:val="7"/>
        </w:numPr>
        <w:shd w:val="clear" w:color="auto" w:fill="auto"/>
        <w:tabs>
          <w:tab w:pos="630" w:val="left"/>
        </w:tabs>
        <w:bidi w:val="0"/>
        <w:spacing w:before="0" w:after="0" w:line="228" w:lineRule="auto"/>
        <w:ind w:left="0" w:right="0" w:firstLine="300"/>
        <w:jc w:val="left"/>
      </w:pPr>
      <w:r>
        <w:rPr>
          <w:spacing w:val="0"/>
          <w:w w:val="100"/>
          <w:position w:val="0"/>
          <w:shd w:val="clear" w:color="auto" w:fill="auto"/>
          <w:lang w:val="ru-RU" w:eastAsia="ru-RU" w:bidi="ru-RU"/>
        </w:rPr>
        <w:t>Лучше всѣхъ, вотъ увидишь. Тебя скорѣе пріймутѣ за знат</w:t>
        <w:softHyphen/>
        <w:t xml:space="preserve">ную, чѣмъ твою княжну М... Ты такая </w:t>
      </w:r>
      <w:r>
        <w:rPr>
          <w:spacing w:val="0"/>
          <w:w w:val="100"/>
          <w:position w:val="0"/>
          <w:shd w:val="clear" w:color="auto" w:fill="auto"/>
          <w:lang w:val="fr-FR" w:eastAsia="fr-FR" w:bidi="fr-FR"/>
        </w:rPr>
        <w:t xml:space="preserve">distinguée, </w:t>
      </w:r>
      <w:r>
        <w:rPr>
          <w:spacing w:val="0"/>
          <w:w w:val="100"/>
          <w:position w:val="0"/>
          <w:shd w:val="clear" w:color="auto" w:fill="auto"/>
          <w:lang w:val="ru-RU" w:eastAsia="ru-RU" w:bidi="ru-RU"/>
        </w:rPr>
        <w:t>такая инте</w:t>
        <w:softHyphen/>
        <w:t>ресная!..</w:t>
      </w:r>
    </w:p>
    <w:p>
      <w:pPr>
        <w:pStyle w:val="Style16"/>
        <w:keepNext w:val="0"/>
        <w:keepLines w:val="0"/>
        <w:widowControl w:val="0"/>
        <w:numPr>
          <w:ilvl w:val="0"/>
          <w:numId w:val="7"/>
        </w:numPr>
        <w:shd w:val="clear" w:color="auto" w:fill="auto"/>
        <w:tabs>
          <w:tab w:pos="680" w:val="left"/>
        </w:tabs>
        <w:bidi w:val="0"/>
        <w:spacing w:before="0" w:after="0" w:line="228" w:lineRule="auto"/>
        <w:ind w:left="0" w:right="0" w:firstLine="300"/>
        <w:jc w:val="left"/>
      </w:pPr>
      <w:r>
        <w:rPr>
          <w:spacing w:val="0"/>
          <w:w w:val="100"/>
          <w:position w:val="0"/>
          <w:shd w:val="clear" w:color="auto" w:fill="auto"/>
          <w:lang w:val="ru-RU" w:eastAsia="ru-RU" w:bidi="ru-RU"/>
        </w:rPr>
        <w:t xml:space="preserve">Такъ вамъ кажется, </w:t>
      </w:r>
      <w:r>
        <w:rPr>
          <w:spacing w:val="0"/>
          <w:w w:val="100"/>
          <w:position w:val="0"/>
          <w:shd w:val="clear" w:color="auto" w:fill="auto"/>
          <w:lang w:val="fr-FR" w:eastAsia="fr-FR" w:bidi="fr-FR"/>
        </w:rPr>
        <w:t xml:space="preserve">inaman: </w:t>
      </w:r>
      <w:r>
        <w:rPr>
          <w:spacing w:val="0"/>
          <w:w w:val="100"/>
          <w:position w:val="0"/>
          <w:shd w:val="clear" w:color="auto" w:fill="auto"/>
          <w:lang w:val="ru-RU" w:eastAsia="ru-RU" w:bidi="ru-RU"/>
        </w:rPr>
        <w:t>что-то другіе скажутъ!</w:t>
      </w:r>
    </w:p>
    <w:p>
      <w:pPr>
        <w:pStyle w:val="Style16"/>
        <w:keepNext w:val="0"/>
        <w:keepLines w:val="0"/>
        <w:widowControl w:val="0"/>
        <w:numPr>
          <w:ilvl w:val="0"/>
          <w:numId w:val="7"/>
        </w:numPr>
        <w:shd w:val="clear" w:color="auto" w:fill="auto"/>
        <w:tabs>
          <w:tab w:pos="625" w:val="left"/>
        </w:tabs>
        <w:bidi w:val="0"/>
        <w:spacing w:before="0" w:after="0" w:line="228" w:lineRule="auto"/>
        <w:ind w:left="0" w:right="260" w:firstLine="300"/>
      </w:pPr>
      <w:r>
        <w:rPr>
          <w:spacing w:val="0"/>
          <w:w w:val="100"/>
          <w:position w:val="0"/>
          <w:shd w:val="clear" w:color="auto" w:fill="auto"/>
          <w:lang w:val="ru-RU" w:eastAsia="ru-RU" w:bidi="ru-RU"/>
        </w:rPr>
        <w:t>Развѣ глупые, да завистливые этого не скажутъ. Теперь здѣсь много военныхъ н молодыхъ помѣщиковъ; какъ оші всѣ будутъ возлѣ тебя увиваться!</w:t>
      </w:r>
    </w:p>
    <w:p>
      <w:pPr>
        <w:pStyle w:val="Style16"/>
        <w:keepNext w:val="0"/>
        <w:keepLines w:val="0"/>
        <w:widowControl w:val="0"/>
        <w:shd w:val="clear" w:color="auto" w:fill="auto"/>
        <w:bidi w:val="0"/>
        <w:spacing w:before="0" w:after="0" w:line="228" w:lineRule="auto"/>
        <w:ind w:left="0" w:right="0" w:firstLine="300"/>
        <w:jc w:val="left"/>
      </w:pPr>
      <w:r>
        <w:rPr>
          <w:spacing w:val="0"/>
          <w:w w:val="100"/>
          <w:position w:val="0"/>
          <w:shd w:val="clear" w:color="auto" w:fill="auto"/>
          <w:lang w:val="ru-RU" w:eastAsia="ru-RU" w:bidi="ru-RU"/>
        </w:rPr>
        <w:t>Мимиша улыбнулась. Напѣвая Французскую кадриль, она стала танцовать вторую Фигуру передъ Пелагеею Андреевною.</w:t>
      </w:r>
    </w:p>
    <w:p>
      <w:pPr>
        <w:pStyle w:val="Style16"/>
        <w:keepNext w:val="0"/>
        <w:keepLines w:val="0"/>
        <w:widowControl w:val="0"/>
        <w:numPr>
          <w:ilvl w:val="0"/>
          <w:numId w:val="7"/>
        </w:numPr>
        <w:shd w:val="clear" w:color="auto" w:fill="auto"/>
        <w:tabs>
          <w:tab w:pos="685" w:val="left"/>
        </w:tabs>
        <w:bidi w:val="0"/>
        <w:spacing w:before="0" w:after="0" w:line="228" w:lineRule="auto"/>
        <w:ind w:left="0" w:right="0" w:firstLine="300"/>
        <w:jc w:val="left"/>
      </w:pPr>
      <w:r>
        <w:rPr>
          <w:spacing w:val="0"/>
          <w:w w:val="100"/>
          <w:position w:val="0"/>
          <w:shd w:val="clear" w:color="auto" w:fill="auto"/>
          <w:lang w:val="ru-RU" w:eastAsia="ru-RU" w:bidi="ru-RU"/>
        </w:rPr>
        <w:t>Красавица ты моя! принцесса!..</w:t>
      </w:r>
    </w:p>
    <w:p>
      <w:pPr>
        <w:pStyle w:val="Style16"/>
        <w:keepNext w:val="0"/>
        <w:keepLines w:val="0"/>
        <w:widowControl w:val="0"/>
        <w:shd w:val="clear" w:color="auto" w:fill="auto"/>
        <w:bidi w:val="0"/>
        <w:spacing w:before="0" w:after="0" w:line="228" w:lineRule="auto"/>
        <w:ind w:left="0" w:right="260" w:firstLine="300"/>
      </w:pPr>
      <w:r>
        <w:rPr>
          <w:spacing w:val="0"/>
          <w:w w:val="100"/>
          <w:position w:val="0"/>
          <w:shd w:val="clear" w:color="auto" w:fill="auto"/>
          <w:lang w:val="ru-RU" w:eastAsia="ru-RU" w:bidi="ru-RU"/>
        </w:rPr>
        <w:t>Глаза старушки блеснули слезою; она засмотрѣлась; золотая нитка запуталась въ ту минуту, когда она протягивала иголку сквозь крепъ. Мимиша бросилась къ пяльцамъ.</w:t>
      </w:r>
      <w:r>
        <w:br w:type="page"/>
      </w:r>
    </w:p>
    <w:p>
      <w:pPr>
        <w:pStyle w:val="Style16"/>
        <w:keepNext w:val="0"/>
        <w:keepLines w:val="0"/>
        <w:widowControl w:val="0"/>
        <w:numPr>
          <w:ilvl w:val="0"/>
          <w:numId w:val="7"/>
        </w:numPr>
        <w:shd w:val="clear" w:color="auto" w:fill="auto"/>
        <w:tabs>
          <w:tab w:pos="608" w:val="left"/>
        </w:tabs>
        <w:bidi w:val="0"/>
        <w:spacing w:before="0" w:after="0" w:line="228" w:lineRule="auto"/>
        <w:ind w:left="0" w:right="0"/>
      </w:pPr>
      <w:r>
        <w:rPr>
          <w:spacing w:val="0"/>
          <w:w w:val="100"/>
          <w:position w:val="0"/>
          <w:shd w:val="clear" w:color="auto" w:fill="auto"/>
          <w:lang w:val="ru-RU" w:eastAsia="ru-RU" w:bidi="ru-RU"/>
        </w:rPr>
        <w:t>Ахъ, Боясе мой, можно ли это дѣлать! сказала она.—Луч</w:t>
        <w:softHyphen/>
        <w:t>ше бы вы не вышивали такъ долго. Все перепутано; листокъ по</w:t>
        <w:softHyphen/>
        <w:t>слѣдній совсѣмъ кривъ...</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Я распорю его, Мишина.</w:t>
      </w:r>
    </w:p>
    <w:p>
      <w:pPr>
        <w:pStyle w:val="Style16"/>
        <w:keepNext w:val="0"/>
        <w:keepLines w:val="0"/>
        <w:widowControl w:val="0"/>
        <w:numPr>
          <w:ilvl w:val="0"/>
          <w:numId w:val="7"/>
        </w:numPr>
        <w:shd w:val="clear" w:color="auto" w:fill="auto"/>
        <w:tabs>
          <w:tab w:pos="608" w:val="left"/>
        </w:tabs>
        <w:bidi w:val="0"/>
        <w:spacing w:before="0" w:after="0" w:line="228" w:lineRule="auto"/>
        <w:ind w:left="0" w:right="0"/>
      </w:pPr>
      <w:r>
        <w:rPr>
          <w:spacing w:val="0"/>
          <w:w w:val="100"/>
          <w:position w:val="0"/>
          <w:shd w:val="clear" w:color="auto" w:fill="auto"/>
          <w:lang w:val="ru-RU" w:eastAsia="ru-RU" w:bidi="ru-RU"/>
        </w:rPr>
        <w:t>Чудесное платье, измятое, изорванное... воображаю, какъ хо</w:t>
        <w:softHyphen/>
        <w:t>рошо!</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Пелагея Андреевна разсердилась.</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 xml:space="preserve">Зачѣмъ же вы самп нс вышивали? сказала она. </w:t>
      </w:r>
      <w:r>
        <w:rPr>
          <w:color w:val="6D6D6D"/>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Прекрасно! Лучше не ѣхать па балъ, чѣмъ слышать упреки! П Мнмнша заплакала горько. Пелагея Андреевна поблѣднѣла.</w:t>
      </w:r>
    </w:p>
    <w:p>
      <w:pPr>
        <w:pStyle w:val="Style16"/>
        <w:keepNext w:val="0"/>
        <w:keepLines w:val="0"/>
        <w:widowControl w:val="0"/>
        <w:numPr>
          <w:ilvl w:val="0"/>
          <w:numId w:val="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Что я тебѣ сказала? чего тутъ плакать? восклицала она, прибирая пяльцы и видимо смущаясь. — Тутъ вовсе пороть не прііідется!.. Вотъ, хочется быть блѣдною, съ тусклыми глазами; такая никому не понравится.</w:t>
      </w:r>
    </w:p>
    <w:p>
      <w:pPr>
        <w:pStyle w:val="Style16"/>
        <w:keepNext w:val="0"/>
        <w:keepLines w:val="0"/>
        <w:widowControl w:val="0"/>
        <w:numPr>
          <w:ilvl w:val="0"/>
          <w:numId w:val="7"/>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Я не думаю нравиться, произнесла сквозь зубы Мнмнша, отнимая платокъ отъ глазъ.</w:t>
      </w:r>
    </w:p>
    <w:p>
      <w:pPr>
        <w:pStyle w:val="Style16"/>
        <w:keepNext w:val="0"/>
        <w:keepLines w:val="0"/>
        <w:widowControl w:val="0"/>
        <w:numPr>
          <w:ilvl w:val="0"/>
          <w:numId w:val="7"/>
        </w:numPr>
        <w:shd w:val="clear" w:color="auto" w:fill="auto"/>
        <w:tabs>
          <w:tab w:pos="608" w:val="left"/>
        </w:tabs>
        <w:bidi w:val="0"/>
        <w:spacing w:before="0" w:after="0" w:line="228" w:lineRule="auto"/>
        <w:ind w:left="0" w:right="0"/>
      </w:pPr>
      <w:r>
        <w:rPr>
          <w:spacing w:val="0"/>
          <w:w w:val="100"/>
          <w:position w:val="0"/>
          <w:shd w:val="clear" w:color="auto" w:fill="auto"/>
          <w:lang w:val="ru-RU" w:eastAsia="ru-RU" w:bidi="ru-RU"/>
        </w:rPr>
        <w:t>Ну, полно! Ты такая у меня слабая—сейчасъ заболѣешь и, вмѣсто бала, въ кровать. Лучше тапцовать!</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О, я буду много таицовать!</w:t>
      </w:r>
    </w:p>
    <w:p>
      <w:pPr>
        <w:pStyle w:val="Style16"/>
        <w:keepNext w:val="0"/>
        <w:keepLines w:val="0"/>
        <w:widowControl w:val="0"/>
        <w:shd w:val="clear" w:color="auto" w:fill="auto"/>
        <w:bidi w:val="0"/>
        <w:spacing w:before="0" w:after="120" w:line="228" w:lineRule="auto"/>
        <w:ind w:left="0" w:right="0"/>
      </w:pPr>
      <w:r>
        <w:rPr>
          <w:spacing w:val="0"/>
          <w:w w:val="100"/>
          <w:position w:val="0"/>
          <w:shd w:val="clear" w:color="auto" w:fill="auto"/>
          <w:lang w:val="ru-RU" w:eastAsia="ru-RU" w:bidi="ru-RU"/>
        </w:rPr>
        <w:t>Мнмнша задумалась.</w:t>
      </w:r>
    </w:p>
    <w:p>
      <w:pPr>
        <w:pStyle w:val="Style16"/>
        <w:keepNext w:val="0"/>
        <w:keepLines w:val="0"/>
        <w:widowControl w:val="0"/>
        <w:shd w:val="clear" w:color="auto" w:fill="auto"/>
        <w:bidi w:val="0"/>
        <w:spacing w:before="0" w:after="0" w:line="240" w:lineRule="auto"/>
        <w:ind w:left="1620" w:right="0" w:firstLine="0"/>
        <w:jc w:val="left"/>
        <w:rPr>
          <w:sz w:val="20"/>
          <w:szCs w:val="20"/>
        </w:rPr>
      </w:pPr>
      <w:r>
        <w:rPr>
          <w:spacing w:val="0"/>
          <w:w w:val="100"/>
          <w:position w:val="0"/>
          <w:sz w:val="20"/>
          <w:szCs w:val="20"/>
          <w:shd w:val="clear" w:color="auto" w:fill="auto"/>
          <w:lang w:val="ru-RU" w:eastAsia="ru-RU" w:bidi="ru-RU"/>
        </w:rPr>
        <w:t>По потъ насталъ и печеръ роковой.</w:t>
      </w:r>
    </w:p>
    <w:p>
      <w:pPr>
        <w:pStyle w:val="Style16"/>
        <w:keepNext w:val="0"/>
        <w:keepLines w:val="0"/>
        <w:widowControl w:val="0"/>
        <w:shd w:val="clear" w:color="auto" w:fill="auto"/>
        <w:bidi w:val="0"/>
        <w:spacing w:before="0" w:after="120" w:line="204" w:lineRule="auto"/>
        <w:ind w:left="1620" w:right="0" w:firstLine="0"/>
        <w:jc w:val="left"/>
        <w:rPr>
          <w:sz w:val="20"/>
          <w:szCs w:val="20"/>
        </w:rPr>
      </w:pPr>
      <w:r>
        <w:rPr>
          <w:spacing w:val="0"/>
          <w:w w:val="100"/>
          <w:position w:val="0"/>
          <w:sz w:val="20"/>
          <w:szCs w:val="20"/>
          <w:shd w:val="clear" w:color="auto" w:fill="auto"/>
          <w:lang w:val="ru-RU" w:eastAsia="ru-RU" w:bidi="ru-RU"/>
        </w:rPr>
        <w:t>Оиа была съ утра какъ въ лихорадкѣ...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Въ-самомъ-дѣлѣ, опа вынесла мучительную лихорадку : ей все казалось, что платье дурно, цвѣтокъ не къ-лнцу, перчатки вели</w:t>
        <w:softHyphen/>
        <w:t>ки, волосы не выотся... Десять разъ оиа принималась плакать и тотчасъ же улыбалась. Пелагея Андреевна сама ее одѣвала. Она видѣла, чго одѣванье дочери нескончаемо, и пыталась за</w:t>
        <w:softHyphen/>
        <w:t>пяться своимъ туалетомъ въ промежуткахъ между расчесываньемъ локоновъ и снуровапіемъ корсета. Но едва она отходила, какъ раздавался жалобный голосъ Мнмнши :</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pP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да куда эго вы дѣлись?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 Пелагея Андреевна бѣжала къ пси изо всѣхъ силъ съ кри</w:t>
        <w:softHyphen/>
        <w:t>во-надѣтымъ чепцомъ или незастегнутымъ платьемъ. Княжна М... обѣщала заѣхать съ матерью, чтобъ взять ихъ въ свой экипажъ; всякій стукъ заставлялъ ихъ вздрагивать. ІІо платье надѣто. Ми</w:t>
        <w:softHyphen/>
        <w:t>нины остановилась передъ зеркаломъ и прищурила глазки, погну</w:t>
        <w:softHyphen/>
        <w:t>ла свою талію направо, потомъ налѣво, потомъ опять панраво, лѣниво опустила головку—въ полосахъ у ней дрожали розы безъ зелени, выдвинула слегка узенькій носокъ бѣлаго башмачка, еще разъ окинула себя взглядомъ и вздохнула.</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jc w:val="left"/>
      </w:pPr>
      <w:r>
        <w:rPr>
          <w:spacing w:val="0"/>
          <w:w w:val="100"/>
          <w:position w:val="0"/>
          <w:shd w:val="clear" w:color="auto" w:fill="auto"/>
          <w:lang w:val="ru-RU" w:eastAsia="ru-RU" w:bidi="ru-RU"/>
        </w:rPr>
        <w:t>ну, что если я ие буду таицовать! произнесла она, съ ужа</w:t>
        <w:softHyphen/>
        <w:t>сомъ всплеснувъ руками.</w:t>
      </w:r>
    </w:p>
    <w:p>
      <w:pPr>
        <w:pStyle w:val="Style16"/>
        <w:keepNext w:val="0"/>
        <w:keepLines w:val="0"/>
        <w:widowControl w:val="0"/>
        <w:numPr>
          <w:ilvl w:val="0"/>
          <w:numId w:val="7"/>
        </w:numPr>
        <w:shd w:val="clear" w:color="auto" w:fill="auto"/>
        <w:tabs>
          <w:tab w:pos="610" w:val="left"/>
        </w:tabs>
        <w:bidi w:val="0"/>
        <w:spacing w:before="0" w:after="0" w:line="228" w:lineRule="auto"/>
        <w:ind w:left="0" w:right="0"/>
        <w:jc w:val="left"/>
      </w:pPr>
      <w:r>
        <w:rPr>
          <w:spacing w:val="0"/>
          <w:w w:val="100"/>
          <w:position w:val="0"/>
          <w:shd w:val="clear" w:color="auto" w:fill="auto"/>
          <w:lang w:val="ru-RU" w:eastAsia="ru-RU" w:bidi="ru-RU"/>
        </w:rPr>
        <w:t>Ея сіятельство просятъ васъ пожаловать: онѣ-съ дожидают</w:t>
        <w:softHyphen/>
        <w:t>ся у воротъ, проговорилъ ливрейный лакей, вбѣжавъ.</w:t>
      </w:r>
    </w:p>
    <w:p>
      <w:pPr>
        <w:pStyle w:val="Style16"/>
        <w:keepNext w:val="0"/>
        <w:keepLines w:val="0"/>
        <w:widowControl w:val="0"/>
        <w:numPr>
          <w:ilvl w:val="0"/>
          <w:numId w:val="7"/>
        </w:numPr>
        <w:shd w:val="clear" w:color="auto" w:fill="auto"/>
        <w:tabs>
          <w:tab w:pos="615" w:val="left"/>
          <w:tab w:pos="2875" w:val="left"/>
          <w:tab w:pos="6077" w:val="left"/>
        </w:tabs>
        <w:bidi w:val="0"/>
        <w:spacing w:before="0" w:after="120" w:line="228" w:lineRule="auto"/>
        <w:ind w:left="0" w:right="0"/>
        <w:jc w:val="left"/>
        <w:sectPr>
          <w:headerReference w:type="even" r:id="rId19"/>
          <w:headerReference w:type="default" r:id="rId20"/>
          <w:headerReference w:type="first" r:id="rId21"/>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Зачѣмъ же не въѣхали во дворъ? сказала Пелагея Ан</w:t>
        <w:softHyphen/>
        <w:t>дреевна.</w:t>
        <w:tab/>
      </w:r>
      <w:r>
        <w:rPr>
          <w:color w:val="6D6D6D"/>
          <w:spacing w:val="0"/>
          <w:w w:val="100"/>
          <w:position w:val="0"/>
          <w:shd w:val="clear" w:color="auto" w:fill="auto"/>
          <w:lang w:val="ru-RU" w:eastAsia="ru-RU" w:bidi="ru-RU"/>
        </w:rPr>
        <w:t>'</w:t>
        <w:tab/>
        <w:t>·</w:t>
      </w:r>
    </w:p>
    <w:p>
      <w:pPr>
        <w:pStyle w:val="Style16"/>
        <w:keepNext w:val="0"/>
        <w:keepLines w:val="0"/>
        <w:widowControl w:val="0"/>
        <w:numPr>
          <w:ilvl w:val="0"/>
          <w:numId w:val="7"/>
        </w:numPr>
        <w:shd w:val="clear" w:color="auto" w:fill="auto"/>
        <w:tabs>
          <w:tab w:pos="612" w:val="left"/>
        </w:tabs>
        <w:bidi w:val="0"/>
        <w:spacing w:before="0" w:after="0" w:line="226" w:lineRule="auto"/>
        <w:ind w:left="0" w:right="0" w:firstLine="300"/>
      </w:pPr>
      <w:r>
        <w:rPr>
          <w:spacing w:val="0"/>
          <w:w w:val="100"/>
          <w:position w:val="0"/>
          <w:shd w:val="clear" w:color="auto" w:fill="auto"/>
          <w:lang w:val="ru-RU" w:eastAsia="ru-RU" w:bidi="ru-RU"/>
        </w:rPr>
        <w:t xml:space="preserve">Лошади пуглнвыя-с-ь; ея сіятельство боятся и </w:t>
      </w:r>
      <w:r>
        <w:rPr>
          <w:spacing w:val="0"/>
          <w:w w:val="100"/>
          <w:position w:val="0"/>
          <w:shd w:val="clear" w:color="auto" w:fill="auto"/>
          <w:lang w:val="fr-FR" w:eastAsia="fr-FR" w:bidi="fr-FR"/>
        </w:rPr>
        <w:t xml:space="preserve">lie </w:t>
      </w:r>
      <w:r>
        <w:rPr>
          <w:spacing w:val="0"/>
          <w:w w:val="100"/>
          <w:position w:val="0"/>
          <w:shd w:val="clear" w:color="auto" w:fill="auto"/>
          <w:lang w:val="ru-RU" w:eastAsia="ru-RU" w:bidi="ru-RU"/>
        </w:rPr>
        <w:t>приказы</w:t>
        <w:softHyphen/>
        <w:t>вали въѣзжать.</w:t>
      </w:r>
    </w:p>
    <w:p>
      <w:pPr>
        <w:pStyle w:val="Style16"/>
        <w:keepNext w:val="0"/>
        <w:keepLines w:val="0"/>
        <w:widowControl w:val="0"/>
        <w:numPr>
          <w:ilvl w:val="0"/>
          <w:numId w:val="7"/>
        </w:numPr>
        <w:shd w:val="clear" w:color="auto" w:fill="auto"/>
        <w:tabs>
          <w:tab w:pos="675" w:val="left"/>
        </w:tabs>
        <w:bidi w:val="0"/>
        <w:spacing w:before="0" w:after="0" w:line="226" w:lineRule="auto"/>
        <w:ind w:left="0" w:right="0" w:firstLine="300"/>
      </w:pPr>
      <w:r>
        <w:rPr>
          <w:spacing w:val="0"/>
          <w:w w:val="100"/>
          <w:position w:val="0"/>
          <w:shd w:val="clear" w:color="auto" w:fill="auto"/>
          <w:lang w:val="ru-RU" w:eastAsia="ru-RU" w:bidi="ru-RU"/>
        </w:rPr>
        <w:t xml:space="preserve">Вѣдь сегодня дождь шелъ; </w:t>
      </w:r>
      <w:r>
        <w:rPr>
          <w:smallCaps/>
          <w:spacing w:val="0"/>
          <w:w w:val="100"/>
          <w:position w:val="0"/>
          <w:shd w:val="clear" w:color="auto" w:fill="auto"/>
          <w:lang w:val="ru-RU" w:eastAsia="ru-RU" w:bidi="ru-RU"/>
        </w:rPr>
        <w:t>кіікъ</w:t>
      </w:r>
      <w:r>
        <w:rPr>
          <w:spacing w:val="0"/>
          <w:w w:val="100"/>
          <w:position w:val="0"/>
          <w:shd w:val="clear" w:color="auto" w:fill="auto"/>
          <w:lang w:val="ru-RU" w:eastAsia="ru-RU" w:bidi="ru-RU"/>
        </w:rPr>
        <w:t xml:space="preserve"> ты пойдешь, Мимпиіа?</w:t>
      </w:r>
    </w:p>
    <w:p>
      <w:pPr>
        <w:pStyle w:val="Style16"/>
        <w:keepNext w:val="0"/>
        <w:keepLines w:val="0"/>
        <w:widowControl w:val="0"/>
        <w:numPr>
          <w:ilvl w:val="0"/>
          <w:numId w:val="7"/>
        </w:numPr>
        <w:shd w:val="clear" w:color="auto" w:fill="auto"/>
        <w:tabs>
          <w:tab w:pos="625" w:val="left"/>
        </w:tabs>
        <w:bidi w:val="0"/>
        <w:spacing w:before="0" w:after="0" w:line="226" w:lineRule="auto"/>
        <w:ind w:left="0" w:right="0" w:firstLine="300"/>
      </w:pPr>
      <w:r>
        <w:rPr>
          <w:spacing w:val="0"/>
          <w:w w:val="100"/>
          <w:position w:val="0"/>
          <w:shd w:val="clear" w:color="auto" w:fill="auto"/>
          <w:lang w:val="fr-FR" w:eastAsia="fr-FR" w:bidi="fr-FR"/>
        </w:rPr>
        <w:t xml:space="preserve">Mais c’est affreux! </w:t>
      </w:r>
      <w:r>
        <w:rPr>
          <w:spacing w:val="0"/>
          <w:w w:val="100"/>
          <w:position w:val="0"/>
          <w:shd w:val="clear" w:color="auto" w:fill="auto"/>
          <w:lang w:val="ru-RU" w:eastAsia="ru-RU" w:bidi="ru-RU"/>
        </w:rPr>
        <w:t>воскликнула Мимиша:— шагай теперь по грязи!</w:t>
      </w:r>
    </w:p>
    <w:p>
      <w:pPr>
        <w:pStyle w:val="Style16"/>
        <w:keepNext w:val="0"/>
        <w:keepLines w:val="0"/>
        <w:widowControl w:val="0"/>
        <w:numPr>
          <w:ilvl w:val="0"/>
          <w:numId w:val="7"/>
        </w:numPr>
        <w:shd w:val="clear" w:color="auto" w:fill="auto"/>
        <w:tabs>
          <w:tab w:pos="685" w:val="left"/>
        </w:tabs>
        <w:bidi w:val="0"/>
        <w:spacing w:before="0" w:after="0" w:line="226" w:lineRule="auto"/>
        <w:ind w:left="0" w:right="0" w:firstLine="300"/>
      </w:pPr>
      <w:r>
        <w:rPr>
          <w:spacing w:val="0"/>
          <w:w w:val="100"/>
          <w:position w:val="0"/>
          <w:shd w:val="clear" w:color="auto" w:fill="auto"/>
          <w:vertAlign w:val="superscript"/>
          <w:lang w:val="el-GR" w:eastAsia="el-GR" w:bidi="el-GR"/>
        </w:rPr>
        <w:t>τ</w:t>
      </w:r>
      <w:r>
        <w:rPr>
          <w:spacing w:val="0"/>
          <w:w w:val="100"/>
          <w:position w:val="0"/>
          <w:shd w:val="clear" w:color="auto" w:fill="auto"/>
          <w:lang w:val="el-GR" w:eastAsia="el-GR" w:bidi="el-GR"/>
        </w:rPr>
        <w:t xml:space="preserve">Ιτί&gt; </w:t>
      </w:r>
      <w:r>
        <w:rPr>
          <w:spacing w:val="0"/>
          <w:w w:val="100"/>
          <w:position w:val="0"/>
          <w:shd w:val="clear" w:color="auto" w:fill="auto"/>
          <w:lang w:val="ru-RU" w:eastAsia="ru-RU" w:bidi="ru-RU"/>
        </w:rPr>
        <w:t xml:space="preserve">жь дѣлать? не оставаться же намъ. </w:t>
      </w:r>
      <w:r>
        <w:rPr>
          <w:spacing w:val="0"/>
          <w:w w:val="100"/>
          <w:position w:val="0"/>
          <w:shd w:val="clear" w:color="auto" w:fill="auto"/>
          <w:lang w:val="fr-FR" w:eastAsia="fr-FR" w:bidi="fr-FR"/>
        </w:rPr>
        <w:t>Allons.</w:t>
      </w:r>
    </w:p>
    <w:p>
      <w:pPr>
        <w:pStyle w:val="Style16"/>
        <w:keepNext w:val="0"/>
        <w:keepLines w:val="0"/>
        <w:widowControl w:val="0"/>
        <w:numPr>
          <w:ilvl w:val="0"/>
          <w:numId w:val="7"/>
        </w:numPr>
        <w:shd w:val="clear" w:color="auto" w:fill="auto"/>
        <w:tabs>
          <w:tab w:pos="630" w:val="left"/>
        </w:tabs>
        <w:bidi w:val="0"/>
        <w:spacing w:before="0" w:after="60" w:line="226" w:lineRule="auto"/>
        <w:ind w:left="0" w:right="0" w:firstLine="300"/>
      </w:pPr>
      <w:r>
        <w:rPr>
          <w:spacing w:val="0"/>
          <w:w w:val="100"/>
          <w:position w:val="0"/>
          <w:shd w:val="clear" w:color="auto" w:fill="auto"/>
          <w:lang w:val="ru-RU" w:eastAsia="ru-RU" w:bidi="ru-RU"/>
        </w:rPr>
        <w:t>Ишь ты! па княгиню сердятся, что не въѣхала! сообщилъ лакей кучеру» подмигнувъ ему лѣвымъ глазомъ и шумно закиды</w:t>
        <w:softHyphen/>
        <w:t>вая подножку.</w:t>
      </w:r>
    </w:p>
    <w:p>
      <w:pPr>
        <w:pStyle w:val="Style16"/>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Поѣхали. Дорогой Пелагея Андреевна говорила о невыгодѣ си</w:t>
        <w:softHyphen/>
        <w:t>дѣть на передкѣ и тревожилась, что .Мимиша пріѣдетъ въ измя</w:t>
        <w:softHyphen/>
        <w:t xml:space="preserve">томъ платьѣ ; княгиня отворачивалась, глядѣла но сторонамъ </w:t>
      </w:r>
      <w:r>
        <w:rPr>
          <w:smallCaps/>
          <w:spacing w:val="0"/>
          <w:w w:val="100"/>
          <w:position w:val="0"/>
          <w:shd w:val="clear" w:color="auto" w:fill="auto"/>
          <w:lang w:val="ru-RU" w:eastAsia="ru-RU" w:bidi="ru-RU"/>
        </w:rPr>
        <w:t xml:space="preserve">іі </w:t>
      </w:r>
      <w:r>
        <w:rPr>
          <w:spacing w:val="0"/>
          <w:w w:val="100"/>
          <w:position w:val="0"/>
          <w:shd w:val="clear" w:color="auto" w:fill="auto"/>
          <w:lang w:val="ru-RU" w:eastAsia="ru-RU" w:bidi="ru-RU"/>
        </w:rPr>
        <w:t>произносила изрѣдка односложные отвѣты ; княжна думала о томъ, съ кѣмъ опа будетъ танцовать мазурку; Мнмпша дрожала и Гдя’дѣда съ замираніемъ сердца на освѣщенный подъѣздъ, у ко</w:t>
        <w:softHyphen/>
        <w:t>тораго только-что остановилась карета ГлаФііры Юрьевны.</w:t>
      </w:r>
    </w:p>
    <w:p>
      <w:pPr>
        <w:pStyle w:val="Style16"/>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Когда Пелагея Андреевна вошла съ Мпмпшеи въ уборную, Гла</w:t>
        <w:softHyphen/>
        <w:t>фира Юрьевна охорашивалась передъ зеркаломъ, а Ниночка, съ улыбкою на устахъ п нетерпѣніемъ во взорѣ, смотрѣла на сте</w:t>
        <w:softHyphen/>
        <w:t>клянную дверь, ведущую въ залу.</w:t>
      </w:r>
    </w:p>
    <w:p>
      <w:pPr>
        <w:pStyle w:val="Style16"/>
        <w:keepNext w:val="0"/>
        <w:keepLines w:val="0"/>
        <w:widowControl w:val="0"/>
        <w:numPr>
          <w:ilvl w:val="0"/>
          <w:numId w:val="7"/>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А ! это вы, почтеннѣйшая Пелагея Андревна! сказала Гла</w:t>
        <w:softHyphen/>
        <w:t>фира Юрьевна, кивая важно головой и отходя отъ зеркала: — Вы съ дочкою въ собраніе !</w:t>
      </w:r>
    </w:p>
    <w:p>
      <w:pPr>
        <w:pStyle w:val="Style16"/>
        <w:keepNext w:val="0"/>
        <w:keepLines w:val="0"/>
        <w:widowControl w:val="0"/>
        <w:numPr>
          <w:ilvl w:val="0"/>
          <w:numId w:val="7"/>
        </w:numPr>
        <w:shd w:val="clear" w:color="auto" w:fill="auto"/>
        <w:tabs>
          <w:tab w:pos="612" w:val="left"/>
        </w:tabs>
        <w:bidi w:val="0"/>
        <w:spacing w:before="0" w:after="0" w:line="228" w:lineRule="auto"/>
        <w:ind w:left="0" w:right="0" w:firstLine="300"/>
      </w:pPr>
      <w:r>
        <w:rPr>
          <w:spacing w:val="0"/>
          <w:w w:val="100"/>
          <w:position w:val="0"/>
          <w:shd w:val="clear" w:color="auto" w:fill="auto"/>
          <w:lang w:val="ru-RU" w:eastAsia="ru-RU" w:bidi="ru-RU"/>
        </w:rPr>
        <w:t>Да, взяла изъ пансіона, такъ хочу чтобъ еіі не скучно у меня было.</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 xml:space="preserve">II я съ своею... Ниночка, </w:t>
      </w:r>
      <w:r>
        <w:rPr>
          <w:spacing w:val="0"/>
          <w:w w:val="100"/>
          <w:position w:val="0"/>
          <w:shd w:val="clear" w:color="auto" w:fill="auto"/>
          <w:lang w:val="fr-FR" w:eastAsia="fr-FR" w:bidi="fr-FR"/>
        </w:rPr>
        <w:t xml:space="preserve">venez içi </w:t>
      </w:r>
      <w:r>
        <w:rPr>
          <w:spacing w:val="0"/>
          <w:w w:val="100"/>
          <w:position w:val="0"/>
          <w:shd w:val="clear" w:color="auto" w:fill="auto"/>
          <w:lang w:val="ru-RU" w:eastAsia="ru-RU" w:bidi="ru-RU"/>
        </w:rPr>
        <w:t>! Вотъ, рскомспдую; она у меня провинціалка...</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Ниночка присѣла передъ Пелагеею Андреевною, не сводя глазъ съ завѣтной двери ; Пелагея Андреевна окнпула взоромъ ея про</w:t>
        <w:softHyphen/>
        <w:t>стенькій нарядъ, йримодвивъ : «очень-мило!» йотомъ оглянулась въ ту сторону, гдѣ стояла Мнмпша, и сдѣлала еіі знакъ рукою.</w:t>
      </w:r>
    </w:p>
    <w:p>
      <w:pPr>
        <w:pStyle w:val="Style16"/>
        <w:keepNext w:val="0"/>
        <w:keepLines w:val="0"/>
        <w:widowControl w:val="0"/>
        <w:numPr>
          <w:ilvl w:val="0"/>
          <w:numId w:val="7"/>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А потъ мою позвольте представить вамъ, Г.іаФііра Юрьевна !</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Мнмпша граціозно поклонилась.</w:t>
      </w:r>
    </w:p>
    <w:p>
      <w:pPr>
        <w:pStyle w:val="Style16"/>
        <w:keepNext w:val="0"/>
        <w:keepLines w:val="0"/>
        <w:widowControl w:val="0"/>
        <w:numPr>
          <w:ilvl w:val="0"/>
          <w:numId w:val="7"/>
        </w:numPr>
        <w:shd w:val="clear" w:color="auto" w:fill="auto"/>
        <w:tabs>
          <w:tab w:pos="612" w:val="left"/>
        </w:tabs>
        <w:bidi w:val="0"/>
        <w:spacing w:before="0" w:after="0" w:line="228" w:lineRule="auto"/>
        <w:ind w:left="0" w:right="0" w:firstLine="300"/>
      </w:pPr>
      <w:r>
        <w:rPr>
          <w:spacing w:val="0"/>
          <w:w w:val="100"/>
          <w:position w:val="0"/>
          <w:shd w:val="clear" w:color="auto" w:fill="auto"/>
          <w:lang w:val="ru-RU" w:eastAsia="ru-RU" w:bidi="ru-RU"/>
        </w:rPr>
        <w:t>Полюбите мою Мимншу. продолжала Пелагея Андреевна, подводя ее къ Ниночкѣ.</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Новыя знакомки протянули церемонно другъ другу руки и об</w:t>
        <w:softHyphen/>
        <w:t>мѣнялись наблюдательнымъ взглядомъ.</w:t>
      </w:r>
    </w:p>
    <w:p>
      <w:pPr>
        <w:pStyle w:val="Style16"/>
        <w:keepNext w:val="0"/>
        <w:keepLines w:val="0"/>
        <w:widowControl w:val="0"/>
        <w:numPr>
          <w:ilvl w:val="0"/>
          <w:numId w:val="7"/>
        </w:numPr>
        <w:shd w:val="clear" w:color="auto" w:fill="auto"/>
        <w:tabs>
          <w:tab w:pos="612" w:val="left"/>
        </w:tabs>
        <w:bidi w:val="0"/>
        <w:spacing w:before="0" w:after="0" w:line="228" w:lineRule="auto"/>
        <w:ind w:left="0" w:right="0" w:firstLine="300"/>
      </w:pPr>
      <w:r>
        <w:rPr>
          <w:spacing w:val="0"/>
          <w:w w:val="100"/>
          <w:position w:val="0"/>
          <w:shd w:val="clear" w:color="auto" w:fill="auto"/>
          <w:lang w:val="ru-RU" w:eastAsia="ru-RU" w:bidi="ru-RU"/>
        </w:rPr>
        <w:t xml:space="preserve">Прекрасное платье у вашей </w:t>
      </w:r>
      <w:r>
        <w:rPr>
          <w:spacing w:val="0"/>
          <w:w w:val="100"/>
          <w:position w:val="0"/>
          <w:shd w:val="clear" w:color="auto" w:fill="auto"/>
          <w:lang w:val="fr-FR" w:eastAsia="fr-FR" w:bidi="fr-FR"/>
        </w:rPr>
        <w:t xml:space="preserve">mademoiselle Marie, </w:t>
      </w:r>
      <w:r>
        <w:rPr>
          <w:spacing w:val="0"/>
          <w:w w:val="100"/>
          <w:position w:val="0"/>
          <w:shd w:val="clear" w:color="auto" w:fill="auto"/>
          <w:lang w:val="ru-RU" w:eastAsia="ru-RU" w:bidi="ru-RU"/>
        </w:rPr>
        <w:t>сказала Гла</w:t>
        <w:softHyphen/>
        <w:t>Фира Юрьевна, завистливо осматривая Мимишу съ головы до ногъ.</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 xml:space="preserve">Такъ, что-нибудь, лишь бы... отвѣчала Пелагея Андреевна смиренно, по съ сіяющимъ липомъ : —- знаете,, стараешься, чтобъ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она была не хуже другихъ въ свой первый выѣздъ.</w:t>
      </w:r>
    </w:p>
    <w:p>
      <w:pPr>
        <w:pStyle w:val="Style16"/>
        <w:keepNext w:val="0"/>
        <w:keepLines w:val="0"/>
        <w:widowControl w:val="0"/>
        <w:numPr>
          <w:ilvl w:val="0"/>
          <w:numId w:val="7"/>
        </w:numPr>
        <w:shd w:val="clear" w:color="auto" w:fill="auto"/>
        <w:tabs>
          <w:tab w:pos="649" w:val="left"/>
        </w:tabs>
        <w:bidi w:val="0"/>
        <w:spacing w:before="0" w:after="0" w:line="228" w:lineRule="auto"/>
        <w:ind w:left="0" w:right="0" w:firstLine="300"/>
        <w:rPr>
          <w:sz w:val="24"/>
          <w:szCs w:val="24"/>
        </w:rPr>
      </w:pPr>
      <w:r>
        <w:rPr>
          <w:spacing w:val="0"/>
          <w:w w:val="100"/>
          <w:position w:val="0"/>
          <w:sz w:val="22"/>
          <w:szCs w:val="22"/>
          <w:shd w:val="clear" w:color="auto" w:fill="auto"/>
          <w:lang w:val="ru-RU" w:eastAsia="ru-RU" w:bidi="ru-RU"/>
        </w:rPr>
        <w:t xml:space="preserve">А я Ниночку попроще паряднла : она еще такъ молода у меня. Двоюродная сестра моя, гряФпня </w:t>
      </w:r>
      <w:r>
        <w:rPr>
          <w:spacing w:val="0"/>
          <w:w w:val="100"/>
          <w:position w:val="0"/>
          <w:sz w:val="24"/>
          <w:szCs w:val="24"/>
          <w:shd w:val="clear" w:color="auto" w:fill="auto"/>
          <w:lang w:val="ru-RU" w:eastAsia="ru-RU" w:bidi="ru-RU"/>
        </w:rPr>
        <w:t xml:space="preserve">С..., </w:t>
      </w:r>
      <w:r>
        <w:rPr>
          <w:spacing w:val="0"/>
          <w:w w:val="100"/>
          <w:position w:val="0"/>
          <w:sz w:val="22"/>
          <w:szCs w:val="22"/>
          <w:shd w:val="clear" w:color="auto" w:fill="auto"/>
          <w:lang w:val="ru-RU" w:eastAsia="ru-RU" w:bidi="ru-RU"/>
        </w:rPr>
        <w:t>говоритъ, что въ пер</w:t>
        <w:softHyphen/>
        <w:t>вый выѣздъ, кромѣ бѣлаго платьица безъ всякой отдѣлки, нече</w:t>
        <w:softHyphen/>
        <w:t xml:space="preserve">го нс надѣваютъ. Такъ принято. Моя Ниночка почти дитд </w:t>
      </w:r>
      <w:r>
        <w:rPr>
          <w:spacing w:val="0"/>
          <w:w w:val="100"/>
          <w:position w:val="0"/>
          <w:sz w:val="24"/>
          <w:szCs w:val="24"/>
          <w:shd w:val="clear" w:color="auto" w:fill="auto"/>
          <w:lang w:val="ru-RU" w:eastAsia="ru-RU" w:bidi="ru-RU"/>
        </w:rPr>
        <w:t>еще.;.</w:t>
      </w:r>
      <w:r>
        <w:br w:type="page"/>
      </w:r>
    </w:p>
    <w:p>
      <w:pPr>
        <w:pStyle w:val="Style16"/>
        <w:keepNext w:val="0"/>
        <w:keepLines w:val="0"/>
        <w:widowControl w:val="0"/>
        <w:shd w:val="clear" w:color="auto" w:fill="auto"/>
        <w:bidi w:val="0"/>
        <w:spacing w:before="0" w:after="0" w:line="228" w:lineRule="auto"/>
        <w:ind w:left="0" w:right="0" w:firstLine="260"/>
      </w:pPr>
      <w:r>
        <w:rPr>
          <w:color w:val="212121"/>
          <w:spacing w:val="0"/>
          <w:w w:val="100"/>
          <w:position w:val="0"/>
          <w:shd w:val="clear" w:color="auto" w:fill="auto"/>
          <w:lang w:val="ru-RU" w:eastAsia="ru-RU" w:bidi="ru-RU"/>
        </w:rPr>
        <w:t xml:space="preserve">Пелагея </w:t>
      </w:r>
      <w:r>
        <w:rPr>
          <w:spacing w:val="0"/>
          <w:w w:val="100"/>
          <w:position w:val="0"/>
          <w:shd w:val="clear" w:color="auto" w:fill="auto"/>
          <w:lang w:val="ru-RU" w:eastAsia="ru-RU" w:bidi="ru-RU"/>
        </w:rPr>
        <w:t xml:space="preserve">Апдреевна покраснѣла </w:t>
      </w:r>
      <w:r>
        <w:rPr>
          <w:color w:val="212121"/>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бросила злобный </w:t>
      </w:r>
      <w:r>
        <w:rPr>
          <w:color w:val="212121"/>
          <w:spacing w:val="0"/>
          <w:w w:val="100"/>
          <w:position w:val="0"/>
          <w:shd w:val="clear" w:color="auto" w:fill="auto"/>
          <w:lang w:val="ru-RU" w:eastAsia="ru-RU" w:bidi="ru-RU"/>
        </w:rPr>
        <w:t xml:space="preserve">взгляда» на </w:t>
      </w:r>
      <w:r>
        <w:rPr>
          <w:spacing w:val="0"/>
          <w:w w:val="100"/>
          <w:position w:val="0"/>
          <w:shd w:val="clear" w:color="auto" w:fill="auto"/>
          <w:lang w:val="ru-RU" w:eastAsia="ru-RU" w:bidi="ru-RU"/>
        </w:rPr>
        <w:t>Ниночку.</w:t>
      </w:r>
    </w:p>
    <w:p>
      <w:pPr>
        <w:pStyle w:val="Style16"/>
        <w:keepNext w:val="0"/>
        <w:keepLines w:val="0"/>
        <w:widowControl w:val="0"/>
        <w:numPr>
          <w:ilvl w:val="0"/>
          <w:numId w:val="7"/>
        </w:numPr>
        <w:shd w:val="clear" w:color="auto" w:fill="auto"/>
        <w:tabs>
          <w:tab w:pos="625" w:val="left"/>
        </w:tabs>
        <w:bidi w:val="0"/>
        <w:spacing w:before="0" w:after="80" w:line="228" w:lineRule="auto"/>
        <w:ind w:left="0" w:right="0" w:firstLine="260"/>
      </w:pPr>
      <w:r>
        <w:rPr>
          <w:spacing w:val="0"/>
          <w:w w:val="100"/>
          <w:position w:val="0"/>
          <w:shd w:val="clear" w:color="auto" w:fill="auto"/>
          <w:lang w:val="ru-RU" w:eastAsia="ru-RU" w:bidi="ru-RU"/>
        </w:rPr>
        <w:t xml:space="preserve">ЛІимнша тоже соетарѣтыя не успѣла, проговорила </w:t>
      </w:r>
      <w:r>
        <w:rPr>
          <w:color w:val="212121"/>
          <w:spacing w:val="0"/>
          <w:w w:val="100"/>
          <w:position w:val="0"/>
          <w:shd w:val="clear" w:color="auto" w:fill="auto"/>
          <w:lang w:val="ru-RU" w:eastAsia="ru-RU" w:bidi="ru-RU"/>
        </w:rPr>
        <w:t xml:space="preserve">она кусая </w:t>
      </w:r>
      <w:r>
        <w:rPr>
          <w:spacing w:val="0"/>
          <w:w w:val="100"/>
          <w:position w:val="0"/>
          <w:shd w:val="clear" w:color="auto" w:fill="auto"/>
          <w:lang w:val="ru-RU" w:eastAsia="ru-RU" w:bidi="ru-RU"/>
        </w:rPr>
        <w:t>губы, но спокойнымъ голосомъ: — знаете ли, этн петербургскія дамы одѣваютъ своихъ дочекъ дѣтьми изъ экономіи.</w:t>
      </w:r>
    </w:p>
    <w:p>
      <w:pPr>
        <w:pStyle w:val="Style16"/>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 xml:space="preserve">Въ свою очередь но липу ГлаФнры Юрьевны разлилось пламя. Принявъ уничтожающій видъ и вызвавъ холодящую улыбку </w:t>
      </w:r>
      <w:r>
        <w:rPr>
          <w:color w:val="212121"/>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свои йодныя губы, она произнесла съ разстановкою...</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 xml:space="preserve">Извините, </w:t>
      </w:r>
      <w:r>
        <w:rPr>
          <w:spacing w:val="0"/>
          <w:w w:val="100"/>
          <w:position w:val="0"/>
          <w:shd w:val="clear" w:color="auto" w:fill="auto"/>
          <w:lang w:val="fr-FR" w:eastAsia="fr-FR" w:bidi="fr-FR"/>
        </w:rPr>
        <w:t xml:space="preserve">ma chère, </w:t>
      </w:r>
      <w:r>
        <w:rPr>
          <w:spacing w:val="0"/>
          <w:w w:val="100"/>
          <w:position w:val="0"/>
          <w:shd w:val="clear" w:color="auto" w:fill="auto"/>
          <w:lang w:val="ru-RU" w:eastAsia="ru-RU" w:bidi="ru-RU"/>
        </w:rPr>
        <w:t>лніпняя пышность въ нарядѣ молодень</w:t>
        <w:softHyphen/>
      </w:r>
    </w:p>
    <w:p>
      <w:pPr>
        <w:pStyle w:val="Style16"/>
        <w:keepNext w:val="0"/>
        <w:keepLines w:val="0"/>
        <w:widowControl w:val="0"/>
        <w:shd w:val="clear" w:color="auto" w:fill="auto"/>
        <w:tabs>
          <w:tab w:pos="3173" w:val="left"/>
        </w:tabs>
        <w:bidi w:val="0"/>
        <w:spacing w:before="0" w:after="0" w:line="228" w:lineRule="auto"/>
        <w:ind w:left="0" w:right="0" w:firstLine="0"/>
      </w:pPr>
      <w:r>
        <w:rPr>
          <w:spacing w:val="0"/>
          <w:w w:val="100"/>
          <w:position w:val="0"/>
          <w:shd w:val="clear" w:color="auto" w:fill="auto"/>
          <w:lang w:val="ru-RU" w:eastAsia="ru-RU" w:bidi="ru-RU"/>
        </w:rPr>
        <w:t xml:space="preserve">кой дѣвочки такъ и отзывается мѣщанствомъ. Впрочемъ, этого нельзя огнестн къ </w:t>
      </w:r>
      <w:r>
        <w:rPr>
          <w:spacing w:val="0"/>
          <w:w w:val="100"/>
          <w:position w:val="0"/>
          <w:shd w:val="clear" w:color="auto" w:fill="auto"/>
          <w:lang w:val="fr-FR" w:eastAsia="fr-FR" w:bidi="fr-FR"/>
        </w:rPr>
        <w:t xml:space="preserve">mademoiselle Marie </w:t>
      </w:r>
      <w:r>
        <w:rPr>
          <w:spacing w:val="0"/>
          <w:w w:val="100"/>
          <w:position w:val="0"/>
          <w:shd w:val="clear" w:color="auto" w:fill="auto"/>
          <w:lang w:val="ru-RU" w:eastAsia="ru-RU" w:bidi="ru-RU"/>
        </w:rPr>
        <w:t xml:space="preserve">: ея платье съ такимъ </w:t>
      </w:r>
      <w:r>
        <w:rPr>
          <w:color w:val="212121"/>
          <w:spacing w:val="0"/>
          <w:w w:val="100"/>
          <w:position w:val="0"/>
          <w:shd w:val="clear" w:color="auto" w:fill="auto"/>
          <w:lang w:val="ru-RU" w:eastAsia="ru-RU" w:bidi="ru-RU"/>
        </w:rPr>
        <w:t>вку</w:t>
        <w:softHyphen/>
      </w:r>
      <w:r>
        <w:rPr>
          <w:spacing w:val="0"/>
          <w:w w:val="100"/>
          <w:position w:val="0"/>
          <w:shd w:val="clear" w:color="auto" w:fill="auto"/>
          <w:lang w:val="ru-RU" w:eastAsia="ru-RU" w:bidi="ru-RU"/>
        </w:rPr>
        <w:t>сомъ...</w:t>
        <w:tab/>
        <w:t>.</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Да и то, что я говорила объ экономіи... нельзя же вѣдь ловить за слова, что-называстся... пролепетала Пелагея Андре</w:t>
        <w:softHyphen/>
        <w:t>евна.</w:t>
      </w:r>
    </w:p>
    <w:p>
      <w:pPr>
        <w:pStyle w:val="Style16"/>
        <w:keepNext w:val="0"/>
        <w:keepLines w:val="0"/>
        <w:widowControl w:val="0"/>
        <w:shd w:val="clear" w:color="auto" w:fill="auto"/>
        <w:bidi w:val="0"/>
        <w:spacing w:before="0" w:after="0" w:line="209" w:lineRule="auto"/>
        <w:ind w:left="0" w:right="0" w:firstLine="260"/>
      </w:pPr>
      <w:r>
        <w:rPr>
          <w:spacing w:val="0"/>
          <w:w w:val="100"/>
          <w:position w:val="0"/>
          <w:sz w:val="24"/>
          <w:szCs w:val="24"/>
          <w:shd w:val="clear" w:color="auto" w:fill="auto"/>
          <w:lang w:val="ru-RU" w:eastAsia="ru-RU" w:bidi="ru-RU"/>
        </w:rPr>
        <w:t xml:space="preserve">Глафира </w:t>
      </w:r>
      <w:r>
        <w:rPr>
          <w:spacing w:val="0"/>
          <w:w w:val="100"/>
          <w:position w:val="0"/>
          <w:shd w:val="clear" w:color="auto" w:fill="auto"/>
          <w:lang w:val="ru-RU" w:eastAsia="ru-RU" w:bidi="ru-RU"/>
        </w:rPr>
        <w:t>Юрьевна ничего по отвѣтила.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Дверь распахнулась передъ ннмн; взоры присутствующихъ оста</w:t>
        <w:softHyphen/>
        <w:t>новились на Ниночкѣ и Мишинѣ, входившихъ объ-руку въ залу Влагороднаго Собранія. Легкій шопотъ пробѣжалъ пъ группѣ офи</w:t>
        <w:softHyphen/>
        <w:t>церовъ ; толстый помѣщикъ, стоявшій у дверей, сказалъ : «гмъ!» и вынулъ золотую табакерку, причемъ глаза его остановились на Мпмпшѣ. У Ниночки кружилась голова ; опа машинально усѣлась нОдлѣ Гла&lt;і&gt;иры Юрьевны. Она думала, есть ли здѣсь знакомыя лица и гдѣ именно искать нхъ ; тутъ ли Вирскііі, тутъ ,іп Евге</w:t>
        <w:softHyphen/>
        <w:t xml:space="preserve">ній Семенычъ, тутъ ли сосѣдъ нхъ съ своимъ сыномъ, хилымъ юношею, презиравшимъ французскую литературу </w:t>
      </w:r>
      <w:r>
        <w:rPr>
          <w:spacing w:val="0"/>
          <w:w w:val="100"/>
          <w:position w:val="0"/>
          <w:sz w:val="24"/>
          <w:szCs w:val="24"/>
          <w:shd w:val="clear" w:color="auto" w:fill="auto"/>
          <w:lang w:val="ru-RU" w:eastAsia="ru-RU" w:bidi="ru-RU"/>
        </w:rPr>
        <w:t xml:space="preserve">іі </w:t>
      </w:r>
      <w:r>
        <w:rPr>
          <w:spacing w:val="0"/>
          <w:w w:val="100"/>
          <w:position w:val="0"/>
          <w:shd w:val="clear" w:color="auto" w:fill="auto"/>
          <w:lang w:val="ru-RU" w:eastAsia="ru-RU" w:bidi="ru-RU"/>
        </w:rPr>
        <w:t>никогда не- читаЬпіимъ русской, толковавшимъ на каждомъ шагу о прогрес</w:t>
        <w:softHyphen/>
        <w:t xml:space="preserve">сивномъ развитіи мпопіхъ поэтовъ, и о </w:t>
      </w:r>
      <w:r>
        <w:rPr>
          <w:smallCaps/>
          <w:spacing w:val="0"/>
          <w:w w:val="100"/>
          <w:position w:val="0"/>
          <w:shd w:val="clear" w:color="auto" w:fill="auto"/>
          <w:lang w:val="ru-RU" w:eastAsia="ru-RU" w:bidi="ru-RU"/>
        </w:rPr>
        <w:t>тоііъ, что онъ</w:t>
      </w:r>
      <w:r>
        <w:rPr>
          <w:spacing w:val="0"/>
          <w:w w:val="100"/>
          <w:position w:val="0"/>
          <w:shd w:val="clear" w:color="auto" w:fill="auto"/>
          <w:lang w:val="ru-RU" w:eastAsia="ru-RU" w:bidi="ru-RU"/>
        </w:rPr>
        <w:t xml:space="preserve"> вовсе по поэтъ и ничего не значитъ для міра, что онъ осужденъ влачить свои дни, и такъ далѣе...</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Позвольте арОСить васъ па первую кадриль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Ниночка оглянулась. Осужденный влачить свои дни стоялъ передъ нею, натягивая съ мрачнымъ вндомь бѣлую перчатку. </w:t>
      </w:r>
      <w:r>
        <w:rPr>
          <w:color w:val="212121"/>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подала ему руку, вмѣшалась въ толпу, и вдругъ, будто завѣса, упала съ ея задумчивыхъ глазъ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она увидѣла Евгенія Семенови</w:t>
        <w:softHyphen/>
        <w:t xml:space="preserve">ча, а подлѣ него Впрскаго, небрежно игравшаго вѣеромъ своей дамы. Во второй Фигурѣ Ницочка ласково кивнула ему головкою и сказала, улыбаясь : </w:t>
      </w:r>
      <w:r>
        <w:rPr>
          <w:spacing w:val="0"/>
          <w:w w:val="100"/>
          <w:position w:val="0"/>
          <w:shd w:val="clear" w:color="auto" w:fill="auto"/>
          <w:lang w:val="fr-FR" w:eastAsia="fr-FR" w:bidi="fr-FR"/>
        </w:rPr>
        <w:t xml:space="preserve">Bonsoir </w:t>
      </w:r>
      <w:r>
        <w:rPr>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Съ кѣмъ вы тапцуете мазурку ?</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Еще не знаю пока.</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Хотите со мною ? А также вторую кадриль, хотите ?</w:t>
      </w:r>
    </w:p>
    <w:p>
      <w:pPr>
        <w:pStyle w:val="Style16"/>
        <w:keepNext w:val="0"/>
        <w:keepLines w:val="0"/>
        <w:widowControl w:val="0"/>
        <w:numPr>
          <w:ilvl w:val="0"/>
          <w:numId w:val="7"/>
        </w:numPr>
        <w:shd w:val="clear" w:color="auto" w:fill="auto"/>
        <w:tabs>
          <w:tab w:pos="620" w:val="left"/>
        </w:tabs>
        <w:bidi w:val="0"/>
        <w:spacing w:before="0" w:after="0" w:line="228" w:lineRule="auto"/>
        <w:ind w:left="0" w:right="0" w:firstLine="260"/>
        <w:jc w:val="left"/>
      </w:pPr>
      <w:r>
        <w:rPr>
          <w:spacing w:val="0"/>
          <w:w w:val="100"/>
          <w:position w:val="0"/>
          <w:shd w:val="clear" w:color="auto" w:fill="auto"/>
          <w:lang w:val="fr-FR" w:eastAsia="fr-FR" w:bidi="fr-FR"/>
        </w:rPr>
        <w:t xml:space="preserve">Bien, </w:t>
      </w:r>
      <w:r>
        <w:rPr>
          <w:spacing w:val="0"/>
          <w:w w:val="100"/>
          <w:position w:val="0"/>
          <w:shd w:val="clear" w:color="auto" w:fill="auto"/>
          <w:lang w:val="ru-RU" w:eastAsia="ru-RU" w:bidi="ru-RU"/>
        </w:rPr>
        <w:t>произнесла она чуть-слышно п взглянула ііііетппктнвпо сначала на Евгенія Семеновича, йотомъ на ГлаФиру Юрьевну; глаза ея сіяли радостью удовлетвореннаго самолюбія. Евгеній Се</w:t>
        <w:softHyphen/>
        <w:t xml:space="preserve">меновичъ дѣлалъ </w:t>
      </w:r>
      <w:r>
        <w:rPr>
          <w:spacing w:val="0"/>
          <w:w w:val="100"/>
          <w:position w:val="0"/>
          <w:shd w:val="clear" w:color="auto" w:fill="auto"/>
          <w:lang w:val="fr-FR" w:eastAsia="fr-FR" w:bidi="fr-FR"/>
        </w:rPr>
        <w:t xml:space="preserve">solo, </w:t>
      </w:r>
      <w:r>
        <w:rPr>
          <w:spacing w:val="0"/>
          <w:w w:val="100"/>
          <w:position w:val="0"/>
          <w:shd w:val="clear" w:color="auto" w:fill="auto"/>
          <w:lang w:val="ru-RU" w:eastAsia="ru-RU" w:bidi="ru-RU"/>
        </w:rPr>
        <w:t>ГлаФпра Юрьевна улыбалась, слушая лю- безпости отсуавнаго генерала.</w:t>
      </w:r>
      <w:r>
        <w:br w:type="page"/>
      </w:r>
    </w:p>
    <w:p>
      <w:pPr>
        <w:pStyle w:val="Style16"/>
        <w:keepNext w:val="0"/>
        <w:keepLines w:val="0"/>
        <w:widowControl w:val="0"/>
        <w:numPr>
          <w:ilvl w:val="0"/>
          <w:numId w:val="7"/>
        </w:numPr>
        <w:shd w:val="clear" w:color="auto" w:fill="auto"/>
        <w:tabs>
          <w:tab w:pos="628" w:val="left"/>
        </w:tabs>
        <w:bidi w:val="0"/>
        <w:spacing w:before="0" w:after="40" w:line="228" w:lineRule="auto"/>
        <w:ind w:left="0" w:right="0" w:firstLine="300"/>
      </w:pPr>
      <w:r>
        <w:rPr>
          <w:color w:val="212121"/>
          <w:spacing w:val="0"/>
          <w:w w:val="100"/>
          <w:position w:val="0"/>
          <w:shd w:val="clear" w:color="auto" w:fill="auto"/>
          <w:lang w:val="ru-RU" w:eastAsia="ru-RU" w:bidi="ru-RU"/>
        </w:rPr>
        <w:t xml:space="preserve">Какое счастье </w:t>
      </w:r>
      <w:r>
        <w:rPr>
          <w:color w:val="212121"/>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подумала Ниночка, и стала </w:t>
      </w:r>
      <w:r>
        <w:rPr>
          <w:color w:val="212121"/>
          <w:spacing w:val="0"/>
          <w:w w:val="100"/>
          <w:position w:val="0"/>
          <w:shd w:val="clear" w:color="auto" w:fill="auto"/>
          <w:lang w:val="ru-RU" w:eastAsia="ru-RU" w:bidi="ru-RU"/>
        </w:rPr>
        <w:t xml:space="preserve">танцовать еще съ большимъ </w:t>
      </w:r>
      <w:r>
        <w:rPr>
          <w:spacing w:val="0"/>
          <w:w w:val="100"/>
          <w:position w:val="0"/>
          <w:shd w:val="clear" w:color="auto" w:fill="auto"/>
          <w:lang w:val="ru-RU" w:eastAsia="ru-RU" w:bidi="ru-RU"/>
        </w:rPr>
        <w:t>одушевленіемъ.</w:t>
      </w:r>
    </w:p>
    <w:p>
      <w:pPr>
        <w:pStyle w:val="Style16"/>
        <w:keepNext w:val="0"/>
        <w:keepLines w:val="0"/>
        <w:widowControl w:val="0"/>
        <w:shd w:val="clear" w:color="auto" w:fill="auto"/>
        <w:bidi w:val="0"/>
        <w:spacing w:before="0" w:after="60" w:line="228" w:lineRule="auto"/>
        <w:ind w:left="0" w:right="0" w:firstLine="300"/>
      </w:pPr>
      <w:r>
        <w:rPr>
          <w:color w:val="212121"/>
          <w:spacing w:val="0"/>
          <w:w w:val="100"/>
          <w:position w:val="0"/>
          <w:shd w:val="clear" w:color="auto" w:fill="auto"/>
          <w:lang w:val="ru-RU" w:eastAsia="ru-RU" w:bidi="ru-RU"/>
        </w:rPr>
        <w:t xml:space="preserve">Л что дѣлала </w:t>
      </w:r>
      <w:r>
        <w:rPr>
          <w:spacing w:val="0"/>
          <w:w w:val="100"/>
          <w:position w:val="0"/>
          <w:shd w:val="clear" w:color="auto" w:fill="auto"/>
          <w:lang w:val="ru-RU" w:eastAsia="ru-RU" w:bidi="ru-RU"/>
        </w:rPr>
        <w:t xml:space="preserve">Мнмнша? </w:t>
      </w:r>
      <w:r>
        <w:rPr>
          <w:color w:val="212121"/>
          <w:spacing w:val="0"/>
          <w:w w:val="100"/>
          <w:position w:val="0"/>
          <w:shd w:val="clear" w:color="auto" w:fill="auto"/>
          <w:lang w:val="ru-RU" w:eastAsia="ru-RU" w:bidi="ru-RU"/>
        </w:rPr>
        <w:t xml:space="preserve">У Мимнніи </w:t>
      </w:r>
      <w:r>
        <w:rPr>
          <w:spacing w:val="0"/>
          <w:w w:val="100"/>
          <w:position w:val="0"/>
          <w:shd w:val="clear" w:color="auto" w:fill="auto"/>
          <w:lang w:val="ru-RU" w:eastAsia="ru-RU" w:bidi="ru-RU"/>
        </w:rPr>
        <w:t xml:space="preserve">ие было </w:t>
      </w:r>
      <w:r>
        <w:rPr>
          <w:color w:val="212121"/>
          <w:spacing w:val="0"/>
          <w:w w:val="100"/>
          <w:position w:val="0"/>
          <w:shd w:val="clear" w:color="auto" w:fill="auto"/>
          <w:lang w:val="ru-RU" w:eastAsia="ru-RU" w:bidi="ru-RU"/>
        </w:rPr>
        <w:t xml:space="preserve">знакомыхъ ; вотъ </w:t>
      </w:r>
      <w:r>
        <w:rPr>
          <w:spacing w:val="0"/>
          <w:w w:val="100"/>
          <w:position w:val="0"/>
          <w:shd w:val="clear" w:color="auto" w:fill="auto"/>
          <w:lang w:val="ru-RU" w:eastAsia="ru-RU" w:bidi="ru-RU"/>
        </w:rPr>
        <w:t xml:space="preserve">почему она боязливо смотрѣла но сторонамъ. Ну, </w:t>
      </w:r>
      <w:r>
        <w:rPr>
          <w:color w:val="212121"/>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 xml:space="preserve">если </w:t>
      </w:r>
      <w:r>
        <w:rPr>
          <w:color w:val="212121"/>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не будетъ тандовать ! Не танцовать въ первый выѣздъ, когда </w:t>
      </w:r>
      <w:r>
        <w:rPr>
          <w:color w:val="212121"/>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составила себѣ самое высокое понятіе о счастіи быть замѣ</w:t>
        <w:softHyphen/>
      </w:r>
      <w:r>
        <w:rPr>
          <w:color w:val="212121"/>
          <w:spacing w:val="0"/>
          <w:w w:val="100"/>
          <w:position w:val="0"/>
          <w:shd w:val="clear" w:color="auto" w:fill="auto"/>
          <w:lang w:val="ru-RU" w:eastAsia="ru-RU" w:bidi="ru-RU"/>
        </w:rPr>
        <w:t xml:space="preserve">ченною, </w:t>
      </w:r>
      <w:r>
        <w:rPr>
          <w:spacing w:val="0"/>
          <w:w w:val="100"/>
          <w:position w:val="0"/>
          <w:shd w:val="clear" w:color="auto" w:fill="auto"/>
          <w:lang w:val="ru-RU" w:eastAsia="ru-RU" w:bidi="ru-RU"/>
        </w:rPr>
        <w:t xml:space="preserve">когда здѣсь </w:t>
      </w:r>
      <w:r>
        <w:rPr>
          <w:color w:val="212121"/>
          <w:spacing w:val="0"/>
          <w:w w:val="100"/>
          <w:position w:val="0"/>
          <w:shd w:val="clear" w:color="auto" w:fill="auto"/>
          <w:lang w:val="ru-RU" w:eastAsia="ru-RU" w:bidi="ru-RU"/>
        </w:rPr>
        <w:t xml:space="preserve">княжна </w:t>
      </w:r>
      <w:r>
        <w:rPr>
          <w:spacing w:val="0"/>
          <w:w w:val="100"/>
          <w:position w:val="0"/>
          <w:shd w:val="clear" w:color="auto" w:fill="auto"/>
          <w:lang w:val="ru-RU" w:eastAsia="ru-RU" w:bidi="ru-RU"/>
        </w:rPr>
        <w:t>М..., которая имѣла такой успѣхъ въ свое первое появленіе въ свѣтѣ... ужасно! Мнмнша недовѣрчи</w:t>
        <w:softHyphen/>
        <w:t xml:space="preserve">во </w:t>
      </w:r>
      <w:r>
        <w:rPr>
          <w:color w:val="212121"/>
          <w:spacing w:val="0"/>
          <w:w w:val="100"/>
          <w:position w:val="0"/>
          <w:shd w:val="clear" w:color="auto" w:fill="auto"/>
          <w:lang w:val="ru-RU" w:eastAsia="ru-RU" w:bidi="ru-RU"/>
        </w:rPr>
        <w:t xml:space="preserve">стала </w:t>
      </w:r>
      <w:r>
        <w:rPr>
          <w:spacing w:val="0"/>
          <w:w w:val="100"/>
          <w:position w:val="0"/>
          <w:shd w:val="clear" w:color="auto" w:fill="auto"/>
          <w:lang w:val="ru-RU" w:eastAsia="ru-RU" w:bidi="ru-RU"/>
        </w:rPr>
        <w:t xml:space="preserve">разсматривать своіі нарядъ; Мнмишѣ казалось, </w:t>
      </w:r>
      <w:r>
        <w:rPr>
          <w:color w:val="212121"/>
          <w:spacing w:val="0"/>
          <w:w w:val="100"/>
          <w:position w:val="0"/>
          <w:shd w:val="clear" w:color="auto" w:fill="auto"/>
          <w:lang w:val="ru-RU" w:eastAsia="ru-RU" w:bidi="ru-RU"/>
        </w:rPr>
        <w:t>что дру</w:t>
        <w:softHyphen/>
        <w:t xml:space="preserve">гія лучше </w:t>
      </w:r>
      <w:r>
        <w:rPr>
          <w:spacing w:val="0"/>
          <w:w w:val="100"/>
          <w:position w:val="0"/>
          <w:shd w:val="clear" w:color="auto" w:fill="auto"/>
          <w:lang w:val="ru-RU" w:eastAsia="ru-RU" w:bidi="ru-RU"/>
        </w:rPr>
        <w:t xml:space="preserve">ея одѣты,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она кусала слегка поблѣднѣвшія губы. Проходилъ ли </w:t>
      </w:r>
      <w:r>
        <w:rPr>
          <w:color w:val="212121"/>
          <w:spacing w:val="0"/>
          <w:w w:val="100"/>
          <w:position w:val="0"/>
          <w:shd w:val="clear" w:color="auto" w:fill="auto"/>
          <w:lang w:val="ru-RU" w:eastAsia="ru-RU" w:bidi="ru-RU"/>
        </w:rPr>
        <w:t xml:space="preserve">мимо </w:t>
      </w:r>
      <w:r>
        <w:rPr>
          <w:spacing w:val="0"/>
          <w:w w:val="100"/>
          <w:position w:val="0"/>
          <w:shd w:val="clear" w:color="auto" w:fill="auto"/>
          <w:lang w:val="ru-RU" w:eastAsia="ru-RU" w:bidi="ru-RU"/>
        </w:rPr>
        <w:t>кавалеръ, отънскнвая свою даму озабочен</w:t>
        <w:softHyphen/>
      </w:r>
      <w:r>
        <w:rPr>
          <w:color w:val="212121"/>
          <w:spacing w:val="0"/>
          <w:w w:val="100"/>
          <w:position w:val="0"/>
          <w:shd w:val="clear" w:color="auto" w:fill="auto"/>
          <w:lang w:val="ru-RU" w:eastAsia="ru-RU" w:bidi="ru-RU"/>
        </w:rPr>
        <w:t xml:space="preserve">нымъ </w:t>
      </w:r>
      <w:r>
        <w:rPr>
          <w:spacing w:val="0"/>
          <w:w w:val="100"/>
          <w:position w:val="0"/>
          <w:shd w:val="clear" w:color="auto" w:fill="auto"/>
          <w:lang w:val="ru-RU" w:eastAsia="ru-RU" w:bidi="ru-RU"/>
        </w:rPr>
        <w:t xml:space="preserve">взглядомъ, Мнмнша вздрагивала. Не къ ней ля?.. А </w:t>
      </w:r>
      <w:r>
        <w:rPr>
          <w:color w:val="212121"/>
          <w:spacing w:val="0"/>
          <w:w w:val="100"/>
          <w:position w:val="0"/>
          <w:shd w:val="clear" w:color="auto" w:fill="auto"/>
          <w:lang w:val="ru-RU" w:eastAsia="ru-RU" w:bidi="ru-RU"/>
        </w:rPr>
        <w:t xml:space="preserve">что если къ </w:t>
      </w:r>
      <w:r>
        <w:rPr>
          <w:spacing w:val="0"/>
          <w:w w:val="100"/>
          <w:position w:val="0"/>
          <w:shd w:val="clear" w:color="auto" w:fill="auto"/>
          <w:lang w:val="ru-RU" w:eastAsia="ru-RU" w:bidi="ru-RU"/>
        </w:rPr>
        <w:t xml:space="preserve">пей?.. Пѣтъ, онъ идетъ направо... Нѣтъ, къ ней... </w:t>
      </w:r>
      <w:r>
        <w:rPr>
          <w:color w:val="212121"/>
          <w:spacing w:val="0"/>
          <w:w w:val="100"/>
          <w:position w:val="0"/>
          <w:shd w:val="clear" w:color="auto" w:fill="auto"/>
          <w:lang w:val="ru-RU" w:eastAsia="ru-RU" w:bidi="ru-RU"/>
        </w:rPr>
        <w:t>Ка</w:t>
        <w:softHyphen/>
      </w:r>
      <w:r>
        <w:rPr>
          <w:spacing w:val="0"/>
          <w:w w:val="100"/>
          <w:position w:val="0"/>
          <w:shd w:val="clear" w:color="auto" w:fill="auto"/>
          <w:lang w:val="ru-RU" w:eastAsia="ru-RU" w:bidi="ru-RU"/>
        </w:rPr>
        <w:t>валеръ остановился у ся стула, подавая руку ея сосѣдкѣ.</w:t>
      </w:r>
    </w:p>
    <w:p>
      <w:pPr>
        <w:pStyle w:val="Style16"/>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 xml:space="preserve">Мнмнпіа тревожпо стала всматриваться въ толпу. Впрочемъ, кадрили еіце не начинались; Ниночка еще сидѣла подлѣ нея, </w:t>
      </w:r>
      <w:r>
        <w:rPr>
          <w:color w:val="212121"/>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только пѣсколько паръ кружилось болѣе или менѣе неистово </w:t>
      </w:r>
      <w:r>
        <w:rPr>
          <w:color w:val="212121"/>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вальсѣ. Но вотъ оркестръ съпгралъ первые такты первой Фигуры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остановился. Зашумѣли стулья, зашаркали ноги—Мнмнша жда</w:t>
        <w:softHyphen/>
        <w:t>ла... Толстый помѣщикъ съ золотою табакеркою подвинулся бли</w:t>
        <w:softHyphen/>
        <w:t xml:space="preserve">же къ ея стулу и смотрѣлъ на нее, открывъ страннымъ образомъ </w:t>
      </w:r>
      <w:r>
        <w:rPr>
          <w:color w:val="212121"/>
          <w:spacing w:val="0"/>
          <w:w w:val="100"/>
          <w:position w:val="0"/>
          <w:shd w:val="clear" w:color="auto" w:fill="auto"/>
          <w:lang w:val="ru-RU" w:eastAsia="ru-RU" w:bidi="ru-RU"/>
        </w:rPr>
        <w:t xml:space="preserve">глаза ; </w:t>
      </w:r>
      <w:r>
        <w:rPr>
          <w:spacing w:val="0"/>
          <w:w w:val="100"/>
          <w:position w:val="0"/>
          <w:shd w:val="clear" w:color="auto" w:fill="auto"/>
          <w:lang w:val="ru-RU" w:eastAsia="ru-RU" w:bidi="ru-RU"/>
        </w:rPr>
        <w:t>она не замѣчала.</w:t>
      </w:r>
    </w:p>
    <w:p>
      <w:pPr>
        <w:pStyle w:val="Style16"/>
        <w:keepNext w:val="0"/>
        <w:keepLines w:val="0"/>
        <w:widowControl w:val="0"/>
        <w:numPr>
          <w:ilvl w:val="0"/>
          <w:numId w:val="7"/>
        </w:numPr>
        <w:shd w:val="clear" w:color="auto" w:fill="auto"/>
        <w:tabs>
          <w:tab w:pos="628" w:val="left"/>
        </w:tabs>
        <w:bidi w:val="0"/>
        <w:spacing w:before="0" w:after="0" w:line="228" w:lineRule="auto"/>
        <w:ind w:left="0" w:right="0" w:firstLine="300"/>
      </w:pPr>
      <w:r>
        <w:rPr>
          <w:spacing w:val="0"/>
          <w:w w:val="100"/>
          <w:position w:val="0"/>
          <w:shd w:val="clear" w:color="auto" w:fill="auto"/>
          <w:lang w:val="ru-RU" w:eastAsia="ru-RU" w:bidi="ru-RU"/>
        </w:rPr>
        <w:t>Ты пе танцуешь первой кадрплн? спросила заботливо Пе</w:t>
        <w:softHyphen/>
        <w:t>лагея Андреевна.</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Мнмнша покраснѣла и отвернулась, пробормотавъ невнятно </w:t>
      </w:r>
      <w:r>
        <w:rPr>
          <w:color w:val="212121"/>
          <w:spacing w:val="0"/>
          <w:w w:val="100"/>
          <w:position w:val="0"/>
          <w:shd w:val="clear" w:color="auto" w:fill="auto"/>
          <w:lang w:val="ru-RU" w:eastAsia="ru-RU" w:bidi="ru-RU"/>
        </w:rPr>
        <w:t>: —</w:t>
      </w:r>
      <w:r>
        <w:rPr>
          <w:spacing w:val="0"/>
          <w:w w:val="100"/>
          <w:position w:val="0"/>
          <w:shd w:val="clear" w:color="auto" w:fill="auto"/>
          <w:lang w:val="ru-RU" w:eastAsia="ru-RU" w:bidi="ru-RU"/>
        </w:rPr>
        <w:t>не знаю.</w:t>
      </w:r>
    </w:p>
    <w:p>
      <w:pPr>
        <w:pStyle w:val="Style16"/>
        <w:keepNext w:val="0"/>
        <w:keepLines w:val="0"/>
        <w:widowControl w:val="0"/>
        <w:shd w:val="clear" w:color="auto" w:fill="auto"/>
        <w:bidi w:val="0"/>
        <w:spacing w:before="0" w:after="0" w:line="228" w:lineRule="auto"/>
        <w:ind w:left="0" w:right="0" w:firstLine="200"/>
      </w:pPr>
      <w:r>
        <w:rPr>
          <w:color w:val="212121"/>
          <w:spacing w:val="0"/>
          <w:w w:val="100"/>
          <w:position w:val="0"/>
          <w:shd w:val="clear" w:color="auto" w:fill="auto"/>
          <w:lang w:val="ru-RU" w:eastAsia="ru-RU" w:bidi="ru-RU"/>
        </w:rPr>
        <w:t xml:space="preserve">• — Смотрите, Пелагея Андревіщ, какъ па </w:t>
      </w:r>
      <w:r>
        <w:rPr>
          <w:color w:val="212121"/>
          <w:spacing w:val="0"/>
          <w:w w:val="100"/>
          <w:position w:val="0"/>
          <w:shd w:val="clear" w:color="auto" w:fill="auto"/>
          <w:lang w:val="fr-FR" w:eastAsia="fr-FR" w:bidi="fr-FR"/>
        </w:rPr>
        <w:t xml:space="preserve">mademoiselle Marie </w:t>
      </w:r>
      <w:r>
        <w:rPr>
          <w:spacing w:val="0"/>
          <w:w w:val="100"/>
          <w:position w:val="0"/>
          <w:shd w:val="clear" w:color="auto" w:fill="auto"/>
          <w:lang w:val="ru-RU" w:eastAsia="ru-RU" w:bidi="ru-RU"/>
        </w:rPr>
        <w:t>глядитъ Журьба, сказала І'лаФира Юрьевна, обмахиваясь огром</w:t>
        <w:softHyphen/>
        <w:t>нымъ вѣеромъ.</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300"/>
      </w:pPr>
      <w:r>
        <w:rPr>
          <w:spacing w:val="0"/>
          <w:w w:val="100"/>
          <w:position w:val="0"/>
          <w:shd w:val="clear" w:color="auto" w:fill="auto"/>
          <w:lang w:val="ru-RU" w:eastAsia="ru-RU" w:bidi="ru-RU"/>
        </w:rPr>
        <w:t>Кто ?</w:t>
      </w:r>
    </w:p>
    <w:p>
      <w:pPr>
        <w:pStyle w:val="Style16"/>
        <w:keepNext w:val="0"/>
        <w:keepLines w:val="0"/>
        <w:widowControl w:val="0"/>
        <w:numPr>
          <w:ilvl w:val="0"/>
          <w:numId w:val="7"/>
        </w:numPr>
        <w:shd w:val="clear" w:color="auto" w:fill="auto"/>
        <w:tabs>
          <w:tab w:pos="628" w:val="left"/>
        </w:tabs>
        <w:bidi w:val="0"/>
        <w:spacing w:before="0" w:after="0" w:line="228" w:lineRule="auto"/>
        <w:ind w:left="0" w:right="0" w:firstLine="300"/>
      </w:pPr>
      <w:r>
        <w:rPr>
          <w:spacing w:val="0"/>
          <w:w w:val="100"/>
          <w:position w:val="0"/>
          <w:shd w:val="clear" w:color="auto" w:fill="auto"/>
          <w:lang w:val="ru-RU" w:eastAsia="ru-RU" w:bidi="ru-RU"/>
        </w:rPr>
        <w:t xml:space="preserve">Вотъ, Журьбу не знаете, Ивана Петровича! Помѣщикъ </w:t>
      </w:r>
      <w:r>
        <w:rPr>
          <w:color w:val="212121"/>
          <w:spacing w:val="0"/>
          <w:w w:val="100"/>
          <w:position w:val="0"/>
          <w:shd w:val="clear" w:color="auto" w:fill="auto"/>
          <w:lang w:val="ru-RU" w:eastAsia="ru-RU" w:bidi="ru-RU"/>
        </w:rPr>
        <w:t xml:space="preserve">нре- </w:t>
      </w:r>
      <w:r>
        <w:rPr>
          <w:spacing w:val="0"/>
          <w:w w:val="100"/>
          <w:position w:val="0"/>
          <w:shd w:val="clear" w:color="auto" w:fill="auto"/>
          <w:lang w:val="ru-RU" w:eastAsia="ru-RU" w:bidi="ru-RU"/>
        </w:rPr>
        <w:t>богатѣпніій !</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300"/>
      </w:pPr>
      <w:r>
        <w:rPr>
          <w:spacing w:val="0"/>
          <w:w w:val="100"/>
          <w:position w:val="0"/>
          <w:shd w:val="clear" w:color="auto" w:fill="auto"/>
          <w:lang w:val="ru-RU" w:eastAsia="ru-RU" w:bidi="ru-RU"/>
        </w:rPr>
        <w:t>Мнмнша, знаешь, кто на тебя смотритъ? Это...</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300"/>
      </w:pPr>
      <w:r>
        <w:rPr>
          <w:spacing w:val="0"/>
          <w:w w:val="100"/>
          <w:position w:val="0"/>
          <w:shd w:val="clear" w:color="auto" w:fill="auto"/>
          <w:lang w:val="ru-RU" w:eastAsia="ru-RU" w:bidi="ru-RU"/>
        </w:rPr>
        <w:t xml:space="preserve">Ахъ,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оставьте ради Бога !</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.Мнмнша взглянула на Ниночку въ ту минуту, когда та подавала руку своему кавалеру</w:t>
      </w:r>
      <w:r>
        <w:rPr>
          <w:color w:val="212121"/>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въ глазахъ у ней потемнѣло: нары стояли </w:t>
      </w:r>
      <w:r>
        <w:rPr>
          <w:color w:val="212121"/>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 xml:space="preserve">мѣстамъ; пары зашаркали; она перестала всматриваться </w:t>
      </w:r>
      <w:r>
        <w:rPr>
          <w:color w:val="212121"/>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толпу; ее била лихорадка, зубы стучали. Два улана, отдѣлясь </w:t>
      </w:r>
      <w:r>
        <w:rPr>
          <w:color w:val="212121"/>
          <w:spacing w:val="0"/>
          <w:w w:val="100"/>
          <w:position w:val="0"/>
          <w:shd w:val="clear" w:color="auto" w:fill="auto"/>
          <w:lang w:val="ru-RU" w:eastAsia="ru-RU" w:bidi="ru-RU"/>
        </w:rPr>
        <w:t xml:space="preserve">отъ </w:t>
      </w:r>
      <w:r>
        <w:rPr>
          <w:spacing w:val="0"/>
          <w:w w:val="100"/>
          <w:position w:val="0"/>
          <w:shd w:val="clear" w:color="auto" w:fill="auto"/>
          <w:lang w:val="ru-RU" w:eastAsia="ru-RU" w:bidi="ru-RU"/>
        </w:rPr>
        <w:t xml:space="preserve">танцующихъ, горячо спорили, размахивая руками ; одинъ </w:t>
      </w:r>
      <w:r>
        <w:rPr>
          <w:color w:val="212121"/>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пнхъ оглянулся и быстро подбѣжалъ къ Мнмпшѣі</w:t>
      </w:r>
    </w:p>
    <w:p>
      <w:pPr>
        <w:pStyle w:val="Style16"/>
        <w:keepNext w:val="0"/>
        <w:keepLines w:val="0"/>
        <w:widowControl w:val="0"/>
        <w:numPr>
          <w:ilvl w:val="0"/>
          <w:numId w:val="7"/>
        </w:numPr>
        <w:shd w:val="clear" w:color="auto" w:fill="auto"/>
        <w:tabs>
          <w:tab w:pos="634" w:val="left"/>
        </w:tabs>
        <w:bidi w:val="0"/>
        <w:spacing w:before="0" w:after="60" w:line="228" w:lineRule="auto"/>
        <w:ind w:left="0" w:right="0" w:firstLine="300"/>
        <w:sectPr>
          <w:headerReference w:type="even" r:id="rId22"/>
          <w:headerReference w:type="default" r:id="rId23"/>
          <w:headerReference w:type="first" r:id="rId24"/>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fr-FR" w:eastAsia="fr-FR" w:bidi="fr-FR"/>
        </w:rPr>
        <w:t xml:space="preserve">Mademoiselle, permettez... </w:t>
      </w:r>
      <w:r>
        <w:rPr>
          <w:spacing w:val="0"/>
          <w:w w:val="100"/>
          <w:position w:val="0"/>
          <w:shd w:val="clear" w:color="auto" w:fill="auto"/>
          <w:lang w:val="ru-RU" w:eastAsia="ru-RU" w:bidi="ru-RU"/>
        </w:rPr>
        <w:t xml:space="preserve">Уланъ щелкнулъ шпорой. Мнмиіпа, не дожидаясь конца Фразы, встала со стула съ оживленнымъ </w:t>
      </w:r>
      <w:r>
        <w:rPr>
          <w:color w:val="212121"/>
          <w:spacing w:val="0"/>
          <w:w w:val="100"/>
          <w:position w:val="0"/>
          <w:shd w:val="clear" w:color="auto" w:fill="auto"/>
          <w:lang w:val="ru-RU" w:eastAsia="ru-RU" w:bidi="ru-RU"/>
        </w:rPr>
        <w:t>ли</w:t>
        <w:softHyphen/>
      </w:r>
      <w:r>
        <w:rPr>
          <w:spacing w:val="0"/>
          <w:w w:val="100"/>
          <w:position w:val="0"/>
          <w:shd w:val="clear" w:color="auto" w:fill="auto"/>
          <w:lang w:val="ru-RU" w:eastAsia="ru-RU" w:bidi="ru-RU"/>
        </w:rPr>
        <w:t xml:space="preserve">цомъ. Къ концу кадрили ея </w:t>
      </w:r>
      <w:r>
        <w:rPr>
          <w:spacing w:val="0"/>
          <w:w w:val="100"/>
          <w:position w:val="0"/>
          <w:shd w:val="clear" w:color="auto" w:fill="auto"/>
          <w:lang w:val="de-DE" w:eastAsia="de-DE" w:bidi="de-DE"/>
        </w:rPr>
        <w:t xml:space="preserve">vis-a-vis </w:t>
      </w:r>
      <w:r>
        <w:rPr>
          <w:spacing w:val="0"/>
          <w:w w:val="100"/>
          <w:position w:val="0"/>
          <w:shd w:val="clear" w:color="auto" w:fill="auto"/>
          <w:lang w:val="ru-RU" w:eastAsia="ru-RU" w:bidi="ru-RU"/>
        </w:rPr>
        <w:t>пригласилъ ее на «слѣдую</w:t>
        <w:softHyphen/>
        <w:t xml:space="preserve">щую». Потомъ она танцовала съ Евгеніемъ Семеновичемъ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на</w:t>
        <w:softHyphen/>
      </w:r>
      <w:r>
        <w:rPr>
          <w:color w:val="212121"/>
          <w:spacing w:val="0"/>
          <w:w w:val="100"/>
          <w:position w:val="0"/>
          <w:shd w:val="clear" w:color="auto" w:fill="auto"/>
          <w:lang w:val="ru-RU" w:eastAsia="ru-RU" w:bidi="ru-RU"/>
        </w:rPr>
        <w:t xml:space="preserve">шла </w:t>
      </w:r>
      <w:r>
        <w:rPr>
          <w:spacing w:val="0"/>
          <w:w w:val="100"/>
          <w:position w:val="0"/>
          <w:shd w:val="clear" w:color="auto" w:fill="auto"/>
          <w:lang w:val="ru-RU" w:eastAsia="ru-RU" w:bidi="ru-RU"/>
        </w:rPr>
        <w:t xml:space="preserve">его очень-нитереснымъ, потомъ вальсировала съ нямъ </w:t>
      </w:r>
      <w:r>
        <w:rPr>
          <w:color w:val="212121"/>
          <w:spacing w:val="0"/>
          <w:w w:val="100"/>
          <w:position w:val="0"/>
          <w:shd w:val="clear" w:color="auto" w:fill="auto"/>
          <w:lang w:val="ru-RU" w:eastAsia="ru-RU" w:bidi="ru-RU"/>
        </w:rPr>
        <w:t xml:space="preserve">и, кончивъ </w:t>
      </w:r>
      <w:r>
        <w:rPr>
          <w:spacing w:val="0"/>
          <w:w w:val="100"/>
          <w:position w:val="0"/>
          <w:shd w:val="clear" w:color="auto" w:fill="auto"/>
          <w:lang w:val="ru-RU" w:eastAsia="ru-RU" w:bidi="ru-RU"/>
        </w:rPr>
        <w:t xml:space="preserve">вальсъ, подбѣжала къ Нниочкѣ съ словами </w:t>
      </w:r>
      <w:r>
        <w:rPr>
          <w:color w:val="212121"/>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663" w:val="left"/>
        </w:tabs>
        <w:bidi w:val="0"/>
        <w:spacing w:before="0" w:after="0" w:line="218" w:lineRule="auto"/>
        <w:ind w:left="0" w:right="0" w:firstLine="300"/>
      </w:pPr>
      <w:r>
        <w:rPr>
          <w:spacing w:val="0"/>
          <w:w w:val="100"/>
          <w:position w:val="0"/>
          <w:shd w:val="clear" w:color="auto" w:fill="auto"/>
          <w:lang w:val="ru-RU" w:eastAsia="ru-RU" w:bidi="ru-RU"/>
        </w:rPr>
        <w:t xml:space="preserve">Ахъ, какъ </w:t>
      </w:r>
      <w:r>
        <w:rPr>
          <w:smallCaps/>
          <w:spacing w:val="0"/>
          <w:w w:val="100"/>
          <w:position w:val="0"/>
          <w:shd w:val="clear" w:color="auto" w:fill="auto"/>
          <w:lang w:val="el-GR" w:eastAsia="el-GR" w:bidi="el-GR"/>
        </w:rPr>
        <w:t xml:space="preserve">οπέ </w:t>
      </w:r>
      <w:r>
        <w:rPr>
          <w:smallCaps/>
          <w:spacing w:val="0"/>
          <w:w w:val="100"/>
          <w:position w:val="0"/>
          <w:shd w:val="clear" w:color="auto" w:fill="auto"/>
          <w:lang w:val="ru-RU" w:eastAsia="ru-RU" w:bidi="ru-RU"/>
        </w:rPr>
        <w:t>мило</w:t>
      </w:r>
      <w:r>
        <w:rPr>
          <w:spacing w:val="0"/>
          <w:w w:val="100"/>
          <w:position w:val="0"/>
          <w:sz w:val="24"/>
          <w:szCs w:val="24"/>
          <w:shd w:val="clear" w:color="auto" w:fill="auto"/>
          <w:lang w:val="ru-RU" w:eastAsia="ru-RU" w:bidi="ru-RU"/>
        </w:rPr>
        <w:t xml:space="preserve"> танцуетъ ! Кто это, </w:t>
      </w:r>
      <w:r>
        <w:rPr>
          <w:spacing w:val="0"/>
          <w:w w:val="100"/>
          <w:position w:val="0"/>
          <w:sz w:val="24"/>
          <w:szCs w:val="24"/>
          <w:shd w:val="clear" w:color="auto" w:fill="auto"/>
          <w:lang w:val="fr-FR" w:eastAsia="fr-FR" w:bidi="fr-FR"/>
        </w:rPr>
        <w:t xml:space="preserve">ma chère </w:t>
      </w:r>
      <w:r>
        <w:rPr>
          <w:spacing w:val="0"/>
          <w:w w:val="100"/>
          <w:position w:val="0"/>
          <w:sz w:val="24"/>
          <w:szCs w:val="24"/>
          <w:shd w:val="clear" w:color="auto" w:fill="auto"/>
          <w:lang w:val="ru-RU" w:eastAsia="ru-RU" w:bidi="ru-RU"/>
        </w:rPr>
        <w:t xml:space="preserve">? Вы его </w:t>
      </w:r>
      <w:r>
        <w:rPr>
          <w:spacing w:val="0"/>
          <w:w w:val="100"/>
          <w:position w:val="0"/>
          <w:shd w:val="clear" w:color="auto" w:fill="auto"/>
          <w:lang w:val="ru-RU" w:eastAsia="ru-RU" w:bidi="ru-RU"/>
        </w:rPr>
        <w:t>знаете ?</w:t>
      </w:r>
    </w:p>
    <w:p>
      <w:pPr>
        <w:pStyle w:val="Style16"/>
        <w:keepNext w:val="0"/>
        <w:keepLines w:val="0"/>
        <w:widowControl w:val="0"/>
        <w:numPr>
          <w:ilvl w:val="0"/>
          <w:numId w:val="7"/>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Вотъ этотъ молодой человѣкъ?</w:t>
      </w:r>
    </w:p>
    <w:p>
      <w:pPr>
        <w:pStyle w:val="Style16"/>
        <w:keepNext w:val="0"/>
        <w:keepLines w:val="0"/>
        <w:widowControl w:val="0"/>
        <w:numPr>
          <w:ilvl w:val="0"/>
          <w:numId w:val="7"/>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Да; вы съ Нимъ говорили о чемъ-то очень-долго.</w:t>
      </w:r>
    </w:p>
    <w:p>
      <w:pPr>
        <w:pStyle w:val="Style16"/>
        <w:keepNext w:val="0"/>
        <w:keepLines w:val="0"/>
        <w:widowControl w:val="0"/>
        <w:numPr>
          <w:ilvl w:val="0"/>
          <w:numId w:val="7"/>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Это мой учитель рисованья.</w:t>
      </w:r>
    </w:p>
    <w:p>
      <w:pPr>
        <w:pStyle w:val="Style16"/>
        <w:keepNext w:val="0"/>
        <w:keepLines w:val="0"/>
        <w:widowControl w:val="0"/>
        <w:numPr>
          <w:ilvl w:val="0"/>
          <w:numId w:val="7"/>
        </w:numPr>
        <w:shd w:val="clear" w:color="auto" w:fill="auto"/>
        <w:tabs>
          <w:tab w:pos="680" w:val="left"/>
          <w:tab w:pos="3386" w:val="left"/>
        </w:tabs>
        <w:bidi w:val="0"/>
        <w:spacing w:before="0" w:after="0" w:line="228" w:lineRule="auto"/>
        <w:ind w:left="0" w:right="0" w:firstLine="300"/>
      </w:pPr>
      <w:r>
        <w:rPr>
          <w:spacing w:val="0"/>
          <w:w w:val="100"/>
          <w:position w:val="0"/>
          <w:shd w:val="clear" w:color="auto" w:fill="auto"/>
          <w:lang w:val="ru-RU" w:eastAsia="ru-RU" w:bidi="ru-RU"/>
        </w:rPr>
        <w:t>Вотъ кто...</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II Мимиша перестала имъ восхищаться.</w:t>
      </w:r>
    </w:p>
    <w:p>
      <w:pPr>
        <w:pStyle w:val="Style16"/>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На балѣ былъ гвардеецъ, пріѣхавшій къ роднымъ па праздни</w:t>
        <w:softHyphen/>
        <w:t xml:space="preserve">ки ; онъ обратилъ особенное вниманіе на Мнмишу— она съ пнмъ </w:t>
      </w:r>
      <w:r>
        <w:rPr>
          <w:spacing w:val="0"/>
          <w:w w:val="100"/>
          <w:position w:val="0"/>
          <w:sz w:val="24"/>
          <w:szCs w:val="24"/>
          <w:shd w:val="clear" w:color="auto" w:fill="auto"/>
          <w:lang w:val="ru-RU" w:eastAsia="ru-RU" w:bidi="ru-RU"/>
        </w:rPr>
        <w:t xml:space="preserve">танцовала </w:t>
      </w:r>
      <w:r>
        <w:rPr>
          <w:spacing w:val="0"/>
          <w:w w:val="100"/>
          <w:position w:val="0"/>
          <w:shd w:val="clear" w:color="auto" w:fill="auto"/>
          <w:lang w:val="ru-RU" w:eastAsia="ru-RU" w:bidi="ru-RU"/>
        </w:rPr>
        <w:t>мазурку и была совершсппо-счастлива. Тягостное впе</w:t>
        <w:softHyphen/>
        <w:t xml:space="preserve">чатлѣніе, произведенное на нее первыми минутами бала, совсѣмъ изгладилось. Ниночка п Мнмнша мелькали то здѣсь, то тамъ, окру- женпыя сіяніемъ невыразимаго блаженства. Ахъ, сколько разъ потомъ, когда многое кончилось для нихъ въ ихъ молодой жизни, когда многое печезло п время, </w:t>
      </w:r>
      <w:r>
        <w:rPr>
          <w:spacing w:val="0"/>
          <w:w w:val="100"/>
          <w:position w:val="0"/>
          <w:sz w:val="24"/>
          <w:szCs w:val="24"/>
          <w:shd w:val="clear" w:color="auto" w:fill="auto"/>
          <w:lang w:val="ru-RU" w:eastAsia="ru-RU" w:bidi="ru-RU"/>
        </w:rPr>
        <w:t xml:space="preserve">унесло </w:t>
      </w:r>
      <w:r>
        <w:rPr>
          <w:spacing w:val="0"/>
          <w:w w:val="100"/>
          <w:position w:val="0"/>
          <w:shd w:val="clear" w:color="auto" w:fill="auto"/>
          <w:lang w:val="ru-RU" w:eastAsia="ru-RU" w:bidi="ru-RU"/>
        </w:rPr>
        <w:t>своей всеувлекающей вол</w:t>
        <w:softHyphen/>
        <w:t>ною самый слѣдъ прошлаго, онѣ прерывали свое раздумье, чтобъ полушопотомъ обмѣняться словами : «Помнишь ли?..— О, да!..»</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Когда послѣ утомительной мазурки и еще болѣе утомительна</w:t>
        <w:softHyphen/>
        <w:t>го галопа, Глафира Юрьевна почти-насильно накинула шаржъ на плеча Ниночки, а княжна М... жеманно взяла подъ руку Мнми- іпу н обошла съ нею залу, отъискпвая свою мать, Мнмншѣ и Ниночкѣ сдѣлалось невыразимо-грустно. Первая едва-замѣтно кив</w:t>
        <w:softHyphen/>
        <w:t xml:space="preserve">нула головкою гвардейцу, вторая грустно улыбнулась Вирскому,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дверь за ннмн затворилась. На другой день обѣ проснулись около двѣнадцати часовъ ; легкая блѣдность покрывала ихъ ще</w:t>
        <w:softHyphen/>
        <w:t>ки, глаза свѣтились нѣсколько-тускло, движенія были медленны. Г.іа&lt;і&gt;ира Юрьевна еще не вставала. Ниночка, задумавшись, грыз</w:t>
        <w:softHyphen/>
        <w:t>ла карандашъ; Евгеній Семеновичъ, но просьбѣ ея, чертилъ про</w:t>
        <w:softHyphen/>
        <w:t xml:space="preserve">филь Виргкаго и угрюмо напоминалъ ей, что видъ </w:t>
      </w:r>
      <w:r>
        <w:rPr>
          <w:spacing w:val="0"/>
          <w:w w:val="100"/>
          <w:position w:val="0"/>
          <w:shd w:val="clear" w:color="auto" w:fill="auto"/>
          <w:lang w:val="fr-FR" w:eastAsia="fr-FR" w:bidi="fr-FR"/>
        </w:rPr>
        <w:t xml:space="preserve">Saint-Cloud </w:t>
      </w:r>
      <w:r>
        <w:rPr>
          <w:spacing w:val="0"/>
          <w:w w:val="100"/>
          <w:position w:val="0"/>
          <w:shd w:val="clear" w:color="auto" w:fill="auto"/>
          <w:lang w:val="ru-RU" w:eastAsia="ru-RU" w:bidi="ru-RU"/>
        </w:rPr>
        <w:t>ни</w:t>
        <w:softHyphen/>
        <w:t>когда не будетъ готовъ. При малѣйшемъ шумѣ она тревожно вска</w:t>
        <w:softHyphen/>
        <w:t>кивала и вырывала у него начатый рисунокъ. Тогда между ннмн начиналась маленькая борьба : Евгеній Семеновичъ божился, что онъ не станетъ болѣе рисовать «смѣтнаго Франта» Внрскаго. Ни</w:t>
        <w:softHyphen/>
        <w:t>ночка нахмуривала брови, но чрезъ минуту бѣленькая ручка уче</w:t>
        <w:softHyphen/>
        <w:t xml:space="preserve">ницы ласково опиралась на руку учителя, ея глаза съ любовью смотрѣли ему въ глаза, и серебряпыіі голосокъ произносилъ : </w:t>
      </w:r>
      <w:r>
        <w:rPr>
          <w:spacing w:val="0"/>
          <w:w w:val="100"/>
          <w:position w:val="0"/>
          <w:shd w:val="clear" w:color="auto" w:fill="auto"/>
          <w:lang w:val="fr-FR" w:eastAsia="fr-FR" w:bidi="fr-FR"/>
        </w:rPr>
        <w:t xml:space="preserve">«M-r Eugène, </w:t>
      </w:r>
      <w:r>
        <w:rPr>
          <w:spacing w:val="0"/>
          <w:w w:val="100"/>
          <w:position w:val="0"/>
          <w:shd w:val="clear" w:color="auto" w:fill="auto"/>
          <w:lang w:val="ru-RU" w:eastAsia="ru-RU" w:bidi="ru-RU"/>
        </w:rPr>
        <w:t>я васъ прошу!» Евгеній Семеновичъ смущался н снова начиналъ рисовать профиль Внрскаго.</w:t>
      </w:r>
    </w:p>
    <w:p>
      <w:pPr>
        <w:pStyle w:val="Style16"/>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Въ маленькомъ домикѣ Пелагеи Андреевны, окна въ нал-исад- іцікъ были отперты, Мнмнша лежала на кушеткѣ у окна, лѣни</w:t>
        <w:softHyphen/>
        <w:t xml:space="preserve">во перелистывая «Фрегатъ Надежда». Посреди комнаты Пелагея Андреевна отряхивала бережно пыль съ ея бѣлаго креповаго илатья, тщательно осматривая, не разорвано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не запачкано ли. Нѣ</w:t>
        <w:softHyphen/>
        <w:t>сколько минутъ длилось глубокое молчаніе, прерываемое легкимъ шелестомъ отряхиваемаго платья ; Мимиша взглянула на Пелагею Андреевну.</w:t>
      </w:r>
    </w:p>
    <w:p>
      <w:pPr>
        <w:pStyle w:val="Style16"/>
        <w:keepNext w:val="0"/>
        <w:keepLines w:val="0"/>
        <w:widowControl w:val="0"/>
        <w:numPr>
          <w:ilvl w:val="0"/>
          <w:numId w:val="7"/>
        </w:numPr>
        <w:shd w:val="clear" w:color="auto" w:fill="auto"/>
        <w:tabs>
          <w:tab w:pos="745" w:val="left"/>
        </w:tabs>
        <w:bidi w:val="0"/>
        <w:spacing w:before="0" w:after="0" w:line="228" w:lineRule="auto"/>
        <w:ind w:left="0" w:right="0" w:firstLine="360"/>
      </w:pPr>
      <w:r>
        <w:rPr>
          <w:spacing w:val="0"/>
          <w:w w:val="100"/>
          <w:position w:val="0"/>
          <w:shd w:val="clear" w:color="auto" w:fill="auto"/>
          <w:lang w:val="ru-RU" w:eastAsia="ru-RU" w:bidi="ru-RU"/>
        </w:rPr>
        <w:t>Ахъ, інашан, вы мнѣ мѣшаете! сказала она.</w:t>
      </w:r>
      <w:r>
        <w:br w:type="page"/>
      </w:r>
    </w:p>
    <w:p>
      <w:pPr>
        <w:pStyle w:val="Style16"/>
        <w:keepNext w:val="0"/>
        <w:keepLines w:val="0"/>
        <w:widowControl w:val="0"/>
        <w:numPr>
          <w:ilvl w:val="0"/>
          <w:numId w:val="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Куда же я поііду ? Въ спадьноіі тѣспо.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Мнмнша захлопнула книжку и, приподнявшись на кушеткѣ, обло</w:t>
        <w:softHyphen/>
        <w:t>котилась па открытое окно. Передъ неіі стлалась улица съ кри</w:t>
        <w:softHyphen/>
        <w:t>выми домиками, съ неровною мостодою, по котороіі безнаказанно бѣгали куры, роясь у каждаго камня ; два Жида заботливо ша</w:t>
        <w:softHyphen/>
        <w:t xml:space="preserve">гали, спѣша Богъ вѣсть куда; ревпнвыіі докторъ шелъ медленно объ руку съ своею хорошенькою докторшею , въ отворенномъ окнѣ дома напротивъ, стояла дама большаго роста, съ огромною трубкою въ одной рукѣ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стаканомъ крѣпкаго чая въ другой. Мнмнша безсознательно глядѣла на эту знакомую, почти никогда не измѣнявшуюся картину, улыбаясь солнцу, игравшему на кры</w:t>
        <w:softHyphen/>
        <w:t>шахъ, дыша радостно свѣжимъ осеннимъ воздухомъ.</w:t>
      </w:r>
    </w:p>
    <w:p>
      <w:pPr>
        <w:pStyle w:val="Style16"/>
        <w:keepNext w:val="0"/>
        <w:keepLines w:val="0"/>
        <w:widowControl w:val="0"/>
        <w:numPr>
          <w:ilvl w:val="0"/>
          <w:numId w:val="7"/>
        </w:numPr>
        <w:shd w:val="clear" w:color="auto" w:fill="auto"/>
        <w:tabs>
          <w:tab w:pos="639" w:val="left"/>
        </w:tabs>
        <w:bidi w:val="0"/>
        <w:spacing w:before="0" w:after="0" w:line="228" w:lineRule="auto"/>
        <w:ind w:left="0" w:right="0" w:firstLine="260"/>
      </w:pPr>
      <w:r>
        <w:rPr>
          <w:spacing w:val="0"/>
          <w:w w:val="100"/>
          <w:position w:val="0"/>
          <w:shd w:val="clear" w:color="auto" w:fill="auto"/>
          <w:lang w:val="ru-RU" w:eastAsia="ru-RU" w:bidi="ru-RU"/>
        </w:rPr>
        <w:t>Ты вчера была одѣта какъ нрнішёсса, сказала Пелагея Ан</w:t>
        <w:softHyphen/>
        <w:t>дреевна, осмотрѣвъ платье и завертывая его въ простыню.</w:t>
      </w:r>
    </w:p>
    <w:p>
      <w:pPr>
        <w:pStyle w:val="Style16"/>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Да,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и п очень-много танцовала, все почти съ гвар</w:t>
        <w:softHyphen/>
        <w:t xml:space="preserve">дейцемъ ; правда,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Какъ же! петербургскій кавалеръ... Я думаю, другія чуть не умерли отъ зависти, а ты себѣ танцуешь </w:t>
      </w:r>
      <w:r>
        <w:rPr>
          <w:spacing w:val="0"/>
          <w:w w:val="100"/>
          <w:position w:val="0"/>
          <w:sz w:val="24"/>
          <w:szCs w:val="24"/>
          <w:shd w:val="clear" w:color="auto" w:fill="auto"/>
          <w:lang w:val="ru-RU" w:eastAsia="ru-RU" w:bidi="ru-RU"/>
        </w:rPr>
        <w:t xml:space="preserve">и вниманія </w:t>
      </w:r>
      <w:r>
        <w:rPr>
          <w:spacing w:val="0"/>
          <w:w w:val="100"/>
          <w:position w:val="0"/>
          <w:shd w:val="clear" w:color="auto" w:fill="auto"/>
          <w:lang w:val="ru-RU" w:eastAsia="ru-RU" w:bidi="ru-RU"/>
        </w:rPr>
        <w:t>никакого на нихъ не обращаешь. Кёкъ смѣшно, еіі-Богу!</w:t>
      </w:r>
    </w:p>
    <w:p>
      <w:pPr>
        <w:pStyle w:val="Style16"/>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Какоіі онъ образованный, прелесть</w:t>
      </w:r>
      <w:r>
        <w:rPr>
          <w:spacing w:val="0"/>
          <w:w w:val="100"/>
          <w:position w:val="0"/>
          <w:shd w:val="clear" w:color="auto" w:fill="auto"/>
          <w:vertAlign w:val="superscript"/>
          <w:lang w:val="ru-RU" w:eastAsia="ru-RU" w:bidi="ru-RU"/>
        </w:rPr>
        <w:t>1</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Вотъ потому-то и не хотѣлось ему танцевать Богъ-знаетъ съ кѣмъ.</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Ниночка не Богъ-знаетъ кто, піашаи; а онъ съ нею не тан</w:t>
        <w:softHyphen/>
        <w:t>цовалъ іш разу.</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Потому—что видитъ деревенщину: дома воспитывалась. Сама мать называетъ ее провинціалкою — такъ хороша должна быть!</w:t>
      </w:r>
    </w:p>
    <w:p>
      <w:pPr>
        <w:pStyle w:val="Style16"/>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Она незастѣпчпва, однако.</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Боііка, а Богъ-знаетъ умна лк; гвардеецъ сейчасъ, видно, понялъ; вѣдь онъ изъ столицы, видѣлъ много дамъ хорошаго то</w:t>
        <w:softHyphen/>
        <w:t xml:space="preserve">на, настоящихъ </w:t>
      </w:r>
      <w:r>
        <w:rPr>
          <w:spacing w:val="0"/>
          <w:w w:val="100"/>
          <w:position w:val="0"/>
          <w:shd w:val="clear" w:color="auto" w:fill="auto"/>
          <w:lang w:val="fr-FR" w:eastAsia="fr-FR" w:bidi="fr-FR"/>
        </w:rPr>
        <w:t>Comme il faut.</w:t>
      </w:r>
    </w:p>
    <w:p>
      <w:pPr>
        <w:pStyle w:val="Style16"/>
        <w:keepNext w:val="0"/>
        <w:keepLines w:val="0"/>
        <w:widowControl w:val="0"/>
        <w:numPr>
          <w:ilvl w:val="0"/>
          <w:numId w:val="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Опъ графъ,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 xml:space="preserve">Знаете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что... (Мнмнша улыбнулась.) Онъ, можетъ-быть, у насъ будетъ. Онъ спрашивалъ у меня, гдѣ мы живемъ,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говорилъ, что хотѣлъ бы съ вами познакомиться и быть у насъ въ домѣ.</w:t>
      </w:r>
    </w:p>
    <w:p>
      <w:pPr>
        <w:pStyle w:val="Style16"/>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Право?</w:t>
      </w:r>
    </w:p>
    <w:p>
      <w:pPr>
        <w:pStyle w:val="Style16"/>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Я ему сказала...</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Стукъ дрожекъ прервалъ слова Мнміііпп. Она слегка покраснѣ</w:t>
        <w:softHyphen/>
        <w:t>ла, хотѣла убѣжать, но любопытство удержало ее. Она взгляну</w:t>
        <w:softHyphen/>
        <w:t xml:space="preserve">ла па улицу : дрожки стояли у воротъ, шаги гостя слышались на ступеняхъ крыльца. Пелагея Андреевна опрометью убѣжала съ платьемъ МимиПні въ свою комиату и чрезъ минуту возвратилась, </w:t>
      </w:r>
      <w:r>
        <w:rPr>
          <w:spacing w:val="0"/>
          <w:w w:val="100"/>
          <w:position w:val="0"/>
          <w:sz w:val="24"/>
          <w:szCs w:val="24"/>
          <w:shd w:val="clear" w:color="auto" w:fill="auto"/>
          <w:lang w:val="ru-RU" w:eastAsia="ru-RU" w:bidi="ru-RU"/>
        </w:rPr>
        <w:t xml:space="preserve">запыхавшись </w:t>
      </w:r>
      <w:r>
        <w:rPr>
          <w:spacing w:val="0"/>
          <w:w w:val="100"/>
          <w:position w:val="0"/>
          <w:shd w:val="clear" w:color="auto" w:fill="auto"/>
          <w:lang w:val="ru-RU" w:eastAsia="ru-RU" w:bidi="ru-RU"/>
        </w:rPr>
        <w:t>и завязывая ленты у чепца.</w:t>
      </w:r>
    </w:p>
    <w:p>
      <w:pPr>
        <w:pStyle w:val="Style16"/>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Кто это? спросила она вполголоса.</w:t>
      </w:r>
    </w:p>
    <w:p>
      <w:pPr>
        <w:pStyle w:val="Style16"/>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Не знаю, прошептала Мнмнша.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Дверь отворилась: въ комнату не вошелъ, а скорѣе ввалился Иванъ Петровичъ Журьба.</w:t>
      </w:r>
    </w:p>
    <w:p>
      <w:pPr>
        <w:pStyle w:val="Style16"/>
        <w:keepNext w:val="0"/>
        <w:keepLines w:val="0"/>
        <w:widowControl w:val="0"/>
        <w:numPr>
          <w:ilvl w:val="0"/>
          <w:numId w:val="7"/>
        </w:numPr>
        <w:shd w:val="clear" w:color="auto" w:fill="auto"/>
        <w:tabs>
          <w:tab w:pos="380" w:val="left"/>
        </w:tabs>
        <w:bidi w:val="0"/>
        <w:spacing w:before="0" w:after="340" w:line="228" w:lineRule="auto"/>
        <w:ind w:left="0" w:right="0" w:firstLine="260"/>
      </w:pPr>
      <w:r>
        <w:rPr>
          <w:spacing w:val="0"/>
          <w:w w:val="100"/>
          <w:position w:val="0"/>
          <w:shd w:val="clear" w:color="auto" w:fill="auto"/>
          <w:lang w:val="ru-RU" w:eastAsia="ru-RU" w:bidi="ru-RU"/>
        </w:rPr>
        <w:t>Честь имѣю рекомендоваться, сударыня... Онъ шаркнулъ</w:t>
        <w:br w:type="page"/>
        <w:t>ногою и сдѣлалъ три шага къ Пелагеѣ Андреевнѣ. Пелагея Ан</w:t>
        <w:softHyphen/>
        <w:t>дреевна, съ улыбкою поклонившись, подвинула стулъ гостю; Ми</w:t>
        <w:softHyphen/>
        <w:t>шина прищурилась и посмотрѣла па него черезъ плечо...</w:t>
      </w:r>
    </w:p>
    <w:p>
      <w:pPr>
        <w:pStyle w:val="Style16"/>
        <w:keepNext w:val="0"/>
        <w:keepLines w:val="0"/>
        <w:widowControl w:val="0"/>
        <w:shd w:val="clear" w:color="auto" w:fill="auto"/>
        <w:bidi w:val="0"/>
        <w:spacing w:before="0" w:after="240" w:line="206" w:lineRule="auto"/>
        <w:ind w:left="0" w:right="60" w:firstLine="0"/>
        <w:jc w:val="center"/>
        <w:rPr>
          <w:sz w:val="20"/>
          <w:szCs w:val="20"/>
        </w:rPr>
      </w:pPr>
      <w:r>
        <w:rPr>
          <w:spacing w:val="0"/>
          <w:w w:val="100"/>
          <w:position w:val="0"/>
          <w:sz w:val="20"/>
          <w:szCs w:val="20"/>
          <w:shd w:val="clear" w:color="auto" w:fill="auto"/>
          <w:lang w:val="ru-RU" w:eastAsia="ru-RU" w:bidi="ru-RU"/>
        </w:rPr>
        <w:t>II.</w:t>
      </w:r>
    </w:p>
    <w:p>
      <w:pPr>
        <w:pStyle w:val="Style16"/>
        <w:keepNext w:val="0"/>
        <w:keepLines w:val="0"/>
        <w:widowControl w:val="0"/>
        <w:shd w:val="clear" w:color="auto" w:fill="auto"/>
        <w:bidi w:val="0"/>
        <w:spacing w:before="0" w:after="180" w:line="187" w:lineRule="auto"/>
        <w:ind w:left="0" w:right="40" w:firstLine="0"/>
        <w:jc w:val="center"/>
      </w:pPr>
      <w:r>
        <w:rPr>
          <w:smallCaps/>
          <w:spacing w:val="0"/>
          <w:w w:val="100"/>
          <w:position w:val="0"/>
          <w:shd w:val="clear" w:color="auto" w:fill="auto"/>
          <w:lang w:val="ru-RU" w:eastAsia="ru-RU" w:bidi="ru-RU"/>
        </w:rPr>
        <w:t>Прелюдія.</w:t>
      </w:r>
    </w:p>
    <w:p>
      <w:pPr>
        <w:pStyle w:val="Style16"/>
        <w:keepNext w:val="0"/>
        <w:keepLines w:val="0"/>
        <w:widowControl w:val="0"/>
        <w:shd w:val="clear" w:color="auto" w:fill="auto"/>
        <w:bidi w:val="0"/>
        <w:spacing w:before="0" w:after="0" w:line="206" w:lineRule="auto"/>
        <w:ind w:left="0" w:right="40" w:firstLine="0"/>
        <w:jc w:val="center"/>
        <w:rPr>
          <w:sz w:val="20"/>
          <w:szCs w:val="20"/>
        </w:rPr>
      </w:pPr>
      <w:r>
        <w:rPr>
          <w:spacing w:val="0"/>
          <w:w w:val="100"/>
          <w:position w:val="0"/>
          <w:sz w:val="20"/>
          <w:szCs w:val="20"/>
          <w:shd w:val="clear" w:color="auto" w:fill="auto"/>
          <w:lang w:val="ru-RU" w:eastAsia="ru-RU" w:bidi="ru-RU"/>
        </w:rPr>
        <w:t>» Вы успѣли заставить ясна измѣнить рѣшеніе, мною принятое; вы вложили</w:t>
      </w:r>
    </w:p>
    <w:p>
      <w:pPr>
        <w:pStyle w:val="Style16"/>
        <w:keepNext w:val="0"/>
        <w:keepLines w:val="0"/>
        <w:widowControl w:val="0"/>
        <w:numPr>
          <w:ilvl w:val="0"/>
          <w:numId w:val="9"/>
        </w:numPr>
        <w:shd w:val="clear" w:color="auto" w:fill="auto"/>
        <w:tabs>
          <w:tab w:pos="199" w:val="left"/>
        </w:tabs>
        <w:bidi w:val="0"/>
        <w:spacing w:before="0" w:after="0" w:line="206" w:lineRule="auto"/>
        <w:ind w:left="0" w:right="0" w:firstLine="0"/>
        <w:rPr>
          <w:sz w:val="20"/>
          <w:szCs w:val="20"/>
        </w:rPr>
      </w:pPr>
      <w:r>
        <w:rPr>
          <w:spacing w:val="0"/>
          <w:w w:val="100"/>
          <w:position w:val="0"/>
          <w:sz w:val="20"/>
          <w:szCs w:val="20"/>
          <w:shd w:val="clear" w:color="auto" w:fill="auto"/>
          <w:lang w:val="ru-RU" w:eastAsia="ru-RU" w:bidi="ru-RU"/>
        </w:rPr>
        <w:t xml:space="preserve">въ руку ною перо, набросавшее первыя страницы романа, двухъ героинь ■ его — .Мпыиши и ІІипочкн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берегитесь, не пришлось бы раскаиваться !</w:t>
      </w:r>
    </w:p>
    <w:p>
      <w:pPr>
        <w:pStyle w:val="Style16"/>
        <w:keepNext w:val="0"/>
        <w:keepLines w:val="0"/>
        <w:widowControl w:val="0"/>
        <w:shd w:val="clear" w:color="auto" w:fill="auto"/>
        <w:bidi w:val="0"/>
        <w:spacing w:before="0" w:after="0" w:line="206" w:lineRule="auto"/>
        <w:ind w:left="0" w:right="0" w:firstLine="300"/>
        <w:rPr>
          <w:sz w:val="20"/>
          <w:szCs w:val="20"/>
        </w:rPr>
      </w:pPr>
      <w:r>
        <w:rPr>
          <w:spacing w:val="0"/>
          <w:w w:val="100"/>
          <w:position w:val="0"/>
          <w:sz w:val="20"/>
          <w:szCs w:val="20"/>
          <w:shd w:val="clear" w:color="auto" w:fill="auto"/>
          <w:lang w:val="ru-RU" w:eastAsia="ru-RU" w:bidi="ru-RU"/>
        </w:rPr>
        <w:t>• День, въ который Мпмиша и Ниночка явились на судъ свѣта, убѣжалъ</w:t>
      </w:r>
    </w:p>
    <w:p>
      <w:pPr>
        <w:pStyle w:val="Style16"/>
        <w:keepNext w:val="0"/>
        <w:keepLines w:val="0"/>
        <w:widowControl w:val="0"/>
        <w:numPr>
          <w:ilvl w:val="0"/>
          <w:numId w:val="9"/>
        </w:numPr>
        <w:shd w:val="clear" w:color="auto" w:fill="auto"/>
        <w:tabs>
          <w:tab w:pos="199" w:val="left"/>
        </w:tabs>
        <w:bidi w:val="0"/>
        <w:spacing w:before="0" w:after="0" w:line="206" w:lineRule="auto"/>
        <w:ind w:left="0" w:right="0" w:firstLine="0"/>
        <w:rPr>
          <w:sz w:val="20"/>
          <w:szCs w:val="20"/>
        </w:rPr>
      </w:pPr>
      <w:r>
        <w:rPr>
          <w:spacing w:val="0"/>
          <w:w w:val="100"/>
          <w:position w:val="0"/>
          <w:sz w:val="20"/>
          <w:szCs w:val="20"/>
          <w:shd w:val="clear" w:color="auto" w:fill="auto"/>
          <w:lang w:val="ru-RU" w:eastAsia="ru-RU" w:bidi="ru-RU"/>
        </w:rPr>
        <w:t>отъ нихъ, но убѣжалъ еще недалеко. Вы видѣли утро послѣ бола, хотите ли</w:t>
      </w:r>
    </w:p>
    <w:p>
      <w:pPr>
        <w:pStyle w:val="Style16"/>
        <w:keepNext w:val="0"/>
        <w:keepLines w:val="0"/>
        <w:widowControl w:val="0"/>
        <w:numPr>
          <w:ilvl w:val="0"/>
          <w:numId w:val="9"/>
        </w:numPr>
        <w:shd w:val="clear" w:color="auto" w:fill="auto"/>
        <w:tabs>
          <w:tab w:pos="199" w:val="left"/>
        </w:tabs>
        <w:bidi w:val="0"/>
        <w:spacing w:before="0" w:after="0" w:line="206" w:lineRule="auto"/>
        <w:ind w:left="0" w:right="0" w:firstLine="0"/>
        <w:rPr>
          <w:sz w:val="20"/>
          <w:szCs w:val="20"/>
        </w:rPr>
      </w:pPr>
      <w:r>
        <w:rPr>
          <w:spacing w:val="0"/>
          <w:w w:val="100"/>
          <w:position w:val="0"/>
          <w:sz w:val="20"/>
          <w:szCs w:val="20"/>
          <w:shd w:val="clear" w:color="auto" w:fill="auto"/>
          <w:lang w:val="ru-RU" w:eastAsia="ru-RU" w:bidi="ru-RU"/>
        </w:rPr>
        <w:t>полюбоваться вечеромъ того же дня?.. Не заставляйте меня переходить ирямо</w:t>
      </w:r>
    </w:p>
    <w:p>
      <w:pPr>
        <w:pStyle w:val="Style16"/>
        <w:keepNext w:val="0"/>
        <w:keepLines w:val="0"/>
        <w:widowControl w:val="0"/>
        <w:numPr>
          <w:ilvl w:val="0"/>
          <w:numId w:val="9"/>
        </w:numPr>
        <w:shd w:val="clear" w:color="auto" w:fill="auto"/>
        <w:tabs>
          <w:tab w:pos="208" w:val="left"/>
        </w:tabs>
        <w:bidi w:val="0"/>
        <w:spacing w:before="0" w:after="0" w:line="206" w:lineRule="auto"/>
        <w:ind w:left="0" w:right="0" w:firstLine="0"/>
        <w:rPr>
          <w:sz w:val="20"/>
          <w:szCs w:val="20"/>
        </w:rPr>
      </w:pPr>
      <w:r>
        <w:rPr>
          <w:spacing w:val="0"/>
          <w:w w:val="100"/>
          <w:position w:val="0"/>
          <w:sz w:val="20"/>
          <w:szCs w:val="20"/>
          <w:shd w:val="clear" w:color="auto" w:fill="auto"/>
          <w:lang w:val="ru-RU" w:eastAsia="ru-RU" w:bidi="ru-RU"/>
        </w:rPr>
        <w:t>къ происшествіямъ; я, увлекающійся живописецъ, видя вечернее цредзаклт-</w:t>
      </w:r>
    </w:p>
    <w:p>
      <w:pPr>
        <w:pStyle w:val="Style16"/>
        <w:keepNext w:val="0"/>
        <w:keepLines w:val="0"/>
        <w:widowControl w:val="0"/>
        <w:numPr>
          <w:ilvl w:val="0"/>
          <w:numId w:val="9"/>
        </w:numPr>
        <w:shd w:val="clear" w:color="auto" w:fill="auto"/>
        <w:tabs>
          <w:tab w:pos="208" w:val="left"/>
        </w:tabs>
        <w:bidi w:val="0"/>
        <w:spacing w:before="0" w:after="0" w:line="206" w:lineRule="auto"/>
        <w:ind w:left="0" w:right="0" w:firstLine="0"/>
        <w:rPr>
          <w:sz w:val="20"/>
          <w:szCs w:val="20"/>
        </w:rPr>
      </w:pPr>
      <w:r>
        <w:rPr>
          <w:spacing w:val="0"/>
          <w:w w:val="100"/>
          <w:position w:val="0"/>
          <w:sz w:val="20"/>
          <w:szCs w:val="20"/>
          <w:shd w:val="clear" w:color="auto" w:fill="auto"/>
          <w:lang w:val="ru-RU" w:eastAsia="ru-RU" w:bidi="ru-RU"/>
        </w:rPr>
        <w:t>иое небо надъ маленькимъ городкомъ и его жителями, хочу иередать вамъ ви-</w:t>
      </w:r>
    </w:p>
    <w:p>
      <w:pPr>
        <w:pStyle w:val="Style16"/>
        <w:keepNext w:val="0"/>
        <w:keepLines w:val="0"/>
        <w:widowControl w:val="0"/>
        <w:numPr>
          <w:ilvl w:val="0"/>
          <w:numId w:val="9"/>
        </w:numPr>
        <w:shd w:val="clear" w:color="auto" w:fill="auto"/>
        <w:tabs>
          <w:tab w:pos="208" w:val="left"/>
        </w:tabs>
        <w:bidi w:val="0"/>
        <w:spacing w:before="0" w:after="0" w:line="206" w:lineRule="auto"/>
        <w:ind w:left="0" w:right="0" w:firstLine="0"/>
        <w:rPr>
          <w:sz w:val="20"/>
          <w:szCs w:val="20"/>
        </w:rPr>
      </w:pPr>
      <w:r>
        <w:rPr>
          <w:spacing w:val="0"/>
          <w:w w:val="100"/>
          <w:position w:val="0"/>
          <w:sz w:val="20"/>
          <w:szCs w:val="20"/>
          <w:shd w:val="clear" w:color="auto" w:fill="auto"/>
          <w:lang w:val="ru-RU" w:eastAsia="ru-RU" w:bidi="ru-RU"/>
        </w:rPr>
        <w:t>діімое моей незатѣйливой кистью. Снисхожденіе, снисхожденіе! авось иабре-</w:t>
      </w:r>
    </w:p>
    <w:p>
      <w:pPr>
        <w:pStyle w:val="Style16"/>
        <w:keepNext w:val="0"/>
        <w:keepLines w:val="0"/>
        <w:widowControl w:val="0"/>
        <w:numPr>
          <w:ilvl w:val="0"/>
          <w:numId w:val="9"/>
        </w:numPr>
        <w:shd w:val="clear" w:color="auto" w:fill="auto"/>
        <w:tabs>
          <w:tab w:pos="208" w:val="left"/>
        </w:tabs>
        <w:bidi w:val="0"/>
        <w:spacing w:before="0" w:after="260" w:line="206" w:lineRule="auto"/>
        <w:ind w:left="0" w:right="0" w:firstLine="0"/>
        <w:rPr>
          <w:sz w:val="20"/>
          <w:szCs w:val="20"/>
        </w:rPr>
      </w:pPr>
      <w:r>
        <w:rPr>
          <w:spacing w:val="0"/>
          <w:w w:val="100"/>
          <w:position w:val="0"/>
          <w:sz w:val="20"/>
          <w:szCs w:val="20"/>
          <w:shd w:val="clear" w:color="auto" w:fill="auto"/>
          <w:lang w:val="ru-RU" w:eastAsia="ru-RU" w:bidi="ru-RU"/>
        </w:rPr>
        <w:t xml:space="preserve">демъ на происшествіе. </w:t>
      </w:r>
      <w:r>
        <w:rPr>
          <w:color w:val="6D6D6D"/>
          <w:spacing w:val="0"/>
          <w:w w:val="100"/>
          <w:position w:val="0"/>
          <w:sz w:val="20"/>
          <w:szCs w:val="20"/>
          <w:shd w:val="clear" w:color="auto" w:fill="auto"/>
          <w:lang w:val="ru-RU" w:eastAsia="ru-RU" w:bidi="ru-RU"/>
        </w:rPr>
        <w:t>&gt;</w:t>
      </w:r>
    </w:p>
    <w:p>
      <w:pPr>
        <w:pStyle w:val="Style16"/>
        <w:keepNext w:val="0"/>
        <w:keepLines w:val="0"/>
        <w:widowControl w:val="0"/>
        <w:shd w:val="clear" w:color="auto" w:fill="auto"/>
        <w:bidi w:val="0"/>
        <w:spacing w:before="0" w:after="180" w:line="206" w:lineRule="auto"/>
        <w:ind w:left="0" w:right="180" w:firstLine="0"/>
        <w:jc w:val="center"/>
        <w:rPr>
          <w:sz w:val="20"/>
          <w:szCs w:val="20"/>
        </w:rPr>
      </w:pPr>
      <w:r>
        <w:rPr>
          <w:spacing w:val="0"/>
          <w:w w:val="100"/>
          <w:position w:val="0"/>
          <w:sz w:val="20"/>
          <w:szCs w:val="20"/>
          <w:shd w:val="clear" w:color="auto" w:fill="auto"/>
          <w:lang w:val="ru-RU" w:eastAsia="ru-RU" w:bidi="ru-RU"/>
        </w:rPr>
        <w:t>Послъ КАЛА.</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Начинался вечеръ. Мимнша играла </w:t>
      </w:r>
      <w:r>
        <w:rPr>
          <w:spacing w:val="0"/>
          <w:w w:val="100"/>
          <w:position w:val="0"/>
          <w:shd w:val="clear" w:color="auto" w:fill="auto"/>
          <w:lang w:val="de-DE" w:eastAsia="de-DE" w:bidi="de-DE"/>
        </w:rPr>
        <w:t xml:space="preserve">andante </w:t>
      </w:r>
      <w:r>
        <w:rPr>
          <w:spacing w:val="0"/>
          <w:w w:val="100"/>
          <w:position w:val="0"/>
          <w:shd w:val="clear" w:color="auto" w:fill="auto"/>
          <w:lang w:val="ru-RU" w:eastAsia="ru-RU" w:bidi="ru-RU"/>
        </w:rPr>
        <w:t xml:space="preserve">изъ </w:t>
      </w:r>
      <w:r>
        <w:rPr>
          <w:spacing w:val="0"/>
          <w:w w:val="100"/>
          <w:position w:val="0"/>
          <w:shd w:val="clear" w:color="auto" w:fill="auto"/>
          <w:lang w:val="fr-FR" w:eastAsia="fr-FR" w:bidi="fr-FR"/>
        </w:rPr>
        <w:t xml:space="preserve">«Le Fou» </w:t>
      </w:r>
      <w:r>
        <w:rPr>
          <w:spacing w:val="0"/>
          <w:w w:val="100"/>
          <w:position w:val="0"/>
          <w:shd w:val="clear" w:color="auto" w:fill="auto"/>
          <w:lang w:val="ru-RU" w:eastAsia="ru-RU" w:bidi="ru-RU"/>
        </w:rPr>
        <w:t>Кальк- бреннера. на разстроенномъ, пріобрѣтенномъ Иелагееіі Андреевной по случаю роііялѣ, часто сбивалась, невѣрно брала аккорды лѣвой руки, придавала порывистый ходъ пѣнію правой, не замѣчала діе</w:t>
        <w:softHyphen/>
        <w:t xml:space="preserve">зовъ, забывала паузы. Голова ея часто поворачивалась къ окну и хотя рука псиолияла, не переставая, </w:t>
      </w:r>
      <w:r>
        <w:rPr>
          <w:spacing w:val="0"/>
          <w:w w:val="100"/>
          <w:position w:val="0"/>
          <w:shd w:val="clear" w:color="auto" w:fill="auto"/>
          <w:lang w:val="de-DE" w:eastAsia="de-DE" w:bidi="de-DE"/>
        </w:rPr>
        <w:t xml:space="preserve">andante, </w:t>
      </w:r>
      <w:r>
        <w:rPr>
          <w:spacing w:val="0"/>
          <w:w w:val="100"/>
          <w:position w:val="0"/>
          <w:shd w:val="clear" w:color="auto" w:fill="auto"/>
          <w:lang w:val="ru-RU" w:eastAsia="ru-RU" w:bidi="ru-RU"/>
        </w:rPr>
        <w:t xml:space="preserve">иереіпедшее уже въ </w:t>
      </w:r>
      <w:r>
        <w:rPr>
          <w:spacing w:val="0"/>
          <w:w w:val="100"/>
          <w:position w:val="0"/>
          <w:shd w:val="clear" w:color="auto" w:fill="auto"/>
          <w:lang w:val="fr-FR" w:eastAsia="fr-FR" w:bidi="fr-FR"/>
        </w:rPr>
        <w:t xml:space="preserve">allegretto, </w:t>
      </w:r>
      <w:r>
        <w:rPr>
          <w:spacing w:val="0"/>
          <w:w w:val="100"/>
          <w:position w:val="0"/>
          <w:shd w:val="clear" w:color="auto" w:fill="auto"/>
          <w:lang w:val="ru-RU" w:eastAsia="ru-RU" w:bidi="ru-RU"/>
        </w:rPr>
        <w:t>неровное и порывистое, но голова думала о многомъ.</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300"/>
      </w:pPr>
      <w:r>
        <w:rPr>
          <w:spacing w:val="0"/>
          <w:w w:val="100"/>
          <w:position w:val="0"/>
          <w:shd w:val="clear" w:color="auto" w:fill="auto"/>
          <w:lang w:val="ru-RU" w:eastAsia="ru-RU" w:bidi="ru-RU"/>
        </w:rPr>
        <w:t>Отчего онъ не былъ? Не-уже-лп забылъ уже нрнглаиіепіо, на которое самъ назвался? Онъ, однако, долженъ быть въ городѣ; онъ говорилъ, что пробудетъ нѣсколько дней. Что ему помѣшало? что заставило отложить?..</w:t>
      </w:r>
    </w:p>
    <w:p>
      <w:pPr>
        <w:pStyle w:val="Style16"/>
        <w:keepNext w:val="0"/>
        <w:keepLines w:val="0"/>
        <w:widowControl w:val="0"/>
        <w:shd w:val="clear" w:color="auto" w:fill="auto"/>
        <w:bidi w:val="0"/>
        <w:spacing w:before="0" w:after="0" w:line="228" w:lineRule="auto"/>
        <w:ind w:left="0" w:right="0" w:firstLine="300"/>
        <w:rPr>
          <w:sz w:val="24"/>
          <w:szCs w:val="24"/>
        </w:rPr>
      </w:pPr>
      <w:r>
        <w:rPr>
          <w:spacing w:val="0"/>
          <w:w w:val="100"/>
          <w:position w:val="0"/>
          <w:sz w:val="22"/>
          <w:szCs w:val="22"/>
          <w:shd w:val="clear" w:color="auto" w:fill="auto"/>
          <w:lang w:val="ru-RU" w:eastAsia="ru-RU" w:bidi="ru-RU"/>
        </w:rPr>
        <w:t>Въ-слѣдствіс этихъ размышленій она быстро встала изъ-за ройл- ля, бросилась къ зеркалу, отъ зеркала къ окну, запѣла вполголо</w:t>
        <w:softHyphen/>
        <w:t xml:space="preserve">са : «Но если поразмыслить строго», и обернулась къ </w:t>
      </w:r>
      <w:r>
        <w:rPr>
          <w:spacing w:val="0"/>
          <w:w w:val="100"/>
          <w:position w:val="0"/>
          <w:sz w:val="24"/>
          <w:szCs w:val="24"/>
          <w:shd w:val="clear" w:color="auto" w:fill="auto"/>
          <w:lang w:val="ru-RU" w:eastAsia="ru-RU" w:bidi="ru-RU"/>
        </w:rPr>
        <w:t>матери :</w:t>
      </w:r>
    </w:p>
    <w:p>
      <w:pPr>
        <w:pStyle w:val="Style16"/>
        <w:keepNext w:val="0"/>
        <w:keepLines w:val="0"/>
        <w:widowControl w:val="0"/>
        <w:shd w:val="clear" w:color="auto" w:fill="auto"/>
        <w:bidi w:val="0"/>
        <w:spacing w:before="0" w:after="0" w:line="209" w:lineRule="auto"/>
        <w:ind w:left="0" w:right="0" w:firstLine="0"/>
        <w:rPr>
          <w:sz w:val="24"/>
          <w:szCs w:val="24"/>
        </w:rPr>
      </w:pPr>
      <w:r>
        <w:rPr>
          <w:spacing w:val="0"/>
          <w:w w:val="100"/>
          <w:position w:val="0"/>
          <w:sz w:val="24"/>
          <w:szCs w:val="24"/>
          <w:shd w:val="clear" w:color="auto" w:fill="auto"/>
          <w:lang w:val="ru-RU" w:eastAsia="ru-RU" w:bidi="ru-RU"/>
        </w:rPr>
        <w:t xml:space="preserve">' — </w:t>
      </w:r>
      <w:r>
        <w:rPr>
          <w:spacing w:val="0"/>
          <w:w w:val="100"/>
          <w:position w:val="0"/>
          <w:sz w:val="24"/>
          <w:szCs w:val="24"/>
          <w:shd w:val="clear" w:color="auto" w:fill="auto"/>
          <w:lang w:val="fr-FR" w:eastAsia="fr-FR" w:bidi="fr-FR"/>
        </w:rPr>
        <w:t>Maman!</w:t>
      </w:r>
    </w:p>
    <w:p>
      <w:pPr>
        <w:pStyle w:val="Style16"/>
        <w:keepNext w:val="0"/>
        <w:keepLines w:val="0"/>
        <w:widowControl w:val="0"/>
        <w:numPr>
          <w:ilvl w:val="0"/>
          <w:numId w:val="7"/>
        </w:numPr>
        <w:shd w:val="clear" w:color="auto" w:fill="auto"/>
        <w:tabs>
          <w:tab w:pos="695" w:val="left"/>
        </w:tabs>
        <w:bidi w:val="0"/>
        <w:spacing w:before="0" w:after="0" w:line="228" w:lineRule="auto"/>
        <w:ind w:left="0" w:right="0" w:firstLine="300"/>
      </w:pPr>
      <w:r>
        <w:rPr>
          <w:spacing w:val="0"/>
          <w:w w:val="100"/>
          <w:position w:val="0"/>
          <w:shd w:val="clear" w:color="auto" w:fill="auto"/>
          <w:lang w:val="ru-RU" w:eastAsia="ru-RU" w:bidi="ru-RU"/>
        </w:rPr>
        <w:t>Что?</w:t>
      </w:r>
    </w:p>
    <w:p>
      <w:pPr>
        <w:pStyle w:val="Style16"/>
        <w:keepNext w:val="0"/>
        <w:keepLines w:val="0"/>
        <w:widowControl w:val="0"/>
        <w:numPr>
          <w:ilvl w:val="0"/>
          <w:numId w:val="7"/>
        </w:numPr>
        <w:shd w:val="clear" w:color="auto" w:fill="auto"/>
        <w:tabs>
          <w:tab w:pos="695" w:val="left"/>
        </w:tabs>
        <w:bidi w:val="0"/>
        <w:spacing w:before="0" w:after="0" w:line="228" w:lineRule="auto"/>
        <w:ind w:left="0" w:right="0" w:firstLine="300"/>
      </w:pPr>
      <w:r>
        <w:rPr>
          <w:spacing w:val="0"/>
          <w:w w:val="100"/>
          <w:position w:val="0"/>
          <w:shd w:val="clear" w:color="auto" w:fill="auto"/>
          <w:lang w:val="ru-RU" w:eastAsia="ru-RU" w:bidi="ru-RU"/>
        </w:rPr>
        <w:t>Вы опять за работой.</w:t>
      </w:r>
    </w:p>
    <w:p>
      <w:pPr>
        <w:pStyle w:val="Style16"/>
        <w:keepNext w:val="0"/>
        <w:keepLines w:val="0"/>
        <w:widowControl w:val="0"/>
        <w:numPr>
          <w:ilvl w:val="0"/>
          <w:numId w:val="7"/>
        </w:numPr>
        <w:shd w:val="clear" w:color="auto" w:fill="auto"/>
        <w:tabs>
          <w:tab w:pos="695" w:val="left"/>
        </w:tabs>
        <w:bidi w:val="0"/>
        <w:spacing w:before="0" w:after="0" w:line="228" w:lineRule="auto"/>
        <w:ind w:left="0" w:right="0" w:firstLine="300"/>
      </w:pPr>
      <w:r>
        <w:rPr>
          <w:spacing w:val="0"/>
          <w:w w:val="100"/>
          <w:position w:val="0"/>
          <w:shd w:val="clear" w:color="auto" w:fill="auto"/>
          <w:lang w:val="ru-RU" w:eastAsia="ru-RU" w:bidi="ru-RU"/>
        </w:rPr>
        <w:t>А тебѣ чт&lt;і же?</w:t>
      </w:r>
    </w:p>
    <w:p>
      <w:pPr>
        <w:pStyle w:val="Style16"/>
        <w:keepNext w:val="0"/>
        <w:keepLines w:val="0"/>
        <w:widowControl w:val="0"/>
        <w:numPr>
          <w:ilvl w:val="0"/>
          <w:numId w:val="7"/>
        </w:numPr>
        <w:shd w:val="clear" w:color="auto" w:fill="auto"/>
        <w:tabs>
          <w:tab w:pos="695" w:val="left"/>
        </w:tabs>
        <w:bidi w:val="0"/>
        <w:spacing w:before="0" w:after="0" w:line="228" w:lineRule="auto"/>
        <w:ind w:left="0" w:right="0" w:firstLine="300"/>
      </w:pPr>
      <w:r>
        <w:rPr>
          <w:spacing w:val="0"/>
          <w:w w:val="100"/>
          <w:position w:val="0"/>
          <w:shd w:val="clear" w:color="auto" w:fill="auto"/>
          <w:lang w:val="ru-RU" w:eastAsia="ru-RU" w:bidi="ru-RU"/>
        </w:rPr>
        <w:t>Такъ.</w:t>
      </w:r>
    </w:p>
    <w:p>
      <w:pPr>
        <w:pStyle w:val="Style16"/>
        <w:keepNext w:val="0"/>
        <w:keepLines w:val="0"/>
        <w:widowControl w:val="0"/>
        <w:shd w:val="clear" w:color="auto" w:fill="auto"/>
        <w:bidi w:val="0"/>
        <w:spacing w:before="0" w:after="60" w:line="228" w:lineRule="auto"/>
        <w:ind w:left="0" w:right="0" w:firstLine="300"/>
        <w:sectPr>
          <w:headerReference w:type="even" r:id="rId25"/>
          <w:headerReference w:type="default" r:id="rId26"/>
          <w:headerReference w:type="first" r:id="rId27"/>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Снова Мпмпша подошла къ окну. Улица была очепь-ожнвлена. Двумѣстныя и четверомѣстныя коляски съ нарядными дамами, красивыя и иекраенвыя парочки подъ руку, стремились къ одной общей цѣля — бульвару. Звуки военной музыки неслись съ него прямо въ отворенное окно домика Пелагеи Андреевны. На углу улицы показался кто-то, будто знакомый : походка медленна, лѣ</w:t>
        <w:softHyphen/>
        <w:t xml:space="preserve">нива, голова вяло и разсѣянію оборачивается на стукъ каждаго экипажа, лориетъ на эластическомь снуркѣ нехотя берется въ руки н приставляется къ глазамъ ; потомъ, легкая, ироническая </w:t>
      </w:r>
    </w:p>
    <w:p>
      <w:pPr>
        <w:pStyle w:val="Style16"/>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улыбка и пристальный, по холодный взглядъ вслѣдъ каждому удаляющемуся экипажу. И онъ гуда же, на бульваръ—«о не сует</w:t>
        <w:softHyphen/>
        <w:t xml:space="preserve">ливо, не съ желаніемъ паіідти развлеченіе отъ </w:t>
      </w:r>
      <w:r>
        <w:rPr>
          <w:i/>
          <w:iCs/>
          <w:spacing w:val="0"/>
          <w:w w:val="100"/>
          <w:position w:val="0"/>
          <w:shd w:val="clear" w:color="auto" w:fill="auto"/>
          <w:lang w:val="ru-RU" w:eastAsia="ru-RU" w:bidi="ru-RU"/>
        </w:rPr>
        <w:t>пепокидающей ею хандры,</w:t>
      </w:r>
      <w:r>
        <w:rPr>
          <w:spacing w:val="0"/>
          <w:w w:val="100"/>
          <w:position w:val="0"/>
          <w:shd w:val="clear" w:color="auto" w:fill="auto"/>
          <w:lang w:val="ru-RU" w:eastAsia="ru-RU" w:bidi="ru-RU"/>
        </w:rPr>
        <w:t xml:space="preserve"> а отъ нёчсго-дѣлать, изъ любопытства, и потому, что докторъ яелтьлв </w:t>
      </w:r>
      <w:r>
        <w:rPr>
          <w:i/>
          <w:iCs/>
          <w:spacing w:val="0"/>
          <w:w w:val="100"/>
          <w:position w:val="0"/>
          <w:shd w:val="clear" w:color="auto" w:fill="auto"/>
          <w:lang w:val="ru-RU" w:eastAsia="ru-RU" w:bidi="ru-RU"/>
        </w:rPr>
        <w:t>ему гулять послѣ обѣда.</w:t>
      </w:r>
      <w:r>
        <w:rPr>
          <w:spacing w:val="0"/>
          <w:w w:val="100"/>
          <w:position w:val="0"/>
          <w:shd w:val="clear" w:color="auto" w:fill="auto"/>
          <w:lang w:val="ru-RU" w:eastAsia="ru-RU" w:bidi="ru-RU"/>
        </w:rPr>
        <w:t xml:space="preserve"> Да, это онъ, въ своемъ гвардейскомъ сюртукѣ ; это онъ — Мпмиша не ошиблась. Вотъ раздалась </w:t>
      </w:r>
      <w:r>
        <w:rPr>
          <w:spacing w:val="0"/>
          <w:w w:val="100"/>
          <w:position w:val="0"/>
          <w:shd w:val="clear" w:color="auto" w:fill="auto"/>
          <w:lang w:val="fr-FR" w:eastAsia="fr-FR" w:bidi="fr-FR"/>
        </w:rPr>
        <w:t xml:space="preserve">Annen-polka, réminiscence </w:t>
      </w:r>
      <w:r>
        <w:rPr>
          <w:spacing w:val="0"/>
          <w:w w:val="100"/>
          <w:position w:val="0"/>
          <w:shd w:val="clear" w:color="auto" w:fill="auto"/>
          <w:lang w:val="ru-RU" w:eastAsia="ru-RU" w:bidi="ru-RU"/>
        </w:rPr>
        <w:t>вчерашняго бала. Чудная полька! какъ манятъ ее звуки, какъ увлекаютъ за собой еще неуснувшее воображеніе!..</w:t>
      </w:r>
    </w:p>
    <w:p>
      <w:pPr>
        <w:pStyle w:val="Style16"/>
        <w:keepNext w:val="0"/>
        <w:keepLines w:val="0"/>
        <w:widowControl w:val="0"/>
        <w:numPr>
          <w:ilvl w:val="0"/>
          <w:numId w:val="7"/>
        </w:numPr>
        <w:shd w:val="clear" w:color="auto" w:fill="auto"/>
        <w:tabs>
          <w:tab w:pos="685" w:val="left"/>
        </w:tabs>
        <w:bidi w:val="0"/>
        <w:spacing w:before="0" w:after="0" w:line="228" w:lineRule="auto"/>
        <w:ind w:left="0" w:right="0" w:firstLine="260"/>
      </w:pP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мы не пойдемъ на бульваръ?</w:t>
      </w:r>
    </w:p>
    <w:p>
      <w:pPr>
        <w:pStyle w:val="Style16"/>
        <w:keepNext w:val="0"/>
        <w:keepLines w:val="0"/>
        <w:widowControl w:val="0"/>
        <w:numPr>
          <w:ilvl w:val="0"/>
          <w:numId w:val="7"/>
        </w:numPr>
        <w:shd w:val="clear" w:color="auto" w:fill="auto"/>
        <w:tabs>
          <w:tab w:pos="685" w:val="left"/>
        </w:tabs>
        <w:bidi w:val="0"/>
        <w:spacing w:before="0" w:after="0" w:line="228" w:lineRule="auto"/>
        <w:ind w:left="0" w:right="0" w:firstLine="260"/>
      </w:pPr>
      <w:r>
        <w:rPr>
          <w:spacing w:val="0"/>
          <w:w w:val="100"/>
          <w:position w:val="0"/>
          <w:shd w:val="clear" w:color="auto" w:fill="auto"/>
          <w:lang w:val="ru-RU" w:eastAsia="ru-RU" w:bidi="ru-RU"/>
        </w:rPr>
        <w:t>А ты бы хотѣла?</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firstLine="260"/>
      </w:pPr>
      <w:r>
        <w:rPr>
          <w:spacing w:val="0"/>
          <w:w w:val="100"/>
          <w:position w:val="0"/>
          <w:shd w:val="clear" w:color="auto" w:fill="auto"/>
          <w:lang w:val="ru-RU" w:eastAsia="ru-RU" w:bidi="ru-RU"/>
        </w:rPr>
        <w:t xml:space="preserve">Разумѣется. </w:t>
      </w:r>
      <w:r>
        <w:rPr>
          <w:i/>
          <w:iCs/>
          <w:spacing w:val="0"/>
          <w:w w:val="100"/>
          <w:position w:val="0"/>
          <w:shd w:val="clear" w:color="auto" w:fill="auto"/>
          <w:lang w:val="ru-RU" w:eastAsia="ru-RU" w:bidi="ru-RU"/>
        </w:rPr>
        <w:t>Всѣ</w:t>
      </w:r>
      <w:r>
        <w:rPr>
          <w:spacing w:val="0"/>
          <w:w w:val="100"/>
          <w:position w:val="0"/>
          <w:shd w:val="clear" w:color="auto" w:fill="auto"/>
          <w:lang w:val="ru-RU" w:eastAsia="ru-RU" w:bidi="ru-RU"/>
        </w:rPr>
        <w:t xml:space="preserve"> тамъ сегодня, и музыка есть: вѣрно гулянье. Смотрите, какъ спѣшатъ.—Говоря это, Мпмиша не отходила отъ окна.—Ахъ, шатай, княжна въ своемъ Фаэтонѣ; вѣрно за мной!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Въ-самомъ-дѣлѣ Фаэтонъ остановился йодъ окномъ.</w:t>
      </w:r>
    </w:p>
    <w:p>
      <w:pPr>
        <w:pStyle w:val="Style16"/>
        <w:keepNext w:val="0"/>
        <w:keepLines w:val="0"/>
        <w:widowControl w:val="0"/>
        <w:numPr>
          <w:ilvl w:val="0"/>
          <w:numId w:val="7"/>
        </w:numPr>
        <w:shd w:val="clear" w:color="auto" w:fill="auto"/>
        <w:tabs>
          <w:tab w:pos="685" w:val="left"/>
        </w:tabs>
        <w:bidi w:val="0"/>
        <w:spacing w:before="0" w:after="0" w:line="228" w:lineRule="auto"/>
        <w:ind w:left="0" w:right="0" w:firstLine="260"/>
      </w:pPr>
      <w:r>
        <w:rPr>
          <w:spacing w:val="0"/>
          <w:w w:val="100"/>
          <w:position w:val="0"/>
          <w:shd w:val="clear" w:color="auto" w:fill="auto"/>
          <w:lang w:val="fr-FR" w:eastAsia="fr-FR" w:bidi="fr-FR"/>
        </w:rPr>
        <w:t xml:space="preserve">Bonjour, </w:t>
      </w:r>
      <w:r>
        <w:rPr>
          <w:spacing w:val="0"/>
          <w:w w:val="100"/>
          <w:position w:val="0"/>
          <w:shd w:val="clear" w:color="auto" w:fill="auto"/>
          <w:lang w:val="la-001" w:eastAsia="la-001" w:bidi="la-001"/>
        </w:rPr>
        <w:t xml:space="preserve">Mimi, </w:t>
      </w:r>
      <w:r>
        <w:rPr>
          <w:spacing w:val="0"/>
          <w:w w:val="100"/>
          <w:position w:val="0"/>
          <w:shd w:val="clear" w:color="auto" w:fill="auto"/>
          <w:lang w:val="ru-RU" w:eastAsia="ru-RU" w:bidi="ru-RU"/>
        </w:rPr>
        <w:t>сказала княжна.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Betsy, </w:t>
      </w:r>
      <w:r>
        <w:rPr>
          <w:spacing w:val="0"/>
          <w:w w:val="100"/>
          <w:position w:val="0"/>
          <w:shd w:val="clear" w:color="auto" w:fill="auto"/>
          <w:lang w:val="ru-RU" w:eastAsia="ru-RU" w:bidi="ru-RU"/>
        </w:rPr>
        <w:t xml:space="preserve">куда это вы? </w:t>
      </w:r>
      <w:r>
        <w:rPr>
          <w:spacing w:val="0"/>
          <w:w w:val="100"/>
          <w:position w:val="0"/>
          <w:shd w:val="clear" w:color="auto" w:fill="auto"/>
          <w:lang w:val="fr-FR" w:eastAsia="fr-FR" w:bidi="fr-FR"/>
        </w:rPr>
        <w:t xml:space="preserve">Bonsoir, madame </w:t>
      </w:r>
      <w:r>
        <w:rPr>
          <w:spacing w:val="0"/>
          <w:w w:val="100"/>
          <w:position w:val="0"/>
          <w:shd w:val="clear" w:color="auto" w:fill="auto"/>
          <w:lang w:val="ru-RU" w:eastAsia="ru-RU" w:bidi="ru-RU"/>
        </w:rPr>
        <w:t xml:space="preserve">Іа </w:t>
      </w:r>
      <w:r>
        <w:rPr>
          <w:spacing w:val="0"/>
          <w:w w:val="100"/>
          <w:position w:val="0"/>
          <w:shd w:val="clear" w:color="auto" w:fill="auto"/>
          <w:lang w:val="fr-FR" w:eastAsia="fr-FR" w:bidi="fr-FR"/>
        </w:rPr>
        <w:t>princesse.</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firstLine="260"/>
      </w:pPr>
      <w:r>
        <w:rPr>
          <w:spacing w:val="0"/>
          <w:w w:val="100"/>
          <w:position w:val="0"/>
          <w:shd w:val="clear" w:color="auto" w:fill="auto"/>
          <w:lang w:val="fr-FR" w:eastAsia="fr-FR" w:bidi="fr-FR"/>
        </w:rPr>
        <w:t xml:space="preserve">Bonsoir ma </w:t>
      </w:r>
      <w:r>
        <w:rPr>
          <w:spacing w:val="0"/>
          <w:w w:val="100"/>
          <w:position w:val="0"/>
          <w:shd w:val="clear" w:color="auto" w:fill="auto"/>
          <w:lang w:val="la-001" w:eastAsia="la-001" w:bidi="la-001"/>
        </w:rPr>
        <w:t xml:space="preserve">petile, </w:t>
      </w:r>
      <w:r>
        <w:rPr>
          <w:spacing w:val="0"/>
          <w:w w:val="100"/>
          <w:position w:val="0"/>
          <w:shd w:val="clear" w:color="auto" w:fill="auto"/>
          <w:lang w:val="ru-RU" w:eastAsia="ru-RU" w:bidi="ru-RU"/>
        </w:rPr>
        <w:t>отвѣчала княгиня, кивнувъ небрежно го</w:t>
        <w:softHyphen/>
        <w:t>ловой и зѣвая во всеуслышаніе.</w:t>
      </w:r>
    </w:p>
    <w:p>
      <w:pPr>
        <w:pStyle w:val="Style16"/>
        <w:keepNext w:val="0"/>
        <w:keepLines w:val="0"/>
        <w:widowControl w:val="0"/>
        <w:numPr>
          <w:ilvl w:val="0"/>
          <w:numId w:val="7"/>
        </w:numPr>
        <w:shd w:val="clear" w:color="auto" w:fill="auto"/>
        <w:tabs>
          <w:tab w:pos="685" w:val="left"/>
        </w:tabs>
        <w:bidi w:val="0"/>
        <w:spacing w:before="0" w:after="0" w:line="228" w:lineRule="auto"/>
        <w:ind w:left="0" w:right="0" w:firstLine="260"/>
      </w:pPr>
      <w:r>
        <w:rPr>
          <w:spacing w:val="0"/>
          <w:w w:val="100"/>
          <w:position w:val="0"/>
          <w:shd w:val="clear" w:color="auto" w:fill="auto"/>
          <w:lang w:val="ru-RU" w:eastAsia="ru-RU" w:bidi="ru-RU"/>
        </w:rPr>
        <w:t>Мы на бульваръ, Мими; а ты?</w:t>
      </w:r>
    </w:p>
    <w:p>
      <w:pPr>
        <w:pStyle w:val="Style16"/>
        <w:keepNext w:val="0"/>
        <w:keepLines w:val="0"/>
        <w:widowControl w:val="0"/>
        <w:numPr>
          <w:ilvl w:val="0"/>
          <w:numId w:val="7"/>
        </w:numPr>
        <w:shd w:val="clear" w:color="auto" w:fill="auto"/>
        <w:tabs>
          <w:tab w:pos="685" w:val="left"/>
        </w:tabs>
        <w:bidi w:val="0"/>
        <w:spacing w:before="0" w:after="60" w:line="228" w:lineRule="auto"/>
        <w:ind w:left="0" w:right="0" w:firstLine="260"/>
      </w:pPr>
      <w:r>
        <w:rPr>
          <w:spacing w:val="0"/>
          <w:w w:val="100"/>
          <w:position w:val="0"/>
          <w:shd w:val="clear" w:color="auto" w:fill="auto"/>
          <w:lang w:val="ru-RU" w:eastAsia="ru-RU" w:bidi="ru-RU"/>
        </w:rPr>
        <w:t>Не знаю.</w:t>
      </w:r>
    </w:p>
    <w:p>
      <w:pPr>
        <w:pStyle w:val="Style16"/>
        <w:keepNext w:val="0"/>
        <w:keepLines w:val="0"/>
        <w:widowControl w:val="0"/>
        <w:numPr>
          <w:ilvl w:val="0"/>
          <w:numId w:val="7"/>
        </w:numPr>
        <w:shd w:val="clear" w:color="auto" w:fill="auto"/>
        <w:tabs>
          <w:tab w:pos="655" w:val="left"/>
        </w:tabs>
        <w:bidi w:val="0"/>
        <w:spacing w:before="0" w:after="0" w:line="228" w:lineRule="auto"/>
        <w:ind w:left="0" w:right="0" w:firstLine="260"/>
      </w:pPr>
      <w:r>
        <w:rPr>
          <w:spacing w:val="0"/>
          <w:w w:val="100"/>
          <w:position w:val="0"/>
          <w:shd w:val="clear" w:color="auto" w:fill="auto"/>
          <w:lang w:val="ru-RU" w:eastAsia="ru-RU" w:bidi="ru-RU"/>
        </w:rPr>
        <w:t xml:space="preserve">Не знаешь? вотъ прекрасно! Музыка играетъ, </w:t>
      </w:r>
      <w:r>
        <w:rPr>
          <w:spacing w:val="0"/>
          <w:w w:val="100"/>
          <w:position w:val="0"/>
          <w:sz w:val="24"/>
          <w:szCs w:val="24"/>
          <w:shd w:val="clear" w:color="auto" w:fill="auto"/>
          <w:lang w:val="ru-RU" w:eastAsia="ru-RU" w:bidi="ru-RU"/>
        </w:rPr>
        <w:t xml:space="preserve">а </w:t>
      </w:r>
      <w:r>
        <w:rPr>
          <w:spacing w:val="0"/>
          <w:w w:val="100"/>
          <w:position w:val="0"/>
          <w:shd w:val="clear" w:color="auto" w:fill="auto"/>
          <w:lang w:val="ru-RU" w:eastAsia="ru-RU" w:bidi="ru-RU"/>
        </w:rPr>
        <w:t>послѣ бала кстати прогуляться; я, вѣдь, недавно встала.</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260"/>
      </w:pPr>
      <w:r>
        <w:rPr>
          <w:spacing w:val="0"/>
          <w:w w:val="100"/>
          <w:position w:val="0"/>
          <w:shd w:val="clear" w:color="auto" w:fill="auto"/>
          <w:lang w:val="ru-RU" w:eastAsia="ru-RU" w:bidi="ru-RU"/>
        </w:rPr>
        <w:t xml:space="preserve">А я давно уже. У басъ многіе были въ </w:t>
      </w:r>
      <w:r>
        <w:rPr>
          <w:i/>
          <w:iCs/>
          <w:spacing w:val="0"/>
          <w:w w:val="100"/>
          <w:position w:val="0"/>
          <w:shd w:val="clear" w:color="auto" w:fill="auto"/>
          <w:lang w:val="ru-RU" w:eastAsia="ru-RU" w:bidi="ru-RU"/>
        </w:rPr>
        <w:t>первый разъ...</w:t>
      </w:r>
    </w:p>
    <w:p>
      <w:pPr>
        <w:pStyle w:val="Style16"/>
        <w:keepNext w:val="0"/>
        <w:keepLines w:val="0"/>
        <w:widowControl w:val="0"/>
        <w:numPr>
          <w:ilvl w:val="0"/>
          <w:numId w:val="7"/>
        </w:numPr>
        <w:shd w:val="clear" w:color="auto" w:fill="auto"/>
        <w:tabs>
          <w:tab w:pos="655" w:val="left"/>
        </w:tabs>
        <w:bidi w:val="0"/>
        <w:spacing w:before="0" w:after="0" w:line="228" w:lineRule="auto"/>
        <w:ind w:left="0" w:right="0" w:firstLine="260"/>
      </w:pPr>
      <w:r>
        <w:rPr>
          <w:spacing w:val="0"/>
          <w:w w:val="100"/>
          <w:position w:val="0"/>
          <w:shd w:val="clear" w:color="auto" w:fill="auto"/>
          <w:lang w:val="ru-RU" w:eastAsia="ru-RU" w:bidi="ru-RU"/>
        </w:rPr>
        <w:t xml:space="preserve">И у насъ тоже; только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 xml:space="preserve">никого не велѣла принимать. Пріѣзжай на бульваръ разсказать мнѣ, кто именно. А </w:t>
      </w:r>
      <w:r>
        <w:rPr>
          <w:spacing w:val="0"/>
          <w:w w:val="100"/>
          <w:position w:val="0"/>
          <w:shd w:val="clear" w:color="auto" w:fill="auto"/>
          <w:lang w:val="fr-FR" w:eastAsia="fr-FR" w:bidi="fr-FR"/>
        </w:rPr>
        <w:t xml:space="preserve">revoir, </w:t>
      </w:r>
      <w:r>
        <w:rPr>
          <w:spacing w:val="0"/>
          <w:w w:val="100"/>
          <w:position w:val="0"/>
          <w:shd w:val="clear" w:color="auto" w:fill="auto"/>
          <w:lang w:val="ru-RU" w:eastAsia="ru-RU" w:bidi="ru-RU"/>
        </w:rPr>
        <w:t xml:space="preserve">Міші.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велите ѣхать!</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Фаэтонъ тронулся; сѣрыя лошади подплясывали мелкою рысью.</w:t>
      </w:r>
    </w:p>
    <w:p>
      <w:pPr>
        <w:pStyle w:val="Style16"/>
        <w:keepNext w:val="0"/>
        <w:keepLines w:val="0"/>
        <w:widowControl w:val="0"/>
        <w:numPr>
          <w:ilvl w:val="0"/>
          <w:numId w:val="7"/>
        </w:numPr>
        <w:shd w:val="clear" w:color="auto" w:fill="auto"/>
        <w:tabs>
          <w:tab w:pos="655" w:val="left"/>
        </w:tabs>
        <w:bidi w:val="0"/>
        <w:spacing w:before="0" w:after="0" w:line="228" w:lineRule="auto"/>
        <w:ind w:left="0" w:right="0" w:firstLine="260"/>
      </w:pPr>
      <w:r>
        <w:rPr>
          <w:spacing w:val="0"/>
          <w:w w:val="100"/>
          <w:position w:val="0"/>
          <w:shd w:val="clear" w:color="auto" w:fill="auto"/>
          <w:lang w:val="ru-RU" w:eastAsia="ru-RU" w:bidi="ru-RU"/>
        </w:rPr>
        <w:t>Дура, не могла взять съ собой! проворчала Пелагея Ан</w:t>
        <w:softHyphen/>
        <w:t>дреевна.</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260"/>
      </w:pPr>
      <w:r>
        <w:rPr>
          <w:spacing w:val="0"/>
          <w:w w:val="100"/>
          <w:position w:val="0"/>
          <w:shd w:val="clear" w:color="auto" w:fill="auto"/>
          <w:lang w:val="ru-RU" w:eastAsia="ru-RU" w:bidi="ru-RU"/>
        </w:rPr>
        <w:t>Боялась измять платье, сказала Мпмиша иронически.</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260"/>
      </w:pPr>
      <w:r>
        <w:rPr>
          <w:spacing w:val="0"/>
          <w:w w:val="100"/>
          <w:position w:val="0"/>
          <w:shd w:val="clear" w:color="auto" w:fill="auto"/>
          <w:lang w:val="ru-RU" w:eastAsia="ru-RU" w:bidi="ru-RU"/>
        </w:rPr>
        <w:t>П мать, и дочь—обѣ хороши.</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260"/>
      </w:pPr>
      <w:r>
        <w:rPr>
          <w:spacing w:val="0"/>
          <w:w w:val="100"/>
          <w:position w:val="0"/>
          <w:shd w:val="clear" w:color="auto" w:fill="auto"/>
          <w:lang w:val="ru-RU" w:eastAsia="ru-RU" w:bidi="ru-RU"/>
        </w:rPr>
        <w:t xml:space="preserve">Что жь,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пойдемъ пѣшкомъ. Смотрите: многіе идутъ,</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firstLine="260"/>
      </w:pPr>
      <w:r>
        <w:rPr>
          <w:spacing w:val="0"/>
          <w:w w:val="100"/>
          <w:position w:val="0"/>
          <w:shd w:val="clear" w:color="auto" w:fill="auto"/>
          <w:lang w:val="ru-RU" w:eastAsia="ru-RU" w:bidi="ru-RU"/>
        </w:rPr>
        <w:t>А парядныя-то какія! воскликнула Пелагея Андреевна, вы</w:t>
        <w:softHyphen/>
        <w:t>глядывая изъ-за плеча Мнмншн.</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260"/>
      </w:pPr>
      <w:r>
        <w:rPr>
          <w:spacing w:val="0"/>
          <w:w w:val="100"/>
          <w:position w:val="0"/>
          <w:shd w:val="clear" w:color="auto" w:fill="auto"/>
          <w:lang w:val="ru-RU" w:eastAsia="ru-RU" w:bidi="ru-RU"/>
        </w:rPr>
        <w:t xml:space="preserve">Надо хорошо одѣться, </w:t>
      </w:r>
      <w:r>
        <w:rPr>
          <w:spacing w:val="0"/>
          <w:w w:val="100"/>
          <w:position w:val="0"/>
          <w:shd w:val="clear" w:color="auto" w:fill="auto"/>
          <w:lang w:val="fr-FR" w:eastAsia="fr-FR" w:bidi="fr-FR"/>
        </w:rPr>
        <w:t>maman.</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260"/>
      </w:pPr>
      <w:r>
        <w:rPr>
          <w:spacing w:val="0"/>
          <w:w w:val="100"/>
          <w:position w:val="0"/>
          <w:shd w:val="clear" w:color="auto" w:fill="auto"/>
          <w:lang w:val="ru-RU" w:eastAsia="ru-RU" w:bidi="ru-RU"/>
        </w:rPr>
        <w:t>Что жьтебѣдостать, Мнмиша? Платье тоже самое останется?</w:t>
      </w:r>
    </w:p>
    <w:p>
      <w:pPr>
        <w:pStyle w:val="Style16"/>
        <w:keepNext w:val="0"/>
        <w:keepLines w:val="0"/>
        <w:widowControl w:val="0"/>
        <w:numPr>
          <w:ilvl w:val="0"/>
          <w:numId w:val="7"/>
        </w:numPr>
        <w:shd w:val="clear" w:color="auto" w:fill="auto"/>
        <w:tabs>
          <w:tab w:pos="665" w:val="left"/>
        </w:tabs>
        <w:bidi w:val="0"/>
        <w:spacing w:before="0" w:after="0" w:line="228" w:lineRule="auto"/>
        <w:ind w:left="0" w:right="0" w:firstLine="260"/>
      </w:pPr>
      <w:r>
        <w:rPr>
          <w:spacing w:val="0"/>
          <w:w w:val="100"/>
          <w:position w:val="0"/>
          <w:shd w:val="clear" w:color="auto" w:fill="auto"/>
          <w:lang w:val="ru-RU" w:eastAsia="ru-RU" w:bidi="ru-RU"/>
        </w:rPr>
        <w:t>Какъ можно! Дайте сѣрое платье и свѣтло-голубую ман</w:t>
        <w:softHyphen/>
        <w:t>тилью; шляпка у меня тоже съ голубымъ...</w:t>
      </w:r>
    </w:p>
    <w:p>
      <w:pPr>
        <w:pStyle w:val="Style16"/>
        <w:keepNext w:val="0"/>
        <w:keepLines w:val="0"/>
        <w:widowControl w:val="0"/>
        <w:numPr>
          <w:ilvl w:val="0"/>
          <w:numId w:val="7"/>
        </w:numPr>
        <w:shd w:val="clear" w:color="auto" w:fill="auto"/>
        <w:tabs>
          <w:tab w:pos="690" w:val="left"/>
        </w:tabs>
        <w:bidi w:val="0"/>
        <w:spacing w:before="0" w:after="0" w:line="228" w:lineRule="auto"/>
        <w:ind w:left="0" w:right="0" w:firstLine="260"/>
      </w:pPr>
      <w:r>
        <w:rPr>
          <w:spacing w:val="0"/>
          <w:w w:val="100"/>
          <w:position w:val="0"/>
          <w:shd w:val="clear" w:color="auto" w:fill="auto"/>
          <w:lang w:val="ru-RU" w:eastAsia="ru-RU" w:bidi="ru-RU"/>
        </w:rPr>
        <w:t>А на иныхъ чего не надѣто! Вѣдь кѣкъ пестро! а туда же</w:t>
      </w:r>
    </w:p>
    <w:p>
      <w:pPr>
        <w:pStyle w:val="Style16"/>
        <w:keepNext w:val="0"/>
        <w:keepLines w:val="0"/>
        <w:widowControl w:val="0"/>
        <w:shd w:val="clear" w:color="auto" w:fill="auto"/>
        <w:tabs>
          <w:tab w:pos="3269" w:val="left"/>
        </w:tabs>
        <w:bidi w:val="0"/>
        <w:spacing w:before="0" w:after="60" w:line="228" w:lineRule="auto"/>
        <w:ind w:left="0" w:right="0" w:firstLine="0"/>
      </w:pPr>
      <w:r>
        <w:rPr>
          <w:spacing w:val="0"/>
          <w:w w:val="100"/>
          <w:position w:val="0"/>
          <w:shd w:val="clear" w:color="auto" w:fill="auto"/>
          <w:lang w:val="ru-RU" w:eastAsia="ru-RU" w:bidi="ru-RU"/>
        </w:rPr>
        <w:t>важничаютъ!..</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Говоря это, Пелагея Андреевна энергически щелкнула замкомъ и распахнула обѣ половинки шкаФа. Разноцвѣтный рядъ платьевъ пріятно поразилъ ея взоры : всѣ они были сшиты, а иныя даже вышиты ея рукой. Съ минуту она ими любовалась, потомъ при</w:t>
        <w:softHyphen/>
        <w:t>нялась снимать сѣрое платье. По рука ея недоставала до вѣшал</w:t>
        <w:softHyphen/>
        <w:br w:type="page"/>
        <w:t>ки; старушка пялилась, пялилась, поднявшись на носкахъ. Ми- миша подошла.</w:t>
      </w:r>
    </w:p>
    <w:p>
      <w:pPr>
        <w:pStyle w:val="Style16"/>
        <w:keepNext w:val="0"/>
        <w:keepLines w:val="0"/>
        <w:widowControl w:val="0"/>
        <w:numPr>
          <w:ilvl w:val="0"/>
          <w:numId w:val="7"/>
        </w:numPr>
        <w:shd w:val="clear" w:color="auto" w:fill="auto"/>
        <w:tabs>
          <w:tab w:pos="618" w:val="left"/>
        </w:tabs>
        <w:bidi w:val="0"/>
        <w:spacing w:before="0" w:after="0" w:line="228" w:lineRule="auto"/>
        <w:ind w:left="0" w:right="0" w:firstLine="240"/>
      </w:pPr>
      <w:r>
        <w:rPr>
          <w:spacing w:val="0"/>
          <w:w w:val="100"/>
          <w:position w:val="0"/>
          <w:shd w:val="clear" w:color="auto" w:fill="auto"/>
          <w:lang w:val="ru-RU" w:eastAsia="ru-RU" w:bidi="ru-RU"/>
        </w:rPr>
        <w:t>Вѣдь знаете, что не но росту, а стула не возьмете! сказала она снимая платье.</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Думала, что достаиу.</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Вѣчно думаете!</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Ужь и раскричалась! Одѣвался, одѣвайся, и пойдемъ.</w:t>
      </w:r>
    </w:p>
    <w:p>
      <w:pPr>
        <w:pStyle w:val="Style16"/>
        <w:keepNext w:val="0"/>
        <w:keepLines w:val="0"/>
        <w:widowControl w:val="0"/>
        <w:shd w:val="clear" w:color="auto" w:fill="auto"/>
        <w:bidi w:val="0"/>
        <w:spacing w:before="0" w:after="0" w:line="218" w:lineRule="auto"/>
        <w:ind w:left="0" w:right="0" w:firstLine="240"/>
      </w:pPr>
      <w:r>
        <w:rPr>
          <w:spacing w:val="0"/>
          <w:w w:val="100"/>
          <w:position w:val="0"/>
          <w:sz w:val="24"/>
          <w:szCs w:val="24"/>
          <w:shd w:val="clear" w:color="auto" w:fill="auto"/>
          <w:lang w:val="ru-RU" w:eastAsia="ru-RU" w:bidi="ru-RU"/>
        </w:rPr>
        <w:t xml:space="preserve">Чрезъ </w:t>
      </w:r>
      <w:r>
        <w:rPr>
          <w:spacing w:val="0"/>
          <w:w w:val="100"/>
          <w:position w:val="0"/>
          <w:shd w:val="clear" w:color="auto" w:fill="auto"/>
          <w:lang w:val="ru-RU" w:eastAsia="ru-RU" w:bidi="ru-RU"/>
        </w:rPr>
        <w:t>полчаса ЛІимпша была готова. Пелагея Андреевна надѣ</w:t>
        <w:softHyphen/>
        <w:t>вала шляпку.</w:t>
      </w:r>
    </w:p>
    <w:p>
      <w:pPr>
        <w:pStyle w:val="Style16"/>
        <w:keepNext w:val="0"/>
        <w:keepLines w:val="0"/>
        <w:widowControl w:val="0"/>
        <w:numPr>
          <w:ilvl w:val="0"/>
          <w:numId w:val="7"/>
        </w:numPr>
        <w:shd w:val="clear" w:color="auto" w:fill="auto"/>
        <w:tabs>
          <w:tab w:pos="632" w:val="left"/>
          <w:tab w:pos="5740" w:val="left"/>
        </w:tabs>
        <w:bidi w:val="0"/>
        <w:spacing w:before="0" w:after="0" w:line="228" w:lineRule="auto"/>
        <w:ind w:left="0" w:right="0" w:firstLine="240"/>
      </w:pPr>
      <w:r>
        <w:rPr>
          <w:spacing w:val="0"/>
          <w:w w:val="100"/>
          <w:position w:val="0"/>
          <w:shd w:val="clear" w:color="auto" w:fill="auto"/>
          <w:lang w:val="ru-RU" w:eastAsia="ru-RU" w:bidi="ru-RU"/>
        </w:rPr>
        <w:t>Л вы-то что, піашап?</w:t>
        <w:tab/>
        <w:t>.</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Миѣ н такъ хорошо; я старуха.</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И вы пойдете въ платкѣ?</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Гдѣ же взять что-нибудь другое, ЛІимпша?</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Мантильи себѣ не сдѣлаете!</w:t>
      </w:r>
    </w:p>
    <w:p>
      <w:pPr>
        <w:pStyle w:val="Style16"/>
        <w:keepNext w:val="0"/>
        <w:keepLines w:val="0"/>
        <w:widowControl w:val="0"/>
        <w:numPr>
          <w:ilvl w:val="0"/>
          <w:numId w:val="7"/>
        </w:numPr>
        <w:shd w:val="clear" w:color="auto" w:fill="auto"/>
        <w:tabs>
          <w:tab w:pos="608" w:val="left"/>
        </w:tabs>
        <w:bidi w:val="0"/>
        <w:spacing w:before="0" w:after="0" w:line="228" w:lineRule="auto"/>
        <w:ind w:left="0" w:right="0" w:firstLine="240"/>
      </w:pPr>
      <w:r>
        <w:rPr>
          <w:spacing w:val="0"/>
          <w:w w:val="100"/>
          <w:position w:val="0"/>
          <w:shd w:val="clear" w:color="auto" w:fill="auto"/>
          <w:lang w:val="ru-RU" w:eastAsia="ru-RU" w:bidi="ru-RU"/>
        </w:rPr>
        <w:t>Да изъ чего же дѣлать, ДІнми? !І и для тебя съ трудомъ соберусь—такъ на тебя всѣ смотрятъ, замѣчаютъ; а я-то что?</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Да вы хоть платье перемѣнили бы! сказала ЛІимпша, оки</w:t>
        <w:softHyphen/>
        <w:t>нувъ мать внимательнымъ и нетерпѣливымъ взглядомъ.</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Пелагея Андреевна побѣжала переодѣваться.</w:t>
      </w:r>
    </w:p>
    <w:p>
      <w:pPr>
        <w:pStyle w:val="Style16"/>
        <w:keepNext w:val="0"/>
        <w:keepLines w:val="0"/>
        <w:widowControl w:val="0"/>
        <w:numPr>
          <w:ilvl w:val="0"/>
          <w:numId w:val="7"/>
        </w:numPr>
        <w:shd w:val="clear" w:color="auto" w:fill="auto"/>
        <w:tabs>
          <w:tab w:pos="618" w:val="left"/>
        </w:tabs>
        <w:bidi w:val="0"/>
        <w:spacing w:before="0" w:after="0" w:line="228" w:lineRule="auto"/>
        <w:ind w:left="0" w:right="0" w:firstLine="240"/>
      </w:pPr>
      <w:r>
        <w:rPr>
          <w:spacing w:val="0"/>
          <w:w w:val="100"/>
          <w:position w:val="0"/>
          <w:shd w:val="clear" w:color="auto" w:fill="auto"/>
          <w:lang w:val="ru-RU" w:eastAsia="ru-RU" w:bidi="ru-RU"/>
        </w:rPr>
        <w:t xml:space="preserve">Ахъ, </w:t>
      </w:r>
      <w:r>
        <w:rPr>
          <w:spacing w:val="0"/>
          <w:w w:val="100"/>
          <w:position w:val="0"/>
          <w:shd w:val="clear" w:color="auto" w:fill="auto"/>
          <w:lang w:val="fr-FR" w:eastAsia="fr-FR" w:bidi="fr-FR"/>
        </w:rPr>
        <w:t xml:space="preserve">inaman! </w:t>
      </w:r>
      <w:r>
        <w:rPr>
          <w:spacing w:val="0"/>
          <w:w w:val="100"/>
          <w:position w:val="0"/>
          <w:shd w:val="clear" w:color="auto" w:fill="auto"/>
          <w:lang w:val="ru-RU" w:eastAsia="ru-RU" w:bidi="ru-RU"/>
        </w:rPr>
        <w:t>музыка перестала, можстъ-быть гулянье кон</w:t>
        <w:softHyphen/>
        <w:t>чилось! закричала Мимнша черезъ пять минутъ.</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Сейчасъ, сейчасъ, отвѣчала Пелагея Андреевна , суетливо отънскнвая свои перчатки.</w:t>
      </w:r>
    </w:p>
    <w:p>
      <w:pPr>
        <w:pStyle w:val="Style16"/>
        <w:keepNext w:val="0"/>
        <w:keepLines w:val="0"/>
        <w:widowControl w:val="0"/>
        <w:numPr>
          <w:ilvl w:val="0"/>
          <w:numId w:val="7"/>
        </w:numPr>
        <w:shd w:val="clear" w:color="auto" w:fill="auto"/>
        <w:tabs>
          <w:tab w:pos="632" w:val="left"/>
        </w:tabs>
        <w:bidi w:val="0"/>
        <w:spacing w:before="0" w:after="0" w:line="228" w:lineRule="auto"/>
        <w:ind w:left="0" w:right="0" w:firstLine="240"/>
      </w:pPr>
      <w:r>
        <w:rPr>
          <w:spacing w:val="0"/>
          <w:w w:val="100"/>
          <w:position w:val="0"/>
          <w:shd w:val="clear" w:color="auto" w:fill="auto"/>
          <w:lang w:val="ru-RU" w:eastAsia="ru-RU" w:bidi="ru-RU"/>
        </w:rPr>
        <w:t>Сейчасъ, когда уже кончилось! сказала Мимнша печально.</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По опять раздались звуки ; хоръ трубачей игралъ изъ «Пури</w:t>
        <w:softHyphen/>
        <w:t>танъ».</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По бульвару ходили взадъ и впередъ небольшія группы; зеле</w:t>
        <w:softHyphen/>
        <w:t>ныя скамейки были заняты то шутливой н наблюдательно-на</w:t>
        <w:softHyphen/>
        <w:t>смѣшливой молодёжью, то ндотпо-пообѣдавіянмъ помѣщикомъ. По</w:t>
        <w:softHyphen/>
        <w:t xml:space="preserve">серединѣ плавно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кокетливо расхаживали дамы; сь приближеніемъ пхъ, отъ скамеекъ отдѣлялись двое, трое лицъ н приставали къ знакомымъ партіямъ. ,Ходятъ, ходятъ, говорятъ отрывисто, по безъ умолка, садятся, опять встаютъ, прислоняются къ периламъ, къ деревьямъ, разсматриваютъ другъ друга, н</w:t>
      </w:r>
      <w:r>
        <w:rPr>
          <w:spacing w:val="0"/>
          <w:w w:val="100"/>
          <w:position w:val="0"/>
          <w:shd w:val="clear" w:color="auto" w:fill="auto"/>
          <w:vertAlign w:val="subscript"/>
          <w:lang w:val="ru-RU" w:eastAsia="ru-RU" w:bidi="ru-RU"/>
        </w:rPr>
        <w:t>ч</w:t>
      </w:r>
      <w:r>
        <w:rPr>
          <w:spacing w:val="0"/>
          <w:w w:val="100"/>
          <w:position w:val="0"/>
          <w:shd w:val="clear" w:color="auto" w:fill="auto"/>
          <w:lang w:val="ru-RU" w:eastAsia="ru-RU" w:bidi="ru-RU"/>
        </w:rPr>
        <w:t>смѣются очень-много.</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Мими, подъ-рукѵ съ матерью, пошла въ менѣе-многолюдпую сторону бульвара. Тамъ, на двухъ противоположныхъ концахъ скамейки сидѣли молча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задумчивый Евгеній Семеновичъ и гвар</w:t>
        <w:softHyphen/>
        <w:t>деецъ. Первый смотрѣлъ вдаль и грызъ вѣточку акаціи, гвар</w:t>
        <w:softHyphen/>
        <w:t>деецъ протиралъ лорнетъ пестрымъ Фуляромъ. Онъ посмотрѣлъ па копчики сѣренькихъ ботинокъ Мими, потомъ на отдѣлку ея сѣраго платья, цвѣтъ и Фасонъ мантильи, величину шляпки, про</w:t>
        <w:softHyphen/>
        <w:t xml:space="preserve">изнесъ сквозь зубы: «недурно!» взглянулъ мимоходомъ ей въ лицо,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слегка приподнялъ Фуражку.</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Мимнша, краснѣя, отвѣтила на поклонъ; ждала, что онъ вста</w:t>
        <w:softHyphen/>
        <w:t xml:space="preserve">нетъ, подойдетъ, заговоритъ,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пройдя нѣсколько шаговъ, огля</w:t>
        <w:softHyphen/>
        <w:t>нулась : онъ сидѣлъ неподвижно. Она увлекла мать далѣе. Па слѣдующей скамейкѣ сидѣлъ Журьба въ пріятной полудремотѣ.</w:t>
      </w:r>
    </w:p>
    <w:p>
      <w:pPr>
        <w:pStyle w:val="Style23"/>
        <w:keepNext w:val="0"/>
        <w:keepLines w:val="0"/>
        <w:widowControl w:val="0"/>
        <w:shd w:val="clear" w:color="auto" w:fill="auto"/>
        <w:tabs>
          <w:tab w:pos="3489" w:val="left"/>
          <w:tab w:pos="5740" w:val="left"/>
        </w:tabs>
        <w:bidi w:val="0"/>
        <w:spacing w:before="0" w:after="0" w:line="240" w:lineRule="auto"/>
        <w:ind w:left="460" w:right="0" w:firstLine="0"/>
      </w:pPr>
      <w:r>
        <w:rPr>
          <w:spacing w:val="0"/>
          <w:w w:val="100"/>
          <w:position w:val="0"/>
          <w:shd w:val="clear" w:color="auto" w:fill="auto"/>
          <w:lang w:val="fr-FR" w:eastAsia="fr-FR" w:bidi="fr-FR"/>
        </w:rPr>
        <w:t xml:space="preserve">T. Ï.XVI. </w:t>
      </w:r>
      <w:r>
        <w:rPr>
          <w:spacing w:val="0"/>
          <w:w w:val="100"/>
          <w:position w:val="0"/>
          <w:shd w:val="clear" w:color="auto" w:fill="auto"/>
          <w:lang w:val="ru-RU" w:eastAsia="ru-RU" w:bidi="ru-RU"/>
        </w:rPr>
        <w:t>— Отд. Ъ</w:t>
        <w:tab/>
        <w:t>'</w:t>
        <w:tab/>
        <w:t>іГ</w:t>
      </w:r>
      <w:r>
        <w:br w:type="page"/>
      </w: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Оиъ снялъ съ руки вязаппую бумажную перчатку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толстымъ нерстиемъ съ огромнымъ сердоликомъ постукивалъ но золотой та</w:t>
        <w:softHyphen/>
        <w:t>бакеркѣ. Шелестъ шелковаго илагья Мимишн заставилъ его под</w:t>
        <w:softHyphen/>
        <w:t>нять голову; онъ спряталъ табакерку, поднялъ упавшую трость съ большимъ серебрянымъ набалдашникомъ и побрелъ догонять своихъ знакомыхъ.</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Честь имѣю кланяться, сударыня, произнесъ онъ, остано</w:t>
        <w:softHyphen/>
        <w:t>вись передъ Пелагеей Андреевной, приподнявъ мощныя плечи и наклоняя голову, что выражало у него самыіі почтительный по</w:t>
        <w:softHyphen/>
        <w:t>клонъ.</w:t>
      </w:r>
    </w:p>
    <w:p>
      <w:pPr>
        <w:pStyle w:val="Style16"/>
        <w:keepNext w:val="0"/>
        <w:keepLines w:val="0"/>
        <w:widowControl w:val="0"/>
        <w:numPr>
          <w:ilvl w:val="0"/>
          <w:numId w:val="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Ахъ, Иванъ Петровичъ! воскликнула умильно Пелагея Ан</w:t>
        <w:softHyphen/>
        <w:t>дреевна.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Мнмиша дернула ее слегка за руку.</w:t>
      </w:r>
    </w:p>
    <w:p>
      <w:pPr>
        <w:pStyle w:val="Style16"/>
        <w:keepNext w:val="0"/>
        <w:keepLines w:val="0"/>
        <w:widowControl w:val="0"/>
        <w:numPr>
          <w:ilvl w:val="0"/>
          <w:numId w:val="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Честь имѣю кланяться, сударыня, сказалъ Иванъ Петровичъ, отвѣшивая такой же поклонъ на ея долю.</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fr-FR" w:eastAsia="fr-FR" w:bidi="fr-FR"/>
        </w:rPr>
        <w:t xml:space="preserve">Bonsoir </w:t>
      </w:r>
      <w:r>
        <w:rPr>
          <w:spacing w:val="0"/>
          <w:w w:val="100"/>
          <w:position w:val="0"/>
          <w:shd w:val="clear" w:color="auto" w:fill="auto"/>
          <w:lang w:val="ru-RU" w:eastAsia="ru-RU" w:bidi="ru-RU"/>
        </w:rPr>
        <w:t>М-г Журьба, отвѣтила она чуть-слышно.</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Изволите гулять?</w:t>
      </w:r>
    </w:p>
    <w:p>
      <w:pPr>
        <w:pStyle w:val="Style16"/>
        <w:keepNext w:val="0"/>
        <w:keepLines w:val="0"/>
        <w:widowControl w:val="0"/>
        <w:numPr>
          <w:ilvl w:val="0"/>
          <w:numId w:val="7"/>
        </w:numPr>
        <w:shd w:val="clear" w:color="auto" w:fill="auto"/>
        <w:tabs>
          <w:tab w:pos="645" w:val="left"/>
          <w:tab w:pos="6764" w:val="left"/>
        </w:tabs>
        <w:bidi w:val="0"/>
        <w:spacing w:before="0" w:after="0" w:line="228" w:lineRule="auto"/>
        <w:ind w:left="0" w:right="0" w:firstLine="260"/>
      </w:pPr>
      <w:r>
        <w:rPr>
          <w:spacing w:val="0"/>
          <w:w w:val="100"/>
          <w:position w:val="0"/>
          <w:shd w:val="clear" w:color="auto" w:fill="auto"/>
          <w:lang w:val="ru-RU" w:eastAsia="ru-RU" w:bidi="ru-RU"/>
        </w:rPr>
        <w:t>Дз. '</w:t>
        <w:tab/>
        <w:t>.</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Вотъ на бульваръ пришли, сказала Пелагея Андреевна.</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Какъ же, послѣ бала? спросилъ Журьба.</w:t>
      </w:r>
    </w:p>
    <w:p>
      <w:pPr>
        <w:pStyle w:val="Style16"/>
        <w:keepNext w:val="0"/>
        <w:keepLines w:val="0"/>
        <w:widowControl w:val="0"/>
        <w:numPr>
          <w:ilvl w:val="0"/>
          <w:numId w:val="7"/>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 xml:space="preserve">Чтобъ забыть бальныя впечатлѣнія, сказала громко Марья Алексѣевна, л оглянулась на гвардейца, мимо котораго </w:t>
      </w:r>
      <w:r>
        <w:rPr>
          <w:spacing w:val="0"/>
          <w:w w:val="100"/>
          <w:position w:val="0"/>
          <w:sz w:val="24"/>
          <w:szCs w:val="24"/>
          <w:shd w:val="clear" w:color="auto" w:fill="auto"/>
          <w:lang w:val="ru-RU" w:eastAsia="ru-RU" w:bidi="ru-RU"/>
        </w:rPr>
        <w:t>они про</w:t>
        <w:softHyphen/>
      </w:r>
      <w:r>
        <w:rPr>
          <w:spacing w:val="0"/>
          <w:w w:val="100"/>
          <w:position w:val="0"/>
          <w:shd w:val="clear" w:color="auto" w:fill="auto"/>
          <w:lang w:val="ru-RU" w:eastAsia="ru-RU" w:bidi="ru-RU"/>
        </w:rPr>
        <w:t>ходили.</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Какія же эго впечатлѣнія? сказалъ Журьба.</w:t>
      </w:r>
    </w:p>
    <w:p>
      <w:pPr>
        <w:pStyle w:val="Style16"/>
        <w:keepNext w:val="0"/>
        <w:keepLines w:val="0"/>
        <w:widowControl w:val="0"/>
        <w:numPr>
          <w:ilvl w:val="0"/>
          <w:numId w:val="7"/>
        </w:numPr>
        <w:shd w:val="clear" w:color="auto" w:fill="auto"/>
        <w:tabs>
          <w:tab w:pos="612" w:val="left"/>
        </w:tabs>
        <w:bidi w:val="0"/>
        <w:spacing w:before="0" w:after="0" w:line="228" w:lineRule="auto"/>
        <w:ind w:left="0" w:right="0" w:firstLine="260"/>
      </w:pP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слѣды бала, хотѣла я сказать; усталость, иа-при- мѣръ...</w:t>
      </w:r>
    </w:p>
    <w:p>
      <w:pPr>
        <w:pStyle w:val="Style16"/>
        <w:keepNext w:val="0"/>
        <w:keepLines w:val="0"/>
        <w:widowControl w:val="0"/>
        <w:numPr>
          <w:ilvl w:val="0"/>
          <w:numId w:val="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Вотъ-съ устали, ножки болятъ, а хрднть пришли; какъ же- это, Марья А.іексѣвпа?</w:t>
      </w:r>
    </w:p>
    <w:p>
      <w:pPr>
        <w:pStyle w:val="Style16"/>
        <w:keepNext w:val="0"/>
        <w:keepLines w:val="0"/>
        <w:widowControl w:val="0"/>
        <w:shd w:val="clear" w:color="auto" w:fill="auto"/>
        <w:bidi w:val="0"/>
        <w:spacing w:before="0" w:after="0" w:line="218" w:lineRule="auto"/>
        <w:ind w:left="0" w:right="0" w:firstLine="260"/>
        <w:rPr>
          <w:sz w:val="24"/>
          <w:szCs w:val="24"/>
        </w:rPr>
      </w:pPr>
      <w:r>
        <w:rPr>
          <w:spacing w:val="0"/>
          <w:w w:val="100"/>
          <w:position w:val="0"/>
          <w:sz w:val="22"/>
          <w:szCs w:val="22"/>
          <w:shd w:val="clear" w:color="auto" w:fill="auto"/>
          <w:lang w:val="ru-RU" w:eastAsia="ru-RU" w:bidi="ru-RU"/>
        </w:rPr>
        <w:t>И Журьба улыбнулся, посмотрѣвъ па нее слезящимися глаз</w:t>
        <w:softHyphen/>
      </w:r>
      <w:r>
        <w:rPr>
          <w:spacing w:val="0"/>
          <w:w w:val="100"/>
          <w:position w:val="0"/>
          <w:sz w:val="24"/>
          <w:szCs w:val="24"/>
          <w:shd w:val="clear" w:color="auto" w:fill="auto"/>
          <w:lang w:val="ru-RU" w:eastAsia="ru-RU" w:bidi="ru-RU"/>
        </w:rPr>
        <w:t>ками.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Гвардеецъ помпралъ со смѣху, разсматривая его костюмъ, по</w:t>
        <w:softHyphen/>
        <w:t xml:space="preserve">ходку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наружность. Мини видѣла это и краснѣла; негодованіе на дерзкаго насмѣшника, досада на помѣщика, некстати вниматель</w:t>
        <w:softHyphen/>
        <w:t>наго, надрывали ея сердце. II, однако, никогда она еще не была такъ хороша, какъ въ эту минуту: внутреннее волненіе разрумя</w:t>
        <w:softHyphen/>
        <w:t xml:space="preserve">нило ея щеки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оживило глаза.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На другомъ концѣ бульвара показалась соломенная шляпка съ розовыми лентами и бѣлое кисейное платье Ниночки. Она шла опираясь на руку ГлаФиры Юрьевны. Смѣсь робости и заманчи</w:t>
        <w:softHyphen/>
        <w:t>ваго плутовства давала необыкновенную плѣнительность ея свѣ</w:t>
        <w:softHyphen/>
        <w:t>женькому личику.</w:t>
      </w:r>
    </w:p>
    <w:p>
      <w:pPr>
        <w:pStyle w:val="Style16"/>
        <w:keepNext w:val="0"/>
        <w:keepLines w:val="0"/>
        <w:widowControl w:val="0"/>
        <w:numPr>
          <w:ilvl w:val="0"/>
          <w:numId w:val="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Ахъ! сказалъ Евгеній Семеновичъ уронивъ вѣточку акаціи и порывисто вставая, чтобъ отвѣтить поклономъ па дружеское кива</w:t>
        <w:softHyphen/>
        <w:t>ніе головы Ниночки н ГлаФиры Юрьевны; потомъ сѣлъ, смущен</w:t>
        <w:softHyphen/>
        <w:t>ный, поднялъ вѣточку и задумался, слѣдя восхищеннымъ взоромъ за удаляющимися дамами.</w:t>
      </w:r>
    </w:p>
    <w:p>
      <w:pPr>
        <w:pStyle w:val="Style16"/>
        <w:keepNext w:val="0"/>
        <w:keepLines w:val="0"/>
        <w:widowControl w:val="0"/>
        <w:numPr>
          <w:ilvl w:val="0"/>
          <w:numId w:val="7"/>
        </w:numPr>
        <w:shd w:val="clear" w:color="auto" w:fill="auto"/>
        <w:tabs>
          <w:tab w:pos="645" w:val="left"/>
        </w:tabs>
        <w:bidi w:val="0"/>
        <w:spacing w:before="0" w:after="0" w:line="228" w:lineRule="auto"/>
        <w:ind w:left="0" w:right="0" w:firstLine="260"/>
        <w:sectPr>
          <w:headerReference w:type="even" r:id="rId28"/>
          <w:headerReference w:type="default" r:id="rId29"/>
          <w:headerReference w:type="first" r:id="rId30"/>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fr-FR" w:eastAsia="fr-FR" w:bidi="fr-FR"/>
        </w:rPr>
        <w:t xml:space="preserve">Gracieuse enfant, </w:t>
      </w:r>
      <w:r>
        <w:rPr>
          <w:spacing w:val="0"/>
          <w:w w:val="100"/>
          <w:position w:val="0"/>
          <w:shd w:val="clear" w:color="auto" w:fill="auto"/>
          <w:lang w:val="ru-RU" w:eastAsia="ru-RU" w:bidi="ru-RU"/>
        </w:rPr>
        <w:t>произнесъ одобрительно гвардеецъ.</w:t>
      </w:r>
    </w:p>
    <w:p>
      <w:pPr>
        <w:pStyle w:val="Style16"/>
        <w:keepNext w:val="0"/>
        <w:keepLines w:val="0"/>
        <w:widowControl w:val="0"/>
        <w:numPr>
          <w:ilvl w:val="0"/>
          <w:numId w:val="7"/>
        </w:numPr>
        <w:shd w:val="clear" w:color="auto" w:fill="auto"/>
        <w:tabs>
          <w:tab w:pos="638" w:val="left"/>
        </w:tabs>
        <w:bidi w:val="0"/>
        <w:spacing w:before="0" w:after="0" w:line="228" w:lineRule="auto"/>
        <w:ind w:left="0" w:right="0" w:firstLine="260"/>
      </w:pPr>
      <w:r>
        <w:rPr>
          <w:spacing w:val="0"/>
          <w:w w:val="100"/>
          <w:position w:val="0"/>
          <w:shd w:val="clear" w:color="auto" w:fill="auto"/>
          <w:lang w:val="ru-RU" w:eastAsia="ru-RU" w:bidi="ru-RU"/>
        </w:rPr>
        <w:t>Можно приблизиться, можно оросить мрачную тѣнь рядомъ съ вашимъ лучезарнымъ сіяніемъ? сказалъ сынъ сосѣда, подходя.</w:t>
      </w:r>
    </w:p>
    <w:p>
      <w:pPr>
        <w:pStyle w:val="Style16"/>
        <w:keepNext w:val="0"/>
        <w:keepLines w:val="0"/>
        <w:widowControl w:val="0"/>
        <w:numPr>
          <w:ilvl w:val="0"/>
          <w:numId w:val="7"/>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Здравствуйте, Арсенііі Ильичъ, отвѣчала Гла«і&gt;ира Юрьевна.</w:t>
      </w:r>
    </w:p>
    <w:p>
      <w:pPr>
        <w:pStyle w:val="Style16"/>
        <w:keepNext w:val="0"/>
        <w:keepLines w:val="0"/>
        <w:widowControl w:val="0"/>
        <w:numPr>
          <w:ilvl w:val="0"/>
          <w:numId w:val="7"/>
        </w:numPr>
        <w:shd w:val="clear" w:color="auto" w:fill="auto"/>
        <w:tabs>
          <w:tab w:pos="672" w:val="left"/>
        </w:tabs>
        <w:bidi w:val="0"/>
        <w:spacing w:before="0" w:after="0" w:line="228" w:lineRule="auto"/>
        <w:ind w:left="0" w:right="0" w:firstLine="260"/>
      </w:pPr>
      <w:r>
        <w:rPr>
          <w:spacing w:val="0"/>
          <w:w w:val="100"/>
          <w:position w:val="0"/>
          <w:shd w:val="clear" w:color="auto" w:fill="auto"/>
          <w:lang w:val="fr-FR" w:eastAsia="fr-FR" w:bidi="fr-FR"/>
        </w:rPr>
        <w:t xml:space="preserve">Bonsoir, </w:t>
      </w:r>
      <w:r>
        <w:rPr>
          <w:spacing w:val="0"/>
          <w:w w:val="100"/>
          <w:position w:val="0"/>
          <w:shd w:val="clear" w:color="auto" w:fill="auto"/>
          <w:lang w:val="ru-RU" w:eastAsia="ru-RU" w:bidi="ru-RU"/>
        </w:rPr>
        <w:t>сказала Ниночка, разсѣянно глядя по сторонамъ.</w:t>
      </w:r>
    </w:p>
    <w:p>
      <w:pPr>
        <w:pStyle w:val="Style16"/>
        <w:keepNext w:val="0"/>
        <w:keepLines w:val="0"/>
        <w:widowControl w:val="0"/>
        <w:numPr>
          <w:ilvl w:val="0"/>
          <w:numId w:val="7"/>
        </w:numPr>
        <w:shd w:val="clear" w:color="auto" w:fill="auto"/>
        <w:tabs>
          <w:tab w:pos="652" w:val="left"/>
        </w:tabs>
        <w:bidi w:val="0"/>
        <w:spacing w:before="0" w:after="0" w:line="228" w:lineRule="auto"/>
        <w:ind w:left="0" w:right="0" w:firstLine="260"/>
      </w:pPr>
      <w:r>
        <w:rPr>
          <w:spacing w:val="0"/>
          <w:w w:val="100"/>
          <w:position w:val="0"/>
          <w:shd w:val="clear" w:color="auto" w:fill="auto"/>
          <w:lang w:val="ru-RU" w:eastAsia="ru-RU" w:bidi="ru-RU"/>
        </w:rPr>
        <w:t>Отдохнули ль вы вашеЙ чистой душой отъ вчерашиеіі суе</w:t>
        <w:softHyphen/>
        <w:t>ты, мелочности, отъ всего, что васъ тяготило, Анна Алексан</w:t>
        <w:softHyphen/>
        <w:t>дровна?</w:t>
      </w:r>
    </w:p>
    <w:p>
      <w:pPr>
        <w:pStyle w:val="Style16"/>
        <w:keepNext w:val="0"/>
        <w:keepLines w:val="0"/>
        <w:widowControl w:val="0"/>
        <w:numPr>
          <w:ilvl w:val="0"/>
          <w:numId w:val="7"/>
        </w:numPr>
        <w:shd w:val="clear" w:color="auto" w:fill="auto"/>
        <w:tabs>
          <w:tab w:pos="677" w:val="left"/>
        </w:tabs>
        <w:bidi w:val="0"/>
        <w:spacing w:before="0" w:after="0" w:line="228" w:lineRule="auto"/>
        <w:ind w:left="0" w:right="0" w:firstLine="260"/>
      </w:pPr>
      <w:r>
        <w:rPr>
          <w:spacing w:val="0"/>
          <w:w w:val="100"/>
          <w:position w:val="0"/>
          <w:shd w:val="clear" w:color="auto" w:fill="auto"/>
          <w:lang w:val="ru-RU" w:eastAsia="ru-RU" w:bidi="ru-RU"/>
        </w:rPr>
        <w:t>Мнѣ было весело.</w:t>
      </w:r>
    </w:p>
    <w:p>
      <w:pPr>
        <w:pStyle w:val="Style16"/>
        <w:keepNext w:val="0"/>
        <w:keepLines w:val="0"/>
        <w:widowControl w:val="0"/>
        <w:numPr>
          <w:ilvl w:val="0"/>
          <w:numId w:val="7"/>
        </w:numPr>
        <w:shd w:val="clear" w:color="auto" w:fill="auto"/>
        <w:tabs>
          <w:tab w:pos="677" w:val="left"/>
        </w:tabs>
        <w:bidi w:val="0"/>
        <w:spacing w:before="0" w:after="0" w:line="228" w:lineRule="auto"/>
        <w:ind w:left="0" w:right="0" w:firstLine="260"/>
      </w:pPr>
      <w:r>
        <w:rPr>
          <w:spacing w:val="0"/>
          <w:w w:val="100"/>
          <w:position w:val="0"/>
          <w:shd w:val="clear" w:color="auto" w:fill="auto"/>
          <w:lang w:val="ru-RU" w:eastAsia="ru-RU" w:bidi="ru-RU"/>
        </w:rPr>
        <w:t>Какъ вы снисходительны! чистота вапіа невозмутима, М-Пе</w:t>
      </w:r>
    </w:p>
    <w:p>
      <w:pPr>
        <w:pStyle w:val="Style16"/>
        <w:keepNext w:val="0"/>
        <w:keepLines w:val="0"/>
        <w:widowControl w:val="0"/>
        <w:shd w:val="clear" w:color="auto" w:fill="auto"/>
        <w:tabs>
          <w:tab w:pos="1378" w:val="left"/>
          <w:tab w:pos="2760" w:val="left"/>
          <w:tab w:pos="6974" w:val="left"/>
        </w:tabs>
        <w:bidi w:val="0"/>
        <w:spacing w:before="0" w:after="0" w:line="228" w:lineRule="auto"/>
        <w:ind w:left="0" w:right="0" w:firstLine="0"/>
      </w:pPr>
      <w:r>
        <w:rPr>
          <w:spacing w:val="0"/>
          <w:w w:val="100"/>
          <w:position w:val="0"/>
          <w:shd w:val="clear" w:color="auto" w:fill="auto"/>
          <w:lang w:val="ru-RU" w:eastAsia="ru-RU" w:bidi="ru-RU"/>
        </w:rPr>
        <w:t>Пина!</w:t>
        <w:tab/>
      </w:r>
      <w:r>
        <w:rPr>
          <w:color w:val="6D6D6D"/>
          <w:spacing w:val="0"/>
          <w:w w:val="100"/>
          <w:position w:val="0"/>
          <w:shd w:val="clear" w:color="auto" w:fill="auto"/>
          <w:lang w:val="ru-RU" w:eastAsia="ru-RU" w:bidi="ru-RU"/>
        </w:rPr>
        <w:t>'</w:t>
        <w:tab/>
        <w:t>‘</w:t>
        <w:tab/>
        <w:t>.</w:t>
      </w:r>
    </w:p>
    <w:p>
      <w:pPr>
        <w:pStyle w:val="Style16"/>
        <w:keepNext w:val="0"/>
        <w:keepLines w:val="0"/>
        <w:widowControl w:val="0"/>
        <w:numPr>
          <w:ilvl w:val="0"/>
          <w:numId w:val="7"/>
        </w:numPr>
        <w:shd w:val="clear" w:color="auto" w:fill="auto"/>
        <w:tabs>
          <w:tab w:pos="677" w:val="left"/>
        </w:tabs>
        <w:bidi w:val="0"/>
        <w:spacing w:before="0" w:after="0" w:line="228" w:lineRule="auto"/>
        <w:ind w:left="0" w:right="0" w:firstLine="260"/>
      </w:pPr>
      <w:r>
        <w:rPr>
          <w:spacing w:val="0"/>
          <w:w w:val="100"/>
          <w:position w:val="0"/>
          <w:shd w:val="clear" w:color="auto" w:fill="auto"/>
          <w:lang w:val="ru-RU" w:eastAsia="ru-RU" w:bidi="ru-RU"/>
        </w:rPr>
        <w:t>Право, было весело, не прибѣгая къ снисхожденію...</w:t>
      </w:r>
    </w:p>
    <w:p>
      <w:pPr>
        <w:pStyle w:val="Style16"/>
        <w:keepNext w:val="0"/>
        <w:keepLines w:val="0"/>
        <w:widowControl w:val="0"/>
        <w:numPr>
          <w:ilvl w:val="0"/>
          <w:numId w:val="7"/>
        </w:numPr>
        <w:shd w:val="clear" w:color="auto" w:fill="auto"/>
        <w:tabs>
          <w:tab w:pos="643" w:val="left"/>
        </w:tabs>
        <w:bidi w:val="0"/>
        <w:spacing w:before="0" w:after="0" w:line="228" w:lineRule="auto"/>
        <w:ind w:left="0" w:right="0" w:firstLine="260"/>
      </w:pPr>
      <w:r>
        <w:rPr>
          <w:spacing w:val="0"/>
          <w:w w:val="100"/>
          <w:position w:val="0"/>
          <w:shd w:val="clear" w:color="auto" w:fill="auto"/>
          <w:lang w:val="ru-RU" w:eastAsia="ru-RU" w:bidi="ru-RU"/>
        </w:rPr>
        <w:t>Вы правы; вся эта то.іна не стоитъ, чтобъ для нея вызвать чувство какое бы ни было, даже чувство снисхожденія!</w:t>
      </w:r>
    </w:p>
    <w:p>
      <w:pPr>
        <w:pStyle w:val="Style16"/>
        <w:keepNext w:val="0"/>
        <w:keepLines w:val="0"/>
        <w:widowControl w:val="0"/>
        <w:numPr>
          <w:ilvl w:val="0"/>
          <w:numId w:val="7"/>
        </w:numPr>
        <w:shd w:val="clear" w:color="auto" w:fill="auto"/>
        <w:tabs>
          <w:tab w:pos="677" w:val="left"/>
        </w:tabs>
        <w:bidi w:val="0"/>
        <w:spacing w:before="0" w:after="0" w:line="228" w:lineRule="auto"/>
        <w:ind w:left="0" w:right="0" w:firstLine="260"/>
      </w:pPr>
      <w:r>
        <w:rPr>
          <w:spacing w:val="0"/>
          <w:w w:val="100"/>
          <w:position w:val="0"/>
          <w:shd w:val="clear" w:color="auto" w:fill="auto"/>
          <w:lang w:val="ru-RU" w:eastAsia="ru-RU" w:bidi="ru-RU"/>
        </w:rPr>
        <w:t xml:space="preserve">Я люблю толпу на балѣ, </w:t>
      </w:r>
      <w:r>
        <w:rPr>
          <w:spacing w:val="0"/>
          <w:w w:val="100"/>
          <w:position w:val="0"/>
          <w:shd w:val="clear" w:color="auto" w:fill="auto"/>
          <w:lang w:val="fr-FR" w:eastAsia="fr-FR" w:bidi="fr-FR"/>
        </w:rPr>
        <w:t>M-r Arsène.</w:t>
      </w:r>
    </w:p>
    <w:p>
      <w:pPr>
        <w:pStyle w:val="Style16"/>
        <w:keepNext w:val="0"/>
        <w:keepLines w:val="0"/>
        <w:widowControl w:val="0"/>
        <w:numPr>
          <w:ilvl w:val="0"/>
          <w:numId w:val="7"/>
        </w:numPr>
        <w:shd w:val="clear" w:color="auto" w:fill="auto"/>
        <w:tabs>
          <w:tab w:pos="643" w:val="left"/>
        </w:tabs>
        <w:bidi w:val="0"/>
        <w:spacing w:before="0" w:after="0" w:line="228" w:lineRule="auto"/>
        <w:ind w:left="0" w:right="0" w:firstLine="260"/>
      </w:pPr>
      <w:r>
        <w:rPr>
          <w:spacing w:val="0"/>
          <w:w w:val="100"/>
          <w:position w:val="0"/>
          <w:shd w:val="clear" w:color="auto" w:fill="auto"/>
          <w:lang w:val="ru-RU" w:eastAsia="ru-RU" w:bidi="ru-RU"/>
        </w:rPr>
        <w:t xml:space="preserve">Толпу на балѣ—какъ это прекрасно сказано! Да, »»о.іяа </w:t>
      </w:r>
      <w:r>
        <w:rPr>
          <w:i/>
          <w:iCs/>
          <w:spacing w:val="0"/>
          <w:w w:val="100"/>
          <w:position w:val="0"/>
          <w:shd w:val="clear" w:color="auto" w:fill="auto"/>
          <w:lang w:val="ru-RU" w:eastAsia="ru-RU" w:bidi="ru-RU"/>
        </w:rPr>
        <w:t>на (іалгь</w:t>
      </w:r>
      <w:r>
        <w:rPr>
          <w:spacing w:val="0"/>
          <w:w w:val="100"/>
          <w:position w:val="0"/>
          <w:shd w:val="clear" w:color="auto" w:fill="auto"/>
          <w:lang w:val="ru-RU" w:eastAsia="ru-RU" w:bidi="ru-RU"/>
        </w:rPr>
        <w:t xml:space="preserve"> имѣетъ глубокое значеніе!</w:t>
      </w:r>
    </w:p>
    <w:p>
      <w:pPr>
        <w:pStyle w:val="Style16"/>
        <w:keepNext w:val="0"/>
        <w:keepLines w:val="0"/>
        <w:widowControl w:val="0"/>
        <w:numPr>
          <w:ilvl w:val="0"/>
          <w:numId w:val="7"/>
        </w:numPr>
        <w:shd w:val="clear" w:color="auto" w:fill="auto"/>
        <w:tabs>
          <w:tab w:pos="638" w:val="left"/>
        </w:tabs>
        <w:bidi w:val="0"/>
        <w:spacing w:before="0" w:after="0" w:line="228" w:lineRule="auto"/>
        <w:ind w:left="0" w:right="0" w:firstLine="260"/>
      </w:pPr>
      <w:r>
        <w:rPr>
          <w:spacing w:val="0"/>
          <w:w w:val="100"/>
          <w:position w:val="0"/>
          <w:shd w:val="clear" w:color="auto" w:fill="auto"/>
          <w:lang w:val="ru-RU" w:eastAsia="ru-RU" w:bidi="ru-RU"/>
        </w:rPr>
        <w:t>Нѣтъ, вы смотрите мрачно па жизнь, вмѣшалась ГдаФнра Юрьевна.</w:t>
      </w:r>
    </w:p>
    <w:p>
      <w:pPr>
        <w:pStyle w:val="Style16"/>
        <w:keepNext w:val="0"/>
        <w:keepLines w:val="0"/>
        <w:widowControl w:val="0"/>
        <w:numPr>
          <w:ilvl w:val="0"/>
          <w:numId w:val="7"/>
        </w:numPr>
        <w:shd w:val="clear" w:color="auto" w:fill="auto"/>
        <w:tabs>
          <w:tab w:pos="682" w:val="left"/>
        </w:tabs>
        <w:bidi w:val="0"/>
        <w:spacing w:before="0" w:after="0" w:line="228" w:lineRule="auto"/>
        <w:ind w:left="0" w:right="0" w:firstLine="260"/>
      </w:pPr>
      <w:r>
        <w:rPr>
          <w:spacing w:val="0"/>
          <w:w w:val="100"/>
          <w:position w:val="0"/>
          <w:shd w:val="clear" w:color="auto" w:fill="auto"/>
          <w:lang w:val="ru-RU" w:eastAsia="ru-RU" w:bidi="ru-RU"/>
        </w:rPr>
        <w:t>Я не смотрю на нее вовсе, потому-что она этого не стоить.</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Полноте!</w:t>
      </w:r>
    </w:p>
    <w:p>
      <w:pPr>
        <w:pStyle w:val="Style16"/>
        <w:keepNext w:val="0"/>
        <w:keepLines w:val="0"/>
        <w:widowControl w:val="0"/>
        <w:numPr>
          <w:ilvl w:val="0"/>
          <w:numId w:val="7"/>
        </w:numPr>
        <w:shd w:val="clear" w:color="auto" w:fill="auto"/>
        <w:tabs>
          <w:tab w:pos="682" w:val="left"/>
        </w:tabs>
        <w:bidi w:val="0"/>
        <w:spacing w:before="0" w:after="0" w:line="228" w:lineRule="auto"/>
        <w:ind w:left="0" w:right="0" w:firstLine="260"/>
      </w:pPr>
      <w:r>
        <w:rPr>
          <w:spacing w:val="0"/>
          <w:w w:val="100"/>
          <w:position w:val="0"/>
          <w:shd w:val="clear" w:color="auto" w:fill="auto"/>
          <w:lang w:val="ru-RU" w:eastAsia="ru-RU" w:bidi="ru-RU"/>
        </w:rPr>
        <w:t>Не стоитъ, не стоитъ эта смѣсь...</w:t>
      </w:r>
    </w:p>
    <w:p>
      <w:pPr>
        <w:pStyle w:val="Style16"/>
        <w:keepNext w:val="0"/>
        <w:keepLines w:val="0"/>
        <w:widowControl w:val="0"/>
        <w:numPr>
          <w:ilvl w:val="0"/>
          <w:numId w:val="7"/>
        </w:numPr>
        <w:shd w:val="clear" w:color="auto" w:fill="auto"/>
        <w:tabs>
          <w:tab w:pos="682" w:val="left"/>
        </w:tabs>
        <w:bidi w:val="0"/>
        <w:spacing w:before="0" w:after="0" w:line="228" w:lineRule="auto"/>
        <w:ind w:left="0" w:right="0" w:firstLine="260"/>
      </w:pPr>
      <w:r>
        <w:rPr>
          <w:spacing w:val="0"/>
          <w:w w:val="100"/>
          <w:position w:val="0"/>
          <w:shd w:val="clear" w:color="auto" w:fill="auto"/>
          <w:lang w:val="ru-RU" w:eastAsia="ru-RU" w:bidi="ru-RU"/>
        </w:rPr>
        <w:t>Какъ можно! црервала Ниночка.</w:t>
      </w:r>
    </w:p>
    <w:p>
      <w:pPr>
        <w:pStyle w:val="Style16"/>
        <w:keepNext w:val="0"/>
        <w:keepLines w:val="0"/>
        <w:widowControl w:val="0"/>
        <w:numPr>
          <w:ilvl w:val="0"/>
          <w:numId w:val="7"/>
        </w:numPr>
        <w:shd w:val="clear" w:color="auto" w:fill="auto"/>
        <w:tabs>
          <w:tab w:pos="657" w:val="left"/>
        </w:tabs>
        <w:bidi w:val="0"/>
        <w:spacing w:before="0" w:after="0" w:line="223" w:lineRule="auto"/>
        <w:ind w:left="0" w:right="0" w:firstLine="260"/>
      </w:pPr>
      <w:r>
        <w:rPr>
          <w:spacing w:val="0"/>
          <w:w w:val="100"/>
          <w:position w:val="0"/>
          <w:shd w:val="clear" w:color="auto" w:fill="auto"/>
          <w:lang w:val="ru-RU" w:eastAsia="ru-RU" w:bidi="ru-RU"/>
        </w:rPr>
        <w:t xml:space="preserve">О, </w:t>
      </w:r>
      <w:r>
        <w:rPr>
          <w:spacing w:val="0"/>
          <w:w w:val="100"/>
          <w:position w:val="0"/>
          <w:shd w:val="clear" w:color="auto" w:fill="auto"/>
          <w:lang w:val="fr-FR" w:eastAsia="fr-FR" w:bidi="fr-FR"/>
        </w:rPr>
        <w:t xml:space="preserve">M-lle Nina, </w:t>
      </w:r>
      <w:r>
        <w:rPr>
          <w:spacing w:val="0"/>
          <w:w w:val="100"/>
          <w:position w:val="0"/>
          <w:shd w:val="clear" w:color="auto" w:fill="auto"/>
          <w:lang w:val="ru-RU" w:eastAsia="ru-RU" w:bidi="ru-RU"/>
        </w:rPr>
        <w:t xml:space="preserve">вамъ не можетъ нравиться, </w:t>
      </w:r>
      <w:r>
        <w:rPr>
          <w:spacing w:val="0"/>
          <w:w w:val="100"/>
          <w:position w:val="0"/>
          <w:sz w:val="24"/>
          <w:szCs w:val="24"/>
          <w:shd w:val="clear" w:color="auto" w:fill="auto"/>
          <w:lang w:val="ru-RU" w:eastAsia="ru-RU" w:bidi="ru-RU"/>
        </w:rPr>
        <w:t xml:space="preserve">что </w:t>
      </w:r>
      <w:r>
        <w:rPr>
          <w:spacing w:val="0"/>
          <w:w w:val="100"/>
          <w:position w:val="0"/>
          <w:shd w:val="clear" w:color="auto" w:fill="auto"/>
          <w:lang w:val="ru-RU" w:eastAsia="ru-RU" w:bidi="ru-RU"/>
        </w:rPr>
        <w:t xml:space="preserve">вамъ такъ </w:t>
      </w:r>
      <w:r>
        <w:rPr>
          <w:spacing w:val="0"/>
          <w:w w:val="100"/>
          <w:position w:val="0"/>
          <w:sz w:val="24"/>
          <w:szCs w:val="24"/>
          <w:shd w:val="clear" w:color="auto" w:fill="auto"/>
          <w:lang w:val="ru-RU" w:eastAsia="ru-RU" w:bidi="ru-RU"/>
        </w:rPr>
        <w:t xml:space="preserve">чуждо !. </w:t>
      </w:r>
      <w:r>
        <w:rPr>
          <w:spacing w:val="0"/>
          <w:w w:val="100"/>
          <w:position w:val="0"/>
          <w:shd w:val="clear" w:color="auto" w:fill="auto"/>
          <w:lang w:val="ru-RU" w:eastAsia="ru-RU" w:bidi="ru-RU"/>
        </w:rPr>
        <w:t>Эти жалкіе люди, погрязшее въ ничтожествѣ человѣ</w:t>
        <w:softHyphen/>
        <w:t>чество, его безсмысленное веселье, его мелочныя горести, ие мо</w:t>
        <w:softHyphen/>
        <w:t>гутъ внушить вамъ сочувствіе.</w:t>
      </w:r>
    </w:p>
    <w:p>
      <w:pPr>
        <w:pStyle w:val="Style16"/>
        <w:keepNext w:val="0"/>
        <w:keepLines w:val="0"/>
        <w:widowControl w:val="0"/>
        <w:numPr>
          <w:ilvl w:val="0"/>
          <w:numId w:val="7"/>
        </w:numPr>
        <w:shd w:val="clear" w:color="auto" w:fill="auto"/>
        <w:tabs>
          <w:tab w:pos="682" w:val="left"/>
        </w:tabs>
        <w:bidi w:val="0"/>
        <w:spacing w:before="0" w:after="0" w:line="228" w:lineRule="auto"/>
        <w:ind w:left="0" w:right="0" w:firstLine="260"/>
      </w:pPr>
      <w:r>
        <w:rPr>
          <w:spacing w:val="0"/>
          <w:w w:val="100"/>
          <w:position w:val="0"/>
          <w:shd w:val="clear" w:color="auto" w:fill="auto"/>
          <w:lang w:val="ru-RU" w:eastAsia="ru-RU" w:bidi="ru-RU"/>
        </w:rPr>
        <w:t>Вы строги къ Людяхъ, ЙІ</w:t>
      </w:r>
      <w:r>
        <w:rPr>
          <w:spacing w:val="0"/>
          <w:w w:val="100"/>
          <w:position w:val="0"/>
          <w:shd w:val="clear" w:color="auto" w:fill="auto"/>
          <w:lang w:val="fr-FR" w:eastAsia="fr-FR" w:bidi="fr-FR"/>
        </w:rPr>
        <w:t>-r Arsène.</w:t>
      </w:r>
    </w:p>
    <w:p>
      <w:pPr>
        <w:pStyle w:val="Style16"/>
        <w:keepNext w:val="0"/>
        <w:keepLines w:val="0"/>
        <w:widowControl w:val="0"/>
        <w:numPr>
          <w:ilvl w:val="0"/>
          <w:numId w:val="7"/>
        </w:numPr>
        <w:shd w:val="clear" w:color="auto" w:fill="auto"/>
        <w:tabs>
          <w:tab w:pos="682" w:val="left"/>
        </w:tabs>
        <w:bidi w:val="0"/>
        <w:spacing w:before="0" w:after="0" w:line="228" w:lineRule="auto"/>
        <w:ind w:left="0" w:right="0" w:firstLine="260"/>
      </w:pPr>
      <w:r>
        <w:rPr>
          <w:spacing w:val="0"/>
          <w:w w:val="100"/>
          <w:position w:val="0"/>
          <w:shd w:val="clear" w:color="auto" w:fill="auto"/>
          <w:lang w:val="ru-RU" w:eastAsia="ru-RU" w:bidi="ru-RU"/>
        </w:rPr>
        <w:t>Я воздаю каждому по дѣламъ его.</w:t>
      </w:r>
    </w:p>
    <w:p>
      <w:pPr>
        <w:pStyle w:val="Style16"/>
        <w:keepNext w:val="0"/>
        <w:keepLines w:val="0"/>
        <w:widowControl w:val="0"/>
        <w:numPr>
          <w:ilvl w:val="0"/>
          <w:numId w:val="7"/>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Послушайте, АрсеиШ Ильичъ, надо довольствоваться жизнью, какъ она есть, сказала Глафира Юрьевна. — Ие надо бѣгать ея удовольствій; нс надо гнушаться тѣми изъ пасъ, которые васъ не могутъ понять. Вы мечтатель; другіе же· живутъ просто.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Ниночка посмотрѣла направо и ускорила шаги, нетерпѣливо играя цвѣткомъ, сорваииыиъ ею съ одинокаго розоваго куста у входа. На одной изъ самыхъ дальнихъ скамеекъ сидѣлъ Вирскііі; снявъ </w:t>
      </w:r>
      <w:r>
        <w:rPr>
          <w:spacing w:val="0"/>
          <w:w w:val="100"/>
          <w:position w:val="0"/>
          <w:sz w:val="24"/>
          <w:szCs w:val="24"/>
          <w:shd w:val="clear" w:color="auto" w:fill="auto"/>
          <w:lang w:val="ru-RU" w:eastAsia="ru-RU" w:bidi="ru-RU"/>
        </w:rPr>
        <w:t xml:space="preserve">фуражку </w:t>
      </w:r>
      <w:r>
        <w:rPr>
          <w:spacing w:val="0"/>
          <w:w w:val="100"/>
          <w:position w:val="0"/>
          <w:shd w:val="clear" w:color="auto" w:fill="auto"/>
          <w:lang w:val="ru-RU" w:eastAsia="ru-RU" w:bidi="ru-RU"/>
        </w:rPr>
        <w:t>съ своихъ свѣтлыхъ вилось, оігь постукивалъ то</w:t>
        <w:softHyphen/>
        <w:t>ненькой тросточкой но сапогамъ и внимательно смртрѣлъ на мел</w:t>
        <w:softHyphen/>
        <w:t>кіе камешки, усыпавшіе бульваръ. Шорохъ платьевъ наишхъ зна</w:t>
        <w:softHyphen/>
        <w:t>комокъ заставилъ его поднять голову, но онѣ отошли уже на нѣ</w:t>
        <w:softHyphen/>
        <w:t>сколько шаговъ впередъ. Ниночкѣ хотѣлось знать, замѣтилъ лн онъ ихъ; она оглянулась, встрѣтилась съ его взоромъ, покраснѣла, улыбиулась и быстро отвернулась, не допустивъ его поклониться. Пройдя еіце десять шаговъ, она незамѣтно повернула назадъ.</w:t>
      </w:r>
    </w:p>
    <w:p>
      <w:pPr>
        <w:pStyle w:val="Style16"/>
        <w:keepNext w:val="0"/>
        <w:keepLines w:val="0"/>
        <w:widowControl w:val="0"/>
        <w:shd w:val="clear" w:color="auto" w:fill="auto"/>
        <w:bidi w:val="0"/>
        <w:spacing w:before="0" w:after="0" w:line="218" w:lineRule="auto"/>
        <w:ind w:left="0" w:right="0" w:firstLine="260"/>
        <w:rPr>
          <w:sz w:val="24"/>
          <w:szCs w:val="24"/>
        </w:rPr>
      </w:pPr>
      <w:r>
        <w:rPr>
          <w:spacing w:val="0"/>
          <w:w w:val="100"/>
          <w:position w:val="0"/>
          <w:sz w:val="22"/>
          <w:szCs w:val="22"/>
          <w:shd w:val="clear" w:color="auto" w:fill="auto"/>
          <w:lang w:val="ru-RU" w:eastAsia="ru-RU" w:bidi="ru-RU"/>
        </w:rPr>
        <w:t xml:space="preserve">Вирскііі дождался, чтобъ онѣ подошли ближе, и ііичтительио </w:t>
      </w:r>
      <w:r>
        <w:rPr>
          <w:spacing w:val="0"/>
          <w:w w:val="100"/>
          <w:position w:val="0"/>
          <w:sz w:val="24"/>
          <w:szCs w:val="24"/>
          <w:shd w:val="clear" w:color="auto" w:fill="auto"/>
          <w:lang w:val="ru-RU" w:eastAsia="ru-RU" w:bidi="ru-RU"/>
        </w:rPr>
        <w:t>поклонился,</w:t>
      </w:r>
    </w:p>
    <w:p>
      <w:pPr>
        <w:pStyle w:val="Style16"/>
        <w:keepNext w:val="0"/>
        <w:keepLines w:val="0"/>
        <w:widowControl w:val="0"/>
        <w:numPr>
          <w:ilvl w:val="0"/>
          <w:numId w:val="7"/>
        </w:numPr>
        <w:shd w:val="clear" w:color="auto" w:fill="auto"/>
        <w:tabs>
          <w:tab w:pos="682" w:val="left"/>
        </w:tabs>
        <w:bidi w:val="0"/>
        <w:spacing w:before="0" w:after="0" w:line="228" w:lineRule="auto"/>
        <w:ind w:left="0" w:right="0" w:firstLine="260"/>
      </w:pPr>
      <w:r>
        <w:rPr>
          <w:spacing w:val="0"/>
          <w:w w:val="100"/>
          <w:position w:val="0"/>
          <w:shd w:val="clear" w:color="auto" w:fill="auto"/>
          <w:lang w:val="fr-FR" w:eastAsia="fr-FR" w:bidi="fr-FR"/>
        </w:rPr>
        <w:t xml:space="preserve">Bonsoir, </w:t>
      </w:r>
      <w:r>
        <w:rPr>
          <w:spacing w:val="0"/>
          <w:w w:val="100"/>
          <w:position w:val="0"/>
          <w:shd w:val="clear" w:color="auto" w:fill="auto"/>
          <w:lang w:val="ru-RU" w:eastAsia="ru-RU" w:bidi="ru-RU"/>
        </w:rPr>
        <w:t>М-г Вирскііі, сказала громко Іінночка.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Оиъ подошелъ.</w:t>
      </w:r>
      <w:r>
        <w:br w:type="page"/>
      </w:r>
    </w:p>
    <w:p>
      <w:pPr>
        <w:pStyle w:val="Style16"/>
        <w:keepNext w:val="0"/>
        <w:keepLines w:val="0"/>
        <w:widowControl w:val="0"/>
        <w:numPr>
          <w:ilvl w:val="0"/>
          <w:numId w:val="7"/>
        </w:numPr>
        <w:shd w:val="clear" w:color="auto" w:fill="auto"/>
        <w:tabs>
          <w:tab w:pos="664" w:val="left"/>
        </w:tabs>
        <w:bidi w:val="0"/>
        <w:spacing w:before="0" w:after="0" w:line="230" w:lineRule="auto"/>
        <w:ind w:left="0" w:right="0" w:firstLine="260"/>
      </w:pPr>
      <w:r>
        <w:rPr>
          <w:spacing w:val="0"/>
          <w:w w:val="100"/>
          <w:position w:val="0"/>
          <w:shd w:val="clear" w:color="auto" w:fill="auto"/>
          <w:lang w:val="ru-RU" w:eastAsia="ru-RU" w:bidi="ru-RU"/>
        </w:rPr>
        <w:t>Хотите гулять съ нами? спросила ГлаФпра Юрьевна, кото</w:t>
        <w:softHyphen/>
        <w:t>рой начиналъ надоѣдать .мыслящій Арсеній Ильичъ.</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Онъ поклонился еще разъ и пошелъ подлѣ Ниночки.</w:t>
      </w:r>
    </w:p>
    <w:p>
      <w:pPr>
        <w:pStyle w:val="Style16"/>
        <w:keepNext w:val="0"/>
        <w:keepLines w:val="0"/>
        <w:widowControl w:val="0"/>
        <w:numPr>
          <w:ilvl w:val="0"/>
          <w:numId w:val="7"/>
        </w:numPr>
        <w:shd w:val="clear" w:color="auto" w:fill="auto"/>
        <w:tabs>
          <w:tab w:pos="668" w:val="left"/>
        </w:tabs>
        <w:bidi w:val="0"/>
        <w:spacing w:before="0" w:after="0" w:line="230" w:lineRule="auto"/>
        <w:ind w:left="0" w:right="0" w:firstLine="260"/>
      </w:pPr>
      <w:r>
        <w:rPr>
          <w:spacing w:val="0"/>
          <w:w w:val="100"/>
          <w:position w:val="0"/>
          <w:shd w:val="clear" w:color="auto" w:fill="auto"/>
          <w:lang w:val="ru-RU" w:eastAsia="ru-RU" w:bidi="ru-RU"/>
        </w:rPr>
        <w:t>Я думала, вы уже уѣхали, сказала она, повернувъ къ нему лицо, сіяющее лукавой улыбкой.</w:t>
      </w:r>
    </w:p>
    <w:p>
      <w:pPr>
        <w:pStyle w:val="Style16"/>
        <w:keepNext w:val="0"/>
        <w:keepLines w:val="0"/>
        <w:widowControl w:val="0"/>
        <w:numPr>
          <w:ilvl w:val="0"/>
          <w:numId w:val="7"/>
        </w:numPr>
        <w:shd w:val="clear" w:color="auto" w:fill="auto"/>
        <w:tabs>
          <w:tab w:pos="664" w:val="left"/>
        </w:tabs>
        <w:bidi w:val="0"/>
        <w:spacing w:before="0" w:after="0" w:line="230" w:lineRule="auto"/>
        <w:ind w:left="0" w:right="0" w:firstLine="260"/>
      </w:pPr>
      <w:r>
        <w:rPr>
          <w:spacing w:val="0"/>
          <w:w w:val="100"/>
          <w:position w:val="0"/>
          <w:shd w:val="clear" w:color="auto" w:fill="auto"/>
          <w:lang w:val="ru-RU" w:eastAsia="ru-RU" w:bidi="ru-RU"/>
        </w:rPr>
        <w:t>Лошадей не досталъ, отвѣчалъ онъ громко: — къ-лучшему, прибавилъ онъ вполголоса.</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Какъ много гуляющихъ!..</w:t>
      </w:r>
    </w:p>
    <w:p>
      <w:pPr>
        <w:pStyle w:val="Style16"/>
        <w:keepNext w:val="0"/>
        <w:keepLines w:val="0"/>
        <w:widowControl w:val="0"/>
        <w:numPr>
          <w:ilvl w:val="0"/>
          <w:numId w:val="7"/>
        </w:numPr>
        <w:shd w:val="clear" w:color="auto" w:fill="auto"/>
        <w:tabs>
          <w:tab w:pos="654" w:val="left"/>
        </w:tabs>
        <w:bidi w:val="0"/>
        <w:spacing w:before="0" w:after="0" w:line="230" w:lineRule="auto"/>
        <w:ind w:left="0" w:right="0" w:firstLine="26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вчера на балѣ</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сказала Глафира Юрьевна:—толпа, рѣ</w:t>
        <w:softHyphen/>
        <w:t>шительно толпа!</w:t>
      </w:r>
    </w:p>
    <w:p>
      <w:pPr>
        <w:pStyle w:val="Style16"/>
        <w:keepNext w:val="0"/>
        <w:keepLines w:val="0"/>
        <w:widowControl w:val="0"/>
        <w:numPr>
          <w:ilvl w:val="0"/>
          <w:numId w:val="7"/>
        </w:numPr>
        <w:shd w:val="clear" w:color="auto" w:fill="auto"/>
        <w:tabs>
          <w:tab w:pos="659" w:val="left"/>
        </w:tabs>
        <w:bidi w:val="0"/>
        <w:spacing w:before="0" w:after="0" w:line="230" w:lineRule="auto"/>
        <w:ind w:left="0" w:right="0" w:firstLine="260"/>
      </w:pPr>
      <w:r>
        <w:rPr>
          <w:spacing w:val="0"/>
          <w:w w:val="100"/>
          <w:position w:val="0"/>
          <w:shd w:val="clear" w:color="auto" w:fill="auto"/>
          <w:lang w:val="ru-RU" w:eastAsia="ru-RU" w:bidi="ru-RU"/>
        </w:rPr>
        <w:t xml:space="preserve">Рѣшительно </w:t>
      </w:r>
      <w:r>
        <w:rPr>
          <w:i/>
          <w:iCs/>
          <w:spacing w:val="0"/>
          <w:w w:val="100"/>
          <w:position w:val="0"/>
          <w:shd w:val="clear" w:color="auto" w:fill="auto"/>
          <w:lang w:val="ru-RU" w:eastAsia="ru-RU" w:bidi="ru-RU"/>
        </w:rPr>
        <w:t>то.та!</w:t>
      </w:r>
      <w:r>
        <w:rPr>
          <w:spacing w:val="0"/>
          <w:w w:val="100"/>
          <w:position w:val="0"/>
          <w:shd w:val="clear" w:color="auto" w:fill="auto"/>
          <w:lang w:val="ru-RU" w:eastAsia="ru-RU" w:bidi="ru-RU"/>
        </w:rPr>
        <w:t xml:space="preserve"> это зло, ГлаФнра Юрьевна! воскликнулъ, значительно улыбаясь, Арсеній Ильичъ.</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Что вы меня ловите за слова? замѣтила она самодовольно.</w:t>
      </w:r>
    </w:p>
    <w:p>
      <w:pPr>
        <w:pStyle w:val="Style16"/>
        <w:keepNext w:val="0"/>
        <w:keepLines w:val="0"/>
        <w:widowControl w:val="0"/>
        <w:numPr>
          <w:ilvl w:val="0"/>
          <w:numId w:val="7"/>
        </w:numPr>
        <w:shd w:val="clear" w:color="auto" w:fill="auto"/>
        <w:tabs>
          <w:tab w:pos="649" w:val="left"/>
        </w:tabs>
        <w:bidi w:val="0"/>
        <w:spacing w:before="0" w:after="0" w:line="230" w:lineRule="auto"/>
        <w:ind w:left="0" w:right="0" w:firstLine="260"/>
      </w:pPr>
      <w:r>
        <w:rPr>
          <w:spacing w:val="0"/>
          <w:w w:val="100"/>
          <w:position w:val="0"/>
          <w:shd w:val="clear" w:color="auto" w:fill="auto"/>
          <w:lang w:val="ru-RU" w:eastAsia="ru-RU" w:bidi="ru-RU"/>
        </w:rPr>
        <w:t>Забыли вы вчерашній балъ? сказалъ вполголоса Вирскій сво</w:t>
        <w:softHyphen/>
        <w:t>ей сосѣдкѣ.</w:t>
      </w:r>
    </w:p>
    <w:p>
      <w:pPr>
        <w:pStyle w:val="Style16"/>
        <w:keepNext w:val="0"/>
        <w:keepLines w:val="0"/>
        <w:widowControl w:val="0"/>
        <w:numPr>
          <w:ilvl w:val="0"/>
          <w:numId w:val="7"/>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Нѣтъ, помню, отвѣчала она чуть-слышно.—Зачѣмъ опъ про</w:t>
        <w:softHyphen/>
        <w:t>шелъ?..</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Будутъ другіе.</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Другіе, но не такой...</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Будутъ лучше.</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Что будетъ лучше? спросила ГлаФнра Юрьевна.</w:t>
      </w:r>
    </w:p>
    <w:p>
      <w:pPr>
        <w:pStyle w:val="Style16"/>
        <w:keepNext w:val="0"/>
        <w:keepLines w:val="0"/>
        <w:widowControl w:val="0"/>
        <w:numPr>
          <w:ilvl w:val="0"/>
          <w:numId w:val="7"/>
        </w:numPr>
        <w:shd w:val="clear" w:color="auto" w:fill="auto"/>
        <w:tabs>
          <w:tab w:pos="654" w:val="left"/>
        </w:tabs>
        <w:bidi w:val="0"/>
        <w:spacing w:before="0" w:after="0" w:line="230" w:lineRule="auto"/>
        <w:ind w:left="0" w:right="0" w:firstLine="260"/>
      </w:pPr>
      <w:r>
        <w:rPr>
          <w:spacing w:val="0"/>
          <w:w w:val="100"/>
          <w:position w:val="0"/>
          <w:shd w:val="clear" w:color="auto" w:fill="auto"/>
          <w:lang w:val="ru-RU" w:eastAsia="ru-RU" w:bidi="ru-RU"/>
        </w:rPr>
        <w:t>Балы. Нина Александровна не вѣритъ, что. зимніе балы бы</w:t>
        <w:softHyphen/>
        <w:t>ваютъ многолюднѣе.</w:t>
      </w:r>
    </w:p>
    <w:p>
      <w:pPr>
        <w:pStyle w:val="Style16"/>
        <w:keepNext w:val="0"/>
        <w:keepLines w:val="0"/>
        <w:widowControl w:val="0"/>
        <w:numPr>
          <w:ilvl w:val="0"/>
          <w:numId w:val="7"/>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Многолюднѣе, пе спорю, но вы говорили лучше, замѣтила Ниночка съ намѣреніемъ.</w:t>
      </w:r>
    </w:p>
    <w:p>
      <w:pPr>
        <w:pStyle w:val="Style16"/>
        <w:keepNext w:val="0"/>
        <w:keepLines w:val="0"/>
        <w:widowControl w:val="0"/>
        <w:numPr>
          <w:ilvl w:val="0"/>
          <w:numId w:val="7"/>
        </w:numPr>
        <w:shd w:val="clear" w:color="auto" w:fill="auto"/>
        <w:tabs>
          <w:tab w:pos="659" w:val="left"/>
        </w:tabs>
        <w:bidi w:val="0"/>
        <w:spacing w:before="0" w:after="0" w:line="230" w:lineRule="auto"/>
        <w:ind w:left="0" w:right="0" w:firstLine="260"/>
      </w:pPr>
      <w:r>
        <w:rPr>
          <w:spacing w:val="0"/>
          <w:w w:val="100"/>
          <w:position w:val="0"/>
          <w:shd w:val="clear" w:color="auto" w:fill="auto"/>
          <w:lang w:val="ru-RU" w:eastAsia="ru-RU" w:bidi="ru-RU"/>
        </w:rPr>
        <w:t>Ахъ ты, моя птпчка! Богъ и видно новичка, сказала ГлаФИ</w:t>
        <w:softHyphen/>
        <w:t>ра Юрьевна, посмотрѣвъ нѣжно на дочь.—Ей кажется, что ничто не можетъ быть лучше перваго бала. Она у меня совершенное дитя!</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Они шли мимо учителя рисованья. ГлаФнра Юрьевна подозвала его.</w:t>
      </w:r>
    </w:p>
    <w:p>
      <w:pPr>
        <w:pStyle w:val="Style16"/>
        <w:keepNext w:val="0"/>
        <w:keepLines w:val="0"/>
        <w:widowControl w:val="0"/>
        <w:numPr>
          <w:ilvl w:val="0"/>
          <w:numId w:val="7"/>
        </w:numPr>
        <w:shd w:val="clear" w:color="auto" w:fill="auto"/>
        <w:tabs>
          <w:tab w:pos="664" w:val="left"/>
        </w:tabs>
        <w:bidi w:val="0"/>
        <w:spacing w:before="0" w:after="0" w:line="230" w:lineRule="auto"/>
        <w:ind w:left="0" w:right="0" w:firstLine="260"/>
      </w:pPr>
      <w:r>
        <w:rPr>
          <w:spacing w:val="0"/>
          <w:w w:val="100"/>
          <w:position w:val="0"/>
          <w:shd w:val="clear" w:color="auto" w:fill="auto"/>
          <w:lang w:val="ru-RU" w:eastAsia="ru-RU" w:bidi="ru-RU"/>
        </w:rPr>
        <w:t xml:space="preserve">Евгеній Семенычъ, что вы задумались? спросила </w:t>
      </w:r>
      <w:r>
        <w:rPr>
          <w:spacing w:val="0"/>
          <w:w w:val="100"/>
          <w:position w:val="0"/>
          <w:sz w:val="24"/>
          <w:szCs w:val="24"/>
          <w:shd w:val="clear" w:color="auto" w:fill="auto"/>
          <w:lang w:val="ru-RU" w:eastAsia="ru-RU" w:bidi="ru-RU"/>
        </w:rPr>
        <w:t xml:space="preserve">ГлаФира </w:t>
      </w:r>
      <w:r>
        <w:rPr>
          <w:spacing w:val="0"/>
          <w:w w:val="100"/>
          <w:position w:val="0"/>
          <w:shd w:val="clear" w:color="auto" w:fill="auto"/>
          <w:lang w:val="ru-RU" w:eastAsia="ru-RU" w:bidi="ru-RU"/>
        </w:rPr>
        <w:t>Юрьевна.</w:t>
      </w:r>
    </w:p>
    <w:p>
      <w:pPr>
        <w:pStyle w:val="Style16"/>
        <w:keepNext w:val="0"/>
        <w:keepLines w:val="0"/>
        <w:widowControl w:val="0"/>
        <w:numPr>
          <w:ilvl w:val="0"/>
          <w:numId w:val="7"/>
        </w:numPr>
        <w:shd w:val="clear" w:color="auto" w:fill="auto"/>
        <w:tabs>
          <w:tab w:pos="698" w:val="left"/>
        </w:tabs>
        <w:bidi w:val="0"/>
        <w:spacing w:before="0" w:after="0" w:line="230" w:lineRule="auto"/>
        <w:ind w:left="0" w:right="0" w:firstLine="260"/>
      </w:pPr>
      <w:r>
        <w:rPr>
          <w:spacing w:val="0"/>
          <w:w w:val="100"/>
          <w:position w:val="0"/>
          <w:shd w:val="clear" w:color="auto" w:fill="auto"/>
          <w:lang w:val="ru-RU" w:eastAsia="ru-RU" w:bidi="ru-RU"/>
        </w:rPr>
        <w:t>Я? я не думаю, отвѣчалъ онъ разсѣянно.</w:t>
      </w:r>
    </w:p>
    <w:p>
      <w:pPr>
        <w:pStyle w:val="Style16"/>
        <w:keepNext w:val="0"/>
        <w:keepLines w:val="0"/>
        <w:widowControl w:val="0"/>
        <w:numPr>
          <w:ilvl w:val="0"/>
          <w:numId w:val="7"/>
        </w:numPr>
        <w:shd w:val="clear" w:color="auto" w:fill="auto"/>
        <w:tabs>
          <w:tab w:pos="698" w:val="left"/>
        </w:tabs>
        <w:bidi w:val="0"/>
        <w:spacing w:before="0" w:after="0" w:line="230" w:lineRule="auto"/>
        <w:ind w:left="0" w:right="0" w:firstLine="260"/>
      </w:pPr>
      <w:r>
        <w:rPr>
          <w:spacing w:val="0"/>
          <w:w w:val="100"/>
          <w:position w:val="0"/>
          <w:shd w:val="clear" w:color="auto" w:fill="auto"/>
          <w:lang w:val="ru-RU" w:eastAsia="ru-RU" w:bidi="ru-RU"/>
        </w:rPr>
        <w:t>Что же вы дѣлаете?</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Смотрю иа гуляющихъ.</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Прислать за вами, или вы сами пріидете? спросила опа.</w:t>
      </w:r>
    </w:p>
    <w:p>
      <w:pPr>
        <w:pStyle w:val="Style16"/>
        <w:keepNext w:val="0"/>
        <w:keepLines w:val="0"/>
        <w:widowControl w:val="0"/>
        <w:numPr>
          <w:ilvl w:val="0"/>
          <w:numId w:val="7"/>
        </w:numPr>
        <w:shd w:val="clear" w:color="auto" w:fill="auto"/>
        <w:tabs>
          <w:tab w:pos="693" w:val="left"/>
        </w:tabs>
        <w:bidi w:val="0"/>
        <w:spacing w:before="0" w:after="0" w:line="230" w:lineRule="auto"/>
        <w:ind w:left="0" w:right="0" w:firstLine="260"/>
      </w:pPr>
      <w:r>
        <w:rPr>
          <w:spacing w:val="0"/>
          <w:w w:val="100"/>
          <w:position w:val="0"/>
          <w:shd w:val="clear" w:color="auto" w:fill="auto"/>
          <w:lang w:val="ru-RU" w:eastAsia="ru-RU" w:bidi="ru-RU"/>
        </w:rPr>
        <w:t>Пріііду самъ.</w:t>
      </w:r>
    </w:p>
    <w:p>
      <w:pPr>
        <w:pStyle w:val="Style16"/>
        <w:keepNext w:val="0"/>
        <w:keepLines w:val="0"/>
        <w:widowControl w:val="0"/>
        <w:numPr>
          <w:ilvl w:val="0"/>
          <w:numId w:val="7"/>
        </w:numPr>
        <w:shd w:val="clear" w:color="auto" w:fill="auto"/>
        <w:tabs>
          <w:tab w:pos="664" w:val="left"/>
        </w:tabs>
        <w:bidi w:val="0"/>
        <w:spacing w:before="0" w:after="0" w:line="230" w:lineRule="auto"/>
        <w:ind w:left="0" w:right="0" w:firstLine="260"/>
        <w:jc w:val="left"/>
      </w:pPr>
      <w:r>
        <w:rPr>
          <w:spacing w:val="0"/>
          <w:w w:val="100"/>
          <w:position w:val="0"/>
          <w:shd w:val="clear" w:color="auto" w:fill="auto"/>
          <w:lang w:val="ru-RU" w:eastAsia="ru-RU" w:bidi="ru-RU"/>
        </w:rPr>
        <w:t>Смотрите же, не опаздывайте; завтра рано ѣхать! Желаю вамъ веселиться.</w:t>
      </w:r>
    </w:p>
    <w:p>
      <w:pPr>
        <w:pStyle w:val="Style16"/>
        <w:keepNext w:val="0"/>
        <w:keepLines w:val="0"/>
        <w:widowControl w:val="0"/>
        <w:numPr>
          <w:ilvl w:val="0"/>
          <w:numId w:val="7"/>
        </w:numPr>
        <w:shd w:val="clear" w:color="auto" w:fill="auto"/>
        <w:tabs>
          <w:tab w:pos="698" w:val="left"/>
          <w:tab w:pos="3980" w:val="left"/>
        </w:tabs>
        <w:bidi w:val="0"/>
        <w:spacing w:before="0" w:after="0" w:line="230" w:lineRule="auto"/>
        <w:ind w:left="0" w:right="0" w:firstLine="260"/>
      </w:pPr>
      <w:r>
        <w:rPr>
          <w:spacing w:val="0"/>
          <w:w w:val="100"/>
          <w:position w:val="0"/>
          <w:shd w:val="clear" w:color="auto" w:fill="auto"/>
          <w:lang w:val="ru-RU" w:eastAsia="ru-RU" w:bidi="ru-RU"/>
        </w:rPr>
        <w:t>Покорно благодарю.</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Опъ отошелъ опять къ скамьѣ и не сводилъ глазъ съ Ниночки. Вдругъ ему показалось, что Вирскій говоритъ что-то съ большимъ жаромъ, что его слушаютъ, закрывая губки цвѣткомъ,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отрица</w:t>
        <w:softHyphen/>
        <w:t>тельно качаютъ головкой, и все это дѣлается, пока ГлаФнра Юрь</w:t>
        <w:softHyphen/>
        <w:t>евна говоритъ съ какимъ-то черноволосымъ старичкомъ. Вотъ ру</w:t>
        <w:softHyphen/>
        <w:t>ка Внрскаго протягивается, Ниночка улыбается, прячетъ розу за себя, опять показываетъ ес, будто дразнитъ, потомъ роняетъ ее</w:t>
        <w:br w:type="page"/>
        <w:t xml:space="preserve">нечаянно. </w:t>
      </w:r>
      <w:r>
        <w:rPr>
          <w:spacing w:val="0"/>
          <w:w w:val="100"/>
          <w:position w:val="0"/>
          <w:shd w:val="clear" w:color="auto" w:fill="auto"/>
          <w:lang w:val="de-DE" w:eastAsia="de-DE" w:bidi="de-DE"/>
        </w:rPr>
        <w:t xml:space="preserve">Bupcsiä </w:t>
      </w:r>
      <w:r>
        <w:rPr>
          <w:spacing w:val="0"/>
          <w:w w:val="100"/>
          <w:position w:val="0"/>
          <w:shd w:val="clear" w:color="auto" w:fill="auto"/>
          <w:lang w:val="ru-RU" w:eastAsia="ru-RU" w:bidi="ru-RU"/>
        </w:rPr>
        <w:t xml:space="preserve">поднялъ </w:t>
      </w:r>
      <w:r>
        <w:rPr>
          <w:spacing w:val="0"/>
          <w:w w:val="100"/>
          <w:position w:val="0"/>
          <w:shd w:val="clear" w:color="auto" w:fill="auto"/>
          <w:lang w:val="de-DE" w:eastAsia="de-DE" w:bidi="de-DE"/>
        </w:rPr>
        <w:t xml:space="preserve">u </w:t>
      </w:r>
      <w:r>
        <w:rPr>
          <w:spacing w:val="0"/>
          <w:w w:val="100"/>
          <w:position w:val="0"/>
          <w:shd w:val="clear" w:color="auto" w:fill="auto"/>
          <w:lang w:val="ru-RU" w:eastAsia="ru-RU" w:bidi="ru-RU"/>
        </w:rPr>
        <w:t>спряталъ. Ниночка краснѣетъ, смѣет</w:t>
        <w:softHyphen/>
        <w:t>ся, въ свою очередь проситъ о чемъ-то. Роза, однако, исчезла, пе</w:t>
        <w:softHyphen/>
        <w:t>рейдя въ руки Внрскаго... Это все очеиь-странно. Евгеній Семе</w:t>
        <w:softHyphen/>
        <w:t>новичъ старается увѣрить себя, что все это ему показалось.</w:t>
      </w:r>
    </w:p>
    <w:p>
      <w:pPr>
        <w:pStyle w:val="Style16"/>
        <w:keepNext w:val="0"/>
        <w:keepLines w:val="0"/>
        <w:widowControl w:val="0"/>
        <w:shd w:val="clear" w:color="auto" w:fill="auto"/>
        <w:bidi w:val="0"/>
        <w:spacing w:before="0" w:after="480" w:line="226" w:lineRule="auto"/>
        <w:ind w:left="0" w:right="0" w:firstLine="260"/>
      </w:pPr>
      <w:r>
        <w:rPr>
          <w:spacing w:val="0"/>
          <w:w w:val="100"/>
          <w:position w:val="0"/>
          <w:shd w:val="clear" w:color="auto" w:fill="auto"/>
          <w:lang w:val="ru-RU" w:eastAsia="ru-RU" w:bidi="ru-RU"/>
        </w:rPr>
        <w:t>ГлаФнра Юрьевна сѣла въ коляску вмѣстѣ съ дочерью, Внрскіа шелъ съ бульвара, Журьба тяжело садился въ дрожки, трубачи играли послѣднюю пьесу.</w:t>
      </w:r>
    </w:p>
    <w:p>
      <w:pPr>
        <w:pStyle w:val="Style23"/>
        <w:keepNext w:val="0"/>
        <w:keepLines w:val="0"/>
        <w:widowControl w:val="0"/>
        <w:shd w:val="clear" w:color="auto" w:fill="auto"/>
        <w:bidi w:val="0"/>
        <w:spacing w:before="0" w:after="220" w:line="240" w:lineRule="auto"/>
        <w:ind w:left="0" w:right="0" w:firstLine="0"/>
        <w:jc w:val="center"/>
      </w:pPr>
      <w:r>
        <w:rPr>
          <w:spacing w:val="0"/>
          <w:w w:val="100"/>
          <w:position w:val="0"/>
          <w:shd w:val="clear" w:color="auto" w:fill="auto"/>
          <w:lang w:val="ru-RU" w:eastAsia="ru-RU" w:bidi="ru-RU"/>
        </w:rPr>
        <w:t>ІИ.</w:t>
      </w:r>
    </w:p>
    <w:p>
      <w:pPr>
        <w:pStyle w:val="Style16"/>
        <w:keepNext w:val="0"/>
        <w:keepLines w:val="0"/>
        <w:widowControl w:val="0"/>
        <w:shd w:val="clear" w:color="auto" w:fill="auto"/>
        <w:bidi w:val="0"/>
        <w:spacing w:before="0" w:after="260" w:line="240" w:lineRule="auto"/>
        <w:ind w:left="0" w:right="100" w:firstLine="0"/>
        <w:jc w:val="center"/>
        <w:rPr>
          <w:sz w:val="20"/>
          <w:szCs w:val="20"/>
        </w:rPr>
      </w:pPr>
      <w:r>
        <w:rPr>
          <w:smallCaps/>
          <w:spacing w:val="0"/>
          <w:w w:val="100"/>
          <w:position w:val="0"/>
          <w:sz w:val="20"/>
          <w:szCs w:val="20"/>
          <w:shd w:val="clear" w:color="auto" w:fill="auto"/>
          <w:lang w:val="ru-RU" w:eastAsia="ru-RU" w:bidi="ru-RU"/>
        </w:rPr>
        <w:t>Вседневныя Сцены.,</w:t>
      </w:r>
    </w:p>
    <w:p>
      <w:pPr>
        <w:pStyle w:val="Style16"/>
        <w:keepNext w:val="0"/>
        <w:keepLines w:val="0"/>
        <w:widowControl w:val="0"/>
        <w:shd w:val="clear" w:color="auto" w:fill="auto"/>
        <w:tabs>
          <w:tab w:pos="4104" w:val="left"/>
        </w:tabs>
        <w:bidi w:val="0"/>
        <w:spacing w:before="0" w:after="0" w:line="226" w:lineRule="auto"/>
        <w:ind w:left="0" w:right="0" w:firstLine="260"/>
      </w:pPr>
      <w:r>
        <w:rPr>
          <w:spacing w:val="0"/>
          <w:w w:val="100"/>
          <w:position w:val="0"/>
          <w:shd w:val="clear" w:color="auto" w:fill="auto"/>
          <w:lang w:val="ru-RU" w:eastAsia="ru-RU" w:bidi="ru-RU"/>
        </w:rPr>
        <w:t>Пробѣжали три недѣли. Пелагея Андреевна сидѣла въ своей гостиной съ Журьбой; Мнмнша не вышла къ нему, поручивъ ма</w:t>
        <w:softHyphen/>
        <w:t>тери сказать, что ея пѣтъ дома.</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613" w:val="left"/>
        </w:tabs>
        <w:bidi w:val="0"/>
        <w:spacing w:before="0" w:after="0" w:line="226" w:lineRule="auto"/>
        <w:ind w:left="0" w:right="0" w:firstLine="260"/>
      </w:pPr>
      <w:r>
        <w:rPr>
          <w:spacing w:val="0"/>
          <w:w w:val="100"/>
          <w:position w:val="0"/>
          <w:shd w:val="clear" w:color="auto" w:fill="auto"/>
          <w:lang w:val="ru-RU" w:eastAsia="ru-RU" w:bidi="ru-RU"/>
        </w:rPr>
        <w:t>Пѣтъ дома? Такъ-съ, сказалъ /Курьба.— Куда же опѣ изво</w:t>
        <w:softHyphen/>
        <w:t>лили уѣхать?</w:t>
      </w:r>
    </w:p>
    <w:p>
      <w:pPr>
        <w:pStyle w:val="Style16"/>
        <w:keepNext w:val="0"/>
        <w:keepLines w:val="0"/>
        <w:widowControl w:val="0"/>
        <w:numPr>
          <w:ilvl w:val="0"/>
          <w:numId w:val="7"/>
        </w:numPr>
        <w:shd w:val="clear" w:color="auto" w:fill="auto"/>
        <w:tabs>
          <w:tab w:pos="613" w:val="left"/>
        </w:tabs>
        <w:bidi w:val="0"/>
        <w:spacing w:before="0" w:after="0" w:line="226" w:lineRule="auto"/>
        <w:ind w:left="0" w:right="0" w:firstLine="260"/>
      </w:pPr>
      <w:r>
        <w:rPr>
          <w:spacing w:val="0"/>
          <w:w w:val="100"/>
          <w:position w:val="0"/>
          <w:shd w:val="clear" w:color="auto" w:fill="auto"/>
          <w:lang w:val="ru-RU" w:eastAsia="ru-RU" w:bidi="ru-RU"/>
        </w:rPr>
        <w:t>Къ княгинѣ М... Княгиня се очень любитъ; и съ княжной онѣ рѣшительно друзья, еще съ пансіона.</w:t>
      </w:r>
    </w:p>
    <w:p>
      <w:pPr>
        <w:pStyle w:val="Style16"/>
        <w:keepNext w:val="0"/>
        <w:keepLines w:val="0"/>
        <w:widowControl w:val="0"/>
        <w:numPr>
          <w:ilvl w:val="0"/>
          <w:numId w:val="7"/>
        </w:numPr>
        <w:shd w:val="clear" w:color="auto" w:fill="auto"/>
        <w:tabs>
          <w:tab w:pos="652" w:val="left"/>
        </w:tabs>
        <w:bidi w:val="0"/>
        <w:spacing w:before="0" w:after="0" w:line="226" w:lineRule="auto"/>
        <w:ind w:left="0" w:right="0" w:firstLine="260"/>
      </w:pPr>
      <w:r>
        <w:rPr>
          <w:spacing w:val="0"/>
          <w:w w:val="100"/>
          <w:position w:val="0"/>
          <w:shd w:val="clear" w:color="auto" w:fill="auto"/>
          <w:lang w:val="ru-RU" w:eastAsia="ru-RU" w:bidi="ru-RU"/>
        </w:rPr>
        <w:t>Такъ-съ, такъ-съ, съ пансіона еще... скажите, пожалуйста!..</w:t>
      </w:r>
    </w:p>
    <w:p>
      <w:pPr>
        <w:pStyle w:val="Style16"/>
        <w:keepNext w:val="0"/>
        <w:keepLines w:val="0"/>
        <w:widowControl w:val="0"/>
        <w:numPr>
          <w:ilvl w:val="0"/>
          <w:numId w:val="7"/>
        </w:numPr>
        <w:shd w:val="clear" w:color="auto" w:fill="auto"/>
        <w:tabs>
          <w:tab w:pos="627" w:val="left"/>
        </w:tabs>
        <w:bidi w:val="0"/>
        <w:spacing w:before="0" w:after="0" w:line="226" w:lineRule="auto"/>
        <w:ind w:left="0" w:right="0" w:firstLine="260"/>
      </w:pPr>
      <w:r>
        <w:rPr>
          <w:spacing w:val="0"/>
          <w:w w:val="100"/>
          <w:position w:val="0"/>
          <w:shd w:val="clear" w:color="auto" w:fill="auto"/>
          <w:lang w:val="ru-RU" w:eastAsia="ru-RU" w:bidi="ru-RU"/>
        </w:rPr>
        <w:t>Да, ее очень всѣ въ пансіонѣ любили; она у меня очеиь- добрая и воспитана...</w:t>
      </w:r>
    </w:p>
    <w:p>
      <w:pPr>
        <w:pStyle w:val="Style16"/>
        <w:keepNext w:val="0"/>
        <w:keepLines w:val="0"/>
        <w:widowControl w:val="0"/>
        <w:numPr>
          <w:ilvl w:val="0"/>
          <w:numId w:val="7"/>
        </w:numPr>
        <w:shd w:val="clear" w:color="auto" w:fill="auto"/>
        <w:tabs>
          <w:tab w:pos="637" w:val="left"/>
        </w:tabs>
        <w:bidi w:val="0"/>
        <w:spacing w:before="0" w:after="0" w:line="226" w:lineRule="auto"/>
        <w:ind w:left="0" w:right="0" w:firstLine="260"/>
      </w:pPr>
      <w:r>
        <w:rPr>
          <w:spacing w:val="0"/>
          <w:w w:val="100"/>
          <w:position w:val="0"/>
          <w:shd w:val="clear" w:color="auto" w:fill="auto"/>
          <w:lang w:val="ru-RU" w:eastAsia="ru-RU" w:bidi="ru-RU"/>
        </w:rPr>
        <w:t>Ахъ, маменьки, маменьки! нельзя нс похвалить!.. Впрочемъ, л вамъ не удивляюсь, что вы такъ любите Марыо Петровну; л былъ женатъ и, могу сказать, очень .побилъ свою покойницу, хо</w:t>
        <w:softHyphen/>
        <w:t>тя опа была гораздо-хуже Марьи Петровны... Нс, разумѣется, время, время заставитъ позабыть... Не хотите ли табачку?.. Да-съ, точно, иногда странно : мнѣ кажется, что я болѣе жалѣю о своей семейной жизни, чѣмъ о женѣ, хе, хе, хе!</w:t>
      </w:r>
    </w:p>
    <w:p>
      <w:pPr>
        <w:pStyle w:val="Style16"/>
        <w:keepNext w:val="0"/>
        <w:keepLines w:val="0"/>
        <w:widowControl w:val="0"/>
        <w:numPr>
          <w:ilvl w:val="0"/>
          <w:numId w:val="7"/>
        </w:numPr>
        <w:shd w:val="clear" w:color="auto" w:fill="auto"/>
        <w:tabs>
          <w:tab w:pos="657" w:val="left"/>
        </w:tabs>
        <w:bidi w:val="0"/>
        <w:spacing w:before="0" w:after="0" w:line="226" w:lineRule="auto"/>
        <w:ind w:left="0" w:right="0" w:firstLine="260"/>
      </w:pPr>
      <w:r>
        <w:rPr>
          <w:spacing w:val="0"/>
          <w:w w:val="100"/>
          <w:position w:val="0"/>
          <w:shd w:val="clear" w:color="auto" w:fill="auto"/>
          <w:lang w:val="ru-RU" w:eastAsia="ru-RU" w:bidi="ru-RU"/>
        </w:rPr>
        <w:t>Это ничуть непредосудительно.</w:t>
      </w:r>
    </w:p>
    <w:p>
      <w:pPr>
        <w:pStyle w:val="Style16"/>
        <w:keepNext w:val="0"/>
        <w:keepLines w:val="0"/>
        <w:widowControl w:val="0"/>
        <w:numPr>
          <w:ilvl w:val="0"/>
          <w:numId w:val="7"/>
        </w:numPr>
        <w:shd w:val="clear" w:color="auto" w:fill="auto"/>
        <w:tabs>
          <w:tab w:pos="657" w:val="left"/>
        </w:tabs>
        <w:bidi w:val="0"/>
        <w:spacing w:before="0" w:after="0" w:line="226" w:lineRule="auto"/>
        <w:ind w:left="0" w:right="0" w:firstLine="260"/>
      </w:pPr>
      <w:r>
        <w:rPr>
          <w:spacing w:val="0"/>
          <w:w w:val="100"/>
          <w:position w:val="0"/>
          <w:shd w:val="clear" w:color="auto" w:fill="auto"/>
          <w:lang w:val="ru-RU" w:eastAsia="ru-RU" w:bidi="ru-RU"/>
        </w:rPr>
        <w:t>Да, можетъ-быть, не іілетъ въ мои годы...</w:t>
      </w:r>
    </w:p>
    <w:p>
      <w:pPr>
        <w:pStyle w:val="Style16"/>
        <w:keepNext w:val="0"/>
        <w:keepLines w:val="0"/>
        <w:widowControl w:val="0"/>
        <w:numPr>
          <w:ilvl w:val="0"/>
          <w:numId w:val="7"/>
        </w:numPr>
        <w:shd w:val="clear" w:color="auto" w:fill="auto"/>
        <w:tabs>
          <w:tab w:pos="657" w:val="left"/>
        </w:tabs>
        <w:bidi w:val="0"/>
        <w:spacing w:before="0" w:after="0" w:line="226" w:lineRule="auto"/>
        <w:ind w:left="0" w:right="0" w:firstLine="260"/>
      </w:pPr>
      <w:r>
        <w:rPr>
          <w:spacing w:val="0"/>
          <w:w w:val="100"/>
          <w:position w:val="0"/>
          <w:shd w:val="clear" w:color="auto" w:fill="auto"/>
          <w:lang w:val="ru-RU" w:eastAsia="ru-RU" w:bidi="ru-RU"/>
        </w:rPr>
        <w:t>Что у васъ за годы такіе!</w:t>
      </w:r>
    </w:p>
    <w:p>
      <w:pPr>
        <w:pStyle w:val="Style16"/>
        <w:keepNext w:val="0"/>
        <w:keepLines w:val="0"/>
        <w:widowControl w:val="0"/>
        <w:numPr>
          <w:ilvl w:val="0"/>
          <w:numId w:val="7"/>
        </w:numPr>
        <w:shd w:val="clear" w:color="auto" w:fill="auto"/>
        <w:tabs>
          <w:tab w:pos="641" w:val="left"/>
        </w:tabs>
        <w:bidi w:val="0"/>
        <w:spacing w:before="0" w:after="0" w:line="226" w:lineRule="auto"/>
        <w:ind w:left="0" w:right="0" w:firstLine="260"/>
      </w:pPr>
      <w:r>
        <w:rPr>
          <w:spacing w:val="0"/>
          <w:w w:val="100"/>
          <w:position w:val="0"/>
          <w:shd w:val="clear" w:color="auto" w:fill="auto"/>
          <w:lang w:val="ru-RU" w:eastAsia="ru-RU" w:bidi="ru-RU"/>
        </w:rPr>
        <w:t>Вы-то такъ судите, а молодые не такъ, сказалъ Журьба со вздохомъ.—Мнѣ, сударыня, знаете сколько? Сорокъ-восемь.</w:t>
      </w:r>
    </w:p>
    <w:p>
      <w:pPr>
        <w:pStyle w:val="Style16"/>
        <w:keepNext w:val="0"/>
        <w:keepLines w:val="0"/>
        <w:widowControl w:val="0"/>
        <w:numPr>
          <w:ilvl w:val="0"/>
          <w:numId w:val="7"/>
        </w:numPr>
        <w:shd w:val="clear" w:color="auto" w:fill="auto"/>
        <w:tabs>
          <w:tab w:pos="657" w:val="left"/>
        </w:tabs>
        <w:bidi w:val="0"/>
        <w:spacing w:before="0" w:after="0" w:line="226" w:lineRule="auto"/>
        <w:ind w:left="0" w:right="0" w:firstLine="260"/>
      </w:pPr>
      <w:r>
        <w:rPr>
          <w:spacing w:val="0"/>
          <w:w w:val="100"/>
          <w:position w:val="0"/>
          <w:shd w:val="clear" w:color="auto" w:fill="auto"/>
          <w:lang w:val="ru-RU" w:eastAsia="ru-RU" w:bidi="ru-RU"/>
        </w:rPr>
        <w:t>Что за бѣда!</w:t>
      </w:r>
    </w:p>
    <w:p>
      <w:pPr>
        <w:pStyle w:val="Style16"/>
        <w:keepNext w:val="0"/>
        <w:keepLines w:val="0"/>
        <w:widowControl w:val="0"/>
        <w:numPr>
          <w:ilvl w:val="0"/>
          <w:numId w:val="7"/>
        </w:numPr>
        <w:shd w:val="clear" w:color="auto" w:fill="auto"/>
        <w:tabs>
          <w:tab w:pos="646" w:val="left"/>
        </w:tabs>
        <w:bidi w:val="0"/>
        <w:spacing w:before="0" w:after="0" w:line="226" w:lineRule="auto"/>
        <w:ind w:left="0" w:right="0" w:firstLine="260"/>
      </w:pPr>
      <w:r>
        <w:rPr>
          <w:spacing w:val="0"/>
          <w:w w:val="100"/>
          <w:position w:val="0"/>
          <w:shd w:val="clear" w:color="auto" w:fill="auto"/>
          <w:lang w:val="ru-RU" w:eastAsia="ru-RU" w:bidi="ru-RU"/>
        </w:rPr>
        <w:t>Да всѣ лн такъ думаютъ, какъ вы? Я, можно сказать, былъ бы счастливъ, еслибъ всѣ... то-есть, еслибъ «нѣкоторыя особы» Такъ думали. Эхъ, Пелагея Андреевна, мы-то знаемъ, что и въ наши годы любить можно, и не такъ, какъ любятъ этн бальные вертопрахи!..</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Онъ помолчалъ немного и продолжалъ:</w:t>
      </w:r>
    </w:p>
    <w:p>
      <w:pPr>
        <w:pStyle w:val="Style16"/>
        <w:keepNext w:val="0"/>
        <w:keepLines w:val="0"/>
        <w:widowControl w:val="0"/>
        <w:numPr>
          <w:ilvl w:val="0"/>
          <w:numId w:val="7"/>
        </w:numPr>
        <w:shd w:val="clear" w:color="auto" w:fill="auto"/>
        <w:tabs>
          <w:tab w:pos="627" w:val="left"/>
        </w:tabs>
        <w:bidi w:val="0"/>
        <w:spacing w:before="0" w:after="0" w:line="226" w:lineRule="auto"/>
        <w:ind w:left="0" w:right="0" w:firstLine="260"/>
      </w:pPr>
      <w:r>
        <w:rPr>
          <w:spacing w:val="0"/>
          <w:w w:val="100"/>
          <w:position w:val="0"/>
          <w:shd w:val="clear" w:color="auto" w:fill="auto"/>
          <w:lang w:val="ru-RU" w:eastAsia="ru-RU" w:bidi="ru-RU"/>
        </w:rPr>
        <w:t>Вы меня извините, Пелагея Андреевна, но мнѣ кажется, что Марьѣ Петровнѣ очень нравятся этн вертопрахи, и потому ей не можетъ понравиться такой человѣкъ, какъ я.</w:t>
      </w:r>
    </w:p>
    <w:p>
      <w:pPr>
        <w:pStyle w:val="Style16"/>
        <w:keepNext w:val="0"/>
        <w:keepLines w:val="0"/>
        <w:widowControl w:val="0"/>
        <w:numPr>
          <w:ilvl w:val="0"/>
          <w:numId w:val="7"/>
        </w:numPr>
        <w:shd w:val="clear" w:color="auto" w:fill="auto"/>
        <w:tabs>
          <w:tab w:pos="622" w:val="left"/>
        </w:tabs>
        <w:bidi w:val="0"/>
        <w:spacing w:before="0" w:after="240" w:line="226" w:lineRule="auto"/>
        <w:ind w:left="0" w:right="0" w:firstLine="260"/>
        <w:sectPr>
          <w:headerReference w:type="even" r:id="rId31"/>
          <w:headerReference w:type="default" r:id="rId32"/>
          <w:headerReference w:type="first" r:id="rId33"/>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Еще бы! уродъ такой! сказала Мпциша, слушая ихъ разго</w:t>
        <w:softHyphen/>
        <w:t>воръ изъ сосѣдней комнаты.</w:t>
      </w:r>
    </w:p>
    <w:p>
      <w:pPr>
        <w:pStyle w:val="Style16"/>
        <w:keepNext w:val="0"/>
        <w:keepLines w:val="0"/>
        <w:widowControl w:val="0"/>
        <w:numPr>
          <w:ilvl w:val="0"/>
          <w:numId w:val="7"/>
        </w:numPr>
        <w:shd w:val="clear" w:color="auto" w:fill="auto"/>
        <w:tabs>
          <w:tab w:pos="631" w:val="left"/>
        </w:tabs>
        <w:bidi w:val="0"/>
        <w:spacing w:before="0" w:after="0" w:line="228" w:lineRule="auto"/>
        <w:ind w:left="0" w:right="0" w:firstLine="260"/>
      </w:pPr>
      <w:r>
        <w:rPr>
          <w:spacing w:val="0"/>
          <w:w w:val="100"/>
          <w:position w:val="0"/>
          <w:shd w:val="clear" w:color="auto" w:fill="auto"/>
          <w:lang w:val="ru-RU" w:eastAsia="ru-RU" w:bidi="ru-RU"/>
        </w:rPr>
        <w:t>Напрасно такѣ судите, воскликнула Пелагея Лндрсевпа.—Опа пе вѣтрена и васъ очень уважаетъ...</w:t>
      </w:r>
    </w:p>
    <w:p>
      <w:pPr>
        <w:pStyle w:val="Style16"/>
        <w:keepNext w:val="0"/>
        <w:keepLines w:val="0"/>
        <w:widowControl w:val="0"/>
        <w:numPr>
          <w:ilvl w:val="0"/>
          <w:numId w:val="7"/>
        </w:numPr>
        <w:shd w:val="clear" w:color="auto" w:fill="auto"/>
        <w:tabs>
          <w:tab w:pos="636" w:val="left"/>
        </w:tabs>
        <w:bidi w:val="0"/>
        <w:spacing w:before="0" w:after="0" w:line="228" w:lineRule="auto"/>
        <w:ind w:left="0" w:right="0" w:firstLine="260"/>
      </w:pPr>
      <w:r>
        <w:rPr>
          <w:spacing w:val="0"/>
          <w:w w:val="100"/>
          <w:position w:val="0"/>
          <w:shd w:val="clear" w:color="auto" w:fill="auto"/>
          <w:lang w:val="ru-RU" w:eastAsia="ru-RU" w:bidi="ru-RU"/>
        </w:rPr>
        <w:t>Уважаетъ! Уваженіе не значитъ... Вотъ, па-примѣръ, сс.ій хотите знать, опа уѣхала къ княжйѣ, чтобъ меня нс видѣть; вѣдь опа знала, что я навѣрное нрійду; котъ уже три недѣли, какъ я къ вамъ всякій вечерь хожу.</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улыбнулся.</w:t>
      </w:r>
    </w:p>
    <w:p>
      <w:pPr>
        <w:pStyle w:val="Style16"/>
        <w:keepNext w:val="0"/>
        <w:keepLines w:val="0"/>
        <w:widowControl w:val="0"/>
        <w:numPr>
          <w:ilvl w:val="0"/>
          <w:numId w:val="7"/>
        </w:numPr>
        <w:shd w:val="clear" w:color="auto" w:fill="auto"/>
        <w:tabs>
          <w:tab w:pos="626" w:val="left"/>
        </w:tabs>
        <w:bidi w:val="0"/>
        <w:spacing w:before="0" w:after="0" w:line="228" w:lineRule="auto"/>
        <w:ind w:left="0" w:right="0" w:firstLine="260"/>
      </w:pPr>
      <w:r>
        <w:rPr>
          <w:spacing w:val="0"/>
          <w:w w:val="100"/>
          <w:position w:val="0"/>
          <w:shd w:val="clear" w:color="auto" w:fill="auto"/>
          <w:lang w:val="ru-RU" w:eastAsia="ru-RU" w:bidi="ru-RU"/>
        </w:rPr>
        <w:t>Ахъ, Иванъ Петровичъ! вы, право, ошибаетесь. Пожалуйста, пе принимайте этого такъ. ·</w:t>
      </w:r>
    </w:p>
    <w:p>
      <w:pPr>
        <w:pStyle w:val="Style16"/>
        <w:keepNext w:val="0"/>
        <w:keepLines w:val="0"/>
        <w:widowControl w:val="0"/>
        <w:numPr>
          <w:ilvl w:val="0"/>
          <w:numId w:val="7"/>
        </w:numPr>
        <w:shd w:val="clear" w:color="auto" w:fill="auto"/>
        <w:tabs>
          <w:tab w:pos="621" w:val="left"/>
        </w:tabs>
        <w:bidi w:val="0"/>
        <w:spacing w:before="0" w:after="0" w:line="228" w:lineRule="auto"/>
        <w:ind w:left="0" w:right="0" w:firstLine="260"/>
      </w:pPr>
      <w:r>
        <w:rPr>
          <w:spacing w:val="0"/>
          <w:w w:val="100"/>
          <w:position w:val="0"/>
          <w:shd w:val="clear" w:color="auto" w:fill="auto"/>
          <w:lang w:val="ru-RU" w:eastAsia="ru-RU" w:bidi="ru-RU"/>
        </w:rPr>
        <w:t>Не могу пе принять. Но я пе въ претензіи; а только вы меня не увѣряйте, что сорокъ-восемь лѣтъ ничего.</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260"/>
      </w:pPr>
      <w:r>
        <w:rPr>
          <w:spacing w:val="0"/>
          <w:w w:val="100"/>
          <w:position w:val="0"/>
          <w:shd w:val="clear" w:color="auto" w:fill="auto"/>
          <w:lang w:val="ru-RU" w:eastAsia="ru-RU" w:bidi="ru-RU"/>
        </w:rPr>
        <w:t>Ахъ, Боже мой·, Иванъ Петровичъ...</w:t>
      </w:r>
    </w:p>
    <w:p>
      <w:pPr>
        <w:pStyle w:val="Style16"/>
        <w:keepNext w:val="0"/>
        <w:keepLines w:val="0"/>
        <w:widowControl w:val="0"/>
        <w:numPr>
          <w:ilvl w:val="0"/>
          <w:numId w:val="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А вы уже обезкуражилнеь, Пелагея Андревна, хе, хе, хе! Я пошутилъ только.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То-то. Я васъ увѣряю, что Мими моя ничего къ вамъ тако</w:t>
        <w:softHyphen/>
        <w:t>го не чувствуетъ...</w:t>
      </w:r>
    </w:p>
    <w:p>
      <w:pPr>
        <w:pStyle w:val="Style16"/>
        <w:keepNext w:val="0"/>
        <w:keepLines w:val="0"/>
        <w:widowControl w:val="0"/>
        <w:numPr>
          <w:ilvl w:val="0"/>
          <w:numId w:val="7"/>
        </w:numPr>
        <w:shd w:val="clear" w:color="auto" w:fill="auto"/>
        <w:tabs>
          <w:tab w:pos="636" w:val="left"/>
        </w:tabs>
        <w:bidi w:val="0"/>
        <w:spacing w:before="0" w:after="0" w:line="228" w:lineRule="auto"/>
        <w:ind w:left="0" w:right="0" w:firstLine="260"/>
      </w:pPr>
      <w:r>
        <w:rPr>
          <w:spacing w:val="0"/>
          <w:w w:val="100"/>
          <w:position w:val="0"/>
          <w:shd w:val="clear" w:color="auto" w:fill="auto"/>
          <w:lang w:val="ru-RU" w:eastAsia="ru-RU" w:bidi="ru-RU"/>
        </w:rPr>
        <w:t>Это-то и бѣда, Пелагея Андревна, что ничего не чувствуетъ. Не-уже-ди вы во мнѣ ничего не замѣтили?</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260"/>
      </w:pPr>
      <w:r>
        <w:rPr>
          <w:spacing w:val="0"/>
          <w:w w:val="100"/>
          <w:position w:val="0"/>
          <w:shd w:val="clear" w:color="auto" w:fill="auto"/>
          <w:lang w:val="ru-RU" w:eastAsia="ru-RU" w:bidi="ru-RU"/>
        </w:rPr>
        <w:t>Ничего.</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260"/>
      </w:pPr>
      <w:r>
        <w:rPr>
          <w:spacing w:val="0"/>
          <w:w w:val="100"/>
          <w:position w:val="0"/>
          <w:shd w:val="clear" w:color="auto" w:fill="auto"/>
          <w:lang w:val="ru-RU" w:eastAsia="ru-RU" w:bidi="ru-RU"/>
        </w:rPr>
        <w:t>А Марья Петровна ничего?..</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260"/>
      </w:pPr>
      <w:r>
        <w:rPr>
          <w:spacing w:val="0"/>
          <w:w w:val="100"/>
          <w:position w:val="0"/>
          <w:shd w:val="clear" w:color="auto" w:fill="auto"/>
          <w:lang w:val="ru-RU" w:eastAsia="ru-RU" w:bidi="ru-RU"/>
        </w:rPr>
        <w:t>Вѣрно ничего.</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260"/>
      </w:pPr>
      <w:r>
        <w:rPr>
          <w:spacing w:val="0"/>
          <w:w w:val="100"/>
          <w:position w:val="0"/>
          <w:shd w:val="clear" w:color="auto" w:fill="auto"/>
          <w:lang w:val="ru-RU" w:eastAsia="ru-RU" w:bidi="ru-RU"/>
        </w:rPr>
        <w:t>Такъ зачѣмъ же вы меня принимаете?</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260"/>
      </w:pPr>
      <w:r>
        <w:rPr>
          <w:spacing w:val="0"/>
          <w:w w:val="100"/>
          <w:position w:val="0"/>
          <w:shd w:val="clear" w:color="auto" w:fill="auto"/>
          <w:lang w:val="ru-RU" w:eastAsia="ru-RU" w:bidi="ru-RU"/>
        </w:rPr>
        <w:t>Какъ зачѣмъ?</w:t>
      </w:r>
    </w:p>
    <w:p>
      <w:pPr>
        <w:pStyle w:val="Style16"/>
        <w:keepNext w:val="0"/>
        <w:keepLines w:val="0"/>
        <w:widowControl w:val="0"/>
        <w:numPr>
          <w:ilvl w:val="0"/>
          <w:numId w:val="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Да тгікъ-съ. Вы бы и всякаго встрѣчнаго къ себѣ принима</w:t>
        <w:softHyphen/>
        <w:t xml:space="preserve">ли, и меня бы такъ, какъ теперь, еслибъ я ходилъ сюда безъ добраго намѣренія? Это пе хорошо, этого не слѣдуетъ. Можетъ- быть, оно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 модѣ, но будь у меня хорошенькая дочь, я бы не для всякаго отперъ двери. Думаю, что и вы, принимая меня, дѣ</w:t>
        <w:softHyphen/>
        <w:t>лали это пе съ-прбста. Вы во мпѣ не ошиблись, почтеннѣйшая Пе</w:t>
        <w:softHyphen/>
        <w:t>лагея Андревна; спросите у сосѣдей : я человѣкъ не злой, поведе</w:t>
        <w:softHyphen/>
        <w:t>нія хорошаго, имѣю и чинъ, и состояньице — большую деревпю незаложенную; дѣтей жена не оставила... Вотъ вамъ все, что знать иужно; рѣшайте меня!</w:t>
      </w:r>
    </w:p>
    <w:p>
      <w:pPr>
        <w:pStyle w:val="Style16"/>
        <w:keepNext w:val="0"/>
        <w:keepLines w:val="0"/>
        <w:widowControl w:val="0"/>
        <w:numPr>
          <w:ilvl w:val="0"/>
          <w:numId w:val="7"/>
        </w:numPr>
        <w:shd w:val="clear" w:color="auto" w:fill="auto"/>
        <w:tabs>
          <w:tab w:pos="631" w:val="left"/>
        </w:tabs>
        <w:bidi w:val="0"/>
        <w:spacing w:before="0" w:after="0" w:line="228" w:lineRule="auto"/>
        <w:ind w:left="0" w:right="0" w:firstLine="260"/>
      </w:pPr>
      <w:r>
        <w:rPr>
          <w:spacing w:val="0"/>
          <w:w w:val="100"/>
          <w:position w:val="0"/>
          <w:shd w:val="clear" w:color="auto" w:fill="auto"/>
          <w:lang w:val="ru-RU" w:eastAsia="ru-RU" w:bidi="ru-RU"/>
        </w:rPr>
        <w:t>Ахъ, Иванъ Петровичъ! да вы меня будто кипяткомъ об</w:t>
        <w:softHyphen/>
        <w:t>дали !</w:t>
      </w:r>
    </w:p>
    <w:p>
      <w:pPr>
        <w:pStyle w:val="Style16"/>
        <w:keepNext w:val="0"/>
        <w:keepLines w:val="0"/>
        <w:widowControl w:val="0"/>
        <w:numPr>
          <w:ilvl w:val="0"/>
          <w:numId w:val="7"/>
        </w:numPr>
        <w:shd w:val="clear" w:color="auto" w:fill="auto"/>
        <w:tabs>
          <w:tab w:pos="621" w:val="left"/>
        </w:tabs>
        <w:bidi w:val="0"/>
        <w:spacing w:before="0" w:after="0" w:line="228" w:lineRule="auto"/>
        <w:ind w:left="0" w:right="0" w:firstLine="260"/>
      </w:pPr>
      <w:r>
        <w:rPr>
          <w:spacing w:val="0"/>
          <w:w w:val="100"/>
          <w:position w:val="0"/>
          <w:shd w:val="clear" w:color="auto" w:fill="auto"/>
          <w:lang w:val="ru-RU" w:eastAsia="ru-RU" w:bidi="ru-RU"/>
        </w:rPr>
        <w:t>Чего тутъ кипяткомъ! тутъ не кипятокъ, а честное предло</w:t>
        <w:softHyphen/>
        <w:t>женіе благороднаго человѣка.· Понимаю, что вамъ надо съ до</w:t>
        <w:softHyphen/>
        <w:t>черью поговорить, ио думать много, право, нечего. Пли да, нлп нѣтъ. Завтра вечеромъ прійду-съ за отвѣтомъ.</w:t>
      </w:r>
    </w:p>
    <w:p>
      <w:pPr>
        <w:pStyle w:val="Style16"/>
        <w:keepNext w:val="0"/>
        <w:keepLines w:val="0"/>
        <w:widowControl w:val="0"/>
        <w:numPr>
          <w:ilvl w:val="0"/>
          <w:numId w:val="7"/>
        </w:numPr>
        <w:shd w:val="clear" w:color="auto" w:fill="auto"/>
        <w:tabs>
          <w:tab w:pos="656" w:val="left"/>
        </w:tabs>
        <w:bidi w:val="0"/>
        <w:spacing w:before="0" w:after="0" w:line="228" w:lineRule="auto"/>
        <w:ind w:left="0" w:right="0" w:firstLine="260"/>
      </w:pPr>
      <w:r>
        <w:rPr>
          <w:spacing w:val="0"/>
          <w:w w:val="100"/>
          <w:position w:val="0"/>
          <w:shd w:val="clear" w:color="auto" w:fill="auto"/>
          <w:lang w:val="ru-RU" w:eastAsia="ru-RU" w:bidi="ru-RU"/>
        </w:rPr>
        <w:t>Я была бы очень-счастлива, если бы все уладилось.</w:t>
      </w:r>
    </w:p>
    <w:p>
      <w:pPr>
        <w:pStyle w:val="Style16"/>
        <w:keepNext w:val="0"/>
        <w:keepLines w:val="0"/>
        <w:widowControl w:val="0"/>
        <w:numPr>
          <w:ilvl w:val="0"/>
          <w:numId w:val="7"/>
        </w:numPr>
        <w:shd w:val="clear" w:color="auto" w:fill="auto"/>
        <w:tabs>
          <w:tab w:pos="626" w:val="left"/>
        </w:tabs>
        <w:bidi w:val="0"/>
        <w:spacing w:before="0" w:after="0" w:line="228" w:lineRule="auto"/>
        <w:ind w:left="0" w:right="0" w:firstLine="260"/>
      </w:pPr>
      <w:r>
        <w:rPr>
          <w:spacing w:val="0"/>
          <w:w w:val="100"/>
          <w:position w:val="0"/>
          <w:shd w:val="clear" w:color="auto" w:fill="auto"/>
          <w:lang w:val="ru-RU" w:eastAsia="ru-RU" w:bidi="ru-RU"/>
        </w:rPr>
        <w:t>Покорно благодарю. Только не уговаривайте Марьи Петров</w:t>
        <w:softHyphen/>
        <w:t xml:space="preserve">ны. Я надѣюсь, онѣ сами согласятся: кажется, я имъ </w:t>
      </w:r>
      <w:r>
        <w:rPr>
          <w:i/>
          <w:iCs/>
          <w:spacing w:val="0"/>
          <w:w w:val="100"/>
          <w:position w:val="0"/>
          <w:shd w:val="clear" w:color="auto" w:fill="auto"/>
          <w:lang w:val="ru-RU" w:eastAsia="ru-RU" w:bidi="ru-RU"/>
        </w:rPr>
        <w:t>не проти</w:t>
        <w:softHyphen/>
        <w:t>венъ.</w:t>
      </w:r>
      <w:r>
        <w:rPr>
          <w:spacing w:val="0"/>
          <w:w w:val="100"/>
          <w:position w:val="0"/>
          <w:shd w:val="clear" w:color="auto" w:fill="auto"/>
          <w:lang w:val="ru-RU" w:eastAsia="ru-RU" w:bidi="ru-RU"/>
        </w:rPr>
        <w:t xml:space="preserve"> Прощайте, позвольте поцаловать пашу ручку.</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Раздался стукъ дрожекъ; вслѣдъ затѣмъ отворилась дверь спаль</w:t>
        <w:softHyphen/>
        <w:t>ной, и Мнмнша вошла сверкая глазами.</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firstLine="260"/>
      </w:pPr>
      <w:r>
        <w:rPr>
          <w:spacing w:val="0"/>
          <w:w w:val="100"/>
          <w:position w:val="0"/>
          <w:shd w:val="clear" w:color="auto" w:fill="auto"/>
          <w:lang w:val="ru-RU" w:eastAsia="ru-RU" w:bidi="ru-RU"/>
        </w:rPr>
        <w:t>Ахъ онъ противный, дерзкій! Я слышала все. И вы ему</w:t>
      </w:r>
    </w:p>
    <w:p>
      <w:pPr>
        <w:pStyle w:val="Style16"/>
        <w:keepNext w:val="0"/>
        <w:keepLines w:val="0"/>
        <w:widowControl w:val="0"/>
        <w:shd w:val="clear" w:color="auto" w:fill="auto"/>
        <w:tabs>
          <w:tab w:pos="6725" w:val="left"/>
        </w:tabs>
        <w:bidi w:val="0"/>
        <w:spacing w:before="0" w:after="0" w:line="228" w:lineRule="auto"/>
        <w:ind w:left="0" w:right="0" w:firstLine="0"/>
      </w:pPr>
      <w:r>
        <w:rPr>
          <w:spacing w:val="0"/>
          <w:w w:val="100"/>
          <w:position w:val="0"/>
          <w:shd w:val="clear" w:color="auto" w:fill="auto"/>
          <w:lang w:val="ru-RU" w:eastAsia="ru-RU" w:bidi="ru-RU"/>
        </w:rPr>
        <w:t>не отказали на-отрѣзъ?</w:t>
        <w:tab/>
        <w:t>.</w:t>
      </w:r>
      <w:r>
        <w:br w:type="page"/>
      </w:r>
    </w:p>
    <w:p>
      <w:pPr>
        <w:pStyle w:val="Style16"/>
        <w:keepNext w:val="0"/>
        <w:keepLines w:val="0"/>
        <w:widowControl w:val="0"/>
        <w:numPr>
          <w:ilvl w:val="0"/>
          <w:numId w:val="7"/>
        </w:numPr>
        <w:shd w:val="clear" w:color="auto" w:fill="auto"/>
        <w:tabs>
          <w:tab w:pos="646" w:val="left"/>
        </w:tabs>
        <w:bidi w:val="0"/>
        <w:spacing w:before="0" w:after="0" w:line="228" w:lineRule="auto"/>
        <w:ind w:left="0" w:right="0"/>
      </w:pPr>
      <w:r>
        <w:rPr>
          <w:spacing w:val="0"/>
          <w:w w:val="100"/>
          <w:position w:val="0"/>
          <w:shd w:val="clear" w:color="auto" w:fill="auto"/>
          <w:lang w:val="ru-RU" w:eastAsia="ru-RU" w:bidi="ru-RU"/>
        </w:rPr>
        <w:t>Мнми, могу ли я? ироговирнла ГІелагся Апдрссвна.</w:t>
      </w:r>
    </w:p>
    <w:p>
      <w:pPr>
        <w:pStyle w:val="Style16"/>
        <w:keepNext w:val="0"/>
        <w:keepLines w:val="0"/>
        <w:widowControl w:val="0"/>
        <w:numPr>
          <w:ilvl w:val="0"/>
          <w:numId w:val="7"/>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 xml:space="preserve">Можете, должны даже. Чтобъ я вышла за такого урода...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можно ли?.. ІІе-уже-лн вы могли это думать, могли этого желать?</w:t>
      </w:r>
    </w:p>
    <w:p>
      <w:pPr>
        <w:pStyle w:val="Style16"/>
        <w:keepNext w:val="0"/>
        <w:keepLines w:val="0"/>
        <w:widowControl w:val="0"/>
        <w:numPr>
          <w:ilvl w:val="0"/>
          <w:numId w:val="7"/>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Да, Мпмшпа, я бы желала этого.</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 Вы бы этого желали! Вамъ все-равно послѣ этого, за кого бы меня ни выдать. Во-первыхъ, прекрасная Фамилія—Журьба! Самая аристократическая! У княгини кучеръ изъ ея малороссій</w:t>
        <w:softHyphen/>
        <w:t>ской деревни тоже Журьба; кажется, всѣ мужики тамъ носятъ эту Фамилію...</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Пелагея Андреевна разсердилась.</w:t>
      </w:r>
    </w:p>
    <w:p>
      <w:pPr>
        <w:pStyle w:val="Style16"/>
        <w:keepNext w:val="0"/>
        <w:keepLines w:val="0"/>
        <w:widowControl w:val="0"/>
        <w:shd w:val="clear" w:color="auto" w:fill="auto"/>
        <w:tabs>
          <w:tab w:pos="274" w:val="left"/>
        </w:tabs>
        <w:bidi w:val="0"/>
        <w:spacing w:before="0" w:after="0" w:line="228" w:lineRule="auto"/>
        <w:ind w:left="0" w:right="0" w:firstLine="0"/>
      </w:pPr>
      <w:r>
        <w:rPr>
          <w:spacing w:val="0"/>
          <w:w w:val="100"/>
          <w:position w:val="0"/>
          <w:shd w:val="clear" w:color="auto" w:fill="auto"/>
          <w:lang w:val="ru-RU" w:eastAsia="ru-RU" w:bidi="ru-RU"/>
        </w:rPr>
        <w:t>.</w:t>
        <w:tab/>
        <w:t>— Вы ошибаетесь; оиъ не мужикъ : онь помѣщикъ н богатый</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человѣкъ, а вы-то что? Вы, сударыня, ни гроша не имѣете.</w:t>
      </w:r>
    </w:p>
    <w:p>
      <w:pPr>
        <w:pStyle w:val="Style16"/>
        <w:keepNext w:val="0"/>
        <w:keepLines w:val="0"/>
        <w:widowControl w:val="0"/>
        <w:numPr>
          <w:ilvl w:val="0"/>
          <w:numId w:val="7"/>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Прекрасно, шашлн, защищайте его! Вы готовы разбранить меня за него; вы мнѣ говорите такія вещи!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 Мнмнша громко заплакала.</w:t>
      </w:r>
    </w:p>
    <w:p>
      <w:pPr>
        <w:pStyle w:val="Style16"/>
        <w:keepNext w:val="0"/>
        <w:keepLines w:val="0"/>
        <w:widowControl w:val="0"/>
        <w:numPr>
          <w:ilvl w:val="0"/>
          <w:numId w:val="7"/>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Мими, я тебя нс уговариваю; дѣлаіі, какъ хочешь, другъ мои, проговорила робко и грустно ТІслагся Андреевна. — По л стара, мои ангелъ; я больная старуха, того-н-глядц умру (про</w:t>
        <w:softHyphen/>
        <w:t>должала Пелагея Андреевна, всхлипывая). Что же съ тобоіі бу</w:t>
        <w:softHyphen/>
        <w:t xml:space="preserve">детъ, </w:t>
      </w:r>
      <w:r>
        <w:rPr>
          <w:smallCaps/>
          <w:spacing w:val="0"/>
          <w:w w:val="100"/>
          <w:position w:val="0"/>
          <w:shd w:val="clear" w:color="auto" w:fill="auto"/>
          <w:lang w:val="ru-RU" w:eastAsia="ru-RU" w:bidi="ru-RU"/>
        </w:rPr>
        <w:t>Міімп?</w:t>
      </w:r>
      <w:r>
        <w:rPr>
          <w:spacing w:val="0"/>
          <w:w w:val="100"/>
          <w:position w:val="0"/>
          <w:shd w:val="clear" w:color="auto" w:fill="auto"/>
          <w:lang w:val="ru-RU" w:eastAsia="ru-RU" w:bidi="ru-RU"/>
        </w:rPr>
        <w:t xml:space="preserve"> Чѣмъ ты жить будешь? Въ гувернантки пойдешь? гдѣ тебѣ! Ты слабая, изнѣженная у меня. Онъ богатъ, Мими, н добрый человѣкъ, будешь имѣть экипажи, балы будешь давать, наряжаться будешь — покажешь этимъ всѣмъ... Она протянула руку, чтобы обнять дочь.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 Ахъ, </w:t>
      </w:r>
      <w:r>
        <w:rPr>
          <w:spacing w:val="0"/>
          <w:w w:val="100"/>
          <w:position w:val="0"/>
          <w:shd w:val="clear" w:color="auto" w:fill="auto"/>
          <w:lang w:val="fr-FR" w:eastAsia="fr-FR" w:bidi="fr-FR"/>
        </w:rPr>
        <w:t>maman!.</w:t>
      </w:r>
      <w:r>
        <w:rPr>
          <w:spacing w:val="0"/>
          <w:w w:val="100"/>
          <w:position w:val="0"/>
          <w:shd w:val="clear" w:color="auto" w:fill="auto"/>
          <w:lang w:val="ru-RU" w:eastAsia="ru-RU" w:bidi="ru-RU"/>
        </w:rPr>
        <w:t>. Ыимиша увернулась отъ объятіи и потупила глаза.</w:t>
      </w:r>
    </w:p>
    <w:p>
      <w:pPr>
        <w:pStyle w:val="Style16"/>
        <w:keepNext w:val="0"/>
        <w:keepLines w:val="0"/>
        <w:widowControl w:val="0"/>
        <w:numPr>
          <w:ilvl w:val="0"/>
          <w:numId w:val="7"/>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Но, конечно, если ты въ этомъ счастія не полагаешь, если опъ такъ противенъ, что ты не можешь рѣшиться...</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Какая ужасная Фамилія—Журьба! сказала печально Мнмнша.</w:t>
      </w:r>
    </w:p>
    <w:p>
      <w:pPr>
        <w:pStyle w:val="Style16"/>
        <w:keepNext w:val="0"/>
        <w:keepLines w:val="0"/>
        <w:widowControl w:val="0"/>
        <w:numPr>
          <w:ilvl w:val="0"/>
          <w:numId w:val="7"/>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Бываютъ и хуже, мой ангелъ, произнесла Пелагея Андре</w:t>
        <w:softHyphen/>
        <w:t>евна.</w:t>
      </w:r>
    </w:p>
    <w:p>
      <w:pPr>
        <w:pStyle w:val="Style16"/>
        <w:keepNext w:val="0"/>
        <w:keepLines w:val="0"/>
        <w:widowControl w:val="0"/>
        <w:numPr>
          <w:ilvl w:val="0"/>
          <w:numId w:val="7"/>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Каррнкатурнан Фамилія! воскликнула Мнмнша.—II самъ ста</w:t>
        <w:softHyphen/>
        <w:t xml:space="preserve">рый, толстый, съ табакеркой...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это ужаспо! Не-уже-ди я ничего лучшаго не стою? Кажется, я на балѣ была не изъ по</w:t>
        <w:softHyphen/>
        <w:t>слѣднихъ.</w:t>
      </w:r>
    </w:p>
    <w:p>
      <w:pPr>
        <w:pStyle w:val="Style16"/>
        <w:keepNext w:val="0"/>
        <w:keepLines w:val="0"/>
        <w:widowControl w:val="0"/>
        <w:numPr>
          <w:ilvl w:val="0"/>
          <w:numId w:val="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Изъ первыхъ, дитя мое!</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Кажется, я нс менѣе другихъ танцова.іа. Вы, можетъ-быть, думаете, что я никому не нравлюсь? Еслибъ вы знали, сколько я наслушалась лести, почти объясненій!.. Нѣтъ,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вамъ надо торопиться, надо почти вытолкать меня за перваго; а, кажется, я вамъ не успѣла еще надоѣсть : мнѣ еще только семнадцать лѣтъ!..</w:t>
      </w:r>
    </w:p>
    <w:p>
      <w:pPr>
        <w:pStyle w:val="Style16"/>
        <w:keepNext w:val="0"/>
        <w:keepLines w:val="0"/>
        <w:widowControl w:val="0"/>
        <w:numPr>
          <w:ilvl w:val="0"/>
          <w:numId w:val="7"/>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 xml:space="preserve">Мнмн, не-уже-лн ты </w:t>
      </w:r>
      <w:r>
        <w:rPr>
          <w:i/>
          <w:iCs/>
          <w:spacing w:val="0"/>
          <w:w w:val="100"/>
          <w:position w:val="0"/>
          <w:shd w:val="clear" w:color="auto" w:fill="auto"/>
          <w:lang w:val="ru-RU" w:eastAsia="ru-RU" w:bidi="ru-RU"/>
        </w:rPr>
        <w:t>./то</w:t>
      </w:r>
      <w:r>
        <w:rPr>
          <w:spacing w:val="0"/>
          <w:w w:val="100"/>
          <w:position w:val="0"/>
          <w:shd w:val="clear" w:color="auto" w:fill="auto"/>
          <w:lang w:val="ru-RU" w:eastAsia="ru-RU" w:bidi="ru-RU"/>
        </w:rPr>
        <w:t xml:space="preserve"> думаешь? Я для твоего счастія...</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 xml:space="preserve">Для моего? Никогда не повѣрю... А этотъ старый толстякъ не подумалъ, что онъ будетъ смѣшонъ рядомъ съ семиаднатнлѣт- ией женой. Скажите сами,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развѣ я ему пара?..</w:t>
      </w:r>
      <w:r>
        <w:br w:type="page"/>
      </w:r>
    </w:p>
    <w:p>
      <w:pPr>
        <w:pStyle w:val="Style16"/>
        <w:keepNext w:val="0"/>
        <w:keepLines w:val="0"/>
        <w:widowControl w:val="0"/>
        <w:numPr>
          <w:ilvl w:val="0"/>
          <w:numId w:val="7"/>
        </w:numPr>
        <w:shd w:val="clear" w:color="auto" w:fill="auto"/>
        <w:tabs>
          <w:tab w:pos="689" w:val="left"/>
        </w:tabs>
        <w:bidi w:val="0"/>
        <w:spacing w:before="0" w:after="0" w:line="228" w:lineRule="auto"/>
        <w:ind w:left="0" w:right="0"/>
      </w:pPr>
      <w:r>
        <w:rPr>
          <w:spacing w:val="0"/>
          <w:w w:val="100"/>
          <w:position w:val="0"/>
          <w:shd w:val="clear" w:color="auto" w:fill="auto"/>
          <w:lang w:val="ru-RU" w:eastAsia="ru-RU" w:bidi="ru-RU"/>
        </w:rPr>
        <w:t>Разумѣется, нѣтъ, Мнми.</w:t>
      </w:r>
    </w:p>
    <w:p>
      <w:pPr>
        <w:pStyle w:val="Style16"/>
        <w:keepNext w:val="0"/>
        <w:keepLines w:val="0"/>
        <w:widowControl w:val="0"/>
        <w:numPr>
          <w:ilvl w:val="0"/>
          <w:numId w:val="7"/>
        </w:numPr>
        <w:shd w:val="clear" w:color="auto" w:fill="auto"/>
        <w:tabs>
          <w:tab w:pos="658" w:val="left"/>
        </w:tabs>
        <w:bidi w:val="0"/>
        <w:spacing w:before="0" w:after="0" w:line="228" w:lineRule="auto"/>
        <w:ind w:left="0" w:right="0"/>
      </w:pPr>
      <w:r>
        <w:rPr>
          <w:spacing w:val="0"/>
          <w:w w:val="100"/>
          <w:position w:val="0"/>
          <w:shd w:val="clear" w:color="auto" w:fill="auto"/>
          <w:lang w:val="ru-RU" w:eastAsia="ru-RU" w:bidi="ru-RU"/>
        </w:rPr>
        <w:t>Видите ли! И онъ смѣлъ мнѣ сдѣлать предложеніе? Это изъ рукъ вонъ; это ни на что непохоже! Ха, ха, ха! Я плакала, а здѣсь нужно смѣяться. .</w:t>
      </w:r>
    </w:p>
    <w:p>
      <w:pPr>
        <w:pStyle w:val="Style16"/>
        <w:keepNext w:val="0"/>
        <w:keepLines w:val="0"/>
        <w:widowControl w:val="0"/>
        <w:numPr>
          <w:ilvl w:val="0"/>
          <w:numId w:val="7"/>
        </w:numPr>
        <w:shd w:val="clear" w:color="auto" w:fill="auto"/>
        <w:tabs>
          <w:tab w:pos="698" w:val="left"/>
        </w:tabs>
        <w:bidi w:val="0"/>
        <w:spacing w:before="0" w:after="0" w:line="228" w:lineRule="auto"/>
        <w:ind w:left="0" w:right="0"/>
      </w:pPr>
      <w:r>
        <w:rPr>
          <w:spacing w:val="0"/>
          <w:w w:val="100"/>
          <w:position w:val="0"/>
          <w:shd w:val="clear" w:color="auto" w:fill="auto"/>
          <w:lang w:val="ru-RU" w:eastAsia="ru-RU" w:bidi="ru-RU"/>
        </w:rPr>
        <w:t>Что же я ему скажу?</w:t>
      </w:r>
    </w:p>
    <w:p>
      <w:pPr>
        <w:pStyle w:val="Style16"/>
        <w:keepNext w:val="0"/>
        <w:keepLines w:val="0"/>
        <w:widowControl w:val="0"/>
        <w:numPr>
          <w:ilvl w:val="0"/>
          <w:numId w:val="7"/>
        </w:numPr>
        <w:shd w:val="clear" w:color="auto" w:fill="auto"/>
        <w:tabs>
          <w:tab w:pos="698" w:val="left"/>
        </w:tabs>
        <w:bidi w:val="0"/>
        <w:spacing w:before="0" w:after="0" w:line="228" w:lineRule="auto"/>
        <w:ind w:left="0" w:right="0"/>
      </w:pPr>
      <w:r>
        <w:rPr>
          <w:spacing w:val="0"/>
          <w:w w:val="100"/>
          <w:position w:val="0"/>
          <w:shd w:val="clear" w:color="auto" w:fill="auto"/>
          <w:lang w:val="ru-RU" w:eastAsia="ru-RU" w:bidi="ru-RU"/>
        </w:rPr>
        <w:t>Что онъ смѣшонъ.</w:t>
      </w:r>
    </w:p>
    <w:p>
      <w:pPr>
        <w:pStyle w:val="Style16"/>
        <w:keepNext w:val="0"/>
        <w:keepLines w:val="0"/>
        <w:widowControl w:val="0"/>
        <w:numPr>
          <w:ilvl w:val="0"/>
          <w:numId w:val="7"/>
        </w:numPr>
        <w:shd w:val="clear" w:color="auto" w:fill="auto"/>
        <w:tabs>
          <w:tab w:pos="644" w:val="left"/>
        </w:tabs>
        <w:bidi w:val="0"/>
        <w:spacing w:before="0" w:after="0" w:line="228" w:lineRule="auto"/>
        <w:ind w:left="0" w:right="0"/>
      </w:pPr>
      <w:r>
        <w:rPr>
          <w:spacing w:val="0"/>
          <w:w w:val="100"/>
          <w:position w:val="0"/>
          <w:shd w:val="clear" w:color="auto" w:fill="auto"/>
          <w:lang w:val="ru-RU" w:eastAsia="ru-RU" w:bidi="ru-RU"/>
        </w:rPr>
        <w:t>Я объявлю ему твоп бтказъ. Только смотри, нс жалѣіі же потомъ!</w:t>
      </w:r>
    </w:p>
    <w:p>
      <w:pPr>
        <w:pStyle w:val="Style16"/>
        <w:keepNext w:val="0"/>
        <w:keepLines w:val="0"/>
        <w:widowControl w:val="0"/>
        <w:numPr>
          <w:ilvl w:val="0"/>
          <w:numId w:val="7"/>
        </w:numPr>
        <w:shd w:val="clear" w:color="auto" w:fill="auto"/>
        <w:tabs>
          <w:tab w:pos="698" w:val="left"/>
        </w:tabs>
        <w:bidi w:val="0"/>
        <w:spacing w:before="0" w:after="0" w:line="228" w:lineRule="auto"/>
        <w:ind w:left="0" w:right="0"/>
      </w:pPr>
      <w:r>
        <w:rPr>
          <w:spacing w:val="0"/>
          <w:w w:val="100"/>
          <w:position w:val="0"/>
          <w:shd w:val="clear" w:color="auto" w:fill="auto"/>
          <w:lang w:val="ru-RU" w:eastAsia="ru-RU" w:bidi="ru-RU"/>
        </w:rPr>
        <w:t xml:space="preserve">Вы меня оскорбляете, </w:t>
      </w:r>
      <w:r>
        <w:rPr>
          <w:spacing w:val="0"/>
          <w:w w:val="100"/>
          <w:position w:val="0"/>
          <w:shd w:val="clear" w:color="auto" w:fill="auto"/>
          <w:lang w:val="fr-FR" w:eastAsia="fr-FR" w:bidi="fr-FR"/>
        </w:rPr>
        <w:t>maman!</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сѣла за рояль н заиграла громкій вальсъ. Пелагея Апдре- евна долго глядѣла на нее и грустно качала головой. Въ этоіі го</w:t>
        <w:softHyphen/>
        <w:t>ловѣ такъ недавно еще мелькали картины счастливаго быта ми- мпшнноіі будущности, а теперь!..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Мимиша играла и смотрѣлась въ зеркало, висѣвшее на противо</w:t>
        <w:softHyphen/>
        <w:t>положной стѣнѣ; это зеркало отражало ея разгорѣвшееся лицо и оживленный взоръ, неуловимую граціозпость нетерпѣливыхъ дви</w:t>
        <w:softHyphen/>
        <w:t>женій и слегка-откинутую назадъ головку, съ которой бѣжали на плечп мелкіе локоны. Материнское самолюбіе заговорило подъ ладъ самолюбію Мимипіи; Пелагея Андреевна улыбнулась даже на</w:t>
        <w:softHyphen/>
        <w:t>смѣшливо, вообразивъ себѣ толстую Фигуру смущеннаго Журьбы, и стала качать головой въ тактъ вальса.</w:t>
      </w:r>
    </w:p>
    <w:p>
      <w:pPr>
        <w:pStyle w:val="Style16"/>
        <w:keepNext w:val="0"/>
        <w:keepLines w:val="0"/>
        <w:widowControl w:val="0"/>
        <w:numPr>
          <w:ilvl w:val="0"/>
          <w:numId w:val="7"/>
        </w:numPr>
        <w:shd w:val="clear" w:color="auto" w:fill="auto"/>
        <w:tabs>
          <w:tab w:pos="663" w:val="left"/>
        </w:tabs>
        <w:bidi w:val="0"/>
        <w:spacing w:before="0" w:after="0" w:line="228" w:lineRule="auto"/>
        <w:ind w:left="0" w:right="0"/>
      </w:pPr>
      <w:r>
        <w:rPr>
          <w:spacing w:val="0"/>
          <w:w w:val="100"/>
          <w:position w:val="0"/>
          <w:shd w:val="clear" w:color="auto" w:fill="auto"/>
          <w:lang w:val="ru-RU" w:eastAsia="ru-RU" w:bidi="ru-RU"/>
        </w:rPr>
        <w:t>Ахъ, князь! Бетси здорова? воскликнула Мимиша, протяги</w:t>
        <w:softHyphen/>
        <w:t>вая руку стройному уланскому Офицеру, входившему въ гости</w:t>
        <w:softHyphen/>
        <w:t>ную.</w:t>
      </w:r>
    </w:p>
    <w:p>
      <w:pPr>
        <w:pStyle w:val="Style16"/>
        <w:keepNext w:val="0"/>
        <w:keepLines w:val="0"/>
        <w:widowControl w:val="0"/>
        <w:numPr>
          <w:ilvl w:val="0"/>
          <w:numId w:val="7"/>
        </w:numPr>
        <w:shd w:val="clear" w:color="auto" w:fill="auto"/>
        <w:tabs>
          <w:tab w:pos="654" w:val="left"/>
        </w:tabs>
        <w:bidi w:val="0"/>
        <w:spacing w:before="0" w:after="0" w:line="228" w:lineRule="auto"/>
        <w:ind w:left="0" w:right="0"/>
        <w:rPr>
          <w:sz w:val="16"/>
          <w:szCs w:val="16"/>
        </w:rPr>
      </w:pPr>
      <w:r>
        <w:rPr>
          <w:spacing w:val="0"/>
          <w:w w:val="100"/>
          <w:position w:val="0"/>
          <w:sz w:val="22"/>
          <w:szCs w:val="22"/>
          <w:shd w:val="clear" w:color="auto" w:fill="auto"/>
          <w:lang w:val="ru-RU" w:eastAsia="ru-RU" w:bidi="ru-RU"/>
        </w:rPr>
        <w:t xml:space="preserve">Сестра кланяется вамъ; она прислала спросить, будете ли завтра </w:t>
      </w:r>
      <w:r>
        <w:rPr>
          <w:color w:val="6D6D6D"/>
          <w:spacing w:val="0"/>
          <w:w w:val="100"/>
          <w:position w:val="0"/>
          <w:sz w:val="22"/>
          <w:szCs w:val="22"/>
          <w:shd w:val="clear" w:color="auto" w:fill="auto"/>
          <w:lang w:val="ru-RU" w:eastAsia="ru-RU" w:bidi="ru-RU"/>
        </w:rPr>
        <w:t xml:space="preserve">у </w:t>
      </w:r>
      <w:r>
        <w:rPr>
          <w:b/>
          <w:bCs/>
          <w:spacing w:val="0"/>
          <w:w w:val="100"/>
          <w:position w:val="0"/>
          <w:sz w:val="16"/>
          <w:szCs w:val="16"/>
          <w:shd w:val="clear" w:color="auto" w:fill="auto"/>
          <w:lang w:val="ru-RU" w:eastAsia="ru-RU" w:bidi="ru-RU"/>
        </w:rPr>
        <w:t>К...?</w:t>
      </w:r>
    </w:p>
    <w:p>
      <w:pPr>
        <w:pStyle w:val="Style16"/>
        <w:keepNext w:val="0"/>
        <w:keepLines w:val="0"/>
        <w:widowControl w:val="0"/>
        <w:numPr>
          <w:ilvl w:val="0"/>
          <w:numId w:val="7"/>
        </w:numPr>
        <w:shd w:val="clear" w:color="auto" w:fill="auto"/>
        <w:tabs>
          <w:tab w:pos="703" w:val="left"/>
        </w:tabs>
        <w:bidi w:val="0"/>
        <w:spacing w:before="0" w:after="0" w:line="228" w:lineRule="auto"/>
        <w:ind w:left="0" w:right="0"/>
      </w:pP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мы будемъ у К..?.. Князь, садитесь!..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Князь сѣлъ, поклонясь мимоходомъ старушкѣ — и полился раз</w:t>
        <w:softHyphen/>
        <w:t>говоръ шутливый, острый, пустой, кокетливый; въ десять часовъ князь взялся за Фуражку.</w:t>
      </w:r>
    </w:p>
    <w:p>
      <w:pPr>
        <w:pStyle w:val="Style16"/>
        <w:keepNext w:val="0"/>
        <w:keepLines w:val="0"/>
        <w:widowControl w:val="0"/>
        <w:numPr>
          <w:ilvl w:val="0"/>
          <w:numId w:val="7"/>
        </w:numPr>
        <w:shd w:val="clear" w:color="auto" w:fill="auto"/>
        <w:tabs>
          <w:tab w:pos="703" w:val="left"/>
        </w:tabs>
        <w:bidi w:val="0"/>
        <w:spacing w:before="0" w:after="0" w:line="228" w:lineRule="auto"/>
        <w:ind w:left="0" w:right="0"/>
      </w:pPr>
      <w:r>
        <w:rPr>
          <w:spacing w:val="0"/>
          <w:w w:val="100"/>
          <w:position w:val="0"/>
          <w:shd w:val="clear" w:color="auto" w:fill="auto"/>
          <w:lang w:val="ru-RU" w:eastAsia="ru-RU" w:bidi="ru-RU"/>
        </w:rPr>
        <w:t>Что вы, въ театръ?</w:t>
      </w:r>
    </w:p>
    <w:p>
      <w:pPr>
        <w:pStyle w:val="Style16"/>
        <w:keepNext w:val="0"/>
        <w:keepLines w:val="0"/>
        <w:widowControl w:val="0"/>
        <w:numPr>
          <w:ilvl w:val="0"/>
          <w:numId w:val="7"/>
        </w:numPr>
        <w:shd w:val="clear" w:color="auto" w:fill="auto"/>
        <w:tabs>
          <w:tab w:pos="703" w:val="left"/>
        </w:tabs>
        <w:bidi w:val="0"/>
        <w:spacing w:before="0" w:after="0" w:line="228" w:lineRule="auto"/>
        <w:ind w:left="0" w:right="0"/>
      </w:pPr>
      <w:r>
        <w:rPr>
          <w:spacing w:val="0"/>
          <w:w w:val="100"/>
          <w:position w:val="0"/>
          <w:shd w:val="clear" w:color="auto" w:fill="auto"/>
          <w:lang w:val="ru-RU" w:eastAsia="ru-RU" w:bidi="ru-RU"/>
        </w:rPr>
        <w:t>Пѣтъ, пора домой. Машап пашей спать хочется.</w:t>
      </w:r>
    </w:p>
    <w:p>
      <w:pPr>
        <w:pStyle w:val="Style16"/>
        <w:keepNext w:val="0"/>
        <w:keepLines w:val="0"/>
        <w:widowControl w:val="0"/>
        <w:numPr>
          <w:ilvl w:val="0"/>
          <w:numId w:val="7"/>
        </w:numPr>
        <w:shd w:val="clear" w:color="auto" w:fill="auto"/>
        <w:tabs>
          <w:tab w:pos="663" w:val="left"/>
        </w:tabs>
        <w:bidi w:val="0"/>
        <w:spacing w:before="0" w:after="0" w:line="228" w:lineRule="auto"/>
        <w:ind w:left="0" w:right="0"/>
      </w:pPr>
      <w:r>
        <w:rPr>
          <w:spacing w:val="0"/>
          <w:w w:val="100"/>
          <w:position w:val="0"/>
          <w:shd w:val="clear" w:color="auto" w:fill="auto"/>
          <w:lang w:val="ru-RU" w:eastAsia="ru-RU" w:bidi="ru-RU"/>
        </w:rPr>
        <w:t xml:space="preserve">Князь, вамъ просто скучно! </w:t>
      </w:r>
      <w:r>
        <w:rPr>
          <w:spacing w:val="0"/>
          <w:w w:val="100"/>
          <w:position w:val="0"/>
          <w:shd w:val="clear" w:color="auto" w:fill="auto"/>
          <w:lang w:val="fr-FR" w:eastAsia="fr-FR" w:bidi="fr-FR"/>
        </w:rPr>
        <w:t xml:space="preserve">Bonsoir. </w:t>
      </w:r>
      <w:r>
        <w:rPr>
          <w:spacing w:val="0"/>
          <w:w w:val="100"/>
          <w:position w:val="0"/>
          <w:shd w:val="clear" w:color="auto" w:fill="auto"/>
          <w:lang w:val="ru-RU" w:eastAsia="ru-RU" w:bidi="ru-RU"/>
        </w:rPr>
        <w:t>Скажите, Бетси, что я завтра буду у К..., чтобъ съ ней поговорить. Мнѣ надо посовѣ</w:t>
        <w:softHyphen/>
        <w:t>товаться съ ней объ очень—важномъ...</w:t>
      </w:r>
    </w:p>
    <w:p>
      <w:pPr>
        <w:pStyle w:val="Style16"/>
        <w:keepNext w:val="0"/>
        <w:keepLines w:val="0"/>
        <w:widowControl w:val="0"/>
        <w:numPr>
          <w:ilvl w:val="0"/>
          <w:numId w:val="7"/>
        </w:numPr>
        <w:shd w:val="clear" w:color="auto" w:fill="auto"/>
        <w:tabs>
          <w:tab w:pos="703" w:val="left"/>
        </w:tabs>
        <w:bidi w:val="0"/>
        <w:spacing w:before="0" w:after="0" w:line="228" w:lineRule="auto"/>
        <w:ind w:left="0" w:right="0"/>
      </w:pPr>
      <w:r>
        <w:rPr>
          <w:spacing w:val="0"/>
          <w:w w:val="100"/>
          <w:position w:val="0"/>
          <w:shd w:val="clear" w:color="auto" w:fill="auto"/>
          <w:lang w:val="ru-RU" w:eastAsia="ru-RU" w:bidi="ru-RU"/>
        </w:rPr>
        <w:t>О важномъ! Вы выходите замужъ?</w:t>
      </w:r>
    </w:p>
    <w:p>
      <w:pPr>
        <w:pStyle w:val="Style16"/>
        <w:keepNext w:val="0"/>
        <w:keepLines w:val="0"/>
        <w:widowControl w:val="0"/>
        <w:shd w:val="clear" w:color="auto" w:fill="auto"/>
        <w:tabs>
          <w:tab w:pos="6822" w:val="left"/>
        </w:tabs>
        <w:bidi w:val="0"/>
        <w:spacing w:before="0" w:after="0" w:line="209" w:lineRule="auto"/>
        <w:ind w:left="0" w:right="0"/>
        <w:rPr>
          <w:sz w:val="24"/>
          <w:szCs w:val="24"/>
        </w:rPr>
      </w:pPr>
      <w:r>
        <w:rPr>
          <w:spacing w:val="0"/>
          <w:w w:val="100"/>
          <w:position w:val="0"/>
          <w:sz w:val="24"/>
          <w:szCs w:val="24"/>
          <w:shd w:val="clear" w:color="auto" w:fill="auto"/>
          <w:lang w:val="ru-RU" w:eastAsia="ru-RU" w:bidi="ru-RU"/>
        </w:rPr>
        <w:t>Мимиша покраснѣла.</w:t>
        <w:tab/>
      </w:r>
      <w:r>
        <w:rPr>
          <w:color w:val="6D6D6D"/>
          <w:spacing w:val="0"/>
          <w:w w:val="100"/>
          <w:position w:val="0"/>
          <w:sz w:val="24"/>
          <w:szCs w:val="24"/>
          <w:shd w:val="clear" w:color="auto" w:fill="auto"/>
          <w:lang w:val="ru-RU" w:eastAsia="ru-RU" w:bidi="ru-RU"/>
        </w:rPr>
        <w:t>·</w:t>
      </w:r>
    </w:p>
    <w:p>
      <w:pPr>
        <w:pStyle w:val="Style16"/>
        <w:keepNext w:val="0"/>
        <w:keepLines w:val="0"/>
        <w:widowControl w:val="0"/>
        <w:numPr>
          <w:ilvl w:val="0"/>
          <w:numId w:val="7"/>
        </w:numPr>
        <w:shd w:val="clear" w:color="auto" w:fill="auto"/>
        <w:tabs>
          <w:tab w:pos="703" w:val="left"/>
        </w:tabs>
        <w:bidi w:val="0"/>
        <w:spacing w:before="0" w:after="0" w:line="228" w:lineRule="auto"/>
        <w:ind w:left="0" w:right="0"/>
      </w:pPr>
      <w:r>
        <w:rPr>
          <w:spacing w:val="0"/>
          <w:w w:val="100"/>
          <w:position w:val="0"/>
          <w:shd w:val="clear" w:color="auto" w:fill="auto"/>
          <w:lang w:val="ru-RU" w:eastAsia="ru-RU" w:bidi="ru-RU"/>
        </w:rPr>
        <w:t>Вздоръ! сказала она, слегка пожавъ плечами.</w:t>
      </w:r>
    </w:p>
    <w:p>
      <w:pPr>
        <w:pStyle w:val="Style16"/>
        <w:keepNext w:val="0"/>
        <w:keepLines w:val="0"/>
        <w:widowControl w:val="0"/>
        <w:numPr>
          <w:ilvl w:val="0"/>
          <w:numId w:val="7"/>
        </w:numPr>
        <w:shd w:val="clear" w:color="auto" w:fill="auto"/>
        <w:tabs>
          <w:tab w:pos="703" w:val="left"/>
        </w:tabs>
        <w:bidi w:val="0"/>
        <w:spacing w:before="0" w:after="0" w:line="228" w:lineRule="auto"/>
        <w:ind w:left="0" w:right="0"/>
      </w:pPr>
      <w:r>
        <w:rPr>
          <w:spacing w:val="0"/>
          <w:w w:val="100"/>
          <w:position w:val="0"/>
          <w:shd w:val="clear" w:color="auto" w:fill="auto"/>
          <w:lang w:val="ru-RU" w:eastAsia="ru-RU" w:bidi="ru-RU"/>
        </w:rPr>
        <w:t>Не сознаётесь! Такъ это уже слажено?</w:t>
      </w:r>
    </w:p>
    <w:p>
      <w:pPr>
        <w:pStyle w:val="Style16"/>
        <w:keepNext w:val="0"/>
        <w:keepLines w:val="0"/>
        <w:widowControl w:val="0"/>
        <w:numPr>
          <w:ilvl w:val="0"/>
          <w:numId w:val="7"/>
        </w:numPr>
        <w:shd w:val="clear" w:color="auto" w:fill="auto"/>
        <w:tabs>
          <w:tab w:pos="703" w:val="left"/>
        </w:tabs>
        <w:bidi w:val="0"/>
        <w:spacing w:before="0" w:after="0" w:line="228" w:lineRule="auto"/>
        <w:ind w:left="0" w:right="0"/>
      </w:pPr>
      <w:r>
        <w:rPr>
          <w:spacing w:val="0"/>
          <w:w w:val="100"/>
          <w:position w:val="0"/>
          <w:shd w:val="clear" w:color="auto" w:fill="auto"/>
          <w:lang w:val="ru-RU" w:eastAsia="ru-RU" w:bidi="ru-RU"/>
        </w:rPr>
        <w:t>Князь, вы несносны!</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Мимиша съ досадой отвернулась.</w:t>
      </w:r>
    </w:p>
    <w:p>
      <w:pPr>
        <w:pStyle w:val="Style16"/>
        <w:keepNext w:val="0"/>
        <w:keepLines w:val="0"/>
        <w:widowControl w:val="0"/>
        <w:numPr>
          <w:ilvl w:val="0"/>
          <w:numId w:val="7"/>
        </w:numPr>
        <w:shd w:val="clear" w:color="auto" w:fill="auto"/>
        <w:tabs>
          <w:tab w:pos="649" w:val="left"/>
        </w:tabs>
        <w:bidi w:val="0"/>
        <w:spacing w:before="0" w:after="0" w:line="228" w:lineRule="auto"/>
        <w:ind w:left="0" w:right="0"/>
      </w:pPr>
      <w:r>
        <w:rPr>
          <w:spacing w:val="0"/>
          <w:w w:val="100"/>
          <w:position w:val="0"/>
          <w:shd w:val="clear" w:color="auto" w:fill="auto"/>
          <w:lang w:val="fr-FR" w:eastAsia="fr-FR" w:bidi="fr-FR"/>
        </w:rPr>
        <w:t xml:space="preserve">Allons, décidément vous vous mariez! </w:t>
      </w:r>
      <w:r>
        <w:rPr>
          <w:spacing w:val="0"/>
          <w:w w:val="100"/>
          <w:position w:val="0"/>
          <w:shd w:val="clear" w:color="auto" w:fill="auto"/>
          <w:lang w:val="ru-RU" w:eastAsia="ru-RU" w:bidi="ru-RU"/>
        </w:rPr>
        <w:t>По вы хорошо дѣлаете, что мнѣ не говорите, прибавилъ онъ вполголоса и грустпо улыб</w:t>
        <w:softHyphen/>
        <w:t>нулся.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Мимиша отъ нетерпѣнія топнула ножкой.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Они раскланялись, повторивъ другъ другу : </w:t>
      </w:r>
      <w:r>
        <w:rPr>
          <w:spacing w:val="0"/>
          <w:w w:val="100"/>
          <w:position w:val="0"/>
          <w:shd w:val="clear" w:color="auto" w:fill="auto"/>
          <w:lang w:val="fr-FR" w:eastAsia="fr-FR" w:bidi="fr-FR"/>
        </w:rPr>
        <w:t>à demain!</w:t>
      </w:r>
    </w:p>
    <w:p>
      <w:pPr>
        <w:pStyle w:val="Style16"/>
        <w:keepNext w:val="0"/>
        <w:keepLines w:val="0"/>
        <w:widowControl w:val="0"/>
        <w:shd w:val="clear" w:color="auto" w:fill="auto"/>
        <w:bidi w:val="0"/>
        <w:spacing w:before="0" w:after="0" w:line="228" w:lineRule="auto"/>
        <w:ind w:left="0" w:right="0"/>
        <w:sectPr>
          <w:headerReference w:type="even" r:id="rId34"/>
          <w:headerReference w:type="default" r:id="rId35"/>
          <w:headerReference w:type="first" r:id="rId36"/>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Княжна встрѣтилась съ братомъ на лѣстпицѣ.</w:t>
      </w:r>
    </w:p>
    <w:p>
      <w:pPr>
        <w:pStyle w:val="Style16"/>
        <w:keepNext w:val="0"/>
        <w:keepLines w:val="0"/>
        <w:widowControl w:val="0"/>
        <w:numPr>
          <w:ilvl w:val="0"/>
          <w:numId w:val="7"/>
        </w:numPr>
        <w:shd w:val="clear" w:color="auto" w:fill="auto"/>
        <w:tabs>
          <w:tab w:pos="810" w:val="left"/>
        </w:tabs>
        <w:bidi w:val="0"/>
        <w:spacing w:before="0" w:after="0" w:line="230" w:lineRule="auto"/>
        <w:ind w:left="180" w:right="0" w:firstLine="240"/>
      </w:pPr>
      <w:r>
        <w:rPr>
          <w:spacing w:val="0"/>
          <w:w w:val="100"/>
          <w:position w:val="0"/>
          <w:shd w:val="clear" w:color="auto" w:fill="auto"/>
          <w:lang w:val="ru-RU" w:eastAsia="ru-RU" w:bidi="ru-RU"/>
        </w:rPr>
        <w:t>Гдѣ ты быль, Пьеръ?</w:t>
      </w:r>
    </w:p>
    <w:p>
      <w:pPr>
        <w:pStyle w:val="Style16"/>
        <w:keepNext w:val="0"/>
        <w:keepLines w:val="0"/>
        <w:widowControl w:val="0"/>
        <w:numPr>
          <w:ilvl w:val="0"/>
          <w:numId w:val="7"/>
        </w:numPr>
        <w:shd w:val="clear" w:color="auto" w:fill="auto"/>
        <w:tabs>
          <w:tab w:pos="800" w:val="left"/>
        </w:tabs>
        <w:bidi w:val="0"/>
        <w:spacing w:before="0" w:after="0" w:line="230" w:lineRule="auto"/>
        <w:ind w:left="180" w:right="0" w:firstLine="240"/>
      </w:pPr>
      <w:r>
        <w:rPr>
          <w:spacing w:val="0"/>
          <w:w w:val="100"/>
          <w:position w:val="0"/>
          <w:shd w:val="clear" w:color="auto" w:fill="auto"/>
          <w:lang w:val="ru-RU" w:eastAsia="ru-RU" w:bidi="ru-RU"/>
        </w:rPr>
        <w:t xml:space="preserve">У Мимпшн. Вообрази, она выходить замужъ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хочетъ зав</w:t>
        <w:softHyphen/>
        <w:t>тра сообщить тебѣ эту новость.</w:t>
      </w:r>
    </w:p>
    <w:p>
      <w:pPr>
        <w:pStyle w:val="Style16"/>
        <w:keepNext w:val="0"/>
        <w:keepLines w:val="0"/>
        <w:widowControl w:val="0"/>
        <w:numPr>
          <w:ilvl w:val="0"/>
          <w:numId w:val="7"/>
        </w:numPr>
        <w:shd w:val="clear" w:color="auto" w:fill="auto"/>
        <w:tabs>
          <w:tab w:pos="810" w:val="left"/>
        </w:tabs>
        <w:bidi w:val="0"/>
        <w:spacing w:before="0" w:after="0" w:line="230" w:lineRule="auto"/>
        <w:ind w:left="180" w:right="0" w:firstLine="240"/>
      </w:pPr>
      <w:r>
        <w:rPr>
          <w:spacing w:val="0"/>
          <w:w w:val="100"/>
          <w:position w:val="0"/>
          <w:shd w:val="clear" w:color="auto" w:fill="auto"/>
          <w:lang w:val="ru-RU" w:eastAsia="ru-RU" w:bidi="ru-RU"/>
        </w:rPr>
        <w:t>За кого бы! Не-уже-ли?..</w:t>
      </w:r>
    </w:p>
    <w:p>
      <w:pPr>
        <w:pStyle w:val="Style16"/>
        <w:keepNext w:val="0"/>
        <w:keepLines w:val="0"/>
        <w:widowControl w:val="0"/>
        <w:shd w:val="clear" w:color="auto" w:fill="auto"/>
        <w:bidi w:val="0"/>
        <w:spacing w:before="0" w:after="0" w:line="230" w:lineRule="auto"/>
        <w:ind w:left="180" w:right="0" w:firstLine="240"/>
      </w:pPr>
      <w:r>
        <w:rPr>
          <w:spacing w:val="0"/>
          <w:w w:val="100"/>
          <w:position w:val="0"/>
          <w:shd w:val="clear" w:color="auto" w:fill="auto"/>
          <w:lang w:val="ru-RU" w:eastAsia="ru-RU" w:bidi="ru-RU"/>
        </w:rPr>
        <w:t>Н княжна остановилась, опустивъ руки.</w:t>
      </w:r>
    </w:p>
    <w:p>
      <w:pPr>
        <w:pStyle w:val="Style16"/>
        <w:keepNext w:val="0"/>
        <w:keepLines w:val="0"/>
        <w:widowControl w:val="0"/>
        <w:numPr>
          <w:ilvl w:val="0"/>
          <w:numId w:val="7"/>
        </w:numPr>
        <w:shd w:val="clear" w:color="auto" w:fill="auto"/>
        <w:tabs>
          <w:tab w:pos="810" w:val="left"/>
        </w:tabs>
        <w:bidi w:val="0"/>
        <w:spacing w:before="0" w:after="0" w:line="230" w:lineRule="auto"/>
        <w:ind w:left="180" w:right="0" w:firstLine="240"/>
      </w:pPr>
      <w:r>
        <w:rPr>
          <w:spacing w:val="0"/>
          <w:w w:val="100"/>
          <w:position w:val="0"/>
          <w:shd w:val="clear" w:color="auto" w:fill="auto"/>
          <w:lang w:val="ru-RU" w:eastAsia="ru-RU" w:bidi="ru-RU"/>
        </w:rPr>
        <w:t>ІІьсръ, душенька, если ты знаешь, скажи!</w:t>
      </w:r>
    </w:p>
    <w:p>
      <w:pPr>
        <w:pStyle w:val="Style16"/>
        <w:keepNext w:val="0"/>
        <w:keepLines w:val="0"/>
        <w:widowControl w:val="0"/>
        <w:shd w:val="clear" w:color="auto" w:fill="auto"/>
        <w:bidi w:val="0"/>
        <w:spacing w:before="0" w:after="0" w:line="230" w:lineRule="auto"/>
        <w:ind w:left="180" w:right="0" w:firstLine="240"/>
      </w:pPr>
      <w:r>
        <w:rPr>
          <w:spacing w:val="0"/>
          <w:w w:val="100"/>
          <w:position w:val="0"/>
          <w:shd w:val="clear" w:color="auto" w:fill="auto"/>
          <w:lang w:val="ru-RU" w:eastAsia="ru-RU" w:bidi="ru-RU"/>
        </w:rPr>
        <w:t>Опа подбѣжала къ брату.</w:t>
      </w:r>
    </w:p>
    <w:p>
      <w:pPr>
        <w:pStyle w:val="Style16"/>
        <w:keepNext w:val="0"/>
        <w:keepLines w:val="0"/>
        <w:widowControl w:val="0"/>
        <w:numPr>
          <w:ilvl w:val="0"/>
          <w:numId w:val="7"/>
        </w:numPr>
        <w:shd w:val="clear" w:color="auto" w:fill="auto"/>
        <w:tabs>
          <w:tab w:pos="786" w:val="left"/>
        </w:tabs>
        <w:bidi w:val="0"/>
        <w:spacing w:before="0" w:after="0" w:line="230" w:lineRule="auto"/>
        <w:ind w:left="180" w:right="0" w:firstLine="240"/>
        <w:jc w:val="left"/>
      </w:pPr>
      <w:r>
        <w:rPr>
          <w:spacing w:val="0"/>
          <w:w w:val="100"/>
          <w:position w:val="0"/>
          <w:shd w:val="clear" w:color="auto" w:fill="auto"/>
          <w:lang w:val="ru-RU" w:eastAsia="ru-RU" w:bidi="ru-RU"/>
        </w:rPr>
        <w:t xml:space="preserve">Не все ли равно, за кого? отвѣчалъ онъ.—Пусть выходить. Прощаіі, </w:t>
      </w:r>
      <w:r>
        <w:rPr>
          <w:spacing w:val="0"/>
          <w:w w:val="100"/>
          <w:position w:val="0"/>
          <w:shd w:val="clear" w:color="auto" w:fill="auto"/>
          <w:lang w:val="fr-FR" w:eastAsia="fr-FR" w:bidi="fr-FR"/>
        </w:rPr>
        <w:t xml:space="preserve">nia chère, </w:t>
      </w:r>
      <w:r>
        <w:rPr>
          <w:spacing w:val="0"/>
          <w:w w:val="100"/>
          <w:position w:val="0"/>
          <w:shd w:val="clear" w:color="auto" w:fill="auto"/>
          <w:lang w:val="ru-RU" w:eastAsia="ru-RU" w:bidi="ru-RU"/>
        </w:rPr>
        <w:t>спать хочу!..</w:t>
      </w:r>
    </w:p>
    <w:p>
      <w:pPr>
        <w:pStyle w:val="Style16"/>
        <w:keepNext w:val="0"/>
        <w:keepLines w:val="0"/>
        <w:widowControl w:val="0"/>
        <w:numPr>
          <w:ilvl w:val="0"/>
          <w:numId w:val="7"/>
        </w:numPr>
        <w:shd w:val="clear" w:color="auto" w:fill="auto"/>
        <w:tabs>
          <w:tab w:pos="800" w:val="left"/>
        </w:tabs>
        <w:bidi w:val="0"/>
        <w:spacing w:before="0" w:after="0" w:line="230" w:lineRule="auto"/>
        <w:ind w:left="180" w:right="0" w:firstLine="240"/>
        <w:jc w:val="left"/>
      </w:pPr>
      <w:r>
        <w:rPr>
          <w:spacing w:val="0"/>
          <w:w w:val="100"/>
          <w:position w:val="0"/>
          <w:shd w:val="clear" w:color="auto" w:fill="auto"/>
          <w:lang w:val="ru-RU" w:eastAsia="ru-RU" w:bidi="ru-RU"/>
        </w:rPr>
        <w:t>ІІе-уже—ли?., повторила еще разъ задумчиво княжна, отво</w:t>
        <w:softHyphen/>
        <w:t>ряя /іверь своей комнаты.</w:t>
      </w:r>
    </w:p>
    <w:p>
      <w:pPr>
        <w:pStyle w:val="Style16"/>
        <w:keepNext w:val="0"/>
        <w:keepLines w:val="0"/>
        <w:widowControl w:val="0"/>
        <w:shd w:val="clear" w:color="auto" w:fill="auto"/>
        <w:bidi w:val="0"/>
        <w:spacing w:before="0" w:after="920" w:line="230" w:lineRule="auto"/>
        <w:ind w:left="180" w:right="0" w:firstLine="240"/>
      </w:pPr>
      <w:r>
        <w:rPr>
          <w:spacing w:val="0"/>
          <w:w w:val="100"/>
          <w:position w:val="0"/>
          <w:shd w:val="clear" w:color="auto" w:fill="auto"/>
          <w:lang w:val="ru-RU" w:eastAsia="ru-RU" w:bidi="ru-RU"/>
        </w:rPr>
        <w:t>Всю ночь ей снился гвардеецъ и Мпмнша въ вѣнчальномъ пла</w:t>
        <w:softHyphen/>
        <w:t>тьѣ; но послѣ вечера у К... она значительно успокоилась, изливъ желчь свою въ премилыхъ шуткахъ, которыми обѣ подруги на</w:t>
        <w:softHyphen/>
        <w:t>дѣляли за глаза Журьбу, получившаго Формальную отставку.</w:t>
      </w:r>
    </w:p>
    <w:p>
      <w:pPr>
        <w:pStyle w:val="Style16"/>
        <w:keepNext w:val="0"/>
        <w:keepLines w:val="0"/>
        <w:widowControl w:val="0"/>
        <w:shd w:val="clear" w:color="auto" w:fill="auto"/>
        <w:bidi w:val="0"/>
        <w:spacing w:before="0" w:after="0" w:line="228" w:lineRule="auto"/>
        <w:ind w:left="0" w:right="0" w:firstLine="420"/>
      </w:pPr>
      <w:r>
        <w:rPr>
          <w:spacing w:val="0"/>
          <w:w w:val="100"/>
          <w:position w:val="0"/>
          <w:shd w:val="clear" w:color="auto" w:fill="auto"/>
          <w:lang w:val="ru-RU" w:eastAsia="ru-RU" w:bidi="ru-RU"/>
        </w:rPr>
        <w:t>Въ деревнѣ Глафиры Юрьевны окно пипочкнна будуара было . открыто. Ниночка рисовала; подлѣ нея сидѣлъ задумчивый Евге</w:t>
        <w:softHyphen/>
        <w:t>ніи Семеновичъ. Въ послѣднее время опъ часто видѣлъ Внрскаго въ домѣ Глафиры Юрьевны, замѣчалъ странныя неровности въ ха</w:t>
        <w:softHyphen/>
        <w:t>рактерѣ Ниночки, замѣчалъ еще многое, и ему становилось грустно. Онъ не любилъ Внрскаго; видъ его тяготилъ Евгенія Семеновича; при этомъ видѣ холодъ налегалъ ему па сердце. Евгеній Семеновичъ уходилъ въ садъ, бродилъ тамъ, къ обѣду являлся молчаливый, а подъ-вечеръ у него разбаливалась голова. По между-тѣмъ изъ мно</w:t>
        <w:softHyphen/>
        <w:t>гочисленныхъ гостей Глафиры Юрьевны, Впрскій чаще и при</w:t>
        <w:softHyphen/>
        <w:t>вѣтливѣе другихъ заговаривалъ съ Евгеніемъ Семеновичемъ, какъ- будто искалъ сблизиться. Евгеній Семеновичъ былъ благодаренъ за это г.ъ душѣ, но не сближался. Ему часто приходила на память роза, которая незамѣтно перешла изъ рукъ Ниночки въ руки Внр</w:t>
        <w:softHyphen/>
        <w:t>скаго на бульварѣ, и потомъ въ деревнѣ подобныя сцены, повто</w:t>
        <w:softHyphen/>
        <w:t>рявшіеся въ разныхъ видоизмѣненіяхъ. Къ-тому же онъ замѣчалъ то прихотливую прическу, то придуманный нарядъ къ пріѣзду Внрскаго ; то пьесу Нина твердитъ, которую онъ похвалилъ, то стихи учитъ наизусть, которые опъ прочелъ, а хуже всего — за урокомъ чертитъ то-н-дѣло какой-то профиль, да съ окно все</w:t>
      </w:r>
    </w:p>
    <w:p>
      <w:pPr>
        <w:pStyle w:val="Style16"/>
        <w:keepNext w:val="0"/>
        <w:keepLines w:val="0"/>
        <w:widowControl w:val="0"/>
        <w:shd w:val="clear" w:color="auto" w:fill="auto"/>
        <w:bidi w:val="0"/>
        <w:spacing w:before="0" w:after="0" w:line="228" w:lineRule="auto"/>
        <w:ind w:left="180" w:right="0" w:firstLine="20"/>
        <w:jc w:val="left"/>
      </w:pPr>
      <w:r>
        <w:rPr>
          <w:spacing w:val="0"/>
          <w:w w:val="100"/>
          <w:position w:val="0"/>
          <w:shd w:val="clear" w:color="auto" w:fill="auto"/>
          <w:lang w:val="ru-RU" w:eastAsia="ru-RU" w:bidi="ru-RU"/>
        </w:rPr>
        <w:t>смотритъ на пыльную дорогу.</w:t>
      </w:r>
    </w:p>
    <w:p>
      <w:pPr>
        <w:pStyle w:val="Style16"/>
        <w:keepNext w:val="0"/>
        <w:keepLines w:val="0"/>
        <w:widowControl w:val="0"/>
        <w:shd w:val="clear" w:color="auto" w:fill="auto"/>
        <w:bidi w:val="0"/>
        <w:spacing w:before="0" w:after="0" w:line="228" w:lineRule="auto"/>
        <w:ind w:left="180" w:right="0" w:firstLine="240"/>
      </w:pPr>
      <w:r>
        <w:rPr>
          <w:spacing w:val="0"/>
          <w:w w:val="100"/>
          <w:position w:val="0"/>
          <w:shd w:val="clear" w:color="auto" w:fill="auto"/>
          <w:lang w:val="ru-RU" w:eastAsia="ru-RU" w:bidi="ru-RU"/>
        </w:rPr>
        <w:t>Такъ и теперз : прошло четверть часа, а Папочка не сводитъ глазъ съ дороги: Евгеній Семеновичъ смотритъ на нее грустно</w:t>
        <w:softHyphen/>
        <w:t xml:space="preserve">грустно! Сердце его знаетъ кого ждетъ ея сердце, знаетъ, о чемъ такъ привязчиво думаетъ эта свѣтлорусая головка. А хОрошеиькая головка, граціозная! Красиво отливаются на ея топкихъ, мягкихъ волосахъ горячіе лучи солнца, прозрачная кожица щекъ и лба еще прозрачиѣс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бѣлѣе. Боже! вѣдь будетъ же счастливецъ,</w:t>
      </w:r>
      <w:r>
        <w:br w:type="page"/>
      </w: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котораго поца.іуіі вспыхнетъ на этихъ душистыхъ волосахъ... Бѣд</w:t>
        <w:softHyphen/>
        <w:t>ный, бѣдный Евгеній Семеновичъ!</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Ниночка вздрогнула, подняла голову и вслушивалась. Вдали зве</w:t>
        <w:softHyphen/>
        <w:t>нѣлъ колокольчикъ. Евгеніи Семеновичъ его не слышалъ : онъ думалъ, все думалъ. По колокольчикъ громче; пыль клубится; тройка скачетъ съ горы на мостъ, поворачиваетъ вправо...</w:t>
      </w:r>
    </w:p>
    <w:p>
      <w:pPr>
        <w:pStyle w:val="Style16"/>
        <w:keepNext w:val="0"/>
        <w:keepLines w:val="0"/>
        <w:widowControl w:val="0"/>
        <w:numPr>
          <w:ilvl w:val="0"/>
          <w:numId w:val="7"/>
        </w:numPr>
        <w:shd w:val="clear" w:color="auto" w:fill="auto"/>
        <w:tabs>
          <w:tab w:pos="670" w:val="left"/>
        </w:tabs>
        <w:bidi w:val="0"/>
        <w:spacing w:before="0" w:after="0" w:line="226" w:lineRule="auto"/>
        <w:ind w:left="0" w:right="0" w:firstLine="260"/>
      </w:pPr>
      <w:r>
        <w:rPr>
          <w:spacing w:val="0"/>
          <w:w w:val="100"/>
          <w:position w:val="0"/>
          <w:shd w:val="clear" w:color="auto" w:fill="auto"/>
          <w:lang w:val="ru-RU" w:eastAsia="ru-RU" w:bidi="ru-RU"/>
        </w:rPr>
        <w:t>Къ намъ, не-ирапда-.іи къ намъ, Евгеній Семенычъ? про</w:t>
        <w:softHyphen/>
        <w:t>говорила Ниночка подымаясь со стула.</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Евгеній Семеновичъ не могъ отвѣчать; сердце у него стучало гро.чче, нежели у Ниночки; снъ облокотился на столъ и глядѣлъ въ окно.</w:t>
      </w:r>
    </w:p>
    <w:p>
      <w:pPr>
        <w:pStyle w:val="Style16"/>
        <w:keepNext w:val="0"/>
        <w:keepLines w:val="0"/>
        <w:widowControl w:val="0"/>
        <w:numPr>
          <w:ilvl w:val="0"/>
          <w:numId w:val="7"/>
        </w:numPr>
        <w:shd w:val="clear" w:color="auto" w:fill="auto"/>
        <w:tabs>
          <w:tab w:pos="700" w:val="left"/>
        </w:tabs>
        <w:bidi w:val="0"/>
        <w:spacing w:before="0" w:after="0" w:line="226" w:lineRule="auto"/>
        <w:ind w:left="0" w:right="0" w:firstLine="260"/>
      </w:pPr>
      <w:r>
        <w:rPr>
          <w:spacing w:val="0"/>
          <w:w w:val="100"/>
          <w:position w:val="0"/>
          <w:shd w:val="clear" w:color="auto" w:fill="auto"/>
          <w:lang w:val="ru-RU" w:eastAsia="ru-RU" w:bidi="ru-RU"/>
        </w:rPr>
        <w:t>Куда повернули ? нетерпѣливо спрашивала Ниночка, дергая</w:t>
      </w:r>
    </w:p>
    <w:p>
      <w:pPr>
        <w:pStyle w:val="Style16"/>
        <w:keepNext w:val="0"/>
        <w:keepLines w:val="0"/>
        <w:widowControl w:val="0"/>
        <w:shd w:val="clear" w:color="auto" w:fill="auto"/>
        <w:tabs>
          <w:tab w:pos="3581" w:val="left"/>
        </w:tabs>
        <w:bidi w:val="0"/>
        <w:spacing w:before="0" w:after="0" w:line="226" w:lineRule="auto"/>
        <w:ind w:left="0" w:right="0" w:firstLine="0"/>
      </w:pPr>
      <w:r>
        <w:rPr>
          <w:spacing w:val="0"/>
          <w:w w:val="100"/>
          <w:position w:val="0"/>
          <w:shd w:val="clear" w:color="auto" w:fill="auto"/>
          <w:lang w:val="ru-RU" w:eastAsia="ru-RU" w:bidi="ru-RU"/>
        </w:rPr>
        <w:t>его за руку.</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700" w:val="left"/>
        </w:tabs>
        <w:bidi w:val="0"/>
        <w:spacing w:before="0" w:after="0" w:line="226" w:lineRule="auto"/>
        <w:ind w:left="0" w:right="0" w:firstLine="260"/>
      </w:pPr>
      <w:r>
        <w:rPr>
          <w:spacing w:val="0"/>
          <w:w w:val="100"/>
          <w:position w:val="0"/>
          <w:shd w:val="clear" w:color="auto" w:fill="auto"/>
          <w:lang w:val="ru-RU" w:eastAsia="ru-RU" w:bidi="ru-RU"/>
        </w:rPr>
        <w:t>Сюда, отвѣчалъ онъ отрывисто: вѣрно Вирскііі!</w:t>
      </w:r>
    </w:p>
    <w:p>
      <w:pPr>
        <w:pStyle w:val="Style16"/>
        <w:keepNext w:val="0"/>
        <w:keepLines w:val="0"/>
        <w:widowControl w:val="0"/>
        <w:numPr>
          <w:ilvl w:val="0"/>
          <w:numId w:val="7"/>
        </w:numPr>
        <w:shd w:val="clear" w:color="auto" w:fill="auto"/>
        <w:tabs>
          <w:tab w:pos="700" w:val="left"/>
        </w:tabs>
        <w:bidi w:val="0"/>
        <w:spacing w:before="0" w:after="0" w:line="226" w:lineRule="auto"/>
        <w:ind w:left="0" w:right="0" w:firstLine="260"/>
      </w:pPr>
      <w:r>
        <w:rPr>
          <w:spacing w:val="0"/>
          <w:w w:val="100"/>
          <w:position w:val="0"/>
          <w:shd w:val="clear" w:color="auto" w:fill="auto"/>
          <w:lang w:val="ru-RU" w:eastAsia="ru-RU" w:bidi="ru-RU"/>
        </w:rPr>
        <w:t>Отчего вѣрно ?</w:t>
      </w:r>
    </w:p>
    <w:p>
      <w:pPr>
        <w:pStyle w:val="Style16"/>
        <w:keepNext w:val="0"/>
        <w:keepLines w:val="0"/>
        <w:widowControl w:val="0"/>
        <w:shd w:val="clear" w:color="auto" w:fill="auto"/>
        <w:bidi w:val="0"/>
        <w:spacing w:before="0" w:after="0" w:line="226" w:lineRule="auto"/>
        <w:ind w:left="200" w:right="0" w:firstLine="0"/>
        <w:jc w:val="left"/>
      </w:pPr>
      <w:r>
        <w:rPr>
          <w:spacing w:val="0"/>
          <w:w w:val="100"/>
          <w:position w:val="0"/>
          <w:shd w:val="clear" w:color="auto" w:fill="auto"/>
          <w:lang w:val="ru-RU" w:eastAsia="ru-RU" w:bidi="ru-RU"/>
        </w:rPr>
        <w:t>ДІ Ниночка покраснѣла.</w:t>
      </w:r>
    </w:p>
    <w:p>
      <w:pPr>
        <w:pStyle w:val="Style16"/>
        <w:keepNext w:val="0"/>
        <w:keepLines w:val="0"/>
        <w:widowControl w:val="0"/>
        <w:numPr>
          <w:ilvl w:val="0"/>
          <w:numId w:val="7"/>
        </w:numPr>
        <w:shd w:val="clear" w:color="auto" w:fill="auto"/>
        <w:tabs>
          <w:tab w:pos="700" w:val="left"/>
        </w:tabs>
        <w:bidi w:val="0"/>
        <w:spacing w:before="0" w:after="0" w:line="226" w:lineRule="auto"/>
        <w:ind w:left="0" w:right="0" w:firstLine="260"/>
      </w:pPr>
      <w:r>
        <w:rPr>
          <w:spacing w:val="0"/>
          <w:w w:val="100"/>
          <w:position w:val="0"/>
          <w:shd w:val="clear" w:color="auto" w:fill="auto"/>
          <w:lang w:val="ru-RU" w:eastAsia="ru-RU" w:bidi="ru-RU"/>
        </w:rPr>
        <w:t>Оттого, что...</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Евгеній Семеповпчъ смутился не меньше Ниночки. Оин встрѣ</w:t>
        <w:softHyphen/>
        <w:t>тились взглядомъ и замолчали. Оба держались за спинки своихъ стульевъ, оба разомъ взглянули въ окно : тройка, гремя, влетѣла во дворъ и остановилась у крыльца.</w:t>
      </w:r>
    </w:p>
    <w:p>
      <w:pPr>
        <w:pStyle w:val="Style16"/>
        <w:keepNext w:val="0"/>
        <w:keepLines w:val="0"/>
        <w:widowControl w:val="0"/>
        <w:numPr>
          <w:ilvl w:val="0"/>
          <w:numId w:val="7"/>
        </w:numPr>
        <w:shd w:val="clear" w:color="auto" w:fill="auto"/>
        <w:tabs>
          <w:tab w:pos="675" w:val="left"/>
        </w:tabs>
        <w:bidi w:val="0"/>
        <w:spacing w:before="0" w:after="0" w:line="226" w:lineRule="auto"/>
        <w:ind w:left="0" w:right="0" w:firstLine="260"/>
      </w:pPr>
      <w:r>
        <w:rPr>
          <w:spacing w:val="0"/>
          <w:w w:val="100"/>
          <w:position w:val="0"/>
          <w:shd w:val="clear" w:color="auto" w:fill="auto"/>
          <w:lang w:val="ru-RU" w:eastAsia="ru-RU" w:bidi="ru-RU"/>
        </w:rPr>
        <w:t xml:space="preserve">Видите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 сказалъ Евгеній Семеновичъ, показавъ ей рукой на запыленнаго Внрскаго.</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Ниночка нагнула- голову, потомъ вдругъ звонко засмѣялась.</w:t>
      </w:r>
    </w:p>
    <w:p>
      <w:pPr>
        <w:pStyle w:val="Style16"/>
        <w:keepNext w:val="0"/>
        <w:keepLines w:val="0"/>
        <w:widowControl w:val="0"/>
        <w:numPr>
          <w:ilvl w:val="0"/>
          <w:numId w:val="7"/>
        </w:numPr>
        <w:shd w:val="clear" w:color="auto" w:fill="auto"/>
        <w:tabs>
          <w:tab w:pos="675" w:val="left"/>
        </w:tabs>
        <w:bidi w:val="0"/>
        <w:spacing w:before="0" w:after="0" w:line="226" w:lineRule="auto"/>
        <w:ind w:left="0" w:right="0" w:firstLine="260"/>
      </w:pPr>
      <w:r>
        <w:rPr>
          <w:spacing w:val="0"/>
          <w:w w:val="100"/>
          <w:position w:val="0"/>
          <w:shd w:val="clear" w:color="auto" w:fill="auto"/>
          <w:lang w:val="ru-RU" w:eastAsia="ru-RU" w:bidi="ru-RU"/>
        </w:rPr>
        <w:t>Такъ чтб же ? сказала она, прыгнувъ къ дверямъ.—Дѵня- ша, одѣваться! Я до-спхъ-норъ въ капотѣ!</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Опа оглянулась. Евгеній Семеповпчъ печально подбиралъ рисун</w:t>
        <w:softHyphen/>
        <w:t>ки и модели, сброшенные на ноль ся быстрымъ движеніемъ. Еіі сдѣлалось грустно.</w:t>
      </w:r>
    </w:p>
    <w:p>
      <w:pPr>
        <w:pStyle w:val="Style16"/>
        <w:keepNext w:val="0"/>
        <w:keepLines w:val="0"/>
        <w:widowControl w:val="0"/>
        <w:numPr>
          <w:ilvl w:val="0"/>
          <w:numId w:val="7"/>
        </w:numPr>
        <w:shd w:val="clear" w:color="auto" w:fill="auto"/>
        <w:tabs>
          <w:tab w:pos="709" w:val="left"/>
        </w:tabs>
        <w:bidi w:val="0"/>
        <w:spacing w:before="0" w:after="0" w:line="226" w:lineRule="auto"/>
        <w:ind w:left="0" w:right="0" w:firstLine="260"/>
      </w:pPr>
      <w:r>
        <w:rPr>
          <w:spacing w:val="0"/>
          <w:w w:val="100"/>
          <w:position w:val="0"/>
          <w:shd w:val="clear" w:color="auto" w:fill="auto"/>
          <w:lang w:val="ru-RU" w:eastAsia="ru-RU" w:bidi="ru-RU"/>
        </w:rPr>
        <w:t xml:space="preserve">М-г </w:t>
      </w:r>
      <w:r>
        <w:rPr>
          <w:spacing w:val="0"/>
          <w:w w:val="100"/>
          <w:position w:val="0"/>
          <w:shd w:val="clear" w:color="auto" w:fill="auto"/>
          <w:lang w:val="de-DE" w:eastAsia="de-DE" w:bidi="de-DE"/>
        </w:rPr>
        <w:t xml:space="preserve">Eugene, </w:t>
      </w:r>
      <w:r>
        <w:rPr>
          <w:spacing w:val="0"/>
          <w:w w:val="100"/>
          <w:position w:val="0"/>
          <w:shd w:val="clear" w:color="auto" w:fill="auto"/>
          <w:lang w:val="ru-RU" w:eastAsia="ru-RU" w:bidi="ru-RU"/>
        </w:rPr>
        <w:t>нос іуіпанте....</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Оиъ остановился п поднялъ глаза.</w:t>
      </w:r>
    </w:p>
    <w:p>
      <w:pPr>
        <w:pStyle w:val="Style16"/>
        <w:keepNext w:val="0"/>
        <w:keepLines w:val="0"/>
        <w:widowControl w:val="0"/>
        <w:numPr>
          <w:ilvl w:val="0"/>
          <w:numId w:val="7"/>
        </w:numPr>
        <w:shd w:val="clear" w:color="auto" w:fill="auto"/>
        <w:tabs>
          <w:tab w:pos="695" w:val="left"/>
        </w:tabs>
        <w:bidi w:val="0"/>
        <w:spacing w:before="0" w:after="0" w:line="226" w:lineRule="auto"/>
        <w:ind w:left="0" w:right="0" w:firstLine="260"/>
      </w:pPr>
      <w:r>
        <w:rPr>
          <w:spacing w:val="0"/>
          <w:w w:val="100"/>
          <w:position w:val="0"/>
          <w:shd w:val="clear" w:color="auto" w:fill="auto"/>
          <w:lang w:val="ru-RU" w:eastAsia="ru-RU" w:bidi="ru-RU"/>
        </w:rPr>
        <w:t xml:space="preserve">Вы </w:t>
      </w:r>
      <w:r>
        <w:rPr>
          <w:i/>
          <w:iCs/>
          <w:spacing w:val="0"/>
          <w:w w:val="100"/>
          <w:position w:val="0"/>
          <w:shd w:val="clear" w:color="auto" w:fill="auto"/>
          <w:lang w:val="ru-RU" w:eastAsia="ru-RU" w:bidi="ru-RU"/>
        </w:rPr>
        <w:t>.инѣ</w:t>
      </w:r>
      <w:r>
        <w:rPr>
          <w:spacing w:val="0"/>
          <w:w w:val="100"/>
          <w:position w:val="0"/>
          <w:shd w:val="clear" w:color="auto" w:fill="auto"/>
          <w:lang w:val="ru-RU" w:eastAsia="ru-RU" w:bidi="ru-RU"/>
        </w:rPr>
        <w:t xml:space="preserve"> говорите ? спросилъ онъ холодно.</w:t>
      </w:r>
    </w:p>
    <w:p>
      <w:pPr>
        <w:pStyle w:val="Style16"/>
        <w:keepNext w:val="0"/>
        <w:keepLines w:val="0"/>
        <w:widowControl w:val="0"/>
        <w:numPr>
          <w:ilvl w:val="0"/>
          <w:numId w:val="7"/>
        </w:numPr>
        <w:shd w:val="clear" w:color="auto" w:fill="auto"/>
        <w:tabs>
          <w:tab w:pos="695" w:val="left"/>
        </w:tabs>
        <w:bidi w:val="0"/>
        <w:spacing w:before="0" w:after="0" w:line="226" w:lineRule="auto"/>
        <w:ind w:left="0" w:right="0" w:firstLine="260"/>
      </w:pPr>
      <w:r>
        <w:rPr>
          <w:spacing w:val="0"/>
          <w:w w:val="100"/>
          <w:position w:val="0"/>
          <w:shd w:val="clear" w:color="auto" w:fill="auto"/>
          <w:lang w:val="ru-RU" w:eastAsia="ru-RU" w:bidi="ru-RU"/>
        </w:rPr>
        <w:t>Да... нѣтъ... я забыла, чтб хотѣла вамъ сказать.</w:t>
      </w:r>
    </w:p>
    <w:p>
      <w:pPr>
        <w:pStyle w:val="Style16"/>
        <w:keepNext w:val="0"/>
        <w:keepLines w:val="0"/>
        <w:widowControl w:val="0"/>
        <w:shd w:val="clear" w:color="auto" w:fill="auto"/>
        <w:bidi w:val="0"/>
        <w:spacing w:before="0" w:after="920" w:line="226" w:lineRule="auto"/>
        <w:ind w:left="0" w:right="0" w:firstLine="260"/>
      </w:pPr>
      <w:r>
        <w:rPr>
          <w:spacing w:val="0"/>
          <w:w w:val="100"/>
          <w:position w:val="0"/>
          <w:shd w:val="clear" w:color="auto" w:fill="auto"/>
          <w:lang w:val="ru-RU" w:eastAsia="ru-RU" w:bidi="ru-RU"/>
        </w:rPr>
        <w:t xml:space="preserve">II </w:t>
      </w:r>
      <w:r>
        <w:rPr>
          <w:spacing w:val="0"/>
          <w:w w:val="100"/>
          <w:position w:val="0"/>
          <w:shd w:val="clear" w:color="auto" w:fill="auto"/>
          <w:lang w:val="de-DE" w:eastAsia="de-DE" w:bidi="de-DE"/>
        </w:rPr>
        <w:t xml:space="preserve">trtfa </w:t>
      </w:r>
      <w:r>
        <w:rPr>
          <w:spacing w:val="0"/>
          <w:w w:val="100"/>
          <w:position w:val="0"/>
          <w:shd w:val="clear" w:color="auto" w:fill="auto"/>
          <w:lang w:val="ru-RU" w:eastAsia="ru-RU" w:bidi="ru-RU"/>
        </w:rPr>
        <w:t>убѣжала переодѣться.</w:t>
      </w:r>
    </w:p>
    <w:p>
      <w:pPr>
        <w:pStyle w:val="Style16"/>
        <w:keepNext w:val="0"/>
        <w:keepLines w:val="0"/>
        <w:widowControl w:val="0"/>
        <w:numPr>
          <w:ilvl w:val="0"/>
          <w:numId w:val="7"/>
        </w:numPr>
        <w:shd w:val="clear" w:color="auto" w:fill="auto"/>
        <w:tabs>
          <w:tab w:pos="700" w:val="left"/>
        </w:tabs>
        <w:bidi w:val="0"/>
        <w:spacing w:before="0" w:after="0" w:line="230" w:lineRule="auto"/>
        <w:ind w:left="0" w:right="0" w:firstLine="260"/>
      </w:pPr>
      <w:r>
        <w:rPr>
          <w:spacing w:val="0"/>
          <w:w w:val="100"/>
          <w:position w:val="0"/>
          <w:shd w:val="clear" w:color="auto" w:fill="auto"/>
          <w:lang w:val="ru-RU" w:eastAsia="ru-RU" w:bidi="ru-RU"/>
        </w:rPr>
        <w:t>Обсудили ли вы все, Андрей Дмптрпчъ? говорила Г.іаФііра</w:t>
      </w:r>
    </w:p>
    <w:p>
      <w:pPr>
        <w:pStyle w:val="Style16"/>
        <w:keepNext w:val="0"/>
        <w:keepLines w:val="0"/>
        <w:widowControl w:val="0"/>
        <w:shd w:val="clear" w:color="auto" w:fill="auto"/>
        <w:tabs>
          <w:tab w:pos="3581" w:val="left"/>
        </w:tabs>
        <w:bidi w:val="0"/>
        <w:spacing w:before="0" w:after="0" w:line="230" w:lineRule="auto"/>
        <w:ind w:left="0" w:right="0" w:firstLine="0"/>
      </w:pPr>
      <w:r>
        <w:rPr>
          <w:spacing w:val="0"/>
          <w:w w:val="100"/>
          <w:position w:val="0"/>
          <w:shd w:val="clear" w:color="auto" w:fill="auto"/>
          <w:lang w:val="ru-RU" w:eastAsia="ru-RU" w:bidi="ru-RU"/>
        </w:rPr>
        <w:t>Юрьевна, сидя въ покойномъ креслѣ гі лаская толстуіо болонку, лежавшую у ней на колѣняхъ. Вы.., вы, можетъ-быть, раскае</w:t>
        <w:softHyphen/>
        <w:t>тесь скоро въ своей рѣшимости; вы очень-очень молоды. Сколь</w:t>
        <w:softHyphen/>
        <w:t>ко вамъ ?</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7"/>
        </w:numPr>
        <w:shd w:val="clear" w:color="auto" w:fill="auto"/>
        <w:tabs>
          <w:tab w:pos="700" w:val="left"/>
        </w:tabs>
        <w:bidi w:val="0"/>
        <w:spacing w:before="0" w:after="0" w:line="230" w:lineRule="auto"/>
        <w:ind w:left="0" w:right="0" w:firstLine="260"/>
      </w:pPr>
      <w:r>
        <w:rPr>
          <w:spacing w:val="0"/>
          <w:w w:val="100"/>
          <w:position w:val="0"/>
          <w:shd w:val="clear" w:color="auto" w:fill="auto"/>
          <w:lang w:val="ru-RU" w:eastAsia="ru-RU" w:bidi="ru-RU"/>
        </w:rPr>
        <w:t>Мнѣ двадцать-три.</w:t>
      </w:r>
    </w:p>
    <w:p>
      <w:pPr>
        <w:pStyle w:val="Style16"/>
        <w:keepNext w:val="0"/>
        <w:keepLines w:val="0"/>
        <w:widowControl w:val="0"/>
        <w:numPr>
          <w:ilvl w:val="0"/>
          <w:numId w:val="7"/>
        </w:numPr>
        <w:shd w:val="clear" w:color="auto" w:fill="auto"/>
        <w:tabs>
          <w:tab w:pos="700" w:val="left"/>
        </w:tabs>
        <w:bidi w:val="0"/>
        <w:spacing w:before="0" w:after="0" w:line="230" w:lineRule="auto"/>
        <w:ind w:left="0" w:right="0" w:firstLine="260"/>
      </w:pPr>
      <w:r>
        <w:rPr>
          <w:spacing w:val="0"/>
          <w:w w:val="100"/>
          <w:position w:val="0"/>
          <w:shd w:val="clear" w:color="auto" w:fill="auto"/>
          <w:lang w:val="ru-RU" w:eastAsia="ru-RU" w:bidi="ru-RU"/>
        </w:rPr>
        <w:t>Видите ли! У васъ вѣрно есть родные ?</w:t>
      </w:r>
    </w:p>
    <w:p>
      <w:pPr>
        <w:pStyle w:val="Style16"/>
        <w:keepNext w:val="0"/>
        <w:keepLines w:val="0"/>
        <w:widowControl w:val="0"/>
        <w:numPr>
          <w:ilvl w:val="0"/>
          <w:numId w:val="7"/>
        </w:numPr>
        <w:shd w:val="clear" w:color="auto" w:fill="auto"/>
        <w:tabs>
          <w:tab w:pos="700" w:val="left"/>
        </w:tabs>
        <w:bidi w:val="0"/>
        <w:spacing w:before="0" w:after="0" w:line="230" w:lineRule="auto"/>
        <w:ind w:left="0" w:right="0" w:firstLine="260"/>
      </w:pPr>
      <w:r>
        <w:rPr>
          <w:spacing w:val="0"/>
          <w:w w:val="100"/>
          <w:position w:val="0"/>
          <w:shd w:val="clear" w:color="auto" w:fill="auto"/>
          <w:lang w:val="ru-RU" w:eastAsia="ru-RU" w:bidi="ru-RU"/>
        </w:rPr>
        <w:t>Маменька жива : но не-уже-ли пы думаете...</w:t>
      </w:r>
    </w:p>
    <w:p>
      <w:pPr>
        <w:pStyle w:val="Style16"/>
        <w:keepNext w:val="0"/>
        <w:keepLines w:val="0"/>
        <w:widowControl w:val="0"/>
        <w:numPr>
          <w:ilvl w:val="0"/>
          <w:numId w:val="7"/>
        </w:numPr>
        <w:shd w:val="clear" w:color="auto" w:fill="auto"/>
        <w:tabs>
          <w:tab w:pos="709" w:val="left"/>
        </w:tabs>
        <w:bidi w:val="0"/>
        <w:spacing w:before="0" w:after="0" w:line="230" w:lineRule="auto"/>
        <w:ind w:left="0" w:right="0" w:firstLine="260"/>
      </w:pPr>
      <w:r>
        <w:rPr>
          <w:spacing w:val="0"/>
          <w:w w:val="100"/>
          <w:position w:val="0"/>
          <w:shd w:val="clear" w:color="auto" w:fill="auto"/>
          <w:lang w:val="ru-RU" w:eastAsia="ru-RU" w:bidi="ru-RU"/>
        </w:rPr>
        <w:t>Положимъ, что нѣтъ ; но отдѣлены ли вы ?</w:t>
      </w:r>
      <w:r>
        <w:br w:type="page"/>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Внрскііі смутился, однако скоро собрался съ духомъ </w:t>
      </w:r>
      <w:r>
        <w:rPr>
          <w:spacing w:val="0"/>
          <w:w w:val="100"/>
          <w:position w:val="0"/>
          <w:shd w:val="clear" w:color="auto" w:fill="auto"/>
          <w:lang w:val="fr-FR" w:eastAsia="fr-FR" w:bidi="fr-FR"/>
        </w:rPr>
        <w:t xml:space="preserve">h </w:t>
      </w:r>
      <w:r>
        <w:rPr>
          <w:spacing w:val="0"/>
          <w:w w:val="100"/>
          <w:position w:val="0"/>
          <w:shd w:val="clear" w:color="auto" w:fill="auto"/>
          <w:lang w:val="ru-RU" w:eastAsia="ru-RU" w:bidi="ru-RU"/>
        </w:rPr>
        <w:t>отвѣ</w:t>
        <w:softHyphen/>
        <w:t>чалъ :</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У меня пѣтъ ни братьевъ, ни сестеръ... КЫіечнО... но объ этомъ гоіюрпть не стоитъ; состояніе наше ничтожно и разстрое</w:t>
        <w:softHyphen/>
        <w:t>но. Г.іаФнра Юрьсвпа ! продолжалъ онъ воспламеняясь: по состоя</w:t>
        <w:softHyphen/>
        <w:t>нію, конечно, я нс партія ; если эго помѣха Моеліу счастію, я по</w:t>
        <w:softHyphen/>
        <w:t xml:space="preserve">корюсь безъ негодованія. Не вы однѣ такъ бы </w:t>
      </w:r>
      <w:r>
        <w:rPr>
          <w:spacing w:val="0"/>
          <w:w w:val="100"/>
          <w:position w:val="0"/>
          <w:shd w:val="clear" w:color="auto" w:fill="auto"/>
          <w:lang w:val="en-US" w:eastAsia="en-US" w:bidi="en-US"/>
        </w:rPr>
        <w:t>nocTynii.nl</w:t>
      </w:r>
      <w:r>
        <w:rPr>
          <w:spacing w:val="0"/>
          <w:w w:val="100"/>
          <w:position w:val="0"/>
          <w:shd w:val="clear" w:color="auto" w:fill="auto"/>
          <w:lang w:val="en-US" w:eastAsia="en-US" w:bidi="en-US"/>
        </w:rPr>
        <w:t>...</w:t>
      </w:r>
    </w:p>
    <w:p>
      <w:pPr>
        <w:pStyle w:val="Style16"/>
        <w:keepNext w:val="0"/>
        <w:keepLines w:val="0"/>
        <w:widowControl w:val="0"/>
        <w:numPr>
          <w:ilvl w:val="0"/>
          <w:numId w:val="7"/>
        </w:numPr>
        <w:shd w:val="clear" w:color="auto" w:fill="auto"/>
        <w:tabs>
          <w:tab w:pos="610" w:val="left"/>
        </w:tabs>
        <w:bidi w:val="0"/>
        <w:spacing w:before="0" w:after="0" w:line="228" w:lineRule="auto"/>
        <w:ind w:left="0" w:right="0" w:firstLine="340"/>
      </w:pPr>
      <w:r>
        <w:rPr>
          <w:spacing w:val="0"/>
          <w:w w:val="100"/>
          <w:position w:val="0"/>
          <w:shd w:val="clear" w:color="auto" w:fill="auto"/>
          <w:lang w:val="ru-RU" w:eastAsia="ru-RU" w:bidi="ru-RU"/>
        </w:rPr>
        <w:t xml:space="preserve">Помилуйте, что вы ! Я на состояніе не смотрю; НнНОчка у меня одна, а я слава Богу...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она самодовольно окинула взо</w:t>
        <w:softHyphen/>
        <w:t>ромъ комнату: — Если я спрашиваю, Андреи ДмнтрпчЪ, То это не для-тОГо... Знать нужно; но требовать не требую.</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Но лицу Бпрскаго разлилось пламя; онѣ Молчалъ, Потупивъ го</w:t>
        <w:softHyphen/>
        <w:t>лову.</w:t>
      </w:r>
    </w:p>
    <w:p>
      <w:pPr>
        <w:pStyle w:val="Style16"/>
        <w:keepNext w:val="0"/>
        <w:keepLines w:val="0"/>
        <w:widowControl w:val="0"/>
        <w:numPr>
          <w:ilvl w:val="0"/>
          <w:numId w:val="7"/>
        </w:numPr>
        <w:shd w:val="clear" w:color="auto" w:fill="auto"/>
        <w:tabs>
          <w:tab w:pos="601" w:val="left"/>
        </w:tabs>
        <w:bidi w:val="0"/>
        <w:spacing w:before="0" w:after="0" w:line="228" w:lineRule="auto"/>
        <w:ind w:left="0" w:right="0" w:firstLine="340"/>
      </w:pPr>
      <w:r>
        <w:rPr>
          <w:spacing w:val="0"/>
          <w:w w:val="100"/>
          <w:position w:val="0"/>
          <w:shd w:val="clear" w:color="auto" w:fill="auto"/>
          <w:lang w:val="ru-RU" w:eastAsia="ru-RU" w:bidi="ru-RU"/>
        </w:rPr>
        <w:t xml:space="preserve">Ахъ, Андрей Дмитрнчъ, мнѣ страшно! Сдѣлаете лп вы </w:t>
      </w:r>
      <w:r>
        <w:rPr>
          <w:spacing w:val="0"/>
          <w:w w:val="100"/>
          <w:position w:val="0"/>
          <w:shd w:val="clear" w:color="auto" w:fill="auto"/>
          <w:lang w:val="de-DE" w:eastAsia="de-DE" w:bidi="de-DE"/>
        </w:rPr>
        <w:t xml:space="preserve">fee </w:t>
      </w:r>
      <w:r>
        <w:rPr>
          <w:spacing w:val="0"/>
          <w:w w:val="100"/>
          <w:position w:val="0"/>
          <w:shd w:val="clear" w:color="auto" w:fill="auto"/>
          <w:lang w:val="ru-RU" w:eastAsia="ru-RU" w:bidi="ru-RU"/>
        </w:rPr>
        <w:t>счастливой ?</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Двѣ слезы упали па длинношерстую болонку ; она поднялась, съ любопытствомъ заглянула въ глаза Глафирѣ Юрьевнѣ и ста</w:t>
        <w:softHyphen/>
        <w:t>ла отряхивать уши.</w:t>
      </w:r>
    </w:p>
    <w:p>
      <w:pPr>
        <w:pStyle w:val="Style16"/>
        <w:keepNext w:val="0"/>
        <w:keepLines w:val="0"/>
        <w:widowControl w:val="0"/>
        <w:numPr>
          <w:ilvl w:val="0"/>
          <w:numId w:val="7"/>
        </w:numPr>
        <w:shd w:val="clear" w:color="auto" w:fill="auto"/>
        <w:tabs>
          <w:tab w:pos="730" w:val="left"/>
        </w:tabs>
        <w:bidi w:val="0"/>
        <w:spacing w:before="0" w:after="0" w:line="228" w:lineRule="auto"/>
        <w:ind w:left="0" w:right="0" w:firstLine="340"/>
      </w:pPr>
      <w:r>
        <w:rPr>
          <w:spacing w:val="0"/>
          <w:w w:val="100"/>
          <w:position w:val="0"/>
          <w:shd w:val="clear" w:color="auto" w:fill="auto"/>
          <w:lang w:val="ru-RU" w:eastAsia="ru-RU" w:bidi="ru-RU"/>
        </w:rPr>
        <w:t>ГлаФира Юрьевпа! сказалъ Внрскііі съ упрекомъ.</w:t>
      </w:r>
    </w:p>
    <w:p>
      <w:pPr>
        <w:pStyle w:val="Style16"/>
        <w:keepNext w:val="0"/>
        <w:keepLines w:val="0"/>
        <w:widowControl w:val="0"/>
        <w:numPr>
          <w:ilvl w:val="0"/>
          <w:numId w:val="7"/>
        </w:numPr>
        <w:shd w:val="clear" w:color="auto" w:fill="auto"/>
        <w:tabs>
          <w:tab w:pos="620" w:val="left"/>
        </w:tabs>
        <w:bidi w:val="0"/>
        <w:spacing w:before="0" w:after="0" w:line="228" w:lineRule="auto"/>
        <w:ind w:left="0" w:right="0" w:firstLine="340"/>
      </w:pPr>
      <w:r>
        <w:rPr>
          <w:spacing w:val="0"/>
          <w:w w:val="100"/>
          <w:position w:val="0"/>
          <w:shd w:val="clear" w:color="auto" w:fill="auto"/>
          <w:lang w:val="ru-RU" w:eastAsia="ru-RU" w:bidi="ru-RU"/>
        </w:rPr>
        <w:t>Что будешь дѣлать? Всѣ мы матери таковы: хотимъ при</w:t>
        <w:softHyphen/>
        <w:t>строить, а какъ случится, вотъ и плачемъ.</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Она меланхолпчсски погладила собаку.</w:t>
      </w:r>
    </w:p>
    <w:p>
      <w:pPr>
        <w:pStyle w:val="Style16"/>
        <w:keepNext w:val="0"/>
        <w:keepLines w:val="0"/>
        <w:widowControl w:val="0"/>
        <w:numPr>
          <w:ilvl w:val="0"/>
          <w:numId w:val="7"/>
        </w:numPr>
        <w:shd w:val="clear" w:color="auto" w:fill="auto"/>
        <w:tabs>
          <w:tab w:pos="625" w:val="left"/>
        </w:tabs>
        <w:bidi w:val="0"/>
        <w:spacing w:before="0" w:after="0" w:line="228" w:lineRule="auto"/>
        <w:ind w:left="0" w:right="0" w:firstLine="340"/>
      </w:pPr>
      <w:r>
        <w:rPr>
          <w:spacing w:val="0"/>
          <w:w w:val="100"/>
          <w:position w:val="0"/>
          <w:shd w:val="clear" w:color="auto" w:fill="auto"/>
          <w:lang w:val="ru-RU" w:eastAsia="ru-RU" w:bidi="ru-RU"/>
        </w:rPr>
        <w:t>Что же? позвать Ниночку и спросить ? сказала она. Внрскіп улыбнулся и поцѣловалъ съ чувствомъ ея руку.</w:t>
      </w:r>
    </w:p>
    <w:p>
      <w:pPr>
        <w:pStyle w:val="Style16"/>
        <w:keepNext w:val="0"/>
        <w:keepLines w:val="0"/>
        <w:widowControl w:val="0"/>
        <w:numPr>
          <w:ilvl w:val="0"/>
          <w:numId w:val="7"/>
        </w:numPr>
        <w:shd w:val="clear" w:color="auto" w:fill="auto"/>
        <w:tabs>
          <w:tab w:pos="730" w:val="left"/>
        </w:tabs>
        <w:bidi w:val="0"/>
        <w:spacing w:before="0" w:after="0" w:line="228" w:lineRule="auto"/>
        <w:ind w:left="0" w:right="0" w:firstLine="340"/>
      </w:pPr>
      <w:r>
        <w:rPr>
          <w:spacing w:val="0"/>
          <w:w w:val="100"/>
          <w:position w:val="0"/>
          <w:shd w:val="clear" w:color="auto" w:fill="auto"/>
          <w:lang w:val="ru-RU" w:eastAsia="ru-RU" w:bidi="ru-RU"/>
        </w:rPr>
        <w:t>Богъ Съ вамн! берёте отъ меня мое сокровище!...</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За дверью послышался шорохъ, будто кто-то отпрыгпулъ и побѣ</w:t>
        <w:softHyphen/>
        <w:t>жалъ... Но это была не Ниночка, Глафира Юрьевна нашла ее въ сво</w:t>
        <w:softHyphen/>
        <w:t xml:space="preserve">ей комнатѣ за книгой, </w:t>
      </w:r>
      <w:r>
        <w:rPr>
          <w:b/>
          <w:bCs/>
          <w:spacing w:val="0"/>
          <w:w w:val="100"/>
          <w:position w:val="0"/>
          <w:sz w:val="16"/>
          <w:szCs w:val="16"/>
          <w:shd w:val="clear" w:color="auto" w:fill="auto"/>
          <w:lang w:val="ru-RU" w:eastAsia="ru-RU" w:bidi="ru-RU"/>
        </w:rPr>
        <w:t xml:space="preserve">но </w:t>
      </w:r>
      <w:r>
        <w:rPr>
          <w:spacing w:val="0"/>
          <w:w w:val="100"/>
          <w:position w:val="0"/>
          <w:shd w:val="clear" w:color="auto" w:fill="auto"/>
          <w:lang w:val="ru-RU" w:eastAsia="ru-RU" w:bidi="ru-RU"/>
        </w:rPr>
        <w:t>съ раскраснѣвшимся лицомъ.</w:t>
      </w:r>
    </w:p>
    <w:p>
      <w:pPr>
        <w:pStyle w:val="Style16"/>
        <w:keepNext w:val="0"/>
        <w:keepLines w:val="0"/>
        <w:widowControl w:val="0"/>
        <w:numPr>
          <w:ilvl w:val="0"/>
          <w:numId w:val="7"/>
        </w:numPr>
        <w:shd w:val="clear" w:color="auto" w:fill="auto"/>
        <w:tabs>
          <w:tab w:pos="625" w:val="left"/>
        </w:tabs>
        <w:bidi w:val="0"/>
        <w:spacing w:before="0" w:after="0" w:line="228" w:lineRule="auto"/>
        <w:ind w:left="0" w:right="0" w:firstLine="340"/>
      </w:pPr>
      <w:r>
        <w:rPr>
          <w:spacing w:val="0"/>
          <w:w w:val="100"/>
          <w:position w:val="0"/>
          <w:shd w:val="clear" w:color="auto" w:fill="auto"/>
          <w:lang w:val="ru-RU" w:eastAsia="ru-RU" w:bidi="ru-RU"/>
        </w:rPr>
        <w:t>Ниночка, отгадай зачѣмъ я къ тебѣ?... ГлаФііра Юрьевна приподняла ея голову и заставила посмотрѣть себѣ прямо въ гла</w:t>
        <w:softHyphen/>
        <w:t>за, улыбаясь съ нѣкоторымъ замѣшательствомъ.</w:t>
      </w:r>
    </w:p>
    <w:p>
      <w:pPr>
        <w:pStyle w:val="Style16"/>
        <w:keepNext w:val="0"/>
        <w:keepLines w:val="0"/>
        <w:widowControl w:val="0"/>
        <w:numPr>
          <w:ilvl w:val="0"/>
          <w:numId w:val="7"/>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Мама! мамашенька! воскликнула Ниночка. Опа бросилась на шею къ .матери, и обѣ принялись плакать.</w:t>
      </w:r>
    </w:p>
    <w:p>
      <w:pPr>
        <w:pStyle w:val="Style16"/>
        <w:keepNext w:val="0"/>
        <w:keepLines w:val="0"/>
        <w:widowControl w:val="0"/>
        <w:numPr>
          <w:ilvl w:val="0"/>
          <w:numId w:val="7"/>
        </w:numPr>
        <w:shd w:val="clear" w:color="auto" w:fill="auto"/>
        <w:tabs>
          <w:tab w:pos="730" w:val="left"/>
        </w:tabs>
        <w:bidi w:val="0"/>
        <w:spacing w:before="0" w:after="0" w:line="228" w:lineRule="auto"/>
        <w:ind w:left="0" w:right="0" w:firstLine="340"/>
      </w:pPr>
      <w:r>
        <w:rPr>
          <w:spacing w:val="0"/>
          <w:w w:val="100"/>
          <w:position w:val="0"/>
          <w:shd w:val="clear" w:color="auto" w:fill="auto"/>
          <w:lang w:val="ru-RU" w:eastAsia="ru-RU" w:bidi="ru-RU"/>
        </w:rPr>
        <w:t>Ты, видно, знала уже, плутовка ? сказала мать, ца.іуя ее.</w:t>
      </w:r>
    </w:p>
    <w:p>
      <w:pPr>
        <w:pStyle w:val="Style16"/>
        <w:keepNext w:val="0"/>
        <w:keepLines w:val="0"/>
        <w:widowControl w:val="0"/>
        <w:numPr>
          <w:ilvl w:val="0"/>
          <w:numId w:val="7"/>
        </w:numPr>
        <w:shd w:val="clear" w:color="auto" w:fill="auto"/>
        <w:tabs>
          <w:tab w:pos="730" w:val="left"/>
        </w:tabs>
        <w:bidi w:val="0"/>
        <w:spacing w:before="0" w:after="0" w:line="228" w:lineRule="auto"/>
        <w:ind w:left="0" w:right="0" w:firstLine="340"/>
      </w:pPr>
      <w:r>
        <w:rPr>
          <w:spacing w:val="0"/>
          <w:w w:val="100"/>
          <w:position w:val="0"/>
          <w:shd w:val="clear" w:color="auto" w:fill="auto"/>
          <w:lang w:val="ru-RU" w:eastAsia="ru-RU" w:bidi="ru-RU"/>
        </w:rPr>
        <w:t>Еще вчера ! отвѣчала Ниночка, спрятавъ лицо на ея груди.</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Дупяша выглянула изъ-за двери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опять спряталась. Съ мину</w:t>
        <w:softHyphen/>
        <w:t>ту опа стояла не шевелясь п удерживая дыханіе, но какъ ниче</w:t>
        <w:softHyphen/>
        <w:t xml:space="preserve">го, кромѣ поцалуевъ н слезъ барыни и </w:t>
      </w:r>
      <w:r>
        <w:rPr>
          <w:spacing w:val="0"/>
          <w:w w:val="100"/>
          <w:position w:val="0"/>
          <w:sz w:val="24"/>
          <w:szCs w:val="24"/>
          <w:shd w:val="clear" w:color="auto" w:fill="auto"/>
          <w:lang w:val="ru-RU" w:eastAsia="ru-RU" w:bidi="ru-RU"/>
        </w:rPr>
        <w:t xml:space="preserve">барышни, </w:t>
      </w:r>
      <w:r>
        <w:rPr>
          <w:spacing w:val="0"/>
          <w:w w:val="100"/>
          <w:position w:val="0"/>
          <w:shd w:val="clear" w:color="auto" w:fill="auto"/>
          <w:lang w:val="ru-RU" w:eastAsia="ru-RU" w:bidi="ru-RU"/>
        </w:rPr>
        <w:t>пе могла раз</w:t>
        <w:softHyphen/>
        <w:t xml:space="preserve">слышать, то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побѣжала сообщить свои догадкц ключницѣ н по</w:t>
        <w:softHyphen/>
        <w:t>вару, двумъ главнымъ лицамъ домонравптслыіаго совѣта. Потол</w:t>
        <w:softHyphen/>
        <w:t xml:space="preserve">ковавъ съ ііняп вдоволь, она возвращалась въ дѣвичью, когда увидѣла Евгенія Семеновича бродяпгаго по саду. Притвориться, чти нс видитъ </w:t>
      </w:r>
      <w:r>
        <w:rPr>
          <w:spacing w:val="0"/>
          <w:w w:val="100"/>
          <w:position w:val="0"/>
          <w:shd w:val="clear" w:color="auto" w:fill="auto"/>
          <w:lang w:val="la-001" w:eastAsia="la-001" w:bidi="la-001"/>
        </w:rPr>
        <w:t xml:space="preserve">fero, </w:t>
      </w:r>
      <w:r>
        <w:rPr>
          <w:spacing w:val="0"/>
          <w:w w:val="100"/>
          <w:position w:val="0"/>
          <w:shd w:val="clear" w:color="auto" w:fill="auto"/>
          <w:lang w:val="ru-RU" w:eastAsia="ru-RU" w:bidi="ru-RU"/>
        </w:rPr>
        <w:t>запѣть звопко какой-то вытверженный изъ .карманнаго пѣсенника романсъ «на извѣстный голосъ» н бѣжать стрѣлой мимо его но аллеѣ, было съ ея стороны удачнымъ ма</w:t>
        <w:softHyphen/>
        <w:t>нёвромъ.</w:t>
      </w:r>
    </w:p>
    <w:p>
      <w:pPr>
        <w:pStyle w:val="Style23"/>
        <w:keepNext w:val="0"/>
        <w:keepLines w:val="0"/>
        <w:widowControl w:val="0"/>
        <w:shd w:val="clear" w:color="auto" w:fill="auto"/>
        <w:bidi w:val="0"/>
        <w:spacing w:before="0" w:after="0" w:line="240" w:lineRule="auto"/>
        <w:ind w:left="0" w:right="0" w:firstLine="340"/>
        <w:sectPr>
          <w:headerReference w:type="even" r:id="rId37"/>
          <w:headerReference w:type="default" r:id="rId38"/>
          <w:headerReference w:type="first" r:id="rId39"/>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Евгеній Семеновичъ оглянулся.</w:t>
      </w:r>
    </w:p>
    <w:p>
      <w:pPr>
        <w:pStyle w:val="Style16"/>
        <w:keepNext w:val="0"/>
        <w:keepLines w:val="0"/>
        <w:widowControl w:val="0"/>
        <w:numPr>
          <w:ilvl w:val="0"/>
          <w:numId w:val="11"/>
        </w:numPr>
        <w:shd w:val="clear" w:color="auto" w:fill="auto"/>
        <w:tabs>
          <w:tab w:pos="720" w:val="left"/>
        </w:tabs>
        <w:bidi w:val="0"/>
        <w:spacing w:before="0" w:after="0" w:line="228" w:lineRule="auto"/>
        <w:ind w:left="0" w:right="0"/>
      </w:pPr>
      <w:r>
        <w:rPr>
          <w:spacing w:val="0"/>
          <w:w w:val="100"/>
          <w:position w:val="0"/>
          <w:shd w:val="clear" w:color="auto" w:fill="auto"/>
          <w:lang w:val="ru-RU" w:eastAsia="ru-RU" w:bidi="ru-RU"/>
        </w:rPr>
        <w:t>Ахъ-съ!</w:t>
      </w:r>
    </w:p>
    <w:p>
      <w:pPr>
        <w:pStyle w:val="Style16"/>
        <w:keepNext w:val="0"/>
        <w:keepLines w:val="0"/>
        <w:widowControl w:val="0"/>
        <w:numPr>
          <w:ilvl w:val="0"/>
          <w:numId w:val="11"/>
        </w:numPr>
        <w:shd w:val="clear" w:color="auto" w:fill="auto"/>
        <w:tabs>
          <w:tab w:pos="720" w:val="left"/>
        </w:tabs>
        <w:bidi w:val="0"/>
        <w:spacing w:before="0" w:after="0" w:line="228" w:lineRule="auto"/>
        <w:ind w:left="0" w:right="0"/>
      </w:pPr>
      <w:r>
        <w:rPr>
          <w:spacing w:val="0"/>
          <w:w w:val="100"/>
          <w:position w:val="0"/>
          <w:shd w:val="clear" w:color="auto" w:fill="auto"/>
          <w:lang w:val="ru-RU" w:eastAsia="ru-RU" w:bidi="ru-RU"/>
        </w:rPr>
        <w:t xml:space="preserve">Куда это, Дуняша </w:t>
      </w:r>
      <w:r>
        <w:rPr>
          <w:color w:val="212121"/>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725" w:val="left"/>
        </w:tabs>
        <w:bidi w:val="0"/>
        <w:spacing w:before="0" w:after="0" w:line="228" w:lineRule="auto"/>
        <w:ind w:left="0" w:right="0"/>
      </w:pPr>
      <w:r>
        <w:rPr>
          <w:color w:val="212121"/>
          <w:spacing w:val="0"/>
          <w:w w:val="100"/>
          <w:position w:val="0"/>
          <w:shd w:val="clear" w:color="auto" w:fill="auto"/>
          <w:lang w:val="ru-RU" w:eastAsia="ru-RU" w:bidi="ru-RU"/>
        </w:rPr>
        <w:t xml:space="preserve">Не за </w:t>
      </w:r>
      <w:r>
        <w:rPr>
          <w:spacing w:val="0"/>
          <w:w w:val="100"/>
          <w:position w:val="0"/>
          <w:shd w:val="clear" w:color="auto" w:fill="auto"/>
          <w:lang w:val="ru-RU" w:eastAsia="ru-RU" w:bidi="ru-RU"/>
        </w:rPr>
        <w:t>вамн-съ...</w:t>
      </w:r>
    </w:p>
    <w:p>
      <w:pPr>
        <w:pStyle w:val="Style16"/>
        <w:keepNext w:val="0"/>
        <w:keepLines w:val="0"/>
        <w:widowControl w:val="0"/>
        <w:shd w:val="clear" w:color="auto" w:fill="auto"/>
        <w:bidi w:val="0"/>
        <w:spacing w:before="0" w:after="0" w:line="228" w:lineRule="auto"/>
        <w:ind w:left="0" w:right="0"/>
      </w:pPr>
      <w:r>
        <w:rPr>
          <w:color w:val="212121"/>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съ </w:t>
      </w:r>
      <w:r>
        <w:rPr>
          <w:color w:val="212121"/>
          <w:spacing w:val="0"/>
          <w:w w:val="100"/>
          <w:position w:val="0"/>
          <w:shd w:val="clear" w:color="auto" w:fill="auto"/>
          <w:lang w:val="ru-RU" w:eastAsia="ru-RU" w:bidi="ru-RU"/>
        </w:rPr>
        <w:t>презрѣніемъ пожалъ плечами. Дуняша повернулась на</w:t>
      </w:r>
    </w:p>
    <w:p>
      <w:pPr>
        <w:pStyle w:val="Style16"/>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одной ногѣ и стала передъ самымъ его лицомъ.</w:t>
      </w:r>
    </w:p>
    <w:p>
      <w:pPr>
        <w:pStyle w:val="Style16"/>
        <w:keepNext w:val="0"/>
        <w:keepLines w:val="0"/>
        <w:widowControl w:val="0"/>
        <w:numPr>
          <w:ilvl w:val="0"/>
          <w:numId w:val="11"/>
        </w:numPr>
        <w:shd w:val="clear" w:color="auto" w:fill="auto"/>
        <w:tabs>
          <w:tab w:pos="670" w:val="left"/>
        </w:tabs>
        <w:bidi w:val="0"/>
        <w:spacing w:before="0" w:after="0" w:line="228" w:lineRule="auto"/>
        <w:ind w:left="0" w:right="0"/>
      </w:pPr>
      <w:r>
        <w:rPr>
          <w:color w:val="212121"/>
          <w:spacing w:val="0"/>
          <w:w w:val="100"/>
          <w:position w:val="0"/>
          <w:shd w:val="clear" w:color="auto" w:fill="auto"/>
          <w:lang w:val="ru-RU" w:eastAsia="ru-RU" w:bidi="ru-RU"/>
        </w:rPr>
        <w:t xml:space="preserve">Л вы </w:t>
      </w:r>
      <w:r>
        <w:rPr>
          <w:spacing w:val="0"/>
          <w:w w:val="100"/>
          <w:position w:val="0"/>
          <w:shd w:val="clear" w:color="auto" w:fill="auto"/>
          <w:lang w:val="ru-RU" w:eastAsia="ru-RU" w:bidi="ru-RU"/>
        </w:rPr>
        <w:t xml:space="preserve">пе пойдете поздравлять барышню-съ ? спросила </w:t>
      </w:r>
      <w:r>
        <w:rPr>
          <w:color w:val="212121"/>
          <w:spacing w:val="0"/>
          <w:w w:val="100"/>
          <w:position w:val="0"/>
          <w:shd w:val="clear" w:color="auto" w:fill="auto"/>
          <w:lang w:val="ru-RU" w:eastAsia="ru-RU" w:bidi="ru-RU"/>
        </w:rPr>
        <w:t>Евге</w:t>
        <w:softHyphen/>
        <w:t xml:space="preserve">нія </w:t>
      </w:r>
      <w:r>
        <w:rPr>
          <w:spacing w:val="0"/>
          <w:w w:val="100"/>
          <w:position w:val="0"/>
          <w:shd w:val="clear" w:color="auto" w:fill="auto"/>
          <w:lang w:val="ru-RU" w:eastAsia="ru-RU" w:bidi="ru-RU"/>
        </w:rPr>
        <w:t>Семеновича лукавая горнпчиая.</w:t>
      </w:r>
    </w:p>
    <w:p>
      <w:pPr>
        <w:pStyle w:val="Style16"/>
        <w:keepNext w:val="0"/>
        <w:keepLines w:val="0"/>
        <w:widowControl w:val="0"/>
        <w:numPr>
          <w:ilvl w:val="0"/>
          <w:numId w:val="11"/>
        </w:numPr>
        <w:shd w:val="clear" w:color="auto" w:fill="auto"/>
        <w:tabs>
          <w:tab w:pos="715" w:val="left"/>
        </w:tabs>
        <w:bidi w:val="0"/>
        <w:spacing w:before="0" w:after="0" w:line="228" w:lineRule="auto"/>
        <w:ind w:left="0" w:right="0"/>
      </w:pPr>
      <w:r>
        <w:rPr>
          <w:spacing w:val="0"/>
          <w:w w:val="100"/>
          <w:position w:val="0"/>
          <w:shd w:val="clear" w:color="auto" w:fill="auto"/>
          <w:lang w:val="ru-RU" w:eastAsia="ru-RU" w:bidi="ru-RU"/>
        </w:rPr>
        <w:t>Съ чѣмъ ?</w:t>
      </w:r>
    </w:p>
    <w:p>
      <w:pPr>
        <w:pStyle w:val="Style16"/>
        <w:keepNext w:val="0"/>
        <w:keepLines w:val="0"/>
        <w:widowControl w:val="0"/>
        <w:numPr>
          <w:ilvl w:val="0"/>
          <w:numId w:val="11"/>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Замужъ выходятъ-съ.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Евгеній Семеновичъ отвернулся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надвинулъ Фуражку </w:t>
      </w:r>
      <w:r>
        <w:rPr>
          <w:color w:val="212121"/>
          <w:spacing w:val="0"/>
          <w:w w:val="100"/>
          <w:position w:val="0"/>
          <w:shd w:val="clear" w:color="auto" w:fill="auto"/>
          <w:lang w:val="ru-RU" w:eastAsia="ru-RU" w:bidi="ru-RU"/>
        </w:rPr>
        <w:t>на глаза.</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Чрезъ два дня Внрскііі уѣхалъ къ матери; Ниночка, скучая, </w:t>
      </w:r>
      <w:r>
        <w:rPr>
          <w:color w:val="212121"/>
          <w:spacing w:val="0"/>
          <w:w w:val="100"/>
          <w:position w:val="0"/>
          <w:shd w:val="clear" w:color="auto" w:fill="auto"/>
          <w:lang w:val="ru-RU" w:eastAsia="ru-RU" w:bidi="ru-RU"/>
        </w:rPr>
        <w:t>хо</w:t>
        <w:softHyphen/>
      </w:r>
      <w:r>
        <w:rPr>
          <w:spacing w:val="0"/>
          <w:w w:val="100"/>
          <w:position w:val="0"/>
          <w:shd w:val="clear" w:color="auto" w:fill="auto"/>
          <w:lang w:val="ru-RU" w:eastAsia="ru-RU" w:bidi="ru-RU"/>
        </w:rPr>
        <w:t xml:space="preserve">дила но залѣ. Да, она теиерь имѣла право скучать </w:t>
      </w:r>
      <w:r>
        <w:rPr>
          <w:color w:val="212121"/>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немъ, </w:t>
      </w:r>
      <w:r>
        <w:rPr>
          <w:color w:val="212121"/>
          <w:spacing w:val="0"/>
          <w:w w:val="100"/>
          <w:position w:val="0"/>
          <w:shd w:val="clear" w:color="auto" w:fill="auto"/>
          <w:lang w:val="ru-RU" w:eastAsia="ru-RU" w:bidi="ru-RU"/>
        </w:rPr>
        <w:t>гру</w:t>
        <w:softHyphen/>
      </w:r>
      <w:r>
        <w:rPr>
          <w:spacing w:val="0"/>
          <w:w w:val="100"/>
          <w:position w:val="0"/>
          <w:shd w:val="clear" w:color="auto" w:fill="auto"/>
          <w:lang w:val="ru-RU" w:eastAsia="ru-RU" w:bidi="ru-RU"/>
        </w:rPr>
        <w:t xml:space="preserve">стить,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пользовалась этимъ нравомъ съ особеннымъ наслажде</w:t>
        <w:softHyphen/>
        <w:t>ніемъ.</w:t>
      </w:r>
    </w:p>
    <w:p>
      <w:pPr>
        <w:pStyle w:val="Style16"/>
        <w:keepNext w:val="0"/>
        <w:keepLines w:val="0"/>
        <w:widowControl w:val="0"/>
        <w:numPr>
          <w:ilvl w:val="0"/>
          <w:numId w:val="11"/>
        </w:numPr>
        <w:shd w:val="clear" w:color="auto" w:fill="auto"/>
        <w:tabs>
          <w:tab w:pos="680" w:val="left"/>
        </w:tabs>
        <w:bidi w:val="0"/>
        <w:spacing w:before="0" w:after="0" w:line="228" w:lineRule="auto"/>
        <w:ind w:left="0" w:right="0"/>
      </w:pPr>
      <w:r>
        <w:rPr>
          <w:spacing w:val="0"/>
          <w:w w:val="100"/>
          <w:position w:val="0"/>
          <w:shd w:val="clear" w:color="auto" w:fill="auto"/>
          <w:lang w:val="ru-RU" w:eastAsia="ru-RU" w:bidi="ru-RU"/>
        </w:rPr>
        <w:t xml:space="preserve">Ахъ, Евгеніи Семенычъ, грустно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сказала она сошедшему учителю рисованья.</w:t>
      </w:r>
    </w:p>
    <w:p>
      <w:pPr>
        <w:pStyle w:val="Style16"/>
        <w:keepNext w:val="0"/>
        <w:keepLines w:val="0"/>
        <w:widowControl w:val="0"/>
        <w:numPr>
          <w:ilvl w:val="0"/>
          <w:numId w:val="11"/>
        </w:numPr>
        <w:shd w:val="clear" w:color="auto" w:fill="auto"/>
        <w:tabs>
          <w:tab w:pos="675" w:val="left"/>
        </w:tabs>
        <w:bidi w:val="0"/>
        <w:spacing w:before="0" w:after="0" w:line="228" w:lineRule="auto"/>
        <w:ind w:left="0" w:right="0"/>
      </w:pPr>
      <w:r>
        <w:rPr>
          <w:spacing w:val="0"/>
          <w:w w:val="100"/>
          <w:position w:val="0"/>
          <w:shd w:val="clear" w:color="auto" w:fill="auto"/>
          <w:lang w:val="ru-RU" w:eastAsia="ru-RU" w:bidi="ru-RU"/>
        </w:rPr>
        <w:t xml:space="preserve">Ужь и грустно! отвѣчалъ оиъ, стараясь принять шутливый </w:t>
      </w:r>
      <w:r>
        <w:rPr>
          <w:color w:val="212121"/>
          <w:spacing w:val="0"/>
          <w:w w:val="100"/>
          <w:position w:val="0"/>
          <w:shd w:val="clear" w:color="auto" w:fill="auto"/>
          <w:lang w:val="ru-RU" w:eastAsia="ru-RU" w:bidi="ru-RU"/>
        </w:rPr>
        <w:t>тонъ.</w:t>
      </w:r>
    </w:p>
    <w:p>
      <w:pPr>
        <w:pStyle w:val="Style16"/>
        <w:keepNext w:val="0"/>
        <w:keepLines w:val="0"/>
        <w:widowControl w:val="0"/>
        <w:numPr>
          <w:ilvl w:val="0"/>
          <w:numId w:val="11"/>
        </w:numPr>
        <w:shd w:val="clear" w:color="auto" w:fill="auto"/>
        <w:tabs>
          <w:tab w:pos="725" w:val="left"/>
        </w:tabs>
        <w:bidi w:val="0"/>
        <w:spacing w:before="0" w:after="0" w:line="228" w:lineRule="auto"/>
        <w:ind w:left="0" w:right="0"/>
      </w:pPr>
      <w:r>
        <w:rPr>
          <w:spacing w:val="0"/>
          <w:w w:val="100"/>
          <w:position w:val="0"/>
          <w:shd w:val="clear" w:color="auto" w:fill="auto"/>
          <w:lang w:val="ru-RU" w:eastAsia="ru-RU" w:bidi="ru-RU"/>
        </w:rPr>
        <w:t>Смѣйтесь! Гдѣ-то Андре теперь?..</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Вѣрно еще недалеко; часа два какъ уѣхалъ, не болѣе.</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Развѣ мало два часа? Онъ возвратится только послѣ завтра.</w:t>
      </w:r>
    </w:p>
    <w:p>
      <w:pPr>
        <w:pStyle w:val="Style16"/>
        <w:keepNext w:val="0"/>
        <w:keepLines w:val="0"/>
        <w:widowControl w:val="0"/>
        <w:numPr>
          <w:ilvl w:val="0"/>
          <w:numId w:val="11"/>
        </w:numPr>
        <w:shd w:val="clear" w:color="auto" w:fill="auto"/>
        <w:tabs>
          <w:tab w:pos="675" w:val="left"/>
        </w:tabs>
        <w:bidi w:val="0"/>
        <w:spacing w:before="0" w:after="60" w:line="228" w:lineRule="auto"/>
        <w:ind w:left="0" w:right="0"/>
      </w:pPr>
      <w:r>
        <w:rPr>
          <w:spacing w:val="0"/>
          <w:w w:val="100"/>
          <w:position w:val="0"/>
          <w:shd w:val="clear" w:color="auto" w:fill="auto"/>
          <w:lang w:val="ru-RU" w:eastAsia="ru-RU" w:bidi="ru-RU"/>
        </w:rPr>
        <w:t>Срокъ ие дологъ, Анна Александровна, а, впрочемъ, приба</w:t>
        <w:softHyphen/>
        <w:t>вилъ онъ задумчиво:—разлука ие тяжела, когда возвратъ непре</w:t>
        <w:softHyphen/>
        <w:t>мѣненъ. Навсегда разстаться тяжело!</w:t>
      </w:r>
    </w:p>
    <w:p>
      <w:pPr>
        <w:pStyle w:val="Style16"/>
        <w:keepNext w:val="0"/>
        <w:keepLines w:val="0"/>
        <w:widowControl w:val="0"/>
        <w:numPr>
          <w:ilvl w:val="0"/>
          <w:numId w:val="11"/>
        </w:numPr>
        <w:shd w:val="clear" w:color="auto" w:fill="auto"/>
        <w:tabs>
          <w:tab w:pos="656" w:val="left"/>
        </w:tabs>
        <w:bidi w:val="0"/>
        <w:spacing w:before="0" w:after="0" w:line="228" w:lineRule="auto"/>
        <w:ind w:left="0" w:right="0"/>
      </w:pPr>
      <w:r>
        <w:rPr>
          <w:spacing w:val="0"/>
          <w:w w:val="100"/>
          <w:position w:val="0"/>
          <w:shd w:val="clear" w:color="auto" w:fill="auto"/>
          <w:lang w:val="ru-RU" w:eastAsia="ru-RU" w:bidi="ru-RU"/>
        </w:rPr>
        <w:t xml:space="preserve">Навсегда ! </w:t>
      </w:r>
      <w:r>
        <w:rPr>
          <w:smallCaps/>
          <w:spacing w:val="0"/>
          <w:w w:val="100"/>
          <w:position w:val="0"/>
          <w:shd w:val="clear" w:color="auto" w:fill="auto"/>
          <w:lang w:val="ru-RU" w:eastAsia="ru-RU" w:bidi="ru-RU"/>
        </w:rPr>
        <w:t>фи,</w:t>
      </w:r>
      <w:r>
        <w:rPr>
          <w:spacing w:val="0"/>
          <w:w w:val="100"/>
          <w:position w:val="0"/>
          <w:shd w:val="clear" w:color="auto" w:fill="auto"/>
          <w:lang w:val="ru-RU" w:eastAsia="ru-RU" w:bidi="ru-RU"/>
        </w:rPr>
        <w:t xml:space="preserve"> какія у васъ мысли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Даже съ человѣкомъ, который для насъ </w:t>
      </w:r>
      <w:r>
        <w:rPr>
          <w:i/>
          <w:iCs/>
          <w:spacing w:val="0"/>
          <w:w w:val="100"/>
          <w:position w:val="0"/>
          <w:shd w:val="clear" w:color="auto" w:fill="auto"/>
          <w:lang w:val="ru-RU" w:eastAsia="ru-RU" w:bidi="ru-RU"/>
        </w:rPr>
        <w:t>ккчто,</w:t>
      </w:r>
      <w:r>
        <w:rPr>
          <w:spacing w:val="0"/>
          <w:w w:val="100"/>
          <w:position w:val="0"/>
          <w:shd w:val="clear" w:color="auto" w:fill="auto"/>
          <w:lang w:val="ru-RU" w:eastAsia="ru-RU" w:bidi="ru-RU"/>
        </w:rPr>
        <w:t xml:space="preserve"> разстаться навсегда грустно!</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 xml:space="preserve">Такъ к со </w:t>
      </w:r>
      <w:r>
        <w:rPr>
          <w:i/>
          <w:iCs/>
          <w:spacing w:val="0"/>
          <w:w w:val="100"/>
          <w:position w:val="0"/>
          <w:shd w:val="clear" w:color="auto" w:fill="auto"/>
          <w:lang w:val="ru-RU" w:eastAsia="ru-RU" w:bidi="ru-RU"/>
        </w:rPr>
        <w:t>мной</w:t>
      </w:r>
      <w:r>
        <w:rPr>
          <w:spacing w:val="0"/>
          <w:w w:val="100"/>
          <w:position w:val="0"/>
          <w:shd w:val="clear" w:color="auto" w:fill="auto"/>
          <w:lang w:val="ru-RU" w:eastAsia="ru-RU" w:bidi="ru-RU"/>
        </w:rPr>
        <w:t xml:space="preserve"> разставаясь, вы взгрустнёте?</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Что вы выдумали! Развѣ вы уѣзжаете?</w:t>
      </w:r>
    </w:p>
    <w:p>
      <w:pPr>
        <w:pStyle w:val="Style16"/>
        <w:keepNext w:val="0"/>
        <w:keepLines w:val="0"/>
        <w:widowControl w:val="0"/>
        <w:numPr>
          <w:ilvl w:val="0"/>
          <w:numId w:val="11"/>
        </w:numPr>
        <w:shd w:val="clear" w:color="auto" w:fill="auto"/>
        <w:tabs>
          <w:tab w:pos="694" w:val="left"/>
        </w:tabs>
        <w:bidi w:val="0"/>
        <w:spacing w:before="0" w:after="0" w:line="228" w:lineRule="auto"/>
        <w:ind w:left="0" w:right="0"/>
      </w:pPr>
      <w:r>
        <w:rPr>
          <w:spacing w:val="0"/>
          <w:w w:val="100"/>
          <w:position w:val="0"/>
          <w:shd w:val="clear" w:color="auto" w:fill="auto"/>
          <w:lang w:val="ru-RU" w:eastAsia="ru-RU" w:bidi="ru-RU"/>
        </w:rPr>
        <w:t xml:space="preserve">Не сегодня, ко скоро. Пора ужь мнѣ поступить </w:t>
      </w:r>
      <w:r>
        <w:rPr>
          <w:color w:val="212121"/>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службу,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правду сказать,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вамъ ненуженъ, сказалъ онъ спокойно.</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Вотъ новости! Я разскажу это мамамъ.</w:t>
      </w:r>
    </w:p>
    <w:p>
      <w:pPr>
        <w:pStyle w:val="Style16"/>
        <w:keepNext w:val="0"/>
        <w:keepLines w:val="0"/>
        <w:widowControl w:val="0"/>
        <w:numPr>
          <w:ilvl w:val="0"/>
          <w:numId w:val="11"/>
        </w:numPr>
        <w:shd w:val="clear" w:color="auto" w:fill="auto"/>
        <w:tabs>
          <w:tab w:pos="680" w:val="left"/>
        </w:tabs>
        <w:bidi w:val="0"/>
        <w:spacing w:before="0" w:after="0" w:line="228" w:lineRule="auto"/>
        <w:ind w:left="0" w:right="0"/>
      </w:pPr>
      <w:r>
        <w:rPr>
          <w:spacing w:val="0"/>
          <w:w w:val="100"/>
          <w:position w:val="0"/>
          <w:shd w:val="clear" w:color="auto" w:fill="auto"/>
          <w:lang w:val="ru-RU" w:eastAsia="ru-RU" w:bidi="ru-RU"/>
        </w:rPr>
        <w:t xml:space="preserve">Инна Александровна, да развѣ вамъ до уроковъ? II странно, </w:t>
      </w:r>
      <w:r>
        <w:rPr>
          <w:color w:val="212121"/>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некогда...</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Все-равно. Мы васъ ранѣе мѣсяца не пустпмъ.</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Нѣтъ, долѣе недѣли я нс пробуду.</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Упрямый! А на свадьбу пріѣдете ?</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Скоро?</w:t>
      </w:r>
    </w:p>
    <w:p>
      <w:pPr>
        <w:pStyle w:val="Style16"/>
        <w:keepNext w:val="0"/>
        <w:keepLines w:val="0"/>
        <w:widowControl w:val="0"/>
        <w:numPr>
          <w:ilvl w:val="0"/>
          <w:numId w:val="11"/>
        </w:numPr>
        <w:shd w:val="clear" w:color="auto" w:fill="auto"/>
        <w:tabs>
          <w:tab w:pos="680" w:val="left"/>
        </w:tabs>
        <w:bidi w:val="0"/>
        <w:spacing w:before="0" w:after="60" w:line="228" w:lineRule="auto"/>
        <w:ind w:left="0" w:right="0"/>
      </w:pPr>
      <w:r>
        <w:rPr>
          <w:spacing w:val="0"/>
          <w:w w:val="100"/>
          <w:position w:val="0"/>
          <w:shd w:val="clear" w:color="auto" w:fill="auto"/>
          <w:lang w:val="ru-RU" w:eastAsia="ru-RU" w:bidi="ru-RU"/>
        </w:rPr>
        <w:t xml:space="preserve">Я попрошу Апдрё; онъ вамъ напишетъ. Андрё меня </w:t>
      </w:r>
      <w:r>
        <w:rPr>
          <w:color w:val="212121"/>
          <w:spacing w:val="0"/>
          <w:w w:val="100"/>
          <w:position w:val="0"/>
          <w:shd w:val="clear" w:color="auto" w:fill="auto"/>
          <w:lang w:val="ru-RU" w:eastAsia="ru-RU" w:bidi="ru-RU"/>
        </w:rPr>
        <w:t xml:space="preserve">очень- </w:t>
      </w:r>
      <w:r>
        <w:rPr>
          <w:spacing w:val="0"/>
          <w:w w:val="100"/>
          <w:position w:val="0"/>
          <w:shd w:val="clear" w:color="auto" w:fill="auto"/>
          <w:lang w:val="ru-RU" w:eastAsia="ru-RU" w:bidi="ru-RU"/>
        </w:rPr>
        <w:t>ліобитъ. Не правда ли, я буду съ нимъ счастлива?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Отъ этого вопроса сердце Евгенія Семеновича сжалось, </w:t>
      </w:r>
      <w:r>
        <w:rPr>
          <w:color w:val="212121"/>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 xml:space="preserve">не за себя, а за нее. Если бъ въ душѣ его было менѣе мужества, онъ бы заплакалъ; но, помолчавъ съ минуту пока оправился, </w:t>
      </w:r>
      <w:r>
        <w:rPr>
          <w:color w:val="212121"/>
          <w:spacing w:val="0"/>
          <w:w w:val="100"/>
          <w:position w:val="0"/>
          <w:shd w:val="clear" w:color="auto" w:fill="auto"/>
          <w:lang w:val="ru-RU" w:eastAsia="ru-RU" w:bidi="ru-RU"/>
        </w:rPr>
        <w:t xml:space="preserve">онъ </w:t>
      </w:r>
      <w:r>
        <w:rPr>
          <w:spacing w:val="0"/>
          <w:w w:val="100"/>
          <w:position w:val="0"/>
          <w:shd w:val="clear" w:color="auto" w:fill="auto"/>
          <w:lang w:val="ru-RU" w:eastAsia="ru-RU" w:bidi="ru-RU"/>
        </w:rPr>
        <w:t xml:space="preserve">пропзпѳсѣ, глядя </w:t>
      </w:r>
      <w:r>
        <w:rPr>
          <w:spacing w:val="0"/>
          <w:w w:val="100"/>
          <w:position w:val="0"/>
          <w:sz w:val="24"/>
          <w:szCs w:val="24"/>
          <w:shd w:val="clear" w:color="auto" w:fill="auto"/>
          <w:lang w:val="ru-RU" w:eastAsia="ru-RU" w:bidi="ru-RU"/>
        </w:rPr>
        <w:t xml:space="preserve">ей </w:t>
      </w:r>
      <w:r>
        <w:rPr>
          <w:spacing w:val="0"/>
          <w:w w:val="100"/>
          <w:position w:val="0"/>
          <w:shd w:val="clear" w:color="auto" w:fill="auto"/>
          <w:lang w:val="ru-RU" w:eastAsia="ru-RU" w:bidi="ru-RU"/>
        </w:rPr>
        <w:t>смѣло въ глаза :</w:t>
      </w:r>
    </w:p>
    <w:p>
      <w:pPr>
        <w:pStyle w:val="Style16"/>
        <w:keepNext w:val="0"/>
        <w:keepLines w:val="0"/>
        <w:widowControl w:val="0"/>
        <w:numPr>
          <w:ilvl w:val="0"/>
          <w:numId w:val="11"/>
        </w:numPr>
        <w:shd w:val="clear" w:color="auto" w:fill="auto"/>
        <w:tabs>
          <w:tab w:pos="730" w:val="left"/>
        </w:tabs>
        <w:bidi w:val="0"/>
        <w:spacing w:before="0" w:after="0" w:line="228" w:lineRule="auto"/>
        <w:ind w:left="0" w:right="0"/>
      </w:pPr>
      <w:r>
        <w:rPr>
          <w:spacing w:val="0"/>
          <w:w w:val="100"/>
          <w:position w:val="0"/>
          <w:shd w:val="clear" w:color="auto" w:fill="auto"/>
          <w:lang w:val="ru-RU" w:eastAsia="ru-RU" w:bidi="ru-RU"/>
        </w:rPr>
        <w:t>Дай вамъ Богъ истиннаго счастія !</w:t>
      </w:r>
    </w:p>
    <w:p>
      <w:pPr>
        <w:pStyle w:val="Style16"/>
        <w:keepNext w:val="0"/>
        <w:keepLines w:val="0"/>
        <w:widowControl w:val="0"/>
        <w:numPr>
          <w:ilvl w:val="0"/>
          <w:numId w:val="11"/>
        </w:numPr>
        <w:shd w:val="clear" w:color="auto" w:fill="auto"/>
        <w:tabs>
          <w:tab w:pos="675" w:val="left"/>
        </w:tabs>
        <w:bidi w:val="0"/>
        <w:spacing w:before="0" w:after="60" w:line="228" w:lineRule="auto"/>
        <w:ind w:left="0" w:right="0"/>
      </w:pPr>
      <w:r>
        <w:rPr>
          <w:spacing w:val="0"/>
          <w:w w:val="100"/>
          <w:position w:val="0"/>
          <w:shd w:val="clear" w:color="auto" w:fill="auto"/>
          <w:lang w:val="ru-RU" w:eastAsia="ru-RU" w:bidi="ru-RU"/>
        </w:rPr>
        <w:t xml:space="preserve">Добрый, добрый Евгеній Семенычъ! сказала </w:t>
      </w:r>
      <w:r>
        <w:rPr>
          <w:color w:val="212121"/>
          <w:spacing w:val="0"/>
          <w:w w:val="100"/>
          <w:position w:val="0"/>
          <w:shd w:val="clear" w:color="auto" w:fill="auto"/>
          <w:lang w:val="ru-RU" w:eastAsia="ru-RU" w:bidi="ru-RU"/>
        </w:rPr>
        <w:t xml:space="preserve">Ниночка, взявъ </w:t>
      </w:r>
      <w:r>
        <w:rPr>
          <w:spacing w:val="0"/>
          <w:w w:val="100"/>
          <w:position w:val="0"/>
          <w:shd w:val="clear" w:color="auto" w:fill="auto"/>
          <w:lang w:val="ru-RU" w:eastAsia="ru-RU" w:bidi="ru-RU"/>
        </w:rPr>
        <w:t>его за обѣ руки.</w:t>
      </w:r>
      <w:r>
        <w:br w:type="page"/>
      </w:r>
    </w:p>
    <w:p>
      <w:pPr>
        <w:pStyle w:val="Style16"/>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 xml:space="preserve">Отъ »того вся кровь прилила у пего къ сердцу,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онъ маши</w:t>
        <w:softHyphen/>
        <w:t>нально повторилъ :</w:t>
      </w:r>
    </w:p>
    <w:p>
      <w:pPr>
        <w:pStyle w:val="Style16"/>
        <w:keepNext w:val="0"/>
        <w:keepLines w:val="0"/>
        <w:widowControl w:val="0"/>
        <w:numPr>
          <w:ilvl w:val="0"/>
          <w:numId w:val="11"/>
        </w:numPr>
        <w:shd w:val="clear" w:color="auto" w:fill="auto"/>
        <w:tabs>
          <w:tab w:pos="680" w:val="left"/>
        </w:tabs>
        <w:bidi w:val="0"/>
        <w:spacing w:before="0" w:after="0" w:line="230" w:lineRule="auto"/>
        <w:ind w:left="0" w:right="0" w:firstLine="300"/>
      </w:pPr>
      <w:r>
        <w:rPr>
          <w:spacing w:val="0"/>
          <w:w w:val="100"/>
          <w:position w:val="0"/>
          <w:shd w:val="clear" w:color="auto" w:fill="auto"/>
          <w:lang w:val="ru-RU" w:eastAsia="ru-RU" w:bidi="ru-RU"/>
        </w:rPr>
        <w:t xml:space="preserve">Гакъ </w:t>
      </w:r>
      <w:r>
        <w:rPr>
          <w:i/>
          <w:iCs/>
          <w:spacing w:val="0"/>
          <w:w w:val="100"/>
          <w:position w:val="0"/>
          <w:shd w:val="clear" w:color="auto" w:fill="auto"/>
          <w:lang w:val="ru-RU" w:eastAsia="ru-RU" w:bidi="ru-RU"/>
        </w:rPr>
        <w:t xml:space="preserve">и со </w:t>
      </w:r>
      <w:r>
        <w:rPr>
          <w:i/>
          <w:iCs/>
          <w:spacing w:val="0"/>
          <w:w w:val="100"/>
          <w:position w:val="0"/>
          <w:shd w:val="clear" w:color="auto" w:fill="auto"/>
          <w:lang w:val="fr-FR" w:eastAsia="fr-FR" w:bidi="fr-FR"/>
        </w:rPr>
        <w:t>Mitoîi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разставаясь, вы взгрустнёте?</w:t>
      </w:r>
    </w:p>
    <w:p>
      <w:pPr>
        <w:pStyle w:val="Style16"/>
        <w:keepNext w:val="0"/>
        <w:keepLines w:val="0"/>
        <w:widowControl w:val="0"/>
        <w:numPr>
          <w:ilvl w:val="0"/>
          <w:numId w:val="11"/>
        </w:numPr>
        <w:shd w:val="clear" w:color="auto" w:fill="auto"/>
        <w:tabs>
          <w:tab w:pos="626" w:val="left"/>
        </w:tabs>
        <w:bidi w:val="0"/>
        <w:spacing w:before="0" w:after="0" w:line="230" w:lineRule="auto"/>
        <w:ind w:left="0" w:right="0" w:firstLine="300"/>
      </w:pPr>
      <w:r>
        <w:rPr>
          <w:spacing w:val="0"/>
          <w:w w:val="100"/>
          <w:position w:val="0"/>
          <w:shd w:val="clear" w:color="auto" w:fill="auto"/>
          <w:lang w:val="ru-RU" w:eastAsia="ru-RU" w:bidi="ru-RU"/>
        </w:rPr>
        <w:t xml:space="preserve">Развѣ пы </w:t>
      </w:r>
      <w:r>
        <w:rPr>
          <w:i/>
          <w:iCs/>
          <w:spacing w:val="0"/>
          <w:w w:val="100"/>
          <w:position w:val="0"/>
          <w:shd w:val="clear" w:color="auto" w:fill="auto"/>
          <w:lang w:val="ru-RU" w:eastAsia="ru-RU" w:bidi="ru-RU"/>
        </w:rPr>
        <w:t>ничто</w:t>
      </w:r>
      <w:r>
        <w:rPr>
          <w:spacing w:val="0"/>
          <w:w w:val="100"/>
          <w:position w:val="0"/>
          <w:shd w:val="clear" w:color="auto" w:fill="auto"/>
          <w:lang w:val="ru-RU" w:eastAsia="ru-RU" w:bidi="ru-RU"/>
        </w:rPr>
        <w:t xml:space="preserve"> для меня?'воскликнула опа еъ живостью:— вы мой другъ !..</w:t>
      </w:r>
    </w:p>
    <w:p>
      <w:pPr>
        <w:pStyle w:val="Style16"/>
        <w:keepNext w:val="0"/>
        <w:keepLines w:val="0"/>
        <w:widowControl w:val="0"/>
        <w:numPr>
          <w:ilvl w:val="0"/>
          <w:numId w:val="11"/>
        </w:numPr>
        <w:shd w:val="clear" w:color="auto" w:fill="auto"/>
        <w:tabs>
          <w:tab w:pos="626" w:val="left"/>
        </w:tabs>
        <w:bidi w:val="0"/>
        <w:spacing w:before="0" w:after="0" w:line="230" w:lineRule="auto"/>
        <w:ind w:left="0" w:right="0" w:firstLine="300"/>
      </w:pPr>
      <w:r>
        <w:rPr>
          <w:spacing w:val="0"/>
          <w:w w:val="100"/>
          <w:position w:val="0"/>
          <w:shd w:val="clear" w:color="auto" w:fill="auto"/>
          <w:lang w:val="ru-RU" w:eastAsia="ru-RU" w:bidi="ru-RU"/>
        </w:rPr>
        <w:t>Преданный, покорный и неизмѣнный; помните это, Пина Александровна! сказалъ онъ съ твердостью.</w:t>
      </w:r>
    </w:p>
    <w:p>
      <w:pPr>
        <w:pStyle w:val="Style16"/>
        <w:keepNext w:val="0"/>
        <w:keepLines w:val="0"/>
        <w:widowControl w:val="0"/>
        <w:shd w:val="clear" w:color="auto" w:fill="auto"/>
        <w:bidi w:val="0"/>
        <w:spacing w:before="0" w:after="120" w:line="230" w:lineRule="auto"/>
        <w:ind w:left="0" w:right="0" w:firstLine="300"/>
      </w:pPr>
      <w:r>
        <w:rPr>
          <w:spacing w:val="0"/>
          <w:w w:val="100"/>
          <w:position w:val="0"/>
          <w:shd w:val="clear" w:color="auto" w:fill="auto"/>
          <w:lang w:val="ru-RU" w:eastAsia="ru-RU" w:bidi="ru-RU"/>
        </w:rPr>
        <w:t>Она быстро отняла руку п отерла выкатившуюся слезу. Долго, молча, они смотрѣли другъ па друга и тихо разошлись, не при</w:t>
        <w:softHyphen/>
        <w:t>бавивъ ни слова но всему сказанному. Евгеніи Семеновичъ былъ собою доволенъ, и это сдѣлало его веселѣе. Черезъ недѣлю онъ уѣхалъ ; но въ домѣ Г.іаФирьі Юрьевны всѣ о немъ вспоминали очень-часто, а ІІнночка говорила иногда съ большимъ жаромъ о томъ, что у него очень-благородное сердце.</w:t>
      </w:r>
    </w:p>
    <w:p>
      <w:pPr>
        <w:pStyle w:val="Style14"/>
        <w:keepNext w:val="0"/>
        <w:keepLines w:val="0"/>
        <w:widowControl w:val="0"/>
        <w:shd w:val="clear" w:color="auto" w:fill="auto"/>
        <w:bidi w:val="0"/>
        <w:spacing w:before="0" w:after="0" w:line="240" w:lineRule="auto"/>
        <w:ind w:left="6700" w:right="0" w:firstLine="0"/>
        <w:jc w:val="left"/>
      </w:pP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120" w:line="240" w:lineRule="auto"/>
        <w:ind w:left="0" w:right="0" w:firstLine="0"/>
        <w:jc w:val="center"/>
        <w:rPr>
          <w:sz w:val="20"/>
          <w:szCs w:val="20"/>
        </w:rPr>
      </w:pPr>
      <w:r>
        <w:rPr>
          <w:spacing w:val="0"/>
          <w:w w:val="100"/>
          <w:position w:val="0"/>
          <w:sz w:val="20"/>
          <w:szCs w:val="20"/>
          <w:shd w:val="clear" w:color="auto" w:fill="auto"/>
          <w:lang w:val="ru-RU" w:eastAsia="ru-RU" w:bidi="ru-RU"/>
        </w:rPr>
        <w:t>VI.</w:t>
      </w:r>
    </w:p>
    <w:p>
      <w:pPr>
        <w:pStyle w:val="Style16"/>
        <w:keepNext w:val="0"/>
        <w:keepLines w:val="0"/>
        <w:widowControl w:val="0"/>
        <w:shd w:val="clear" w:color="auto" w:fill="auto"/>
        <w:bidi w:val="0"/>
        <w:spacing w:before="0" w:after="140" w:line="226" w:lineRule="auto"/>
        <w:ind w:left="0" w:right="0" w:firstLine="0"/>
        <w:jc w:val="center"/>
        <w:rPr>
          <w:sz w:val="20"/>
          <w:szCs w:val="20"/>
        </w:rPr>
      </w:pPr>
      <w:r>
        <w:rPr>
          <w:smallCaps/>
          <w:spacing w:val="0"/>
          <w:w w:val="100"/>
          <w:position w:val="0"/>
          <w:sz w:val="22"/>
          <w:szCs w:val="22"/>
          <w:shd w:val="clear" w:color="auto" w:fill="auto"/>
          <w:lang w:val="ru-RU" w:eastAsia="ru-RU" w:bidi="ru-RU"/>
        </w:rPr>
        <w:t>Мечт ы и</w:t>
      </w:r>
      <w:r>
        <w:rPr>
          <w:spacing w:val="0"/>
          <w:w w:val="100"/>
          <w:position w:val="0"/>
          <w:sz w:val="20"/>
          <w:szCs w:val="20"/>
          <w:shd w:val="clear" w:color="auto" w:fill="auto"/>
          <w:lang w:val="ru-RU" w:eastAsia="ru-RU" w:bidi="ru-RU"/>
        </w:rPr>
        <w:t xml:space="preserve"> Ж </w:t>
      </w:r>
      <w:r>
        <w:rPr>
          <w:spacing w:val="0"/>
          <w:w w:val="100"/>
          <w:position w:val="0"/>
          <w:sz w:val="20"/>
          <w:szCs w:val="20"/>
          <w:shd w:val="clear" w:color="auto" w:fill="auto"/>
          <w:lang w:val="fr-FR" w:eastAsia="fr-FR" w:bidi="fr-FR"/>
        </w:rPr>
        <w:t xml:space="preserve">H </w:t>
      </w:r>
      <w:r>
        <w:rPr>
          <w:spacing w:val="0"/>
          <w:w w:val="100"/>
          <w:position w:val="0"/>
          <w:sz w:val="20"/>
          <w:szCs w:val="20"/>
          <w:shd w:val="clear" w:color="auto" w:fill="auto"/>
          <w:lang w:val="ru-RU" w:eastAsia="ru-RU" w:bidi="ru-RU"/>
        </w:rPr>
        <w:t>3 II !..</w:t>
      </w:r>
    </w:p>
    <w:p>
      <w:pPr>
        <w:pStyle w:val="Style16"/>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Не такова была разлука князя Пьера съ Мнмишен. Онъ ѣхалъ въ Петербургъ черезъ три мѣсяца послѣ описаннаго нами раз</w:t>
        <w:softHyphen/>
        <w:t>говора съ нею. Въ эти три мѣсяца они встрѣчались часто н были очень-внимателыіы другъ къ другу, мазурку танцовалн все</w:t>
        <w:softHyphen/>
        <w:t xml:space="preserve">гда вмѣстѣ, въ гостиной составляли постоянное </w:t>
      </w:r>
      <w:r>
        <w:rPr>
          <w:spacing w:val="0"/>
          <w:w w:val="100"/>
          <w:position w:val="0"/>
          <w:shd w:val="clear" w:color="auto" w:fill="auto"/>
          <w:lang w:val="fr-FR" w:eastAsia="fr-FR" w:bidi="fr-FR"/>
        </w:rPr>
        <w:t xml:space="preserve">à-parlô. </w:t>
      </w:r>
      <w:r>
        <w:rPr>
          <w:spacing w:val="0"/>
          <w:w w:val="100"/>
          <w:position w:val="0"/>
          <w:shd w:val="clear" w:color="auto" w:fill="auto"/>
          <w:lang w:val="ru-RU" w:eastAsia="ru-RU" w:bidi="ru-RU"/>
        </w:rPr>
        <w:t xml:space="preserve">Въ этомъ </w:t>
      </w:r>
      <w:r>
        <w:rPr>
          <w:spacing w:val="0"/>
          <w:w w:val="100"/>
          <w:position w:val="0"/>
          <w:shd w:val="clear" w:color="auto" w:fill="auto"/>
          <w:lang w:val="fr-FR" w:eastAsia="fr-FR" w:bidi="fr-FR"/>
        </w:rPr>
        <w:t xml:space="preserve">à-parté </w:t>
      </w:r>
      <w:r>
        <w:rPr>
          <w:spacing w:val="0"/>
          <w:w w:val="100"/>
          <w:position w:val="0"/>
          <w:shd w:val="clear" w:color="auto" w:fill="auto"/>
          <w:lang w:val="ru-RU" w:eastAsia="ru-RU" w:bidi="ru-RU"/>
        </w:rPr>
        <w:t>много было полусловъ, краснорѣчивыхъ, западающихъ въ душу...</w:t>
      </w:r>
    </w:p>
    <w:p>
      <w:pPr>
        <w:pStyle w:val="Style16"/>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Чаше прежняго пріѣзжала Мимнша къ княжнѣ; при встрѣ</w:t>
        <w:softHyphen/>
        <w:t>чахъ онѣ радостно вскрикивали: Бетси!,. Мими!., и съ чувствомъ жали другъ другу руку. Княжна повѣряла еіі свои тайны; между ними были условленные знаки, и горничныя бѣгали всякій день съ записками изъ богатой княжеской квартиры въ скромный до</w:t>
        <w:softHyphen/>
        <w:t>микъ Пелагеи Андреевны. Записка писались мелкимъ почеркомъ, нерѣдко въ к.іетку, имѣли много точекъ и столько же восклица</w:t>
        <w:softHyphen/>
        <w:t>тельныхъ знаковъ.</w:t>
      </w:r>
    </w:p>
    <w:p>
      <w:pPr>
        <w:pStyle w:val="Style16"/>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Надо замѣтить, что подразумѣваемымъ сюжетомъ этихъ запи</w:t>
        <w:softHyphen/>
        <w:t>сокъ чаще всего былъ гвардеецъ, успѣвшій познакомиться и да</w:t>
        <w:softHyphen/>
        <w:t>же быть принятымъ на короткой ногѣ въ домѣ княгини. Мимнша, убѣжденная въ любви князя, рѣшилась не оспоривать гвардейца у княжны, Пьеръ былъ прекрасной партіей : князь, состояніе не разстроенное, прекрасныя связи, молодъ н любилъ ее, чего же больше ?</w:t>
      </w:r>
    </w:p>
    <w:p>
      <w:pPr>
        <w:pStyle w:val="Style16"/>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Она увѣряла себя, что любитъ его до безумія, мечтала о немъ и высказалась отчасти Бетси. Княжна нс сказала ей пн слова о сборахъ брата въ Петербургъ.</w:t>
      </w:r>
    </w:p>
    <w:p>
      <w:pPr>
        <w:pStyle w:val="Style16"/>
        <w:keepNext w:val="0"/>
        <w:keepLines w:val="0"/>
        <w:widowControl w:val="0"/>
        <w:shd w:val="clear" w:color="auto" w:fill="auto"/>
        <w:bidi w:val="0"/>
        <w:spacing w:before="0" w:after="0" w:line="226" w:lineRule="auto"/>
        <w:ind w:left="0" w:right="0" w:firstLine="300"/>
      </w:pPr>
      <w:r>
        <w:rPr>
          <w:spacing w:val="0"/>
          <w:w w:val="100"/>
          <w:position w:val="0"/>
          <w:shd w:val="clear" w:color="auto" w:fill="auto"/>
          <w:lang w:val="ru-RU" w:eastAsia="ru-RU" w:bidi="ru-RU"/>
        </w:rPr>
        <w:t>Пьеръ привыкъ видѣть Мимінну, быть съ ней и заниматься сю исключительно; впрочемъ, это не мѣшало ему заниматься еще ис</w:t>
        <w:softHyphen/>
        <w:t>ключительнѣе планами петербургской жизни. Недѣли за двѣ до</w:t>
        <w:br w:type="page"/>
        <w:t>отъѣзда, онъ сидѣлъ въ комнатѣ сестры и ломалъ манежный хлы</w:t>
        <w:softHyphen/>
        <w:t>стикъ. Это было послѣ дѣлаго дня, проведеннаго съ Мимниісіі : ему было немного скучно, даже взгрустнулось при мысли о пред</w:t>
        <w:softHyphen/>
        <w:t>стоящей разлукѣ; ему стало досадио па себя.</w:t>
      </w:r>
    </w:p>
    <w:p>
      <w:pPr>
        <w:pStyle w:val="Style16"/>
        <w:keepNext w:val="0"/>
        <w:keepLines w:val="0"/>
        <w:widowControl w:val="0"/>
        <w:numPr>
          <w:ilvl w:val="0"/>
          <w:numId w:val="11"/>
        </w:numPr>
        <w:shd w:val="clear" w:color="auto" w:fill="auto"/>
        <w:tabs>
          <w:tab w:pos="621" w:val="left"/>
        </w:tabs>
        <w:bidi w:val="0"/>
        <w:spacing w:before="0" w:after="0" w:line="230" w:lineRule="auto"/>
        <w:ind w:left="0" w:right="0" w:firstLine="260"/>
      </w:pPr>
      <w:r>
        <w:rPr>
          <w:spacing w:val="0"/>
          <w:w w:val="100"/>
          <w:position w:val="0"/>
          <w:shd w:val="clear" w:color="auto" w:fill="auto"/>
          <w:lang w:val="ru-RU" w:eastAsia="ru-RU" w:bidi="ru-RU"/>
        </w:rPr>
        <w:t>Право, она похорошѣла! сказалъ онъ.</w:t>
      </w:r>
    </w:p>
    <w:p>
      <w:pPr>
        <w:pStyle w:val="Style16"/>
        <w:keepNext w:val="0"/>
        <w:keepLines w:val="0"/>
        <w:widowControl w:val="0"/>
        <w:numPr>
          <w:ilvl w:val="0"/>
          <w:numId w:val="11"/>
        </w:numPr>
        <w:shd w:val="clear" w:color="auto" w:fill="auto"/>
        <w:tabs>
          <w:tab w:pos="640" w:val="left"/>
        </w:tabs>
        <w:bidi w:val="0"/>
        <w:spacing w:before="0" w:after="0" w:line="230" w:lineRule="auto"/>
        <w:ind w:left="0" w:right="0" w:firstLine="260"/>
      </w:pPr>
      <w:r>
        <w:rPr>
          <w:spacing w:val="0"/>
          <w:w w:val="100"/>
          <w:position w:val="0"/>
          <w:shd w:val="clear" w:color="auto" w:fill="auto"/>
          <w:lang w:val="ru-RU" w:eastAsia="ru-RU" w:bidi="ru-RU"/>
        </w:rPr>
        <w:t>Еще влюбишься не на-шутку! отвѣчала княжна.</w:t>
      </w:r>
    </w:p>
    <w:p>
      <w:pPr>
        <w:pStyle w:val="Style16"/>
        <w:keepNext w:val="0"/>
        <w:keepLines w:val="0"/>
        <w:widowControl w:val="0"/>
        <w:numPr>
          <w:ilvl w:val="0"/>
          <w:numId w:val="11"/>
        </w:numPr>
        <w:shd w:val="clear" w:color="auto" w:fill="auto"/>
        <w:tabs>
          <w:tab w:pos="615" w:val="left"/>
        </w:tabs>
        <w:bidi w:val="0"/>
        <w:spacing w:before="0" w:after="0" w:line="230" w:lineRule="auto"/>
        <w:ind w:left="0" w:right="0" w:firstLine="260"/>
      </w:pPr>
      <w:r>
        <w:rPr>
          <w:spacing w:val="0"/>
          <w:w w:val="100"/>
          <w:position w:val="0"/>
          <w:shd w:val="clear" w:color="auto" w:fill="auto"/>
          <w:lang w:val="ru-RU" w:eastAsia="ru-RU" w:bidi="ru-RU"/>
        </w:rPr>
        <w:t>Нѣтъ, а Петербургъ! Только серьёзно, твоя Мимиша прехо</w:t>
        <w:softHyphen/>
        <w:t>рошенькая; цѣлый годъ ле видѣть... Хорошо, если забуду!</w:t>
      </w:r>
    </w:p>
    <w:p>
      <w:pPr>
        <w:pStyle w:val="Style16"/>
        <w:keepNext w:val="0"/>
        <w:keepLines w:val="0"/>
        <w:widowControl w:val="0"/>
        <w:numPr>
          <w:ilvl w:val="0"/>
          <w:numId w:val="11"/>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Ты очень-мплъ, Пьеръ! Ха, ха, ха! Сомнѣваешься, забудешь лн... Пари держу, что чрезъ недѣлю н не вспомнишь.</w:t>
      </w:r>
    </w:p>
    <w:p>
      <w:pPr>
        <w:pStyle w:val="Style16"/>
        <w:keepNext w:val="0"/>
        <w:keepLines w:val="0"/>
        <w:widowControl w:val="0"/>
        <w:numPr>
          <w:ilvl w:val="0"/>
          <w:numId w:val="11"/>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Будто? Въ-сам омъ-дѣлѣ я не пзъ постоянныхъ. Пока въ Пе</w:t>
        <w:softHyphen/>
        <w:t>тербургѣ разсѣюсь, забуду, но тамъ...</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Да ты годишься въ любой романъ.</w:t>
      </w:r>
    </w:p>
    <w:p>
      <w:pPr>
        <w:pStyle w:val="Style16"/>
        <w:keepNext w:val="0"/>
        <w:keepLines w:val="0"/>
        <w:widowControl w:val="0"/>
        <w:numPr>
          <w:ilvl w:val="0"/>
          <w:numId w:val="11"/>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Въ страшный, великосвѣтскій романъ скрытыхъ страданій!..</w:t>
      </w:r>
    </w:p>
    <w:p>
      <w:pPr>
        <w:pStyle w:val="Style16"/>
        <w:keepNext w:val="0"/>
        <w:keepLines w:val="0"/>
        <w:widowControl w:val="0"/>
        <w:numPr>
          <w:ilvl w:val="0"/>
          <w:numId w:val="11"/>
        </w:numPr>
        <w:shd w:val="clear" w:color="auto" w:fill="auto"/>
        <w:tabs>
          <w:tab w:pos="625" w:val="left"/>
        </w:tabs>
        <w:bidi w:val="0"/>
        <w:spacing w:before="0" w:after="0" w:line="230" w:lineRule="auto"/>
        <w:ind w:left="0" w:right="0" w:firstLine="260"/>
      </w:pPr>
      <w:r>
        <w:rPr>
          <w:spacing w:val="0"/>
          <w:w w:val="100"/>
          <w:position w:val="0"/>
          <w:shd w:val="clear" w:color="auto" w:fill="auto"/>
          <w:lang w:val="ru-RU" w:eastAsia="ru-RU" w:bidi="ru-RU"/>
        </w:rPr>
        <w:t>Это очень-ннтересно и заманчиво, Пьеръ, сказала княжна, вздохнувъ слегка.</w:t>
      </w:r>
    </w:p>
    <w:p>
      <w:pPr>
        <w:pStyle w:val="Style16"/>
        <w:keepNext w:val="0"/>
        <w:keepLines w:val="0"/>
        <w:widowControl w:val="0"/>
        <w:numPr>
          <w:ilvl w:val="0"/>
          <w:numId w:val="11"/>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А тебѣ понравилось? Ты вѣришь всему; какое ты дитя!</w:t>
      </w:r>
    </w:p>
    <w:p>
      <w:pPr>
        <w:pStyle w:val="Style16"/>
        <w:keepNext w:val="0"/>
        <w:keepLines w:val="0"/>
        <w:widowControl w:val="0"/>
        <w:numPr>
          <w:ilvl w:val="0"/>
          <w:numId w:val="11"/>
        </w:numPr>
        <w:shd w:val="clear" w:color="auto" w:fill="auto"/>
        <w:tabs>
          <w:tab w:pos="625" w:val="left"/>
        </w:tabs>
        <w:bidi w:val="0"/>
        <w:spacing w:before="0" w:after="0" w:line="240" w:lineRule="auto"/>
        <w:ind w:left="0" w:right="0" w:firstLine="260"/>
        <w:rPr>
          <w:sz w:val="16"/>
          <w:szCs w:val="16"/>
        </w:rPr>
      </w:pPr>
      <w:r>
        <w:rPr>
          <w:spacing w:val="0"/>
          <w:w w:val="100"/>
          <w:position w:val="0"/>
          <w:sz w:val="22"/>
          <w:szCs w:val="22"/>
          <w:shd w:val="clear" w:color="auto" w:fill="auto"/>
          <w:lang w:val="ru-RU" w:eastAsia="ru-RU" w:bidi="ru-RU"/>
        </w:rPr>
        <w:t xml:space="preserve">Такіе романы бываютъ, но страданіе въ нихъ не истинно, произнесъ оиъ докторально: — Вы притворяетесь, что страдаете; мы црнгворяемся, что вѣримъ страданіямъ... Впрочемъ, Бетси, ты не поймешь этого теперь; а, признаюсь, Мимиша нендстъ у меня </w:t>
      </w:r>
      <w:r>
        <w:rPr>
          <w:b/>
          <w:bCs/>
          <w:spacing w:val="0"/>
          <w:w w:val="100"/>
          <w:position w:val="0"/>
          <w:sz w:val="16"/>
          <w:szCs w:val="16"/>
          <w:shd w:val="clear" w:color="auto" w:fill="auto"/>
          <w:lang w:val="ru-RU" w:eastAsia="ru-RU" w:bidi="ru-RU"/>
        </w:rPr>
        <w:t>ИЗЪ ГОДОВЫ...</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Онъ бросилъ исковерканный хлыстпкъ подъ ноги задумавшейся сестрѣ, потрепалъ ее мимоходомъ но плечу и вышелъ изъ ком</w:t>
        <w:softHyphen/>
        <w:t>наты.</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А Мнмшпа ? Она слѣпо вѣрила любви ІІьера; самолюбіе неот</w:t>
        <w:softHyphen/>
        <w:t>вязчиво совѣтовало ей вѣрить этому несомнѣнно. Насталъ день разлуки, разлука обошлась безъ слезъ; они улыбались, повторяя другъ другу «до свиданія», а возможное евндаиіе было только черезъ годъ!..</w:t>
      </w:r>
    </w:p>
    <w:p>
      <w:pPr>
        <w:pStyle w:val="Style16"/>
        <w:keepNext w:val="0"/>
        <w:keepLines w:val="0"/>
        <w:widowControl w:val="0"/>
        <w:numPr>
          <w:ilvl w:val="0"/>
          <w:numId w:val="11"/>
        </w:numPr>
        <w:shd w:val="clear" w:color="auto" w:fill="auto"/>
        <w:tabs>
          <w:tab w:pos="601" w:val="left"/>
        </w:tabs>
        <w:bidi w:val="0"/>
        <w:spacing w:before="0" w:after="0" w:line="223" w:lineRule="auto"/>
        <w:ind w:left="0" w:right="0" w:firstLine="260"/>
      </w:pPr>
      <w:r>
        <w:rPr>
          <w:spacing w:val="0"/>
          <w:w w:val="100"/>
          <w:position w:val="0"/>
          <w:shd w:val="clear" w:color="auto" w:fill="auto"/>
          <w:lang w:val="fr-FR" w:eastAsia="fr-FR" w:bidi="fr-FR"/>
        </w:rPr>
        <w:t xml:space="preserve">Vous ni écrirez u’est-ce pas ? </w:t>
      </w:r>
      <w:r>
        <w:rPr>
          <w:spacing w:val="0"/>
          <w:w w:val="100"/>
          <w:position w:val="0"/>
          <w:shd w:val="clear" w:color="auto" w:fill="auto"/>
          <w:lang w:val="ru-RU" w:eastAsia="ru-RU" w:bidi="ru-RU"/>
        </w:rPr>
        <w:t xml:space="preserve">спросилъ князь шопотомъ, когда оид </w:t>
      </w:r>
      <w:r>
        <w:rPr>
          <w:spacing w:val="0"/>
          <w:w w:val="100"/>
          <w:position w:val="0"/>
          <w:sz w:val="24"/>
          <w:szCs w:val="24"/>
          <w:shd w:val="clear" w:color="auto" w:fill="auto"/>
          <w:lang w:val="ru-RU" w:eastAsia="ru-RU" w:bidi="ru-RU"/>
        </w:rPr>
        <w:t xml:space="preserve">наканунѣ </w:t>
      </w:r>
      <w:r>
        <w:rPr>
          <w:spacing w:val="0"/>
          <w:w w:val="100"/>
          <w:position w:val="0"/>
          <w:shd w:val="clear" w:color="auto" w:fill="auto"/>
          <w:lang w:val="ru-RU" w:eastAsia="ru-RU" w:bidi="ru-RU"/>
        </w:rPr>
        <w:t>его отъѣзда разсматривали вмѣстѣ какой-то аль</w:t>
        <w:softHyphen/>
        <w:t>бомъ.</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Мнмиша ничего не отвѣчала. За минуту у нихъ былъ прощаль</w:t>
        <w:softHyphen/>
        <w:t>ный разговоръ, сантиментально-холодное изъявленіе воображае- мьіхь цувстць. ІІоиявъ отчасти обманъ, въ который ввела себя, но не повѣривъ еще совершенно понятому, она почувстиовала боль въ полуразочарованной душѣ и, боясь ее обнаружить, мол</w:t>
        <w:softHyphen/>
        <w:t>чала.</w:t>
      </w:r>
    </w:p>
    <w:p>
      <w:pPr>
        <w:pStyle w:val="Style16"/>
        <w:keepNext w:val="0"/>
        <w:keepLines w:val="0"/>
        <w:widowControl w:val="0"/>
        <w:shd w:val="clear" w:color="auto" w:fill="auto"/>
        <w:bidi w:val="0"/>
        <w:spacing w:before="0" w:after="0" w:line="230" w:lineRule="auto"/>
        <w:ind w:left="0" w:right="0" w:firstLine="260"/>
        <w:sectPr>
          <w:headerReference w:type="even" r:id="rId40"/>
          <w:headerReference w:type="default" r:id="rId41"/>
          <w:headerReference w:type="first" r:id="rId42"/>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 xml:space="preserve">Князь уѣхалъ, гвардеецъ остался еще на мѣсяцъ. Досада на Бетсн, которая не пощадила ея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наединѣ дала еіі ясно понять шаткія чувства брата, немолчное желаніе отмстить Пьеру—заста</w:t>
        <w:softHyphen/>
        <w:t>вили Мишину кокетничать съ гвардейцемъ. Княжна, подозрѣвая въ этомъ болѣс-иоложнтелыіую цѣль, возненавидѣла Мнмншу. Нача</w:t>
        <w:softHyphen/>
        <w:t>лась нѣмая, но язвительная борьба съ обѣихъ сторонъ; кокетство Мцмиши заставляло кцяжиу высказывать свои чувства ролѣе, не</w:t>
        <w:softHyphen/>
        <w:t>жели сколько бы она хотѣла. Гвардеецъ, имѣвшій виды на кияж-</w:t>
      </w:r>
    </w:p>
    <w:p>
      <w:pPr>
        <w:pStyle w:val="Style16"/>
        <w:keepNext w:val="0"/>
        <w:keepLines w:val="0"/>
        <w:widowControl w:val="0"/>
        <w:shd w:val="clear" w:color="auto" w:fill="auto"/>
        <w:tabs>
          <w:tab w:pos="5693" w:val="left"/>
        </w:tabs>
        <w:bidi w:val="0"/>
        <w:spacing w:before="0" w:after="0" w:line="228" w:lineRule="auto"/>
        <w:ind w:left="0" w:right="0" w:firstLine="0"/>
      </w:pPr>
      <w:r>
        <w:rPr>
          <w:spacing w:val="0"/>
          <w:w w:val="100"/>
          <w:position w:val="0"/>
          <w:shd w:val="clear" w:color="auto" w:fill="auto"/>
          <w:lang w:val="ru-RU" w:eastAsia="ru-RU" w:bidi="ru-RU"/>
        </w:rPr>
        <w:t>ну, какъ на выгодную партію, пользовался своимъ положеніемъ, не торопился признаніемъ. Онъ рѣшился уѣхать не объясняясь: ему было нужно побывать у родныхъ передъ свадьбой; онъ рас</w:t>
        <w:softHyphen/>
        <w:t>положился сдѣлать предложеніе оттуда письменно, черезъ Пьера, находя это комфортабельнымъ.</w:t>
        <w:tab/>
        <w:t>·</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Отъѣздъ его былъ торжествомъ Міімпінн; подруги обмѣнялись ѣдкими Фразами. ІІо княжна оставалась недолго въ грустпомъ сомнѣніи: письмо брата, который ходатайствовалъ за гвардейца, принесло ей много-много торжествующаго чувства. Оиа не за</w:t>
        <w:softHyphen/>
        <w:t>была показать его Мимпшѣ, доставивъ ей вмѣстѣ съ тѣмъ случай читать повѣствованіе о счастливыхъ похожденіяхъ вѣтреппаго н хвастливаго Пьера.</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Сколько яда разлилось съ-тѣхъ-поръ въ молодой, но испытан</w:t>
        <w:softHyphen/>
        <w:t>ной уже неудачами душѣ Мнмііши! Сколько негодованія блеснуло въ ея взорѣ, н какъ отрывисто и сухо поздравила оиа княжну не</w:t>
        <w:softHyphen/>
        <w:t>вѣстой! Свиданія съ Бетси стали рѣже; но въ эти рѣдкія свиданія мстительная Бетси сообщала ей извѣстія о Пьерѣ , украшая ихъ йодъ-часъ искусными добавленіями. Время шло; годъ разлуки бли</w:t>
        <w:softHyphen/>
        <w:t xml:space="preserve">зился къ концу; </w:t>
      </w:r>
      <w:r>
        <w:rPr>
          <w:smallCaps/>
          <w:spacing w:val="0"/>
          <w:w w:val="100"/>
          <w:position w:val="0"/>
          <w:shd w:val="clear" w:color="auto" w:fill="auto"/>
          <w:lang w:val="ru-RU" w:eastAsia="ru-RU" w:bidi="ru-RU"/>
        </w:rPr>
        <w:t>Мими</w:t>
      </w:r>
      <w:r>
        <w:rPr>
          <w:spacing w:val="0"/>
          <w:w w:val="100"/>
          <w:position w:val="0"/>
          <w:shd w:val="clear" w:color="auto" w:fill="auto"/>
          <w:lang w:val="ru-RU" w:eastAsia="ru-RU" w:bidi="ru-RU"/>
        </w:rPr>
        <w:t xml:space="preserve"> все болѣе-н-бо.іѣе ожесточалась противъ отсутствующаго искусными разсказами княжны.</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Зима принесла съ собой бальную суматоху. Мнмишѣ не было двадцати лѣтъ ; Пелагея Андреевна изобрѣтала для нея чудные наряды. Мимнша думала о скоромъ возвратѣ князя и расточала въ свѣтѣ свою любезность и кокетство съ какой-то лихорадочно</w:t>
        <w:softHyphen/>
        <w:t>стью. Это была блистательная эпоха ея жизни. Пригласительные билеты ей посылались на-нерерывъ: послѣ каждаго бала провоз</w:t>
        <w:softHyphen/>
        <w:t>глашались въ честь ея тосты; въ двухъ вбдевнляхъ, сънграпныхъ въ пользу бѣдныхъ, она занимала главныя роли, таыцовада по</w:t>
        <w:softHyphen/>
        <w:t>стоянно мазурку пъ первой парѣ, и участвовала въ трехъ концер</w:t>
        <w:softHyphen/>
        <w:t>тахъ. Составивъ для себя такую блистательную обстановку, она нетерпѣливо ждала князя. Свѣтъ ею занимался ; оиа дала себѣ слово неутомимо сверкать своимъ могуществомъ передъ изумлен</w:t>
        <w:softHyphen/>
        <w:t>ными глазами непостояннаго н пе заниматься нмъ вовсе. Въ свою очередь она могла обмануть его ожидаиія!.. Сдѣлать его смѣш</w:t>
        <w:softHyphen/>
        <w:t>нымъ и уничтожить невозмутимостью — вотъ было послѣднее за</w:t>
        <w:softHyphen/>
        <w:t>ключеніе построеннаго въ головѣ ея плана мести.</w:t>
      </w:r>
    </w:p>
    <w:p>
      <w:pPr>
        <w:pStyle w:val="Style16"/>
        <w:keepNext w:val="0"/>
        <w:keepLines w:val="0"/>
        <w:widowControl w:val="0"/>
        <w:shd w:val="clear" w:color="auto" w:fill="auto"/>
        <w:bidi w:val="0"/>
        <w:spacing w:before="0" w:after="0" w:line="228" w:lineRule="auto"/>
        <w:ind w:left="0" w:right="0" w:firstLine="320"/>
        <w:jc w:val="left"/>
      </w:pPr>
      <w:r>
        <w:rPr>
          <w:spacing w:val="0"/>
          <w:w w:val="100"/>
          <w:position w:val="0"/>
          <w:shd w:val="clear" w:color="auto" w:fill="auto"/>
          <w:lang w:val="ru-RU" w:eastAsia="ru-RU" w:bidi="ru-RU"/>
        </w:rPr>
        <w:t>Б’няжна послѣ свадьбы уѣхала съ мужемъ въ Петербургъ, обѣ</w:t>
        <w:softHyphen/>
        <w:t>щая писать къ Мимпшѣ непремѣнно. Два письма, исполненныя пустой свѣтской болтовни, дружескихъ изліяній и восторженныхъ описаній Петербурга и его удовольствій, были получены Мими-' шей. Мпмпша въ свою очередь описывала ей балы и много гово</w:t>
        <w:softHyphen/>
        <w:t>рила о новыхъ знакомствахъ, о пріѣзжихъ знатныхъ лиццхъ и о своихъ постоянныхъ танцорахъ.</w:t>
      </w:r>
    </w:p>
    <w:p>
      <w:pPr>
        <w:pStyle w:val="Style16"/>
        <w:keepNext w:val="0"/>
        <w:keepLines w:val="0"/>
        <w:widowControl w:val="0"/>
        <w:shd w:val="clear" w:color="auto" w:fill="auto"/>
        <w:bidi w:val="0"/>
        <w:spacing w:before="0" w:after="0" w:line="228" w:lineRule="auto"/>
        <w:ind w:left="0" w:right="0" w:firstLine="0"/>
        <w:jc w:val="right"/>
      </w:pPr>
      <w:r>
        <w:rPr>
          <w:spacing w:val="0"/>
          <w:w w:val="100"/>
          <w:position w:val="0"/>
          <w:shd w:val="clear" w:color="auto" w:fill="auto"/>
          <w:lang w:val="ru-RU" w:eastAsia="ru-RU" w:bidi="ru-RU"/>
        </w:rPr>
        <w:t>ІІо вотъ почта принесла третье письмо отъ Бетси. Мпмпша съ легкой гримасой пренебреженія сорвала печать и пробѣжала пер</w:t>
        <w:softHyphen/>
        <w:t>вую страницу ; ио на второй строчкѣ вдругъ замелькали ея гнѣв</w:t>
        <w:softHyphen/>
        <w:t>ные глаза, дыханіе сперлось, щеки поблѣднѣли и губы слегка</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задрожали. Мнмнша тяжело опустилась въ кресло, смявъ письмо въ сжатыхъ рукахъ. Бетси извинялась, что долго не писала, бывъ занята приготовленіями къ свадьбѣ брата. Пьеръ женится па бо</w:t>
        <w:softHyphen/>
        <w:t>гатой вдовѣ лѣтъ двадцати-двухъ н удивительной красавііцф. Слѣ</w:t>
        <w:softHyphen/>
        <w:t xml:space="preserve">довало подробное описаніе црасоты невѣсты и страстной любви счастливаго жениха. «Впрочемъ» прибавила Еёгсп: «ты скоро ихъ увидишь. Свадьба черезъ недѣлю, а тамъ дней черезъ десять братъ уѣзжаетъ съ </w:t>
      </w:r>
      <w:r>
        <w:rPr>
          <w:spacing w:val="0"/>
          <w:w w:val="100"/>
          <w:position w:val="0"/>
          <w:sz w:val="24"/>
          <w:szCs w:val="24"/>
          <w:shd w:val="clear" w:color="auto" w:fill="auto"/>
          <w:lang w:val="ru-RU" w:eastAsia="ru-RU" w:bidi="ru-RU"/>
        </w:rPr>
        <w:t xml:space="preserve">женой </w:t>
      </w:r>
      <w:r>
        <w:rPr>
          <w:spacing w:val="0"/>
          <w:w w:val="100"/>
          <w:position w:val="0"/>
          <w:shd w:val="clear" w:color="auto" w:fill="auto"/>
          <w:lang w:val="ru-RU" w:eastAsia="ru-RU" w:bidi="ru-RU"/>
        </w:rPr>
        <w:t>въ раши мѣста; срокъ ему давно уже вышелъ.»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Неподвижно и молчаливо сидѣла Мнмніна. Голова ея гордо опро</w:t>
        <w:softHyphen/>
        <w:t>кинулась на спинку кресла; по блѣднымъ губамъ бродила горькая улыбка, и грудь медленно, но неровно колебалась. Пелагея Анд</w:t>
        <w:softHyphen/>
        <w:t>реевна вошла въ комнату, н Мнмнша, опомнившись, залилась звон</w:t>
        <w:softHyphen/>
        <w:t>кимъ смѣхомъ.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Ха, ха, ха, шашап ! Вообразите, »готъ князь жепится и ве</w:t>
        <w:softHyphen/>
        <w:t>зетъ сюда жену!..</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 долго , и звонко она смѣялась. Старушка пс понимала, въ чемъ тутъ смѣшное; но АІнмпша такими красками описала князя, такъ каррнкатурно представила его женатымъ, что Пелагея Андре</w:t>
        <w:softHyphen/>
        <w:t>евна въ свою очередь улыбнулась.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Странное чувство привязалось къ Мнмншѣ—родъ неудовольствія Къ себѣ н нерасположенія къ другимъ. Остроуміе ея язвило, смѣхъ вырывался' странно, невпопадъ; вздорная, незамѣтная шут</w:t>
        <w:softHyphen/>
        <w:t>ка ея оскорбляла. Она отвѣтила Бетси просьбой поздравить кня</w:t>
        <w:softHyphen/>
        <w:t>зя н изъявленіемъ нетерпѣливаго желанія познакомиться съ его женой. Съ-тѣхъ-поръ переписка двухъ подругъ, неизвѣстно по</w:t>
        <w:softHyphen/>
        <w:t>чему, прекратилась.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Успѣвъ заставить молчать свое самолюбіе при встрѣчѣ съ кня</w:t>
        <w:softHyphen/>
        <w:t>земъ, Мнмнша не могла удержать взгляда иеиавнети при видѣ его жены. Оиа надѣялась, что услужливая дружба Бетси преувеличи</w:t>
        <w:softHyphen/>
        <w:t>вала красоту молодой кпягинп, чтобъ только ворочать кинжаломъ въ израненномъ сердцѣ ; но на этотъ разъ Бетси была права : передъ Мнмншей стояла совершенная красавица. При первой встрѣ</w:t>
        <w:softHyphen/>
        <w:t>чѣ, Мими мужественно протянула руку н заставила себя сказать ей привѣтственную Фразу не заикаясь; но по лицу пробѣжала тусклая блѣдность, п протянутая рука была холоднѣе льда.</w:t>
      </w:r>
    </w:p>
    <w:p>
      <w:pPr>
        <w:pStyle w:val="Style16"/>
        <w:keepNext w:val="0"/>
        <w:keepLines w:val="0"/>
        <w:widowControl w:val="0"/>
        <w:shd w:val="clear" w:color="auto" w:fill="auto"/>
        <w:tabs>
          <w:tab w:pos="2760" w:val="left"/>
        </w:tabs>
        <w:bidi w:val="0"/>
        <w:spacing w:before="0" w:after="0" w:line="228" w:lineRule="auto"/>
        <w:ind w:left="0" w:right="0"/>
      </w:pPr>
      <w:r>
        <w:rPr>
          <w:spacing w:val="0"/>
          <w:w w:val="100"/>
          <w:position w:val="0"/>
          <w:shd w:val="clear" w:color="auto" w:fill="auto"/>
          <w:lang w:val="ru-RU" w:eastAsia="ru-RU" w:bidi="ru-RU"/>
        </w:rPr>
        <w:t>Съ кпязсмъ она рѣшилась соблюдать дружескую короткость и довольно—вскусно поддерживала въ себѣ эгу рѣшимость. Ихъ ма</w:t>
        <w:softHyphen/>
        <w:t>ленькій но.іуроманъ прошелъ неразгаданнымъ н иеиодмѣчеинымъ, а женитьба Пьера уничтожила подозрѣнія даже самыхъ прозор</w:t>
        <w:softHyphen/>
        <w:t>ливыхъ.</w:t>
        <w:tab/>
        <w:t>*</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Стала по-немногу смиряться ненависть </w:t>
      </w:r>
      <w:r>
        <w:rPr>
          <w:smallCaps/>
          <w:spacing w:val="0"/>
          <w:w w:val="100"/>
          <w:position w:val="0"/>
          <w:shd w:val="clear" w:color="auto" w:fill="auto"/>
          <w:lang w:val="ru-RU" w:eastAsia="ru-RU" w:bidi="ru-RU"/>
        </w:rPr>
        <w:t xml:space="preserve">Міімпшп ; </w:t>
      </w:r>
      <w:r>
        <w:rPr>
          <w:spacing w:val="0"/>
          <w:w w:val="100"/>
          <w:position w:val="0"/>
          <w:shd w:val="clear" w:color="auto" w:fill="auto"/>
          <w:lang w:val="ru-RU" w:eastAsia="ru-RU" w:bidi="ru-RU"/>
        </w:rPr>
        <w:t>время и дру</w:t>
        <w:softHyphen/>
        <w:t>гіе поклонники вознаградили измѣну никогда искренно нелюбима</w:t>
        <w:softHyphen/>
        <w:t>го ею человѣка.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Будь жена сго'меиѣе красива, Мнмнша все бы простила и за</w:t>
        <w:softHyphen/>
        <w:t>была давно. Но эта красота вызывала па борьбу, потому-что оспо</w:t>
        <w:softHyphen/>
        <w:t>ривала у ней первенство. Мнмнша успѣла распустить подъ-рукой, что княгиня не довольно-умна, ненаходчива; стали кружить аиек-</w:t>
        <w:br w:type="page"/>
        <w:t xml:space="preserve">доты довольпо-забавные па </w:t>
      </w:r>
      <w:r>
        <w:rPr>
          <w:color w:val="212121"/>
          <w:spacing w:val="0"/>
          <w:w w:val="100"/>
          <w:position w:val="0"/>
          <w:shd w:val="clear" w:color="auto" w:fill="auto"/>
          <w:lang w:val="ru-RU" w:eastAsia="ru-RU" w:bidi="ru-RU"/>
        </w:rPr>
        <w:t xml:space="preserve">ея счетъ, </w:t>
      </w:r>
      <w:r>
        <w:rPr>
          <w:spacing w:val="0"/>
          <w:w w:val="100"/>
          <w:position w:val="0"/>
          <w:shd w:val="clear" w:color="auto" w:fill="auto"/>
          <w:lang w:val="ru-RU" w:eastAsia="ru-RU" w:bidi="ru-RU"/>
        </w:rPr>
        <w:t xml:space="preserve">Богъ </w:t>
      </w:r>
      <w:r>
        <w:rPr>
          <w:color w:val="212121"/>
          <w:spacing w:val="0"/>
          <w:w w:val="100"/>
          <w:position w:val="0"/>
          <w:shd w:val="clear" w:color="auto" w:fill="auto"/>
          <w:lang w:val="ru-RU" w:eastAsia="ru-RU" w:bidi="ru-RU"/>
        </w:rPr>
        <w:t xml:space="preserve">вѣсть </w:t>
      </w:r>
      <w:r>
        <w:rPr>
          <w:spacing w:val="0"/>
          <w:w w:val="100"/>
          <w:position w:val="0"/>
          <w:shd w:val="clear" w:color="auto" w:fill="auto"/>
          <w:lang w:val="ru-RU" w:eastAsia="ru-RU" w:bidi="ru-RU"/>
        </w:rPr>
        <w:t>кѣмъ узпанпые впсрвЫе. Владычество Мимшші удержалось; но въ ней самоіі по</w:t>
        <w:softHyphen/>
        <w:t xml:space="preserve">селилось недовѣріе </w:t>
      </w:r>
      <w:r>
        <w:rPr>
          <w:color w:val="212121"/>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свошгь силамъ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еи было неловко передъ самоіі-собою. Съ этимъ чувствомъ въ душѣ, но съ горделиво-под</w:t>
        <w:softHyphen/>
        <w:t>нятой головой, съ внутреннимъ терзаніемъ подозрѣваемаго нерас</w:t>
        <w:softHyphen/>
        <w:t xml:space="preserve">положенія </w:t>
      </w:r>
      <w:r>
        <w:rPr>
          <w:color w:val="212121"/>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себѣ, но съ улыбкой, то любезной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то снисходи</w:t>
        <w:softHyphen/>
        <w:t xml:space="preserve">тельно», то ѣдкой, </w:t>
      </w:r>
      <w:r>
        <w:rPr>
          <w:color w:val="212121"/>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являлась </w:t>
      </w:r>
      <w:r>
        <w:rPr>
          <w:color w:val="212121"/>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свѣтѣ.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II годъ прошелъ и годъ другой, ц третій... пять лѣтъ тѣхъ же волненій, тѣхъ же успѣховъ и неудачь, того же полублестяща</w:t>
        <w:softHyphen/>
      </w:r>
      <w:r>
        <w:rPr>
          <w:color w:val="212121"/>
          <w:spacing w:val="0"/>
          <w:w w:val="100"/>
          <w:position w:val="0"/>
          <w:shd w:val="clear" w:color="auto" w:fill="auto"/>
          <w:lang w:val="ru-RU" w:eastAsia="ru-RU" w:bidi="ru-RU"/>
        </w:rPr>
        <w:t xml:space="preserve">го </w:t>
      </w:r>
      <w:r>
        <w:rPr>
          <w:spacing w:val="0"/>
          <w:w w:val="100"/>
          <w:position w:val="0"/>
          <w:shd w:val="clear" w:color="auto" w:fill="auto"/>
          <w:lang w:val="ru-RU" w:eastAsia="ru-RU" w:bidi="ru-RU"/>
        </w:rPr>
        <w:t>и пр.іупнчтожпаго, но всегда неизмѣримо-горькаго обществен</w:t>
        <w:softHyphen/>
        <w:t xml:space="preserve">наго положенія, измучили Мимншу, </w:t>
      </w:r>
      <w:r>
        <w:rPr>
          <w:color w:val="212121"/>
          <w:spacing w:val="0"/>
          <w:w w:val="100"/>
          <w:position w:val="0"/>
          <w:shd w:val="clear" w:color="auto" w:fill="auto"/>
          <w:lang w:val="ru-RU" w:eastAsia="ru-RU" w:bidi="ru-RU"/>
        </w:rPr>
        <w:t xml:space="preserve">по </w:t>
      </w:r>
      <w:r>
        <w:rPr>
          <w:spacing w:val="0"/>
          <w:w w:val="100"/>
          <w:position w:val="0"/>
          <w:shd w:val="clear" w:color="auto" w:fill="auto"/>
          <w:lang w:val="ru-RU" w:eastAsia="ru-RU" w:bidi="ru-RU"/>
        </w:rPr>
        <w:t>не измѣнили ея.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Блёстки ея жизни осыпались постепенно ; она не замѣчала бы этого, </w:t>
      </w:r>
      <w:r>
        <w:rPr>
          <w:color w:val="212121"/>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ей давали это чувствовать.</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Сюда примѣшивались другія терзанія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туалетныя издержки не </w:t>
      </w:r>
      <w:r>
        <w:rPr>
          <w:color w:val="212121"/>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состоянію разстроили ихъ Финансы. Пелагея Андреевна уста</w:t>
        <w:softHyphen/>
      </w:r>
      <w:r>
        <w:rPr>
          <w:color w:val="212121"/>
          <w:spacing w:val="0"/>
          <w:w w:val="100"/>
          <w:position w:val="0"/>
          <w:shd w:val="clear" w:color="auto" w:fill="auto"/>
          <w:lang w:val="ru-RU" w:eastAsia="ru-RU" w:bidi="ru-RU"/>
        </w:rPr>
        <w:t xml:space="preserve">ла </w:t>
      </w:r>
      <w:r>
        <w:rPr>
          <w:spacing w:val="0"/>
          <w:w w:val="100"/>
          <w:position w:val="0"/>
          <w:shd w:val="clear" w:color="auto" w:fill="auto"/>
          <w:lang w:val="ru-RU" w:eastAsia="ru-RU" w:bidi="ru-RU"/>
        </w:rPr>
        <w:t xml:space="preserve">быть кроткой и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продолжая потворствовать дочери, нерѣдко упрекала ее въ излишнихъ расходахъ , нерѣдко вспоминала о Журьбѣ, женившемся , въ утѣшеніе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тотчасъ послѣ отказа </w:t>
      </w:r>
      <w:r>
        <w:rPr>
          <w:spacing w:val="0"/>
          <w:w w:val="100"/>
          <w:position w:val="0"/>
          <w:sz w:val="24"/>
          <w:szCs w:val="24"/>
          <w:shd w:val="clear" w:color="auto" w:fill="auto"/>
          <w:lang w:val="ru-RU" w:eastAsia="ru-RU" w:bidi="ru-RU"/>
        </w:rPr>
        <w:t>Мнмігаш</w:t>
      </w:r>
      <w:r>
        <w:rPr>
          <w:color w:val="212121"/>
          <w:spacing w:val="0"/>
          <w:w w:val="100"/>
          <w:position w:val="0"/>
          <w:sz w:val="24"/>
          <w:szCs w:val="24"/>
          <w:shd w:val="clear" w:color="auto" w:fill="auto"/>
          <w:lang w:val="ru-RU" w:eastAsia="ru-RU" w:bidi="ru-RU"/>
        </w:rPr>
        <w:t xml:space="preserve">, </w:t>
      </w:r>
      <w:r>
        <w:rPr>
          <w:spacing w:val="0"/>
          <w:w w:val="100"/>
          <w:position w:val="0"/>
          <w:shd w:val="clear" w:color="auto" w:fill="auto"/>
          <w:lang w:val="ru-RU" w:eastAsia="ru-RU" w:bidi="ru-RU"/>
        </w:rPr>
        <w:t xml:space="preserve">на дочери сосѣда по имѣнію. Ы всякій разъ, какъ во время общихъ съѣздовъ, щегольская коляска съ качающимся на запяткахъ ливрейнымъ лакеемъ неслась по городу, а въ пей сидѣлъ улыбающійся и еще болѣе потолстѣвшій Журьба, рядомъ съ хорошенькой блондинкой, всякій разъ, какъ эта блондинка въ театрѣ снимала съ бѣлспькоіі руки перчатку, заставляя сверкать брильянтовые браслеты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кольца, или скидала небрежно дорогую бархатную маитилыо съ роскошныхъ плечъ, открывая нѣсколько полную, но стройную талію, Пелагея Андреевна шептала </w:t>
      </w:r>
      <w:r>
        <w:rPr>
          <w:color w:val="212121"/>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09" w:lineRule="auto"/>
        <w:ind w:left="0" w:right="0"/>
      </w:pPr>
      <w:r>
        <w:rPr>
          <w:color w:val="212121"/>
          <w:spacing w:val="0"/>
          <w:w w:val="100"/>
          <w:position w:val="0"/>
          <w:sz w:val="24"/>
          <w:szCs w:val="24"/>
          <w:shd w:val="clear" w:color="auto" w:fill="auto"/>
          <w:lang w:val="ru-RU" w:eastAsia="ru-RU" w:bidi="ru-RU"/>
        </w:rPr>
        <w:t xml:space="preserve">— </w:t>
      </w:r>
      <w:r>
        <w:rPr>
          <w:spacing w:val="0"/>
          <w:w w:val="100"/>
          <w:position w:val="0"/>
          <w:sz w:val="24"/>
          <w:szCs w:val="24"/>
          <w:shd w:val="clear" w:color="auto" w:fill="auto"/>
          <w:lang w:val="ru-RU" w:eastAsia="ru-RU" w:bidi="ru-RU"/>
        </w:rPr>
        <w:t xml:space="preserve">Мишина, Мидіиша, </w:t>
      </w:r>
      <w:r>
        <w:rPr>
          <w:spacing w:val="0"/>
          <w:w w:val="100"/>
          <w:position w:val="0"/>
          <w:shd w:val="clear" w:color="auto" w:fill="auto"/>
          <w:lang w:val="ru-RU" w:eastAsia="ru-RU" w:bidi="ru-RU"/>
        </w:rPr>
        <w:t xml:space="preserve">ты сама виновата </w:t>
      </w:r>
      <w:r>
        <w:rPr>
          <w:color w:val="212121"/>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Мишина вздрогнетъ, и только; иногда броситъ умоляющій взглядъ </w:t>
      </w:r>
      <w:r>
        <w:rPr>
          <w:color w:val="212121"/>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мать, иногда рѣзко </w:t>
      </w:r>
      <w:r>
        <w:rPr>
          <w:color w:val="212121"/>
          <w:spacing w:val="0"/>
          <w:w w:val="100"/>
          <w:position w:val="0"/>
          <w:shd w:val="clear" w:color="auto" w:fill="auto"/>
          <w:lang w:val="ru-RU" w:eastAsia="ru-RU" w:bidi="ru-RU"/>
        </w:rPr>
        <w:t xml:space="preserve">ей </w:t>
      </w:r>
      <w:r>
        <w:rPr>
          <w:spacing w:val="0"/>
          <w:w w:val="100"/>
          <w:position w:val="0"/>
          <w:shd w:val="clear" w:color="auto" w:fill="auto"/>
          <w:lang w:val="ru-RU" w:eastAsia="ru-RU" w:bidi="ru-RU"/>
        </w:rPr>
        <w:t>отвѣтитъ,и снова замолчитъ. Эти упре</w:t>
        <w:softHyphen/>
        <w:t xml:space="preserve">ки оскорбляли ее; взънскателыюсть свѣта се раздражала. Но гдѣ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въ чемъ была ея опора противъ мучительной взънскательпостп? Были ли у пей связи , имя или богатство ? Пѣтъ этой тронной ограды</w:t>
      </w:r>
      <w:r>
        <w:rPr>
          <w:color w:val="212121"/>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н спѣтъ не обинуясь показываетъ Ми нишѣ, что она ему надоѣла. Вмѣсто льстивыхъ словъ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она слышитъ , какъ громко считаютъ ея годы </w:t>
      </w:r>
      <w:r>
        <w:rPr>
          <w:color w:val="212121"/>
          <w:spacing w:val="0"/>
          <w:w w:val="100"/>
          <w:position w:val="0"/>
          <w:shd w:val="clear" w:color="auto" w:fill="auto"/>
          <w:lang w:val="ru-RU" w:eastAsia="ru-RU" w:bidi="ru-RU"/>
        </w:rPr>
        <w:t xml:space="preserve">; а </w:t>
      </w:r>
      <w:r>
        <w:rPr>
          <w:spacing w:val="0"/>
          <w:w w:val="100"/>
          <w:position w:val="0"/>
          <w:shd w:val="clear" w:color="auto" w:fill="auto"/>
          <w:lang w:val="ru-RU" w:eastAsia="ru-RU" w:bidi="ru-RU"/>
        </w:rPr>
        <w:t>тамъ ей въ глаза говорятъ колкости, чтобъ ее озадачить, чтобъ уничтожить ея мнимую увѣренность, чтобъ изгладить, стереть язвительными выходками съ ея памяти воспо</w:t>
        <w:softHyphen/>
        <w:t xml:space="preserve">минаніе прежнихъ ласкательствъ. Общество, розовое, смѣющееся общество, такъ скупо даетъ похвалы певиднымъ лицамъ, такъ краснѣетъ за минуту своего невольнаго благодушія, и т&amp;къ радо возможности заставить насъ позабыть о пей !.. Мимніиа падала жаркой головою па сложенныя рукп п въ нѣмомъ созерцаніи прошлаго, въ ѣдкомъ сравненіи его съ настоящимъ, проводила тяжкія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долгія мииуты послѣ возврата своего съ каждаго бала. Зачѣмъ же она ѣздила па эти балы? Затѣмъ, что туда неутомимо- ѣздили </w:t>
      </w:r>
      <w:r>
        <w:rPr>
          <w:color w:val="212121"/>
          <w:spacing w:val="0"/>
          <w:w w:val="100"/>
          <w:position w:val="0"/>
          <w:shd w:val="clear" w:color="auto" w:fill="auto"/>
          <w:lang w:val="ru-RU" w:eastAsia="ru-RU" w:bidi="ru-RU"/>
        </w:rPr>
        <w:t xml:space="preserve">три </w:t>
      </w:r>
      <w:r>
        <w:rPr>
          <w:spacing w:val="0"/>
          <w:w w:val="100"/>
          <w:position w:val="0"/>
          <w:shd w:val="clear" w:color="auto" w:fill="auto"/>
          <w:lang w:val="ru-RU" w:eastAsia="ru-RU" w:bidi="ru-RU"/>
        </w:rPr>
        <w:t xml:space="preserve">ея сверстницы </w:t>
      </w:r>
      <w:r>
        <w:rPr>
          <w:color w:val="212121"/>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четвертая, дѣвица, даже тремя Года</w:t>
      </w:r>
      <w:r>
        <w:rPr>
          <w:spacing w:val="0"/>
          <w:w w:val="100"/>
          <w:position w:val="0"/>
          <w:shd w:val="clear" w:color="auto" w:fill="auto"/>
          <w:lang w:val="fr-FR" w:eastAsia="fr-FR" w:bidi="fr-FR"/>
        </w:rPr>
        <w:t>-</w:t>
      </w:r>
    </w:p>
    <w:p>
      <w:pPr>
        <w:pStyle w:val="Style23"/>
        <w:keepNext w:val="0"/>
        <w:keepLines w:val="0"/>
        <w:widowControl w:val="0"/>
        <w:shd w:val="clear" w:color="auto" w:fill="auto"/>
        <w:tabs>
          <w:tab w:pos="2840" w:val="left"/>
          <w:tab w:pos="5845" w:val="left"/>
        </w:tabs>
        <w:bidi w:val="0"/>
        <w:spacing w:before="0" w:after="0" w:line="240" w:lineRule="auto"/>
        <w:ind w:left="560" w:right="0" w:firstLine="0"/>
        <w:sectPr>
          <w:headerReference w:type="even" r:id="rId43"/>
          <w:headerReference w:type="default" r:id="rId44"/>
          <w:headerReference w:type="first" r:id="rId45"/>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fr-FR" w:eastAsia="fr-FR" w:bidi="fr-FR"/>
        </w:rPr>
        <w:t xml:space="preserve">T. </w:t>
      </w:r>
      <w:r>
        <w:rPr>
          <w:color w:val="212121"/>
          <w:spacing w:val="0"/>
          <w:w w:val="100"/>
          <w:position w:val="0"/>
          <w:shd w:val="clear" w:color="auto" w:fill="auto"/>
          <w:lang w:val="ru-RU" w:eastAsia="ru-RU" w:bidi="ru-RU"/>
        </w:rPr>
        <w:t>Г,</w:t>
      </w:r>
      <w:r>
        <w:rPr>
          <w:spacing w:val="0"/>
          <w:w w:val="100"/>
          <w:position w:val="0"/>
          <w:shd w:val="clear" w:color="auto" w:fill="auto"/>
          <w:lang w:val="ru-RU" w:eastAsia="ru-RU" w:bidi="ru-RU"/>
        </w:rPr>
        <w:t>XVI. - Ом. I.</w:t>
        <w:tab/>
        <w:t>*</w:t>
        <w:tab/>
        <w:t>12</w:t>
      </w:r>
    </w:p>
    <w:p>
      <w:pPr>
        <w:pStyle w:val="Style16"/>
        <w:keepNext w:val="0"/>
        <w:keepLines w:val="0"/>
        <w:widowControl w:val="0"/>
        <w:shd w:val="clear" w:color="auto" w:fill="auto"/>
        <w:bidi w:val="0"/>
        <w:spacing w:before="0" w:after="0" w:line="240" w:lineRule="auto"/>
        <w:ind w:left="0" w:right="0" w:firstLine="0"/>
      </w:pPr>
      <w:r>
        <w:rPr>
          <w:spacing w:val="0"/>
          <w:w w:val="100"/>
          <w:position w:val="0"/>
          <w:shd w:val="clear" w:color="auto" w:fill="auto"/>
          <w:lang w:val="ru-RU" w:eastAsia="ru-RU" w:bidi="ru-RU"/>
        </w:rPr>
        <w:t>мн старѣе ея. ІІо эта четвертая была дочь очень-важнаго чело</w:t>
        <w:softHyphen/>
        <w:t>вѣка, но этн три — дочери богатыхъ, очснь-богатыхъ помѣщи</w:t>
        <w:softHyphen/>
        <w:t>ковъ...</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Общество считало </w:t>
      </w:r>
      <w:r>
        <w:rPr>
          <w:spacing w:val="0"/>
          <w:w w:val="100"/>
          <w:position w:val="0"/>
          <w:sz w:val="24"/>
          <w:szCs w:val="24"/>
          <w:shd w:val="clear" w:color="auto" w:fill="auto"/>
          <w:lang w:val="ru-RU" w:eastAsia="ru-RU" w:bidi="ru-RU"/>
        </w:rPr>
        <w:t xml:space="preserve">себя расплатившимся </w:t>
      </w:r>
      <w:r>
        <w:rPr>
          <w:spacing w:val="0"/>
          <w:w w:val="100"/>
          <w:position w:val="0"/>
          <w:shd w:val="clear" w:color="auto" w:fill="auto"/>
          <w:lang w:val="ru-RU" w:eastAsia="ru-RU" w:bidi="ru-RU"/>
        </w:rPr>
        <w:t xml:space="preserve">съ неіі давно ; богатый должникъ расточилъ капиталъ, ввѣренный ему корыстолюбивымъ заимодавцемъ и беззаботно смѣялся надъ его довѣрчивостью. Справедливость на сторонѣ послѣдняго ; но онъ ничтоженъ , а должникъ силенъ... П съ озлобленіемъ въ душѣ, но съ лестью </w:t>
      </w:r>
      <w:r>
        <w:rPr>
          <w:smallCaps/>
          <w:spacing w:val="0"/>
          <w:w w:val="100"/>
          <w:position w:val="0"/>
          <w:shd w:val="clear" w:color="auto" w:fill="auto"/>
          <w:lang w:val="ru-RU" w:eastAsia="ru-RU" w:bidi="ru-RU"/>
        </w:rPr>
        <w:t xml:space="preserve">іі </w:t>
      </w:r>
      <w:r>
        <w:rPr>
          <w:spacing w:val="0"/>
          <w:w w:val="100"/>
          <w:position w:val="0"/>
          <w:shd w:val="clear" w:color="auto" w:fill="auto"/>
          <w:lang w:val="ru-RU" w:eastAsia="ru-RU" w:bidi="ru-RU"/>
        </w:rPr>
        <w:t>нодобострастіемь въ словахъ, ходитъ ежедневно бѣдный заимода</w:t>
        <w:softHyphen/>
        <w:t>вецъ въ богатый домъ расточительнаго и наслаждающагося жиз</w:t>
        <w:softHyphen/>
        <w:t>нью должника.</w:t>
      </w:r>
    </w:p>
    <w:p>
      <w:pPr>
        <w:pStyle w:val="Style16"/>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 xml:space="preserve">Она явилась въ свѣтъ съ ложнымъ самолюбіемъ, съ неясными надеждами, но и въ неіі были зачатки лучшаго, возможность быть счастливой и дать другому счастіе. Свѣту было нужно заняться кѣмъ-нпбудь, свѣту была ислінпппмъ ея молодость , новость ея появленія, самоувѣренность и довѣрчивость поступковъ и горячая готовность служить обществу всѣми чувствами и помышлепіямн— и свѣтъ возбуждалъ это ложное самолюбіе, поддерживалъ эти </w:t>
      </w:r>
      <w:r>
        <w:rPr>
          <w:spacing w:val="0"/>
          <w:w w:val="100"/>
          <w:position w:val="0"/>
          <w:sz w:val="24"/>
          <w:szCs w:val="24"/>
          <w:shd w:val="clear" w:color="auto" w:fill="auto"/>
          <w:lang w:val="ru-RU" w:eastAsia="ru-RU" w:bidi="ru-RU"/>
        </w:rPr>
        <w:t>не</w:t>
        <w:softHyphen/>
      </w:r>
      <w:r>
        <w:rPr>
          <w:spacing w:val="0"/>
          <w:w w:val="100"/>
          <w:position w:val="0"/>
          <w:shd w:val="clear" w:color="auto" w:fill="auto"/>
          <w:lang w:val="ru-RU" w:eastAsia="ru-RU" w:bidi="ru-RU"/>
        </w:rPr>
        <w:t xml:space="preserve">ясныя надежды. Теперь, когда она уже надоѣла свѣту,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от</w:t>
        <w:softHyphen/>
        <w:t>толкнулъ ее и хотѣлъ забыть. Но поставленная неумолимо жиз</w:t>
        <w:softHyphen/>
        <w:t>нью лицомъ къ лицу съ внутреннимъ своимъ міромъ, она увидѣ</w:t>
        <w:softHyphen/>
        <w:t>ла, что въ немъ недостаетъ самыхъ существенныхъ элементовъ и снова бросилась въ свѣтъ непрошенная, нежеланная.</w:t>
      </w:r>
    </w:p>
    <w:p>
      <w:pPr>
        <w:pStyle w:val="Style16"/>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То возмущаясь противъ общества, то грустя въ немъ болѣзнен</w:t>
        <w:softHyphen/>
        <w:t>но, являлась вездѣ н всегда диадцати-шестилѣтния Мимииіа. Въ шумныхъ залахъ, въ свѣтлыхъ гостиныхъ, только одинъ взоръ останавливался иногда иа пеіі съ участіемъ—взоръ ІІииочки.</w:t>
      </w:r>
    </w:p>
    <w:p>
      <w:pPr>
        <w:pStyle w:val="Style16"/>
        <w:keepNext w:val="0"/>
        <w:keepLines w:val="0"/>
        <w:widowControl w:val="0"/>
        <w:shd w:val="clear" w:color="auto" w:fill="auto"/>
        <w:bidi w:val="0"/>
        <w:spacing w:before="0" w:after="40" w:line="230" w:lineRule="auto"/>
        <w:ind w:left="0" w:right="0"/>
      </w:pPr>
      <w:r>
        <w:rPr>
          <w:spacing w:val="0"/>
          <w:w w:val="100"/>
          <w:position w:val="0"/>
          <w:shd w:val="clear" w:color="auto" w:fill="auto"/>
          <w:lang w:val="ru-RU" w:eastAsia="ru-RU" w:bidi="ru-RU"/>
        </w:rPr>
        <w:t>Вогъ-зпаетъ отчего въ этомъ взорѣ просвѣчивалась грусть; Богъ- зпаетъ отчего ея граціозная талія сдѣлалась тоньше, и румянецъ у неіі сталъ едва-замѣтнымъ. Говорили, что состояніе ихъ раз</w:t>
        <w:softHyphen/>
        <w:t>строено, что Впрскііі ведетъ сильную игру и вообще расточите</w:t>
        <w:softHyphen/>
        <w:t>ленъ, безпорядоченъ, мотоватъ, что бѣгаетъ своего дома ; говори</w:t>
        <w:softHyphen/>
        <w:t>ли, что у жены его характеръ непріятный, неуживчивый, Строп</w:t>
        <w:softHyphen/>
        <w:t>тивый. Но о послѣднемъ говорили вполголоса: мать Впрскаго со</w:t>
        <w:softHyphen/>
        <w:t xml:space="preserve">общила это по секрету двумъ пріятельницамъ, </w:t>
      </w:r>
      <w:r>
        <w:rPr>
          <w:i/>
          <w:iCs/>
          <w:spacing w:val="0"/>
          <w:w w:val="100"/>
          <w:position w:val="0"/>
          <w:shd w:val="clear" w:color="auto" w:fill="auto"/>
          <w:lang w:val="ru-RU" w:eastAsia="ru-RU" w:bidi="ru-RU"/>
        </w:rPr>
        <w:t>умоляя</w:t>
      </w:r>
      <w:r>
        <w:rPr>
          <w:spacing w:val="0"/>
          <w:w w:val="100"/>
          <w:position w:val="0"/>
          <w:shd w:val="clear" w:color="auto" w:fill="auto"/>
          <w:lang w:val="ru-RU" w:eastAsia="ru-RU" w:bidi="ru-RU"/>
        </w:rPr>
        <w:t xml:space="preserve"> ихъ не го</w:t>
        <w:softHyphen/>
        <w:t>ворить никому, нотому-что она очень любитъ свою невѣстку.</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Послѣднюю зиму опи проводили въ городѣ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паппмалп кварти</w:t>
        <w:softHyphen/>
        <w:t>ру у майорши Воробьевой, которая и разсказывала очень-много разныхъ исторій ; впрочемъ, сіі немногіе вѣрили, но всѣ ее слу</w:t>
        <w:softHyphen/>
        <w:t>шали. Особепно сердобольная майорша жалѣла о горькомъ поло</w:t>
        <w:softHyphen/>
        <w:t xml:space="preserve">женіи Варвары Ппатьевны, </w:t>
      </w:r>
      <w:r>
        <w:rPr>
          <w:i/>
          <w:iCs/>
          <w:spacing w:val="0"/>
          <w:w w:val="100"/>
          <w:position w:val="0"/>
          <w:shd w:val="clear" w:color="auto" w:fill="auto"/>
          <w:lang w:val="ru-RU" w:eastAsia="ru-RU" w:bidi="ru-RU"/>
        </w:rPr>
        <w:t>такоіі почтеппоіі дамы,</w:t>
      </w:r>
      <w:r>
        <w:rPr>
          <w:spacing w:val="0"/>
          <w:w w:val="100"/>
          <w:position w:val="0"/>
          <w:shd w:val="clear" w:color="auto" w:fill="auto"/>
          <w:lang w:val="ru-RU" w:eastAsia="ru-RU" w:bidi="ru-RU"/>
        </w:rPr>
        <w:t xml:space="preserve"> которая дол</w:t>
        <w:softHyphen/>
        <w:t>жна была видѣть непріятности между сыномъ н невѣсткой.—«А вѣдь первый годъ кіКЪ жили прекрасно! » прибавляла майорша: «покуда покоііппца Гла&gt;г&gt;пра Юрьевна была жива, удерживала доч</w:t>
        <w:softHyphen/>
        <w:t>ку отъ злости; а то какъ Богу душу отдала, т.ікъ и пошло здѣсь! Просто, своимъ характеромъ его изъ дому выживаетъ. Свекровь у</w:t>
        <w:br w:type="page"/>
        <w:t xml:space="preserve">ней пе свекровь — мать настоящая; а опа такая капризная, не приведи Господи ! </w:t>
      </w:r>
      <w:r>
        <w:rPr>
          <w:color w:val="6D6D6D"/>
          <w:spacing w:val="0"/>
          <w:w w:val="100"/>
          <w:position w:val="0"/>
          <w:shd w:val="clear" w:color="auto" w:fill="auto"/>
          <w:lang w:val="ru-RU" w:eastAsia="ru-RU" w:bidi="ru-RU"/>
        </w:rPr>
        <w:t xml:space="preserve">двухъ своихъ дѣточекъ </w:t>
      </w:r>
      <w:r>
        <w:rPr>
          <w:spacing w:val="0"/>
          <w:w w:val="100"/>
          <w:position w:val="0"/>
          <w:shd w:val="clear" w:color="auto" w:fill="auto"/>
          <w:lang w:val="ru-RU" w:eastAsia="ru-RU" w:bidi="ru-RU"/>
        </w:rPr>
        <w:t>гакъ наказываетъ!...»</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Псс это разсказывала </w:t>
      </w:r>
      <w:r>
        <w:rPr>
          <w:color w:val="6D6D6D"/>
          <w:spacing w:val="0"/>
          <w:w w:val="100"/>
          <w:position w:val="0"/>
          <w:shd w:val="clear" w:color="auto" w:fill="auto"/>
          <w:lang w:val="ru-RU" w:eastAsia="ru-RU" w:bidi="ru-RU"/>
        </w:rPr>
        <w:t xml:space="preserve">маііорша </w:t>
      </w:r>
      <w:r>
        <w:rPr>
          <w:spacing w:val="0"/>
          <w:w w:val="100"/>
          <w:position w:val="0"/>
          <w:shd w:val="clear" w:color="auto" w:fill="auto"/>
          <w:lang w:val="ru-RU" w:eastAsia="ru-RU" w:bidi="ru-RU"/>
        </w:rPr>
        <w:t>очень-охотно и вздыхала глубо</w:t>
        <w:softHyphen/>
        <w:t xml:space="preserve">ко о Варварѣ </w:t>
      </w:r>
      <w:r>
        <w:rPr>
          <w:color w:val="6D6D6D"/>
          <w:spacing w:val="0"/>
          <w:w w:val="100"/>
          <w:position w:val="0"/>
          <w:shd w:val="clear" w:color="auto" w:fill="auto"/>
          <w:lang w:val="ru-RU" w:eastAsia="ru-RU" w:bidi="ru-RU"/>
        </w:rPr>
        <w:t xml:space="preserve">ІІнатьевнѣ, </w:t>
      </w:r>
      <w:r>
        <w:rPr>
          <w:spacing w:val="0"/>
          <w:w w:val="100"/>
          <w:position w:val="0"/>
          <w:shd w:val="clear" w:color="auto" w:fill="auto"/>
          <w:lang w:val="ru-RU" w:eastAsia="ru-RU" w:bidi="ru-RU"/>
        </w:rPr>
        <w:t xml:space="preserve">которая </w:t>
      </w:r>
      <w:r>
        <w:rPr>
          <w:i/>
          <w:iCs/>
          <w:color w:val="6D6D6D"/>
          <w:spacing w:val="0"/>
          <w:w w:val="100"/>
          <w:position w:val="0"/>
          <w:shd w:val="clear" w:color="auto" w:fill="auto"/>
          <w:lang w:val="ru-RU" w:eastAsia="ru-RU" w:bidi="ru-RU"/>
        </w:rPr>
        <w:t xml:space="preserve">такал </w:t>
      </w:r>
      <w:r>
        <w:rPr>
          <w:i/>
          <w:iCs/>
          <w:spacing w:val="0"/>
          <w:w w:val="100"/>
          <w:position w:val="0"/>
          <w:shd w:val="clear" w:color="auto" w:fill="auto"/>
          <w:lang w:val="ru-RU" w:eastAsia="ru-RU" w:bidi="ru-RU"/>
        </w:rPr>
        <w:t>почтенная дама,</w:t>
      </w:r>
      <w:r>
        <w:rPr>
          <w:spacing w:val="0"/>
          <w:w w:val="100"/>
          <w:position w:val="0"/>
          <w:shd w:val="clear" w:color="auto" w:fill="auto"/>
          <w:lang w:val="ru-RU" w:eastAsia="ru-RU" w:bidi="ru-RU"/>
        </w:rPr>
        <w:t xml:space="preserve"> а такъ мпого терпитъ отъ </w:t>
      </w:r>
      <w:r>
        <w:rPr>
          <w:color w:val="6D6D6D"/>
          <w:spacing w:val="0"/>
          <w:w w:val="100"/>
          <w:position w:val="0"/>
          <w:shd w:val="clear" w:color="auto" w:fill="auto"/>
          <w:lang w:val="ru-RU" w:eastAsia="ru-RU" w:bidi="ru-RU"/>
        </w:rPr>
        <w:t>невѣстки!...</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Со времени смерти Глафиры Юрьевиы, Варвара ІІпагьевиа по</w:t>
        <w:softHyphen/>
        <w:t xml:space="preserve">селилась у невѣстки. Внрскііі вышелъ въ отставку на второй годъ послѣ женитьбы п жилъ въ </w:t>
      </w:r>
      <w:r>
        <w:rPr>
          <w:color w:val="6D6D6D"/>
          <w:spacing w:val="0"/>
          <w:w w:val="100"/>
          <w:position w:val="0"/>
          <w:shd w:val="clear" w:color="auto" w:fill="auto"/>
          <w:lang w:val="ru-RU" w:eastAsia="ru-RU" w:bidi="ru-RU"/>
        </w:rPr>
        <w:t xml:space="preserve">имѣніи </w:t>
      </w:r>
      <w:r>
        <w:rPr>
          <w:spacing w:val="0"/>
          <w:w w:val="100"/>
          <w:position w:val="0"/>
          <w:shd w:val="clear" w:color="auto" w:fill="auto"/>
          <w:lang w:val="ru-RU" w:eastAsia="ru-RU" w:bidi="ru-RU"/>
        </w:rPr>
        <w:t xml:space="preserve">Ниночки: у него собственно состоянія никакого </w:t>
      </w:r>
      <w:r>
        <w:rPr>
          <w:color w:val="6D6D6D"/>
          <w:spacing w:val="0"/>
          <w:w w:val="100"/>
          <w:position w:val="0"/>
          <w:shd w:val="clear" w:color="auto" w:fill="auto"/>
          <w:lang w:val="ru-RU" w:eastAsia="ru-RU" w:bidi="ru-RU"/>
        </w:rPr>
        <w:t xml:space="preserve">пе оказалось. </w:t>
      </w:r>
      <w:r>
        <w:rPr>
          <w:spacing w:val="0"/>
          <w:w w:val="100"/>
          <w:position w:val="0"/>
          <w:shd w:val="clear" w:color="auto" w:fill="auto"/>
          <w:lang w:val="ru-RU" w:eastAsia="ru-RU" w:bidi="ru-RU"/>
        </w:rPr>
        <w:t xml:space="preserve">Была въ Полтавской-Губерніи деревушка — онъ </w:t>
      </w:r>
      <w:r>
        <w:rPr>
          <w:color w:val="6D6D6D"/>
          <w:spacing w:val="0"/>
          <w:w w:val="100"/>
          <w:position w:val="0"/>
          <w:shd w:val="clear" w:color="auto" w:fill="auto"/>
          <w:lang w:val="ru-RU" w:eastAsia="ru-RU" w:bidi="ru-RU"/>
        </w:rPr>
        <w:t xml:space="preserve">продалъ ее до </w:t>
      </w:r>
      <w:r>
        <w:rPr>
          <w:spacing w:val="0"/>
          <w:w w:val="100"/>
          <w:position w:val="0"/>
          <w:shd w:val="clear" w:color="auto" w:fill="auto"/>
          <w:lang w:val="ru-RU" w:eastAsia="ru-RU" w:bidi="ru-RU"/>
        </w:rPr>
        <w:t xml:space="preserve">женитьбы, а деньги вырученныя отдалъ матери, </w:t>
      </w:r>
      <w:r>
        <w:rPr>
          <w:spacing w:val="0"/>
          <w:w w:val="100"/>
          <w:position w:val="0"/>
          <w:sz w:val="24"/>
          <w:szCs w:val="24"/>
          <w:shd w:val="clear" w:color="auto" w:fill="auto"/>
          <w:lang w:val="ru-RU" w:eastAsia="ru-RU" w:bidi="ru-RU"/>
        </w:rPr>
        <w:t xml:space="preserve">котороіі </w:t>
      </w:r>
      <w:r>
        <w:rPr>
          <w:color w:val="6D6D6D"/>
          <w:spacing w:val="0"/>
          <w:w w:val="100"/>
          <w:position w:val="0"/>
          <w:shd w:val="clear" w:color="auto" w:fill="auto"/>
          <w:lang w:val="ru-RU" w:eastAsia="ru-RU" w:bidi="ru-RU"/>
        </w:rPr>
        <w:t xml:space="preserve">опа принадлежала </w:t>
      </w:r>
      <w:r>
        <w:rPr>
          <w:spacing w:val="0"/>
          <w:w w:val="100"/>
          <w:position w:val="0"/>
          <w:shd w:val="clear" w:color="auto" w:fill="auto"/>
          <w:lang w:val="ru-RU" w:eastAsia="ru-RU" w:bidi="ru-RU"/>
        </w:rPr>
        <w:t xml:space="preserve">по завѣщанію муіка. Старуха отдала этотъ </w:t>
      </w:r>
      <w:r>
        <w:rPr>
          <w:color w:val="6D6D6D"/>
          <w:spacing w:val="0"/>
          <w:w w:val="100"/>
          <w:position w:val="0"/>
          <w:shd w:val="clear" w:color="auto" w:fill="auto"/>
          <w:lang w:val="ru-RU" w:eastAsia="ru-RU" w:bidi="ru-RU"/>
        </w:rPr>
        <w:t xml:space="preserve">капиталецъ </w:t>
      </w:r>
      <w:r>
        <w:rPr>
          <w:spacing w:val="0"/>
          <w:w w:val="100"/>
          <w:position w:val="0"/>
          <w:shd w:val="clear" w:color="auto" w:fill="auto"/>
          <w:lang w:val="ru-RU" w:eastAsia="ru-RU" w:bidi="ru-RU"/>
        </w:rPr>
        <w:t>богатому кунцу-аФеристу, взяв</w:t>
        <w:softHyphen/>
        <w:t>шему ее въ долю.</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ГлаФііра Юрьевна, въ </w:t>
      </w:r>
      <w:r>
        <w:rPr>
          <w:color w:val="6D6D6D"/>
          <w:spacing w:val="0"/>
          <w:w w:val="100"/>
          <w:position w:val="0"/>
          <w:shd w:val="clear" w:color="auto" w:fill="auto"/>
          <w:lang w:val="ru-RU" w:eastAsia="ru-RU" w:bidi="ru-RU"/>
        </w:rPr>
        <w:t xml:space="preserve">день свадьбы </w:t>
      </w:r>
      <w:r>
        <w:rPr>
          <w:spacing w:val="0"/>
          <w:w w:val="100"/>
          <w:position w:val="0"/>
          <w:shd w:val="clear" w:color="auto" w:fill="auto"/>
          <w:lang w:val="ru-RU" w:eastAsia="ru-RU" w:bidi="ru-RU"/>
        </w:rPr>
        <w:t xml:space="preserve">Пнпочкіі, отказалась отъ всего въ пользу дочери. </w:t>
      </w:r>
      <w:r>
        <w:rPr>
          <w:color w:val="6D6D6D"/>
          <w:spacing w:val="0"/>
          <w:w w:val="100"/>
          <w:position w:val="0"/>
          <w:shd w:val="clear" w:color="auto" w:fill="auto"/>
          <w:lang w:val="ru-RU" w:eastAsia="ru-RU" w:bidi="ru-RU"/>
        </w:rPr>
        <w:t xml:space="preserve">Ниночка </w:t>
      </w:r>
      <w:r>
        <w:rPr>
          <w:spacing w:val="0"/>
          <w:w w:val="100"/>
          <w:position w:val="0"/>
          <w:shd w:val="clear" w:color="auto" w:fill="auto"/>
          <w:lang w:val="ru-RU" w:eastAsia="ru-RU" w:bidi="ru-RU"/>
        </w:rPr>
        <w:t>передала тутъ же ираво владѣ</w:t>
        <w:softHyphen/>
        <w:t xml:space="preserve">нія всѣмъ состояніемъ </w:t>
      </w:r>
      <w:r>
        <w:rPr>
          <w:color w:val="6D6D6D"/>
          <w:spacing w:val="0"/>
          <w:w w:val="100"/>
          <w:position w:val="0"/>
          <w:shd w:val="clear" w:color="auto" w:fill="auto"/>
          <w:lang w:val="ru-RU" w:eastAsia="ru-RU" w:bidi="ru-RU"/>
        </w:rPr>
        <w:t xml:space="preserve">своему </w:t>
      </w:r>
      <w:r>
        <w:rPr>
          <w:color w:val="6D6D6D"/>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 xml:space="preserve">п Внрскііі очутился вдругъ самовластнымъ </w:t>
      </w:r>
      <w:r>
        <w:rPr>
          <w:color w:val="6D6D6D"/>
          <w:spacing w:val="0"/>
          <w:w w:val="100"/>
          <w:position w:val="0"/>
          <w:shd w:val="clear" w:color="auto" w:fill="auto"/>
          <w:lang w:val="ru-RU" w:eastAsia="ru-RU" w:bidi="ru-RU"/>
        </w:rPr>
        <w:t xml:space="preserve">господиномъ прекраснаго имѣнія. </w:t>
      </w:r>
      <w:r>
        <w:rPr>
          <w:spacing w:val="0"/>
          <w:w w:val="100"/>
          <w:position w:val="0"/>
          <w:shd w:val="clear" w:color="auto" w:fill="auto"/>
          <w:lang w:val="ru-RU" w:eastAsia="ru-RU" w:bidi="ru-RU"/>
        </w:rPr>
        <w:t>Въ домѣ, экипа</w:t>
        <w:softHyphen/>
        <w:t xml:space="preserve">жахъ, во всемъ, </w:t>
      </w:r>
      <w:r>
        <w:rPr>
          <w:color w:val="6D6D6D"/>
          <w:spacing w:val="0"/>
          <w:w w:val="100"/>
          <w:position w:val="0"/>
          <w:shd w:val="clear" w:color="auto" w:fill="auto"/>
          <w:lang w:val="ru-RU" w:eastAsia="ru-RU" w:bidi="ru-RU"/>
        </w:rPr>
        <w:t xml:space="preserve">что окружало молодыхъ </w:t>
      </w:r>
      <w:r>
        <w:rPr>
          <w:spacing w:val="0"/>
          <w:w w:val="100"/>
          <w:position w:val="0"/>
          <w:shd w:val="clear" w:color="auto" w:fill="auto"/>
          <w:lang w:val="ru-RU" w:eastAsia="ru-RU" w:bidi="ru-RU"/>
        </w:rPr>
        <w:t xml:space="preserve">Внрскихъ, явилась изящная роскошь. </w:t>
      </w:r>
      <w:r>
        <w:rPr>
          <w:color w:val="6D6D6D"/>
          <w:spacing w:val="0"/>
          <w:w w:val="100"/>
          <w:position w:val="0"/>
          <w:shd w:val="clear" w:color="auto" w:fill="auto"/>
          <w:lang w:val="ru-RU" w:eastAsia="ru-RU" w:bidi="ru-RU"/>
        </w:rPr>
        <w:t xml:space="preserve">Раза два въ годъ они </w:t>
      </w:r>
      <w:r>
        <w:rPr>
          <w:spacing w:val="0"/>
          <w:w w:val="100"/>
          <w:position w:val="0"/>
          <w:shd w:val="clear" w:color="auto" w:fill="auto"/>
          <w:lang w:val="ru-RU" w:eastAsia="ru-RU" w:bidi="ru-RU"/>
        </w:rPr>
        <w:t xml:space="preserve">дѣлали небольшія пу- тешетсвія, и </w:t>
      </w:r>
      <w:r>
        <w:rPr>
          <w:color w:val="6D6D6D"/>
          <w:spacing w:val="0"/>
          <w:w w:val="100"/>
          <w:position w:val="0"/>
          <w:shd w:val="clear" w:color="auto" w:fill="auto"/>
          <w:lang w:val="ru-RU" w:eastAsia="ru-RU" w:bidi="ru-RU"/>
        </w:rPr>
        <w:t xml:space="preserve">по возвратѣ изъ третьяго </w:t>
      </w:r>
      <w:r>
        <w:rPr>
          <w:spacing w:val="0"/>
          <w:w w:val="100"/>
          <w:position w:val="0"/>
          <w:shd w:val="clear" w:color="auto" w:fill="auto"/>
          <w:lang w:val="ru-RU" w:eastAsia="ru-RU" w:bidi="ru-RU"/>
        </w:rPr>
        <w:t xml:space="preserve">— въ </w:t>
      </w:r>
      <w:r>
        <w:rPr>
          <w:color w:val="6D6D6D"/>
          <w:spacing w:val="0"/>
          <w:w w:val="100"/>
          <w:position w:val="0"/>
          <w:shd w:val="clear" w:color="auto" w:fill="auto"/>
          <w:lang w:val="ru-RU" w:eastAsia="ru-RU" w:bidi="ru-RU"/>
        </w:rPr>
        <w:t xml:space="preserve">Одессу, </w:t>
      </w:r>
      <w:r>
        <w:rPr>
          <w:spacing w:val="0"/>
          <w:w w:val="100"/>
          <w:position w:val="0"/>
          <w:shd w:val="clear" w:color="auto" w:fill="auto"/>
          <w:lang w:val="ru-RU" w:eastAsia="ru-RU" w:bidi="ru-RU"/>
        </w:rPr>
        <w:t xml:space="preserve">кажется — не застали Глафиры </w:t>
      </w:r>
      <w:r>
        <w:rPr>
          <w:color w:val="6D6D6D"/>
          <w:spacing w:val="0"/>
          <w:w w:val="100"/>
          <w:position w:val="0"/>
          <w:shd w:val="clear" w:color="auto" w:fill="auto"/>
          <w:lang w:val="ru-RU" w:eastAsia="ru-RU" w:bidi="ru-RU"/>
        </w:rPr>
        <w:t>Юрьевны въ-живыхъ.</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 xml:space="preserve">Ниночка </w:t>
      </w:r>
      <w:r>
        <w:rPr>
          <w:color w:val="6D6D6D"/>
          <w:spacing w:val="0"/>
          <w:w w:val="100"/>
          <w:position w:val="0"/>
          <w:shd w:val="clear" w:color="auto" w:fill="auto"/>
          <w:lang w:val="ru-RU" w:eastAsia="ru-RU" w:bidi="ru-RU"/>
        </w:rPr>
        <w:t xml:space="preserve">оплакивала ее неутѣшно </w:t>
      </w:r>
      <w:r>
        <w:rPr>
          <w:spacing w:val="0"/>
          <w:w w:val="100"/>
          <w:position w:val="0"/>
          <w:shd w:val="clear" w:color="auto" w:fill="auto"/>
          <w:lang w:val="ru-RU" w:eastAsia="ru-RU" w:bidi="ru-RU"/>
        </w:rPr>
        <w:t xml:space="preserve">п, </w:t>
      </w:r>
      <w:r>
        <w:rPr>
          <w:color w:val="6D6D6D"/>
          <w:spacing w:val="0"/>
          <w:w w:val="100"/>
          <w:position w:val="0"/>
          <w:shd w:val="clear" w:color="auto" w:fill="auto"/>
          <w:lang w:val="ru-RU" w:eastAsia="ru-RU" w:bidi="ru-RU"/>
        </w:rPr>
        <w:t xml:space="preserve">наконецъ, </w:t>
      </w:r>
      <w:r>
        <w:rPr>
          <w:spacing w:val="0"/>
          <w:w w:val="100"/>
          <w:position w:val="0"/>
          <w:shd w:val="clear" w:color="auto" w:fill="auto"/>
          <w:lang w:val="ru-RU" w:eastAsia="ru-RU" w:bidi="ru-RU"/>
        </w:rPr>
        <w:t xml:space="preserve">по </w:t>
      </w:r>
      <w:r>
        <w:rPr>
          <w:color w:val="6D6D6D"/>
          <w:spacing w:val="0"/>
          <w:w w:val="100"/>
          <w:position w:val="0"/>
          <w:shd w:val="clear" w:color="auto" w:fill="auto"/>
          <w:lang w:val="ru-RU" w:eastAsia="ru-RU" w:bidi="ru-RU"/>
        </w:rPr>
        <w:t xml:space="preserve">совѣту </w:t>
      </w:r>
      <w:r>
        <w:rPr>
          <w:spacing w:val="0"/>
          <w:w w:val="100"/>
          <w:position w:val="0"/>
          <w:shd w:val="clear" w:color="auto" w:fill="auto"/>
          <w:lang w:val="ru-RU" w:eastAsia="ru-RU" w:bidi="ru-RU"/>
        </w:rPr>
        <w:t xml:space="preserve">мужа, написала къ </w:t>
      </w:r>
      <w:r>
        <w:rPr>
          <w:color w:val="6D6D6D"/>
          <w:spacing w:val="0"/>
          <w:w w:val="100"/>
          <w:position w:val="0"/>
          <w:shd w:val="clear" w:color="auto" w:fill="auto"/>
          <w:lang w:val="ru-RU" w:eastAsia="ru-RU" w:bidi="ru-RU"/>
        </w:rPr>
        <w:t xml:space="preserve">Варварѣ ІІнатьевнѣ, умоляя се переселиться </w:t>
      </w:r>
      <w:r>
        <w:rPr>
          <w:spacing w:val="0"/>
          <w:w w:val="100"/>
          <w:position w:val="0"/>
          <w:shd w:val="clear" w:color="auto" w:fill="auto"/>
          <w:lang w:val="ru-RU" w:eastAsia="ru-RU" w:bidi="ru-RU"/>
        </w:rPr>
        <w:t xml:space="preserve">къ Нимъ навсегда. Варвара </w:t>
      </w:r>
      <w:r>
        <w:rPr>
          <w:color w:val="6D6D6D"/>
          <w:spacing w:val="0"/>
          <w:w w:val="100"/>
          <w:position w:val="0"/>
          <w:shd w:val="clear" w:color="auto" w:fill="auto"/>
          <w:lang w:val="ru-RU" w:eastAsia="ru-RU" w:bidi="ru-RU"/>
        </w:rPr>
        <w:t xml:space="preserve">Инатьевна заставила </w:t>
      </w:r>
      <w:r>
        <w:rPr>
          <w:spacing w:val="0"/>
          <w:w w:val="100"/>
          <w:position w:val="0"/>
          <w:shd w:val="clear" w:color="auto" w:fill="auto"/>
          <w:lang w:val="ru-RU" w:eastAsia="ru-RU" w:bidi="ru-RU"/>
        </w:rPr>
        <w:t xml:space="preserve">новторить раза два эту просьбу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наконецъ, </w:t>
      </w:r>
      <w:r>
        <w:rPr>
          <w:color w:val="6D6D6D"/>
          <w:spacing w:val="0"/>
          <w:w w:val="100"/>
          <w:position w:val="0"/>
          <w:shd w:val="clear" w:color="auto" w:fill="auto"/>
          <w:lang w:val="ru-RU" w:eastAsia="ru-RU" w:bidi="ru-RU"/>
        </w:rPr>
        <w:t xml:space="preserve">явилась </w:t>
      </w:r>
      <w:r>
        <w:rPr>
          <w:i/>
          <w:iCs/>
          <w:color w:val="6D6D6D"/>
          <w:spacing w:val="0"/>
          <w:w w:val="100"/>
          <w:position w:val="0"/>
          <w:shd w:val="clear" w:color="auto" w:fill="auto"/>
          <w:lang w:val="ru-RU" w:eastAsia="ru-RU" w:bidi="ru-RU"/>
        </w:rPr>
        <w:t>замѣнить</w:t>
      </w:r>
      <w:r>
        <w:rPr>
          <w:color w:val="6D6D6D"/>
          <w:spacing w:val="0"/>
          <w:w w:val="100"/>
          <w:position w:val="0"/>
          <w:shd w:val="clear" w:color="auto" w:fill="auto"/>
          <w:lang w:val="ru-RU" w:eastAsia="ru-RU" w:bidi="ru-RU"/>
        </w:rPr>
        <w:t xml:space="preserve"> ГлаФііру </w:t>
      </w:r>
      <w:r>
        <w:rPr>
          <w:spacing w:val="0"/>
          <w:w w:val="100"/>
          <w:position w:val="0"/>
          <w:shd w:val="clear" w:color="auto" w:fill="auto"/>
          <w:lang w:val="ru-RU" w:eastAsia="ru-RU" w:bidi="ru-RU"/>
        </w:rPr>
        <w:t>Юрьевну.</w:t>
      </w:r>
    </w:p>
    <w:p>
      <w:pPr>
        <w:pStyle w:val="Style16"/>
        <w:keepNext w:val="0"/>
        <w:keepLines w:val="0"/>
        <w:widowControl w:val="0"/>
        <w:shd w:val="clear" w:color="auto" w:fill="auto"/>
        <w:bidi w:val="0"/>
        <w:spacing w:before="0" w:after="0" w:line="228" w:lineRule="auto"/>
        <w:ind w:left="0" w:right="0" w:firstLine="340"/>
        <w:jc w:val="left"/>
      </w:pPr>
      <w:r>
        <w:rPr>
          <w:spacing w:val="0"/>
          <w:w w:val="100"/>
          <w:position w:val="0"/>
          <w:shd w:val="clear" w:color="auto" w:fill="auto"/>
          <w:lang w:val="ru-RU" w:eastAsia="ru-RU" w:bidi="ru-RU"/>
        </w:rPr>
        <w:t xml:space="preserve">Ниночка была въ </w:t>
      </w:r>
      <w:r>
        <w:rPr>
          <w:color w:val="6D6D6D"/>
          <w:spacing w:val="0"/>
          <w:w w:val="100"/>
          <w:position w:val="0"/>
          <w:shd w:val="clear" w:color="auto" w:fill="auto"/>
          <w:lang w:val="ru-RU" w:eastAsia="ru-RU" w:bidi="ru-RU"/>
        </w:rPr>
        <w:t xml:space="preserve">восторгѣ отъ ея </w:t>
      </w:r>
      <w:r>
        <w:rPr>
          <w:spacing w:val="0"/>
          <w:w w:val="100"/>
          <w:position w:val="0"/>
          <w:shd w:val="clear" w:color="auto" w:fill="auto"/>
          <w:lang w:val="ru-RU" w:eastAsia="ru-RU" w:bidi="ru-RU"/>
        </w:rPr>
        <w:t xml:space="preserve">ласкъ; Внрскііі цаловалъ ру. кп жены, </w:t>
      </w:r>
      <w:r>
        <w:rPr>
          <w:color w:val="6D6D6D"/>
          <w:spacing w:val="0"/>
          <w:w w:val="100"/>
          <w:position w:val="0"/>
          <w:shd w:val="clear" w:color="auto" w:fill="auto"/>
          <w:lang w:val="ru-RU" w:eastAsia="ru-RU" w:bidi="ru-RU"/>
        </w:rPr>
        <w:t xml:space="preserve">старуха безпрерывно обнимала невѣстку. </w:t>
      </w:r>
      <w:r>
        <w:rPr>
          <w:spacing w:val="0"/>
          <w:w w:val="100"/>
          <w:position w:val="0"/>
          <w:shd w:val="clear" w:color="auto" w:fill="auto"/>
          <w:lang w:val="ru-RU" w:eastAsia="ru-RU" w:bidi="ru-RU"/>
        </w:rPr>
        <w:t xml:space="preserve">Только Дуня піа смотрѣла на все </w:t>
      </w:r>
      <w:r>
        <w:rPr>
          <w:color w:val="6D6D6D"/>
          <w:spacing w:val="0"/>
          <w:w w:val="100"/>
          <w:position w:val="0"/>
          <w:shd w:val="clear" w:color="auto" w:fill="auto"/>
          <w:lang w:val="ru-RU" w:eastAsia="ru-RU" w:bidi="ru-RU"/>
        </w:rPr>
        <w:t xml:space="preserve">это недоброжелательно </w:t>
      </w:r>
      <w:r>
        <w:rPr>
          <w:spacing w:val="0"/>
          <w:w w:val="100"/>
          <w:position w:val="0"/>
          <w:shd w:val="clear" w:color="auto" w:fill="auto"/>
          <w:lang w:val="ru-RU" w:eastAsia="ru-RU" w:bidi="ru-RU"/>
        </w:rPr>
        <w:t>н вечеромъ не утерпѣ</w:t>
        <w:softHyphen/>
        <w:t xml:space="preserve">ла, чтобъ </w:t>
      </w:r>
      <w:r>
        <w:rPr>
          <w:color w:val="6D6D6D"/>
          <w:spacing w:val="0"/>
          <w:w w:val="100"/>
          <w:position w:val="0"/>
          <w:shd w:val="clear" w:color="auto" w:fill="auto"/>
          <w:lang w:val="ru-RU" w:eastAsia="ru-RU" w:bidi="ru-RU"/>
        </w:rPr>
        <w:t>ни сказать барынѣ, раздѣвая ее:</w:t>
      </w:r>
    </w:p>
    <w:p>
      <w:pPr>
        <w:pStyle w:val="Style16"/>
        <w:keepNext w:val="0"/>
        <w:keepLines w:val="0"/>
        <w:widowControl w:val="0"/>
        <w:numPr>
          <w:ilvl w:val="0"/>
          <w:numId w:val="11"/>
        </w:numPr>
        <w:shd w:val="clear" w:color="auto" w:fill="auto"/>
        <w:tabs>
          <w:tab w:pos="620" w:val="left"/>
        </w:tabs>
        <w:bidi w:val="0"/>
        <w:spacing w:before="0" w:after="0" w:line="228" w:lineRule="auto"/>
        <w:ind w:left="0" w:right="0" w:firstLine="260"/>
        <w:jc w:val="left"/>
      </w:pPr>
      <w:r>
        <w:rPr>
          <w:spacing w:val="0"/>
          <w:w w:val="100"/>
          <w:position w:val="0"/>
          <w:shd w:val="clear" w:color="auto" w:fill="auto"/>
          <w:lang w:val="ru-RU" w:eastAsia="ru-RU" w:bidi="ru-RU"/>
        </w:rPr>
        <w:t xml:space="preserve">Ну, ужь </w:t>
      </w:r>
      <w:r>
        <w:rPr>
          <w:color w:val="6D6D6D"/>
          <w:spacing w:val="0"/>
          <w:w w:val="100"/>
          <w:position w:val="0"/>
          <w:shd w:val="clear" w:color="auto" w:fill="auto"/>
          <w:lang w:val="ru-RU" w:eastAsia="ru-RU" w:bidi="ru-RU"/>
        </w:rPr>
        <w:t xml:space="preserve">маменька Андрея Дмптрича, Богъ съ </w:t>
      </w:r>
      <w:r>
        <w:rPr>
          <w:spacing w:val="0"/>
          <w:w w:val="100"/>
          <w:position w:val="0"/>
          <w:shd w:val="clear" w:color="auto" w:fill="auto"/>
          <w:lang w:val="ru-RU" w:eastAsia="ru-RU" w:bidi="ru-RU"/>
        </w:rPr>
        <w:t>ней ! Не по</w:t>
        <w:softHyphen/>
        <w:t xml:space="preserve">хожа на </w:t>
      </w:r>
      <w:r>
        <w:rPr>
          <w:color w:val="6D6D6D"/>
          <w:spacing w:val="0"/>
          <w:w w:val="100"/>
          <w:position w:val="0"/>
          <w:shd w:val="clear" w:color="auto" w:fill="auto"/>
          <w:lang w:val="ru-RU" w:eastAsia="ru-RU" w:bidi="ru-RU"/>
        </w:rPr>
        <w:t xml:space="preserve">покойпііцу-барыню. И взглядъ не </w:t>
      </w:r>
      <w:r>
        <w:rPr>
          <w:spacing w:val="0"/>
          <w:w w:val="100"/>
          <w:position w:val="0"/>
          <w:shd w:val="clear" w:color="auto" w:fill="auto"/>
          <w:lang w:val="ru-RU" w:eastAsia="ru-RU" w:bidi="ru-RU"/>
        </w:rPr>
        <w:t xml:space="preserve">такой!... У! должна быть </w:t>
      </w:r>
      <w:r>
        <w:rPr>
          <w:i/>
          <w:iCs/>
          <w:spacing w:val="0"/>
          <w:w w:val="100"/>
          <w:position w:val="0"/>
          <w:shd w:val="clear" w:color="auto" w:fill="auto"/>
          <w:lang w:val="ru-RU" w:eastAsia="ru-RU" w:bidi="ru-RU"/>
        </w:rPr>
        <w:t>харантернпл-съ.</w:t>
      </w:r>
      <w:r>
        <w:rPr>
          <w:spacing w:val="0"/>
          <w:w w:val="100"/>
          <w:position w:val="0"/>
          <w:shd w:val="clear" w:color="auto" w:fill="auto"/>
          <w:lang w:val="ru-RU" w:eastAsia="ru-RU" w:bidi="ru-RU"/>
        </w:rPr>
        <w:t xml:space="preserve"> </w:t>
      </w:r>
      <w:r>
        <w:rPr>
          <w:color w:val="6D6D6D"/>
          <w:spacing w:val="0"/>
          <w:w w:val="100"/>
          <w:position w:val="0"/>
          <w:shd w:val="clear" w:color="auto" w:fill="auto"/>
          <w:lang w:val="ru-RU" w:eastAsia="ru-RU" w:bidi="ru-RU"/>
        </w:rPr>
        <w:t xml:space="preserve">Я за васъ боюсь, сударыня. Сердце </w:t>
      </w:r>
      <w:r>
        <w:rPr>
          <w:spacing w:val="0"/>
          <w:w w:val="100"/>
          <w:position w:val="0"/>
          <w:shd w:val="clear" w:color="auto" w:fill="auto"/>
          <w:lang w:val="ru-RU" w:eastAsia="ru-RU" w:bidi="ru-RU"/>
        </w:rPr>
        <w:t xml:space="preserve">такъ и замерло, какъ они на </w:t>
      </w:r>
      <w:r>
        <w:rPr>
          <w:color w:val="6D6D6D"/>
          <w:spacing w:val="0"/>
          <w:w w:val="100"/>
          <w:position w:val="0"/>
          <w:shd w:val="clear" w:color="auto" w:fill="auto"/>
          <w:lang w:val="ru-RU" w:eastAsia="ru-RU" w:bidi="ru-RU"/>
        </w:rPr>
        <w:t>меня посмотрѣлк-съ!.</w:t>
      </w:r>
      <w:r>
        <w:rPr>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Сердце сжалось </w:t>
      </w:r>
      <w:r>
        <w:rPr>
          <w:color w:val="6D6D6D"/>
          <w:spacing w:val="0"/>
          <w:w w:val="100"/>
          <w:position w:val="0"/>
          <w:shd w:val="clear" w:color="auto" w:fill="auto"/>
          <w:lang w:val="ru-RU" w:eastAsia="ru-RU" w:bidi="ru-RU"/>
        </w:rPr>
        <w:t xml:space="preserve">у Ниночки; она велѣла Дуняінѣ </w:t>
      </w:r>
      <w:r>
        <w:rPr>
          <w:spacing w:val="0"/>
          <w:w w:val="100"/>
          <w:position w:val="0"/>
          <w:shd w:val="clear" w:color="auto" w:fill="auto"/>
          <w:lang w:val="ru-RU" w:eastAsia="ru-RU" w:bidi="ru-RU"/>
        </w:rPr>
        <w:t xml:space="preserve">замолчать, а сама глубоко </w:t>
      </w:r>
      <w:r>
        <w:rPr>
          <w:color w:val="6D6D6D"/>
          <w:spacing w:val="0"/>
          <w:w w:val="100"/>
          <w:position w:val="0"/>
          <w:shd w:val="clear" w:color="auto" w:fill="auto"/>
          <w:lang w:val="ru-RU" w:eastAsia="ru-RU" w:bidi="ru-RU"/>
        </w:rPr>
        <w:t xml:space="preserve">задумалась. Многое, очень-многое </w:t>
      </w:r>
      <w:r>
        <w:rPr>
          <w:spacing w:val="0"/>
          <w:w w:val="100"/>
          <w:position w:val="0"/>
          <w:shd w:val="clear" w:color="auto" w:fill="auto"/>
          <w:lang w:val="ru-RU" w:eastAsia="ru-RU" w:bidi="ru-RU"/>
        </w:rPr>
        <w:t xml:space="preserve">не утѣшало ея въ характерѣ мужа : онъ </w:t>
      </w:r>
      <w:r>
        <w:rPr>
          <w:color w:val="6D6D6D"/>
          <w:spacing w:val="0"/>
          <w:w w:val="100"/>
          <w:position w:val="0"/>
          <w:shd w:val="clear" w:color="auto" w:fill="auto"/>
          <w:lang w:val="ru-RU" w:eastAsia="ru-RU" w:bidi="ru-RU"/>
        </w:rPr>
        <w:t xml:space="preserve">безпрестанно жаловался </w:t>
      </w:r>
      <w:r>
        <w:rPr>
          <w:spacing w:val="0"/>
          <w:w w:val="100"/>
          <w:position w:val="0"/>
          <w:shd w:val="clear" w:color="auto" w:fill="auto"/>
          <w:lang w:val="ru-RU" w:eastAsia="ru-RU" w:bidi="ru-RU"/>
        </w:rPr>
        <w:t>на скуку деревен</w:t>
        <w:softHyphen/>
        <w:t xml:space="preserve">ской жпзпн </w:t>
      </w:r>
      <w:r>
        <w:rPr>
          <w:color w:val="6D6D6D"/>
          <w:spacing w:val="0"/>
          <w:w w:val="100"/>
          <w:position w:val="0"/>
          <w:shd w:val="clear" w:color="auto" w:fill="auto"/>
          <w:lang w:val="ru-RU" w:eastAsia="ru-RU" w:bidi="ru-RU"/>
        </w:rPr>
        <w:t xml:space="preserve">и обращался съ женой иногда </w:t>
      </w:r>
      <w:r>
        <w:rPr>
          <w:spacing w:val="0"/>
          <w:w w:val="100"/>
          <w:position w:val="0"/>
          <w:shd w:val="clear" w:color="auto" w:fill="auto"/>
          <w:lang w:val="ru-RU" w:eastAsia="ru-RU" w:bidi="ru-RU"/>
        </w:rPr>
        <w:t xml:space="preserve">очень-ііовелнтелыіо. Ниночка, избалованная </w:t>
      </w:r>
      <w:r>
        <w:rPr>
          <w:color w:val="6D6D6D"/>
          <w:spacing w:val="0"/>
          <w:w w:val="100"/>
          <w:position w:val="0"/>
          <w:shd w:val="clear" w:color="auto" w:fill="auto"/>
          <w:lang w:val="ru-RU" w:eastAsia="ru-RU" w:bidi="ru-RU"/>
        </w:rPr>
        <w:t xml:space="preserve">ласками ГлаФііры </w:t>
      </w:r>
      <w:r>
        <w:rPr>
          <w:spacing w:val="0"/>
          <w:w w:val="100"/>
          <w:position w:val="0"/>
          <w:shd w:val="clear" w:color="auto" w:fill="auto"/>
          <w:lang w:val="ru-RU" w:eastAsia="ru-RU" w:bidi="ru-RU"/>
        </w:rPr>
        <w:t xml:space="preserve">Юрьевны, пріученная къ своевольнымъ </w:t>
      </w:r>
      <w:r>
        <w:rPr>
          <w:color w:val="6D6D6D"/>
          <w:spacing w:val="0"/>
          <w:w w:val="100"/>
          <w:position w:val="0"/>
          <w:shd w:val="clear" w:color="auto" w:fill="auto"/>
          <w:lang w:val="ru-RU" w:eastAsia="ru-RU" w:bidi="ru-RU"/>
        </w:rPr>
        <w:t xml:space="preserve">выходкамъ, не разъ слышала </w:t>
      </w:r>
      <w:r>
        <w:rPr>
          <w:spacing w:val="0"/>
          <w:w w:val="100"/>
          <w:position w:val="0"/>
          <w:shd w:val="clear" w:color="auto" w:fill="auto"/>
          <w:lang w:val="ru-RU" w:eastAsia="ru-RU" w:bidi="ru-RU"/>
        </w:rPr>
        <w:t>отъ исго рѣзкія за</w:t>
        <w:softHyphen/>
        <w:t xml:space="preserve">мѣчанія н запрещенія. </w:t>
      </w:r>
      <w:r>
        <w:rPr>
          <w:color w:val="6D6D6D"/>
          <w:spacing w:val="0"/>
          <w:w w:val="100"/>
          <w:position w:val="0"/>
          <w:shd w:val="clear" w:color="auto" w:fill="auto"/>
          <w:lang w:val="ru-RU" w:eastAsia="ru-RU" w:bidi="ru-RU"/>
        </w:rPr>
        <w:t xml:space="preserve">Пока жила ГлаФііра </w:t>
      </w:r>
      <w:r>
        <w:rPr>
          <w:spacing w:val="0"/>
          <w:w w:val="100"/>
          <w:position w:val="0"/>
          <w:shd w:val="clear" w:color="auto" w:fill="auto"/>
          <w:lang w:val="ru-RU" w:eastAsia="ru-RU" w:bidi="ru-RU"/>
        </w:rPr>
        <w:t xml:space="preserve">Юрьевна, </w:t>
      </w:r>
      <w:r>
        <w:rPr>
          <w:color w:val="6D6D6D"/>
          <w:spacing w:val="0"/>
          <w:w w:val="100"/>
          <w:position w:val="0"/>
          <w:shd w:val="clear" w:color="auto" w:fill="auto"/>
          <w:lang w:val="ru-RU" w:eastAsia="ru-RU" w:bidi="ru-RU"/>
        </w:rPr>
        <w:t xml:space="preserve">снисхожденія </w:t>
      </w:r>
      <w:r>
        <w:rPr>
          <w:spacing w:val="0"/>
          <w:w w:val="100"/>
          <w:position w:val="0"/>
          <w:shd w:val="clear" w:color="auto" w:fill="auto"/>
          <w:lang w:val="ru-RU" w:eastAsia="ru-RU" w:bidi="ru-RU"/>
        </w:rPr>
        <w:t xml:space="preserve">н уступки были </w:t>
      </w:r>
      <w:r>
        <w:rPr>
          <w:color w:val="6D6D6D"/>
          <w:spacing w:val="0"/>
          <w:w w:val="100"/>
          <w:position w:val="0"/>
          <w:shd w:val="clear" w:color="auto" w:fill="auto"/>
          <w:lang w:val="ru-RU" w:eastAsia="ru-RU" w:bidi="ru-RU"/>
        </w:rPr>
        <w:t xml:space="preserve">обоюдны </w:t>
      </w:r>
      <w:r>
        <w:rPr>
          <w:spacing w:val="0"/>
          <w:w w:val="100"/>
          <w:position w:val="0"/>
          <w:shd w:val="clear" w:color="auto" w:fill="auto"/>
          <w:lang w:val="ru-RU" w:eastAsia="ru-RU" w:bidi="ru-RU"/>
        </w:rPr>
        <w:t xml:space="preserve">; </w:t>
      </w:r>
      <w:r>
        <w:rPr>
          <w:color w:val="6D6D6D"/>
          <w:spacing w:val="0"/>
          <w:w w:val="100"/>
          <w:position w:val="0"/>
          <w:shd w:val="clear" w:color="auto" w:fill="auto"/>
          <w:lang w:val="ru-RU" w:eastAsia="ru-RU" w:bidi="ru-RU"/>
        </w:rPr>
        <w:t xml:space="preserve">но со </w:t>
      </w:r>
      <w:r>
        <w:rPr>
          <w:spacing w:val="0"/>
          <w:w w:val="100"/>
          <w:position w:val="0"/>
          <w:shd w:val="clear" w:color="auto" w:fill="auto"/>
          <w:lang w:val="ru-RU" w:eastAsia="ru-RU" w:bidi="ru-RU"/>
        </w:rPr>
        <w:t xml:space="preserve">смерти Глафиры Юрьевны всѣ мелкія домашнія ссоры </w:t>
      </w:r>
      <w:r>
        <w:rPr>
          <w:color w:val="6D6D6D"/>
          <w:spacing w:val="0"/>
          <w:w w:val="100"/>
          <w:position w:val="0"/>
          <w:shd w:val="clear" w:color="auto" w:fill="auto"/>
          <w:lang w:val="ru-RU" w:eastAsia="ru-RU" w:bidi="ru-RU"/>
        </w:rPr>
        <w:t xml:space="preserve">оканчивались </w:t>
      </w:r>
      <w:r>
        <w:rPr>
          <w:spacing w:val="0"/>
          <w:w w:val="100"/>
          <w:position w:val="0"/>
          <w:shd w:val="clear" w:color="auto" w:fill="auto"/>
          <w:lang w:val="ru-RU" w:eastAsia="ru-RU" w:bidi="ru-RU"/>
        </w:rPr>
        <w:t xml:space="preserve">обвиненіемъ Ниночки: всегда, и то.іька она одна, </w:t>
      </w:r>
      <w:r>
        <w:rPr>
          <w:color w:val="6D6D6D"/>
          <w:spacing w:val="0"/>
          <w:w w:val="100"/>
          <w:position w:val="0"/>
          <w:shd w:val="clear" w:color="auto" w:fill="auto"/>
          <w:lang w:val="ru-RU" w:eastAsia="ru-RU" w:bidi="ru-RU"/>
        </w:rPr>
        <w:t xml:space="preserve">была во псомъ внповата. </w:t>
      </w:r>
      <w:r>
        <w:rPr>
          <w:spacing w:val="0"/>
          <w:w w:val="100"/>
          <w:position w:val="0"/>
          <w:shd w:val="clear" w:color="auto" w:fill="auto"/>
          <w:lang w:val="el-GR" w:eastAsia="el-GR" w:bidi="el-GR"/>
        </w:rPr>
        <w:t xml:space="preserve">Ίτό </w:t>
      </w:r>
      <w:r>
        <w:rPr>
          <w:spacing w:val="0"/>
          <w:w w:val="100"/>
          <w:position w:val="0"/>
          <w:shd w:val="clear" w:color="auto" w:fill="auto"/>
          <w:lang w:val="ru-RU" w:eastAsia="ru-RU" w:bidi="ru-RU"/>
        </w:rPr>
        <w:t xml:space="preserve">же будетъ теперь? предсказанія Дупяшн смущали </w:t>
      </w:r>
      <w:r>
        <w:rPr>
          <w:color w:val="6D6D6D"/>
          <w:spacing w:val="0"/>
          <w:w w:val="100"/>
          <w:position w:val="0"/>
          <w:shd w:val="clear" w:color="auto" w:fill="auto"/>
          <w:lang w:val="ru-RU" w:eastAsia="ru-RU" w:bidi="ru-RU"/>
        </w:rPr>
        <w:t xml:space="preserve">ее. </w:t>
      </w:r>
      <w:r>
        <w:rPr>
          <w:spacing w:val="0"/>
          <w:w w:val="100"/>
          <w:position w:val="0"/>
          <w:shd w:val="clear" w:color="auto" w:fill="auto"/>
          <w:lang w:val="ru-RU" w:eastAsia="ru-RU" w:bidi="ru-RU"/>
        </w:rPr>
        <w:t>На слѣдующій день Внрскііі Ска</w:t>
        <w:softHyphen/>
        <w:t>залъ женѣ :</w:t>
      </w:r>
    </w:p>
    <w:p>
      <w:pPr>
        <w:pStyle w:val="Style16"/>
        <w:keepNext w:val="0"/>
        <w:keepLines w:val="0"/>
        <w:widowControl w:val="0"/>
        <w:numPr>
          <w:ilvl w:val="0"/>
          <w:numId w:val="1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Теперь ты уже не </w:t>
      </w:r>
      <w:r>
        <w:rPr>
          <w:color w:val="6D6D6D"/>
          <w:spacing w:val="0"/>
          <w:w w:val="100"/>
          <w:position w:val="0"/>
          <w:shd w:val="clear" w:color="auto" w:fill="auto"/>
          <w:lang w:val="ru-RU" w:eastAsia="ru-RU" w:bidi="ru-RU"/>
        </w:rPr>
        <w:t xml:space="preserve">будешь </w:t>
      </w:r>
      <w:r>
        <w:rPr>
          <w:spacing w:val="0"/>
          <w:w w:val="100"/>
          <w:position w:val="0"/>
          <w:shd w:val="clear" w:color="auto" w:fill="auto"/>
          <w:lang w:val="ru-RU" w:eastAsia="ru-RU" w:bidi="ru-RU"/>
        </w:rPr>
        <w:t xml:space="preserve">скучать, Ниночка : маменька съ тобой, ты не одна; а </w:t>
      </w:r>
      <w:r>
        <w:rPr>
          <w:color w:val="6D6D6D"/>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черезъ недѣлю надо ѣхать.</w:t>
      </w:r>
      <w:r>
        <w:br w:type="page"/>
      </w:r>
    </w:p>
    <w:p>
      <w:pPr>
        <w:pStyle w:val="Style16"/>
        <w:keepNext w:val="0"/>
        <w:keepLines w:val="0"/>
        <w:widowControl w:val="0"/>
        <w:numPr>
          <w:ilvl w:val="0"/>
          <w:numId w:val="11"/>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 xml:space="preserve">Боже мой, </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опять ѣхать! зачѣмъ?</w:t>
      </w:r>
    </w:p>
    <w:p>
      <w:pPr>
        <w:pStyle w:val="Style16"/>
        <w:keepNext w:val="0"/>
        <w:keepLines w:val="0"/>
        <w:widowControl w:val="0"/>
        <w:numPr>
          <w:ilvl w:val="0"/>
          <w:numId w:val="11"/>
        </w:numPr>
        <w:shd w:val="clear" w:color="auto" w:fill="auto"/>
        <w:tabs>
          <w:tab w:pos="624" w:val="left"/>
        </w:tabs>
        <w:bidi w:val="0"/>
        <w:spacing w:before="0" w:after="0" w:line="228" w:lineRule="auto"/>
        <w:ind w:left="0" w:right="0"/>
      </w:pPr>
      <w:r>
        <w:rPr>
          <w:spacing w:val="0"/>
          <w:w w:val="100"/>
          <w:position w:val="0"/>
          <w:shd w:val="clear" w:color="auto" w:fill="auto"/>
          <w:lang w:val="ru-RU" w:eastAsia="ru-RU" w:bidi="ru-RU"/>
        </w:rPr>
        <w:t>Зачѣмъ? вотъ странный вопросъ! вѣрно нужно! Впрочемъ, жена не должна себѣ позволять такихъ вопросовъ: они неприлич</w:t>
        <w:softHyphen/>
        <w:t xml:space="preserve">ны въ устахъ женщины. Наконецъ, у васъ двое дѣтей, </w:t>
      </w:r>
      <w:r>
        <w:rPr>
          <w:spacing w:val="0"/>
          <w:w w:val="100"/>
          <w:position w:val="0"/>
          <w:sz w:val="24"/>
          <w:szCs w:val="24"/>
          <w:shd w:val="clear" w:color="auto" w:fill="auto"/>
          <w:lang w:val="ru-RU" w:eastAsia="ru-RU" w:bidi="ru-RU"/>
        </w:rPr>
        <w:t xml:space="preserve">малютки- </w:t>
      </w:r>
      <w:r>
        <w:rPr>
          <w:spacing w:val="0"/>
          <w:w w:val="100"/>
          <w:position w:val="0"/>
          <w:shd w:val="clear" w:color="auto" w:fill="auto"/>
          <w:lang w:val="ru-RU" w:eastAsia="ru-RU" w:bidi="ru-RU"/>
        </w:rPr>
        <w:t>дѣвочки, требующія вашею надзора...</w:t>
      </w:r>
    </w:p>
    <w:p>
      <w:pPr>
        <w:pStyle w:val="Style16"/>
        <w:keepNext w:val="0"/>
        <w:keepLines w:val="0"/>
        <w:widowControl w:val="0"/>
        <w:numPr>
          <w:ilvl w:val="0"/>
          <w:numId w:val="1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 xml:space="preserve">Да я не ѣду, </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Ты только этого боишься!</w:t>
      </w:r>
    </w:p>
    <w:p>
      <w:pPr>
        <w:pStyle w:val="Style16"/>
        <w:keepNext w:val="0"/>
        <w:keepLines w:val="0"/>
        <w:widowControl w:val="0"/>
        <w:numPr>
          <w:ilvl w:val="0"/>
          <w:numId w:val="11"/>
        </w:numPr>
        <w:shd w:val="clear" w:color="auto" w:fill="auto"/>
        <w:tabs>
          <w:tab w:pos="624" w:val="left"/>
        </w:tabs>
        <w:bidi w:val="0"/>
        <w:spacing w:before="0" w:after="0" w:line="228" w:lineRule="auto"/>
        <w:ind w:left="0" w:right="0"/>
      </w:pPr>
      <w:r>
        <w:rPr>
          <w:spacing w:val="0"/>
          <w:w w:val="100"/>
          <w:position w:val="0"/>
          <w:shd w:val="clear" w:color="auto" w:fill="auto"/>
          <w:lang w:val="ru-RU" w:eastAsia="ru-RU" w:bidi="ru-RU"/>
        </w:rPr>
        <w:t>Я этого боюсь, потому-что нахожу это смѣнінымъ въ гла</w:t>
        <w:softHyphen/>
        <w:t>захъ другихъ и несноснымъ для себя. Этотъ вѣчный ирисыотръ...</w:t>
      </w:r>
    </w:p>
    <w:p>
      <w:pPr>
        <w:pStyle w:val="Style16"/>
        <w:keepNext w:val="0"/>
        <w:keepLines w:val="0"/>
        <w:widowControl w:val="0"/>
        <w:numPr>
          <w:ilvl w:val="0"/>
          <w:numId w:val="1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Скажите, что вамъ тягостно мое присутствіе.</w:t>
      </w:r>
    </w:p>
    <w:p>
      <w:pPr>
        <w:pStyle w:val="Style16"/>
        <w:keepNext w:val="0"/>
        <w:keepLines w:val="0"/>
        <w:widowControl w:val="0"/>
        <w:numPr>
          <w:ilvl w:val="0"/>
          <w:numId w:val="1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Вы меня вызываете на это!</w:t>
      </w:r>
    </w:p>
    <w:p>
      <w:pPr>
        <w:pStyle w:val="Style16"/>
        <w:keepNext w:val="0"/>
        <w:keepLines w:val="0"/>
        <w:widowControl w:val="0"/>
        <w:numPr>
          <w:ilvl w:val="0"/>
          <w:numId w:val="1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Отъ васъ легко услышать подобное...</w:t>
      </w:r>
    </w:p>
    <w:p>
      <w:pPr>
        <w:pStyle w:val="Style16"/>
        <w:keepNext w:val="0"/>
        <w:keepLines w:val="0"/>
        <w:widowControl w:val="0"/>
        <w:numPr>
          <w:ilvl w:val="0"/>
          <w:numId w:val="1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ІІѢтъ, это слишкомъ!..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II онъ вышелъ, хлопнувъ дверыо.</w:t>
      </w:r>
    </w:p>
    <w:p>
      <w:pPr>
        <w:pStyle w:val="Style16"/>
        <w:keepNext w:val="0"/>
        <w:keepLines w:val="0"/>
        <w:widowControl w:val="0"/>
        <w:numPr>
          <w:ilvl w:val="0"/>
          <w:numId w:val="11"/>
        </w:numPr>
        <w:shd w:val="clear" w:color="auto" w:fill="auto"/>
        <w:tabs>
          <w:tab w:pos="624" w:val="left"/>
        </w:tabs>
        <w:bidi w:val="0"/>
        <w:spacing w:before="0" w:after="0" w:line="228" w:lineRule="auto"/>
        <w:ind w:left="0" w:right="0"/>
      </w:pPr>
      <w:r>
        <w:rPr>
          <w:spacing w:val="0"/>
          <w:w w:val="100"/>
          <w:position w:val="0"/>
          <w:shd w:val="clear" w:color="auto" w:fill="auto"/>
          <w:lang w:val="ru-RU" w:eastAsia="ru-RU" w:bidi="ru-RU"/>
        </w:rPr>
        <w:t>Что это у васъ, Андрюша? спросила Варвара Инатьевна, ндучн къ нему на встрѣчу.</w:t>
      </w:r>
    </w:p>
    <w:p>
      <w:pPr>
        <w:pStyle w:val="Style16"/>
        <w:keepNext w:val="0"/>
        <w:keepLines w:val="0"/>
        <w:widowControl w:val="0"/>
        <w:numPr>
          <w:ilvl w:val="0"/>
          <w:numId w:val="11"/>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Ахъ, маменька ! да эго просто сумасшедшая ! мнѣ надо въ Харьковъ — опа не пускаетъ, поднимаетъ изъ этою цѣлую исто</w:t>
        <w:softHyphen/>
        <w:t>рію...</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Оиъ возвратился въ комнату жены,</w:t>
      </w:r>
    </w:p>
    <w:p>
      <w:pPr>
        <w:pStyle w:val="Style16"/>
        <w:keepNext w:val="0"/>
        <w:keepLines w:val="0"/>
        <w:widowControl w:val="0"/>
        <w:numPr>
          <w:ilvl w:val="0"/>
          <w:numId w:val="11"/>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Сударыня, я не могу вѣчно сидѣть дома сложа руки; я хо</w:t>
        <w:softHyphen/>
        <w:t>чу служить, я ѣду въ Харьковъ пріискивать родъ службы. Доволь</w:t>
        <w:softHyphen/>
        <w:t>ны ли вы?,..</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Ниночка плакала опустивъ голову. Онъ пожалъ плечами и иы- шелъ.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Но вотъ уже четыре года, какъ Варвара Пнатьевна живетъ съ сыномъ и невѣсткой, четыре года, какъ Вирскііі ѣздитъ по раз</w:t>
        <w:softHyphen/>
        <w:t>нымъ городамъ избирая родъ службы; иногда онъ ѣздитъ не одинъ, съ матерью и съ женой—съ измѣнившейся, похудѣвшей и страстно его любящей Іішючкой.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Много, очень-много разсказовъ о ихъ домашней жизни можно услышать отъ маііоршп Воробьевой. Варвара Ііиатьевна иногда отзывается о невѣсткѣ непріязненно. Въ свѣтѣ Ниночка встрѣ</w:t>
        <w:softHyphen/>
        <w:t>чаетъ довольно-часто Мнмншу: она тоже измѣнилась; обѣ онѣ улы</w:t>
        <w:softHyphen/>
        <w:t>баются и любезны н внимательны; но обѣихъ обманули надежды. Часто сквозь говоръ, шумъ, шопотъ людей, толпящихся вокругъ, и, новнднмому, счастливыхъ и беззаботныхъ, онѣ вслушиваются въ какія-то неясныя слова, какія-то недоброжелательныя сужде</w:t>
        <w:softHyphen/>
        <w:t>нія. Взоръ Ниночки тревожно переходитъ отъ важно-нюхающеіі табакъ Варвары Ипатьевны, закутавшей свою высокую и сухую Фигуру съ ногъ до головы въ черное, къ шумящему за картами мужу. Взоръ Мимшпн тоже тревожно скользитъ но всѣмъ этимъ веселымъ лицамъ, подмѣчая въ нихъ насмѣшливое выраженіе.</w:t>
      </w:r>
    </w:p>
    <w:p>
      <w:pPr>
        <w:pStyle w:val="Style16"/>
        <w:keepNext w:val="0"/>
        <w:keepLines w:val="0"/>
        <w:widowControl w:val="0"/>
        <w:shd w:val="clear" w:color="auto" w:fill="auto"/>
        <w:bidi w:val="0"/>
        <w:spacing w:before="0" w:after="0" w:line="228" w:lineRule="auto"/>
        <w:ind w:left="0" w:right="0" w:firstLine="360"/>
        <w:sectPr>
          <w:headerReference w:type="even" r:id="rId46"/>
          <w:headerReference w:type="default" r:id="rId47"/>
          <w:headerReference w:type="first" r:id="rId48"/>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 xml:space="preserve">Подл ѣ Ниночки двѣ хорошенькія малютки въ бѣлыхъ платьяхъ, съ свѣтлыми локонами но плечамъ; но дѣти странно смотрятъ на мать и несносны всѣмъ своими шалостями. Мать останавливаетъ ихъ безпрерывно, но безъ успѣха : бабушка беретъ ихъ подъ свою защиту, ласкаетъ, надуетъ имъ руки и шепчетъ : «бѣдпыя </w:t>
      </w:r>
    </w:p>
    <w:p>
      <w:pPr>
        <w:pStyle w:val="Style16"/>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дѣти!« Вирскій безъ обиняковъ говоритъ имъ: «вы меня должны слушать и никого болѣе, слышите ли—ннко/о!» II дѣти на замѣ</w:t>
        <w:softHyphen/>
        <w:t>чанія матери отвѣчаютъ: «мы только папашу должны слушать!..»</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Варвара Ипатьевна , съ своимъ сухимъ кашлемъ и блѣд</w:t>
        <w:softHyphen/>
        <w:t>нымъ лицомъ, качаетъ головой при нетерпѣливыхъ выходкахъ ІІнгіочкн, отираетъ слезы при вздохахъ Внрекаго и его неисто</w:t>
        <w:softHyphen/>
        <w:t>выхъ жалобахъ на жену. То грозно возстаетъ она на невѣстку, драпируясь матсрипскоп любовью, то ѣдкими замѣчаніями уничто</w:t>
        <w:softHyphen/>
        <w:t>жаетъ ее, то искусно выказываетъ передъ Внрскпмъ дурныя сто</w:t>
        <w:softHyphen/>
        <w:t>роны ея характера. Разбирая все, углубляясь во всѣ происше</w:t>
        <w:softHyphen/>
        <w:t xml:space="preserve">ствія ихъ вседневной жизни, всякій увидитъ, что Варвара Нпать- </w:t>
      </w:r>
      <w:r>
        <w:rPr>
          <w:spacing w:val="0"/>
          <w:w w:val="100"/>
          <w:position w:val="0"/>
          <w:sz w:val="24"/>
          <w:szCs w:val="24"/>
          <w:shd w:val="clear" w:color="auto" w:fill="auto"/>
          <w:lang w:val="ru-RU" w:eastAsia="ru-RU" w:bidi="ru-RU"/>
        </w:rPr>
        <w:t xml:space="preserve">евна </w:t>
      </w:r>
      <w:r>
        <w:rPr>
          <w:spacing w:val="0"/>
          <w:w w:val="100"/>
          <w:position w:val="0"/>
          <w:shd w:val="clear" w:color="auto" w:fill="auto"/>
          <w:lang w:val="ru-RU" w:eastAsia="ru-RU" w:bidi="ru-RU"/>
        </w:rPr>
        <w:t>раздуваетъ безпрерывные пожары изъ незамѣтной искры, а между-тѣмъ сама остается въ сторонѣ.</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Общество, подобно майорши Воробьевой, жалѣло, что </w:t>
      </w:r>
      <w:r>
        <w:rPr>
          <w:i/>
          <w:iCs/>
          <w:spacing w:val="0"/>
          <w:w w:val="100"/>
          <w:position w:val="0"/>
          <w:shd w:val="clear" w:color="auto" w:fill="auto"/>
          <w:lang w:val="ru-RU" w:eastAsia="ru-RU" w:bidi="ru-RU"/>
        </w:rPr>
        <w:t>такая почтенная да.иа</w:t>
      </w:r>
      <w:r>
        <w:rPr>
          <w:spacing w:val="0"/>
          <w:w w:val="100"/>
          <w:position w:val="0"/>
          <w:shd w:val="clear" w:color="auto" w:fill="auto"/>
          <w:lang w:val="ru-RU" w:eastAsia="ru-RU" w:bidi="ru-RU"/>
        </w:rPr>
        <w:t xml:space="preserve"> такъ </w:t>
      </w:r>
      <w:r>
        <w:rPr>
          <w:spacing w:val="0"/>
          <w:w w:val="100"/>
          <w:position w:val="0"/>
          <w:sz w:val="24"/>
          <w:szCs w:val="24"/>
          <w:shd w:val="clear" w:color="auto" w:fill="auto"/>
          <w:lang w:val="ru-RU" w:eastAsia="ru-RU" w:bidi="ru-RU"/>
        </w:rPr>
        <w:t xml:space="preserve">много </w:t>
      </w:r>
      <w:r>
        <w:rPr>
          <w:spacing w:val="0"/>
          <w:w w:val="100"/>
          <w:position w:val="0"/>
          <w:shd w:val="clear" w:color="auto" w:fill="auto"/>
          <w:lang w:val="ru-RU" w:eastAsia="ru-RU" w:bidi="ru-RU"/>
        </w:rPr>
        <w:t>терпитъ отъ характера своей невѣ</w:t>
        <w:softHyphen/>
        <w:t>стки!</w:t>
      </w:r>
    </w:p>
    <w:p>
      <w:pPr>
        <w:pStyle w:val="Style16"/>
        <w:keepNext w:val="0"/>
        <w:keepLines w:val="0"/>
        <w:widowControl w:val="0"/>
        <w:shd w:val="clear" w:color="auto" w:fill="auto"/>
        <w:bidi w:val="0"/>
        <w:spacing w:before="0" w:after="400" w:line="228" w:lineRule="auto"/>
        <w:ind w:left="0" w:right="0" w:firstLine="260"/>
      </w:pPr>
      <w:r>
        <w:rPr>
          <w:spacing w:val="0"/>
          <w:w w:val="100"/>
          <w:position w:val="0"/>
          <w:shd w:val="clear" w:color="auto" w:fill="auto"/>
          <w:lang w:val="ru-RU" w:eastAsia="ru-RU" w:bidi="ru-RU"/>
        </w:rPr>
        <w:t>Въ одно утро имѣніе Внрскнхъ было продано съ аукціона; че</w:t>
        <w:softHyphen/>
        <w:t>резъ недѣлю Вирскій подалъ прошеніе о поступленіи своемъ сно</w:t>
        <w:softHyphen/>
        <w:t>ва въ службу. Положеніе нхъ было ужасное. Ниночка заболѣла горячкой. Между-тѣмъ Варвара Ипатьевна получила увѣдомленіе, что капиталъ ея принесъ большія выгоды; она не захотѣла оста</w:t>
        <w:softHyphen/>
        <w:t>ваться въ долгу передъ невѣсткой и предложила ей жить у себя. Внрскіе поселились всѣ вмѣстѣ въ городѣ , недалеко отъ домпка Пелагеи Андреевны.</w:t>
      </w:r>
    </w:p>
    <w:p>
      <w:pPr>
        <w:pStyle w:val="Style23"/>
        <w:keepNext w:val="0"/>
        <w:keepLines w:val="0"/>
        <w:widowControl w:val="0"/>
        <w:shd w:val="clear" w:color="auto" w:fill="auto"/>
        <w:bidi w:val="0"/>
        <w:spacing w:before="0" w:after="160" w:line="240" w:lineRule="auto"/>
        <w:ind w:left="3420" w:right="0" w:firstLine="0"/>
        <w:jc w:val="left"/>
        <w:rPr>
          <w:sz w:val="17"/>
          <w:szCs w:val="17"/>
        </w:rPr>
      </w:pPr>
      <w:r>
        <w:rPr>
          <w:spacing w:val="0"/>
          <w:w w:val="100"/>
          <w:position w:val="0"/>
          <w:sz w:val="17"/>
          <w:szCs w:val="17"/>
          <w:shd w:val="clear" w:color="auto" w:fill="auto"/>
          <w:lang w:val="ru-RU" w:eastAsia="ru-RU" w:bidi="ru-RU"/>
        </w:rPr>
        <w:t>V.</w:t>
      </w:r>
    </w:p>
    <w:p>
      <w:pPr>
        <w:pStyle w:val="Style16"/>
        <w:keepNext w:val="0"/>
        <w:keepLines w:val="0"/>
        <w:widowControl w:val="0"/>
        <w:shd w:val="clear" w:color="auto" w:fill="auto"/>
        <w:bidi w:val="0"/>
        <w:spacing w:before="0" w:after="160" w:line="240" w:lineRule="auto"/>
        <w:ind w:left="0" w:right="0" w:firstLine="0"/>
        <w:jc w:val="center"/>
        <w:rPr>
          <w:sz w:val="20"/>
          <w:szCs w:val="20"/>
        </w:rPr>
      </w:pPr>
      <w:r>
        <w:rPr>
          <w:smallCaps/>
          <w:spacing w:val="0"/>
          <w:w w:val="100"/>
          <w:position w:val="0"/>
          <w:sz w:val="20"/>
          <w:szCs w:val="20"/>
          <w:shd w:val="clear" w:color="auto" w:fill="auto"/>
          <w:lang w:val="ru-RU" w:eastAsia="ru-RU" w:bidi="ru-RU"/>
        </w:rPr>
        <w:t>Черезъ годъ.</w:t>
      </w:r>
    </w:p>
    <w:p>
      <w:pPr>
        <w:pStyle w:val="Style16"/>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Было утро, холодное, дождливое утро. Пелагея Андреевна пре</w:t>
        <w:softHyphen/>
        <w:t>важно ходила по комнатѣ ; АІимпіпа сидѣла у стола, облокотись обѣими руками и положивъ па нихъ утомленную голову. Лицо еи было блѣдно до прозрачности, глаза красны.</w:t>
      </w:r>
    </w:p>
    <w:p>
      <w:pPr>
        <w:pStyle w:val="Style16"/>
        <w:keepNext w:val="0"/>
        <w:keepLines w:val="0"/>
        <w:widowControl w:val="0"/>
        <w:numPr>
          <w:ilvl w:val="0"/>
          <w:numId w:val="11"/>
        </w:numPr>
        <w:shd w:val="clear" w:color="auto" w:fill="auto"/>
        <w:tabs>
          <w:tab w:pos="616" w:val="left"/>
        </w:tabs>
        <w:bidi w:val="0"/>
        <w:spacing w:before="0" w:after="0" w:line="223" w:lineRule="auto"/>
        <w:ind w:left="0" w:right="0" w:firstLine="260"/>
      </w:pPr>
      <w:r>
        <w:rPr>
          <w:spacing w:val="0"/>
          <w:w w:val="100"/>
          <w:position w:val="0"/>
          <w:shd w:val="clear" w:color="auto" w:fill="auto"/>
          <w:lang w:val="ru-RU" w:eastAsia="ru-RU" w:bidi="ru-RU"/>
        </w:rPr>
        <w:t>Господи, Господи, до чего мы дошли, Мими! говорила Пе</w:t>
        <w:softHyphen/>
        <w:t>лагея Андреевна всхлипывая: — сегодня кухарка отошла, платить иёчѣмъ; а долговъ-то, долговъ-то сколько!</w:t>
      </w:r>
    </w:p>
    <w:p>
      <w:pPr>
        <w:pStyle w:val="Style16"/>
        <w:keepNext w:val="0"/>
        <w:keepLines w:val="0"/>
        <w:widowControl w:val="0"/>
        <w:numPr>
          <w:ilvl w:val="0"/>
          <w:numId w:val="11"/>
        </w:numPr>
        <w:shd w:val="clear" w:color="auto" w:fill="auto"/>
        <w:tabs>
          <w:tab w:pos="640" w:val="left"/>
        </w:tabs>
        <w:bidi w:val="0"/>
        <w:spacing w:before="0" w:after="0" w:line="223" w:lineRule="auto"/>
        <w:ind w:left="0" w:right="0" w:firstLine="260"/>
      </w:pPr>
      <w:r>
        <w:rPr>
          <w:spacing w:val="0"/>
          <w:w w:val="100"/>
          <w:position w:val="0"/>
          <w:shd w:val="clear" w:color="auto" w:fill="auto"/>
          <w:lang w:val="ru-RU" w:eastAsia="ru-RU" w:bidi="ru-RU"/>
        </w:rPr>
        <w:t>Маінап, вы не можете занять?...</w:t>
      </w:r>
    </w:p>
    <w:p>
      <w:pPr>
        <w:pStyle w:val="Style16"/>
        <w:keepNext w:val="0"/>
        <w:keepLines w:val="0"/>
        <w:widowControl w:val="0"/>
        <w:numPr>
          <w:ilvl w:val="0"/>
          <w:numId w:val="11"/>
        </w:numPr>
        <w:shd w:val="clear" w:color="auto" w:fill="auto"/>
        <w:tabs>
          <w:tab w:pos="616" w:val="left"/>
        </w:tabs>
        <w:bidi w:val="0"/>
        <w:spacing w:before="0" w:after="0" w:line="223" w:lineRule="auto"/>
        <w:ind w:left="0" w:right="0" w:firstLine="260"/>
      </w:pPr>
      <w:r>
        <w:rPr>
          <w:spacing w:val="0"/>
          <w:w w:val="100"/>
          <w:position w:val="0"/>
          <w:shd w:val="clear" w:color="auto" w:fill="auto"/>
          <w:lang w:val="ru-RU" w:eastAsia="ru-RU" w:bidi="ru-RU"/>
        </w:rPr>
        <w:t>X кого же?.. Развѣ мы своимъ жили до-сихъ-поръ? Тамъ двѣсти, тамъ пятьсотъ, все у него брали... Если бы ты слышала, какія онъ грубости мнѣ говорилъ!</w:t>
      </w:r>
    </w:p>
    <w:p>
      <w:pPr>
        <w:pStyle w:val="Style16"/>
        <w:keepNext w:val="0"/>
        <w:keepLines w:val="0"/>
        <w:widowControl w:val="0"/>
        <w:numPr>
          <w:ilvl w:val="0"/>
          <w:numId w:val="11"/>
        </w:numPr>
        <w:shd w:val="clear" w:color="auto" w:fill="auto"/>
        <w:tabs>
          <w:tab w:pos="640" w:val="left"/>
        </w:tabs>
        <w:bidi w:val="0"/>
        <w:spacing w:before="0" w:after="0" w:line="223" w:lineRule="auto"/>
        <w:ind w:left="0" w:right="0" w:firstLine="260"/>
      </w:pPr>
      <w:r>
        <w:rPr>
          <w:spacing w:val="0"/>
          <w:w w:val="100"/>
          <w:position w:val="0"/>
          <w:shd w:val="clear" w:color="auto" w:fill="auto"/>
          <w:lang w:val="ru-RU" w:eastAsia="ru-RU" w:bidi="ru-RU"/>
        </w:rPr>
        <w:t>ІПмулі. былъ у васъ сегодня ?</w:t>
      </w:r>
    </w:p>
    <w:p>
      <w:pPr>
        <w:pStyle w:val="Style16"/>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Разумѣется.</w:t>
      </w:r>
    </w:p>
    <w:p>
      <w:pPr>
        <w:pStyle w:val="Style16"/>
        <w:keepNext w:val="0"/>
        <w:keepLines w:val="0"/>
        <w:widowControl w:val="0"/>
        <w:numPr>
          <w:ilvl w:val="0"/>
          <w:numId w:val="11"/>
        </w:numPr>
        <w:shd w:val="clear" w:color="auto" w:fill="auto"/>
        <w:tabs>
          <w:tab w:pos="635" w:val="left"/>
        </w:tabs>
        <w:bidi w:val="0"/>
        <w:spacing w:before="0" w:after="0" w:line="223" w:lineRule="auto"/>
        <w:ind w:left="0" w:right="0" w:firstLine="260"/>
      </w:pPr>
      <w:r>
        <w:rPr>
          <w:spacing w:val="0"/>
          <w:w w:val="100"/>
          <w:position w:val="0"/>
          <w:shd w:val="clear" w:color="auto" w:fill="auto"/>
          <w:lang w:val="ru-RU" w:eastAsia="ru-RU" w:bidi="ru-RU"/>
        </w:rPr>
        <w:t>Чтб же вы ему сказали?</w:t>
      </w:r>
    </w:p>
    <w:p>
      <w:pPr>
        <w:pStyle w:val="Style16"/>
        <w:keepNext w:val="0"/>
        <w:keepLines w:val="0"/>
        <w:widowControl w:val="0"/>
        <w:numPr>
          <w:ilvl w:val="0"/>
          <w:numId w:val="11"/>
        </w:numPr>
        <w:shd w:val="clear" w:color="auto" w:fill="auto"/>
        <w:tabs>
          <w:tab w:pos="635" w:val="left"/>
        </w:tabs>
        <w:bidi w:val="0"/>
        <w:spacing w:before="0" w:after="0" w:line="223" w:lineRule="auto"/>
        <w:ind w:left="0" w:right="0" w:firstLine="260"/>
      </w:pPr>
      <w:r>
        <w:rPr>
          <w:spacing w:val="0"/>
          <w:w w:val="100"/>
          <w:position w:val="0"/>
          <w:shd w:val="clear" w:color="auto" w:fill="auto"/>
          <w:lang w:val="ru-RU" w:eastAsia="ru-RU" w:bidi="ru-RU"/>
        </w:rPr>
        <w:t>А что я могу сказать?..</w:t>
      </w:r>
    </w:p>
    <w:p>
      <w:pPr>
        <w:pStyle w:val="Style16"/>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Мать п дочь замолчали и потупили глаза.</w:t>
      </w:r>
    </w:p>
    <w:p>
      <w:pPr>
        <w:pStyle w:val="Style16"/>
        <w:keepNext w:val="0"/>
        <w:keepLines w:val="0"/>
        <w:widowControl w:val="0"/>
        <w:numPr>
          <w:ilvl w:val="0"/>
          <w:numId w:val="11"/>
        </w:numPr>
        <w:shd w:val="clear" w:color="auto" w:fill="auto"/>
        <w:tabs>
          <w:tab w:pos="635" w:val="left"/>
        </w:tabs>
        <w:bidi w:val="0"/>
        <w:spacing w:before="0" w:after="0" w:line="223" w:lineRule="auto"/>
        <w:ind w:left="0" w:right="0" w:firstLine="260"/>
      </w:pPr>
      <w:r>
        <w:rPr>
          <w:spacing w:val="0"/>
          <w:w w:val="100"/>
          <w:position w:val="0"/>
          <w:shd w:val="clear" w:color="auto" w:fill="auto"/>
          <w:lang w:val="ru-RU" w:eastAsia="ru-RU" w:bidi="ru-RU"/>
        </w:rPr>
        <w:t>Онъ опять пріидетъ? спросила Мишина чрезъ минуту.</w:t>
      </w:r>
    </w:p>
    <w:p>
      <w:pPr>
        <w:pStyle w:val="Style16"/>
        <w:keepNext w:val="0"/>
        <w:keepLines w:val="0"/>
        <w:widowControl w:val="0"/>
        <w:numPr>
          <w:ilvl w:val="0"/>
          <w:numId w:val="11"/>
        </w:numPr>
        <w:shd w:val="clear" w:color="auto" w:fill="auto"/>
        <w:tabs>
          <w:tab w:pos="640" w:val="left"/>
        </w:tabs>
        <w:bidi w:val="0"/>
        <w:spacing w:before="0" w:after="160" w:line="223" w:lineRule="auto"/>
        <w:ind w:left="0" w:right="0" w:firstLine="260"/>
      </w:pPr>
      <w:r>
        <w:rPr>
          <w:spacing w:val="0"/>
          <w:w w:val="100"/>
          <w:position w:val="0"/>
          <w:shd w:val="clear" w:color="auto" w:fill="auto"/>
          <w:lang w:val="ru-RU" w:eastAsia="ru-RU" w:bidi="ru-RU"/>
        </w:rPr>
        <w:t>Завтра, отвѣчала Пелагея Андреевиа.</w:t>
      </w:r>
      <w:r>
        <w:br w:type="page"/>
      </w:r>
    </w:p>
    <w:p>
      <w:pPr>
        <w:pStyle w:val="Style16"/>
        <w:keepNext w:val="0"/>
        <w:keepLines w:val="0"/>
        <w:widowControl w:val="0"/>
        <w:numPr>
          <w:ilvl w:val="0"/>
          <w:numId w:val="11"/>
        </w:numPr>
        <w:shd w:val="clear" w:color="auto" w:fill="auto"/>
        <w:tabs>
          <w:tab w:pos="745" w:val="left"/>
        </w:tabs>
        <w:bidi w:val="0"/>
        <w:spacing w:before="0" w:after="0" w:line="228" w:lineRule="auto"/>
        <w:ind w:left="0" w:right="0" w:firstLine="320"/>
      </w:pP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опять то же?..</w:t>
      </w:r>
    </w:p>
    <w:p>
      <w:pPr>
        <w:pStyle w:val="Style16"/>
        <w:keepNext w:val="0"/>
        <w:keepLines w:val="0"/>
        <w:widowControl w:val="0"/>
        <w:numPr>
          <w:ilvl w:val="0"/>
          <w:numId w:val="11"/>
        </w:numPr>
        <w:shd w:val="clear" w:color="auto" w:fill="auto"/>
        <w:tabs>
          <w:tab w:pos="745" w:val="left"/>
        </w:tabs>
        <w:bidi w:val="0"/>
        <w:spacing w:before="0" w:after="0" w:line="228" w:lineRule="auto"/>
        <w:ind w:left="0" w:right="0" w:firstLine="320"/>
      </w:pPr>
      <w:r>
        <w:rPr>
          <w:spacing w:val="0"/>
          <w:w w:val="100"/>
          <w:position w:val="0"/>
          <w:shd w:val="clear" w:color="auto" w:fill="auto"/>
          <w:lang w:val="ru-RU" w:eastAsia="ru-RU" w:bidi="ru-RU"/>
        </w:rPr>
        <w:t>То же.</w:t>
      </w:r>
      <w:r>
        <w:rPr>
          <w:color w:val="6D6D6D"/>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firstLine="320"/>
      </w:pPr>
      <w:r>
        <w:rPr>
          <w:spacing w:val="0"/>
          <w:w w:val="100"/>
          <w:position w:val="0"/>
          <w:shd w:val="clear" w:color="auto" w:fill="auto"/>
          <w:lang w:val="ru-RU" w:eastAsia="ru-RU" w:bidi="ru-RU"/>
        </w:rPr>
        <w:t>Ужасно ! Чтб объ этомъ будутъ говорить?.. Заплатите, ма</w:t>
        <w:softHyphen/>
        <w:t>маша, ради Бога!..</w:t>
      </w:r>
    </w:p>
    <w:p>
      <w:pPr>
        <w:pStyle w:val="Style16"/>
        <w:keepNext w:val="0"/>
        <w:keepLines w:val="0"/>
        <w:widowControl w:val="0"/>
        <w:numPr>
          <w:ilvl w:val="0"/>
          <w:numId w:val="11"/>
        </w:numPr>
        <w:shd w:val="clear" w:color="auto" w:fill="auto"/>
        <w:tabs>
          <w:tab w:pos="745" w:val="left"/>
        </w:tabs>
        <w:bidi w:val="0"/>
        <w:spacing w:before="0" w:after="0" w:line="228" w:lineRule="auto"/>
        <w:ind w:left="0" w:right="0" w:firstLine="320"/>
      </w:pPr>
      <w:r>
        <w:rPr>
          <w:spacing w:val="0"/>
          <w:w w:val="100"/>
          <w:position w:val="0"/>
          <w:shd w:val="clear" w:color="auto" w:fill="auto"/>
          <w:lang w:val="ru-RU" w:eastAsia="ru-RU" w:bidi="ru-RU"/>
        </w:rPr>
        <w:t xml:space="preserve">Мы должны въ разныя руки </w:t>
      </w:r>
      <w:r>
        <w:rPr>
          <w:color w:val="6D6D6D"/>
          <w:spacing w:val="0"/>
          <w:w w:val="100"/>
          <w:position w:val="0"/>
          <w:shd w:val="clear" w:color="auto" w:fill="auto"/>
          <w:lang w:val="ru-RU" w:eastAsia="ru-RU" w:bidi="ru-RU"/>
        </w:rPr>
        <w:t xml:space="preserve">до десяти </w:t>
      </w:r>
      <w:r>
        <w:rPr>
          <w:spacing w:val="0"/>
          <w:w w:val="100"/>
          <w:position w:val="0"/>
          <w:shd w:val="clear" w:color="auto" w:fill="auto"/>
          <w:lang w:val="ru-RU" w:eastAsia="ru-RU" w:bidi="ru-RU"/>
        </w:rPr>
        <w:t>тысячъ.</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firstLine="320"/>
      </w:pPr>
      <w:r>
        <w:rPr>
          <w:spacing w:val="0"/>
          <w:w w:val="100"/>
          <w:position w:val="0"/>
          <w:shd w:val="clear" w:color="auto" w:fill="auto"/>
          <w:lang w:val="ru-RU" w:eastAsia="ru-RU" w:bidi="ru-RU"/>
        </w:rPr>
        <w:t xml:space="preserve">Воля ваіпа, я не понимаю, </w:t>
      </w:r>
      <w:r>
        <w:rPr>
          <w:color w:val="6D6D6D"/>
          <w:spacing w:val="0"/>
          <w:w w:val="100"/>
          <w:position w:val="0"/>
          <w:shd w:val="clear" w:color="auto" w:fill="auto"/>
          <w:lang w:val="ru-RU" w:eastAsia="ru-RU" w:bidi="ru-RU"/>
        </w:rPr>
        <w:t xml:space="preserve">когда мы эго </w:t>
      </w:r>
      <w:r>
        <w:rPr>
          <w:spacing w:val="0"/>
          <w:w w:val="100"/>
          <w:position w:val="0"/>
          <w:shd w:val="clear" w:color="auto" w:fill="auto"/>
          <w:lang w:val="ru-RU" w:eastAsia="ru-RU" w:bidi="ru-RU"/>
        </w:rPr>
        <w:t>прожили! восклик</w:t>
        <w:softHyphen/>
        <w:t xml:space="preserve">нула </w:t>
      </w:r>
      <w:r>
        <w:rPr>
          <w:smallCaps/>
          <w:spacing w:val="0"/>
          <w:w w:val="100"/>
          <w:position w:val="0"/>
          <w:shd w:val="clear" w:color="auto" w:fill="auto"/>
          <w:lang w:val="ru-RU" w:eastAsia="ru-RU" w:bidi="ru-RU"/>
        </w:rPr>
        <w:t>Мпміі.</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ІІо Пелагея Андреевна—</w:t>
      </w:r>
      <w:r>
        <w:rPr>
          <w:color w:val="6D6D6D"/>
          <w:spacing w:val="0"/>
          <w:w w:val="100"/>
          <w:position w:val="0"/>
          <w:shd w:val="clear" w:color="auto" w:fill="auto"/>
          <w:lang w:val="ru-RU" w:eastAsia="ru-RU" w:bidi="ru-RU"/>
        </w:rPr>
        <w:t xml:space="preserve">не прежняя, кроткая </w:t>
      </w:r>
      <w:r>
        <w:rPr>
          <w:spacing w:val="0"/>
          <w:w w:val="100"/>
          <w:position w:val="0"/>
          <w:shd w:val="clear" w:color="auto" w:fill="auto"/>
          <w:lang w:val="ru-RU" w:eastAsia="ru-RU" w:bidi="ru-RU"/>
        </w:rPr>
        <w:t xml:space="preserve">Пелагея Андреевна: она сдѣлалась </w:t>
      </w:r>
      <w:r>
        <w:rPr>
          <w:color w:val="6D6D6D"/>
          <w:spacing w:val="0"/>
          <w:w w:val="100"/>
          <w:position w:val="0"/>
          <w:shd w:val="clear" w:color="auto" w:fill="auto"/>
          <w:lang w:val="ru-RU" w:eastAsia="ru-RU" w:bidi="ru-RU"/>
        </w:rPr>
        <w:t xml:space="preserve">очснь-раздражііте.іыіой, и восклицаніе </w:t>
      </w:r>
      <w:r>
        <w:rPr>
          <w:smallCaps/>
          <w:spacing w:val="0"/>
          <w:w w:val="100"/>
          <w:position w:val="0"/>
          <w:shd w:val="clear" w:color="auto" w:fill="auto"/>
          <w:lang w:val="ru-RU" w:eastAsia="ru-RU" w:bidi="ru-RU"/>
        </w:rPr>
        <w:t>Мпміішн</w:t>
      </w:r>
      <w:r>
        <w:rPr>
          <w:spacing w:val="0"/>
          <w:w w:val="100"/>
          <w:position w:val="0"/>
          <w:shd w:val="clear" w:color="auto" w:fill="auto"/>
          <w:lang w:val="ru-RU" w:eastAsia="ru-RU" w:bidi="ru-RU"/>
        </w:rPr>
        <w:t xml:space="preserve"> взо</w:t>
        <w:softHyphen/>
        <w:t>рвало се на этотъ разъ. .</w:t>
      </w:r>
    </w:p>
    <w:p>
      <w:pPr>
        <w:pStyle w:val="Style16"/>
        <w:keepNext w:val="0"/>
        <w:keepLines w:val="0"/>
        <w:widowControl w:val="0"/>
        <w:numPr>
          <w:ilvl w:val="0"/>
          <w:numId w:val="11"/>
        </w:numPr>
        <w:shd w:val="clear" w:color="auto" w:fill="auto"/>
        <w:tabs>
          <w:tab w:pos="665" w:val="left"/>
        </w:tabs>
        <w:bidi w:val="0"/>
        <w:spacing w:before="0" w:after="60" w:line="228" w:lineRule="auto"/>
        <w:ind w:left="0" w:right="0" w:firstLine="320"/>
      </w:pPr>
      <w:r>
        <w:rPr>
          <w:spacing w:val="0"/>
          <w:w w:val="100"/>
          <w:position w:val="0"/>
          <w:shd w:val="clear" w:color="auto" w:fill="auto"/>
          <w:lang w:val="ru-RU" w:eastAsia="ru-RU" w:bidi="ru-RU"/>
        </w:rPr>
        <w:t xml:space="preserve">Вы не знаете? А кто </w:t>
      </w:r>
      <w:r>
        <w:rPr>
          <w:color w:val="6D6D6D"/>
          <w:spacing w:val="0"/>
          <w:w w:val="100"/>
          <w:position w:val="0"/>
          <w:shd w:val="clear" w:color="auto" w:fill="auto"/>
          <w:lang w:val="ru-RU" w:eastAsia="ru-RU" w:bidi="ru-RU"/>
        </w:rPr>
        <w:t xml:space="preserve">же прожилъ, если не вы? </w:t>
      </w:r>
      <w:r>
        <w:rPr>
          <w:spacing w:val="0"/>
          <w:w w:val="100"/>
          <w:position w:val="0"/>
          <w:shd w:val="clear" w:color="auto" w:fill="auto"/>
          <w:lang w:val="ru-RU" w:eastAsia="ru-RU" w:bidi="ru-RU"/>
        </w:rPr>
        <w:t xml:space="preserve">воскликнула она : — чьи тряпки </w:t>
      </w:r>
      <w:r>
        <w:rPr>
          <w:color w:val="6D6D6D"/>
          <w:spacing w:val="0"/>
          <w:w w:val="100"/>
          <w:position w:val="0"/>
          <w:shd w:val="clear" w:color="auto" w:fill="auto"/>
          <w:lang w:val="ru-RU" w:eastAsia="ru-RU" w:bidi="ru-RU"/>
        </w:rPr>
        <w:t>причиной моихъ долговъ?</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Мпмнша поблѣднѣла ; на </w:t>
      </w:r>
      <w:r>
        <w:rPr>
          <w:color w:val="6D6D6D"/>
          <w:spacing w:val="0"/>
          <w:w w:val="100"/>
          <w:position w:val="0"/>
          <w:shd w:val="clear" w:color="auto" w:fill="auto"/>
          <w:lang w:val="ru-RU" w:eastAsia="ru-RU" w:bidi="ru-RU"/>
        </w:rPr>
        <w:t xml:space="preserve">лицѣ еп выразилось </w:t>
      </w:r>
      <w:r>
        <w:rPr>
          <w:spacing w:val="0"/>
          <w:w w:val="100"/>
          <w:position w:val="0"/>
          <w:shd w:val="clear" w:color="auto" w:fill="auto"/>
          <w:lang w:val="ru-RU" w:eastAsia="ru-RU" w:bidi="ru-RU"/>
        </w:rPr>
        <w:t>нестерпимое стра</w:t>
        <w:softHyphen/>
        <w:t>даніе.</w:t>
      </w:r>
    </w:p>
    <w:p>
      <w:pPr>
        <w:pStyle w:val="Style16"/>
        <w:keepNext w:val="0"/>
        <w:keepLines w:val="0"/>
        <w:widowControl w:val="0"/>
        <w:numPr>
          <w:ilvl w:val="0"/>
          <w:numId w:val="11"/>
        </w:numPr>
        <w:shd w:val="clear" w:color="auto" w:fill="auto"/>
        <w:tabs>
          <w:tab w:pos="745" w:val="left"/>
        </w:tabs>
        <w:bidi w:val="0"/>
        <w:spacing w:before="0" w:after="0" w:line="228" w:lineRule="auto"/>
        <w:ind w:left="0" w:right="0" w:firstLine="320"/>
      </w:pPr>
      <w:r>
        <w:rPr>
          <w:color w:val="6D6D6D"/>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упрекайте меня... </w:t>
      </w:r>
      <w:r>
        <w:rPr>
          <w:color w:val="6D6D6D"/>
          <w:spacing w:val="0"/>
          <w:w w:val="100"/>
          <w:position w:val="0"/>
          <w:shd w:val="clear" w:color="auto" w:fill="auto"/>
          <w:lang w:val="ru-RU" w:eastAsia="ru-RU" w:bidi="ru-RU"/>
        </w:rPr>
        <w:t xml:space="preserve">проговорила она тихо </w:t>
      </w:r>
      <w:r>
        <w:rPr>
          <w:spacing w:val="0"/>
          <w:w w:val="100"/>
          <w:position w:val="0"/>
          <w:shd w:val="clear" w:color="auto" w:fill="auto"/>
          <w:lang w:val="ru-RU" w:eastAsia="ru-RU" w:bidi="ru-RU"/>
        </w:rPr>
        <w:t>и грустно.</w:t>
      </w:r>
    </w:p>
    <w:p>
      <w:pPr>
        <w:pStyle w:val="Style16"/>
        <w:keepNext w:val="0"/>
        <w:keepLines w:val="0"/>
        <w:widowControl w:val="0"/>
        <w:numPr>
          <w:ilvl w:val="0"/>
          <w:numId w:val="11"/>
        </w:numPr>
        <w:shd w:val="clear" w:color="auto" w:fill="auto"/>
        <w:tabs>
          <w:tab w:pos="674" w:val="left"/>
        </w:tabs>
        <w:bidi w:val="0"/>
        <w:spacing w:before="0" w:after="0" w:line="228" w:lineRule="auto"/>
        <w:ind w:left="0" w:right="0" w:firstLine="320"/>
      </w:pPr>
      <w:r>
        <w:rPr>
          <w:color w:val="6D6D6D"/>
          <w:spacing w:val="0"/>
          <w:w w:val="100"/>
          <w:position w:val="0"/>
          <w:shd w:val="clear" w:color="auto" w:fill="auto"/>
          <w:lang w:val="ru-RU" w:eastAsia="ru-RU" w:bidi="ru-RU"/>
        </w:rPr>
        <w:t xml:space="preserve">Помилуйте, кто васъ упрекаетъ? ІІо вамъ нужны </w:t>
      </w:r>
      <w:r>
        <w:rPr>
          <w:spacing w:val="0"/>
          <w:w w:val="100"/>
          <w:position w:val="0"/>
          <w:shd w:val="clear" w:color="auto" w:fill="auto"/>
          <w:lang w:val="ru-RU" w:eastAsia="ru-RU" w:bidi="ru-RU"/>
        </w:rPr>
        <w:t xml:space="preserve">отчеты; вы </w:t>
      </w:r>
      <w:r>
        <w:rPr>
          <w:color w:val="6D6D6D"/>
          <w:spacing w:val="0"/>
          <w:w w:val="100"/>
          <w:position w:val="0"/>
          <w:shd w:val="clear" w:color="auto" w:fill="auto"/>
          <w:lang w:val="ru-RU" w:eastAsia="ru-RU" w:bidi="ru-RU"/>
        </w:rPr>
        <w:t xml:space="preserve">думаете, </w:t>
      </w:r>
      <w:r>
        <w:rPr>
          <w:spacing w:val="0"/>
          <w:w w:val="100"/>
          <w:position w:val="0"/>
          <w:shd w:val="clear" w:color="auto" w:fill="auto"/>
          <w:lang w:val="ru-RU" w:eastAsia="ru-RU" w:bidi="ru-RU"/>
        </w:rPr>
        <w:t xml:space="preserve">что я </w:t>
      </w:r>
      <w:r>
        <w:rPr>
          <w:color w:val="6D6D6D"/>
          <w:spacing w:val="0"/>
          <w:w w:val="100"/>
          <w:position w:val="0"/>
          <w:shd w:val="clear" w:color="auto" w:fill="auto"/>
          <w:lang w:val="ru-RU" w:eastAsia="ru-RU" w:bidi="ru-RU"/>
        </w:rPr>
        <w:t xml:space="preserve">для себя тратила, что вы </w:t>
      </w:r>
      <w:r>
        <w:rPr>
          <w:spacing w:val="0"/>
          <w:w w:val="100"/>
          <w:position w:val="0"/>
          <w:shd w:val="clear" w:color="auto" w:fill="auto"/>
          <w:lang w:val="ru-RU" w:eastAsia="ru-RU" w:bidi="ru-RU"/>
        </w:rPr>
        <w:t>мнѣ ничего не стоили...</w:t>
      </w:r>
    </w:p>
    <w:p>
      <w:pPr>
        <w:pStyle w:val="Style16"/>
        <w:keepNext w:val="0"/>
        <w:keepLines w:val="0"/>
        <w:widowControl w:val="0"/>
        <w:shd w:val="clear" w:color="auto" w:fill="auto"/>
        <w:tabs>
          <w:tab w:pos="5266" w:val="left"/>
        </w:tabs>
        <w:bidi w:val="0"/>
        <w:spacing w:before="0" w:after="0" w:line="228" w:lineRule="auto"/>
        <w:ind w:left="0" w:right="0" w:firstLine="320"/>
      </w:pPr>
      <w:r>
        <w:rPr>
          <w:spacing w:val="0"/>
          <w:w w:val="100"/>
          <w:position w:val="0"/>
          <w:shd w:val="clear" w:color="auto" w:fill="auto"/>
          <w:lang w:val="ru-RU" w:eastAsia="ru-RU" w:bidi="ru-RU"/>
        </w:rPr>
        <w:t xml:space="preserve">Минины встала </w:t>
      </w:r>
      <w:r>
        <w:rPr>
          <w:color w:val="6D6D6D"/>
          <w:spacing w:val="0"/>
          <w:w w:val="100"/>
          <w:position w:val="0"/>
          <w:shd w:val="clear" w:color="auto" w:fill="auto"/>
          <w:lang w:val="ru-RU" w:eastAsia="ru-RU" w:bidi="ru-RU"/>
        </w:rPr>
        <w:t xml:space="preserve">со стула и начала ходить </w:t>
      </w:r>
      <w:r>
        <w:rPr>
          <w:spacing w:val="0"/>
          <w:w w:val="100"/>
          <w:position w:val="0"/>
          <w:shd w:val="clear" w:color="auto" w:fill="auto"/>
          <w:lang w:val="ru-RU" w:eastAsia="ru-RU" w:bidi="ru-RU"/>
        </w:rPr>
        <w:t xml:space="preserve">но комнатѣ большими шагами. Слезы </w:t>
      </w:r>
      <w:r>
        <w:rPr>
          <w:color w:val="6D6D6D"/>
          <w:spacing w:val="0"/>
          <w:w w:val="100"/>
          <w:position w:val="0"/>
          <w:shd w:val="clear" w:color="auto" w:fill="auto"/>
          <w:lang w:val="ru-RU" w:eastAsia="ru-RU" w:bidi="ru-RU"/>
        </w:rPr>
        <w:t xml:space="preserve">душили ее, но Пелагея Андреевна </w:t>
      </w:r>
      <w:r>
        <w:rPr>
          <w:spacing w:val="0"/>
          <w:w w:val="100"/>
          <w:position w:val="0"/>
          <w:shd w:val="clear" w:color="auto" w:fill="auto"/>
          <w:lang w:val="ru-RU" w:eastAsia="ru-RU" w:bidi="ru-RU"/>
        </w:rPr>
        <w:t>была неумо</w:t>
        <w:softHyphen/>
        <w:t xml:space="preserve">лима : она себя никогда и </w:t>
      </w:r>
      <w:r>
        <w:rPr>
          <w:color w:val="6D6D6D"/>
          <w:spacing w:val="0"/>
          <w:w w:val="100"/>
          <w:position w:val="0"/>
          <w:shd w:val="clear" w:color="auto" w:fill="auto"/>
          <w:lang w:val="ru-RU" w:eastAsia="ru-RU" w:bidi="ru-RU"/>
        </w:rPr>
        <w:t xml:space="preserve">ни въ чемъ не умѣла </w:t>
      </w:r>
      <w:r>
        <w:rPr>
          <w:spacing w:val="0"/>
          <w:w w:val="100"/>
          <w:position w:val="0"/>
          <w:shd w:val="clear" w:color="auto" w:fill="auto"/>
          <w:lang w:val="ru-RU" w:eastAsia="ru-RU" w:bidi="ru-RU"/>
        </w:rPr>
        <w:t>остановить во</w:t>
        <w:softHyphen/>
        <w:t>время.</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670" w:val="left"/>
        </w:tabs>
        <w:bidi w:val="0"/>
        <w:spacing w:before="0" w:after="60" w:line="228" w:lineRule="auto"/>
        <w:ind w:left="0" w:right="0" w:firstLine="320"/>
      </w:pPr>
      <w:r>
        <w:rPr>
          <w:color w:val="6D6D6D"/>
          <w:spacing w:val="0"/>
          <w:w w:val="100"/>
          <w:position w:val="0"/>
          <w:shd w:val="clear" w:color="auto" w:fill="auto"/>
          <w:lang w:val="ru-RU" w:eastAsia="ru-RU" w:bidi="ru-RU"/>
        </w:rPr>
        <w:t xml:space="preserve">Плачьте. Теперь время плакать! сказала она: </w:t>
      </w:r>
      <w:r>
        <w:rPr>
          <w:spacing w:val="0"/>
          <w:w w:val="100"/>
          <w:position w:val="0"/>
          <w:sz w:val="24"/>
          <w:szCs w:val="24"/>
          <w:shd w:val="clear" w:color="auto" w:fill="auto"/>
          <w:lang w:val="ru-RU" w:eastAsia="ru-RU" w:bidi="ru-RU"/>
        </w:rPr>
        <w:t xml:space="preserve">— прошли </w:t>
      </w:r>
      <w:r>
        <w:rPr>
          <w:spacing w:val="0"/>
          <w:w w:val="100"/>
          <w:position w:val="0"/>
          <w:shd w:val="clear" w:color="auto" w:fill="auto"/>
          <w:lang w:val="ru-RU" w:eastAsia="ru-RU" w:bidi="ru-RU"/>
        </w:rPr>
        <w:t xml:space="preserve">тѣ дни, </w:t>
      </w:r>
      <w:r>
        <w:rPr>
          <w:color w:val="6D6D6D"/>
          <w:spacing w:val="0"/>
          <w:w w:val="100"/>
          <w:position w:val="0"/>
          <w:shd w:val="clear" w:color="auto" w:fill="auto"/>
          <w:lang w:val="ru-RU" w:eastAsia="ru-RU" w:bidi="ru-RU"/>
        </w:rPr>
        <w:t xml:space="preserve">когда меня пугали ваши слезы и нервные припадки. </w:t>
      </w:r>
      <w:r>
        <w:rPr>
          <w:spacing w:val="0"/>
          <w:w w:val="100"/>
          <w:position w:val="0"/>
          <w:shd w:val="clear" w:color="auto" w:fill="auto"/>
          <w:lang w:val="ru-RU" w:eastAsia="ru-RU" w:bidi="ru-RU"/>
        </w:rPr>
        <w:t xml:space="preserve">Чѣмъ вы мпѣ </w:t>
      </w:r>
      <w:r>
        <w:rPr>
          <w:color w:val="6D6D6D"/>
          <w:spacing w:val="0"/>
          <w:w w:val="100"/>
          <w:position w:val="0"/>
          <w:shd w:val="clear" w:color="auto" w:fill="auto"/>
          <w:lang w:val="ru-RU" w:eastAsia="ru-RU" w:bidi="ru-RU"/>
        </w:rPr>
        <w:t>отплатили? Теперь черезъ васъ хоть домъ продавай!</w:t>
      </w:r>
    </w:p>
    <w:p>
      <w:pPr>
        <w:pStyle w:val="Style16"/>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Мпмнша </w:t>
      </w:r>
      <w:r>
        <w:rPr>
          <w:color w:val="6D6D6D"/>
          <w:spacing w:val="0"/>
          <w:w w:val="100"/>
          <w:position w:val="0"/>
          <w:shd w:val="clear" w:color="auto" w:fill="auto"/>
          <w:lang w:val="ru-RU" w:eastAsia="ru-RU" w:bidi="ru-RU"/>
        </w:rPr>
        <w:t xml:space="preserve">разомъ остановилась прямо противъ нея </w:t>
      </w:r>
      <w:r>
        <w:rPr>
          <w:spacing w:val="0"/>
          <w:w w:val="100"/>
          <w:position w:val="0"/>
          <w:shd w:val="clear" w:color="auto" w:fill="auto"/>
          <w:lang w:val="ru-RU" w:eastAsia="ru-RU" w:bidi="ru-RU"/>
        </w:rPr>
        <w:t>и указала рѣ</w:t>
        <w:softHyphen/>
        <w:t>шительно :</w:t>
      </w:r>
    </w:p>
    <w:p>
      <w:pPr>
        <w:pStyle w:val="Style16"/>
        <w:keepNext w:val="0"/>
        <w:keepLines w:val="0"/>
        <w:widowControl w:val="0"/>
        <w:numPr>
          <w:ilvl w:val="0"/>
          <w:numId w:val="11"/>
        </w:numPr>
        <w:shd w:val="clear" w:color="auto" w:fill="auto"/>
        <w:tabs>
          <w:tab w:pos="745" w:val="left"/>
        </w:tabs>
        <w:bidi w:val="0"/>
        <w:spacing w:before="0" w:after="0" w:line="226" w:lineRule="auto"/>
        <w:ind w:left="0" w:right="0" w:firstLine="320"/>
      </w:pPr>
      <w:r>
        <w:rPr>
          <w:spacing w:val="0"/>
          <w:w w:val="100"/>
          <w:position w:val="0"/>
          <w:shd w:val="clear" w:color="auto" w:fill="auto"/>
          <w:lang w:val="ru-RU" w:eastAsia="ru-RU" w:bidi="ru-RU"/>
        </w:rPr>
        <w:t xml:space="preserve">Продайте его! </w:t>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 xml:space="preserve">ГІелагея </w:t>
      </w:r>
      <w:r>
        <w:rPr>
          <w:color w:val="6D6D6D"/>
          <w:spacing w:val="0"/>
          <w:w w:val="100"/>
          <w:position w:val="0"/>
          <w:shd w:val="clear" w:color="auto" w:fill="auto"/>
          <w:lang w:val="ru-RU" w:eastAsia="ru-RU" w:bidi="ru-RU"/>
        </w:rPr>
        <w:t>Андреевна посмотрѣла на нее по всѣ глаза.</w:t>
      </w:r>
    </w:p>
    <w:p>
      <w:pPr>
        <w:pStyle w:val="Style16"/>
        <w:keepNext w:val="0"/>
        <w:keepLines w:val="0"/>
        <w:widowControl w:val="0"/>
        <w:numPr>
          <w:ilvl w:val="0"/>
          <w:numId w:val="11"/>
        </w:numPr>
        <w:shd w:val="clear" w:color="auto" w:fill="auto"/>
        <w:tabs>
          <w:tab w:pos="685" w:val="left"/>
        </w:tabs>
        <w:bidi w:val="0"/>
        <w:spacing w:before="0" w:after="0" w:line="226" w:lineRule="auto"/>
        <w:ind w:left="0" w:right="0" w:firstLine="260"/>
        <w:jc w:val="left"/>
      </w:pPr>
      <w:r>
        <w:rPr>
          <w:spacing w:val="0"/>
          <w:w w:val="100"/>
          <w:position w:val="0"/>
          <w:shd w:val="clear" w:color="auto" w:fill="auto"/>
          <w:lang w:val="ru-RU" w:eastAsia="ru-RU" w:bidi="ru-RU"/>
        </w:rPr>
        <w:t xml:space="preserve">Да, </w:t>
      </w:r>
      <w:r>
        <w:rPr>
          <w:color w:val="6D6D6D"/>
          <w:spacing w:val="0"/>
          <w:w w:val="100"/>
          <w:position w:val="0"/>
          <w:shd w:val="clear" w:color="auto" w:fill="auto"/>
          <w:lang w:val="ru-RU" w:eastAsia="ru-RU" w:bidi="ru-RU"/>
        </w:rPr>
        <w:t>продайте его непремѣнно! повторила Мишина.</w:t>
      </w:r>
    </w:p>
    <w:p>
      <w:pPr>
        <w:pStyle w:val="Style16"/>
        <w:keepNext w:val="0"/>
        <w:keepLines w:val="0"/>
        <w:widowControl w:val="0"/>
        <w:numPr>
          <w:ilvl w:val="0"/>
          <w:numId w:val="11"/>
        </w:numPr>
        <w:shd w:val="clear" w:color="auto" w:fill="auto"/>
        <w:tabs>
          <w:tab w:pos="660" w:val="left"/>
        </w:tabs>
        <w:bidi w:val="0"/>
        <w:spacing w:before="0" w:after="0" w:line="226" w:lineRule="auto"/>
        <w:ind w:left="0" w:right="0" w:firstLine="260"/>
        <w:jc w:val="left"/>
      </w:pPr>
      <w:r>
        <w:rPr>
          <w:spacing w:val="0"/>
          <w:w w:val="100"/>
          <w:position w:val="0"/>
          <w:shd w:val="clear" w:color="auto" w:fill="auto"/>
          <w:lang w:val="ru-RU" w:eastAsia="ru-RU" w:bidi="ru-RU"/>
        </w:rPr>
        <w:t xml:space="preserve">Мпміі, </w:t>
      </w:r>
      <w:r>
        <w:rPr>
          <w:smallCaps/>
          <w:spacing w:val="0"/>
          <w:w w:val="100"/>
          <w:position w:val="0"/>
          <w:shd w:val="clear" w:color="auto" w:fill="auto"/>
          <w:lang w:val="ru-RU" w:eastAsia="ru-RU" w:bidi="ru-RU"/>
        </w:rPr>
        <w:t xml:space="preserve">Богъ </w:t>
      </w:r>
      <w:r>
        <w:rPr>
          <w:smallCaps/>
          <w:color w:val="6D6D6D"/>
          <w:spacing w:val="0"/>
          <w:w w:val="100"/>
          <w:position w:val="0"/>
          <w:shd w:val="clear" w:color="auto" w:fill="auto"/>
          <w:lang w:val="ru-RU" w:eastAsia="ru-RU" w:bidi="ru-RU"/>
        </w:rPr>
        <w:t>съ</w:t>
      </w:r>
      <w:r>
        <w:rPr>
          <w:color w:val="6D6D6D"/>
          <w:spacing w:val="0"/>
          <w:w w:val="100"/>
          <w:position w:val="0"/>
          <w:shd w:val="clear" w:color="auto" w:fill="auto"/>
          <w:lang w:val="ru-RU" w:eastAsia="ru-RU" w:bidi="ru-RU"/>
        </w:rPr>
        <w:t xml:space="preserve"> гобой! сказала Пелагея Андреевна, </w:t>
      </w:r>
      <w:r>
        <w:rPr>
          <w:spacing w:val="0"/>
          <w:w w:val="100"/>
          <w:position w:val="0"/>
          <w:shd w:val="clear" w:color="auto" w:fill="auto"/>
          <w:lang w:val="ru-RU" w:eastAsia="ru-RU" w:bidi="ru-RU"/>
        </w:rPr>
        <w:t>дрожа и заикаясь.</w:t>
      </w:r>
    </w:p>
    <w:p>
      <w:pPr>
        <w:pStyle w:val="Style16"/>
        <w:keepNext w:val="0"/>
        <w:keepLines w:val="0"/>
        <w:widowControl w:val="0"/>
        <w:shd w:val="clear" w:color="auto" w:fill="auto"/>
        <w:bidi w:val="0"/>
        <w:spacing w:before="0" w:after="0" w:line="226" w:lineRule="auto"/>
        <w:ind w:left="0" w:right="0" w:firstLine="260"/>
        <w:jc w:val="left"/>
      </w:pPr>
      <w:r>
        <w:rPr>
          <w:spacing w:val="0"/>
          <w:w w:val="100"/>
          <w:position w:val="0"/>
          <w:shd w:val="clear" w:color="auto" w:fill="auto"/>
          <w:lang w:val="ru-RU" w:eastAsia="ru-RU" w:bidi="ru-RU"/>
        </w:rPr>
        <w:t xml:space="preserve">Она вся измѣнилась и </w:t>
      </w:r>
      <w:r>
        <w:rPr>
          <w:color w:val="6D6D6D"/>
          <w:spacing w:val="0"/>
          <w:w w:val="100"/>
          <w:position w:val="0"/>
          <w:shd w:val="clear" w:color="auto" w:fill="auto"/>
          <w:lang w:val="ru-RU" w:eastAsia="ru-RU" w:bidi="ru-RU"/>
        </w:rPr>
        <w:t>стояла передъ дочерью блѣдная.</w:t>
      </w:r>
    </w:p>
    <w:p>
      <w:pPr>
        <w:pStyle w:val="Style16"/>
        <w:keepNext w:val="0"/>
        <w:keepLines w:val="0"/>
        <w:widowControl w:val="0"/>
        <w:numPr>
          <w:ilvl w:val="0"/>
          <w:numId w:val="11"/>
        </w:numPr>
        <w:shd w:val="clear" w:color="auto" w:fill="auto"/>
        <w:tabs>
          <w:tab w:pos="646" w:val="left"/>
        </w:tabs>
        <w:bidi w:val="0"/>
        <w:spacing w:before="0" w:after="0" w:line="226" w:lineRule="auto"/>
        <w:ind w:left="0" w:right="0" w:firstLine="260"/>
        <w:jc w:val="left"/>
      </w:pPr>
      <w:r>
        <w:rPr>
          <w:spacing w:val="0"/>
          <w:w w:val="100"/>
          <w:position w:val="0"/>
          <w:shd w:val="clear" w:color="auto" w:fill="auto"/>
          <w:lang w:val="ru-RU" w:eastAsia="ru-RU" w:bidi="ru-RU"/>
        </w:rPr>
        <w:t xml:space="preserve">Это одно </w:t>
      </w:r>
      <w:r>
        <w:rPr>
          <w:color w:val="6D6D6D"/>
          <w:spacing w:val="0"/>
          <w:w w:val="100"/>
          <w:position w:val="0"/>
          <w:shd w:val="clear" w:color="auto" w:fill="auto"/>
          <w:lang w:val="ru-RU" w:eastAsia="ru-RU" w:bidi="ru-RU"/>
        </w:rPr>
        <w:t xml:space="preserve">можетъ снасти насъ, сказала Мпмнша, </w:t>
      </w:r>
      <w:r>
        <w:rPr>
          <w:spacing w:val="0"/>
          <w:w w:val="100"/>
          <w:position w:val="0"/>
          <w:shd w:val="clear" w:color="auto" w:fill="auto"/>
          <w:lang w:val="ru-RU" w:eastAsia="ru-RU" w:bidi="ru-RU"/>
        </w:rPr>
        <w:t xml:space="preserve">съ мбнь- шнмъ </w:t>
      </w:r>
      <w:r>
        <w:rPr>
          <w:color w:val="6D6D6D"/>
          <w:spacing w:val="0"/>
          <w:w w:val="100"/>
          <w:position w:val="0"/>
          <w:shd w:val="clear" w:color="auto" w:fill="auto"/>
          <w:lang w:val="ru-RU" w:eastAsia="ru-RU" w:bidi="ru-RU"/>
        </w:rPr>
        <w:t xml:space="preserve">напряженіемъ, </w:t>
      </w:r>
      <w:r>
        <w:rPr>
          <w:spacing w:val="0"/>
          <w:w w:val="100"/>
          <w:position w:val="0"/>
          <w:shd w:val="clear" w:color="auto" w:fill="auto"/>
          <w:lang w:val="ru-RU" w:eastAsia="ru-RU" w:bidi="ru-RU"/>
        </w:rPr>
        <w:t xml:space="preserve">но </w:t>
      </w:r>
      <w:r>
        <w:rPr>
          <w:color w:val="6D6D6D"/>
          <w:spacing w:val="0"/>
          <w:w w:val="100"/>
          <w:position w:val="0"/>
          <w:shd w:val="clear" w:color="auto" w:fill="auto"/>
          <w:lang w:val="ru-RU" w:eastAsia="ru-RU" w:bidi="ru-RU"/>
        </w:rPr>
        <w:t>яснымъ и твердымъ голосомъ.</w:t>
      </w:r>
    </w:p>
    <w:p>
      <w:pPr>
        <w:pStyle w:val="Style16"/>
        <w:keepNext w:val="0"/>
        <w:keepLines w:val="0"/>
        <w:widowControl w:val="0"/>
        <w:numPr>
          <w:ilvl w:val="0"/>
          <w:numId w:val="11"/>
        </w:numPr>
        <w:shd w:val="clear" w:color="auto" w:fill="auto"/>
        <w:tabs>
          <w:tab w:pos="660" w:val="left"/>
        </w:tabs>
        <w:bidi w:val="0"/>
        <w:spacing w:before="0" w:after="0" w:line="226" w:lineRule="auto"/>
        <w:ind w:left="0" w:right="0" w:firstLine="260"/>
        <w:jc w:val="left"/>
      </w:pPr>
      <w:r>
        <w:rPr>
          <w:spacing w:val="0"/>
          <w:w w:val="100"/>
          <w:position w:val="0"/>
          <w:shd w:val="clear" w:color="auto" w:fill="auto"/>
          <w:lang w:val="ru-RU" w:eastAsia="ru-RU" w:bidi="ru-RU"/>
        </w:rPr>
        <w:t xml:space="preserve">Это насъ погубитъ! </w:t>
      </w:r>
      <w:r>
        <w:rPr>
          <w:color w:val="6D6D6D"/>
          <w:spacing w:val="0"/>
          <w:w w:val="100"/>
          <w:position w:val="0"/>
          <w:shd w:val="clear" w:color="auto" w:fill="auto"/>
          <w:lang w:val="ru-RU" w:eastAsia="ru-RU" w:bidi="ru-RU"/>
        </w:rPr>
        <w:t>прошептала Пелагея Андреевна:</w:t>
      </w:r>
      <w:r>
        <w:rPr>
          <w:spacing w:val="0"/>
          <w:w w:val="100"/>
          <w:position w:val="0"/>
          <w:shd w:val="clear" w:color="auto" w:fill="auto"/>
          <w:lang w:val="ru-RU" w:eastAsia="ru-RU" w:bidi="ru-RU"/>
        </w:rPr>
        <w:t xml:space="preserve">—вѣдь тутъ все паше </w:t>
      </w:r>
      <w:r>
        <w:rPr>
          <w:color w:val="6D6D6D"/>
          <w:spacing w:val="0"/>
          <w:w w:val="100"/>
          <w:position w:val="0"/>
          <w:shd w:val="clear" w:color="auto" w:fill="auto"/>
          <w:lang w:val="ru-RU" w:eastAsia="ru-RU" w:bidi="ru-RU"/>
        </w:rPr>
        <w:t xml:space="preserve">состояніе, нашъ послѣдній уголъ </w:t>
      </w:r>
      <w:r>
        <w:rPr>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690" w:val="left"/>
        </w:tabs>
        <w:bidi w:val="0"/>
        <w:spacing w:before="0" w:after="0" w:line="226" w:lineRule="auto"/>
        <w:ind w:left="0" w:right="0" w:firstLine="260"/>
        <w:jc w:val="left"/>
      </w:pPr>
      <w:r>
        <w:rPr>
          <w:spacing w:val="0"/>
          <w:w w:val="100"/>
          <w:position w:val="0"/>
          <w:shd w:val="clear" w:color="auto" w:fill="auto"/>
          <w:lang w:val="ru-RU" w:eastAsia="ru-RU" w:bidi="ru-RU"/>
        </w:rPr>
        <w:t xml:space="preserve">Продайте и уѣдемъ! </w:t>
      </w:r>
      <w:r>
        <w:rPr>
          <w:color w:val="6D6D6D"/>
          <w:spacing w:val="0"/>
          <w:w w:val="100"/>
          <w:position w:val="0"/>
          <w:shd w:val="clear" w:color="auto" w:fill="auto"/>
          <w:lang w:val="ru-RU" w:eastAsia="ru-RU" w:bidi="ru-RU"/>
        </w:rPr>
        <w:t>отвѣчала Мпмнша.</w:t>
      </w:r>
    </w:p>
    <w:p>
      <w:pPr>
        <w:pStyle w:val="Style16"/>
        <w:keepNext w:val="0"/>
        <w:keepLines w:val="0"/>
        <w:widowControl w:val="0"/>
        <w:numPr>
          <w:ilvl w:val="0"/>
          <w:numId w:val="11"/>
        </w:numPr>
        <w:shd w:val="clear" w:color="auto" w:fill="auto"/>
        <w:tabs>
          <w:tab w:pos="690" w:val="left"/>
        </w:tabs>
        <w:bidi w:val="0"/>
        <w:spacing w:before="0" w:after="0" w:line="226" w:lineRule="auto"/>
        <w:ind w:left="0" w:right="0" w:firstLine="260"/>
        <w:jc w:val="left"/>
      </w:pPr>
      <w:r>
        <w:rPr>
          <w:spacing w:val="0"/>
          <w:w w:val="100"/>
          <w:position w:val="0"/>
          <w:shd w:val="clear" w:color="auto" w:fill="auto"/>
          <w:lang w:val="ru-RU" w:eastAsia="ru-RU" w:bidi="ru-RU"/>
        </w:rPr>
        <w:t>Куда?</w:t>
      </w:r>
    </w:p>
    <w:p>
      <w:pPr>
        <w:pStyle w:val="Style16"/>
        <w:keepNext w:val="0"/>
        <w:keepLines w:val="0"/>
        <w:widowControl w:val="0"/>
        <w:numPr>
          <w:ilvl w:val="0"/>
          <w:numId w:val="11"/>
        </w:numPr>
        <w:shd w:val="clear" w:color="auto" w:fill="auto"/>
        <w:tabs>
          <w:tab w:pos="665" w:val="left"/>
        </w:tabs>
        <w:bidi w:val="0"/>
        <w:spacing w:before="0" w:after="40" w:line="226" w:lineRule="auto"/>
        <w:ind w:left="0" w:right="0" w:firstLine="260"/>
        <w:jc w:val="left"/>
      </w:pPr>
      <w:r>
        <w:rPr>
          <w:spacing w:val="0"/>
          <w:w w:val="100"/>
          <w:position w:val="0"/>
          <w:shd w:val="clear" w:color="auto" w:fill="auto"/>
          <w:lang w:val="ru-RU" w:eastAsia="ru-RU" w:bidi="ru-RU"/>
        </w:rPr>
        <w:t xml:space="preserve">Въ другой городъ, </w:t>
      </w:r>
      <w:r>
        <w:rPr>
          <w:color w:val="6D6D6D"/>
          <w:spacing w:val="0"/>
          <w:w w:val="100"/>
          <w:position w:val="0"/>
          <w:shd w:val="clear" w:color="auto" w:fill="auto"/>
          <w:lang w:val="ru-RU" w:eastAsia="ru-RU" w:bidi="ru-RU"/>
        </w:rPr>
        <w:t xml:space="preserve">подальше, куда-пнбудь, </w:t>
      </w:r>
      <w:r>
        <w:rPr>
          <w:spacing w:val="0"/>
          <w:w w:val="100"/>
          <w:position w:val="0"/>
          <w:shd w:val="clear" w:color="auto" w:fill="auto"/>
          <w:lang w:val="ru-RU" w:eastAsia="ru-RU" w:bidi="ru-RU"/>
        </w:rPr>
        <w:t xml:space="preserve">гдѣ пасъ не знаютъ, </w:t>
      </w:r>
      <w:r>
        <w:rPr>
          <w:color w:val="6D6D6D"/>
          <w:spacing w:val="0"/>
          <w:w w:val="100"/>
          <w:position w:val="0"/>
          <w:shd w:val="clear" w:color="auto" w:fill="auto"/>
          <w:lang w:val="ru-RU" w:eastAsia="ru-RU" w:bidi="ru-RU"/>
        </w:rPr>
        <w:t xml:space="preserve">гдѣ </w:t>
      </w:r>
      <w:r>
        <w:rPr>
          <w:spacing w:val="0"/>
          <w:w w:val="100"/>
          <w:position w:val="0"/>
          <w:shd w:val="clear" w:color="auto" w:fill="auto"/>
          <w:lang w:val="ru-RU" w:eastAsia="ru-RU" w:bidi="ru-RU"/>
        </w:rPr>
        <w:t xml:space="preserve">ппкого пзъ </w:t>
      </w:r>
      <w:r>
        <w:rPr>
          <w:i/>
          <w:iCs/>
          <w:color w:val="6D6D6D"/>
          <w:spacing w:val="0"/>
          <w:w w:val="100"/>
          <w:position w:val="0"/>
          <w:shd w:val="clear" w:color="auto" w:fill="auto"/>
          <w:lang w:val="ru-RU" w:eastAsia="ru-RU" w:bidi="ru-RU"/>
        </w:rPr>
        <w:t>прежнихъ</w:t>
      </w:r>
      <w:r>
        <w:rPr>
          <w:color w:val="6D6D6D"/>
          <w:spacing w:val="0"/>
          <w:w w:val="100"/>
          <w:position w:val="0"/>
          <w:shd w:val="clear" w:color="auto" w:fill="auto"/>
          <w:lang w:val="ru-RU" w:eastAsia="ru-RU" w:bidi="ru-RU"/>
        </w:rPr>
        <w:t xml:space="preserve"> не встрѣтимъ.</w:t>
      </w:r>
    </w:p>
    <w:p>
      <w:pPr>
        <w:pStyle w:val="Style16"/>
        <w:keepNext w:val="0"/>
        <w:keepLines w:val="0"/>
        <w:widowControl w:val="0"/>
        <w:shd w:val="clear" w:color="auto" w:fill="auto"/>
        <w:bidi w:val="0"/>
        <w:spacing w:before="0" w:after="0" w:line="218" w:lineRule="auto"/>
        <w:ind w:left="0" w:right="0" w:firstLine="260"/>
        <w:jc w:val="left"/>
      </w:pPr>
      <w:r>
        <w:rPr>
          <w:spacing w:val="0"/>
          <w:w w:val="100"/>
          <w:position w:val="0"/>
          <w:shd w:val="clear" w:color="auto" w:fill="auto"/>
          <w:lang w:val="ru-RU" w:eastAsia="ru-RU" w:bidi="ru-RU"/>
        </w:rPr>
        <w:t xml:space="preserve">Съ </w:t>
      </w:r>
      <w:r>
        <w:rPr>
          <w:color w:val="6D6D6D"/>
          <w:spacing w:val="0"/>
          <w:w w:val="100"/>
          <w:position w:val="0"/>
          <w:shd w:val="clear" w:color="auto" w:fill="auto"/>
          <w:lang w:val="ru-RU" w:eastAsia="ru-RU" w:bidi="ru-RU"/>
        </w:rPr>
        <w:t xml:space="preserve">Мпмнпіеп сдѣлался лихорадочный ознобъ ; </w:t>
      </w:r>
      <w:r>
        <w:rPr>
          <w:spacing w:val="0"/>
          <w:w w:val="100"/>
          <w:position w:val="0"/>
          <w:shd w:val="clear" w:color="auto" w:fill="auto"/>
          <w:lang w:val="ru-RU" w:eastAsia="ru-RU" w:bidi="ru-RU"/>
        </w:rPr>
        <w:t xml:space="preserve">глаза смотрѣли быстро на </w:t>
      </w:r>
      <w:r>
        <w:rPr>
          <w:color w:val="6D6D6D"/>
          <w:spacing w:val="0"/>
          <w:w w:val="100"/>
          <w:position w:val="0"/>
          <w:shd w:val="clear" w:color="auto" w:fill="auto"/>
          <w:lang w:val="ru-RU" w:eastAsia="ru-RU" w:bidi="ru-RU"/>
        </w:rPr>
        <w:t>мать.</w:t>
      </w:r>
    </w:p>
    <w:p>
      <w:pPr>
        <w:pStyle w:val="Style16"/>
        <w:keepNext w:val="0"/>
        <w:keepLines w:val="0"/>
        <w:widowControl w:val="0"/>
        <w:numPr>
          <w:ilvl w:val="0"/>
          <w:numId w:val="11"/>
        </w:numPr>
        <w:shd w:val="clear" w:color="auto" w:fill="auto"/>
        <w:tabs>
          <w:tab w:pos="670" w:val="left"/>
        </w:tabs>
        <w:bidi w:val="0"/>
        <w:spacing w:before="0" w:after="0" w:line="218" w:lineRule="auto"/>
        <w:ind w:left="0" w:right="0" w:firstLine="260"/>
        <w:jc w:val="left"/>
      </w:pPr>
      <w:r>
        <w:rPr>
          <w:spacing w:val="0"/>
          <w:w w:val="100"/>
          <w:position w:val="0"/>
          <w:shd w:val="clear" w:color="auto" w:fill="auto"/>
          <w:lang w:val="ru-RU" w:eastAsia="ru-RU" w:bidi="ru-RU"/>
        </w:rPr>
        <w:t xml:space="preserve">Что </w:t>
      </w:r>
      <w:r>
        <w:rPr>
          <w:color w:val="6D6D6D"/>
          <w:spacing w:val="0"/>
          <w:w w:val="100"/>
          <w:position w:val="0"/>
          <w:shd w:val="clear" w:color="auto" w:fill="auto"/>
          <w:lang w:val="ru-RU" w:eastAsia="ru-RU" w:bidi="ru-RU"/>
        </w:rPr>
        <w:t xml:space="preserve">мы сдѣлали такое? Зачѣмъ намъ отъ людей </w:t>
      </w:r>
      <w:r>
        <w:rPr>
          <w:spacing w:val="0"/>
          <w:w w:val="100"/>
          <w:position w:val="0"/>
          <w:shd w:val="clear" w:color="auto" w:fill="auto"/>
          <w:lang w:val="ru-RU" w:eastAsia="ru-RU" w:bidi="ru-RU"/>
        </w:rPr>
        <w:t>прятаться? спросила старуха.</w:t>
      </w:r>
    </w:p>
    <w:p>
      <w:pPr>
        <w:pStyle w:val="Style16"/>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Мнмнніа нагнула голову н горько заплакала. Пелагея Андреевна</w:t>
      </w:r>
      <w:r>
        <w:br w:type="page"/>
      </w:r>
    </w:p>
    <w:p>
      <w:pPr>
        <w:pStyle w:val="Style16"/>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почувствовала, что сердце задрожало въ ея груди при видѣ зтпхъ слезъ.</w:t>
      </w:r>
    </w:p>
    <w:p>
      <w:pPr>
        <w:pStyle w:val="Style16"/>
        <w:keepNext w:val="0"/>
        <w:keepLines w:val="0"/>
        <w:widowControl w:val="0"/>
        <w:numPr>
          <w:ilvl w:val="0"/>
          <w:numId w:val="11"/>
        </w:numPr>
        <w:shd w:val="clear" w:color="auto" w:fill="auto"/>
        <w:tabs>
          <w:tab w:pos="618" w:val="left"/>
        </w:tabs>
        <w:bidi w:val="0"/>
        <w:spacing w:before="0" w:after="0" w:line="230" w:lineRule="auto"/>
        <w:ind w:left="0" w:right="0" w:firstLine="260"/>
      </w:pPr>
      <w:r>
        <w:rPr>
          <w:spacing w:val="0"/>
          <w:w w:val="100"/>
          <w:position w:val="0"/>
          <w:shd w:val="clear" w:color="auto" w:fill="auto"/>
          <w:lang w:val="ru-RU" w:eastAsia="ru-RU" w:bidi="ru-RU"/>
        </w:rPr>
        <w:t xml:space="preserve">Мііми, я не продамъ, проговорила она рыдая: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я тебѣ оставлю, какъ умру? Я для тебя берегу...</w:t>
      </w:r>
    </w:p>
    <w:p>
      <w:pPr>
        <w:pStyle w:val="Style16"/>
        <w:keepNext w:val="0"/>
        <w:keepLines w:val="0"/>
        <w:widowControl w:val="0"/>
        <w:shd w:val="clear" w:color="auto" w:fill="auto"/>
        <w:bidi w:val="0"/>
        <w:spacing w:before="0" w:after="0" w:line="230" w:lineRule="auto"/>
        <w:ind w:left="0" w:right="0" w:firstLine="260"/>
      </w:pPr>
      <w:r>
        <w:rPr>
          <w:color w:val="212121"/>
          <w:spacing w:val="0"/>
          <w:w w:val="100"/>
          <w:position w:val="0"/>
          <w:shd w:val="clear" w:color="auto" w:fill="auto"/>
          <w:lang w:val="ru-RU" w:eastAsia="ru-RU" w:bidi="ru-RU"/>
        </w:rPr>
        <w:t xml:space="preserve">II </w:t>
      </w:r>
      <w:r>
        <w:rPr>
          <w:spacing w:val="0"/>
          <w:w w:val="100"/>
          <w:position w:val="0"/>
          <w:shd w:val="clear" w:color="auto" w:fill="auto"/>
          <w:lang w:val="ru-RU" w:eastAsia="ru-RU" w:bidi="ru-RU"/>
        </w:rPr>
        <w:t>Пелагея Андреевна повисла у ней па шеѣ.</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Мнмиша осторожно освободилась изъ ея объятій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отбѣжала въ</w:t>
      </w:r>
    </w:p>
    <w:p>
      <w:pPr>
        <w:pStyle w:val="Style16"/>
        <w:keepNext w:val="0"/>
        <w:keepLines w:val="0"/>
        <w:widowControl w:val="0"/>
        <w:shd w:val="clear" w:color="auto" w:fill="auto"/>
        <w:bidi w:val="0"/>
        <w:spacing w:before="0" w:after="0" w:line="230" w:lineRule="auto"/>
        <w:ind w:left="0" w:right="0" w:firstLine="0"/>
      </w:pPr>
      <w:r>
        <w:rPr>
          <w:spacing w:val="0"/>
          <w:w w:val="100"/>
          <w:position w:val="0"/>
          <w:shd w:val="clear" w:color="auto" w:fill="auto"/>
          <w:lang w:val="ru-RU" w:eastAsia="ru-RU" w:bidi="ru-RU"/>
        </w:rPr>
        <w:t>другой уголъ комнаты.</w:t>
      </w:r>
    </w:p>
    <w:p>
      <w:pPr>
        <w:pStyle w:val="Style16"/>
        <w:keepNext w:val="0"/>
        <w:keepLines w:val="0"/>
        <w:widowControl w:val="0"/>
        <w:numPr>
          <w:ilvl w:val="0"/>
          <w:numId w:val="11"/>
        </w:numPr>
        <w:shd w:val="clear" w:color="auto" w:fill="auto"/>
        <w:tabs>
          <w:tab w:pos="652" w:val="left"/>
        </w:tabs>
        <w:bidi w:val="0"/>
        <w:spacing w:before="0" w:after="0" w:line="230" w:lineRule="auto"/>
        <w:ind w:left="0" w:right="0" w:firstLine="260"/>
      </w:pPr>
      <w:r>
        <w:rPr>
          <w:spacing w:val="0"/>
          <w:w w:val="100"/>
          <w:position w:val="0"/>
          <w:shd w:val="clear" w:color="auto" w:fill="auto"/>
          <w:lang w:val="ru-RU" w:eastAsia="ru-RU" w:bidi="ru-RU"/>
        </w:rPr>
        <w:t xml:space="preserve">Не подходите! дайте </w:t>
      </w:r>
      <w:r>
        <w:rPr>
          <w:spacing w:val="0"/>
          <w:w w:val="100"/>
          <w:position w:val="0"/>
          <w:sz w:val="24"/>
          <w:szCs w:val="24"/>
          <w:shd w:val="clear" w:color="auto" w:fill="auto"/>
          <w:lang w:val="ru-RU" w:eastAsia="ru-RU" w:bidi="ru-RU"/>
        </w:rPr>
        <w:t xml:space="preserve">успокоиться </w:t>
      </w:r>
      <w:r>
        <w:rPr>
          <w:spacing w:val="0"/>
          <w:w w:val="100"/>
          <w:position w:val="0"/>
          <w:shd w:val="clear" w:color="auto" w:fill="auto"/>
          <w:lang w:val="ru-RU" w:eastAsia="ru-RU" w:bidi="ru-RU"/>
        </w:rPr>
        <w:t>и сказать все!..</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Она плакала нѣсколько минутъ, нс отнимая отъ глазъ платка, наконецъ преодолѣла слезы и сказала:</w:t>
      </w:r>
    </w:p>
    <w:p>
      <w:pPr>
        <w:pStyle w:val="Style16"/>
        <w:keepNext w:val="0"/>
        <w:keepLines w:val="0"/>
        <w:widowControl w:val="0"/>
        <w:numPr>
          <w:ilvl w:val="0"/>
          <w:numId w:val="11"/>
        </w:numPr>
        <w:shd w:val="clear" w:color="auto" w:fill="auto"/>
        <w:tabs>
          <w:tab w:pos="632" w:val="left"/>
        </w:tabs>
        <w:bidi w:val="0"/>
        <w:spacing w:before="0" w:after="0" w:line="230" w:lineRule="auto"/>
        <w:ind w:left="0" w:right="0" w:firstLine="260"/>
      </w:pPr>
      <w:r>
        <w:rPr>
          <w:spacing w:val="0"/>
          <w:w w:val="100"/>
          <w:position w:val="0"/>
          <w:shd w:val="clear" w:color="auto" w:fill="auto"/>
          <w:lang w:val="ru-RU" w:eastAsia="ru-RU" w:bidi="ru-RU"/>
        </w:rPr>
        <w:t xml:space="preserve">Вы должны заплатить долги ! ио если будемъ жить здѣсь, мы надѣлаемъ новыхъ; мы перемѣинмъ тамъ родъ </w:t>
      </w:r>
      <w:r>
        <w:rPr>
          <w:smallCaps/>
          <w:spacing w:val="0"/>
          <w:w w:val="100"/>
          <w:position w:val="0"/>
          <w:shd w:val="clear" w:color="auto" w:fill="auto"/>
          <w:lang w:val="ru-RU" w:eastAsia="ru-RU" w:bidi="ru-RU"/>
        </w:rPr>
        <w:t>жизни, и</w:t>
      </w:r>
      <w:r>
        <w:rPr>
          <w:spacing w:val="0"/>
          <w:w w:val="100"/>
          <w:position w:val="0"/>
          <w:shd w:val="clear" w:color="auto" w:fill="auto"/>
          <w:lang w:val="ru-RU" w:eastAsia="ru-RU" w:bidi="ru-RU"/>
        </w:rPr>
        <w:t xml:space="preserve"> бу</w:t>
        <w:softHyphen/>
        <w:t xml:space="preserve">демъ счастливѣе... гораздо! Увезите меня куда хотите, </w:t>
      </w:r>
      <w:r>
        <w:rPr>
          <w:spacing w:val="0"/>
          <w:w w:val="100"/>
          <w:position w:val="0"/>
          <w:shd w:val="clear" w:color="auto" w:fill="auto"/>
          <w:lang w:val="fr-FR" w:eastAsia="fr-FR" w:bidi="fr-FR"/>
        </w:rPr>
        <w:t>maman</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вотъ одна милость, которой- хочу отъ васъ!..</w:t>
      </w:r>
    </w:p>
    <w:p>
      <w:pPr>
        <w:pStyle w:val="Style16"/>
        <w:keepNext w:val="0"/>
        <w:keepLines w:val="0"/>
        <w:widowControl w:val="0"/>
        <w:numPr>
          <w:ilvl w:val="0"/>
          <w:numId w:val="11"/>
        </w:numPr>
        <w:shd w:val="clear" w:color="auto" w:fill="auto"/>
        <w:tabs>
          <w:tab w:pos="627" w:val="left"/>
        </w:tabs>
        <w:bidi w:val="0"/>
        <w:spacing w:before="0" w:after="0" w:line="230" w:lineRule="auto"/>
        <w:ind w:left="0" w:right="0" w:firstLine="260"/>
      </w:pPr>
      <w:r>
        <w:rPr>
          <w:spacing w:val="0"/>
          <w:w w:val="100"/>
          <w:position w:val="0"/>
          <w:shd w:val="clear" w:color="auto" w:fill="auto"/>
          <w:lang w:val="ru-RU" w:eastAsia="ru-RU" w:bidi="ru-RU"/>
        </w:rPr>
        <w:t>Такъ ты очень здѣсь была несчастна, Мими? сказала изумлен</w:t>
        <w:softHyphen/>
        <w:t>ная ІІелагея Андреевна.</w:t>
      </w:r>
    </w:p>
    <w:p>
      <w:pPr>
        <w:pStyle w:val="Style16"/>
        <w:keepNext w:val="0"/>
        <w:keepLines w:val="0"/>
        <w:widowControl w:val="0"/>
        <w:numPr>
          <w:ilvl w:val="0"/>
          <w:numId w:val="11"/>
        </w:numPr>
        <w:shd w:val="clear" w:color="auto" w:fill="auto"/>
        <w:tabs>
          <w:tab w:pos="657" w:val="left"/>
        </w:tabs>
        <w:bidi w:val="0"/>
        <w:spacing w:before="0" w:after="0" w:line="230" w:lineRule="auto"/>
        <w:ind w:left="0" w:right="0" w:firstLine="260"/>
      </w:pPr>
      <w:r>
        <w:rPr>
          <w:spacing w:val="0"/>
          <w:w w:val="100"/>
          <w:position w:val="0"/>
          <w:shd w:val="clear" w:color="auto" w:fill="auto"/>
          <w:lang w:val="ru-RU" w:eastAsia="ru-RU" w:bidi="ru-RU"/>
        </w:rPr>
        <w:t>Очень, болѣе, нежели бы я могла разсказать !</w:t>
      </w:r>
    </w:p>
    <w:p>
      <w:pPr>
        <w:pStyle w:val="Style16"/>
        <w:keepNext w:val="0"/>
        <w:keepLines w:val="0"/>
        <w:widowControl w:val="0"/>
        <w:numPr>
          <w:ilvl w:val="0"/>
          <w:numId w:val="11"/>
        </w:numPr>
        <w:shd w:val="clear" w:color="auto" w:fill="auto"/>
        <w:tabs>
          <w:tab w:pos="657" w:val="left"/>
        </w:tabs>
        <w:bidi w:val="0"/>
        <w:spacing w:before="0" w:after="0" w:line="230" w:lineRule="auto"/>
        <w:ind w:left="0" w:right="0" w:firstLine="260"/>
      </w:pPr>
      <w:r>
        <w:rPr>
          <w:spacing w:val="0"/>
          <w:w w:val="100"/>
          <w:position w:val="0"/>
          <w:shd w:val="clear" w:color="auto" w:fill="auto"/>
          <w:lang w:val="ru-RU" w:eastAsia="ru-RU" w:bidi="ru-RU"/>
        </w:rPr>
        <w:t>Не-уже-лн и тутъ л виновата?</w:t>
      </w:r>
    </w:p>
    <w:p>
      <w:pPr>
        <w:pStyle w:val="Style16"/>
        <w:keepNext w:val="0"/>
        <w:keepLines w:val="0"/>
        <w:widowControl w:val="0"/>
        <w:numPr>
          <w:ilvl w:val="0"/>
          <w:numId w:val="11"/>
        </w:numPr>
        <w:shd w:val="clear" w:color="auto" w:fill="auto"/>
        <w:tabs>
          <w:tab w:pos="666" w:val="left"/>
        </w:tabs>
        <w:bidi w:val="0"/>
        <w:spacing w:before="0" w:after="0" w:line="230" w:lineRule="auto"/>
        <w:ind w:left="0" w:right="0" w:firstLine="260"/>
      </w:pPr>
      <w:r>
        <w:rPr>
          <w:spacing w:val="0"/>
          <w:w w:val="100"/>
          <w:position w:val="0"/>
          <w:shd w:val="clear" w:color="auto" w:fill="auto"/>
          <w:lang w:val="ru-RU" w:eastAsia="ru-RU" w:bidi="ru-RU"/>
        </w:rPr>
        <w:t>Нѣтъ, пикто не виноватъ!</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Пелагея Андреевна взяла ее, за руку :</w:t>
      </w:r>
    </w:p>
    <w:p>
      <w:pPr>
        <w:pStyle w:val="Style16"/>
        <w:keepNext w:val="0"/>
        <w:keepLines w:val="0"/>
        <w:widowControl w:val="0"/>
        <w:numPr>
          <w:ilvl w:val="0"/>
          <w:numId w:val="11"/>
        </w:numPr>
        <w:shd w:val="clear" w:color="auto" w:fill="auto"/>
        <w:tabs>
          <w:tab w:pos="666" w:val="left"/>
        </w:tabs>
        <w:bidi w:val="0"/>
        <w:spacing w:before="0" w:after="0" w:line="230" w:lineRule="auto"/>
        <w:ind w:left="0" w:right="0" w:firstLine="260"/>
      </w:pPr>
      <w:r>
        <w:rPr>
          <w:spacing w:val="0"/>
          <w:w w:val="100"/>
          <w:position w:val="0"/>
          <w:shd w:val="clear" w:color="auto" w:fill="auto"/>
          <w:lang w:val="ru-RU" w:eastAsia="ru-RU" w:bidi="ru-RU"/>
        </w:rPr>
        <w:t>Мими, не влюблена ли ты?</w:t>
      </w:r>
    </w:p>
    <w:p>
      <w:pPr>
        <w:pStyle w:val="Style16"/>
        <w:keepNext w:val="0"/>
        <w:keepLines w:val="0"/>
        <w:widowControl w:val="0"/>
        <w:numPr>
          <w:ilvl w:val="0"/>
          <w:numId w:val="11"/>
        </w:numPr>
        <w:shd w:val="clear" w:color="auto" w:fill="auto"/>
        <w:tabs>
          <w:tab w:pos="637" w:val="left"/>
        </w:tabs>
        <w:bidi w:val="0"/>
        <w:spacing w:before="0" w:after="0" w:line="230" w:lineRule="auto"/>
        <w:ind w:left="0" w:right="0" w:firstLine="260"/>
      </w:pPr>
      <w:r>
        <w:rPr>
          <w:spacing w:val="0"/>
          <w:w w:val="100"/>
          <w:position w:val="0"/>
          <w:shd w:val="clear" w:color="auto" w:fill="auto"/>
          <w:lang w:val="ru-RU" w:eastAsia="ru-RU" w:bidi="ru-RU"/>
        </w:rPr>
        <w:t xml:space="preserve">Меня ннкто не любитъ, а я могу только любить </w:t>
      </w:r>
      <w:r>
        <w:rPr>
          <w:i/>
          <w:iCs/>
          <w:spacing w:val="0"/>
          <w:w w:val="100"/>
          <w:position w:val="0"/>
          <w:shd w:val="clear" w:color="auto" w:fill="auto"/>
          <w:lang w:val="ru-RU" w:eastAsia="ru-RU" w:bidi="ru-RU"/>
        </w:rPr>
        <w:t xml:space="preserve">взаимно </w:t>
      </w:r>
      <w:r>
        <w:rPr>
          <w:i/>
          <w:iCs/>
          <w:spacing w:val="0"/>
          <w:w w:val="100"/>
          <w:position w:val="0"/>
          <w:shd w:val="clear" w:color="auto" w:fill="auto"/>
          <w:vertAlign w:val="subscript"/>
          <w:lang w:val="ru-RU" w:eastAsia="ru-RU" w:bidi="ru-RU"/>
        </w:rPr>
        <w:t xml:space="preserve">л </w:t>
      </w:r>
      <w:r>
        <w:rPr>
          <w:spacing w:val="0"/>
          <w:w w:val="100"/>
          <w:position w:val="0"/>
          <w:shd w:val="clear" w:color="auto" w:fill="auto"/>
          <w:lang w:val="ru-RU" w:eastAsia="ru-RU" w:bidi="ru-RU"/>
        </w:rPr>
        <w:t>отвѣчала Мимпша съ горькой улыбкой, но гордо поднявъ голову. — Хочется жить иначе, другой жизнью... продолжала опа задум</w:t>
        <w:softHyphen/>
        <w:t xml:space="preserve">чиво :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не видѣть никого... не говорить... не слушать... жить собой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для себя...</w:t>
      </w:r>
    </w:p>
    <w:p>
      <w:pPr>
        <w:pStyle w:val="Style16"/>
        <w:keepNext w:val="0"/>
        <w:keepLines w:val="0"/>
        <w:widowControl w:val="0"/>
        <w:shd w:val="clear" w:color="auto" w:fill="auto"/>
        <w:bidi w:val="0"/>
        <w:spacing w:before="0" w:after="0" w:line="230" w:lineRule="auto"/>
        <w:ind w:left="0" w:right="0" w:firstLine="640"/>
      </w:pPr>
      <w:r>
        <w:rPr>
          <w:spacing w:val="0"/>
          <w:w w:val="100"/>
          <w:position w:val="0"/>
          <w:shd w:val="clear" w:color="auto" w:fill="auto"/>
          <w:lang w:val="ru-RU" w:eastAsia="ru-RU" w:bidi="ru-RU"/>
        </w:rPr>
        <w:t xml:space="preserve">Что ты? что ты? отъ свѣта отказаться хочешь? Я тсбѣ не позволю. Вотъ выдумала! въ твон годы! Да не сошла ли ты </w:t>
      </w:r>
      <w:r>
        <w:rPr>
          <w:color w:val="212121"/>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ума?</w:t>
      </w:r>
    </w:p>
    <w:drawing>
      <wp:anchor distT="0" distB="0" distL="114300" distR="114300" simplePos="0" relativeHeight="125829392" behindDoc="0" locked="0" layoutInCell="1" allowOverlap="1">
        <wp:simplePos x="0" y="0"/>
        <wp:positionH relativeFrom="page">
          <wp:posOffset>614680</wp:posOffset>
        </wp:positionH>
        <wp:positionV relativeFrom="paragraph">
          <wp:posOffset>368300</wp:posOffset>
        </wp:positionV>
        <wp:extent cx="1109345" cy="121920"/>
        <wp:wrapTopAndBottom/>
        <wp:docPr id="90" name="Shape 90"/>
        <a:graphic xmlns:a="http://schemas.openxmlformats.org/drawingml/2006/main">
          <a:graphicData uri="http://schemas.openxmlformats.org/drawingml/2006/picture">
            <pic:pic xmlns:pic="http://schemas.openxmlformats.org/drawingml/2006/picture">
              <pic:nvPicPr>
                <pic:cNvPr id="91" name="Picture box 91"/>
                <pic:cNvPicPr/>
              </pic:nvPicPr>
              <pic:blipFill>
                <a:blip r:embed="rId49"/>
                <a:stretch/>
              </pic:blipFill>
              <pic:spPr>
                <a:xfrm>
                  <a:ext cx="1109345" cy="121920"/>
                </a:xfrm>
                <a:prstGeom prst="rect"/>
              </pic:spPr>
            </pic:pic>
          </a:graphicData>
        </a:graphic>
      </wp:anchor>
    </w:drawing>
    <w:p>
      <w:pPr>
        <w:pStyle w:val="Style16"/>
        <w:keepNext w:val="0"/>
        <w:keepLines w:val="0"/>
        <w:widowControl w:val="0"/>
        <w:numPr>
          <w:ilvl w:val="0"/>
          <w:numId w:val="11"/>
        </w:numPr>
        <w:shd w:val="clear" w:color="auto" w:fill="auto"/>
        <w:tabs>
          <w:tab w:pos="646" w:val="left"/>
        </w:tabs>
        <w:bidi w:val="0"/>
        <w:spacing w:before="0" w:after="0" w:line="230" w:lineRule="auto"/>
        <w:ind w:left="240" w:right="160" w:firstLine="20"/>
      </w:pPr>
      <w:r>
        <w:rPr>
          <w:spacing w:val="0"/>
          <w:w w:val="100"/>
          <w:position w:val="0"/>
          <w:shd w:val="clear" w:color="auto" w:fill="auto"/>
          <w:lang w:val="ru-RU" w:eastAsia="ru-RU" w:bidi="ru-RU"/>
        </w:rPr>
        <w:t xml:space="preserve">Уѣдемъ,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уѣдемъ! твердила Мнмиша не переставая. День уходилъ за днемъ, рѣшимость ея пе измѣнялась</w:t>
      </w:r>
      <w:r>
        <w:rPr>
          <w:color w:val="212121"/>
          <w:spacing w:val="0"/>
          <w:w w:val="100"/>
          <w:position w:val="0"/>
          <w:shd w:val="clear" w:color="auto" w:fill="auto"/>
          <w:lang w:val="ru-RU" w:eastAsia="ru-RU" w:bidi="ru-RU"/>
        </w:rPr>
        <w:t>—</w:t>
      </w:r>
      <w:r>
        <w:rPr>
          <w:spacing w:val="0"/>
          <w:w w:val="100"/>
          <w:position w:val="0"/>
          <w:shd w:val="clear" w:color="auto" w:fill="auto"/>
          <w:lang w:val="ru-RU" w:eastAsia="ru-RU" w:bidi="ru-RU"/>
        </w:rPr>
        <w:t>Пелагея</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Въ церкви служился напутственный молебенъ — это было че</w:t>
        <w:softHyphen/>
        <w:t>резъ три мѣсяца. Мимпша стояла блѣдная, но безъ слезъ; Пела</w:t>
        <w:softHyphen/>
        <w:t>гея Аидреевиа плакала, приговаривая какія-то иевпятныя слова; сѣдая горничная молилась на колѣняхъ, и къ колоннѣ стоялъ, прислонясь, кто-то, въ темномъ платьѣ. У домика Пелагеи Ан</w:t>
        <w:softHyphen/>
        <w:t xml:space="preserve">дреевны стояла брпка; грязный жидъ запрягалъ въ нее четверку тощихъ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малорослыхъ лошадокъ. Домикъ былъ пріобрѣтенъ Шмулемъ за шестнадцать тысячъ, изъ которыхъ только шесть достались Пелагеѣ Андреевнѣ. </w:t>
      </w:r>
      <w:r>
        <w:rPr>
          <w:color w:val="6D6D6D"/>
          <w:spacing w:val="0"/>
          <w:w w:val="100"/>
          <w:position w:val="0"/>
          <w:shd w:val="clear" w:color="auto" w:fill="auto"/>
          <w:vertAlign w:val="superscript"/>
          <w:lang w:val="ru-RU" w:eastAsia="ru-RU" w:bidi="ru-RU"/>
        </w:rPr>
        <w:t>1</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По окончаніи молебна, темная Фигура отдѣлилась отъ колониы, подошла вмѣстѣ съ другими ко кресту, и потомъ протянула руку Мнмнпіѣ.</w:t>
      </w:r>
    </w:p>
    <w:p>
      <w:pPr>
        <w:pStyle w:val="Style16"/>
        <w:keepNext w:val="0"/>
        <w:keepLines w:val="0"/>
        <w:widowControl w:val="0"/>
        <w:numPr>
          <w:ilvl w:val="0"/>
          <w:numId w:val="11"/>
        </w:numPr>
        <w:shd w:val="clear" w:color="auto" w:fill="auto"/>
        <w:tabs>
          <w:tab w:pos="622" w:val="left"/>
        </w:tabs>
        <w:bidi w:val="0"/>
        <w:spacing w:before="0" w:after="0" w:line="206" w:lineRule="auto"/>
        <w:ind w:left="0" w:right="0" w:firstLine="260"/>
      </w:pPr>
      <w:r>
        <w:rPr>
          <w:spacing w:val="0"/>
          <w:w w:val="100"/>
          <w:position w:val="0"/>
          <w:shd w:val="clear" w:color="auto" w:fill="auto"/>
          <w:lang w:val="ru-RU" w:eastAsia="ru-RU" w:bidi="ru-RU"/>
        </w:rPr>
        <w:t>Вы были больны, Ниночка? проговорила Мпмніна, поражен</w:t>
        <w:softHyphen/>
        <w:t>ная ея блѣдностью.</w:t>
      </w:r>
    </w:p>
    <w:p>
      <w:pPr>
        <w:pStyle w:val="Style16"/>
        <w:keepNext w:val="0"/>
        <w:keepLines w:val="0"/>
        <w:widowControl w:val="0"/>
        <w:numPr>
          <w:ilvl w:val="0"/>
          <w:numId w:val="11"/>
        </w:numPr>
        <w:shd w:val="clear" w:color="auto" w:fill="auto"/>
        <w:tabs>
          <w:tab w:pos="662" w:val="left"/>
        </w:tabs>
        <w:bidi w:val="0"/>
        <w:spacing w:before="0" w:after="0" w:line="226" w:lineRule="auto"/>
        <w:ind w:left="0" w:right="0" w:firstLine="260"/>
        <w:sectPr>
          <w:headerReference w:type="even" r:id="rId51"/>
          <w:headerReference w:type="default" r:id="rId52"/>
          <w:headerReference w:type="first" r:id="rId53"/>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 xml:space="preserve">Нѣтъ,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здорова. Куда это вы ѣдете?</w:t>
      </w:r>
    </w:p>
    <w:p>
      <w:pPr>
        <w:pStyle w:val="Style16"/>
        <w:keepNext w:val="0"/>
        <w:keepLines w:val="0"/>
        <w:widowControl w:val="0"/>
        <w:numPr>
          <w:ilvl w:val="0"/>
          <w:numId w:val="11"/>
        </w:numPr>
        <w:shd w:val="clear" w:color="auto" w:fill="auto"/>
        <w:tabs>
          <w:tab w:pos="692" w:val="left"/>
        </w:tabs>
        <w:bidi w:val="0"/>
        <w:spacing w:before="0" w:after="0" w:line="228" w:lineRule="auto"/>
        <w:ind w:left="0" w:right="0"/>
      </w:pPr>
      <w:r>
        <w:rPr>
          <w:spacing w:val="0"/>
          <w:w w:val="100"/>
          <w:position w:val="0"/>
          <w:shd w:val="clear" w:color="auto" w:fill="auto"/>
          <w:lang w:val="ru-RU" w:eastAsia="ru-RU" w:bidi="ru-RU"/>
        </w:rPr>
        <w:t xml:space="preserve">Недалеко, въ </w:t>
      </w:r>
      <w:r>
        <w:rPr>
          <w:spacing w:val="0"/>
          <w:w w:val="100"/>
          <w:position w:val="0"/>
          <w:shd w:val="clear" w:color="auto" w:fill="auto"/>
          <w:lang w:val="fr-FR" w:eastAsia="fr-FR" w:bidi="fr-FR"/>
        </w:rPr>
        <w:t>K...</w:t>
      </w:r>
    </w:p>
    <w:p>
      <w:pPr>
        <w:pStyle w:val="Style16"/>
        <w:keepNext w:val="0"/>
        <w:keepLines w:val="0"/>
        <w:widowControl w:val="0"/>
        <w:numPr>
          <w:ilvl w:val="0"/>
          <w:numId w:val="11"/>
        </w:numPr>
        <w:shd w:val="clear" w:color="auto" w:fill="auto"/>
        <w:tabs>
          <w:tab w:pos="697" w:val="left"/>
        </w:tabs>
        <w:bidi w:val="0"/>
        <w:spacing w:before="0" w:after="0" w:line="228" w:lineRule="auto"/>
        <w:ind w:left="0" w:right="0"/>
      </w:pPr>
      <w:r>
        <w:rPr>
          <w:spacing w:val="0"/>
          <w:w w:val="100"/>
          <w:position w:val="0"/>
          <w:shd w:val="clear" w:color="auto" w:fill="auto"/>
          <w:lang w:val="ru-RU" w:eastAsia="ru-RU" w:bidi="ru-RU"/>
        </w:rPr>
        <w:t>Навсегда?</w:t>
      </w:r>
    </w:p>
    <w:p>
      <w:pPr>
        <w:pStyle w:val="Style16"/>
        <w:keepNext w:val="0"/>
        <w:keepLines w:val="0"/>
        <w:widowControl w:val="0"/>
        <w:numPr>
          <w:ilvl w:val="0"/>
          <w:numId w:val="11"/>
        </w:numPr>
        <w:shd w:val="clear" w:color="auto" w:fill="auto"/>
        <w:tabs>
          <w:tab w:pos="697" w:val="left"/>
        </w:tabs>
        <w:bidi w:val="0"/>
        <w:spacing w:before="0" w:after="0" w:line="228" w:lineRule="auto"/>
        <w:ind w:left="0" w:right="0"/>
      </w:pPr>
      <w:r>
        <w:rPr>
          <w:spacing w:val="0"/>
          <w:w w:val="100"/>
          <w:position w:val="0"/>
          <w:shd w:val="clear" w:color="auto" w:fill="auto"/>
          <w:lang w:val="ru-RU" w:eastAsia="ru-RU" w:bidi="ru-RU"/>
        </w:rPr>
        <w:t>Да.</w:t>
      </w:r>
    </w:p>
    <w:p>
      <w:pPr>
        <w:pStyle w:val="Style16"/>
        <w:keepNext w:val="0"/>
        <w:keepLines w:val="0"/>
        <w:widowControl w:val="0"/>
        <w:numPr>
          <w:ilvl w:val="0"/>
          <w:numId w:val="11"/>
        </w:numPr>
        <w:shd w:val="clear" w:color="auto" w:fill="auto"/>
        <w:tabs>
          <w:tab w:pos="666" w:val="left"/>
        </w:tabs>
        <w:bidi w:val="0"/>
        <w:spacing w:before="0" w:after="0" w:line="228" w:lineRule="auto"/>
        <w:ind w:left="0" w:right="0"/>
      </w:pPr>
      <w:r>
        <w:rPr>
          <w:spacing w:val="0"/>
          <w:w w:val="100"/>
          <w:position w:val="0"/>
          <w:shd w:val="clear" w:color="auto" w:fill="auto"/>
          <w:lang w:val="ru-RU" w:eastAsia="ru-RU" w:bidi="ru-RU"/>
        </w:rPr>
        <w:t xml:space="preserve">У меня къ вамъ просьба: тамъ... туда... туда отдали моихъ дѣтей, въ пансіонъ ш-піе Т“‘... иногда напишите, </w:t>
      </w:r>
      <w:r>
        <w:rPr>
          <w:spacing w:val="0"/>
          <w:w w:val="100"/>
          <w:position w:val="0"/>
          <w:shd w:val="clear" w:color="auto" w:fill="auto"/>
          <w:lang w:val="el-GR" w:eastAsia="el-GR" w:bidi="el-GR"/>
        </w:rPr>
        <w:t xml:space="preserve">·ιτό </w:t>
      </w:r>
      <w:r>
        <w:rPr>
          <w:spacing w:val="0"/>
          <w:w w:val="100"/>
          <w:position w:val="0"/>
          <w:shd w:val="clear" w:color="auto" w:fill="auto"/>
          <w:lang w:val="ru-RU" w:eastAsia="ru-RU" w:bidi="ru-RU"/>
        </w:rPr>
        <w:t>съ ними.</w:t>
      </w:r>
    </w:p>
    <w:p>
      <w:pPr>
        <w:pStyle w:val="Style16"/>
        <w:keepNext w:val="0"/>
        <w:keepLines w:val="0"/>
        <w:widowControl w:val="0"/>
        <w:numPr>
          <w:ilvl w:val="0"/>
          <w:numId w:val="11"/>
        </w:numPr>
        <w:shd w:val="clear" w:color="auto" w:fill="auto"/>
        <w:tabs>
          <w:tab w:pos="697" w:val="left"/>
        </w:tabs>
        <w:bidi w:val="0"/>
        <w:spacing w:before="0" w:after="0" w:line="228" w:lineRule="auto"/>
        <w:ind w:left="0" w:right="0"/>
      </w:pPr>
      <w:r>
        <w:rPr>
          <w:spacing w:val="0"/>
          <w:w w:val="100"/>
          <w:position w:val="0"/>
          <w:shd w:val="clear" w:color="auto" w:fill="auto"/>
          <w:lang w:val="ru-RU" w:eastAsia="ru-RU" w:bidi="ru-RU"/>
        </w:rPr>
        <w:t>Развѣ опн къ вамъ не пишутъ ?</w:t>
      </w:r>
    </w:p>
    <w:p>
      <w:pPr>
        <w:pStyle w:val="Style16"/>
        <w:keepNext w:val="0"/>
        <w:keepLines w:val="0"/>
        <w:widowControl w:val="0"/>
        <w:numPr>
          <w:ilvl w:val="0"/>
          <w:numId w:val="11"/>
        </w:numPr>
        <w:shd w:val="clear" w:color="auto" w:fill="auto"/>
        <w:tabs>
          <w:tab w:pos="661" w:val="left"/>
        </w:tabs>
        <w:bidi w:val="0"/>
        <w:spacing w:before="0" w:after="0" w:line="228" w:lineRule="auto"/>
        <w:ind w:left="0" w:right="0"/>
      </w:pPr>
      <w:r>
        <w:rPr>
          <w:spacing w:val="0"/>
          <w:w w:val="100"/>
          <w:position w:val="0"/>
          <w:shd w:val="clear" w:color="auto" w:fill="auto"/>
          <w:lang w:val="ru-RU" w:eastAsia="ru-RU" w:bidi="ru-RU"/>
        </w:rPr>
        <w:t>Они пишутъ къ бабушкѣ — вѣдь она за нихъ платитъ... Я для нихъ ничего не могу : онѣ ей всѣмъ обязаны... Знаете, ста</w:t>
        <w:softHyphen/>
        <w:t>рушка иногда покапризничаетъ или полѣнится мнѣ показать, а я бы хотѣла знать, что съ ними!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Нппочка говорила все это съ замѣшательствомъ и безпрерывно мѣняясь въ липѣ. Мимиша смотрѣла на исе съ глубокимъ сожа</w:t>
        <w:softHyphen/>
        <w:t>лѣніемъ.</w:t>
      </w:r>
    </w:p>
    <w:p>
      <w:pPr>
        <w:pStyle w:val="Style16"/>
        <w:keepNext w:val="0"/>
        <w:keepLines w:val="0"/>
        <w:widowControl w:val="0"/>
        <w:numPr>
          <w:ilvl w:val="0"/>
          <w:numId w:val="11"/>
        </w:numPr>
        <w:shd w:val="clear" w:color="auto" w:fill="auto"/>
        <w:tabs>
          <w:tab w:pos="652" w:val="left"/>
        </w:tabs>
        <w:bidi w:val="0"/>
        <w:spacing w:before="0" w:after="0" w:line="228" w:lineRule="auto"/>
        <w:ind w:left="0" w:right="0"/>
      </w:pPr>
      <w:r>
        <w:rPr>
          <w:spacing w:val="0"/>
          <w:w w:val="100"/>
          <w:position w:val="0"/>
          <w:shd w:val="clear" w:color="auto" w:fill="auto"/>
          <w:lang w:val="ru-RU" w:eastAsia="ru-RU" w:bidi="ru-RU"/>
        </w:rPr>
        <w:t>Я буду ходить къ нимъ часто н писать къ вамъ когда могу, сказала она.</w:t>
      </w:r>
    </w:p>
    <w:p>
      <w:pPr>
        <w:pStyle w:val="Style16"/>
        <w:keepNext w:val="0"/>
        <w:keepLines w:val="0"/>
        <w:widowControl w:val="0"/>
        <w:numPr>
          <w:ilvl w:val="0"/>
          <w:numId w:val="11"/>
        </w:numPr>
        <w:shd w:val="clear" w:color="auto" w:fill="auto"/>
        <w:tabs>
          <w:tab w:pos="701" w:val="left"/>
        </w:tabs>
        <w:bidi w:val="0"/>
        <w:spacing w:before="0" w:after="0" w:line="228" w:lineRule="auto"/>
        <w:ind w:left="0" w:right="0"/>
      </w:pPr>
      <w:r>
        <w:rPr>
          <w:spacing w:val="0"/>
          <w:w w:val="100"/>
          <w:position w:val="0"/>
          <w:shd w:val="clear" w:color="auto" w:fill="auto"/>
          <w:lang w:val="ru-RU" w:eastAsia="ru-RU" w:bidi="ru-RU"/>
        </w:rPr>
        <w:t>Благодарю.</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Онѣ пожали другъ другу руку и вмѣстѣ вздохнули.</w:t>
      </w:r>
    </w:p>
    <w:p>
      <w:pPr>
        <w:pStyle w:val="Style16"/>
        <w:keepNext w:val="0"/>
        <w:keepLines w:val="0"/>
        <w:widowControl w:val="0"/>
        <w:numPr>
          <w:ilvl w:val="0"/>
          <w:numId w:val="11"/>
        </w:numPr>
        <w:shd w:val="clear" w:color="auto" w:fill="auto"/>
        <w:tabs>
          <w:tab w:pos="701" w:val="left"/>
        </w:tabs>
        <w:bidi w:val="0"/>
        <w:spacing w:before="0" w:after="0" w:line="228" w:lineRule="auto"/>
        <w:ind w:left="0" w:right="0"/>
      </w:pPr>
      <w:r>
        <w:rPr>
          <w:spacing w:val="0"/>
          <w:w w:val="100"/>
          <w:position w:val="0"/>
          <w:shd w:val="clear" w:color="auto" w:fill="auto"/>
          <w:lang w:val="ru-RU" w:eastAsia="ru-RU" w:bidi="ru-RU"/>
        </w:rPr>
        <w:t>Вы не пріѣдете павѣстпть пхъ? спросила Мимиша.</w:t>
      </w:r>
    </w:p>
    <w:p>
      <w:pPr>
        <w:pStyle w:val="Style16"/>
        <w:keepNext w:val="0"/>
        <w:keepLines w:val="0"/>
        <w:widowControl w:val="0"/>
        <w:numPr>
          <w:ilvl w:val="0"/>
          <w:numId w:val="11"/>
        </w:numPr>
        <w:shd w:val="clear" w:color="auto" w:fill="auto"/>
        <w:tabs>
          <w:tab w:pos="666" w:val="left"/>
        </w:tabs>
        <w:bidi w:val="0"/>
        <w:spacing w:before="0" w:after="0" w:line="228" w:lineRule="auto"/>
        <w:ind w:left="0" w:right="0"/>
      </w:pPr>
      <w:r>
        <w:rPr>
          <w:spacing w:val="0"/>
          <w:w w:val="100"/>
          <w:position w:val="0"/>
          <w:shd w:val="clear" w:color="auto" w:fill="auto"/>
          <w:lang w:val="ru-RU" w:eastAsia="ru-RU" w:bidi="ru-RU"/>
        </w:rPr>
        <w:t>Не знаю... нс думаю; па это деньги нужны. Андре поѣдетъ... мужчинамъ легче дѣлать вояжи... А вы къ кому ѣдете? У васъ тамъ родные?..</w:t>
      </w:r>
    </w:p>
    <w:p>
      <w:pPr>
        <w:pStyle w:val="Style16"/>
        <w:keepNext w:val="0"/>
        <w:keepLines w:val="0"/>
        <w:widowControl w:val="0"/>
        <w:numPr>
          <w:ilvl w:val="0"/>
          <w:numId w:val="11"/>
        </w:numPr>
        <w:shd w:val="clear" w:color="auto" w:fill="auto"/>
        <w:tabs>
          <w:tab w:pos="666" w:val="left"/>
        </w:tabs>
        <w:bidi w:val="0"/>
        <w:spacing w:before="0" w:after="0" w:line="228" w:lineRule="auto"/>
        <w:ind w:left="0" w:right="0"/>
      </w:pPr>
      <w:r>
        <w:rPr>
          <w:spacing w:val="0"/>
          <w:w w:val="100"/>
          <w:position w:val="0"/>
          <w:shd w:val="clear" w:color="auto" w:fill="auto"/>
          <w:lang w:val="ru-RU" w:eastAsia="ru-RU" w:bidi="ru-RU"/>
        </w:rPr>
        <w:t>Никого, души знакомой нѣть, проговорила ІІелагея Ан</w:t>
        <w:softHyphen/>
        <w:t>дреевна сквозь слезы.</w:t>
      </w:r>
    </w:p>
    <w:p>
      <w:pPr>
        <w:pStyle w:val="Style16"/>
        <w:keepNext w:val="0"/>
        <w:keepLines w:val="0"/>
        <w:widowControl w:val="0"/>
        <w:numPr>
          <w:ilvl w:val="0"/>
          <w:numId w:val="11"/>
        </w:numPr>
        <w:shd w:val="clear" w:color="auto" w:fill="auto"/>
        <w:tabs>
          <w:tab w:pos="652" w:val="left"/>
        </w:tabs>
        <w:bidi w:val="0"/>
        <w:spacing w:before="0" w:after="0" w:line="228" w:lineRule="auto"/>
        <w:ind w:left="0" w:right="0"/>
      </w:pP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жаль своихъ знакомыхъ! сказала Мимиша, съ усиліемъ улыбнувшись.</w:t>
      </w:r>
    </w:p>
    <w:p>
      <w:pPr>
        <w:pStyle w:val="Style16"/>
        <w:keepNext w:val="0"/>
        <w:keepLines w:val="0"/>
        <w:widowControl w:val="0"/>
        <w:numPr>
          <w:ilvl w:val="0"/>
          <w:numId w:val="11"/>
        </w:numPr>
        <w:shd w:val="clear" w:color="auto" w:fill="auto"/>
        <w:tabs>
          <w:tab w:pos="642" w:val="left"/>
        </w:tabs>
        <w:bidi w:val="0"/>
        <w:spacing w:before="0" w:after="0" w:line="228" w:lineRule="auto"/>
        <w:ind w:left="0" w:right="0"/>
      </w:pPr>
      <w:r>
        <w:rPr>
          <w:spacing w:val="0"/>
          <w:w w:val="100"/>
          <w:position w:val="0"/>
          <w:shd w:val="clear" w:color="auto" w:fill="auto"/>
          <w:lang w:val="ru-RU" w:eastAsia="ru-RU" w:bidi="ru-RU"/>
        </w:rPr>
        <w:t>Я думаю, и о васъ здѣсь многіе пожалѣютъ, сказала Нн- почка.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Мимиша отрицательно покачала головой, и горькая-горькая улыбка сжала ея губы. Онѣ стояли на паперти ; отсюда было видно, какъ жидъ ходилъ вокругъ запряженной брнки, хлопая лошадокъ по шеямъ н оправляя на шіхъ веревочную упряжь.</w:t>
      </w:r>
    </w:p>
    <w:p>
      <w:pPr>
        <w:pStyle w:val="Style16"/>
        <w:keepNext w:val="0"/>
        <w:keepLines w:val="0"/>
        <w:widowControl w:val="0"/>
        <w:numPr>
          <w:ilvl w:val="0"/>
          <w:numId w:val="11"/>
        </w:numPr>
        <w:shd w:val="clear" w:color="auto" w:fill="auto"/>
        <w:tabs>
          <w:tab w:pos="657" w:val="left"/>
        </w:tabs>
        <w:bidi w:val="0"/>
        <w:spacing w:before="0" w:after="0" w:line="228" w:lineRule="auto"/>
        <w:ind w:left="0" w:right="0"/>
      </w:pPr>
      <w:r>
        <w:rPr>
          <w:spacing w:val="0"/>
          <w:w w:val="100"/>
          <w:position w:val="0"/>
          <w:shd w:val="clear" w:color="auto" w:fill="auto"/>
          <w:lang w:val="ru-RU" w:eastAsia="ru-RU" w:bidi="ru-RU"/>
        </w:rPr>
        <w:t>Чрезъ четверть часа и насъ и этой брнки не будетъ, ска</w:t>
        <w:softHyphen/>
        <w:t>зала Мимиша задумчиво.</w:t>
      </w:r>
    </w:p>
    <w:p>
      <w:pPr>
        <w:pStyle w:val="Style16"/>
        <w:keepNext w:val="0"/>
        <w:keepLines w:val="0"/>
        <w:widowControl w:val="0"/>
        <w:numPr>
          <w:ilvl w:val="0"/>
          <w:numId w:val="11"/>
        </w:numPr>
        <w:shd w:val="clear" w:color="auto" w:fill="auto"/>
        <w:tabs>
          <w:tab w:pos="697" w:val="left"/>
        </w:tabs>
        <w:bidi w:val="0"/>
        <w:spacing w:before="0" w:after="0" w:line="228" w:lineRule="auto"/>
        <w:ind w:left="0" w:right="0"/>
      </w:pPr>
      <w:r>
        <w:rPr>
          <w:spacing w:val="0"/>
          <w:w w:val="100"/>
          <w:position w:val="0"/>
          <w:shd w:val="clear" w:color="auto" w:fill="auto"/>
          <w:lang w:val="ru-RU" w:eastAsia="ru-RU" w:bidi="ru-RU"/>
        </w:rPr>
        <w:t>Вамъ не грустно? спросила Пилочка.</w:t>
      </w:r>
    </w:p>
    <w:p>
      <w:pPr>
        <w:pStyle w:val="Style16"/>
        <w:keepNext w:val="0"/>
        <w:keepLines w:val="0"/>
        <w:widowControl w:val="0"/>
        <w:numPr>
          <w:ilvl w:val="0"/>
          <w:numId w:val="11"/>
        </w:numPr>
        <w:shd w:val="clear" w:color="auto" w:fill="auto"/>
        <w:tabs>
          <w:tab w:pos="652" w:val="left"/>
        </w:tabs>
        <w:bidi w:val="0"/>
        <w:spacing w:before="0" w:after="0" w:line="228" w:lineRule="auto"/>
        <w:ind w:left="0" w:right="0"/>
      </w:pPr>
      <w:r>
        <w:rPr>
          <w:spacing w:val="0"/>
          <w:w w:val="100"/>
          <w:position w:val="0"/>
          <w:shd w:val="clear" w:color="auto" w:fill="auto"/>
          <w:lang w:val="ru-RU" w:eastAsia="ru-RU" w:bidi="ru-RU"/>
        </w:rPr>
        <w:t>Нѣтъ... Впрочемъ, къ-чсму лукавить? Въ эту минуту грустно; но оставаться здѣсь невыносимо.</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Пелагея Андреевна смотрѣла между-гѣмъ на крышу своего домика и мысленно считала его окна. Сердцу не вѣрилось, что опа уже никогда его болѣе не увидитъ; слезы горячими каплями катились медленно по обвислымъ щекамъ.</w:t>
      </w:r>
    </w:p>
    <w:p>
      <w:pPr>
        <w:pStyle w:val="Style16"/>
        <w:keepNext w:val="0"/>
        <w:keepLines w:val="0"/>
        <w:widowControl w:val="0"/>
        <w:numPr>
          <w:ilvl w:val="0"/>
          <w:numId w:val="11"/>
        </w:numPr>
        <w:shd w:val="clear" w:color="auto" w:fill="auto"/>
        <w:tabs>
          <w:tab w:pos="652" w:val="left"/>
        </w:tabs>
        <w:bidi w:val="0"/>
        <w:spacing w:before="0" w:after="0" w:line="228" w:lineRule="auto"/>
        <w:ind w:left="0" w:right="0"/>
      </w:pP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поѣдемте; пора! сказала Мимиша, взявъ ее ласково за руку.</w:t>
      </w:r>
    </w:p>
    <w:p>
      <w:pPr>
        <w:pStyle w:val="Style16"/>
        <w:keepNext w:val="0"/>
        <w:keepLines w:val="0"/>
        <w:widowControl w:val="0"/>
        <w:numPr>
          <w:ilvl w:val="0"/>
          <w:numId w:val="11"/>
        </w:numPr>
        <w:shd w:val="clear" w:color="auto" w:fill="auto"/>
        <w:tabs>
          <w:tab w:pos="697" w:val="left"/>
        </w:tabs>
        <w:bidi w:val="0"/>
        <w:spacing w:before="0" w:after="0" w:line="228" w:lineRule="auto"/>
        <w:ind w:left="0" w:right="0"/>
      </w:pPr>
      <w:r>
        <w:rPr>
          <w:spacing w:val="0"/>
          <w:w w:val="100"/>
          <w:position w:val="0"/>
          <w:shd w:val="clear" w:color="auto" w:fill="auto"/>
          <w:lang w:val="ru-RU" w:eastAsia="ru-RU" w:bidi="ru-RU"/>
        </w:rPr>
        <w:t>Прощайте, Нина Александровна.</w:t>
      </w:r>
    </w:p>
    <w:p>
      <w:pPr>
        <w:pStyle w:val="Style16"/>
        <w:keepNext w:val="0"/>
        <w:keepLines w:val="0"/>
        <w:widowControl w:val="0"/>
        <w:numPr>
          <w:ilvl w:val="0"/>
          <w:numId w:val="11"/>
        </w:numPr>
        <w:shd w:val="clear" w:color="auto" w:fill="auto"/>
        <w:tabs>
          <w:tab w:pos="657" w:val="left"/>
        </w:tabs>
        <w:bidi w:val="0"/>
        <w:spacing w:before="0" w:after="0" w:line="228" w:lineRule="auto"/>
        <w:ind w:left="0" w:right="0"/>
      </w:pPr>
      <w:r>
        <w:rPr>
          <w:spacing w:val="0"/>
          <w:w w:val="100"/>
          <w:position w:val="0"/>
          <w:shd w:val="clear" w:color="auto" w:fill="auto"/>
          <w:lang w:val="ru-RU" w:eastAsia="ru-RU" w:bidi="ru-RU"/>
        </w:rPr>
        <w:t>Я буду смотрѣть отсюда, какъ вы поѣдете, проговорила Нина.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Мимиша обернулась.</w:t>
      </w:r>
    </w:p>
    <w:p>
      <w:pPr>
        <w:pStyle w:val="Style16"/>
        <w:keepNext w:val="0"/>
        <w:keepLines w:val="0"/>
        <w:widowControl w:val="0"/>
        <w:numPr>
          <w:ilvl w:val="0"/>
          <w:numId w:val="11"/>
        </w:numPr>
        <w:shd w:val="clear" w:color="auto" w:fill="auto"/>
        <w:tabs>
          <w:tab w:pos="701" w:val="left"/>
        </w:tabs>
        <w:bidi w:val="0"/>
        <w:spacing w:before="0" w:after="0" w:line="228" w:lineRule="auto"/>
        <w:ind w:left="0" w:right="0"/>
      </w:pPr>
      <w:r>
        <w:rPr>
          <w:spacing w:val="0"/>
          <w:w w:val="100"/>
          <w:position w:val="0"/>
          <w:shd w:val="clear" w:color="auto" w:fill="auto"/>
          <w:lang w:val="ru-RU" w:eastAsia="ru-RU" w:bidi="ru-RU"/>
        </w:rPr>
        <w:t>Прощай, Ниночка, сказала она.</w:t>
      </w:r>
      <w:r>
        <w:br w:type="page"/>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Онѣ посмотрѣли другъ Другу ВЪ глаза и руыі ихъ встрѣтились.</w:t>
      </w:r>
    </w:p>
    <w:p>
      <w:pPr>
        <w:pStyle w:val="Style16"/>
        <w:keepNext w:val="0"/>
        <w:keepLines w:val="0"/>
        <w:widowControl w:val="0"/>
        <w:numPr>
          <w:ilvl w:val="0"/>
          <w:numId w:val="11"/>
        </w:numPr>
        <w:shd w:val="clear" w:color="auto" w:fill="auto"/>
        <w:tabs>
          <w:tab w:pos="655" w:val="left"/>
          <w:tab w:leader="dot" w:pos="1010" w:val="left"/>
        </w:tabs>
        <w:bidi w:val="0"/>
        <w:spacing w:before="0" w:after="0" w:line="228" w:lineRule="auto"/>
        <w:ind w:left="0" w:right="0"/>
      </w:pPr>
      <w:r>
        <w:rPr>
          <w:spacing w:val="0"/>
          <w:w w:val="100"/>
          <w:position w:val="0"/>
          <w:shd w:val="clear" w:color="auto" w:fill="auto"/>
          <w:lang w:val="ru-RU" w:eastAsia="ru-RU" w:bidi="ru-RU"/>
        </w:rPr>
        <w:tab/>
        <w:t xml:space="preserve"> счастья! сказали онѣ въ одинъ голосъ, невнятно, бояз</w:t>
        <w:softHyphen/>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ливо, нерѣшительно, и тихо обнялись. Слезы полились ручьями изъ глазъ ІІнночкн ; двѣ крупныя тяжелыя слезы скатились въ свою очередь по пылавшимъ щекамъ Мнмиши иа ея маптилыо. Потомъ она выглянула еще разъ изъ брички, чтобъ махнуть ру</w:t>
        <w:softHyphen/>
        <w:t>кой Нинѣ, стоявшей на паперти и грустно глядѣвшей имъ вслѣдъ. Когда бричка исчезла, повернувъ въ другую улицу, Ниночка, сла</w:t>
        <w:softHyphen/>
        <w:t>бо переступая, сошла съ паперти и съ страшнымъ томленіемъ глядѣла на окна своей квартиры; еще минута — и опа скрылась ВЪ воротахъ ея.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Вирскііі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Варвара Пиатьевна разомъ обернулись къ входя</w:t>
        <w:softHyphen/>
        <w:t>щей Ниночкѣ и переглянулись. У ней подогнулись колѣни; опа остановилась, чтобы перевесть духъ, и смотрѣла на нихъ, ухватлсь рукой за столъ.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Вирскііі съ презрѣніемъ пожалъ плечами и насмѣшливо подо</w:t>
        <w:softHyphen/>
        <w:t>двинулъ сіі кресло.</w:t>
      </w:r>
    </w:p>
    <w:p>
      <w:pPr>
        <w:pStyle w:val="Style16"/>
        <w:keepNext w:val="0"/>
        <w:keepLines w:val="0"/>
        <w:widowControl w:val="0"/>
        <w:numPr>
          <w:ilvl w:val="0"/>
          <w:numId w:val="11"/>
        </w:numPr>
        <w:shd w:val="clear" w:color="auto" w:fill="auto"/>
        <w:tabs>
          <w:tab w:pos="621" w:val="left"/>
        </w:tabs>
        <w:bidi w:val="0"/>
        <w:spacing w:before="0" w:after="0" w:line="228" w:lineRule="auto"/>
        <w:ind w:left="0" w:right="0"/>
      </w:pPr>
      <w:r>
        <w:rPr>
          <w:spacing w:val="0"/>
          <w:w w:val="100"/>
          <w:position w:val="0"/>
          <w:shd w:val="clear" w:color="auto" w:fill="auto"/>
          <w:lang w:val="ru-RU" w:eastAsia="ru-RU" w:bidi="ru-RU"/>
        </w:rPr>
        <w:t xml:space="preserve">Благодарю, </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я къ себѣ пойду, сказала опа, отворивъ дверь въ слѣдующую комнату.</w:t>
      </w:r>
    </w:p>
    <w:p>
      <w:pPr>
        <w:pStyle w:val="Style16"/>
        <w:keepNext w:val="0"/>
        <w:keepLines w:val="0"/>
        <w:widowControl w:val="0"/>
        <w:numPr>
          <w:ilvl w:val="0"/>
          <w:numId w:val="11"/>
        </w:numPr>
        <w:shd w:val="clear" w:color="auto" w:fill="auto"/>
        <w:tabs>
          <w:tab w:pos="621" w:val="left"/>
        </w:tabs>
        <w:bidi w:val="0"/>
        <w:spacing w:before="0" w:after="0" w:line="228" w:lineRule="auto"/>
        <w:ind w:left="0" w:right="0"/>
      </w:pPr>
      <w:r>
        <w:rPr>
          <w:spacing w:val="0"/>
          <w:w w:val="100"/>
          <w:position w:val="0"/>
          <w:shd w:val="clear" w:color="auto" w:fill="auto"/>
          <w:lang w:val="ru-RU" w:eastAsia="ru-RU" w:bidi="ru-RU"/>
        </w:rPr>
        <w:t xml:space="preserve">Она къ </w:t>
      </w:r>
      <w:r>
        <w:rPr>
          <w:i/>
          <w:iCs/>
          <w:spacing w:val="0"/>
          <w:w w:val="100"/>
          <w:position w:val="0"/>
          <w:shd w:val="clear" w:color="auto" w:fill="auto"/>
          <w:lang w:val="ru-RU" w:eastAsia="ru-RU" w:bidi="ru-RU"/>
        </w:rPr>
        <w:t>ссбгъ</w:t>
      </w:r>
      <w:r>
        <w:rPr>
          <w:spacing w:val="0"/>
          <w:w w:val="100"/>
          <w:position w:val="0"/>
          <w:shd w:val="clear" w:color="auto" w:fill="auto"/>
          <w:lang w:val="ru-RU" w:eastAsia="ru-RU" w:bidi="ru-RU"/>
        </w:rPr>
        <w:t xml:space="preserve"> пойдетъ, произнесла, съ особеннымъ удареніемъ, Варвара Ипатьсвна.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Мать и сынъ расхохотались громко, пронзительно; смѣхомъ ихъ покрылся скрниъ медленно запиравшейся двери.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За этой дверью обезсилѣвшая Ниночка опустилась на колѣни и вытянула исхудавшія руки.</w:t>
      </w:r>
    </w:p>
    <w:p>
      <w:pPr>
        <w:pStyle w:val="Style16"/>
        <w:keepNext w:val="0"/>
        <w:keepLines w:val="0"/>
        <w:widowControl w:val="0"/>
        <w:numPr>
          <w:ilvl w:val="0"/>
          <w:numId w:val="11"/>
        </w:numPr>
        <w:shd w:val="clear" w:color="auto" w:fill="auto"/>
        <w:tabs>
          <w:tab w:pos="621" w:val="left"/>
        </w:tabs>
        <w:bidi w:val="0"/>
        <w:spacing w:before="0" w:after="0" w:line="228" w:lineRule="auto"/>
        <w:ind w:left="0" w:right="0"/>
      </w:pP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чѣмъ я заслужила? что я сдѣлала? сказала она про- себя прерывисто и шопотомъ.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Опа па колѣняхъ доползла до окна и положивъ иа </w:t>
      </w:r>
      <w:r>
        <w:rPr>
          <w:spacing w:val="0"/>
          <w:w w:val="100"/>
          <w:position w:val="0"/>
          <w:shd w:val="clear" w:color="auto" w:fill="auto"/>
          <w:lang w:val="la-001" w:eastAsia="la-001" w:bidi="la-001"/>
        </w:rPr>
        <w:t xml:space="preserve">nero </w:t>
      </w:r>
      <w:r>
        <w:rPr>
          <w:spacing w:val="0"/>
          <w:w w:val="100"/>
          <w:position w:val="0"/>
          <w:shd w:val="clear" w:color="auto" w:fill="auto"/>
          <w:lang w:val="ru-RU" w:eastAsia="ru-RU" w:bidi="ru-RU"/>
        </w:rPr>
        <w:t>голову, плакала. Какъ часто опа теперь плакала, какъ вырастали каждую минуту для иея новыя оскорбленія и новыя горести ! Въ какую неразрывную цѣпь страданій и униженій слилась ея жизнь!... Чрезъ часъ, скрипъ двери заставилъ се оглянуться. Вирскііі стоялъ иа порогѣ, сложивъ крестообразно руки. Она быстро под· иллась съ колѣнъ.</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Часъ обѣда, и васъ ждутъ, произнесъ онъ сквозь зубы.</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 xml:space="preserve">Я не пойду къ столу, </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сказала опа боязливо.</w:t>
      </w:r>
    </w:p>
    <w:p>
      <w:pPr>
        <w:pStyle w:val="Style16"/>
        <w:keepNext w:val="0"/>
        <w:keepLines w:val="0"/>
        <w:widowControl w:val="0"/>
        <w:numPr>
          <w:ilvl w:val="0"/>
          <w:numId w:val="11"/>
        </w:numPr>
        <w:shd w:val="clear" w:color="auto" w:fill="auto"/>
        <w:tabs>
          <w:tab w:pos="621" w:val="left"/>
        </w:tabs>
        <w:bidi w:val="0"/>
        <w:spacing w:before="0" w:after="0" w:line="228" w:lineRule="auto"/>
        <w:ind w:left="0" w:right="0"/>
      </w:pPr>
      <w:r>
        <w:rPr>
          <w:spacing w:val="0"/>
          <w:w w:val="100"/>
          <w:position w:val="0"/>
          <w:shd w:val="clear" w:color="auto" w:fill="auto"/>
          <w:lang w:val="ru-RU" w:eastAsia="ru-RU" w:bidi="ru-RU"/>
        </w:rPr>
        <w:t xml:space="preserve">Надо было сказать это прежде и не заставлять ждать себя. Кажется, маменька и по лѣтамъ своимъ, и по всему, что г)ля </w:t>
      </w:r>
      <w:r>
        <w:rPr>
          <w:i/>
          <w:iCs/>
          <w:spacing w:val="0"/>
          <w:w w:val="100"/>
          <w:position w:val="0"/>
          <w:shd w:val="clear" w:color="auto" w:fill="auto"/>
          <w:lang w:val="ru-RU" w:eastAsia="ru-RU" w:bidi="ru-RU"/>
        </w:rPr>
        <w:t>васп</w:t>
      </w:r>
      <w:r>
        <w:rPr>
          <w:spacing w:val="0"/>
          <w:w w:val="100"/>
          <w:position w:val="0"/>
          <w:shd w:val="clear" w:color="auto" w:fill="auto"/>
          <w:lang w:val="ru-RU" w:eastAsia="ru-RU" w:bidi="ru-RU"/>
        </w:rPr>
        <w:t xml:space="preserve"> дѣлаетъ, можетъ требовать отъ васъ уваженія и любви. Я знаю, вы ее ненавидите за то, что опа говоритъ вамъ прав</w:t>
        <w:softHyphen/>
        <w:t>ду. Вотъ п теперь, объясните , что значитъ ваіпа поза иа ко</w:t>
        <w:softHyphen/>
        <w:t xml:space="preserve">лѣняхъ предъ открытымъ окномъ?.... У васъ красны глаза, вы плакали или плачете, ктб васъ знаетъ! и открываете окно, чтобы всѣ васъ могли видѣть! Вы знаете, что здѣсь много охотниковъ до сплетенъ и что завтра весь городъ узнаетъ, какъ вы </w:t>
      </w:r>
      <w:r>
        <w:rPr>
          <w:i/>
          <w:iCs/>
          <w:spacing w:val="0"/>
          <w:w w:val="100"/>
          <w:position w:val="0"/>
          <w:shd w:val="clear" w:color="auto" w:fill="auto"/>
          <w:lang w:val="ru-RU" w:eastAsia="ru-RU" w:bidi="ru-RU"/>
        </w:rPr>
        <w:t>часто и одиноко проливаете слезы.</w:t>
      </w:r>
      <w:r>
        <w:rPr>
          <w:spacing w:val="0"/>
          <w:w w:val="100"/>
          <w:position w:val="0"/>
          <w:shd w:val="clear" w:color="auto" w:fill="auto"/>
          <w:lang w:val="ru-RU" w:eastAsia="ru-RU" w:bidi="ru-RU"/>
        </w:rPr>
        <w:t xml:space="preserve"> Для меня общественный судъ, право, мало значитъ; но эти сидетиц могутъ вредить моей матери; я</w:t>
        <w:br w:type="page"/>
        <w:t>знаю слухи, которые вы про пее разсѣвасте, и теперешняя паша выходка не безъ цѣли!</w:t>
      </w:r>
    </w:p>
    <w:p>
      <w:pPr>
        <w:pStyle w:val="Style16"/>
        <w:keepNext w:val="0"/>
        <w:keepLines w:val="0"/>
        <w:widowControl w:val="0"/>
        <w:numPr>
          <w:ilvl w:val="0"/>
          <w:numId w:val="11"/>
        </w:numPr>
        <w:shd w:val="clear" w:color="auto" w:fill="auto"/>
        <w:tabs>
          <w:tab w:pos="707" w:val="left"/>
        </w:tabs>
        <w:bidi w:val="0"/>
        <w:spacing w:before="0" w:after="0" w:line="226" w:lineRule="auto"/>
        <w:ind w:left="0" w:right="0"/>
      </w:pPr>
      <w:r>
        <w:rPr>
          <w:spacing w:val="0"/>
          <w:w w:val="100"/>
          <w:position w:val="0"/>
          <w:shd w:val="clear" w:color="auto" w:fill="auto"/>
          <w:lang w:val="ru-RU" w:eastAsia="ru-RU" w:bidi="ru-RU"/>
        </w:rPr>
        <w:t>Ты можешь это думать,</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Я прощаю все твоей матери...</w:t>
      </w:r>
    </w:p>
    <w:p>
      <w:pPr>
        <w:pStyle w:val="Style16"/>
        <w:keepNext w:val="0"/>
        <w:keepLines w:val="0"/>
        <w:widowControl w:val="0"/>
        <w:numPr>
          <w:ilvl w:val="0"/>
          <w:numId w:val="11"/>
        </w:numPr>
        <w:shd w:val="clear" w:color="auto" w:fill="auto"/>
        <w:tabs>
          <w:tab w:pos="657" w:val="left"/>
        </w:tabs>
        <w:bidi w:val="0"/>
        <w:spacing w:before="0" w:after="0" w:line="226" w:lineRule="auto"/>
        <w:ind w:left="0" w:right="0"/>
      </w:pPr>
      <w:r>
        <w:rPr>
          <w:spacing w:val="0"/>
          <w:w w:val="100"/>
          <w:position w:val="0"/>
          <w:shd w:val="clear" w:color="auto" w:fill="auto"/>
          <w:lang w:val="ru-RU" w:eastAsia="ru-RU" w:bidi="ru-RU"/>
        </w:rPr>
        <w:t>Вы ей прощаете ? Вы удивительно-добры ; но вамъ же кто проститъ? Я, по-крайией-мѣрѣ, не могу васъ простить: вы мнѣ ис</w:t>
        <w:softHyphen/>
        <w:t>портили всю мою жизнь !</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Ниночка*схватпла его за руку·</w:t>
      </w:r>
    </w:p>
    <w:p>
      <w:pPr>
        <w:pStyle w:val="Style16"/>
        <w:keepNext w:val="0"/>
        <w:keepLines w:val="0"/>
        <w:widowControl w:val="0"/>
        <w:numPr>
          <w:ilvl w:val="0"/>
          <w:numId w:val="11"/>
        </w:numPr>
        <w:shd w:val="clear" w:color="auto" w:fill="auto"/>
        <w:tabs>
          <w:tab w:pos="657" w:val="left"/>
        </w:tabs>
        <w:bidi w:val="0"/>
        <w:spacing w:before="0" w:after="0" w:line="226" w:lineRule="auto"/>
        <w:ind w:left="0" w:right="0"/>
      </w:pPr>
      <w:r>
        <w:rPr>
          <w:spacing w:val="0"/>
          <w:w w:val="100"/>
          <w:position w:val="0"/>
          <w:shd w:val="clear" w:color="auto" w:fill="auto"/>
          <w:lang w:val="ru-RU" w:eastAsia="ru-RU" w:bidi="ru-RU"/>
        </w:rPr>
        <w:t>Замолчи, ради Бога замолчи, а то, вѣдь, этого пельзя забыть! воскликнула опа съ отчаяніемъ.</w:t>
      </w:r>
    </w:p>
    <w:p>
      <w:pPr>
        <w:pStyle w:val="Style16"/>
        <w:keepNext w:val="0"/>
        <w:keepLines w:val="0"/>
        <w:widowControl w:val="0"/>
        <w:numPr>
          <w:ilvl w:val="0"/>
          <w:numId w:val="11"/>
        </w:numPr>
        <w:shd w:val="clear" w:color="auto" w:fill="auto"/>
        <w:tabs>
          <w:tab w:pos="707" w:val="left"/>
        </w:tabs>
        <w:bidi w:val="0"/>
        <w:spacing w:before="0" w:after="0" w:line="226" w:lineRule="auto"/>
        <w:ind w:left="0" w:right="0"/>
      </w:pPr>
      <w:r>
        <w:rPr>
          <w:spacing w:val="0"/>
          <w:w w:val="100"/>
          <w:position w:val="0"/>
          <w:shd w:val="clear" w:color="auto" w:fill="auto"/>
          <w:lang w:val="ru-RU" w:eastAsia="ru-RU" w:bidi="ru-RU"/>
        </w:rPr>
        <w:t>Актриса! сказалъ Вирскій.</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Она не слышала и продолжала въ полубезпамятствѣ:</w:t>
      </w:r>
    </w:p>
    <w:p>
      <w:pPr>
        <w:pStyle w:val="Style16"/>
        <w:keepNext w:val="0"/>
        <w:keepLines w:val="0"/>
        <w:widowControl w:val="0"/>
        <w:numPr>
          <w:ilvl w:val="0"/>
          <w:numId w:val="11"/>
        </w:numPr>
        <w:shd w:val="clear" w:color="auto" w:fill="auto"/>
        <w:tabs>
          <w:tab w:pos="667" w:val="left"/>
        </w:tabs>
        <w:bidi w:val="0"/>
        <w:spacing w:before="0" w:after="0" w:line="226" w:lineRule="auto"/>
        <w:ind w:left="0" w:right="0"/>
      </w:pP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 xml:space="preserve">я все еще забуду, я знаю, что ты не такъ вниоватъ, не правда ли? (Она съ любовью посмотрѣла ему въ глаза.) Тебя я люблю, </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 xml:space="preserve">и люблю своихъ дѣтей, съ которыми разлучена теперь. </w:t>
      </w:r>
      <w:r>
        <w:rPr>
          <w:color w:val="6D6D6D"/>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662" w:val="left"/>
        </w:tabs>
        <w:bidi w:val="0"/>
        <w:spacing w:before="0" w:after="0" w:line="226" w:lineRule="auto"/>
        <w:ind w:left="0" w:right="0"/>
      </w:pPr>
      <w:r>
        <w:rPr>
          <w:spacing w:val="0"/>
          <w:w w:val="100"/>
          <w:position w:val="0"/>
          <w:shd w:val="clear" w:color="auto" w:fill="auto"/>
          <w:lang w:val="ru-RU" w:eastAsia="ru-RU" w:bidi="ru-RU"/>
        </w:rPr>
        <w:t>Что мнѣ дѣлать съ этой любовью? сказалъ Внрскйі, отдер</w:t>
        <w:softHyphen/>
        <w:t>нувъ свою руку.—Я тебя не люблю.</w:t>
      </w:r>
    </w:p>
    <w:p>
      <w:pPr>
        <w:pStyle w:val="Style16"/>
        <w:keepNext w:val="0"/>
        <w:keepLines w:val="0"/>
        <w:widowControl w:val="0"/>
        <w:numPr>
          <w:ilvl w:val="0"/>
          <w:numId w:val="11"/>
        </w:numPr>
        <w:shd w:val="clear" w:color="auto" w:fill="auto"/>
        <w:tabs>
          <w:tab w:pos="653" w:val="left"/>
        </w:tabs>
        <w:bidi w:val="0"/>
        <w:spacing w:before="0" w:after="0" w:line="226" w:lineRule="auto"/>
        <w:ind w:left="0" w:right="0"/>
      </w:pPr>
      <w:r>
        <w:rPr>
          <w:spacing w:val="0"/>
          <w:w w:val="100"/>
          <w:position w:val="0"/>
          <w:shd w:val="clear" w:color="auto" w:fill="auto"/>
          <w:lang w:val="ru-RU" w:eastAsia="ru-RU" w:bidi="ru-RU"/>
        </w:rPr>
        <w:t xml:space="preserve">Ты самъ по знаешь, что говоришь, </w:t>
      </w:r>
      <w:r>
        <w:rPr>
          <w:spacing w:val="0"/>
          <w:w w:val="100"/>
          <w:position w:val="0"/>
          <w:shd w:val="clear" w:color="auto" w:fill="auto"/>
          <w:lang w:val="fr-FR" w:eastAsia="fr-FR" w:bidi="fr-FR"/>
        </w:rPr>
        <w:t xml:space="preserve">Adnrc! </w:t>
      </w:r>
      <w:r>
        <w:rPr>
          <w:spacing w:val="0"/>
          <w:w w:val="100"/>
          <w:position w:val="0"/>
          <w:shd w:val="clear" w:color="auto" w:fill="auto"/>
          <w:lang w:val="ru-RU" w:eastAsia="ru-RU" w:bidi="ru-RU"/>
        </w:rPr>
        <w:t>ты не можешь цс любить меня!</w:t>
      </w:r>
    </w:p>
    <w:p>
      <w:pPr>
        <w:pStyle w:val="Style16"/>
        <w:keepNext w:val="0"/>
        <w:keepLines w:val="0"/>
        <w:widowControl w:val="0"/>
        <w:numPr>
          <w:ilvl w:val="0"/>
          <w:numId w:val="11"/>
        </w:numPr>
        <w:shd w:val="clear" w:color="auto" w:fill="auto"/>
        <w:tabs>
          <w:tab w:pos="717" w:val="left"/>
        </w:tabs>
        <w:bidi w:val="0"/>
        <w:spacing w:before="0" w:after="0" w:line="226" w:lineRule="auto"/>
        <w:ind w:left="0" w:right="0"/>
      </w:pPr>
      <w:r>
        <w:rPr>
          <w:spacing w:val="0"/>
          <w:w w:val="100"/>
          <w:position w:val="0"/>
          <w:shd w:val="clear" w:color="auto" w:fill="auto"/>
          <w:lang w:val="ru-RU" w:eastAsia="ru-RU" w:bidi="ru-RU"/>
        </w:rPr>
        <w:t>Я тебя ненавижу!</w:t>
      </w:r>
    </w:p>
    <w:p>
      <w:pPr>
        <w:pStyle w:val="Style16"/>
        <w:keepNext w:val="0"/>
        <w:keepLines w:val="0"/>
        <w:widowControl w:val="0"/>
        <w:numPr>
          <w:ilvl w:val="0"/>
          <w:numId w:val="11"/>
        </w:numPr>
        <w:shd w:val="clear" w:color="auto" w:fill="auto"/>
        <w:tabs>
          <w:tab w:pos="717" w:val="left"/>
        </w:tabs>
        <w:bidi w:val="0"/>
        <w:spacing w:before="0" w:after="0" w:line="226" w:lineRule="auto"/>
        <w:ind w:left="0" w:right="0"/>
      </w:pPr>
      <w:r>
        <w:rPr>
          <w:spacing w:val="0"/>
          <w:w w:val="100"/>
          <w:position w:val="0"/>
          <w:shd w:val="clear" w:color="auto" w:fill="auto"/>
          <w:lang w:val="ru-RU" w:eastAsia="ru-RU" w:bidi="ru-RU"/>
        </w:rPr>
        <w:t>За что же, Боже мой? за что же?...</w:t>
      </w:r>
    </w:p>
    <w:p>
      <w:pPr>
        <w:pStyle w:val="Style16"/>
        <w:keepNext w:val="0"/>
        <w:keepLines w:val="0"/>
        <w:widowControl w:val="0"/>
        <w:numPr>
          <w:ilvl w:val="0"/>
          <w:numId w:val="11"/>
        </w:numPr>
        <w:shd w:val="clear" w:color="auto" w:fill="auto"/>
        <w:tabs>
          <w:tab w:pos="717" w:val="left"/>
        </w:tabs>
        <w:bidi w:val="0"/>
        <w:spacing w:before="0" w:after="0" w:line="226" w:lineRule="auto"/>
        <w:ind w:left="0" w:right="0"/>
      </w:pPr>
      <w:r>
        <w:rPr>
          <w:spacing w:val="0"/>
          <w:w w:val="100"/>
          <w:position w:val="0"/>
          <w:shd w:val="clear" w:color="auto" w:fill="auto"/>
          <w:lang w:val="ru-RU" w:eastAsia="ru-RU" w:bidi="ru-RU"/>
        </w:rPr>
        <w:t>А за чтб ты ненавидишь мою мать?</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Минута страшной рѣшимости настала для Ниночки ; она вошла къ Варварѣ ІІиатьевнѣ — мать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сынъ садились за столъ.</w:t>
      </w:r>
    </w:p>
    <w:p>
      <w:pPr>
        <w:pStyle w:val="Style16"/>
        <w:keepNext w:val="0"/>
        <w:keepLines w:val="0"/>
        <w:widowControl w:val="0"/>
        <w:numPr>
          <w:ilvl w:val="0"/>
          <w:numId w:val="11"/>
        </w:numPr>
        <w:shd w:val="clear" w:color="auto" w:fill="auto"/>
        <w:tabs>
          <w:tab w:pos="672" w:val="left"/>
        </w:tabs>
        <w:bidi w:val="0"/>
        <w:spacing w:before="0" w:after="0" w:line="226" w:lineRule="auto"/>
        <w:ind w:left="0" w:right="0"/>
      </w:pPr>
      <w:r>
        <w:rPr>
          <w:spacing w:val="0"/>
          <w:w w:val="100"/>
          <w:position w:val="0"/>
          <w:shd w:val="clear" w:color="auto" w:fill="auto"/>
          <w:lang w:val="ru-RU" w:eastAsia="ru-RU" w:bidi="ru-RU"/>
        </w:rPr>
        <w:t>Вы мнѣ сказали, что неиавндпте меня, сказала опа медленно и твердо: — а вы, хотя не сказали, продолжала она, обращаясь къ Варварѣ ІІпатьевнѣ:—но доказывали это столько разъ!.. При такихъ условіяхъ жить вмѣстѣ невозможно...</w:t>
      </w:r>
    </w:p>
    <w:p>
      <w:pPr>
        <w:pStyle w:val="Style16"/>
        <w:keepNext w:val="0"/>
        <w:keepLines w:val="0"/>
        <w:widowControl w:val="0"/>
        <w:numPr>
          <w:ilvl w:val="0"/>
          <w:numId w:val="11"/>
        </w:numPr>
        <w:shd w:val="clear" w:color="auto" w:fill="auto"/>
        <w:tabs>
          <w:tab w:pos="686" w:val="left"/>
        </w:tabs>
        <w:bidi w:val="0"/>
        <w:spacing w:before="0" w:after="0" w:line="226" w:lineRule="auto"/>
        <w:ind w:left="0" w:right="0"/>
      </w:pPr>
      <w:r>
        <w:rPr>
          <w:spacing w:val="0"/>
          <w:w w:val="100"/>
          <w:position w:val="0"/>
          <w:shd w:val="clear" w:color="auto" w:fill="auto"/>
          <w:lang w:val="el-GR" w:eastAsia="el-GR" w:bidi="el-GR"/>
        </w:rPr>
        <w:t>Το</w:t>
      </w:r>
      <w:r>
        <w:rPr>
          <w:spacing w:val="0"/>
          <w:w w:val="100"/>
          <w:position w:val="0"/>
          <w:shd w:val="clear" w:color="auto" w:fill="auto"/>
          <w:lang w:val="ru-RU" w:eastAsia="ru-RU" w:bidi="ru-RU"/>
        </w:rPr>
        <w:t>-есть, вамъ угодно бросить мужа? сказала Варвара Ипать- евна, съ ядовитой усмѣшкой.—Я на своемъ вѣку видѣла не мало такихъ женщинъ !</w:t>
      </w:r>
    </w:p>
    <w:p>
      <w:pPr>
        <w:pStyle w:val="Style16"/>
        <w:keepNext w:val="0"/>
        <w:keepLines w:val="0"/>
        <w:widowControl w:val="0"/>
        <w:numPr>
          <w:ilvl w:val="0"/>
          <w:numId w:val="11"/>
        </w:numPr>
        <w:shd w:val="clear" w:color="auto" w:fill="auto"/>
        <w:tabs>
          <w:tab w:pos="677" w:val="left"/>
        </w:tabs>
        <w:bidi w:val="0"/>
        <w:spacing w:before="0" w:after="0" w:line="226" w:lineRule="auto"/>
        <w:ind w:left="0" w:right="0"/>
      </w:pPr>
      <w:r>
        <w:rPr>
          <w:spacing w:val="0"/>
          <w:w w:val="100"/>
          <w:position w:val="0"/>
          <w:shd w:val="clear" w:color="auto" w:fill="auto"/>
          <w:lang w:val="ru-RU" w:eastAsia="ru-RU" w:bidi="ru-RU"/>
        </w:rPr>
        <w:t xml:space="preserve">Пе-уже-ли вы думаете, что васъ </w:t>
      </w:r>
      <w:r>
        <w:rPr>
          <w:i/>
          <w:iCs/>
          <w:spacing w:val="0"/>
          <w:w w:val="100"/>
          <w:position w:val="0"/>
          <w:shd w:val="clear" w:color="auto" w:fill="auto"/>
          <w:lang w:val="ru-RU" w:eastAsia="ru-RU" w:bidi="ru-RU"/>
        </w:rPr>
        <w:t>кто-нибудь</w:t>
      </w:r>
      <w:r>
        <w:rPr>
          <w:spacing w:val="0"/>
          <w:w w:val="100"/>
          <w:position w:val="0"/>
          <w:shd w:val="clear" w:color="auto" w:fill="auto"/>
          <w:lang w:val="ru-RU" w:eastAsia="ru-RU" w:bidi="ru-RU"/>
        </w:rPr>
        <w:t xml:space="preserve"> памѣрепъ удер</w:t>
        <w:softHyphen/>
        <w:t>живать? спросилъ съ презрѣніемъ Вирскій.</w:t>
      </w:r>
    </w:p>
    <w:p>
      <w:pPr>
        <w:pStyle w:val="Style16"/>
        <w:keepNext w:val="0"/>
        <w:keepLines w:val="0"/>
        <w:widowControl w:val="0"/>
        <w:numPr>
          <w:ilvl w:val="0"/>
          <w:numId w:val="11"/>
        </w:numPr>
        <w:shd w:val="clear" w:color="auto" w:fill="auto"/>
        <w:tabs>
          <w:tab w:pos="662" w:val="left"/>
        </w:tabs>
        <w:bidi w:val="0"/>
        <w:spacing w:before="0" w:after="0" w:line="226" w:lineRule="auto"/>
        <w:ind w:left="0" w:right="0"/>
      </w:pPr>
      <w:r>
        <w:rPr>
          <w:spacing w:val="0"/>
          <w:w w:val="100"/>
          <w:position w:val="0"/>
          <w:shd w:val="clear" w:color="auto" w:fill="auto"/>
          <w:lang w:val="ru-RU" w:eastAsia="ru-RU" w:bidi="ru-RU"/>
        </w:rPr>
        <w:t>Тому назадъ года два я бы могла еще это думать, но те</w:t>
        <w:softHyphen/>
        <w:t>перь...</w:t>
      </w:r>
    </w:p>
    <w:p>
      <w:pPr>
        <w:pStyle w:val="Style16"/>
        <w:keepNext w:val="0"/>
        <w:keepLines w:val="0"/>
        <w:widowControl w:val="0"/>
        <w:numPr>
          <w:ilvl w:val="0"/>
          <w:numId w:val="11"/>
        </w:numPr>
        <w:shd w:val="clear" w:color="auto" w:fill="auto"/>
        <w:tabs>
          <w:tab w:pos="681" w:val="left"/>
        </w:tabs>
        <w:bidi w:val="0"/>
        <w:spacing w:before="0" w:after="0" w:line="226" w:lineRule="auto"/>
        <w:ind w:left="0" w:right="0"/>
      </w:pPr>
      <w:r>
        <w:rPr>
          <w:spacing w:val="0"/>
          <w:w w:val="100"/>
          <w:position w:val="0"/>
          <w:shd w:val="clear" w:color="auto" w:fill="auto"/>
          <w:lang w:val="ru-RU" w:eastAsia="ru-RU" w:bidi="ru-RU"/>
        </w:rPr>
        <w:t>Впрочемъ, мы васъ н теперь не выгоняемъ, произнесла Вар</w:t>
        <w:softHyphen/>
        <w:t>вара Ипатьевпа, бросивъ значительный взглядъ па сына.</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Онъ отвѣчалъ ей такомъ же взглядомъ п сказалъ:</w:t>
      </w:r>
    </w:p>
    <w:p>
      <w:pPr>
        <w:pStyle w:val="Style16"/>
        <w:keepNext w:val="0"/>
        <w:keepLines w:val="0"/>
        <w:widowControl w:val="0"/>
        <w:numPr>
          <w:ilvl w:val="0"/>
          <w:numId w:val="11"/>
        </w:numPr>
        <w:shd w:val="clear" w:color="auto" w:fill="auto"/>
        <w:tabs>
          <w:tab w:pos="726" w:val="left"/>
        </w:tabs>
        <w:bidi w:val="0"/>
        <w:spacing w:before="0" w:after="0" w:line="226" w:lineRule="auto"/>
        <w:ind w:left="0" w:right="0"/>
      </w:pPr>
      <w:r>
        <w:rPr>
          <w:spacing w:val="0"/>
          <w:w w:val="100"/>
          <w:position w:val="0"/>
          <w:shd w:val="clear" w:color="auto" w:fill="auto"/>
          <w:lang w:val="ru-RU" w:eastAsia="ru-RU" w:bidi="ru-RU"/>
        </w:rPr>
        <w:t xml:space="preserve">Вы </w:t>
      </w:r>
      <w:r>
        <w:rPr>
          <w:i/>
          <w:iCs/>
          <w:spacing w:val="0"/>
          <w:w w:val="100"/>
          <w:position w:val="0"/>
          <w:shd w:val="clear" w:color="auto" w:fill="auto"/>
          <w:lang w:val="ru-RU" w:eastAsia="ru-RU" w:bidi="ru-RU"/>
        </w:rPr>
        <w:t>сами</w:t>
      </w:r>
      <w:r>
        <w:rPr>
          <w:spacing w:val="0"/>
          <w:w w:val="100"/>
          <w:position w:val="0"/>
          <w:shd w:val="clear" w:color="auto" w:fill="auto"/>
          <w:lang w:val="ru-RU" w:eastAsia="ru-RU" w:bidi="ru-RU"/>
        </w:rPr>
        <w:t xml:space="preserve"> оставляете насъ.</w:t>
      </w:r>
    </w:p>
    <w:p>
      <w:pPr>
        <w:pStyle w:val="Style16"/>
        <w:keepNext w:val="0"/>
        <w:keepLines w:val="0"/>
        <w:widowControl w:val="0"/>
        <w:numPr>
          <w:ilvl w:val="0"/>
          <w:numId w:val="11"/>
        </w:numPr>
        <w:shd w:val="clear" w:color="auto" w:fill="auto"/>
        <w:tabs>
          <w:tab w:pos="696" w:val="left"/>
        </w:tabs>
        <w:bidi w:val="0"/>
        <w:spacing w:before="0" w:after="0" w:line="226" w:lineRule="auto"/>
        <w:ind w:left="0" w:right="0"/>
      </w:pPr>
      <w:r>
        <w:rPr>
          <w:spacing w:val="0"/>
          <w:w w:val="100"/>
          <w:position w:val="0"/>
          <w:shd w:val="clear" w:color="auto" w:fill="auto"/>
          <w:lang w:val="ru-RU" w:eastAsia="ru-RU" w:bidi="ru-RU"/>
        </w:rPr>
        <w:t>Такъ мнѣ надо ждать, пока вы меня выгоните, плн уморите? воскликнула Инночка съ негодованіемъ.—Я должна жить: у меня дѣти!...</w:t>
      </w:r>
    </w:p>
    <w:p>
      <w:pPr>
        <w:pStyle w:val="Style16"/>
        <w:keepNext w:val="0"/>
        <w:keepLines w:val="0"/>
        <w:widowControl w:val="0"/>
        <w:numPr>
          <w:ilvl w:val="0"/>
          <w:numId w:val="11"/>
        </w:numPr>
        <w:shd w:val="clear" w:color="auto" w:fill="auto"/>
        <w:tabs>
          <w:tab w:pos="726" w:val="left"/>
        </w:tabs>
        <w:bidi w:val="0"/>
        <w:spacing w:before="0" w:after="0" w:line="226" w:lineRule="auto"/>
        <w:ind w:left="0" w:right="0"/>
      </w:pPr>
      <w:r>
        <w:rPr>
          <w:spacing w:val="0"/>
          <w:w w:val="100"/>
          <w:position w:val="0"/>
          <w:shd w:val="clear" w:color="auto" w:fill="auto"/>
          <w:lang w:val="ru-RU" w:eastAsia="ru-RU" w:bidi="ru-RU"/>
        </w:rPr>
        <w:t xml:space="preserve">Для которыхъ вы ничего не </w:t>
      </w:r>
      <w:r>
        <w:rPr>
          <w:spacing w:val="0"/>
          <w:w w:val="100"/>
          <w:position w:val="0"/>
          <w:sz w:val="24"/>
          <w:szCs w:val="24"/>
          <w:shd w:val="clear" w:color="auto" w:fill="auto"/>
          <w:lang w:val="ru-RU" w:eastAsia="ru-RU" w:bidi="ru-RU"/>
        </w:rPr>
        <w:t xml:space="preserve">сдѣлали, </w:t>
      </w:r>
      <w:r>
        <w:rPr>
          <w:spacing w:val="0"/>
          <w:w w:val="100"/>
          <w:position w:val="0"/>
          <w:shd w:val="clear" w:color="auto" w:fill="auto"/>
          <w:lang w:val="ru-RU" w:eastAsia="ru-RU" w:bidi="ru-RU"/>
        </w:rPr>
        <w:t>сказалъ Вирскій.</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Ниночка схватилась за сердце п бросила на мужа взглядъ, ис</w:t>
        <w:softHyphen/>
        <w:t>полненный укора.</w:t>
      </w:r>
    </w:p>
    <w:p>
      <w:pPr>
        <w:pStyle w:val="Style16"/>
        <w:keepNext w:val="0"/>
        <w:keepLines w:val="0"/>
        <w:widowControl w:val="0"/>
        <w:numPr>
          <w:ilvl w:val="0"/>
          <w:numId w:val="11"/>
        </w:numPr>
        <w:shd w:val="clear" w:color="auto" w:fill="auto"/>
        <w:tabs>
          <w:tab w:pos="726" w:val="left"/>
        </w:tabs>
        <w:bidi w:val="0"/>
        <w:spacing w:before="0" w:after="0" w:line="226" w:lineRule="auto"/>
        <w:ind w:left="0" w:right="0"/>
      </w:pPr>
      <w:r>
        <w:rPr>
          <w:spacing w:val="0"/>
          <w:w w:val="100"/>
          <w:position w:val="0"/>
          <w:shd w:val="clear" w:color="auto" w:fill="auto"/>
          <w:lang w:val="ru-RU" w:eastAsia="ru-RU" w:bidi="ru-RU"/>
        </w:rPr>
        <w:t>Кончайте, произнесла опа чуть-слышпо.</w:t>
      </w:r>
    </w:p>
    <w:p>
      <w:pPr>
        <w:pStyle w:val="Style16"/>
        <w:keepNext w:val="0"/>
        <w:keepLines w:val="0"/>
        <w:widowControl w:val="0"/>
        <w:numPr>
          <w:ilvl w:val="0"/>
          <w:numId w:val="11"/>
        </w:numPr>
        <w:shd w:val="clear" w:color="auto" w:fill="auto"/>
        <w:tabs>
          <w:tab w:pos="726" w:val="left"/>
        </w:tabs>
        <w:bidi w:val="0"/>
        <w:spacing w:before="0" w:after="0" w:line="226" w:lineRule="auto"/>
        <w:ind w:left="0" w:right="0"/>
        <w:sectPr>
          <w:headerReference w:type="even" r:id="rId54"/>
          <w:headerReference w:type="default" r:id="rId55"/>
          <w:headerReference w:type="first" r:id="rId56"/>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Чего же вы хотите? спросила Варвара Ипатьевпа.</w:t>
      </w:r>
    </w:p>
    <w:p>
      <w:pPr>
        <w:pStyle w:val="Style16"/>
        <w:keepNext w:val="0"/>
        <w:keepLines w:val="0"/>
        <w:widowControl w:val="0"/>
        <w:numPr>
          <w:ilvl w:val="0"/>
          <w:numId w:val="11"/>
        </w:numPr>
        <w:shd w:val="clear" w:color="auto" w:fill="auto"/>
        <w:tabs>
          <w:tab w:pos="615" w:val="left"/>
        </w:tabs>
        <w:bidi w:val="0"/>
        <w:spacing w:before="0" w:after="0" w:line="226" w:lineRule="auto"/>
        <w:ind w:left="0" w:right="0" w:firstLine="320"/>
      </w:pPr>
      <w:r>
        <w:rPr>
          <w:spacing w:val="0"/>
          <w:w w:val="100"/>
          <w:position w:val="0"/>
          <w:shd w:val="clear" w:color="auto" w:fill="auto"/>
          <w:lang w:val="ru-RU" w:eastAsia="ru-RU" w:bidi="ru-RU"/>
        </w:rPr>
        <w:t xml:space="preserve">Чего </w:t>
      </w:r>
      <w:r>
        <w:rPr>
          <w:spacing w:val="0"/>
          <w:w w:val="100"/>
          <w:position w:val="0"/>
          <w:shd w:val="clear" w:color="auto" w:fill="auto"/>
          <w:lang w:val="fr-FR" w:eastAsia="fr-FR" w:bidi="fr-FR"/>
        </w:rPr>
        <w:t xml:space="preserve">oua </w:t>
      </w:r>
      <w:r>
        <w:rPr>
          <w:spacing w:val="0"/>
          <w:w w:val="100"/>
          <w:position w:val="0"/>
          <w:shd w:val="clear" w:color="auto" w:fill="auto"/>
          <w:lang w:val="ru-RU" w:eastAsia="ru-RU" w:bidi="ru-RU"/>
        </w:rPr>
        <w:t xml:space="preserve">хочетъ! Разумѣется, разстаться, маменька, сказалъ </w:t>
      </w:r>
      <w:r>
        <w:rPr>
          <w:spacing w:val="0"/>
          <w:w w:val="100"/>
          <w:position w:val="0"/>
          <w:sz w:val="24"/>
          <w:szCs w:val="24"/>
          <w:shd w:val="clear" w:color="auto" w:fill="auto"/>
          <w:lang w:val="ru-RU" w:eastAsia="ru-RU" w:bidi="ru-RU"/>
        </w:rPr>
        <w:t xml:space="preserve">Внрскііі. — </w:t>
      </w:r>
      <w:r>
        <w:rPr>
          <w:spacing w:val="0"/>
          <w:w w:val="100"/>
          <w:position w:val="0"/>
          <w:shd w:val="clear" w:color="auto" w:fill="auto"/>
          <w:lang w:val="ru-RU" w:eastAsia="ru-RU" w:bidi="ru-RU"/>
        </w:rPr>
        <w:t>И чѣмъ скорѣе, гѣмъ лучше, продолжалъ онъ, обра</w:t>
        <w:softHyphen/>
        <w:t>щаясь съ бѣшенствомъ къ женѣ. — Я въ стѣснительныхъ обсто</w:t>
        <w:softHyphen/>
        <w:t>ятельствахъ, но не оставлю пасъ безъ гроша; лошади къ вашимъ услугамъ; надѣюсь, что сегодняшній вечеръ насъ пе застанетъ вмѣстѣ !</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Варвара ІІпатьевна поднесла платокъ къ глазамъ.</w:t>
      </w:r>
    </w:p>
    <w:p>
      <w:pPr>
        <w:pStyle w:val="Style16"/>
        <w:keepNext w:val="0"/>
        <w:keepLines w:val="0"/>
        <w:widowControl w:val="0"/>
        <w:numPr>
          <w:ilvl w:val="0"/>
          <w:numId w:val="11"/>
        </w:numPr>
        <w:shd w:val="clear" w:color="auto" w:fill="auto"/>
        <w:tabs>
          <w:tab w:pos="700" w:val="left"/>
        </w:tabs>
        <w:bidi w:val="0"/>
        <w:spacing w:before="0" w:after="0" w:line="228" w:lineRule="auto"/>
        <w:ind w:left="0" w:right="0" w:firstLine="320"/>
      </w:pPr>
      <w:r>
        <w:rPr>
          <w:spacing w:val="0"/>
          <w:w w:val="100"/>
          <w:position w:val="0"/>
          <w:shd w:val="clear" w:color="auto" w:fill="auto"/>
          <w:lang w:val="ru-RU" w:eastAsia="ru-RU" w:bidi="ru-RU"/>
        </w:rPr>
        <w:t>Успокойся, Андрюша, сказала опа.</w:t>
      </w:r>
    </w:p>
    <w:p>
      <w:pPr>
        <w:pStyle w:val="Style16"/>
        <w:keepNext w:val="0"/>
        <w:keepLines w:val="0"/>
        <w:widowControl w:val="0"/>
        <w:numPr>
          <w:ilvl w:val="0"/>
          <w:numId w:val="11"/>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Ха, ха, ха! да я спокоенъ· н счастливъ, маменька! отвѣчалъ онъ, блѣднѣя отъ удерживаемой злобы. — Ѳомка! закричалъ онъ въ окно: — запречь лошадей въ коляску. Пойдемте, маменька ; намъ говорить больше не о чемъ!..</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Ниночка смотрѣла на уходящихъ неподвижными н тусклыми глазами. Варвара ІІпатьевна обернулась.</w:t>
      </w:r>
    </w:p>
    <w:p>
      <w:pPr>
        <w:pStyle w:val="Style16"/>
        <w:keepNext w:val="0"/>
        <w:keepLines w:val="0"/>
        <w:widowControl w:val="0"/>
        <w:numPr>
          <w:ilvl w:val="0"/>
          <w:numId w:val="11"/>
        </w:numPr>
        <w:shd w:val="clear" w:color="auto" w:fill="auto"/>
        <w:tabs>
          <w:tab w:pos="615" w:val="left"/>
        </w:tabs>
        <w:bidi w:val="0"/>
        <w:spacing w:before="0" w:after="0" w:line="228" w:lineRule="auto"/>
        <w:ind w:left="0" w:right="0" w:firstLine="320"/>
      </w:pPr>
      <w:r>
        <w:rPr>
          <w:spacing w:val="0"/>
          <w:w w:val="100"/>
          <w:position w:val="0"/>
          <w:shd w:val="clear" w:color="auto" w:fill="auto"/>
          <w:lang w:val="ru-RU" w:eastAsia="ru-RU" w:bidi="ru-RU"/>
        </w:rPr>
        <w:t>Богъ васъ накажетъ за все, что я отъ васъ вытерпѣла, и за то, что вы сдѣлали несчастнымъ моего сына , сказала она съ угрозой.</w:t>
      </w:r>
    </w:p>
    <w:p>
      <w:pPr>
        <w:pStyle w:val="Style16"/>
        <w:keepNext w:val="0"/>
        <w:keepLines w:val="0"/>
        <w:widowControl w:val="0"/>
        <w:numPr>
          <w:ilvl w:val="0"/>
          <w:numId w:val="11"/>
        </w:numPr>
        <w:shd w:val="clear" w:color="auto" w:fill="auto"/>
        <w:tabs>
          <w:tab w:pos="614" w:val="left"/>
        </w:tabs>
        <w:bidi w:val="0"/>
        <w:spacing w:before="0" w:after="0" w:line="228" w:lineRule="auto"/>
        <w:ind w:left="0" w:right="0" w:firstLine="320"/>
      </w:pPr>
      <w:r>
        <w:rPr>
          <w:spacing w:val="0"/>
          <w:w w:val="100"/>
          <w:position w:val="0"/>
          <w:shd w:val="clear" w:color="auto" w:fill="auto"/>
          <w:lang w:val="ru-RU" w:eastAsia="ru-RU" w:bidi="ru-RU"/>
        </w:rPr>
        <w:t>О, Боже, Боже! воскликпула Ниночка, въ порывѣ отчаянія, безсильнаго гнѣва н невыразимой сердечной муки.</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Эту ночь она провела въ единственной гостинницѣ города. На слѣдующій день другая жидовская бричка катилась по дорогѣ въ К...; въ ней качалась дремлющая Душила, а рядомъ съ неіі си</w:t>
        <w:softHyphen/>
        <w:t>дѣла изнуренная, нзеградивиіая ІІиночка. Пи-временамъ она куса</w:t>
        <w:softHyphen/>
        <w:t>ла блѣдныя губы, ломала руки, вытягивалась, перемѣняла позы— все эго, чтобъ удержаться отъ слезъ. Она старалась думать о дѣ</w:t>
        <w:softHyphen/>
        <w:t xml:space="preserve">тяхъ, о скоромъ свиданіи съ шімп : какъ будетъ она счастлива, если иі-шс </w:t>
      </w:r>
      <w:r>
        <w:rPr>
          <w:spacing w:val="0"/>
          <w:w w:val="100"/>
          <w:position w:val="0"/>
          <w:shd w:val="clear" w:color="auto" w:fill="auto"/>
          <w:lang w:val="el-GR" w:eastAsia="el-GR" w:bidi="el-GR"/>
        </w:rPr>
        <w:t xml:space="preserve">Τ’” </w:t>
      </w:r>
      <w:r>
        <w:rPr>
          <w:spacing w:val="0"/>
          <w:w w:val="100"/>
          <w:position w:val="0"/>
          <w:shd w:val="clear" w:color="auto" w:fill="auto"/>
          <w:lang w:val="ru-RU" w:eastAsia="ru-RU" w:bidi="ru-RU"/>
        </w:rPr>
        <w:t>согласится взять ео классной дамой!.. По вотъ и вечеръ; лошадки притомились; жидъ помахиваетъ чаще надъ пнміі веревочнымъ бичомъ; бричка подвигается медленно; Дуняша звучно всхрапываетъ. Дорога идетъ лѣсомъ; высокія осины дро</w:t>
        <w:softHyphen/>
        <w:t xml:space="preserve">жатъ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шепчутъ... сжались крѣпко сложенныя на колѣняхъ руки Ниночки, съ губъ ея слетѣло одно слово </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 xml:space="preserve">и замерло въ </w:t>
      </w:r>
      <w:r>
        <w:rPr>
          <w:spacing w:val="0"/>
          <w:w w:val="100"/>
          <w:position w:val="0"/>
          <w:sz w:val="24"/>
          <w:szCs w:val="24"/>
          <w:shd w:val="clear" w:color="auto" w:fill="auto"/>
          <w:lang w:val="ru-RU" w:eastAsia="ru-RU" w:bidi="ru-RU"/>
        </w:rPr>
        <w:t xml:space="preserve">горестномъ </w:t>
      </w:r>
      <w:r>
        <w:rPr>
          <w:spacing w:val="0"/>
          <w:w w:val="100"/>
          <w:position w:val="0"/>
          <w:shd w:val="clear" w:color="auto" w:fill="auto"/>
          <w:lang w:val="ru-RU" w:eastAsia="ru-RU" w:bidi="ru-RU"/>
        </w:rPr>
        <w:t>стонѣ, покрылось неудержимо-хлынувшнмн слезами.</w:t>
      </w:r>
    </w:p>
    <w:p>
      <w:pPr>
        <w:pStyle w:val="Style16"/>
        <w:keepNext w:val="0"/>
        <w:keepLines w:val="0"/>
        <w:widowControl w:val="0"/>
        <w:shd w:val="clear" w:color="auto" w:fill="auto"/>
        <w:bidi w:val="0"/>
        <w:spacing w:before="0" w:after="400" w:line="228" w:lineRule="auto"/>
        <w:ind w:left="0" w:right="0" w:firstLine="320"/>
        <w:jc w:val="left"/>
      </w:pPr>
      <w:r>
        <w:rPr>
          <w:spacing w:val="0"/>
          <w:w w:val="100"/>
          <w:position w:val="0"/>
          <w:shd w:val="clear" w:color="auto" w:fill="auto"/>
          <w:lang w:val="ru-RU" w:eastAsia="ru-RU" w:bidi="ru-RU"/>
        </w:rPr>
        <w:t>Память, память прошлаго, цвѣтъ, обнесенный вѣтромъ и посы</w:t>
        <w:softHyphen/>
        <w:t>павшій корень дерева! Обнажснпое жизненными бурями сердце собираетъ тебя и благоговѣйно покрывается этимъ священнымъ пепломъ нсвозвратію-погибшихъ радостей !...</w:t>
      </w:r>
    </w:p>
    <w:p>
      <w:pPr>
        <w:pStyle w:val="Style23"/>
        <w:keepNext w:val="0"/>
        <w:keepLines w:val="0"/>
        <w:widowControl w:val="0"/>
        <w:shd w:val="clear" w:color="auto" w:fill="auto"/>
        <w:bidi w:val="0"/>
        <w:spacing w:before="0" w:after="140" w:line="240" w:lineRule="auto"/>
        <w:ind w:left="3380" w:right="0" w:firstLine="0"/>
        <w:jc w:val="left"/>
      </w:pPr>
      <w:r>
        <w:rPr>
          <w:spacing w:val="0"/>
          <w:w w:val="100"/>
          <w:position w:val="0"/>
          <w:shd w:val="clear" w:color="auto" w:fill="auto"/>
          <w:lang w:val="ru-RU" w:eastAsia="ru-RU" w:bidi="ru-RU"/>
        </w:rPr>
        <w:t>VI.</w:t>
      </w:r>
    </w:p>
    <w:p>
      <w:pPr>
        <w:pStyle w:val="Style16"/>
        <w:keepNext w:val="0"/>
        <w:keepLines w:val="0"/>
        <w:widowControl w:val="0"/>
        <w:shd w:val="clear" w:color="auto" w:fill="auto"/>
        <w:bidi w:val="0"/>
        <w:spacing w:before="0" w:after="180" w:line="226" w:lineRule="auto"/>
        <w:ind w:left="0" w:right="0" w:firstLine="0"/>
        <w:jc w:val="center"/>
        <w:rPr>
          <w:sz w:val="20"/>
          <w:szCs w:val="20"/>
        </w:rPr>
      </w:pPr>
      <w:r>
        <w:rPr>
          <w:smallCaps/>
          <w:spacing w:val="0"/>
          <w:w w:val="100"/>
          <w:position w:val="0"/>
          <w:sz w:val="20"/>
          <w:szCs w:val="20"/>
          <w:shd w:val="clear" w:color="auto" w:fill="auto"/>
          <w:lang w:val="ru-RU" w:eastAsia="ru-RU" w:bidi="ru-RU"/>
        </w:rPr>
        <w:t>Пансіонъ М-ме</w:t>
      </w:r>
      <w:r>
        <w:rPr>
          <w:rFonts w:ascii="Arial" w:eastAsia="Arial" w:hAnsi="Arial" w:cs="Arial"/>
          <w:spacing w:val="0"/>
          <w:w w:val="100"/>
          <w:position w:val="0"/>
          <w:sz w:val="22"/>
          <w:szCs w:val="22"/>
          <w:shd w:val="clear" w:color="auto" w:fill="auto"/>
          <w:lang w:val="ru-RU" w:eastAsia="ru-RU" w:bidi="ru-RU"/>
        </w:rPr>
        <w:t xml:space="preserve"> Т**‘ </w:t>
      </w:r>
      <w:r>
        <w:rPr>
          <w:smallCaps/>
          <w:spacing w:val="0"/>
          <w:w w:val="100"/>
          <w:position w:val="0"/>
          <w:sz w:val="20"/>
          <w:szCs w:val="20"/>
          <w:shd w:val="clear" w:color="auto" w:fill="auto"/>
          <w:lang w:val="ru-RU" w:eastAsia="ru-RU" w:bidi="ru-RU"/>
        </w:rPr>
        <w:t>и Евгеній Семеновичъ.</w:t>
      </w:r>
    </w:p>
    <w:p>
      <w:pPr>
        <w:pStyle w:val="Style16"/>
        <w:keepNext w:val="0"/>
        <w:keepLines w:val="0"/>
        <w:widowControl w:val="0"/>
        <w:shd w:val="clear" w:color="auto" w:fill="auto"/>
        <w:bidi w:val="0"/>
        <w:spacing w:before="0" w:after="0" w:line="218" w:lineRule="auto"/>
        <w:ind w:left="0" w:right="0" w:firstLine="260"/>
      </w:pPr>
      <w:r>
        <w:rPr>
          <w:spacing w:val="0"/>
          <w:w w:val="100"/>
          <w:position w:val="0"/>
          <w:shd w:val="clear" w:color="auto" w:fill="auto"/>
          <w:lang w:val="ru-RU" w:eastAsia="ru-RU" w:bidi="ru-RU"/>
        </w:rPr>
        <w:t>Позднее лѣто; листья свертываются въ трубочку; сожженная земля стонетъ йодъ ногами возвращающагося съ поля усталаго стада. Жарко!</w:t>
      </w:r>
    </w:p>
    <w:p>
      <w:pPr>
        <w:pStyle w:val="Style16"/>
        <w:keepNext w:val="0"/>
        <w:keepLines w:val="0"/>
        <w:widowControl w:val="0"/>
        <w:shd w:val="clear" w:color="auto" w:fill="auto"/>
        <w:bidi w:val="0"/>
        <w:spacing w:before="0" w:after="180" w:line="233" w:lineRule="auto"/>
        <w:ind w:left="0" w:right="0" w:firstLine="260"/>
      </w:pPr>
      <w:r>
        <w:rPr>
          <w:spacing w:val="0"/>
          <w:w w:val="100"/>
          <w:position w:val="0"/>
          <w:shd w:val="clear" w:color="auto" w:fill="auto"/>
          <w:lang w:val="ru-RU" w:eastAsia="ru-RU" w:bidi="ru-RU"/>
        </w:rPr>
        <w:t>Между скамейками пансіона ходитъ высокая Фигурд, въ черпомъ сюртукѣ, съ ловольыо-длнііиымп свѣтлокаштаиовыми волосами.</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Десять лѣтъ мало измѣнили Евгенія Семеновича; судьба его — та же скромная, труженическая. Но онъ теперь въ чипѣ титулярнаго совѣтника и служитъ помощникомъ бухгалтера въ Приказѣ Обще</w:t>
        <w:softHyphen/>
        <w:t>ственнаго Призрѣнія.</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Второй годъ, какъ его перевели въ К...; полгода, какъ онъ учитъ рисовать пансіонерокъ </w:t>
      </w:r>
      <w:r>
        <w:rPr>
          <w:spacing w:val="0"/>
          <w:w w:val="100"/>
          <w:position w:val="0"/>
          <w:shd w:val="clear" w:color="auto" w:fill="auto"/>
          <w:lang w:val="fr-FR" w:eastAsia="fr-FR" w:bidi="fr-FR"/>
        </w:rPr>
        <w:t xml:space="preserve">m-ine </w:t>
      </w:r>
      <w:r>
        <w:rPr>
          <w:spacing w:val="0"/>
          <w:w w:val="100"/>
          <w:position w:val="0"/>
          <w:shd w:val="clear" w:color="auto" w:fill="auto"/>
          <w:lang w:val="ru-RU" w:eastAsia="ru-RU" w:bidi="ru-RU"/>
        </w:rPr>
        <w:t>Т***. Онъ неразговорчивъ, но услужливъ и внимателенъ ко всѣмъ ; о живописи, впрочемъ, говоритъ охотно, увлекается, разсказываетъ много поэтическихъ сторонъ жизни живописцевъ; ипогда же вдругъ умолкаетъ и за</w:t>
        <w:softHyphen/>
        <w:t>думывается йодъ какой-нибудь мотивъ, долетѣвшій изъ другой компаты. Тутъ оиъ собьется, покраснѣетъ и начнетъ извиняться.</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Часто, очень-часто подзываетъ онъ двухъ Внрскихъ, ласкаетъ ихъ и, какъ видно, старается пріобрѣсть довѣріе и дружбу малю</w:t>
        <w:softHyphen/>
        <w:t xml:space="preserve">токъ. Старшія пансіонерки говорятъ громко между собой, что еслибъ Вирскія были </w:t>
      </w:r>
      <w:r>
        <w:rPr>
          <w:i/>
          <w:iCs/>
          <w:spacing w:val="0"/>
          <w:w w:val="100"/>
          <w:position w:val="0"/>
          <w:shd w:val="clear" w:color="auto" w:fill="auto"/>
          <w:lang w:val="ru-RU" w:eastAsia="ru-RU" w:bidi="ru-RU"/>
        </w:rPr>
        <w:t>больше,</w:t>
      </w:r>
      <w:r>
        <w:rPr>
          <w:spacing w:val="0"/>
          <w:w w:val="100"/>
          <w:position w:val="0"/>
          <w:shd w:val="clear" w:color="auto" w:fill="auto"/>
          <w:lang w:val="ru-RU" w:eastAsia="ru-RU" w:bidi="ru-RU"/>
        </w:rPr>
        <w:t xml:space="preserve"> то можно подумать, что Евгеній Се- мепычъ ихъ </w:t>
      </w:r>
      <w:r>
        <w:rPr>
          <w:i/>
          <w:iCs/>
          <w:spacing w:val="0"/>
          <w:w w:val="100"/>
          <w:position w:val="0"/>
          <w:shd w:val="clear" w:color="auto" w:fill="auto"/>
          <w:lang w:val="ru-RU" w:eastAsia="ru-RU" w:bidi="ru-RU"/>
        </w:rPr>
        <w:t>обожаетъ.</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Вотъ мѣсяцъ, какъ онъ особенно разсѣянъ. Его тихій, грустный взоръ неподвижно глядитъ на маленькихъ Внрскихъ; онъ рѣже подходитъ посмотрѣть изъ-за плеча работу ученицъ. Сегодня онъ еще разсѣяннѣе, еще молчаливѣе... Вдругъ глаза его вспыхнули; оиъ вздрогнулъ и сталъ вслушиваться: затопкой стѣной говорили два голоса.</w:t>
      </w:r>
    </w:p>
    <w:p>
      <w:pPr>
        <w:pStyle w:val="Style16"/>
        <w:keepNext w:val="0"/>
        <w:keepLines w:val="0"/>
        <w:widowControl w:val="0"/>
        <w:numPr>
          <w:ilvl w:val="0"/>
          <w:numId w:val="11"/>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Мнѣ грустно, но я принужденъ взять свои мѣры, говорилъ мужской голосъ.</w:t>
      </w:r>
    </w:p>
    <w:p>
      <w:pPr>
        <w:pStyle w:val="Style16"/>
        <w:keepNext w:val="0"/>
        <w:keepLines w:val="0"/>
        <w:widowControl w:val="0"/>
        <w:numPr>
          <w:ilvl w:val="0"/>
          <w:numId w:val="11"/>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Я должна исполнить вашу волю, отвѣчала га-гае Т‘*‘.— Но опа такъ несчастна !</w:t>
      </w:r>
    </w:p>
    <w:p>
      <w:pPr>
        <w:pStyle w:val="Style16"/>
        <w:keepNext w:val="0"/>
        <w:keepLines w:val="0"/>
        <w:widowControl w:val="0"/>
        <w:numPr>
          <w:ilvl w:val="0"/>
          <w:numId w:val="11"/>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Она сама причиной своихъ несчастій, или скорѣе, ея харак</w:t>
        <w:softHyphen/>
        <w:t>теръ. Я нѣжно ее любилъ; многаго было нужно, чтобъ уничто</w:t>
        <w:softHyphen/>
        <w:t>жить эту любовь.</w:t>
      </w:r>
    </w:p>
    <w:p>
      <w:pPr>
        <w:pStyle w:val="Style16"/>
        <w:keepNext w:val="0"/>
        <w:keepLines w:val="0"/>
        <w:widowControl w:val="0"/>
        <w:numPr>
          <w:ilvl w:val="0"/>
          <w:numId w:val="11"/>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Но лишать мать отрады видѣть своихъ дѣтей, лишать дѣтей свиданія съ матерью...</w:t>
      </w:r>
    </w:p>
    <w:p>
      <w:pPr>
        <w:pStyle w:val="Style16"/>
        <w:keepNext w:val="0"/>
        <w:keepLines w:val="0"/>
        <w:widowControl w:val="0"/>
        <w:numPr>
          <w:ilvl w:val="0"/>
          <w:numId w:val="11"/>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Должно для пхъ же пользы, ш-ше Т’“. Тенерь вы засту</w:t>
        <w:softHyphen/>
        <w:t>паете мѣсто ихъ матери; вамъ вѣрно не чуждо желаніе сдѣлать ихъ· счастливыми...</w:t>
      </w:r>
    </w:p>
    <w:p>
      <w:pPr>
        <w:pStyle w:val="Style16"/>
        <w:keepNext w:val="0"/>
        <w:keepLines w:val="0"/>
        <w:widowControl w:val="0"/>
        <w:numPr>
          <w:ilvl w:val="0"/>
          <w:numId w:val="11"/>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 xml:space="preserve">Конечно, </w:t>
      </w:r>
      <w:r>
        <w:rPr>
          <w:spacing w:val="0"/>
          <w:w w:val="100"/>
          <w:position w:val="0"/>
          <w:shd w:val="clear" w:color="auto" w:fill="auto"/>
          <w:lang w:val="fr-FR" w:eastAsia="fr-FR" w:bidi="fr-FR"/>
        </w:rPr>
        <w:t>m</w:t>
      </w:r>
      <w:r>
        <w:rPr>
          <w:spacing w:val="0"/>
          <w:w w:val="100"/>
          <w:position w:val="0"/>
          <w:shd w:val="clear" w:color="auto" w:fill="auto"/>
          <w:lang w:val="ru-RU" w:eastAsia="ru-RU" w:bidi="ru-RU"/>
        </w:rPr>
        <w:t>-г Впрскій !</w:t>
      </w:r>
    </w:p>
    <w:p>
      <w:pPr>
        <w:pStyle w:val="Style16"/>
        <w:keepNext w:val="0"/>
        <w:keepLines w:val="0"/>
        <w:widowControl w:val="0"/>
        <w:numPr>
          <w:ilvl w:val="0"/>
          <w:numId w:val="11"/>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Они не должны знать о нашемъ разрывѣ; нн я, ни бабушка пхъ имъ этого не скажемъ... Но эта женщина безразсудна и мсти</w:t>
        <w:softHyphen/>
        <w:t>тельна; опа готова являться имъ моей жертвой (вы можете судить, кто былъ жертвой, послѣ всего, что я имѣлъ честь разсказать вамъ); это вселитъ въ нихъ неуваженіе и неблагодарность ко мнѣ. Я поручилъ вамъ не только образованіе ихъ ума, но и образова</w:t>
        <w:softHyphen/>
        <w:t>ніе пхъ сердца; оии единственный мой кладъ... сокровище моей жизни...</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Голосъ искусно задрожалъ.</w:t>
      </w:r>
    </w:p>
    <w:p>
      <w:pPr>
        <w:pStyle w:val="Style16"/>
        <w:keepNext w:val="0"/>
        <w:keepLines w:val="0"/>
        <w:widowControl w:val="0"/>
        <w:numPr>
          <w:ilvl w:val="0"/>
          <w:numId w:val="11"/>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Ради Бога, ю-г Впрскій!...</w:t>
      </w:r>
    </w:p>
    <w:p>
      <w:pPr>
        <w:pStyle w:val="Style16"/>
        <w:keepNext w:val="0"/>
        <w:keepLines w:val="0"/>
        <w:widowControl w:val="0"/>
        <w:numPr>
          <w:ilvl w:val="0"/>
          <w:numId w:val="11"/>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Скажите: онѣ часто видѣлись!</w:t>
      </w:r>
    </w:p>
    <w:p>
      <w:pPr>
        <w:pStyle w:val="Style16"/>
        <w:keepNext w:val="0"/>
        <w:keepLines w:val="0"/>
        <w:widowControl w:val="0"/>
        <w:numPr>
          <w:ilvl w:val="0"/>
          <w:numId w:val="11"/>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Нътъ, она была больна по пріѣздѣ дней десять.</w:t>
      </w:r>
      <w:r>
        <w:br w:type="page"/>
      </w:r>
    </w:p>
    <w:p>
      <w:pPr>
        <w:pStyle w:val="Style16"/>
        <w:keepNext w:val="0"/>
        <w:keepLines w:val="0"/>
        <w:widowControl w:val="0"/>
        <w:numPr>
          <w:ilvl w:val="0"/>
          <w:numId w:val="11"/>
        </w:numPr>
        <w:shd w:val="clear" w:color="auto" w:fill="auto"/>
        <w:tabs>
          <w:tab w:pos="611" w:val="left"/>
        </w:tabs>
        <w:bidi w:val="0"/>
        <w:spacing w:before="0" w:after="0" w:line="228" w:lineRule="auto"/>
        <w:ind w:left="0" w:right="0" w:firstLine="260"/>
      </w:pPr>
      <w:r>
        <w:rPr>
          <w:color w:val="212121"/>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 xml:space="preserve">онѣ видѣлись три раза, то и этого уже очень-много... Свиданія </w:t>
      </w:r>
      <w:r>
        <w:rPr>
          <w:color w:val="212121"/>
          <w:spacing w:val="0"/>
          <w:w w:val="100"/>
          <w:position w:val="0"/>
          <w:shd w:val="clear" w:color="auto" w:fill="auto"/>
          <w:lang w:val="ru-RU" w:eastAsia="ru-RU" w:bidi="ru-RU"/>
        </w:rPr>
        <w:t xml:space="preserve">съ </w:t>
      </w:r>
      <w:r>
        <w:rPr>
          <w:spacing w:val="0"/>
          <w:w w:val="100"/>
          <w:position w:val="0"/>
          <w:shd w:val="clear" w:color="auto" w:fill="auto"/>
          <w:lang w:val="ru-RU" w:eastAsia="ru-RU" w:bidi="ru-RU"/>
        </w:rPr>
        <w:t xml:space="preserve">ней гибельны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вы не можете вообразить, что это за женщина !</w:t>
      </w:r>
    </w:p>
    <w:p>
      <w:pPr>
        <w:pStyle w:val="Style16"/>
        <w:keepNext w:val="0"/>
        <w:keepLines w:val="0"/>
        <w:widowControl w:val="0"/>
        <w:numPr>
          <w:ilvl w:val="0"/>
          <w:numId w:val="11"/>
        </w:numPr>
        <w:shd w:val="clear" w:color="auto" w:fill="auto"/>
        <w:tabs>
          <w:tab w:pos="611" w:val="left"/>
        </w:tabs>
        <w:bidi w:val="0"/>
        <w:spacing w:before="0" w:after="0" w:line="228" w:lineRule="auto"/>
        <w:ind w:left="0" w:right="0" w:firstLine="260"/>
      </w:pPr>
      <w:r>
        <w:rPr>
          <w:spacing w:val="0"/>
          <w:w w:val="100"/>
          <w:position w:val="0"/>
          <w:shd w:val="clear" w:color="auto" w:fill="auto"/>
          <w:lang w:val="ru-RU" w:eastAsia="ru-RU" w:bidi="ru-RU"/>
        </w:rPr>
        <w:t xml:space="preserve">Боже мой, а она </w:t>
      </w:r>
      <w:r>
        <w:rPr>
          <w:spacing w:val="0"/>
          <w:w w:val="100"/>
          <w:position w:val="0"/>
          <w:sz w:val="24"/>
          <w:szCs w:val="24"/>
          <w:shd w:val="clear" w:color="auto" w:fill="auto"/>
          <w:lang w:val="ru-RU" w:eastAsia="ru-RU" w:bidi="ru-RU"/>
        </w:rPr>
        <w:t xml:space="preserve">напрашивалась </w:t>
      </w:r>
      <w:r>
        <w:rPr>
          <w:spacing w:val="0"/>
          <w:w w:val="100"/>
          <w:position w:val="0"/>
          <w:shd w:val="clear" w:color="auto" w:fill="auto"/>
          <w:lang w:val="ru-RU" w:eastAsia="ru-RU" w:bidi="ru-RU"/>
        </w:rPr>
        <w:t xml:space="preserve">въ классныя дамы ко мнѣ, </w:t>
      </w:r>
      <w:r>
        <w:rPr>
          <w:color w:val="212121"/>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признаюсь,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чуть-было не согласилась. Она мнѣ совсѣмъ иной казалась.</w:t>
      </w:r>
    </w:p>
    <w:p>
      <w:pPr>
        <w:pStyle w:val="Style16"/>
        <w:keepNext w:val="0"/>
        <w:keepLines w:val="0"/>
        <w:widowControl w:val="0"/>
        <w:numPr>
          <w:ilvl w:val="0"/>
          <w:numId w:val="1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Вы добры и благородны, вы судите о всѣхъ по себѣ; вы об</w:t>
        <w:softHyphen/>
        <w:t>манулись. Сдѣлайте дѣтей моихъ похожими иа себя... Но для этого нужно удалить отъ инхъ заразительный примѣръ. Я надѣ</w:t>
        <w:softHyphen/>
        <w:t xml:space="preserve">юсь на васъ. Я вамъ, вамъ однимъ только вручилъ и поручаю залогъ лучшихъ надеждъ моей никуда уже иегодиой жизни. </w:t>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Снова голосъ задрожалъ.</w:t>
      </w:r>
    </w:p>
    <w:p>
      <w:pPr>
        <w:pStyle w:val="Style16"/>
        <w:keepNext w:val="0"/>
        <w:keepLines w:val="0"/>
        <w:widowControl w:val="0"/>
        <w:numPr>
          <w:ilvl w:val="0"/>
          <w:numId w:val="1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Не позвать ли вамъ дѣтей?</w:t>
      </w:r>
    </w:p>
    <w:p>
      <w:pPr>
        <w:pStyle w:val="Style16"/>
        <w:keepNext w:val="0"/>
        <w:keepLines w:val="0"/>
        <w:widowControl w:val="0"/>
        <w:numPr>
          <w:ilvl w:val="0"/>
          <w:numId w:val="1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 xml:space="preserve">Нѣтъ,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теперь еще не въ-енлахъ ихъ видѣть...</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Евгеній Семеновичъ затрясся отъ негодованія и бросился </w:t>
      </w:r>
      <w:r>
        <w:rPr>
          <w:color w:val="212121"/>
          <w:spacing w:val="0"/>
          <w:w w:val="100"/>
          <w:position w:val="0"/>
          <w:shd w:val="clear" w:color="auto" w:fill="auto"/>
          <w:lang w:val="ru-RU" w:eastAsia="ru-RU" w:bidi="ru-RU"/>
        </w:rPr>
        <w:t xml:space="preserve">отъи- </w:t>
      </w:r>
      <w:r>
        <w:rPr>
          <w:spacing w:val="0"/>
          <w:w w:val="100"/>
          <w:position w:val="0"/>
          <w:shd w:val="clear" w:color="auto" w:fill="auto"/>
          <w:lang w:val="ru-RU" w:eastAsia="ru-RU" w:bidi="ru-RU"/>
        </w:rPr>
        <w:t>скнвать свою шляпу.</w:t>
      </w:r>
    </w:p>
    <w:p>
      <w:pPr>
        <w:pStyle w:val="Style16"/>
        <w:keepNext w:val="0"/>
        <w:keepLines w:val="0"/>
        <w:widowControl w:val="0"/>
        <w:numPr>
          <w:ilvl w:val="0"/>
          <w:numId w:val="1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Что вы? спросила классная дама.</w:t>
      </w:r>
    </w:p>
    <w:p>
      <w:pPr>
        <w:pStyle w:val="Style16"/>
        <w:keepNext w:val="0"/>
        <w:keepLines w:val="0"/>
        <w:widowControl w:val="0"/>
        <w:numPr>
          <w:ilvl w:val="0"/>
          <w:numId w:val="1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Виноватъ, урокъ не конченъ... Онъ посмотрѣлъ па часы.</w:t>
      </w:r>
    </w:p>
    <w:p>
      <w:pPr>
        <w:pStyle w:val="Style16"/>
        <w:keepNext w:val="0"/>
        <w:keepLines w:val="0"/>
        <w:widowControl w:val="0"/>
        <w:numPr>
          <w:ilvl w:val="0"/>
          <w:numId w:val="1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Нѣтъ, конченъ, но вы блѣдны.</w:t>
      </w:r>
    </w:p>
    <w:p>
      <w:pPr>
        <w:pStyle w:val="Style16"/>
        <w:keepNext w:val="0"/>
        <w:keepLines w:val="0"/>
        <w:widowControl w:val="0"/>
        <w:numPr>
          <w:ilvl w:val="0"/>
          <w:numId w:val="11"/>
        </w:numPr>
        <w:shd w:val="clear" w:color="auto" w:fill="auto"/>
        <w:tabs>
          <w:tab w:pos="611" w:val="left"/>
        </w:tabs>
        <w:bidi w:val="0"/>
        <w:spacing w:before="0" w:after="0" w:line="228" w:lineRule="auto"/>
        <w:ind w:left="0" w:right="0" w:firstLine="260"/>
      </w:pPr>
      <w:r>
        <w:rPr>
          <w:spacing w:val="0"/>
          <w:w w:val="100"/>
          <w:position w:val="0"/>
          <w:shd w:val="clear" w:color="auto" w:fill="auto"/>
          <w:lang w:val="ru-RU" w:eastAsia="ru-RU" w:bidi="ru-RU"/>
        </w:rPr>
        <w:t>Голова закружилась... пройдусь пѣшкомъ, не безпокойтесь... покорно благодарю.</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II онъ, какъ угорѣлый, выбѣжалъ на крыльцо. Вдалп на бир</w:t>
        <w:softHyphen/>
        <w:t>жевыхъ дрожкахъ мчался Впрскій. Раздумье взяло Евгенія Семе^ иовича—онъ побрелъ на квартиру. На другомъ концѣ улицы по</w:t>
        <w:softHyphen/>
        <w:t xml:space="preserve">казалась молодая, худощавая женщина; она шла тихо, часто останавливалась, чтобъ неревесть духъ; ей душно было подъ ву- алеыъ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она его отбросила. Евгеній Семеновичъ повернулъ въ переулокъ, переждалъ ее,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пошелъ слѣдомъ, но на далекомъ разстояніи.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Она остановилась у моднаго магазина и дернула за колоколь</w:t>
        <w:softHyphen/>
        <w:t>чикъ; дверь отворилась и тотчасъ же заперлась за Ниночкой. Ев</w:t>
        <w:softHyphen/>
        <w:t>геній Семеновичъ старался видѣть, что происходило послѣ, но сначала долго не могъ ничего разсмотрѣть. Магазннщица подошла къ окну и подняла стору, Ниночка стояла подлѣ: онѣ вмѣстѣ разсматривали бѣлый вышитый жилетъ. Потомъ магазннщица при</w:t>
        <w:softHyphen/>
        <w:t>несла мантилью, скроенную изъ сѣраго Кашмира, развернула пе</w:t>
        <w:softHyphen/>
        <w:t xml:space="preserve">редъ Ниночкой узоръ </w:t>
      </w:r>
      <w:r>
        <w:rPr>
          <w:color w:val="212121"/>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указала на концы мантильи; Ниночка за</w:t>
        <w:softHyphen/>
        <w:t>вязала ее въ узелъ и пошла къ дверямъ.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Евгеніи Семеновичъ поспѣшно отошелъ отъ магазина.</w:t>
      </w:r>
    </w:p>
    <w:p>
      <w:pPr>
        <w:pStyle w:val="Style16"/>
        <w:keepNext w:val="0"/>
        <w:keepLines w:val="0"/>
        <w:widowControl w:val="0"/>
        <w:shd w:val="clear" w:color="auto" w:fill="auto"/>
        <w:bidi w:val="0"/>
        <w:spacing w:before="0" w:after="0" w:line="228" w:lineRule="auto"/>
        <w:ind w:left="0" w:right="0" w:firstLine="260"/>
      </w:pPr>
      <w:r>
        <w:rPr>
          <w:color w:val="212121"/>
          <w:spacing w:val="0"/>
          <w:w w:val="100"/>
          <w:position w:val="0"/>
          <w:shd w:val="clear" w:color="auto" w:fill="auto"/>
          <w:lang w:val="ru-RU" w:eastAsia="ru-RU" w:bidi="ru-RU"/>
        </w:rPr>
        <w:t>•</w:t>
      </w:r>
      <w:r>
        <w:rPr>
          <w:spacing w:val="0"/>
          <w:w w:val="100"/>
          <w:position w:val="0"/>
          <w:shd w:val="clear" w:color="auto" w:fill="auto"/>
          <w:lang w:val="ru-RU" w:eastAsia="ru-RU" w:bidi="ru-RU"/>
        </w:rPr>
        <w:t>— Цвѣтными шелками и синелью, понимаю, сказала Ниночка, выходя изъ магазина.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Вотъ все, что онъ слышалъ изъ ихъ разговоровъ, но этого до</w:t>
        <w:softHyphen/>
        <w:t xml:space="preserve">вольно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онъ понялъ безпомощное, горькое, бѣдственное положе</w:t>
        <w:softHyphen/>
        <w:t xml:space="preserve">ніе Ниночки. Голова его горѣла; опъ думалъ о новыхъ мукахъ, только-что подготовленныхъ для нея Впрскимъ въ наисіоиѣ ш-піе </w:t>
      </w:r>
      <w:r>
        <w:rPr>
          <w:color w:val="212121"/>
          <w:spacing w:val="0"/>
          <w:w w:val="100"/>
          <w:position w:val="0"/>
          <w:shd w:val="clear" w:color="auto" w:fill="auto"/>
          <w:lang w:val="ru-RU" w:eastAsia="ru-RU" w:bidi="ru-RU"/>
        </w:rPr>
        <w:t xml:space="preserve">Т* </w:t>
      </w:r>
      <w:r>
        <w:rPr>
          <w:spacing w:val="0"/>
          <w:w w:val="100"/>
          <w:position w:val="0"/>
          <w:shd w:val="clear" w:color="auto" w:fill="auto"/>
          <w:lang w:val="ru-RU" w:eastAsia="ru-RU" w:bidi="ru-RU"/>
        </w:rPr>
        <w:t>и не зналъ, какъ оградить ее отъ нихъ.</w:t>
      </w:r>
    </w:p>
    <w:p>
      <w:pPr>
        <w:pStyle w:val="Style16"/>
        <w:keepNext w:val="0"/>
        <w:keepLines w:val="0"/>
        <w:widowControl w:val="0"/>
        <w:shd w:val="clear" w:color="auto" w:fill="auto"/>
        <w:bidi w:val="0"/>
        <w:spacing w:before="0" w:after="0" w:line="228" w:lineRule="auto"/>
        <w:ind w:left="0" w:right="0" w:firstLine="260"/>
        <w:sectPr>
          <w:headerReference w:type="even" r:id="rId57"/>
          <w:headerReference w:type="default" r:id="rId58"/>
          <w:headerReference w:type="first" r:id="rId59"/>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 xml:space="preserve">Давно уже е.мѵ </w:t>
      </w:r>
      <w:r>
        <w:rPr>
          <w:color w:val="212121"/>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 xml:space="preserve">было такъ грустно; онъ почти помирился съ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la-001" w:eastAsia="la-001" w:bidi="la-001"/>
        </w:rPr>
        <w:t xml:space="preserve">rnocti </w:t>
      </w:r>
      <w:r>
        <w:rPr>
          <w:spacing w:val="0"/>
          <w:w w:val="100"/>
          <w:position w:val="0"/>
          <w:shd w:val="clear" w:color="auto" w:fill="auto"/>
          <w:lang w:val="ru-RU" w:eastAsia="ru-RU" w:bidi="ru-RU"/>
        </w:rPr>
        <w:t>бѣдпостыо, а вотъ она снова начппаетъ давить его ! Опъ вошелъ въ комнату и бросился на постель.</w:t>
      </w:r>
    </w:p>
    <w:p>
      <w:pPr>
        <w:pStyle w:val="Style16"/>
        <w:keepNext w:val="0"/>
        <w:keepLines w:val="0"/>
        <w:widowControl w:val="0"/>
        <w:shd w:val="clear" w:color="auto" w:fill="auto"/>
        <w:bidi w:val="0"/>
        <w:spacing w:before="0" w:after="0" w:line="228" w:lineRule="auto"/>
        <w:ind w:left="0" w:right="0"/>
        <w:rPr>
          <w:sz w:val="24"/>
          <w:szCs w:val="24"/>
        </w:rPr>
      </w:pPr>
      <w:r>
        <w:rPr>
          <w:spacing w:val="0"/>
          <w:w w:val="100"/>
          <w:position w:val="0"/>
          <w:sz w:val="22"/>
          <w:szCs w:val="22"/>
          <w:shd w:val="clear" w:color="auto" w:fill="auto"/>
          <w:lang w:val="ru-RU" w:eastAsia="ru-RU" w:bidi="ru-RU"/>
        </w:rPr>
        <w:t>Разставшись съ домомъ Глафиры Юрьевны, онъ унесъ навсегда въ душѣ своеіі образъ прежней Ниночки; опъ живо помнилъ ея дѣтскій, беззаботный, звонкій смѣхъ, трепетную ручку, опирав</w:t>
        <w:softHyphen/>
        <w:t>шуюся такъ часто на его руку, ел страстныя мечты, наивно вы</w:t>
        <w:softHyphen/>
        <w:t xml:space="preserve">сказавшіяся ему первому, ея деспотическія выходки и пріемы балованнаго ребенка. Тогда </w:t>
      </w:r>
      <w:r>
        <w:rPr>
          <w:smallCaps/>
          <w:spacing w:val="0"/>
          <w:w w:val="100"/>
          <w:position w:val="0"/>
          <w:sz w:val="22"/>
          <w:szCs w:val="22"/>
          <w:shd w:val="clear" w:color="auto" w:fill="auto"/>
          <w:lang w:val="ru-RU" w:eastAsia="ru-RU" w:bidi="ru-RU"/>
        </w:rPr>
        <w:t>іі</w:t>
      </w:r>
      <w:r>
        <w:rPr>
          <w:spacing w:val="0"/>
          <w:w w:val="100"/>
          <w:position w:val="0"/>
          <w:sz w:val="22"/>
          <w:szCs w:val="22"/>
          <w:shd w:val="clear" w:color="auto" w:fill="auto"/>
          <w:lang w:val="ru-RU" w:eastAsia="ru-RU" w:bidi="ru-RU"/>
        </w:rPr>
        <w:t xml:space="preserve"> онъ былъ молодъ, боролся съ меч</w:t>
        <w:softHyphen/>
        <w:t>тами—но мечталъ: боялся сознать въ себѣ любовь—по .побилъ. Тогда въ немъ была жажда ея взгляда, ея голоса, н муки побѣ</w:t>
        <w:softHyphen/>
        <w:t xml:space="preserve">жденной вполовину ревности, и тревожныя попытки вызвать ея душу на взаимность. </w:t>
      </w:r>
      <w:r>
        <w:rPr>
          <w:spacing w:val="0"/>
          <w:w w:val="100"/>
          <w:position w:val="0"/>
          <w:sz w:val="22"/>
          <w:szCs w:val="22"/>
          <w:shd w:val="clear" w:color="auto" w:fill="auto"/>
          <w:lang w:val="el-GR" w:eastAsia="el-GR" w:bidi="el-GR"/>
        </w:rPr>
        <w:t xml:space="preserve">Λ </w:t>
      </w:r>
      <w:r>
        <w:rPr>
          <w:spacing w:val="0"/>
          <w:w w:val="100"/>
          <w:position w:val="0"/>
          <w:sz w:val="22"/>
          <w:szCs w:val="22"/>
          <w:shd w:val="clear" w:color="auto" w:fill="auto"/>
          <w:lang w:val="ru-RU" w:eastAsia="ru-RU" w:bidi="ru-RU"/>
        </w:rPr>
        <w:t>теперь, нс взглядъ ея, не улыбка, не пожатіе руки предстаютъ его воображенію и заставляютъ сердце биться — нѣтъ, ему нужно отвесть отъ нея хотя одно страданіе, избавить ее хотя отъ одного уіінженія ! Такъ долго силы его, жизнь его, бездомнаго бѣдняка, никому не были нужны;.съ отра</w:t>
        <w:softHyphen/>
        <w:t>дой бросаетъ онъ ихъ на служеніе другому существу, нѣкогда лю</w:t>
        <w:softHyphen/>
        <w:t xml:space="preserve">бимому н </w:t>
      </w:r>
      <w:r>
        <w:rPr>
          <w:spacing w:val="0"/>
          <w:w w:val="100"/>
          <w:position w:val="0"/>
          <w:sz w:val="24"/>
          <w:szCs w:val="24"/>
          <w:shd w:val="clear" w:color="auto" w:fill="auto"/>
          <w:lang w:val="ru-RU" w:eastAsia="ru-RU" w:bidi="ru-RU"/>
        </w:rPr>
        <w:t>позабытому...</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Евгеній Семеновичъ зашагалъ, закружилъ но комнатѣ; жгучія н горькія мысли толпились въ головѣ его — душно!.. Онъ отворилъ окно, сѣлъ подлѣ, запустилъ руки въ волосы и заплакалъ...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Потомъ опъ преодолѣлъ себя, успокоился и сталъ разсматри</w:t>
        <w:softHyphen/>
        <w:t>вать свою жизнь. Онъ поступилъ на службу ровно чрезъ годъ послѣ свадьбы Ііииочка. Черезъ четыре года сго перевелп въ другой городъ и дали содержаніе побольше. Эго ободрило Евгенія Семеновича; онъ сталъ служить ревностнѣе; пошли слегка чины, и, наконецъ, къ чпиѣ титулярнаго совѣтника оиъ самъ уже перепросился въ К... Бухгалтеръ человѣкъ боязливый и дѣлъ по своей части пе довѣ</w:t>
        <w:softHyphen/>
        <w:t xml:space="preserve">ряетъ никому, а неусыпно ведетъ нхъ </w:t>
      </w:r>
      <w:r>
        <w:rPr>
          <w:spacing w:val="0"/>
          <w:w w:val="100"/>
          <w:position w:val="0"/>
          <w:sz w:val="24"/>
          <w:szCs w:val="24"/>
          <w:shd w:val="clear" w:color="auto" w:fill="auto"/>
          <w:lang w:val="ru-RU" w:eastAsia="ru-RU" w:bidi="ru-RU"/>
        </w:rPr>
        <w:t xml:space="preserve">самъ. </w:t>
      </w:r>
      <w:r>
        <w:rPr>
          <w:spacing w:val="0"/>
          <w:w w:val="100"/>
          <w:position w:val="0"/>
          <w:shd w:val="clear" w:color="auto" w:fill="auto"/>
          <w:lang w:val="ru-RU" w:eastAsia="ru-RU" w:bidi="ru-RU"/>
        </w:rPr>
        <w:t>Онъ былъ отъ при</w:t>
        <w:softHyphen/>
        <w:t xml:space="preserve">роды характера подозрительнаго и думалъ, что помощникъ его только </w:t>
      </w:r>
      <w:r>
        <w:rPr>
          <w:i/>
          <w:iCs/>
          <w:spacing w:val="0"/>
          <w:w w:val="100"/>
          <w:position w:val="0"/>
          <w:shd w:val="clear" w:color="auto" w:fill="auto"/>
          <w:lang w:val="ru-RU" w:eastAsia="ru-RU" w:bidi="ru-RU"/>
        </w:rPr>
        <w:t>приісидынаетсм</w:t>
      </w:r>
      <w:r>
        <w:rPr>
          <w:spacing w:val="0"/>
          <w:w w:val="100"/>
          <w:position w:val="0"/>
          <w:shd w:val="clear" w:color="auto" w:fill="auto"/>
          <w:lang w:val="ru-RU" w:eastAsia="ru-RU" w:bidi="ru-RU"/>
        </w:rPr>
        <w:t xml:space="preserve"> хорошимъ и старательнымъ, </w:t>
      </w:r>
      <w:r>
        <w:rPr>
          <w:i/>
          <w:iC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ея </w:t>
      </w:r>
      <w:r>
        <w:rPr>
          <w:i/>
          <w:iCs/>
          <w:spacing w:val="0"/>
          <w:w w:val="100"/>
          <w:position w:val="0"/>
          <w:shd w:val="clear" w:color="auto" w:fill="auto"/>
          <w:lang w:val="ru-RU" w:eastAsia="ru-RU" w:bidi="ru-RU"/>
        </w:rPr>
        <w:t>/о.юаѣ со</w:t>
        <w:softHyphen/>
        <w:t>всѣмъ не то...</w:t>
      </w:r>
      <w:r>
        <w:rPr>
          <w:spacing w:val="0"/>
          <w:w w:val="100"/>
          <w:position w:val="0"/>
          <w:shd w:val="clear" w:color="auto" w:fill="auto"/>
          <w:lang w:val="ru-RU" w:eastAsia="ru-RU" w:bidi="ru-RU"/>
        </w:rPr>
        <w:t xml:space="preserve"> Такимъ—образомъ оігь трудплся за себя и за по</w:t>
        <w:softHyphen/>
        <w:t>мощника, вмѣстѣ.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Евгенію Семеновичу это было очень на-руку; опъ могъ зани</w:t>
        <w:softHyphen/>
        <w:t>маться сколько хотѣлъ живописью, къ которой пристрастился со</w:t>
        <w:softHyphen/>
        <w:t xml:space="preserve">вершенно, могъ давать уроки рисованья и началъ давать пхь въ пансіонѣ т-нісТ’. У него былъ товарищъ« однокурсникъ, </w:t>
      </w:r>
      <w:r>
        <w:rPr>
          <w:spacing w:val="0"/>
          <w:w w:val="100"/>
          <w:position w:val="0"/>
          <w:sz w:val="24"/>
          <w:szCs w:val="24"/>
          <w:shd w:val="clear" w:color="auto" w:fill="auto"/>
          <w:lang w:val="ru-RU" w:eastAsia="ru-RU" w:bidi="ru-RU"/>
        </w:rPr>
        <w:t xml:space="preserve">Сурмпловъ, </w:t>
      </w:r>
      <w:r>
        <w:rPr>
          <w:spacing w:val="0"/>
          <w:w w:val="100"/>
          <w:position w:val="0"/>
          <w:shd w:val="clear" w:color="auto" w:fill="auto"/>
          <w:lang w:val="ru-RU" w:eastAsia="ru-RU" w:bidi="ru-RU"/>
        </w:rPr>
        <w:t>единственная братская душа. Судьба откниула ихъ далеко другъ отъ друга; но мысли и чувства, горе п минуты радости дѣлились дружно. Въ трудные часы унынія, Евгеній Семеновичъ былъ въ вос</w:t>
        <w:softHyphen/>
        <w:t>торгѣ отъ словъСурмилова, который заставлялъ сго вѣрить въ блестя</w:t>
        <w:softHyphen/>
        <w:t>щую и счастливую будущность. Съ грустной улыбкой сомнѣвающа</w:t>
        <w:softHyphen/>
        <w:t>гося ребенка, которому нянька сулитъ пудъ копФектъ, когда опъ выздоровѣетъ, и отнимаетъ у него, болыіаго, одну, взятую имъ, Евгеній Семеновичъ перечитывалъ письма Сурмнлова. Сурмнловъ писалъ нхъ, нашептывая душѣ своего друга какія-то неясныя на</w:t>
        <w:softHyphen/>
        <w:t>дежды, увлекая его несбыточными мечтами. Евгеній Семеновичъ</w:t>
        <w:br w:type="page"/>
        <w:t>отвѣчалъ ему словами горькаго недовѣрія, по къ сердцу его, не</w:t>
        <w:softHyphen/>
        <w:t>чувствительно для него—самого, прививались неуловимыя частицы этихъ надеждъ и мечтаніи.</w:t>
      </w:r>
    </w:p>
    <w:p>
      <w:pPr>
        <w:pStyle w:val="Style16"/>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Сурмпловъ попалъ учителемъ въ домъ богатаго малороссійскаго помѣщика. Оиъ поѣхалъ па годъ, а прожилъ, самъ того пе замѣ</w:t>
        <w:softHyphen/>
        <w:t>тивъ, девять лѣтъ безвыѣздно въ деревнѣ, уча другихъ и самъ учась многому. Оиъ жилъ день-за-день, не заботясь о своеіі бу- дущиостн н не спрашивая себя, удовлетворительно ли его на</w:t>
        <w:softHyphen/>
        <w:t>стоящее. Натура его была удивительно-любящая н попечитель</w:t>
        <w:softHyphen/>
        <w:t>ная; по, раздѣливъ богатый запасъ своей любви и попеченій па трехъ любимѣйшихъ изъ товарищей по воспитанію, онъ на еввго долю не оставилъ ничего. Нѣжнѣе другихъ любилъ онъ Евгенія Семеновича и снисходительнѣе смотрѣлъ на слабости его ха</w:t>
        <w:softHyphen/>
        <w:t>рактера.</w:t>
      </w:r>
    </w:p>
    <w:p>
      <w:pPr>
        <w:pStyle w:val="Style16"/>
        <w:keepNext w:val="0"/>
        <w:keepLines w:val="0"/>
        <w:widowControl w:val="0"/>
        <w:shd w:val="clear" w:color="auto" w:fill="auto"/>
        <w:bidi w:val="0"/>
        <w:spacing w:before="0" w:after="140" w:line="228" w:lineRule="auto"/>
        <w:ind w:left="0" w:right="0" w:firstLine="360"/>
      </w:pPr>
      <w:r>
        <w:rPr>
          <w:spacing w:val="0"/>
          <w:w w:val="100"/>
          <w:position w:val="0"/>
          <w:shd w:val="clear" w:color="auto" w:fill="auto"/>
          <w:lang w:val="ru-RU" w:eastAsia="ru-RU" w:bidi="ru-RU"/>
        </w:rPr>
        <w:t>Недавно еще Евгеніи Семеновичъ получилъ отъ него письмо :</w:t>
      </w:r>
    </w:p>
    <w:p>
      <w:pPr>
        <w:pStyle w:val="Style16"/>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«Ты все, Евгеніи, толкуешь, что жить грустно. Пропащій ты чело— «вѣкъ! А палитра твоя и краски чтб? а искусство чтб? Грѣшишь, ду</w:t>
        <w:softHyphen/>
        <w:t xml:space="preserve">шна моя; жнзиь твои быть можетъ очень хорошею; ты можешь </w:t>
      </w:r>
      <w:r>
        <w:rPr>
          <w:spacing w:val="0"/>
          <w:w w:val="100"/>
          <w:position w:val="0"/>
          <w:sz w:val="20"/>
          <w:szCs w:val="20"/>
          <w:shd w:val="clear" w:color="auto" w:fill="auto"/>
          <w:lang w:val="la-001" w:eastAsia="la-001" w:bidi="la-001"/>
        </w:rPr>
        <w:t>na</w:t>
        <w:softHyphen/>
        <w:t xml:space="preserve">ti </w:t>
      </w:r>
      <w:r>
        <w:rPr>
          <w:spacing w:val="0"/>
          <w:w w:val="100"/>
          <w:position w:val="0"/>
          <w:sz w:val="20"/>
          <w:szCs w:val="20"/>
          <w:shd w:val="clear" w:color="auto" w:fill="auto"/>
          <w:lang w:val="ru-RU" w:eastAsia="ru-RU" w:bidi="ru-RU"/>
        </w:rPr>
        <w:t xml:space="preserve">но л пить ее міромъ прекраснаго. Но о прекрасномъ я тебѣ ни слона — «ты не стоишь этого, пока не образумишься. Вотъ тебѣ, покамѣстъ, «полезное. </w:t>
      </w:r>
      <w:r>
        <w:rPr>
          <w:i/>
          <w:iCs/>
          <w:spacing w:val="0"/>
          <w:w w:val="100"/>
          <w:position w:val="0"/>
          <w:sz w:val="20"/>
          <w:szCs w:val="20"/>
          <w:shd w:val="clear" w:color="auto" w:fill="auto"/>
          <w:lang w:val="ru-RU" w:eastAsia="ru-RU" w:bidi="ru-RU"/>
        </w:rPr>
        <w:t>У насъ</w:t>
      </w:r>
      <w:r>
        <w:rPr>
          <w:spacing w:val="0"/>
          <w:w w:val="100"/>
          <w:position w:val="0"/>
          <w:sz w:val="20"/>
          <w:szCs w:val="20"/>
          <w:shd w:val="clear" w:color="auto" w:fill="auto"/>
          <w:lang w:val="ru-RU" w:eastAsia="ru-RU" w:bidi="ru-RU"/>
        </w:rPr>
        <w:t xml:space="preserve"> строится церковь. Архитектура славная, а живопись «плоха. Поручено просить тебя написать для повоныстроснноіі церкви «двѣ иконы. Сюжетъ предоставляется твоему выбору, работа пс гь-спѣху, «плата щедрая. Съ благоговѣніемъ, склонивъ чело во прахъ, ожидаю «рѣшенія моего Рафаэля. Не отказывайся. Ты живописецъ-поэтъ, Ев- </w:t>
      </w:r>
      <w:r>
        <w:rPr>
          <w:spacing w:val="0"/>
          <w:w w:val="100"/>
          <w:position w:val="0"/>
          <w:sz w:val="20"/>
          <w:szCs w:val="20"/>
          <w:shd w:val="clear" w:color="auto" w:fill="auto"/>
          <w:lang w:val="la-001" w:eastAsia="la-001" w:bidi="la-001"/>
        </w:rPr>
        <w:t xml:space="preserve">«reuiii; </w:t>
      </w:r>
      <w:r>
        <w:rPr>
          <w:spacing w:val="0"/>
          <w:w w:val="100"/>
          <w:position w:val="0"/>
          <w:sz w:val="20"/>
          <w:szCs w:val="20"/>
          <w:shd w:val="clear" w:color="auto" w:fill="auto"/>
          <w:lang w:val="ru-RU" w:eastAsia="ru-RU" w:bidi="ru-RU"/>
        </w:rPr>
        <w:t>ты самъ себѣ не зиаешь цѣны 1 Я только умѣю чувствовать «прекрасное, а ты можешь возбуждать это чувство и доводить его до «экстаза."</w:t>
      </w:r>
    </w:p>
    <w:p>
      <w:pPr>
        <w:pStyle w:val="Style16"/>
        <w:keepNext w:val="0"/>
        <w:keepLines w:val="0"/>
        <w:widowControl w:val="0"/>
        <w:shd w:val="clear" w:color="auto" w:fill="auto"/>
        <w:bidi w:val="0"/>
        <w:spacing w:before="0" w:after="140" w:line="206" w:lineRule="auto"/>
        <w:ind w:left="4460" w:right="0" w:firstLine="0"/>
        <w:jc w:val="left"/>
      </w:pPr>
      <w:r>
        <w:rPr>
          <w:spacing w:val="0"/>
          <w:w w:val="100"/>
          <w:position w:val="0"/>
          <w:shd w:val="clear" w:color="auto" w:fill="auto"/>
          <w:lang w:val="ru-RU" w:eastAsia="ru-RU" w:bidi="ru-RU"/>
        </w:rPr>
        <w:t xml:space="preserve">«Твоіі </w:t>
      </w:r>
      <w:r>
        <w:rPr>
          <w:smallCaps/>
          <w:spacing w:val="0"/>
          <w:w w:val="100"/>
          <w:position w:val="0"/>
          <w:shd w:val="clear" w:color="auto" w:fill="auto"/>
          <w:lang w:val="ru-RU" w:eastAsia="ru-RU" w:bidi="ru-RU"/>
        </w:rPr>
        <w:t>Сурмпловъ.»</w:t>
      </w:r>
    </w:p>
    <w:p>
      <w:pPr>
        <w:pStyle w:val="Style16"/>
        <w:keepNext w:val="0"/>
        <w:keepLines w:val="0"/>
        <w:widowControl w:val="0"/>
        <w:shd w:val="clear" w:color="auto" w:fill="auto"/>
        <w:bidi w:val="0"/>
        <w:spacing w:before="0" w:after="60" w:line="230" w:lineRule="auto"/>
        <w:ind w:left="0" w:right="0" w:firstLine="260"/>
      </w:pPr>
      <w:r>
        <w:rPr>
          <w:spacing w:val="0"/>
          <w:w w:val="100"/>
          <w:position w:val="0"/>
          <w:shd w:val="clear" w:color="auto" w:fill="auto"/>
          <w:lang w:val="ru-RU" w:eastAsia="ru-RU" w:bidi="ru-RU"/>
        </w:rPr>
        <w:t>Евгеній Семеновичъ послалъ ему въ отвѣтъ отказъ, исполнен</w:t>
        <w:softHyphen/>
        <w:t>ный недовѣрія къ своимъ силамъ и твердаго убѣжденія, что ему обыкновенно ничто не удается. Но теперь онъ взвѣсилъ все и въ-мигъ очутился за письменнымъ столомъ : онъ считалъ себя не въ правѣ отказываться.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«Душа, Сурмпловъ, прости сумасбродную выходку и объяви согласіе. «На сегодня безъ поясненіи; я не счастливѣе прежняго, но сильнѣе «духомъ.</w:t>
      </w:r>
    </w:p>
    <w:p>
      <w:pPr>
        <w:pStyle w:val="Style16"/>
        <w:keepNext w:val="0"/>
        <w:keepLines w:val="0"/>
        <w:widowControl w:val="0"/>
        <w:shd w:val="clear" w:color="auto" w:fill="auto"/>
        <w:bidi w:val="0"/>
        <w:spacing w:before="0" w:after="140" w:line="228" w:lineRule="auto"/>
        <w:ind w:left="5360" w:right="0" w:firstLine="0"/>
        <w:jc w:val="left"/>
        <w:rPr>
          <w:sz w:val="20"/>
          <w:szCs w:val="20"/>
        </w:rPr>
      </w:pPr>
      <w:r>
        <w:rPr>
          <w:smallCaps/>
          <w:spacing w:val="0"/>
          <w:w w:val="100"/>
          <w:position w:val="0"/>
          <w:sz w:val="20"/>
          <w:szCs w:val="20"/>
          <w:shd w:val="clear" w:color="auto" w:fill="auto"/>
          <w:lang w:val="ru-RU" w:eastAsia="ru-RU" w:bidi="ru-RU"/>
        </w:rPr>
        <w:t>«Евгеніи.»</w:t>
      </w:r>
    </w:p>
    <w:p>
      <w:pPr>
        <w:pStyle w:val="Style16"/>
        <w:keepNext w:val="0"/>
        <w:keepLines w:val="0"/>
        <w:widowControl w:val="0"/>
        <w:shd w:val="clear" w:color="auto" w:fill="auto"/>
        <w:bidi w:val="0"/>
        <w:spacing w:before="0" w:after="180" w:line="228" w:lineRule="auto"/>
        <w:ind w:left="0" w:right="0" w:firstLine="260"/>
      </w:pPr>
      <w:r>
        <w:rPr>
          <w:spacing w:val="0"/>
          <w:w w:val="100"/>
          <w:position w:val="0"/>
          <w:shd w:val="clear" w:color="auto" w:fill="auto"/>
          <w:lang w:val="ru-RU" w:eastAsia="ru-RU" w:bidi="ru-RU"/>
        </w:rPr>
        <w:t xml:space="preserve">Черезъ мѣсяцъ онъ отправилъ оконченное изображеніе </w:t>
      </w:r>
      <w:r>
        <w:rPr>
          <w:i/>
          <w:iCs/>
          <w:spacing w:val="0"/>
          <w:w w:val="100"/>
          <w:position w:val="0"/>
          <w:shd w:val="clear" w:color="auto" w:fill="auto"/>
          <w:lang w:val="ru-RU" w:eastAsia="ru-RU" w:bidi="ru-RU"/>
        </w:rPr>
        <w:t>Спасителя въ Геѳсиманскомъ-Саду</w:t>
      </w:r>
      <w:r>
        <w:rPr>
          <w:spacing w:val="0"/>
          <w:w w:val="100"/>
          <w:position w:val="0"/>
          <w:shd w:val="clear" w:color="auto" w:fill="auto"/>
          <w:lang w:val="ru-RU" w:eastAsia="ru-RU" w:bidi="ru-RU"/>
        </w:rPr>
        <w:t xml:space="preserve"> къ Сурмнлову, при письмѣ, въ которомъ опи</w:t>
        <w:softHyphen/>
        <w:t>сывалъ ему встрѣчу съ Ііііиочкоіі и поручалъ выслать деньги на ея имя въ К,..</w:t>
      </w:r>
    </w:p>
    <w:p>
      <w:pPr>
        <w:pStyle w:val="Style16"/>
        <w:keepNext w:val="0"/>
        <w:keepLines w:val="0"/>
        <w:widowControl w:val="0"/>
        <w:shd w:val="clear" w:color="auto" w:fill="auto"/>
        <w:bidi w:val="0"/>
        <w:spacing w:before="0" w:after="140" w:line="228" w:lineRule="auto"/>
        <w:ind w:left="0" w:right="0" w:firstLine="260"/>
        <w:rPr>
          <w:sz w:val="20"/>
          <w:szCs w:val="20"/>
        </w:rPr>
      </w:pPr>
      <w:r>
        <w:rPr>
          <w:spacing w:val="0"/>
          <w:w w:val="100"/>
          <w:position w:val="0"/>
          <w:sz w:val="20"/>
          <w:szCs w:val="20"/>
          <w:shd w:val="clear" w:color="auto" w:fill="auto"/>
          <w:lang w:val="ru-RU" w:eastAsia="ru-RU" w:bidi="ru-RU"/>
        </w:rPr>
        <w:t>«Но пмеиемь чести, заклинаю тебя, Гриша, іыхороиигь въ душѣ «твосіі таііиу этихъ денегъ. Самъ отвези на почту, чтобъ пе возбудить «нескромныхъ вопросовъ : кому это? кго оиа?.. Повторять праздными «устами ея имя — грѣшно; дѣлай для иел что понадобится, и молчи!</w:t>
      </w:r>
      <w:r>
        <w:br w:type="page"/>
      </w:r>
    </w:p>
    <w:p>
      <w:pPr>
        <w:pStyle w:val="Style16"/>
        <w:keepNext w:val="0"/>
        <w:keepLines w:val="0"/>
        <w:widowControl w:val="0"/>
        <w:shd w:val="clear" w:color="auto" w:fill="auto"/>
        <w:tabs>
          <w:tab w:leader="dot" w:pos="3907" w:val="left"/>
        </w:tabs>
        <w:bidi w:val="0"/>
        <w:spacing w:before="0" w:after="240" w:line="228" w:lineRule="auto"/>
        <w:ind w:left="0" w:right="0" w:firstLine="0"/>
        <w:rPr>
          <w:sz w:val="20"/>
          <w:szCs w:val="20"/>
        </w:rPr>
      </w:pPr>
      <w:r>
        <w:rPr>
          <w:spacing w:val="0"/>
          <w:w w:val="100"/>
          <w:position w:val="0"/>
          <w:sz w:val="20"/>
          <w:szCs w:val="20"/>
          <w:shd w:val="clear" w:color="auto" w:fill="auto"/>
          <w:lang w:val="ru-RU" w:eastAsia="ru-RU" w:bidi="ru-RU"/>
        </w:rPr>
        <w:t xml:space="preserve">«Бѣдплжка таетъ съ каждымъ днемъ; раЪпымп лутлмп п узналъ отъ «Дуияши, что оиа бродитъ по цѣлымъ дпяиъ возлѣ пансіона, что- «бы хотя издали посмотрѣть на дѣтеіі. Она такъ ослабѣла, работать </w:t>
      </w:r>
      <w:r>
        <w:rPr>
          <w:spacing w:val="0"/>
          <w:w w:val="100"/>
          <w:position w:val="0"/>
          <w:sz w:val="20"/>
          <w:szCs w:val="20"/>
          <w:shd w:val="clear" w:color="auto" w:fill="auto"/>
          <w:lang w:val="la-001" w:eastAsia="la-001" w:bidi="la-001"/>
        </w:rPr>
        <w:t xml:space="preserve">«tuo </w:t>
      </w:r>
      <w:r>
        <w:rPr>
          <w:spacing w:val="0"/>
          <w:w w:val="100"/>
          <w:position w:val="0"/>
          <w:sz w:val="20"/>
          <w:szCs w:val="20"/>
          <w:shd w:val="clear" w:color="auto" w:fill="auto"/>
          <w:lang w:val="ru-RU" w:eastAsia="ru-RU" w:bidi="ru-RU"/>
        </w:rPr>
        <w:t>можетъ, а оттого еще болѣе лишеній. Въ послѣднее время Она «продала бархатную мантнлыо и серьги за безцѣнокъ—жить нечѣмъ. Въ «іюдобио.мъ положеніи встрѣча со мной, какъ съ человѣкомъ, знавшимъ «ее въ счастливую пору ея жизин, подкрѣпила бы ее, ие-нравда-ли, «Сурмиловъ? Хотѣ.гь-было поіідти къ неіі, но обдумалъ что пока ио «вышлешь еіі денегъ, не годится. Маѣ кажется, что оиа обо всемъ «догадается... Избаии ее Вотъ отъ итого; вѣдь это оскорбить сс : иро- «сто ножъ въ сердце. Понимаешь? Смотри же, душа, не сиѣтреипчпіі и «не полѣнись. Сиѣшп только съ высылкой сколько можешь : хочется «еіі нрнпесть душевное подкрѣпленіе увѣренностью, что она все же не «одна совершенно. Хотя часто думаю, что еіі отъ этого? Сердце іце- «митъ за мое безсиліе и за ея муки</w:t>
        <w:tab/>
        <w:t>»</w:t>
      </w:r>
    </w:p>
    <w:p>
      <w:pPr>
        <w:pStyle w:val="Style16"/>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Ниночка лежала въ постели, когда еіі принесли повѣстку на 500 руб. ассигиаціями. Густая краска разлилась по лицу ея ; она поспѣшно одѣлась, накинула старую шаль, надѣла шляпку, и чрезъ полчаса стояла въ почтовой конторѣ.</w:t>
      </w:r>
    </w:p>
    <w:p>
      <w:pPr>
        <w:pStyle w:val="Style16"/>
        <w:keepNext w:val="0"/>
        <w:keepLines w:val="0"/>
        <w:widowControl w:val="0"/>
        <w:numPr>
          <w:ilvl w:val="0"/>
          <w:numId w:val="11"/>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Письмо съ деньгами на имя Вйрской, сказала она чиновнику, протягивая дрожащей рукой повѣстку.</w:t>
      </w:r>
    </w:p>
    <w:p>
      <w:pPr>
        <w:pStyle w:val="Style16"/>
        <w:keepNext w:val="0"/>
        <w:keepLines w:val="0"/>
        <w:widowControl w:val="0"/>
        <w:numPr>
          <w:ilvl w:val="0"/>
          <w:numId w:val="11"/>
        </w:numPr>
        <w:shd w:val="clear" w:color="auto" w:fill="auto"/>
        <w:tabs>
          <w:tab w:pos="640" w:val="left"/>
        </w:tabs>
        <w:bidi w:val="0"/>
        <w:spacing w:before="0" w:after="0" w:line="221" w:lineRule="auto"/>
        <w:ind w:left="0" w:right="0" w:firstLine="260"/>
      </w:pPr>
      <w:r>
        <w:rPr>
          <w:spacing w:val="0"/>
          <w:w w:val="100"/>
          <w:position w:val="0"/>
          <w:shd w:val="clear" w:color="auto" w:fill="auto"/>
          <w:lang w:val="ru-RU" w:eastAsia="ru-RU" w:bidi="ru-RU"/>
        </w:rPr>
        <w:t>Есть. Нзво.іьтс-съ росписатьсл н получить, отвѣчалъ онъ.</w:t>
      </w:r>
    </w:p>
    <w:p>
      <w:pPr>
        <w:pStyle w:val="Style16"/>
        <w:keepNext w:val="0"/>
        <w:keepLines w:val="0"/>
        <w:widowControl w:val="0"/>
        <w:shd w:val="clear" w:color="auto" w:fill="auto"/>
        <w:bidi w:val="0"/>
        <w:spacing w:before="0" w:after="0" w:line="221" w:lineRule="auto"/>
        <w:ind w:left="0" w:right="0" w:firstLine="260"/>
      </w:pPr>
      <w:r>
        <w:rPr>
          <w:spacing w:val="0"/>
          <w:w w:val="100"/>
          <w:position w:val="0"/>
          <w:shd w:val="clear" w:color="auto" w:fill="auto"/>
          <w:lang w:val="ru-RU" w:eastAsia="ru-RU" w:bidi="ru-RU"/>
        </w:rPr>
        <w:t>Онъ вскрылъ конвертъ, пересчиталъ ассигнаціи и подалъ еіі.</w:t>
      </w:r>
    </w:p>
    <w:p>
      <w:pPr>
        <w:pStyle w:val="Style16"/>
        <w:keepNext w:val="0"/>
        <w:keepLines w:val="0"/>
        <w:widowControl w:val="0"/>
        <w:shd w:val="clear" w:color="auto" w:fill="auto"/>
        <w:bidi w:val="0"/>
        <w:spacing w:before="0" w:after="0" w:line="221" w:lineRule="auto"/>
        <w:ind w:left="0" w:right="0" w:firstLine="0"/>
      </w:pPr>
      <w:r>
        <w:rPr>
          <w:spacing w:val="0"/>
          <w:w w:val="100"/>
          <w:position w:val="0"/>
          <w:shd w:val="clear" w:color="auto" w:fill="auto"/>
          <w:lang w:val="ru-RU" w:eastAsia="ru-RU" w:bidi="ru-RU"/>
        </w:rPr>
        <w:t>Она убѣжала, но черезъ минуту возвратилась.</w:t>
      </w:r>
    </w:p>
    <w:p>
      <w:pPr>
        <w:pStyle w:val="Style16"/>
        <w:keepNext w:val="0"/>
        <w:keepLines w:val="0"/>
        <w:widowControl w:val="0"/>
        <w:numPr>
          <w:ilvl w:val="0"/>
          <w:numId w:val="11"/>
        </w:numPr>
        <w:shd w:val="clear" w:color="auto" w:fill="auto"/>
        <w:tabs>
          <w:tab w:pos="640" w:val="left"/>
        </w:tabs>
        <w:bidi w:val="0"/>
        <w:spacing w:before="0" w:after="0" w:line="221" w:lineRule="auto"/>
        <w:ind w:left="0" w:right="0" w:firstLine="260"/>
      </w:pPr>
      <w:r>
        <w:rPr>
          <w:spacing w:val="0"/>
          <w:w w:val="100"/>
          <w:position w:val="0"/>
          <w:shd w:val="clear" w:color="auto" w:fill="auto"/>
          <w:lang w:val="ru-RU" w:eastAsia="ru-RU" w:bidi="ru-RU"/>
        </w:rPr>
        <w:t>А письмо? спросила опа.</w:t>
      </w:r>
    </w:p>
    <w:p>
      <w:pPr>
        <w:pStyle w:val="Style16"/>
        <w:keepNext w:val="0"/>
        <w:keepLines w:val="0"/>
        <w:widowControl w:val="0"/>
        <w:numPr>
          <w:ilvl w:val="0"/>
          <w:numId w:val="11"/>
        </w:numPr>
        <w:shd w:val="clear" w:color="auto" w:fill="auto"/>
        <w:tabs>
          <w:tab w:pos="640" w:val="left"/>
        </w:tabs>
        <w:bidi w:val="0"/>
        <w:spacing w:before="0" w:after="0" w:line="221" w:lineRule="auto"/>
        <w:ind w:left="0" w:right="0" w:firstLine="260"/>
      </w:pPr>
      <w:r>
        <w:rPr>
          <w:spacing w:val="0"/>
          <w:w w:val="100"/>
          <w:position w:val="0"/>
          <w:shd w:val="clear" w:color="auto" w:fill="auto"/>
          <w:lang w:val="ru-RU" w:eastAsia="ru-RU" w:bidi="ru-RU"/>
        </w:rPr>
        <w:t>Письма не было-съ.</w:t>
      </w:r>
    </w:p>
    <w:p>
      <w:pPr>
        <w:pStyle w:val="Style16"/>
        <w:keepNext w:val="0"/>
        <w:keepLines w:val="0"/>
        <w:widowControl w:val="0"/>
        <w:shd w:val="clear" w:color="auto" w:fill="auto"/>
        <w:bidi w:val="0"/>
        <w:spacing w:before="0" w:after="0" w:line="221" w:lineRule="auto"/>
        <w:ind w:left="0" w:right="0" w:firstLine="260"/>
      </w:pPr>
      <w:r>
        <w:rPr>
          <w:spacing w:val="0"/>
          <w:w w:val="100"/>
          <w:position w:val="0"/>
          <w:shd w:val="clear" w:color="auto" w:fill="auto"/>
          <w:lang w:val="ru-RU" w:eastAsia="ru-RU" w:bidi="ru-RU"/>
        </w:rPr>
        <w:t>&gt;— Не можетъ быть, воскликнула она.—Не оброиили ль вы?</w:t>
      </w:r>
    </w:p>
    <w:p>
      <w:pPr>
        <w:pStyle w:val="Style16"/>
        <w:keepNext w:val="0"/>
        <w:keepLines w:val="0"/>
        <w:widowControl w:val="0"/>
        <w:numPr>
          <w:ilvl w:val="0"/>
          <w:numId w:val="11"/>
        </w:numPr>
        <w:shd w:val="clear" w:color="auto" w:fill="auto"/>
        <w:tabs>
          <w:tab w:pos="640" w:val="left"/>
        </w:tabs>
        <w:bidi w:val="0"/>
        <w:spacing w:before="0" w:after="0" w:line="221" w:lineRule="auto"/>
        <w:ind w:left="0" w:right="0" w:firstLine="260"/>
      </w:pPr>
      <w:r>
        <w:rPr>
          <w:spacing w:val="0"/>
          <w:w w:val="100"/>
          <w:position w:val="0"/>
          <w:shd w:val="clear" w:color="auto" w:fill="auto"/>
          <w:lang w:val="ru-RU" w:eastAsia="ru-RU" w:bidi="ru-RU"/>
        </w:rPr>
        <w:t>Поми.іуііте-съ, этого еще съ нами не бывало.</w:t>
      </w:r>
    </w:p>
    <w:p>
      <w:pPr>
        <w:pStyle w:val="Style16"/>
        <w:keepNext w:val="0"/>
        <w:keepLines w:val="0"/>
        <w:widowControl w:val="0"/>
        <w:shd w:val="clear" w:color="auto" w:fill="auto"/>
        <w:bidi w:val="0"/>
        <w:spacing w:before="0" w:after="0" w:line="218" w:lineRule="auto"/>
        <w:ind w:left="0" w:right="0" w:firstLine="260"/>
      </w:pPr>
      <w:r>
        <w:rPr>
          <w:spacing w:val="0"/>
          <w:w w:val="100"/>
          <w:position w:val="0"/>
          <w:shd w:val="clear" w:color="auto" w:fill="auto"/>
          <w:lang w:val="ru-RU" w:eastAsia="ru-RU" w:bidi="ru-RU"/>
        </w:rPr>
        <w:t>Однако онъ принялся искать на полу, искалъ долго и без</w:t>
        <w:softHyphen/>
        <w:t>успѣшно.</w:t>
      </w:r>
    </w:p>
    <w:p>
      <w:pPr>
        <w:pStyle w:val="Style16"/>
        <w:keepNext w:val="0"/>
        <w:keepLines w:val="0"/>
        <w:widowControl w:val="0"/>
        <w:shd w:val="clear" w:color="auto" w:fill="auto"/>
        <w:bidi w:val="0"/>
        <w:spacing w:before="0" w:after="0" w:line="223" w:lineRule="auto"/>
        <w:ind w:left="0" w:right="0" w:firstLine="260"/>
      </w:pPr>
      <w:r>
        <w:rPr>
          <w:spacing w:val="0"/>
          <w:w w:val="100"/>
          <w:position w:val="0"/>
          <w:shd w:val="clear" w:color="auto" w:fill="auto"/>
          <w:lang w:val="ru-RU" w:eastAsia="ru-RU" w:bidi="ru-RU"/>
        </w:rPr>
        <w:t>■— Вѣрно потомъ получите, сказалъ чиновникъ, переставъ ша</w:t>
        <w:softHyphen/>
        <w:t>рить по полу.</w:t>
      </w:r>
    </w:p>
    <w:p>
      <w:pPr>
        <w:pStyle w:val="Style16"/>
        <w:keepNext w:val="0"/>
        <w:keepLines w:val="0"/>
        <w:widowControl w:val="0"/>
        <w:numPr>
          <w:ilvl w:val="0"/>
          <w:numId w:val="11"/>
        </w:numPr>
        <w:shd w:val="clear" w:color="auto" w:fill="auto"/>
        <w:tabs>
          <w:tab w:pos="606" w:val="left"/>
        </w:tabs>
        <w:bidi w:val="0"/>
        <w:spacing w:before="0" w:after="0" w:line="223" w:lineRule="auto"/>
        <w:ind w:left="0" w:right="0" w:firstLine="260"/>
      </w:pPr>
      <w:r>
        <w:rPr>
          <w:spacing w:val="0"/>
          <w:w w:val="100"/>
          <w:position w:val="0"/>
          <w:shd w:val="clear" w:color="auto" w:fill="auto"/>
          <w:lang w:val="ru-RU" w:eastAsia="ru-RU" w:bidi="ru-RU"/>
        </w:rPr>
        <w:t>Странно! произнесла Ниночка поблѣднѣвшими губами, и вы</w:t>
        <w:softHyphen/>
        <w:t>шла нерѣшительно.</w:t>
      </w:r>
    </w:p>
    <w:p>
      <w:pPr>
        <w:pStyle w:val="Style16"/>
        <w:keepNext w:val="0"/>
        <w:keepLines w:val="0"/>
        <w:widowControl w:val="0"/>
        <w:shd w:val="clear" w:color="auto" w:fill="auto"/>
        <w:bidi w:val="0"/>
        <w:spacing w:before="0" w:after="420" w:line="221" w:lineRule="auto"/>
        <w:ind w:left="0" w:right="0" w:firstLine="260"/>
      </w:pPr>
      <w:r>
        <w:rPr>
          <w:spacing w:val="0"/>
          <w:w w:val="100"/>
          <w:position w:val="0"/>
          <w:shd w:val="clear" w:color="auto" w:fill="auto"/>
          <w:lang w:val="ru-RU" w:eastAsia="ru-RU" w:bidi="ru-RU"/>
        </w:rPr>
        <w:t>На другой день она пошла разсказать обо всемъ Минишѣ.</w:t>
      </w:r>
    </w:p>
    <w:p>
      <w:pPr>
        <w:pStyle w:val="Style23"/>
        <w:keepNext w:val="0"/>
        <w:keepLines w:val="0"/>
        <w:widowControl w:val="0"/>
        <w:shd w:val="clear" w:color="auto" w:fill="auto"/>
        <w:bidi w:val="0"/>
        <w:spacing w:before="0" w:after="220" w:line="240" w:lineRule="auto"/>
        <w:ind w:left="3320" w:right="0" w:firstLine="0"/>
        <w:jc w:val="left"/>
      </w:pPr>
      <w:r>
        <w:rPr>
          <w:spacing w:val="0"/>
          <w:w w:val="100"/>
          <w:position w:val="0"/>
          <w:shd w:val="clear" w:color="auto" w:fill="auto"/>
          <w:lang w:val="ru-RU" w:eastAsia="ru-RU" w:bidi="ru-RU"/>
        </w:rPr>
        <w:t>VII.</w:t>
      </w:r>
    </w:p>
    <w:p>
      <w:pPr>
        <w:pStyle w:val="Style97"/>
        <w:keepNext w:val="0"/>
        <w:keepLines w:val="0"/>
        <w:widowControl w:val="0"/>
        <w:shd w:val="clear" w:color="auto" w:fill="auto"/>
        <w:bidi w:val="0"/>
        <w:spacing w:before="0" w:after="200" w:line="240" w:lineRule="auto"/>
        <w:ind w:left="0" w:right="0" w:firstLine="0"/>
        <w:jc w:val="center"/>
      </w:pPr>
      <w:r>
        <w:rPr>
          <w:rFonts w:ascii="Arial" w:eastAsia="Arial" w:hAnsi="Arial" w:cs="Arial"/>
          <w:b/>
          <w:bCs/>
          <w:spacing w:val="0"/>
          <w:w w:val="100"/>
          <w:position w:val="0"/>
          <w:sz w:val="14"/>
          <w:szCs w:val="14"/>
          <w:shd w:val="clear" w:color="auto" w:fill="auto"/>
          <w:lang w:val="fr-FR" w:eastAsia="fr-FR" w:bidi="fr-FR"/>
        </w:rPr>
        <w:t xml:space="preserve">Mil Mil </w:t>
      </w:r>
      <w:r>
        <w:rPr>
          <w:rFonts w:ascii="Arial" w:eastAsia="Arial" w:hAnsi="Arial" w:cs="Arial"/>
          <w:b/>
          <w:bCs/>
          <w:spacing w:val="0"/>
          <w:w w:val="100"/>
          <w:position w:val="0"/>
          <w:sz w:val="14"/>
          <w:szCs w:val="14"/>
          <w:shd w:val="clear" w:color="auto" w:fill="auto"/>
          <w:lang w:val="ru-RU" w:eastAsia="ru-RU" w:bidi="ru-RU"/>
        </w:rPr>
        <w:t xml:space="preserve">III </w:t>
      </w:r>
      <w:r>
        <w:rPr>
          <w:spacing w:val="0"/>
          <w:w w:val="100"/>
          <w:position w:val="0"/>
          <w:shd w:val="clear" w:color="auto" w:fill="auto"/>
          <w:lang w:val="ru-RU" w:eastAsia="ru-RU" w:bidi="ru-RU"/>
        </w:rPr>
        <w:t>А въ К...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Мпмпгаа стояла на балконѣ и была очень-занята разговоромъ съ молодымъ человѣкомъ лѣтъ двадцати-пяти, когда Ниночка во</w:t>
        <w:softHyphen/>
        <w:t>шла къ ней. Мнмнша протянула ей руку разсѣянно и неохотно. Ни</w:t>
        <w:softHyphen/>
        <w:t>на смутилась и спрятала пакетъ, который принесла съ собой.</w:t>
      </w:r>
    </w:p>
    <w:p>
      <w:pPr>
        <w:pStyle w:val="Style16"/>
        <w:keepNext w:val="0"/>
        <w:keepLines w:val="0"/>
        <w:widowControl w:val="0"/>
        <w:numPr>
          <w:ilvl w:val="0"/>
          <w:numId w:val="11"/>
        </w:numPr>
        <w:shd w:val="clear" w:color="auto" w:fill="auto"/>
        <w:tabs>
          <w:tab w:pos="630" w:val="left"/>
        </w:tabs>
        <w:bidi w:val="0"/>
        <w:spacing w:before="0" w:after="0" w:line="228" w:lineRule="auto"/>
        <w:ind w:left="0" w:right="0" w:firstLine="260"/>
        <w:sectPr>
          <w:headerReference w:type="even" r:id="rId60"/>
          <w:headerReference w:type="default" r:id="rId61"/>
          <w:headerReference w:type="first" r:id="rId62"/>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fr-FR" w:eastAsia="fr-FR" w:bidi="fr-FR"/>
        </w:rPr>
        <w:t xml:space="preserve">Est-ce qu’ il fait beau? </w:t>
      </w:r>
      <w:r>
        <w:rPr>
          <w:spacing w:val="0"/>
          <w:w w:val="100"/>
          <w:position w:val="0"/>
          <w:shd w:val="clear" w:color="auto" w:fill="auto"/>
          <w:lang w:val="ru-RU" w:eastAsia="ru-RU" w:bidi="ru-RU"/>
        </w:rPr>
        <w:t xml:space="preserve">спросила Мнмнша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Мсьё Кутуковъ увѣря</w:t>
        <w:softHyphen/>
        <w:t>етъ, что погода удивительная.</w:t>
      </w:r>
    </w:p>
    <w:p>
      <w:pPr>
        <w:pStyle w:val="Style16"/>
        <w:keepNext w:val="0"/>
        <w:keepLines w:val="0"/>
        <w:widowControl w:val="0"/>
        <w:numPr>
          <w:ilvl w:val="0"/>
          <w:numId w:val="11"/>
        </w:numPr>
        <w:shd w:val="clear" w:color="auto" w:fill="auto"/>
        <w:tabs>
          <w:tab w:pos="675" w:val="left"/>
          <w:tab w:pos="6180" w:val="left"/>
        </w:tabs>
        <w:bidi w:val="0"/>
        <w:spacing w:before="0" w:after="0" w:line="233" w:lineRule="auto"/>
        <w:ind w:left="0" w:right="0" w:firstLine="300"/>
      </w:pPr>
      <w:r>
        <w:rPr>
          <w:spacing w:val="0"/>
          <w:w w:val="100"/>
          <w:position w:val="0"/>
          <w:shd w:val="clear" w:color="auto" w:fill="auto"/>
          <w:lang w:val="ru-RU" w:eastAsia="ru-RU" w:bidi="ru-RU"/>
        </w:rPr>
        <w:t>Очепь</w:t>
      </w:r>
      <w:r>
        <w:rPr>
          <w:spacing w:val="0"/>
          <w:w w:val="100"/>
          <w:position w:val="0"/>
          <w:shd w:val="clear" w:color="auto" w:fill="auto"/>
          <w:lang w:val="fr-FR" w:eastAsia="fr-FR" w:bidi="fr-FR"/>
        </w:rPr>
        <w:t xml:space="preserve">-xopoma, </w:t>
      </w:r>
      <w:r>
        <w:rPr>
          <w:spacing w:val="0"/>
          <w:w w:val="100"/>
          <w:position w:val="0"/>
          <w:shd w:val="clear" w:color="auto" w:fill="auto"/>
          <w:lang w:val="ru-RU" w:eastAsia="ru-RU" w:bidi="ru-RU"/>
        </w:rPr>
        <w:t>сказала Нина.</w:t>
        <w:tab/>
        <w:t>.</w:t>
      </w:r>
    </w:p>
    <w:p>
      <w:pPr>
        <w:pStyle w:val="Style16"/>
        <w:keepNext w:val="0"/>
        <w:keepLines w:val="0"/>
        <w:widowControl w:val="0"/>
        <w:numPr>
          <w:ilvl w:val="0"/>
          <w:numId w:val="11"/>
        </w:numPr>
        <w:shd w:val="clear" w:color="auto" w:fill="auto"/>
        <w:tabs>
          <w:tab w:pos="680" w:val="left"/>
        </w:tabs>
        <w:bidi w:val="0"/>
        <w:spacing w:before="0" w:after="0" w:line="233" w:lineRule="auto"/>
        <w:ind w:left="0" w:right="0" w:firstLine="300"/>
      </w:pPr>
      <w:r>
        <w:rPr>
          <w:spacing w:val="0"/>
          <w:w w:val="100"/>
          <w:position w:val="0"/>
          <w:shd w:val="clear" w:color="auto" w:fill="auto"/>
          <w:lang w:val="ru-RU" w:eastAsia="ru-RU" w:bidi="ru-RU"/>
        </w:rPr>
        <w:t>Вы ничему не вѣрите, сказалъ Кутуковъ.</w:t>
      </w:r>
    </w:p>
    <w:p>
      <w:pPr>
        <w:pStyle w:val="Style16"/>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Разговоръ заключился многозначителыіоіі гримасой Мимиши и затихъ.</w:t>
      </w:r>
    </w:p>
    <w:p>
      <w:pPr>
        <w:pStyle w:val="Style16"/>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Кутуковъ игралъ очень-развязно перчаткой, снятой съ правой; руки, поправлялъ прическу и охорашивалъ банты галстуха. Ми</w:t>
        <w:softHyphen/>
        <w:t>шина перевѣшивалась чрезъ рѣшетку балкона и очень занималась прохожими. Нина не знала, что ей дѣлать ; наконецъ успѣла у- скользиуть съ балкона навстрѣчу Пелагеѣ Андреевнѣ.</w:t>
      </w:r>
    </w:p>
    <w:p>
      <w:pPr>
        <w:pStyle w:val="Style16"/>
        <w:keepNext w:val="0"/>
        <w:keepLines w:val="0"/>
        <w:widowControl w:val="0"/>
        <w:numPr>
          <w:ilvl w:val="0"/>
          <w:numId w:val="11"/>
        </w:numPr>
        <w:shd w:val="clear" w:color="auto" w:fill="auto"/>
        <w:tabs>
          <w:tab w:pos="680" w:val="left"/>
        </w:tabs>
        <w:bidi w:val="0"/>
        <w:spacing w:before="0" w:after="0" w:line="233" w:lineRule="auto"/>
        <w:ind w:left="0" w:right="0" w:firstLine="300"/>
      </w:pPr>
      <w:r>
        <w:rPr>
          <w:spacing w:val="0"/>
          <w:w w:val="100"/>
          <w:position w:val="0"/>
          <w:shd w:val="clear" w:color="auto" w:fill="auto"/>
          <w:lang w:val="ru-RU" w:eastAsia="ru-RU" w:bidi="ru-RU"/>
        </w:rPr>
        <w:t>Кто это? спросила она.</w:t>
      </w:r>
    </w:p>
    <w:p>
      <w:pPr>
        <w:pStyle w:val="Style16"/>
        <w:keepNext w:val="0"/>
        <w:keepLines w:val="0"/>
        <w:widowControl w:val="0"/>
        <w:numPr>
          <w:ilvl w:val="0"/>
          <w:numId w:val="11"/>
        </w:numPr>
        <w:shd w:val="clear" w:color="auto" w:fill="auto"/>
        <w:tabs>
          <w:tab w:pos="635" w:val="left"/>
        </w:tabs>
        <w:bidi w:val="0"/>
        <w:spacing w:before="0" w:after="0" w:line="233" w:lineRule="auto"/>
        <w:ind w:left="0" w:right="0" w:firstLine="300"/>
      </w:pPr>
      <w:r>
        <w:rPr>
          <w:spacing w:val="0"/>
          <w:w w:val="100"/>
          <w:position w:val="0"/>
          <w:shd w:val="clear" w:color="auto" w:fill="auto"/>
          <w:lang w:val="ru-RU" w:eastAsia="ru-RU" w:bidi="ru-RU"/>
        </w:rPr>
        <w:t>Онъ служитъ въ канцеляріи губернатора ; очень-образован- нын ! Мими находитъ, что онъ именно образованный : ей всегда пріятпо съ нимъ. Отецъ его помѣщикъ; Фамилія хорошая — Ку</w:t>
        <w:softHyphen/>
        <w:t>туковъ !</w:t>
      </w:r>
    </w:p>
    <w:p>
      <w:pPr>
        <w:pStyle w:val="Style16"/>
        <w:keepNext w:val="0"/>
        <w:keepLines w:val="0"/>
        <w:widowControl w:val="0"/>
        <w:numPr>
          <w:ilvl w:val="0"/>
          <w:numId w:val="11"/>
        </w:numPr>
        <w:shd w:val="clear" w:color="auto" w:fill="auto"/>
        <w:tabs>
          <w:tab w:pos="680" w:val="left"/>
        </w:tabs>
        <w:bidi w:val="0"/>
        <w:spacing w:before="0" w:after="0" w:line="233" w:lineRule="auto"/>
        <w:ind w:left="0" w:right="0" w:firstLine="300"/>
      </w:pPr>
      <w:r>
        <w:rPr>
          <w:spacing w:val="0"/>
          <w:w w:val="100"/>
          <w:position w:val="0"/>
          <w:shd w:val="clear" w:color="auto" w:fill="auto"/>
          <w:lang w:val="ru-RU" w:eastAsia="ru-RU" w:bidi="ru-RU"/>
        </w:rPr>
        <w:t>ДА, хорошая Фамилія, сказала Инна разсѣянію.</w:t>
      </w:r>
    </w:p>
    <w:p>
      <w:pPr>
        <w:pStyle w:val="Style16"/>
        <w:keepNext w:val="0"/>
        <w:keepLines w:val="0"/>
        <w:widowControl w:val="0"/>
        <w:numPr>
          <w:ilvl w:val="0"/>
          <w:numId w:val="11"/>
        </w:numPr>
        <w:shd w:val="clear" w:color="auto" w:fill="auto"/>
        <w:tabs>
          <w:tab w:pos="694" w:val="left"/>
        </w:tabs>
        <w:bidi w:val="0"/>
        <w:spacing w:before="0" w:after="0" w:line="233" w:lineRule="auto"/>
        <w:ind w:left="0" w:right="0" w:firstLine="300"/>
      </w:pPr>
      <w:r>
        <w:rPr>
          <w:spacing w:val="0"/>
          <w:w w:val="100"/>
          <w:position w:val="0"/>
          <w:shd w:val="clear" w:color="auto" w:fill="auto"/>
          <w:lang w:val="ru-RU" w:eastAsia="ru-RU" w:bidi="ru-RU"/>
        </w:rPr>
        <w:t>Мнѣ кажется, онъ неравнодушенъ... Пелагея Андреевна</w:t>
      </w:r>
    </w:p>
    <w:p>
      <w:pPr>
        <w:pStyle w:val="Style16"/>
        <w:keepNext w:val="0"/>
        <w:keepLines w:val="0"/>
        <w:widowControl w:val="0"/>
        <w:shd w:val="clear" w:color="auto" w:fill="auto"/>
        <w:tabs>
          <w:tab w:pos="4661" w:val="left"/>
        </w:tabs>
        <w:bidi w:val="0"/>
        <w:spacing w:before="0" w:after="0" w:line="233" w:lineRule="auto"/>
        <w:ind w:left="0" w:right="0" w:firstLine="0"/>
      </w:pPr>
      <w:r>
        <w:rPr>
          <w:spacing w:val="0"/>
          <w:w w:val="100"/>
          <w:position w:val="0"/>
          <w:shd w:val="clear" w:color="auto" w:fill="auto"/>
          <w:lang w:val="ru-RU" w:eastAsia="ru-RU" w:bidi="ru-RU"/>
        </w:rPr>
        <w:t>улыбнулась:—Впрочемъ, молодъ... Богъ-знаетъ будетъ ли чтб, ска</w:t>
        <w:softHyphen/>
        <w:t>зала она :</w:t>
        <w:tab/>
      </w:r>
      <w:r>
        <w:rPr>
          <w:color w:val="6D6D6D"/>
          <w:spacing w:val="0"/>
          <w:w w:val="100"/>
          <w:position w:val="0"/>
          <w:shd w:val="clear" w:color="auto" w:fill="auto"/>
          <w:vertAlign w:val="superscript"/>
          <w:lang w:val="ru-RU" w:eastAsia="ru-RU" w:bidi="ru-RU"/>
        </w:rPr>
        <w:t>1</w:t>
      </w:r>
    </w:p>
    <w:p>
      <w:pPr>
        <w:pStyle w:val="Style16"/>
        <w:keepNext w:val="0"/>
        <w:keepLines w:val="0"/>
        <w:widowControl w:val="0"/>
        <w:numPr>
          <w:ilvl w:val="0"/>
          <w:numId w:val="11"/>
        </w:numPr>
        <w:shd w:val="clear" w:color="auto" w:fill="auto"/>
        <w:tabs>
          <w:tab w:pos="694" w:val="left"/>
        </w:tabs>
        <w:bidi w:val="0"/>
        <w:spacing w:before="0" w:after="0" w:line="233" w:lineRule="auto"/>
        <w:ind w:left="0" w:right="0" w:firstLine="300"/>
      </w:pPr>
      <w:r>
        <w:rPr>
          <w:spacing w:val="0"/>
          <w:w w:val="100"/>
          <w:position w:val="0"/>
          <w:shd w:val="clear" w:color="auto" w:fill="auto"/>
          <w:lang w:val="ru-RU" w:eastAsia="ru-RU" w:bidi="ru-RU"/>
        </w:rPr>
        <w:t>До завтра, мсьё Кутуковъ, раздался голосъ Мимиши.</w:t>
      </w:r>
    </w:p>
    <w:p>
      <w:pPr>
        <w:pStyle w:val="Style16"/>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Кутуковъ ушелъ.</w:t>
      </w:r>
    </w:p>
    <w:p>
      <w:pPr>
        <w:pStyle w:val="Style16"/>
        <w:keepNext w:val="0"/>
        <w:keepLines w:val="0"/>
        <w:widowControl w:val="0"/>
        <w:numPr>
          <w:ilvl w:val="0"/>
          <w:numId w:val="11"/>
        </w:numPr>
        <w:shd w:val="clear" w:color="auto" w:fill="auto"/>
        <w:tabs>
          <w:tab w:pos="635" w:val="left"/>
        </w:tabs>
        <w:bidi w:val="0"/>
        <w:spacing w:before="0" w:after="0" w:line="233" w:lineRule="auto"/>
        <w:ind w:left="0" w:right="0" w:firstLine="300"/>
      </w:pPr>
      <w:r>
        <w:rPr>
          <w:spacing w:val="0"/>
          <w:w w:val="100"/>
          <w:position w:val="0"/>
          <w:shd w:val="clear" w:color="auto" w:fill="auto"/>
          <w:lang w:val="fr-FR" w:eastAsia="fr-FR" w:bidi="fr-FR"/>
        </w:rPr>
        <w:t xml:space="preserve">Ile </w:t>
      </w:r>
      <w:r>
        <w:rPr>
          <w:spacing w:val="0"/>
          <w:w w:val="100"/>
          <w:position w:val="0"/>
          <w:shd w:val="clear" w:color="auto" w:fill="auto"/>
          <w:lang w:val="ru-RU" w:eastAsia="ru-RU" w:bidi="ru-RU"/>
        </w:rPr>
        <w:t xml:space="preserve">правда ли, онъ </w:t>
      </w:r>
      <w:r>
        <w:rPr>
          <w:spacing w:val="0"/>
          <w:w w:val="100"/>
          <w:position w:val="0"/>
          <w:shd w:val="clear" w:color="auto" w:fill="auto"/>
          <w:lang w:val="fr-FR" w:eastAsia="fr-FR" w:bidi="fr-FR"/>
        </w:rPr>
        <w:t xml:space="preserve">comme il </w:t>
      </w:r>
      <w:r>
        <w:rPr>
          <w:spacing w:val="0"/>
          <w:w w:val="100"/>
          <w:position w:val="0"/>
          <w:shd w:val="clear" w:color="auto" w:fill="auto"/>
          <w:lang w:val="de-DE" w:eastAsia="de-DE" w:bidi="de-DE"/>
        </w:rPr>
        <w:t xml:space="preserve">faul? </w:t>
      </w:r>
      <w:r>
        <w:rPr>
          <w:spacing w:val="0"/>
          <w:w w:val="100"/>
          <w:position w:val="0"/>
          <w:shd w:val="clear" w:color="auto" w:fill="auto"/>
          <w:lang w:val="ru-RU" w:eastAsia="ru-RU" w:bidi="ru-RU"/>
        </w:rPr>
        <w:t>сказала Мими обращаясь къ Ниночкѣ.</w:t>
      </w:r>
    </w:p>
    <w:p>
      <w:pPr>
        <w:pStyle w:val="Style23"/>
        <w:keepNext w:val="0"/>
        <w:keepLines w:val="0"/>
        <w:widowControl w:val="0"/>
        <w:numPr>
          <w:ilvl w:val="0"/>
          <w:numId w:val="11"/>
        </w:numPr>
        <w:shd w:val="clear" w:color="auto" w:fill="auto"/>
        <w:tabs>
          <w:tab w:pos="680" w:val="left"/>
          <w:tab w:pos="4975" w:val="left"/>
        </w:tabs>
        <w:bidi w:val="0"/>
        <w:spacing w:before="0" w:after="0" w:line="240" w:lineRule="auto"/>
        <w:ind w:left="0" w:right="0" w:firstLine="300"/>
      </w:pPr>
      <w:r>
        <w:rPr>
          <w:spacing w:val="0"/>
          <w:w w:val="100"/>
          <w:position w:val="0"/>
          <w:shd w:val="clear" w:color="auto" w:fill="auto"/>
          <w:lang w:val="ru-RU" w:eastAsia="ru-RU" w:bidi="ru-RU"/>
        </w:rPr>
        <w:t>ДА·</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Иннѣ онъ не понравился. Его обращеніе показалось еіі само</w:t>
        <w:softHyphen/>
        <w:t xml:space="preserve">увѣреннымъ н развязнымъ ; костюмъ провинціальнаго Франта, разговоръ нсудавшагося денди, ничтожная, но самодовольная </w:t>
      </w:r>
      <w:r>
        <w:rPr>
          <w:smallCaps/>
          <w:spacing w:val="0"/>
          <w:w w:val="100"/>
          <w:position w:val="0"/>
          <w:shd w:val="clear" w:color="auto" w:fill="auto"/>
          <w:lang w:val="ru-RU" w:eastAsia="ru-RU" w:bidi="ru-RU"/>
        </w:rPr>
        <w:t>фи</w:t>
        <w:softHyphen/>
        <w:t>зіономія</w:t>
      </w:r>
      <w:r>
        <w:rPr>
          <w:spacing w:val="0"/>
          <w:w w:val="100"/>
          <w:position w:val="0"/>
          <w:shd w:val="clear" w:color="auto" w:fill="auto"/>
          <w:lang w:val="ru-RU" w:eastAsia="ru-RU" w:bidi="ru-RU"/>
        </w:rPr>
        <w:t xml:space="preserve">—все произвело на нее иерасполагавшее въ пользу </w:t>
      </w:r>
      <w:r>
        <w:rPr>
          <w:i/>
          <w:iCs/>
          <w:spacing w:val="0"/>
          <w:w w:val="100"/>
          <w:position w:val="0"/>
          <w:shd w:val="clear" w:color="auto" w:fill="auto"/>
          <w:lang w:val="ru-RU" w:eastAsia="ru-RU" w:bidi="ru-RU"/>
        </w:rPr>
        <w:t>обра</w:t>
        <w:softHyphen/>
        <w:t>зованнаго</w:t>
      </w:r>
      <w:r>
        <w:rPr>
          <w:spacing w:val="0"/>
          <w:w w:val="100"/>
          <w:position w:val="0"/>
          <w:shd w:val="clear" w:color="auto" w:fill="auto"/>
          <w:lang w:val="ru-RU" w:eastAsia="ru-RU" w:bidi="ru-RU"/>
        </w:rPr>
        <w:t xml:space="preserve"> Кутукова впечатлѣніе. Быть-можетъ и Мими чувствова</w:t>
        <w:softHyphen/>
        <w:t>ла бы съ ней за-Одно, еслибъ ее не связывало что-то очень-по- хожее на признательность.</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Нравственный кризисъ совершился съ Мимишей только въ-по- 'ловину, рѣшимость зажить другою жизнью скоро въ пей угасла. Однако съ этой рѣшимостью она переѣхала въ К...; но здѣсь уединенная жизнь, грустное лицо, горькая улыбка, пробѣгавшая но ея губамъ, вѣчныя прогулки подъ руку съ старухой-матерыо, обратили на нее вниманіе. Однако попытки знакомиться съ ново</w:t>
        <w:softHyphen/>
        <w:t>пріѣзжими никому не удавались. Пелагея Андреевна была бы и не прочь, но Мнмнша не хотѣла; она еще не успѣла забыть всѣхъ испытаній прежняго своего положенія въ свѣтѣ : она отъ него спряталась и боялась снова съ нимъ встрѣтиться.</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Костюмъ ея былъ всегда нзящепъ и простъ ; походка медлен</w:t>
        <w:softHyphen/>
        <w:t>на, граціозна ; взглядъ холоденъ, неопредѣленъ, грустенъ. Безъ претензіи па таинственность, она имѣла что-то загадочное. Пела</w:t>
        <w:softHyphen/>
        <w:t>гея Андреевна казалась доброй и словоохотной старушкой, и тѣмъ рѣзче отдѣлялась молчаливость Мимиши. Городъ К . . . . занялся не на-шутку нмн обѣими. Самолюбіе Мими вздрогнуло по-старому. Но ѣдкія воспоминанія остановили этотъ порывъ— она сдержала</w:t>
      </w:r>
    </w:p>
    <w:p>
      <w:pPr>
        <w:pStyle w:val="Style23"/>
        <w:keepNext w:val="0"/>
        <w:keepLines w:val="0"/>
        <w:widowControl w:val="0"/>
        <w:shd w:val="clear" w:color="auto" w:fill="auto"/>
        <w:tabs>
          <w:tab w:pos="5870" w:val="left"/>
        </w:tabs>
        <w:bidi w:val="0"/>
        <w:spacing w:before="0" w:after="0" w:line="240" w:lineRule="auto"/>
        <w:ind w:left="580" w:right="0" w:firstLine="0"/>
      </w:pPr>
      <w:r>
        <w:rPr>
          <w:spacing w:val="0"/>
          <w:w w:val="100"/>
          <w:position w:val="0"/>
          <w:shd w:val="clear" w:color="auto" w:fill="auto"/>
          <w:lang w:val="de-DE" w:eastAsia="de-DE" w:bidi="de-DE"/>
        </w:rPr>
        <w:t xml:space="preserve">T. </w:t>
      </w:r>
      <w:r>
        <w:rPr>
          <w:spacing w:val="0"/>
          <w:w w:val="100"/>
          <w:position w:val="0"/>
          <w:shd w:val="clear" w:color="auto" w:fill="auto"/>
          <w:lang w:val="ru-RU" w:eastAsia="ru-RU" w:bidi="ru-RU"/>
        </w:rPr>
        <w:t>Г,XVI. — Отд. I.</w:t>
        <w:tab/>
        <w:t>13</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его исзвагшыіі трепетъ. Нѣкоторыя изъ дамъ старались заговари</w:t>
        <w:softHyphen/>
        <w:t>вать съ пей па гуляньяхъ, двѣ даже сдѣлали, визитъ; но Пелагея Андреевий одна заплатила имъ визитомъ — Мпмиша не хотѣла и упорно избѣгала всякихъ разговоровъ.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Всякій разъ, какѣ Міімниіа играла, подъ" окнами ея собиралась по вечёрамь толпа; опа встрѣчала вездѣ обращенные къ неіі лю- бопыТпые взгляды; это заставило ее болѣе заниматься музыкой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одѣваться съ большимъ стараніемъ. Пелагея Андреевна стала снова восхищаться своей .Мими, подмѣчала эффектъ., производимый ею, и толковала о немъ неутомимо. Зто было любимой и ненсто- щіімоіі тлмой ея разговоровъ ; Миміііпа увѣряла Пелагею Андреев</w:t>
        <w:softHyphen/>
        <w:t xml:space="preserve">ну, что оііа ошибается; но </w:t>
      </w:r>
      <w:r>
        <w:rPr>
          <w:spacing w:val="0"/>
          <w:w w:val="100"/>
          <w:position w:val="0"/>
          <w:shd w:val="clear" w:color="auto" w:fill="auto"/>
          <w:lang w:val="el-GR" w:eastAsia="el-GR" w:bidi="el-GR"/>
        </w:rPr>
        <w:t>προ</w:t>
      </w:r>
      <w:r>
        <w:rPr>
          <w:spacing w:val="0"/>
          <w:w w:val="100"/>
          <w:position w:val="0"/>
          <w:shd w:val="clear" w:color="auto" w:fill="auto"/>
          <w:lang w:val="ru-RU" w:eastAsia="ru-RU" w:bidi="ru-RU"/>
        </w:rPr>
        <w:t>-себя подмѣчала все это.</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одномъ, домѣ съ ііиміі нанялъ квартиру экспедиторъ губерн</w:t>
        <w:softHyphen/>
        <w:t>скаго правленія, человѣкъ семейный и съ состояніемъ. /Кеиа его пришла познакомиться съ сосѣдками; Пелагея Андреевна и Ми— іійпіа отдали визитъ. ЭКсиедиторша стала бывать часто, йотомъ нскусНо уговорила ихъ іірійдти къ ііеіі вечеромъ. Вечеръ, между- тѣмъ, оказался званнымъ, Мпмиша произвела Фуроръ, и въ пер</w:t>
        <w:softHyphen/>
        <w:t>вый разъ послѣ долгаго времени, легла спать съ значительно-об</w:t>
        <w:softHyphen/>
        <w:t>легченной душой. Съ-тѣхъ-норъ не гакъ трудно было Пелагеѣ Андреевнѣ сблизиться съ сосѣдкой, а тамъ сдѣлать визитъ про</w:t>
        <w:softHyphen/>
        <w:t>куроршѣ, которая ее особенно обласкала: Далѣе она познакоми</w:t>
        <w:softHyphen/>
        <w:t>лась въ домѣ предсѣдателя палаты... у Пелагеи Андреевны стала появляться молодёжь съ визитами; тутъ-то сталъ чаще всѣхъ ѣз- дііть Кутуковъ.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Кутуковъ с.іужіілъ въ канцеляріи губернатора, какъ сказала уже о немъ Нинѣ Пелагея Андреевна; онъ считалъ себя льномъ, говорилъ всегда много и громко о своихъ знакомствахъ и свя</w:t>
        <w:softHyphen/>
        <w:t>зяхъ, напѣвалъ что-то напоминавшее театральныя аріи, по напѣ</w:t>
        <w:softHyphen/>
        <w:t xml:space="preserve">валъ вполголоса и съ выразительными жестами; говорилъ часто о Томъ, что онъ могъ </w:t>
      </w:r>
      <w:r>
        <w:rPr>
          <w:spacing w:val="0"/>
          <w:w w:val="100"/>
          <w:position w:val="0"/>
          <w:sz w:val="24"/>
          <w:szCs w:val="24"/>
          <w:shd w:val="clear" w:color="auto" w:fill="auto"/>
          <w:lang w:val="ru-RU" w:eastAsia="ru-RU" w:bidi="ru-RU"/>
        </w:rPr>
        <w:t xml:space="preserve">бы, </w:t>
      </w:r>
      <w:r>
        <w:rPr>
          <w:spacing w:val="0"/>
          <w:w w:val="100"/>
          <w:position w:val="0"/>
          <w:shd w:val="clear" w:color="auto" w:fill="auto"/>
          <w:lang w:val="ru-RU" w:eastAsia="ru-RU" w:bidi="ru-RU"/>
        </w:rPr>
        <w:t xml:space="preserve">пожалуй, служить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въ Петербургѣ, но что ЗІѢсг» климатъ... климатъ—вотъ-Что!...</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Кутуковъ любилъ </w:t>
      </w:r>
      <w:r>
        <w:rPr>
          <w:i/>
          <w:iCs/>
          <w:spacing w:val="0"/>
          <w:w w:val="100"/>
          <w:position w:val="0"/>
          <w:shd w:val="clear" w:color="auto" w:fill="auto"/>
          <w:lang w:val="ru-RU" w:eastAsia="ru-RU" w:bidi="ru-RU"/>
        </w:rPr>
        <w:t>высшій сшыііъ,</w:t>
      </w:r>
      <w:r>
        <w:rPr>
          <w:spacing w:val="0"/>
          <w:w w:val="100"/>
          <w:position w:val="0"/>
          <w:shd w:val="clear" w:color="auto" w:fill="auto"/>
          <w:lang w:val="ru-RU" w:eastAsia="ru-RU" w:bidi="ru-RU"/>
        </w:rPr>
        <w:t xml:space="preserve"> разсказывалъ, какъ часто его выбираетъ въ мазуркѣ граФИня, какъ онъ въ </w:t>
      </w:r>
      <w:r>
        <w:rPr>
          <w:i/>
          <w:iCs/>
          <w:spacing w:val="0"/>
          <w:w w:val="100"/>
          <w:position w:val="0"/>
          <w:shd w:val="clear" w:color="auto" w:fill="auto"/>
          <w:lang w:val="ru-RU" w:eastAsia="ru-RU" w:bidi="ru-RU"/>
        </w:rPr>
        <w:t>карнтшни</w:t>
      </w:r>
      <w:r>
        <w:rPr>
          <w:spacing w:val="0"/>
          <w:w w:val="100"/>
          <w:position w:val="0"/>
          <w:shd w:val="clear" w:color="auto" w:fill="auto"/>
          <w:lang w:val="ru-RU" w:eastAsia="ru-RU" w:bidi="ru-RU"/>
        </w:rPr>
        <w:t xml:space="preserve"> иногда играетъ </w:t>
      </w:r>
      <w:r>
        <w:rPr>
          <w:i/>
          <w:iCs/>
          <w:spacing w:val="0"/>
          <w:w w:val="100"/>
          <w:position w:val="0"/>
          <w:shd w:val="clear" w:color="auto" w:fill="auto"/>
          <w:lang w:val="ru-RU" w:eastAsia="ru-RU" w:bidi="ru-RU"/>
        </w:rPr>
        <w:t xml:space="preserve">ни </w:t>
      </w:r>
      <w:r>
        <w:rPr>
          <w:i/>
          <w:iCs/>
          <w:spacing w:val="0"/>
          <w:w w:val="100"/>
          <w:position w:val="0"/>
          <w:shd w:val="clear" w:color="auto" w:fill="auto"/>
          <w:lang w:val="fr-FR" w:eastAsia="fr-FR" w:bidi="fr-FR"/>
        </w:rPr>
        <w:t>iïnjtnitôii,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хёдйлѣ въ театръ постоянно п актёрамъ вёегда говорп.іт </w:t>
      </w:r>
      <w:r>
        <w:rPr>
          <w:spacing w:val="0"/>
          <w:w w:val="100"/>
          <w:position w:val="0"/>
          <w:shd w:val="clear" w:color="auto" w:fill="auto"/>
          <w:lang w:val="de-DE" w:eastAsia="de-DE" w:bidi="de-DE"/>
        </w:rPr>
        <w:t xml:space="preserve">nibii </w:t>
      </w:r>
      <w:r>
        <w:rPr>
          <w:spacing w:val="0"/>
          <w:w w:val="100"/>
          <w:position w:val="0"/>
          <w:shd w:val="clear" w:color="auto" w:fill="auto"/>
          <w:lang w:val="ru-RU" w:eastAsia="ru-RU" w:bidi="ru-RU"/>
        </w:rPr>
        <w:t>спёг, да Трепалъ ихъ при этомъ по плечу. Товарищамъ но службѣ онъ .ііобнлъ говорить «братецъ»: «врешь, братецъ! чушь несёшь, братецъ!», и отъ шампанскаго никогда не отказывался.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У отца его была небольшая деревня и восемь человѣкъ дѣтей. АІіітіі (знакомецъ нашъ) былъ любимецъ матери. По двѣнадцатому году, бойкаго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избалованнаго мальчика отдали въ гимназію, гдѣ опТ» учнлсіі очеііь-плохо. Не переходя,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 xml:space="preserve">медленно, и не иначе, какъ каждые два кода, перелѣзая изъ класса въ классъ, Митя Кутуковъ, послѣ гимназіи, вступилъ на </w:t>
      </w:r>
      <w:r>
        <w:rPr>
          <w:i/>
          <w:iCs/>
          <w:spacing w:val="0"/>
          <w:w w:val="100"/>
          <w:position w:val="0"/>
          <w:shd w:val="clear" w:color="auto" w:fill="auto"/>
          <w:lang w:val="ru-RU" w:eastAsia="ru-RU" w:bidi="ru-RU"/>
        </w:rPr>
        <w:t>службу</w:t>
      </w:r>
      <w:r>
        <w:rPr>
          <w:spacing w:val="0"/>
          <w:w w:val="100"/>
          <w:position w:val="0"/>
          <w:shd w:val="clear" w:color="auto" w:fill="auto"/>
          <w:lang w:val="ru-RU" w:eastAsia="ru-RU" w:bidi="ru-RU"/>
        </w:rPr>
        <w:t xml:space="preserve"> въ уланскій полкъ; но скоро вышелъ въ отставку .и пріѣхалъ къ отцу, </w:t>
      </w:r>
      <w:r>
        <w:rPr>
          <w:spacing w:val="0"/>
          <w:w w:val="100"/>
          <w:position w:val="0"/>
          <w:sz w:val="24"/>
          <w:szCs w:val="24"/>
          <w:shd w:val="clear" w:color="auto" w:fill="auto"/>
          <w:lang w:val="ru-RU" w:eastAsia="ru-RU" w:bidi="ru-RU"/>
        </w:rPr>
        <w:t xml:space="preserve">который </w:t>
      </w:r>
      <w:r>
        <w:rPr>
          <w:spacing w:val="0"/>
          <w:w w:val="100"/>
          <w:position w:val="0"/>
          <w:shd w:val="clear" w:color="auto" w:fill="auto"/>
          <w:lang w:val="ru-RU" w:eastAsia="ru-RU" w:bidi="ru-RU"/>
        </w:rPr>
        <w:t>опредѣлилъ его въ канцелярію. Тутъ-то Митя является уже тѣмъ</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Кутуковымъ, которагЬ МЫ вйДѣлн на ба.ІкЬііѣ у Мимнніп. ПодЙБно многимъ своимъ пріятелямъ,</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онъ былъ заіінтрнгЬВанъ пЬяв.іёііі- смъ Мимнши и Пелагеи Андреевны въ К...., гіхъ уединенной жпзныо п молчаливыми прогулками. Упорнѣе другихъ оііъ сталъ добиваться разгадки грустнаго выраженія мпмпнінна лица ; ча</w:t>
        <w:softHyphen/>
        <w:t>ще другихъ она встрѣчала взоръ его голубовато-сѣрыхъ ілазъ ; на вечерѣ у экспедиторнш онъ подошелъ къ ней и больше всѣхъ его занимался.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Съ-тѣхъ-поръ Кутуковъ всегда слѣдилъ за нею какъ ѣѣнЬ — почтительный, внимательный издали и любезный при встрѣчахъ въ обществѣ, но вездѣ и всегда исключительно занятый Мнмніпен. Жизнь ея сдѣлалась менѣе-егіротлнвою. Кутуковъ сталъ ѣзди+ь къ пнмъ въ домъ. Онъ былъ молодъ, считалъ себя гонимымъ судьбой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высказывалъ ото нерѣдко. Мнмііша ііѣрнла ёмуі—оніі </w:t>
      </w:r>
      <w:r>
        <w:rPr>
          <w:spacing w:val="0"/>
          <w:w w:val="100"/>
          <w:position w:val="0"/>
          <w:shd w:val="clear" w:color="auto" w:fill="auto"/>
          <w:lang w:val="de-DE" w:eastAsia="de-DE" w:bidi="de-DE"/>
        </w:rPr>
        <w:t xml:space="preserve">SO- </w:t>
      </w:r>
      <w:r>
        <w:rPr>
          <w:i/>
          <w:iCs/>
          <w:spacing w:val="0"/>
          <w:w w:val="100"/>
          <w:position w:val="0"/>
          <w:shd w:val="clear" w:color="auto" w:fill="auto"/>
          <w:lang w:val="ru-RU" w:eastAsia="ru-RU" w:bidi="ru-RU"/>
        </w:rPr>
        <w:t>ііатіілирооаліі’</w:t>
      </w:r>
      <w:r>
        <w:rPr>
          <w:spacing w:val="0"/>
          <w:w w:val="100"/>
          <w:position w:val="0"/>
          <w:shd w:val="clear" w:color="auto" w:fill="auto"/>
          <w:lang w:val="ru-RU" w:eastAsia="ru-RU" w:bidi="ru-RU"/>
        </w:rPr>
        <w:t xml:space="preserve"> между пнмп завелось даже нѣчто похожее ііа лю</w:t>
        <w:softHyphen/>
        <w:t>бовь. Міімііша повѣрила, что она можетъ еще быть любимой ; накопимъ, эта сухая жизнь безотвѣтнаго сердца гіетомн.ій ёё и озлобила противъ нся-самон. Опа столько понимала Путукова, что не надѣялась на счастье отъ него, не любила даже его оЧёіГі;- снльпо, но шла, шла все впередъ, отдавшись отрадной мьтс.іи, что есть существо, для котораго она хоть что-ннбудь да значгігѣ.</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Пелагея Андреевна, видя дочь менѣе-грустного, болѣе-оживлен- пою, ласково принимала Кутукова. Кутуковъ не разъ намекалъ что-то о чувствахъ, смотрѣлъ на Мишину нѣжно, нредуирежда.іъ всѣ ея желанія. Онъ .побилъ ее на столько, на сколько безала</w:t>
        <w:softHyphen/>
        <w:t>берная его натура могла любить : скажемъ, что онъ болѣе .по</w:t>
        <w:softHyphen/>
        <w:t>билъ ее самолюбіемъ, нежели сердцемъ : онъ считалъ ее выше себя, выше образованіемъ и тщеславился ея вниманіемъ. Такое начало .предвѣщаетъ не истинную любовь, а мимолстпое увлече</w:t>
        <w:softHyphen/>
        <w:t>ніе : но этого никто изъ пнхъ не разбиралъ.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Мнмнша задумывалась подъ вечеръ; ее подъ сердцемъ жгло и давило; она пспоминала прежнее, потомъ силилась мечтать о бу</w:t>
        <w:softHyphen/>
        <w:t>дущемъ и увѣрять себя, что опа любитъ Кутукова.</w:t>
      </w:r>
    </w:p>
    <w:p>
      <w:pPr>
        <w:pStyle w:val="Style16"/>
        <w:keepNext w:val="0"/>
        <w:keepLines w:val="0"/>
        <w:widowControl w:val="0"/>
        <w:shd w:val="clear" w:color="auto" w:fill="auto"/>
        <w:tabs>
          <w:tab w:pos="3029" w:val="left"/>
        </w:tabs>
        <w:bidi w:val="0"/>
        <w:spacing w:before="0" w:after="0" w:line="228" w:lineRule="auto"/>
        <w:ind w:left="0" w:right="0" w:firstLine="260"/>
        <w:jc w:val="left"/>
      </w:pPr>
      <w:r>
        <w:rPr>
          <w:spacing w:val="0"/>
          <w:w w:val="100"/>
          <w:position w:val="0"/>
          <w:shd w:val="clear" w:color="auto" w:fill="auto"/>
          <w:lang w:val="ru-RU" w:eastAsia="ru-RU" w:bidi="ru-RU"/>
        </w:rPr>
        <w:t>Такнмъ-образомь мало-по-малу составился маленькій романъ, вырвалось предложеніе у Кутукова и было принято — Мнмнша стала невѣстой.</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Приготовленія къ свадьбѣ заняли бѣтренпуго Мимншу и часто до сумасбродства необдуманную Пелагею Андреевну. Все это время имъ некогда было навѣдываться къ Пнночкѣ.</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Только послѣ свадьбы Мнмнша собралась сдѣлать ей визитъ и нашла ее грустною, убитою болѣе прежняго. Мими чувствовала себя въ эту минуту счастливѣе Пины; сердце у пей было доброе п закипѣло участіемъ къ страдалицѣ. Она стала чаще пріѣзжать за Ниной, брать съ собой, развлекать ее.</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За ними часто слѣдила издали высокая, худощавая &lt;ічігу|)а Ев</w:t>
        <w:softHyphen/>
        <w:t>генія Семеновича, но онѣ не замѣчали ея.</w:t>
      </w:r>
    </w:p>
    <w:p>
      <w:pPr>
        <w:pStyle w:val="Style16"/>
        <w:keepNext w:val="0"/>
        <w:keepLines w:val="0"/>
        <w:widowControl w:val="0"/>
        <w:shd w:val="clear" w:color="auto" w:fill="auto"/>
        <w:bidi w:val="0"/>
        <w:spacing w:before="0" w:after="0" w:line="228" w:lineRule="auto"/>
        <w:ind w:left="0" w:right="0" w:firstLine="260"/>
        <w:sectPr>
          <w:headerReference w:type="even" r:id="rId63"/>
          <w:headerReference w:type="default" r:id="rId64"/>
          <w:headerReference w:type="first" r:id="rId65"/>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 xml:space="preserve">Благодаря его трудамъ,· Внрская была ограждена отъ гіеобхо-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димостя изнурять себя срочной работой: ея же.іонія угадывались н исполнялись; она получила разными непонятными путями собачку, нѣсколько горшковъ левкоя, жасмина и разъ гіацинтовъ— люби</w:t>
        <w:softHyphen/>
        <w:t>мыхъ цвѣтовъ своихъ; изъ библіотеки, но понедѣльникамъ и чет</w:t>
        <w:softHyphen/>
        <w:t>верткамъ, еіі приносили книги; имя ея стояло въ числѣ абонен</w:t>
        <w:softHyphen/>
        <w:t>товъ, вписанное какимъ-то проѣзжимъ. Все ото ее сначала уди</w:t>
        <w:softHyphen/>
        <w:t>вляло, безпокоило, путало; потомъ опа почти привыкла, по-край- пей-мѣрѣ пе старалась узнавать, кто былъ ея тайнымъ и такимъ заботливымъ другомъ.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Недавно они вмѣстѣ съ Кутуковой зашли въ магазпиъ картинъ н любовались двумя головками, показавшимися Пинѣ похожими на ея дѣтей. На другой день головки лежали у пей на столѣ, Богъ- знастъ кѣмъ принесенныя. Она разсказала Мимншѣ; Мими думала, думала и объявила, что она здѣсь ничего нс понимаетъ. Нина ска</w:t>
        <w:softHyphen/>
        <w:t>зала, что подозрѣваетъ во всемъ своего мужа: Мими сомнительно покачала головой, но не могла ііридумать ничего вѣроятнѣе этого предположенія.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Но какъ же согласить все это съ его послѣднимъ жестокимъ поступкомъ?..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А сердцу Ипны эго такъ легко вѣрится! Нѣтъ, ея Андрё все тотъ же: онъ любитъ ее, любитъ, хотя и считаетъ себя вправѣ не любить злой жены, сдѣлавшей его семейную жизнь адомъ. Но кто же выставилъ ее съ этой отвратительной стороны? Кто далъ такое истолкованіе необдуманнымъ выходкамъ этой раздражитель</w:t>
        <w:softHyphen/>
        <w:t>ной, щекотливой, но въ высшей степени любящей натуры? Жен</w:t>
        <w:softHyphen/>
        <w:t>щина, которую онъ нѣжно любилъ н которой вѣрилъ, кото</w:t>
        <w:softHyphen/>
        <w:t>рую онъ .побилъ благодарнымъ чувствомъ сыновней привязан</w:t>
        <w:softHyphen/>
        <w:t>ности... Нѣтъ, омъ не виноватъ! А если и виноватъ, то виноватъ, какъ поддавшійся обману; источникъ же этого обмана—тоже чув</w:t>
        <w:softHyphen/>
        <w:t>ство; слѣдовательно, сердце его легко возвратить чувствамъ.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Луна, глядя на Ниночку сквозь отворенное окно, дѣлала ея блѣдное лицо еще блѣднѣе; Дуплша вздыхала за перегородкой, ворочаясь сквозь сонъ на своей постели. Горячія руки Инны при</w:t>
        <w:softHyphen/>
        <w:t>поднимали влажные волосы, грудь волновалась неровно, легкій ка</w:t>
        <w:softHyphen/>
        <w:t>шель вырывался изъ груди по-времеиамъ. Вотъ что-то, свѣтлое сплы</w:t>
        <w:softHyphen/>
        <w:t>ло по щекамъ къ оконечностямъ губъ и напоило ихъ горечыо; еще и еще... вотъ надаютъ эти капли на темное платье, на нолу-откры- •гую шею; звѣзды играютъ въ нихъ своими лучами.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Прихотливое облако набѣжало, заволокло луну, скрыло на—</w:t>
      </w:r>
      <w:r>
        <w:rPr>
          <w:spacing w:val="0"/>
          <w:w w:val="100"/>
          <w:position w:val="0"/>
          <w:sz w:val="24"/>
          <w:szCs w:val="24"/>
          <w:shd w:val="clear" w:color="auto" w:fill="auto"/>
          <w:lang w:val="ru-RU" w:eastAsia="ru-RU" w:bidi="ru-RU"/>
        </w:rPr>
        <w:t>ми</w:t>
        <w:softHyphen/>
      </w:r>
      <w:r>
        <w:rPr>
          <w:spacing w:val="0"/>
          <w:w w:val="100"/>
          <w:position w:val="0"/>
          <w:shd w:val="clear" w:color="auto" w:fill="auto"/>
          <w:lang w:val="ru-RU" w:eastAsia="ru-RU" w:bidi="ru-RU"/>
        </w:rPr>
        <w:t>нуту неподвижную Фигуру Ниночки и снова понеслось дальше. Опять то же блѣдное лицо, тѣ же сверкающія, медленно скатываю</w:t>
        <w:softHyphen/>
        <w:t>щіяся слезы, тѣ же горячія руки, бродящія по влажнымъ волосамъ.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Славная ночь, чудная ночь! думала Нина.— Отчего же такъ душно? Дѣти, вѣрно, давно спятъ: въ пансіонѣ, вѣдь, рано ложат</w:t>
        <w:softHyphen/>
        <w:t>ся... Я воспитывалась не въ пансіонѣ, мнѣ позволяли ипогда бѣ</w:t>
        <w:softHyphen/>
        <w:t>гать по свѣжей, вечерней росѣ; какое счастіе!.. А потомъ, когда мнѣ было тринадцать, четырнадцать, пятнадцать, ‘я подъ руку съ</w:t>
      </w:r>
      <w:r>
        <w:br w:type="page"/>
      </w:r>
    </w:p>
    <w:p>
      <w:pPr>
        <w:pStyle w:val="Style97"/>
        <w:keepNext w:val="0"/>
        <w:keepLines w:val="0"/>
        <w:widowControl w:val="0"/>
        <w:shd w:val="clear" w:color="auto" w:fill="auto"/>
        <w:tabs>
          <w:tab w:pos="2866" w:val="left"/>
          <w:tab w:pos="6802" w:val="left"/>
        </w:tabs>
        <w:bidi w:val="0"/>
        <w:spacing w:before="0" w:after="140" w:line="240" w:lineRule="auto"/>
        <w:ind w:left="0" w:right="0" w:firstLine="0"/>
        <w:rPr>
          <w:sz w:val="14"/>
          <w:szCs w:val="14"/>
        </w:rPr>
      </w:pPr>
      <w:r>
        <w:rPr>
          <w:b/>
          <w:bCs/>
          <w:i/>
          <w:iCs/>
          <w:spacing w:val="0"/>
          <w:w w:val="100"/>
          <w:position w:val="0"/>
          <w:sz w:val="17"/>
          <w:szCs w:val="17"/>
          <w:shd w:val="clear" w:color="auto" w:fill="auto"/>
          <w:lang w:val="ru-RU" w:eastAsia="ru-RU" w:bidi="ru-RU"/>
        </w:rPr>
        <w:t xml:space="preserve">О тд. </w:t>
      </w:r>
      <w:r>
        <w:rPr>
          <w:b/>
          <w:bCs/>
          <w:i/>
          <w:iCs/>
          <w:color w:val="212121"/>
          <w:spacing w:val="0"/>
          <w:w w:val="100"/>
          <w:position w:val="0"/>
          <w:sz w:val="17"/>
          <w:szCs w:val="17"/>
          <w:shd w:val="clear" w:color="auto" w:fill="auto"/>
          <w:lang w:val="ru-RU" w:eastAsia="ru-RU" w:bidi="ru-RU"/>
        </w:rPr>
        <w:t>I.</w:t>
      </w:r>
      <w:r>
        <w:rPr>
          <w:rFonts w:ascii="Arial" w:eastAsia="Arial" w:hAnsi="Arial" w:cs="Arial"/>
          <w:color w:val="212121"/>
          <w:spacing w:val="0"/>
          <w:w w:val="100"/>
          <w:position w:val="0"/>
          <w:sz w:val="14"/>
          <w:szCs w:val="14"/>
          <w:shd w:val="clear" w:color="auto" w:fill="auto"/>
          <w:lang w:val="ru-RU" w:eastAsia="ru-RU" w:bidi="ru-RU"/>
        </w:rPr>
        <w:tab/>
      </w:r>
      <w:r>
        <w:rPr>
          <w:rFonts w:ascii="Arial" w:eastAsia="Arial" w:hAnsi="Arial" w:cs="Arial"/>
          <w:spacing w:val="0"/>
          <w:w w:val="100"/>
          <w:position w:val="0"/>
          <w:sz w:val="14"/>
          <w:szCs w:val="14"/>
          <w:shd w:val="clear" w:color="auto" w:fill="auto"/>
          <w:lang w:val="ru-RU" w:eastAsia="ru-RU" w:bidi="ru-RU"/>
        </w:rPr>
        <w:t>Тмвпстыіі П»ть.</w:t>
        <w:tab/>
      </w:r>
      <w:r>
        <w:rPr>
          <w:rFonts w:ascii="Arial" w:eastAsia="Arial" w:hAnsi="Arial" w:cs="Arial"/>
          <w:spacing w:val="0"/>
          <w:w w:val="100"/>
          <w:position w:val="0"/>
          <w:sz w:val="14"/>
          <w:szCs w:val="14"/>
          <w:shd w:val="clear" w:color="auto" w:fill="auto"/>
          <w:lang w:val="fr-FR" w:eastAsia="fr-FR" w:bidi="fr-FR"/>
        </w:rPr>
        <w:t>1S5</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своей гувернанткой, впрочемъ, уже не съ гувернанткой, а съ дру</w:t>
        <w:softHyphen/>
        <w:t>гомъ, бродила по саду въ такую ночь. Какъ тогда становилось страшно и пріятно! точно слушаешь сказку о колдунахъ и духахъ! Сторожъ застучитъ сильно въ доску, собака кинется въ кусты, кошка пробѣжитъ по крышѣ—вздрогнешь, сердце забьется. Л если поетъ соловей, если вдругъ колокольчикъ зальется вдали... Гдѣ- то теперь Евгеній Семенычъ? II оиъ любилъ замечтаться, и онъ сидѣлъ по цѣлымъ часамъ глядя на луну. Добрая душа! какъ онъ помогалъ узнавать колокольчикъ, различать звуки его, шутя: вотъ становой скачетъ, вотъ военный кто-ннбудь; то нетерпѣливый, за</w:t>
        <w:softHyphen/>
        <w:t xml:space="preserve">поздалый гость, то утомленные дорожные... Маменька, маменька! и ты была со мною, маменька!., произнесла ІІпночка прежнимъ своимъ ласкающимъ, полу-дѣтекпмъ голосомъ, но опомнилась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опустила руки.</w:t>
      </w:r>
    </w:p>
    <w:p>
      <w:pPr>
        <w:pStyle w:val="Style16"/>
        <w:keepNext w:val="0"/>
        <w:keepLines w:val="0"/>
        <w:widowControl w:val="0"/>
        <w:numPr>
          <w:ilvl w:val="0"/>
          <w:numId w:val="11"/>
        </w:numPr>
        <w:shd w:val="clear" w:color="auto" w:fill="auto"/>
        <w:tabs>
          <w:tab w:pos="635" w:val="left"/>
        </w:tabs>
        <w:bidi w:val="0"/>
        <w:spacing w:before="0" w:after="0" w:line="228" w:lineRule="auto"/>
        <w:ind w:left="0" w:right="0" w:firstLine="360"/>
      </w:pPr>
      <w:r>
        <w:rPr>
          <w:spacing w:val="0"/>
          <w:w w:val="100"/>
          <w:position w:val="0"/>
          <w:shd w:val="clear" w:color="auto" w:fill="auto"/>
          <w:lang w:val="ru-RU" w:eastAsia="ru-RU" w:bidi="ru-RU"/>
        </w:rPr>
        <w:t xml:space="preserve">ІІо это ничего, это все ничего... Только не видѣть тебя больше, </w:t>
      </w:r>
      <w:r>
        <w:rPr>
          <w:spacing w:val="0"/>
          <w:w w:val="100"/>
          <w:position w:val="0"/>
          <w:shd w:val="clear" w:color="auto" w:fill="auto"/>
          <w:lang w:val="fr-FR" w:eastAsia="fr-FR" w:bidi="fr-FR"/>
        </w:rPr>
        <w:t xml:space="preserve">André... </w:t>
      </w:r>
      <w:r>
        <w:rPr>
          <w:spacing w:val="0"/>
          <w:w w:val="100"/>
          <w:position w:val="0"/>
          <w:shd w:val="clear" w:color="auto" w:fill="auto"/>
          <w:lang w:val="ru-RU" w:eastAsia="ru-RU" w:bidi="ru-RU"/>
        </w:rPr>
        <w:t xml:space="preserve">Грѣшно такъ любить, можетъ-иыть!.. Еслибъ </w:t>
      </w:r>
      <w:r>
        <w:rPr>
          <w:i/>
          <w:iCs/>
          <w:spacing w:val="0"/>
          <w:w w:val="100"/>
          <w:position w:val="0"/>
          <w:shd w:val="clear" w:color="auto" w:fill="auto"/>
          <w:lang w:val="ru-RU" w:eastAsia="ru-RU" w:bidi="ru-RU"/>
        </w:rPr>
        <w:t xml:space="preserve">она </w:t>
      </w:r>
      <w:r>
        <w:rPr>
          <w:spacing w:val="0"/>
          <w:w w:val="100"/>
          <w:position w:val="0"/>
          <w:shd w:val="clear" w:color="auto" w:fill="auto"/>
          <w:lang w:val="ru-RU" w:eastAsia="ru-RU" w:bidi="ru-RU"/>
        </w:rPr>
        <w:t xml:space="preserve">допустила тебя хоть до одного свиданія, еслибъ въ эту минуту ты могъ видѣть меня... Дай мнѣ только стать у ногъ твоихъ на колѣни и выплакать все, все, что на душѣ! </w:t>
      </w:r>
      <w:r>
        <w:rPr>
          <w:spacing w:val="0"/>
          <w:w w:val="100"/>
          <w:position w:val="0"/>
          <w:sz w:val="24"/>
          <w:szCs w:val="24"/>
          <w:shd w:val="clear" w:color="auto" w:fill="auto"/>
          <w:lang w:val="ru-RU" w:eastAsia="ru-RU" w:bidi="ru-RU"/>
        </w:rPr>
        <w:t xml:space="preserve">Быть-можетъ, </w:t>
      </w:r>
      <w:r>
        <w:rPr>
          <w:spacing w:val="0"/>
          <w:w w:val="100"/>
          <w:position w:val="0"/>
          <w:shd w:val="clear" w:color="auto" w:fill="auto"/>
          <w:lang w:val="ru-RU" w:eastAsia="ru-RU" w:bidi="ru-RU"/>
        </w:rPr>
        <w:t xml:space="preserve">и я виновата, но мы оба неправы; впрочемъ, не ты... Но я даже </w:t>
      </w:r>
      <w:r>
        <w:rPr>
          <w:i/>
          <w:iCs/>
          <w:spacing w:val="0"/>
          <w:w w:val="100"/>
          <w:position w:val="0"/>
          <w:shd w:val="clear" w:color="auto" w:fill="auto"/>
          <w:lang w:val="ru-RU" w:eastAsia="ru-RU" w:bidi="ru-RU"/>
        </w:rPr>
        <w:t xml:space="preserve">еіі </w:t>
      </w:r>
      <w:r>
        <w:rPr>
          <w:spacing w:val="0"/>
          <w:w w:val="100"/>
          <w:position w:val="0"/>
          <w:shd w:val="clear" w:color="auto" w:fill="auto"/>
          <w:lang w:val="ru-RU" w:eastAsia="ru-RU" w:bidi="ru-RU"/>
        </w:rPr>
        <w:t xml:space="preserve">прощаю, вѣдь и </w:t>
      </w:r>
      <w:r>
        <w:rPr>
          <w:i/>
          <w:iCs/>
          <w:spacing w:val="0"/>
          <w:w w:val="100"/>
          <w:position w:val="0"/>
          <w:shd w:val="clear" w:color="auto" w:fill="auto"/>
          <w:lang w:val="ru-RU" w:eastAsia="ru-RU" w:bidi="ru-RU"/>
        </w:rPr>
        <w:t>она</w:t>
      </w:r>
      <w:r>
        <w:rPr>
          <w:spacing w:val="0"/>
          <w:w w:val="100"/>
          <w:position w:val="0"/>
          <w:shd w:val="clear" w:color="auto" w:fill="auto"/>
          <w:lang w:val="ru-RU" w:eastAsia="ru-RU" w:bidi="ru-RU"/>
        </w:rPr>
        <w:t xml:space="preserve"> бывала иногда добра ко мнѣ. Зачѣмъ только отдалили вы возможность сближенія? зачѣмъ отчуждаете дѣтей отъ матери? Вотъ это не хорошо...</w:t>
      </w:r>
    </w:p>
    <w:p>
      <w:pPr>
        <w:pStyle w:val="Style16"/>
        <w:keepNext w:val="0"/>
        <w:keepLines w:val="0"/>
        <w:widowControl w:val="0"/>
        <w:shd w:val="clear" w:color="auto" w:fill="auto"/>
        <w:bidi w:val="0"/>
        <w:spacing w:before="0" w:after="0" w:line="228" w:lineRule="auto"/>
        <w:ind w:left="0" w:right="0" w:firstLine="360"/>
      </w:pPr>
      <w:r>
        <w:rPr>
          <w:spacing w:val="0"/>
          <w:w w:val="100"/>
          <w:position w:val="0"/>
          <w:shd w:val="clear" w:color="auto" w:fill="auto"/>
          <w:lang w:val="ru-RU" w:eastAsia="ru-RU" w:bidi="ru-RU"/>
        </w:rPr>
        <w:t>Опять облако закрыло Ниночку; слышались только ея глубокіе вздохи и шорохъ тоскливыхъ движеній. Она бросилась грудью на окио и подняла глаза къ южному ночному небу; въ этомъ поло</w:t>
        <w:softHyphen/>
        <w:t>женіи освѣтила ее выплывшая изъ-за облака луна.</w:t>
      </w:r>
    </w:p>
    <w:p>
      <w:pPr>
        <w:pStyle w:val="Style16"/>
        <w:keepNext w:val="0"/>
        <w:keepLines w:val="0"/>
        <w:widowControl w:val="0"/>
        <w:numPr>
          <w:ilvl w:val="0"/>
          <w:numId w:val="11"/>
        </w:numPr>
        <w:shd w:val="clear" w:color="auto" w:fill="auto"/>
        <w:tabs>
          <w:tab w:pos="635" w:val="left"/>
        </w:tabs>
        <w:bidi w:val="0"/>
        <w:spacing w:before="0" w:after="0" w:line="228" w:lineRule="auto"/>
        <w:ind w:left="0" w:right="0" w:firstLine="360"/>
        <w:jc w:val="left"/>
      </w:pPr>
      <w:r>
        <w:rPr>
          <w:spacing w:val="0"/>
          <w:w w:val="100"/>
          <w:position w:val="0"/>
          <w:shd w:val="clear" w:color="auto" w:fill="auto"/>
          <w:lang w:val="fr-FR" w:eastAsia="fr-FR" w:bidi="fr-FR"/>
        </w:rPr>
        <w:t xml:space="preserve">Âjidré! </w:t>
      </w:r>
      <w:r>
        <w:rPr>
          <w:spacing w:val="0"/>
          <w:w w:val="100"/>
          <w:position w:val="0"/>
          <w:shd w:val="clear" w:color="auto" w:fill="auto"/>
          <w:lang w:val="ru-RU" w:eastAsia="ru-RU" w:bidi="ru-RU"/>
        </w:rPr>
        <w:t>произнесла опа довольно-громко и съ невыразимымъ терзаніемъ.</w:t>
      </w:r>
    </w:p>
    <w:p>
      <w:pPr>
        <w:pStyle w:val="Style16"/>
        <w:keepNext w:val="0"/>
        <w:keepLines w:val="0"/>
        <w:widowControl w:val="0"/>
        <w:shd w:val="clear" w:color="auto" w:fill="auto"/>
        <w:bidi w:val="0"/>
        <w:spacing w:before="0" w:after="0" w:line="228" w:lineRule="auto"/>
        <w:ind w:left="0" w:right="0" w:firstLine="360"/>
        <w:jc w:val="left"/>
      </w:pPr>
      <w:r>
        <w:rPr>
          <w:spacing w:val="0"/>
          <w:w w:val="100"/>
          <w:position w:val="0"/>
          <w:shd w:val="clear" w:color="auto" w:fill="auto"/>
          <w:lang w:val="ru-RU" w:eastAsia="ru-RU" w:bidi="ru-RU"/>
        </w:rPr>
        <w:t>Чей-то очень явственный вздохъ былъ ей отвѣтомъ. Она вздрог</w:t>
        <w:softHyphen/>
        <w:t>нула, взглянула на улицу</w:t>
      </w:r>
      <w:r>
        <w:rPr>
          <w:color w:val="212121"/>
          <w:spacing w:val="0"/>
          <w:w w:val="100"/>
          <w:position w:val="0"/>
          <w:shd w:val="clear" w:color="auto" w:fill="auto"/>
          <w:lang w:val="ru-RU" w:eastAsia="ru-RU" w:bidi="ru-RU"/>
        </w:rPr>
        <w:t>—</w:t>
      </w:r>
      <w:r>
        <w:rPr>
          <w:spacing w:val="0"/>
          <w:w w:val="100"/>
          <w:position w:val="0"/>
          <w:shd w:val="clear" w:color="auto" w:fill="auto"/>
          <w:lang w:val="ru-RU" w:eastAsia="ru-RU" w:bidi="ru-RU"/>
        </w:rPr>
        <w:t>никого не было.</w:t>
      </w:r>
    </w:p>
    <w:p>
      <w:pPr>
        <w:pStyle w:val="Style16"/>
        <w:keepNext w:val="0"/>
        <w:keepLines w:val="0"/>
        <w:widowControl w:val="0"/>
        <w:numPr>
          <w:ilvl w:val="0"/>
          <w:numId w:val="11"/>
        </w:numPr>
        <w:shd w:val="clear" w:color="auto" w:fill="auto"/>
        <w:tabs>
          <w:tab w:pos="745" w:val="left"/>
        </w:tabs>
        <w:bidi w:val="0"/>
        <w:spacing w:before="0" w:after="0" w:line="228" w:lineRule="auto"/>
        <w:ind w:left="160" w:right="0" w:firstLine="200"/>
      </w:pPr>
      <w:r>
        <w:rPr>
          <w:spacing w:val="0"/>
          <w:w w:val="100"/>
          <w:position w:val="0"/>
          <w:shd w:val="clear" w:color="auto" w:fill="auto"/>
          <w:lang w:val="ru-RU" w:eastAsia="ru-RU" w:bidi="ru-RU"/>
        </w:rPr>
        <w:t>Бѣдняжка! сказалъ кто-то вполголоса, съ грустной лаской.</w:t>
      </w:r>
    </w:p>
    <w:p>
      <w:pPr>
        <w:pStyle w:val="Style16"/>
        <w:keepNext w:val="0"/>
        <w:keepLines w:val="0"/>
        <w:widowControl w:val="0"/>
        <w:shd w:val="clear" w:color="auto" w:fill="auto"/>
        <w:bidi w:val="0"/>
        <w:spacing w:before="0" w:after="0" w:line="228" w:lineRule="auto"/>
        <w:ind w:left="160" w:right="0" w:firstLine="200"/>
      </w:pPr>
      <w:r>
        <w:rPr>
          <w:spacing w:val="0"/>
          <w:w w:val="100"/>
          <w:position w:val="0"/>
          <w:shd w:val="clear" w:color="auto" w:fill="auto"/>
          <w:lang w:val="ru-RU" w:eastAsia="ru-RU" w:bidi="ru-RU"/>
        </w:rPr>
        <w:t>Она испугалась, отпрыгнула назадъ и захлопнула съ шумомъ</w:t>
      </w:r>
    </w:p>
    <w:p>
      <w:pPr>
        <w:pStyle w:val="Style16"/>
        <w:keepNext w:val="0"/>
        <w:keepLines w:val="0"/>
        <w:widowControl w:val="0"/>
        <w:shd w:val="clear" w:color="auto" w:fill="auto"/>
        <w:bidi w:val="0"/>
        <w:spacing w:before="0" w:after="120" w:line="228" w:lineRule="auto"/>
        <w:ind w:left="160" w:right="0" w:firstLine="20"/>
      </w:pPr>
      <w:r>
        <w:rPr>
          <w:spacing w:val="0"/>
          <w:w w:val="100"/>
          <w:position w:val="0"/>
          <w:shd w:val="clear" w:color="auto" w:fill="auto"/>
          <w:lang w:val="ru-RU" w:eastAsia="ru-RU" w:bidi="ru-RU"/>
        </w:rPr>
        <w:t>окно. Въ ту же минуту, чрезъ улицу, въ небольшомъ сѣромъ до</w:t>
        <w:softHyphen/>
        <w:t>микѣ, тихо затворилось угловое окошко.</w:t>
      </w:r>
    </w:p>
    <w:p>
      <w:pPr>
        <w:pStyle w:val="Style16"/>
        <w:keepNext w:val="0"/>
        <w:keepLines w:val="0"/>
        <w:widowControl w:val="0"/>
        <w:shd w:val="clear" w:color="auto" w:fill="auto"/>
        <w:bidi w:val="0"/>
        <w:spacing w:before="0" w:after="0" w:line="252" w:lineRule="auto"/>
        <w:ind w:left="0" w:right="120" w:firstLine="0"/>
        <w:jc w:val="center"/>
        <w:rPr>
          <w:sz w:val="20"/>
          <w:szCs w:val="20"/>
        </w:rPr>
      </w:pPr>
      <w:r>
        <w:rPr>
          <w:spacing w:val="0"/>
          <w:w w:val="100"/>
          <w:position w:val="0"/>
          <w:sz w:val="20"/>
          <w:szCs w:val="20"/>
          <w:shd w:val="clear" w:color="auto" w:fill="auto"/>
          <w:lang w:val="ru-RU" w:eastAsia="ru-RU" w:bidi="ru-RU"/>
        </w:rPr>
        <w:t>VIII.</w:t>
      </w:r>
    </w:p>
    <w:p>
      <w:pPr>
        <w:pStyle w:val="Style16"/>
        <w:keepNext w:val="0"/>
        <w:keepLines w:val="0"/>
        <w:widowControl w:val="0"/>
        <w:shd w:val="clear" w:color="auto" w:fill="auto"/>
        <w:bidi w:val="0"/>
        <w:spacing w:before="0" w:after="0" w:line="252" w:lineRule="auto"/>
        <w:ind w:left="0" w:right="60" w:firstLine="0"/>
        <w:jc w:val="center"/>
        <w:rPr>
          <w:sz w:val="20"/>
          <w:szCs w:val="20"/>
        </w:rPr>
      </w:pPr>
      <w:r>
        <w:rPr>
          <w:smallCaps/>
          <w:spacing w:val="0"/>
          <w:w w:val="100"/>
          <w:position w:val="0"/>
          <w:sz w:val="20"/>
          <w:szCs w:val="20"/>
          <w:shd w:val="clear" w:color="auto" w:fill="auto"/>
          <w:lang w:val="ru-RU" w:eastAsia="ru-RU" w:bidi="ru-RU"/>
        </w:rPr>
        <w:t>Рѣшимость.</w:t>
      </w:r>
    </w:p>
    <w:p>
      <w:pPr>
        <w:pStyle w:val="Style16"/>
        <w:keepNext w:val="0"/>
        <w:keepLines w:val="0"/>
        <w:widowControl w:val="0"/>
        <w:shd w:val="clear" w:color="auto" w:fill="auto"/>
        <w:bidi w:val="0"/>
        <w:spacing w:before="0" w:after="0" w:line="228" w:lineRule="auto"/>
        <w:ind w:left="160" w:right="0" w:firstLine="200"/>
      </w:pPr>
      <w:r>
        <w:rPr>
          <w:spacing w:val="0"/>
          <w:w w:val="100"/>
          <w:position w:val="0"/>
          <w:shd w:val="clear" w:color="auto" w:fill="auto"/>
          <w:lang w:val="ru-RU" w:eastAsia="ru-RU" w:bidi="ru-RU"/>
        </w:rPr>
        <w:t>Черезъ нѣсколько времени Мими, или Марья Алексѣевпа, овдо</w:t>
        <w:softHyphen/>
        <w:t>вѣла : мужъ сл простудился, слегъ въ постель и послѣ кратко</w:t>
        <w:softHyphen/>
        <w:t>временной болѣзни скончался.</w:t>
      </w:r>
    </w:p>
    <w:p>
      <w:pPr>
        <w:pStyle w:val="Style16"/>
        <w:keepNext w:val="0"/>
        <w:keepLines w:val="0"/>
        <w:widowControl w:val="0"/>
        <w:shd w:val="clear" w:color="auto" w:fill="auto"/>
        <w:bidi w:val="0"/>
        <w:spacing w:before="0" w:after="80" w:line="228" w:lineRule="auto"/>
        <w:ind w:left="160" w:right="0" w:firstLine="200"/>
      </w:pPr>
      <w:r>
        <w:rPr>
          <w:spacing w:val="0"/>
          <w:w w:val="100"/>
          <w:position w:val="0"/>
          <w:shd w:val="clear" w:color="auto" w:fill="auto"/>
          <w:lang w:val="ru-RU" w:eastAsia="ru-RU" w:bidi="ru-RU"/>
        </w:rPr>
        <w:t>Марья Алексѣевна сидѣла опрокинулъ голову на спинку стула; правая рука сжимала високъ, лѣвая легла тяжело на колѣни. Вѣ</w:t>
        <w:softHyphen/>
        <w:t>ки глазъ тихо шевелились; въ лицѣ выражалась напряженная не</w:t>
        <w:softHyphen/>
        <w:t xml:space="preserve">подвижность. Сквозь тихо-скрпппувшую дверь просунулась голова Пелагеи Андреевны, а тамъ и вся худощавая </w:t>
      </w:r>
      <w:r>
        <w:rPr>
          <w:spacing w:val="0"/>
          <w:w w:val="100"/>
          <w:position w:val="0"/>
          <w:sz w:val="24"/>
          <w:szCs w:val="24"/>
          <w:shd w:val="clear" w:color="auto" w:fill="auto"/>
          <w:lang w:val="ru-RU" w:eastAsia="ru-RU" w:bidi="ru-RU"/>
        </w:rPr>
        <w:t xml:space="preserve">Фигура </w:t>
      </w:r>
      <w:r>
        <w:rPr>
          <w:spacing w:val="0"/>
          <w:w w:val="100"/>
          <w:position w:val="0"/>
          <w:shd w:val="clear" w:color="auto" w:fill="auto"/>
          <w:lang w:val="ru-RU" w:eastAsia="ru-RU" w:bidi="ru-RU"/>
        </w:rPr>
        <w:t>старушки скользнула мимо иасгоящей тѣнью, положивъ киигутна столъ по-</w:t>
      </w:r>
      <w:r>
        <w:br w:type="page"/>
      </w:r>
    </w:p>
    <w:p>
      <w:pPr>
        <w:pStyle w:val="Style16"/>
        <w:keepNext w:val="0"/>
        <w:keepLines w:val="0"/>
        <w:widowControl w:val="0"/>
        <w:shd w:val="clear" w:color="auto" w:fill="auto"/>
        <w:bidi w:val="0"/>
        <w:spacing w:before="0" w:after="0" w:line="228" w:lineRule="auto"/>
        <w:ind w:left="0" w:right="0" w:firstLine="180"/>
      </w:pPr>
      <w:r>
        <w:rPr>
          <w:spacing w:val="0"/>
          <w:w w:val="100"/>
          <w:position w:val="0"/>
          <w:shd w:val="clear" w:color="auto" w:fill="auto"/>
          <w:lang w:val="ru-RU" w:eastAsia="ru-RU" w:bidi="ru-RU"/>
        </w:rPr>
        <w:t>длѣ ^Іарыі Алексѣевны. Чрезъ нѣсколько минутъ она снопа воз</w:t>
        <w:softHyphen/>
        <w:t>вратилась и положила подлѣ книги начатый кошелекъ. Марь, Алексѣевна ничего, казалось, не замѣтила. Пелагея Андреевна оста</w:t>
        <w:softHyphen/>
        <w:t>новилась противъ нея и громко вздохнула. Марья Алексѣевна обра</w:t>
        <w:softHyphen/>
        <w:t>тила на нее глаза.</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Ничего ты не хочешь дѣлать, Міглі? спросила старушка бо</w:t>
        <w:softHyphen/>
        <w:t>язливо.</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Ничего.</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Читать не будешь?</w:t>
      </w:r>
    </w:p>
    <w:p>
      <w:pPr>
        <w:pStyle w:val="Style16"/>
        <w:keepNext w:val="0"/>
        <w:keepLines w:val="0"/>
        <w:widowControl w:val="0"/>
        <w:shd w:val="clear" w:color="auto" w:fill="auto"/>
        <w:bidi w:val="0"/>
        <w:spacing w:before="0" w:after="0" w:line="228" w:lineRule="auto"/>
        <w:ind w:left="0" w:right="0"/>
        <w:jc w:val="left"/>
      </w:pPr>
      <w:r>
        <w:rPr>
          <w:spacing w:val="0"/>
          <w:w w:val="100"/>
          <w:position w:val="0"/>
          <w:shd w:val="clear" w:color="auto" w:fill="auto"/>
          <w:lang w:val="ru-RU" w:eastAsia="ru-RU" w:bidi="ru-RU"/>
        </w:rPr>
        <w:t>. — ІІѢть.</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Вязать, Мими?..</w:t>
      </w:r>
    </w:p>
    <w:p>
      <w:pPr>
        <w:pStyle w:val="Style16"/>
        <w:keepNext w:val="0"/>
        <w:keepLines w:val="0"/>
        <w:widowControl w:val="0"/>
        <w:shd w:val="clear" w:color="auto" w:fill="auto"/>
        <w:bidi w:val="0"/>
        <w:spacing w:before="0" w:after="0" w:line="228" w:lineRule="auto"/>
        <w:ind w:left="0" w:right="0"/>
        <w:jc w:val="left"/>
      </w:pPr>
      <w:r>
        <w:rPr>
          <w:spacing w:val="0"/>
          <w:w w:val="100"/>
          <w:position w:val="0"/>
          <w:shd w:val="clear" w:color="auto" w:fill="auto"/>
          <w:lang w:val="ru-RU" w:eastAsia="ru-RU" w:bidi="ru-RU"/>
        </w:rPr>
        <w:t>. — Надоѣло.</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xml:space="preserve">Пелагея Андреевна нагнулась къ дочери и оперлась на ея ко- </w:t>
      </w:r>
      <w:r>
        <w:rPr>
          <w:color w:val="6D6D6D"/>
          <w:spacing w:val="0"/>
          <w:w w:val="100"/>
          <w:position w:val="0"/>
          <w:shd w:val="clear" w:color="auto" w:fill="auto"/>
          <w:lang w:val="ru-RU" w:eastAsia="ru-RU" w:bidi="ru-RU"/>
        </w:rPr>
        <w:t>'</w:t>
      </w:r>
      <w:r>
        <w:rPr>
          <w:spacing w:val="0"/>
          <w:w w:val="100"/>
          <w:position w:val="0"/>
          <w:shd w:val="clear" w:color="auto" w:fill="auto"/>
          <w:lang w:val="ru-RU" w:eastAsia="ru-RU" w:bidi="ru-RU"/>
        </w:rPr>
        <w:t>лѣни.</w:t>
      </w:r>
    </w:p>
    <w:p>
      <w:pPr>
        <w:pStyle w:val="Style16"/>
        <w:keepNext w:val="0"/>
        <w:keepLines w:val="0"/>
        <w:widowControl w:val="0"/>
        <w:numPr>
          <w:ilvl w:val="0"/>
          <w:numId w:val="11"/>
        </w:numPr>
        <w:shd w:val="clear" w:color="auto" w:fill="auto"/>
        <w:tabs>
          <w:tab w:pos="620" w:val="left"/>
          <w:tab w:pos="6850" w:val="left"/>
        </w:tabs>
        <w:bidi w:val="0"/>
        <w:spacing w:before="0" w:after="0" w:line="228" w:lineRule="auto"/>
        <w:ind w:left="0" w:right="0" w:firstLine="380"/>
      </w:pPr>
      <w:r>
        <w:rPr>
          <w:spacing w:val="0"/>
          <w:w w:val="100"/>
          <w:position w:val="0"/>
          <w:shd w:val="clear" w:color="auto" w:fill="auto"/>
          <w:lang w:val="ru-RU" w:eastAsia="ru-RU" w:bidi="ru-RU"/>
        </w:rPr>
        <w:t>Ахъ, Мнми, Мими!., проговорила она сквозь слезы, загля</w:t>
        <w:softHyphen/>
        <w:t>дывая еіі въ глаза.</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755" w:val="left"/>
          <w:tab w:pos="2655" w:val="left"/>
        </w:tabs>
        <w:bidi w:val="0"/>
        <w:spacing w:before="0" w:after="0" w:line="228" w:lineRule="auto"/>
        <w:ind w:left="0" w:right="0" w:firstLine="380"/>
      </w:pPr>
      <w:r>
        <w:rPr>
          <w:spacing w:val="0"/>
          <w:w w:val="100"/>
          <w:position w:val="0"/>
          <w:shd w:val="clear" w:color="auto" w:fill="auto"/>
          <w:lang w:val="fr-FR" w:eastAsia="fr-FR" w:bidi="fr-FR"/>
        </w:rPr>
        <w:t>Maman!..</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И Марья Алексѣевна упала головой на ея плечо ; слезы, рыда</w:t>
        <w:softHyphen/>
        <w:t>нія прорвались у пей разомъ и смѣщались съ слезами матери.</w:t>
      </w:r>
    </w:p>
    <w:p>
      <w:pPr>
        <w:pStyle w:val="Style16"/>
        <w:keepNext w:val="0"/>
        <w:keepLines w:val="0"/>
        <w:widowControl w:val="0"/>
        <w:numPr>
          <w:ilvl w:val="0"/>
          <w:numId w:val="11"/>
        </w:numPr>
        <w:shd w:val="clear" w:color="auto" w:fill="auto"/>
        <w:tabs>
          <w:tab w:pos="620" w:val="left"/>
        </w:tabs>
        <w:bidi w:val="0"/>
        <w:spacing w:before="0" w:after="0" w:line="228" w:lineRule="auto"/>
        <w:ind w:left="0" w:right="0" w:firstLine="380"/>
      </w:pPr>
      <w:r>
        <w:rPr>
          <w:spacing w:val="0"/>
          <w:w w:val="100"/>
          <w:position w:val="0"/>
          <w:shd w:val="clear" w:color="auto" w:fill="auto"/>
          <w:lang w:val="ru-RU" w:eastAsia="ru-RU" w:bidi="ru-RU"/>
        </w:rPr>
        <w:t xml:space="preserve">Слушайте,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мнѣ больно, что вы плачете!.. Памъ, ко</w:t>
        <w:softHyphen/>
        <w:t xml:space="preserve">нечно, очень-плохо.— Но я не хочу, чтобъ </w:t>
      </w:r>
      <w:r>
        <w:rPr>
          <w:i/>
          <w:iCs/>
          <w:spacing w:val="0"/>
          <w:w w:val="100"/>
          <w:position w:val="0"/>
          <w:shd w:val="clear" w:color="auto" w:fill="auto"/>
          <w:lang w:val="ru-RU" w:eastAsia="ru-RU" w:bidi="ru-RU"/>
        </w:rPr>
        <w:t>аы</w:t>
      </w:r>
      <w:r>
        <w:rPr>
          <w:spacing w:val="0"/>
          <w:w w:val="100"/>
          <w:position w:val="0"/>
          <w:shd w:val="clear" w:color="auto" w:fill="auto"/>
          <w:lang w:val="ru-RU" w:eastAsia="ru-RU" w:bidi="ru-RU"/>
        </w:rPr>
        <w:t xml:space="preserve"> страдали; я вамъ раз</w:t>
        <w:softHyphen/>
        <w:t>скажу мою мысль; я буду трудиться—проживемъ еще безъ бѣды!</w:t>
      </w:r>
    </w:p>
    <w:p>
      <w:pPr>
        <w:pStyle w:val="Style16"/>
        <w:keepNext w:val="0"/>
        <w:keepLines w:val="0"/>
        <w:widowControl w:val="0"/>
        <w:numPr>
          <w:ilvl w:val="0"/>
          <w:numId w:val="11"/>
        </w:numPr>
        <w:shd w:val="clear" w:color="auto" w:fill="auto"/>
        <w:tabs>
          <w:tab w:pos="745" w:val="left"/>
        </w:tabs>
        <w:bidi w:val="0"/>
        <w:spacing w:before="0" w:after="0" w:line="228" w:lineRule="auto"/>
        <w:ind w:left="0" w:right="0" w:firstLine="320"/>
      </w:pPr>
      <w:r>
        <w:rPr>
          <w:spacing w:val="0"/>
          <w:w w:val="100"/>
          <w:position w:val="0"/>
          <w:shd w:val="clear" w:color="auto" w:fill="auto"/>
          <w:lang w:val="ru-RU" w:eastAsia="ru-RU" w:bidi="ru-RU"/>
        </w:rPr>
        <w:t>Ахъ, Мнміі, Мнми! рыдала Пелагея Андреевна.</w:t>
      </w:r>
    </w:p>
    <w:p>
      <w:pPr>
        <w:pStyle w:val="Style16"/>
        <w:keepNext w:val="0"/>
        <w:keepLines w:val="0"/>
        <w:widowControl w:val="0"/>
        <w:numPr>
          <w:ilvl w:val="0"/>
          <w:numId w:val="11"/>
        </w:numPr>
        <w:shd w:val="clear" w:color="auto" w:fill="auto"/>
        <w:tabs>
          <w:tab w:pos="654" w:val="left"/>
        </w:tabs>
        <w:bidi w:val="0"/>
        <w:spacing w:before="0" w:after="0" w:line="228" w:lineRule="auto"/>
        <w:ind w:left="0" w:right="0" w:firstLine="320"/>
      </w:pPr>
      <w:r>
        <w:rPr>
          <w:spacing w:val="0"/>
          <w:w w:val="100"/>
          <w:position w:val="0"/>
          <w:shd w:val="clear" w:color="auto" w:fill="auto"/>
          <w:lang w:val="ru-RU" w:eastAsia="ru-RU" w:bidi="ru-RU"/>
        </w:rPr>
        <w:t>Что же вы плачете ? Я знаю, вамъ больно, что мечты ва</w:t>
        <w:softHyphen/>
        <w:t>ши це сбылись. Вы меня находили достойною лучшей будуіцно- стп; самое полное счастіе казалось вамъ для моця возможнымъ; вамъ тяжело отказаться отъ всего этого... Я вамъ не удивляюсь : я тоже подобно вамъ мечтала; блестящая участь назначалась мной для себя. Теперь, особенно въ послѣднее время, я много думаю обо всей своей жизни и о себѣ. Жизнь моя, можетъ-быть, раз</w:t>
        <w:softHyphen/>
        <w:t>дражила душу и испортила характеръ, но развила во мнѣ разсуж</w:t>
        <w:softHyphen/>
        <w:t>деніе. Конечно, это разсужденіе пришло не сегодня: оно-то и за</w:t>
        <w:softHyphen/>
        <w:t xml:space="preserve">ставило меня сюда переѣхать. Но характеръ у меня шаткій — я скова увлеклась прежними призраками: при первой лукавой ласкѣ жизни, я бросилась всей душой въ ея обманы. Въ ннхъ я думала забыться или отдохнуть... Ни того, нн другаго не случилось. Мнѣ во всѣхъ путяхъ жпзпн нуженъ былъ собственный опытъ; </w:t>
      </w:r>
      <w:r>
        <w:rPr>
          <w:i/>
          <w:iCs/>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его имѣю — и вдовство мнѣ не страшно.</w:t>
      </w:r>
    </w:p>
    <w:p>
      <w:pPr>
        <w:pStyle w:val="Style16"/>
        <w:keepNext w:val="0"/>
        <w:keepLines w:val="0"/>
        <w:widowControl w:val="0"/>
        <w:numPr>
          <w:ilvl w:val="0"/>
          <w:numId w:val="11"/>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 xml:space="preserve">Не говори такъ, Мими! II говоришь и молчишь ты все такъ странно, что </w:t>
      </w:r>
      <w:r>
        <w:rPr>
          <w:color w:val="6D6D6D"/>
          <w:spacing w:val="0"/>
          <w:w w:val="100"/>
          <w:position w:val="0"/>
          <w:shd w:val="clear" w:color="auto" w:fill="auto"/>
          <w:lang w:val="ru-RU" w:eastAsia="ru-RU" w:bidi="ru-RU"/>
        </w:rPr>
        <w:t>,</w:t>
      </w:r>
      <w:r>
        <w:rPr>
          <w:spacing w:val="0"/>
          <w:w w:val="100"/>
          <w:position w:val="0"/>
          <w:shd w:val="clear" w:color="auto" w:fill="auto"/>
          <w:lang w:val="ru-RU" w:eastAsia="ru-RU" w:bidi="ru-RU"/>
        </w:rPr>
        <w:t>сердце разрывается глядя на тебя.</w:t>
      </w:r>
    </w:p>
    <w:p>
      <w:pPr>
        <w:pStyle w:val="Style16"/>
        <w:keepNext w:val="0"/>
        <w:keepLines w:val="0"/>
        <w:widowControl w:val="0"/>
        <w:numPr>
          <w:ilvl w:val="0"/>
          <w:numId w:val="11"/>
        </w:numPr>
        <w:shd w:val="clear" w:color="auto" w:fill="auto"/>
        <w:tabs>
          <w:tab w:pos="620" w:val="left"/>
        </w:tabs>
        <w:bidi w:val="0"/>
        <w:spacing w:before="0" w:after="0" w:line="228" w:lineRule="auto"/>
        <w:ind w:left="0" w:right="0"/>
        <w:jc w:val="left"/>
      </w:pPr>
      <w:r>
        <w:rPr>
          <w:spacing w:val="0"/>
          <w:w w:val="100"/>
          <w:position w:val="0"/>
          <w:shd w:val="clear" w:color="auto" w:fill="auto"/>
          <w:lang w:val="ru-RU" w:eastAsia="ru-RU" w:bidi="ru-RU"/>
        </w:rPr>
        <w:t>Сердце разрывается? произнесла она въ забывчивости. — Я васъ увѣряю, что мое сердце больнѣе разрывалось.</w:t>
      </w:r>
    </w:p>
    <w:p>
      <w:pPr>
        <w:pStyle w:val="Style16"/>
        <w:keepNext w:val="0"/>
        <w:keepLines w:val="0"/>
        <w:widowControl w:val="0"/>
        <w:shd w:val="clear" w:color="auto" w:fill="auto"/>
        <w:bidi w:val="0"/>
        <w:spacing w:before="0" w:after="0" w:line="228" w:lineRule="auto"/>
        <w:ind w:left="0" w:right="0"/>
        <w:jc w:val="left"/>
      </w:pPr>
      <w:r>
        <w:rPr>
          <w:spacing w:val="0"/>
          <w:w w:val="100"/>
          <w:position w:val="0"/>
          <w:shd w:val="clear" w:color="auto" w:fill="auto"/>
          <w:lang w:val="ru-RU" w:eastAsia="ru-RU" w:bidi="ru-RU"/>
        </w:rPr>
        <w:t>Замѣтивъ, что старушка смотрѣла на нее со страхомъ, она за</w:t>
        <w:softHyphen/>
        <w:t xml:space="preserve">молчала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старалась собраться съ мыслями.</w:t>
      </w:r>
    </w:p>
    <w:p>
      <w:pPr>
        <w:pStyle w:val="Style16"/>
        <w:keepNext w:val="0"/>
        <w:keepLines w:val="0"/>
        <w:widowControl w:val="0"/>
        <w:numPr>
          <w:ilvl w:val="0"/>
          <w:numId w:val="11"/>
        </w:numPr>
        <w:shd w:val="clear" w:color="auto" w:fill="auto"/>
        <w:tabs>
          <w:tab w:pos="658" w:val="left"/>
        </w:tabs>
        <w:bidi w:val="0"/>
        <w:spacing w:before="0" w:after="0" w:line="228" w:lineRule="auto"/>
        <w:ind w:left="0" w:right="0"/>
        <w:jc w:val="left"/>
        <w:sectPr>
          <w:headerReference w:type="even" r:id="rId66"/>
          <w:headerReference w:type="default" r:id="rId67"/>
          <w:headerReference w:type="first" r:id="rId68"/>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 xml:space="preserve">Ну,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 xml:space="preserve">что жг, вы, </w:t>
      </w:r>
      <w:r>
        <w:rPr>
          <w:spacing w:val="0"/>
          <w:w w:val="100"/>
          <w:position w:val="0"/>
          <w:shd w:val="clear" w:color="auto" w:fill="auto"/>
          <w:lang w:val="fr-FR" w:eastAsia="fr-FR" w:bidi="fr-FR"/>
        </w:rPr>
        <w:t>maman?.</w:t>
      </w:r>
      <w:r>
        <w:rPr>
          <w:spacing w:val="0"/>
          <w:w w:val="100"/>
          <w:position w:val="0"/>
          <w:shd w:val="clear" w:color="auto" w:fill="auto"/>
          <w:lang w:val="ru-RU" w:eastAsia="ru-RU" w:bidi="ru-RU"/>
        </w:rPr>
        <w:t>. заговорила она вдругъ, взявъ ее за руку. — Не правда ли, хорошо будетъ завести пан- сі,о.нъ ? Зт4 праздная жизнь меня очень утомила, и надоѣла мнѣ</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угкасио!.. У пасъ мой аттестатъ? Я завтра же велю перекрасить залу и куплю кроватей для дортуара. Я бы васъ просила прбьі- вагь у предсѣдателя : онъ хорошо къ рамъ расположенъ, можетъ посовѣтовать, къ кому обратиться, чтобъ не встрѣтить затрудненій.</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Сегодня я сплакалась, Миміі, ѣхать не могу.</w:t>
      </w:r>
    </w:p>
    <w:p>
      <w:pPr>
        <w:pStyle w:val="Style16"/>
        <w:keepNext w:val="0"/>
        <w:keepLines w:val="0"/>
        <w:widowControl w:val="0"/>
        <w:numPr>
          <w:ilvl w:val="0"/>
          <w:numId w:val="11"/>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Поѣзжайте завтра часовъ въ двѣнадцать: онъ васъ ирійметъ.</w:t>
      </w:r>
    </w:p>
    <w:p>
      <w:pPr>
        <w:pStyle w:val="Style16"/>
        <w:keepNext w:val="0"/>
        <w:keepLines w:val="0"/>
        <w:widowControl w:val="0"/>
        <w:numPr>
          <w:ilvl w:val="0"/>
          <w:numId w:val="11"/>
        </w:numPr>
        <w:shd w:val="clear" w:color="auto" w:fill="auto"/>
        <w:tabs>
          <w:tab w:pos="624" w:val="left"/>
        </w:tabs>
        <w:bidi w:val="0"/>
        <w:spacing w:before="0" w:after="0" w:line="228" w:lineRule="auto"/>
        <w:ind w:left="0" w:right="0" w:firstLine="320"/>
      </w:pPr>
      <w:r>
        <w:rPr>
          <w:spacing w:val="0"/>
          <w:w w:val="100"/>
          <w:position w:val="0"/>
          <w:shd w:val="clear" w:color="auto" w:fill="auto"/>
          <w:lang w:val="ru-RU" w:eastAsia="ru-RU" w:bidi="ru-RU"/>
        </w:rPr>
        <w:t>Все сдѣлаю, не грусти только такъ. Гдѣ же ты думаешь размѣстить всѣхъ?</w:t>
      </w:r>
    </w:p>
    <w:p>
      <w:pPr>
        <w:pStyle w:val="Style16"/>
        <w:keepNext w:val="0"/>
        <w:keepLines w:val="0"/>
        <w:widowControl w:val="0"/>
        <w:numPr>
          <w:ilvl w:val="0"/>
          <w:numId w:val="11"/>
        </w:numPr>
        <w:shd w:val="clear" w:color="auto" w:fill="auto"/>
        <w:tabs>
          <w:tab w:pos="649" w:val="left"/>
        </w:tabs>
        <w:bidi w:val="0"/>
        <w:spacing w:before="0" w:after="0" w:line="228" w:lineRule="auto"/>
        <w:ind w:left="0" w:right="0" w:firstLine="320"/>
      </w:pPr>
      <w:r>
        <w:rPr>
          <w:spacing w:val="0"/>
          <w:w w:val="100"/>
          <w:position w:val="0"/>
          <w:shd w:val="clear" w:color="auto" w:fill="auto"/>
          <w:lang w:val="ru-RU" w:eastAsia="ru-RU" w:bidi="ru-RU"/>
        </w:rPr>
        <w:t>Пойдемте. Вотъ здѣсь я оставлю комнатку для себя; угло</w:t>
        <w:softHyphen/>
        <w:t xml:space="preserve">вая для васъ; тутъ столовая... вотъ еще столы п скамьи нужно купить!.. (Марья Алексѣевна, говоря это, водила за гобой но всѣмъ комнатамъ П елагею Андреевну). — Смотрите, </w:t>
      </w:r>
      <w:r>
        <w:rPr>
          <w:spacing w:val="0"/>
          <w:w w:val="100"/>
          <w:position w:val="0"/>
          <w:shd w:val="clear" w:color="auto" w:fill="auto"/>
          <w:lang w:val="fr-FR" w:eastAsia="fr-FR" w:bidi="fr-FR"/>
        </w:rPr>
        <w:t xml:space="preserve">maman, </w:t>
      </w:r>
      <w:r>
        <w:rPr>
          <w:spacing w:val="0"/>
          <w:w w:val="100"/>
          <w:position w:val="0"/>
          <w:shd w:val="clear" w:color="auto" w:fill="auto"/>
          <w:lang w:val="ru-RU" w:eastAsia="ru-RU" w:bidi="ru-RU"/>
        </w:rPr>
        <w:t>станетъ въ длиной двадцать кроватей? Мнѣ кажется, что станетъ. А изъ гостиной сдѣлаю классную.</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Съ слѣдующаго дня началось перемѣщеніе, крашеніе стѣнъ, мытье половъ. Въ квартиру Кутуковой свозплн простыя кровати, столы, скамьи. Шумъ и страшная возня раздавались по всему дому.</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Удивительная дѣятельность пробудилась въ Марьѣ Алексѣевнѣ. Она вездѣ и обо всемъ сама хлопотала. Она стала себя чувство</w:t>
        <w:softHyphen/>
        <w:t>вать довольнѣе, покойнѣе; лицо ея приняло болѣе-здоровый видъ. Въ свою очередь Пелагея Андреевна воскресла, ожила, засуети</w:t>
        <w:softHyphen/>
        <w:t>лась вокругъ дочери, не зная, чѣмъ быть ей полезной, наблюдая за псрепоской н безпрерывно перебѣгая изъ компагы въ комнату.</w:t>
      </w:r>
    </w:p>
    <w:p>
      <w:pPr>
        <w:pStyle w:val="Style16"/>
        <w:keepNext w:val="0"/>
        <w:keepLines w:val="0"/>
        <w:widowControl w:val="0"/>
        <w:shd w:val="clear" w:color="auto" w:fill="auto"/>
        <w:bidi w:val="0"/>
        <w:spacing w:before="0" w:after="180" w:line="228" w:lineRule="auto"/>
        <w:ind w:left="0" w:right="0" w:firstLine="320"/>
      </w:pPr>
      <w:r>
        <w:rPr>
          <w:spacing w:val="0"/>
          <w:w w:val="100"/>
          <w:position w:val="0"/>
          <w:shd w:val="clear" w:color="auto" w:fill="auto"/>
          <w:lang w:val="ru-RU" w:eastAsia="ru-RU" w:bidi="ru-RU"/>
        </w:rPr>
        <w:t xml:space="preserve">Подъ вечеръ опа уходила къ сосѣдямъ, къ знакомымъ,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тамъ все толковала о будущемъ пансіонѣ, твердя всѣмъ: «Моя Мпмнша такая воспитанная, такая добрая!,.»</w:t>
      </w:r>
    </w:p>
    <w:p>
      <w:pPr>
        <w:pStyle w:val="Style42"/>
        <w:keepNext w:val="0"/>
        <w:keepLines w:val="0"/>
        <w:widowControl w:val="0"/>
        <w:shd w:val="clear" w:color="auto" w:fill="auto"/>
        <w:bidi w:val="0"/>
        <w:spacing w:before="0" w:after="40" w:line="240" w:lineRule="auto"/>
        <w:ind w:left="0" w:right="0" w:firstLine="0"/>
        <w:jc w:val="center"/>
      </w:pPr>
      <w:r>
        <w:rPr>
          <w:spacing w:val="0"/>
          <w:w w:val="100"/>
          <w:position w:val="0"/>
          <w:shd w:val="clear" w:color="auto" w:fill="auto"/>
          <w:lang w:val="ru-RU" w:eastAsia="ru-RU" w:bidi="ru-RU"/>
        </w:rPr>
        <w:t>IX.</w:t>
      </w:r>
    </w:p>
    <w:p>
      <w:pPr>
        <w:pStyle w:val="Style42"/>
        <w:keepNext w:val="0"/>
        <w:keepLines w:val="0"/>
        <w:widowControl w:val="0"/>
        <w:shd w:val="clear" w:color="auto" w:fill="auto"/>
        <w:bidi w:val="0"/>
        <w:spacing w:before="0" w:after="40" w:line="240" w:lineRule="auto"/>
        <w:ind w:left="0" w:right="0" w:firstLine="0"/>
        <w:jc w:val="center"/>
      </w:pPr>
      <w:r>
        <w:rPr>
          <w:rFonts w:ascii="Times New Roman" w:eastAsia="Times New Roman" w:hAnsi="Times New Roman" w:cs="Times New Roman"/>
          <w:spacing w:val="0"/>
          <w:w w:val="100"/>
          <w:position w:val="0"/>
          <w:sz w:val="22"/>
          <w:szCs w:val="22"/>
          <w:shd w:val="clear" w:color="auto" w:fill="auto"/>
          <w:lang w:val="ru-RU" w:eastAsia="ru-RU" w:bidi="ru-RU"/>
        </w:rPr>
        <w:t xml:space="preserve">Для </w:t>
      </w:r>
      <w:r>
        <w:rPr>
          <w:spacing w:val="0"/>
          <w:w w:val="100"/>
          <w:position w:val="0"/>
          <w:shd w:val="clear" w:color="auto" w:fill="auto"/>
          <w:lang w:val="ru-RU" w:eastAsia="ru-RU" w:bidi="ru-RU"/>
        </w:rPr>
        <w:t>НИКОТОРЫХЪ.</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Наклонясь къ станку, трудился прилежно Евгеній Семеновичъ надъ портретомъ </w:t>
      </w:r>
      <w:r>
        <w:rPr>
          <w:spacing w:val="0"/>
          <w:w w:val="100"/>
          <w:position w:val="0"/>
          <w:sz w:val="24"/>
          <w:szCs w:val="24"/>
          <w:shd w:val="clear" w:color="auto" w:fill="auto"/>
          <w:lang w:val="ru-RU" w:eastAsia="ru-RU" w:bidi="ru-RU"/>
        </w:rPr>
        <w:t xml:space="preserve">какой-то </w:t>
      </w:r>
      <w:r>
        <w:rPr>
          <w:spacing w:val="0"/>
          <w:w w:val="100"/>
          <w:position w:val="0"/>
          <w:shd w:val="clear" w:color="auto" w:fill="auto"/>
          <w:lang w:val="ru-RU" w:eastAsia="ru-RU" w:bidi="ru-RU"/>
        </w:rPr>
        <w:t>улыбающейся и играющей букетомъ розъ старушки. Портретъ улыбался н игралъ розами, пока Евге</w:t>
        <w:softHyphen/>
        <w:t>ній Семеновичъ дорисовывалъ «вонъ н подробности, дополнявшія, пли вопсе педонолнявшія его.</w:t>
      </w:r>
    </w:p>
    <w:p>
      <w:pPr>
        <w:pStyle w:val="Style16"/>
        <w:keepNext w:val="0"/>
        <w:keepLines w:val="0"/>
        <w:widowControl w:val="0"/>
        <w:numPr>
          <w:ilvl w:val="0"/>
          <w:numId w:val="11"/>
        </w:numPr>
        <w:shd w:val="clear" w:color="auto" w:fill="auto"/>
        <w:tabs>
          <w:tab w:pos="624" w:val="left"/>
        </w:tabs>
        <w:bidi w:val="0"/>
        <w:spacing w:before="0" w:after="0" w:line="223" w:lineRule="auto"/>
        <w:ind w:left="0" w:right="0" w:firstLine="320"/>
      </w:pPr>
      <w:r>
        <w:rPr>
          <w:spacing w:val="0"/>
          <w:w w:val="100"/>
          <w:position w:val="0"/>
          <w:sz w:val="24"/>
          <w:szCs w:val="24"/>
          <w:shd w:val="clear" w:color="auto" w:fill="auto"/>
          <w:lang w:val="fr-FR" w:eastAsia="fr-FR" w:bidi="fr-FR"/>
        </w:rPr>
        <w:t xml:space="preserve">Je </w:t>
      </w:r>
      <w:r>
        <w:rPr>
          <w:spacing w:val="0"/>
          <w:w w:val="100"/>
          <w:position w:val="0"/>
          <w:shd w:val="clear" w:color="auto" w:fill="auto"/>
          <w:lang w:val="fr-FR" w:eastAsia="fr-FR" w:bidi="fr-FR"/>
        </w:rPr>
        <w:t xml:space="preserve">veux avoir un portrait faisant tableau, </w:t>
      </w:r>
      <w:r>
        <w:rPr>
          <w:spacing w:val="0"/>
          <w:w w:val="100"/>
          <w:position w:val="0"/>
          <w:shd w:val="clear" w:color="auto" w:fill="auto"/>
          <w:lang w:val="ru-RU" w:eastAsia="ru-RU" w:bidi="ru-RU"/>
        </w:rPr>
        <w:t>сказалъ ему ориги</w:t>
        <w:softHyphen/>
        <w:t>налъ, сладко улыбаясь. Оригиналъ—богатая устарѣвшая помѣщи</w:t>
        <w:softHyphen/>
        <w:t>ца, родомъ Нѣмка.</w:t>
      </w:r>
    </w:p>
    <w:p>
      <w:pPr>
        <w:pStyle w:val="Style16"/>
        <w:keepNext w:val="0"/>
        <w:keepLines w:val="0"/>
        <w:widowControl w:val="0"/>
        <w:shd w:val="clear" w:color="auto" w:fill="auto"/>
        <w:bidi w:val="0"/>
        <w:spacing w:before="0" w:after="100" w:line="228" w:lineRule="auto"/>
        <w:ind w:left="0" w:right="0" w:firstLine="320"/>
      </w:pPr>
      <w:r>
        <w:rPr>
          <w:spacing w:val="0"/>
          <w:w w:val="100"/>
          <w:position w:val="0"/>
          <w:shd w:val="clear" w:color="auto" w:fill="auto"/>
          <w:lang w:val="ru-RU" w:eastAsia="ru-RU" w:bidi="ru-RU"/>
        </w:rPr>
        <w:t>Евгеній Семеновичъ неуклонно повиновался оригиналу, сдѣлалъ портретъ картиной, помѣстилъ ц голубую бархатную, вышитую серебромъ подушку, н букетъ розъ, н пару канареекъ въ малень</w:t>
        <w:softHyphen/>
        <w:t xml:space="preserve">кой клеточкѣ надъ окошкомъ. Надо отдать ему справедливость — всѣ этн аттрпбуты сантиментальнаго, розоваго </w:t>
      </w:r>
      <w:r>
        <w:rPr>
          <w:spacing w:val="0"/>
          <w:w w:val="100"/>
          <w:position w:val="0"/>
          <w:shd w:val="clear" w:color="auto" w:fill="auto"/>
          <w:lang w:val="fr-FR" w:eastAsia="fr-FR" w:bidi="fr-FR"/>
        </w:rPr>
        <w:t xml:space="preserve">chez-soi, </w:t>
      </w:r>
      <w:r>
        <w:rPr>
          <w:spacing w:val="0"/>
          <w:w w:val="100"/>
          <w:position w:val="0"/>
          <w:shd w:val="clear" w:color="auto" w:fill="auto"/>
          <w:lang w:val="ru-RU" w:eastAsia="ru-RU" w:bidi="ru-RU"/>
        </w:rPr>
        <w:t>были рас</w:t>
        <w:softHyphen/>
        <w:t>положены довольно-кстати. Колоритъ былъ свѣжій, яспый, поза граціозная н простая, улыбка добродушная, портретъ быль схо</w:t>
        <w:softHyphen/>
        <w:t>денъ п, между-тѣмъ, красивѣе оригинала. Евгеній Семеповппъ ду</w:t>
        <w:softHyphen/>
        <w:t>малъ о щедрой платѣ, ему предложенной, и насвистывалъ про</w:t>
        <w:softHyphen/>
        <w:t>щальную арію Эдгарда изъ (гЛючіп». Потомъ онъ сталъ думать о</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Сурми.іовѣ, о Ниночкѣ, пересталъ свистѣть, </w:t>
      </w:r>
      <w:r>
        <w:rPr>
          <w:color w:val="212121"/>
          <w:spacing w:val="0"/>
          <w:w w:val="100"/>
          <w:position w:val="0"/>
          <w:shd w:val="clear" w:color="auto" w:fill="auto"/>
          <w:lang w:val="ru-RU" w:eastAsia="ru-RU" w:bidi="ru-RU"/>
        </w:rPr>
        <w:t>уронилъ кисть и за</w:t>
        <w:softHyphen/>
      </w:r>
      <w:r>
        <w:rPr>
          <w:spacing w:val="0"/>
          <w:w w:val="100"/>
          <w:position w:val="0"/>
          <w:shd w:val="clear" w:color="auto" w:fill="auto"/>
          <w:lang w:val="ru-RU" w:eastAsia="ru-RU" w:bidi="ru-RU"/>
        </w:rPr>
        <w:t>былся.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Вчера еще онъ слыіналъея вздохи, ея страстное, болѣзненное </w:t>
      </w:r>
      <w:r>
        <w:rPr>
          <w:spacing w:val="0"/>
          <w:w w:val="100"/>
          <w:position w:val="0"/>
          <w:shd w:val="clear" w:color="auto" w:fill="auto"/>
          <w:lang w:val="fr-FR" w:eastAsia="fr-FR" w:bidi="fr-FR"/>
        </w:rPr>
        <w:t>André!</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Сегодня опъ былъ въ пансіонѣ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не видѣлъ </w:t>
      </w:r>
      <w:r>
        <w:rPr>
          <w:color w:val="212121"/>
          <w:spacing w:val="0"/>
          <w:w w:val="100"/>
          <w:position w:val="0"/>
          <w:shd w:val="clear" w:color="auto" w:fill="auto"/>
          <w:lang w:val="ru-RU" w:eastAsia="ru-RU" w:bidi="ru-RU"/>
        </w:rPr>
        <w:t xml:space="preserve">ея </w:t>
      </w:r>
      <w:r>
        <w:rPr>
          <w:spacing w:val="0"/>
          <w:w w:val="100"/>
          <w:position w:val="0"/>
          <w:shd w:val="clear" w:color="auto" w:fill="auto"/>
          <w:lang w:val="ru-RU" w:eastAsia="ru-RU" w:bidi="ru-RU"/>
        </w:rPr>
        <w:t xml:space="preserve">дѣтеіі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ему </w:t>
      </w:r>
      <w:r>
        <w:rPr>
          <w:color w:val="212121"/>
          <w:spacing w:val="0"/>
          <w:w w:val="100"/>
          <w:position w:val="0"/>
          <w:shd w:val="clear" w:color="auto" w:fill="auto"/>
          <w:lang w:val="ru-RU" w:eastAsia="ru-RU" w:bidi="ru-RU"/>
        </w:rPr>
        <w:t>ска</w:t>
        <w:softHyphen/>
      </w:r>
      <w:r>
        <w:rPr>
          <w:spacing w:val="0"/>
          <w:w w:val="100"/>
          <w:position w:val="0"/>
          <w:shd w:val="clear" w:color="auto" w:fill="auto"/>
          <w:lang w:val="ru-RU" w:eastAsia="ru-RU" w:bidi="ru-RU"/>
        </w:rPr>
        <w:t>зали, что старшая больна, а меньшая сидитъ при ней, иссмотря на запрещенія. Сурмпловъ давно нс пишетъ... Грустно Евгенію Семеновичу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Онъ открылъ Форточку и сталъ смотрѣть на окна Ниночки; простоялъ, продумалъ полчаса, опять вернулся къ портрету, </w:t>
      </w:r>
      <w:r>
        <w:rPr>
          <w:color w:val="212121"/>
          <w:spacing w:val="0"/>
          <w:w w:val="100"/>
          <w:position w:val="0"/>
          <w:shd w:val="clear" w:color="auto" w:fill="auto"/>
          <w:lang w:val="ru-RU" w:eastAsia="ru-RU" w:bidi="ru-RU"/>
        </w:rPr>
        <w:t>по</w:t>
        <w:softHyphen/>
      </w:r>
      <w:r>
        <w:rPr>
          <w:spacing w:val="0"/>
          <w:w w:val="100"/>
          <w:position w:val="0"/>
          <w:shd w:val="clear" w:color="auto" w:fill="auto"/>
          <w:lang w:val="ru-RU" w:eastAsia="ru-RU" w:bidi="ru-RU"/>
        </w:rPr>
        <w:t>водилъ кистью и, вставъ, снова поглядѣлъ на ея окна.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Вотъ мелькнуло ея лицо, блѣднѣе, грустнѣе обыкновеннаго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вѣрно узнала он«‘і о болѣзни дочери;· разсказываетъ что-то Дуня- шѣ; плачетъ; Дуняша вздыхаетъ и покачиваетъ головой. Евгеній Семеновичъ прильнулъ къ окну, уперся бородой </w:t>
      </w:r>
      <w:r>
        <w:rPr>
          <w:color w:val="212121"/>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рамку Фор</w:t>
        <w:softHyphen/>
        <w:t xml:space="preserve">точки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смотрѣлъ на нихъ. Иногда непокорная слеза повиснетъ у него на рѣсницѣ, рука тревожно откинетъ длинные волосы,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грудь высоко-высоко поднимется.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Стемнѣло. Никто нс зажегъ свѣчи въ обоихъ домикахъ. Ни</w:t>
        <w:softHyphen/>
        <w:t xml:space="preserve">ночка уѣхала куда-то съ Дуняшей па биржевыхъ дрожкахъ и </w:t>
      </w:r>
      <w:r>
        <w:rPr>
          <w:color w:val="212121"/>
          <w:spacing w:val="0"/>
          <w:w w:val="100"/>
          <w:position w:val="0"/>
          <w:shd w:val="clear" w:color="auto" w:fill="auto"/>
          <w:lang w:val="ru-RU" w:eastAsia="ru-RU" w:bidi="ru-RU"/>
        </w:rPr>
        <w:t>че</w:t>
        <w:softHyphen/>
      </w:r>
      <w:r>
        <w:rPr>
          <w:spacing w:val="0"/>
          <w:w w:val="100"/>
          <w:position w:val="0"/>
          <w:shd w:val="clear" w:color="auto" w:fill="auto"/>
          <w:lang w:val="ru-RU" w:eastAsia="ru-RU" w:bidi="ru-RU"/>
        </w:rPr>
        <w:t>резъ четверть часа возвратилась. Въ ато время ночтальііоігь при</w:t>
        <w:softHyphen/>
        <w:t>несъ письмо отъ Сурмилова Евгенію Семеновичу.</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Послѣ нѣсколькихъ строкъ предисловія и отвѣтовъ на свои во</w:t>
        <w:softHyphen/>
        <w:t xml:space="preserve">просы, Евгеній Семеновичъ прочелъ слѣдующее </w:t>
      </w:r>
      <w:r>
        <w:rPr>
          <w:color w:val="212121"/>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«Богъ тебя знаетъ, что ты такое, дорогой другъ Евгеній! Бѣгаешь за иеіі какъ тѣнь, смотришь но цѣлымъ ночамъ изъ окна и потомъ скрываешься, какъ сказочный герой. Ты благороденъ, но, въ рпФму скажу, и сумасброденъ. Только въ одномъ письмѣ ты сказалъ резонно : «Хочется еіі присутствіемъ своимъ принести духовное под</w:t>
        <w:softHyphen/>
        <w:t>крѣпленіе». Эти слова показывали въ тебѣ знаніе человѣческаго серд</w:t>
        <w:softHyphen/>
        <w:t>ца, а тамъ опять ты сбился, пошелъ толковать чортъ-знаетъ чтб! Я часто умиляюсь, думая о тебѣ и даже подстерегъ недавно у себя слезу отъ подобныхъ мыслей. Вѣрь, Евгеній, плакалъ, сй-Богу пла</w:t>
        <w:softHyphen/>
        <w:t>калъ, читая и перечитывая твои письма. Мсжду-тѣмъ, душа моя, да</w:t>
        <w:softHyphen/>
        <w:t xml:space="preserve">леко убѣжало время ! Мечты юности нейдутъ къ моей </w:t>
      </w:r>
      <w:r>
        <w:rPr>
          <w:smallCaps/>
          <w:spacing w:val="0"/>
          <w:w w:val="100"/>
          <w:position w:val="0"/>
          <w:sz w:val="20"/>
          <w:szCs w:val="20"/>
          <w:shd w:val="clear" w:color="auto" w:fill="auto"/>
          <w:lang w:val="ru-RU" w:eastAsia="ru-RU" w:bidi="ru-RU"/>
        </w:rPr>
        <w:t xml:space="preserve">физіономіи, </w:t>
      </w:r>
      <w:r>
        <w:rPr>
          <w:spacing w:val="0"/>
          <w:w w:val="100"/>
          <w:position w:val="0"/>
          <w:sz w:val="20"/>
          <w:szCs w:val="20"/>
          <w:shd w:val="clear" w:color="auto" w:fill="auto"/>
          <w:lang w:val="ru-RU" w:eastAsia="ru-RU" w:bidi="ru-RU"/>
        </w:rPr>
        <w:t xml:space="preserve">хотя это время вполнѣ возвратилось въ моемъ сердцѣ. </w:t>
      </w:r>
      <w:r>
        <w:rPr>
          <w:color w:val="212121"/>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 xml:space="preserve">за-одно </w:t>
      </w:r>
      <w:r>
        <w:rPr>
          <w:color w:val="212121"/>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тобой нспавижу и за-одио съ тобой люблю. Началъ бранить тебя, а теперь кончу похвалами пмеппо за то, чтб осуждалъ въ тсбѣ тот</w:t>
        <w:softHyphen/>
        <w:t xml:space="preserve">часъ ; сердце у мепя лучше головы. Оно самородное, а въ головѣ много привитаго : оттого-то опа по всегда правильно толкуетъ тебя. Впрочемъ, не тебѣ слушать мои наставленія... Самъ не знаю, что </w:t>
      </w:r>
      <w:r>
        <w:rPr>
          <w:color w:val="212121"/>
          <w:spacing w:val="0"/>
          <w:w w:val="100"/>
          <w:position w:val="0"/>
          <w:sz w:val="20"/>
          <w:szCs w:val="20"/>
          <w:shd w:val="clear" w:color="auto" w:fill="auto"/>
          <w:lang w:val="ru-RU" w:eastAsia="ru-RU" w:bidi="ru-RU"/>
        </w:rPr>
        <w:t>ни</w:t>
        <w:softHyphen/>
      </w:r>
      <w:r>
        <w:rPr>
          <w:spacing w:val="0"/>
          <w:w w:val="100"/>
          <w:position w:val="0"/>
          <w:sz w:val="20"/>
          <w:szCs w:val="20"/>
          <w:shd w:val="clear" w:color="auto" w:fill="auto"/>
          <w:lang w:val="ru-RU" w:eastAsia="ru-RU" w:bidi="ru-RU"/>
        </w:rPr>
        <w:t xml:space="preserve">шу! Знаешь что? пе пиши мнѣ такъ мпого </w:t>
      </w:r>
      <w:r>
        <w:rPr>
          <w:color w:val="212121"/>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бывшей твоей ученицѣ. Я слишкомъ-много </w:t>
      </w:r>
      <w:r>
        <w:rPr>
          <w:color w:val="212121"/>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ней думаю, слишкомъ растревоживаюсь ея судь</w:t>
        <w:softHyphen/>
        <w:t>бой ; отъ этого теряю свой обыкновенный характеръ, лѣниво зани</w:t>
        <w:softHyphen/>
        <w:t xml:space="preserve">маюсь, становлюсь угрюмымъ въ обращеніи. Между-тѣмъ семейство, гдѣ я а;иву, тревожится, спрашвваютъ : </w:t>
      </w:r>
      <w:r>
        <w:rPr>
          <w:color w:val="212121"/>
          <w:spacing w:val="0"/>
          <w:w w:val="100"/>
          <w:position w:val="0"/>
          <w:sz w:val="20"/>
          <w:szCs w:val="20"/>
          <w:shd w:val="clear" w:color="auto" w:fill="auto"/>
          <w:lang w:val="ru-RU" w:eastAsia="ru-RU" w:bidi="ru-RU"/>
        </w:rPr>
        <w:t xml:space="preserve">чѣмъ я </w:t>
      </w:r>
      <w:r>
        <w:rPr>
          <w:spacing w:val="0"/>
          <w:w w:val="100"/>
          <w:position w:val="0"/>
          <w:sz w:val="20"/>
          <w:szCs w:val="20"/>
          <w:shd w:val="clear" w:color="auto" w:fill="auto"/>
          <w:lang w:val="ru-RU" w:eastAsia="ru-RU" w:bidi="ru-RU"/>
        </w:rPr>
        <w:t>недоволспъ, не сер</w:t>
        <w:softHyphen/>
        <w:t xml:space="preserve">жусь ли на нихъ? Эхъ, Боже мой, </w:t>
      </w:r>
      <w:r>
        <w:rPr>
          <w:color w:val="212121"/>
          <w:spacing w:val="0"/>
          <w:w w:val="100"/>
          <w:position w:val="0"/>
          <w:sz w:val="20"/>
          <w:szCs w:val="20"/>
          <w:shd w:val="clear" w:color="auto" w:fill="auto"/>
          <w:lang w:val="ru-RU" w:eastAsia="ru-RU" w:bidi="ru-RU"/>
        </w:rPr>
        <w:t xml:space="preserve">иа </w:t>
      </w:r>
      <w:r>
        <w:rPr>
          <w:spacing w:val="0"/>
          <w:w w:val="100"/>
          <w:position w:val="0"/>
          <w:sz w:val="20"/>
          <w:szCs w:val="20"/>
          <w:shd w:val="clear" w:color="auto" w:fill="auto"/>
          <w:lang w:val="ru-RU" w:eastAsia="ru-RU" w:bidi="ru-RU"/>
        </w:rPr>
        <w:t xml:space="preserve">душѣ тяжело!.. Уйду, брожу но лѣсу, думаю все, чѣмъ бы поддержаться изболѣвшему </w:t>
      </w:r>
      <w:r>
        <w:rPr>
          <w:color w:val="212121"/>
          <w:spacing w:val="0"/>
          <w:w w:val="100"/>
          <w:position w:val="0"/>
          <w:sz w:val="20"/>
          <w:szCs w:val="20"/>
          <w:shd w:val="clear" w:color="auto" w:fill="auto"/>
          <w:lang w:val="ru-RU" w:eastAsia="ru-RU" w:bidi="ru-RU"/>
        </w:rPr>
        <w:t xml:space="preserve">сердцу. Къ </w:t>
      </w:r>
      <w:r>
        <w:rPr>
          <w:spacing w:val="0"/>
          <w:w w:val="100"/>
          <w:position w:val="0"/>
          <w:sz w:val="20"/>
          <w:szCs w:val="20"/>
          <w:shd w:val="clear" w:color="auto" w:fill="auto"/>
          <w:lang w:val="ru-RU" w:eastAsia="ru-RU" w:bidi="ru-RU"/>
        </w:rPr>
        <w:t xml:space="preserve">вечернѣ иду въ церковь. Выхожу оттуда всегда спокойнѣе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добрѣе </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твои письма, передавъ мнѣ </w:t>
      </w:r>
      <w:r>
        <w:rPr>
          <w:color w:val="212121"/>
          <w:spacing w:val="0"/>
          <w:w w:val="100"/>
          <w:position w:val="0"/>
          <w:sz w:val="20"/>
          <w:szCs w:val="20"/>
          <w:shd w:val="clear" w:color="auto" w:fill="auto"/>
          <w:lang w:val="ru-RU" w:eastAsia="ru-RU" w:bidi="ru-RU"/>
        </w:rPr>
        <w:t xml:space="preserve">много </w:t>
      </w:r>
      <w:r>
        <w:rPr>
          <w:spacing w:val="0"/>
          <w:w w:val="100"/>
          <w:position w:val="0"/>
          <w:sz w:val="20"/>
          <w:szCs w:val="20"/>
          <w:shd w:val="clear" w:color="auto" w:fill="auto"/>
          <w:lang w:val="ru-RU" w:eastAsia="ru-RU" w:bidi="ru-RU"/>
        </w:rPr>
        <w:t xml:space="preserve">твоего задушевнаго, </w:t>
      </w:r>
      <w:r>
        <w:rPr>
          <w:color w:val="212121"/>
          <w:spacing w:val="0"/>
          <w:w w:val="100"/>
          <w:position w:val="0"/>
          <w:sz w:val="20"/>
          <w:szCs w:val="20"/>
          <w:shd w:val="clear" w:color="auto" w:fill="auto"/>
          <w:lang w:val="ru-RU" w:eastAsia="ru-RU" w:bidi="ru-RU"/>
        </w:rPr>
        <w:t>улучшили и</w:t>
        <w:br w:type="page"/>
      </w:r>
      <w:r>
        <w:rPr>
          <w:spacing w:val="0"/>
          <w:w w:val="100"/>
          <w:position w:val="0"/>
          <w:sz w:val="20"/>
          <w:szCs w:val="20"/>
          <w:shd w:val="clear" w:color="auto" w:fill="auto"/>
          <w:lang w:val="ru-RU" w:eastAsia="ru-RU" w:bidi="ru-RU"/>
        </w:rPr>
        <w:t xml:space="preserve">смягчили мспя. </w:t>
      </w:r>
      <w:r>
        <w:rPr>
          <w:spacing w:val="0"/>
          <w:w w:val="100"/>
          <w:position w:val="0"/>
          <w:sz w:val="24"/>
          <w:szCs w:val="24"/>
          <w:shd w:val="clear" w:color="auto" w:fill="auto"/>
          <w:lang w:val="ru-RU" w:eastAsia="ru-RU" w:bidi="ru-RU"/>
        </w:rPr>
        <w:t xml:space="preserve">Нагая </w:t>
      </w:r>
      <w:r>
        <w:rPr>
          <w:spacing w:val="0"/>
          <w:w w:val="100"/>
          <w:position w:val="0"/>
          <w:sz w:val="20"/>
          <w:szCs w:val="20"/>
          <w:shd w:val="clear" w:color="auto" w:fill="auto"/>
          <w:lang w:val="ru-RU" w:eastAsia="ru-RU" w:bidi="ru-RU"/>
        </w:rPr>
        <w:t>уединенная, сиротливая жизнь сохранила пасъ иснарушпмо, а годы, пронесшіеся падь памп, унесли прсжпюю шат</w:t>
        <w:softHyphen/>
        <w:t>кость, заставили пасъ окрѣпнуть. Придумывай, приказывай, распоря</w:t>
        <w:softHyphen/>
        <w:t>жайся ыноіі всегда на пользу ей. Жизнь еще можетъ за псѣ теперешнія муки вознаградить се въ ея дѣтяхъ; когда они подростутъ, ты будешь говорить имъ о матери и научишь любить ее. Такая мысль могла за</w:t>
        <w:softHyphen/>
        <w:t>родиться только въ нѣжной, женской душѣ ; ио вся пѣжпость твоей неуловима и неисчерпаема. Не даромъ мы звали тебя поэтомъ, энту</w:t>
        <w:softHyphen/>
        <w:t xml:space="preserve">зіастомъ; намъ надо иабресть на доброе, а къ тсбѣ оно само-собоіі приходитъ. Обѣ иконы, писанныя тобою, превосходны. Спрашивали, портретистъ ли ты и не можешь </w:t>
      </w:r>
      <w:r>
        <w:rPr>
          <w:smallCaps/>
          <w:spacing w:val="0"/>
          <w:w w:val="100"/>
          <w:position w:val="0"/>
          <w:sz w:val="20"/>
          <w:szCs w:val="20"/>
          <w:shd w:val="clear" w:color="auto" w:fill="auto"/>
          <w:lang w:val="ru-RU" w:eastAsia="ru-RU" w:bidi="ru-RU"/>
        </w:rPr>
        <w:t>ліі</w:t>
      </w:r>
      <w:r>
        <w:rPr>
          <w:spacing w:val="0"/>
          <w:w w:val="100"/>
          <w:position w:val="0"/>
          <w:sz w:val="20"/>
          <w:szCs w:val="20"/>
          <w:shd w:val="clear" w:color="auto" w:fill="auto"/>
          <w:lang w:val="ru-RU" w:eastAsia="ru-RU" w:bidi="ru-RU"/>
        </w:rPr>
        <w:t xml:space="preserve"> пріѣхать сюда? Обѣщаютъ доста</w:t>
        <w:softHyphen/>
        <w:t>вить тебЬ много работы у себя и по сосѣдямъ ; а мнѣ бы хотѣлось отогрѣться душой, вь-конецъ послушавъ, тебя... Только лучше по ѣзди теперь, ис оставляй сс. Кто знаетъ,, что еще сіі грозитъ !»</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Евгеній Семеновичъ смялъ письмо н невольно повторилъ : «кто зпаетъ, что еще сіі грозитъ!..»</w:t>
      </w:r>
    </w:p>
    <w:p>
      <w:pPr>
        <w:pStyle w:val="Style16"/>
        <w:keepNext w:val="0"/>
        <w:keepLines w:val="0"/>
        <w:widowControl w:val="0"/>
        <w:shd w:val="clear" w:color="auto" w:fill="auto"/>
        <w:bidi w:val="0"/>
        <w:spacing w:before="0" w:after="0" w:line="218" w:lineRule="auto"/>
        <w:ind w:left="0" w:right="0"/>
      </w:pPr>
      <w:r>
        <w:rPr>
          <w:spacing w:val="0"/>
          <w:w w:val="100"/>
          <w:position w:val="0"/>
          <w:shd w:val="clear" w:color="auto" w:fill="auto"/>
          <w:lang w:val="ru-RU" w:eastAsia="ru-RU" w:bidi="ru-RU"/>
        </w:rPr>
        <w:t>Ему ясно предстала возможность еще горестнѣйшихъ испыта</w:t>
        <w:softHyphen/>
      </w:r>
      <w:r>
        <w:rPr>
          <w:spacing w:val="0"/>
          <w:w w:val="100"/>
          <w:position w:val="0"/>
          <w:sz w:val="24"/>
          <w:szCs w:val="24"/>
          <w:shd w:val="clear" w:color="auto" w:fill="auto"/>
          <w:lang w:val="ru-RU" w:eastAsia="ru-RU" w:bidi="ru-RU"/>
        </w:rPr>
        <w:t xml:space="preserve">ніи </w:t>
      </w:r>
      <w:r>
        <w:rPr>
          <w:spacing w:val="0"/>
          <w:w w:val="100"/>
          <w:position w:val="0"/>
          <w:shd w:val="clear" w:color="auto" w:fill="auto"/>
          <w:lang w:val="ru-RU" w:eastAsia="ru-RU" w:bidi="ru-RU"/>
        </w:rPr>
        <w:t>для бѣдной Ниночки. Онъ многое передумалъ, съ трудомъ дождался утра, и побѣжалъ въ пансіонъ.</w:t>
      </w:r>
    </w:p>
    <w:p>
      <w:pPr>
        <w:pStyle w:val="Style16"/>
        <w:keepNext w:val="0"/>
        <w:keepLines w:val="0"/>
        <w:widowControl w:val="0"/>
        <w:numPr>
          <w:ilvl w:val="0"/>
          <w:numId w:val="11"/>
        </w:numPr>
        <w:shd w:val="clear" w:color="auto" w:fill="auto"/>
        <w:tabs>
          <w:tab w:pos="614" w:val="left"/>
        </w:tabs>
        <w:bidi w:val="0"/>
        <w:spacing w:before="0" w:after="0" w:line="226" w:lineRule="auto"/>
        <w:ind w:left="0" w:right="0"/>
      </w:pPr>
      <w:r>
        <w:rPr>
          <w:spacing w:val="0"/>
          <w:w w:val="100"/>
          <w:position w:val="0"/>
          <w:shd w:val="clear" w:color="auto" w:fill="auto"/>
          <w:lang w:val="ru-RU" w:eastAsia="ru-RU" w:bidi="ru-RU"/>
        </w:rPr>
        <w:t>Мнѣ надо видѣть модели, которыя я принесъ вчера, сказалъ онъ вышедшей ему навстрѣчу классной дамѣ.</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Онъ сталъ перекидывать Модели съ озабоченнымъ видомъ.</w:t>
      </w:r>
    </w:p>
    <w:p>
      <w:pPr>
        <w:pStyle w:val="Style16"/>
        <w:keepNext w:val="0"/>
        <w:keepLines w:val="0"/>
        <w:widowControl w:val="0"/>
        <w:numPr>
          <w:ilvl w:val="0"/>
          <w:numId w:val="11"/>
        </w:numPr>
        <w:shd w:val="clear" w:color="auto" w:fill="auto"/>
        <w:tabs>
          <w:tab w:pos="660" w:val="left"/>
        </w:tabs>
        <w:bidi w:val="0"/>
        <w:spacing w:before="0" w:after="0" w:line="226" w:lineRule="auto"/>
        <w:ind w:left="0" w:right="0"/>
      </w:pPr>
      <w:r>
        <w:rPr>
          <w:spacing w:val="0"/>
          <w:w w:val="100"/>
          <w:position w:val="0"/>
          <w:shd w:val="clear" w:color="auto" w:fill="auto"/>
          <w:lang w:val="el-GR" w:eastAsia="el-GR" w:bidi="el-GR"/>
        </w:rPr>
        <w:t>Μ</w:t>
      </w:r>
      <w:r>
        <w:rPr>
          <w:spacing w:val="0"/>
          <w:w w:val="100"/>
          <w:position w:val="0"/>
          <w:shd w:val="clear" w:color="auto" w:fill="auto"/>
          <w:lang w:val="fr-FR" w:eastAsia="fr-FR" w:bidi="fr-FR"/>
        </w:rPr>
        <w:t xml:space="preserve">-me </w:t>
      </w:r>
      <w:r>
        <w:rPr>
          <w:spacing w:val="0"/>
          <w:w w:val="100"/>
          <w:position w:val="0"/>
          <w:shd w:val="clear" w:color="auto" w:fill="auto"/>
          <w:lang w:val="ru-RU" w:eastAsia="ru-RU" w:bidi="ru-RU"/>
        </w:rPr>
        <w:t>Т”‘ здорова? спросилъ онъ небрежно.</w:t>
      </w:r>
    </w:p>
    <w:p>
      <w:pPr>
        <w:pStyle w:val="Style16"/>
        <w:keepNext w:val="0"/>
        <w:keepLines w:val="0"/>
        <w:widowControl w:val="0"/>
        <w:numPr>
          <w:ilvl w:val="0"/>
          <w:numId w:val="11"/>
        </w:numPr>
        <w:shd w:val="clear" w:color="auto" w:fill="auto"/>
        <w:tabs>
          <w:tab w:pos="614" w:val="left"/>
        </w:tabs>
        <w:bidi w:val="0"/>
        <w:spacing w:before="0" w:after="0" w:line="226" w:lineRule="auto"/>
        <w:ind w:left="0" w:right="0"/>
      </w:pPr>
      <w:r>
        <w:rPr>
          <w:spacing w:val="0"/>
          <w:w w:val="100"/>
          <w:position w:val="0"/>
          <w:shd w:val="clear" w:color="auto" w:fill="auto"/>
          <w:lang w:val="ru-RU" w:eastAsia="ru-RU" w:bidi="ru-RU"/>
        </w:rPr>
        <w:t>Здорова, но очень-озабочена. Вообразите, у насъ обнаружи</w:t>
        <w:softHyphen/>
        <w:t>лась скарлатина!</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Евгеній Семеновичъ поблѣднѣлъ.</w:t>
      </w:r>
    </w:p>
    <w:p>
      <w:pPr>
        <w:pStyle w:val="Style16"/>
        <w:keepNext w:val="0"/>
        <w:keepLines w:val="0"/>
        <w:widowControl w:val="0"/>
        <w:numPr>
          <w:ilvl w:val="0"/>
          <w:numId w:val="11"/>
        </w:numPr>
        <w:shd w:val="clear" w:color="auto" w:fill="auto"/>
        <w:tabs>
          <w:tab w:pos="660" w:val="left"/>
        </w:tabs>
        <w:bidi w:val="0"/>
        <w:spacing w:before="0" w:after="0" w:line="226" w:lineRule="auto"/>
        <w:ind w:left="0" w:right="0"/>
      </w:pPr>
      <w:r>
        <w:rPr>
          <w:spacing w:val="0"/>
          <w:w w:val="100"/>
          <w:position w:val="0"/>
          <w:shd w:val="clear" w:color="auto" w:fill="auto"/>
          <w:lang w:val="ru-RU" w:eastAsia="ru-RU" w:bidi="ru-RU"/>
        </w:rPr>
        <w:t>Много больныхъ? спросилъ онъ какъ могъ хладнокровнѣе.</w:t>
      </w:r>
    </w:p>
    <w:p>
      <w:pPr>
        <w:pStyle w:val="Style16"/>
        <w:keepNext w:val="0"/>
        <w:keepLines w:val="0"/>
        <w:widowControl w:val="0"/>
        <w:numPr>
          <w:ilvl w:val="0"/>
          <w:numId w:val="11"/>
        </w:numPr>
        <w:shd w:val="clear" w:color="auto" w:fill="auto"/>
        <w:tabs>
          <w:tab w:pos="614" w:val="left"/>
        </w:tabs>
        <w:bidi w:val="0"/>
        <w:spacing w:before="0" w:after="0" w:line="226" w:lineRule="auto"/>
        <w:ind w:left="0" w:right="0"/>
      </w:pPr>
      <w:r>
        <w:rPr>
          <w:spacing w:val="0"/>
          <w:w w:val="100"/>
          <w:position w:val="0"/>
          <w:shd w:val="clear" w:color="auto" w:fill="auto"/>
          <w:lang w:val="ru-RU" w:eastAsia="ru-RU" w:bidi="ru-RU"/>
        </w:rPr>
        <w:t>Какіе вы ! ужь и испугались ! Больныя отдѣлены, да всего ихъ четыре : Зеленцова, Пашкина и обѣ Впрскія.</w:t>
      </w:r>
    </w:p>
    <w:p>
      <w:pPr>
        <w:pStyle w:val="Style16"/>
        <w:keepNext w:val="0"/>
        <w:keepLines w:val="0"/>
        <w:widowControl w:val="0"/>
        <w:numPr>
          <w:ilvl w:val="0"/>
          <w:numId w:val="11"/>
        </w:numPr>
        <w:shd w:val="clear" w:color="auto" w:fill="auto"/>
        <w:tabs>
          <w:tab w:pos="665" w:val="left"/>
        </w:tabs>
        <w:bidi w:val="0"/>
        <w:spacing w:before="0" w:after="0" w:line="206" w:lineRule="auto"/>
        <w:ind w:left="0" w:right="0"/>
      </w:pP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меньшая! воскликнулъ онъ содрогаясь.</w:t>
      </w:r>
    </w:p>
    <w:p>
      <w:pPr>
        <w:pStyle w:val="Style16"/>
        <w:keepNext w:val="0"/>
        <w:keepLines w:val="0"/>
        <w:widowControl w:val="0"/>
        <w:numPr>
          <w:ilvl w:val="0"/>
          <w:numId w:val="11"/>
        </w:numPr>
        <w:shd w:val="clear" w:color="auto" w:fill="auto"/>
        <w:tabs>
          <w:tab w:pos="614" w:val="left"/>
        </w:tabs>
        <w:bidi w:val="0"/>
        <w:spacing w:before="0" w:after="0" w:line="226" w:lineRule="auto"/>
        <w:ind w:left="0" w:right="0"/>
      </w:pPr>
      <w:r>
        <w:rPr>
          <w:spacing w:val="0"/>
          <w:w w:val="100"/>
          <w:position w:val="0"/>
          <w:shd w:val="clear" w:color="auto" w:fill="auto"/>
          <w:lang w:val="ru-RU" w:eastAsia="ru-RU" w:bidi="ru-RU"/>
        </w:rPr>
        <w:t xml:space="preserve">У меньшой легче, старшая опасна; </w:t>
      </w:r>
      <w:r>
        <w:rPr>
          <w:spacing w:val="0"/>
          <w:w w:val="100"/>
          <w:position w:val="0"/>
          <w:shd w:val="clear" w:color="auto" w:fill="auto"/>
          <w:lang w:val="fr-FR" w:eastAsia="fr-FR" w:bidi="fr-FR"/>
        </w:rPr>
        <w:t xml:space="preserve">in-me </w:t>
      </w:r>
      <w:r>
        <w:rPr>
          <w:spacing w:val="0"/>
          <w:w w:val="100"/>
          <w:position w:val="0"/>
          <w:shd w:val="clear" w:color="auto" w:fill="auto"/>
          <w:lang w:val="ru-RU" w:eastAsia="ru-RU" w:bidi="ru-RU"/>
        </w:rPr>
        <w:t>Т“‘ уже увѣдо</w:t>
        <w:softHyphen/>
        <w:t>мила бабушку п отца.</w:t>
      </w:r>
    </w:p>
    <w:p>
      <w:pPr>
        <w:pStyle w:val="Style16"/>
        <w:keepNext w:val="0"/>
        <w:keepLines w:val="0"/>
        <w:widowControl w:val="0"/>
        <w:numPr>
          <w:ilvl w:val="0"/>
          <w:numId w:val="11"/>
        </w:numPr>
        <w:shd w:val="clear" w:color="auto" w:fill="auto"/>
        <w:tabs>
          <w:tab w:pos="670" w:val="left"/>
        </w:tabs>
        <w:bidi w:val="0"/>
        <w:spacing w:before="0" w:after="0" w:line="226" w:lineRule="auto"/>
        <w:ind w:left="0" w:right="0"/>
      </w:pPr>
      <w:r>
        <w:rPr>
          <w:spacing w:val="0"/>
          <w:w w:val="100"/>
          <w:position w:val="0"/>
          <w:shd w:val="clear" w:color="auto" w:fill="auto"/>
          <w:lang w:val="ru-RU" w:eastAsia="ru-RU" w:bidi="ru-RU"/>
        </w:rPr>
        <w:t>А мать была у нихъ ?</w:t>
      </w:r>
    </w:p>
    <w:p>
      <w:pPr>
        <w:pStyle w:val="Style16"/>
        <w:keepNext w:val="0"/>
        <w:keepLines w:val="0"/>
        <w:widowControl w:val="0"/>
        <w:numPr>
          <w:ilvl w:val="0"/>
          <w:numId w:val="11"/>
        </w:numPr>
        <w:shd w:val="clear" w:color="auto" w:fill="auto"/>
        <w:tabs>
          <w:tab w:pos="615" w:val="left"/>
        </w:tabs>
        <w:bidi w:val="0"/>
        <w:spacing w:before="0" w:after="0" w:line="226" w:lineRule="auto"/>
        <w:ind w:left="0" w:right="0"/>
      </w:pPr>
      <w:r>
        <w:rPr>
          <w:spacing w:val="0"/>
          <w:w w:val="100"/>
          <w:position w:val="0"/>
          <w:shd w:val="clear" w:color="auto" w:fill="auto"/>
          <w:lang w:val="ru-RU" w:eastAsia="ru-RU" w:bidi="ru-RU"/>
        </w:rPr>
        <w:t>Пріѣзжала вчера, но ея не пустили. Она страннаго харак</w:t>
        <w:softHyphen/>
        <w:t xml:space="preserve">тера женщина : не умѣетъ себя ня въ чемъ обуздать, рыдала ужаспо; </w:t>
      </w:r>
      <w:r>
        <w:rPr>
          <w:spacing w:val="0"/>
          <w:w w:val="100"/>
          <w:position w:val="0"/>
          <w:shd w:val="clear" w:color="auto" w:fill="auto"/>
          <w:lang w:val="de-DE" w:eastAsia="de-DE" w:bidi="de-DE"/>
        </w:rPr>
        <w:t xml:space="preserve">tn-iue </w:t>
      </w:r>
      <w:r>
        <w:rPr>
          <w:spacing w:val="0"/>
          <w:w w:val="100"/>
          <w:position w:val="0"/>
          <w:shd w:val="clear" w:color="auto" w:fill="auto"/>
          <w:lang w:val="el-GR" w:eastAsia="el-GR" w:bidi="el-GR"/>
        </w:rPr>
        <w:t xml:space="preserve">Τ’” </w:t>
      </w:r>
      <w:r>
        <w:rPr>
          <w:spacing w:val="0"/>
          <w:w w:val="100"/>
          <w:position w:val="0"/>
          <w:shd w:val="clear" w:color="auto" w:fill="auto"/>
          <w:lang w:val="ru-RU" w:eastAsia="ru-RU" w:bidi="ru-RU"/>
        </w:rPr>
        <w:t>побоялась пустить ее къ дѣтямъ, чтобъ не растревожить ихъ. Впрочемъ, дѣти не очень къ ней привязаны: все больше вспоминаютъ бабушку и отца.</w:t>
      </w:r>
    </w:p>
    <w:p>
      <w:pPr>
        <w:pStyle w:val="Style16"/>
        <w:keepNext w:val="0"/>
        <w:keepLines w:val="0"/>
        <w:widowControl w:val="0"/>
        <w:numPr>
          <w:ilvl w:val="0"/>
          <w:numId w:val="11"/>
        </w:numPr>
        <w:shd w:val="clear" w:color="auto" w:fill="auto"/>
        <w:tabs>
          <w:tab w:pos="620" w:val="left"/>
        </w:tabs>
        <w:bidi w:val="0"/>
        <w:spacing w:before="0" w:after="0" w:line="226" w:lineRule="auto"/>
        <w:ind w:left="0" w:right="0"/>
      </w:pPr>
      <w:r>
        <w:rPr>
          <w:spacing w:val="0"/>
          <w:w w:val="100"/>
          <w:position w:val="0"/>
          <w:shd w:val="clear" w:color="auto" w:fill="auto"/>
          <w:lang w:val="ru-RU" w:eastAsia="ru-RU" w:bidi="ru-RU"/>
        </w:rPr>
        <w:t>ІІо это грѣшно! воскликнулъ Евгеній Семеновичъ. — Знаете ли, какъ эта жеищииа несчастна!..</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Онъ опомнился , увидѣвъ любопытный взглядъ классной дамы,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замолчалъ.</w:t>
      </w:r>
    </w:p>
    <w:p>
      <w:pPr>
        <w:pStyle w:val="Style16"/>
        <w:keepNext w:val="0"/>
        <w:keepLines w:val="0"/>
        <w:widowControl w:val="0"/>
        <w:numPr>
          <w:ilvl w:val="0"/>
          <w:numId w:val="11"/>
        </w:numPr>
        <w:shd w:val="clear" w:color="auto" w:fill="auto"/>
        <w:tabs>
          <w:tab w:pos="625" w:val="left"/>
        </w:tabs>
        <w:bidi w:val="0"/>
        <w:spacing w:before="0" w:after="0" w:line="226" w:lineRule="auto"/>
        <w:ind w:left="0" w:right="0"/>
      </w:pPr>
      <w:r>
        <w:rPr>
          <w:spacing w:val="0"/>
          <w:w w:val="100"/>
          <w:position w:val="0"/>
          <w:shd w:val="clear" w:color="auto" w:fill="auto"/>
          <w:lang w:val="ru-RU" w:eastAsia="ru-RU" w:bidi="ru-RU"/>
        </w:rPr>
        <w:t>Я знаю только, что она хотѣла вьіжнть которую-нибудь изъ насъ, чтобъ здѣсь быть классной дамой. Согласитесь , что это дурно се рекомендуетъ, сказала она, и злая улыбка .пробѣжала ящерицей но высохшимъ губамъ.</w:t>
      </w:r>
    </w:p>
    <w:p>
      <w:pPr>
        <w:pStyle w:val="Style16"/>
        <w:keepNext w:val="0"/>
        <w:keepLines w:val="0"/>
        <w:widowControl w:val="0"/>
        <w:shd w:val="clear" w:color="auto" w:fill="auto"/>
        <w:tabs>
          <w:tab w:pos="6923" w:val="left"/>
        </w:tabs>
        <w:bidi w:val="0"/>
        <w:spacing w:before="0" w:after="0" w:line="226" w:lineRule="auto"/>
        <w:ind w:left="0" w:right="0"/>
      </w:pPr>
      <w:r>
        <w:rPr>
          <w:spacing w:val="0"/>
          <w:w w:val="100"/>
          <w:position w:val="0"/>
          <w:shd w:val="clear" w:color="auto" w:fill="auto"/>
          <w:lang w:val="ru-RU" w:eastAsia="ru-RU" w:bidi="ru-RU"/>
        </w:rPr>
        <w:t>У Евгенія Семеновича похолодѣли рукн.</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06" w:lineRule="auto"/>
        <w:ind w:left="0" w:right="0"/>
        <w:rPr>
          <w:sz w:val="24"/>
          <w:szCs w:val="24"/>
        </w:rPr>
        <w:sectPr>
          <w:headerReference w:type="even" r:id="rId69"/>
          <w:headerReference w:type="default" r:id="rId70"/>
          <w:headerReference w:type="first" r:id="rId71"/>
          <w:pgSz w:w="8283" w:h="13948"/>
          <w:pgMar w:top="1178" w:left="481" w:right="428" w:bottom="1029" w:header="0" w:footer="3" w:gutter="0"/>
          <w:cols w:space="720"/>
          <w:noEndnote/>
          <w:titlePg/>
          <w:rtlGutter w:val="0"/>
          <w:docGrid w:linePitch="360"/>
        </w:sectPr>
      </w:pPr>
      <w:r>
        <w:rPr>
          <w:spacing w:val="0"/>
          <w:w w:val="100"/>
          <w:position w:val="0"/>
          <w:sz w:val="22"/>
          <w:szCs w:val="22"/>
          <w:shd w:val="clear" w:color="auto" w:fill="auto"/>
          <w:lang w:val="ru-RU" w:eastAsia="ru-RU" w:bidi="ru-RU"/>
        </w:rPr>
        <w:t xml:space="preserve">•— Кто же смотритъ за </w:t>
      </w:r>
      <w:r>
        <w:rPr>
          <w:spacing w:val="0"/>
          <w:w w:val="100"/>
          <w:position w:val="0"/>
          <w:sz w:val="24"/>
          <w:szCs w:val="24"/>
          <w:shd w:val="clear" w:color="auto" w:fill="auto"/>
          <w:lang w:val="ru-RU" w:eastAsia="ru-RU" w:bidi="ru-RU"/>
        </w:rPr>
        <w:t>больными? спросилъ онъ.</w:t>
      </w:r>
    </w:p>
    <w:p>
      <w:pPr>
        <w:pStyle w:val="Style16"/>
        <w:keepNext w:val="0"/>
        <w:keepLines w:val="0"/>
        <w:widowControl w:val="0"/>
        <w:numPr>
          <w:ilvl w:val="0"/>
          <w:numId w:val="11"/>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 xml:space="preserve">Вообразите, </w:t>
      </w:r>
      <w:r>
        <w:rPr>
          <w:spacing w:val="0"/>
          <w:w w:val="100"/>
          <w:position w:val="0"/>
          <w:shd w:val="clear" w:color="auto" w:fill="auto"/>
          <w:lang w:val="fr-FR" w:eastAsia="fr-FR" w:bidi="fr-FR"/>
        </w:rPr>
        <w:t xml:space="preserve">la dame infirmière </w:t>
      </w:r>
      <w:r>
        <w:rPr>
          <w:color w:val="212121"/>
          <w:spacing w:val="0"/>
          <w:w w:val="100"/>
          <w:position w:val="0"/>
          <w:shd w:val="clear" w:color="auto" w:fill="auto"/>
          <w:lang w:val="ru-RU" w:eastAsia="ru-RU" w:bidi="ru-RU"/>
        </w:rPr>
        <w:t xml:space="preserve">испугалась </w:t>
      </w:r>
      <w:r>
        <w:rPr>
          <w:spacing w:val="0"/>
          <w:w w:val="100"/>
          <w:position w:val="0"/>
          <w:shd w:val="clear" w:color="auto" w:fill="auto"/>
          <w:lang w:val="ru-RU" w:eastAsia="ru-RU" w:bidi="ru-RU"/>
        </w:rPr>
        <w:t xml:space="preserve">скарлатины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при</w:t>
        <w:softHyphen/>
      </w:r>
      <w:r>
        <w:rPr>
          <w:color w:val="212121"/>
          <w:spacing w:val="0"/>
          <w:w w:val="100"/>
          <w:position w:val="0"/>
          <w:shd w:val="clear" w:color="auto" w:fill="auto"/>
          <w:lang w:val="ru-RU" w:eastAsia="ru-RU" w:bidi="ru-RU"/>
        </w:rPr>
        <w:t xml:space="preserve">творилась </w:t>
      </w:r>
      <w:r>
        <w:rPr>
          <w:spacing w:val="0"/>
          <w:w w:val="100"/>
          <w:position w:val="0"/>
          <w:shd w:val="clear" w:color="auto" w:fill="auto"/>
          <w:lang w:val="ru-RU" w:eastAsia="ru-RU" w:bidi="ru-RU"/>
        </w:rPr>
        <w:t xml:space="preserve">больной; это ни </w:t>
      </w:r>
      <w:r>
        <w:rPr>
          <w:color w:val="212121"/>
          <w:spacing w:val="0"/>
          <w:w w:val="100"/>
          <w:position w:val="0"/>
          <w:shd w:val="clear" w:color="auto" w:fill="auto"/>
          <w:lang w:val="ru-RU" w:eastAsia="ru-RU" w:bidi="ru-RU"/>
        </w:rPr>
        <w:t xml:space="preserve">на чтб </w:t>
      </w:r>
      <w:r>
        <w:rPr>
          <w:spacing w:val="0"/>
          <w:w w:val="100"/>
          <w:position w:val="0"/>
          <w:shd w:val="clear" w:color="auto" w:fill="auto"/>
          <w:lang w:val="ru-RU" w:eastAsia="ru-RU" w:bidi="ru-RU"/>
        </w:rPr>
        <w:t>не похоже... безпорядокъ ужас</w:t>
        <w:softHyphen/>
      </w:r>
      <w:r>
        <w:rPr>
          <w:color w:val="212121"/>
          <w:spacing w:val="0"/>
          <w:w w:val="100"/>
          <w:position w:val="0"/>
          <w:shd w:val="clear" w:color="auto" w:fill="auto"/>
          <w:lang w:val="ru-RU" w:eastAsia="ru-RU" w:bidi="ru-RU"/>
        </w:rPr>
        <w:t xml:space="preserve">ный! </w:t>
      </w:r>
      <w:r>
        <w:rPr>
          <w:spacing w:val="0"/>
          <w:w w:val="100"/>
          <w:position w:val="0"/>
          <w:shd w:val="clear" w:color="auto" w:fill="auto"/>
          <w:lang w:val="ru-RU" w:eastAsia="ru-RU" w:bidi="ru-RU"/>
        </w:rPr>
        <w:t xml:space="preserve">Хорошо еще, что у насъ есть прекрасная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надежная жен</w:t>
        <w:softHyphen/>
      </w:r>
      <w:r>
        <w:rPr>
          <w:color w:val="212121"/>
          <w:spacing w:val="0"/>
          <w:w w:val="100"/>
          <w:position w:val="0"/>
          <w:shd w:val="clear" w:color="auto" w:fill="auto"/>
          <w:lang w:val="ru-RU" w:eastAsia="ru-RU" w:bidi="ru-RU"/>
        </w:rPr>
        <w:t xml:space="preserve">щина, </w:t>
      </w:r>
      <w:r>
        <w:rPr>
          <w:spacing w:val="0"/>
          <w:w w:val="100"/>
          <w:position w:val="0"/>
          <w:shd w:val="clear" w:color="auto" w:fill="auto"/>
          <w:lang w:val="ru-RU" w:eastAsia="ru-RU" w:bidi="ru-RU"/>
        </w:rPr>
        <w:t xml:space="preserve">Агаѳья ; замѣтили вы, въ черномъ платьѣ всегда ходитъ </w:t>
      </w:r>
      <w:r>
        <w:rPr>
          <w:color w:val="212121"/>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 xml:space="preserve">Небо.іыпаго роста, полная </w:t>
      </w:r>
      <w:r>
        <w:rPr>
          <w:color w:val="212121"/>
          <w:spacing w:val="0"/>
          <w:w w:val="100"/>
          <w:position w:val="0"/>
          <w:shd w:val="clear" w:color="auto" w:fill="auto"/>
          <w:lang w:val="ru-RU" w:eastAsia="ru-RU" w:bidi="ru-RU"/>
        </w:rPr>
        <w:t>?</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Да, опа именно; преусердная!..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Евгеній Семеповичъ ушелъ озабоченпый новой мыслью; она при</w:t>
        <w:softHyphen/>
        <w:t xml:space="preserve">вилась къ его сердцу и заставляла его биться, когда онъ глядѣлъ </w:t>
      </w:r>
      <w:r>
        <w:rPr>
          <w:color w:val="212121"/>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 xml:space="preserve">терзанія Ниночки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всякій день возвращавшейся безъ успѣха изъ пансіона </w:t>
      </w:r>
      <w:r>
        <w:rPr>
          <w:spacing w:val="0"/>
          <w:w w:val="100"/>
          <w:position w:val="0"/>
          <w:shd w:val="clear" w:color="auto" w:fill="auto"/>
          <w:lang w:val="fr-FR" w:eastAsia="fr-FR" w:bidi="fr-FR"/>
        </w:rPr>
        <w:t xml:space="preserve">in-me </w:t>
      </w:r>
      <w:r>
        <w:rPr>
          <w:spacing w:val="0"/>
          <w:w w:val="100"/>
          <w:position w:val="0"/>
          <w:shd w:val="clear" w:color="auto" w:fill="auto"/>
          <w:lang w:val="ru-RU" w:eastAsia="ru-RU" w:bidi="ru-RU"/>
        </w:rPr>
        <w:t xml:space="preserve">Т*” и на муки ея безъ словъ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слезъ въ церкви предъ образомъ </w:t>
      </w:r>
      <w:r>
        <w:rPr>
          <w:spacing w:val="0"/>
          <w:w w:val="100"/>
          <w:position w:val="0"/>
          <w:sz w:val="24"/>
          <w:szCs w:val="24"/>
          <w:shd w:val="clear" w:color="auto" w:fill="auto"/>
          <w:lang w:val="ru-RU" w:eastAsia="ru-RU" w:bidi="ru-RU"/>
        </w:rPr>
        <w:t xml:space="preserve">Богоматери. </w:t>
      </w:r>
      <w:r>
        <w:rPr>
          <w:spacing w:val="0"/>
          <w:w w:val="100"/>
          <w:position w:val="0"/>
          <w:shd w:val="clear" w:color="auto" w:fill="auto"/>
          <w:lang w:val="ru-RU" w:eastAsia="ru-RU" w:bidi="ru-RU"/>
        </w:rPr>
        <w:t>Каждый разъ, какъ она при</w:t>
        <w:softHyphen/>
        <w:t>ходила броситься на колѣни передъ святымъ изображеніемъ п простаивала такъ въ горестномъ забвеніи цѣлую обѣдню и вечер- пю, Евгеній Семеновичъ наблюдалъ за нею съ хоръ. Лпкъ Свя</w:t>
        <w:softHyphen/>
        <w:t>той Дѣвы, потемнѣвшій отъ времени, печальное мерцаніе теплив</w:t>
        <w:softHyphen/>
        <w:t>шейся передъ нимъ лампады п бдѣдпое лицо забывшейся на ко</w:t>
        <w:softHyphen/>
        <w:t>лѣняхъ молельщицы—были всегдашнимъ пунктомъ, къ которому безостановочно обращались его взоры.</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Теперь, когда съ новыми муками, съ новымъ душевнымъ зами</w:t>
        <w:softHyphen/>
        <w:t xml:space="preserve">раніемъ, она приковывала глаза свои къ святому лику , Евгеній Семеновичъ складывалъ на груди руки, падалъ головой на </w:t>
      </w:r>
      <w:r>
        <w:rPr>
          <w:spacing w:val="0"/>
          <w:w w:val="100"/>
          <w:position w:val="0"/>
          <w:shd w:val="clear" w:color="auto" w:fill="auto"/>
          <w:lang w:val="fr-FR" w:eastAsia="fr-FR" w:bidi="fr-FR"/>
        </w:rPr>
        <w:t>ncpn</w:t>
      </w:r>
      <w:r>
        <w:rPr>
          <w:spacing w:val="0"/>
          <w:w w:val="100"/>
          <w:position w:val="0"/>
          <w:shd w:val="clear" w:color="auto" w:fill="auto"/>
          <w:lang w:val="ru-RU" w:eastAsia="ru-RU" w:bidi="ru-RU"/>
        </w:rPr>
        <w:t xml:space="preserve">- </w:t>
      </w:r>
      <w:r>
        <w:rPr>
          <w:color w:val="212121"/>
          <w:spacing w:val="0"/>
          <w:w w:val="100"/>
          <w:position w:val="0"/>
          <w:shd w:val="clear" w:color="auto" w:fill="auto"/>
          <w:lang w:val="ru-RU" w:eastAsia="ru-RU" w:bidi="ru-RU"/>
        </w:rPr>
        <w:t xml:space="preserve">лы </w:t>
      </w:r>
      <w:r>
        <w:rPr>
          <w:spacing w:val="0"/>
          <w:w w:val="100"/>
          <w:position w:val="0"/>
          <w:shd w:val="clear" w:color="auto" w:fill="auto"/>
          <w:lang w:val="ru-RU" w:eastAsia="ru-RU" w:bidi="ru-RU"/>
        </w:rPr>
        <w:t xml:space="preserve">хора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думалъ, все думалъ, чѣмъ бы прпнесть ей хотя мгно</w:t>
        <w:softHyphen/>
        <w:t>венную отраду.</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Ему удалось, наконецъ, встрѣтить Агаѳыо па улицѣ.</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Голубушка, ты ходишь за Впрскнмн?</w:t>
      </w:r>
    </w:p>
    <w:p>
      <w:pPr>
        <w:pStyle w:val="Style16"/>
        <w:keepNext w:val="0"/>
        <w:keepLines w:val="0"/>
        <w:widowControl w:val="0"/>
        <w:numPr>
          <w:ilvl w:val="0"/>
          <w:numId w:val="11"/>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За всѣми смотрю, не только-что за ними ; только другимъ полегче, а эти, чгб день, то хуже: жаръ спльпый; отецъ пріѣхалъ, да бабка пхпяя—заголосили, расплакались...</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А мать не была ?</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Нс пускаютъ, сударь.</w:t>
      </w:r>
    </w:p>
    <w:p>
      <w:pPr>
        <w:pStyle w:val="Style16"/>
        <w:keepNext w:val="0"/>
        <w:keepLines w:val="0"/>
        <w:widowControl w:val="0"/>
        <w:numPr>
          <w:ilvl w:val="0"/>
          <w:numId w:val="11"/>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Агаѳья, хочешь имѣть сто рублей?.. Клянусь, сейчасъ дамъ, дамъ больше, если хочешь, только сдѣлай что хочу.</w:t>
      </w:r>
    </w:p>
    <w:p>
      <w:pPr>
        <w:pStyle w:val="Style16"/>
        <w:keepNext w:val="0"/>
        <w:keepLines w:val="0"/>
        <w:widowControl w:val="0"/>
        <w:numPr>
          <w:ilvl w:val="0"/>
          <w:numId w:val="1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Хорошо, коли можно.</w:t>
      </w:r>
    </w:p>
    <w:p>
      <w:pPr>
        <w:pStyle w:val="Style16"/>
        <w:keepNext w:val="0"/>
        <w:keepLines w:val="0"/>
        <w:widowControl w:val="0"/>
        <w:numPr>
          <w:ilvl w:val="0"/>
          <w:numId w:val="11"/>
        </w:numPr>
        <w:shd w:val="clear" w:color="auto" w:fill="auto"/>
        <w:tabs>
          <w:tab w:pos="624" w:val="left"/>
        </w:tabs>
        <w:bidi w:val="0"/>
        <w:spacing w:before="0" w:after="0" w:line="228" w:lineRule="auto"/>
        <w:ind w:left="0" w:right="0"/>
      </w:pPr>
      <w:r>
        <w:rPr>
          <w:spacing w:val="0"/>
          <w:w w:val="100"/>
          <w:position w:val="0"/>
          <w:shd w:val="clear" w:color="auto" w:fill="auto"/>
          <w:lang w:val="ru-RU" w:eastAsia="ru-RU" w:bidi="ru-RU"/>
        </w:rPr>
        <w:t>Подучи дѣтей, чтобъ онн мать стали требовать</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звать къ себѣ. Агаоыошка, сдѣлай это: вѣдь это не худое дѣло!</w:t>
      </w:r>
    </w:p>
    <w:p>
      <w:pPr>
        <w:pStyle w:val="Style16"/>
        <w:keepNext w:val="0"/>
        <w:keepLines w:val="0"/>
        <w:widowControl w:val="0"/>
        <w:numPr>
          <w:ilvl w:val="0"/>
          <w:numId w:val="11"/>
        </w:numPr>
        <w:shd w:val="clear" w:color="auto" w:fill="auto"/>
        <w:tabs>
          <w:tab w:pos="624" w:val="left"/>
        </w:tabs>
        <w:bidi w:val="0"/>
        <w:spacing w:before="0" w:after="0" w:line="228" w:lineRule="auto"/>
        <w:ind w:left="0" w:right="0"/>
      </w:pPr>
      <w:r>
        <w:rPr>
          <w:spacing w:val="0"/>
          <w:w w:val="100"/>
          <w:position w:val="0"/>
          <w:shd w:val="clear" w:color="auto" w:fill="auto"/>
          <w:lang w:val="ru-RU" w:eastAsia="ru-RU" w:bidi="ru-RU"/>
        </w:rPr>
        <w:t>Давно бы сдѣлала, кабы въ дурацкую мою голову пришло. Ахъ, голубчикъ мой, какіе вы добрые! Ну, удеру же я эту шту</w:t>
        <w:softHyphen/>
        <w:t>ку мадамѣ!..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На слѣдующій день Ниночка, по требованію больныхъ дѣтей, была допущена къ пнмъ. Вотъ гдѣ п когда она встрѣтилась съ своимъ Андрё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съ Варварой Ипатьевной! Ноги ея дрожали п под</w:t>
        <w:softHyphen/>
        <w:t>гибались, губы поблѣднѣли; она не знала, подоидтп ли къ мужу п къ свекрови..</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Положеніе ея было невыносимо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она останови</w:t>
        <w:softHyphen/>
      </w:r>
      <w:r>
        <w:rPr>
          <w:color w:val="212121"/>
          <w:spacing w:val="0"/>
          <w:w w:val="100"/>
          <w:position w:val="0"/>
          <w:shd w:val="clear" w:color="auto" w:fill="auto"/>
          <w:lang w:val="ru-RU" w:eastAsia="ru-RU" w:bidi="ru-RU"/>
        </w:rPr>
        <w:t xml:space="preserve">ла </w:t>
      </w:r>
      <w:r>
        <w:rPr>
          <w:spacing w:val="0"/>
          <w:w w:val="100"/>
          <w:position w:val="0"/>
          <w:shd w:val="clear" w:color="auto" w:fill="auto"/>
          <w:lang w:val="ru-RU" w:eastAsia="ru-RU" w:bidi="ru-RU"/>
        </w:rPr>
        <w:t xml:space="preserve">на нихъ боязливый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отуманенный взоръ. Варвара ІТпатьевпа п Внрскій отвернулись.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Ниночка тихо сѣла между кроватками своихъ дѣтей, схватила </w:t>
      </w:r>
      <w:r>
        <w:rPr>
          <w:color w:val="212121"/>
          <w:spacing w:val="0"/>
          <w:w w:val="100"/>
          <w:position w:val="0"/>
          <w:shd w:val="clear" w:color="auto" w:fill="auto"/>
          <w:lang w:val="ru-RU" w:eastAsia="ru-RU" w:bidi="ru-RU"/>
        </w:rPr>
        <w:t xml:space="preserve">руку </w:t>
      </w:r>
      <w:r>
        <w:rPr>
          <w:spacing w:val="0"/>
          <w:w w:val="100"/>
          <w:position w:val="0"/>
          <w:shd w:val="clear" w:color="auto" w:fill="auto"/>
          <w:lang w:val="ru-RU" w:eastAsia="ru-RU" w:bidi="ru-RU"/>
        </w:rPr>
        <w:t>одной, потомъ другой, стада цадовать ихъ волосы, прильнула</w:t>
      </w:r>
      <w:r>
        <w:br w:type="page"/>
      </w:r>
    </w:p>
    <w:p>
      <w:pPr>
        <w:pStyle w:val="Style16"/>
        <w:keepNext w:val="0"/>
        <w:keepLines w:val="0"/>
        <w:widowControl w:val="0"/>
        <w:shd w:val="clear" w:color="auto" w:fill="auto"/>
        <w:tabs>
          <w:tab w:pos="5194" w:val="left"/>
        </w:tabs>
        <w:bidi w:val="0"/>
        <w:spacing w:before="0" w:after="200" w:line="228" w:lineRule="auto"/>
        <w:ind w:left="0" w:right="0" w:firstLine="0"/>
      </w:pPr>
      <w:r>
        <w:rPr>
          <w:spacing w:val="0"/>
          <w:w w:val="100"/>
          <w:position w:val="0"/>
          <w:shd w:val="clear" w:color="auto" w:fill="auto"/>
          <w:lang w:val="ru-RU" w:eastAsia="ru-RU" w:bidi="ru-RU"/>
        </w:rPr>
        <w:t>лицомъ къ ихъ лицамъ ; дѣти ее ре узнавали ; сильный жаръ съ бредомъ томилъ ихъ...</w:t>
        <w:tab/>
        <w:t>.</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Цетыре дни спустя послѣ этого происшествія, Евгеній Семено</w:t>
        <w:softHyphen/>
        <w:t>вичъ трудился надъ заказанною ему картиною, съ заплаканными глазами, но съ какимъ-то необыкновеннымъ одушевленіемъ. Др- кія пятна зажглись на его выдавшихся скулахъ, глаза сверкали изъ-додъ увлаженныхъ слезами рѣспицъ.</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Онъ бросилъ палитру—работа была кончена, и съ тихой, груст</w:t>
        <w:softHyphen/>
        <w:t>ной, но исполненной надежды улыбкой онъ подошелъ къ окну. 1|е знаю, что его поразило ; только онъ задрожалъ, отошелъ во внутрь комнаты, схватилъ выдвижную трубочку и почти высунул</w:t>
        <w:softHyphen/>
        <w:t>ся на улицу. Въ открытомъ окнѣ своей квартиры стояла Иццочка, въ глубокомъ траурѣ, прислонясь' сннпоіі къ подоконью. Передъ пей со сложенными руками и мрачнымъ, холоднымъ лицомъ, стоялъ Вирскій.</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Евгеній Семеновичъ весь превратился въ слухъ; улица узка; да дворѣ тихо; слова Внрскаго сухо и мѣрно раздавались въ воздухъ.</w:t>
      </w:r>
    </w:p>
    <w:p>
      <w:pPr>
        <w:pStyle w:val="Style16"/>
        <w:keepNext w:val="0"/>
        <w:keepLines w:val="0"/>
        <w:widowControl w:val="0"/>
        <w:numPr>
          <w:ilvl w:val="0"/>
          <w:numId w:val="11"/>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Вы меня призвали именемъ похороненныхъ зідрй сегодня дѣтей: я не могъ не пріндтн; что вамъ угодно?., медлепно ска</w:t>
        <w:softHyphen/>
        <w:t xml:space="preserve">залъ оиъ, снявъ шляпу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опершись на тросточку.</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ІІпна пошатнулась и ухватилась за грудь.</w:t>
      </w:r>
    </w:p>
    <w:p>
      <w:pPr>
        <w:pStyle w:val="Style16"/>
        <w:keepNext w:val="0"/>
        <w:keepLines w:val="0"/>
        <w:widowControl w:val="0"/>
        <w:numPr>
          <w:ilvl w:val="0"/>
          <w:numId w:val="11"/>
        </w:numPr>
        <w:shd w:val="clear" w:color="auto" w:fill="auto"/>
        <w:tabs>
          <w:tab w:pos="609" w:val="left"/>
        </w:tabs>
        <w:bidi w:val="0"/>
        <w:spacing w:before="0" w:after="0" w:line="230" w:lineRule="auto"/>
        <w:ind w:left="0" w:right="0"/>
      </w:pPr>
      <w:r>
        <w:rPr>
          <w:spacing w:val="0"/>
          <w:w w:val="100"/>
          <w:position w:val="0"/>
          <w:shd w:val="clear" w:color="auto" w:fill="auto"/>
          <w:lang w:val="ru-RU" w:eastAsia="ru-RU" w:bidi="ru-RU"/>
        </w:rPr>
        <w:t>Если я была виновата , проговорила она съ усиліемъ : — простите меня; я васъ простила давно...</w:t>
      </w:r>
    </w:p>
    <w:p>
      <w:pPr>
        <w:pStyle w:val="Style16"/>
        <w:keepNext w:val="0"/>
        <w:keepLines w:val="0"/>
        <w:widowControl w:val="0"/>
        <w:numPr>
          <w:ilvl w:val="0"/>
          <w:numId w:val="11"/>
        </w:numPr>
        <w:shd w:val="clear" w:color="auto" w:fill="auto"/>
        <w:tabs>
          <w:tab w:pos="660" w:val="left"/>
        </w:tabs>
        <w:bidi w:val="0"/>
        <w:spacing w:before="0" w:after="0" w:line="252" w:lineRule="auto"/>
        <w:ind w:left="0" w:right="0"/>
        <w:rPr>
          <w:sz w:val="20"/>
          <w:szCs w:val="20"/>
        </w:rPr>
      </w:pPr>
      <w:r>
        <w:rPr>
          <w:spacing w:val="0"/>
          <w:w w:val="100"/>
          <w:position w:val="0"/>
          <w:sz w:val="20"/>
          <w:szCs w:val="20"/>
          <w:shd w:val="clear" w:color="auto" w:fill="auto"/>
          <w:lang w:val="ru-RU" w:eastAsia="ru-RU" w:bidi="ru-RU"/>
        </w:rPr>
        <w:t>Что ?</w:t>
      </w:r>
    </w:p>
    <w:p>
      <w:pPr>
        <w:pStyle w:val="Style16"/>
        <w:keepNext w:val="0"/>
        <w:keepLines w:val="0"/>
        <w:widowControl w:val="0"/>
        <w:numPr>
          <w:ilvl w:val="0"/>
          <w:numId w:val="11"/>
        </w:numPr>
        <w:shd w:val="clear" w:color="auto" w:fill="auto"/>
        <w:tabs>
          <w:tab w:pos="610" w:val="left"/>
        </w:tabs>
        <w:bidi w:val="0"/>
        <w:spacing w:before="0" w:after="0" w:line="230" w:lineRule="auto"/>
        <w:ind w:left="0" w:right="0"/>
      </w:pPr>
      <w:r>
        <w:rPr>
          <w:spacing w:val="0"/>
          <w:w w:val="100"/>
          <w:position w:val="0"/>
          <w:shd w:val="clear" w:color="auto" w:fill="auto"/>
          <w:lang w:val="ru-RU" w:eastAsia="ru-RU" w:bidi="ru-RU"/>
        </w:rPr>
        <w:t>Андре, ис-уже-.іи и смерть дѣтей не приморитъ насъ... хо</w:t>
        <w:softHyphen/>
        <w:t xml:space="preserve">тя душевно ? </w:t>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Опа тихо опустилась на колѣни и нагнула голову.</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Поза ея была очепь-жалостна и вполнѣ выказывала ея страш</w:t>
        <w:softHyphen/>
        <w:t>ную худобу. Вирскій съ содроганіемъ отступилъ на шагъ п ска</w:t>
        <w:softHyphen/>
        <w:t>залъ довольно-ласково :</w:t>
      </w:r>
    </w:p>
    <w:p>
      <w:pPr>
        <w:pStyle w:val="Style16"/>
        <w:keepNext w:val="0"/>
        <w:keepLines w:val="0"/>
        <w:widowControl w:val="0"/>
        <w:numPr>
          <w:ilvl w:val="0"/>
          <w:numId w:val="11"/>
        </w:numPr>
        <w:shd w:val="clear" w:color="auto" w:fill="auto"/>
        <w:tabs>
          <w:tab w:pos="634" w:val="left"/>
        </w:tabs>
        <w:bidi w:val="0"/>
        <w:spacing w:before="0" w:after="0" w:line="230" w:lineRule="auto"/>
        <w:ind w:left="0" w:right="0"/>
      </w:pPr>
      <w:r>
        <w:rPr>
          <w:spacing w:val="0"/>
          <w:w w:val="100"/>
          <w:position w:val="0"/>
          <w:shd w:val="clear" w:color="auto" w:fill="auto"/>
          <w:lang w:val="ru-RU" w:eastAsia="ru-RU" w:bidi="ru-RU"/>
        </w:rPr>
        <w:t>Конечно, я не желаю вамъ зла, даже желаю вамъ счастія... Богъ-зпаетъ что это, зачѣмъ вы стоите на колѣняхъ? онъ под</w:t>
        <w:softHyphen/>
        <w:t>нялъ Нипочку. Они заговорили о дѣтяхъ, которыхъ любили съ равною нѣжностью. Горестная утрата дѣтей послужила поводомъ къ примиренію супруговъ. Евгеній Семеновичъ все видѣлъ и все ель,шалъ. Па другой день онъ оставилъ К* и отправился къ дру</w:t>
        <w:softHyphen/>
        <w:t>гу своему, Сурмнлову, которыйдавио приглашалъ его въ тотъ городъ, гдѣ самъ йереселился. Тамъ Евгеній Семеновичъ совершенно по</w:t>
        <w:softHyphen/>
        <w:t>святилъ себя живонисп.</w:t>
      </w:r>
    </w:p>
    <w:p>
      <w:pPr>
        <w:pStyle w:val="Style16"/>
        <w:keepNext w:val="0"/>
        <w:keepLines w:val="0"/>
        <w:widowControl w:val="0"/>
        <w:shd w:val="clear" w:color="auto" w:fill="auto"/>
        <w:bidi w:val="0"/>
        <w:spacing w:before="0" w:after="0" w:line="204" w:lineRule="auto"/>
        <w:ind w:left="1080" w:right="0" w:firstLine="0"/>
        <w:jc w:val="left"/>
      </w:pPr>
      <w:r>
        <w:rPr>
          <w:color w:val="6D6D6D"/>
          <w:spacing w:val="0"/>
          <w:w w:val="100"/>
          <w:position w:val="0"/>
          <w:shd w:val="clear" w:color="auto" w:fill="auto"/>
          <w:lang w:val="ru-RU" w:eastAsia="ru-RU" w:bidi="ru-RU"/>
        </w:rPr>
        <w:t>• ■ /·</w:t>
      </w:r>
    </w:p>
    <w:p>
      <w:pPr>
        <w:pStyle w:val="Style42"/>
        <w:keepNext w:val="0"/>
        <w:keepLines w:val="0"/>
        <w:widowControl w:val="0"/>
        <w:shd w:val="clear" w:color="auto" w:fill="auto"/>
        <w:bidi w:val="0"/>
        <w:spacing w:before="0" w:after="100" w:line="218" w:lineRule="auto"/>
        <w:ind w:left="0" w:right="0" w:firstLine="0"/>
        <w:jc w:val="center"/>
      </w:pPr>
      <w:r>
        <w:rPr>
          <w:spacing w:val="0"/>
          <w:w w:val="100"/>
          <w:position w:val="0"/>
          <w:shd w:val="clear" w:color="auto" w:fill="auto"/>
          <w:lang w:val="ru-RU" w:eastAsia="ru-RU" w:bidi="ru-RU"/>
        </w:rPr>
        <w:t>X.</w:t>
      </w:r>
    </w:p>
    <w:p>
      <w:pPr>
        <w:pStyle w:val="Style16"/>
        <w:keepNext w:val="0"/>
        <w:keepLines w:val="0"/>
        <w:widowControl w:val="0"/>
        <w:shd w:val="clear" w:color="auto" w:fill="auto"/>
        <w:bidi w:val="0"/>
        <w:spacing w:before="0" w:after="0" w:line="322" w:lineRule="auto"/>
        <w:ind w:left="240" w:right="0" w:firstLine="660"/>
        <w:jc w:val="left"/>
      </w:pPr>
      <w:r>
        <w:rPr>
          <w:b/>
          <w:bCs/>
          <w:spacing w:val="0"/>
          <w:w w:val="100"/>
          <w:position w:val="0"/>
          <w:sz w:val="16"/>
          <w:szCs w:val="16"/>
          <w:shd w:val="clear" w:color="auto" w:fill="auto"/>
          <w:lang w:val="ru-RU" w:eastAsia="ru-RU" w:bidi="ru-RU"/>
        </w:rPr>
        <w:t xml:space="preserve">ПоСЛВДНІЙ УГОЛЪ НЕДОРИСОВАННОЙ КАРТИНЫ, </w:t>
      </w:r>
      <w:r>
        <w:rPr>
          <w:spacing w:val="0"/>
          <w:w w:val="100"/>
          <w:position w:val="0"/>
          <w:shd w:val="clear" w:color="auto" w:fill="auto"/>
          <w:lang w:val="fr-FR" w:eastAsia="fr-FR" w:bidi="fr-FR"/>
        </w:rPr>
        <w:t xml:space="preserve">lia </w:t>
      </w:r>
      <w:r>
        <w:rPr>
          <w:spacing w:val="0"/>
          <w:w w:val="100"/>
          <w:position w:val="0"/>
          <w:shd w:val="clear" w:color="auto" w:fill="auto"/>
          <w:lang w:val="ru-RU" w:eastAsia="ru-RU" w:bidi="ru-RU"/>
        </w:rPr>
        <w:t xml:space="preserve">четвертомъ кварталѣ отъ </w:t>
      </w:r>
      <w:r>
        <w:rPr>
          <w:spacing w:val="0"/>
          <w:w w:val="100"/>
          <w:position w:val="0"/>
          <w:shd w:val="clear" w:color="auto" w:fill="auto"/>
          <w:lang w:val="fr-FR" w:eastAsia="fr-FR" w:bidi="fr-FR"/>
        </w:rPr>
        <w:t xml:space="preserve">ru-nie </w:t>
      </w:r>
      <w:r>
        <w:rPr>
          <w:spacing w:val="0"/>
          <w:w w:val="100"/>
          <w:position w:val="0"/>
          <w:shd w:val="clear" w:color="auto" w:fill="auto"/>
          <w:lang w:val="ru-RU" w:eastAsia="ru-RU" w:bidi="ru-RU"/>
        </w:rPr>
        <w:t>Т“* тяпется длинный, бѣ</w:t>
        <w:softHyphen/>
      </w:r>
    </w:p>
    <w:p>
      <w:pPr>
        <w:pStyle w:val="Style16"/>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лый домъ съ узкими окнами. Готическія ворота украшенді синей доской со словами : «Пансіонъ вдовы Кутуковой».</w:t>
      </w:r>
    </w:p>
    <w:p>
      <w:pPr>
        <w:pStyle w:val="Style16"/>
        <w:keepNext w:val="0"/>
        <w:keepLines w:val="0"/>
        <w:widowControl w:val="0"/>
        <w:shd w:val="clear" w:color="auto" w:fill="auto"/>
        <w:bidi w:val="0"/>
        <w:spacing w:before="0" w:after="140" w:line="223" w:lineRule="auto"/>
        <w:ind w:left="0" w:right="0"/>
      </w:pPr>
      <w:r>
        <w:rPr>
          <w:spacing w:val="0"/>
          <w:w w:val="100"/>
          <w:position w:val="0"/>
          <w:shd w:val="clear" w:color="auto" w:fill="auto"/>
          <w:lang w:val="ru-RU" w:eastAsia="ru-RU" w:bidi="ru-RU"/>
        </w:rPr>
        <w:t>Въ классной, дѣти въ синихъ платьяхъ и бѣлыхъ передникахъ,</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слушаютъ чинно уроки. Въ кабниетѣ, изъ котораго отворена дверь въ пріемную залу, сидитъ содержательница пансіона. Изящный, простои нарядъ очень присталъ </w:t>
      </w:r>
      <w:r>
        <w:rPr>
          <w:color w:val="212121"/>
          <w:spacing w:val="0"/>
          <w:w w:val="100"/>
          <w:position w:val="0"/>
          <w:shd w:val="clear" w:color="auto" w:fill="auto"/>
          <w:lang w:val="ru-RU" w:eastAsia="ru-RU" w:bidi="ru-RU"/>
        </w:rPr>
        <w:t xml:space="preserve">къ </w:t>
      </w:r>
      <w:r>
        <w:rPr>
          <w:spacing w:val="0"/>
          <w:w w:val="100"/>
          <w:position w:val="0"/>
          <w:shd w:val="clear" w:color="auto" w:fill="auto"/>
          <w:lang w:val="ru-RU" w:eastAsia="ru-RU" w:bidi="ru-RU"/>
        </w:rPr>
        <w:t xml:space="preserve">стронпоіі ея Фигурѣ ; тихая, грустная, по привѣтливая улыбка совершенно измѣнила прежнее выраженіе ея лица... И точно, предъ нами не прежняя Мими, ничто не напоминаетъ о прошломъ, развѣ только суетливая, по- старому, и совсѣмъ уже сѣдая Пелагея Андреевна, бѣгающая </w:t>
      </w:r>
      <w:r>
        <w:rPr>
          <w:color w:val="212121"/>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комнаты въ комнату, какъ пъ былые дни, выдвинетъ воображе</w:t>
        <w:softHyphen/>
      </w:r>
      <w:r>
        <w:rPr>
          <w:color w:val="212121"/>
          <w:spacing w:val="0"/>
          <w:w w:val="100"/>
          <w:position w:val="0"/>
          <w:shd w:val="clear" w:color="auto" w:fill="auto"/>
          <w:lang w:val="ru-RU" w:eastAsia="ru-RU" w:bidi="ru-RU"/>
        </w:rPr>
        <w:t xml:space="preserve">нію </w:t>
      </w:r>
      <w:r>
        <w:rPr>
          <w:spacing w:val="0"/>
          <w:w w:val="100"/>
          <w:position w:val="0"/>
          <w:shd w:val="clear" w:color="auto" w:fill="auto"/>
          <w:lang w:val="ru-RU" w:eastAsia="ru-RU" w:bidi="ru-RU"/>
        </w:rPr>
        <w:t>рядъ картинъ былаго.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Вотъ по улицѣ стучитъ тяжелыіі, неуклюжій тарантасъ, нагру</w:t>
        <w:softHyphen/>
        <w:t>женный подушками , узелками и сундуками. Онъ остановился у воротъ пансіона. Ступени лѣстницы трещатъ подъ чьими-то тя</w:t>
        <w:softHyphen/>
        <w:t>желыми шагами. Дверь настежь; толстый помѣщикъ вводитъ одип- надцатплѣтнюю дѣвочку въ длинномъ красномъ платьѣ съ жел</w:t>
        <w:softHyphen/>
        <w:t>тыми тюльпанами.</w:t>
      </w:r>
    </w:p>
    <w:p>
      <w:pPr>
        <w:pStyle w:val="Style16"/>
        <w:keepNext w:val="0"/>
        <w:keepLines w:val="0"/>
        <w:widowControl w:val="0"/>
        <w:numPr>
          <w:ilvl w:val="0"/>
          <w:numId w:val="13"/>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Мадамъ, я имѣлъ честь слышать много хорошаго о вашемъ пансіопѣ, п привезъ вамъ свою дочь... При этомъ онъ дергаетъ дѣвочку за рукавъ ея краснаго платья.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Дѣвочка дѣлаетъ неуклюжій реверансъ.</w:t>
      </w:r>
    </w:p>
    <w:p>
      <w:pPr>
        <w:pStyle w:val="Style16"/>
        <w:keepNext w:val="0"/>
        <w:keepLines w:val="0"/>
        <w:widowControl w:val="0"/>
        <w:numPr>
          <w:ilvl w:val="0"/>
          <w:numId w:val="13"/>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Кажется, Иванъ Петровичъ ІКурьба ? говоритъ привѣтливо Марья Алексѣевна.</w:t>
      </w:r>
    </w:p>
    <w:p>
      <w:pPr>
        <w:pStyle w:val="Style16"/>
        <w:keepNext w:val="0"/>
        <w:keepLines w:val="0"/>
        <w:widowControl w:val="0"/>
        <w:numPr>
          <w:ilvl w:val="0"/>
          <w:numId w:val="13"/>
        </w:numPr>
        <w:shd w:val="clear" w:color="auto" w:fill="auto"/>
        <w:tabs>
          <w:tab w:pos="650" w:val="left"/>
        </w:tabs>
        <w:bidi w:val="0"/>
        <w:spacing w:before="0" w:after="0" w:line="228" w:lineRule="auto"/>
        <w:ind w:left="0" w:right="0" w:firstLine="260"/>
      </w:pPr>
      <w:r>
        <w:rPr>
          <w:spacing w:val="0"/>
          <w:w w:val="100"/>
          <w:position w:val="0"/>
          <w:shd w:val="clear" w:color="auto" w:fill="auto"/>
          <w:lang w:val="ru-RU" w:eastAsia="ru-RU" w:bidi="ru-RU"/>
        </w:rPr>
        <w:t>Ахъ, сударыня! да к,ткъ же вы меня знаете?</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Марья Алексѣевна говоритъ свою прежнюю Фамилію; Пелагея Андреевна выбѣгаетъ съ изъявленіемъ радости. Журьба подходитъ къ ручкамъ обѣихъ дамъ.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Пдстъ разговоръ ; обмѣниваются разсказами прошедшаго ; всѣ, по-видимому, довольны другъ другомъ. Коробки, узелки, сундуки путешествуютъ въ дортуаръ и кладовую. ІІо Журьба — всегда Журьба : опираясь на старое знакомство, оиъ выторговываетъ сот</w:t>
        <w:softHyphen/>
        <w:t>ней рублей ассигнаціями плату дешевле и уѣзжаетъ, оставивъ свою Анюту въ пансіонѣ Кутуковой.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Неожиданная встрѣча н разговоры о прошломъ возвращаютъ Мимн на мигъ къ позабытому; она задумывается и стоитъ молча. Рыданія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всхлипыванія дочери Ивана Петровича Жѵрьбы выво</w:t>
        <w:softHyphen/>
        <w:t>дятъ ее изъ задумчивости.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Она обернулась къ ней съ легкимъ вздохомъ ; глаза останови</w:t>
        <w:softHyphen/>
        <w:t xml:space="preserve">лись на красномъ платьѣ съ </w:t>
      </w:r>
      <w:r>
        <w:rPr>
          <w:spacing w:val="0"/>
          <w:w w:val="100"/>
          <w:position w:val="0"/>
          <w:sz w:val="24"/>
          <w:szCs w:val="24"/>
          <w:shd w:val="clear" w:color="auto" w:fill="auto"/>
          <w:lang w:val="ru-RU" w:eastAsia="ru-RU" w:bidi="ru-RU"/>
        </w:rPr>
        <w:t xml:space="preserve">желтыми </w:t>
      </w:r>
      <w:r>
        <w:rPr>
          <w:spacing w:val="0"/>
          <w:w w:val="100"/>
          <w:position w:val="0"/>
          <w:shd w:val="clear" w:color="auto" w:fill="auto"/>
          <w:lang w:val="ru-RU" w:eastAsia="ru-RU" w:bidi="ru-RU"/>
        </w:rPr>
        <w:t>тюльпанами. Ироническая улыбка скользнула по губамъ, но она преодолѣла себя п сказала ласково :</w:t>
      </w:r>
    </w:p>
    <w:p>
      <w:pPr>
        <w:pStyle w:val="Style16"/>
        <w:keepNext w:val="0"/>
        <w:keepLines w:val="0"/>
        <w:widowControl w:val="0"/>
        <w:numPr>
          <w:ilvl w:val="0"/>
          <w:numId w:val="13"/>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Пойдите, душенька ; вамъ въ дортуарѣ перемѣнятъ нарядъ вашъ на хорошенькое синее платье. Плакать нёчего, дитя мое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вы увидите, какъ у пасъ весело. Идите, идите, </w:t>
      </w:r>
      <w:r>
        <w:rPr>
          <w:spacing w:val="0"/>
          <w:w w:val="100"/>
          <w:position w:val="0"/>
          <w:shd w:val="clear" w:color="auto" w:fill="auto"/>
          <w:lang w:val="fr-FR" w:eastAsia="fr-FR" w:bidi="fr-FR"/>
        </w:rPr>
        <w:t xml:space="preserve">m-lle </w:t>
      </w:r>
      <w:r>
        <w:rPr>
          <w:spacing w:val="0"/>
          <w:w w:val="100"/>
          <w:position w:val="0"/>
          <w:shd w:val="clear" w:color="auto" w:fill="auto"/>
          <w:lang w:val="ru-RU" w:eastAsia="ru-RU" w:bidi="ru-RU"/>
        </w:rPr>
        <w:t>Журьба.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М-ІІе Журьба идетъ къ дверямъ, озираясь во всѣ стороны.</w:t>
      </w:r>
    </w:p>
    <w:p>
      <w:pPr>
        <w:pStyle w:val="Style16"/>
        <w:keepNext w:val="0"/>
        <w:keepLines w:val="0"/>
        <w:widowControl w:val="0"/>
        <w:numPr>
          <w:ilvl w:val="0"/>
          <w:numId w:val="13"/>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 xml:space="preserve">Можно ли такъ одѣвать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говоритъ Марья Алексѣевна впол</w:t>
        <w:softHyphen/>
        <w:t>голоса, глядя ей вслѣдъ.</w:t>
      </w:r>
    </w:p>
    <w:p>
      <w:pPr>
        <w:pStyle w:val="Style16"/>
        <w:keepNext w:val="0"/>
        <w:keepLines w:val="0"/>
        <w:widowControl w:val="0"/>
        <w:shd w:val="clear" w:color="auto" w:fill="auto"/>
        <w:bidi w:val="0"/>
        <w:spacing w:before="0" w:after="0" w:line="209" w:lineRule="auto"/>
        <w:ind w:left="5500" w:right="0" w:firstLine="0"/>
        <w:jc w:val="left"/>
        <w:rPr>
          <w:sz w:val="24"/>
          <w:szCs w:val="24"/>
        </w:rPr>
      </w:pPr>
      <w:r>
        <w:rPr>
          <w:spacing w:val="0"/>
          <w:w w:val="100"/>
          <w:position w:val="0"/>
          <w:sz w:val="24"/>
          <w:szCs w:val="24"/>
          <w:shd w:val="clear" w:color="auto" w:fill="auto"/>
          <w:lang w:val="ru-RU" w:eastAsia="ru-RU" w:bidi="ru-RU"/>
        </w:rPr>
        <w:t xml:space="preserve">т. </w:t>
      </w:r>
      <w:r>
        <w:rPr>
          <w:color w:val="212121"/>
          <w:spacing w:val="0"/>
          <w:w w:val="100"/>
          <w:position w:val="0"/>
          <w:sz w:val="24"/>
          <w:szCs w:val="24"/>
          <w:shd w:val="clear" w:color="auto" w:fill="auto"/>
          <w:lang w:val="ru-RU" w:eastAsia="ru-RU" w:bidi="ru-RU"/>
        </w:rPr>
        <w:t>ч.</w:t>
      </w:r>
    </w:p>
    <w:p>
      <w:pPr>
        <w:pStyle w:val="Style27"/>
        <w:keepNext w:val="0"/>
        <w:keepLines w:val="0"/>
        <w:widowControl w:val="0"/>
        <w:shd w:val="clear" w:color="auto" w:fill="auto"/>
        <w:bidi w:val="0"/>
        <w:spacing w:before="0" w:after="0" w:line="180" w:lineRule="auto"/>
        <w:ind w:left="1100" w:right="0" w:firstLine="0"/>
        <w:jc w:val="left"/>
        <w:rPr>
          <w:sz w:val="17"/>
          <w:szCs w:val="17"/>
        </w:rPr>
      </w:pPr>
      <w:r>
        <w:rPr>
          <w:spacing w:val="0"/>
          <w:w w:val="100"/>
          <w:position w:val="0"/>
          <w:sz w:val="17"/>
          <w:szCs w:val="17"/>
          <w:shd w:val="clear" w:color="auto" w:fill="auto"/>
          <w:lang w:val="ru-RU" w:eastAsia="ru-RU" w:bidi="ru-RU"/>
        </w:rPr>
        <w:t>Одесса.</w:t>
      </w:r>
    </w:p>
    <w:p>
      <w:pPr>
        <w:pStyle w:val="Style23"/>
        <w:keepNext w:val="0"/>
        <w:keepLines w:val="0"/>
        <w:widowControl w:val="0"/>
        <w:shd w:val="clear" w:color="auto" w:fill="auto"/>
        <w:tabs>
          <w:tab w:leader="hyphen" w:pos="4372" w:val="left"/>
        </w:tabs>
        <w:bidi w:val="0"/>
        <w:spacing w:before="0" w:after="0" w:line="204" w:lineRule="auto"/>
        <w:ind w:left="3220" w:right="0" w:firstLine="0"/>
        <w:sectPr>
          <w:headerReference w:type="even" r:id="rId72"/>
          <w:headerReference w:type="default" r:id="rId73"/>
          <w:headerReference w:type="first" r:id="rId74"/>
          <w:pgSz w:w="8283" w:h="13948"/>
          <w:pgMar w:top="1178" w:left="481" w:right="428" w:bottom="1029" w:header="0" w:footer="3" w:gutter="0"/>
          <w:cols w:space="720"/>
          <w:noEndnote/>
          <w:titlePg/>
          <w:rtlGutter w:val="0"/>
          <w:docGrid w:linePitch="360"/>
        </w:sectPr>
      </w:pPr>
      <w:r>
        <w:rPr>
          <w:rFonts w:ascii="Arial" w:eastAsia="Arial" w:hAnsi="Arial" w:cs="Arial"/>
          <w:b w:val="0"/>
          <w:bCs w:val="0"/>
          <w:strike/>
          <w:spacing w:val="0"/>
          <w:w w:val="100"/>
          <w:position w:val="0"/>
          <w:sz w:val="17"/>
          <w:szCs w:val="17"/>
          <w:shd w:val="clear" w:color="auto" w:fill="auto"/>
          <w:lang w:val="ru-RU" w:eastAsia="ru-RU" w:bidi="ru-RU"/>
        </w:rPr>
        <w:t>-о</w:t>
      </w:r>
      <w:r>
        <w:rPr>
          <w:spacing w:val="0"/>
          <w:w w:val="100"/>
          <w:position w:val="0"/>
          <w:shd w:val="clear" w:color="auto" w:fill="auto"/>
          <w:lang w:val="ru-RU" w:eastAsia="ru-RU" w:bidi="ru-RU"/>
        </w:rPr>
        <w:t>оо—</w:t>
      </w:r>
      <w:r>
        <w:rPr>
          <w:color w:val="212121"/>
          <w:spacing w:val="0"/>
          <w:w w:val="100"/>
          <w:position w:val="0"/>
          <w:shd w:val="clear" w:color="auto" w:fill="auto"/>
          <w:lang w:val="ru-RU" w:eastAsia="ru-RU" w:bidi="ru-RU"/>
        </w:rPr>
        <w:tab/>
      </w:r>
    </w:p>
    <w:p>
      <w:pPr>
        <w:pStyle w:val="Style49"/>
        <w:keepNext/>
        <w:keepLines/>
        <w:widowControl w:val="0"/>
        <w:shd w:val="clear" w:color="auto" w:fill="auto"/>
        <w:bidi w:val="0"/>
        <w:spacing w:before="0" w:after="340" w:line="240" w:lineRule="auto"/>
        <w:ind w:left="0" w:right="0" w:firstLine="0"/>
      </w:pPr>
      <w:bookmarkStart w:id="4" w:name="bookmark4"/>
      <w:r>
        <w:rPr>
          <w:spacing w:val="0"/>
          <w:w w:val="100"/>
          <w:position w:val="0"/>
          <w:shd w:val="clear" w:color="auto" w:fill="auto"/>
          <w:lang w:val="ru-RU" w:eastAsia="ru-RU" w:bidi="ru-RU"/>
        </w:rPr>
        <w:t>ДЖЕННИ ЭІІРЪ.</w:t>
      </w:r>
      <w:bookmarkEnd w:id="4"/>
    </w:p>
    <w:p>
      <w:pPr>
        <w:pStyle w:val="Style23"/>
        <w:keepNext w:val="0"/>
        <w:keepLines w:val="0"/>
        <w:widowControl w:val="0"/>
        <w:shd w:val="clear" w:color="auto" w:fill="auto"/>
        <w:bidi w:val="0"/>
        <w:spacing w:before="0" w:after="860" w:line="240" w:lineRule="auto"/>
        <w:ind w:left="0" w:right="0" w:firstLine="0"/>
        <w:jc w:val="center"/>
        <w:rPr>
          <w:sz w:val="17"/>
          <w:szCs w:val="17"/>
        </w:rPr>
      </w:pPr>
      <w:r>
        <w:rPr>
          <w:b w:val="0"/>
          <w:bCs w:val="0"/>
          <w:spacing w:val="0"/>
          <w:w w:val="100"/>
          <w:position w:val="0"/>
          <w:sz w:val="17"/>
          <w:szCs w:val="17"/>
          <w:shd w:val="clear" w:color="auto" w:fill="auto"/>
          <w:lang w:val="ru-RU" w:eastAsia="ru-RU" w:bidi="ru-RU"/>
        </w:rPr>
        <w:t>РОМАНЪ.</w:t>
      </w:r>
    </w:p>
    <w:p>
      <w:pPr>
        <w:pStyle w:val="Style16"/>
        <w:keepNext w:val="0"/>
        <w:keepLines w:val="0"/>
        <w:widowControl w:val="0"/>
        <w:shd w:val="clear" w:color="auto" w:fill="auto"/>
        <w:bidi w:val="0"/>
        <w:spacing w:before="0" w:after="780" w:line="240" w:lineRule="auto"/>
        <w:ind w:left="0" w:right="0" w:firstLine="0"/>
        <w:jc w:val="center"/>
        <w:rPr>
          <w:sz w:val="20"/>
          <w:szCs w:val="20"/>
        </w:rPr>
      </w:pPr>
      <w:r>
        <w:rPr>
          <w:i/>
          <w:iCs/>
          <w:spacing w:val="0"/>
          <w:w w:val="100"/>
          <w:position w:val="0"/>
          <w:sz w:val="20"/>
          <w:szCs w:val="20"/>
          <w:shd w:val="clear" w:color="auto" w:fill="auto"/>
          <w:lang w:val="ru-RU" w:eastAsia="ru-RU" w:bidi="ru-RU"/>
        </w:rPr>
        <w:t>Часть пятая</w:t>
      </w:r>
      <w:r>
        <w:rPr>
          <w:spacing w:val="0"/>
          <w:w w:val="100"/>
          <w:position w:val="0"/>
          <w:sz w:val="22"/>
          <w:szCs w:val="22"/>
          <w:shd w:val="clear" w:color="auto" w:fill="auto"/>
          <w:lang w:val="ru-RU" w:eastAsia="ru-RU" w:bidi="ru-RU"/>
        </w:rPr>
        <w:t xml:space="preserve"> и </w:t>
      </w:r>
      <w:r>
        <w:rPr>
          <w:i/>
          <w:iCs/>
          <w:spacing w:val="0"/>
          <w:w w:val="100"/>
          <w:position w:val="0"/>
          <w:sz w:val="20"/>
          <w:szCs w:val="20"/>
          <w:shd w:val="clear" w:color="auto" w:fill="auto"/>
          <w:lang w:val="ru-RU" w:eastAsia="ru-RU" w:bidi="ru-RU"/>
        </w:rPr>
        <w:t>послѣдняя.</w:t>
      </w:r>
    </w:p>
    <w:p>
      <w:pPr>
        <w:pStyle w:val="Style23"/>
        <w:keepNext w:val="0"/>
        <w:keepLines w:val="0"/>
        <w:widowControl w:val="0"/>
        <w:shd w:val="clear" w:color="auto" w:fill="auto"/>
        <w:bidi w:val="0"/>
        <w:spacing w:before="0" w:after="220" w:line="240" w:lineRule="auto"/>
        <w:ind w:left="0" w:right="0" w:firstLine="0"/>
        <w:jc w:val="center"/>
        <w:rPr>
          <w:sz w:val="17"/>
          <w:szCs w:val="17"/>
        </w:rPr>
      </w:pPr>
      <w:r>
        <w:rPr>
          <w:b w:val="0"/>
          <w:bCs w:val="0"/>
          <w:spacing w:val="0"/>
          <w:w w:val="100"/>
          <w:position w:val="0"/>
          <w:sz w:val="17"/>
          <w:szCs w:val="17"/>
          <w:shd w:val="clear" w:color="auto" w:fill="auto"/>
          <w:lang w:val="ru-RU" w:eastAsia="ru-RU" w:bidi="ru-RU"/>
        </w:rPr>
        <w:t>ГЛАВА I.</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Лѣтній вечерь. Черезъ два дня послѣ моего путешествія, кон</w:t>
        <w:softHyphen/>
        <w:t>дукторъ высадилъ меня въ мѣстечкѣ Уайткроссъ : дальше онъ не могъ Везти меня за полученную плату, а въ карманѣ моемъ не было больше ни одпого шиллинга. Дилижансъ теперь впереди, по-краііней-мѣрѣ на одну милю, и я сижу одна у большой доро</w:t>
        <w:softHyphen/>
        <w:t>ги. Въ эгу минуту приходитъ мпѣ въ голову, что я забыла своіі узелокъ въ ящикѣ дилижанса : тамъ онъ лежитъ и тамъ долженъ лежать, сколько нрійдется, не думая о своеіі хозяйкѣ, оставшейся безъ всякихъ средствъ къ существованію.</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Уаііткроссъ, или по-русски, Бѣлын-Крсстъ, не городъ, не де</w:t>
        <w:softHyphen/>
        <w:t>ревня и даже не хуторъ : это — каменный столбъ на высокомъ холмѣ, поставленный тамъ, гдѣ встрѣчаются четыре дороги, и выпачканный бѣлой краской, д.ія-того, я полагаю, чтобъ ярче въ ночное время бросался въ глаза запоздалому путешествен</w:t>
        <w:softHyphen/>
        <w:t xml:space="preserve">нику. Четыре огромныя руки, протянутыя отъ головы Бѣлаго- </w:t>
      </w:r>
      <w:r>
        <w:rPr>
          <w:spacing w:val="0"/>
          <w:w w:val="100"/>
          <w:position w:val="0"/>
          <w:sz w:val="24"/>
          <w:szCs w:val="24"/>
          <w:shd w:val="clear" w:color="auto" w:fill="auto"/>
          <w:lang w:val="ru-RU" w:eastAsia="ru-RU" w:bidi="ru-RU"/>
        </w:rPr>
        <w:t xml:space="preserve">Креста </w:t>
      </w:r>
      <w:r>
        <w:rPr>
          <w:spacing w:val="0"/>
          <w:w w:val="100"/>
          <w:position w:val="0"/>
          <w:shd w:val="clear" w:color="auto" w:fill="auto"/>
          <w:lang w:val="ru-RU" w:eastAsia="ru-RU" w:bidi="ru-RU"/>
        </w:rPr>
        <w:t>и надписи, даютъ зпать, кому слѣдуетъ, что ближайшій городъ отстоитъ отсюда на десять миль; самый отдаленный — на двадцать. Имена этихъ городовъ мнѣ хорошо знакомы, и я дога</w:t>
        <w:softHyphen/>
        <w:t>дываюсь, въ какую область занесла меня судьба : это долженъ быть одинъ изъ сѣверныхъ шировъ съ болотистыми равнинами, окаймленными съ одной стороны высокою горой. Такъ точно, я не ошибаюсь : болота окружаютъ меня со всѣхъ сторонъ, и я за</w:t>
        <w:softHyphen/>
        <w:t>мѣчаю въ туманной дали волнующіяся вершины горъ. Здѣсь дол</w:t>
        <w:softHyphen/>
        <w:t>жно быть скудное народонаселеніе : я не вижу ни одиого пѣше</w:t>
        <w:softHyphen/>
        <w:t>хода на всѣхъ этихъ дорогахъ, протянутыхъ къ востоку, западу,</w:t>
        <w:br w:type="page"/>
        <w:t xml:space="preserve">сѣверу и югу : </w:t>
      </w:r>
      <w:r>
        <w:rPr>
          <w:spacing w:val="0"/>
          <w:w w:val="100"/>
          <w:position w:val="0"/>
          <w:sz w:val="24"/>
          <w:szCs w:val="24"/>
          <w:shd w:val="clear" w:color="auto" w:fill="auto"/>
          <w:lang w:val="ru-RU" w:eastAsia="ru-RU" w:bidi="ru-RU"/>
        </w:rPr>
        <w:t xml:space="preserve">лежатъ они </w:t>
      </w:r>
      <w:r>
        <w:rPr>
          <w:spacing w:val="0"/>
          <w:w w:val="100"/>
          <w:position w:val="0"/>
          <w:shd w:val="clear" w:color="auto" w:fill="auto"/>
          <w:lang w:val="ru-RU" w:eastAsia="ru-RU" w:bidi="ru-RU"/>
        </w:rPr>
        <w:t>одиноко въ безлюдпомъ краю, прорѣ</w:t>
        <w:softHyphen/>
        <w:t>зывая бѣлыми полосами огромныя болота, и дикій верескъ рас</w:t>
        <w:softHyphen/>
        <w:t>тетъ но всѣмъ ихъ сторонамъ. Очень-хорошо : мнѣ надобно избѣ</w:t>
        <w:softHyphen/>
        <w:t>гать встрѣчи съ людьми.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Однако жъ и сюда, на мою бѣду, можетъ забрести случайный странникъ; въ недоумѣніи онъ спроситъ, что я тутъ дѣлаю, за</w:t>
        <w:softHyphen/>
        <w:t xml:space="preserve">чѣмъ л для чего сижу одна у бѣлаго столба, не имѣя, очевидно, опредѣленнаго намѣренія и опредѣленной цѣли. Что мнѣ отвѣчать ему? Всякое мое слово будетъ казаться </w:t>
      </w:r>
      <w:r>
        <w:rPr>
          <w:smallCaps/>
          <w:spacing w:val="0"/>
          <w:w w:val="100"/>
          <w:position w:val="0"/>
          <w:shd w:val="clear" w:color="auto" w:fill="auto"/>
          <w:lang w:val="ru-RU" w:eastAsia="ru-RU" w:bidi="ru-RU"/>
        </w:rPr>
        <w:t>дикимъ,</w:t>
      </w:r>
      <w:r>
        <w:rPr>
          <w:spacing w:val="0"/>
          <w:w w:val="100"/>
          <w:position w:val="0"/>
          <w:shd w:val="clear" w:color="auto" w:fill="auto"/>
          <w:lang w:val="ru-RU" w:eastAsia="ru-RU" w:bidi="ru-RU"/>
        </w:rPr>
        <w:t xml:space="preserve"> невѣроятнымъ и легко можетъ возбудить на </w:t>
      </w:r>
      <w:r>
        <w:rPr>
          <w:spacing w:val="0"/>
          <w:w w:val="100"/>
          <w:position w:val="0"/>
          <w:sz w:val="24"/>
          <w:szCs w:val="24"/>
          <w:shd w:val="clear" w:color="auto" w:fill="auto"/>
          <w:lang w:val="ru-RU" w:eastAsia="ru-RU" w:bidi="ru-RU"/>
        </w:rPr>
        <w:t xml:space="preserve">мой </w:t>
      </w:r>
      <w:r>
        <w:rPr>
          <w:spacing w:val="0"/>
          <w:w w:val="100"/>
          <w:position w:val="0"/>
          <w:shd w:val="clear" w:color="auto" w:fill="auto"/>
          <w:lang w:val="ru-RU" w:eastAsia="ru-RU" w:bidi="ru-RU"/>
        </w:rPr>
        <w:t>счетъ не совсѣмъ благопріятныя за</w:t>
        <w:softHyphen/>
        <w:t xml:space="preserve">ключенія незнакомца. Нѣтъ больше никакихъ связей между мною н людьми; никакія надежды нс зовутъ меня въ человѣческое общество,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никто въ эту минуту не можетъ обратиться ко мнѣ съ ласковымъ словомъ или добрыми желаніями. Пѣтъ у меня родныхъ, кромѣ всеобщей матери-природы : ея объятій искать мнѣ должно и отъ нея требовать успокоенія въ этотъ роковой часъ моей жизни.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пошла впередъ, ВЪ сѣОрОну отъ большой дороги, углубляясь въ густую траву. Въ глубокой лощннѣ, саженяхъ въ двадцати отъ Бѣлаго-Креста, лежалъ, невидимый никѣмъ, огромный гранитъ, заросшій чернымъ мхомъ : здѣсь я сѣла и облокотилась головой о выдавшійся кусокъ дикаго кампя. Высокія закраины болота были около меня; гранитъ прикрывалъ мое тѣло; псбо возвыша</w:t>
        <w:softHyphen/>
        <w:t>лось ііалъ гранитомъ.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Но н тутъ не вдругъ я успокоилась : нѣсколько времени трево</w:t>
        <w:softHyphen/>
        <w:t>жилъ меня страхъ близкаго сосѣдства съ какнмъ-ннбудь живот</w:t>
        <w:softHyphen/>
        <w:t>нымъ, п опасеніе быть застрѣленной или открытой въ этомъ мѣ</w:t>
        <w:softHyphen/>
        <w:t>стѣ какнмъ-ннбудь браконьеромъ. При малѣйшемъ порывѣ вѣтра л вздрагивала и ознра.іась вокругъ, опасаясь увидѣть дикаго бы</w:t>
        <w:softHyphen/>
        <w:t>ка иди вооруженнаго охотника. Убѣдившись, наконецъ, въ неосно</w:t>
        <w:softHyphen/>
        <w:t xml:space="preserve">вательности своихъ опасепій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успокоенная глубокимъ молчаніемъ приближающейся ночи, я стала смотрѣть довѣрчивѣе паевое оди</w:t>
        <w:softHyphen/>
        <w:t>нокое положеніе въ пустынномъ пріютѣ. До-сихі—поръ я ііе мы</w:t>
        <w:softHyphen/>
        <w:t>слила ; я только слушала, наблюдала, сторожила, боялась, вздра</w:t>
        <w:softHyphen/>
        <w:t>гивала. Первый разъ теперь, оторванная отъ мрачной дѣйстви</w:t>
        <w:softHyphen/>
        <w:t>тельности, я вступила въ безконечную область мысли.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Что мнѣ дѣлать? Куда идти?—Неспосные, неотвязные вопросы, па которые былъ только одинъ отвѣтъ холоднаго разсудка : «Не</w:t>
        <w:softHyphen/>
        <w:t xml:space="preserve">чего тебѣ дѣлать, Джепнн Эйръ, п некуда идти. </w:t>
      </w:r>
      <w:r>
        <w:rPr>
          <w:rFonts w:ascii="Courier New" w:eastAsia="Courier New" w:hAnsi="Courier New" w:cs="Courier New"/>
          <w:b/>
          <w:bCs/>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однако жь, усталыя твоп погп должны вымѣрять огромное нростраиство, пре</w:t>
        <w:softHyphen/>
        <w:t>жде, чѣмъ ты достигнешь человѣческаго жплннщ. Станешь ты просить гостепріимства п получишь презрительный отказъ; будешь искать участія йежду-людьми н встрѣтишь отталкивающую хо</w:t>
        <w:softHyphen/>
        <w:t>лодность; разскажешь нмъ свою повѣсть н никто тебѣ не повѣ</w:t>
        <w:softHyphen/>
        <w:t xml:space="preserve">ритъ. I! зной,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жажда, и холодъ, и голодъ, ожидаютъ тебя впереди, безпріютная Дженни Эйръ!и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Я дотропулась до травы : она была </w:t>
      </w:r>
      <w:r>
        <w:rPr>
          <w:spacing w:val="0"/>
          <w:w w:val="100"/>
          <w:position w:val="0"/>
          <w:shd w:val="clear" w:color="auto" w:fill="auto"/>
          <w:lang w:val="la-001" w:eastAsia="la-001" w:bidi="la-001"/>
        </w:rPr>
        <w:t xml:space="preserve">tyxa </w:t>
      </w:r>
      <w:r>
        <w:rPr>
          <w:spacing w:val="0"/>
          <w:w w:val="100"/>
          <w:position w:val="0"/>
          <w:shd w:val="clear" w:color="auto" w:fill="auto"/>
          <w:lang w:val="ru-RU" w:eastAsia="ru-RU" w:bidi="ru-RU"/>
        </w:rPr>
        <w:t>и еще довольно-тепла нослѣ палящихъ лучей лѣтняго солнца. Горизонтъ былъ чистъ и</w:t>
      </w:r>
      <w:r>
        <w:br w:type="page"/>
      </w:r>
    </w:p>
    <w:p>
      <w:pPr>
        <w:pStyle w:val="Style16"/>
        <w:keepNext w:val="0"/>
        <w:keepLines w:val="0"/>
        <w:widowControl w:val="0"/>
        <w:shd w:val="clear" w:color="auto" w:fill="auto"/>
        <w:bidi w:val="0"/>
        <w:spacing w:before="0" w:after="0" w:line="228" w:lineRule="auto"/>
        <w:ind w:left="0" w:right="0" w:firstLine="140"/>
      </w:pPr>
      <w:r>
        <w:rPr>
          <w:spacing w:val="0"/>
          <w:w w:val="100"/>
          <w:position w:val="0"/>
          <w:shd w:val="clear" w:color="auto" w:fill="auto"/>
          <w:lang w:val="ru-RU" w:eastAsia="ru-RU" w:bidi="ru-RU"/>
        </w:rPr>
        <w:t xml:space="preserve">ясенъ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мой взоръ, обращенный къ небу, встрѣтился съ привѣт</w:t>
        <w:softHyphen/>
        <w:t>ливою звѣздочкой, только—что показавшейся на безбрежномъ океа</w:t>
        <w:softHyphen/>
        <w:t>нѣ. Роса начинала падать на земліо, истомленную жаждой ; но въ эту минуту не могло быть отъ нея вредныхъ испареній. При</w:t>
        <w:softHyphen/>
        <w:t xml:space="preserve">рода, казалось, была для меня благосклонна и добра : я, отвержен </w:t>
        <w:softHyphen/>
        <w:t>ная дѣвушка, готова была броситься въ ея объятія съ дѣтскою нѣжностью, забывъ па этотъ разъ эгоизмъ и холодное равноду</w:t>
        <w:softHyphen/>
        <w:t>шіе людей. Па эту ночь, по-ирайней-мѣрѣ, я буду гостьей при</w:t>
        <w:softHyphen/>
        <w:t>роды : она любитъ меня, какъ нѣжную дочь, п готова дать мнѣ спокойный Пріютъ безъ денегъ, и безъ платы. У меня былъ еще небольшой кусокъ'хлѣба, оставшійся отъ булки, которую я, про</w:t>
        <w:softHyphen/>
        <w:t>ѣздомъ черезъ городъ, купила за свой послѣдній пенни. Невдале</w:t>
        <w:softHyphen/>
        <w:t>кѣ отъ меня, въ густомъ' верескѣ, выставлялись, наподобіе гага</w:t>
        <w:softHyphen/>
        <w:t>товыхъ бисеринъ, ягоды спѣлой черники : я набрала горсть и начала ѣсть ихъ съ остаткомъ своей булки. Мой голодъ не моги, быть вполнѣ утоленъ этой постнической нишей, но все же силы мон подкрѣпились, и я чувствовала необыкновенную бодрость Въ душѣ. Произнеся, въ-заключейіё трапезы, вечернюю молитву, я начала усгронвать постель.</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Трапа, подлѣ гранита, была особенно-густа, п моп ноги со</w:t>
        <w:softHyphen/>
        <w:t>всѣмъ потонули въ ней, когда я легла : высокій верескъ, но обѣ</w:t>
        <w:softHyphen/>
        <w:t>имъ сторонамъ импровизированной постели, едва оставлялъ узкое пространство для вторженій ночиаго воздуха. Шаль, сложенная вдвое, послужила для меня одѣяломъ; пушистая трава замѣ&amp;нла подушку. При такомъ помѣщеніи, мнѣ не было холодно, но-край- ней-мѣрѣ прп началѣ ночи.</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Ночлегъ мой былъ бы вообще довольно-спокоенъ, еслибъ на</w:t>
        <w:softHyphen/>
        <w:t>дорванное сердце пе возмущало его. Среди безмолвія ночи, оно громко жаловалось на свои зіяющія раны и невыносимую боль; трепетало за мистера Рочестера н его судьбу, обливалось кровыо нрп мысли о его грустномъ одиночествѣ, н стремилось къ нему съ невыразимою тоской, какъ птичка съ переломленными крылья</w:t>
        <w:softHyphen/>
        <w:t>ми, готовая выбиться изъ послѣднихъ силъ, чтобъ достигнуть до вожделѣннаго предмета.</w:t>
      </w:r>
    </w:p>
    <w:p>
      <w:pPr>
        <w:pStyle w:val="Style16"/>
        <w:keepNext w:val="0"/>
        <w:keepLines w:val="0"/>
        <w:widowControl w:val="0"/>
        <w:shd w:val="clear" w:color="auto" w:fill="auto"/>
        <w:bidi w:val="0"/>
        <w:spacing w:before="0" w:after="0" w:line="228" w:lineRule="auto"/>
        <w:ind w:left="0" w:right="140" w:firstLine="320"/>
        <w:sectPr>
          <w:headerReference w:type="even" r:id="rId75"/>
          <w:headerReference w:type="default" r:id="rId76"/>
          <w:headerReference w:type="first" r:id="rId77"/>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Измученная сокрушительною пыткой мысли, я встала на колѣ</w:t>
        <w:softHyphen/>
        <w:t>ни. Наступила ночь во всемъ своемъ великолѣпіи, прекрасная, тихая ночь, слншкомъ-неспособная пробудить чувство страха да</w:t>
        <w:softHyphen/>
        <w:t>же въ робкихъ душахъ. Мы знаемъ, что Богъ вездѣсущъ; но, безъ всякаго сомнѣнія, мы особенно чувствуемъ Его присутствіе тамъ, гдѣ дѣла Его обнаруживаются въ своемъ торжественномъ величіи: что жь можетъ быть величественнѣе этихъ безчисленныхъ міровъ, которые вращаются надъ нашей головой въ безоблачную ночь? Проникнутая мыслью о всемогуществѣ Творца, я п ламенно моли</w:t>
        <w:softHyphen/>
        <w:t>лась за мастера Рочестера, и скоро въ душѣ моей распространилось отрадное упованіе, что мистеръ Рочестеръ будетъ спасенъ. Че</w:t>
        <w:softHyphen/>
        <w:t>резъ нѣсколько минутъ я опять легла на свое мягкое Ложе, и сладкій сонъ сомкнулъ мон глаза.</w:t>
      </w:r>
    </w:p>
    <w:p>
      <w:pPr>
        <w:pStyle w:val="Style16"/>
        <w:keepNext w:val="0"/>
        <w:keepLines w:val="0"/>
        <w:widowControl w:val="0"/>
        <w:shd w:val="clear" w:color="auto" w:fill="auto"/>
        <w:bidi w:val="0"/>
        <w:spacing w:before="0" w:after="0" w:line="228" w:lineRule="auto"/>
        <w:ind w:left="340" w:right="0" w:firstLine="260"/>
      </w:pPr>
      <w:r>
        <w:rPr>
          <w:spacing w:val="0"/>
          <w:w w:val="100"/>
          <w:position w:val="0"/>
          <w:shd w:val="clear" w:color="auto" w:fill="auto"/>
          <w:lang w:val="ru-RU" w:eastAsia="ru-RU" w:bidi="ru-RU"/>
        </w:rPr>
        <w:t>Но на другой день Нужда явилась ко мпѣ, блѣдная, нагая, страшная. Уже птички давно ловыпорхали изъ свопхъ маленькихъ гнѣздъ; пчелы спѣшили собрать обычную дань съ густаго вере</w:t>
        <w:softHyphen/>
        <w:t>ска, еще влажнаго н сыраго послѣ утренней росы; длинныя ѵтренпія тѣни сокращались болыпе-н-больше, и солнце уже дав</w:t>
        <w:softHyphen/>
        <w:t>но выплыло на восточный горизонтъ, когда я встала и осмотрѣ</w:t>
        <w:softHyphen/>
        <w:t>лась вокругъ себя.</w:t>
      </w:r>
    </w:p>
    <w:p>
      <w:pPr>
        <w:pStyle w:val="Style16"/>
        <w:keepNext w:val="0"/>
        <w:keepLines w:val="0"/>
        <w:widowControl w:val="0"/>
        <w:shd w:val="clear" w:color="auto" w:fill="auto"/>
        <w:bidi w:val="0"/>
        <w:spacing w:before="0" w:after="0" w:line="228" w:lineRule="auto"/>
        <w:ind w:left="340" w:right="0" w:firstLine="260"/>
      </w:pPr>
      <w:r>
        <w:rPr>
          <w:spacing w:val="0"/>
          <w:w w:val="100"/>
          <w:position w:val="0"/>
          <w:shd w:val="clear" w:color="auto" w:fill="auto"/>
          <w:lang w:val="ru-RU" w:eastAsia="ru-RU" w:bidi="ru-RU"/>
        </w:rPr>
        <w:t>Какой тихій, жаркій, превосходный день! Солнечный лучъ уже блисталъ во всѣхъ мѣстахъ, н обширная равнина представлялась золотою пустыней. Какъ бы мнѣ хотѣлось жить и умереть на этомъ благодатномъ мѣстѣ! Л увидѣла, какъ ящерица взбиралась на гранитъ и какъ пчела суетливо жужжала вокругъ сладкой чер</w:t>
        <w:softHyphen/>
        <w:t>ники : въ эту минуту я охотно согласилась бы превратиться въ пчелу или ящерицу, чтобъ имѣть право остаться здѣсь навсегда, питаясь чѣмъ Богъ пошлетъ; но я была человѣкъ, п человѣческія нужды сопровождали меня ; нельзя человѣку оставаться тамъ, гдѣ ничего нѣтъ для удовлетворенія его пуждъ. Я встала и бросила грустный взглядъ на оставленную постель. Не имѣя никакихъ на</w:t>
        <w:softHyphen/>
        <w:t>деждъ впереди, я желала только одного — чтобы Творецъ благо</w:t>
        <w:softHyphen/>
        <w:t>волилъ этой ночыо взять къ себѣ мою душу, и чтобы тѣло мое освобожденное отъ дальнѣйшей борьбы съ судьбою, могло спокой</w:t>
        <w:softHyphen/>
        <w:t>но отдохнуть въ этой безлюдной пустынѣ. Не исполнилось мое желаніе : жизнь, со всѣми ея потребностями и страданіями, опять была отдана въ мое полное распоряженіе. Я должна нести эту тя</w:t>
        <w:softHyphen/>
        <w:t>жесть : должна страдать, терпѣть, и, прежде всего, заботиться объ удовлетвореніи своихъ нуждъ. Я пошла.</w:t>
      </w:r>
    </w:p>
    <w:p>
      <w:pPr>
        <w:pStyle w:val="Style16"/>
        <w:keepNext w:val="0"/>
        <w:keepLines w:val="0"/>
        <w:widowControl w:val="0"/>
        <w:shd w:val="clear" w:color="auto" w:fill="auto"/>
        <w:bidi w:val="0"/>
        <w:spacing w:before="0" w:after="0" w:line="228" w:lineRule="auto"/>
        <w:ind w:left="0" w:right="0" w:firstLine="600"/>
      </w:pPr>
      <w:r>
        <w:rPr>
          <w:spacing w:val="0"/>
          <w:w w:val="100"/>
          <w:position w:val="0"/>
          <w:shd w:val="clear" w:color="auto" w:fill="auto"/>
          <w:lang w:val="ru-RU" w:eastAsia="ru-RU" w:bidi="ru-RU"/>
        </w:rPr>
        <w:t>Достигнувъ до Бѣлаго-Креста, я отправилась но дорогѣ въ сто</w:t>
        <w:softHyphen/>
        <w:t>рону отъ солнца, уже начинавшаго палить своими знойными лу</w:t>
        <w:softHyphen/>
        <w:t>чами : другое обстоятельство не могло имѣть вліянія на выборъ моего пути. Я шла скоро и долго, до-тѣхъ-поръ, пока совершен</w:t>
        <w:softHyphen/>
        <w:t xml:space="preserve">но не выбилась изъ силъ. Рѣшившись отдохнуть, я сѣла на камень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у большой дороги, и черезъ нѣсколько минутъ услышала звонъ</w:t>
      </w:r>
    </w:p>
    <w:p>
      <w:pPr>
        <w:pStyle w:val="Style16"/>
        <w:keepNext w:val="0"/>
        <w:keepLines w:val="0"/>
        <w:widowControl w:val="0"/>
        <w:shd w:val="clear" w:color="auto" w:fill="auto"/>
        <w:bidi w:val="0"/>
        <w:spacing w:before="0" w:after="0" w:line="228" w:lineRule="auto"/>
        <w:ind w:left="340" w:right="0" w:firstLine="20"/>
        <w:jc w:val="left"/>
      </w:pPr>
      <w:r>
        <w:rPr>
          <w:spacing w:val="0"/>
          <w:w w:val="100"/>
          <w:position w:val="0"/>
          <w:shd w:val="clear" w:color="auto" w:fill="auto"/>
          <w:lang w:val="ru-RU" w:eastAsia="ru-RU" w:bidi="ru-RU"/>
        </w:rPr>
        <w:t xml:space="preserve">колоколовъ, церковный звонъ. </w:t>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340" w:right="0" w:firstLine="260"/>
      </w:pPr>
      <w:r>
        <w:rPr>
          <w:spacing w:val="0"/>
          <w:w w:val="100"/>
          <w:position w:val="0"/>
          <w:shd w:val="clear" w:color="auto" w:fill="auto"/>
          <w:lang w:val="ru-RU" w:eastAsia="ru-RU" w:bidi="ru-RU"/>
        </w:rPr>
        <w:t xml:space="preserve">Обратившись по направленію этихъ звуковъ,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замѣтила вдале</w:t>
        <w:softHyphen/>
        <w:t>кѣ, между романтическими холмами, деревню и высокій шпицъ колокольни. Вся долина, но правую руку отъ мсия, была напол</w:t>
        <w:softHyphen/>
        <w:t>нена пастбищами, нивами и лѣсомъ; волнистый потокъ свѣта про- бѣгілъ зигзагами по разнообразнымъ тѣнямъ золотыхъ колосьевъ, темной рощи и зеленаго луга. Выведенная изъ своей забывчиво</w:t>
        <w:softHyphen/>
        <w:t>сти громкимъ стукомъ колесъ, я увидѣла на дорогѣ тяжелую «ку</w:t>
        <w:softHyphen/>
        <w:t>ру, взбиравшуюся на пригорокъ, и недалеко отъ пея двухъ туч</w:t>
        <w:softHyphen/>
        <w:t>ныхъ коровъ съ пастухомъ. Символы человѣческой жизни и труда были теперь передо мной : я должна трудиться, среди своихъ ближнихъ, и зарабатывать свой хлѣбъ.</w:t>
      </w:r>
    </w:p>
    <w:p>
      <w:pPr>
        <w:pStyle w:val="Style16"/>
        <w:keepNext w:val="0"/>
        <w:keepLines w:val="0"/>
        <w:widowControl w:val="0"/>
        <w:shd w:val="clear" w:color="auto" w:fill="auto"/>
        <w:bidi w:val="0"/>
        <w:spacing w:before="0" w:after="0" w:line="228" w:lineRule="auto"/>
        <w:ind w:left="340" w:right="0" w:firstLine="260"/>
      </w:pPr>
      <w:r>
        <w:rPr>
          <w:spacing w:val="0"/>
          <w:w w:val="100"/>
          <w:position w:val="0"/>
          <w:shd w:val="clear" w:color="auto" w:fill="auto"/>
          <w:lang w:val="ru-RU" w:eastAsia="ru-RU" w:bidi="ru-RU"/>
        </w:rPr>
        <w:t>Часа въ два пополудни я вошла въ деревню. На концѣ одной изъ ея улицъ была мелочная лавка, н на окнѣ ея, въ симметри</w:t>
        <w:softHyphen/>
        <w:t>ческомъ порядкѣ, лежали маленькія коврижки хлѣба. Мнѣ хотѣ-</w:t>
      </w:r>
      <w:r>
        <w:br w:type="page"/>
      </w:r>
    </w:p>
    <w:p>
      <w:pPr>
        <w:pStyle w:val="Style16"/>
        <w:keepNext w:val="0"/>
        <w:keepLines w:val="0"/>
        <w:widowControl w:val="0"/>
        <w:shd w:val="clear" w:color="auto" w:fill="auto"/>
        <w:tabs>
          <w:tab w:pos="6159" w:val="left"/>
        </w:tabs>
        <w:bidi w:val="0"/>
        <w:spacing w:before="0" w:after="0" w:line="228" w:lineRule="auto"/>
        <w:ind w:left="280" w:right="0" w:firstLine="20"/>
      </w:pPr>
      <w:r>
        <w:rPr>
          <w:spacing w:val="0"/>
          <w:w w:val="100"/>
          <w:position w:val="0"/>
          <w:shd w:val="clear" w:color="auto" w:fill="auto"/>
          <w:lang w:val="ru-RU" w:eastAsia="ru-RU" w:bidi="ru-RU"/>
        </w:rPr>
        <w:t>лось теперь получить въ свое владѣніе одну изъ такихъ коври</w:t>
        <w:softHyphen/>
        <w:t xml:space="preserve">жекъ ; этого было бы довольно для </w:t>
      </w:r>
      <w:r>
        <w:rPr>
          <w:spacing w:val="0"/>
          <w:w w:val="100"/>
          <w:position w:val="0"/>
          <w:sz w:val="24"/>
          <w:szCs w:val="24"/>
          <w:shd w:val="clear" w:color="auto" w:fill="auto"/>
          <w:lang w:val="ru-RU" w:eastAsia="ru-RU" w:bidi="ru-RU"/>
        </w:rPr>
        <w:t xml:space="preserve">возобновленія </w:t>
      </w:r>
      <w:r>
        <w:rPr>
          <w:spacing w:val="0"/>
          <w:w w:val="100"/>
          <w:position w:val="0"/>
          <w:shd w:val="clear" w:color="auto" w:fill="auto"/>
          <w:lang w:val="ru-RU" w:eastAsia="ru-RU" w:bidi="ru-RU"/>
        </w:rPr>
        <w:t>моихъ силъ: иначе мнѣ слишкомъ-трудно продолжать свои путь. Любовь къ жизни и желаніе дѣятельности возвратились ко мнѣ немедленно послѣ того, какъ я вновь очутилась между людьми : недостой</w:t>
        <w:softHyphen/>
        <w:t>но человѣка и унизительно въ нравственномъ смыслѣ — уме</w:t>
        <w:softHyphen/>
        <w:t>реть отъ голода среди деревни. Нельзя ли мнѣ предложить чего- нибудь въ обмѣнъ за одну изъ этихъ булокъ·? Этотъ .вопросъ все</w:t>
        <w:softHyphen/>
        <w:t xml:space="preserve">го-прежде и всего—естественнѣе образовался въ моей головѣ. У меня былъ небольшой шелковый платокъ, вокругъ иіеи ; были и перчатки на рукахъ. Какъ обыкновенно поступаютъ мужчины и женщийы, доведенныя до крайности, я не могла сообразить и не знала, будутъ ли благосклонно приняты мои </w:t>
      </w:r>
      <w:r>
        <w:rPr>
          <w:spacing w:val="0"/>
          <w:w w:val="100"/>
          <w:position w:val="0"/>
          <w:sz w:val="24"/>
          <w:szCs w:val="24"/>
          <w:shd w:val="clear" w:color="auto" w:fill="auto"/>
          <w:lang w:val="ru-RU" w:eastAsia="ru-RU" w:bidi="ru-RU"/>
        </w:rPr>
        <w:t xml:space="preserve">вещи. </w:t>
      </w:r>
      <w:r>
        <w:rPr>
          <w:spacing w:val="0"/>
          <w:w w:val="100"/>
          <w:position w:val="0"/>
          <w:shd w:val="clear" w:color="auto" w:fill="auto"/>
          <w:lang w:val="ru-RU" w:eastAsia="ru-RU" w:bidi="ru-RU"/>
        </w:rPr>
        <w:t>Вѣроятно нѣтъ; однакожь попытаюсь.</w:t>
        <w:tab/>
        <w:t>,</w:t>
      </w:r>
    </w:p>
    <w:p>
      <w:pPr>
        <w:pStyle w:val="Style16"/>
        <w:keepNext w:val="0"/>
        <w:keepLines w:val="0"/>
        <w:widowControl w:val="0"/>
        <w:shd w:val="clear" w:color="auto" w:fill="auto"/>
        <w:bidi w:val="0"/>
        <w:spacing w:before="0" w:after="0" w:line="228" w:lineRule="auto"/>
        <w:ind w:left="280" w:right="0" w:firstLine="260"/>
      </w:pPr>
      <w:r>
        <w:rPr>
          <w:spacing w:val="0"/>
          <w:w w:val="100"/>
          <w:position w:val="0"/>
          <w:shd w:val="clear" w:color="auto" w:fill="auto"/>
          <w:lang w:val="ru-RU" w:eastAsia="ru-RU" w:bidi="ru-RU"/>
        </w:rPr>
        <w:t>За выручкой, въ. мелочной давкѣ, сидѣла женщина, когда я во</w:t>
        <w:softHyphen/>
        <w:t>шла. Увидѣвъ, хорошо одѣтую особу, вѣроятно, леди но ея пред</w:t>
        <w:softHyphen/>
        <w:t>положенію, она встала, учтиво подошла ко мнѣ и спросила, что мнѣ. угодно. Стыдъ оковалъ мой языкъ, п я не могла произнести приготовленной просьбы : мысль предложить полу-іізношепныя перчатки и косынку, казалась мнѣ теперь нелѣпою и съумасброд- пою. Я сказала только, что устала и просила позволенія поси</w:t>
        <w:softHyphen/>
        <w:t>дѣть. Обманутая въ ожиданіи, лавочница холодно приняла мою просьбу, н указала на порожній стулъ, подлѣ двери. Я сѣла. Сле</w:t>
        <w:softHyphen/>
        <w:t>зы въ эту минуту насильно пробивались изъ моихъ глазъ ; но я умѣла обуздать свою печаль, понимая инстинктивно, какъ неу</w:t>
        <w:softHyphen/>
        <w:t>мѣстно ея обнаруженіе въ этомъ мѣстѣ. Скоро я спросила :</w:t>
      </w:r>
    </w:p>
    <w:p>
      <w:pPr>
        <w:pStyle w:val="Style16"/>
        <w:keepNext w:val="0"/>
        <w:keepLines w:val="0"/>
        <w:widowControl w:val="0"/>
        <w:numPr>
          <w:ilvl w:val="0"/>
          <w:numId w:val="13"/>
        </w:numPr>
        <w:shd w:val="clear" w:color="auto" w:fill="auto"/>
        <w:tabs>
          <w:tab w:pos="887" w:val="left"/>
        </w:tabs>
        <w:bidi w:val="0"/>
        <w:spacing w:before="0" w:after="0" w:line="228" w:lineRule="auto"/>
        <w:ind w:left="280" w:right="0" w:firstLine="260"/>
      </w:pPr>
      <w:r>
        <w:rPr>
          <w:spacing w:val="0"/>
          <w:w w:val="100"/>
          <w:position w:val="0"/>
          <w:shd w:val="clear" w:color="auto" w:fill="auto"/>
          <w:lang w:val="ru-RU" w:eastAsia="ru-RU" w:bidi="ru-RU"/>
        </w:rPr>
        <w:t>Скажите, пожалуйста, моя милая, у васъ въ деревнѣ, нѣтъ портнихи или какой-нибудь швеи?</w:t>
      </w:r>
    </w:p>
    <w:p>
      <w:pPr>
        <w:pStyle w:val="Style16"/>
        <w:keepNext w:val="0"/>
        <w:keepLines w:val="0"/>
        <w:widowControl w:val="0"/>
        <w:numPr>
          <w:ilvl w:val="0"/>
          <w:numId w:val="13"/>
        </w:numPr>
        <w:shd w:val="clear" w:color="auto" w:fill="auto"/>
        <w:tabs>
          <w:tab w:pos="895" w:val="left"/>
        </w:tabs>
        <w:bidi w:val="0"/>
        <w:spacing w:before="0" w:after="0" w:line="228" w:lineRule="auto"/>
        <w:ind w:left="280" w:right="0" w:firstLine="260"/>
      </w:pPr>
      <w:r>
        <w:rPr>
          <w:spacing w:val="0"/>
          <w:w w:val="100"/>
          <w:position w:val="0"/>
          <w:shd w:val="clear" w:color="auto" w:fill="auto"/>
          <w:lang w:val="ru-RU" w:eastAsia="ru-RU" w:bidi="ru-RU"/>
        </w:rPr>
        <w:t>Какъ не быть, двѣ или три мастерицы шыоть у насъ по заказу всякія платья. Вы хотите что-нибудь заказать?</w:t>
      </w:r>
    </w:p>
    <w:p>
      <w:pPr>
        <w:pStyle w:val="Style16"/>
        <w:keepNext w:val="0"/>
        <w:keepLines w:val="0"/>
        <w:widowControl w:val="0"/>
        <w:numPr>
          <w:ilvl w:val="0"/>
          <w:numId w:val="13"/>
        </w:numPr>
        <w:shd w:val="clear" w:color="auto" w:fill="auto"/>
        <w:tabs>
          <w:tab w:pos="930" w:val="left"/>
        </w:tabs>
        <w:bidi w:val="0"/>
        <w:spacing w:before="0" w:after="0" w:line="228" w:lineRule="auto"/>
        <w:ind w:left="280" w:right="0" w:firstLine="260"/>
      </w:pPr>
      <w:r>
        <w:rPr>
          <w:spacing w:val="0"/>
          <w:w w:val="100"/>
          <w:position w:val="0"/>
          <w:shd w:val="clear" w:color="auto" w:fill="auto"/>
          <w:lang w:val="ru-RU" w:eastAsia="ru-RU" w:bidi="ru-RU"/>
        </w:rPr>
        <w:t>Нѣтъ, я такъ...</w:t>
      </w:r>
    </w:p>
    <w:p>
      <w:pPr>
        <w:pStyle w:val="Style16"/>
        <w:keepNext w:val="0"/>
        <w:keepLines w:val="0"/>
        <w:widowControl w:val="0"/>
        <w:shd w:val="clear" w:color="auto" w:fill="auto"/>
        <w:bidi w:val="0"/>
        <w:spacing w:before="0" w:after="0" w:line="228" w:lineRule="auto"/>
        <w:ind w:left="280" w:right="0" w:firstLine="260"/>
        <w:jc w:val="left"/>
      </w:pPr>
      <w:r>
        <w:rPr>
          <w:spacing w:val="0"/>
          <w:w w:val="100"/>
          <w:position w:val="0"/>
          <w:shd w:val="clear" w:color="auto" w:fill="auto"/>
          <w:lang w:val="ru-RU" w:eastAsia="ru-RU" w:bidi="ru-RU"/>
        </w:rPr>
        <w:t>Совсѣмъ пс такъ. Передо мной лицомъ-къ-лицу стояла Нужда съ мрачной угрозой на своемъ угрюмомъ челѣ. Безъ денегъ и безъ, друзей, я находилась въ безвыходномъ, положепіи человѣка, гото</w:t>
        <w:softHyphen/>
        <w:t>ваго рѣшиться на всѣ возможныя крайности для спасенія себя отъ голодной смерти.■ Надобно чтб-нчбудь дѣдагь. Что же? На</w:t>
        <w:softHyphen/>
        <w:t>добно гдѣ-нибудь употребить себя для работы. Гдѣ?</w:t>
      </w:r>
    </w:p>
    <w:p>
      <w:pPr>
        <w:pStyle w:val="Style16"/>
        <w:keepNext w:val="0"/>
        <w:keepLines w:val="0"/>
        <w:widowControl w:val="0"/>
        <w:shd w:val="clear" w:color="auto" w:fill="auto"/>
        <w:bidi w:val="0"/>
        <w:spacing w:before="0" w:after="0" w:line="228" w:lineRule="auto"/>
        <w:ind w:left="280" w:right="0" w:firstLine="20"/>
      </w:pPr>
      <w:r>
        <w:rPr>
          <w:spacing w:val="0"/>
          <w:w w:val="100"/>
          <w:position w:val="0"/>
          <w:shd w:val="clear" w:color="auto" w:fill="auto"/>
          <w:lang w:val="ru-RU" w:eastAsia="ru-RU" w:bidi="ru-RU"/>
        </w:rPr>
        <w:t>• *— Не знаете-ли вы здѣсь какого-нпбѵдь мѣста, гдѣ нужны служанки?</w:t>
      </w:r>
    </w:p>
    <w:p>
      <w:pPr>
        <w:pStyle w:val="Style16"/>
        <w:keepNext w:val="0"/>
        <w:keepLines w:val="0"/>
        <w:widowControl w:val="0"/>
        <w:shd w:val="clear" w:color="auto" w:fill="auto"/>
        <w:bidi w:val="0"/>
        <w:spacing w:before="0" w:after="0" w:line="228" w:lineRule="auto"/>
        <w:ind w:left="280" w:right="0" w:firstLine="20"/>
      </w:pPr>
      <w:r>
        <w:rPr>
          <w:spacing w:val="0"/>
          <w:w w:val="100"/>
          <w:position w:val="0"/>
          <w:shd w:val="clear" w:color="auto" w:fill="auto"/>
          <w:lang w:val="ru-RU" w:eastAsia="ru-RU" w:bidi="ru-RU"/>
        </w:rPr>
        <w:t>’ — Не знаю.</w:t>
      </w:r>
    </w:p>
    <w:p>
      <w:pPr>
        <w:pStyle w:val="Style16"/>
        <w:keepNext w:val="0"/>
        <w:keepLines w:val="0"/>
        <w:widowControl w:val="0"/>
        <w:numPr>
          <w:ilvl w:val="0"/>
          <w:numId w:val="13"/>
        </w:numPr>
        <w:shd w:val="clear" w:color="auto" w:fill="auto"/>
        <w:tabs>
          <w:tab w:pos="890" w:val="left"/>
        </w:tabs>
        <w:bidi w:val="0"/>
        <w:spacing w:before="0" w:after="0" w:line="228" w:lineRule="auto"/>
        <w:ind w:left="280" w:right="0" w:firstLine="260"/>
        <w:jc w:val="left"/>
      </w:pPr>
      <w:r>
        <w:rPr>
          <w:spacing w:val="0"/>
          <w:w w:val="100"/>
          <w:position w:val="0"/>
          <w:shd w:val="clear" w:color="auto" w:fill="auto"/>
          <w:lang w:val="ru-RU" w:eastAsia="ru-RU" w:bidi="ru-RU"/>
        </w:rPr>
        <w:t>Какимъ ремесломъ особенно промышляютъ въ вашей дерев</w:t>
        <w:softHyphen/>
        <w:t>нѣ? Чѣмъ преимущественно занимаются здѣшніе жители?</w:t>
      </w:r>
    </w:p>
    <w:p>
      <w:pPr>
        <w:pStyle w:val="Style16"/>
        <w:keepNext w:val="0"/>
        <w:keepLines w:val="0"/>
        <w:widowControl w:val="0"/>
        <w:numPr>
          <w:ilvl w:val="0"/>
          <w:numId w:val="13"/>
        </w:numPr>
        <w:shd w:val="clear" w:color="auto" w:fill="auto"/>
        <w:tabs>
          <w:tab w:pos="905" w:val="left"/>
        </w:tabs>
        <w:bidi w:val="0"/>
        <w:spacing w:before="0" w:after="0" w:line="228" w:lineRule="auto"/>
        <w:ind w:left="280" w:right="0" w:firstLine="260"/>
        <w:jc w:val="left"/>
      </w:pPr>
      <w:r>
        <w:rPr>
          <w:spacing w:val="0"/>
          <w:w w:val="100"/>
          <w:position w:val="0"/>
          <w:shd w:val="clear" w:color="auto" w:fill="auto"/>
          <w:lang w:val="ru-RU" w:eastAsia="ru-RU" w:bidi="ru-RU"/>
        </w:rPr>
        <w:t>Кйкъ чѣмъ? Дѣло извѣстное, всякой занимается чѣмъ, хо</w:t>
        <w:softHyphen/>
        <w:t>четъ. Одни обработываютъ землю: другіе ходятъ на булавочную Фабрику мистера Оливера и па литейный дворъ.</w:t>
      </w:r>
    </w:p>
    <w:p>
      <w:pPr>
        <w:pStyle w:val="Style16"/>
        <w:keepNext w:val="0"/>
        <w:keepLines w:val="0"/>
        <w:widowControl w:val="0"/>
        <w:numPr>
          <w:ilvl w:val="0"/>
          <w:numId w:val="13"/>
        </w:numPr>
        <w:shd w:val="clear" w:color="auto" w:fill="auto"/>
        <w:tabs>
          <w:tab w:pos="930" w:val="left"/>
        </w:tabs>
        <w:bidi w:val="0"/>
        <w:spacing w:before="0" w:after="0" w:line="228" w:lineRule="auto"/>
        <w:ind w:left="280" w:right="0" w:firstLine="260"/>
      </w:pPr>
      <w:r>
        <w:rPr>
          <w:spacing w:val="0"/>
          <w:w w:val="100"/>
          <w:position w:val="0"/>
          <w:shd w:val="clear" w:color="auto" w:fill="auto"/>
          <w:lang w:val="ru-RU" w:eastAsia="ru-RU" w:bidi="ru-RU"/>
        </w:rPr>
        <w:t>Женщины работаютъ на Фабрикѣ мистера Оливера?</w:t>
      </w:r>
    </w:p>
    <w:p>
      <w:pPr>
        <w:pStyle w:val="Style16"/>
        <w:keepNext w:val="0"/>
        <w:keepLines w:val="0"/>
        <w:widowControl w:val="0"/>
        <w:numPr>
          <w:ilvl w:val="0"/>
          <w:numId w:val="13"/>
        </w:numPr>
        <w:shd w:val="clear" w:color="auto" w:fill="auto"/>
        <w:tabs>
          <w:tab w:pos="930" w:val="left"/>
        </w:tabs>
        <w:bidi w:val="0"/>
        <w:spacing w:before="0" w:after="0" w:line="228" w:lineRule="auto"/>
        <w:ind w:left="280" w:right="0" w:firstLine="260"/>
      </w:pPr>
      <w:r>
        <w:rPr>
          <w:spacing w:val="0"/>
          <w:w w:val="100"/>
          <w:position w:val="0"/>
          <w:shd w:val="clear" w:color="auto" w:fill="auto"/>
          <w:lang w:val="ru-RU" w:eastAsia="ru-RU" w:bidi="ru-RU"/>
        </w:rPr>
        <w:t>Нѣть.</w:t>
      </w:r>
    </w:p>
    <w:p>
      <w:pPr>
        <w:pStyle w:val="Style23"/>
        <w:keepNext w:val="0"/>
        <w:keepLines w:val="0"/>
        <w:widowControl w:val="0"/>
        <w:shd w:val="clear" w:color="auto" w:fill="auto"/>
        <w:tabs>
          <w:tab w:pos="6159" w:val="left"/>
        </w:tabs>
        <w:bidi w:val="0"/>
        <w:spacing w:before="0" w:after="0" w:line="240" w:lineRule="auto"/>
        <w:ind w:left="840" w:right="0" w:firstLine="0"/>
        <w:rPr>
          <w:sz w:val="17"/>
          <w:szCs w:val="17"/>
        </w:rPr>
      </w:pPr>
      <w:r>
        <w:rPr>
          <w:spacing w:val="0"/>
          <w:w w:val="100"/>
          <w:position w:val="0"/>
          <w:sz w:val="16"/>
          <w:szCs w:val="16"/>
          <w:shd w:val="clear" w:color="auto" w:fill="auto"/>
          <w:lang w:val="fr-FR" w:eastAsia="fr-FR" w:bidi="fr-FR"/>
        </w:rPr>
        <w:t xml:space="preserve">T. </w:t>
      </w:r>
      <w:r>
        <w:rPr>
          <w:b w:val="0"/>
          <w:bCs w:val="0"/>
          <w:spacing w:val="0"/>
          <w:w w:val="100"/>
          <w:position w:val="0"/>
          <w:sz w:val="17"/>
          <w:szCs w:val="17"/>
          <w:shd w:val="clear" w:color="auto" w:fill="auto"/>
          <w:lang w:val="de-DE" w:eastAsia="de-DE" w:bidi="de-DE"/>
        </w:rPr>
        <w:t xml:space="preserve">LXV1. </w:t>
      </w:r>
      <w:r>
        <w:rPr>
          <w:b w:val="0"/>
          <w:bCs w:val="0"/>
          <w:spacing w:val="0"/>
          <w:w w:val="100"/>
          <w:position w:val="0"/>
          <w:sz w:val="17"/>
          <w:szCs w:val="17"/>
          <w:shd w:val="clear" w:color="auto" w:fill="auto"/>
          <w:lang w:val="ru-RU" w:eastAsia="ru-RU" w:bidi="ru-RU"/>
        </w:rPr>
        <w:t>— Отд. I.</w:t>
        <w:tab/>
        <w:t>,4</w:t>
      </w:r>
      <w:r>
        <w:br w:type="page"/>
      </w:r>
    </w:p>
    <w:p>
      <w:pPr>
        <w:pStyle w:val="Style16"/>
        <w:keepNext w:val="0"/>
        <w:keepLines w:val="0"/>
        <w:widowControl w:val="0"/>
        <w:numPr>
          <w:ilvl w:val="0"/>
          <w:numId w:val="13"/>
        </w:numPr>
        <w:shd w:val="clear" w:color="auto" w:fill="auto"/>
        <w:tabs>
          <w:tab w:pos="815" w:val="left"/>
        </w:tabs>
        <w:bidi w:val="0"/>
        <w:spacing w:before="0" w:after="0" w:line="252" w:lineRule="auto"/>
        <w:ind w:left="180" w:right="0" w:firstLine="260"/>
        <w:rPr>
          <w:sz w:val="20"/>
          <w:szCs w:val="20"/>
        </w:rPr>
      </w:pPr>
      <w:r>
        <w:rPr>
          <w:spacing w:val="0"/>
          <w:w w:val="100"/>
          <w:position w:val="0"/>
          <w:sz w:val="20"/>
          <w:szCs w:val="20"/>
          <w:shd w:val="clear" w:color="auto" w:fill="auto"/>
          <w:lang w:val="ru-RU" w:eastAsia="ru-RU" w:bidi="ru-RU"/>
        </w:rPr>
        <w:t>Что же дѣлаютъ женщины?'</w:t>
      </w:r>
    </w:p>
    <w:p>
      <w:pPr>
        <w:pStyle w:val="Style16"/>
        <w:keepNext w:val="0"/>
        <w:keepLines w:val="0"/>
        <w:widowControl w:val="0"/>
        <w:numPr>
          <w:ilvl w:val="0"/>
          <w:numId w:val="13"/>
        </w:numPr>
        <w:shd w:val="clear" w:color="auto" w:fill="auto"/>
        <w:tabs>
          <w:tab w:pos="795" w:val="left"/>
        </w:tabs>
        <w:bidi w:val="0"/>
        <w:spacing w:before="0" w:after="0" w:line="252" w:lineRule="auto"/>
        <w:ind w:left="180" w:right="160" w:firstLine="260"/>
        <w:rPr>
          <w:sz w:val="20"/>
          <w:szCs w:val="20"/>
        </w:rPr>
      </w:pPr>
      <w:r>
        <w:rPr>
          <w:spacing w:val="0"/>
          <w:w w:val="100"/>
          <w:position w:val="0"/>
          <w:sz w:val="20"/>
          <w:szCs w:val="20"/>
          <w:shd w:val="clear" w:color="auto" w:fill="auto"/>
          <w:lang w:val="ru-RU" w:eastAsia="ru-RU" w:bidi="ru-RU"/>
        </w:rPr>
        <w:t>Почему мнѣ звать, что онѣ дѣлаютъ? Я, нотъ, пилите, сижу въ мелочной лавкѣ, а другія промышляютъ кйкъ умѣютъ,</w:t>
      </w:r>
    </w:p>
    <w:p>
      <w:pPr>
        <w:pStyle w:val="Style16"/>
        <w:keepNext w:val="0"/>
        <w:keepLines w:val="0"/>
        <w:widowControl w:val="0"/>
        <w:shd w:val="clear" w:color="auto" w:fill="auto"/>
        <w:bidi w:val="0"/>
        <w:spacing w:before="0" w:after="0" w:line="240" w:lineRule="auto"/>
        <w:ind w:left="180" w:right="160" w:firstLine="260"/>
        <w:rPr>
          <w:sz w:val="20"/>
          <w:szCs w:val="20"/>
        </w:rPr>
      </w:pPr>
      <w:r>
        <w:rPr>
          <w:spacing w:val="0"/>
          <w:w w:val="100"/>
          <w:position w:val="0"/>
          <w:sz w:val="24"/>
          <w:szCs w:val="24"/>
          <w:shd w:val="clear" w:color="auto" w:fill="auto"/>
          <w:lang w:val="ru-RU" w:eastAsia="ru-RU" w:bidi="ru-RU"/>
        </w:rPr>
        <w:t xml:space="preserve">Мои </w:t>
      </w:r>
      <w:r>
        <w:rPr>
          <w:spacing w:val="0"/>
          <w:w w:val="100"/>
          <w:position w:val="0"/>
          <w:sz w:val="20"/>
          <w:szCs w:val="20"/>
          <w:shd w:val="clear" w:color="auto" w:fill="auto"/>
          <w:lang w:val="ru-RU" w:eastAsia="ru-RU" w:bidi="ru-RU"/>
        </w:rPr>
        <w:t>вопросы, очевидно, ей наскучили, и потому необходимо было прекратить этотъ разговоръ. Скоро пришли въ лавку два- три сосѣда, которымъ понадобился мой стулъ. И поблагодарила лавочницу и ушла.</w:t>
      </w:r>
    </w:p>
    <w:p>
      <w:pPr>
        <w:pStyle w:val="Style16"/>
        <w:keepNext w:val="0"/>
        <w:keepLines w:val="0"/>
        <w:widowControl w:val="0"/>
        <w:shd w:val="clear" w:color="auto" w:fill="auto"/>
        <w:bidi w:val="0"/>
        <w:spacing w:before="0" w:after="0" w:line="252" w:lineRule="auto"/>
        <w:ind w:left="180" w:right="160" w:firstLine="260"/>
        <w:rPr>
          <w:sz w:val="20"/>
          <w:szCs w:val="20"/>
        </w:rPr>
      </w:pPr>
      <w:r>
        <w:rPr>
          <w:spacing w:val="0"/>
          <w:w w:val="100"/>
          <w:position w:val="0"/>
          <w:sz w:val="20"/>
          <w:szCs w:val="20"/>
          <w:shd w:val="clear" w:color="auto" w:fill="auto"/>
          <w:lang w:val="ru-RU" w:eastAsia="ru-RU" w:bidi="ru-RU"/>
        </w:rPr>
        <w:t>Проходя улицей, я смотрѣла на окна и ворота, окружавшія ме</w:t>
        <w:softHyphen/>
        <w:t xml:space="preserve">ня съ обѣихъ сторонъ ; но не находила ни малѣйшаго повода или нред.юга зайдтн въ какой-нибудь домъ. Часа два бродила я вокругъ деревни безъ намѣренія и безъ цѣли, переходя съ одного мѣста на другое. Утомленная до крайняго изнеможенія и чувствуя непреодолимую потребность въ пищѣ, я повернула въ переулокъ и усѣлась полъ заборомъ: но черезъ нѣсколько минутъ принуждена была опять подняться на ноги, въ смутной надеждѣ отъискать какую-нибудь помощь. На концѣ переулка стоялъ небольшой, весьма-краснвый н опрятный домикъ, окруженный садомъ : я </w:t>
      </w:r>
      <w:r>
        <w:rPr>
          <w:spacing w:val="0"/>
          <w:w w:val="100"/>
          <w:position w:val="0"/>
          <w:sz w:val="24"/>
          <w:szCs w:val="24"/>
          <w:shd w:val="clear" w:color="auto" w:fill="auto"/>
          <w:lang w:val="ru-RU" w:eastAsia="ru-RU" w:bidi="ru-RU"/>
        </w:rPr>
        <w:t>оста</w:t>
        <w:softHyphen/>
      </w:r>
      <w:r>
        <w:rPr>
          <w:spacing w:val="0"/>
          <w:w w:val="100"/>
          <w:position w:val="0"/>
          <w:sz w:val="20"/>
          <w:szCs w:val="20"/>
          <w:shd w:val="clear" w:color="auto" w:fill="auto"/>
          <w:lang w:val="ru-RU" w:eastAsia="ru-RU" w:bidi="ru-RU"/>
        </w:rPr>
        <w:t>новилась передъ нимъ. Какое право имѣла я іюдойдти къ бѣлыми дверямъ и прикоснуться къ молотку? Изъ-за какихъ выгодъ жи</w:t>
        <w:softHyphen/>
        <w:t>тели этого домика могли принять участіе въ неизвѣстной стран</w:t>
        <w:softHyphen/>
        <w:t>ницѣ или бродягѣ? Однакожъ я подошла н постучалась. Миловид</w:t>
        <w:softHyphen/>
        <w:t>ная и опрятно одѣтая молодая женщина отворила дверь. Сла</w:t>
        <w:softHyphen/>
        <w:t>бымъ, низкимъ и дрожащимъ голосомъ, какой только могъ вы</w:t>
        <w:softHyphen/>
        <w:t>ходить изъ надорванной груди и безнадежнаго сердца, я «просила:</w:t>
      </w:r>
    </w:p>
    <w:p>
      <w:pPr>
        <w:pStyle w:val="Style16"/>
        <w:keepNext w:val="0"/>
        <w:keepLines w:val="0"/>
        <w:widowControl w:val="0"/>
        <w:numPr>
          <w:ilvl w:val="0"/>
          <w:numId w:val="13"/>
        </w:numPr>
        <w:shd w:val="clear" w:color="auto" w:fill="auto"/>
        <w:tabs>
          <w:tab w:pos="825" w:val="left"/>
        </w:tabs>
        <w:bidi w:val="0"/>
        <w:spacing w:before="0" w:after="0" w:line="252" w:lineRule="auto"/>
        <w:ind w:left="180" w:right="0" w:firstLine="260"/>
        <w:rPr>
          <w:sz w:val="20"/>
          <w:szCs w:val="20"/>
        </w:rPr>
      </w:pPr>
      <w:r>
        <w:rPr>
          <w:spacing w:val="0"/>
          <w:w w:val="100"/>
          <w:position w:val="0"/>
          <w:sz w:val="20"/>
          <w:szCs w:val="20"/>
          <w:shd w:val="clear" w:color="auto" w:fill="auto"/>
          <w:lang w:val="ru-RU" w:eastAsia="ru-RU" w:bidi="ru-RU"/>
        </w:rPr>
        <w:t>Не нужна ли вамъ служанка?</w:t>
      </w:r>
    </w:p>
    <w:p>
      <w:pPr>
        <w:pStyle w:val="Style16"/>
        <w:keepNext w:val="0"/>
        <w:keepLines w:val="0"/>
        <w:widowControl w:val="0"/>
        <w:numPr>
          <w:ilvl w:val="0"/>
          <w:numId w:val="13"/>
        </w:numPr>
        <w:shd w:val="clear" w:color="auto" w:fill="auto"/>
        <w:tabs>
          <w:tab w:pos="906" w:val="left"/>
          <w:tab w:pos="5954" w:val="left"/>
        </w:tabs>
        <w:bidi w:val="0"/>
        <w:spacing w:before="0" w:after="0" w:line="252" w:lineRule="auto"/>
        <w:ind w:left="180" w:right="160" w:firstLine="260"/>
        <w:rPr>
          <w:sz w:val="20"/>
          <w:szCs w:val="20"/>
        </w:rPr>
      </w:pPr>
      <w:r>
        <w:rPr>
          <w:spacing w:val="0"/>
          <w:w w:val="100"/>
          <w:position w:val="0"/>
          <w:sz w:val="20"/>
          <w:szCs w:val="20"/>
          <w:shd w:val="clear" w:color="auto" w:fill="auto"/>
          <w:lang w:val="ru-RU" w:eastAsia="ru-RU" w:bidi="ru-RU"/>
        </w:rPr>
        <w:t>Пѣтъ, мы не держимъ служанокъ, отвѣчала молодая жен</w:t>
        <w:softHyphen/>
        <w:t>щина.</w:t>
        <w:tab/>
      </w:r>
      <w:r>
        <w:rPr>
          <w:color w:val="6D6D6D"/>
          <w:spacing w:val="0"/>
          <w:w w:val="100"/>
          <w:position w:val="0"/>
          <w:sz w:val="20"/>
          <w:szCs w:val="20"/>
          <w:shd w:val="clear" w:color="auto" w:fill="auto"/>
          <w:lang w:val="ru-RU" w:eastAsia="ru-RU" w:bidi="ru-RU"/>
        </w:rPr>
        <w:t>.</w:t>
      </w:r>
    </w:p>
    <w:p>
      <w:pPr>
        <w:pStyle w:val="Style16"/>
        <w:keepNext w:val="0"/>
        <w:keepLines w:val="0"/>
        <w:widowControl w:val="0"/>
        <w:numPr>
          <w:ilvl w:val="0"/>
          <w:numId w:val="13"/>
        </w:numPr>
        <w:shd w:val="clear" w:color="auto" w:fill="auto"/>
        <w:tabs>
          <w:tab w:pos="805" w:val="left"/>
        </w:tabs>
        <w:bidi w:val="0"/>
        <w:spacing w:before="0" w:after="0" w:line="252" w:lineRule="auto"/>
        <w:ind w:left="180" w:right="160" w:firstLine="260"/>
        <w:rPr>
          <w:sz w:val="20"/>
          <w:szCs w:val="20"/>
        </w:rPr>
      </w:pPr>
      <w:r>
        <w:rPr>
          <w:spacing w:val="0"/>
          <w:w w:val="100"/>
          <w:position w:val="0"/>
          <w:sz w:val="20"/>
          <w:szCs w:val="20"/>
          <w:shd w:val="clear" w:color="auto" w:fill="auto"/>
          <w:lang w:val="ru-RU" w:eastAsia="ru-RU" w:bidi="ru-RU"/>
        </w:rPr>
        <w:t>Не можете ли сказать, гдѣ бы тутъ найдтн мнѣ какое-ни</w:t>
        <w:softHyphen/>
        <w:t>будь занятіе пли должность? Я чужая въ этомъ мѣстѣ и у меня нѣтъ знакомыхъ. Не могу ли я пріискать какой-нибудь работы?·</w:t>
      </w:r>
    </w:p>
    <w:p>
      <w:pPr>
        <w:pStyle w:val="Style16"/>
        <w:keepNext w:val="0"/>
        <w:keepLines w:val="0"/>
        <w:widowControl w:val="0"/>
        <w:shd w:val="clear" w:color="auto" w:fill="auto"/>
        <w:bidi w:val="0"/>
        <w:spacing w:before="0" w:after="0" w:line="252" w:lineRule="auto"/>
        <w:ind w:left="180" w:right="160" w:firstLine="260"/>
        <w:rPr>
          <w:sz w:val="20"/>
          <w:szCs w:val="20"/>
        </w:rPr>
      </w:pPr>
      <w:r>
        <w:rPr>
          <w:spacing w:val="0"/>
          <w:w w:val="100"/>
          <w:position w:val="0"/>
          <w:sz w:val="20"/>
          <w:szCs w:val="20"/>
          <w:shd w:val="clear" w:color="auto" w:fill="auto"/>
          <w:lang w:val="ru-RU" w:eastAsia="ru-RU" w:bidi="ru-RU"/>
        </w:rPr>
        <w:t>Но къ-чему ей было думать обо мнѣ, или пріискивать для ме</w:t>
        <w:softHyphen/>
        <w:t>ня какое-нибудь мѣсто? Притомъ, мое положеніе было, безъ вся</w:t>
        <w:softHyphen/>
        <w:t xml:space="preserve">каго сомнѣнія, слншкомъ-сомнитедыіммь въ ея глазахъ. Она </w:t>
      </w:r>
      <w:r>
        <w:rPr>
          <w:b/>
          <w:bCs/>
          <w:spacing w:val="0"/>
          <w:w w:val="100"/>
          <w:position w:val="0"/>
          <w:sz w:val="16"/>
          <w:szCs w:val="16"/>
          <w:shd w:val="clear" w:color="auto" w:fill="auto"/>
          <w:lang w:val="ru-RU" w:eastAsia="ru-RU" w:bidi="ru-RU"/>
        </w:rPr>
        <w:t>по</w:t>
        <w:softHyphen/>
      </w:r>
      <w:r>
        <w:rPr>
          <w:spacing w:val="0"/>
          <w:w w:val="100"/>
          <w:position w:val="0"/>
          <w:sz w:val="20"/>
          <w:szCs w:val="20"/>
          <w:shd w:val="clear" w:color="auto" w:fill="auto"/>
          <w:lang w:val="ru-RU" w:eastAsia="ru-RU" w:bidi="ru-RU"/>
        </w:rPr>
        <w:t>качала головой н ласково произнесла убійственный отвѣтъ :</w:t>
      </w:r>
    </w:p>
    <w:p>
      <w:pPr>
        <w:pStyle w:val="Style16"/>
        <w:keepNext w:val="0"/>
        <w:keepLines w:val="0"/>
        <w:widowControl w:val="0"/>
        <w:numPr>
          <w:ilvl w:val="0"/>
          <w:numId w:val="13"/>
        </w:numPr>
        <w:shd w:val="clear" w:color="auto" w:fill="auto"/>
        <w:tabs>
          <w:tab w:pos="795" w:val="left"/>
        </w:tabs>
        <w:bidi w:val="0"/>
        <w:spacing w:before="0" w:after="0" w:line="252" w:lineRule="auto"/>
        <w:ind w:left="180" w:right="160" w:firstLine="260"/>
        <w:rPr>
          <w:sz w:val="20"/>
          <w:szCs w:val="20"/>
        </w:rPr>
      </w:pPr>
      <w:r>
        <w:rPr>
          <w:spacing w:val="0"/>
          <w:w w:val="100"/>
          <w:position w:val="0"/>
          <w:sz w:val="20"/>
          <w:szCs w:val="20"/>
          <w:shd w:val="clear" w:color="auto" w:fill="auto"/>
          <w:lang w:val="ru-RU" w:eastAsia="ru-RU" w:bidi="ru-RU"/>
        </w:rPr>
        <w:t>Очень—жалѣю, что нс могу помочь вамъ: обратитесь къ ко</w:t>
        <w:softHyphen/>
        <w:t>му-нибудь другому.</w:t>
      </w:r>
    </w:p>
    <w:p>
      <w:pPr>
        <w:pStyle w:val="Style16"/>
        <w:keepNext w:val="0"/>
        <w:keepLines w:val="0"/>
        <w:widowControl w:val="0"/>
        <w:shd w:val="clear" w:color="auto" w:fill="auto"/>
        <w:bidi w:val="0"/>
        <w:spacing w:before="0" w:after="0" w:line="252" w:lineRule="auto"/>
        <w:ind w:left="180" w:right="160" w:firstLine="260"/>
        <w:rPr>
          <w:sz w:val="20"/>
          <w:szCs w:val="20"/>
        </w:rPr>
      </w:pPr>
      <w:r>
        <w:rPr>
          <w:spacing w:val="0"/>
          <w:w w:val="100"/>
          <w:position w:val="0"/>
          <w:sz w:val="20"/>
          <w:szCs w:val="20"/>
          <w:shd w:val="clear" w:color="auto" w:fill="auto"/>
          <w:lang w:val="ru-RU" w:eastAsia="ru-RU" w:bidi="ru-RU"/>
        </w:rPr>
        <w:t>Бѣлая дверь затворилась, замокъ хлопнулъ, и я осталась одна на крыльцѣ. Промедли она минутой больше, скажи еще два-три слова, и у меня, вѣроятно, достало бы духа попросить хлѣба; но теперь было поздно предложить и эту унизительную просьбу.</w:t>
      </w:r>
    </w:p>
    <w:p>
      <w:pPr>
        <w:pStyle w:val="Style16"/>
        <w:keepNext w:val="0"/>
        <w:keepLines w:val="0"/>
        <w:widowControl w:val="0"/>
        <w:shd w:val="clear" w:color="auto" w:fill="auto"/>
        <w:bidi w:val="0"/>
        <w:spacing w:before="0" w:after="0" w:line="252" w:lineRule="auto"/>
        <w:ind w:left="180" w:right="160" w:firstLine="260"/>
        <w:rPr>
          <w:sz w:val="20"/>
          <w:szCs w:val="20"/>
        </w:rPr>
        <w:sectPr>
          <w:headerReference w:type="even" r:id="rId78"/>
          <w:headerReference w:type="default" r:id="rId79"/>
          <w:headerReference w:type="first" r:id="rId80"/>
          <w:pgSz w:w="8283" w:h="13948"/>
          <w:pgMar w:top="1178" w:left="481" w:right="428" w:bottom="1029" w:header="0" w:footer="3" w:gutter="0"/>
          <w:cols w:space="720"/>
          <w:noEndnote/>
          <w:titlePg/>
          <w:rtlGutter w:val="0"/>
          <w:docGrid w:linePitch="360"/>
        </w:sectPr>
      </w:pPr>
      <w:r>
        <w:rPr>
          <w:spacing w:val="0"/>
          <w:w w:val="100"/>
          <w:position w:val="0"/>
          <w:sz w:val="20"/>
          <w:szCs w:val="20"/>
          <w:shd w:val="clear" w:color="auto" w:fill="auto"/>
          <w:lang w:val="ru-RU" w:eastAsia="ru-RU" w:bidi="ru-RU"/>
        </w:rPr>
        <w:t>Что жъ мнѣ дѣлать? Возвращаться назадъ въ грязную деревни» нёзачѣмъ : никто тамъ не поможетъ безпріютной странницѣ. Хорошо бы удалиться въ рощу подъ тѣнь густыхъ деревъ, гдѣ опять можно бы найдтн даровой ночлегъ; но до рощи далеко, а я была слаба, немощна, больна и притомъ инстинктъ природы непреодолимо влекъ меня къ человѣческимъ жилищамъ, гдѣ, авось, не дадутъ мнѣ умереть голодной смертью. Уединеніе въ</w:t>
      </w:r>
    </w:p>
    <w:p>
      <w:pPr>
        <w:pStyle w:val="Style16"/>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лѣсу не могло быть пріятнымъ уединеніемъ, когда голодный кор</w:t>
        <w:softHyphen/>
        <w:t>шунъ безъ пощады начиналъ терзать мое бѣдное сердце.</w:t>
      </w:r>
    </w:p>
    <w:p>
      <w:pPr>
        <w:pStyle w:val="Style16"/>
        <w:keepNext w:val="0"/>
        <w:keepLines w:val="0"/>
        <w:widowControl w:val="0"/>
        <w:shd w:val="clear" w:color="auto" w:fill="auto"/>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Нѣсколько разъ подходила я къ домамъ, передвигаясь какъ тѣнь съ мѣста на мѣсто, и всегда отталкиваемая мысдыо, что нѣтъ у меня никакого права ожидать или требовать номощн отъ незна</w:t>
        <w:softHyphen/>
        <w:t>комыхъ людей. .Іень между-тѣмъ склонялся къ вечеру, когда я продолжала такимъ-образомъ бродить какъ собака, потерявшая своего хозяина. Стыжусь сказать, но положеніе собаки, при по</w:t>
        <w:softHyphen/>
        <w:t>добныхъ обстоятельствахъ, представлялось мнѣ въ гу нору завид</w:t>
        <w:softHyphen/>
        <w:t>нымъ положеніемъ : «*й‘ стоило только постоять у любаго окна, повилять хвостомъ и. вѣроятно, всякой мальчишка бросилъ бы ей остатокъ своего обѣда, тогда-какъ тотъ же мальчишка не об</w:t>
        <w:softHyphen/>
        <w:t>ратитъ никакого вниманія на умирающую женщпнѵ ! Я была въ отчаяніи.</w:t>
      </w:r>
    </w:p>
    <w:p>
      <w:pPr>
        <w:pStyle w:val="Style16"/>
        <w:keepNext w:val="0"/>
        <w:keepLines w:val="0"/>
        <w:widowControl w:val="0"/>
        <w:shd w:val="clear" w:color="auto" w:fill="auto"/>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 xml:space="preserve">Пройдя небольшое поле за деревней, я увидѣла передъ собой церковный шпицъ, и туда направила свои шаги. Недалеко отъ кладбища, на церковномъ дворѣ, среди </w:t>
      </w:r>
      <w:r>
        <w:rPr>
          <w:color w:val="6D6D6D"/>
          <w:spacing w:val="0"/>
          <w:w w:val="100"/>
          <w:position w:val="0"/>
          <w:sz w:val="20"/>
          <w:szCs w:val="20"/>
          <w:shd w:val="clear" w:color="auto" w:fill="auto"/>
          <w:lang w:val="ru-RU" w:eastAsia="ru-RU" w:bidi="ru-RU"/>
        </w:rPr>
        <w:t xml:space="preserve">сада, </w:t>
      </w:r>
      <w:r>
        <w:rPr>
          <w:spacing w:val="0"/>
          <w:w w:val="100"/>
          <w:position w:val="0"/>
          <w:sz w:val="20"/>
          <w:szCs w:val="20"/>
          <w:shd w:val="clear" w:color="auto" w:fill="auto"/>
          <w:lang w:val="ru-RU" w:eastAsia="ru-RU" w:bidi="ru-RU"/>
        </w:rPr>
        <w:t xml:space="preserve">стоялъ весьма-кра- гнвын домикъ, принадлежавшій, вѣроятно, </w:t>
      </w:r>
      <w:r>
        <w:rPr>
          <w:color w:val="6D6D6D"/>
          <w:spacing w:val="0"/>
          <w:w w:val="100"/>
          <w:position w:val="0"/>
          <w:sz w:val="20"/>
          <w:szCs w:val="20"/>
          <w:shd w:val="clear" w:color="auto" w:fill="auto"/>
          <w:lang w:val="ru-RU" w:eastAsia="ru-RU" w:bidi="ru-RU"/>
        </w:rPr>
        <w:t xml:space="preserve">сельскому </w:t>
      </w:r>
      <w:r>
        <w:rPr>
          <w:spacing w:val="0"/>
          <w:w w:val="100"/>
          <w:position w:val="0"/>
          <w:sz w:val="20"/>
          <w:szCs w:val="20"/>
          <w:shd w:val="clear" w:color="auto" w:fill="auto"/>
          <w:lang w:val="ru-RU" w:eastAsia="ru-RU" w:bidi="ru-RU"/>
        </w:rPr>
        <w:t>священнику. Мнѣ пришло въ голову, что странники, заходя въ незнакомыя мѣста, обращаются иногда къ священнику, требуя отъ него по</w:t>
        <w:softHyphen/>
        <w:t>кровительства и помощи. Священникъ прямо обязанъ, по-крайней- мѣрѣ совѣтомъ, помогать людямъ, отъискнвдющимъ для себя честное занятіе. Мнѣ казалось, что и а имѣю нѣкоторое право требовать совѣта. Итакъ, призвавъ на помощь свое мужество и иослѣлній остатокъ Физической силы, я пошла впередъ, н черезъ минуту постучалась въ кухонную дверь пасторскаго дома. На мой призывъ, явилась старуха, отворившая дверь.</w:t>
      </w:r>
    </w:p>
    <w:p>
      <w:pPr>
        <w:pStyle w:val="Style16"/>
        <w:keepNext w:val="0"/>
        <w:keepLines w:val="0"/>
        <w:widowControl w:val="0"/>
        <w:numPr>
          <w:ilvl w:val="0"/>
          <w:numId w:val="13"/>
        </w:numPr>
        <w:shd w:val="clear" w:color="auto" w:fill="auto"/>
        <w:tabs>
          <w:tab w:pos="825"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Не пасторскій ли зто домъ? спросила и, покачиваясь какъ угорѣлая отъ крайняго истопіенія силъ.</w:t>
      </w:r>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Да, отвѣчала старуха довольно-грубымъ гономъ.</w:t>
      </w:r>
    </w:p>
    <w:p>
      <w:pPr>
        <w:pStyle w:val="Style16"/>
        <w:keepNext w:val="0"/>
        <w:keepLines w:val="0"/>
        <w:widowControl w:val="0"/>
        <w:numPr>
          <w:ilvl w:val="0"/>
          <w:numId w:val="13"/>
        </w:numPr>
        <w:shd w:val="clear" w:color="auto" w:fill="auto"/>
        <w:tabs>
          <w:tab w:pos="840" w:val="left"/>
          <w:tab w:pos="4343" w:val="left"/>
          <w:tab w:pos="525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Священникъ у себя?</w:t>
        <w:tab/>
      </w:r>
      <w:r>
        <w:rPr>
          <w:color w:val="6D6D6D"/>
          <w:spacing w:val="0"/>
          <w:w w:val="100"/>
          <w:position w:val="0"/>
          <w:sz w:val="20"/>
          <w:szCs w:val="20"/>
          <w:shd w:val="clear" w:color="auto" w:fill="auto"/>
          <w:lang w:val="ru-RU" w:eastAsia="ru-RU" w:bidi="ru-RU"/>
        </w:rPr>
        <w:t>'</w:t>
        <w:tab/>
      </w:r>
      <w:r>
        <w:rPr>
          <w:color w:val="6D6D6D"/>
          <w:spacing w:val="0"/>
          <w:w w:val="100"/>
          <w:position w:val="0"/>
          <w:sz w:val="20"/>
          <w:szCs w:val="20"/>
          <w:shd w:val="clear" w:color="auto" w:fill="auto"/>
          <w:vertAlign w:val="subscript"/>
          <w:lang w:val="fr-FR" w:eastAsia="fr-FR" w:bidi="fr-FR"/>
        </w:rPr>
        <w:t>t</w:t>
      </w:r>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Нѣть.</w:t>
      </w:r>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Скоро онъ пріидетъ?</w:t>
      </w:r>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Пѣгъ : онъ уѣхалъ.</w:t>
      </w:r>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Далеко ?</w:t>
      </w:r>
    </w:p>
    <w:p>
      <w:pPr>
        <w:pStyle w:val="Style16"/>
        <w:keepNext w:val="0"/>
        <w:keepLines w:val="0"/>
        <w:widowControl w:val="0"/>
        <w:numPr>
          <w:ilvl w:val="0"/>
          <w:numId w:val="13"/>
        </w:numPr>
        <w:shd w:val="clear" w:color="auto" w:fill="auto"/>
        <w:tabs>
          <w:tab w:pos="825"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 xml:space="preserve">Не такъ далеко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мили за три. Его отецъ, видите ди, умеръ скоропостижно, и </w:t>
      </w:r>
      <w:r>
        <w:rPr>
          <w:b/>
          <w:bCs/>
          <w:spacing w:val="0"/>
          <w:w w:val="100"/>
          <w:position w:val="0"/>
          <w:sz w:val="16"/>
          <w:szCs w:val="16"/>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отправился хоронить его. Мы </w:t>
      </w:r>
      <w:r>
        <w:rPr>
          <w:color w:val="6D6D6D"/>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день его домой недѣли черезъ двѣ.</w:t>
      </w:r>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Есть въ домѣ какая-нибудь леди?</w:t>
      </w:r>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Никого нѣтъ, кромѣ меня.</w:t>
      </w:r>
    </w:p>
    <w:p>
      <w:pPr>
        <w:pStyle w:val="Style18"/>
        <w:keepNext/>
        <w:keepLines/>
        <w:widowControl w:val="0"/>
        <w:numPr>
          <w:ilvl w:val="0"/>
          <w:numId w:val="13"/>
        </w:numPr>
        <w:shd w:val="clear" w:color="auto" w:fill="auto"/>
        <w:tabs>
          <w:tab w:pos="840" w:val="left"/>
          <w:tab w:pos="6340" w:val="left"/>
        </w:tabs>
        <w:bidi w:val="0"/>
        <w:spacing w:before="0" w:after="0" w:line="228" w:lineRule="auto"/>
        <w:ind w:left="200" w:right="0" w:firstLine="260"/>
        <w:jc w:val="both"/>
      </w:pPr>
      <w:bookmarkStart w:id="5" w:name="bookmark5"/>
      <w:r>
        <w:rPr>
          <w:spacing w:val="0"/>
          <w:w w:val="100"/>
          <w:position w:val="0"/>
          <w:shd w:val="clear" w:color="auto" w:fill="auto"/>
          <w:lang w:val="ru-RU" w:eastAsia="ru-RU" w:bidi="ru-RU"/>
        </w:rPr>
        <w:t>Вы кто?</w:t>
        <w:tab/>
      </w:r>
      <w:r>
        <w:rPr>
          <w:color w:val="6D6D6D"/>
          <w:spacing w:val="0"/>
          <w:w w:val="100"/>
          <w:position w:val="0"/>
          <w:shd w:val="clear" w:color="auto" w:fill="auto"/>
          <w:lang w:val="ru-RU" w:eastAsia="ru-RU" w:bidi="ru-RU"/>
        </w:rPr>
        <w:t>·</w:t>
      </w:r>
      <w:bookmarkEnd w:id="5"/>
    </w:p>
    <w:p>
      <w:pPr>
        <w:pStyle w:val="Style16"/>
        <w:keepNext w:val="0"/>
        <w:keepLines w:val="0"/>
        <w:widowControl w:val="0"/>
        <w:numPr>
          <w:ilvl w:val="0"/>
          <w:numId w:val="13"/>
        </w:numPr>
        <w:shd w:val="clear" w:color="auto" w:fill="auto"/>
        <w:tabs>
          <w:tab w:pos="840" w:val="left"/>
        </w:tabs>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Ключница.</w:t>
      </w:r>
    </w:p>
    <w:p>
      <w:pPr>
        <w:pStyle w:val="Style16"/>
        <w:keepNext w:val="0"/>
        <w:keepLines w:val="0"/>
        <w:widowControl w:val="0"/>
        <w:shd w:val="clear" w:color="auto" w:fill="auto"/>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II я не рѣшилась объявить пасторской ключницѣ о своихъ нуждахъ. Не-уже-.ін судьба доведетъ меня до неизбѣжной, необхо</w:t>
        <w:softHyphen/>
        <w:t>димости просить милостыню? О, Коже! спаси меня отъ итого уни</w:t>
        <w:softHyphen/>
        <w:t>женія!</w:t>
      </w:r>
    </w:p>
    <w:p>
      <w:pPr>
        <w:pStyle w:val="Style16"/>
        <w:keepNext w:val="0"/>
        <w:keepLines w:val="0"/>
        <w:widowControl w:val="0"/>
        <w:shd w:val="clear" w:color="auto" w:fill="auto"/>
        <w:bidi w:val="0"/>
        <w:spacing w:before="0" w:after="0" w:line="240" w:lineRule="auto"/>
        <w:ind w:left="200" w:right="0" w:firstLine="260"/>
        <w:rPr>
          <w:sz w:val="20"/>
          <w:szCs w:val="20"/>
        </w:rPr>
      </w:pPr>
      <w:r>
        <w:rPr>
          <w:spacing w:val="0"/>
          <w:w w:val="100"/>
          <w:position w:val="0"/>
          <w:sz w:val="20"/>
          <w:szCs w:val="20"/>
          <w:shd w:val="clear" w:color="auto" w:fill="auto"/>
          <w:lang w:val="ru-RU" w:eastAsia="ru-RU" w:bidi="ru-RU"/>
        </w:rPr>
        <w:t>Еще разъ поплелась я назалъ отъ пасторскаго лома : еще разъ</w:t>
      </w:r>
      <w:r>
        <w:br w:type="page"/>
      </w:r>
    </w:p>
    <w:p>
      <w:pPr>
        <w:pStyle w:val="Style16"/>
        <w:keepNext w:val="0"/>
        <w:keepLines w:val="0"/>
        <w:widowControl w:val="0"/>
        <w:shd w:val="clear" w:color="auto" w:fill="auto"/>
        <w:bidi w:val="0"/>
        <w:spacing w:before="0" w:after="0" w:line="228" w:lineRule="auto"/>
        <w:ind w:left="140" w:right="180" w:firstLine="20"/>
      </w:pPr>
      <w:r>
        <w:rPr>
          <w:spacing w:val="0"/>
          <w:w w:val="100"/>
          <w:position w:val="0"/>
          <w:shd w:val="clear" w:color="auto" w:fill="auto"/>
          <w:lang w:val="ru-RU" w:eastAsia="ru-RU" w:bidi="ru-RU"/>
        </w:rPr>
        <w:t>вспомнила о своей косынкѣ и о сдобныхъ будкахъ, разложен</w:t>
        <w:softHyphen/>
        <w:t>ныхъ на окнѣ мелочпой ланки. О, хотя бы одинъ только кусокъ хлѣба для утоленія голоднаго коршуна, терзавшаго мою внутрен</w:t>
        <w:softHyphen/>
        <w:t>ность! Машинально поворотила я въ деревню, отънскала лавку и вошла: здѣсь были.другіе люди кромѣ лавочницы, но презирая теперь всякой стыдЪЦя рѣшилась спросить :</w:t>
      </w:r>
    </w:p>
    <w:p>
      <w:pPr>
        <w:pStyle w:val="Style16"/>
        <w:keepNext w:val="0"/>
        <w:keepLines w:val="0"/>
        <w:widowControl w:val="0"/>
        <w:numPr>
          <w:ilvl w:val="0"/>
          <w:numId w:val="13"/>
        </w:numPr>
        <w:shd w:val="clear" w:color="auto" w:fill="auto"/>
        <w:tabs>
          <w:tab w:pos="780" w:val="left"/>
        </w:tabs>
        <w:bidi w:val="0"/>
        <w:spacing w:before="0" w:after="0" w:line="228" w:lineRule="auto"/>
        <w:ind w:left="140" w:right="0" w:firstLine="260"/>
      </w:pPr>
      <w:r>
        <w:rPr>
          <w:spacing w:val="0"/>
          <w:w w:val="100"/>
          <w:position w:val="0"/>
          <w:shd w:val="clear" w:color="auto" w:fill="auto"/>
          <w:lang w:val="ru-RU" w:eastAsia="ru-RU" w:bidi="ru-RU"/>
        </w:rPr>
        <w:t>Не можете ли дать мнѣ булки за этотъ платокъ ?</w:t>
      </w:r>
    </w:p>
    <w:p>
      <w:pPr>
        <w:pStyle w:val="Style16"/>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Лавочница и ся пріятели посмотрѣли на меня съ очевиднымъ</w:t>
      </w:r>
    </w:p>
    <w:p>
      <w:pPr>
        <w:pStyle w:val="Style16"/>
        <w:keepNext w:val="0"/>
        <w:keepLines w:val="0"/>
        <w:widowControl w:val="0"/>
        <w:shd w:val="clear" w:color="auto" w:fill="auto"/>
        <w:bidi w:val="0"/>
        <w:spacing w:before="0" w:after="0" w:line="228" w:lineRule="auto"/>
        <w:ind w:left="140" w:right="0" w:firstLine="20"/>
      </w:pPr>
      <w:r>
        <w:rPr>
          <w:spacing w:val="0"/>
          <w:w w:val="100"/>
          <w:position w:val="0"/>
          <w:shd w:val="clear" w:color="auto" w:fill="auto"/>
          <w:lang w:val="ru-RU" w:eastAsia="ru-RU" w:bidi="ru-RU"/>
        </w:rPr>
        <w:t>подозрѣніемъ.</w:t>
      </w:r>
    </w:p>
    <w:p>
      <w:pPr>
        <w:pStyle w:val="Style16"/>
        <w:keepNext w:val="0"/>
        <w:keepLines w:val="0"/>
        <w:widowControl w:val="0"/>
        <w:numPr>
          <w:ilvl w:val="0"/>
          <w:numId w:val="13"/>
        </w:numPr>
        <w:shd w:val="clear" w:color="auto" w:fill="auto"/>
        <w:tabs>
          <w:tab w:pos="760" w:val="left"/>
        </w:tabs>
        <w:bidi w:val="0"/>
        <w:spacing w:before="0" w:after="0" w:line="228" w:lineRule="auto"/>
        <w:ind w:left="140" w:right="180" w:firstLine="260"/>
      </w:pPr>
      <w:r>
        <w:rPr>
          <w:spacing w:val="0"/>
          <w:w w:val="100"/>
          <w:position w:val="0"/>
          <w:shd w:val="clear" w:color="auto" w:fill="auto"/>
          <w:lang w:val="ru-RU" w:eastAsia="ru-RU" w:bidi="ru-RU"/>
        </w:rPr>
        <w:t>Пѣтъ, сказала она:—</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не имѣю обычая вымѣнивать булки на косынки.</w:t>
      </w:r>
    </w:p>
    <w:p>
      <w:pPr>
        <w:pStyle w:val="Style16"/>
        <w:keepNext w:val="0"/>
        <w:keepLines w:val="0"/>
        <w:widowControl w:val="0"/>
        <w:shd w:val="clear" w:color="auto" w:fill="auto"/>
        <w:bidi w:val="0"/>
        <w:spacing w:before="0" w:after="0" w:line="228" w:lineRule="auto"/>
        <w:ind w:left="140" w:right="180" w:firstLine="260"/>
      </w:pPr>
      <w:r>
        <w:rPr>
          <w:spacing w:val="0"/>
          <w:w w:val="100"/>
          <w:position w:val="0"/>
          <w:shd w:val="clear" w:color="auto" w:fill="auto"/>
          <w:lang w:val="ru-RU" w:eastAsia="ru-RU" w:bidi="ru-RU"/>
        </w:rPr>
        <w:t>Доведенная до отчаянія, л умоляла дать мнѣ но-крайней-мѣрѣ половину булки: Лавочница опять отказала :</w:t>
      </w:r>
    </w:p>
    <w:p>
      <w:pPr>
        <w:pStyle w:val="Style16"/>
        <w:keepNext w:val="0"/>
        <w:keepLines w:val="0"/>
        <w:widowControl w:val="0"/>
        <w:numPr>
          <w:ilvl w:val="0"/>
          <w:numId w:val="13"/>
        </w:numPr>
        <w:shd w:val="clear" w:color="auto" w:fill="auto"/>
        <w:tabs>
          <w:tab w:pos="760" w:val="left"/>
        </w:tabs>
        <w:bidi w:val="0"/>
        <w:spacing w:before="0" w:after="0" w:line="228" w:lineRule="auto"/>
        <w:ind w:left="140" w:right="180" w:firstLine="260"/>
      </w:pPr>
      <w:r>
        <w:rPr>
          <w:spacing w:val="0"/>
          <w:w w:val="100"/>
          <w:position w:val="0"/>
          <w:shd w:val="clear" w:color="auto" w:fill="auto"/>
          <w:lang w:val="ru-RU" w:eastAsia="ru-RU" w:bidi="ru-RU"/>
        </w:rPr>
        <w:t>Проваливай, матушка, проваливай! сказала опа грубымъ то</w:t>
        <w:softHyphen/>
        <w:t>номъ : — почему я зиаю, гдѣ ты взяла эту косынку ?</w:t>
      </w:r>
    </w:p>
    <w:p>
      <w:pPr>
        <w:pStyle w:val="Style16"/>
        <w:keepNext w:val="0"/>
        <w:keepLines w:val="0"/>
        <w:widowControl w:val="0"/>
        <w:numPr>
          <w:ilvl w:val="0"/>
          <w:numId w:val="13"/>
        </w:numPr>
        <w:shd w:val="clear" w:color="auto" w:fill="auto"/>
        <w:tabs>
          <w:tab w:pos="780" w:val="left"/>
        </w:tabs>
        <w:bidi w:val="0"/>
        <w:spacing w:before="0" w:after="0" w:line="228" w:lineRule="auto"/>
        <w:ind w:left="140" w:right="0" w:firstLine="260"/>
      </w:pPr>
      <w:r>
        <w:rPr>
          <w:spacing w:val="0"/>
          <w:w w:val="100"/>
          <w:position w:val="0"/>
          <w:shd w:val="clear" w:color="auto" w:fill="auto"/>
          <w:lang w:val="ru-RU" w:eastAsia="ru-RU" w:bidi="ru-RU"/>
        </w:rPr>
        <w:t>Ну вотъ, не можешь ли взять мои перчатки?</w:t>
      </w:r>
    </w:p>
    <w:p>
      <w:pPr>
        <w:pStyle w:val="Style16"/>
        <w:keepNext w:val="0"/>
        <w:keepLines w:val="0"/>
        <w:widowControl w:val="0"/>
        <w:numPr>
          <w:ilvl w:val="0"/>
          <w:numId w:val="13"/>
        </w:numPr>
        <w:shd w:val="clear" w:color="auto" w:fill="auto"/>
        <w:tabs>
          <w:tab w:pos="780" w:val="left"/>
        </w:tabs>
        <w:bidi w:val="0"/>
        <w:spacing w:before="0" w:after="0" w:line="228" w:lineRule="auto"/>
        <w:ind w:left="140" w:right="0" w:firstLine="260"/>
      </w:pPr>
      <w:r>
        <w:rPr>
          <w:spacing w:val="0"/>
          <w:w w:val="100"/>
          <w:position w:val="0"/>
          <w:shd w:val="clear" w:color="auto" w:fill="auto"/>
          <w:lang w:val="ru-RU" w:eastAsia="ru-RU" w:bidi="ru-RU"/>
        </w:rPr>
        <w:t>А что мнѣ дѣлать съ твопмн перчатками? Проваливай !</w:t>
      </w:r>
    </w:p>
    <w:p>
      <w:pPr>
        <w:pStyle w:val="Style16"/>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Непріятно, читатель, чрезвычайно-непріятно останавливаться на</w:t>
      </w:r>
    </w:p>
    <w:p>
      <w:pPr>
        <w:pStyle w:val="Style16"/>
        <w:keepNext w:val="0"/>
        <w:keepLines w:val="0"/>
        <w:widowControl w:val="0"/>
        <w:shd w:val="clear" w:color="auto" w:fill="auto"/>
        <w:bidi w:val="0"/>
        <w:spacing w:before="0" w:after="0" w:line="228" w:lineRule="auto"/>
        <w:ind w:left="140" w:right="180" w:firstLine="20"/>
      </w:pPr>
      <w:r>
        <w:rPr>
          <w:spacing w:val="0"/>
          <w:w w:val="100"/>
          <w:position w:val="0"/>
          <w:shd w:val="clear" w:color="auto" w:fill="auto"/>
          <w:lang w:val="ru-RU" w:eastAsia="ru-RU" w:bidi="ru-RU"/>
        </w:rPr>
        <w:t xml:space="preserve">этихъ минувшихъ подробностяхъ моей жизни. Нѣкоторые находятъ наслажденіе оглядываться назадъ и перечувствовать вновь горькіе опыты протекшихъ лѣтъ; но я, </w:t>
      </w:r>
      <w:r>
        <w:rPr>
          <w:b/>
          <w:bCs/>
          <w:spacing w:val="0"/>
          <w:w w:val="100"/>
          <w:position w:val="0"/>
          <w:sz w:val="16"/>
          <w:szCs w:val="16"/>
          <w:shd w:val="clear" w:color="auto" w:fill="auto"/>
          <w:lang w:val="ru-RU" w:eastAsia="ru-RU" w:bidi="ru-RU"/>
        </w:rPr>
        <w:t xml:space="preserve">до </w:t>
      </w:r>
      <w:r>
        <w:rPr>
          <w:spacing w:val="0"/>
          <w:w w:val="100"/>
          <w:position w:val="0"/>
          <w:shd w:val="clear" w:color="auto" w:fill="auto"/>
          <w:lang w:val="ru-RU" w:eastAsia="ru-RU" w:bidi="ru-RU"/>
        </w:rPr>
        <w:t>настоящаго времени, не могу безъ ужаса обращаться къ этимъ минувшимъ временамъ: нравствен</w:t>
        <w:softHyphen/>
        <w:t>ное униженіе, соединенное съ Физическимъ страданіемъ, представ</w:t>
        <w:softHyphen/>
        <w:t>ляетъ одпо изъ самыхъ неутѣшительныхъ воспоминаній, къ кото</w:t>
        <w:softHyphen/>
        <w:t xml:space="preserve">рымъ обращаешься не иначе какъ </w:t>
      </w:r>
      <w:r>
        <w:rPr>
          <w:b/>
          <w:bCs/>
          <w:spacing w:val="0"/>
          <w:w w:val="100"/>
          <w:position w:val="0"/>
          <w:sz w:val="16"/>
          <w:szCs w:val="16"/>
          <w:shd w:val="clear" w:color="auto" w:fill="auto"/>
          <w:lang w:val="ru-RU" w:eastAsia="ru-RU" w:bidi="ru-RU"/>
        </w:rPr>
        <w:t xml:space="preserve">съ </w:t>
      </w:r>
      <w:r>
        <w:rPr>
          <w:spacing w:val="0"/>
          <w:w w:val="100"/>
          <w:position w:val="0"/>
          <w:shd w:val="clear" w:color="auto" w:fill="auto"/>
          <w:lang w:val="ru-RU" w:eastAsia="ru-RU" w:bidi="ru-RU"/>
        </w:rPr>
        <w:t>болѣзненнымъ чувствомъ пе</w:t>
        <w:softHyphen/>
        <w:t>чали и стыда. Я совсѣмъ не думала осуждать отталкивавшихъ меня особъ, и хорошо понимала, что все это было совершенно въ порядкѣ вещей. Весьма—часто подвергаютъ подозрѣніямъ даже обыкновенныхъ нищихъ : что жъ должны были подумать о бро</w:t>
        <w:softHyphen/>
        <w:t>дягѣ, одѣтой какъ леди? Конечно, я просила себѣ занятія, искала честнаго мѣста: іц) кто могъ считать себя обязаннымъ хлопотать для меня о такомъ мѣстѣ? Разумѣется не тѣ особы, которыя тогда видѣли меня первый разъ, и ничего не знали о моемъ характерѣ. Что жь касается до женщины, не хотѣвшей взять шелковой ко</w:t>
        <w:softHyphen/>
        <w:t>сынки въ обмѣнъ за грошовую булку — и опа, съ своей точки зрѣнія, была совершенно-права, потому-что предложеніе казалось для нея необыкновеннымъ и подозрительнымъ во многихъ отно</w:t>
        <w:softHyphen/>
        <w:t>шеніяхъ. Нѣтъ, люди совсѣмъ не такъ злы, какъ представляютъ ихъ себѣ отчаянные мизантропы, й я была къ нимъ снисходитель</w:t>
        <w:softHyphen/>
        <w:t>ною даже въ критическія минуты своей жизни.</w:t>
      </w:r>
    </w:p>
    <w:p>
      <w:pPr>
        <w:pStyle w:val="Style16"/>
        <w:keepNext w:val="0"/>
        <w:keepLines w:val="0"/>
        <w:widowControl w:val="0"/>
        <w:shd w:val="clear" w:color="auto" w:fill="auto"/>
        <w:bidi w:val="0"/>
        <w:spacing w:before="0" w:after="0" w:line="228" w:lineRule="auto"/>
        <w:ind w:left="140" w:right="180" w:firstLine="260"/>
      </w:pPr>
      <w:r>
        <w:rPr>
          <w:spacing w:val="0"/>
          <w:w w:val="100"/>
          <w:position w:val="0"/>
          <w:shd w:val="clear" w:color="auto" w:fill="auto"/>
          <w:lang w:val="ru-RU" w:eastAsia="ru-RU" w:bidi="ru-RU"/>
        </w:rPr>
        <w:t>Въ сумерки я проходила мимо одной Фермы. Дверь хижины была отворена; Фермеръ сидѣлъ за ужиномъ, и передъ нимъ ле</w:t>
        <w:softHyphen/>
        <w:t>жали хлѣбъ и сыръ. Я остановилась и сказала :</w:t>
      </w:r>
    </w:p>
    <w:p>
      <w:pPr>
        <w:pStyle w:val="Style16"/>
        <w:keepNext w:val="0"/>
        <w:keepLines w:val="0"/>
        <w:widowControl w:val="0"/>
        <w:numPr>
          <w:ilvl w:val="0"/>
          <w:numId w:val="13"/>
        </w:numPr>
        <w:shd w:val="clear" w:color="auto" w:fill="auto"/>
        <w:tabs>
          <w:tab w:pos="780" w:val="left"/>
        </w:tabs>
        <w:bidi w:val="0"/>
        <w:spacing w:before="0" w:after="0" w:line="228" w:lineRule="auto"/>
        <w:ind w:left="140" w:right="0" w:firstLine="260"/>
      </w:pPr>
      <w:r>
        <w:rPr>
          <w:spacing w:val="0"/>
          <w:w w:val="100"/>
          <w:position w:val="0"/>
          <w:shd w:val="clear" w:color="auto" w:fill="auto"/>
          <w:lang w:val="ru-RU" w:eastAsia="ru-RU" w:bidi="ru-RU"/>
        </w:rPr>
        <w:t>Не можете ли вы дать мнѣ кусокъ хлѣба? Я голодна.</w:t>
      </w:r>
    </w:p>
    <w:p>
      <w:pPr>
        <w:pStyle w:val="Style16"/>
        <w:keepNext w:val="0"/>
        <w:keepLines w:val="0"/>
        <w:widowControl w:val="0"/>
        <w:shd w:val="clear" w:color="auto" w:fill="auto"/>
        <w:bidi w:val="0"/>
        <w:spacing w:before="0" w:after="0" w:line="228" w:lineRule="auto"/>
        <w:ind w:left="140" w:right="0" w:firstLine="260"/>
      </w:pPr>
      <w:r>
        <w:rPr>
          <w:spacing w:val="0"/>
          <w:w w:val="100"/>
          <w:position w:val="0"/>
          <w:shd w:val="clear" w:color="auto" w:fill="auto"/>
          <w:lang w:val="ru-RU" w:eastAsia="ru-RU" w:bidi="ru-RU"/>
        </w:rPr>
        <w:t>Фермеръ бросилъ па меня изумленный взглядъ : но нс сказавъ</w:t>
      </w:r>
    </w:p>
    <w:p>
      <w:pPr>
        <w:pStyle w:val="Style16"/>
        <w:keepNext w:val="0"/>
        <w:keepLines w:val="0"/>
        <w:widowControl w:val="0"/>
        <w:shd w:val="clear" w:color="auto" w:fill="auto"/>
        <w:bidi w:val="0"/>
        <w:spacing w:before="0" w:after="0" w:line="228" w:lineRule="auto"/>
        <w:ind w:left="140" w:right="180" w:firstLine="20"/>
        <w:sectPr>
          <w:headerReference w:type="even" r:id="rId81"/>
          <w:headerReference w:type="default" r:id="rId82"/>
          <w:headerReference w:type="first" r:id="rId83"/>
          <w:pgSz w:w="8283" w:h="13948"/>
          <w:pgMar w:top="1178" w:left="481" w:right="428" w:bottom="1029" w:header="0" w:footer="3" w:gutter="0"/>
          <w:cols w:space="720"/>
          <w:noEndnote/>
          <w:titlePg/>
          <w:rtlGutter w:val="0"/>
          <w:docGrid w:linePitch="360"/>
        </w:sectPr>
      </w:pPr>
      <w:r>
        <w:rPr>
          <w:spacing w:val="0"/>
          <w:w w:val="100"/>
          <w:position w:val="0"/>
          <w:shd w:val="clear" w:color="auto" w:fill="auto"/>
          <w:lang w:val="ru-RU" w:eastAsia="ru-RU" w:bidi="ru-RU"/>
        </w:rPr>
        <w:t>ни слова, отрѣзалъ довольно-толстый ломоть и подалъ мнѣ. Не думаю, чтобы онъ счелъ меня нищей : вѣроятно я была въ его</w:t>
      </w:r>
    </w:p>
    <w:p>
      <w:pPr>
        <w:pStyle w:val="Style23"/>
        <w:keepNext w:val="0"/>
        <w:keepLines w:val="0"/>
        <w:widowControl w:val="0"/>
        <w:shd w:val="clear" w:color="auto" w:fill="auto"/>
        <w:tabs>
          <w:tab w:pos="2479" w:val="left"/>
          <w:tab w:pos="3094" w:val="left"/>
          <w:tab w:pos="6886" w:val="left"/>
        </w:tabs>
        <w:bidi w:val="0"/>
        <w:spacing w:before="0" w:after="0" w:line="240" w:lineRule="auto"/>
        <w:ind w:left="160" w:right="0" w:firstLine="20"/>
        <w:rPr>
          <w:sz w:val="17"/>
          <w:szCs w:val="17"/>
        </w:rPr>
      </w:pPr>
      <w:r>
        <w:rPr>
          <w:i/>
          <w:iCs/>
          <w:spacing w:val="0"/>
          <w:w w:val="100"/>
          <w:position w:val="0"/>
          <w:sz w:val="17"/>
          <w:szCs w:val="17"/>
          <w:shd w:val="clear" w:color="auto" w:fill="auto"/>
          <w:lang w:val="ru-RU" w:eastAsia="ru-RU" w:bidi="ru-RU"/>
        </w:rPr>
        <w:t xml:space="preserve">Отд. </w:t>
      </w:r>
      <w:r>
        <w:rPr>
          <w:i/>
          <w:iCs/>
          <w:spacing w:val="0"/>
          <w:w w:val="100"/>
          <w:position w:val="0"/>
          <w:sz w:val="17"/>
          <w:szCs w:val="17"/>
          <w:shd w:val="clear" w:color="auto" w:fill="auto"/>
          <w:lang w:val="fr-FR" w:eastAsia="fr-FR" w:bidi="fr-FR"/>
        </w:rPr>
        <w:t>J.</w:t>
      </w:r>
      <w:r>
        <w:rPr>
          <w:b w:val="0"/>
          <w:bCs w:val="0"/>
          <w:spacing w:val="0"/>
          <w:w w:val="100"/>
          <w:position w:val="0"/>
          <w:sz w:val="17"/>
          <w:szCs w:val="17"/>
          <w:shd w:val="clear" w:color="auto" w:fill="auto"/>
          <w:lang w:val="fr-FR" w:eastAsia="fr-FR" w:bidi="fr-FR"/>
        </w:rPr>
        <w:tab/>
      </w:r>
      <w:r>
        <w:rPr>
          <w:b w:val="0"/>
          <w:bCs w:val="0"/>
          <w:color w:val="6D6D6D"/>
          <w:spacing w:val="0"/>
          <w:w w:val="100"/>
          <w:position w:val="0"/>
          <w:sz w:val="17"/>
          <w:szCs w:val="17"/>
          <w:shd w:val="clear" w:color="auto" w:fill="auto"/>
          <w:lang w:val="ru-RU" w:eastAsia="ru-RU" w:bidi="ru-RU"/>
        </w:rPr>
        <w:t>·</w:t>
        <w:tab/>
      </w:r>
      <w:r>
        <w:rPr>
          <w:b w:val="0"/>
          <w:bCs w:val="0"/>
          <w:spacing w:val="0"/>
          <w:w w:val="100"/>
          <w:position w:val="0"/>
          <w:sz w:val="17"/>
          <w:szCs w:val="17"/>
          <w:shd w:val="clear" w:color="auto" w:fill="auto"/>
          <w:lang w:val="ru-RU" w:eastAsia="ru-RU" w:bidi="ru-RU"/>
        </w:rPr>
        <w:t>Джкяяп Эйт·.</w:t>
        <w:tab/>
        <w:t>201</w:t>
      </w:r>
    </w:p>
    <w:p>
      <w:pPr>
        <w:pStyle w:val="Style16"/>
        <w:keepNext w:val="0"/>
        <w:keepLines w:val="0"/>
        <w:widowControl w:val="0"/>
        <w:shd w:val="clear" w:color="auto" w:fill="auto"/>
        <w:bidi w:val="0"/>
        <w:spacing w:before="0" w:after="0" w:line="180" w:lineRule="auto"/>
        <w:ind w:left="1040" w:right="0" w:firstLine="0"/>
        <w:jc w:val="left"/>
      </w:pPr>
      <w:r>
        <w:rPr>
          <w:color w:val="6D6D6D"/>
          <w:spacing w:val="0"/>
          <w:w w:val="100"/>
          <w:position w:val="0"/>
          <w:shd w:val="clear" w:color="auto" w:fill="auto"/>
          <w:lang w:val="ru-RU" w:eastAsia="ru-RU" w:bidi="ru-RU"/>
        </w:rPr>
        <w:t xml:space="preserve">' </w:t>
      </w:r>
      <w:r>
        <w:rPr>
          <w:color w:val="6D6D6D"/>
          <w:spacing w:val="0"/>
          <w:w w:val="100"/>
          <w:position w:val="0"/>
          <w:shd w:val="clear" w:color="auto" w:fill="auto"/>
          <w:vertAlign w:val="superscript"/>
          <w:lang w:val="ru-RU" w:eastAsia="ru-RU" w:bidi="ru-RU"/>
        </w:rPr>
        <w:t>1</w:t>
      </w:r>
      <w:r>
        <w:rPr>
          <w:color w:val="6D6D6D"/>
          <w:spacing w:val="0"/>
          <w:w w:val="100"/>
          <w:position w:val="0"/>
          <w:shd w:val="clear" w:color="auto" w:fill="auto"/>
          <w:lang w:val="ru-RU" w:eastAsia="ru-RU" w:bidi="ru-RU"/>
        </w:rPr>
        <w:t xml:space="preserve"> . · *</w:t>
      </w:r>
    </w:p>
    <w:p>
      <w:pPr>
        <w:pStyle w:val="Style16"/>
        <w:keepNext w:val="0"/>
        <w:keepLines w:val="0"/>
        <w:widowControl w:val="0"/>
        <w:shd w:val="clear" w:color="auto" w:fill="auto"/>
        <w:bidi w:val="0"/>
        <w:spacing w:before="0" w:after="0" w:line="230" w:lineRule="auto"/>
        <w:ind w:left="160" w:right="160" w:firstLine="20"/>
      </w:pPr>
      <w:r>
        <w:rPr>
          <w:spacing w:val="0"/>
          <w:w w:val="100"/>
          <w:position w:val="0"/>
          <w:shd w:val="clear" w:color="auto" w:fill="auto"/>
          <w:lang w:val="ru-RU" w:eastAsia="ru-RU" w:bidi="ru-RU"/>
        </w:rPr>
        <w:t>глазахъ эксцентрической леди. которой пришла Фантазія попробо</w:t>
        <w:softHyphen/>
        <w:t>вать его чернаго хлѣба. Потерявъ изъ вила скромную Ферму, я сѣла и съ жадпрстью принялась ѣсть свой ломоть.</w:t>
      </w:r>
    </w:p>
    <w:p>
      <w:pPr>
        <w:pStyle w:val="Style16"/>
        <w:keepNext w:val="0"/>
        <w:keepLines w:val="0"/>
        <w:widowControl w:val="0"/>
        <w:shd w:val="clear" w:color="auto" w:fill="auto"/>
        <w:bidi w:val="0"/>
        <w:spacing w:before="0" w:after="0" w:line="230" w:lineRule="auto"/>
        <w:ind w:left="160" w:right="160" w:firstLine="260"/>
      </w:pPr>
      <w:r>
        <w:rPr>
          <w:spacing w:val="0"/>
          <w:w w:val="100"/>
          <w:position w:val="0"/>
          <w:shd w:val="clear" w:color="auto" w:fill="auto"/>
          <w:lang w:val="ru-RU" w:eastAsia="ru-RU" w:bidi="ru-RU"/>
        </w:rPr>
        <w:t>Не смѣя разсчитывать на квартиру подъ гостепріимной кровлей, я отправилась въ ближнюю рощу, примыкавшую къ этой деревнѣ; но мой ночлегъ не имѣлъ теперь ни малѣй^іхъ удобствъ : земдя была сыра, воздухъ холоденъ, и притомъ я не разъ должна бы</w:t>
        <w:softHyphen/>
        <w:t>ла переносить свою квартиру съ мѣста на мѣсто, потому-что мимо меня безпрестанно проходили заноаіавшіе крестьяне. Къ доверше</w:t>
        <w:softHyphen/>
        <w:t>нію злополучія, на разсвѣтѣ пошелъ проливной дождь, испортив</w:t>
        <w:softHyphen/>
        <w:t>шій весь этотъ день.</w:t>
      </w:r>
    </w:p>
    <w:p>
      <w:pPr>
        <w:pStyle w:val="Style16"/>
        <w:keepNext w:val="0"/>
        <w:keepLines w:val="0"/>
        <w:widowControl w:val="0"/>
        <w:shd w:val="clear" w:color="auto" w:fill="auto"/>
        <w:bidi w:val="0"/>
        <w:spacing w:before="0" w:after="0" w:line="230" w:lineRule="auto"/>
        <w:ind w:left="160" w:right="160" w:firstLine="260"/>
      </w:pPr>
      <w:r>
        <w:rPr>
          <w:spacing w:val="0"/>
          <w:w w:val="100"/>
          <w:position w:val="0"/>
          <w:shd w:val="clear" w:color="auto" w:fill="auto"/>
          <w:lang w:val="ru-RU" w:eastAsia="ru-RU" w:bidi="ru-RU"/>
        </w:rPr>
        <w:t>Больно мнѣ останавливаться на всѣхъ этихъ подробностяхъ, не имѣющихъ, впрочемъ, особаго интереса для читателя. Я сокращу свой разсказъ. Въ-сущности, этотъ день былъ повтореніемъ пред</w:t>
        <w:softHyphen/>
        <w:t>шествовавшаго дня. Какъ и прежде, я искала работы и, какъ прежде, вездѣ получала отказъ. Пища опять одинъ разъ прико</w:t>
        <w:softHyphen/>
        <w:t>снулась къ моимъ губамъ, и это случилось такпмъ-образомъ : про</w:t>
        <w:softHyphen/>
        <w:t>ходя мимо крестьянской избы, я увидѣла.маленькую дѣвочку, со</w:t>
        <w:softHyphen/>
        <w:t>биравшуюся выбросить блюдо холодной размазни въ свиное коры</w:t>
        <w:softHyphen/>
        <w:t>то. !І обратилась къ ней съ вопросомъ :</w:t>
      </w:r>
    </w:p>
    <w:p>
      <w:pPr>
        <w:pStyle w:val="Style16"/>
        <w:keepNext w:val="0"/>
        <w:keepLines w:val="0"/>
        <w:widowControl w:val="0"/>
        <w:numPr>
          <w:ilvl w:val="0"/>
          <w:numId w:val="13"/>
        </w:numPr>
        <w:shd w:val="clear" w:color="auto" w:fill="auto"/>
        <w:tabs>
          <w:tab w:pos="795" w:val="left"/>
        </w:tabs>
        <w:bidi w:val="0"/>
        <w:spacing w:before="0" w:after="0" w:line="230" w:lineRule="auto"/>
        <w:ind w:left="160" w:right="0" w:firstLine="260"/>
      </w:pPr>
      <w:r>
        <w:rPr>
          <w:spacing w:val="0"/>
          <w:w w:val="100"/>
          <w:position w:val="0"/>
          <w:shd w:val="clear" w:color="auto" w:fill="auto"/>
          <w:lang w:val="ru-RU" w:eastAsia="ru-RU" w:bidi="ru-RU"/>
        </w:rPr>
        <w:t>ІІс можешь ли ты. моя милая, отдать мнѣ ату порцію?</w:t>
      </w:r>
    </w:p>
    <w:p>
      <w:pPr>
        <w:pStyle w:val="Style16"/>
        <w:keepNext w:val="0"/>
        <w:keepLines w:val="0"/>
        <w:widowControl w:val="0"/>
        <w:shd w:val="clear" w:color="auto" w:fill="auto"/>
        <w:bidi w:val="0"/>
        <w:spacing w:before="0" w:after="0" w:line="252" w:lineRule="auto"/>
        <w:ind w:left="160" w:right="0" w:firstLine="260"/>
        <w:rPr>
          <w:sz w:val="20"/>
          <w:szCs w:val="20"/>
        </w:rPr>
      </w:pPr>
      <w:r>
        <w:rPr>
          <w:spacing w:val="0"/>
          <w:w w:val="100"/>
          <w:position w:val="0"/>
          <w:sz w:val="20"/>
          <w:szCs w:val="20"/>
          <w:shd w:val="clear" w:color="auto" w:fill="auto"/>
          <w:lang w:val="ru-RU" w:eastAsia="ru-RU" w:bidi="ru-RU"/>
        </w:rPr>
        <w:t>Дѣвочка съ изумленіемъ вытаращила на меня свои глаза.</w:t>
      </w:r>
    </w:p>
    <w:p>
      <w:pPr>
        <w:pStyle w:val="Style16"/>
        <w:keepNext w:val="0"/>
        <w:keepLines w:val="0"/>
        <w:widowControl w:val="0"/>
        <w:shd w:val="clear" w:color="auto" w:fill="auto"/>
        <w:bidi w:val="0"/>
        <w:spacing w:before="0" w:after="0" w:line="230" w:lineRule="auto"/>
        <w:ind w:left="160" w:right="160" w:firstLine="620"/>
      </w:pPr>
      <w:r>
        <w:rPr>
          <w:spacing w:val="0"/>
          <w:w w:val="100"/>
          <w:position w:val="0"/>
          <w:shd w:val="clear" w:color="auto" w:fill="auto"/>
          <w:lang w:val="ru-RU" w:eastAsia="ru-RU" w:bidi="ru-RU"/>
        </w:rPr>
        <w:t>Матушка ! воскликнула она : — вотъ тутъ передъ окномъ стоитъ нищенка, и мросіггь у меня эту размазню : отдать или нѣтъ ?</w:t>
      </w:r>
    </w:p>
    <w:p>
      <w:pPr>
        <w:pStyle w:val="Style16"/>
        <w:keepNext w:val="0"/>
        <w:keepLines w:val="0"/>
        <w:widowControl w:val="0"/>
        <w:numPr>
          <w:ilvl w:val="0"/>
          <w:numId w:val="13"/>
        </w:numPr>
        <w:shd w:val="clear" w:color="auto" w:fill="auto"/>
        <w:tabs>
          <w:tab w:pos="770" w:val="left"/>
        </w:tabs>
        <w:bidi w:val="0"/>
        <w:spacing w:before="0" w:after="0" w:line="221" w:lineRule="auto"/>
        <w:ind w:left="160" w:right="160" w:firstLine="260"/>
      </w:pPr>
      <w:r>
        <w:rPr>
          <w:spacing w:val="0"/>
          <w:w w:val="100"/>
          <w:position w:val="0"/>
          <w:sz w:val="24"/>
          <w:szCs w:val="24"/>
          <w:shd w:val="clear" w:color="auto" w:fill="auto"/>
          <w:lang w:val="ru-RU" w:eastAsia="ru-RU" w:bidi="ru-RU"/>
        </w:rPr>
        <w:t xml:space="preserve">Это </w:t>
      </w:r>
      <w:r>
        <w:rPr>
          <w:spacing w:val="0"/>
          <w:w w:val="100"/>
          <w:position w:val="0"/>
          <w:shd w:val="clear" w:color="auto" w:fill="auto"/>
          <w:lang w:val="ru-RU" w:eastAsia="ru-RU" w:bidi="ru-RU"/>
        </w:rPr>
        <w:t>видно нищая, отвѣчалъ голосъ извнутри : — отдай, по</w:t>
        <w:softHyphen/>
        <w:t>жалуй.</w:t>
      </w:r>
    </w:p>
    <w:p>
      <w:pPr>
        <w:pStyle w:val="Style16"/>
        <w:keepNext w:val="0"/>
        <w:keepLines w:val="0"/>
        <w:widowControl w:val="0"/>
        <w:shd w:val="clear" w:color="auto" w:fill="auto"/>
        <w:bidi w:val="0"/>
        <w:spacing w:before="0" w:after="0" w:line="230" w:lineRule="auto"/>
        <w:ind w:left="160" w:right="160" w:firstLine="260"/>
      </w:pPr>
      <w:r>
        <w:rPr>
          <w:spacing w:val="0"/>
          <w:w w:val="100"/>
          <w:position w:val="0"/>
          <w:shd w:val="clear" w:color="auto" w:fill="auto"/>
          <w:lang w:val="ru-RU" w:eastAsia="ru-RU" w:bidi="ru-RU"/>
        </w:rPr>
        <w:t>Дѣвочка онрокйну.іа размазню па мою ладонь, и я съ жадностью принялась утоляті. спой голодъ.</w:t>
      </w:r>
    </w:p>
    <w:p>
      <w:pPr>
        <w:pStyle w:val="Style16"/>
        <w:keepNext w:val="0"/>
        <w:keepLines w:val="0"/>
        <w:widowControl w:val="0"/>
        <w:shd w:val="clear" w:color="auto" w:fill="auto"/>
        <w:bidi w:val="0"/>
        <w:spacing w:before="0" w:after="0" w:line="230" w:lineRule="auto"/>
        <w:ind w:left="160" w:right="160" w:firstLine="260"/>
      </w:pPr>
      <w:r>
        <w:rPr>
          <w:spacing w:val="0"/>
          <w:w w:val="100"/>
          <w:position w:val="0"/>
          <w:shd w:val="clear" w:color="auto" w:fill="auto"/>
          <w:lang w:val="ru-RU" w:eastAsia="ru-RU" w:bidi="ru-RU"/>
        </w:rPr>
        <w:t>Съ наступленіемъ мокрыхъ сумерекъ, я стояла на уединенной проселочной тропинкѣ, но которой шла около часа. Силы мои почти совершено истощились. Не зная что дѣлать, я стала раз</w:t>
        <w:softHyphen/>
        <w:t>суждать, говоря вслухъ :</w:t>
      </w:r>
    </w:p>
    <w:p>
      <w:pPr>
        <w:pStyle w:val="Style16"/>
        <w:keepNext w:val="0"/>
        <w:keepLines w:val="0"/>
        <w:widowControl w:val="0"/>
        <w:numPr>
          <w:ilvl w:val="0"/>
          <w:numId w:val="13"/>
        </w:numPr>
        <w:shd w:val="clear" w:color="auto" w:fill="auto"/>
        <w:tabs>
          <w:tab w:pos="785" w:val="left"/>
        </w:tabs>
        <w:bidi w:val="0"/>
        <w:spacing w:before="0" w:after="0" w:line="230" w:lineRule="auto"/>
        <w:ind w:left="160" w:right="160" w:firstLine="260"/>
        <w:sectPr>
          <w:pgSz w:w="8283" w:h="13948"/>
          <w:pgMar w:top="1144" w:left="471" w:right="438" w:bottom="1083" w:header="0" w:footer="3" w:gutter="0"/>
          <w:cols w:space="720"/>
          <w:noEndnote/>
          <w:rtlGutter w:val="0"/>
          <w:docGrid w:linePitch="360"/>
        </w:sectPr>
      </w:pPr>
      <w:r>
        <w:rPr>
          <w:spacing w:val="0"/>
          <w:w w:val="100"/>
          <w:position w:val="0"/>
          <w:shd w:val="clear" w:color="auto" w:fill="auto"/>
          <w:lang w:val="ru-RU" w:eastAsia="ru-RU" w:bidi="ru-RU"/>
        </w:rPr>
        <w:t>Идти впередъ мнѣ нельзя, это ясно : не-уже—ли и эту ночь мнѣ прііідется быть выкидышемъ изъ общества людей? Положить ли мнѣ опять свою голову на эту сырую и холодную землю, тогда-какъ дождь повиднмому усиливается съ каждой минутой? Иначе кажется нечего дѣлать, потому-что кто захочетъ меня при</w:t>
        <w:softHyphen/>
        <w:t>нять въ свой домъ? Но это было бы ужасно : обезсиленная голо</w:t>
        <w:softHyphen/>
        <w:t>домъ, усталостью, холодомъ, я должна буду въ такомъ случаѣ отступиться отъ всякой надежды, и ужъ вѣроятно не доживу до слѣдующаго утра. Что жь такое ? Почему я никакъ не могу помириться съ перспективой близкой смерти ? зачѣмъ непремѣнно хочется мнѣ жить, несмотря на то, что жизнь не имѣетъ, невиди</w:t>
        <w:softHyphen/>
        <w:t>мому никакой цѣны въ моихъ глазахъ ? Затѣмъ вѣроятно, что мистеръ Рочестеръ еще живъ —это говоритъ мнѣ внутреннее чув</w:t>
        <w:softHyphen/>
        <w:t>ство ; умереть въ такомъ случаѣ отъ голода и холода, значитъ—;</w:t>
      </w:r>
    </w:p>
    <w:p>
      <w:pPr>
        <w:pStyle w:val="Style42"/>
        <w:keepNext w:val="0"/>
        <w:keepLines w:val="0"/>
        <w:widowControl w:val="0"/>
        <w:shd w:val="clear" w:color="auto" w:fill="auto"/>
        <w:bidi w:val="0"/>
        <w:spacing w:before="0" w:after="160" w:line="240" w:lineRule="auto"/>
        <w:ind w:left="0" w:right="0" w:firstLine="0"/>
        <w:jc w:val="center"/>
      </w:pPr>
      <w:r>
        <w:rPr>
          <w:spacing w:val="0"/>
          <w:w w:val="100"/>
          <w:position w:val="0"/>
          <w:shd w:val="clear" w:color="auto" w:fill="auto"/>
          <w:lang w:val="de-DE" w:eastAsia="de-DE" w:bidi="de-DE"/>
        </w:rPr>
        <w:t xml:space="preserve">Ci </w:t>
      </w:r>
      <w:r>
        <w:rPr>
          <w:rFonts w:ascii="Times New Roman" w:eastAsia="Times New Roman" w:hAnsi="Times New Roman" w:cs="Times New Roman"/>
          <w:b/>
          <w:bCs/>
          <w:smallCaps/>
          <w:spacing w:val="0"/>
          <w:w w:val="100"/>
          <w:position w:val="0"/>
          <w:sz w:val="14"/>
          <w:szCs w:val="14"/>
          <w:shd w:val="clear" w:color="auto" w:fill="auto"/>
          <w:lang w:val="de-DE" w:eastAsia="de-DE" w:bidi="de-DE"/>
        </w:rPr>
        <w:t>(mir,</w:t>
      </w:r>
      <w:r>
        <w:rPr>
          <w:spacing w:val="0"/>
          <w:w w:val="100"/>
          <w:position w:val="0"/>
          <w:shd w:val="clear" w:color="auto" w:fill="auto"/>
          <w:lang w:val="ru-RU" w:eastAsia="ru-RU" w:bidi="ru-RU"/>
        </w:rPr>
        <w:t>плеть.</w:t>
      </w:r>
    </w:p>
    <w:p>
      <w:pPr>
        <w:pStyle w:val="Style16"/>
        <w:keepNext w:val="0"/>
        <w:keepLines w:val="0"/>
        <w:widowControl w:val="0"/>
        <w:shd w:val="clear" w:color="auto" w:fill="auto"/>
        <w:bidi w:val="0"/>
        <w:spacing w:before="0" w:after="0" w:line="240" w:lineRule="auto"/>
        <w:ind w:left="0" w:right="200" w:firstLine="0"/>
        <w:rPr>
          <w:sz w:val="20"/>
          <w:szCs w:val="20"/>
        </w:rPr>
      </w:pPr>
      <w:r>
        <w:rPr>
          <w:spacing w:val="0"/>
          <w:w w:val="100"/>
          <w:position w:val="0"/>
          <w:sz w:val="20"/>
          <w:szCs w:val="20"/>
          <w:shd w:val="clear" w:color="auto" w:fill="auto"/>
          <w:lang w:val="ru-RU" w:eastAsia="ru-RU" w:bidi="ru-RU"/>
        </w:rPr>
        <w:t>обнаружить малодушіе. недостойное возлюбленной мистера Рочес</w:t>
        <w:softHyphen/>
        <w:t>тера. Нѣтъ, надобно жить во что бы ни стало. О, Боже! поддержи меня еще, цо-крайнеіІ-мѣр I. на нѣсколько часовъ !</w:t>
      </w:r>
    </w:p>
    <w:p>
      <w:pPr>
        <w:pStyle w:val="Style16"/>
        <w:keepNext w:val="0"/>
        <w:keepLines w:val="0"/>
        <w:widowControl w:val="0"/>
        <w:shd w:val="clear" w:color="auto" w:fill="auto"/>
        <w:bidi w:val="0"/>
        <w:spacing w:before="0" w:after="0" w:line="240" w:lineRule="auto"/>
        <w:ind w:left="0" w:right="200" w:firstLine="340"/>
        <w:rPr>
          <w:sz w:val="20"/>
          <w:szCs w:val="20"/>
        </w:rPr>
      </w:pPr>
      <w:r>
        <w:rPr>
          <w:spacing w:val="0"/>
          <w:w w:val="100"/>
          <w:position w:val="0"/>
          <w:sz w:val="20"/>
          <w:szCs w:val="20"/>
          <w:shd w:val="clear" w:color="auto" w:fill="auto"/>
          <w:lang w:val="ru-RU" w:eastAsia="ru-RU" w:bidi="ru-RU"/>
        </w:rPr>
        <w:t>.Мой взоръ началъ блуждать по тусклому п гуманному лйндіиаФ- ту. Съ ужасомъ увидѣла я. что зашла далеко отъ деревни, уже совсѣмъ исчезавшей изъ моихъ глазъ : самыя нивы, окружавшія ее, были далеко. Пробираясь но извилистымъ н глухимъ тропин</w:t>
        <w:softHyphen/>
        <w:t>камъ, я опять подошла къ болотистому грунту, н теперь, между мной и туманнымъ холмомъ, лежало безплодное поле, заросшее дикимъ верескомъ.</w:t>
      </w:r>
    </w:p>
    <w:p>
      <w:pPr>
        <w:pStyle w:val="Style16"/>
        <w:keepNext w:val="0"/>
        <w:keepLines w:val="0"/>
        <w:widowControl w:val="0"/>
        <w:shd w:val="clear" w:color="auto" w:fill="auto"/>
        <w:bidi w:val="0"/>
        <w:spacing w:before="0" w:after="0" w:line="240" w:lineRule="auto"/>
        <w:ind w:left="0" w:right="200" w:firstLine="340"/>
        <w:rPr>
          <w:sz w:val="20"/>
          <w:szCs w:val="20"/>
        </w:rPr>
      </w:pPr>
      <w:r>
        <w:rPr>
          <w:spacing w:val="0"/>
          <w:w w:val="100"/>
          <w:position w:val="0"/>
          <w:sz w:val="20"/>
          <w:szCs w:val="20"/>
          <w:shd w:val="clear" w:color="auto" w:fill="auto"/>
          <w:lang w:val="ru-RU" w:eastAsia="ru-RU" w:bidi="ru-RU"/>
        </w:rPr>
        <w:t>— Дѣлать нечего : умирать такъ у мнрать ! сказала я самой- себѣ : — Все же лучше умереть здѣсь, чѣмъ среди улицы, иди на большой дорогѣ.</w:t>
      </w:r>
    </w:p>
    <w:p>
      <w:pPr>
        <w:pStyle w:val="Style16"/>
        <w:keepNext w:val="0"/>
        <w:keepLines w:val="0"/>
        <w:widowControl w:val="0"/>
        <w:shd w:val="clear" w:color="auto" w:fill="auto"/>
        <w:bidi w:val="0"/>
        <w:spacing w:before="0" w:after="0" w:line="240" w:lineRule="auto"/>
        <w:ind w:left="0" w:right="200" w:firstLine="340"/>
        <w:rPr>
          <w:sz w:val="20"/>
          <w:szCs w:val="20"/>
        </w:rPr>
      </w:pPr>
      <w:r>
        <w:rPr>
          <w:spacing w:val="0"/>
          <w:w w:val="100"/>
          <w:position w:val="0"/>
          <w:sz w:val="20"/>
          <w:szCs w:val="20"/>
          <w:shd w:val="clear" w:color="auto" w:fill="auto"/>
          <w:lang w:val="ru-RU" w:eastAsia="ru-RU" w:bidi="ru-RU"/>
        </w:rPr>
        <w:t xml:space="preserve">Итакъ, я повороти.іа къ холму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достигла его черезъ нѣсколько минутъ. Оставалось теперь отыіекать лощину или впадину, гдѣ бы можно было лежать незамѣтно для глазъ случайнаго пѣшехода; но вся поверхность была ровная, безъ малѣйшихъ углубленій. Одно</w:t>
        <w:softHyphen/>
        <w:t>образіе Холма видоизмѣнялось только цвѣтомъ ; онъ былъ зе.іень тамъ, гдѣ болото заростало мхомъ и камышомъ, и моренъ, гдѣ только верескъ покрывалъ сухую почву. Несмотря на приближеніе сумерекъ, я могла еще различать этн перемѣны, представлявшіяся въ видѣ переливовъ свѣта и тѣни, потому-что дневно’· свѣтъ ис</w:t>
        <w:softHyphen/>
        <w:t>чезалъ постепенно.</w:t>
      </w:r>
    </w:p>
    <w:p>
      <w:pPr>
        <w:pStyle w:val="Style16"/>
        <w:keepNext w:val="0"/>
        <w:keepLines w:val="0"/>
        <w:widowControl w:val="0"/>
        <w:shd w:val="clear" w:color="auto" w:fill="auto"/>
        <w:bidi w:val="0"/>
        <w:spacing w:before="0" w:after="0" w:line="240" w:lineRule="auto"/>
        <w:ind w:left="0" w:right="200" w:firstLine="340"/>
        <w:rPr>
          <w:sz w:val="20"/>
          <w:szCs w:val="20"/>
        </w:rPr>
      </w:pPr>
      <w:r>
        <w:rPr>
          <w:spacing w:val="0"/>
          <w:w w:val="100"/>
          <w:position w:val="0"/>
          <w:sz w:val="20"/>
          <w:szCs w:val="20"/>
          <w:shd w:val="clear" w:color="auto" w:fill="auto"/>
          <w:lang w:val="ru-RU" w:eastAsia="ru-RU" w:bidi="ru-RU"/>
        </w:rPr>
        <w:t>Еще я продолжала смотрѣть на дикія сцены, окружавшія меня со всѣхъ сторонъ, какъ-вдругъ, на одномъ тускломъ пунктѣ меж</w:t>
        <w:softHyphen/>
        <w:t>ду болотами, я увидѣла яркій свѣтъ.—«Это должно-быть блуж</w:t>
        <w:softHyphen/>
        <w:t xml:space="preserve">дающій </w:t>
      </w:r>
      <w:r>
        <w:rPr>
          <w:spacing w:val="0"/>
          <w:w w:val="100"/>
          <w:position w:val="0"/>
          <w:sz w:val="24"/>
          <w:szCs w:val="24"/>
          <w:shd w:val="clear" w:color="auto" w:fill="auto"/>
          <w:lang w:val="ru-RU" w:eastAsia="ru-RU" w:bidi="ru-RU"/>
        </w:rPr>
        <w:t xml:space="preserve">огрвь», </w:t>
      </w:r>
      <w:r>
        <w:rPr>
          <w:spacing w:val="0"/>
          <w:w w:val="100"/>
          <w:position w:val="0"/>
          <w:sz w:val="20"/>
          <w:szCs w:val="20"/>
          <w:shd w:val="clear" w:color="auto" w:fill="auto"/>
          <w:lang w:val="ru-RU" w:eastAsia="ru-RU" w:bidi="ru-RU"/>
        </w:rPr>
        <w:t>подумала я, ожидая исчезновенія свѣта. ОднакоЖь огонь продолжалъ горѣть на той же самой точкѣ, не подвигаясь ни впередъ, пн пазадъ. — «Ну, такъ вѣроятно это разжигаютъ костеръ», подумала я опять, ожидая теперь увидѣть постепенное распространеніе свѣта. Но прошло минуты двѣ, а свѣтъ не рас</w:t>
        <w:softHyphen/>
        <w:t>пространялся и не уменьшался. — «Значитъ,, это горитъ свѣча въ какомъ-нибудь домѣ», заключила я. наконецъ:,-—но для меня это почти все-равно. Домъ отсюда далеко, и у меня не станетъ силъ добраться до него. Да и что толку, если бы онъ даже отстоялъ отъ меня на десять шаговъ? Стоить только постучаться въ дверь, и меня прогонять какъ бродягу.»</w:t>
      </w:r>
    </w:p>
    <w:p>
      <w:pPr>
        <w:pStyle w:val="Style16"/>
        <w:keepNext w:val="0"/>
        <w:keepLines w:val="0"/>
        <w:widowControl w:val="0"/>
        <w:shd w:val="clear" w:color="auto" w:fill="auto"/>
        <w:bidi w:val="0"/>
        <w:spacing w:before="0" w:after="0" w:line="240" w:lineRule="auto"/>
        <w:ind w:left="0" w:right="200" w:firstLine="340"/>
        <w:rPr>
          <w:sz w:val="20"/>
          <w:szCs w:val="20"/>
        </w:rPr>
      </w:pPr>
      <w:r>
        <w:rPr>
          <w:spacing w:val="0"/>
          <w:w w:val="100"/>
          <w:position w:val="0"/>
          <w:sz w:val="20"/>
          <w:szCs w:val="20"/>
          <w:shd w:val="clear" w:color="auto" w:fill="auto"/>
          <w:lang w:val="ru-RU" w:eastAsia="ru-RU" w:bidi="ru-RU"/>
        </w:rPr>
        <w:t xml:space="preserve">Не дѣлая </w:t>
      </w:r>
      <w:r>
        <w:rPr>
          <w:spacing w:val="0"/>
          <w:w w:val="100"/>
          <w:position w:val="0"/>
          <w:sz w:val="24"/>
          <w:szCs w:val="24"/>
          <w:shd w:val="clear" w:color="auto" w:fill="auto"/>
          <w:lang w:val="ru-RU" w:eastAsia="ru-RU" w:bidi="ru-RU"/>
        </w:rPr>
        <w:t xml:space="preserve">впередъ </w:t>
      </w:r>
      <w:r>
        <w:rPr>
          <w:spacing w:val="0"/>
          <w:w w:val="100"/>
          <w:position w:val="0"/>
          <w:sz w:val="20"/>
          <w:szCs w:val="20"/>
          <w:shd w:val="clear" w:color="auto" w:fill="auto"/>
          <w:lang w:val="ru-RU" w:eastAsia="ru-RU" w:bidi="ru-RU"/>
        </w:rPr>
        <w:t>ни одного шага, я припала липомъ къ землѣ и закрыла глаза : ночной пѣтер ь жужжалъ надъ моей головой, и пробѣгая черезъ холмъ, .со стономъ замиралъ въ отдаленномъ пространствѣ; дождь падалъ крупными каплями, промачивая меня до костей. Теперь, какой-нибудь часъ, много, два—и я окоченѣю постепенно и незамѣтно перейду на тотъ свѣтъ, нс чувствуя Му</w:t>
        <w:softHyphen/>
        <w:t>чительной агоніи приближающейся смерти. По при этой отчаян</w:t>
        <w:softHyphen/>
        <w:t>ной мысли, чувство самосохраненія еще разъ громко заговорило въ моемъ сердцѣ, и я поспѣшила оставить свое мѣсто.</w:t>
      </w:r>
    </w:p>
    <w:p>
      <w:pPr>
        <w:pStyle w:val="Style16"/>
        <w:keepNext w:val="0"/>
        <w:keepLines w:val="0"/>
        <w:widowControl w:val="0"/>
        <w:shd w:val="clear" w:color="auto" w:fill="auto"/>
        <w:bidi w:val="0"/>
        <w:spacing w:before="0" w:after="80" w:line="209" w:lineRule="auto"/>
        <w:ind w:left="0" w:right="0" w:firstLine="340"/>
        <w:rPr>
          <w:sz w:val="20"/>
          <w:szCs w:val="20"/>
        </w:rPr>
      </w:pPr>
      <w:r>
        <w:rPr>
          <w:spacing w:val="0"/>
          <w:w w:val="100"/>
          <w:position w:val="0"/>
          <w:sz w:val="24"/>
          <w:szCs w:val="24"/>
          <w:shd w:val="clear" w:color="auto" w:fill="auto"/>
          <w:lang w:val="ru-RU" w:eastAsia="ru-RU" w:bidi="ru-RU"/>
        </w:rPr>
        <w:t>Огонёкъ между</w:t>
      </w:r>
      <w:r>
        <w:rPr>
          <w:spacing w:val="0"/>
          <w:w w:val="100"/>
          <w:position w:val="0"/>
          <w:sz w:val="20"/>
          <w:szCs w:val="20"/>
          <w:shd w:val="clear" w:color="auto" w:fill="auto"/>
          <w:lang w:val="ru-RU" w:eastAsia="ru-RU" w:bidi="ru-RU"/>
        </w:rPr>
        <w:t>г(ѣмъ продолжалъ горѣть, сверкая черезъ дождь,</w:t>
      </w:r>
      <w:r>
        <w:br w:type="page"/>
      </w:r>
    </w:p>
    <w:p>
      <w:pPr>
        <w:pStyle w:val="Style16"/>
        <w:keepNext w:val="0"/>
        <w:keepLines w:val="0"/>
        <w:widowControl w:val="0"/>
        <w:shd w:val="clear" w:color="auto" w:fill="auto"/>
        <w:tabs>
          <w:tab w:pos="6183" w:val="left"/>
        </w:tabs>
        <w:bidi w:val="0"/>
        <w:spacing w:before="0" w:after="0" w:line="240" w:lineRule="auto"/>
        <w:ind w:left="140" w:right="160" w:firstLine="20"/>
        <w:rPr>
          <w:sz w:val="20"/>
          <w:szCs w:val="20"/>
        </w:rPr>
      </w:pPr>
      <w:r>
        <w:rPr>
          <w:spacing w:val="0"/>
          <w:w w:val="100"/>
          <w:position w:val="0"/>
          <w:sz w:val="20"/>
          <w:szCs w:val="20"/>
          <w:shd w:val="clear" w:color="auto" w:fill="auto"/>
          <w:lang w:val="ru-RU" w:eastAsia="ru-RU" w:bidi="ru-RU"/>
        </w:rPr>
        <w:t>довольно тусклымъ, но постояннымъ свѣтомъ. Я попыталась идти впередъ, съ величайшимъ трудомъ передвигая свои окочеиѣлые члены. Путеводный югонь завелъ меня черезъ холмъ въ огромную лужу, вѣроятно совсѣмъ непроходимую въ осеннее время, и кото</w:t>
        <w:softHyphen/>
        <w:t xml:space="preserve">рая </w:t>
      </w:r>
      <w:r>
        <w:rPr>
          <w:spacing w:val="0"/>
          <w:w w:val="100"/>
          <w:position w:val="0"/>
          <w:sz w:val="24"/>
          <w:szCs w:val="24"/>
          <w:shd w:val="clear" w:color="auto" w:fill="auto"/>
          <w:lang w:val="ru-RU" w:eastAsia="ru-RU" w:bidi="ru-RU"/>
        </w:rPr>
        <w:t xml:space="preserve">даже </w:t>
      </w:r>
      <w:r>
        <w:rPr>
          <w:spacing w:val="0"/>
          <w:w w:val="100"/>
          <w:position w:val="0"/>
          <w:sz w:val="20"/>
          <w:szCs w:val="20"/>
          <w:shd w:val="clear" w:color="auto" w:fill="auto"/>
          <w:lang w:val="ru-RU" w:eastAsia="ru-RU" w:bidi="ru-RU"/>
        </w:rPr>
        <w:t>теперь, среди лѣта, казалась едва застывшей трясиной. Здѣсь я падала два раза, по всякій разъ вставала и продолжала плестись впередъ свѣтъ, мелькавшій въ туманной дали, былъ для меня символомъ послѣдней надежды.</w:t>
        <w:tab/>
        <w:t>,</w:t>
      </w:r>
    </w:p>
    <w:p>
      <w:pPr>
        <w:pStyle w:val="Style16"/>
        <w:keepNext w:val="0"/>
        <w:keepLines w:val="0"/>
        <w:widowControl w:val="0"/>
        <w:shd w:val="clear" w:color="auto" w:fill="auto"/>
        <w:bidi w:val="0"/>
        <w:spacing w:before="0" w:after="0" w:line="240" w:lineRule="auto"/>
        <w:ind w:left="140" w:right="160" w:firstLine="260"/>
        <w:rPr>
          <w:sz w:val="20"/>
          <w:szCs w:val="20"/>
        </w:rPr>
      </w:pPr>
      <w:r>
        <w:rPr>
          <w:spacing w:val="0"/>
          <w:w w:val="100"/>
          <w:position w:val="0"/>
          <w:sz w:val="20"/>
          <w:szCs w:val="20"/>
          <w:shd w:val="clear" w:color="auto" w:fill="auto"/>
          <w:lang w:val="ru-RU" w:eastAsia="ru-RU" w:bidi="ru-RU"/>
        </w:rPr>
        <w:t xml:space="preserve">Пройдя трясину, я </w:t>
      </w:r>
      <w:r>
        <w:rPr>
          <w:spacing w:val="0"/>
          <w:w w:val="100"/>
          <w:position w:val="0"/>
          <w:sz w:val="20"/>
          <w:szCs w:val="20"/>
          <w:shd w:val="clear" w:color="auto" w:fill="auto"/>
          <w:lang w:val="fr-FR" w:eastAsia="fr-FR" w:bidi="fr-FR"/>
        </w:rPr>
        <w:t xml:space="preserve">yuu.vkin </w:t>
      </w:r>
      <w:r>
        <w:rPr>
          <w:spacing w:val="0"/>
          <w:w w:val="100"/>
          <w:position w:val="0"/>
          <w:sz w:val="20"/>
          <w:szCs w:val="20"/>
          <w:shd w:val="clear" w:color="auto" w:fill="auto"/>
          <w:lang w:val="ru-RU" w:eastAsia="ru-RU" w:bidi="ru-RU"/>
        </w:rPr>
        <w:t>бѣлый слѣдъ на поверхности боло</w:t>
        <w:softHyphen/>
        <w:t xml:space="preserve">тистаго грунта : то была тропинка, прямо проведенная къ огню, который теперь мелькалъ изъ-за группы деревъ, вѣроятно елокъ, какъ можно было судить въ темнотѣ по ихъ листьямъ и Фигурамъ. Звѣзда моя померкла, когда подвинулась я ближе : меигду мной и ею остановился вѣроятно какой-нибудь предметъ, </w:t>
      </w:r>
      <w:r>
        <w:rPr>
          <w:spacing w:val="0"/>
          <w:w w:val="100"/>
          <w:position w:val="0"/>
          <w:sz w:val="20"/>
          <w:szCs w:val="20"/>
          <w:shd w:val="clear" w:color="auto" w:fill="auto"/>
          <w:lang w:val="fr-FR" w:eastAsia="fr-FR" w:bidi="fr-FR"/>
        </w:rPr>
        <w:t xml:space="preserve">il </w:t>
      </w:r>
      <w:r>
        <w:rPr>
          <w:spacing w:val="0"/>
          <w:w w:val="100"/>
          <w:position w:val="0"/>
          <w:sz w:val="20"/>
          <w:szCs w:val="20"/>
          <w:shd w:val="clear" w:color="auto" w:fill="auto"/>
          <w:lang w:val="ru-RU" w:eastAsia="ru-RU" w:bidi="ru-RU"/>
        </w:rPr>
        <w:t>протянула руку, и ощупала грубые камни низкой стѣны, надъ которою воз</w:t>
        <w:softHyphen/>
        <w:t xml:space="preserve">вышалось что-то въ родѣ палисадовъ, </w:t>
      </w:r>
      <w:r>
        <w:rPr>
          <w:spacing w:val="0"/>
          <w:w w:val="100"/>
          <w:position w:val="0"/>
          <w:sz w:val="20"/>
          <w:szCs w:val="20"/>
          <w:shd w:val="clear" w:color="auto" w:fill="auto"/>
          <w:lang w:val="fr-FR" w:eastAsia="fr-FR" w:bidi="fr-FR"/>
        </w:rPr>
        <w:t xml:space="preserve">il </w:t>
      </w:r>
      <w:r>
        <w:rPr>
          <w:spacing w:val="0"/>
          <w:w w:val="100"/>
          <w:position w:val="0"/>
          <w:sz w:val="20"/>
          <w:szCs w:val="20"/>
          <w:shd w:val="clear" w:color="auto" w:fill="auto"/>
          <w:lang w:val="ru-RU" w:eastAsia="ru-RU" w:bidi="ru-RU"/>
        </w:rPr>
        <w:t>пошла ощупью впередъ, придерживаясь рукою за этотъ колючій заборѣ.. Бѣловатый пред</w:t>
        <w:softHyphen/>
        <w:t>метъ опять появился передъ моими глазами : то была калитка, повернувшаяся на своихъ крючьяхъ, когда я дотронулась до нея. По обѣимъ ея сторонамъ стояли черные кусты, вѣроятно огтроли- стннка или тиса.</w:t>
      </w:r>
    </w:p>
    <w:p>
      <w:pPr>
        <w:pStyle w:val="Style16"/>
        <w:keepNext w:val="0"/>
        <w:keepLines w:val="0"/>
        <w:widowControl w:val="0"/>
        <w:shd w:val="clear" w:color="auto" w:fill="auto"/>
        <w:bidi w:val="0"/>
        <w:spacing w:before="0" w:after="0" w:line="240" w:lineRule="auto"/>
        <w:ind w:left="140" w:right="160" w:firstLine="260"/>
        <w:rPr>
          <w:sz w:val="20"/>
          <w:szCs w:val="20"/>
        </w:rPr>
      </w:pPr>
      <w:r>
        <w:rPr>
          <w:spacing w:val="0"/>
          <w:w w:val="100"/>
          <w:position w:val="0"/>
          <w:sz w:val="20"/>
          <w:szCs w:val="20"/>
          <w:shd w:val="clear" w:color="auto" w:fill="auto"/>
          <w:lang w:val="ru-RU" w:eastAsia="ru-RU" w:bidi="ru-RU"/>
        </w:rPr>
        <w:t>Когда прошла я порота н миновала кустарникъ, передъ зрѣ</w:t>
        <w:softHyphen/>
        <w:t xml:space="preserve">ніемъ моимъ обрисовался силуэтъ дома, чернаго, низенькаго и довольно-длиннаго ; </w:t>
      </w: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нѵтеводпый свѣтъ уже совсѣмъ исчезъ, и вге покрылось едва проницаемымъ мракомъ. Не-уже-ли жильцы, на мою бѣду, легли енагь? ДолжИО-быть гакъ. Отъискнвая дверь, я обогнула'уголъ дома, и съ радостью увидѣла опять при</w:t>
        <w:softHyphen/>
        <w:t xml:space="preserve">вѣтный огопекь, выходившій теперь изъ маленькаго венеціанскаго окна, отстоявшаго отъ земли не болѣе какъ на одинъ </w:t>
      </w:r>
      <w:r>
        <w:rPr>
          <w:smallCaps/>
          <w:spacing w:val="0"/>
          <w:w w:val="100"/>
          <w:position w:val="0"/>
          <w:sz w:val="20"/>
          <w:szCs w:val="20"/>
          <w:shd w:val="clear" w:color="auto" w:fill="auto"/>
          <w:lang w:val="ru-RU" w:eastAsia="ru-RU" w:bidi="ru-RU"/>
        </w:rPr>
        <w:t xml:space="preserve">футъ: оно </w:t>
      </w:r>
      <w:r>
        <w:rPr>
          <w:spacing w:val="0"/>
          <w:w w:val="100"/>
          <w:position w:val="0"/>
          <w:sz w:val="24"/>
          <w:szCs w:val="24"/>
          <w:shd w:val="clear" w:color="auto" w:fill="auto"/>
          <w:lang w:val="ru-RU" w:eastAsia="ru-RU" w:bidi="ru-RU"/>
        </w:rPr>
        <w:t xml:space="preserve">казалось </w:t>
      </w:r>
      <w:r>
        <w:rPr>
          <w:spacing w:val="0"/>
          <w:w w:val="100"/>
          <w:position w:val="0"/>
          <w:sz w:val="20"/>
          <w:szCs w:val="20"/>
          <w:shd w:val="clear" w:color="auto" w:fill="auto"/>
          <w:lang w:val="ru-RU" w:eastAsia="ru-RU" w:bidi="ru-RU"/>
        </w:rPr>
        <w:t>еще меньше отъ плюща или другаго какого-то растенія, листья котораго плотно примыкали къ этой части стѣны низень</w:t>
        <w:softHyphen/>
        <w:t>каго домика. Отверстіе почти совсѣмъ закрывалось листьями и дотого представлялось узкимъ, что ставень или занавѣсъ были почти вовсе ненужны. Когда я нагнулась и немного нріотодвннула листья, закрывавшіе окна, передъ моими глазами явственно обо</w:t>
        <w:softHyphen/>
        <w:t>значились всѣ предметы во внутренности дома. Я увидѣла комнату съ песчанымъ, чисто выметенными, поломъ, посудный шкафъ орѣ</w:t>
        <w:softHyphen/>
        <w:t>ховаго дерева и въ немъ—блестящія оловінныя блюда и тарелки, расположенныя стройными рядами. Надъ каминомъ, гдѣ перего</w:t>
        <w:softHyphen/>
        <w:t xml:space="preserve">рали уголья торфа, висѣли стѣнные часы, н подлѣ стѣнъ стояло нѣсколько стульевъ. Свѣча, служившая для меня маякомъ, горѣла на столѣ, освѣщая </w:t>
      </w:r>
      <w:r>
        <w:rPr>
          <w:spacing w:val="0"/>
          <w:w w:val="100"/>
          <w:position w:val="0"/>
          <w:sz w:val="24"/>
          <w:szCs w:val="24"/>
          <w:shd w:val="clear" w:color="auto" w:fill="auto"/>
          <w:lang w:val="ru-RU" w:eastAsia="ru-RU" w:bidi="ru-RU"/>
        </w:rPr>
        <w:t xml:space="preserve">пожилую </w:t>
      </w:r>
      <w:r>
        <w:rPr>
          <w:spacing w:val="0"/>
          <w:w w:val="100"/>
          <w:position w:val="0"/>
          <w:sz w:val="20"/>
          <w:szCs w:val="20"/>
          <w:shd w:val="clear" w:color="auto" w:fill="auto"/>
          <w:lang w:val="ru-RU" w:eastAsia="ru-RU" w:bidi="ru-RU"/>
        </w:rPr>
        <w:t>женщину, вязавшую чулокъ : она была одѣта очень-опрятно, и костюмъ въ совершентвѣ гармониро</w:t>
        <w:softHyphen/>
        <w:t>валъ съ окружающими предметами.</w:t>
      </w:r>
    </w:p>
    <w:p>
      <w:pPr>
        <w:pStyle w:val="Style16"/>
        <w:keepNext w:val="0"/>
        <w:keepLines w:val="0"/>
        <w:widowControl w:val="0"/>
        <w:shd w:val="clear" w:color="auto" w:fill="auto"/>
        <w:bidi w:val="0"/>
        <w:spacing w:before="0" w:after="0" w:line="240" w:lineRule="auto"/>
        <w:ind w:left="140" w:right="160" w:firstLine="260"/>
        <w:rPr>
          <w:sz w:val="20"/>
          <w:szCs w:val="20"/>
        </w:rPr>
      </w:pPr>
      <w:r>
        <w:rPr>
          <w:spacing w:val="0"/>
          <w:w w:val="100"/>
          <w:position w:val="0"/>
          <w:sz w:val="20"/>
          <w:szCs w:val="20"/>
          <w:shd w:val="clear" w:color="auto" w:fill="auto"/>
          <w:lang w:val="ru-RU" w:eastAsia="ru-RU" w:bidi="ru-RU"/>
        </w:rPr>
        <w:t>Во всемъ этомъ не было олнакожь ничего особенпо-замѣчате.іь- наго, и я ограничилась только бѣглымъ взглядомъ. Болѣе инте</w:t>
        <w:softHyphen/>
        <w:t>ресная группа, сосредоточенная передъ каминомъ, обратила на</w:t>
      </w:r>
      <w:r>
        <w:br w:type="page"/>
      </w:r>
    </w:p>
    <w:p>
      <w:pPr>
        <w:pStyle w:val="Style16"/>
        <w:keepNext w:val="0"/>
        <w:keepLines w:val="0"/>
        <w:widowControl w:val="0"/>
        <w:shd w:val="clear" w:color="auto" w:fill="auto"/>
        <w:tabs>
          <w:tab w:pos="5246" w:val="left"/>
        </w:tabs>
        <w:bidi w:val="0"/>
        <w:spacing w:before="0" w:after="0" w:line="228" w:lineRule="auto"/>
        <w:ind w:left="240" w:right="0" w:firstLine="0"/>
      </w:pPr>
      <w:r>
        <w:rPr>
          <w:spacing w:val="0"/>
          <w:w w:val="100"/>
          <w:position w:val="0"/>
          <w:shd w:val="clear" w:color="auto" w:fill="auto"/>
          <w:lang w:val="ru-RU" w:eastAsia="ru-RU" w:bidi="ru-RU"/>
        </w:rPr>
        <w:t>себя «ее исключите.іміое вниманіе : то были двѣ граціозныя жен</w:t>
        <w:softHyphen/>
        <w:t xml:space="preserve">щины, благородныя леди во всѣхъ возможныхъ отношеніяхъ. Одна </w:t>
      </w:r>
      <w:r>
        <w:rPr>
          <w:smallCaps/>
          <w:spacing w:val="0"/>
          <w:w w:val="100"/>
          <w:position w:val="0"/>
          <w:shd w:val="clear" w:color="auto" w:fill="auto"/>
          <w:lang w:val="ru-RU" w:eastAsia="ru-RU" w:bidi="ru-RU"/>
        </w:rPr>
        <w:t>іізь</w:t>
      </w:r>
      <w:r>
        <w:rPr>
          <w:spacing w:val="0"/>
          <w:w w:val="100"/>
          <w:position w:val="0"/>
          <w:shd w:val="clear" w:color="auto" w:fill="auto"/>
          <w:lang w:val="ru-RU" w:eastAsia="ru-RU" w:bidi="ru-RU"/>
        </w:rPr>
        <w:t xml:space="preserve"> нпхъ сидѣла на низенькихъ креслахъ, другая на ска</w:t>
        <w:softHyphen/>
        <w:t>мейкѣ : обѣ были въ глубокомъ траурѣ изъ бомбазина и крена, и этотъ черныіі костюмъ составлялъ превосходнѣйшій контрастъ съ ихъ лебедиными іпеямн и прекрасными лицами : у ногъ одной дѣвушки лежала старая охотничья собака; у другой, на ко</w:t>
        <w:softHyphen/>
        <w:t>лѣняхъ, пріютился черныіі котъ, мурлыкавшій свою вечернюю пѣсню.</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tabs>
          <w:tab w:pos="4296" w:val="left"/>
        </w:tabs>
        <w:bidi w:val="0"/>
        <w:spacing w:before="0" w:after="0" w:line="228" w:lineRule="auto"/>
        <w:ind w:left="240" w:right="0" w:firstLine="240"/>
      </w:pPr>
      <w:r>
        <w:rPr>
          <w:spacing w:val="0"/>
          <w:w w:val="100"/>
          <w:position w:val="0"/>
          <w:shd w:val="clear" w:color="auto" w:fill="auto"/>
          <w:lang w:val="ru-RU" w:eastAsia="ru-RU" w:bidi="ru-RU"/>
        </w:rPr>
        <w:t>Для такихъ жилицъ скромная деревенская кухня представля</w:t>
        <w:softHyphen/>
        <w:t>лась чрезвычайно-страннымъ мѣстомъ. Кго онѣ были? конечно, не дочери пожилой женщины, сидѣвшей</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xml:space="preserve"> за столомъ съ своимъ чул</w:t>
        <w:softHyphen/>
        <w:t>комъ : та была похожа на простую крестьянку, грубую и необра</w:t>
        <w:softHyphen/>
        <w:t>зованную, между-тѣм ь-какъ обѣ дѣвушки были чрезвычайно-нѣж</w:t>
        <w:softHyphen/>
        <w:t xml:space="preserve">ны и, безъ всякаго сомнѣнія, знакомы съ обращеніемъ лучшихъ обществъ. Такихъ лицъ нигдѣ я не видала прежде, и, однакожь, смотря теперь на нихъ, я припомнила что-то знакомое въ чертахъ ихъ </w:t>
      </w:r>
      <w:r>
        <w:rPr>
          <w:smallCaps/>
          <w:spacing w:val="0"/>
          <w:w w:val="100"/>
          <w:position w:val="0"/>
          <w:shd w:val="clear" w:color="auto" w:fill="auto"/>
          <w:lang w:val="ru-RU" w:eastAsia="ru-RU" w:bidi="ru-RU"/>
        </w:rPr>
        <w:t>физіономій.</w:t>
      </w:r>
      <w:r>
        <w:rPr>
          <w:spacing w:val="0"/>
          <w:w w:val="100"/>
          <w:position w:val="0"/>
          <w:shd w:val="clear" w:color="auto" w:fill="auto"/>
          <w:lang w:val="ru-RU" w:eastAsia="ru-RU" w:bidi="ru-RU"/>
        </w:rPr>
        <w:t xml:space="preserve"> Прекрасными ихъ нельзя назвать : онѣ были для этого слшпкомъ-блѣдпы и черсзъ-чуръ серьёзны, особенно когда склонялись головами надъ книгой передъ ихъ глазами. Маленькій столикъ между ними поддерживалъ другую свѣчу и два большіе тома, къ кототорымъ онѣ часто обращались, сравнивая ихъ съ другою маленькою книжкой : л поняла, что онѣ пріискивали сло</w:t>
        <w:softHyphen/>
        <w:t>ва въ лексиконѣ для перевода. Вся эта сцена была безмолвна и тиха, какъ-будто Фигуры представлялись тѣнями, а освѣщенная комната служила для ннхъ картиной : я слышала хрустеніе пепла за рѣшоткой, бой стѣнныхъ часовъ и даже дробный стукъ вязаль</w:t>
        <w:softHyphen/>
        <w:t>ныхъ спичекъ въ рукахъ пожилой женщины. Звучный и пріят</w:t>
        <w:softHyphen/>
        <w:t>ный голосокъ прервалъ наконецъ это страипое молчаніе, и до ушей моихъ долетѣли слова :</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13"/>
        </w:numPr>
        <w:shd w:val="clear" w:color="auto" w:fill="auto"/>
        <w:tabs>
          <w:tab w:pos="855" w:val="left"/>
        </w:tabs>
        <w:bidi w:val="0"/>
        <w:spacing w:before="0" w:after="0" w:line="228" w:lineRule="auto"/>
        <w:ind w:left="240" w:right="0" w:firstLine="240"/>
      </w:pPr>
      <w:r>
        <w:rPr>
          <w:spacing w:val="0"/>
          <w:w w:val="100"/>
          <w:position w:val="0"/>
          <w:shd w:val="clear" w:color="auto" w:fill="auto"/>
          <w:lang w:val="ru-RU" w:eastAsia="ru-RU" w:bidi="ru-RU"/>
        </w:rPr>
        <w:t>Слушай, Діана :—</w:t>
      </w:r>
      <w:r>
        <w:rPr>
          <w:spacing w:val="0"/>
          <w:w w:val="100"/>
          <w:position w:val="0"/>
          <w:sz w:val="24"/>
          <w:szCs w:val="24"/>
          <w:shd w:val="clear" w:color="auto" w:fill="auto"/>
          <w:lang w:val="ru-RU" w:eastAsia="ru-RU" w:bidi="ru-RU"/>
        </w:rPr>
        <w:t xml:space="preserve">«Францъ </w:t>
      </w:r>
      <w:r>
        <w:rPr>
          <w:spacing w:val="0"/>
          <w:w w:val="100"/>
          <w:position w:val="0"/>
          <w:shd w:val="clear" w:color="auto" w:fill="auto"/>
          <w:lang w:val="ru-RU" w:eastAsia="ru-RU" w:bidi="ru-RU"/>
        </w:rPr>
        <w:t>и старикъ Даніель странствуютъ вмѣстѣ въ ночное время, и Францъ разсказываетъ сонъ, отъ кото</w:t>
        <w:softHyphen/>
        <w:t>раго онъ пробудился въ ужасномъ страхѣ.» — Слушай, Діана.</w:t>
      </w:r>
    </w:p>
    <w:p>
      <w:pPr>
        <w:pStyle w:val="Style16"/>
        <w:keepNext w:val="0"/>
        <w:keepLines w:val="0"/>
        <w:widowControl w:val="0"/>
        <w:shd w:val="clear" w:color="auto" w:fill="auto"/>
        <w:bidi w:val="0"/>
        <w:spacing w:before="0" w:after="0" w:line="228" w:lineRule="auto"/>
        <w:ind w:left="240" w:right="0" w:firstLine="240"/>
      </w:pPr>
      <w:r>
        <w:rPr>
          <w:spacing w:val="0"/>
          <w:w w:val="100"/>
          <w:position w:val="0"/>
          <w:shd w:val="clear" w:color="auto" w:fill="auto"/>
          <w:lang w:val="ru-RU" w:eastAsia="ru-RU" w:bidi="ru-RU"/>
        </w:rPr>
        <w:t>Затѣмъ она прочитала тихпмъ голосомъ изъ своей книжки нѣ</w:t>
        <w:softHyphen/>
        <w:t>сколько Фразъ, для меня совершенно непонятныхъ : то былъ не</w:t>
        <w:softHyphen/>
        <w:t xml:space="preserve">знакомый для меня языкъ—не Фрапцузкіп и пс латинскій. Было-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то по-гречески или по-нѣмецки,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не могла сказать.</w:t>
      </w:r>
    </w:p>
    <w:p>
      <w:pPr>
        <w:pStyle w:val="Style16"/>
        <w:keepNext w:val="0"/>
        <w:keepLines w:val="0"/>
        <w:widowControl w:val="0"/>
        <w:numPr>
          <w:ilvl w:val="0"/>
          <w:numId w:val="13"/>
        </w:numPr>
        <w:shd w:val="clear" w:color="auto" w:fill="auto"/>
        <w:tabs>
          <w:tab w:pos="855" w:val="left"/>
        </w:tabs>
        <w:bidi w:val="0"/>
        <w:spacing w:before="0" w:after="0" w:line="228" w:lineRule="auto"/>
        <w:ind w:left="240" w:right="0" w:firstLine="240"/>
      </w:pPr>
      <w:r>
        <w:rPr>
          <w:spacing w:val="0"/>
          <w:w w:val="100"/>
          <w:position w:val="0"/>
          <w:shd w:val="clear" w:color="auto" w:fill="auto"/>
          <w:lang w:val="ru-RU" w:eastAsia="ru-RU" w:bidi="ru-RU"/>
        </w:rPr>
        <w:t>Удивительно сильный языкъ, сказала дѣвушка, окончивъ чтепіе : — я начинаю .побить его больте-н-болыпе съ каждымъ днемъ.</w:t>
      </w:r>
    </w:p>
    <w:p>
      <w:pPr>
        <w:pStyle w:val="Style16"/>
        <w:keepNext w:val="0"/>
        <w:keepLines w:val="0"/>
        <w:widowControl w:val="0"/>
        <w:shd w:val="clear" w:color="auto" w:fill="auto"/>
        <w:bidi w:val="0"/>
        <w:spacing w:before="0" w:after="0" w:line="228" w:lineRule="auto"/>
        <w:ind w:left="240" w:right="0" w:firstLine="240"/>
      </w:pPr>
      <w:r>
        <w:rPr>
          <w:spacing w:val="0"/>
          <w:w w:val="100"/>
          <w:position w:val="0"/>
          <w:shd w:val="clear" w:color="auto" w:fill="auto"/>
          <w:lang w:val="ru-RU" w:eastAsia="ru-RU" w:bidi="ru-RU"/>
        </w:rPr>
        <w:t>Другая дѣвушка, слушавшая до-сихъ—поръ свою сестру, взяла книгу изъ ея рукъ и повторила прочитанную Фразу. Впослѣдствіи я сама узнала и языкъ, и книгу: слѣдовательно, могу теперь при</w:t>
        <w:softHyphen/>
        <w:t>вести здѣсь слова, казавшіяся для меня въ ту пору непостижимы</w:t>
        <w:softHyphen/>
        <w:t>ми звуками безъ всякаго значенія и смысла :</w:t>
      </w:r>
    </w:p>
    <w:p>
      <w:pPr>
        <w:pStyle w:val="Style16"/>
        <w:keepNext w:val="0"/>
        <w:keepLines w:val="0"/>
        <w:widowControl w:val="0"/>
        <w:numPr>
          <w:ilvl w:val="0"/>
          <w:numId w:val="13"/>
        </w:numPr>
        <w:shd w:val="clear" w:color="auto" w:fill="auto"/>
        <w:tabs>
          <w:tab w:pos="865" w:val="left"/>
        </w:tabs>
        <w:bidi w:val="0"/>
        <w:spacing w:before="0" w:after="0" w:line="228" w:lineRule="auto"/>
        <w:ind w:left="240" w:right="0" w:firstLine="240"/>
        <w:sectPr>
          <w:headerReference w:type="even" r:id="rId84"/>
          <w:headerReference w:type="default" r:id="rId85"/>
          <w:headerReference w:type="first" r:id="rId86"/>
          <w:pgSz w:w="8283" w:h="13948"/>
          <w:pgMar w:top="1144" w:left="471" w:right="438" w:bottom="1083" w:header="0" w:footer="3" w:gutter="0"/>
          <w:cols w:space="720"/>
          <w:noEndnote/>
          <w:titlePg/>
          <w:rtlGutter w:val="0"/>
          <w:docGrid w:linePitch="360"/>
        </w:sectPr>
      </w:pPr>
      <w:r>
        <w:rPr>
          <w:spacing w:val="0"/>
          <w:w w:val="100"/>
          <w:position w:val="0"/>
          <w:shd w:val="clear" w:color="auto" w:fill="auto"/>
          <w:lang w:val="de-DE" w:eastAsia="de-DE" w:bidi="de-DE"/>
        </w:rPr>
        <w:t xml:space="preserve">«Da trat hervor Einer </w:t>
      </w:r>
      <w:r>
        <w:rPr>
          <w:spacing w:val="0"/>
          <w:w w:val="100"/>
          <w:position w:val="0"/>
          <w:shd w:val="clear" w:color="auto" w:fill="auto"/>
          <w:lang w:val="fr-FR" w:eastAsia="fr-FR" w:bidi="fr-FR"/>
        </w:rPr>
        <w:t xml:space="preserve">auzusehcii </w:t>
      </w:r>
      <w:r>
        <w:rPr>
          <w:spacing w:val="0"/>
          <w:w w:val="100"/>
          <w:position w:val="0"/>
          <w:shd w:val="clear" w:color="auto" w:fill="auto"/>
          <w:lang w:val="de-DE" w:eastAsia="de-DE" w:bidi="de-DE"/>
        </w:rPr>
        <w:t>wie die Sternennncht.»—</w:t>
      </w:r>
      <w:r>
        <w:rPr>
          <w:spacing w:val="0"/>
          <w:w w:val="100"/>
          <w:position w:val="0"/>
          <w:shd w:val="clear" w:color="auto" w:fill="auto"/>
          <w:lang w:val="ru-RU" w:eastAsia="ru-RU" w:bidi="ru-RU"/>
        </w:rPr>
        <w:t>Хоро</w:t>
        <w:softHyphen/>
        <w:t xml:space="preserve">шо, очень-хорошо </w:t>
      </w:r>
      <w:r>
        <w:rPr>
          <w:spacing w:val="0"/>
          <w:w w:val="100"/>
          <w:position w:val="0"/>
          <w:shd w:val="clear" w:color="auto" w:fill="auto"/>
          <w:lang w:val="de-DE" w:eastAsia="de-DE" w:bidi="de-DE"/>
        </w:rPr>
        <w:t xml:space="preserve">J </w:t>
      </w:r>
      <w:r>
        <w:rPr>
          <w:spacing w:val="0"/>
          <w:w w:val="100"/>
          <w:position w:val="0"/>
          <w:shd w:val="clear" w:color="auto" w:fill="auto"/>
          <w:lang w:val="ru-RU" w:eastAsia="ru-RU" w:bidi="ru-RU"/>
        </w:rPr>
        <w:t>А вотъ дальше кажется выступаетъ могучій</w:t>
      </w:r>
    </w:p>
    <w:p>
      <w:pPr>
        <w:pStyle w:val="Style16"/>
        <w:keepNext w:val="0"/>
        <w:keepLines w:val="0"/>
        <w:widowControl w:val="0"/>
        <w:shd w:val="clear" w:color="auto" w:fill="auto"/>
        <w:bidi w:val="0"/>
        <w:spacing w:before="0" w:after="0" w:line="228" w:lineRule="auto"/>
        <w:ind w:left="180" w:right="0" w:firstLine="20"/>
      </w:pPr>
      <w:r>
        <w:rPr>
          <w:spacing w:val="0"/>
          <w:w w:val="100"/>
          <w:position w:val="0"/>
          <w:shd w:val="clear" w:color="auto" w:fill="auto"/>
          <w:lang w:val="ru-RU" w:eastAsia="ru-RU" w:bidi="ru-RU"/>
        </w:rPr>
        <w:t xml:space="preserve">архангелъ, и эта Фраза, по моему мнѣнію, стоитъ цѣлой сотни страницъ: — </w:t>
      </w:r>
      <w:r>
        <w:rPr>
          <w:spacing w:val="0"/>
          <w:w w:val="100"/>
          <w:position w:val="0"/>
          <w:shd w:val="clear" w:color="auto" w:fill="auto"/>
          <w:lang w:val="de-DE" w:eastAsia="de-DE" w:bidi="de-DE"/>
        </w:rPr>
        <w:t>«Ich wäge die Gedanken in der Schale meines Zor</w:t>
        <w:softHyphen/>
        <w:t xml:space="preserve">nes und die Werke </w:t>
      </w:r>
      <w:r>
        <w:rPr>
          <w:spacing w:val="0"/>
          <w:w w:val="100"/>
          <w:position w:val="0"/>
          <w:shd w:val="clear" w:color="auto" w:fill="auto"/>
          <w:lang w:val="fr-FR" w:eastAsia="fr-FR" w:bidi="fr-FR"/>
        </w:rPr>
        <w:t xml:space="preserve">mil </w:t>
      </w:r>
      <w:r>
        <w:rPr>
          <w:spacing w:val="0"/>
          <w:w w:val="100"/>
          <w:position w:val="0"/>
          <w:shd w:val="clear" w:color="auto" w:fill="auto"/>
          <w:lang w:val="de-DE" w:eastAsia="de-DE" w:bidi="de-DE"/>
        </w:rPr>
        <w:t>dem Gewichte meines Grimms.»—</w:t>
      </w:r>
      <w:r>
        <w:rPr>
          <w:spacing w:val="0"/>
          <w:w w:val="100"/>
          <w:position w:val="0"/>
          <w:shd w:val="clear" w:color="auto" w:fill="auto"/>
          <w:lang w:val="ru-RU" w:eastAsia="ru-RU" w:bidi="ru-RU"/>
        </w:rPr>
        <w:t>Прекрасно!</w:t>
      </w:r>
    </w:p>
    <w:p>
      <w:pPr>
        <w:pStyle w:val="Style16"/>
        <w:keepNext w:val="0"/>
        <w:keepLines w:val="0"/>
        <w:widowControl w:val="0"/>
        <w:shd w:val="clear" w:color="auto" w:fill="auto"/>
        <w:bidi w:val="0"/>
        <w:spacing w:before="0" w:after="0" w:line="228" w:lineRule="auto"/>
        <w:ind w:left="180" w:right="0" w:firstLine="240"/>
        <w:jc w:val="left"/>
      </w:pPr>
      <w:r>
        <w:rPr>
          <w:spacing w:val="0"/>
          <w:w w:val="100"/>
          <w:position w:val="0"/>
          <w:shd w:val="clear" w:color="auto" w:fill="auto"/>
          <w:lang w:val="ru-RU" w:eastAsia="ru-RU" w:bidi="ru-RU"/>
        </w:rPr>
        <w:t>Оияті. наступило молчаніе.</w:t>
      </w:r>
    </w:p>
    <w:p>
      <w:pPr>
        <w:pStyle w:val="Style16"/>
        <w:keepNext w:val="0"/>
        <w:keepLines w:val="0"/>
        <w:widowControl w:val="0"/>
        <w:numPr>
          <w:ilvl w:val="0"/>
          <w:numId w:val="13"/>
        </w:numPr>
        <w:shd w:val="clear" w:color="auto" w:fill="auto"/>
        <w:tabs>
          <w:tab w:pos="795" w:val="left"/>
        </w:tabs>
        <w:bidi w:val="0"/>
        <w:spacing w:before="0" w:after="0" w:line="228" w:lineRule="auto"/>
        <w:ind w:left="180" w:right="0" w:firstLine="240"/>
      </w:pPr>
      <w:r>
        <w:rPr>
          <w:spacing w:val="0"/>
          <w:w w:val="100"/>
          <w:position w:val="0"/>
          <w:shd w:val="clear" w:color="auto" w:fill="auto"/>
          <w:lang w:val="ru-RU" w:eastAsia="ru-RU" w:bidi="ru-RU"/>
        </w:rPr>
        <w:t>Не—ужь-то есть въ мірѣ сторона, гдѣ болтаютъ этакимъ манеромъ? спросила старуха, отрывая глаза отъ своеіі работы.</w:t>
      </w:r>
    </w:p>
    <w:p>
      <w:pPr>
        <w:pStyle w:val="Style16"/>
        <w:keepNext w:val="0"/>
        <w:keepLines w:val="0"/>
        <w:widowControl w:val="0"/>
        <w:numPr>
          <w:ilvl w:val="0"/>
          <w:numId w:val="13"/>
        </w:numPr>
        <w:shd w:val="clear" w:color="auto" w:fill="auto"/>
        <w:tabs>
          <w:tab w:pos="795" w:val="left"/>
        </w:tabs>
        <w:bidi w:val="0"/>
        <w:spacing w:before="0" w:after="0" w:line="228" w:lineRule="auto"/>
        <w:ind w:left="180" w:right="0" w:firstLine="240"/>
      </w:pPr>
      <w:r>
        <w:rPr>
          <w:spacing w:val="0"/>
          <w:w w:val="100"/>
          <w:position w:val="0"/>
          <w:shd w:val="clear" w:color="auto" w:fill="auto"/>
          <w:lang w:val="ru-RU" w:eastAsia="ru-RU" w:bidi="ru-RU"/>
        </w:rPr>
        <w:t>Есть, Лииа, есть, и эта сторона гораздо-больше Англіи : другаго языка тамъ нс знаютъ.</w:t>
      </w:r>
    </w:p>
    <w:p>
      <w:pPr>
        <w:pStyle w:val="Style16"/>
        <w:keepNext w:val="0"/>
        <w:keepLines w:val="0"/>
        <w:widowControl w:val="0"/>
        <w:numPr>
          <w:ilvl w:val="0"/>
          <w:numId w:val="13"/>
        </w:numPr>
        <w:shd w:val="clear" w:color="auto" w:fill="auto"/>
        <w:tabs>
          <w:tab w:pos="786" w:val="left"/>
        </w:tabs>
        <w:bidi w:val="0"/>
        <w:spacing w:before="0" w:after="0" w:line="228" w:lineRule="auto"/>
        <w:ind w:left="180" w:right="0" w:firstLine="240"/>
        <w:jc w:val="left"/>
      </w:pPr>
      <w:r>
        <w:rPr>
          <w:spacing w:val="0"/>
          <w:w w:val="100"/>
          <w:position w:val="0"/>
          <w:shd w:val="clear" w:color="auto" w:fill="auto"/>
          <w:lang w:val="ru-RU" w:eastAsia="ru-RU" w:bidi="ru-RU"/>
        </w:rPr>
        <w:t>Зто удивительно : какъ же тамъ понимаютъ другъ друга ?· Мнѣ кажется, я въ тысячу лѣтъ не разобрала бы тутъ ни одного слова. А вы, я думаю, понимали бы все?</w:t>
      </w:r>
    </w:p>
    <w:p>
      <w:pPr>
        <w:pStyle w:val="Style16"/>
        <w:keepNext w:val="0"/>
        <w:keepLines w:val="0"/>
        <w:widowControl w:val="0"/>
        <w:numPr>
          <w:ilvl w:val="0"/>
          <w:numId w:val="13"/>
        </w:numPr>
        <w:shd w:val="clear" w:color="auto" w:fill="auto"/>
        <w:tabs>
          <w:tab w:pos="790" w:val="left"/>
        </w:tabs>
        <w:bidi w:val="0"/>
        <w:spacing w:before="0" w:after="0" w:line="228" w:lineRule="auto"/>
        <w:ind w:left="180" w:right="0" w:firstLine="240"/>
      </w:pPr>
      <w:r>
        <w:rPr>
          <w:spacing w:val="0"/>
          <w:w w:val="100"/>
          <w:position w:val="0"/>
          <w:shd w:val="clear" w:color="auto" w:fill="auto"/>
          <w:lang w:val="ru-RU" w:eastAsia="ru-RU" w:bidi="ru-RU"/>
        </w:rPr>
        <w:t>Нѣтъ, Анна, кое-что вѣроятно мы могли бы понять изъ раз</w:t>
        <w:softHyphen/>
        <w:t>говора на этомъ языкѣ; но мы еще далеко не такъ учены, какъ ты думаешь: мы не говоримъ по-нѣмецки, н даже не можемъ чи</w:t>
        <w:softHyphen/>
        <w:t>тать безъ помощи словаря.</w:t>
      </w:r>
    </w:p>
    <w:p>
      <w:pPr>
        <w:pStyle w:val="Style16"/>
        <w:keepNext w:val="0"/>
        <w:keepLines w:val="0"/>
        <w:widowControl w:val="0"/>
        <w:numPr>
          <w:ilvl w:val="0"/>
          <w:numId w:val="13"/>
        </w:numPr>
        <w:shd w:val="clear" w:color="auto" w:fill="auto"/>
        <w:tabs>
          <w:tab w:pos="800" w:val="left"/>
        </w:tabs>
        <w:bidi w:val="0"/>
        <w:spacing w:before="0" w:after="0" w:line="228" w:lineRule="auto"/>
        <w:ind w:left="180" w:right="0" w:firstLine="240"/>
      </w:pPr>
      <w:r>
        <w:rPr>
          <w:spacing w:val="0"/>
          <w:w w:val="100"/>
          <w:position w:val="0"/>
          <w:shd w:val="clear" w:color="auto" w:fill="auto"/>
          <w:lang w:val="ru-RU" w:eastAsia="ru-RU" w:bidi="ru-RU"/>
        </w:rPr>
        <w:t>Какая же вамъ польза отъ этого ?</w:t>
      </w:r>
    </w:p>
    <w:p>
      <w:pPr>
        <w:pStyle w:val="Style16"/>
        <w:keepNext w:val="0"/>
        <w:keepLines w:val="0"/>
        <w:widowControl w:val="0"/>
        <w:numPr>
          <w:ilvl w:val="0"/>
          <w:numId w:val="13"/>
        </w:numPr>
        <w:shd w:val="clear" w:color="auto" w:fill="auto"/>
        <w:tabs>
          <w:tab w:pos="790" w:val="left"/>
        </w:tabs>
        <w:bidi w:val="0"/>
        <w:spacing w:before="0" w:after="0" w:line="228" w:lineRule="auto"/>
        <w:ind w:left="180" w:right="0" w:firstLine="240"/>
        <w:jc w:val="left"/>
      </w:pPr>
      <w:r>
        <w:rPr>
          <w:spacing w:val="0"/>
          <w:w w:val="100"/>
          <w:position w:val="0"/>
          <w:shd w:val="clear" w:color="auto" w:fill="auto"/>
          <w:lang w:val="ru-RU" w:eastAsia="ru-RU" w:bidi="ru-RU"/>
        </w:rPr>
        <w:t>Мы надѣемся современенъ преподавать этотъ языкъ, чтобы больше заработывать денегъ.</w:t>
      </w:r>
    </w:p>
    <w:p>
      <w:pPr>
        <w:pStyle w:val="Style16"/>
        <w:keepNext w:val="0"/>
        <w:keepLines w:val="0"/>
        <w:widowControl w:val="0"/>
        <w:numPr>
          <w:ilvl w:val="0"/>
          <w:numId w:val="13"/>
        </w:numPr>
        <w:shd w:val="clear" w:color="auto" w:fill="auto"/>
        <w:tabs>
          <w:tab w:pos="790" w:val="left"/>
        </w:tabs>
        <w:bidi w:val="0"/>
        <w:spacing w:before="0" w:after="0" w:line="228" w:lineRule="auto"/>
        <w:ind w:left="180" w:right="0" w:firstLine="240"/>
        <w:jc w:val="left"/>
      </w:pPr>
      <w:r>
        <w:rPr>
          <w:spacing w:val="0"/>
          <w:w w:val="100"/>
          <w:position w:val="0"/>
          <w:shd w:val="clear" w:color="auto" w:fill="auto"/>
          <w:lang w:val="ru-RU" w:eastAsia="ru-RU" w:bidi="ru-RU"/>
        </w:rPr>
        <w:t>Вотъ опо какъ? это не дурно. Только ужъ ие-нора-лн вамъ спать, мон милыя барышни : сегодня вы занимались очень-много.</w:t>
      </w:r>
    </w:p>
    <w:p>
      <w:pPr>
        <w:pStyle w:val="Style16"/>
        <w:keepNext w:val="0"/>
        <w:keepLines w:val="0"/>
        <w:widowControl w:val="0"/>
        <w:numPr>
          <w:ilvl w:val="0"/>
          <w:numId w:val="13"/>
        </w:numPr>
        <w:shd w:val="clear" w:color="auto" w:fill="auto"/>
        <w:tabs>
          <w:tab w:pos="776" w:val="left"/>
        </w:tabs>
        <w:bidi w:val="0"/>
        <w:spacing w:before="0" w:after="0" w:line="228" w:lineRule="auto"/>
        <w:ind w:left="180" w:right="0" w:firstLine="240"/>
        <w:jc w:val="left"/>
      </w:pPr>
      <w:r>
        <w:rPr>
          <w:spacing w:val="0"/>
          <w:w w:val="100"/>
          <w:position w:val="0"/>
          <w:shd w:val="clear" w:color="auto" w:fill="auto"/>
          <w:lang w:val="ru-RU" w:eastAsia="ru-RU" w:bidi="ru-RU"/>
        </w:rPr>
        <w:t>Пожалуй что и такъ : я но-краііней-мѣрѣ очень устала. А ты, Меря ?</w:t>
      </w:r>
    </w:p>
    <w:p>
      <w:pPr>
        <w:pStyle w:val="Style16"/>
        <w:keepNext w:val="0"/>
        <w:keepLines w:val="0"/>
        <w:widowControl w:val="0"/>
        <w:numPr>
          <w:ilvl w:val="0"/>
          <w:numId w:val="13"/>
        </w:numPr>
        <w:shd w:val="clear" w:color="auto" w:fill="auto"/>
        <w:tabs>
          <w:tab w:pos="800" w:val="left"/>
        </w:tabs>
        <w:bidi w:val="0"/>
        <w:spacing w:before="0" w:after="0" w:line="228" w:lineRule="auto"/>
        <w:ind w:left="180" w:right="0" w:firstLine="240"/>
        <w:jc w:val="left"/>
      </w:pPr>
      <w:r>
        <w:rPr>
          <w:spacing w:val="0"/>
          <w:w w:val="100"/>
          <w:position w:val="0"/>
          <w:shd w:val="clear" w:color="auto" w:fill="auto"/>
          <w:lang w:val="ru-RU" w:eastAsia="ru-RU" w:bidi="ru-RU"/>
        </w:rPr>
        <w:t>Смертельно! Сказать правду, нелегкое дѣло возиться съ не</w:t>
        <w:softHyphen/>
        <w:t>знакомымъ языкомъ, когда нѣтъ другаго учителя кромѣ словаря.</w:t>
      </w:r>
    </w:p>
    <w:p>
      <w:pPr>
        <w:pStyle w:val="Style16"/>
        <w:keepNext w:val="0"/>
        <w:keepLines w:val="0"/>
        <w:widowControl w:val="0"/>
        <w:numPr>
          <w:ilvl w:val="0"/>
          <w:numId w:val="13"/>
        </w:numPr>
        <w:shd w:val="clear" w:color="auto" w:fill="auto"/>
        <w:tabs>
          <w:tab w:pos="776" w:val="left"/>
        </w:tabs>
        <w:bidi w:val="0"/>
        <w:spacing w:before="0" w:after="0" w:line="228" w:lineRule="auto"/>
        <w:ind w:left="180" w:right="0" w:firstLine="240"/>
        <w:jc w:val="left"/>
      </w:pPr>
      <w:r>
        <w:rPr>
          <w:spacing w:val="0"/>
          <w:w w:val="100"/>
          <w:position w:val="0"/>
          <w:shd w:val="clear" w:color="auto" w:fill="auto"/>
          <w:lang w:val="ru-RU" w:eastAsia="ru-RU" w:bidi="ru-RU"/>
        </w:rPr>
        <w:t xml:space="preserve">И особенно съ такимъ языкомъ, какъ этоть неуклюжій </w:t>
      </w:r>
      <w:r>
        <w:rPr>
          <w:spacing w:val="0"/>
          <w:w w:val="100"/>
          <w:position w:val="0"/>
          <w:shd w:val="clear" w:color="auto" w:fill="auto"/>
          <w:lang w:val="de-DE" w:eastAsia="de-DE" w:bidi="de-DE"/>
        </w:rPr>
        <w:t>Deutsch.</w:t>
      </w:r>
      <w:r>
        <w:rPr>
          <w:spacing w:val="0"/>
          <w:w w:val="100"/>
          <w:position w:val="0"/>
          <w:shd w:val="clear" w:color="auto" w:fill="auto"/>
          <w:lang w:val="ru-RU" w:eastAsia="ru-RU" w:bidi="ru-RU"/>
        </w:rPr>
        <w:t>— Странно, куда это до-сихъ-гіоръ запропастился Джонъ?</w:t>
      </w:r>
    </w:p>
    <w:p>
      <w:pPr>
        <w:pStyle w:val="Style16"/>
        <w:keepNext w:val="0"/>
        <w:keepLines w:val="0"/>
        <w:widowControl w:val="0"/>
        <w:numPr>
          <w:ilvl w:val="0"/>
          <w:numId w:val="13"/>
        </w:numPr>
        <w:shd w:val="clear" w:color="auto" w:fill="auto"/>
        <w:tabs>
          <w:tab w:pos="800" w:val="left"/>
        </w:tabs>
        <w:bidi w:val="0"/>
        <w:spacing w:before="0" w:after="0" w:line="228" w:lineRule="auto"/>
        <w:ind w:left="180" w:right="0" w:firstLine="240"/>
      </w:pPr>
      <w:r>
        <w:rPr>
          <w:spacing w:val="0"/>
          <w:w w:val="100"/>
          <w:position w:val="0"/>
          <w:shd w:val="clear" w:color="auto" w:fill="auto"/>
          <w:lang w:val="ru-RU" w:eastAsia="ru-RU" w:bidi="ru-RU"/>
        </w:rPr>
        <w:t xml:space="preserve">Вѣроятно онъ'скоро воротится : уже десять часовъ. — При этомъ она </w:t>
      </w:r>
      <w:r>
        <w:rPr>
          <w:spacing w:val="0"/>
          <w:w w:val="100"/>
          <w:position w:val="0"/>
          <w:sz w:val="24"/>
          <w:szCs w:val="24"/>
          <w:shd w:val="clear" w:color="auto" w:fill="auto"/>
          <w:lang w:val="ru-RU" w:eastAsia="ru-RU" w:bidi="ru-RU"/>
        </w:rPr>
        <w:t xml:space="preserve">взглянула </w:t>
      </w:r>
      <w:r>
        <w:rPr>
          <w:spacing w:val="0"/>
          <w:w w:val="100"/>
          <w:position w:val="0"/>
          <w:shd w:val="clear" w:color="auto" w:fill="auto"/>
          <w:lang w:val="ru-RU" w:eastAsia="ru-RU" w:bidi="ru-RU"/>
        </w:rPr>
        <w:t>на маленькіе золотые часы, висѣвшіе у нея на груди :— кажется опять пошелъ сильный дождь. Анна, потру</w:t>
        <w:softHyphen/>
        <w:t>дись, пожалуйста, взглянуть на каминъ въ гостиной.</w:t>
      </w:r>
    </w:p>
    <w:p>
      <w:pPr>
        <w:pStyle w:val="Style16"/>
        <w:keepNext w:val="0"/>
        <w:keepLines w:val="0"/>
        <w:widowControl w:val="0"/>
        <w:shd w:val="clear" w:color="auto" w:fill="auto"/>
        <w:bidi w:val="0"/>
        <w:spacing w:before="0" w:after="0" w:line="228" w:lineRule="auto"/>
        <w:ind w:left="180" w:right="0" w:firstLine="240"/>
        <w:jc w:val="left"/>
      </w:pPr>
      <w:r>
        <w:rPr>
          <w:spacing w:val="0"/>
          <w:w w:val="100"/>
          <w:position w:val="0"/>
          <w:shd w:val="clear" w:color="auto" w:fill="auto"/>
          <w:lang w:val="ru-RU" w:eastAsia="ru-RU" w:bidi="ru-RU"/>
        </w:rPr>
        <w:t>Женщина встала, отворила дверь во внутреннюю комнату, по</w:t>
        <w:softHyphen/>
        <w:t>ворочала огонь въ каминѣ и скоро воротилась назадъ.</w:t>
      </w:r>
    </w:p>
    <w:p>
      <w:pPr>
        <w:pStyle w:val="Style16"/>
        <w:keepNext w:val="0"/>
        <w:keepLines w:val="0"/>
        <w:widowControl w:val="0"/>
        <w:numPr>
          <w:ilvl w:val="0"/>
          <w:numId w:val="13"/>
        </w:numPr>
        <w:shd w:val="clear" w:color="auto" w:fill="auto"/>
        <w:tabs>
          <w:tab w:pos="786" w:val="left"/>
        </w:tabs>
        <w:bidi w:val="0"/>
        <w:spacing w:before="0" w:after="0" w:line="228" w:lineRule="auto"/>
        <w:ind w:left="180" w:right="0" w:firstLine="240"/>
      </w:pPr>
      <w:r>
        <w:rPr>
          <w:spacing w:val="0"/>
          <w:w w:val="100"/>
          <w:position w:val="0"/>
          <w:shd w:val="clear" w:color="auto" w:fill="auto"/>
          <w:lang w:val="ru-RU" w:eastAsia="ru-RU" w:bidi="ru-RU"/>
        </w:rPr>
        <w:t>Ахъ, дѣти, дѣти ! сказала она : — какъ больно мнѣ теперь ходить въ эту осиротѣлую комнату ! Кресла все тѣ же, стоятъ себѣ въ уголку, а хозяина нѣтъ-какъ-нѣтъ!</w:t>
      </w:r>
    </w:p>
    <w:p>
      <w:pPr>
        <w:pStyle w:val="Style16"/>
        <w:keepNext w:val="0"/>
        <w:keepLines w:val="0"/>
        <w:widowControl w:val="0"/>
        <w:shd w:val="clear" w:color="auto" w:fill="auto"/>
        <w:bidi w:val="0"/>
        <w:spacing w:before="0" w:after="0" w:line="228" w:lineRule="auto"/>
        <w:ind w:left="180" w:right="0" w:firstLine="240"/>
        <w:jc w:val="left"/>
      </w:pPr>
      <w:r>
        <w:rPr>
          <w:spacing w:val="0"/>
          <w:w w:val="100"/>
          <w:position w:val="0"/>
          <w:shd w:val="clear" w:color="auto" w:fill="auto"/>
          <w:lang w:val="ru-RU" w:eastAsia="ru-RU" w:bidi="ru-RU"/>
        </w:rPr>
        <w:t>Она отерла глаза своимъ бѣлымъ передникомъ, и обѣ дѣвушки пригорюнились вмѣстѣ съ нею.</w:t>
      </w:r>
    </w:p>
    <w:p>
      <w:pPr>
        <w:pStyle w:val="Style16"/>
        <w:keepNext w:val="0"/>
        <w:keepLines w:val="0"/>
        <w:widowControl w:val="0"/>
        <w:numPr>
          <w:ilvl w:val="0"/>
          <w:numId w:val="13"/>
        </w:numPr>
        <w:shd w:val="clear" w:color="auto" w:fill="auto"/>
        <w:tabs>
          <w:tab w:pos="824" w:val="left"/>
        </w:tabs>
        <w:bidi w:val="0"/>
        <w:spacing w:before="0" w:after="0" w:line="228" w:lineRule="auto"/>
        <w:ind w:left="180" w:right="0" w:firstLine="240"/>
        <w:jc w:val="left"/>
      </w:pPr>
      <w:r>
        <w:rPr>
          <w:spacing w:val="0"/>
          <w:w w:val="100"/>
          <w:position w:val="0"/>
          <w:shd w:val="clear" w:color="auto" w:fill="auto"/>
          <w:lang w:val="ru-RU" w:eastAsia="ru-RU" w:bidi="ru-RU"/>
        </w:rPr>
        <w:t xml:space="preserve">По онъ теперь въ спокойномъ мѣстѣ, продолжала Анна : — нбчсго и жалѣть, если разсудить хорошенько, по-хрпстіански. Къ-тому </w:t>
      </w:r>
      <w:r>
        <w:rPr>
          <w:smallCaps/>
          <w:spacing w:val="0"/>
          <w:w w:val="100"/>
          <w:position w:val="0"/>
          <w:shd w:val="clear" w:color="auto" w:fill="auto"/>
          <w:lang w:val="fr-FR" w:eastAsia="fr-FR" w:bidi="fr-FR"/>
        </w:rPr>
        <w:t>ïkc</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и смерть его была истинно завидная : я сама бы жела</w:t>
        <w:softHyphen/>
        <w:t>ла такъ умереть.</w:t>
      </w:r>
    </w:p>
    <w:p>
      <w:pPr>
        <w:pStyle w:val="Style16"/>
        <w:keepNext w:val="0"/>
        <w:keepLines w:val="0"/>
        <w:widowControl w:val="0"/>
        <w:numPr>
          <w:ilvl w:val="0"/>
          <w:numId w:val="13"/>
        </w:numPr>
        <w:shd w:val="clear" w:color="auto" w:fill="auto"/>
        <w:tabs>
          <w:tab w:pos="805" w:val="left"/>
        </w:tabs>
        <w:bidi w:val="0"/>
        <w:spacing w:before="0" w:after="0" w:line="228" w:lineRule="auto"/>
        <w:ind w:left="180" w:right="0" w:firstLine="240"/>
      </w:pPr>
      <w:r>
        <w:rPr>
          <w:spacing w:val="0"/>
          <w:w w:val="100"/>
          <w:position w:val="0"/>
          <w:shd w:val="clear" w:color="auto" w:fill="auto"/>
          <w:lang w:val="ru-RU" w:eastAsia="ru-RU" w:bidi="ru-RU"/>
        </w:rPr>
        <w:t xml:space="preserve">И онъ </w:t>
      </w:r>
      <w:r>
        <w:rPr>
          <w:spacing w:val="0"/>
          <w:w w:val="100"/>
          <w:position w:val="0"/>
          <w:sz w:val="24"/>
          <w:szCs w:val="24"/>
          <w:shd w:val="clear" w:color="auto" w:fill="auto"/>
          <w:lang w:val="ru-RU" w:eastAsia="ru-RU" w:bidi="ru-RU"/>
        </w:rPr>
        <w:t xml:space="preserve">ничего </w:t>
      </w:r>
      <w:r>
        <w:rPr>
          <w:spacing w:val="0"/>
          <w:w w:val="100"/>
          <w:position w:val="0"/>
          <w:shd w:val="clear" w:color="auto" w:fill="auto"/>
          <w:lang w:val="ru-RU" w:eastAsia="ru-RU" w:bidi="ru-RU"/>
        </w:rPr>
        <w:t>не говорилъ о насъ? спросила дѣвушка.</w:t>
      </w:r>
    </w:p>
    <w:p>
      <w:pPr>
        <w:pStyle w:val="Style16"/>
        <w:keepNext w:val="0"/>
        <w:keepLines w:val="0"/>
        <w:widowControl w:val="0"/>
        <w:numPr>
          <w:ilvl w:val="0"/>
          <w:numId w:val="13"/>
        </w:numPr>
        <w:shd w:val="clear" w:color="auto" w:fill="auto"/>
        <w:tabs>
          <w:tab w:pos="800" w:val="left"/>
        </w:tabs>
        <w:bidi w:val="0"/>
        <w:spacing w:before="0" w:after="0" w:line="228" w:lineRule="auto"/>
        <w:ind w:left="180" w:right="0" w:firstLine="240"/>
      </w:pPr>
      <w:r>
        <w:rPr>
          <w:spacing w:val="0"/>
          <w:w w:val="100"/>
          <w:position w:val="0"/>
          <w:shd w:val="clear" w:color="auto" w:fill="auto"/>
          <w:lang w:val="ru-RU" w:eastAsia="ru-RU" w:bidi="ru-RU"/>
        </w:rPr>
        <w:t>Гдѣ жь ему говорить, лебёдушки вы мон! Вѣдь онъ, батюш</w:t>
        <w:softHyphen/>
        <w:t xml:space="preserve">ка-то вашъ, пъ одну минуту отдалъ Богу </w:t>
      </w:r>
      <w:r>
        <w:rPr>
          <w:smallCaps/>
          <w:spacing w:val="0"/>
          <w:w w:val="100"/>
          <w:position w:val="0"/>
          <w:shd w:val="clear" w:color="auto" w:fill="auto"/>
          <w:lang w:val="de-DE" w:eastAsia="de-DE" w:bidi="de-DE"/>
        </w:rPr>
        <w:t>croki</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душу. Немножко прихворнулъ онъ, правда, дня этакъ за два до своей смерти, го</w:t>
        <w:softHyphen/>
        <w:t>лова, говоритъ, болѣла; но все.это ничего бы, такъ-что называется трынъ-трава, и когда мистеръ Сеи-Джонъ спросилъ не послать</w:t>
      </w:r>
      <w:r>
        <w:br w:type="page"/>
      </w:r>
    </w:p>
    <w:p>
      <w:pPr>
        <w:pStyle w:val="Style97"/>
        <w:keepNext w:val="0"/>
        <w:keepLines w:val="0"/>
        <w:widowControl w:val="0"/>
        <w:shd w:val="clear" w:color="auto" w:fill="auto"/>
        <w:bidi w:val="0"/>
        <w:spacing w:before="0" w:after="160" w:line="240" w:lineRule="auto"/>
        <w:ind w:left="0" w:right="120" w:firstLine="0"/>
        <w:jc w:val="center"/>
        <w:rPr>
          <w:sz w:val="11"/>
          <w:szCs w:val="11"/>
        </w:rPr>
      </w:pPr>
      <w:r>
        <w:rPr>
          <w:rFonts w:ascii="Arial" w:eastAsia="Arial" w:hAnsi="Arial" w:cs="Arial"/>
          <w:b/>
          <w:bCs/>
          <w:spacing w:val="0"/>
          <w:w w:val="100"/>
          <w:position w:val="0"/>
          <w:sz w:val="11"/>
          <w:szCs w:val="11"/>
          <w:shd w:val="clear" w:color="auto" w:fill="auto"/>
          <w:lang w:val="ru-RU" w:eastAsia="ru-RU" w:bidi="ru-RU"/>
        </w:rPr>
        <w:t>Словвспость.</w:t>
      </w:r>
    </w:p>
    <w:p>
      <w:pPr>
        <w:pStyle w:val="Style16"/>
        <w:keepNext w:val="0"/>
        <w:keepLines w:val="0"/>
        <w:widowControl w:val="0"/>
        <w:shd w:val="clear" w:color="auto" w:fill="auto"/>
        <w:bidi w:val="0"/>
        <w:spacing w:before="0" w:after="0" w:line="228" w:lineRule="auto"/>
        <w:ind w:left="240" w:right="0" w:firstLine="0"/>
      </w:pPr>
      <w:r>
        <w:rPr>
          <w:spacing w:val="0"/>
          <w:w w:val="100"/>
          <w:position w:val="0"/>
          <w:shd w:val="clear" w:color="auto" w:fill="auto"/>
          <w:lang w:val="ru-RU" w:eastAsia="ru-RU" w:bidi="ru-RU"/>
        </w:rPr>
        <w:t>■іи за вами, мои красавицы, онъ засмѣялся, да ужъ и слышать не хотѣлъ объ этомъ. Потомъ на другой день—то-есть, ужъ этому будегь теперь слишкомъ двѣ недѣли—голова, что-.іь, у него не</w:t>
        <w:softHyphen/>
        <w:t>много закружилась, и пойду, говоритъ, всхрапну малую-то.інкѵ, авось будетъ лучше : пошелъ, да ужъ и не просыпался, мой ка</w:t>
        <w:softHyphen/>
        <w:t>сатикъ ! Когда братецъ вашъ вошелъ въ его комнату, онъ уже почти совсѣмъ окоченѣлъ. — Ахъ, дѣти, дѣти ! вѣдь это можно сказать, былъ уже нослѣднііі старый корень вашего рода, потому- что вы и мистеръ Сен-Джонъ далеко не то, чѣмъ былъ покой</w:t>
        <w:softHyphen/>
        <w:t>ный вашъ батюшка, много ему лѣтъ здравст.... то-есть, вѣчная ему намять! хотѣла я сказать. Матушка совсѣмъ другое дѣло: она была почти такъ же. учена какъ вы, и поминутно все читала книги. Мери похожа на нее какъ двѣ капли воды; ну, а Діана, сказать правду, имѣетъ больше сходства съ покойнымъ родителемъ своимъ.</w:t>
      </w:r>
    </w:p>
    <w:p>
      <w:pPr>
        <w:pStyle w:val="Style16"/>
        <w:keepNext w:val="0"/>
        <w:keepLines w:val="0"/>
        <w:widowControl w:val="0"/>
        <w:shd w:val="clear" w:color="auto" w:fill="auto"/>
        <w:bidi w:val="0"/>
        <w:spacing w:before="0" w:after="0" w:line="228" w:lineRule="auto"/>
        <w:ind w:left="240" w:right="0" w:firstLine="240"/>
      </w:pPr>
      <w:r>
        <w:rPr>
          <w:spacing w:val="0"/>
          <w:w w:val="100"/>
          <w:position w:val="0"/>
          <w:shd w:val="clear" w:color="auto" w:fill="auto"/>
          <w:lang w:val="ru-RU" w:eastAsia="ru-RU" w:bidi="ru-RU"/>
        </w:rPr>
        <w:t xml:space="preserve">По на мон глаза, обѣ сестры были совершенно-похожи другъ на друга, и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не понимала, въ чемъ могла состоять разница меж</w:t>
        <w:softHyphen/>
        <w:t>ду ними но словамъ старой служанки. Обѣ были бѣлокуры и прекрасно сложены, у обѣихъ лицо выражало добродушіе н умъ. Только волосы у одной были нѣсколько темнѣе, и обѣ онѣ имѣли различныя прически : каштановые локоны Мерн, гладко зачесан</w:t>
        <w:softHyphen/>
        <w:t>ные волнистыми прядями, вились но обѣимъ сторонамъ ея лица, а темныя густыя косы Діаны упадали черными извилистыми змѣй</w:t>
        <w:softHyphen/>
        <w:t>ками на ея лебединую шею. Между-тѣмъ на стѣнныхъ часахъ пробило десять.</w:t>
      </w:r>
    </w:p>
    <w:p>
      <w:pPr>
        <w:pStyle w:val="Style16"/>
        <w:keepNext w:val="0"/>
        <w:keepLines w:val="0"/>
        <w:widowControl w:val="0"/>
        <w:numPr>
          <w:ilvl w:val="0"/>
          <w:numId w:val="13"/>
        </w:numPr>
        <w:shd w:val="clear" w:color="auto" w:fill="auto"/>
        <w:tabs>
          <w:tab w:pos="858" w:val="left"/>
        </w:tabs>
        <w:bidi w:val="0"/>
        <w:spacing w:before="0" w:after="0" w:line="228" w:lineRule="auto"/>
        <w:ind w:left="240" w:right="0" w:firstLine="240"/>
      </w:pPr>
      <w:r>
        <w:rPr>
          <w:spacing w:val="0"/>
          <w:w w:val="100"/>
          <w:position w:val="0"/>
          <w:shd w:val="clear" w:color="auto" w:fill="auto"/>
          <w:lang w:val="ru-RU" w:eastAsia="ru-RU" w:bidi="ru-RU"/>
        </w:rPr>
        <w:t>Вы, безъ-сомпѣнія, хотите поужинать, замѣтила Анна: — и</w:t>
      </w:r>
    </w:p>
    <w:p>
      <w:pPr>
        <w:pStyle w:val="Style16"/>
        <w:keepNext w:val="0"/>
        <w:keepLines w:val="0"/>
        <w:widowControl w:val="0"/>
        <w:shd w:val="clear" w:color="auto" w:fill="auto"/>
        <w:tabs>
          <w:tab w:pos="4862" w:val="left"/>
        </w:tabs>
        <w:bidi w:val="0"/>
        <w:spacing w:before="0" w:after="0" w:line="228" w:lineRule="auto"/>
        <w:ind w:left="240" w:right="0" w:firstLine="0"/>
      </w:pPr>
      <w:r>
        <w:rPr>
          <w:spacing w:val="0"/>
          <w:w w:val="100"/>
          <w:position w:val="0"/>
          <w:shd w:val="clear" w:color="auto" w:fill="auto"/>
          <w:lang w:val="ru-RU" w:eastAsia="ru-RU" w:bidi="ru-RU"/>
        </w:rPr>
        <w:t>мистеръ Сен-Джонъ тоже будетъ ужинать, когда воротится до</w:t>
        <w:softHyphen/>
        <w:t>мой.</w:t>
        <w:tab/>
        <w:t>.</w:t>
      </w:r>
    </w:p>
    <w:p>
      <w:pPr>
        <w:pStyle w:val="Style16"/>
        <w:keepNext w:val="0"/>
        <w:keepLines w:val="0"/>
        <w:widowControl w:val="0"/>
        <w:shd w:val="clear" w:color="auto" w:fill="auto"/>
        <w:bidi w:val="0"/>
        <w:spacing w:before="0" w:after="0" w:line="228" w:lineRule="auto"/>
        <w:ind w:left="240" w:right="0" w:firstLine="240"/>
      </w:pPr>
      <w:r>
        <w:rPr>
          <w:spacing w:val="0"/>
          <w:w w:val="100"/>
          <w:position w:val="0"/>
          <w:shd w:val="clear" w:color="auto" w:fill="auto"/>
          <w:lang w:val="ru-RU" w:eastAsia="ru-RU" w:bidi="ru-RU"/>
        </w:rPr>
        <w:t>И она принялась готовить ужинъ. Дѣвушки встали, намѣрева</w:t>
        <w:softHyphen/>
        <w:t>ясь, по-видимому, идти въ гостиную. До этой минуты я гакъ была углублена въ наблюденіе всей эгой сцены съ ея драматиче</w:t>
        <w:softHyphen/>
        <w:t>ской обстановкой, что почти совершенно—забыла свое бѣдствен</w:t>
        <w:softHyphen/>
        <w:t>ное положеніе. Теперь, напротивъ, еще разъ я пришла въ себя, какъ-будто для—того, чтобъ болѣе, при этомъ поразительномъ контрастѣ, видѣть неизмѣримую бездну, отдѣлявшую меня отъ другихъ людей. Въ-самомъ-дѣлѣ, что можетъ заставить обитатель</w:t>
        <w:softHyphen/>
        <w:t>ницъ этого дома принять участіе въ моей судьбѣ? Повѣрятъ ли онѣ моимъ словамъ и будутъ ли сочувствовать горю безпріютной бродяги, странствующей въ ночное время безъ всякой опредѣлен</w:t>
        <w:softHyphen/>
        <w:t>ной мысли? Пусть однакожь будетъ, что будетъ : еще одна, по</w:t>
        <w:softHyphen/>
        <w:t>слѣдняя попытка, и — конецъ моимъ надеждамъ, моей борьбѣ, конецъ моимъ страданіямъ въ подлунномъ мірѣ!</w:t>
      </w:r>
    </w:p>
    <w:p>
      <w:pPr>
        <w:pStyle w:val="Style16"/>
        <w:keepNext w:val="0"/>
        <w:keepLines w:val="0"/>
        <w:widowControl w:val="0"/>
        <w:shd w:val="clear" w:color="auto" w:fill="auto"/>
        <w:bidi w:val="0"/>
        <w:spacing w:before="0" w:after="0" w:line="228" w:lineRule="auto"/>
        <w:ind w:left="240" w:right="0" w:firstLine="240"/>
      </w:pPr>
      <w:r>
        <w:rPr>
          <w:spacing w:val="0"/>
          <w:w w:val="100"/>
          <w:position w:val="0"/>
          <w:shd w:val="clear" w:color="auto" w:fill="auto"/>
          <w:lang w:val="ru-RU" w:eastAsia="ru-RU" w:bidi="ru-RU"/>
        </w:rPr>
        <w:t>Я пошла къ дверямъ, приподняла молотокъ н постучалась. Вы</w:t>
        <w:softHyphen/>
        <w:t>шла Анна.</w:t>
      </w:r>
    </w:p>
    <w:p>
      <w:pPr>
        <w:pStyle w:val="Style16"/>
        <w:keepNext w:val="0"/>
        <w:keepLines w:val="0"/>
        <w:widowControl w:val="0"/>
        <w:numPr>
          <w:ilvl w:val="0"/>
          <w:numId w:val="13"/>
        </w:numPr>
        <w:shd w:val="clear" w:color="auto" w:fill="auto"/>
        <w:tabs>
          <w:tab w:pos="858" w:val="left"/>
        </w:tabs>
        <w:bidi w:val="0"/>
        <w:spacing w:before="0" w:after="0" w:line="228" w:lineRule="auto"/>
        <w:ind w:left="240" w:right="0" w:firstLine="240"/>
      </w:pPr>
      <w:r>
        <w:rPr>
          <w:spacing w:val="0"/>
          <w:w w:val="100"/>
          <w:position w:val="0"/>
          <w:shd w:val="clear" w:color="auto" w:fill="auto"/>
          <w:lang w:val="ru-RU" w:eastAsia="ru-RU" w:bidi="ru-RU"/>
        </w:rPr>
        <w:t>Чего вамъ надобно? спросила она изумленнымъ голосомъ, осмотрѣвъ .МОНЯ съ ногъ до головы при свѣтѣ сальной свѣчи.</w:t>
      </w:r>
    </w:p>
    <w:p>
      <w:pPr>
        <w:pStyle w:val="Style16"/>
        <w:keepNext w:val="0"/>
        <w:keepLines w:val="0"/>
        <w:widowControl w:val="0"/>
        <w:numPr>
          <w:ilvl w:val="0"/>
          <w:numId w:val="13"/>
        </w:numPr>
        <w:shd w:val="clear" w:color="auto" w:fill="auto"/>
        <w:tabs>
          <w:tab w:pos="860" w:val="left"/>
        </w:tabs>
        <w:bidi w:val="0"/>
        <w:spacing w:before="0" w:after="80" w:line="228" w:lineRule="auto"/>
        <w:ind w:left="240" w:right="0" w:firstLine="240"/>
        <w:sectPr>
          <w:headerReference w:type="even" r:id="rId87"/>
          <w:headerReference w:type="default" r:id="rId88"/>
          <w:pgSz w:w="8283" w:h="13948"/>
          <w:pgMar w:top="1144" w:left="471" w:right="438" w:bottom="1083" w:header="0" w:footer="3" w:gutter="0"/>
          <w:cols w:space="720"/>
          <w:noEndnote/>
          <w:rtlGutter w:val="0"/>
          <w:docGrid w:linePitch="360"/>
        </w:sectPr>
      </w:pPr>
      <w:r>
        <w:rPr>
          <w:spacing w:val="0"/>
          <w:w w:val="100"/>
          <w:position w:val="0"/>
          <w:shd w:val="clear" w:color="auto" w:fill="auto"/>
          <w:lang w:val="ru-RU" w:eastAsia="ru-RU" w:bidi="ru-RU"/>
        </w:rPr>
        <w:t>Могу ли я поговорить съ вашими барышнями?</w:t>
      </w:r>
    </w:p>
    <w:p>
      <w:pPr>
        <w:pStyle w:val="Style16"/>
        <w:keepNext w:val="0"/>
        <w:keepLines w:val="0"/>
        <w:widowControl w:val="0"/>
        <w:numPr>
          <w:ilvl w:val="0"/>
          <w:numId w:val="13"/>
        </w:numPr>
        <w:shd w:val="clear" w:color="auto" w:fill="auto"/>
        <w:tabs>
          <w:tab w:pos="602" w:val="left"/>
        </w:tabs>
        <w:bidi w:val="0"/>
        <w:spacing w:before="0" w:after="0" w:line="228" w:lineRule="auto"/>
        <w:ind w:left="0" w:right="200" w:firstLine="360"/>
      </w:pPr>
      <w:r>
        <w:rPr>
          <w:spacing w:val="0"/>
          <w:w w:val="100"/>
          <w:position w:val="0"/>
          <w:shd w:val="clear" w:color="auto" w:fill="auto"/>
          <w:lang w:val="ru-RU" w:eastAsia="ru-RU" w:bidi="ru-RU"/>
        </w:rPr>
        <w:t>Зачѣмъ? Скажите лучше мнѣ. что вамъ нужно? Откуда вы идете?</w:t>
      </w:r>
    </w:p>
    <w:p>
      <w:pPr>
        <w:pStyle w:val="Style16"/>
        <w:keepNext w:val="0"/>
        <w:keepLines w:val="0"/>
        <w:widowControl w:val="0"/>
        <w:numPr>
          <w:ilvl w:val="0"/>
          <w:numId w:val="13"/>
        </w:numPr>
        <w:shd w:val="clear" w:color="auto" w:fill="auto"/>
        <w:tabs>
          <w:tab w:pos="738" w:val="left"/>
        </w:tabs>
        <w:bidi w:val="0"/>
        <w:spacing w:before="0" w:after="0" w:line="228" w:lineRule="auto"/>
        <w:ind w:left="0" w:right="0" w:firstLine="360"/>
      </w:pPr>
      <w:r>
        <w:rPr>
          <w:spacing w:val="0"/>
          <w:w w:val="100"/>
          <w:position w:val="0"/>
          <w:shd w:val="clear" w:color="auto" w:fill="auto"/>
          <w:lang w:val="ru-RU" w:eastAsia="ru-RU" w:bidi="ru-RU"/>
        </w:rPr>
        <w:t>Я странница.</w:t>
      </w:r>
    </w:p>
    <w:p>
      <w:pPr>
        <w:pStyle w:val="Style16"/>
        <w:keepNext w:val="0"/>
        <w:keepLines w:val="0"/>
        <w:widowControl w:val="0"/>
        <w:numPr>
          <w:ilvl w:val="0"/>
          <w:numId w:val="13"/>
        </w:numPr>
        <w:shd w:val="clear" w:color="auto" w:fill="auto"/>
        <w:tabs>
          <w:tab w:pos="738" w:val="left"/>
        </w:tabs>
        <w:bidi w:val="0"/>
        <w:spacing w:before="0" w:after="0" w:line="228" w:lineRule="auto"/>
        <w:ind w:left="0" w:right="0" w:firstLine="360"/>
      </w:pPr>
      <w:r>
        <w:rPr>
          <w:spacing w:val="0"/>
          <w:w w:val="100"/>
          <w:position w:val="0"/>
          <w:shd w:val="clear" w:color="auto" w:fill="auto"/>
          <w:lang w:val="ru-RU" w:eastAsia="ru-RU" w:bidi="ru-RU"/>
        </w:rPr>
        <w:t>Чтб вамъ угодно здѣсь въ такую позднюю нору?</w:t>
      </w:r>
    </w:p>
    <w:p>
      <w:pPr>
        <w:pStyle w:val="Style16"/>
        <w:keepNext w:val="0"/>
        <w:keepLines w:val="0"/>
        <w:widowControl w:val="0"/>
        <w:numPr>
          <w:ilvl w:val="0"/>
          <w:numId w:val="13"/>
        </w:numPr>
        <w:shd w:val="clear" w:color="auto" w:fill="auto"/>
        <w:tabs>
          <w:tab w:pos="602" w:val="left"/>
        </w:tabs>
        <w:bidi w:val="0"/>
        <w:spacing w:before="0" w:after="0" w:line="228" w:lineRule="auto"/>
        <w:ind w:left="0" w:right="200" w:firstLine="360"/>
      </w:pPr>
      <w:r>
        <w:rPr>
          <w:spacing w:val="0"/>
          <w:w w:val="100"/>
          <w:position w:val="0"/>
          <w:shd w:val="clear" w:color="auto" w:fill="auto"/>
          <w:lang w:val="ru-RU" w:eastAsia="ru-RU" w:bidi="ru-RU"/>
        </w:rPr>
        <w:t>.Мнѣ надобно переночевать гдѣ-нибудь, и выпросить кусокъ хлѣба.</w:t>
      </w:r>
    </w:p>
    <w:p>
      <w:pPr>
        <w:pStyle w:val="Style16"/>
        <w:keepNext w:val="0"/>
        <w:keepLines w:val="0"/>
        <w:widowControl w:val="0"/>
        <w:shd w:val="clear" w:color="auto" w:fill="auto"/>
        <w:bidi w:val="0"/>
        <w:spacing w:before="0" w:after="0" w:line="228" w:lineRule="auto"/>
        <w:ind w:left="0" w:right="200" w:firstLine="360"/>
      </w:pPr>
      <w:r>
        <w:rPr>
          <w:spacing w:val="0"/>
          <w:w w:val="100"/>
          <w:position w:val="0"/>
          <w:shd w:val="clear" w:color="auto" w:fill="auto"/>
          <w:lang w:val="ru-RU" w:eastAsia="ru-RU" w:bidi="ru-RU"/>
        </w:rPr>
        <w:t>При этихъ словахъ, сомнѣніе и недовѣрчивость яркими краска</w:t>
        <w:softHyphen/>
        <w:t>ми обозначились, къ моему ужасу, на линѣ старой служанки.</w:t>
      </w:r>
    </w:p>
    <w:p>
      <w:pPr>
        <w:pStyle w:val="Style16"/>
        <w:keepNext w:val="0"/>
        <w:keepLines w:val="0"/>
        <w:widowControl w:val="0"/>
        <w:numPr>
          <w:ilvl w:val="0"/>
          <w:numId w:val="13"/>
        </w:numPr>
        <w:shd w:val="clear" w:color="auto" w:fill="auto"/>
        <w:tabs>
          <w:tab w:pos="602" w:val="left"/>
        </w:tabs>
        <w:bidi w:val="0"/>
        <w:spacing w:before="0" w:after="0" w:line="228" w:lineRule="auto"/>
        <w:ind w:left="0" w:right="200" w:firstLine="360"/>
      </w:pPr>
      <w:r>
        <w:rPr>
          <w:spacing w:val="0"/>
          <w:w w:val="100"/>
          <w:position w:val="0"/>
          <w:shd w:val="clear" w:color="auto" w:fill="auto"/>
          <w:lang w:val="ru-RU" w:eastAsia="ru-RU" w:bidi="ru-RU"/>
        </w:rPr>
        <w:t>Хорошо, я дамъ тебѣ хлѣба, сказа.іа она послѣ минутной паузы : — но въ нашемъ домѣ нѣтъ мѣста для вейкой бродяги.</w:t>
      </w:r>
    </w:p>
    <w:p>
      <w:pPr>
        <w:pStyle w:val="Style16"/>
        <w:keepNext w:val="0"/>
        <w:keepLines w:val="0"/>
        <w:widowControl w:val="0"/>
        <w:numPr>
          <w:ilvl w:val="0"/>
          <w:numId w:val="13"/>
        </w:numPr>
        <w:shd w:val="clear" w:color="auto" w:fill="auto"/>
        <w:tabs>
          <w:tab w:pos="620" w:val="left"/>
        </w:tabs>
        <w:bidi w:val="0"/>
        <w:spacing w:before="0" w:after="0" w:line="228" w:lineRule="auto"/>
        <w:ind w:left="0" w:right="200" w:firstLine="360"/>
      </w:pPr>
      <w:r>
        <w:rPr>
          <w:spacing w:val="0"/>
          <w:w w:val="100"/>
          <w:position w:val="0"/>
          <w:shd w:val="clear" w:color="auto" w:fill="auto"/>
          <w:lang w:val="ru-RU" w:eastAsia="ru-RU" w:bidi="ru-RU"/>
        </w:rPr>
        <w:t>Сдѣлайте милость, позвольте мнѣ поговорить съ вашими ба</w:t>
        <w:softHyphen/>
        <w:t>рышнями.</w:t>
      </w:r>
    </w:p>
    <w:p>
      <w:pPr>
        <w:pStyle w:val="Style16"/>
        <w:keepNext w:val="0"/>
        <w:keepLines w:val="0"/>
        <w:widowControl w:val="0"/>
        <w:numPr>
          <w:ilvl w:val="0"/>
          <w:numId w:val="13"/>
        </w:numPr>
        <w:shd w:val="clear" w:color="auto" w:fill="auto"/>
        <w:tabs>
          <w:tab w:pos="615" w:val="left"/>
        </w:tabs>
        <w:bidi w:val="0"/>
        <w:spacing w:before="0" w:after="0" w:line="228" w:lineRule="auto"/>
        <w:ind w:left="0" w:right="200" w:firstLine="360"/>
      </w:pPr>
      <w:r>
        <w:rPr>
          <w:spacing w:val="0"/>
          <w:w w:val="100"/>
          <w:position w:val="0"/>
          <w:shd w:val="clear" w:color="auto" w:fill="auto"/>
          <w:lang w:val="fr-FR" w:eastAsia="fr-FR" w:bidi="fr-FR"/>
        </w:rPr>
        <w:t>Hé</w:t>
      </w:r>
      <w:r>
        <w:rPr>
          <w:spacing w:val="0"/>
          <w:w w:val="100"/>
          <w:position w:val="0"/>
          <w:shd w:val="clear" w:color="auto" w:fill="auto"/>
          <w:lang w:val="ru-RU" w:eastAsia="ru-RU" w:bidi="ru-RU"/>
        </w:rPr>
        <w:t>-зачѣмъ: онѣ ничего не могутъ для тебя сдѣлать. Ты напрасно, матушка моя, таскаешься въ такую глухую пору : это не хорошо.</w:t>
      </w:r>
    </w:p>
    <w:p>
      <w:pPr>
        <w:pStyle w:val="Style16"/>
        <w:keepNext w:val="0"/>
        <w:keepLines w:val="0"/>
        <w:widowControl w:val="0"/>
        <w:numPr>
          <w:ilvl w:val="0"/>
          <w:numId w:val="13"/>
        </w:numPr>
        <w:shd w:val="clear" w:color="auto" w:fill="auto"/>
        <w:tabs>
          <w:tab w:pos="606" w:val="left"/>
        </w:tabs>
        <w:bidi w:val="0"/>
        <w:spacing w:before="0" w:after="0" w:line="228" w:lineRule="auto"/>
        <w:ind w:left="0" w:right="200" w:firstLine="360"/>
      </w:pPr>
      <w:r>
        <w:rPr>
          <w:spacing w:val="0"/>
          <w:w w:val="100"/>
          <w:position w:val="0"/>
          <w:shd w:val="clear" w:color="auto" w:fill="auto"/>
          <w:lang w:val="ru-RU" w:eastAsia="ru-RU" w:bidi="ru-RU"/>
        </w:rPr>
        <w:t>Знаю что не хорошо, да только гдѣ мнѣ ночевать, если вы не дадите мнѣ мѣста? Что мнѣ дѣлать?</w:t>
      </w:r>
    </w:p>
    <w:p>
      <w:pPr>
        <w:pStyle w:val="Style16"/>
        <w:keepNext w:val="0"/>
        <w:keepLines w:val="0"/>
        <w:widowControl w:val="0"/>
        <w:numPr>
          <w:ilvl w:val="0"/>
          <w:numId w:val="13"/>
        </w:numPr>
        <w:shd w:val="clear" w:color="auto" w:fill="auto"/>
        <w:tabs>
          <w:tab w:pos="615" w:val="left"/>
        </w:tabs>
        <w:bidi w:val="0"/>
        <w:spacing w:before="0" w:after="0" w:line="228" w:lineRule="auto"/>
        <w:ind w:left="0" w:right="200" w:firstLine="360"/>
      </w:pPr>
      <w:r>
        <w:rPr>
          <w:spacing w:val="0"/>
          <w:w w:val="100"/>
          <w:position w:val="0"/>
          <w:shd w:val="clear" w:color="auto" w:fill="auto"/>
          <w:lang w:val="de-DE" w:eastAsia="de-DE" w:bidi="de-DE"/>
        </w:rPr>
        <w:t xml:space="preserve">Ö, </w:t>
      </w:r>
      <w:r>
        <w:rPr>
          <w:spacing w:val="0"/>
          <w:w w:val="100"/>
          <w:position w:val="0"/>
          <w:shd w:val="clear" w:color="auto" w:fill="auto"/>
          <w:lang w:val="ru-RU" w:eastAsia="ru-RU" w:bidi="ru-RU"/>
        </w:rPr>
        <w:t>тугъ можно заранѣе поручиться, ты очень-хорошо смѣ- каешь, что тебѣ дѣлать, и знаешь, гдѣ ночевать. Не дѣлай толь</w:t>
        <w:softHyphen/>
        <w:t>ко ничего худаго—вотъ и все. Вотъ тебѣ пенни, ступай теперь...</w:t>
      </w:r>
    </w:p>
    <w:p>
      <w:pPr>
        <w:pStyle w:val="Style16"/>
        <w:keepNext w:val="0"/>
        <w:keepLines w:val="0"/>
        <w:widowControl w:val="0"/>
        <w:numPr>
          <w:ilvl w:val="0"/>
          <w:numId w:val="13"/>
        </w:numPr>
        <w:shd w:val="clear" w:color="auto" w:fill="auto"/>
        <w:tabs>
          <w:tab w:pos="625" w:val="left"/>
        </w:tabs>
        <w:bidi w:val="0"/>
        <w:spacing w:before="0" w:after="0" w:line="228" w:lineRule="auto"/>
        <w:ind w:left="0" w:right="200" w:firstLine="360"/>
      </w:pPr>
      <w:r>
        <w:rPr>
          <w:spacing w:val="0"/>
          <w:w w:val="100"/>
          <w:position w:val="0"/>
          <w:shd w:val="clear" w:color="auto" w:fill="auto"/>
          <w:lang w:val="ru-RU" w:eastAsia="ru-RU" w:bidi="ru-RU"/>
        </w:rPr>
        <w:t>Пенни пе угодитъ моего голода, и у меня нѣтъ силъ идти дальше. Не запирайте дверь. О, ради-Бога, не запирайте’.</w:t>
      </w:r>
    </w:p>
    <w:p>
      <w:pPr>
        <w:pStyle w:val="Style16"/>
        <w:keepNext w:val="0"/>
        <w:keepLines w:val="0"/>
        <w:widowControl w:val="0"/>
        <w:numPr>
          <w:ilvl w:val="0"/>
          <w:numId w:val="13"/>
        </w:numPr>
        <w:shd w:val="clear" w:color="auto" w:fill="auto"/>
        <w:tabs>
          <w:tab w:pos="750" w:val="left"/>
        </w:tabs>
        <w:bidi w:val="0"/>
        <w:spacing w:before="0" w:after="0" w:line="228" w:lineRule="auto"/>
        <w:ind w:left="0" w:right="0" w:firstLine="360"/>
      </w:pPr>
      <w:r>
        <w:rPr>
          <w:spacing w:val="0"/>
          <w:w w:val="100"/>
          <w:position w:val="0"/>
          <w:shd w:val="clear" w:color="auto" w:fill="auto"/>
          <w:lang w:val="ru-RU" w:eastAsia="ru-RU" w:bidi="ru-RU"/>
        </w:rPr>
        <w:t>Нельзя, нельзя : къ-чему я стану стоять на дождѣ?</w:t>
      </w:r>
    </w:p>
    <w:p>
      <w:pPr>
        <w:pStyle w:val="Style16"/>
        <w:keepNext w:val="0"/>
        <w:keepLines w:val="0"/>
        <w:widowControl w:val="0"/>
        <w:numPr>
          <w:ilvl w:val="0"/>
          <w:numId w:val="13"/>
        </w:numPr>
        <w:shd w:val="clear" w:color="auto" w:fill="auto"/>
        <w:tabs>
          <w:tab w:pos="750" w:val="left"/>
        </w:tabs>
        <w:bidi w:val="0"/>
        <w:spacing w:before="0" w:after="0" w:line="228" w:lineRule="auto"/>
        <w:ind w:left="0" w:right="0" w:firstLine="360"/>
      </w:pPr>
      <w:r>
        <w:rPr>
          <w:spacing w:val="0"/>
          <w:w w:val="100"/>
          <w:position w:val="0"/>
          <w:shd w:val="clear" w:color="auto" w:fill="auto"/>
          <w:lang w:val="ru-RU" w:eastAsia="ru-RU" w:bidi="ru-RU"/>
        </w:rPr>
        <w:t>Доложите молодымъ леди... дайте мнѣ взглянуть на нихъ...</w:t>
      </w:r>
    </w:p>
    <w:p>
      <w:pPr>
        <w:pStyle w:val="Style16"/>
        <w:keepNext w:val="0"/>
        <w:keepLines w:val="0"/>
        <w:widowControl w:val="0"/>
        <w:numPr>
          <w:ilvl w:val="0"/>
          <w:numId w:val="13"/>
        </w:numPr>
        <w:shd w:val="clear" w:color="auto" w:fill="auto"/>
        <w:tabs>
          <w:tab w:pos="602" w:val="left"/>
        </w:tabs>
        <w:bidi w:val="0"/>
        <w:spacing w:before="0" w:after="0" w:line="228" w:lineRule="auto"/>
        <w:ind w:left="0" w:right="200" w:firstLine="360"/>
      </w:pPr>
      <w:r>
        <w:rPr>
          <w:spacing w:val="0"/>
          <w:w w:val="100"/>
          <w:position w:val="0"/>
          <w:shd w:val="clear" w:color="auto" w:fill="auto"/>
          <w:lang w:val="ru-RU" w:eastAsia="ru-RU" w:bidi="ru-RU"/>
        </w:rPr>
        <w:t>Не будетъ этого, я ужь сказала. Совѣтую тебѣ не шумѣть по-пустому. Проваливай!</w:t>
      </w:r>
    </w:p>
    <w:p>
      <w:pPr>
        <w:pStyle w:val="Style16"/>
        <w:keepNext w:val="0"/>
        <w:keepLines w:val="0"/>
        <w:widowControl w:val="0"/>
        <w:numPr>
          <w:ilvl w:val="0"/>
          <w:numId w:val="13"/>
        </w:numPr>
        <w:shd w:val="clear" w:color="auto" w:fill="auto"/>
        <w:tabs>
          <w:tab w:pos="602" w:val="left"/>
        </w:tabs>
        <w:bidi w:val="0"/>
        <w:spacing w:before="0" w:after="0" w:line="228" w:lineRule="auto"/>
        <w:ind w:left="0" w:right="200" w:firstLine="360"/>
      </w:pPr>
      <w:r>
        <w:rPr>
          <w:spacing w:val="0"/>
          <w:w w:val="100"/>
          <w:position w:val="0"/>
          <w:shd w:val="clear" w:color="auto" w:fill="auto"/>
          <w:lang w:val="ru-RU" w:eastAsia="ru-RU" w:bidi="ru-RU"/>
        </w:rPr>
        <w:t>Но я должна буду умереть, если мнѣ гутъ не дадутъ прію</w:t>
        <w:softHyphen/>
        <w:t>та на эту ночь.</w:t>
      </w:r>
    </w:p>
    <w:p>
      <w:pPr>
        <w:pStyle w:val="Style16"/>
        <w:keepNext w:val="0"/>
        <w:keepLines w:val="0"/>
        <w:widowControl w:val="0"/>
        <w:numPr>
          <w:ilvl w:val="0"/>
          <w:numId w:val="13"/>
        </w:numPr>
        <w:shd w:val="clear" w:color="auto" w:fill="auto"/>
        <w:tabs>
          <w:tab w:pos="620" w:val="left"/>
        </w:tabs>
        <w:bidi w:val="0"/>
        <w:spacing w:before="0" w:after="0" w:line="228" w:lineRule="auto"/>
        <w:ind w:left="0" w:right="200" w:firstLine="360"/>
      </w:pPr>
      <w:r>
        <w:rPr>
          <w:spacing w:val="0"/>
          <w:w w:val="100"/>
          <w:position w:val="0"/>
          <w:shd w:val="clear" w:color="auto" w:fill="auto"/>
          <w:lang w:val="ru-RU" w:eastAsia="ru-RU" w:bidi="ru-RU"/>
        </w:rPr>
        <w:t>Не умрешь, матушка, не умрешь! Знаемъ мы, чгб застав</w:t>
        <w:softHyphen/>
        <w:t>ляетъ вашу сестру таскаться по-ночамъ вокругъ честныхъ до</w:t>
        <w:softHyphen/>
        <w:t>мовъ. Скажи своимъ товарищамъ-ворамъ или разбойникамъ, что мы не однѣ въ этомъ домѣ: у насъ есть джеНт.іьмеиъ, и собаки, и ружья!</w:t>
      </w:r>
    </w:p>
    <w:p>
      <w:pPr>
        <w:pStyle w:val="Style16"/>
        <w:keepNext w:val="0"/>
        <w:keepLines w:val="0"/>
        <w:widowControl w:val="0"/>
        <w:shd w:val="clear" w:color="auto" w:fill="auto"/>
        <w:bidi w:val="0"/>
        <w:spacing w:before="0" w:after="0" w:line="228" w:lineRule="auto"/>
        <w:ind w:left="0" w:right="200" w:firstLine="360"/>
      </w:pPr>
      <w:r>
        <w:rPr>
          <w:spacing w:val="0"/>
          <w:w w:val="100"/>
          <w:position w:val="0"/>
          <w:shd w:val="clear" w:color="auto" w:fill="auto"/>
          <w:lang w:val="ru-RU" w:eastAsia="ru-RU" w:bidi="ru-RU"/>
        </w:rPr>
        <w:t>И въ-заключеніе этой грозной сентенціи, честная служанка за</w:t>
        <w:softHyphen/>
        <w:t xml:space="preserve">хлопнула дверь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заперла ее йзвиутріі желѣзнымъ засовомъ.</w:t>
      </w:r>
    </w:p>
    <w:p>
      <w:pPr>
        <w:pStyle w:val="Style16"/>
        <w:keepNext w:val="0"/>
        <w:keepLines w:val="0"/>
        <w:widowControl w:val="0"/>
        <w:shd w:val="clear" w:color="auto" w:fill="auto"/>
        <w:bidi w:val="0"/>
        <w:spacing w:before="0" w:after="0" w:line="228" w:lineRule="auto"/>
        <w:ind w:left="0" w:right="200" w:firstLine="360"/>
      </w:pPr>
      <w:r>
        <w:rPr>
          <w:spacing w:val="0"/>
          <w:w w:val="100"/>
          <w:position w:val="0"/>
          <w:shd w:val="clear" w:color="auto" w:fill="auto"/>
          <w:lang w:val="ru-RU" w:eastAsia="ru-RU" w:bidi="ru-RU"/>
        </w:rPr>
        <w:t>Чаша страданій наполнилась теперь до самаго верха, и я чув</w:t>
        <w:softHyphen/>
        <w:t>ствовала, какъ сердце мое разрывается на части. Физическія си</w:t>
        <w:softHyphen/>
        <w:t xml:space="preserve">лы совсѣмъ оставили меня,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уже ни одного шага не могла </w:t>
      </w:r>
      <w:r>
        <w:rPr>
          <w:b/>
          <w:bCs/>
          <w:spacing w:val="0"/>
          <w:w w:val="100"/>
          <w:position w:val="0"/>
          <w:sz w:val="16"/>
          <w:szCs w:val="16"/>
          <w:shd w:val="clear" w:color="auto" w:fill="auto"/>
          <w:lang w:val="ru-RU" w:eastAsia="ru-RU" w:bidi="ru-RU"/>
        </w:rPr>
        <w:t xml:space="preserve">я </w:t>
      </w:r>
      <w:r>
        <w:rPr>
          <w:spacing w:val="0"/>
          <w:w w:val="100"/>
          <w:position w:val="0"/>
          <w:shd w:val="clear" w:color="auto" w:fill="auto"/>
          <w:lang w:val="ru-RU" w:eastAsia="ru-RU" w:bidi="ru-RU"/>
        </w:rPr>
        <w:t>сдѣлать ни впередъ, пн назадъ. Въ изнеможеніи я упала на кры</w:t>
        <w:softHyphen/>
        <w:t>лечную ступень, Испустила боліізкенный стонъ, и въ отчаяніи начала ломать свои руки. Итакъ нѣть болѣе надежды, нѣтъ спа</w:t>
        <w:softHyphen/>
        <w:t>сенія! Смерть, неумолимая смеріь приближается ко мнѣ въ ужас</w:t>
        <w:softHyphen/>
        <w:t>ный часъ на порогѣ моихъ ближнихъ! Пораженная предсмертною тоской, я призвала на помощь послѣднее свое мужество и прого</w:t>
        <w:softHyphen/>
        <w:t>ворила :</w:t>
      </w:r>
    </w:p>
    <w:p>
      <w:pPr>
        <w:pStyle w:val="Style16"/>
        <w:keepNext w:val="0"/>
        <w:keepLines w:val="0"/>
        <w:widowControl w:val="0"/>
        <w:numPr>
          <w:ilvl w:val="0"/>
          <w:numId w:val="13"/>
        </w:numPr>
        <w:shd w:val="clear" w:color="auto" w:fill="auto"/>
        <w:tabs>
          <w:tab w:pos="634" w:val="left"/>
        </w:tabs>
        <w:bidi w:val="0"/>
        <w:spacing w:before="0" w:after="0" w:line="228" w:lineRule="auto"/>
        <w:ind w:left="0" w:right="200" w:firstLine="360"/>
      </w:pPr>
      <w:r>
        <w:rPr>
          <w:spacing w:val="0"/>
          <w:w w:val="100"/>
          <w:position w:val="0"/>
          <w:shd w:val="clear" w:color="auto" w:fill="auto"/>
          <w:lang w:val="ru-RU" w:eastAsia="ru-RU" w:bidi="ru-RU"/>
        </w:rPr>
        <w:t>Пусть будетъ надо мной воля моего Бога! Умру, какъ всѣ люди умираютъ!</w:t>
      </w:r>
      <w:r>
        <w:br w:type="page"/>
      </w:r>
    </w:p>
    <w:p>
      <w:pPr>
        <w:pStyle w:val="Style16"/>
        <w:keepNext w:val="0"/>
        <w:keepLines w:val="0"/>
        <w:widowControl w:val="0"/>
        <w:shd w:val="clear" w:color="auto" w:fill="auto"/>
        <w:bidi w:val="0"/>
        <w:spacing w:before="0" w:after="0" w:line="228" w:lineRule="auto"/>
        <w:ind w:left="220" w:right="0" w:firstLine="240"/>
      </w:pPr>
      <w:r>
        <w:rPr>
          <w:spacing w:val="0"/>
          <w:w w:val="100"/>
          <w:position w:val="0"/>
          <w:shd w:val="clear" w:color="auto" w:fill="auto"/>
          <w:lang w:val="ru-RU" w:eastAsia="ru-RU" w:bidi="ru-RU"/>
        </w:rPr>
        <w:t>Эти слова, произнесенныя довольно-громкимъ голосомъ, были услышаны.</w:t>
      </w:r>
    </w:p>
    <w:p>
      <w:pPr>
        <w:pStyle w:val="Style16"/>
        <w:keepNext w:val="0"/>
        <w:keepLines w:val="0"/>
        <w:widowControl w:val="0"/>
        <w:numPr>
          <w:ilvl w:val="0"/>
          <w:numId w:val="13"/>
        </w:numPr>
        <w:shd w:val="clear" w:color="auto" w:fill="auto"/>
        <w:tabs>
          <w:tab w:pos="835" w:val="left"/>
        </w:tabs>
        <w:bidi w:val="0"/>
        <w:spacing w:before="0" w:after="0" w:line="228" w:lineRule="auto"/>
        <w:ind w:left="220" w:right="0" w:firstLine="240"/>
      </w:pPr>
      <w:r>
        <w:rPr>
          <w:spacing w:val="0"/>
          <w:w w:val="100"/>
          <w:position w:val="0"/>
          <w:shd w:val="clear" w:color="auto" w:fill="auto"/>
          <w:lang w:val="ru-RU" w:eastAsia="ru-RU" w:bidi="ru-RU"/>
        </w:rPr>
        <w:t>Всѣ люди должны умереть, сказалъ неизвѣстный голосъ пря</w:t>
        <w:softHyphen/>
        <w:t>мо передо мной : — но не всѣ осуждены встрѣчать медленную п преждевременную смерть, подобную той, какая могла бы постиг</w:t>
        <w:softHyphen/>
        <w:t>нуть тебя въ эту ночь.</w:t>
      </w:r>
    </w:p>
    <w:p>
      <w:pPr>
        <w:pStyle w:val="Style16"/>
        <w:keepNext w:val="0"/>
        <w:keepLines w:val="0"/>
        <w:widowControl w:val="0"/>
        <w:numPr>
          <w:ilvl w:val="0"/>
          <w:numId w:val="13"/>
        </w:numPr>
        <w:shd w:val="clear" w:color="auto" w:fill="auto"/>
        <w:tabs>
          <w:tab w:pos="840" w:val="left"/>
        </w:tabs>
        <w:bidi w:val="0"/>
        <w:spacing w:before="0" w:after="0" w:line="228" w:lineRule="auto"/>
        <w:ind w:left="220" w:right="0" w:firstLine="240"/>
      </w:pPr>
      <w:r>
        <w:rPr>
          <w:spacing w:val="0"/>
          <w:w w:val="100"/>
          <w:position w:val="0"/>
          <w:shd w:val="clear" w:color="auto" w:fill="auto"/>
          <w:lang w:val="ru-RU" w:eastAsia="ru-RU" w:bidi="ru-RU"/>
        </w:rPr>
        <w:t>Кто или что говоритъ? спросила я, устрашенная неожидан</w:t>
        <w:softHyphen/>
        <w:t>нымъ звукомъ, и уже не смѣя разсчитывать на какую-нибудь слу</w:t>
        <w:softHyphen/>
        <w:t>чайную помощь.</w:t>
      </w:r>
    </w:p>
    <w:p>
      <w:pPr>
        <w:pStyle w:val="Style16"/>
        <w:keepNext w:val="0"/>
        <w:keepLines w:val="0"/>
        <w:widowControl w:val="0"/>
        <w:shd w:val="clear" w:color="auto" w:fill="auto"/>
        <w:bidi w:val="0"/>
        <w:spacing w:before="0" w:after="0" w:line="228" w:lineRule="auto"/>
        <w:ind w:left="220" w:right="0" w:firstLine="240"/>
      </w:pPr>
      <w:r>
        <w:rPr>
          <w:spacing w:val="0"/>
          <w:w w:val="100"/>
          <w:position w:val="0"/>
          <w:shd w:val="clear" w:color="auto" w:fill="auto"/>
          <w:lang w:val="ru-RU" w:eastAsia="ru-RU" w:bidi="ru-RU"/>
        </w:rPr>
        <w:t>Человѣческая Фигура обрисовалась подлѣ меня въ неясныхъ чертахъ, сдѣлала шагъ впередъ и сильно, дюжею рукой, начала стучаться въ дверь.</w:t>
      </w:r>
    </w:p>
    <w:p>
      <w:pPr>
        <w:pStyle w:val="Style16"/>
        <w:keepNext w:val="0"/>
        <w:keepLines w:val="0"/>
        <w:widowControl w:val="0"/>
        <w:numPr>
          <w:ilvl w:val="0"/>
          <w:numId w:val="13"/>
        </w:numPr>
        <w:shd w:val="clear" w:color="auto" w:fill="auto"/>
        <w:tabs>
          <w:tab w:pos="840" w:val="left"/>
        </w:tabs>
        <w:bidi w:val="0"/>
        <w:spacing w:before="0" w:after="0" w:line="228" w:lineRule="auto"/>
        <w:ind w:left="220" w:right="0" w:firstLine="240"/>
      </w:pPr>
      <w:r>
        <w:rPr>
          <w:spacing w:val="0"/>
          <w:w w:val="100"/>
          <w:position w:val="0"/>
          <w:shd w:val="clear" w:color="auto" w:fill="auto"/>
          <w:lang w:val="ru-RU" w:eastAsia="ru-RU" w:bidi="ru-RU"/>
        </w:rPr>
        <w:t>Вы, что ль это, мистеръ Сен-Джонъ? вскричала Анна.</w:t>
      </w:r>
    </w:p>
    <w:p>
      <w:pPr>
        <w:pStyle w:val="Style16"/>
        <w:keepNext w:val="0"/>
        <w:keepLines w:val="0"/>
        <w:widowControl w:val="0"/>
        <w:numPr>
          <w:ilvl w:val="0"/>
          <w:numId w:val="13"/>
        </w:numPr>
        <w:shd w:val="clear" w:color="auto" w:fill="auto"/>
        <w:tabs>
          <w:tab w:pos="840" w:val="left"/>
        </w:tabs>
        <w:bidi w:val="0"/>
        <w:spacing w:before="0" w:after="0" w:line="228" w:lineRule="auto"/>
        <w:ind w:left="220" w:right="0" w:firstLine="240"/>
      </w:pPr>
      <w:r>
        <w:rPr>
          <w:spacing w:val="0"/>
          <w:w w:val="100"/>
          <w:position w:val="0"/>
          <w:shd w:val="clear" w:color="auto" w:fill="auto"/>
          <w:lang w:val="ru-RU" w:eastAsia="ru-RU" w:bidi="ru-RU"/>
        </w:rPr>
        <w:t>Да, да, отворяй скорѣе.</w:t>
      </w:r>
    </w:p>
    <w:p>
      <w:pPr>
        <w:pStyle w:val="Style16"/>
        <w:keepNext w:val="0"/>
        <w:keepLines w:val="0"/>
        <w:widowControl w:val="0"/>
        <w:numPr>
          <w:ilvl w:val="0"/>
          <w:numId w:val="13"/>
        </w:numPr>
        <w:shd w:val="clear" w:color="auto" w:fill="auto"/>
        <w:tabs>
          <w:tab w:pos="853" w:val="left"/>
        </w:tabs>
        <w:bidi w:val="0"/>
        <w:spacing w:before="0" w:after="0" w:line="228" w:lineRule="auto"/>
        <w:ind w:left="180" w:right="0"/>
        <w:jc w:val="left"/>
      </w:pPr>
      <w:r>
        <w:rPr>
          <w:spacing w:val="0"/>
          <w:w w:val="100"/>
          <w:position w:val="0"/>
          <w:shd w:val="clear" w:color="auto" w:fill="auto"/>
          <w:lang w:val="ru-RU" w:eastAsia="ru-RU" w:bidi="ru-RU"/>
        </w:rPr>
        <w:t>Ну, мистеръ Сен-Джонъ, вы, я думаю, озябли и промокли до костей въ эту проклятую ночь! Войдите поскорѣе : ваши се- .стрицы крайне безпокоятся на-счетъ васъ, и вотъ еще тутъ шляют</w:t>
        <w:softHyphen/>
        <w:t>ся мошенники. Сейчасъ была тутъ какая-то нищая бродяга... Да вотъ, она еще и теперь не ушла. Смотрите, кАкъ опа развалилась! Ну-ка, матушка, вставай и отсюда отваливай подальше!</w:t>
      </w:r>
    </w:p>
    <w:p>
      <w:pPr>
        <w:pStyle w:val="Style16"/>
        <w:keepNext w:val="0"/>
        <w:keepLines w:val="0"/>
        <w:widowControl w:val="0"/>
        <w:numPr>
          <w:ilvl w:val="0"/>
          <w:numId w:val="13"/>
        </w:numPr>
        <w:shd w:val="clear" w:color="auto" w:fill="auto"/>
        <w:tabs>
          <w:tab w:pos="835" w:val="left"/>
        </w:tabs>
        <w:bidi w:val="0"/>
        <w:spacing w:before="0" w:after="0" w:line="228" w:lineRule="auto"/>
        <w:ind w:left="220" w:right="0" w:firstLine="240"/>
      </w:pPr>
      <w:r>
        <w:rPr>
          <w:spacing w:val="0"/>
          <w:w w:val="100"/>
          <w:position w:val="0"/>
          <w:shd w:val="clear" w:color="auto" w:fill="auto"/>
          <w:lang w:val="ru-RU" w:eastAsia="ru-RU" w:bidi="ru-RU"/>
        </w:rPr>
        <w:t>Перестань, Анна! Мнѣ надобио поговорить съ этой женщи</w:t>
        <w:softHyphen/>
        <w:t>ной. Ты исполнила свою обязанность, прогнавъ ее, какъ бродягу: теперь въ свою очередь долженъ я исполнить свой долгъ въ-от- ноіпснін къ странницѣ, нуждающейся въ помощи своихъ ближ</w:t>
        <w:softHyphen/>
        <w:t>нихъ. Я былъ здѣсь подлѣ и слышалъ весь вашъ разговоръ : это, думаю я, необыкновенный случай, требующій внимательныхъ из</w:t>
        <w:softHyphen/>
        <w:t>слѣдованій. Встань, молодая женщина, п войди въ этоТь домъ.</w:t>
      </w:r>
    </w:p>
    <w:p>
      <w:pPr>
        <w:pStyle w:val="Style16"/>
        <w:keepNext w:val="0"/>
        <w:keepLines w:val="0"/>
        <w:widowControl w:val="0"/>
        <w:shd w:val="clear" w:color="auto" w:fill="auto"/>
        <w:bidi w:val="0"/>
        <w:spacing w:before="0" w:after="0" w:line="228" w:lineRule="auto"/>
        <w:ind w:left="220" w:right="0" w:firstLine="240"/>
      </w:pPr>
      <w:r>
        <w:rPr>
          <w:spacing w:val="0"/>
          <w:w w:val="100"/>
          <w:position w:val="0"/>
          <w:shd w:val="clear" w:color="auto" w:fill="auto"/>
          <w:lang w:val="ru-RU" w:eastAsia="ru-RU" w:bidi="ru-RU"/>
        </w:rPr>
        <w:t>Я собрала послѣднія силы и спѣшила исполнить повелѣніе не</w:t>
        <w:softHyphen/>
        <w:t>знакомца. Скоро я стояла среди чистой и свѣтлой кухни, лицомъ къ пылающему камину; члены моп дрожали, ноги подкашивались, въ глазахъ становилось темно, и я съ трудомъ сохраняла созна</w:t>
        <w:softHyphen/>
        <w:t>ніе своего существованія среди людей. Двѣ леди, ихъ братъ—ми</w:t>
        <w:softHyphen/>
        <w:t>стеръ Сен—Джонъ, старая служанка — всѣ смотрѣли на меня съ величайшимъ любопытствомъ.</w:t>
      </w:r>
    </w:p>
    <w:p>
      <w:pPr>
        <w:pStyle w:val="Style16"/>
        <w:keepNext w:val="0"/>
        <w:keepLines w:val="0"/>
        <w:widowControl w:val="0"/>
        <w:numPr>
          <w:ilvl w:val="0"/>
          <w:numId w:val="13"/>
        </w:numPr>
        <w:shd w:val="clear" w:color="auto" w:fill="auto"/>
        <w:tabs>
          <w:tab w:pos="835" w:val="left"/>
        </w:tabs>
        <w:bidi w:val="0"/>
        <w:spacing w:before="0" w:after="0" w:line="228" w:lineRule="auto"/>
        <w:ind w:left="220" w:right="0" w:firstLine="240"/>
      </w:pPr>
      <w:r>
        <w:rPr>
          <w:spacing w:val="0"/>
          <w:w w:val="100"/>
          <w:position w:val="0"/>
          <w:shd w:val="clear" w:color="auto" w:fill="auto"/>
          <w:lang w:val="ru-RU" w:eastAsia="ru-RU" w:bidi="ru-RU"/>
        </w:rPr>
        <w:t>Кто это, Джон|&gt;? спросила одна изъ дѣвушекъ.</w:t>
      </w:r>
    </w:p>
    <w:p>
      <w:pPr>
        <w:pStyle w:val="Style16"/>
        <w:keepNext w:val="0"/>
        <w:keepLines w:val="0"/>
        <w:widowControl w:val="0"/>
        <w:numPr>
          <w:ilvl w:val="0"/>
          <w:numId w:val="13"/>
        </w:numPr>
        <w:shd w:val="clear" w:color="auto" w:fill="auto"/>
        <w:tabs>
          <w:tab w:pos="845" w:val="left"/>
        </w:tabs>
        <w:bidi w:val="0"/>
        <w:spacing w:before="0" w:after="0" w:line="228" w:lineRule="auto"/>
        <w:ind w:left="220" w:right="0" w:firstLine="240"/>
      </w:pPr>
      <w:r>
        <w:rPr>
          <w:spacing w:val="0"/>
          <w:w w:val="100"/>
          <w:position w:val="0"/>
          <w:shd w:val="clear" w:color="auto" w:fill="auto"/>
          <w:lang w:val="ru-RU" w:eastAsia="ru-RU" w:bidi="ru-RU"/>
        </w:rPr>
        <w:t>Не зпаю; я нашелъ ее на крыльцѣ, былъ отвѣть.</w:t>
      </w:r>
    </w:p>
    <w:p>
      <w:pPr>
        <w:pStyle w:val="Style16"/>
        <w:keepNext w:val="0"/>
        <w:keepLines w:val="0"/>
        <w:widowControl w:val="0"/>
        <w:numPr>
          <w:ilvl w:val="0"/>
          <w:numId w:val="13"/>
        </w:numPr>
        <w:shd w:val="clear" w:color="auto" w:fill="auto"/>
        <w:tabs>
          <w:tab w:pos="845" w:val="left"/>
        </w:tabs>
        <w:bidi w:val="0"/>
        <w:spacing w:before="0" w:after="0" w:line="228" w:lineRule="auto"/>
        <w:ind w:left="220" w:right="0" w:firstLine="240"/>
      </w:pPr>
      <w:r>
        <w:rPr>
          <w:spacing w:val="0"/>
          <w:w w:val="100"/>
          <w:position w:val="0"/>
          <w:shd w:val="clear" w:color="auto" w:fill="auto"/>
          <w:lang w:val="ru-RU" w:eastAsia="ru-RU" w:bidi="ru-RU"/>
        </w:rPr>
        <w:t>Какъ она блѣдна! проговорила Анна.</w:t>
      </w:r>
    </w:p>
    <w:p>
      <w:pPr>
        <w:pStyle w:val="Style16"/>
        <w:keepNext w:val="0"/>
        <w:keepLines w:val="0"/>
        <w:widowControl w:val="0"/>
        <w:numPr>
          <w:ilvl w:val="0"/>
          <w:numId w:val="13"/>
        </w:numPr>
        <w:shd w:val="clear" w:color="auto" w:fill="auto"/>
        <w:tabs>
          <w:tab w:pos="835" w:val="left"/>
        </w:tabs>
        <w:bidi w:val="0"/>
        <w:spacing w:before="0" w:after="0" w:line="228" w:lineRule="auto"/>
        <w:ind w:left="220" w:right="0" w:firstLine="240"/>
      </w:pPr>
      <w:r>
        <w:rPr>
          <w:spacing w:val="0"/>
          <w:w w:val="100"/>
          <w:position w:val="0"/>
          <w:shd w:val="clear" w:color="auto" w:fill="auto"/>
          <w:lang w:val="ru-RU" w:eastAsia="ru-RU" w:bidi="ru-RU"/>
        </w:rPr>
        <w:t>Блѣдна какъ смерть, отвѣчали, ей : — она упадетъ; посади ес. Анна.</w:t>
      </w:r>
    </w:p>
    <w:p>
      <w:pPr>
        <w:pStyle w:val="Style16"/>
        <w:keepNext w:val="0"/>
        <w:keepLines w:val="0"/>
        <w:widowControl w:val="0"/>
        <w:shd w:val="clear" w:color="auto" w:fill="auto"/>
        <w:bidi w:val="0"/>
        <w:spacing w:before="0" w:after="0" w:line="228" w:lineRule="auto"/>
        <w:ind w:left="220" w:right="0" w:firstLine="240"/>
      </w:pPr>
      <w:r>
        <w:rPr>
          <w:spacing w:val="0"/>
          <w:w w:val="100"/>
          <w:position w:val="0"/>
          <w:shd w:val="clear" w:color="auto" w:fill="auto"/>
          <w:lang w:val="ru-RU" w:eastAsia="ru-RU" w:bidi="ru-RU"/>
        </w:rPr>
        <w:t xml:space="preserve">Въ-самомъ-дѣлѣ,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шаталась, и уже готова была упасть, но меня поддержали и посадили на стулъ. При-всемъ-томъ я владѣ</w:t>
        <w:softHyphen/>
        <w:t>ла своими чувствами, хотя не могла говорить.</w:t>
      </w:r>
    </w:p>
    <w:p>
      <w:pPr>
        <w:pStyle w:val="Style16"/>
        <w:keepNext w:val="0"/>
        <w:keepLines w:val="0"/>
        <w:widowControl w:val="0"/>
        <w:numPr>
          <w:ilvl w:val="0"/>
          <w:numId w:val="13"/>
        </w:numPr>
        <w:shd w:val="clear" w:color="auto" w:fill="auto"/>
        <w:tabs>
          <w:tab w:pos="845" w:val="left"/>
        </w:tabs>
        <w:bidi w:val="0"/>
        <w:spacing w:before="0" w:after="0" w:line="228" w:lineRule="auto"/>
        <w:ind w:left="220" w:right="0" w:firstLine="240"/>
      </w:pPr>
      <w:r>
        <w:rPr>
          <w:spacing w:val="0"/>
          <w:w w:val="100"/>
          <w:position w:val="0"/>
          <w:shd w:val="clear" w:color="auto" w:fill="auto"/>
          <w:lang w:val="ru-RU" w:eastAsia="ru-RU" w:bidi="ru-RU"/>
        </w:rPr>
        <w:t>Вода, можеть-быть, возобновитъ ея силы : Анна, подай ей стаканъ. Удивительно, какъ она худа: въ ней кажется вовсе пѣтъ крови.</w:t>
      </w:r>
    </w:p>
    <w:p>
      <w:pPr>
        <w:pStyle w:val="Style16"/>
        <w:keepNext w:val="0"/>
        <w:keepLines w:val="0"/>
        <w:widowControl w:val="0"/>
        <w:numPr>
          <w:ilvl w:val="0"/>
          <w:numId w:val="13"/>
        </w:numPr>
        <w:shd w:val="clear" w:color="auto" w:fill="auto"/>
        <w:tabs>
          <w:tab w:pos="845" w:val="left"/>
        </w:tabs>
        <w:bidi w:val="0"/>
        <w:spacing w:before="0" w:after="0" w:line="228" w:lineRule="auto"/>
        <w:ind w:left="220" w:right="0" w:firstLine="240"/>
      </w:pPr>
      <w:r>
        <w:rPr>
          <w:spacing w:val="0"/>
          <w:w w:val="100"/>
          <w:position w:val="0"/>
          <w:shd w:val="clear" w:color="auto" w:fill="auto"/>
          <w:lang w:val="ru-RU" w:eastAsia="ru-RU" w:bidi="ru-RU"/>
        </w:rPr>
        <w:t>Настоящее привидѣніе!</w:t>
      </w:r>
    </w:p>
    <w:p>
      <w:pPr>
        <w:pStyle w:val="Style16"/>
        <w:keepNext w:val="0"/>
        <w:keepLines w:val="0"/>
        <w:widowControl w:val="0"/>
        <w:shd w:val="clear" w:color="auto" w:fill="auto"/>
        <w:bidi w:val="0"/>
        <w:spacing w:before="0" w:after="0" w:line="228" w:lineRule="auto"/>
        <w:ind w:left="820" w:right="0" w:firstLine="0"/>
        <w:jc w:val="left"/>
      </w:pPr>
      <w:r>
        <w:rPr>
          <w:spacing w:val="0"/>
          <w:w w:val="100"/>
          <w:position w:val="0"/>
          <w:shd w:val="clear" w:color="auto" w:fill="auto"/>
          <w:lang w:val="ru-RU" w:eastAsia="ru-RU" w:bidi="ru-RU"/>
        </w:rPr>
        <w:t>Больна, что ли она, или только голодна?</w:t>
      </w:r>
      <w:r>
        <w:br w:type="page"/>
      </w:r>
    </w:p>
    <w:p>
      <w:pPr>
        <w:pStyle w:val="Style16"/>
        <w:keepNext w:val="0"/>
        <w:keepLines w:val="0"/>
        <w:widowControl w:val="0"/>
        <w:numPr>
          <w:ilvl w:val="0"/>
          <w:numId w:val="13"/>
        </w:numPr>
        <w:shd w:val="clear" w:color="auto" w:fill="auto"/>
        <w:tabs>
          <w:tab w:pos="806" w:val="left"/>
        </w:tabs>
        <w:bidi w:val="0"/>
        <w:spacing w:before="0" w:after="0" w:line="228" w:lineRule="auto"/>
        <w:ind w:left="200" w:right="0" w:firstLine="260"/>
      </w:pPr>
      <w:r>
        <w:rPr>
          <w:spacing w:val="0"/>
          <w:w w:val="100"/>
          <w:position w:val="0"/>
          <w:shd w:val="clear" w:color="auto" w:fill="auto"/>
          <w:lang w:val="ru-RU" w:eastAsia="ru-RU" w:bidi="ru-RU"/>
        </w:rPr>
        <w:t>Голодна, л думаю. Анна, дай мнѣ стаканъ молока и кусокъ хлѣба.</w:t>
      </w:r>
    </w:p>
    <w:p>
      <w:pPr>
        <w:pStyle w:val="Style16"/>
        <w:keepNext w:val="0"/>
        <w:keepLines w:val="0"/>
        <w:widowControl w:val="0"/>
        <w:shd w:val="clear" w:color="auto" w:fill="auto"/>
        <w:bidi w:val="0"/>
        <w:spacing w:before="0" w:after="0" w:line="228" w:lineRule="auto"/>
        <w:ind w:left="200" w:right="0" w:firstLine="260"/>
      </w:pPr>
      <w:r>
        <w:rPr>
          <w:spacing w:val="0"/>
          <w:w w:val="100"/>
          <w:position w:val="0"/>
          <w:shd w:val="clear" w:color="auto" w:fill="auto"/>
          <w:lang w:val="ru-RU" w:eastAsia="ru-RU" w:bidi="ru-RU"/>
        </w:rPr>
        <w:t>Діана — я узнала Ье по длиннымъ локонамъ, упадавшимъ те</w:t>
        <w:softHyphen/>
        <w:t>перь чуть не на мое лицо — Діана взяла хлѣбъ, обмакнула его въ молоко и приложила къ моимъ губамъ. На лицѣ ея выража</w:t>
        <w:softHyphen/>
        <w:t>лось глубокое состраданіе, и я чувствовала симпатію даже въ ускоренномъ дыханіи, выходившемъ изъ ея груди. Нагнувшись ко мнѣ еще ниже, она проговорила такимъ тономъ, который уже самъ-по-себѣ могъ служить для мепя успокоительнымъ бальза</w:t>
        <w:softHyphen/>
        <w:t>момъ.</w:t>
      </w:r>
    </w:p>
    <w:p>
      <w:pPr>
        <w:pStyle w:val="Style16"/>
        <w:keepNext w:val="0"/>
        <w:keepLines w:val="0"/>
        <w:widowControl w:val="0"/>
        <w:numPr>
          <w:ilvl w:val="0"/>
          <w:numId w:val="13"/>
        </w:numPr>
        <w:shd w:val="clear" w:color="auto" w:fill="auto"/>
        <w:tabs>
          <w:tab w:pos="845" w:val="left"/>
        </w:tabs>
        <w:bidi w:val="0"/>
        <w:spacing w:before="0" w:after="0" w:line="228" w:lineRule="auto"/>
        <w:ind w:left="200" w:right="0" w:firstLine="260"/>
      </w:pPr>
      <w:r>
        <w:rPr>
          <w:spacing w:val="0"/>
          <w:w w:val="100"/>
          <w:position w:val="0"/>
          <w:shd w:val="clear" w:color="auto" w:fill="auto"/>
          <w:lang w:val="ru-RU" w:eastAsia="ru-RU" w:bidi="ru-RU"/>
        </w:rPr>
        <w:t>Покушайте!</w:t>
      </w:r>
    </w:p>
    <w:p>
      <w:pPr>
        <w:pStyle w:val="Style16"/>
        <w:keepNext w:val="0"/>
        <w:keepLines w:val="0"/>
        <w:widowControl w:val="0"/>
        <w:numPr>
          <w:ilvl w:val="0"/>
          <w:numId w:val="13"/>
        </w:numPr>
        <w:shd w:val="clear" w:color="auto" w:fill="auto"/>
        <w:tabs>
          <w:tab w:pos="810" w:val="left"/>
        </w:tabs>
        <w:bidi w:val="0"/>
        <w:spacing w:before="0" w:after="0" w:line="228" w:lineRule="auto"/>
        <w:ind w:left="200" w:right="0" w:firstLine="260"/>
      </w:pPr>
      <w:r>
        <w:rPr>
          <w:spacing w:val="0"/>
          <w:w w:val="100"/>
          <w:position w:val="0"/>
          <w:shd w:val="clear" w:color="auto" w:fill="auto"/>
          <w:lang w:val="ru-RU" w:eastAsia="ru-RU" w:bidi="ru-RU"/>
        </w:rPr>
        <w:t>Да, покушайте! повторила Мери ласковымъ тономъ, и рука ея въ то же время снимала измоченную шляпу съ моей головы. Я отвѣдала, сперва немного, но потомъ вдругъ съ жадностью приня</w:t>
        <w:softHyphen/>
        <w:t>лась утолять свой голодъ.</w:t>
      </w:r>
    </w:p>
    <w:p>
      <w:pPr>
        <w:pStyle w:val="Style16"/>
        <w:keepNext w:val="0"/>
        <w:keepLines w:val="0"/>
        <w:widowControl w:val="0"/>
        <w:numPr>
          <w:ilvl w:val="0"/>
          <w:numId w:val="13"/>
        </w:numPr>
        <w:shd w:val="clear" w:color="auto" w:fill="auto"/>
        <w:tabs>
          <w:tab w:pos="815" w:val="left"/>
        </w:tabs>
        <w:bidi w:val="0"/>
        <w:spacing w:before="0" w:after="0" w:line="228" w:lineRule="auto"/>
        <w:ind w:left="200" w:right="0" w:firstLine="260"/>
      </w:pPr>
      <w:r>
        <w:rPr>
          <w:spacing w:val="0"/>
          <w:w w:val="100"/>
          <w:position w:val="0"/>
          <w:shd w:val="clear" w:color="auto" w:fill="auto"/>
          <w:lang w:val="ru-RU" w:eastAsia="ru-RU" w:bidi="ru-RU"/>
        </w:rPr>
        <w:t>Не много на первый разъ; удержите ее, сказалъ братъ: — она довольно ѣла.</w:t>
      </w:r>
    </w:p>
    <w:p>
      <w:pPr>
        <w:pStyle w:val="Style16"/>
        <w:keepNext w:val="0"/>
        <w:keepLines w:val="0"/>
        <w:widowControl w:val="0"/>
        <w:shd w:val="clear" w:color="auto" w:fill="auto"/>
        <w:bidi w:val="0"/>
        <w:spacing w:before="0" w:after="0" w:line="228" w:lineRule="auto"/>
        <w:ind w:left="200" w:right="0" w:firstLine="260"/>
      </w:pPr>
      <w:r>
        <w:rPr>
          <w:spacing w:val="0"/>
          <w:w w:val="100"/>
          <w:position w:val="0"/>
          <w:shd w:val="clear" w:color="auto" w:fill="auto"/>
          <w:lang w:val="ru-RU" w:eastAsia="ru-RU" w:bidi="ru-RU"/>
        </w:rPr>
        <w:t>Говоря это, онъ приказалъ служанкѣ взять назадъ чашку моло</w:t>
        <w:softHyphen/>
        <w:t>ка и тарелку съ хлѣбомъ.</w:t>
      </w:r>
    </w:p>
    <w:p>
      <w:pPr>
        <w:pStyle w:val="Style16"/>
        <w:keepNext w:val="0"/>
        <w:keepLines w:val="0"/>
        <w:widowControl w:val="0"/>
        <w:numPr>
          <w:ilvl w:val="0"/>
          <w:numId w:val="13"/>
        </w:numPr>
        <w:shd w:val="clear" w:color="auto" w:fill="auto"/>
        <w:tabs>
          <w:tab w:pos="810" w:val="left"/>
        </w:tabs>
        <w:bidi w:val="0"/>
        <w:spacing w:before="0" w:after="0" w:line="228" w:lineRule="auto"/>
        <w:ind w:left="200" w:right="0" w:firstLine="260"/>
      </w:pPr>
      <w:r>
        <w:rPr>
          <w:spacing w:val="0"/>
          <w:w w:val="100"/>
          <w:position w:val="0"/>
          <w:shd w:val="clear" w:color="auto" w:fill="auto"/>
          <w:lang w:val="ru-RU" w:eastAsia="ru-RU" w:bidi="ru-RU"/>
        </w:rPr>
        <w:t>Еще немного, Джонъ, посмотри, какая жадность въ ея гла</w:t>
        <w:softHyphen/>
        <w:t>захъ.</w:t>
      </w:r>
    </w:p>
    <w:p>
      <w:pPr>
        <w:pStyle w:val="Style16"/>
        <w:keepNext w:val="0"/>
        <w:keepLines w:val="0"/>
        <w:widowControl w:val="0"/>
        <w:numPr>
          <w:ilvl w:val="0"/>
          <w:numId w:val="13"/>
        </w:numPr>
        <w:shd w:val="clear" w:color="auto" w:fill="auto"/>
        <w:tabs>
          <w:tab w:pos="810" w:val="left"/>
        </w:tabs>
        <w:bidi w:val="0"/>
        <w:spacing w:before="0" w:after="0" w:line="228" w:lineRule="auto"/>
        <w:ind w:left="200" w:right="0" w:firstLine="260"/>
      </w:pPr>
      <w:r>
        <w:rPr>
          <w:spacing w:val="0"/>
          <w:w w:val="100"/>
          <w:position w:val="0"/>
          <w:shd w:val="clear" w:color="auto" w:fill="auto"/>
          <w:lang w:val="ru-RU" w:eastAsia="ru-RU" w:bidi="ru-RU"/>
        </w:rPr>
        <w:t>Нѣтъ, сестрица, больше нельзя. Попробуй, не можетъ ли она говорить; спроси, какъ ее зовутъ.</w:t>
      </w:r>
    </w:p>
    <w:p>
      <w:pPr>
        <w:pStyle w:val="Style16"/>
        <w:keepNext w:val="0"/>
        <w:keepLines w:val="0"/>
        <w:widowControl w:val="0"/>
        <w:shd w:val="clear" w:color="auto" w:fill="auto"/>
        <w:bidi w:val="0"/>
        <w:spacing w:before="0" w:after="0" w:line="228" w:lineRule="auto"/>
        <w:ind w:left="200" w:right="0" w:firstLine="260"/>
      </w:pPr>
      <w:r>
        <w:rPr>
          <w:spacing w:val="0"/>
          <w:w w:val="100"/>
          <w:position w:val="0"/>
          <w:shd w:val="clear" w:color="auto" w:fill="auto"/>
          <w:lang w:val="ru-RU" w:eastAsia="ru-RU" w:bidi="ru-RU"/>
        </w:rPr>
        <w:t>Въ-самомъ-дѣлѣ, мои силы нѣсколько возобновились, и я мог</w:t>
        <w:softHyphen/>
        <w:t>ла отвѣчать :</w:t>
      </w:r>
    </w:p>
    <w:p>
      <w:pPr>
        <w:pStyle w:val="Style16"/>
        <w:keepNext w:val="0"/>
        <w:keepLines w:val="0"/>
        <w:widowControl w:val="0"/>
        <w:numPr>
          <w:ilvl w:val="0"/>
          <w:numId w:val="13"/>
        </w:numPr>
        <w:shd w:val="clear" w:color="auto" w:fill="auto"/>
        <w:tabs>
          <w:tab w:pos="845" w:val="left"/>
        </w:tabs>
        <w:bidi w:val="0"/>
        <w:spacing w:before="0" w:after="0" w:line="228" w:lineRule="auto"/>
        <w:ind w:left="200" w:right="0" w:firstLine="260"/>
      </w:pPr>
      <w:r>
        <w:rPr>
          <w:spacing w:val="0"/>
          <w:w w:val="100"/>
          <w:position w:val="0"/>
          <w:shd w:val="clear" w:color="auto" w:fill="auto"/>
          <w:lang w:val="ru-RU" w:eastAsia="ru-RU" w:bidi="ru-RU"/>
        </w:rPr>
        <w:t>Мое имя — Джспни Элліотъ.</w:t>
      </w:r>
    </w:p>
    <w:p>
      <w:pPr>
        <w:pStyle w:val="Style16"/>
        <w:keepNext w:val="0"/>
        <w:keepLines w:val="0"/>
        <w:widowControl w:val="0"/>
        <w:shd w:val="clear" w:color="auto" w:fill="auto"/>
        <w:bidi w:val="0"/>
        <w:spacing w:before="0" w:after="0" w:line="228" w:lineRule="auto"/>
        <w:ind w:left="200" w:right="0" w:firstLine="260"/>
      </w:pPr>
      <w:r>
        <w:rPr>
          <w:spacing w:val="0"/>
          <w:w w:val="100"/>
          <w:position w:val="0"/>
          <w:shd w:val="clear" w:color="auto" w:fill="auto"/>
          <w:lang w:val="ru-RU" w:eastAsia="ru-RU" w:bidi="ru-RU"/>
        </w:rPr>
        <w:t>Опасаясь быть открытой, я уже заранѣе рѣшилась перемѣнить свою Фамилію.</w:t>
      </w:r>
    </w:p>
    <w:p>
      <w:pPr>
        <w:pStyle w:val="Style16"/>
        <w:keepNext w:val="0"/>
        <w:keepLines w:val="0"/>
        <w:widowControl w:val="0"/>
        <w:numPr>
          <w:ilvl w:val="0"/>
          <w:numId w:val="13"/>
        </w:numPr>
        <w:shd w:val="clear" w:color="auto" w:fill="auto"/>
        <w:tabs>
          <w:tab w:pos="845" w:val="left"/>
        </w:tabs>
        <w:bidi w:val="0"/>
        <w:spacing w:before="0" w:after="0" w:line="228" w:lineRule="auto"/>
        <w:ind w:left="200" w:right="0" w:firstLine="260"/>
      </w:pPr>
      <w:r>
        <w:rPr>
          <w:spacing w:val="0"/>
          <w:w w:val="100"/>
          <w:position w:val="0"/>
          <w:shd w:val="clear" w:color="auto" w:fill="auto"/>
          <w:lang w:val="ru-RU" w:eastAsia="ru-RU" w:bidi="ru-RU"/>
        </w:rPr>
        <w:t>Гдѣ же вы живете? Гдѣ ваши друзья и родственники?</w:t>
      </w:r>
    </w:p>
    <w:p>
      <w:pPr>
        <w:pStyle w:val="Style23"/>
        <w:keepNext w:val="0"/>
        <w:keepLines w:val="0"/>
        <w:widowControl w:val="0"/>
        <w:shd w:val="clear" w:color="auto" w:fill="auto"/>
        <w:bidi w:val="0"/>
        <w:spacing w:before="0" w:after="0" w:line="240" w:lineRule="auto"/>
        <w:ind w:left="200" w:right="0" w:firstLine="260"/>
      </w:pPr>
      <w:r>
        <w:rPr>
          <w:spacing w:val="0"/>
          <w:w w:val="100"/>
          <w:position w:val="0"/>
          <w:shd w:val="clear" w:color="auto" w:fill="auto"/>
          <w:lang w:val="ru-RU" w:eastAsia="ru-RU" w:bidi="ru-RU"/>
        </w:rPr>
        <w:t>Я молчала.</w:t>
      </w:r>
    </w:p>
    <w:p>
      <w:pPr>
        <w:pStyle w:val="Style16"/>
        <w:keepNext w:val="0"/>
        <w:keepLines w:val="0"/>
        <w:widowControl w:val="0"/>
        <w:numPr>
          <w:ilvl w:val="0"/>
          <w:numId w:val="13"/>
        </w:numPr>
        <w:shd w:val="clear" w:color="auto" w:fill="auto"/>
        <w:tabs>
          <w:tab w:pos="806" w:val="left"/>
        </w:tabs>
        <w:bidi w:val="0"/>
        <w:spacing w:before="0" w:after="0" w:line="228" w:lineRule="auto"/>
        <w:ind w:left="200" w:right="0" w:firstLine="260"/>
        <w:jc w:val="left"/>
      </w:pPr>
      <w:r>
        <w:rPr>
          <w:spacing w:val="0"/>
          <w:w w:val="100"/>
          <w:position w:val="0"/>
          <w:shd w:val="clear" w:color="auto" w:fill="auto"/>
          <w:lang w:val="ru-RU" w:eastAsia="ru-RU" w:bidi="ru-RU"/>
        </w:rPr>
        <w:t>Не мощемъ ли мы послать за кѣмъ-нибудь изъ вашихъ зна</w:t>
        <w:softHyphen/>
        <w:t>комыхъ. ,</w:t>
      </w:r>
    </w:p>
    <w:p>
      <w:pPr>
        <w:pStyle w:val="Style16"/>
        <w:keepNext w:val="0"/>
        <w:keepLines w:val="0"/>
        <w:widowControl w:val="0"/>
        <w:shd w:val="clear" w:color="auto" w:fill="auto"/>
        <w:bidi w:val="0"/>
        <w:spacing w:before="0" w:after="0" w:line="228" w:lineRule="auto"/>
        <w:ind w:left="200" w:right="0" w:firstLine="260"/>
      </w:pPr>
      <w:r>
        <w:rPr>
          <w:spacing w:val="0"/>
          <w:w w:val="100"/>
          <w:position w:val="0"/>
          <w:shd w:val="clear" w:color="auto" w:fill="auto"/>
          <w:lang w:val="ru-RU" w:eastAsia="ru-RU" w:bidi="ru-RU"/>
        </w:rPr>
        <w:t>Я отрицательно покачала головой.</w:t>
      </w:r>
    </w:p>
    <w:p>
      <w:pPr>
        <w:pStyle w:val="Style16"/>
        <w:keepNext w:val="0"/>
        <w:keepLines w:val="0"/>
        <w:widowControl w:val="0"/>
        <w:numPr>
          <w:ilvl w:val="0"/>
          <w:numId w:val="13"/>
        </w:numPr>
        <w:shd w:val="clear" w:color="auto" w:fill="auto"/>
        <w:tabs>
          <w:tab w:pos="840" w:val="left"/>
        </w:tabs>
        <w:bidi w:val="0"/>
        <w:spacing w:before="0" w:after="0" w:line="228" w:lineRule="auto"/>
        <w:ind w:left="200" w:right="0" w:firstLine="260"/>
      </w:pPr>
      <w:r>
        <w:rPr>
          <w:spacing w:val="0"/>
          <w:w w:val="100"/>
          <w:position w:val="0"/>
          <w:shd w:val="clear" w:color="auto" w:fill="auto"/>
          <w:lang w:val="ru-RU" w:eastAsia="ru-RU" w:bidi="ru-RU"/>
        </w:rPr>
        <w:t>Какія свѣдѣнія вы можете сообщить о себѣ?</w:t>
      </w:r>
    </w:p>
    <w:p>
      <w:pPr>
        <w:pStyle w:val="Style16"/>
        <w:keepNext w:val="0"/>
        <w:keepLines w:val="0"/>
        <w:widowControl w:val="0"/>
        <w:shd w:val="clear" w:color="auto" w:fill="auto"/>
        <w:bidi w:val="0"/>
        <w:spacing w:before="0" w:after="0" w:line="228" w:lineRule="auto"/>
        <w:ind w:left="200" w:right="0" w:firstLine="260"/>
      </w:pPr>
      <w:r>
        <w:rPr>
          <w:spacing w:val="0"/>
          <w:w w:val="100"/>
          <w:position w:val="0"/>
          <w:shd w:val="clear" w:color="auto" w:fill="auto"/>
          <w:lang w:val="ru-RU" w:eastAsia="ru-RU" w:bidi="ru-RU"/>
        </w:rPr>
        <w:t>Теперь, когда я уже переступила за порогъ этого дома, и при</w:t>
        <w:softHyphen/>
        <w:t>шла въ соприкосновеніе съ этими добрыми людьми, я перестала считать себя отверженною въ этомъ мірѣ и лишенною правъ на достоинство человѣка. Я вдругъ осмѣлилась сбросить съ себя ха</w:t>
        <w:softHyphen/>
        <w:t>рактеръ нищей бродяги, чтобъ вновь сдѣлаться тѣмъ, чѣмъ Богъ меня создалъ. Такнмъ-образомъ, когда господинъ Сен-Джонъ по</w:t>
        <w:softHyphen/>
        <w:t>требовалъ отъ меня свѣдѣній, которыхъ сообщить я не могла и не хотѣла въ эту минуту, я сказала послѣ короткой паузы, сла</w:t>
        <w:softHyphen/>
        <w:t>бымъ. ио дополыіо-рѣшнте.іміымъ голосомъ :</w:t>
      </w:r>
    </w:p>
    <w:p>
      <w:pPr>
        <w:pStyle w:val="Style16"/>
        <w:keepNext w:val="0"/>
        <w:keepLines w:val="0"/>
        <w:widowControl w:val="0"/>
        <w:numPr>
          <w:ilvl w:val="0"/>
          <w:numId w:val="13"/>
        </w:numPr>
        <w:shd w:val="clear" w:color="auto" w:fill="auto"/>
        <w:tabs>
          <w:tab w:pos="840" w:val="left"/>
        </w:tabs>
        <w:bidi w:val="0"/>
        <w:spacing w:before="0" w:after="0" w:line="228" w:lineRule="auto"/>
        <w:ind w:left="200" w:right="0" w:firstLine="260"/>
      </w:pPr>
      <w:r>
        <w:rPr>
          <w:spacing w:val="0"/>
          <w:w w:val="100"/>
          <w:position w:val="0"/>
          <w:shd w:val="clear" w:color="auto" w:fill="auto"/>
          <w:lang w:val="ru-RU" w:eastAsia="ru-RU" w:bidi="ru-RU"/>
        </w:rPr>
        <w:t>Сэръ, я не могу сегодня удовлетворить вашему требованію.</w:t>
      </w:r>
    </w:p>
    <w:p>
      <w:pPr>
        <w:pStyle w:val="Style16"/>
        <w:keepNext w:val="0"/>
        <w:keepLines w:val="0"/>
        <w:widowControl w:val="0"/>
        <w:numPr>
          <w:ilvl w:val="0"/>
          <w:numId w:val="13"/>
        </w:numPr>
        <w:shd w:val="clear" w:color="auto" w:fill="auto"/>
        <w:tabs>
          <w:tab w:pos="815" w:val="left"/>
        </w:tabs>
        <w:bidi w:val="0"/>
        <w:spacing w:before="0" w:after="0" w:line="228" w:lineRule="auto"/>
        <w:ind w:left="200" w:right="0" w:firstLine="260"/>
        <w:jc w:val="left"/>
      </w:pPr>
      <w:r>
        <w:rPr>
          <w:spacing w:val="0"/>
          <w:w w:val="100"/>
          <w:position w:val="0"/>
          <w:shd w:val="clear" w:color="auto" w:fill="auto"/>
          <w:lang w:val="ru-RU" w:eastAsia="ru-RU" w:bidi="ru-RU"/>
        </w:rPr>
        <w:t>Что жь я могу для васъ сдѣлать? Чего вы ожидаете отъ насъ?</w:t>
      </w:r>
    </w:p>
    <w:p>
      <w:pPr>
        <w:pStyle w:val="Style23"/>
        <w:keepNext w:val="0"/>
        <w:keepLines w:val="0"/>
        <w:widowControl w:val="0"/>
        <w:shd w:val="clear" w:color="auto" w:fill="auto"/>
        <w:bidi w:val="0"/>
        <w:spacing w:before="0" w:after="0" w:line="240" w:lineRule="auto"/>
        <w:ind w:left="200" w:right="0" w:firstLine="260"/>
        <w:sectPr>
          <w:headerReference w:type="even" r:id="rId89"/>
          <w:headerReference w:type="default" r:id="rId90"/>
          <w:headerReference w:type="first" r:id="rId91"/>
          <w:pgSz w:w="8283" w:h="13948"/>
          <w:pgMar w:top="1144" w:left="471" w:right="438" w:bottom="1083" w:header="0" w:footer="3" w:gutter="0"/>
          <w:cols w:space="720"/>
          <w:noEndnote/>
          <w:titlePg/>
          <w:rtlGutter w:val="0"/>
          <w:docGrid w:linePitch="360"/>
        </w:sectPr>
      </w:pPr>
      <w:r>
        <w:rPr>
          <w:spacing w:val="0"/>
          <w:w w:val="100"/>
          <w:position w:val="0"/>
          <w:shd w:val="clear" w:color="auto" w:fill="auto"/>
          <w:lang w:val="ru-RU" w:eastAsia="ru-RU" w:bidi="ru-RU"/>
        </w:rPr>
        <w:t>-— Ничего.</w:t>
      </w:r>
    </w:p>
    <w:p>
      <w:pPr>
        <w:pStyle w:val="Style16"/>
        <w:keepNext w:val="0"/>
        <w:keepLines w:val="0"/>
        <w:widowControl w:val="0"/>
        <w:shd w:val="clear" w:color="auto" w:fill="auto"/>
        <w:bidi w:val="0"/>
        <w:spacing w:before="0" w:after="0" w:line="228" w:lineRule="auto"/>
        <w:ind w:left="200" w:right="0"/>
      </w:pPr>
      <w:r>
        <w:rPr>
          <w:spacing w:val="0"/>
          <w:w w:val="100"/>
          <w:position w:val="0"/>
          <w:shd w:val="clear" w:color="auto" w:fill="auto"/>
          <w:lang w:val="ru-RU" w:eastAsia="ru-RU" w:bidi="ru-RU"/>
        </w:rPr>
        <w:t>Силъ моихъ доставало только на короткіе отпѣты. Слушатели въ недоумѣніи переглянулись между-собою, и потомъ Діана ска</w:t>
        <w:softHyphen/>
        <w:t>зала :</w:t>
      </w:r>
    </w:p>
    <w:p>
      <w:pPr>
        <w:pStyle w:val="Style16"/>
        <w:keepNext w:val="0"/>
        <w:keepLines w:val="0"/>
        <w:widowControl w:val="0"/>
        <w:numPr>
          <w:ilvl w:val="0"/>
          <w:numId w:val="13"/>
        </w:numPr>
        <w:shd w:val="clear" w:color="auto" w:fill="auto"/>
        <w:tabs>
          <w:tab w:pos="810" w:val="left"/>
        </w:tabs>
        <w:bidi w:val="0"/>
        <w:spacing w:before="0" w:after="0" w:line="228" w:lineRule="auto"/>
        <w:ind w:left="200" w:right="0"/>
      </w:pPr>
      <w:r>
        <w:rPr>
          <w:spacing w:val="0"/>
          <w:w w:val="100"/>
          <w:position w:val="0"/>
          <w:shd w:val="clear" w:color="auto" w:fill="auto"/>
          <w:lang w:val="ru-RU" w:eastAsia="ru-RU" w:bidi="ru-RU"/>
        </w:rPr>
        <w:t>Думаете ли вы, что мы съ своей стороны сдѣлали все, че</w:t>
        <w:softHyphen/>
        <w:t xml:space="preserve">го требуетъ ваше </w:t>
      </w:r>
      <w:r>
        <w:rPr>
          <w:spacing w:val="0"/>
          <w:w w:val="100"/>
          <w:position w:val="0"/>
          <w:sz w:val="24"/>
          <w:szCs w:val="24"/>
          <w:shd w:val="clear" w:color="auto" w:fill="auto"/>
          <w:lang w:val="ru-RU" w:eastAsia="ru-RU" w:bidi="ru-RU"/>
        </w:rPr>
        <w:t xml:space="preserve">положеніе, </w:t>
      </w:r>
      <w:r>
        <w:rPr>
          <w:spacing w:val="0"/>
          <w:w w:val="100"/>
          <w:position w:val="0"/>
          <w:shd w:val="clear" w:color="auto" w:fill="auto"/>
          <w:lang w:val="ru-RU" w:eastAsia="ru-RU" w:bidi="ru-RU"/>
        </w:rPr>
        <w:t>и что, слѣдовательно, мы можемъ отпустить васъ опять странствовать по мокрому но.ио въ темную дождливую ночь?</w:t>
      </w:r>
    </w:p>
    <w:p>
      <w:pPr>
        <w:pStyle w:val="Style16"/>
        <w:keepNext w:val="0"/>
        <w:keepLines w:val="0"/>
        <w:widowControl w:val="0"/>
        <w:shd w:val="clear" w:color="auto" w:fill="auto"/>
        <w:bidi w:val="0"/>
        <w:spacing w:before="0" w:after="0" w:line="228" w:lineRule="auto"/>
        <w:ind w:left="200" w:right="0"/>
      </w:pPr>
      <w:r>
        <w:rPr>
          <w:spacing w:val="0"/>
          <w:w w:val="100"/>
          <w:position w:val="0"/>
          <w:shd w:val="clear" w:color="auto" w:fill="auto"/>
          <w:lang w:val="ru-RU" w:eastAsia="ru-RU" w:bidi="ru-RU"/>
        </w:rPr>
        <w:t xml:space="preserve">)] взглянула на нее. .Молодая дѣвушка, казалось мнѣ, имѣла замѣчательную </w:t>
      </w:r>
      <w:r>
        <w:rPr>
          <w:smallCaps/>
          <w:spacing w:val="0"/>
          <w:w w:val="100"/>
          <w:position w:val="0"/>
          <w:shd w:val="clear" w:color="auto" w:fill="auto"/>
          <w:lang w:val="ru-RU" w:eastAsia="ru-RU" w:bidi="ru-RU"/>
        </w:rPr>
        <w:t>физіономію,</w:t>
      </w:r>
      <w:r>
        <w:rPr>
          <w:spacing w:val="0"/>
          <w:w w:val="100"/>
          <w:position w:val="0"/>
          <w:sz w:val="24"/>
          <w:szCs w:val="24"/>
          <w:shd w:val="clear" w:color="auto" w:fill="auto"/>
          <w:lang w:val="ru-RU" w:eastAsia="ru-RU" w:bidi="ru-RU"/>
        </w:rPr>
        <w:t xml:space="preserve"> выражавшую </w:t>
      </w:r>
      <w:r>
        <w:rPr>
          <w:b/>
          <w:bCs/>
          <w:spacing w:val="0"/>
          <w:w w:val="100"/>
          <w:position w:val="0"/>
          <w:sz w:val="16"/>
          <w:szCs w:val="16"/>
          <w:shd w:val="clear" w:color="auto" w:fill="auto"/>
          <w:lang w:val="ru-RU" w:eastAsia="ru-RU" w:bidi="ru-RU"/>
        </w:rPr>
        <w:t>вмѣстѣ добродушіе и рѣ</w:t>
        <w:softHyphen/>
      </w:r>
      <w:r>
        <w:rPr>
          <w:spacing w:val="0"/>
          <w:w w:val="100"/>
          <w:position w:val="0"/>
          <w:shd w:val="clear" w:color="auto" w:fill="auto"/>
          <w:lang w:val="ru-RU" w:eastAsia="ru-RU" w:bidi="ru-RU"/>
        </w:rPr>
        <w:t>шительность характера. Зто ободрило меня. Отвѣчая улыбкой на ея сострадательный взглядъ, я сказала :</w:t>
      </w:r>
    </w:p>
    <w:p>
      <w:pPr>
        <w:pStyle w:val="Style16"/>
        <w:keepNext w:val="0"/>
        <w:keepLines w:val="0"/>
        <w:widowControl w:val="0"/>
        <w:numPr>
          <w:ilvl w:val="0"/>
          <w:numId w:val="13"/>
        </w:numPr>
        <w:shd w:val="clear" w:color="auto" w:fill="auto"/>
        <w:tabs>
          <w:tab w:pos="820" w:val="left"/>
        </w:tabs>
        <w:bidi w:val="0"/>
        <w:spacing w:before="0" w:after="0" w:line="228" w:lineRule="auto"/>
        <w:ind w:left="200" w:right="0"/>
      </w:pPr>
      <w:r>
        <w:rPr>
          <w:spacing w:val="0"/>
          <w:w w:val="100"/>
          <w:position w:val="0"/>
          <w:shd w:val="clear" w:color="auto" w:fill="auto"/>
          <w:lang w:val="ru-RU" w:eastAsia="ru-RU" w:bidi="ru-RU"/>
        </w:rPr>
        <w:t>11 убѣждена, чго вамъ можно открыться во всемъ безъ вся</w:t>
        <w:softHyphen/>
        <w:t xml:space="preserve">кихъ опасеній. Если бы даже была я заплутавшейся собакой, потерявшей своего хозяина,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тогда, я знаю, вы не рѣшились бы удалить меня въ ату ночь изі своего жилища. Итакъ, въ згу ми</w:t>
        <w:softHyphen/>
        <w:t>нуту я ничего не боюсь. Дѣлайте со мной н для меня, чгб вамъ угодно; но прошу, освободите меня отъ дальнѣйшихъ разспросовъ: мнѣ трудно дышать, я чувствую спазмы когда говорю.</w:t>
      </w:r>
    </w:p>
    <w:p>
      <w:pPr>
        <w:pStyle w:val="Style16"/>
        <w:keepNext w:val="0"/>
        <w:keepLines w:val="0"/>
        <w:widowControl w:val="0"/>
        <w:shd w:val="clear" w:color="auto" w:fill="auto"/>
        <w:bidi w:val="0"/>
        <w:spacing w:before="0" w:after="0" w:line="240" w:lineRule="auto"/>
        <w:ind w:left="200" w:right="0"/>
        <w:rPr>
          <w:sz w:val="20"/>
          <w:szCs w:val="20"/>
        </w:rPr>
      </w:pPr>
      <w:r>
        <w:rPr>
          <w:spacing w:val="0"/>
          <w:w w:val="100"/>
          <w:position w:val="0"/>
          <w:sz w:val="20"/>
          <w:szCs w:val="20"/>
          <w:shd w:val="clear" w:color="auto" w:fill="auto"/>
          <w:lang w:val="ru-RU" w:eastAsia="ru-RU" w:bidi="ru-RU"/>
        </w:rPr>
        <w:t>Всѣ трое смотрѣли на меня, н всѣ молчали.</w:t>
      </w:r>
    </w:p>
    <w:p>
      <w:pPr>
        <w:pStyle w:val="Style16"/>
        <w:keepNext w:val="0"/>
        <w:keepLines w:val="0"/>
        <w:widowControl w:val="0"/>
        <w:numPr>
          <w:ilvl w:val="0"/>
          <w:numId w:val="13"/>
        </w:numPr>
        <w:shd w:val="clear" w:color="auto" w:fill="auto"/>
        <w:tabs>
          <w:tab w:pos="810" w:val="left"/>
        </w:tabs>
        <w:bidi w:val="0"/>
        <w:spacing w:before="0" w:after="0" w:line="228" w:lineRule="auto"/>
        <w:ind w:left="200" w:right="0"/>
      </w:pPr>
      <w:r>
        <w:rPr>
          <w:spacing w:val="0"/>
          <w:w w:val="100"/>
          <w:position w:val="0"/>
          <w:shd w:val="clear" w:color="auto" w:fill="auto"/>
          <w:lang w:val="ru-RU" w:eastAsia="ru-RU" w:bidi="ru-RU"/>
        </w:rPr>
        <w:t xml:space="preserve">Анна, сказалъ наконецъ мистеръ </w:t>
      </w:r>
      <w:r>
        <w:rPr>
          <w:spacing w:val="0"/>
          <w:w w:val="100"/>
          <w:position w:val="0"/>
          <w:sz w:val="24"/>
          <w:szCs w:val="24"/>
          <w:shd w:val="clear" w:color="auto" w:fill="auto"/>
          <w:lang w:val="ru-RU" w:eastAsia="ru-RU" w:bidi="ru-RU"/>
        </w:rPr>
        <w:t xml:space="preserve">Сен—Джонъ : — </w:t>
      </w:r>
      <w:r>
        <w:rPr>
          <w:spacing w:val="0"/>
          <w:w w:val="100"/>
          <w:position w:val="0"/>
          <w:shd w:val="clear" w:color="auto" w:fill="auto"/>
          <w:lang w:val="ru-RU" w:eastAsia="ru-RU" w:bidi="ru-RU"/>
        </w:rPr>
        <w:t>пусть она поси.пітъ на этомъ мѣстѣ, но ты не дѣлай еіі никакихъ вопросовъ. .Минутъ черезъ десять можешь дать еіі остатокъ этого молока и хлѣба. .Мери и Діана, пойдемте въ гостиную : намь надобно пе</w:t>
        <w:softHyphen/>
        <w:t>реговорить.</w:t>
      </w:r>
    </w:p>
    <w:p>
      <w:pPr>
        <w:pStyle w:val="Style16"/>
        <w:keepNext w:val="0"/>
        <w:keepLines w:val="0"/>
        <w:widowControl w:val="0"/>
        <w:shd w:val="clear" w:color="auto" w:fill="auto"/>
        <w:bidi w:val="0"/>
        <w:spacing w:before="0" w:after="500" w:line="228" w:lineRule="auto"/>
        <w:ind w:left="200" w:right="0"/>
        <w:rPr>
          <w:sz w:val="24"/>
          <w:szCs w:val="24"/>
        </w:rPr>
      </w:pPr>
      <w:r>
        <w:rPr>
          <w:spacing w:val="0"/>
          <w:w w:val="100"/>
          <w:position w:val="0"/>
          <w:sz w:val="22"/>
          <w:szCs w:val="22"/>
          <w:shd w:val="clear" w:color="auto" w:fill="auto"/>
          <w:lang w:val="ru-RU" w:eastAsia="ru-RU" w:bidi="ru-RU"/>
        </w:rPr>
        <w:t xml:space="preserve">Они удалились. Скоро одна ;ізь молодых ь дѣвушекъ — какая именно, н нс могла узнать — воротилась. Какое-то пріятное оцѣпенѣніе распространялось но всѣмъ монмъ членамъ, когда я сидѣла такимъ-образомъ подлѣ пылающаго камина. Дѣвушка вполголоса отдала какія-то приказанія Аннѣ. Черезъ нѣсколько минутъ, съ помощію служанки, я взошла наверхъ но узенькой лѣстницѣ : съ меня скинули мокрое платье, и какъ ребенка, </w:t>
      </w:r>
      <w:r>
        <w:rPr>
          <w:smallCaps/>
          <w:spacing w:val="0"/>
          <w:w w:val="100"/>
          <w:position w:val="0"/>
          <w:sz w:val="22"/>
          <w:szCs w:val="22"/>
          <w:shd w:val="clear" w:color="auto" w:fill="auto"/>
          <w:lang w:val="ru-RU" w:eastAsia="ru-RU" w:bidi="ru-RU"/>
        </w:rPr>
        <w:t>уло</w:t>
        <w:softHyphen/>
        <w:t>жили</w:t>
      </w:r>
      <w:r>
        <w:rPr>
          <w:spacing w:val="0"/>
          <w:w w:val="100"/>
          <w:position w:val="0"/>
          <w:sz w:val="22"/>
          <w:szCs w:val="22"/>
          <w:shd w:val="clear" w:color="auto" w:fill="auto"/>
          <w:lang w:val="ru-RU" w:eastAsia="ru-RU" w:bidi="ru-RU"/>
        </w:rPr>
        <w:t xml:space="preserve"> въ теплую постель. Проникнутая </w:t>
      </w:r>
      <w:r>
        <w:rPr>
          <w:spacing w:val="0"/>
          <w:w w:val="100"/>
          <w:position w:val="0"/>
          <w:sz w:val="24"/>
          <w:szCs w:val="24"/>
          <w:shd w:val="clear" w:color="auto" w:fill="auto"/>
          <w:lang w:val="ru-RU" w:eastAsia="ru-RU" w:bidi="ru-RU"/>
        </w:rPr>
        <w:t xml:space="preserve">невыразимымъ </w:t>
      </w:r>
      <w:r>
        <w:rPr>
          <w:spacing w:val="0"/>
          <w:w w:val="100"/>
          <w:position w:val="0"/>
          <w:sz w:val="22"/>
          <w:szCs w:val="22"/>
          <w:shd w:val="clear" w:color="auto" w:fill="auto"/>
          <w:lang w:val="ru-RU" w:eastAsia="ru-RU" w:bidi="ru-RU"/>
        </w:rPr>
        <w:t xml:space="preserve">чувствомъ радости, я поблагодарила Бога, избавившаго меня отъ голодной смерти — и </w:t>
      </w:r>
      <w:r>
        <w:rPr>
          <w:spacing w:val="0"/>
          <w:w w:val="100"/>
          <w:position w:val="0"/>
          <w:sz w:val="24"/>
          <w:szCs w:val="24"/>
          <w:shd w:val="clear" w:color="auto" w:fill="auto"/>
          <w:lang w:val="ru-RU" w:eastAsia="ru-RU" w:bidi="ru-RU"/>
        </w:rPr>
        <w:t>уснула.</w:t>
      </w:r>
    </w:p>
    <w:p>
      <w:pPr>
        <w:pStyle w:val="Style23"/>
        <w:keepNext w:val="0"/>
        <w:keepLines w:val="0"/>
        <w:widowControl w:val="0"/>
        <w:shd w:val="clear" w:color="auto" w:fill="auto"/>
        <w:bidi w:val="0"/>
        <w:spacing w:before="0" w:after="240" w:line="240" w:lineRule="auto"/>
        <w:ind w:left="0" w:right="0" w:firstLine="0"/>
        <w:jc w:val="center"/>
        <w:rPr>
          <w:sz w:val="17"/>
          <w:szCs w:val="17"/>
        </w:rPr>
      </w:pPr>
      <w:r>
        <w:rPr>
          <w:b w:val="0"/>
          <w:bCs w:val="0"/>
          <w:spacing w:val="0"/>
          <w:w w:val="100"/>
          <w:position w:val="0"/>
          <w:sz w:val="17"/>
          <w:szCs w:val="17"/>
          <w:shd w:val="clear" w:color="auto" w:fill="auto"/>
          <w:lang w:val="ru-RU" w:eastAsia="ru-RU" w:bidi="ru-RU"/>
        </w:rPr>
        <w:t>ГЛАВА XI.</w:t>
      </w:r>
    </w:p>
    <w:p>
      <w:pPr>
        <w:pStyle w:val="Style16"/>
        <w:keepNext w:val="0"/>
        <w:keepLines w:val="0"/>
        <w:widowControl w:val="0"/>
        <w:shd w:val="clear" w:color="auto" w:fill="auto"/>
        <w:bidi w:val="0"/>
        <w:spacing w:before="0" w:after="380" w:line="228" w:lineRule="auto"/>
        <w:ind w:left="200" w:right="0"/>
        <w:jc w:val="left"/>
      </w:pPr>
      <w:r>
        <w:rPr>
          <w:spacing w:val="0"/>
          <w:w w:val="100"/>
          <w:position w:val="0"/>
          <w:shd w:val="clear" w:color="auto" w:fill="auto"/>
          <w:lang w:val="ru-RU" w:eastAsia="ru-RU" w:bidi="ru-RU"/>
        </w:rPr>
        <w:t>Воспоминаніе о троихъ суткахъ, послѣдовавшихъ за этой ночью, весьма-смутно обрисовывается въ моей головѣ. Мелькаютъ передо мной нѣкоторыя чувства и мысли, передуманныя въ этотъ проме</w:t>
        <w:softHyphen/>
        <w:t>жутокъ. ио никакихъ дѣйствіи не удержала моя память. Знаю, что я лежала въ небольшой комнатѣ на маленькой постели. Къ постели я какъ-будто приросла : я лежала на ноіі безъ движенія, какъ камень, и оторвать меня отъ этого дожа, значило, по-види</w:t>
        <w:softHyphen/>
        <w:t>мому, почти то же, что убить. Я не обращала никакого вни</w:t>
        <w:softHyphen/>
        <w:t>манія на постепенный ходъ времени, на обычныя перемѣны отъ</w:t>
      </w:r>
      <w:r>
        <w:br w:type="page"/>
      </w:r>
    </w:p>
    <w:p>
      <w:pPr>
        <w:pStyle w:val="Style16"/>
        <w:keepNext w:val="0"/>
        <w:keepLines w:val="0"/>
        <w:widowControl w:val="0"/>
        <w:shd w:val="clear" w:color="auto" w:fill="auto"/>
        <w:bidi w:val="0"/>
        <w:spacing w:before="0" w:after="0" w:line="228" w:lineRule="auto"/>
        <w:ind w:left="180" w:right="0" w:firstLine="20"/>
      </w:pPr>
      <w:r>
        <w:rPr>
          <w:spacing w:val="0"/>
          <w:w w:val="100"/>
          <w:position w:val="0"/>
          <w:shd w:val="clear" w:color="auto" w:fill="auto"/>
          <w:lang w:val="ru-RU" w:eastAsia="ru-RU" w:bidi="ru-RU"/>
        </w:rPr>
        <w:t>утра до полудня, и отъ полудня до вечера. Замѣчала я, когда кго входилъ или оставлялъ мою комнату, и могла даже сказать, кто это былъ. Я понимала также, что было говорено подлѣ мо- віі постели; по никогда не могла отвѣчать : пошевелить губами и открыть ротъ было для меня невозможно. Всего чаще навѣшала меня Лина, и приходъ ея .обыкновенно тревожилъ меня : я со</w:t>
        <w:softHyphen/>
        <w:t>хранила сознаніе, что она отгоняла меня прочь, не понимая мо</w:t>
        <w:softHyphen/>
        <w:t>ихъ обстоятельствъ, и вообще была предубѣждена противъ меня. Мери и Діана заходили въ мою комнату разъ или два въ день. Онѣ останавливались йодлѣ моеіі постели и нашептывали сентен</w:t>
        <w:softHyphen/>
        <w:t>ціи въ родѣ слѣдующихъ :</w:t>
      </w:r>
    </w:p>
    <w:p>
      <w:pPr>
        <w:pStyle w:val="Style16"/>
        <w:keepNext w:val="0"/>
        <w:keepLines w:val="0"/>
        <w:widowControl w:val="0"/>
        <w:numPr>
          <w:ilvl w:val="0"/>
          <w:numId w:val="13"/>
        </w:numPr>
        <w:shd w:val="clear" w:color="auto" w:fill="auto"/>
        <w:tabs>
          <w:tab w:pos="795" w:val="left"/>
        </w:tabs>
        <w:bidi w:val="0"/>
        <w:spacing w:before="0" w:after="0" w:line="228" w:lineRule="auto"/>
        <w:ind w:left="180" w:right="0" w:firstLine="240"/>
      </w:pPr>
      <w:r>
        <w:rPr>
          <w:spacing w:val="0"/>
          <w:w w:val="100"/>
          <w:position w:val="0"/>
          <w:shd w:val="clear" w:color="auto" w:fill="auto"/>
          <w:lang w:val="ru-RU" w:eastAsia="ru-RU" w:bidi="ru-RU"/>
        </w:rPr>
        <w:t>Хороню, что мы ее взяли.</w:t>
      </w:r>
    </w:p>
    <w:p>
      <w:pPr>
        <w:pStyle w:val="Style16"/>
        <w:keepNext w:val="0"/>
        <w:keepLines w:val="0"/>
        <w:widowControl w:val="0"/>
        <w:numPr>
          <w:ilvl w:val="0"/>
          <w:numId w:val="13"/>
        </w:numPr>
        <w:shd w:val="clear" w:color="auto" w:fill="auto"/>
        <w:tabs>
          <w:tab w:pos="795" w:val="left"/>
        </w:tabs>
        <w:bidi w:val="0"/>
        <w:spacing w:before="0" w:after="0" w:line="228" w:lineRule="auto"/>
        <w:ind w:left="180" w:right="0" w:firstLine="240"/>
      </w:pPr>
      <w:r>
        <w:rPr>
          <w:spacing w:val="0"/>
          <w:w w:val="100"/>
          <w:position w:val="0"/>
          <w:shd w:val="clear" w:color="auto" w:fill="auto"/>
          <w:lang w:val="ru-RU" w:eastAsia="ru-RU" w:bidi="ru-RU"/>
        </w:rPr>
        <w:t>Конечно, иначе пожалуй чрезъ нѣсколько часовь она умер</w:t>
        <w:softHyphen/>
        <w:t>ла бы передъ нашимъ домомъ. Чего-то она натерпѣлась, бѣд- ияпіка!</w:t>
      </w:r>
    </w:p>
    <w:p>
      <w:pPr>
        <w:pStyle w:val="Style16"/>
        <w:keepNext w:val="0"/>
        <w:keepLines w:val="0"/>
        <w:widowControl w:val="0"/>
        <w:numPr>
          <w:ilvl w:val="0"/>
          <w:numId w:val="13"/>
        </w:numPr>
        <w:shd w:val="clear" w:color="auto" w:fill="auto"/>
        <w:tabs>
          <w:tab w:pos="781" w:val="left"/>
        </w:tabs>
        <w:bidi w:val="0"/>
        <w:spacing w:before="0" w:after="0" w:line="228" w:lineRule="auto"/>
        <w:ind w:left="180" w:right="0" w:firstLine="240"/>
      </w:pPr>
      <w:r>
        <w:rPr>
          <w:spacing w:val="0"/>
          <w:w w:val="100"/>
          <w:position w:val="0"/>
          <w:shd w:val="clear" w:color="auto" w:fill="auto"/>
          <w:lang w:val="ru-RU" w:eastAsia="ru-RU" w:bidi="ru-RU"/>
        </w:rPr>
        <w:t xml:space="preserve">Да, вѣроятно, еіі знакомо всякое горе </w:t>
      </w:r>
      <w:r>
        <w:rPr>
          <w:smallCaps/>
          <w:spacing w:val="0"/>
          <w:w w:val="100"/>
          <w:position w:val="0"/>
          <w:shd w:val="clear" w:color="auto" w:fill="auto"/>
          <w:lang w:val="ru-RU" w:eastAsia="ru-RU" w:bidi="ru-RU"/>
        </w:rPr>
        <w:t xml:space="preserve">жизни : </w:t>
      </w:r>
      <w:r>
        <w:rPr>
          <w:spacing w:val="0"/>
          <w:w w:val="100"/>
          <w:position w:val="0"/>
          <w:shd w:val="clear" w:color="auto" w:fill="auto"/>
          <w:lang w:val="ru-RU" w:eastAsia="ru-RU" w:bidi="ru-RU"/>
        </w:rPr>
        <w:t>недаромъ она исхудала какъ скелетъ!</w:t>
      </w:r>
    </w:p>
    <w:p>
      <w:pPr>
        <w:pStyle w:val="Style16"/>
        <w:keepNext w:val="0"/>
        <w:keepLines w:val="0"/>
        <w:widowControl w:val="0"/>
        <w:numPr>
          <w:ilvl w:val="0"/>
          <w:numId w:val="13"/>
        </w:numPr>
        <w:shd w:val="clear" w:color="auto" w:fill="auto"/>
        <w:tabs>
          <w:tab w:pos="786" w:val="left"/>
        </w:tabs>
        <w:bidi w:val="0"/>
        <w:spacing w:before="0" w:after="60" w:line="228" w:lineRule="auto"/>
        <w:ind w:left="180" w:right="0" w:firstLine="240"/>
      </w:pPr>
      <w:r>
        <w:rPr>
          <w:spacing w:val="0"/>
          <w:w w:val="100"/>
          <w:position w:val="0"/>
          <w:shd w:val="clear" w:color="auto" w:fill="auto"/>
          <w:lang w:val="ru-RU" w:eastAsia="ru-RU" w:bidi="ru-RU"/>
        </w:rPr>
        <w:t>Видно, однакожъ, по—всему, что она получила порядочное воспитаніе : выговоръ у нея соверіііеиію-чнстый и обнаруживаетъ привычку обращаться въ хорошемъ обществѣ; даже платье на ней, измоченное и забрызганное грязью, было изъ прекрасной матеріи и весьма-мало изношено.</w:t>
      </w:r>
    </w:p>
    <w:p>
      <w:pPr>
        <w:pStyle w:val="Style16"/>
        <w:keepNext w:val="0"/>
        <w:keepLines w:val="0"/>
        <w:widowControl w:val="0"/>
        <w:numPr>
          <w:ilvl w:val="0"/>
          <w:numId w:val="13"/>
        </w:numPr>
        <w:shd w:val="clear" w:color="auto" w:fill="auto"/>
        <w:tabs>
          <w:tab w:pos="790" w:val="left"/>
        </w:tabs>
        <w:bidi w:val="0"/>
        <w:spacing w:before="0" w:after="60" w:line="230" w:lineRule="auto"/>
        <w:ind w:left="180" w:right="0" w:firstLine="240"/>
      </w:pPr>
      <w:r>
        <w:rPr>
          <w:spacing w:val="0"/>
          <w:w w:val="100"/>
          <w:position w:val="0"/>
          <w:shd w:val="clear" w:color="auto" w:fill="auto"/>
          <w:lang w:val="ru-RU" w:eastAsia="ru-RU" w:bidi="ru-RU"/>
        </w:rPr>
        <w:t>Черты липа ея выразительны н довольно-оригинальны, сколь</w:t>
        <w:softHyphen/>
        <w:t>ко, но-краііігей-мѣрѣ. можно было судить но ея тогдашнему по</w:t>
        <w:softHyphen/>
        <w:t xml:space="preserve">ложенію. Какъ-скоро она выздоровѣетъ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одушевится, </w:t>
      </w:r>
      <w:r>
        <w:rPr>
          <w:smallCaps/>
          <w:spacing w:val="0"/>
          <w:w w:val="100"/>
          <w:position w:val="0"/>
          <w:shd w:val="clear" w:color="auto" w:fill="auto"/>
          <w:lang w:val="ru-RU" w:eastAsia="ru-RU" w:bidi="ru-RU"/>
        </w:rPr>
        <w:t xml:space="preserve">физіономія </w:t>
      </w:r>
      <w:r>
        <w:rPr>
          <w:spacing w:val="0"/>
          <w:w w:val="100"/>
          <w:position w:val="0"/>
          <w:shd w:val="clear" w:color="auto" w:fill="auto"/>
          <w:lang w:val="ru-RU" w:eastAsia="ru-RU" w:bidi="ru-RU"/>
        </w:rPr>
        <w:t>ея. безъ всякаго сомнѣнія, будетъ оченъ-ііріів.іекательиа.</w:t>
      </w:r>
    </w:p>
    <w:p>
      <w:pPr>
        <w:pStyle w:val="Style16"/>
        <w:keepNext w:val="0"/>
        <w:keepLines w:val="0"/>
        <w:widowControl w:val="0"/>
        <w:shd w:val="clear" w:color="auto" w:fill="auto"/>
        <w:bidi w:val="0"/>
        <w:spacing w:before="0" w:after="60" w:line="228" w:lineRule="auto"/>
        <w:ind w:left="180" w:right="0" w:firstLine="240"/>
      </w:pPr>
      <w:r>
        <w:rPr>
          <w:spacing w:val="0"/>
          <w:w w:val="100"/>
          <w:position w:val="0"/>
          <w:shd w:val="clear" w:color="auto" w:fill="auto"/>
          <w:lang w:val="ru-RU" w:eastAsia="ru-RU" w:bidi="ru-RU"/>
        </w:rPr>
        <w:t>Продолжая кажлыіі день судить и разговаривать обо мнѣ въ этомъ тонѣ, молодыя дѣвушки ни разу не обнаруживали ни ма</w:t>
        <w:softHyphen/>
        <w:t>лѣйшаго сожалѣнія на-счеть оказаннаго іі.мн гостепріимства, и, очевидно, онѣ не имѣли ко мнѣ никакого отвращенія. Это утѣ- іпало и радовало меня.</w:t>
      </w:r>
    </w:p>
    <w:p>
      <w:pPr>
        <w:pStyle w:val="Style16"/>
        <w:keepNext w:val="0"/>
        <w:keepLines w:val="0"/>
        <w:widowControl w:val="0"/>
        <w:shd w:val="clear" w:color="auto" w:fill="auto"/>
        <w:bidi w:val="0"/>
        <w:spacing w:before="0" w:after="0" w:line="228" w:lineRule="auto"/>
        <w:ind w:left="180" w:right="0" w:firstLine="240"/>
      </w:pPr>
      <w:r>
        <w:rPr>
          <w:spacing w:val="0"/>
          <w:w w:val="100"/>
          <w:position w:val="0"/>
          <w:shd w:val="clear" w:color="auto" w:fill="auto"/>
          <w:lang w:val="ru-RU" w:eastAsia="ru-RU" w:bidi="ru-RU"/>
        </w:rPr>
        <w:t>Мистеръ Сен-Джоць приходилъ только одинъ разъ : онъ взгля</w:t>
        <w:softHyphen/>
        <w:t>нулъ на меня н объявилъ, что мое летаргическое состояніе было естественнымъ слѣдствіемъ реакціи послѣ продолжительной уста</w:t>
        <w:softHyphen/>
        <w:t xml:space="preserve">лости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 xml:space="preserve">чрезмѣрныхъ безпокойствъ. За докторомъ, сказалъ онъ, посылать не нужно : природа, лучше всякихъ лекарствь, сама-со- бою поправитъ разстроенный организмъ. Всѣ нервы у нея были до-крайности напряжены, и теперь нѣтъ ничего удивительнаго, если вся жизненная система подверглась на-время нѣкоторому оцѣненѣнію. Ко.іѣзип тутъ, собственно говоря, нѣтъ никакой, и я, но его предположенію, быстро стану поправляться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своихъ силахъ, какь-скоро пройдетъ этотъ кризисъ. Всѣ эти мнѣнія бы</w:t>
        <w:softHyphen/>
        <w:t>ли высказаны въ короткихъ словахъ и совершенно-спокойнымъ Тономъ. Послѣ мнііутіюіі паузы, мистеръ Сен-Джонъ пришелъ къ довольно-энергическому заключенію :</w:t>
      </w:r>
    </w:p>
    <w:p>
      <w:pPr>
        <w:pStyle w:val="Style16"/>
        <w:keepNext w:val="0"/>
        <w:keepLines w:val="0"/>
        <w:widowControl w:val="0"/>
        <w:numPr>
          <w:ilvl w:val="0"/>
          <w:numId w:val="13"/>
        </w:numPr>
        <w:shd w:val="clear" w:color="auto" w:fill="auto"/>
        <w:tabs>
          <w:tab w:pos="795" w:val="left"/>
        </w:tabs>
        <w:bidi w:val="0"/>
        <w:spacing w:before="0" w:after="60" w:line="228" w:lineRule="auto"/>
        <w:ind w:left="180" w:right="0" w:firstLine="240"/>
      </w:pPr>
      <w:r>
        <w:rPr>
          <w:spacing w:val="0"/>
          <w:w w:val="100"/>
          <w:position w:val="0"/>
          <w:shd w:val="clear" w:color="auto" w:fill="auto"/>
          <w:lang w:val="ru-RU" w:eastAsia="ru-RU" w:bidi="ru-RU"/>
        </w:rPr>
        <w:t xml:space="preserve">Необыкновенная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проговорилъ онъ тономъ чело-</w:t>
      </w:r>
      <w:r>
        <w:br w:type="page"/>
      </w:r>
    </w:p>
    <w:p>
      <w:pPr>
        <w:pStyle w:val="Style16"/>
        <w:keepNext w:val="0"/>
        <w:keepLines w:val="0"/>
        <w:widowControl w:val="0"/>
        <w:shd w:val="clear" w:color="auto" w:fill="auto"/>
        <w:bidi w:val="0"/>
        <w:spacing w:before="0" w:after="0" w:line="228" w:lineRule="auto"/>
        <w:ind w:left="160" w:right="160" w:firstLine="20"/>
      </w:pPr>
      <w:r>
        <w:rPr>
          <w:spacing w:val="0"/>
          <w:w w:val="100"/>
          <w:position w:val="0"/>
          <w:shd w:val="clear" w:color="auto" w:fill="auto"/>
          <w:lang w:val="ru-RU" w:eastAsia="ru-RU" w:bidi="ru-RU"/>
        </w:rPr>
        <w:t>вѣка, не. привыкшаго къ подробнымъ объясненіямъ : — никакихъ признаковъ пошлости н нравственнаго униженія!</w:t>
      </w:r>
    </w:p>
    <w:p>
      <w:pPr>
        <w:pStyle w:val="Style16"/>
        <w:keepNext w:val="0"/>
        <w:keepLines w:val="0"/>
        <w:widowControl w:val="0"/>
        <w:numPr>
          <w:ilvl w:val="0"/>
          <w:numId w:val="13"/>
        </w:numPr>
        <w:shd w:val="clear" w:color="auto" w:fill="auto"/>
        <w:tabs>
          <w:tab w:pos="768" w:val="left"/>
        </w:tabs>
        <w:bidi w:val="0"/>
        <w:spacing w:before="0" w:after="0" w:line="228" w:lineRule="auto"/>
        <w:ind w:left="160" w:right="160" w:firstLine="260"/>
      </w:pPr>
      <w:r>
        <w:rPr>
          <w:spacing w:val="0"/>
          <w:w w:val="100"/>
          <w:position w:val="0"/>
          <w:shd w:val="clear" w:color="auto" w:fill="auto"/>
          <w:lang w:val="ru-RU" w:eastAsia="ru-RU" w:bidi="ru-RU"/>
        </w:rPr>
        <w:t>Это замѣтно съ перваго взгляда, отвѣчала Діана : — сказать правду, Сен-Джонъ, я уже начинаю любить эту бѣдную дѣвушку. Какъ бы хорошо было, если бы мы могли благодѣтельствовать ей постоянно : я желаю этого отъ всей души.</w:t>
      </w:r>
    </w:p>
    <w:p>
      <w:pPr>
        <w:pStyle w:val="Style16"/>
        <w:keepNext w:val="0"/>
        <w:keepLines w:val="0"/>
        <w:widowControl w:val="0"/>
        <w:shd w:val="clear" w:color="auto" w:fill="auto"/>
        <w:bidi w:val="0"/>
        <w:spacing w:before="0" w:after="0" w:line="228" w:lineRule="auto"/>
        <w:ind w:left="160" w:right="0" w:firstLine="260"/>
      </w:pPr>
      <w:r>
        <w:rPr>
          <w:spacing w:val="0"/>
          <w:w w:val="100"/>
          <w:position w:val="0"/>
          <w:shd w:val="clear" w:color="auto" w:fill="auto"/>
          <w:lang w:val="ru-RU" w:eastAsia="ru-RU" w:bidi="ru-RU"/>
        </w:rPr>
        <w:t>.— II я тоже, проговорила Мери.</w:t>
      </w:r>
    </w:p>
    <w:p>
      <w:pPr>
        <w:pStyle w:val="Style16"/>
        <w:keepNext w:val="0"/>
        <w:keepLines w:val="0"/>
        <w:widowControl w:val="0"/>
        <w:numPr>
          <w:ilvl w:val="0"/>
          <w:numId w:val="13"/>
        </w:numPr>
        <w:shd w:val="clear" w:color="auto" w:fill="auto"/>
        <w:tabs>
          <w:tab w:pos="794" w:val="left"/>
        </w:tabs>
        <w:bidi w:val="0"/>
        <w:spacing w:before="0" w:after="0" w:line="228" w:lineRule="auto"/>
        <w:ind w:left="160" w:right="160" w:firstLine="260"/>
      </w:pPr>
      <w:r>
        <w:rPr>
          <w:spacing w:val="0"/>
          <w:w w:val="100"/>
          <w:position w:val="0"/>
          <w:shd w:val="clear" w:color="auto" w:fill="auto"/>
          <w:lang w:val="ru-RU" w:eastAsia="ru-RU" w:bidi="ru-RU"/>
        </w:rPr>
        <w:t>Ну. заранѣе тутъ нельзя сказать ничего положительнаго, отвѣчалъ мистеръ Сен-Джонъ : — мы узнаемъ, по всей вѣроятно</w:t>
        <w:softHyphen/>
        <w:t>сти, что у ней вышли какія-нибудь недоразу.мѣнія съ ея родствен</w:t>
        <w:softHyphen/>
        <w:t>никами, и она имѣла неблагоразуміе ихъ оставить. Можетъ-быть намъ удастся помирить ее съ ними, если характеръ ея окажется не слншкомъ-упрямымъ: впрочемъ на ея лицѣ довольно-рѣзко выдаются признаки нравственной силы и необыкновенной стой</w:t>
        <w:softHyphen/>
        <w:t>кости характера : на мировую въ-такомъ-случаѣ разсчитывать не</w:t>
        <w:softHyphen/>
        <w:t>льзя.</w:t>
      </w:r>
    </w:p>
    <w:p>
      <w:pPr>
        <w:pStyle w:val="Style16"/>
        <w:keepNext w:val="0"/>
        <w:keepLines w:val="0"/>
        <w:widowControl w:val="0"/>
        <w:shd w:val="clear" w:color="auto" w:fill="auto"/>
        <w:bidi w:val="0"/>
        <w:spacing w:before="0" w:after="0" w:line="228" w:lineRule="auto"/>
        <w:ind w:left="160" w:right="160" w:firstLine="260"/>
      </w:pPr>
      <w:r>
        <w:rPr>
          <w:spacing w:val="0"/>
          <w:w w:val="100"/>
          <w:position w:val="0"/>
          <w:shd w:val="clear" w:color="auto" w:fill="auto"/>
          <w:lang w:val="ru-RU" w:eastAsia="ru-RU" w:bidi="ru-RU"/>
        </w:rPr>
        <w:t>Послѣдовала продолжительная пауза. Мистеръ Сен—Джонъ еще разъ пристально всмотрѣлся въ черты моего-лица, „ прибавилъ:</w:t>
      </w:r>
    </w:p>
    <w:p>
      <w:pPr>
        <w:pStyle w:val="Style16"/>
        <w:keepNext w:val="0"/>
        <w:keepLines w:val="0"/>
        <w:widowControl w:val="0"/>
        <w:numPr>
          <w:ilvl w:val="0"/>
          <w:numId w:val="13"/>
        </w:numPr>
        <w:shd w:val="clear" w:color="auto" w:fill="auto"/>
        <w:tabs>
          <w:tab w:pos="800" w:val="left"/>
        </w:tabs>
        <w:bidi w:val="0"/>
        <w:spacing w:before="0" w:after="0" w:line="228" w:lineRule="auto"/>
        <w:ind w:left="160" w:right="0" w:firstLine="260"/>
      </w:pPr>
      <w:r>
        <w:rPr>
          <w:spacing w:val="0"/>
          <w:w w:val="100"/>
          <w:position w:val="0"/>
          <w:shd w:val="clear" w:color="auto" w:fill="auto"/>
          <w:lang w:val="ru-RU" w:eastAsia="ru-RU" w:bidi="ru-RU"/>
        </w:rPr>
        <w:t>Женщина довольно-чувствительная, но вовсе не красавица!</w:t>
      </w:r>
    </w:p>
    <w:p>
      <w:pPr>
        <w:pStyle w:val="Style16"/>
        <w:keepNext w:val="0"/>
        <w:keepLines w:val="0"/>
        <w:widowControl w:val="0"/>
        <w:numPr>
          <w:ilvl w:val="0"/>
          <w:numId w:val="13"/>
        </w:numPr>
        <w:shd w:val="clear" w:color="auto" w:fill="auto"/>
        <w:tabs>
          <w:tab w:pos="805" w:val="left"/>
        </w:tabs>
        <w:bidi w:val="0"/>
        <w:spacing w:before="0" w:after="0" w:line="228" w:lineRule="auto"/>
        <w:ind w:left="160" w:right="0" w:firstLine="260"/>
      </w:pPr>
      <w:r>
        <w:rPr>
          <w:spacing w:val="0"/>
          <w:w w:val="100"/>
          <w:position w:val="0"/>
          <w:shd w:val="clear" w:color="auto" w:fill="auto"/>
          <w:lang w:val="ru-RU" w:eastAsia="ru-RU" w:bidi="ru-RU"/>
        </w:rPr>
        <w:t>Она еще очень-бо.іыіа. Сен-Джоиъ.</w:t>
      </w:r>
    </w:p>
    <w:p>
      <w:pPr>
        <w:pStyle w:val="Style16"/>
        <w:keepNext w:val="0"/>
        <w:keepLines w:val="0"/>
        <w:widowControl w:val="0"/>
        <w:numPr>
          <w:ilvl w:val="0"/>
          <w:numId w:val="13"/>
        </w:numPr>
        <w:shd w:val="clear" w:color="auto" w:fill="auto"/>
        <w:tabs>
          <w:tab w:pos="780" w:val="left"/>
        </w:tabs>
        <w:bidi w:val="0"/>
        <w:spacing w:before="0" w:after="0" w:line="228" w:lineRule="auto"/>
        <w:ind w:left="160" w:right="160" w:firstLine="260"/>
      </w:pPr>
      <w:r>
        <w:rPr>
          <w:spacing w:val="0"/>
          <w:w w:val="100"/>
          <w:position w:val="0"/>
          <w:shd w:val="clear" w:color="auto" w:fill="auto"/>
          <w:lang w:val="ru-RU" w:eastAsia="ru-RU" w:bidi="ru-RU"/>
        </w:rPr>
        <w:t>Больна или нѣтъ, это другой вопросъ — только красавицей ей никогда не быть : въ этихъ чертахъ я замѣчаю совершенное отсутствіе гармоніи и граціи.</w:t>
      </w:r>
    </w:p>
    <w:p>
      <w:pPr>
        <w:pStyle w:val="Style16"/>
        <w:keepNext w:val="0"/>
        <w:keepLines w:val="0"/>
        <w:widowControl w:val="0"/>
        <w:shd w:val="clear" w:color="auto" w:fill="auto"/>
        <w:bidi w:val="0"/>
        <w:spacing w:before="0" w:after="0" w:line="228" w:lineRule="auto"/>
        <w:ind w:left="160" w:right="160" w:firstLine="260"/>
      </w:pPr>
      <w:r>
        <w:rPr>
          <w:spacing w:val="0"/>
          <w:w w:val="100"/>
          <w:position w:val="0"/>
          <w:shd w:val="clear" w:color="auto" w:fill="auto"/>
          <w:lang w:val="ru-RU" w:eastAsia="ru-RU" w:bidi="ru-RU"/>
        </w:rPr>
        <w:t>Па третій день мнѣ стало лучше; на четвертый я могла гово</w:t>
        <w:softHyphen/>
        <w:t>рить, поднимать голову, руки и ворочаться въ своей постели. Около обѣденнаго времени, Анна принесла мнѣ супу и булки. Я поѣла съ аппетитомъ и нашла, что кушанье было очень-хорошо. Когда служанка вышла изъ комнаты, я почувствовала себя, срав</w:t>
        <w:softHyphen/>
        <w:t>нительно, сильнѣе и гораздо оживленнѣе; продолжительный покой мнѣ наскучилъ, и во мнѣ возродилось желаніе дѣятельности. Я хотѣла встать съ постели; но, во что мнѣ одѣться? Не-уже-ли опять будетъ па мнѣ грязный костюмъ, въ которомъ спала я на сырой землѣ н валялась въ болотѣ? Мнѣ было стыдно явиться въ такомъ платьѣ передъ своими благодѣтелями; но меня спасли отъ униженія.</w:t>
      </w:r>
    </w:p>
    <w:p>
      <w:pPr>
        <w:pStyle w:val="Style16"/>
        <w:keepNext w:val="0"/>
        <w:keepLines w:val="0"/>
        <w:widowControl w:val="0"/>
        <w:shd w:val="clear" w:color="auto" w:fill="auto"/>
        <w:bidi w:val="0"/>
        <w:spacing w:before="0" w:after="0" w:line="228" w:lineRule="auto"/>
        <w:ind w:left="160" w:right="160" w:firstLine="260"/>
        <w:sectPr>
          <w:headerReference w:type="even" r:id="rId92"/>
          <w:headerReference w:type="default" r:id="rId93"/>
          <w:headerReference w:type="first" r:id="rId94"/>
          <w:pgSz w:w="8283" w:h="13948"/>
          <w:pgMar w:top="1144" w:left="471" w:right="438" w:bottom="1083" w:header="0" w:footer="3" w:gutter="0"/>
          <w:cols w:space="720"/>
          <w:noEndnote/>
          <w:titlePg/>
          <w:rtlGutter w:val="0"/>
          <w:docGrid w:linePitch="360"/>
        </w:sectPr>
      </w:pPr>
      <w:r>
        <w:rPr>
          <w:spacing w:val="0"/>
          <w:w w:val="100"/>
          <w:position w:val="0"/>
          <w:shd w:val="clear" w:color="auto" w:fill="auto"/>
          <w:lang w:val="ru-RU" w:eastAsia="ru-RU" w:bidi="ru-RU"/>
        </w:rPr>
        <w:t>На стулѣ, подлѣ постели, были положены псѣ мои вещи, вы</w:t>
        <w:softHyphen/>
        <w:t>сушенныя и вычищенныя. .Мое черное шелковое платье висѣло на стѣнѣ, и на немъ не было пн малѣйшихъ слѣдовъ тины или грязи, такъ—что оно казалось вполнѣ благопристойнымъ. Башмаки мои и чулки тоще были вычищены н приспособлены къ дальнѣй</w:t>
        <w:softHyphen/>
        <w:t>шему употребленію. Въ комнатѣ былъ поставленъ рукомойникъ съ водой, и на маленькомъ столикѣ, передъ зеркаломъ, я увидѣла гребенку и щетку. Послѣ довольно-продолжительной возни, оста</w:t>
        <w:softHyphen/>
        <w:t>навливаясь для отдыха черезъ каждые пять минутъ, я успѣла, наконецъ, причесаться и одѣться безъ посторонней помощи. Пла</w:t>
        <w:softHyphen/>
        <w:t>тье было теперь на мнѣ очень—широко, потому-что я слишкомъ— исхуда.іа; но подъ іпалью этотъ случайный недостатокъ Фасона</w:t>
      </w:r>
    </w:p>
    <w:p>
      <w:pPr>
        <w:pStyle w:val="Style16"/>
        <w:keepNext w:val="0"/>
        <w:keepLines w:val="0"/>
        <w:widowControl w:val="0"/>
        <w:shd w:val="clear" w:color="auto" w:fill="auto"/>
        <w:bidi w:val="0"/>
        <w:spacing w:before="0" w:after="60" w:line="230" w:lineRule="auto"/>
        <w:ind w:left="180" w:right="0" w:firstLine="20"/>
      </w:pPr>
      <w:r>
        <w:rPr>
          <w:spacing w:val="0"/>
          <w:w w:val="100"/>
          <w:position w:val="0"/>
          <w:shd w:val="clear" w:color="auto" w:fill="auto"/>
          <w:lang w:val="ru-RU" w:eastAsia="ru-RU" w:bidi="ru-RU"/>
        </w:rPr>
        <w:t>оказался незамѣтнымъ. Нарядившись такимъ-образомъ, какъ слѣ</w:t>
        <w:softHyphen/>
        <w:t>дуетъ благовоспитанной дѣвицѣ, и уничтоживъ всѣ слѣды нена</w:t>
        <w:softHyphen/>
        <w:t>вистнаго безпорядка, я спустилась внизъ по каменной лѣстницѣ, придерживаясь рукою за перила, и прямо пошла въ кухню.</w:t>
      </w:r>
    </w:p>
    <w:p>
      <w:pPr>
        <w:pStyle w:val="Style16"/>
        <w:keepNext w:val="0"/>
        <w:keepLines w:val="0"/>
        <w:widowControl w:val="0"/>
        <w:shd w:val="clear" w:color="auto" w:fill="auto"/>
        <w:tabs>
          <w:tab w:pos="1937" w:val="left"/>
        </w:tabs>
        <w:bidi w:val="0"/>
        <w:spacing w:before="0" w:after="80" w:line="230" w:lineRule="auto"/>
        <w:ind w:left="180" w:right="0"/>
      </w:pPr>
      <w:r>
        <w:rPr>
          <w:spacing w:val="0"/>
          <w:w w:val="100"/>
          <w:position w:val="0"/>
          <w:shd w:val="clear" w:color="auto" w:fill="auto"/>
          <w:lang w:val="ru-RU" w:eastAsia="ru-RU" w:bidi="ru-RU"/>
        </w:rPr>
        <w:t>Повсюду здѣсь распространялось благоуханіе пповь испеченнаго хлѣба и пріятная теплота отъ раскаленной печи. Лина пекла пи</w:t>
        <w:softHyphen/>
        <w:t>роги. Предразсудки, дѣло извѣстное, вырываются не иначе, какъ съ величайшимъ трудомъ изъ грубаго сердца, не смягченнаго и не облагороженнаго хорошимъ воспитаніемъ : тутъ они растутъ, укрѣпляются постепенно н твердѣютъ, какъ камни на безплодной почвѣ. Почти все это время Анна была холодна, сурова, н толь</w:t>
        <w:softHyphen/>
        <w:t>ко исиодоволь начинала, гю-впдимому, перемѣнять обо мнѣ свои мысли. Теперь, напротивъ, увидѣвъ меня въ чистомъ , и опрятномъ костюмѣ, она даже улыбнулась съ весьма-замѣтной благосклон</w:t>
        <w:softHyphen/>
        <w:t>ностью :</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13"/>
        </w:numPr>
        <w:shd w:val="clear" w:color="auto" w:fill="auto"/>
        <w:tabs>
          <w:tab w:pos="805" w:val="left"/>
        </w:tabs>
        <w:bidi w:val="0"/>
        <w:spacing w:before="0" w:after="60" w:line="228" w:lineRule="auto"/>
        <w:ind w:left="180" w:right="0"/>
      </w:pPr>
      <w:r>
        <w:rPr>
          <w:spacing w:val="0"/>
          <w:w w:val="100"/>
          <w:position w:val="0"/>
          <w:shd w:val="clear" w:color="auto" w:fill="auto"/>
          <w:lang w:val="ru-RU" w:eastAsia="ru-RU" w:bidi="ru-RU"/>
        </w:rPr>
        <w:t>Вотъ ужь ты и встала, голубушка! воскликнула опа. — Я очень-рада, что тебѣ лучше. Присядь тутъ на этомъ стулѣ, по</w:t>
        <w:softHyphen/>
        <w:t>ближе къ печкѣ.</w:t>
      </w:r>
    </w:p>
    <w:p>
      <w:pPr>
        <w:pStyle w:val="Style16"/>
        <w:keepNext w:val="0"/>
        <w:keepLines w:val="0"/>
        <w:widowControl w:val="0"/>
        <w:shd w:val="clear" w:color="auto" w:fill="auto"/>
        <w:bidi w:val="0"/>
        <w:spacing w:before="0" w:after="0" w:line="226" w:lineRule="auto"/>
        <w:ind w:left="180" w:right="0"/>
      </w:pPr>
      <w:r>
        <w:rPr>
          <w:spacing w:val="0"/>
          <w:w w:val="100"/>
          <w:position w:val="0"/>
          <w:shd w:val="clear" w:color="auto" w:fill="auto"/>
          <w:lang w:val="ru-RU" w:eastAsia="ru-RU" w:bidi="ru-RU"/>
        </w:rPr>
        <w:t>Я исполнила ея и, вмѣстѣ, свое собствепиое желаніе, потому-что была еще очень-слаба, и едва держалась на ногахъ. Лина, меж- ду-тѣмъ, продолжала возиться около своихъ пироговъ, п по-вре</w:t>
        <w:softHyphen/>
        <w:t>менамъ посматривала на меня изиодлобья. Нѣсколько минутъ мы обѣ молчали ; вдвинувъ, наконецъ, въ печь одинъ пирожокъ, опа разразилась вопросомъ :</w:t>
      </w:r>
    </w:p>
    <w:p>
      <w:pPr>
        <w:pStyle w:val="Style16"/>
        <w:keepNext w:val="0"/>
        <w:keepLines w:val="0"/>
        <w:widowControl w:val="0"/>
        <w:numPr>
          <w:ilvl w:val="0"/>
          <w:numId w:val="13"/>
        </w:numPr>
        <w:shd w:val="clear" w:color="auto" w:fill="auto"/>
        <w:tabs>
          <w:tab w:pos="805" w:val="left"/>
        </w:tabs>
        <w:bidi w:val="0"/>
        <w:spacing w:before="0" w:after="0" w:line="226" w:lineRule="auto"/>
        <w:ind w:left="180" w:right="0"/>
      </w:pPr>
      <w:r>
        <w:rPr>
          <w:spacing w:val="0"/>
          <w:w w:val="100"/>
          <w:position w:val="0"/>
          <w:shd w:val="clear" w:color="auto" w:fill="auto"/>
          <w:lang w:val="ru-RU" w:eastAsia="ru-RU" w:bidi="ru-RU"/>
        </w:rPr>
        <w:t>А что, матушка, ты ужь давненько сбираешь милостыню въ этой сторонѣ?</w:t>
      </w:r>
    </w:p>
    <w:p>
      <w:pPr>
        <w:pStyle w:val="Style16"/>
        <w:keepNext w:val="0"/>
        <w:keepLines w:val="0"/>
        <w:widowControl w:val="0"/>
        <w:shd w:val="clear" w:color="auto" w:fill="auto"/>
        <w:bidi w:val="0"/>
        <w:spacing w:before="0" w:after="0" w:line="226" w:lineRule="auto"/>
        <w:ind w:left="180" w:right="0"/>
      </w:pPr>
      <w:r>
        <w:rPr>
          <w:spacing w:val="0"/>
          <w:w w:val="100"/>
          <w:position w:val="0"/>
          <w:shd w:val="clear" w:color="auto" w:fill="auto"/>
          <w:lang w:val="ru-RU" w:eastAsia="ru-RU" w:bidi="ru-RU"/>
        </w:rPr>
        <w:t>ІІа-мннуту я пришла въ псгодованіе ; по вспомнивъ, что гнѣвъ съ моей стороны былъ бы неумѣстенъ, и что она въ-самомъ-дѣлѣ имѣла право считать меня пищей, я отвѣчала довольно-спокой</w:t>
        <w:softHyphen/>
        <w:t>нымъ тономъ :</w:t>
      </w:r>
    </w:p>
    <w:p>
      <w:pPr>
        <w:pStyle w:val="Style16"/>
        <w:keepNext w:val="0"/>
        <w:keepLines w:val="0"/>
        <w:widowControl w:val="0"/>
        <w:numPr>
          <w:ilvl w:val="0"/>
          <w:numId w:val="13"/>
        </w:numPr>
        <w:shd w:val="clear" w:color="auto" w:fill="auto"/>
        <w:tabs>
          <w:tab w:pos="805" w:val="left"/>
        </w:tabs>
        <w:bidi w:val="0"/>
        <w:spacing w:before="0" w:after="0" w:line="226" w:lineRule="auto"/>
        <w:ind w:left="180" w:right="0"/>
      </w:pPr>
      <w:r>
        <w:rPr>
          <w:spacing w:val="0"/>
          <w:w w:val="100"/>
          <w:position w:val="0"/>
          <w:shd w:val="clear" w:color="auto" w:fill="auto"/>
          <w:lang w:val="ru-RU" w:eastAsia="ru-RU" w:bidi="ru-RU"/>
        </w:rPr>
        <w:t>Ты ошибаешься, моя милая, если видишь во мнѣ нищую : я такая же леди, какъ твон барышни.</w:t>
      </w:r>
    </w:p>
    <w:p>
      <w:pPr>
        <w:pStyle w:val="Style16"/>
        <w:keepNext w:val="0"/>
        <w:keepLines w:val="0"/>
        <w:widowControl w:val="0"/>
        <w:numPr>
          <w:ilvl w:val="0"/>
          <w:numId w:val="13"/>
        </w:numPr>
        <w:shd w:val="clear" w:color="auto" w:fill="auto"/>
        <w:tabs>
          <w:tab w:pos="805" w:val="left"/>
        </w:tabs>
        <w:bidi w:val="0"/>
        <w:spacing w:before="0" w:after="0" w:line="226" w:lineRule="auto"/>
        <w:ind w:left="180" w:right="0"/>
      </w:pPr>
      <w:r>
        <w:rPr>
          <w:spacing w:val="0"/>
          <w:w w:val="100"/>
          <w:position w:val="0"/>
          <w:shd w:val="clear" w:color="auto" w:fill="auto"/>
          <w:lang w:val="ru-RU" w:eastAsia="ru-RU" w:bidi="ru-RU"/>
        </w:rPr>
        <w:t>Какъ же это такъ? отвѣчала Анна послѣ минутной паузы:— этого я не возьму въ-толкъ: вѣдь у васъ, л полагаю, нѣтъ ни домд, іш денегъ ?</w:t>
      </w:r>
    </w:p>
    <w:p>
      <w:pPr>
        <w:pStyle w:val="Style16"/>
        <w:keepNext w:val="0"/>
        <w:keepLines w:val="0"/>
        <w:widowControl w:val="0"/>
        <w:numPr>
          <w:ilvl w:val="0"/>
          <w:numId w:val="13"/>
        </w:numPr>
        <w:shd w:val="clear" w:color="auto" w:fill="auto"/>
        <w:tabs>
          <w:tab w:pos="805" w:val="left"/>
        </w:tabs>
        <w:bidi w:val="0"/>
        <w:spacing w:before="0" w:after="0" w:line="226" w:lineRule="auto"/>
        <w:ind w:left="180" w:right="0"/>
      </w:pPr>
      <w:r>
        <w:rPr>
          <w:spacing w:val="0"/>
          <w:w w:val="100"/>
          <w:position w:val="0"/>
          <w:shd w:val="clear" w:color="auto" w:fill="auto"/>
          <w:lang w:val="ru-RU" w:eastAsia="ru-RU" w:bidi="ru-RU"/>
        </w:rPr>
        <w:t>Пусть такъ; но все же изъ этого никакъ не слѣдуетъ, что бы л была нищая.</w:t>
      </w:r>
    </w:p>
    <w:p>
      <w:pPr>
        <w:pStyle w:val="Style16"/>
        <w:keepNext w:val="0"/>
        <w:keepLines w:val="0"/>
        <w:widowControl w:val="0"/>
        <w:numPr>
          <w:ilvl w:val="0"/>
          <w:numId w:val="13"/>
        </w:numPr>
        <w:shd w:val="clear" w:color="auto" w:fill="auto"/>
        <w:tabs>
          <w:tab w:pos="845" w:val="left"/>
        </w:tabs>
        <w:bidi w:val="0"/>
        <w:spacing w:before="0" w:after="0" w:line="226" w:lineRule="auto"/>
        <w:ind w:left="180" w:right="0"/>
      </w:pPr>
      <w:r>
        <w:rPr>
          <w:spacing w:val="0"/>
          <w:w w:val="100"/>
          <w:position w:val="0"/>
          <w:shd w:val="clear" w:color="auto" w:fill="auto"/>
          <w:lang w:val="ru-RU" w:eastAsia="ru-RU" w:bidi="ru-RU"/>
        </w:rPr>
        <w:t>Умѣете вы читать книги?</w:t>
      </w:r>
    </w:p>
    <w:p>
      <w:pPr>
        <w:pStyle w:val="Style16"/>
        <w:keepNext w:val="0"/>
        <w:keepLines w:val="0"/>
        <w:widowControl w:val="0"/>
        <w:numPr>
          <w:ilvl w:val="0"/>
          <w:numId w:val="13"/>
        </w:numPr>
        <w:shd w:val="clear" w:color="auto" w:fill="auto"/>
        <w:tabs>
          <w:tab w:pos="845" w:val="left"/>
        </w:tabs>
        <w:bidi w:val="0"/>
        <w:spacing w:before="0" w:after="0" w:line="226" w:lineRule="auto"/>
        <w:ind w:left="180" w:right="0"/>
      </w:pPr>
      <w:r>
        <w:rPr>
          <w:spacing w:val="0"/>
          <w:w w:val="100"/>
          <w:position w:val="0"/>
          <w:shd w:val="clear" w:color="auto" w:fill="auto"/>
          <w:lang w:val="ru-RU" w:eastAsia="ru-RU" w:bidi="ru-RU"/>
        </w:rPr>
        <w:t>Да.</w:t>
      </w:r>
    </w:p>
    <w:p>
      <w:pPr>
        <w:pStyle w:val="Style16"/>
        <w:keepNext w:val="0"/>
        <w:keepLines w:val="0"/>
        <w:widowControl w:val="0"/>
        <w:numPr>
          <w:ilvl w:val="0"/>
          <w:numId w:val="13"/>
        </w:numPr>
        <w:shd w:val="clear" w:color="auto" w:fill="auto"/>
        <w:tabs>
          <w:tab w:pos="845" w:val="left"/>
        </w:tabs>
        <w:bidi w:val="0"/>
        <w:spacing w:before="0" w:after="0" w:line="226" w:lineRule="auto"/>
        <w:ind w:left="180" w:right="0"/>
      </w:pPr>
      <w:r>
        <w:rPr>
          <w:spacing w:val="0"/>
          <w:w w:val="100"/>
          <w:position w:val="0"/>
          <w:shd w:val="clear" w:color="auto" w:fill="auto"/>
          <w:lang w:val="ru-RU" w:eastAsia="ru-RU" w:bidi="ru-RU"/>
        </w:rPr>
        <w:t>И много вы ахъ читали ?</w:t>
      </w:r>
    </w:p>
    <w:p>
      <w:pPr>
        <w:pStyle w:val="Style16"/>
        <w:keepNext w:val="0"/>
        <w:keepLines w:val="0"/>
        <w:widowControl w:val="0"/>
        <w:numPr>
          <w:ilvl w:val="0"/>
          <w:numId w:val="13"/>
        </w:numPr>
        <w:shd w:val="clear" w:color="auto" w:fill="auto"/>
        <w:tabs>
          <w:tab w:pos="845" w:val="left"/>
        </w:tabs>
        <w:bidi w:val="0"/>
        <w:spacing w:before="0" w:after="0" w:line="226" w:lineRule="auto"/>
        <w:ind w:left="180" w:right="0"/>
      </w:pPr>
      <w:r>
        <w:rPr>
          <w:spacing w:val="0"/>
          <w:w w:val="100"/>
          <w:position w:val="0"/>
          <w:shd w:val="clear" w:color="auto" w:fill="auto"/>
          <w:lang w:val="ru-RU" w:eastAsia="ru-RU" w:bidi="ru-RU"/>
        </w:rPr>
        <w:t>Очень-много, и притомъ на разныхъ языкахъ.</w:t>
      </w:r>
    </w:p>
    <w:p>
      <w:pPr>
        <w:pStyle w:val="Style16"/>
        <w:keepNext w:val="0"/>
        <w:keepLines w:val="0"/>
        <w:widowControl w:val="0"/>
        <w:numPr>
          <w:ilvl w:val="0"/>
          <w:numId w:val="13"/>
        </w:numPr>
        <w:shd w:val="clear" w:color="auto" w:fill="auto"/>
        <w:tabs>
          <w:tab w:pos="845" w:val="left"/>
        </w:tabs>
        <w:bidi w:val="0"/>
        <w:spacing w:before="0" w:after="0" w:line="226" w:lineRule="auto"/>
        <w:ind w:left="180" w:right="0"/>
      </w:pPr>
      <w:r>
        <w:rPr>
          <w:spacing w:val="0"/>
          <w:w w:val="100"/>
          <w:position w:val="0"/>
          <w:shd w:val="clear" w:color="auto" w:fill="auto"/>
          <w:lang w:val="ru-RU" w:eastAsia="ru-RU" w:bidi="ru-RU"/>
        </w:rPr>
        <w:t>Вотъ что ! стало-быть вы ученыя !</w:t>
      </w:r>
    </w:p>
    <w:p>
      <w:pPr>
        <w:pStyle w:val="Style16"/>
        <w:keepNext w:val="0"/>
        <w:keepLines w:val="0"/>
        <w:widowControl w:val="0"/>
        <w:numPr>
          <w:ilvl w:val="0"/>
          <w:numId w:val="13"/>
        </w:numPr>
        <w:shd w:val="clear" w:color="auto" w:fill="auto"/>
        <w:tabs>
          <w:tab w:pos="845" w:val="left"/>
        </w:tabs>
        <w:bidi w:val="0"/>
        <w:spacing w:before="0" w:after="0" w:line="226" w:lineRule="auto"/>
        <w:ind w:left="180" w:right="0"/>
      </w:pPr>
      <w:r>
        <w:rPr>
          <w:spacing w:val="0"/>
          <w:w w:val="100"/>
          <w:position w:val="0"/>
          <w:shd w:val="clear" w:color="auto" w:fill="auto"/>
          <w:lang w:val="ru-RU" w:eastAsia="ru-RU" w:bidi="ru-RU"/>
        </w:rPr>
        <w:t>Такъ же какъ твон барышни.</w:t>
      </w:r>
    </w:p>
    <w:p>
      <w:pPr>
        <w:pStyle w:val="Style16"/>
        <w:keepNext w:val="0"/>
        <w:keepLines w:val="0"/>
        <w:widowControl w:val="0"/>
        <w:numPr>
          <w:ilvl w:val="0"/>
          <w:numId w:val="13"/>
        </w:numPr>
        <w:shd w:val="clear" w:color="auto" w:fill="auto"/>
        <w:tabs>
          <w:tab w:pos="845" w:val="left"/>
        </w:tabs>
        <w:bidi w:val="0"/>
        <w:spacing w:before="0" w:after="0" w:line="226" w:lineRule="auto"/>
        <w:ind w:left="180" w:right="0"/>
      </w:pPr>
      <w:r>
        <w:rPr>
          <w:spacing w:val="0"/>
          <w:w w:val="100"/>
          <w:position w:val="0"/>
          <w:shd w:val="clear" w:color="auto" w:fill="auto"/>
          <w:lang w:val="ru-RU" w:eastAsia="ru-RU" w:bidi="ru-RU"/>
        </w:rPr>
        <w:t>Но вѣдь вы же никогда не были въ пансіонѣ ?</w:t>
      </w:r>
    </w:p>
    <w:p>
      <w:pPr>
        <w:pStyle w:val="Style16"/>
        <w:keepNext w:val="0"/>
        <w:keepLines w:val="0"/>
        <w:widowControl w:val="0"/>
        <w:shd w:val="clear" w:color="auto" w:fill="auto"/>
        <w:bidi w:val="0"/>
        <w:spacing w:before="0" w:after="0" w:line="226" w:lineRule="auto"/>
        <w:ind w:left="180" w:right="0"/>
      </w:pPr>
      <w:r>
        <w:rPr>
          <w:spacing w:val="0"/>
          <w:w w:val="100"/>
          <w:position w:val="0"/>
          <w:shd w:val="clear" w:color="auto" w:fill="auto"/>
          <w:lang w:val="ru-RU" w:eastAsia="ru-RU" w:bidi="ru-RU"/>
        </w:rPr>
        <w:t>—· Была восемь лѣтъ.</w:t>
      </w:r>
    </w:p>
    <w:p>
      <w:pPr>
        <w:pStyle w:val="Style16"/>
        <w:keepNext w:val="0"/>
        <w:keepLines w:val="0"/>
        <w:widowControl w:val="0"/>
        <w:shd w:val="clear" w:color="auto" w:fill="auto"/>
        <w:bidi w:val="0"/>
        <w:spacing w:before="0" w:after="0" w:line="226" w:lineRule="auto"/>
        <w:ind w:left="180" w:right="0"/>
      </w:pPr>
      <w:r>
        <w:rPr>
          <w:spacing w:val="0"/>
          <w:w w:val="100"/>
          <w:position w:val="0"/>
          <w:shd w:val="clear" w:color="auto" w:fill="auto"/>
          <w:lang w:val="ru-RU" w:eastAsia="ru-RU" w:bidi="ru-RU"/>
        </w:rPr>
        <w:t xml:space="preserve">Старуха съ видимымъ изумленіемъ открыла глаза. </w:t>
      </w:r>
      <w:r>
        <w:rPr>
          <w:color w:val="6D6D6D"/>
          <w:spacing w:val="0"/>
          <w:w w:val="100"/>
          <w:position w:val="0"/>
          <w:shd w:val="clear" w:color="auto" w:fill="auto"/>
          <w:lang w:val="ru-RU" w:eastAsia="ru-RU" w:bidi="ru-RU"/>
        </w:rPr>
        <w:t>·</w:t>
      </w:r>
    </w:p>
    <w:p>
      <w:pPr>
        <w:pStyle w:val="Style23"/>
        <w:keepNext w:val="0"/>
        <w:keepLines w:val="0"/>
        <w:widowControl w:val="0"/>
        <w:shd w:val="clear" w:color="auto" w:fill="auto"/>
        <w:tabs>
          <w:tab w:pos="6036" w:val="left"/>
        </w:tabs>
        <w:bidi w:val="0"/>
        <w:spacing w:before="0" w:after="0" w:line="240" w:lineRule="auto"/>
        <w:ind w:left="780" w:right="0" w:firstLine="0"/>
      </w:pPr>
      <w:r>
        <w:rPr>
          <w:spacing w:val="0"/>
          <w:w w:val="100"/>
          <w:position w:val="0"/>
          <w:shd w:val="clear" w:color="auto" w:fill="auto"/>
          <w:lang w:val="fr-FR" w:eastAsia="fr-FR" w:bidi="fr-FR"/>
        </w:rPr>
        <w:t xml:space="preserve">T. LXVT. </w:t>
      </w:r>
      <w:r>
        <w:rPr>
          <w:spacing w:val="0"/>
          <w:w w:val="100"/>
          <w:position w:val="0"/>
          <w:shd w:val="clear" w:color="auto" w:fill="auto"/>
          <w:lang w:val="ru-RU" w:eastAsia="ru-RU" w:bidi="ru-RU"/>
        </w:rPr>
        <w:t>- Отд. I.</w:t>
        <w:tab/>
      </w:r>
      <w:r>
        <w:rPr>
          <w:spacing w:val="0"/>
          <w:w w:val="100"/>
          <w:position w:val="0"/>
          <w:shd w:val="clear" w:color="auto" w:fill="auto"/>
          <w:lang w:val="de-DE" w:eastAsia="de-DE" w:bidi="de-DE"/>
        </w:rPr>
        <w:t>iS</w:t>
      </w:r>
      <w:r>
        <w:br w:type="page"/>
      </w:r>
    </w:p>
    <w:p>
      <w:pPr>
        <w:pStyle w:val="Style16"/>
        <w:keepNext w:val="0"/>
        <w:keepLines w:val="0"/>
        <w:widowControl w:val="0"/>
        <w:numPr>
          <w:ilvl w:val="0"/>
          <w:numId w:val="13"/>
        </w:numPr>
        <w:shd w:val="clear" w:color="auto" w:fill="auto"/>
        <w:tabs>
          <w:tab w:pos="806" w:val="left"/>
        </w:tabs>
        <w:bidi w:val="0"/>
        <w:spacing w:before="0" w:after="0" w:line="228" w:lineRule="auto"/>
        <w:ind w:left="140" w:right="140" w:firstLine="260"/>
      </w:pPr>
      <w:r>
        <w:rPr>
          <w:spacing w:val="0"/>
          <w:w w:val="100"/>
          <w:position w:val="0"/>
          <w:shd w:val="clear" w:color="auto" w:fill="auto"/>
          <w:lang w:val="ru-RU" w:eastAsia="ru-RU" w:bidi="ru-RU"/>
        </w:rPr>
        <w:t xml:space="preserve">Какъ же это вы не можете промыслить </w:t>
      </w:r>
      <w:r>
        <w:rPr>
          <w:color w:val="212121"/>
          <w:spacing w:val="0"/>
          <w:w w:val="100"/>
          <w:position w:val="0"/>
          <w:shd w:val="clear" w:color="auto" w:fill="auto"/>
          <w:lang w:val="ru-RU" w:eastAsia="ru-RU" w:bidi="ru-RU"/>
        </w:rPr>
        <w:t xml:space="preserve">на-счетъ </w:t>
      </w:r>
      <w:r>
        <w:rPr>
          <w:spacing w:val="0"/>
          <w:w w:val="100"/>
          <w:position w:val="0"/>
          <w:shd w:val="clear" w:color="auto" w:fill="auto"/>
          <w:lang w:val="ru-RU" w:eastAsia="ru-RU" w:bidi="ru-RU"/>
        </w:rPr>
        <w:t>своего со</w:t>
        <w:softHyphen/>
        <w:t>держанія ?</w:t>
      </w:r>
    </w:p>
    <w:p>
      <w:pPr>
        <w:pStyle w:val="Style16"/>
        <w:keepNext w:val="0"/>
        <w:keepLines w:val="0"/>
        <w:widowControl w:val="0"/>
        <w:numPr>
          <w:ilvl w:val="0"/>
          <w:numId w:val="13"/>
        </w:numPr>
        <w:shd w:val="clear" w:color="auto" w:fill="auto"/>
        <w:tabs>
          <w:tab w:pos="810" w:val="left"/>
        </w:tabs>
        <w:bidi w:val="0"/>
        <w:spacing w:before="0" w:after="0" w:line="228" w:lineRule="auto"/>
        <w:ind w:left="140" w:right="140" w:firstLine="260"/>
      </w:pPr>
      <w:r>
        <w:rPr>
          <w:spacing w:val="0"/>
          <w:w w:val="100"/>
          <w:position w:val="0"/>
          <w:shd w:val="clear" w:color="auto" w:fill="auto"/>
          <w:lang w:val="ru-RU" w:eastAsia="ru-RU" w:bidi="ru-RU"/>
        </w:rPr>
        <w:t xml:space="preserve">Я содержала себя,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надѣюсь также впередъ заработывать своіі хлѣбъ.—Чтб ты хочешь дѣлать </w:t>
      </w:r>
      <w:r>
        <w:rPr>
          <w:color w:val="212121"/>
          <w:spacing w:val="0"/>
          <w:w w:val="100"/>
          <w:position w:val="0"/>
          <w:shd w:val="clear" w:color="auto" w:fill="auto"/>
          <w:lang w:val="ru-RU" w:eastAsia="ru-RU" w:bidi="ru-RU"/>
        </w:rPr>
        <w:t xml:space="preserve">изъ </w:t>
      </w:r>
      <w:r>
        <w:rPr>
          <w:spacing w:val="0"/>
          <w:w w:val="100"/>
          <w:position w:val="0"/>
          <w:shd w:val="clear" w:color="auto" w:fill="auto"/>
          <w:lang w:val="ru-RU" w:eastAsia="ru-RU" w:bidi="ru-RU"/>
        </w:rPr>
        <w:t>этого крыжовника ? спросила я, когда она принесла корзинку съ ягодами.</w:t>
      </w:r>
    </w:p>
    <w:p>
      <w:pPr>
        <w:pStyle w:val="Style16"/>
        <w:keepNext w:val="0"/>
        <w:keepLines w:val="0"/>
        <w:widowControl w:val="0"/>
        <w:numPr>
          <w:ilvl w:val="0"/>
          <w:numId w:val="13"/>
        </w:numPr>
        <w:shd w:val="clear" w:color="auto" w:fill="auto"/>
        <w:tabs>
          <w:tab w:pos="835" w:val="left"/>
        </w:tabs>
        <w:bidi w:val="0"/>
        <w:spacing w:before="0" w:after="0" w:line="228" w:lineRule="auto"/>
        <w:ind w:left="140" w:right="0" w:firstLine="260"/>
      </w:pPr>
      <w:r>
        <w:rPr>
          <w:spacing w:val="0"/>
          <w:w w:val="100"/>
          <w:position w:val="0"/>
          <w:shd w:val="clear" w:color="auto" w:fill="auto"/>
          <w:lang w:val="ru-RU" w:eastAsia="ru-RU" w:bidi="ru-RU"/>
        </w:rPr>
        <w:t>Начинить имъ иироги.</w:t>
      </w:r>
    </w:p>
    <w:p>
      <w:pPr>
        <w:pStyle w:val="Style16"/>
        <w:keepNext w:val="0"/>
        <w:keepLines w:val="0"/>
        <w:widowControl w:val="0"/>
        <w:numPr>
          <w:ilvl w:val="0"/>
          <w:numId w:val="13"/>
        </w:numPr>
        <w:shd w:val="clear" w:color="auto" w:fill="auto"/>
        <w:tabs>
          <w:tab w:pos="840" w:val="left"/>
        </w:tabs>
        <w:bidi w:val="0"/>
        <w:spacing w:before="0" w:after="0" w:line="228" w:lineRule="auto"/>
        <w:ind w:left="140" w:right="0" w:firstLine="260"/>
      </w:pPr>
      <w:r>
        <w:rPr>
          <w:spacing w:val="0"/>
          <w:w w:val="100"/>
          <w:position w:val="0"/>
          <w:shd w:val="clear" w:color="auto" w:fill="auto"/>
          <w:lang w:val="ru-RU" w:eastAsia="ru-RU" w:bidi="ru-RU"/>
        </w:rPr>
        <w:t xml:space="preserve">Даіі мнѣ корзинку </w:t>
      </w:r>
      <w:r>
        <w:rPr>
          <w:color w:val="212121"/>
          <w:spacing w:val="0"/>
          <w:w w:val="100"/>
          <w:position w:val="0"/>
          <w:shd w:val="clear" w:color="auto" w:fill="auto"/>
          <w:lang w:val="ru-RU" w:eastAsia="ru-RU" w:bidi="ru-RU"/>
        </w:rPr>
        <w:t xml:space="preserve">: я </w:t>
      </w:r>
      <w:r>
        <w:rPr>
          <w:spacing w:val="0"/>
          <w:w w:val="100"/>
          <w:position w:val="0"/>
          <w:shd w:val="clear" w:color="auto" w:fill="auto"/>
          <w:lang w:val="ru-RU" w:eastAsia="ru-RU" w:bidi="ru-RU"/>
        </w:rPr>
        <w:t>буду чистить.</w:t>
      </w:r>
    </w:p>
    <w:p>
      <w:pPr>
        <w:pStyle w:val="Style16"/>
        <w:keepNext w:val="0"/>
        <w:keepLines w:val="0"/>
        <w:widowControl w:val="0"/>
        <w:numPr>
          <w:ilvl w:val="0"/>
          <w:numId w:val="13"/>
        </w:numPr>
        <w:shd w:val="clear" w:color="auto" w:fill="auto"/>
        <w:tabs>
          <w:tab w:pos="840" w:val="left"/>
        </w:tabs>
        <w:bidi w:val="0"/>
        <w:spacing w:before="0" w:after="0" w:line="228" w:lineRule="auto"/>
        <w:ind w:left="140" w:right="0" w:firstLine="260"/>
      </w:pPr>
      <w:r>
        <w:rPr>
          <w:spacing w:val="0"/>
          <w:w w:val="100"/>
          <w:position w:val="0"/>
          <w:shd w:val="clear" w:color="auto" w:fill="auto"/>
          <w:lang w:val="ru-RU" w:eastAsia="ru-RU" w:bidi="ru-RU"/>
        </w:rPr>
        <w:t>Нѣтъ, ужь нс безпокоитесь : это моя работа.</w:t>
      </w:r>
    </w:p>
    <w:p>
      <w:pPr>
        <w:pStyle w:val="Style16"/>
        <w:keepNext w:val="0"/>
        <w:keepLines w:val="0"/>
        <w:widowControl w:val="0"/>
        <w:numPr>
          <w:ilvl w:val="0"/>
          <w:numId w:val="13"/>
        </w:numPr>
        <w:shd w:val="clear" w:color="auto" w:fill="auto"/>
        <w:tabs>
          <w:tab w:pos="840" w:val="left"/>
        </w:tabs>
        <w:bidi w:val="0"/>
        <w:spacing w:before="0" w:after="0" w:line="228" w:lineRule="auto"/>
        <w:ind w:left="140" w:right="0" w:firstLine="260"/>
      </w:pPr>
      <w:r>
        <w:rPr>
          <w:spacing w:val="0"/>
          <w:w w:val="100"/>
          <w:position w:val="0"/>
          <w:shd w:val="clear" w:color="auto" w:fill="auto"/>
          <w:lang w:val="ru-RU" w:eastAsia="ru-RU" w:bidi="ru-RU"/>
        </w:rPr>
        <w:t>Да и мнѣ вѣдь надобно что-нибудь дѣлать. Даіі мнѣ ягоды.</w:t>
      </w:r>
    </w:p>
    <w:p>
      <w:pPr>
        <w:pStyle w:val="Style16"/>
        <w:keepNext w:val="0"/>
        <w:keepLines w:val="0"/>
        <w:widowControl w:val="0"/>
        <w:shd w:val="clear" w:color="auto" w:fill="auto"/>
        <w:bidi w:val="0"/>
        <w:spacing w:before="0" w:after="0" w:line="228" w:lineRule="auto"/>
        <w:ind w:left="140" w:right="140" w:firstLine="260"/>
      </w:pPr>
      <w:r>
        <w:rPr>
          <w:spacing w:val="0"/>
          <w:w w:val="100"/>
          <w:position w:val="0"/>
          <w:shd w:val="clear" w:color="auto" w:fill="auto"/>
          <w:lang w:val="ru-RU" w:eastAsia="ru-RU" w:bidi="ru-RU"/>
        </w:rPr>
        <w:t>Вмѣстѣ съ ягодами старушка подала мнѣ нолотенцо, чтобы за</w:t>
        <w:softHyphen/>
        <w:t xml:space="preserve">крыть платье. </w:t>
      </w:r>
      <w:r>
        <w:rPr>
          <w:color w:val="6D6D6D"/>
          <w:spacing w:val="0"/>
          <w:w w:val="100"/>
          <w:position w:val="0"/>
          <w:shd w:val="clear" w:color="auto" w:fill="auto"/>
          <w:lang w:val="ru-RU" w:eastAsia="ru-RU" w:bidi="ru-RU"/>
        </w:rPr>
        <w:t>,</w:t>
      </w:r>
    </w:p>
    <w:p>
      <w:pPr>
        <w:pStyle w:val="Style16"/>
        <w:keepNext w:val="0"/>
        <w:keepLines w:val="0"/>
        <w:widowControl w:val="0"/>
        <w:numPr>
          <w:ilvl w:val="0"/>
          <w:numId w:val="13"/>
        </w:numPr>
        <w:shd w:val="clear" w:color="auto" w:fill="auto"/>
        <w:tabs>
          <w:tab w:pos="810" w:val="left"/>
        </w:tabs>
        <w:bidi w:val="0"/>
        <w:spacing w:before="0" w:after="0" w:line="228" w:lineRule="auto"/>
        <w:ind w:left="140" w:right="140" w:firstLine="260"/>
      </w:pPr>
      <w:r>
        <w:rPr>
          <w:spacing w:val="0"/>
          <w:w w:val="100"/>
          <w:position w:val="0"/>
          <w:shd w:val="clear" w:color="auto" w:fill="auto"/>
          <w:lang w:val="ru-RU" w:eastAsia="ru-RU" w:bidi="ru-RU"/>
        </w:rPr>
        <w:t>Видно но рукамъ, что вы нс привыкли къ нашей работѣ, замѣтила она.</w:t>
      </w:r>
      <w:r>
        <w:rPr>
          <w:color w:val="212121"/>
          <w:spacing w:val="0"/>
          <w:w w:val="100"/>
          <w:position w:val="0"/>
          <w:shd w:val="clear" w:color="auto" w:fill="auto"/>
          <w:lang w:val="ru-RU" w:eastAsia="ru-RU" w:bidi="ru-RU"/>
        </w:rPr>
        <w:t>—</w:t>
      </w:r>
      <w:r>
        <w:rPr>
          <w:spacing w:val="0"/>
          <w:w w:val="100"/>
          <w:position w:val="0"/>
          <w:shd w:val="clear" w:color="auto" w:fill="auto"/>
          <w:lang w:val="ru-RU" w:eastAsia="ru-RU" w:bidi="ru-RU"/>
        </w:rPr>
        <w:t>Можетъ-статься, вы шили платья для магазиновъ?</w:t>
      </w:r>
    </w:p>
    <w:p>
      <w:pPr>
        <w:pStyle w:val="Style16"/>
        <w:keepNext w:val="0"/>
        <w:keepLines w:val="0"/>
        <w:widowControl w:val="0"/>
        <w:numPr>
          <w:ilvl w:val="0"/>
          <w:numId w:val="13"/>
        </w:numPr>
        <w:shd w:val="clear" w:color="auto" w:fill="auto"/>
        <w:tabs>
          <w:tab w:pos="834" w:val="left"/>
        </w:tabs>
        <w:bidi w:val="0"/>
        <w:spacing w:before="0" w:after="0" w:line="228" w:lineRule="auto"/>
        <w:ind w:left="140" w:right="140" w:firstLine="260"/>
      </w:pPr>
      <w:r>
        <w:rPr>
          <w:spacing w:val="0"/>
          <w:w w:val="100"/>
          <w:position w:val="0"/>
          <w:shd w:val="clear" w:color="auto" w:fill="auto"/>
          <w:lang w:val="ru-RU" w:eastAsia="ru-RU" w:bidi="ru-RU"/>
        </w:rPr>
        <w:t>Пѣтъ, ты опять ошибаешься. Впрочемъ, не безпокойся пона</w:t>
        <w:softHyphen/>
        <w:t>прасну. и не ломаіі головы на-счетъ того, чѣмъ я была, и что дѣлала : скажп-ка лучше, какъ называется это мѣсто, гдѣ стоитъ вашъ домъ ?</w:t>
      </w:r>
    </w:p>
    <w:p>
      <w:pPr>
        <w:pStyle w:val="Style16"/>
        <w:keepNext w:val="0"/>
        <w:keepLines w:val="0"/>
        <w:widowControl w:val="0"/>
        <w:numPr>
          <w:ilvl w:val="0"/>
          <w:numId w:val="13"/>
        </w:numPr>
        <w:shd w:val="clear" w:color="auto" w:fill="auto"/>
        <w:tabs>
          <w:tab w:pos="810" w:val="left"/>
        </w:tabs>
        <w:bidi w:val="0"/>
        <w:spacing w:before="0" w:after="0" w:line="228" w:lineRule="auto"/>
        <w:ind w:left="140" w:right="140" w:firstLine="260"/>
      </w:pPr>
      <w:r>
        <w:rPr>
          <w:spacing w:val="0"/>
          <w:w w:val="100"/>
          <w:position w:val="0"/>
          <w:shd w:val="clear" w:color="auto" w:fill="auto"/>
          <w:lang w:val="ru-RU" w:eastAsia="ru-RU" w:bidi="ru-RU"/>
        </w:rPr>
        <w:t>Да здѣсь въ околоткѣ обыкновенно зовутъ его Козьпмъ-Бо- лотомъ ?</w:t>
      </w:r>
    </w:p>
    <w:p>
      <w:pPr>
        <w:pStyle w:val="Style16"/>
        <w:keepNext w:val="0"/>
        <w:keepLines w:val="0"/>
        <w:widowControl w:val="0"/>
        <w:numPr>
          <w:ilvl w:val="0"/>
          <w:numId w:val="13"/>
        </w:numPr>
        <w:shd w:val="clear" w:color="auto" w:fill="auto"/>
        <w:tabs>
          <w:tab w:pos="815" w:val="left"/>
        </w:tabs>
        <w:bidi w:val="0"/>
        <w:spacing w:before="0" w:after="0" w:line="228" w:lineRule="auto"/>
        <w:ind w:left="140" w:right="140" w:firstLine="26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 xml:space="preserve">джентльменъ, который живетъ здѣсь, называется мистеръ </w:t>
      </w:r>
      <w:r>
        <w:rPr>
          <w:spacing w:val="0"/>
          <w:w w:val="100"/>
          <w:position w:val="0"/>
          <w:shd w:val="clear" w:color="auto" w:fill="auto"/>
          <w:lang w:val="fr-FR" w:eastAsia="fr-FR" w:bidi="fr-FR"/>
        </w:rPr>
        <w:t>Ceu</w:t>
      </w:r>
      <w:r>
        <w:rPr>
          <w:spacing w:val="0"/>
          <w:w w:val="100"/>
          <w:position w:val="0"/>
          <w:shd w:val="clear" w:color="auto" w:fill="auto"/>
          <w:lang w:val="ru-RU" w:eastAsia="ru-RU" w:bidi="ru-RU"/>
        </w:rPr>
        <w:t>-Джонъ ?</w:t>
      </w:r>
    </w:p>
    <w:p>
      <w:pPr>
        <w:pStyle w:val="Style16"/>
        <w:keepNext w:val="0"/>
        <w:keepLines w:val="0"/>
        <w:widowControl w:val="0"/>
        <w:numPr>
          <w:ilvl w:val="0"/>
          <w:numId w:val="13"/>
        </w:numPr>
        <w:shd w:val="clear" w:color="auto" w:fill="auto"/>
        <w:tabs>
          <w:tab w:pos="820" w:val="left"/>
        </w:tabs>
        <w:bidi w:val="0"/>
        <w:spacing w:before="0" w:after="0" w:line="228" w:lineRule="auto"/>
        <w:ind w:left="140" w:right="140" w:firstLine="260"/>
      </w:pPr>
      <w:r>
        <w:rPr>
          <w:spacing w:val="0"/>
          <w:w w:val="100"/>
          <w:position w:val="0"/>
          <w:shd w:val="clear" w:color="auto" w:fill="auto"/>
          <w:lang w:val="ru-RU" w:eastAsia="ru-RU" w:bidi="ru-RU"/>
        </w:rPr>
        <w:t>Нѣтъ, онъ пріѣхалъ сюда на-время, но-дѣламъ. Домъ ми</w:t>
        <w:softHyphen/>
        <w:t>стера Сенъ-Джона въ его собственномъ приходѣ, въ Мортонѣ.</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Въ сосѣдней деревнѣ, мили за три отсюда ?</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Такъ точно.</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Какая должность у мистера Сси-Джона ?</w:t>
      </w:r>
    </w:p>
    <w:p>
      <w:pPr>
        <w:pStyle w:val="Style16"/>
        <w:keepNext w:val="0"/>
        <w:keepLines w:val="0"/>
        <w:widowControl w:val="0"/>
        <w:numPr>
          <w:ilvl w:val="0"/>
          <w:numId w:val="13"/>
        </w:numPr>
        <w:shd w:val="clear" w:color="auto" w:fill="auto"/>
        <w:tabs>
          <w:tab w:pos="845" w:val="left"/>
          <w:tab w:pos="6870" w:val="left"/>
        </w:tabs>
        <w:bidi w:val="0"/>
        <w:spacing w:before="0" w:after="0" w:line="228" w:lineRule="auto"/>
        <w:ind w:left="140" w:right="0" w:firstLine="260"/>
      </w:pPr>
      <w:r>
        <w:rPr>
          <w:spacing w:val="0"/>
          <w:w w:val="100"/>
          <w:position w:val="0"/>
          <w:shd w:val="clear" w:color="auto" w:fill="auto"/>
          <w:lang w:val="ru-RU" w:eastAsia="ru-RU" w:bidi="ru-RU"/>
        </w:rPr>
        <w:t>Онъ пасторъ.</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140" w:right="140" w:firstLine="260"/>
      </w:pPr>
      <w:r>
        <w:rPr>
          <w:spacing w:val="0"/>
          <w:w w:val="100"/>
          <w:position w:val="0"/>
          <w:shd w:val="clear" w:color="auto" w:fill="auto"/>
          <w:lang w:val="ru-RU" w:eastAsia="ru-RU" w:bidi="ru-RU"/>
        </w:rPr>
        <w:t>Я припомнила отвѣтъ староіі ключницы на пасторскомъ дворѣ, когда хотѣла переговорить съ пасторомъ на-счетъ своихъ обстоя</w:t>
        <w:softHyphen/>
        <w:t>тельствъ.</w:t>
      </w:r>
    </w:p>
    <w:p>
      <w:pPr>
        <w:pStyle w:val="Style16"/>
        <w:keepNext w:val="0"/>
        <w:keepLines w:val="0"/>
        <w:widowControl w:val="0"/>
        <w:numPr>
          <w:ilvl w:val="0"/>
          <w:numId w:val="13"/>
        </w:numPr>
        <w:shd w:val="clear" w:color="auto" w:fill="auto"/>
        <w:tabs>
          <w:tab w:pos="815" w:val="left"/>
        </w:tabs>
        <w:bidi w:val="0"/>
        <w:spacing w:before="0" w:after="0" w:line="228" w:lineRule="auto"/>
        <w:ind w:left="140" w:right="140" w:firstLine="260"/>
      </w:pPr>
      <w:r>
        <w:rPr>
          <w:spacing w:val="0"/>
          <w:w w:val="100"/>
          <w:position w:val="0"/>
          <w:shd w:val="clear" w:color="auto" w:fill="auto"/>
          <w:lang w:val="ru-RU" w:eastAsia="ru-RU" w:bidi="ru-RU"/>
        </w:rPr>
        <w:t>Выходитъ, стало-быть, что здѣсь жилъ отецъ мистера Сен- Джона ?</w:t>
      </w:r>
    </w:p>
    <w:p>
      <w:pPr>
        <w:pStyle w:val="Style16"/>
        <w:keepNext w:val="0"/>
        <w:keepLines w:val="0"/>
        <w:widowControl w:val="0"/>
        <w:numPr>
          <w:ilvl w:val="0"/>
          <w:numId w:val="13"/>
        </w:numPr>
        <w:shd w:val="clear" w:color="auto" w:fill="auto"/>
        <w:tabs>
          <w:tab w:pos="830" w:val="left"/>
        </w:tabs>
        <w:bidi w:val="0"/>
        <w:spacing w:before="0" w:after="0" w:line="228" w:lineRule="auto"/>
        <w:ind w:left="140" w:right="140" w:firstLine="260"/>
      </w:pPr>
      <w:r>
        <w:rPr>
          <w:spacing w:val="0"/>
          <w:w w:val="100"/>
          <w:position w:val="0"/>
          <w:shd w:val="clear" w:color="auto" w:fill="auto"/>
          <w:lang w:val="ru-RU" w:eastAsia="ru-RU" w:bidi="ru-RU"/>
        </w:rPr>
        <w:t>Да, старинъ Риверсъ жилъ здѣсь, и отецъ его, и дѣдъ, и прадѣдъ, и прапрадѣдъ — всѣ они жили н умерли на Козьемъ- Болотѣ.</w:t>
      </w:r>
    </w:p>
    <w:p>
      <w:pPr>
        <w:pStyle w:val="Style16"/>
        <w:keepNext w:val="0"/>
        <w:keepLines w:val="0"/>
        <w:widowControl w:val="0"/>
        <w:numPr>
          <w:ilvl w:val="0"/>
          <w:numId w:val="13"/>
        </w:numPr>
        <w:shd w:val="clear" w:color="auto" w:fill="auto"/>
        <w:tabs>
          <w:tab w:pos="806" w:val="left"/>
        </w:tabs>
        <w:bidi w:val="0"/>
        <w:spacing w:before="0" w:after="0" w:line="228" w:lineRule="auto"/>
        <w:ind w:left="140" w:right="140" w:firstLine="260"/>
      </w:pPr>
      <w:r>
        <w:rPr>
          <w:spacing w:val="0"/>
          <w:w w:val="100"/>
          <w:position w:val="0"/>
          <w:shd w:val="clear" w:color="auto" w:fill="auto"/>
          <w:lang w:val="ru-RU" w:eastAsia="ru-RU" w:bidi="ru-RU"/>
        </w:rPr>
        <w:t>Стало-быть полное имя этого джентльмена будетъ—мистеръ Сен-Джонъ Риверсъ ?</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Такъ точно : при крещеніи назвали его Сен—Джономъ.</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сестеръ его зовутъ Діана и Мерп Риверсъ ?</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Да.</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Ихъ отецъ умеръ ?</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Три недѣли назадъ, отъ апоплексическаго удара.</w:t>
      </w:r>
    </w:p>
    <w:p>
      <w:pPr>
        <w:pStyle w:val="Style16"/>
        <w:keepNext w:val="0"/>
        <w:keepLines w:val="0"/>
        <w:widowControl w:val="0"/>
        <w:numPr>
          <w:ilvl w:val="0"/>
          <w:numId w:val="13"/>
        </w:numPr>
        <w:shd w:val="clear" w:color="auto" w:fill="auto"/>
        <w:tabs>
          <w:tab w:pos="845" w:val="left"/>
        </w:tabs>
        <w:bidi w:val="0"/>
        <w:spacing w:before="0" w:after="0" w:line="228" w:lineRule="auto"/>
        <w:ind w:left="140" w:right="0" w:firstLine="260"/>
      </w:pPr>
      <w:r>
        <w:rPr>
          <w:spacing w:val="0"/>
          <w:w w:val="100"/>
          <w:position w:val="0"/>
          <w:shd w:val="clear" w:color="auto" w:fill="auto"/>
          <w:lang w:val="ru-RU" w:eastAsia="ru-RU" w:bidi="ru-RU"/>
        </w:rPr>
        <w:t>Матери у нихъ гоже нѣтъ ?</w:t>
      </w:r>
    </w:p>
    <w:p>
      <w:pPr>
        <w:pStyle w:val="Style16"/>
        <w:keepNext w:val="0"/>
        <w:keepLines w:val="0"/>
        <w:widowControl w:val="0"/>
        <w:numPr>
          <w:ilvl w:val="0"/>
          <w:numId w:val="13"/>
        </w:numPr>
        <w:shd w:val="clear" w:color="auto" w:fill="auto"/>
        <w:tabs>
          <w:tab w:pos="850" w:val="left"/>
        </w:tabs>
        <w:bidi w:val="0"/>
        <w:spacing w:before="0" w:after="0" w:line="228" w:lineRule="auto"/>
        <w:ind w:left="140" w:right="0" w:firstLine="260"/>
      </w:pPr>
      <w:r>
        <w:rPr>
          <w:spacing w:val="0"/>
          <w:w w:val="100"/>
          <w:position w:val="0"/>
          <w:shd w:val="clear" w:color="auto" w:fill="auto"/>
          <w:lang w:val="ru-RU" w:eastAsia="ru-RU" w:bidi="ru-RU"/>
        </w:rPr>
        <w:t>Мнстриссъ Риверсъ умерла за нѣсколько лѣтъ назадъ.</w:t>
      </w:r>
    </w:p>
    <w:p>
      <w:pPr>
        <w:pStyle w:val="Style16"/>
        <w:keepNext w:val="0"/>
        <w:keepLines w:val="0"/>
        <w:widowControl w:val="0"/>
        <w:numPr>
          <w:ilvl w:val="0"/>
          <w:numId w:val="13"/>
        </w:numPr>
        <w:shd w:val="clear" w:color="auto" w:fill="auto"/>
        <w:tabs>
          <w:tab w:pos="850" w:val="left"/>
        </w:tabs>
        <w:bidi w:val="0"/>
        <w:spacing w:before="0" w:after="0" w:line="228" w:lineRule="auto"/>
        <w:ind w:left="140" w:right="0" w:firstLine="260"/>
      </w:pPr>
      <w:r>
        <w:rPr>
          <w:spacing w:val="0"/>
          <w:w w:val="100"/>
          <w:position w:val="0"/>
          <w:shd w:val="clear" w:color="auto" w:fill="auto"/>
          <w:lang w:val="ru-RU" w:eastAsia="ru-RU" w:bidi="ru-RU"/>
        </w:rPr>
        <w:t>Ты ужъ давно живешь въ этомъ семействѣ ?</w:t>
      </w:r>
    </w:p>
    <w:p>
      <w:pPr>
        <w:pStyle w:val="Style16"/>
        <w:keepNext w:val="0"/>
        <w:keepLines w:val="0"/>
        <w:widowControl w:val="0"/>
        <w:numPr>
          <w:ilvl w:val="0"/>
          <w:numId w:val="13"/>
        </w:numPr>
        <w:shd w:val="clear" w:color="auto" w:fill="auto"/>
        <w:tabs>
          <w:tab w:pos="850" w:val="left"/>
        </w:tabs>
        <w:bidi w:val="0"/>
        <w:spacing w:before="0" w:after="0" w:line="228" w:lineRule="auto"/>
        <w:ind w:left="140" w:right="0" w:firstLine="260"/>
      </w:pPr>
      <w:r>
        <w:rPr>
          <w:spacing w:val="0"/>
          <w:w w:val="100"/>
          <w:position w:val="0"/>
          <w:shd w:val="clear" w:color="auto" w:fill="auto"/>
          <w:lang w:val="ru-RU" w:eastAsia="ru-RU" w:bidi="ru-RU"/>
        </w:rPr>
        <w:t>Тридцать лѣтъ сряду : всѣхъ ихъ я вскормила и вспоила.</w:t>
      </w:r>
    </w:p>
    <w:p>
      <w:pPr>
        <w:pStyle w:val="Style16"/>
        <w:keepNext w:val="0"/>
        <w:keepLines w:val="0"/>
        <w:widowControl w:val="0"/>
        <w:numPr>
          <w:ilvl w:val="0"/>
          <w:numId w:val="13"/>
        </w:numPr>
        <w:shd w:val="clear" w:color="auto" w:fill="auto"/>
        <w:tabs>
          <w:tab w:pos="850" w:val="left"/>
        </w:tabs>
        <w:bidi w:val="0"/>
        <w:spacing w:before="0" w:after="0" w:line="228" w:lineRule="auto"/>
        <w:ind w:left="140" w:right="0" w:firstLine="260"/>
      </w:pPr>
      <w:r>
        <w:rPr>
          <w:spacing w:val="0"/>
          <w:w w:val="100"/>
          <w:position w:val="0"/>
          <w:shd w:val="clear" w:color="auto" w:fill="auto"/>
          <w:lang w:val="ru-RU" w:eastAsia="ru-RU" w:bidi="ru-RU"/>
        </w:rPr>
        <w:t>Это доказываетъ, что ты честная и вѣрная женщина. Мнѣ</w:t>
      </w:r>
      <w:r>
        <w:br w:type="page"/>
      </w:r>
    </w:p>
    <w:p>
      <w:pPr>
        <w:pStyle w:val="Style16"/>
        <w:keepNext w:val="0"/>
        <w:keepLines w:val="0"/>
        <w:widowControl w:val="0"/>
        <w:shd w:val="clear" w:color="auto" w:fill="auto"/>
        <w:bidi w:val="0"/>
        <w:spacing w:before="0" w:after="0" w:line="228" w:lineRule="auto"/>
        <w:ind w:left="180" w:right="0" w:firstLine="20"/>
      </w:pPr>
      <w:r>
        <w:rPr>
          <w:spacing w:val="0"/>
          <w:w w:val="100"/>
          <w:position w:val="0"/>
          <w:shd w:val="clear" w:color="auto" w:fill="auto"/>
          <w:lang w:val="ru-RU" w:eastAsia="ru-RU" w:bidi="ru-RU"/>
        </w:rPr>
        <w:t>пріятно вывести такое заключеніе, хотя ты поступила со мпоЙ дово.іьно-пеучтнпо.</w:t>
      </w:r>
    </w:p>
    <w:p>
      <w:pPr>
        <w:pStyle w:val="Style16"/>
        <w:keepNext w:val="0"/>
        <w:keepLines w:val="0"/>
        <w:widowControl w:val="0"/>
        <w:shd w:val="clear" w:color="auto" w:fill="auto"/>
        <w:bidi w:val="0"/>
        <w:spacing w:before="0" w:after="0" w:line="228" w:lineRule="auto"/>
        <w:ind w:left="180" w:right="0" w:firstLine="260"/>
      </w:pPr>
      <w:r>
        <w:rPr>
          <w:spacing w:val="0"/>
          <w:w w:val="100"/>
          <w:position w:val="0"/>
          <w:shd w:val="clear" w:color="auto" w:fill="auto"/>
          <w:lang w:val="ru-RU" w:eastAsia="ru-RU" w:bidi="ru-RU"/>
        </w:rPr>
        <w:t>Старуха опять бросила па меня изумленный взглядъ.</w:t>
      </w:r>
    </w:p>
    <w:p>
      <w:pPr>
        <w:pStyle w:val="Style16"/>
        <w:keepNext w:val="0"/>
        <w:keepLines w:val="0"/>
        <w:widowControl w:val="0"/>
        <w:shd w:val="clear" w:color="auto" w:fill="auto"/>
        <w:bidi w:val="0"/>
        <w:spacing w:before="0" w:after="0" w:line="240" w:lineRule="auto"/>
        <w:ind w:left="180" w:right="0" w:firstLine="260"/>
        <w:rPr>
          <w:sz w:val="16"/>
          <w:szCs w:val="16"/>
        </w:rPr>
      </w:pPr>
      <w:r>
        <w:rPr>
          <w:spacing w:val="0"/>
          <w:w w:val="100"/>
          <w:position w:val="0"/>
          <w:sz w:val="22"/>
          <w:szCs w:val="22"/>
          <w:shd w:val="clear" w:color="auto" w:fill="auto"/>
          <w:lang w:val="ru-RU" w:eastAsia="ru-RU" w:bidi="ru-RU"/>
        </w:rPr>
        <w:t xml:space="preserve">—Выходитъ, что я ошиблась на-счетъ васъ, сударыня, сказала она послѣ минутной паузы : — но мудрепаго тутъ пѣтъ ничего : всякая сволочь таскается около нашего дома, и ужь вы извините </w:t>
      </w:r>
      <w:r>
        <w:rPr>
          <w:b/>
          <w:bCs/>
          <w:spacing w:val="0"/>
          <w:w w:val="100"/>
          <w:position w:val="0"/>
          <w:sz w:val="16"/>
          <w:szCs w:val="16"/>
          <w:shd w:val="clear" w:color="auto" w:fill="auto"/>
          <w:lang w:val="ru-RU" w:eastAsia="ru-RU" w:bidi="ru-RU"/>
        </w:rPr>
        <w:t>МСІІЯ.</w:t>
      </w:r>
    </w:p>
    <w:p>
      <w:pPr>
        <w:pStyle w:val="Style16"/>
        <w:keepNext w:val="0"/>
        <w:keepLines w:val="0"/>
        <w:widowControl w:val="0"/>
        <w:shd w:val="clear" w:color="auto" w:fill="auto"/>
        <w:bidi w:val="0"/>
        <w:spacing w:before="0" w:after="0" w:line="228" w:lineRule="auto"/>
        <w:ind w:left="180" w:right="0" w:firstLine="260"/>
      </w:pPr>
      <w:r>
        <w:rPr>
          <w:spacing w:val="0"/>
          <w:w w:val="100"/>
          <w:position w:val="0"/>
          <w:shd w:val="clear" w:color="auto" w:fill="auto"/>
          <w:lang w:val="ru-RU" w:eastAsia="ru-RU" w:bidi="ru-RU"/>
        </w:rPr>
        <w:t xml:space="preserve">—.Ты хотѣла выпроводить меня изъ дверей, продолжала </w:t>
      </w:r>
      <w:r>
        <w:rPr>
          <w:i/>
          <w:iCs/>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довольно-строгимъ тономъ :—въ такое время, когда добрые .поди и собакамъ даютъ пріютъ.</w:t>
      </w:r>
    </w:p>
    <w:p>
      <w:pPr>
        <w:pStyle w:val="Style16"/>
        <w:keepNext w:val="0"/>
        <w:keepLines w:val="0"/>
        <w:widowControl w:val="0"/>
        <w:numPr>
          <w:ilvl w:val="0"/>
          <w:numId w:val="13"/>
        </w:numPr>
        <w:shd w:val="clear" w:color="auto" w:fill="auto"/>
        <w:tabs>
          <w:tab w:pos="810" w:val="left"/>
        </w:tabs>
        <w:bidi w:val="0"/>
        <w:spacing w:before="0" w:after="0" w:line="228" w:lineRule="auto"/>
        <w:ind w:left="180" w:right="0" w:firstLine="260"/>
      </w:pPr>
      <w:r>
        <w:rPr>
          <w:spacing w:val="0"/>
          <w:w w:val="100"/>
          <w:position w:val="0"/>
          <w:shd w:val="clear" w:color="auto" w:fill="auto"/>
          <w:lang w:val="ru-RU" w:eastAsia="ru-RU" w:bidi="ru-RU"/>
        </w:rPr>
        <w:t>Да, сударыня, это было слишкомъ-жестоко съ моей стороны; но вѣдь чтб прикажете дѣлать ? Я больше заботилась объ этихъ бѣдныхъ дѣтяхъ, чѣмъ о самоіі-себѣ. Вы посудите сами : кому о нихъ хлопотать, кому защищать пхъ, голубушекъ мопхъ, какъ ііе старой нянькѣ ? Вотъ вѣдь почему иной-разъ я слишкомъ-свар- лива на-взглядъ !</w:t>
      </w:r>
    </w:p>
    <w:p>
      <w:pPr>
        <w:pStyle w:val="Style16"/>
        <w:keepNext w:val="0"/>
        <w:keepLines w:val="0"/>
        <w:widowControl w:val="0"/>
        <w:shd w:val="clear" w:color="auto" w:fill="auto"/>
        <w:bidi w:val="0"/>
        <w:spacing w:before="0" w:after="0" w:line="228" w:lineRule="auto"/>
        <w:ind w:left="180" w:right="0" w:firstLine="260"/>
      </w:pPr>
      <w:r>
        <w:rPr>
          <w:spacing w:val="0"/>
          <w:w w:val="100"/>
          <w:position w:val="0"/>
          <w:shd w:val="clear" w:color="auto" w:fill="auto"/>
          <w:lang w:val="ru-RU" w:eastAsia="ru-RU" w:bidi="ru-RU"/>
        </w:rPr>
        <w:t>Я хранила серьёзпое молчаніе въ-продолженіе пѣсколькихъ ми</w:t>
        <w:softHyphen/>
        <w:t>нутъ.</w:t>
      </w:r>
    </w:p>
    <w:p>
      <w:pPr>
        <w:pStyle w:val="Style16"/>
        <w:keepNext w:val="0"/>
        <w:keepLines w:val="0"/>
        <w:widowControl w:val="0"/>
        <w:numPr>
          <w:ilvl w:val="0"/>
          <w:numId w:val="13"/>
        </w:numPr>
        <w:shd w:val="clear" w:color="auto" w:fill="auto"/>
        <w:tabs>
          <w:tab w:pos="805" w:val="left"/>
        </w:tabs>
        <w:bidi w:val="0"/>
        <w:spacing w:before="0" w:after="0" w:line="228" w:lineRule="auto"/>
        <w:ind w:left="180" w:right="0" w:firstLine="260"/>
      </w:pPr>
      <w:r>
        <w:rPr>
          <w:spacing w:val="0"/>
          <w:w w:val="100"/>
          <w:position w:val="0"/>
          <w:shd w:val="clear" w:color="auto" w:fill="auto"/>
          <w:lang w:val="ru-RU" w:eastAsia="ru-RU" w:bidi="ru-RU"/>
        </w:rPr>
        <w:t>Вы ужь, пожалуйста, не судите обо мнѣ слишкомъ-строго, замѣтила старуха</w:t>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 *</w:t>
      </w:r>
    </w:p>
    <w:p>
      <w:pPr>
        <w:pStyle w:val="Style16"/>
        <w:keepNext w:val="0"/>
        <w:keepLines w:val="0"/>
        <w:widowControl w:val="0"/>
        <w:numPr>
          <w:ilvl w:val="0"/>
          <w:numId w:val="13"/>
        </w:numPr>
        <w:shd w:val="clear" w:color="auto" w:fill="auto"/>
        <w:tabs>
          <w:tab w:pos="814" w:val="left"/>
        </w:tabs>
        <w:bidi w:val="0"/>
        <w:spacing w:before="0" w:after="0" w:line="228" w:lineRule="auto"/>
        <w:ind w:left="180" w:right="0" w:firstLine="260"/>
      </w:pPr>
      <w:r>
        <w:rPr>
          <w:spacing w:val="0"/>
          <w:w w:val="100"/>
          <w:position w:val="0"/>
          <w:shd w:val="clear" w:color="auto" w:fill="auto"/>
          <w:lang w:val="ru-RU" w:eastAsia="ru-RU" w:bidi="ru-RU"/>
        </w:rPr>
        <w:t xml:space="preserve">Нѣтъ, я должна сулить о тебѣ строго,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вотъ почему, от</w:t>
        <w:softHyphen/>
        <w:t>вѣчала я важнымъ тономъ : — ты прогнала меня въ ночную нору отъ дверей, н сочла меня обманщицей — это, пожалуй, еще не велика бѣда ; но дурно и непростительно съ твоей стороны то, что ты даже теперь вздумала съ какимъ-то упрекомъ говорить, что у меня пѣтъ ни дома, ни денегъ. Много на свѣтѣ добрыхъ н чест</w:t>
        <w:softHyphen/>
        <w:t>ныхъ людей, которые ведутъ скитальческую жизнь : бѣдность сама-по-себѣ не норокъ, мой другъ, н ты судишь меня не по- хрпстіанскн.</w:t>
      </w:r>
    </w:p>
    <w:p>
      <w:pPr>
        <w:pStyle w:val="Style16"/>
        <w:keepNext w:val="0"/>
        <w:keepLines w:val="0"/>
        <w:widowControl w:val="0"/>
        <w:numPr>
          <w:ilvl w:val="0"/>
          <w:numId w:val="13"/>
        </w:numPr>
        <w:shd w:val="clear" w:color="auto" w:fill="auto"/>
        <w:tabs>
          <w:tab w:pos="800" w:val="left"/>
        </w:tabs>
        <w:bidi w:val="0"/>
        <w:spacing w:before="0" w:after="0" w:line="228" w:lineRule="auto"/>
        <w:ind w:left="180" w:right="0" w:firstLine="260"/>
      </w:pPr>
      <w:r>
        <w:rPr>
          <w:spacing w:val="0"/>
          <w:w w:val="100"/>
          <w:position w:val="0"/>
          <w:shd w:val="clear" w:color="auto" w:fill="auto"/>
          <w:lang w:val="ru-RU" w:eastAsia="ru-RU" w:bidi="ru-RU"/>
        </w:rPr>
        <w:t>Вотъ и мистеръ Сен-Джонъ говоритъ то же. Теперь я вижу, что была кругомъ внповата : нзвнпите, сударыня. Я перемѣнила свои мысли, и нахожу теперь, что вы добрая леди.</w:t>
      </w:r>
    </w:p>
    <w:p>
      <w:pPr>
        <w:pStyle w:val="Style16"/>
        <w:keepNext w:val="0"/>
        <w:keepLines w:val="0"/>
        <w:widowControl w:val="0"/>
        <w:numPr>
          <w:ilvl w:val="0"/>
          <w:numId w:val="13"/>
        </w:numPr>
        <w:shd w:val="clear" w:color="auto" w:fill="auto"/>
        <w:tabs>
          <w:tab w:pos="830" w:val="left"/>
        </w:tabs>
        <w:bidi w:val="0"/>
        <w:spacing w:before="0" w:after="0" w:line="228" w:lineRule="auto"/>
        <w:ind w:left="180" w:right="0" w:firstLine="260"/>
      </w:pPr>
      <w:r>
        <w:rPr>
          <w:spacing w:val="0"/>
          <w:w w:val="100"/>
          <w:position w:val="0"/>
          <w:shd w:val="clear" w:color="auto" w:fill="auto"/>
          <w:lang w:val="ru-RU" w:eastAsia="ru-RU" w:bidi="ru-RU"/>
        </w:rPr>
        <w:t>Хорошо, я прощаю тебя, Анна. Помиримся.</w:t>
      </w:r>
    </w:p>
    <w:p>
      <w:pPr>
        <w:pStyle w:val="Style16"/>
        <w:keepNext w:val="0"/>
        <w:keepLines w:val="0"/>
        <w:widowControl w:val="0"/>
        <w:shd w:val="clear" w:color="auto" w:fill="auto"/>
        <w:bidi w:val="0"/>
        <w:spacing w:before="0" w:after="0" w:line="228" w:lineRule="auto"/>
        <w:ind w:left="180" w:right="0" w:firstLine="260"/>
      </w:pPr>
      <w:r>
        <w:rPr>
          <w:spacing w:val="0"/>
          <w:w w:val="100"/>
          <w:position w:val="0"/>
          <w:shd w:val="clear" w:color="auto" w:fill="auto"/>
          <w:lang w:val="ru-RU" w:eastAsia="ru-RU" w:bidi="ru-RU"/>
        </w:rPr>
        <w:t>Она иротянула ко миѣ свою костлявую и мучнистую руку, улыбка пробѣжала по ея морщинистому лицу, и съ этой минуты мы поладили.</w:t>
      </w:r>
    </w:p>
    <w:p>
      <w:pPr>
        <w:pStyle w:val="Style16"/>
        <w:keepNext w:val="0"/>
        <w:keepLines w:val="0"/>
        <w:widowControl w:val="0"/>
        <w:shd w:val="clear" w:color="auto" w:fill="auto"/>
        <w:bidi w:val="0"/>
        <w:spacing w:before="0" w:after="0" w:line="228" w:lineRule="auto"/>
        <w:ind w:left="180" w:right="0" w:firstLine="260"/>
      </w:pPr>
      <w:r>
        <w:rPr>
          <w:spacing w:val="0"/>
          <w:w w:val="100"/>
          <w:position w:val="0"/>
          <w:shd w:val="clear" w:color="auto" w:fill="auto"/>
          <w:lang w:val="ru-RU" w:eastAsia="ru-RU" w:bidi="ru-RU"/>
        </w:rPr>
        <w:t>Лина, какъ п всѣ старухи, была большая охотница погово</w:t>
        <w:softHyphen/>
        <w:t>рить при всякимъ удобномъ случаѣ, и рада была высказать все что таится на душѣ. Между-тѣмъ, какъ я чистила крыжовникъ, и помогала мѣсить пироги, старуха сообщила миѣ множество раз</w:t>
        <w:softHyphen/>
        <w:t>ныхъ разностей о своихъ умершихъ господахъ, и о «бѣдныхъ дѣ</w:t>
        <w:softHyphen/>
        <w:t>тяхъ», какъ называла она молодыхъ дѣвушекъ.</w:t>
      </w:r>
    </w:p>
    <w:p>
      <w:pPr>
        <w:pStyle w:val="Style16"/>
        <w:keepNext w:val="0"/>
        <w:keepLines w:val="0"/>
        <w:widowControl w:val="0"/>
        <w:shd w:val="clear" w:color="auto" w:fill="auto"/>
        <w:bidi w:val="0"/>
        <w:spacing w:before="0" w:after="0" w:line="228" w:lineRule="auto"/>
        <w:ind w:left="180" w:right="0" w:firstLine="260"/>
        <w:sectPr>
          <w:headerReference w:type="even" r:id="rId95"/>
          <w:headerReference w:type="default" r:id="rId96"/>
          <w:headerReference w:type="first" r:id="rId97"/>
          <w:pgSz w:w="8283" w:h="13948"/>
          <w:pgMar w:top="1144" w:left="471" w:right="438" w:bottom="1083" w:header="0" w:footer="3" w:gutter="0"/>
          <w:cols w:space="720"/>
          <w:noEndnote/>
          <w:titlePg/>
          <w:rtlGutter w:val="0"/>
          <w:docGrid w:linePitch="360"/>
        </w:sectPr>
      </w:pPr>
      <w:r>
        <w:rPr>
          <w:spacing w:val="0"/>
          <w:w w:val="100"/>
          <w:position w:val="0"/>
          <w:shd w:val="clear" w:color="auto" w:fill="auto"/>
          <w:lang w:val="ru-RU" w:eastAsia="ru-RU" w:bidi="ru-RU"/>
        </w:rPr>
        <w:t>Старикъ Риверсъ былъ, по ея словамъ, человѣкъ простой, гру</w:t>
        <w:softHyphen/>
        <w:t>боватый, но джентльменъ но происхожденію, и Фамилія его при</w:t>
        <w:softHyphen/>
        <w:t>надлежала къ одному изъ древнѣйшихъ родовъ. Козье-Болото — Фамильная собственность Риверсовъ, и домъ ихъ стоитъ больше двухсотъ лѣтъ, «нѣтъ нужды, что такой онъ маленькій, словно</w:t>
      </w:r>
    </w:p>
    <w:p>
      <w:pPr>
        <w:pStyle w:val="Style16"/>
        <w:keepNext w:val="0"/>
        <w:keepLines w:val="0"/>
        <w:widowControl w:val="0"/>
        <w:shd w:val="clear" w:color="auto" w:fill="auto"/>
        <w:bidi w:val="0"/>
        <w:spacing w:before="0" w:after="100" w:line="228" w:lineRule="auto"/>
        <w:ind w:left="0" w:right="0" w:firstLine="0"/>
      </w:pPr>
      <w:r>
        <w:rPr>
          <w:spacing w:val="0"/>
          <w:w w:val="100"/>
          <w:position w:val="0"/>
          <w:shd w:val="clear" w:color="auto" w:fill="auto"/>
          <w:lang w:val="ru-RU" w:eastAsia="ru-RU" w:bidi="ru-RU"/>
        </w:rPr>
        <w:t>лачуіпка въ-сравненіи съ хоромами мистера Оливера на Мортон- ской-Долинѣ». По старуха хорошо помнила, что отецъ Били Оли</w:t>
        <w:softHyphen/>
        <w:t>вера былъ простымъ поденщикомъ на булавочной Фабрикѣ, тогда- какъ «Риверсы—старинные дворяне испоконъ вѣковъ, какъ всякій можетъ это видѣть собственными глазами въ метрическихъ книгахъ мортонскоіі церкви». ІІрн всемъ томъ, продолжала она : — «ста</w:t>
        <w:softHyphen/>
        <w:t xml:space="preserve">рикъ Риверсъ велъ себя словпо простои мужикъ—ѣздилъ па охоту, травилъ зайцевъ, барышничалъ, игралъ въ карты и занимался всякими другими мужичьими работами.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вотъ барыші, дай Богъ ей царство небесное, была совсѣмъ непохожа на своего мужа : она любила читать, писать, училась, сердечная, и день и ночь, да и дѣтокъ-то своихъ воспитала по-джентльменски. Никого имъ не съищется подъ пару въ этой глухой сторонѣ : и брагъ, и сестры полюбили всякія науки и художничества чуть-лн не съиздѣтетва, и всегда пріучались ко всему доброму, такъ-что вотъ и теперь имъ ничего не стоитъ заработывать свой хлѣбъ. Мистеръ Сен-Джонъ еще выоношей началъ ходить въ семинарію, и получилъ пастор</w:t>
        <w:softHyphen/>
        <w:t>ское мѣсто; дѣвицы тоже, по выходѣ изъ пансіона, начали искать гувернантскихъ мѣстъ : изволите видѣть, было сказано, что батюшка-то ихъ ироюртилъ всѣ свон денежки, да и послѣд- ній-го его капиталъ лопнулъ, когда обанкрутился купенъ, съ ко</w:t>
        <w:softHyphen/>
        <w:t>торымъ онъ велъ дѣла по своей коммерціи. Теперь дѣвушки прі</w:t>
        <w:softHyphen/>
        <w:t>ѣхали сюда ненадолго погостить, по случаю скоропостижной смер</w:t>
        <w:softHyphen/>
        <w:t>ти своего огца : имъ ужасть какъ понравилось Козье-Бо.юто и всѣ эти рощи и пустыри около Мортона. Онѣ проживали въ Лон</w:t>
        <w:softHyphen/>
        <w:t>донѣ и видѣли другіе большіе города; но Козье-Болото, говорятъ онѣ, куда привольнѣе всѣхъ этихъ столичностей. Родни», знать, всегда родина, и свой домъ лучше всякихъ палатъ. Любо смотрѣть, какъ онѣ живутъ : гуляютъ не нагуляются, говорить не нагово</w:t>
        <w:softHyphen/>
        <w:t>рятся и такого согласія, кажись, еще никогда ие было между род</w:t>
        <w:softHyphen/>
        <w:t>ными сестрами : въ жизнь свою ни разу онѣ не вздорили и не ссо</w:t>
        <w:softHyphen/>
        <w:t>рились». Наконецъ словоохотливая старушка пришла къ заключе</w:t>
        <w:softHyphen/>
        <w:t>нію, что молодыя дѣвушки были «ангелами Божіими на нечести</w:t>
        <w:softHyphen/>
        <w:t>вой землѣ».</w:t>
      </w:r>
    </w:p>
    <w:p>
      <w:pPr>
        <w:pStyle w:val="Style16"/>
        <w:keepNext w:val="0"/>
        <w:keepLines w:val="0"/>
        <w:widowControl w:val="0"/>
        <w:shd w:val="clear" w:color="auto" w:fill="auto"/>
        <w:bidi w:val="0"/>
        <w:spacing w:before="0" w:after="40" w:line="223" w:lineRule="auto"/>
        <w:ind w:left="0" w:right="0"/>
      </w:pPr>
      <w:r>
        <w:rPr>
          <w:spacing w:val="0"/>
          <w:w w:val="100"/>
          <w:position w:val="0"/>
          <w:shd w:val="clear" w:color="auto" w:fill="auto"/>
          <w:lang w:val="ru-RU" w:eastAsia="ru-RU" w:bidi="ru-RU"/>
        </w:rPr>
        <w:t>Окончивъ между-тѣмъ свою возню съ крыжовникомъ, я спро</w:t>
        <w:softHyphen/>
        <w:t xml:space="preserve">сила, гдѣ теперь мистеръ С </w:t>
      </w:r>
      <w:r>
        <w:rPr>
          <w:spacing w:val="0"/>
          <w:w w:val="100"/>
          <w:position w:val="0"/>
          <w:shd w:val="clear" w:color="auto" w:fill="auto"/>
          <w:lang w:val="fr-FR" w:eastAsia="fr-FR" w:bidi="fr-FR"/>
        </w:rPr>
        <w:t>eu-</w:t>
      </w:r>
      <w:r>
        <w:rPr>
          <w:spacing w:val="0"/>
          <w:w w:val="100"/>
          <w:position w:val="0"/>
          <w:shd w:val="clear" w:color="auto" w:fill="auto"/>
          <w:lang w:val="ru-RU" w:eastAsia="ru-RU" w:bidi="ru-RU"/>
        </w:rPr>
        <w:t>Джонъ и его сестрѣі.</w:t>
      </w:r>
    </w:p>
    <w:p>
      <w:pPr>
        <w:pStyle w:val="Style16"/>
        <w:keepNext w:val="0"/>
        <w:keepLines w:val="0"/>
        <w:widowControl w:val="0"/>
        <w:shd w:val="clear" w:color="auto" w:fill="auto"/>
        <w:bidi w:val="0"/>
        <w:spacing w:before="0" w:after="40" w:line="218" w:lineRule="auto"/>
        <w:ind w:left="0" w:right="0"/>
      </w:pPr>
      <w:r>
        <w:rPr>
          <w:spacing w:val="0"/>
          <w:w w:val="100"/>
          <w:position w:val="0"/>
          <w:shd w:val="clear" w:color="auto" w:fill="auto"/>
          <w:lang w:val="ru-RU" w:eastAsia="ru-RU" w:bidi="ru-RU"/>
        </w:rPr>
        <w:t xml:space="preserve">— Опп поѣхали погулять, въ Мортонъ ; черезъ полчаса, я </w:t>
      </w:r>
      <w:r>
        <w:rPr>
          <w:b/>
          <w:bCs/>
          <w:spacing w:val="0"/>
          <w:w w:val="100"/>
          <w:position w:val="0"/>
          <w:sz w:val="16"/>
          <w:szCs w:val="16"/>
          <w:shd w:val="clear" w:color="auto" w:fill="auto"/>
          <w:lang w:val="ru-RU" w:eastAsia="ru-RU" w:bidi="ru-RU"/>
        </w:rPr>
        <w:t>ду</w:t>
        <w:softHyphen/>
      </w:r>
      <w:r>
        <w:rPr>
          <w:spacing w:val="0"/>
          <w:w w:val="100"/>
          <w:position w:val="0"/>
          <w:shd w:val="clear" w:color="auto" w:fill="auto"/>
          <w:lang w:val="ru-RU" w:eastAsia="ru-RU" w:bidi="ru-RU"/>
        </w:rPr>
        <w:t>маю, они пріѣдутъ къ чаю.</w:t>
      </w:r>
    </w:p>
    <w:p>
      <w:pPr>
        <w:pStyle w:val="Style16"/>
        <w:keepNext w:val="0"/>
        <w:keepLines w:val="0"/>
        <w:widowControl w:val="0"/>
        <w:shd w:val="clear" w:color="auto" w:fill="auto"/>
        <w:bidi w:val="0"/>
        <w:spacing w:before="0" w:after="40" w:line="226" w:lineRule="auto"/>
        <w:ind w:left="0" w:right="0"/>
        <w:jc w:val="left"/>
      </w:pPr>
      <w:r>
        <w:rPr>
          <w:spacing w:val="0"/>
          <w:w w:val="100"/>
          <w:position w:val="0"/>
          <w:shd w:val="clear" w:color="auto" w:fill="auto"/>
          <w:lang w:val="ru-RU" w:eastAsia="ru-RU" w:bidi="ru-RU"/>
        </w:rPr>
        <w:t>Въ-самомъ-дѣлѣ, черезъ полчаса они пріѣхали, и вошли въ кухонную дверь. Мистеръ Сен-Джонъ, увидѣвъ меня, только поклонился и прошелъ мимо ; молодыя .дѣвушки остановились. Мери въ короткихъ и ласковыхъ словахъ выразила свое удоволь</w:t>
        <w:softHyphen/>
        <w:t>ствіе, что, наконецъ, здоровье позволяетъ мнѣ выходить изъ своей больничной комнаты ; Діана взяла мою руку, пощупала пульсъ, и покачала головой.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Вамъ бы ие слѣдовало оставлять достели безъ моего нозво-</w:t>
        <w:br w:type="page"/>
        <w:t xml:space="preserve">ленія, </w:t>
      </w:r>
      <w:r>
        <w:rPr>
          <w:color w:val="212121"/>
          <w:spacing w:val="0"/>
          <w:w w:val="100"/>
          <w:position w:val="0"/>
          <w:shd w:val="clear" w:color="auto" w:fill="auto"/>
          <w:lang w:val="ru-RU" w:eastAsia="ru-RU" w:bidi="ru-RU"/>
        </w:rPr>
        <w:t xml:space="preserve">сказала она : </w:t>
      </w:r>
      <w:r>
        <w:rPr>
          <w:spacing w:val="0"/>
          <w:w w:val="100"/>
          <w:position w:val="0"/>
          <w:shd w:val="clear" w:color="auto" w:fill="auto"/>
          <w:lang w:val="ru-RU" w:eastAsia="ru-RU" w:bidi="ru-RU"/>
        </w:rPr>
        <w:t>— вы еще очень-блѣдны и худы. Бѣдное дитя! Бѣдная дѣвушка!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Голосъ Діаны звучалъ для моихъ ушеіі воркованьемъ голубя, </w:t>
      </w:r>
      <w:r>
        <w:rPr>
          <w:color w:val="212121"/>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я чувствовала инстинктивное удовольствіе, когда глаза ея оста</w:t>
        <w:softHyphen/>
        <w:t>навливались на мнѣ. Все ея лицо казалось для меня очарователь</w:t>
        <w:softHyphen/>
        <w:t xml:space="preserve">нымъ въ полномъ смыслѣ слова. Физіономія </w:t>
      </w:r>
      <w:r>
        <w:rPr>
          <w:spacing w:val="0"/>
          <w:w w:val="100"/>
          <w:position w:val="0"/>
          <w:shd w:val="clear" w:color="auto" w:fill="auto"/>
          <w:lang w:val="fr-FR" w:eastAsia="fr-FR" w:bidi="fr-FR"/>
        </w:rPr>
        <w:t xml:space="preserve">Mépn </w:t>
      </w:r>
      <w:r>
        <w:rPr>
          <w:spacing w:val="0"/>
          <w:w w:val="100"/>
          <w:position w:val="0"/>
          <w:shd w:val="clear" w:color="auto" w:fill="auto"/>
          <w:lang w:val="ru-RU" w:eastAsia="ru-RU" w:bidi="ru-RU"/>
        </w:rPr>
        <w:t>была также очень-прнвлекателыіа и обнаруживала умъ, не совсѣмъ обыкно</w:t>
        <w:softHyphen/>
        <w:t>венный для молодой дѣвушки; но въ ея гіанерахъ и чертахъ ли</w:t>
        <w:softHyphen/>
        <w:t>ца прокрадывалось выраженіе, обличавшее .нѣкоторую недовѣрчи</w:t>
        <w:softHyphen/>
        <w:t xml:space="preserve">вость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осторожность. Діана, можетъ-быть невѣдомо для самой- себя, говорила доволыю-повелнтелыіымъ тономъ, н глаза ея вы</w:t>
        <w:softHyphen/>
        <w:t>ражали твердую волю и рѣшительность. Я чувствовала невольное удовольствіе подчиняться такому авторитету и заранѣе готова бы</w:t>
        <w:softHyphen/>
        <w:t>ла исполнять всѣ ея распоряженія, какъ-скоро не будутъ они протнворѣчнть сознанію моихъ нравственныхъ обязанностей.</w:t>
      </w:r>
    </w:p>
    <w:p>
      <w:pPr>
        <w:pStyle w:val="Style16"/>
        <w:keepNext w:val="0"/>
        <w:keepLines w:val="0"/>
        <w:widowControl w:val="0"/>
        <w:numPr>
          <w:ilvl w:val="0"/>
          <w:numId w:val="1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Что жь вы тутъ дѣлаете? продолжала Діана.—Вамъ не мѣ</w:t>
        <w:softHyphen/>
        <w:t>сто быть тутъ. Сестра и я заходимъ иногда въ кухню, нотому- что у себя дома намъ пріятно посвоевольничать; но вы — наша гостья, и мѣсто ваше въ гостиной.</w:t>
      </w:r>
    </w:p>
    <w:p>
      <w:pPr>
        <w:pStyle w:val="Style16"/>
        <w:keepNext w:val="0"/>
        <w:keepLines w:val="0"/>
        <w:widowControl w:val="0"/>
        <w:numPr>
          <w:ilvl w:val="0"/>
          <w:numId w:val="13"/>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Мнѣ хорошо и здѣсь.</w:t>
      </w:r>
    </w:p>
    <w:p>
      <w:pPr>
        <w:pStyle w:val="Style16"/>
        <w:keepNext w:val="0"/>
        <w:keepLines w:val="0"/>
        <w:widowControl w:val="0"/>
        <w:numPr>
          <w:ilvl w:val="0"/>
          <w:numId w:val="13"/>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Пе думаю: Анна безпокоитъ васъ своей возней, и можетъ запачкать ваше платье.</w:t>
      </w:r>
    </w:p>
    <w:p>
      <w:pPr>
        <w:pStyle w:val="Style16"/>
        <w:keepNext w:val="0"/>
        <w:keepLines w:val="0"/>
        <w:widowControl w:val="0"/>
        <w:numPr>
          <w:ilvl w:val="0"/>
          <w:numId w:val="13"/>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Къ-тому же, вамъ не годится сидѣть у огня, добавила Мери.</w:t>
      </w:r>
    </w:p>
    <w:p>
      <w:pPr>
        <w:pStyle w:val="Style16"/>
        <w:keepNext w:val="0"/>
        <w:keepLines w:val="0"/>
        <w:widowControl w:val="0"/>
        <w:numPr>
          <w:ilvl w:val="0"/>
          <w:numId w:val="1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Конечно, конечно, подтвердила Діана.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ІІу, идите же от</w:t>
        <w:softHyphen/>
        <w:t>сюда : вы должны слушаться.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взявъ мою руку, она повела меня въ гостиную.</w:t>
      </w:r>
    </w:p>
    <w:p>
      <w:pPr>
        <w:pStyle w:val="Style16"/>
        <w:keepNext w:val="0"/>
        <w:keepLines w:val="0"/>
        <w:widowControl w:val="0"/>
        <w:numPr>
          <w:ilvl w:val="0"/>
          <w:numId w:val="13"/>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Сидите здѣсь, сказала она, усадивъ меня на софу :—а мы съ сестрой сбросимъ съ ссбя лишнія вещи н будемъ готовить чай: это другая и довольно-важная привилегія домашней жизни—гото</w:t>
        <w:softHyphen/>
        <w:t>вить для себя кушанье, когда есть охота, или, когда наша ста</w:t>
        <w:softHyphen/>
        <w:t>рушка печетъ пироги и возится съ бѣльемъ.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Она затворила дверь, оставивъ меня наединѣ съ мистеромъ Сен- Джоно.мъ, который сидѣлъ у окна съ книгой или газетой въ ру</w:t>
        <w:softHyphen/>
        <w:t>кахъ. Я принялась на досугѣ дѣлать наблюденія.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Гостиною была маленькая комната, меблированная очень-просто, но съ большимъ комфортомъ, ногому-что все въ пей было чисто и опрятно. Старомодныя кресла были выполированы, и столъ, изъ орѣховаго дерева, лоснился какъ зеркало. Старинные, нѣсколько' уродливые портреты муягчнігь и женщинъ, изъ временъ давно-мн- нувпіихъ, украшали росппсапныя стѣны ; буфетъ съ стеклянными дверьми служилъ хранилищемъ для книгъ и фарфоровой посуды. Не было въ комнатѣ никакихъ лишнихъ украшеній и ни одной новѣйшей вещицы, кромѣ рабочаго дамскаго столика п миніатюр</w:t>
        <w:softHyphen/>
        <w:t>ной шкатулки, положенной на йенъ : всѣ предметы, не исключая даже копра и занавѣсовъ, имѣли старинный, весьма-почтенный видъ, сбереженный заботливой рукою отъ разрушительной силы времени.</w:t>
      </w:r>
      <w:r>
        <w:br w:type="page"/>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Особа мистера Сен-Джопа была тоже весьма-замѣчателыіа въ своемъ родѣ : его глаза были неподвижно обращены на читаемую страницу, губы не шевелились, и онъ былъ въ этой нѣмой позѣ какъ нельзя болѣе подъ-стать къ античнымъ картинамъ на живо</w:t>
        <w:softHyphen/>
        <w:t xml:space="preserve">писной стѣнѣ : статуя не могла быть неподвижнѣе и степеннѣе. Онъ былъ молодъ — </w:t>
      </w:r>
      <w:r>
        <w:rPr>
          <w:spacing w:val="0"/>
          <w:w w:val="100"/>
          <w:position w:val="0"/>
          <w:sz w:val="24"/>
          <w:szCs w:val="24"/>
          <w:shd w:val="clear" w:color="auto" w:fill="auto"/>
          <w:lang w:val="ru-RU" w:eastAsia="ru-RU" w:bidi="ru-RU"/>
        </w:rPr>
        <w:t xml:space="preserve">дѣтъ </w:t>
      </w:r>
      <w:r>
        <w:rPr>
          <w:spacing w:val="0"/>
          <w:w w:val="100"/>
          <w:position w:val="0"/>
          <w:shd w:val="clear" w:color="auto" w:fill="auto"/>
          <w:lang w:val="ru-RU" w:eastAsia="ru-RU" w:bidi="ru-RU"/>
        </w:rPr>
        <w:t>около тридцати, высокъ, строенъ, то- цокъ; сго лицо совершенно подходило подъ греческій типъ : прямой, классическій носъ, аѳинскій ротъ н подбородокъ дѣлали его ближайшимъ родственникомъ какого-нибудь древняго Грека. Не мудрено, что неправильности въ чертахъ моего лица поразили его съ перваго взгляда ; онъ могъ быть отличнымъ знатокомъ въ дѣлѣ красоты. Его большіе голубые глаза затѣнялись густыми черными рѣсницами, и высокій лобъ его былъ безцвѣтенъ, какъ слоновая кость.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Всѣ эти принадлежности, вмѣстѣ взятыя, составляютъ весьма- питересныіі очеркъ : не правда ли, читатель? II, одпакожь, предметъ моего описанія отнюдь неспособенъ былъ произвести своеіі осо</w:t>
        <w:softHyphen/>
        <w:t>бой благопріятнаго впечатлѣнія па посторонняго наблюдателя. Были, около его рта, ноздрей и бровей, какіе-то едва удовпмые признаки, обличавшіе въ немъ характеръ безпокойный, раздражи</w:t>
        <w:softHyphen/>
        <w:t>тельный и, можетъ-быть, жестокій. Неподвижный на своемъ сту</w:t>
        <w:softHyphen/>
        <w:t>лѣ, онъ не проговорилъ со мной ни одного слова, и даже не по</w:t>
        <w:softHyphen/>
        <w:t>смотрѣлъ на меня до возвращенія своихъ срстеръ. Діана, между- тѣмъ, продолжая готовить чаіі, пошла въ комнату и принесла мнѣ пирожокъ, только-что вынутый изъ нечн.</w:t>
      </w:r>
    </w:p>
    <w:p>
      <w:pPr>
        <w:pStyle w:val="Style16"/>
        <w:keepNext w:val="0"/>
        <w:keepLines w:val="0"/>
        <w:widowControl w:val="0"/>
        <w:numPr>
          <w:ilvl w:val="0"/>
          <w:numId w:val="13"/>
        </w:numPr>
        <w:shd w:val="clear" w:color="auto" w:fill="auto"/>
        <w:tabs>
          <w:tab w:pos="614" w:val="left"/>
        </w:tabs>
        <w:bidi w:val="0"/>
        <w:spacing w:before="0" w:after="0" w:line="228" w:lineRule="auto"/>
        <w:ind w:left="0" w:right="0"/>
      </w:pPr>
      <w:r>
        <w:rPr>
          <w:spacing w:val="0"/>
          <w:w w:val="100"/>
          <w:position w:val="0"/>
          <w:shd w:val="clear" w:color="auto" w:fill="auto"/>
          <w:lang w:val="ru-RU" w:eastAsia="ru-RU" w:bidi="ru-RU"/>
        </w:rPr>
        <w:t>Вотъ вамъ, покамѣстъ, сказала она:—кушайте; вы, вѣроят</w:t>
        <w:softHyphen/>
        <w:t>но, голодны. Анна, говоритъ, что вы завтракали очень-мало.</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не отказалась, нотому-что въ-самомъ-дѣлѣ чувствовала ап</w:t>
        <w:softHyphen/>
        <w:t xml:space="preserve">петитъ. Мистеръ Риверсъ закрылъ теперь свою кнйгу, подошелъ къ столу,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занявъ передъ нимъ свое мѣсто, устремилъ на меня свои голубые, жпвоіінсііо-пронпцатс.іыіыс глаза. Видно было, что теперь, окончивъ свое чтеніе, онъ не думалъ болѣе церемониться съ незнакомой женщиной, для которой, до згой норы, не могло быть удѣлено его псключительпос вниманіе.</w:t>
      </w:r>
    </w:p>
    <w:p>
      <w:pPr>
        <w:pStyle w:val="Style16"/>
        <w:keepNext w:val="0"/>
        <w:keepLines w:val="0"/>
        <w:widowControl w:val="0"/>
        <w:numPr>
          <w:ilvl w:val="0"/>
          <w:numId w:val="13"/>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Вы очень-голодиы, сказалъ онъ.</w:t>
      </w:r>
    </w:p>
    <w:p>
      <w:pPr>
        <w:pStyle w:val="Style16"/>
        <w:keepNext w:val="0"/>
        <w:keepLines w:val="0"/>
        <w:widowControl w:val="0"/>
        <w:numPr>
          <w:ilvl w:val="0"/>
          <w:numId w:val="13"/>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Да, сэръ.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моемъ характерѣ было и, вѣроятно, будетъ всегда—отвѣ</w:t>
        <w:softHyphen/>
        <w:t>чать съ лаконическою откровенностью иа простые и безцеремон</w:t>
        <w:softHyphen/>
        <w:t>ные попросы.</w:t>
      </w:r>
    </w:p>
    <w:p>
      <w:pPr>
        <w:pStyle w:val="Style16"/>
        <w:keepNext w:val="0"/>
        <w:keepLines w:val="0"/>
        <w:widowControl w:val="0"/>
        <w:numPr>
          <w:ilvl w:val="0"/>
          <w:numId w:val="13"/>
        </w:numPr>
        <w:shd w:val="clear" w:color="auto" w:fill="auto"/>
        <w:tabs>
          <w:tab w:pos="615" w:val="left"/>
        </w:tabs>
        <w:bidi w:val="0"/>
        <w:spacing w:before="0" w:after="0" w:line="228" w:lineRule="auto"/>
        <w:ind w:left="0" w:right="0"/>
        <w:jc w:val="left"/>
      </w:pPr>
      <w:r>
        <w:rPr>
          <w:spacing w:val="0"/>
          <w:w w:val="100"/>
          <w:position w:val="0"/>
          <w:shd w:val="clear" w:color="auto" w:fill="auto"/>
          <w:lang w:val="ru-RU" w:eastAsia="ru-RU" w:bidi="ru-RU"/>
        </w:rPr>
        <w:t>При своемъ лихорадочномъ состояніи, вы понево.іѣ должны были воздерживаться въ-продолжеиіе послѣднихъ трехъ сутокъ — это очень-хорошо : иначе было бы опасно для васъ уступить съ перваго раза сильнымъ и необузданнымъ требованіямъ аппетита. Теперь вы можете кушать, наблюдая, впрочемъ, нѣкоторую умѣ</w:t>
        <w:softHyphen/>
        <w:t>ренность.</w:t>
      </w:r>
    </w:p>
    <w:p>
      <w:pPr>
        <w:pStyle w:val="Style16"/>
        <w:keepNext w:val="0"/>
        <w:keepLines w:val="0"/>
        <w:widowControl w:val="0"/>
        <w:numPr>
          <w:ilvl w:val="0"/>
          <w:numId w:val="13"/>
        </w:numPr>
        <w:shd w:val="clear" w:color="auto" w:fill="auto"/>
        <w:tabs>
          <w:tab w:pos="615" w:val="left"/>
        </w:tabs>
        <w:bidi w:val="0"/>
        <w:spacing w:before="0" w:after="0" w:line="228" w:lineRule="auto"/>
        <w:ind w:left="0" w:right="0"/>
        <w:sectPr>
          <w:headerReference w:type="even" r:id="rId98"/>
          <w:headerReference w:type="default" r:id="rId99"/>
          <w:headerReference w:type="first" r:id="rId100"/>
          <w:pgSz w:w="8283" w:h="13948"/>
          <w:pgMar w:top="1144" w:left="471" w:right="438" w:bottom="1083" w:header="0" w:footer="3" w:gutter="0"/>
          <w:cols w:space="720"/>
          <w:noEndnote/>
          <w:titlePg/>
          <w:rtlGutter w:val="0"/>
          <w:docGrid w:linePitch="360"/>
        </w:sectPr>
      </w:pPr>
      <w:r>
        <w:rPr>
          <w:spacing w:val="0"/>
          <w:w w:val="100"/>
          <w:position w:val="0"/>
          <w:shd w:val="clear" w:color="auto" w:fill="auto"/>
          <w:lang w:val="ru-RU" w:eastAsia="ru-RU" w:bidi="ru-RU"/>
        </w:rPr>
        <w:t>Надѣюсь, сэръ, что я недолго принуждена буду ѣсть вашъ хлѣбъ, былъ мой неуклюжій и взбалмашпо-пеучтнвыіі отвѣтъ.</w:t>
      </w:r>
    </w:p>
    <w:p>
      <w:pPr>
        <w:pStyle w:val="Style16"/>
        <w:keepNext w:val="0"/>
        <w:keepLines w:val="0"/>
        <w:widowControl w:val="0"/>
        <w:numPr>
          <w:ilvl w:val="0"/>
          <w:numId w:val="13"/>
        </w:numPr>
        <w:shd w:val="clear" w:color="auto" w:fill="auto"/>
        <w:tabs>
          <w:tab w:pos="611" w:val="left"/>
        </w:tabs>
        <w:bidi w:val="0"/>
        <w:spacing w:before="0" w:after="0" w:line="223" w:lineRule="auto"/>
        <w:ind w:left="0" w:right="0"/>
      </w:pPr>
      <w:r>
        <w:rPr>
          <w:spacing w:val="0"/>
          <w:w w:val="100"/>
          <w:position w:val="0"/>
          <w:sz w:val="24"/>
          <w:szCs w:val="24"/>
          <w:shd w:val="clear" w:color="auto" w:fill="auto"/>
          <w:lang w:val="ru-RU" w:eastAsia="ru-RU" w:bidi="ru-RU"/>
        </w:rPr>
        <w:t xml:space="preserve">Это </w:t>
      </w:r>
      <w:r>
        <w:rPr>
          <w:spacing w:val="0"/>
          <w:w w:val="100"/>
          <w:position w:val="0"/>
          <w:shd w:val="clear" w:color="auto" w:fill="auto"/>
          <w:lang w:val="ru-RU" w:eastAsia="ru-RU" w:bidi="ru-RU"/>
        </w:rPr>
        <w:t xml:space="preserve">мы увидимъ, сказалъ опъ холодно : — какъ-скоро вы объявите, гдѣ </w:t>
      </w:r>
      <w:r>
        <w:rPr>
          <w:spacing w:val="0"/>
          <w:w w:val="100"/>
          <w:position w:val="0"/>
          <w:sz w:val="24"/>
          <w:szCs w:val="24"/>
          <w:shd w:val="clear" w:color="auto" w:fill="auto"/>
          <w:lang w:val="ru-RU" w:eastAsia="ru-RU" w:bidi="ru-RU"/>
        </w:rPr>
        <w:t xml:space="preserve">живутъ ваипі </w:t>
      </w:r>
      <w:r>
        <w:rPr>
          <w:spacing w:val="0"/>
          <w:w w:val="100"/>
          <w:position w:val="0"/>
          <w:shd w:val="clear" w:color="auto" w:fill="auto"/>
          <w:lang w:val="ru-RU" w:eastAsia="ru-RU" w:bidi="ru-RU"/>
        </w:rPr>
        <w:t>родственники, мы напишемъ къ нимъ письмо, и вы можете возвратиться домой.</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Я должна объявить вамъ откровенно, милостивый государь, что у меня нѣтъ ни дома, ни родственниковъ, ни друзей.</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Братъ и сестры, уже окончившія свои хозяйственныя распоря</w:t>
        <w:softHyphen/>
        <w:t>женія, взглянули па меня съ велнчаііпінмъ изумленіемъ, но безъ всякой недовѣрчивости. Взоры пхъ, пополненные любопытства, были, одиакожь, совершенно-чужды обидныхъ подозрѣній па мой счетъ. Я говорю здѣсь преимущественно о молодыхъ дѣвушкахъ. Глаза мистера Сен-Джона, довольно-ясные въ буквальномъ смы</w:t>
        <w:softHyphen/>
        <w:t xml:space="preserve">слѣ, были въ то же время загадочны и непроницаемы въ смыслѣ Фигуральномъ. Онн служили для него превосходнымъ орудіемъ для измѣренія чужихъ мыслей, но </w:t>
      </w:r>
      <w:r>
        <w:rPr>
          <w:spacing w:val="0"/>
          <w:w w:val="100"/>
          <w:position w:val="0"/>
          <w:sz w:val="24"/>
          <w:szCs w:val="24"/>
          <w:shd w:val="clear" w:color="auto" w:fill="auto"/>
          <w:lang w:val="ru-RU" w:eastAsia="ru-RU" w:bidi="ru-RU"/>
        </w:rPr>
        <w:t xml:space="preserve">никто, </w:t>
      </w:r>
      <w:r>
        <w:rPr>
          <w:spacing w:val="0"/>
          <w:w w:val="100"/>
          <w:position w:val="0"/>
          <w:shd w:val="clear" w:color="auto" w:fill="auto"/>
          <w:lang w:val="ru-RU" w:eastAsia="ru-RU" w:bidi="ru-RU"/>
        </w:rPr>
        <w:t>вѣроятно, не могъ сквозь нихъ проникнуть въ глубь его собственной души : его взоръ, проницательный и осторожный вмѣстѣ, ставилъ меня въ нѣкото</w:t>
        <w:softHyphen/>
        <w:t>рое затрудненіе.</w:t>
      </w:r>
    </w:p>
    <w:p>
      <w:pPr>
        <w:pStyle w:val="Style16"/>
        <w:keepNext w:val="0"/>
        <w:keepLines w:val="0"/>
        <w:widowControl w:val="0"/>
        <w:numPr>
          <w:ilvl w:val="0"/>
          <w:numId w:val="13"/>
        </w:numPr>
        <w:shd w:val="clear" w:color="auto" w:fill="auto"/>
        <w:tabs>
          <w:tab w:pos="668" w:val="left"/>
        </w:tabs>
        <w:bidi w:val="0"/>
        <w:spacing w:before="0" w:after="0" w:line="230" w:lineRule="auto"/>
        <w:ind w:left="0" w:right="0"/>
      </w:pPr>
      <w:r>
        <w:rPr>
          <w:spacing w:val="0"/>
          <w:w w:val="100"/>
          <w:position w:val="0"/>
          <w:shd w:val="clear" w:color="auto" w:fill="auto"/>
          <w:lang w:val="ru-RU" w:eastAsia="ru-RU" w:bidi="ru-RU"/>
        </w:rPr>
        <w:t>Какъ мы должны понимать васъ? спросилъ онъ:—Значитъ ли это, что вы рѣшительно не имѣете никакихъ связей?</w:t>
      </w:r>
    </w:p>
    <w:p>
      <w:pPr>
        <w:pStyle w:val="Style16"/>
        <w:keepNext w:val="0"/>
        <w:keepLines w:val="0"/>
        <w:widowControl w:val="0"/>
        <w:numPr>
          <w:ilvl w:val="0"/>
          <w:numId w:val="13"/>
        </w:numPr>
        <w:shd w:val="clear" w:color="auto" w:fill="auto"/>
        <w:tabs>
          <w:tab w:pos="611" w:val="left"/>
        </w:tabs>
        <w:bidi w:val="0"/>
        <w:spacing w:before="0" w:after="0" w:line="230" w:lineRule="auto"/>
        <w:ind w:left="0" w:right="0"/>
      </w:pPr>
      <w:r>
        <w:rPr>
          <w:spacing w:val="0"/>
          <w:w w:val="100"/>
          <w:position w:val="0"/>
          <w:shd w:val="clear" w:color="auto" w:fill="auto"/>
          <w:lang w:val="ru-RU" w:eastAsia="ru-RU" w:bidi="ru-RU"/>
        </w:rPr>
        <w:t>Да. Я ничѣмъ не связана съ живыми существами, и пн одинъ домъ въ цѣлой Англіи не обязанъ принять меня подъ свою кровлю.</w:t>
      </w:r>
    </w:p>
    <w:p>
      <w:pPr>
        <w:pStyle w:val="Style16"/>
        <w:keepNext w:val="0"/>
        <w:keepLines w:val="0"/>
        <w:widowControl w:val="0"/>
        <w:numPr>
          <w:ilvl w:val="0"/>
          <w:numId w:val="13"/>
        </w:numPr>
        <w:shd w:val="clear" w:color="auto" w:fill="auto"/>
        <w:tabs>
          <w:tab w:pos="655" w:val="left"/>
        </w:tabs>
        <w:bidi w:val="0"/>
        <w:spacing w:before="0" w:after="0" w:line="230" w:lineRule="auto"/>
        <w:ind w:left="0" w:right="0"/>
      </w:pPr>
      <w:r>
        <w:rPr>
          <w:spacing w:val="0"/>
          <w:w w:val="100"/>
          <w:position w:val="0"/>
          <w:shd w:val="clear" w:color="auto" w:fill="auto"/>
          <w:lang w:val="ru-RU" w:eastAsia="ru-RU" w:bidi="ru-RU"/>
        </w:rPr>
        <w:t>Странное, весьма-странное положеніе въ вапш лѣта!</w:t>
      </w:r>
    </w:p>
    <w:p>
      <w:pPr>
        <w:pStyle w:val="Style16"/>
        <w:keepNext w:val="0"/>
        <w:keepLines w:val="0"/>
        <w:widowControl w:val="0"/>
        <w:shd w:val="clear" w:color="auto" w:fill="auto"/>
        <w:bidi w:val="0"/>
        <w:spacing w:before="0" w:after="0" w:line="230" w:lineRule="auto"/>
        <w:ind w:left="0" w:right="0"/>
        <w:rPr>
          <w:sz w:val="24"/>
          <w:szCs w:val="24"/>
        </w:rPr>
      </w:pPr>
      <w:r>
        <w:rPr>
          <w:spacing w:val="0"/>
          <w:w w:val="100"/>
          <w:position w:val="0"/>
          <w:sz w:val="22"/>
          <w:szCs w:val="22"/>
          <w:shd w:val="clear" w:color="auto" w:fill="auto"/>
          <w:lang w:val="ru-RU" w:eastAsia="ru-RU" w:bidi="ru-RU"/>
        </w:rPr>
        <w:t xml:space="preserve">Здѣсь его взглядъ обратился на мои руки, лежавшія на столѣ передо мной. Чего </w:t>
      </w:r>
      <w:r>
        <w:rPr>
          <w:spacing w:val="0"/>
          <w:w w:val="100"/>
          <w:position w:val="0"/>
          <w:sz w:val="24"/>
          <w:szCs w:val="24"/>
          <w:shd w:val="clear" w:color="auto" w:fill="auto"/>
          <w:lang w:val="ru-RU" w:eastAsia="ru-RU" w:bidi="ru-RU"/>
        </w:rPr>
        <w:t xml:space="preserve">онъ искалъ </w:t>
      </w:r>
      <w:r>
        <w:rPr>
          <w:spacing w:val="0"/>
          <w:w w:val="100"/>
          <w:position w:val="0"/>
          <w:sz w:val="22"/>
          <w:szCs w:val="22"/>
          <w:shd w:val="clear" w:color="auto" w:fill="auto"/>
          <w:lang w:val="ru-RU" w:eastAsia="ru-RU" w:bidi="ru-RU"/>
        </w:rPr>
        <w:t xml:space="preserve">въ нихъ, </w:t>
      </w:r>
      <w:r>
        <w:rPr>
          <w:i/>
          <w:iCs/>
          <w:spacing w:val="0"/>
          <w:w w:val="100"/>
          <w:position w:val="0"/>
          <w:sz w:val="20"/>
          <w:szCs w:val="20"/>
          <w:shd w:val="clear" w:color="auto" w:fill="auto"/>
          <w:lang w:val="ru-RU" w:eastAsia="ru-RU" w:bidi="ru-RU"/>
        </w:rPr>
        <w:t>я</w:t>
      </w:r>
      <w:r>
        <w:rPr>
          <w:spacing w:val="0"/>
          <w:w w:val="100"/>
          <w:position w:val="0"/>
          <w:sz w:val="22"/>
          <w:szCs w:val="22"/>
          <w:shd w:val="clear" w:color="auto" w:fill="auto"/>
          <w:lang w:val="ru-RU" w:eastAsia="ru-RU" w:bidi="ru-RU"/>
        </w:rPr>
        <w:t xml:space="preserve"> не нопима.іа; по скоро его слова объяснили этотъ инквизиторскій </w:t>
      </w:r>
      <w:r>
        <w:rPr>
          <w:spacing w:val="0"/>
          <w:w w:val="100"/>
          <w:position w:val="0"/>
          <w:sz w:val="24"/>
          <w:szCs w:val="24"/>
          <w:shd w:val="clear" w:color="auto" w:fill="auto"/>
          <w:lang w:val="ru-RU" w:eastAsia="ru-RU" w:bidi="ru-RU"/>
        </w:rPr>
        <w:t>смотръ.</w:t>
      </w:r>
    </w:p>
    <w:p>
      <w:pPr>
        <w:pStyle w:val="Style16"/>
        <w:keepNext w:val="0"/>
        <w:keepLines w:val="0"/>
        <w:widowControl w:val="0"/>
        <w:numPr>
          <w:ilvl w:val="0"/>
          <w:numId w:val="13"/>
        </w:numPr>
        <w:shd w:val="clear" w:color="auto" w:fill="auto"/>
        <w:tabs>
          <w:tab w:pos="655" w:val="left"/>
        </w:tabs>
        <w:bidi w:val="0"/>
        <w:spacing w:before="0" w:after="0" w:line="230" w:lineRule="auto"/>
        <w:ind w:left="0" w:right="0"/>
      </w:pPr>
      <w:r>
        <w:rPr>
          <w:spacing w:val="0"/>
          <w:w w:val="100"/>
          <w:position w:val="0"/>
          <w:shd w:val="clear" w:color="auto" w:fill="auto"/>
          <w:lang w:val="ru-RU" w:eastAsia="ru-RU" w:bidi="ru-RU"/>
        </w:rPr>
        <w:t>Вы никогда не были замужемъ? Вы еще дѣвица?</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Діана засмѣялась.</w:t>
      </w:r>
    </w:p>
    <w:p>
      <w:pPr>
        <w:pStyle w:val="Style16"/>
        <w:keepNext w:val="0"/>
        <w:keepLines w:val="0"/>
        <w:widowControl w:val="0"/>
        <w:numPr>
          <w:ilvl w:val="0"/>
          <w:numId w:val="13"/>
        </w:numPr>
        <w:shd w:val="clear" w:color="auto" w:fill="auto"/>
        <w:tabs>
          <w:tab w:pos="620" w:val="left"/>
        </w:tabs>
        <w:bidi w:val="0"/>
        <w:spacing w:before="0" w:after="0" w:line="230" w:lineRule="auto"/>
        <w:ind w:left="0" w:right="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съ тобою, Ссн-Джонъ? сказала она. — Ен никакъ не больше семнадцати лѣтъ.</w:t>
      </w:r>
    </w:p>
    <w:p>
      <w:pPr>
        <w:pStyle w:val="Style16"/>
        <w:keepNext w:val="0"/>
        <w:keepLines w:val="0"/>
        <w:widowControl w:val="0"/>
        <w:numPr>
          <w:ilvl w:val="0"/>
          <w:numId w:val="13"/>
        </w:numPr>
        <w:shd w:val="clear" w:color="auto" w:fill="auto"/>
        <w:tabs>
          <w:tab w:pos="611" w:val="left"/>
        </w:tabs>
        <w:bidi w:val="0"/>
        <w:spacing w:before="0" w:after="0" w:line="230" w:lineRule="auto"/>
        <w:ind w:left="0" w:right="0"/>
      </w:pPr>
      <w:r>
        <w:rPr>
          <w:spacing w:val="0"/>
          <w:w w:val="100"/>
          <w:position w:val="0"/>
          <w:shd w:val="clear" w:color="auto" w:fill="auto"/>
          <w:lang w:val="ru-RU" w:eastAsia="ru-RU" w:bidi="ru-RU"/>
        </w:rPr>
        <w:t>Мнѣ скоро будетъ девятнадцать; но я не была замужемъ. Нѣтъ.</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Я чувствовала, при этихъ словахъ, яркую краску, выступившую на мое лицо : горькія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тревожныя воспоминанія пробудились въ моей душѣ отъ этого намека на замужство. Мои слушатели, вѣ</w:t>
        <w:softHyphen/>
        <w:t>роятно, должны были замѣтить это затрудненіе. Діана и Мери поспѣшили, для моего успокоенія, обратить свои глаза въ другую сторону; но суровый и холодный братъ пхъ продолжалъ смотрѣть съ усиленной внимательностью до-тѣхъ-поръ, прка слёзы не вы</w:t>
        <w:softHyphen/>
        <w:t>ступили изъ моихъ глазъ.</w:t>
      </w:r>
    </w:p>
    <w:p>
      <w:pPr>
        <w:pStyle w:val="Style16"/>
        <w:keepNext w:val="0"/>
        <w:keepLines w:val="0"/>
        <w:widowControl w:val="0"/>
        <w:numPr>
          <w:ilvl w:val="0"/>
          <w:numId w:val="1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Гдѣ вы жили въ послѣднее время?</w:t>
      </w:r>
    </w:p>
    <w:p>
      <w:pPr>
        <w:pStyle w:val="Style16"/>
        <w:keepNext w:val="0"/>
        <w:keepLines w:val="0"/>
        <w:widowControl w:val="0"/>
        <w:numPr>
          <w:ilvl w:val="0"/>
          <w:numId w:val="13"/>
        </w:numPr>
        <w:shd w:val="clear" w:color="auto" w:fill="auto"/>
        <w:tabs>
          <w:tab w:pos="611" w:val="left"/>
        </w:tabs>
        <w:bidi w:val="0"/>
        <w:spacing w:before="0" w:after="0" w:line="230" w:lineRule="auto"/>
        <w:ind w:left="0" w:right="0"/>
      </w:pPr>
      <w:r>
        <w:rPr>
          <w:spacing w:val="0"/>
          <w:w w:val="100"/>
          <w:position w:val="0"/>
          <w:shd w:val="clear" w:color="auto" w:fill="auto"/>
          <w:lang w:val="ru-RU" w:eastAsia="ru-RU" w:bidi="ru-RU"/>
        </w:rPr>
        <w:t xml:space="preserve">Ты слишкомъ-много спрашиваешь, </w:t>
      </w:r>
      <w:r>
        <w:rPr>
          <w:spacing w:val="0"/>
          <w:w w:val="100"/>
          <w:position w:val="0"/>
          <w:shd w:val="clear" w:color="auto" w:fill="auto"/>
          <w:lang w:val="fr-FR" w:eastAsia="fr-FR" w:bidi="fr-FR"/>
        </w:rPr>
        <w:t>Ceu</w:t>
      </w:r>
      <w:r>
        <w:rPr>
          <w:spacing w:val="0"/>
          <w:w w:val="100"/>
          <w:position w:val="0"/>
          <w:shd w:val="clear" w:color="auto" w:fill="auto"/>
          <w:lang w:val="ru-RU" w:eastAsia="ru-RU" w:bidi="ru-RU"/>
        </w:rPr>
        <w:t>-Джонъ, проговорила Мери тихимъ голосомъ; но онъ облокотился па столъ и неумоли</w:t>
        <w:softHyphen/>
        <w:t>мо требовалъ отвѣта своимъ пронзительнымъ взоромъ.</w:t>
      </w:r>
    </w:p>
    <w:p>
      <w:pPr>
        <w:pStyle w:val="Style16"/>
        <w:keepNext w:val="0"/>
        <w:keepLines w:val="0"/>
        <w:widowControl w:val="0"/>
        <w:numPr>
          <w:ilvl w:val="0"/>
          <w:numId w:val="13"/>
        </w:numPr>
        <w:shd w:val="clear" w:color="auto" w:fill="auto"/>
        <w:tabs>
          <w:tab w:pos="611" w:val="left"/>
        </w:tabs>
        <w:bidi w:val="0"/>
        <w:spacing w:before="0" w:after="0" w:line="230" w:lineRule="auto"/>
        <w:ind w:left="0" w:right="0"/>
      </w:pPr>
      <w:r>
        <w:rPr>
          <w:spacing w:val="0"/>
          <w:w w:val="100"/>
          <w:position w:val="0"/>
          <w:shd w:val="clear" w:color="auto" w:fill="auto"/>
          <w:lang w:val="ru-RU" w:eastAsia="ru-RU" w:bidi="ru-RU"/>
        </w:rPr>
        <w:t>Я не могу объявить о мѣстѣ и о лицахъ, гдѣ п съ которы</w:t>
        <w:softHyphen/>
        <w:t>ми я жила, милостивый государь : это моя тайна.</w:t>
      </w:r>
    </w:p>
    <w:p>
      <w:pPr>
        <w:pStyle w:val="Style16"/>
        <w:keepNext w:val="0"/>
        <w:keepLines w:val="0"/>
        <w:widowControl w:val="0"/>
        <w:numPr>
          <w:ilvl w:val="0"/>
          <w:numId w:val="1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И вы, я убѣждена. имѣете полное право хранить свою тай-</w:t>
      </w:r>
      <w:r>
        <w:br w:type="page"/>
      </w:r>
    </w:p>
    <w:p>
      <w:pPr>
        <w:pStyle w:val="Style16"/>
        <w:keepNext w:val="0"/>
        <w:keepLines w:val="0"/>
        <w:widowControl w:val="0"/>
        <w:shd w:val="clear" w:color="auto" w:fill="auto"/>
        <w:bidi w:val="0"/>
        <w:spacing w:before="0" w:after="0" w:line="209" w:lineRule="auto"/>
        <w:ind w:left="0" w:right="0" w:firstLine="0"/>
        <w:rPr>
          <w:sz w:val="24"/>
          <w:szCs w:val="24"/>
        </w:rPr>
      </w:pPr>
      <w:r>
        <w:rPr>
          <w:spacing w:val="0"/>
          <w:w w:val="100"/>
          <w:position w:val="0"/>
          <w:sz w:val="24"/>
          <w:szCs w:val="24"/>
          <w:shd w:val="clear" w:color="auto" w:fill="auto"/>
          <w:lang w:val="ru-RU" w:eastAsia="ru-RU" w:bidi="ru-RU"/>
        </w:rPr>
        <w:t>ну какъ отъ Сен-Джона, такъ и отъ всякаго другаго допросчика, замѣтила Діана съ живостью.</w:t>
      </w:r>
    </w:p>
    <w:p>
      <w:pPr>
        <w:pStyle w:val="Style16"/>
        <w:keepNext w:val="0"/>
        <w:keepLines w:val="0"/>
        <w:widowControl w:val="0"/>
        <w:numPr>
          <w:ilvl w:val="0"/>
          <w:numId w:val="13"/>
        </w:numPr>
        <w:shd w:val="clear" w:color="auto" w:fill="auto"/>
        <w:tabs>
          <w:tab w:pos="600" w:val="left"/>
        </w:tabs>
        <w:bidi w:val="0"/>
        <w:spacing w:before="0" w:after="0" w:line="228" w:lineRule="auto"/>
        <w:ind w:left="0" w:right="0"/>
      </w:pPr>
      <w:r>
        <w:rPr>
          <w:spacing w:val="0"/>
          <w:w w:val="100"/>
          <w:position w:val="0"/>
          <w:shd w:val="clear" w:color="auto" w:fill="auto"/>
          <w:lang w:val="ru-RU" w:eastAsia="ru-RU" w:bidi="ru-RU"/>
        </w:rPr>
        <w:t>Но если я ничего не буду знать о вашемъ положеніи, миѣ трудно будетъ помочь вамъ, сказалъ Сен-Дисонъ : — а вамъ, безъ всякаго сомнѣнія, нужна помощь, не такъ ли?</w:t>
      </w:r>
    </w:p>
    <w:p>
      <w:pPr>
        <w:pStyle w:val="Style16"/>
        <w:keepNext w:val="0"/>
        <w:keepLines w:val="0"/>
        <w:widowControl w:val="0"/>
        <w:numPr>
          <w:ilvl w:val="0"/>
          <w:numId w:val="13"/>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Нужна, сэръ, и я надѣюсь, что какой-нибудь нстннныіі Фи</w:t>
        <w:softHyphen/>
        <w:t>лантропъ найдетъ возможность доставить мнѣ работу н приличное вознагражденіе за моіі трудъ. Я буду совершенно-довольна, если только будутъ удовлетворены существенныя потребности моей жизни.</w:t>
      </w:r>
    </w:p>
    <w:p>
      <w:pPr>
        <w:pStyle w:val="Style16"/>
        <w:keepNext w:val="0"/>
        <w:keepLines w:val="0"/>
        <w:widowControl w:val="0"/>
        <w:numPr>
          <w:ilvl w:val="0"/>
          <w:numId w:val="13"/>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Не знаю, Филантропъ я млн нѣтъ; но п готовъ употребить, въ пользу честныхъ людей, всѣ зависящія отъ меня средства. Итакъ, скажите мнѣ прежде всего : къ чему вы привыкли, и что умѣете дѣлать?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напилась теперь чаю, п этотъ напитокъ совершснно-освѣ- жнлъ мои силы. Я чувствовала такую же храбрость, какую мо- жетъ-быть созиасгь въ себѣ богатырь послѣ своей обыконвеиной порціи водки. Взоръ моіі смѣло обратился на строгаго судью, н я уже нисколько не боялась его допросовъ.</w:t>
      </w:r>
    </w:p>
    <w:p>
      <w:pPr>
        <w:pStyle w:val="Style16"/>
        <w:keepNext w:val="0"/>
        <w:keepLines w:val="0"/>
        <w:widowControl w:val="0"/>
        <w:numPr>
          <w:ilvl w:val="0"/>
          <w:numId w:val="1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 xml:space="preserve">Мистеръ Риверсъ, сказала я, положивъ опять спои руки на столъ:—,вы и сестрицы ваши оказали мнѣ величайшую услугу, какой только можетт, ожидать человѣкъ отъ своихъ </w:t>
      </w:r>
      <w:r>
        <w:rPr>
          <w:spacing w:val="0"/>
          <w:w w:val="100"/>
          <w:position w:val="0"/>
          <w:sz w:val="24"/>
          <w:szCs w:val="24"/>
          <w:shd w:val="clear" w:color="auto" w:fill="auto"/>
          <w:lang w:val="ru-RU" w:eastAsia="ru-RU" w:bidi="ru-RU"/>
        </w:rPr>
        <w:t xml:space="preserve">ближнихъ: </w:t>
      </w:r>
      <w:r>
        <w:rPr>
          <w:spacing w:val="0"/>
          <w:w w:val="100"/>
          <w:position w:val="0"/>
          <w:shd w:val="clear" w:color="auto" w:fill="auto"/>
          <w:lang w:val="ru-RU" w:eastAsia="ru-RU" w:bidi="ru-RU"/>
        </w:rPr>
        <w:t>великодушное гостепріимство ваше избавило меня отъ неминуемой смерти. Эго благодѣяніе даетъ вамъ неограниченное право на мою благодарность н, пмѣстѣ съ тѣмъ, обязыпаетъ меня быть, до из</w:t>
        <w:softHyphen/>
        <w:t>вѣстной степени, откровенной съ свонмн благодѣтелями. Я готова разсказать вамъ исторію спасенной вами странницы, опуская толь</w:t>
        <w:softHyphen/>
        <w:t>ко то, что можетъ, нѣкоторымъ образомъ, компрометировать ея нравственную и Физическую безопасность, такъ же, какъ спокой</w:t>
        <w:softHyphen/>
        <w:t>ствіе особъ, съ которыми она приходила въ соприкосновеніе.</w:t>
      </w:r>
    </w:p>
    <w:p>
      <w:pPr>
        <w:pStyle w:val="Style16"/>
        <w:keepNext w:val="0"/>
        <w:keepLines w:val="0"/>
        <w:widowControl w:val="0"/>
        <w:numPr>
          <w:ilvl w:val="0"/>
          <w:numId w:val="13"/>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«Я сирота, пасторская дочь. Родители мои умерли, прежде- чѣмъ я могла узнать ихъ. Я получила воспитаніе въ благо</w:t>
        <w:softHyphen/>
        <w:t>творительномъ институтѣ ; мнѣ даже можно объявить вамъ имя учебнаго заведенія, гдѣ пробыла я шесть лѣтъ воспитанницей, и два года классной дамой : это — Ловудскій Снротскій-Инстнтутъ, о которомъ вѣроятно вы слышали, мистеръ Риверсъ. Робертъ Брокксльгерстъ— попечитель и главный казначей этого заведенія.</w:t>
      </w:r>
    </w:p>
    <w:p>
      <w:pPr>
        <w:pStyle w:val="Style16"/>
        <w:keepNext w:val="0"/>
        <w:keepLines w:val="0"/>
        <w:widowControl w:val="0"/>
        <w:numPr>
          <w:ilvl w:val="0"/>
          <w:numId w:val="13"/>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Я слышалъ о господинѣ Брокксльгерстѣ, и видѣлъ Лввуд- скій Институтъ. — Продолжайте.</w:t>
      </w:r>
    </w:p>
    <w:p>
      <w:pPr>
        <w:pStyle w:val="Style16"/>
        <w:keepNext w:val="0"/>
        <w:keepLines w:val="0"/>
        <w:widowControl w:val="0"/>
        <w:numPr>
          <w:ilvl w:val="0"/>
          <w:numId w:val="13"/>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«(Прошелъ только годъ съ небольшимъ, какъ я вышла изъ Ловуда, и получила мѣсто гувернантки въ частпомъ домѣ. Я бы</w:t>
        <w:softHyphen/>
        <w:t>ла совершенно-счастлива па новомъ своемъ мѣстѣ; но была одна</w:t>
        <w:softHyphen/>
        <w:t>ко жъ принуждена оставить его за четыре дня передъ тѣмъ, какъ пришла сюда. Я не могу и пе должна объяснять вамъ причину этого обстоятельства : это было бы опасно для мепя, безполезно для васъ, и притомъ, слова мои были бы для васъ невѣроятны. Могу только сказать, что имя мое свободно отъ всякаго уннже-</w:t>
        <w:br w:type="page"/>
        <w:t>нія и стыда : я спокойна и чиста къ своей совѣсти, такъ же какъ вы, милостивый государь, и добрыя ваши сестрицы. Но я несча</w:t>
        <w:softHyphen/>
        <w:t>стна, и, быть-мовкетъ, бѣдствіямъ моимъ нс будетъ конца: обстоя</w:t>
        <w:softHyphen/>
        <w:t>тельство, заставившее меня удалиться изъ дома, бывшаго для ме</w:t>
        <w:softHyphen/>
        <w:t>ня земнымъ раемъ, имѣетъ характеръ странный и ужасный. Устрой</w:t>
        <w:softHyphen/>
        <w:t>ная свой побѣгъ, я имѣла въ виду только два существенные пунк</w:t>
        <w:softHyphen/>
        <w:t>та — скрытность и поспѣшность: для достиженія этой цѣли, я принуждена была оставить всѣ свои вещи, кромѣ маленькаго узел</w:t>
        <w:softHyphen/>
        <w:t>ка, который одиакожь въ-тороняхъ я забыла взятыізъ дилижанса, высадіівшаго меня у Бѣлаго-Креста. Такимъ-образомъ очутилась я въ этихъ мѣстахъ безъ всякихъ средствъ къ существованію. Я проспала двѣ почн па открытомъ воздухѣ, н два дня бродила кое- гдѣ безъ всякаго опредѣленнаго пристанища : два раза, въ это время, хлѣбъ прикасался къ моимъ устамъ, и когда наконецъ голодъ, изнеможеніе, отчаяніе совершенно истощили мой орга</w:t>
        <w:softHyphen/>
        <w:t xml:space="preserve">низмъ, вы, милостивый государь, взяли мепя подъ свою кровлю,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спасли отъ ужасныхъ пытокъ, которыя должны были пред</w:t>
        <w:softHyphen/>
        <w:t>шествовать голодной смерти. Миѣ извѣстно, чго сдѣлано по</w:t>
        <w:softHyphen/>
        <w:t>томъ для меня вашими сострадательными сестрицами — летарги</w:t>
        <w:softHyphen/>
        <w:t>ческое оцѣпенѣніе не лишало меня сознанія — ня одолжепа ихъ нѣжной заботливости столько же, какъ вашей христіанской любви. »</w:t>
      </w:r>
    </w:p>
    <w:p>
      <w:pPr>
        <w:pStyle w:val="Style16"/>
        <w:keepNext w:val="0"/>
        <w:keepLines w:val="0"/>
        <w:widowControl w:val="0"/>
        <w:numPr>
          <w:ilvl w:val="0"/>
          <w:numId w:val="13"/>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Не заставляй ее больше говорить, Сен-Джонъ, сказала Діа</w:t>
        <w:softHyphen/>
        <w:t>на, когда я кончила свой разсказъ : — ты видишь, она устала,— Успокойтесь, миссъ Элліотъ.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При этомъ имени я невольно вздрогнула: у меня почти совсѣмъ вышло изъ головы, что это былъ мой псевдонимъ. Мистеръ Ри</w:t>
        <w:softHyphen/>
        <w:t>версъ, слѣдившій за всѣми моими движеніями, не преминулъ обра</w:t>
        <w:softHyphen/>
        <w:t>тить вниманіе на мое неожиданное волненіе.</w:t>
      </w:r>
    </w:p>
    <w:p>
      <w:pPr>
        <w:pStyle w:val="Style16"/>
        <w:keepNext w:val="0"/>
        <w:keepLines w:val="0"/>
        <w:widowControl w:val="0"/>
        <w:numPr>
          <w:ilvl w:val="0"/>
          <w:numId w:val="13"/>
        </w:numPr>
        <w:shd w:val="clear" w:color="auto" w:fill="auto"/>
        <w:tabs>
          <w:tab w:pos="606" w:val="left"/>
          <w:tab w:pos="4205" w:val="left"/>
        </w:tabs>
        <w:bidi w:val="0"/>
        <w:spacing w:before="0" w:after="0" w:line="228" w:lineRule="auto"/>
        <w:ind w:left="0" w:right="0"/>
      </w:pPr>
      <w:r>
        <w:rPr>
          <w:spacing w:val="0"/>
          <w:w w:val="100"/>
          <w:position w:val="0"/>
          <w:shd w:val="clear" w:color="auto" w:fill="auto"/>
          <w:lang w:val="ru-RU" w:eastAsia="ru-RU" w:bidi="ru-RU"/>
        </w:rPr>
        <w:t>Вы кажется сказали, что ваше имя—Дженни Элліотъ? спро</w:t>
        <w:softHyphen/>
        <w:t>силъ онъ.</w:t>
        <w:tab/>
      </w:r>
      <w:r>
        <w:rPr>
          <w:color w:val="6D6D6D"/>
          <w:spacing w:val="0"/>
          <w:w w:val="100"/>
          <w:position w:val="0"/>
          <w:shd w:val="clear" w:color="auto" w:fill="auto"/>
          <w:lang w:val="ru-RU" w:eastAsia="ru-RU" w:bidi="ru-RU"/>
        </w:rPr>
        <w:t>і</w:t>
      </w:r>
    </w:p>
    <w:p>
      <w:pPr>
        <w:pStyle w:val="Style16"/>
        <w:keepNext w:val="0"/>
        <w:keepLines w:val="0"/>
        <w:widowControl w:val="0"/>
        <w:numPr>
          <w:ilvl w:val="0"/>
          <w:numId w:val="13"/>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Да, я сказала, и желаю впередъ прослыть здѣсь подъ этимъ именемъ; но это пс настоящая моя Фамилія, и первый разъ мнѣ- самой показалось страннымъ се слышать.</w:t>
      </w:r>
    </w:p>
    <w:p>
      <w:pPr>
        <w:pStyle w:val="Style16"/>
        <w:keepNext w:val="0"/>
        <w:keepLines w:val="0"/>
        <w:widowControl w:val="0"/>
        <w:numPr>
          <w:ilvl w:val="0"/>
          <w:numId w:val="13"/>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Стало-быть вы не хотите объявить своего настоящаго име</w:t>
        <w:softHyphen/>
        <w:t>ни ?</w:t>
      </w:r>
    </w:p>
    <w:p>
      <w:pPr>
        <w:pStyle w:val="Style16"/>
        <w:keepNext w:val="0"/>
        <w:keepLines w:val="0"/>
        <w:widowControl w:val="0"/>
        <w:numPr>
          <w:ilvl w:val="0"/>
          <w:numId w:val="13"/>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Нѣтъ: болѣе всего боюсь я быть открытой, н поэтому из</w:t>
        <w:softHyphen/>
        <w:t>бѣгаю всякихъ намековъ, которые могли бы повести къ открытію моего новаго мѣстопребыванія.</w:t>
      </w:r>
    </w:p>
    <w:p>
      <w:pPr>
        <w:pStyle w:val="Style16"/>
        <w:keepNext w:val="0"/>
        <w:keepLines w:val="0"/>
        <w:widowControl w:val="0"/>
        <w:numPr>
          <w:ilvl w:val="0"/>
          <w:numId w:val="1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Вы имѣете на это полное право, сказала Діана. — Теперь, братецъ, ты можешь оставить ее- въ покоѣ.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Окончивъ, одиакожь, свои глубокомысленныя соображенія, ми</w:t>
        <w:softHyphen/>
        <w:t>стеръ Сен-Джонъ вновь обратился ко мнѣ съ невозмутимымъ спокойствіемъ :</w:t>
      </w:r>
    </w:p>
    <w:p>
      <w:pPr>
        <w:pStyle w:val="Style16"/>
        <w:keepNext w:val="0"/>
        <w:keepLines w:val="0"/>
        <w:widowControl w:val="0"/>
        <w:numPr>
          <w:ilvl w:val="0"/>
          <w:numId w:val="13"/>
        </w:numPr>
        <w:shd w:val="clear" w:color="auto" w:fill="auto"/>
        <w:tabs>
          <w:tab w:pos="615" w:val="left"/>
        </w:tabs>
        <w:bidi w:val="0"/>
        <w:spacing w:before="0" w:after="0" w:line="240" w:lineRule="auto"/>
        <w:ind w:left="0" w:right="0"/>
        <w:rPr>
          <w:sz w:val="20"/>
          <w:szCs w:val="20"/>
        </w:rPr>
        <w:sectPr>
          <w:headerReference w:type="even" r:id="rId101"/>
          <w:headerReference w:type="default" r:id="rId102"/>
          <w:headerReference w:type="first" r:id="rId103"/>
          <w:pgSz w:w="8283" w:h="13948"/>
          <w:pgMar w:top="1144" w:left="471" w:right="438" w:bottom="1083" w:header="0" w:footer="3" w:gutter="0"/>
          <w:cols w:space="720"/>
          <w:noEndnote/>
          <w:titlePg/>
          <w:rtlGutter w:val="0"/>
          <w:docGrid w:linePitch="360"/>
        </w:sectPr>
      </w:pPr>
      <w:r>
        <w:rPr>
          <w:spacing w:val="0"/>
          <w:w w:val="100"/>
          <w:position w:val="0"/>
          <w:sz w:val="22"/>
          <w:szCs w:val="22"/>
          <w:shd w:val="clear" w:color="auto" w:fill="auto"/>
          <w:lang w:val="ru-RU" w:eastAsia="ru-RU" w:bidi="ru-RU"/>
        </w:rPr>
        <w:t xml:space="preserve">Вы не захотите, по всей вѣроятности, надолго оставаться въ зависимости отъ нашего гостепріимства : вы желаете, сколько я вижу, освободиться какъ-можно скорѣе отъ </w:t>
      </w:r>
      <w:r>
        <w:rPr>
          <w:i/>
          <w:iCs/>
          <w:spacing w:val="0"/>
          <w:w w:val="100"/>
          <w:position w:val="0"/>
          <w:sz w:val="22"/>
          <w:szCs w:val="22"/>
          <w:shd w:val="clear" w:color="auto" w:fill="auto"/>
          <w:lang w:val="ru-RU" w:eastAsia="ru-RU" w:bidi="ru-RU"/>
        </w:rPr>
        <w:t>нѣжной заботли</w:t>
        <w:softHyphen/>
      </w:r>
      <w:r>
        <w:rPr>
          <w:i/>
          <w:iCs/>
          <w:spacing w:val="0"/>
          <w:w w:val="100"/>
          <w:position w:val="0"/>
          <w:sz w:val="20"/>
          <w:szCs w:val="20"/>
          <w:shd w:val="clear" w:color="auto" w:fill="auto"/>
          <w:lang w:val="ru-RU" w:eastAsia="ru-RU" w:bidi="ru-RU"/>
        </w:rPr>
        <w:t>вости</w:t>
      </w:r>
      <w:r>
        <w:rPr>
          <w:spacing w:val="0"/>
          <w:w w:val="100"/>
          <w:position w:val="0"/>
          <w:sz w:val="22"/>
          <w:szCs w:val="22"/>
          <w:shd w:val="clear" w:color="auto" w:fill="auto"/>
          <w:lang w:val="ru-RU" w:eastAsia="ru-RU" w:bidi="ru-RU"/>
        </w:rPr>
        <w:t xml:space="preserve"> моихъ сестеръ и отъ вліянія моей </w:t>
      </w:r>
      <w:r>
        <w:rPr>
          <w:i/>
          <w:iCs/>
          <w:spacing w:val="0"/>
          <w:w w:val="100"/>
          <w:position w:val="0"/>
          <w:sz w:val="20"/>
          <w:szCs w:val="20"/>
          <w:shd w:val="clear" w:color="auto" w:fill="auto"/>
          <w:lang w:val="ru-RU" w:eastAsia="ru-RU" w:bidi="ru-RU"/>
        </w:rPr>
        <w:t>христіанской .побей —</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я вамъ очень-благодаренъ за это отличіе, и послѣдствія можстъ- быть покажутъ, что вы по ошиблись. — Однимъ-словомъ, миссъ Элліотъ, вы желаете насъ оставить чѣмъ скорѣе, тѣмъ лучше ?</w:t>
      </w:r>
    </w:p>
    <w:p>
      <w:pPr>
        <w:pStyle w:val="Style16"/>
        <w:keepNext w:val="0"/>
        <w:keepLines w:val="0"/>
        <w:widowControl w:val="0"/>
        <w:numPr>
          <w:ilvl w:val="0"/>
          <w:numId w:val="1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Да, сэръ, я уже сказала это. Научите, гдѣ и какъ мнѣ огь- нскать какую-нибудь должность — вотъ все, о чемъ я прошу. Пусть занятія мои будутъ самыя трудныя, только бы ими обез</w:t>
        <w:softHyphen/>
        <w:t>печивалось мое существованіе ; но, во всякомъ случаѣ, позвольте мнѣ, до пріисканія новаго мѣста, остаться въ пашемъ домѣ, ина</w:t>
        <w:softHyphen/>
        <w:t>че можсгъ-быть мнѣ опять придется испытать всѣ лишенія и ужасы бездомной жизни.</w:t>
      </w:r>
    </w:p>
    <w:p>
      <w:pPr>
        <w:pStyle w:val="Style16"/>
        <w:keepNext w:val="0"/>
        <w:keepLines w:val="0"/>
        <w:widowControl w:val="0"/>
        <w:numPr>
          <w:ilvl w:val="0"/>
          <w:numId w:val="13"/>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Ну, конечно, вы останетесь съ нами, сказала Діана, протя</w:t>
        <w:softHyphen/>
        <w:t>гивая ко мнѣ свою бѣлую руку.—Да, да, непремѣнно останетесь, повторила Мери тономъ искренняго участія.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Моимъ сестрамъ, какъ видите, очень-пріятно держать васъ при себѣ, сказалъ мистеръ Сен-Джонъ : —такѣ же какъ было бы имъ пріятно держать и лелѣять но.іу-замерзшуіо птичку, занесен</w:t>
        <w:softHyphen/>
        <w:t>ную какъ-нибудь знминмъ вѣтромъ въ Форточку окна. Я съ своеіі стороны желаю, напротивъ, доставить вамъ средства незави</w:t>
        <w:softHyphen/>
        <w:t>симаго существованія, н буду объ этомъ стараться съ нынѣшня</w:t>
        <w:softHyphen/>
        <w:t>го же дня; но замѣтьте, что сфера моеіі дѣятельности слишкомъ- ограничепа. Подъ моимъ распоряженіемъ состоитъ только бѣдный сельскій приходъ, п помощь моя будетъ имѣть слніпкомъ-скром- иый характеръ. Если вы чувствуете нѣкоторую паклоиность пре</w:t>
        <w:softHyphen/>
        <w:t>зирать с.пішкомъ-скромныя занятія, то л совѣтую вамъ обратить</w:t>
        <w:softHyphen/>
        <w:t>ся къ болѣе дѣйствительнымъ средствамъ, не зависящимъ отъ мопхъ распоряженій.</w:t>
      </w:r>
    </w:p>
    <w:p>
      <w:pPr>
        <w:pStyle w:val="Style16"/>
        <w:keepNext w:val="0"/>
        <w:keepLines w:val="0"/>
        <w:widowControl w:val="0"/>
        <w:numPr>
          <w:ilvl w:val="0"/>
          <w:numId w:val="13"/>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Вѣдь она ужь сказала, что готова обречь себя на всякую честную должность, возразила Діана съ нѣкоторой запальчиво</w:t>
        <w:softHyphen/>
        <w:t>стью: — и ты знаешь, Сеп-Джонъ, что при ея положеніи не мо</w:t>
        <w:softHyphen/>
        <w:t>жетъ быть выбора въ средствахъ : опа даже принуждена имѣть дѣло съ такпмп грубіянами, какъ ты, милый мой братецъ.</w:t>
      </w:r>
    </w:p>
    <w:p>
      <w:pPr>
        <w:pStyle w:val="Style16"/>
        <w:keepNext w:val="0"/>
        <w:keepLines w:val="0"/>
        <w:widowControl w:val="0"/>
        <w:numPr>
          <w:ilvl w:val="0"/>
          <w:numId w:val="13"/>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Я готова шить платья, стирать бѣлье, мести комнату ; го</w:t>
        <w:softHyphen/>
        <w:t>това быть кухаркой, судомойкой, нянькой, всѣмъ чѣмъ хотите, если только не будетъ въ виду другаго благороднѣйшаго мѣста.</w:t>
      </w:r>
    </w:p>
    <w:p>
      <w:pPr>
        <w:pStyle w:val="Style16"/>
        <w:keepNext w:val="0"/>
        <w:keepLines w:val="0"/>
        <w:widowControl w:val="0"/>
        <w:numPr>
          <w:ilvl w:val="0"/>
          <w:numId w:val="13"/>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Дѣльно ! сказалъ мистеръ Сен-Джопъ холоднымъ тономъ.— При такой настроенности вашего духа, я могу обѣщать вамъ мѣ</w:t>
        <w:softHyphen/>
        <w:t>сто II должность.</w:t>
      </w:r>
    </w:p>
    <w:p>
      <w:pPr>
        <w:pStyle w:val="Style16"/>
        <w:keepNext w:val="0"/>
        <w:keepLines w:val="0"/>
        <w:widowControl w:val="0"/>
        <w:shd w:val="clear" w:color="auto" w:fill="auto"/>
        <w:bidi w:val="0"/>
        <w:spacing w:before="0" w:after="360" w:line="228" w:lineRule="auto"/>
        <w:ind w:left="0" w:right="0"/>
      </w:pPr>
      <w:r>
        <w:rPr>
          <w:spacing w:val="0"/>
          <w:w w:val="100"/>
          <w:position w:val="0"/>
          <w:shd w:val="clear" w:color="auto" w:fill="auto"/>
          <w:lang w:val="ru-RU" w:eastAsia="ru-RU" w:bidi="ru-RU"/>
        </w:rPr>
        <w:t>Сказавъ это, онъ опять взялъ книгу, которую читалъ передъ чаемъ. Скоро л ушла въ свою комнату, потому-что отдыхъ былъ необходимъ для меня послѣ всѣхъ этнхъ переговоровъ, утомив</w:t>
        <w:softHyphen/>
        <w:t>шихъ и мое вниманіе и Физическія силы.</w:t>
      </w:r>
    </w:p>
    <w:p>
      <w:pPr>
        <w:pStyle w:val="Style23"/>
        <w:keepNext w:val="0"/>
        <w:keepLines w:val="0"/>
        <w:widowControl w:val="0"/>
        <w:shd w:val="clear" w:color="auto" w:fill="auto"/>
        <w:bidi w:val="0"/>
        <w:spacing w:before="0" w:after="160" w:line="240" w:lineRule="auto"/>
        <w:ind w:left="0" w:right="0" w:firstLine="0"/>
        <w:jc w:val="center"/>
        <w:rPr>
          <w:sz w:val="17"/>
          <w:szCs w:val="17"/>
        </w:rPr>
      </w:pPr>
      <w:r>
        <w:rPr>
          <w:b w:val="0"/>
          <w:bCs w:val="0"/>
          <w:spacing w:val="0"/>
          <w:w w:val="100"/>
          <w:position w:val="0"/>
          <w:sz w:val="17"/>
          <w:szCs w:val="17"/>
          <w:shd w:val="clear" w:color="auto" w:fill="auto"/>
          <w:lang w:val="ru-RU" w:eastAsia="ru-RU" w:bidi="ru-RU"/>
        </w:rPr>
        <w:t>ГЛАВА III.</w:t>
      </w:r>
    </w:p>
    <w:p>
      <w:pPr>
        <w:pStyle w:val="Style16"/>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Чѣмъ больше знакомилась я съ жителями Козьяго-Болота, тѣмъ больше привыкала любить ихъ. Въ короткое время здоровье мое совсѣмъ поправилось, такъ-что я могла иакоиецъ выходить изъ</w:t>
        <w:br w:type="page"/>
        <w:t>дома для прогулокъ. Діапа п Мери позволяли мпѣ по-временамъ принимать участье въ ихъ занятіяхъ, разговаривать съ ннмн, и да&lt;ке раздѣлять всѣ ихъ удовольствія и забавы. Въ дружескомъ обществѣ молодыхъ дѣвицъ я испытывала съ каждымъ днемъ невыразимое иасдажлсиіе, происходившее отъ совершеннѣйшаго сходства нашихъ вкусовъ, чувствъ, наклонностей и правилъ.</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Я любила читать ихъ любимыя книги ; наслаждалась тѣмъ, что ихъ приводило въ восторгъ, и благоговѣла передъ тѣмъ, что одобряли онѣ. Уединенный прародительскій домъ служилъ для нихъ особеннымъ предметомъ глубокой привязанности : я въ свою очередь находила </w:t>
      </w:r>
      <w:r>
        <w:rPr>
          <w:spacing w:val="0"/>
          <w:w w:val="100"/>
          <w:position w:val="0"/>
          <w:sz w:val="24"/>
          <w:szCs w:val="24"/>
          <w:shd w:val="clear" w:color="auto" w:fill="auto"/>
          <w:lang w:val="ru-RU" w:eastAsia="ru-RU" w:bidi="ru-RU"/>
        </w:rPr>
        <w:t xml:space="preserve">могущественное </w:t>
      </w:r>
      <w:r>
        <w:rPr>
          <w:spacing w:val="0"/>
          <w:w w:val="100"/>
          <w:position w:val="0"/>
          <w:shd w:val="clear" w:color="auto" w:fill="auto"/>
          <w:lang w:val="ru-RU" w:eastAsia="ru-RU" w:bidi="ru-RU"/>
        </w:rPr>
        <w:t xml:space="preserve">и постоянное очарованіе въ этомъ сѣромъ, миніатюрномъ, античномъ зданіи съ его ипзкоіі кровлей, венсціанскнмн окнами, крѣпкими дубовыми стѣнами, съ его аллеями и </w:t>
      </w:r>
      <w:r>
        <w:rPr>
          <w:spacing w:val="0"/>
          <w:w w:val="100"/>
          <w:position w:val="0"/>
          <w:sz w:val="24"/>
          <w:szCs w:val="24"/>
          <w:shd w:val="clear" w:color="auto" w:fill="auto"/>
          <w:lang w:val="ru-RU" w:eastAsia="ru-RU" w:bidi="ru-RU"/>
        </w:rPr>
        <w:t xml:space="preserve">стариннымъ </w:t>
      </w:r>
      <w:r>
        <w:rPr>
          <w:spacing w:val="0"/>
          <w:w w:val="100"/>
          <w:position w:val="0"/>
          <w:shd w:val="clear" w:color="auto" w:fill="auto"/>
          <w:lang w:val="ru-RU" w:eastAsia="ru-RU" w:bidi="ru-RU"/>
        </w:rPr>
        <w:t>садомъ, обсаженнымъ вѣковыми сосна</w:t>
        <w:softHyphen/>
        <w:t>ми н остро.інстникамп. Молодыя дѣвушки любили также болоти</w:t>
        <w:softHyphen/>
        <w:t>стыя мѣста позади и вокругъ ихъ жилища, углубленную долину, куда отъ ихъ воротъ вела усыпанная щебнемъ тропинка, проходив</w:t>
        <w:softHyphen/>
        <w:t>шая мнмо дикихъ пастбищъ, гдѣ по-времсламъ бродили но густому вереску стада сѣрыхъ овецъ и ихъ темно-шерстыхъ ягнятъ, бѣ</w:t>
        <w:softHyphen/>
        <w:t>жавшихъ въ догопку за своими матерьмп : — привязанность обѣ</w:t>
        <w:softHyphen/>
        <w:t>ихъ сестеръ къ этой дикой сценѣ доходила до совершеннаго эн</w:t>
        <w:softHyphen/>
        <w:t>тузіазма. Я понимала это чувство, и могла, со всею искренностью, раздѣлять восторгъ своихъ подругъ. Я постигала очарованіе этоіі дикоіі мѣстности, п глазъ моіі не могъ налюбоваться на этц кар</w:t>
        <w:softHyphen/>
        <w:t>тинныя зыби, усѣянныя верескомъ и покрытыя гранитными об</w:t>
        <w:softHyphen/>
        <w:t>ломками, ио.іу-заросшпми зеленымъ мхомъ. Всѣ окрестные виды этоіі стороны служили для нихъ, какъ и для меня, источниками чистѣйшихъ удовольствія. Тихіе и бурные порывы вѣтра, вёдря- иые и ненастные дни, часы солнечнаго восхода и заката, луиныц свѣгЪ и темныя дождливыя ночи : во всемъ этомъ находила я оча</w:t>
        <w:softHyphen/>
        <w:t>рованіе, совершенно согласное съ настроенностью ихъ собствен</w:t>
        <w:softHyphen/>
        <w:t>ныхъ чувствъ.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Дома, такъ же какъ на открытомъ воздухѣ, мы были совер</w:t>
        <w:softHyphen/>
        <w:t>шенно довольны другъ другомъ : обѣ онѣ были гораздо образо</w:t>
        <w:softHyphen/>
        <w:t>ваннѣе п начитаннѣе меня; по я усердно продолжала идти по до</w:t>
        <w:softHyphen/>
        <w:t>рогѣ знанія и пауки, гдѣ онѣ проходили прежде меня. Я съ жад</w:t>
        <w:softHyphen/>
        <w:t>ностью читала книги изъ ихъ библіотеки, и для меня было вели</w:t>
        <w:softHyphen/>
        <w:t xml:space="preserve">чайшимъ удовольствіемъ разсуждать съ ннмн </w:t>
      </w:r>
      <w:r>
        <w:rPr>
          <w:spacing w:val="0"/>
          <w:w w:val="100"/>
          <w:position w:val="0"/>
          <w:shd w:val="clear" w:color="auto" w:fill="auto"/>
          <w:lang w:val="fr-FR" w:eastAsia="fr-FR" w:bidi="fr-FR"/>
        </w:rPr>
        <w:t>uo</w:t>
      </w:r>
      <w:r>
        <w:rPr>
          <w:spacing w:val="0"/>
          <w:w w:val="100"/>
          <w:position w:val="0"/>
          <w:shd w:val="clear" w:color="auto" w:fill="auto"/>
          <w:lang w:val="ru-RU" w:eastAsia="ru-RU" w:bidi="ru-RU"/>
        </w:rPr>
        <w:t>-вечерамъ о пред</w:t>
        <w:softHyphen/>
        <w:t>метѣ дневныхъ чтеніи. Мысль вызывала мысль : мнѣніе встрѣча</w:t>
        <w:softHyphen/>
        <w:t>лось съ новымъ мнѣніемъ, и среди одушевленныхъ разговоровъ мы не видѣли, какъ проходило время.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Первое мѣсто въ нашемъ тройственномъ союзѣ и первая роль принадлежали Діанѣ. Эта дѣвица, въ Физическомъ смыслѣ, пре</w:t>
        <w:softHyphen/>
        <w:t>восходила мепя во всѣхъ отношеніяхъ; она была прекрасна, здо</w:t>
        <w:softHyphen/>
        <w:t>рова и сильна. Потокъ жизни и силы струился по всему ея орга</w:t>
        <w:softHyphen/>
        <w:t>низму, и я была изумлена ея необыкновенной пылкостью и бы</w:t>
        <w:softHyphen/>
        <w:t>стротою движеній ея мысли. Я могла говорить довольно-бойко</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съ </w:t>
      </w:r>
      <w:r>
        <w:rPr>
          <w:spacing w:val="0"/>
          <w:w w:val="100"/>
          <w:position w:val="0"/>
          <w:sz w:val="24"/>
          <w:szCs w:val="24"/>
          <w:shd w:val="clear" w:color="auto" w:fill="auto"/>
          <w:lang w:val="ru-RU" w:eastAsia="ru-RU" w:bidi="ru-RU"/>
        </w:rPr>
        <w:t xml:space="preserve">наступленіемъ </w:t>
      </w:r>
      <w:r>
        <w:rPr>
          <w:spacing w:val="0"/>
          <w:w w:val="100"/>
          <w:position w:val="0"/>
          <w:shd w:val="clear" w:color="auto" w:fill="auto"/>
          <w:lang w:val="ru-RU" w:eastAsia="ru-RU" w:bidi="ru-RU"/>
        </w:rPr>
        <w:t>вечерней поры ; но какъ-скоро первые порывы живости проходили, я садилась обыкновенно на маленькой ска</w:t>
        <w:softHyphen/>
        <w:t>мейкѣ у ногъ Діаны, облокачивалась головою на ея колѣни, и слушала внимательно обѣихъ сестеръ, когда онѣ вели свой оду</w:t>
        <w:softHyphen/>
        <w:t>шевленный разговоръ. Діана между-нрочимъ вызвалась учить ме</w:t>
        <w:softHyphen/>
        <w:t>ня нѣмецкому языку. Уроки ея были для мепя однимъ изъ са</w:t>
        <w:softHyphen/>
        <w:t>мыхъ пріятныхъ занятій: роль наставницы шла къ пей какъ-нель- зя лучше; роль ученицы нравилась и прилична была мнѣ. Харак</w:t>
        <w:softHyphen/>
        <w:t>теры наши сошлись, и слѣдствіемъ нашихъ общеній была взаим</w:t>
        <w:softHyphen/>
        <w:t xml:space="preserve">ная привязанность самаго нѣжнаго и прочнаго свойства. Когда молодыя дѣвицы открыли, что я умѣю рисовать, карандаши нхъ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портФ8ли немедленно явились къ моимъ услугамъ. Въ этомъ только отношеніи я имѣла передъ ними нѣкоторое преимущество, и онѣ были очарованы моимъ искусствомъ. Мери сидѣла подлѣ меня по цѣлымъ часамъ, не спуская глазъ съ моей работы: ско</w:t>
        <w:softHyphen/>
        <w:t>ро я стала давать сіі уроки живописи, и нашла въ ней прилеж</w:t>
        <w:softHyphen/>
        <w:t>ную, послушную и понятливую ученицу. При этихъ занятіяхъ и взаимныхъ удовольствіяхъ, дни паши пролегали быстро, какъ, ча</w:t>
        <w:softHyphen/>
        <w:t>сы, и недѣли казались днями.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Что касается до мистера Сец-Джона, то, тѣсное дружество, воз</w:t>
        <w:softHyphen/>
        <w:t>никшее естественнымъ образомъ и съ необыкновенной быстротою между мной и его сестрами, не могло простираться на него. Глав</w:t>
        <w:softHyphen/>
        <w:t>нѣйшей причиной уже замѣченнаго разстоянія между нами было то, что онъ, сравнительно, весьма-рѣдко сидѣлъ дома : значитель</w:t>
        <w:softHyphen/>
        <w:t>ная часть его досуговъ была посвящена больнымъ и бѣднымъ въ разбросанномъ населеніи его многочисленныхъ прихожанъ.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Никакая погода не могла помѣшать мистеру Сен-Джону выхо</w:t>
        <w:softHyphen/>
        <w:t>дить изъ дома для исполненія его пасторскихъ обязанностей : въ дождь и бурю, въ ведро п ненастье, онъ регулярно каждый день, по окончаніи своихъ утреннихъ занятій, бралъ шляпу и, сопро</w:t>
        <w:softHyphen/>
        <w:t>вождаемый Карло— старой собакой своего отца — отправлялся па миссію любви, или того, чтб считалъ онъ своимъ непремѣннымъ долгомъ. Случалось ииоіі разъ, сестры уговаривали брага остаться дома въ слііиікомъ-ненасгную погоду : въ такомъ случаѣ онъ обы</w:t>
        <w:softHyphen/>
        <w:t>кновенно отвѣчалъ съ какою-то торжественной улыбкой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Если порывъ вѣтра и дождевыя капли станутъ меня удер</w:t>
        <w:softHyphen/>
        <w:t>живать отъ псполнснія этихъ легкихъ обязанностей, что за бу</w:t>
        <w:softHyphen/>
        <w:t>дущность ожидаетъ меня впереди на томъ высокомъ поприщѣ, гдѣ нѣтъ болѣе мѣста слабостямъ и человѣческому малодушію?</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Діана и Мери отвѣчали обыкновенно вздохомъ иа этотъ замы</w:t>
        <w:softHyphen/>
        <w:t>словатый вопросъ, и хранили глубокое молчаніе въ-продолжевіе нѣсколькихъ минутъ.</w:t>
      </w:r>
    </w:p>
    <w:p>
      <w:pPr>
        <w:pStyle w:val="Style16"/>
        <w:keepNext w:val="0"/>
        <w:keepLines w:val="0"/>
        <w:widowControl w:val="0"/>
        <w:shd w:val="clear" w:color="auto" w:fill="auto"/>
        <w:bidi w:val="0"/>
        <w:spacing w:before="0" w:after="0" w:line="228" w:lineRule="auto"/>
        <w:ind w:left="0" w:right="0" w:firstLine="260"/>
        <w:sectPr>
          <w:headerReference w:type="even" r:id="rId104"/>
          <w:headerReference w:type="default" r:id="rId105"/>
          <w:headerReference w:type="first" r:id="rId106"/>
          <w:pgSz w:w="8283" w:h="13948"/>
          <w:pgMar w:top="1144" w:left="471" w:right="438" w:bottom="1083" w:header="0" w:footer="3" w:gutter="0"/>
          <w:cols w:space="720"/>
          <w:noEndnote/>
          <w:titlePg/>
          <w:rtlGutter w:val="0"/>
          <w:docGrid w:linePitch="360"/>
        </w:sectPr>
      </w:pPr>
      <w:r>
        <w:rPr>
          <w:spacing w:val="0"/>
          <w:w w:val="100"/>
          <w:position w:val="0"/>
          <w:shd w:val="clear" w:color="auto" w:fill="auto"/>
          <w:lang w:val="ru-RU" w:eastAsia="ru-RU" w:bidi="ru-RU"/>
        </w:rPr>
        <w:t>Но кромѣ этихъ частыхъ отлучекъ, другая преграда лежала между нами и мистеромъ Сен-Джономъ : опъ былъ черезъ-чуръ серьёзенъ, угрюмъ, суровъ и погружался въ область самыхъ от</w:t>
        <w:softHyphen/>
        <w:t>влеченныхъ мыслей. Ревностный въ исполненіи пасторскихъ тру</w:t>
        <w:softHyphen/>
        <w:t xml:space="preserve">довъ, безъукорнзненио чистый въ своей жизни и привычкахъ, онъ,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однакожъ» пс наслаждался по-внднмому тѣмъ внутрепнпмъ спо</w:t>
        <w:softHyphen/>
        <w:t xml:space="preserve">койствіемъ, которое должпо быть естественною наградою всякаго практическаго </w:t>
      </w:r>
      <w:r>
        <w:rPr>
          <w:smallCaps/>
          <w:spacing w:val="0"/>
          <w:w w:val="100"/>
          <w:position w:val="0"/>
          <w:shd w:val="clear" w:color="auto" w:fill="auto"/>
          <w:lang w:val="ru-RU" w:eastAsia="ru-RU" w:bidi="ru-RU"/>
        </w:rPr>
        <w:t>фіілософя іі</w:t>
      </w:r>
      <w:r>
        <w:rPr>
          <w:spacing w:val="0"/>
          <w:w w:val="100"/>
          <w:position w:val="0"/>
          <w:shd w:val="clear" w:color="auto" w:fill="auto"/>
          <w:lang w:val="ru-RU" w:eastAsia="ru-RU" w:bidi="ru-RU"/>
        </w:rPr>
        <w:t xml:space="preserve"> Филантропа. Часто по-вечерамъ, сидя у окна, передъ своей конторкой н бумагами, онъ обыкновенно бросалъ перо пли бумагу, облокачивался подбородкомъ на руку, и увлекался потокомъ Богъ-знаетъ какихъ размышленій — безъ- сомнѣнія тревожныхъ и бурныхъ, потому-что при этомъ глаза его сверкали дикимъ блескомъ, лицо пылало, ноздри расширялись.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Природа для мистера Сен-Джоиа далеко не имѣла тѣхъ преле</w:t>
        <w:softHyphen/>
        <w:t>стей, какія находили въ ней его сестры. Разъ только въ моемъ присутствіи — одинъ только разъ — онъ отозвался съ нѣкоторымъ чувствомъ о дикой прелести холмовъ н о врождениой привязан</w:t>
        <w:softHyphen/>
        <w:t xml:space="preserve">ности къ черной кровлѣ и </w:t>
      </w:r>
      <w:r>
        <w:rPr>
          <w:i/>
          <w:iCs/>
          <w:spacing w:val="0"/>
          <w:w w:val="100"/>
          <w:position w:val="0"/>
          <w:shd w:val="clear" w:color="auto" w:fill="auto"/>
          <w:lang w:val="ru-RU" w:eastAsia="ru-RU" w:bidi="ru-RU"/>
        </w:rPr>
        <w:t>посѣдѣлымъ</w:t>
      </w:r>
      <w:r>
        <w:rPr>
          <w:spacing w:val="0"/>
          <w:w w:val="100"/>
          <w:position w:val="0"/>
          <w:shd w:val="clear" w:color="auto" w:fill="auto"/>
          <w:lang w:val="ru-RU" w:eastAsia="ru-RU" w:bidi="ru-RU"/>
        </w:rPr>
        <w:t xml:space="preserve"> стѣнамъ своего прароди</w:t>
        <w:softHyphen/>
        <w:t xml:space="preserve">тельскаго дома; по не было, однакожь, замѣтно ни малѣйшаго удовольствія въ тонѣ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словахъ, которыми сопровождалось это чувство. Никогда онъ не выходилъ на эти поля съ едшіственной цѣлью полюбоваться поэтическими видами и предметами, очаро</w:t>
        <w:softHyphen/>
        <w:t>вывающими зрѣніе; никогда не приходилъ въ восторгъ отъ ди</w:t>
        <w:softHyphen/>
        <w:t>кихъ сценъ, поражавшихъ здѣсь на каждомъ шагу наблюдателя съ эстетическимъ вкусомъ.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Прошло довольно времени, прежде-чѣмъ я имѣла случай ближе познакомиться съ настроеніемъ его духа. Случай этотъ первый разъ представился въ мортонскоіі церкви, гдѣ онъ, какъ пасторъ, произнесъ свою воскресную проповѣдь. МнѢ бы хотѣлось разска</w:t>
        <w:softHyphen/>
        <w:t>зать содержаніе этой проповѣди; но она, къ-несчастыо, давно испарилась изъ моей головы : я не могу даже передать вполнѣ впечатлѣніе, произведенное ею на меня.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Проповѣдь была произнесена съ\ величавымъ спокойствіемъ отъ начала до конца. Строгое благочестіе, изъучепное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глубоко по</w:t>
        <w:softHyphen/>
        <w:t>нятое, слышалось въ каждомъ звукѣ и во всѣхъ переливахъ го</w:t>
        <w:softHyphen/>
        <w:t>лоса. Сердце слушателя трепетало, волновалось, п умъ приходилъ въ изумленіе отъ силы проповѣдника; тѣмъ не менѣе, однакожь, умъ оставался не убѣжденнымъ, сердце не умилялось. Суровымъ ученіемъ квакеровъ и кальвинистовъ былъ пропитанъ образа» мыслей достопочтеннаго Сен-Джоиа. АІігЬ сдѣлалось невыразимо грустно, когда проповѣдникъ окончилъ свою рѣчь, и я поняла, что красно</w:t>
        <w:softHyphen/>
        <w:t>рѣчіе его происходило изъ мутнаго источника, отравленнаго не</w:t>
        <w:softHyphen/>
        <w:t>терпимостью, эгоизмомъ, совертснпѣнніпмъ отсутствіемъ истинной любви къ ближнимъ. Я была убѣждена, что мистеръ Сеи-Джонъ Риверсъ, несмотря на свою безъукорнзненную жизнь н усердное исполненіе обязанностей, быль самымъ-утончеппымъ эгоистомъ.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Прошелъ между-тѣмъ цѣлый мѣсяцъ пребыванія моего на Козь- емъ-Болотѣ. Діана и Мери должны были оставить родительскій домъ и воротиться къ новымъ сценамъ на поприщѣ общественной жизни. Обѣ сестры были гувернантками въ богатыхъ англійскихъ домахъ, гдѣ, разумѣется, не обращали никакого вниманія на пре</w:t>
        <w:softHyphen/>
        <w:t>восходныя свойства ихъ нравственнаго характера, и гдѣ нользо-</w:t>
        <w:br w:type="page"/>
        <w:t xml:space="preserve">вались нхъ талантами точно такъ же, какъ искусствомъ кухарки, горничной или прачки. Одинъ изъ большихъ городовъ </w:t>
      </w:r>
      <w:r>
        <w:rPr>
          <w:spacing w:val="0"/>
          <w:w w:val="100"/>
          <w:position w:val="0"/>
          <w:sz w:val="24"/>
          <w:szCs w:val="24"/>
          <w:shd w:val="clear" w:color="auto" w:fill="auto"/>
          <w:lang w:val="ru-RU" w:eastAsia="ru-RU" w:bidi="ru-RU"/>
        </w:rPr>
        <w:t xml:space="preserve">южной </w:t>
      </w:r>
      <w:r>
        <w:rPr>
          <w:spacing w:val="0"/>
          <w:w w:val="100"/>
          <w:position w:val="0"/>
          <w:shd w:val="clear" w:color="auto" w:fill="auto"/>
          <w:lang w:val="ru-RU" w:eastAsia="ru-RU" w:bidi="ru-RU"/>
        </w:rPr>
        <w:t>Англіи долженъ был ь сдѣлаться мѣстопребываніемъ Діаны и Ме</w:t>
        <w:softHyphen/>
        <w:t>ри. Мистеръ Сен—Джонъ еще ничего нс говорилъ мнѣ на-счетъ обѣщаннаго мѣста, которое теперь уже было для меня пенз- бѣжно необходимымъ. Однажды поутру, оставленная съ нимъ наединѣ въ маленькой гостиной, я осмѣлилась подойдти къ амбра</w:t>
        <w:softHyphen/>
        <w:t>зурѣ окна, гдѣ онъ устроилъ для себя родъ уеднирнпаго кабине</w:t>
        <w:softHyphen/>
        <w:t>та. Я остановилась передъ его конторкой, обнаруживая намѣреніе и, въ то же время, не зная какъ начать разговоръ съ такимъ чело</w:t>
        <w:softHyphen/>
        <w:t>вѣкомъ, который иной-разъ казался соверіпеііно-педостуннымъ. Мистеръ Сен-</w:t>
      </w:r>
      <w:r>
        <w:rPr>
          <w:spacing w:val="0"/>
          <w:w w:val="100"/>
          <w:position w:val="0"/>
          <w:sz w:val="24"/>
          <w:szCs w:val="24"/>
          <w:shd w:val="clear" w:color="auto" w:fill="auto"/>
          <w:lang w:val="ru-RU" w:eastAsia="ru-RU" w:bidi="ru-RU"/>
        </w:rPr>
        <w:t xml:space="preserve">Джонъ </w:t>
      </w:r>
      <w:r>
        <w:rPr>
          <w:spacing w:val="0"/>
          <w:w w:val="100"/>
          <w:position w:val="0"/>
          <w:shd w:val="clear" w:color="auto" w:fill="auto"/>
          <w:lang w:val="ru-RU" w:eastAsia="ru-RU" w:bidi="ru-RU"/>
        </w:rPr>
        <w:t>вывелъ меня изъ затрудненія.</w:t>
      </w:r>
    </w:p>
    <w:p>
      <w:pPr>
        <w:pStyle w:val="Style16"/>
        <w:keepNext w:val="0"/>
        <w:keepLines w:val="0"/>
        <w:widowControl w:val="0"/>
        <w:numPr>
          <w:ilvl w:val="0"/>
          <w:numId w:val="15"/>
        </w:numPr>
        <w:shd w:val="clear" w:color="auto" w:fill="auto"/>
        <w:tabs>
          <w:tab w:pos="620" w:val="left"/>
        </w:tabs>
        <w:bidi w:val="0"/>
        <w:spacing w:before="0" w:after="0" w:line="228" w:lineRule="auto"/>
        <w:ind w:left="0" w:right="0" w:firstLine="240"/>
      </w:pPr>
      <w:r>
        <w:rPr>
          <w:spacing w:val="0"/>
          <w:w w:val="100"/>
          <w:position w:val="0"/>
          <w:shd w:val="clear" w:color="auto" w:fill="auto"/>
          <w:lang w:val="ru-RU" w:eastAsia="ru-RU" w:bidi="ru-RU"/>
        </w:rPr>
        <w:t>Вамъ угодно предложить мнѣ какой-то вопросъ? началъ онъ, бросивъ на меля пристальный взглядъ.</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40"/>
      </w:pPr>
      <w:r>
        <w:rPr>
          <w:spacing w:val="0"/>
          <w:w w:val="100"/>
          <w:position w:val="0"/>
          <w:shd w:val="clear" w:color="auto" w:fill="auto"/>
          <w:lang w:val="ru-RU" w:eastAsia="ru-RU" w:bidi="ru-RU"/>
        </w:rPr>
        <w:t>Да, сэръ; я желаю знать, не слыхали ли вы о какомъ-ни</w:t>
        <w:softHyphen/>
        <w:t>будь мѣстѣ для меня?</w:t>
      </w:r>
    </w:p>
    <w:p>
      <w:pPr>
        <w:pStyle w:val="Style16"/>
        <w:keepNext w:val="0"/>
        <w:keepLines w:val="0"/>
        <w:widowControl w:val="0"/>
        <w:numPr>
          <w:ilvl w:val="0"/>
          <w:numId w:val="15"/>
        </w:numPr>
        <w:shd w:val="clear" w:color="auto" w:fill="auto"/>
        <w:tabs>
          <w:tab w:pos="634" w:val="left"/>
        </w:tabs>
        <w:bidi w:val="0"/>
        <w:spacing w:before="0" w:after="0" w:line="228" w:lineRule="auto"/>
        <w:ind w:left="0" w:right="0" w:firstLine="240"/>
      </w:pPr>
      <w:r>
        <w:rPr>
          <w:spacing w:val="0"/>
          <w:w w:val="100"/>
          <w:position w:val="0"/>
          <w:shd w:val="clear" w:color="auto" w:fill="auto"/>
          <w:lang w:val="ru-RU" w:eastAsia="ru-RU" w:bidi="ru-RU"/>
        </w:rPr>
        <w:t>Я имѣю въ виду для васъ должность уже около трехъ не</w:t>
        <w:softHyphen/>
        <w:t>дѣль; но такъ-какъ, по-вндпмому, вы были здѣсь полезны и со</w:t>
        <w:softHyphen/>
        <w:t>вершенно-счастливы—сестры, очевидно, полюбили васъ, и обще</w:t>
        <w:softHyphen/>
        <w:t>ство ваше доставляло имъ необыкновенное удовольствіе — то я считалъ неумѣстнымъ до-сихъ-поръ нарушать этотъ общій ком</w:t>
        <w:softHyphen/>
        <w:t>фортъ безъ крайней надобности. Теперь, когда сестры мои долж</w:t>
        <w:softHyphen/>
        <w:t>ны отправиться па свои мѣста.</w:t>
      </w:r>
    </w:p>
    <w:p>
      <w:pPr>
        <w:pStyle w:val="Style16"/>
        <w:keepNext w:val="0"/>
        <w:keepLines w:val="0"/>
        <w:widowControl w:val="0"/>
        <w:numPr>
          <w:ilvl w:val="0"/>
          <w:numId w:val="15"/>
        </w:numPr>
        <w:shd w:val="clear" w:color="auto" w:fill="auto"/>
        <w:tabs>
          <w:tab w:pos="630" w:val="left"/>
        </w:tabs>
        <w:bidi w:val="0"/>
        <w:spacing w:before="0" w:after="0" w:line="228" w:lineRule="auto"/>
        <w:ind w:left="0" w:right="0" w:firstLine="240"/>
      </w:pPr>
      <w:r>
        <w:rPr>
          <w:spacing w:val="0"/>
          <w:w w:val="100"/>
          <w:position w:val="0"/>
          <w:shd w:val="clear" w:color="auto" w:fill="auto"/>
          <w:lang w:val="ru-RU" w:eastAsia="ru-RU" w:bidi="ru-RU"/>
        </w:rPr>
        <w:t>Точно лн имъ надобно ѣхать черезъ три дня?</w:t>
      </w:r>
    </w:p>
    <w:p>
      <w:pPr>
        <w:pStyle w:val="Style16"/>
        <w:keepNext w:val="0"/>
        <w:keepLines w:val="0"/>
        <w:widowControl w:val="0"/>
        <w:numPr>
          <w:ilvl w:val="0"/>
          <w:numId w:val="15"/>
        </w:numPr>
        <w:shd w:val="clear" w:color="auto" w:fill="auto"/>
        <w:tabs>
          <w:tab w:pos="630" w:val="left"/>
        </w:tabs>
        <w:bidi w:val="0"/>
        <w:spacing w:before="0" w:after="0" w:line="228" w:lineRule="auto"/>
        <w:ind w:left="0" w:right="0" w:firstLine="240"/>
      </w:pPr>
      <w:r>
        <w:rPr>
          <w:spacing w:val="0"/>
          <w:w w:val="100"/>
          <w:position w:val="0"/>
          <w:shd w:val="clear" w:color="auto" w:fill="auto"/>
          <w:lang w:val="ru-RU" w:eastAsia="ru-RU" w:bidi="ru-RU"/>
        </w:rPr>
        <w:t>Да; и когда онѣ уѣдутъ, я немедленно возвращусь въ пас</w:t>
        <w:softHyphen/>
        <w:t>торскій домъ при Мортонѣ; Анна уйдетъ со мною, и этотъ ста</w:t>
        <w:softHyphen/>
        <w:t>рый домъ будетъ запертъ.</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Я стояла нѣсколько минутъ, ожидая продолженія начатаго раз</w:t>
        <w:softHyphen/>
        <w:t>говора: но мистеръ Сен-Джонъ углубился, новнднмому, въ свои собственныя соображенія, нс имѣвшія никакого отношенія къ дѣ</w:t>
        <w:softHyphen/>
        <w:t>лу. Я принуждена была вывести его изъ этой неумѣстной задум</w:t>
        <w:softHyphen/>
        <w:t>чивости.</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Какую же должность вы имѣете въ виду, мистеръ Риверсъ? Надѣюсь, этимъ временемъ нс увеличились для меня затрудненія получить ее?</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40"/>
      </w:pPr>
      <w:r>
        <w:rPr>
          <w:spacing w:val="0"/>
          <w:w w:val="100"/>
          <w:position w:val="0"/>
          <w:shd w:val="clear" w:color="auto" w:fill="auto"/>
          <w:lang w:val="ru-RU" w:eastAsia="ru-RU" w:bidi="ru-RU"/>
        </w:rPr>
        <w:t>О, нѣтъ; это мѣсто въ полномъ моемъ распоряженіи, и отъ собственной вашей воли зависитъ, получить его или нѣтъ.</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Онъ опять остановился, и было ясно, что еМу не хотѣлось воз</w:t>
        <w:softHyphen/>
        <w:t>вращаться къ этому предмету. Мнѣ сдѣлалось досадно : два-три безпокойныхъ жеста и нетерпѣливый, взыскательный взглядъ, обращенный на него, сообщили ему ясное понятіе о моихъ чув</w:t>
        <w:softHyphen/>
        <w:t>ствахъ.</w:t>
      </w:r>
    </w:p>
    <w:p>
      <w:pPr>
        <w:pStyle w:val="Style16"/>
        <w:keepNext w:val="0"/>
        <w:keepLines w:val="0"/>
        <w:widowControl w:val="0"/>
        <w:numPr>
          <w:ilvl w:val="0"/>
          <w:numId w:val="15"/>
        </w:numPr>
        <w:shd w:val="clear" w:color="auto" w:fill="auto"/>
        <w:tabs>
          <w:tab w:pos="630" w:val="left"/>
        </w:tabs>
        <w:bidi w:val="0"/>
        <w:spacing w:before="0" w:after="0" w:line="228" w:lineRule="auto"/>
        <w:ind w:left="0" w:right="0" w:firstLine="240"/>
        <w:sectPr>
          <w:headerReference w:type="even" r:id="rId107"/>
          <w:headerReference w:type="default" r:id="rId108"/>
          <w:headerReference w:type="first" r:id="rId109"/>
          <w:pgSz w:w="8283" w:h="13948"/>
          <w:pgMar w:top="1144" w:left="471" w:right="438" w:bottom="1083" w:header="0" w:footer="3" w:gutter="0"/>
          <w:cols w:space="720"/>
          <w:noEndnote/>
          <w:titlePg/>
          <w:rtlGutter w:val="0"/>
          <w:docGrid w:linePitch="360"/>
        </w:sectPr>
      </w:pPr>
      <w:r>
        <w:rPr>
          <w:spacing w:val="0"/>
          <w:w w:val="100"/>
          <w:position w:val="0"/>
          <w:shd w:val="clear" w:color="auto" w:fill="auto"/>
          <w:lang w:val="ru-RU" w:eastAsia="ru-RU" w:bidi="ru-RU"/>
        </w:rPr>
        <w:t>Не будьте такъ петерпѣливы, сказалъ онъ : — вамъ нока- мѣсть еще нѣтъ надобности спѣшить. Я долженъ сказать откро</w:t>
        <w:softHyphen/>
        <w:t>венно, что отъ меня вамъ пёчего ждать выгодныхъ предложеній. Прежде-чѣмъ я объяснюсь, припомните, что помощь моя будетъ ничтожна, такая же, на-примѣръ, какую могъ бы оказать слѣпой</w:t>
      </w:r>
    </w:p>
    <w:p>
      <w:pPr>
        <w:pStyle w:val="Style97"/>
        <w:keepNext w:val="0"/>
        <w:keepLines w:val="0"/>
        <w:widowControl w:val="0"/>
        <w:shd w:val="clear" w:color="auto" w:fill="auto"/>
        <w:tabs>
          <w:tab w:pos="2870" w:val="left"/>
          <w:tab w:pos="6715" w:val="left"/>
        </w:tabs>
        <w:bidi w:val="0"/>
        <w:spacing w:before="0" w:after="140" w:line="240" w:lineRule="auto"/>
        <w:ind w:left="0" w:right="0" w:firstLine="0"/>
        <w:rPr>
          <w:sz w:val="14"/>
          <w:szCs w:val="14"/>
        </w:rPr>
      </w:pPr>
      <w:r>
        <w:rPr>
          <w:b/>
          <w:bCs/>
          <w:i/>
          <w:iCs/>
          <w:spacing w:val="0"/>
          <w:w w:val="100"/>
          <w:position w:val="0"/>
          <w:sz w:val="17"/>
          <w:szCs w:val="17"/>
          <w:shd w:val="clear" w:color="auto" w:fill="auto"/>
          <w:lang w:val="de-DE" w:eastAsia="de-DE" w:bidi="de-DE"/>
        </w:rPr>
        <w:t xml:space="preserve">0 </w:t>
      </w:r>
      <w:r>
        <w:rPr>
          <w:b/>
          <w:bCs/>
          <w:i/>
          <w:iCs/>
          <w:spacing w:val="0"/>
          <w:w w:val="100"/>
          <w:position w:val="0"/>
          <w:sz w:val="17"/>
          <w:szCs w:val="17"/>
          <w:shd w:val="clear" w:color="auto" w:fill="auto"/>
          <w:lang w:val="fr-FR" w:eastAsia="fr-FR" w:bidi="fr-FR"/>
        </w:rPr>
        <w:t xml:space="preserve">mû. </w:t>
      </w:r>
      <w:r>
        <w:rPr>
          <w:b/>
          <w:bCs/>
          <w:i/>
          <w:iCs/>
          <w:spacing w:val="0"/>
          <w:w w:val="100"/>
          <w:position w:val="0"/>
          <w:sz w:val="17"/>
          <w:szCs w:val="17"/>
          <w:shd w:val="clear" w:color="auto" w:fill="auto"/>
          <w:lang w:val="ru-RU" w:eastAsia="ru-RU" w:bidi="ru-RU"/>
        </w:rPr>
        <w:t>I.</w:t>
      </w:r>
      <w:r>
        <w:rPr>
          <w:rFonts w:ascii="Arial" w:eastAsia="Arial" w:hAnsi="Arial" w:cs="Arial"/>
          <w:spacing w:val="0"/>
          <w:w w:val="100"/>
          <w:position w:val="0"/>
          <w:sz w:val="14"/>
          <w:szCs w:val="14"/>
          <w:shd w:val="clear" w:color="auto" w:fill="auto"/>
          <w:lang w:val="ru-RU" w:eastAsia="ru-RU" w:bidi="ru-RU"/>
        </w:rPr>
        <w:tab/>
        <w:t>Джкввн Эйръ.</w:t>
        <w:tab/>
        <w:t>22"</w:t>
      </w:r>
    </w:p>
    <w:p>
      <w:pPr>
        <w:pStyle w:val="Style16"/>
        <w:keepNext w:val="0"/>
        <w:keepLines w:val="0"/>
        <w:widowControl w:val="0"/>
        <w:shd w:val="clear" w:color="auto" w:fill="auto"/>
        <w:tabs>
          <w:tab w:pos="3182" w:val="left"/>
        </w:tabs>
        <w:bidi w:val="0"/>
        <w:spacing w:before="0" w:after="0" w:line="228" w:lineRule="auto"/>
        <w:ind w:left="0" w:right="0" w:firstLine="0"/>
      </w:pPr>
      <w:r>
        <w:rPr>
          <w:spacing w:val="0"/>
          <w:w w:val="100"/>
          <w:position w:val="0"/>
          <w:shd w:val="clear" w:color="auto" w:fill="auto"/>
          <w:lang w:val="ru-RU" w:eastAsia="ru-RU" w:bidi="ru-RU"/>
        </w:rPr>
        <w:t>человѣкъ хромому калѣкѣ. Я человѣкъ бѣдный, потому-что, по</w:t>
        <w:softHyphen/>
        <w:t>слѣ расплаты отцовскихъ долговъ, у меня, по всегі вѣроятности, ничего пе останется, кромѣ этого разваливающагося хутора и двухъ-трехъ десятинъ болотистой почвы съ безплодными деревья</w:t>
        <w:softHyphen/>
        <w:t>ми — ёлками, тисами н остролистннками. Я человѣкъ темный, миссъ Элліотъ : Риверсъ—древняя Фамилія; но изъ трехъ ся по</w:t>
        <w:softHyphen/>
        <w:t>томковъ, остающихся на землѣ, двѣ особы обязаны заработываті. свою черствую корку хлѣба въ чужихъ домахъ, между незпако- мымн людьми, тогда-какъ третій членъ Фамиліи считаетъ себя отчужденнымъ отъ своеіі родины, не только при жизни, но и но смерти... Да, завиденъ жребіи этого человѣка, и высокое призваніе носитъ онъ въ своеіі душѣ, и съ нетерпѣніемъ ждетъ онъ того дня, когда крестъ разлуки, возложенный на его могучія рамена, окончательно оторветъ его отъ всѣхъ плотскихъ связей, отъ всѣхъ житейскихъ отношеній.</w:t>
        <w:tab/>
        <w:t>·</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Вся эта тирада была произнесена голосомъ величавымъ и тор</w:t>
        <w:softHyphen/>
        <w:t>жественнымъ, какъ-будто достопочтенный пасторъ говорилъ про</w:t>
        <w:softHyphen/>
        <w:t>повѣдь съ церковной каоедры. Щеки его еще пылали и въ гла</w:t>
        <w:softHyphen/>
        <w:t>захъ искрился необыкновенный блескъ, когда онъ продолжалъ:</w:t>
      </w:r>
    </w:p>
    <w:p>
      <w:pPr>
        <w:pStyle w:val="Style16"/>
        <w:keepNext w:val="0"/>
        <w:keepLines w:val="0"/>
        <w:widowControl w:val="0"/>
        <w:numPr>
          <w:ilvl w:val="0"/>
          <w:numId w:val="15"/>
        </w:numPr>
        <w:shd w:val="clear" w:color="auto" w:fill="auto"/>
        <w:tabs>
          <w:tab w:pos="663" w:val="left"/>
        </w:tabs>
        <w:bidi w:val="0"/>
        <w:spacing w:before="0" w:after="0" w:line="228" w:lineRule="auto"/>
        <w:ind w:left="0" w:right="0" w:firstLine="320"/>
      </w:pPr>
      <w:r>
        <w:rPr>
          <w:spacing w:val="0"/>
          <w:w w:val="100"/>
          <w:position w:val="0"/>
          <w:shd w:val="clear" w:color="auto" w:fill="auto"/>
          <w:lang w:val="ru-RU" w:eastAsia="ru-RU" w:bidi="ru-RU"/>
        </w:rPr>
        <w:t>Итакъ, какъ самъ я человѣкъ бѣдный и темный, то предла</w:t>
        <w:softHyphen/>
        <w:t>гаемая мною должность будетъ имѣть соотвѣтствующій характеръ бѣдности, близкой къ нищетѣ. Бьггь-можетъ даже вы найдете для себя унизительнымъ это мѣсто, иотому-что, сколько я вижу, склонности и привычки ваши могли возникнуть и развиться не иначе, какъ въ утонченномъ свѣтскомъ кругу, между людьми, гор</w:t>
        <w:softHyphen/>
        <w:t>дыми своимъ воспитаніемъ и породой. Но какъ бы то ни было, номнитс, молодая дѣвушка, что инкакая должность сама-по-себѣ не можетъ быть унизительною, если только она содѣйствуетъ къ улучшенію нашихъ блнжннхъ. Скажу вамъ болѣе : чѣмъ суше и безплоднѣе ночва, назначенная для воздѣлыванія трудолюбивому земледѣльцу, чѣмъ скуднѣе получаетъ онъ вознагражденія за свои неутомимые труды, тѣмъ онъ выше, благороднѣе и тѣмъ больше для него чести. Нс здѣсь, на землѣ, приготовлено достойное воз</w:t>
        <w:softHyphen/>
        <w:t>даяніе истиннымъ подвижникамъ христіанскаго терпѣнія н любви.</w:t>
      </w:r>
    </w:p>
    <w:p>
      <w:pPr>
        <w:pStyle w:val="Style16"/>
        <w:keepNext w:val="0"/>
        <w:keepLines w:val="0"/>
        <w:widowControl w:val="0"/>
        <w:numPr>
          <w:ilvl w:val="0"/>
          <w:numId w:val="15"/>
        </w:numPr>
        <w:shd w:val="clear" w:color="auto" w:fill="auto"/>
        <w:tabs>
          <w:tab w:pos="619" w:val="left"/>
        </w:tabs>
        <w:bidi w:val="0"/>
        <w:spacing w:before="0" w:after="0" w:line="228" w:lineRule="auto"/>
        <w:ind w:left="0" w:right="160" w:firstLine="260"/>
      </w:pPr>
      <w:r>
        <w:rPr>
          <w:spacing w:val="0"/>
          <w:w w:val="100"/>
          <w:position w:val="0"/>
          <w:shd w:val="clear" w:color="auto" w:fill="auto"/>
          <w:lang w:val="ru-RU" w:eastAsia="ru-RU" w:bidi="ru-RU"/>
        </w:rPr>
        <w:t>Дальше что ? сказала я, когда онъ опять кончилъ свою рѣчь : — продолжайте.</w:t>
      </w:r>
    </w:p>
    <w:p>
      <w:pPr>
        <w:pStyle w:val="Style16"/>
        <w:keepNext w:val="0"/>
        <w:keepLines w:val="0"/>
        <w:widowControl w:val="0"/>
        <w:shd w:val="clear" w:color="auto" w:fill="auto"/>
        <w:bidi w:val="0"/>
        <w:spacing w:before="0" w:after="0" w:line="228" w:lineRule="auto"/>
        <w:ind w:left="0" w:right="160" w:firstLine="260"/>
      </w:pPr>
      <w:r>
        <w:rPr>
          <w:spacing w:val="0"/>
          <w:w w:val="100"/>
          <w:position w:val="0"/>
          <w:shd w:val="clear" w:color="auto" w:fill="auto"/>
          <w:lang w:val="ru-RU" w:eastAsia="ru-RU" w:bidi="ru-RU"/>
        </w:rPr>
        <w:t>Но вмѣсто-того чтобъ продолжать, мистеръ Риверсъ принялся внимательно всматриваться въ черты моего лица, какъ-будто оно было для него открытой книгой. Заключенія, выведенныя изъ этого изслѣдованія, были отчасти издожепы имъ въ послѣдую</w:t>
        <w:softHyphen/>
        <w:t>щихъ замѣчаніяхъ.</w:t>
      </w:r>
    </w:p>
    <w:p>
      <w:pPr>
        <w:pStyle w:val="Style16"/>
        <w:keepNext w:val="0"/>
        <w:keepLines w:val="0"/>
        <w:widowControl w:val="0"/>
        <w:numPr>
          <w:ilvl w:val="0"/>
          <w:numId w:val="15"/>
        </w:numPr>
        <w:shd w:val="clear" w:color="auto" w:fill="auto"/>
        <w:tabs>
          <w:tab w:pos="630" w:val="left"/>
        </w:tabs>
        <w:bidi w:val="0"/>
        <w:spacing w:before="0" w:after="0" w:line="228" w:lineRule="auto"/>
        <w:ind w:left="0" w:right="160" w:firstLine="260"/>
        <w:sectPr>
          <w:pgSz w:w="8283" w:h="13948"/>
          <w:pgMar w:top="830" w:left="604" w:right="474" w:bottom="830" w:header="0" w:footer="3" w:gutter="0"/>
          <w:cols w:space="720"/>
          <w:noEndnote/>
          <w:rtlGutter w:val="0"/>
          <w:docGrid w:linePitch="360"/>
        </w:sectPr>
      </w:pPr>
      <w:r>
        <w:rPr>
          <w:spacing w:val="0"/>
          <w:w w:val="100"/>
          <w:position w:val="0"/>
          <w:shd w:val="clear" w:color="auto" w:fill="auto"/>
          <w:lang w:val="ru-RU" w:eastAsia="ru-RU" w:bidi="ru-RU"/>
        </w:rPr>
        <w:t>Я надѣюсь, вы согласитесь принять предлагаемую долж</w:t>
        <w:softHyphen/>
        <w:t xml:space="preserve">ность, </w:t>
      </w:r>
      <w:r>
        <w:rPr>
          <w:spacing w:val="0"/>
          <w:w w:val="100"/>
          <w:position w:val="0"/>
          <w:shd w:val="clear" w:color="auto" w:fill="auto"/>
          <w:lang w:val="el-GR" w:eastAsia="el-GR" w:bidi="el-GR"/>
        </w:rPr>
        <w:t>ιιυ</w:t>
      </w:r>
      <w:r>
        <w:rPr>
          <w:spacing w:val="0"/>
          <w:w w:val="100"/>
          <w:position w:val="0"/>
          <w:shd w:val="clear" w:color="auto" w:fill="auto"/>
          <w:lang w:val="ru-RU" w:eastAsia="ru-RU" w:bidi="ru-RU"/>
        </w:rPr>
        <w:t>-крайией-мѣрѣ на—время, сказалъ онъ ; — павсегда нель</w:t>
        <w:softHyphen/>
        <w:t>зя вамъ оставаться на одномъ и томъ же мѣстѣ, такъ же капъ самъ не могу я ограничиваться тѣсной сферой сельскаго священ</w:t>
        <w:softHyphen/>
        <w:t>ника въ этой глуши : есть въ вашемъ характерѣ, такъ же какъ въ моемъ, довольно энергическія черты, обнаруживающія виутрен-</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нюю самодѣятельность и благороднѣйшее стремленіе къ высшимъ цѣлямъ.</w:t>
      </w:r>
    </w:p>
    <w:p>
      <w:pPr>
        <w:pStyle w:val="Style16"/>
        <w:keepNext w:val="0"/>
        <w:keepLines w:val="0"/>
        <w:widowControl w:val="0"/>
        <w:numPr>
          <w:ilvl w:val="0"/>
          <w:numId w:val="15"/>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Объяснитесь, мистеръ Ссн-Джонъ.</w:t>
      </w:r>
    </w:p>
    <w:p>
      <w:pPr>
        <w:pStyle w:val="Style16"/>
        <w:keepNext w:val="0"/>
        <w:keepLines w:val="0"/>
        <w:widowControl w:val="0"/>
        <w:numPr>
          <w:ilvl w:val="0"/>
          <w:numId w:val="15"/>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 xml:space="preserve">Очень-хорошо ; по не будьте такъ нетерпѣливы. Скоро вы услышите, какое бѣдное, </w:t>
      </w:r>
      <w:r>
        <w:rPr>
          <w:smallCaps/>
          <w:spacing w:val="0"/>
          <w:w w:val="100"/>
          <w:position w:val="0"/>
          <w:shd w:val="clear" w:color="auto" w:fill="auto"/>
          <w:lang w:val="fr-FR" w:eastAsia="fr-FR" w:bidi="fr-FR"/>
        </w:rPr>
        <w:t>iioumqc,</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даже унизительное предложе</w:t>
        <w:softHyphen/>
        <w:t>ніе я намѣренъ памъ сдѣлать. Теперь, когда умеръ моіі отецъ, и когда я получилъ возможность дѣлать самостоятельное распоря</w:t>
        <w:softHyphen/>
        <w:t>женіе изъ своеіі жизни, я не хочу и не могу долго оставаться въ Мортонѣ. Не далѣе какъ черезъ годъ я, по всеіі вѣроятности, оставлю это мѣсто ; но покуда я здѣсь, моя непремѣнная обязан</w:t>
        <w:softHyphen/>
        <w:t>ность— стараться объ улучшеніи его всѣми зависящими отъ меня средствами. До моего поступленія, за два года передъ этимъ, въ Мортонѣ не было школы, и дѣти бѣдныхъ прихожанъ были ис</w:t>
        <w:softHyphen/>
        <w:t>ключены отъ всякой надежды на успѣхъ въ духовной жизни. Я первый учредилъ здѣсь училище для мальчиковъ, и теперь думаю открыть другую школу для бѣдныхъ дѣвочекъ. Уже п устроилъ зданіе для этой цѣли съ хижиной изъ двухъ комнатъ, назначен</w:t>
        <w:softHyphen/>
        <w:t>ныхъ для помѣщенія будущей начальницы. Ея жалованье—трид</w:t>
        <w:softHyphen/>
        <w:t>цать фунтовъ въ годъ, квартира ея меблирована очень-просто и снабжена всѣмн удобствами стараніемъ одной леди, миссъ Оли</w:t>
        <w:softHyphen/>
        <w:t>веръ, единственной дочери единственнаго богача въ моемъ при</w:t>
        <w:softHyphen/>
        <w:t>ходѣ, мистера Оливера, владѣльца булавочной Фабрики н литей</w:t>
        <w:softHyphen/>
        <w:t>наго завода. Эга же леди обязывается платить за воспитаніе и одежду одной сироты изъ рабочаго дома на томъ условіи, чтобъ оиа прислуживала своей начальницѣ, исполняя за нее всѣ тѣ до</w:t>
        <w:softHyphen/>
        <w:t>машнія обязанности, которыя не могутъ быть совмѣщены съ ея педагогическими занятіями въ школѣ. Хотите вы быть начальни</w:t>
        <w:softHyphen/>
        <w:t>цей этого заведенія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Оиъ предложилъ этотъ вопросъ довольно—торопливо, и невиди</w:t>
        <w:softHyphen/>
        <w:t>мому ожидалъ, что я съ негодованіемъ отвергну унизительное предложеніе : не постигая вполнѣ моего образа чувствованій н мыслей, онъ не могъ заранѣе разсчитать, въ какомъ видѣ пред</w:t>
        <w:softHyphen/>
        <w:t>ставится мнѣ этотъ скромный жребій. Въ-самомъ-дѣлѣ, былъ онъ очень-скроменъ, но въ замѣнъ представлялъ безопасное убѣжище, въ которомъ я всего-болѣе нужда іась ; труденъ онъ былъ, но зато совершенно независимъ въ-сравненін съ мѣстомъ гувернапт- кн въ богатомъ домѣ, гдѣ могло ожидать меня обидное униженіе па каждомъ шагу. Наконецъ, что жь такое?—Должность школь</w:t>
        <w:softHyphen/>
        <w:t>ной мастерицы имѣла, въ нравственномъ смыслѣ, весьма-много благородныхъ сторонъ. Я размыслила—и рѣшилась,</w:t>
      </w:r>
    </w:p>
    <w:p>
      <w:pPr>
        <w:pStyle w:val="Style16"/>
        <w:keepNext w:val="0"/>
        <w:keepLines w:val="0"/>
        <w:widowControl w:val="0"/>
        <w:numPr>
          <w:ilvl w:val="0"/>
          <w:numId w:val="15"/>
        </w:numPr>
        <w:shd w:val="clear" w:color="auto" w:fill="auto"/>
        <w:tabs>
          <w:tab w:pos="612" w:val="left"/>
        </w:tabs>
        <w:bidi w:val="0"/>
        <w:spacing w:before="0" w:after="0" w:line="228" w:lineRule="auto"/>
        <w:ind w:left="0" w:right="0"/>
      </w:pPr>
      <w:r>
        <w:rPr>
          <w:spacing w:val="0"/>
          <w:w w:val="100"/>
          <w:position w:val="0"/>
          <w:shd w:val="clear" w:color="auto" w:fill="auto"/>
          <w:lang w:val="ru-RU" w:eastAsia="ru-RU" w:bidi="ru-RU"/>
        </w:rPr>
        <w:t>Благодарю васъ за предложеніе, мистеръ Риверсъ : и при</w:t>
        <w:softHyphen/>
        <w:t>нимаю его отъ всего моего сердца.</w:t>
      </w:r>
    </w:p>
    <w:p>
      <w:pPr>
        <w:pStyle w:val="Style16"/>
        <w:keepNext w:val="0"/>
        <w:keepLines w:val="0"/>
        <w:widowControl w:val="0"/>
        <w:numPr>
          <w:ilvl w:val="0"/>
          <w:numId w:val="15"/>
        </w:numPr>
        <w:shd w:val="clear" w:color="auto" w:fill="auto"/>
        <w:tabs>
          <w:tab w:pos="620" w:val="left"/>
        </w:tabs>
        <w:bidi w:val="0"/>
        <w:spacing w:before="0" w:after="0" w:line="226" w:lineRule="auto"/>
        <w:ind w:left="0" w:right="0"/>
        <w:rPr>
          <w:sz w:val="24"/>
          <w:szCs w:val="24"/>
        </w:rPr>
      </w:pPr>
      <w:r>
        <w:rPr>
          <w:spacing w:val="0"/>
          <w:w w:val="100"/>
          <w:position w:val="0"/>
          <w:sz w:val="22"/>
          <w:szCs w:val="22"/>
          <w:shd w:val="clear" w:color="auto" w:fill="auto"/>
          <w:lang w:val="ru-RU" w:eastAsia="ru-RU" w:bidi="ru-RU"/>
        </w:rPr>
        <w:t xml:space="preserve">Хорошо ли вы меня поняли, миссъ Элліотъ ? Дѣло идетъ о деревепскоп школѣ, и вашими ученицами будутъ дѣвочки бѣдныя, крестьянскія, или, по-высшей-мѣрѣ, дочери здѣшнихъ Фермеровъ. Вязать, шить, читать, писать, считать—вотъ все чему нужно учить </w:t>
      </w:r>
      <w:r>
        <w:rPr>
          <w:spacing w:val="0"/>
          <w:w w:val="100"/>
          <w:position w:val="0"/>
          <w:sz w:val="24"/>
          <w:szCs w:val="24"/>
          <w:shd w:val="clear" w:color="auto" w:fill="auto"/>
          <w:lang w:val="ru-RU" w:eastAsia="ru-RU" w:bidi="ru-RU"/>
        </w:rPr>
        <w:t xml:space="preserve">ихъ. </w:t>
      </w:r>
      <w:r>
        <w:rPr>
          <w:spacing w:val="0"/>
          <w:w w:val="100"/>
          <w:position w:val="0"/>
          <w:sz w:val="22"/>
          <w:szCs w:val="22"/>
          <w:shd w:val="clear" w:color="auto" w:fill="auto"/>
          <w:lang w:val="ru-RU" w:eastAsia="ru-RU" w:bidi="ru-RU"/>
        </w:rPr>
        <w:t xml:space="preserve">Что жь вы будете дѣлать съ вашими </w:t>
      </w:r>
      <w:r>
        <w:rPr>
          <w:spacing w:val="0"/>
          <w:w w:val="100"/>
          <w:position w:val="0"/>
          <w:sz w:val="24"/>
          <w:szCs w:val="24"/>
          <w:shd w:val="clear" w:color="auto" w:fill="auto"/>
          <w:lang w:val="ru-RU" w:eastAsia="ru-RU" w:bidi="ru-RU"/>
        </w:rPr>
        <w:t>талантами ? Какое</w:t>
      </w:r>
      <w:r>
        <w:br w:type="page"/>
      </w:r>
    </w:p>
    <w:p>
      <w:pPr>
        <w:pStyle w:val="Style16"/>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употребленіе найдете вы для своего образованія, для своихъ мы</w:t>
        <w:softHyphen/>
        <w:t>слей, наклонностей и чувствъ ?</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Мое образованіе и таланты пойдутъ въ дѣло, когда потре</w:t>
        <w:softHyphen/>
        <w:t>буютъ этого обстоятельства.</w:t>
      </w:r>
    </w:p>
    <w:p>
      <w:pPr>
        <w:pStyle w:val="Style16"/>
        <w:keepNext w:val="0"/>
        <w:keepLines w:val="0"/>
        <w:widowControl w:val="0"/>
        <w:numPr>
          <w:ilvl w:val="0"/>
          <w:numId w:val="15"/>
        </w:numPr>
        <w:shd w:val="clear" w:color="auto" w:fill="auto"/>
        <w:tabs>
          <w:tab w:pos="63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Стало-бмть пы знаете, на что вамъ нѵнаю рѣшиться ?</w:t>
      </w:r>
    </w:p>
    <w:p>
      <w:pPr>
        <w:pStyle w:val="Style18"/>
        <w:keepNext/>
        <w:keepLines/>
        <w:widowControl w:val="0"/>
        <w:numPr>
          <w:ilvl w:val="0"/>
          <w:numId w:val="15"/>
        </w:numPr>
        <w:shd w:val="clear" w:color="auto" w:fill="auto"/>
        <w:tabs>
          <w:tab w:pos="635" w:val="left"/>
        </w:tabs>
        <w:bidi w:val="0"/>
        <w:spacing w:before="0" w:after="0" w:line="228" w:lineRule="auto"/>
        <w:ind w:left="0" w:right="0" w:firstLine="260"/>
        <w:jc w:val="both"/>
      </w:pPr>
      <w:bookmarkStart w:id="6" w:name="bookmark6"/>
      <w:r>
        <w:rPr>
          <w:spacing w:val="0"/>
          <w:w w:val="100"/>
          <w:position w:val="0"/>
          <w:shd w:val="clear" w:color="auto" w:fill="auto"/>
          <w:lang w:val="ru-RU" w:eastAsia="ru-RU" w:bidi="ru-RU"/>
        </w:rPr>
        <w:t>Да.</w:t>
      </w:r>
      <w:bookmarkEnd w:id="6"/>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Теперь онъ улыбнулся и на самодовольномъ лицѣ его отрази</w:t>
        <w:softHyphen/>
        <w:t>лись очевидные признаки искренняго удовольствія.</w:t>
      </w:r>
    </w:p>
    <w:p>
      <w:pPr>
        <w:pStyle w:val="Style16"/>
        <w:keepNext w:val="0"/>
        <w:keepLines w:val="0"/>
        <w:widowControl w:val="0"/>
        <w:numPr>
          <w:ilvl w:val="0"/>
          <w:numId w:val="15"/>
        </w:numPr>
        <w:shd w:val="clear" w:color="auto" w:fill="auto"/>
        <w:tabs>
          <w:tab w:pos="63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Когда жь вы думаете вступить въ ипвѵю свою должность ?</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Я готова завтра идти въ свой домикъ : а на будущей недѣ</w:t>
        <w:softHyphen/>
        <w:t>лѣ, если вамъ угодно, школа можетъ быть открыта.</w:t>
      </w:r>
    </w:p>
    <w:p>
      <w:pPr>
        <w:pStyle w:val="Style16"/>
        <w:keepNext w:val="0"/>
        <w:keepLines w:val="0"/>
        <w:widowControl w:val="0"/>
        <w:numPr>
          <w:ilvl w:val="0"/>
          <w:numId w:val="15"/>
        </w:numPr>
        <w:shd w:val="clear" w:color="auto" w:fill="auto"/>
        <w:tabs>
          <w:tab w:pos="63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Очень-хорошо : пусть будетъ гакъ.</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Онъ всталъ и скорыми шагами началъ ходить но комнатѣ. Остановившись опять, онъ еіце разъ взглянулъ на меня и пока</w:t>
        <w:softHyphen/>
        <w:t>чалъ головой.</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Вамъ что-то не нравится въ этомъ дѣлѣ, мистеръ Риверсъ* спросила я.</w:t>
      </w:r>
    </w:p>
    <w:p>
      <w:pPr>
        <w:pStyle w:val="Style16"/>
        <w:keepNext w:val="0"/>
        <w:keepLines w:val="0"/>
        <w:widowControl w:val="0"/>
        <w:numPr>
          <w:ilvl w:val="0"/>
          <w:numId w:val="15"/>
        </w:numPr>
        <w:shd w:val="clear" w:color="auto" w:fill="auto"/>
        <w:tabs>
          <w:tab w:pos="63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Вы недолго пробудете въ Мортонѣ. Нѣтъ, нѣтъ !</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Отчего же ? Какія основанія доводятъ васъ до этихъ заклю</w:t>
        <w:softHyphen/>
        <w:t>ченій ?</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Я читаю ихъ въ вашихъ глазахъ: вы совсѣмъ не изъ чи</w:t>
        <w:softHyphen/>
        <w:t>сла тѣхъ особъ, которыя могутъ равнодушно идти но скромной тропинкѣ жизни.</w:t>
      </w:r>
    </w:p>
    <w:p>
      <w:pPr>
        <w:pStyle w:val="Style16"/>
        <w:keepNext w:val="0"/>
        <w:keepLines w:val="0"/>
        <w:widowControl w:val="0"/>
        <w:numPr>
          <w:ilvl w:val="0"/>
          <w:numId w:val="15"/>
        </w:numPr>
        <w:shd w:val="clear" w:color="auto" w:fill="auto"/>
        <w:tabs>
          <w:tab w:pos="640"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Я не честолюбива, мистеръ Риверсъ.</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При этомъ словѣ онъ вздрогнулъ, и опять устремилъ на меня свой пытливый взоръ.</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Честолюбива! повторилъ онъ:—Нѣтъ. </w:t>
      </w:r>
      <w:r>
        <w:rPr>
          <w:spacing w:val="0"/>
          <w:w w:val="100"/>
          <w:position w:val="0"/>
          <w:sz w:val="20"/>
          <w:szCs w:val="20"/>
          <w:shd w:val="clear" w:color="auto" w:fill="auto"/>
          <w:lang w:val="el-GR" w:eastAsia="el-GR" w:bidi="el-GR"/>
        </w:rPr>
        <w:t xml:space="preserve">4τό </w:t>
      </w:r>
      <w:r>
        <w:rPr>
          <w:spacing w:val="0"/>
          <w:w w:val="100"/>
          <w:position w:val="0"/>
          <w:sz w:val="20"/>
          <w:szCs w:val="20"/>
          <w:shd w:val="clear" w:color="auto" w:fill="auto"/>
          <w:lang w:val="ru-RU" w:eastAsia="ru-RU" w:bidi="ru-RU"/>
        </w:rPr>
        <w:t>жь, однако, вы разумѣете подъ честолюбіемъ? Кто честолюбивъ, но вашему мнѣ</w:t>
        <w:softHyphen/>
        <w:t>нію ? Я—быть-можетъ : но какъ вы узнали это ?</w:t>
      </w:r>
    </w:p>
    <w:p>
      <w:pPr>
        <w:pStyle w:val="Style16"/>
        <w:keepNext w:val="0"/>
        <w:keepLines w:val="0"/>
        <w:widowControl w:val="0"/>
        <w:numPr>
          <w:ilvl w:val="0"/>
          <w:numId w:val="15"/>
        </w:numPr>
        <w:shd w:val="clear" w:color="auto" w:fill="auto"/>
        <w:tabs>
          <w:tab w:pos="640"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Я говорила только о себѣ.</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Пусть такъ ; но если вы нс честолюбивы, то. безъ всякаго сомнѣнія, вы... онъ остановился, не кончивъ Фразы.</w:t>
      </w:r>
    </w:p>
    <w:p>
      <w:pPr>
        <w:pStyle w:val="Style16"/>
        <w:keepNext w:val="0"/>
        <w:keepLines w:val="0"/>
        <w:widowControl w:val="0"/>
        <w:numPr>
          <w:ilvl w:val="0"/>
          <w:numId w:val="15"/>
        </w:numPr>
        <w:shd w:val="clear" w:color="auto" w:fill="auto"/>
        <w:tabs>
          <w:tab w:pos="640"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Что я ?</w:t>
      </w:r>
    </w:p>
    <w:p>
      <w:pPr>
        <w:pStyle w:val="Style16"/>
        <w:keepNext w:val="0"/>
        <w:keepLines w:val="0"/>
        <w:widowControl w:val="0"/>
        <w:numPr>
          <w:ilvl w:val="0"/>
          <w:numId w:val="15"/>
        </w:numPr>
        <w:shd w:val="clear" w:color="auto" w:fill="auto"/>
        <w:tabs>
          <w:tab w:pos="62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Женщина безстрастная. Выть-можетъ вы не поймете смы</w:t>
        <w:softHyphen/>
        <w:t>сла этого слова, н будете еерлиться на меня. Пѣтъ, миссъ Элліотъ, безъ общества, безъ человѣческихъ симпатій нѣтъ вамъ мѣста на землѣ. Вы созданы совсѣмъ не лля-того. чтобъ проводить свои досуги въ уединеніи, и посвящать свои рабочіе часы утомительному монотонному труду, не имѣя впереди болѣе возвышенной и благороднѣйшей іісрснектіііім. Вы не будете до</w:t>
        <w:softHyphen/>
        <w:t xml:space="preserve">вольны своимъ положеніемъ, это я знаю, точно такъ же, какъ </w:t>
      </w:r>
      <w:r>
        <w:rPr>
          <w:spacing w:val="0"/>
          <w:w w:val="100"/>
          <w:position w:val="0"/>
          <w:sz w:val="24"/>
          <w:szCs w:val="24"/>
          <w:shd w:val="clear" w:color="auto" w:fill="auto"/>
          <w:lang w:val="ru-RU" w:eastAsia="ru-RU" w:bidi="ru-RU"/>
        </w:rPr>
        <w:t xml:space="preserve">самъ </w:t>
      </w:r>
      <w:r>
        <w:rPr>
          <w:spacing w:val="0"/>
          <w:w w:val="100"/>
          <w:position w:val="0"/>
          <w:sz w:val="20"/>
          <w:szCs w:val="20"/>
          <w:shd w:val="clear" w:color="auto" w:fill="auto"/>
          <w:lang w:val="ru-RU" w:eastAsia="ru-RU" w:bidi="ru-RU"/>
        </w:rPr>
        <w:t>я никогда не былъ доволенъ и никогда не могъ привыкнуть къ своей скромной роли, прибавилъ онъ съ особою выразитель</w:t>
        <w:softHyphen/>
        <w:t>ностью : — II мнѣ ли жить здѣсь заживо погребеннымъ въ душ</w:t>
        <w:softHyphen/>
        <w:t>номъ болотѣ, гдѣ нарадизируется моя натура, н гдѣ должны окон</w:t>
        <w:softHyphen/>
        <w:t>чательно заглохнуть пылкія способности моей души ? Нѣтъ ! даль</w:t>
        <w:softHyphen/>
      </w:r>
      <w:r>
        <w:rPr>
          <w:spacing w:val="0"/>
          <w:w w:val="100"/>
          <w:position w:val="0"/>
          <w:sz w:val="24"/>
          <w:szCs w:val="24"/>
          <w:shd w:val="clear" w:color="auto" w:fill="auto"/>
          <w:lang w:val="ru-RU" w:eastAsia="ru-RU" w:bidi="ru-RU"/>
        </w:rPr>
        <w:t xml:space="preserve">ше </w:t>
      </w:r>
      <w:r>
        <w:rPr>
          <w:spacing w:val="0"/>
          <w:w w:val="100"/>
          <w:position w:val="0"/>
          <w:sz w:val="20"/>
          <w:szCs w:val="20"/>
          <w:shd w:val="clear" w:color="auto" w:fill="auto"/>
          <w:lang w:val="ru-RU" w:eastAsia="ru-RU" w:bidi="ru-RU"/>
        </w:rPr>
        <w:t>отсюда, дальше отъ этихъ пустынныхъ мѣстъ, неспособныхъ</w:t>
      </w:r>
    </w:p>
    <w:p>
      <w:pPr>
        <w:pStyle w:val="Style42"/>
        <w:keepNext w:val="0"/>
        <w:keepLines w:val="0"/>
        <w:widowControl w:val="0"/>
        <w:shd w:val="clear" w:color="auto" w:fill="auto"/>
        <w:tabs>
          <w:tab w:pos="5795" w:val="left"/>
        </w:tabs>
        <w:bidi w:val="0"/>
        <w:spacing w:before="0" w:after="0" w:line="240" w:lineRule="auto"/>
        <w:ind w:left="520" w:right="0" w:firstLine="0"/>
      </w:pPr>
      <w:r>
        <w:rPr>
          <w:spacing w:val="0"/>
          <w:w w:val="100"/>
          <w:position w:val="0"/>
          <w:shd w:val="clear" w:color="auto" w:fill="auto"/>
          <w:lang w:val="fr-FR" w:eastAsia="fr-FR" w:bidi="fr-FR"/>
        </w:rPr>
        <w:t xml:space="preserve">T. T.XYI. </w:t>
      </w:r>
      <w:r>
        <w:rPr>
          <w:spacing w:val="0"/>
          <w:w w:val="100"/>
          <w:position w:val="0"/>
          <w:shd w:val="clear" w:color="auto" w:fill="auto"/>
          <w:lang w:val="ru-RU" w:eastAsia="ru-RU" w:bidi="ru-RU"/>
        </w:rPr>
        <w:t>- Отд. I.</w:t>
        <w:tab/>
        <w:t>16</w:t>
      </w:r>
      <w:r>
        <w:br w:type="page"/>
      </w:r>
    </w:p>
    <w:p>
      <w:pPr>
        <w:pStyle w:val="Style16"/>
        <w:keepNext w:val="0"/>
        <w:keepLines w:val="0"/>
        <w:widowControl w:val="0"/>
        <w:shd w:val="clear" w:color="auto" w:fill="auto"/>
        <w:bidi w:val="0"/>
        <w:spacing w:before="0" w:after="0" w:line="223" w:lineRule="auto"/>
        <w:ind w:left="0" w:right="0" w:firstLine="0"/>
      </w:pPr>
      <w:r>
        <w:rPr>
          <w:spacing w:val="0"/>
          <w:w w:val="100"/>
          <w:position w:val="0"/>
          <w:shd w:val="clear" w:color="auto" w:fill="auto"/>
          <w:lang w:val="ru-RU" w:eastAsia="ru-RU" w:bidi="ru-RU"/>
        </w:rPr>
        <w:t xml:space="preserve">представить обширнѣйшее поприще для моихъ стремленій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пла</w:t>
        <w:softHyphen/>
        <w:t>новъ!.. Видите ли, какъ теперь я противорѣчу самому-себѣ... Вы видѣли меня безъ маски, миссъ Элліотъ, и поняли, что стоялъ передъ вами человѣкъ, который не зналъ и не будетъ знать гра</w:t>
        <w:softHyphen/>
        <w:t>ницъ своимъ честолюбивымъ замысламъ и планамъ.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онъ быстро вышелъ изъ гостиной. Въ этотъ короткій часъ я узнала его гораздо-больше, чѣмъ въ-продо.іженіе тридцати дней моего пребыванія въ его домѣ, хотя и теперь характеръ мистера Сен-Джона все-еще имѣлъ для меня множество загадочныхъ сторонъ.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ЛІежду-тѣмъ Мери и Діана становились грустнѣе и задумчивѣе по-мѣрѣ приближенія отъѣзда изъ прародительскаго дома. Обѣ дѣвушки старались казаться равнодушными ; но несмотря ни на какія усилія подавить свои настоящія чувства, печаль ихъ стано</w:t>
        <w:softHyphen/>
        <w:t>вилась слишкомъ очевидной. Эта разлука, по словамъ Діаны, была для нихъ особенно-страшна. Съ братомъ, по всей вѣроят</w:t>
        <w:softHyphen/>
        <w:t>ности, должно разстаться на цѣлые годы, быть-можетъ даже на всю жизнь.</w:t>
      </w:r>
    </w:p>
    <w:p>
      <w:pPr>
        <w:pStyle w:val="Style16"/>
        <w:keepNext w:val="0"/>
        <w:keepLines w:val="0"/>
        <w:widowControl w:val="0"/>
        <w:numPr>
          <w:ilvl w:val="0"/>
          <w:numId w:val="15"/>
        </w:numPr>
        <w:shd w:val="clear" w:color="auto" w:fill="auto"/>
        <w:tabs>
          <w:tab w:pos="621" w:val="left"/>
        </w:tabs>
        <w:bidi w:val="0"/>
        <w:spacing w:before="0" w:after="0" w:line="228" w:lineRule="auto"/>
        <w:ind w:left="0" w:right="0" w:firstLine="260"/>
      </w:pPr>
      <w:r>
        <w:rPr>
          <w:spacing w:val="0"/>
          <w:w w:val="100"/>
          <w:position w:val="0"/>
          <w:shd w:val="clear" w:color="auto" w:fill="auto"/>
          <w:lang w:val="ru-RU" w:eastAsia="ru-RU" w:bidi="ru-RU"/>
        </w:rPr>
        <w:t>Всѣмъ онъ хочетъ жертвовать своимъ уже давно обдуман</w:t>
        <w:softHyphen/>
        <w:t>нымъ планамъ, говорила она : — родственныя отношенія и при</w:t>
        <w:softHyphen/>
        <w:t>вязанности сердца для него не существуютъ. Сен-Джонъ повпди- мому, очень-тихъ и спокоенъ : но вы пезнаете, Дженни, какая страшная горячка въ его крови. На первый взглядъ онъ всегда кажется довольпо-чувствптелыіымъ п снисходительнымъ : но бы</w:t>
        <w:softHyphen/>
        <w:t>ваютъ случаи, гдѣ онъ неумолимъ какъ смерть, и. что всего ху</w:t>
        <w:softHyphen/>
        <w:t>же, совѣсть всегда запрещаетъ мнѣ осуждать его строгія рѣшенія. Какъ-будто онъ точпо правъ, благороденъ, и основываетъ свои мнѣнія на непоколебимыхъ основаніяхъ авторитета, признаннаго вѣками, а между-тѣмъ сердце дрожитъ и непобѣдимо противит</w:t>
        <w:softHyphen/>
        <w:t>ся его неизмѣннымъ опредѣленіямъ.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II слезы градомъ полились изъ ея прекрасныхъ глазъ. Мери еще ниже опустила голову па свою работу.</w:t>
      </w:r>
    </w:p>
    <w:p>
      <w:pPr>
        <w:pStyle w:val="Style16"/>
        <w:keepNext w:val="0"/>
        <w:keepLines w:val="0"/>
        <w:widowControl w:val="0"/>
        <w:numPr>
          <w:ilvl w:val="0"/>
          <w:numId w:val="15"/>
        </w:numPr>
        <w:shd w:val="clear" w:color="auto" w:fill="auto"/>
        <w:tabs>
          <w:tab w:pos="621" w:val="left"/>
        </w:tabs>
        <w:bidi w:val="0"/>
        <w:spacing w:before="0" w:after="0" w:line="228" w:lineRule="auto"/>
        <w:ind w:left="0" w:right="0" w:firstLine="260"/>
      </w:pPr>
      <w:r>
        <w:rPr>
          <w:spacing w:val="0"/>
          <w:w w:val="100"/>
          <w:position w:val="0"/>
          <w:shd w:val="clear" w:color="auto" w:fill="auto"/>
          <w:lang w:val="ru-RU" w:eastAsia="ru-RU" w:bidi="ru-RU"/>
        </w:rPr>
        <w:t>Теперь нѣтъ у насъ отца, и вотъ скоро мы останемся безъ дома и безъ брата ! промолвила она.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Въ эту минуту пришла еще неожиданная вѣсть, занесенная судьбой какъ-будто нарочно для подтвержденія вѣковой н все</w:t>
        <w:softHyphen/>
        <w:t>мірной пословицы, что «бѣда никогда не приходитъ одна». Сен- Джонъ, проходя мимо окна, читалъ письмо. Онъ вошелъ.</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Дядя напіъ, Джонъ, умеръ, сказалъ онь.</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Обѣ сестры были, казалось, больше изумлены, чѣмъ поражены и опечалены : извѣстіе, въ ихъ глазахъ, при всей неожиданное™, не было однако жь слишкомъ огорчительнымъ.</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Умеръ ? повторила Діана.</w:t>
      </w:r>
    </w:p>
    <w:p>
      <w:pPr>
        <w:pStyle w:val="Style16"/>
        <w:keepNext w:val="0"/>
        <w:keepLines w:val="0"/>
        <w:widowControl w:val="0"/>
        <w:numPr>
          <w:ilvl w:val="0"/>
          <w:numId w:val="15"/>
        </w:numPr>
        <w:shd w:val="clear" w:color="auto" w:fill="auto"/>
        <w:tabs>
          <w:tab w:pos="640" w:val="left"/>
        </w:tabs>
        <w:bidi w:val="0"/>
        <w:spacing w:before="0" w:after="0" w:line="209" w:lineRule="auto"/>
        <w:ind w:left="0" w:right="0" w:firstLine="260"/>
        <w:rPr>
          <w:sz w:val="24"/>
          <w:szCs w:val="24"/>
        </w:rPr>
      </w:pPr>
      <w:r>
        <w:rPr>
          <w:spacing w:val="0"/>
          <w:w w:val="100"/>
          <w:position w:val="0"/>
          <w:sz w:val="24"/>
          <w:szCs w:val="24"/>
          <w:shd w:val="clear" w:color="auto" w:fill="auto"/>
          <w:lang w:val="ru-RU" w:eastAsia="ru-RU" w:bidi="ru-RU"/>
        </w:rPr>
        <w:t>Да.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Опа обратила пытливый взглядъ на лицо своего брата.</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Чтб же, братецъ? спросила она тихимъ голосомъ.</w:t>
      </w:r>
    </w:p>
    <w:p>
      <w:pPr>
        <w:pStyle w:val="Style16"/>
        <w:keepNext w:val="0"/>
        <w:keepLines w:val="0"/>
        <w:widowControl w:val="0"/>
        <w:numPr>
          <w:ilvl w:val="0"/>
          <w:numId w:val="15"/>
        </w:numPr>
        <w:shd w:val="clear" w:color="auto" w:fill="auto"/>
        <w:tabs>
          <w:tab w:pos="380" w:val="left"/>
        </w:tabs>
        <w:bidi w:val="0"/>
        <w:spacing w:before="0" w:after="0" w:line="228" w:lineRule="auto"/>
        <w:ind w:left="0" w:right="0" w:firstLine="260"/>
        <w:sectPr>
          <w:headerReference w:type="even" r:id="rId110"/>
          <w:headerReference w:type="default" r:id="rId111"/>
          <w:headerReference w:type="first" r:id="rId112"/>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 xml:space="preserve">Какъ что ? возразилъ Сен-Джонъ. сохраняя мраморную не— </w:t>
      </w:r>
    </w:p>
    <w:p>
      <w:pPr>
        <w:pStyle w:val="Style16"/>
        <w:keepNext w:val="0"/>
        <w:keepLines w:val="0"/>
        <w:widowControl w:val="0"/>
        <w:shd w:val="clear" w:color="auto" w:fill="auto"/>
        <w:tabs>
          <w:tab w:pos="380" w:val="left"/>
        </w:tabs>
        <w:bidi w:val="0"/>
        <w:spacing w:before="0" w:after="0" w:line="228" w:lineRule="auto"/>
        <w:ind w:left="0" w:right="0" w:firstLine="260"/>
      </w:pPr>
      <w:r>
        <w:rPr>
          <w:spacing w:val="0"/>
          <w:w w:val="100"/>
          <w:position w:val="0"/>
          <w:shd w:val="clear" w:color="auto" w:fill="auto"/>
          <w:lang w:val="ru-RU" w:eastAsia="ru-RU" w:bidi="ru-RU"/>
        </w:rPr>
        <w:t>подвижность въ чертахъ своего дина : — что? ничего, сестра. Чи</w:t>
        <w:softHyphen/>
        <w:t>тай.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оросилъ письмо на ея колѣни. Она пробѣжала его, и пе</w:t>
        <w:softHyphen/>
        <w:t>редала Мери, которая въ свою очередь передала его брату. Всѣ трое взглянули другъ на друга, и всѣ трое улыбнулись : то была грустная, задумчивая, печальная улыбка.</w:t>
      </w:r>
    </w:p>
    <w:p>
      <w:pPr>
        <w:pStyle w:val="Style16"/>
        <w:keepNext w:val="0"/>
        <w:keepLines w:val="0"/>
        <w:widowControl w:val="0"/>
        <w:numPr>
          <w:ilvl w:val="0"/>
          <w:numId w:val="15"/>
        </w:numPr>
        <w:shd w:val="clear" w:color="auto" w:fill="auto"/>
        <w:tabs>
          <w:tab w:pos="599" w:val="left"/>
        </w:tabs>
        <w:bidi w:val="0"/>
        <w:spacing w:before="0" w:after="0" w:line="228" w:lineRule="auto"/>
        <w:ind w:left="0" w:right="0" w:firstLine="260"/>
      </w:pPr>
      <w:r>
        <w:rPr>
          <w:spacing w:val="0"/>
          <w:w w:val="100"/>
          <w:position w:val="0"/>
          <w:shd w:val="clear" w:color="auto" w:fill="auto"/>
          <w:lang w:val="ru-RU" w:eastAsia="ru-RU" w:bidi="ru-RU"/>
        </w:rPr>
        <w:t>Ну, пусть будетъ такъ, сказала наконецъ Діана : — мы еще можемъ жить.</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Во всякомъ случаѣ, намъ отъ этого не лучше и не хуже, замѣтила Мери.</w:t>
      </w:r>
    </w:p>
    <w:p>
      <w:pPr>
        <w:pStyle w:val="Style16"/>
        <w:keepNext w:val="0"/>
        <w:keepLines w:val="0"/>
        <w:widowControl w:val="0"/>
        <w:numPr>
          <w:ilvl w:val="0"/>
          <w:numId w:val="15"/>
        </w:numPr>
        <w:shd w:val="clear" w:color="auto" w:fill="auto"/>
        <w:tabs>
          <w:tab w:pos="61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Только воображеніе рисуетъ теперь гораздо живѣе картину того, что </w:t>
      </w:r>
      <w:r>
        <w:rPr>
          <w:b/>
          <w:bCs/>
          <w:i/>
          <w:iCs/>
          <w:smallCaps/>
          <w:spacing w:val="0"/>
          <w:w w:val="100"/>
          <w:position w:val="0"/>
          <w:sz w:val="16"/>
          <w:szCs w:val="16"/>
          <w:shd w:val="clear" w:color="auto" w:fill="auto"/>
          <w:lang w:val="ru-RU" w:eastAsia="ru-RU" w:bidi="ru-RU"/>
        </w:rPr>
        <w:t>МО</w:t>
      </w:r>
      <w:r>
        <w:rPr>
          <w:b/>
          <w:bCs/>
          <w:i/>
          <w:iCs/>
          <w:smallCaps/>
          <w:spacing w:val="0"/>
          <w:w w:val="100"/>
          <w:position w:val="0"/>
          <w:sz w:val="16"/>
          <w:szCs w:val="16"/>
          <w:shd w:val="clear" w:color="auto" w:fill="auto"/>
          <w:lang w:val="de-DE" w:eastAsia="de-DE" w:bidi="de-DE"/>
        </w:rPr>
        <w:t>/jo</w:t>
      </w:r>
      <w:r>
        <w:rPr>
          <w:i/>
          <w:iCs/>
          <w:spacing w:val="0"/>
          <w:w w:val="100"/>
          <w:position w:val="0"/>
          <w:sz w:val="20"/>
          <w:szCs w:val="20"/>
          <w:shd w:val="clear" w:color="auto" w:fill="auto"/>
          <w:lang w:val="de-DE" w:eastAsia="de-DE" w:bidi="de-DE"/>
        </w:rPr>
        <w:t xml:space="preserve"> </w:t>
      </w:r>
      <w:r>
        <w:rPr>
          <w:i/>
          <w:iCs/>
          <w:spacing w:val="0"/>
          <w:w w:val="100"/>
          <w:position w:val="0"/>
          <w:sz w:val="20"/>
          <w:szCs w:val="20"/>
          <w:shd w:val="clear" w:color="auto" w:fill="auto"/>
          <w:lang w:val="ru-RU" w:eastAsia="ru-RU" w:bidi="ru-RU"/>
        </w:rPr>
        <w:t>бы быть,</w:t>
      </w:r>
      <w:r>
        <w:rPr>
          <w:spacing w:val="0"/>
          <w:w w:val="100"/>
          <w:position w:val="0"/>
          <w:sz w:val="20"/>
          <w:szCs w:val="20"/>
          <w:shd w:val="clear" w:color="auto" w:fill="auto"/>
          <w:lang w:val="ru-RU" w:eastAsia="ru-RU" w:bidi="ru-RU"/>
        </w:rPr>
        <w:t xml:space="preserve"> и чтб есть </w:t>
      </w:r>
      <w:r>
        <w:rPr>
          <w:i/>
          <w:iCs/>
          <w:spacing w:val="0"/>
          <w:w w:val="100"/>
          <w:position w:val="0"/>
          <w:sz w:val="20"/>
          <w:szCs w:val="20"/>
          <w:shd w:val="clear" w:color="auto" w:fill="auto"/>
          <w:lang w:val="ru-RU" w:eastAsia="ru-RU" w:bidi="ru-RU"/>
        </w:rPr>
        <w:t>на-самомь-діьл/ь,</w:t>
      </w:r>
      <w:r>
        <w:rPr>
          <w:spacing w:val="0"/>
          <w:w w:val="100"/>
          <w:position w:val="0"/>
          <w:sz w:val="20"/>
          <w:szCs w:val="20"/>
          <w:shd w:val="clear" w:color="auto" w:fill="auto"/>
          <w:lang w:val="ru-RU" w:eastAsia="ru-RU" w:bidi="ru-RU"/>
        </w:rPr>
        <w:t xml:space="preserve"> сказалъ </w:t>
      </w:r>
      <w:r>
        <w:rPr>
          <w:spacing w:val="0"/>
          <w:w w:val="100"/>
          <w:position w:val="0"/>
          <w:sz w:val="24"/>
          <w:szCs w:val="24"/>
          <w:shd w:val="clear" w:color="auto" w:fill="auto"/>
          <w:lang w:val="ru-RU" w:eastAsia="ru-RU" w:bidi="ru-RU"/>
        </w:rPr>
        <w:t xml:space="preserve">мистеръ </w:t>
      </w:r>
      <w:r>
        <w:rPr>
          <w:spacing w:val="0"/>
          <w:w w:val="100"/>
          <w:position w:val="0"/>
          <w:sz w:val="20"/>
          <w:szCs w:val="20"/>
          <w:shd w:val="clear" w:color="auto" w:fill="auto"/>
          <w:lang w:val="ru-RU" w:eastAsia="ru-RU" w:bidi="ru-RU"/>
        </w:rPr>
        <w:t>Риверсъ:—контрастъ не елпшкомъ-нріятный!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сложилъ письмо, бросилъ его въ конторку, и вышелъ изъ комнаты.</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Нѣсколько минутъ продолжалось молчаніе. Наконецъ Діана об</w:t>
        <w:softHyphen/>
        <w:t>ратилась ко мнѣ:</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Дженни, вы, конечно, удивляетесь нашимъ тайнамъ, сказала она : — и считаете вѣроятно жестокосердыми тѣхъ женщинъ, ко</w:t>
        <w:softHyphen/>
        <w:t xml:space="preserve">торыя остаются совершенно хладнокровными при </w:t>
      </w:r>
      <w:r>
        <w:rPr>
          <w:spacing w:val="0"/>
          <w:w w:val="100"/>
          <w:position w:val="0"/>
          <w:sz w:val="24"/>
          <w:szCs w:val="24"/>
          <w:shd w:val="clear" w:color="auto" w:fill="auto"/>
          <w:lang w:val="ru-RU" w:eastAsia="ru-RU" w:bidi="ru-RU"/>
        </w:rPr>
        <w:t xml:space="preserve">неожиданномъ </w:t>
      </w:r>
      <w:r>
        <w:rPr>
          <w:spacing w:val="0"/>
          <w:w w:val="100"/>
          <w:position w:val="0"/>
          <w:shd w:val="clear" w:color="auto" w:fill="auto"/>
          <w:lang w:val="ru-RU" w:eastAsia="ru-RU" w:bidi="ru-RU"/>
        </w:rPr>
        <w:t xml:space="preserve">извѣстіи о смерти близкаго родственника : но </w:t>
      </w:r>
      <w:r>
        <w:rPr>
          <w:spacing w:val="0"/>
          <w:w w:val="100"/>
          <w:position w:val="0"/>
          <w:sz w:val="24"/>
          <w:szCs w:val="24"/>
          <w:shd w:val="clear" w:color="auto" w:fill="auto"/>
          <w:lang w:val="ru-RU" w:eastAsia="ru-RU" w:bidi="ru-RU"/>
        </w:rPr>
        <w:t xml:space="preserve">мы </w:t>
      </w:r>
      <w:r>
        <w:rPr>
          <w:spacing w:val="0"/>
          <w:w w:val="100"/>
          <w:position w:val="0"/>
          <w:shd w:val="clear" w:color="auto" w:fill="auto"/>
          <w:lang w:val="ru-RU" w:eastAsia="ru-RU" w:bidi="ru-RU"/>
        </w:rPr>
        <w:t>не знали наше</w:t>
        <w:softHyphen/>
        <w:t>го дядюшки, и никогда не видали его. .Что родной брать нашей покойной матери. Батюшка и онъ были въ ссорѣ. Но совѣту на</w:t>
        <w:softHyphen/>
        <w:t>шего отца, онъ употребилъ нѣкогда большую часть своего ка</w:t>
        <w:softHyphen/>
        <w:t xml:space="preserve">питала на неудачныя спекуляціи, которыя разорили его въ-ко- нецъ. Они побранились, разошлись въ большой досадѣ другъ па друга, и съ той норы уже никогда не могли помириться. Вь-но- слѣдсгвін, дядюшка вёлъ гораздо успѣшнѣе свои дѣла, торговалъ винами, вступалъ въ подряды, и нажилъ кажется до двадцати </w:t>
      </w:r>
      <w:r>
        <w:rPr>
          <w:spacing w:val="0"/>
          <w:w w:val="100"/>
          <w:position w:val="0"/>
          <w:sz w:val="24"/>
          <w:szCs w:val="24"/>
          <w:shd w:val="clear" w:color="auto" w:fill="auto"/>
          <w:lang w:val="ru-RU" w:eastAsia="ru-RU" w:bidi="ru-RU"/>
        </w:rPr>
        <w:t xml:space="preserve">тысячъ </w:t>
      </w:r>
      <w:r>
        <w:rPr>
          <w:spacing w:val="0"/>
          <w:w w:val="100"/>
          <w:position w:val="0"/>
          <w:shd w:val="clear" w:color="auto" w:fill="auto"/>
          <w:lang w:val="ru-RU" w:eastAsia="ru-RU" w:bidi="ru-RU"/>
        </w:rPr>
        <w:t>фунтовъ стерлинговъ. Онъ никогда не былъ женатъ и нс имѣлъ ближайшихъ родственниковъ, кромѣ пасъ, да еще одной особы, такой же родственницы, какъ мы съ сесгроп. Батюшка всегда лелеялъ мысль, что современемъ онъ забудетъ роковую ссору, и оставить наАіъ но-кранней-мѣрѣ значительную часть сво</w:t>
        <w:softHyphen/>
        <w:t>его имѣнія ; но теперь это письмо извѣщаетъ насъ, что дядюшка отказалъ всѣ свои деньги другой нашей родственницѣ, за-нск.ію- ченіемъ только тридцати гиней, которыя, но его завѣщанію, дол</w:t>
        <w:softHyphen/>
        <w:t>жны быть раздѣлены между Сен-Джономъ, Діаною и .Мери Ри</w:t>
        <w:softHyphen/>
        <w:t>версъ, для покупки трехъ траурныхъ колецъ. Покойникъ, вндпге ли, вздумалъ пошутить передъ смертью. Б'онечно. онъ имѣлъ полное право дѣлать чтб ему угодно и. однако жь. эта комиче</w:t>
        <w:softHyphen/>
        <w:t xml:space="preserve">ская новость, но-краііней-мѣрѣ на первый разъ, дѣлаетъ </w:t>
      </w:r>
      <w:r>
        <w:rPr>
          <w:spacing w:val="0"/>
          <w:w w:val="100"/>
          <w:position w:val="0"/>
          <w:sz w:val="24"/>
          <w:szCs w:val="24"/>
          <w:shd w:val="clear" w:color="auto" w:fill="auto"/>
          <w:lang w:val="ru-RU" w:eastAsia="ru-RU" w:bidi="ru-RU"/>
        </w:rPr>
        <w:t xml:space="preserve">весьма— </w:t>
      </w:r>
      <w:r>
        <w:rPr>
          <w:spacing w:val="0"/>
          <w:w w:val="100"/>
          <w:position w:val="0"/>
          <w:shd w:val="clear" w:color="auto" w:fill="auto"/>
          <w:lang w:val="ru-RU" w:eastAsia="ru-RU" w:bidi="ru-RU"/>
        </w:rPr>
        <w:t xml:space="preserve">непріятное впечатлѣніе. Оставь онъ намь но тысячѣ </w:t>
      </w:r>
      <w:r>
        <w:rPr>
          <w:smallCaps/>
          <w:spacing w:val="0"/>
          <w:w w:val="100"/>
          <w:position w:val="0"/>
          <w:shd w:val="clear" w:color="auto" w:fill="auto"/>
          <w:lang w:val="ru-RU" w:eastAsia="ru-RU" w:bidi="ru-RU"/>
        </w:rPr>
        <w:t xml:space="preserve">фунтовъ, </w:t>
      </w:r>
      <w:r>
        <w:rPr>
          <w:spacing w:val="0"/>
          <w:w w:val="100"/>
          <w:position w:val="0"/>
          <w:shd w:val="clear" w:color="auto" w:fill="auto"/>
          <w:lang w:val="ru-RU" w:eastAsia="ru-RU" w:bidi="ru-RU"/>
        </w:rPr>
        <w:t>Мери и я считали бы себя совершенно обезпеченными ; Сен- Джонъ между-тѣмъ, при этой суммѣ, имѣлъ бы полную возмож</w:t>
        <w:softHyphen/>
        <w:t>ность привести въ исполненіе свой давнишній и любимый планъ.</w:t>
      </w:r>
    </w:p>
    <w:p>
      <w:pPr>
        <w:pStyle w:val="Style16"/>
        <w:keepNext w:val="0"/>
        <w:keepLines w:val="0"/>
        <w:widowControl w:val="0"/>
        <w:shd w:val="clear" w:color="auto" w:fill="auto"/>
        <w:bidi w:val="0"/>
        <w:spacing w:before="0" w:after="560" w:line="228" w:lineRule="auto"/>
        <w:ind w:left="0" w:right="0" w:firstLine="260"/>
      </w:pPr>
      <w:r>
        <w:rPr>
          <w:spacing w:val="0"/>
          <w:w w:val="100"/>
          <w:position w:val="0"/>
          <w:shd w:val="clear" w:color="auto" w:fill="auto"/>
          <w:lang w:val="ru-RU" w:eastAsia="ru-RU" w:bidi="ru-RU"/>
        </w:rPr>
        <w:t xml:space="preserve">Послѣ этихъ объясненій, дядя </w:t>
      </w:r>
      <w:r>
        <w:rPr>
          <w:spacing w:val="0"/>
          <w:w w:val="100"/>
          <w:position w:val="0"/>
          <w:sz w:val="24"/>
          <w:szCs w:val="24"/>
          <w:shd w:val="clear" w:color="auto" w:fill="auto"/>
          <w:lang w:val="ru-RU" w:eastAsia="ru-RU" w:bidi="ru-RU"/>
        </w:rPr>
        <w:t xml:space="preserve">Джонъ </w:t>
      </w:r>
      <w:r>
        <w:rPr>
          <w:spacing w:val="0"/>
          <w:w w:val="100"/>
          <w:position w:val="0"/>
          <w:shd w:val="clear" w:color="auto" w:fill="auto"/>
          <w:lang w:val="ru-RU" w:eastAsia="ru-RU" w:bidi="ru-RU"/>
        </w:rPr>
        <w:t>съ его комическимъ за</w:t>
        <w:softHyphen/>
        <w:br w:type="page"/>
        <w:t>вѣщаніемъ, былъ невидимому совсѣмъ забытъ : ни мистеръ Ри</w:t>
        <w:softHyphen/>
        <w:t>версъ, ни его сестры, не возвращались болѣе къ печальному пред</w:t>
        <w:softHyphen/>
        <w:t>мету. На другой день я оставила гостепріимную кровлю и пере</w:t>
        <w:softHyphen/>
        <w:t>ѣхала въ деревню Мортонъ, на свою собственную квартиру. Че</w:t>
        <w:softHyphen/>
        <w:t>резъ два дня, Діана и Мери отправились въ одинъ изъ большихъ городовъ южной Англіи на свои гувсрнангскія мѣста. Черезъ не</w:t>
        <w:softHyphen/>
        <w:t>дѣлю, мистеръ Риверсъ и старая служанка переѣхали въ пастор</w:t>
        <w:softHyphen/>
        <w:t>скій домъ, н послѣ нихъ уже ни одной души не осталось на Козьемъ-Болотѣ.</w:t>
      </w:r>
    </w:p>
    <w:p>
      <w:pPr>
        <w:pStyle w:val="Style97"/>
        <w:keepNext w:val="0"/>
        <w:keepLines w:val="0"/>
        <w:widowControl w:val="0"/>
        <w:shd w:val="clear" w:color="auto" w:fill="auto"/>
        <w:bidi w:val="0"/>
        <w:spacing w:before="0" w:after="220" w:line="240" w:lineRule="auto"/>
        <w:ind w:left="0" w:right="0" w:firstLine="0"/>
        <w:jc w:val="center"/>
        <w:rPr>
          <w:sz w:val="13"/>
          <w:szCs w:val="13"/>
        </w:rPr>
      </w:pPr>
      <w:r>
        <w:rPr>
          <w:rFonts w:ascii="Arial" w:eastAsia="Arial" w:hAnsi="Arial" w:cs="Arial"/>
          <w:b/>
          <w:bCs/>
          <w:spacing w:val="0"/>
          <w:w w:val="100"/>
          <w:position w:val="0"/>
          <w:sz w:val="13"/>
          <w:szCs w:val="13"/>
          <w:shd w:val="clear" w:color="auto" w:fill="auto"/>
          <w:lang w:val="ru-RU" w:eastAsia="ru-RU" w:bidi="ru-RU"/>
        </w:rPr>
        <w:t xml:space="preserve">ГЛАВА </w:t>
      </w:r>
      <w:r>
        <w:rPr>
          <w:rFonts w:ascii="Arial" w:eastAsia="Arial" w:hAnsi="Arial" w:cs="Arial"/>
          <w:b/>
          <w:bCs/>
          <w:spacing w:val="0"/>
          <w:w w:val="100"/>
          <w:position w:val="0"/>
          <w:sz w:val="13"/>
          <w:szCs w:val="13"/>
          <w:shd w:val="clear" w:color="auto" w:fill="auto"/>
          <w:lang w:val="fr-FR" w:eastAsia="fr-FR" w:bidi="fr-FR"/>
        </w:rPr>
        <w:t>JV.</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Домикъ мой—миніатюрная сельская хижина на краю деревни. Стѣны первой маленькой комнаты оштукатурены известкой, ноль усыпанъ пескомъ : но угламъ стоятъ четыре росппсапныхъ стула, но серединѣ—небольшой столъ, стѣнные часы, буфетъ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въ немъ двѣ-три тарелки, два-три блюдечка и чайный «арФоровыіі при</w:t>
        <w:softHyphen/>
        <w:t>боръ. Это кухня, и за пей—еще миніатюрная каморка, гдѣ сто</w:t>
        <w:softHyphen/>
        <w:t>ятъ—досчатая кровать и платяион шкафъ, дово.іыіо-иомѣститиль- ный для моего скуднаго гардероба, снабженнаго, впрочемъ, благо</w:t>
        <w:softHyphen/>
        <w:t>даря безпримѣрной щедрости моихъ пріятельницъ, всѣми необхо</w:t>
        <w:softHyphen/>
        <w:t>димыми вещами.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Вечеръ. Я отпустила, наградивъ апельсиномъ, маленькую си</w:t>
        <w:softHyphen/>
        <w:t xml:space="preserve">ротку, исправляющую при мнѣ должность горничной. Я сижу </w:t>
      </w:r>
      <w:r>
        <w:rPr>
          <w:b/>
          <w:bCs/>
          <w:spacing w:val="0"/>
          <w:w w:val="100"/>
          <w:position w:val="0"/>
          <w:sz w:val="16"/>
          <w:szCs w:val="16"/>
          <w:shd w:val="clear" w:color="auto" w:fill="auto"/>
          <w:lang w:val="ru-RU" w:eastAsia="ru-RU" w:bidi="ru-RU"/>
        </w:rPr>
        <w:t>од</w:t>
        <w:softHyphen/>
      </w:r>
      <w:r>
        <w:rPr>
          <w:spacing w:val="0"/>
          <w:w w:val="100"/>
          <w:position w:val="0"/>
          <w:shd w:val="clear" w:color="auto" w:fill="auto"/>
          <w:lang w:val="ru-RU" w:eastAsia="ru-RU" w:bidi="ru-RU"/>
        </w:rPr>
        <w:t>на за столомъ. Сегодня утромъ открыта деревенская школа. .V меня двадцать ученицъ. Только три умѣютъ читать но складамъ: никто не пишетъ и не знаетъ цыфръ. Нѣкоторыя умѣютъ вязать н весьма—немногія шыотъ. Говорятъ онѣ ужаснымъ провинціаль</w:t>
        <w:softHyphen/>
        <w:t>нымъ языкомъ, и теперь покамѣстъ мы понимаемъ другъ-дрѵ- га неппаче какъ съ величайшимъ трудомъ. Есть дѣвчонки грубыя, безтолковыя : но есть и послушныя, смышленыя дѣти, обнару</w:t>
        <w:softHyphen/>
        <w:t>живающія очевидную охоту къ ученью. Нѣкоторыя лица мнѣ нравятся : другія просто — отвратительны. Во всякомъ случаѣ не должна я забывать, что эти грубыя и грязныя крестьянки имѣютъ человѣческую плоть и кровь : врожденныя идеи бла</w:t>
        <w:softHyphen/>
        <w:t>га, истины и красоты существуютъ въ ихъ сердцахъ. Мой долгъ — развить въ нихъ эти сѣмена : надѣюсь имѣть нѣкоторый успѣхъ въ исполненіи этого долга. Большихъ наслажденій нечего ожидать впереди отъ этой жизни : по-крайнеп-мѣрѣ могу я пере</w:t>
        <w:softHyphen/>
        <w:t>биваться со дня на день безъ большихъ хлопотъ и огорченій.</w:t>
      </w:r>
    </w:p>
    <w:p>
      <w:pPr>
        <w:pStyle w:val="Style16"/>
        <w:keepNext w:val="0"/>
        <w:keepLines w:val="0"/>
        <w:widowControl w:val="0"/>
        <w:shd w:val="clear" w:color="auto" w:fill="auto"/>
        <w:bidi w:val="0"/>
        <w:spacing w:before="0" w:after="400" w:line="228" w:lineRule="auto"/>
        <w:ind w:left="0" w:right="0"/>
        <w:jc w:val="left"/>
      </w:pPr>
      <w:r>
        <w:rPr>
          <w:spacing w:val="0"/>
          <w:w w:val="100"/>
          <w:position w:val="0"/>
          <w:shd w:val="clear" w:color="auto" w:fill="auto"/>
          <w:lang w:val="ru-RU" w:eastAsia="ru-RU" w:bidi="ru-RU"/>
        </w:rPr>
        <w:t>Что жь? Была ли я спокойна н довольна пъ-продолжепіе учеб</w:t>
        <w:softHyphen/>
        <w:t>ныхъ часовъ, проведенныхъ въ сельской школѣ, поутру и послѣ обѣда? Не желая обманывать себя, я должна отвѣчать прямо — нѣтъ ! Л была разочарована и чувствовала себя униженною. Да. Мнѣ показалось, что я низошла на одну изъ самыхъ нисшнхь ступеней въ лѣствнцѣ общественнаго бытія. Грубость, бѣдность,</w:t>
      </w:r>
      <w:r>
        <w:br w:type="page"/>
      </w:r>
    </w:p>
    <w:p>
      <w:pPr>
        <w:pStyle w:val="Style27"/>
        <w:keepNext w:val="0"/>
        <w:keepLines w:val="0"/>
        <w:widowControl w:val="0"/>
        <w:shd w:val="clear" w:color="auto" w:fill="auto"/>
        <w:tabs>
          <w:tab w:pos="2894" w:val="left"/>
          <w:tab w:pos="6725" w:val="left"/>
        </w:tabs>
        <w:bidi w:val="0"/>
        <w:spacing w:before="0" w:after="140" w:line="240" w:lineRule="auto"/>
        <w:ind w:left="0" w:right="0" w:firstLine="0"/>
        <w:jc w:val="both"/>
        <w:rPr>
          <w:sz w:val="17"/>
          <w:szCs w:val="17"/>
        </w:rPr>
      </w:pPr>
      <w:r>
        <w:rPr>
          <w:spacing w:val="0"/>
          <w:w w:val="100"/>
          <w:position w:val="0"/>
          <w:sz w:val="17"/>
          <w:szCs w:val="17"/>
          <w:shd w:val="clear" w:color="auto" w:fill="auto"/>
          <w:lang w:val="de-DE" w:eastAsia="de-DE" w:bidi="de-DE"/>
        </w:rPr>
        <w:t xml:space="preserve">Omi. </w:t>
      </w:r>
      <w:r>
        <w:rPr>
          <w:b/>
          <w:bCs/>
          <w:i/>
          <w:iCs/>
          <w:spacing w:val="0"/>
          <w:w w:val="100"/>
          <w:position w:val="0"/>
          <w:sz w:val="17"/>
          <w:szCs w:val="17"/>
          <w:shd w:val="clear" w:color="auto" w:fill="auto"/>
          <w:lang w:val="de-DE" w:eastAsia="de-DE" w:bidi="de-DE"/>
        </w:rPr>
        <w:t>1.</w:t>
      </w:r>
      <w:r>
        <w:rPr>
          <w:spacing w:val="0"/>
          <w:w w:val="100"/>
          <w:position w:val="0"/>
          <w:sz w:val="17"/>
          <w:szCs w:val="17"/>
          <w:shd w:val="clear" w:color="auto" w:fill="auto"/>
          <w:lang w:val="de-DE" w:eastAsia="de-DE" w:bidi="de-DE"/>
        </w:rPr>
        <w:tab/>
      </w:r>
      <w:r>
        <w:rPr>
          <w:spacing w:val="0"/>
          <w:w w:val="100"/>
          <w:position w:val="0"/>
          <w:sz w:val="17"/>
          <w:szCs w:val="17"/>
          <w:shd w:val="clear" w:color="auto" w:fill="auto"/>
          <w:lang w:val="ru-RU" w:eastAsia="ru-RU" w:bidi="ru-RU"/>
        </w:rPr>
        <w:t>Діккппи Эйсъ.</w:t>
        <w:tab/>
        <w:t>233</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 xml:space="preserve">невѣжество всего, что окрлжало линія, всего, </w:t>
      </w:r>
      <w:r>
        <w:rPr>
          <w:spacing w:val="0"/>
          <w:w w:val="100"/>
          <w:position w:val="0"/>
          <w:sz w:val="24"/>
          <w:szCs w:val="24"/>
          <w:shd w:val="clear" w:color="auto" w:fill="auto"/>
          <w:lang w:val="ru-RU" w:eastAsia="ru-RU" w:bidi="ru-RU"/>
        </w:rPr>
        <w:t xml:space="preserve">что </w:t>
      </w:r>
      <w:r>
        <w:rPr>
          <w:spacing w:val="0"/>
          <w:w w:val="100"/>
          <w:position w:val="0"/>
          <w:shd w:val="clear" w:color="auto" w:fill="auto"/>
          <w:lang w:val="ru-RU" w:eastAsia="ru-RU" w:bidi="ru-RU"/>
        </w:rPr>
        <w:t>я видѣла и слышала, производили тоскливое, безотрадное, болѣзненное впе</w:t>
        <w:softHyphen/>
        <w:t>чатлѣніе на .мою душу. Но я отнюдь не хочу ненавидѣть и пре</w:t>
        <w:softHyphen/>
        <w:t>зирать себя за эти чувства : они естественны, и всякой могъ бы испытать ихъ на моемъ мѣстѣ. Такъ и быть: постараюсь поми</w:t>
        <w:softHyphen/>
        <w:t>риться съ своей судьбой. Ко всемѵ на свѣтѣ привыкаетъ чело</w:t>
        <w:softHyphen/>
        <w:t>вѣкъ, и весьма не мудрено, что я, въ свою очередь, свыкнусь съ своимъ положеніемъ. Какъ знать ? можетъ-быть въ-самомъ-дѣлѣ, черезъ нѣсколько мѣсяцовъ, будутъ меня радовать быстрые успѣ</w:t>
        <w:softHyphen/>
        <w:t>хи моихъ неуклюжихъ ученицъ. Это даже очень-вѣроятно. И при</w:t>
        <w:softHyphen/>
        <w:t>томъ еіце разъ : гувернантка въ богатомъ домѣ, право, весьма-пе- далеко ушла отъ школьной деревенской учительницы. Стало- быть нёначто роптать : одно стбнтъ другаго.</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А между-гѣмъ не ліѣшаетъ себя спросить : — что лучше ? Уступить могучей силѣ искушенія, выслушать благосклонно ча</w:t>
        <w:softHyphen/>
        <w:t>рующій голосъ страсти, не сдѣлать надъ собою никакихъ усилій, не испытать трудной и утомительной борьбы : но стремглавъ ри</w:t>
        <w:softHyphen/>
        <w:t>нуться въ толковую западню, заснуть на цвѣтахъ, которыми она прикрыта, пробудиться въ южномъ климатѣ, въ очаровательной виллѣ, окруженной всѣми предметами роскошнаго искусства... И вотъ, живу я теперь во Франціи любовницей мистера Рочестера, упоенной его нѣжными ласками, потому-что, нѣтъ сомнѣнія, онъ любилъ бы меня нѣжно, по-кранней-мѣрѣ на нѣкоторое время. Да, онъ .побила, меня съ могучимъ увлеченіемъ пылкой страсти, и никто болѣе не станетъ любить меня такъ, какъ онъ, обожае</w:t>
        <w:softHyphen/>
        <w:t>мый другъ мой. Никогда больше не узнать мнѣ этой чудной, вос</w:t>
        <w:softHyphen/>
        <w:t>хитительной дани, платимой красотѣ, молодости, граціи, потому- что пикому кромѣ мистера Рочестера, не пріидетъ въ голову, что природа съ избыткомъ наградила меня всѣми этими совершенства</w:t>
        <w:softHyphen/>
        <w:t>ми. Вылъ онъ влюбленъ въ меня, гордился мною и считалъ ме</w:t>
        <w:softHyphen/>
        <w:t>ня украшеніемъ своей жизни : этому ужь никогда не бывать въ другой разъ... Но куда же я зашла? Что я говорю, и что опять чувствую въ эту минуту ? Я хотѣла спросить : что лучше? Быть невольницей отуманеннаго безумца въ .Марсели, и послѣ минутна</w:t>
        <w:softHyphen/>
        <w:t>го блаженства, задыхаться отъ горькихъ слезъ, вызванныхъ угры</w:t>
        <w:softHyphen/>
        <w:t>зеніемъ н стыломъ, н.іи, быть школьной учительницей, заработы- вающеіі свой честный хлѣбъ въ одномъ изъ отдаленныхъ предѣ</w:t>
        <w:softHyphen/>
        <w:t>ловъ сѣверной Англіи ?</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Читательница, ты можешь думать, что тебѣ угодно ; но я бла</w:t>
        <w:softHyphen/>
        <w:t>годарю судьбу, внушившую мнѣ слѣдовать предписаніямъ чести, общественныхъ постановленій и нравственнаго долга. Самъ Богъ навелъ меня на истинный путь !</w:t>
      </w:r>
    </w:p>
    <w:p>
      <w:pPr>
        <w:pStyle w:val="Style16"/>
        <w:keepNext w:val="0"/>
        <w:keepLines w:val="0"/>
        <w:widowControl w:val="0"/>
        <w:shd w:val="clear" w:color="auto" w:fill="auto"/>
        <w:bidi w:val="0"/>
        <w:spacing w:before="0" w:after="0" w:line="228" w:lineRule="auto"/>
        <w:ind w:left="0" w:right="0" w:firstLine="320"/>
        <w:sectPr>
          <w:headerReference w:type="even" r:id="rId113"/>
          <w:headerReference w:type="default" r:id="rId114"/>
          <w:headerReference w:type="first" r:id="rId115"/>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Вдумавшись такимъ-образомъ въ свое новое положеніе, я вста</w:t>
        <w:softHyphen/>
        <w:t>ла. подошла къ дверямъ, взглянула на великолѣпный закатъ лѣт</w:t>
        <w:softHyphen/>
        <w:t xml:space="preserve">няго солнца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на спокойныя поля, окружавшія мою хижину, ко</w:t>
        <w:softHyphen/>
        <w:t>торая, какъ и школа, отстояла отъ деревни на полицію. Птич</w:t>
        <w:softHyphen/>
        <w:t>ки допѣвали свой вечерній концертъ —</w:t>
      </w:r>
    </w:p>
    <w:p>
      <w:pPr>
        <w:pStyle w:val="Style27"/>
        <w:keepNext w:val="0"/>
        <w:keepLines w:val="0"/>
        <w:widowControl w:val="0"/>
        <w:shd w:val="clear" w:color="auto" w:fill="auto"/>
        <w:bidi w:val="0"/>
        <w:spacing w:before="0" w:after="0" w:line="240" w:lineRule="auto"/>
        <w:ind w:left="1280" w:right="0" w:firstLine="0"/>
        <w:jc w:val="left"/>
        <w:rPr>
          <w:sz w:val="17"/>
          <w:szCs w:val="17"/>
        </w:rPr>
      </w:pPr>
      <w:r>
        <w:rPr>
          <w:spacing w:val="0"/>
          <w:w w:val="100"/>
          <w:position w:val="0"/>
          <w:sz w:val="17"/>
          <w:szCs w:val="17"/>
          <w:shd w:val="clear" w:color="auto" w:fill="auto"/>
          <w:lang w:val="ru-RU" w:eastAsia="ru-RU" w:bidi="ru-RU"/>
        </w:rPr>
        <w:t>Иѣжепъ и тихъ быль воздухъ въ природѣ.</w:t>
      </w:r>
    </w:p>
    <w:p>
      <w:pPr>
        <w:pStyle w:val="Style27"/>
        <w:keepNext w:val="0"/>
        <w:keepLines w:val="0"/>
        <w:widowControl w:val="0"/>
        <w:shd w:val="clear" w:color="auto" w:fill="auto"/>
        <w:bidi w:val="0"/>
        <w:spacing w:before="0" w:after="100" w:line="240" w:lineRule="auto"/>
        <w:ind w:left="1280" w:right="0" w:firstLine="0"/>
        <w:jc w:val="left"/>
        <w:rPr>
          <w:sz w:val="17"/>
          <w:szCs w:val="17"/>
        </w:rPr>
      </w:pPr>
      <w:r>
        <w:rPr>
          <w:spacing w:val="0"/>
          <w:w w:val="100"/>
          <w:position w:val="0"/>
          <w:sz w:val="17"/>
          <w:szCs w:val="17"/>
          <w:shd w:val="clear" w:color="auto" w:fill="auto"/>
          <w:lang w:val="ru-RU" w:eastAsia="ru-RU" w:bidi="ru-RU"/>
        </w:rPr>
        <w:t>Отраднымъ бальзамомъ дышала роса.</w:t>
      </w:r>
    </w:p>
    <w:p>
      <w:pPr>
        <w:pStyle w:val="Style16"/>
        <w:keepNext w:val="0"/>
        <w:keepLines w:val="0"/>
        <w:widowControl w:val="0"/>
        <w:shd w:val="clear" w:color="auto" w:fill="auto"/>
        <w:bidi w:val="0"/>
        <w:spacing w:before="0" w:after="100" w:line="228" w:lineRule="auto"/>
        <w:ind w:left="0" w:right="0" w:firstLine="0"/>
      </w:pPr>
      <w:r>
        <w:rPr>
          <w:spacing w:val="0"/>
          <w:w w:val="100"/>
          <w:position w:val="0"/>
          <w:shd w:val="clear" w:color="auto" w:fill="auto"/>
          <w:lang w:val="ru-RU" w:eastAsia="ru-RU" w:bidi="ru-RU"/>
        </w:rPr>
        <w:t>Я залюбовалась, и была въ эту .минуту совершенно-счастлива ; ио скоро, къ величайшему изумленію, слёзы сами-собой заструи</w:t>
        <w:softHyphen/>
        <w:t>лись изъ моихъ глазъ и оросили мои щеки.</w:t>
      </w:r>
    </w:p>
    <w:p>
      <w:pPr>
        <w:pStyle w:val="Style27"/>
        <w:keepNext w:val="0"/>
        <w:keepLines w:val="0"/>
        <w:widowControl w:val="0"/>
        <w:shd w:val="clear" w:color="auto" w:fill="auto"/>
        <w:bidi w:val="0"/>
        <w:spacing w:before="0" w:after="0" w:line="240" w:lineRule="auto"/>
        <w:ind w:left="1280" w:right="0" w:firstLine="0"/>
        <w:jc w:val="left"/>
        <w:rPr>
          <w:sz w:val="17"/>
          <w:szCs w:val="17"/>
        </w:rPr>
      </w:pPr>
      <w:r>
        <w:rPr>
          <w:spacing w:val="0"/>
          <w:w w:val="100"/>
          <w:position w:val="0"/>
          <w:sz w:val="17"/>
          <w:szCs w:val="17"/>
          <w:shd w:val="clear" w:color="auto" w:fill="auto"/>
          <w:lang w:val="ru-RU" w:eastAsia="ru-RU" w:bidi="ru-RU"/>
        </w:rPr>
        <w:t>О чемъ же грустишь ты. смятенное сердце ?</w:t>
      </w:r>
    </w:p>
    <w:p>
      <w:pPr>
        <w:pStyle w:val="Style27"/>
        <w:keepNext w:val="0"/>
        <w:keepLines w:val="0"/>
        <w:widowControl w:val="0"/>
        <w:shd w:val="clear" w:color="auto" w:fill="auto"/>
        <w:bidi w:val="0"/>
        <w:spacing w:before="0" w:after="100" w:line="240" w:lineRule="auto"/>
        <w:ind w:left="1280" w:right="0" w:firstLine="0"/>
        <w:jc w:val="left"/>
        <w:rPr>
          <w:sz w:val="17"/>
          <w:szCs w:val="17"/>
        </w:rPr>
      </w:pPr>
      <w:r>
        <w:rPr>
          <w:spacing w:val="0"/>
          <w:w w:val="100"/>
          <w:position w:val="0"/>
          <w:sz w:val="17"/>
          <w:szCs w:val="17"/>
          <w:shd w:val="clear" w:color="auto" w:fill="auto"/>
          <w:lang w:val="ru-RU" w:eastAsia="ru-RU" w:bidi="ru-RU"/>
        </w:rPr>
        <w:t>О чемъ же тоскуетъ мой страждущій духъ ?</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Противъ воли, я оплакивала судьбу, безжалостно отдѣлившую ме</w:t>
        <w:softHyphen/>
        <w:t>ня отъ моего друга, котораго, быть-можетъ, не суждено мнѣ бо</w:t>
        <w:softHyphen/>
        <w:t>лѣе видѣть въ этоіі жизни. Живо мнѣ представилось его отчаян</w:t>
        <w:softHyphen/>
        <w:t>ное положеніе, его грусть, его мучительная тоска, сильная отра</w:t>
        <w:softHyphen/>
        <w:t>вить теперь все его существованіе. II если разъ потеряетъ онъ теперь прямую дорогу жизни, никто, въ агомъ была я увѣрена, никто болѣе не удержитъ его на краю бездны.</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 этоіі тревожной мысли я отворотила лицо свое отъ вечер</w:t>
        <w:softHyphen/>
        <w:t xml:space="preserve">няго неба и уединенной мортонскоп долины, говорю — </w:t>
      </w:r>
      <w:r>
        <w:rPr>
          <w:i/>
          <w:iCs/>
          <w:spacing w:val="0"/>
          <w:w w:val="100"/>
          <w:position w:val="0"/>
          <w:shd w:val="clear" w:color="auto" w:fill="auto"/>
          <w:lang w:val="ru-RU" w:eastAsia="ru-RU" w:bidi="ru-RU"/>
        </w:rPr>
        <w:t>уединен</w:t>
        <w:softHyphen/>
        <w:t>ной,</w:t>
      </w:r>
      <w:r>
        <w:rPr>
          <w:spacing w:val="0"/>
          <w:w w:val="100"/>
          <w:position w:val="0"/>
          <w:shd w:val="clear" w:color="auto" w:fill="auto"/>
          <w:lang w:val="ru-RU" w:eastAsia="ru-RU" w:bidi="ru-RU"/>
        </w:rPr>
        <w:t xml:space="preserve"> потому—что съ этоіі стороны ничего не было видно, кромѣ приходской церкви и пасторскаго дома, полу-скрытаго между де</w:t>
        <w:softHyphen/>
        <w:t>ревьями, да еще, на противоположной оконечности, выставлялась кровля господскаго дома, гдѣ жили мистеръ Оливеръ и его дочь. И закрыла глаза и облокотилась головой на каменный косякъ своей двери : но вскорѣ легкій шумъ подлѣ калитки, отдѣлявшей мой садикъ отъ сосѣдняго луга, заставилъ меня обратить свой взглядъ па окружающіе предметы. Старый Карло, вѣрный несъ мистера Риверса, толкался въ ворота своимъ носомъ и передними лапами, и черезъ минуту появился за нимъ гамъ хозяинъ. Его нахмуренныя брови н взоръ, выражавшій почти внутреннюю до</w:t>
        <w:softHyphen/>
        <w:t>саду. были устремлены на меня. Я просила его воіідтн.</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—Нѣтъ, мнѣ долго нельзя тутъ быть, отвѣчалъ онъ : я при</w:t>
        <w:softHyphen/>
        <w:t>несъ только маленькій узелокъ, оставленный сестрами для васъ : вы здѣсь найдете кажется краски, карандаши и рисовальную бу</w:t>
        <w:softHyphen/>
        <w:t>магу.</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То былъ въ-самомъ-дѣлѣ прощальный подарокъ молодыхъ дѣвушекъ. Когда я подошла ближе, чтобъ взять его, мистеръ Сеи-Джопъ началъ пристальнѣе всматриваться въ мое лицо, на которомъ безъ-сомиѣнія </w:t>
      </w:r>
      <w:r>
        <w:rPr>
          <w:b/>
          <w:bCs/>
          <w:spacing w:val="0"/>
          <w:w w:val="100"/>
          <w:position w:val="0"/>
          <w:sz w:val="16"/>
          <w:szCs w:val="16"/>
          <w:shd w:val="clear" w:color="auto" w:fill="auto"/>
          <w:lang w:val="ru-RU" w:eastAsia="ru-RU" w:bidi="ru-RU"/>
        </w:rPr>
        <w:t xml:space="preserve">еще </w:t>
      </w:r>
      <w:r>
        <w:rPr>
          <w:spacing w:val="0"/>
          <w:w w:val="100"/>
          <w:position w:val="0"/>
          <w:shd w:val="clear" w:color="auto" w:fill="auto"/>
          <w:lang w:val="ru-RU" w:eastAsia="ru-RU" w:bidi="ru-RU"/>
        </w:rPr>
        <w:t>видпѣлпсь слѣды слёзъ.</w:t>
      </w:r>
    </w:p>
    <w:p>
      <w:pPr>
        <w:pStyle w:val="Style16"/>
        <w:keepNext w:val="0"/>
        <w:keepLines w:val="0"/>
        <w:widowControl w:val="0"/>
        <w:numPr>
          <w:ilvl w:val="0"/>
          <w:numId w:val="15"/>
        </w:numPr>
        <w:shd w:val="clear" w:color="auto" w:fill="auto"/>
        <w:tabs>
          <w:tab w:pos="582" w:val="left"/>
        </w:tabs>
        <w:bidi w:val="0"/>
        <w:spacing w:before="0" w:after="0" w:line="228" w:lineRule="auto"/>
        <w:ind w:left="0" w:right="0" w:firstLine="260"/>
      </w:pPr>
      <w:r>
        <w:rPr>
          <w:spacing w:val="0"/>
          <w:w w:val="100"/>
          <w:position w:val="0"/>
          <w:shd w:val="clear" w:color="auto" w:fill="auto"/>
          <w:lang w:val="ru-RU" w:eastAsia="ru-RU" w:bidi="ru-RU"/>
        </w:rPr>
        <w:t>Занятія перваго дня были вѣроятно для васъ труднѣе, чѣмъ вы ожидали ? спросилъ онъ.</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О. нѣтъ, совсѣмъ напротивъ : я надѣюсь въ скоромъ времени совершенно привыкнуть къ своему дѣлу.</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ІІо, быть-можетъ ожиданія ваши обмануты этой неуклюжей обстановкой ? Ваша хижина и мебель имѣютъ въ-самомъ-дѣлѣ та</w:t>
        <w:softHyphen/>
        <w:t>кой видъ...</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Хібкнна моя чиста, опрятна и хорошо защищена отъ непо</w:t>
        <w:softHyphen/>
        <w:t>годы ; моя мебель очепь-удобна, и въ ней нѣтъ никакого недо</w:t>
        <w:softHyphen/>
        <w:t>статка. Все что я вижу, заставляетъ меня благодарить особъ, по</w:t>
        <w:softHyphen/>
        <w:br w:type="page"/>
        <w:t>заботившихся съ такимъ комфортомъ устроить мве новое помѣще</w:t>
        <w:softHyphen/>
        <w:t>ніе. Глупо и нелѣпо было бы съ моей стороны жалѣть объ от</w:t>
        <w:softHyphen/>
        <w:t xml:space="preserve">сутствіи ковра, </w:t>
      </w:r>
      <w:r>
        <w:rPr>
          <w:smallCaps/>
          <w:spacing w:val="0"/>
          <w:w w:val="100"/>
          <w:position w:val="0"/>
          <w:shd w:val="clear" w:color="auto" w:fill="auto"/>
          <w:lang w:val="ru-RU" w:eastAsia="ru-RU" w:bidi="ru-RU"/>
        </w:rPr>
        <w:t>софы</w:t>
      </w:r>
      <w:r>
        <w:rPr>
          <w:spacing w:val="0"/>
          <w:w w:val="100"/>
          <w:position w:val="0"/>
          <w:shd w:val="clear" w:color="auto" w:fill="auto"/>
          <w:lang w:val="ru-RU" w:eastAsia="ru-RU" w:bidi="ru-RU"/>
        </w:rPr>
        <w:t xml:space="preserve"> и серебрянаго прибора : не далѣе какъ за пять недѣль я была безпріютною бродягой, отверженной обще</w:t>
        <w:softHyphen/>
        <w:t>ствомъ людей, между-тѣмъ-какъ теперь у меня своіі домикъ, свои дѣла и своіі кругъ знакомыхъ. Тужить мнѣ не о чемъ, и я обя</w:t>
        <w:softHyphen/>
        <w:t>зана благодарить судьбу.</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Но уединеніе должно тяготить васъ, по-краіінеіі-мѣрѣ на первый разъ : маленькій домикъ вашъ пустъ и мраченъ.</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Я еще не успѣла насладиться чувствомъ своего покоя : тѣмъ- менѣе можетъ бременить меня еще неиспытанное чувство одино</w:t>
        <w:softHyphen/>
        <w:t>чества.</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Очень-хорошо, я начинаю быть увѣреннымъ, что вы дѣй</w:t>
        <w:softHyphen/>
        <w:t>ствительно довольны своимъ положеніемъ ; во-всякомъ-случаѣ благоразуміе должно внушить вамъ, что еще слишкомъ-рано уступать неопредѣленному и безотчетному чувству страха. Я не знаю и, конечно, не могу знать, чго вы оставили позади себя : но я совѣтую вамъ твердо противиться искушепію возвратиться на прежній путь жизни : продолжайте, но-крайией-мѣрѣ нѣсколько мѣсяцовъ, идти безостановочно но своей новой дорогѣ.</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Такъ и сама л думаю, отвѣчала я.— Сен-Джонъ продол</w:t>
        <w:softHyphen/>
        <w:t>жалъ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«Трудно обуздывать свои врожденныя наклонности и проти</w:t>
        <w:softHyphen/>
        <w:t>виться стремленіямъ природы : необходимость иной-разъ обрека</w:t>
        <w:softHyphen/>
        <w:t>етъ пасъ на подобную борьбу, это я знаю по собственному опы</w:t>
        <w:softHyphen/>
        <w:t>ту. Мы сами отчасти имѣемъ возможность устронвать свою судь</w:t>
        <w:softHyphen/>
        <w:t>бу, и не стоитъ упадать духомъ пли приходить въ отчаяніе, когда обстоятельства принимаютъ неожиданный оборотъ, про</w:t>
        <w:softHyphen/>
        <w:t>тиворечащій нашимъ заносчивымъ желаніямъ : наше дѣло въ такихъ случаяхъ — искать другой пніцн для души, столько же, или пожалуй, еще болѣе сильной и чистой, чѣмъ недоступный плодъ, запрещенный неумолимой судьбой : узкая и тернистая тропинка жизни, устроенная случайными обстоятельствами, долж</w:t>
        <w:softHyphen/>
        <w:t>на быть, усиліями нашего духа, превращена въ прямую, широ</w:t>
        <w:softHyphen/>
        <w:t>кую и гладкую дорогу, гдѣ могъ бы образоваться полный про</w:t>
        <w:softHyphen/>
        <w:t>сторъ для нашей дѣятельности и высшихъ стремленій нашей воли.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«За годъ передъ этимъ, я считалъ себя вполнѣ несчастнымъ и бѣдственнымъ созданіемъ, нотому-что, казалось мнѣ, я сдѣлалъ непростительную ошибку, принявъ на себя пасторскую должность, однообразную, скучную, утомительную и совершенно несогласную съ моими пылкими наклонностями. Я пламенѣлъ желаніемъ дѣя</w:t>
        <w:softHyphen/>
        <w:t>тельной свѣтской жизни, мечталъ о блистательномъ нонриіцѣ ли</w:t>
        <w:softHyphen/>
        <w:t>тератора, артиста, оратора, дипломата, и сердце мое, подъ скром</w:t>
        <w:softHyphen/>
        <w:t>ной одеждой сельскаго викарія, горѣло неутолимой жаждой сла</w:t>
        <w:softHyphen/>
        <w:t>вы и высокихъ подвиговъ на широкой дорогѣ общественной жи</w:t>
        <w:softHyphen/>
        <w:t>зни. Моя судьба казалась мнѣ жалкою, ничтожною, и я готовъ</w:t>
      </w:r>
      <w:r>
        <w:br w:type="page"/>
      </w:r>
    </w:p>
    <w:p>
      <w:pPr>
        <w:pStyle w:val="Style16"/>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былъ умереть въ безсильной борьбѣ съ самимъ—собою. Но про</w:t>
        <w:softHyphen/>
        <w:t>шла наконецъ и совсѣмъ исчезла область безвыходнаго мрака, и яркій свѣтъ озарилъ мена со всѣхъ сторонъ : тѣсные предѣлы бытія .моего распространились до безконечности, н я вдругъ по</w:t>
        <w:softHyphen/>
        <w:t>нялъ свое высокое призваніе, гдѣ нужны в ь одинаковой степени— искусство и сила, мужество и краснорѣчіе, грудь и вдохновеніе— всѣ лучшія качества оратора, дипломата, писателя, артиста.</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«Миссіонеромъ я рѣшился быть, миссъ Дженни Элліотъ. Съ той минуты состояніе моего духа измѣнилось, разорвались оковы, стѣснявшія д ѣятельность монхь способностей, и оть прежней жи</w:t>
        <w:softHyphen/>
        <w:t>зни осталась только тихая грусть, которую должно исцѣлить вре</w:t>
        <w:softHyphen/>
        <w:t>мя. Старикъ-отецъ противился моему намѣренію : но теперь, по</w:t>
        <w:softHyphen/>
        <w:t>слѣ его смерти, я не вижу болѣе никакихъ законныхъ препят</w:t>
        <w:softHyphen/>
        <w:t>ствій : остается только устроить нѣкоторыя дѣла, пріискать на</w:t>
        <w:softHyphen/>
        <w:t>слѣдника для мортонскаго прихода, распорядиться на-счетъ праро</w:t>
        <w:softHyphen/>
        <w:t>дительскаго дома и наслѣдственной усадьбы, побѣдить въ себѣ родственныя чувства привязанности, дружбы и любви—выдер</w:t>
        <w:softHyphen/>
        <w:t>жать этт послѣднюю борьбу съ человѣческими слабостями, и тогда — прощай Европа ! Востокъ будетъ новымъ моимъ отече</w:t>
        <w:softHyphen/>
        <w:t>ствомъ и новымъ поприщемъ для моей дѣятельности.»</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Говоря такимъ-образомъ сжатымъ и подавленнымъ, хотя до</w:t>
        <w:softHyphen/>
        <w:t xml:space="preserve">вольно-выразительнымъ голосомъ, онъ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смотрѣлъ не на меня, а на солнечный закатъ, бывшій также предметомъ н моихъ наблю</w:t>
        <w:softHyphen/>
        <w:t xml:space="preserve">деній. </w:t>
      </w:r>
      <w:r>
        <w:rPr>
          <w:spacing w:val="0"/>
          <w:w w:val="100"/>
          <w:position w:val="0"/>
          <w:sz w:val="20"/>
          <w:szCs w:val="20"/>
          <w:shd w:val="clear" w:color="auto" w:fill="auto"/>
          <w:lang w:val="fr-FR" w:eastAsia="fr-FR" w:bidi="fr-FR"/>
        </w:rPr>
        <w:t xml:space="preserve">Oui. </w:t>
      </w:r>
      <w:r>
        <w:rPr>
          <w:smallCaps/>
          <w:spacing w:val="0"/>
          <w:w w:val="100"/>
          <w:position w:val="0"/>
          <w:sz w:val="20"/>
          <w:szCs w:val="20"/>
          <w:shd w:val="clear" w:color="auto" w:fill="auto"/>
          <w:lang w:val="ru-RU" w:eastAsia="ru-RU" w:bidi="ru-RU"/>
        </w:rPr>
        <w:t>и я стояли</w:t>
      </w:r>
      <w:r>
        <w:rPr>
          <w:spacing w:val="0"/>
          <w:w w:val="100"/>
          <w:position w:val="0"/>
          <w:sz w:val="20"/>
          <w:szCs w:val="20"/>
          <w:shd w:val="clear" w:color="auto" w:fill="auto"/>
          <w:lang w:val="ru-RU" w:eastAsia="ru-RU" w:bidi="ru-RU"/>
        </w:rPr>
        <w:t xml:space="preserve"> задомъ къ тропинкѣ, ведущей черезъ по</w:t>
        <w:softHyphen/>
        <w:t>ле къ моему домику. Нельзя было разслышать шаговъ на травя</w:t>
        <w:softHyphen/>
        <w:t>нистой почвѣ: журчаніе рѣки, протекавшей въ долинѣ, было един</w:t>
        <w:softHyphen/>
        <w:t>ственнымъ убаюкивающимъ звукомъ этого часа и этой тихой сце</w:t>
        <w:softHyphen/>
        <w:t>ны. Не мудрено, что мы оба вздрогнули, когда веселый голосъ, звучный и пріятный какъ серебряный колокольчикъ, раздался по</w:t>
        <w:softHyphen/>
        <w:t>длѣ насъ.</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Добрый вечерь, мистеръ Риверсъ. Добрый вечеръ и тебѣ Карло ! Ваша собака, милостивый государь, гораздо-внимательнѣе къ своимъ друзьямъ : она насторожила уши и завиляла хвостомъ, когда я то.іько-что показалась на концѣ іюля, а вы преспокойно стоите-себѣ, даже н теперь, ко мнѣ спиною.</w:t>
      </w:r>
    </w:p>
    <w:p>
      <w:pPr>
        <w:pStyle w:val="Style16"/>
        <w:keepNext w:val="0"/>
        <w:keepLines w:val="0"/>
        <w:widowControl w:val="0"/>
        <w:shd w:val="clear" w:color="auto" w:fill="auto"/>
        <w:bidi w:val="0"/>
        <w:spacing w:before="0" w:after="0" w:line="240" w:lineRule="auto"/>
        <w:ind w:left="0" w:right="0" w:firstLine="260"/>
        <w:rPr>
          <w:sz w:val="20"/>
          <w:szCs w:val="20"/>
        </w:rPr>
        <w:sectPr>
          <w:headerReference w:type="even" r:id="rId116"/>
          <w:headerReference w:type="default" r:id="rId117"/>
          <w:headerReference w:type="first" r:id="rId118"/>
          <w:pgSz w:w="8283" w:h="13948"/>
          <w:pgMar w:top="1173" w:left="603" w:right="547" w:bottom="1049" w:header="0" w:footer="3" w:gutter="0"/>
          <w:cols w:space="720"/>
          <w:noEndnote/>
          <w:titlePg/>
          <w:rtlGutter w:val="0"/>
          <w:docGrid w:linePitch="360"/>
        </w:sectPr>
      </w:pPr>
      <w:r>
        <w:rPr>
          <w:spacing w:val="0"/>
          <w:w w:val="100"/>
          <w:position w:val="0"/>
          <w:sz w:val="20"/>
          <w:szCs w:val="20"/>
          <w:shd w:val="clear" w:color="auto" w:fill="auto"/>
          <w:lang w:val="ru-RU" w:eastAsia="ru-RU" w:bidi="ru-RU"/>
        </w:rPr>
        <w:t>Это было справедливо. Хотя мистеръ Риверсъ вздрогнулъ при первомъ изъ этихъ музыкальныхъ звуковъ, какъ-бѵдто громовый ударъ разорвалъ облако надъ его головой, однакожь и послѣ про</w:t>
        <w:softHyphen/>
        <w:t>изнесенной фразы, онъ продолжалъ стоять въ гой же самой позѣ, въ какой застала его говорившая особа : лицо его было обраще</w:t>
        <w:softHyphen/>
        <w:t>но къ западу, и одной рукой облокотился онъ иа калитку. На</w:t>
        <w:softHyphen/>
        <w:t>конецъ онъ повернулся, медленно и хладнокровно. Какое-то ви</w:t>
        <w:softHyphen/>
        <w:t>дѣніе, казалось мнѣ, возникало на его сторонѣ, и скоро, шагахъ въ трехъ отъ него, обозначилась женская Фигура въ бѣломъ платьѣ, молодая, граціозная : когда она, переставъ ласкать Карло, подня</w:t>
        <w:softHyphen/>
        <w:t>ла голову и отбросила длинное покрывало, передъ взорами его расцвѣло личико, прекрасное въ полномъ и совершеннѣйшемъ смы-</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слѣ этого слова. Совершенная красота—сліпнкомъ-сіілыіое выраже</w:t>
        <w:softHyphen/>
        <w:t>ніе, но я не беру его назадъ · нѣжныя и выразительныя черты, какія когда-либо Формировались въ умѣренномъ климатѣ Альбіо</w:t>
        <w:softHyphen/>
        <w:t>на ; чистѣйшіе цвѣта розы и лиліи, какіе когда-либо могли ро</w:t>
        <w:softHyphen/>
        <w:t>диться подъ его туманнымъ небомъ, совершенно оправдываютъ мое выраженіе. Не было никакого недостатка въ этой пре</w:t>
        <w:softHyphen/>
        <w:t>восходной Фигурѣ : молодая дѣвушка имѣла правильный и нѣж</w:t>
        <w:softHyphen/>
        <w:t>ный складъ лица, большіе, черные, круглые глаза, какіе мы при</w:t>
        <w:softHyphen/>
        <w:t>выкли видѣть на прекрасныхъ картинахъ, густыя тѣнистыя бро</w:t>
        <w:softHyphen/>
        <w:t>ви, широкій, бѣлый и гладкій лобъ, овальныя розовыя щеки, ру</w:t>
        <w:softHyphen/>
        <w:t>мяныя, свѣжія губки, ровные, блестящіе перловые зубы, малень</w:t>
        <w:softHyphen/>
        <w:t>кій, нѣсколько углубленный подбородокъ, густые, роскошные во</w:t>
        <w:softHyphen/>
        <w:t>лосы, вившіеся черными змѣйками но ея плечамъ : — всѣ эти со</w:t>
        <w:softHyphen/>
        <w:t>вершенства, взятыя вмѣстѣ, могли служить для живописца пол</w:t>
        <w:softHyphen/>
        <w:t>нымъ осуществленіемъ идеала красоты, созданнаго его смѣлымъ и пылкимъ воображеніемъ въ счастливую минуту вдохновенія. И была изумлена при взглядѣ на молодую дѣвушку, и любовалась ею отъ чистаго сердца. Природа надѣлила свою любимицу всѣми рѣдкими и прекрасными дарами.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Чтп долженъ былъ думать Сеи-Джонъ Риверсъ объ этомъ чуд</w:t>
        <w:softHyphen/>
        <w:t xml:space="preserve">номъ олицетвореніи идеальной красоты ? Предложивъ себѣ этотъ весьма-простой и естественный вопросъ, я искала отвѣта на его задумчивомъ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глубокомысленномъ лицѣ, а онъ между-тѣмъ уже отворотилъ свой глазъ отъ воздушной пери, и смотрѣлъ на кустъ скромныхъ маргаритокъ, которыя росли подлѣ моей калитки.</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Прекрасный вечеръ ; но вамъ, я полагаю, не слѣдовало вы</w:t>
        <w:softHyphen/>
        <w:t>ходить одной, сказалъ онъ, растаптывая цвѣтокъ подъ своими ногами.</w:t>
      </w:r>
    </w:p>
    <w:p>
      <w:pPr>
        <w:pStyle w:val="Style16"/>
        <w:keepNext w:val="0"/>
        <w:keepLines w:val="0"/>
        <w:widowControl w:val="0"/>
        <w:numPr>
          <w:ilvl w:val="0"/>
          <w:numId w:val="15"/>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О, это ничего : я голько-что сегодня послѣ обѣда вороти</w:t>
        <w:softHyphen/>
        <w:t>лась изъ С— (она назвала имя одного изъ большихъ городовъ сѣверной Англіи). Папа сказалъ, что школа уже открыта, и на</w:t>
        <w:softHyphen/>
        <w:t>чальница переѣхала въ свой домикъ : я выпила чашку чаю,- на</w:t>
        <w:softHyphen/>
        <w:t>дѣла шляпу, и побѣжала взглянуть на пее. Не она ли это ?</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Да, отвѣчалъ Сен—Джонъ</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Какъ вамъ кажется : полюбите ли вы Мортонъ ? спросила молодая дѣвушка съ весьма-нростолушнммъ и почти дѢтски-наив- нымъ тономъ.</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Надѣюсь : для меня много поводовъ любить это мѣсто.</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Внимательны ли ваши ученицы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Совершенно.</w:t>
      </w:r>
    </w:p>
    <w:p>
      <w:pPr>
        <w:pStyle w:val="Style16"/>
        <w:keepNext w:val="0"/>
        <w:keepLines w:val="0"/>
        <w:widowControl w:val="0"/>
        <w:numPr>
          <w:ilvl w:val="0"/>
          <w:numId w:val="1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Какъ вамъ нравится нашъ домикъ ?</w:t>
      </w:r>
    </w:p>
    <w:p>
      <w:pPr>
        <w:pStyle w:val="Style16"/>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Очень.</w:t>
      </w:r>
    </w:p>
    <w:p>
      <w:pPr>
        <w:pStyle w:val="Style16"/>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Хорошо ли я меблировала ваши комнаты ?</w:t>
      </w:r>
    </w:p>
    <w:p>
      <w:pPr>
        <w:pStyle w:val="Style16"/>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Прекрасно.</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Не ошиблась ли я въ выборѣ для вась служанки ?</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Нисколько.</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Алиса Вудъ, маѣ кажется, смирная и послушная дѣвочка.</w:t>
      </w:r>
      <w:r>
        <w:br w:type="page"/>
      </w:r>
    </w:p>
    <w:p>
      <w:pPr>
        <w:pStyle w:val="Style16"/>
        <w:keepNext w:val="0"/>
        <w:keepLines w:val="0"/>
        <w:widowControl w:val="0"/>
        <w:numPr>
          <w:ilvl w:val="0"/>
          <w:numId w:val="15"/>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Совершенно-такъ.</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Читатель не забылъ, что одиосложные отвѣты—въ моеіі нату</w:t>
        <w:softHyphen/>
        <w:t>рѣ; но на атотъ разъ тѣмъ болѣе не могла л распространяться, что взоръ мой былъ невольно прикованъ къ прелестной собесѣд</w:t>
        <w:softHyphen/>
        <w:t>ницѣ. Не мудрено было теперь угадать въ ней миссъ Оливеръ, на</w:t>
        <w:softHyphen/>
        <w:t>слѣдницу и единственную дочь богатаго Фабриканта, надѣленную, какъ оказалось, съ равной щедростью дарами Фортуиы и при</w:t>
        <w:softHyphen/>
        <w:t>роды. Что за счастливое соединеніе планетъ присутствовало при ея рожденіи, спрашивала я сама себя, не имѣя силъ опомниться отъ изумленія.</w:t>
      </w:r>
    </w:p>
    <w:p>
      <w:pPr>
        <w:pStyle w:val="Style16"/>
        <w:keepNext w:val="0"/>
        <w:keepLines w:val="0"/>
        <w:widowControl w:val="0"/>
        <w:numPr>
          <w:ilvl w:val="0"/>
          <w:numId w:val="15"/>
        </w:numPr>
        <w:shd w:val="clear" w:color="auto" w:fill="auto"/>
        <w:tabs>
          <w:tab w:pos="628" w:val="left"/>
        </w:tabs>
        <w:bidi w:val="0"/>
        <w:spacing w:before="0" w:after="0" w:line="228" w:lineRule="auto"/>
        <w:ind w:left="0" w:right="0" w:firstLine="300"/>
      </w:pPr>
      <w:r>
        <w:rPr>
          <w:spacing w:val="0"/>
          <w:w w:val="100"/>
          <w:position w:val="0"/>
          <w:shd w:val="clear" w:color="auto" w:fill="auto"/>
          <w:lang w:val="ru-RU" w:eastAsia="ru-RU" w:bidi="ru-RU"/>
        </w:rPr>
        <w:t>И стану повременимъ навѣщать васъ, сказала миссъ Оли</w:t>
        <w:softHyphen/>
        <w:t>веръ :— и буду, если позволите, раздѣлять ваши учебныя занятія.</w:t>
      </w:r>
    </w:p>
    <w:p>
      <w:pPr>
        <w:pStyle w:val="Style16"/>
        <w:keepNext w:val="0"/>
        <w:keepLines w:val="0"/>
        <w:widowControl w:val="0"/>
        <w:numPr>
          <w:ilvl w:val="0"/>
          <w:numId w:val="15"/>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Покорно васъ благодарю.</w:t>
      </w:r>
    </w:p>
    <w:p>
      <w:pPr>
        <w:pStyle w:val="Style16"/>
        <w:keepNext w:val="0"/>
        <w:keepLines w:val="0"/>
        <w:widowControl w:val="0"/>
        <w:numPr>
          <w:ilvl w:val="0"/>
          <w:numId w:val="15"/>
        </w:numPr>
        <w:shd w:val="clear" w:color="auto" w:fill="auto"/>
        <w:tabs>
          <w:tab w:pos="628" w:val="left"/>
        </w:tabs>
        <w:bidi w:val="0"/>
        <w:spacing w:before="0" w:after="0" w:line="228" w:lineRule="auto"/>
        <w:ind w:left="0" w:right="0" w:firstLine="300"/>
      </w:pPr>
      <w:r>
        <w:rPr>
          <w:spacing w:val="0"/>
          <w:w w:val="100"/>
          <w:position w:val="0"/>
          <w:shd w:val="clear" w:color="auto" w:fill="auto"/>
          <w:lang w:val="ru-RU" w:eastAsia="ru-RU" w:bidi="ru-RU"/>
        </w:rPr>
        <w:t>Это будетъ для меня развлеченіемъ и, вмѣстѣ, перемѣной, а я ужасно люблю перемѣны. Еслибъ вы знали, мистеръ Риверсъ, какъ мнѣ весело было въ городѣ!</w:t>
      </w:r>
    </w:p>
    <w:p>
      <w:pPr>
        <w:pStyle w:val="Style16"/>
        <w:keepNext w:val="0"/>
        <w:keepLines w:val="0"/>
        <w:widowControl w:val="0"/>
        <w:numPr>
          <w:ilvl w:val="0"/>
          <w:numId w:val="15"/>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Тѣмъ лучше для васъ : я радъ, отвѣчалъ Сен-Джонъ.</w:t>
      </w:r>
    </w:p>
    <w:p>
      <w:pPr>
        <w:pStyle w:val="Style16"/>
        <w:keepNext w:val="0"/>
        <w:keepLines w:val="0"/>
        <w:widowControl w:val="0"/>
        <w:numPr>
          <w:ilvl w:val="0"/>
          <w:numId w:val="15"/>
        </w:numPr>
        <w:shd w:val="clear" w:color="auto" w:fill="auto"/>
        <w:tabs>
          <w:tab w:pos="628" w:val="left"/>
        </w:tabs>
        <w:bidi w:val="0"/>
        <w:spacing w:before="0" w:after="60" w:line="228" w:lineRule="auto"/>
        <w:ind w:left="0" w:right="0" w:firstLine="300"/>
      </w:pPr>
      <w:r>
        <w:rPr>
          <w:spacing w:val="0"/>
          <w:w w:val="100"/>
          <w:position w:val="0"/>
          <w:shd w:val="clear" w:color="auto" w:fill="auto"/>
          <w:lang w:val="ru-RU" w:eastAsia="ru-RU" w:bidi="ru-RU"/>
        </w:rPr>
        <w:t>Ну, да, я знала, что вы будете рады. Иначе и быть не мо</w:t>
        <w:softHyphen/>
        <w:t>жетъ. Прошлую ночь, или, лучше сказать, сегодня поутру, я тан</w:t>
        <w:softHyphen/>
        <w:t>цевала до двухъ часовъ. Въ городѣ стоитъ гусарскій полкъ, а вамъ извѣстно, что офицеры—самые пріятные кавалеры въ мірѣ: здѣшніе негоціанты и другіе молодые люди, сказать правду, ни</w:t>
        <w:softHyphen/>
        <w:t>чего не стбютъ передъ ними.</w:t>
      </w:r>
    </w:p>
    <w:p>
      <w:pPr>
        <w:pStyle w:val="Style16"/>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Мнѣ показалось, что нижняя губа мистера Сен-Джона вытяну</w:t>
        <w:softHyphen/>
        <w:t>лась на минуту. Его ротъ значительно сжался и нижняя часть лица приняла необыкновенно .суровый видъ, когда молодая дѣ</w:t>
        <w:softHyphen/>
        <w:t>вушка засмѣялась послѣ этого извѣстія. Теперь онъ пересталъ смотрѣть на маргаритки и обратилъ на нее свой взглядъ, суро</w:t>
        <w:softHyphen/>
        <w:t>вый, пытливый, угрюмый, многозначительный взглядъ. Миссъ Оливеръ засмѣялась опять, и этотъ смѣхъ удивительно какъ шелъ къ ея розовымъ щечкамь и блестящимъ глазамъ. Когда такимъ- образомъ стоялъ онъ, нѣмой и серьёзный, она опять принялась ласкать Карло.</w:t>
      </w:r>
    </w:p>
    <w:p>
      <w:pPr>
        <w:pStyle w:val="Style16"/>
        <w:keepNext w:val="0"/>
        <w:keepLines w:val="0"/>
        <w:widowControl w:val="0"/>
        <w:numPr>
          <w:ilvl w:val="0"/>
          <w:numId w:val="15"/>
        </w:numPr>
        <w:shd w:val="clear" w:color="auto" w:fill="auto"/>
        <w:tabs>
          <w:tab w:pos="628" w:val="left"/>
        </w:tabs>
        <w:bidi w:val="0"/>
        <w:spacing w:before="0" w:after="60" w:line="230" w:lineRule="auto"/>
        <w:ind w:left="0" w:right="0" w:firstLine="300"/>
      </w:pPr>
      <w:r>
        <w:rPr>
          <w:spacing w:val="0"/>
          <w:w w:val="100"/>
          <w:position w:val="0"/>
          <w:shd w:val="clear" w:color="auto" w:fill="auto"/>
          <w:lang w:val="ru-RU" w:eastAsia="ru-RU" w:bidi="ru-RU"/>
        </w:rPr>
        <w:t>Бѣдный Карло .побитъ меня, сказала она:—онъ не хмурит</w:t>
        <w:softHyphen/>
        <w:t>ся на своихъ друзей, и не сталъ бы молчать, еслибъ могъ гово</w:t>
        <w:softHyphen/>
        <w:t>рить.</w:t>
      </w:r>
    </w:p>
    <w:p>
      <w:pPr>
        <w:pStyle w:val="Style16"/>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Когда она гладила косматую голову собаки, граціозно накло</w:t>
        <w:softHyphen/>
        <w:t>нившись передъ ея молодымъ и суровымъ господиномъ, яркая краска вдругъ выступила на лицѣ этого джентльмена, и торже</w:t>
        <w:softHyphen/>
        <w:t>ственный взоръ его озарился внезапно какимъ-то вдохновеннымъ огнемъ. Въ эту минуту былъ онъ для мужчины столько же пре</w:t>
        <w:softHyphen/>
        <w:t>красенъ, какъ она—прекрасная женщина. Его грудь поднялась вы</w:t>
        <w:softHyphen/>
        <w:t>соко. какъ-будто сердце его, утомленное продолжительнымъ стѣ</w:t>
        <w:softHyphen/>
        <w:t xml:space="preserve">сненіемъ, хотѣло, наперекоръ </w:t>
      </w:r>
      <w:r>
        <w:rPr>
          <w:spacing w:val="0"/>
          <w:w w:val="100"/>
          <w:position w:val="0"/>
          <w:sz w:val="24"/>
          <w:szCs w:val="24"/>
          <w:shd w:val="clear" w:color="auto" w:fill="auto"/>
          <w:lang w:val="ru-RU" w:eastAsia="ru-RU" w:bidi="ru-RU"/>
        </w:rPr>
        <w:t xml:space="preserve">желѣзной </w:t>
      </w:r>
      <w:r>
        <w:rPr>
          <w:spacing w:val="0"/>
          <w:w w:val="100"/>
          <w:position w:val="0"/>
          <w:shd w:val="clear" w:color="auto" w:fill="auto"/>
          <w:lang w:val="ru-RU" w:eastAsia="ru-RU" w:bidi="ru-RU"/>
        </w:rPr>
        <w:t>волѣ, вырваться на сво</w:t>
        <w:softHyphen/>
        <w:t>боду; но онъ подавилъ этотъ порывъ, и укротилъ его, какъ ис</w:t>
        <w:softHyphen/>
        <w:t xml:space="preserve">кусный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рѣшительный всадникъ укрощаетъ бурные норывы сво-</w:t>
      </w:r>
      <w:r>
        <w:br w:type="page"/>
      </w:r>
    </w:p>
    <w:p>
      <w:pPr>
        <w:pStyle w:val="Style29"/>
        <w:keepNext w:val="0"/>
        <w:keepLines w:val="0"/>
        <w:widowControl w:val="0"/>
        <w:shd w:val="clear" w:color="auto" w:fill="auto"/>
        <w:tabs>
          <w:tab w:pos="2928" w:val="left"/>
          <w:tab w:pos="6725" w:val="left"/>
        </w:tabs>
        <w:bidi w:val="0"/>
        <w:spacing w:before="0" w:after="140" w:line="240" w:lineRule="auto"/>
        <w:ind w:left="0" w:right="0" w:firstLine="0"/>
        <w:jc w:val="both"/>
        <w:rPr>
          <w:sz w:val="17"/>
          <w:szCs w:val="17"/>
        </w:rPr>
      </w:pPr>
      <w:r>
        <w:rPr>
          <w:b/>
          <w:bCs/>
          <w:spacing w:val="0"/>
          <w:w w:val="100"/>
          <w:position w:val="0"/>
          <w:sz w:val="16"/>
          <w:szCs w:val="16"/>
          <w:shd w:val="clear" w:color="auto" w:fill="auto"/>
          <w:lang w:val="fr-FR" w:eastAsia="fr-FR" w:bidi="fr-FR"/>
        </w:rPr>
        <w:t xml:space="preserve">0jn3. </w:t>
      </w:r>
      <w:r>
        <w:rPr>
          <w:b/>
          <w:bCs/>
          <w:i/>
          <w:iCs/>
          <w:spacing w:val="0"/>
          <w:w w:val="100"/>
          <w:position w:val="0"/>
          <w:sz w:val="17"/>
          <w:szCs w:val="17"/>
          <w:shd w:val="clear" w:color="auto" w:fill="auto"/>
          <w:lang w:val="fr-FR" w:eastAsia="fr-FR" w:bidi="fr-FR"/>
        </w:rPr>
        <w:t>J.</w:t>
        <w:tab/>
      </w:r>
      <w:r>
        <w:rPr>
          <w:smallCaps/>
          <w:spacing w:val="0"/>
          <w:w w:val="100"/>
          <w:position w:val="0"/>
          <w:sz w:val="15"/>
          <w:szCs w:val="15"/>
          <w:shd w:val="clear" w:color="auto" w:fill="auto"/>
          <w:lang w:val="ru-RU" w:eastAsia="ru-RU" w:bidi="ru-RU"/>
        </w:rPr>
        <w:t>Джеіініі Эйръ.</w:t>
      </w:r>
      <w:r>
        <w:rPr>
          <w:spacing w:val="0"/>
          <w:w w:val="100"/>
          <w:position w:val="0"/>
          <w:sz w:val="17"/>
          <w:szCs w:val="17"/>
          <w:shd w:val="clear" w:color="auto" w:fill="auto"/>
          <w:lang w:val="ru-RU" w:eastAsia="ru-RU" w:bidi="ru-RU"/>
        </w:rPr>
        <w:tab/>
      </w:r>
      <w:r>
        <w:rPr>
          <w:spacing w:val="0"/>
          <w:w w:val="100"/>
          <w:position w:val="0"/>
          <w:sz w:val="17"/>
          <w:szCs w:val="17"/>
          <w:shd w:val="clear" w:color="auto" w:fill="auto"/>
          <w:lang w:val="fr-FR" w:eastAsia="fr-FR" w:bidi="fr-FR"/>
        </w:rPr>
        <w:t>239</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его скакуна. Прошло нѣсколько минутъ; но онъ ни словами, ни движеніями, не отвѣчалъ на нѣжные упрекп молодой дѣвушки.</w:t>
      </w:r>
    </w:p>
    <w:p>
      <w:pPr>
        <w:pStyle w:val="Style16"/>
        <w:keepNext w:val="0"/>
        <w:keepLines w:val="0"/>
        <w:widowControl w:val="0"/>
        <w:numPr>
          <w:ilvl w:val="0"/>
          <w:numId w:val="15"/>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ТІана говоритъ, что вы теперь почти никогда пе павѣщаете насъ, продолжала .миссъ Оливеръ : — вы какь-будто хотите сдѣ</w:t>
        <w:softHyphen/>
        <w:t>латься совсѣмъ чужимъ для иашего дома. Пыпьче вечеромъ у насъ никого не будетъ, и папа не очень-здоровъ : нс хотите ли павѣ- стить его?</w:t>
      </w:r>
    </w:p>
    <w:p>
      <w:pPr>
        <w:pStyle w:val="Style16"/>
        <w:keepNext w:val="0"/>
        <w:keepLines w:val="0"/>
        <w:widowControl w:val="0"/>
        <w:numPr>
          <w:ilvl w:val="0"/>
          <w:numId w:val="15"/>
        </w:numPr>
        <w:shd w:val="clear" w:color="auto" w:fill="auto"/>
        <w:tabs>
          <w:tab w:pos="611" w:val="left"/>
        </w:tabs>
        <w:bidi w:val="0"/>
        <w:spacing w:before="0" w:after="0" w:line="228" w:lineRule="auto"/>
        <w:ind w:left="0" w:right="0"/>
      </w:pPr>
      <w:r>
        <w:rPr>
          <w:spacing w:val="0"/>
          <w:w w:val="100"/>
          <w:position w:val="0"/>
          <w:shd w:val="clear" w:color="auto" w:fill="auto"/>
          <w:lang w:val="ru-RU" w:eastAsia="ru-RU" w:bidi="ru-RU"/>
        </w:rPr>
        <w:t>Теперь не время безпокоить мистера Оливера, отвѣчалъ Сеп- Джонъ.</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Не время! Какъ достаетъ у васъ смѣлости на такія отговор</w:t>
        <w:softHyphen/>
        <w:t>ки, мистеръ Риверсъ? Теперь</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н время—я вамъ объявляю. Па</w:t>
        <w:softHyphen/>
        <w:t>пенька окончилъ свои дневныя занятія, и одинъ сидитъ въ сво</w:t>
        <w:softHyphen/>
        <w:t>емъ кабинетѣ : общество для него необходимо. Пойдемте же. ми</w:t>
        <w:softHyphen/>
        <w:t>стеръ Риверсъ. Да скажите, пожалуйста : отчего вы такъ угрюмы и лукавы сегодня?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пріостановилась на минуту перевести духъ, и не дожидаясь отвѣта, возразила самой-себѣ :</w:t>
      </w:r>
    </w:p>
    <w:p>
      <w:pPr>
        <w:pStyle w:val="Style16"/>
        <w:keepNext w:val="0"/>
        <w:keepLines w:val="0"/>
        <w:widowControl w:val="0"/>
        <w:numPr>
          <w:ilvl w:val="0"/>
          <w:numId w:val="15"/>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Ахъ, да, я и забыла! воскликнула она, всплеснувъ руками. — Голова у меня идетъ совсѣмъ-кругомъ, и я почти пе зпан&gt;, чтб дѣлаю. Извините, мистеръ Риверсъ : мнѣ слѣдовало дога</w:t>
        <w:softHyphen/>
        <w:t>даться, что у васъ основательныя причины не принимать участія въ моей болтовнѣ. Діана и Мери покинули васъ, домъ вашъ за</w:t>
        <w:softHyphen/>
        <w:t>пертъ, и теперь вы остались одни. Бѣдненькій, кбкъ мнѣ жаль васъ! Ну, скорѣе пойдемте къ папа.</w:t>
      </w:r>
    </w:p>
    <w:p>
      <w:pPr>
        <w:pStyle w:val="Style16"/>
        <w:keepNext w:val="0"/>
        <w:keepLines w:val="0"/>
        <w:widowControl w:val="0"/>
        <w:numPr>
          <w:ilvl w:val="0"/>
          <w:numId w:val="15"/>
        </w:numPr>
        <w:shd w:val="clear" w:color="auto" w:fill="auto"/>
        <w:tabs>
          <w:tab w:pos="674" w:val="left"/>
        </w:tabs>
        <w:bidi w:val="0"/>
        <w:spacing w:before="0" w:after="0" w:line="228" w:lineRule="auto"/>
        <w:ind w:left="0" w:right="0"/>
      </w:pPr>
      <w:r>
        <w:rPr>
          <w:spacing w:val="0"/>
          <w:w w:val="100"/>
          <w:position w:val="0"/>
          <w:shd w:val="clear" w:color="auto" w:fill="auto"/>
          <w:lang w:val="ru-RU" w:eastAsia="ru-RU" w:bidi="ru-RU"/>
        </w:rPr>
        <w:t>Не сегодня, миссъ Розамунда, не сегодня.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Мистеръ Сен-Джонъ говорилъ почти какъ автоматъ : одинъ только онъ понималъ, какихъ усилій стоилъ ему этотъ отказъ.</w:t>
      </w:r>
    </w:p>
    <w:p>
      <w:pPr>
        <w:pStyle w:val="Style16"/>
        <w:keepNext w:val="0"/>
        <w:keepLines w:val="0"/>
        <w:widowControl w:val="0"/>
        <w:numPr>
          <w:ilvl w:val="0"/>
          <w:numId w:val="15"/>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Дѣлать нбчего, если вы гакъ упрямы, Богъ съ вами! Мнѣ больше нельзя оставаться : роса начинаетъ надагь. Прощайте, ми</w:t>
        <w:softHyphen/>
        <w:t>стеръ Риверсъ!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Она протянула свою руку, и онъ едва дотронулся до нея.</w:t>
      </w:r>
    </w:p>
    <w:p>
      <w:pPr>
        <w:pStyle w:val="Style16"/>
        <w:keepNext w:val="0"/>
        <w:keepLines w:val="0"/>
        <w:widowControl w:val="0"/>
        <w:numPr>
          <w:ilvl w:val="0"/>
          <w:numId w:val="15"/>
        </w:numPr>
        <w:shd w:val="clear" w:color="auto" w:fill="auto"/>
        <w:tabs>
          <w:tab w:pos="674" w:val="left"/>
        </w:tabs>
        <w:bidi w:val="0"/>
        <w:spacing w:before="0" w:after="0" w:line="228" w:lineRule="auto"/>
        <w:ind w:left="0" w:right="0"/>
      </w:pPr>
      <w:r>
        <w:rPr>
          <w:spacing w:val="0"/>
          <w:w w:val="100"/>
          <w:position w:val="0"/>
          <w:shd w:val="clear" w:color="auto" w:fill="auto"/>
          <w:lang w:val="ru-RU" w:eastAsia="ru-RU" w:bidi="ru-RU"/>
        </w:rPr>
        <w:t xml:space="preserve">Прощайте! повторилъ онъ тихимъ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едва слышнымъ голосомъ.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Склонивъ свою прелестную головку, она пошла иазадъ, но че</w:t>
        <w:softHyphen/>
        <w:t>резъ минуту воротилась опять.</w:t>
      </w:r>
    </w:p>
    <w:p>
      <w:pPr>
        <w:pStyle w:val="Style16"/>
        <w:keepNext w:val="0"/>
        <w:keepLines w:val="0"/>
        <w:widowControl w:val="0"/>
        <w:numPr>
          <w:ilvl w:val="0"/>
          <w:numId w:val="15"/>
        </w:numPr>
        <w:shd w:val="clear" w:color="auto" w:fill="auto"/>
        <w:tabs>
          <w:tab w:pos="674" w:val="left"/>
        </w:tabs>
        <w:bidi w:val="0"/>
        <w:spacing w:before="0" w:after="0" w:line="228" w:lineRule="auto"/>
        <w:ind w:left="0" w:right="0"/>
      </w:pPr>
      <w:r>
        <w:rPr>
          <w:spacing w:val="0"/>
          <w:w w:val="100"/>
          <w:position w:val="0"/>
          <w:shd w:val="clear" w:color="auto" w:fill="auto"/>
          <w:lang w:val="ru-RU" w:eastAsia="ru-RU" w:bidi="ru-RU"/>
        </w:rPr>
        <w:t>Здоровы ли вы, мистеръ Риверсъ? спросила она.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Вопросъ былъ предложенъ очень-кстати, нотому-что лицо его</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было блѣдно какъ полотно.</w:t>
      </w:r>
    </w:p>
    <w:p>
      <w:pPr>
        <w:pStyle w:val="Style16"/>
        <w:keepNext w:val="0"/>
        <w:keepLines w:val="0"/>
        <w:widowControl w:val="0"/>
        <w:numPr>
          <w:ilvl w:val="0"/>
          <w:numId w:val="15"/>
        </w:numPr>
        <w:shd w:val="clear" w:color="auto" w:fill="auto"/>
        <w:tabs>
          <w:tab w:pos="611" w:val="left"/>
        </w:tabs>
        <w:bidi w:val="0"/>
        <w:spacing w:before="0" w:after="0" w:line="228" w:lineRule="auto"/>
        <w:ind w:left="0" w:right="0"/>
      </w:pPr>
      <w:r>
        <w:rPr>
          <w:spacing w:val="0"/>
          <w:w w:val="100"/>
          <w:position w:val="0"/>
          <w:shd w:val="clear" w:color="auto" w:fill="auto"/>
          <w:lang w:val="ru-RU" w:eastAsia="ru-RU" w:bidi="ru-RU"/>
        </w:rPr>
        <w:t>Совершенно здоровъ, отвѣчалъ Сен-Джонъ и, сдѣлавъ лег</w:t>
        <w:softHyphen/>
        <w:t>кій поклонъ, отступилъ отъ воротъ.</w:t>
      </w:r>
    </w:p>
    <w:p>
      <w:pPr>
        <w:pStyle w:val="Style16"/>
        <w:keepNext w:val="0"/>
        <w:keepLines w:val="0"/>
        <w:widowControl w:val="0"/>
        <w:shd w:val="clear" w:color="auto" w:fill="auto"/>
        <w:bidi w:val="0"/>
        <w:spacing w:before="0" w:after="0" w:line="223" w:lineRule="auto"/>
        <w:ind w:left="0" w:right="0"/>
      </w:pPr>
      <w:r>
        <w:rPr>
          <w:spacing w:val="0"/>
          <w:w w:val="100"/>
          <w:position w:val="0"/>
          <w:sz w:val="24"/>
          <w:szCs w:val="24"/>
          <w:shd w:val="clear" w:color="auto" w:fill="auto"/>
          <w:lang w:val="ru-RU" w:eastAsia="ru-RU" w:bidi="ru-RU"/>
        </w:rPr>
        <w:t xml:space="preserve">Онъ </w:t>
      </w:r>
      <w:r>
        <w:rPr>
          <w:spacing w:val="0"/>
          <w:w w:val="100"/>
          <w:position w:val="0"/>
          <w:shd w:val="clear" w:color="auto" w:fill="auto"/>
          <w:lang w:val="ru-RU" w:eastAsia="ru-RU" w:bidi="ru-RU"/>
        </w:rPr>
        <w:t>и она разошлись въ разныя стороны. Пробѣгая черезъ по</w:t>
        <w:softHyphen/>
        <w:t xml:space="preserve">ле какъ воздушная </w:t>
      </w:r>
      <w:r>
        <w:rPr>
          <w:smallCaps/>
          <w:spacing w:val="0"/>
          <w:w w:val="100"/>
          <w:position w:val="0"/>
          <w:shd w:val="clear" w:color="auto" w:fill="auto"/>
          <w:lang w:val="ru-RU" w:eastAsia="ru-RU" w:bidi="ru-RU"/>
        </w:rPr>
        <w:t>ііимфэ,</w:t>
      </w:r>
      <w:r>
        <w:rPr>
          <w:spacing w:val="0"/>
          <w:w w:val="100"/>
          <w:position w:val="0"/>
          <w:shd w:val="clear" w:color="auto" w:fill="auto"/>
          <w:lang w:val="ru-RU" w:eastAsia="ru-RU" w:bidi="ru-RU"/>
        </w:rPr>
        <w:t xml:space="preserve"> она два раза останавливалась и смо</w:t>
        <w:softHyphen/>
        <w:t>трѣла на иего : твердыми и быстрыми шагами шелъ онъ впередъ, и ни разу не оглядывался.</w:t>
      </w:r>
    </w:p>
    <w:p>
      <w:pPr>
        <w:pStyle w:val="Style16"/>
        <w:keepNext w:val="0"/>
        <w:keepLines w:val="0"/>
        <w:widowControl w:val="0"/>
        <w:shd w:val="clear" w:color="auto" w:fill="auto"/>
        <w:bidi w:val="0"/>
        <w:spacing w:before="0" w:after="0" w:line="228" w:lineRule="auto"/>
        <w:ind w:left="0" w:right="0"/>
        <w:sectPr>
          <w:headerReference w:type="even" r:id="rId119"/>
          <w:headerReference w:type="default" r:id="rId120"/>
          <w:headerReference w:type="first" r:id="rId121"/>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Это зрѣлище чужихъ страданій и жертвъ на нѣсколько времени отвлекло мои мысли отъ исключительной думы о своемъ положе</w:t>
        <w:softHyphen/>
        <w:t>ніи. Діапа Риверсъ назвала своего брата «неумолимымъ какъ смерть» : опа не преувеличила.</w:t>
      </w:r>
    </w:p>
    <mc:AlternateContent>
      <mc:Choice Requires="wps">
        <w:drawing>
          <wp:anchor distT="0" distB="0" distL="114300" distR="114300" simplePos="0" relativeHeight="125829393" behindDoc="0" locked="0" layoutInCell="1" allowOverlap="1">
            <wp:simplePos x="0" y="0"/>
            <wp:positionH relativeFrom="page">
              <wp:posOffset>2339975</wp:posOffset>
            </wp:positionH>
            <wp:positionV relativeFrom="paragraph">
              <wp:posOffset>12700</wp:posOffset>
            </wp:positionV>
            <wp:extent cx="658495" cy="118745"/>
            <wp:wrapSquare wrapText="left"/>
            <wp:docPr id="218" name="Shape 218"/>
            <a:graphic xmlns:a="http://schemas.openxmlformats.org/drawingml/2006/main">
              <a:graphicData uri="http://schemas.microsoft.com/office/word/2010/wordprocessingShape">
                <wps:wsp>
                  <wps:cNvSpPr txBox="1"/>
                  <wps:spPr>
                    <a:xfrm>
                      <a:ext cx="658495" cy="11874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pacing w:val="0"/>
                            <w:w w:val="100"/>
                            <w:position w:val="0"/>
                            <w:sz w:val="11"/>
                            <w:szCs w:val="11"/>
                            <w:shd w:val="clear" w:color="auto" w:fill="auto"/>
                            <w:lang w:val="fr-FR" w:eastAsia="fr-FR" w:bidi="fr-FR"/>
                          </w:rPr>
                          <w:t>CjOBHCHoCTb.</w:t>
                        </w:r>
                      </w:p>
                    </w:txbxContent>
                  </wps:txbx>
                  <wps:bodyPr lIns="0" tIns="0" rIns="0" bIns="0">
                    <a:spAutoFit/>
                  </wps:bodyPr>
                </wps:wsp>
              </a:graphicData>
            </a:graphic>
          </wp:anchor>
        </w:drawing>
      </mc:Choice>
      <mc:Fallback>
        <w:pict>
          <v:shape id="_x0000_s1244" type="#_x0000_t202" style="position:absolute;margin-left:154.09999999999999pt;margin-top:1.pt;width:51.850000000000001pt;height:9.3499999999999996pt;z-index:-125829360;mso-wrap-distance-left:9.pt;mso-wrap-distance-right:9.pt;mso-position-horizontal-relative:margin"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spacing w:val="0"/>
                      <w:w w:val="100"/>
                      <w:position w:val="0"/>
                      <w:sz w:val="11"/>
                      <w:szCs w:val="11"/>
                      <w:shd w:val="clear" w:color="auto" w:fill="auto"/>
                      <w:lang w:val="fr-FR" w:eastAsia="fr-FR" w:bidi="fr-FR"/>
                    </w:rPr>
                    <w:t>CjOBHCHoCTb.</w:t>
                  </w:r>
                </w:p>
              </w:txbxContent>
            </v:textbox>
            <w10:wrap type="square" side="left" anchorx="margin"/>
          </v:shape>
        </w:pict>
      </mc:Fallback>
    </mc:AlternateContent>
    <w:p>
      <w:pPr>
        <w:pStyle w:val="Style42"/>
        <w:keepNext w:val="0"/>
        <w:keepLines w:val="0"/>
        <w:widowControl w:val="0"/>
        <w:shd w:val="clear" w:color="auto" w:fill="auto"/>
        <w:bidi w:val="0"/>
        <w:spacing w:before="0" w:after="440" w:line="240" w:lineRule="auto"/>
        <w:ind w:left="0" w:right="0" w:firstLine="0"/>
        <w:jc w:val="left"/>
      </w:pPr>
      <w:r>
        <w:rPr>
          <w:spacing w:val="0"/>
          <w:w w:val="100"/>
          <w:position w:val="0"/>
          <w:shd w:val="clear" w:color="auto" w:fill="auto"/>
          <w:lang w:val="fr-FR" w:eastAsia="fr-FR" w:bidi="fr-FR"/>
        </w:rPr>
        <w:t>240</w:t>
      </w:r>
    </w:p>
    <w:p>
      <w:pPr>
        <w:pStyle w:val="Style27"/>
        <w:keepNext w:val="0"/>
        <w:keepLines w:val="0"/>
        <w:widowControl w:val="0"/>
        <w:shd w:val="clear" w:color="auto" w:fill="auto"/>
        <w:bidi w:val="0"/>
        <w:spacing w:before="0" w:after="220" w:line="240" w:lineRule="auto"/>
        <w:ind w:left="0" w:right="0" w:firstLine="0"/>
        <w:jc w:val="center"/>
        <w:rPr>
          <w:sz w:val="17"/>
          <w:szCs w:val="17"/>
        </w:rPr>
      </w:pPr>
      <w:r>
        <w:rPr>
          <w:b/>
          <w:bCs/>
          <w:spacing w:val="0"/>
          <w:w w:val="100"/>
          <w:position w:val="0"/>
          <w:sz w:val="17"/>
          <w:szCs w:val="17"/>
          <w:shd w:val="clear" w:color="auto" w:fill="auto"/>
          <w:lang w:val="ru-RU" w:eastAsia="ru-RU" w:bidi="ru-RU"/>
        </w:rPr>
        <w:t xml:space="preserve">ГЛАВА </w:t>
      </w:r>
      <w:r>
        <w:rPr>
          <w:b/>
          <w:bCs/>
          <w:spacing w:val="0"/>
          <w:w w:val="100"/>
          <w:position w:val="0"/>
          <w:sz w:val="17"/>
          <w:szCs w:val="17"/>
          <w:shd w:val="clear" w:color="auto" w:fill="auto"/>
          <w:lang w:val="fr-FR" w:eastAsia="fr-FR" w:bidi="fr-FR"/>
        </w:rPr>
        <w:t>V.</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Я продолжала спои учсбпыя занятія терпѣливо, дѣятельно, до</w:t>
        <w:softHyphen/>
        <w:t>бросовѣстно. Сначала было мнѣ очень-трудно. Прошло довольно времени, прежде-чѣмъ я научилась понимать своихъ ученицъ и вникать въ ихъ относительный характеръ. При своемъ совершен</w:t>
        <w:softHyphen/>
        <w:t>нѣйшемъ невѣжествѣ и способностяхъ почти оцѣпенѣлыхъ, всѣ онѣ показались мнѣ необозримо и безнадежно—глупыми, и при</w:t>
        <w:softHyphen/>
        <w:t>томъ, съ перваго взгляда, глупыми совершенно въ равной степе</w:t>
        <w:softHyphen/>
        <w:t>ни, не различаясь нн-на-волосъ другъ отъ друга; но скоро, къ великому удовольствію, я должна была замѣтить свою ошибку. Оказалось, что здѣсь, какъ и вездѣ, была между дѣтьми огром</w:t>
        <w:softHyphen/>
        <w:t>нѣйшая разница, п чѣмъ ближе я знакомилась съ нимн, тѣмъ яс</w:t>
        <w:softHyphen/>
        <w:t>нѣе и раздѣльнѣе обрисовывались передо мной ихъ относительные характеры. Какъ-скоро перестали они удивляться моему языку, правиламъ и обращенію, я нашла, что всѣ эти неуклюжія кре</w:t>
        <w:softHyphen/>
        <w:t>стьянки отличаются такими же свойствами, какія, въ одинако</w:t>
        <w:softHyphen/>
        <w:t>вой мѣрѣ, могутъ принадлежать и другимъ дѣтямъ. Нѣкото</w:t>
        <w:softHyphen/>
        <w:t>рыя были даже обязательны, предупредительны, любезны, и я съ удовольствіемъ открыла въ нихъ признаки природной вѣжли</w:t>
        <w:softHyphen/>
        <w:t>вости, врожденнаго самоуваженія, такъ же какъ очевидные про</w:t>
        <w:softHyphen/>
        <w:t>блески превосходныхъ способностей, поразившихъ меня неожи</w:t>
        <w:softHyphen/>
        <w:t>даннымъ изумленіемъ. Послушныя и умныя дѣвочки сами нахо- лили удовольствіе въ исправномъ исполненіи своихъ обязанностей, держали себя опрятно, хорошо выучивали свои уроки, и даже обращеніе ихъ облагорожйвалось съ каждымъ днемъ. Быстрота ихъ успѣховъ, въ нѣкоторыхъ случаяхъ, была изумительна въ полномъ смыслѣ слова, и я считала себя въ нравѣ гордиться та</w:t>
        <w:softHyphen/>
        <w:t>кими ученицами : притомъ, лучшихъ изъ нихъ я полюбила отъ всей души, и онѣ въ свою очередь полюбили меня. Между моими ученицами были также дочери здѣшнихъ Фермеровъ, дѣвушки по</w:t>
        <w:softHyphen/>
        <w:t>чти совершенно взрослыя. Онѣ умѣли читать, писать и шить : я преподавала имъ первоначальный основанія грамматики, географіи, ариѳметики, исторіи и окончательныя правила вышиванья. Нѣко</w:t>
        <w:softHyphen/>
        <w:t>торыя обнаруживали рѣшительную склонность къ высшему обра</w:t>
        <w:softHyphen/>
        <w:t>зованію, и много пріятныхъ вечеровъ провела я даже въ ихъ соб</w:t>
        <w:softHyphen/>
        <w:t>ственныхъ домахъ. Родители дѣвушекъ—Фермеры и ихъ жены— обременяли меня учтивостями, не знали гдѣ посадить и какъ уго</w:t>
        <w:softHyphen/>
        <w:t>стить. Особеннымъ наслажденіемъ было для меня—принимать эти чувства искренняго радушія и отвѣчать на нихъ взаимнымъ ува</w:t>
        <w:softHyphen/>
        <w:t>женіемъ : такая непривычная снисходительность приводила ихъ въ восторгъ, и могла приносить очевидную пользу, содѣйствуя къ возвышенію этихъ добрыхъ людей въ ихъ собственныхъ глазахъ, и побуждая ихъ сдѣлаться достойными уваженія высшихъ себя.</w:t>
      </w:r>
    </w:p>
    <w:p>
      <w:pPr>
        <w:pStyle w:val="Style16"/>
        <w:keepNext w:val="0"/>
        <w:keepLines w:val="0"/>
        <w:widowControl w:val="0"/>
        <w:shd w:val="clear" w:color="auto" w:fill="auto"/>
        <w:bidi w:val="0"/>
        <w:spacing w:before="0" w:after="340" w:line="228" w:lineRule="auto"/>
        <w:ind w:left="0" w:right="0" w:firstLine="0"/>
        <w:jc w:val="right"/>
      </w:pPr>
      <w:r>
        <w:rPr>
          <w:spacing w:val="0"/>
          <w:w w:val="100"/>
          <w:position w:val="0"/>
          <w:shd w:val="clear" w:color="auto" w:fill="auto"/>
          <w:lang w:val="ru-RU" w:eastAsia="ru-RU" w:bidi="ru-RU"/>
        </w:rPr>
        <w:t xml:space="preserve">Скоро полюбили меня во </w:t>
      </w:r>
      <w:r>
        <w:rPr>
          <w:spacing w:val="0"/>
          <w:w w:val="100"/>
          <w:position w:val="0"/>
          <w:sz w:val="24"/>
          <w:szCs w:val="24"/>
          <w:shd w:val="clear" w:color="auto" w:fill="auto"/>
          <w:lang w:val="ru-RU" w:eastAsia="ru-RU" w:bidi="ru-RU"/>
        </w:rPr>
        <w:t xml:space="preserve">всемъ </w:t>
      </w:r>
      <w:r>
        <w:rPr>
          <w:spacing w:val="0"/>
          <w:w w:val="100"/>
          <w:position w:val="0"/>
          <w:shd w:val="clear" w:color="auto" w:fill="auto"/>
          <w:lang w:val="ru-RU" w:eastAsia="ru-RU" w:bidi="ru-RU"/>
        </w:rPr>
        <w:t>околоткѣ. Куда бы я ни по</w:t>
        <w:softHyphen/>
        <w:t>шла, гдѣ бы ни появилась, вездѣ встрѣчали меня съ вѣжливымъ</w:t>
      </w:r>
      <w:r>
        <w:br w:type="page"/>
      </w: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поклонамъ и дружеской </w:t>
      </w:r>
      <w:r>
        <w:rPr>
          <w:spacing w:val="0"/>
          <w:w w:val="100"/>
          <w:position w:val="0"/>
          <w:sz w:val="24"/>
          <w:szCs w:val="24"/>
          <w:shd w:val="clear" w:color="auto" w:fill="auto"/>
          <w:lang w:val="ru-RU" w:eastAsia="ru-RU" w:bidi="ru-RU"/>
        </w:rPr>
        <w:t xml:space="preserve">улыбкой. </w:t>
      </w:r>
      <w:r>
        <w:rPr>
          <w:spacing w:val="0"/>
          <w:w w:val="100"/>
          <w:position w:val="0"/>
          <w:shd w:val="clear" w:color="auto" w:fill="auto"/>
          <w:lang w:val="ru-RU" w:eastAsia="ru-RU" w:bidi="ru-RU"/>
        </w:rPr>
        <w:t>Жить среди общаго уваженія —хотя бы то было уваженіе простолюдиновъ—значитъ то же, что сидѣть па солнышкѣ въ прекрасную весеннюю погоду : чистыя и ясныя внутреннія чувства распускаются и цвѣтутъ подъ живи</w:t>
        <w:softHyphen/>
        <w:t>тельнымъ вліяніемъ его лучей. Въ этотъ періодъ жизни, мое серд</w:t>
        <w:softHyphen/>
        <w:t>це гораздо-чаще билось отъ избытка благодарности, чѣмъ изны</w:t>
        <w:softHyphen/>
        <w:t xml:space="preserve">вало отъ сокрушающей печали. Всѣ дни обыкновенно проводила я между своими ученицами, постоянно слѣдуя за постепенныя ь развитіемъ ихъ способностей; </w:t>
      </w:r>
      <w:r>
        <w:rPr>
          <w:spacing w:val="0"/>
          <w:w w:val="100"/>
          <w:position w:val="0"/>
          <w:shd w:val="clear" w:color="auto" w:fill="auto"/>
          <w:lang w:val="fr-FR" w:eastAsia="fr-FR" w:bidi="fr-FR"/>
        </w:rPr>
        <w:t>no</w:t>
      </w:r>
      <w:r>
        <w:rPr>
          <w:spacing w:val="0"/>
          <w:w w:val="100"/>
          <w:position w:val="0"/>
          <w:shd w:val="clear" w:color="auto" w:fill="auto"/>
          <w:lang w:val="ru-RU" w:eastAsia="ru-RU" w:bidi="ru-RU"/>
        </w:rPr>
        <w:t>-вечерамъ я рисовала или читала свои любимыя книги. II, однако жь, среди этого спокойнаго и по</w:t>
        <w:softHyphen/>
        <w:t>лезнаго существованія, каждую ночь грезились мнѣ весьма-странные сны, гдѣ, среди безпокойныхъ сценъ, исполненныхъ приключенія</w:t>
        <w:softHyphen/>
        <w:t xml:space="preserve">ми и романтическими похожденіями, я опять встрѣчалась </w:t>
      </w:r>
      <w:r>
        <w:rPr>
          <w:b/>
          <w:bCs/>
          <w:spacing w:val="0"/>
          <w:w w:val="100"/>
          <w:position w:val="0"/>
          <w:sz w:val="16"/>
          <w:szCs w:val="16"/>
          <w:shd w:val="clear" w:color="auto" w:fill="auto"/>
          <w:lang w:val="ru-RU" w:eastAsia="ru-RU" w:bidi="ru-RU"/>
        </w:rPr>
        <w:t xml:space="preserve">еь </w:t>
      </w:r>
      <w:r>
        <w:rPr>
          <w:spacing w:val="0"/>
          <w:w w:val="100"/>
          <w:position w:val="0"/>
          <w:shd w:val="clear" w:color="auto" w:fill="auto"/>
          <w:lang w:val="ru-RU" w:eastAsia="ru-RU" w:bidi="ru-RU"/>
        </w:rPr>
        <w:t>ми</w:t>
        <w:softHyphen/>
        <w:t xml:space="preserve">стеромъ Рочестеромъ въ какую-то рѣшительную минуту его жизни, и тогда съ новою силою пробуждалось во мнѣ непреодолимое желаніе слышать его голосъ, любоваться его взорами, прикасаться къ его рукѣ, .побить его, быть любимой, и не разлучаться съ нимъ до смерти. Потомъ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просыпалась, припоминала свое дѣйствитель</w:t>
        <w:softHyphen/>
      </w:r>
      <w:r>
        <w:rPr>
          <w:spacing w:val="0"/>
          <w:w w:val="100"/>
          <w:position w:val="0"/>
          <w:sz w:val="24"/>
          <w:szCs w:val="24"/>
          <w:shd w:val="clear" w:color="auto" w:fill="auto"/>
          <w:lang w:val="ru-RU" w:eastAsia="ru-RU" w:bidi="ru-RU"/>
        </w:rPr>
        <w:t xml:space="preserve">ное </w:t>
      </w:r>
      <w:r>
        <w:rPr>
          <w:spacing w:val="0"/>
          <w:w w:val="100"/>
          <w:position w:val="0"/>
          <w:shd w:val="clear" w:color="auto" w:fill="auto"/>
          <w:lang w:val="ru-RU" w:eastAsia="ru-RU" w:bidi="ru-RU"/>
        </w:rPr>
        <w:t>положеніе, вглядывалась въ окружающіе предметы и встава</w:t>
        <w:softHyphen/>
        <w:t>ла съ своей постели, проникнутая судорожною дрожью : темная и спокойная ночь была свидѣтельницею моего отчаянія и бур</w:t>
        <w:softHyphen/>
        <w:t>ныхъ порывовъ страсти. Поутру въ девять часовъ, когда откры</w:t>
        <w:softHyphen/>
        <w:t>валась школа, я приходила въ классную комнату и спокойно принималась за свои педагогическія занятія.</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Розамунда Оливеръ, обѣщавшая навѣшать меня, сдержала свое слово. Ея визитъ въ школу обыкновенно устроивался въ- нродолженіе ея утренней верховой ѣзды. Галопируя на своей ма</w:t>
        <w:softHyphen/>
        <w:t>ленькой лошадкѣ, она подъѣзжала къ воротамъ, сопровождаемая позади ливрейнымъ лакеемъ. Трудно что-нибудь вообразить очаровательнѣе появленія прелестной дѣвушки въ пурпуровомъ платьѣ , въ черной бархатной амазонской шляпѣ . граціозно</w:t>
        <w:softHyphen/>
        <w:t>накинутой на длинные локоны, наловившіе ея розовыя щечки и волновавшіяся по ея плечамъ : въ такомъ костюмѣ миссъ Розамун</w:t>
        <w:softHyphen/>
        <w:t>да Оливеръ являлась въ сельской школѣ среди изумленныхъ н очарованныхъ крестьянокъ. Она обыкновенно выбирала часъ, ко</w:t>
        <w:softHyphen/>
        <w:t xml:space="preserve">гда </w:t>
      </w:r>
      <w:r>
        <w:rPr>
          <w:spacing w:val="0"/>
          <w:w w:val="100"/>
          <w:position w:val="0"/>
          <w:sz w:val="24"/>
          <w:szCs w:val="24"/>
          <w:shd w:val="clear" w:color="auto" w:fill="auto"/>
          <w:lang w:val="ru-RU" w:eastAsia="ru-RU" w:bidi="ru-RU"/>
        </w:rPr>
        <w:t xml:space="preserve">мистеръ </w:t>
      </w:r>
      <w:r>
        <w:rPr>
          <w:spacing w:val="0"/>
          <w:w w:val="100"/>
          <w:position w:val="0"/>
          <w:shd w:val="clear" w:color="auto" w:fill="auto"/>
          <w:lang w:val="ru-RU" w:eastAsia="ru-RU" w:bidi="ru-RU"/>
        </w:rPr>
        <w:t>Риверсъ преподавалъ дѣтямъ свой ежедневный урокъ. Глазъ посѣтительницы, я была убѣждена, острой стрѣлой вон</w:t>
        <w:softHyphen/>
        <w:t>зался въ сердце молодаго законоучителя. Казалось, онъ угады</w:t>
        <w:softHyphen/>
        <w:t>валъ инстинктомъ ея приближеніе, и какъ-скоро появлялась она въ дверяхъ, щеки его рдѣлись яркой краской, н неподвижно-мра</w:t>
        <w:softHyphen/>
        <w:t>морныя черты вдругъ измѣнялись неописаннымъ образомъ. Всѣ усилія его скрыть эго волненіе были тщетны: огонь страсти на</w:t>
        <w:softHyphen/>
        <w:t>сильственно сожигалъ его организмъ.</w:t>
      </w:r>
    </w:p>
    <w:p>
      <w:pPr>
        <w:pStyle w:val="Style16"/>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Дѣвушка, безъ-сомнѣнія, сознавала свое могуществеипое влія</w:t>
        <w:softHyphen/>
        <w:t>ніе, замѣтное даже для постороннихъ глазъ. Какъ-скоро она под</w:t>
        <w:softHyphen/>
        <w:t>ходила къ его каеедрѣ и бросала на него веселую, ободритель</w:t>
        <w:softHyphen/>
        <w:t>ную улыбку, глаза его горѣли, рука дрожала, и было видно, чго</w:t>
        <w:br w:type="page"/>
        <w:t xml:space="preserve">вся стойкость его пропадала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-крайпеіі-мѣрѣ на нѣсколько минутъ. Онъ молчалъ, губы его не шевелились; но въ то же время взоръ его, грустный н рѣшительный, громко говорилъ:</w:t>
      </w:r>
    </w:p>
    <w:p>
      <w:pPr>
        <w:pStyle w:val="Style16"/>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 Я люблю тебя, н знаю, что ты отдаешь мнѣ преимущество передъ всѣми. Нѣтъ для меия никакихъ причинъ сомнѣваться въ успѣхѣ: еслибъ предложилъ я свою руку, нѣтъ сомнѣнія, гы бы выслушала меня благосклонно. Но сердце мое уже давно пйложе- но на священный алтарь: огонь разведенъ вокругъ него, и скоро жертвоприношеніе должно совершиться.</w:t>
      </w:r>
    </w:p>
    <w:p>
      <w:pPr>
        <w:pStyle w:val="Style16"/>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la-001" w:eastAsia="la-001" w:bidi="la-001"/>
        </w:rPr>
        <w:t xml:space="preserve">II </w:t>
      </w:r>
      <w:r>
        <w:rPr>
          <w:spacing w:val="0"/>
          <w:w w:val="100"/>
          <w:position w:val="0"/>
          <w:shd w:val="clear" w:color="auto" w:fill="auto"/>
          <w:lang w:val="ru-RU" w:eastAsia="ru-RU" w:bidi="ru-RU"/>
        </w:rPr>
        <w:t>какъ огорченный ребенокъ, молодая дѣвушка надувала губ</w:t>
        <w:softHyphen/>
        <w:t>ки, облако задумчивости проносилось но ея челу: она поспѣшно отрывала отъ него свою руку и отворачивалась отъ его пасмурна</w:t>
        <w:softHyphen/>
        <w:t>го взора. Когда она уходила такимъ-образомъ, Сен-Джонъ, безъ сомнѣнія, быль бы готовъ пожертвовать цѣлымъ міромъ, чтобъ удержать ее при себѣ : но онъ не въ-силахъ былъ отказать</w:t>
        <w:softHyphen/>
        <w:t xml:space="preserve">ся отъ своей задушевной мысли въ пользу земнаго </w:t>
      </w:r>
      <w:r>
        <w:rPr>
          <w:spacing w:val="0"/>
          <w:w w:val="100"/>
          <w:position w:val="0"/>
          <w:sz w:val="24"/>
          <w:szCs w:val="24"/>
          <w:shd w:val="clear" w:color="auto" w:fill="auto"/>
          <w:lang w:val="ru-RU" w:eastAsia="ru-RU" w:bidi="ru-RU"/>
        </w:rPr>
        <w:t>блажен</w:t>
        <w:softHyphen/>
        <w:t xml:space="preserve">ства, </w:t>
      </w:r>
      <w:r>
        <w:rPr>
          <w:spacing w:val="0"/>
          <w:w w:val="100"/>
          <w:position w:val="0"/>
          <w:shd w:val="clear" w:color="auto" w:fill="auto"/>
          <w:lang w:val="ru-RU" w:eastAsia="ru-RU" w:bidi="ru-RU"/>
        </w:rPr>
        <w:t>и элизіумъ любви для него не существовалъ. Притомъ, не могъ онъ удержать въ предѣлахъ одной исключительной страсти всѣ стремленія своей природы, и мысль— прожить спокойно всю свою жизнь въ отдаленной деревнѣ, была для него невыносима. Поэтъ онъ былъ, мечтатель, жрецъ, скиталецъ и вмѣстѣ эго</w:t>
        <w:softHyphen/>
        <w:t xml:space="preserve">истъ. жаждущій громкой славы: </w:t>
      </w: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деревня Мортонъ, не богат</w:t>
        <w:softHyphen/>
        <w:t>ство Фабриканта и даже не прелести идеальной красавицы могли удовлетворить необузданнымъ желаніямъ такого человѣка. О, какъ я постигала тебя, достопочтенный мистеръ Сей-Джонъ Риверсъ!..</w:t>
      </w:r>
    </w:p>
    <w:p>
      <w:pPr>
        <w:pStyle w:val="Style16"/>
        <w:keepNext w:val="0"/>
        <w:keepLines w:val="0"/>
        <w:widowControl w:val="0"/>
        <w:shd w:val="clear" w:color="auto" w:fill="auto"/>
        <w:bidi w:val="0"/>
        <w:spacing w:before="0" w:after="0" w:line="228" w:lineRule="auto"/>
        <w:ind w:left="0" w:right="0" w:firstLine="320"/>
        <w:sectPr>
          <w:headerReference w:type="even" r:id="rId122"/>
          <w:headerReference w:type="default" r:id="rId123"/>
          <w:headerReference w:type="first" r:id="rId124"/>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Миссъ Оливеръ уже сдѣлала нѣсколько визитовъ въ мою хи</w:t>
        <w:softHyphen/>
        <w:t xml:space="preserve">жину, и я совершенно изучила ея характеръ, что, впрочемъ, было очень не трудно: </w:t>
      </w:r>
      <w:r>
        <w:rPr>
          <w:smallCaps/>
          <w:spacing w:val="0"/>
          <w:w w:val="100"/>
          <w:position w:val="0"/>
          <w:shd w:val="clear" w:color="auto" w:fill="auto"/>
          <w:lang w:val="ru-RU" w:eastAsia="ru-RU" w:bidi="ru-RU"/>
        </w:rPr>
        <w:t>физіономія молодой</w:t>
      </w:r>
      <w:r>
        <w:rPr>
          <w:spacing w:val="0"/>
          <w:w w:val="100"/>
          <w:position w:val="0"/>
          <w:shd w:val="clear" w:color="auto" w:fill="auto"/>
          <w:lang w:val="ru-RU" w:eastAsia="ru-RU" w:bidi="ru-RU"/>
        </w:rPr>
        <w:t xml:space="preserve"> дѣвушки была откры</w:t>
        <w:softHyphen/>
        <w:t>той книгой, доступиой для всякаго сколько-нибудь проницатель</w:t>
        <w:softHyphen/>
        <w:t>наго наблюдателя. Она любила пококетничать, по въ груди ея билось чувствительное сердце; любила покапризничать, но не бы</w:t>
        <w:softHyphen/>
        <w:t>ло въ ней пн малѣйшихъ признаковъ грубаго и обиднаго эгоизма. Она была немножко избалована, но далеко не совсѣмъ испорчена въ богатомъ дому; была она вспыльчива и вмѣстѣ великодушна; была тщеславна (какъ же не быть, когда зеркала безпрестанно напѣвали ей великолѣпные мадригалы въ честь ея красоты?) и въ то же время совершенно-чужда неестественнаго и чопорнаго же</w:t>
        <w:softHyphen/>
        <w:t>манства. Она гордилась своимъ богатствомъ, и любила покрови</w:t>
        <w:softHyphen/>
        <w:t>тельствовать бѣднымъ. При веселомъ, живомъ и безпечномъ ха</w:t>
        <w:softHyphen/>
        <w:t xml:space="preserve">рактерѣ, она имѣла умъ довольно-смѣтливый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проницательный. Словомъ, миссъ Розамунда Оливеръ была очаровательна даже въ глазахъ холодпой наблюдательницы ея пола. При всемъ томъ, она не возбуждала къ себѣ слишкомъ-большаго участія—по-крайней- мѣрѣ въ моемъ сердцѣ—и я не видѣла въ пей ничего общаго съ характеромъ двухъ сестеръ мистера Сен-Джона. Я любила ее по</w:t>
        <w:softHyphen/>
        <w:t>чти такъ же. какъ Адель, свою бывшую ученицу, съ тою разни</w:t>
        <w:softHyphen/>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цею, что къ ребенку, котораго мы воспитываемъ, привязанность паша всегда бываетъ глубже п прочнѣе.</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Прихотливой дѣвушкѣ нравилось проводить время въ моей хи</w:t>
        <w:softHyphen/>
        <w:t>жинѣ. Ей казалось, что я удивительно какъ похожа на мистера Риверса, только—это ужь само-собою разумѣется—</w:t>
      </w:r>
      <w:r>
        <w:rPr>
          <w:b/>
          <w:bCs/>
          <w:spacing w:val="0"/>
          <w:w w:val="100"/>
          <w:position w:val="0"/>
          <w:sz w:val="16"/>
          <w:szCs w:val="16"/>
          <w:shd w:val="clear" w:color="auto" w:fill="auto"/>
          <w:lang w:val="ru-RU" w:eastAsia="ru-RU" w:bidi="ru-RU"/>
        </w:rPr>
        <w:t xml:space="preserve">я </w:t>
      </w:r>
      <w:r>
        <w:rPr>
          <w:spacing w:val="0"/>
          <w:w w:val="100"/>
          <w:position w:val="0"/>
          <w:shd w:val="clear" w:color="auto" w:fill="auto"/>
          <w:lang w:val="ru-RU" w:eastAsia="ru-RU" w:bidi="ru-RU"/>
        </w:rPr>
        <w:t>далеко была не такъ хороша, какъ онъ : про него нбчего и толковать, онъ на</w:t>
        <w:softHyphen/>
        <w:t>стоящій ангелъ. Но и я была очень-недурна, притомъ умна, доб</w:t>
        <w:softHyphen/>
        <w:t>ра, а, главное, у меня былъ такой же твердый характеръ, какъ ) него. Для школьной учительницы, но ея словамъ, я была, что на</w:t>
        <w:softHyphen/>
        <w:t xml:space="preserve">зывается, </w:t>
      </w:r>
      <w:r>
        <w:rPr>
          <w:spacing w:val="0"/>
          <w:w w:val="100"/>
          <w:position w:val="0"/>
          <w:shd w:val="clear" w:color="auto" w:fill="auto"/>
          <w:lang w:val="la-001" w:eastAsia="la-001" w:bidi="la-001"/>
        </w:rPr>
        <w:t xml:space="preserve">lusus iialurae, </w:t>
      </w:r>
      <w:r>
        <w:rPr>
          <w:spacing w:val="0"/>
          <w:w w:val="100"/>
          <w:position w:val="0"/>
          <w:shd w:val="clear" w:color="auto" w:fill="auto"/>
          <w:lang w:val="ru-RU" w:eastAsia="ru-RU" w:bidi="ru-RU"/>
        </w:rPr>
        <w:t>рѣдкою игрою природы, и миссъ Оливеръ была увѣрена, что изъ моей предшествующей исторіи—будь толь</w:t>
        <w:softHyphen/>
        <w:t>ко она извѣстна—вышелъ бы чудесный романъ.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Разъ вечеромъ, когда она, съ обыкновенной дѣтской живостью и безпечностью, возилась въ кухнѣ между моими вещами, переби</w:t>
        <w:softHyphen/>
        <w:t>рая одинъ за другимъ всѣ ящики моего комода, ей сперва попа</w:t>
        <w:softHyphen/>
        <w:t>лись на глаза двѣ Французскія книги, томикъ стихотвореній Шил</w:t>
        <w:softHyphen/>
        <w:t>лера, нѣмецкая грамматика и словарь; потомъ—мои рисовальные матеріалы и нѣсколько эскизовъ, представлявшихъ, между прочимъ, разнообразные виды мортонской природы и мнньятюриую дѣтскую головку—портретъ одной изъ моихъ ученицъ. Миссъ Оливеръ сна</w:t>
        <w:softHyphen/>
        <w:t xml:space="preserve">чала изумилась, </w:t>
      </w:r>
      <w:r>
        <w:rPr>
          <w:spacing w:val="0"/>
          <w:w w:val="100"/>
          <w:position w:val="0"/>
          <w:sz w:val="24"/>
          <w:szCs w:val="24"/>
          <w:shd w:val="clear" w:color="auto" w:fill="auto"/>
          <w:lang w:val="ru-RU" w:eastAsia="ru-RU" w:bidi="ru-RU"/>
        </w:rPr>
        <w:t xml:space="preserve">потомъ </w:t>
      </w:r>
      <w:r>
        <w:rPr>
          <w:spacing w:val="0"/>
          <w:w w:val="100"/>
          <w:position w:val="0"/>
          <w:shd w:val="clear" w:color="auto" w:fill="auto"/>
          <w:lang w:val="ru-RU" w:eastAsia="ru-RU" w:bidi="ru-RU"/>
        </w:rPr>
        <w:t>пришла въ неописанный восторгъ.</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Не-уже-лн вы самн рисовали эти картины?</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Да.</w:t>
      </w:r>
    </w:p>
    <w:p>
      <w:pPr>
        <w:pStyle w:val="Style16"/>
        <w:keepNext w:val="0"/>
        <w:keepLines w:val="0"/>
        <w:widowControl w:val="0"/>
        <w:numPr>
          <w:ilvl w:val="0"/>
          <w:numId w:val="15"/>
        </w:numPr>
        <w:shd w:val="clear" w:color="auto" w:fill="auto"/>
        <w:tabs>
          <w:tab w:pos="654" w:val="left"/>
        </w:tabs>
        <w:bidi w:val="0"/>
        <w:spacing w:before="0" w:after="0" w:line="228" w:lineRule="auto"/>
        <w:ind w:left="0" w:right="0" w:firstLine="260"/>
      </w:pPr>
      <w:r>
        <w:rPr>
          <w:spacing w:val="0"/>
          <w:w w:val="100"/>
          <w:position w:val="0"/>
          <w:shd w:val="clear" w:color="auto" w:fill="auto"/>
          <w:lang w:val="ru-RU" w:eastAsia="ru-RU" w:bidi="ru-RU"/>
        </w:rPr>
        <w:t>Вы зпаете также по-французски и по-нѣмецки?</w:t>
      </w:r>
    </w:p>
    <w:p>
      <w:pPr>
        <w:pStyle w:val="Style16"/>
        <w:keepNext w:val="0"/>
        <w:keepLines w:val="0"/>
        <w:widowControl w:val="0"/>
        <w:numPr>
          <w:ilvl w:val="0"/>
          <w:numId w:val="15"/>
        </w:numPr>
        <w:shd w:val="clear" w:color="auto" w:fill="auto"/>
        <w:tabs>
          <w:tab w:pos="622" w:val="left"/>
        </w:tabs>
        <w:bidi w:val="0"/>
        <w:spacing w:before="0" w:after="0" w:line="228" w:lineRule="auto"/>
        <w:ind w:left="0" w:right="0" w:firstLine="260"/>
      </w:pPr>
      <w:r>
        <w:rPr>
          <w:spacing w:val="0"/>
          <w:w w:val="100"/>
          <w:position w:val="0"/>
          <w:shd w:val="clear" w:color="auto" w:fill="auto"/>
          <w:lang w:val="ru-RU" w:eastAsia="ru-RU" w:bidi="ru-RU"/>
        </w:rPr>
        <w:t>Съ Французскимъ языкомъ я познакомилась въ институтѣ; нѣмецкій изучаю теперь въ свободные часы.</w:t>
      </w:r>
    </w:p>
    <w:p>
      <w:pPr>
        <w:pStyle w:val="Style16"/>
        <w:keepNext w:val="0"/>
        <w:keepLines w:val="0"/>
        <w:widowControl w:val="0"/>
        <w:numPr>
          <w:ilvl w:val="0"/>
          <w:numId w:val="15"/>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Ахъ, Боже мой, да это чудо изъ чудесъ! Вы рисуете куда- какъ лучше моего учителя, а онъ считается въ городѣ первымъ профессоромъ рисованья. Не хотите ли вы нарисовать мой пор</w:t>
        <w:softHyphen/>
        <w:t>третъ? я желала бы показать его папенькѣ.</w:t>
      </w:r>
    </w:p>
    <w:p>
      <w:pPr>
        <w:pStyle w:val="Style16"/>
        <w:keepNext w:val="0"/>
        <w:keepLines w:val="0"/>
        <w:widowControl w:val="0"/>
        <w:numPr>
          <w:ilvl w:val="0"/>
          <w:numId w:val="15"/>
        </w:numPr>
        <w:shd w:val="clear" w:color="auto" w:fill="auto"/>
        <w:tabs>
          <w:tab w:pos="654" w:val="left"/>
        </w:tabs>
        <w:bidi w:val="0"/>
        <w:spacing w:before="0" w:after="0" w:line="228" w:lineRule="auto"/>
        <w:ind w:left="0" w:right="0" w:firstLine="260"/>
      </w:pPr>
      <w:r>
        <w:rPr>
          <w:spacing w:val="0"/>
          <w:w w:val="100"/>
          <w:position w:val="0"/>
          <w:shd w:val="clear" w:color="auto" w:fill="auto"/>
          <w:lang w:val="ru-RU" w:eastAsia="ru-RU" w:bidi="ru-RU"/>
        </w:rPr>
        <w:t>Съ величайшимъ удовольствіемъ, если вамъ угодно.</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II въ-самомъ-дѣлѣ, артистическій восторгъ переполнилъ мою душу при мысли видѣть передъ собою такой превосходный ориги</w:t>
        <w:softHyphen/>
      </w:r>
      <w:r>
        <w:rPr>
          <w:spacing w:val="0"/>
          <w:w w:val="100"/>
          <w:position w:val="0"/>
          <w:sz w:val="24"/>
          <w:szCs w:val="24"/>
          <w:shd w:val="clear" w:color="auto" w:fill="auto"/>
          <w:lang w:val="ru-RU" w:eastAsia="ru-RU" w:bidi="ru-RU"/>
        </w:rPr>
        <w:t xml:space="preserve">налъ. </w:t>
      </w:r>
      <w:r>
        <w:rPr>
          <w:spacing w:val="0"/>
          <w:w w:val="100"/>
          <w:position w:val="0"/>
          <w:shd w:val="clear" w:color="auto" w:fill="auto"/>
          <w:lang w:val="ru-RU" w:eastAsia="ru-RU" w:bidi="ru-RU"/>
        </w:rPr>
        <w:t>На ней было въ ту пору темно-голубое толковое платье; ея руки и шея были обнажены, и единственнымъ украшеніемъ для нея служили густые темно-каштановые волосы, развѣвавшіеся но ея плечамъ съ безъискусственною прелестью природныхъ куд</w:t>
        <w:softHyphen/>
        <w:t>рей. Я взяла большой листъ лучшей бумаги, и набросала первый очеркъ, предоставивъ себѣ удовольствіе раскрасить его въ другой разъ. Было уже довольно-поздно, и я сказала своей гостьѣ, что сеансъ отлагается до слѣдующаго дня.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Блистательные отзывы обо мнѣ сдѣлали то, что вечеромъ на другой день самъ мистеръ Оливеръ явился въ мою хпжину, вмѣ</w:t>
        <w:softHyphen/>
        <w:t>стѣ съ своею дочерью. Это былъ высокій широкоплечій мужчина среднихъ лѣтъ, съ сѣдыми волосами : миссъ Розамунда казалась подлѣ него нѣжнымъ цвѣточкомъ, взлелѣяннымъ около старой башни. Былъ оиъ довольно-молчаливъ, и, вѣроятно, гордъ, но тѣмъ</w:t>
        <w:br w:type="page"/>
        <w:t>не менѣе обошелся со мной очень-ласково. Эскизъ портрета Роза</w:t>
        <w:softHyphen/>
        <w:t>мунды понравился ему какъ-нельзя-болыпе, и онъ просилъ ско</w:t>
        <w:softHyphen/>
        <w:t>рѣе окончить работу. Ему угодно было также, чтобъ вечеръ слѣ</w:t>
        <w:softHyphen/>
        <w:t>дующаго дня провела я въ его усадьбѣ.</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Я отправилась и нашла, что резиденція мистера Оливера изоби</w:t>
        <w:softHyphen/>
        <w:t>ловала всѣми удобствами, доступными только для богатаго джентль</w:t>
        <w:softHyphen/>
        <w:t>мена. Розамунда была весела, игрива, привѣтлива, радушна и со</w:t>
        <w:softHyphen/>
        <w:t>вершенно счастлива во весь этотъ вечеръ. Ея отецъ былъ очень- учтивь, и, поводимому, совсѣмъ забылъ свою джентльменскую гор</w:t>
        <w:softHyphen/>
        <w:t>дость. Разговаривая со мной послѣ чаю, онъ одобрилъ съ силь</w:t>
        <w:softHyphen/>
        <w:t>нымъ выраженіемъ всѣ мон распоряженія въ мортонскои школѣ.</w:t>
      </w:r>
    </w:p>
    <w:p>
      <w:pPr>
        <w:pStyle w:val="Style16"/>
        <w:keepNext w:val="0"/>
        <w:keepLines w:val="0"/>
        <w:widowControl w:val="0"/>
        <w:numPr>
          <w:ilvl w:val="0"/>
          <w:numId w:val="15"/>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Изъ всего, однакожъ, что я видѣлъ и слышалъ о васъ, при</w:t>
        <w:softHyphen/>
        <w:t>бавилъ мистеръ Оливеръ:—я невольно долженъ вывести заключе</w:t>
        <w:softHyphen/>
        <w:t>ніе, что вы е.іпшкомъ-хорошн для этого мѣста: вѣроятна, вы ско</w:t>
        <w:softHyphen/>
        <w:t>ро оставите Мортонъ, и найдете себѣ лучшую, болѣе выгодную должность.</w:t>
      </w:r>
    </w:p>
    <w:p>
      <w:pPr>
        <w:pStyle w:val="Style16"/>
        <w:keepNext w:val="0"/>
        <w:keepLines w:val="0"/>
        <w:widowControl w:val="0"/>
        <w:numPr>
          <w:ilvl w:val="0"/>
          <w:numId w:val="15"/>
        </w:numPr>
        <w:shd w:val="clear" w:color="auto" w:fill="auto"/>
        <w:tabs>
          <w:tab w:pos="613" w:val="left"/>
        </w:tabs>
        <w:bidi w:val="0"/>
        <w:spacing w:before="0" w:after="0" w:line="228" w:lineRule="auto"/>
        <w:ind w:left="0" w:right="0" w:firstLine="300"/>
      </w:pPr>
      <w:r>
        <w:rPr>
          <w:spacing w:val="0"/>
          <w:w w:val="100"/>
          <w:position w:val="0"/>
          <w:shd w:val="clear" w:color="auto" w:fill="auto"/>
          <w:lang w:val="ru-RU" w:eastAsia="ru-RU" w:bidi="ru-RU"/>
        </w:rPr>
        <w:t>Конечно, папа, конечно, отвѣчала Розамунда:—миссъ Элліотъ можетъ быть гувернанткой въ самомъ лучшемъ аристократиче</w:t>
        <w:softHyphen/>
        <w:t>скомъ домѣ.</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Перспектива гувернантки въ какомь-бы то ни было домѣ от</w:t>
        <w:softHyphen/>
        <w:t xml:space="preserve">нюдь не представляла особенныхъ прелестей моему воображенію.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я не имѣла никакой охогы разставаться съ своей школой. Ста</w:t>
        <w:softHyphen/>
        <w:t>рикъ Оливеръ отзывался о мистерѣ Риверсѣ такъ же, какъ и вооб</w:t>
        <w:softHyphen/>
        <w:t>ще о Фамиліи Риверса, съ великимъ уваженіемъ. Это, но его сло</w:t>
        <w:softHyphen/>
        <w:t>вамъ. было самое древнее имя во всемъ уѣздѣ: предки Риверсовъ бы іи очепь-богаты, и нѣкогда весь Мортонъ принадлежалъ имъ. Даже теперь, представитель этого дома могъ бы, еслибъ захо</w:t>
        <w:softHyphen/>
        <w:t>тѣлъ — вступить въ родственную связь съ лучшимъ джентльмен</w:t>
        <w:softHyphen/>
        <w:t>скимъ семействомъ.</w:t>
      </w:r>
    </w:p>
    <w:p>
      <w:pPr>
        <w:pStyle w:val="Style16"/>
        <w:keepNext w:val="0"/>
        <w:keepLines w:val="0"/>
        <w:widowControl w:val="0"/>
        <w:numPr>
          <w:ilvl w:val="0"/>
          <w:numId w:val="15"/>
        </w:numPr>
        <w:shd w:val="clear" w:color="auto" w:fill="auto"/>
        <w:tabs>
          <w:tab w:pos="625" w:val="left"/>
        </w:tabs>
        <w:bidi w:val="0"/>
        <w:spacing w:before="0" w:after="0" w:line="223" w:lineRule="auto"/>
        <w:ind w:left="0" w:right="0" w:firstLine="300"/>
      </w:pPr>
      <w:r>
        <w:rPr>
          <w:spacing w:val="0"/>
          <w:w w:val="100"/>
          <w:position w:val="0"/>
          <w:shd w:val="clear" w:color="auto" w:fill="auto"/>
          <w:lang w:val="ru-RU" w:eastAsia="ru-RU" w:bidi="ru-RU"/>
        </w:rPr>
        <w:t>Жаль только, продолжалъ мистеръ Оливеръ:—что такой пре</w:t>
        <w:softHyphen/>
        <w:t xml:space="preserve">красный и даровитый молодой человѣкъ забралъ себѣ въ </w:t>
      </w:r>
      <w:r>
        <w:rPr>
          <w:smallCaps/>
          <w:spacing w:val="0"/>
          <w:w w:val="100"/>
          <w:position w:val="0"/>
          <w:shd w:val="clear" w:color="auto" w:fill="auto"/>
          <w:lang w:val="ru-RU" w:eastAsia="ru-RU" w:bidi="ru-RU"/>
        </w:rPr>
        <w:t xml:space="preserve">голову </w:t>
      </w:r>
      <w:r>
        <w:rPr>
          <w:spacing w:val="0"/>
          <w:w w:val="100"/>
          <w:position w:val="0"/>
          <w:shd w:val="clear" w:color="auto" w:fill="auto"/>
          <w:lang w:val="ru-RU" w:eastAsia="ru-RU" w:bidi="ru-RU"/>
        </w:rPr>
        <w:t xml:space="preserve">Фантастическую мысль сдѣлаться миссіонероіп· между дикарями: </w:t>
      </w:r>
      <w:r>
        <w:rPr>
          <w:spacing w:val="0"/>
          <w:w w:val="100"/>
          <w:position w:val="0"/>
          <w:sz w:val="24"/>
          <w:szCs w:val="24"/>
          <w:shd w:val="clear" w:color="auto" w:fill="auto"/>
          <w:lang w:val="ru-RU" w:eastAsia="ru-RU" w:bidi="ru-RU"/>
        </w:rPr>
        <w:t xml:space="preserve">это </w:t>
      </w:r>
      <w:r>
        <w:rPr>
          <w:spacing w:val="0"/>
          <w:w w:val="100"/>
          <w:position w:val="0"/>
          <w:shd w:val="clear" w:color="auto" w:fill="auto"/>
          <w:lang w:val="ru-RU" w:eastAsia="ru-RU" w:bidi="ru-RU"/>
        </w:rPr>
        <w:t>значитъ, по моему мнѣнію, даромъ погубить свою жизнь. Въ Англіи онъ могъ бы превосходно устроить свою каррьеру.</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Изъ всего этого можно было заключить довольно-вѣроятно, что почтенный Фабрикантъ былъ не прочь соединить свою дочь супру</w:t>
        <w:softHyphen/>
        <w:t>жескими узами съ мистеромъ С.еіі-Джономъ. Таланты молодаго викарія и его древнее имя совершеннѣйшимъ образомъ замѣняли недостатокъ богатства: такъ, по-крайней-мѣрѣ, судилъ и думалъ мистеръ Оливеръ.</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Наступило пятое ноября— праздничный день. Моя малспькая горничная, покончивъ хозяйственныя хлопоты, отправилась домой, счастливая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вполнѣ довольная подареннымъ сй </w:t>
      </w:r>
      <w:r>
        <w:rPr>
          <w:spacing w:val="0"/>
          <w:w w:val="100"/>
          <w:position w:val="0"/>
          <w:sz w:val="24"/>
          <w:szCs w:val="24"/>
          <w:shd w:val="clear" w:color="auto" w:fill="auto"/>
          <w:lang w:val="ru-RU" w:eastAsia="ru-RU" w:bidi="ru-RU"/>
        </w:rPr>
        <w:t xml:space="preserve">пенни. </w:t>
      </w:r>
      <w:r>
        <w:rPr>
          <w:spacing w:val="0"/>
          <w:w w:val="100"/>
          <w:position w:val="0"/>
          <w:shd w:val="clear" w:color="auto" w:fill="auto"/>
          <w:lang w:val="ru-RU" w:eastAsia="ru-RU" w:bidi="ru-RU"/>
        </w:rPr>
        <w:t xml:space="preserve">Все было чисто и опрятно вокругъ меня: полъ выметенъ, окна вымыты, стулья перетерты. Я также одѣлась въ </w:t>
      </w:r>
      <w:r>
        <w:rPr>
          <w:spacing w:val="0"/>
          <w:w w:val="100"/>
          <w:position w:val="0"/>
          <w:sz w:val="24"/>
          <w:szCs w:val="24"/>
          <w:shd w:val="clear" w:color="auto" w:fill="auto"/>
          <w:lang w:val="ru-RU" w:eastAsia="ru-RU" w:bidi="ru-RU"/>
        </w:rPr>
        <w:t xml:space="preserve">праздничное </w:t>
      </w:r>
      <w:r>
        <w:rPr>
          <w:spacing w:val="0"/>
          <w:w w:val="100"/>
          <w:position w:val="0"/>
          <w:shd w:val="clear" w:color="auto" w:fill="auto"/>
          <w:lang w:val="ru-RU" w:eastAsia="ru-RU" w:bidi="ru-RU"/>
        </w:rPr>
        <w:t>платье, и на</w:t>
        <w:softHyphen/>
        <w:t>слаждалась перспективой отдыха во весь этотъ день.</w:t>
      </w:r>
    </w:p>
    <w:p>
      <w:pPr>
        <w:pStyle w:val="Style16"/>
        <w:keepNext w:val="0"/>
        <w:keepLines w:val="0"/>
        <w:widowControl w:val="0"/>
        <w:shd w:val="clear" w:color="auto" w:fill="auto"/>
        <w:bidi w:val="0"/>
        <w:spacing w:before="0" w:after="60" w:line="228" w:lineRule="auto"/>
        <w:ind w:left="0" w:right="0" w:firstLine="300"/>
      </w:pPr>
      <w:r>
        <w:rPr>
          <w:spacing w:val="0"/>
          <w:w w:val="100"/>
          <w:position w:val="0"/>
          <w:shd w:val="clear" w:color="auto" w:fill="auto"/>
          <w:lang w:val="ru-RU" w:eastAsia="ru-RU" w:bidi="ru-RU"/>
        </w:rPr>
        <w:t>Мой отдыхъ состоялъ въ разнообразіи моихъ собственныхъ за</w:t>
        <w:softHyphen/>
        <w:br w:type="page"/>
        <w:t>нятій, независимыхъ отъ школьныхъ трудовъ. Я перевела нѣ</w:t>
        <w:softHyphen/>
      </w:r>
      <w:r>
        <w:rPr>
          <w:spacing w:val="0"/>
          <w:w w:val="100"/>
          <w:position w:val="0"/>
          <w:sz w:val="24"/>
          <w:szCs w:val="24"/>
          <w:shd w:val="clear" w:color="auto" w:fill="auto"/>
          <w:lang w:val="ru-RU" w:eastAsia="ru-RU" w:bidi="ru-RU"/>
        </w:rPr>
        <w:t xml:space="preserve">сколько </w:t>
      </w:r>
      <w:r>
        <w:rPr>
          <w:spacing w:val="0"/>
          <w:w w:val="100"/>
          <w:position w:val="0"/>
          <w:shd w:val="clear" w:color="auto" w:fill="auto"/>
          <w:lang w:val="ru-RU" w:eastAsia="ru-RU" w:bidi="ru-RU"/>
        </w:rPr>
        <w:t>страницъ съ нѣмецкаго : потомъ взяла палитру, каран</w:t>
        <w:softHyphen/>
        <w:t>даши, и принялась дорисовывать миніатюрный портретъ Роза</w:t>
        <w:softHyphen/>
        <w:t>мунды Оливеръ, Голова была уже почти совсѣмъ окончена : оста</w:t>
        <w:softHyphen/>
        <w:t>валось только написать аксессуары, прнтронуть карминомъ пух</w:t>
        <w:softHyphen/>
        <w:t>ленькія губки, придать два-три локона каштановымъ волосамъ, и сообщить болѣе-г.іубокій колоритъ тѣни вѣкъ и рѣсницъ. Запя</w:t>
        <w:softHyphen/>
        <w:t>тая выполненіемъ этихъ мелкихъ деталей, я не замѣтила, какъ отворилась дверь комнаты , н вошелъ мистеръ Сен-Джонъ Ри</w:t>
        <w:softHyphen/>
        <w:t>версъ.</w:t>
      </w:r>
    </w:p>
    <w:p>
      <w:pPr>
        <w:pStyle w:val="Style16"/>
        <w:keepNext w:val="0"/>
        <w:keepLines w:val="0"/>
        <w:widowControl w:val="0"/>
        <w:shd w:val="clear" w:color="auto" w:fill="auto"/>
        <w:bidi w:val="0"/>
        <w:spacing w:before="0" w:after="60" w:line="226" w:lineRule="auto"/>
        <w:ind w:left="0" w:right="0"/>
      </w:pPr>
      <w:r>
        <w:rPr>
          <w:spacing w:val="0"/>
          <w:w w:val="100"/>
          <w:position w:val="0"/>
          <w:shd w:val="clear" w:color="auto" w:fill="auto"/>
          <w:lang w:val="ru-RU" w:eastAsia="ru-RU" w:bidi="ru-RU"/>
        </w:rPr>
        <w:t>— Я пришелъ взглянуть, сказалъ онъ: — какъ вы проводите праздничные дни. Надѣюсь, вы не предаетесь отвлеченнымъ раз</w:t>
        <w:softHyphen/>
        <w:t>мышленіямъ? Конечио, нѣтъ, и это очень-хорошо: покамѣстъ вы рисуете, чувство однночества и скуки будетъ чуждо вашей душѣ. Вы видите, я еще не совсѣмъ вамъ довѣряю, миссъ Элліотъ, хотя все это время вы вели себя превосходно. Я принесъ вамъ книгу для вечернихъ вашихъ занятій.</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II онъ положилъ на столъ новое изданіе, поэму, одно изъ тѣхъ національныхъ произведеній, которыя такъ-часто представлялись на судъ счастливой публики, въ тотъ золотой вѣкъ новѣйшей ли</w:t>
        <w:softHyphen/>
        <w:t>тературы. Увы ! читатели нашего времени уже давно не наслаж</w:t>
        <w:softHyphen/>
        <w:t>даются подобнымъ счастьемъ: проза владѣетъ монополіей на всѣхъ отрасляхъ литературной дѣятельности, н и.елѣзный вѣкъ нашъ не даетъ болѣе мѣста трудолюбивымъ стиходѣямъ. Но вы ошибетесь, читатель, если представите, что я намѣрена обвинять за это наше чугунное время — помилуй Богъ! Я знаю, поэзія не умерла, и геній погибнуть не можетъ: духъ эгоизма и холодныхъ разсчетовъ на базарѣ житейской суеты не убьетъ истиннаго таланта. Опять пріидетъ пора, когда истинный геній и поэзія дружно, рука- объ-руку, выступятъ на сцену литературнаго міра, н собе</w:t>
        <w:softHyphen/>
        <w:t>рутъ достойную дань удивленія съ своихъ безчисленныхъ поклон</w:t>
        <w:softHyphen/>
        <w:t>никовъ. II будто въ-самомъ-дѣлѣ геній исчезъ, и поэзія разруше</w:t>
        <w:softHyphen/>
        <w:t xml:space="preserve">на въ девятнадцатомъ вѣкѣ ! Совсѣмъ пѣтъ: </w:t>
      </w:r>
      <w:r>
        <w:rPr>
          <w:smallCaps/>
          <w:spacing w:val="0"/>
          <w:w w:val="100"/>
          <w:position w:val="0"/>
          <w:shd w:val="clear" w:color="auto" w:fill="auto"/>
          <w:lang w:val="ru-RU" w:eastAsia="ru-RU" w:bidi="ru-RU"/>
        </w:rPr>
        <w:t>мі.і</w:t>
      </w:r>
      <w:r>
        <w:rPr>
          <w:spacing w:val="0"/>
          <w:w w:val="100"/>
          <w:position w:val="0"/>
          <w:shd w:val="clear" w:color="auto" w:fill="auto"/>
          <w:lang w:val="ru-RU" w:eastAsia="ru-RU" w:bidi="ru-RU"/>
        </w:rPr>
        <w:t xml:space="preserve"> нс даемъ ника</w:t>
        <w:softHyphen/>
        <w:t>кого мѣста посредственности и стихотворному труженичеству: но истинный поэтъ съ его вдохновеніемъ не потерялъ своихъ правъ на благоволеніе читателя.</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xml:space="preserve">Между-тѣмъ, какъ я съ жадностью принялась перелистывать блистательныя страницы Марміопа (то были его стихотворенія), </w:t>
      </w:r>
      <w:r>
        <w:rPr>
          <w:spacing w:val="0"/>
          <w:w w:val="100"/>
          <w:position w:val="0"/>
          <w:sz w:val="24"/>
          <w:szCs w:val="24"/>
          <w:shd w:val="clear" w:color="auto" w:fill="auto"/>
          <w:lang w:val="ru-RU" w:eastAsia="ru-RU" w:bidi="ru-RU"/>
        </w:rPr>
        <w:t xml:space="preserve">Сен-Джонъ </w:t>
      </w:r>
      <w:r>
        <w:rPr>
          <w:spacing w:val="0"/>
          <w:w w:val="100"/>
          <w:position w:val="0"/>
          <w:shd w:val="clear" w:color="auto" w:fill="auto"/>
          <w:lang w:val="ru-RU" w:eastAsia="ru-RU" w:bidi="ru-RU"/>
        </w:rPr>
        <w:t>склонилъ голову надъ мопмъ рисункомъ: но вдругъ высокая сго Фигура вытянулась во весь ростъ, н онъ отпрянулъ отъ моего рабочаго стола. Нѣсколько минутъ мы оба молчали. Я смотрѣла на него; но онъ, казалось, ѵклопялся отъ моего взгляда. Я хорошо знала его образъ мыслей, и теперь его сердце было для меня открытой книгой. Въ эту минуту я была гораздо-спокойнѣе его, и потому имѣла надъ нимъ очевидный перевѣсъ. Мнѣ хотѣ</w:t>
        <w:softHyphen/>
        <w:t>лось, по-возможности, сдѣлать добро мистеру Сен-Джону.</w:t>
      </w:r>
    </w:p>
    <w:p>
      <w:pPr>
        <w:pStyle w:val="Style27"/>
        <w:keepNext w:val="0"/>
        <w:keepLines w:val="0"/>
        <w:widowControl w:val="0"/>
        <w:shd w:val="clear" w:color="auto" w:fill="auto"/>
        <w:tabs>
          <w:tab w:pos="5837" w:val="left"/>
        </w:tabs>
        <w:bidi w:val="0"/>
        <w:spacing w:before="0" w:after="60" w:line="240" w:lineRule="auto"/>
        <w:ind w:left="600" w:right="0" w:firstLine="0"/>
        <w:jc w:val="both"/>
        <w:rPr>
          <w:sz w:val="16"/>
          <w:szCs w:val="16"/>
        </w:rPr>
        <w:sectPr>
          <w:headerReference w:type="even" r:id="rId125"/>
          <w:headerReference w:type="default" r:id="rId126"/>
          <w:headerReference w:type="first" r:id="rId127"/>
          <w:pgSz w:w="8283" w:h="13948"/>
          <w:pgMar w:top="1173" w:left="603" w:right="547" w:bottom="1049" w:header="0" w:footer="3" w:gutter="0"/>
          <w:cols w:space="720"/>
          <w:noEndnote/>
          <w:titlePg/>
          <w:rtlGutter w:val="0"/>
          <w:docGrid w:linePitch="360"/>
        </w:sectPr>
      </w:pPr>
      <w:r>
        <w:rPr>
          <w:b/>
          <w:bCs/>
          <w:spacing w:val="0"/>
          <w:w w:val="100"/>
          <w:position w:val="0"/>
          <w:sz w:val="16"/>
          <w:szCs w:val="16"/>
          <w:shd w:val="clear" w:color="auto" w:fill="auto"/>
          <w:lang w:val="fr-FR" w:eastAsia="fr-FR" w:bidi="fr-FR"/>
        </w:rPr>
        <w:t xml:space="preserve">T. </w:t>
      </w:r>
      <w:r>
        <w:rPr>
          <w:b/>
          <w:bCs/>
          <w:spacing w:val="0"/>
          <w:w w:val="100"/>
          <w:position w:val="0"/>
          <w:sz w:val="16"/>
          <w:szCs w:val="16"/>
          <w:shd w:val="clear" w:color="auto" w:fill="auto"/>
          <w:lang w:val="de-DE" w:eastAsia="de-DE" w:bidi="de-DE"/>
        </w:rPr>
        <w:t xml:space="preserve">LXVI. </w:t>
      </w:r>
      <w:r>
        <w:rPr>
          <w:b/>
          <w:bCs/>
          <w:spacing w:val="0"/>
          <w:w w:val="100"/>
          <w:position w:val="0"/>
          <w:sz w:val="16"/>
          <w:szCs w:val="16"/>
          <w:shd w:val="clear" w:color="auto" w:fill="auto"/>
          <w:lang w:val="ru-RU" w:eastAsia="ru-RU" w:bidi="ru-RU"/>
        </w:rPr>
        <w:t>— Отд. I.</w:t>
        <w:tab/>
        <w:t>17</w:t>
      </w:r>
    </w:p>
    <w:p>
      <w:pPr>
        <w:pStyle w:val="Style16"/>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Необыкновенная твердость характера и желѣзное упрямство,</w:t>
      </w:r>
    </w:p>
    <w:p>
      <w:pPr>
        <w:pStyle w:val="Style16"/>
        <w:keepNext w:val="0"/>
        <w:keepLines w:val="0"/>
        <w:widowControl w:val="0"/>
        <w:shd w:val="clear" w:color="auto" w:fill="auto"/>
        <w:tabs>
          <w:tab w:pos="5885" w:val="left"/>
        </w:tabs>
        <w:bidi w:val="0"/>
        <w:spacing w:before="0" w:after="0" w:line="228" w:lineRule="auto"/>
        <w:ind w:left="0" w:right="0" w:firstLine="0"/>
      </w:pPr>
      <w:r>
        <w:rPr>
          <w:spacing w:val="0"/>
          <w:w w:val="100"/>
          <w:position w:val="0"/>
          <w:shd w:val="clear" w:color="auto" w:fill="auto"/>
          <w:lang w:val="ru-RU" w:eastAsia="ru-RU" w:bidi="ru-RU"/>
        </w:rPr>
        <w:t>думала я:—заводятъ его слишкомъ-далеко: онъ замыкаетъ въ се- бѣ-самомъ всякое чувство, и не дѣлится ни съ кѣмъ своими тай</w:t>
        <w:softHyphen/>
        <w:t>ными страданіями- Это очень-дурно. Надобно повести рѣчь объ этой прекрасной дѣвушкѣ, которая, какъ онъ думаетъ, не должна быть его женой. Я заставлю его разговориться.</w:t>
        <w:tab/>
        <w:t>·</w:t>
      </w:r>
    </w:p>
    <w:p>
      <w:pPr>
        <w:pStyle w:val="Style16"/>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Садитесь, мистеръ Риверсъ, сказала 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Стереотипнымъ его отвѣтомъ было, что онъ не намѣренъ долго оставаться.</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Очень-хорошо, подумала я: — ты можешь стоять, если хо</w:t>
        <w:softHyphen/>
        <w:t>чешь, но ты не уйдешь отъ меня — это вѣрно какъ дважды-два, нотому-что я этого хочу. Уединеніе вредить тебѣ можетъ быть, болѣе, чѣмъ мнѣ. Попытаюсь затронуть тайную пружину откро</w:t>
        <w:softHyphen/>
        <w:t>венности, и, авось, мнѣ удастся отънск&amp;ть отверстіе въ этой мра</w:t>
        <w:softHyphen/>
        <w:t>морной груди, въ которое можно будетъ пролить нѣсколько сим</w:t>
        <w:softHyphen/>
        <w:t>патическихъ капель успокоительнаго бальзама.</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Какъ вы думаете, мистеръ Риверсъ — похожъ этотъ пор</w:t>
        <w:softHyphen/>
        <w:t>третъ?</w:t>
      </w:r>
    </w:p>
    <w:p>
      <w:pPr>
        <w:pStyle w:val="Style16"/>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Похожъ! На кого? Я еще не успѣлъ его разглядѣть.</w:t>
      </w:r>
    </w:p>
    <w:p>
      <w:pPr>
        <w:pStyle w:val="Style16"/>
        <w:keepNext w:val="0"/>
        <w:keepLines w:val="0"/>
        <w:widowControl w:val="0"/>
        <w:numPr>
          <w:ilvl w:val="0"/>
          <w:numId w:val="15"/>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Будто бы?!.. Какъ вы откровенны мистеръ Риверсъ!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При этой выходкѣ онъ вздрогнулъ, н бросилъ иа меня изум</w:t>
        <w:softHyphen/>
        <w:t>ленный взглядъ.—«О, это еще ничего, пробормотала я про себя: — посмотримъ дальше что будетъ. Твоя угрюмость не испугаетъ меня.» Я продолжала:</w:t>
      </w:r>
    </w:p>
    <w:p>
      <w:pPr>
        <w:pStyle w:val="Style16"/>
        <w:keepNext w:val="0"/>
        <w:keepLines w:val="0"/>
        <w:widowControl w:val="0"/>
        <w:numPr>
          <w:ilvl w:val="0"/>
          <w:numId w:val="15"/>
        </w:numPr>
        <w:shd w:val="clear" w:color="auto" w:fill="auto"/>
        <w:tabs>
          <w:tab w:pos="599" w:val="left"/>
        </w:tabs>
        <w:bidi w:val="0"/>
        <w:spacing w:before="0" w:after="0" w:line="228" w:lineRule="auto"/>
        <w:ind w:left="0" w:right="0" w:firstLine="260"/>
      </w:pPr>
      <w:r>
        <w:rPr>
          <w:spacing w:val="0"/>
          <w:w w:val="100"/>
          <w:position w:val="0"/>
          <w:shd w:val="clear" w:color="auto" w:fill="auto"/>
          <w:lang w:val="ru-RU" w:eastAsia="ru-RU" w:bidi="ru-RU"/>
        </w:rPr>
        <w:t>Нѣтъ, мистеръ Рнверсъ, вы отлично разсмотрѣли мою ра</w:t>
        <w:softHyphen/>
        <w:t>боту; но это не мѣшаетъ вамъ еще разъ полюбоваться на нее.</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встала и заставила его взять портретъ.</w:t>
      </w:r>
    </w:p>
    <w:p>
      <w:pPr>
        <w:pStyle w:val="Style16"/>
        <w:keepNext w:val="0"/>
        <w:keepLines w:val="0"/>
        <w:widowControl w:val="0"/>
        <w:numPr>
          <w:ilvl w:val="0"/>
          <w:numId w:val="15"/>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Рисунокъ очень-хорошій, сказалъ онъ : — колоритъ и тѣни обозначены правильно и граціозно.</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Дё, да, все это я знаю и безъ васъ, милостивый государь: по мнѣ хочется слышать ваше мнѣніе иа-счетъ сходства его съ оригиналомъ. На кого онъ похожъ?</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На миссъ Оливеръ, если не ошибаюсь, отвѣчалъ онъ, пре</w:t>
        <w:softHyphen/>
        <w:t>одолѣвая внутреннее волненіе.</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Конечно ие ошибаетесь. И теперь, сэръ, въ награду за та</w:t>
        <w:softHyphen/>
        <w:t>кую проницательность съ вашей стороны, л готова дать вамъ обѣ</w:t>
        <w:softHyphen/>
        <w:t>щаніе написать собственно для васъ самую вѣрную копію этого портрета, если только вы благоволите объявить, что такой пода</w:t>
        <w:softHyphen/>
        <w:t>рокъ будетъ для васъ пріятенъ. Я нс желаю напрасно губить свое время и безпокоить другихъ непріятными предложеніями.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Мистеръ Риверсъ продолжалъ смотрѣть на картину, и чѣмъ больше онъ смотрѣлъ, тѣмъ труднѣе было ему оторвать отъ иея свон глаза.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 Удивительно какъ похожъ! бормоталъ онъ: — цвѣтъ лица, носъ, щеки, выраженіе глазъ, колоритъ бровей и вся </w:t>
      </w:r>
      <w:r>
        <w:rPr>
          <w:smallCaps/>
          <w:spacing w:val="0"/>
          <w:w w:val="100"/>
          <w:position w:val="0"/>
          <w:shd w:val="clear" w:color="auto" w:fill="auto"/>
          <w:lang w:val="ru-RU" w:eastAsia="ru-RU" w:bidi="ru-RU"/>
        </w:rPr>
        <w:t xml:space="preserve">физіономія, </w:t>
      </w:r>
      <w:r>
        <w:rPr>
          <w:spacing w:val="0"/>
          <w:w w:val="100"/>
          <w:position w:val="0"/>
          <w:shd w:val="clear" w:color="auto" w:fill="auto"/>
          <w:lang w:val="ru-RU" w:eastAsia="ru-RU" w:bidi="ru-RU"/>
        </w:rPr>
        <w:t>переданы превосходно. Портретъ улыбается!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Что жь вы не отвѣчаете, милостивый государь? Угодно ли</w:t>
        <w:br w:type="page"/>
        <w:t>вамъ получить отъ мепя второй экземпляръ этого портрета? Какъ- скоро вы заберетесь въ Мадагаскаръ, или на Мысъ-Доброй-Надежды, или въ Индію, вамъ утѣшительно будетъ имѣть подобный памят</w:t>
        <w:softHyphen/>
        <w:t>никъ въ своемъ распоряженіи. Или я ошибаюсь? Быть-можетъ вы хотите истребить изъ своей души всѣ воспоминанія, какъ-ско</w:t>
        <w:softHyphen/>
        <w:t>ро нога ваша не будетъ больше на британской почвѣ?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de-DE" w:eastAsia="de-DE" w:bidi="de-DE"/>
        </w:rPr>
        <w:t>Ha</w:t>
      </w:r>
      <w:r>
        <w:rPr>
          <w:spacing w:val="0"/>
          <w:w w:val="100"/>
          <w:position w:val="0"/>
          <w:shd w:val="clear" w:color="auto" w:fill="auto"/>
          <w:lang w:val="ru-RU" w:eastAsia="ru-RU" w:bidi="ru-RU"/>
        </w:rPr>
        <w:t>-минуту онъ поднялъ на меня свои глаза, и потомъ опять принялся разсматривать картину.</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Конечно, мнѣ очень-пріятно имѣть копію съ этого портрета; но будетъ ли благоразумно воспользоваться вашимъ предложеніемъ, это—другой вопросъ.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Что Розамунда чувствовала рѣшительную склонность къ мистеру </w:t>
      </w:r>
      <w:r>
        <w:rPr>
          <w:spacing w:val="0"/>
          <w:w w:val="100"/>
          <w:position w:val="0"/>
          <w:shd w:val="clear" w:color="auto" w:fill="auto"/>
          <w:lang w:val="fr-FR" w:eastAsia="fr-FR" w:bidi="fr-FR"/>
        </w:rPr>
        <w:t>Ceu</w:t>
      </w:r>
      <w:r>
        <w:rPr>
          <w:spacing w:val="0"/>
          <w:w w:val="100"/>
          <w:position w:val="0"/>
          <w:shd w:val="clear" w:color="auto" w:fill="auto"/>
          <w:lang w:val="ru-RU" w:eastAsia="ru-RU" w:bidi="ru-RU"/>
        </w:rPr>
        <w:t>-Джону, и что отецъ красавицы отнюдь не имѣлъ намѣренія препятствовать соединенію молодыхъ людей, это былъ для меня вопросъ окопчатедьно-рѣшенный, и поэтому мнѣ сильно хотѣлось съ своей стороны содѣйствовать къ устройству счастливаго брака. Мечтательные виды и честолюбивые плаиы молодаго викарія ка</w:t>
        <w:softHyphen/>
        <w:t>зались мнѣ далеко не такъ важными, какъ онъ старался ихъ представить. Я разсчитывала, что если онъ современенъ полу</w:t>
        <w:softHyphen/>
        <w:t>читъ въ свое владѣніе огромное богатство Фабриканта, ему можно будетъ въ своемъ отечествѣ сдѣлать гораздо-болѣе добра, нежели Тамъ, за океаномъ, подъ тропическимъ солнцемъ, гдѣ будетъ из</w:t>
        <w:softHyphen/>
        <w:t>сушенъ его мозгъ, и гдѣ непремѣнно ослабѣютъ его Физическія силы. Подъ вліяніемъ этого убѣжденія, быль произнесенъ мой отвѣтъ:</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pPr>
      <w:r>
        <w:rPr>
          <w:spacing w:val="0"/>
          <w:w w:val="100"/>
          <w:position w:val="0"/>
          <w:shd w:val="clear" w:color="auto" w:fill="auto"/>
          <w:lang w:val="ru-RU" w:eastAsia="ru-RU" w:bidi="ru-RU"/>
        </w:rPr>
        <w:t>Сколько я могу судить и видѣть, мистеръ Риверсъ, по моему мнѣнію, было бы весьма-основательно и благоразумно, если бы вы потрудились присвоить себѣ и прекрасный оригиналъ этого портрета.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 это время онъ сѣлъ, положивъ портретъ на столѣ передъ собой, и поддерживая голову обѣими руками, вперилъ въ него свои глаза. Съ удовольствіемъ замѣтила я, что онъ нисколько не былъ сердитъ и нс досадовалъ на мою смѣлость. Н даже увидѣ</w:t>
        <w:softHyphen/>
        <w:t>ла, что онъ начиналъ чувствовать новое, неиспытанное удоволь</w:t>
        <w:softHyphen/>
        <w:t>ствіе, когда такимъ-образомъ неожиданно завели рѣчь о предме</w:t>
        <w:softHyphen/>
        <w:t>тѣ, который, по его мнѣнію, .былъ вѣроятно неприступнымъ для постороннихъ особъ. Вь-самомъ-дѣдѣ, осторожные люди весьма- часто нуждаются въ откровенномъ разборѣ своихъ собственныхъ чувствъ, и бываютъ очеиь-рады, когда нмъ удается слышать этотъ анализъ. Человѣкъ всегда человѣкъ, хотя бы опъ былъ су</w:t>
        <w:softHyphen/>
        <w:t xml:space="preserve">ровый и непреклонный стонкъ, въ </w:t>
      </w:r>
      <w:r>
        <w:rPr>
          <w:spacing w:val="0"/>
          <w:w w:val="100"/>
          <w:position w:val="0"/>
          <w:sz w:val="24"/>
          <w:szCs w:val="24"/>
          <w:shd w:val="clear" w:color="auto" w:fill="auto"/>
          <w:lang w:val="ru-RU" w:eastAsia="ru-RU" w:bidi="ru-RU"/>
        </w:rPr>
        <w:t xml:space="preserve">самомъ </w:t>
      </w:r>
      <w:r>
        <w:rPr>
          <w:spacing w:val="0"/>
          <w:w w:val="100"/>
          <w:position w:val="0"/>
          <w:shd w:val="clear" w:color="auto" w:fill="auto"/>
          <w:lang w:val="ru-RU" w:eastAsia="ru-RU" w:bidi="ru-RU"/>
        </w:rPr>
        <w:t>эксцентрическомъ смы</w:t>
        <w:softHyphen/>
        <w:t>слѣ этого слова : погрузиться смѣло и великодушно въ глубокое море сокровепныхъ мыслей этого человѣка, значитъ, нной-разъ— оказать ему величайшую услугу.</w:t>
      </w:r>
    </w:p>
    <w:p>
      <w:pPr>
        <w:pStyle w:val="Style16"/>
        <w:keepNext w:val="0"/>
        <w:keepLines w:val="0"/>
        <w:widowControl w:val="0"/>
        <w:numPr>
          <w:ilvl w:val="0"/>
          <w:numId w:val="15"/>
        </w:numPr>
        <w:shd w:val="clear" w:color="auto" w:fill="auto"/>
        <w:tabs>
          <w:tab w:pos="644" w:val="left"/>
        </w:tabs>
        <w:bidi w:val="0"/>
        <w:spacing w:before="0" w:after="0" w:line="228" w:lineRule="auto"/>
        <w:ind w:left="0" w:right="0"/>
      </w:pPr>
      <w:r>
        <w:rPr>
          <w:spacing w:val="0"/>
          <w:w w:val="100"/>
          <w:position w:val="0"/>
          <w:shd w:val="clear" w:color="auto" w:fill="auto"/>
          <w:lang w:val="ru-RU" w:eastAsia="ru-RU" w:bidi="ru-RU"/>
        </w:rPr>
        <w:t>Она любитъ васъ, въ этомъ никакого нѣтъ сомнѣнія, сказа</w:t>
        <w:softHyphen/>
        <w:t>ла я, остановившись за его стуломъ:—и притомъ я знаю, что ста</w:t>
        <w:softHyphen/>
        <w:t>рикъ Оливеръ уважаетъ васъ, мистеръ Риверсъ. Розамунда— пре</w:t>
        <w:softHyphen/>
        <w:br w:type="page"/>
        <w:t>красная, рѣдкая дѣвушка, немного легкомысленная, но это не бѣда: у васъ всегда достанетъ основательности н благоразумія за нее н за себя. Вамъ надобно жениться, .мистеръ Риверсъ.</w:t>
      </w:r>
    </w:p>
    <w:p>
      <w:pPr>
        <w:pStyle w:val="Style16"/>
        <w:keepNext w:val="0"/>
        <w:keepLines w:val="0"/>
        <w:widowControl w:val="0"/>
        <w:numPr>
          <w:ilvl w:val="0"/>
          <w:numId w:val="15"/>
        </w:numPr>
        <w:shd w:val="clear" w:color="auto" w:fill="auto"/>
        <w:tabs>
          <w:tab w:pos="715" w:val="left"/>
        </w:tabs>
        <w:bidi w:val="0"/>
        <w:spacing w:before="0" w:after="0" w:line="228" w:lineRule="auto"/>
        <w:ind w:left="0" w:right="0" w:firstLine="340"/>
      </w:pPr>
      <w:r>
        <w:rPr>
          <w:spacing w:val="0"/>
          <w:w w:val="100"/>
          <w:position w:val="0"/>
          <w:shd w:val="clear" w:color="auto" w:fill="auto"/>
          <w:lang w:val="ru-RU" w:eastAsia="ru-RU" w:bidi="ru-RU"/>
        </w:rPr>
        <w:t>Не-уже-лн она любитъ меня? спросилъ онъ.</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Какъ-нельзя больше. Опа безпрестанно говоритъ о васъ, и этотъ разговоръ доставляетъ еіі жнвѣіішее удовольствіе.</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340"/>
      </w:pPr>
      <w:r>
        <w:rPr>
          <w:spacing w:val="0"/>
          <w:w w:val="100"/>
          <w:position w:val="0"/>
          <w:shd w:val="clear" w:color="auto" w:fill="auto"/>
          <w:lang w:val="ru-RU" w:eastAsia="ru-RU" w:bidi="ru-RU"/>
        </w:rPr>
        <w:t>Пріятно слышать эго, сказалъ онъ: — д.і, очень-пріятно. Тйкъ и быть: пусть идетъ еще четверть часа.</w:t>
      </w:r>
    </w:p>
    <w:p>
      <w:pPr>
        <w:pStyle w:val="Style16"/>
        <w:keepNext w:val="0"/>
        <w:keepLines w:val="0"/>
        <w:widowControl w:val="0"/>
        <w:shd w:val="clear" w:color="auto" w:fill="auto"/>
        <w:bidi w:val="0"/>
        <w:spacing w:before="0" w:after="0" w:line="228" w:lineRule="auto"/>
        <w:ind w:left="0" w:right="0" w:firstLine="340"/>
      </w:pPr>
      <w:r>
        <w:rPr>
          <w:spacing w:val="0"/>
          <w:w w:val="100"/>
          <w:position w:val="0"/>
          <w:shd w:val="clear" w:color="auto" w:fill="auto"/>
          <w:lang w:val="ru-RU" w:eastAsia="ru-RU" w:bidi="ru-RU"/>
        </w:rPr>
        <w:t>Говоря это, онъ снялъ часы и положилъ ихъ передъ собоіі на столъ, чтобы не промедлить лишней минуты.</w:t>
      </w:r>
    </w:p>
    <w:p>
      <w:pPr>
        <w:pStyle w:val="Style16"/>
        <w:keepNext w:val="0"/>
        <w:keepLines w:val="0"/>
        <w:widowControl w:val="0"/>
        <w:numPr>
          <w:ilvl w:val="0"/>
          <w:numId w:val="15"/>
        </w:numPr>
        <w:shd w:val="clear" w:color="auto" w:fill="auto"/>
        <w:tabs>
          <w:tab w:pos="639" w:val="left"/>
        </w:tabs>
        <w:bidi w:val="0"/>
        <w:spacing w:before="0" w:after="0" w:line="228" w:lineRule="auto"/>
        <w:ind w:left="0" w:right="0" w:firstLine="340"/>
      </w:pPr>
      <w:r>
        <w:rPr>
          <w:spacing w:val="0"/>
          <w:w w:val="100"/>
          <w:position w:val="0"/>
          <w:shd w:val="clear" w:color="auto" w:fill="auto"/>
          <w:lang w:val="ru-RU" w:eastAsia="ru-RU" w:bidi="ru-RU"/>
        </w:rPr>
        <w:t>По къ-чему мнѣ продолжать этотъ разговоръ, спросила я:— когда, но всей вѣроятности, вы приготовляете убійственный ударъ противорѣчіи, н.ін выковываете новую цѣпь для своего сердца?</w:t>
      </w:r>
    </w:p>
    <w:p>
      <w:pPr>
        <w:pStyle w:val="Style16"/>
        <w:keepNext w:val="0"/>
        <w:keepLines w:val="0"/>
        <w:widowControl w:val="0"/>
        <w:numPr>
          <w:ilvl w:val="0"/>
          <w:numId w:val="15"/>
        </w:numPr>
        <w:shd w:val="clear" w:color="auto" w:fill="auto"/>
        <w:tabs>
          <w:tab w:pos="658" w:val="left"/>
        </w:tabs>
        <w:bidi w:val="0"/>
        <w:spacing w:before="0" w:after="0" w:line="228" w:lineRule="auto"/>
        <w:ind w:left="0" w:right="0" w:firstLine="340"/>
      </w:pPr>
      <w:r>
        <w:rPr>
          <w:spacing w:val="0"/>
          <w:w w:val="100"/>
          <w:position w:val="0"/>
          <w:shd w:val="clear" w:color="auto" w:fill="auto"/>
          <w:lang w:val="ru-RU" w:eastAsia="ru-RU" w:bidi="ru-RU"/>
        </w:rPr>
        <w:t>Напрасно вы трудитесь выдумывать эти вещи. Представьте напротивъ, что я таю какъ воскъ отъ вашей откровенной бесѣды : любовь свѣжимъ и быстрымъ ключомъ пробивается въ мою душу, и затопляетъ очаровательнымъ наводненіемъ исе это поле, кото</w:t>
        <w:softHyphen/>
        <w:t>рое я обработывадъ съ такой заботливостью и трудомъ, разбрасы</w:t>
        <w:softHyphen/>
        <w:t xml:space="preserve">вая на немъ </w:t>
      </w:r>
      <w:r>
        <w:rPr>
          <w:spacing w:val="0"/>
          <w:w w:val="100"/>
          <w:position w:val="0"/>
          <w:sz w:val="24"/>
          <w:szCs w:val="24"/>
          <w:shd w:val="clear" w:color="auto" w:fill="auto"/>
          <w:lang w:val="ru-RU" w:eastAsia="ru-RU" w:bidi="ru-RU"/>
        </w:rPr>
        <w:t xml:space="preserve">сѣмена </w:t>
      </w:r>
      <w:r>
        <w:rPr>
          <w:spacing w:val="0"/>
          <w:w w:val="100"/>
          <w:position w:val="0"/>
          <w:shd w:val="clear" w:color="auto" w:fill="auto"/>
          <w:lang w:val="ru-RU" w:eastAsia="ru-RU" w:bidi="ru-RU"/>
        </w:rPr>
        <w:t>добрыхъ намѣреній н плановъ, исполненныхъ самоотверженія на пользу человѣчества. II вотъ молодыя сѣмена заглохли, сладкій ядъ распространился до корней ихъ : окружен</w:t>
        <w:softHyphen/>
        <w:t>ный комфортомъ богача и всѣми прелестями джентльменской жизни, я преспокойно лежу на оттоманѣ въ роскошной гостиной своего тестя, и подлѣ меня кокетливо сидитъ невѣста, прекрасная Розамунда Оливеръ : она говоритъ мнѣ своимъ сладкимъ голосомъ, смотритъ на меня свонмн живописными глазами, и улыбка оза</w:t>
        <w:softHyphen/>
        <w:t>ряетъ ея коралловыя губы. II принадлежу ей, она мнѣ, и вся зем</w:t>
        <w:softHyphen/>
        <w:t>ная жизнь, исполненная упоительныхъ восторговъ, разстилается передъ нами въ своей радужной перспективѣ. Я счастливъ и до</w:t>
        <w:softHyphen/>
        <w:t>воленъ благодатной судьбой... ужъ! не говорите больше ничего : сердце мое дрожитъ отъ удовольствія, чувства взволнованы до- краниостн, и я не владѣю болѣе собой. Пусть остальное время, назначенное мпой, пройдетъ въ молчанія.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II мы оба замолчали. Часы на стѣнѣ ти.шкалн свой обычный тактъ ; сердце его билось сильнѣе и сильнѣе ; дыханіе едва не спиралось въ его груди; я стояла безъ движенія на своемъ мѣстѣ. Среди этого безмолвія прошла урочиая четверть. Онъ положилъ часы въ карманъ, отодвинулъ картину, всталъ и остановился подлѣ камина.</w:t>
      </w:r>
    </w:p>
    <w:p>
      <w:pPr>
        <w:pStyle w:val="Style16"/>
        <w:keepNext w:val="0"/>
        <w:keepLines w:val="0"/>
        <w:widowControl w:val="0"/>
        <w:numPr>
          <w:ilvl w:val="0"/>
          <w:numId w:val="15"/>
        </w:numPr>
        <w:shd w:val="clear" w:color="auto" w:fill="auto"/>
        <w:tabs>
          <w:tab w:pos="625" w:val="left"/>
        </w:tabs>
        <w:bidi w:val="0"/>
        <w:spacing w:before="0" w:after="0" w:line="228" w:lineRule="auto"/>
        <w:ind w:left="0" w:right="0" w:firstLine="260"/>
        <w:jc w:val="left"/>
      </w:pPr>
      <w:r>
        <w:rPr>
          <w:spacing w:val="0"/>
          <w:w w:val="100"/>
          <w:position w:val="0"/>
          <w:shd w:val="clear" w:color="auto" w:fill="auto"/>
          <w:lang w:val="ru-RU" w:eastAsia="ru-RU" w:bidi="ru-RU"/>
        </w:rPr>
        <w:t>Теперь, сказалъ онъ:—эти минуты были посвящены упоитель</w:t>
        <w:softHyphen/>
        <w:t xml:space="preserve">нымъ восторгамъ. Соблазнительному искушенію подчинилась моя грудь, и шея моя добровольно протянулась подъ его цвѣточное ярмо, Довольно я вкусилъ отъ чаши наслажденій. Подушка горѣла </w:t>
      </w:r>
      <w:r>
        <w:rPr>
          <w:spacing w:val="0"/>
          <w:w w:val="100"/>
          <w:position w:val="0"/>
          <w:sz w:val="24"/>
          <w:szCs w:val="24"/>
          <w:shd w:val="clear" w:color="auto" w:fill="auto"/>
          <w:lang w:val="ru-RU" w:eastAsia="ru-RU" w:bidi="ru-RU"/>
        </w:rPr>
        <w:t xml:space="preserve">у </w:t>
      </w:r>
      <w:r>
        <w:rPr>
          <w:spacing w:val="0"/>
          <w:w w:val="100"/>
          <w:position w:val="0"/>
          <w:shd w:val="clear" w:color="auto" w:fill="auto"/>
          <w:lang w:val="ru-RU" w:eastAsia="ru-RU" w:bidi="ru-RU"/>
        </w:rPr>
        <w:t xml:space="preserve">моего изголовья, н аспидъ скрывался въ ся </w:t>
      </w:r>
      <w:r>
        <w:rPr>
          <w:spacing w:val="0"/>
          <w:w w:val="100"/>
          <w:position w:val="0"/>
          <w:sz w:val="24"/>
          <w:szCs w:val="24"/>
          <w:shd w:val="clear" w:color="auto" w:fill="auto"/>
          <w:lang w:val="ru-RU" w:eastAsia="ru-RU" w:bidi="ru-RU"/>
        </w:rPr>
        <w:t xml:space="preserve">гирляндахъ. </w:t>
      </w:r>
      <w:r>
        <w:rPr>
          <w:spacing w:val="0"/>
          <w:w w:val="100"/>
          <w:position w:val="0"/>
          <w:shd w:val="clear" w:color="auto" w:fill="auto"/>
          <w:lang w:val="ru-RU" w:eastAsia="ru-RU" w:bidi="ru-RU"/>
        </w:rPr>
        <w:t>Горькимъ вкусомъ отзывается вино, и гибельная отраиа сокрыта въ чаиіѣ наслажденій. Все это вижу я и знаю.</w:t>
      </w:r>
    </w:p>
    <w:p>
      <w:pPr>
        <w:pStyle w:val="Style16"/>
        <w:keepNext w:val="0"/>
        <w:keepLines w:val="0"/>
        <w:widowControl w:val="0"/>
        <w:shd w:val="clear" w:color="auto" w:fill="auto"/>
        <w:bidi w:val="0"/>
        <w:spacing w:before="0" w:after="0" w:line="228" w:lineRule="auto"/>
        <w:ind w:left="0" w:right="0" w:firstLine="260"/>
        <w:sectPr>
          <w:headerReference w:type="even" r:id="rId128"/>
          <w:headerReference w:type="default" r:id="rId129"/>
          <w:headerReference w:type="first" r:id="rId130"/>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Я бросила на него изумленный взглядъ.</w:t>
      </w:r>
    </w:p>
    <w:p>
      <w:pPr>
        <w:pStyle w:val="Style16"/>
        <w:keepNext w:val="0"/>
        <w:keepLines w:val="0"/>
        <w:widowControl w:val="0"/>
        <w:numPr>
          <w:ilvl w:val="0"/>
          <w:numId w:val="15"/>
        </w:numPr>
        <w:shd w:val="clear" w:color="auto" w:fill="auto"/>
        <w:tabs>
          <w:tab w:pos="634" w:val="left"/>
        </w:tabs>
        <w:bidi w:val="0"/>
        <w:spacing w:before="0" w:after="0" w:line="228" w:lineRule="auto"/>
        <w:ind w:left="0" w:right="0" w:firstLine="260"/>
      </w:pPr>
      <w:r>
        <w:rPr>
          <w:spacing w:val="0"/>
          <w:w w:val="100"/>
          <w:position w:val="0"/>
          <w:shd w:val="clear" w:color="auto" w:fill="auto"/>
          <w:lang w:val="ru-RU" w:eastAsia="ru-RU" w:bidi="ru-RU"/>
        </w:rPr>
        <w:t xml:space="preserve">Странно, продолжалъ онъ :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я люблю Розамунду Оливеръ пламенно, неистово, со всѣми упоеніями и восторгами первой стра</w:t>
        <w:softHyphen/>
        <w:t xml:space="preserve">сти, обращенной на прекрасный, граціозный и очаровательный предметъ, и, однако </w:t>
      </w:r>
      <w:r>
        <w:rPr>
          <w:color w:val="6D6D6D"/>
          <w:spacing w:val="0"/>
          <w:w w:val="100"/>
          <w:position w:val="0"/>
          <w:shd w:val="clear" w:color="auto" w:fill="auto"/>
          <w:lang w:val="ru-RU" w:eastAsia="ru-RU" w:bidi="ru-RU"/>
        </w:rPr>
        <w:t xml:space="preserve">жь, </w:t>
      </w:r>
      <w:r>
        <w:rPr>
          <w:spacing w:val="0"/>
          <w:w w:val="100"/>
          <w:position w:val="0"/>
          <w:shd w:val="clear" w:color="auto" w:fill="auto"/>
          <w:lang w:val="ru-RU" w:eastAsia="ru-RU" w:bidi="ru-RU"/>
        </w:rPr>
        <w:t xml:space="preserve">я </w:t>
      </w:r>
      <w:r>
        <w:rPr>
          <w:color w:val="6D6D6D"/>
          <w:spacing w:val="0"/>
          <w:w w:val="100"/>
          <w:position w:val="0"/>
          <w:shd w:val="clear" w:color="auto" w:fill="auto"/>
          <w:lang w:val="ru-RU" w:eastAsia="ru-RU" w:bidi="ru-RU"/>
        </w:rPr>
        <w:t xml:space="preserve">рѣшительно </w:t>
      </w:r>
      <w:r>
        <w:rPr>
          <w:spacing w:val="0"/>
          <w:w w:val="100"/>
          <w:position w:val="0"/>
          <w:shd w:val="clear" w:color="auto" w:fill="auto"/>
          <w:lang w:val="ru-RU" w:eastAsia="ru-RU" w:bidi="ru-RU"/>
        </w:rPr>
        <w:t>убѣжденъ, что она нс мо</w:t>
        <w:softHyphen/>
        <w:t>жетъ быть для меня хорошею женою, и что мнѣ не пайдти въ ней приличной подруги для своей жизни : черезъ годъ послѣ свадь</w:t>
        <w:softHyphen/>
        <w:t xml:space="preserve">бы счастье супружеской жизни не могло бы существовать для насъ обоихъ, и вся остальная </w:t>
      </w:r>
      <w:r>
        <w:rPr>
          <w:color w:val="6D6D6D"/>
          <w:spacing w:val="0"/>
          <w:w w:val="100"/>
          <w:position w:val="0"/>
          <w:shd w:val="clear" w:color="auto" w:fill="auto"/>
          <w:lang w:val="ru-RU" w:eastAsia="ru-RU" w:bidi="ru-RU"/>
        </w:rPr>
        <w:t xml:space="preserve">жизнь </w:t>
      </w:r>
      <w:r>
        <w:rPr>
          <w:spacing w:val="0"/>
          <w:w w:val="100"/>
          <w:position w:val="0"/>
          <w:shd w:val="clear" w:color="auto" w:fill="auto"/>
          <w:lang w:val="ru-RU" w:eastAsia="ru-RU" w:bidi="ru-RU"/>
        </w:rPr>
        <w:t xml:space="preserve">представила бы для насъ перспективу постояннаго </w:t>
      </w:r>
      <w:r>
        <w:rPr>
          <w:color w:val="6D6D6D"/>
          <w:spacing w:val="0"/>
          <w:w w:val="100"/>
          <w:position w:val="0"/>
          <w:shd w:val="clear" w:color="auto" w:fill="auto"/>
          <w:lang w:val="ru-RU" w:eastAsia="ru-RU" w:bidi="ru-RU"/>
        </w:rPr>
        <w:t xml:space="preserve">раскаянія. </w:t>
      </w:r>
      <w:r>
        <w:rPr>
          <w:spacing w:val="0"/>
          <w:w w:val="100"/>
          <w:position w:val="0"/>
          <w:shd w:val="clear" w:color="auto" w:fill="auto"/>
          <w:lang w:val="ru-RU" w:eastAsia="ru-RU" w:bidi="ru-RU"/>
        </w:rPr>
        <w:t>Это я знаю.</w:t>
      </w:r>
    </w:p>
    <w:p>
      <w:pPr>
        <w:pStyle w:val="Style16"/>
        <w:keepNext w:val="0"/>
        <w:keepLines w:val="0"/>
        <w:widowControl w:val="0"/>
        <w:numPr>
          <w:ilvl w:val="0"/>
          <w:numId w:val="15"/>
        </w:numPr>
        <w:shd w:val="clear" w:color="auto" w:fill="auto"/>
        <w:tabs>
          <w:tab w:pos="594" w:val="left"/>
        </w:tabs>
        <w:bidi w:val="0"/>
        <w:spacing w:before="0" w:after="0" w:line="228" w:lineRule="auto"/>
        <w:ind w:left="0" w:right="0" w:firstLine="260"/>
      </w:pPr>
      <w:r>
        <w:rPr>
          <w:spacing w:val="0"/>
          <w:w w:val="100"/>
          <w:position w:val="0"/>
          <w:shd w:val="clear" w:color="auto" w:fill="auto"/>
          <w:lang w:val="ru-RU" w:eastAsia="ru-RU" w:bidi="ru-RU"/>
        </w:rPr>
        <w:t xml:space="preserve">Всѣ эти </w:t>
      </w:r>
      <w:r>
        <w:rPr>
          <w:color w:val="6D6D6D"/>
          <w:spacing w:val="0"/>
          <w:w w:val="100"/>
          <w:position w:val="0"/>
          <w:shd w:val="clear" w:color="auto" w:fill="auto"/>
          <w:lang w:val="ru-RU" w:eastAsia="ru-RU" w:bidi="ru-RU"/>
        </w:rPr>
        <w:t xml:space="preserve">предположенія, но моему </w:t>
      </w:r>
      <w:r>
        <w:rPr>
          <w:spacing w:val="0"/>
          <w:w w:val="100"/>
          <w:position w:val="0"/>
          <w:shd w:val="clear" w:color="auto" w:fill="auto"/>
          <w:lang w:val="ru-RU" w:eastAsia="ru-RU" w:bidi="ru-RU"/>
        </w:rPr>
        <w:t xml:space="preserve">мнѣнію, болѣе чѣмъ странны, мистеръ </w:t>
      </w:r>
      <w:r>
        <w:rPr>
          <w:color w:val="6D6D6D"/>
          <w:spacing w:val="0"/>
          <w:w w:val="100"/>
          <w:position w:val="0"/>
          <w:shd w:val="clear" w:color="auto" w:fill="auto"/>
          <w:lang w:val="ru-RU" w:eastAsia="ru-RU" w:bidi="ru-RU"/>
        </w:rPr>
        <w:t xml:space="preserve">Риверсъ </w:t>
      </w:r>
      <w:r>
        <w:rPr>
          <w:spacing w:val="0"/>
          <w:w w:val="100"/>
          <w:position w:val="0"/>
          <w:shd w:val="clear" w:color="auto" w:fill="auto"/>
          <w:lang w:val="ru-RU" w:eastAsia="ru-RU" w:bidi="ru-RU"/>
        </w:rPr>
        <w:t>!</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el-GR" w:eastAsia="el-GR" w:bidi="el-GR"/>
        </w:rPr>
        <w:t>Το</w:t>
      </w:r>
      <w:r>
        <w:rPr>
          <w:spacing w:val="0"/>
          <w:w w:val="100"/>
          <w:position w:val="0"/>
          <w:shd w:val="clear" w:color="auto" w:fill="auto"/>
          <w:lang w:val="ru-RU" w:eastAsia="ru-RU" w:bidi="ru-RU"/>
        </w:rPr>
        <w:t xml:space="preserve">-есть, вы </w:t>
      </w:r>
      <w:r>
        <w:rPr>
          <w:color w:val="6D6D6D"/>
          <w:spacing w:val="0"/>
          <w:w w:val="100"/>
          <w:position w:val="0"/>
          <w:shd w:val="clear" w:color="auto" w:fill="auto"/>
          <w:lang w:val="ru-RU" w:eastAsia="ru-RU" w:bidi="ru-RU"/>
        </w:rPr>
        <w:t xml:space="preserve">хотите </w:t>
      </w:r>
      <w:r>
        <w:rPr>
          <w:spacing w:val="0"/>
          <w:w w:val="100"/>
          <w:position w:val="0"/>
          <w:shd w:val="clear" w:color="auto" w:fill="auto"/>
          <w:lang w:val="ru-RU" w:eastAsia="ru-RU" w:bidi="ru-RU"/>
        </w:rPr>
        <w:t>сказать, что они безразсудны и нелѣпы.</w:t>
      </w:r>
    </w:p>
    <w:p>
      <w:pPr>
        <w:pStyle w:val="Style16"/>
        <w:keepNext w:val="0"/>
        <w:keepLines w:val="0"/>
        <w:widowControl w:val="0"/>
        <w:numPr>
          <w:ilvl w:val="0"/>
          <w:numId w:val="1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Согласитесь, </w:t>
      </w:r>
      <w:r>
        <w:rPr>
          <w:color w:val="6D6D6D"/>
          <w:spacing w:val="0"/>
          <w:w w:val="100"/>
          <w:position w:val="0"/>
          <w:shd w:val="clear" w:color="auto" w:fill="auto"/>
          <w:lang w:val="ru-RU" w:eastAsia="ru-RU" w:bidi="ru-RU"/>
        </w:rPr>
        <w:t xml:space="preserve">по-крайнсп-мѣрѣ, </w:t>
      </w:r>
      <w:r>
        <w:rPr>
          <w:spacing w:val="0"/>
          <w:w w:val="100"/>
          <w:position w:val="0"/>
          <w:shd w:val="clear" w:color="auto" w:fill="auto"/>
          <w:lang w:val="ru-RU" w:eastAsia="ru-RU" w:bidi="ru-RU"/>
        </w:rPr>
        <w:t xml:space="preserve">что </w:t>
      </w:r>
      <w:r>
        <w:rPr>
          <w:smallCaps/>
          <w:spacing w:val="0"/>
          <w:w w:val="100"/>
          <w:position w:val="0"/>
          <w:shd w:val="clear" w:color="auto" w:fill="auto"/>
          <w:lang w:val="ru-RU" w:eastAsia="ru-RU" w:bidi="ru-RU"/>
        </w:rPr>
        <w:t>опіі</w:t>
      </w:r>
      <w:r>
        <w:rPr>
          <w:spacing w:val="0"/>
          <w:w w:val="100"/>
          <w:position w:val="0"/>
          <w:shd w:val="clear" w:color="auto" w:fill="auto"/>
          <w:lang w:val="ru-RU" w:eastAsia="ru-RU" w:bidi="ru-RU"/>
        </w:rPr>
        <w:t xml:space="preserve"> слишкомъ—обидны для прекрасной и невинной </w:t>
      </w:r>
      <w:r>
        <w:rPr>
          <w:color w:val="6D6D6D"/>
          <w:spacing w:val="0"/>
          <w:w w:val="100"/>
          <w:position w:val="0"/>
          <w:shd w:val="clear" w:color="auto" w:fill="auto"/>
          <w:lang w:val="ru-RU" w:eastAsia="ru-RU" w:bidi="ru-RU"/>
        </w:rPr>
        <w:t xml:space="preserve">дѣвушки, </w:t>
      </w:r>
      <w:r>
        <w:rPr>
          <w:spacing w:val="0"/>
          <w:w w:val="100"/>
          <w:position w:val="0"/>
          <w:shd w:val="clear" w:color="auto" w:fill="auto"/>
          <w:lang w:val="ru-RU" w:eastAsia="ru-RU" w:bidi="ru-RU"/>
        </w:rPr>
        <w:t>готовой полюбить безкоры</w:t>
        <w:softHyphen/>
        <w:t xml:space="preserve">стно, съ рѣдкимъ </w:t>
      </w:r>
      <w:r>
        <w:rPr>
          <w:color w:val="6D6D6D"/>
          <w:spacing w:val="0"/>
          <w:w w:val="100"/>
          <w:position w:val="0"/>
          <w:shd w:val="clear" w:color="auto" w:fill="auto"/>
          <w:lang w:val="ru-RU" w:eastAsia="ru-RU" w:bidi="ru-RU"/>
        </w:rPr>
        <w:t xml:space="preserve">великодушіемъ </w:t>
      </w:r>
      <w:r>
        <w:rPr>
          <w:spacing w:val="0"/>
          <w:w w:val="100"/>
          <w:position w:val="0"/>
          <w:shd w:val="clear" w:color="auto" w:fill="auto"/>
          <w:lang w:val="ru-RU" w:eastAsia="ru-RU" w:bidi="ru-RU"/>
        </w:rPr>
        <w:t xml:space="preserve">богатой невѣсты, окруженной толпами блистательныхъ </w:t>
      </w:r>
      <w:r>
        <w:rPr>
          <w:color w:val="6D6D6D"/>
          <w:spacing w:val="0"/>
          <w:w w:val="100"/>
          <w:position w:val="0"/>
          <w:shd w:val="clear" w:color="auto" w:fill="auto"/>
          <w:lang w:val="ru-RU" w:eastAsia="ru-RU" w:bidi="ru-RU"/>
        </w:rPr>
        <w:t>жепиховъ.</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Чувство говоритъ мнѣ убѣдительно и краснорѣчиво, что Ро</w:t>
        <w:softHyphen/>
      </w:r>
    </w:p>
    <w:p>
      <w:pPr>
        <w:pStyle w:val="Style16"/>
        <w:keepNext w:val="0"/>
        <w:keepLines w:val="0"/>
        <w:widowControl w:val="0"/>
        <w:shd w:val="clear" w:color="auto" w:fill="auto"/>
        <w:tabs>
          <w:tab w:pos="3682" w:val="left"/>
        </w:tabs>
        <w:bidi w:val="0"/>
        <w:spacing w:before="0" w:after="0" w:line="228" w:lineRule="auto"/>
        <w:ind w:left="0" w:right="0" w:firstLine="0"/>
      </w:pPr>
      <w:r>
        <w:rPr>
          <w:spacing w:val="0"/>
          <w:w w:val="100"/>
          <w:position w:val="0"/>
          <w:shd w:val="clear" w:color="auto" w:fill="auto"/>
          <w:lang w:val="ru-RU" w:eastAsia="ru-RU" w:bidi="ru-RU"/>
        </w:rPr>
        <w:t xml:space="preserve">замунда прекрасна въ </w:t>
      </w:r>
      <w:r>
        <w:rPr>
          <w:color w:val="6D6D6D"/>
          <w:spacing w:val="0"/>
          <w:w w:val="100"/>
          <w:position w:val="0"/>
          <w:shd w:val="clear" w:color="auto" w:fill="auto"/>
          <w:lang w:val="ru-RU" w:eastAsia="ru-RU" w:bidi="ru-RU"/>
        </w:rPr>
        <w:t xml:space="preserve">полномъ </w:t>
      </w:r>
      <w:r>
        <w:rPr>
          <w:spacing w:val="0"/>
          <w:w w:val="100"/>
          <w:position w:val="0"/>
          <w:shd w:val="clear" w:color="auto" w:fill="auto"/>
          <w:lang w:val="ru-RU" w:eastAsia="ru-RU" w:bidi="ru-RU"/>
        </w:rPr>
        <w:t xml:space="preserve">смыслѣ этого слова: между-тѣмъ холодный разсудокъ </w:t>
      </w:r>
      <w:r>
        <w:rPr>
          <w:color w:val="6D6D6D"/>
          <w:spacing w:val="0"/>
          <w:w w:val="100"/>
          <w:position w:val="0"/>
          <w:shd w:val="clear" w:color="auto" w:fill="auto"/>
          <w:lang w:val="ru-RU" w:eastAsia="ru-RU" w:bidi="ru-RU"/>
        </w:rPr>
        <w:t xml:space="preserve">доказываетъ </w:t>
      </w:r>
      <w:r>
        <w:rPr>
          <w:spacing w:val="0"/>
          <w:w w:val="100"/>
          <w:position w:val="0"/>
          <w:shd w:val="clear" w:color="auto" w:fill="auto"/>
          <w:lang w:val="ru-RU" w:eastAsia="ru-RU" w:bidi="ru-RU"/>
        </w:rPr>
        <w:t xml:space="preserve">въ </w:t>
      </w:r>
      <w:r>
        <w:rPr>
          <w:color w:val="6D6D6D"/>
          <w:spacing w:val="0"/>
          <w:w w:val="100"/>
          <w:position w:val="0"/>
          <w:shd w:val="clear" w:color="auto" w:fill="auto"/>
          <w:lang w:val="ru-RU" w:eastAsia="ru-RU" w:bidi="ru-RU"/>
        </w:rPr>
        <w:t xml:space="preserve">то же </w:t>
      </w:r>
      <w:r>
        <w:rPr>
          <w:spacing w:val="0"/>
          <w:w w:val="100"/>
          <w:position w:val="0"/>
          <w:shd w:val="clear" w:color="auto" w:fill="auto"/>
          <w:lang w:val="ru-RU" w:eastAsia="ru-RU" w:bidi="ru-RU"/>
        </w:rPr>
        <w:t>время, что вь ней мно</w:t>
        <w:softHyphen/>
        <w:t xml:space="preserve">жество такихъ </w:t>
      </w:r>
      <w:r>
        <w:rPr>
          <w:color w:val="6D6D6D"/>
          <w:spacing w:val="0"/>
          <w:w w:val="100"/>
          <w:position w:val="0"/>
          <w:shd w:val="clear" w:color="auto" w:fill="auto"/>
          <w:lang w:val="ru-RU" w:eastAsia="ru-RU" w:bidi="ru-RU"/>
        </w:rPr>
        <w:t xml:space="preserve">недостатковъ, </w:t>
      </w:r>
      <w:r>
        <w:rPr>
          <w:spacing w:val="0"/>
          <w:w w:val="100"/>
          <w:position w:val="0"/>
          <w:sz w:val="24"/>
          <w:szCs w:val="24"/>
          <w:shd w:val="clear" w:color="auto" w:fill="auto"/>
          <w:lang w:val="ru-RU" w:eastAsia="ru-RU" w:bidi="ru-RU"/>
        </w:rPr>
        <w:t xml:space="preserve">при </w:t>
      </w:r>
      <w:r>
        <w:rPr>
          <w:color w:val="6D6D6D"/>
          <w:spacing w:val="0"/>
          <w:w w:val="100"/>
          <w:position w:val="0"/>
          <w:shd w:val="clear" w:color="auto" w:fill="auto"/>
          <w:lang w:val="ru-RU" w:eastAsia="ru-RU" w:bidi="ru-RU"/>
        </w:rPr>
        <w:t xml:space="preserve">которыхъ она </w:t>
      </w:r>
      <w:r>
        <w:rPr>
          <w:spacing w:val="0"/>
          <w:w w:val="100"/>
          <w:position w:val="0"/>
          <w:sz w:val="24"/>
          <w:szCs w:val="24"/>
          <w:shd w:val="clear" w:color="auto" w:fill="auto"/>
          <w:lang w:val="ru-RU" w:eastAsia="ru-RU" w:bidi="ru-RU"/>
        </w:rPr>
        <w:t xml:space="preserve">не </w:t>
      </w:r>
      <w:r>
        <w:rPr>
          <w:spacing w:val="0"/>
          <w:w w:val="100"/>
          <w:position w:val="0"/>
          <w:shd w:val="clear" w:color="auto" w:fill="auto"/>
          <w:lang w:val="ru-RU" w:eastAsia="ru-RU" w:bidi="ru-RU"/>
        </w:rPr>
        <w:t>можетъ сочув</w:t>
        <w:softHyphen/>
        <w:t xml:space="preserve">ствовать моимъ стремленіямъ, </w:t>
      </w:r>
      <w:r>
        <w:rPr>
          <w:color w:val="6D6D6D"/>
          <w:spacing w:val="0"/>
          <w:w w:val="100"/>
          <w:position w:val="0"/>
          <w:shd w:val="clear" w:color="auto" w:fill="auto"/>
          <w:lang w:val="ru-RU" w:eastAsia="ru-RU" w:bidi="ru-RU"/>
        </w:rPr>
        <w:t xml:space="preserve">намѣреніямъ, </w:t>
      </w:r>
      <w:r>
        <w:rPr>
          <w:spacing w:val="0"/>
          <w:w w:val="100"/>
          <w:position w:val="0"/>
          <w:shd w:val="clear" w:color="auto" w:fill="auto"/>
          <w:lang w:val="ru-RU" w:eastAsia="ru-RU" w:bidi="ru-RU"/>
        </w:rPr>
        <w:t xml:space="preserve">мыслямъ и планамъ. Розамунда трудится для моихъ </w:t>
      </w:r>
      <w:r>
        <w:rPr>
          <w:color w:val="6D6D6D"/>
          <w:spacing w:val="0"/>
          <w:w w:val="100"/>
          <w:position w:val="0"/>
          <w:shd w:val="clear" w:color="auto" w:fill="auto"/>
          <w:lang w:val="ru-RU" w:eastAsia="ru-RU" w:bidi="ru-RU"/>
        </w:rPr>
        <w:t xml:space="preserve">цѣлей ! Розамунда </w:t>
      </w:r>
      <w:r>
        <w:rPr>
          <w:spacing w:val="0"/>
          <w:w w:val="100"/>
          <w:position w:val="0"/>
          <w:shd w:val="clear" w:color="auto" w:fill="auto"/>
          <w:lang w:val="ru-RU" w:eastAsia="ru-RU" w:bidi="ru-RU"/>
        </w:rPr>
        <w:t>терпитъ, стра</w:t>
        <w:softHyphen/>
        <w:t xml:space="preserve">даетъ, переноситъ </w:t>
      </w:r>
      <w:r>
        <w:rPr>
          <w:color w:val="6D6D6D"/>
          <w:spacing w:val="0"/>
          <w:w w:val="100"/>
          <w:position w:val="0"/>
          <w:shd w:val="clear" w:color="auto" w:fill="auto"/>
          <w:lang w:val="ru-RU" w:eastAsia="ru-RU" w:bidi="ru-RU"/>
        </w:rPr>
        <w:t xml:space="preserve">зной </w:t>
      </w:r>
      <w:r>
        <w:rPr>
          <w:spacing w:val="0"/>
          <w:w w:val="100"/>
          <w:position w:val="0"/>
          <w:shd w:val="clear" w:color="auto" w:fill="auto"/>
          <w:lang w:val="ru-RU" w:eastAsia="ru-RU" w:bidi="ru-RU"/>
        </w:rPr>
        <w:t xml:space="preserve">и </w:t>
      </w:r>
      <w:r>
        <w:rPr>
          <w:color w:val="6D6D6D"/>
          <w:spacing w:val="0"/>
          <w:w w:val="100"/>
          <w:position w:val="0"/>
          <w:shd w:val="clear" w:color="auto" w:fill="auto"/>
          <w:lang w:val="ru-RU" w:eastAsia="ru-RU" w:bidi="ru-RU"/>
        </w:rPr>
        <w:t xml:space="preserve">холодъ, Розамунда </w:t>
      </w:r>
      <w:r>
        <w:rPr>
          <w:spacing w:val="0"/>
          <w:w w:val="100"/>
          <w:position w:val="0"/>
          <w:shd w:val="clear" w:color="auto" w:fill="auto"/>
          <w:lang w:val="ru-RU" w:eastAsia="ru-RU" w:bidi="ru-RU"/>
        </w:rPr>
        <w:t>жена миссіонера ? Нѣтъ, тысячу разъ нѣтъ !</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Да чтб же вамъ за </w:t>
      </w:r>
      <w:r>
        <w:rPr>
          <w:color w:val="6D6D6D"/>
          <w:spacing w:val="0"/>
          <w:w w:val="100"/>
          <w:position w:val="0"/>
          <w:shd w:val="clear" w:color="auto" w:fill="auto"/>
          <w:lang w:val="ru-RU" w:eastAsia="ru-RU" w:bidi="ru-RU"/>
        </w:rPr>
        <w:t xml:space="preserve">надобность </w:t>
      </w:r>
      <w:r>
        <w:rPr>
          <w:spacing w:val="0"/>
          <w:w w:val="100"/>
          <w:position w:val="0"/>
          <w:shd w:val="clear" w:color="auto" w:fill="auto"/>
          <w:lang w:val="ru-RU" w:eastAsia="ru-RU" w:bidi="ru-RU"/>
        </w:rPr>
        <w:t>непремѣнно быть миссіоне</w:t>
        <w:softHyphen/>
        <w:t xml:space="preserve">ромъ? Вы можете оставить </w:t>
      </w:r>
      <w:r>
        <w:rPr>
          <w:color w:val="6D6D6D"/>
          <w:spacing w:val="0"/>
          <w:w w:val="100"/>
          <w:position w:val="0"/>
          <w:shd w:val="clear" w:color="auto" w:fill="auto"/>
          <w:lang w:val="ru-RU" w:eastAsia="ru-RU" w:bidi="ru-RU"/>
        </w:rPr>
        <w:t xml:space="preserve">этотъ </w:t>
      </w:r>
      <w:r>
        <w:rPr>
          <w:spacing w:val="0"/>
          <w:w w:val="100"/>
          <w:position w:val="0"/>
          <w:shd w:val="clear" w:color="auto" w:fill="auto"/>
          <w:lang w:val="ru-RU" w:eastAsia="ru-RU" w:bidi="ru-RU"/>
        </w:rPr>
        <w:t>планъ.</w:t>
      </w:r>
    </w:p>
    <w:p>
      <w:pPr>
        <w:pStyle w:val="Style16"/>
        <w:keepNext w:val="0"/>
        <w:keepLines w:val="0"/>
        <w:widowControl w:val="0"/>
        <w:numPr>
          <w:ilvl w:val="0"/>
          <w:numId w:val="15"/>
        </w:numPr>
        <w:shd w:val="clear" w:color="auto" w:fill="auto"/>
        <w:tabs>
          <w:tab w:pos="663" w:val="left"/>
        </w:tabs>
        <w:bidi w:val="0"/>
        <w:spacing w:before="0" w:after="0" w:line="228" w:lineRule="auto"/>
        <w:ind w:left="0" w:right="0" w:firstLine="260"/>
      </w:pPr>
      <w:r>
        <w:rPr>
          <w:spacing w:val="0"/>
          <w:w w:val="100"/>
          <w:position w:val="0"/>
          <w:shd w:val="clear" w:color="auto" w:fill="auto"/>
          <w:lang w:val="ru-RU" w:eastAsia="ru-RU" w:bidi="ru-RU"/>
        </w:rPr>
        <w:t xml:space="preserve">Какъ ! Я </w:t>
      </w:r>
      <w:r>
        <w:rPr>
          <w:color w:val="6D6D6D"/>
          <w:spacing w:val="0"/>
          <w:w w:val="100"/>
          <w:position w:val="0"/>
          <w:shd w:val="clear" w:color="auto" w:fill="auto"/>
          <w:lang w:val="ru-RU" w:eastAsia="ru-RU" w:bidi="ru-RU"/>
        </w:rPr>
        <w:t xml:space="preserve">долженъ </w:t>
      </w:r>
      <w:r>
        <w:rPr>
          <w:spacing w:val="0"/>
          <w:w w:val="100"/>
          <w:position w:val="0"/>
          <w:shd w:val="clear" w:color="auto" w:fill="auto"/>
          <w:lang w:val="ru-RU" w:eastAsia="ru-RU" w:bidi="ru-RU"/>
        </w:rPr>
        <w:t xml:space="preserve">отказаться отъ своего призванія ? отъ своего великаго дѣла </w:t>
      </w:r>
      <w:r>
        <w:rPr>
          <w:color w:val="6D6D6D"/>
          <w:spacing w:val="0"/>
          <w:w w:val="100"/>
          <w:position w:val="0"/>
          <w:shd w:val="clear" w:color="auto" w:fill="auto"/>
          <w:lang w:val="ru-RU" w:eastAsia="ru-RU" w:bidi="ru-RU"/>
        </w:rPr>
        <w:t xml:space="preserve">? Долженъ оставить </w:t>
      </w:r>
      <w:r>
        <w:rPr>
          <w:spacing w:val="0"/>
          <w:w w:val="100"/>
          <w:position w:val="0"/>
          <w:shd w:val="clear" w:color="auto" w:fill="auto"/>
          <w:lang w:val="ru-RU" w:eastAsia="ru-RU" w:bidi="ru-RU"/>
        </w:rPr>
        <w:t>всякую надежду вклю</w:t>
        <w:softHyphen/>
        <w:t xml:space="preserve">чить себя въ число тѣхъ </w:t>
      </w:r>
      <w:r>
        <w:rPr>
          <w:color w:val="6D6D6D"/>
          <w:spacing w:val="0"/>
          <w:w w:val="100"/>
          <w:position w:val="0"/>
          <w:shd w:val="clear" w:color="auto" w:fill="auto"/>
          <w:lang w:val="ru-RU" w:eastAsia="ru-RU" w:bidi="ru-RU"/>
        </w:rPr>
        <w:t xml:space="preserve">великихъ </w:t>
      </w:r>
      <w:r>
        <w:rPr>
          <w:spacing w:val="0"/>
          <w:w w:val="100"/>
          <w:position w:val="0"/>
          <w:shd w:val="clear" w:color="auto" w:fill="auto"/>
          <w:lang w:val="ru-RU" w:eastAsia="ru-RU" w:bidi="ru-RU"/>
        </w:rPr>
        <w:t>геніевъ, которыхъ исключи</w:t>
        <w:softHyphen/>
        <w:t xml:space="preserve">тельною славою было — улучшать человѣческій родъ, просвѣщать его, облагороживать, </w:t>
      </w:r>
      <w:r>
        <w:rPr>
          <w:color w:val="6D6D6D"/>
          <w:spacing w:val="0"/>
          <w:w w:val="100"/>
          <w:position w:val="0"/>
          <w:shd w:val="clear" w:color="auto" w:fill="auto"/>
          <w:lang w:val="ru-RU" w:eastAsia="ru-RU" w:bidi="ru-RU"/>
        </w:rPr>
        <w:t xml:space="preserve">распространять </w:t>
      </w:r>
      <w:r>
        <w:rPr>
          <w:spacing w:val="0"/>
          <w:w w:val="100"/>
          <w:position w:val="0"/>
          <w:shd w:val="clear" w:color="auto" w:fill="auto"/>
          <w:lang w:val="ru-RU" w:eastAsia="ru-RU" w:bidi="ru-RU"/>
        </w:rPr>
        <w:t xml:space="preserve">животворный свѣтъ познаній въ мрачныхъ областяхъ </w:t>
      </w:r>
      <w:r>
        <w:rPr>
          <w:color w:val="6D6D6D"/>
          <w:spacing w:val="0"/>
          <w:w w:val="100"/>
          <w:position w:val="0"/>
          <w:shd w:val="clear" w:color="auto" w:fill="auto"/>
          <w:lang w:val="ru-RU" w:eastAsia="ru-RU" w:bidi="ru-RU"/>
        </w:rPr>
        <w:t xml:space="preserve">невѣжества, </w:t>
      </w:r>
      <w:r>
        <w:rPr>
          <w:spacing w:val="0"/>
          <w:w w:val="100"/>
          <w:position w:val="0"/>
          <w:shd w:val="clear" w:color="auto" w:fill="auto"/>
          <w:lang w:val="ru-RU" w:eastAsia="ru-RU" w:bidi="ru-RU"/>
        </w:rPr>
        <w:t xml:space="preserve">суевѣрія, обскурантизма?... Пѣть! мои цѣль </w:t>
      </w:r>
      <w:r>
        <w:rPr>
          <w:color w:val="6D6D6D"/>
          <w:spacing w:val="0"/>
          <w:w w:val="100"/>
          <w:position w:val="0"/>
          <w:shd w:val="clear" w:color="auto" w:fill="auto"/>
          <w:lang w:val="ru-RU" w:eastAsia="ru-RU" w:bidi="ru-RU"/>
        </w:rPr>
        <w:t xml:space="preserve">возвышеннѣе </w:t>
      </w:r>
      <w:r>
        <w:rPr>
          <w:spacing w:val="0"/>
          <w:w w:val="100"/>
          <w:position w:val="0"/>
          <w:shd w:val="clear" w:color="auto" w:fill="auto"/>
          <w:lang w:val="ru-RU" w:eastAsia="ru-RU" w:bidi="ru-RU"/>
        </w:rPr>
        <w:t xml:space="preserve">и благороднѣе мелкихъ житейскихъ отношеній, н я готовъ, </w:t>
      </w:r>
      <w:r>
        <w:rPr>
          <w:color w:val="6D6D6D"/>
          <w:spacing w:val="0"/>
          <w:w w:val="100"/>
          <w:position w:val="0"/>
          <w:shd w:val="clear" w:color="auto" w:fill="auto"/>
          <w:lang w:val="ru-RU" w:eastAsia="ru-RU" w:bidi="ru-RU"/>
        </w:rPr>
        <w:t xml:space="preserve">для </w:t>
      </w:r>
      <w:r>
        <w:rPr>
          <w:spacing w:val="0"/>
          <w:w w:val="100"/>
          <w:position w:val="0"/>
          <w:shd w:val="clear" w:color="auto" w:fill="auto"/>
          <w:lang w:val="ru-RU" w:eastAsia="ru-RU" w:bidi="ru-RU"/>
        </w:rPr>
        <w:t>достиженія ея, пролить послѣднюю каплю крови...</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А миссъ Оливеръ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воскликнула я послѣ продолжительной паузы. —Ея огорченія, </w:t>
      </w:r>
      <w:r>
        <w:rPr>
          <w:color w:val="6D6D6D"/>
          <w:spacing w:val="0"/>
          <w:w w:val="100"/>
          <w:position w:val="0"/>
          <w:shd w:val="clear" w:color="auto" w:fill="auto"/>
          <w:lang w:val="ru-RU" w:eastAsia="ru-RU" w:bidi="ru-RU"/>
        </w:rPr>
        <w:t xml:space="preserve">печали, </w:t>
      </w:r>
      <w:r>
        <w:rPr>
          <w:spacing w:val="0"/>
          <w:w w:val="100"/>
          <w:position w:val="0"/>
          <w:shd w:val="clear" w:color="auto" w:fill="auto"/>
          <w:lang w:val="ru-RU" w:eastAsia="ru-RU" w:bidi="ru-RU"/>
        </w:rPr>
        <w:t xml:space="preserve">грусть, отчаяніе — все это ничего не значитъ для васъ </w:t>
      </w:r>
      <w:r>
        <w:rPr>
          <w:color w:val="6D6D6D"/>
          <w:spacing w:val="0"/>
          <w:w w:val="100"/>
          <w:position w:val="0"/>
          <w:shd w:val="clear" w:color="auto" w:fill="auto"/>
          <w:lang w:val="ru-RU" w:eastAsia="ru-RU" w:bidi="ru-RU"/>
        </w:rPr>
        <w:t>?</w:t>
      </w:r>
    </w:p>
    <w:p>
      <w:pPr>
        <w:pStyle w:val="Style16"/>
        <w:keepNext w:val="0"/>
        <w:keepLines w:val="0"/>
        <w:widowControl w:val="0"/>
        <w:numPr>
          <w:ilvl w:val="0"/>
          <w:numId w:val="1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Миссъ Оливеръ всегда </w:t>
      </w:r>
      <w:r>
        <w:rPr>
          <w:color w:val="6D6D6D"/>
          <w:spacing w:val="0"/>
          <w:w w:val="100"/>
          <w:position w:val="0"/>
          <w:shd w:val="clear" w:color="auto" w:fill="auto"/>
          <w:lang w:val="ru-RU" w:eastAsia="ru-RU" w:bidi="ru-RU"/>
        </w:rPr>
        <w:t xml:space="preserve">будетъ </w:t>
      </w:r>
      <w:r>
        <w:rPr>
          <w:spacing w:val="0"/>
          <w:w w:val="100"/>
          <w:position w:val="0"/>
          <w:shd w:val="clear" w:color="auto" w:fill="auto"/>
          <w:lang w:val="ru-RU" w:eastAsia="ru-RU" w:bidi="ru-RU"/>
        </w:rPr>
        <w:t>окружена поклонниками и льсте</w:t>
        <w:softHyphen/>
        <w:t xml:space="preserve">цами : не далѣе какъ </w:t>
      </w:r>
      <w:r>
        <w:rPr>
          <w:color w:val="6D6D6D"/>
          <w:spacing w:val="0"/>
          <w:w w:val="100"/>
          <w:position w:val="0"/>
          <w:shd w:val="clear" w:color="auto" w:fill="auto"/>
          <w:lang w:val="ru-RU" w:eastAsia="ru-RU" w:bidi="ru-RU"/>
        </w:rPr>
        <w:t xml:space="preserve">черезъ мѣсяцъ </w:t>
      </w:r>
      <w:r>
        <w:rPr>
          <w:spacing w:val="0"/>
          <w:w w:val="100"/>
          <w:position w:val="0"/>
          <w:shd w:val="clear" w:color="auto" w:fill="auto"/>
          <w:lang w:val="ru-RU" w:eastAsia="ru-RU" w:bidi="ru-RU"/>
        </w:rPr>
        <w:t>образъ мой совсѣмъ изгладит</w:t>
        <w:softHyphen/>
        <w:t xml:space="preserve">ся изъ ея сердца. </w:t>
      </w:r>
      <w:r>
        <w:rPr>
          <w:color w:val="6D6D6D"/>
          <w:spacing w:val="0"/>
          <w:w w:val="100"/>
          <w:position w:val="0"/>
          <w:shd w:val="clear" w:color="auto" w:fill="auto"/>
          <w:lang w:val="ru-RU" w:eastAsia="ru-RU" w:bidi="ru-RU"/>
        </w:rPr>
        <w:t xml:space="preserve">Она забудетъ меня, </w:t>
      </w:r>
      <w:r>
        <w:rPr>
          <w:spacing w:val="0"/>
          <w:w w:val="100"/>
          <w:position w:val="0"/>
          <w:shd w:val="clear" w:color="auto" w:fill="auto"/>
          <w:lang w:val="ru-RU" w:eastAsia="ru-RU" w:bidi="ru-RU"/>
        </w:rPr>
        <w:t>п скоро, по всей вѣроятно</w:t>
        <w:softHyphen/>
        <w:t>сти, найдетъ себѣ достойнаго мужа.</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Вы говорите очень-холодно; однакожь я знаю,что сердце ваше страдаетъ. Вы тоскуете и чахнете, мистеръ Риверсъ,</w:t>
      </w:r>
    </w:p>
    <w:p>
      <w:pPr>
        <w:pStyle w:val="Style16"/>
        <w:keepNext w:val="0"/>
        <w:keepLines w:val="0"/>
        <w:widowControl w:val="0"/>
        <w:numPr>
          <w:ilvl w:val="0"/>
          <w:numId w:val="15"/>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Совсѣмъ-нѣтъ. </w:t>
      </w:r>
      <w:r>
        <w:rPr>
          <w:color w:val="6D6D6D"/>
          <w:spacing w:val="0"/>
          <w:w w:val="100"/>
          <w:position w:val="0"/>
          <w:shd w:val="clear" w:color="auto" w:fill="auto"/>
          <w:lang w:val="ru-RU" w:eastAsia="ru-RU" w:bidi="ru-RU"/>
        </w:rPr>
        <w:t xml:space="preserve">Если </w:t>
      </w:r>
      <w:r>
        <w:rPr>
          <w:spacing w:val="0"/>
          <w:w w:val="100"/>
          <w:position w:val="0"/>
          <w:shd w:val="clear" w:color="auto" w:fill="auto"/>
          <w:lang w:val="ru-RU" w:eastAsia="ru-RU" w:bidi="ru-RU"/>
        </w:rPr>
        <w:t>л немного похудѣлъ, въ эти дни, такъ это отъ безпокойства и досады, что планы мои,. еще не совсѣмъ устроенные, отлагаются со дня на деиь. Только сегодня утромъ</w:t>
        <w:br w:type="page"/>
        <w:t xml:space="preserve">получилъ л извѣстіе, что преемникъ мой, уже давно назпаченпый для мортонскаго прихода, можетъ замѣнить меня не иначе какъ мѣсяца черезъ три. </w:t>
      </w:r>
      <w:r>
        <w:rPr>
          <w:spacing w:val="0"/>
          <w:w w:val="100"/>
          <w:position w:val="0"/>
          <w:shd w:val="clear" w:color="auto" w:fill="auto"/>
          <w:lang w:val="fr-FR" w:eastAsia="fr-FR" w:bidi="fr-FR"/>
        </w:rPr>
        <w:t>Ha</w:t>
      </w:r>
      <w:r>
        <w:rPr>
          <w:spacing w:val="0"/>
          <w:w w:val="100"/>
          <w:position w:val="0"/>
          <w:shd w:val="clear" w:color="auto" w:fill="auto"/>
          <w:lang w:val="ru-RU" w:eastAsia="ru-RU" w:bidi="ru-RU"/>
        </w:rPr>
        <w:t>-повѣрку, пожалуй, выйдетъ, что эти три мѣсяца протянутся до шести.</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Но вы дрожите всякій-разъ при появленіи миссъ Оливеръ, и яркая краска покрываетъ ваши щеки, когда она показывается въ классной залѣ.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Выраженіе изумленія опять проскользнуло но его лицу. Онъ не воображалъ, что женщина можетъ обращаться къ мужчинѣ съ такой смѣлой рѣчью. Что жь касается до меня, разговоръ этого рода был ь совершенно въ моей натурѣ : приходя въ соприкосно</w:t>
        <w:softHyphen/>
        <w:t>веніе съ энергическими, осторожными и скрытными характерами, мужскими или женскими, я быстро переходила за предѣлы услов</w:t>
        <w:softHyphen/>
        <w:t>ныхъ приличій, и старалась добраться до самыхъ сокровенныхъ пружинь таинственнаго сердца.</w:t>
      </w:r>
    </w:p>
    <w:p>
      <w:pPr>
        <w:pStyle w:val="Style16"/>
        <w:keepNext w:val="0"/>
        <w:keepLines w:val="0"/>
        <w:widowControl w:val="0"/>
        <w:numPr>
          <w:ilvl w:val="0"/>
          <w:numId w:val="15"/>
        </w:numPr>
        <w:shd w:val="clear" w:color="auto" w:fill="auto"/>
        <w:tabs>
          <w:tab w:pos="639" w:val="left"/>
        </w:tabs>
        <w:bidi w:val="0"/>
        <w:spacing w:before="0" w:after="0" w:line="228" w:lineRule="auto"/>
        <w:ind w:left="0" w:right="0"/>
      </w:pPr>
      <w:r>
        <w:rPr>
          <w:spacing w:val="0"/>
          <w:w w:val="100"/>
          <w:position w:val="0"/>
          <w:shd w:val="clear" w:color="auto" w:fill="auto"/>
          <w:lang w:val="ru-RU" w:eastAsia="ru-RU" w:bidi="ru-RU"/>
        </w:rPr>
        <w:t>Вы. однакожь. не робкаго десятка, замѣтилъ мистеръ Ри</w:t>
        <w:softHyphen/>
        <w:t>версъ : — и характеръ вашъ довольно оригиналенъ. Ваши глаза обнаруживаютъ вмѣстѣ проницательность и смѣлость, рѣдкую въ женщинѣ; по позвольте сказать, что вы неправильно и слишкомъ- односторонно перетолковываете движенія моей души, придавая имъ особенную напряженность и силу, которой они вовсе не имѣютъ. Мое сердце далеко неспособно проникаться тѣмъ глубокимъ сочув</w:t>
        <w:softHyphen/>
        <w:t>ствіемъ, о которомъ вы говорите. Я краснѣю, это правда, н тре</w:t>
        <w:softHyphen/>
        <w:t xml:space="preserve">петъ пробѣгаетъ по моимъ членамъ въ присутствіи Розамунды Оливеръ; но я отнюдь не жалѣю себя. Я презираю слабость, и знаю, что источникъ ея всегда скрывается въ болѣзненной пастроенности организма, не имѣющаго ничего общаго съ проявленіями души. Духъ мой до.іжеиъ быть твердъ какъ скала, утвержденная на днѣ безпокойнаго моря. Узнайте меня лучше, миссъ Элліотъ :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чело</w:t>
        <w:softHyphen/>
        <w:t>вѣкъ холодный и жестокій.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улыбнулась недовѣрчиво.</w:t>
      </w:r>
    </w:p>
    <w:p>
      <w:pPr>
        <w:pStyle w:val="Style16"/>
        <w:keepNext w:val="0"/>
        <w:keepLines w:val="0"/>
        <w:widowControl w:val="0"/>
        <w:numPr>
          <w:ilvl w:val="0"/>
          <w:numId w:val="15"/>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Вы взяли штурмомъ мою откровенность, н теперь она почти лея къ вашимъ услугамъ, продолжалъ мистеръ Риверсъ.—Повто</w:t>
        <w:softHyphen/>
        <w:t>ряю еще разъ, что, разсматриваемый безъ маски, въ своемъ перво</w:t>
        <w:softHyphen/>
        <w:t>начальномъ состояніи, я человѣкъ холодный, жестокій и честолю</w:t>
        <w:softHyphen/>
        <w:t>бивый въ самой высокой стеиенн. Одни только естественныя при</w:t>
        <w:softHyphen/>
        <w:t xml:space="preserve">вязанности. изъ всѣхъ </w:t>
      </w:r>
      <w:r>
        <w:rPr>
          <w:smallCaps/>
          <w:spacing w:val="0"/>
          <w:w w:val="100"/>
          <w:position w:val="0"/>
          <w:shd w:val="clear" w:color="auto" w:fill="auto"/>
          <w:lang w:val="ru-RU" w:eastAsia="ru-RU" w:bidi="ru-RU"/>
        </w:rPr>
        <w:t>чувствъ,</w:t>
      </w:r>
      <w:r>
        <w:rPr>
          <w:spacing w:val="0"/>
          <w:w w:val="100"/>
          <w:position w:val="0"/>
          <w:shd w:val="clear" w:color="auto" w:fill="auto"/>
          <w:lang w:val="ru-RU" w:eastAsia="ru-RU" w:bidi="ru-RU"/>
        </w:rPr>
        <w:t xml:space="preserve"> имѣютъ постоянную власть надо мной. Руководителемъ мнѣ служитъ разсудокъ, но не чувство : мое честолюбіе не имѣетъ предѣловъ, н желаніе возвыситься надъ всѣми другими людьми ничѣмъ нс можетъ быть утолено. Я ува</w:t>
        <w:softHyphen/>
        <w:t>жаю терпѣніе, постоянство и таланты всякаго рода, единственно потому, что вижу въ пихъ средства достигать высшей цѣли и переходить за общій уровень толпы. Я наблюдаю, напримѣръ, съ большимъ участіемъ вашу каррьеру, совсѣмъ не потому, что мнѣ пріятію сочувствовать вашей прошедшей судьбѣ, пли тѣмъ страданіямъ, которыя могутъ ожидать васъ впереди, но единствен</w:t>
        <w:softHyphen/>
        <w:t>но потому, что .щчность ваша представляетъ, какъ мнѣ кажется,</w:t>
        <w:br w:type="page"/>
        <w:t>довольпо-пптереспый образчикъ женщины умной, энергической и рѣшительной, дѣйствующей сообразно съ принятымъ принципомъ во всѣхъ случаяхъ своей жизни.</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Вы описали себя, какъ языческаго Философа, милостивый, государь.</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О, нѣтъ ! Я совсѣмъ не то. чѣмъ вы могли бы вообразить ученика Сократа, Платона, Аристотеля или Зеноиа.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Но здѣсь мистеръ Риверсъ, развивая, или, правильнѣе, затемняя свою мысль, пустился въ гакія Философическія и вмѣстѣ схола</w:t>
        <w:softHyphen/>
        <w:t>стическія тонкости, которыя рѣшительно превышаютъ понятія женщины, не имѣвшей счастія изьощрять свои мыслительныя си</w:t>
        <w:softHyphen/>
        <w:t xml:space="preserve">лы изученіемъ постепеннаго хода теоретической и практической </w:t>
      </w:r>
      <w:r>
        <w:rPr>
          <w:smallCaps/>
          <w:spacing w:val="0"/>
          <w:w w:val="100"/>
          <w:position w:val="0"/>
          <w:shd w:val="clear" w:color="auto" w:fill="auto"/>
          <w:lang w:val="ru-RU" w:eastAsia="ru-RU" w:bidi="ru-RU"/>
        </w:rPr>
        <w:t>философіи</w:t>
      </w:r>
      <w:r>
        <w:rPr>
          <w:spacing w:val="0"/>
          <w:w w:val="100"/>
          <w:position w:val="0"/>
          <w:shd w:val="clear" w:color="auto" w:fill="auto"/>
          <w:lang w:val="ru-RU" w:eastAsia="ru-RU" w:bidi="ru-RU"/>
        </w:rPr>
        <w:t xml:space="preserve"> всѣхъ временъ и пародовъ. Одно только казалось маѣ совершенно яснымъ, что почтенный викарій опять изволилъ на</w:t>
        <w:softHyphen/>
        <w:t>хлобучить привычную маску на свое лицо.</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Вы объясняетесь какъ оракулъ, мистеръ Риверсъ, сказала я, когда оиъ кончилъ свою хитрую и высокопарную рѣчь.</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улыбнулся, махнулъ рукой и поспѣшилъ взять шляпу, ле</w:t>
        <w:softHyphen/>
        <w:t>жавшую на столѣ йодлѣ моей палитры. Еще разъ его взоръ обратился на портретъ.</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 xml:space="preserve">Какъ она мила ! воскликнулъ онъ, любуясь картиной. — Не напрасно назвали ее Розой Міра, </w:t>
      </w:r>
      <w:r>
        <w:rPr>
          <w:spacing w:val="0"/>
          <w:w w:val="100"/>
          <w:position w:val="0"/>
          <w:shd w:val="clear" w:color="auto" w:fill="auto"/>
          <w:lang w:val="la-001" w:eastAsia="la-001" w:bidi="la-001"/>
        </w:rPr>
        <w:t xml:space="preserve">Rosa mundi. </w:t>
      </w:r>
      <w:r>
        <w:rPr>
          <w:spacing w:val="0"/>
          <w:w w:val="100"/>
          <w:position w:val="0"/>
          <w:shd w:val="clear" w:color="auto" w:fill="auto"/>
          <w:lang w:val="ru-RU" w:eastAsia="ru-RU" w:bidi="ru-RU"/>
        </w:rPr>
        <w:t>Да !</w:t>
      </w:r>
    </w:p>
    <w:p>
      <w:pPr>
        <w:pStyle w:val="Style16"/>
        <w:keepNext w:val="0"/>
        <w:keepLines w:val="0"/>
        <w:widowControl w:val="0"/>
        <w:numPr>
          <w:ilvl w:val="0"/>
          <w:numId w:val="15"/>
        </w:numPr>
        <w:shd w:val="clear" w:color="auto" w:fill="auto"/>
        <w:tabs>
          <w:tab w:pos="645" w:val="left"/>
        </w:tabs>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Что же ? Написать ли для васъ другой экземпляръ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Нѣтъ, благодарю.</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бросилъ па картину листъ топкой бумаги, на которую обыкновенно опиралась моя рука во время рисованья. Для меня было непостижимо, что могъ онъ вдругъ увидѣть па этомъ черномъ листѣ, оцѣпенившемъ его взоръ. Тщательно осмотрѣвъ всѣ углы загадочной бумаги, онъ бросилъ на меня невыразимо таинственный и, вмѣстѣ, такой молніеносный взглядъ, который по- видимому долженъ былъ проникнуть до самыхъ сокровенныхъ изгибовъ моего сердца. Его губы раздвинулись, какъ-будто для произнесенія какой-то рѣчи : но онъ подавилъ въ себѣ желаніе говорить.</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Что съ вами, мистеръ Риверсъ ?</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О, ничего ; совсѣмъ ничего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положивъ бумагу па свое мѣсто, онъ украдкой оторвалъ отъ полей небольшой клочокъ, исчезнувшій въ его перчаткѣ.</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Прощайте, миссъ.., до скораго свиданія, сказалъ онъ, и поспѣшно вышелъ изъ дверей.</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sectPr>
          <w:headerReference w:type="even" r:id="rId131"/>
          <w:headerReference w:type="default" r:id="rId132"/>
          <w:headerReference w:type="first" r:id="rId133"/>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Ну, здѣсь есть надъ чѣмъ поломать голову, думала я. провожая его глазами. Переворачивая со стороны на сторону таинственный листокъ, я ничего не видѣла на немъ, кромѣ разноцвѣтныхъ кра</w:t>
        <w:softHyphen/>
        <w:t>пинокъ отъ краски и небольшихъ штриховъ карандаша. Тайна нечаяннаго изумленія Сеп-Джона осталась для меня неразрѣ</w:t>
        <w:softHyphen/>
        <w:t>шимою загадкой : я старалась увѣрить себя, что это былъ какой- нибудь вздоръ, незаслужнвающій вниманія.</w:t>
      </w:r>
    </w:p>
    <w:p>
      <w:pPr>
        <w:pStyle w:val="Style27"/>
        <w:keepNext w:val="0"/>
        <w:keepLines w:val="0"/>
        <w:widowControl w:val="0"/>
        <w:shd w:val="clear" w:color="auto" w:fill="auto"/>
        <w:bidi w:val="0"/>
        <w:spacing w:before="0" w:after="240" w:line="240" w:lineRule="auto"/>
        <w:ind w:left="2880" w:right="0" w:firstLine="0"/>
        <w:jc w:val="left"/>
        <w:rPr>
          <w:sz w:val="17"/>
          <w:szCs w:val="17"/>
        </w:rPr>
      </w:pPr>
      <w:r>
        <w:rPr>
          <w:b/>
          <w:bCs/>
          <w:spacing w:val="0"/>
          <w:w w:val="100"/>
          <w:position w:val="0"/>
          <w:sz w:val="17"/>
          <w:szCs w:val="17"/>
          <w:shd w:val="clear" w:color="auto" w:fill="auto"/>
          <w:lang w:val="ru-RU" w:eastAsia="ru-RU" w:bidi="ru-RU"/>
        </w:rPr>
        <w:t xml:space="preserve">ГЛАВА </w:t>
      </w:r>
      <w:r>
        <w:rPr>
          <w:b/>
          <w:bCs/>
          <w:spacing w:val="0"/>
          <w:w w:val="100"/>
          <w:position w:val="0"/>
          <w:sz w:val="17"/>
          <w:szCs w:val="17"/>
          <w:shd w:val="clear" w:color="auto" w:fill="auto"/>
          <w:lang w:val="fr-FR" w:eastAsia="fr-FR" w:bidi="fr-FR"/>
        </w:rPr>
        <w:t>VI.</w:t>
      </w:r>
    </w:p>
    <w:p>
      <w:pPr>
        <w:pStyle w:val="Style16"/>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По уходѣ мистера Сен-Джона, снѣгъ началъ падать густыми хлопьями, и свирѣпая буря продолжалась во всю ночь. На другой день поднялась метель, и къ сумеркамъ вся долина, занесенная сугробами, сдѣлалась почти непроходимою. Я закрыла ставнемъ свое окно, разостлала половикъ у дверей, чтобы снѣгъ не могъ быть занесенъ въ мою комнату, развела огонь въ каминѣ, при</w:t>
        <w:softHyphen/>
        <w:t>слушивалась около часа къ завываніямъ бури, потомъ зажгла свѣ</w:t>
        <w:softHyphen/>
        <w:t>чу, открыла томъ стихотвореніи и читала :</w:t>
      </w:r>
    </w:p>
    <w:p>
      <w:pPr>
        <w:pStyle w:val="Style27"/>
        <w:keepNext w:val="0"/>
        <w:keepLines w:val="0"/>
        <w:widowControl w:val="0"/>
        <w:shd w:val="clear" w:color="auto" w:fill="auto"/>
        <w:bidi w:val="0"/>
        <w:spacing w:before="0" w:after="0" w:line="240" w:lineRule="auto"/>
        <w:ind w:left="1760" w:right="1640" w:firstLine="20"/>
        <w:jc w:val="left"/>
        <w:rPr>
          <w:sz w:val="17"/>
          <w:szCs w:val="17"/>
        </w:rPr>
      </w:pPr>
      <w:r>
        <w:rPr>
          <w:spacing w:val="0"/>
          <w:w w:val="100"/>
          <w:position w:val="0"/>
          <w:sz w:val="17"/>
          <w:szCs w:val="17"/>
          <w:shd w:val="clear" w:color="auto" w:fill="auto"/>
          <w:lang w:val="ru-RU" w:eastAsia="ru-RU" w:bidi="ru-RU"/>
        </w:rPr>
        <w:t>Тамъ въ аодвемезьѣ семь колоннъ Покрыты влажнымъ мохомъ лѣтъ.</w:t>
      </w:r>
    </w:p>
    <w:p>
      <w:pPr>
        <w:pStyle w:val="Style27"/>
        <w:keepNext w:val="0"/>
        <w:keepLines w:val="0"/>
        <w:widowControl w:val="0"/>
        <w:shd w:val="clear" w:color="auto" w:fill="auto"/>
        <w:bidi w:val="0"/>
        <w:spacing w:before="0" w:after="0" w:line="240" w:lineRule="auto"/>
        <w:ind w:left="1760" w:right="0" w:firstLine="20"/>
        <w:jc w:val="left"/>
        <w:rPr>
          <w:sz w:val="17"/>
          <w:szCs w:val="17"/>
        </w:rPr>
      </w:pPr>
      <w:r>
        <w:rPr>
          <w:spacing w:val="0"/>
          <w:w w:val="100"/>
          <w:position w:val="0"/>
          <w:sz w:val="17"/>
          <w:szCs w:val="17"/>
          <w:shd w:val="clear" w:color="auto" w:fill="auto"/>
          <w:lang w:val="ru-RU" w:eastAsia="ru-RU" w:bidi="ru-RU"/>
        </w:rPr>
        <w:t>11а инхъ печальный брежжетъ свѣтъ —</w:t>
      </w:r>
    </w:p>
    <w:p>
      <w:pPr>
        <w:pStyle w:val="Style27"/>
        <w:keepNext w:val="0"/>
        <w:keepLines w:val="0"/>
        <w:widowControl w:val="0"/>
        <w:shd w:val="clear" w:color="auto" w:fill="auto"/>
        <w:bidi w:val="0"/>
        <w:spacing w:before="0" w:after="0" w:line="240" w:lineRule="auto"/>
        <w:ind w:left="1760" w:right="0" w:firstLine="20"/>
        <w:jc w:val="left"/>
        <w:rPr>
          <w:sz w:val="17"/>
          <w:szCs w:val="17"/>
        </w:rPr>
      </w:pPr>
      <w:r>
        <w:rPr>
          <w:spacing w:val="0"/>
          <w:w w:val="100"/>
          <w:position w:val="0"/>
          <w:sz w:val="17"/>
          <w:szCs w:val="17"/>
          <w:shd w:val="clear" w:color="auto" w:fill="auto"/>
          <w:lang w:val="ru-RU" w:eastAsia="ru-RU" w:bidi="ru-RU"/>
        </w:rPr>
        <w:t>Лучъ ненарокомъ съ вышины,</w:t>
      </w:r>
    </w:p>
    <w:p>
      <w:pPr>
        <w:pStyle w:val="Style27"/>
        <w:keepNext w:val="0"/>
        <w:keepLines w:val="0"/>
        <w:widowControl w:val="0"/>
        <w:shd w:val="clear" w:color="auto" w:fill="auto"/>
        <w:bidi w:val="0"/>
        <w:spacing w:before="0" w:after="0" w:line="240" w:lineRule="auto"/>
        <w:ind w:left="1760" w:right="1640" w:firstLine="20"/>
        <w:jc w:val="left"/>
        <w:rPr>
          <w:sz w:val="17"/>
          <w:szCs w:val="17"/>
        </w:rPr>
      </w:pPr>
      <w:r>
        <w:rPr>
          <w:spacing w:val="0"/>
          <w:w w:val="100"/>
          <w:position w:val="0"/>
          <w:sz w:val="17"/>
          <w:szCs w:val="17"/>
          <w:shd w:val="clear" w:color="auto" w:fill="auto"/>
          <w:lang w:val="ru-RU" w:eastAsia="ru-RU" w:bidi="ru-RU"/>
        </w:rPr>
        <w:t>Упавшій въ трещину стѣны II заронившійся но мілу.</w:t>
      </w:r>
    </w:p>
    <w:p>
      <w:pPr>
        <w:pStyle w:val="Style27"/>
        <w:keepNext w:val="0"/>
        <w:keepLines w:val="0"/>
        <w:widowControl w:val="0"/>
        <w:shd w:val="clear" w:color="auto" w:fill="auto"/>
        <w:bidi w:val="0"/>
        <w:spacing w:before="0" w:after="0" w:line="240" w:lineRule="auto"/>
        <w:ind w:left="1760" w:right="1640" w:firstLine="20"/>
        <w:jc w:val="left"/>
        <w:rPr>
          <w:sz w:val="13"/>
          <w:szCs w:val="13"/>
        </w:rPr>
      </w:pPr>
      <w:r>
        <w:rPr>
          <w:spacing w:val="0"/>
          <w:w w:val="100"/>
          <w:position w:val="0"/>
          <w:sz w:val="17"/>
          <w:szCs w:val="17"/>
          <w:shd w:val="clear" w:color="auto" w:fill="auto"/>
          <w:lang w:val="ru-RU" w:eastAsia="ru-RU" w:bidi="ru-RU"/>
        </w:rPr>
        <w:t>II на сыромь тюрьмы полу Онъ свѣтитъ тускло</w:t>
      </w:r>
      <w:r>
        <w:rPr>
          <w:b/>
          <w:bCs/>
          <w:spacing w:val="0"/>
          <w:w w:val="100"/>
          <w:position w:val="0"/>
          <w:sz w:val="13"/>
          <w:szCs w:val="13"/>
          <w:shd w:val="clear" w:color="auto" w:fill="auto"/>
          <w:lang w:val="ru-RU" w:eastAsia="ru-RU" w:bidi="ru-RU"/>
        </w:rPr>
        <w:t>-ОДІШОКЪ,</w:t>
      </w:r>
    </w:p>
    <w:p>
      <w:pPr>
        <w:pStyle w:val="Style27"/>
        <w:keepNext w:val="0"/>
        <w:keepLines w:val="0"/>
        <w:widowControl w:val="0"/>
        <w:shd w:val="clear" w:color="auto" w:fill="auto"/>
        <w:bidi w:val="0"/>
        <w:spacing w:before="0" w:after="0" w:line="240" w:lineRule="auto"/>
        <w:ind w:left="1760" w:right="0" w:firstLine="20"/>
        <w:jc w:val="left"/>
        <w:rPr>
          <w:sz w:val="17"/>
          <w:szCs w:val="17"/>
        </w:rPr>
      </w:pPr>
      <w:r>
        <w:rPr>
          <w:spacing w:val="0"/>
          <w:w w:val="100"/>
          <w:position w:val="0"/>
          <w:sz w:val="17"/>
          <w:szCs w:val="17"/>
          <w:shd w:val="clear" w:color="auto" w:fill="auto"/>
          <w:lang w:val="ru-RU" w:eastAsia="ru-RU" w:bidi="ru-RU"/>
        </w:rPr>
        <w:t>Какъ надъ болотомъ огонёкъ,</w:t>
      </w:r>
    </w:p>
    <w:p>
      <w:pPr>
        <w:pStyle w:val="Style27"/>
        <w:keepNext w:val="0"/>
        <w:keepLines w:val="0"/>
        <w:widowControl w:val="0"/>
        <w:shd w:val="clear" w:color="auto" w:fill="auto"/>
        <w:bidi w:val="0"/>
        <w:spacing w:before="0" w:after="60" w:line="240" w:lineRule="auto"/>
        <w:ind w:left="1760" w:right="0" w:firstLine="20"/>
        <w:jc w:val="left"/>
        <w:rPr>
          <w:sz w:val="17"/>
          <w:szCs w:val="17"/>
        </w:rPr>
      </w:pPr>
      <w:r>
        <w:rPr>
          <w:spacing w:val="0"/>
          <w:w w:val="100"/>
          <w:position w:val="0"/>
          <w:sz w:val="17"/>
          <w:szCs w:val="17"/>
          <w:shd w:val="clear" w:color="auto" w:fill="auto"/>
          <w:lang w:val="ru-RU" w:eastAsia="ru-RU" w:bidi="ru-RU"/>
        </w:rPr>
        <w:t>Во мракѣ вѣюіцііі ночпомъ.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Скоро л забыла бурю природы въ музыкѣ стиховъ. Черезъ нѣ</w:t>
        <w:softHyphen/>
        <w:t>сколько минутъ мнѣ послышался шумъ. Вѣтеръ, подумала я, про</w:t>
        <w:softHyphen/>
        <w:t>рывался въ дверь. ОднаКожь нѣтъ: то былъ Ссн-Джонъ Риверсъ, презрѣвшій мракъ ночи и завываніе бури для-гого, чтобы явиться въ мою хижипу. Онъ затворилъ дверь, и остановился передо мной. Шинель, закрывавшая его рослую Фигуру, представилась мнѣ ле</w:t>
        <w:softHyphen/>
        <w:t>дяною глыбой. Не ожидая никакого гостя въ· эту пору, и, всего меиѣс, Сен-Джова, я была изумлена до крайней степени.</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Что случилось ? спросила я. — Дурныя вѣсти ?</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Нѣтъ. Чего жь вы такъ испугались? Я, кажется, нестрашенъ, отвѣчалъ онъ, снимая и развѣшивая шинель. Потомъ онъ поправилъ половикъ у дверей, и началъ обтирать свои ноги.</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Вѣроятно мнѣ прійдется загрязнить вашъ полъ, сказалъ онъ : — но вы должны извинить меня на этотъ разъ.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Потомъ онъ подошелъ къ камину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отодвинулъ рѣшетку.</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Признаюсь, мнѣ стоило большихъ трудовъ добраться до васъ по этой мяте.іи и сугробамъ, продолжалъ онъ, отогрѣвая руки : одинъ разъ я чуть не потопу.гь въ снѣгу.</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Для чего же вамъ вздумалось идти въ такую непогоду ?</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Вотъ еще какой вопросъ! Танъ ли встрѣчаютъ неожиданныхъ гостей? Я пришелъ просто поговорить съ вами и разогнать скуку: пѣмыя книги и пустыя комнаты мнѣ ужасно надоѣли. Притомъ, со вчерашняго дня я испытываю ощущенія человѣка, которому не</w:t>
        <w:softHyphen/>
        <w:t>досказали сказку, и который съ нетерпѣніемъ желаетъ узнать ея конецъ.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Проговоривъ эту сентенцію, онъ сѣлъ и сложилъ руки на гру</w:t>
        <w:softHyphen/>
        <w:t>ди. Я припомнила его вчерашнюю эксцентрическую выходку передъ</w:t>
        <w:br w:type="page"/>
        <w:t xml:space="preserve">уходомъ изъ мосіі </w:t>
      </w:r>
      <w:r>
        <w:rPr>
          <w:spacing w:val="0"/>
          <w:w w:val="100"/>
          <w:position w:val="0"/>
          <w:sz w:val="24"/>
          <w:szCs w:val="24"/>
          <w:shd w:val="clear" w:color="auto" w:fill="auto"/>
          <w:lang w:val="ru-RU" w:eastAsia="ru-RU" w:bidi="ru-RU"/>
        </w:rPr>
        <w:t xml:space="preserve">хижины, и </w:t>
      </w:r>
      <w:r>
        <w:rPr>
          <w:spacing w:val="0"/>
          <w:w w:val="100"/>
          <w:position w:val="0"/>
          <w:shd w:val="clear" w:color="auto" w:fill="auto"/>
          <w:lang w:val="ru-RU" w:eastAsia="ru-RU" w:bidi="ru-RU"/>
        </w:rPr>
        <w:t>серьёзно начала бояться за безопа</w:t>
        <w:softHyphen/>
        <w:t>сность его .мозга. Впрочемъ, что жь такое ? если онъ дѣйствнтель- но сошелъ съ ума, безуміе его очень-спокойно н даже инте</w:t>
        <w:softHyphen/>
        <w:t>ресно : прекрасныя черты лица его были въ эту минуту гладки, какъ мраморъ, обдѣланныіі рѣзцомъ геніальнаго скульптора, и на ннхъ не было ни ма.іѣіііиаго слѣда внутренней тревоги. Я мол</w:t>
        <w:softHyphen/>
      </w:r>
      <w:r>
        <w:rPr>
          <w:spacing w:val="0"/>
          <w:w w:val="100"/>
          <w:position w:val="0"/>
          <w:sz w:val="24"/>
          <w:szCs w:val="24"/>
          <w:shd w:val="clear" w:color="auto" w:fill="auto"/>
          <w:lang w:val="ru-RU" w:eastAsia="ru-RU" w:bidi="ru-RU"/>
        </w:rPr>
        <w:t xml:space="preserve">чала, </w:t>
      </w:r>
      <w:r>
        <w:rPr>
          <w:spacing w:val="0"/>
          <w:w w:val="100"/>
          <w:position w:val="0"/>
          <w:shd w:val="clear" w:color="auto" w:fill="auto"/>
          <w:lang w:val="ru-RU" w:eastAsia="ru-RU" w:bidi="ru-RU"/>
        </w:rPr>
        <w:t>терпѣливо дожидаясь отъ него какихъ-нибудь объясненій ; но онъ приложилъ теперь палецъ къ своимъ губамъ, и не гово</w:t>
        <w:softHyphen/>
        <w:t>рилъ ни слова : ясно было, что онъ размышляетъ. Разсматривая своего гостя въ этой интересной позѣ, я была особенно поражена тѣмъ, что рука его чрезвычайно похудѣла—такъ же какъ его лицо. Мнѣ стало жаль бѣднаго молодаго человѣка, и подъ вліяніемъ этого чувства, я сказала :</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Хорошо бы, мистеръ Риверсъ, если бы .Мери и Діана воро</w:t>
        <w:softHyphen/>
        <w:t>тились къ вамъ опять : вамъ не годится жить здѣсь одному, тѣмъ болѣе, что вы, кажется, ни сколько не бережете своего здоровья.</w:t>
      </w:r>
    </w:p>
    <w:p>
      <w:pPr>
        <w:pStyle w:val="Style16"/>
        <w:keepNext w:val="0"/>
        <w:keepLines w:val="0"/>
        <w:widowControl w:val="0"/>
        <w:numPr>
          <w:ilvl w:val="0"/>
          <w:numId w:val="15"/>
        </w:numPr>
        <w:shd w:val="clear" w:color="auto" w:fill="auto"/>
        <w:tabs>
          <w:tab w:pos="607" w:val="left"/>
        </w:tabs>
        <w:bidi w:val="0"/>
        <w:spacing w:before="0" w:after="0" w:line="228" w:lineRule="auto"/>
        <w:ind w:left="0" w:right="0" w:firstLine="260"/>
      </w:pPr>
      <w:r>
        <w:rPr>
          <w:spacing w:val="0"/>
          <w:w w:val="100"/>
          <w:position w:val="0"/>
          <w:shd w:val="clear" w:color="auto" w:fill="auto"/>
          <w:lang w:val="ru-RU" w:eastAsia="ru-RU" w:bidi="ru-RU"/>
        </w:rPr>
        <w:t>Совсѣмъ напротивъ, отвѣчалъ онъ : — я слишкомъ берегу себя, когда нужно, и теперь я совершенно здоровъ. Что вы замѣ</w:t>
        <w:softHyphen/>
        <w:t>чаете во мнѣ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Это было сказано съ безпечнымъ равнодушіемъ, изъ котораго было видно, что моя заботливость объ немъ, по-кранней-мѣрѣ по его мнѣнію, была дѣломъ совершенно излишнимъ. Я молчала.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Между-тѣмъ палецъ его продолжалъ бродить по верхней губѣ, и глаза его неподвижно были обращены на пылающій огонь. Считая необходимымъ завести о чемъ-нибудь рѣчь, я спросила, не дуетъ ли на иего изъ дверей !</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Нѣтъ, нѣтъ; отвѣчалъ онъ довольно-брюзгливымъ тономъ.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«Хорошо же, подумала я ; — можешь сидѣть себѣ, сколько</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угодно, если не хочешь говорить : я оставлю тебя одного, и воз</w:t>
        <w:softHyphen/>
        <w:t>вращусь къ своей книгѣ.»</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сняла со свѣчи, и опять принялась читать своего поэта. Ско</w:t>
        <w:softHyphen/>
        <w:t>ро, одоакожь, гость мой зашевелился, и я невольно обратила глаза на его движенія : онъ вынулъ изъ кармана записную книжку, взялъ письмо, прочиталъ его иовидимому съ напряженнымъ вниманіемъ, сложилъ опять и впалъ въ глубокую задумчивость. Теперь книга уже не могла больше интересовать меня ; а, съ другой стороны, тѣмъ менѣе хотѣлось мнѣ оставаться нѣмою въ присутствіи зага</w:t>
        <w:softHyphen/>
        <w:t>дочнаго гостя. Пусть онъ дуетъ губы, если ему угодно; но я не</w:t>
        <w:softHyphen/>
        <w:t>премѣнно хочу говорить ;</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Давно вы получили послѣднее извѣстіе о своихъ сестрицахъ?</w:t>
      </w:r>
    </w:p>
    <w:p>
      <w:pPr>
        <w:pStyle w:val="Style16"/>
        <w:keepNext w:val="0"/>
        <w:keepLines w:val="0"/>
        <w:widowControl w:val="0"/>
        <w:numPr>
          <w:ilvl w:val="0"/>
          <w:numId w:val="15"/>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Съ недѣлю назадъ, когда я показывалъ вамъ ихъ письмо.</w:t>
      </w:r>
    </w:p>
    <w:p>
      <w:pPr>
        <w:pStyle w:val="Style16"/>
        <w:keepNext w:val="0"/>
        <w:keepLines w:val="0"/>
        <w:widowControl w:val="0"/>
        <w:numPr>
          <w:ilvl w:val="0"/>
          <w:numId w:val="15"/>
        </w:numPr>
        <w:shd w:val="clear" w:color="auto" w:fill="auto"/>
        <w:tabs>
          <w:tab w:pos="607" w:val="left"/>
        </w:tabs>
        <w:bidi w:val="0"/>
        <w:spacing w:before="0" w:after="0" w:line="228" w:lineRule="auto"/>
        <w:ind w:left="0" w:right="0" w:firstLine="260"/>
      </w:pPr>
      <w:r>
        <w:rPr>
          <w:spacing w:val="0"/>
          <w:w w:val="100"/>
          <w:position w:val="0"/>
          <w:shd w:val="clear" w:color="auto" w:fill="auto"/>
          <w:lang w:val="ru-RU" w:eastAsia="ru-RU" w:bidi="ru-RU"/>
        </w:rPr>
        <w:t>Нѣтъ ли какихъ-нибудь перемѣнъ въ вашихъ дѣлахъ ? Не приглашаютъ ли васъ оставить Англію скорѣе, чѣмъ вы ожидали?</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Это было бы величайшимъ счастіемъ; но, на мою бѣду, ни</w:t>
        <w:softHyphen/>
        <w:t>кто не думаетъ торопить меня изъ этого болота.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Молчаніе. Необходимо было перемѣнить разговоръ, и черезъ нѣсколько минутъ я свела рѣчь на школу и своихъ ученицъ.</w:t>
      </w:r>
      <w:r>
        <w:br w:type="page"/>
      </w:r>
    </w:p>
    <w:p>
      <w:pPr>
        <w:pStyle w:val="Style16"/>
        <w:keepNext w:val="0"/>
        <w:keepLines w:val="0"/>
        <w:widowControl w:val="0"/>
        <w:numPr>
          <w:ilvl w:val="0"/>
          <w:numId w:val="15"/>
        </w:numPr>
        <w:shd w:val="clear" w:color="auto" w:fill="auto"/>
        <w:tabs>
          <w:tab w:pos="622" w:val="left"/>
        </w:tabs>
        <w:bidi w:val="0"/>
        <w:spacing w:before="0" w:after="0" w:line="228" w:lineRule="auto"/>
        <w:ind w:left="0" w:right="0" w:firstLine="260"/>
      </w:pPr>
      <w:r>
        <w:rPr>
          <w:spacing w:val="0"/>
          <w:w w:val="100"/>
          <w:position w:val="0"/>
          <w:shd w:val="clear" w:color="auto" w:fill="auto"/>
          <w:lang w:val="ru-RU" w:eastAsia="ru-RU" w:bidi="ru-RU"/>
        </w:rPr>
        <w:t>Мать Маріп Гарретъ начинаетъ выздоравливать, и Марія съ нынѣшняго дня опять ходитъ въ школу. 11а будущей недѣли по</w:t>
        <w:softHyphen/>
        <w:t>ступитъ ко мнѣ еще четыре ученицы : онѣ хотѣли даже прійдти сегодня, да только снѣгъ ихъ задержалъ.</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Право ?</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Да. За двухъ будетъ платить мистеръ Олвверъ.</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Вотъ что !</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На Рождество онъ разсчитываетъ дать пиръ для своей школы,</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Знаю.</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Не вы ли подали ему эту мысль ?</w:t>
      </w:r>
    </w:p>
    <w:p>
      <w:pPr>
        <w:pStyle w:val="Style16"/>
        <w:keepNext w:val="0"/>
        <w:keepLines w:val="0"/>
        <w:widowControl w:val="0"/>
        <w:numPr>
          <w:ilvl w:val="0"/>
          <w:numId w:val="15"/>
        </w:numPr>
        <w:shd w:val="clear" w:color="auto" w:fill="auto"/>
        <w:tabs>
          <w:tab w:pos="645" w:val="left"/>
        </w:tabs>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Нѣтъ.</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Кто же?</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А я почему знаю? Вѣроятно, миссъ Розамупда.</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Это похоже на нее: миссъ Розамунда очень-добра.</w:t>
      </w:r>
    </w:p>
    <w:p>
      <w:pPr>
        <w:pStyle w:val="Style16"/>
        <w:keepNext w:val="0"/>
        <w:keepLines w:val="0"/>
        <w:widowControl w:val="0"/>
        <w:numPr>
          <w:ilvl w:val="0"/>
          <w:numId w:val="15"/>
        </w:numPr>
        <w:shd w:val="clear" w:color="auto" w:fill="auto"/>
        <w:tabs>
          <w:tab w:pos="645" w:val="left"/>
        </w:tabs>
        <w:bidi w:val="0"/>
        <w:spacing w:before="0" w:after="0" w:line="228" w:lineRule="auto"/>
        <w:ind w:left="0" w:right="0" w:firstLine="260"/>
      </w:pPr>
      <w:r>
        <w:rPr>
          <w:spacing w:val="0"/>
          <w:w w:val="100"/>
          <w:position w:val="0"/>
          <w:shd w:val="clear" w:color="auto" w:fill="auto"/>
          <w:lang w:val="fr-FR" w:eastAsia="fr-FR" w:bidi="fr-FR"/>
        </w:rPr>
        <w:t>4â.</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Опять молчаніе, и па этотъ разъ довольно-продолжительное. Часы, прогудѣвшіе восемь, казалось, вывели его изъ задумчиво</w:t>
        <w:softHyphen/>
        <w:t>сти: онъ поправилъ свои волосы, перемѣпилъ позу и обратилъ на мепя пристальный взглядъ.</w:t>
      </w:r>
    </w:p>
    <w:p>
      <w:pPr>
        <w:pStyle w:val="Style16"/>
        <w:keepNext w:val="0"/>
        <w:keepLines w:val="0"/>
        <w:widowControl w:val="0"/>
        <w:numPr>
          <w:ilvl w:val="0"/>
          <w:numId w:val="15"/>
        </w:numPr>
        <w:shd w:val="clear" w:color="auto" w:fill="auto"/>
        <w:tabs>
          <w:tab w:pos="622" w:val="left"/>
        </w:tabs>
        <w:bidi w:val="0"/>
        <w:spacing w:before="0" w:after="0" w:line="228" w:lineRule="auto"/>
        <w:ind w:left="0" w:right="0" w:firstLine="260"/>
      </w:pPr>
      <w:r>
        <w:rPr>
          <w:spacing w:val="0"/>
          <w:w w:val="100"/>
          <w:position w:val="0"/>
          <w:shd w:val="clear" w:color="auto" w:fill="auto"/>
          <w:lang w:val="ru-RU" w:eastAsia="ru-RU" w:bidi="ru-RU"/>
        </w:rPr>
        <w:t>Вы очень-хорошо сдѣлаете, сказалъ опъ:—если бросите свою книгу и сядете здѣсь, подлѣ мепя.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повиновалась.</w:t>
      </w:r>
    </w:p>
    <w:p>
      <w:pPr>
        <w:pStyle w:val="Style16"/>
        <w:keepNext w:val="0"/>
        <w:keepLines w:val="0"/>
        <w:widowControl w:val="0"/>
        <w:shd w:val="clear" w:color="auto" w:fill="auto"/>
        <w:bidi w:val="0"/>
        <w:spacing w:before="0" w:after="0" w:line="228" w:lineRule="auto"/>
        <w:ind w:left="0" w:right="0" w:firstLine="0"/>
      </w:pP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За полчаса передъ этимъ, продолжалъ онъ:—я говорилъ о своемъ нетерпѣніи выслушать отъ васъ конецъ интересной сказ</w:t>
        <w:softHyphen/>
        <w:t>кѣ; но. кажется, будетъ гораздо-лучше, если я самъ прійму на себя роль повѣствователя, и заставлю васъ слушать. Исторія, вы увидите, очень-ннтересна. Не мѣшаетъ, однакожь, предварить васъ, что многое въ ней знакомо для вашихъ ушей; но старыя подроб</w:t>
        <w:softHyphen/>
        <w:t>ности принимаютъ ииоіі-разъ характеръ новизны, какъ-скоро смо</w:t>
        <w:softHyphen/>
        <w:t>трятъ на нихъ съ повой и притомъ неожиданной точки зрѣнія. Слушайте:</w:t>
      </w:r>
    </w:p>
    <w:p>
      <w:pPr>
        <w:pStyle w:val="Style16"/>
        <w:keepNext w:val="0"/>
        <w:keepLines w:val="0"/>
        <w:widowControl w:val="0"/>
        <w:shd w:val="clear" w:color="auto" w:fill="auto"/>
        <w:bidi w:val="0"/>
        <w:spacing w:before="0" w:after="0" w:line="228" w:lineRule="auto"/>
        <w:ind w:left="0" w:right="0" w:firstLine="260"/>
        <w:sectPr>
          <w:headerReference w:type="even" r:id="rId134"/>
          <w:headerReference w:type="default" r:id="rId135"/>
          <w:headerReference w:type="first" r:id="rId136"/>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«Лѣтъ за двадцать до настоящаго времени, жи.гь-былъ бѣд</w:t>
        <w:softHyphen/>
        <w:t>ный молодой пасторъ, но имени... но, покамѣстъ еще нѣтъ нуж</w:t>
        <w:softHyphen/>
        <w:t>ды знать его имя. Онъ влюбился въ дочь одиого богатаго джентль</w:t>
        <w:softHyphen/>
        <w:t>мена и усердно домогался ея руки : молодая дѣвушка сама влю</w:t>
        <w:softHyphen/>
        <w:t>билась въ пастора, и вышла за него, наперекоръ совѣтамъ, увѣ</w:t>
        <w:softHyphen/>
        <w:t>щаніямъ и просьбамъ всѣхъ своихъ родственниковъ, которые, какъ и слѣдовало ожидать, отказались отъ нея тотчасъ же послѣ ея замужства. Черезъ два года, молодые супруги умерли отъ од</w:t>
        <w:softHyphen/>
        <w:t>ной и тоіі же болѣзни, и тѣла ихъ теперь покойно лежатъ подъ одной и тоіі же плитой. Могила ихъ — я видѣлъ ее — образуетъ часть мостовой па большомъ кладбищѣ, окружающемъ ветхую ка</w:t>
        <w:softHyphen/>
        <w:t>ѳедральную церковь въ одномъ мануфактурномъ городѣ. Послѣ ннхъ осталась дочь, безпріютная сиротка, почти тотчасъ же послѣ своего рожденія. Благотворительность поспѣшила принять ее въ своп нѣдра, жесткія и холодныя какъ сиѣжный сугробъ, гдѣ я чуть не завязъ въ этотъ вечеръ. Богатые родственники съ матер</w:t>
        <w:softHyphen/>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ней стороны дали ей пріютъ въ своемъ домѣ, и обязанность вос</w:t>
        <w:softHyphen/>
        <w:t>питывать сироту, наравнѣ съ собственными дѣтьми, приняла на себя родная тётка, по имени — теперь ужь я не долженъ болѣе скрывать именъ—мистриссъ Ридъ изъ Гетсгедскаго-Замка... От</w:t>
        <w:softHyphen/>
        <w:t>чего вы дрожите? Вы услышали шумъ? Эго, вѣроятно, скребетъ крыса между брусьями смежной классной комнаты, гдѣ былъ прежде анбаръ, наполненный зерновымъ хлѣбомъ; а въ авуарахъ, вы знаете, всегда водятся крысы. Я продолжаю. Десять лѣтъ мистриссъ Ридъ воспитывала сироту, хорошо или дурно, не могу сказать, потому-что никогда не приходилось объ этомъ слышать; но къ концу этого времени она отдала дѣвочку въ учебное заве</w:t>
        <w:softHyphen/>
        <w:t>деніе—вамъ оно знакомо—въ Ловудскій-Институтъ, гдѣ вы, ка</w:t>
        <w:softHyphen/>
        <w:t>жется, сами окончили полный курсъ наукъ. Должно думать, что сиротка оказывала здѣсь отличные успѣхи, тйкъ же какъ и вы: по окончаніи курса сдѣлали ее классной дамой и преподаватель</w:t>
        <w:softHyphen/>
        <w:t>ницей исторіи, точъ-въ-точъ опять такъ же, какъ васъ... въ-са- момъ-дѣлѣ, между ей и вами уднвнтельпое сходство... Пробывъ около двухъ лѣтъ классной дамой, она вышла изъ Ловуда, прі</w:t>
        <w:softHyphen/>
        <w:t>искала себѣ гувернантское мѣсто, и приняла на себя обязанность учить воспитанницу какого-то господина Рочестера...</w:t>
      </w:r>
    </w:p>
    <w:p>
      <w:pPr>
        <w:pStyle w:val="Style16"/>
        <w:keepNext w:val="0"/>
        <w:keepLines w:val="0"/>
        <w:widowControl w:val="0"/>
        <w:numPr>
          <w:ilvl w:val="0"/>
          <w:numId w:val="15"/>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Мистеръ Риверсъ! прервала я своимъ невольнымъ воскли</w:t>
        <w:softHyphen/>
        <w:t>цаніемъ.</w:t>
      </w:r>
    </w:p>
    <w:p>
      <w:pPr>
        <w:pStyle w:val="Style16"/>
        <w:keepNext w:val="0"/>
        <w:keepLines w:val="0"/>
        <w:widowControl w:val="0"/>
        <w:numPr>
          <w:ilvl w:val="0"/>
          <w:numId w:val="15"/>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«Я угадываю ваши чувства, сказалъ онъ: — однакожъ, не прерывайте меня: исторія моя подходитъ къ концу. О характерѣ мистера Рочестера я ничего пе могу сказать, и мнѣ извѣстенъ только одинъ Фактъ: онъ предложилъ молодой дѣвушкѣ вступить съ нимъ въ законное супружество, и потомъ, въ самой церкви, во время вѣичанья, открылось, что у него есть живая съумасшед- шая жена. Какъ онъ велъ себя послѣ этого событія, и какія дѣ</w:t>
        <w:softHyphen/>
        <w:t>лалъ предложенія своей обманутой невѣстѣ, объ этомъ можно только догадываться; но когда потомъ, со стороны мѣстнаго на</w:t>
        <w:softHyphen/>
        <w:t>чальства, паведенм были справки относительно гуверпапткн ми</w:t>
        <w:softHyphen/>
        <w:t>стера Рочестера, оказалось, что она ушла, и никто не могъ ска</w:t>
        <w:softHyphen/>
        <w:t>зать, куда и какъ. Она оставила ТорнФильдскій-Замокъ ночью, и всѣ поиски за ней оказались безполезными : погоня, разосланная по всѣмъ сторонамъ, не могла сообщить о ней никакихъ извѣ</w:t>
        <w:softHyphen/>
        <w:t>стій. Правительство, однакожь, употребляетъ всѣ возможныя мѣ</w:t>
        <w:softHyphen/>
        <w:t>ры отъискать пропавшую дѣвушку: во всѣхъ газетахъ напечатаны объявленія съ подробнымъ изсчисленіемъ ея примѣтъ, да и самъ я недавно получилъ письмо отъ нѣкоего господина Бриггса, адво</w:t>
        <w:softHyphen/>
        <w:t>ката, сообщившаго мнѣ всѣ эти подробности. Очень-страннал ис</w:t>
        <w:softHyphen/>
        <w:t>торія: пе-правда-ли?</w:t>
      </w:r>
    </w:p>
    <w:p>
      <w:pPr>
        <w:pStyle w:val="Style16"/>
        <w:keepNext w:val="0"/>
        <w:keepLines w:val="0"/>
        <w:widowControl w:val="0"/>
        <w:numPr>
          <w:ilvl w:val="0"/>
          <w:numId w:val="15"/>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Такъ-какъ, сверхъ всякаго ожиданія, вы знаете слишкомъ- много, мистеръ Риверсъ, то, вѣроятно, можете сказать мнѣ, что сдѣлалось съ мистеромъ Рочестеромъ. Гдѣ онъ теперь? </w:t>
      </w: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онъ дѣлаетъ? Здоровъ ли онъ?</w:t>
      </w:r>
    </w:p>
    <w:p>
      <w:pPr>
        <w:pStyle w:val="Style16"/>
        <w:keepNext w:val="0"/>
        <w:keepLines w:val="0"/>
        <w:widowControl w:val="0"/>
        <w:numPr>
          <w:ilvl w:val="0"/>
          <w:numId w:val="15"/>
        </w:numPr>
        <w:shd w:val="clear" w:color="auto" w:fill="auto"/>
        <w:tabs>
          <w:tab w:pos="645" w:val="left"/>
        </w:tabs>
        <w:bidi w:val="0"/>
        <w:spacing w:before="0" w:after="0" w:line="209" w:lineRule="auto"/>
        <w:ind w:left="0" w:right="0" w:firstLine="260"/>
      </w:pPr>
      <w:r>
        <w:rPr>
          <w:spacing w:val="0"/>
          <w:w w:val="100"/>
          <w:position w:val="0"/>
          <w:sz w:val="24"/>
          <w:szCs w:val="24"/>
          <w:shd w:val="clear" w:color="auto" w:fill="auto"/>
          <w:lang w:val="ru-RU" w:eastAsia="ru-RU" w:bidi="ru-RU"/>
        </w:rPr>
        <w:t xml:space="preserve">Я не </w:t>
      </w:r>
      <w:r>
        <w:rPr>
          <w:spacing w:val="0"/>
          <w:w w:val="100"/>
          <w:position w:val="0"/>
          <w:shd w:val="clear" w:color="auto" w:fill="auto"/>
          <w:lang w:val="ru-RU" w:eastAsia="ru-RU" w:bidi="ru-RU"/>
        </w:rPr>
        <w:t>зиаю никакихъ подробностей о мистерѣ Рочестерѣ: вт,</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письмѣ говорится только о его несчастномъ покушеніи обмануть неопытную дѣвушку. Вы спросите лучше, какъ зовутъ сго гувер</w:t>
        <w:softHyphen/>
        <w:t>нантку, и постарайтесь узнать, для чего мѣстное начальство отъ- искнваеть ее съ такимъ усердіемъ.</w:t>
      </w:r>
    </w:p>
    <w:p>
      <w:pPr>
        <w:pStyle w:val="Style16"/>
        <w:keepNext w:val="0"/>
        <w:keepLines w:val="0"/>
        <w:widowControl w:val="0"/>
        <w:numPr>
          <w:ilvl w:val="0"/>
          <w:numId w:val="17"/>
        </w:numPr>
        <w:shd w:val="clear" w:color="auto" w:fill="auto"/>
        <w:tabs>
          <w:tab w:pos="628" w:val="left"/>
        </w:tabs>
        <w:bidi w:val="0"/>
        <w:spacing w:before="0" w:after="0" w:line="228" w:lineRule="auto"/>
        <w:ind w:left="0" w:right="0" w:firstLine="320"/>
      </w:pPr>
      <w:r>
        <w:rPr>
          <w:spacing w:val="0"/>
          <w:w w:val="100"/>
          <w:position w:val="0"/>
          <w:shd w:val="clear" w:color="auto" w:fill="auto"/>
          <w:lang w:val="ru-RU" w:eastAsia="ru-RU" w:bidi="ru-RU"/>
        </w:rPr>
        <w:t>Развѣ никто не справлялся о ней ,гипно въ Торвфильдѣ? Пикто не видѣлъ мистера Рочестера?</w:t>
      </w:r>
    </w:p>
    <w:p>
      <w:pPr>
        <w:pStyle w:val="Style16"/>
        <w:keepNext w:val="0"/>
        <w:keepLines w:val="0"/>
        <w:widowControl w:val="0"/>
        <w:numPr>
          <w:ilvl w:val="0"/>
          <w:numId w:val="17"/>
        </w:numPr>
        <w:shd w:val="clear" w:color="auto" w:fill="auto"/>
        <w:tabs>
          <w:tab w:pos="695" w:val="left"/>
        </w:tabs>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Кажется, нѣтъ.</w:t>
      </w:r>
    </w:p>
    <w:p>
      <w:pPr>
        <w:pStyle w:val="Style16"/>
        <w:keepNext w:val="0"/>
        <w:keepLines w:val="0"/>
        <w:widowControl w:val="0"/>
        <w:numPr>
          <w:ilvl w:val="0"/>
          <w:numId w:val="17"/>
        </w:numPr>
        <w:shd w:val="clear" w:color="auto" w:fill="auto"/>
        <w:tabs>
          <w:tab w:pos="695" w:val="left"/>
        </w:tabs>
        <w:bidi w:val="0"/>
        <w:spacing w:before="0" w:after="0" w:line="228" w:lineRule="auto"/>
        <w:ind w:left="0" w:right="0" w:firstLine="320"/>
      </w:pPr>
      <w:r>
        <w:rPr>
          <w:spacing w:val="0"/>
          <w:w w:val="100"/>
          <w:position w:val="0"/>
          <w:shd w:val="clear" w:color="auto" w:fill="auto"/>
          <w:lang w:val="ru-RU" w:eastAsia="ru-RU" w:bidi="ru-RU"/>
        </w:rPr>
        <w:t xml:space="preserve">ІІо, </w:t>
      </w:r>
      <w:r>
        <w:rPr>
          <w:spacing w:val="0"/>
          <w:w w:val="100"/>
          <w:position w:val="0"/>
          <w:shd w:val="clear" w:color="auto" w:fill="auto"/>
          <w:lang w:val="fr-FR" w:eastAsia="fr-FR" w:bidi="fr-FR"/>
        </w:rPr>
        <w:t>uo</w:t>
      </w:r>
      <w:r>
        <w:rPr>
          <w:spacing w:val="0"/>
          <w:w w:val="100"/>
          <w:position w:val="0"/>
          <w:shd w:val="clear" w:color="auto" w:fill="auto"/>
          <w:lang w:val="ru-RU" w:eastAsia="ru-RU" w:bidi="ru-RU"/>
        </w:rPr>
        <w:t>-крайпей-мѣрѣ, писали къ нему?</w:t>
      </w:r>
    </w:p>
    <w:p>
      <w:pPr>
        <w:pStyle w:val="Style16"/>
        <w:keepNext w:val="0"/>
        <w:keepLines w:val="0"/>
        <w:widowControl w:val="0"/>
        <w:numPr>
          <w:ilvl w:val="0"/>
          <w:numId w:val="17"/>
        </w:numPr>
        <w:shd w:val="clear" w:color="auto" w:fill="auto"/>
        <w:tabs>
          <w:tab w:pos="695" w:val="left"/>
        </w:tabs>
        <w:bidi w:val="0"/>
        <w:spacing w:before="0" w:after="0" w:line="228" w:lineRule="auto"/>
        <w:ind w:left="0" w:right="0" w:firstLine="320"/>
      </w:pPr>
      <w:r>
        <w:rPr>
          <w:spacing w:val="0"/>
          <w:w w:val="100"/>
          <w:position w:val="0"/>
          <w:shd w:val="clear" w:color="auto" w:fill="auto"/>
          <w:lang w:val="ru-RU" w:eastAsia="ru-RU" w:bidi="ru-RU"/>
        </w:rPr>
        <w:t>Разумѣется.</w:t>
      </w:r>
    </w:p>
    <w:p>
      <w:pPr>
        <w:pStyle w:val="Style16"/>
        <w:keepNext w:val="0"/>
        <w:keepLines w:val="0"/>
        <w:widowControl w:val="0"/>
        <w:numPr>
          <w:ilvl w:val="0"/>
          <w:numId w:val="17"/>
        </w:numPr>
        <w:shd w:val="clear" w:color="auto" w:fill="auto"/>
        <w:tabs>
          <w:tab w:pos="695" w:val="left"/>
        </w:tabs>
        <w:bidi w:val="0"/>
        <w:spacing w:before="0" w:after="0" w:line="228" w:lineRule="auto"/>
        <w:ind w:left="0" w:right="0" w:firstLine="320"/>
      </w:pPr>
      <w:r>
        <w:rPr>
          <w:spacing w:val="0"/>
          <w:w w:val="100"/>
          <w:position w:val="0"/>
          <w:shd w:val="clear" w:color="auto" w:fill="auto"/>
          <w:lang w:val="ru-RU" w:eastAsia="ru-RU" w:bidi="ru-RU"/>
        </w:rPr>
        <w:t>Чтб ягь отвѣчалъ онъ? ,Ѵ кого хранятся его письма?</w:t>
      </w:r>
    </w:p>
    <w:p>
      <w:pPr>
        <w:pStyle w:val="Style16"/>
        <w:keepNext w:val="0"/>
        <w:keepLines w:val="0"/>
        <w:widowControl w:val="0"/>
        <w:numPr>
          <w:ilvl w:val="0"/>
          <w:numId w:val="17"/>
        </w:numPr>
        <w:shd w:val="clear" w:color="auto" w:fill="auto"/>
        <w:tabs>
          <w:tab w:pos="628" w:val="left"/>
        </w:tabs>
        <w:bidi w:val="0"/>
        <w:spacing w:before="0" w:after="0" w:line="228" w:lineRule="auto"/>
        <w:ind w:left="0" w:right="0" w:firstLine="320"/>
      </w:pPr>
      <w:r>
        <w:rPr>
          <w:spacing w:val="0"/>
          <w:w w:val="100"/>
          <w:position w:val="0"/>
          <w:shd w:val="clear" w:color="auto" w:fill="auto"/>
          <w:lang w:val="ru-RU" w:eastAsia="ru-RU" w:bidi="ru-RU"/>
        </w:rPr>
        <w:t>Мистеръ Бриггсъ увѣдомляетъ, что письмо изъ Торнфильд- скаго-Замка прислано за подписью какой-то леди, кажется, Али</w:t>
        <w:softHyphen/>
        <w:t>сы Ферфаксъ. Самъ Рочестеръ ничего не отвѣчалъ.</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Меня подернуло холодомъ, и сердце мое сжалось отъ печаль</w:t>
        <w:softHyphen/>
        <w:t>ныхъ мыслей. Итакъ, опасенія мои почти осуществились: мистеръ Рочестеръ, по всей вѣроятности, оставилъ Англію, и съ отчая</w:t>
        <w:softHyphen/>
        <w:t>ніемъ въ сердцѣ скитается опять по европейскимъ странамъ. Ка</w:t>
        <w:softHyphen/>
        <w:t>кимъ опіумомъ усыпляются его страждущія чувства? Гдѣ и какъ, отъискалъ онъ, несчастный, предметъ для своихъ страстей? Я не смѣда произнести отвѣта на эти вопросы. Бѣдный, бѣдный другъ моего сердца! Милый мой Эдуардъ!</w:t>
      </w:r>
    </w:p>
    <w:p>
      <w:pPr>
        <w:pStyle w:val="Style16"/>
        <w:keepNext w:val="0"/>
        <w:keepLines w:val="0"/>
        <w:widowControl w:val="0"/>
        <w:numPr>
          <w:ilvl w:val="0"/>
          <w:numId w:val="17"/>
        </w:numPr>
        <w:shd w:val="clear" w:color="auto" w:fill="auto"/>
        <w:tabs>
          <w:tab w:pos="628" w:val="left"/>
        </w:tabs>
        <w:bidi w:val="0"/>
        <w:spacing w:before="0" w:after="0" w:line="228" w:lineRule="auto"/>
        <w:ind w:left="0" w:right="0" w:firstLine="320"/>
      </w:pPr>
      <w:r>
        <w:rPr>
          <w:spacing w:val="0"/>
          <w:w w:val="100"/>
          <w:position w:val="0"/>
          <w:shd w:val="clear" w:color="auto" w:fill="auto"/>
          <w:lang w:val="ru-RU" w:eastAsia="ru-RU" w:bidi="ru-RU"/>
        </w:rPr>
        <w:t>Этотъ Рочестеръ долженъ быть дурной человѣкъ! замѣтилъ мистеръ Риверсъ.</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ііы пе знаете его, милостивый государь, отвѣчала я съ за</w:t>
        <w:softHyphen/>
        <w:t>пальчивостью : — вы пе можете и не должны судить о немъ на</w:t>
        <w:softHyphen/>
        <w:t>обумъ.</w:t>
      </w:r>
    </w:p>
    <w:p>
      <w:pPr>
        <w:pStyle w:val="Style16"/>
        <w:keepNext w:val="0"/>
        <w:keepLines w:val="0"/>
        <w:widowControl w:val="0"/>
        <w:numPr>
          <w:ilvl w:val="0"/>
          <w:numId w:val="17"/>
        </w:numPr>
        <w:shd w:val="clear" w:color="auto" w:fill="auto"/>
        <w:tabs>
          <w:tab w:pos="628" w:val="left"/>
        </w:tabs>
        <w:bidi w:val="0"/>
        <w:spacing w:before="0" w:after="60" w:line="228" w:lineRule="auto"/>
        <w:ind w:left="0" w:right="0" w:firstLine="320"/>
      </w:pPr>
      <w:r>
        <w:rPr>
          <w:spacing w:val="0"/>
          <w:w w:val="100"/>
          <w:position w:val="0"/>
          <w:shd w:val="clear" w:color="auto" w:fill="auto"/>
          <w:lang w:val="ru-RU" w:eastAsia="ru-RU" w:bidi="ru-RU"/>
        </w:rPr>
        <w:t>Очень-хорошо, сказалъ онъ спокойнымъ тономъ: — мнѣ до него нѣтъ никакого дѣла, и голова моя занята совсѣмъ другимъ предметомъ. Оканчиваю свой разсказъ. Такъ-какъ вамъ не угодно знать, какъ зовутъ гувернантку мистера Рочестера, то я принуж</w:t>
        <w:softHyphen/>
        <w:t>денъ, безъ вашего согласія, произнести ся имя... да вотъ оно здѣсь, на клочкѣ бумаги, который, при настоящихъ обстоятель</w:t>
        <w:softHyphen/>
        <w:t>ствахъ, весьма-важенъ даже въ юридическомъ смыслѣ.</w:t>
      </w:r>
    </w:p>
    <w:p>
      <w:pPr>
        <w:pStyle w:val="Style16"/>
        <w:keepNext w:val="0"/>
        <w:keepLines w:val="0"/>
        <w:widowControl w:val="0"/>
        <w:shd w:val="clear" w:color="auto" w:fill="auto"/>
        <w:bidi w:val="0"/>
        <w:spacing w:before="0" w:after="80" w:line="226" w:lineRule="auto"/>
        <w:ind w:left="0" w:right="0" w:firstLine="320"/>
      </w:pPr>
      <w:r>
        <w:rPr>
          <w:spacing w:val="0"/>
          <w:w w:val="100"/>
          <w:position w:val="0"/>
          <w:shd w:val="clear" w:color="auto" w:fill="auto"/>
          <w:lang w:val="ru-RU" w:eastAsia="ru-RU" w:bidi="ru-RU"/>
        </w:rPr>
        <w:t>Еще разъ онъ вытащилъ изъ кармана записную книжку, от</w:t>
        <w:softHyphen/>
        <w:t>крылъ, перевернулъ нѣсколько листовъ п взялъ оттуда миньятюр- ныіі клочокъ бумажки, оторванной па скорую руку: то былъ за</w:t>
        <w:softHyphen/>
        <w:t>гадочный отрывокъ отъ полей рисовальпаго листа, которымъ при</w:t>
        <w:softHyphen/>
        <w:t>крывалась моя работа. Онъ всталъ и поднесъ лоскутокъ къ мо</w:t>
        <w:softHyphen/>
        <w:t>имъ глазамъ: собственной мпсіі рукою, въ минуту разсѣянности, весьма-четко написаны были тамъ только два слова : «Дженни Эйръ!»</w:t>
      </w:r>
    </w:p>
    <w:p>
      <w:pPr>
        <w:pStyle w:val="Style16"/>
        <w:keepNext w:val="0"/>
        <w:keepLines w:val="0"/>
        <w:widowControl w:val="0"/>
        <w:numPr>
          <w:ilvl w:val="0"/>
          <w:numId w:val="17"/>
        </w:numPr>
        <w:shd w:val="clear" w:color="auto" w:fill="auto"/>
        <w:tabs>
          <w:tab w:pos="628" w:val="left"/>
        </w:tabs>
        <w:bidi w:val="0"/>
        <w:spacing w:before="0" w:after="40" w:line="228" w:lineRule="auto"/>
        <w:ind w:left="0" w:right="0" w:firstLine="320"/>
        <w:sectPr>
          <w:headerReference w:type="even" r:id="rId137"/>
          <w:headerReference w:type="default" r:id="rId138"/>
          <w:headerReference w:type="first" r:id="rId139"/>
          <w:pgSz w:w="8283" w:h="13948"/>
          <w:pgMar w:top="1173" w:left="603" w:right="547" w:bottom="1049" w:header="0" w:footer="3" w:gutter="0"/>
          <w:cols w:space="720"/>
          <w:noEndnote/>
          <w:titlePg/>
          <w:rtlGutter w:val="0"/>
          <w:docGrid w:linePitch="360"/>
        </w:sectPr>
      </w:pPr>
      <w:r>
        <w:rPr>
          <w:spacing w:val="0"/>
          <w:w w:val="100"/>
          <w:position w:val="0"/>
          <w:shd w:val="clear" w:color="auto" w:fill="auto"/>
          <w:lang w:val="ru-RU" w:eastAsia="ru-RU" w:bidi="ru-RU"/>
        </w:rPr>
        <w:t>Бриггсъ писалъ ко мнѣ о какой-то Дженни Эйръ, н въ пе</w:t>
        <w:softHyphen/>
        <w:t>чатныхъ объявленіяхъ тоже мнѣ попадалось ея имя, продолжалъ мистеръ Риверсъ.—Л зналъ только Дженни Элліотъ. Признаюсь, вь головѣ моей уже давпо возникали подозрѣнія, но только вече</w:t>
        <w:softHyphen/>
        <w:t>ромъ третьяго-дня имъ суждено было превратиться въ песомнѣн-</w:t>
      </w:r>
    </w:p>
    <w:p>
      <w:pPr>
        <w:pStyle w:val="Style97"/>
        <w:keepNext w:val="0"/>
        <w:keepLines w:val="0"/>
        <w:widowControl w:val="0"/>
        <w:shd w:val="clear" w:color="auto" w:fill="auto"/>
        <w:tabs>
          <w:tab w:pos="2938" w:val="left"/>
          <w:tab w:pos="6730" w:val="left"/>
        </w:tabs>
        <w:bidi w:val="0"/>
        <w:spacing w:before="0" w:after="140" w:line="240" w:lineRule="auto"/>
        <w:ind w:left="0" w:right="0" w:firstLine="0"/>
        <w:rPr>
          <w:sz w:val="14"/>
          <w:szCs w:val="14"/>
        </w:rPr>
      </w:pPr>
      <w:r>
        <w:rPr>
          <w:b/>
          <w:bCs/>
          <w:i/>
          <w:iCs/>
          <w:spacing w:val="0"/>
          <w:w w:val="100"/>
          <w:position w:val="0"/>
          <w:sz w:val="17"/>
          <w:szCs w:val="17"/>
          <w:shd w:val="clear" w:color="auto" w:fill="auto"/>
          <w:lang w:val="de-DE" w:eastAsia="de-DE" w:bidi="de-DE"/>
        </w:rPr>
        <w:t>Omi. I.</w:t>
      </w:r>
      <w:r>
        <w:rPr>
          <w:rFonts w:ascii="Arial" w:eastAsia="Arial" w:hAnsi="Arial" w:cs="Arial"/>
          <w:spacing w:val="0"/>
          <w:w w:val="100"/>
          <w:position w:val="0"/>
          <w:sz w:val="14"/>
          <w:szCs w:val="14"/>
          <w:shd w:val="clear" w:color="auto" w:fill="auto"/>
          <w:lang w:val="de-DE" w:eastAsia="de-DE" w:bidi="de-DE"/>
        </w:rPr>
        <w:tab/>
      </w:r>
      <w:r>
        <w:rPr>
          <w:rFonts w:ascii="Arial" w:eastAsia="Arial" w:hAnsi="Arial" w:cs="Arial"/>
          <w:spacing w:val="0"/>
          <w:w w:val="100"/>
          <w:position w:val="0"/>
          <w:sz w:val="14"/>
          <w:szCs w:val="14"/>
          <w:shd w:val="clear" w:color="auto" w:fill="auto"/>
          <w:lang w:val="ru-RU" w:eastAsia="ru-RU" w:bidi="ru-RU"/>
        </w:rPr>
        <w:t xml:space="preserve">Джівпк </w:t>
      </w:r>
      <w:r>
        <w:rPr>
          <w:rFonts w:ascii="Arial" w:eastAsia="Arial" w:hAnsi="Arial" w:cs="Arial"/>
          <w:smallCaps/>
          <w:spacing w:val="0"/>
          <w:w w:val="100"/>
          <w:position w:val="0"/>
          <w:sz w:val="16"/>
          <w:szCs w:val="16"/>
          <w:shd w:val="clear" w:color="auto" w:fill="auto"/>
          <w:lang w:val="ru-RU" w:eastAsia="ru-RU" w:bidi="ru-RU"/>
        </w:rPr>
        <w:t>Эйръ.</w:t>
      </w:r>
      <w:r>
        <w:rPr>
          <w:rFonts w:ascii="Arial" w:eastAsia="Arial" w:hAnsi="Arial" w:cs="Arial"/>
          <w:spacing w:val="0"/>
          <w:w w:val="100"/>
          <w:position w:val="0"/>
          <w:sz w:val="14"/>
          <w:szCs w:val="14"/>
          <w:shd w:val="clear" w:color="auto" w:fill="auto"/>
          <w:lang w:val="ru-RU" w:eastAsia="ru-RU" w:bidi="ru-RU"/>
        </w:rPr>
        <w:tab/>
      </w:r>
      <w:r>
        <w:rPr>
          <w:rFonts w:ascii="Arial" w:eastAsia="Arial" w:hAnsi="Arial" w:cs="Arial"/>
          <w:spacing w:val="0"/>
          <w:w w:val="100"/>
          <w:position w:val="0"/>
          <w:sz w:val="14"/>
          <w:szCs w:val="14"/>
          <w:shd w:val="clear" w:color="auto" w:fill="auto"/>
          <w:lang w:val="de-DE" w:eastAsia="de-DE" w:bidi="de-DE"/>
        </w:rPr>
        <w:t>2K7</w:t>
      </w:r>
    </w:p>
    <w:p>
      <w:pPr>
        <w:pStyle w:val="Style16"/>
        <w:keepNext w:val="0"/>
        <w:keepLines w:val="0"/>
        <w:widowControl w:val="0"/>
        <w:shd w:val="clear" w:color="auto" w:fill="auto"/>
        <w:bidi w:val="0"/>
        <w:spacing w:before="0" w:after="60" w:line="228" w:lineRule="auto"/>
        <w:ind w:left="0" w:right="0" w:firstLine="0"/>
      </w:pPr>
      <w:r>
        <w:rPr>
          <w:spacing w:val="0"/>
          <w:w w:val="100"/>
          <w:position w:val="0"/>
          <w:shd w:val="clear" w:color="auto" w:fill="auto"/>
          <w:lang w:val="ru-RU" w:eastAsia="ru-RU" w:bidi="ru-RU"/>
        </w:rPr>
        <w:t>ну іо истину. Итакъ, вы признаете свое подлинное имя, и готовы отказаться отъ принятаго псевдонима?</w:t>
      </w:r>
    </w:p>
    <w:p>
      <w:pPr>
        <w:pStyle w:val="Style16"/>
        <w:keepNext w:val="0"/>
        <w:keepLines w:val="0"/>
        <w:widowControl w:val="0"/>
        <w:numPr>
          <w:ilvl w:val="0"/>
          <w:numId w:val="17"/>
        </w:numPr>
        <w:shd w:val="clear" w:color="auto" w:fill="auto"/>
        <w:tabs>
          <w:tab w:pos="615" w:val="left"/>
        </w:tabs>
        <w:bidi w:val="0"/>
        <w:spacing w:before="0" w:after="60" w:line="223" w:lineRule="auto"/>
        <w:ind w:left="0" w:right="0" w:firstLine="260"/>
      </w:pPr>
      <w:r>
        <w:rPr>
          <w:spacing w:val="0"/>
          <w:w w:val="100"/>
          <w:position w:val="0"/>
          <w:shd w:val="clear" w:color="auto" w:fill="auto"/>
          <w:lang w:val="ru-RU" w:eastAsia="ru-RU" w:bidi="ru-RU"/>
        </w:rPr>
        <w:t>Да, да; но скажите, ради Бога, гдѣ этотъ Бриггсъ? Вѣро</w:t>
        <w:softHyphen/>
        <w:t>ятно, онъ зиаетъ что-нибудь о судьбѣ мистера Рочестера.</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Бриггсъ въ Лондонѣ, и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почти увѣренъ, что ему неизвѣст</w:t>
        <w:softHyphen/>
        <w:t>ны обстоятельства Рочестера: онъ нисколько не интересуется его судьбой. Между-тѣмъ вы опускаете изъ вида существенные пунк</w:t>
        <w:softHyphen/>
        <w:t>ты и занимаетесь бездѣлицами : вамъ бы слѣдовало прежде всего спросить, зачѣмъ отъискиваетъ васъ мистеръ Бриггсъ.</w:t>
      </w:r>
    </w:p>
    <w:p>
      <w:pPr>
        <w:pStyle w:val="Style16"/>
        <w:keepNext w:val="0"/>
        <w:keepLines w:val="0"/>
        <w:widowControl w:val="0"/>
        <w:numPr>
          <w:ilvl w:val="0"/>
          <w:numId w:val="1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Ну. да, скажите: зачѣмъ я ему понадобилась?</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Единственно затѣмъ, чтобъ извѣстить васъ о смерти почтен</w:t>
        <w:softHyphen/>
        <w:t>наго вашего дядюшки, мистера Эііръ изъ .Мадеры: онъ оставилъ намъ все свое имѣніе, и теперь вы — богатая наслѣдница. Вотъ чт0 долженъ объявить вамъ мистеръ Бриггсъ! Вы богаты: ничего больше!</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Я! богата?</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Именно вы, Дженни Эііръ, наслѣдница </w:t>
      </w:r>
      <w:r>
        <w:rPr>
          <w:b/>
          <w:bCs/>
          <w:spacing w:val="0"/>
          <w:w w:val="100"/>
          <w:position w:val="0"/>
          <w:sz w:val="16"/>
          <w:szCs w:val="16"/>
          <w:shd w:val="clear" w:color="auto" w:fill="auto"/>
          <w:lang w:val="ru-RU" w:eastAsia="ru-RU" w:bidi="ru-RU"/>
        </w:rPr>
        <w:t xml:space="preserve">всего </w:t>
      </w:r>
      <w:r>
        <w:rPr>
          <w:spacing w:val="0"/>
          <w:w w:val="100"/>
          <w:position w:val="0"/>
          <w:shd w:val="clear" w:color="auto" w:fill="auto"/>
          <w:lang w:val="ru-RU" w:eastAsia="ru-RU" w:bidi="ru-RU"/>
        </w:rPr>
        <w:t>имѣнія богата</w:t>
        <w:softHyphen/>
        <w:t>го негоціанта.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Молчаніе—длинное, предлинное молчаніе!</w:t>
      </w:r>
    </w:p>
    <w:p>
      <w:pPr>
        <w:pStyle w:val="Style16"/>
        <w:keepNext w:val="0"/>
        <w:keepLines w:val="0"/>
        <w:widowControl w:val="0"/>
        <w:numPr>
          <w:ilvl w:val="0"/>
          <w:numId w:val="17"/>
        </w:numPr>
        <w:shd w:val="clear" w:color="auto" w:fill="auto"/>
        <w:tabs>
          <w:tab w:pos="620" w:val="left"/>
        </w:tabs>
        <w:bidi w:val="0"/>
        <w:spacing w:before="0" w:after="60" w:line="228" w:lineRule="auto"/>
        <w:ind w:left="0" w:right="0" w:firstLine="260"/>
      </w:pPr>
      <w:r>
        <w:rPr>
          <w:spacing w:val="0"/>
          <w:w w:val="100"/>
          <w:position w:val="0"/>
          <w:shd w:val="clear" w:color="auto" w:fill="auto"/>
          <w:lang w:val="ru-RU" w:eastAsia="ru-RU" w:bidi="ru-RU"/>
        </w:rPr>
        <w:t>Вамъ слѣдуетъ теперь немедлеппо доказать свое тождество съ племянницей Джона Эііра, продолжалъ мистеръ Риверсъ:—эго, конечно, не представитъ никакихъ затрудненій, и потомъ вы спо</w:t>
        <w:softHyphen/>
        <w:t>койно можете вступить во владѣніе наслѣдственнымъ богатствомъ. Весь капиталъ благовременію перенесенъ вашимъ дядюшкой въ англійскіе банки : завѣщаніе и всѣ необходимые документы въ рукахъ адвоката Бриггса.</w:t>
      </w:r>
    </w:p>
    <w:p>
      <w:pPr>
        <w:pStyle w:val="Style16"/>
        <w:keepNext w:val="0"/>
        <w:keepLines w:val="0"/>
        <w:widowControl w:val="0"/>
        <w:shd w:val="clear" w:color="auto" w:fill="auto"/>
        <w:bidi w:val="0"/>
        <w:spacing w:before="0" w:after="60" w:line="228" w:lineRule="auto"/>
        <w:ind w:left="0" w:right="0" w:firstLine="260"/>
        <w:sectPr>
          <w:pgSz w:w="8283" w:h="13948"/>
          <w:pgMar w:top="729" w:left="623" w:right="589" w:bottom="729" w:header="0" w:footer="3" w:gutter="0"/>
          <w:cols w:space="720"/>
          <w:noEndnote/>
          <w:rtlGutter w:val="0"/>
          <w:docGrid w:linePitch="360"/>
        </w:sectPr>
      </w:pPr>
      <w:r>
        <w:rPr>
          <w:spacing w:val="0"/>
          <w:w w:val="100"/>
          <w:position w:val="0"/>
          <w:shd w:val="clear" w:color="auto" w:fill="auto"/>
          <w:lang w:val="ru-RU" w:eastAsia="ru-RU" w:bidi="ru-RU"/>
        </w:rPr>
        <w:t>Здѣсь, читатель, колесо Фортуны быстро поворачивается въ дру</w:t>
        <w:softHyphen/>
        <w:t>гую сторону, и ты ие будешь больше имѣть дѣла съ безпріютной скиталицей, обязанной собственными руками добывать свой на</w:t>
        <w:softHyphen/>
        <w:t>сущный хлѣбъ. Да, нечего и говорить: прекрасно разбогатѣть въ одну минуту, и чувствовать, что располагаешь огромными сред</w:t>
        <w:softHyphen/>
        <w:t>ствами устроить каррьеру своей жизни ; но не вдругъ привы</w:t>
        <w:softHyphen/>
        <w:t>каетъ человѣкъ къ своему новому положенію, и не вдругъ обна</w:t>
        <w:softHyphen/>
        <w:t>руживается въ немъ способность наслаждаться своимъ новымъ счастьемъ. Есть множество другихъ предметовъ въ жизни, гораздо- болѣе поразительныхъ и способныхъ производить сильнѣйшій эф</w:t>
        <w:softHyphen/>
        <w:t xml:space="preserve">фектъ на человѣческое сердце : богатство—дѣло житейское, </w:t>
      </w:r>
      <w:r>
        <w:rPr>
          <w:i/>
          <w:iCs/>
          <w:spacing w:val="0"/>
          <w:w w:val="100"/>
          <w:position w:val="0"/>
          <w:sz w:val="20"/>
          <w:szCs w:val="20"/>
          <w:shd w:val="clear" w:color="auto" w:fill="auto"/>
          <w:lang w:val="ru-RU" w:eastAsia="ru-RU" w:bidi="ru-RU"/>
        </w:rPr>
        <w:t>вещь еолнднаіі,</w:t>
      </w:r>
      <w:r>
        <w:rPr>
          <w:spacing w:val="0"/>
          <w:w w:val="100"/>
          <w:position w:val="0"/>
          <w:shd w:val="clear" w:color="auto" w:fill="auto"/>
          <w:lang w:val="ru-RU" w:eastAsia="ru-RU" w:bidi="ru-RU"/>
        </w:rPr>
        <w:t xml:space="preserve"> существенная, чуждая всякихъ идеаловъ, какъ всѣ об</w:t>
        <w:softHyphen/>
        <w:t>стоятельства и обстановки въ этомъ подлунномъ мірѣ. Если и вамъ, читатель, такъ же какъ мнѣ, удастся современемъ полу</w:t>
        <w:softHyphen/>
        <w:t>чить непредвидѣнное и неожиданное богатство, я почти увѣрена, вы не вдругъ начнете сходить съ ума отъ радости и беззаботно кричать—«урра!» Какъ-скоро вы, такъ же какъ я, нріймете на себя трудъ пристальнѣе всмотрѣться въ житейскія отношепія, вѣ</w:t>
        <w:softHyphen/>
        <w:t>роятно вы увидите, что на днѣ вашего благополучія сокрыты безчисленныя безпокойства, огорченія, хлопоты, и тогда, повѣрь-</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те мнѣ, восторгъ вашъ перейдетъ въ торжественную, или, пожа</w:t>
        <w:softHyphen/>
        <w:t>луй, величавую задумчивость.</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Къ-тому же, слова — «Завѣщаніе, Наслѣдство)), стоятъ рядомъ, рука-объ-руку, съ другими словами — «Смерть, Похороны, Плачъ». Умеръ моп дядя, единственный моіі родственникъ н покровитель, заботившійся обо мнѣ изъ своего туманнаго далека, и теперь— я уже одна, буквально одна изъ Фамиліи Эйръ, осталась на землѣ. Еще такъ недавно я питала себя надеждой увидѣть своего един</w:t>
        <w:softHyphen/>
        <w:t>ственнаго родственника, и вотъ, не суждено больше сбыться этой отрадной надеждѣ! Всѣ его деньги перешли ко мнѣ, одинокой дѣвушкѣ, и пѣтъ подлѣ меня близкихъ особъ, готовыхъ дѣлить со мною горе и счастье Фамильной жизни. Да, еще разъ, прекра</w:t>
        <w:softHyphen/>
        <w:t>сная вещь — богатство; но я чувствовала, что сердце мое сжи</w:t>
        <w:softHyphen/>
        <w:t>мается болѣзненной тоской.</w:t>
      </w:r>
    </w:p>
    <w:p>
      <w:pPr>
        <w:pStyle w:val="Style16"/>
        <w:keepNext w:val="0"/>
        <w:keepLines w:val="0"/>
        <w:widowControl w:val="0"/>
        <w:numPr>
          <w:ilvl w:val="0"/>
          <w:numId w:val="17"/>
        </w:numPr>
        <w:shd w:val="clear" w:color="auto" w:fill="auto"/>
        <w:tabs>
          <w:tab w:pos="622" w:val="left"/>
        </w:tabs>
        <w:bidi w:val="0"/>
        <w:spacing w:before="0" w:after="0" w:line="228" w:lineRule="auto"/>
        <w:ind w:left="0" w:right="0" w:firstLine="300"/>
      </w:pPr>
      <w:r>
        <w:rPr>
          <w:spacing w:val="0"/>
          <w:w w:val="100"/>
          <w:position w:val="0"/>
          <w:shd w:val="clear" w:color="auto" w:fill="auto"/>
          <w:lang w:val="ru-RU" w:eastAsia="ru-RU" w:bidi="ru-RU"/>
        </w:rPr>
        <w:t>Наконецъ, вы распрямляете свое чело, сказалъ мистеръ Ри</w:t>
        <w:softHyphen/>
        <w:t>версъ : — я полагалъ, что Медуза взглянула на васъ, и вы гото</w:t>
        <w:softHyphen/>
        <w:t>вы были превратиться въ камень. Не угодно ли теперь знать, сколько у васъ денегъ, миссъ Дженни Эііръ.</w:t>
      </w:r>
    </w:p>
    <w:p>
      <w:pPr>
        <w:pStyle w:val="Style16"/>
        <w:keepNext w:val="0"/>
        <w:keepLines w:val="0"/>
        <w:widowControl w:val="0"/>
        <w:numPr>
          <w:ilvl w:val="0"/>
          <w:numId w:val="17"/>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Сколько?</w:t>
      </w:r>
    </w:p>
    <w:p>
      <w:pPr>
        <w:pStyle w:val="Style16"/>
        <w:keepNext w:val="0"/>
        <w:keepLines w:val="0"/>
        <w:widowControl w:val="0"/>
        <w:numPr>
          <w:ilvl w:val="0"/>
          <w:numId w:val="17"/>
        </w:numPr>
        <w:shd w:val="clear" w:color="auto" w:fill="auto"/>
        <w:tabs>
          <w:tab w:pos="622" w:val="left"/>
        </w:tabs>
        <w:bidi w:val="0"/>
        <w:spacing w:before="0" w:after="0" w:line="228" w:lineRule="auto"/>
        <w:ind w:left="0" w:right="0" w:firstLine="300"/>
      </w:pPr>
      <w:r>
        <w:rPr>
          <w:spacing w:val="0"/>
          <w:w w:val="100"/>
          <w:position w:val="0"/>
          <w:shd w:val="clear" w:color="auto" w:fill="auto"/>
          <w:lang w:val="ru-RU" w:eastAsia="ru-RU" w:bidi="ru-RU"/>
        </w:rPr>
        <w:t xml:space="preserve">Бездѣлица : двадцать тысячь </w:t>
      </w:r>
      <w:r>
        <w:rPr>
          <w:smallCaps/>
          <w:spacing w:val="0"/>
          <w:w w:val="100"/>
          <w:position w:val="0"/>
          <w:shd w:val="clear" w:color="auto" w:fill="auto"/>
          <w:lang w:val="ru-RU" w:eastAsia="ru-RU" w:bidi="ru-RU"/>
        </w:rPr>
        <w:t>фунтовъ</w:t>
      </w:r>
      <w:r>
        <w:rPr>
          <w:spacing w:val="0"/>
          <w:w w:val="100"/>
          <w:position w:val="0"/>
          <w:shd w:val="clear" w:color="auto" w:fill="auto"/>
          <w:lang w:val="ru-RU" w:eastAsia="ru-RU" w:bidi="ru-RU"/>
        </w:rPr>
        <w:t xml:space="preserve"> стерлинговъ, </w:t>
      </w:r>
      <w:r>
        <w:rPr>
          <w:smallCaps/>
          <w:spacing w:val="0"/>
          <w:w w:val="100"/>
          <w:position w:val="0"/>
          <w:shd w:val="clear" w:color="auto" w:fill="auto"/>
          <w:lang w:val="ru-RU" w:eastAsia="ru-RU" w:bidi="ru-RU"/>
        </w:rPr>
        <w:t>или,</w:t>
      </w:r>
      <w:r>
        <w:rPr>
          <w:spacing w:val="0"/>
          <w:w w:val="100"/>
          <w:position w:val="0"/>
          <w:shd w:val="clear" w:color="auto" w:fill="auto"/>
          <w:lang w:val="ru-RU" w:eastAsia="ru-RU" w:bidi="ru-RU"/>
        </w:rPr>
        <w:t xml:space="preserve"> око</w:t>
        <w:softHyphen/>
        <w:t>ло пол-ынльііона Франковъ!.. Что жь это сь вами?</w:t>
      </w:r>
    </w:p>
    <w:p>
      <w:pPr>
        <w:pStyle w:val="Style16"/>
        <w:keepNext w:val="0"/>
        <w:keepLines w:val="0"/>
        <w:widowControl w:val="0"/>
        <w:numPr>
          <w:ilvl w:val="0"/>
          <w:numId w:val="17"/>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Двадцать тысячь Фунтовъ!</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Было отъ чего потерять голову : я разсчитывала пикакъ не боль</w:t>
        <w:softHyphen/>
        <w:t>ше, какъ тысячи на четыре. ГІрн этой оглушительной новости едва не замеръ духъ въ моей груди ; мистеръ Сен-Джонъ, всегда серьёзный и степенный, теперь захохоталъ первый-разъ послѣ моего знакомства съ его семьей.</w:t>
      </w:r>
    </w:p>
    <w:p>
      <w:pPr>
        <w:pStyle w:val="Style16"/>
        <w:keepNext w:val="0"/>
        <w:keepLines w:val="0"/>
        <w:widowControl w:val="0"/>
        <w:numPr>
          <w:ilvl w:val="0"/>
          <w:numId w:val="17"/>
        </w:numPr>
        <w:shd w:val="clear" w:color="auto" w:fill="auto"/>
        <w:tabs>
          <w:tab w:pos="622" w:val="left"/>
        </w:tabs>
        <w:bidi w:val="0"/>
        <w:spacing w:before="0" w:after="0" w:line="228" w:lineRule="auto"/>
        <w:ind w:left="0" w:right="0" w:firstLine="300"/>
      </w:pPr>
      <w:r>
        <w:rPr>
          <w:spacing w:val="0"/>
          <w:w w:val="100"/>
          <w:position w:val="0"/>
          <w:shd w:val="clear" w:color="auto" w:fill="auto"/>
          <w:lang w:val="ru-RU" w:eastAsia="ru-RU" w:bidi="ru-RU"/>
        </w:rPr>
        <w:t>Ну, сказалъ онъ : — если бы вы совершили убійство, миссъ Эйръ, и я пришелъ извѣстить, что преступленіе ваіпс открыто, вы не могли бы имѣть болѣе устрашеннаго вида. Чего вы испу</w:t>
        <w:softHyphen/>
        <w:t>гались, смѣю спросить?</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Да вѣдь это — огромная сумма, мистеръ Риверсъ! Нѣтъ ли здѣсь какой-нибудь ошибки?</w:t>
      </w:r>
    </w:p>
    <w:p>
      <w:pPr>
        <w:pStyle w:val="Style16"/>
        <w:keepNext w:val="0"/>
        <w:keepLines w:val="0"/>
        <w:widowControl w:val="0"/>
        <w:numPr>
          <w:ilvl w:val="0"/>
          <w:numId w:val="17"/>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Никакой.</w:t>
      </w:r>
    </w:p>
    <w:p>
      <w:pPr>
        <w:pStyle w:val="Style16"/>
        <w:keepNext w:val="0"/>
        <w:keepLines w:val="0"/>
        <w:widowControl w:val="0"/>
        <w:numPr>
          <w:ilvl w:val="0"/>
          <w:numId w:val="17"/>
        </w:numPr>
        <w:shd w:val="clear" w:color="auto" w:fill="auto"/>
        <w:tabs>
          <w:tab w:pos="622" w:val="left"/>
        </w:tabs>
        <w:bidi w:val="0"/>
        <w:spacing w:before="0" w:after="0" w:line="228" w:lineRule="auto"/>
        <w:ind w:left="0" w:right="0" w:firstLine="300"/>
      </w:pPr>
      <w:r>
        <w:rPr>
          <w:spacing w:val="0"/>
          <w:w w:val="100"/>
          <w:position w:val="0"/>
          <w:shd w:val="clear" w:color="auto" w:fill="auto"/>
          <w:lang w:val="ru-RU" w:eastAsia="ru-RU" w:bidi="ru-RU"/>
        </w:rPr>
        <w:t>Быть-можетъ вы неправильно прочли цифры : вѣроятно въ объявленіи стояло—2,000.</w:t>
      </w:r>
    </w:p>
    <w:p>
      <w:pPr>
        <w:pStyle w:val="Style16"/>
        <w:keepNext w:val="0"/>
        <w:keepLines w:val="0"/>
        <w:widowControl w:val="0"/>
        <w:numPr>
          <w:ilvl w:val="0"/>
          <w:numId w:val="17"/>
        </w:numPr>
        <w:shd w:val="clear" w:color="auto" w:fill="auto"/>
        <w:tabs>
          <w:tab w:pos="622" w:val="left"/>
        </w:tabs>
        <w:bidi w:val="0"/>
        <w:spacing w:before="0" w:after="0" w:line="228" w:lineRule="auto"/>
        <w:ind w:left="0" w:right="0" w:firstLine="300"/>
        <w:jc w:val="left"/>
      </w:pPr>
      <w:r>
        <w:rPr>
          <w:spacing w:val="0"/>
          <w:w w:val="100"/>
          <w:position w:val="0"/>
          <w:shd w:val="clear" w:color="auto" w:fill="auto"/>
          <w:lang w:val="ru-RU" w:eastAsia="ru-RU" w:bidi="ru-RU"/>
        </w:rPr>
        <w:t>Это напечатано буквами, а ие цыфрамн. Двадцать тысячь фунтовъ, миссъ Эйръ!</w:t>
      </w:r>
    </w:p>
    <w:p>
      <w:pPr>
        <w:pStyle w:val="Style16"/>
        <w:keepNext w:val="0"/>
        <w:keepLines w:val="0"/>
        <w:widowControl w:val="0"/>
        <w:shd w:val="clear" w:color="auto" w:fill="auto"/>
        <w:bidi w:val="0"/>
        <w:spacing w:before="0" w:after="0" w:line="228" w:lineRule="auto"/>
        <w:ind w:left="0" w:right="0" w:firstLine="300"/>
        <w:jc w:val="left"/>
      </w:pPr>
      <w:r>
        <w:rPr>
          <w:spacing w:val="0"/>
          <w:w w:val="100"/>
          <w:position w:val="0"/>
          <w:shd w:val="clear" w:color="auto" w:fill="auto"/>
          <w:lang w:val="ru-RU" w:eastAsia="ru-RU" w:bidi="ru-RU"/>
        </w:rPr>
        <w:t>Мнѣ показалось, что меня поставили въ положеніе человѣка, съ весьма-ограниченнымъ аппетитомъ, которому вдругъ предложили сотню гастрономическихъ блюдъ за роскошнымъ столомъ, съ обя</w:t>
        <w:softHyphen/>
        <w:t>зательствомъ скушать ихъ всѣ. Мистеръ Риверсъ всталъ и взялъ шляпу.</w:t>
      </w:r>
    </w:p>
    <w:p>
      <w:pPr>
        <w:pStyle w:val="Style16"/>
        <w:keepNext w:val="0"/>
        <w:keepLines w:val="0"/>
        <w:widowControl w:val="0"/>
        <w:numPr>
          <w:ilvl w:val="0"/>
          <w:numId w:val="17"/>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Если бы погода была немного получше, сказалъ онъ : — я прислалъ бы къ вамъ Лину на этотъ вечеръ : вамъ теперь ни</w:t>
        <w:softHyphen/>
        <w:t>какъ бы не слѣдовало оставаться одной. Только Анна — старуха немощная, и ужь, конечно, не пробѣжать ей, какъ мнѣ, по этимъ</w:t>
        <w:br w:type="page"/>
        <w:t>сугробамъ. Дѣлать нечего, миссъ Эйръ : горюйте однѣ эту ночь; авось тоска не убьетъ васъ и утромъ мы увидимся. Прощайте!</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Оігь подошелъ къ дверямъ; но въ эту минуту внезапная мысль ирокралась въ мою голову.</w:t>
      </w:r>
    </w:p>
    <w:p>
      <w:pPr>
        <w:pStyle w:val="Style16"/>
        <w:keepNext w:val="0"/>
        <w:keepLines w:val="0"/>
        <w:widowControl w:val="0"/>
        <w:numPr>
          <w:ilvl w:val="0"/>
          <w:numId w:val="17"/>
        </w:numPr>
        <w:shd w:val="clear" w:color="auto" w:fill="auto"/>
        <w:tabs>
          <w:tab w:pos="662" w:val="left"/>
          <w:tab w:pos="5914" w:val="left"/>
        </w:tabs>
        <w:bidi w:val="0"/>
        <w:spacing w:before="0" w:after="0" w:line="228" w:lineRule="auto"/>
        <w:ind w:left="0" w:right="0" w:firstLine="260"/>
      </w:pPr>
      <w:r>
        <w:rPr>
          <w:spacing w:val="0"/>
          <w:w w:val="100"/>
          <w:position w:val="0"/>
          <w:shd w:val="clear" w:color="auto" w:fill="auto"/>
          <w:lang w:val="ru-RU" w:eastAsia="ru-RU" w:bidi="ru-RU"/>
        </w:rPr>
        <w:t>Остановитесь! закричала я.</w:t>
        <w:tab/>
        <w:t>,</w:t>
      </w:r>
    </w:p>
    <w:p>
      <w:pPr>
        <w:pStyle w:val="Style16"/>
        <w:keepNext w:val="0"/>
        <w:keepLines w:val="0"/>
        <w:widowControl w:val="0"/>
        <w:numPr>
          <w:ilvl w:val="0"/>
          <w:numId w:val="17"/>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Зачѣмъ?</w:t>
      </w:r>
    </w:p>
    <w:p>
      <w:pPr>
        <w:pStyle w:val="Style16"/>
        <w:keepNext w:val="0"/>
        <w:keepLines w:val="0"/>
        <w:widowControl w:val="0"/>
        <w:numPr>
          <w:ilvl w:val="0"/>
          <w:numId w:val="17"/>
        </w:numPr>
        <w:shd w:val="clear" w:color="auto" w:fill="auto"/>
        <w:tabs>
          <w:tab w:pos="642" w:val="left"/>
        </w:tabs>
        <w:bidi w:val="0"/>
        <w:spacing w:before="0" w:after="0" w:line="228" w:lineRule="auto"/>
        <w:ind w:left="0" w:right="0" w:firstLine="260"/>
      </w:pPr>
      <w:r>
        <w:rPr>
          <w:spacing w:val="0"/>
          <w:w w:val="100"/>
          <w:position w:val="0"/>
          <w:shd w:val="clear" w:color="auto" w:fill="auto"/>
          <w:lang w:val="ru-RU" w:eastAsia="ru-RU" w:bidi="ru-RU"/>
        </w:rPr>
        <w:t xml:space="preserve">Вы должны объяснить, зачѣмъ мистеръ Бриггсъ вздумалъ отііестись къ вамъ съ запросомъ обо мнѣ. Какъ могло иріЙдти ему въ голову, что вы можете напасть на мои слѣды въ этоіі </w:t>
      </w:r>
      <w:r>
        <w:rPr>
          <w:smallCaps/>
          <w:spacing w:val="0"/>
          <w:w w:val="100"/>
          <w:position w:val="0"/>
          <w:shd w:val="clear" w:color="auto" w:fill="auto"/>
          <w:lang w:val="ru-RU" w:eastAsia="ru-RU" w:bidi="ru-RU"/>
        </w:rPr>
        <w:t xml:space="preserve">дикой </w:t>
      </w:r>
      <w:r>
        <w:rPr>
          <w:spacing w:val="0"/>
          <w:w w:val="100"/>
          <w:position w:val="0"/>
          <w:shd w:val="clear" w:color="auto" w:fill="auto"/>
          <w:lang w:val="ru-RU" w:eastAsia="ru-RU" w:bidi="ru-RU"/>
        </w:rPr>
        <w:t>глуши?</w:t>
      </w:r>
    </w:p>
    <w:p>
      <w:pPr>
        <w:pStyle w:val="Style16"/>
        <w:keepNext w:val="0"/>
        <w:keepLines w:val="0"/>
        <w:widowControl w:val="0"/>
        <w:numPr>
          <w:ilvl w:val="0"/>
          <w:numId w:val="17"/>
        </w:numPr>
        <w:shd w:val="clear" w:color="auto" w:fill="auto"/>
        <w:tabs>
          <w:tab w:pos="637" w:val="left"/>
        </w:tabs>
        <w:bidi w:val="0"/>
        <w:spacing w:before="0" w:after="0" w:line="228" w:lineRule="auto"/>
        <w:ind w:left="0" w:right="0" w:firstLine="260"/>
      </w:pPr>
      <w:r>
        <w:rPr>
          <w:spacing w:val="0"/>
          <w:w w:val="100"/>
          <w:position w:val="0"/>
          <w:shd w:val="clear" w:color="auto" w:fill="auto"/>
          <w:lang w:val="ru-RU" w:eastAsia="ru-RU" w:bidi="ru-RU"/>
        </w:rPr>
        <w:t xml:space="preserve">Мудренаго тутъ нѣтъ ничего : я пасторъ, и вамъ должно быть извѣстно, что нашему брату дѣлаются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-временамъ весьма- странные запросы.</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Сказавъ это, онъ опять ухватился за дверь.</w:t>
      </w:r>
    </w:p>
    <w:p>
      <w:pPr>
        <w:pStyle w:val="Style16"/>
        <w:keepNext w:val="0"/>
        <w:keepLines w:val="0"/>
        <w:widowControl w:val="0"/>
        <w:numPr>
          <w:ilvl w:val="0"/>
          <w:numId w:val="17"/>
        </w:numPr>
        <w:shd w:val="clear" w:color="auto" w:fill="auto"/>
        <w:tabs>
          <w:tab w:pos="632" w:val="left"/>
        </w:tabs>
        <w:bidi w:val="0"/>
        <w:spacing w:before="0" w:after="0" w:line="228" w:lineRule="auto"/>
        <w:ind w:left="0" w:right="0" w:firstLine="260"/>
      </w:pPr>
      <w:r>
        <w:rPr>
          <w:spacing w:val="0"/>
          <w:w w:val="100"/>
          <w:position w:val="0"/>
          <w:shd w:val="clear" w:color="auto" w:fill="auto"/>
          <w:lang w:val="ru-RU" w:eastAsia="ru-RU" w:bidi="ru-RU"/>
        </w:rPr>
        <w:t>Пѣтъ, этимъ вы не отдѣлаетесь отъ меня, мистеръ Сен- Джонъ! воскликнула 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Въ-самомъ-дѣлѣ, въ его движеніяхъ и поспѣшномъ отвѣтѣ бы</w:t>
        <w:softHyphen/>
        <w:t>ло что-то такое, чтб особенно подстрекнуло мое любопытство.</w:t>
      </w:r>
    </w:p>
    <w:p>
      <w:pPr>
        <w:pStyle w:val="Style16"/>
        <w:keepNext w:val="0"/>
        <w:keepLines w:val="0"/>
        <w:widowControl w:val="0"/>
        <w:numPr>
          <w:ilvl w:val="0"/>
          <w:numId w:val="17"/>
        </w:numPr>
        <w:shd w:val="clear" w:color="auto" w:fill="auto"/>
        <w:tabs>
          <w:tab w:pos="642" w:val="left"/>
        </w:tabs>
        <w:bidi w:val="0"/>
        <w:spacing w:before="0" w:after="0" w:line="228" w:lineRule="auto"/>
        <w:ind w:left="0" w:right="0" w:firstLine="260"/>
      </w:pPr>
      <w:r>
        <w:rPr>
          <w:spacing w:val="0"/>
          <w:w w:val="100"/>
          <w:position w:val="0"/>
          <w:shd w:val="clear" w:color="auto" w:fill="auto"/>
          <w:lang w:val="ru-RU" w:eastAsia="ru-RU" w:bidi="ru-RU"/>
        </w:rPr>
        <w:t>Вы должны удовлетворить меня отчетливѣе, милостивый государь, прибавила я.</w:t>
      </w:r>
    </w:p>
    <w:p>
      <w:pPr>
        <w:pStyle w:val="Style16"/>
        <w:keepNext w:val="0"/>
        <w:keepLines w:val="0"/>
        <w:widowControl w:val="0"/>
        <w:numPr>
          <w:ilvl w:val="0"/>
          <w:numId w:val="17"/>
        </w:numPr>
        <w:shd w:val="clear" w:color="auto" w:fill="auto"/>
        <w:tabs>
          <w:tab w:pos="667" w:val="left"/>
        </w:tabs>
        <w:bidi w:val="0"/>
        <w:spacing w:before="0" w:after="0" w:line="228" w:lineRule="auto"/>
        <w:ind w:left="0" w:right="0" w:firstLine="260"/>
      </w:pPr>
      <w:r>
        <w:rPr>
          <w:spacing w:val="0"/>
          <w:w w:val="100"/>
          <w:position w:val="0"/>
          <w:shd w:val="clear" w:color="auto" w:fill="auto"/>
          <w:lang w:val="ru-RU" w:eastAsia="ru-RU" w:bidi="ru-RU"/>
        </w:rPr>
        <w:t>Въ другой разъ.</w:t>
      </w:r>
    </w:p>
    <w:p>
      <w:pPr>
        <w:pStyle w:val="Style16"/>
        <w:keepNext w:val="0"/>
        <w:keepLines w:val="0"/>
        <w:widowControl w:val="0"/>
        <w:numPr>
          <w:ilvl w:val="0"/>
          <w:numId w:val="17"/>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Нѣтъ, теперь — теперь!</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стала между нимъ и дверью, такъ-что онъ не могъ больше сдѣлать ни одного шага. Это поставило его въ затруднительное положеніе.</w:t>
      </w:r>
    </w:p>
    <w:p>
      <w:pPr>
        <w:pStyle w:val="Style16"/>
        <w:keepNext w:val="0"/>
        <w:keepLines w:val="0"/>
        <w:widowControl w:val="0"/>
        <w:numPr>
          <w:ilvl w:val="0"/>
          <w:numId w:val="17"/>
        </w:numPr>
        <w:shd w:val="clear" w:color="auto" w:fill="auto"/>
        <w:tabs>
          <w:tab w:pos="637" w:val="left"/>
        </w:tabs>
        <w:bidi w:val="0"/>
        <w:spacing w:before="0" w:after="0" w:line="228" w:lineRule="auto"/>
        <w:ind w:left="0" w:right="0" w:firstLine="260"/>
      </w:pPr>
      <w:r>
        <w:rPr>
          <w:spacing w:val="0"/>
          <w:w w:val="100"/>
          <w:position w:val="0"/>
          <w:shd w:val="clear" w:color="auto" w:fill="auto"/>
          <w:lang w:val="ru-RU" w:eastAsia="ru-RU" w:bidi="ru-RU"/>
        </w:rPr>
        <w:t>Вы не уйдете изъ этой комнаты, если не объясните всѣхъ подробностей, прикосновенныхъ къ моему дѣлу.</w:t>
      </w:r>
    </w:p>
    <w:p>
      <w:pPr>
        <w:pStyle w:val="Style16"/>
        <w:keepNext w:val="0"/>
        <w:keepLines w:val="0"/>
        <w:widowControl w:val="0"/>
        <w:numPr>
          <w:ilvl w:val="0"/>
          <w:numId w:val="17"/>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Странное упрямство!</w:t>
      </w:r>
    </w:p>
    <w:p>
      <w:pPr>
        <w:pStyle w:val="Style16"/>
        <w:keepNext w:val="0"/>
        <w:keepLines w:val="0"/>
        <w:widowControl w:val="0"/>
        <w:numPr>
          <w:ilvl w:val="0"/>
          <w:numId w:val="17"/>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Нѣтъ, не страиное : я заставлю васъ говорить’</w:t>
      </w:r>
    </w:p>
    <w:p>
      <w:pPr>
        <w:pStyle w:val="Style16"/>
        <w:keepNext w:val="0"/>
        <w:keepLines w:val="0"/>
        <w:widowControl w:val="0"/>
        <w:numPr>
          <w:ilvl w:val="0"/>
          <w:numId w:val="17"/>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Вы узпйете все въ другое время.</w:t>
      </w:r>
    </w:p>
    <w:p>
      <w:pPr>
        <w:pStyle w:val="Style16"/>
        <w:keepNext w:val="0"/>
        <w:keepLines w:val="0"/>
        <w:widowControl w:val="0"/>
        <w:numPr>
          <w:ilvl w:val="0"/>
          <w:numId w:val="17"/>
        </w:numPr>
        <w:shd w:val="clear" w:color="auto" w:fill="auto"/>
        <w:tabs>
          <w:tab w:pos="672" w:val="left"/>
        </w:tabs>
        <w:bidi w:val="0"/>
        <w:spacing w:before="0" w:after="0" w:line="228" w:lineRule="auto"/>
        <w:ind w:left="0" w:right="0" w:firstLine="260"/>
      </w:pPr>
      <w:r>
        <w:rPr>
          <w:spacing w:val="0"/>
          <w:w w:val="100"/>
          <w:position w:val="0"/>
          <w:shd w:val="clear" w:color="auto" w:fill="auto"/>
          <w:lang w:val="ru-RU" w:eastAsia="ru-RU" w:bidi="ru-RU"/>
        </w:rPr>
        <w:t>Теперь хочу я знать все, и непремѣнно узнаю.</w:t>
      </w:r>
    </w:p>
    <w:p>
      <w:pPr>
        <w:pStyle w:val="Style16"/>
        <w:keepNext w:val="0"/>
        <w:keepLines w:val="0"/>
        <w:widowControl w:val="0"/>
        <w:numPr>
          <w:ilvl w:val="0"/>
          <w:numId w:val="17"/>
        </w:numPr>
        <w:shd w:val="clear" w:color="auto" w:fill="auto"/>
        <w:tabs>
          <w:tab w:pos="642" w:val="left"/>
        </w:tabs>
        <w:bidi w:val="0"/>
        <w:spacing w:before="0" w:after="0" w:line="228" w:lineRule="auto"/>
        <w:ind w:left="0" w:right="0" w:firstLine="260"/>
      </w:pPr>
      <w:r>
        <w:rPr>
          <w:spacing w:val="0"/>
          <w:w w:val="100"/>
          <w:position w:val="0"/>
          <w:shd w:val="clear" w:color="auto" w:fill="auto"/>
          <w:lang w:val="ru-RU" w:eastAsia="ru-RU" w:bidi="ru-RU"/>
        </w:rPr>
        <w:t xml:space="preserve">Діана и </w:t>
      </w:r>
      <w:r>
        <w:rPr>
          <w:spacing w:val="0"/>
          <w:w w:val="100"/>
          <w:position w:val="0"/>
          <w:shd w:val="clear" w:color="auto" w:fill="auto"/>
          <w:lang w:val="fr-FR" w:eastAsia="fr-FR" w:bidi="fr-FR"/>
        </w:rPr>
        <w:t xml:space="preserve">Mépu </w:t>
      </w:r>
      <w:r>
        <w:rPr>
          <w:spacing w:val="0"/>
          <w:w w:val="100"/>
          <w:position w:val="0"/>
          <w:shd w:val="clear" w:color="auto" w:fill="auto"/>
          <w:lang w:val="ru-RU" w:eastAsia="ru-RU" w:bidi="ru-RU"/>
        </w:rPr>
        <w:t>лучше мепя могутъ объяснить вамъ это об</w:t>
        <w:softHyphen/>
        <w:t>стоятельство.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Само-собою разумѣется, что всѣ эти возраженія и отговорки должны были до крайности возбудить мое любопытство : еще разъ я потребовала немедленнаго удовлетворенія.</w:t>
      </w:r>
    </w:p>
    <w:p>
      <w:pPr>
        <w:pStyle w:val="Style16"/>
        <w:keepNext w:val="0"/>
        <w:keepLines w:val="0"/>
        <w:widowControl w:val="0"/>
        <w:numPr>
          <w:ilvl w:val="0"/>
          <w:numId w:val="17"/>
        </w:numPr>
        <w:shd w:val="clear" w:color="auto" w:fill="auto"/>
        <w:tabs>
          <w:tab w:pos="642" w:val="left"/>
        </w:tabs>
        <w:bidi w:val="0"/>
        <w:spacing w:before="0" w:after="0" w:line="228" w:lineRule="auto"/>
        <w:ind w:left="0" w:right="0" w:firstLine="260"/>
      </w:pPr>
      <w:r>
        <w:rPr>
          <w:spacing w:val="0"/>
          <w:w w:val="100"/>
          <w:position w:val="0"/>
          <w:shd w:val="clear" w:color="auto" w:fill="auto"/>
          <w:lang w:val="ru-RU" w:eastAsia="ru-RU" w:bidi="ru-RU"/>
        </w:rPr>
        <w:t>Но вамъ извѣстно, что я человѣкъ упрямый, сказалъ онъ: — трудно меня уговорить.</w:t>
      </w:r>
    </w:p>
    <w:p>
      <w:pPr>
        <w:pStyle w:val="Style16"/>
        <w:keepNext w:val="0"/>
        <w:keepLines w:val="0"/>
        <w:widowControl w:val="0"/>
        <w:numPr>
          <w:ilvl w:val="0"/>
          <w:numId w:val="17"/>
        </w:numPr>
        <w:shd w:val="clear" w:color="auto" w:fill="auto"/>
        <w:tabs>
          <w:tab w:pos="632" w:val="left"/>
        </w:tabs>
        <w:bidi w:val="0"/>
        <w:spacing w:before="0" w:after="0" w:line="228" w:lineRule="auto"/>
        <w:ind w:left="0" w:right="0" w:firstLine="260"/>
      </w:pPr>
      <w:r>
        <w:rPr>
          <w:spacing w:val="0"/>
          <w:w w:val="100"/>
          <w:position w:val="0"/>
          <w:shd w:val="clear" w:color="auto" w:fill="auto"/>
          <w:lang w:val="ru-RU" w:eastAsia="ru-RU" w:bidi="ru-RU"/>
        </w:rPr>
        <w:t>Вы должны знать въ свою очередь, что я—женщина упря</w:t>
        <w:softHyphen/>
        <w:t>мая, и не вамъ уйдтн отъ меня.</w:t>
      </w:r>
    </w:p>
    <w:p>
      <w:pPr>
        <w:pStyle w:val="Style16"/>
        <w:keepNext w:val="0"/>
        <w:keepLines w:val="0"/>
        <w:widowControl w:val="0"/>
        <w:numPr>
          <w:ilvl w:val="0"/>
          <w:numId w:val="17"/>
        </w:numPr>
        <w:shd w:val="clear" w:color="auto" w:fill="auto"/>
        <w:tabs>
          <w:tab w:pos="632" w:val="left"/>
        </w:tabs>
        <w:bidi w:val="0"/>
        <w:spacing w:before="0" w:after="0" w:line="228" w:lineRule="auto"/>
        <w:ind w:left="0" w:right="0" w:firstLine="260"/>
      </w:pPr>
      <w:r>
        <w:rPr>
          <w:spacing w:val="0"/>
          <w:w w:val="100"/>
          <w:position w:val="0"/>
          <w:shd w:val="clear" w:color="auto" w:fill="auto"/>
          <w:lang w:val="ru-RU" w:eastAsia="ru-RU" w:bidi="ru-RU"/>
        </w:rPr>
        <w:t>Притомъ я человѣкъ холодный, прибавилъ онъ : — ваша за</w:t>
        <w:softHyphen/>
        <w:t>пальчивость не разитъ меня.</w:t>
      </w:r>
    </w:p>
    <w:p>
      <w:pPr>
        <w:pStyle w:val="Style16"/>
        <w:keepNext w:val="0"/>
        <w:keepLines w:val="0"/>
        <w:widowControl w:val="0"/>
        <w:numPr>
          <w:ilvl w:val="0"/>
          <w:numId w:val="17"/>
        </w:numPr>
        <w:shd w:val="clear" w:color="auto" w:fill="auto"/>
        <w:tabs>
          <w:tab w:pos="652" w:val="left"/>
        </w:tabs>
        <w:bidi w:val="0"/>
        <w:spacing w:before="0" w:after="0" w:line="228" w:lineRule="auto"/>
        <w:ind w:left="0" w:right="0" w:firstLine="260"/>
      </w:pPr>
      <w:r>
        <w:rPr>
          <w:spacing w:val="0"/>
          <w:w w:val="100"/>
          <w:position w:val="0"/>
          <w:shd w:val="clear" w:color="auto" w:fill="auto"/>
          <w:lang w:val="ru-RU" w:eastAsia="ru-RU" w:bidi="ru-RU"/>
        </w:rPr>
        <w:t>Моя запальчивость то же, что огопь, и будьте вы холодны какъ ледъ—вы должны растаять. Смотрите : снѣгъ оттаялъ весь отъ вашей шинели, и полъ моей комнаты чуть не превратился въ лужу. Если вы надѣетесь заслужить прощеніе въ великой дер</w:t>
        <w:softHyphen/>
        <w:t>зости неучтивца, испортившаго кухню опрятной дѣвицы, вамъ не-</w:t>
        <w:br w:type="page"/>
        <w:t>премѣііно слѣдуетъ по всѣмъ пунктамъ удовлетворить мое же</w:t>
        <w:softHyphen/>
        <w:t>ланіе.</w:t>
      </w:r>
    </w:p>
    <w:p>
      <w:pPr>
        <w:pStyle w:val="Style16"/>
        <w:keepNext w:val="0"/>
        <w:keepLines w:val="0"/>
        <w:widowControl w:val="0"/>
        <w:numPr>
          <w:ilvl w:val="0"/>
          <w:numId w:val="17"/>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 xml:space="preserve">Дѣлать нечего, сказалъ онъ : — </w:t>
      </w:r>
      <w:r>
        <w:rPr>
          <w:spacing w:val="0"/>
          <w:w w:val="100"/>
          <w:position w:val="0"/>
          <w:shd w:val="clear" w:color="auto" w:fill="auto"/>
          <w:lang w:val="fr-FR" w:eastAsia="fr-FR" w:bidi="fr-FR"/>
        </w:rPr>
        <w:t xml:space="preserve">gu </w:t>
      </w:r>
      <w:r>
        <w:rPr>
          <w:spacing w:val="0"/>
          <w:w w:val="100"/>
          <w:position w:val="0"/>
          <w:shd w:val="clear" w:color="auto" w:fill="auto"/>
          <w:lang w:val="la-001" w:eastAsia="la-001" w:bidi="la-001"/>
        </w:rPr>
        <w:t xml:space="preserve">lia caval lapidem </w:t>
      </w:r>
      <w:r>
        <w:rPr>
          <w:spacing w:val="0"/>
          <w:w w:val="100"/>
          <w:position w:val="0"/>
          <w:shd w:val="clear" w:color="auto" w:fill="auto"/>
          <w:lang w:val="ru-RU" w:eastAsia="ru-RU" w:bidi="ru-RU"/>
        </w:rPr>
        <w:t xml:space="preserve">пои ѵі, </w:t>
      </w:r>
      <w:r>
        <w:rPr>
          <w:spacing w:val="0"/>
          <w:w w:val="100"/>
          <w:position w:val="0"/>
          <w:shd w:val="clear" w:color="auto" w:fill="auto"/>
          <w:lang w:val="la-001" w:eastAsia="la-001" w:bidi="la-001"/>
        </w:rPr>
        <w:t xml:space="preserve">sed saepe cadeudo, </w:t>
      </w:r>
      <w:r>
        <w:rPr>
          <w:spacing w:val="0"/>
          <w:w w:val="100"/>
          <w:position w:val="0"/>
          <w:shd w:val="clear" w:color="auto" w:fill="auto"/>
          <w:lang w:val="ru-RU" w:eastAsia="ru-RU" w:bidi="ru-RU"/>
        </w:rPr>
        <w:t>и я долженъ уступить, если не вашей запаль</w:t>
        <w:softHyphen/>
        <w:t>чивости, такъ по-крайпен-мѣрѣ вашей неотвязчивой настойчиво</w:t>
        <w:softHyphen/>
        <w:t>сти. Къ-тому же, рано пли поздно, вы узнали бы подробности всей этой исторіи. Вѣдь ваше имя — Дженни Эйръ?</w:t>
      </w:r>
    </w:p>
    <w:p>
      <w:pPr>
        <w:pStyle w:val="Style16"/>
        <w:keepNext w:val="0"/>
        <w:keepLines w:val="0"/>
        <w:widowControl w:val="0"/>
        <w:numPr>
          <w:ilvl w:val="0"/>
          <w:numId w:val="17"/>
        </w:numPr>
        <w:shd w:val="clear" w:color="auto" w:fill="auto"/>
        <w:tabs>
          <w:tab w:pos="655" w:val="left"/>
        </w:tabs>
        <w:bidi w:val="0"/>
        <w:spacing w:before="0" w:after="0" w:line="228" w:lineRule="auto"/>
        <w:ind w:left="0" w:right="0"/>
      </w:pPr>
      <w:r>
        <w:rPr>
          <w:spacing w:val="0"/>
          <w:w w:val="100"/>
          <w:position w:val="0"/>
          <w:shd w:val="clear" w:color="auto" w:fill="auto"/>
          <w:lang w:val="ru-RU" w:eastAsia="ru-RU" w:bidi="ru-RU"/>
        </w:rPr>
        <w:t xml:space="preserve">Ну, </w:t>
      </w:r>
      <w:r>
        <w:rPr>
          <w:i/>
          <w:iCs/>
          <w:spacing w:val="0"/>
          <w:w w:val="100"/>
          <w:position w:val="0"/>
          <w:shd w:val="clear" w:color="auto" w:fill="auto"/>
          <w:lang w:val="ru-RU" w:eastAsia="ru-RU" w:bidi="ru-RU"/>
        </w:rPr>
        <w:t>да :</w:t>
      </w:r>
      <w:r>
        <w:rPr>
          <w:spacing w:val="0"/>
          <w:w w:val="100"/>
          <w:position w:val="0"/>
          <w:shd w:val="clear" w:color="auto" w:fill="auto"/>
          <w:lang w:val="ru-RU" w:eastAsia="ru-RU" w:bidi="ru-RU"/>
        </w:rPr>
        <w:t xml:space="preserve"> этотъ пунктъ уже приведенъ въ извѣстность.</w:t>
      </w:r>
    </w:p>
    <w:p>
      <w:pPr>
        <w:pStyle w:val="Style16"/>
        <w:keepNext w:val="0"/>
        <w:keepLines w:val="0"/>
        <w:widowControl w:val="0"/>
        <w:numPr>
          <w:ilvl w:val="0"/>
          <w:numId w:val="17"/>
        </w:numPr>
        <w:shd w:val="clear" w:color="auto" w:fill="auto"/>
        <w:tabs>
          <w:tab w:pos="623" w:val="left"/>
        </w:tabs>
        <w:bidi w:val="0"/>
        <w:spacing w:before="0" w:after="0" w:line="228" w:lineRule="auto"/>
        <w:ind w:left="0" w:right="0"/>
      </w:pPr>
      <w:r>
        <w:rPr>
          <w:spacing w:val="0"/>
          <w:w w:val="100"/>
          <w:position w:val="0"/>
          <w:shd w:val="clear" w:color="auto" w:fill="auto"/>
          <w:lang w:val="ru-RU" w:eastAsia="ru-RU" w:bidi="ru-RU"/>
        </w:rPr>
        <w:t>Вѣроятно вы еще не знаете, что я — вашъ тёзка? Слыхали- ли вы, что полное мое имя — Сен-Джонъ Эйръ Риверсъ?</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Нѣтъ, не слыхала; но теперь я очень-хорошо помню, что на всѣхъ заглавныхъ листахъ въ книгахъ вашей библіотеки, сто</w:t>
        <w:softHyphen/>
        <w:t>итъ буква Э : до-сихъ-поръ мнѣ не приходило въ голову спро</w:t>
        <w:softHyphen/>
        <w:t>сить, чье имя она представляетъ. Продолжайте...</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пріостановилась : съ быстротою молніи возникла и воплоти</w:t>
        <w:softHyphen/>
        <w:t>лась въ головѣ моей свѣтлая мысль, принявшая въ одно мгнове</w:t>
        <w:softHyphen/>
        <w:t>ніе опредѣленный и совершенно-законченный образъ. Обстоятель</w:t>
        <w:softHyphen/>
        <w:t>ства сошлись, сгруппировались и расположились въ стройномъ порядкѣ : цѣпь, представлявшая до-сихъ-поръ безвндную глы</w:t>
        <w:softHyphen/>
        <w:t>бу желѣза, вытянулась во всю длпну, и каждое звѣно обозначи</w:t>
        <w:softHyphen/>
        <w:t>лось на ней въ совершеннѣйшемъ видѣ. Прежде-чѣмъ Сен-Джоиъ открылъ уста, я вдругъ инстинктомъ постигла всю загадочную исторію отъ начала до конца; но такъ-какъ я не въ правѣ тре</w:t>
        <w:softHyphen/>
        <w:t>бовать отъ своего читателя такой же инстинктивной проницатель</w:t>
        <w:softHyphen/>
        <w:t>ности, то мнѣ необходимо повторить здѣсь, слово—въ—слово, объ</w:t>
        <w:softHyphen/>
        <w:t>ясненіе мистера Сен-Джона :</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«Эйръ—Фамилія моей матери. V ней было два брата : пас</w:t>
        <w:softHyphen/>
        <w:t xml:space="preserve">торъ, женившійся на миссъ Дженни Ридъ изъ Гетсгеда, и другой братъ—Джонъ Эйръ, негоціантъ, проведшій послѣдніе годы своей жизни въ Мадерѣ. Мистеръ Бриггсъ, адвокатъ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душеприкащикъ мистера Эйра, извѣстилъ насъ письмомъ отъ послѣдняго августа о смерти нашего дяди, и вмѣстѣ о </w:t>
      </w:r>
      <w:r>
        <w:rPr>
          <w:spacing w:val="0"/>
          <w:w w:val="100"/>
          <w:position w:val="0"/>
          <w:sz w:val="24"/>
          <w:szCs w:val="24"/>
          <w:shd w:val="clear" w:color="auto" w:fill="auto"/>
          <w:lang w:val="ru-RU" w:eastAsia="ru-RU" w:bidi="ru-RU"/>
        </w:rPr>
        <w:t xml:space="preserve">тома., </w:t>
      </w:r>
      <w:r>
        <w:rPr>
          <w:spacing w:val="0"/>
          <w:w w:val="100"/>
          <w:position w:val="0"/>
          <w:shd w:val="clear" w:color="auto" w:fill="auto"/>
          <w:lang w:val="ru-RU" w:eastAsia="ru-RU" w:bidi="ru-RU"/>
        </w:rPr>
        <w:t>что все его имѣніе пе</w:t>
        <w:softHyphen/>
        <w:t>реходитъ, но завѣщанію, въ руки дочери его брата, покойиаго пастора: мы, ближайшіе его родственники, были имъ оставлены безъ вниманія въ-слѣдствіе давнишней его ссоры съ моимъ отцомъ. Потомъ, нѣсколько недѣль назадъ, мистеръ Бриггсъ писалъ къ намъ опять, что наслѣдница пропала, и спрашивалъ, не имѣемъ ли мы о ней какихъ-нибудь извѣстій. Имя. случайно паііисаііиое на лоскуткѣ бумаги, познакомило меня съ счастливой племянни</w:t>
        <w:softHyphen/>
        <w:t>цей Джонпа Эйра. Остальное вы знаете.</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II опять онъ хотѣлъ идти, но я прислонилась спиною къ две</w:t>
        <w:softHyphen/>
        <w:t>рямъ.</w:t>
      </w:r>
    </w:p>
    <w:p>
      <w:pPr>
        <w:pStyle w:val="Style16"/>
        <w:keepNext w:val="0"/>
        <w:keepLines w:val="0"/>
        <w:widowControl w:val="0"/>
        <w:numPr>
          <w:ilvl w:val="0"/>
          <w:numId w:val="17"/>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Дайте мнѣ перевести духъ и сказать вамъ слова два...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остановилась, не кончивъ рѣчи. Онъ стоялъ передо мной со шляпою въ рукѣ, и былъ, казалось, совершенно-спокоенъ. Я про</w:t>
        <w:softHyphen/>
        <w:t>должала :</w:t>
      </w:r>
    </w:p>
    <w:p>
      <w:pPr>
        <w:pStyle w:val="Style16"/>
        <w:keepNext w:val="0"/>
        <w:keepLines w:val="0"/>
        <w:widowControl w:val="0"/>
        <w:numPr>
          <w:ilvl w:val="0"/>
          <w:numId w:val="17"/>
        </w:numPr>
        <w:shd w:val="clear" w:color="auto" w:fill="auto"/>
        <w:tabs>
          <w:tab w:pos="665" w:val="left"/>
        </w:tabs>
        <w:bidi w:val="0"/>
        <w:spacing w:before="0" w:after="0" w:line="228" w:lineRule="auto"/>
        <w:ind w:left="0" w:right="0"/>
        <w:sectPr>
          <w:headerReference w:type="even" r:id="rId140"/>
          <w:headerReference w:type="default" r:id="rId141"/>
          <w:headerReference w:type="first" r:id="rId142"/>
          <w:pgSz w:w="8283" w:h="13948"/>
          <w:pgMar w:top="1069" w:left="601" w:right="524" w:bottom="1316" w:header="0" w:footer="3" w:gutter="0"/>
          <w:cols w:space="720"/>
          <w:noEndnote/>
          <w:titlePg/>
          <w:rtlGutter w:val="0"/>
          <w:docGrid w:linePitch="360"/>
        </w:sectPr>
      </w:pPr>
      <w:r>
        <w:rPr>
          <w:spacing w:val="0"/>
          <w:w w:val="100"/>
          <w:position w:val="0"/>
          <w:shd w:val="clear" w:color="auto" w:fill="auto"/>
          <w:lang w:val="ru-RU" w:eastAsia="ru-RU" w:bidi="ru-RU"/>
        </w:rPr>
        <w:t>Матушка ваша, если не ошибаюсь, была сестрой моего отца.</w:t>
      </w:r>
    </w:p>
    <w:p>
      <w:pPr>
        <w:pStyle w:val="Style16"/>
        <w:keepNext w:val="0"/>
        <w:keepLines w:val="0"/>
        <w:widowControl w:val="0"/>
        <w:numPr>
          <w:ilvl w:val="0"/>
          <w:numId w:val="1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Да.</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Слѣдовательно она была—моя тётка?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поклонился.</w:t>
      </w:r>
    </w:p>
    <w:p>
      <w:pPr>
        <w:pStyle w:val="Style16"/>
        <w:keepNext w:val="0"/>
        <w:keepLines w:val="0"/>
        <w:widowControl w:val="0"/>
        <w:numPr>
          <w:ilvl w:val="0"/>
          <w:numId w:val="1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 xml:space="preserve">Дядюшка Джонъ былъ также и нашимъ дядей? Вы, Діана, и Мери—дѣти его сестры, такъ же какъ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дочь его брата?</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Зто ясно, какъ день.</w:t>
      </w:r>
    </w:p>
    <w:p>
      <w:pPr>
        <w:pStyle w:val="Style16"/>
        <w:keepNext w:val="0"/>
        <w:keepLines w:val="0"/>
        <w:widowControl w:val="0"/>
        <w:numPr>
          <w:ilvl w:val="0"/>
          <w:numId w:val="1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Слѣдовательно вы — мой кузенъ, сестрины ваши—мои кузи</w:t>
        <w:softHyphen/>
        <w:t>ны, и общая кровь течетъ въ нашихъ жилахъ.</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el-GR" w:eastAsia="el-GR" w:bidi="el-GR"/>
        </w:rPr>
        <w:t xml:space="preserve">Λά, </w:t>
      </w:r>
      <w:r>
        <w:rPr>
          <w:spacing w:val="0"/>
          <w:w w:val="100"/>
          <w:position w:val="0"/>
          <w:shd w:val="clear" w:color="auto" w:fill="auto"/>
          <w:lang w:val="ru-RU" w:eastAsia="ru-RU" w:bidi="ru-RU"/>
        </w:rPr>
        <w:t>вы—наша двоюродная сестра.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Еще разъ я измѣрила его своимъ взоромъ. Ясно, я нашла брата, которымъ могла гордиться, и двухъ сестеръ, которыхъ уже любила отъ чистаго сердца еще прежде , чѣмъ узнала ихъ род</w:t>
        <w:softHyphen/>
        <w:t>ственныя ко мнѣ отношенія. Итакъ, двѣ прекрасныя дѣвушки, на которыхъ, въ тяжкую минуту своеіі жизни , я смотрѣла изъ низеиькаго венеціанскаго окна , приклонившись къ сырой землѣ, были мои кузины! Молодой и статный джентльменъ, избавившій меня отъ неминуемой смерти на порогѣ своего дома, былъ моимъ близкимъ родственникомъ! Вотъ истинно-благословенное открытіе для несчастной сироты! Вотъ въ чемъ состояло для меня истин</w:t>
        <w:softHyphen/>
        <w:t>ное богатство—богатство сердца, неисчерпаемый рудникъ нѣжной и чистой любви ! Груды золота въ этѵ минуту были , въ моихъ глазахъ, жалки и ничтожны въ-сравненіи съ этими восторженны</w:t>
        <w:softHyphen/>
        <w:t>ми наслажденіями сердца. II между-тѣмъ, какъ братъ мой непо</w:t>
        <w:softHyphen/>
        <w:t xml:space="preserve">движно стоялъ на своемъ мѣстѣ, я запрыгала вокругъ него, </w:t>
      </w:r>
      <w:r>
        <w:rPr>
          <w:spacing w:val="0"/>
          <w:w w:val="100"/>
          <w:position w:val="0"/>
          <w:sz w:val="24"/>
          <w:szCs w:val="24"/>
          <w:shd w:val="clear" w:color="auto" w:fill="auto"/>
          <w:lang w:val="ru-RU" w:eastAsia="ru-RU" w:bidi="ru-RU"/>
        </w:rPr>
        <w:t>за</w:t>
        <w:softHyphen/>
      </w:r>
      <w:r>
        <w:rPr>
          <w:spacing w:val="0"/>
          <w:w w:val="100"/>
          <w:position w:val="0"/>
          <w:shd w:val="clear" w:color="auto" w:fill="auto"/>
          <w:lang w:val="ru-RU" w:eastAsia="ru-RU" w:bidi="ru-RU"/>
        </w:rPr>
        <w:t>хлопала руками, и безпрестанно повторяла :</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Ахъ, какъ я рада! какъ я рада!</w:t>
      </w:r>
    </w:p>
    <w:p>
      <w:pPr>
        <w:pStyle w:val="Style16"/>
        <w:keepNext w:val="0"/>
        <w:keepLines w:val="0"/>
        <w:widowControl w:val="0"/>
        <w:numPr>
          <w:ilvl w:val="0"/>
          <w:numId w:val="1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Не говорилъ ли я, что вы занимаетесь пустяками, выпуская изъ вида существенные пункты? сказалъ Сен-Джонъ, улыбаясь.— Вы пригорюнились, когда получили вѣсть о своемъ огромномъ бо</w:t>
        <w:softHyphen/>
        <w:t>гатствѣ, и вотъ теперь чуть не сходите съ ума изъ-за пустяковъ!</w:t>
      </w:r>
    </w:p>
    <w:p>
      <w:pPr>
        <w:pStyle w:val="Style16"/>
        <w:keepNext w:val="0"/>
        <w:keepLines w:val="0"/>
        <w:widowControl w:val="0"/>
        <w:numPr>
          <w:ilvl w:val="0"/>
          <w:numId w:val="17"/>
        </w:numPr>
        <w:shd w:val="clear" w:color="auto" w:fill="auto"/>
        <w:tabs>
          <w:tab w:pos="639" w:val="left"/>
        </w:tabs>
        <w:bidi w:val="0"/>
        <w:spacing w:before="0" w:after="0" w:line="228" w:lineRule="auto"/>
        <w:ind w:left="0" w:right="0" w:firstLine="260"/>
      </w:pPr>
      <w:r>
        <w:rPr>
          <w:spacing w:val="0"/>
          <w:w w:val="100"/>
          <w:position w:val="0"/>
          <w:shd w:val="clear" w:color="auto" w:fill="auto"/>
          <w:lang w:val="ru-RU" w:eastAsia="ru-RU" w:bidi="ru-RU"/>
        </w:rPr>
        <w:t>Что вы подъ этимъ разумѣете ? Хорошо вамъ называть это пустяками, когда у васъ есть сестры , и когда вы съ младенче</w:t>
        <w:softHyphen/>
        <w:t>ства испытываете родственныя ощущенія : ио у меня до-сихъ- поръ не было никого въ цѣломъ мірѣ ,, между-тѣмъ-какъ теперь Богъ послалъ мнѣ брата н сестеръ. Неужели это не верхъ земна</w:t>
        <w:softHyphen/>
        <w:t>го блаженства для женщины, считавшей себя безпріютной сиро</w:t>
        <w:softHyphen/>
        <w:t>той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я принялась быстрыми шагами ходить по комнатѣ, задыхаясь отъ напора мыслей, перегонявшихъ одна другую въ моемъ разго</w:t>
        <w:softHyphen/>
        <w:t xml:space="preserve">ряченномъ мозгу. Перспектива будущности вдругъ засвѣтилась передъ </w:t>
      </w:r>
      <w:r>
        <w:rPr>
          <w:smallCaps/>
          <w:spacing w:val="0"/>
          <w:w w:val="100"/>
          <w:position w:val="0"/>
          <w:shd w:val="clear" w:color="auto" w:fill="auto"/>
          <w:lang w:val="ru-RU" w:eastAsia="ru-RU" w:bidi="ru-RU"/>
        </w:rPr>
        <w:t>моіімъ</w:t>
      </w:r>
      <w:r>
        <w:rPr>
          <w:spacing w:val="0"/>
          <w:w w:val="100"/>
          <w:position w:val="0"/>
          <w:shd w:val="clear" w:color="auto" w:fill="auto"/>
          <w:lang w:val="ru-RU" w:eastAsia="ru-RU" w:bidi="ru-RU"/>
        </w:rPr>
        <w:t xml:space="preserve"> воображеніемъ въ самыхъ яркихъ и разнообраз</w:t>
        <w:softHyphen/>
        <w:t xml:space="preserve">ныхъ краскахъ. Чорный потолокъ моей комнаты показался мнѣ безграничнымъ небомъ съ безчисленными звѣздами, и каждая изъ этихъ звѣздъ внушала мнѣ какой-нибудь отрадный </w:t>
      </w:r>
      <w:r>
        <w:rPr>
          <w:spacing w:val="0"/>
          <w:w w:val="100"/>
          <w:position w:val="0"/>
          <w:sz w:val="24"/>
          <w:szCs w:val="24"/>
          <w:shd w:val="clear" w:color="auto" w:fill="auto"/>
          <w:lang w:val="ru-RU" w:eastAsia="ru-RU" w:bidi="ru-RU"/>
        </w:rPr>
        <w:t xml:space="preserve">планъ. </w:t>
      </w:r>
      <w:r>
        <w:rPr>
          <w:spacing w:val="0"/>
          <w:w w:val="100"/>
          <w:position w:val="0"/>
          <w:shd w:val="clear" w:color="auto" w:fill="auto"/>
          <w:lang w:val="ru-RU" w:eastAsia="ru-RU" w:bidi="ru-RU"/>
        </w:rPr>
        <w:t>Итакъ, нѣтъ больше никакого сомнѣнія , я могу облагодѣте.іьствовать всѣхъ этихъ особъ, спасителей моей жизни, любившихъ меня без</w:t>
        <w:softHyphen/>
        <w:t>корыстно! Они страдаютъ подъ тяжкимъ игомъ зависимости — я</w:t>
      </w:r>
    </w:p>
    <w:p>
      <w:pPr>
        <w:pStyle w:val="Style23"/>
        <w:keepNext w:val="0"/>
        <w:keepLines w:val="0"/>
        <w:widowControl w:val="0"/>
        <w:shd w:val="clear" w:color="auto" w:fill="auto"/>
        <w:tabs>
          <w:tab w:pos="5830" w:val="left"/>
        </w:tabs>
        <w:bidi w:val="0"/>
        <w:spacing w:before="0" w:after="0" w:line="187" w:lineRule="auto"/>
        <w:ind w:left="540" w:right="0" w:firstLine="0"/>
      </w:pPr>
      <w:r>
        <w:rPr>
          <w:spacing w:val="0"/>
          <w:w w:val="100"/>
          <w:position w:val="0"/>
          <w:sz w:val="24"/>
          <w:szCs w:val="24"/>
          <w:shd w:val="clear" w:color="auto" w:fill="auto"/>
          <w:lang w:val="ru-RU" w:eastAsia="ru-RU" w:bidi="ru-RU"/>
        </w:rPr>
        <w:t xml:space="preserve">т. </w:t>
      </w:r>
      <w:r>
        <w:rPr>
          <w:spacing w:val="0"/>
          <w:w w:val="100"/>
          <w:position w:val="0"/>
          <w:shd w:val="clear" w:color="auto" w:fill="auto"/>
          <w:lang w:val="el-GR" w:eastAsia="el-GR" w:bidi="el-GR"/>
        </w:rPr>
        <w:t xml:space="preserve">ΐ-χγι. </w:t>
      </w:r>
      <w:r>
        <w:rPr>
          <w:spacing w:val="0"/>
          <w:w w:val="100"/>
          <w:position w:val="0"/>
          <w:shd w:val="clear" w:color="auto" w:fill="auto"/>
          <w:lang w:val="ru-RU" w:eastAsia="ru-RU" w:bidi="ru-RU"/>
        </w:rPr>
        <w:t>— Отд. I.</w:t>
        <w:tab/>
        <w:t>18</w:t>
      </w:r>
      <w:r>
        <w:br w:type="page"/>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могу освободить ихъ: они разлучены другъ отъ друга на далекія пространства — я могу соединить ихъ. Мое богатство будетъ, и должно быть, вмѣстѣ и ихъ богатствомъ. Вѣдь насъ четверо? Пре</w:t>
        <w:softHyphen/>
        <w:t>красно : двадцать тысячъ Фунтовъ, раздѣленныхъ на ровныя ча</w:t>
        <w:softHyphen/>
        <w:t xml:space="preserve">сти, доставятъ на каждую особу но пяти тысячъ </w:t>
      </w:r>
      <w:r>
        <w:rPr>
          <w:smallCaps/>
          <w:spacing w:val="0"/>
          <w:w w:val="100"/>
          <w:position w:val="0"/>
          <w:shd w:val="clear" w:color="auto" w:fill="auto"/>
          <w:lang w:val="ru-RU" w:eastAsia="ru-RU" w:bidi="ru-RU"/>
        </w:rPr>
        <w:t xml:space="preserve">фунтовъ: этого </w:t>
      </w:r>
      <w:r>
        <w:rPr>
          <w:spacing w:val="0"/>
          <w:w w:val="100"/>
          <w:position w:val="0"/>
          <w:shd w:val="clear" w:color="auto" w:fill="auto"/>
          <w:lang w:val="ru-RU" w:eastAsia="ru-RU" w:bidi="ru-RU"/>
        </w:rPr>
        <w:t>довольно, даже слишкомъ-довольно для внѣшняго благополучія жизни. Справедливость прежде всего , и потомъ — наслажденіе взаимнымъ счастьемъ. Богатство теперь не будетъ для меня тя</w:t>
        <w:softHyphen/>
        <w:t>желымъ грузомъ : всѣ мы найдемъ въ немъ источникъ жизни, счастья, наслажденіи.</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Въ какомъ видѣ была моя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когда всѣ эти идеи рои</w:t>
        <w:softHyphen/>
        <w:t>лись въ моей головѣ, сказать не могу; но скоро я замѣтила, что мистеръ Риверсъ поставилъ стулъ позади меня, и ласко</w:t>
        <w:softHyphen/>
        <w:t>во принялся усаживать меня, уговаривая въ то же время, чтобъ я постаралась успокоить свои взволнованныя чувства. Вмѣсто от</w:t>
        <w:softHyphen/>
        <w:t>вѣта, я отрицательно кивнула головой, и еіце быстрѣе начала хо</w:t>
        <w:softHyphen/>
        <w:t>дить по комнатѣ.</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320"/>
      </w:pPr>
      <w:r>
        <w:rPr>
          <w:spacing w:val="0"/>
          <w:w w:val="100"/>
          <w:position w:val="0"/>
          <w:shd w:val="clear" w:color="auto" w:fill="auto"/>
          <w:lang w:val="ru-RU" w:eastAsia="ru-RU" w:bidi="ru-RU"/>
        </w:rPr>
        <w:t>Завтра вы потрудитесь написать къ Діанѣ и Мери , начала я выразительнымъ тономъ:—и скажете имъ, чтобъ онѣ немедлен</w:t>
        <w:softHyphen/>
        <w:t>но воротились домой : Діана говорила, что какая-нибудь тысяча Фунтовъ доставила бы еіі независимое положеніе въ свѣтѣ: може</w:t>
        <w:softHyphen/>
        <w:t>те увѣдомитъ, что на долю обѣихъ сестеръ достается вдесятеро больше этоіі суммы.</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320"/>
      </w:pPr>
      <w:r>
        <w:rPr>
          <w:spacing w:val="0"/>
          <w:w w:val="100"/>
          <w:position w:val="0"/>
          <w:shd w:val="clear" w:color="auto" w:fill="auto"/>
          <w:lang w:val="ru-RU" w:eastAsia="ru-RU" w:bidi="ru-RU"/>
        </w:rPr>
        <w:t>Скажите, пожалуйста, гдѣ я могу достать для васъ стаканъ воды, проговорилъ Сен-Джоиъ:—вамъ непремѣнно надобно успо</w:t>
        <w:softHyphen/>
        <w:t>коиться отъ этого волненія.</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 xml:space="preserve">Вздоръ, вздоръ! Интересно знать, что вы, </w:t>
      </w:r>
      <w:r>
        <w:rPr>
          <w:spacing w:val="0"/>
          <w:w w:val="100"/>
          <w:position w:val="0"/>
          <w:shd w:val="clear" w:color="auto" w:fill="auto"/>
          <w:lang w:val="la-001" w:eastAsia="la-001" w:bidi="la-001"/>
        </w:rPr>
        <w:t>Ceu-</w:t>
      </w:r>
      <w:r>
        <w:rPr>
          <w:spacing w:val="0"/>
          <w:w w:val="100"/>
          <w:position w:val="0"/>
          <w:shd w:val="clear" w:color="auto" w:fill="auto"/>
          <w:lang w:val="ru-RU" w:eastAsia="ru-RU" w:bidi="ru-RU"/>
        </w:rPr>
        <w:t>Джонъ, бу</w:t>
        <w:softHyphen/>
        <w:t xml:space="preserve">дете дѣлать съ этими пятью тысячами </w:t>
      </w:r>
      <w:r>
        <w:rPr>
          <w:smallCaps/>
          <w:spacing w:val="0"/>
          <w:w w:val="100"/>
          <w:position w:val="0"/>
          <w:shd w:val="clear" w:color="auto" w:fill="auto"/>
          <w:lang w:val="ru-RU" w:eastAsia="ru-RU" w:bidi="ru-RU"/>
        </w:rPr>
        <w:t xml:space="preserve">фунтовъ ? </w:t>
      </w:r>
      <w:r>
        <w:rPr>
          <w:spacing w:val="0"/>
          <w:w w:val="100"/>
          <w:position w:val="0"/>
          <w:shd w:val="clear" w:color="auto" w:fill="auto"/>
          <w:lang w:val="ru-RU" w:eastAsia="ru-RU" w:bidi="ru-RU"/>
        </w:rPr>
        <w:t>Вамъ, конечно, можно теперь остаться въ Англіи, жениться на миссъ Розамундѣ, и спокойно наслаждаться всѣми прелестями семейной жизни.</w:t>
      </w:r>
    </w:p>
    <w:p>
      <w:pPr>
        <w:pStyle w:val="Style16"/>
        <w:keepNext w:val="0"/>
        <w:keepLines w:val="0"/>
        <w:widowControl w:val="0"/>
        <w:numPr>
          <w:ilvl w:val="0"/>
          <w:numId w:val="17"/>
        </w:numPr>
        <w:shd w:val="clear" w:color="auto" w:fill="auto"/>
        <w:tabs>
          <w:tab w:pos="639" w:val="left"/>
        </w:tabs>
        <w:bidi w:val="0"/>
        <w:spacing w:before="0" w:after="0" w:line="228" w:lineRule="auto"/>
        <w:ind w:left="0" w:right="0" w:firstLine="320"/>
      </w:pPr>
      <w:r>
        <w:rPr>
          <w:spacing w:val="0"/>
          <w:w w:val="100"/>
          <w:position w:val="0"/>
          <w:shd w:val="clear" w:color="auto" w:fill="auto"/>
          <w:lang w:val="ru-RU" w:eastAsia="ru-RU" w:bidi="ru-RU"/>
        </w:rPr>
        <w:t>У васъ рѣшительно голова не „а споемъ мѣстѣ, моя возлюб</w:t>
        <w:softHyphen/>
        <w:t>ленная кузина. Напрасно я вдругъ имѣлъ неосторожность сооб</w:t>
        <w:softHyphen/>
        <w:t>щить намъ всѣ эти изумительныя новости: натура ваша не выдер</w:t>
        <w:softHyphen/>
        <w:t xml:space="preserve">живаетъ </w:t>
      </w:r>
      <w:r>
        <w:rPr>
          <w:smallCaps/>
          <w:spacing w:val="0"/>
          <w:w w:val="100"/>
          <w:position w:val="0"/>
          <w:shd w:val="clear" w:color="auto" w:fill="auto"/>
          <w:lang w:val="ru-RU" w:eastAsia="ru-RU" w:bidi="ru-RU"/>
        </w:rPr>
        <w:t>слишкомъ-сильныхъ</w:t>
      </w:r>
      <w:r>
        <w:rPr>
          <w:spacing w:val="0"/>
          <w:w w:val="100"/>
          <w:position w:val="0"/>
          <w:shd w:val="clear" w:color="auto" w:fill="auto"/>
          <w:lang w:val="ru-RU" w:eastAsia="ru-RU" w:bidi="ru-RU"/>
        </w:rPr>
        <w:t xml:space="preserve"> впечатлѣніи.</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320"/>
      </w:pPr>
      <w:r>
        <w:rPr>
          <w:spacing w:val="0"/>
          <w:w w:val="100"/>
          <w:position w:val="0"/>
          <w:shd w:val="clear" w:color="auto" w:fill="auto"/>
          <w:lang w:val="ru-RU" w:eastAsia="ru-RU" w:bidi="ru-RU"/>
        </w:rPr>
        <w:t>Вы, кажется, рѣшились вынести меня изъ терпѣнія, мистеръ Риверсъ! Кто вамъ далъ право считать меня слабой и безразсуд</w:t>
        <w:softHyphen/>
        <w:t>ной дѣвчонкой? Я владѣю всѣми своими чувствами , и поступаю такъ, какъ велитъ мнѣ здравый разсудокъ : вы только ис пони</w:t>
        <w:softHyphen/>
        <w:t>маете меня, или, лучше, притворяетесь, что не попинаете.</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320"/>
      </w:pPr>
      <w:r>
        <w:rPr>
          <w:spacing w:val="0"/>
          <w:w w:val="100"/>
          <w:position w:val="0"/>
          <w:shd w:val="clear" w:color="auto" w:fill="auto"/>
          <w:lang w:val="ru-RU" w:eastAsia="ru-RU" w:bidi="ru-RU"/>
        </w:rPr>
        <w:t>Въ такомъ случаѣ объяснитесь подробнѣе , чтобъ я могъ вполнѣ понять вашу мысль.</w:t>
      </w:r>
    </w:p>
    <w:p>
      <w:pPr>
        <w:pStyle w:val="Style16"/>
        <w:keepNext w:val="0"/>
        <w:keepLines w:val="0"/>
        <w:widowControl w:val="0"/>
        <w:numPr>
          <w:ilvl w:val="0"/>
          <w:numId w:val="17"/>
        </w:numPr>
        <w:shd w:val="clear" w:color="auto" w:fill="auto"/>
        <w:tabs>
          <w:tab w:pos="639" w:val="left"/>
        </w:tabs>
        <w:bidi w:val="0"/>
        <w:spacing w:before="0" w:after="0" w:line="228" w:lineRule="auto"/>
        <w:ind w:left="0" w:right="0" w:firstLine="320"/>
      </w:pPr>
      <w:r>
        <w:rPr>
          <w:spacing w:val="0"/>
          <w:w w:val="100"/>
          <w:position w:val="0"/>
          <w:shd w:val="clear" w:color="auto" w:fill="auto"/>
          <w:lang w:val="ru-RU" w:eastAsia="ru-RU" w:bidi="ru-RU"/>
        </w:rPr>
        <w:t>Объяснитесь ! Чего гутъ объяснять ? Развѣ вы не видите, что двадцать тысячь Фунтовъ, раздѣленныхъ между племянникомъ и гремя племянницами одного общаго дяди, доставляютъ на каж</w:t>
        <w:softHyphen/>
        <w:t xml:space="preserve">дую особу ровно по пяти тысячь? Это ясно, какъ день. Вамъ остается лишь извѣстить сестеръ </w:t>
      </w:r>
      <w:r>
        <w:rPr>
          <w:b/>
          <w:bCs/>
          <w:spacing w:val="0"/>
          <w:w w:val="100"/>
          <w:position w:val="0"/>
          <w:sz w:val="16"/>
          <w:szCs w:val="16"/>
          <w:shd w:val="clear" w:color="auto" w:fill="auto"/>
          <w:lang w:val="ru-RU" w:eastAsia="ru-RU" w:bidi="ru-RU"/>
        </w:rPr>
        <w:t xml:space="preserve">о </w:t>
      </w:r>
      <w:r>
        <w:rPr>
          <w:spacing w:val="0"/>
          <w:w w:val="100"/>
          <w:position w:val="0"/>
          <w:shd w:val="clear" w:color="auto" w:fill="auto"/>
          <w:lang w:val="ru-RU" w:eastAsia="ru-RU" w:bidi="ru-RU"/>
        </w:rPr>
        <w:t>наслѣдствѣ, которое онѣ но— лучили.</w:t>
      </w:r>
      <w:r>
        <w:br w:type="page"/>
      </w:r>
    </w:p>
    <w:p>
      <w:pPr>
        <w:pStyle w:val="Style16"/>
        <w:keepNext w:val="0"/>
        <w:keepLines w:val="0"/>
        <w:widowControl w:val="0"/>
        <w:numPr>
          <w:ilvl w:val="0"/>
          <w:numId w:val="17"/>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Не онѣ, а вы, я полагаю.</w:t>
      </w:r>
    </w:p>
    <w:p>
      <w:pPr>
        <w:pStyle w:val="Style16"/>
        <w:keepNext w:val="0"/>
        <w:keepLines w:val="0"/>
        <w:widowControl w:val="0"/>
        <w:numPr>
          <w:ilvl w:val="0"/>
          <w:numId w:val="1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Да за кого жъ вы принимаете меня, паконецъ ? Моіі планъ мгновенно образовался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созрѣлъ въ моей головѣ, и можете быть увѣрены , что я не измѣню его во всю жизнь. Вы ошибаетесь, милостивый государь, если считаете мепл глупой эгоисткой, слѣ</w:t>
        <w:softHyphen/>
        <w:t>пой, несправедливой, неблагодарной тварыо. Я рѣшилась имѣть родственниковъ, и у меня будутъ родственники. Козье-Болото мнѣ нравится, и я буду жить на Козьемъ-Болотѣ. Я люблю Діану и Мери , и мы будемъ жить вмѣстѣ въ своемъ прародительскомъ домѣ. Пяти тысячь Фунтовъ довольно на удовлетвореніе всѣхъ моихъ потребностей, тогда-какъ двадцать тысячь Фунтовъ были бы для меня тяяголымъ и безпокойнымъ грузомъ : что жь мудре</w:t>
        <w:softHyphen/>
        <w:t>наго, если я отдаю другимъ свой излишекъ? Притомъ, исключи</w:t>
        <w:softHyphen/>
        <w:t>тельное наслѣдство, въ-сущности, крайняя несправедливость, хотя закоиъ здѣсь на моей сторонѣ. Нечего тутъ больше разсуждать: вы должны согласиться со мной однажды навсегда, и покончить это дѣло.</w:t>
      </w:r>
    </w:p>
    <w:p>
      <w:pPr>
        <w:pStyle w:val="Style16"/>
        <w:keepNext w:val="0"/>
        <w:keepLines w:val="0"/>
        <w:widowControl w:val="0"/>
        <w:numPr>
          <w:ilvl w:val="0"/>
          <w:numId w:val="17"/>
        </w:numPr>
        <w:shd w:val="clear" w:color="auto" w:fill="auto"/>
        <w:tabs>
          <w:tab w:pos="639" w:val="left"/>
        </w:tabs>
        <w:bidi w:val="0"/>
        <w:spacing w:before="0" w:after="0" w:line="228" w:lineRule="auto"/>
        <w:ind w:left="0" w:right="0" w:firstLine="260"/>
      </w:pPr>
      <w:r>
        <w:rPr>
          <w:spacing w:val="0"/>
          <w:w w:val="100"/>
          <w:position w:val="0"/>
          <w:shd w:val="clear" w:color="auto" w:fill="auto"/>
          <w:lang w:val="ru-RU" w:eastAsia="ru-RU" w:bidi="ru-RU"/>
        </w:rPr>
        <w:t>Первыя впечатлѣнія завели васъ слишкомъ-далеко , и съ моей стороны было бы безразсудно пользоваться нмн. Надобно по</w:t>
        <w:softHyphen/>
        <w:t>дождать ио-крайней-мѣрѣ нѣсколько дней, и тогда разсчитывать на основательность ваіпнхъ словъ и убѣжденій.</w:t>
      </w:r>
    </w:p>
    <w:p>
      <w:pPr>
        <w:pStyle w:val="Style16"/>
        <w:keepNext w:val="0"/>
        <w:keepLines w:val="0"/>
        <w:widowControl w:val="0"/>
        <w:numPr>
          <w:ilvl w:val="0"/>
          <w:numId w:val="1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О, если только дѣло идетъ на-счеть основательности моихъ</w:t>
      </w:r>
    </w:p>
    <w:p>
      <w:pPr>
        <w:pStyle w:val="Style16"/>
        <w:keepNext w:val="0"/>
        <w:keepLines w:val="0"/>
        <w:widowControl w:val="0"/>
        <w:shd w:val="clear" w:color="auto" w:fill="auto"/>
        <w:tabs>
          <w:tab w:pos="4070" w:val="left"/>
        </w:tabs>
        <w:bidi w:val="0"/>
        <w:spacing w:before="0" w:after="0" w:line="228" w:lineRule="auto"/>
        <w:ind w:left="0" w:right="0" w:firstLine="0"/>
      </w:pPr>
      <w:r>
        <w:rPr>
          <w:spacing w:val="0"/>
          <w:w w:val="100"/>
          <w:position w:val="0"/>
          <w:shd w:val="clear" w:color="auto" w:fill="auto"/>
          <w:lang w:val="ru-RU" w:eastAsia="ru-RU" w:bidi="ru-RU"/>
        </w:rPr>
        <w:t>убѣжденій, я совершенно спокойна; развѣ сами вы не видите спра</w:t>
        <w:softHyphen/>
        <w:t>ведливости моего рѣшенія?</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Отчасти вижу; но такая справедливость, исключительно осно</w:t>
        <w:softHyphen/>
        <w:t>ванная на движеніяхъ сердца, противоречитъ принятымъ обыча</w:t>
        <w:softHyphen/>
        <w:t>ямъ свѣта. Имѣніе принадлежитъ вамъ все, исключительно и не</w:t>
        <w:softHyphen/>
        <w:t>раздѣльно : дядюшка нажилъ его собственными трудами, и былъ воленъ завѣщать его , кому угодно : онъ завѣщалъ его вамъ. Правосудіе уполномочиваетъ васъ располагать, по своей доброй волѣ, полученнымъ наслѣдствомъ, и вы можете, съ чистою со</w:t>
        <w:softHyphen/>
        <w:t>вѣстью, присвоить себѣ на него исключительное право.</w:t>
      </w:r>
    </w:p>
    <w:p>
      <w:pPr>
        <w:pStyle w:val="Style16"/>
        <w:keepNext w:val="0"/>
        <w:keepLines w:val="0"/>
        <w:widowControl w:val="0"/>
        <w:numPr>
          <w:ilvl w:val="0"/>
          <w:numId w:val="17"/>
        </w:numPr>
        <w:shd w:val="clear" w:color="auto" w:fill="auto"/>
        <w:tabs>
          <w:tab w:pos="617" w:val="left"/>
        </w:tabs>
        <w:bidi w:val="0"/>
        <w:spacing w:before="0" w:after="0" w:line="228" w:lineRule="auto"/>
        <w:ind w:left="0" w:right="0" w:firstLine="260"/>
      </w:pPr>
      <w:r>
        <w:rPr>
          <w:spacing w:val="0"/>
          <w:w w:val="100"/>
          <w:position w:val="0"/>
          <w:shd w:val="clear" w:color="auto" w:fill="auto"/>
          <w:lang w:val="ru-RU" w:eastAsia="ru-RU" w:bidi="ru-RU"/>
        </w:rPr>
        <w:t>Для меня въ этомъ дѣлѣ, отвѣчала я: — стоятъ на первомъ планѣ внушенія совѣсти и чувства : я хочу и должна слѣдовать своему чувству, тѣмъ болѣе, что рѣдко, слишкомъ-рѣдко прихо</w:t>
        <w:softHyphen/>
        <w:t xml:space="preserve">дилось мнѣ подчинять ему свою волю. Вы можете, если угодно, возражать, опровергать, доказывать, надоѣдать мнѣ цѣлый годъ своими хитрыми и холодными софизмами: но, я не откажусь отъ восхитительнаго удовольствія заплатить, по-крайней-мѣрѣ отчасти, свой неизмѣримый долгъ ,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пріобрѣсть себѣ искреннихъ друзей на всю жизнь.</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sectPr>
          <w:headerReference w:type="even" r:id="rId143"/>
          <w:headerReference w:type="default" r:id="rId144"/>
          <w:headerReference w:type="first" r:id="rId145"/>
          <w:pgSz w:w="8283" w:h="13948"/>
          <w:pgMar w:top="1069" w:left="601" w:right="524" w:bottom="1316" w:header="0" w:footer="3" w:gutter="0"/>
          <w:cols w:space="720"/>
          <w:noEndnote/>
          <w:titlePg/>
          <w:rtlGutter w:val="0"/>
          <w:docGrid w:linePitch="360"/>
        </w:sectPr>
      </w:pPr>
      <w:r>
        <w:rPr>
          <w:spacing w:val="0"/>
          <w:w w:val="100"/>
          <w:position w:val="0"/>
          <w:shd w:val="clear" w:color="auto" w:fill="auto"/>
          <w:lang w:val="ru-RU" w:eastAsia="ru-RU" w:bidi="ru-RU"/>
        </w:rPr>
        <w:t>Не мудрено, если вы такъ разсуждаете въ этотъ часъ послѣ первыхъ впечатлѣній, возразилъ Сеи-Джонъ;—вы еще не знаете, чт0 значитъ владѣть н наслаждаться огромнымъ богатствомъ: вы не можете составить понятія о важности двадцати тысячь Фун</w:t>
        <w:softHyphen/>
        <w:t>товъ, о томъ мѣстѣ, которое съ-номощьк&gt; нхъ въ-состояніи вы за</w:t>
        <w:softHyphen/>
        <w:t>нимать въ большомъ свѣтѣ, и о той блистательной перспективѣ...</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А вы, мистеръ Сеи-Джонъ, прервала л:—не можете въ свою очередь составить ни малѣйшаго понятія о моей неутомимой жаж</w:t>
        <w:softHyphen/>
        <w:t>дѣ родственной любви. Никогда не было у меня своего собствен</w:t>
        <w:softHyphen/>
        <w:t>наго дома, никогда я не имѣла вокругъ себя братьевъ и сестеръ. Теперь, напротивъ, будутъ у меня братъ и Двѣ сестры: вѣдь вы не откажетесь включить меня въ число своихъ близкихъ родствен</w:t>
        <w:softHyphen/>
        <w:t>ницъ ?</w:t>
      </w:r>
    </w:p>
    <w:p>
      <w:pPr>
        <w:pStyle w:val="Style16"/>
        <w:keepNext w:val="0"/>
        <w:keepLines w:val="0"/>
        <w:widowControl w:val="0"/>
        <w:numPr>
          <w:ilvl w:val="0"/>
          <w:numId w:val="17"/>
        </w:numPr>
        <w:shd w:val="clear" w:color="auto" w:fill="auto"/>
        <w:tabs>
          <w:tab w:pos="610" w:val="left"/>
        </w:tabs>
        <w:bidi w:val="0"/>
        <w:spacing w:before="0" w:after="0" w:line="228" w:lineRule="auto"/>
        <w:ind w:left="0" w:right="0" w:firstLine="300"/>
      </w:pPr>
      <w:r>
        <w:rPr>
          <w:spacing w:val="0"/>
          <w:w w:val="100"/>
          <w:position w:val="0"/>
          <w:shd w:val="clear" w:color="auto" w:fill="auto"/>
          <w:lang w:val="ru-RU" w:eastAsia="ru-RU" w:bidi="ru-RU"/>
        </w:rPr>
        <w:t>Дженни, я хочу быть вашимъ братомъ , и сестры мои бу</w:t>
        <w:softHyphen/>
        <w:t>дутъ безъ-сомнѣнія вашими сестрами, нс разсчитывая ни на какія жертвы съ вашей стороны, и не отнимая у васъ законныхъ правъ.</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И этотъ братъ будетъ жить отъ меня за тридевять земель въ тридесятомъ царствѣ! И зти сестры будутъ прозябать въ чу</w:t>
        <w:softHyphen/>
        <w:t xml:space="preserve">жихъ домахъ, заглушая свои способности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чувства , тогда-какъ я по горло буду завалена слитками золота! Прекрасное братство! Безпримѣрно-великодушное и благородное выраженіе родственныхъ чувствъ благодарности и любви! Образумьтесь, мистеръСен-Джонъ! Не окатить ли васъ холодной водою?</w:t>
      </w:r>
    </w:p>
    <w:p>
      <w:pPr>
        <w:pStyle w:val="Style16"/>
        <w:keepNext w:val="0"/>
        <w:keepLines w:val="0"/>
        <w:widowControl w:val="0"/>
        <w:numPr>
          <w:ilvl w:val="0"/>
          <w:numId w:val="17"/>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Я очень понимаю васъ, Дженни, и повторяю еще разъ, что вамъ благоразумнѣе перемѣнить свой образъ мыслей. Стремленіе ваше къ родственному и домашнему счастью можетъ быть удовле</w:t>
        <w:softHyphen/>
        <w:t>творено совсѣмъ другими средствами : вы можете выіідти замужъ.</w:t>
      </w:r>
    </w:p>
    <w:p>
      <w:pPr>
        <w:pStyle w:val="Style16"/>
        <w:keepNext w:val="0"/>
        <w:keepLines w:val="0"/>
        <w:widowControl w:val="0"/>
        <w:numPr>
          <w:ilvl w:val="0"/>
          <w:numId w:val="17"/>
        </w:numPr>
        <w:shd w:val="clear" w:color="auto" w:fill="auto"/>
        <w:tabs>
          <w:tab w:pos="607" w:val="left"/>
        </w:tabs>
        <w:bidi w:val="0"/>
        <w:spacing w:before="0" w:after="0" w:line="228" w:lineRule="auto"/>
        <w:ind w:left="0" w:right="0" w:firstLine="300"/>
      </w:pPr>
      <w:r>
        <w:rPr>
          <w:spacing w:val="0"/>
          <w:w w:val="100"/>
          <w:position w:val="0"/>
          <w:shd w:val="clear" w:color="auto" w:fill="auto"/>
          <w:lang w:val="ru-RU" w:eastAsia="ru-RU" w:bidi="ru-RU"/>
        </w:rPr>
        <w:t xml:space="preserve">Вздоръ, вздоръ !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не выйду и не намѣрена выходить за</w:t>
        <w:softHyphen/>
        <w:t>му жъ.</w:t>
      </w:r>
    </w:p>
    <w:p>
      <w:pPr>
        <w:pStyle w:val="Style16"/>
        <w:keepNext w:val="0"/>
        <w:keepLines w:val="0"/>
        <w:widowControl w:val="0"/>
        <w:numPr>
          <w:ilvl w:val="0"/>
          <w:numId w:val="17"/>
        </w:numPr>
        <w:shd w:val="clear" w:color="auto" w:fill="auto"/>
        <w:tabs>
          <w:tab w:pos="610" w:val="left"/>
        </w:tabs>
        <w:bidi w:val="0"/>
        <w:spacing w:before="0" w:after="0" w:line="228" w:lineRule="auto"/>
        <w:ind w:left="0" w:right="0" w:firstLine="300"/>
      </w:pPr>
      <w:r>
        <w:rPr>
          <w:spacing w:val="0"/>
          <w:w w:val="100"/>
          <w:position w:val="0"/>
          <w:shd w:val="clear" w:color="auto" w:fill="auto"/>
          <w:lang w:val="ru-RU" w:eastAsia="ru-RU" w:bidi="ru-RU"/>
        </w:rPr>
        <w:t xml:space="preserve">Это сказано слишкомъ-сильно : такая опрометчивая выходка служитъ для меия новымъ </w:t>
      </w:r>
      <w:r>
        <w:rPr>
          <w:spacing w:val="0"/>
          <w:w w:val="100"/>
          <w:position w:val="0"/>
          <w:sz w:val="24"/>
          <w:szCs w:val="24"/>
          <w:shd w:val="clear" w:color="auto" w:fill="auto"/>
          <w:lang w:val="ru-RU" w:eastAsia="ru-RU" w:bidi="ru-RU"/>
        </w:rPr>
        <w:t xml:space="preserve">доказательствомъ, </w:t>
      </w:r>
      <w:r>
        <w:rPr>
          <w:spacing w:val="0"/>
          <w:w w:val="100"/>
          <w:position w:val="0"/>
          <w:shd w:val="clear" w:color="auto" w:fill="auto"/>
          <w:lang w:val="ru-RU" w:eastAsia="ru-RU" w:bidi="ru-RU"/>
        </w:rPr>
        <w:t>что ваша голова не на своемъ мѣстѣ.</w:t>
      </w:r>
    </w:p>
    <w:p>
      <w:pPr>
        <w:pStyle w:val="Style16"/>
        <w:keepNext w:val="0"/>
        <w:keepLines w:val="0"/>
        <w:widowControl w:val="0"/>
        <w:numPr>
          <w:ilvl w:val="0"/>
          <w:numId w:val="17"/>
        </w:numPr>
        <w:shd w:val="clear" w:color="auto" w:fill="auto"/>
        <w:tabs>
          <w:tab w:pos="634" w:val="left"/>
        </w:tabs>
        <w:bidi w:val="0"/>
        <w:spacing w:before="0" w:after="0" w:line="228" w:lineRule="auto"/>
        <w:ind w:left="0" w:right="0" w:firstLine="300"/>
      </w:pPr>
      <w:r>
        <w:rPr>
          <w:spacing w:val="0"/>
          <w:w w:val="100"/>
          <w:position w:val="0"/>
          <w:shd w:val="clear" w:color="auto" w:fill="auto"/>
          <w:lang w:val="ru-RU" w:eastAsia="ru-RU" w:bidi="ru-RU"/>
        </w:rPr>
        <w:t>Нѣтъ, я знаю, что говорю, и никогда не откажусь отъ сво</w:t>
        <w:softHyphen/>
        <w:t>ихъ словъ. Супружество, дѣйствительно, совсѣмъ не входитъ въ разсчеты моей жизни: никто не женится на мнѣ по любви, а изъ за депегъ не нужно мнѣ никакого мужа : я сдѣлала бы непрости</w:t>
        <w:softHyphen/>
        <w:t>тельное сумасбродство, навязавъ на свою шею посторонняго че</w:t>
        <w:softHyphen/>
        <w:t xml:space="preserve">ловѣка, неспособнаго сочувствовать моимъ желаніямъ </w:t>
      </w:r>
      <w:r>
        <w:rPr>
          <w:b/>
          <w:bCs/>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мыслямъ. Не мужъ, а родственники пужиы мнѣ, готовые любить меня безъ всякихъ заднихъ мыслей. Повторите еще разъ, что вы хотите быть моимъ братомъ : когда вы произнесли эти слова, я была счастлива и довольна: повторите ихъ, если можете, искрепно и безъ лицепріятія.</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Это для меня очень-легко. Я всегда любилъ своихъ сестеръ, и моя прнвязаппость къ нимъ основана на уваженіи къ прекра</w:t>
        <w:softHyphen/>
        <w:t>снымъ способностямъ и свойствамъ ихъ души. Природа наградила и васъ прекрасною душою : ваши склонности и привычки всегда напоминаютъ мнѣ Діану и Мери : мнѣ пріятно быть въ вашемъ присутствіи, и бесѣда ваша, съ нѣкотораго времени, служитъ для меня спасительнымъ утѣшеніемъ. Однимъ-словомъ, я убѣжденъ и чувствую, что вт. моемъ сердцѣ всегда отъшщется для вагъ мѣсто, какъ для моей третьей п младшей сестры.</w:t>
      </w:r>
    </w:p>
    <w:p>
      <w:pPr>
        <w:pStyle w:val="Style16"/>
        <w:keepNext w:val="0"/>
        <w:keepLines w:val="0"/>
        <w:widowControl w:val="0"/>
        <w:numPr>
          <w:ilvl w:val="0"/>
          <w:numId w:val="17"/>
        </w:numPr>
        <w:shd w:val="clear" w:color="auto" w:fill="auto"/>
        <w:tabs>
          <w:tab w:pos="380" w:val="left"/>
        </w:tabs>
        <w:bidi w:val="0"/>
        <w:spacing w:before="0" w:after="0" w:line="228" w:lineRule="auto"/>
        <w:ind w:left="0" w:right="0" w:firstLine="300"/>
      </w:pPr>
      <w:r>
        <w:rPr>
          <w:spacing w:val="0"/>
          <w:w w:val="100"/>
          <w:position w:val="0"/>
          <w:shd w:val="clear" w:color="auto" w:fill="auto"/>
          <w:lang w:val="ru-RU" w:eastAsia="ru-RU" w:bidi="ru-RU"/>
        </w:rPr>
        <w:t>Благодарю, благодарю : этого для меня слишкомъ-довольно</w:t>
        <w:br w:type="page"/>
        <w:t>на этотъ вечеръ. Можете теперь идти домой : оставшись здѣсь, вы, пожалуй, вздумаете опять раздражать меня своими дикими со</w:t>
        <w:softHyphen/>
        <w:t>мнѣніями.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—Что теперь вы скажете па-счетъ училища, миссъ Эйръ? Вѣ</w:t>
        <w:softHyphen/>
        <w:t>роятно пріндегся намъ закрыть его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Зачѣмъ? Я удержу за собой должность школьной учительни</w:t>
        <w:softHyphen/>
        <w:t>цы до-тѣхъ-нор ь, пока вы не пріищите преемницы на мое мѣсто.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Одобрительная улыбка проскользнула по лицу мистера Сен- Джопа. Мы пожали другъ другу руки и разстались.</w:t>
      </w:r>
    </w:p>
    <w:p>
      <w:pPr>
        <w:pStyle w:val="Style16"/>
        <w:keepNext w:val="0"/>
        <w:keepLines w:val="0"/>
        <w:widowControl w:val="0"/>
        <w:shd w:val="clear" w:color="auto" w:fill="auto"/>
        <w:bidi w:val="0"/>
        <w:spacing w:before="0" w:after="520" w:line="228" w:lineRule="auto"/>
        <w:ind w:left="0" w:right="0" w:firstLine="260"/>
      </w:pPr>
      <w:r>
        <w:rPr>
          <w:spacing w:val="0"/>
          <w:w w:val="100"/>
          <w:position w:val="0"/>
          <w:shd w:val="clear" w:color="auto" w:fill="auto"/>
          <w:lang w:val="ru-RU" w:eastAsia="ru-RU" w:bidi="ru-RU"/>
        </w:rPr>
        <w:t>Нѣтъ никакоіі надобности пускаться въ подробныя объясненія относительно дальнѣйшей борьбы и доказательствъ, употреблен</w:t>
        <w:softHyphen/>
        <w:t>ныхъ мною для-того, чтобы устроить по желанію свои наслѣд</w:t>
        <w:softHyphen/>
        <w:t xml:space="preserve">ственныя дѣла. Трудностей было довольно ; но когда мой братъ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сестры убѣдились, наконецъ, что л не намѣрена ни на шагъ отступать отъ своего намѣренія—раздѣлить поровну подученное на</w:t>
        <w:softHyphen/>
        <w:t>слѣдство, то рѣшено было, съ общаго согласія, представить это дѣло па судъ гражданскаго правосудія. Пѣтъ никакого сомнѣнія, что, въ глубинѣ души, кузины одобряли мои распоряженія, и вѣроятно сознавали, что сами онѣ, въ подобномъ случаѣ, посту</w:t>
        <w:softHyphen/>
        <w:t>пили бы точно такъ же, какъ я. Выбранными судьями были ми</w:t>
        <w:softHyphen/>
        <w:t>стеръ Оливеръ и городской адвокатъ : они единодушно признали и утвердили мой планъ. Сеп-Джопъ, Діада, Мери и я, получили по пяти тысячъ Фунтовъ стерлинговъ.</w:t>
      </w:r>
    </w:p>
    <w:p>
      <w:pPr>
        <w:pStyle w:val="Style97"/>
        <w:keepNext w:val="0"/>
        <w:keepLines w:val="0"/>
        <w:widowControl w:val="0"/>
        <w:shd w:val="clear" w:color="auto" w:fill="auto"/>
        <w:bidi w:val="0"/>
        <w:spacing w:before="0" w:after="220" w:line="240" w:lineRule="auto"/>
        <w:ind w:left="0" w:right="0" w:firstLine="0"/>
        <w:jc w:val="center"/>
        <w:rPr>
          <w:sz w:val="13"/>
          <w:szCs w:val="13"/>
        </w:rPr>
      </w:pPr>
      <w:r>
        <w:rPr>
          <w:rFonts w:ascii="Arial" w:eastAsia="Arial" w:hAnsi="Arial" w:cs="Arial"/>
          <w:b/>
          <w:bCs/>
          <w:spacing w:val="0"/>
          <w:w w:val="100"/>
          <w:position w:val="0"/>
          <w:sz w:val="13"/>
          <w:szCs w:val="13"/>
          <w:shd w:val="clear" w:color="auto" w:fill="auto"/>
          <w:lang w:val="ru-RU" w:eastAsia="ru-RU" w:bidi="ru-RU"/>
        </w:rPr>
        <w:t>ГЛАВА VII.</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Всѣ эти распоряженія были приведены къ копну въ половинѣ декабря. Передъ наступленіемъ праздниковъ, я закрыла свою мортопскую школу, взявъ мѣры, чтобы прощанье пе было без</w:t>
        <w:softHyphen/>
        <w:t>плоднымъ съ моей стороны. Богатство и счастье удивительно какъ располагаютъ къ благотворительности, по-крайней-мѣрѣ чув</w:t>
        <w:softHyphen/>
        <w:t>ствительныя сердца: удѣлятъ отъ своихъ избытковъ, значитъ толь- ко-давать просторъ ііеобыкновеііно-енльнымъ порывамъ своихъ чувствъ. Уже давно я съ удовольствіемъ замѣчала, что нѣкоторыя изъ моихъ ученицъ любили меня искренію, душевно, и теперь, когда мы разставались, это сознаніе утвердилось во мнѣ еще глубже : добрыя крестьянки выказывали свою привязанность от</w:t>
        <w:softHyphen/>
        <w:t>крыто и энергическими знаками. Мысль, что я дѣйствительно на</w:t>
        <w:softHyphen/>
        <w:t>шла прочное мѣсто въ этихъ младенческихъ сердцахъ, служила для меня источникомъ глубокихъ наслажденій. Я обѣщала навѣ</w:t>
        <w:softHyphen/>
        <w:t>шать школу одпиь-разъ въ недѣлю, и употреблять одинъ часъ для преподаванія урока своимъ прежнимъ ученицамъ.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Мистеръ Риверсъ засталъ меня на порогѣ школы съ ключомъ въ рукахъ, когда я запирала дверь, окруженная всѣми своими во</w:t>
        <w:softHyphen/>
        <w:t>спитанницами , которыхъ число возрасло теперь до шестидесяти. Отдавая имъ полную справедливость, я должна сказать, что всѣ</w:t>
        <w:br w:type="page"/>
        <w:t>этн дѣвочки, съ весьма-немвогими исключеніями, скромны, по</w:t>
        <w:softHyphen/>
        <w:t>слушны, прилежны, и но своимъ чувствамъ дѣлаютъ честь англій</w:t>
        <w:softHyphen/>
        <w:t>скимъ крестьянкамъ. Впрочемъ не будетъ никакихъ преувеличеніи, если, вообще, я отдамъ въ этомъ отношеніи рѣшительное преиму</w:t>
        <w:softHyphen/>
        <w:t>щество своимъ землячкам ъ передъ крестьянками другихъ европей</w:t>
        <w:softHyphen/>
        <w:t xml:space="preserve">скихъ государствъ. Впослѣдствіи видѣла я и французскихъ </w:t>
      </w:r>
      <w:r>
        <w:rPr>
          <w:i/>
          <w:iCs/>
          <w:spacing w:val="0"/>
          <w:w w:val="100"/>
          <w:position w:val="0"/>
          <w:shd w:val="clear" w:color="auto" w:fill="auto"/>
          <w:lang w:val="fr-FR" w:eastAsia="fr-FR" w:bidi="fr-FR"/>
        </w:rPr>
        <w:t>pay</w:t>
        <w:softHyphen/>
        <w:t>sannes,</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и нѣмецкихъ </w:t>
      </w:r>
      <w:r>
        <w:rPr>
          <w:i/>
          <w:iCs/>
          <w:spacing w:val="0"/>
          <w:w w:val="100"/>
          <w:position w:val="0"/>
          <w:shd w:val="clear" w:color="auto" w:fill="auto"/>
          <w:lang w:val="ru-RU" w:eastAsia="ru-RU" w:bidi="ru-RU"/>
        </w:rPr>
        <w:t>Ііаиегіппеп</w:t>
      </w:r>
      <w:r>
        <w:rPr>
          <w:spacing w:val="0"/>
          <w:w w:val="100"/>
          <w:position w:val="0"/>
          <w:shd w:val="clear" w:color="auto" w:fill="auto"/>
          <w:lang w:val="ru-RU" w:eastAsia="ru-RU" w:bidi="ru-RU"/>
        </w:rPr>
        <w:t xml:space="preserve"> : лучшія изъ нихъ чрезвычайно</w:t>
        <w:softHyphen/>
        <w:t>грубы, необтесаны и тупоумны въ сравненіи съ моими яюртон- скими дѣвочками. Когда, наконецъ, разошлись онѣ по домамъ, ми</w:t>
        <w:softHyphen/>
        <w:t>стеръ Риверсъ, обратясь ко мнѣ, спросилъ :</w:t>
      </w:r>
    </w:p>
    <w:p>
      <w:pPr>
        <w:pStyle w:val="Style16"/>
        <w:keepNext w:val="0"/>
        <w:keepLines w:val="0"/>
        <w:widowControl w:val="0"/>
        <w:numPr>
          <w:ilvl w:val="0"/>
          <w:numId w:val="17"/>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Думаете-ли вы, что эги дѣвочки наградили васъ нѣкоторымъ образомъ за ваши педагогическіе труды? Не нріятпо-лн вамъ ду</w:t>
        <w:softHyphen/>
        <w:t>мать, что вы принесли имъ очевидную пользу, содѣйствуя къ пе</w:t>
        <w:softHyphen/>
        <w:t>рерожденію этихъ грубыхъ натуръ ?</w:t>
      </w:r>
    </w:p>
    <w:p>
      <w:pPr>
        <w:pStyle w:val="Style16"/>
        <w:keepNext w:val="0"/>
        <w:keepLines w:val="0"/>
        <w:widowControl w:val="0"/>
        <w:numPr>
          <w:ilvl w:val="0"/>
          <w:numId w:val="17"/>
        </w:numPr>
        <w:shd w:val="clear" w:color="auto" w:fill="auto"/>
        <w:tabs>
          <w:tab w:pos="635" w:val="left"/>
        </w:tabs>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Безъ-сомнѣнія.</w:t>
      </w:r>
    </w:p>
    <w:p>
      <w:pPr>
        <w:pStyle w:val="Style16"/>
        <w:keepNext w:val="0"/>
        <w:keepLines w:val="0"/>
        <w:widowControl w:val="0"/>
        <w:numPr>
          <w:ilvl w:val="0"/>
          <w:numId w:val="17"/>
        </w:numPr>
        <w:shd w:val="clear" w:color="auto" w:fill="auto"/>
        <w:tabs>
          <w:tab w:pos="610" w:val="left"/>
        </w:tabs>
        <w:bidi w:val="0"/>
        <w:spacing w:before="0" w:after="0" w:line="228" w:lineRule="auto"/>
        <w:ind w:left="0" w:right="0" w:firstLine="260"/>
      </w:pP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вы лишь трудились нѣсколько мѣсяцевъ ! Чтб, если бы вся ваша жизнь была посвящена этому благородному труду?</w:t>
      </w:r>
    </w:p>
    <w:p>
      <w:pPr>
        <w:pStyle w:val="Style16"/>
        <w:keepNext w:val="0"/>
        <w:keepLines w:val="0"/>
        <w:widowControl w:val="0"/>
        <w:numPr>
          <w:ilvl w:val="0"/>
          <w:numId w:val="17"/>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Послѣдствія, конечно, были бы очень-благодѣтельны ; но я отнюдь не имѣю намѣренія, въ этомъ случаѣ, жертвовать собой : я хочу и должна пользоваться своими собственными способностя</w:t>
        <w:softHyphen/>
        <w:t>ми, чтобы идти впередъ на пути развитія своихъ чувствъ и мы</w:t>
        <w:softHyphen/>
        <w:t>слей. Не говорите мпѣ о школѣ: нѣтъ для меня учебныхъ дней, и меня радуетъ нреснектнва постоянныхъ каникулъ.</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Что жъ вы станете дѣлать ?</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Вотъ прекрасный вопросъ ! Какъ-будто нѣтъ въ мірѣ дру</w:t>
        <w:softHyphen/>
        <w:t>гихъ занятій, кромѣ скучной педагогіи! Раздвиньте сутки на сот</w:t>
        <w:softHyphen/>
        <w:t xml:space="preserve">ню часовъ,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я съумѣю пріискать особое дѣло для каждаго часа. Прежде всего отпустите ко мнѣ Анну, мистеръ Риверсъ, и потру</w:t>
        <w:softHyphen/>
        <w:t>дитесь пріискать для себя другую служанку.</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Зачѣмъ намъ Анна ?</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Ей надобно отправиться со мной на Козье-Болото. Черезъ недѣлю должны быть здѣсь Мери и Діана : надобно, чтобы все было въ порядкѣ передъ ихъ пріѣздомъ.</w:t>
      </w:r>
    </w:p>
    <w:p>
      <w:pPr>
        <w:pStyle w:val="Style16"/>
        <w:keepNext w:val="0"/>
        <w:keepLines w:val="0"/>
        <w:widowControl w:val="0"/>
        <w:numPr>
          <w:ilvl w:val="0"/>
          <w:numId w:val="1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Понимаю. Мнѣ, однакожь, казалось, что пы хотите куда-пн- будь съѣздить на нѣсколько дней. Тѣмъ лучше : я пришлю къ вамъ Анну.</w:t>
      </w:r>
    </w:p>
    <w:p>
      <w:pPr>
        <w:pStyle w:val="Style16"/>
        <w:keepNext w:val="0"/>
        <w:keepLines w:val="0"/>
        <w:widowControl w:val="0"/>
        <w:numPr>
          <w:ilvl w:val="0"/>
          <w:numId w:val="17"/>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 xml:space="preserve">Скажите, чтобы она приготовилась къ завтрашнему дню. Вотъ вамъ ключъ отъ </w:t>
      </w:r>
      <w:r>
        <w:rPr>
          <w:spacing w:val="0"/>
          <w:w w:val="100"/>
          <w:position w:val="0"/>
          <w:sz w:val="24"/>
          <w:szCs w:val="24"/>
          <w:shd w:val="clear" w:color="auto" w:fill="auto"/>
          <w:lang w:val="ru-RU" w:eastAsia="ru-RU" w:bidi="ru-RU"/>
        </w:rPr>
        <w:t xml:space="preserve">шкоды, </w:t>
      </w:r>
      <w:r>
        <w:rPr>
          <w:spacing w:val="0"/>
          <w:w w:val="100"/>
          <w:position w:val="0"/>
          <w:shd w:val="clear" w:color="auto" w:fill="auto"/>
          <w:lang w:val="ru-RU" w:eastAsia="ru-RU" w:bidi="ru-RU"/>
        </w:rPr>
        <w:t>а завтра утромъ вы получите ключъ отъ моей хижины.</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Вы что-то слишкомъ-весело сдаете свое хозяйство, и я дол</w:t>
        <w:softHyphen/>
        <w:t>женъ прійдти къ заключенію, что школа вамъ ужасно надоѣла, сказалъ мистеръ Риверсъ, нахмуривъ брови. — Такое легкомысліе съ вашей стороны непостижимо для меня, нотому-что я не знаю, какія занятія вы имѣете въ виду взамѣнъ школьныхъ уроковъ. Въ чемъ состоятъ теперь ваши планы, ваша цѣль, и на какой предметъ будутъ обращены ваши таланты ?</w:t>
      </w:r>
    </w:p>
    <w:p>
      <w:pPr>
        <w:pStyle w:val="Style16"/>
        <w:keepNext w:val="0"/>
        <w:keepLines w:val="0"/>
        <w:widowControl w:val="0"/>
        <w:numPr>
          <w:ilvl w:val="0"/>
          <w:numId w:val="17"/>
        </w:numPr>
        <w:shd w:val="clear" w:color="auto" w:fill="auto"/>
        <w:tabs>
          <w:tab w:pos="380" w:val="left"/>
        </w:tabs>
        <w:bidi w:val="0"/>
        <w:spacing w:before="0" w:after="0" w:line="228" w:lineRule="auto"/>
        <w:ind w:left="0" w:right="0" w:firstLine="260"/>
        <w:sectPr>
          <w:headerReference w:type="even" r:id="rId146"/>
          <w:headerReference w:type="default" r:id="rId147"/>
          <w:headerReference w:type="first" r:id="rId148"/>
          <w:pgSz w:w="8283" w:h="13948"/>
          <w:pgMar w:top="1069" w:left="601" w:right="524" w:bottom="1316" w:header="0" w:footer="3" w:gutter="0"/>
          <w:cols w:space="720"/>
          <w:noEndnote/>
          <w:titlePg/>
          <w:rtlGutter w:val="0"/>
          <w:docGrid w:linePitch="360"/>
        </w:sectPr>
      </w:pPr>
      <w:r>
        <w:rPr>
          <w:spacing w:val="0"/>
          <w:w w:val="100"/>
          <w:position w:val="0"/>
          <w:shd w:val="clear" w:color="auto" w:fill="auto"/>
          <w:lang w:val="ru-RU" w:eastAsia="ru-RU" w:bidi="ru-RU"/>
        </w:rPr>
        <w:t xml:space="preserve">Моя первая цѣль — </w:t>
      </w:r>
      <w:r>
        <w:rPr>
          <w:i/>
          <w:iCs/>
          <w:spacing w:val="0"/>
          <w:w w:val="100"/>
          <w:position w:val="0"/>
          <w:shd w:val="clear" w:color="auto" w:fill="auto"/>
          <w:lang w:val="ru-RU" w:eastAsia="ru-RU" w:bidi="ru-RU"/>
        </w:rPr>
        <w:t>вычистить и выхолить</w:t>
      </w:r>
      <w:r>
        <w:rPr>
          <w:spacing w:val="0"/>
          <w:w w:val="100"/>
          <w:position w:val="0"/>
          <w:shd w:val="clear" w:color="auto" w:fill="auto"/>
          <w:lang w:val="ru-RU" w:eastAsia="ru-RU" w:bidi="ru-RU"/>
        </w:rPr>
        <w:t xml:space="preserve"> (поймите хоро</w:t>
        <w:softHyphen/>
      </w:r>
    </w:p>
    <w:p>
      <w:pPr>
        <w:pStyle w:val="Style16"/>
        <w:keepNext w:val="0"/>
        <w:keepLines w:val="0"/>
        <w:widowControl w:val="0"/>
        <w:shd w:val="clear" w:color="auto" w:fill="auto"/>
        <w:tabs>
          <w:tab w:pos="380" w:val="left"/>
        </w:tabs>
        <w:bidi w:val="0"/>
        <w:spacing w:before="0" w:after="0" w:line="228" w:lineRule="auto"/>
        <w:ind w:left="0" w:right="0" w:firstLine="260"/>
      </w:pPr>
      <w:r>
        <w:rPr>
          <w:spacing w:val="0"/>
          <w:w w:val="100"/>
          <w:position w:val="0"/>
          <w:shd w:val="clear" w:color="auto" w:fill="auto"/>
          <w:lang w:val="ru-RU" w:eastAsia="ru-RU" w:bidi="ru-RU"/>
        </w:rPr>
        <w:t>шенько ату Фразу) усадьбу Козьяго-Болота отъ парадныхъ ком</w:t>
        <w:softHyphen/>
        <w:t xml:space="preserve">натъ до крыльца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погребовъ; вторая моя цѣль — перетеретъ всѣ полы воскомъ, масломъ, клеемъ, такъ чтобы они лоснились и блистали во всемъ своемъ торжественномъ величіи ; третья моя цѣль — разставить и расположить въ строжайшемъ симметриче</w:t>
        <w:softHyphen/>
        <w:t>скомъ порядкѣ стулья, столы, постели, ковры, и прочая, и прочая. Потомъ, поступитъ къ вамъ отъ меня всепокорнѣйшая просьба относительно углеіі и торфа для щедраго снабженія всѣхъ ками</w:t>
        <w:softHyphen/>
        <w:t>новъ и печеіі отъ кухни до вашеіі прадѣдовской гостиной, гдѣ будетъ великолѣпная иллюминація день и ночь. Наконецъ, дня за два до пріѣзда вашихъ Сестрицъ, таланты моп, вмѣстѣ съ кух</w:t>
        <w:softHyphen/>
        <w:t>мистерскимъ геніемъ Анны, будутъ обращены на смородину, ко</w:t>
        <w:softHyphen/>
        <w:t>ринку, гвоздику, капусту, корицу, чтобы, вооружась гастрономи</w:t>
        <w:softHyphen/>
        <w:t>ческимъ вдохновеніемъ, сочинить изъ этихъ матеріяловъ святоч</w:t>
        <w:softHyphen/>
        <w:t>ные куличи, коврижки, подовые пирожки и другія творческія произведенія, о которыхъ профаны, подобные вамъ, не могутъ составить ни малѣіішен идеи. Коротко и ясно: моя окончательная цѣль состоитъ въ томъ, чтобы сообщить Козьему-Болоту празднич</w:t>
        <w:softHyphen/>
        <w:t>ный видъ къ пріѣзду Мери и Діаны, и всѣ эти приготовленія, по моимъ разсчстамъ, должны быть окончены къ слѣдующему четвергу : надобно, чтобы кузины мои видѣли во мнѣ идеалъ до</w:t>
        <w:softHyphen/>
        <w:t>мовитой хозяйки. Вотъ чѣмъ ограничивается на этотъ разъ често</w:t>
        <w:softHyphen/>
        <w:t>любіе бывшей начальницы сельской школы.</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Сен-Джонь улыбнулся : но я замѣтила, что мой отвѣтъ не совсѣмъ приходился </w:t>
      </w:r>
      <w:r>
        <w:rPr>
          <w:smallCaps/>
          <w:spacing w:val="0"/>
          <w:w w:val="100"/>
          <w:position w:val="0"/>
          <w:shd w:val="clear" w:color="auto" w:fill="auto"/>
          <w:lang w:val="fr-FR" w:eastAsia="fr-FR" w:bidi="fr-FR"/>
        </w:rPr>
        <w:t>do</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его вкусу.</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Все это, пожалуй, очень-кстати для настоящаго времени, ска</w:t>
        <w:softHyphen/>
        <w:t>залъ онъ:—но мнѣ хотѣлось бы вѣрить, что взоръ вашъ, послѣ этой первой вспышки родственныхъ встрѣчъ, будетъ простираться гораздо-далѣе всѣхъ этихъ хозяйственныхъ хлопотъ. Скромныя домашнія радости, не должны служить предѣломъ вашего често</w:t>
        <w:softHyphen/>
        <w:t>любія.</w:t>
      </w:r>
    </w:p>
    <w:p>
      <w:pPr>
        <w:pStyle w:val="Style16"/>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Земной міръ не знаетъ высшихъ наслажденій! воскликнула я.</w:t>
      </w:r>
    </w:p>
    <w:p>
      <w:pPr>
        <w:pStyle w:val="Style16"/>
        <w:keepNext w:val="0"/>
        <w:keepLines w:val="0"/>
        <w:widowControl w:val="0"/>
        <w:numPr>
          <w:ilvl w:val="0"/>
          <w:numId w:val="17"/>
        </w:numPr>
        <w:shd w:val="clear" w:color="auto" w:fill="auto"/>
        <w:tabs>
          <w:tab w:pos="613" w:val="left"/>
        </w:tabs>
        <w:bidi w:val="0"/>
        <w:spacing w:before="0" w:after="0" w:line="228" w:lineRule="auto"/>
        <w:ind w:left="0" w:right="0"/>
      </w:pPr>
      <w:r>
        <w:rPr>
          <w:spacing w:val="0"/>
          <w:w w:val="100"/>
          <w:position w:val="0"/>
          <w:shd w:val="clear" w:color="auto" w:fill="auto"/>
          <w:lang w:val="ru-RU" w:eastAsia="ru-RU" w:bidi="ru-RU"/>
        </w:rPr>
        <w:t>Нѣтъ, Джейни, семейная жизнь съ ея радостями и горемъ представляетъ сліінікомъ-тѣсііуіо сферу для людей съ возвышен</w:t>
        <w:softHyphen/>
        <w:t>нымъ характеромъ. Горе вамъ, если вы не поймете себя, и ста</w:t>
        <w:softHyphen/>
        <w:t xml:space="preserve">нете вести праздную </w:t>
      </w:r>
      <w:r>
        <w:rPr>
          <w:smallCaps/>
          <w:spacing w:val="0"/>
          <w:w w:val="100"/>
          <w:position w:val="0"/>
          <w:shd w:val="clear" w:color="auto" w:fill="auto"/>
          <w:lang w:val="ru-RU" w:eastAsia="ru-RU" w:bidi="ru-RU"/>
        </w:rPr>
        <w:t>жнзііь,</w:t>
      </w:r>
      <w:r>
        <w:rPr>
          <w:spacing w:val="0"/>
          <w:w w:val="100"/>
          <w:position w:val="0"/>
          <w:shd w:val="clear" w:color="auto" w:fill="auto"/>
          <w:lang w:val="ru-RU" w:eastAsia="ru-RU" w:bidi="ru-RU"/>
        </w:rPr>
        <w:t xml:space="preserve"> чуждую высшихъ побужденій и цѣлей!</w:t>
      </w:r>
    </w:p>
    <w:p>
      <w:pPr>
        <w:pStyle w:val="Style16"/>
        <w:keepNext w:val="0"/>
        <w:keepLines w:val="0"/>
        <w:widowControl w:val="0"/>
        <w:numPr>
          <w:ilvl w:val="0"/>
          <w:numId w:val="17"/>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Кто жі. вамъ говоритъ, что я собираюсь вести праздную жизнь? Совсѣмъ напротивъ: я презираю лѣность, и желаю быть дѣятельною все время своей жизни.</w:t>
      </w:r>
    </w:p>
    <w:p>
      <w:pPr>
        <w:pStyle w:val="Style16"/>
        <w:keepNext w:val="0"/>
        <w:keepLines w:val="0"/>
        <w:widowControl w:val="0"/>
        <w:numPr>
          <w:ilvl w:val="0"/>
          <w:numId w:val="17"/>
        </w:numPr>
        <w:shd w:val="clear" w:color="auto" w:fill="auto"/>
        <w:tabs>
          <w:tab w:pos="663" w:val="left"/>
        </w:tabs>
        <w:bidi w:val="0"/>
        <w:spacing w:before="0" w:after="0" w:line="228" w:lineRule="auto"/>
        <w:ind w:left="0" w:right="0"/>
      </w:pPr>
      <w:r>
        <w:rPr>
          <w:spacing w:val="0"/>
          <w:w w:val="100"/>
          <w:position w:val="0"/>
          <w:shd w:val="clear" w:color="auto" w:fill="auto"/>
          <w:lang w:val="ru-RU" w:eastAsia="ru-RU" w:bidi="ru-RU"/>
        </w:rPr>
        <w:t>Это мы увидимъ. Два мѣсяца вы можете привыкать къ сво</w:t>
        <w:softHyphen/>
        <w:t>ему новому положенію, и иаслаждаться родственною дружбой ; потомъ, я надѣюсь, взоръ вашъ будетъ обращенъ далеко за пре</w:t>
        <w:softHyphen/>
        <w:t>дѣлы Козьяго-Болота. Смѣю думать, что заснувшее честолюбіе вновь пробудится въ вашеіі груди, и вы. не ограничиваясь обще</w:t>
        <w:softHyphen/>
        <w:t>ствомъ сестеръ, будете искать для себя болѣе приличной дѣя</w:t>
        <w:softHyphen/>
        <w:t>тельности.</w:t>
      </w:r>
      <w:r>
        <w:br w:type="page"/>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Эти выходки, непостижимыя и странныя, начинали меня без</w:t>
        <w:softHyphen/>
        <w:t>покоить.</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Сен-Джонъ, сказала я, бросивъ на него изумленный взглядъ: — ваши елова отзываются удивительнымъ безчеловѣчіемъ.. Зачѣмъ вамъ непремѣнно хочется меня разстроить, когда я такъ счастли</w:t>
        <w:softHyphen/>
        <w:t>ва и довольна въ эту минуту? Какая у васъ цѣль?</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Одна—обратить къ благороднѣйшей дѣятельности и на поль</w:t>
        <w:softHyphen/>
        <w:t>зу ближнихъ ваши таланты, въ которыхъ нѣкогда вы должиы будете отдать отчетъ своему Творцу. Дженни, я стану наблюдать за вами съ напряженнымъ и постояннымъ вниманіемъ—было бы вамъ это извѣстно. Старайтесь заранѣе обуздать этотъ неумѣрен</w:t>
        <w:softHyphen/>
        <w:t>ный жаръ, съ какимъ, очертя голову, хотите вы броситься въ пошлыіі омутъ хозяйственныхъ хлопотъ. Не опутывайте себя око</w:t>
        <w:softHyphen/>
        <w:t>вами плоти, и старайтесь сберечь свои силы для возвышеннѣй</w:t>
        <w:softHyphen/>
        <w:t>шихъ цѣлей. Слышите ли, Дженни?</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Слышу, хотя ничего не понимаю. Ужъ лучше бы говорить вамъ со мною на еврейскомъ языкѣ: тутъ по-краііней-мѣрѣ былъ бы эФФектъ своего рода. Одно я знаю и чувствую, воздюб.іенпын мой братецъ : я счастлива, и хочу быть счастливой — было бы вамъ это извѣстно. Прощайте!</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Великимъ счастьемъ наслаждалась я на </w:t>
      </w:r>
      <w:r>
        <w:rPr>
          <w:spacing w:val="0"/>
          <w:w w:val="100"/>
          <w:position w:val="0"/>
          <w:sz w:val="24"/>
          <w:szCs w:val="24"/>
          <w:shd w:val="clear" w:color="auto" w:fill="auto"/>
          <w:lang w:val="ru-RU" w:eastAsia="ru-RU" w:bidi="ru-RU"/>
        </w:rPr>
        <w:t xml:space="preserve">Козьемъ-Болотѣ </w:t>
      </w:r>
      <w:r>
        <w:rPr>
          <w:spacing w:val="0"/>
          <w:w w:val="100"/>
          <w:position w:val="0"/>
          <w:shd w:val="clear" w:color="auto" w:fill="auto"/>
          <w:lang w:val="ru-RU" w:eastAsia="ru-RU" w:bidi="ru-RU"/>
        </w:rPr>
        <w:t>и ве</w:t>
        <w:softHyphen/>
        <w:t>ликіе труды обременяли меня отъ ранняго утра до поздняго ве</w:t>
        <w:softHyphen/>
        <w:t>чера. Анна усердно раздѣляла мои хлопоты, и была внѣ себя отъ радости, когда видѣла, какъ весь домъ, но моей милости, чуть не перевернулся вверхъ—дномъ, какъ я мыла, чистила, ходила, скребла, варила, мела. Пріятно было видѣть и мнѣ, когда, дня черезъ два, весь этотъ хаосъ, произведенный нашими руками, на</w:t>
        <w:softHyphen/>
        <w:t>чалъ постепенно приходить въ стройный и совершеннѣйшій поря</w:t>
        <w:softHyphen/>
        <w:t>докъ. Я заранѣе распорядилась съѣздить въ городъ для покупки новой мебели : братъ и кузины уполномочили меня на всѣ воз</w:t>
        <w:softHyphen/>
        <w:t xml:space="preserve">можныя видоизмѣненія въ </w:t>
      </w:r>
      <w:r>
        <w:rPr>
          <w:i/>
          <w:iCs/>
          <w:spacing w:val="0"/>
          <w:w w:val="100"/>
          <w:position w:val="0"/>
          <w:shd w:val="clear" w:color="auto" w:fill="auto"/>
          <w:lang w:val="ru-RU" w:eastAsia="ru-RU" w:bidi="ru-RU"/>
        </w:rPr>
        <w:t>пашемъ</w:t>
      </w:r>
      <w:r>
        <w:rPr>
          <w:spacing w:val="0"/>
          <w:w w:val="100"/>
          <w:position w:val="0"/>
          <w:shd w:val="clear" w:color="auto" w:fill="auto"/>
          <w:lang w:val="ru-RU" w:eastAsia="ru-RU" w:bidi="ru-RU"/>
        </w:rPr>
        <w:t xml:space="preserve"> Фамильномъ домѣ, и опредѣли</w:t>
        <w:softHyphen/>
        <w:t>ли для этого необходимую сумму. Парадная гостиная и всѣ спаль</w:t>
        <w:softHyphen/>
        <w:t>ни были, впрочемъ., оставлены мною въ ихъ первоначальномъ ви</w:t>
        <w:softHyphen/>
        <w:t>дѣ, нотому-что я знала, молодымъ, дѣвушкамъ гораздо-нрілтиѣе будетъ увидѣть въ нихъ старинные Фамильные столы, кресла, стулья н постели, чѣмъ какія-нибудь затѣйливыя нововведенія позднѣйшей моды. При всемъ томъ, здѣсь какъ и вездѣ, необхо</w:t>
        <w:softHyphen/>
        <w:t xml:space="preserve">димо было ввести новые предметы, способные привести нхъ въ пріятное изумленіе послѣ возвращенія въ родительскій домъ. </w:t>
      </w:r>
      <w:r>
        <w:rPr>
          <w:spacing w:val="0"/>
          <w:w w:val="100"/>
          <w:position w:val="0"/>
          <w:sz w:val="24"/>
          <w:szCs w:val="24"/>
          <w:shd w:val="clear" w:color="auto" w:fill="auto"/>
          <w:lang w:val="ru-RU" w:eastAsia="ru-RU" w:bidi="ru-RU"/>
        </w:rPr>
        <w:t>Пре</w:t>
        <w:softHyphen/>
      </w:r>
      <w:r>
        <w:rPr>
          <w:spacing w:val="0"/>
          <w:w w:val="100"/>
          <w:position w:val="0"/>
          <w:shd w:val="clear" w:color="auto" w:fill="auto"/>
          <w:lang w:val="ru-RU" w:eastAsia="ru-RU" w:bidi="ru-RU"/>
        </w:rPr>
        <w:t>красные новые ковры и занавѣсы, тщательно подобранные ан</w:t>
        <w:softHyphen/>
        <w:t>тичныя украшенія изъ бронзы и Фарфора, новыя зеркала, шка</w:t>
        <w:softHyphen/>
        <w:t xml:space="preserve">тулки, рабочыі столики какъ-нельзя-.іучше соотвѣтствовали этой цѣли. Кабинетъ, столовая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зала были совсѣмъ передѣланы за</w:t>
        <w:softHyphen/>
        <w:t>ново : мебель краснаго дерева и малиновые обои сообщили нмъ чрезвычайно-краснвый вилъ. По лѣстницамъ тоже разостла</w:t>
        <w:softHyphen/>
        <w:t>ны были ковры. Когда всѣ эти распоряженія были приведены къ вожделѣнному концу, Фамильный домъ нашъ, пустынный и не-</w:t>
        <w:br w:type="page"/>
        <w:t>чалыіын снаружи въ это время года, представилъ внутри совер</w:t>
        <w:softHyphen/>
        <w:t>шеннѣйшій образчикъ домашняго комфорта.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Наступилъ, наконецъ, полный событіями четвергъ. Вечеромъ надлежало ожидать ихъ, и я заранѣе приказала освѣтить всѣ ком</w:t>
        <w:softHyphen/>
        <w:t>наты вверху н внизу. Кухня была въ полномъ разгарѣ : Анна и я, въ парадныхъ платьяхъ, довершали свои гастрономическія при</w:t>
        <w:softHyphen/>
        <w:t>готовленія.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Сен-Джонъ явился первый. Въ-нродолженіе предварительныхъ хлопотъ я просила его не показывать глазъ въ свой домъ, изъ опасенія, что вся эта суматоха, грязная и пошлая, можетъ нроиз- весть на него весьма-непріятныя впечатлѣнія. Теперь онъ засталъ меня въ кухнѣ, за приготовленіемъ пирожковъ и масла къ чаю.</w:t>
      </w:r>
    </w:p>
    <w:p>
      <w:pPr>
        <w:pStyle w:val="Style16"/>
        <w:keepNext w:val="0"/>
        <w:keepLines w:val="0"/>
        <w:widowControl w:val="0"/>
        <w:numPr>
          <w:ilvl w:val="0"/>
          <w:numId w:val="19"/>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 xml:space="preserve">ну. Дженни, спросилъ </w:t>
      </w:r>
      <w:r>
        <w:rPr>
          <w:spacing w:val="0"/>
          <w:w w:val="100"/>
          <w:position w:val="0"/>
          <w:shd w:val="clear" w:color="auto" w:fill="auto"/>
          <w:lang w:val="fr-FR" w:eastAsia="fr-FR" w:bidi="fr-FR"/>
        </w:rPr>
        <w:t xml:space="preserve">oui, </w:t>
      </w:r>
      <w:r>
        <w:rPr>
          <w:spacing w:val="0"/>
          <w:w w:val="100"/>
          <w:position w:val="0"/>
          <w:shd w:val="clear" w:color="auto" w:fill="auto"/>
          <w:lang w:val="ru-RU" w:eastAsia="ru-RU" w:bidi="ru-RU"/>
        </w:rPr>
        <w:t>подходя къ очагу: — довольны ли вы, наконецъ, своими кухмистерскими занятіями?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Вмѣсто отвѣта, я попросила его идти за мной, и взглянуть на окончательныя послѣдствія моихъ трудовъ. </w:t>
      </w:r>
      <w:r>
        <w:rPr>
          <w:spacing w:val="0"/>
          <w:w w:val="100"/>
          <w:position w:val="0"/>
          <w:shd w:val="clear" w:color="auto" w:fill="auto"/>
          <w:lang w:val="de-DE" w:eastAsia="de-DE" w:bidi="de-DE"/>
        </w:rPr>
        <w:t>Ha</w:t>
      </w:r>
      <w:r>
        <w:rPr>
          <w:spacing w:val="0"/>
          <w:w w:val="100"/>
          <w:position w:val="0"/>
          <w:shd w:val="clear" w:color="auto" w:fill="auto"/>
          <w:lang w:val="ru-RU" w:eastAsia="ru-RU" w:bidi="ru-RU"/>
        </w:rPr>
        <w:t>-силу я уго</w:t>
        <w:softHyphen/>
        <w:t>ворила его обондти со мной весь домъ. Осмотрѣвъ, наконецъ, съ холоднымъ любопытствомъ, всѣ верхнія и нижнія комнаты, онъ замѣтилъ только, что я должна была употребить безчисленное множество хлопотъ для произведенія всѣхъ этихъ перемѣнъ въ короткое время; но ни однимъ словомъ не обнаружилъ удоволь</w:t>
        <w:softHyphen/>
        <w:t>ствія при взглядѣ на улучшенный видъ своего жилища.</w:t>
      </w:r>
    </w:p>
    <w:p>
      <w:pPr>
        <w:pStyle w:val="Style16"/>
        <w:keepNext w:val="0"/>
        <w:keepLines w:val="0"/>
        <w:widowControl w:val="0"/>
        <w:shd w:val="clear" w:color="auto" w:fill="auto"/>
        <w:tabs>
          <w:tab w:pos="3619" w:val="left"/>
        </w:tabs>
        <w:bidi w:val="0"/>
        <w:spacing w:before="0" w:after="0" w:line="228" w:lineRule="auto"/>
        <w:ind w:left="0" w:right="0" w:firstLine="260"/>
      </w:pPr>
      <w:r>
        <w:rPr>
          <w:spacing w:val="0"/>
          <w:w w:val="100"/>
          <w:position w:val="0"/>
          <w:shd w:val="clear" w:color="auto" w:fill="auto"/>
          <w:lang w:val="ru-RU" w:eastAsia="ru-RU" w:bidi="ru-RU"/>
        </w:rPr>
        <w:t>Это молчаніе озадачило меня. Мнѣ показалось, что произведен</w:t>
        <w:softHyphen/>
        <w:t>ныя перемѣны и нововведенія разстроили вѣроятно старинныя во</w:t>
        <w:softHyphen/>
        <w:t>споминанія, которыми онъ дорожилъ. И поспѣшила спросить его объ этомъ.</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1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Вовсе нѣтъ, отвѣчалъ онъ спокойнымъ тономъ:—я замѣчаю, напротивъ, что вы слишкомъ-заботливо щадили все, что могло имѣть нѣкоторую связь сь этими воспоминаніями : дѣло, по мое</w:t>
        <w:softHyphen/>
        <w:t>му мнѣнію, совсѣмъ не стоило такихъ хлопотъ. Сколько времени, напримѣръ, вы посвятили изученію стариннаго порядка этой го</w:t>
        <w:softHyphen/>
        <w:t>стиной? Время это погибло даромъ. Кстати, нѣть ли здѣсь какой- нибудь книги?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подала ему одинъ изъ томовъ его библіотеки. Онъ преспо</w:t>
        <w:softHyphen/>
        <w:t xml:space="preserve">койно удалился въ амбразуру окна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принялся читать.</w:t>
      </w:r>
    </w:p>
    <w:p>
      <w:pPr>
        <w:pStyle w:val="Style16"/>
        <w:keepNext w:val="0"/>
        <w:keepLines w:val="0"/>
        <w:widowControl w:val="0"/>
        <w:shd w:val="clear" w:color="auto" w:fill="auto"/>
        <w:bidi w:val="0"/>
        <w:spacing w:before="0" w:after="0" w:line="228" w:lineRule="auto"/>
        <w:ind w:left="0" w:right="0" w:firstLine="260"/>
        <w:sectPr>
          <w:headerReference w:type="even" r:id="rId149"/>
          <w:headerReference w:type="default" r:id="rId150"/>
          <w:headerReference w:type="first" r:id="rId151"/>
          <w:pgSz w:w="8283" w:h="13948"/>
          <w:pgMar w:top="1069" w:left="601" w:right="524" w:bottom="1316" w:header="0" w:footer="3" w:gutter="0"/>
          <w:cols w:space="720"/>
          <w:noEndnote/>
          <w:titlePg/>
          <w:rtlGutter w:val="0"/>
          <w:docGrid w:linePitch="360"/>
        </w:sectPr>
      </w:pPr>
      <w:r>
        <w:rPr>
          <w:spacing w:val="0"/>
          <w:w w:val="100"/>
          <w:position w:val="0"/>
          <w:shd w:val="clear" w:color="auto" w:fill="auto"/>
          <w:lang w:val="ru-RU" w:eastAsia="ru-RU" w:bidi="ru-RU"/>
        </w:rPr>
        <w:t>Нѣтъ, это уже изъ рукъ вонъ. Сен-Джонъ былъ конечно добрый человѣкъ; но я видѣла теперь, что онъ былъ правъ, когда назы</w:t>
        <w:softHyphen/>
        <w:t>валъ себя жестокимъ и холоднымъ. Тихія радости и наслажденія домашней жизни не имѣли никакой прелести въ его глазахъ. Безъ- сомнѣнія, жилъ онъ длл-того, чтобъ безостановочно идти впередъ и стремиться къ подвигамъ великимъ; цо покой былъ несносенъ для него, и не терпѣлъ онъ въ другихъ склонности къ покою. Когда такимъ-образомъ я смотрѣла на его высокій лобъ, блѣд</w:t>
        <w:softHyphen/>
        <w:t>ный какъ бѣлый камень, на его прекрасныя черты, сосредото</w:t>
        <w:softHyphen/>
        <w:t>ченныя въ одной мысли, я вдругъ поняла, что не бывать ему хо</w:t>
        <w:softHyphen/>
        <w:t xml:space="preserve">рошимъ семьяниномъ, и что жена его будетъ играть при немъ весьма-печальную и, ни въ какомъ отношеніи, не завидную роль. Я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угадала, какъ-будто по инстинкту, свойство его любви къ миссъ Оливеръ, и вполнѣ съ нимъ согласилась, что это было одпо толь</w:t>
        <w:softHyphen/>
        <w:t>ко чувственное влеченіе. Я поняла, что онъ дѣіісгвительио могъ презирать себя за это лихорадочное волненіе организма, возму</w:t>
        <w:softHyphen/>
        <w:t>щавшее силы его духа, и былъ правъ, когда говорилъ, что та</w:t>
        <w:softHyphen/>
        <w:t>кая страсть недостойна человѣка. Нечего тутъ было думать и гадать о счастьи супружеской жизни : мистеръ Сен-Джонъ, но назначенію природы, могъ быть великимъ поэтомъ, гористомъ дипло</w:t>
        <w:softHyphen/>
        <w:t>томъ, завоевателемъ; но та же природа рѣшительно отказала ему въ способности быть хорошимъ мужемъ.</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Нѣтъ, думала я : — домашній очагъ — не его сфера. Гимма- лайскш-Хрсбетъ, ка&lt;і&gt;&lt;і&gt;рскіе лѣса и даже гвинейскія болота гь своими заразительными испареніями, могутъ представить достой</w:t>
        <w:softHyphen/>
        <w:t>нѣйшее поприще для его дѣятельпостп. Хорошо, что опъ-самъ избѣгаетъ спокойствія домашней жизни : умъ его тутъ не найдетъ простора для своихъ вдохновеній, и способности его заглохнутъ. Тамъ и только тамъ, гдѣ пужпо постоянно бороться съ опасно</w:t>
        <w:softHyphen/>
        <w:t>стями н тревогами, гдѣ необходимы мужество и присутствіе духа, мистеръ Сен-Джонъ будетъ дѣйствовать какъ герой, заслужи</w:t>
        <w:softHyphen/>
        <w:t xml:space="preserve">вающій удивленія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громкЬй славы ; между-тѣмъ здѣсь, у до</w:t>
        <w:softHyphen/>
        <w:t>машняго очага, пятнадцати-лѣтній мальчикъ будетъ имѣть предъ нимъ очевидный перевѣсъ. Теперь я вижу, что изъ него, въ-са- момъ-дѣлѣ, выйдетъ отличный миссіонеръ.</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Ѣдутъ! Ѣдутъ! закричала Анна, съ шумомъ растворяя дверь гостиной.—Въ эту же минуту старикъ Карло залаялъ и запрыгалъ, какъ самый вѣрный н веселый песъ. Я выбѣжала на крыльцо. Уже смерк.іось, и ночь была совершенно-темна; но въ отдаленіи ясно можно было разслышать громкій стукъ колесъ экипажа, ска</w:t>
        <w:softHyphen/>
        <w:t>кавшаго по дорогѣ, усыпанной булыжникомъ и щебнемъ. Анна выскочила съ Фонаремъ въ рукахъ. Скоро карета остановилась у калитки нашего дома : кучеръ отворилъ дверцы п освободилъ своихъ прекрасныхъ пассажирокъ. Черезъ минуту мое лицо очу</w:t>
        <w:softHyphen/>
        <w:t>тилось подъ ихъ дорожными шляпками, ііоперемѣппо приходя въ соприкосновеніе съ нѣжными щечками Мери и Діаны. Онѣ смѣя</w:t>
        <w:softHyphen/>
        <w:t>лись, цаловаліі меня, цаловаш Анну, гладили Карло, полу-съума- сшедшаго отъ дикихъ обнаруженій восторга, спросили, все ли благополучно на Козьемъ-Болотѣ, и получивъ утвердительный от</w:t>
        <w:softHyphen/>
        <w:t>пѣть, поспѣшили войдти въ домъ.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Молодыя дѣвицы утомились послѣ продолжительной и тряской ѣзды отъ Бѣлаго-Креста, и перезябли отъ холоднаго воздуха зим</w:t>
        <w:softHyphen/>
        <w:t>ней ночи; но прекрасныя лица ихъ мгновенно оживились отъ ве</w:t>
        <w:softHyphen/>
        <w:t xml:space="preserve">селаго огня въ затопленныхъ каминахъ. Когда кучеръ и Анна выносили изъ кареты ящики, онѣ спросили о Сен-Джонѣ. Въ эту минуту, мистеръ Риверсъ медленнымъ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ровнымъ шагомъ вы</w:t>
        <w:softHyphen/>
        <w:t>ступалъ изъ своего импровизированнаго кабинета въ амбразурѣ окна. Сестры немедленно бросились къ нему на шею, и заключи</w:t>
        <w:softHyphen/>
        <w:t>ли его въ свои объятія. Онъ перецалова.гь ихъ, проговорилъ иѣ-</w:t>
        <w:br w:type="page"/>
        <w:t>сколько привѣтственныхъ словъ, и постоявъ минуты двѣ съ ве</w:t>
        <w:softHyphen/>
        <w:t>личавымъ и невозмутимымъ спокойствіемъ, удалился на свое мѣ</w:t>
        <w:softHyphen/>
        <w:t>сто, давъ замѣтить, что скоро онъ долженъ увидѣться съ ними въ общей гостиной.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зажгла свѣчи, чтобъ идти наверхъ; но Діана сдѣлала напе</w:t>
        <w:softHyphen/>
        <w:t>редъ гостенрінмныя расйоряженія на-счетъ своего кучера, и по</w:t>
        <w:softHyphen/>
        <w:t>томъ обѣ сестры пошли за мной. Онѣ были очарованы украше</w:t>
        <w:softHyphen/>
        <w:t>ніями и нововведеніями въ ихъ комнатахъ : новые обои, красивые ковры, фарфоровые приборы, рабочьи столики, шкатулки : все это понравилось имъ какъ-нельзя-больше, и онѣ не скрывали сво</w:t>
        <w:softHyphen/>
        <w:t>его восторга. Я въ свою очередь чувствовала невыразимое насла</w:t>
        <w:softHyphen/>
        <w:t>жденіе при мысли, что всѣ мон распоряженія вполнѣ соотвѣт</w:t>
        <w:softHyphen/>
        <w:t>ствовали ихъ собственнымъ желаніямъ и мыслямъ, и что такимъ- образомъ, возвращеніе ихъ въ родительскій домъ ознаменовалось живѣйшимъ восторгомъ.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Прекрасенъ и радостеиъ былъ весь этотъ вечеръ. Мон кузины, упоенныя восторгомъ свиданія и радушной встрѣчи, были такъ веселы и іпумио-красиорѣчивы, что ихъ живые разговоры совер</w:t>
        <w:softHyphen/>
        <w:t>шенно покрывали упорное молчаніе Сен-Джопа. Онъ искренпо радовался свиданію съ своими сестрами; но не въ его натурѣ бы</w:t>
        <w:softHyphen/>
        <w:t>ло сочувствовать нашимъ бурнымъ восторгамъ. Событіе нынѣш</w:t>
        <w:softHyphen/>
        <w:t>няго дня, то-есть, возвращеніе Діаны и Мери, было для него пріятно; но рѣзпая п шумная обстановка нашего свиданья, оче</w:t>
        <w:softHyphen/>
        <w:t>видно раздражала и досадовала его, и не трудно было замѣтить, что онъ съ нетерпѣніемъ желалъ наступленія спокойнаго утра. Между-тѣмъ, въ самомъ меридіанѣ наслажденій этого вечера, спу</w:t>
        <w:softHyphen/>
        <w:t>стя часъ послѣ чаю, послышался легкій шумъ около двери. Яви</w:t>
        <w:softHyphen/>
        <w:t>лась Анна съ докладомъ о прибытіи какого-то бѣднаго парня:</w:t>
      </w:r>
    </w:p>
    <w:p>
      <w:pPr>
        <w:pStyle w:val="Style16"/>
        <w:keepNext w:val="0"/>
        <w:keepLines w:val="0"/>
        <w:widowControl w:val="0"/>
        <w:numPr>
          <w:ilvl w:val="0"/>
          <w:numId w:val="17"/>
        </w:numPr>
        <w:shd w:val="clear" w:color="auto" w:fill="auto"/>
        <w:tabs>
          <w:tab w:pos="621" w:val="left"/>
        </w:tabs>
        <w:bidi w:val="0"/>
        <w:spacing w:before="0" w:after="0" w:line="228" w:lineRule="auto"/>
        <w:ind w:left="0" w:right="0"/>
      </w:pPr>
      <w:r>
        <w:rPr>
          <w:spacing w:val="0"/>
          <w:w w:val="100"/>
          <w:position w:val="0"/>
          <w:shd w:val="clear" w:color="auto" w:fill="auto"/>
          <w:lang w:val="ru-RU" w:eastAsia="ru-RU" w:bidi="ru-RU"/>
        </w:rPr>
        <w:t>У него захворала мать, говоритъ онъ, н бѣдняга пришелъ просить, пе навѣстиге ли вы ее, мистеръ Риверсъ.</w:t>
      </w:r>
    </w:p>
    <w:p>
      <w:pPr>
        <w:pStyle w:val="Style16"/>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Гдѣ оиа живетъ ?</w:t>
      </w:r>
    </w:p>
    <w:p>
      <w:pPr>
        <w:pStyle w:val="Style16"/>
        <w:keepNext w:val="0"/>
        <w:keepLines w:val="0"/>
        <w:widowControl w:val="0"/>
        <w:numPr>
          <w:ilvl w:val="0"/>
          <w:numId w:val="17"/>
        </w:numPr>
        <w:shd w:val="clear" w:color="auto" w:fill="auto"/>
        <w:tabs>
          <w:tab w:pos="621" w:val="left"/>
        </w:tabs>
        <w:bidi w:val="0"/>
        <w:spacing w:before="0" w:after="0" w:line="228" w:lineRule="auto"/>
        <w:ind w:left="0" w:right="0"/>
        <w:jc w:val="left"/>
      </w:pPr>
      <w:r>
        <w:rPr>
          <w:spacing w:val="0"/>
          <w:w w:val="100"/>
          <w:position w:val="0"/>
          <w:shd w:val="clear" w:color="auto" w:fill="auto"/>
          <w:lang w:val="ru-RU" w:eastAsia="ru-RU" w:bidi="ru-RU"/>
        </w:rPr>
        <w:t>Недалеко отъ Бѣлаго-Креста, мили за четыре отсюда, отвѣ</w:t>
        <w:softHyphen/>
        <w:t xml:space="preserve">чала Анна.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Дорога лежитъ черезъ болото, мимо трясины.</w:t>
      </w:r>
    </w:p>
    <w:p>
      <w:pPr>
        <w:pStyle w:val="Style16"/>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Скажите ему, что сейчасъ пойду.</w:t>
      </w:r>
    </w:p>
    <w:p>
      <w:pPr>
        <w:pStyle w:val="Style16"/>
        <w:keepNext w:val="0"/>
        <w:keepLines w:val="0"/>
        <w:widowControl w:val="0"/>
        <w:numPr>
          <w:ilvl w:val="0"/>
          <w:numId w:val="17"/>
        </w:numPr>
        <w:shd w:val="clear" w:color="auto" w:fill="auto"/>
        <w:tabs>
          <w:tab w:pos="621" w:val="left"/>
        </w:tabs>
        <w:bidi w:val="0"/>
        <w:spacing w:before="0" w:after="0" w:line="228" w:lineRule="auto"/>
        <w:ind w:left="0" w:right="0"/>
        <w:jc w:val="left"/>
      </w:pPr>
      <w:r>
        <w:rPr>
          <w:spacing w:val="0"/>
          <w:w w:val="100"/>
          <w:position w:val="0"/>
          <w:shd w:val="clear" w:color="auto" w:fill="auto"/>
          <w:lang w:val="ru-RU" w:eastAsia="ru-RU" w:bidi="ru-RU"/>
        </w:rPr>
        <w:t>Нѣтъ, сэръ, ужь лучше бы, я думаю, вамъ остаться дома: трудно будетъ пробираться черезъ грязь и типу въ эту темную ночь. Къ-тому же поднялась ужасная мятель, и вы совсѣмъ можете сбиться съ дороги. Велите лучше сказать, сэръ, что вы будете завтра.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Но мистеръ Риверсъ надѣвалъ уже шинель и шляпу. Никакія увѣщанія и просьбы съ нашей стороны не помогли, и черезъ ми</w:t>
        <w:softHyphen/>
        <w:t>нуту его ие стало между нами. Было тогда около девяти часовъ, и онъ возвратился только къ полуночи. Усталый до истощенія силъ, онъ былъ однакожь веселъ и счастливь. Не мудрено : онъ исполнилъ свою обязанность, и нашелъ приличное употребленіе для своей неутомимой дѣятельности.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 было, кажется, никакого сомнѣнія, что вся послѣдующая</w:t>
        <w:br w:type="page"/>
        <w:t>недѣля служила весьма-непріятнымъ искушеніемъ для его тер</w:t>
        <w:softHyphen/>
        <w:t>пѣнія. Это была веселая недѣля святокъ : съ общаго согласія, мы рѣшились бросить всякія занятія, н провести зто время въ домашнихъ развлеченіяхъ и удовольствіяхъ. Воздухъ родины, при</w:t>
        <w:softHyphen/>
        <w:t>вольная жизнь, разсвѣтъ постояннаго счастья, оказывали на Мери и Діану самое благотворное вліяніе—какъ-будто онѣ упивались жизненнымъ элекеиромъ : игривыя и шумныя, онѣ беззаботно ве</w:t>
        <w:softHyphen/>
        <w:t>селились каждыіі день отъ утра до обѣда, и отъ обѣда до поздня</w:t>
        <w:softHyphen/>
        <w:t>го вечера. Никогда онѣ не уставали говорить, и разговоръ ихъ, остроумный, живой, оригинальный, служилъ для меня такимъ очарованіемъ, что, заслушиваясь ихъ, я забывала всѣ свои дѣла. Не мѣшая нашимъ забавамъ, Сен-Джопъ тщательно, однакожъ, избѣгалъ общества своихъ сестеръ. Все это время весьма-рѣдко сидѣлъ онъ дома : каждый день посѣщалъ больныхъ н бѣд</w:t>
        <w:softHyphen/>
        <w:t>ныхъ въ своемъ обширномъ приходѣ, разбросанномъ на всѣ че</w:t>
        <w:softHyphen/>
        <w:t>тыре стороны.</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Разъ поутру, во время завтрака, Діана, бросивъ печальный взглядъ на своего брата, спросила :</w:t>
      </w:r>
    </w:p>
    <w:p>
      <w:pPr>
        <w:pStyle w:val="Style16"/>
        <w:keepNext w:val="0"/>
        <w:keepLines w:val="0"/>
        <w:widowControl w:val="0"/>
        <w:numPr>
          <w:ilvl w:val="0"/>
          <w:numId w:val="17"/>
        </w:numPr>
        <w:shd w:val="clear" w:color="auto" w:fill="auto"/>
        <w:tabs>
          <w:tab w:pos="640" w:val="left"/>
        </w:tabs>
        <w:bidi w:val="0"/>
        <w:spacing w:before="0" w:after="0" w:line="226" w:lineRule="auto"/>
        <w:ind w:left="0" w:right="0" w:firstLine="260"/>
      </w:pPr>
      <w:r>
        <w:rPr>
          <w:spacing w:val="0"/>
          <w:w w:val="100"/>
          <w:position w:val="0"/>
          <w:shd w:val="clear" w:color="auto" w:fill="auto"/>
          <w:lang w:val="ru-RU" w:eastAsia="ru-RU" w:bidi="ru-RU"/>
        </w:rPr>
        <w:t>Что твои планы, братецъ? Остаются неизмѣнными?</w:t>
      </w:r>
    </w:p>
    <w:p>
      <w:pPr>
        <w:pStyle w:val="Style16"/>
        <w:keepNext w:val="0"/>
        <w:keepLines w:val="0"/>
        <w:widowControl w:val="0"/>
        <w:numPr>
          <w:ilvl w:val="0"/>
          <w:numId w:val="17"/>
        </w:numPr>
        <w:shd w:val="clear" w:color="auto" w:fill="auto"/>
        <w:tabs>
          <w:tab w:pos="640" w:val="left"/>
        </w:tabs>
        <w:bidi w:val="0"/>
        <w:spacing w:before="0" w:after="0" w:line="226" w:lineRule="auto"/>
        <w:ind w:left="0" w:right="0" w:firstLine="260"/>
      </w:pPr>
      <w:r>
        <w:rPr>
          <w:spacing w:val="0"/>
          <w:w w:val="100"/>
          <w:position w:val="0"/>
          <w:shd w:val="clear" w:color="auto" w:fill="auto"/>
          <w:lang w:val="ru-RU" w:eastAsia="ru-RU" w:bidi="ru-RU"/>
        </w:rPr>
        <w:t>Неизмѣнными и неизмѣняемыми! былъ эиергнческііі отвѣтъ.</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П онъ, съ видимымъ удовольствіемъ, поспѣшилъ извѣстить пасъ,</w:t>
      </w: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что его отъѣздъ изъ Англіи уже окончательно устроенъ и опре</w:t>
        <w:softHyphen/>
        <w:t>дѣленъ въ началѣ слѣдующаго года.</w:t>
      </w:r>
    </w:p>
    <w:p>
      <w:pPr>
        <w:pStyle w:val="Style16"/>
        <w:keepNext w:val="0"/>
        <w:keepLines w:val="0"/>
        <w:widowControl w:val="0"/>
        <w:numPr>
          <w:ilvl w:val="0"/>
          <w:numId w:val="17"/>
        </w:numPr>
        <w:shd w:val="clear" w:color="auto" w:fill="auto"/>
        <w:tabs>
          <w:tab w:pos="640" w:val="left"/>
        </w:tabs>
        <w:bidi w:val="0"/>
        <w:spacing w:before="0" w:after="0" w:line="226" w:lineRule="auto"/>
        <w:ind w:left="0" w:right="0" w:firstLine="260"/>
      </w:pPr>
      <w:r>
        <w:rPr>
          <w:spacing w:val="0"/>
          <w:w w:val="100"/>
          <w:position w:val="0"/>
          <w:shd w:val="clear" w:color="auto" w:fill="auto"/>
          <w:lang w:val="ru-RU" w:eastAsia="ru-RU" w:bidi="ru-RU"/>
        </w:rPr>
        <w:t>А Розамунда Оливеръ? воскликнула Мери.</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Эти слова, казалось, нечаянно сорвались съ ея губъ: потому- что вслѣдъ за произнесеніемъ, она сдѣлала безпокойное движе</w:t>
        <w:softHyphen/>
        <w:t>ніе, какъ-будто хотѣла воротить ихъ назадъ. Должно замѣтить, что Сен-Джонъ всегда имѣлъ неучтивое обыкновеніе читать за столомъ, не обращая вниманія на своихъ собесѣдницъ. На этотъ разъ онъ закрылъ свою книгу и взглянулъ на насъ.</w:t>
      </w:r>
    </w:p>
    <w:p>
      <w:pPr>
        <w:pStyle w:val="Style16"/>
        <w:keepNext w:val="0"/>
        <w:keepLines w:val="0"/>
        <w:widowControl w:val="0"/>
        <w:numPr>
          <w:ilvl w:val="0"/>
          <w:numId w:val="17"/>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Розамунда Оливеръ, сказалъ онъ : — выходитъ замужъ за мистера Гренби, внука и наслѣдника сэра Фредерика Гренби. Бракъ приличный во всѣхъ отношеніяхъ : мистеръ Оливеръ извѣ</w:t>
        <w:softHyphen/>
        <w:t>стилъ меня объ этомъ вчерашній день.</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Его сестры и я переглянулись между собою ; потомъ всѣ мы взглянули на него : онъ былъ неподвиженъ какъ мраморъ, и ясенъ какъ стекло.</w:t>
      </w:r>
    </w:p>
    <w:p>
      <w:pPr>
        <w:pStyle w:val="Style16"/>
        <w:keepNext w:val="0"/>
        <w:keepLines w:val="0"/>
        <w:widowControl w:val="0"/>
        <w:numPr>
          <w:ilvl w:val="0"/>
          <w:numId w:val="17"/>
        </w:numPr>
        <w:shd w:val="clear" w:color="auto" w:fill="auto"/>
        <w:tabs>
          <w:tab w:pos="615" w:val="left"/>
        </w:tabs>
        <w:bidi w:val="0"/>
        <w:spacing w:before="0" w:after="0" w:line="226" w:lineRule="auto"/>
        <w:ind w:left="0" w:right="0" w:firstLine="260"/>
      </w:pPr>
      <w:r>
        <w:rPr>
          <w:spacing w:val="0"/>
          <w:w w:val="100"/>
          <w:position w:val="0"/>
          <w:shd w:val="clear" w:color="auto" w:fill="auto"/>
          <w:lang w:val="ru-RU" w:eastAsia="ru-RU" w:bidi="ru-RU"/>
        </w:rPr>
        <w:t>Партія, подобранная на скорую руку, я не сомнѣваюсь въ этомъ, замѣтила Діана : — женихъ и невѣста не имѣли времени узнать другъ друга.</w:t>
      </w:r>
    </w:p>
    <w:p>
      <w:pPr>
        <w:pStyle w:val="Style16"/>
        <w:keepNext w:val="0"/>
        <w:keepLines w:val="0"/>
        <w:widowControl w:val="0"/>
        <w:shd w:val="clear" w:color="auto" w:fill="auto"/>
        <w:bidi w:val="0"/>
        <w:spacing w:before="0" w:after="0" w:line="223" w:lineRule="auto"/>
        <w:ind w:left="0" w:right="0" w:firstLine="260"/>
        <w:sectPr>
          <w:headerReference w:type="even" r:id="rId152"/>
          <w:headerReference w:type="default" r:id="rId153"/>
          <w:headerReference w:type="first" r:id="rId154"/>
          <w:pgSz w:w="8283" w:h="13948"/>
          <w:pgMar w:top="1069" w:left="601" w:right="524" w:bottom="1316" w:header="0" w:footer="3" w:gutter="0"/>
          <w:cols w:space="720"/>
          <w:noEndnote/>
          <w:titlePg/>
          <w:rtlGutter w:val="0"/>
          <w:docGrid w:linePitch="360"/>
        </w:sectPr>
      </w:pPr>
      <w:r>
        <w:rPr>
          <w:spacing w:val="0"/>
          <w:w w:val="100"/>
          <w:position w:val="0"/>
          <w:shd w:val="clear" w:color="auto" w:fill="auto"/>
          <w:lang w:val="ru-RU" w:eastAsia="ru-RU" w:bidi="ru-RU"/>
        </w:rPr>
        <w:t>—■ Они познакомились въ октябрѣ, на городскомъ балѣ, ска</w:t>
        <w:softHyphen/>
        <w:t xml:space="preserve">залъ Сен-Джонъ : — времени, конечно, прошло немного съ топ поры; но тамъ, гдѣ нѣтъ никакихъ препятствій къ браку, и гдѣ </w:t>
      </w:r>
      <w:r>
        <w:rPr>
          <w:spacing w:val="0"/>
          <w:w w:val="100"/>
          <w:position w:val="0"/>
          <w:sz w:val="24"/>
          <w:szCs w:val="24"/>
          <w:shd w:val="clear" w:color="auto" w:fill="auto"/>
          <w:lang w:val="ru-RU" w:eastAsia="ru-RU" w:bidi="ru-RU"/>
        </w:rPr>
        <w:t xml:space="preserve">обѣ </w:t>
      </w:r>
      <w:r>
        <w:rPr>
          <w:spacing w:val="0"/>
          <w:w w:val="100"/>
          <w:position w:val="0"/>
          <w:shd w:val="clear" w:color="auto" w:fill="auto"/>
          <w:lang w:val="ru-RU" w:eastAsia="ru-RU" w:bidi="ru-RU"/>
        </w:rPr>
        <w:t>стороны желаютъ немедленнаго соединенія—отсрочка считает</w:t>
        <w:softHyphen/>
        <w:t xml:space="preserve">ся излишнимъ </w:t>
      </w:r>
      <w:r>
        <w:rPr>
          <w:smallCaps/>
          <w:spacing w:val="0"/>
          <w:w w:val="100"/>
          <w:position w:val="0"/>
          <w:shd w:val="clear" w:color="auto" w:fill="auto"/>
          <w:lang w:val="fr-FR" w:eastAsia="fr-FR" w:bidi="fr-FR"/>
        </w:rPr>
        <w:t>h</w:t>
      </w:r>
      <w:r>
        <w:rPr>
          <w:spacing w:val="0"/>
          <w:w w:val="100"/>
          <w:position w:val="0"/>
          <w:sz w:val="24"/>
          <w:szCs w:val="24"/>
          <w:shd w:val="clear" w:color="auto" w:fill="auto"/>
          <w:lang w:val="fr-FR" w:eastAsia="fr-FR" w:bidi="fr-FR"/>
        </w:rPr>
        <w:t xml:space="preserve"> </w:t>
      </w:r>
      <w:r>
        <w:rPr>
          <w:spacing w:val="0"/>
          <w:w w:val="100"/>
          <w:position w:val="0"/>
          <w:sz w:val="24"/>
          <w:szCs w:val="24"/>
          <w:shd w:val="clear" w:color="auto" w:fill="auto"/>
          <w:lang w:val="ru-RU" w:eastAsia="ru-RU" w:bidi="ru-RU"/>
        </w:rPr>
        <w:t xml:space="preserve">неумѣстнымъ </w:t>
      </w:r>
      <w:r>
        <w:rPr>
          <w:spacing w:val="0"/>
          <w:w w:val="100"/>
          <w:position w:val="0"/>
          <w:shd w:val="clear" w:color="auto" w:fill="auto"/>
          <w:lang w:val="ru-RU" w:eastAsia="ru-RU" w:bidi="ru-RU"/>
        </w:rPr>
        <w:t>дѣломъ : молодые люди обвѣн</w:t>
        <w:softHyphen/>
        <w:t>чаются, какъ-только сэръ Фредерикъ перестроитъ для нихъ свой домъ.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Когда первый разъ Сен-Джрпъ остался со мной наединѣ послѣ этого извѣстія, мнѣ чрезвычайно-хотѣлось спросить, былъ ли онъ огорченъ или нѣтъ; но всматриваясь пристальнѣе въ черты его лица, я должна была прійдтн къ невольному заключенію, что оиъ не имѣлъ ни малѣііпіен нужды въ моемъ участіи : и потому не распространяясь съ нимъ на-счетъ этого предмета, я даже устыдилась своей прежней смѣлости, съ какою былъ онъ вызванъ мною на откровенную бесѣду. Къ-тому же теперь я вовсе не умѣла говорить съ нимъ : оиъ былъ ужасно скрытенъ, и я видѣла, что всякая откровенность съ моей стороны, была бы неумѣстна. Онъ далеко не сдержалъ обѣщанія обходиться со мною, какъ съ сво</w:t>
        <w:softHyphen/>
        <w:t>ими сестрами ; онъ упорно и постоянно дѣлалъ различіе между нами, обнаруживавшееся даже въ ничтожныхъ мелочахъ—это от</w:t>
        <w:softHyphen/>
        <w:t xml:space="preserve">страняло всякую возможность искренности и съ моей стороны. Теперь, когда я была признана родственницей мистера Сен-Джо- ііа, и жила подъ одной съ нимъ кровлей, разстояніе между нами увеличилось гораздо-больше, пежелп когда онъ былъ знакбмъ со Мишо , какъ съ </w:t>
      </w:r>
      <w:r>
        <w:rPr>
          <w:spacing w:val="0"/>
          <w:w w:val="100"/>
          <w:position w:val="0"/>
          <w:sz w:val="24"/>
          <w:szCs w:val="24"/>
          <w:shd w:val="clear" w:color="auto" w:fill="auto"/>
          <w:lang w:val="ru-RU" w:eastAsia="ru-RU" w:bidi="ru-RU"/>
        </w:rPr>
        <w:t xml:space="preserve">начальницей </w:t>
      </w:r>
      <w:r>
        <w:rPr>
          <w:spacing w:val="0"/>
          <w:w w:val="100"/>
          <w:position w:val="0"/>
          <w:shd w:val="clear" w:color="auto" w:fill="auto"/>
          <w:lang w:val="ru-RU" w:eastAsia="ru-RU" w:bidi="ru-RU"/>
        </w:rPr>
        <w:t>мортопской школы. Припоминая съ нимъ свои прежнія дружескія бесѣды, я едва могла постигнуть его настоящую холодность.</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Сообразивъ всѣ эти обстоятельства , я была убѣждена, что краснорѣчивому молчанію между нами не будетъ конца; но вдругъ, къ величайшему моему изумленію, мистеръ Риверсъ поднялъ отъ конторки свою голову, бросилъ перо, и сказалъ :</w:t>
      </w:r>
    </w:p>
    <w:p>
      <w:pPr>
        <w:pStyle w:val="Style16"/>
        <w:keepNext w:val="0"/>
        <w:keepLines w:val="0"/>
        <w:widowControl w:val="0"/>
        <w:numPr>
          <w:ilvl w:val="0"/>
          <w:numId w:val="17"/>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Была упорная битва, Дженни, и вы видите, что побѣда осталась па моей сторонѣ.</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Ошеломленная такимъ внезапнымъ обращеніемъ, я нс вдругъ собралась съ своими мыслями; однакожь, послѣ минутнаго коле</w:t>
        <w:softHyphen/>
        <w:t>банія, я отвѣчала :</w:t>
      </w:r>
    </w:p>
    <w:p>
      <w:pPr>
        <w:pStyle w:val="Style16"/>
        <w:keepNext w:val="0"/>
        <w:keepLines w:val="0"/>
        <w:widowControl w:val="0"/>
        <w:numPr>
          <w:ilvl w:val="0"/>
          <w:numId w:val="1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Увѣрены ли вы, Сен-Джонъ, что избѣжали незавиднаго по</w:t>
        <w:softHyphen/>
        <w:t>ложенія тѣхъ побѣдителей, которые слишкомъ-дорого платятъ за свое торжество? Вѣдь еще одна такая побѣда — и вы разоритесь въ-копецъ.</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Не думаю. Это, по всей вѣроятности, была первая и по</w:t>
        <w:softHyphen/>
        <w:t>слѣдняя битва. Путь моей жизни, благодаря Бога, теперь чистъ и гладокъ.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Сказавъ это, онъ снова возвратился къ бумагамъ, и склонилъ свою голову на конторку.</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Когда взаимное наше счастье (я говорю про себя, Мери и Діа</w:t>
        <w:softHyphen/>
        <w:t>ну) получило характеръ болѣе-снокойный, и мы воротились къ своимъ обыкновеннымъ привычкамъ и занятіямъ, Сен-Джонъ го</w:t>
        <w:softHyphen/>
        <w:t xml:space="preserve">раздо-рѣже началъ выходить изъ дома, и нноіі-разъ, сидѣлъ съ нами въ одной комнатѣ нѣсколько часовъ сряду. Мери заппмалась рисованіемъ; Діана постоянно читала самыя разнообразныя книги; я продолжала изучать нѣмецкій языкъ; Сен-Джонъ углублялся въ свою восточную </w:t>
      </w:r>
      <w:r>
        <w:rPr>
          <w:smallCaps/>
          <w:spacing w:val="0"/>
          <w:w w:val="100"/>
          <w:position w:val="0"/>
          <w:shd w:val="clear" w:color="auto" w:fill="auto"/>
          <w:lang w:val="ru-RU" w:eastAsia="ru-RU" w:bidi="ru-RU"/>
        </w:rPr>
        <w:t>филологію,</w:t>
      </w:r>
      <w:r>
        <w:rPr>
          <w:spacing w:val="0"/>
          <w:w w:val="100"/>
          <w:position w:val="0"/>
          <w:shd w:val="clear" w:color="auto" w:fill="auto"/>
          <w:lang w:val="ru-RU" w:eastAsia="ru-RU" w:bidi="ru-RU"/>
        </w:rPr>
        <w:t xml:space="preserve"> столько необходимую для его цѣлей.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Занятый такимъ-образомъ иъ своемъ уединенпомъ углу, оиъ но-</w:t>
        <w:br w:type="page"/>
        <w:t xml:space="preserve">видимому весь былъ погруженъ въ своіі головоломный предметъ; случалось, однакожь, и нерѣдко, что голубые глаза его вдругъ отпрядывали отъ индустанскнхъ іероглифовъ , и обращались на насъ съ напряженнымъ любопытствомъ; замѣчая потомъ, что его наблюдаютъ, онъ принималъ свою прежнюю позу, и оставался безмолвнымъ надъ своей книгой. Всего чаще, казалось, </w:t>
      </w:r>
      <w:r>
        <w:rPr>
          <w:i/>
          <w:iCs/>
          <w:spacing w:val="0"/>
          <w:w w:val="100"/>
          <w:position w:val="0"/>
          <w:shd w:val="clear" w:color="auto" w:fill="auto"/>
          <w:lang w:val="ru-RU" w:eastAsia="ru-RU" w:bidi="ru-RU"/>
        </w:rPr>
        <w:t>п</w:t>
      </w:r>
      <w:r>
        <w:rPr>
          <w:spacing w:val="0"/>
          <w:w w:val="100"/>
          <w:position w:val="0"/>
          <w:shd w:val="clear" w:color="auto" w:fill="auto"/>
          <w:lang w:val="ru-RU" w:eastAsia="ru-RU" w:bidi="ru-RU"/>
        </w:rPr>
        <w:t xml:space="preserve"> была предметомъ его наблюденій, и онъ находилъ какое-то странное удовольствіе слѣдить за всѣми моими движеніями. Вѣрная обѣща</w:t>
        <w:softHyphen/>
        <w:t>нію, данному своимъ прежнимъ ученицамъ, я постоянно, разъ въ недѣлю, навѣщала мортонскую школу и продолжала читать свои уроки. Эта аккуратность съ моей стороны особенно нравилась ми</w:t>
        <w:softHyphen/>
        <w:t>стеру Сен-Джону. Случалось, что погода не благопріятствовала мо</w:t>
        <w:softHyphen/>
        <w:t>ему визиту, и кузины уговаривали меня остаться дома; но Сен- Джоиъ упорно настаивалъ, чтобъ, въ извѣстный часъ, я непре</w:t>
        <w:softHyphen/>
        <w:t>мѣнно выходила изъ дома для исполненія того, что считалъ оиъ моимъ неизбѣжнымъ долгомъ. Снѣгъ, дождь, буря, мятели — все это было ни по-чемъ для него, и я, скрѣпивъ сердце, должна была совершить обычное путешествіе въ мортонскую школу.</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Дженни совсѣмъ не такъ слаба, какъ вы думаете, обыкновенно говорилъ онъ своимъ сестрамъ· — оиа можетъ безопасно перено</w:t>
        <w:softHyphen/>
        <w:t xml:space="preserve">сить зной и холодъ, дождь и бурю. Здоровый организмъ ея устроенъ именно такъ, что для нея даже необходима борьба съ стихіями природы. </w:t>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II когда, по возвращеніи домой, мои силы иной-разъ ослабѣ</w:t>
        <w:softHyphen/>
        <w:t>вали до крайняго изнеможенія — я отнюдь не смѣла жаловаться, понимая очень-хорошо, что малѣйшій ропотъ съ моей стороны былъ бы для него крайне-непріятенъ. Мистеръ Сен-Джоиъ нена</w:t>
        <w:softHyphen/>
        <w:t>видѣлъ все, чтб отзывалось слабостью : таковъ былъ его харак</w:t>
        <w:softHyphen/>
        <w:t>теръ, неизмѣнный и непреклонный.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Разъ, однакожь, послѣ обѣда, мнѣ удалось выпросить позволе</w:t>
        <w:softHyphen/>
        <w:t>ніе остаться дома, потому-что, въ-самомъ-дѣлѣ, я была доволь</w:t>
        <w:softHyphen/>
        <w:t xml:space="preserve">но-нездорова. Его сестры отправились въ Мортонъ занять мое мѣсто. И читала Шиллера; мистеръ Риверсъ разбиралъ </w:t>
      </w:r>
      <w:r>
        <w:rPr>
          <w:smallCaps/>
          <w:spacing w:val="0"/>
          <w:w w:val="100"/>
          <w:position w:val="0"/>
          <w:shd w:val="clear" w:color="auto" w:fill="auto"/>
          <w:lang w:val="ru-RU" w:eastAsia="ru-RU" w:bidi="ru-RU"/>
        </w:rPr>
        <w:t>своіі</w:t>
      </w:r>
      <w:r>
        <w:rPr>
          <w:spacing w:val="0"/>
          <w:w w:val="100"/>
          <w:position w:val="0"/>
          <w:shd w:val="clear" w:color="auto" w:fill="auto"/>
          <w:lang w:val="ru-RU" w:eastAsia="ru-RU" w:bidi="ru-RU"/>
        </w:rPr>
        <w:t xml:space="preserve"> ин- дустаискія каракули. Случайно обратившись въ его сторону, я замѣтила, что голубой его глазъ пристально слѣдитъ за мною. Долго ли наблюдалъ онъ меня такимъ-образомъ, сказать не могу, только взоръ его на этотъ разъ былъ гакъ пронзителенъ и холо</w:t>
        <w:softHyphen/>
        <w:t>денъ, что мнѣ сдѣлалось страшно.</w:t>
      </w:r>
    </w:p>
    <w:p>
      <w:pPr>
        <w:pStyle w:val="Style16"/>
        <w:keepNext w:val="0"/>
        <w:keepLines w:val="0"/>
        <w:widowControl w:val="0"/>
        <w:numPr>
          <w:ilvl w:val="0"/>
          <w:numId w:val="17"/>
        </w:numPr>
        <w:shd w:val="clear" w:color="auto" w:fill="auto"/>
        <w:tabs>
          <w:tab w:pos="650" w:val="left"/>
        </w:tabs>
        <w:bidi w:val="0"/>
        <w:spacing w:before="0" w:after="0" w:line="228" w:lineRule="auto"/>
        <w:ind w:left="0" w:right="0" w:firstLine="260"/>
      </w:pPr>
      <w:r>
        <w:rPr>
          <w:spacing w:val="0"/>
          <w:w w:val="100"/>
          <w:position w:val="0"/>
          <w:shd w:val="clear" w:color="auto" w:fill="auto"/>
          <w:lang w:val="ru-RU" w:eastAsia="ru-RU" w:bidi="ru-RU"/>
        </w:rPr>
        <w:t>Дженни, что вы дѣлаете?</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Учусь по-нѣмецки.</w:t>
      </w:r>
    </w:p>
    <w:p>
      <w:pPr>
        <w:pStyle w:val="Style16"/>
        <w:keepNext w:val="0"/>
        <w:keepLines w:val="0"/>
        <w:widowControl w:val="0"/>
        <w:numPr>
          <w:ilvl w:val="0"/>
          <w:numId w:val="17"/>
        </w:numPr>
        <w:shd w:val="clear" w:color="auto" w:fill="auto"/>
        <w:tabs>
          <w:tab w:pos="650" w:val="left"/>
        </w:tabs>
        <w:bidi w:val="0"/>
        <w:spacing w:before="0" w:after="0" w:line="228" w:lineRule="auto"/>
        <w:ind w:left="0" w:right="0" w:firstLine="260"/>
      </w:pPr>
      <w:r>
        <w:rPr>
          <w:spacing w:val="0"/>
          <w:w w:val="100"/>
          <w:position w:val="0"/>
          <w:shd w:val="clear" w:color="auto" w:fill="auto"/>
          <w:lang w:val="ru-RU" w:eastAsia="ru-RU" w:bidi="ru-RU"/>
        </w:rPr>
        <w:t>Бросьте нѣмецкій языкъ, и учитесь по-санскритски.</w:t>
      </w:r>
    </w:p>
    <w:p>
      <w:pPr>
        <w:pStyle w:val="Style16"/>
        <w:keepNext w:val="0"/>
        <w:keepLines w:val="0"/>
        <w:widowControl w:val="0"/>
        <w:numPr>
          <w:ilvl w:val="0"/>
          <w:numId w:val="17"/>
        </w:numPr>
        <w:shd w:val="clear" w:color="auto" w:fill="auto"/>
        <w:tabs>
          <w:tab w:pos="650" w:val="left"/>
        </w:tabs>
        <w:bidi w:val="0"/>
        <w:spacing w:before="0" w:after="0" w:line="228" w:lineRule="auto"/>
        <w:ind w:left="0" w:right="0" w:firstLine="260"/>
      </w:pPr>
      <w:r>
        <w:rPr>
          <w:spacing w:val="0"/>
          <w:w w:val="100"/>
          <w:position w:val="0"/>
          <w:shd w:val="clear" w:color="auto" w:fill="auto"/>
          <w:lang w:val="ru-RU" w:eastAsia="ru-RU" w:bidi="ru-RU"/>
        </w:rPr>
        <w:t>Вы пе шутите?</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Ни мало. Сейчасъ я объясню, зачѣмъ вамъ надобно знать индійскій языкъ.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Дѣло въ томъ, что онъ-самъ, въ настоящее время, занимался изученіемъ нндустанскаго языка. Работа, по его словамъ, была очеиь-трудная : продолжая идти впередъ, онъ легко могъ забы-</w:t>
        <w:br w:type="page"/>
        <w:t>пять пройденное. Оказывалось необходимымъ имѣть ученика : объ</w:t>
        <w:softHyphen/>
        <w:t>ясняя сму первоначальныя основанія языка, онъ тѣмъ легче самъ могъ удержать ихъ въ своей головѣ. Пріискивая себѣ такого ученика, онъ долго колебался между мной и своими сестрами, и,</w:t>
      </w:r>
    </w:p>
    <w:p>
      <w:pPr>
        <w:pStyle w:val="Style16"/>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ru-RU" w:eastAsia="ru-RU" w:bidi="ru-RU"/>
        </w:rPr>
        <w:t>, наконецъ, выборъ его остановился на мнѣ, такъ-какъ, по его на</w:t>
        <w:softHyphen/>
        <w:t>блюденіямъ, я терпѣливѣе другихъ сидѣла за своей работой.</w:t>
      </w:r>
    </w:p>
    <w:p>
      <w:pPr>
        <w:pStyle w:val="Style16"/>
        <w:keepNext w:val="0"/>
        <w:keepLines w:val="0"/>
        <w:widowControl w:val="0"/>
        <w:numPr>
          <w:ilvl w:val="0"/>
          <w:numId w:val="17"/>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Что жь, Дженни, заключилъ онъ, наконецъ:—хотите ли вы мнѣ сдѣлать это удовольствіе? Надѣюсь, мнѣ весьма-недолго нрііі- дется надоѣдать вамъ: черезъ три мѣсяца я ѣду непремѣнно.</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Отказать </w:t>
      </w:r>
      <w:r>
        <w:rPr>
          <w:spacing w:val="0"/>
          <w:w w:val="100"/>
          <w:position w:val="0"/>
          <w:shd w:val="clear" w:color="auto" w:fill="auto"/>
          <w:lang w:val="fr-FR" w:eastAsia="fr-FR" w:bidi="fr-FR"/>
        </w:rPr>
        <w:t>Ceu</w:t>
      </w:r>
      <w:r>
        <w:rPr>
          <w:spacing w:val="0"/>
          <w:w w:val="100"/>
          <w:position w:val="0"/>
          <w:shd w:val="clear" w:color="auto" w:fill="auto"/>
          <w:lang w:val="ru-RU" w:eastAsia="ru-RU" w:bidi="ru-RU"/>
        </w:rPr>
        <w:t>-Джону было нелегко, особенно въ задушевной его просьбѣ: всякій предметъ, дурной или хорошій, производилъ на него глубокое и постоянное впечатлѣніе. И согласилась. Когда молодыя дѣвицы воротились домой, Діана съ удивленіемъ уви</w:t>
        <w:softHyphen/>
        <w:t>дѣла, что ученица ея отъ нѣмецкихъ поэтовъ перешла къ сан</w:t>
        <w:softHyphen/>
        <w:t>скритской грамматикѣ брата. Обѣ сестры единодушно объявили, что Сен-Джону никогда бы не удалось уговорить ихъ для такихъ Фантастическихъ занятій. Онъ отвѣчалъ спокойнымъ тономъ:</w:t>
      </w:r>
    </w:p>
    <w:p>
      <w:pPr>
        <w:pStyle w:val="Style16"/>
        <w:keepNext w:val="0"/>
        <w:keepLines w:val="0"/>
        <w:widowControl w:val="0"/>
        <w:numPr>
          <w:ilvl w:val="0"/>
          <w:numId w:val="17"/>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Я зналъ это.</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Былъ онъ учитель терпѣливын, ласковый, н въ то же время взънскательнын до мелочей. Онъ заранѣе былъ увѣренъ, что л должна оказывать быстрые успѣхи, н когда желанія его отчасти оправдались, онъ свидѣтельствовалъ свое одобреніе открыто, по</w:t>
        <w:softHyphen/>
        <w:t>ощряя меия къ дальнѣйшимъ трудамъ. Мало-по-малу онъ пріоб</w:t>
        <w:softHyphen/>
        <w:t>рѣлъ надо мной совершеннѣйшую власть, лишившую меня произ</w:t>
        <w:softHyphen/>
        <w:t xml:space="preserve">вольной возможности располагать своими мыслями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дѣйствіями: его похвалы и замѣчанія стѣсняли меня гораздо-больше, чѣмъ равнодушіе его. Я не могла громко говорить или смѣяться, когда </w:t>
      </w:r>
      <w:r>
        <w:rPr>
          <w:spacing w:val="0"/>
          <w:w w:val="100"/>
          <w:position w:val="0"/>
          <w:sz w:val="24"/>
          <w:szCs w:val="24"/>
          <w:shd w:val="clear" w:color="auto" w:fill="auto"/>
          <w:lang w:val="ru-RU" w:eastAsia="ru-RU" w:bidi="ru-RU"/>
        </w:rPr>
        <w:t xml:space="preserve">онъ </w:t>
      </w:r>
      <w:r>
        <w:rPr>
          <w:spacing w:val="0"/>
          <w:w w:val="100"/>
          <w:position w:val="0"/>
          <w:shd w:val="clear" w:color="auto" w:fill="auto"/>
          <w:lang w:val="ru-RU" w:eastAsia="ru-RU" w:bidi="ru-RU"/>
        </w:rPr>
        <w:t>былъ подлѣ, потому-что каждый разъ непобѣдимый инстинктъ напоминалъ мнѣ, что живость моя была для него противна. Впол</w:t>
        <w:softHyphen/>
        <w:t>нѣ увѣренная, что ему правятся только серьёзныя занятія и серьёзное расположеніе духа, я была въ его присутствіи смирна какъ овечка, н не смѣла нной-разт, нерейдтн съ одного мѣста на другое. Какая-то чарующая сила оковывала мою волю и подчи</w:t>
        <w:softHyphen/>
        <w:t xml:space="preserve">няла ее чуждой власти. Когда онъ говорилъ — «ступай» — я шла ; «поди сюда», и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опять приходила къ нему. Такое стѣсненіе, равное почти уничтоженію </w:t>
      </w:r>
      <w:r>
        <w:rPr>
          <w:spacing w:val="0"/>
          <w:w w:val="100"/>
          <w:position w:val="0"/>
          <w:sz w:val="24"/>
          <w:szCs w:val="24"/>
          <w:shd w:val="clear" w:color="auto" w:fill="auto"/>
          <w:lang w:val="ru-RU" w:eastAsia="ru-RU" w:bidi="ru-RU"/>
        </w:rPr>
        <w:t xml:space="preserve">личности, </w:t>
      </w:r>
      <w:r>
        <w:rPr>
          <w:spacing w:val="0"/>
          <w:w w:val="100"/>
          <w:position w:val="0"/>
          <w:shd w:val="clear" w:color="auto" w:fill="auto"/>
          <w:lang w:val="ru-RU" w:eastAsia="ru-RU" w:bidi="ru-RU"/>
        </w:rPr>
        <w:t>было нной-разъ невыноси</w:t>
        <w:softHyphen/>
        <w:t>мымъ для меня.</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 xml:space="preserve">Однажды ночью, передъ тѣмъ какъ ложиться спать, кузины и я пришли, по-обыкиовеиію, пожелать ему </w:t>
      </w:r>
      <w:r>
        <w:rPr>
          <w:smallCaps/>
          <w:spacing w:val="0"/>
          <w:w w:val="100"/>
          <w:position w:val="0"/>
          <w:shd w:val="clear" w:color="auto" w:fill="auto"/>
          <w:lang w:val="ru-RU" w:eastAsia="ru-RU" w:bidi="ru-RU"/>
        </w:rPr>
        <w:t xml:space="preserve">спокойной ночи. Онъ, </w:t>
      </w:r>
      <w:r>
        <w:rPr>
          <w:spacing w:val="0"/>
          <w:w w:val="100"/>
          <w:position w:val="0"/>
          <w:shd w:val="clear" w:color="auto" w:fill="auto"/>
          <w:lang w:val="ru-RU" w:eastAsia="ru-RU" w:bidi="ru-RU"/>
        </w:rPr>
        <w:t xml:space="preserve">какъ водится, поцаловалъ </w:t>
      </w:r>
      <w:r>
        <w:rPr>
          <w:smallCaps/>
          <w:spacing w:val="0"/>
          <w:w w:val="100"/>
          <w:position w:val="0"/>
          <w:shd w:val="clear" w:color="auto" w:fill="auto"/>
          <w:lang w:val="ru-RU" w:eastAsia="ru-RU" w:bidi="ru-RU"/>
        </w:rPr>
        <w:t>своихъ</w:t>
      </w:r>
      <w:r>
        <w:rPr>
          <w:spacing w:val="0"/>
          <w:w w:val="100"/>
          <w:position w:val="0"/>
          <w:shd w:val="clear" w:color="auto" w:fill="auto"/>
          <w:lang w:val="ru-RU" w:eastAsia="ru-RU" w:bidi="ru-RU"/>
        </w:rPr>
        <w:t xml:space="preserve"> сестеръ, н, какъ всегда дѣлалъ, пожалъ мнѣ руку. Діана, бывшая тогда въ веселомъ расположеніи духа, вздумала позабавиться надъ своимъ степеннымъ братнемъ:</w:t>
      </w:r>
    </w:p>
    <w:p>
      <w:pPr>
        <w:pStyle w:val="Style16"/>
        <w:keepNext w:val="0"/>
        <w:keepLines w:val="0"/>
        <w:widowControl w:val="0"/>
        <w:numPr>
          <w:ilvl w:val="0"/>
          <w:numId w:val="17"/>
        </w:numPr>
        <w:shd w:val="clear" w:color="auto" w:fill="auto"/>
        <w:tabs>
          <w:tab w:pos="631" w:val="left"/>
        </w:tabs>
        <w:bidi w:val="0"/>
        <w:spacing w:before="0" w:after="0" w:line="228" w:lineRule="auto"/>
        <w:ind w:left="0" w:right="0" w:firstLine="320"/>
      </w:pPr>
      <w:r>
        <w:rPr>
          <w:spacing w:val="0"/>
          <w:w w:val="100"/>
          <w:position w:val="0"/>
          <w:shd w:val="clear" w:color="auto" w:fill="auto"/>
          <w:lang w:val="ru-RU" w:eastAsia="ru-RU" w:bidi="ru-RU"/>
        </w:rPr>
        <w:t>Сен-Джонъ! воскликнула она:—ты называешь Дженни сво</w:t>
        <w:softHyphen/>
        <w:t>ей сестрой: что жь мѣшаетъ тебѣ обходиться съ ней, какъ съ нами? ІІоцалуй ее.</w:t>
      </w:r>
    </w:p>
    <w:p>
      <w:pPr>
        <w:pStyle w:val="Style16"/>
        <w:keepNext w:val="0"/>
        <w:keepLines w:val="0"/>
        <w:widowControl w:val="0"/>
        <w:shd w:val="clear" w:color="auto" w:fill="auto"/>
        <w:bidi w:val="0"/>
        <w:spacing w:before="0" w:after="0" w:line="228" w:lineRule="auto"/>
        <w:ind w:left="0" w:right="0" w:firstLine="320"/>
        <w:sectPr>
          <w:headerReference w:type="even" r:id="rId155"/>
          <w:headerReference w:type="default" r:id="rId156"/>
          <w:headerReference w:type="first" r:id="rId157"/>
          <w:pgSz w:w="8283" w:h="13948"/>
          <w:pgMar w:top="1069" w:left="601" w:right="524" w:bottom="1316" w:header="0" w:footer="3" w:gutter="0"/>
          <w:cols w:space="720"/>
          <w:noEndnote/>
          <w:titlePg/>
          <w:rtlGutter w:val="0"/>
          <w:docGrid w:linePitch="360"/>
        </w:sectPr>
      </w:pPr>
      <w:r>
        <w:rPr>
          <w:spacing w:val="0"/>
          <w:w w:val="100"/>
          <w:position w:val="0"/>
          <w:shd w:val="clear" w:color="auto" w:fill="auto"/>
          <w:lang w:val="ru-RU" w:eastAsia="ru-RU" w:bidi="ru-RU"/>
        </w:rPr>
        <w:t>II она толкнула меня къ нему. Эта выходка съ ея стороны показалась мнѣ верхомъ безразсудства ; но нрежде-чѣмъ я оно-</w:t>
      </w:r>
    </w:p>
    <w:p>
      <w:pPr>
        <w:pStyle w:val="Style23"/>
        <w:keepNext w:val="0"/>
        <w:keepLines w:val="0"/>
        <w:widowControl w:val="0"/>
        <w:shd w:val="clear" w:color="auto" w:fill="auto"/>
        <w:bidi w:val="0"/>
        <w:spacing w:before="0" w:after="0" w:line="240" w:lineRule="auto"/>
        <w:ind w:left="0" w:right="0" w:firstLine="0"/>
      </w:pPr>
      <w:r>
        <w:rPr>
          <w:color w:val="6D6D6D"/>
          <w:spacing w:val="0"/>
          <w:w w:val="100"/>
          <w:position w:val="0"/>
          <w:shd w:val="clear" w:color="auto" w:fill="auto"/>
          <w:lang w:val="fr-FR" w:eastAsia="fr-FR" w:bidi="fr-FR"/>
        </w:rPr>
        <w:t>1</w:t>
      </w:r>
    </w:p>
    <mc:AlternateContent>
      <mc:Choice Requires="wps">
        <w:drawing>
          <wp:anchor distT="0" distB="0" distL="114300" distR="114300" simplePos="0" relativeHeight="125829395" behindDoc="0" locked="0" layoutInCell="1" allowOverlap="1">
            <wp:simplePos x="0" y="0"/>
            <wp:positionH relativeFrom="page">
              <wp:posOffset>2367915</wp:posOffset>
            </wp:positionH>
            <wp:positionV relativeFrom="paragraph">
              <wp:posOffset>25400</wp:posOffset>
            </wp:positionV>
            <wp:extent cx="658495" cy="133985"/>
            <wp:wrapSquare wrapText="left"/>
            <wp:docPr id="288" name="Shape 288"/>
            <a:graphic xmlns:a="http://schemas.openxmlformats.org/drawingml/2006/main">
              <a:graphicData uri="http://schemas.microsoft.com/office/word/2010/wordprocessingShape">
                <wps:wsp>
                  <wps:cNvSpPr txBox="1"/>
                  <wps:spPr>
                    <a:xfrm>
                      <a:ext cx="658495" cy="13398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mallCaps/>
                            <w:spacing w:val="0"/>
                            <w:w w:val="100"/>
                            <w:position w:val="0"/>
                            <w:sz w:val="15"/>
                            <w:szCs w:val="15"/>
                            <w:shd w:val="clear" w:color="auto" w:fill="auto"/>
                            <w:lang w:val="fr-FR" w:eastAsia="fr-FR" w:bidi="fr-FR"/>
                          </w:rPr>
                          <w:t>Cjobrchoctl.</w:t>
                        </w:r>
                      </w:p>
                    </w:txbxContent>
                  </wps:txbx>
                  <wps:bodyPr lIns="0" tIns="0" rIns="0" bIns="0">
                    <a:spAutoFit/>
                  </wps:bodyPr>
                </wps:wsp>
              </a:graphicData>
            </a:graphic>
          </wp:anchor>
        </w:drawing>
      </mc:Choice>
      <mc:Fallback>
        <w:pict>
          <v:shape id="_x0000_s1314" type="#_x0000_t202" style="position:absolute;margin-left:155.30000000000001pt;margin-top:2.pt;width:51.850000000000001pt;height:10.550000000000001pt;z-index:-125829358;mso-wrap-distance-left:9.pt;mso-wrap-distance-right:9.pt;mso-position-horizontal-relative:margin"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mallCaps/>
                      <w:spacing w:val="0"/>
                      <w:w w:val="100"/>
                      <w:position w:val="0"/>
                      <w:sz w:val="15"/>
                      <w:szCs w:val="15"/>
                      <w:shd w:val="clear" w:color="auto" w:fill="auto"/>
                      <w:lang w:val="fr-FR" w:eastAsia="fr-FR" w:bidi="fr-FR"/>
                    </w:rPr>
                    <w:t>Cjobrchoctl.</w:t>
                  </w:r>
                </w:p>
              </w:txbxContent>
            </v:textbox>
            <w10:wrap type="square" side="left" anchorx="margin"/>
          </v:shape>
        </w:pict>
      </mc:Fallback>
    </mc:AlternateContent>
    <w:p>
      <w:pPr>
        <w:pStyle w:val="Style16"/>
        <w:keepNext w:val="0"/>
        <w:keepLines w:val="0"/>
        <w:widowControl w:val="0"/>
        <w:shd w:val="clear" w:color="auto" w:fill="auto"/>
        <w:bidi w:val="0"/>
        <w:spacing w:before="0" w:after="140" w:line="228" w:lineRule="auto"/>
        <w:ind w:left="0" w:right="0" w:firstLine="0"/>
      </w:pPr>
      <w:r>
        <w:rPr>
          <w:spacing w:val="0"/>
          <w:w w:val="100"/>
          <w:position w:val="0"/>
          <w:shd w:val="clear" w:color="auto" w:fill="auto"/>
          <w:lang w:val="fr-FR" w:eastAsia="fr-FR" w:bidi="fr-FR"/>
        </w:rPr>
        <w:t>2Ï6</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мнилась отъ изумленія, Сен-Джонъ склонилъ ко мпѣ свою го</w:t>
        <w:softHyphen/>
        <w:t>лову, привелъ свое греческое лицо въ уровень съ моимъ, внернлъ въ мои глаза вопросительный взглядъ, и—ноцаловалъ меня. Если бы существовали на свѣтѣ ноцалуп мраморные, ледяные или чу</w:t>
        <w:softHyphen/>
        <w:t>гунные, я бы не задумавшись причислила къ атому разряду тог</w:t>
        <w:softHyphen/>
        <w:t xml:space="preserve">дашнее привѣтствіе своего глубокомысленнаго кузена: но есть, конечно, или по-крапней-мѣрѣ, могутъ быть ноцалуп </w:t>
      </w:r>
      <w:r>
        <w:rPr>
          <w:i/>
          <w:iCs/>
          <w:spacing w:val="0"/>
          <w:w w:val="100"/>
          <w:position w:val="0"/>
          <w:sz w:val="20"/>
          <w:szCs w:val="20"/>
          <w:shd w:val="clear" w:color="auto" w:fill="auto"/>
          <w:lang w:val="ru-RU" w:eastAsia="ru-RU" w:bidi="ru-RU"/>
        </w:rPr>
        <w:t>эксперимен</w:t>
        <w:softHyphen/>
        <w:t xml:space="preserve">тальные,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таковъ былъ поцалуіі мистера Сен-Джона. Чмокнувъ меня въ губы съ величавымъ спокойствіемъ и важностью, онъ изучалъ, казалось, на моей </w:t>
      </w:r>
      <w:r>
        <w:rPr>
          <w:smallCaps/>
          <w:spacing w:val="0"/>
          <w:w w:val="100"/>
          <w:position w:val="0"/>
          <w:shd w:val="clear" w:color="auto" w:fill="auto"/>
          <w:lang w:val="ru-RU" w:eastAsia="ru-RU" w:bidi="ru-RU"/>
        </w:rPr>
        <w:t>физіономіи</w:t>
      </w:r>
      <w:r>
        <w:rPr>
          <w:spacing w:val="0"/>
          <w:w w:val="100"/>
          <w:position w:val="0"/>
          <w:shd w:val="clear" w:color="auto" w:fill="auto"/>
          <w:lang w:val="ru-RU" w:eastAsia="ru-RU" w:bidi="ru-RU"/>
        </w:rPr>
        <w:t xml:space="preserve"> результатъ своего облобы- занія,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вскорѣ убѣдился, что таковой результатъ не былъ со</w:t>
        <w:softHyphen/>
        <w:t>провождаемъ явленіями поразительными и рѣзкими: вмѣсто-того, чтобъ покраснѣть, какъ маковъ цвѣтъ, я немного поблѣднѣла, чувствуя, что этотъ поцалуіі былъ какъ-бы печатью, приложен</w:t>
        <w:softHyphen/>
        <w:t>ною къ моимъ оковамъ. Съ той поры, церемонія прощальнаго лобзанья, съ одинаковымъ спокойствіемъ, производилась каждый вечеръ.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Съ каждымъ днемъ старалась я больше-и-болыпе пріобрѣтать благосклонность мистера Сен—Джона: но для этого мнѣ надле</w:t>
        <w:softHyphen/>
        <w:t>жало почти отказаться отъ своей собственной природы, задушить способности своей души, сообщить превратное направленіе своимъ наклонностямъ н обречь себя на занятія, къ которымъ я не имѣ</w:t>
        <w:softHyphen/>
        <w:t>ла ни малѣйшаго призванія. Онъ хотѣлъ возвести меня на недося</w:t>
        <w:softHyphen/>
        <w:t>гаемую высоту, и каждый часъ я должна была выбиваться изъ силъ, чтобъ ближе подойдти къ идеалу, на который онъ указалъ мнѣ; но я чувствовала въ то же время, что осуществить этотъ идеалъ было для меня столько же невозможно, какъ сообщить классическую правильность чертамъ своего лица, или придать голубой цвѣтъ своимъ зеленымъ глазамъ.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Но не одна власть неумолимаго профессора-кузена тяжелымъ бременемъ давила мою душу: было еще тайное зло, изсушавшее источникъ моего счастья. Это зло скрывалось для меня въ мучи</w:t>
        <w:softHyphen/>
        <w:t>тельной неизвѣстности.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Читатель ошибется, если подумаетъ, что, среди всѣхъ этихъ перемѣнъ, я забыла мистера Рочестера. Совсѣмъ нѣтъ : мысль о немъ неизгладимо напечатлѣлась въ моей душѣ, какъ эпитафія на могильномъ памятникѣ, которую рука времеии сотретъ не иначе какъ вмѣстѣ съ мраморомъ, гдѣ ее вырѣзали. Тоскливое желаніе узнать его судьбу преслѣдовало меня на всякомъ мѣстѣ: въ Мор</w:t>
        <w:softHyphen/>
        <w:t>тонѣ, одинокая въ своей хижинѣ, я думала о пемъ каждый ве</w:t>
        <w:softHyphen/>
        <w:t>черъ, и теперь, въ домѣ родственниковъ, свободная по ночамъ отъ индійскихъ лекцій, мечтала я о немъ въ своей уедипеннон спальнѣ.</w:t>
      </w:r>
    </w:p>
    <w:p>
      <w:pPr>
        <w:pStyle w:val="Style16"/>
        <w:keepNext w:val="0"/>
        <w:keepLines w:val="0"/>
        <w:widowControl w:val="0"/>
        <w:shd w:val="clear" w:color="auto" w:fill="auto"/>
        <w:bidi w:val="0"/>
        <w:spacing w:before="0" w:after="0" w:line="228" w:lineRule="auto"/>
        <w:ind w:left="0" w:right="0"/>
        <w:sectPr>
          <w:headerReference w:type="even" r:id="rId158"/>
          <w:headerReference w:type="default" r:id="rId159"/>
          <w:footerReference w:type="even" r:id="rId160"/>
          <w:headerReference w:type="first" r:id="rId161"/>
          <w:pgSz w:w="8283" w:h="13948"/>
          <w:pgMar w:top="456" w:left="623" w:right="570" w:bottom="456" w:header="0" w:footer="3" w:gutter="0"/>
          <w:cols w:space="720"/>
          <w:noEndnote/>
          <w:titlePg/>
          <w:rtlGutter w:val="0"/>
          <w:docGrid w:linePitch="360"/>
        </w:sectPr>
      </w:pPr>
      <w:r>
        <w:rPr>
          <w:spacing w:val="0"/>
          <w:w w:val="100"/>
          <w:position w:val="0"/>
          <w:shd w:val="clear" w:color="auto" w:fill="auto"/>
          <w:lang w:val="ru-RU" w:eastAsia="ru-RU" w:bidi="ru-RU"/>
        </w:rPr>
        <w:t>В ь-продолженіе дѣловой корреспонденціи съ мистеромъ Бригг</w:t>
        <w:softHyphen/>
        <w:t>сомъ насчетъ завѣщанія покойнаго дяди, я освѣдомлялась, не знаетъ ли онъ чего-нибудь о мѣстопребываніи мистера Роче</w:t>
        <w:softHyphen/>
        <w:t>стера и о состояніи его здоровья; но Бриггсъ, какъ догадывался</w:t>
      </w:r>
    </w:p>
    <w:p>
      <w:pPr>
        <w:pStyle w:val="Style16"/>
        <w:keepNext w:val="0"/>
        <w:keepLines w:val="0"/>
        <w:widowControl w:val="0"/>
        <w:shd w:val="clear" w:color="auto" w:fill="auto"/>
        <w:tabs>
          <w:tab w:pos="6442" w:val="left"/>
        </w:tabs>
        <w:bidi w:val="0"/>
        <w:spacing w:before="0" w:after="0" w:line="226" w:lineRule="auto"/>
        <w:ind w:left="0" w:right="0" w:firstLine="0"/>
      </w:pPr>
      <w:r>
        <w:rPr>
          <w:spacing w:val="0"/>
          <w:w w:val="100"/>
          <w:position w:val="0"/>
          <w:shd w:val="clear" w:color="auto" w:fill="auto"/>
          <w:lang w:val="ru-RU" w:eastAsia="ru-RU" w:bidi="ru-RU"/>
        </w:rPr>
        <w:t xml:space="preserve">С </w:t>
      </w:r>
      <w:r>
        <w:rPr>
          <w:spacing w:val="0"/>
          <w:w w:val="100"/>
          <w:position w:val="0"/>
          <w:shd w:val="clear" w:color="auto" w:fill="auto"/>
          <w:lang w:val="fr-FR" w:eastAsia="fr-FR" w:bidi="fr-FR"/>
        </w:rPr>
        <w:t>en-</w:t>
      </w:r>
      <w:r>
        <w:rPr>
          <w:spacing w:val="0"/>
          <w:w w:val="100"/>
          <w:position w:val="0"/>
          <w:shd w:val="clear" w:color="auto" w:fill="auto"/>
          <w:lang w:val="ru-RU" w:eastAsia="ru-RU" w:bidi="ru-RU"/>
        </w:rPr>
        <w:t xml:space="preserve">Джонъ, ничего пе зпалъ о владѣльцѣ ТорнФильдскаго-Замка. Тогда я написала къ мистриссъ Ферфаксъ, требуя отъ нея такихъ </w:t>
      </w:r>
      <w:r>
        <w:rPr>
          <w:spacing w:val="0"/>
          <w:w w:val="100"/>
          <w:position w:val="0"/>
          <w:sz w:val="24"/>
          <w:szCs w:val="24"/>
          <w:shd w:val="clear" w:color="auto" w:fill="auto"/>
          <w:lang w:val="ru-RU" w:eastAsia="ru-RU" w:bidi="ru-RU"/>
        </w:rPr>
        <w:t xml:space="preserve">же </w:t>
      </w:r>
      <w:r>
        <w:rPr>
          <w:spacing w:val="0"/>
          <w:w w:val="100"/>
          <w:position w:val="0"/>
          <w:shd w:val="clear" w:color="auto" w:fill="auto"/>
          <w:lang w:val="ru-RU" w:eastAsia="ru-RU" w:bidi="ru-RU"/>
        </w:rPr>
        <w:t>извѣстій. Я разсчитывала немедленно получить отъ нея удо</w:t>
        <w:softHyphen/>
        <w:t>влетворительный отвѣтъ; но прошло двѣ недѣли, и, къ величай</w:t>
        <w:softHyphen/>
        <w:t>шему изумленію, не было отвѣта отъ доброй старушки! Два мѣ</w:t>
        <w:softHyphen/>
        <w:t>сяца прошло, почта приходила и уходила—не было отвѣта отъ мистриссъ Ферфаксъ!</w:t>
        <w:tab/>
        <w:t>.</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Не затерялось ли мое письмо? Очень можетъ быть. Я написала въ другой разъ. Возобновленная надежда свѣтилась слабымъ за</w:t>
        <w:softHyphen/>
        <w:t>ревомъ въ-продолженіе пѣсколькнхъ недѣль, н йотомъ опять мракъ отчаянія послѣдовалъ за пей: ни одной строчки, ни одного слова не привезли ко мнѣ на Козье-Колото. Я страдала невыразимо.</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Наступила весна—не на радость для меня. Благотворные лучи весенняго солнца, оживлявшіе всю природу, ие могли возстано</w:t>
        <w:softHyphen/>
        <w:t>вить ослабѣвшихъ силъ души моей и тѣла. Діана старалась раз</w:t>
        <w:softHyphen/>
        <w:t>влечь меня, развеселить, говорила, что у меня болѣзненный видъ, и желала отправиться вмѣстѣ со мною къ приморскимъ берегамъ. Сен-Джонъ утверждалъ, что это ни къ-чему не поведетъ: раз</w:t>
        <w:softHyphen/>
        <w:t>сѣяніе, говорилъ онъ, безполезно для меня; что серьёзныя занятія, лучше всякихъ ваннъ и всякаго воздуха, могутъ возстановить мой ослабѣвшій организмъ. До-снхъ-поръ не было у меня никакой цѣли впереди: надобно чѣмъ-нибудь наполнить и осмыслить мою жизнь. II вотъ, нидустанскіе уроки, съ каждымъ днемъ, прини</w:t>
        <w:softHyphen/>
        <w:t xml:space="preserve">мали обширнѣйшій размѣръ: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трудилась какъ безумпая, ломая свою голову надъ тарабарскою грамотою, которой предназначено было восполнить предполагаемую пустоту моей души. Мистеръ Сен- Джонъ считалъ теперь своей обязанностью быть учителемъ взыі- скательнымъ и строгимъ.</w:t>
      </w:r>
    </w:p>
    <w:p>
      <w:pPr>
        <w:pStyle w:val="Style16"/>
        <w:keepNext w:val="0"/>
        <w:keepLines w:val="0"/>
        <w:widowControl w:val="0"/>
        <w:shd w:val="clear" w:color="auto" w:fill="auto"/>
        <w:bidi w:val="0"/>
        <w:spacing w:before="0" w:after="0" w:line="228" w:lineRule="auto"/>
        <w:ind w:left="0" w:right="0" w:firstLine="320"/>
        <w:jc w:val="left"/>
      </w:pPr>
      <w:r>
        <w:rPr>
          <w:spacing w:val="0"/>
          <w:w w:val="100"/>
          <w:position w:val="0"/>
          <w:shd w:val="clear" w:color="auto" w:fill="auto"/>
          <w:lang w:val="ru-RU" w:eastAsia="ru-RU" w:bidi="ru-RU"/>
        </w:rPr>
        <w:t>Однажды принялась я за свои занятія въ самомъ мрачномъ и тоскливомъ расположеніи духа. Поутру въ этотъ день Анна до</w:t>
        <w:softHyphen/>
        <w:t>ложила, что почтадьйонъ принесъ ко мнѣ письмо: сбѣгая внизъ изъ своей спальни, я не сомнѣвалась, что получу вожделѣнныя извѣстія отъ мнстриссъ ФсрФаксъ; но вышло на-повѣрку, что то была ничтожная записка отъ мистера Бриггса. Горькое отчаяпіе стѣснило мою грудь, и теперь, когда я, въ смертельной тоскѣ, си</w:t>
        <w:softHyphen/>
        <w:t>дѣла за размашистыми каракулями индійскаго писца, слезы насильно прорывались изъ моихъ глазъ.</w:t>
      </w:r>
    </w:p>
    <w:p>
      <w:pPr>
        <w:pStyle w:val="Style16"/>
        <w:keepNext w:val="0"/>
        <w:keepLines w:val="0"/>
        <w:widowControl w:val="0"/>
        <w:shd w:val="clear" w:color="auto" w:fill="auto"/>
        <w:bidi w:val="0"/>
        <w:spacing w:before="0" w:after="0" w:line="228" w:lineRule="auto"/>
        <w:ind w:left="0" w:right="0" w:firstLine="320"/>
        <w:jc w:val="left"/>
      </w:pPr>
      <w:r>
        <w:rPr>
          <w:spacing w:val="0"/>
          <w:w w:val="100"/>
          <w:position w:val="0"/>
          <w:shd w:val="clear" w:color="auto" w:fill="auto"/>
          <w:lang w:val="ru-RU" w:eastAsia="ru-RU" w:bidi="ru-RU"/>
        </w:rPr>
        <w:t>Сен-Джонъ призвалъ меня къ себѣ, и заставилъ читать вслухъ: голосъ измѣнялъ мпѣ на каждомъ словѣ, п, паконецъ, санскрит</w:t>
        <w:softHyphen/>
        <w:t>скіе звуки слились нераздѣльно съ моими горькими рыданіями. Онъ и я сидѣли одни. Діана занималась музыкой въ гостиной, Мери поливала цвѣты въ саду. Былъ прекрасный майскій день, ясный, свѣтлый и прохладный. Учитель мой не обнаружилъ ни</w:t>
        <w:softHyphen/>
        <w:t>какого изумленія, и пе думалъ спрашивать о причинѣ моихъ слёзъ. Оігь сказалъ только:</w:t>
      </w:r>
    </w:p>
    <w:p>
      <w:pPr>
        <w:pStyle w:val="Style16"/>
        <w:keepNext w:val="0"/>
        <w:keepLines w:val="0"/>
        <w:widowControl w:val="0"/>
        <w:shd w:val="clear" w:color="auto" w:fill="auto"/>
        <w:bidi w:val="0"/>
        <w:spacing w:before="0" w:after="0" w:line="228" w:lineRule="auto"/>
        <w:ind w:left="0" w:right="0" w:firstLine="320"/>
        <w:jc w:val="left"/>
      </w:pPr>
      <w:r>
        <w:rPr>
          <w:spacing w:val="0"/>
          <w:w w:val="100"/>
          <w:position w:val="0"/>
          <w:shd w:val="clear" w:color="auto" w:fill="auto"/>
          <w:lang w:val="ru-RU" w:eastAsia="ru-RU" w:bidi="ru-RU"/>
        </w:rPr>
        <w:t>— Надо повременить нѣсколько минутъ, пока вы успокоитесь, Дженни,</w:t>
      </w:r>
    </w:p>
    <w:p>
      <w:pPr>
        <w:pStyle w:val="Style23"/>
        <w:keepNext w:val="0"/>
        <w:keepLines w:val="0"/>
        <w:widowControl w:val="0"/>
        <w:shd w:val="clear" w:color="auto" w:fill="auto"/>
        <w:bidi w:val="0"/>
        <w:spacing w:before="0" w:after="0" w:line="240" w:lineRule="auto"/>
        <w:ind w:left="600" w:right="0" w:firstLine="0"/>
        <w:jc w:val="left"/>
      </w:pP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ЬХѴІ. - Отд. I.</w:t>
      </w:r>
      <w:r>
        <w:br w:type="page"/>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И между-тѣмъ-какъ я старалась подавить пароксизмъ своей тоски, мистеръ Сен-Джонъ сидѣлъ спокойно и тернѣлнво, </w:t>
      </w:r>
      <w:r>
        <w:rPr>
          <w:spacing w:val="0"/>
          <w:w w:val="100"/>
          <w:position w:val="0"/>
          <w:sz w:val="24"/>
          <w:szCs w:val="24"/>
          <w:shd w:val="clear" w:color="auto" w:fill="auto"/>
          <w:lang w:val="ru-RU" w:eastAsia="ru-RU" w:bidi="ru-RU"/>
        </w:rPr>
        <w:t>обло</w:t>
        <w:softHyphen/>
      </w:r>
      <w:r>
        <w:rPr>
          <w:spacing w:val="0"/>
          <w:w w:val="100"/>
          <w:position w:val="0"/>
          <w:shd w:val="clear" w:color="auto" w:fill="auto"/>
          <w:lang w:val="ru-RU" w:eastAsia="ru-RU" w:bidi="ru-RU"/>
        </w:rPr>
        <w:t>котись‘рукою на конторку, и представляя изъ себя искуснаго врача, наблюдающаго опытнымъ п ученымъ глазомъ извѣстный переломъ въ болѣзни паціента. Заглушивъ, наконецъ, свои рыда</w:t>
        <w:softHyphen/>
        <w:t>нія, и пробормотавъ нѣсколько безсвязныхъ словъ относительно своей мнимой болѣзни, я снова принялась за урокъ, и съ удо</w:t>
        <w:softHyphen/>
        <w:t>влетворительнымъ успѣхомъ вытвердила заданную страницу. От</w:t>
        <w:softHyphen/>
        <w:t>озвавшись съ похвалою о способностяхъ и прилежаніи своей учепицы, Сен-Джонъ взялъ моп книги, уложилъ ихъ въ контор</w:t>
        <w:softHyphen/>
        <w:t>ку, и сказалъ :</w:t>
      </w:r>
    </w:p>
    <w:p>
      <w:pPr>
        <w:pStyle w:val="Style16"/>
        <w:keepNext w:val="0"/>
        <w:keepLines w:val="0"/>
        <w:widowControl w:val="0"/>
        <w:numPr>
          <w:ilvl w:val="0"/>
          <w:numId w:val="17"/>
        </w:numPr>
        <w:shd w:val="clear" w:color="auto" w:fill="auto"/>
        <w:tabs>
          <w:tab w:pos="609" w:val="left"/>
        </w:tabs>
        <w:bidi w:val="0"/>
        <w:spacing w:before="0" w:after="0" w:line="228" w:lineRule="auto"/>
        <w:ind w:left="0" w:right="0"/>
      </w:pPr>
      <w:r>
        <w:rPr>
          <w:spacing w:val="0"/>
          <w:w w:val="100"/>
          <w:position w:val="0"/>
          <w:shd w:val="clear" w:color="auto" w:fill="auto"/>
          <w:lang w:val="ru-RU" w:eastAsia="ru-RU" w:bidi="ru-RU"/>
        </w:rPr>
        <w:t>Теперь, Дженни, вамъ не мѣшаетъ погулять: вы пойдете со мною.</w:t>
      </w:r>
    </w:p>
    <w:p>
      <w:pPr>
        <w:pStyle w:val="Style16"/>
        <w:keepNext w:val="0"/>
        <w:keepLines w:val="0"/>
        <w:widowControl w:val="0"/>
        <w:numPr>
          <w:ilvl w:val="0"/>
          <w:numId w:val="17"/>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Очень-хорошо: я позову Діану н Мери.</w:t>
      </w:r>
    </w:p>
    <w:p>
      <w:pPr>
        <w:pStyle w:val="Style16"/>
        <w:keepNext w:val="0"/>
        <w:keepLines w:val="0"/>
        <w:widowControl w:val="0"/>
        <w:numPr>
          <w:ilvl w:val="0"/>
          <w:numId w:val="17"/>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Нѣтъ. Сегодня мнѣ нуженъ только одинъ топарнщъ, и этимъ товарищемъ будете вы : надѣньте шляпку, бурнусъ, н выходите черезъ кухонную дверь за ворота — я буду васъ ждать.</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Что тутъ дѣлать? Приходя въ соприкосновеніе съ рѣшительны</w:t>
        <w:softHyphen/>
        <w:t>ми и настойчивыми характерами, я въ жизнь свою не знала се</w:t>
        <w:softHyphen/>
        <w:t xml:space="preserve">редины между безпрекословнымъ повиновеніемъ и окончательнымъ возмущеніемъ противъ нихъ. </w:t>
      </w:r>
      <w:r>
        <w:rPr>
          <w:spacing w:val="0"/>
          <w:w w:val="100"/>
          <w:position w:val="0"/>
          <w:shd w:val="clear" w:color="auto" w:fill="auto"/>
          <w:lang w:val="la-001" w:eastAsia="la-001" w:bidi="la-001"/>
        </w:rPr>
        <w:t xml:space="preserve">Fle </w:t>
      </w:r>
      <w:r>
        <w:rPr>
          <w:spacing w:val="0"/>
          <w:w w:val="100"/>
          <w:position w:val="0"/>
          <w:shd w:val="clear" w:color="auto" w:fill="auto"/>
          <w:lang w:val="ru-RU" w:eastAsia="ru-RU" w:bidi="ru-RU"/>
        </w:rPr>
        <w:t>было на этотъ ризъ положитель</w:t>
        <w:softHyphen/>
        <w:t>ныхъ причинъ возставать противъ спокойныхъ распоряженій ми</w:t>
        <w:softHyphen/>
        <w:t>стера Сен-Джона, и я спѣшила исполнить его волю: минутъ че</w:t>
        <w:softHyphen/>
        <w:t>резъ десять, мы оба, рядомъ, другъ подлѣ друга, шли по дорогѣ къ живописной долинѣ, недалеко отъ нашего дома.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Западный вѣтерокъ привѣтливо полувалъ черезъ холмы, рас</w:t>
        <w:softHyphen/>
        <w:t xml:space="preserve">пространяя въ безпредѣльномъ пространствѣ благоуханіе свѣжей травы и цвѣтовъ. </w:t>
      </w:r>
      <w:r>
        <w:rPr>
          <w:spacing w:val="0"/>
          <w:w w:val="100"/>
          <w:position w:val="0"/>
          <w:shd w:val="clear" w:color="auto" w:fill="auto"/>
          <w:lang w:val="fr-FR" w:eastAsia="fr-FR" w:bidi="fr-FR"/>
        </w:rPr>
        <w:t xml:space="preserve">lia </w:t>
      </w:r>
      <w:r>
        <w:rPr>
          <w:spacing w:val="0"/>
          <w:w w:val="100"/>
          <w:position w:val="0"/>
          <w:shd w:val="clear" w:color="auto" w:fill="auto"/>
          <w:lang w:val="ru-RU" w:eastAsia="ru-RU" w:bidi="ru-RU"/>
        </w:rPr>
        <w:t>лазурномъ горизонтѣ не было ни одного пятна; потокъ, образовавшійся въ ближайшемъ оврагѣ отъ весеннихъ про</w:t>
        <w:softHyphen/>
        <w:t>ливныхъ дождей, гордо вздымалъ свои валы, иозлащенпые луча</w:t>
        <w:softHyphen/>
        <w:t>ми блистательнаго солнца, и окрашенныя сапфирной краской не</w:t>
        <w:softHyphen/>
        <w:t xml:space="preserve">бесной тйердп. Подвигаясь впередъ, и своротивъ съ большой </w:t>
      </w:r>
      <w:r>
        <w:rPr>
          <w:spacing w:val="0"/>
          <w:w w:val="100"/>
          <w:position w:val="0"/>
          <w:sz w:val="24"/>
          <w:szCs w:val="24"/>
          <w:shd w:val="clear" w:color="auto" w:fill="auto"/>
          <w:lang w:val="ru-RU" w:eastAsia="ru-RU" w:bidi="ru-RU"/>
        </w:rPr>
        <w:t>до</w:t>
        <w:softHyphen/>
      </w:r>
      <w:r>
        <w:rPr>
          <w:spacing w:val="0"/>
          <w:w w:val="100"/>
          <w:position w:val="0"/>
          <w:shd w:val="clear" w:color="auto" w:fill="auto"/>
          <w:lang w:val="ru-RU" w:eastAsia="ru-RU" w:bidi="ru-RU"/>
        </w:rPr>
        <w:t>роги, мы шли по мягкой и пушистой зелени, испещренной самы</w:t>
        <w:softHyphen/>
        <w:t>ми разнообразными цвѣтами. Наконецъ мы очутились въ долинѣ, окруженной высокими холмами со всѣхъ сторонъ: эта долина бы</w:t>
        <w:softHyphen/>
        <w:t>ла цѣлью нашей прогулки.</w:t>
      </w:r>
    </w:p>
    <w:p>
      <w:pPr>
        <w:pStyle w:val="Style16"/>
        <w:keepNext w:val="0"/>
        <w:keepLines w:val="0"/>
        <w:widowControl w:val="0"/>
        <w:numPr>
          <w:ilvl w:val="0"/>
          <w:numId w:val="17"/>
        </w:numPr>
        <w:shd w:val="clear" w:color="auto" w:fill="auto"/>
        <w:tabs>
          <w:tab w:pos="609" w:val="left"/>
        </w:tabs>
        <w:bidi w:val="0"/>
        <w:spacing w:before="0" w:after="0" w:line="228" w:lineRule="auto"/>
        <w:ind w:left="0" w:right="0"/>
      </w:pPr>
      <w:r>
        <w:rPr>
          <w:spacing w:val="0"/>
          <w:w w:val="100"/>
          <w:position w:val="0"/>
          <w:shd w:val="clear" w:color="auto" w:fill="auto"/>
          <w:lang w:val="ru-RU" w:eastAsia="ru-RU" w:bidi="ru-RU"/>
        </w:rPr>
        <w:t xml:space="preserve">Отдохнемъ здѣсь, сказалъ </w:t>
      </w:r>
      <w:r>
        <w:rPr>
          <w:spacing w:val="0"/>
          <w:w w:val="100"/>
          <w:position w:val="0"/>
          <w:shd w:val="clear" w:color="auto" w:fill="auto"/>
          <w:lang w:val="fr-FR" w:eastAsia="fr-FR" w:bidi="fr-FR"/>
        </w:rPr>
        <w:t>Ceu</w:t>
      </w:r>
      <w:r>
        <w:rPr>
          <w:spacing w:val="0"/>
          <w:w w:val="100"/>
          <w:position w:val="0"/>
          <w:shd w:val="clear" w:color="auto" w:fill="auto"/>
          <w:lang w:val="ru-RU" w:eastAsia="ru-RU" w:bidi="ru-RU"/>
        </w:rPr>
        <w:t xml:space="preserve">-Дж’Оігь, осматриваясь вокругъ себя,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прислушиваясь къ шуму водопада, пробивавшагося черезъ узкія ущелья между гранитными скалами, окаймлявшими одинъ изъ высокихъ холмовъ съ южной стороны.</w:t>
      </w:r>
    </w:p>
    <w:p>
      <w:pPr>
        <w:pStyle w:val="Style16"/>
        <w:keepNext w:val="0"/>
        <w:keepLines w:val="0"/>
        <w:widowControl w:val="0"/>
        <w:shd w:val="clear" w:color="auto" w:fill="auto"/>
        <w:bidi w:val="0"/>
        <w:spacing w:before="0" w:after="0" w:line="228" w:lineRule="auto"/>
        <w:ind w:left="0" w:right="0"/>
        <w:rPr>
          <w:sz w:val="24"/>
          <w:szCs w:val="24"/>
        </w:rPr>
        <w:sectPr>
          <w:pgSz w:w="8283" w:h="13948"/>
          <w:pgMar w:top="1169" w:left="541" w:right="509" w:bottom="1207" w:header="0" w:footer="3" w:gutter="0"/>
          <w:cols w:space="720"/>
          <w:noEndnote/>
          <w:rtlGutter w:val="0"/>
          <w:docGrid w:linePitch="360"/>
        </w:sectPr>
      </w:pPr>
      <w:r>
        <w:rPr>
          <w:spacing w:val="0"/>
          <w:w w:val="100"/>
          <w:position w:val="0"/>
          <w:sz w:val="22"/>
          <w:szCs w:val="22"/>
          <w:shd w:val="clear" w:color="auto" w:fill="auto"/>
          <w:lang w:val="ru-RU" w:eastAsia="ru-RU" w:bidi="ru-RU"/>
        </w:rPr>
        <w:t>Я сѣла, и Сен-Джонъ сталъ подлѣ меня. Его взоры пробѣгали по разнымъ направленіямъ, отъ водоиада къ холмамъ, и отъ хол</w:t>
        <w:softHyphen/>
        <w:t>мовъ къ безоблачному небу. Погруженный въ таинственныя раз</w:t>
        <w:softHyphen/>
        <w:t>мышленія, онъ снялъ шляпу, и съ жадностью, казалось, идыхалъ въ себя ароматическій вѣтерокъ, игравшій его волосами. Мнѣ по</w:t>
        <w:softHyphen/>
        <w:t>чудилось, будто ведетъ онъ разговоръ съ однимъ изъ тѣхъ ду</w:t>
        <w:softHyphen/>
        <w:t xml:space="preserve">ховъ, которыми народная Фантазія населила эти </w:t>
      </w:r>
      <w:r>
        <w:rPr>
          <w:spacing w:val="0"/>
          <w:w w:val="100"/>
          <w:position w:val="0"/>
          <w:sz w:val="24"/>
          <w:szCs w:val="24"/>
          <w:shd w:val="clear" w:color="auto" w:fill="auto"/>
          <w:lang w:val="ru-RU" w:eastAsia="ru-RU" w:bidi="ru-RU"/>
        </w:rPr>
        <w:t>мѣста.</w:t>
      </w:r>
    </w:p>
    <w:p>
      <w:pPr>
        <w:pStyle w:val="Style16"/>
        <w:keepNext w:val="0"/>
        <w:keepLines w:val="0"/>
        <w:widowControl w:val="0"/>
        <w:numPr>
          <w:ilvl w:val="0"/>
          <w:numId w:val="17"/>
        </w:numPr>
        <w:shd w:val="clear" w:color="auto" w:fill="auto"/>
        <w:tabs>
          <w:tab w:pos="615" w:val="left"/>
        </w:tabs>
        <w:bidi w:val="0"/>
        <w:spacing w:before="0" w:after="0" w:line="233" w:lineRule="auto"/>
        <w:ind w:left="0" w:right="0" w:firstLine="300"/>
      </w:pP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опять я увижу тебя, журчащій потокъ, проговорилъ онъ громко:—увижу въ своихъ мечтахъ, когда буду спать на берегу </w:t>
      </w:r>
      <w:r>
        <w:rPr>
          <w:color w:val="212121"/>
          <w:spacing w:val="0"/>
          <w:w w:val="100"/>
          <w:position w:val="0"/>
          <w:shd w:val="clear" w:color="auto" w:fill="auto"/>
          <w:lang w:val="ru-RU" w:eastAsia="ru-RU" w:bidi="ru-RU"/>
        </w:rPr>
        <w:t>Ганга!</w:t>
      </w:r>
    </w:p>
    <w:p>
      <w:pPr>
        <w:pStyle w:val="Style16"/>
        <w:keepNext w:val="0"/>
        <w:keepLines w:val="0"/>
        <w:widowControl w:val="0"/>
        <w:shd w:val="clear" w:color="auto" w:fill="auto"/>
        <w:bidi w:val="0"/>
        <w:spacing w:before="0" w:after="0" w:line="233" w:lineRule="auto"/>
        <w:ind w:left="0" w:right="0" w:firstLine="300"/>
      </w:pPr>
      <w:r>
        <w:rPr>
          <w:spacing w:val="0"/>
          <w:w w:val="100"/>
          <w:position w:val="0"/>
          <w:shd w:val="clear" w:color="auto" w:fill="auto"/>
          <w:lang w:val="ru-RU" w:eastAsia="ru-RU" w:bidi="ru-RU"/>
        </w:rPr>
        <w:t>Странныя слова странной любви!.. Оиъ сѣлъ, п съ полчаса не говорилъ пн слова; я смотрѣла на него и тоже хранила глубокое молчаніе.</w:t>
      </w:r>
    </w:p>
    <w:p>
      <w:pPr>
        <w:pStyle w:val="Style16"/>
        <w:keepNext w:val="0"/>
        <w:keepLines w:val="0"/>
        <w:widowControl w:val="0"/>
        <w:numPr>
          <w:ilvl w:val="0"/>
          <w:numId w:val="17"/>
        </w:numPr>
        <w:shd w:val="clear" w:color="auto" w:fill="auto"/>
        <w:tabs>
          <w:tab w:pos="613" w:val="left"/>
        </w:tabs>
        <w:bidi w:val="0"/>
        <w:spacing w:before="0" w:after="0" w:line="233" w:lineRule="auto"/>
        <w:ind w:left="0" w:right="0" w:firstLine="300"/>
      </w:pPr>
      <w:r>
        <w:rPr>
          <w:spacing w:val="0"/>
          <w:w w:val="100"/>
          <w:position w:val="0"/>
          <w:shd w:val="clear" w:color="auto" w:fill="auto"/>
          <w:lang w:val="ru-RU" w:eastAsia="ru-RU" w:bidi="ru-RU"/>
        </w:rPr>
        <w:t>Дженни, сказалъ онъ, наконецъ: — я ѣду черезъ шесть не</w:t>
        <w:softHyphen/>
        <w:t>дѣль: корабль, гдѣ взято для меня мѣсто, отправляется двѣнадца</w:t>
        <w:softHyphen/>
        <w:t>таго іюня.</w:t>
      </w:r>
    </w:p>
    <w:p>
      <w:pPr>
        <w:pStyle w:val="Style16"/>
        <w:keepNext w:val="0"/>
        <w:keepLines w:val="0"/>
        <w:widowControl w:val="0"/>
        <w:numPr>
          <w:ilvl w:val="0"/>
          <w:numId w:val="17"/>
        </w:numPr>
        <w:shd w:val="clear" w:color="auto" w:fill="auto"/>
        <w:tabs>
          <w:tab w:pos="613" w:val="left"/>
        </w:tabs>
        <w:bidi w:val="0"/>
        <w:spacing w:before="0" w:after="0" w:line="233" w:lineRule="auto"/>
        <w:ind w:left="0" w:right="0" w:firstLine="300"/>
      </w:pPr>
      <w:r>
        <w:rPr>
          <w:spacing w:val="0"/>
          <w:w w:val="100"/>
          <w:position w:val="0"/>
          <w:shd w:val="clear" w:color="auto" w:fill="auto"/>
          <w:lang w:val="ru-RU" w:eastAsia="ru-RU" w:bidi="ru-RU"/>
        </w:rPr>
        <w:t>Богъ будетъ вашимъ защитникомъ и покровителемъ, отвѣча</w:t>
        <w:softHyphen/>
        <w:t>ла я:—вы рѣшились подвизаться для прославленія имени Его.</w:t>
      </w:r>
    </w:p>
    <w:p>
      <w:pPr>
        <w:pStyle w:val="Style16"/>
        <w:keepNext w:val="0"/>
        <w:keepLines w:val="0"/>
        <w:widowControl w:val="0"/>
        <w:numPr>
          <w:ilvl w:val="0"/>
          <w:numId w:val="17"/>
        </w:numPr>
        <w:shd w:val="clear" w:color="auto" w:fill="auto"/>
        <w:tabs>
          <w:tab w:pos="615" w:val="left"/>
        </w:tabs>
        <w:bidi w:val="0"/>
        <w:spacing w:before="0" w:after="0" w:line="233" w:lineRule="auto"/>
        <w:ind w:left="0" w:right="0" w:firstLine="300"/>
      </w:pPr>
      <w:r>
        <w:rPr>
          <w:spacing w:val="0"/>
          <w:w w:val="100"/>
          <w:position w:val="0"/>
          <w:shd w:val="clear" w:color="auto" w:fill="auto"/>
          <w:lang w:val="ru-RU" w:eastAsia="ru-RU" w:bidi="ru-RU"/>
        </w:rPr>
        <w:t>Да, сказалъ онъ:</w:t>
      </w:r>
      <w:r>
        <w:rPr>
          <w:color w:val="212121"/>
          <w:spacing w:val="0"/>
          <w:w w:val="100"/>
          <w:position w:val="0"/>
          <w:shd w:val="clear" w:color="auto" w:fill="auto"/>
          <w:lang w:val="ru-RU" w:eastAsia="ru-RU" w:bidi="ru-RU"/>
        </w:rPr>
        <w:t>—</w:t>
      </w:r>
      <w:r>
        <w:rPr>
          <w:spacing w:val="0"/>
          <w:w w:val="100"/>
          <w:position w:val="0"/>
          <w:shd w:val="clear" w:color="auto" w:fill="auto"/>
          <w:lang w:val="ru-RU" w:eastAsia="ru-RU" w:bidi="ru-RU"/>
        </w:rPr>
        <w:t xml:space="preserve">въ этомъ моя честь и слава. Съ радостію готовъ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стать подъ знамена своего верховнаго владыки, н поло</w:t>
        <w:softHyphen/>
        <w:t xml:space="preserve">жить за Него свою жизнь. Странно, что другіе люди </w:t>
      </w:r>
      <w:r>
        <w:rPr>
          <w:spacing w:val="0"/>
          <w:w w:val="100"/>
          <w:position w:val="0"/>
          <w:shd w:val="clear" w:color="auto" w:fill="auto"/>
          <w:lang w:val="fr-FR" w:eastAsia="fr-FR" w:bidi="fr-FR"/>
        </w:rPr>
        <w:t xml:space="preserve">ut; </w:t>
      </w:r>
      <w:r>
        <w:rPr>
          <w:spacing w:val="0"/>
          <w:w w:val="100"/>
          <w:position w:val="0"/>
          <w:shd w:val="clear" w:color="auto" w:fill="auto"/>
          <w:lang w:val="ru-RU" w:eastAsia="ru-RU" w:bidi="ru-RU"/>
        </w:rPr>
        <w:t>горятъ, подобно мнѣ, желаніемъ подвизаться на этомъ святомъ поприщѣ истины и блага.</w:t>
      </w:r>
    </w:p>
    <w:p>
      <w:pPr>
        <w:pStyle w:val="Style16"/>
        <w:keepNext w:val="0"/>
        <w:keepLines w:val="0"/>
        <w:widowControl w:val="0"/>
        <w:numPr>
          <w:ilvl w:val="0"/>
          <w:numId w:val="17"/>
        </w:numPr>
        <w:shd w:val="clear" w:color="auto" w:fill="auto"/>
        <w:tabs>
          <w:tab w:pos="634" w:val="left"/>
        </w:tabs>
        <w:bidi w:val="0"/>
        <w:spacing w:before="0" w:after="0" w:line="233" w:lineRule="auto"/>
        <w:ind w:left="0" w:right="0" w:firstLine="300"/>
      </w:pPr>
      <w:r>
        <w:rPr>
          <w:spacing w:val="0"/>
          <w:w w:val="100"/>
          <w:position w:val="0"/>
          <w:shd w:val="clear" w:color="auto" w:fill="auto"/>
          <w:lang w:val="ru-RU" w:eastAsia="ru-RU" w:bidi="ru-RU"/>
        </w:rPr>
        <w:t>Не всѣмъ даны такія же способности, какъ вамъ, Сен- Джонъ: — безразсудно слабому идти по одной дорогѣ съ силь</w:t>
        <w:softHyphen/>
        <w:t>нымъ.</w:t>
      </w:r>
    </w:p>
    <w:p>
      <w:pPr>
        <w:pStyle w:val="Style16"/>
        <w:keepNext w:val="0"/>
        <w:keepLines w:val="0"/>
        <w:widowControl w:val="0"/>
        <w:numPr>
          <w:ilvl w:val="0"/>
          <w:numId w:val="17"/>
        </w:numPr>
        <w:shd w:val="clear" w:color="auto" w:fill="auto"/>
        <w:tabs>
          <w:tab w:pos="625" w:val="left"/>
        </w:tabs>
        <w:bidi w:val="0"/>
        <w:spacing w:before="0" w:after="0" w:line="233" w:lineRule="auto"/>
        <w:ind w:left="0" w:right="0" w:firstLine="300"/>
      </w:pPr>
      <w:r>
        <w:rPr>
          <w:spacing w:val="0"/>
          <w:w w:val="100"/>
          <w:position w:val="0"/>
          <w:shd w:val="clear" w:color="auto" w:fill="auto"/>
          <w:lang w:val="ru-RU" w:eastAsia="ru-RU" w:bidi="ru-RU"/>
        </w:rPr>
        <w:t>Я не говорю здѣсь о слабыхъ, и Не думаю о нихъ: я раз</w:t>
        <w:softHyphen/>
        <w:t>умѣю людей достойнѣйшихъ и способныхъ къ совершенію вели</w:t>
        <w:softHyphen/>
        <w:t>каго дѣла.</w:t>
      </w:r>
    </w:p>
    <w:p>
      <w:pPr>
        <w:pStyle w:val="Style16"/>
        <w:keepNext w:val="0"/>
        <w:keepLines w:val="0"/>
        <w:widowControl w:val="0"/>
        <w:numPr>
          <w:ilvl w:val="0"/>
          <w:numId w:val="17"/>
        </w:numPr>
        <w:shd w:val="clear" w:color="auto" w:fill="auto"/>
        <w:tabs>
          <w:tab w:pos="690" w:val="left"/>
        </w:tabs>
        <w:bidi w:val="0"/>
        <w:spacing w:before="0" w:after="0" w:line="233" w:lineRule="auto"/>
        <w:ind w:left="0" w:right="0" w:firstLine="300"/>
      </w:pPr>
      <w:r>
        <w:rPr>
          <w:spacing w:val="0"/>
          <w:w w:val="100"/>
          <w:position w:val="0"/>
          <w:shd w:val="clear" w:color="auto" w:fill="auto"/>
          <w:lang w:val="ru-RU" w:eastAsia="ru-RU" w:bidi="ru-RU"/>
        </w:rPr>
        <w:t>Такихъ людей очень-мало, н трудно ихъ открыть.</w:t>
      </w:r>
    </w:p>
    <w:p>
      <w:pPr>
        <w:pStyle w:val="Style16"/>
        <w:keepNext w:val="0"/>
        <w:keepLines w:val="0"/>
        <w:widowControl w:val="0"/>
        <w:numPr>
          <w:ilvl w:val="0"/>
          <w:numId w:val="17"/>
        </w:numPr>
        <w:shd w:val="clear" w:color="auto" w:fill="auto"/>
        <w:tabs>
          <w:tab w:pos="625" w:val="left"/>
        </w:tabs>
        <w:bidi w:val="0"/>
        <w:spacing w:before="0" w:after="0" w:line="233" w:lineRule="auto"/>
        <w:ind w:left="0" w:right="0" w:firstLine="300"/>
      </w:pPr>
      <w:r>
        <w:rPr>
          <w:spacing w:val="0"/>
          <w:w w:val="100"/>
          <w:position w:val="0"/>
          <w:shd w:val="clear" w:color="auto" w:fill="auto"/>
          <w:lang w:val="ru-RU" w:eastAsia="ru-RU" w:bidi="ru-RU"/>
        </w:rPr>
        <w:t xml:space="preserve">Справедливо: но какъ-скоро судьба указываетъ на нихъ, па- ше дѣло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развивать силы ихъ собственнаго духа, и обозначить для нихъ приличное мѣсто въ ряду избранниковъ верховнаго вла</w:t>
        <w:softHyphen/>
        <w:t>дыки.</w:t>
      </w:r>
    </w:p>
    <w:p>
      <w:pPr>
        <w:pStyle w:val="Style16"/>
        <w:keepNext w:val="0"/>
        <w:keepLines w:val="0"/>
        <w:widowControl w:val="0"/>
        <w:numPr>
          <w:ilvl w:val="0"/>
          <w:numId w:val="17"/>
        </w:numPr>
        <w:shd w:val="clear" w:color="auto" w:fill="auto"/>
        <w:tabs>
          <w:tab w:pos="630" w:val="left"/>
        </w:tabs>
        <w:bidi w:val="0"/>
        <w:spacing w:before="0" w:after="0" w:line="233" w:lineRule="auto"/>
        <w:ind w:left="0" w:right="0" w:firstLine="300"/>
        <w:jc w:val="left"/>
      </w:pPr>
      <w:r>
        <w:rPr>
          <w:spacing w:val="0"/>
          <w:w w:val="100"/>
          <w:position w:val="0"/>
          <w:shd w:val="clear" w:color="auto" w:fill="auto"/>
          <w:lang w:val="ru-RU" w:eastAsia="ru-RU" w:bidi="ru-RU"/>
        </w:rPr>
        <w:t>Но если они способны къ великому дѣлу, собственное серд</w:t>
        <w:softHyphen/>
        <w:t>це прежде всего до.іжпо внушить имъ, въ чемъ состоитъ нхъ ве</w:t>
        <w:softHyphen/>
        <w:t>ликое призваніе.</w:t>
      </w:r>
    </w:p>
    <w:p>
      <w:pPr>
        <w:pStyle w:val="Style16"/>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ru-RU" w:eastAsia="ru-RU" w:bidi="ru-RU"/>
        </w:rPr>
        <w:t>Какое-то странное очарованіе собиралось вокругъ меня п овла</w:t>
        <w:softHyphen/>
        <w:t>дѣвало моимъ сердцемъ: я трепетала н вмѣстѣ ожидала, что услышу роковое слово, сильное поразить ч уничтожить всѣ надежды моей жизни.</w:t>
      </w:r>
    </w:p>
    <w:p>
      <w:pPr>
        <w:pStyle w:val="Style16"/>
        <w:keepNext w:val="0"/>
        <w:keepLines w:val="0"/>
        <w:widowControl w:val="0"/>
        <w:numPr>
          <w:ilvl w:val="0"/>
          <w:numId w:val="17"/>
        </w:numPr>
        <w:shd w:val="clear" w:color="auto" w:fill="auto"/>
        <w:tabs>
          <w:tab w:pos="615" w:val="left"/>
        </w:tabs>
        <w:bidi w:val="0"/>
        <w:spacing w:before="0" w:after="0" w:line="233" w:lineRule="auto"/>
        <w:ind w:left="0" w:right="0" w:firstLine="300"/>
        <w:jc w:val="left"/>
      </w:pPr>
      <w:r>
        <w:rPr>
          <w:spacing w:val="0"/>
          <w:w w:val="100"/>
          <w:position w:val="0"/>
          <w:shd w:val="clear" w:color="auto" w:fill="auto"/>
          <w:lang w:val="ru-RU" w:eastAsia="ru-RU" w:bidi="ru-RU"/>
        </w:rPr>
        <w:t>Что, напримѣръ, вамъ, Дженни, внушаетъ ваше сердце? спросилъ Сен-Джонъ.</w:t>
      </w:r>
    </w:p>
    <w:p>
      <w:pPr>
        <w:pStyle w:val="Style16"/>
        <w:keepNext w:val="0"/>
        <w:keepLines w:val="0"/>
        <w:widowControl w:val="0"/>
        <w:numPr>
          <w:ilvl w:val="0"/>
          <w:numId w:val="17"/>
        </w:numPr>
        <w:shd w:val="clear" w:color="auto" w:fill="auto"/>
        <w:tabs>
          <w:tab w:pos="615" w:val="left"/>
        </w:tabs>
        <w:bidi w:val="0"/>
        <w:spacing w:before="0" w:after="0" w:line="233" w:lineRule="auto"/>
        <w:ind w:left="0" w:right="0" w:firstLine="300"/>
        <w:jc w:val="left"/>
      </w:pPr>
      <w:r>
        <w:rPr>
          <w:spacing w:val="0"/>
          <w:w w:val="100"/>
          <w:position w:val="0"/>
          <w:shd w:val="clear" w:color="auto" w:fill="auto"/>
          <w:lang w:val="ru-RU" w:eastAsia="ru-RU" w:bidi="ru-RU"/>
        </w:rPr>
        <w:t>Оно молчитъ, о, да! молчитъ мое сердце, отвѣчала я. какъ- будто пораженная громомъ.</w:t>
      </w:r>
    </w:p>
    <w:p>
      <w:pPr>
        <w:pStyle w:val="Style16"/>
        <w:keepNext w:val="0"/>
        <w:keepLines w:val="0"/>
        <w:widowControl w:val="0"/>
        <w:numPr>
          <w:ilvl w:val="0"/>
          <w:numId w:val="17"/>
        </w:numPr>
        <w:shd w:val="clear" w:color="auto" w:fill="auto"/>
        <w:tabs>
          <w:tab w:pos="620" w:val="left"/>
        </w:tabs>
        <w:bidi w:val="0"/>
        <w:spacing w:before="0" w:after="0" w:line="233" w:lineRule="auto"/>
        <w:ind w:left="0" w:right="0" w:firstLine="300"/>
      </w:pPr>
      <w:r>
        <w:rPr>
          <w:spacing w:val="0"/>
          <w:w w:val="100"/>
          <w:position w:val="0"/>
          <w:shd w:val="clear" w:color="auto" w:fill="auto"/>
          <w:lang w:val="ru-RU" w:eastAsia="ru-RU" w:bidi="ru-RU"/>
        </w:rPr>
        <w:t>Пусть въ такомъ случаѣ буду я говорить за него, продол</w:t>
        <w:softHyphen/>
        <w:t xml:space="preserve">жалъ непреклонный голосъ.— Дженни, идите со мной въ Индію: будьте моею сотрудницею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товарищемъ въ дѣлѣ благодати.</w:t>
      </w:r>
    </w:p>
    <w:p>
      <w:pPr>
        <w:pStyle w:val="Style16"/>
        <w:keepNext w:val="0"/>
        <w:keepLines w:val="0"/>
        <w:widowControl w:val="0"/>
        <w:shd w:val="clear" w:color="auto" w:fill="auto"/>
        <w:bidi w:val="0"/>
        <w:spacing w:before="0" w:after="0" w:line="240" w:lineRule="auto"/>
        <w:ind w:left="0" w:right="0" w:firstLine="340"/>
      </w:pPr>
      <w:r>
        <w:rPr>
          <w:spacing w:val="0"/>
          <w:w w:val="100"/>
          <w:position w:val="0"/>
          <w:shd w:val="clear" w:color="auto" w:fill="auto"/>
          <w:lang w:val="ru-RU" w:eastAsia="ru-RU" w:bidi="ru-RU"/>
        </w:rPr>
        <w:t>Небо, долина, холмы померкли въ моихъ глазахъ: мнѣ показа</w:t>
        <w:softHyphen/>
        <w:t>лось, будто голосъ свыше изрекалъ надо мной свой грозный при</w:t>
        <w:softHyphen/>
        <w:t>говоръ.</w:t>
      </w:r>
    </w:p>
    <w:p>
      <w:pPr>
        <w:pStyle w:val="Style16"/>
        <w:keepNext w:val="0"/>
        <w:keepLines w:val="0"/>
        <w:widowControl w:val="0"/>
        <w:numPr>
          <w:ilvl w:val="0"/>
          <w:numId w:val="17"/>
        </w:numPr>
        <w:shd w:val="clear" w:color="auto" w:fill="auto"/>
        <w:tabs>
          <w:tab w:pos="730" w:val="left"/>
        </w:tabs>
        <w:bidi w:val="0"/>
        <w:spacing w:before="0" w:after="0" w:line="204" w:lineRule="auto"/>
        <w:ind w:left="0" w:right="0" w:firstLine="340"/>
      </w:pPr>
      <w:r>
        <w:rPr>
          <w:spacing w:val="0"/>
          <w:w w:val="100"/>
          <w:position w:val="0"/>
          <w:shd w:val="clear" w:color="auto" w:fill="auto"/>
          <w:lang w:val="ru-RU" w:eastAsia="ru-RU" w:bidi="ru-RU"/>
        </w:rPr>
        <w:t>О Сен-Джонъ, Сен-Джонъ! закричала я.—Пощадите меня!</w:t>
      </w:r>
    </w:p>
    <w:p>
      <w:pPr>
        <w:pStyle w:val="Style16"/>
        <w:keepNext w:val="0"/>
        <w:keepLines w:val="0"/>
        <w:widowControl w:val="0"/>
        <w:shd w:val="clear" w:color="auto" w:fill="auto"/>
        <w:bidi w:val="0"/>
        <w:spacing w:before="0" w:after="0" w:line="233" w:lineRule="auto"/>
        <w:ind w:left="0" w:right="0" w:firstLine="340"/>
      </w:pPr>
      <w:r>
        <w:rPr>
          <w:spacing w:val="0"/>
          <w:w w:val="100"/>
          <w:position w:val="0"/>
          <w:shd w:val="clear" w:color="auto" w:fill="auto"/>
          <w:lang w:val="ru-RU" w:eastAsia="ru-RU" w:bidi="ru-RU"/>
        </w:rPr>
        <w:t>По я обращалась къ человѣку, который, ревнуя о исполненіи</w:t>
        <w:br w:type="page"/>
        <w:t xml:space="preserve">своего долга, не зналъ </w:t>
      </w:r>
      <w:r>
        <w:rPr>
          <w:color w:val="212121"/>
          <w:spacing w:val="0"/>
          <w:w w:val="100"/>
          <w:position w:val="0"/>
          <w:shd w:val="clear" w:color="auto" w:fill="auto"/>
          <w:lang w:val="ru-RU" w:eastAsia="ru-RU" w:bidi="ru-RU"/>
        </w:rPr>
        <w:t xml:space="preserve">нн </w:t>
      </w:r>
      <w:r>
        <w:rPr>
          <w:spacing w:val="0"/>
          <w:w w:val="100"/>
          <w:position w:val="0"/>
          <w:shd w:val="clear" w:color="auto" w:fill="auto"/>
          <w:lang w:val="ru-RU" w:eastAsia="ru-RU" w:bidi="ru-RU"/>
        </w:rPr>
        <w:t xml:space="preserve">милости, ни </w:t>
      </w:r>
      <w:r>
        <w:rPr>
          <w:color w:val="212121"/>
          <w:spacing w:val="0"/>
          <w:w w:val="100"/>
          <w:position w:val="0"/>
          <w:shd w:val="clear" w:color="auto" w:fill="auto"/>
          <w:lang w:val="ru-RU" w:eastAsia="ru-RU" w:bidi="ru-RU"/>
        </w:rPr>
        <w:t xml:space="preserve">пощады, </w:t>
      </w:r>
      <w:r>
        <w:rPr>
          <w:spacing w:val="0"/>
          <w:w w:val="100"/>
          <w:position w:val="0"/>
          <w:shd w:val="clear" w:color="auto" w:fill="auto"/>
          <w:lang w:val="ru-RU" w:eastAsia="ru-RU" w:bidi="ru-RU"/>
        </w:rPr>
        <w:t>ни угрызеній. Онъ продолжалъ:</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260"/>
      </w:pPr>
      <w:r>
        <w:rPr>
          <w:color w:val="212121"/>
          <w:spacing w:val="0"/>
          <w:w w:val="100"/>
          <w:position w:val="0"/>
          <w:shd w:val="clear" w:color="auto" w:fill="auto"/>
          <w:lang w:val="ru-RU" w:eastAsia="ru-RU" w:bidi="ru-RU"/>
        </w:rPr>
        <w:t xml:space="preserve">Богъ и </w:t>
      </w:r>
      <w:r>
        <w:rPr>
          <w:spacing w:val="0"/>
          <w:w w:val="100"/>
          <w:position w:val="0"/>
          <w:shd w:val="clear" w:color="auto" w:fill="auto"/>
          <w:lang w:val="ru-RU" w:eastAsia="ru-RU" w:bidi="ru-RU"/>
        </w:rPr>
        <w:t xml:space="preserve">природа назначили </w:t>
      </w:r>
      <w:r>
        <w:rPr>
          <w:color w:val="212121"/>
          <w:spacing w:val="0"/>
          <w:w w:val="100"/>
          <w:position w:val="0"/>
          <w:shd w:val="clear" w:color="auto" w:fill="auto"/>
          <w:lang w:val="ru-RU" w:eastAsia="ru-RU" w:bidi="ru-RU"/>
        </w:rPr>
        <w:t xml:space="preserve">вамъ быть </w:t>
      </w:r>
      <w:r>
        <w:rPr>
          <w:spacing w:val="0"/>
          <w:w w:val="100"/>
          <w:position w:val="0"/>
          <w:shd w:val="clear" w:color="auto" w:fill="auto"/>
          <w:lang w:val="ru-RU" w:eastAsia="ru-RU" w:bidi="ru-RU"/>
        </w:rPr>
        <w:t>женой миссіонера. За отсутствіемъ Физическихъ совершенствъ, необходимыхъ для геро</w:t>
        <w:softHyphen/>
      </w:r>
      <w:r>
        <w:rPr>
          <w:color w:val="212121"/>
          <w:spacing w:val="0"/>
          <w:w w:val="100"/>
          <w:position w:val="0"/>
          <w:shd w:val="clear" w:color="auto" w:fill="auto"/>
          <w:lang w:val="ru-RU" w:eastAsia="ru-RU" w:bidi="ru-RU"/>
        </w:rPr>
        <w:t xml:space="preserve">инь </w:t>
      </w:r>
      <w:r>
        <w:rPr>
          <w:spacing w:val="0"/>
          <w:w w:val="100"/>
          <w:position w:val="0"/>
          <w:shd w:val="clear" w:color="auto" w:fill="auto"/>
          <w:lang w:val="ru-RU" w:eastAsia="ru-RU" w:bidi="ru-RU"/>
        </w:rPr>
        <w:t>большаго свѣта, вы съ избыткомъ надѣлены душевными да</w:t>
        <w:softHyphen/>
        <w:t>рами; самый организмъ вашъ созданъ для труда, но не для люб</w:t>
        <w:softHyphen/>
        <w:t>ви.,Вы можете и должны быть женою миссіонера: въ этомъ—на</w:t>
        <w:softHyphen/>
        <w:t>значеніе и цѣль вашей жизни. Вамъ суждено быть моей женою, Дженни Эйръ, и я требую васъ къ себѣ не ради суетныхъ удо</w:t>
        <w:softHyphen/>
        <w:t>вольствій чувствъ п грѣховныхъ наслажденій: вы должны быть Сотрудницей человѣка, призваннаго на великія дѣла.</w:t>
      </w:r>
    </w:p>
    <w:p>
      <w:pPr>
        <w:pStyle w:val="Style16"/>
        <w:keepNext w:val="0"/>
        <w:keepLines w:val="0"/>
        <w:widowControl w:val="0"/>
        <w:numPr>
          <w:ilvl w:val="0"/>
          <w:numId w:val="1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Но я не чувствую въ себѣ ни малѣйшаго призванія къ та</w:t>
        <w:softHyphen/>
        <w:t>кимъ дѣламъ.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Разсчитывая зараиѣе на возраженія этого рода, онъ ни мало не былъ оскорбленъ моимъ отвѣтомъ. Скрестивъ руки на груди, и вперивъ въ меня свой взоръ, онъ приготовился къ упорной и про</w:t>
        <w:softHyphen/>
        <w:t>должительной борьбѣ, увѣренный напередъ, что побѣда, во-вся- комъ-с.іучаѣ, должна остаться на его сторонѣ.</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Смиреніе, Дженни, великая добродѣтель, сказалъ онъ:—и вы имѣете полное право говорить, что не считаете себя способною къ великому дѣлу. Да и кто способенъ къ нему въ истинномъ, без</w:t>
        <w:softHyphen/>
        <w:t>условномъ смыслѣ слова? Гдѣ тотъ счастливый пзбраииикъ, кото</w:t>
        <w:softHyphen/>
        <w:t>рый, положа руку на сердце, могъ бы считать себя вполнѣ до</w:t>
        <w:softHyphen/>
        <w:t>стойнымъ высокаго призванія ? Дрянь и тряпка сталъ чело</w:t>
        <w:softHyphen/>
        <w:t>вѣкъ въ нынѣшнемъ вѣкѣ, и я съ своей стороны готовь открыто признать себя инчтожиоіі тварыо; но это чувство глубокаго сми</w:t>
        <w:softHyphen/>
        <w:t>ренія не мѣшаетъ мнѣ сознавать свое истинное призваніе. Пусть я прахъ и пепелъ; но тѣмъ не менѣе извѣстно мнѣ, что всемогу</w:t>
        <w:softHyphen/>
        <w:t>щій промыслъ можетъ выбирать и слабыя орудія для совершенія своей неисповѣдимой воли. Думайте, Джейни, такъ же, какъ и л, если хотите, чтобъ грубая повязка тьмы спала съ вашего умствен</w:t>
        <w:softHyphen/>
        <w:t>наго взора.</w:t>
      </w:r>
    </w:p>
    <w:p>
      <w:pPr>
        <w:pStyle w:val="Style16"/>
        <w:keepNext w:val="0"/>
        <w:keepLines w:val="0"/>
        <w:widowControl w:val="0"/>
        <w:numPr>
          <w:ilvl w:val="0"/>
          <w:numId w:val="17"/>
        </w:numPr>
        <w:shd w:val="clear" w:color="auto" w:fill="auto"/>
        <w:tabs>
          <w:tab w:pos="612" w:val="left"/>
        </w:tabs>
        <w:bidi w:val="0"/>
        <w:spacing w:before="0" w:after="0" w:line="228" w:lineRule="auto"/>
        <w:ind w:left="0" w:right="0" w:firstLine="260"/>
      </w:pPr>
      <w:r>
        <w:rPr>
          <w:spacing w:val="0"/>
          <w:w w:val="100"/>
          <w:position w:val="0"/>
          <w:shd w:val="clear" w:color="auto" w:fill="auto"/>
          <w:lang w:val="ru-RU" w:eastAsia="ru-RU" w:bidi="ru-RU"/>
        </w:rPr>
        <w:t>По я не понимаю миссіонерской жизни: я даже не задавала себѣ вопроса, въ чемъ состоятъ труды миссіонера.</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260"/>
        <w:jc w:val="left"/>
      </w:pPr>
      <w:r>
        <w:rPr>
          <w:spacing w:val="0"/>
          <w:w w:val="100"/>
          <w:position w:val="0"/>
          <w:shd w:val="clear" w:color="auto" w:fill="auto"/>
          <w:lang w:val="ru-RU" w:eastAsia="ru-RU" w:bidi="ru-RU"/>
        </w:rPr>
        <w:t>Въ этомъ случаѣ, Джейни, несмотря на собственную немощь, я берусь помочь вамъ, и навести васъ на истинный путь. Мнѣ нзвѣстпы ваши силы, и я знаю, какъ руководить васъ: слѣдуя мо</w:t>
        <w:softHyphen/>
        <w:t>имъ правиламъ, вы пріучитесь мало-по-малу сознавать свою вы</w:t>
        <w:softHyphen/>
        <w:t>сокую цѣль, н потомъ можете даже обойдтііеь безъ моего руко</w:t>
        <w:softHyphen/>
        <w:t>водства.</w:t>
      </w:r>
    </w:p>
    <w:p>
      <w:pPr>
        <w:pStyle w:val="Style16"/>
        <w:keepNext w:val="0"/>
        <w:keepLines w:val="0"/>
        <w:widowControl w:val="0"/>
        <w:numPr>
          <w:ilvl w:val="0"/>
          <w:numId w:val="17"/>
        </w:numPr>
        <w:shd w:val="clear" w:color="auto" w:fill="auto"/>
        <w:tabs>
          <w:tab w:pos="612" w:val="left"/>
        </w:tabs>
        <w:bidi w:val="0"/>
        <w:spacing w:before="0" w:after="0" w:line="228" w:lineRule="auto"/>
        <w:ind w:left="0" w:right="0" w:firstLine="340"/>
        <w:jc w:val="left"/>
      </w:pPr>
      <w:r>
        <w:rPr>
          <w:spacing w:val="0"/>
          <w:w w:val="100"/>
          <w:position w:val="0"/>
          <w:shd w:val="clear" w:color="auto" w:fill="auto"/>
          <w:lang w:val="ru-RU" w:eastAsia="ru-RU" w:bidi="ru-RU"/>
        </w:rPr>
        <w:t xml:space="preserve">По гдѣ жь мон способности для такого труднаго подвига? Я не чувствую въ себѣ ихъ,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 xml:space="preserve">ничто не шевелитъ моего сердца, когда вы говорите. Моя душа въ эту минуту подобна мрачной тюрьмѣ, куда, вмѣсто лучей свѣта, проникаетъ только страшное опасеніе быть убѣжденной вашими словами. </w:t>
      </w:r>
      <w:r>
        <w:rPr>
          <w:color w:val="212121"/>
          <w:spacing w:val="0"/>
          <w:w w:val="100"/>
          <w:position w:val="0"/>
          <w:shd w:val="clear" w:color="auto" w:fill="auto"/>
          <w:lang w:val="ru-RU" w:eastAsia="ru-RU" w:bidi="ru-RU"/>
        </w:rPr>
        <w:t xml:space="preserve">О, </w:t>
      </w:r>
      <w:r>
        <w:rPr>
          <w:spacing w:val="0"/>
          <w:w w:val="100"/>
          <w:position w:val="0"/>
          <w:shd w:val="clear" w:color="auto" w:fill="auto"/>
          <w:lang w:val="ru-RU" w:eastAsia="ru-RU" w:bidi="ru-RU"/>
        </w:rPr>
        <w:t xml:space="preserve">еслибъ </w:t>
      </w:r>
      <w:r>
        <w:rPr>
          <w:color w:val="212121"/>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могли видѣть это!</w:t>
      </w:r>
    </w:p>
    <w:p>
      <w:pPr>
        <w:pStyle w:val="Style16"/>
        <w:keepNext w:val="0"/>
        <w:keepLines w:val="0"/>
        <w:widowControl w:val="0"/>
        <w:numPr>
          <w:ilvl w:val="0"/>
          <w:numId w:val="17"/>
        </w:numPr>
        <w:shd w:val="clear" w:color="auto" w:fill="auto"/>
        <w:tabs>
          <w:tab w:pos="385" w:val="left"/>
        </w:tabs>
        <w:bidi w:val="0"/>
        <w:spacing w:before="0" w:after="0" w:line="228" w:lineRule="auto"/>
        <w:ind w:left="0" w:right="0" w:firstLine="340"/>
      </w:pPr>
      <w:r>
        <w:rPr>
          <w:spacing w:val="0"/>
          <w:w w:val="100"/>
          <w:position w:val="0"/>
          <w:shd w:val="clear" w:color="auto" w:fill="auto"/>
          <w:lang w:val="ru-RU" w:eastAsia="ru-RU" w:bidi="ru-RU"/>
        </w:rPr>
        <w:t>Вижу и понимаю; но у меня готовъ отвѣтъ. Слушайте. Я на-</w:t>
        <w:br w:type="page"/>
        <w:t>б.іюдалъ пасъ почти съ псрпоіі нашей встрѣчи, и потомъ, десять мѣсяцевъ сряду вы были постояннымъ предметомъ моего изученія. Съ намѣреніемъ я подвергалъ васъ разнымъ испытаніямъ, и слѣд</w:t>
        <w:softHyphen/>
        <w:t>ствіемъ ихъ было—совершенное постиженіе вашей природы. Пре</w:t>
        <w:softHyphen/>
        <w:t xml:space="preserve">жде всего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открылъ, что въ деревенской школѣ вы могли, съ величайшей аккуратностью, исполнять обязанности, нротнворѣчнв- шія вапінмъ наклонностямъ и привычкамъ: ато значило, что тѣмъ ревностнѣе и успѣшнѣе вы можете трудиться на высокомъ попри</w:t>
        <w:softHyphen/>
        <w:t>щѣ, приспособленномъ къ вашимъ талантамъ. Услышавъ неожи</w:t>
        <w:softHyphen/>
        <w:t>данную вѣсть о своемъ огромномъ богатствѣ, вы не оторопѣли и не смутились духомъ: значитъ, блага міра сего не могутъ имѣть надъ вами сокрушаюіцеіі власти. Рѣшительная готовность, съ ка</w:t>
        <w:softHyphen/>
        <w:t>кою вы, слѣдуя исключительно внушеніямъ собственнаго сердца, согласились раздѣлить свое законное наслѣдство на четыре рав</w:t>
        <w:softHyphen/>
        <w:t>ныя части, послужила для меня несомнѣннымъ доказательствомъ, что душа ваша способна къ великому подвигу самоотверженія въ пользу человѣчества. Наконецъ послѣдній опытъ, сдѣланный надъ вами, увѣнчалъ псѣ мои желанія. Изъ угожденія ко мнѣ, вы от</w:t>
        <w:softHyphen/>
        <w:t>казались отъ своихъ любимымъ занятіи, и принялись за дѣло скуч</w:t>
        <w:softHyphen/>
        <w:t>ное, трудное, утомительное, способное испугать всякую слабую жешципу: не обличаетъ ли это въ васъ характера твердаго, и тоіі удивительной энергіи, которая требуется самой природой для при</w:t>
        <w:softHyphen/>
        <w:t>веденія въ исполненіе смѣлыхъ и многосложныхъ предпріятій? Вотъ вамъ окончательный результатъ моихъ наблюденій, Дженни: вы послушны, прилежны, безкорыстны, вѣрны, постоянны, му</w:t>
        <w:softHyphen/>
        <w:t>жественны, великодушны, и, словомъ, владѣете всѣми совершен</w:t>
        <w:softHyphen/>
        <w:t>ствами, необходимыми для истиниоіі героини на поприщѣ міра. Бросьте всякую недовѣрчивость къ себѣ, и вѣрьте безусловно мо</w:t>
        <w:softHyphen/>
        <w:t>ей опытности, которая есть плодъ глубокаго анализа человѣческой души. Какъ падзиратеЛьппца индійскихъ школъ и наставница ин</w:t>
        <w:softHyphen/>
        <w:t>дійскихъ женщинъ, вы можете принести мнѣ неизмѣримую пользу.</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Медленнымъ и вѣрнымъ шагомъ убѣжденіе прокрадывалось въ мою грудь, и послѣднія его слова уже начинали колебать мою рѣ</w:t>
        <w:softHyphen/>
        <w:t>шимость. Въ-самомъ-дѣлѣ, почему не принять йодъ свой надзоръ индійскія школы? На эго, но всей вѣроятности, достанетъ моихъ силъ. Онъ ждалъ отпѣта. Мнѣ надлежало подумать, сообразить по</w:t>
        <w:softHyphen/>
        <w:t>дробности этого неожиданнаго предпріятія, и я попросила отсроч</w:t>
        <w:softHyphen/>
        <w:t>ки на четверть часа.</w:t>
      </w:r>
    </w:p>
    <w:p>
      <w:pPr>
        <w:pStyle w:val="Style16"/>
        <w:keepNext w:val="0"/>
        <w:keepLines w:val="0"/>
        <w:widowControl w:val="0"/>
        <w:numPr>
          <w:ilvl w:val="0"/>
          <w:numId w:val="17"/>
        </w:numPr>
        <w:shd w:val="clear" w:color="auto" w:fill="auto"/>
        <w:tabs>
          <w:tab w:pos="601" w:val="left"/>
        </w:tabs>
        <w:bidi w:val="0"/>
        <w:spacing w:before="0" w:after="0" w:line="228" w:lineRule="auto"/>
        <w:ind w:left="0" w:right="0" w:firstLine="320"/>
      </w:pPr>
      <w:r>
        <w:rPr>
          <w:spacing w:val="0"/>
          <w:w w:val="100"/>
          <w:position w:val="0"/>
          <w:shd w:val="clear" w:color="auto" w:fill="auto"/>
          <w:lang w:val="ru-RU" w:eastAsia="ru-RU" w:bidi="ru-RU"/>
        </w:rPr>
        <w:t>Очень- охотно даю вамъ этотъ срокъ: я не буду вамъ мѣ</w:t>
        <w:softHyphen/>
        <w:t>шать.</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Сказавъ это, онъ удалился отъ меня на нѣсколько шаговъ, и легъ на травѣ. .</w:t>
      </w:r>
    </w:p>
    <w:p>
      <w:pPr>
        <w:pStyle w:val="Style16"/>
        <w:keepNext w:val="0"/>
        <w:keepLines w:val="0"/>
        <w:widowControl w:val="0"/>
        <w:numPr>
          <w:ilvl w:val="0"/>
          <w:numId w:val="17"/>
        </w:numPr>
        <w:shd w:val="clear" w:color="auto" w:fill="auto"/>
        <w:tabs>
          <w:tab w:pos="601" w:val="left"/>
        </w:tabs>
        <w:bidi w:val="0"/>
        <w:spacing w:before="0" w:after="0" w:line="228" w:lineRule="auto"/>
        <w:ind w:left="0" w:right="0" w:firstLine="320"/>
        <w:sectPr>
          <w:headerReference w:type="even" r:id="rId162"/>
          <w:headerReference w:type="default" r:id="rId163"/>
          <w:footerReference w:type="even" r:id="rId164"/>
          <w:headerReference w:type="first" r:id="rId165"/>
          <w:pgSz w:w="8283" w:h="13948"/>
          <w:pgMar w:top="1169" w:left="541" w:right="509" w:bottom="1207" w:header="0" w:footer="3" w:gutter="0"/>
          <w:cols w:space="720"/>
          <w:noEndnote/>
          <w:titlePg/>
          <w:rtlGutter w:val="0"/>
          <w:docGrid w:linePitch="360"/>
        </w:sectPr>
      </w:pPr>
      <w:r>
        <w:rPr>
          <w:spacing w:val="0"/>
          <w:w w:val="100"/>
          <w:position w:val="0"/>
          <w:shd w:val="clear" w:color="auto" w:fill="auto"/>
          <w:lang w:val="ru-RU" w:eastAsia="ru-RU" w:bidi="ru-RU"/>
        </w:rPr>
        <w:t>Нельзя не согласиться, думала я : — что онъ совершенно правъ, когда считаетъ меня способною къ труду: я могу испол</w:t>
        <w:softHyphen/>
        <w:t>нить всѣ эти обязанности, если только буду жива. Нѣтъ, одна</w:t>
        <w:softHyphen/>
        <w:t>кожъ, никакого сомнѣнія въ томъ, что существованіе мое не мо</w:t>
        <w:softHyphen/>
        <w:t xml:space="preserve">жетъ долго продолжаться подъ вліяпіемъ жгучихъ лучей индійская </w:t>
      </w:r>
    </w:p>
    <w:p>
      <w:pPr>
        <w:pStyle w:val="Style16"/>
        <w:keepNext w:val="0"/>
        <w:keepLines w:val="0"/>
        <w:widowControl w:val="0"/>
        <w:shd w:val="clear" w:color="auto" w:fill="auto"/>
        <w:tabs>
          <w:tab w:pos="601" w:val="left"/>
        </w:tabs>
        <w:bidi w:val="0"/>
        <w:spacing w:before="0" w:after="0" w:line="228" w:lineRule="auto"/>
        <w:ind w:left="0" w:right="0" w:firstLine="320"/>
      </w:pPr>
      <w:r>
        <w:rPr>
          <w:spacing w:val="0"/>
          <w:w w:val="100"/>
          <w:position w:val="0"/>
          <w:shd w:val="clear" w:color="auto" w:fill="auto"/>
          <w:lang w:val="ru-RU" w:eastAsia="ru-RU" w:bidi="ru-RU"/>
        </w:rPr>
        <w:t xml:space="preserve">го солнца. </w:t>
      </w:r>
      <w:r>
        <w:rPr>
          <w:spacing w:val="0"/>
          <w:w w:val="100"/>
          <w:position w:val="0"/>
          <w:shd w:val="clear" w:color="auto" w:fill="auto"/>
          <w:vertAlign w:val="superscript"/>
          <w:lang w:val="el-GR" w:eastAsia="el-GR" w:bidi="el-GR"/>
        </w:rPr>
        <w:t>τ</w:t>
      </w:r>
      <w:r>
        <w:rPr>
          <w:spacing w:val="0"/>
          <w:w w:val="100"/>
          <w:position w:val="0"/>
          <w:shd w:val="clear" w:color="auto" w:fill="auto"/>
          <w:lang w:val="el-GR" w:eastAsia="el-GR" w:bidi="el-GR"/>
        </w:rPr>
        <w:t xml:space="preserve">Ιτύ </w:t>
      </w:r>
      <w:r>
        <w:rPr>
          <w:spacing w:val="0"/>
          <w:w w:val="100"/>
          <w:position w:val="0"/>
          <w:shd w:val="clear" w:color="auto" w:fill="auto"/>
          <w:lang w:val="ru-RU" w:eastAsia="ru-RU" w:bidi="ru-RU"/>
        </w:rPr>
        <w:t>жь за бѣда? Сеи-Джоиъ ие задумается надъ этимъ пунктомъ: какъ-скоро пробьетъ мой роковой часъ, онъ, съ чи</w:t>
        <w:softHyphen/>
        <w:t>стою и спокойною совѣстью, можетъ- предать землѣ мое тѣло, увѣренный, что смерть моя нисколько не нарушаетъ общаго зако</w:t>
        <w:softHyphen/>
        <w:t>на природы. Обстоятельства мои теперь совершенно приведены въ извѣстность. Оставляя Англію, я должна буду разстаться съ лю</w:t>
        <w:softHyphen/>
        <w:t>бимою, но вмѣстѣ опустѣлою страной : мистера Рочестера нѣтъ здѣсь, да если бы и былъ—какая мнѣ нужда? Тѣмъ необходимѣе можстъ-быть бѣжать дальше и дальше отъ лица его. Нѣтъ ничего нелѣпѣе мысли и надежды—дожидаться въ его обстоятельствахъ какихъ-нибудь случайныхъ перемѣнъ, въ-слѣдсгвіе которыхъ было бы возможно мое соединеніе съ нимъ. Сен-Джоиъ, конечно, прав ь опять, когда говоритъ, что я должна искать другихъ интересовъ жизни, способныхъ замѣнить утраченныя надвжды, и вь-самомъ— дѣлѣ, предлагаемое имъ занятіе не представляетъ ли самаго выс</w:t>
        <w:softHyphen/>
        <w:t>шаго интереса, вполнѣ достойнаго великой души? Не способно ли оно наполнить эту пустоту, произведенную въ моей жизни раз</w:t>
        <w:softHyphen/>
        <w:t>рывомъ сердечныхъ склонностей и уничтоженіемъ всѣхъ моихъ надеждъ? Да, я увѣрена, что въ этомъ случаѣ мнѣ можно дать себѣ утвердительный отвѣтъ — и, однакожь,* тѣмъ ие менѣе тре</w:t>
        <w:softHyphen/>
        <w:t>петъ обнимаетъ всѣ мои чденгѣ. Что это значитъ? Увы! Отъѣздъ въ Мидію неизбѣжно грозить мнѣ преждевременною смертью — а я молода, здорова, н душная могила пугаетъ меня. Да н чѣмъ для меня будетъ наполненъ промежутокъ между Англіей и Мидіей, между Мидіей и могилой?.. Какъ чѣмъ? я это знаю очень-хорошо. Я должна буду удовлетворять всѣмъ требованіямъ Сен-Джопа до истощенія послѣднихъ сплъ, до послѣдней капли крови въ монхъ «килахъ. Если уже суждено мнѣ принести себя вь жертву — жертва будетъ принесена: я брошу на алтарь сожженія спои нрав</w:t>
        <w:softHyphen/>
        <w:t xml:space="preserve">ственныя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Физическія силы, свое сердце и умъ. «Побить меня оиъ не будетъ никогда—это ясно какъ день: но онъ будетъ меня одобрять, поощрять, н — увидитъ, что я превзошла даже самыя смѣлыя его ожиданія : я обнаружу передъ нимъ такую энергію, какой никогда онъ не видалъ, и такія силы, которыхъ онъ не</w:t>
        <w:softHyphen/>
        <w:t>способенъ подозрѣвать во мнѣ. Да, я могу трудиться такъ же какъ и онъ, и притомъ трудиться безъ малѣйшаго ропота и со</w:t>
        <w:softHyphen/>
        <w:t>жалѣній.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Выходитъ,слѣдовательно,что мнѣ можно согласиться на его прось</w:t>
        <w:softHyphen/>
        <w:t>бу—но не иначе какъ съ однимъ, весьма-важнымъ ограниченіемъ. Онъ хочетъ, чтобы я была его женою, хотя супружескаго сердца въ немъ не болѣе, какъ въ этомъ гигантскомъ утесѣ, подъ кото</w:t>
        <w:softHyphen/>
        <w:t>рымъ весенній потокъ катитъ свои пѣнистыя волны. Онъ готовь хвалить .меня п гордиться мною, какъ солдатъ своимъ оружіемъ, ни больше, ни меньше. Оставаясь дѣвицей, я никогда бы не огор</w:t>
        <w:softHyphen/>
        <w:t>чилась этимъ; но должна ли я идти съ нимъ подъ вѣнецъ, един</w:t>
        <w:softHyphen/>
        <w:t>ственно для-того, чтобы привести въ исполненіе его холодные разсчеты? Могу ли я принять отъ него супружеское кольцо, под</w:t>
        <w:softHyphen/>
        <w:br w:type="page"/>
        <w:t>чиниться всѣмъ Формамъ любви (онъ будетъ исполняй, пхъ акку</w:t>
        <w:softHyphen/>
        <w:t>ратно, въ атомъ я увѣрепа), и знать въ то же время, ч го духъ его нисколько не участвуетъ въ нихъ? Могу ли я воображать н со</w:t>
        <w:softHyphen/>
        <w:t>знавать хладнокровно, что всякая .ласка жбнѣ есть для него жер</w:t>
        <w:softHyphen/>
        <w:t>тва, сдѣланная въ пользу извѣстнаго принципа? Нѣтъ, такое му- чениство принимаетъ чудовищные размѣры, и безумно подчи</w:t>
        <w:softHyphen/>
        <w:t>нять ему свою волю. Какъ сестра, я могу съ нимъ ѣхать на тотъ край Свѣта ; но женой его мнѣ нельзя быть. Надобно ему сказать .что.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Мистеръ Сси-Джонъ, какъ опрокинутый столбъ, продолжалъ лежать па травѣ, съ лицомъ, обращеннымъ ко мнѣ. Когда я взглянула на него, онъ всталъ и подошелъ ко мнѣ. ■</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Я готова ѣхать въ Индію, если при мнѣ остапется моя сво</w:t>
        <w:softHyphen/>
        <w:t>бода.</w:t>
      </w:r>
    </w:p>
    <w:p>
      <w:pPr>
        <w:pStyle w:val="Style16"/>
        <w:keepNext w:val="0"/>
        <w:keepLines w:val="0"/>
        <w:widowControl w:val="0"/>
        <w:numPr>
          <w:ilvl w:val="0"/>
          <w:numId w:val="17"/>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Отвѣтъ вашъ теменъ, сказалъ онъ:—объяснитесь.</w:t>
      </w:r>
    </w:p>
    <w:p>
      <w:pPr>
        <w:pStyle w:val="Style16"/>
        <w:keepNext w:val="0"/>
        <w:keepLines w:val="0"/>
        <w:widowControl w:val="0"/>
        <w:numPr>
          <w:ilvl w:val="0"/>
          <w:numId w:val="17"/>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Вы были до-сихъ-поръ моимъ братомъ, я и—вашею сестрой. Этнхъ отношеній измѣнять не должно ни въ Индіи, нн въ Англіи: я не могу быть вашей женой.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наморщилъ лобъ, и отрицательно кивнулъ голопой.</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Такія отношенія между нами существовать пе могутъ, ска</w:t>
        <w:softHyphen/>
        <w:t>залъ онъ : — если бы вы были моей родною сестрой — я бы взялъ васъ, и не искалъ для себя жены; по при настоящихъ об</w:t>
        <w:softHyphen/>
        <w:t>стоятельствахъ, соединеніе наше должно принять характеръ су</w:t>
        <w:softHyphen/>
        <w:t>пружескаго союза, или оно не можетъ состояться. Непреобори</w:t>
        <w:softHyphen/>
        <w:t>мыя препятствія возникаютъ самп-собой , какъ-скоро дѣло идетъ о всякомъ другомъ планѣ. Пе-уже-лп вы этого не видите, Дженни? Можете подумать еще нѣсколько минутъ.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II онъ опять отошелъ въ сторопу, увѣренный, безъ всякаго со</w:t>
        <w:softHyphen/>
        <w:t>мнѣнія, что я перемѣню свой образъ мыслей. Вдумываясь, одна- кона,, въ эту трудную задачу, я видѣла только то, что мы не любимъ и не можемъ любить другъ друга какъ мужъ и жена : слѣдовательно, нечего намъ думать о супружеской жизни.</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Сеи-Джонъ, сказала я, когда онъ поворотился въ мою сто</w:t>
        <w:softHyphen/>
        <w:t>рону:—мы должны навсегда оставаться братомъ и сестрою: дру</w:t>
        <w:softHyphen/>
        <w:t>гихъ отпошеиій между нами быть пе можетъ.</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Заблужденіе, предразсудокъ, вздоръ! отвѣчалъ онъ рѣши</w:t>
        <w:softHyphen/>
        <w:t xml:space="preserve">тельнымъ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нѣсколько-сер'дитымъ тономъ.— Вы сказали, что го</w:t>
        <w:softHyphen/>
        <w:t>товы ѣхать со мною въ Индію: — помните хорошенько, вы ска</w:t>
        <w:softHyphen/>
        <w:t>зали это.</w:t>
      </w:r>
    </w:p>
    <w:p>
      <w:pPr>
        <w:pStyle w:val="Style16"/>
        <w:keepNext w:val="0"/>
        <w:keepLines w:val="0"/>
        <w:widowControl w:val="0"/>
        <w:numPr>
          <w:ilvl w:val="0"/>
          <w:numId w:val="17"/>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Да, но съ извѣстнымъ ограниченіемъ.</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Пусть такъ. Относительно главнѣйшаго и существеннаго пункта, то-есть, относительно отъѣзда изъ Англіи, съ цѣлью со</w:t>
        <w:softHyphen/>
        <w:t>дѣйствовать моимъ трудамъ, вы не дѣлаете никакихъ возраженій. Уже рука ваша совсѣмъ готова ухватиться за плугъ, и не въ ва</w:t>
        <w:softHyphen/>
        <w:t>шей натурѣ—отказаться отъ задуманнаго предпріятія. Стало-быть вопросъ идетъ теперь только о томъ, какъ искуснѣе взяться за дѣло, чтобы получить въ немъ вѣрнѣйшій успѣхъ. Упрощая</w:t>
        <w:br w:type="page"/>
        <w:t>свои многосложные интересы, мысли, чувства и желанія, вы бу</w:t>
        <w:softHyphen/>
        <w:t>дете имѣть передъ собой только одну цѣль — выполнить, съ до</w:t>
        <w:softHyphen/>
        <w:t>стоинствомъ и силою, то высокое призваніе, которое вдругъ от</w:t>
        <w:softHyphen/>
        <w:t>крылось передъ вашимъ умственнымъ взоромъ. Для всего этого нуженъ вамъ сотрудникъ, а ис братъ—связь »того рода слишкомъ- слаба—супругъ вамъ нуженъ. Я, въ свою-очередь, отнюдь не нуж</w:t>
        <w:softHyphen/>
        <w:t xml:space="preserve">даюсь въ какой-нибудь сестрѣ для успѣшнаго достиженія своихъ </w:t>
      </w:r>
      <w:r>
        <w:rPr>
          <w:spacing w:val="0"/>
          <w:w w:val="100"/>
          <w:position w:val="0"/>
          <w:sz w:val="24"/>
          <w:szCs w:val="24"/>
          <w:shd w:val="clear" w:color="auto" w:fill="auto"/>
          <w:lang w:val="ru-RU" w:eastAsia="ru-RU" w:bidi="ru-RU"/>
        </w:rPr>
        <w:t xml:space="preserve">цѣлей: </w:t>
      </w:r>
      <w:r>
        <w:rPr>
          <w:spacing w:val="0"/>
          <w:w w:val="100"/>
          <w:position w:val="0"/>
          <w:shd w:val="clear" w:color="auto" w:fill="auto"/>
          <w:lang w:val="ru-RU" w:eastAsia="ru-RU" w:bidi="ru-RU"/>
        </w:rPr>
        <w:t>сестру могутъ взять отъ меня во всякое время. Жена мнѣ нужна, и въ ней только могу я наіідтн едннствеиную сотрудницу, которую могу удержать въ своей безграничной власти, пока смерть не разлучитъ пасъ.</w:t>
      </w:r>
    </w:p>
    <w:p>
      <w:pPr>
        <w:pStyle w:val="Style16"/>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Я задрожала при этихъ словахъ, и смертельный ужасъ пере</w:t>
        <w:softHyphen/>
        <w:t>полнилъ мою душу.</w:t>
      </w:r>
    </w:p>
    <w:p>
      <w:pPr>
        <w:pStyle w:val="Style16"/>
        <w:keepNext w:val="0"/>
        <w:keepLines w:val="0"/>
        <w:widowControl w:val="0"/>
        <w:numPr>
          <w:ilvl w:val="0"/>
          <w:numId w:val="17"/>
        </w:numPr>
        <w:shd w:val="clear" w:color="auto" w:fill="auto"/>
        <w:tabs>
          <w:tab w:pos="610" w:val="left"/>
        </w:tabs>
        <w:bidi w:val="0"/>
        <w:spacing w:before="0" w:after="0" w:line="230" w:lineRule="auto"/>
        <w:ind w:left="0" w:right="0" w:firstLine="360"/>
      </w:pPr>
      <w:r>
        <w:rPr>
          <w:spacing w:val="0"/>
          <w:w w:val="100"/>
          <w:position w:val="0"/>
          <w:shd w:val="clear" w:color="auto" w:fill="auto"/>
          <w:lang w:val="ru-RU" w:eastAsia="ru-RU" w:bidi="ru-RU"/>
        </w:rPr>
        <w:t>Ищите себѣ другую сотрудницу, Ссн-Джонъ, вполнѣ пригод</w:t>
        <w:softHyphen/>
        <w:t>ную для вашихъ цѣлеіі.</w:t>
      </w:r>
    </w:p>
    <w:p>
      <w:pPr>
        <w:pStyle w:val="Style16"/>
        <w:keepNext w:val="0"/>
        <w:keepLines w:val="0"/>
        <w:widowControl w:val="0"/>
        <w:numPr>
          <w:ilvl w:val="0"/>
          <w:numId w:val="17"/>
        </w:numPr>
        <w:shd w:val="clear" w:color="auto" w:fill="auto"/>
        <w:tabs>
          <w:tab w:pos="625" w:val="left"/>
        </w:tabs>
        <w:bidi w:val="0"/>
        <w:spacing w:before="0" w:after="0" w:line="230" w:lineRule="auto"/>
        <w:ind w:left="0" w:right="0" w:firstLine="360"/>
      </w:pPr>
      <w:r>
        <w:rPr>
          <w:spacing w:val="0"/>
          <w:w w:val="100"/>
          <w:position w:val="0"/>
          <w:shd w:val="clear" w:color="auto" w:fill="auto"/>
          <w:lang w:val="ru-RU" w:eastAsia="ru-RU" w:bidi="ru-RU"/>
        </w:rPr>
        <w:t xml:space="preserve">Вполнѣ пригодную для моихъ цѣлеіі, </w:t>
      </w:r>
      <w:r>
        <w:rPr>
          <w:spacing w:val="0"/>
          <w:w w:val="100"/>
          <w:position w:val="0"/>
          <w:sz w:val="24"/>
          <w:szCs w:val="24"/>
          <w:shd w:val="clear" w:color="auto" w:fill="auto"/>
          <w:lang w:val="ru-RU" w:eastAsia="ru-RU" w:bidi="ru-RU"/>
        </w:rPr>
        <w:t xml:space="preserve">то-есть, </w:t>
      </w:r>
      <w:r>
        <w:rPr>
          <w:spacing w:val="0"/>
          <w:w w:val="100"/>
          <w:position w:val="0"/>
          <w:shd w:val="clear" w:color="auto" w:fill="auto"/>
          <w:lang w:val="ru-RU" w:eastAsia="ru-RU" w:bidi="ru-RU"/>
        </w:rPr>
        <w:t>дли моего вы</w:t>
        <w:softHyphen/>
        <w:t>сокаго призванія, хотите вы сказать. Я долженъ повторить вамъ еще, что слабая и ничтожная женщина, съ обыкновенными на</w:t>
        <w:softHyphen/>
        <w:t>клонностями и страстями , ис можетъ быть сотрудницей мис</w:t>
        <w:softHyphen/>
        <w:t>сіонера.</w:t>
      </w:r>
    </w:p>
    <w:p>
      <w:pPr>
        <w:pStyle w:val="Style16"/>
        <w:keepNext w:val="0"/>
        <w:keepLines w:val="0"/>
        <w:widowControl w:val="0"/>
        <w:numPr>
          <w:ilvl w:val="0"/>
          <w:numId w:val="17"/>
        </w:numPr>
        <w:shd w:val="clear" w:color="auto" w:fill="auto"/>
        <w:tabs>
          <w:tab w:pos="625" w:val="left"/>
        </w:tabs>
        <w:bidi w:val="0"/>
        <w:spacing w:before="0" w:after="0" w:line="230" w:lineRule="auto"/>
        <w:ind w:left="0" w:right="0" w:firstLine="360"/>
      </w:pPr>
      <w:r>
        <w:rPr>
          <w:spacing w:val="0"/>
          <w:w w:val="100"/>
          <w:position w:val="0"/>
          <w:shd w:val="clear" w:color="auto" w:fill="auto"/>
          <w:lang w:val="ru-RU" w:eastAsia="ru-RU" w:bidi="ru-RU"/>
        </w:rPr>
        <w:t>Я готова посвятить свои способности миссіонеру—онѣ только м нужны для него ; но для-чего стаиу я жертвовать ему собой ? Это значило бы—прибавить только шелуху къ ядру. Въ ней онъ</w:t>
      </w:r>
    </w:p>
    <w:p>
      <w:pPr>
        <w:pStyle w:val="Style16"/>
        <w:keepNext w:val="0"/>
        <w:keepLines w:val="0"/>
        <w:widowControl w:val="0"/>
        <w:shd w:val="clear" w:color="auto" w:fill="auto"/>
        <w:bidi w:val="0"/>
        <w:spacing w:before="0" w:after="0" w:line="230" w:lineRule="auto"/>
        <w:ind w:left="0" w:right="0" w:firstLine="0"/>
        <w:jc w:val="left"/>
      </w:pPr>
      <w:r>
        <w:rPr>
          <w:spacing w:val="0"/>
          <w:w w:val="100"/>
          <w:position w:val="0"/>
          <w:shd w:val="clear" w:color="auto" w:fill="auto"/>
          <w:lang w:val="ru-RU" w:eastAsia="ru-RU" w:bidi="ru-RU"/>
        </w:rPr>
        <w:t xml:space="preserve">' не имѣетъ нужды,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потому мнѣ позволительно удержать ее за собою.</w:t>
      </w:r>
    </w:p>
    <w:p>
      <w:pPr>
        <w:pStyle w:val="Style16"/>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 Нѣтъ, непозволительно. Думаете ли пы , что Вотъ будетъ доволенъ половиной жертвы? Вы, кажется, забываете, подъ чьими знаменами я долженъ сражаться во благо и на пользу человѣче</w:t>
        <w:softHyphen/>
        <w:t>ства. Пѣтъ, пы должны пожертвовать всею душою и всѣмъ сво</w:t>
        <w:softHyphen/>
        <w:t>имъ сердцемъ!</w:t>
      </w:r>
    </w:p>
    <w:p>
      <w:pPr>
        <w:pStyle w:val="Style16"/>
        <w:keepNext w:val="0"/>
        <w:keepLines w:val="0"/>
        <w:widowControl w:val="0"/>
        <w:shd w:val="clear" w:color="auto" w:fill="auto"/>
        <w:bidi w:val="0"/>
        <w:spacing w:before="0" w:after="0" w:line="230" w:lineRule="auto"/>
        <w:ind w:left="0" w:right="0" w:firstLine="360"/>
      </w:pPr>
      <w:r>
        <w:rPr>
          <w:spacing w:val="0"/>
          <w:w w:val="100"/>
          <w:position w:val="0"/>
          <w:shd w:val="clear" w:color="auto" w:fill="auto"/>
          <w:lang w:val="ru-RU" w:eastAsia="ru-RU" w:bidi="ru-RU"/>
        </w:rPr>
        <w:t xml:space="preserve">— О, я охотно отдаю свое сердце Богу, но не </w:t>
      </w:r>
      <w:r>
        <w:rPr>
          <w:i/>
          <w:iCs/>
          <w:spacing w:val="0"/>
          <w:w w:val="100"/>
          <w:position w:val="0"/>
          <w:shd w:val="clear" w:color="auto" w:fill="auto"/>
          <w:lang w:val="ru-RU" w:eastAsia="ru-RU" w:bidi="ru-RU"/>
        </w:rPr>
        <w:t>намъ,</w:t>
      </w:r>
      <w:r>
        <w:rPr>
          <w:spacing w:val="0"/>
          <w:w w:val="100"/>
          <w:position w:val="0"/>
          <w:shd w:val="clear" w:color="auto" w:fill="auto"/>
          <w:lang w:val="ru-RU" w:eastAsia="ru-RU" w:bidi="ru-RU"/>
        </w:rPr>
        <w:t xml:space="preserve"> любезный мой кузенъ.</w:t>
      </w:r>
    </w:p>
    <w:p>
      <w:pPr>
        <w:pStyle w:val="Style16"/>
        <w:keepNext w:val="0"/>
        <w:keepLines w:val="0"/>
        <w:widowControl w:val="0"/>
        <w:shd w:val="clear" w:color="auto" w:fill="auto"/>
        <w:bidi w:val="0"/>
        <w:spacing w:before="0" w:after="0" w:line="230" w:lineRule="auto"/>
        <w:ind w:left="0" w:right="0" w:firstLine="360"/>
        <w:jc w:val="left"/>
      </w:pPr>
      <w:r>
        <w:rPr>
          <w:spacing w:val="0"/>
          <w:w w:val="100"/>
          <w:position w:val="0"/>
          <w:shd w:val="clear" w:color="auto" w:fill="auto"/>
          <w:lang w:val="ru-RU" w:eastAsia="ru-RU" w:bidi="ru-RU"/>
        </w:rPr>
        <w:t>Не могу ручаться, точно ли не было признаковъ подавленнаго сарказма въ моемъ голосѣ, съ какимъ произнесла я зту сентенцію, н въ чувствѣ, сопровождавшемъ ее. До-сихъ-поръ я боялась Ссп- Джона, потому-что не совсѣмъ понимала его, и благоговѣла пе</w:t>
        <w:softHyphen/>
        <w:t>редъ ннмъ, потому, можетъ-быть, что не вполнѣ иостнгала его планы. Но теперь его характеръ больше и больше началъ вы</w:t>
        <w:softHyphen/>
        <w:t>ясняться въ моихъ глазахъ. Я увидѣла сго слабую сторону и могла разглядѣть, подъ утонченной маской, истинныя черты сго характера. Я понимала, что передо мной стоялъ человѣкъ пре</w:t>
        <w:softHyphen/>
        <w:t>красный и умный, но способный заблуждаться такъ же какъ и я. Убѣдившись такимъ-образомъ въ его несовершенствахъ, я сдѣла</w:t>
        <w:softHyphen/>
        <w:t>лась смѣлѣе, и теперь уже мнѣ не страшно было оспоривать его доказательства и мнѣнія.</w:t>
      </w:r>
    </w:p>
    <w:p>
      <w:pPr>
        <w:pStyle w:val="Style16"/>
        <w:keepNext w:val="0"/>
        <w:keepLines w:val="0"/>
        <w:widowControl w:val="0"/>
        <w:shd w:val="clear" w:color="auto" w:fill="auto"/>
        <w:bidi w:val="0"/>
        <w:spacing w:before="0" w:after="0" w:line="230" w:lineRule="auto"/>
        <w:ind w:left="0" w:right="0" w:firstLine="360"/>
        <w:jc w:val="left"/>
        <w:sectPr>
          <w:headerReference w:type="even" r:id="rId166"/>
          <w:headerReference w:type="default" r:id="rId167"/>
          <w:headerReference w:type="first" r:id="rId168"/>
          <w:pgSz w:w="8283" w:h="13948"/>
          <w:pgMar w:top="1169" w:left="541" w:right="509" w:bottom="1207" w:header="0" w:footer="3" w:gutter="0"/>
          <w:cols w:space="720"/>
          <w:noEndnote/>
          <w:titlePg/>
          <w:rtlGutter w:val="0"/>
          <w:docGrid w:linePitch="360"/>
        </w:sectPr>
      </w:pPr>
      <w:r>
        <w:rPr>
          <w:spacing w:val="0"/>
          <w:w w:val="100"/>
          <w:position w:val="0"/>
          <w:shd w:val="clear" w:color="auto" w:fill="auto"/>
          <w:lang w:val="ru-RU" w:eastAsia="ru-RU" w:bidi="ru-RU"/>
        </w:rPr>
        <w:t>Между-тѣмъ онъ молчалъ послѣ п ослѣдней моей сентенціи, и я скоро отважилась бросцть смѣлый взглядъ на его лицо. Глаза</w:t>
      </w:r>
    </w:p>
    <w:p>
      <w:pPr>
        <w:pStyle w:val="Style23"/>
        <w:keepNext w:val="0"/>
        <w:keepLines w:val="0"/>
        <w:widowControl w:val="0"/>
        <w:shd w:val="clear" w:color="auto" w:fill="auto"/>
        <w:tabs>
          <w:tab w:pos="2904" w:val="left"/>
          <w:tab w:pos="6706" w:val="left"/>
        </w:tabs>
        <w:bidi w:val="0"/>
        <w:spacing w:before="0" w:after="160" w:line="240" w:lineRule="auto"/>
        <w:ind w:left="0" w:right="0" w:firstLine="0"/>
      </w:pPr>
      <w:r>
        <w:rPr>
          <w:spacing w:val="0"/>
          <w:w w:val="100"/>
          <w:position w:val="0"/>
          <w:shd w:val="clear" w:color="auto" w:fill="auto"/>
          <w:lang w:val="fr-FR" w:eastAsia="fr-FR" w:bidi="fr-FR"/>
        </w:rPr>
        <w:t xml:space="preserve">Oind. </w:t>
      </w:r>
      <w:r>
        <w:rPr>
          <w:spacing w:val="0"/>
          <w:w w:val="100"/>
          <w:position w:val="0"/>
          <w:shd w:val="clear" w:color="auto" w:fill="auto"/>
          <w:lang w:val="ru-RU" w:eastAsia="ru-RU" w:bidi="ru-RU"/>
        </w:rPr>
        <w:t>/.</w:t>
        <w:tab/>
        <w:t xml:space="preserve">Джвшііі </w:t>
      </w:r>
      <w:r>
        <w:rPr>
          <w:rFonts w:ascii="Arial" w:eastAsia="Arial" w:hAnsi="Arial" w:cs="Arial"/>
          <w:b w:val="0"/>
          <w:bCs w:val="0"/>
          <w:smallCaps/>
          <w:spacing w:val="0"/>
          <w:w w:val="100"/>
          <w:position w:val="0"/>
          <w:sz w:val="15"/>
          <w:szCs w:val="15"/>
          <w:shd w:val="clear" w:color="auto" w:fill="auto"/>
          <w:lang w:val="ru-RU" w:eastAsia="ru-RU" w:bidi="ru-RU"/>
        </w:rPr>
        <w:t>ЭЙрь.</w:t>
      </w:r>
      <w:r>
        <w:rPr>
          <w:spacing w:val="0"/>
          <w:w w:val="100"/>
          <w:position w:val="0"/>
          <w:shd w:val="clear" w:color="auto" w:fill="auto"/>
          <w:lang w:val="ru-RU" w:eastAsia="ru-RU" w:bidi="ru-RU"/>
        </w:rPr>
        <w:tab/>
        <w:t>285</w:t>
      </w:r>
    </w:p>
    <w:p>
      <w:pPr>
        <w:pStyle w:val="Style16"/>
        <w:keepNext w:val="0"/>
        <w:keepLines w:val="0"/>
        <w:widowControl w:val="0"/>
        <w:shd w:val="clear" w:color="auto" w:fill="auto"/>
        <w:bidi w:val="0"/>
        <w:spacing w:before="0" w:after="60" w:line="226" w:lineRule="auto"/>
        <w:ind w:left="0" w:right="0" w:firstLine="0"/>
      </w:pPr>
      <w:r>
        <w:rPr>
          <w:spacing w:val="0"/>
          <w:w w:val="100"/>
          <w:position w:val="0"/>
          <w:shd w:val="clear" w:color="auto" w:fill="auto"/>
          <w:lang w:val="ru-RU" w:eastAsia="ru-RU" w:bidi="ru-RU"/>
        </w:rPr>
        <w:t xml:space="preserve">его, обращенные па меня, выражали вмѣстѣ суровое пзумлепіе и пытливость. Казалось, онт, спрашивалъ самъ-себя: </w:t>
      </w:r>
      <w:r>
        <w:rPr>
          <w:color w:val="000000"/>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Не-уже-ли, въ-самомъ-дѣлѣ, она смѣется — надо </w:t>
      </w:r>
      <w:r>
        <w:rPr>
          <w:i/>
          <w:iCs/>
          <w:spacing w:val="0"/>
          <w:w w:val="100"/>
          <w:position w:val="0"/>
          <w:shd w:val="clear" w:color="auto" w:fill="auto"/>
          <w:lang w:val="ru-RU" w:eastAsia="ru-RU" w:bidi="ru-RU"/>
        </w:rPr>
        <w:t>мпоіі</w:t>
      </w:r>
      <w:r>
        <w:rPr>
          <w:spacing w:val="0"/>
          <w:w w:val="100"/>
          <w:position w:val="0"/>
          <w:shd w:val="clear" w:color="auto" w:fill="auto"/>
          <w:lang w:val="ru-RU" w:eastAsia="ru-RU" w:bidi="ru-RU"/>
        </w:rPr>
        <w:t xml:space="preserve"> смѣется? Чтб бы это значило?»</w:t>
      </w:r>
    </w:p>
    <w:p>
      <w:pPr>
        <w:pStyle w:val="Style16"/>
        <w:keepNext w:val="0"/>
        <w:keepLines w:val="0"/>
        <w:widowControl w:val="0"/>
        <w:numPr>
          <w:ilvl w:val="0"/>
          <w:numId w:val="17"/>
        </w:numPr>
        <w:shd w:val="clear" w:color="auto" w:fill="auto"/>
        <w:tabs>
          <w:tab w:pos="627" w:val="left"/>
        </w:tabs>
        <w:bidi w:val="0"/>
        <w:spacing w:before="0" w:after="60" w:line="228" w:lineRule="auto"/>
        <w:ind w:left="0" w:right="0"/>
      </w:pPr>
      <w:r>
        <w:rPr>
          <w:spacing w:val="0"/>
          <w:w w:val="100"/>
          <w:position w:val="0"/>
          <w:shd w:val="clear" w:color="auto" w:fill="auto"/>
          <w:lang w:val="ru-RU" w:eastAsia="ru-RU" w:bidi="ru-RU"/>
        </w:rPr>
        <w:t>Не забывайте, сказалъ онъ:—что между нами идетъ рѣчь о предметѣ священномъ, гдѣ нѣтъ и не можетъ быть мѣста чело</w:t>
        <w:softHyphen/>
        <w:t>вѣческому легкомыслію. Охотно вѣрю, что вы не шутите, Джен</w:t>
        <w:softHyphen/>
        <w:t>ни, когда говорите, что готовы пожертвовать своимъ сердцемъ Богу: только это мнѣ и нужно. Постоянное возвышеніе въ си</w:t>
        <w:softHyphen/>
        <w:t>лахъ души и постепенное приближеніе къ духовному владычеству истины п блага на землѣ будетъ для васъ неизреченнымъ на</w:t>
        <w:softHyphen/>
        <w:t>слажденіемъ и высокою наградой. И чѣмъ, въ-самомъ-дѣлѣ, не мо</w:t>
        <w:softHyphen/>
        <w:t>жетъ человѣкъ пожертвовать для такой награды ? Поразмысливъ основательнѣе, вы неизбѣжно должны будете увидѣть, какой по</w:t>
        <w:softHyphen/>
        <w:t>летъ будетъ приданъ общимъ нашимъ силамъ посредствомъ Физи</w:t>
        <w:softHyphen/>
        <w:t>ческаго и умственнаго нашего соединенія въ супружеской жизни: одна только эта связь можетъ придать характеръ постояннаго стремленія — общимъ иашимъ предпріятіямъ. Если вы поста</w:t>
        <w:softHyphen/>
        <w:t xml:space="preserve">раетесь одержать верхъ надъ пошлыми затрудненіямп со стороны чувства </w:t>
      </w:r>
      <w:r>
        <w:rPr>
          <w:spacing w:val="0"/>
          <w:w w:val="100"/>
          <w:position w:val="0"/>
          <w:shd w:val="clear" w:color="auto" w:fill="auto"/>
          <w:lang w:val="el-GR" w:eastAsia="el-GR" w:bidi="el-GR"/>
        </w:rPr>
        <w:t xml:space="preserve">π </w:t>
      </w:r>
      <w:r>
        <w:rPr>
          <w:smallCaps/>
          <w:spacing w:val="0"/>
          <w:w w:val="100"/>
          <w:position w:val="0"/>
          <w:shd w:val="clear" w:color="auto" w:fill="auto"/>
          <w:lang w:val="ru-RU" w:eastAsia="ru-RU" w:bidi="ru-RU"/>
        </w:rPr>
        <w:t>своими личными</w:t>
      </w:r>
      <w:r>
        <w:rPr>
          <w:spacing w:val="0"/>
          <w:w w:val="100"/>
          <w:position w:val="0"/>
          <w:shd w:val="clear" w:color="auto" w:fill="auto"/>
          <w:lang w:val="ru-RU" w:eastAsia="ru-RU" w:bidi="ru-RU"/>
        </w:rPr>
        <w:t xml:space="preserve"> наклонностями, л не сомнѣваюсь, вы немедленно н безъ всякихъ отговорокъ приступите къ предлагае</w:t>
        <w:softHyphen/>
        <w:t>мому союзу.</w:t>
      </w:r>
    </w:p>
    <w:p>
      <w:pPr>
        <w:pStyle w:val="Style16"/>
        <w:keepNext w:val="0"/>
        <w:keepLines w:val="0"/>
        <w:widowControl w:val="0"/>
        <w:numPr>
          <w:ilvl w:val="0"/>
          <w:numId w:val="17"/>
        </w:numPr>
        <w:shd w:val="clear" w:color="auto" w:fill="auto"/>
        <w:tabs>
          <w:tab w:pos="665" w:val="left"/>
        </w:tabs>
        <w:bidi w:val="0"/>
        <w:spacing w:before="0" w:after="60" w:line="230" w:lineRule="auto"/>
        <w:ind w:left="0" w:right="0"/>
      </w:pPr>
      <w:r>
        <w:rPr>
          <w:spacing w:val="0"/>
          <w:w w:val="100"/>
          <w:position w:val="0"/>
          <w:shd w:val="clear" w:color="auto" w:fill="auto"/>
          <w:lang w:val="ru-RU" w:eastAsia="ru-RU" w:bidi="ru-RU"/>
        </w:rPr>
        <w:t>ІІе-ужь-то!</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II проговоривъ этотъ лаконическій отвѣтъ, я еще разъ взгля</w:t>
        <w:softHyphen/>
        <w:t>нула на его черты, прекрасныя въ ихъ гармонической совокупно</w:t>
        <w:softHyphen/>
        <w:t>сти, но днко-страшныя въ ихъ суровомъ и невозмутимомъ покоѣ; взглянула на его чело, повелительное, но не открытое ; на его глаза, свѣтлые, проницательные, глубокомысленные, но лишен</w:t>
        <w:softHyphen/>
        <w:t>ные въ то же время всякаго нѣжнаго чувства. Пе-ужь-то быть мнѣ его женой? О, пѣтъ, никогда, никогда! Какъ помощница его, товарищъ и сотрудница, я готова летѣть съ нимъ за моря, рабо</w:t>
        <w:softHyphen/>
        <w:t>тать съ нимъ до истощенія силъ йодъ жгучимъ вліяніемъ восточ</w:t>
        <w:softHyphen/>
        <w:t>наго солнца н дикихъ пустынь Азіи ; готова удивляться ему, со</w:t>
        <w:softHyphen/>
        <w:t>ревновать его трудамъ, самоотверженію, переносить спокойно его самовластіе п капризы, улыбаться надъ его безмѣрнымъ честолю</w:t>
        <w:softHyphen/>
        <w:t xml:space="preserve">біемъ и прощать ему всѣ слабости. Нѣтъ сомнѣнія, трудно мнѣ будетъ сносить это иго; по, * по-крайней-мѣрѣ, я буду знать, что душа и сердце все-еще неотъемлемо принадлежатъ мнѣ одной. Въ часы уединенія н скорби я буду имѣть право обращаться, </w:t>
      </w:r>
      <w:r>
        <w:rPr>
          <w:spacing w:val="0"/>
          <w:w w:val="100"/>
          <w:position w:val="0"/>
          <w:shd w:val="clear" w:color="auto" w:fill="auto"/>
          <w:lang w:val="el-GR" w:eastAsia="el-GR" w:bidi="el-GR"/>
        </w:rPr>
        <w:t>πο</w:t>
      </w:r>
      <w:r>
        <w:rPr>
          <w:spacing w:val="0"/>
          <w:w w:val="100"/>
          <w:position w:val="0"/>
          <w:shd w:val="clear" w:color="auto" w:fill="auto"/>
          <w:lang w:val="ru-RU" w:eastAsia="ru-RU" w:bidi="ru-RU"/>
        </w:rPr>
        <w:t>- временамъ, къ ссбѣ-самой, и вести бесѣду съ собственными чув</w:t>
        <w:softHyphen/>
        <w:t>ствами. Въ душѣ моей еще останется убѣжище, недоступное для него; останутся свѣжія чувства, которыхъ не изсушитъ его не</w:t>
        <w:softHyphen/>
        <w:t>преклонная суровость. Но быть его женой , всегда съ нимъ и подлѣ него, отказаться отъ своей личности и потерять всякое право на самостоятельный образъ мыслей , сгарать внутреннимъ огнемъ тайныхъ стремленій и желаній, н при всемъ томъ, пе</w:t>
        <w:br w:type="page"/>
        <w:t>смѣть жаловаться на свое мученичество — нѣтъ, нѣтъ, ото не</w:t>
        <w:softHyphen/>
        <w:t>стерпимо!</w:t>
      </w:r>
    </w:p>
    <w:p>
      <w:pPr>
        <w:pStyle w:val="Style16"/>
        <w:keepNext w:val="0"/>
        <w:keepLines w:val="0"/>
        <w:widowControl w:val="0"/>
        <w:numPr>
          <w:ilvl w:val="0"/>
          <w:numId w:val="17"/>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Сен-Джонъ! воскликнула я, когда всѣ эти мысли перекипѣ</w:t>
        <w:softHyphen/>
        <w:t>ли въ моей головѣ.</w:t>
      </w:r>
    </w:p>
    <w:p>
      <w:pPr>
        <w:pStyle w:val="Style16"/>
        <w:keepNext w:val="0"/>
        <w:keepLines w:val="0"/>
        <w:widowControl w:val="0"/>
        <w:numPr>
          <w:ilvl w:val="0"/>
          <w:numId w:val="17"/>
        </w:numPr>
        <w:shd w:val="clear" w:color="auto" w:fill="auto"/>
        <w:tabs>
          <w:tab w:pos="685" w:val="left"/>
        </w:tabs>
        <w:bidi w:val="0"/>
        <w:spacing w:before="0" w:after="0" w:line="228" w:lineRule="auto"/>
        <w:ind w:left="0" w:right="0" w:firstLine="300"/>
      </w:pPr>
      <w:r>
        <w:rPr>
          <w:spacing w:val="0"/>
          <w:w w:val="100"/>
          <w:position w:val="0"/>
          <w:shd w:val="clear" w:color="auto" w:fill="auto"/>
          <w:vertAlign w:val="superscript"/>
          <w:lang w:val="el-GR" w:eastAsia="el-GR" w:bidi="el-GR"/>
        </w:rPr>
        <w:t>ι</w:t>
      </w:r>
      <w:r>
        <w:rPr>
          <w:spacing w:val="0"/>
          <w:w w:val="100"/>
          <w:position w:val="0"/>
          <w:shd w:val="clear" w:color="auto" w:fill="auto"/>
          <w:lang w:val="el-GR" w:eastAsia="el-GR" w:bidi="el-GR"/>
        </w:rPr>
        <w:t xml:space="preserve">Ιτύ </w:t>
      </w:r>
      <w:r>
        <w:rPr>
          <w:spacing w:val="0"/>
          <w:w w:val="100"/>
          <w:position w:val="0"/>
          <w:shd w:val="clear" w:color="auto" w:fill="auto"/>
          <w:lang w:val="ru-RU" w:eastAsia="ru-RU" w:bidi="ru-RU"/>
        </w:rPr>
        <w:t>скаиюте? отвѣчалъ онъ съ ледяною холодностью.</w:t>
      </w:r>
    </w:p>
    <w:p>
      <w:pPr>
        <w:pStyle w:val="Style16"/>
        <w:keepNext w:val="0"/>
        <w:keepLines w:val="0"/>
        <w:widowControl w:val="0"/>
        <w:numPr>
          <w:ilvl w:val="0"/>
          <w:numId w:val="17"/>
        </w:numPr>
        <w:shd w:val="clear" w:color="auto" w:fill="auto"/>
        <w:tabs>
          <w:tab w:pos="614" w:val="left"/>
        </w:tabs>
        <w:bidi w:val="0"/>
        <w:spacing w:before="0" w:after="60" w:line="228" w:lineRule="auto"/>
        <w:ind w:left="0" w:right="0" w:firstLine="300"/>
      </w:pPr>
      <w:r>
        <w:rPr>
          <w:spacing w:val="0"/>
          <w:w w:val="100"/>
          <w:position w:val="0"/>
          <w:shd w:val="clear" w:color="auto" w:fill="auto"/>
          <w:lang w:val="ru-RU" w:eastAsia="ru-RU" w:bidi="ru-RU"/>
        </w:rPr>
        <w:t>Мнѣ надобно повторить сдѣланное предложеніе : я охртно соглашаюсь ѣхать съ вами въ качествѣ помощницы, но не жены миссіонера: л не могу за васъ выпдтп.</w:t>
      </w:r>
    </w:p>
    <w:p>
      <w:pPr>
        <w:pStyle w:val="Style16"/>
        <w:keepNext w:val="0"/>
        <w:keepLines w:val="0"/>
        <w:widowControl w:val="0"/>
        <w:numPr>
          <w:ilvl w:val="0"/>
          <w:numId w:val="17"/>
        </w:numPr>
        <w:shd w:val="clear" w:color="auto" w:fill="auto"/>
        <w:tabs>
          <w:tab w:pos="644" w:val="left"/>
        </w:tabs>
        <w:bidi w:val="0"/>
        <w:spacing w:before="0" w:after="0" w:line="228" w:lineRule="auto"/>
        <w:ind w:left="0" w:right="0" w:firstLine="300"/>
      </w:pPr>
      <w:r>
        <w:rPr>
          <w:spacing w:val="0"/>
          <w:w w:val="100"/>
          <w:position w:val="0"/>
          <w:shd w:val="clear" w:color="auto" w:fill="auto"/>
          <w:lang w:val="ru-RU" w:eastAsia="ru-RU" w:bidi="ru-RU"/>
        </w:rPr>
        <w:t>Вы должны сдѣлаться неотъемлемою частью моей собствен</w:t>
        <w:softHyphen/>
        <w:t>ной природы, отвѣчалъ онъ, или — наіпъ договоръ прекращается. Могу ли я, мужчина, которому еще нѣтъ тридцати лѣтъ , взять съ собою въ Индію дѣвушку девятнадцати лѣтъ, не имѣя намѣ</w:t>
        <w:softHyphen/>
        <w:t>ренія вступить съ нею въ законное супружество ? Какимъ обра</w:t>
        <w:softHyphen/>
        <w:t>зомъ, не обвѣнчанные, не соединенные неразрывными узами, мы будемъ бродить по пустынямъ , или жить вмѣстѣ между дикими племенами ?</w:t>
      </w:r>
    </w:p>
    <w:p>
      <w:pPr>
        <w:pStyle w:val="Style16"/>
        <w:keepNext w:val="0"/>
        <w:keepLines w:val="0"/>
        <w:widowControl w:val="0"/>
        <w:numPr>
          <w:ilvl w:val="0"/>
          <w:numId w:val="17"/>
        </w:numPr>
        <w:shd w:val="clear" w:color="auto" w:fill="auto"/>
        <w:tabs>
          <w:tab w:pos="625" w:val="left"/>
        </w:tabs>
        <w:bidi w:val="0"/>
        <w:spacing w:before="0" w:after="60" w:line="228" w:lineRule="auto"/>
        <w:ind w:left="0" w:right="0" w:firstLine="300"/>
      </w:pPr>
      <w:r>
        <w:rPr>
          <w:spacing w:val="0"/>
          <w:w w:val="100"/>
          <w:position w:val="0"/>
          <w:shd w:val="clear" w:color="auto" w:fill="auto"/>
          <w:lang w:val="ru-RU" w:eastAsia="ru-RU" w:bidi="ru-RU"/>
        </w:rPr>
        <w:t>Очепь-нросто: вы будете моимъ братомъ, я—вашей сестрой, точь-въ-точь какъ теперь. Пли, пожалуй, можете себѣ вообразить, что я мужчина, н притомъ, гакоіі же пасторъ какъ вы.</w:t>
      </w:r>
    </w:p>
    <w:p>
      <w:pPr>
        <w:pStyle w:val="Style16"/>
        <w:keepNext w:val="0"/>
        <w:keepLines w:val="0"/>
        <w:widowControl w:val="0"/>
        <w:numPr>
          <w:ilvl w:val="0"/>
          <w:numId w:val="17"/>
        </w:numPr>
        <w:shd w:val="clear" w:color="auto" w:fill="auto"/>
        <w:tabs>
          <w:tab w:pos="630" w:val="left"/>
        </w:tabs>
        <w:bidi w:val="0"/>
        <w:spacing w:before="0" w:after="60" w:line="228" w:lineRule="auto"/>
        <w:ind w:left="0" w:right="0" w:firstLine="300"/>
      </w:pPr>
      <w:r>
        <w:rPr>
          <w:spacing w:val="0"/>
          <w:w w:val="100"/>
          <w:position w:val="0"/>
          <w:shd w:val="clear" w:color="auto" w:fill="auto"/>
          <w:lang w:val="ru-RU" w:eastAsia="ru-RU" w:bidi="ru-RU"/>
        </w:rPr>
        <w:t>Но всѣмъ извѣстно, что вы не сестра мнѣ, и я не могу ре</w:t>
        <w:softHyphen/>
        <w:t>комендовать васъ какъ дѣвицу : £&gt;то значило бы навлекать обид</w:t>
        <w:softHyphen/>
        <w:t>ныя подозрѣнія на себя и на васъ. Къ-тому же, несмотря на энер</w:t>
        <w:softHyphen/>
        <w:t>гію мужчины , въ груди вашей бьется женское сердце и... вы понимаете, что нельзя вамъ быть всегда съ молодымъ мужчиной.</w:t>
      </w:r>
    </w:p>
    <w:p>
      <w:pPr>
        <w:pStyle w:val="Style16"/>
        <w:keepNext w:val="0"/>
        <w:keepLines w:val="0"/>
        <w:widowControl w:val="0"/>
        <w:numPr>
          <w:ilvl w:val="0"/>
          <w:numId w:val="17"/>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О, это вздоръ, можете быть въ этомъ совершенно увѣрены! воскликнула я съ презрительнымъ негодованіемъ. — Мое женское сердце бьется не для васъ, и ваше присутствіе не волиустъ моеіі крови. Я .могу быть съ вами откровенна какъ солдатъ , вѣрна н постоянна какъ добрый товарищъ , почтительна и покорна какъ подчиненный своему начальнику: но — пнчего больше. Не бой</w:t>
        <w:softHyphen/>
        <w:t>тесь !</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 xml:space="preserve">Вотъ что мнѣ нужно,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чего я добиваюсь, проговорилъ онъ, какъ-будто обращаясь къ самому-себѣ:— и, однакожъ, есть пре</w:t>
        <w:softHyphen/>
        <w:t>пятствія на этомъ пути: надобно покончить съ ними, во что бы ни стало. Дженни, вы не будете раскаяваться, какъ-скоро сдѣ</w:t>
        <w:softHyphen/>
        <w:t>лаетесь моей женою: за это могу я поручиться. Вы непремѣнно должны выіідтн за меня : другихъ средствъ нѣтъ н быть нс мо</w:t>
        <w:softHyphen/>
        <w:t>жетъ для общей пашей цѣли. Любовь, которая послѣдуетъ за этимъ бракомъ, будетъ весьма-скромна и удовлетворительна дажо съ вашей точки зрѣнія.</w:t>
      </w:r>
    </w:p>
    <w:p>
      <w:pPr>
        <w:pStyle w:val="Style16"/>
        <w:keepNext w:val="0"/>
        <w:keepLines w:val="0"/>
        <w:widowControl w:val="0"/>
        <w:numPr>
          <w:ilvl w:val="0"/>
          <w:numId w:val="17"/>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Я презираю ваши понятія о любви , милостивый государь! воскликнула я съ величайшимъ негодованіемъ , быстро вскочивъ съ своего мѣста, и выпрямившись передъ нимъ, во весь ростъ. — Я презираю Фальшивое, низкое чувство, которое вы предлагаете: да, Сен-Джонъ, я презираю п васъ-самнхь въ эту минуту.</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Онъ бросилъ на мепя пристальный взглядъ, и закусилъ ннж-</w:t>
        <w:br w:type="page"/>
        <w:t>ніоіо губу. Былъ ли онъ разсерженъ, изумленъ, вэбѣшонъі уга</w:t>
        <w:softHyphen/>
        <w:t xml:space="preserve">дать я не могла: его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ничего не выражала.</w:t>
      </w:r>
    </w:p>
    <w:p>
      <w:pPr>
        <w:pStyle w:val="Style16"/>
        <w:keepNext w:val="0"/>
        <w:keepLines w:val="0"/>
        <w:widowControl w:val="0"/>
        <w:numPr>
          <w:ilvl w:val="0"/>
          <w:numId w:val="17"/>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Этого я никакъ не ожидалъ услышать отъ васъ , сказалъ онъ наконецъ:—чѣмъ я могъ заслужить ваше презрѣніе, Дженни?</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 xml:space="preserve">Его ласковый тонъ и невозмутимое спокойствіе </w:t>
      </w:r>
      <w:r>
        <w:rPr>
          <w:spacing w:val="0"/>
          <w:w w:val="100"/>
          <w:position w:val="0"/>
          <w:sz w:val="24"/>
          <w:szCs w:val="24"/>
          <w:shd w:val="clear" w:color="auto" w:fill="auto"/>
          <w:lang w:val="ru-RU" w:eastAsia="ru-RU" w:bidi="ru-RU"/>
        </w:rPr>
        <w:t xml:space="preserve">обезоружили </w:t>
      </w:r>
      <w:r>
        <w:rPr>
          <w:spacing w:val="0"/>
          <w:w w:val="100"/>
          <w:position w:val="0"/>
          <w:shd w:val="clear" w:color="auto" w:fill="auto"/>
          <w:lang w:val="ru-RU" w:eastAsia="ru-RU" w:bidi="ru-RU"/>
        </w:rPr>
        <w:t xml:space="preserve">меня. Я раскаялась. </w:t>
      </w:r>
      <w:r>
        <w:rPr>
          <w:color w:val="6D6D6D"/>
          <w:spacing w:val="0"/>
          <w:w w:val="100"/>
          <w:position w:val="0"/>
          <w:shd w:val="clear" w:color="auto" w:fill="auto"/>
          <w:lang w:val="ru-RU" w:eastAsia="ru-RU" w:bidi="ru-RU"/>
        </w:rPr>
        <w:t>'</w:t>
      </w:r>
    </w:p>
    <w:p>
      <w:pPr>
        <w:pStyle w:val="Style16"/>
        <w:keepNext w:val="0"/>
        <w:keepLines w:val="0"/>
        <w:widowControl w:val="0"/>
        <w:numPr>
          <w:ilvl w:val="0"/>
          <w:numId w:val="17"/>
        </w:numPr>
        <w:shd w:val="clear" w:color="auto" w:fill="auto"/>
        <w:tabs>
          <w:tab w:pos="644" w:val="left"/>
        </w:tabs>
        <w:bidi w:val="0"/>
        <w:spacing w:before="0" w:after="0" w:line="228" w:lineRule="auto"/>
        <w:ind w:left="0" w:right="0" w:firstLine="300"/>
      </w:pPr>
      <w:r>
        <w:rPr>
          <w:spacing w:val="0"/>
          <w:w w:val="100"/>
          <w:position w:val="0"/>
          <w:shd w:val="clear" w:color="auto" w:fill="auto"/>
          <w:lang w:val="ru-RU" w:eastAsia="ru-RU" w:bidi="ru-RU"/>
        </w:rPr>
        <w:t>Простите меня , Сен-Джоиъ: вы-сами отчасти виноваты въ моей безразсудной вспышкѣ. Намъ никакъ не слѣдуетъ разсуж</w:t>
        <w:softHyphen/>
        <w:t>дать съ вами о предметѣ, гдѣ мнѣнія панпі всегда будутъ нротн- ворѣчить одно другому. Пусть это обстоятельство образумитъ васъ, Ссн-Джонъ. Видите ли: если ужь самое имя любви служитъ меж</w:t>
        <w:softHyphen/>
        <w:t>ду нами яблокомъ раздора—что станемъ мы дѣлать , если измѣ</w:t>
        <w:softHyphen/>
        <w:t>ненныя отношенія потребуютъ огъ насъ примѣненія къ дѣлу на</w:t>
        <w:softHyphen/>
        <w:t>шихъ понятій? Какими глазами станемъ мы смотрѣть другъ па друга? Полноте, любезный братецъ: оставьте и забудьте свой су</w:t>
        <w:softHyphen/>
        <w:t>пружескій планъ.</w:t>
      </w:r>
    </w:p>
    <w:p>
      <w:pPr>
        <w:pStyle w:val="Style16"/>
        <w:keepNext w:val="0"/>
        <w:keepLines w:val="0"/>
        <w:widowControl w:val="0"/>
        <w:numPr>
          <w:ilvl w:val="0"/>
          <w:numId w:val="17"/>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 xml:space="preserve">Не оставлю и нс забуду: это планъ, давно взлелѣянный въ моей душѣ,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только онъ одинъ можетъ безопасно привести меня къ высокой цѣли; но теперь я дѣйствительно не намѣренъ боль</w:t>
        <w:softHyphen/>
        <w:t xml:space="preserve">ше разсуждать съ памн объ этомъ предметѣ. Завтра ноѵтру я ѣду въ Кембриджъ, проститься съ своими </w:t>
      </w:r>
      <w:r>
        <w:rPr>
          <w:spacing w:val="0"/>
          <w:w w:val="100"/>
          <w:position w:val="0"/>
          <w:sz w:val="24"/>
          <w:szCs w:val="24"/>
          <w:shd w:val="clear" w:color="auto" w:fill="auto"/>
          <w:lang w:val="ru-RU" w:eastAsia="ru-RU" w:bidi="ru-RU"/>
        </w:rPr>
        <w:t xml:space="preserve">университетскими </w:t>
      </w:r>
      <w:r>
        <w:rPr>
          <w:spacing w:val="0"/>
          <w:w w:val="100"/>
          <w:position w:val="0"/>
          <w:shd w:val="clear" w:color="auto" w:fill="auto"/>
          <w:lang w:val="ru-RU" w:eastAsia="ru-RU" w:bidi="ru-RU"/>
        </w:rPr>
        <w:t>товарища</w:t>
        <w:softHyphen/>
        <w:t>ми и друзьями. Мое отсутствіе будетъ продолжаться около двухъ недѣль: воспользуйтесь этимъ временемъ, обдумаіуе мое пред</w:t>
        <w:softHyphen/>
        <w:t>ложеніе, и не забывайте при этомъ случаѣ , что, сопротивляясь мнѣ, вы противитесь самому Ногу. Передъ вашими глазами откры</w:t>
        <w:softHyphen/>
        <w:t xml:space="preserve">вается высокая, благородная карьера: вы можете на нее </w:t>
      </w:r>
      <w:r>
        <w:rPr>
          <w:smallCaps/>
          <w:spacing w:val="0"/>
          <w:w w:val="100"/>
          <w:position w:val="0"/>
          <w:shd w:val="clear" w:color="auto" w:fill="auto"/>
          <w:lang w:val="ru-RU" w:eastAsia="ru-RU" w:bidi="ru-RU"/>
        </w:rPr>
        <w:t xml:space="preserve">вступить </w:t>
      </w:r>
      <w:r>
        <w:rPr>
          <w:spacing w:val="0"/>
          <w:w w:val="100"/>
          <w:position w:val="0"/>
          <w:shd w:val="clear" w:color="auto" w:fill="auto"/>
          <w:lang w:val="ru-RU" w:eastAsia="ru-RU" w:bidi="ru-RU"/>
        </w:rPr>
        <w:t xml:space="preserve">не иначе какъ моей женою. Отказавшись отъ моего предложенія, вы должны будете обречь себя </w:t>
      </w:r>
      <w:r>
        <w:rPr>
          <w:spacing w:val="0"/>
          <w:w w:val="100"/>
          <w:position w:val="0"/>
          <w:sz w:val="24"/>
          <w:szCs w:val="24"/>
          <w:shd w:val="clear" w:color="auto" w:fill="auto"/>
          <w:lang w:val="ru-RU" w:eastAsia="ru-RU" w:bidi="ru-RU"/>
        </w:rPr>
        <w:t xml:space="preserve">иа </w:t>
      </w:r>
      <w:r>
        <w:rPr>
          <w:spacing w:val="0"/>
          <w:w w:val="100"/>
          <w:position w:val="0"/>
          <w:shd w:val="clear" w:color="auto" w:fill="auto"/>
          <w:lang w:val="ru-RU" w:eastAsia="ru-RU" w:bidi="ru-RU"/>
        </w:rPr>
        <w:t>пустую, пошлую и безцвѣтную жизнь. Берегитесь, чтобъ современенъ не включили васъ въ число невѣрующихъ, и признанныхъ недостойными стоять одесную пра</w:t>
        <w:softHyphen/>
        <w:t>веднаго Судіи!</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Этимъ кончилась грозная рѣчь миссіонера. Отворотившись отъ меня, онъ еще разъ взглянулъ на водопадъ и на высокій холмъ; но теперь всѣ чувства замкнулись въ его груди, и онъ уже не хотѣлъ сообщать нхъ своей недостойной слушательницѣ. При воз</w:t>
        <w:softHyphen/>
        <w:t>вращеніи домой, онъ молчалъ во всю дорогу , но я легко могла читать его тайныя мысли. Нѣтъ сомнѣнія, онъ былъ огорченъ и раздосадованъ неожиданнымъ сопротивленіемъ</w:t>
      </w:r>
      <w:r>
        <w:rPr>
          <w:spacing w:val="0"/>
          <w:w w:val="100"/>
          <w:position w:val="0"/>
          <w:shd w:val="clear" w:color="auto" w:fill="auto"/>
          <w:vertAlign w:val="subscript"/>
          <w:lang w:val="fr-FR" w:eastAsia="fr-FR" w:bidi="fr-FR"/>
        </w:rPr>
        <w:t>tK</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п холодный умъ его уже произнесъ надо мной свой неумолимый приговоръ. Давая мнѣ время для размышленія н раскаянія , онъ поступалъ уже не какъ сострадательный человѣкъ, но какъ пасторъ, обязанный сво</w:t>
        <w:softHyphen/>
        <w:t>имъ званіемъ употреблять всѣ возможныя мѣры для спасенія сво</w:t>
        <w:softHyphen/>
        <w:t>ихъ заблуждшнхъ чадъ.</w:t>
      </w:r>
    </w:p>
    <w:p>
      <w:pPr>
        <w:pStyle w:val="Style16"/>
        <w:keepNext w:val="0"/>
        <w:keepLines w:val="0"/>
        <w:widowControl w:val="0"/>
        <w:shd w:val="clear" w:color="auto" w:fill="auto"/>
        <w:bidi w:val="0"/>
        <w:spacing w:before="0" w:after="0" w:line="228" w:lineRule="auto"/>
        <w:ind w:left="0" w:right="0" w:firstLine="300"/>
        <w:jc w:val="left"/>
        <w:sectPr>
          <w:headerReference w:type="even" r:id="rId169"/>
          <w:headerReference w:type="default" r:id="rId170"/>
          <w:headerReference w:type="first" r:id="rId171"/>
          <w:pgSz w:w="8283" w:h="13948"/>
          <w:pgMar w:top="1112" w:left="506" w:right="432" w:bottom="888" w:header="0" w:footer="3" w:gutter="0"/>
          <w:cols w:space="720"/>
          <w:noEndnote/>
          <w:titlePg/>
          <w:rtlGutter w:val="0"/>
          <w:docGrid w:linePitch="360"/>
        </w:sectPr>
      </w:pPr>
      <w:r>
        <w:rPr>
          <w:spacing w:val="0"/>
          <w:w w:val="100"/>
          <w:position w:val="0"/>
          <w:shd w:val="clear" w:color="auto" w:fill="auto"/>
          <w:lang w:val="ru-RU" w:eastAsia="ru-RU" w:bidi="ru-RU"/>
        </w:rPr>
        <w:t>Прощаясь въ эту ночь съ своими сестрами, онъ счелъ за нуж</w:t>
        <w:softHyphen/>
        <w:t>ное не обратить на меня никакого вниманія. Мери и Діана, какъ всегда, удостоились получить отъ него братскій ноцалуй; но мнѣ теперь онъ даже не протянулъ своей руки. Эта убійственная хо-</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лодность поразила меня до-того , что изъ глазъ моихъ невольно выступили слезы : все же былъ онъ братъ моіі, и я любила его какъ сестра!</w:t>
      </w:r>
    </w:p>
    <w:p>
      <w:pPr>
        <w:pStyle w:val="Style16"/>
        <w:keepNext w:val="0"/>
        <w:keepLines w:val="0"/>
        <w:widowControl w:val="0"/>
        <w:numPr>
          <w:ilvl w:val="0"/>
          <w:numId w:val="21"/>
        </w:numPr>
        <w:shd w:val="clear" w:color="auto" w:fill="auto"/>
        <w:tabs>
          <w:tab w:pos="630" w:val="left"/>
        </w:tabs>
        <w:bidi w:val="0"/>
        <w:spacing w:before="0" w:after="0" w:line="228" w:lineRule="auto"/>
        <w:ind w:left="0" w:right="0"/>
      </w:pPr>
      <w:r>
        <w:rPr>
          <w:spacing w:val="0"/>
          <w:w w:val="100"/>
          <w:position w:val="0"/>
          <w:shd w:val="clear" w:color="auto" w:fill="auto"/>
          <w:lang w:val="ru-RU" w:eastAsia="ru-RU" w:bidi="ru-RU"/>
        </w:rPr>
        <w:t>Я вижу, пы поссорились съ Сен-Джопомъ въ-продолжсніе нынѣшней прогулки, сказала Діана:—ступаіі къ нему, Дженни: онъ стоитъ въ сѣняхъ и, вѣроятно, ждетъ тебя.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Оставляя въ-сторону всякую гордость, л побѣжала за нимъ, и дѣйствительно нашла его въ сѣняхъ на лѣстничной ступени.</w:t>
      </w:r>
    </w:p>
    <w:p>
      <w:pPr>
        <w:pStyle w:val="Style16"/>
        <w:keepNext w:val="0"/>
        <w:keepLines w:val="0"/>
        <w:widowControl w:val="0"/>
        <w:numPr>
          <w:ilvl w:val="0"/>
          <w:numId w:val="2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Спокойной ночи вамъ, Сен-Джонъ! сказала я.</w:t>
      </w:r>
    </w:p>
    <w:p>
      <w:pPr>
        <w:pStyle w:val="Style16"/>
        <w:keepNext w:val="0"/>
        <w:keepLines w:val="0"/>
        <w:widowControl w:val="0"/>
        <w:numPr>
          <w:ilvl w:val="0"/>
          <w:numId w:val="2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Спокойной ночи! повторилъ онъ холоднымъ тономъ.</w:t>
      </w:r>
    </w:p>
    <w:p>
      <w:pPr>
        <w:pStyle w:val="Style16"/>
        <w:keepNext w:val="0"/>
        <w:keepLines w:val="0"/>
        <w:widowControl w:val="0"/>
        <w:numPr>
          <w:ilvl w:val="0"/>
          <w:numId w:val="2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Прощайте, Сен-Джонъ!</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Прощайте!</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Что жь вы не даете мнѣ ваціей руки? прибавила я.</w:t>
      </w:r>
    </w:p>
    <w:p>
      <w:pPr>
        <w:pStyle w:val="Style16"/>
        <w:keepNext w:val="0"/>
        <w:keepLines w:val="0"/>
        <w:widowControl w:val="0"/>
        <w:numPr>
          <w:ilvl w:val="0"/>
          <w:numId w:val="21"/>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 xml:space="preserve">Нехотя протянулъ онъ свою руку, и слегка притронулся до </w:t>
      </w:r>
      <w:r>
        <w:rPr>
          <w:smallCaps/>
          <w:spacing w:val="0"/>
          <w:w w:val="100"/>
          <w:position w:val="0"/>
          <w:shd w:val="clear" w:color="auto" w:fill="auto"/>
          <w:lang w:val="ru-RU" w:eastAsia="ru-RU" w:bidi="ru-RU"/>
        </w:rPr>
        <w:t>ноііхъ</w:t>
      </w:r>
      <w:r>
        <w:rPr>
          <w:spacing w:val="0"/>
          <w:w w:val="100"/>
          <w:position w:val="0"/>
          <w:shd w:val="clear" w:color="auto" w:fill="auto"/>
          <w:lang w:val="ru-RU" w:eastAsia="ru-RU" w:bidi="ru-RU"/>
        </w:rPr>
        <w:t xml:space="preserve"> пальцевъ. Ясно, что онъ глубоко огорчился событі</w:t>
        <w:softHyphen/>
        <w:t>емъ нынѣшняго дня : ни ласковая предупредительность, пн слезы не могли имѣть успокоительнаго вліянія на его сердне. О сча</w:t>
        <w:softHyphen/>
        <w:t>стливомъ примиреніи нечего было и думать : ни улыбки на ус</w:t>
        <w:softHyphen/>
        <w:t xml:space="preserve">тахъ, </w:t>
      </w:r>
      <w:r>
        <w:rPr>
          <w:smallCaps/>
          <w:spacing w:val="0"/>
          <w:w w:val="100"/>
          <w:position w:val="0"/>
          <w:shd w:val="clear" w:color="auto" w:fill="auto"/>
          <w:lang w:val="ru-RU" w:eastAsia="ru-RU" w:bidi="ru-RU"/>
        </w:rPr>
        <w:t>пи</w:t>
      </w:r>
      <w:r>
        <w:rPr>
          <w:spacing w:val="0"/>
          <w:w w:val="100"/>
          <w:position w:val="0"/>
          <w:shd w:val="clear" w:color="auto" w:fill="auto"/>
          <w:lang w:val="ru-RU" w:eastAsia="ru-RU" w:bidi="ru-RU"/>
        </w:rPr>
        <w:t xml:space="preserve"> великодушнаго слова ! ІІо какъ практическій </w:t>
      </w:r>
      <w:r>
        <w:rPr>
          <w:smallCaps/>
          <w:spacing w:val="0"/>
          <w:w w:val="100"/>
          <w:position w:val="0"/>
          <w:shd w:val="clear" w:color="auto" w:fill="auto"/>
          <w:lang w:val="ru-RU" w:eastAsia="ru-RU" w:bidi="ru-RU"/>
        </w:rPr>
        <w:t xml:space="preserve">философъ, </w:t>
      </w:r>
      <w:r>
        <w:rPr>
          <w:spacing w:val="0"/>
          <w:w w:val="100"/>
          <w:position w:val="0"/>
          <w:shd w:val="clear" w:color="auto" w:fill="auto"/>
          <w:lang w:val="ru-RU" w:eastAsia="ru-RU" w:bidi="ru-RU"/>
        </w:rPr>
        <w:t>былъ онъ снисходителенъ и терпѣлись : отвѣчая на мою просьбу о прощеніи, онъ сказалъ, что нс имѣетъ обыкновенія таить и ле</w:t>
        <w:softHyphen/>
        <w:t>лѣять обиды въ своемъ сердцѣ, и что онъ обязанъ прощать даже своихъ враговъ.</w:t>
      </w:r>
    </w:p>
    <w:p>
      <w:pPr>
        <w:pStyle w:val="Style16"/>
        <w:keepNext w:val="0"/>
        <w:keepLines w:val="0"/>
        <w:widowControl w:val="0"/>
        <w:shd w:val="clear" w:color="auto" w:fill="auto"/>
        <w:bidi w:val="0"/>
        <w:spacing w:before="0" w:after="480" w:line="228" w:lineRule="auto"/>
        <w:ind w:left="0" w:right="0"/>
      </w:pPr>
      <w:r>
        <w:rPr>
          <w:spacing w:val="0"/>
          <w:w w:val="100"/>
          <w:position w:val="0"/>
          <w:shd w:val="clear" w:color="auto" w:fill="auto"/>
          <w:lang w:val="ru-RU" w:eastAsia="ru-RU" w:bidi="ru-RU"/>
        </w:rPr>
        <w:t>Съ этимъ отвѣтомъ Сен-Джонъ оставилъ меня. Ужь было бы гораздо лучше и сноснѣе, еслибъ онъ просто оттолкнулъ меия.</w:t>
      </w:r>
    </w:p>
    <w:p>
      <w:pPr>
        <w:pStyle w:val="Style23"/>
        <w:keepNext w:val="0"/>
        <w:keepLines w:val="0"/>
        <w:widowControl w:val="0"/>
        <w:shd w:val="clear" w:color="auto" w:fill="auto"/>
        <w:bidi w:val="0"/>
        <w:spacing w:before="0" w:after="220" w:line="240" w:lineRule="auto"/>
        <w:ind w:left="0" w:right="0" w:firstLine="0"/>
        <w:jc w:val="center"/>
        <w:rPr>
          <w:sz w:val="17"/>
          <w:szCs w:val="17"/>
        </w:rPr>
      </w:pPr>
      <w:r>
        <w:rPr>
          <w:b w:val="0"/>
          <w:bCs w:val="0"/>
          <w:spacing w:val="0"/>
          <w:w w:val="100"/>
          <w:position w:val="0"/>
          <w:sz w:val="17"/>
          <w:szCs w:val="17"/>
          <w:shd w:val="clear" w:color="auto" w:fill="auto"/>
          <w:lang w:val="ru-RU" w:eastAsia="ru-RU" w:bidi="ru-RU"/>
        </w:rPr>
        <w:t>ГЛАВА Ѵ*Ш.</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На-перекоръ своему обѣщанію, оиъ не уѣхалъ въ Кембриджъ па другой день, и эта поѣздка отложена была на недѣлю. Въ-нро- долженіе этого времени, онъ заставилъ .меня испытать очевиднѣй</w:t>
        <w:softHyphen/>
        <w:t>шимъ образомъ, каКос наказаніе можетъ добрый, но суровый че</w:t>
        <w:softHyphen/>
        <w:t>ловѣкъ, неумолимый въ своемъ принципѣ, налагать на оообу, имѣвшую несчастіе оскорбить его своимъ поступкомъ. Не обнару</w:t>
        <w:softHyphen/>
        <w:t>живая враждебныхъ дѣйствій, н не произнося въ укоръ нн одно</w:t>
        <w:softHyphen/>
        <w:t>го слова, оиъ тѣмъ не менѣе давалъ мнѣ знать каждую минуту, что я состою подъ его неумолимой опалой.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Но увѣряю васъ, читатель, что духъ мстительности не нахо</w:t>
        <w:softHyphen/>
        <w:t>дилъ никакого мѣста въ груди Сен—Джона, и его натура стояла выше низкаго удовольствія мести. Совсѣмъ напротивъ: какъ прак</w:t>
        <w:softHyphen/>
        <w:t xml:space="preserve">тическій </w:t>
      </w:r>
      <w:r>
        <w:rPr>
          <w:smallCaps/>
          <w:spacing w:val="0"/>
          <w:w w:val="100"/>
          <w:position w:val="0"/>
          <w:shd w:val="clear" w:color="auto" w:fill="auto"/>
          <w:lang w:val="ru-RU" w:eastAsia="ru-RU" w:bidi="ru-RU"/>
        </w:rPr>
        <w:t>философъ,</w:t>
      </w:r>
      <w:r>
        <w:rPr>
          <w:spacing w:val="0"/>
          <w:w w:val="100"/>
          <w:position w:val="0"/>
          <w:shd w:val="clear" w:color="auto" w:fill="auto"/>
          <w:lang w:val="ru-RU" w:eastAsia="ru-RU" w:bidi="ru-RU"/>
        </w:rPr>
        <w:t xml:space="preserve"> оиъ былъ весь проникнутъ смиреніемъ и край</w:t>
        <w:softHyphen/>
        <w:t>нею снисходительностью къ своимъ ближнимъ, до такой степени, что готовъ былъ щадить даже волосы на головѣ своего за</w:t>
        <w:softHyphen/>
        <w:t>клятаго врага. Онъ простилъ меня за то, что я имѣла неосторож</w:t>
        <w:softHyphen/>
        <w:t>ность обнаружить презрѣніе къ его особѣ ; но оиъ не забывалъ моихъ словъ, и неспособенъ былъ забыть ихъ въ-продолженіе всеіі</w:t>
        <w:br w:type="page"/>
        <w:t>моей и его жизни. Какъ-скоро опъ обращался ко мнѣ, я видѣла но его глазамъ, что этн несчастныя слова были написаны на воз</w:t>
        <w:softHyphen/>
        <w:t xml:space="preserve">духѣ между </w:t>
      </w:r>
      <w:r>
        <w:rPr>
          <w:smallCaps/>
          <w:spacing w:val="0"/>
          <w:w w:val="100"/>
          <w:position w:val="0"/>
          <w:shd w:val="clear" w:color="auto" w:fill="auto"/>
          <w:lang w:val="ru-RU" w:eastAsia="ru-RU" w:bidi="ru-RU"/>
        </w:rPr>
        <w:t>іінмъ</w:t>
      </w:r>
      <w:r>
        <w:rPr>
          <w:spacing w:val="0"/>
          <w:w w:val="100"/>
          <w:position w:val="0"/>
          <w:shd w:val="clear" w:color="auto" w:fill="auto"/>
          <w:lang w:val="ru-RU" w:eastAsia="ru-RU" w:bidi="ru-RU"/>
        </w:rPr>
        <w:t xml:space="preserve"> и мною : когда я говорила, они звучали въ мо</w:t>
        <w:softHyphen/>
        <w:t>емъ голосѣ для его ушеіі, и эхо ихъ раздавалось въ каждомъ его отвѣтѣ.</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Совсѣмъ не думая уклоняться отъ разговоровъ со миою, онъ продолжалъ, по-обыкиовеиію, каждое утро призывать меня къ своеіі конторкѣ для санскритскихъ лекцііі ; но здѣсь</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именно я и должна была убѣдиться, что онъ владѣлъ удивительнымъ ис</w:t>
        <w:softHyphen/>
        <w:t>кусствомъ отнимать всякую жизнь отъ каждой Фразы и отъ каж</w:t>
        <w:softHyphen/>
        <w:t>даго жеста. Духъ прежняго одобренія и участья замеръ въ его груди однажды навсегда. Онъ буквально пересталъ быть для ме</w:t>
        <w:softHyphen/>
        <w:t xml:space="preserve">ня человѣкомъ изъ плоти и крови : вмѣсто глазъ, я видѣла подъ его мраморнымъ челомъ какіе-то холодные, яркіе камни голубаго цвѣта, и </w:t>
      </w:r>
      <w:r>
        <w:rPr>
          <w:spacing w:val="0"/>
          <w:w w:val="100"/>
          <w:position w:val="0"/>
          <w:shd w:val="clear" w:color="auto" w:fill="auto"/>
          <w:lang w:val="fr-FR" w:eastAsia="fr-FR" w:bidi="fr-FR"/>
        </w:rPr>
        <w:t>ua</w:t>
      </w:r>
      <w:r>
        <w:rPr>
          <w:spacing w:val="0"/>
          <w:w w:val="100"/>
          <w:position w:val="0"/>
          <w:shd w:val="clear" w:color="auto" w:fill="auto"/>
          <w:lang w:val="ru-RU" w:eastAsia="ru-RU" w:bidi="ru-RU"/>
        </w:rPr>
        <w:t>-мѣсто языка, болтался въ его ушахъ какоіі-то гово</w:t>
        <w:softHyphen/>
        <w:t>рящій инструментъ — и больше ничего.</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Все это рыло для меня утонченной и медленной пыткоіі, раз</w:t>
        <w:softHyphen/>
        <w:t>дуваемой мелкимъ огнемъ негодованія, который сожнгалъ всю мою внутренность. Теперь</w:t>
      </w:r>
      <w:r>
        <w:rPr>
          <w:spacing w:val="0"/>
          <w:w w:val="100"/>
          <w:position w:val="0"/>
          <w:shd w:val="clear" w:color="auto" w:fill="auto"/>
          <w:lang w:val="el-GR" w:eastAsia="el-GR" w:bidi="el-GR"/>
        </w:rPr>
        <w:t xml:space="preserve">-το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нонила лучше н нагляднѣе все</w:t>
        <w:softHyphen/>
        <w:t>го, какъ этотъ добрый человѣкъ, сдѣлавшись моимъ мужемъ, могъ убить меня съ самою чистою н спокойною совѣстью, не вытянувъ изъ моихъ жилъ нн одной капли крови. Особенно я узнала это послѣ своихъ попытокъ вновь пріобрѣсти его благосклонность. Никакоіі жалости, никакого состраданія ! Онъ не чувствовалъ ни- какоіі неловкости или внутрснииго безпокойства отъ разрыва дру</w:t>
        <w:softHyphen/>
        <w:t>жеской связи, и въ немъ не обнаруживалось нн малѣйшей жаж</w:t>
        <w:softHyphen/>
        <w:t>ды къ примиренію : случалось, слезы мои крупными каплями па</w:t>
        <w:softHyphen/>
        <w:t>дали на страницу книги, которую мы читали ; но эго не произ</w:t>
        <w:softHyphen/>
        <w:t>водило па него никакого впечатлѣнія, какъ-будто въ-самомъ-дѣ- лѣ, въ груди его лежалъ кусокъ желѣза или камня вмѣсто серд</w:t>
        <w:softHyphen/>
        <w:t>ца. Между-тѣмъ съ своими сестрами былъ онъ теперь гораздо ла</w:t>
        <w:softHyphen/>
        <w:t>сковѣе и радушнѣе, какъ-будто разсчитывалъ что этотъ коп- трастъ ощутительнѣе и сильнѣе долженъ мнѣ показать мою опа</w:t>
        <w:softHyphen/>
        <w:t xml:space="preserve">лу. </w:t>
      </w:r>
      <w:r>
        <w:rPr>
          <w:spacing w:val="0"/>
          <w:w w:val="100"/>
          <w:position w:val="0"/>
          <w:shd w:val="clear" w:color="auto" w:fill="auto"/>
          <w:lang w:val="fr-FR" w:eastAsia="fr-FR" w:bidi="fr-FR"/>
        </w:rPr>
        <w:t xml:space="preserve">IÏ </w:t>
      </w:r>
      <w:r>
        <w:rPr>
          <w:spacing w:val="0"/>
          <w:w w:val="100"/>
          <w:position w:val="0"/>
          <w:shd w:val="clear" w:color="auto" w:fill="auto"/>
          <w:lang w:val="ru-RU" w:eastAsia="ru-RU" w:bidi="ru-RU"/>
        </w:rPr>
        <w:t xml:space="preserve">эта мѣра,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увѣрена, была опять слѣдствіемъ его принци</w:t>
        <w:softHyphen/>
        <w:t>па, но не злобы.</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Вечеромъ, наканунѣ отъѣзда,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увидѣла его гуляющимъ въ саду передъ захожденіемъ солнца. Живѣе чѣмъ когда-либо я припо</w:t>
        <w:softHyphen/>
        <w:t>мнила, что этотъ человѣкъ, несмотря на свое отчужденіе, все же нѣкогда избавилъ меня отъ смерти, и былъ теперь моимъ близ</w:t>
        <w:softHyphen/>
        <w:t>кимъ родственникомъ : мысль о примиреніи и возобновленіи дру</w:t>
        <w:softHyphen/>
        <w:t>жескаго союза еще разъ мелькнула въ моеіі головѣ. Я подошла къ нему въ ту нору, какъ онъ облокотился о садовую калитку.</w:t>
      </w:r>
    </w:p>
    <w:p>
      <w:pPr>
        <w:pStyle w:val="Style16"/>
        <w:keepNext w:val="0"/>
        <w:keepLines w:val="0"/>
        <w:widowControl w:val="0"/>
        <w:numPr>
          <w:ilvl w:val="0"/>
          <w:numId w:val="21"/>
        </w:numPr>
        <w:shd w:val="clear" w:color="auto" w:fill="auto"/>
        <w:tabs>
          <w:tab w:pos="620" w:val="left"/>
        </w:tabs>
        <w:bidi w:val="0"/>
        <w:spacing w:before="0" w:after="0" w:line="240" w:lineRule="auto"/>
        <w:ind w:left="0" w:right="0"/>
      </w:pPr>
      <w:r>
        <w:rPr>
          <w:spacing w:val="0"/>
          <w:w w:val="100"/>
          <w:position w:val="0"/>
          <w:shd w:val="clear" w:color="auto" w:fill="auto"/>
          <w:lang w:val="ru-RU" w:eastAsia="ru-RU" w:bidi="ru-RU"/>
        </w:rPr>
        <w:t>Сен-Джонъ, я страдаю оттого, что вы сердитесь на меня. Будемте опять друзьями.</w:t>
      </w:r>
    </w:p>
    <w:p>
      <w:pPr>
        <w:pStyle w:val="Style16"/>
        <w:keepNext w:val="0"/>
        <w:keepLines w:val="0"/>
        <w:widowControl w:val="0"/>
        <w:numPr>
          <w:ilvl w:val="0"/>
          <w:numId w:val="21"/>
        </w:numPr>
        <w:shd w:val="clear" w:color="auto" w:fill="auto"/>
        <w:tabs>
          <w:tab w:pos="639" w:val="left"/>
        </w:tabs>
        <w:bidi w:val="0"/>
        <w:spacing w:before="0" w:after="60" w:line="240" w:lineRule="auto"/>
        <w:ind w:left="0" w:right="0"/>
      </w:pPr>
      <w:r>
        <w:rPr>
          <w:spacing w:val="0"/>
          <w:w w:val="100"/>
          <w:position w:val="0"/>
          <w:shd w:val="clear" w:color="auto" w:fill="auto"/>
          <w:lang w:val="ru-RU" w:eastAsia="ru-RU" w:bidi="ru-RU"/>
        </w:rPr>
        <w:t>Я надѣюсь, что мы друзья, отвѣчалъ онъ, продолжая наблю</w:t>
        <w:softHyphen/>
        <w:t>дать восходъ луны, н не перемѣняя своеіі нозы.</w:t>
      </w:r>
      <w:r>
        <w:br w:type="page"/>
      </w:r>
    </w:p>
    <w:p>
      <w:pPr>
        <w:pStyle w:val="Style16"/>
        <w:keepNext w:val="0"/>
        <w:keepLines w:val="0"/>
        <w:widowControl w:val="0"/>
        <w:numPr>
          <w:ilvl w:val="0"/>
          <w:numId w:val="21"/>
        </w:numPr>
        <w:shd w:val="clear" w:color="auto" w:fill="auto"/>
        <w:tabs>
          <w:tab w:pos="620" w:val="left"/>
        </w:tabs>
        <w:bidi w:val="0"/>
        <w:spacing w:before="0" w:after="0" w:line="228" w:lineRule="auto"/>
        <w:ind w:left="0" w:right="200" w:firstLine="260"/>
      </w:pPr>
      <w:r>
        <w:rPr>
          <w:spacing w:val="0"/>
          <w:w w:val="100"/>
          <w:position w:val="0"/>
          <w:shd w:val="clear" w:color="auto" w:fill="auto"/>
          <w:lang w:val="ru-RU" w:eastAsia="ru-RU" w:bidi="ru-RU"/>
        </w:rPr>
        <w:t>Нѣтъ, Сен-Джоиъ, мы перестало быть друзьями : вы это знаете.</w:t>
      </w:r>
    </w:p>
    <w:p>
      <w:pPr>
        <w:pStyle w:val="Style16"/>
        <w:keepNext w:val="0"/>
        <w:keepLines w:val="0"/>
        <w:widowControl w:val="0"/>
        <w:numPr>
          <w:ilvl w:val="0"/>
          <w:numId w:val="21"/>
        </w:numPr>
        <w:shd w:val="clear" w:color="auto" w:fill="auto"/>
        <w:tabs>
          <w:tab w:pos="610" w:val="left"/>
        </w:tabs>
        <w:bidi w:val="0"/>
        <w:spacing w:before="0" w:after="0" w:line="228" w:lineRule="auto"/>
        <w:ind w:left="0" w:right="200" w:firstLine="260"/>
      </w:pPr>
      <w:r>
        <w:rPr>
          <w:spacing w:val="0"/>
          <w:w w:val="100"/>
          <w:position w:val="0"/>
          <w:shd w:val="clear" w:color="auto" w:fill="auto"/>
          <w:lang w:val="ru-RU" w:eastAsia="ru-RU" w:bidi="ru-RU"/>
        </w:rPr>
        <w:t>ІІс-ужь-то? Вы, однакожь, ошибаетесь. Я по-крайней-мѣрѣ съ свосіі стороны желаю вамъ всякаго добра.</w:t>
      </w:r>
    </w:p>
    <w:p>
      <w:pPr>
        <w:pStyle w:val="Style16"/>
        <w:keepNext w:val="0"/>
        <w:keepLines w:val="0"/>
        <w:widowControl w:val="0"/>
        <w:numPr>
          <w:ilvl w:val="0"/>
          <w:numId w:val="21"/>
        </w:numPr>
        <w:shd w:val="clear" w:color="auto" w:fill="auto"/>
        <w:tabs>
          <w:tab w:pos="620" w:val="left"/>
        </w:tabs>
        <w:bidi w:val="0"/>
        <w:spacing w:before="0" w:after="0" w:line="228" w:lineRule="auto"/>
        <w:ind w:left="0" w:right="200" w:firstLine="260"/>
      </w:pPr>
      <w:r>
        <w:rPr>
          <w:spacing w:val="0"/>
          <w:w w:val="100"/>
          <w:position w:val="0"/>
          <w:shd w:val="clear" w:color="auto" w:fill="auto"/>
          <w:lang w:val="ru-RU" w:eastAsia="ru-RU" w:bidi="ru-RU"/>
        </w:rPr>
        <w:t xml:space="preserve">Вѣрю, </w:t>
      </w:r>
      <w:r>
        <w:rPr>
          <w:spacing w:val="0"/>
          <w:w w:val="100"/>
          <w:position w:val="0"/>
          <w:shd w:val="clear" w:color="auto" w:fill="auto"/>
          <w:lang w:val="fr-FR" w:eastAsia="fr-FR" w:bidi="fr-FR"/>
        </w:rPr>
        <w:t>Ccu</w:t>
      </w:r>
      <w:r>
        <w:rPr>
          <w:spacing w:val="0"/>
          <w:w w:val="100"/>
          <w:position w:val="0"/>
          <w:shd w:val="clear" w:color="auto" w:fill="auto"/>
          <w:lang w:val="ru-RU" w:eastAsia="ru-RU" w:bidi="ru-RU"/>
        </w:rPr>
        <w:t>-Джоігь, и знаю, что вы неспособны желать зла своимъ ближнимъ; но я ваша родственница, н мнѣ естественно ожидать отъ васъ любви, переходящей за предѣлы этоіі общей Филантропіи.</w:t>
      </w:r>
    </w:p>
    <w:p>
      <w:pPr>
        <w:pStyle w:val="Style16"/>
        <w:keepNext w:val="0"/>
        <w:keepLines w:val="0"/>
        <w:widowControl w:val="0"/>
        <w:numPr>
          <w:ilvl w:val="0"/>
          <w:numId w:val="21"/>
        </w:numPr>
        <w:shd w:val="clear" w:color="auto" w:fill="auto"/>
        <w:tabs>
          <w:tab w:pos="615" w:val="left"/>
        </w:tabs>
        <w:bidi w:val="0"/>
        <w:spacing w:before="0" w:after="0" w:line="228" w:lineRule="auto"/>
        <w:ind w:left="0" w:right="200" w:firstLine="260"/>
      </w:pPr>
      <w:r>
        <w:rPr>
          <w:spacing w:val="0"/>
          <w:w w:val="100"/>
          <w:position w:val="0"/>
          <w:shd w:val="clear" w:color="auto" w:fill="auto"/>
          <w:lang w:val="ru-RU" w:eastAsia="ru-RU" w:bidi="ru-RU"/>
        </w:rPr>
        <w:t>Конечно, конечно, сказалъ онъ ; — ваше желаніе имѣетъ въ нѣкоторомъ родѣ свою справедливую сторону.</w:t>
      </w:r>
    </w:p>
    <w:p>
      <w:pPr>
        <w:pStyle w:val="Style16"/>
        <w:keepNext w:val="0"/>
        <w:keepLines w:val="0"/>
        <w:widowControl w:val="0"/>
        <w:shd w:val="clear" w:color="auto" w:fill="auto"/>
        <w:bidi w:val="0"/>
        <w:spacing w:before="0" w:after="0" w:line="228" w:lineRule="auto"/>
        <w:ind w:left="0" w:right="200" w:firstLine="260"/>
      </w:pPr>
      <w:r>
        <w:rPr>
          <w:spacing w:val="0"/>
          <w:w w:val="100"/>
          <w:position w:val="0"/>
          <w:shd w:val="clear" w:color="auto" w:fill="auto"/>
          <w:lang w:val="ru-RU" w:eastAsia="ru-RU" w:bidi="ru-RU"/>
        </w:rPr>
        <w:t>Спокойный и холодный тонъ, съ какимъ были произнесены эти слова, огорчилъ н разстроилъ меня. Слѣдуя внушеніямъ гордости и гнѣва, я немедленно бросила бы его однажды навсегда; но бы</w:t>
        <w:softHyphen/>
        <w:t>ли во глубинѣ моеіі души другія чувства, болѣе сильныя, чѣмъ гнѣвъ и гордость. Я глубоко уважала талантъ и принципы свое</w:t>
        <w:softHyphen/>
        <w:t>го брата, п дорожила его дружбой. Надлежало помириться съ шімъ во что бы ни стало.</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Не-ужс-лн такъ холодно мы должны разстаться, Сен-ДжоПъ?</w:t>
      </w:r>
    </w:p>
    <w:p>
      <w:pPr>
        <w:pStyle w:val="Style16"/>
        <w:keepNext w:val="0"/>
        <w:keepLines w:val="0"/>
        <w:widowControl w:val="0"/>
        <w:shd w:val="clear" w:color="auto" w:fill="auto"/>
        <w:bidi w:val="0"/>
        <w:spacing w:before="0" w:after="0" w:line="228" w:lineRule="auto"/>
        <w:ind w:left="0" w:right="200" w:firstLine="0"/>
      </w:pPr>
      <w:r>
        <w:rPr>
          <w:spacing w:val="0"/>
          <w:w w:val="100"/>
          <w:position w:val="0"/>
          <w:shd w:val="clear" w:color="auto" w:fill="auto"/>
          <w:lang w:val="ru-RU" w:eastAsia="ru-RU" w:bidi="ru-RU"/>
        </w:rPr>
        <w:t xml:space="preserve">И пе-уже-лн, передъ отъѣздомъ въ </w:t>
      </w:r>
      <w:r>
        <w:rPr>
          <w:spacing w:val="0"/>
          <w:w w:val="100"/>
          <w:position w:val="0"/>
          <w:sz w:val="24"/>
          <w:szCs w:val="24"/>
          <w:shd w:val="clear" w:color="auto" w:fill="auto"/>
          <w:lang w:val="ru-RU" w:eastAsia="ru-RU" w:bidi="ru-RU"/>
        </w:rPr>
        <w:t xml:space="preserve">Индію, </w:t>
      </w:r>
      <w:r>
        <w:rPr>
          <w:spacing w:val="0"/>
          <w:w w:val="100"/>
          <w:position w:val="0"/>
          <w:shd w:val="clear" w:color="auto" w:fill="auto"/>
          <w:lang w:val="ru-RU" w:eastAsia="ru-RU" w:bidi="ru-RU"/>
        </w:rPr>
        <w:t>вы не скажете мнѣ ни одного ласковаго слова?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пересталъ наблюдать луну и обратился ко мнѣ.</w:t>
      </w:r>
    </w:p>
    <w:p>
      <w:pPr>
        <w:pStyle w:val="Style16"/>
        <w:keepNext w:val="0"/>
        <w:keepLines w:val="0"/>
        <w:widowControl w:val="0"/>
        <w:numPr>
          <w:ilvl w:val="0"/>
          <w:numId w:val="21"/>
        </w:numPr>
        <w:shd w:val="clear" w:color="auto" w:fill="auto"/>
        <w:tabs>
          <w:tab w:pos="620" w:val="left"/>
        </w:tabs>
        <w:bidi w:val="0"/>
        <w:spacing w:before="0" w:after="0" w:line="228" w:lineRule="auto"/>
        <w:ind w:left="0" w:right="200" w:firstLine="260"/>
      </w:pPr>
      <w:r>
        <w:rPr>
          <w:spacing w:val="0"/>
          <w:w w:val="100"/>
          <w:position w:val="0"/>
          <w:shd w:val="clear" w:color="auto" w:fill="auto"/>
          <w:lang w:val="ru-RU" w:eastAsia="ru-RU" w:bidi="ru-RU"/>
        </w:rPr>
        <w:t>А развѣ я долженъ оставить васъ здѣсь передъ своимъ отъ</w:t>
        <w:softHyphen/>
        <w:t>ѣздомъ въ Индію? Развѣ вы не поѣдете со миоіі?</w:t>
      </w:r>
    </w:p>
    <w:p>
      <w:pPr>
        <w:pStyle w:val="Style16"/>
        <w:keepNext w:val="0"/>
        <w:keepLines w:val="0"/>
        <w:widowControl w:val="0"/>
        <w:numPr>
          <w:ilvl w:val="0"/>
          <w:numId w:val="21"/>
        </w:numPr>
        <w:shd w:val="clear" w:color="auto" w:fill="auto"/>
        <w:tabs>
          <w:tab w:pos="610" w:val="left"/>
        </w:tabs>
        <w:bidi w:val="0"/>
        <w:spacing w:before="0" w:after="0" w:line="228" w:lineRule="auto"/>
        <w:ind w:left="0" w:right="200" w:firstLine="260"/>
      </w:pPr>
      <w:r>
        <w:rPr>
          <w:spacing w:val="0"/>
          <w:w w:val="100"/>
          <w:position w:val="0"/>
          <w:shd w:val="clear" w:color="auto" w:fill="auto"/>
          <w:lang w:val="ru-RU" w:eastAsia="ru-RU" w:bidi="ru-RU"/>
        </w:rPr>
        <w:t>Вы сказали, что я не могу ѣхать, не сдѣлавшись напередъ вашею женою.</w:t>
      </w:r>
    </w:p>
    <w:p>
      <w:pPr>
        <w:pStyle w:val="Style16"/>
        <w:keepNext w:val="0"/>
        <w:keepLines w:val="0"/>
        <w:widowControl w:val="0"/>
        <w:numPr>
          <w:ilvl w:val="0"/>
          <w:numId w:val="21"/>
        </w:numPr>
        <w:shd w:val="clear" w:color="auto" w:fill="auto"/>
        <w:tabs>
          <w:tab w:pos="610" w:val="left"/>
        </w:tabs>
        <w:bidi w:val="0"/>
        <w:spacing w:before="0" w:after="0" w:line="228" w:lineRule="auto"/>
        <w:ind w:left="0" w:right="200" w:firstLine="260"/>
      </w:pPr>
      <w:r>
        <w:rPr>
          <w:spacing w:val="0"/>
          <w:w w:val="100"/>
          <w:position w:val="0"/>
          <w:shd w:val="clear" w:color="auto" w:fill="auto"/>
          <w:lang w:val="ru-RU" w:eastAsia="ru-RU" w:bidi="ru-RU"/>
        </w:rPr>
        <w:t>Что жь? Вы не хотите быть моеіі женоіі? Рѣшеніе ваше не</w:t>
        <w:softHyphen/>
        <w:t>измѣнно?</w:t>
      </w:r>
    </w:p>
    <w:p>
      <w:pPr>
        <w:pStyle w:val="Style16"/>
        <w:keepNext w:val="0"/>
        <w:keepLines w:val="0"/>
        <w:widowControl w:val="0"/>
        <w:shd w:val="clear" w:color="auto" w:fill="auto"/>
        <w:bidi w:val="0"/>
        <w:spacing w:before="0" w:after="0" w:line="228" w:lineRule="auto"/>
        <w:ind w:left="0" w:right="200" w:firstLine="260"/>
      </w:pPr>
      <w:r>
        <w:rPr>
          <w:spacing w:val="0"/>
          <w:w w:val="100"/>
          <w:position w:val="0"/>
          <w:shd w:val="clear" w:color="auto" w:fill="auto"/>
          <w:lang w:val="ru-RU" w:eastAsia="ru-RU" w:bidi="ru-RU"/>
        </w:rPr>
        <w:t>Поймешь ли ты, читательница, какимъ холоднымъ ужасомъ обдавали меня эти убійственные вопросы? Дѣло шло болѣе чѣмъ о моеіі жизни : я должна была отречься отъ свосіі личности въ пользу Фантастическихъ разсчетовь, чуждыхъ всего, чѣмъ привы</w:t>
        <w:softHyphen/>
        <w:t>кла дорожить любящая женщина.</w:t>
      </w:r>
    </w:p>
    <w:p>
      <w:pPr>
        <w:pStyle w:val="Style16"/>
        <w:keepNext w:val="0"/>
        <w:keepLines w:val="0"/>
        <w:widowControl w:val="0"/>
        <w:numPr>
          <w:ilvl w:val="0"/>
          <w:numId w:val="21"/>
        </w:numPr>
        <w:shd w:val="clear" w:color="auto" w:fill="auto"/>
        <w:tabs>
          <w:tab w:pos="606" w:val="left"/>
        </w:tabs>
        <w:bidi w:val="0"/>
        <w:spacing w:before="0" w:after="0" w:line="228" w:lineRule="auto"/>
        <w:ind w:left="0" w:right="200" w:firstLine="260"/>
      </w:pPr>
      <w:r>
        <w:rPr>
          <w:spacing w:val="0"/>
          <w:w w:val="100"/>
          <w:position w:val="0"/>
          <w:shd w:val="clear" w:color="auto" w:fill="auto"/>
          <w:lang w:val="ru-RU" w:eastAsia="ru-RU" w:bidi="ru-RU"/>
        </w:rPr>
        <w:t>Да, Сен-Джонъ, рѣшеніе мое нензмѣиио : я не намѣрена быть вашеіі женой.</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На чемъ же основывается такое дикое упрямство?</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firstLine="260"/>
        <w:jc w:val="left"/>
      </w:pPr>
      <w:r>
        <w:rPr>
          <w:spacing w:val="0"/>
          <w:w w:val="100"/>
          <w:position w:val="0"/>
          <w:shd w:val="clear" w:color="auto" w:fill="auto"/>
          <w:lang w:val="ru-RU" w:eastAsia="ru-RU" w:bidi="ru-RU"/>
        </w:rPr>
        <w:t>Сперва на томъ, отвѣчала я: — что вы не любили меня: а ‘ теперь, на томъ, что вы ненавидите меня, я почти увѣрена въ этомъ. Будь я пашеіі женоіі, вы убьете меня. Да Вы н теперь уби</w:t>
        <w:softHyphen/>
        <w:t>ваете меня, Сси-Джонъ.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Его щеки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губы поблѣднѣли, какъ алебастръ.</w:t>
      </w:r>
    </w:p>
    <w:p>
      <w:pPr>
        <w:pStyle w:val="Style16"/>
        <w:keepNext w:val="0"/>
        <w:keepLines w:val="0"/>
        <w:widowControl w:val="0"/>
        <w:numPr>
          <w:ilvl w:val="0"/>
          <w:numId w:val="21"/>
        </w:numPr>
        <w:shd w:val="clear" w:color="auto" w:fill="auto"/>
        <w:tabs>
          <w:tab w:pos="610" w:val="left"/>
        </w:tabs>
        <w:bidi w:val="0"/>
        <w:spacing w:before="0" w:after="0" w:line="221" w:lineRule="auto"/>
        <w:ind w:left="0" w:right="200" w:firstLine="260"/>
      </w:pPr>
      <w:r>
        <w:rPr>
          <w:i/>
          <w:iCs/>
          <w:spacing w:val="0"/>
          <w:w w:val="100"/>
          <w:position w:val="0"/>
          <w:shd w:val="clear" w:color="auto" w:fill="auto"/>
          <w:lang w:val="ru-RU" w:eastAsia="ru-RU" w:bidi="ru-RU"/>
        </w:rPr>
        <w:t>Убью! Убиваю!</w:t>
      </w:r>
      <w:r>
        <w:rPr>
          <w:spacing w:val="0"/>
          <w:w w:val="100"/>
          <w:position w:val="0"/>
          <w:shd w:val="clear" w:color="auto" w:fill="auto"/>
          <w:lang w:val="ru-RU" w:eastAsia="ru-RU" w:bidi="ru-RU"/>
        </w:rPr>
        <w:t xml:space="preserve"> Никогда бы вамъ </w:t>
      </w:r>
      <w:r>
        <w:rPr>
          <w:spacing w:val="0"/>
          <w:w w:val="100"/>
          <w:position w:val="0"/>
          <w:sz w:val="24"/>
          <w:szCs w:val="24"/>
          <w:shd w:val="clear" w:color="auto" w:fill="auto"/>
          <w:lang w:val="ru-RU" w:eastAsia="ru-RU" w:bidi="ru-RU"/>
        </w:rPr>
        <w:t xml:space="preserve">ие </w:t>
      </w:r>
      <w:r>
        <w:rPr>
          <w:spacing w:val="0"/>
          <w:w w:val="100"/>
          <w:position w:val="0"/>
          <w:shd w:val="clear" w:color="auto" w:fill="auto"/>
          <w:lang w:val="ru-RU" w:eastAsia="ru-RU" w:bidi="ru-RU"/>
        </w:rPr>
        <w:t xml:space="preserve">произносить этихъ словъ, возмутительныхъ, лживыхъ, неприличныхъ для женской натуры!.. </w:t>
      </w:r>
      <w:r>
        <w:rPr>
          <w:spacing w:val="0"/>
          <w:w w:val="100"/>
          <w:position w:val="0"/>
          <w:sz w:val="24"/>
          <w:szCs w:val="24"/>
          <w:shd w:val="clear" w:color="auto" w:fill="auto"/>
          <w:lang w:val="ru-RU" w:eastAsia="ru-RU" w:bidi="ru-RU"/>
        </w:rPr>
        <w:t xml:space="preserve">Оян </w:t>
      </w:r>
      <w:r>
        <w:rPr>
          <w:spacing w:val="0"/>
          <w:w w:val="100"/>
          <w:position w:val="0"/>
          <w:shd w:val="clear" w:color="auto" w:fill="auto"/>
          <w:lang w:val="ru-RU" w:eastAsia="ru-RU" w:bidi="ru-RU"/>
        </w:rPr>
        <w:t xml:space="preserve">обличаютъ несчастное состояніе вашеіі души, и заслуживаютъ самаго строгаго, неумолимаго осужденія : но я прощаю васъ, </w:t>
      </w:r>
      <w:r>
        <w:rPr>
          <w:spacing w:val="0"/>
          <w:w w:val="100"/>
          <w:position w:val="0"/>
          <w:sz w:val="24"/>
          <w:szCs w:val="24"/>
          <w:shd w:val="clear" w:color="auto" w:fill="auto"/>
          <w:lang w:val="ru-RU" w:eastAsia="ru-RU" w:bidi="ru-RU"/>
        </w:rPr>
        <w:t xml:space="preserve">Дженни : </w:t>
      </w:r>
      <w:r>
        <w:rPr>
          <w:spacing w:val="0"/>
          <w:w w:val="100"/>
          <w:position w:val="0"/>
          <w:shd w:val="clear" w:color="auto" w:fill="auto"/>
          <w:lang w:val="ru-RU" w:eastAsia="ru-RU" w:bidi="ru-RU"/>
        </w:rPr>
        <w:t>добродѣтельный человѣкъ долженъ прощать своего ближ</w:t>
        <w:softHyphen/>
        <w:t>няго даже до семидесяти—семи разъ.</w:t>
      </w:r>
    </w:p>
    <w:p>
      <w:pPr>
        <w:pStyle w:val="Style16"/>
        <w:keepNext w:val="0"/>
        <w:keepLines w:val="0"/>
        <w:widowControl w:val="0"/>
        <w:shd w:val="clear" w:color="auto" w:fill="auto"/>
        <w:bidi w:val="0"/>
        <w:spacing w:before="0" w:after="0" w:line="228" w:lineRule="auto"/>
        <w:ind w:left="0" w:right="0" w:firstLine="260"/>
        <w:sectPr>
          <w:headerReference w:type="even" r:id="rId172"/>
          <w:headerReference w:type="default" r:id="rId173"/>
          <w:headerReference w:type="first" r:id="rId174"/>
          <w:pgSz w:w="8283" w:h="13948"/>
          <w:pgMar w:top="1112" w:left="506" w:right="432" w:bottom="888" w:header="0" w:footer="3" w:gutter="0"/>
          <w:cols w:space="720"/>
          <w:noEndnote/>
          <w:titlePg/>
          <w:rtlGutter w:val="0"/>
          <w:docGrid w:linePitch="360"/>
        </w:sectPr>
      </w:pPr>
      <w:r>
        <w:rPr>
          <w:spacing w:val="0"/>
          <w:w w:val="100"/>
          <w:position w:val="0"/>
          <w:shd w:val="clear" w:color="auto" w:fill="auto"/>
          <w:lang w:val="ru-RU" w:eastAsia="ru-RU" w:bidi="ru-RU"/>
        </w:rPr>
        <w:t xml:space="preserve">Итакъ, все кончено! Искренно желая вырвать изъ его души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слѣды своей первой обиды, я посѣяла въ пей новыя сѣмена не</w:t>
        <w:softHyphen/>
        <w:t>примиримаго раздора.</w:t>
      </w:r>
    </w:p>
    <w:p>
      <w:pPr>
        <w:pStyle w:val="Style16"/>
        <w:keepNext w:val="0"/>
        <w:keepLines w:val="0"/>
        <w:widowControl w:val="0"/>
        <w:numPr>
          <w:ilvl w:val="0"/>
          <w:numId w:val="21"/>
        </w:numPr>
        <w:shd w:val="clear" w:color="auto" w:fill="auto"/>
        <w:tabs>
          <w:tab w:pos="613" w:val="left"/>
        </w:tabs>
        <w:bidi w:val="0"/>
        <w:spacing w:before="0" w:after="0" w:line="228" w:lineRule="auto"/>
        <w:ind w:left="0" w:right="0" w:firstLine="300"/>
      </w:pPr>
      <w:r>
        <w:rPr>
          <w:spacing w:val="0"/>
          <w:w w:val="100"/>
          <w:position w:val="0"/>
          <w:shd w:val="clear" w:color="auto" w:fill="auto"/>
          <w:lang w:val="ru-RU" w:eastAsia="ru-RU" w:bidi="ru-RU"/>
        </w:rPr>
        <w:t>Теперь вы дѣйствительно будете меня ненавидѣть, сказала я. — Безполезно съ этой минуты уговаривать васъ на мировую: ясно, что вы останетесь моимъ врагомъ па всю вѣчность.</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Новая обида заключалась въ этихъ словахъ, тѣмъ болѣе жесто</w:t>
        <w:softHyphen/>
        <w:t>кая, что онн близко подходили къ правдѣ. Безкровная губа его иа-мннуту скорчилась и задрожала. Ясно, что я только изострила стальной гнѣвъ его. Сердце мое сжалось болѣзненной тоской.</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Вы ужасно перетолковываете мои слова, сказалъ онъ : — сообщая пмъ чудовищный, безчеловѣчный смыслъ. Я не имѣю пи малѣйшаго намѣренія огорчать или мучить васъ : повѣрьте въ этомъ моей совѣсти.</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Горькая и вмѣстѣ саркастическая улыбка омрачила его лицо. Оііъ бросилъ на меня презрительный взглядъ и продолжалъ :</w:t>
      </w:r>
    </w:p>
    <w:p>
      <w:pPr>
        <w:pStyle w:val="Style16"/>
        <w:keepNext w:val="0"/>
        <w:keepLines w:val="0"/>
        <w:widowControl w:val="0"/>
        <w:numPr>
          <w:ilvl w:val="0"/>
          <w:numId w:val="21"/>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Стало-быть вы берете назадъ свое слово, и не хотите ѣхать въ Индію?</w:t>
      </w:r>
    </w:p>
    <w:p>
      <w:pPr>
        <w:pStyle w:val="Style16"/>
        <w:keepNext w:val="0"/>
        <w:keepLines w:val="0"/>
        <w:widowControl w:val="0"/>
        <w:numPr>
          <w:ilvl w:val="0"/>
          <w:numId w:val="21"/>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Совсѣмъ нѣтъ : я готова ѣхать, какъ сотрудница миссіонера.</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Послѣдовало продолжительное молчаніе. Какой родъ борьбы</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совершался этимъ временемъ въ его груди, мнѣ неизвѣстно : его глаза искрились какимъ-то необыкновеннымъ блескомѣ, и стран</w:t>
        <w:softHyphen/>
        <w:t>ныя тѣни пробѣгали но его лицу. Наконецъ онъ сказалъ ;</w:t>
      </w:r>
    </w:p>
    <w:p>
      <w:pPr>
        <w:pStyle w:val="Style16"/>
        <w:keepNext w:val="0"/>
        <w:keepLines w:val="0"/>
        <w:widowControl w:val="0"/>
        <w:numPr>
          <w:ilvl w:val="0"/>
          <w:numId w:val="21"/>
        </w:numPr>
        <w:shd w:val="clear" w:color="auto" w:fill="auto"/>
        <w:tabs>
          <w:tab w:pos="630" w:val="left"/>
        </w:tabs>
        <w:bidi w:val="0"/>
        <w:spacing w:before="0" w:after="0" w:line="228" w:lineRule="auto"/>
        <w:ind w:left="0" w:right="0" w:firstLine="300"/>
      </w:pPr>
      <w:r>
        <w:rPr>
          <w:spacing w:val="0"/>
          <w:w w:val="100"/>
          <w:position w:val="0"/>
          <w:shd w:val="clear" w:color="auto" w:fill="auto"/>
          <w:lang w:val="ru-RU" w:eastAsia="ru-RU" w:bidi="ru-RU"/>
        </w:rPr>
        <w:t>Еще прежде я доказалъ вамъ нелѣпость плана для молодой женщины—ѣхать на чужую, далекую сторону съ мужчиной моихъ лѣтъ. II я доказалъ вамъ это въ такихъ выраженіяхъ, которыя, казалось мнѣ, должны были погасить въ васъ всякую мысль о воз</w:t>
        <w:softHyphen/>
        <w:t>вращеніи къ этому чудовищному плану. Но, къ-иесчаетію, враждеб</w:t>
        <w:softHyphen/>
        <w:t>ный духъ противорѣчія обуялъ вами : тѣмъ хуже для васъ, Джен</w:t>
        <w:softHyphen/>
        <w:t>ни, и я жалѣю васъ отъ всей души.</w:t>
      </w:r>
    </w:p>
    <w:p>
      <w:pPr>
        <w:pStyle w:val="Style16"/>
        <w:keepNext w:val="0"/>
        <w:keepLines w:val="0"/>
        <w:widowControl w:val="0"/>
        <w:shd w:val="clear" w:color="auto" w:fill="auto"/>
        <w:tabs>
          <w:tab w:pos="6523" w:val="left"/>
        </w:tabs>
        <w:bidi w:val="0"/>
        <w:spacing w:before="0" w:after="0" w:line="228" w:lineRule="auto"/>
        <w:ind w:left="0" w:right="0" w:firstLine="300"/>
      </w:pPr>
      <w:r>
        <w:rPr>
          <w:spacing w:val="0"/>
          <w:w w:val="100"/>
          <w:position w:val="0"/>
          <w:shd w:val="clear" w:color="auto" w:fill="auto"/>
          <w:lang w:val="ru-RU" w:eastAsia="ru-RU" w:bidi="ru-RU"/>
        </w:rPr>
        <w:t>Эти обвиненія н упреки снова пробудили мою смѣлость. Я от</w:t>
        <w:softHyphen/>
        <w:t>вѣчала рѣшительнымъ тономъ :</w:t>
        <w:tab/>
        <w:t>.</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firstLine="300"/>
      </w:pPr>
      <w:r>
        <w:rPr>
          <w:spacing w:val="0"/>
          <w:w w:val="100"/>
          <w:position w:val="0"/>
          <w:shd w:val="clear" w:color="auto" w:fill="auto"/>
          <w:lang w:val="ru-RU" w:eastAsia="ru-RU" w:bidi="ru-RU"/>
        </w:rPr>
        <w:t>Признаюсь, Сен-Джонъ, вы говорите далеко не гакъ, какъ человѣкъ, привыкшій къ основательному размышленію. Пора вамъ обратиться къ здравому смыслу. Не-уже-лп, въ-са.момъ-дѣлѣ, тог</w:t>
        <w:softHyphen/>
        <w:t>дашній мой отвѣтъ былъ до такой степени нелѣпъ, что вы сочли нужнымъ серьёзно оскорбиться? Полноте, Сен—Джонъ : я нс вѣрю вамъ. При своемъ холодномъ и проницательномъ умѣ, вы не мог</w:t>
        <w:softHyphen/>
        <w:t>ли не понять истиннаго значенія моихъ словъ. Повторяю опять: я готова быть вашей сотрудницей, если вамъ угодно; но мысль о супружеской связи для меня ненавистна.</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Онъ опять поблѣднѣлъ,, какъ смерть: но и теперь, какъ прежде, умѣлъ совершенно обуздать спой гнѣвъ. Онъ отвѣчалъ вырази</w:t>
        <w:softHyphen/>
        <w:t>тельнымъ, но спокойнымъ тономъ:</w:t>
      </w:r>
    </w:p>
    <w:p>
      <w:pPr>
        <w:pStyle w:val="Style16"/>
        <w:keepNext w:val="0"/>
        <w:keepLines w:val="0"/>
        <w:widowControl w:val="0"/>
        <w:numPr>
          <w:ilvl w:val="0"/>
          <w:numId w:val="21"/>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Если я рѣшился выбирать для себя достойную сотрудницу между женщинами, это значитъ, что такая женщина должна соединиться со мною узами законнаго брака. Отказавшись быть моей женой, вы отказались вмѣстѣ отъ всякаго участія въ моихъ</w:t>
        <w:br w:type="page"/>
        <w:t xml:space="preserve">планахъ : стало-быть переговоры наши </w:t>
      </w:r>
      <w:r>
        <w:rPr>
          <w:color w:val="212121"/>
          <w:spacing w:val="0"/>
          <w:w w:val="100"/>
          <w:position w:val="0"/>
          <w:shd w:val="clear" w:color="auto" w:fill="auto"/>
          <w:lang w:val="ru-RU" w:eastAsia="ru-RU" w:bidi="ru-RU"/>
        </w:rPr>
        <w:t>могутъ считаться окон</w:t>
        <w:softHyphen/>
      </w:r>
      <w:r>
        <w:rPr>
          <w:spacing w:val="0"/>
          <w:w w:val="100"/>
          <w:position w:val="0"/>
          <w:shd w:val="clear" w:color="auto" w:fill="auto"/>
          <w:lang w:val="ru-RU" w:eastAsia="ru-RU" w:bidi="ru-RU"/>
        </w:rPr>
        <w:t xml:space="preserve">ченными. Но если предложенія </w:t>
      </w:r>
      <w:r>
        <w:rPr>
          <w:color w:val="212121"/>
          <w:spacing w:val="0"/>
          <w:w w:val="100"/>
          <w:position w:val="0"/>
          <w:shd w:val="clear" w:color="auto" w:fill="auto"/>
          <w:lang w:val="ru-RU" w:eastAsia="ru-RU" w:bidi="ru-RU"/>
        </w:rPr>
        <w:t xml:space="preserve">ваган были </w:t>
      </w:r>
      <w:r>
        <w:rPr>
          <w:spacing w:val="0"/>
          <w:w w:val="100"/>
          <w:position w:val="0"/>
          <w:shd w:val="clear" w:color="auto" w:fill="auto"/>
          <w:lang w:val="ru-RU" w:eastAsia="ru-RU" w:bidi="ru-RU"/>
        </w:rPr>
        <w:t xml:space="preserve">искренни </w:t>
      </w:r>
      <w:r>
        <w:rPr>
          <w:color w:val="212121"/>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произне</w:t>
        <w:softHyphen/>
        <w:t xml:space="preserve">сены отъ </w:t>
      </w:r>
      <w:r>
        <w:rPr>
          <w:color w:val="212121"/>
          <w:spacing w:val="0"/>
          <w:w w:val="100"/>
          <w:position w:val="0"/>
          <w:shd w:val="clear" w:color="auto" w:fill="auto"/>
          <w:lang w:val="ru-RU" w:eastAsia="ru-RU" w:bidi="ru-RU"/>
        </w:rPr>
        <w:t xml:space="preserve">чистаго </w:t>
      </w:r>
      <w:r>
        <w:rPr>
          <w:spacing w:val="0"/>
          <w:w w:val="100"/>
          <w:position w:val="0"/>
          <w:shd w:val="clear" w:color="auto" w:fill="auto"/>
          <w:lang w:val="ru-RU" w:eastAsia="ru-RU" w:bidi="ru-RU"/>
        </w:rPr>
        <w:t xml:space="preserve">сердца,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согласенъ, по пріѣздѣ </w:t>
      </w:r>
      <w:r>
        <w:rPr>
          <w:color w:val="212121"/>
          <w:spacing w:val="0"/>
          <w:w w:val="100"/>
          <w:position w:val="0"/>
          <w:shd w:val="clear" w:color="auto" w:fill="auto"/>
          <w:lang w:val="ru-RU" w:eastAsia="ru-RU" w:bidi="ru-RU"/>
        </w:rPr>
        <w:t xml:space="preserve">въ </w:t>
      </w:r>
      <w:r>
        <w:rPr>
          <w:spacing w:val="0"/>
          <w:w w:val="100"/>
          <w:position w:val="0"/>
          <w:shd w:val="clear" w:color="auto" w:fill="auto"/>
          <w:lang w:val="ru-RU" w:eastAsia="ru-RU" w:bidi="ru-RU"/>
        </w:rPr>
        <w:t xml:space="preserve">городъ, </w:t>
      </w:r>
      <w:r>
        <w:rPr>
          <w:color w:val="212121"/>
          <w:spacing w:val="0"/>
          <w:w w:val="100"/>
          <w:position w:val="0"/>
          <w:shd w:val="clear" w:color="auto" w:fill="auto"/>
          <w:lang w:val="ru-RU" w:eastAsia="ru-RU" w:bidi="ru-RU"/>
        </w:rPr>
        <w:t>пе</w:t>
        <w:softHyphen/>
      </w:r>
      <w:r>
        <w:rPr>
          <w:spacing w:val="0"/>
          <w:w w:val="100"/>
          <w:position w:val="0"/>
          <w:shd w:val="clear" w:color="auto" w:fill="auto"/>
          <w:lang w:val="ru-RU" w:eastAsia="ru-RU" w:bidi="ru-RU"/>
        </w:rPr>
        <w:t xml:space="preserve">реговорить съ </w:t>
      </w:r>
      <w:r>
        <w:rPr>
          <w:color w:val="212121"/>
          <w:spacing w:val="0"/>
          <w:w w:val="100"/>
          <w:position w:val="0"/>
          <w:shd w:val="clear" w:color="auto" w:fill="auto"/>
          <w:lang w:val="ru-RU" w:eastAsia="ru-RU" w:bidi="ru-RU"/>
        </w:rPr>
        <w:t xml:space="preserve">однимъ </w:t>
      </w:r>
      <w:r>
        <w:rPr>
          <w:spacing w:val="0"/>
          <w:w w:val="100"/>
          <w:position w:val="0"/>
          <w:shd w:val="clear" w:color="auto" w:fill="auto"/>
          <w:lang w:val="ru-RU" w:eastAsia="ru-RU" w:bidi="ru-RU"/>
        </w:rPr>
        <w:t xml:space="preserve">женатымъ миссіонеромъ, котораго </w:t>
      </w:r>
      <w:r>
        <w:rPr>
          <w:color w:val="212121"/>
          <w:spacing w:val="0"/>
          <w:w w:val="100"/>
          <w:position w:val="0"/>
          <w:shd w:val="clear" w:color="auto" w:fill="auto"/>
          <w:lang w:val="ru-RU" w:eastAsia="ru-RU" w:bidi="ru-RU"/>
        </w:rPr>
        <w:t xml:space="preserve">жена </w:t>
      </w:r>
      <w:r>
        <w:rPr>
          <w:spacing w:val="0"/>
          <w:w w:val="100"/>
          <w:position w:val="0"/>
          <w:shd w:val="clear" w:color="auto" w:fill="auto"/>
          <w:lang w:val="ru-RU" w:eastAsia="ru-RU" w:bidi="ru-RU"/>
        </w:rPr>
        <w:t>имѣетъ нужду въ сотрудницѣ ио миссіонерской части : нрн своемъ имѣніи, вы, конечно, можете обоіідтнсь безъ особеннаго содѣй</w:t>
        <w:softHyphen/>
        <w:t xml:space="preserve">ствія со стороны общества миссіонеровъ. Такимъ-образомъ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еще могу спасти васъ отъ безчестія нарушить данное слово.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Читателю, одиакожь, извѣстно, что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никогда не давала </w:t>
      </w:r>
      <w:r>
        <w:rPr>
          <w:color w:val="212121"/>
          <w:spacing w:val="0"/>
          <w:w w:val="100"/>
          <w:position w:val="0"/>
          <w:shd w:val="clear" w:color="auto" w:fill="auto"/>
          <w:lang w:val="ru-RU" w:eastAsia="ru-RU" w:bidi="ru-RU"/>
        </w:rPr>
        <w:t>Фор</w:t>
        <w:softHyphen/>
      </w:r>
      <w:r>
        <w:rPr>
          <w:spacing w:val="0"/>
          <w:w w:val="100"/>
          <w:position w:val="0"/>
          <w:shd w:val="clear" w:color="auto" w:fill="auto"/>
          <w:lang w:val="ru-RU" w:eastAsia="ru-RU" w:bidi="ru-RU"/>
        </w:rPr>
        <w:t xml:space="preserve">мальныхъ обѣщаніи, и не вступала </w:t>
      </w:r>
      <w:r>
        <w:rPr>
          <w:color w:val="212121"/>
          <w:spacing w:val="0"/>
          <w:w w:val="100"/>
          <w:position w:val="0"/>
          <w:shd w:val="clear" w:color="auto" w:fill="auto"/>
          <w:lang w:val="ru-RU" w:eastAsia="ru-RU" w:bidi="ru-RU"/>
        </w:rPr>
        <w:t xml:space="preserve">нн </w:t>
      </w:r>
      <w:r>
        <w:rPr>
          <w:spacing w:val="0"/>
          <w:w w:val="100"/>
          <w:position w:val="0"/>
          <w:shd w:val="clear" w:color="auto" w:fill="auto"/>
          <w:lang w:val="ru-RU" w:eastAsia="ru-RU" w:bidi="ru-RU"/>
        </w:rPr>
        <w:t xml:space="preserve">въ какія обязательства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слѣдовательно языкъ Сен-Джона былъ довольно неумѣстенъ, оскор</w:t>
        <w:softHyphen/>
        <w:t xml:space="preserve">бителенъ </w:t>
      </w:r>
      <w:r>
        <w:rPr>
          <w:smallCaps/>
          <w:color w:val="212121"/>
          <w:spacing w:val="0"/>
          <w:w w:val="100"/>
          <w:position w:val="0"/>
          <w:shd w:val="clear" w:color="auto" w:fill="auto"/>
          <w:lang w:val="fr-FR" w:eastAsia="fr-FR" w:bidi="fr-FR"/>
        </w:rPr>
        <w:t>h</w:t>
      </w:r>
      <w:r>
        <w:rPr>
          <w:color w:val="212121"/>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грубъ въ одно </w:t>
      </w:r>
      <w:r>
        <w:rPr>
          <w:color w:val="212121"/>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 xml:space="preserve">то же время, </w:t>
      </w:r>
      <w:r>
        <w:rPr>
          <w:color w:val="212121"/>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отвѣчала :</w:t>
      </w:r>
    </w:p>
    <w:p>
      <w:pPr>
        <w:pStyle w:val="Style16"/>
        <w:keepNext w:val="0"/>
        <w:keepLines w:val="0"/>
        <w:widowControl w:val="0"/>
        <w:numPr>
          <w:ilvl w:val="0"/>
          <w:numId w:val="21"/>
        </w:numPr>
        <w:shd w:val="clear" w:color="auto" w:fill="auto"/>
        <w:tabs>
          <w:tab w:pos="639" w:val="left"/>
        </w:tabs>
        <w:bidi w:val="0"/>
        <w:spacing w:before="0" w:after="0" w:line="228" w:lineRule="auto"/>
        <w:ind w:left="0" w:right="0" w:firstLine="260"/>
      </w:pPr>
      <w:r>
        <w:rPr>
          <w:spacing w:val="0"/>
          <w:w w:val="100"/>
          <w:position w:val="0"/>
          <w:shd w:val="clear" w:color="auto" w:fill="auto"/>
          <w:lang w:val="ru-RU" w:eastAsia="ru-RU" w:bidi="ru-RU"/>
        </w:rPr>
        <w:t>Не было, нѣтъ и не будетъ никакого безчестія съ моеіі сто</w:t>
        <w:softHyphen/>
        <w:t xml:space="preserve">роны, если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откажусь странствовать Богъ-знаетъ гдѣ </w:t>
      </w:r>
      <w:r>
        <w:rPr>
          <w:color w:val="212121"/>
          <w:spacing w:val="0"/>
          <w:w w:val="100"/>
          <w:position w:val="0"/>
          <w:shd w:val="clear" w:color="auto" w:fill="auto"/>
          <w:lang w:val="ru-RU" w:eastAsia="ru-RU" w:bidi="ru-RU"/>
        </w:rPr>
        <w:t xml:space="preserve">п </w:t>
      </w:r>
      <w:r>
        <w:rPr>
          <w:spacing w:val="0"/>
          <w:w w:val="100"/>
          <w:position w:val="0"/>
          <w:shd w:val="clear" w:color="auto" w:fill="auto"/>
          <w:lang w:val="ru-RU" w:eastAsia="ru-RU" w:bidi="ru-RU"/>
        </w:rPr>
        <w:t xml:space="preserve">какъ съ жепоіі' какого-то миссіонера. Я ни мало ис обязывалась ѣхать въ Индію, особенно съ незнакомыми людьми. Съ вами, Сеп-Джонъ, совсѣмъ другое дѣло </w:t>
      </w:r>
      <w:r>
        <w:rPr>
          <w:color w:val="212121"/>
          <w:spacing w:val="0"/>
          <w:w w:val="100"/>
          <w:position w:val="0"/>
          <w:shd w:val="clear" w:color="auto" w:fill="auto"/>
          <w:lang w:val="ru-RU" w:eastAsia="ru-RU" w:bidi="ru-RU"/>
        </w:rPr>
        <w:t xml:space="preserve">: я </w:t>
      </w:r>
      <w:r>
        <w:rPr>
          <w:spacing w:val="0"/>
          <w:w w:val="100"/>
          <w:position w:val="0"/>
          <w:shd w:val="clear" w:color="auto" w:fill="auto"/>
          <w:lang w:val="ru-RU" w:eastAsia="ru-RU" w:bidi="ru-RU"/>
        </w:rPr>
        <w:t xml:space="preserve">могу отважиться на самыя смѣлыя и, быть-можетъ, безразсудныя предпріятія, потому-что я уважаю вашн таланты, твердый характеръ, </w:t>
      </w:r>
      <w:r>
        <w:rPr>
          <w:color w:val="212121"/>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 xml:space="preserve">люблю васъ какъ сестра; </w:t>
      </w:r>
      <w:r>
        <w:rPr>
          <w:color w:val="212121"/>
          <w:spacing w:val="0"/>
          <w:w w:val="100"/>
          <w:position w:val="0"/>
          <w:shd w:val="clear" w:color="auto" w:fill="auto"/>
          <w:lang w:val="ru-RU" w:eastAsia="ru-RU" w:bidi="ru-RU"/>
        </w:rPr>
        <w:t xml:space="preserve">но </w:t>
      </w:r>
      <w:r>
        <w:rPr>
          <w:spacing w:val="0"/>
          <w:w w:val="100"/>
          <w:position w:val="0"/>
          <w:shd w:val="clear" w:color="auto" w:fill="auto"/>
          <w:lang w:val="ru-RU" w:eastAsia="ru-RU" w:bidi="ru-RU"/>
        </w:rPr>
        <w:t>во всякомъ случаѣ я увѣрсиа, что мнѣ не прожить долго подъ гибельнымъ вліяніемъ индійскаго солнца.</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Вотъ что! Стало-быть вы боитесь за себя?</w:t>
      </w:r>
    </w:p>
    <w:p>
      <w:pPr>
        <w:pStyle w:val="Style16"/>
        <w:keepNext w:val="0"/>
        <w:keepLines w:val="0"/>
        <w:widowControl w:val="0"/>
        <w:numPr>
          <w:ilvl w:val="0"/>
          <w:numId w:val="21"/>
        </w:numPr>
        <w:shd w:val="clear" w:color="auto" w:fill="auto"/>
        <w:tabs>
          <w:tab w:pos="621" w:val="left"/>
        </w:tabs>
        <w:bidi w:val="0"/>
        <w:spacing w:before="0" w:after="0" w:line="228" w:lineRule="auto"/>
        <w:ind w:left="0" w:right="0" w:firstLine="260"/>
      </w:pPr>
      <w:r>
        <w:rPr>
          <w:spacing w:val="0"/>
          <w:w w:val="100"/>
          <w:position w:val="0"/>
          <w:shd w:val="clear" w:color="auto" w:fill="auto"/>
          <w:lang w:val="ru-RU" w:eastAsia="ru-RU" w:bidi="ru-RU"/>
        </w:rPr>
        <w:t xml:space="preserve">Д.і, боюсь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что жь вы тутъ находите удивительнаго? Богъ далъ мнѣ жизнь совсѣмъ не для-того, чтобъ я бросала ее безъ всякой нужды, между-тѣ.мъ-какъ послушаться васъ, значитъ по</w:t>
        <w:softHyphen/>
      </w:r>
      <w:r>
        <w:rPr>
          <w:color w:val="212121"/>
          <w:spacing w:val="0"/>
          <w:w w:val="100"/>
          <w:position w:val="0"/>
          <w:shd w:val="clear" w:color="auto" w:fill="auto"/>
          <w:lang w:val="ru-RU" w:eastAsia="ru-RU" w:bidi="ru-RU"/>
        </w:rPr>
        <w:t xml:space="preserve">чти то </w:t>
      </w:r>
      <w:r>
        <w:rPr>
          <w:spacing w:val="0"/>
          <w:w w:val="100"/>
          <w:position w:val="0"/>
          <w:shd w:val="clear" w:color="auto" w:fill="auto"/>
          <w:lang w:val="ru-RU" w:eastAsia="ru-RU" w:bidi="ru-RU"/>
        </w:rPr>
        <w:t>же, что обречь себя на произвольное и преступное само</w:t>
        <w:softHyphen/>
        <w:t xml:space="preserve">убійство. Притомъ, рѣшая окончательно вопросъ объ отъѣздѣ изъ </w:t>
      </w:r>
      <w:r>
        <w:rPr>
          <w:color w:val="212121"/>
          <w:spacing w:val="0"/>
          <w:w w:val="100"/>
          <w:position w:val="0"/>
          <w:shd w:val="clear" w:color="auto" w:fill="auto"/>
          <w:lang w:val="ru-RU" w:eastAsia="ru-RU" w:bidi="ru-RU"/>
        </w:rPr>
        <w:t xml:space="preserve">Англіи, </w:t>
      </w:r>
      <w:r>
        <w:rPr>
          <w:spacing w:val="0"/>
          <w:w w:val="100"/>
          <w:position w:val="0"/>
          <w:shd w:val="clear" w:color="auto" w:fill="auto"/>
          <w:lang w:val="ru-RU" w:eastAsia="ru-RU" w:bidi="ru-RU"/>
        </w:rPr>
        <w:t>я хочу напередъ положительно удостовѣриться, не полез</w:t>
        <w:softHyphen/>
        <w:t xml:space="preserve">нѣе ли будетъ для меня и для моихъ ближнихъ, если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останусь здѣсь, </w:t>
      </w:r>
      <w:r>
        <w:rPr>
          <w:color w:val="212121"/>
          <w:spacing w:val="0"/>
          <w:w w:val="100"/>
          <w:position w:val="0"/>
          <w:shd w:val="clear" w:color="auto" w:fill="auto"/>
          <w:lang w:val="ru-RU" w:eastAsia="ru-RU" w:bidi="ru-RU"/>
        </w:rPr>
        <w:t xml:space="preserve">на </w:t>
      </w:r>
      <w:r>
        <w:rPr>
          <w:spacing w:val="0"/>
          <w:w w:val="100"/>
          <w:position w:val="0"/>
          <w:shd w:val="clear" w:color="auto" w:fill="auto"/>
          <w:lang w:val="ru-RU" w:eastAsia="ru-RU" w:bidi="ru-RU"/>
        </w:rPr>
        <w:t>своей родинѣ.</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color w:val="212121"/>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вы подъ этимъ разумѣете?</w:t>
      </w:r>
    </w:p>
    <w:p>
      <w:pPr>
        <w:pStyle w:val="Style16"/>
        <w:keepNext w:val="0"/>
        <w:keepLines w:val="0"/>
        <w:widowControl w:val="0"/>
        <w:numPr>
          <w:ilvl w:val="0"/>
          <w:numId w:val="21"/>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 xml:space="preserve">Пѣгъ никакой надобіюсти объяснять вамъ, что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 xml:space="preserve">разумѣю </w:t>
      </w:r>
      <w:r>
        <w:rPr>
          <w:color w:val="212121"/>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есть, однакожъ, одинъ ііесьма-важныіі пунктъ, который меня слишкомъ безпокоитъ. Неизвѣстность относительно этого предме</w:t>
        <w:softHyphen/>
      </w:r>
      <w:r>
        <w:rPr>
          <w:color w:val="212121"/>
          <w:spacing w:val="0"/>
          <w:w w:val="100"/>
          <w:position w:val="0"/>
          <w:shd w:val="clear" w:color="auto" w:fill="auto"/>
          <w:lang w:val="ru-RU" w:eastAsia="ru-RU" w:bidi="ru-RU"/>
        </w:rPr>
        <w:t xml:space="preserve">та </w:t>
      </w:r>
      <w:r>
        <w:rPr>
          <w:spacing w:val="0"/>
          <w:w w:val="100"/>
          <w:position w:val="0"/>
          <w:shd w:val="clear" w:color="auto" w:fill="auto"/>
          <w:lang w:val="ru-RU" w:eastAsia="ru-RU" w:bidi="ru-RU"/>
        </w:rPr>
        <w:t xml:space="preserve">отравляетъ мою жизнь </w:t>
      </w:r>
      <w:r>
        <w:rPr>
          <w:color w:val="212121"/>
          <w:spacing w:val="0"/>
          <w:w w:val="100"/>
          <w:position w:val="0"/>
          <w:shd w:val="clear" w:color="auto" w:fill="auto"/>
          <w:lang w:val="ru-RU" w:eastAsia="ru-RU" w:bidi="ru-RU"/>
        </w:rPr>
        <w:t xml:space="preserve">: я </w:t>
      </w:r>
      <w:r>
        <w:rPr>
          <w:spacing w:val="0"/>
          <w:w w:val="100"/>
          <w:position w:val="0"/>
          <w:shd w:val="clear" w:color="auto" w:fill="auto"/>
          <w:lang w:val="ru-RU" w:eastAsia="ru-RU" w:bidi="ru-RU"/>
        </w:rPr>
        <w:t>не дѣлаю ни шагу отъ своей роди</w:t>
        <w:softHyphen/>
        <w:t xml:space="preserve">ны, если такъ или иначе, не прекратится эта неизвѣстность. </w:t>
      </w:r>
      <w:r>
        <w:rPr>
          <w:color w:val="212121"/>
          <w:spacing w:val="0"/>
          <w:w w:val="100"/>
          <w:position w:val="0"/>
          <w:shd w:val="clear" w:color="auto" w:fill="auto"/>
          <w:lang w:val="ru-RU" w:eastAsia="ru-RU" w:bidi="ru-RU"/>
        </w:rPr>
        <w:t xml:space="preserve">Я </w:t>
      </w:r>
      <w:r>
        <w:rPr>
          <w:spacing w:val="0"/>
          <w:w w:val="100"/>
          <w:position w:val="0"/>
          <w:shd w:val="clear" w:color="auto" w:fill="auto"/>
          <w:lang w:val="ru-RU" w:eastAsia="ru-RU" w:bidi="ru-RU"/>
        </w:rPr>
        <w:t>пріііму свон мѣры.</w:t>
      </w:r>
    </w:p>
    <w:p>
      <w:pPr>
        <w:pStyle w:val="Style16"/>
        <w:keepNext w:val="0"/>
        <w:keepLines w:val="0"/>
        <w:widowControl w:val="0"/>
        <w:numPr>
          <w:ilvl w:val="0"/>
          <w:numId w:val="21"/>
        </w:numPr>
        <w:shd w:val="clear" w:color="auto" w:fill="auto"/>
        <w:tabs>
          <w:tab w:pos="621" w:val="left"/>
        </w:tabs>
        <w:bidi w:val="0"/>
        <w:spacing w:before="0" w:after="0" w:line="228" w:lineRule="auto"/>
        <w:ind w:left="0" w:right="0" w:firstLine="260"/>
      </w:pPr>
      <w:r>
        <w:rPr>
          <w:spacing w:val="0"/>
          <w:w w:val="100"/>
          <w:position w:val="0"/>
          <w:shd w:val="clear" w:color="auto" w:fill="auto"/>
          <w:lang w:val="ru-RU" w:eastAsia="ru-RU" w:bidi="ru-RU"/>
        </w:rPr>
        <w:t xml:space="preserve">Понимаю вашн намеки, </w:t>
      </w:r>
      <w:r>
        <w:rPr>
          <w:color w:val="212121"/>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знаю очень-хорошо, куда обращено ваше сердце. Интересъ, не освященный закономъ, опутываетъ ва</w:t>
        <w:softHyphen/>
      </w:r>
      <w:r>
        <w:rPr>
          <w:color w:val="212121"/>
          <w:spacing w:val="0"/>
          <w:w w:val="100"/>
          <w:position w:val="0"/>
          <w:shd w:val="clear" w:color="auto" w:fill="auto"/>
          <w:lang w:val="ru-RU" w:eastAsia="ru-RU" w:bidi="ru-RU"/>
        </w:rPr>
        <w:t xml:space="preserve">ши </w:t>
      </w:r>
      <w:r>
        <w:rPr>
          <w:spacing w:val="0"/>
          <w:w w:val="100"/>
          <w:position w:val="0"/>
          <w:shd w:val="clear" w:color="auto" w:fill="auto"/>
          <w:lang w:val="ru-RU" w:eastAsia="ru-RU" w:bidi="ru-RU"/>
        </w:rPr>
        <w:t xml:space="preserve">мысли. </w:t>
      </w:r>
      <w:r>
        <w:rPr>
          <w:color w:val="212121"/>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думаете о мистерѣ Рочестерѣ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Молчала, потому-что онъ былъ правъ.</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 xml:space="preserve">Не-уже-лн до-енхъ-поръ </w:t>
      </w:r>
      <w:r>
        <w:rPr>
          <w:color w:val="212121"/>
          <w:spacing w:val="0"/>
          <w:w w:val="100"/>
          <w:position w:val="0"/>
          <w:shd w:val="clear" w:color="auto" w:fill="auto"/>
          <w:lang w:val="ru-RU" w:eastAsia="ru-RU" w:bidi="ru-RU"/>
        </w:rPr>
        <w:t xml:space="preserve">вы </w:t>
      </w:r>
      <w:r>
        <w:rPr>
          <w:spacing w:val="0"/>
          <w:w w:val="100"/>
          <w:position w:val="0"/>
          <w:shd w:val="clear" w:color="auto" w:fill="auto"/>
          <w:lang w:val="ru-RU" w:eastAsia="ru-RU" w:bidi="ru-RU"/>
        </w:rPr>
        <w:t>не забыли его ?</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color w:val="212121"/>
          <w:spacing w:val="0"/>
          <w:w w:val="100"/>
          <w:position w:val="0"/>
          <w:shd w:val="clear" w:color="auto" w:fill="auto"/>
          <w:lang w:val="ru-RU" w:eastAsia="ru-RU" w:bidi="ru-RU"/>
        </w:rPr>
        <w:t xml:space="preserve">Не </w:t>
      </w:r>
      <w:r>
        <w:rPr>
          <w:spacing w:val="0"/>
          <w:w w:val="100"/>
          <w:position w:val="0"/>
          <w:shd w:val="clear" w:color="auto" w:fill="auto"/>
          <w:lang w:val="ru-RU" w:eastAsia="ru-RU" w:bidi="ru-RU"/>
        </w:rPr>
        <w:t>забыла н не забуду.</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 xml:space="preserve">Что </w:t>
      </w:r>
      <w:r>
        <w:rPr>
          <w:color w:val="212121"/>
          <w:spacing w:val="0"/>
          <w:w w:val="100"/>
          <w:position w:val="0"/>
          <w:shd w:val="clear" w:color="auto" w:fill="auto"/>
          <w:lang w:val="ru-RU" w:eastAsia="ru-RU" w:bidi="ru-RU"/>
        </w:rPr>
        <w:t xml:space="preserve">жь </w:t>
      </w:r>
      <w:r>
        <w:rPr>
          <w:spacing w:val="0"/>
          <w:w w:val="100"/>
          <w:position w:val="0"/>
          <w:shd w:val="clear" w:color="auto" w:fill="auto"/>
          <w:lang w:val="ru-RU" w:eastAsia="ru-RU" w:bidi="ru-RU"/>
        </w:rPr>
        <w:t xml:space="preserve">? вы </w:t>
      </w:r>
      <w:r>
        <w:rPr>
          <w:color w:val="212121"/>
          <w:spacing w:val="0"/>
          <w:w w:val="100"/>
          <w:position w:val="0"/>
          <w:shd w:val="clear" w:color="auto" w:fill="auto"/>
          <w:lang w:val="ru-RU" w:eastAsia="ru-RU" w:bidi="ru-RU"/>
        </w:rPr>
        <w:t xml:space="preserve">намѣрены </w:t>
      </w:r>
      <w:r>
        <w:rPr>
          <w:spacing w:val="0"/>
          <w:w w:val="100"/>
          <w:position w:val="0"/>
          <w:shd w:val="clear" w:color="auto" w:fill="auto"/>
          <w:lang w:val="ru-RU" w:eastAsia="ru-RU" w:bidi="ru-RU"/>
        </w:rPr>
        <w:t xml:space="preserve">искать мистера Рочестера </w:t>
      </w:r>
      <w:r>
        <w:rPr>
          <w:color w:val="212121"/>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54" w:val="left"/>
        </w:tabs>
        <w:bidi w:val="0"/>
        <w:spacing w:before="0" w:after="0" w:line="228" w:lineRule="auto"/>
        <w:ind w:left="0" w:right="0" w:firstLine="260"/>
      </w:pPr>
      <w:r>
        <w:rPr>
          <w:spacing w:val="0"/>
          <w:w w:val="100"/>
          <w:position w:val="0"/>
          <w:shd w:val="clear" w:color="auto" w:fill="auto"/>
          <w:lang w:val="ru-RU" w:eastAsia="ru-RU" w:bidi="ru-RU"/>
        </w:rPr>
        <w:t>Да.</w:t>
      </w:r>
    </w:p>
    <w:p>
      <w:pPr>
        <w:pStyle w:val="Style16"/>
        <w:keepNext w:val="0"/>
        <w:keepLines w:val="0"/>
        <w:widowControl w:val="0"/>
        <w:numPr>
          <w:ilvl w:val="0"/>
          <w:numId w:val="21"/>
        </w:numPr>
        <w:shd w:val="clear" w:color="auto" w:fill="auto"/>
        <w:tabs>
          <w:tab w:pos="654" w:val="left"/>
        </w:tabs>
        <w:bidi w:val="0"/>
        <w:spacing w:before="0" w:after="0" w:line="228" w:lineRule="auto"/>
        <w:ind w:left="0" w:right="0" w:firstLine="260"/>
      </w:pPr>
      <w:r>
        <w:rPr>
          <w:spacing w:val="0"/>
          <w:w w:val="100"/>
          <w:position w:val="0"/>
          <w:shd w:val="clear" w:color="auto" w:fill="auto"/>
          <w:lang w:val="ru-RU" w:eastAsia="ru-RU" w:bidi="ru-RU"/>
        </w:rPr>
        <w:t>Зачѣмъ ?</w:t>
      </w:r>
    </w:p>
    <w:p>
      <w:pPr>
        <w:pStyle w:val="Style16"/>
        <w:keepNext w:val="0"/>
        <w:keepLines w:val="0"/>
        <w:widowControl w:val="0"/>
        <w:numPr>
          <w:ilvl w:val="0"/>
          <w:numId w:val="21"/>
        </w:numPr>
        <w:shd w:val="clear" w:color="auto" w:fill="auto"/>
        <w:tabs>
          <w:tab w:pos="654" w:val="left"/>
        </w:tabs>
        <w:bidi w:val="0"/>
        <w:spacing w:before="0" w:after="0" w:line="228" w:lineRule="auto"/>
        <w:ind w:left="0" w:right="0" w:firstLine="260"/>
      </w:pPr>
      <w:r>
        <w:rPr>
          <w:color w:val="212121"/>
          <w:spacing w:val="0"/>
          <w:w w:val="100"/>
          <w:position w:val="0"/>
          <w:shd w:val="clear" w:color="auto" w:fill="auto"/>
          <w:lang w:val="ru-RU" w:eastAsia="ru-RU" w:bidi="ru-RU"/>
        </w:rPr>
        <w:t xml:space="preserve">Мнѣ </w:t>
      </w:r>
      <w:r>
        <w:rPr>
          <w:spacing w:val="0"/>
          <w:w w:val="100"/>
          <w:position w:val="0"/>
          <w:shd w:val="clear" w:color="auto" w:fill="auto"/>
          <w:lang w:val="ru-RU" w:eastAsia="ru-RU" w:bidi="ru-RU"/>
        </w:rPr>
        <w:t xml:space="preserve">надобно узнать, </w:t>
      </w:r>
      <w:r>
        <w:rPr>
          <w:color w:val="212121"/>
          <w:spacing w:val="0"/>
          <w:w w:val="100"/>
          <w:position w:val="0"/>
          <w:shd w:val="clear" w:color="auto" w:fill="auto"/>
          <w:lang w:val="ru-RU" w:eastAsia="ru-RU" w:bidi="ru-RU"/>
        </w:rPr>
        <w:t xml:space="preserve">что </w:t>
      </w:r>
      <w:r>
        <w:rPr>
          <w:spacing w:val="0"/>
          <w:w w:val="100"/>
          <w:position w:val="0"/>
          <w:shd w:val="clear" w:color="auto" w:fill="auto"/>
          <w:lang w:val="ru-RU" w:eastAsia="ru-RU" w:bidi="ru-RU"/>
        </w:rPr>
        <w:t>съ пинъ сдѣлалось.</w:t>
      </w:r>
      <w:r>
        <w:br w:type="page"/>
      </w:r>
    </w:p>
    <w:p>
      <w:pPr>
        <w:pStyle w:val="Style97"/>
        <w:keepNext w:val="0"/>
        <w:keepLines w:val="0"/>
        <w:widowControl w:val="0"/>
        <w:shd w:val="clear" w:color="auto" w:fill="auto"/>
        <w:tabs>
          <w:tab w:pos="2933" w:val="left"/>
          <w:tab w:pos="6730" w:val="left"/>
        </w:tabs>
        <w:bidi w:val="0"/>
        <w:spacing w:before="0" w:after="160" w:line="240" w:lineRule="auto"/>
        <w:ind w:left="0" w:right="0" w:firstLine="0"/>
        <w:rPr>
          <w:sz w:val="16"/>
          <w:szCs w:val="16"/>
        </w:rPr>
      </w:pPr>
      <w:r>
        <w:rPr>
          <w:b/>
          <w:bCs/>
          <w:i/>
          <w:iCs/>
          <w:spacing w:val="0"/>
          <w:w w:val="100"/>
          <w:position w:val="0"/>
          <w:sz w:val="17"/>
          <w:szCs w:val="17"/>
          <w:shd w:val="clear" w:color="auto" w:fill="auto"/>
          <w:lang w:val="de-DE" w:eastAsia="de-DE" w:bidi="de-DE"/>
        </w:rPr>
        <w:t>Omi. I.</w:t>
      </w:r>
      <w:r>
        <w:rPr>
          <w:rFonts w:ascii="Arial" w:eastAsia="Arial" w:hAnsi="Arial" w:cs="Arial"/>
          <w:spacing w:val="0"/>
          <w:w w:val="100"/>
          <w:position w:val="0"/>
          <w:sz w:val="14"/>
          <w:szCs w:val="14"/>
          <w:shd w:val="clear" w:color="auto" w:fill="auto"/>
          <w:lang w:val="de-DE" w:eastAsia="de-DE" w:bidi="de-DE"/>
        </w:rPr>
        <w:tab/>
      </w:r>
      <w:r>
        <w:rPr>
          <w:rFonts w:ascii="Arial" w:eastAsia="Arial" w:hAnsi="Arial" w:cs="Arial"/>
          <w:spacing w:val="0"/>
          <w:w w:val="100"/>
          <w:position w:val="0"/>
          <w:sz w:val="14"/>
          <w:szCs w:val="14"/>
          <w:shd w:val="clear" w:color="auto" w:fill="auto"/>
          <w:lang w:val="ru-RU" w:eastAsia="ru-RU" w:bidi="ru-RU"/>
        </w:rPr>
        <w:t xml:space="preserve">Да;впвіі </w:t>
      </w:r>
      <w:r>
        <w:rPr>
          <w:rFonts w:ascii="Arial" w:eastAsia="Arial" w:hAnsi="Arial" w:cs="Arial"/>
          <w:smallCaps/>
          <w:spacing w:val="0"/>
          <w:w w:val="100"/>
          <w:position w:val="0"/>
          <w:sz w:val="15"/>
          <w:szCs w:val="15"/>
          <w:shd w:val="clear" w:color="auto" w:fill="auto"/>
          <w:lang w:val="ru-RU" w:eastAsia="ru-RU" w:bidi="ru-RU"/>
        </w:rPr>
        <w:t>Эйрт.</w:t>
      </w:r>
      <w:r>
        <w:rPr>
          <w:b/>
          <w:bCs/>
          <w:spacing w:val="0"/>
          <w:w w:val="100"/>
          <w:position w:val="0"/>
          <w:sz w:val="16"/>
          <w:szCs w:val="16"/>
          <w:shd w:val="clear" w:color="auto" w:fill="auto"/>
          <w:lang w:val="ru-RU" w:eastAsia="ru-RU" w:bidi="ru-RU"/>
        </w:rPr>
        <w:tab/>
        <w:t>503</w:t>
      </w:r>
    </w:p>
    <w:p>
      <w:pPr>
        <w:pStyle w:val="Style16"/>
        <w:keepNext w:val="0"/>
        <w:keepLines w:val="0"/>
        <w:widowControl w:val="0"/>
        <w:numPr>
          <w:ilvl w:val="0"/>
          <w:numId w:val="21"/>
        </w:numPr>
        <w:shd w:val="clear" w:color="auto" w:fill="auto"/>
        <w:tabs>
          <w:tab w:pos="620" w:val="left"/>
        </w:tabs>
        <w:bidi w:val="0"/>
        <w:spacing w:before="0" w:after="0" w:line="228" w:lineRule="auto"/>
        <w:ind w:left="0" w:right="0"/>
      </w:pPr>
      <w:r>
        <w:rPr>
          <w:spacing w:val="0"/>
          <w:w w:val="100"/>
          <w:position w:val="0"/>
          <w:shd w:val="clear" w:color="auto" w:fill="auto"/>
          <w:lang w:val="ru-RU" w:eastAsia="ru-RU" w:bidi="ru-RU"/>
        </w:rPr>
        <w:t>Въ такомъ случаѣ, сказалъ онъ со вздохомъ :—мнѣ остается только молить за васъ Господа Бога.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Покорно васъ благодарю.</w:t>
      </w:r>
    </w:p>
    <w:p>
      <w:pPr>
        <w:pStyle w:val="Style16"/>
        <w:keepNext w:val="0"/>
        <w:keepLines w:val="0"/>
        <w:widowControl w:val="0"/>
        <w:numPr>
          <w:ilvl w:val="0"/>
          <w:numId w:val="21"/>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Мнѣ казалось, что вы принадлежите къ числу рѣдкихъ избранниковъ, призванныхъ на великія дѣла : теперь вижу, что я ошибался. Да будетъ воля Божія !</w:t>
      </w:r>
    </w:p>
    <w:p>
      <w:pPr>
        <w:pStyle w:val="Style16"/>
        <w:keepNext w:val="0"/>
        <w:keepLines w:val="0"/>
        <w:widowControl w:val="0"/>
        <w:shd w:val="clear" w:color="auto" w:fill="auto"/>
        <w:bidi w:val="0"/>
        <w:spacing w:before="0" w:after="0" w:line="228" w:lineRule="auto"/>
        <w:ind w:left="640" w:right="0" w:firstLine="0"/>
        <w:jc w:val="left"/>
      </w:pPr>
      <w:r>
        <w:rPr>
          <w:spacing w:val="0"/>
          <w:w w:val="100"/>
          <w:position w:val="0"/>
          <w:shd w:val="clear" w:color="auto" w:fill="auto"/>
          <w:lang w:val="ru-RU" w:eastAsia="ru-RU" w:bidi="ru-RU"/>
        </w:rPr>
        <w:t>Аминь !</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Онъ отворилъ калитку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вышелъ изъ сада на открытое поле. Скоро я потеряла его изъ вида.</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При входѣ въ гостиную, я нашла Діану у окна : видъ ея былъ задумчивъ и печаленъ. Діана была гораздо выше меня ростомъ: она положила руку на мое плечо, и наклонившись, начала внима</w:t>
        <w:softHyphen/>
        <w:t>тельно всматриваться въ черты моего лица.</w:t>
      </w:r>
    </w:p>
    <w:p>
      <w:pPr>
        <w:pStyle w:val="Style16"/>
        <w:keepNext w:val="0"/>
        <w:keepLines w:val="0"/>
        <w:widowControl w:val="0"/>
        <w:numPr>
          <w:ilvl w:val="0"/>
          <w:numId w:val="21"/>
        </w:numPr>
        <w:shd w:val="clear" w:color="auto" w:fill="auto"/>
        <w:tabs>
          <w:tab w:pos="615" w:val="left"/>
        </w:tabs>
        <w:bidi w:val="0"/>
        <w:spacing w:before="0" w:after="60" w:line="226" w:lineRule="auto"/>
        <w:ind w:left="0" w:right="0"/>
      </w:pPr>
      <w:r>
        <w:rPr>
          <w:spacing w:val="0"/>
          <w:w w:val="100"/>
          <w:position w:val="0"/>
          <w:shd w:val="clear" w:color="auto" w:fill="auto"/>
          <w:lang w:val="ru-RU" w:eastAsia="ru-RU" w:bidi="ru-RU"/>
        </w:rPr>
        <w:t>Дженни, сказала она : — Ты всегда теперь взволнована и блѣдна. Какая-нпбудг. таііиа подавляетъ тебя. Скажи, пожалуйста, что у тебя за дѣла съ моимъ братомъ. Я наблюдала васъ около получаса изъ этого окна—прости мнѣ это нескромное любопытство; но я уже давно безпокоюсь насчетъ тебя. Сен-Джонъ очень-стра- ненъ...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Молодая дѣвушка пріостановилась, выжидая вѣроятно отъ меня дальнѣйшихъ объясненій; видя, однакожь, что я ничего не говорю, она продолжала :</w:t>
      </w:r>
    </w:p>
    <w:p>
      <w:pPr>
        <w:pStyle w:val="Style16"/>
        <w:keepNext w:val="0"/>
        <w:keepLines w:val="0"/>
        <w:widowControl w:val="0"/>
        <w:numPr>
          <w:ilvl w:val="0"/>
          <w:numId w:val="21"/>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Я почти не сомнѣваюсь, что братъ мой долженъ имѣть какіе- нибудь особеиные виды на тебя : съ нѣкотораго времени его вни</w:t>
        <w:softHyphen/>
        <w:t>маніе кажется исключительно занято—тобою. Что это значатъ ? О, какъ бы я желала, чтобъ онъ былъ влюбленъ въ тебя, Дженни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приложила ел холодную руку къ своей горячей щекѣ, и от</w:t>
        <w:softHyphen/>
        <w:t>вѣчала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Нѣтъ, Діана, Сен-Джопъ не любитъ меня. Нисколько.</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pPr>
      <w:r>
        <w:rPr>
          <w:spacing w:val="0"/>
          <w:w w:val="100"/>
          <w:position w:val="0"/>
          <w:shd w:val="clear" w:color="auto" w:fill="auto"/>
          <w:lang w:val="ru-RU" w:eastAsia="ru-RU" w:bidi="ru-RU"/>
        </w:rPr>
        <w:t>Зачѣмъ же, въ такомъ случаѣ, онъ слѣдитъ за тобой почти каждую минуту ? Вы съ нимъ часто остаетесь наединѣ и сидите другъ подлѣ друга. Мери и я не сомнѣвались, что онъ хочетъ жениться на тсбѣ.</w:t>
      </w:r>
    </w:p>
    <w:p>
      <w:pPr>
        <w:pStyle w:val="Style16"/>
        <w:keepNext w:val="0"/>
        <w:keepLines w:val="0"/>
        <w:widowControl w:val="0"/>
        <w:numPr>
          <w:ilvl w:val="0"/>
          <w:numId w:val="21"/>
        </w:numPr>
        <w:shd w:val="clear" w:color="auto" w:fill="auto"/>
        <w:tabs>
          <w:tab w:pos="610" w:val="left"/>
        </w:tabs>
        <w:bidi w:val="0"/>
        <w:spacing w:before="0" w:after="0" w:line="228" w:lineRule="auto"/>
        <w:ind w:left="0" w:right="0"/>
      </w:pPr>
      <w:r>
        <w:rPr>
          <w:spacing w:val="0"/>
          <w:w w:val="100"/>
          <w:position w:val="0"/>
          <w:shd w:val="clear" w:color="auto" w:fill="auto"/>
          <w:lang w:val="ru-RU" w:eastAsia="ru-RU" w:bidi="ru-RU"/>
        </w:rPr>
        <w:t>Вы не ошиблись : Сен-Джонъ дѣйствительно хочетъ, чтобы я была его женой.</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Діана захлопала руками отъ полноты душевнаго восторга.</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Сбылись паши надежды, сбылись ! воскликнула она. — Ты будешь его женою, Дженни, и Сен-Джонъ останется въ Англіи : не такъ лн ?</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Совсѣмъ не такъ. Единственная цѣль женитьбы твоего бра</w:t>
        <w:softHyphen/>
        <w:t>та состоитъ исключительно въ томъ, чтобы пріобрѣсть въ своей женѣ усердную н вѣрную сотрудницу' для индійскихъ его пред</w:t>
        <w:softHyphen/>
        <w:t>пріятій.</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Какъ ! Онъ хочетъ взять тебя въ Индію ?</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Да.</w:t>
      </w:r>
    </w:p>
    <w:p>
      <w:pPr>
        <w:pStyle w:val="Style23"/>
        <w:keepNext w:val="0"/>
        <w:keepLines w:val="0"/>
        <w:widowControl w:val="0"/>
        <w:shd w:val="clear" w:color="auto" w:fill="auto"/>
        <w:tabs>
          <w:tab w:pos="5870" w:val="left"/>
        </w:tabs>
        <w:bidi w:val="0"/>
        <w:spacing w:before="0" w:after="0" w:line="240" w:lineRule="auto"/>
        <w:ind w:left="460" w:right="0" w:firstLine="0"/>
        <w:rPr>
          <w:sz w:val="17"/>
          <w:szCs w:val="17"/>
        </w:rPr>
        <w:sectPr>
          <w:headerReference w:type="even" r:id="rId175"/>
          <w:headerReference w:type="default" r:id="rId176"/>
          <w:headerReference w:type="first" r:id="rId177"/>
          <w:pgSz w:w="8283" w:h="13948"/>
          <w:pgMar w:top="1112" w:left="506" w:right="432" w:bottom="888" w:header="0" w:footer="3" w:gutter="0"/>
          <w:cols w:space="720"/>
          <w:noEndnote/>
          <w:titlePg/>
          <w:rtlGutter w:val="0"/>
          <w:docGrid w:linePitch="360"/>
        </w:sectPr>
      </w:pPr>
      <w:r>
        <w:rPr>
          <w:b w:val="0"/>
          <w:bCs w:val="0"/>
          <w:spacing w:val="0"/>
          <w:w w:val="100"/>
          <w:position w:val="0"/>
          <w:sz w:val="17"/>
          <w:szCs w:val="17"/>
          <w:shd w:val="clear" w:color="auto" w:fill="auto"/>
          <w:lang w:val="fr-FR" w:eastAsia="fr-FR" w:bidi="fr-FR"/>
        </w:rPr>
        <w:t xml:space="preserve">T. </w:t>
      </w:r>
      <w:r>
        <w:rPr>
          <w:b w:val="0"/>
          <w:bCs w:val="0"/>
          <w:spacing w:val="0"/>
          <w:w w:val="100"/>
          <w:position w:val="0"/>
          <w:sz w:val="17"/>
          <w:szCs w:val="17"/>
          <w:shd w:val="clear" w:color="auto" w:fill="auto"/>
          <w:lang w:val="de-DE" w:eastAsia="de-DE" w:bidi="de-DE"/>
        </w:rPr>
        <w:t xml:space="preserve">LXVI. </w:t>
      </w:r>
      <w:r>
        <w:rPr>
          <w:b w:val="0"/>
          <w:bCs w:val="0"/>
          <w:spacing w:val="0"/>
          <w:w w:val="100"/>
          <w:position w:val="0"/>
          <w:sz w:val="17"/>
          <w:szCs w:val="17"/>
          <w:shd w:val="clear" w:color="auto" w:fill="auto"/>
          <w:lang w:val="ru-RU" w:eastAsia="ru-RU" w:bidi="ru-RU"/>
        </w:rPr>
        <w:t>- Отл. I.</w:t>
        <w:tab/>
        <w:t>20</w:t>
      </w:r>
    </w:p>
    <w:p>
      <w:pPr>
        <w:pStyle w:val="Style16"/>
        <w:keepNext w:val="0"/>
        <w:keepLines w:val="0"/>
        <w:widowControl w:val="0"/>
        <w:numPr>
          <w:ilvl w:val="0"/>
          <w:numId w:val="21"/>
        </w:numPr>
        <w:shd w:val="clear" w:color="auto" w:fill="auto"/>
        <w:tabs>
          <w:tab w:pos="626" w:val="left"/>
        </w:tabs>
        <w:bidi w:val="0"/>
        <w:spacing w:before="0" w:after="0" w:line="228" w:lineRule="auto"/>
        <w:ind w:left="0" w:right="0"/>
      </w:pPr>
      <w:r>
        <w:rPr>
          <w:spacing w:val="0"/>
          <w:w w:val="100"/>
          <w:position w:val="0"/>
          <w:shd w:val="clear" w:color="auto" w:fill="auto"/>
          <w:lang w:val="ru-RU" w:eastAsia="ru-RU" w:bidi="ru-RU"/>
        </w:rPr>
        <w:t xml:space="preserve">Сумасбродство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Тебѣ не прожить тамъ и трехъ мѣсяцевъ, эго вѣрно какъ дважды-два. Вѣдь ты не согласилась, Дженни : не-нравда-лн ?</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Да, я не согласилась быть его женой.</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II, слѣдовательно, онъ сердитъ на тебя ?</w:t>
      </w:r>
    </w:p>
    <w:p>
      <w:pPr>
        <w:pStyle w:val="Style16"/>
        <w:keepNext w:val="0"/>
        <w:keepLines w:val="0"/>
        <w:widowControl w:val="0"/>
        <w:numPr>
          <w:ilvl w:val="0"/>
          <w:numId w:val="21"/>
        </w:numPr>
        <w:shd w:val="clear" w:color="auto" w:fill="auto"/>
        <w:tabs>
          <w:tab w:pos="626" w:val="left"/>
        </w:tabs>
        <w:bidi w:val="0"/>
        <w:spacing w:before="0" w:after="0" w:line="228" w:lineRule="auto"/>
        <w:ind w:left="0" w:right="0"/>
      </w:pPr>
      <w:r>
        <w:rPr>
          <w:spacing w:val="0"/>
          <w:w w:val="100"/>
          <w:position w:val="0"/>
          <w:shd w:val="clear" w:color="auto" w:fill="auto"/>
          <w:lang w:val="ru-RU" w:eastAsia="ru-RU" w:bidi="ru-RU"/>
        </w:rPr>
        <w:t>Сердитъ до такой степени, что я теряю всякую надежду заслужить его прощеніе. II, однакожъ, Діана, л вызвалась сопут</w:t>
        <w:softHyphen/>
        <w:t>ствовать ему въ качествѣ его сестры.</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ІІе-уже-.іп ?</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Увѣряю тебя.</w:t>
      </w:r>
    </w:p>
    <w:p>
      <w:pPr>
        <w:pStyle w:val="Style16"/>
        <w:keepNext w:val="0"/>
        <w:keepLines w:val="0"/>
        <w:widowControl w:val="0"/>
        <w:numPr>
          <w:ilvl w:val="0"/>
          <w:numId w:val="21"/>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Ну, это верхъ непостижимаго безумія съ твоей стороны! Вѣдь это предпріятіе сопряжено съ такими затрудненіями, кото</w:t>
        <w:softHyphen/>
        <w:t>рыя нерѣдко убиваютъ даже сильныхъ людей, а ты слаба, Джен</w:t>
        <w:softHyphen/>
        <w:t>ни ! Я хорошо знаю брата : оиъ не дастъ тебѣ успокоиться ин на минуту, н, къ-несчасгію, я замѣтила, что ты даже теперь без</w:t>
        <w:softHyphen/>
        <w:t>условно исполняешь всѣ его требованія. Удивляюсь, какъ у тебя достало смѣлости отказаться отъ его руки. Стало-быть ты его не любишь, Дженни ?</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Люблю, но не такъ, какъ мужа.</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А между-тѣмь онъ красивый молодой человѣкъ.</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Зато я очень-дурна : мы не пара другъ другу.</w:t>
      </w:r>
    </w:p>
    <w:p>
      <w:pPr>
        <w:pStyle w:val="Style16"/>
        <w:keepNext w:val="0"/>
        <w:keepLines w:val="0"/>
        <w:widowControl w:val="0"/>
        <w:numPr>
          <w:ilvl w:val="0"/>
          <w:numId w:val="21"/>
        </w:numPr>
        <w:shd w:val="clear" w:color="auto" w:fill="auto"/>
        <w:tabs>
          <w:tab w:pos="634" w:val="left"/>
        </w:tabs>
        <w:bidi w:val="0"/>
        <w:spacing w:before="0" w:after="100" w:line="228" w:lineRule="auto"/>
        <w:ind w:left="0" w:right="0"/>
      </w:pPr>
      <w:r>
        <w:rPr>
          <w:spacing w:val="0"/>
          <w:w w:val="100"/>
          <w:position w:val="0"/>
          <w:shd w:val="clear" w:color="auto" w:fill="auto"/>
          <w:lang w:val="ru-RU" w:eastAsia="ru-RU" w:bidi="ru-RU"/>
        </w:rPr>
        <w:t>Ты дурпа ? Совсѣмъ пѣтъ, Дженни. Ты очень-мила, и, ко- печно, была бы въ Калькуттѣ въ числѣ первыхъ красавицъ; толь</w:t>
        <w:softHyphen/>
        <w:t>ко тебѣ не иеренесть тамошняго климата : Индія будетъ твоей могилой !</w:t>
      </w:r>
    </w:p>
    <w:p>
      <w:pPr>
        <w:pStyle w:val="Style16"/>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II она опять принялась упрашивать, чтобы я отказалась отъ намѣренія ѣхать съ ея братомъ.</w:t>
      </w:r>
    </w:p>
    <w:p>
      <w:pPr>
        <w:pStyle w:val="Style16"/>
        <w:keepNext w:val="0"/>
        <w:keepLines w:val="0"/>
        <w:widowControl w:val="0"/>
        <w:numPr>
          <w:ilvl w:val="0"/>
          <w:numId w:val="21"/>
        </w:numPr>
        <w:shd w:val="clear" w:color="auto" w:fill="auto"/>
        <w:tabs>
          <w:tab w:pos="626" w:val="left"/>
        </w:tabs>
        <w:bidi w:val="0"/>
        <w:spacing w:before="0" w:after="0" w:line="228" w:lineRule="auto"/>
        <w:ind w:left="0" w:right="0"/>
      </w:pPr>
      <w:r>
        <w:rPr>
          <w:spacing w:val="0"/>
          <w:w w:val="100"/>
          <w:position w:val="0"/>
          <w:shd w:val="clear" w:color="auto" w:fill="auto"/>
          <w:lang w:val="ru-RU" w:eastAsia="ru-RU" w:bidi="ru-RU"/>
        </w:rPr>
        <w:t>Вѣроятно я и не поѣду. Сейчасъ именно объ этомъ пред</w:t>
        <w:softHyphen/>
        <w:t>метѣ былъ у насъ разговоръ, и Сен-Джонъ обидѣлся какъ-иельзя больше, когда я повторила свое предложеніе быть его сотрудни</w:t>
        <w:softHyphen/>
        <w:t>цей въ качествѣ сестры. Онъ даже видитъ въ этомъ предложеніи какое-то безстыдство съ моей стороны, какъ-будто до-снхъ-норъ я пе была его сестрою.</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Значитъ, онъ любитъ тебя, Дженни.</w:t>
      </w:r>
    </w:p>
    <w:p>
      <w:pPr>
        <w:pStyle w:val="Style16"/>
        <w:keepNext w:val="0"/>
        <w:keepLines w:val="0"/>
        <w:widowControl w:val="0"/>
        <w:numPr>
          <w:ilvl w:val="0"/>
          <w:numId w:val="21"/>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Нисколько !</w:t>
      </w:r>
    </w:p>
    <w:p>
      <w:pPr>
        <w:pStyle w:val="Style16"/>
        <w:keepNext w:val="0"/>
        <w:keepLines w:val="0"/>
        <w:widowControl w:val="0"/>
        <w:numPr>
          <w:ilvl w:val="0"/>
          <w:numId w:val="21"/>
        </w:numPr>
        <w:shd w:val="clear" w:color="auto" w:fill="auto"/>
        <w:tabs>
          <w:tab w:pos="665" w:val="left"/>
        </w:tabs>
        <w:bidi w:val="0"/>
        <w:spacing w:before="0" w:after="60" w:line="228" w:lineRule="auto"/>
        <w:ind w:left="0" w:right="0"/>
      </w:pPr>
      <w:r>
        <w:rPr>
          <w:spacing w:val="0"/>
          <w:w w:val="100"/>
          <w:position w:val="0"/>
          <w:shd w:val="clear" w:color="auto" w:fill="auto"/>
          <w:lang w:val="ru-RU" w:eastAsia="ru-RU" w:bidi="ru-RU"/>
        </w:rPr>
        <w:t>Почему жь ты это знаешь ?</w:t>
      </w:r>
    </w:p>
    <w:p>
      <w:pPr>
        <w:pStyle w:val="Style16"/>
        <w:keepNext w:val="0"/>
        <w:keepLines w:val="0"/>
        <w:widowControl w:val="0"/>
        <w:numPr>
          <w:ilvl w:val="0"/>
          <w:numId w:val="21"/>
        </w:numPr>
        <w:shd w:val="clear" w:color="auto" w:fill="auto"/>
        <w:tabs>
          <w:tab w:pos="626" w:val="left"/>
        </w:tabs>
        <w:bidi w:val="0"/>
        <w:spacing w:before="0" w:after="40" w:line="228" w:lineRule="auto"/>
        <w:ind w:left="0" w:right="0"/>
      </w:pPr>
      <w:r>
        <w:rPr>
          <w:spacing w:val="0"/>
          <w:w w:val="100"/>
          <w:position w:val="0"/>
          <w:shd w:val="clear" w:color="auto" w:fill="auto"/>
          <w:lang w:val="ru-RU" w:eastAsia="ru-RU" w:bidi="ru-RU"/>
        </w:rPr>
        <w:t>Послушала бы ты, какъ онъ самъ разсуждаетъ объ этомъ предметѣ. Онъ говоритъ откровенно, просто и ясно, что жена исклю</w:t>
        <w:softHyphen/>
        <w:t>чительно нужна ему для успѣшнѣйшаго достиженія миссіонерскихъ цѣлей. По его собственнымъ словамъ, природа создала меня для трудовъ, но не для любви. Еыть-можетъ тутъ есть частица прав</w:t>
        <w:softHyphen/>
        <w:t xml:space="preserve">ды ; по во-всякомъ-случаѣ, отсюда скорѣе </w:t>
      </w:r>
      <w:r>
        <w:rPr>
          <w:spacing w:val="0"/>
          <w:w w:val="100"/>
          <w:position w:val="0"/>
          <w:shd w:val="clear" w:color="auto" w:fill="auto"/>
          <w:lang w:val="de-DE" w:eastAsia="de-DE" w:bidi="de-DE"/>
        </w:rPr>
        <w:t xml:space="preserve">ucero </w:t>
      </w:r>
      <w:r>
        <w:rPr>
          <w:spacing w:val="0"/>
          <w:w w:val="100"/>
          <w:position w:val="0"/>
          <w:shd w:val="clear" w:color="auto" w:fill="auto"/>
          <w:lang w:val="ru-RU" w:eastAsia="ru-RU" w:bidi="ru-RU"/>
        </w:rPr>
        <w:t>слѣдуетъ только то, что я неспособна къ супружеской жизни. Не странно ли, Діа</w:t>
        <w:softHyphen/>
        <w:t>на, опутать себя вѣчными цѣпями съ такпмъ человѣкомъ, который будетъ видѣть въ своей женѣ только полезное орудіе — ни боль</w:t>
        <w:softHyphen/>
        <w:t>ше и ин меньше ?</w:t>
      </w:r>
      <w:r>
        <w:br w:type="page"/>
      </w:r>
    </w:p>
    <w:p>
      <w:pPr>
        <w:pStyle w:val="Style16"/>
        <w:keepNext w:val="0"/>
        <w:keepLines w:val="0"/>
        <w:widowControl w:val="0"/>
        <w:numPr>
          <w:ilvl w:val="0"/>
          <w:numId w:val="21"/>
        </w:numPr>
        <w:shd w:val="clear" w:color="auto" w:fill="auto"/>
        <w:tabs>
          <w:tab w:pos="606" w:val="left"/>
        </w:tabs>
        <w:bidi w:val="0"/>
        <w:spacing w:before="0" w:after="0" w:line="228" w:lineRule="auto"/>
        <w:ind w:left="0" w:right="0" w:firstLine="260"/>
      </w:pPr>
      <w:r>
        <w:rPr>
          <w:spacing w:val="0"/>
          <w:w w:val="100"/>
          <w:position w:val="0"/>
          <w:shd w:val="clear" w:color="auto" w:fill="auto"/>
          <w:lang w:val="ru-RU" w:eastAsia="ru-RU" w:bidi="ru-RU"/>
        </w:rPr>
        <w:t>Это ужасио, нестерпимо, неестественно ! Ты должна была съ презрѣніемъ отвергнуть такое предложеніе.</w:t>
      </w:r>
    </w:p>
    <w:p>
      <w:pPr>
        <w:pStyle w:val="Style16"/>
        <w:keepNext w:val="0"/>
        <w:keepLines w:val="0"/>
        <w:widowControl w:val="0"/>
        <w:numPr>
          <w:ilvl w:val="0"/>
          <w:numId w:val="21"/>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Въ настоящее время, продолжала я: — въ моемъ сердцѣ ничего пѣтъ, кромѣ привязанности сестры къ брату ; но лег</w:t>
        <w:softHyphen/>
        <w:t>ко, весьма-легко можетъ стагься, что, сдѣлавшись его женою, я буду къ нему чувствовать неизбѣжный, странный, мучительныя родъ супружеской любви ; потому-что , въ-самомъ-дѣлѣ , онъ прекрасенъ, уменъ, и притомъ, весьма-часто въ его обращеніи и взорахъ проглядываетъ какое-то геройское величіе. Предположивъ возможность такоіі любви, я неизбѣжно должна заключить, что жизнь моя будетъ хуже всякаго ада : онъ никогда не будетъ нуждаться въ чувствахъ нѣжной супруги, и безъ церемоиіи покажетъ при всякомъ случаѣ, что роль его жены должна ограничиваться миссіо</w:t>
        <w:softHyphen/>
        <w:t>нерскими трудами. Все это ясно въ моихъ глазахъ какъ деиь.</w:t>
      </w:r>
    </w:p>
    <w:p>
      <w:pPr>
        <w:pStyle w:val="Style16"/>
        <w:keepNext w:val="0"/>
        <w:keepLines w:val="0"/>
        <w:widowControl w:val="0"/>
        <w:numPr>
          <w:ilvl w:val="0"/>
          <w:numId w:val="21"/>
        </w:numPr>
        <w:shd w:val="clear" w:color="auto" w:fill="auto"/>
        <w:tabs>
          <w:tab w:pos="620" w:val="left"/>
        </w:tabs>
        <w:bidi w:val="0"/>
        <w:spacing w:before="0" w:after="0" w:line="218" w:lineRule="auto"/>
        <w:ind w:left="0" w:right="0" w:firstLine="260"/>
      </w:pP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одвакожь, при всемъ этомъ, Сен-Джонъ добрый человѣкъ! воскликнула Діана.</w:t>
      </w:r>
    </w:p>
    <w:p>
      <w:pPr>
        <w:pStyle w:val="Style16"/>
        <w:keepNext w:val="0"/>
        <w:keepLines w:val="0"/>
        <w:widowControl w:val="0"/>
        <w:numPr>
          <w:ilvl w:val="0"/>
          <w:numId w:val="21"/>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Кто въ этомъ сомнѣвается ? Конечно онъ добръ и даже ве</w:t>
        <w:softHyphen/>
        <w:t>ликъ во многихъ отношеніях ъ ; но , къ-несчастію , забываетъ безжалостнымъ образомъ чувства и потребности слабыхъ людей, какъ-скоро идетъ рѣчь о его обширныхъ предпріятіяхъ и планахъ. Слѣдовательно, самое простое благоразуміе требуетъ — быть отъ него какъ-можно дальніе. Но вотъ онъ идетъ : мнѣ надобно оста</w:t>
        <w:softHyphen/>
        <w:t>вить тебя, Діапа.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II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побѣжала наверхъ, когда увидѣла, что онг. вошелъ въ садовую калитку. </w:t>
      </w:r>
      <w:r>
        <w:rPr>
          <w:b/>
          <w:bCs/>
          <w:spacing w:val="0"/>
          <w:w w:val="100"/>
          <w:position w:val="0"/>
          <w:sz w:val="16"/>
          <w:szCs w:val="16"/>
          <w:shd w:val="clear" w:color="auto" w:fill="auto"/>
          <w:lang w:val="ru-RU" w:eastAsia="ru-RU" w:bidi="ru-RU"/>
        </w:rPr>
        <w:t xml:space="preserve">ІІо </w:t>
      </w:r>
      <w:r>
        <w:rPr>
          <w:spacing w:val="0"/>
          <w:w w:val="100"/>
          <w:position w:val="0"/>
          <w:shd w:val="clear" w:color="auto" w:fill="auto"/>
          <w:lang w:val="ru-RU" w:eastAsia="ru-RU" w:bidi="ru-RU"/>
        </w:rPr>
        <w:t>за ужиномъ я принуждена была опять встрѣ</w:t>
        <w:softHyphen/>
        <w:t>титься съ нимъ. Въ-продолжспіе всей этой трапезы, былъ онъ совершенно спокоенъ, какъ-будто ничего особеннаго не случилось. Я ожидала, что онъ уже ничего не будетъ говорить со мной, и была увѣрена, что онъ откажется наконецъ отъ своего супруже</w:t>
        <w:softHyphen/>
        <w:t>скаго плаиа : послѣдствія показали, что я ошиблась. Сен-Джонъ обращался ко мнѣ съ различными вопросами нѣсколько разъ, и былъ даже чрезвычайно-учтивъ и любезенъ. Нѣтъ сомнѣнія, что такая любезность стоила ему величайшихъ трудовъ ; но онъ хо</w:t>
        <w:softHyphen/>
        <w:t>тѣлъ всегда и вездѣ оставаться вѣрнымъ своему пепзмѣнному прин</w:t>
        <w:softHyphen/>
        <w:t>ципу : —· нс помнить зла н прощать даже своихъ заклятыхъ вра</w:t>
        <w:softHyphen/>
        <w:t>говъ.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Спустя часъ послѣ ужина, мистеръ Сен-Джонъ рѣшился, вмѣсто молитвы на сонъ грядущій, читать для общаго назиданія книгу, содержавшую въ себѣ — «Наставленія миссіонерамъ» со включе</w:t>
        <w:softHyphen/>
        <w:t>ніемъ нѣсколькихъ разсужденій о высокомъ зпаченін и цѣли зем</w:t>
        <w:softHyphen/>
        <w:t>ной жизни. Всѣ мы, на этотъ разъ, обязанны были его слушать, какъ-будто говорилъ онъ свою обыкновенную воскресную пропо</w:t>
        <w:softHyphen/>
        <w:t>вѣдь съ церковной каѳедры. Пробѣжавъ довольно бѣгло нѣсколь</w:t>
        <w:softHyphen/>
        <w:t xml:space="preserve">ко страпицъ, онъ съ особеннымъ </w:t>
      </w:r>
      <w:r>
        <w:rPr>
          <w:spacing w:val="0"/>
          <w:w w:val="100"/>
          <w:position w:val="0"/>
          <w:sz w:val="24"/>
          <w:szCs w:val="24"/>
          <w:shd w:val="clear" w:color="auto" w:fill="auto"/>
          <w:lang w:val="ru-RU" w:eastAsia="ru-RU" w:bidi="ru-RU"/>
        </w:rPr>
        <w:t xml:space="preserve">Эффектомъ </w:t>
      </w:r>
      <w:r>
        <w:rPr>
          <w:spacing w:val="0"/>
          <w:w w:val="100"/>
          <w:position w:val="0"/>
          <w:shd w:val="clear" w:color="auto" w:fill="auto"/>
          <w:lang w:val="ru-RU" w:eastAsia="ru-RU" w:bidi="ru-RU"/>
        </w:rPr>
        <w:t>и одушевленіемъ продекламировалъ слѣдующія Фразы :</w:t>
      </w:r>
    </w:p>
    <w:p>
      <w:pPr>
        <w:pStyle w:val="Style16"/>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«Горе ожесточеннымъ и невѣрующимъ, которые, погрязая въ суетѣ мірской, отказываются идти по слѣдамъ праведныхъ нз-</w:t>
        <w:br w:type="page"/>
        <w:t>браіппіковъ, подвизающихся въ дѣлѣ правды и любви! Горе легко</w:t>
        <w:softHyphen/>
        <w:t>мысленнымъ сердцамъ, предпочитающимъ земное тщеславіе небес</w:t>
        <w:softHyphen/>
        <w:t>ному блаженству ! Неумолимая кара ожидаетъ ихъ за предѣлами гроба. Огнь и жупелъ обрушится на нечестивую главу ихъ; пла</w:t>
        <w:softHyphen/>
        <w:t xml:space="preserve">менная геенна будетъ ихъ жилищемъ, и дымъ нензглаголаинаго мученія будетъ возноситься надъ </w:t>
      </w:r>
      <w:r>
        <w:rPr>
          <w:smallCaps/>
          <w:spacing w:val="0"/>
          <w:w w:val="100"/>
          <w:position w:val="0"/>
          <w:shd w:val="clear" w:color="auto" w:fill="auto"/>
          <w:lang w:val="ru-RU" w:eastAsia="ru-RU" w:bidi="ru-RU"/>
        </w:rPr>
        <w:t>нііміі</w:t>
      </w:r>
      <w:r>
        <w:rPr>
          <w:spacing w:val="0"/>
          <w:w w:val="100"/>
          <w:position w:val="0"/>
          <w:shd w:val="clear" w:color="auto" w:fill="auto"/>
          <w:lang w:val="ru-RU" w:eastAsia="ru-RU" w:bidi="ru-RU"/>
        </w:rPr>
        <w:t xml:space="preserve"> во вѣки вѣковъ!»</w:t>
      </w:r>
    </w:p>
    <w:p>
      <w:pPr>
        <w:pStyle w:val="Style16"/>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Съ той норы я знала, чего боялся за меня Сен-Джонъ на томъ свѣтѣ !</w:t>
      </w:r>
    </w:p>
    <w:p>
      <w:pPr>
        <w:pStyle w:val="Style16"/>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Послѣ молитвы на сонъ грядущій мы пачалн съ нимъ про</w:t>
        <w:softHyphen/>
        <w:t>щаться, такъ-какъ поутру на друтой день ему надлежало рано отправиться въ Кембриджъ. Діана и Мери поцаловали брата, и поспѣшили оставить комнату, повинуясь вѣроятно его тайному намеку. Я протянула руку, и пожелала ему счастливаго пути.</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Благодарю васъ, Дженни, отвѣчалъ онъ.—Я долженъ, какъ вы знаете, воротиться изъ Кембриджа черезъ двѣ недѣли : этимъ временемъ вы еще можете образумиться и перемѣнить свон мы</w:t>
        <w:softHyphen/>
        <w:t>сли. Если бы я иоиииовался внушеніямъ человѣческой гордости, я, по всей вѣроятности, ничего больше нс сказалъ бы вамъ на</w:t>
        <w:softHyphen/>
        <w:t>счетъ предложенія вступить со мною въ супружескую связь ; но я долженъ слушаться своего священиаго долга, который иовелѣ- ваетъ мнѣ быть смиреннымъ, кроткимъ, снисходительнымъ и долго- терпѣлпвымъ. Я не могу и не долженъ видѣть равнодушно гибель человѣческой души : одумайтесь, раскайтесь—еще премя не ушло. Господь Богъ да подастъ вамъ крѣпость и силу выбрать лучшую часть, яже не отнимется отъ васъ ни въ сей, ин въ будущей жнзии !</w:t>
      </w:r>
    </w:p>
    <w:p>
      <w:pPr>
        <w:pStyle w:val="Style16"/>
        <w:keepNext w:val="0"/>
        <w:keepLines w:val="0"/>
        <w:widowControl w:val="0"/>
        <w:shd w:val="clear" w:color="auto" w:fill="auto"/>
        <w:bidi w:val="0"/>
        <w:spacing w:before="0" w:after="60" w:line="228" w:lineRule="auto"/>
        <w:ind w:left="0" w:right="0" w:firstLine="260"/>
        <w:sectPr>
          <w:headerReference w:type="even" r:id="rId178"/>
          <w:headerReference w:type="default" r:id="rId179"/>
          <w:headerReference w:type="first" r:id="rId180"/>
          <w:pgSz w:w="8283" w:h="13948"/>
          <w:pgMar w:top="1112" w:left="506" w:right="432" w:bottom="888" w:header="0" w:footer="3" w:gutter="0"/>
          <w:cols w:space="720"/>
          <w:noEndnote/>
          <w:titlePg/>
          <w:rtlGutter w:val="0"/>
          <w:docGrid w:linePitch="360"/>
        </w:sectPr>
      </w:pPr>
      <w:r>
        <w:rPr>
          <w:spacing w:val="0"/>
          <w:w w:val="100"/>
          <w:position w:val="0"/>
          <w:shd w:val="clear" w:color="auto" w:fill="auto"/>
          <w:lang w:val="ru-RU" w:eastAsia="ru-RU" w:bidi="ru-RU"/>
        </w:rPr>
        <w:t>Произнося послѣднія слова, онъ положилъ свою руку на мою голову. Онъ говорилъ теперь сострадательнымъ н кроткимъ тономъ: взоръ его, не выражавшій, конечно, нѣжной страсти, былъ взоромъ смиреннаго пастыря, возвращавшаго на путь истинный свою за- блуждшую овцу. Всѣ геніальные люди—будь они чувствитель</w:t>
        <w:softHyphen/>
        <w:t>ны или нѣтъ, ревностны къ своему долгу, или просто честолю</w:t>
        <w:softHyphen/>
        <w:t>бивы—имѣютъ свон возвышенныя минуты, если только выражаютъ свон настоящія мысли : въ такія минуты имъ невольно под</w:t>
        <w:softHyphen/>
        <w:t xml:space="preserve">чиняешься и благоговѣешь передъ </w:t>
      </w:r>
      <w:r>
        <w:rPr>
          <w:smallCaps/>
          <w:spacing w:val="0"/>
          <w:w w:val="100"/>
          <w:position w:val="0"/>
          <w:shd w:val="clear" w:color="auto" w:fill="auto"/>
          <w:lang w:val="ru-RU" w:eastAsia="ru-RU" w:bidi="ru-RU"/>
        </w:rPr>
        <w:t>нііміі.</w:t>
      </w:r>
      <w:r>
        <w:rPr>
          <w:spacing w:val="0"/>
          <w:w w:val="100"/>
          <w:position w:val="0"/>
          <w:shd w:val="clear" w:color="auto" w:fill="auto"/>
          <w:lang w:val="ru-RU" w:eastAsia="ru-RU" w:bidi="ru-RU"/>
        </w:rPr>
        <w:t xml:space="preserve"> Я чувстовала дотого глу</w:t>
        <w:softHyphen/>
        <w:t>бокое уваженіе къ Сен-Джону, что готова была въ-самомь-дѣлѣ считать себя нечестивой іірсстуніпіцей въ его глазахъ. Ужь я пы</w:t>
        <w:softHyphen/>
        <w:t>талась прекратить съ нимъ мучительную борьбу, и броситься стре</w:t>
        <w:softHyphen/>
        <w:t>мглавъ въ пучину его индивидуальнаго существованія, нотонивъ въ немъ свою собственную волю. Теперь онъ осаждалъ н подчи</w:t>
        <w:softHyphen/>
        <w:t xml:space="preserve">нялъ меня ночтп такъ же, какъ нѣкогда другой человѣкъ, при другихъ обстоятельствахъ моей жизни. Въ обоихъ случаяхъ я была озадачена, поражена, ошеломлена : въ обоихъ случаяхъ не владѣла своимъ умомъ. Но уступить тогда посторонней силѣ, значило измѣнить своему нравственному принципу, между-тѣмъ, какъ уступить теперь, значило поступить наперекоръ простымъ </w:t>
      </w:r>
    </w:p>
    <w:p>
      <w:pPr>
        <w:pStyle w:val="Style16"/>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соображеніямъ здраваго человѣческаго смысла. Такъ, по-краннеп- мѣрѣ, думаю я въ этотъ часъ, когда смотрю на прошедшій кризисъ черезъ отдаленную перспективу времени : въ ту пору было не до яснаго сознанія.</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Я стояла безъ движенія подъ рукой гіероФанта. Отказъ мой былъ забытъ, опасенія потеряли свою силу, борьба близилась къ концу, невозможное становилась возможнымъ. Все измѣнилось быстро въ моихъ глазахъ, и </w:t>
      </w:r>
      <w:r>
        <w:rPr>
          <w:spacing w:val="0"/>
          <w:w w:val="100"/>
          <w:position w:val="0"/>
          <w:shd w:val="clear" w:color="auto" w:fill="auto"/>
          <w:lang w:val="fr-FR" w:eastAsia="fr-FR" w:bidi="fr-FR"/>
        </w:rPr>
        <w:t xml:space="preserve">ne </w:t>
      </w:r>
      <w:r>
        <w:rPr>
          <w:spacing w:val="0"/>
          <w:w w:val="100"/>
          <w:position w:val="0"/>
          <w:shd w:val="clear" w:color="auto" w:fill="auto"/>
          <w:lang w:val="ru-RU" w:eastAsia="ru-RU" w:bidi="ru-RU"/>
        </w:rPr>
        <w:t>было въ моемъ сердцѣ ненависти къ супружескоіі связи съ великимъ миссіонеромъ. Религія была при</w:t>
        <w:softHyphen/>
        <w:t>звана на помощь, свитокъ жизни открытъ передо мной, врата смерти растворились, вѣчность указана во всемъ своемъ торжественномъ величіи : мнѣ ли, слабой смертной, не нринесть себя въ жертву?.. ГіероФантъ продолжалъ стоять среди темной комнаты въ полноч</w:t>
        <w:softHyphen/>
        <w:t>ный часъ, и таинственныя видѣнія окружали его.</w:t>
      </w:r>
    </w:p>
    <w:p>
      <w:pPr>
        <w:pStyle w:val="Style16"/>
        <w:keepNext w:val="0"/>
        <w:keepLines w:val="0"/>
        <w:widowControl w:val="0"/>
        <w:numPr>
          <w:ilvl w:val="0"/>
          <w:numId w:val="21"/>
        </w:numPr>
        <w:shd w:val="clear" w:color="auto" w:fill="auto"/>
        <w:tabs>
          <w:tab w:pos="606" w:val="left"/>
        </w:tabs>
        <w:bidi w:val="0"/>
        <w:spacing w:before="0" w:after="60" w:line="228" w:lineRule="auto"/>
        <w:ind w:left="0" w:right="0"/>
      </w:pPr>
      <w:r>
        <w:rPr>
          <w:spacing w:val="0"/>
          <w:w w:val="100"/>
          <w:position w:val="0"/>
          <w:shd w:val="clear" w:color="auto" w:fill="auto"/>
          <w:lang w:val="el-GR" w:eastAsia="el-GR" w:bidi="el-GR"/>
        </w:rPr>
        <w:t xml:space="preserve">4τό </w:t>
      </w:r>
      <w:r>
        <w:rPr>
          <w:spacing w:val="0"/>
          <w:w w:val="100"/>
          <w:position w:val="0"/>
          <w:shd w:val="clear" w:color="auto" w:fill="auto"/>
          <w:lang w:val="ru-RU" w:eastAsia="ru-RU" w:bidi="ru-RU"/>
        </w:rPr>
        <w:t>жь? Можете ли вы рѣшиться теперь ? спросилъ онъ на</w:t>
        <w:softHyphen/>
        <w:t>конецъ.</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Вопросъ былъ опять сдѣланъ ласковымъ тономъ, и за ппмъ послѣдовало нѣжное пожатіе руки. О, какъ сильна была эта нѣжность пъ-сравненін съ энергической суровостью миссіонера ! Твердо могла я устоять противъ его гнѣва; но теперь подгибалась какъ тростникъ подъ вліяніемъ его ласковыхъ рѣчей. II, однакожь, сознавала я даже теперь, что, сдѣлавшись сго женою, я долж</w:t>
        <w:softHyphen/>
        <w:t>на буду оплакивать горькими слезами дерзость своего временнаго возмущенія противъ грозной воли миссіонера.</w:t>
      </w:r>
    </w:p>
    <w:p>
      <w:pPr>
        <w:pStyle w:val="Style16"/>
        <w:keepNext w:val="0"/>
        <w:keepLines w:val="0"/>
        <w:widowControl w:val="0"/>
        <w:numPr>
          <w:ilvl w:val="0"/>
          <w:numId w:val="21"/>
        </w:numPr>
        <w:shd w:val="clear" w:color="auto" w:fill="auto"/>
        <w:tabs>
          <w:tab w:pos="615" w:val="left"/>
        </w:tabs>
        <w:bidi w:val="0"/>
        <w:spacing w:before="0" w:after="60" w:line="228" w:lineRule="auto"/>
        <w:ind w:left="0" w:right="0"/>
      </w:pPr>
      <w:r>
        <w:rPr>
          <w:spacing w:val="0"/>
          <w:w w:val="100"/>
          <w:position w:val="0"/>
          <w:shd w:val="clear" w:color="auto" w:fill="auto"/>
          <w:lang w:val="ru-RU" w:eastAsia="ru-RU" w:bidi="ru-RU"/>
        </w:rPr>
        <w:t>Если бы я была вполнѣ убѣждена, Сен-Джонъ, что дѣйстви</w:t>
        <w:softHyphen/>
        <w:t>тельно самъ Богъ говоритъ вашими устами, тогда бы я готова была рѣшиться па всякую жертву — даже па замужство съ вами. Пусть потомъ будетъ со мпой, что угодно Его святой волѣ !</w:t>
      </w:r>
    </w:p>
    <w:p>
      <w:pPr>
        <w:pStyle w:val="Style16"/>
        <w:keepNext w:val="0"/>
        <w:keepLines w:val="0"/>
        <w:widowControl w:val="0"/>
        <w:numPr>
          <w:ilvl w:val="0"/>
          <w:numId w:val="21"/>
        </w:numPr>
        <w:shd w:val="clear" w:color="auto" w:fill="auto"/>
        <w:tabs>
          <w:tab w:pos="610" w:val="left"/>
        </w:tabs>
        <w:bidi w:val="0"/>
        <w:spacing w:before="0" w:after="60" w:line="228" w:lineRule="auto"/>
        <w:ind w:left="0" w:right="0"/>
        <w:jc w:val="left"/>
      </w:pPr>
      <w:r>
        <w:rPr>
          <w:spacing w:val="0"/>
          <w:w w:val="100"/>
          <w:position w:val="0"/>
          <w:shd w:val="clear" w:color="auto" w:fill="auto"/>
          <w:lang w:val="ru-RU" w:eastAsia="ru-RU" w:bidi="ru-RU"/>
        </w:rPr>
        <w:t>И такъ—услышана моя молитва! воскликнулъ Сен-Джонъ.— Благодарю тебя, Господь мой и Богъ мой !</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Онъ еіце крѣпче пожалъ мою руку, п рѣшился даже прижать меня къ своей груди, какъ-будто въ-самом ь-дѣлѣ онъ любилъ меня (говорю — </w:t>
      </w:r>
      <w:r>
        <w:rPr>
          <w:i/>
          <w:iCs/>
          <w:spacing w:val="0"/>
          <w:w w:val="100"/>
          <w:position w:val="0"/>
          <w:shd w:val="clear" w:color="auto" w:fill="auto"/>
          <w:lang w:val="ru-RU" w:eastAsia="ru-RU" w:bidi="ru-RU"/>
        </w:rPr>
        <w:t>какъ-будто,</w:t>
      </w:r>
      <w:r>
        <w:rPr>
          <w:spacing w:val="0"/>
          <w:w w:val="100"/>
          <w:position w:val="0"/>
          <w:shd w:val="clear" w:color="auto" w:fill="auto"/>
          <w:lang w:val="ru-RU" w:eastAsia="ru-RU" w:bidi="ru-RU"/>
        </w:rPr>
        <w:t xml:space="preserve"> потому-что я умѣла отличать истинную любовь отъ мнимой. Впрочемъ, въ эту минуту, опуская изъ вида всякой вопросъ о любви, я думала только о своей обязанности). Я желала искренно, глубоко, пламенно дѣлать только то, что могло быть сообразно съ верховной властью.—«О, Господи ! Пока</w:t>
        <w:softHyphen/>
        <w:t xml:space="preserve">жи мнѣ мой истинный путь!» воскликнула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изъ глубины души. Мое внутреннее волненіе превзошло теперь всякую мѣру.—Предо</w:t>
        <w:softHyphen/>
        <w:t>ставляю судить самому читателю, былъ лн слѣдующій случай естественнымъ послѣдствіемъ этого волненія.</w:t>
      </w:r>
    </w:p>
    <w:p>
      <w:pPr>
        <w:pStyle w:val="Style16"/>
        <w:keepNext w:val="0"/>
        <w:keepLines w:val="0"/>
        <w:widowControl w:val="0"/>
        <w:shd w:val="clear" w:color="auto" w:fill="auto"/>
        <w:bidi w:val="0"/>
        <w:spacing w:before="0" w:after="60" w:line="230" w:lineRule="auto"/>
        <w:ind w:left="0" w:right="0" w:firstLine="340"/>
        <w:rPr>
          <w:sz w:val="24"/>
          <w:szCs w:val="24"/>
        </w:rPr>
      </w:pPr>
      <w:r>
        <w:rPr>
          <w:spacing w:val="0"/>
          <w:w w:val="100"/>
          <w:position w:val="0"/>
          <w:sz w:val="22"/>
          <w:szCs w:val="22"/>
          <w:shd w:val="clear" w:color="auto" w:fill="auto"/>
          <w:lang w:val="ru-RU" w:eastAsia="ru-RU" w:bidi="ru-RU"/>
        </w:rPr>
        <w:t xml:space="preserve">Весь домъ спалъ мертвымъ сномъ, </w:t>
      </w:r>
      <w:r>
        <w:rPr>
          <w:smallCaps/>
          <w:spacing w:val="0"/>
          <w:w w:val="100"/>
          <w:position w:val="0"/>
          <w:sz w:val="22"/>
          <w:szCs w:val="22"/>
          <w:shd w:val="clear" w:color="auto" w:fill="auto"/>
          <w:lang w:val="ru-RU" w:eastAsia="ru-RU" w:bidi="ru-RU"/>
        </w:rPr>
        <w:t>іі</w:t>
      </w:r>
      <w:r>
        <w:rPr>
          <w:spacing w:val="0"/>
          <w:w w:val="100"/>
          <w:position w:val="0"/>
          <w:sz w:val="22"/>
          <w:szCs w:val="22"/>
          <w:shd w:val="clear" w:color="auto" w:fill="auto"/>
          <w:lang w:val="ru-RU" w:eastAsia="ru-RU" w:bidi="ru-RU"/>
        </w:rPr>
        <w:t xml:space="preserve"> только мы съ Сен-Дисономъ еще бодрствовали Среди безмолвія полуночи. Свѣча догорѣла и и загасла на столѣ, и комната тускло освѣщалась блѣднымъ лу</w:t>
        <w:softHyphen/>
        <w:t>чомъ луны</w:t>
      </w:r>
      <w:r>
        <w:rPr>
          <w:spacing w:val="0"/>
          <w:w w:val="100"/>
          <w:position w:val="0"/>
          <w:sz w:val="22"/>
          <w:szCs w:val="22"/>
          <w:shd w:val="clear" w:color="auto" w:fill="auto"/>
          <w:vertAlign w:val="subscript"/>
          <w:lang w:val="ru-RU" w:eastAsia="ru-RU" w:bidi="ru-RU"/>
        </w:rPr>
        <w:t>п</w:t>
      </w:r>
      <w:r>
        <w:rPr>
          <w:spacing w:val="0"/>
          <w:w w:val="100"/>
          <w:position w:val="0"/>
          <w:sz w:val="22"/>
          <w:szCs w:val="22"/>
          <w:shd w:val="clear" w:color="auto" w:fill="auto"/>
          <w:lang w:val="ru-RU" w:eastAsia="ru-RU" w:bidi="ru-RU"/>
        </w:rPr>
        <w:t xml:space="preserve"> Сердце мое билось съ необыкновенной быстротою, </w:t>
      </w:r>
      <w:r>
        <w:rPr>
          <w:spacing w:val="0"/>
          <w:w w:val="100"/>
          <w:position w:val="0"/>
          <w:sz w:val="24"/>
          <w:szCs w:val="24"/>
          <w:shd w:val="clear" w:color="auto" w:fill="auto"/>
          <w:lang w:val="ru-RU" w:eastAsia="ru-RU" w:bidi="ru-RU"/>
        </w:rPr>
        <w:t>и</w:t>
      </w:r>
      <w:r>
        <w:br w:type="page"/>
      </w:r>
    </w:p>
    <w:p>
      <w:pPr>
        <w:pStyle w:val="Style16"/>
        <w:keepNext w:val="0"/>
        <w:keepLines w:val="0"/>
        <w:widowControl w:val="0"/>
        <w:shd w:val="clear" w:color="auto" w:fill="auto"/>
        <w:bidi w:val="0"/>
        <w:spacing w:before="0" w:after="40" w:line="228" w:lineRule="auto"/>
        <w:ind w:left="0" w:right="0" w:firstLine="0"/>
      </w:pPr>
      <w:r>
        <w:rPr>
          <w:spacing w:val="0"/>
          <w:w w:val="100"/>
          <w:position w:val="0"/>
          <w:shd w:val="clear" w:color="auto" w:fill="auto"/>
          <w:lang w:val="ru-RU" w:eastAsia="ru-RU" w:bidi="ru-RU"/>
        </w:rPr>
        <w:t>л могла даже слышать этотъ ускоренный и сильный бой. ІІо вдругъ оно остановилось, пораженное невыразимымъ ощущеніемъ, пробѣжавшимъ по всему моему организму. Это ощущеніе отнюдь не было похоже на электрическій ударь : оно нодѣііствовало на мон чувства такнмъ-образомъ, какъ-будто ихъ усиленная дѣя</w:t>
        <w:softHyphen/>
        <w:t>тельность равнялась до-сихъ-норъ мертвому оцѣпенѣнію, отъ ко</w:t>
        <w:softHyphen/>
        <w:t>тораго онн вдругъ должны были пробудиться. Въ-самомъ-дѣлѣ, я воспрянула Душой и тѣломъ : глаза мон ожнвіілНсь, вниманіе насторожилось, руки и ноги задрожали.</w:t>
      </w:r>
    </w:p>
    <w:p>
      <w:pPr>
        <w:pStyle w:val="Style16"/>
        <w:keepNext w:val="0"/>
        <w:keepLines w:val="0"/>
        <w:widowControl w:val="0"/>
        <w:numPr>
          <w:ilvl w:val="0"/>
          <w:numId w:val="21"/>
        </w:numPr>
        <w:shd w:val="clear" w:color="auto" w:fill="auto"/>
        <w:tabs>
          <w:tab w:pos="705" w:val="left"/>
        </w:tabs>
        <w:bidi w:val="0"/>
        <w:spacing w:before="0" w:after="40" w:line="228" w:lineRule="auto"/>
        <w:ind w:left="0" w:right="0" w:firstLine="320"/>
      </w:pPr>
      <w:r>
        <w:rPr>
          <w:spacing w:val="0"/>
          <w:w w:val="100"/>
          <w:position w:val="0"/>
          <w:shd w:val="clear" w:color="auto" w:fill="auto"/>
          <w:lang w:val="ru-RU" w:eastAsia="ru-RU" w:bidi="ru-RU"/>
        </w:rPr>
        <w:t>Что вы Слышали? что видите вы ? спрашивалъ Сен-Джонъ.</w:t>
      </w:r>
    </w:p>
    <w:p>
      <w:pPr>
        <w:pStyle w:val="Style16"/>
        <w:keepNext w:val="0"/>
        <w:keepLines w:val="0"/>
        <w:widowControl w:val="0"/>
        <w:shd w:val="clear" w:color="auto" w:fill="auto"/>
        <w:bidi w:val="0"/>
        <w:spacing w:before="0" w:after="40" w:line="233" w:lineRule="auto"/>
        <w:ind w:left="0" w:right="0" w:firstLine="320"/>
      </w:pPr>
      <w:r>
        <w:rPr>
          <w:spacing w:val="0"/>
          <w:w w:val="100"/>
          <w:position w:val="0"/>
          <w:shd w:val="clear" w:color="auto" w:fill="auto"/>
          <w:lang w:val="ru-RU" w:eastAsia="ru-RU" w:bidi="ru-RU"/>
        </w:rPr>
        <w:t>Я пе видѣла ничего : я слышала только голосѣ, протііжпый, постепенно замирающій неизвѣстно гдѣ. :</w:t>
      </w:r>
    </w:p>
    <w:p>
      <w:pPr>
        <w:pStyle w:val="Style16"/>
        <w:keepNext w:val="0"/>
        <w:keepLines w:val="0"/>
        <w:widowControl w:val="0"/>
        <w:numPr>
          <w:ilvl w:val="0"/>
          <w:numId w:val="21"/>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Дженни! Дженни! Дженнп!</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И только. И больше ничего.—</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О, Боже мой! чтЬ это такое?» лепетала я. Но мнѣ можно было бы спросить: — «Гдѣ онъ н откуда, этотъ таинственный голосъ?» — Казалось не въ комнатѣ опъ былъ, не въ домѣ, не въ саду; выходилъ онъ ни пзъ воздуха, ни изъ-подъ земли, ни сверху. Я слышала его раздѣльно и ясно; по гдѣ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 xml:space="preserve">откуда, Богъ знаетъ. 11, однакожъ былъ это голосъ изъ человѣческой груди—хорошо знакомый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любимый голосъ Эдуарда Ферфакса Рочестера !</w:t>
      </w:r>
    </w:p>
    <w:p>
      <w:pPr>
        <w:pStyle w:val="Style16"/>
        <w:keepNext w:val="0"/>
        <w:keepLines w:val="0"/>
        <w:widowControl w:val="0"/>
        <w:numPr>
          <w:ilvl w:val="0"/>
          <w:numId w:val="21"/>
        </w:numPr>
        <w:shd w:val="clear" w:color="auto" w:fill="auto"/>
        <w:tabs>
          <w:tab w:pos="705" w:val="left"/>
        </w:tabs>
        <w:bidi w:val="0"/>
        <w:spacing w:before="0" w:after="0" w:line="228" w:lineRule="auto"/>
        <w:ind w:left="0" w:right="0" w:firstLine="320"/>
      </w:pPr>
      <w:r>
        <w:rPr>
          <w:spacing w:val="0"/>
          <w:w w:val="100"/>
          <w:position w:val="0"/>
          <w:shd w:val="clear" w:color="auto" w:fill="auto"/>
          <w:lang w:val="ru-RU" w:eastAsia="ru-RU" w:bidi="ru-RU"/>
        </w:rPr>
        <w:t>ІІдѵ, иду! закричала я. — О, подождите меня : я иду!</w:t>
      </w:r>
    </w:p>
    <w:p>
      <w:pPr>
        <w:pStyle w:val="Style16"/>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Я бросилась къ дверямъ, и заглянула въ галерею : всюду без</w:t>
        <w:softHyphen/>
        <w:t xml:space="preserve">молвіе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мракъ! Я побѣжала въ садъ : въ немъ не было другихъ предметовъ, кромѣ Деревьевъ, качаемыхъ Вѣтромъ.</w:t>
      </w:r>
    </w:p>
    <w:p>
      <w:pPr>
        <w:pStyle w:val="Style16"/>
        <w:keepNext w:val="0"/>
        <w:keepLines w:val="0"/>
        <w:widowControl w:val="0"/>
        <w:shd w:val="clear" w:color="auto" w:fill="auto"/>
        <w:bidi w:val="0"/>
        <w:spacing w:before="0" w:after="40" w:line="228" w:lineRule="auto"/>
        <w:ind w:left="0" w:right="0" w:firstLine="320"/>
        <w:jc w:val="left"/>
      </w:pPr>
      <w:r>
        <w:rPr>
          <w:spacing w:val="0"/>
          <w:w w:val="100"/>
          <w:position w:val="0"/>
          <w:shd w:val="clear" w:color="auto" w:fill="auto"/>
          <w:lang w:val="ru-RU" w:eastAsia="ru-RU" w:bidi="ru-RU"/>
        </w:rPr>
        <w:t>Эхо между отдаленными холмами повторило мой вопросъ ; но ни откуда пе было отвѣта. Я слушала съ напряженнымъ внима</w:t>
        <w:softHyphen/>
        <w:t>ніемъ, затаивъ дыханіе въ своей груди. Вѣтеръ продолжалъ ко</w:t>
        <w:softHyphen/>
        <w:t xml:space="preserve">лыхать развѣсистыя сосны п ели : </w:t>
      </w:r>
      <w:r>
        <w:rPr>
          <w:smallCaps/>
          <w:spacing w:val="0"/>
          <w:w w:val="100"/>
          <w:position w:val="0"/>
          <w:shd w:val="clear" w:color="auto" w:fill="auto"/>
          <w:lang w:val="ru-RU" w:eastAsia="ru-RU" w:bidi="ru-RU"/>
        </w:rPr>
        <w:t>іііі</w:t>
      </w:r>
      <w:r>
        <w:rPr>
          <w:spacing w:val="0"/>
          <w:w w:val="100"/>
          <w:position w:val="0"/>
          <w:shd w:val="clear" w:color="auto" w:fill="auto"/>
          <w:lang w:val="ru-RU" w:eastAsia="ru-RU" w:bidi="ru-RU"/>
        </w:rPr>
        <w:t xml:space="preserve"> чей и ни какой Звукъ не нарушалъ полночной тишины.</w:t>
      </w:r>
    </w:p>
    <w:p>
      <w:pPr>
        <w:pStyle w:val="Style16"/>
        <w:keepNext w:val="0"/>
        <w:keepLines w:val="0"/>
        <w:widowControl w:val="0"/>
        <w:shd w:val="clear" w:color="auto" w:fill="auto"/>
        <w:bidi w:val="0"/>
        <w:spacing w:before="0" w:after="40" w:line="228" w:lineRule="auto"/>
        <w:ind w:left="0" w:right="0" w:firstLine="320"/>
      </w:pPr>
      <w:r>
        <w:rPr>
          <w:spacing w:val="0"/>
          <w:w w:val="100"/>
          <w:position w:val="0"/>
          <w:shd w:val="clear" w:color="auto" w:fill="auto"/>
          <w:lang w:val="ru-RU" w:eastAsia="ru-RU" w:bidi="ru-RU"/>
        </w:rPr>
        <w:t>—</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 Твой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это голосъ, безсмысленное суевѣріе? лепетала я, остановившись подлѣ садовой калитки.—Нѣть, въ сторону нустой страхъ н мрачныя мысли! это былъ голосъ самой природы : она Пробудилась во мнѣ, и требуетъ возстановленія </w:t>
      </w:r>
      <w:r>
        <w:rPr>
          <w:smallCaps/>
          <w:spacing w:val="0"/>
          <w:w w:val="100"/>
          <w:position w:val="0"/>
          <w:shd w:val="clear" w:color="auto" w:fill="auto"/>
          <w:lang w:val="ru-RU" w:eastAsia="ru-RU" w:bidi="ru-RU"/>
        </w:rPr>
        <w:t>своііхъ</w:t>
      </w:r>
      <w:r>
        <w:rPr>
          <w:spacing w:val="0"/>
          <w:w w:val="100"/>
          <w:position w:val="0"/>
          <w:shd w:val="clear" w:color="auto" w:fill="auto"/>
          <w:lang w:val="ru-RU" w:eastAsia="ru-RU" w:bidi="ru-RU"/>
        </w:rPr>
        <w:t xml:space="preserve"> нравъ. Нѣтъ здѣсь никакого чуда,</w:t>
      </w:r>
    </w:p>
    <w:p>
      <w:pPr>
        <w:pStyle w:val="Style16"/>
        <w:keepNext w:val="0"/>
        <w:keepLines w:val="0"/>
        <w:widowControl w:val="0"/>
        <w:shd w:val="clear" w:color="auto" w:fill="auto"/>
        <w:bidi w:val="0"/>
        <w:spacing w:before="0" w:after="40" w:line="228" w:lineRule="auto"/>
        <w:ind w:left="0" w:right="0" w:firstLine="320"/>
        <w:jc w:val="left"/>
      </w:pPr>
      <w:r>
        <w:rPr>
          <w:spacing w:val="0"/>
          <w:w w:val="100"/>
          <w:position w:val="0"/>
          <w:shd w:val="clear" w:color="auto" w:fill="auto"/>
          <w:lang w:val="ru-RU" w:eastAsia="ru-RU" w:bidi="ru-RU"/>
        </w:rPr>
        <w:t xml:space="preserve">Я отворотилась отъ Сен-Джопа, который слѣдовалъ за мпогі,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хотѣлъ еще рдзъ </w:t>
      </w:r>
      <w:r>
        <w:rPr>
          <w:spacing w:val="0"/>
          <w:w w:val="100"/>
          <w:position w:val="0"/>
          <w:sz w:val="24"/>
          <w:szCs w:val="24"/>
          <w:shd w:val="clear" w:color="auto" w:fill="auto"/>
          <w:lang w:val="ru-RU" w:eastAsia="ru-RU" w:bidi="ru-RU"/>
        </w:rPr>
        <w:t xml:space="preserve">удержатъ </w:t>
      </w:r>
      <w:r>
        <w:rPr>
          <w:spacing w:val="0"/>
          <w:w w:val="100"/>
          <w:position w:val="0"/>
          <w:shd w:val="clear" w:color="auto" w:fill="auto"/>
          <w:lang w:val="ru-RU" w:eastAsia="ru-RU" w:bidi="ru-RU"/>
        </w:rPr>
        <w:t xml:space="preserve">меня въ своей власти. Наступила теперь моя очередь повелѣвать. Силы моей души были въ но.іномь ходу. Я сказала, чтобы онъ уволилъ меня отъ всякихъ замѣчаній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разспросовъ : мнѣ падобио остаться одной, п пусть онъ идетъ, куда хочетъ. Онъ повиновался : за энергіей повелѣвать, повинове</w:t>
        <w:softHyphen/>
        <w:t>ніе неизмѣнно слѣдуетъ само-собою. Я пошла въ спальную, запер</w:t>
        <w:softHyphen/>
        <w:t xml:space="preserve">лась, стала на колѣни,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усердно благодарила Бога, иэбавивпіаго меіія </w:t>
      </w:r>
      <w:r>
        <w:rPr>
          <w:i/>
          <w:iCs/>
          <w:spacing w:val="0"/>
          <w:w w:val="100"/>
          <w:position w:val="0"/>
          <w:sz w:val="20"/>
          <w:szCs w:val="20"/>
          <w:shd w:val="clear" w:color="auto" w:fill="auto"/>
          <w:lang w:val="ru-RU" w:eastAsia="ru-RU" w:bidi="ru-RU"/>
        </w:rPr>
        <w:t>отъ испытанія!</w:t>
      </w:r>
      <w:r>
        <w:rPr>
          <w:spacing w:val="0"/>
          <w:w w:val="100"/>
          <w:position w:val="0"/>
          <w:shd w:val="clear" w:color="auto" w:fill="auto"/>
          <w:lang w:val="ru-RU" w:eastAsia="ru-RU" w:bidi="ru-RU"/>
        </w:rPr>
        <w:t xml:space="preserve"> Рѣшенія мон были приняты неизмѣнно, и я съ нетерпѣніемъ дожидалась разсвѣта.</w:t>
      </w:r>
      <w:r>
        <w:br w:type="page"/>
      </w:r>
    </w:p>
    <w:p>
      <w:pPr>
        <w:pStyle w:val="Style23"/>
        <w:keepNext w:val="0"/>
        <w:keepLines w:val="0"/>
        <w:widowControl w:val="0"/>
        <w:shd w:val="clear" w:color="auto" w:fill="auto"/>
        <w:bidi w:val="0"/>
        <w:spacing w:before="0" w:after="220" w:line="240" w:lineRule="auto"/>
        <w:ind w:left="0" w:right="0" w:firstLine="0"/>
        <w:jc w:val="center"/>
        <w:rPr>
          <w:sz w:val="17"/>
          <w:szCs w:val="17"/>
        </w:rPr>
      </w:pPr>
      <w:r>
        <w:rPr>
          <w:spacing w:val="0"/>
          <w:w w:val="100"/>
          <w:position w:val="0"/>
          <w:sz w:val="17"/>
          <w:szCs w:val="17"/>
          <w:shd w:val="clear" w:color="auto" w:fill="auto"/>
          <w:lang w:val="ru-RU" w:eastAsia="ru-RU" w:bidi="ru-RU"/>
        </w:rPr>
        <w:t>ГЛАВА IX.</w:t>
      </w:r>
    </w:p>
    <w:p>
      <w:pPr>
        <w:pStyle w:val="Style16"/>
        <w:keepNext w:val="0"/>
        <w:keepLines w:val="0"/>
        <w:widowControl w:val="0"/>
        <w:shd w:val="clear" w:color="auto" w:fill="auto"/>
        <w:bidi w:val="0"/>
        <w:spacing w:before="0" w:after="40" w:line="228" w:lineRule="auto"/>
        <w:ind w:left="0" w:right="0" w:firstLine="300"/>
      </w:pPr>
      <w:r>
        <w:rPr>
          <w:spacing w:val="0"/>
          <w:w w:val="100"/>
          <w:position w:val="0"/>
          <w:shd w:val="clear" w:color="auto" w:fill="auto"/>
          <w:lang w:val="ru-RU" w:eastAsia="ru-RU" w:bidi="ru-RU"/>
        </w:rPr>
        <w:t xml:space="preserve">Разсвѣтъ наступилъ. Я встала съ. разсвѣтомъ. Часъ или два я укладывала свои вещи, и приводила </w:t>
      </w:r>
      <w:r>
        <w:rPr>
          <w:smallCaps/>
          <w:spacing w:val="0"/>
          <w:w w:val="100"/>
          <w:position w:val="0"/>
          <w:shd w:val="clear" w:color="auto" w:fill="auto"/>
          <w:lang w:val="ru-RU" w:eastAsia="ru-RU" w:bidi="ru-RU"/>
        </w:rPr>
        <w:t>шкяфы</w:t>
      </w:r>
      <w:r>
        <w:rPr>
          <w:spacing w:val="0"/>
          <w:w w:val="100"/>
          <w:position w:val="0"/>
          <w:shd w:val="clear" w:color="auto" w:fill="auto"/>
          <w:lang w:val="ru-RU" w:eastAsia="ru-RU" w:bidi="ru-RU"/>
        </w:rPr>
        <w:t xml:space="preserve"> въ такой порядокъ, въ которомъ имъ слѣдовало, оставаться въ-продолженіе моего крат</w:t>
        <w:softHyphen/>
        <w:t xml:space="preserve">ковременнаго отсутствія. Между-тѣмъ услышала я, что Сен-Джонъ оставилъ свою комнату. Онъ остановился подлѣ моей </w:t>
      </w:r>
      <w:r>
        <w:rPr>
          <w:spacing w:val="0"/>
          <w:w w:val="100"/>
          <w:position w:val="0"/>
          <w:sz w:val="24"/>
          <w:szCs w:val="24"/>
          <w:shd w:val="clear" w:color="auto" w:fill="auto"/>
          <w:lang w:val="ru-RU" w:eastAsia="ru-RU" w:bidi="ru-RU"/>
        </w:rPr>
        <w:t xml:space="preserve">двери. Я </w:t>
      </w:r>
      <w:r>
        <w:rPr>
          <w:spacing w:val="0"/>
          <w:w w:val="100"/>
          <w:position w:val="0"/>
          <w:shd w:val="clear" w:color="auto" w:fill="auto"/>
          <w:lang w:val="ru-RU" w:eastAsia="ru-RU" w:bidi="ru-RU"/>
        </w:rPr>
        <w:t>ожидала, что онъ будетъ стучаться, но, къ-счастыо, обманулась. 0Нъ просунулъ черезъ замочную скважину небольшой клочокъ бумаги : я взя.іа ее, и прочла слѣдующія строки :</w:t>
      </w:r>
    </w:p>
    <w:p>
      <w:pPr>
        <w:pStyle w:val="Style16"/>
        <w:keepNext w:val="0"/>
        <w:keepLines w:val="0"/>
        <w:widowControl w:val="0"/>
        <w:shd w:val="clear" w:color="auto" w:fill="auto"/>
        <w:bidi w:val="0"/>
        <w:spacing w:before="0" w:after="0" w:line="230" w:lineRule="auto"/>
        <w:ind w:left="0" w:right="0" w:firstLine="300"/>
      </w:pPr>
      <w:r>
        <w:rPr>
          <w:spacing w:val="0"/>
          <w:w w:val="100"/>
          <w:position w:val="0"/>
          <w:shd w:val="clear" w:color="auto" w:fill="auto"/>
          <w:lang w:val="ru-RU" w:eastAsia="ru-RU" w:bidi="ru-RU"/>
        </w:rPr>
        <w:t>«Вчера вы оставили меня слишкомъ-внезапно и круто. Еще нѣ</w:t>
        <w:softHyphen/>
        <w:t xml:space="preserve">сколько минутъ Назидательной бесѣды,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вы. </w:t>
      </w:r>
      <w:r>
        <w:rPr>
          <w:i/>
          <w:iCs/>
          <w:spacing w:val="0"/>
          <w:w w:val="100"/>
          <w:position w:val="0"/>
          <w:shd w:val="clear" w:color="auto" w:fill="auto"/>
          <w:lang w:val="ru-RU" w:eastAsia="ru-RU" w:bidi="ru-RU"/>
        </w:rPr>
        <w:t>я</w:t>
      </w:r>
      <w:r>
        <w:rPr>
          <w:spacing w:val="0"/>
          <w:w w:val="100"/>
          <w:position w:val="0"/>
          <w:shd w:val="clear" w:color="auto" w:fill="auto"/>
          <w:lang w:val="ru-RU" w:eastAsia="ru-RU" w:bidi="ru-RU"/>
        </w:rPr>
        <w:t xml:space="preserve"> увѣренъ, были бы близки къ вожделѣнной цѣли. Ангелъ-хранитель уже простиралъ пашу руку на душеспасительное дѣло. Вуду ожидать вашего рѣше</w:t>
        <w:softHyphen/>
        <w:t>нія черезъ четырнадцать дней, когда я возвращусь въ свой домъ. Идите и молитесь, да ис вивдете въ напасть : духъ вашъ бодръ; но плоть, сколько я вижу—немощна. Стану молиться за васъ еже</w:t>
        <w:softHyphen/>
        <w:t>часно.</w:t>
      </w:r>
    </w:p>
    <w:p>
      <w:pPr>
        <w:pStyle w:val="Style16"/>
        <w:keepNext w:val="0"/>
        <w:keepLines w:val="0"/>
        <w:widowControl w:val="0"/>
        <w:shd w:val="clear" w:color="auto" w:fill="auto"/>
        <w:bidi w:val="0"/>
        <w:spacing w:before="0" w:after="140" w:line="230" w:lineRule="auto"/>
        <w:ind w:left="2600" w:right="0" w:firstLine="0"/>
        <w:jc w:val="left"/>
      </w:pPr>
      <w:r>
        <w:rPr>
          <w:spacing w:val="0"/>
          <w:w w:val="100"/>
          <w:position w:val="0"/>
          <w:shd w:val="clear" w:color="auto" w:fill="auto"/>
          <w:lang w:val="ru-RU" w:eastAsia="ru-RU" w:bidi="ru-RU"/>
        </w:rPr>
        <w:t>«Смиренный пастырь, Скн-Джонъ.»</w:t>
      </w:r>
    </w:p>
    <w:p>
      <w:pPr>
        <w:pStyle w:val="Style16"/>
        <w:keepNext w:val="0"/>
        <w:keepLines w:val="0"/>
        <w:widowControl w:val="0"/>
        <w:numPr>
          <w:ilvl w:val="0"/>
          <w:numId w:val="21"/>
        </w:numPr>
        <w:shd w:val="clear" w:color="auto" w:fill="auto"/>
        <w:tabs>
          <w:tab w:pos="610" w:val="left"/>
        </w:tabs>
        <w:bidi w:val="0"/>
        <w:spacing w:before="0" w:after="0" w:line="228" w:lineRule="auto"/>
        <w:ind w:left="0" w:right="0" w:firstLine="300"/>
      </w:pPr>
      <w:r>
        <w:rPr>
          <w:spacing w:val="0"/>
          <w:w w:val="100"/>
          <w:position w:val="0"/>
          <w:shd w:val="clear" w:color="auto" w:fill="auto"/>
          <w:lang w:val="ru-RU" w:eastAsia="ru-RU" w:bidi="ru-RU"/>
        </w:rPr>
        <w:t>Нѣтъ, ужъ теперь бодрый духъ мой авось не внидетъ въ Пайасть! произнесла я уйствспііыіі отвѣтъ. — Моя плоть немощпа, коиечий; но аЬось достанетъ въ ней силы устоять противъ иску</w:t>
        <w:softHyphen/>
        <w:t>шенія. Во-всякомѣ-случаѣ, постараюсь теперь ііайдтн безпрепят</w:t>
        <w:softHyphen/>
        <w:t>ственный выходъ пзъ этого мрака неизвѣстности и сомнѣній.</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Выло первое іюня; но утро было пасмурное, холодное, и дождь немилосердно стучалъ въ окна моей комнаты. Я слышала, к&amp;къ отворилась наружная дверь, и вышелъ Ссн-Джонъ. Выглянувъ пзъ окна, я увидѣла его уже подлѣ садовой калитки. Затѣмъ онъ по</w:t>
        <w:softHyphen/>
        <w:t>шелъ черезъ болота по направленію къ Бѣлому-Кресту : тамъ онъ долженъ былъ дожидаться дилижанса.</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firstLine="300"/>
      </w:pPr>
      <w:r>
        <w:rPr>
          <w:spacing w:val="0"/>
          <w:w w:val="100"/>
          <w:position w:val="0"/>
          <w:shd w:val="clear" w:color="auto" w:fill="auto"/>
          <w:lang w:val="ru-RU" w:eastAsia="ru-RU" w:bidi="ru-RU"/>
        </w:rPr>
        <w:t>Черезъ нѣсколько часовъ пойду и я вслѣдъ за тобой, любез</w:t>
        <w:softHyphen/>
        <w:t xml:space="preserve">ный братъ, думала я :—мнѣ также надобно подождать дилижансъ у Бѣлаго-Креста. У меня, тоже какъ и у тебя, есть въ Англіи </w:t>
      </w:r>
      <w:r>
        <w:rPr>
          <w:spacing w:val="0"/>
          <w:w w:val="100"/>
          <w:position w:val="0"/>
          <w:shd w:val="clear" w:color="auto" w:fill="auto"/>
          <w:lang w:val="de-DE" w:eastAsia="de-DE" w:bidi="de-DE"/>
        </w:rPr>
        <w:t xml:space="preserve">CBÖJI </w:t>
      </w:r>
      <w:r>
        <w:rPr>
          <w:spacing w:val="0"/>
          <w:w w:val="100"/>
          <w:position w:val="0"/>
          <w:shd w:val="clear" w:color="auto" w:fill="auto"/>
          <w:lang w:val="ru-RU" w:eastAsia="ru-RU" w:bidi="ru-RU"/>
        </w:rPr>
        <w:t>дѣла, требующія моего личнаго присутствія.</w:t>
      </w:r>
    </w:p>
    <w:p>
      <w:pPr>
        <w:pStyle w:val="Style16"/>
        <w:keepNext w:val="0"/>
        <w:keepLines w:val="0"/>
        <w:widowControl w:val="0"/>
        <w:shd w:val="clear" w:color="auto" w:fill="auto"/>
        <w:bidi w:val="0"/>
        <w:spacing w:before="0" w:after="0" w:line="228" w:lineRule="auto"/>
        <w:ind w:left="0" w:right="0" w:firstLine="300"/>
        <w:sectPr>
          <w:headerReference w:type="even" r:id="rId181"/>
          <w:headerReference w:type="default" r:id="rId182"/>
          <w:headerReference w:type="first" r:id="rId183"/>
          <w:pgSz w:w="8283" w:h="13948"/>
          <w:pgMar w:top="1112" w:left="506" w:right="432" w:bottom="888" w:header="0" w:footer="3" w:gutter="0"/>
          <w:cols w:space="720"/>
          <w:noEndnote/>
          <w:titlePg/>
          <w:rtlGutter w:val="0"/>
          <w:docGrid w:linePitch="360"/>
        </w:sectPr>
      </w:pPr>
      <w:r>
        <w:rPr>
          <w:spacing w:val="0"/>
          <w:w w:val="100"/>
          <w:position w:val="0"/>
          <w:shd w:val="clear" w:color="auto" w:fill="auto"/>
          <w:lang w:val="ru-RU" w:eastAsia="ru-RU" w:bidi="ru-RU"/>
        </w:rPr>
        <w:t>До завтрака оставалось еіце около двухъ часовъ. Я провела этотъ промежутокъ въ прогулкѣ но своей комнатѣ, и въ размы</w:t>
        <w:softHyphen/>
        <w:t xml:space="preserve">шленіи о загадочномъ явлепіп, которое вдругъ сообщило моимъ планамъ опредѣленное и рѣшительное направленіе. Я припомнила св&lt;іе внутреннее ощущеніе со всѣми странными обстановками, его сопровождавшими. Я прнпомпила загадочный голосъ,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еще разъ спросила себя, откуда онъ происходилъ. Казалось, былъ онъ во мнѣ, ііо не во внѣшнемъ мірѣ. ІІе-уже-лн это былъ обманъ чувствъ, слѣдствіе раздраженія нервовъ ? Едва-лн : скорѣе, напротивъ, это было внезапнымъ вдохновеніемъ. Моя натура была измучена про</w:t>
        <w:softHyphen/>
        <w:t xml:space="preserve">должительной и упорной борьбой, разсудокъ отуманенъ иеумолн- </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мымн софизмами хитраго Фанатика, сердце поражено, паралнзи- ровано въ одномъ изъ лучшихъ своихъ чувствованій : не было ппкакого спасенія, никакого исхода изъ этого лабиринта сомнѣній и противорѣчій—и вотъ, голосъ вдохновенія является на помощь въ самую роковую минуту моего нравственнаго и Физическаго бы</w:t>
        <w:softHyphen/>
        <w:t>тія! — «По это мечта! восклицаетъ читатель, нотому-что этого попять нельзя!» Увы! какъ много такихъ вещей въ нравственномъ и Физическомъ мірѣ для бѣднаго Философа, не понимающаго даже тайны своего рожденія и смерти !..</w:t>
      </w:r>
    </w:p>
    <w:p>
      <w:pPr>
        <w:pStyle w:val="Style16"/>
        <w:keepNext w:val="0"/>
        <w:keepLines w:val="0"/>
        <w:widowControl w:val="0"/>
        <w:numPr>
          <w:ilvl w:val="0"/>
          <w:numId w:val="21"/>
        </w:numPr>
        <w:shd w:val="clear" w:color="auto" w:fill="auto"/>
        <w:tabs>
          <w:tab w:pos="639" w:val="left"/>
        </w:tabs>
        <w:bidi w:val="0"/>
        <w:spacing w:before="0" w:after="0" w:line="228" w:lineRule="auto"/>
        <w:ind w:left="0" w:right="0"/>
      </w:pPr>
      <w:r>
        <w:rPr>
          <w:spacing w:val="0"/>
          <w:w w:val="100"/>
          <w:position w:val="0"/>
          <w:shd w:val="clear" w:color="auto" w:fill="auto"/>
          <w:lang w:val="ru-RU" w:eastAsia="ru-RU" w:bidi="ru-RU"/>
        </w:rPr>
        <w:t>Черезъ нѣсколько дней, сказала я наконецъ, послѣ того, какъ эти мысли улеглись въ моей разгоряченной головѣ : — черезъ нѣсколько дней я должна буду узнать судьбу человѣка, призывавшаго меня въ глубокій полуночный часъ. Письма ни къ- чему не поведутъ : надобно самой явиться на мѣсто сцены.</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Въ-иродолженіе завтрака, Діана и Мери услышали отъ мспя, что я отправляюсь въ дорогу дня на четыре.</w:t>
      </w:r>
    </w:p>
    <w:p>
      <w:pPr>
        <w:pStyle w:val="Style16"/>
        <w:keepNext w:val="0"/>
        <w:keepLines w:val="0"/>
        <w:widowControl w:val="0"/>
        <w:numPr>
          <w:ilvl w:val="0"/>
          <w:numId w:val="2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И ты ѣдешь одна, Джеипи? спросилъ онъ.</w:t>
      </w:r>
    </w:p>
    <w:p>
      <w:pPr>
        <w:pStyle w:val="Style16"/>
        <w:keepNext w:val="0"/>
        <w:keepLines w:val="0"/>
        <w:widowControl w:val="0"/>
        <w:numPr>
          <w:ilvl w:val="0"/>
          <w:numId w:val="21"/>
        </w:numPr>
        <w:shd w:val="clear" w:color="auto" w:fill="auto"/>
        <w:tabs>
          <w:tab w:pos="630" w:val="left"/>
        </w:tabs>
        <w:bidi w:val="0"/>
        <w:spacing w:before="0" w:after="60" w:line="228" w:lineRule="auto"/>
        <w:ind w:left="0" w:right="0"/>
      </w:pPr>
      <w:r>
        <w:rPr>
          <w:spacing w:val="0"/>
          <w:w w:val="100"/>
          <w:position w:val="0"/>
          <w:shd w:val="clear" w:color="auto" w:fill="auto"/>
          <w:lang w:val="ru-RU" w:eastAsia="ru-RU" w:bidi="ru-RU"/>
        </w:rPr>
        <w:t>Одна. Мнѣ надобно собрать извѣстія объ одномъ изъ своихъ друзей.</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'Гакоіі отвѣтъ, безъ всякаго сомнѣнія, долженъ былъ изумить молодыхъ дѣвушекъ, полагавшихъ до-снхъ-поръ, что у меня не было друзей кромѣ нихъ; но руководимыя чувствомъ дели</w:t>
        <w:softHyphen/>
        <w:t>катности, онѣ удержались отъ всякнхъ объясненій. Діана спро</w:t>
        <w:softHyphen/>
        <w:t>сила только, не опасно ли , при моемъ здоровьѣ, пускаться въ дальнюю дорогу, нотому-что я была очень-блѣдна. Я отвѣча</w:t>
        <w:softHyphen/>
        <w:t>ла, что моя слабость была слѣдствіемъ душевнаго разстройства, н что мое спокойствіе зависитъ именно отъ этой поѣздки.</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Дальнѣйшія приготовленія къ отъѣзду производились тихо и спокойно, нотому-что молодыя дѣвушки не пускались ни въ ка</w:t>
        <w:softHyphen/>
        <w:t>кія предположенія и разспросы. Я объяснила имъ разъ навсегда, что мон платя, до нѣкотораго времени, должны сохраняться въ глубокой тайпѣ, и это совершенно удовлетворило обѣихъ сестеръ, понимавшихъ, что не обо всемъ можно говорить даже самымъ искреннимъ друзьямъ.</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 xml:space="preserve">Въ три часа пополудни я оставила Козьс-Болото, н въ четверть пятаго стояла у Бѣлаго-Креста, дожидаясь дилижанса, который долженъ былъ отвезти меня въ Торпфпльдъ. Среди безмолвія этихъ уединенныхъ дорогъ и пустынныхъ холмовъ, </w:t>
      </w:r>
      <w:r>
        <w:rPr>
          <w:i/>
          <w:iCs/>
          <w:spacing w:val="0"/>
          <w:w w:val="100"/>
          <w:position w:val="0"/>
          <w:shd w:val="clear" w:color="auto" w:fill="auto"/>
          <w:lang w:val="ru-RU" w:eastAsia="ru-RU" w:bidi="ru-RU"/>
        </w:rPr>
        <w:t>и</w:t>
      </w:r>
      <w:r>
        <w:rPr>
          <w:spacing w:val="0"/>
          <w:w w:val="100"/>
          <w:position w:val="0"/>
          <w:shd w:val="clear" w:color="auto" w:fill="auto"/>
          <w:lang w:val="ru-RU" w:eastAsia="ru-RU" w:bidi="ru-RU"/>
        </w:rPr>
        <w:t xml:space="preserve"> услышала еще вдалекѣ стукъ подъѣзжавшаго экипажа. Это былъ тотъ же самый дилижансъ, откуда, годъ назадъ, я вышла въ одинъ пре</w:t>
        <w:softHyphen/>
        <w:t>красный лѣтній вечеръ на эту самую почву — съ отчаяніемъ въ душѣ, съ тоскою въ сердцѣ, безъ всякнхъ опредѣленныхъ пла</w:t>
        <w:softHyphen/>
        <w:t>новъ п цѣлей. Я махнула рукой, и кучеръ остановилъ лошадей. Я заплатила деньги и вошла, не имѣя теперь нужды разставаться съ своей послѣдней копенкой для уплаты прогоновъ. Путешествуя еще разъ по знакомой дорогѣ, я чувствовала себя въ положеніи</w:t>
        <w:br w:type="page"/>
        <w:t>почтоваго голубя, летѣвшаго домой съ письмомъ, привязаннымъ къ шеѣ.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Это была поѣздка въ тридцать-шесть часовъ. И отправилась отъ Бклаго-Крсста но вторникъ послѣ обѣда, а въ слѣдующій четвергъ, рано поутру , экипажъ остановился поить лошадей у придорожнаго трактира, окруженнаго со всѣхъ сторонъ цвѣтущи</w:t>
        <w:softHyphen/>
        <w:t>ми полями, тучными пастбищами п живописными холмами. Я хо</w:t>
        <w:softHyphen/>
      </w:r>
      <w:r>
        <w:rPr>
          <w:spacing w:val="0"/>
          <w:w w:val="100"/>
          <w:position w:val="0"/>
          <w:sz w:val="24"/>
          <w:szCs w:val="24"/>
          <w:shd w:val="clear" w:color="auto" w:fill="auto"/>
          <w:lang w:val="ru-RU" w:eastAsia="ru-RU" w:bidi="ru-RU"/>
        </w:rPr>
        <w:t xml:space="preserve">рошо </w:t>
      </w:r>
      <w:r>
        <w:rPr>
          <w:spacing w:val="0"/>
          <w:w w:val="100"/>
          <w:position w:val="0"/>
          <w:shd w:val="clear" w:color="auto" w:fill="auto"/>
          <w:lang w:val="ru-RU" w:eastAsia="ru-RU" w:bidi="ru-RU"/>
        </w:rPr>
        <w:t>знала характеръ этой мѣстности, и понимала теперь, что путешествіе мое приближается къ концу. Привѣтствую васъ, зна</w:t>
        <w:softHyphen/>
        <w:t>комые холмы, поля, пріютпо-мнрный, ясный долъ—привѣтствую васъ !</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Далеко ли отсюда до ТорпФіільдскаго-Замка ? спросила я трактирщика.</w:t>
      </w:r>
    </w:p>
    <w:p>
      <w:pPr>
        <w:pStyle w:val="Style16"/>
        <w:keepNext w:val="0"/>
        <w:keepLines w:val="0"/>
        <w:widowControl w:val="0"/>
        <w:numPr>
          <w:ilvl w:val="0"/>
          <w:numId w:val="21"/>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Двѣ мили, сударыня : дорога идетъ черезъ поля.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Итакъ — конченъ путь! Я вышла изъ дилижанса, отдала трак</w:t>
        <w:softHyphen/>
        <w:t>тирщику на сбереженье свой дорожный узелокъ, поблагодарила кондуктора, кучера, и пошла впередъ по знакомой дорогѣ. Утрен</w:t>
        <w:softHyphen/>
        <w:t>ній лучъ блисталъ на вывѣскѣ трактира, и я прочла золотую над</w:t>
        <w:softHyphen/>
        <w:t>пись : «Гербъ Рочестера». Сердце мое запрыгало отъ восторга: я была уже на землѣ, принадлежащей моему другу. Но вдругъ нечаянная мысль поразила меня:</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pPr>
      <w:r>
        <w:rPr>
          <w:spacing w:val="0"/>
          <w:w w:val="100"/>
          <w:position w:val="0"/>
          <w:shd w:val="clear" w:color="auto" w:fill="auto"/>
          <w:lang w:val="ru-RU" w:eastAsia="ru-RU" w:bidi="ru-RU"/>
        </w:rPr>
        <w:t>Чему ты радуешься, Дженни Эйръ? Быть-можетъ другъ тво</w:t>
        <w:softHyphen/>
        <w:t xml:space="preserve">его сердца далеко за Брптанскимъ-Каиаломъ, и не видать тебѣ его какъ ушей своихъ. Пусть, одпакожь, онъ пе въ ТорнФіі.іьд- скомъ-Замкѣ : кто тамъ живетъ еще кромѣ него ? Берта Месонъ, его сумасшедшая жена. Нечего тебѣ съ ипмъ дѣлать : ты не смѣешь искать его присутствія, </w:t>
      </w:r>
      <w:r>
        <w:rPr>
          <w:spacing w:val="0"/>
          <w:w w:val="100"/>
          <w:position w:val="0"/>
          <w:shd w:val="clear" w:color="auto" w:fill="auto"/>
          <w:lang w:val="fr-FR" w:eastAsia="fr-FR" w:bidi="fr-FR"/>
        </w:rPr>
        <w:t xml:space="preserve">lie </w:t>
      </w:r>
      <w:r>
        <w:rPr>
          <w:spacing w:val="0"/>
          <w:w w:val="100"/>
          <w:position w:val="0"/>
          <w:shd w:val="clear" w:color="auto" w:fill="auto"/>
          <w:lang w:val="ru-RU" w:eastAsia="ru-RU" w:bidi="ru-RU"/>
        </w:rPr>
        <w:t>смѣешь даже говорить съ пимъ. Напрасно ты пускалась въ такую дальнюю дорогу, н ужь лучше бы тебѣ оставаться на Козьсмъ-Болотѣ. Стой, по-крайней-мѣрѣ, здѣсь, и не дѣлай впередъ ни одного шага. Разспроси этихъ лю</w:t>
        <w:softHyphen/>
        <w:t>дей около трактира ; они могутъ разрѣшить всѣ твон недоумѣнія. Ступай і?ь трактирщику, и спроси : дома лн мистеръ Рочестеръ?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И между-гѣмъ я не рѣшилась приступить къ этимъ разспросамъ: я боялась получить отвѣтъ , способный поразить отчаяніемъ мое сердце. Продолжить сомиѣиіе—значило нѣкоторымъ образомъ про</w:t>
        <w:softHyphen/>
        <w:t xml:space="preserve">должить самую надежду. Я могла еще разъ взглянуть на торн- </w:t>
      </w:r>
      <w:r>
        <w:rPr>
          <w:smallCaps/>
          <w:spacing w:val="0"/>
          <w:w w:val="100"/>
          <w:position w:val="0"/>
          <w:shd w:val="clear" w:color="auto" w:fill="auto"/>
          <w:lang w:val="ru-RU" w:eastAsia="ru-RU" w:bidi="ru-RU"/>
        </w:rPr>
        <w:t>фнльдскіл</w:t>
      </w:r>
      <w:r>
        <w:rPr>
          <w:spacing w:val="0"/>
          <w:w w:val="100"/>
          <w:position w:val="0"/>
          <w:shd w:val="clear" w:color="auto" w:fill="auto"/>
          <w:lang w:val="ru-RU" w:eastAsia="ru-RU" w:bidi="ru-RU"/>
        </w:rPr>
        <w:t xml:space="preserve"> стѣны подъ вліяніемъ ея живительнаго луча. Передо мной были тѣ же самыя поля, по которымъ нѣкогда бѣжала я рано утромъ, слѣпая и глухая ко всѣмъ окружающимъ пред</w:t>
        <w:softHyphen/>
        <w:t>метамъ, пожираемая угрызеніями, раскаяніемъ, болѣзненной то</w:t>
        <w:softHyphen/>
        <w:t xml:space="preserve">ской ! Я была уже среди нихъ, прежде-чѣмъ успѣла </w:t>
      </w:r>
      <w:r>
        <w:rPr>
          <w:spacing w:val="0"/>
          <w:w w:val="100"/>
          <w:position w:val="0"/>
          <w:sz w:val="24"/>
          <w:szCs w:val="24"/>
          <w:shd w:val="clear" w:color="auto" w:fill="auto"/>
          <w:lang w:val="ru-RU" w:eastAsia="ru-RU" w:bidi="ru-RU"/>
        </w:rPr>
        <w:t xml:space="preserve">разглядѣть </w:t>
      </w:r>
      <w:r>
        <w:rPr>
          <w:spacing w:val="0"/>
          <w:w w:val="100"/>
          <w:position w:val="0"/>
          <w:shd w:val="clear" w:color="auto" w:fill="auto"/>
          <w:lang w:val="ru-RU" w:eastAsia="ru-RU" w:bidi="ru-RU"/>
        </w:rPr>
        <w:t>тропинку, по которой слѣдовало идти. О, какъ я торопилась, какъ бѣжала! Съ какимъ нетерпѣніемъ смотрѣла я впередъ, чтобъ уло</w:t>
        <w:softHyphen/>
        <w:t xml:space="preserve">вить первый видъ хорошо-знакомыхъ рощъ! Съ </w:t>
      </w:r>
      <w:r>
        <w:rPr>
          <w:spacing w:val="0"/>
          <w:w w:val="100"/>
          <w:position w:val="0"/>
          <w:sz w:val="24"/>
          <w:szCs w:val="24"/>
          <w:shd w:val="clear" w:color="auto" w:fill="auto"/>
          <w:lang w:val="ru-RU" w:eastAsia="ru-RU" w:bidi="ru-RU"/>
        </w:rPr>
        <w:t xml:space="preserve">какимъ </w:t>
      </w:r>
      <w:r>
        <w:rPr>
          <w:spacing w:val="0"/>
          <w:w w:val="100"/>
          <w:position w:val="0"/>
          <w:shd w:val="clear" w:color="auto" w:fill="auto"/>
          <w:lang w:val="ru-RU" w:eastAsia="ru-RU" w:bidi="ru-RU"/>
        </w:rPr>
        <w:t>чувствомъ привѣтствовала я зеленые луга и холмы!</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Наконецъ рощи показались, гнѣзда грачей замелькали на отда</w:t>
        <w:softHyphen/>
        <w:t>ленныхъ деревьяхъ, громкое карканье раздалось среди безмолвія</w:t>
        <w:br w:type="page"/>
        <w:t xml:space="preserve">ранияго утрй. Странііьій восторгъ вдохновилъ мои силы,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я бы</w:t>
        <w:softHyphen/>
        <w:t>стрѣе побѣжала впередъ. Вотъ уже передъ моими глазами высо</w:t>
        <w:softHyphen/>
        <w:t>кія стѣны джентльменской усадьбы, окруженныя боковыми при</w:t>
        <w:softHyphen/>
        <w:t>стройками; но господскаго дома еще не видно.</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Еще рано ! думала я. — Фасадъ древняго замка долженъ вдругъ открыться передо мной съ своими высокими бойницами, и я в іругъ могу увидѣть даже окно кабинета мистера Рочесте</w:t>
        <w:softHyphen/>
        <w:t xml:space="preserve">ра. Почему знать? Можетъ-быть въ ату минуту онъ-самъ стоить у окна и любуется утреннимъ солнцемъ—вѣдь опъ встаетъ очень- рано ; можетъ - быть даже гуляетъ въ саду или по мостовой около дома. О, если бы мнѣ увидѣть его — на минуту по-край- ней-мѣрѣ ! Ужь, конечно, я не бросилась бы къ нему на шею, какъ сумасшедшая. </w:t>
      </w:r>
      <w:r>
        <w:rPr>
          <w:spacing w:val="0"/>
          <w:w w:val="100"/>
          <w:position w:val="0"/>
          <w:shd w:val="clear" w:color="auto" w:fill="auto"/>
          <w:lang w:val="fr-FR" w:eastAsia="fr-FR" w:bidi="fr-FR"/>
        </w:rPr>
        <w:t xml:space="preserve">À </w:t>
      </w:r>
      <w:r>
        <w:rPr>
          <w:spacing w:val="0"/>
          <w:w w:val="100"/>
          <w:position w:val="0"/>
          <w:shd w:val="clear" w:color="auto" w:fill="auto"/>
          <w:lang w:val="ru-RU" w:eastAsia="ru-RU" w:bidi="ru-RU"/>
        </w:rPr>
        <w:t xml:space="preserve">впрочемъ, какъ знать? Поручиться въ атомъ нельзя. Но если бы и бросилась — что за бѣда? </w:t>
      </w:r>
      <w:r>
        <w:rPr>
          <w:spacing w:val="0"/>
          <w:w w:val="100"/>
          <w:position w:val="0"/>
          <w:sz w:val="24"/>
          <w:szCs w:val="24"/>
          <w:shd w:val="clear" w:color="auto" w:fill="auto"/>
          <w:lang w:val="ru-RU" w:eastAsia="ru-RU" w:bidi="ru-RU"/>
        </w:rPr>
        <w:t xml:space="preserve">Благослови </w:t>
      </w:r>
      <w:r>
        <w:rPr>
          <w:spacing w:val="0"/>
          <w:w w:val="100"/>
          <w:position w:val="0"/>
          <w:shd w:val="clear" w:color="auto" w:fill="auto"/>
          <w:lang w:val="ru-RU" w:eastAsia="ru-RU" w:bidi="ru-RU"/>
        </w:rPr>
        <w:t>его Богъ! Кому какое дѣло до меня? Кто оскорбится или будетъ не</w:t>
        <w:softHyphen/>
        <w:t xml:space="preserve">годовать, если еще разъ, одинъ только разъ, я упьюсь радостью и счастьемъ изъ его взоровъ ? Но </w:t>
      </w:r>
      <w:r>
        <w:rPr>
          <w:i/>
          <w:iCs/>
          <w:spacing w:val="0"/>
          <w:w w:val="100"/>
          <w:position w:val="0"/>
          <w:shd w:val="clear" w:color="auto" w:fill="auto"/>
          <w:lang w:val="ru-RU" w:eastAsia="ru-RU" w:bidi="ru-RU"/>
        </w:rPr>
        <w:t>я въ</w:t>
      </w:r>
      <w:r>
        <w:rPr>
          <w:spacing w:val="0"/>
          <w:w w:val="100"/>
          <w:position w:val="0"/>
          <w:shd w:val="clear" w:color="auto" w:fill="auto"/>
          <w:lang w:val="ru-RU" w:eastAsia="ru-RU" w:bidi="ru-RU"/>
        </w:rPr>
        <w:t xml:space="preserve"> бреду : быть-можстъ въ эту минуту онъ наблюдаетъ восходъ солнца за Пиреиейскіімн-Го- рамп, или стоитъ на берегу ІОжнаго-Моря.</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Уже я шла вдоль задней стѣны сада н обогнула одинъ изъ его угловъ : тутъ были ворота , утвержденныя между двумя камен</w:t>
        <w:softHyphen/>
        <w:t>ными столбами. Отсюда, въ узкое отверстіе, можно было на</w:t>
        <w:softHyphen/>
        <w:t>блюдать весь Фасадъ джентльменскаго дома. Я осторожно просу</w:t>
        <w:softHyphen/>
        <w:t>нула голову, желая удостовѣриться, открыты ли ставни въ какой- нибудь изъ переднихъ комнатъ : бойницы, окна, длинный Фасадъ — все теперь могло быть доступнымъ для моихъ глазъ.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Вороны и грачи вѣроятно съ изумленіемъ смотрѣли на меня, когда я устронвала свой наблюдательный постъ. Интересно знать, что они Думали обо мнѣ ; вѣроятно, они замѣтили, что я сначала была елншком ь-осторожна и робка; потомъ, мало-по-малу, обод</w:t>
        <w:softHyphen/>
        <w:t>рилась и сдѣлалась очень-смѣла. Сначала довольно-робкій, нерѣ</w:t>
        <w:softHyphen/>
        <w:t>шительный взглядъ ; потомъ — взглядъ изумленный, продолжи</w:t>
        <w:softHyphen/>
        <w:t>тельный, потомъ... л вдругъ перескочила черезъ отверстіе, опро</w:t>
        <w:softHyphen/>
        <w:t>метью пробѣжала широкую лужайку, и остановилась передъ Фа</w:t>
        <w:softHyphen/>
        <w:t>садомъ дома какъ ошеломленная и неподвижно прііковаііііая къ мѣсту.—«Что все это значитъ?» должны были спрашивать другъ друга неугомонные вороны и грачи.—«Сначала какая-то страпная недовѣрчивость — и вдругъ, еще болѣе странное остолбенѣпіе!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Вотъ тебѣ объясненіе, читатель.</w:t>
      </w:r>
    </w:p>
    <w:p>
      <w:pPr>
        <w:pStyle w:val="Style16"/>
        <w:keepNext w:val="0"/>
        <w:keepLines w:val="0"/>
        <w:widowControl w:val="0"/>
        <w:shd w:val="clear" w:color="auto" w:fill="auto"/>
        <w:bidi w:val="0"/>
        <w:spacing w:before="0" w:after="0" w:line="228" w:lineRule="auto"/>
        <w:ind w:left="0" w:right="0"/>
        <w:sectPr>
          <w:headerReference w:type="even" r:id="rId184"/>
          <w:headerReference w:type="default" r:id="rId185"/>
          <w:headerReference w:type="first" r:id="rId186"/>
          <w:pgSz w:w="8283" w:h="13948"/>
          <w:pgMar w:top="1112" w:left="506" w:right="432" w:bottom="888" w:header="0" w:footer="3" w:gutter="0"/>
          <w:cols w:space="720"/>
          <w:noEndnote/>
          <w:titlePg/>
          <w:rtlGutter w:val="0"/>
          <w:docGrid w:linePitch="360"/>
        </w:sectPr>
      </w:pPr>
      <w:r>
        <w:rPr>
          <w:spacing w:val="0"/>
          <w:w w:val="100"/>
          <w:position w:val="0"/>
          <w:shd w:val="clear" w:color="auto" w:fill="auto"/>
          <w:lang w:val="ru-RU" w:eastAsia="ru-RU" w:bidi="ru-RU"/>
        </w:rPr>
        <w:t>Юноша находитъ свою возлюбленную на берегу рѣки. Опа спитъ. Опъ желаетъ полюбоваться на ея прекрасное лицо, пока она спитъ. Вотъ онъ прокрадывается на цыпочкахъ но зеле</w:t>
        <w:softHyphen/>
        <w:t>ной травѣ, остерегаясь произвести малѣйшій звукъ ; онъ пріоста</w:t>
        <w:softHyphen/>
        <w:t>навливается, воображая, что она пошевелилась и потомъ отпря</w:t>
        <w:softHyphen/>
        <w:t>дываетъ назадъ ; нн-за-что въ мірѣ не хочетъ онъ, чтобъ его увидѣли въ эту минуту. Все молчитъ и все спокойно кругомъ : онъ крадется бнять, ближе, ближе, й, притаивъ дыханіе, скло-</w:t>
      </w:r>
    </w:p>
    <w:p>
      <w:pPr>
        <w:pStyle w:val="Style16"/>
        <w:keepNext w:val="0"/>
        <w:keepLines w:val="0"/>
        <w:widowControl w:val="0"/>
        <w:shd w:val="clear" w:color="auto" w:fill="auto"/>
        <w:tabs>
          <w:tab w:pos="6163" w:val="left"/>
        </w:tabs>
        <w:bidi w:val="0"/>
        <w:spacing w:before="0" w:after="0" w:line="228" w:lineRule="auto"/>
        <w:ind w:left="0" w:right="0" w:firstLine="0"/>
      </w:pPr>
      <w:r>
        <w:rPr>
          <w:spacing w:val="0"/>
          <w:w w:val="100"/>
          <w:position w:val="0"/>
          <w:shd w:val="clear" w:color="auto" w:fill="auto"/>
          <w:lang w:val="ru-RU" w:eastAsia="ru-RU" w:bidi="ru-RU"/>
        </w:rPr>
        <w:t>няется надъ ея челомъ. Безмятежнымъ сномъ певипности спитъ его возлюбленная, и легкою, прозрачною вуалыо прикрыты нѣж</w:t>
        <w:softHyphen/>
        <w:t>ныя черты ея лица. Юноша поднимаетъ иокрывало и ниже скло</w:t>
        <w:softHyphen/>
        <w:t xml:space="preserve">няетъ свою голову : съ какою жадностью, съ какою страстью впиваются его глаза въ цвѣтущія, розовыя щеки! Ио </w:t>
      </w:r>
      <w:r>
        <w:rPr>
          <w:spacing w:val="0"/>
          <w:w w:val="100"/>
          <w:position w:val="0"/>
          <w:shd w:val="clear" w:color="auto" w:fill="auto"/>
          <w:lang w:val="el-GR" w:eastAsia="el-GR" w:bidi="el-GR"/>
        </w:rPr>
        <w:t xml:space="preserve">·ίτό </w:t>
      </w:r>
      <w:r>
        <w:rPr>
          <w:spacing w:val="0"/>
          <w:w w:val="100"/>
          <w:position w:val="0"/>
          <w:shd w:val="clear" w:color="auto" w:fill="auto"/>
          <w:lang w:val="ru-RU" w:eastAsia="ru-RU" w:bidi="ru-RU"/>
        </w:rPr>
        <w:t>жъ это такое? Юноша вдругъ, съ какою-то дикою отороиѣлостыо, Подни</w:t>
        <w:softHyphen/>
        <w:t xml:space="preserve">маетъ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беретъ въ свои объятія прекрасное созданіе, къ которо</w:t>
        <w:softHyphen/>
        <w:t>му, не дальше какъ за минуту, онъ не смѣлъ прикоснуться око</w:t>
        <w:softHyphen/>
        <w:t>нечностями своихъ пальцевъ. II неистово онъ смотритъ на сня</w:t>
        <w:softHyphen/>
        <w:t>тую красавицу, и громко произноситъ ея имя, и сильнѣе жметъ ее къ своей грудп! Увы! это значитъ, что онъ не боится больше и не надѣется разбудить ее своими бурными движеніями. Онъ ду</w:t>
        <w:softHyphen/>
        <w:t>малъ, что спитъ его возлюбленная; но она умерла !</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Съ робкой радостью взглянула я на джентльменскій домъ ; но передъ моими глазами были почернѣвшія развалины !</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'Нѣтъ теперь надобности таиться за каменнымъ ст.о.ібомъ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по</w:t>
        <w:softHyphen/>
        <w:t>глядывать пскоса на венеціанскія ставни, опасаясь обратить на себя вниманіе проснувшихся людей! Нѣтъ надобности прислуши</w:t>
        <w:softHyphen/>
        <w:t>ваться къ движеніямъ вокругъ дома, и воображать шаги на Мо</w:t>
        <w:softHyphen/>
        <w:t>стовой подлѣ оконъ ! Лужайка притоптала, дорожки завалены вся</w:t>
        <w:softHyphen/>
        <w:t>кой дряныо, парадной двери нѣтъ и слѣдовъ. Весь Фасадъ пред</w:t>
        <w:softHyphen/>
        <w:t xml:space="preserve">ставлялся высокою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хрупкою стѣною съ безобразными отвер</w:t>
        <w:softHyphen/>
        <w:t>стіями вмѣсто оконъ, точь-въ-точь какъ я нѣкогда видѣла его по снѣ: кровля, бойницы, трубы — все исчезло!</w:t>
      </w:r>
    </w:p>
    <w:p>
      <w:pPr>
        <w:pStyle w:val="Style16"/>
        <w:keepNext w:val="0"/>
        <w:keepLines w:val="0"/>
        <w:widowControl w:val="0"/>
        <w:shd w:val="clear" w:color="auto" w:fill="auto"/>
        <w:bidi w:val="0"/>
        <w:spacing w:before="0" w:after="60" w:line="226" w:lineRule="auto"/>
        <w:ind w:left="0" w:right="0"/>
      </w:pPr>
      <w:r>
        <w:rPr>
          <w:spacing w:val="0"/>
          <w:w w:val="100"/>
          <w:position w:val="0"/>
          <w:shd w:val="clear" w:color="auto" w:fill="auto"/>
          <w:lang w:val="ru-RU" w:eastAsia="ru-RU" w:bidi="ru-RU"/>
        </w:rPr>
        <w:t>II было мертвое молчаніе вокругъ джентльменскаго дома, пре</w:t>
        <w:softHyphen/>
        <w:t>вратившагося въ страшную развалину. Ничего нѣтъ удивительна</w:t>
        <w:softHyphen/>
        <w:t xml:space="preserve">го, что письма, адресованныя сюда, оставлены безъ отвѣта : это значило то же, что переписываться съ трупами въ могильныхъ склепахъ. ІІочсрнѣлые камни свидѣтельствовали краснорѣчиво, какою судьбою погибъ древній замокъ: опъ сгорѣлъ, пто зажегъ его? Какими приключеніями сопровождалось это несчастье ? Что здѣсь погибло, кромѣ глины, мрамора, металловъ и досокъ? Чья жизнь подвергалась опасности </w:t>
      </w:r>
      <w:r>
        <w:rPr>
          <w:spacing w:val="0"/>
          <w:w w:val="100"/>
          <w:position w:val="0"/>
          <w:sz w:val="24"/>
          <w:szCs w:val="24"/>
          <w:shd w:val="clear" w:color="auto" w:fill="auto"/>
          <w:lang w:val="ru-RU" w:eastAsia="ru-RU" w:bidi="ru-RU"/>
        </w:rPr>
        <w:t xml:space="preserve">или </w:t>
      </w:r>
      <w:r>
        <w:rPr>
          <w:spacing w:val="0"/>
          <w:w w:val="100"/>
          <w:position w:val="0"/>
          <w:shd w:val="clear" w:color="auto" w:fill="auto"/>
          <w:lang w:val="ru-RU" w:eastAsia="ru-RU" w:bidi="ru-RU"/>
        </w:rPr>
        <w:t xml:space="preserve">исчезла въ пылающемъ домѣ? </w:t>
      </w:r>
      <w:r>
        <w:rPr>
          <w:spacing w:val="0"/>
          <w:w w:val="100"/>
          <w:position w:val="0"/>
          <w:sz w:val="24"/>
          <w:szCs w:val="24"/>
          <w:shd w:val="clear" w:color="auto" w:fill="auto"/>
          <w:lang w:val="ru-RU" w:eastAsia="ru-RU" w:bidi="ru-RU"/>
        </w:rPr>
        <w:t xml:space="preserve">ІІе </w:t>
      </w:r>
      <w:r>
        <w:rPr>
          <w:spacing w:val="0"/>
          <w:w w:val="100"/>
          <w:position w:val="0"/>
          <w:shd w:val="clear" w:color="auto" w:fill="auto"/>
          <w:lang w:val="ru-RU" w:eastAsia="ru-RU" w:bidi="ru-RU"/>
        </w:rPr>
        <w:t>было въ этомъ мѣстѣ н не могло быть отвѣтовъ на этн страш</w:t>
        <w:softHyphen/>
        <w:t>ные вопросы !</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 xml:space="preserve">Блуждая вокругъ обгорѣлыхъ стѣнъ и внутри опустоіііспнаго зданія,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убѣдилась, что бѣдствіе произошло уже давно. Зим</w:t>
        <w:softHyphen/>
        <w:t xml:space="preserve">ніе снѣга очевидно забивались подъ этн пустые своды, осенніе дожди свободно лились на этотъ мусоръ, иотому-что, среди </w:t>
      </w:r>
      <w:r>
        <w:rPr>
          <w:spacing w:val="0"/>
          <w:w w:val="100"/>
          <w:position w:val="0"/>
          <w:sz w:val="24"/>
          <w:szCs w:val="24"/>
          <w:shd w:val="clear" w:color="auto" w:fill="auto"/>
          <w:lang w:val="ru-RU" w:eastAsia="ru-RU" w:bidi="ru-RU"/>
        </w:rPr>
        <w:t>об</w:t>
        <w:softHyphen/>
      </w:r>
      <w:r>
        <w:rPr>
          <w:spacing w:val="0"/>
          <w:w w:val="100"/>
          <w:position w:val="0"/>
          <w:shd w:val="clear" w:color="auto" w:fill="auto"/>
          <w:lang w:val="ru-RU" w:eastAsia="ru-RU" w:bidi="ru-RU"/>
        </w:rPr>
        <w:t>горѣлыхъ столбовъ, протекалъ уже ключъ, благопріятствовавшій нрозлбенію : здѣсь и тамъ росла трава, и пробивалась зелень ме</w:t>
        <w:softHyphen/>
        <w:t>жду камнями и упавшими стропилами. Гдѣ же, между-тѣмь, былъ злополучный владѣлецъ этой руины? Глазъ мой невольно обра</w:t>
        <w:softHyphen/>
        <w:t>тился къ сѣрой церковной башнѣ подлѣ воротъ, н л скрашивала себя: «Не здѣсь ли, подъ этими сводами, лежитъ мой Эдуардъ, вмѣстѣ съ своимъ братомъ н отцомъ?»</w:t>
      </w:r>
      <w:r>
        <w:br w:type="page"/>
      </w:r>
    </w:p>
    <w:p>
      <w:pPr>
        <w:pStyle w:val="Style16"/>
        <w:keepNext w:val="0"/>
        <w:keepLines w:val="0"/>
        <w:widowControl w:val="0"/>
        <w:shd w:val="clear" w:color="auto" w:fill="auto"/>
        <w:bidi w:val="0"/>
        <w:spacing w:before="0" w:after="0" w:line="226" w:lineRule="auto"/>
        <w:ind w:left="0" w:right="0" w:firstLine="260"/>
      </w:pPr>
      <w:r>
        <w:rPr>
          <w:spacing w:val="0"/>
          <w:w w:val="100"/>
          <w:position w:val="0"/>
          <w:sz w:val="24"/>
          <w:szCs w:val="24"/>
          <w:shd w:val="clear" w:color="auto" w:fill="auto"/>
          <w:lang w:val="ru-RU" w:eastAsia="ru-RU" w:bidi="ru-RU"/>
        </w:rPr>
        <w:t xml:space="preserve">Надлежало, </w:t>
      </w:r>
      <w:r>
        <w:rPr>
          <w:spacing w:val="0"/>
          <w:w w:val="100"/>
          <w:position w:val="0"/>
          <w:shd w:val="clear" w:color="auto" w:fill="auto"/>
          <w:lang w:val="ru-RU" w:eastAsia="ru-RU" w:bidi="ru-RU"/>
        </w:rPr>
        <w:t>такъ пли иначе, получить удовлетворительный от</w:t>
        <w:softHyphen/>
        <w:t>вѣтъ па всѣ эти вопросы. Въ гостинницѣ подъ вывѣской «Гербовъ Рочестера» должны были знать исторію ТорііФнльдскаго-Замка, и туда я опять направила свои шаги. Самъ трактирщикъ принесъ мнѣ завтракъ въ отведенный нумеръ. Я попросила его притворить дверь и сѣсть : надлежало предложить ему нѣсколько вопро</w:t>
        <w:softHyphen/>
        <w:t>совъ. Но ирош.іо уже нѣсколько минутъ, трактирщикъ сидѣлъ и зѣвалъ, а я не смѣла вступить въ разговоръ : такъ пугала меня вѣроятность, что получу ужасные отвѣты! Во-всякомъ-случаѣ, зрѣ</w:t>
        <w:softHyphen/>
        <w:t>лище гибельнаго опустошенія уже заранѣе приготовляло меня къ выслушанію печальной повѣсти. Собесѣдникомъ моимъ былъ ста</w:t>
        <w:softHyphen/>
        <w:t>ричокъ весьма-ночтеиной наружности.</w:t>
      </w:r>
    </w:p>
    <w:p>
      <w:pPr>
        <w:pStyle w:val="Style16"/>
        <w:keepNext w:val="0"/>
        <w:keepLines w:val="0"/>
        <w:widowControl w:val="0"/>
        <w:numPr>
          <w:ilvl w:val="0"/>
          <w:numId w:val="21"/>
        </w:numPr>
        <w:shd w:val="clear" w:color="auto" w:fill="auto"/>
        <w:tabs>
          <w:tab w:pos="613" w:val="left"/>
        </w:tabs>
        <w:bidi w:val="0"/>
        <w:spacing w:before="0" w:after="0" w:line="233" w:lineRule="auto"/>
        <w:ind w:left="0" w:right="0" w:firstLine="260"/>
      </w:pPr>
      <w:r>
        <w:rPr>
          <w:spacing w:val="0"/>
          <w:w w:val="100"/>
          <w:position w:val="0"/>
          <w:shd w:val="clear" w:color="auto" w:fill="auto"/>
          <w:lang w:val="ru-RU" w:eastAsia="ru-RU" w:bidi="ru-RU"/>
        </w:rPr>
        <w:t>Вы, конечно, знаете ТорііФіільдскій-Знмокъ, спросила я на</w:t>
        <w:softHyphen/>
        <w:t>конецъ.</w:t>
      </w:r>
    </w:p>
    <w:p>
      <w:pPr>
        <w:pStyle w:val="Style16"/>
        <w:keepNext w:val="0"/>
        <w:keepLines w:val="0"/>
        <w:widowControl w:val="0"/>
        <w:numPr>
          <w:ilvl w:val="0"/>
          <w:numId w:val="21"/>
        </w:numPr>
        <w:shd w:val="clear" w:color="auto" w:fill="auto"/>
        <w:tabs>
          <w:tab w:pos="640" w:val="left"/>
        </w:tabs>
        <w:bidi w:val="0"/>
        <w:spacing w:before="0" w:after="0" w:line="233" w:lineRule="auto"/>
        <w:ind w:left="0" w:right="0" w:firstLine="260"/>
      </w:pPr>
      <w:r>
        <w:rPr>
          <w:spacing w:val="0"/>
          <w:w w:val="100"/>
          <w:position w:val="0"/>
          <w:shd w:val="clear" w:color="auto" w:fill="auto"/>
          <w:lang w:val="ru-RU" w:eastAsia="ru-RU" w:bidi="ru-RU"/>
        </w:rPr>
        <w:t>Какъ не знать, сударыня : я тамъ живалъ.</w:t>
      </w:r>
    </w:p>
    <w:p>
      <w:pPr>
        <w:pStyle w:val="Style16"/>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«Когда жь онъ тамъ жилъ? подумала я : — При мнѣ его ие было».</w:t>
      </w:r>
    </w:p>
    <w:p>
      <w:pPr>
        <w:pStyle w:val="Style16"/>
        <w:keepNext w:val="0"/>
        <w:keepLines w:val="0"/>
        <w:widowControl w:val="0"/>
        <w:numPr>
          <w:ilvl w:val="0"/>
          <w:numId w:val="21"/>
        </w:numPr>
        <w:shd w:val="clear" w:color="auto" w:fill="auto"/>
        <w:tabs>
          <w:tab w:pos="613" w:val="left"/>
        </w:tabs>
        <w:bidi w:val="0"/>
        <w:spacing w:before="0" w:after="0" w:line="233" w:lineRule="auto"/>
        <w:ind w:left="0" w:right="0" w:firstLine="260"/>
      </w:pPr>
      <w:r>
        <w:rPr>
          <w:spacing w:val="0"/>
          <w:w w:val="100"/>
          <w:position w:val="0"/>
          <w:shd w:val="clear" w:color="auto" w:fill="auto"/>
          <w:lang w:val="ru-RU" w:eastAsia="ru-RU" w:bidi="ru-RU"/>
        </w:rPr>
        <w:t>Я былъ буфетчикомъ покойнаго мистера Рочестера, дай-Богъ ему царство небесное.</w:t>
      </w:r>
    </w:p>
    <w:p>
      <w:pPr>
        <w:pStyle w:val="Style16"/>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Миѣ показалось, что земля разступилась подъ моими ногами.</w:t>
      </w:r>
    </w:p>
    <w:p>
      <w:pPr>
        <w:pStyle w:val="Style16"/>
        <w:keepNext w:val="0"/>
        <w:keepLines w:val="0"/>
        <w:widowControl w:val="0"/>
        <w:numPr>
          <w:ilvl w:val="0"/>
          <w:numId w:val="21"/>
        </w:numPr>
        <w:shd w:val="clear" w:color="auto" w:fill="auto"/>
        <w:tabs>
          <w:tab w:pos="640" w:val="left"/>
        </w:tabs>
        <w:bidi w:val="0"/>
        <w:spacing w:before="0" w:after="0" w:line="233" w:lineRule="auto"/>
        <w:ind w:left="0" w:right="0" w:firstLine="260"/>
      </w:pPr>
      <w:r>
        <w:rPr>
          <w:spacing w:val="0"/>
          <w:w w:val="100"/>
          <w:position w:val="0"/>
          <w:shd w:val="clear" w:color="auto" w:fill="auto"/>
          <w:lang w:val="ru-RU" w:eastAsia="ru-RU" w:bidi="ru-RU"/>
        </w:rPr>
        <w:t>Покойнаго! пробормотала я.—Развѣ онъ умеръ?</w:t>
      </w:r>
    </w:p>
    <w:p>
      <w:pPr>
        <w:pStyle w:val="Style16"/>
        <w:keepNext w:val="0"/>
        <w:keepLines w:val="0"/>
        <w:widowControl w:val="0"/>
        <w:numPr>
          <w:ilvl w:val="0"/>
          <w:numId w:val="21"/>
        </w:numPr>
        <w:shd w:val="clear" w:color="auto" w:fill="auto"/>
        <w:tabs>
          <w:tab w:pos="620" w:val="left"/>
        </w:tabs>
        <w:bidi w:val="0"/>
        <w:spacing w:before="0" w:after="0" w:line="233" w:lineRule="auto"/>
        <w:ind w:left="0" w:right="0" w:firstLine="260"/>
      </w:pPr>
      <w:r>
        <w:rPr>
          <w:spacing w:val="0"/>
          <w:w w:val="100"/>
          <w:position w:val="0"/>
          <w:shd w:val="clear" w:color="auto" w:fill="auto"/>
          <w:lang w:val="ru-RU" w:eastAsia="ru-RU" w:bidi="ru-RU"/>
        </w:rPr>
        <w:t>Я разумѣю, сударыня, отца мистера Эдуарда Рочестера, по</w:t>
        <w:softHyphen/>
        <w:t>яснилъ старикъ.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перепела духъ и почувствовала, что кровь опять спободпо переливается въ моихъ жилахъ. Зная теперь, что мистеръ Эдуардъ, .мой мистеръ Эдуардъ (благослови его Богъ, гдѣ бы онъ ин былъ) еще живъ, я могла гораздо-покойнѣе слушать повѣсть старика, какъ бы ни была она печальна. Будь онъ только не въ могилѣ, л въ-состояніп перенести извѣстіе, что оиъ между антиподами.</w:t>
      </w:r>
    </w:p>
    <w:p>
      <w:pPr>
        <w:pStyle w:val="Style16"/>
        <w:keepNext w:val="0"/>
        <w:keepLines w:val="0"/>
        <w:widowControl w:val="0"/>
        <w:numPr>
          <w:ilvl w:val="0"/>
          <w:numId w:val="21"/>
        </w:numPr>
        <w:shd w:val="clear" w:color="auto" w:fill="auto"/>
        <w:tabs>
          <w:tab w:pos="620" w:val="left"/>
        </w:tabs>
        <w:bidi w:val="0"/>
        <w:spacing w:before="0" w:after="0" w:line="230" w:lineRule="auto"/>
        <w:ind w:left="0" w:right="0" w:firstLine="260"/>
      </w:pPr>
      <w:r>
        <w:rPr>
          <w:spacing w:val="0"/>
          <w:w w:val="100"/>
          <w:position w:val="0"/>
          <w:shd w:val="clear" w:color="auto" w:fill="auto"/>
          <w:lang w:val="ru-RU" w:eastAsia="ru-RU" w:bidi="ru-RU"/>
        </w:rPr>
        <w:t>Мистеръ Эдуардъ Рочестеръ теперь живетъ еще въ Торп- Фпльдскомъ-Замкѣ? спросила я, зная напередъ, какой отвѣтъ дол</w:t>
        <w:softHyphen/>
        <w:t xml:space="preserve">женъ послѣдовать за </w:t>
      </w:r>
      <w:r>
        <w:rPr>
          <w:spacing w:val="0"/>
          <w:w w:val="100"/>
          <w:position w:val="0"/>
          <w:sz w:val="24"/>
          <w:szCs w:val="24"/>
          <w:shd w:val="clear" w:color="auto" w:fill="auto"/>
          <w:lang w:val="ru-RU" w:eastAsia="ru-RU" w:bidi="ru-RU"/>
        </w:rPr>
        <w:t xml:space="preserve">этимъ </w:t>
      </w:r>
      <w:r>
        <w:rPr>
          <w:spacing w:val="0"/>
          <w:w w:val="100"/>
          <w:position w:val="0"/>
          <w:shd w:val="clear" w:color="auto" w:fill="auto"/>
          <w:lang w:val="ru-RU" w:eastAsia="ru-RU" w:bidi="ru-RU"/>
        </w:rPr>
        <w:t>вопросомъ. Мнѣ хотѣлось уклониться отъ прямыхъ разспросовъ.</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 xml:space="preserve">О нѣтъ, сударыня ! Въ ТорііФіідьдѣ теперь нѣтъ ни одной души. Вы, я полагаю, заѣзжая въ этой сторонѣ, иначе какъ бы вамъ не слыхать о томъ, что случилось прошлой осепыо. Торн- </w:t>
      </w:r>
      <w:r>
        <w:rPr>
          <w:smallCaps/>
          <w:spacing w:val="0"/>
          <w:w w:val="100"/>
          <w:position w:val="0"/>
          <w:shd w:val="clear" w:color="auto" w:fill="auto"/>
          <w:lang w:val="ru-RU" w:eastAsia="ru-RU" w:bidi="ru-RU"/>
        </w:rPr>
        <w:t>фнльдскія</w:t>
      </w:r>
      <w:r>
        <w:rPr>
          <w:spacing w:val="0"/>
          <w:w w:val="100"/>
          <w:position w:val="0"/>
          <w:shd w:val="clear" w:color="auto" w:fill="auto"/>
          <w:lang w:val="ru-RU" w:eastAsia="ru-RU" w:bidi="ru-RU"/>
        </w:rPr>
        <w:t xml:space="preserve"> хоромы совсѣмъ сгорѣли прошлой осенью. Ужасный пожаръ! Сколько истреблено тутъ драгоцѣнностей разнаго рода— сундуковъ, платья, картинъ ! Только мебель кой-какую успѣли спасти, да и то съ грѣхомъ по-поламь. Пламя показалось въ глухую полночь, и прежде-чѣмъ наѣхали трубы изъ Мпллькота, весь домъ уже былъ въ огнѣ. Я самъ, сударыня, былъ очевидцемъ этого страшнаго позорища.</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Въ глухую полночь! повторила я.—Это всегда роковой часъ для ТорпФильда.—Извѣстно ли, старичокъ, отчего произошелъ этотъ пожаръ?</w:t>
      </w:r>
      <w:r>
        <w:br w:type="page"/>
      </w:r>
    </w:p>
    <w:p>
      <w:pPr>
        <w:pStyle w:val="Style97"/>
        <w:keepNext w:val="0"/>
        <w:keepLines w:val="0"/>
        <w:widowControl w:val="0"/>
        <w:shd w:val="clear" w:color="auto" w:fill="auto"/>
        <w:tabs>
          <w:tab w:pos="2875" w:val="left"/>
          <w:tab w:pos="6672" w:val="left"/>
        </w:tabs>
        <w:bidi w:val="0"/>
        <w:spacing w:before="0" w:after="140" w:line="240" w:lineRule="auto"/>
        <w:ind w:left="0" w:right="0" w:firstLine="0"/>
        <w:rPr>
          <w:sz w:val="14"/>
          <w:szCs w:val="14"/>
        </w:rPr>
      </w:pPr>
      <w:r>
        <w:rPr>
          <w:rFonts w:ascii="Arial" w:eastAsia="Arial" w:hAnsi="Arial" w:cs="Arial"/>
          <w:spacing w:val="0"/>
          <w:w w:val="100"/>
          <w:position w:val="0"/>
          <w:sz w:val="14"/>
          <w:szCs w:val="14"/>
          <w:shd w:val="clear" w:color="auto" w:fill="auto"/>
          <w:lang w:val="fr-FR" w:eastAsia="fr-FR" w:bidi="fr-FR"/>
        </w:rPr>
        <w:t xml:space="preserve">Onu). </w:t>
      </w:r>
      <w:r>
        <w:rPr>
          <w:b/>
          <w:bCs/>
          <w:i/>
          <w:iCs/>
          <w:spacing w:val="0"/>
          <w:w w:val="100"/>
          <w:position w:val="0"/>
          <w:sz w:val="17"/>
          <w:szCs w:val="17"/>
          <w:shd w:val="clear" w:color="auto" w:fill="auto"/>
          <w:lang w:val="fr-FR" w:eastAsia="fr-FR" w:bidi="fr-FR"/>
        </w:rPr>
        <w:t>I.</w:t>
      </w:r>
      <w:r>
        <w:rPr>
          <w:rFonts w:ascii="Arial" w:eastAsia="Arial" w:hAnsi="Arial" w:cs="Arial"/>
          <w:spacing w:val="0"/>
          <w:w w:val="100"/>
          <w:position w:val="0"/>
          <w:sz w:val="14"/>
          <w:szCs w:val="14"/>
          <w:shd w:val="clear" w:color="auto" w:fill="auto"/>
          <w:lang w:val="fr-FR" w:eastAsia="fr-FR" w:bidi="fr-FR"/>
        </w:rPr>
        <w:tab/>
      </w:r>
      <w:r>
        <w:rPr>
          <w:rFonts w:ascii="Arial" w:eastAsia="Arial" w:hAnsi="Arial" w:cs="Arial"/>
          <w:spacing w:val="0"/>
          <w:w w:val="100"/>
          <w:position w:val="0"/>
          <w:sz w:val="14"/>
          <w:szCs w:val="14"/>
          <w:shd w:val="clear" w:color="auto" w:fill="auto"/>
          <w:lang w:val="ru-RU" w:eastAsia="ru-RU" w:bidi="ru-RU"/>
        </w:rPr>
        <w:t xml:space="preserve">ДжЕііии </w:t>
      </w:r>
      <w:r>
        <w:rPr>
          <w:rFonts w:ascii="Arial" w:eastAsia="Arial" w:hAnsi="Arial" w:cs="Arial"/>
          <w:smallCaps/>
          <w:spacing w:val="0"/>
          <w:w w:val="100"/>
          <w:position w:val="0"/>
          <w:sz w:val="15"/>
          <w:szCs w:val="15"/>
          <w:shd w:val="clear" w:color="auto" w:fill="auto"/>
          <w:lang w:val="ru-RU" w:eastAsia="ru-RU" w:bidi="ru-RU"/>
        </w:rPr>
        <w:t>Эйръ.</w:t>
      </w:r>
      <w:r>
        <w:rPr>
          <w:rFonts w:ascii="Arial" w:eastAsia="Arial" w:hAnsi="Arial" w:cs="Arial"/>
          <w:spacing w:val="0"/>
          <w:w w:val="100"/>
          <w:position w:val="0"/>
          <w:sz w:val="14"/>
          <w:szCs w:val="14"/>
          <w:shd w:val="clear" w:color="auto" w:fill="auto"/>
          <w:lang w:val="ru-RU" w:eastAsia="ru-RU" w:bidi="ru-RU"/>
        </w:rPr>
        <w:tab/>
        <w:t>303</w:t>
      </w:r>
    </w:p>
    <w:p>
      <w:pPr>
        <w:pStyle w:val="Style16"/>
        <w:keepNext w:val="0"/>
        <w:keepLines w:val="0"/>
        <w:widowControl w:val="0"/>
        <w:numPr>
          <w:ilvl w:val="0"/>
          <w:numId w:val="21"/>
        </w:numPr>
        <w:shd w:val="clear" w:color="auto" w:fill="auto"/>
        <w:tabs>
          <w:tab w:pos="630" w:val="left"/>
        </w:tabs>
        <w:bidi w:val="0"/>
        <w:spacing w:before="0" w:after="0" w:line="228" w:lineRule="auto"/>
        <w:ind w:left="0" w:right="0" w:firstLine="260"/>
      </w:pPr>
      <w:r>
        <w:rPr>
          <w:spacing w:val="0"/>
          <w:w w:val="100"/>
          <w:position w:val="0"/>
          <w:shd w:val="clear" w:color="auto" w:fill="auto"/>
          <w:lang w:val="ru-RU" w:eastAsia="ru-RU" w:bidi="ru-RU"/>
        </w:rPr>
        <w:t>Догадываются, сударыня, догадываются... то-есть, я, соб</w:t>
        <w:softHyphen/>
        <w:t>ственно говоря, заиодлипно знаю, какъ это случилось. Вы, мо</w:t>
        <w:softHyphen/>
        <w:t>жетъ-быть, изволили слышать, продолжалъ онъ тономъ ниже и придвигая ко мнѣ своіі стѵлъ : — что въ домѣ проживала одна леди, странная такая... бѣсноватая леди?</w:t>
      </w:r>
    </w:p>
    <w:p>
      <w:pPr>
        <w:pStyle w:val="Style16"/>
        <w:keepNext w:val="0"/>
        <w:keepLines w:val="0"/>
        <w:widowControl w:val="0"/>
        <w:numPr>
          <w:ilvl w:val="0"/>
          <w:numId w:val="2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Кажется, .мнѣ говорили что-то въ этомъ родѣ.</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Ее, видите ли, содержали въ-заиерти, йодъ тайнымъ надзо</w:t>
        <w:softHyphen/>
        <w:t>ромъ, гакъ-что нѣсколько лѣтъ сряду здѣсь почти вовсе ие знали, что живетъ па свѣтѣ такая леди. ІІнкто ее не видалъ и никто не говорилъ съ пей : носились только темные, глухіе слухи, что вотъ, дескать, содержится въ ТорііФнльдѣ подъ замкомъ какая-то чудодѣйственная женіцина, привезенная будто бы изъ-за моря ми</w:t>
        <w:softHyphen/>
        <w:t>стеромъ Эдуардомъ. Болтали даже, будто опа была любовницей мистера Эдуарда. Но вотъ, сударыня, за годъ передъ этимъ, слу</w:t>
        <w:softHyphen/>
        <w:t>чилась оказія... весьма-странная оказія...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Дѣло очевндио доходило до мосіі исторіи. И хотѣла обратить вниманіе старика на главный пунктъ.</w:t>
      </w:r>
    </w:p>
    <w:p>
      <w:pPr>
        <w:pStyle w:val="Style16"/>
        <w:keepNext w:val="0"/>
        <w:keepLines w:val="0"/>
        <w:widowControl w:val="0"/>
        <w:numPr>
          <w:ilvl w:val="0"/>
          <w:numId w:val="2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Ну, что жь эта леди?</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Да ничего, сударыня: оказалось, видите ли, что она была супругой мистера Рочестера! Эго открытіе было сдѣлано но стран</w:t>
        <w:softHyphen/>
        <w:t>ному случаю. Проживала въ ТорііФнльдѣ одна дѣвица, молодая ле</w:t>
        <w:softHyphen/>
        <w:t>ди,- гувернантка, и вотъ, мистеръ Рочестеръ влюбил...</w:t>
      </w:r>
    </w:p>
    <w:p>
      <w:pPr>
        <w:pStyle w:val="Style16"/>
        <w:keepNext w:val="0"/>
        <w:keepLines w:val="0"/>
        <w:widowControl w:val="0"/>
        <w:numPr>
          <w:ilvl w:val="0"/>
          <w:numId w:val="2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Какъ же пожаръ-то произошелъ?</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Сейчасъ, сударыня, сейчасъ доложу вашеіі милости все но порядку. Мистеръ Рочестеръ, видите ли, влюбился въ эту гувер</w:t>
        <w:softHyphen/>
        <w:t>нантку, да еще какъ влюбился! Люди говорятъ, что имъ еще ни</w:t>
        <w:softHyphen/>
        <w:t>когда не приходилось видѣть такоіі любви. .Іюли, знаете ли, все</w:t>
        <w:softHyphen/>
        <w:t>гда имѣютъ обычаи присматривать за своими господами. Мистеръ Рочестеръ всегда, бывало, увивался около своей гувернантки, и дорожилъ ею больше всего на свѣтѣ. Это было тѣмъ страннѣе, что только онъ одниъ считалъ ее красавицей. Дѣвчонка, собствен</w:t>
        <w:softHyphen/>
        <w:t>но говоря, была невзрачная—маленькая, тоненькая, словно ребе</w:t>
        <w:softHyphen/>
        <w:t>нокъ какой. Я, впрочемъ, никогда не видалъ ея самъ: это мнѣ разсказывала Лія, горничная въ этомъ домѣ. Мистеру Рочестеру было подъ сорокъ, а гувернанткѣ только около двадцати лѣтъ. Дѣло извѣстное : какъ-скоро джентльменъ этого возраста влюб</w:t>
        <w:softHyphen/>
        <w:t>ляется въ молодую дѣвушку, любовь его то же, что бѣлая горяч</w:t>
        <w:softHyphen/>
        <w:t>ка : мистеръ Рочестеръ вздумалъ жениться на своей гувернаиткѣ.</w:t>
      </w:r>
    </w:p>
    <w:p>
      <w:pPr>
        <w:pStyle w:val="Style16"/>
        <w:keepNext w:val="0"/>
        <w:keepLines w:val="0"/>
        <w:widowControl w:val="0"/>
        <w:numPr>
          <w:ilvl w:val="0"/>
          <w:numId w:val="21"/>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Вы мнѣ послѣ разскажете эту часть въ исторіи мистера Ро</w:t>
        <w:softHyphen/>
        <w:t>честера : теперь, но особеннымъ обстоятельствамъ, мнѣ хочется слышать, какъ и отчего произошелъ этотъ пожаръ. Носились, можетъ-быть, слухи, что въ немъ принимала участіе сумасшед</w:t>
        <w:softHyphen/>
        <w:t>шая жена мистера Рочестера?</w:t>
      </w:r>
    </w:p>
    <w:p>
      <w:pPr>
        <w:pStyle w:val="Style16"/>
        <w:keepNext w:val="0"/>
        <w:keepLines w:val="0"/>
        <w:widowControl w:val="0"/>
        <w:numPr>
          <w:ilvl w:val="0"/>
          <w:numId w:val="21"/>
        </w:numPr>
        <w:shd w:val="clear" w:color="auto" w:fill="auto"/>
        <w:tabs>
          <w:tab w:pos="615" w:val="left"/>
        </w:tabs>
        <w:bidi w:val="0"/>
        <w:spacing w:before="0" w:after="100" w:line="228" w:lineRule="auto"/>
        <w:ind w:left="0" w:right="0" w:firstLine="260"/>
        <w:sectPr>
          <w:headerReference w:type="even" r:id="rId187"/>
          <w:headerReference w:type="default" r:id="rId188"/>
          <w:headerReference w:type="first" r:id="rId189"/>
          <w:pgSz w:w="8283" w:h="13948"/>
          <w:pgMar w:top="1112" w:left="506" w:right="432" w:bottom="888" w:header="0" w:footer="3" w:gutter="0"/>
          <w:cols w:space="720"/>
          <w:noEndnote/>
          <w:titlePg/>
          <w:rtlGutter w:val="0"/>
          <w:docGrid w:linePitch="360"/>
        </w:sectPr>
      </w:pPr>
      <w:r>
        <w:rPr>
          <w:spacing w:val="0"/>
          <w:w w:val="100"/>
          <w:position w:val="0"/>
          <w:shd w:val="clear" w:color="auto" w:fill="auto"/>
          <w:lang w:val="ru-RU" w:eastAsia="ru-RU" w:bidi="ru-RU"/>
        </w:rPr>
        <w:t>Такъ точно, сударыня, вы угадали : опа, п только она одна подожгла этотъ домъ. При ней, изволите видѣть, всегда была женщина, по имени мистрнссъ Нуль, баба-кулакъ, что называет</w:t>
        <w:softHyphen/>
        <w:t xml:space="preserve">ся, ловкая и достойная въ своемъ родѣ; </w:t>
      </w:r>
      <w:r>
        <w:rPr>
          <w:spacing w:val="0"/>
          <w:w w:val="100"/>
          <w:position w:val="0"/>
          <w:sz w:val="24"/>
          <w:szCs w:val="24"/>
          <w:shd w:val="clear" w:color="auto" w:fill="auto"/>
          <w:lang w:val="ru-RU" w:eastAsia="ru-RU" w:bidi="ru-RU"/>
        </w:rPr>
        <w:t xml:space="preserve">да </w:t>
      </w:r>
      <w:r>
        <w:rPr>
          <w:spacing w:val="0"/>
          <w:w w:val="100"/>
          <w:position w:val="0"/>
          <w:shd w:val="clear" w:color="auto" w:fill="auto"/>
          <w:lang w:val="ru-RU" w:eastAsia="ru-RU" w:bidi="ru-RU"/>
        </w:rPr>
        <w:t xml:space="preserve">только водился за ней, </w:t>
      </w:r>
    </w:p>
    <w:p>
      <w:pPr>
        <w:pStyle w:val="Style16"/>
        <w:keepNext w:val="0"/>
        <w:keepLines w:val="0"/>
        <w:widowControl w:val="0"/>
        <w:shd w:val="clear" w:color="auto" w:fill="auto"/>
        <w:tabs>
          <w:tab w:pos="615" w:val="left"/>
        </w:tabs>
        <w:bidi w:val="0"/>
        <w:spacing w:before="0" w:after="100" w:line="228" w:lineRule="auto"/>
        <w:ind w:left="0" w:right="0" w:firstLine="260"/>
      </w:pPr>
      <w:r>
        <w:rPr>
          <w:spacing w:val="0"/>
          <w:w w:val="100"/>
          <w:position w:val="0"/>
          <w:shd w:val="clear" w:color="auto" w:fill="auto"/>
          <w:lang w:val="ru-RU" w:eastAsia="ru-RU" w:bidi="ru-RU"/>
        </w:rPr>
        <w:t>по части женскихъ слабостей, одинъ грѣшокъ : она любила при</w:t>
        <w:softHyphen/>
        <w:t>держиваться стаканчика, такъ-что выщіть бутылку джина было для нея ип-по-яемъ. Дѣло,, конечно, простительное при ея обра</w:t>
        <w:softHyphen/>
        <w:t>зѣ жизни, ио ужасно-опасное. Когда, бывало, мнстрнссъ Пуль, послѣ двухъ-трсхѣ стаканчиковъ, заснетъ на своей постели, су</w:t>
        <w:softHyphen/>
        <w:t>масшедшая леди, хитрая какъ вѣдьма, выиимаетъ ключи изъ ея кармана, выходитъ изъ комнаты, бѣгаетъ по всему дому, да и наровитъ гдѣ-нибудь учинить какую-нибудь пакость. Говорятъ, будто однажды она чуть не сожгла своего мужа; но я не знаю хорошенько атого дѣла. Ну, а что касается до тогдашней страш</w:t>
        <w:softHyphen/>
      </w:r>
      <w:r>
        <w:rPr>
          <w:spacing w:val="0"/>
          <w:w w:val="100"/>
          <w:position w:val="0"/>
          <w:sz w:val="24"/>
          <w:szCs w:val="24"/>
          <w:shd w:val="clear" w:color="auto" w:fill="auto"/>
          <w:lang w:val="ru-RU" w:eastAsia="ru-RU" w:bidi="ru-RU"/>
        </w:rPr>
        <w:t xml:space="preserve">ной </w:t>
      </w:r>
      <w:r>
        <w:rPr>
          <w:spacing w:val="0"/>
          <w:w w:val="100"/>
          <w:position w:val="0"/>
          <w:shd w:val="clear" w:color="auto" w:fill="auto"/>
          <w:lang w:val="ru-RU" w:eastAsia="ru-RU" w:bidi="ru-RU"/>
        </w:rPr>
        <w:t>цочи, то, она подожгла сперва занавѣсы въ той комнатѣ, что была рядомъ, потомъ сбѣжала въ нижній этажъ и прямо броси</w:t>
        <w:softHyphen/>
        <w:t>лась въ бывшую комнату гувернантки—должно-быть она смекала что-нибудь, какъ гамъ ея мужъ чуть-было не женился на этой дѣвушкѣ.—Здѣсь опа зажгла постель, думая, вѣроятно, спалить свою соперницу; но, къ-счастыо, въ комнатѣ никого не было. Гу</w:t>
        <w:softHyphen/>
        <w:t>вернантка убѣжала передъ тѣмъ за два мѣсяца, и ужь, еслибы вы знали, какъ искалъ ее мистеръ Рочестеръ! Погони разостланы были но всѣмъ концамъ, и самъ онъ разъѣзжалъ по разнымъ сто</w:t>
        <w:softHyphen/>
      </w:r>
      <w:r>
        <w:rPr>
          <w:spacing w:val="0"/>
          <w:w w:val="100"/>
          <w:position w:val="0"/>
          <w:sz w:val="24"/>
          <w:szCs w:val="24"/>
          <w:shd w:val="clear" w:color="auto" w:fill="auto"/>
          <w:lang w:val="ru-RU" w:eastAsia="ru-RU" w:bidi="ru-RU"/>
        </w:rPr>
        <w:t xml:space="preserve">ронамъ </w:t>
      </w:r>
      <w:r>
        <w:rPr>
          <w:spacing w:val="0"/>
          <w:w w:val="100"/>
          <w:position w:val="0"/>
          <w:shd w:val="clear" w:color="auto" w:fill="auto"/>
          <w:lang w:val="ru-RU" w:eastAsia="ru-RU" w:bidi="ru-RU"/>
        </w:rPr>
        <w:t>отъ утра до вечера; но гувернантки и слѣдъ простылъ: ничего не развѣдали о ней ! Послѣ этого горя , мистеръ І’оче- стрръ совсѣмъ одичалъ, и даже ииой-разъ было страшно попасть</w:t>
        <w:softHyphen/>
        <w:t>ся ему на глаза. По большей части, сидѣлъ онъ одінгь-одинёхо- некъ въ своей комнатѣ, какъ какой-нибудь отшельникъ. Ключницу свою, мистрпссъ ФсрФаксъ, онъ отослалъ куда-то въ дальнюю сторону, къ ея родственникамъ; но тутъ онъ поступилъ какъ ис</w:t>
        <w:softHyphen/>
        <w:t>тинный джентльменъ : онъ назначилъ ей пожизненный пенсіонъ. Ну, и то сказать, мистрпссъ Ферфаксъ заслуживала пепсіона, по- тому-что оиа была жепіцнпа добродѣтельная. Воспитанницу спою, миссъ Адель, онъ отдалъ въ какое-то женское учебное заведеніе. Съ джептльмеиамн по сосѣдству онъ не хотѣлъ больше зиаться, и вотъ, до-енхъ-норъ, все сидитъ взаперти...</w:t>
      </w:r>
    </w:p>
    <w:p>
      <w:pPr>
        <w:pStyle w:val="Style16"/>
        <w:keepNext w:val="0"/>
        <w:keepLines w:val="0"/>
        <w:widowControl w:val="0"/>
        <w:numPr>
          <w:ilvl w:val="0"/>
          <w:numId w:val="21"/>
        </w:numPr>
        <w:shd w:val="clear" w:color="auto" w:fill="auto"/>
        <w:tabs>
          <w:tab w:pos="635" w:val="left"/>
        </w:tabs>
        <w:bidi w:val="0"/>
        <w:spacing w:before="0" w:after="100" w:line="228" w:lineRule="auto"/>
        <w:ind w:left="0" w:right="0" w:firstLine="260"/>
      </w:pPr>
      <w:r>
        <w:rPr>
          <w:spacing w:val="0"/>
          <w:w w:val="100"/>
          <w:position w:val="0"/>
          <w:shd w:val="clear" w:color="auto" w:fill="auto"/>
          <w:lang w:val="ru-RU" w:eastAsia="ru-RU" w:bidi="ru-RU"/>
        </w:rPr>
        <w:t>Какъ! Развѣ онъ не уѣхалъ изъ Англіи?</w:t>
      </w:r>
    </w:p>
    <w:p>
      <w:pPr>
        <w:pStyle w:val="Style16"/>
        <w:keepNext w:val="0"/>
        <w:keepLines w:val="0"/>
        <w:widowControl w:val="0"/>
        <w:numPr>
          <w:ilvl w:val="0"/>
          <w:numId w:val="21"/>
        </w:numPr>
        <w:shd w:val="clear" w:color="auto" w:fill="auto"/>
        <w:tabs>
          <w:tab w:pos="625" w:val="left"/>
        </w:tabs>
        <w:bidi w:val="0"/>
        <w:spacing w:before="0" w:after="100" w:line="228" w:lineRule="auto"/>
        <w:ind w:left="0" w:right="0" w:firstLine="260"/>
      </w:pPr>
      <w:r>
        <w:rPr>
          <w:spacing w:val="0"/>
          <w:w w:val="100"/>
          <w:position w:val="0"/>
          <w:shd w:val="clear" w:color="auto" w:fill="auto"/>
          <w:lang w:val="ru-RU" w:eastAsia="ru-RU" w:bidi="ru-RU"/>
        </w:rPr>
        <w:t>Изъ Англіи! Богъ съ вами, какъ это можно! Онъ не пере</w:t>
        <w:softHyphen/>
        <w:t>ступаетъ даже за порогъ своего дома, развѣ только ночью, когда онъ гуляетъ подлѣ оконъ пли въ саду. Подумаешь, что оиъ со</w:t>
        <w:softHyphen/>
        <w:t xml:space="preserve">всѣмъ лишился разсудка, а было время — о, я это очепь-хорошо помню!—едва </w:t>
      </w:r>
      <w:r>
        <w:rPr>
          <w:smallCaps/>
          <w:spacing w:val="0"/>
          <w:w w:val="100"/>
          <w:position w:val="0"/>
          <w:shd w:val="clear" w:color="auto" w:fill="auto"/>
          <w:lang w:val="ru-RU" w:eastAsia="ru-RU" w:bidi="ru-RU"/>
        </w:rPr>
        <w:t>ліі</w:t>
      </w:r>
      <w:r>
        <w:rPr>
          <w:spacing w:val="0"/>
          <w:w w:val="100"/>
          <w:position w:val="0"/>
          <w:shd w:val="clear" w:color="auto" w:fill="auto"/>
          <w:lang w:val="ru-RU" w:eastAsia="ru-RU" w:bidi="ru-RU"/>
        </w:rPr>
        <w:t xml:space="preserve"> какой джентльменъ во всей Англіи могъ съ нимъ тягаться по уму! Что дѣлать, эта гувернантка совсѣмъ вскружила ему голову. Особенныхъ художествъ за нимъ никогда не водилось: не былъ оиъ пп пьяницей, ни картежникомъ, ни </w:t>
      </w:r>
      <w:r>
        <w:rPr>
          <w:i/>
          <w:iCs/>
          <w:spacing w:val="0"/>
          <w:w w:val="100"/>
          <w:position w:val="0"/>
          <w:shd w:val="clear" w:color="auto" w:fill="auto"/>
          <w:lang w:val="ru-RU" w:eastAsia="ru-RU" w:bidi="ru-RU"/>
        </w:rPr>
        <w:t>лошадникомъ;</w:t>
      </w:r>
      <w:r>
        <w:rPr>
          <w:spacing w:val="0"/>
          <w:w w:val="100"/>
          <w:position w:val="0"/>
          <w:shd w:val="clear" w:color="auto" w:fill="auto"/>
          <w:lang w:val="ru-RU" w:eastAsia="ru-RU" w:bidi="ru-RU"/>
        </w:rPr>
        <w:t xml:space="preserve"> но храбрость его и сила были такого рода, что всѣ ему удивлялись. </w:t>
      </w:r>
      <w:r>
        <w:rPr>
          <w:spacing w:val="0"/>
          <w:w w:val="100"/>
          <w:position w:val="0"/>
          <w:sz w:val="24"/>
          <w:szCs w:val="24"/>
          <w:shd w:val="clear" w:color="auto" w:fill="auto"/>
          <w:lang w:val="ru-RU" w:eastAsia="ru-RU" w:bidi="ru-RU"/>
        </w:rPr>
        <w:t xml:space="preserve">Я </w:t>
      </w:r>
      <w:r>
        <w:rPr>
          <w:spacing w:val="0"/>
          <w:w w:val="100"/>
          <w:position w:val="0"/>
          <w:shd w:val="clear" w:color="auto" w:fill="auto"/>
          <w:lang w:val="ru-RU" w:eastAsia="ru-RU" w:bidi="ru-RU"/>
        </w:rPr>
        <w:t>зналъ его еще ребенкомъ, сударыня, и признаюсь, мнѣ часто Приходилось желать, чтобъ эга миссъ Эйръ свернула себѣ шею: лучше бы утонуть ей въ морѣ, чѣмъ пріѣзжать въ ТорііФн.іьдъ на погибель добраго джентльмена.</w:t>
      </w:r>
      <w:r>
        <w:br w:type="page"/>
      </w:r>
    </w:p>
    <w:p>
      <w:pPr>
        <w:pStyle w:val="Style16"/>
        <w:keepNext w:val="0"/>
        <w:keepLines w:val="0"/>
        <w:widowControl w:val="0"/>
        <w:numPr>
          <w:ilvl w:val="0"/>
          <w:numId w:val="21"/>
        </w:numPr>
        <w:shd w:val="clear" w:color="auto" w:fill="auto"/>
        <w:tabs>
          <w:tab w:pos="619" w:val="left"/>
        </w:tabs>
        <w:bidi w:val="0"/>
        <w:spacing w:before="0" w:after="0" w:line="228" w:lineRule="auto"/>
        <w:ind w:left="0" w:right="0"/>
      </w:pPr>
      <w:r>
        <w:rPr>
          <w:spacing w:val="0"/>
          <w:w w:val="100"/>
          <w:position w:val="0"/>
          <w:shd w:val="clear" w:color="auto" w:fill="auto"/>
          <w:lang w:val="ru-RU" w:eastAsia="ru-RU" w:bidi="ru-RU"/>
        </w:rPr>
        <w:t>Стало-быть мистеръ Рочестеръ былъ дома во время этого пожара?</w:t>
      </w:r>
    </w:p>
    <w:p>
      <w:pPr>
        <w:pStyle w:val="Style16"/>
        <w:keepNext w:val="0"/>
        <w:keepLines w:val="0"/>
        <w:widowControl w:val="0"/>
        <w:numPr>
          <w:ilvl w:val="0"/>
          <w:numId w:val="21"/>
        </w:numPr>
        <w:shd w:val="clear" w:color="auto" w:fill="auto"/>
        <w:tabs>
          <w:tab w:pos="654" w:val="left"/>
        </w:tabs>
        <w:bidi w:val="0"/>
        <w:spacing w:before="0" w:after="0" w:line="228" w:lineRule="auto"/>
        <w:ind w:left="0" w:right="0"/>
      </w:pPr>
      <w:r>
        <w:rPr>
          <w:spacing w:val="0"/>
          <w:w w:val="100"/>
          <w:position w:val="0"/>
          <w:shd w:val="clear" w:color="auto" w:fill="auto"/>
          <w:lang w:val="ru-RU" w:eastAsia="ru-RU" w:bidi="ru-RU"/>
        </w:rPr>
        <w:t xml:space="preserve">Конечно былъ, да еще какъ! </w:t>
      </w:r>
      <w:r>
        <w:rPr>
          <w:smallCaps/>
          <w:spacing w:val="0"/>
          <w:w w:val="100"/>
          <w:position w:val="0"/>
          <w:shd w:val="clear" w:color="auto" w:fill="auto"/>
          <w:lang w:val="ru-RU" w:eastAsia="ru-RU" w:bidi="ru-RU"/>
        </w:rPr>
        <w:t>Онъ</w:t>
      </w:r>
      <w:r>
        <w:rPr>
          <w:spacing w:val="0"/>
          <w:w w:val="100"/>
          <w:position w:val="0"/>
          <w:shd w:val="clear" w:color="auto" w:fill="auto"/>
          <w:lang w:val="ru-RU" w:eastAsia="ru-RU" w:bidi="ru-RU"/>
        </w:rPr>
        <w:t xml:space="preserve"> взобрался на чердакъ, когда все горѣло вверху и внизу, перебудилъ людей, помогъ имъ сойдтн внизъ, и лотомъ пошелъ выручать жену изъ ея кельи. ІІо вдругъ сказали ему, что она взгромоздилась на крышу дома. Въ- самомъ-дѣлѣ, она стояла тамъ, надъ бойницами, махала руками, хохотала и кричала во все горло, такъ-что се можно было слы</w:t>
        <w:softHyphen/>
        <w:t>шать за цѣлую милю : я видѣлъ ее, сударыня, собственными гла</w:t>
        <w:softHyphen/>
        <w:t>зами: слышалъ собственными ушами. Была она женщина рослая, дюжая, толстая, н черные ея волосы, при яркомъ заревѣ, развѣ</w:t>
        <w:softHyphen/>
        <w:t>дались по ея плечамъ. Мистеръ Рочестеръ самъ пробрался на кро</w:t>
        <w:softHyphen/>
        <w:t>плю черезъ потолочное окно, н всѣ мы слышали, какъ онъ кри</w:t>
        <w:softHyphen/>
        <w:t>чалъ :— «Берга! Берта!—Когда онъ подошелъ къ ней, она за</w:t>
        <w:softHyphen/>
        <w:t>выла, закричала изо всей мочи, и потомъ—стремглавъ броснлаеь на мостовую.</w:t>
      </w:r>
    </w:p>
    <w:p>
      <w:pPr>
        <w:pStyle w:val="Style16"/>
        <w:keepNext w:val="0"/>
        <w:keepLines w:val="0"/>
        <w:widowControl w:val="0"/>
        <w:numPr>
          <w:ilvl w:val="0"/>
          <w:numId w:val="21"/>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Оиа разбилась?</w:t>
      </w:r>
    </w:p>
    <w:p>
      <w:pPr>
        <w:pStyle w:val="Style16"/>
        <w:keepNext w:val="0"/>
        <w:keepLines w:val="0"/>
        <w:widowControl w:val="0"/>
        <w:numPr>
          <w:ilvl w:val="0"/>
          <w:numId w:val="21"/>
        </w:numPr>
        <w:shd w:val="clear" w:color="auto" w:fill="auto"/>
        <w:tabs>
          <w:tab w:pos="619" w:val="left"/>
        </w:tabs>
        <w:bidi w:val="0"/>
        <w:spacing w:before="0" w:after="0" w:line="233" w:lineRule="auto"/>
        <w:ind w:left="0" w:right="0"/>
      </w:pPr>
      <w:r>
        <w:rPr>
          <w:spacing w:val="0"/>
          <w:w w:val="100"/>
          <w:position w:val="0"/>
          <w:shd w:val="clear" w:color="auto" w:fill="auto"/>
          <w:lang w:val="ru-RU" w:eastAsia="ru-RU" w:bidi="ru-RU"/>
        </w:rPr>
        <w:t>Въ-дребезги, сударыня : ея мозгомъ и кровью обрызгались кампн.</w:t>
      </w:r>
    </w:p>
    <w:p>
      <w:pPr>
        <w:pStyle w:val="Style16"/>
        <w:keepNext w:val="0"/>
        <w:keepLines w:val="0"/>
        <w:widowControl w:val="0"/>
        <w:numPr>
          <w:ilvl w:val="0"/>
          <w:numId w:val="21"/>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Великій Боже!</w:t>
      </w:r>
    </w:p>
    <w:p>
      <w:pPr>
        <w:pStyle w:val="Style16"/>
        <w:keepNext w:val="0"/>
        <w:keepLines w:val="0"/>
        <w:widowControl w:val="0"/>
        <w:numPr>
          <w:ilvl w:val="0"/>
          <w:numId w:val="21"/>
        </w:numPr>
        <w:shd w:val="clear" w:color="auto" w:fill="auto"/>
        <w:tabs>
          <w:tab w:pos="665" w:val="left"/>
        </w:tabs>
        <w:bidi w:val="0"/>
        <w:spacing w:before="0" w:after="0" w:line="233" w:lineRule="auto"/>
        <w:ind w:left="0" w:right="0"/>
      </w:pPr>
      <w:r>
        <w:rPr>
          <w:spacing w:val="0"/>
          <w:w w:val="100"/>
          <w:position w:val="0"/>
          <w:shd w:val="clear" w:color="auto" w:fill="auto"/>
          <w:lang w:val="ru-RU" w:eastAsia="ru-RU" w:bidi="ru-RU"/>
        </w:rPr>
        <w:t>Да, сударыня, это было страшное позорище!</w:t>
      </w:r>
    </w:p>
    <w:p>
      <w:pPr>
        <w:pStyle w:val="Style16"/>
        <w:keepNext w:val="0"/>
        <w:keepLines w:val="0"/>
        <w:widowControl w:val="0"/>
        <w:shd w:val="clear" w:color="auto" w:fill="auto"/>
        <w:bidi w:val="0"/>
        <w:spacing w:before="0" w:after="0" w:line="233" w:lineRule="auto"/>
        <w:ind w:left="0" w:right="0"/>
      </w:pPr>
      <w:r>
        <w:rPr>
          <w:spacing w:val="0"/>
          <w:w w:val="100"/>
          <w:position w:val="0"/>
          <w:shd w:val="clear" w:color="auto" w:fill="auto"/>
          <w:lang w:val="ru-RU" w:eastAsia="ru-RU" w:bidi="ru-RU"/>
        </w:rPr>
        <w:t>Онъ задрожалъ.</w:t>
      </w:r>
    </w:p>
    <w:p>
      <w:pPr>
        <w:pStyle w:val="Style16"/>
        <w:keepNext w:val="0"/>
        <w:keepLines w:val="0"/>
        <w:widowControl w:val="0"/>
        <w:numPr>
          <w:ilvl w:val="0"/>
          <w:numId w:val="21"/>
        </w:numPr>
        <w:shd w:val="clear" w:color="auto" w:fill="auto"/>
        <w:tabs>
          <w:tab w:pos="665" w:val="left"/>
        </w:tabs>
        <w:bidi w:val="0"/>
        <w:spacing w:before="0" w:after="0" w:line="233" w:lineRule="auto"/>
        <w:ind w:left="0" w:right="0"/>
      </w:pPr>
      <w:r>
        <w:rPr>
          <w:spacing w:val="0"/>
          <w:w w:val="100"/>
          <w:position w:val="0"/>
          <w:shd w:val="clear" w:color="auto" w:fill="auto"/>
          <w:lang w:val="ru-RU" w:eastAsia="ru-RU" w:bidi="ru-RU"/>
        </w:rPr>
        <w:t>Дальше что?</w:t>
      </w:r>
    </w:p>
    <w:p>
      <w:pPr>
        <w:pStyle w:val="Style16"/>
        <w:keepNext w:val="0"/>
        <w:keepLines w:val="0"/>
        <w:widowControl w:val="0"/>
        <w:numPr>
          <w:ilvl w:val="0"/>
          <w:numId w:val="21"/>
        </w:numPr>
        <w:shd w:val="clear" w:color="auto" w:fill="auto"/>
        <w:tabs>
          <w:tab w:pos="625" w:val="left"/>
        </w:tabs>
        <w:bidi w:val="0"/>
        <w:spacing w:before="0" w:after="0" w:line="233" w:lineRule="auto"/>
        <w:ind w:left="0" w:right="0"/>
      </w:pPr>
      <w:r>
        <w:rPr>
          <w:spacing w:val="0"/>
          <w:w w:val="100"/>
          <w:position w:val="0"/>
          <w:shd w:val="clear" w:color="auto" w:fill="auto"/>
          <w:lang w:val="ru-RU" w:eastAsia="ru-RU" w:bidi="ru-RU"/>
        </w:rPr>
        <w:t>Дальше — домъ сгорѣлъ до тла : остались только почернѣ- лыя стѣны, да камни.</w:t>
      </w:r>
    </w:p>
    <w:p>
      <w:pPr>
        <w:pStyle w:val="Style16"/>
        <w:keepNext w:val="0"/>
        <w:keepLines w:val="0"/>
        <w:widowControl w:val="0"/>
        <w:numPr>
          <w:ilvl w:val="0"/>
          <w:numId w:val="21"/>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Не погибъ ли еще кто-нибудь?</w:t>
      </w:r>
    </w:p>
    <w:p>
      <w:pPr>
        <w:pStyle w:val="Style16"/>
        <w:keepNext w:val="0"/>
        <w:keepLines w:val="0"/>
        <w:widowControl w:val="0"/>
        <w:numPr>
          <w:ilvl w:val="0"/>
          <w:numId w:val="21"/>
        </w:numPr>
        <w:shd w:val="clear" w:color="auto" w:fill="auto"/>
        <w:tabs>
          <w:tab w:pos="619" w:val="left"/>
        </w:tabs>
        <w:bidi w:val="0"/>
        <w:spacing w:before="0" w:after="0" w:line="233" w:lineRule="auto"/>
        <w:ind w:left="0" w:right="0"/>
      </w:pPr>
      <w:r>
        <w:rPr>
          <w:spacing w:val="0"/>
          <w:w w:val="100"/>
          <w:position w:val="0"/>
          <w:shd w:val="clear" w:color="auto" w:fill="auto"/>
          <w:lang w:val="ru-RU" w:eastAsia="ru-RU" w:bidi="ru-RU"/>
        </w:rPr>
        <w:t>Нѣтъ. А пожалуй было бы лучше еще кому-нибудь по</w:t>
        <w:softHyphen/>
        <w:t>гибнуть.</w:t>
      </w:r>
    </w:p>
    <w:p>
      <w:pPr>
        <w:pStyle w:val="Style16"/>
        <w:keepNext w:val="0"/>
        <w:keepLines w:val="0"/>
        <w:widowControl w:val="0"/>
        <w:numPr>
          <w:ilvl w:val="0"/>
          <w:numId w:val="21"/>
        </w:numPr>
        <w:shd w:val="clear" w:color="auto" w:fill="auto"/>
        <w:tabs>
          <w:tab w:pos="660" w:val="left"/>
        </w:tabs>
        <w:bidi w:val="0"/>
        <w:spacing w:before="0" w:after="0" w:line="233" w:lineRule="auto"/>
        <w:ind w:left="0" w:right="0"/>
      </w:pPr>
      <w:r>
        <w:rPr>
          <w:spacing w:val="0"/>
          <w:w w:val="100"/>
          <w:position w:val="0"/>
          <w:shd w:val="clear" w:color="auto" w:fill="auto"/>
          <w:lang w:val="ru-RU" w:eastAsia="ru-RU" w:bidi="ru-RU"/>
        </w:rPr>
        <w:t>Что это значитъ?</w:t>
      </w:r>
    </w:p>
    <w:p>
      <w:pPr>
        <w:pStyle w:val="Style16"/>
        <w:keepNext w:val="0"/>
        <w:keepLines w:val="0"/>
        <w:widowControl w:val="0"/>
        <w:numPr>
          <w:ilvl w:val="0"/>
          <w:numId w:val="21"/>
        </w:numPr>
        <w:shd w:val="clear" w:color="auto" w:fill="auto"/>
        <w:tabs>
          <w:tab w:pos="630" w:val="left"/>
        </w:tabs>
        <w:bidi w:val="0"/>
        <w:spacing w:before="0" w:after="0" w:line="233" w:lineRule="auto"/>
        <w:ind w:left="0" w:right="0"/>
      </w:pPr>
      <w:r>
        <w:rPr>
          <w:spacing w:val="0"/>
          <w:w w:val="100"/>
          <w:position w:val="0"/>
          <w:shd w:val="clear" w:color="auto" w:fill="auto"/>
          <w:lang w:val="ru-RU" w:eastAsia="ru-RU" w:bidi="ru-RU"/>
        </w:rPr>
        <w:t>Бѣдиый, бѣдный мистеръ Эдуардъ! простоналъ старикъ : — мнѣ не грезилось и во снѣ, что я могу увидѣть такія вещи. І'о- ворлтъ, что Господь наказалъ его такимъ образомъ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что онъ скрывалъ свою жену, и хотѣлъ, при жизни ея, вступить въ другой бракъ; но я все-таки жалѣю его душевно.</w:t>
      </w:r>
    </w:p>
    <w:p>
      <w:pPr>
        <w:pStyle w:val="Style16"/>
        <w:keepNext w:val="0"/>
        <w:keepLines w:val="0"/>
        <w:widowControl w:val="0"/>
        <w:numPr>
          <w:ilvl w:val="0"/>
          <w:numId w:val="21"/>
        </w:numPr>
        <w:shd w:val="clear" w:color="auto" w:fill="auto"/>
        <w:tabs>
          <w:tab w:pos="619" w:val="left"/>
        </w:tabs>
        <w:bidi w:val="0"/>
        <w:spacing w:before="0" w:after="0" w:line="233" w:lineRule="auto"/>
        <w:ind w:left="0" w:right="0"/>
      </w:pPr>
      <w:r>
        <w:rPr>
          <w:spacing w:val="0"/>
          <w:w w:val="100"/>
          <w:position w:val="0"/>
          <w:shd w:val="clear" w:color="auto" w:fill="auto"/>
          <w:lang w:val="ru-RU" w:eastAsia="ru-RU" w:bidi="ru-RU"/>
        </w:rPr>
        <w:t xml:space="preserve">По вѣдь вы сказали, что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живъ? воскликнула я съ не</w:t>
        <w:softHyphen/>
        <w:t>терпѣніемъ.</w:t>
      </w:r>
    </w:p>
    <w:p>
      <w:pPr>
        <w:pStyle w:val="Style16"/>
        <w:keepNext w:val="0"/>
        <w:keepLines w:val="0"/>
        <w:widowControl w:val="0"/>
        <w:numPr>
          <w:ilvl w:val="0"/>
          <w:numId w:val="21"/>
        </w:numPr>
        <w:shd w:val="clear" w:color="auto" w:fill="auto"/>
        <w:tabs>
          <w:tab w:pos="619" w:val="left"/>
        </w:tabs>
        <w:bidi w:val="0"/>
        <w:spacing w:before="0" w:after="0" w:line="233" w:lineRule="auto"/>
        <w:ind w:left="0" w:right="0"/>
      </w:pPr>
      <w:r>
        <w:rPr>
          <w:spacing w:val="0"/>
          <w:w w:val="100"/>
          <w:position w:val="0"/>
          <w:shd w:val="clear" w:color="auto" w:fill="auto"/>
          <w:lang w:val="ru-RU" w:eastAsia="ru-RU" w:bidi="ru-RU"/>
        </w:rPr>
        <w:t>Да, да, живъ; но мпогіе думаютъ, что ему лучше бы умереть.</w:t>
      </w:r>
    </w:p>
    <w:p>
      <w:pPr>
        <w:pStyle w:val="Style16"/>
        <w:keepNext w:val="0"/>
        <w:keepLines w:val="0"/>
        <w:widowControl w:val="0"/>
        <w:numPr>
          <w:ilvl w:val="0"/>
          <w:numId w:val="21"/>
        </w:numPr>
        <w:shd w:val="clear" w:color="auto" w:fill="auto"/>
        <w:tabs>
          <w:tab w:pos="625" w:val="left"/>
        </w:tabs>
        <w:bidi w:val="0"/>
        <w:spacing w:before="0" w:after="0" w:line="233" w:lineRule="auto"/>
        <w:ind w:left="0" w:right="0"/>
      </w:pPr>
      <w:r>
        <w:rPr>
          <w:spacing w:val="0"/>
          <w:w w:val="100"/>
          <w:position w:val="0"/>
          <w:shd w:val="clear" w:color="auto" w:fill="auto"/>
          <w:lang w:val="ru-RU" w:eastAsia="ru-RU" w:bidi="ru-RU"/>
        </w:rPr>
        <w:t>Какъ? Отчего? — II кровь опять начала холодѣть въ моихъ жилахъ.—Гдѣ онъ? спросила я:—Не сказали ли вы, что онъ въ Англіи?</w:t>
      </w:r>
    </w:p>
    <w:p>
      <w:pPr>
        <w:pStyle w:val="Style16"/>
        <w:keepNext w:val="0"/>
        <w:keepLines w:val="0"/>
        <w:widowControl w:val="0"/>
        <w:numPr>
          <w:ilvl w:val="0"/>
          <w:numId w:val="21"/>
        </w:numPr>
        <w:shd w:val="clear" w:color="auto" w:fill="auto"/>
        <w:tabs>
          <w:tab w:pos="625" w:val="left"/>
        </w:tabs>
        <w:bidi w:val="0"/>
        <w:spacing w:before="0" w:after="0" w:line="233" w:lineRule="auto"/>
        <w:ind w:left="0" w:right="0"/>
      </w:pPr>
      <w:r>
        <w:rPr>
          <w:spacing w:val="0"/>
          <w:w w:val="100"/>
          <w:position w:val="0"/>
          <w:shd w:val="clear" w:color="auto" w:fill="auto"/>
          <w:lang w:val="ru-RU" w:eastAsia="ru-RU" w:bidi="ru-RU"/>
        </w:rPr>
        <w:t>Конечно сказалъ. Опъ въ Англіи, да и куда ему ѣхать изъ Англіи ? Онъ, думать надо, будетъ теперь неподвиженъ во всю жизнь.</w:t>
      </w:r>
    </w:p>
    <w:p>
      <w:pPr>
        <w:pStyle w:val="Style16"/>
        <w:keepNext w:val="0"/>
        <w:keepLines w:val="0"/>
        <w:widowControl w:val="0"/>
        <w:shd w:val="clear" w:color="auto" w:fill="auto"/>
        <w:bidi w:val="0"/>
        <w:spacing w:before="0" w:after="0" w:line="233" w:lineRule="auto"/>
        <w:ind w:left="0" w:right="0"/>
        <w:jc w:val="left"/>
      </w:pPr>
      <w:r>
        <w:rPr>
          <w:spacing w:val="0"/>
          <w:w w:val="100"/>
          <w:position w:val="0"/>
          <w:shd w:val="clear" w:color="auto" w:fill="auto"/>
          <w:lang w:val="ru-RU" w:eastAsia="ru-RU" w:bidi="ru-RU"/>
        </w:rPr>
        <w:t>Это, однакожь, было для меня смертельной пыткой, которую старикъ какъ-будто съ намѣреніемъ хотѣлъ продолжить.</w:t>
      </w:r>
      <w:r>
        <w:br w:type="page"/>
      </w:r>
    </w:p>
    <w:p>
      <w:pPr>
        <w:pStyle w:val="Style16"/>
        <w:keepNext w:val="0"/>
        <w:keepLines w:val="0"/>
        <w:widowControl w:val="0"/>
        <w:numPr>
          <w:ilvl w:val="0"/>
          <w:numId w:val="21"/>
        </w:numPr>
        <w:shd w:val="clear" w:color="auto" w:fill="auto"/>
        <w:tabs>
          <w:tab w:pos="911" w:val="left"/>
        </w:tabs>
        <w:bidi w:val="0"/>
        <w:spacing w:before="0" w:after="0" w:line="228" w:lineRule="auto"/>
        <w:ind w:left="300" w:right="0" w:firstLine="260"/>
      </w:pPr>
      <w:r>
        <w:rPr>
          <w:spacing w:val="0"/>
          <w:w w:val="100"/>
          <w:position w:val="0"/>
          <w:shd w:val="clear" w:color="auto" w:fill="auto"/>
          <w:lang w:val="ru-RU" w:eastAsia="ru-RU" w:bidi="ru-RU"/>
        </w:rPr>
        <w:t>Вѣдь онъ ослѣпъ, сударыня! проговорилъ наконецъ старикъ.— Да-съ, онъ слѣнъ теперь какъ кротъ, бѣдвыіі Эдуардъ Ферфаксъ Рочестеръ!</w:t>
      </w:r>
    </w:p>
    <w:p>
      <w:pPr>
        <w:pStyle w:val="Style16"/>
        <w:keepNext w:val="0"/>
        <w:keepLines w:val="0"/>
        <w:widowControl w:val="0"/>
        <w:shd w:val="clear" w:color="auto" w:fill="auto"/>
        <w:bidi w:val="0"/>
        <w:spacing w:before="0" w:after="0" w:line="228" w:lineRule="auto"/>
        <w:ind w:left="300" w:right="0" w:firstLine="260"/>
      </w:pPr>
      <w:r>
        <w:rPr>
          <w:spacing w:val="0"/>
          <w:w w:val="100"/>
          <w:position w:val="0"/>
          <w:shd w:val="clear" w:color="auto" w:fill="auto"/>
          <w:lang w:val="ru-RU" w:eastAsia="ru-RU" w:bidi="ru-RU"/>
        </w:rPr>
        <w:t>Могло быть еще хуже : я боялась, что онъ сошелъ съ-ума. Призвавъ на помощь всю твердость духа, я спросила:—отчего про</w:t>
        <w:softHyphen/>
        <w:t>изошло это несчастіе.</w:t>
      </w:r>
    </w:p>
    <w:p>
      <w:pPr>
        <w:pStyle w:val="Style16"/>
        <w:keepNext w:val="0"/>
        <w:keepLines w:val="0"/>
        <w:widowControl w:val="0"/>
        <w:numPr>
          <w:ilvl w:val="0"/>
          <w:numId w:val="21"/>
        </w:numPr>
        <w:shd w:val="clear" w:color="auto" w:fill="auto"/>
        <w:tabs>
          <w:tab w:pos="939" w:val="left"/>
        </w:tabs>
        <w:bidi w:val="0"/>
        <w:spacing w:before="0" w:after="0" w:line="228" w:lineRule="auto"/>
        <w:ind w:left="300" w:right="0" w:firstLine="260"/>
      </w:pPr>
      <w:r>
        <w:rPr>
          <w:spacing w:val="0"/>
          <w:w w:val="100"/>
          <w:position w:val="0"/>
          <w:shd w:val="clear" w:color="auto" w:fill="auto"/>
          <w:lang w:val="ru-RU" w:eastAsia="ru-RU" w:bidi="ru-RU"/>
        </w:rPr>
        <w:t xml:space="preserve">Да все отъ его храбрости , сударыня , или, пожалуй , отъ чрезмѣрной его доброты, нотому-что онъ не хотѣлъ выйдтп изъ дома, пока не выберутся изъ него всѣ. Когда наконецъ сходилъ онъ съ большой лѣстницы, послѣ безумнаго прыжка своей жены— все лопалось кругомъ, трещало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ломалось. Эго, въ нѣкоторомъ родѣ, была геенна огненная, таръ-гарары. Когда его вытащили изъ-подъ развалинъ, онъ быль живъ, но ужасно разбитъ: бревно упало такимъ-образомъ, что оігь отчасти былъ имъ защищенъ въ своемъ паденіи; но зато оно вышибло у него одинъ глазъ, н раз</w:t>
        <w:softHyphen/>
        <w:t>мозжило одну его руку, такъ-что мнсгсръ Картеръ, хирургъ, при</w:t>
        <w:softHyphen/>
        <w:t>нужденъ быль тотчасъ же ее отрѣзать. Другой глазъ тоже раз</w:t>
        <w:softHyphen/>
        <w:t>болѣлся отъ воспаленія , какъ говорили, и онъ ужь ничего не могъ видѣть. Такъ вотъ и выходитъ, сударыня, ужь лучше бы ему умереть, чѣмъ оставаться па-вѣкъ слѣпымъ калѣкой,</w:t>
      </w:r>
    </w:p>
    <w:p>
      <w:pPr>
        <w:pStyle w:val="Style16"/>
        <w:keepNext w:val="0"/>
        <w:keepLines w:val="0"/>
        <w:widowControl w:val="0"/>
        <w:numPr>
          <w:ilvl w:val="0"/>
          <w:numId w:val="21"/>
        </w:numPr>
        <w:shd w:val="clear" w:color="auto" w:fill="auto"/>
        <w:tabs>
          <w:tab w:pos="940" w:val="left"/>
        </w:tabs>
        <w:bidi w:val="0"/>
        <w:spacing w:before="0" w:after="0" w:line="228" w:lineRule="auto"/>
        <w:ind w:left="300" w:right="0" w:firstLine="260"/>
      </w:pPr>
      <w:r>
        <w:rPr>
          <w:spacing w:val="0"/>
          <w:w w:val="100"/>
          <w:position w:val="0"/>
          <w:shd w:val="clear" w:color="auto" w:fill="auto"/>
          <w:lang w:val="ru-RU" w:eastAsia="ru-RU" w:bidi="ru-RU"/>
        </w:rPr>
        <w:t>Гдѣ онъ? Гдѣ онъ теперь живетъ?</w:t>
      </w:r>
    </w:p>
    <w:p>
      <w:pPr>
        <w:pStyle w:val="Style16"/>
        <w:keepNext w:val="0"/>
        <w:keepLines w:val="0"/>
        <w:widowControl w:val="0"/>
        <w:numPr>
          <w:ilvl w:val="0"/>
          <w:numId w:val="21"/>
        </w:numPr>
        <w:shd w:val="clear" w:color="auto" w:fill="auto"/>
        <w:tabs>
          <w:tab w:pos="915" w:val="left"/>
        </w:tabs>
        <w:bidi w:val="0"/>
        <w:spacing w:before="0" w:after="0" w:line="228" w:lineRule="auto"/>
        <w:ind w:left="300" w:right="0" w:firstLine="260"/>
      </w:pPr>
      <w:r>
        <w:rPr>
          <w:spacing w:val="0"/>
          <w:w w:val="100"/>
          <w:position w:val="0"/>
          <w:shd w:val="clear" w:color="auto" w:fill="auto"/>
          <w:lang w:val="ru-RU" w:eastAsia="ru-RU" w:bidi="ru-RU"/>
        </w:rPr>
        <w:t>Да на своей усадьбѣ, въ Ферденѣ, миль за тридцать отсюда: землишка мпзеристая!</w:t>
      </w:r>
    </w:p>
    <w:p>
      <w:pPr>
        <w:pStyle w:val="Style16"/>
        <w:keepNext w:val="0"/>
        <w:keepLines w:val="0"/>
        <w:widowControl w:val="0"/>
        <w:numPr>
          <w:ilvl w:val="0"/>
          <w:numId w:val="21"/>
        </w:numPr>
        <w:shd w:val="clear" w:color="auto" w:fill="auto"/>
        <w:tabs>
          <w:tab w:pos="940" w:val="left"/>
        </w:tabs>
        <w:bidi w:val="0"/>
        <w:spacing w:before="0" w:after="0" w:line="228" w:lineRule="auto"/>
        <w:ind w:left="300" w:right="0" w:firstLine="260"/>
      </w:pPr>
      <w:r>
        <w:rPr>
          <w:spacing w:val="0"/>
          <w:w w:val="100"/>
          <w:position w:val="0"/>
          <w:shd w:val="clear" w:color="auto" w:fill="auto"/>
          <w:lang w:val="ru-RU" w:eastAsia="ru-RU" w:bidi="ru-RU"/>
        </w:rPr>
        <w:t>Кто живетъ съ нимъ?</w:t>
      </w:r>
    </w:p>
    <w:p>
      <w:pPr>
        <w:pStyle w:val="Style16"/>
        <w:keepNext w:val="0"/>
        <w:keepLines w:val="0"/>
        <w:widowControl w:val="0"/>
        <w:numPr>
          <w:ilvl w:val="0"/>
          <w:numId w:val="21"/>
        </w:numPr>
        <w:shd w:val="clear" w:color="auto" w:fill="auto"/>
        <w:tabs>
          <w:tab w:pos="911" w:val="left"/>
        </w:tabs>
        <w:bidi w:val="0"/>
        <w:spacing w:before="0" w:after="0" w:line="228" w:lineRule="auto"/>
        <w:ind w:left="300" w:right="0" w:firstLine="260"/>
      </w:pPr>
      <w:r>
        <w:rPr>
          <w:spacing w:val="0"/>
          <w:w w:val="100"/>
          <w:position w:val="0"/>
          <w:shd w:val="clear" w:color="auto" w:fill="auto"/>
          <w:lang w:val="ru-RU" w:eastAsia="ru-RU" w:bidi="ru-RU"/>
        </w:rPr>
        <w:t>Старикъ Джонъ н его жена: другихъ людей онъ всѣхъ от</w:t>
        <w:softHyphen/>
        <w:t>пустилъ. Говорятъ, опъ совсѣмъ разстроенъ.</w:t>
      </w:r>
    </w:p>
    <w:p>
      <w:pPr>
        <w:pStyle w:val="Style16"/>
        <w:keepNext w:val="0"/>
        <w:keepLines w:val="0"/>
        <w:widowControl w:val="0"/>
        <w:numPr>
          <w:ilvl w:val="0"/>
          <w:numId w:val="21"/>
        </w:numPr>
        <w:shd w:val="clear" w:color="auto" w:fill="auto"/>
        <w:tabs>
          <w:tab w:pos="940" w:val="left"/>
        </w:tabs>
        <w:bidi w:val="0"/>
        <w:spacing w:before="0" w:after="0" w:line="228" w:lineRule="auto"/>
        <w:ind w:left="300" w:right="0" w:firstLine="260"/>
      </w:pPr>
      <w:r>
        <w:rPr>
          <w:spacing w:val="0"/>
          <w:w w:val="100"/>
          <w:position w:val="0"/>
          <w:shd w:val="clear" w:color="auto" w:fill="auto"/>
          <w:lang w:val="ru-RU" w:eastAsia="ru-RU" w:bidi="ru-RU"/>
        </w:rPr>
        <w:t>Нѣтъ ли у васъ какого-нибудь экипажа?</w:t>
      </w:r>
    </w:p>
    <w:p>
      <w:pPr>
        <w:pStyle w:val="Style16"/>
        <w:keepNext w:val="0"/>
        <w:keepLines w:val="0"/>
        <w:widowControl w:val="0"/>
        <w:numPr>
          <w:ilvl w:val="0"/>
          <w:numId w:val="21"/>
        </w:numPr>
        <w:shd w:val="clear" w:color="auto" w:fill="auto"/>
        <w:tabs>
          <w:tab w:pos="940" w:val="left"/>
        </w:tabs>
        <w:bidi w:val="0"/>
        <w:spacing w:before="0" w:after="0" w:line="228" w:lineRule="auto"/>
        <w:ind w:left="300" w:right="0" w:firstLine="260"/>
      </w:pPr>
      <w:r>
        <w:rPr>
          <w:spacing w:val="0"/>
          <w:w w:val="100"/>
          <w:position w:val="0"/>
          <w:shd w:val="clear" w:color="auto" w:fill="auto"/>
          <w:lang w:val="ru-RU" w:eastAsia="ru-RU" w:bidi="ru-RU"/>
        </w:rPr>
        <w:t>Есть, сударыня, портшезъ, чудовый портшезъ!</w:t>
      </w:r>
    </w:p>
    <w:p>
      <w:pPr>
        <w:pStyle w:val="Style16"/>
        <w:keepNext w:val="0"/>
        <w:keepLines w:val="0"/>
        <w:widowControl w:val="0"/>
        <w:numPr>
          <w:ilvl w:val="0"/>
          <w:numId w:val="21"/>
        </w:numPr>
        <w:shd w:val="clear" w:color="auto" w:fill="auto"/>
        <w:tabs>
          <w:tab w:pos="915" w:val="left"/>
        </w:tabs>
        <w:bidi w:val="0"/>
        <w:spacing w:before="0" w:after="0" w:line="228" w:lineRule="auto"/>
        <w:ind w:left="300" w:right="0" w:firstLine="260"/>
      </w:pPr>
      <w:r>
        <w:rPr>
          <w:spacing w:val="0"/>
          <w:w w:val="100"/>
          <w:position w:val="0"/>
          <w:shd w:val="clear" w:color="auto" w:fill="auto"/>
          <w:lang w:val="ru-RU" w:eastAsia="ru-RU" w:bidi="ru-RU"/>
        </w:rPr>
        <w:t>Прикажите заложить его сію же минуту, и если вашъ ку</w:t>
        <w:softHyphen/>
        <w:t>черъ привезетъ меня въ Фердеиъ ныньче вечеромъ до солнечнаго заката, онъ и вы получите отъ меня тронную плату противъ обык</w:t>
        <w:softHyphen/>
        <w:t>новенныхъ прогоновъ.</w:t>
      </w:r>
    </w:p>
    <w:p>
      <w:pPr>
        <w:pStyle w:val="Style16"/>
        <w:keepNext w:val="0"/>
        <w:keepLines w:val="0"/>
        <w:widowControl w:val="0"/>
        <w:numPr>
          <w:ilvl w:val="0"/>
          <w:numId w:val="21"/>
        </w:numPr>
        <w:shd w:val="clear" w:color="auto" w:fill="auto"/>
        <w:tabs>
          <w:tab w:pos="945" w:val="left"/>
        </w:tabs>
        <w:bidi w:val="0"/>
        <w:spacing w:before="0" w:after="500" w:line="228" w:lineRule="auto"/>
        <w:ind w:left="300" w:right="0" w:firstLine="260"/>
      </w:pPr>
      <w:r>
        <w:rPr>
          <w:spacing w:val="0"/>
          <w:w w:val="100"/>
          <w:position w:val="0"/>
          <w:shd w:val="clear" w:color="auto" w:fill="auto"/>
          <w:lang w:val="ru-RU" w:eastAsia="ru-RU" w:bidi="ru-RU"/>
        </w:rPr>
        <w:t>Слушаю, сударыня.</w:t>
      </w:r>
    </w:p>
    <w:p>
      <w:pPr>
        <w:pStyle w:val="Style97"/>
        <w:keepNext w:val="0"/>
        <w:keepLines w:val="0"/>
        <w:widowControl w:val="0"/>
        <w:shd w:val="clear" w:color="auto" w:fill="auto"/>
        <w:bidi w:val="0"/>
        <w:spacing w:before="0" w:after="200" w:line="254" w:lineRule="auto"/>
        <w:ind w:left="2980" w:right="0" w:firstLine="0"/>
        <w:jc w:val="left"/>
        <w:rPr>
          <w:sz w:val="20"/>
          <w:szCs w:val="20"/>
        </w:rPr>
      </w:pPr>
      <w:r>
        <w:rPr>
          <w:rFonts w:ascii="Courier New" w:eastAsia="Courier New" w:hAnsi="Courier New" w:cs="Courier New"/>
          <w:b/>
          <w:bCs/>
          <w:spacing w:val="0"/>
          <w:w w:val="100"/>
          <w:position w:val="0"/>
          <w:sz w:val="20"/>
          <w:szCs w:val="20"/>
          <w:shd w:val="clear" w:color="auto" w:fill="auto"/>
          <w:lang w:val="ru-RU" w:eastAsia="ru-RU" w:bidi="ru-RU"/>
        </w:rPr>
        <w:t>ГЛАВА ДЕСЯТАЯ.</w:t>
      </w:r>
    </w:p>
    <w:p>
      <w:pPr>
        <w:pStyle w:val="Style16"/>
        <w:keepNext w:val="0"/>
        <w:keepLines w:val="0"/>
        <w:widowControl w:val="0"/>
        <w:shd w:val="clear" w:color="auto" w:fill="auto"/>
        <w:bidi w:val="0"/>
        <w:spacing w:before="0" w:after="340" w:line="228" w:lineRule="auto"/>
        <w:ind w:left="300" w:right="0" w:firstLine="260"/>
        <w:sectPr>
          <w:headerReference w:type="even" r:id="rId190"/>
          <w:headerReference w:type="default" r:id="rId191"/>
          <w:headerReference w:type="first" r:id="rId192"/>
          <w:pgSz w:w="8283" w:h="13948"/>
          <w:pgMar w:top="1112" w:left="506" w:right="432" w:bottom="888" w:header="0" w:footer="3" w:gutter="0"/>
          <w:cols w:space="720"/>
          <w:noEndnote/>
          <w:titlePg/>
          <w:rtlGutter w:val="0"/>
          <w:docGrid w:linePitch="360"/>
        </w:sectPr>
      </w:pPr>
      <w:r>
        <w:rPr>
          <w:spacing w:val="0"/>
          <w:w w:val="100"/>
          <w:position w:val="0"/>
          <w:shd w:val="clear" w:color="auto" w:fill="auto"/>
          <w:lang w:val="ru-RU" w:eastAsia="ru-RU" w:bidi="ru-RU"/>
        </w:rPr>
        <w:t>Ферденская усадьба представляла довольно - древнее зданіе, умѣренной величины, безъ всякихъ архитектурныхъ притязаній. Оно было погребено въ лѣсу. Я часто о немъ слыхала отъ мистера Рочестера, ѣздившаго туда по-времепамъ для перегово</w:t>
        <w:softHyphen/>
        <w:t>ровъ съ нѣкоторыми изъ своихъ Фермеровъ. Покойный его отецъ купилъ это мѣстечко единственно оттого, что тугъ представля</w:t>
        <w:softHyphen/>
        <w:t>лись значительныя удобства для охоты. Домъ разсчитывалъ онъ отдавать внаймы ; по разсчетъ оказался ошибочнымъ, нотому-что всѣ избѣгали этой нездоровой почвы. Такимъ-образомъ Фердеиъ оставался необитаемымъ, и во всемъ домѣ были меблированы двѣ-</w:t>
      </w:r>
    </w:p>
    <w:p>
      <w:pPr>
        <w:pStyle w:val="Style23"/>
        <w:keepNext w:val="0"/>
        <w:keepLines w:val="0"/>
        <w:widowControl w:val="0"/>
        <w:shd w:val="clear" w:color="auto" w:fill="auto"/>
        <w:tabs>
          <w:tab w:pos="3174" w:val="left"/>
          <w:tab w:pos="5401" w:val="left"/>
          <w:tab w:pos="6990" w:val="left"/>
        </w:tabs>
        <w:bidi w:val="0"/>
        <w:spacing w:before="0" w:after="140" w:line="240" w:lineRule="auto"/>
        <w:ind w:left="240" w:right="0" w:firstLine="20"/>
        <w:rPr>
          <w:sz w:val="17"/>
          <w:szCs w:val="17"/>
        </w:rPr>
      </w:pPr>
      <w:r>
        <w:rPr>
          <w:rFonts w:ascii="Arial" w:eastAsia="Arial" w:hAnsi="Arial" w:cs="Arial"/>
          <w:b w:val="0"/>
          <w:bCs w:val="0"/>
          <w:spacing w:val="0"/>
          <w:w w:val="100"/>
          <w:position w:val="0"/>
          <w:sz w:val="14"/>
          <w:szCs w:val="14"/>
          <w:shd w:val="clear" w:color="auto" w:fill="auto"/>
          <w:lang w:val="fr-FR" w:eastAsia="fr-FR" w:bidi="fr-FR"/>
        </w:rPr>
        <w:t xml:space="preserve">Omù. </w:t>
      </w:r>
      <w:r>
        <w:rPr>
          <w:i/>
          <w:iCs/>
          <w:spacing w:val="0"/>
          <w:w w:val="100"/>
          <w:position w:val="0"/>
          <w:sz w:val="17"/>
          <w:szCs w:val="17"/>
          <w:shd w:val="clear" w:color="auto" w:fill="auto"/>
          <w:lang w:val="fr-FR" w:eastAsia="fr-FR" w:bidi="fr-FR"/>
        </w:rPr>
        <w:t>I.</w:t>
      </w:r>
      <w:r>
        <w:rPr>
          <w:b w:val="0"/>
          <w:bCs w:val="0"/>
          <w:spacing w:val="0"/>
          <w:w w:val="100"/>
          <w:position w:val="0"/>
          <w:sz w:val="17"/>
          <w:szCs w:val="17"/>
          <w:shd w:val="clear" w:color="auto" w:fill="auto"/>
          <w:lang w:val="fr-FR" w:eastAsia="fr-FR" w:bidi="fr-FR"/>
        </w:rPr>
        <w:tab/>
      </w:r>
      <w:r>
        <w:rPr>
          <w:b w:val="0"/>
          <w:bCs w:val="0"/>
          <w:spacing w:val="0"/>
          <w:w w:val="100"/>
          <w:position w:val="0"/>
          <w:sz w:val="17"/>
          <w:szCs w:val="17"/>
          <w:shd w:val="clear" w:color="auto" w:fill="auto"/>
          <w:lang w:val="ru-RU" w:eastAsia="ru-RU" w:bidi="ru-RU"/>
        </w:rPr>
        <w:t xml:space="preserve">Джими </w:t>
      </w:r>
      <w:r>
        <w:rPr>
          <w:rFonts w:ascii="Arial" w:eastAsia="Arial" w:hAnsi="Arial" w:cs="Arial"/>
          <w:b w:val="0"/>
          <w:bCs w:val="0"/>
          <w:smallCaps/>
          <w:spacing w:val="0"/>
          <w:w w:val="100"/>
          <w:position w:val="0"/>
          <w:sz w:val="15"/>
          <w:szCs w:val="15"/>
          <w:shd w:val="clear" w:color="auto" w:fill="auto"/>
          <w:lang w:val="ru-RU" w:eastAsia="ru-RU" w:bidi="ru-RU"/>
        </w:rPr>
        <w:t>Эйръ.</w:t>
      </w:r>
      <w:r>
        <w:rPr>
          <w:b w:val="0"/>
          <w:bCs w:val="0"/>
          <w:spacing w:val="0"/>
          <w:w w:val="100"/>
          <w:position w:val="0"/>
          <w:sz w:val="17"/>
          <w:szCs w:val="17"/>
          <w:shd w:val="clear" w:color="auto" w:fill="auto"/>
          <w:lang w:val="ru-RU" w:eastAsia="ru-RU" w:bidi="ru-RU"/>
        </w:rPr>
        <w:tab/>
      </w:r>
      <w:r>
        <w:rPr>
          <w:b w:val="0"/>
          <w:bCs w:val="0"/>
          <w:color w:val="6D6D6D"/>
          <w:spacing w:val="0"/>
          <w:w w:val="100"/>
          <w:position w:val="0"/>
          <w:sz w:val="17"/>
          <w:szCs w:val="17"/>
          <w:shd w:val="clear" w:color="auto" w:fill="auto"/>
          <w:lang w:val="ru-RU" w:eastAsia="ru-RU" w:bidi="ru-RU"/>
        </w:rPr>
        <w:t>-</w:t>
        <w:tab/>
      </w:r>
      <w:r>
        <w:rPr>
          <w:b w:val="0"/>
          <w:bCs w:val="0"/>
          <w:spacing w:val="0"/>
          <w:w w:val="100"/>
          <w:position w:val="0"/>
          <w:sz w:val="17"/>
          <w:szCs w:val="17"/>
          <w:shd w:val="clear" w:color="auto" w:fill="auto"/>
          <w:lang w:val="ru-RU" w:eastAsia="ru-RU" w:bidi="ru-RU"/>
        </w:rPr>
        <w:t>309</w:t>
      </w:r>
    </w:p>
    <w:p>
      <w:pPr>
        <w:pStyle w:val="Style16"/>
        <w:keepNext w:val="0"/>
        <w:keepLines w:val="0"/>
        <w:widowControl w:val="0"/>
        <w:shd w:val="clear" w:color="auto" w:fill="auto"/>
        <w:bidi w:val="0"/>
        <w:spacing w:before="0" w:after="0" w:line="218" w:lineRule="auto"/>
        <w:ind w:left="240" w:right="0" w:firstLine="20"/>
      </w:pPr>
      <w:r>
        <w:rPr>
          <w:spacing w:val="0"/>
          <w:w w:val="100"/>
          <w:position w:val="0"/>
          <w:shd w:val="clear" w:color="auto" w:fill="auto"/>
          <w:lang w:val="ru-RU" w:eastAsia="ru-RU" w:bidi="ru-RU"/>
        </w:rPr>
        <w:t xml:space="preserve">три комнаты </w:t>
      </w:r>
      <w:r>
        <w:rPr>
          <w:spacing w:val="0"/>
          <w:w w:val="100"/>
          <w:position w:val="0"/>
          <w:sz w:val="24"/>
          <w:szCs w:val="24"/>
          <w:shd w:val="clear" w:color="auto" w:fill="auto"/>
          <w:lang w:val="ru-RU" w:eastAsia="ru-RU" w:bidi="ru-RU"/>
        </w:rPr>
        <w:t xml:space="preserve">на-случаіі </w:t>
      </w:r>
      <w:r>
        <w:rPr>
          <w:spacing w:val="0"/>
          <w:w w:val="100"/>
          <w:position w:val="0"/>
          <w:shd w:val="clear" w:color="auto" w:fill="auto"/>
          <w:lang w:val="ru-RU" w:eastAsia="ru-RU" w:bidi="ru-RU"/>
        </w:rPr>
        <w:t>пріѣзда самаго помѣщика къ охотничьи время.</w:t>
      </w:r>
    </w:p>
    <w:p>
      <w:pPr>
        <w:pStyle w:val="Style16"/>
        <w:keepNext w:val="0"/>
        <w:keepLines w:val="0"/>
        <w:widowControl w:val="0"/>
        <w:shd w:val="clear" w:color="auto" w:fill="auto"/>
        <w:bidi w:val="0"/>
        <w:spacing w:before="0" w:after="60" w:line="228" w:lineRule="auto"/>
        <w:ind w:left="240" w:right="0" w:firstLine="260"/>
      </w:pPr>
      <w:r>
        <w:rPr>
          <w:spacing w:val="0"/>
          <w:w w:val="100"/>
          <w:position w:val="0"/>
          <w:shd w:val="clear" w:color="auto" w:fill="auto"/>
          <w:lang w:val="ru-RU" w:eastAsia="ru-RU" w:bidi="ru-RU"/>
        </w:rPr>
        <w:t>Сюда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пріѣхала я, еще за-свѣтло, пт» мокрый н холодный ве</w:t>
        <w:softHyphen/>
        <w:t>черъ, когда все небо было покрыто тучами. Послѣднюю милю я прошла пѣшкомъ, отпустивъ ямщика, получившаго, въ-с.іѣдстіе дан</w:t>
        <w:softHyphen/>
        <w:t xml:space="preserve">наго обѣщанія, тронную плату. Никакихъ предметовъ нельзя было разглядѣть даже въ небольшомъ разстояніи отъ усадьбы : </w:t>
      </w:r>
      <w:r>
        <w:rPr>
          <w:spacing w:val="0"/>
          <w:w w:val="100"/>
          <w:position w:val="0"/>
          <w:shd w:val="clear" w:color="auto" w:fill="auto"/>
          <w:lang w:val="el-GR" w:eastAsia="el-GR" w:bidi="el-GR"/>
        </w:rPr>
        <w:t xml:space="preserve">τάκτ, </w:t>
      </w:r>
      <w:r>
        <w:rPr>
          <w:spacing w:val="0"/>
          <w:w w:val="100"/>
          <w:position w:val="0"/>
          <w:shd w:val="clear" w:color="auto" w:fill="auto"/>
          <w:lang w:val="ru-RU" w:eastAsia="ru-RU" w:bidi="ru-RU"/>
        </w:rPr>
        <w:t>былъ густъ и теменъ лѣсъ, окружавшій зданія, заключенныя въ немъ. Желѣзныя ворота между гранитными столбами показы</w:t>
        <w:softHyphen/>
        <w:t>вали мнѣ куда идти : но пройдя ихъ. я вдругъ очутилась въ сумракѣ огромныхъ строевыхъ деревьевъ, н едва могла различить травяніісгѵіо тропинку подъ развѣсистыми арками дубовъ. Про</w:t>
        <w:softHyphen/>
        <w:t>должая идти впередъ, я надѣялась скоро достигнуть жилья ; но тропинка тянулась дальше и дальше, извиваясь въ разныя сторо</w:t>
        <w:softHyphen/>
        <w:t>ны: не было нн малѣйшихъ слѣдовъ двора н жилыхъ покоевъ.</w:t>
      </w:r>
    </w:p>
    <w:p>
      <w:pPr>
        <w:pStyle w:val="Style16"/>
        <w:keepNext w:val="0"/>
        <w:keepLines w:val="0"/>
        <w:widowControl w:val="0"/>
        <w:shd w:val="clear" w:color="auto" w:fill="auto"/>
        <w:bidi w:val="0"/>
        <w:spacing w:before="0" w:after="60" w:line="228" w:lineRule="auto"/>
        <w:ind w:left="240" w:right="0" w:firstLine="260"/>
      </w:pPr>
      <w:r>
        <w:rPr>
          <w:spacing w:val="0"/>
          <w:w w:val="100"/>
          <w:position w:val="0"/>
          <w:shd w:val="clear" w:color="auto" w:fill="auto"/>
          <w:lang w:val="ru-RU" w:eastAsia="ru-RU" w:bidi="ru-RU"/>
        </w:rPr>
        <w:t xml:space="preserve">Мнѣ показалось, что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взяла неправильное направленіе, и со</w:t>
        <w:softHyphen/>
        <w:t>всѣмъ потеряла дорогу. Естественная темнота сумерекъ н лѣсной мракъ окружали меня. Я отъискивалз дорогу, по напрасно: пере</w:t>
        <w:softHyphen/>
        <w:t>плетенныя вѣтви, стволы, густые листья—ничего больше не встрѣ</w:t>
        <w:softHyphen/>
        <w:t>чалъ мой напряженный взоръ.</w:t>
      </w:r>
    </w:p>
    <w:p>
      <w:pPr>
        <w:pStyle w:val="Style16"/>
        <w:keepNext w:val="0"/>
        <w:keepLines w:val="0"/>
        <w:widowControl w:val="0"/>
        <w:shd w:val="clear" w:color="auto" w:fill="auto"/>
        <w:bidi w:val="0"/>
        <w:spacing w:before="0" w:after="0" w:line="228" w:lineRule="auto"/>
        <w:ind w:left="0" w:right="0" w:firstLine="500"/>
      </w:pPr>
      <w:r>
        <w:rPr>
          <w:spacing w:val="0"/>
          <w:w w:val="100"/>
          <w:position w:val="0"/>
          <w:shd w:val="clear" w:color="auto" w:fill="auto"/>
          <w:lang w:val="ru-RU" w:eastAsia="ru-RU" w:bidi="ru-RU"/>
        </w:rPr>
        <w:t>Я пошла на-удачу, и скоро, къ великому утѣшенію, замѣтила, что деревья начали рѣдѣть. Еще нѣсколько шаговъ—и я увидѣла перила, л за ними домъ, едва различимый отъ деревьевъ: такъ были зелены его ветхія стѣны ! Войдя въ калитку, я очутилась среди загороженнаго пространства, обсаженнаго деревьями, пред</w:t>
        <w:softHyphen/>
        <w:t xml:space="preserve">ставлявшими , въ своемъ расположеніи , правильный амфитеатръ. Не было здѣсь ни цвѣтовъ.«пн грядъ, н только широкая аллея, усыпанная щебнемъ, вела черезъ лужайку къ самому дому. Его ' рѣшетчатыя окна были узки и малы: передняя дверь также узка, и маленькая лѣстница была передъ ней. Все ту гъ имѣло унылый, пустынный и печальный видъ : дождевыя капли, упадавшія на листья и на кровлю дома, были единственнымъ </w:t>
      </w:r>
      <w:r>
        <w:rPr>
          <w:smallCaps/>
          <w:spacing w:val="0"/>
          <w:w w:val="100"/>
          <w:position w:val="0"/>
          <w:shd w:val="clear" w:color="auto" w:fill="auto"/>
          <w:lang w:val="ru-RU" w:eastAsia="ru-RU" w:bidi="ru-RU"/>
        </w:rPr>
        <w:t>звукомъ, дохо</w:t>
        <w:softHyphen/>
      </w:r>
    </w:p>
    <w:p>
      <w:pPr>
        <w:pStyle w:val="Style16"/>
        <w:keepNext w:val="0"/>
        <w:keepLines w:val="0"/>
        <w:widowControl w:val="0"/>
        <w:shd w:val="clear" w:color="auto" w:fill="auto"/>
        <w:bidi w:val="0"/>
        <w:spacing w:before="0" w:after="0" w:line="228" w:lineRule="auto"/>
        <w:ind w:left="240" w:right="0" w:firstLine="20"/>
      </w:pPr>
      <w:r>
        <w:rPr>
          <w:smallCaps/>
          <w:spacing w:val="0"/>
          <w:w w:val="100"/>
          <w:position w:val="0"/>
          <w:shd w:val="clear" w:color="auto" w:fill="auto"/>
          <w:lang w:val="ru-RU" w:eastAsia="ru-RU" w:bidi="ru-RU"/>
        </w:rPr>
        <w:t>дившимъ до</w:t>
      </w:r>
      <w:r>
        <w:rPr>
          <w:spacing w:val="0"/>
          <w:w w:val="100"/>
          <w:position w:val="0"/>
          <w:shd w:val="clear" w:color="auto" w:fill="auto"/>
          <w:lang w:val="ru-RU" w:eastAsia="ru-RU" w:bidi="ru-RU"/>
        </w:rPr>
        <w:t xml:space="preserve"> мо.его слуха.</w:t>
      </w:r>
    </w:p>
    <w:p>
      <w:pPr>
        <w:pStyle w:val="Style16"/>
        <w:keepNext w:val="0"/>
        <w:keepLines w:val="0"/>
        <w:widowControl w:val="0"/>
        <w:shd w:val="clear" w:color="auto" w:fill="auto"/>
        <w:bidi w:val="0"/>
        <w:spacing w:before="0" w:after="0" w:line="228" w:lineRule="auto"/>
        <w:ind w:left="240" w:right="0" w:firstLine="260"/>
      </w:pPr>
      <w:r>
        <w:rPr>
          <w:spacing w:val="0"/>
          <w:w w:val="100"/>
          <w:position w:val="0"/>
          <w:shd w:val="clear" w:color="auto" w:fill="auto"/>
          <w:lang w:val="ru-RU" w:eastAsia="ru-RU" w:bidi="ru-RU"/>
        </w:rPr>
        <w:t>«Живетъ ли тутъ какая-нибудь живая душа?»</w:t>
      </w:r>
    </w:p>
    <w:p>
      <w:pPr>
        <w:pStyle w:val="Style16"/>
        <w:keepNext w:val="0"/>
        <w:keepLines w:val="0"/>
        <w:widowControl w:val="0"/>
        <w:shd w:val="clear" w:color="auto" w:fill="auto"/>
        <w:bidi w:val="0"/>
        <w:spacing w:before="0" w:after="0" w:line="228" w:lineRule="auto"/>
        <w:ind w:left="240" w:right="0" w:firstLine="260"/>
      </w:pPr>
      <w:r>
        <w:rPr>
          <w:spacing w:val="0"/>
          <w:w w:val="100"/>
          <w:position w:val="0"/>
          <w:shd w:val="clear" w:color="auto" w:fill="auto"/>
          <w:lang w:val="ru-RU" w:eastAsia="ru-RU" w:bidi="ru-RU"/>
        </w:rPr>
        <w:t>Да, жіівстъ. 91 услышала шорохъ, произведенный движущимся существомъ. Узкая дверь отворилась, и выпустила на крыльцо какую-то Фигуру.</w:t>
      </w:r>
    </w:p>
    <w:p>
      <w:pPr>
        <w:pStyle w:val="Style16"/>
        <w:keepNext w:val="0"/>
        <w:keepLines w:val="0"/>
        <w:widowControl w:val="0"/>
        <w:shd w:val="clear" w:color="auto" w:fill="auto"/>
        <w:bidi w:val="0"/>
        <w:spacing w:before="0" w:after="0" w:line="226" w:lineRule="auto"/>
        <w:ind w:left="240" w:right="0" w:firstLine="260"/>
      </w:pPr>
      <w:r>
        <w:rPr>
          <w:spacing w:val="0"/>
          <w:w w:val="100"/>
          <w:position w:val="0"/>
          <w:shd w:val="clear" w:color="auto" w:fill="auto"/>
          <w:lang w:val="ru-RU" w:eastAsia="ru-RU" w:bidi="ru-RU"/>
        </w:rPr>
        <w:t xml:space="preserve">Фигура подвигалась медленно и нерѣшительнымъ </w:t>
      </w:r>
      <w:r>
        <w:rPr>
          <w:spacing w:val="0"/>
          <w:w w:val="100"/>
          <w:position w:val="0"/>
          <w:sz w:val="24"/>
          <w:szCs w:val="24"/>
          <w:shd w:val="clear" w:color="auto" w:fill="auto"/>
          <w:lang w:val="ru-RU" w:eastAsia="ru-RU" w:bidi="ru-RU"/>
        </w:rPr>
        <w:t xml:space="preserve">шагомъ: </w:t>
      </w:r>
      <w:r>
        <w:rPr>
          <w:spacing w:val="0"/>
          <w:w w:val="100"/>
          <w:position w:val="0"/>
          <w:shd w:val="clear" w:color="auto" w:fill="auto"/>
          <w:lang w:val="ru-RU" w:eastAsia="ru-RU" w:bidi="ru-RU"/>
        </w:rPr>
        <w:t>то былъ мужчина средняго роста съ открытой головой. Остановнв— шнсі. на лѣстничной ступени, онъ протянулъ впередъ свою руку, какъ-будто желая удостовѣриться, идетъ ли дождь. Несмотря на сумракъ приближающейся ночи, я угадала его: то былъ нс кто иной, какъ самъ Эдуардъ •І’ерФаксъ Рочестеръ.</w:t>
      </w:r>
    </w:p>
    <w:p>
      <w:pPr>
        <w:pStyle w:val="Style16"/>
        <w:keepNext w:val="0"/>
        <w:keepLines w:val="0"/>
        <w:widowControl w:val="0"/>
        <w:shd w:val="clear" w:color="auto" w:fill="auto"/>
        <w:bidi w:val="0"/>
        <w:spacing w:before="0" w:after="0" w:line="228" w:lineRule="auto"/>
        <w:ind w:left="240" w:right="0" w:firstLine="260"/>
      </w:pPr>
      <w:r>
        <w:rPr>
          <w:spacing w:val="0"/>
          <w:w w:val="100"/>
          <w:position w:val="0"/>
          <w:shd w:val="clear" w:color="auto" w:fill="auto"/>
          <w:lang w:val="ru-RU" w:eastAsia="ru-RU" w:bidi="ru-RU"/>
        </w:rPr>
        <w:t xml:space="preserve">Я пріостановилась, затаила дыханіе въ своей груди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 невиди</w:t>
        <w:softHyphen/>
        <w:t xml:space="preserve">мая больше для его орлиныхъ очей, рѣшилась наблюдать его. </w:t>
      </w:r>
      <w:r>
        <w:rPr>
          <w:spacing w:val="0"/>
          <w:w w:val="100"/>
          <w:position w:val="0"/>
          <w:sz w:val="24"/>
          <w:szCs w:val="24"/>
          <w:shd w:val="clear" w:color="auto" w:fill="auto"/>
          <w:lang w:val="ru-RU" w:eastAsia="ru-RU" w:bidi="ru-RU"/>
        </w:rPr>
        <w:t xml:space="preserve">То </w:t>
      </w:r>
      <w:r>
        <w:rPr>
          <w:spacing w:val="0"/>
          <w:w w:val="100"/>
          <w:position w:val="0"/>
          <w:shd w:val="clear" w:color="auto" w:fill="auto"/>
          <w:lang w:val="ru-RU" w:eastAsia="ru-RU" w:bidi="ru-RU"/>
        </w:rPr>
        <w:t>была внезапная и оригинальная встрѣча , гдѣ восторгъ свиданія</w:t>
      </w:r>
    </w:p>
    <w:p>
      <w:pPr>
        <w:pStyle w:val="Style23"/>
        <w:keepNext w:val="0"/>
        <w:keepLines w:val="0"/>
        <w:widowControl w:val="0"/>
        <w:shd w:val="clear" w:color="auto" w:fill="auto"/>
        <w:tabs>
          <w:tab w:pos="6046" w:val="left"/>
        </w:tabs>
        <w:bidi w:val="0"/>
        <w:spacing w:before="0" w:after="60" w:line="209" w:lineRule="auto"/>
        <w:ind w:left="780" w:right="0" w:firstLine="0"/>
        <w:sectPr>
          <w:headerReference w:type="even" r:id="rId193"/>
          <w:headerReference w:type="default" r:id="rId194"/>
          <w:headerReference w:type="first" r:id="rId195"/>
          <w:pgSz w:w="8283" w:h="13948"/>
          <w:pgMar w:top="840" w:left="349" w:right="589" w:bottom="840" w:header="0" w:footer="3" w:gutter="0"/>
          <w:cols w:space="720"/>
          <w:noEndnote/>
          <w:titlePg/>
          <w:rtlGutter w:val="0"/>
          <w:docGrid w:linePitch="360"/>
        </w:sectPr>
      </w:pPr>
      <w:r>
        <w:rPr>
          <w:b w:val="0"/>
          <w:bCs w:val="0"/>
          <w:spacing w:val="0"/>
          <w:w w:val="100"/>
          <w:position w:val="0"/>
          <w:sz w:val="22"/>
          <w:szCs w:val="22"/>
          <w:shd w:val="clear" w:color="auto" w:fill="auto"/>
          <w:lang w:val="ru-RU" w:eastAsia="ru-RU" w:bidi="ru-RU"/>
        </w:rPr>
        <w:t xml:space="preserve">т. </w:t>
      </w:r>
      <w:r>
        <w:rPr>
          <w:spacing w:val="0"/>
          <w:w w:val="100"/>
          <w:position w:val="0"/>
          <w:shd w:val="clear" w:color="auto" w:fill="auto"/>
          <w:lang w:val="ru-RU" w:eastAsia="ru-RU" w:bidi="ru-RU"/>
        </w:rPr>
        <w:t xml:space="preserve">глѵі. — Отл. </w:t>
      </w:r>
      <w:r>
        <w:rPr>
          <w:spacing w:val="0"/>
          <w:w w:val="100"/>
          <w:position w:val="0"/>
          <w:shd w:val="clear" w:color="auto" w:fill="auto"/>
          <w:lang w:val="la-001" w:eastAsia="la-001" w:bidi="la-001"/>
        </w:rPr>
        <w:t>i.</w:t>
        <w:tab/>
      </w:r>
      <w:r>
        <w:rPr>
          <w:spacing w:val="0"/>
          <w:w w:val="100"/>
          <w:position w:val="0"/>
          <w:shd w:val="clear" w:color="auto" w:fill="auto"/>
          <w:lang w:val="ru-RU" w:eastAsia="ru-RU" w:bidi="ru-RU"/>
        </w:rPr>
        <w:t>81</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ограничивался и стѣснялся болѣавспцон госкоіі. Мнѣ было не</w:t>
        <w:softHyphen/>
        <w:t>трудно удержать отъ восклицанія свой голосъ.</w:t>
      </w:r>
    </w:p>
    <w:p>
      <w:pPr>
        <w:pStyle w:val="Style16"/>
        <w:keepNext w:val="0"/>
        <w:keepLines w:val="0"/>
        <w:widowControl w:val="0"/>
        <w:shd w:val="clear" w:color="auto" w:fill="auto"/>
        <w:bidi w:val="0"/>
        <w:spacing w:before="0" w:after="60" w:line="228" w:lineRule="auto"/>
        <w:ind w:left="0" w:right="0" w:firstLine="320"/>
      </w:pPr>
      <w:r>
        <w:rPr>
          <w:spacing w:val="0"/>
          <w:w w:val="100"/>
          <w:position w:val="0"/>
          <w:shd w:val="clear" w:color="auto" w:fill="auto"/>
          <w:lang w:val="ru-RU" w:eastAsia="ru-RU" w:bidi="ru-RU"/>
        </w:rPr>
        <w:t xml:space="preserve">Контуръ его лица, такъ же какъ н прежде, выражалъ силу н крѣпость; станъ его былъ прямъ, походка тверда, волосы еще черны какъ у ворона, самыя черты не измѣнились и не впали ; никакая горесть не могла раздавить этой богатырской силы въ- продолженіе цѣлаго года! . Гѣмъ не менѣе, </w:t>
      </w:r>
      <w:r>
        <w:rPr>
          <w:smallCaps/>
          <w:spacing w:val="0"/>
          <w:w w:val="100"/>
          <w:position w:val="0"/>
          <w:shd w:val="clear" w:color="auto" w:fill="auto"/>
          <w:lang w:val="ru-RU" w:eastAsia="ru-RU" w:bidi="ru-RU"/>
        </w:rPr>
        <w:t>физіономія</w:t>
      </w:r>
      <w:r>
        <w:rPr>
          <w:spacing w:val="0"/>
          <w:w w:val="100"/>
          <w:position w:val="0"/>
          <w:shd w:val="clear" w:color="auto" w:fill="auto"/>
          <w:lang w:val="ru-RU" w:eastAsia="ru-RU" w:bidi="ru-RU"/>
        </w:rPr>
        <w:t xml:space="preserve"> его, въ общей совокупности, значительно измѣнилась: па ней были оче</w:t>
        <w:softHyphen/>
        <w:t xml:space="preserve">видные слѣды горькихъ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отчаянныхъ думъ, и это могло напо</w:t>
        <w:softHyphen/>
        <w:t>мнить дикаго звѣря, неукротимаго даже въ своей тѣсной клѣткѣ. Это былъ Самсонъ, лишенный зрѣнія, но еще сильный опроки</w:t>
        <w:softHyphen/>
        <w:t>нуть цѣлое зданіе своей могучей рукой.</w:t>
      </w:r>
    </w:p>
    <w:p>
      <w:pPr>
        <w:pStyle w:val="Style16"/>
        <w:keepNext w:val="0"/>
        <w:keepLines w:val="0"/>
        <w:widowControl w:val="0"/>
        <w:shd w:val="clear" w:color="auto" w:fill="auto"/>
        <w:bidi w:val="0"/>
        <w:spacing w:before="0" w:after="60" w:line="228" w:lineRule="auto"/>
        <w:ind w:left="0" w:right="0" w:firstLine="320"/>
      </w:pPr>
      <w:r>
        <w:rPr>
          <w:spacing w:val="0"/>
          <w:w w:val="100"/>
          <w:position w:val="0"/>
          <w:shd w:val="clear" w:color="auto" w:fill="auto"/>
          <w:lang w:val="ru-RU" w:eastAsia="ru-RU" w:bidi="ru-RU"/>
        </w:rPr>
        <w:t>Что жь? Испугалась ли я теперь этого слѣпаго героя ? Пѣтъ, читатель, ты мало знаешь меня . ес.Іи намѣренъ дать утверди</w:t>
        <w:softHyphen/>
        <w:t>тельный отвѣтъ. Моя грусть растворилась отрадной надеждой, что скоро буду я имѣть удовольствіе напечатлѣть поцалуй на этомъ угрюмомъ челѣ, и на этихъ бровяхъ, прикрывавшихъ теперь ну- стыя орбиты вмѣсто глазъ. Однакожъ, надо подождать.</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Мистеръ Рочестеръ сошелъ еще съ одной ступени, и ощупью подвигался впередъ къ зеленой лужайкѣ. Куда 'дѣвались теперь его смѣлые, твердые и быстрые шаги? Онъ остановился, какъ- будто не зналъ, въ какую сторону направить свой путь, поднялъ руку и открылъ свои вѣки , какъ-будто дѣлая болѣзненныя . но безполезныя усилія разсмотрѣть деревья и высокое небо. Ясно, что вездѣ и все было для него непроницаемою тьмой. Онъ протянулъ правую руку (лѣвая скрывалась за пазухой), желая повндимому получить, посредствомъ осязанія, какую-нибудь идею объ окружающихъ предметахъ; но ничего не встрѣтилъ онъ пе</w:t>
        <w:softHyphen/>
        <w:t>редъ собой, нотому-что деревья отстояли еще па нѣсколько ша</w:t>
        <w:softHyphen/>
        <w:t>говъ. Скрестивъ руки, онъ стоялъ спокойно и безмолвно, поли</w:t>
        <w:softHyphen/>
        <w:t>ваемый крупными каплями дождя. Въ эту минуту подошелъ къ нему Джонъ.</w:t>
      </w:r>
    </w:p>
    <w:p>
      <w:pPr>
        <w:pStyle w:val="Style16"/>
        <w:keepNext w:val="0"/>
        <w:keepLines w:val="0"/>
        <w:widowControl w:val="0"/>
        <w:numPr>
          <w:ilvl w:val="0"/>
          <w:numId w:val="2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Не хотите ли , сэръ, подать мнѣ руку? сказалъ онъ. —</w:t>
      </w:r>
    </w:p>
    <w:p>
      <w:pPr>
        <w:pStyle w:val="Style16"/>
        <w:keepNext w:val="0"/>
        <w:keepLines w:val="0"/>
        <w:widowControl w:val="0"/>
        <w:shd w:val="clear" w:color="auto" w:fill="auto"/>
        <w:tabs>
          <w:tab w:pos="3442" w:val="left"/>
        </w:tabs>
        <w:bidi w:val="0"/>
        <w:spacing w:before="0" w:after="0" w:line="228" w:lineRule="auto"/>
        <w:ind w:left="0" w:right="0" w:firstLine="0"/>
      </w:pPr>
      <w:r>
        <w:rPr>
          <w:spacing w:val="0"/>
          <w:w w:val="100"/>
          <w:position w:val="0"/>
          <w:shd w:val="clear" w:color="auto" w:fill="auto"/>
          <w:lang w:val="ru-RU" w:eastAsia="ru-RU" w:bidi="ru-RU"/>
        </w:rPr>
        <w:t>Дождь усиливается все больше и больше: не лучше ли воротиться вамъ домой?</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Оставь меня! былъ отвѣтъ.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Джонъ удалился, не сдѣлавъ больше никакихъ возраженій, </w:t>
      </w:r>
      <w:r>
        <w:rPr>
          <w:smallCaps/>
          <w:spacing w:val="0"/>
          <w:w w:val="100"/>
          <w:position w:val="0"/>
          <w:shd w:val="clear" w:color="auto" w:fill="auto"/>
          <w:lang w:val="ru-RU" w:eastAsia="ru-RU" w:bidi="ru-RU"/>
        </w:rPr>
        <w:t xml:space="preserve">іі </w:t>
      </w:r>
      <w:r>
        <w:rPr>
          <w:spacing w:val="0"/>
          <w:w w:val="100"/>
          <w:position w:val="0"/>
          <w:shd w:val="clear" w:color="auto" w:fill="auto"/>
          <w:lang w:val="ru-RU" w:eastAsia="ru-RU" w:bidi="ru-RU"/>
        </w:rPr>
        <w:t>не замѣтивъ меня. Теперь мистеръ Рочестеръ попробовалъ идти впередъ по лужайкѣ, минуя деревья: напрасно! ПІагн его пере</w:t>
        <w:softHyphen/>
        <w:t>путывались, ноги подгибались. Онъ пошелъ назадъ, поднялся на крыльцо, вошелъ и затворилъ дверь.</w:t>
      </w:r>
    </w:p>
    <w:p>
      <w:pPr>
        <w:pStyle w:val="Style16"/>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Теперь въ свою очередь я взошла на крыльцо, и постучалась. Жена Джона отворила дверь.</w:t>
      </w:r>
    </w:p>
    <w:p>
      <w:pPr>
        <w:pStyle w:val="Style16"/>
        <w:keepNext w:val="0"/>
        <w:keepLines w:val="0"/>
        <w:widowControl w:val="0"/>
        <w:numPr>
          <w:ilvl w:val="0"/>
          <w:numId w:val="2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Здравствуй, Марья! сказала п.</w:t>
      </w:r>
    </w:p>
    <w:p>
      <w:pPr>
        <w:pStyle w:val="Style16"/>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Опа отскочила назадъ, какъ-будто передъ ней явился выходецъ съ того свѣта. Я успокоила ее.</w:t>
      </w:r>
      <w:r>
        <w:br w:type="page"/>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Вы ли это, миссъ, явились къ намъ въ такоіі поздній часъ? спросила она.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отвѣчала пожатіемъ ея руки, и послѣдовала за ней въ кух</w:t>
        <w:softHyphen/>
        <w:t>ню, гдѣ мужъ ея сидѣлъ теперь подлѣ затопленной печи. Въ ко</w:t>
        <w:softHyphen/>
        <w:t>роткихъ словахъ я объяснила имъ, что миѣ извѣстны всѣ проис</w:t>
        <w:softHyphen/>
        <w:t>шествія въ Торнфильдѣ, и что я пріѣхала нарочно повидаться съ мистеромъ Рочестеромъ. Я попросила Джона сходить къ шоссей</w:t>
        <w:softHyphen/>
        <w:t>ной заставѣ, откуда я отпустила своего кучера, и взять мою шка</w:t>
        <w:softHyphen/>
        <w:t xml:space="preserve">тулку, оставленную тамъ. Затѣмъ, скинувъ шляпку и </w:t>
      </w:r>
      <w:r>
        <w:rPr>
          <w:spacing w:val="0"/>
          <w:w w:val="100"/>
          <w:position w:val="0"/>
          <w:shd w:val="clear" w:color="auto" w:fill="auto"/>
          <w:lang w:val="en-US" w:eastAsia="en-US" w:bidi="en-US"/>
        </w:rPr>
        <w:t xml:space="preserve">iiia.ii,« </w:t>
      </w:r>
      <w:r>
        <w:rPr>
          <w:spacing w:val="0"/>
          <w:w w:val="100"/>
          <w:position w:val="0"/>
          <w:shd w:val="clear" w:color="auto" w:fill="auto"/>
          <w:lang w:val="ru-RU" w:eastAsia="ru-RU" w:bidi="ru-RU"/>
        </w:rPr>
        <w:t>я спросила Марью, можно ли мнѣ переночевать на Фсрденскоп усадьбѣ· Оказалось, что можно, хотя и не безъ нѣкоторыхъ за</w:t>
        <w:softHyphen/>
        <w:t>трудненій относительно мебели и спальнаго бѣлья. Въ эту минуту раздался звонокъ изъ гостиной.</w:t>
      </w:r>
    </w:p>
    <w:p>
      <w:pPr>
        <w:pStyle w:val="Style16"/>
        <w:keepNext w:val="0"/>
        <w:keepLines w:val="0"/>
        <w:widowControl w:val="0"/>
        <w:numPr>
          <w:ilvl w:val="0"/>
          <w:numId w:val="21"/>
        </w:numPr>
        <w:shd w:val="clear" w:color="auto" w:fill="auto"/>
        <w:tabs>
          <w:tab w:pos="608" w:val="left"/>
        </w:tabs>
        <w:bidi w:val="0"/>
        <w:spacing w:before="0" w:after="0" w:line="228" w:lineRule="auto"/>
        <w:ind w:left="0" w:right="0" w:firstLine="260"/>
      </w:pPr>
      <w:r>
        <w:rPr>
          <w:spacing w:val="0"/>
          <w:w w:val="100"/>
          <w:position w:val="0"/>
          <w:shd w:val="clear" w:color="auto" w:fill="auto"/>
          <w:lang w:val="ru-RU" w:eastAsia="ru-RU" w:bidi="ru-RU"/>
        </w:rPr>
        <w:t>Когда ты войдешь, сказала я:—доложи мистеру Рочестеру, что съ нимъ желаетъ переговорить какая-то дама: имени моего не называй.</w:t>
      </w:r>
    </w:p>
    <w:p>
      <w:pPr>
        <w:pStyle w:val="Style16"/>
        <w:keepNext w:val="0"/>
        <w:keepLines w:val="0"/>
        <w:widowControl w:val="0"/>
        <w:numPr>
          <w:ilvl w:val="0"/>
          <w:numId w:val="21"/>
        </w:numPr>
        <w:shd w:val="clear" w:color="auto" w:fill="auto"/>
        <w:tabs>
          <w:tab w:pos="608" w:val="left"/>
        </w:tabs>
        <w:bidi w:val="0"/>
        <w:spacing w:before="0" w:after="0" w:line="228" w:lineRule="auto"/>
        <w:ind w:left="0" w:right="0" w:firstLine="260"/>
      </w:pPr>
      <w:r>
        <w:rPr>
          <w:spacing w:val="0"/>
          <w:w w:val="100"/>
          <w:position w:val="0"/>
          <w:shd w:val="clear" w:color="auto" w:fill="auto"/>
          <w:lang w:val="ru-RU" w:eastAsia="ru-RU" w:bidi="ru-RU"/>
        </w:rPr>
        <w:t>Едва—ли захочетъ онъ васъ видѣть, отвѣчала Марья : — онъ заранѣе приказалъ отказывать всѣМъ.</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Нѣтъ нужды : всё-такн не называй меня.</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Черезъ нѣсколько минутъ, Марья воротилась и сказала :</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Онъ проситъ васъ назвать свою Фамиліи», и объяснить, что вамъ нужно.</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Потомъ она зажгла двѣ стеариновыя свѣчи, налила стаканъ во</w:t>
        <w:softHyphen/>
        <w:t>ды, и поставила на подносъ.</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Развѣ онъ за этимъ звонилъ? спросила я.</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Да. Мистеръ Рочестеръ неизмѣнно требуетъ, чтобы вечеромъ горѣли у него свѣчи, хотя онъ ничего не видитъ.</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.Дай сюда подиосъ: я хочу нести сама.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И я пошла въ гостиную, куда мнѣ Марья отворила дверь. Под</w:t>
        <w:softHyphen/>
        <w:t>носъ дрожалъ въ моихъ рукахъ, вода плескалась изъ стакана, сердце мое билось сильнѣе и сильнѣе. Марья оставила меня одну.</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Комната имѣла печальный и пасмурный видъ. Огонь небрежно горѣлъ въ каминѣ, и еще небрежнѣе стояла мебель но угламъ и вдоль стѣнъ. Подлѣ рѣшоткн, облокотившись головою на старо</w:t>
        <w:softHyphen/>
        <w:t>модную каминную полку, сидѣлъ слѣпой жилецъ этой комнаты. Старикъ Лоцманъ, свернувшись въ клубокъ, лежалъ въ сторонѣ, поодаль отъ ногъ своего хозяина, какъ-будто опасаясь, чтобъ онъ не наступилъ на него. При входѣ моемъ. Лоцманъ поднялъ голо</w:t>
        <w:softHyphen/>
        <w:t>ву, насторожилъ уши, вскочилъ, залаялъ, подбѣжалъ ко мнѣ, и чуть не выбилъ подносъ изъ моихъ рукъ. Я поспѣшила по</w:t>
        <w:softHyphen/>
        <w:t>ставить его на столъ, погладила вѣрную собаку, и сказала ти</w:t>
        <w:softHyphen/>
        <w:t xml:space="preserve">хонько: «лежать!» Мистеръ Рочестеръ машинально поворотпль голову, какъ-будто желая </w:t>
      </w:r>
      <w:r>
        <w:rPr>
          <w:i/>
          <w:iCs/>
          <w:spacing w:val="0"/>
          <w:w w:val="100"/>
          <w:position w:val="0"/>
          <w:sz w:val="20"/>
          <w:szCs w:val="20"/>
          <w:shd w:val="clear" w:color="auto" w:fill="auto"/>
          <w:lang w:val="ru-RU" w:eastAsia="ru-RU" w:bidi="ru-RU"/>
        </w:rPr>
        <w:t>видѣть,</w:t>
      </w:r>
      <w:r>
        <w:rPr>
          <w:spacing w:val="0"/>
          <w:w w:val="100"/>
          <w:position w:val="0"/>
          <w:shd w:val="clear" w:color="auto" w:fill="auto"/>
          <w:lang w:val="ru-RU" w:eastAsia="ru-RU" w:bidi="ru-RU"/>
        </w:rPr>
        <w:t xml:space="preserve"> отчего произошло это движе</w:t>
        <w:softHyphen/>
        <w:t>ніе; по ничего не увидѣлъ, отворотился и вздохнулъ.</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Дай мнѣ воды, Марья, сказалъ онъ.</w:t>
      </w:r>
    </w:p>
    <w:p>
      <w:pPr>
        <w:pStyle w:val="Style16"/>
        <w:keepNext w:val="0"/>
        <w:keepLines w:val="0"/>
        <w:widowControl w:val="0"/>
        <w:shd w:val="clear" w:color="auto" w:fill="auto"/>
        <w:bidi w:val="0"/>
        <w:spacing w:before="0" w:after="0" w:line="228" w:lineRule="auto"/>
        <w:ind w:left="0" w:right="0" w:firstLine="260"/>
        <w:sectPr>
          <w:pgSz w:w="8283" w:h="13948"/>
          <w:pgMar w:top="1250" w:left="597" w:right="530" w:bottom="1313" w:header="0" w:footer="3" w:gutter="0"/>
          <w:cols w:space="720"/>
          <w:noEndnote/>
          <w:rtlGutter w:val="0"/>
          <w:docGrid w:linePitch="360"/>
        </w:sectPr>
      </w:pPr>
      <w:r>
        <w:rPr>
          <w:spacing w:val="0"/>
          <w:w w:val="100"/>
          <w:position w:val="0"/>
          <w:shd w:val="clear" w:color="auto" w:fill="auto"/>
          <w:lang w:val="ru-RU" w:eastAsia="ru-RU" w:bidi="ru-RU"/>
        </w:rPr>
        <w:t>Я иодошла къ нему съ пролитымъ стаканомъ въ рукахъ. Лоц-</w:t>
      </w:r>
    </w:p>
    <w:p>
      <w:pPr>
        <w:pStyle w:val="Style16"/>
        <w:keepNext w:val="0"/>
        <w:keepLines w:val="0"/>
        <w:widowControl w:val="0"/>
        <w:shd w:val="clear" w:color="auto" w:fill="auto"/>
        <w:tabs>
          <w:tab w:pos="3562" w:val="left"/>
        </w:tabs>
        <w:bidi w:val="0"/>
        <w:spacing w:before="0" w:after="0" w:line="240" w:lineRule="auto"/>
        <w:ind w:left="0" w:right="0" w:firstLine="0"/>
      </w:pPr>
      <w:r>
        <w:rPr>
          <w:spacing w:val="0"/>
          <w:w w:val="100"/>
          <w:position w:val="0"/>
          <w:shd w:val="clear" w:color="auto" w:fill="auto"/>
          <w:lang w:val="ru-RU" w:eastAsia="ru-RU" w:bidi="ru-RU"/>
        </w:rPr>
        <w:t>малъ слѣдовалъ за мной, выражая энергическими прыжками свой восторгъ.</w:t>
        <w:tab/>
        <w:t xml:space="preserve">' </w:t>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24" w:val="left"/>
        </w:tabs>
        <w:bidi w:val="0"/>
        <w:spacing w:before="0" w:after="0" w:line="233" w:lineRule="auto"/>
        <w:ind w:left="0" w:right="0" w:firstLine="260"/>
      </w:pPr>
      <w:r>
        <w:rPr>
          <w:spacing w:val="0"/>
          <w:w w:val="100"/>
          <w:position w:val="0"/>
          <w:shd w:val="clear" w:color="auto" w:fill="auto"/>
          <w:lang w:val="ru-RU" w:eastAsia="ru-RU" w:bidi="ru-RU"/>
        </w:rPr>
        <w:t>Да что тутъ такое? съ нетерпѣніемъ спросилъ мистеръ Ро</w:t>
        <w:softHyphen/>
        <w:t>честеръ.</w:t>
      </w:r>
    </w:p>
    <w:p>
      <w:pPr>
        <w:pStyle w:val="Style16"/>
        <w:keepNext w:val="0"/>
        <w:keepLines w:val="0"/>
        <w:widowControl w:val="0"/>
        <w:numPr>
          <w:ilvl w:val="0"/>
          <w:numId w:val="21"/>
        </w:numPr>
        <w:shd w:val="clear" w:color="auto" w:fill="auto"/>
        <w:tabs>
          <w:tab w:pos="672" w:val="left"/>
        </w:tabs>
        <w:bidi w:val="0"/>
        <w:spacing w:before="0" w:after="0" w:line="233" w:lineRule="auto"/>
        <w:ind w:left="0" w:right="0" w:firstLine="260"/>
      </w:pPr>
      <w:r>
        <w:rPr>
          <w:spacing w:val="0"/>
          <w:w w:val="100"/>
          <w:position w:val="0"/>
          <w:shd w:val="clear" w:color="auto" w:fill="auto"/>
          <w:lang w:val="ru-RU" w:eastAsia="ru-RU" w:bidi="ru-RU"/>
        </w:rPr>
        <w:t>Лежать, Лоцманъ! сказала я опять.</w:t>
      </w:r>
    </w:p>
    <w:p>
      <w:pPr>
        <w:pStyle w:val="Style16"/>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Принимая стаканъ изъ моихъ рукъ, слѣпецъ, казалось, вслу</w:t>
        <w:softHyphen/>
        <w:t>шивался внимательно въ мой голосъ.</w:t>
      </w:r>
    </w:p>
    <w:p>
      <w:pPr>
        <w:pStyle w:val="Style16"/>
        <w:keepNext w:val="0"/>
        <w:keepLines w:val="0"/>
        <w:widowControl w:val="0"/>
        <w:numPr>
          <w:ilvl w:val="0"/>
          <w:numId w:val="21"/>
        </w:numPr>
        <w:shd w:val="clear" w:color="auto" w:fill="auto"/>
        <w:tabs>
          <w:tab w:pos="672" w:val="left"/>
        </w:tabs>
        <w:bidi w:val="0"/>
        <w:spacing w:before="0" w:after="0" w:line="233" w:lineRule="auto"/>
        <w:ind w:left="0" w:right="0" w:firstLine="260"/>
      </w:pPr>
      <w:r>
        <w:rPr>
          <w:spacing w:val="0"/>
          <w:w w:val="100"/>
          <w:position w:val="0"/>
          <w:shd w:val="clear" w:color="auto" w:fill="auto"/>
          <w:lang w:val="ru-RU" w:eastAsia="ru-RU" w:bidi="ru-RU"/>
        </w:rPr>
        <w:t>Ты ли это, Марья? спросилъ онъ.</w:t>
      </w:r>
    </w:p>
    <w:p>
      <w:pPr>
        <w:pStyle w:val="Style16"/>
        <w:keepNext w:val="0"/>
        <w:keepLines w:val="0"/>
        <w:widowControl w:val="0"/>
        <w:numPr>
          <w:ilvl w:val="0"/>
          <w:numId w:val="21"/>
        </w:numPr>
        <w:shd w:val="clear" w:color="auto" w:fill="auto"/>
        <w:tabs>
          <w:tab w:pos="672" w:val="left"/>
        </w:tabs>
        <w:bidi w:val="0"/>
        <w:spacing w:before="0" w:after="0" w:line="233" w:lineRule="auto"/>
        <w:ind w:left="0" w:right="0" w:firstLine="260"/>
      </w:pPr>
      <w:r>
        <w:rPr>
          <w:spacing w:val="0"/>
          <w:w w:val="100"/>
          <w:position w:val="0"/>
          <w:shd w:val="clear" w:color="auto" w:fill="auto"/>
          <w:lang w:val="ru-RU" w:eastAsia="ru-RU" w:bidi="ru-RU"/>
        </w:rPr>
        <w:t>Марья въ кухнѣ.</w:t>
      </w:r>
    </w:p>
    <w:p>
      <w:pPr>
        <w:pStyle w:val="Style16"/>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Живо и быстро протянулъ онъ свою руку впередъ: но не ося</w:t>
        <w:softHyphen/>
        <w:t>залъ ничего въ пустомъ пространствѣ: я стояла въ-сторонѣ.</w:t>
      </w:r>
    </w:p>
    <w:p>
      <w:pPr>
        <w:pStyle w:val="Style16"/>
        <w:keepNext w:val="0"/>
        <w:keepLines w:val="0"/>
        <w:widowControl w:val="0"/>
        <w:shd w:val="clear" w:color="auto" w:fill="auto"/>
        <w:bidi w:val="0"/>
        <w:spacing w:before="0" w:after="0" w:line="233" w:lineRule="auto"/>
        <w:ind w:left="0" w:right="0" w:firstLine="260"/>
      </w:pPr>
      <w:r>
        <w:rPr>
          <w:spacing w:val="0"/>
          <w:w w:val="100"/>
          <w:position w:val="0"/>
          <w:shd w:val="clear" w:color="auto" w:fill="auto"/>
          <w:lang w:val="ru-RU" w:eastAsia="ru-RU" w:bidi="ru-RU"/>
        </w:rPr>
        <w:t>-— Кто жь это? кто это? закричалъ онъ, дѣлая отчаянныя, но безполезныя усилія разглядѣть творящій предметъ. — Отвѣчайте мнѣ! повторилъ онъ громко повелительнымъ тономъ.</w:t>
      </w:r>
    </w:p>
    <w:p>
      <w:pPr>
        <w:pStyle w:val="Style16"/>
        <w:keepNext w:val="0"/>
        <w:keepLines w:val="0"/>
        <w:widowControl w:val="0"/>
        <w:numPr>
          <w:ilvl w:val="0"/>
          <w:numId w:val="21"/>
        </w:numPr>
        <w:shd w:val="clear" w:color="auto" w:fill="auto"/>
        <w:tabs>
          <w:tab w:pos="652" w:val="left"/>
        </w:tabs>
        <w:bidi w:val="0"/>
        <w:spacing w:before="0" w:after="0" w:line="233" w:lineRule="auto"/>
        <w:ind w:left="0" w:right="0" w:firstLine="260"/>
      </w:pPr>
      <w:r>
        <w:rPr>
          <w:spacing w:val="0"/>
          <w:w w:val="100"/>
          <w:position w:val="0"/>
          <w:shd w:val="clear" w:color="auto" w:fill="auto"/>
          <w:lang w:val="ru-RU" w:eastAsia="ru-RU" w:bidi="ru-RU"/>
        </w:rPr>
        <w:t>Не угодно ли вамъ еще воды, милостивый государь. Ста</w:t>
        <w:softHyphen/>
        <w:t>канъ былъ неполонъ: я половину расплескала.</w:t>
      </w:r>
    </w:p>
    <w:p>
      <w:pPr>
        <w:pStyle w:val="Style16"/>
        <w:keepNext w:val="0"/>
        <w:keepLines w:val="0"/>
        <w:widowControl w:val="0"/>
        <w:numPr>
          <w:ilvl w:val="0"/>
          <w:numId w:val="21"/>
        </w:numPr>
        <w:shd w:val="clear" w:color="auto" w:fill="auto"/>
        <w:tabs>
          <w:tab w:pos="672" w:val="left"/>
          <w:tab w:pos="6337" w:val="left"/>
        </w:tabs>
        <w:bidi w:val="0"/>
        <w:spacing w:before="0" w:after="0" w:line="233" w:lineRule="auto"/>
        <w:ind w:left="0" w:right="0" w:firstLine="260"/>
      </w:pPr>
      <w:r>
        <w:rPr>
          <w:spacing w:val="0"/>
          <w:w w:val="100"/>
          <w:position w:val="0"/>
          <w:shd w:val="clear" w:color="auto" w:fill="auto"/>
          <w:lang w:val="ru-RU" w:eastAsia="ru-RU" w:bidi="ru-RU"/>
        </w:rPr>
        <w:t>Да кто жь это? Чей это голосъ?</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38" w:val="left"/>
        </w:tabs>
        <w:bidi w:val="0"/>
        <w:spacing w:before="0" w:after="0" w:line="230" w:lineRule="auto"/>
        <w:ind w:left="0" w:right="0" w:firstLine="260"/>
      </w:pPr>
      <w:r>
        <w:rPr>
          <w:spacing w:val="0"/>
          <w:w w:val="100"/>
          <w:position w:val="0"/>
          <w:shd w:val="clear" w:color="auto" w:fill="auto"/>
          <w:lang w:val="ru-RU" w:eastAsia="ru-RU" w:bidi="ru-RU"/>
        </w:rPr>
        <w:t>Лоцманъ .знаетъ меня, Джонъ и Мери тоже знаютъ, что я здѣсь: я пріѣхала сегодня вечеромъ.</w:t>
      </w:r>
    </w:p>
    <w:p>
      <w:pPr>
        <w:pStyle w:val="Style16"/>
        <w:keepNext w:val="0"/>
        <w:keepLines w:val="0"/>
        <w:widowControl w:val="0"/>
        <w:numPr>
          <w:ilvl w:val="0"/>
          <w:numId w:val="21"/>
        </w:numPr>
        <w:shd w:val="clear" w:color="auto" w:fill="auto"/>
        <w:tabs>
          <w:tab w:pos="643" w:val="left"/>
        </w:tabs>
        <w:bidi w:val="0"/>
        <w:spacing w:before="0" w:after="0" w:line="230" w:lineRule="auto"/>
        <w:ind w:left="0" w:right="0" w:firstLine="260"/>
      </w:pPr>
      <w:r>
        <w:rPr>
          <w:spacing w:val="0"/>
          <w:w w:val="100"/>
          <w:position w:val="0"/>
          <w:shd w:val="clear" w:color="auto" w:fill="auto"/>
          <w:lang w:val="ru-RU" w:eastAsia="ru-RU" w:bidi="ru-RU"/>
        </w:rPr>
        <w:t>Великій Боже! воскликнулъ онъ. — Какой странный обманъ чувствъ! Какое помѣшательство въ моемъ умѣ!</w:t>
      </w:r>
    </w:p>
    <w:p>
      <w:pPr>
        <w:pStyle w:val="Style16"/>
        <w:keepNext w:val="0"/>
        <w:keepLines w:val="0"/>
        <w:widowControl w:val="0"/>
        <w:numPr>
          <w:ilvl w:val="0"/>
          <w:numId w:val="21"/>
        </w:numPr>
        <w:shd w:val="clear" w:color="auto" w:fill="auto"/>
        <w:tabs>
          <w:tab w:pos="648" w:val="left"/>
        </w:tabs>
        <w:bidi w:val="0"/>
        <w:spacing w:before="0" w:after="0" w:line="230" w:lineRule="auto"/>
        <w:ind w:left="0" w:right="0" w:firstLine="260"/>
      </w:pPr>
      <w:r>
        <w:rPr>
          <w:spacing w:val="0"/>
          <w:w w:val="100"/>
          <w:position w:val="0"/>
          <w:shd w:val="clear" w:color="auto" w:fill="auto"/>
          <w:lang w:val="ru-RU" w:eastAsia="ru-RU" w:bidi="ru-RU"/>
        </w:rPr>
        <w:t>Нѣтъ, сэръ, чувства не обманываютъ васъ, и мысль свѣтла въ вашемъ умѣ.</w:t>
      </w:r>
    </w:p>
    <w:p>
      <w:pPr>
        <w:pStyle w:val="Style16"/>
        <w:keepNext w:val="0"/>
        <w:keepLines w:val="0"/>
        <w:widowControl w:val="0"/>
        <w:numPr>
          <w:ilvl w:val="0"/>
          <w:numId w:val="21"/>
        </w:numPr>
        <w:shd w:val="clear" w:color="auto" w:fill="auto"/>
        <w:tabs>
          <w:tab w:pos="633" w:val="left"/>
        </w:tabs>
        <w:bidi w:val="0"/>
        <w:spacing w:before="0" w:after="0" w:line="230" w:lineRule="auto"/>
        <w:ind w:left="0" w:right="0" w:firstLine="260"/>
      </w:pPr>
      <w:r>
        <w:rPr>
          <w:spacing w:val="0"/>
          <w:w w:val="100"/>
          <w:position w:val="0"/>
          <w:shd w:val="clear" w:color="auto" w:fill="auto"/>
          <w:lang w:val="ru-RU" w:eastAsia="ru-RU" w:bidi="ru-RU"/>
        </w:rPr>
        <w:t>Гдѣ же говорящая особа? Ке-уже-ли здѣсь только голосъ ея? О, я не могу видѣть; ио я долженъ осязать, или сердце пе</w:t>
        <w:softHyphen/>
        <w:t>рестанетъ биться въ моей груди. Кто бы вы пи были, подойдите сюда ближе и дайте прикоснуться къ вамъ.</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 xml:space="preserve">II онъ продолжалъ ловить невидимый предметъ. Наконецъ </w:t>
      </w:r>
      <w:r>
        <w:rPr>
          <w:i/>
          <w:iCs/>
          <w:spacing w:val="0"/>
          <w:w w:val="100"/>
          <w:position w:val="0"/>
          <w:shd w:val="clear" w:color="auto" w:fill="auto"/>
          <w:lang w:val="ru-RU" w:eastAsia="ru-RU" w:bidi="ru-RU"/>
        </w:rPr>
        <w:t xml:space="preserve">и </w:t>
      </w:r>
      <w:r>
        <w:rPr>
          <w:spacing w:val="0"/>
          <w:w w:val="100"/>
          <w:position w:val="0"/>
          <w:shd w:val="clear" w:color="auto" w:fill="auto"/>
          <w:lang w:val="ru-RU" w:eastAsia="ru-RU" w:bidi="ru-RU"/>
        </w:rPr>
        <w:t>подошла, и взяла его руку обѣими своими руками.</w:t>
      </w:r>
    </w:p>
    <w:p>
      <w:pPr>
        <w:pStyle w:val="Style16"/>
        <w:keepNext w:val="0"/>
        <w:keepLines w:val="0"/>
        <w:widowControl w:val="0"/>
        <w:numPr>
          <w:ilvl w:val="0"/>
          <w:numId w:val="21"/>
        </w:numPr>
        <w:shd w:val="clear" w:color="auto" w:fill="auto"/>
        <w:tabs>
          <w:tab w:pos="638" w:val="left"/>
        </w:tabs>
        <w:bidi w:val="0"/>
        <w:spacing w:before="0" w:after="0" w:line="230" w:lineRule="auto"/>
        <w:ind w:left="0" w:right="0" w:firstLine="260"/>
      </w:pPr>
      <w:r>
        <w:rPr>
          <w:spacing w:val="0"/>
          <w:w w:val="100"/>
          <w:position w:val="0"/>
          <w:shd w:val="clear" w:color="auto" w:fill="auto"/>
          <w:lang w:val="ru-RU" w:eastAsia="ru-RU" w:bidi="ru-RU"/>
        </w:rPr>
        <w:t xml:space="preserve">О, да, это ея пальцы! воскликнулъ опъ·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ея тоненькіе, миньятюрные пальчики! Стало—быть тутъ должно быть еще что- нибудь.</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Высвободивъ свою руку, онъ принялся ощупывать мою голову и плеча.</w:t>
      </w:r>
    </w:p>
    <w:p>
      <w:pPr>
        <w:pStyle w:val="Style16"/>
        <w:keepNext w:val="0"/>
        <w:keepLines w:val="0"/>
        <w:widowControl w:val="0"/>
        <w:numPr>
          <w:ilvl w:val="0"/>
          <w:numId w:val="21"/>
        </w:numPr>
        <w:shd w:val="clear" w:color="auto" w:fill="auto"/>
        <w:tabs>
          <w:tab w:pos="672" w:val="left"/>
        </w:tabs>
        <w:bidi w:val="0"/>
        <w:spacing w:before="0" w:after="0" w:line="230" w:lineRule="auto"/>
        <w:ind w:left="0" w:right="0" w:firstLine="260"/>
      </w:pPr>
      <w:r>
        <w:rPr>
          <w:spacing w:val="0"/>
          <w:w w:val="100"/>
          <w:position w:val="0"/>
          <w:shd w:val="clear" w:color="auto" w:fill="auto"/>
          <w:lang w:val="ru-RU" w:eastAsia="ru-RU" w:bidi="ru-RU"/>
        </w:rPr>
        <w:t>Это ли, Дженни? Она ли это? Да, это ея Фигура.</w:t>
      </w:r>
    </w:p>
    <w:p>
      <w:pPr>
        <w:pStyle w:val="Style16"/>
        <w:keepNext w:val="0"/>
        <w:keepLines w:val="0"/>
        <w:widowControl w:val="0"/>
        <w:numPr>
          <w:ilvl w:val="0"/>
          <w:numId w:val="21"/>
        </w:numPr>
        <w:shd w:val="clear" w:color="auto" w:fill="auto"/>
        <w:tabs>
          <w:tab w:pos="638" w:val="left"/>
        </w:tabs>
        <w:bidi w:val="0"/>
        <w:spacing w:before="0" w:after="0" w:line="221" w:lineRule="auto"/>
        <w:ind w:left="0" w:right="0" w:firstLine="260"/>
      </w:pPr>
      <w:r>
        <w:rPr>
          <w:spacing w:val="0"/>
          <w:w w:val="100"/>
          <w:position w:val="0"/>
          <w:shd w:val="clear" w:color="auto" w:fill="auto"/>
          <w:lang w:val="ru-RU" w:eastAsia="ru-RU" w:bidi="ru-RU"/>
        </w:rPr>
        <w:t>И ея голосъ, добавила л. — Вся она тутъ съ своимъ серд</w:t>
        <w:softHyphen/>
      </w:r>
      <w:r>
        <w:rPr>
          <w:spacing w:val="0"/>
          <w:w w:val="100"/>
          <w:position w:val="0"/>
          <w:sz w:val="24"/>
          <w:szCs w:val="24"/>
          <w:shd w:val="clear" w:color="auto" w:fill="auto"/>
          <w:lang w:val="ru-RU" w:eastAsia="ru-RU" w:bidi="ru-RU"/>
        </w:rPr>
        <w:t xml:space="preserve">цемъ </w:t>
      </w:r>
      <w:r>
        <w:rPr>
          <w:spacing w:val="0"/>
          <w:w w:val="100"/>
          <w:position w:val="0"/>
          <w:shd w:val="clear" w:color="auto" w:fill="auto"/>
          <w:lang w:val="ru-RU" w:eastAsia="ru-RU" w:bidi="ru-RU"/>
        </w:rPr>
        <w:t>и душою. Благослови васъ Богъ, сэръ! я рада, что опять васъ вижу.</w:t>
      </w:r>
    </w:p>
    <w:p>
      <w:pPr>
        <w:pStyle w:val="Style16"/>
        <w:keepNext w:val="0"/>
        <w:keepLines w:val="0"/>
        <w:widowControl w:val="0"/>
        <w:numPr>
          <w:ilvl w:val="0"/>
          <w:numId w:val="21"/>
        </w:numPr>
        <w:shd w:val="clear" w:color="auto" w:fill="auto"/>
        <w:tabs>
          <w:tab w:pos="672" w:val="left"/>
        </w:tabs>
        <w:bidi w:val="0"/>
        <w:spacing w:before="0" w:after="0" w:line="218" w:lineRule="auto"/>
        <w:ind w:left="0" w:right="0" w:firstLine="260"/>
      </w:pPr>
      <w:r>
        <w:rPr>
          <w:spacing w:val="0"/>
          <w:w w:val="100"/>
          <w:position w:val="0"/>
          <w:shd w:val="clear" w:color="auto" w:fill="auto"/>
          <w:lang w:val="ru-RU" w:eastAsia="ru-RU" w:bidi="ru-RU"/>
        </w:rPr>
        <w:t>Дженни Эйръ! Джейни Эйръ! Вотъ все, что онъ могъ ска</w:t>
        <w:softHyphen/>
        <w:t>зать.</w:t>
      </w:r>
    </w:p>
    <w:p>
      <w:pPr>
        <w:pStyle w:val="Style16"/>
        <w:keepNext w:val="0"/>
        <w:keepLines w:val="0"/>
        <w:widowControl w:val="0"/>
        <w:numPr>
          <w:ilvl w:val="0"/>
          <w:numId w:val="21"/>
        </w:numPr>
        <w:shd w:val="clear" w:color="auto" w:fill="auto"/>
        <w:tabs>
          <w:tab w:pos="638" w:val="left"/>
        </w:tabs>
        <w:bidi w:val="0"/>
        <w:spacing w:before="0" w:after="0" w:line="223" w:lineRule="auto"/>
        <w:ind w:left="0" w:right="0" w:firstLine="260"/>
      </w:pPr>
      <w:r>
        <w:rPr>
          <w:spacing w:val="0"/>
          <w:w w:val="100"/>
          <w:position w:val="0"/>
          <w:shd w:val="clear" w:color="auto" w:fill="auto"/>
          <w:lang w:val="ru-RU" w:eastAsia="ru-RU" w:bidi="ru-RU"/>
        </w:rPr>
        <w:t>Да, я Дженни Эйръ, ваша Дженни! Я отыіекала васъ, на</w:t>
        <w:softHyphen/>
        <w:t>конецъ, и воротилась къ вамъ.</w:t>
      </w:r>
    </w:p>
    <w:p>
      <w:pPr>
        <w:pStyle w:val="Style16"/>
        <w:keepNext w:val="0"/>
        <w:keepLines w:val="0"/>
        <w:widowControl w:val="0"/>
        <w:numPr>
          <w:ilvl w:val="0"/>
          <w:numId w:val="21"/>
        </w:numPr>
        <w:shd w:val="clear" w:color="auto" w:fill="auto"/>
        <w:tabs>
          <w:tab w:pos="672" w:val="left"/>
        </w:tabs>
        <w:bidi w:val="0"/>
        <w:spacing w:before="0" w:after="0" w:line="230" w:lineRule="auto"/>
        <w:ind w:left="0" w:right="0" w:firstLine="260"/>
      </w:pPr>
      <w:r>
        <w:rPr>
          <w:spacing w:val="0"/>
          <w:w w:val="100"/>
          <w:position w:val="0"/>
          <w:shd w:val="clear" w:color="auto" w:fill="auto"/>
          <w:lang w:val="ru-RU" w:eastAsia="ru-RU" w:bidi="ru-RU"/>
        </w:rPr>
        <w:t>О, правда ли это? Жива ли гы. Дженпи?</w:t>
      </w:r>
    </w:p>
    <w:p>
      <w:pPr>
        <w:pStyle w:val="Style16"/>
        <w:keepNext w:val="0"/>
        <w:keepLines w:val="0"/>
        <w:widowControl w:val="0"/>
        <w:numPr>
          <w:ilvl w:val="0"/>
          <w:numId w:val="21"/>
        </w:numPr>
        <w:shd w:val="clear" w:color="auto" w:fill="auto"/>
        <w:tabs>
          <w:tab w:pos="672" w:val="left"/>
        </w:tabs>
        <w:bidi w:val="0"/>
        <w:spacing w:before="0" w:after="0" w:line="230" w:lineRule="auto"/>
        <w:ind w:left="0" w:right="0" w:firstLine="260"/>
      </w:pPr>
      <w:r>
        <w:rPr>
          <w:spacing w:val="0"/>
          <w:w w:val="100"/>
          <w:position w:val="0"/>
          <w:shd w:val="clear" w:color="auto" w:fill="auto"/>
          <w:lang w:val="ru-RU" w:eastAsia="ru-RU" w:bidi="ru-RU"/>
        </w:rPr>
        <w:t>Да, сэръ, я жива, здорова, н вся къ вашимъ услугамъ.</w:t>
      </w:r>
    </w:p>
    <w:p>
      <w:pPr>
        <w:pStyle w:val="Style16"/>
        <w:keepNext w:val="0"/>
        <w:keepLines w:val="0"/>
        <w:widowControl w:val="0"/>
        <w:numPr>
          <w:ilvl w:val="0"/>
          <w:numId w:val="21"/>
        </w:numPr>
        <w:shd w:val="clear" w:color="auto" w:fill="auto"/>
        <w:tabs>
          <w:tab w:pos="638" w:val="left"/>
        </w:tabs>
        <w:bidi w:val="0"/>
        <w:spacing w:before="0" w:after="0" w:line="228" w:lineRule="auto"/>
        <w:ind w:left="0" w:right="0" w:firstLine="260"/>
      </w:pPr>
      <w:r>
        <w:rPr>
          <w:spacing w:val="0"/>
          <w:w w:val="100"/>
          <w:position w:val="0"/>
          <w:shd w:val="clear" w:color="auto" w:fill="auto"/>
          <w:lang w:val="ru-RU" w:eastAsia="ru-RU" w:bidi="ru-RU"/>
        </w:rPr>
        <w:t>Конечно, это ея голосъ и ея руки; но послѣ всѣхъ этнхъ бѣдъ, я не могу обольщать себя несбыточной надеждой. Все это</w:t>
        <w:br w:type="page"/>
        <w:t>мечта, сонь, такой же, что грезился мнѣ прошлой ночью, когда еще разъ я наловалъ и прижималъ ее къ своему сердцу. Я вѣ</w:t>
        <w:softHyphen/>
        <w:t>рилъ тогда, что она любитъ и не оставитъ меня.</w:t>
      </w:r>
    </w:p>
    <w:p>
      <w:pPr>
        <w:pStyle w:val="Style16"/>
        <w:keepNext w:val="0"/>
        <w:keepLines w:val="0"/>
        <w:widowControl w:val="0"/>
        <w:numPr>
          <w:ilvl w:val="0"/>
          <w:numId w:val="2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Съ этою дня, сэръ, я никогда васъ не оставлю.</w:t>
      </w:r>
    </w:p>
    <w:p>
      <w:pPr>
        <w:pStyle w:val="Style16"/>
        <w:keepNext w:val="0"/>
        <w:keepLines w:val="0"/>
        <w:widowControl w:val="0"/>
        <w:numPr>
          <w:ilvl w:val="0"/>
          <w:numId w:val="21"/>
        </w:numPr>
        <w:shd w:val="clear" w:color="auto" w:fill="auto"/>
        <w:tabs>
          <w:tab w:pos="614" w:val="left"/>
        </w:tabs>
        <w:bidi w:val="0"/>
        <w:spacing w:before="0" w:after="0" w:line="228" w:lineRule="auto"/>
        <w:ind w:left="0" w:right="0" w:firstLine="260"/>
      </w:pPr>
      <w:r>
        <w:rPr>
          <w:spacing w:val="0"/>
          <w:w w:val="100"/>
          <w:position w:val="0"/>
          <w:shd w:val="clear" w:color="auto" w:fill="auto"/>
          <w:lang w:val="ru-RU" w:eastAsia="ru-RU" w:bidi="ru-RU"/>
        </w:rPr>
        <w:t>Вотъ всегда такъ говоритъ она во снѣ, но л просыпаюсь, ощупываю пустое пространство, и никого не нахожу подлѣ себя. Такъ проходитъ моя жизнь, счастливая во сиѣ, бѣдственная и жалкая на-яву. Душа томится неутолимою жаждой, и тщетно из</w:t>
        <w:softHyphen/>
        <w:t>нуренное сердце ищетъ отрады. Сладкій, очаровательный при</w:t>
        <w:softHyphen/>
        <w:t>зракъ! ускользнешь ты опять отъ меня, какъ-скоро иробуждеиныя чувства мои обратятся къ дѣйствительному міру; по по-крайней- мѣрѣ еще разъ поналуй меня передъ своимъ уходомъ.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прижала свои губы къ его пылающему челу. Казалось, онъ вдругъ пробудилъ себя отъ мрачныхъ думъ: убѣжденіе въ дѣй</w:t>
        <w:softHyphen/>
        <w:t>ствительности поразило его.</w:t>
      </w:r>
    </w:p>
    <w:p>
      <w:pPr>
        <w:pStyle w:val="Style16"/>
        <w:keepNext w:val="0"/>
        <w:keepLines w:val="0"/>
        <w:widowControl w:val="0"/>
        <w:numPr>
          <w:ilvl w:val="0"/>
          <w:numId w:val="21"/>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Такъ это не мечта? Моя Дженни точно воротилась ко ыпѣ?</w:t>
      </w:r>
    </w:p>
    <w:p>
      <w:pPr>
        <w:pStyle w:val="Style16"/>
        <w:keepNext w:val="0"/>
        <w:keepLines w:val="0"/>
        <w:widowControl w:val="0"/>
        <w:numPr>
          <w:ilvl w:val="0"/>
          <w:numId w:val="21"/>
        </w:numPr>
        <w:shd w:val="clear" w:color="auto" w:fill="auto"/>
        <w:tabs>
          <w:tab w:pos="635" w:val="left"/>
          <w:tab w:pos="1758" w:val="left"/>
        </w:tabs>
        <w:bidi w:val="0"/>
        <w:spacing w:before="0" w:after="0" w:line="228" w:lineRule="auto"/>
        <w:ind w:left="0" w:right="0" w:firstLine="260"/>
      </w:pPr>
      <w:r>
        <w:rPr>
          <w:spacing w:val="0"/>
          <w:w w:val="100"/>
          <w:position w:val="0"/>
          <w:shd w:val="clear" w:color="auto" w:fill="auto"/>
          <w:lang w:val="ru-RU" w:eastAsia="ru-RU" w:bidi="ru-RU"/>
        </w:rPr>
        <w:t>Да.</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14" w:val="left"/>
        </w:tabs>
        <w:bidi w:val="0"/>
        <w:spacing w:before="0" w:after="0" w:line="228" w:lineRule="auto"/>
        <w:ind w:left="0" w:right="0" w:firstLine="260"/>
      </w:pPr>
      <w:r>
        <w:rPr>
          <w:spacing w:val="0"/>
          <w:w w:val="100"/>
          <w:position w:val="0"/>
          <w:shd w:val="clear" w:color="auto" w:fill="auto"/>
          <w:lang w:val="ru-RU" w:eastAsia="ru-RU" w:bidi="ru-RU"/>
        </w:rPr>
        <w:t>II ты не умерла гдѣ-нибудь на днѣ глубокой рѣки? И ты не бродишь гдѣ-нибудь безпріютиой странницей въ незнакомой сторонѣ?</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Нѣтъ, сэръ, л теперь независима.</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Независима! Что это значитъ, Дженни?</w:t>
      </w:r>
    </w:p>
    <w:p>
      <w:pPr>
        <w:pStyle w:val="Style16"/>
        <w:keepNext w:val="0"/>
        <w:keepLines w:val="0"/>
        <w:widowControl w:val="0"/>
        <w:numPr>
          <w:ilvl w:val="0"/>
          <w:numId w:val="21"/>
        </w:numPr>
        <w:shd w:val="clear" w:color="auto" w:fill="auto"/>
        <w:tabs>
          <w:tab w:pos="639" w:val="left"/>
        </w:tabs>
        <w:bidi w:val="0"/>
        <w:spacing w:before="0" w:after="0" w:line="264" w:lineRule="auto"/>
        <w:ind w:left="0" w:right="0" w:firstLine="260"/>
        <w:rPr>
          <w:sz w:val="16"/>
          <w:szCs w:val="16"/>
        </w:rPr>
      </w:pPr>
      <w:r>
        <w:rPr>
          <w:spacing w:val="0"/>
          <w:w w:val="100"/>
          <w:position w:val="0"/>
          <w:sz w:val="22"/>
          <w:szCs w:val="22"/>
          <w:shd w:val="clear" w:color="auto" w:fill="auto"/>
          <w:lang w:val="ru-RU" w:eastAsia="ru-RU" w:bidi="ru-RU"/>
        </w:rPr>
        <w:t xml:space="preserve">Мой дядя въ Мадерѣ, умеръ, и оставилъ мнѣ пять тысячъ </w:t>
      </w:r>
      <w:r>
        <w:rPr>
          <w:b/>
          <w:bCs/>
          <w:spacing w:val="0"/>
          <w:w w:val="100"/>
          <w:position w:val="0"/>
          <w:sz w:val="16"/>
          <w:szCs w:val="16"/>
          <w:shd w:val="clear" w:color="auto" w:fill="auto"/>
          <w:lang w:val="ru-RU" w:eastAsia="ru-RU" w:bidi="ru-RU"/>
        </w:rPr>
        <w:t>ФѴНГОВЪ.</w:t>
      </w:r>
    </w:p>
    <w:p>
      <w:pPr>
        <w:pStyle w:val="Style16"/>
        <w:keepNext w:val="0"/>
        <w:keepLines w:val="0"/>
        <w:widowControl w:val="0"/>
        <w:numPr>
          <w:ilvl w:val="0"/>
          <w:numId w:val="21"/>
        </w:numPr>
        <w:shd w:val="clear" w:color="auto" w:fill="auto"/>
        <w:tabs>
          <w:tab w:pos="614" w:val="left"/>
        </w:tabs>
        <w:bidi w:val="0"/>
        <w:spacing w:before="0" w:after="0" w:line="228" w:lineRule="auto"/>
        <w:ind w:left="0" w:right="0" w:firstLine="260"/>
      </w:pPr>
      <w:r>
        <w:rPr>
          <w:spacing w:val="0"/>
          <w:w w:val="100"/>
          <w:position w:val="0"/>
          <w:shd w:val="clear" w:color="auto" w:fill="auto"/>
          <w:lang w:val="ru-RU" w:eastAsia="ru-RU" w:bidi="ru-RU"/>
        </w:rPr>
        <w:t>Вотъ это отзывается дѣломъ практическимъ, существен</w:t>
        <w:softHyphen/>
        <w:t>нымъ! воскликнулъ онъ. — Обь этомъ никогда не грезилось мнѣ. Къ-тому же голосъ ея исполненъ теперь одушевленія и жизни: во снѣ такъ она не говорила. Что жь, Дженни? Ты теперь женщниа независимая, богатая?</w:t>
      </w:r>
    </w:p>
    <w:p>
      <w:pPr>
        <w:pStyle w:val="Style16"/>
        <w:keepNext w:val="0"/>
        <w:keepLines w:val="0"/>
        <w:widowControl w:val="0"/>
        <w:numPr>
          <w:ilvl w:val="0"/>
          <w:numId w:val="21"/>
        </w:numPr>
        <w:shd w:val="clear" w:color="auto" w:fill="auto"/>
        <w:tabs>
          <w:tab w:pos="625" w:val="left"/>
        </w:tabs>
        <w:bidi w:val="0"/>
        <w:spacing w:before="0" w:after="0" w:line="228" w:lineRule="auto"/>
        <w:ind w:left="0" w:right="0" w:firstLine="260"/>
      </w:pPr>
      <w:r>
        <w:rPr>
          <w:spacing w:val="0"/>
          <w:w w:val="100"/>
          <w:position w:val="0"/>
          <w:shd w:val="clear" w:color="auto" w:fill="auto"/>
          <w:lang w:val="ru-RU" w:eastAsia="ru-RU" w:bidi="ru-RU"/>
        </w:rPr>
        <w:t>Да, сэръ. Если вы не позволите мнѣ жить вмѣстѣ съ вами, я выстрою свой собственный домикъ подлѣ вашей усадьбы, и бу</w:t>
        <w:softHyphen/>
        <w:t>ду васъ просить къ себѣ въ гости по-вечерамъ.</w:t>
      </w:r>
    </w:p>
    <w:p>
      <w:pPr>
        <w:pStyle w:val="Style16"/>
        <w:keepNext w:val="0"/>
        <w:keepLines w:val="0"/>
        <w:widowControl w:val="0"/>
        <w:numPr>
          <w:ilvl w:val="0"/>
          <w:numId w:val="21"/>
        </w:numPr>
        <w:shd w:val="clear" w:color="auto" w:fill="auto"/>
        <w:tabs>
          <w:tab w:pos="614" w:val="left"/>
        </w:tabs>
        <w:bidi w:val="0"/>
        <w:spacing w:before="0" w:after="0" w:line="228" w:lineRule="auto"/>
        <w:ind w:left="0" w:right="0" w:firstLine="260"/>
      </w:pPr>
      <w:r>
        <w:rPr>
          <w:spacing w:val="0"/>
          <w:w w:val="100"/>
          <w:position w:val="0"/>
          <w:shd w:val="clear" w:color="auto" w:fill="auto"/>
          <w:lang w:val="ru-RU" w:eastAsia="ru-RU" w:bidi="ru-RU"/>
        </w:rPr>
        <w:t>Но если ты богата, Дженни, у тебя должны быть родствен</w:t>
        <w:softHyphen/>
        <w:t>ники и друзья, которые не захотятъ, конечно, чтобъ ты прово</w:t>
        <w:softHyphen/>
        <w:t>дила жизнь въ обществѣ слѣпаго калѣки.</w:t>
      </w:r>
    </w:p>
    <w:p>
      <w:pPr>
        <w:pStyle w:val="Style16"/>
        <w:keepNext w:val="0"/>
        <w:keepLines w:val="0"/>
        <w:widowControl w:val="0"/>
        <w:numPr>
          <w:ilvl w:val="0"/>
          <w:numId w:val="21"/>
        </w:numPr>
        <w:shd w:val="clear" w:color="auto" w:fill="auto"/>
        <w:tabs>
          <w:tab w:pos="614" w:val="left"/>
        </w:tabs>
        <w:bidi w:val="0"/>
        <w:spacing w:before="0" w:after="0" w:line="228" w:lineRule="auto"/>
        <w:ind w:left="0" w:right="0" w:firstLine="260"/>
      </w:pPr>
      <w:r>
        <w:rPr>
          <w:spacing w:val="0"/>
          <w:w w:val="100"/>
          <w:position w:val="0"/>
          <w:shd w:val="clear" w:color="auto" w:fill="auto"/>
          <w:lang w:val="ru-RU" w:eastAsia="ru-RU" w:bidi="ru-RU"/>
        </w:rPr>
        <w:t xml:space="preserve">Вы уже знаете, сэръ, что я независима: это значитъ, что </w:t>
      </w:r>
      <w:r>
        <w:rPr>
          <w:i/>
          <w:iCs/>
          <w:spacing w:val="0"/>
          <w:w w:val="100"/>
          <w:position w:val="0"/>
          <w:sz w:val="20"/>
          <w:szCs w:val="20"/>
          <w:shd w:val="clear" w:color="auto" w:fill="auto"/>
          <w:lang w:val="ru-RU" w:eastAsia="ru-RU" w:bidi="ru-RU"/>
        </w:rPr>
        <w:t xml:space="preserve">я </w:t>
      </w:r>
      <w:r>
        <w:rPr>
          <w:spacing w:val="0"/>
          <w:w w:val="100"/>
          <w:position w:val="0"/>
          <w:shd w:val="clear" w:color="auto" w:fill="auto"/>
          <w:lang w:val="ru-RU" w:eastAsia="ru-RU" w:bidi="ru-RU"/>
        </w:rPr>
        <w:t>могу располагать собою, какъ мнѣ вздумается.</w:t>
      </w:r>
    </w:p>
    <w:p>
      <w:pPr>
        <w:pStyle w:val="Style16"/>
        <w:keepNext w:val="0"/>
        <w:keepLines w:val="0"/>
        <w:widowControl w:val="0"/>
        <w:numPr>
          <w:ilvl w:val="0"/>
          <w:numId w:val="21"/>
        </w:numPr>
        <w:shd w:val="clear" w:color="auto" w:fill="auto"/>
        <w:tabs>
          <w:tab w:pos="645" w:val="left"/>
        </w:tabs>
        <w:bidi w:val="0"/>
        <w:spacing w:before="0" w:after="0" w:line="228" w:lineRule="auto"/>
        <w:ind w:left="0" w:right="0" w:firstLine="260"/>
      </w:pPr>
      <w:r>
        <w:rPr>
          <w:spacing w:val="0"/>
          <w:w w:val="100"/>
          <w:position w:val="0"/>
          <w:shd w:val="clear" w:color="auto" w:fill="auto"/>
          <w:lang w:val="ru-RU" w:eastAsia="ru-RU" w:bidi="ru-RU"/>
        </w:rPr>
        <w:t>И не-уже-ли ты захочешь остаться со мною?</w:t>
      </w:r>
    </w:p>
    <w:p>
      <w:pPr>
        <w:pStyle w:val="Style16"/>
        <w:keepNext w:val="0"/>
        <w:keepLines w:val="0"/>
        <w:widowControl w:val="0"/>
        <w:numPr>
          <w:ilvl w:val="0"/>
          <w:numId w:val="21"/>
        </w:numPr>
        <w:shd w:val="clear" w:color="auto" w:fill="auto"/>
        <w:tabs>
          <w:tab w:pos="614" w:val="left"/>
        </w:tabs>
        <w:bidi w:val="0"/>
        <w:spacing w:before="0" w:after="0" w:line="228" w:lineRule="auto"/>
        <w:ind w:left="0" w:right="0" w:firstLine="260"/>
      </w:pPr>
      <w:r>
        <w:rPr>
          <w:spacing w:val="0"/>
          <w:w w:val="100"/>
          <w:position w:val="0"/>
          <w:shd w:val="clear" w:color="auto" w:fill="auto"/>
          <w:lang w:val="ru-RU" w:eastAsia="ru-RU" w:bidi="ru-RU"/>
        </w:rPr>
        <w:t>Непремѣнно, если позволите. Я буду вашей сосѣдкой, нянь</w:t>
        <w:softHyphen/>
        <w:t>кой, ключницей. Вы теперь ведете совершенно уединенную жизнь: я буду вашей собесѣдницей и товарищемъ; стану для васъ чи</w:t>
        <w:softHyphen/>
        <w:t>тать, гулять съ вами, Сидѣть йодлѣ васъ, смотрѣть за вами, сло</w:t>
        <w:softHyphen/>
        <w:t>вомъ : я хочу быть вашими глазами и руками. Зачѣмъ вы такъ призадумались, мистеръ Рочестеръ? Будьте увѣрены , что я не оставлю васъ, пока жива.</w:t>
      </w:r>
    </w:p>
    <w:p>
      <w:pPr>
        <w:pStyle w:val="Style16"/>
        <w:keepNext w:val="0"/>
        <w:keepLines w:val="0"/>
        <w:widowControl w:val="0"/>
        <w:shd w:val="clear" w:color="auto" w:fill="auto"/>
        <w:bidi w:val="0"/>
        <w:spacing w:before="0" w:after="40" w:line="228" w:lineRule="auto"/>
        <w:ind w:left="0" w:right="0" w:firstLine="260"/>
      </w:pPr>
      <w:r>
        <w:rPr>
          <w:spacing w:val="0"/>
          <w:w w:val="100"/>
          <w:position w:val="0"/>
          <w:shd w:val="clear" w:color="auto" w:fill="auto"/>
          <w:lang w:val="ru-RU" w:eastAsia="ru-RU" w:bidi="ru-RU"/>
        </w:rPr>
        <w:t>Онъ не отвѣчалъ. Печальныя думы и сомнѣнія, казалось, про</w:t>
        <w:softHyphen/>
        <w:t>бѣгали по его челу; онъ вздыхалъ, хотѣлъ повидимому говорить,</w:t>
        <w:br w:type="page"/>
        <w:t xml:space="preserve">но снопа закрывалъ свои уста. Эго начинало меня тревожить. ЛІоніетъ-быть я слишкомъ поторопилась своими предложеніями, и переступила за предѣлы приличіи; можетъ-быть онъ, такъ же какъ Сен-Джонъ, считаетъ безразсуднымъ мое поведеніе. Мнѣ и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 xml:space="preserve">голову не пришло спросить себя напередъ, еще хочетъ .іи онъ быть моимъ мужемъ. Конечно, пора бы ему сдѣлать предложеніе н съ своей стороны, а между-тѣмъ онъ, кажется, не намѣренъ дѣлать никакихъ намековъ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атомъ родѣ. Что, если я своей опрометчивостью испортила все дѣло? Право, л поступила какъ дура ; радость свела меня съ-ѵма.</w:t>
      </w:r>
    </w:p>
    <w:p>
      <w:pPr>
        <w:pStyle w:val="Style16"/>
        <w:keepNext w:val="0"/>
        <w:keepLines w:val="0"/>
        <w:widowControl w:val="0"/>
        <w:numPr>
          <w:ilvl w:val="0"/>
          <w:numId w:val="21"/>
        </w:numPr>
        <w:shd w:val="clear" w:color="auto" w:fill="auto"/>
        <w:tabs>
          <w:tab w:pos="615" w:val="left"/>
        </w:tabs>
        <w:bidi w:val="0"/>
        <w:spacing w:before="0" w:after="0" w:line="228" w:lineRule="auto"/>
        <w:ind w:left="0" w:right="0" w:firstLine="260"/>
      </w:pPr>
      <w:r>
        <w:rPr>
          <w:spacing w:val="0"/>
          <w:w w:val="100"/>
          <w:position w:val="0"/>
          <w:shd w:val="clear" w:color="auto" w:fill="auto"/>
          <w:lang w:val="ru-RU" w:eastAsia="ru-RU" w:bidi="ru-RU"/>
        </w:rPr>
        <w:t>Пѣтъ, Дженни, нѣтъ, не уходи отъ меня. Я слышалъ твоіі голосъ, прикасался къ тебѣ, чувствовалъ твое присутствіе іі вни</w:t>
        <w:softHyphen/>
        <w:t>малъ твоимъ уіѣшепіямь: я не йогу теперь отказаться отъ этихъ радостей. Да, Дженніі, ты должна остаться со мною. Пусть Яадо мноіі смѣются, называютъ меня дуракомъ, нелѣпымъ эгоистозН,' я не намѣренъ обращать вниманія на эти толки. Моя Луіііа тре</w:t>
        <w:softHyphen/>
        <w:t>буетъ тебя безусловно, и требованіе ея должно быть удовлетво</w:t>
        <w:softHyphen/>
        <w:t>рено, или, я совсѣмъ погибъ.</w:t>
      </w:r>
    </w:p>
    <w:p>
      <w:pPr>
        <w:pStyle w:val="Style16"/>
        <w:keepNext w:val="0"/>
        <w:keepLines w:val="0"/>
        <w:widowControl w:val="0"/>
        <w:numPr>
          <w:ilvl w:val="0"/>
          <w:numId w:val="21"/>
        </w:numPr>
        <w:shd w:val="clear" w:color="auto" w:fill="auto"/>
        <w:tabs>
          <w:tab w:pos="640" w:val="left"/>
        </w:tabs>
        <w:bidi w:val="0"/>
        <w:spacing w:before="0" w:after="0" w:line="228" w:lineRule="auto"/>
        <w:ind w:left="0" w:right="0" w:firstLine="260"/>
      </w:pPr>
      <w:r>
        <w:rPr>
          <w:spacing w:val="0"/>
          <w:w w:val="100"/>
          <w:position w:val="0"/>
          <w:shd w:val="clear" w:color="auto" w:fill="auto"/>
          <w:lang w:val="ru-RU" w:eastAsia="ru-RU" w:bidi="ru-RU"/>
        </w:rPr>
        <w:t>Я непремѣнно останусь съ вами, сэръ: вы ужі. слышали это.</w:t>
      </w:r>
    </w:p>
    <w:p>
      <w:pPr>
        <w:pStyle w:val="Style16"/>
        <w:keepNext w:val="0"/>
        <w:keepLines w:val="0"/>
        <w:widowControl w:val="0"/>
        <w:numPr>
          <w:ilvl w:val="0"/>
          <w:numId w:val="21"/>
        </w:numPr>
        <w:shd w:val="clear" w:color="auto" w:fill="auto"/>
        <w:tabs>
          <w:tab w:pos="620" w:val="left"/>
        </w:tabs>
        <w:bidi w:val="0"/>
        <w:spacing w:before="0" w:after="40" w:line="228" w:lineRule="auto"/>
        <w:ind w:left="0" w:right="0" w:firstLine="260"/>
      </w:pPr>
      <w:r>
        <w:rPr>
          <w:spacing w:val="0"/>
          <w:w w:val="100"/>
          <w:position w:val="0"/>
          <w:shd w:val="clear" w:color="auto" w:fill="auto"/>
          <w:lang w:val="ru-RU" w:eastAsia="ru-RU" w:bidi="ru-RU"/>
        </w:rPr>
        <w:t xml:space="preserve">Дё; но надобно напередъ удостовѣриться, что ты подъ этимъ разумѣешь; можетъ-быть мы расходимся въ значеніи этихъ словъ. Можетъ-быть въ-самомъ-ді.лѣ ты хочешь оставаться нрн мнѣ нянькой,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смотрѣть за мноіі. какъ за маленькимъ ребенкомъ—у тебя сердце благородное и великодушное: изъ состраданія къ друзьямъ ты готова, іюжалуіі. на всякія жертвы. Ну. этого, раз</w:t>
        <w:softHyphen/>
        <w:t>умѣется, для меня довольно, слишкомъ-довольно, только ііадобнб уяснить еще одинъ пунктъ... Думать надобно, что я долженъ въ- отношеніи къ тебѣ питать отеческія чувства: гакъ, чтб ли? Объ</w:t>
        <w:softHyphen/>
        <w:t>яснись откровенно, Дженни!</w:t>
      </w:r>
    </w:p>
    <w:p>
      <w:pPr>
        <w:pStyle w:val="Style16"/>
        <w:keepNext w:val="0"/>
        <w:keepLines w:val="0"/>
        <w:widowControl w:val="0"/>
        <w:numPr>
          <w:ilvl w:val="0"/>
          <w:numId w:val="21"/>
        </w:numPr>
        <w:shd w:val="clear" w:color="auto" w:fill="auto"/>
        <w:tabs>
          <w:tab w:pos="615" w:val="left"/>
        </w:tabs>
        <w:bidi w:val="0"/>
        <w:spacing w:before="0" w:after="0" w:line="223" w:lineRule="auto"/>
        <w:ind w:left="0" w:right="0" w:firstLine="260"/>
      </w:pPr>
      <w:r>
        <w:rPr>
          <w:spacing w:val="0"/>
          <w:w w:val="100"/>
          <w:position w:val="0"/>
          <w:shd w:val="clear" w:color="auto" w:fill="auto"/>
          <w:lang w:val="ru-RU" w:eastAsia="ru-RU" w:bidi="ru-RU"/>
        </w:rPr>
        <w:t>Это совершенно зависитъ отъ васъ, сэръ : питайте ко мнѣ какія-угодво чувства. Для меня будетъ довольно, если вы позво</w:t>
        <w:softHyphen/>
        <w:t>лите мнѣ быть всегда при пасъ.</w:t>
      </w:r>
    </w:p>
    <w:p>
      <w:pPr>
        <w:pStyle w:val="Style16"/>
        <w:keepNext w:val="0"/>
        <w:keepLines w:val="0"/>
        <w:widowControl w:val="0"/>
        <w:numPr>
          <w:ilvl w:val="0"/>
          <w:numId w:val="21"/>
        </w:numPr>
        <w:shd w:val="clear" w:color="auto" w:fill="auto"/>
        <w:tabs>
          <w:tab w:pos="603" w:val="left"/>
        </w:tabs>
        <w:bidi w:val="0"/>
        <w:spacing w:before="0" w:after="0" w:line="223" w:lineRule="auto"/>
        <w:ind w:left="0" w:right="0" w:firstLine="260"/>
      </w:pPr>
      <w:r>
        <w:rPr>
          <w:spacing w:val="0"/>
          <w:w w:val="100"/>
          <w:position w:val="0"/>
          <w:shd w:val="clear" w:color="auto" w:fill="auto"/>
          <w:lang w:val="ru-RU" w:eastAsia="ru-RU" w:bidi="ru-RU"/>
        </w:rPr>
        <w:t>Но вѣдь тебѣ нельзя навсегда остаться моей нянькой, Джен</w:t>
        <w:softHyphen/>
        <w:t xml:space="preserve">ни: ты молода, </w:t>
      </w:r>
      <w:r>
        <w:rPr>
          <w:b/>
          <w:bCs/>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должна будешь выіідти зкмужъ.</w:t>
      </w:r>
    </w:p>
    <w:p>
      <w:pPr>
        <w:pStyle w:val="Style16"/>
        <w:keepNext w:val="0"/>
        <w:keepLines w:val="0"/>
        <w:widowControl w:val="0"/>
        <w:numPr>
          <w:ilvl w:val="0"/>
          <w:numId w:val="21"/>
        </w:numPr>
        <w:shd w:val="clear" w:color="auto" w:fill="auto"/>
        <w:tabs>
          <w:tab w:pos="640" w:val="left"/>
        </w:tabs>
        <w:bidi w:val="0"/>
        <w:spacing w:before="0" w:after="0" w:line="223" w:lineRule="auto"/>
        <w:ind w:left="0" w:right="0" w:firstLine="260"/>
      </w:pPr>
      <w:r>
        <w:rPr>
          <w:spacing w:val="0"/>
          <w:w w:val="100"/>
          <w:position w:val="0"/>
          <w:shd w:val="clear" w:color="auto" w:fill="auto"/>
          <w:lang w:val="ru-RU" w:eastAsia="ru-RU" w:bidi="ru-RU"/>
        </w:rPr>
        <w:t>Нѣтъ, сэръ, я нс думаю о замужствѣ.</w:t>
      </w:r>
    </w:p>
    <w:p>
      <w:pPr>
        <w:pStyle w:val="Style16"/>
        <w:keepNext w:val="0"/>
        <w:keepLines w:val="0"/>
        <w:widowControl w:val="0"/>
        <w:numPr>
          <w:ilvl w:val="0"/>
          <w:numId w:val="21"/>
        </w:numPr>
        <w:shd w:val="clear" w:color="auto" w:fill="auto"/>
        <w:tabs>
          <w:tab w:pos="603" w:val="left"/>
        </w:tabs>
        <w:bidi w:val="0"/>
        <w:spacing w:before="0" w:after="80" w:line="223" w:lineRule="auto"/>
        <w:ind w:left="0" w:right="0" w:firstLine="260"/>
      </w:pPr>
      <w:r>
        <w:rPr>
          <w:spacing w:val="0"/>
          <w:w w:val="100"/>
          <w:position w:val="0"/>
          <w:shd w:val="clear" w:color="auto" w:fill="auto"/>
          <w:lang w:val="ru-RU" w:eastAsia="ru-RU" w:bidi="ru-RU"/>
        </w:rPr>
        <w:t xml:space="preserve">Этого быть нс можетъ, Дженни. О, еслибъ прежнія силы, </w:t>
      </w:r>
      <w:r>
        <w:rPr>
          <w:b/>
          <w:bCs/>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еслибъ я не былъ такимъ жалкимъ калѣкой!..</w:t>
      </w:r>
    </w:p>
    <w:p>
      <w:pPr>
        <w:pStyle w:val="Style16"/>
        <w:keepNext w:val="0"/>
        <w:keepLines w:val="0"/>
        <w:widowControl w:val="0"/>
        <w:shd w:val="clear" w:color="auto" w:fill="auto"/>
        <w:bidi w:val="0"/>
        <w:spacing w:before="0" w:after="40" w:line="226" w:lineRule="auto"/>
        <w:ind w:left="0" w:right="0" w:firstLine="260"/>
      </w:pPr>
      <w:r>
        <w:rPr>
          <w:spacing w:val="0"/>
          <w:w w:val="100"/>
          <w:position w:val="0"/>
          <w:shd w:val="clear" w:color="auto" w:fill="auto"/>
          <w:lang w:val="ru-RU" w:eastAsia="ru-RU" w:bidi="ru-RU"/>
        </w:rPr>
        <w:t>Онъ задумался опять. Я, напротивъ, ободрилась и повеселѣла: послѣднія слова объяснили мнѣ сущность безпокойствъ и затруд</w:t>
        <w:softHyphen/>
        <w:t>неній мистера Рочестера. Такія затрудненія были совершенно не</w:t>
        <w:softHyphen/>
        <w:t>основательны въ моихъ глазахъ, и отъ меня зависѣло ихъ уни</w:t>
        <w:softHyphen/>
        <w:t>чтожить. Я начала разговоръ веселымъ и одушевленнымъ то</w:t>
        <w:softHyphen/>
        <w:t>номъ :</w:t>
      </w:r>
    </w:p>
    <w:p>
      <w:pPr>
        <w:pStyle w:val="Style16"/>
        <w:keepNext w:val="0"/>
        <w:keepLines w:val="0"/>
        <w:widowControl w:val="0"/>
        <w:numPr>
          <w:ilvl w:val="0"/>
          <w:numId w:val="21"/>
        </w:numPr>
        <w:shd w:val="clear" w:color="auto" w:fill="auto"/>
        <w:tabs>
          <w:tab w:pos="620" w:val="left"/>
        </w:tabs>
        <w:bidi w:val="0"/>
        <w:spacing w:before="0" w:after="40" w:line="228" w:lineRule="auto"/>
        <w:ind w:left="0" w:right="0" w:firstLine="260"/>
        <w:sectPr>
          <w:headerReference w:type="even" r:id="rId196"/>
          <w:headerReference w:type="default" r:id="rId197"/>
          <w:headerReference w:type="first" r:id="rId198"/>
          <w:pgSz w:w="8283" w:h="13948"/>
          <w:pgMar w:top="1250" w:left="597" w:right="530" w:bottom="1313" w:header="0" w:footer="3" w:gutter="0"/>
          <w:cols w:space="720"/>
          <w:noEndnote/>
          <w:titlePg/>
          <w:rtlGutter w:val="0"/>
          <w:docGrid w:linePitch="360"/>
        </w:sectPr>
      </w:pPr>
      <w:r>
        <w:rPr>
          <w:spacing w:val="0"/>
          <w:w w:val="100"/>
          <w:position w:val="0"/>
          <w:shd w:val="clear" w:color="auto" w:fill="auto"/>
          <w:lang w:val="ru-RU" w:eastAsia="ru-RU" w:bidi="ru-RU"/>
        </w:rPr>
        <w:t>Нора, наконецъ, кому-нибудь васъ очеловѣчить, мистеръ Ро</w:t>
        <w:softHyphen/>
        <w:t>честеръ, и придать вамъ джентльменскій видъ, сказала я, разгла</w:t>
        <w:softHyphen/>
        <w:t>живая его густые и всклоченные волосы. — Вы смотрите теперь</w:t>
      </w:r>
    </w:p>
    <w:p>
      <w:pPr>
        <w:pStyle w:val="Style23"/>
        <w:keepNext w:val="0"/>
        <w:keepLines w:val="0"/>
        <w:widowControl w:val="0"/>
        <w:shd w:val="clear" w:color="auto" w:fill="auto"/>
        <w:tabs>
          <w:tab w:pos="2923" w:val="left"/>
          <w:tab w:pos="6655" w:val="left"/>
        </w:tabs>
        <w:bidi w:val="0"/>
        <w:spacing w:before="0" w:after="140" w:line="240" w:lineRule="auto"/>
        <w:ind w:left="0" w:right="0" w:firstLine="0"/>
        <w:rPr>
          <w:sz w:val="17"/>
          <w:szCs w:val="17"/>
        </w:rPr>
      </w:pPr>
      <w:r>
        <w:rPr>
          <w:b w:val="0"/>
          <w:bCs w:val="0"/>
          <w:spacing w:val="0"/>
          <w:w w:val="100"/>
          <w:position w:val="0"/>
          <w:sz w:val="17"/>
          <w:szCs w:val="17"/>
          <w:shd w:val="clear" w:color="auto" w:fill="auto"/>
          <w:lang w:val="fr-FR" w:eastAsia="fr-FR" w:bidi="fr-FR"/>
        </w:rPr>
        <w:t xml:space="preserve">Onu). </w:t>
      </w:r>
      <w:r>
        <w:rPr>
          <w:i/>
          <w:iCs/>
          <w:spacing w:val="0"/>
          <w:w w:val="100"/>
          <w:position w:val="0"/>
          <w:sz w:val="17"/>
          <w:szCs w:val="17"/>
          <w:shd w:val="clear" w:color="auto" w:fill="auto"/>
          <w:lang w:val="fr-FR" w:eastAsia="fr-FR" w:bidi="fr-FR"/>
        </w:rPr>
        <w:t>I.</w:t>
      </w:r>
      <w:r>
        <w:rPr>
          <w:b w:val="0"/>
          <w:bCs w:val="0"/>
          <w:spacing w:val="0"/>
          <w:w w:val="100"/>
          <w:position w:val="0"/>
          <w:sz w:val="17"/>
          <w:szCs w:val="17"/>
          <w:shd w:val="clear" w:color="auto" w:fill="auto"/>
          <w:lang w:val="fr-FR" w:eastAsia="fr-FR" w:bidi="fr-FR"/>
        </w:rPr>
        <w:tab/>
      </w:r>
      <w:r>
        <w:rPr>
          <w:b w:val="0"/>
          <w:bCs w:val="0"/>
          <w:spacing w:val="0"/>
          <w:w w:val="100"/>
          <w:position w:val="0"/>
          <w:sz w:val="17"/>
          <w:szCs w:val="17"/>
          <w:shd w:val="clear" w:color="auto" w:fill="auto"/>
          <w:lang w:val="ru-RU" w:eastAsia="ru-RU" w:bidi="ru-RU"/>
        </w:rPr>
        <w:t xml:space="preserve">Джвииіі </w:t>
      </w:r>
      <w:r>
        <w:rPr>
          <w:rFonts w:ascii="Arial" w:eastAsia="Arial" w:hAnsi="Arial" w:cs="Arial"/>
          <w:b w:val="0"/>
          <w:bCs w:val="0"/>
          <w:smallCaps/>
          <w:spacing w:val="0"/>
          <w:w w:val="100"/>
          <w:position w:val="0"/>
          <w:sz w:val="15"/>
          <w:szCs w:val="15"/>
          <w:shd w:val="clear" w:color="auto" w:fill="auto"/>
          <w:lang w:val="ru-RU" w:eastAsia="ru-RU" w:bidi="ru-RU"/>
        </w:rPr>
        <w:t>Эйръ.</w:t>
      </w:r>
      <w:r>
        <w:rPr>
          <w:b w:val="0"/>
          <w:bCs w:val="0"/>
          <w:spacing w:val="0"/>
          <w:w w:val="100"/>
          <w:position w:val="0"/>
          <w:sz w:val="17"/>
          <w:szCs w:val="17"/>
          <w:shd w:val="clear" w:color="auto" w:fill="auto"/>
          <w:lang w:val="ru-RU" w:eastAsia="ru-RU" w:bidi="ru-RU"/>
        </w:rPr>
        <w:tab/>
        <w:t>313</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настоящимъ звѣремъ въ родѣ заморскаго медвѣдя : надобно удо</w:t>
        <w:softHyphen/>
        <w:t>стовѣриться, какъ велики когти на вашихъ лапахъ.</w:t>
      </w:r>
    </w:p>
    <w:p>
      <w:pPr>
        <w:pStyle w:val="Style16"/>
        <w:keepNext w:val="0"/>
        <w:keepLines w:val="0"/>
        <w:widowControl w:val="0"/>
        <w:numPr>
          <w:ilvl w:val="0"/>
          <w:numId w:val="21"/>
        </w:numPr>
        <w:shd w:val="clear" w:color="auto" w:fill="auto"/>
        <w:tabs>
          <w:tab w:pos="680" w:val="left"/>
        </w:tabs>
        <w:bidi w:val="0"/>
        <w:spacing w:before="0" w:after="0" w:line="228" w:lineRule="auto"/>
        <w:ind w:left="0" w:right="0" w:firstLine="300"/>
      </w:pPr>
      <w:r>
        <w:rPr>
          <w:spacing w:val="0"/>
          <w:w w:val="100"/>
          <w:position w:val="0"/>
          <w:shd w:val="clear" w:color="auto" w:fill="auto"/>
          <w:lang w:val="ru-RU" w:eastAsia="ru-RU" w:bidi="ru-RU"/>
        </w:rPr>
        <w:t>Одной лапы ты вовсе не доищешься у меня, Дженни: здѣсь</w:t>
      </w:r>
    </w:p>
    <w:p>
      <w:pPr>
        <w:pStyle w:val="Style16"/>
        <w:keepNext w:val="0"/>
        <w:keepLines w:val="0"/>
        <w:widowControl w:val="0"/>
        <w:shd w:val="clear" w:color="auto" w:fill="auto"/>
        <w:tabs>
          <w:tab w:pos="6655" w:val="left"/>
        </w:tabs>
        <w:bidi w:val="0"/>
        <w:spacing w:before="0" w:after="0" w:line="223" w:lineRule="auto"/>
        <w:ind w:left="0" w:right="0" w:firstLine="0"/>
      </w:pPr>
      <w:r>
        <w:rPr>
          <w:spacing w:val="0"/>
          <w:w w:val="100"/>
          <w:position w:val="0"/>
          <w:shd w:val="clear" w:color="auto" w:fill="auto"/>
          <w:lang w:val="ru-RU" w:eastAsia="ru-RU" w:bidi="ru-RU"/>
        </w:rPr>
        <w:t xml:space="preserve">вотъ нѣтъ пи кисти, ни ногтеіі, сказалъ онъ, вынимая изъ-за пазухи свою изуродованную руку.—Это вѣдь культы, Дженни. </w:t>
      </w:r>
      <w:r>
        <w:rPr>
          <w:spacing w:val="0"/>
          <w:w w:val="100"/>
          <w:position w:val="0"/>
          <w:sz w:val="24"/>
          <w:szCs w:val="24"/>
          <w:shd w:val="clear" w:color="auto" w:fill="auto"/>
          <w:lang w:val="ru-RU" w:eastAsia="ru-RU" w:bidi="ru-RU"/>
        </w:rPr>
        <w:t xml:space="preserve">Ужасный </w:t>
      </w:r>
      <w:r>
        <w:rPr>
          <w:spacing w:val="0"/>
          <w:w w:val="100"/>
          <w:position w:val="0"/>
          <w:shd w:val="clear" w:color="auto" w:fill="auto"/>
          <w:lang w:val="ru-RU" w:eastAsia="ru-RU" w:bidi="ru-RU"/>
        </w:rPr>
        <w:t>видъ: не-правда-ди?</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Да, сэръ, жаль это видѣть: ваши глаза и шрамъ на лбу внушаютъ къ вамъ невольное состраданіе. Тѣмъ больше я буду любить васъ.</w:t>
      </w:r>
    </w:p>
    <w:p>
      <w:pPr>
        <w:pStyle w:val="Style16"/>
        <w:keepNext w:val="0"/>
        <w:keepLines w:val="0"/>
        <w:widowControl w:val="0"/>
        <w:numPr>
          <w:ilvl w:val="0"/>
          <w:numId w:val="21"/>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Я, напротивъ, думалъ, Дженни, что гебѣ гадко будетъ смо</w:t>
        <w:softHyphen/>
        <w:t>трѣть на мое изуродованное лицо.</w:t>
      </w:r>
    </w:p>
    <w:p>
      <w:pPr>
        <w:pStyle w:val="Style16"/>
        <w:keepNext w:val="0"/>
        <w:keepLines w:val="0"/>
        <w:widowControl w:val="0"/>
        <w:numPr>
          <w:ilvl w:val="0"/>
          <w:numId w:val="21"/>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Право? Ну, такъ не говорите мнѣ этого впередъ, иначе я должна буду вообразить, что вы разучились думать. Теперь мнѣ надобно васъ оставить на минуту, чтобъ поправить огонь въ ка</w:t>
        <w:softHyphen/>
        <w:t>минѣ. Вы видите огонь?</w:t>
      </w:r>
    </w:p>
    <w:p>
      <w:pPr>
        <w:pStyle w:val="Style16"/>
        <w:keepNext w:val="0"/>
        <w:keepLines w:val="0"/>
        <w:widowControl w:val="0"/>
        <w:numPr>
          <w:ilvl w:val="0"/>
          <w:numId w:val="21"/>
        </w:numPr>
        <w:shd w:val="clear" w:color="auto" w:fill="auto"/>
        <w:tabs>
          <w:tab w:pos="639" w:val="left"/>
          <w:tab w:pos="3734" w:val="left"/>
        </w:tabs>
        <w:bidi w:val="0"/>
        <w:spacing w:before="0" w:after="0" w:line="228" w:lineRule="auto"/>
        <w:ind w:left="0" w:right="0" w:firstLine="300"/>
      </w:pPr>
      <w:r>
        <w:rPr>
          <w:spacing w:val="0"/>
          <w:w w:val="100"/>
          <w:position w:val="0"/>
          <w:shd w:val="clear" w:color="auto" w:fill="auto"/>
          <w:lang w:val="ru-RU" w:eastAsia="ru-RU" w:bidi="ru-RU"/>
        </w:rPr>
        <w:t>Да, пламя представляется моему правому глазу въ видѣ кра</w:t>
        <w:softHyphen/>
        <w:t>сноватаго тумана.</w:t>
        <w:tab/>
      </w:r>
      <w:r>
        <w:rPr>
          <w:color w:val="6D6D6D"/>
          <w:spacing w:val="0"/>
          <w:w w:val="100"/>
          <w:position w:val="0"/>
          <w:shd w:val="clear" w:color="auto" w:fill="auto"/>
          <w:lang w:val="ru-RU" w:eastAsia="ru-RU" w:bidi="ru-RU"/>
        </w:rPr>
        <w:t>ч</w:t>
      </w:r>
    </w:p>
    <w:p>
      <w:pPr>
        <w:pStyle w:val="Style16"/>
        <w:keepNext w:val="0"/>
        <w:keepLines w:val="0"/>
        <w:widowControl w:val="0"/>
        <w:numPr>
          <w:ilvl w:val="0"/>
          <w:numId w:val="21"/>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Видите ли вы свѣчи?</w:t>
      </w:r>
    </w:p>
    <w:p>
      <w:pPr>
        <w:pStyle w:val="Style16"/>
        <w:keepNext w:val="0"/>
        <w:keepLines w:val="0"/>
        <w:widowControl w:val="0"/>
        <w:numPr>
          <w:ilvl w:val="0"/>
          <w:numId w:val="21"/>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Очень-тускло.</w:t>
      </w:r>
    </w:p>
    <w:p>
      <w:pPr>
        <w:pStyle w:val="Style16"/>
        <w:keepNext w:val="0"/>
        <w:keepLines w:val="0"/>
        <w:widowControl w:val="0"/>
        <w:numPr>
          <w:ilvl w:val="0"/>
          <w:numId w:val="21"/>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Можете ли вы видѣть меня?</w:t>
      </w:r>
    </w:p>
    <w:p>
      <w:pPr>
        <w:pStyle w:val="Style16"/>
        <w:keepNext w:val="0"/>
        <w:keepLines w:val="0"/>
        <w:widowControl w:val="0"/>
        <w:numPr>
          <w:ilvl w:val="0"/>
          <w:numId w:val="21"/>
        </w:numPr>
        <w:shd w:val="clear" w:color="auto" w:fill="auto"/>
        <w:tabs>
          <w:tab w:pos="639" w:val="left"/>
        </w:tabs>
        <w:bidi w:val="0"/>
        <w:spacing w:before="0" w:after="0" w:line="228" w:lineRule="auto"/>
        <w:ind w:left="0" w:right="0" w:firstLine="300"/>
      </w:pPr>
      <w:r>
        <w:rPr>
          <w:spacing w:val="0"/>
          <w:w w:val="100"/>
          <w:position w:val="0"/>
          <w:shd w:val="clear" w:color="auto" w:fill="auto"/>
          <w:lang w:val="ru-RU" w:eastAsia="ru-RU" w:bidi="ru-RU"/>
        </w:rPr>
        <w:t>Нѣтъ, могі ангелъ. Хорошо и то, что л могу слышать твой голосъ.</w:t>
      </w:r>
    </w:p>
    <w:p>
      <w:pPr>
        <w:pStyle w:val="Style16"/>
        <w:keepNext w:val="0"/>
        <w:keepLines w:val="0"/>
        <w:widowControl w:val="0"/>
        <w:numPr>
          <w:ilvl w:val="0"/>
          <w:numId w:val="21"/>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Въ которомъ часу вы ужинаете?</w:t>
      </w:r>
    </w:p>
    <w:p>
      <w:pPr>
        <w:pStyle w:val="Style16"/>
        <w:keepNext w:val="0"/>
        <w:keepLines w:val="0"/>
        <w:widowControl w:val="0"/>
        <w:numPr>
          <w:ilvl w:val="0"/>
          <w:numId w:val="21"/>
        </w:numPr>
        <w:shd w:val="clear" w:color="auto" w:fill="auto"/>
        <w:tabs>
          <w:tab w:pos="685" w:val="left"/>
        </w:tabs>
        <w:bidi w:val="0"/>
        <w:spacing w:before="0" w:after="0" w:line="228" w:lineRule="auto"/>
        <w:ind w:left="0" w:right="0" w:firstLine="300"/>
      </w:pPr>
      <w:r>
        <w:rPr>
          <w:spacing w:val="0"/>
          <w:w w:val="100"/>
          <w:position w:val="0"/>
          <w:shd w:val="clear" w:color="auto" w:fill="auto"/>
          <w:lang w:val="fr-FR" w:eastAsia="fr-FR" w:bidi="fr-FR"/>
        </w:rPr>
        <w:t xml:space="preserve">il </w:t>
      </w:r>
      <w:r>
        <w:rPr>
          <w:spacing w:val="0"/>
          <w:w w:val="100"/>
          <w:position w:val="0"/>
          <w:shd w:val="clear" w:color="auto" w:fill="auto"/>
          <w:lang w:val="ru-RU" w:eastAsia="ru-RU" w:bidi="ru-RU"/>
        </w:rPr>
        <w:t>никогда не ужинаю.</w:t>
      </w:r>
    </w:p>
    <w:p>
      <w:pPr>
        <w:pStyle w:val="Style16"/>
        <w:keepNext w:val="0"/>
        <w:keepLines w:val="0"/>
        <w:widowControl w:val="0"/>
        <w:numPr>
          <w:ilvl w:val="0"/>
          <w:numId w:val="21"/>
        </w:numPr>
        <w:shd w:val="clear" w:color="auto" w:fill="auto"/>
        <w:tabs>
          <w:tab w:pos="685" w:val="left"/>
        </w:tabs>
        <w:bidi w:val="0"/>
        <w:spacing w:before="0" w:after="0" w:line="228" w:lineRule="auto"/>
        <w:ind w:left="0" w:right="0" w:firstLine="300"/>
      </w:pPr>
      <w:r>
        <w:rPr>
          <w:spacing w:val="0"/>
          <w:w w:val="100"/>
          <w:position w:val="0"/>
          <w:shd w:val="clear" w:color="auto" w:fill="auto"/>
          <w:lang w:val="ru-RU" w:eastAsia="ru-RU" w:bidi="ru-RU"/>
        </w:rPr>
        <w:t>Но сегодня вы должны кушать вмѣстѣ со мною: я очень-</w:t>
      </w:r>
    </w:p>
    <w:p>
      <w:pPr>
        <w:pStyle w:val="Style16"/>
        <w:keepNext w:val="0"/>
        <w:keepLines w:val="0"/>
        <w:widowControl w:val="0"/>
        <w:shd w:val="clear" w:color="auto" w:fill="auto"/>
        <w:tabs>
          <w:tab w:pos="6312" w:val="left"/>
        </w:tabs>
        <w:bidi w:val="0"/>
        <w:spacing w:before="0" w:after="0" w:line="228" w:lineRule="auto"/>
        <w:ind w:left="0" w:right="0" w:firstLine="0"/>
      </w:pPr>
      <w:r>
        <w:rPr>
          <w:spacing w:val="0"/>
          <w:w w:val="100"/>
          <w:position w:val="0"/>
          <w:shd w:val="clear" w:color="auto" w:fill="auto"/>
          <w:lang w:val="ru-RU" w:eastAsia="ru-RU" w:bidi="ru-RU"/>
        </w:rPr>
        <w:t>голодна.</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300"/>
      </w:pPr>
      <w:r>
        <w:rPr>
          <w:spacing w:val="0"/>
          <w:w w:val="100"/>
          <w:position w:val="0"/>
          <w:shd w:val="clear" w:color="auto" w:fill="auto"/>
          <w:lang w:val="ru-RU" w:eastAsia="ru-RU" w:bidi="ru-RU"/>
        </w:rPr>
        <w:t>Призванъ Марыо, л привела въ порядокъ мебель, сообщила ком</w:t>
        <w:softHyphen/>
        <w:t>натѣ праздничный видь, и приготовила комфортабельный ужинъ. Лоцманъ съ видимымъ удовольствіемъ смотрѣлъ на всѣ эти распо</w:t>
        <w:softHyphen/>
        <w:t>ряженія. и не разъ изъявлялъ одобреніе своимъ хвостомъ. Я во</w:t>
        <w:softHyphen/>
        <w:t>одушевилась, повеселѣла, и языкъ мой ие умолкалъ ни за ужи</w:t>
        <w:softHyphen/>
        <w:t>номъ, ни послѣ, въ-продолженіе нѣсколькихъ часовъ. Всякое при</w:t>
        <w:softHyphen/>
        <w:t>нужденіе было забытр, и я вела себя какъ дома, зная очень-хо</w:t>
        <w:softHyphen/>
        <w:t>рошо, что мистеръ Рочестеръ будетъ мною доволенъ. Въ-самомъ- дѣ.іѣ, всѣ мон слова доставляли ему величайшее удовольствіе, и онъ, въ свою очередь , позабылъ угрюмость. Веселая улыб</w:t>
        <w:softHyphen/>
        <w:t xml:space="preserve">ка заиграла на лицѣ счастливаго слѣпца, лучъ радости озари.гь его Мело: черты лица его выровнялись и </w:t>
      </w:r>
      <w:r>
        <w:rPr>
          <w:smallCaps/>
          <w:spacing w:val="0"/>
          <w:w w:val="100"/>
          <w:position w:val="0"/>
          <w:shd w:val="clear" w:color="auto" w:fill="auto"/>
          <w:lang w:val="ru-RU" w:eastAsia="ru-RU" w:bidi="ru-RU"/>
        </w:rPr>
        <w:t>смягчились.</w:t>
      </w:r>
    </w:p>
    <w:p>
      <w:pPr>
        <w:pStyle w:val="Style16"/>
        <w:keepNext w:val="0"/>
        <w:keepLines w:val="0"/>
        <w:widowControl w:val="0"/>
        <w:shd w:val="clear" w:color="auto" w:fill="auto"/>
        <w:bidi w:val="0"/>
        <w:spacing w:before="0" w:after="60" w:line="228" w:lineRule="auto"/>
        <w:ind w:left="0" w:right="0" w:firstLine="300"/>
        <w:sectPr>
          <w:headerReference w:type="even" r:id="rId199"/>
          <w:headerReference w:type="default" r:id="rId200"/>
          <w:headerReference w:type="first" r:id="rId201"/>
          <w:pgSz w:w="8283" w:h="13948"/>
          <w:pgMar w:top="897" w:left="604" w:right="570" w:bottom="897" w:header="0" w:footer="3" w:gutter="0"/>
          <w:cols w:space="720"/>
          <w:noEndnote/>
          <w:titlePg/>
          <w:rtlGutter w:val="0"/>
          <w:docGrid w:linePitch="360"/>
        </w:sectPr>
      </w:pPr>
      <w:r>
        <w:rPr>
          <w:spacing w:val="0"/>
          <w:w w:val="100"/>
          <w:position w:val="0"/>
          <w:shd w:val="clear" w:color="auto" w:fill="auto"/>
          <w:lang w:val="ru-RU" w:eastAsia="ru-RU" w:bidi="ru-RU"/>
        </w:rPr>
        <w:t>Послѣ ужина, мистеръ Рочестеръ принялся разспрашивать, гдѣ я была, что дѣлала и какъ отънскала его; но было уже довольно- поздно, и я отдѣлывалась лаконическими отвѣтами, оставляя вся</w:t>
        <w:softHyphen/>
        <w:t>кія подробности до другаго раза. Притомъ я не рѣшалась въ этотъ вечерь открывать для него новый источникъ волненій. Единственною моею цѣлью было развеселить его, и онъ повесе</w:t>
        <w:softHyphen/>
        <w:t xml:space="preserve">лѣлъ, хотя </w:t>
      </w:r>
      <w:r>
        <w:rPr>
          <w:spacing w:val="0"/>
          <w:w w:val="100"/>
          <w:position w:val="0"/>
          <w:shd w:val="clear" w:color="auto" w:fill="auto"/>
          <w:lang w:val="el-GR" w:eastAsia="el-GR" w:bidi="el-GR"/>
        </w:rPr>
        <w:t>πό</w:t>
      </w:r>
      <w:r>
        <w:rPr>
          <w:spacing w:val="0"/>
          <w:w w:val="100"/>
          <w:position w:val="0"/>
          <w:shd w:val="clear" w:color="auto" w:fill="auto"/>
          <w:lang w:val="ru-RU" w:eastAsia="ru-RU" w:bidi="ru-RU"/>
        </w:rPr>
        <w:t>-временамъ припадокъ грусти тяготилъ его. Какъ- скоро я переставала говорить, онъ становился безиокойнымъ, при</w:t>
        <w:softHyphen/>
        <w:t>касался ко миѣ и произносилъ мое имя,</w:t>
      </w:r>
    </w:p>
    <w:p>
      <w:pPr>
        <w:pStyle w:val="Style16"/>
        <w:keepNext w:val="0"/>
        <w:keepLines w:val="0"/>
        <w:widowControl w:val="0"/>
        <w:numPr>
          <w:ilvl w:val="0"/>
          <w:numId w:val="2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Точно ли ты человѣкъ, Дженни? Увѣрена ли гы въ этомъ?</w:t>
      </w:r>
    </w:p>
    <w:p>
      <w:pPr>
        <w:pStyle w:val="Style16"/>
        <w:keepNext w:val="0"/>
        <w:keepLines w:val="0"/>
        <w:widowControl w:val="0"/>
        <w:numPr>
          <w:ilvl w:val="0"/>
          <w:numId w:val="2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Совершенію, мистеръ Рочестеръ.</w:t>
      </w:r>
    </w:p>
    <w:p>
      <w:pPr>
        <w:pStyle w:val="Style16"/>
        <w:keepNext w:val="0"/>
        <w:keepLines w:val="0"/>
        <w:widowControl w:val="0"/>
        <w:numPr>
          <w:ilvl w:val="0"/>
          <w:numId w:val="2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Да можегь-быть ты умерла и воротилась съ того свѣта?</w:t>
      </w:r>
    </w:p>
    <w:p>
      <w:pPr>
        <w:pStyle w:val="Style16"/>
        <w:keepNext w:val="0"/>
        <w:keepLines w:val="0"/>
        <w:widowControl w:val="0"/>
        <w:numPr>
          <w:ilvl w:val="0"/>
          <w:numId w:val="2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Привидѣнія не шутятъ, не смѣются, не ѣдятъ.</w:t>
      </w:r>
    </w:p>
    <w:p>
      <w:pPr>
        <w:pStyle w:val="Style16"/>
        <w:keepNext w:val="0"/>
        <w:keepLines w:val="0"/>
        <w:widowControl w:val="0"/>
        <w:numPr>
          <w:ilvl w:val="0"/>
          <w:numId w:val="21"/>
        </w:numPr>
        <w:shd w:val="clear" w:color="auto" w:fill="auto"/>
        <w:tabs>
          <w:tab w:pos="644" w:val="left"/>
        </w:tabs>
        <w:bidi w:val="0"/>
        <w:spacing w:before="0" w:after="0" w:line="228" w:lineRule="auto"/>
        <w:ind w:left="0" w:right="0"/>
      </w:pPr>
      <w:r>
        <w:rPr>
          <w:spacing w:val="0"/>
          <w:w w:val="100"/>
          <w:position w:val="0"/>
          <w:shd w:val="clear" w:color="auto" w:fill="auto"/>
          <w:lang w:val="ru-RU" w:eastAsia="ru-RU" w:bidi="ru-RU"/>
        </w:rPr>
        <w:t>Какъ же ты вдругъ очутилась здѣсь въ этотъ темный и не</w:t>
        <w:softHyphen/>
        <w:t>настный вечеръ? Л протянулъ руку, чтобъ взять у служанки ста</w:t>
        <w:softHyphen/>
        <w:t>канъ воды, и вмѣсто служанки, ты-сама явилась передо мной; я предложилъ вопросъ, ожидая услышать отвѣтъ изъ устъ Марьи, и между-тѣмь твои собственный голосъ достигъ до моихъ ушей. Какъ все ото вышло?</w:t>
      </w:r>
    </w:p>
    <w:p>
      <w:pPr>
        <w:pStyle w:val="Style16"/>
        <w:keepNext w:val="0"/>
        <w:keepLines w:val="0"/>
        <w:widowControl w:val="0"/>
        <w:numPr>
          <w:ilvl w:val="0"/>
          <w:numId w:val="2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Очень-просто: я взяла подносъ у Марьи и пришла сюда.</w:t>
      </w:r>
    </w:p>
    <w:p>
      <w:pPr>
        <w:pStyle w:val="Style16"/>
        <w:keepNext w:val="0"/>
        <w:keepLines w:val="0"/>
        <w:widowControl w:val="0"/>
        <w:numPr>
          <w:ilvl w:val="0"/>
          <w:numId w:val="21"/>
        </w:numPr>
        <w:shd w:val="clear" w:color="auto" w:fill="auto"/>
        <w:tabs>
          <w:tab w:pos="644" w:val="left"/>
        </w:tabs>
        <w:bidi w:val="0"/>
        <w:spacing w:before="0" w:after="0" w:line="228" w:lineRule="auto"/>
        <w:ind w:left="0" w:right="0"/>
      </w:pPr>
      <w:r>
        <w:rPr>
          <w:spacing w:val="0"/>
          <w:w w:val="100"/>
          <w:position w:val="0"/>
          <w:shd w:val="clear" w:color="auto" w:fill="auto"/>
          <w:lang w:val="ru-RU" w:eastAsia="ru-RU" w:bidi="ru-RU"/>
        </w:rPr>
        <w:t>Есть какое-то очарованіе въ самомъ времени, которое я про</w:t>
        <w:softHyphen/>
        <w:t xml:space="preserve">вожу съ </w:t>
      </w:r>
      <w:r>
        <w:rPr>
          <w:spacing w:val="0"/>
          <w:w w:val="100"/>
          <w:position w:val="0"/>
          <w:sz w:val="24"/>
          <w:szCs w:val="24"/>
          <w:shd w:val="clear" w:color="auto" w:fill="auto"/>
          <w:lang w:val="ru-RU" w:eastAsia="ru-RU" w:bidi="ru-RU"/>
        </w:rPr>
        <w:t xml:space="preserve">тобоіі. </w:t>
      </w:r>
      <w:r>
        <w:rPr>
          <w:spacing w:val="0"/>
          <w:w w:val="100"/>
          <w:position w:val="0"/>
          <w:shd w:val="clear" w:color="auto" w:fill="auto"/>
          <w:lang w:val="ru-RU" w:eastAsia="ru-RU" w:bidi="ru-RU"/>
        </w:rPr>
        <w:t>О. еслибъ ты знала, еслибъ могла ты вообра</w:t>
        <w:softHyphen/>
        <w:t>зить, какую мрачную, печальную, отчаянную жизнь влачилъ я въ эти длнпнме-нредлннные мѣсяцы! Ничего я не дѣлалъ, ничего не ожидалъ; день былъ для меня ночью, ночь превращалась въ день; я чувствовалъ холодъ, когда забывали разводить огонь въ ками</w:t>
        <w:softHyphen/>
        <w:t>нѣ, чувствовалъ голодъ, когда забывалъ ѣсть. Безпрерывная то</w:t>
        <w:softHyphen/>
        <w:t>ска мучила меня ежеминутно, и все это время душа моя стреми</w:t>
        <w:softHyphen/>
        <w:t>лась къ тебѣ, Дженни, и твоего возвращенія желалъ я гораздо- болыне, чѣмъ своего потеряннаго зрѣнія. Какъ же это могло слу</w:t>
        <w:softHyphen/>
        <w:t>читься, что ты теперь со мною, и что даже говоришь ты, будто любишь меня? Почему я знаю, что ты не уйдешь опять отъ меня? Завтра я проснусь, буду искать тебя, и не найду!</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Какой-нибудь пошлый практическій отвѣтъ, чуждый психологи</w:t>
        <w:softHyphen/>
        <w:t>ческихъ отвлеченностей, могъ, думала я, служить для иего са</w:t>
        <w:softHyphen/>
        <w:t>мымъ лучшимъ успокоительнымъ средствомъ при этомъ тревож</w:t>
        <w:softHyphen/>
        <w:t>номъ состояніи духа. Я приложила пальцы къ его бровямъ и за</w:t>
        <w:softHyphen/>
        <w:t>мѣтила, что онѣ обгорѣли.</w:t>
      </w:r>
    </w:p>
    <w:p>
      <w:pPr>
        <w:pStyle w:val="Style16"/>
        <w:keepNext w:val="0"/>
        <w:keepLines w:val="0"/>
        <w:widowControl w:val="0"/>
        <w:numPr>
          <w:ilvl w:val="0"/>
          <w:numId w:val="21"/>
        </w:numPr>
        <w:shd w:val="clear" w:color="auto" w:fill="auto"/>
        <w:tabs>
          <w:tab w:pos="624" w:val="left"/>
        </w:tabs>
        <w:bidi w:val="0"/>
        <w:spacing w:before="0" w:after="0" w:line="228" w:lineRule="auto"/>
        <w:ind w:left="0" w:right="0"/>
      </w:pPr>
      <w:r>
        <w:rPr>
          <w:spacing w:val="0"/>
          <w:w w:val="100"/>
          <w:position w:val="0"/>
          <w:shd w:val="clear" w:color="auto" w:fill="auto"/>
          <w:lang w:val="ru-RU" w:eastAsia="ru-RU" w:bidi="ru-RU"/>
        </w:rPr>
        <w:t>Я постараюсь, мистеръ Рочестеръ, выписать для васъ ново</w:t>
        <w:softHyphen/>
        <w:t>изобрѣтенную мазь для произращенія волосъ: въ такомъ случаѣ будутъ у васъ опять густыя, черныя брови.</w:t>
      </w:r>
    </w:p>
    <w:p>
      <w:pPr>
        <w:pStyle w:val="Style16"/>
        <w:keepNext w:val="0"/>
        <w:keepLines w:val="0"/>
        <w:widowControl w:val="0"/>
        <w:numPr>
          <w:ilvl w:val="0"/>
          <w:numId w:val="21"/>
        </w:numPr>
        <w:shd w:val="clear" w:color="auto" w:fill="auto"/>
        <w:tabs>
          <w:tab w:pos="624" w:val="left"/>
        </w:tabs>
        <w:bidi w:val="0"/>
        <w:spacing w:before="0" w:after="0" w:line="228" w:lineRule="auto"/>
        <w:ind w:left="0" w:right="0"/>
      </w:pPr>
      <w:r>
        <w:rPr>
          <w:spacing w:val="0"/>
          <w:w w:val="100"/>
          <w:position w:val="0"/>
          <w:shd w:val="clear" w:color="auto" w:fill="auto"/>
          <w:lang w:val="ru-RU" w:eastAsia="ru-RU" w:bidi="ru-RU"/>
        </w:rPr>
        <w:t>Къ-чему мнѣ охорашиваться, когда, быть-можетъ, ты опять, въ какой-нибудь злой часъ, исчезнешь отъ меня какъ тѣнь, и про</w:t>
        <w:softHyphen/>
        <w:t>падешь неизвѣстно куда?</w:t>
      </w:r>
    </w:p>
    <w:p>
      <w:pPr>
        <w:pStyle w:val="Style16"/>
        <w:keepNext w:val="0"/>
        <w:keepLines w:val="0"/>
        <w:widowControl w:val="0"/>
        <w:numPr>
          <w:ilvl w:val="0"/>
          <w:numId w:val="21"/>
        </w:numPr>
        <w:shd w:val="clear" w:color="auto" w:fill="auto"/>
        <w:tabs>
          <w:tab w:pos="670" w:val="left"/>
        </w:tabs>
        <w:bidi w:val="0"/>
        <w:spacing w:before="0" w:after="0" w:line="228" w:lineRule="auto"/>
        <w:ind w:left="0" w:right="0"/>
      </w:pPr>
      <w:r>
        <w:rPr>
          <w:spacing w:val="0"/>
          <w:w w:val="100"/>
          <w:position w:val="0"/>
          <w:shd w:val="clear" w:color="auto" w:fill="auto"/>
          <w:lang w:val="ru-RU" w:eastAsia="ru-RU" w:bidi="ru-RU"/>
        </w:rPr>
        <w:t>Нѣть ди у васъ гребенки, мистеръ Рочестеръ?</w:t>
      </w:r>
    </w:p>
    <w:p>
      <w:pPr>
        <w:pStyle w:val="Style23"/>
        <w:keepNext w:val="0"/>
        <w:keepLines w:val="0"/>
        <w:widowControl w:val="0"/>
        <w:numPr>
          <w:ilvl w:val="0"/>
          <w:numId w:val="21"/>
        </w:numPr>
        <w:shd w:val="clear" w:color="auto" w:fill="auto"/>
        <w:tabs>
          <w:tab w:pos="670" w:val="left"/>
        </w:tabs>
        <w:bidi w:val="0"/>
        <w:spacing w:before="0" w:after="0" w:line="240" w:lineRule="auto"/>
        <w:ind w:left="0" w:right="0" w:firstLine="280"/>
      </w:pPr>
      <w:r>
        <w:rPr>
          <w:spacing w:val="0"/>
          <w:w w:val="100"/>
          <w:position w:val="0"/>
          <w:shd w:val="clear" w:color="auto" w:fill="auto"/>
          <w:lang w:val="ru-RU" w:eastAsia="ru-RU" w:bidi="ru-RU"/>
        </w:rPr>
        <w:t>Зачѣмъ тебѣ.?</w:t>
      </w:r>
    </w:p>
    <w:p>
      <w:pPr>
        <w:pStyle w:val="Style16"/>
        <w:keepNext w:val="0"/>
        <w:keepLines w:val="0"/>
        <w:widowControl w:val="0"/>
        <w:numPr>
          <w:ilvl w:val="0"/>
          <w:numId w:val="21"/>
        </w:numPr>
        <w:shd w:val="clear" w:color="auto" w:fill="auto"/>
        <w:tabs>
          <w:tab w:pos="624" w:val="left"/>
        </w:tabs>
        <w:bidi w:val="0"/>
        <w:spacing w:before="0" w:after="0" w:line="226" w:lineRule="auto"/>
        <w:ind w:left="0" w:right="0"/>
      </w:pPr>
      <w:r>
        <w:rPr>
          <w:spacing w:val="0"/>
          <w:w w:val="100"/>
          <w:position w:val="0"/>
          <w:shd w:val="clear" w:color="auto" w:fill="auto"/>
          <w:lang w:val="ru-RU" w:eastAsia="ru-RU" w:bidi="ru-RU"/>
        </w:rPr>
        <w:t xml:space="preserve">Да расчесать хоть немного эту косматую гриву. Богь-знаетъ на что </w:t>
      </w:r>
      <w:r>
        <w:rPr>
          <w:smallCaps/>
          <w:spacing w:val="0"/>
          <w:w w:val="100"/>
          <w:position w:val="0"/>
          <w:shd w:val="clear" w:color="auto" w:fill="auto"/>
          <w:lang w:val="ru-RU" w:eastAsia="ru-RU" w:bidi="ru-RU"/>
        </w:rPr>
        <w:t>бы</w:t>
      </w:r>
      <w:r>
        <w:rPr>
          <w:spacing w:val="0"/>
          <w:w w:val="100"/>
          <w:position w:val="0"/>
          <w:shd w:val="clear" w:color="auto" w:fill="auto"/>
          <w:lang w:val="ru-RU" w:eastAsia="ru-RU" w:bidi="ru-RU"/>
        </w:rPr>
        <w:t xml:space="preserve"> похожи, когда я смотрю на васъ вблизи.</w:t>
      </w:r>
    </w:p>
    <w:p>
      <w:pPr>
        <w:pStyle w:val="Style16"/>
        <w:keepNext w:val="0"/>
        <w:keepLines w:val="0"/>
        <w:widowControl w:val="0"/>
        <w:numPr>
          <w:ilvl w:val="0"/>
          <w:numId w:val="21"/>
        </w:numPr>
        <w:shd w:val="clear" w:color="auto" w:fill="auto"/>
        <w:tabs>
          <w:tab w:pos="670" w:val="left"/>
        </w:tabs>
        <w:bidi w:val="0"/>
        <w:spacing w:before="0" w:after="0" w:line="226" w:lineRule="auto"/>
        <w:ind w:left="0" w:right="0"/>
      </w:pPr>
      <w:r>
        <w:rPr>
          <w:spacing w:val="0"/>
          <w:w w:val="100"/>
          <w:position w:val="0"/>
          <w:shd w:val="clear" w:color="auto" w:fill="auto"/>
          <w:lang w:val="ru-RU" w:eastAsia="ru-RU" w:bidi="ru-RU"/>
        </w:rPr>
        <w:t>Безобразенъ я, Дженни?</w:t>
      </w:r>
    </w:p>
    <w:p>
      <w:pPr>
        <w:pStyle w:val="Style16"/>
        <w:keepNext w:val="0"/>
        <w:keepLines w:val="0"/>
        <w:widowControl w:val="0"/>
        <w:numPr>
          <w:ilvl w:val="0"/>
          <w:numId w:val="21"/>
        </w:numPr>
        <w:shd w:val="clear" w:color="auto" w:fill="auto"/>
        <w:tabs>
          <w:tab w:pos="624" w:val="left"/>
        </w:tabs>
        <w:bidi w:val="0"/>
        <w:spacing w:before="0" w:after="0" w:line="226" w:lineRule="auto"/>
        <w:ind w:left="0" w:right="0"/>
      </w:pPr>
      <w:r>
        <w:rPr>
          <w:spacing w:val="0"/>
          <w:w w:val="100"/>
          <w:position w:val="0"/>
          <w:shd w:val="clear" w:color="auto" w:fill="auto"/>
          <w:lang w:val="ru-RU" w:eastAsia="ru-RU" w:bidi="ru-RU"/>
        </w:rPr>
        <w:t>Очень. Вы всегда были безобразны; это я имѣла честь за</w:t>
        <w:softHyphen/>
        <w:t>мѣтить вамъ еще въ первый вечеръ нашего знакомства.</w:t>
      </w:r>
    </w:p>
    <w:p>
      <w:pPr>
        <w:pStyle w:val="Style16"/>
        <w:keepNext w:val="0"/>
        <w:keepLines w:val="0"/>
        <w:widowControl w:val="0"/>
        <w:numPr>
          <w:ilvl w:val="0"/>
          <w:numId w:val="21"/>
        </w:numPr>
        <w:shd w:val="clear" w:color="auto" w:fill="auto"/>
        <w:tabs>
          <w:tab w:pos="624" w:val="left"/>
        </w:tabs>
        <w:bidi w:val="0"/>
        <w:spacing w:before="0" w:after="0" w:line="226" w:lineRule="auto"/>
        <w:ind w:left="0" w:right="0"/>
      </w:pPr>
      <w:r>
        <w:rPr>
          <w:spacing w:val="0"/>
          <w:w w:val="100"/>
          <w:position w:val="0"/>
          <w:shd w:val="clear" w:color="auto" w:fill="auto"/>
          <w:lang w:val="ru-RU" w:eastAsia="ru-RU" w:bidi="ru-RU"/>
        </w:rPr>
        <w:t>Колкій языкъ! Тебя не отъучн.ін говорить грубости, Дженни: съ кѣмъ ты жила?</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 Съ добрыми людьми, которые будутъ покрасивѣе васъ, ио- крайней-мѣрѣ въ сотню разъ. Ихъ мысли, намѣренія, планы мо</w:t>
        <w:softHyphen/>
        <w:t>гутъ дѣлать честь самому лучшему обществу.</w:t>
      </w:r>
      <w:r>
        <w:br w:type="page"/>
      </w:r>
    </w:p>
    <w:p>
      <w:pPr>
        <w:pStyle w:val="Style16"/>
        <w:keepNext w:val="0"/>
        <w:keepLines w:val="0"/>
        <w:widowControl w:val="0"/>
        <w:numPr>
          <w:ilvl w:val="0"/>
          <w:numId w:val="21"/>
        </w:numPr>
        <w:shd w:val="clear" w:color="auto" w:fill="auto"/>
        <w:tabs>
          <w:tab w:pos="643" w:val="left"/>
        </w:tabs>
        <w:bidi w:val="0"/>
        <w:spacing w:before="0" w:after="0" w:line="228" w:lineRule="auto"/>
        <w:ind w:left="0" w:right="0" w:firstLine="260"/>
      </w:pPr>
      <w:r>
        <w:rPr>
          <w:spacing w:val="0"/>
          <w:w w:val="100"/>
          <w:position w:val="0"/>
          <w:shd w:val="clear" w:color="auto" w:fill="auto"/>
          <w:lang w:val="ru-RU" w:eastAsia="ru-RU" w:bidi="ru-RU"/>
        </w:rPr>
        <w:t>Что жь это за люди?'Чтб они дѣлаютъ?</w:t>
      </w:r>
    </w:p>
    <w:p>
      <w:pPr>
        <w:pStyle w:val="Style16"/>
        <w:keepNext w:val="0"/>
        <w:keepLines w:val="0"/>
        <w:widowControl w:val="0"/>
        <w:numPr>
          <w:ilvl w:val="0"/>
          <w:numId w:val="21"/>
        </w:numPr>
        <w:shd w:val="clear" w:color="auto" w:fill="auto"/>
        <w:tabs>
          <w:tab w:pos="623" w:val="left"/>
        </w:tabs>
        <w:bidi w:val="0"/>
        <w:spacing w:before="0" w:after="0" w:line="228" w:lineRule="auto"/>
        <w:ind w:left="0" w:right="0" w:firstLine="260"/>
      </w:pPr>
      <w:r>
        <w:rPr>
          <w:spacing w:val="0"/>
          <w:w w:val="100"/>
          <w:position w:val="0"/>
          <w:shd w:val="clear" w:color="auto" w:fill="auto"/>
          <w:lang w:val="ru-RU" w:eastAsia="ru-RU" w:bidi="ru-RU"/>
        </w:rPr>
        <w:t>Если вы будете такъ вертѣться подъ моими руками, вы за</w:t>
        <w:softHyphen/>
        <w:t xml:space="preserve">ставите меня вырвать клочокъ волосъ изъ нашей головы: это, быть-можетъ, яснѣе убѣдитъ васъ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дѣйствительности моего су- шествованія.</w:t>
      </w:r>
    </w:p>
    <w:p>
      <w:pPr>
        <w:pStyle w:val="Style16"/>
        <w:keepNext w:val="0"/>
        <w:keepLines w:val="0"/>
        <w:widowControl w:val="0"/>
        <w:numPr>
          <w:ilvl w:val="0"/>
          <w:numId w:val="21"/>
        </w:numPr>
        <w:shd w:val="clear" w:color="auto" w:fill="auto"/>
        <w:tabs>
          <w:tab w:pos="652" w:val="left"/>
          <w:tab w:pos="5247" w:val="left"/>
        </w:tabs>
        <w:bidi w:val="0"/>
        <w:spacing w:before="0" w:after="0" w:line="228" w:lineRule="auto"/>
        <w:ind w:left="0" w:right="0" w:firstLine="260"/>
      </w:pPr>
      <w:r>
        <w:rPr>
          <w:spacing w:val="0"/>
          <w:w w:val="100"/>
          <w:position w:val="0"/>
          <w:shd w:val="clear" w:color="auto" w:fill="auto"/>
          <w:lang w:val="ru-RU" w:eastAsia="ru-RU" w:bidi="ru-RU"/>
        </w:rPr>
        <w:t>Съ кѣмъ же ты жила, Дженни?</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37" w:val="left"/>
        </w:tabs>
        <w:bidi w:val="0"/>
        <w:spacing w:before="0" w:after="0" w:line="228" w:lineRule="auto"/>
        <w:ind w:left="0" w:right="0" w:firstLine="260"/>
      </w:pPr>
      <w:r>
        <w:rPr>
          <w:spacing w:val="0"/>
          <w:w w:val="100"/>
          <w:position w:val="0"/>
          <w:shd w:val="clear" w:color="auto" w:fill="auto"/>
          <w:lang w:val="ru-RU" w:eastAsia="ru-RU" w:bidi="ru-RU"/>
        </w:rPr>
        <w:t>Этого не узнать вамъ сегодня: подождите до завтра. Полу- досказаннан повѣсть будетъ, нѣкоторымъ образомъ, служить для васъ ручательствомъ моего вторичнаго появленія передъ вашеіі сердитой особой. Вмѣсто стакана воды, я надѣюсь завтра привести вамъ около дюжины яицъ въ смятку, и цѣлый окорокъ ветчины;</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И мы позавтракаемъ вмѣстѣ: это недурно.</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Конечно; а теперь пора спать и вамъ, и мнѣ. Прощайте. Я</w:t>
      </w:r>
    </w:p>
    <w:p>
      <w:pPr>
        <w:pStyle w:val="Style16"/>
        <w:keepNext w:val="0"/>
        <w:keepLines w:val="0"/>
        <w:widowControl w:val="0"/>
        <w:shd w:val="clear" w:color="auto" w:fill="auto"/>
        <w:tabs>
          <w:tab w:pos="5002" w:val="left"/>
        </w:tabs>
        <w:bidi w:val="0"/>
        <w:spacing w:before="0" w:after="0" w:line="228" w:lineRule="auto"/>
        <w:ind w:left="0" w:right="0" w:firstLine="0"/>
      </w:pPr>
      <w:r>
        <w:rPr>
          <w:spacing w:val="0"/>
          <w:w w:val="100"/>
          <w:position w:val="0"/>
          <w:shd w:val="clear" w:color="auto" w:fill="auto"/>
          <w:lang w:val="ru-RU" w:eastAsia="ru-RU" w:bidi="ru-RU"/>
        </w:rPr>
        <w:t>была въ дорогѣ три дня сряду, и устала по вашеіі милости какъ- пе.іьзя-бо.іыйе. Спокойной вамъ ночи!</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19" w:val="left"/>
        </w:tabs>
        <w:bidi w:val="0"/>
        <w:spacing w:before="0" w:after="0" w:line="228" w:lineRule="auto"/>
        <w:ind w:left="0" w:right="0" w:firstLine="260"/>
      </w:pPr>
      <w:r>
        <w:rPr>
          <w:spacing w:val="0"/>
          <w:w w:val="100"/>
          <w:position w:val="0"/>
          <w:shd w:val="clear" w:color="auto" w:fill="auto"/>
          <w:lang w:val="ru-RU" w:eastAsia="ru-RU" w:bidi="ru-RU"/>
        </w:rPr>
        <w:t>Одно слово, Дженни: въ домѣ, гдѣ ты жида, были только однѣ дамы?</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Я засмѣялась, и поторопилась выбѣжать изъ комнаты. «Пре</w:t>
        <w:softHyphen/>
        <w:t>красная мысль!» думала я, взбираясь но лѣстницѣ наверхъ. «Те</w:t>
        <w:softHyphen/>
        <w:t>перь, авось, мнѣ удастся надолго разогнать его хандру!»</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Рано поутру на другой день, я услышала, какъ онъ зашевелил</w:t>
        <w:softHyphen/>
        <w:t>ся, и началъ бродить изъ одной комнаты въ другую. Когда Марья сошла внизъ, онъ спросилъ:</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Миссъ Эйръ здѣсь?</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Да, сэръ, отвѣчала служанка.</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Какая комната отведена для нея?</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Спальная въ верхнемъ этажѣ, съ правой стороны.</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Было ли ей тепло?</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Каминъ былъ зцтоплеігь съ-вечера.</w:t>
      </w:r>
    </w:p>
    <w:p>
      <w:pPr>
        <w:pStyle w:val="Style16"/>
        <w:keepNext w:val="0"/>
        <w:keepLines w:val="0"/>
        <w:widowControl w:val="0"/>
        <w:numPr>
          <w:ilvl w:val="0"/>
          <w:numId w:val="21"/>
        </w:numPr>
        <w:shd w:val="clear" w:color="auto" w:fill="auto"/>
        <w:tabs>
          <w:tab w:pos="657" w:val="left"/>
        </w:tabs>
        <w:bidi w:val="0"/>
        <w:spacing w:before="0" w:after="0" w:line="228" w:lineRule="auto"/>
        <w:ind w:left="0" w:right="0" w:firstLine="260"/>
      </w:pPr>
      <w:r>
        <w:rPr>
          <w:spacing w:val="0"/>
          <w:w w:val="100"/>
          <w:position w:val="0"/>
          <w:shd w:val="clear" w:color="auto" w:fill="auto"/>
          <w:lang w:val="ru-RU" w:eastAsia="ru-RU" w:bidi="ru-RU"/>
        </w:rPr>
        <w:t>Встала ли она?</w:t>
      </w:r>
    </w:p>
    <w:p>
      <w:pPr>
        <w:pStyle w:val="Style16"/>
        <w:keepNext w:val="0"/>
        <w:keepLines w:val="0"/>
        <w:widowControl w:val="0"/>
        <w:numPr>
          <w:ilvl w:val="0"/>
          <w:numId w:val="21"/>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Да, сэръ. Миссъ Эйръ одѣвается.</w:t>
      </w:r>
    </w:p>
    <w:p>
      <w:pPr>
        <w:pStyle w:val="Style16"/>
        <w:keepNext w:val="0"/>
        <w:keepLines w:val="0"/>
        <w:widowControl w:val="0"/>
        <w:numPr>
          <w:ilvl w:val="0"/>
          <w:numId w:val="21"/>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Спроси, не нужно ли ей чего?</w:t>
      </w:r>
    </w:p>
    <w:p>
      <w:pPr>
        <w:pStyle w:val="Style16"/>
        <w:keepNext w:val="0"/>
        <w:keepLines w:val="0"/>
        <w:widowControl w:val="0"/>
        <w:numPr>
          <w:ilvl w:val="0"/>
          <w:numId w:val="21"/>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Она говоритъ, что ничего не нужно.</w:t>
      </w:r>
    </w:p>
    <w:p>
      <w:pPr>
        <w:pStyle w:val="Style16"/>
        <w:keepNext w:val="0"/>
        <w:keepLines w:val="0"/>
        <w:widowControl w:val="0"/>
        <w:numPr>
          <w:ilvl w:val="0"/>
          <w:numId w:val="21"/>
        </w:numPr>
        <w:shd w:val="clear" w:color="auto" w:fill="auto"/>
        <w:tabs>
          <w:tab w:pos="662" w:val="left"/>
        </w:tabs>
        <w:bidi w:val="0"/>
        <w:spacing w:before="0" w:after="0" w:line="228" w:lineRule="auto"/>
        <w:ind w:left="0" w:right="0" w:firstLine="260"/>
      </w:pPr>
      <w:r>
        <w:rPr>
          <w:spacing w:val="0"/>
          <w:w w:val="100"/>
          <w:position w:val="0"/>
          <w:shd w:val="clear" w:color="auto" w:fill="auto"/>
          <w:lang w:val="ru-RU" w:eastAsia="ru-RU" w:bidi="ru-RU"/>
        </w:rPr>
        <w:t>Ступай, попроси ее сюда.</w:t>
      </w:r>
    </w:p>
    <w:p>
      <w:pPr>
        <w:pStyle w:val="Style16"/>
        <w:keepNext w:val="0"/>
        <w:keepLines w:val="0"/>
        <w:widowControl w:val="0"/>
        <w:shd w:val="clear" w:color="auto" w:fill="auto"/>
        <w:bidi w:val="0"/>
        <w:spacing w:before="0" w:after="0" w:line="228" w:lineRule="auto"/>
        <w:ind w:left="0" w:right="0" w:firstLine="260"/>
        <w:sectPr>
          <w:pgSz w:w="8283" w:h="13948"/>
          <w:pgMar w:top="1268" w:left="609" w:right="575" w:bottom="1290" w:header="0" w:footer="3" w:gutter="0"/>
          <w:cols w:space="720"/>
          <w:noEndnote/>
          <w:rtlGutter w:val="0"/>
          <w:docGrid w:linePitch="360"/>
        </w:sectPr>
      </w:pPr>
      <w:r>
        <w:rPr>
          <w:spacing w:val="0"/>
          <w:w w:val="100"/>
          <w:position w:val="0"/>
          <w:shd w:val="clear" w:color="auto" w:fill="auto"/>
          <w:lang w:val="ru-RU" w:eastAsia="ru-RU" w:bidi="ru-RU"/>
        </w:rPr>
        <w:t>Я сошла внизъ , подкралась въ его комнату па цыпочкахъ, и онъ не замѣтилъ моего присутствія. Грустно, невыразимо</w:t>
        <w:softHyphen/>
        <w:t>грустно было видѣть, какъ могучій духъ этого человѣка под</w:t>
        <w:softHyphen/>
        <w:t>чинялся немощамъ тѣла. Мистеръ Рочестеръ сидѣлъ въ своихъ креслахъ, неподвижно, но не спокойно: онь ждалъ, и энергиче</w:t>
        <w:softHyphen/>
        <w:t>скія черты лица его выражали привычную тоску. Физіономія его напоминала угасшую лампу, готовую, загорѣться вновь при пер</w:t>
        <w:softHyphen/>
        <w:t>вомъ прикосновеніи огня; но увы! не самъ онъ долженъ былъ за</w:t>
        <w:softHyphen/>
        <w:t>жигать въ себѣ свѣтильникъ духовной жизни: другимъ было суж</w:t>
        <w:softHyphen/>
        <w:t>дено исполнять за него эту обязанность! Я разсчитывала быть ве</w:t>
        <w:softHyphen/>
        <w:t>селой и беззаботной; но немощь сильнаго человѣка глубоко пора</w:t>
        <w:softHyphen/>
        <w:t>зила мое сердце: при-всемъ-томъ, я старалась придать оживлен</w:t>
        <w:softHyphen/>
        <w:t>ный топь своимъ словамъ;</w:t>
      </w:r>
    </w:p>
    <w:p>
      <w:pPr>
        <w:pStyle w:val="Style16"/>
        <w:keepNext w:val="0"/>
        <w:keepLines w:val="0"/>
        <w:widowControl w:val="0"/>
        <w:numPr>
          <w:ilvl w:val="0"/>
          <w:numId w:val="21"/>
        </w:numPr>
        <w:shd w:val="clear" w:color="auto" w:fill="auto"/>
        <w:tabs>
          <w:tab w:pos="625" w:val="left"/>
        </w:tabs>
        <w:bidi w:val="0"/>
        <w:spacing w:before="0" w:after="0" w:line="240" w:lineRule="auto"/>
        <w:ind w:left="0" w:right="0" w:firstLine="320"/>
      </w:pPr>
      <w:r>
        <w:rPr>
          <w:spacing w:val="0"/>
          <w:w w:val="100"/>
          <w:position w:val="0"/>
          <w:shd w:val="clear" w:color="auto" w:fill="auto"/>
          <w:lang w:val="ru-RU" w:eastAsia="ru-RU" w:bidi="ru-RU"/>
        </w:rPr>
        <w:t>Здравствуйте, сэръ! Прекрасное, блистательное утро! Дождь прошелъ, небо прояснилось, и солнце засіяло великолѣпно. Вамъ надобно гулгіть.</w:t>
      </w:r>
    </w:p>
    <w:p>
      <w:pPr>
        <w:pStyle w:val="Style16"/>
        <w:keepNext w:val="0"/>
        <w:keepLines w:val="0"/>
        <w:widowControl w:val="0"/>
        <w:shd w:val="clear" w:color="auto" w:fill="auto"/>
        <w:bidi w:val="0"/>
        <w:spacing w:before="0" w:after="0" w:line="240" w:lineRule="auto"/>
        <w:ind w:left="0" w:right="0" w:firstLine="320"/>
      </w:pPr>
      <w:r>
        <w:rPr>
          <w:spacing w:val="0"/>
          <w:w w:val="100"/>
          <w:position w:val="0"/>
          <w:shd w:val="clear" w:color="auto" w:fill="auto"/>
          <w:lang w:val="ru-RU" w:eastAsia="ru-RU" w:bidi="ru-RU"/>
        </w:rPr>
        <w:t>Лучъ радости озарилъ и осмыслилъ его черты.</w:t>
      </w:r>
    </w:p>
    <w:p>
      <w:pPr>
        <w:pStyle w:val="Style16"/>
        <w:keepNext w:val="0"/>
        <w:keepLines w:val="0"/>
        <w:widowControl w:val="0"/>
        <w:numPr>
          <w:ilvl w:val="0"/>
          <w:numId w:val="21"/>
        </w:numPr>
        <w:shd w:val="clear" w:color="auto" w:fill="auto"/>
        <w:tabs>
          <w:tab w:pos="630" w:val="left"/>
        </w:tabs>
        <w:bidi w:val="0"/>
        <w:spacing w:before="0" w:after="0" w:line="228" w:lineRule="auto"/>
        <w:ind w:left="0" w:right="0" w:firstLine="320"/>
      </w:pPr>
      <w:r>
        <w:rPr>
          <w:spacing w:val="0"/>
          <w:w w:val="100"/>
          <w:position w:val="0"/>
          <w:shd w:val="clear" w:color="auto" w:fill="auto"/>
          <w:lang w:val="ru-RU" w:eastAsia="ru-RU" w:bidi="ru-RU"/>
        </w:rPr>
        <w:t>Здравствуй, ранняя птичка! сказалъ онъ.—Подойди ко Мйѣ. Ты не улетѣла, не исчезла? За часъ передъ этимъ я слышалъ мно</w:t>
        <w:softHyphen/>
        <w:t>гихъ птичекъ: но громкія пѣсни ихъ йе музыкальны Для моихъ ушей, такъ же, какъ въ солнцѣ нѣтъ болѣе луіеіі дЛЙ моНхъ глазъ. Ііся земная мелодія заключена для меня въ словахъ моей ДйіеЙніі, и весь блескъ солнца чувствую я только въ ея нрусутствіи.</w:t>
      </w:r>
    </w:p>
    <w:p>
      <w:pPr>
        <w:pStyle w:val="Style16"/>
        <w:keepNext w:val="0"/>
        <w:keepLines w:val="0"/>
        <w:widowControl w:val="0"/>
        <w:shd w:val="clear" w:color="auto" w:fill="auto"/>
        <w:bidi w:val="0"/>
        <w:spacing w:before="0" w:after="0" w:line="226" w:lineRule="auto"/>
        <w:ind w:left="0" w:right="0" w:firstLine="320"/>
      </w:pPr>
      <w:r>
        <w:rPr>
          <w:spacing w:val="0"/>
          <w:w w:val="100"/>
          <w:position w:val="0"/>
          <w:shd w:val="clear" w:color="auto" w:fill="auto"/>
          <w:lang w:val="ru-RU" w:eastAsia="ru-RU" w:bidi="ru-RU"/>
        </w:rPr>
        <w:t>Слезы насильно пробивались изъ моихъ глазъ при э+ізй трога</w:t>
        <w:softHyphen/>
        <w:t>тельной рѣчи слѣпца; но я не хотѣла плакать, и чтобъ нс обна</w:t>
        <w:softHyphen/>
        <w:t>ружить внутренняго волненія, принялась завтракать.</w:t>
      </w:r>
    </w:p>
    <w:p>
      <w:pPr>
        <w:pStyle w:val="Style16"/>
        <w:keepNext w:val="0"/>
        <w:keepLines w:val="0"/>
        <w:widowControl w:val="0"/>
        <w:shd w:val="clear" w:color="auto" w:fill="auto"/>
        <w:bidi w:val="0"/>
        <w:spacing w:before="0" w:after="0" w:line="228" w:lineRule="auto"/>
        <w:ind w:left="0" w:right="0" w:firstLine="320"/>
      </w:pPr>
      <w:r>
        <w:rPr>
          <w:spacing w:val="0"/>
          <w:w w:val="100"/>
          <w:position w:val="0"/>
          <w:shd w:val="clear" w:color="auto" w:fill="auto"/>
          <w:lang w:val="ru-RU" w:eastAsia="ru-RU" w:bidi="ru-RU"/>
        </w:rPr>
        <w:t>Большая часть утра проведена на открытомъ воздухѣ. Изъ мо</w:t>
        <w:softHyphen/>
        <w:t>крой и дикой роти я повела слѣпіха на открытое поле: описыва</w:t>
        <w:softHyphen/>
        <w:t>ла ему, какъ весело колосились зрѣлыя нивы, какъ лучезарнлись цвѣты, освѣженные утренней росой, и какъ ярко сіяло голубое небо. Я отънскала для него, въ спокойномъ и уединениомъ мѣ</w:t>
        <w:softHyphen/>
        <w:t>стѣ, пень срубленнаго дерева, гдѣ онъ сѣлъ отдохнуть ; я помѣ</w:t>
        <w:softHyphen/>
        <w:t>стилась подлѣ, на травѣ; Лоцманъ смирно лежалъ у нашихъ йогъ, и все было спокойно кругомъ. Мистеръ Рочестеръ прервалъ молчаніе такнмъ-образомъ :</w:t>
      </w:r>
    </w:p>
    <w:p>
      <w:pPr>
        <w:pStyle w:val="Style16"/>
        <w:keepNext w:val="0"/>
        <w:keepLines w:val="0"/>
        <w:widowControl w:val="0"/>
        <w:numPr>
          <w:ilvl w:val="0"/>
          <w:numId w:val="21"/>
        </w:numPr>
        <w:shd w:val="clear" w:color="auto" w:fill="auto"/>
        <w:tabs>
          <w:tab w:pos="639" w:val="left"/>
        </w:tabs>
        <w:bidi w:val="0"/>
        <w:spacing w:before="0" w:after="0" w:line="228" w:lineRule="auto"/>
        <w:ind w:left="0" w:right="0" w:firstLine="320"/>
      </w:pPr>
      <w:r>
        <w:rPr>
          <w:spacing w:val="0"/>
          <w:w w:val="100"/>
          <w:position w:val="0"/>
          <w:shd w:val="clear" w:color="auto" w:fill="auto"/>
          <w:lang w:val="ru-RU" w:eastAsia="ru-RU" w:bidi="ru-RU"/>
        </w:rPr>
        <w:t>Жестокая, жестокая бѣглянка! Поймешь ли ты, что я пере</w:t>
        <w:softHyphen/>
        <w:t>чувствовалъ въ то роковое утро, когда въ первый разъ открыли, что тебя не было въ ТорііФильдѣ? Послѣ безполезныхъ поисковъ, я вошелъ въ твою комнату, и долженъ быль убѣдиться, что ты не взяла съ собой ни денегъ, ни вещей. Жемчужное ожерелье не</w:t>
        <w:softHyphen/>
        <w:t>тронутымъ лежало въ своей маленькой шкатулкѣ; сундуки и кар</w:t>
        <w:softHyphen/>
        <w:t>тонки спокойно стояли подлѣ стѣнъ, какъ-будто дожидаясь своей хозяйки. «Что жь ола дѣлаетъ» спрашивалъ я: «безъ денегъ и безъ всякихъ средствъ къ существованію?» Неизвѣстность относи</w:t>
        <w:softHyphen/>
        <w:t>тельно твоей судьбы была для меня мучительнѣе всякой пытки. Объясни теперь, Дженни, чтб ты дѣлала, и въ какихъ мѣстахъ странствовала по выходѣ изъ ТорнФНЛьда.</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Начиная разсказъ своей исторіи прошлаго года, я сократила и значительно смягчила событія первыхъ трехъ сутокъ голодной нищеты ; сказать ему все, значило, безъ всякой надобности усилить его болѣзненныя воспоминанія. Даже сокращенная повѣсть глубоко растрогала его любящее сердце.</w:t>
      </w:r>
    </w:p>
    <w:p>
      <w:pPr>
        <w:pStyle w:val="Style16"/>
        <w:keepNext w:val="0"/>
        <w:keepLines w:val="0"/>
        <w:widowControl w:val="0"/>
        <w:shd w:val="clear" w:color="auto" w:fill="auto"/>
        <w:bidi w:val="0"/>
        <w:spacing w:before="0" w:after="0" w:line="228" w:lineRule="auto"/>
        <w:ind w:left="0" w:right="0" w:firstLine="260"/>
        <w:jc w:val="left"/>
      </w:pPr>
      <w:r>
        <w:rPr>
          <w:spacing w:val="0"/>
          <w:w w:val="100"/>
          <w:position w:val="0"/>
          <w:shd w:val="clear" w:color="auto" w:fill="auto"/>
          <w:lang w:val="ru-RU" w:eastAsia="ru-RU" w:bidi="ru-RU"/>
        </w:rPr>
        <w:t>Мнѣ, говорилъ оиъ. никакъ не слѣдовало оставлять его такимъ- образомъ, безъ всякой опредѣленной надежды въ будущемъ. Я должна бы..а сообщить ему свой планъ н открыться, во всемъ. І1рн всемъ отчаяніи и при всѣхъ нормпахъ бурной страсти, онъ лю</w:t>
        <w:softHyphen/>
        <w:t>билъ меня слишкомъ-нѣжно, и готовъ былъ пожертвовать для меня половиной своего имѣнія, не требуя даже ноцалуя за такую жертву.</w:t>
      </w:r>
      <w:r>
        <w:br w:type="page"/>
      </w:r>
    </w:p>
    <w:p>
      <w:pPr>
        <w:pStyle w:val="Style16"/>
        <w:keepNext w:val="0"/>
        <w:keepLines w:val="0"/>
        <w:widowControl w:val="0"/>
        <w:numPr>
          <w:ilvl w:val="0"/>
          <w:numId w:val="21"/>
        </w:numPr>
        <w:shd w:val="clear" w:color="auto" w:fill="auto"/>
        <w:tabs>
          <w:tab w:pos="633" w:val="left"/>
        </w:tabs>
        <w:bidi w:val="0"/>
        <w:spacing w:before="0" w:after="40" w:line="226" w:lineRule="auto"/>
        <w:ind w:left="0" w:right="0" w:firstLine="260"/>
      </w:pPr>
      <w:r>
        <w:rPr>
          <w:spacing w:val="0"/>
          <w:w w:val="100"/>
          <w:position w:val="0"/>
          <w:shd w:val="clear" w:color="auto" w:fill="auto"/>
          <w:lang w:val="ru-RU" w:eastAsia="ru-RU" w:bidi="ru-RU"/>
        </w:rPr>
        <w:t>Чего натерпѣлась ты, заключилъ онъ : — чего настрадалась ты, бѣдняжка, въ этомъ эгоистическомъ и безжалостномъ мірѣ? Я увѣренъ, Дженни, ты далеко не во всемъ мнѣ признаешься.</w:t>
      </w:r>
    </w:p>
    <w:p>
      <w:pPr>
        <w:pStyle w:val="Style16"/>
        <w:keepNext w:val="0"/>
        <w:keepLines w:val="0"/>
        <w:widowControl w:val="0"/>
        <w:numPr>
          <w:ilvl w:val="0"/>
          <w:numId w:val="21"/>
        </w:numPr>
        <w:shd w:val="clear" w:color="auto" w:fill="auto"/>
        <w:tabs>
          <w:tab w:pos="633" w:val="left"/>
        </w:tabs>
        <w:bidi w:val="0"/>
        <w:spacing w:before="0" w:after="60" w:line="228" w:lineRule="auto"/>
        <w:ind w:left="0" w:right="0" w:firstLine="260"/>
      </w:pPr>
      <w:r>
        <w:rPr>
          <w:spacing w:val="0"/>
          <w:w w:val="100"/>
          <w:position w:val="0"/>
          <w:shd w:val="clear" w:color="auto" w:fill="auto"/>
          <w:lang w:val="ru-RU" w:eastAsia="ru-RU" w:bidi="ru-RU"/>
        </w:rPr>
        <w:t>Пусть такъ: но, по-краннеіі-мѣрѣ, вы можете утѣшиться тѣмъ, что страданія мои кончились слишкомъ-скоро, отвѣчала я успокои</w:t>
        <w:softHyphen/>
        <w:t>тельнымъ тономъ.</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 xml:space="preserve">Продолжая свою Повѣсть, я подробно разсказала, какъ меня приняли </w:t>
      </w:r>
      <w:r>
        <w:rPr>
          <w:spacing w:val="0"/>
          <w:w w:val="100"/>
          <w:position w:val="0"/>
          <w:shd w:val="clear" w:color="auto" w:fill="auto"/>
          <w:lang w:val="de-DE" w:eastAsia="de-DE" w:bidi="de-DE"/>
        </w:rPr>
        <w:t xml:space="preserve">Hä </w:t>
      </w:r>
      <w:r>
        <w:rPr>
          <w:spacing w:val="0"/>
          <w:w w:val="100"/>
          <w:position w:val="0"/>
          <w:shd w:val="clear" w:color="auto" w:fill="auto"/>
          <w:lang w:val="ru-RU" w:eastAsia="ru-RU" w:bidi="ru-RU"/>
        </w:rPr>
        <w:t>Козьемъ-Вгідотѣ, и какъ я получила мѣсто школьной учительницы. Полученіе наслѣдства, открытіе родственниковъ, раз</w:t>
        <w:softHyphen/>
        <w:t>дѣлъ имѣнія, слѣдовали затѣмъ въ систематическомъ порядкѣ. Тутъ ужь я не скрывала ничего, зная напередъ, что мистеръ Рочестеръ одобрить мое поведеніе. Само-собою-разумѣется, что имя Сен-Джона Риверса довольно-часто вертѣлось у меня на язы</w:t>
        <w:softHyphen/>
        <w:t>кѣ. Когда разсказъ мой подходилъ къ коипу, мистеръ Рочестеръ спросилъ :</w:t>
      </w:r>
    </w:p>
    <w:p>
      <w:pPr>
        <w:pStyle w:val="Style16"/>
        <w:keepNext w:val="0"/>
        <w:keepLines w:val="0"/>
        <w:widowControl w:val="0"/>
        <w:numPr>
          <w:ilvl w:val="0"/>
          <w:numId w:val="21"/>
        </w:numPr>
        <w:shd w:val="clear" w:color="auto" w:fill="auto"/>
        <w:tabs>
          <w:tab w:pos="619" w:val="left"/>
        </w:tabs>
        <w:bidi w:val="0"/>
        <w:spacing w:before="0" w:after="0" w:line="228" w:lineRule="auto"/>
        <w:ind w:left="0" w:right="0" w:firstLine="260"/>
      </w:pPr>
      <w:r>
        <w:rPr>
          <w:spacing w:val="0"/>
          <w:w w:val="100"/>
          <w:position w:val="0"/>
          <w:shd w:val="clear" w:color="auto" w:fill="auto"/>
          <w:lang w:val="ru-RU" w:eastAsia="ru-RU" w:bidi="ru-RU"/>
        </w:rPr>
        <w:t xml:space="preserve">Стало-быть, этотъ мистеръ </w:t>
      </w:r>
      <w:r>
        <w:rPr>
          <w:spacing w:val="0"/>
          <w:w w:val="100"/>
          <w:position w:val="0"/>
          <w:shd w:val="clear" w:color="auto" w:fill="auto"/>
          <w:lang w:val="la-001" w:eastAsia="la-001" w:bidi="la-001"/>
        </w:rPr>
        <w:t>Ceu-</w:t>
      </w:r>
      <w:r>
        <w:rPr>
          <w:spacing w:val="0"/>
          <w:w w:val="100"/>
          <w:position w:val="0"/>
          <w:shd w:val="clear" w:color="auto" w:fill="auto"/>
          <w:lang w:val="ru-RU" w:eastAsia="ru-RU" w:bidi="ru-RU"/>
        </w:rPr>
        <w:t>Джонъ—твой двоюрдныіі братъ ?</w:t>
      </w:r>
    </w:p>
    <w:p>
      <w:pPr>
        <w:pStyle w:val="Style16"/>
        <w:keepNext w:val="0"/>
        <w:keepLines w:val="0"/>
        <w:widowControl w:val="0"/>
        <w:numPr>
          <w:ilvl w:val="0"/>
          <w:numId w:val="21"/>
        </w:numPr>
        <w:shd w:val="clear" w:color="auto" w:fill="auto"/>
        <w:tabs>
          <w:tab w:pos="658" w:val="left"/>
        </w:tabs>
        <w:bidi w:val="0"/>
        <w:spacing w:before="0" w:after="0" w:line="240" w:lineRule="auto"/>
        <w:ind w:left="0" w:right="0" w:firstLine="260"/>
        <w:rPr>
          <w:sz w:val="24"/>
          <w:szCs w:val="24"/>
        </w:rPr>
      </w:pPr>
      <w:r>
        <w:rPr>
          <w:spacing w:val="0"/>
          <w:w w:val="100"/>
          <w:position w:val="0"/>
          <w:sz w:val="24"/>
          <w:szCs w:val="24"/>
          <w:shd w:val="clear" w:color="auto" w:fill="auto"/>
          <w:lang w:val="ru-RU" w:eastAsia="ru-RU" w:bidi="ru-RU"/>
        </w:rPr>
        <w:t>Д»·</w:t>
      </w:r>
    </w:p>
    <w:p>
      <w:pPr>
        <w:pStyle w:val="Style16"/>
        <w:keepNext w:val="0"/>
        <w:keepLines w:val="0"/>
        <w:widowControl w:val="0"/>
        <w:numPr>
          <w:ilvl w:val="0"/>
          <w:numId w:val="21"/>
        </w:numPr>
        <w:shd w:val="clear" w:color="auto" w:fill="auto"/>
        <w:tabs>
          <w:tab w:pos="658" w:val="left"/>
        </w:tabs>
        <w:bidi w:val="0"/>
        <w:spacing w:before="0" w:after="0" w:line="230" w:lineRule="auto"/>
        <w:ind w:left="0" w:right="0" w:firstLine="260"/>
      </w:pPr>
      <w:r>
        <w:rPr>
          <w:spacing w:val="0"/>
          <w:w w:val="100"/>
          <w:position w:val="0"/>
          <w:shd w:val="clear" w:color="auto" w:fill="auto"/>
          <w:lang w:val="ru-RU" w:eastAsia="ru-RU" w:bidi="ru-RU"/>
        </w:rPr>
        <w:t>Что жь ? гы любила его ?</w:t>
      </w:r>
    </w:p>
    <w:p>
      <w:pPr>
        <w:pStyle w:val="Style16"/>
        <w:keepNext w:val="0"/>
        <w:keepLines w:val="0"/>
        <w:widowControl w:val="0"/>
        <w:numPr>
          <w:ilvl w:val="0"/>
          <w:numId w:val="21"/>
        </w:numPr>
        <w:shd w:val="clear" w:color="auto" w:fill="auto"/>
        <w:tabs>
          <w:tab w:pos="663" w:val="left"/>
        </w:tabs>
        <w:bidi w:val="0"/>
        <w:spacing w:before="0" w:after="0" w:line="230" w:lineRule="auto"/>
        <w:ind w:left="0" w:right="0" w:firstLine="260"/>
      </w:pPr>
      <w:r>
        <w:rPr>
          <w:spacing w:val="0"/>
          <w:w w:val="100"/>
          <w:position w:val="0"/>
          <w:shd w:val="clear" w:color="auto" w:fill="auto"/>
          <w:lang w:val="ru-RU" w:eastAsia="ru-RU" w:bidi="ru-RU"/>
        </w:rPr>
        <w:t>Его нельзя не любить — онъ добрый человѣкъ.</w:t>
      </w:r>
    </w:p>
    <w:p>
      <w:pPr>
        <w:pStyle w:val="Style16"/>
        <w:keepNext w:val="0"/>
        <w:keepLines w:val="0"/>
        <w:widowControl w:val="0"/>
        <w:numPr>
          <w:ilvl w:val="0"/>
          <w:numId w:val="21"/>
        </w:numPr>
        <w:shd w:val="clear" w:color="auto" w:fill="auto"/>
        <w:tabs>
          <w:tab w:pos="643" w:val="left"/>
        </w:tabs>
        <w:bidi w:val="0"/>
        <w:spacing w:before="0" w:after="0" w:line="230" w:lineRule="auto"/>
        <w:ind w:left="0" w:right="0" w:firstLine="260"/>
      </w:pPr>
      <w:r>
        <w:rPr>
          <w:spacing w:val="0"/>
          <w:w w:val="100"/>
          <w:position w:val="0"/>
          <w:shd w:val="clear" w:color="auto" w:fill="auto"/>
          <w:lang w:val="ru-RU" w:eastAsia="ru-RU" w:bidi="ru-RU"/>
        </w:rPr>
        <w:t xml:space="preserve">Какъ надобно понимать этотъ отзывъ? значитъ ли это, что онъ человѣкъ благонамѣренный </w:t>
      </w:r>
      <w:r>
        <w:rPr>
          <w:spacing w:val="0"/>
          <w:w w:val="100"/>
          <w:position w:val="0"/>
          <w:sz w:val="24"/>
          <w:szCs w:val="24"/>
          <w:shd w:val="clear" w:color="auto" w:fill="auto"/>
          <w:lang w:val="ru-RU" w:eastAsia="ru-RU" w:bidi="ru-RU"/>
        </w:rPr>
        <w:t xml:space="preserve">лѣтъ </w:t>
      </w:r>
      <w:r>
        <w:rPr>
          <w:spacing w:val="0"/>
          <w:w w:val="100"/>
          <w:position w:val="0"/>
          <w:shd w:val="clear" w:color="auto" w:fill="auto"/>
          <w:lang w:val="ru-RU" w:eastAsia="ru-RU" w:bidi="ru-RU"/>
        </w:rPr>
        <w:t>пятидесяти ?</w:t>
      </w:r>
    </w:p>
    <w:p>
      <w:pPr>
        <w:pStyle w:val="Style16"/>
        <w:keepNext w:val="0"/>
        <w:keepLines w:val="0"/>
        <w:widowControl w:val="0"/>
        <w:numPr>
          <w:ilvl w:val="0"/>
          <w:numId w:val="21"/>
        </w:numPr>
        <w:shd w:val="clear" w:color="auto" w:fill="auto"/>
        <w:tabs>
          <w:tab w:pos="663" w:val="left"/>
        </w:tabs>
        <w:bidi w:val="0"/>
        <w:spacing w:before="0" w:after="0" w:line="230" w:lineRule="auto"/>
        <w:ind w:left="0" w:right="0" w:firstLine="260"/>
      </w:pPr>
      <w:r>
        <w:rPr>
          <w:spacing w:val="0"/>
          <w:w w:val="100"/>
          <w:position w:val="0"/>
          <w:shd w:val="clear" w:color="auto" w:fill="auto"/>
          <w:lang w:val="ru-RU" w:eastAsia="ru-RU" w:bidi="ru-RU"/>
        </w:rPr>
        <w:t>Нѣтъ, сэръ : ему только двадцать девять.</w:t>
      </w:r>
    </w:p>
    <w:p>
      <w:pPr>
        <w:pStyle w:val="Style16"/>
        <w:keepNext w:val="0"/>
        <w:keepLines w:val="0"/>
        <w:widowControl w:val="0"/>
        <w:numPr>
          <w:ilvl w:val="0"/>
          <w:numId w:val="21"/>
        </w:numPr>
        <w:shd w:val="clear" w:color="auto" w:fill="auto"/>
        <w:tabs>
          <w:tab w:pos="663" w:val="left"/>
        </w:tabs>
        <w:bidi w:val="0"/>
        <w:spacing w:before="0" w:after="0" w:line="230" w:lineRule="auto"/>
        <w:ind w:left="0" w:right="0" w:firstLine="260"/>
      </w:pPr>
      <w:r>
        <w:rPr>
          <w:spacing w:val="0"/>
          <w:w w:val="100"/>
          <w:position w:val="0"/>
          <w:shd w:val="clear" w:color="auto" w:fill="auto"/>
          <w:lang w:val="ru-RU" w:eastAsia="ru-RU" w:bidi="ru-RU"/>
        </w:rPr>
        <w:t>Молодъ, да видно не молодецъ, какъ говоритъ поглопина :</w:t>
      </w:r>
    </w:p>
    <w:p>
      <w:pPr>
        <w:pStyle w:val="Style16"/>
        <w:keepNext w:val="0"/>
        <w:keepLines w:val="0"/>
        <w:widowControl w:val="0"/>
        <w:shd w:val="clear" w:color="auto" w:fill="auto"/>
        <w:tabs>
          <w:tab w:pos="6365" w:val="left"/>
        </w:tabs>
        <w:bidi w:val="0"/>
        <w:spacing w:before="0" w:after="60" w:line="230" w:lineRule="auto"/>
        <w:ind w:left="0" w:right="0" w:firstLine="0"/>
      </w:pPr>
      <w:r>
        <w:rPr>
          <w:spacing w:val="0"/>
          <w:w w:val="100"/>
          <w:position w:val="0"/>
          <w:shd w:val="clear" w:color="auto" w:fill="auto"/>
          <w:lang w:val="ru-RU" w:eastAsia="ru-RU" w:bidi="ru-RU"/>
        </w:rPr>
        <w:t>низенькій, Флегматическаго темперамента, мужиковатый, и вся его доброта состоитъ вѣроятно въ отсутствіи какихъ-нибудь гадкихъ пороковъ : такъ или нѣтъ, Дженни ?</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1"/>
        </w:numPr>
        <w:shd w:val="clear" w:color="auto" w:fill="auto"/>
        <w:tabs>
          <w:tab w:pos="643" w:val="left"/>
        </w:tabs>
        <w:bidi w:val="0"/>
        <w:spacing w:before="0" w:after="60" w:line="228" w:lineRule="auto"/>
        <w:ind w:left="0" w:right="0" w:firstLine="260"/>
      </w:pPr>
      <w:r>
        <w:rPr>
          <w:spacing w:val="0"/>
          <w:w w:val="100"/>
          <w:position w:val="0"/>
          <w:shd w:val="clear" w:color="auto" w:fill="auto"/>
          <w:lang w:val="ru-RU" w:eastAsia="ru-RU" w:bidi="ru-RU"/>
        </w:rPr>
        <w:t>Совсѣмъ не такъ : его можно назвать человѣкомъ добродѣ- те.іыіМм ь въ строгомъ смыслѣ этого слова. Ирйтомъ онъ чрезвы</w:t>
        <w:softHyphen/>
        <w:t>чайно дѣятеленъ, и склоненъ къ великимъ предпріятіямъ.</w:t>
      </w:r>
    </w:p>
    <w:p>
      <w:pPr>
        <w:pStyle w:val="Style16"/>
        <w:keepNext w:val="0"/>
        <w:keepLines w:val="0"/>
        <w:widowControl w:val="0"/>
        <w:numPr>
          <w:ilvl w:val="0"/>
          <w:numId w:val="21"/>
        </w:numPr>
        <w:shd w:val="clear" w:color="auto" w:fill="auto"/>
        <w:tabs>
          <w:tab w:pos="633" w:val="left"/>
        </w:tabs>
        <w:bidi w:val="0"/>
        <w:spacing w:before="0" w:after="40" w:line="228" w:lineRule="auto"/>
        <w:ind w:left="0" w:right="0" w:firstLine="260"/>
      </w:pPr>
      <w:r>
        <w:rPr>
          <w:spacing w:val="0"/>
          <w:w w:val="100"/>
          <w:position w:val="0"/>
          <w:shd w:val="clear" w:color="auto" w:fill="auto"/>
          <w:lang w:val="ru-RU" w:eastAsia="ru-RU" w:bidi="ru-RU"/>
        </w:rPr>
        <w:t>Но, вѣроятно, мозгъ расползается въ его головѣ: думаетъ онъ хорошо; но когда говорить, ты невольно пожимаешь плечами ?</w:t>
      </w:r>
    </w:p>
    <w:p>
      <w:pPr>
        <w:pStyle w:val="Style16"/>
        <w:keepNext w:val="0"/>
        <w:keepLines w:val="0"/>
        <w:widowControl w:val="0"/>
        <w:shd w:val="clear" w:color="auto" w:fill="auto"/>
        <w:bidi w:val="0"/>
        <w:spacing w:before="0" w:after="0" w:line="228" w:lineRule="auto"/>
        <w:ind w:left="0" w:right="0" w:firstLine="260"/>
      </w:pPr>
      <w:r>
        <w:rPr>
          <w:spacing w:val="0"/>
          <w:w w:val="100"/>
          <w:position w:val="0"/>
          <w:shd w:val="clear" w:color="auto" w:fill="auto"/>
          <w:lang w:val="ru-RU" w:eastAsia="ru-RU" w:bidi="ru-RU"/>
        </w:rPr>
        <w:t>Онъ говоритъ, сэръ, очень-мало, но всегда обдуманно : каждое его слово имѣетъ точный и опредѣленный смыслъ. Мозгъ его организованъ превосходно.</w:t>
      </w:r>
    </w:p>
    <w:p>
      <w:pPr>
        <w:pStyle w:val="Style16"/>
        <w:keepNext w:val="0"/>
        <w:keepLines w:val="0"/>
        <w:widowControl w:val="0"/>
        <w:numPr>
          <w:ilvl w:val="0"/>
          <w:numId w:val="21"/>
        </w:numPr>
        <w:shd w:val="clear" w:color="auto" w:fill="auto"/>
        <w:tabs>
          <w:tab w:pos="663" w:val="left"/>
        </w:tabs>
        <w:bidi w:val="0"/>
        <w:spacing w:before="0" w:after="0" w:line="228" w:lineRule="auto"/>
        <w:ind w:left="0" w:right="0" w:firstLine="260"/>
      </w:pPr>
      <w:r>
        <w:rPr>
          <w:spacing w:val="0"/>
          <w:w w:val="100"/>
          <w:position w:val="0"/>
          <w:shd w:val="clear" w:color="auto" w:fill="auto"/>
          <w:lang w:val="ru-RU" w:eastAsia="ru-RU" w:bidi="ru-RU"/>
        </w:rPr>
        <w:t>Стало-быть онъ уменъ ?</w:t>
      </w:r>
    </w:p>
    <w:p>
      <w:pPr>
        <w:pStyle w:val="Style16"/>
        <w:keepNext w:val="0"/>
        <w:keepLines w:val="0"/>
        <w:widowControl w:val="0"/>
        <w:numPr>
          <w:ilvl w:val="0"/>
          <w:numId w:val="21"/>
        </w:numPr>
        <w:shd w:val="clear" w:color="auto" w:fill="auto"/>
        <w:tabs>
          <w:tab w:pos="663" w:val="left"/>
        </w:tabs>
        <w:bidi w:val="0"/>
        <w:spacing w:before="0" w:after="0" w:line="228" w:lineRule="auto"/>
        <w:ind w:left="0" w:right="0" w:firstLine="260"/>
      </w:pPr>
      <w:r>
        <w:rPr>
          <w:spacing w:val="0"/>
          <w:w w:val="100"/>
          <w:position w:val="0"/>
          <w:shd w:val="clear" w:color="auto" w:fill="auto"/>
          <w:lang w:val="ru-RU" w:eastAsia="ru-RU" w:bidi="ru-RU"/>
        </w:rPr>
        <w:t>Чрезвычайно.</w:t>
      </w:r>
    </w:p>
    <w:p>
      <w:pPr>
        <w:pStyle w:val="Style16"/>
        <w:keepNext w:val="0"/>
        <w:keepLines w:val="0"/>
        <w:widowControl w:val="0"/>
        <w:numPr>
          <w:ilvl w:val="0"/>
          <w:numId w:val="21"/>
        </w:numPr>
        <w:shd w:val="clear" w:color="auto" w:fill="auto"/>
        <w:tabs>
          <w:tab w:pos="663" w:val="left"/>
        </w:tabs>
        <w:bidi w:val="0"/>
        <w:spacing w:before="0" w:after="0" w:line="228" w:lineRule="auto"/>
        <w:ind w:left="0" w:right="0" w:firstLine="260"/>
      </w:pPr>
      <w:r>
        <w:rPr>
          <w:spacing w:val="0"/>
          <w:w w:val="100"/>
          <w:position w:val="0"/>
          <w:shd w:val="clear" w:color="auto" w:fill="auto"/>
          <w:lang w:val="ru-RU" w:eastAsia="ru-RU" w:bidi="ru-RU"/>
        </w:rPr>
        <w:t>И воспитанъ ?</w:t>
      </w:r>
    </w:p>
    <w:p>
      <w:pPr>
        <w:pStyle w:val="Style16"/>
        <w:keepNext w:val="0"/>
        <w:keepLines w:val="0"/>
        <w:widowControl w:val="0"/>
        <w:numPr>
          <w:ilvl w:val="0"/>
          <w:numId w:val="21"/>
        </w:numPr>
        <w:shd w:val="clear" w:color="auto" w:fill="auto"/>
        <w:tabs>
          <w:tab w:pos="619" w:val="left"/>
        </w:tabs>
        <w:bidi w:val="0"/>
        <w:spacing w:before="0" w:after="0" w:line="228" w:lineRule="auto"/>
        <w:ind w:left="0" w:right="0" w:firstLine="260"/>
      </w:pPr>
      <w:r>
        <w:rPr>
          <w:spacing w:val="0"/>
          <w:w w:val="100"/>
          <w:position w:val="0"/>
          <w:shd w:val="clear" w:color="auto" w:fill="auto"/>
          <w:lang w:val="ru-RU" w:eastAsia="ru-RU" w:bidi="ru-RU"/>
        </w:rPr>
        <w:t>Его справедливо считаютъ образованнымъ и ученымъ въ раз</w:t>
        <w:softHyphen/>
        <w:t>личныхъ отрасляхъ наукъ.</w:t>
      </w:r>
    </w:p>
    <w:p>
      <w:pPr>
        <w:pStyle w:val="Style16"/>
        <w:keepNext w:val="0"/>
        <w:keepLines w:val="0"/>
        <w:widowControl w:val="0"/>
        <w:numPr>
          <w:ilvl w:val="0"/>
          <w:numId w:val="21"/>
        </w:numPr>
        <w:shd w:val="clear" w:color="auto" w:fill="auto"/>
        <w:tabs>
          <w:tab w:pos="663" w:val="left"/>
        </w:tabs>
        <w:bidi w:val="0"/>
        <w:spacing w:before="0" w:after="0" w:line="228" w:lineRule="auto"/>
        <w:ind w:left="0" w:right="0" w:firstLine="260"/>
      </w:pPr>
      <w:r>
        <w:rPr>
          <w:spacing w:val="0"/>
          <w:w w:val="100"/>
          <w:position w:val="0"/>
          <w:shd w:val="clear" w:color="auto" w:fill="auto"/>
          <w:lang w:val="ru-RU" w:eastAsia="ru-RU" w:bidi="ru-RU"/>
        </w:rPr>
        <w:t>Но, вѣроятно, его манеры очеиь-грубы ?</w:t>
      </w:r>
    </w:p>
    <w:p>
      <w:pPr>
        <w:pStyle w:val="Style16"/>
        <w:keepNext w:val="0"/>
        <w:keepLines w:val="0"/>
        <w:widowControl w:val="0"/>
        <w:numPr>
          <w:ilvl w:val="0"/>
          <w:numId w:val="21"/>
        </w:numPr>
        <w:shd w:val="clear" w:color="auto" w:fill="auto"/>
        <w:tabs>
          <w:tab w:pos="633" w:val="left"/>
        </w:tabs>
        <w:bidi w:val="0"/>
        <w:spacing w:before="0" w:after="0" w:line="228" w:lineRule="auto"/>
        <w:ind w:left="0" w:right="0" w:firstLine="260"/>
      </w:pPr>
      <w:r>
        <w:rPr>
          <w:spacing w:val="0"/>
          <w:w w:val="100"/>
          <w:position w:val="0"/>
          <w:shd w:val="clear" w:color="auto" w:fill="auto"/>
          <w:lang w:val="ru-RU" w:eastAsia="ru-RU" w:bidi="ru-RU"/>
        </w:rPr>
        <w:t>Напротивъ : всѣ находятъ, что у него истинно джентльмен</w:t>
        <w:softHyphen/>
        <w:t>ское обращеніе.</w:t>
      </w:r>
    </w:p>
    <w:p>
      <w:pPr>
        <w:pStyle w:val="Style16"/>
        <w:keepNext w:val="0"/>
        <w:keepLines w:val="0"/>
        <w:widowControl w:val="0"/>
        <w:numPr>
          <w:ilvl w:val="0"/>
          <w:numId w:val="21"/>
        </w:numPr>
        <w:shd w:val="clear" w:color="auto" w:fill="auto"/>
        <w:tabs>
          <w:tab w:pos="643" w:val="left"/>
        </w:tabs>
        <w:bidi w:val="0"/>
        <w:spacing w:before="0" w:after="60" w:line="228" w:lineRule="auto"/>
        <w:ind w:left="0" w:right="0" w:firstLine="260"/>
      </w:pPr>
      <w:r>
        <w:rPr>
          <w:spacing w:val="0"/>
          <w:w w:val="100"/>
          <w:position w:val="0"/>
          <w:shd w:val="clear" w:color="auto" w:fill="auto"/>
          <w:lang w:val="ru-RU" w:eastAsia="ru-RU" w:bidi="ru-RU"/>
        </w:rPr>
        <w:t>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наружность его совсѣмъ не соотвѣтствуетъ Майерамъ джентльмена : вѣроятно онъ ходить въ длинно-поломъ скфтукѣ,</w:t>
      </w:r>
      <w:r>
        <w:br w:type="page"/>
      </w:r>
    </w:p>
    <w:p>
      <w:pPr>
        <w:pStyle w:val="Style16"/>
        <w:keepNext w:val="0"/>
        <w:keepLines w:val="0"/>
        <w:widowControl w:val="0"/>
        <w:shd w:val="clear" w:color="auto" w:fill="auto"/>
        <w:bidi w:val="0"/>
        <w:spacing w:before="0" w:after="60" w:line="223" w:lineRule="auto"/>
        <w:ind w:left="0" w:right="0" w:firstLine="0"/>
      </w:pPr>
      <w:r>
        <w:rPr>
          <w:spacing w:val="0"/>
          <w:w w:val="100"/>
          <w:position w:val="0"/>
          <w:shd w:val="clear" w:color="auto" w:fill="auto"/>
          <w:lang w:val="ru-RU" w:eastAsia="ru-RU" w:bidi="ru-RU"/>
        </w:rPr>
        <w:t>застегнутомъ на всѣ пуговицы, и бѣлый галстукъ прссмѣінно таращится на его шеѣ ?</w:t>
      </w:r>
    </w:p>
    <w:p>
      <w:pPr>
        <w:pStyle w:val="Style16"/>
        <w:keepNext w:val="0"/>
        <w:keepLines w:val="0"/>
        <w:widowControl w:val="0"/>
        <w:numPr>
          <w:ilvl w:val="0"/>
          <w:numId w:val="23"/>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Сен-Джонъ, сколько я могу судить, одѣвается съ большимъ вкусомъ. Вообще бнъ прекрасный молодой человѣкъ : высокій, стройный, съ правильными чертами лица, голубыми глазами и греческой проФНлью.</w:t>
      </w:r>
    </w:p>
    <w:p>
      <w:pPr>
        <w:pStyle w:val="Style16"/>
        <w:keepNext w:val="0"/>
        <w:keepLines w:val="0"/>
        <w:widowControl w:val="0"/>
        <w:numPr>
          <w:ilvl w:val="0"/>
          <w:numId w:val="23"/>
        </w:numPr>
        <w:shd w:val="clear" w:color="auto" w:fill="auto"/>
        <w:tabs>
          <w:tab w:pos="689" w:val="left"/>
        </w:tabs>
        <w:bidi w:val="0"/>
        <w:spacing w:before="0" w:after="0" w:line="228" w:lineRule="auto"/>
        <w:ind w:left="0" w:right="0"/>
      </w:pPr>
      <w:r>
        <w:rPr>
          <w:spacing w:val="0"/>
          <w:w w:val="100"/>
          <w:position w:val="0"/>
          <w:shd w:val="clear" w:color="auto" w:fill="auto"/>
          <w:lang w:val="ru-RU" w:eastAsia="ru-RU" w:bidi="ru-RU"/>
        </w:rPr>
        <w:t>Чортъ бы его побралъ!.. Ты любила его, Дженни?</w:t>
      </w:r>
    </w:p>
    <w:p>
      <w:pPr>
        <w:pStyle w:val="Style16"/>
        <w:keepNext w:val="0"/>
        <w:keepLines w:val="0"/>
        <w:widowControl w:val="0"/>
        <w:numPr>
          <w:ilvl w:val="0"/>
          <w:numId w:val="23"/>
        </w:numPr>
        <w:shd w:val="clear" w:color="auto" w:fill="auto"/>
        <w:tabs>
          <w:tab w:pos="639" w:val="left"/>
        </w:tabs>
        <w:bidi w:val="0"/>
        <w:spacing w:before="0" w:after="60" w:line="228" w:lineRule="auto"/>
        <w:ind w:left="0" w:right="0"/>
      </w:pPr>
      <w:r>
        <w:rPr>
          <w:spacing w:val="0"/>
          <w:w w:val="100"/>
          <w:position w:val="0"/>
          <w:shd w:val="clear" w:color="auto" w:fill="auto"/>
          <w:lang w:val="ru-RU" w:eastAsia="ru-RU" w:bidi="ru-RU"/>
        </w:rPr>
        <w:t>Да, мистеръ Рочестеръ, я любила его; но ужь вы меня объ этомъ спрашивали.</w:t>
      </w:r>
    </w:p>
    <w:p>
      <w:pPr>
        <w:pStyle w:val="Style16"/>
        <w:keepNext w:val="0"/>
        <w:keepLines w:val="0"/>
        <w:widowControl w:val="0"/>
        <w:shd w:val="clear" w:color="auto" w:fill="auto"/>
        <w:bidi w:val="0"/>
        <w:spacing w:before="0" w:after="60" w:line="228" w:lineRule="auto"/>
        <w:ind w:left="0" w:right="0"/>
      </w:pPr>
      <w:r>
        <w:rPr>
          <w:spacing w:val="0"/>
          <w:w w:val="100"/>
          <w:position w:val="0"/>
          <w:shd w:val="clear" w:color="auto" w:fill="auto"/>
          <w:lang w:val="ru-RU" w:eastAsia="ru-RU" w:bidi="ru-RU"/>
        </w:rPr>
        <w:t>Змѣй ревности начиналъ мало-по-малу вкрадываться въ сердце моего героя; но я не считала нужнымъ торопиться успокоительны</w:t>
        <w:softHyphen/>
        <w:t>ми объясненіями : это чувство могло теперь служить довольно-силь</w:t>
        <w:softHyphen/>
        <w:t>нымъ противоядіемъ противъ его закоренѣлой мелаихоліи.</w:t>
      </w:r>
    </w:p>
    <w:p>
      <w:pPr>
        <w:pStyle w:val="Style16"/>
        <w:keepNext w:val="0"/>
        <w:keepLines w:val="0"/>
        <w:widowControl w:val="0"/>
        <w:numPr>
          <w:ilvl w:val="0"/>
          <w:numId w:val="23"/>
        </w:numPr>
        <w:shd w:val="clear" w:color="auto" w:fill="auto"/>
        <w:tabs>
          <w:tab w:pos="639" w:val="left"/>
        </w:tabs>
        <w:bidi w:val="0"/>
        <w:spacing w:before="0" w:after="0" w:line="228" w:lineRule="auto"/>
        <w:ind w:left="0" w:right="0"/>
      </w:pPr>
      <w:r>
        <w:rPr>
          <w:spacing w:val="0"/>
          <w:w w:val="100"/>
          <w:position w:val="0"/>
          <w:shd w:val="clear" w:color="auto" w:fill="auto"/>
          <w:lang w:val="ru-RU" w:eastAsia="ru-RU" w:bidi="ru-RU"/>
        </w:rPr>
        <w:t>Можетъ-быть вамъ было бы лучше не сидѣть подлѣ меня, миссъ Эйръ? неожиданно замѣтилъ мои собесѣдникъ.</w:t>
      </w:r>
    </w:p>
    <w:p>
      <w:pPr>
        <w:pStyle w:val="Style16"/>
        <w:keepNext w:val="0"/>
        <w:keepLines w:val="0"/>
        <w:widowControl w:val="0"/>
        <w:numPr>
          <w:ilvl w:val="0"/>
          <w:numId w:val="23"/>
        </w:numPr>
        <w:shd w:val="clear" w:color="auto" w:fill="auto"/>
        <w:tabs>
          <w:tab w:pos="689" w:val="left"/>
        </w:tabs>
        <w:bidi w:val="0"/>
        <w:spacing w:before="0" w:after="0" w:line="228" w:lineRule="auto"/>
        <w:ind w:left="0" w:right="0"/>
      </w:pPr>
      <w:r>
        <w:rPr>
          <w:spacing w:val="0"/>
          <w:w w:val="100"/>
          <w:position w:val="0"/>
          <w:shd w:val="clear" w:color="auto" w:fill="auto"/>
          <w:lang w:val="ru-RU" w:eastAsia="ru-RU" w:bidi="ru-RU"/>
        </w:rPr>
        <w:t>Отчего-это вы такъ думаете, мистеръ Рочестеръ?</w:t>
      </w:r>
    </w:p>
    <w:p>
      <w:pPr>
        <w:pStyle w:val="Style16"/>
        <w:keepNext w:val="0"/>
        <w:keepLines w:val="0"/>
        <w:widowControl w:val="0"/>
        <w:numPr>
          <w:ilvl w:val="0"/>
          <w:numId w:val="23"/>
        </w:numPr>
        <w:shd w:val="clear" w:color="auto" w:fill="auto"/>
        <w:tabs>
          <w:tab w:pos="634" w:val="left"/>
        </w:tabs>
        <w:bidi w:val="0"/>
        <w:spacing w:before="0" w:after="60" w:line="228" w:lineRule="auto"/>
        <w:ind w:left="0" w:right="0"/>
      </w:pPr>
      <w:r>
        <w:rPr>
          <w:spacing w:val="0"/>
          <w:w w:val="100"/>
          <w:position w:val="0"/>
          <w:shd w:val="clear" w:color="auto" w:fill="auto"/>
          <w:lang w:val="ru-RU" w:eastAsia="ru-RU" w:bidi="ru-RU"/>
        </w:rPr>
        <w:t>Нарисованная вами картина представляетъ весьма-невыгод- ный контрастъ для нѣкоторыхъ людей. Вашими словами изобра</w:t>
        <w:softHyphen/>
        <w:t>жается граціозный Аполлонъ, высокій , стройный, голубоокій, съ греческой профнлыо и совершенно правильными чертами, меж- ду-тѣмъ, какъ ваши глаза должны поминутно останавливаться на слѣпомъ п безрукомъ Вулканѣ.</w:t>
      </w:r>
    </w:p>
    <w:p>
      <w:pPr>
        <w:pStyle w:val="Style16"/>
        <w:keepNext w:val="0"/>
        <w:keepLines w:val="0"/>
        <w:widowControl w:val="0"/>
        <w:numPr>
          <w:ilvl w:val="0"/>
          <w:numId w:val="23"/>
        </w:numPr>
        <w:shd w:val="clear" w:color="auto" w:fill="auto"/>
        <w:tabs>
          <w:tab w:pos="634" w:val="left"/>
        </w:tabs>
        <w:bidi w:val="0"/>
        <w:spacing w:before="0" w:after="60" w:line="228" w:lineRule="auto"/>
        <w:ind w:left="0" w:right="0"/>
      </w:pPr>
      <w:r>
        <w:rPr>
          <w:spacing w:val="0"/>
          <w:w w:val="100"/>
          <w:position w:val="0"/>
          <w:shd w:val="clear" w:color="auto" w:fill="auto"/>
          <w:lang w:val="ru-RU" w:eastAsia="ru-RU" w:bidi="ru-RU"/>
        </w:rPr>
        <w:t>Скажите пожалуйста! А мнѣ этого и въ голову не приходило; вы-такн, сэръ, довольно-похожи на Вулкана.</w:t>
      </w:r>
    </w:p>
    <w:p>
      <w:pPr>
        <w:pStyle w:val="Style16"/>
        <w:keepNext w:val="0"/>
        <w:keepLines w:val="0"/>
        <w:widowControl w:val="0"/>
        <w:numPr>
          <w:ilvl w:val="0"/>
          <w:numId w:val="23"/>
        </w:numPr>
        <w:shd w:val="clear" w:color="auto" w:fill="auto"/>
        <w:tabs>
          <w:tab w:pos="644" w:val="left"/>
        </w:tabs>
        <w:bidi w:val="0"/>
        <w:spacing w:before="0" w:after="0" w:line="226" w:lineRule="auto"/>
        <w:ind w:left="0" w:right="0"/>
      </w:pPr>
      <w:r>
        <w:rPr>
          <w:spacing w:val="0"/>
          <w:w w:val="100"/>
          <w:position w:val="0"/>
          <w:shd w:val="clear" w:color="auto" w:fill="auto"/>
          <w:lang w:val="ru-RU" w:eastAsia="ru-RU" w:bidi="ru-RU"/>
        </w:rPr>
        <w:t>Ну, въ-такомъ-случаѣ , миссъ Эйръ, вы можете оставить меня. Прежде, однакожь, чѣмъ вы уйдете, благоволите отвѣчать мнѣ еще на нѣсколько вопросовъ.</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Онъ остановился, ие зная повидимому, съ чего и какъ начать.</w:t>
      </w:r>
    </w:p>
    <w:p>
      <w:pPr>
        <w:pStyle w:val="Style16"/>
        <w:keepNext w:val="0"/>
        <w:keepLines w:val="0"/>
        <w:widowControl w:val="0"/>
        <w:numPr>
          <w:ilvl w:val="0"/>
          <w:numId w:val="23"/>
        </w:numPr>
        <w:shd w:val="clear" w:color="auto" w:fill="auto"/>
        <w:tabs>
          <w:tab w:pos="689" w:val="left"/>
        </w:tabs>
        <w:bidi w:val="0"/>
        <w:spacing w:before="0" w:after="0" w:line="226" w:lineRule="auto"/>
        <w:ind w:left="0" w:right="0"/>
      </w:pPr>
      <w:r>
        <w:rPr>
          <w:spacing w:val="0"/>
          <w:w w:val="100"/>
          <w:position w:val="0"/>
          <w:shd w:val="clear" w:color="auto" w:fill="auto"/>
          <w:lang w:val="ru-RU" w:eastAsia="ru-RU" w:bidi="ru-RU"/>
        </w:rPr>
        <w:t>Какіе же это вопросы, мистеръ Рочестеръ?</w:t>
      </w:r>
    </w:p>
    <w:p>
      <w:pPr>
        <w:pStyle w:val="Style16"/>
        <w:keepNext w:val="0"/>
        <w:keepLines w:val="0"/>
        <w:widowControl w:val="0"/>
        <w:numPr>
          <w:ilvl w:val="0"/>
          <w:numId w:val="23"/>
        </w:numPr>
        <w:shd w:val="clear" w:color="auto" w:fill="auto"/>
        <w:tabs>
          <w:tab w:pos="634" w:val="left"/>
        </w:tabs>
        <w:bidi w:val="0"/>
        <w:spacing w:before="0" w:after="0" w:line="226" w:lineRule="auto"/>
        <w:ind w:left="0" w:right="0"/>
      </w:pPr>
      <w:r>
        <w:rPr>
          <w:spacing w:val="0"/>
          <w:w w:val="100"/>
          <w:position w:val="0"/>
          <w:shd w:val="clear" w:color="auto" w:fill="auto"/>
          <w:lang w:val="ru-RU" w:eastAsia="ru-RU" w:bidi="ru-RU"/>
        </w:rPr>
        <w:t>Сен-Джонъ доставилъ вамъ мѣсто въ мортонскоп школѣ, прежде-чѣмъ узналъ, что вы его кузина ?</w:t>
      </w:r>
    </w:p>
    <w:p>
      <w:pPr>
        <w:pStyle w:val="Style16"/>
        <w:keepNext w:val="0"/>
        <w:keepLines w:val="0"/>
        <w:widowControl w:val="0"/>
        <w:numPr>
          <w:ilvl w:val="0"/>
          <w:numId w:val="23"/>
        </w:numPr>
        <w:shd w:val="clear" w:color="auto" w:fill="auto"/>
        <w:tabs>
          <w:tab w:pos="694" w:val="left"/>
        </w:tabs>
        <w:bidi w:val="0"/>
        <w:spacing w:before="0" w:after="0" w:line="226" w:lineRule="auto"/>
        <w:ind w:left="0" w:right="0"/>
      </w:pPr>
      <w:r>
        <w:rPr>
          <w:spacing w:val="0"/>
          <w:w w:val="100"/>
          <w:position w:val="0"/>
          <w:shd w:val="clear" w:color="auto" w:fill="auto"/>
          <w:lang w:val="ru-RU" w:eastAsia="ru-RU" w:bidi="ru-RU"/>
        </w:rPr>
        <w:t>Да.</w:t>
      </w:r>
    </w:p>
    <w:p>
      <w:pPr>
        <w:pStyle w:val="Style16"/>
        <w:keepNext w:val="0"/>
        <w:keepLines w:val="0"/>
        <w:widowControl w:val="0"/>
        <w:numPr>
          <w:ilvl w:val="0"/>
          <w:numId w:val="23"/>
        </w:numPr>
        <w:shd w:val="clear" w:color="auto" w:fill="auto"/>
        <w:tabs>
          <w:tab w:pos="649" w:val="left"/>
        </w:tabs>
        <w:bidi w:val="0"/>
        <w:spacing w:before="0" w:after="0" w:line="226" w:lineRule="auto"/>
        <w:ind w:left="0" w:right="0"/>
      </w:pPr>
      <w:r>
        <w:rPr>
          <w:spacing w:val="0"/>
          <w:w w:val="100"/>
          <w:position w:val="0"/>
          <w:shd w:val="clear" w:color="auto" w:fill="auto"/>
          <w:lang w:val="ru-RU" w:eastAsia="ru-RU" w:bidi="ru-RU"/>
        </w:rPr>
        <w:t>Часто вы съ нимъ видѣлись? Вѣдь онъ, конечно, посѣщалъ свою школу?</w:t>
      </w:r>
    </w:p>
    <w:p>
      <w:pPr>
        <w:pStyle w:val="Style16"/>
        <w:keepNext w:val="0"/>
        <w:keepLines w:val="0"/>
        <w:widowControl w:val="0"/>
        <w:numPr>
          <w:ilvl w:val="0"/>
          <w:numId w:val="23"/>
        </w:numPr>
        <w:shd w:val="clear" w:color="auto" w:fill="auto"/>
        <w:tabs>
          <w:tab w:pos="694" w:val="left"/>
          <w:tab w:pos="6774" w:val="left"/>
        </w:tabs>
        <w:bidi w:val="0"/>
        <w:spacing w:before="0" w:after="0" w:line="226" w:lineRule="auto"/>
        <w:ind w:left="0" w:right="0"/>
      </w:pPr>
      <w:r>
        <w:rPr>
          <w:spacing w:val="0"/>
          <w:w w:val="100"/>
          <w:position w:val="0"/>
          <w:shd w:val="clear" w:color="auto" w:fill="auto"/>
          <w:lang w:val="ru-RU" w:eastAsia="ru-RU" w:bidi="ru-RU"/>
        </w:rPr>
        <w:t>Каждый день.</w:t>
        <w:tab/>
        <w:t>.</w:t>
      </w:r>
    </w:p>
    <w:p>
      <w:pPr>
        <w:pStyle w:val="Style16"/>
        <w:keepNext w:val="0"/>
        <w:keepLines w:val="0"/>
        <w:widowControl w:val="0"/>
        <w:numPr>
          <w:ilvl w:val="0"/>
          <w:numId w:val="23"/>
        </w:numPr>
        <w:shd w:val="clear" w:color="auto" w:fill="auto"/>
        <w:tabs>
          <w:tab w:pos="634" w:val="left"/>
        </w:tabs>
        <w:bidi w:val="0"/>
        <w:spacing w:before="0" w:after="0" w:line="226" w:lineRule="auto"/>
        <w:ind w:left="0" w:right="0"/>
      </w:pPr>
      <w:r>
        <w:rPr>
          <w:spacing w:val="0"/>
          <w:w w:val="100"/>
          <w:position w:val="0"/>
          <w:shd w:val="clear" w:color="auto" w:fill="auto"/>
          <w:lang w:val="ru-RU" w:eastAsia="ru-RU" w:bidi="ru-RU"/>
        </w:rPr>
        <w:t xml:space="preserve">И, разумѣется,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одобрялъ всѣ твои распоряженія и планы? Ты вѣдь умная дѣвочка, Дженни.</w:t>
      </w:r>
    </w:p>
    <w:p>
      <w:pPr>
        <w:pStyle w:val="Style16"/>
        <w:keepNext w:val="0"/>
        <w:keepLines w:val="0"/>
        <w:widowControl w:val="0"/>
        <w:numPr>
          <w:ilvl w:val="0"/>
          <w:numId w:val="23"/>
        </w:numPr>
        <w:shd w:val="clear" w:color="auto" w:fill="auto"/>
        <w:tabs>
          <w:tab w:pos="694" w:val="left"/>
        </w:tabs>
        <w:bidi w:val="0"/>
        <w:spacing w:before="0" w:after="0" w:line="226" w:lineRule="auto"/>
        <w:ind w:left="0" w:right="0"/>
      </w:pPr>
      <w:r>
        <w:rPr>
          <w:spacing w:val="0"/>
          <w:w w:val="100"/>
          <w:position w:val="0"/>
          <w:shd w:val="clear" w:color="auto" w:fill="auto"/>
          <w:lang w:val="ru-RU" w:eastAsia="ru-RU" w:bidi="ru-RU"/>
        </w:rPr>
        <w:t>Да, Сен-Джонъ одобрялъ меня.</w:t>
      </w:r>
    </w:p>
    <w:p>
      <w:pPr>
        <w:pStyle w:val="Style16"/>
        <w:keepNext w:val="0"/>
        <w:keepLines w:val="0"/>
        <w:widowControl w:val="0"/>
        <w:numPr>
          <w:ilvl w:val="0"/>
          <w:numId w:val="23"/>
        </w:numPr>
        <w:shd w:val="clear" w:color="auto" w:fill="auto"/>
        <w:tabs>
          <w:tab w:pos="639" w:val="left"/>
        </w:tabs>
        <w:bidi w:val="0"/>
        <w:spacing w:before="0" w:after="0" w:line="226" w:lineRule="auto"/>
        <w:ind w:left="0" w:right="0"/>
      </w:pP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долженъ былъ открыть въ тебѣ, множество такихъ ве</w:t>
        <w:softHyphen/>
        <w:t>щей, о которыхъ, разумѣется, и нс подозрѣвалъ сначала?</w:t>
      </w:r>
    </w:p>
    <w:p>
      <w:pPr>
        <w:pStyle w:val="Style16"/>
        <w:keepNext w:val="0"/>
        <w:keepLines w:val="0"/>
        <w:widowControl w:val="0"/>
        <w:numPr>
          <w:ilvl w:val="0"/>
          <w:numId w:val="23"/>
        </w:numPr>
        <w:shd w:val="clear" w:color="auto" w:fill="auto"/>
        <w:tabs>
          <w:tab w:pos="694" w:val="left"/>
        </w:tabs>
        <w:bidi w:val="0"/>
        <w:spacing w:before="0" w:after="0" w:line="226" w:lineRule="auto"/>
        <w:ind w:left="0" w:right="0"/>
      </w:pPr>
      <w:r>
        <w:rPr>
          <w:spacing w:val="0"/>
          <w:w w:val="100"/>
          <w:position w:val="0"/>
          <w:shd w:val="clear" w:color="auto" w:fill="auto"/>
          <w:lang w:val="ru-RU" w:eastAsia="ru-RU" w:bidi="ru-RU"/>
        </w:rPr>
        <w:t>Этого я не знаю.</w:t>
      </w:r>
    </w:p>
    <w:p>
      <w:pPr>
        <w:pStyle w:val="Style16"/>
        <w:keepNext w:val="0"/>
        <w:keepLines w:val="0"/>
        <w:widowControl w:val="0"/>
        <w:numPr>
          <w:ilvl w:val="0"/>
          <w:numId w:val="23"/>
        </w:numPr>
        <w:shd w:val="clear" w:color="auto" w:fill="auto"/>
        <w:tabs>
          <w:tab w:pos="644" w:val="left"/>
        </w:tabs>
        <w:bidi w:val="0"/>
        <w:spacing w:before="0" w:after="0" w:line="226" w:lineRule="auto"/>
        <w:ind w:left="0" w:right="0"/>
      </w:pPr>
      <w:r>
        <w:rPr>
          <w:spacing w:val="0"/>
          <w:w w:val="100"/>
          <w:position w:val="0"/>
          <w:shd w:val="clear" w:color="auto" w:fill="auto"/>
          <w:lang w:val="ru-RU" w:eastAsia="ru-RU" w:bidi="ru-RU"/>
        </w:rPr>
        <w:t>Твоя хижина, говоришь ты, была подлѣ школы : приходилъ онъ къ тебѣ когда-нибудь?</w:t>
      </w:r>
    </w:p>
    <w:p>
      <w:pPr>
        <w:pStyle w:val="Style16"/>
        <w:keepNext w:val="0"/>
        <w:keepLines w:val="0"/>
        <w:widowControl w:val="0"/>
        <w:numPr>
          <w:ilvl w:val="0"/>
          <w:numId w:val="23"/>
        </w:numPr>
        <w:shd w:val="clear" w:color="auto" w:fill="auto"/>
        <w:tabs>
          <w:tab w:pos="698" w:val="left"/>
        </w:tabs>
        <w:bidi w:val="0"/>
        <w:spacing w:before="0" w:after="0" w:line="226" w:lineRule="auto"/>
        <w:ind w:left="0" w:right="0"/>
      </w:pPr>
      <w:r>
        <w:rPr>
          <w:spacing w:val="0"/>
          <w:w w:val="100"/>
          <w:position w:val="0"/>
          <w:shd w:val="clear" w:color="auto" w:fill="auto"/>
          <w:lang w:val="ru-RU" w:eastAsia="ru-RU" w:bidi="ru-RU"/>
        </w:rPr>
        <w:t>Случалось.</w:t>
      </w:r>
    </w:p>
    <w:p>
      <w:pPr>
        <w:pStyle w:val="Style16"/>
        <w:keepNext w:val="0"/>
        <w:keepLines w:val="0"/>
        <w:widowControl w:val="0"/>
        <w:numPr>
          <w:ilvl w:val="0"/>
          <w:numId w:val="23"/>
        </w:numPr>
        <w:shd w:val="clear" w:color="auto" w:fill="auto"/>
        <w:tabs>
          <w:tab w:pos="698" w:val="left"/>
          <w:tab w:pos="6069" w:val="left"/>
        </w:tabs>
        <w:bidi w:val="0"/>
        <w:spacing w:before="0" w:after="60" w:line="226" w:lineRule="auto"/>
        <w:ind w:left="0" w:right="0"/>
        <w:sectPr>
          <w:headerReference w:type="even" r:id="rId202"/>
          <w:headerReference w:type="default" r:id="rId203"/>
          <w:headerReference w:type="first" r:id="rId204"/>
          <w:pgSz w:w="8283" w:h="13948"/>
          <w:pgMar w:top="1268" w:left="609" w:right="575" w:bottom="1290" w:header="0" w:footer="3" w:gutter="0"/>
          <w:cols w:space="720"/>
          <w:noEndnote/>
          <w:titlePg/>
          <w:rtlGutter w:val="0"/>
          <w:docGrid w:linePitch="360"/>
        </w:sectPr>
      </w:pPr>
      <w:r>
        <w:rPr>
          <w:spacing w:val="0"/>
          <w:w w:val="100"/>
          <w:position w:val="0"/>
          <w:shd w:val="clear" w:color="auto" w:fill="auto"/>
          <w:lang w:val="ru-RU" w:eastAsia="ru-RU" w:bidi="ru-RU"/>
        </w:rPr>
        <w:t>По-вечерамъ ?</w:t>
        <w:tab/>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30" w:lineRule="auto"/>
        <w:ind w:left="0" w:right="0" w:firstLine="0"/>
        <w:jc w:val="left"/>
      </w:pPr>
      <w:r>
        <w:rPr>
          <w:spacing w:val="0"/>
          <w:w w:val="100"/>
          <w:position w:val="0"/>
          <w:shd w:val="clear" w:color="auto" w:fill="auto"/>
          <w:lang w:val="de-DE" w:eastAsia="de-DE" w:bidi="de-DE"/>
        </w:rPr>
        <w:t xml:space="preserve">. — </w:t>
      </w:r>
      <w:r>
        <w:rPr>
          <w:spacing w:val="0"/>
          <w:w w:val="100"/>
          <w:position w:val="0"/>
          <w:shd w:val="clear" w:color="auto" w:fill="auto"/>
          <w:lang w:val="ru-RU" w:eastAsia="ru-RU" w:bidi="ru-RU"/>
        </w:rPr>
        <w:t>Раза два или три.</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Пауза.</w:t>
      </w:r>
    </w:p>
    <w:p>
      <w:pPr>
        <w:pStyle w:val="Style16"/>
        <w:keepNext w:val="0"/>
        <w:keepLines w:val="0"/>
        <w:widowControl w:val="0"/>
        <w:numPr>
          <w:ilvl w:val="0"/>
          <w:numId w:val="23"/>
        </w:numPr>
        <w:shd w:val="clear" w:color="auto" w:fill="auto"/>
        <w:tabs>
          <w:tab w:pos="680" w:val="left"/>
        </w:tabs>
        <w:bidi w:val="0"/>
        <w:spacing w:before="0" w:after="0" w:line="230" w:lineRule="auto"/>
        <w:ind w:left="0" w:right="0" w:firstLine="260"/>
      </w:pPr>
      <w:r>
        <w:rPr>
          <w:spacing w:val="0"/>
          <w:w w:val="100"/>
          <w:position w:val="0"/>
          <w:shd w:val="clear" w:color="auto" w:fill="auto"/>
          <w:lang w:val="ru-RU" w:eastAsia="ru-RU" w:bidi="ru-RU"/>
        </w:rPr>
        <w:t>Сколько времени жила ты съ нимъ и его сестрами, нослѣ- того какъ сдѣлалась извѣстною ваша родственная связь?</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Пять мѣсяцовъ.</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Какъ часто проводилъ онъ свое время въ обществѣ сестеръ?</w:t>
      </w:r>
    </w:p>
    <w:p>
      <w:pPr>
        <w:pStyle w:val="Style16"/>
        <w:keepNext w:val="0"/>
        <w:keepLines w:val="0"/>
        <w:widowControl w:val="0"/>
        <w:numPr>
          <w:ilvl w:val="0"/>
          <w:numId w:val="23"/>
        </w:numPr>
        <w:shd w:val="clear" w:color="auto" w:fill="auto"/>
        <w:tabs>
          <w:tab w:pos="685" w:val="left"/>
        </w:tabs>
        <w:bidi w:val="0"/>
        <w:spacing w:before="0" w:after="0" w:line="230" w:lineRule="auto"/>
        <w:ind w:left="0" w:right="0" w:firstLine="260"/>
      </w:pPr>
      <w:r>
        <w:rPr>
          <w:spacing w:val="0"/>
          <w:w w:val="100"/>
          <w:position w:val="0"/>
          <w:shd w:val="clear" w:color="auto" w:fill="auto"/>
          <w:lang w:val="ru-RU" w:eastAsia="ru-RU" w:bidi="ru-RU"/>
        </w:rPr>
        <w:t>Довольно-часто : у насъ былъ общій кабинетъ. Сен-Джонъ сидѣлъ у окна, а мы за столомъ.</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Много онъ работалъ?</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Очень.</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Въ чемъ состояли его главныя занятія.</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Онъ учился индійскому языку.</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А ты чѣмъ занималась ?</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 xml:space="preserve">Сначала я училась по-нѣмецки.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Онъ тебя училъ ?</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Нѣтъ, Сен-Джонъ не знаетъ нѣмецкаго языка.</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Но все же онъ училъ тебя чему-нибудь?</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Я изучала, подъ его руководствомъ, индійскій языкъ.</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Какъ! Риверсъ училъ тебя по-индійски?</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Да, сэръ.</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И своихъ сестеръ также ?</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Нѣтъ.</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Одну тебя?</w:t>
      </w:r>
    </w:p>
    <w:p>
      <w:pPr>
        <w:pStyle w:val="Style16"/>
        <w:keepNext w:val="0"/>
        <w:keepLines w:val="0"/>
        <w:widowControl w:val="0"/>
        <w:numPr>
          <w:ilvl w:val="0"/>
          <w:numId w:val="23"/>
        </w:numPr>
        <w:shd w:val="clear" w:color="auto" w:fill="auto"/>
        <w:tabs>
          <w:tab w:pos="705" w:val="left"/>
          <w:tab w:pos="4791" w:val="left"/>
        </w:tabs>
        <w:bidi w:val="0"/>
        <w:spacing w:before="0" w:after="0" w:line="230" w:lineRule="auto"/>
        <w:ind w:left="0" w:right="0" w:firstLine="260"/>
      </w:pPr>
      <w:r>
        <w:rPr>
          <w:spacing w:val="0"/>
          <w:w w:val="100"/>
          <w:position w:val="0"/>
          <w:shd w:val="clear" w:color="auto" w:fill="auto"/>
          <w:lang w:val="ru-RU" w:eastAsia="ru-RU" w:bidi="ru-RU"/>
        </w:rPr>
        <w:t>Одну меня.</w:t>
        <w:tab/>
      </w:r>
      <w:r>
        <w:rPr>
          <w:color w:val="6D6D6D"/>
          <w:spacing w:val="0"/>
          <w:w w:val="100"/>
          <w:position w:val="0"/>
          <w:shd w:val="clear" w:color="auto" w:fill="auto"/>
          <w:lang w:val="ru-RU" w:eastAsia="ru-RU" w:bidi="ru-RU"/>
        </w:rPr>
        <w:t>·</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Ты—сама просила его учить тебя?</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Нѣтъ.</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Стало-быть онъ-самъ вызвался давать тебѣ индійскіе уроки?</w:t>
      </w:r>
    </w:p>
    <w:p>
      <w:pPr>
        <w:pStyle w:val="Style16"/>
        <w:keepNext w:val="0"/>
        <w:keepLines w:val="0"/>
        <w:widowControl w:val="0"/>
        <w:numPr>
          <w:ilvl w:val="0"/>
          <w:numId w:val="23"/>
        </w:numPr>
        <w:shd w:val="clear" w:color="auto" w:fill="auto"/>
        <w:tabs>
          <w:tab w:pos="705" w:val="left"/>
        </w:tabs>
        <w:bidi w:val="0"/>
        <w:spacing w:before="0" w:after="0" w:line="230" w:lineRule="auto"/>
        <w:ind w:left="0" w:right="0" w:firstLine="260"/>
      </w:pPr>
      <w:r>
        <w:rPr>
          <w:spacing w:val="0"/>
          <w:w w:val="100"/>
          <w:position w:val="0"/>
          <w:shd w:val="clear" w:color="auto" w:fill="auto"/>
          <w:lang w:val="ru-RU" w:eastAsia="ru-RU" w:bidi="ru-RU"/>
        </w:rPr>
        <w:t>Да.</w:t>
      </w:r>
    </w:p>
    <w:p>
      <w:pPr>
        <w:pStyle w:val="Style16"/>
        <w:keepNext w:val="0"/>
        <w:keepLines w:val="0"/>
        <w:widowControl w:val="0"/>
        <w:shd w:val="clear" w:color="auto" w:fill="auto"/>
        <w:bidi w:val="0"/>
        <w:spacing w:before="0" w:after="0" w:line="230" w:lineRule="auto"/>
        <w:ind w:left="0" w:right="0" w:firstLine="260"/>
      </w:pPr>
      <w:r>
        <w:rPr>
          <w:spacing w:val="0"/>
          <w:w w:val="100"/>
          <w:position w:val="0"/>
          <w:shd w:val="clear" w:color="auto" w:fill="auto"/>
          <w:lang w:val="ru-RU" w:eastAsia="ru-RU" w:bidi="ru-RU"/>
        </w:rPr>
        <w:t>Другая пауза.</w:t>
      </w:r>
    </w:p>
    <w:p>
      <w:pPr>
        <w:pStyle w:val="Style16"/>
        <w:keepNext w:val="0"/>
        <w:keepLines w:val="0"/>
        <w:widowControl w:val="0"/>
        <w:numPr>
          <w:ilvl w:val="0"/>
          <w:numId w:val="23"/>
        </w:numPr>
        <w:shd w:val="clear" w:color="auto" w:fill="auto"/>
        <w:tabs>
          <w:tab w:pos="646" w:val="left"/>
        </w:tabs>
        <w:bidi w:val="0"/>
        <w:spacing w:before="0" w:after="0" w:line="228" w:lineRule="auto"/>
        <w:ind w:left="0" w:right="0" w:firstLine="260"/>
      </w:pPr>
      <w:r>
        <w:rPr>
          <w:spacing w:val="0"/>
          <w:w w:val="100"/>
          <w:position w:val="0"/>
          <w:shd w:val="clear" w:color="auto" w:fill="auto"/>
          <w:lang w:val="ru-RU" w:eastAsia="ru-RU" w:bidi="ru-RU"/>
        </w:rPr>
        <w:t xml:space="preserve">Чего же </w:t>
      </w:r>
      <w:r>
        <w:rPr>
          <w:smallCaps/>
          <w:spacing w:val="0"/>
          <w:w w:val="100"/>
          <w:position w:val="0"/>
          <w:shd w:val="clear" w:color="auto" w:fill="auto"/>
          <w:lang w:val="ru-RU" w:eastAsia="ru-RU" w:bidi="ru-RU"/>
        </w:rPr>
        <w:t>оііъ</w:t>
      </w:r>
      <w:r>
        <w:rPr>
          <w:spacing w:val="0"/>
          <w:w w:val="100"/>
          <w:position w:val="0"/>
          <w:shd w:val="clear" w:color="auto" w:fill="auto"/>
          <w:lang w:val="ru-RU" w:eastAsia="ru-RU" w:bidi="ru-RU"/>
        </w:rPr>
        <w:t xml:space="preserve"> хотѣлъ? Зачѣмъ понадобился для тебя индійскій языкъ?</w:t>
      </w:r>
    </w:p>
    <w:p>
      <w:pPr>
        <w:pStyle w:val="Style16"/>
        <w:keepNext w:val="0"/>
        <w:keepLines w:val="0"/>
        <w:widowControl w:val="0"/>
        <w:numPr>
          <w:ilvl w:val="0"/>
          <w:numId w:val="23"/>
        </w:numPr>
        <w:shd w:val="clear" w:color="auto" w:fill="auto"/>
        <w:tabs>
          <w:tab w:pos="705" w:val="left"/>
        </w:tabs>
        <w:bidi w:val="0"/>
        <w:spacing w:before="0" w:after="0" w:line="228" w:lineRule="auto"/>
        <w:ind w:left="0" w:right="0" w:firstLine="260"/>
      </w:pPr>
      <w:r>
        <w:rPr>
          <w:spacing w:val="0"/>
          <w:w w:val="100"/>
          <w:position w:val="0"/>
          <w:shd w:val="clear" w:color="auto" w:fill="auto"/>
          <w:lang w:val="ru-RU" w:eastAsia="ru-RU" w:bidi="ru-RU"/>
        </w:rPr>
        <w:t>Онъ хотѣлъ взять меня съ собою въ Индію.</w:t>
      </w:r>
    </w:p>
    <w:p>
      <w:pPr>
        <w:pStyle w:val="Style16"/>
        <w:keepNext w:val="0"/>
        <w:keepLines w:val="0"/>
        <w:widowControl w:val="0"/>
        <w:numPr>
          <w:ilvl w:val="0"/>
          <w:numId w:val="23"/>
        </w:numPr>
        <w:shd w:val="clear" w:color="auto" w:fill="auto"/>
        <w:tabs>
          <w:tab w:pos="705" w:val="left"/>
        </w:tabs>
        <w:bidi w:val="0"/>
        <w:spacing w:before="0" w:after="0" w:line="228" w:lineRule="auto"/>
        <w:ind w:left="0" w:right="0" w:firstLine="260"/>
      </w:pPr>
      <w:r>
        <w:rPr>
          <w:spacing w:val="0"/>
          <w:w w:val="100"/>
          <w:position w:val="0"/>
          <w:shd w:val="clear" w:color="auto" w:fill="auto"/>
          <w:lang w:val="ru-RU" w:eastAsia="ru-RU" w:bidi="ru-RU"/>
        </w:rPr>
        <w:t>А! Такъ вотъ въ чемъ дѣло! Онъ хотѣлъ жениться на тебѣ?</w:t>
      </w:r>
    </w:p>
    <w:p>
      <w:pPr>
        <w:pStyle w:val="Style16"/>
        <w:keepNext w:val="0"/>
        <w:keepLines w:val="0"/>
        <w:widowControl w:val="0"/>
        <w:numPr>
          <w:ilvl w:val="0"/>
          <w:numId w:val="23"/>
        </w:numPr>
        <w:shd w:val="clear" w:color="auto" w:fill="auto"/>
        <w:tabs>
          <w:tab w:pos="705" w:val="left"/>
        </w:tabs>
        <w:bidi w:val="0"/>
        <w:spacing w:before="0" w:after="0" w:line="228" w:lineRule="auto"/>
        <w:ind w:left="0" w:right="0" w:firstLine="260"/>
      </w:pPr>
      <w:r>
        <w:rPr>
          <w:spacing w:val="0"/>
          <w:w w:val="100"/>
          <w:position w:val="0"/>
          <w:shd w:val="clear" w:color="auto" w:fill="auto"/>
          <w:lang w:val="ru-RU" w:eastAsia="ru-RU" w:bidi="ru-RU"/>
        </w:rPr>
        <w:t>Д&lt;і, онъ просилъ моей руки.</w:t>
      </w:r>
    </w:p>
    <w:p>
      <w:pPr>
        <w:pStyle w:val="Style16"/>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 Ну, ты ужь начинаешь кажется пула лить, мой другъ : развѣ тебѣ пріятно меия мучить?</w:t>
      </w:r>
    </w:p>
    <w:p>
      <w:pPr>
        <w:pStyle w:val="Style16"/>
        <w:keepNext w:val="0"/>
        <w:keepLines w:val="0"/>
        <w:widowControl w:val="0"/>
        <w:numPr>
          <w:ilvl w:val="0"/>
          <w:numId w:val="23"/>
        </w:numPr>
        <w:shd w:val="clear" w:color="auto" w:fill="auto"/>
        <w:tabs>
          <w:tab w:pos="670" w:val="left"/>
        </w:tabs>
        <w:bidi w:val="0"/>
        <w:spacing w:before="0" w:after="60" w:line="230" w:lineRule="auto"/>
        <w:ind w:left="0" w:right="0" w:firstLine="260"/>
      </w:pPr>
      <w:r>
        <w:rPr>
          <w:spacing w:val="0"/>
          <w:w w:val="100"/>
          <w:position w:val="0"/>
          <w:shd w:val="clear" w:color="auto" w:fill="auto"/>
          <w:lang w:val="ru-RU" w:eastAsia="ru-RU" w:bidi="ru-RU"/>
        </w:rPr>
        <w:t xml:space="preserve">Прошу извииить,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говорю правду, мистеръ Рочестеръ. Сен- Джонъ просилъ меня, умолялъ, убѣждалъ и даже требовалъ, что</w:t>
        <w:softHyphen/>
        <w:t>бы я непремѣнно сдѣлалась его женою.</w:t>
      </w:r>
    </w:p>
    <w:p>
      <w:pPr>
        <w:pStyle w:val="Style16"/>
        <w:keepNext w:val="0"/>
        <w:keepLines w:val="0"/>
        <w:widowControl w:val="0"/>
        <w:numPr>
          <w:ilvl w:val="0"/>
          <w:numId w:val="23"/>
        </w:numPr>
        <w:shd w:val="clear" w:color="auto" w:fill="auto"/>
        <w:tabs>
          <w:tab w:pos="670" w:val="left"/>
        </w:tabs>
        <w:bidi w:val="0"/>
        <w:spacing w:before="0" w:after="0" w:line="228" w:lineRule="auto"/>
        <w:ind w:left="0" w:right="0" w:firstLine="260"/>
      </w:pPr>
      <w:r>
        <w:rPr>
          <w:spacing w:val="0"/>
          <w:w w:val="100"/>
          <w:position w:val="0"/>
          <w:shd w:val="clear" w:color="auto" w:fill="auto"/>
          <w:lang w:val="ru-RU" w:eastAsia="ru-RU" w:bidi="ru-RU"/>
        </w:rPr>
        <w:t>Миссъ Эйръ, вы можете оставить меня. Долго ли еще я стану потворять вамъ одно и то же ? Зачѣмъ вы такъ упорно хо</w:t>
        <w:softHyphen/>
        <w:t>тите сидѣть подлѣ меня?</w:t>
      </w:r>
    </w:p>
    <w:p>
      <w:pPr>
        <w:pStyle w:val="Style16"/>
        <w:keepNext w:val="0"/>
        <w:keepLines w:val="0"/>
        <w:widowControl w:val="0"/>
        <w:numPr>
          <w:ilvl w:val="0"/>
          <w:numId w:val="23"/>
        </w:numPr>
        <w:shd w:val="clear" w:color="auto" w:fill="auto"/>
        <w:tabs>
          <w:tab w:pos="705" w:val="left"/>
        </w:tabs>
        <w:bidi w:val="0"/>
        <w:spacing w:before="0" w:after="0" w:line="228" w:lineRule="auto"/>
        <w:ind w:left="0" w:right="0" w:firstLine="260"/>
      </w:pPr>
      <w:r>
        <w:rPr>
          <w:spacing w:val="0"/>
          <w:w w:val="100"/>
          <w:position w:val="0"/>
          <w:shd w:val="clear" w:color="auto" w:fill="auto"/>
          <w:lang w:val="ru-RU" w:eastAsia="ru-RU" w:bidi="ru-RU"/>
        </w:rPr>
        <w:t>Затѣмъ что мнѣ это очень-пріятно.</w:t>
      </w:r>
    </w:p>
    <w:p>
      <w:pPr>
        <w:pStyle w:val="Style16"/>
        <w:keepNext w:val="0"/>
        <w:keepLines w:val="0"/>
        <w:widowControl w:val="0"/>
        <w:numPr>
          <w:ilvl w:val="0"/>
          <w:numId w:val="23"/>
        </w:numPr>
        <w:shd w:val="clear" w:color="auto" w:fill="auto"/>
        <w:tabs>
          <w:tab w:pos="685" w:val="left"/>
        </w:tabs>
        <w:bidi w:val="0"/>
        <w:spacing w:before="0" w:after="40" w:line="228" w:lineRule="auto"/>
        <w:ind w:left="0" w:right="0" w:firstLine="260"/>
        <w:sectPr>
          <w:headerReference w:type="even" r:id="rId205"/>
          <w:headerReference w:type="default" r:id="rId206"/>
          <w:headerReference w:type="first" r:id="rId207"/>
          <w:pgSz w:w="8283" w:h="13948"/>
          <w:pgMar w:top="1268" w:left="609" w:right="575" w:bottom="1290" w:header="0" w:footer="3" w:gutter="0"/>
          <w:cols w:space="720"/>
          <w:noEndnote/>
          <w:titlePg/>
          <w:rtlGutter w:val="0"/>
          <w:docGrid w:linePitch="360"/>
        </w:sectPr>
      </w:pPr>
      <w:r>
        <w:rPr>
          <w:spacing w:val="0"/>
          <w:w w:val="100"/>
          <w:position w:val="0"/>
          <w:shd w:val="clear" w:color="auto" w:fill="auto"/>
          <w:lang w:val="ru-RU" w:eastAsia="ru-RU" w:bidi="ru-RU"/>
        </w:rPr>
        <w:t xml:space="preserve">Нѣтъ. Джеинн, я тебѣ не вѣрю ; этого быть не можетъ. Твое сердце занято Сен-Джономъ,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ему принадлежатъ всѣ твои чувства... А до-сихъ-воръ я воображалъ, что маленькая Дженни</w:t>
      </w:r>
    </w:p>
    <w:p>
      <w:pPr>
        <w:pStyle w:val="Style97"/>
        <w:keepNext w:val="0"/>
        <w:keepLines w:val="0"/>
        <w:widowControl w:val="0"/>
        <w:shd w:val="clear" w:color="auto" w:fill="auto"/>
        <w:tabs>
          <w:tab w:pos="3000" w:val="left"/>
        </w:tabs>
        <w:bidi w:val="0"/>
        <w:spacing w:before="0" w:after="160" w:line="240" w:lineRule="auto"/>
        <w:ind w:left="0" w:right="0" w:firstLine="0"/>
        <w:rPr>
          <w:sz w:val="14"/>
          <w:szCs w:val="14"/>
        </w:rPr>
      </w:pPr>
      <w:r>
        <w:rPr>
          <w:rFonts w:ascii="Arial" w:eastAsia="Arial" w:hAnsi="Arial" w:cs="Arial"/>
          <w:spacing w:val="0"/>
          <w:w w:val="100"/>
          <w:position w:val="0"/>
          <w:sz w:val="14"/>
          <w:szCs w:val="14"/>
          <w:shd w:val="clear" w:color="auto" w:fill="auto"/>
          <w:lang w:val="de-DE" w:eastAsia="de-DE" w:bidi="de-DE"/>
        </w:rPr>
        <w:t>522</w:t>
        <w:tab/>
      </w:r>
      <w:r>
        <w:rPr>
          <w:rFonts w:ascii="Arial" w:eastAsia="Arial" w:hAnsi="Arial" w:cs="Arial"/>
          <w:spacing w:val="0"/>
          <w:w w:val="100"/>
          <w:position w:val="0"/>
          <w:sz w:val="14"/>
          <w:szCs w:val="14"/>
          <w:shd w:val="clear" w:color="auto" w:fill="auto"/>
          <w:lang w:val="ru-RU" w:eastAsia="ru-RU" w:bidi="ru-RU"/>
        </w:rPr>
        <w:t>С.&lt;описнисть.</w:t>
      </w:r>
    </w:p>
    <w:p>
      <w:pPr>
        <w:pStyle w:val="Style16"/>
        <w:keepNext w:val="0"/>
        <w:keepLines w:val="0"/>
        <w:widowControl w:val="0"/>
        <w:shd w:val="clear" w:color="auto" w:fill="auto"/>
        <w:bidi w:val="0"/>
        <w:spacing w:before="0" w:after="0" w:line="228" w:lineRule="auto"/>
        <w:ind w:left="0" w:right="0" w:firstLine="0"/>
      </w:pPr>
      <w:r>
        <w:rPr>
          <w:spacing w:val="0"/>
          <w:w w:val="100"/>
          <w:position w:val="0"/>
          <w:shd w:val="clear" w:color="auto" w:fill="auto"/>
          <w:lang w:val="ru-RU" w:eastAsia="ru-RU" w:bidi="ru-RU"/>
        </w:rPr>
        <w:t>любитъ меня даже и въ разлукѣ: это служило для меня отрадой среди душевной скорби и отчаянія. Мнѣ даже и въ голову це при</w:t>
        <w:softHyphen/>
        <w:t>ходило, что она можетъ полюбить другаго, ме;кду-тѣмъ-какъ я тоскую о ней и день и ночь. Богъ съ тобою, Дженни ! (Ступай отъ меня къ своему Сен-Джону.</w:t>
      </w:r>
    </w:p>
    <w:p>
      <w:pPr>
        <w:pStyle w:val="Style16"/>
        <w:keepNext w:val="0"/>
        <w:keepLines w:val="0"/>
        <w:widowControl w:val="0"/>
        <w:numPr>
          <w:ilvl w:val="0"/>
          <w:numId w:val="23"/>
        </w:numPr>
        <w:shd w:val="clear" w:color="auto" w:fill="auto"/>
        <w:tabs>
          <w:tab w:pos="619" w:val="left"/>
        </w:tabs>
        <w:bidi w:val="0"/>
        <w:spacing w:before="0" w:after="0" w:line="228" w:lineRule="auto"/>
        <w:ind w:left="0" w:right="0"/>
      </w:pPr>
      <w:r>
        <w:rPr>
          <w:spacing w:val="0"/>
          <w:w w:val="100"/>
          <w:position w:val="0"/>
          <w:shd w:val="clear" w:color="auto" w:fill="auto"/>
          <w:lang w:val="ru-RU" w:eastAsia="ru-RU" w:bidi="ru-RU"/>
        </w:rPr>
        <w:t>Зъ-такомъ-случаѣ оттолкните, прогоните мсця&gt; сэръ : сама я не уйду ио доброй волѣ.</w:t>
      </w:r>
    </w:p>
    <w:p>
      <w:pPr>
        <w:pStyle w:val="Style16"/>
        <w:keepNext w:val="0"/>
        <w:keepLines w:val="0"/>
        <w:widowControl w:val="0"/>
        <w:numPr>
          <w:ilvl w:val="0"/>
          <w:numId w:val="23"/>
        </w:numPr>
        <w:shd w:val="clear" w:color="auto" w:fill="auto"/>
        <w:tabs>
          <w:tab w:pos="619" w:val="left"/>
        </w:tabs>
        <w:bidi w:val="0"/>
        <w:spacing w:before="0" w:after="0" w:line="228" w:lineRule="auto"/>
        <w:ind w:left="0" w:right="0"/>
      </w:pPr>
      <w:r>
        <w:rPr>
          <w:spacing w:val="0"/>
          <w:w w:val="100"/>
          <w:position w:val="0"/>
          <w:shd w:val="clear" w:color="auto" w:fill="auto"/>
          <w:lang w:val="ru-RU" w:eastAsia="ru-RU" w:bidi="ru-RU"/>
        </w:rPr>
        <w:t>О. Дженни, Дженни! Какъ люблю я слышать твой мелоди</w:t>
        <w:softHyphen/>
        <w:t>ческій голосъ, исполненный искренности и отрадной надежды! Это переноситъ меня за цѣлый годъ назадъ, и я готовъ даже забыть твою невѣрность. Но я еще не сошелъ съ-ума... Ступай, Дженни!</w:t>
      </w:r>
    </w:p>
    <w:p>
      <w:pPr>
        <w:pStyle w:val="Style16"/>
        <w:keepNext w:val="0"/>
        <w:keepLines w:val="0"/>
        <w:widowControl w:val="0"/>
        <w:numPr>
          <w:ilvl w:val="0"/>
          <w:numId w:val="23"/>
        </w:numPr>
        <w:shd w:val="clear" w:color="auto" w:fill="auto"/>
        <w:tabs>
          <w:tab w:pos="660" w:val="left"/>
        </w:tabs>
        <w:bidi w:val="0"/>
        <w:spacing w:before="0" w:after="0" w:line="228" w:lineRule="auto"/>
        <w:ind w:left="0" w:right="0"/>
      </w:pPr>
      <w:r>
        <w:rPr>
          <w:spacing w:val="0"/>
          <w:w w:val="100"/>
          <w:position w:val="0"/>
          <w:shd w:val="clear" w:color="auto" w:fill="auto"/>
          <w:lang w:val="ru-RU" w:eastAsia="ru-RU" w:bidi="ru-RU"/>
        </w:rPr>
        <w:t>Да куда жь я пойду?</w:t>
      </w:r>
    </w:p>
    <w:p>
      <w:pPr>
        <w:pStyle w:val="Style16"/>
        <w:keepNext w:val="0"/>
        <w:keepLines w:val="0"/>
        <w:widowControl w:val="0"/>
        <w:numPr>
          <w:ilvl w:val="0"/>
          <w:numId w:val="2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Къ своему жениху.</w:t>
      </w:r>
    </w:p>
    <w:p>
      <w:pPr>
        <w:pStyle w:val="Style16"/>
        <w:keepNext w:val="0"/>
        <w:keepLines w:val="0"/>
        <w:widowControl w:val="0"/>
        <w:numPr>
          <w:ilvl w:val="0"/>
          <w:numId w:val="2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Кто мой женихъ?</w:t>
      </w:r>
    </w:p>
    <w:p>
      <w:pPr>
        <w:pStyle w:val="Style16"/>
        <w:keepNext w:val="0"/>
        <w:keepLines w:val="0"/>
        <w:widowControl w:val="0"/>
        <w:numPr>
          <w:ilvl w:val="0"/>
          <w:numId w:val="23"/>
        </w:numPr>
        <w:shd w:val="clear" w:color="auto" w:fill="auto"/>
        <w:tabs>
          <w:tab w:pos="665" w:val="left"/>
        </w:tabs>
        <w:bidi w:val="0"/>
        <w:spacing w:before="0" w:after="0" w:line="228" w:lineRule="auto"/>
        <w:ind w:left="0" w:right="0"/>
      </w:pPr>
      <w:r>
        <w:rPr>
          <w:spacing w:val="0"/>
          <w:w w:val="100"/>
          <w:position w:val="0"/>
          <w:shd w:val="clear" w:color="auto" w:fill="auto"/>
          <w:lang w:val="ru-RU" w:eastAsia="ru-RU" w:bidi="ru-RU"/>
        </w:rPr>
        <w:t>Сен-Джонъ Риверсъ — ты сама знаешь.</w:t>
      </w:r>
    </w:p>
    <w:p>
      <w:pPr>
        <w:pStyle w:val="Style16"/>
        <w:keepNext w:val="0"/>
        <w:keepLines w:val="0"/>
        <w:widowControl w:val="0"/>
        <w:numPr>
          <w:ilvl w:val="0"/>
          <w:numId w:val="23"/>
        </w:numPr>
        <w:shd w:val="clear" w:color="auto" w:fill="auto"/>
        <w:tabs>
          <w:tab w:pos="634" w:val="left"/>
        </w:tabs>
        <w:bidi w:val="0"/>
        <w:spacing w:before="0" w:after="0" w:line="228" w:lineRule="auto"/>
        <w:ind w:left="0" w:right="0"/>
      </w:pPr>
      <w:r>
        <w:rPr>
          <w:spacing w:val="0"/>
          <w:w w:val="100"/>
          <w:position w:val="0"/>
          <w:shd w:val="clear" w:color="auto" w:fill="auto"/>
          <w:lang w:val="ru-RU" w:eastAsia="ru-RU" w:bidi="ru-RU"/>
        </w:rPr>
        <w:t>Нѣтъ, никогда не бывать ему моимъ мужемъ, потомѵ-что онъ не любить мепя, такъ же какъ я его. Сеіі-Джоиъ, по соб</w:t>
        <w:softHyphen/>
        <w:t>ственному его признанію, влюбленъ въ прекрасную молодую дѣ</w:t>
        <w:softHyphen/>
        <w:t>вушку, Розамунду Оливеръ. На мнѣ хотѣлъ онъ жениться един</w:t>
        <w:softHyphen/>
        <w:t xml:space="preserve">ственно для-того, чтобы имѣть въ своей женѣ усердную и вѣрную сотрудницу по миссіонерской части. </w:t>
      </w:r>
      <w:r>
        <w:rPr>
          <w:spacing w:val="0"/>
          <w:w w:val="100"/>
          <w:position w:val="0"/>
          <w:shd w:val="clear" w:color="auto" w:fill="auto"/>
          <w:lang w:val="fr-FR" w:eastAsia="fr-FR" w:bidi="fr-FR"/>
        </w:rPr>
        <w:t>Ceu</w:t>
      </w:r>
      <w:r>
        <w:rPr>
          <w:spacing w:val="0"/>
          <w:w w:val="100"/>
          <w:position w:val="0"/>
          <w:shd w:val="clear" w:color="auto" w:fill="auto"/>
          <w:lang w:val="ru-RU" w:eastAsia="ru-RU" w:bidi="ru-RU"/>
        </w:rPr>
        <w:t>-Джонъ человѣкъ добрый и даже великій въ своемъ родѣ; но онъ угрюмъ, суровъ и холо</w:t>
        <w:softHyphen/>
        <w:t>денъ ко мнѣ какъ ледъ. Онъ совсѣмъ не то, чт£&gt; вы. сэръ, и я не могу быть счастливой сь нимъ и подлѣ него. Моя Фигура не имѣетъ ничего привлекательнаго вт, его глазахъ, и даже молодость моя не производитъ на него никакихъ впечатлѣній. Онъ почетъ только употребить въ дѣло мон умственныя силы — ничего боль</w:t>
        <w:softHyphen/>
        <w:t>ше. — Теперь угодно ли вамъ, чтобы я отправилась къ нему?</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невольно вздрогнула и пожала его рѵку. Оиъ улыбнулся</w:t>
      </w:r>
    </w:p>
    <w:p>
      <w:pPr>
        <w:pStyle w:val="Style16"/>
        <w:keepNext w:val="0"/>
        <w:keepLines w:val="0"/>
        <w:widowControl w:val="0"/>
        <w:numPr>
          <w:ilvl w:val="0"/>
          <w:numId w:val="23"/>
        </w:numPr>
        <w:shd w:val="clear" w:color="auto" w:fill="auto"/>
        <w:tabs>
          <w:tab w:pos="625" w:val="left"/>
        </w:tabs>
        <w:bidi w:val="0"/>
        <w:spacing w:before="0" w:after="40" w:line="228" w:lineRule="auto"/>
        <w:ind w:left="0" w:right="0"/>
      </w:pPr>
      <w:r>
        <w:rPr>
          <w:spacing w:val="0"/>
          <w:w w:val="100"/>
          <w:position w:val="0"/>
          <w:shd w:val="clear" w:color="auto" w:fill="auto"/>
          <w:lang w:val="ru-RU" w:eastAsia="ru-RU" w:bidi="ru-RU"/>
        </w:rPr>
        <w:t>Какъ. Дженни! Не-ужс-лн это правда? Пе-уже-ли ничего больше нѣтъ между тобою и Сен-Джономъ ?</w:t>
      </w:r>
    </w:p>
    <w:p>
      <w:pPr>
        <w:pStyle w:val="Style16"/>
        <w:keepNext w:val="0"/>
        <w:keepLines w:val="0"/>
        <w:widowControl w:val="0"/>
        <w:numPr>
          <w:ilvl w:val="0"/>
          <w:numId w:val="23"/>
        </w:numPr>
        <w:shd w:val="clear" w:color="auto" w:fill="auto"/>
        <w:tabs>
          <w:tab w:pos="619" w:val="left"/>
        </w:tabs>
        <w:bidi w:val="0"/>
        <w:spacing w:before="0" w:after="40" w:line="228" w:lineRule="auto"/>
        <w:ind w:left="0" w:right="0"/>
      </w:pPr>
      <w:r>
        <w:rPr>
          <w:spacing w:val="0"/>
          <w:w w:val="100"/>
          <w:position w:val="0"/>
          <w:shd w:val="clear" w:color="auto" w:fill="auto"/>
          <w:lang w:val="ru-RU" w:eastAsia="ru-RU" w:bidi="ru-RU"/>
        </w:rPr>
        <w:t>Совершенная правда, и вамъ нѣтъ никакой надобности рев</w:t>
        <w:softHyphen/>
        <w:t>новать меня. Впрочемъ, ревнуйте и сердитесь, если это вамъ нра</w:t>
        <w:softHyphen/>
        <w:t>вится, только не грустите. Но если бы вы знали и могли понять вполнѣ всю силу моей любви къ вамъ! Вы гордились бы миою и были бы доволыіы, Все мое сердце принадлежитъ вамъ исключи</w:t>
        <w:softHyphen/>
        <w:t>тельно и нераздѣльно, и я готова остаться съ вами на всю жизнь.</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Онъ поцаловалъ меня ; но грустныя мысли скоро омрачили его чело.</w:t>
      </w:r>
    </w:p>
    <w:p>
      <w:pPr>
        <w:pStyle w:val="Style16"/>
        <w:keepNext w:val="0"/>
        <w:keepLines w:val="0"/>
        <w:widowControl w:val="0"/>
        <w:numPr>
          <w:ilvl w:val="0"/>
          <w:numId w:val="23"/>
        </w:numPr>
        <w:shd w:val="clear" w:color="auto" w:fill="auto"/>
        <w:tabs>
          <w:tab w:pos="665" w:val="left"/>
        </w:tabs>
        <w:bidi w:val="0"/>
        <w:spacing w:before="0" w:after="0" w:line="230" w:lineRule="auto"/>
        <w:ind w:left="0" w:right="0"/>
      </w:pPr>
      <w:r>
        <w:rPr>
          <w:spacing w:val="0"/>
          <w:w w:val="100"/>
          <w:position w:val="0"/>
          <w:shd w:val="clear" w:color="auto" w:fill="auto"/>
          <w:lang w:val="ru-RU" w:eastAsia="ru-RU" w:bidi="ru-RU"/>
        </w:rPr>
        <w:t>Слѣпецъ! Калѣка! проговорилъ онъ съ глубокимъ вздохомъ.</w:t>
      </w:r>
    </w:p>
    <w:p>
      <w:pPr>
        <w:pStyle w:val="Style16"/>
        <w:keepNext w:val="0"/>
        <w:keepLines w:val="0"/>
        <w:widowControl w:val="0"/>
        <w:shd w:val="clear" w:color="auto" w:fill="auto"/>
        <w:bidi w:val="0"/>
        <w:spacing w:before="0" w:after="0" w:line="230" w:lineRule="auto"/>
        <w:ind w:left="0" w:right="0"/>
      </w:pPr>
      <w:r>
        <w:rPr>
          <w:spacing w:val="0"/>
          <w:w w:val="100"/>
          <w:position w:val="0"/>
          <w:shd w:val="clear" w:color="auto" w:fill="auto"/>
          <w:lang w:val="ru-RU" w:eastAsia="ru-RU" w:bidi="ru-RU"/>
        </w:rPr>
        <w:t>Я принялась осыпать его ласками. Я знала, что у него было</w:t>
      </w:r>
    </w:p>
    <w:p>
      <w:pPr>
        <w:pStyle w:val="Style16"/>
        <w:keepNext w:val="0"/>
        <w:keepLines w:val="0"/>
        <w:widowControl w:val="0"/>
        <w:shd w:val="clear" w:color="auto" w:fill="auto"/>
        <w:bidi w:val="0"/>
        <w:spacing w:before="0" w:after="40" w:line="230" w:lineRule="auto"/>
        <w:ind w:left="0" w:right="0" w:firstLine="0"/>
      </w:pPr>
      <w:r>
        <w:rPr>
          <w:spacing w:val="0"/>
          <w:w w:val="100"/>
          <w:position w:val="0"/>
          <w:shd w:val="clear" w:color="auto" w:fill="auto"/>
          <w:lang w:val="ru-RU" w:eastAsia="ru-RU" w:bidi="ru-RU"/>
        </w:rPr>
        <w:t>на умѣ : мнѣ нужно было говорить, но я не смѣла. Когда онъ отвернулъ отъ меня свое лицо, горькая слеза выкатилась изъ его глаза на впалую щеку. Сердце мое сжалось.</w:t>
      </w:r>
    </w:p>
    <w:p>
      <w:pPr>
        <w:pStyle w:val="Style16"/>
        <w:keepNext w:val="0"/>
        <w:keepLines w:val="0"/>
        <w:widowControl w:val="0"/>
        <w:numPr>
          <w:ilvl w:val="0"/>
          <w:numId w:val="23"/>
        </w:numPr>
        <w:shd w:val="clear" w:color="auto" w:fill="auto"/>
        <w:tabs>
          <w:tab w:pos="630" w:val="left"/>
        </w:tabs>
        <w:bidi w:val="0"/>
        <w:spacing w:before="0" w:after="60" w:line="228" w:lineRule="auto"/>
        <w:ind w:left="0" w:right="0"/>
      </w:pPr>
      <w:r>
        <w:rPr>
          <w:spacing w:val="0"/>
          <w:w w:val="100"/>
          <w:position w:val="0"/>
          <w:shd w:val="clear" w:color="auto" w:fill="auto"/>
          <w:lang w:val="ru-RU" w:eastAsia="ru-RU" w:bidi="ru-RU"/>
        </w:rPr>
        <w:t>Я уродъ—такой же какъ каштановое дерево, разбитое гро- ромъ въ торнФіільдскомъ саду. Какое право имѣетъ эта жалкая</w:t>
        <w:br w:type="page"/>
        <w:t>развалила надѣяться и просить, чтобы цвѣтущія деревья прикры</w:t>
        <w:softHyphen/>
        <w:t>вали его своими свѣжими листьями ?</w:t>
      </w:r>
    </w:p>
    <w:p>
      <w:pPr>
        <w:pStyle w:val="Style16"/>
        <w:keepNext w:val="0"/>
        <w:keepLines w:val="0"/>
        <w:widowControl w:val="0"/>
        <w:numPr>
          <w:ilvl w:val="0"/>
          <w:numId w:val="23"/>
        </w:numPr>
        <w:shd w:val="clear" w:color="auto" w:fill="auto"/>
        <w:tabs>
          <w:tab w:pos="690" w:val="left"/>
        </w:tabs>
        <w:bidi w:val="0"/>
        <w:spacing w:before="0" w:after="60" w:line="230" w:lineRule="auto"/>
        <w:ind w:left="0" w:right="0" w:firstLine="240"/>
      </w:pPr>
      <w:r>
        <w:rPr>
          <w:spacing w:val="0"/>
          <w:w w:val="100"/>
          <w:position w:val="0"/>
          <w:shd w:val="clear" w:color="auto" w:fill="auto"/>
          <w:lang w:val="ru-RU" w:eastAsia="ru-RU" w:bidi="ru-RU"/>
        </w:rPr>
        <w:t>Но вы не развалина, сэръ, и громовая стрѣла пе сразила вашего сердца : оно зеленѣетъ и цвѣтетъ. Рано или поздно, расте</w:t>
        <w:softHyphen/>
        <w:t>нія еще могутъ обвиться вокругъ его крѣпкихъ корней, потоыу- Что оци могутъ иайдтн отрадный пріютъ подъ его благотворной тѣнью.</w:t>
      </w:r>
    </w:p>
    <w:p>
      <w:pPr>
        <w:pStyle w:val="Style16"/>
        <w:keepNext w:val="0"/>
        <w:keepLines w:val="0"/>
        <w:widowControl w:val="0"/>
        <w:shd w:val="clear" w:color="auto" w:fill="auto"/>
        <w:bidi w:val="0"/>
        <w:spacing w:before="0" w:after="0" w:line="223" w:lineRule="auto"/>
        <w:ind w:left="0" w:right="0" w:firstLine="240"/>
      </w:pPr>
      <w:r>
        <w:rPr>
          <w:spacing w:val="0"/>
          <w:w w:val="100"/>
          <w:position w:val="0"/>
          <w:shd w:val="clear" w:color="auto" w:fill="auto"/>
          <w:lang w:val="ru-RU" w:eastAsia="ru-RU" w:bidi="ru-RU"/>
        </w:rPr>
        <w:t>Опять онъ улыбнулся, и слова мои, видимо, проливались успо</w:t>
        <w:softHyphen/>
        <w:t>коительнымъ бальзамомъ на его душу.</w:t>
      </w:r>
    </w:p>
    <w:p>
      <w:pPr>
        <w:pStyle w:val="Style16"/>
        <w:keepNext w:val="0"/>
        <w:keepLines w:val="0"/>
        <w:widowControl w:val="0"/>
        <w:numPr>
          <w:ilvl w:val="0"/>
          <w:numId w:val="23"/>
        </w:numPr>
        <w:shd w:val="clear" w:color="auto" w:fill="auto"/>
        <w:tabs>
          <w:tab w:pos="680" w:val="left"/>
        </w:tabs>
        <w:bidi w:val="0"/>
        <w:spacing w:before="0" w:after="0" w:line="223" w:lineRule="auto"/>
        <w:ind w:left="0" w:right="0" w:firstLine="240"/>
      </w:pPr>
      <w:r>
        <w:rPr>
          <w:spacing w:val="0"/>
          <w:w w:val="100"/>
          <w:position w:val="0"/>
          <w:shd w:val="clear" w:color="auto" w:fill="auto"/>
          <w:lang w:val="ru-RU" w:eastAsia="ru-RU" w:bidi="ru-RU"/>
        </w:rPr>
        <w:t xml:space="preserve">Вѣдь тебѣ хочется имѣть </w:t>
      </w:r>
      <w:r>
        <w:rPr>
          <w:i/>
          <w:iCs/>
          <w:spacing w:val="0"/>
          <w:w w:val="100"/>
          <w:position w:val="0"/>
          <w:shd w:val="clear" w:color="auto" w:fill="auto"/>
          <w:lang w:val="ru-RU" w:eastAsia="ru-RU" w:bidi="ru-RU"/>
        </w:rPr>
        <w:t>друзей,</w:t>
      </w:r>
      <w:r>
        <w:rPr>
          <w:spacing w:val="0"/>
          <w:w w:val="100"/>
          <w:position w:val="0"/>
          <w:shd w:val="clear" w:color="auto" w:fill="auto"/>
          <w:lang w:val="ru-RU" w:eastAsia="ru-RU" w:bidi="ru-RU"/>
        </w:rPr>
        <w:t xml:space="preserve"> Дженни?</w:t>
      </w:r>
    </w:p>
    <w:p>
      <w:pPr>
        <w:pStyle w:val="Style16"/>
        <w:keepNext w:val="0"/>
        <w:keepLines w:val="0"/>
        <w:widowControl w:val="0"/>
        <w:numPr>
          <w:ilvl w:val="0"/>
          <w:numId w:val="23"/>
        </w:numPr>
        <w:shd w:val="clear" w:color="auto" w:fill="auto"/>
        <w:tabs>
          <w:tab w:pos="685" w:val="left"/>
        </w:tabs>
        <w:bidi w:val="0"/>
        <w:spacing w:before="0" w:after="60" w:line="223" w:lineRule="auto"/>
        <w:ind w:left="0" w:right="0" w:firstLine="240"/>
      </w:pPr>
      <w:r>
        <w:rPr>
          <w:spacing w:val="0"/>
          <w:w w:val="100"/>
          <w:position w:val="0"/>
          <w:shd w:val="clear" w:color="auto" w:fill="auto"/>
          <w:lang w:val="ru-RU" w:eastAsia="ru-RU" w:bidi="ru-RU"/>
        </w:rPr>
        <w:t>Да, «эръ.</w:t>
      </w:r>
    </w:p>
    <w:p>
      <w:pPr>
        <w:pStyle w:val="Style16"/>
        <w:keepNext w:val="0"/>
        <w:keepLines w:val="0"/>
        <w:widowControl w:val="0"/>
        <w:shd w:val="clear" w:color="auto" w:fill="auto"/>
        <w:bidi w:val="0"/>
        <w:spacing w:before="0" w:after="60" w:line="228" w:lineRule="auto"/>
        <w:ind w:left="0" w:right="0" w:firstLine="240"/>
      </w:pPr>
      <w:r>
        <w:rPr>
          <w:spacing w:val="0"/>
          <w:w w:val="100"/>
          <w:position w:val="0"/>
          <w:shd w:val="clear" w:color="auto" w:fill="auto"/>
          <w:lang w:val="ru-RU" w:eastAsia="ru-RU" w:bidi="ru-RU"/>
        </w:rPr>
        <w:t>Я произнесла отвѣтъ довольно-нерѣшительнымъ тономъ, нотому- что нельзя же мнѣ было высказать открыто, что я собственно разумѣю подъ словомъ «другъ». Онъ дополнилъ мою мысль.</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Но вѣдь я хотѣлъ бы жениться, Дженни.</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Право?</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Да. Это удивляетъ тебя ?</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Конечно : вы прежде объ этомъ ничего не говорили.</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Вѣдь это странная новость для твоихъ утей,: не правда ли?</w:t>
      </w:r>
    </w:p>
    <w:p>
      <w:pPr>
        <w:pStyle w:val="Style16"/>
        <w:keepNext w:val="0"/>
        <w:keepLines w:val="0"/>
        <w:widowControl w:val="0"/>
        <w:numPr>
          <w:ilvl w:val="0"/>
          <w:numId w:val="23"/>
        </w:numPr>
        <w:shd w:val="clear" w:color="auto" w:fill="auto"/>
        <w:tabs>
          <w:tab w:pos="670" w:val="left"/>
        </w:tabs>
        <w:bidi w:val="0"/>
        <w:spacing w:before="0" w:after="60" w:line="223" w:lineRule="auto"/>
        <w:ind w:left="0" w:right="0" w:firstLine="240"/>
      </w:pPr>
      <w:r>
        <w:rPr>
          <w:spacing w:val="0"/>
          <w:w w:val="100"/>
          <w:position w:val="0"/>
          <w:shd w:val="clear" w:color="auto" w:fill="auto"/>
          <w:lang w:val="ru-RU" w:eastAsia="ru-RU" w:bidi="ru-RU"/>
        </w:rPr>
        <w:t xml:space="preserve">Посмотримъ : характеръ ея будетъ зависѣть отъ </w:t>
      </w:r>
      <w:r>
        <w:rPr>
          <w:spacing w:val="0"/>
          <w:w w:val="100"/>
          <w:position w:val="0"/>
          <w:sz w:val="24"/>
          <w:szCs w:val="24"/>
          <w:shd w:val="clear" w:color="auto" w:fill="auto"/>
          <w:lang w:val="ru-RU" w:eastAsia="ru-RU" w:bidi="ru-RU"/>
        </w:rPr>
        <w:t>обстоятель</w:t>
        <w:softHyphen/>
      </w:r>
      <w:r>
        <w:rPr>
          <w:spacing w:val="0"/>
          <w:w w:val="100"/>
          <w:position w:val="0"/>
          <w:shd w:val="clear" w:color="auto" w:fill="auto"/>
          <w:lang w:val="ru-RU" w:eastAsia="ru-RU" w:bidi="ru-RU"/>
        </w:rPr>
        <w:t>ствъ и, прежде всего, отъ вашего выбора.</w:t>
      </w:r>
    </w:p>
    <w:p>
      <w:pPr>
        <w:pStyle w:val="Style16"/>
        <w:keepNext w:val="0"/>
        <w:keepLines w:val="0"/>
        <w:widowControl w:val="0"/>
        <w:numPr>
          <w:ilvl w:val="0"/>
          <w:numId w:val="23"/>
        </w:numPr>
        <w:shd w:val="clear" w:color="auto" w:fill="auto"/>
        <w:tabs>
          <w:tab w:pos="675" w:val="left"/>
        </w:tabs>
        <w:bidi w:val="0"/>
        <w:spacing w:before="0" w:after="60" w:line="223" w:lineRule="auto"/>
        <w:ind w:left="0" w:right="0" w:firstLine="240"/>
      </w:pPr>
      <w:r>
        <w:rPr>
          <w:spacing w:val="0"/>
          <w:w w:val="100"/>
          <w:position w:val="0"/>
          <w:shd w:val="clear" w:color="auto" w:fill="auto"/>
          <w:lang w:val="ru-RU" w:eastAsia="ru-RU" w:bidi="ru-RU"/>
        </w:rPr>
        <w:t>Этотъ выборъ мнѣ хотѣлось бы представить тебѣ - самой. Дженни.</w:t>
      </w:r>
    </w:p>
    <w:p>
      <w:pPr>
        <w:pStyle w:val="Style16"/>
        <w:keepNext w:val="0"/>
        <w:keepLines w:val="0"/>
        <w:widowControl w:val="0"/>
        <w:numPr>
          <w:ilvl w:val="0"/>
          <w:numId w:val="23"/>
        </w:numPr>
        <w:shd w:val="clear" w:color="auto" w:fill="auto"/>
        <w:tabs>
          <w:tab w:pos="680" w:val="left"/>
        </w:tabs>
        <w:bidi w:val="0"/>
        <w:spacing w:before="0" w:after="60" w:line="233" w:lineRule="auto"/>
        <w:ind w:left="0" w:right="0" w:firstLine="240"/>
      </w:pPr>
      <w:r>
        <w:rPr>
          <w:spacing w:val="0"/>
          <w:w w:val="100"/>
          <w:position w:val="0"/>
          <w:shd w:val="clear" w:color="auto" w:fill="auto"/>
          <w:lang w:val="ru-RU" w:eastAsia="ru-RU" w:bidi="ru-RU"/>
        </w:rPr>
        <w:t>Въ-такомъ-случаѣ, сэръ, я совѣтую вамъ выбрать для себя дѣвушку, которая любитъ васъ больше всего на свѣтѣ.</w:t>
      </w:r>
    </w:p>
    <w:p>
      <w:pPr>
        <w:pStyle w:val="Style16"/>
        <w:keepNext w:val="0"/>
        <w:keepLines w:val="0"/>
        <w:widowControl w:val="0"/>
        <w:numPr>
          <w:ilvl w:val="0"/>
          <w:numId w:val="23"/>
        </w:numPr>
        <w:shd w:val="clear" w:color="auto" w:fill="auto"/>
        <w:tabs>
          <w:tab w:pos="675" w:val="left"/>
        </w:tabs>
        <w:bidi w:val="0"/>
        <w:spacing w:before="0" w:after="0" w:line="228" w:lineRule="auto"/>
        <w:ind w:left="0" w:right="0" w:firstLine="240"/>
      </w:pPr>
      <w:r>
        <w:rPr>
          <w:spacing w:val="0"/>
          <w:w w:val="100"/>
          <w:position w:val="0"/>
          <w:shd w:val="clear" w:color="auto" w:fill="auto"/>
          <w:lang w:val="ru-RU" w:eastAsia="ru-RU" w:bidi="ru-RU"/>
        </w:rPr>
        <w:t>Мнѣ, но-крайней-мѣрѣ, хотѣлось бы остановить свой выборъ на дѣвушкѣ, которую я-самъ люблю больше всего на свѣтѣ. Дженнп, хочешь ли ты быть моей женой?</w:t>
      </w:r>
    </w:p>
    <w:p>
      <w:pPr>
        <w:pStyle w:val="Style16"/>
        <w:keepNext w:val="0"/>
        <w:keepLines w:val="0"/>
        <w:widowControl w:val="0"/>
        <w:numPr>
          <w:ilvl w:val="0"/>
          <w:numId w:val="23"/>
        </w:numPr>
        <w:shd w:val="clear" w:color="auto" w:fill="auto"/>
        <w:tabs>
          <w:tab w:pos="685" w:val="left"/>
          <w:tab w:pos="2678" w:val="left"/>
        </w:tabs>
        <w:bidi w:val="0"/>
        <w:spacing w:before="0" w:after="0" w:line="228" w:lineRule="auto"/>
        <w:ind w:left="0" w:right="0" w:firstLine="240"/>
      </w:pPr>
      <w:r>
        <w:rPr>
          <w:spacing w:val="0"/>
          <w:w w:val="100"/>
          <w:position w:val="0"/>
          <w:shd w:val="clear" w:color="auto" w:fill="auto"/>
          <w:lang w:val="ru-RU" w:eastAsia="ru-RU" w:bidi="ru-RU"/>
        </w:rPr>
        <w:t>Хочу, сэръ.</w:t>
        <w:tab/>
        <w:t>,</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II ты не боишься имѣть мужемъ слѣнаго калѣку ?</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Нѣть, сэръ.</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Но этотъ колѣна старше тебя почти двадцатью годами.</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Знаю.</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И все-таки рѣшаешься быть его желой ?</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Д.і, сэръ.</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Искренно ли ты говоришь?</w:t>
      </w:r>
    </w:p>
    <w:p>
      <w:pPr>
        <w:pStyle w:val="Style16"/>
        <w:keepNext w:val="0"/>
        <w:keepLines w:val="0"/>
        <w:widowControl w:val="0"/>
        <w:numPr>
          <w:ilvl w:val="0"/>
          <w:numId w:val="23"/>
        </w:numPr>
        <w:shd w:val="clear" w:color="auto" w:fill="auto"/>
        <w:tabs>
          <w:tab w:pos="685" w:val="left"/>
        </w:tabs>
        <w:bidi w:val="0"/>
        <w:spacing w:before="0" w:after="0" w:line="228" w:lineRule="auto"/>
        <w:ind w:left="0" w:right="0" w:firstLine="240"/>
      </w:pPr>
      <w:r>
        <w:rPr>
          <w:spacing w:val="0"/>
          <w:w w:val="100"/>
          <w:position w:val="0"/>
          <w:shd w:val="clear" w:color="auto" w:fill="auto"/>
          <w:lang w:val="ru-RU" w:eastAsia="ru-RU" w:bidi="ru-RU"/>
        </w:rPr>
        <w:t>Отъ чистаго сердца.</w:t>
      </w:r>
    </w:p>
    <w:p>
      <w:pPr>
        <w:pStyle w:val="Style16"/>
        <w:keepNext w:val="0"/>
        <w:keepLines w:val="0"/>
        <w:widowControl w:val="0"/>
        <w:numPr>
          <w:ilvl w:val="0"/>
          <w:numId w:val="23"/>
        </w:numPr>
        <w:shd w:val="clear" w:color="auto" w:fill="auto"/>
        <w:tabs>
          <w:tab w:pos="685" w:val="left"/>
        </w:tabs>
        <w:bidi w:val="0"/>
        <w:spacing w:before="0" w:after="60" w:line="228" w:lineRule="auto"/>
        <w:ind w:left="0" w:right="0" w:firstLine="240"/>
      </w:pPr>
      <w:r>
        <w:rPr>
          <w:spacing w:val="0"/>
          <w:w w:val="100"/>
          <w:position w:val="0"/>
          <w:shd w:val="clear" w:color="auto" w:fill="auto"/>
          <w:lang w:val="ru-RU" w:eastAsia="ru-RU" w:bidi="ru-RU"/>
        </w:rPr>
        <w:t>О, благослови и награди тебя Богъ !</w:t>
      </w:r>
    </w:p>
    <w:p>
      <w:pPr>
        <w:pStyle w:val="Style16"/>
        <w:keepNext w:val="0"/>
        <w:keepLines w:val="0"/>
        <w:widowControl w:val="0"/>
        <w:numPr>
          <w:ilvl w:val="0"/>
          <w:numId w:val="23"/>
        </w:numPr>
        <w:shd w:val="clear" w:color="auto" w:fill="auto"/>
        <w:tabs>
          <w:tab w:pos="670" w:val="left"/>
        </w:tabs>
        <w:bidi w:val="0"/>
        <w:spacing w:before="0" w:after="0" w:line="228" w:lineRule="auto"/>
        <w:ind w:left="0" w:right="0" w:firstLine="240"/>
      </w:pPr>
      <w:r>
        <w:rPr>
          <w:spacing w:val="0"/>
          <w:w w:val="100"/>
          <w:position w:val="0"/>
          <w:shd w:val="clear" w:color="auto" w:fill="auto"/>
          <w:lang w:val="ru-RU" w:eastAsia="ru-RU" w:bidi="ru-RU"/>
        </w:rPr>
        <w:t>Мистеръ Рочестеръ, если я была добра когда-либо въ-про- долженіе своей жизни; если когда-либо молилась съ теплою вѣ</w:t>
        <w:softHyphen/>
        <w:t>рой и надеждой — молитва моя услышана и л награждена. Быть вашею женою — величайшее счастье, какое только для меня до</w:t>
        <w:softHyphen/>
        <w:t>ступно на землѣ.</w:t>
      </w:r>
    </w:p>
    <w:p>
      <w:pPr>
        <w:pStyle w:val="Style16"/>
        <w:keepNext w:val="0"/>
        <w:keepLines w:val="0"/>
        <w:widowControl w:val="0"/>
        <w:numPr>
          <w:ilvl w:val="0"/>
          <w:numId w:val="23"/>
        </w:numPr>
        <w:shd w:val="clear" w:color="auto" w:fill="auto"/>
        <w:tabs>
          <w:tab w:pos="685" w:val="left"/>
        </w:tabs>
        <w:bidi w:val="0"/>
        <w:spacing w:before="0" w:after="60" w:line="228" w:lineRule="auto"/>
        <w:ind w:left="0" w:right="0" w:firstLine="240"/>
        <w:sectPr>
          <w:pgSz w:w="8283" w:h="13948"/>
          <w:pgMar w:top="979" w:left="634" w:right="568" w:bottom="1108" w:header="0" w:footer="3" w:gutter="0"/>
          <w:cols w:space="720"/>
          <w:noEndnote/>
          <w:rtlGutter w:val="0"/>
          <w:docGrid w:linePitch="360"/>
        </w:sectPr>
      </w:pPr>
      <w:r>
        <w:rPr>
          <w:spacing w:val="0"/>
          <w:w w:val="100"/>
          <w:position w:val="0"/>
          <w:shd w:val="clear" w:color="auto" w:fill="auto"/>
          <w:lang w:val="ru-RU" w:eastAsia="ru-RU" w:bidi="ru-RU"/>
        </w:rPr>
        <w:t>Тебя радуетъ, Дженни, великость твоей жертвы.</w:t>
      </w:r>
    </w:p>
    <w:p>
      <w:pPr>
        <w:pStyle w:val="Style16"/>
        <w:keepNext w:val="0"/>
        <w:keepLines w:val="0"/>
        <w:widowControl w:val="0"/>
        <w:numPr>
          <w:ilvl w:val="0"/>
          <w:numId w:val="23"/>
        </w:numPr>
        <w:shd w:val="clear" w:color="auto" w:fill="auto"/>
        <w:tabs>
          <w:tab w:pos="610" w:val="left"/>
        </w:tabs>
        <w:bidi w:val="0"/>
        <w:spacing w:before="0" w:after="0" w:line="228" w:lineRule="auto"/>
        <w:ind w:left="0" w:right="0" w:firstLine="260"/>
      </w:pPr>
      <w:r>
        <w:rPr>
          <w:spacing w:val="0"/>
          <w:w w:val="100"/>
          <w:position w:val="0"/>
          <w:shd w:val="clear" w:color="auto" w:fill="auto"/>
          <w:lang w:val="ru-RU" w:eastAsia="ru-RU" w:bidi="ru-RU"/>
        </w:rPr>
        <w:t>Чѣмъ же я жертвую? Томительнымъ голодомъ сердца? Я буду покоиться на ірудн любимаго человѣка, н прижимать его къ своему сердцу : развѣ эго жертва?</w:t>
      </w:r>
    </w:p>
    <w:p>
      <w:pPr>
        <w:pStyle w:val="Style16"/>
        <w:keepNext w:val="0"/>
        <w:keepLines w:val="0"/>
        <w:widowControl w:val="0"/>
        <w:numPr>
          <w:ilvl w:val="0"/>
          <w:numId w:val="23"/>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Но ты забываешь мое безобразіе, Дженни, мои Физическія немощи.</w:t>
      </w:r>
    </w:p>
    <w:p>
      <w:pPr>
        <w:pStyle w:val="Style16"/>
        <w:keepNext w:val="0"/>
        <w:keepLines w:val="0"/>
        <w:widowControl w:val="0"/>
        <w:numPr>
          <w:ilvl w:val="0"/>
          <w:numId w:val="23"/>
        </w:numPr>
        <w:shd w:val="clear" w:color="auto" w:fill="auto"/>
        <w:tabs>
          <w:tab w:pos="601" w:val="left"/>
        </w:tabs>
        <w:bidi w:val="0"/>
        <w:spacing w:before="0" w:after="0" w:line="228" w:lineRule="auto"/>
        <w:ind w:left="0" w:right="0" w:firstLine="260"/>
      </w:pPr>
      <w:r>
        <w:rPr>
          <w:spacing w:val="0"/>
          <w:w w:val="100"/>
          <w:position w:val="0"/>
          <w:shd w:val="clear" w:color="auto" w:fill="auto"/>
          <w:lang w:val="ru-RU" w:eastAsia="ru-RU" w:bidi="ru-RU"/>
        </w:rPr>
        <w:t>Все это ничего не значитъ : я люблю васъ еще больше, ко</w:t>
        <w:softHyphen/>
        <w:t>гда знаю, что могу быть полезною для пасъ.</w:t>
      </w:r>
    </w:p>
    <w:p>
      <w:pPr>
        <w:pStyle w:val="Style16"/>
        <w:keepNext w:val="0"/>
        <w:keepLines w:val="0"/>
        <w:widowControl w:val="0"/>
        <w:shd w:val="clear" w:color="auto" w:fill="auto"/>
        <w:bidi w:val="0"/>
        <w:spacing w:before="0" w:after="0" w:line="228" w:lineRule="auto"/>
        <w:ind w:left="0" w:right="0" w:firstLine="0"/>
      </w:pP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Благодарю, благодарю тебя, мой другъ. До-сихъ-поръ я презиралъ и ненавидѣлъ постороннюю помощь; но теперь мое сердце будетъ освобождено отъ этихъ чувствъ. Рука наемника тя</w:t>
        <w:softHyphen/>
        <w:t>готила меня, и я предпочиталъ совершеннѣйшее, безпомощное оди</w:t>
        <w:softHyphen/>
        <w:t>ночество—угожденіямъ чужихъ людей; но помощь и руководство Дженни будетъ для меня источникомъ постоянныхъ наслажденій. Итакъ. Дженни необходима для меня; но чувствуетъ ли она-сама потребность быть моей подругой?</w:t>
      </w:r>
    </w:p>
    <w:p>
      <w:pPr>
        <w:pStyle w:val="Style16"/>
        <w:keepNext w:val="0"/>
        <w:keepLines w:val="0"/>
        <w:widowControl w:val="0"/>
        <w:numPr>
          <w:ilvl w:val="0"/>
          <w:numId w:val="23"/>
        </w:numPr>
        <w:shd w:val="clear" w:color="auto" w:fill="auto"/>
        <w:tabs>
          <w:tab w:pos="635" w:val="left"/>
        </w:tabs>
        <w:bidi w:val="0"/>
        <w:spacing w:before="0" w:after="0" w:line="228" w:lineRule="auto"/>
        <w:ind w:left="0" w:right="0" w:firstLine="260"/>
      </w:pPr>
      <w:r>
        <w:rPr>
          <w:spacing w:val="0"/>
          <w:w w:val="100"/>
          <w:position w:val="0"/>
          <w:shd w:val="clear" w:color="auto" w:fill="auto"/>
          <w:lang w:val="ru-RU" w:eastAsia="ru-RU" w:bidi="ru-RU"/>
        </w:rPr>
        <w:t>Безъ васъ, сэръ, жизнь была бы для меня въ тягость.</w:t>
      </w:r>
    </w:p>
    <w:p>
      <w:pPr>
        <w:pStyle w:val="Style16"/>
        <w:keepNext w:val="0"/>
        <w:keepLines w:val="0"/>
        <w:widowControl w:val="0"/>
        <w:numPr>
          <w:ilvl w:val="0"/>
          <w:numId w:val="23"/>
        </w:numPr>
        <w:shd w:val="clear" w:color="auto" w:fill="auto"/>
        <w:tabs>
          <w:tab w:pos="606" w:val="left"/>
          <w:tab w:pos="2813" w:val="left"/>
        </w:tabs>
        <w:bidi w:val="0"/>
        <w:spacing w:before="0" w:after="60" w:line="228" w:lineRule="auto"/>
        <w:ind w:left="0" w:right="0" w:firstLine="260"/>
      </w:pPr>
      <w:r>
        <w:rPr>
          <w:spacing w:val="0"/>
          <w:w w:val="100"/>
          <w:position w:val="0"/>
          <w:shd w:val="clear" w:color="auto" w:fill="auto"/>
          <w:lang w:val="ru-RU" w:eastAsia="ru-RU" w:bidi="ru-RU"/>
        </w:rPr>
        <w:t>Слѣдовательно, намъ иёчего ждать ; мы должны обвѣнчать</w:t>
        <w:softHyphen/>
        <w:t>ся немедленно.</w:t>
        <w:tab/>
      </w:r>
      <w:r>
        <w:rPr>
          <w:color w:val="6D6D6D"/>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Онъ говорилъ теперь съ величайшимъ нетерпѣніемъ, и даже слѣпой глазъ его оживился.</w:t>
      </w:r>
    </w:p>
    <w:p>
      <w:pPr>
        <w:pStyle w:val="Style16"/>
        <w:keepNext w:val="0"/>
        <w:keepLines w:val="0"/>
        <w:widowControl w:val="0"/>
        <w:numPr>
          <w:ilvl w:val="0"/>
          <w:numId w:val="23"/>
        </w:numPr>
        <w:shd w:val="clear" w:color="auto" w:fill="auto"/>
        <w:tabs>
          <w:tab w:pos="606" w:val="left"/>
        </w:tabs>
        <w:bidi w:val="0"/>
        <w:spacing w:before="0" w:after="60" w:line="228" w:lineRule="auto"/>
        <w:ind w:left="0" w:right="0" w:firstLine="260"/>
      </w:pPr>
      <w:r>
        <w:rPr>
          <w:spacing w:val="0"/>
          <w:w w:val="100"/>
          <w:position w:val="0"/>
          <w:shd w:val="clear" w:color="auto" w:fill="auto"/>
          <w:lang w:val="ru-RU" w:eastAsia="ru-RU" w:bidi="ru-RU"/>
        </w:rPr>
        <w:t>ДА, мы должны соединиться немедленно, Дженни : сегодня нужно начать предварительныя распоряженія для нашей свадьбы.</w:t>
      </w:r>
    </w:p>
    <w:p>
      <w:pPr>
        <w:pStyle w:val="Style16"/>
        <w:keepNext w:val="0"/>
        <w:keepLines w:val="0"/>
        <w:widowControl w:val="0"/>
        <w:numPr>
          <w:ilvl w:val="0"/>
          <w:numId w:val="23"/>
        </w:numPr>
        <w:shd w:val="clear" w:color="auto" w:fill="auto"/>
        <w:tabs>
          <w:tab w:pos="596" w:val="left"/>
        </w:tabs>
        <w:bidi w:val="0"/>
        <w:spacing w:before="0" w:after="60" w:line="230" w:lineRule="auto"/>
        <w:ind w:left="0" w:right="0" w:firstLine="260"/>
      </w:pPr>
      <w:r>
        <w:rPr>
          <w:spacing w:val="0"/>
          <w:w w:val="100"/>
          <w:position w:val="0"/>
          <w:shd w:val="clear" w:color="auto" w:fill="auto"/>
          <w:lang w:val="ru-RU" w:eastAsia="ru-RU" w:bidi="ru-RU"/>
        </w:rPr>
        <w:t>Вообразите, мистеръ Рочестеръ, я только-что замѣтила, чго солнце уже давно перешло за полдень. Лоцманъ пошелъ обѣдать. Позвольте взглянуть на ваши часы.</w:t>
      </w:r>
    </w:p>
    <w:p>
      <w:pPr>
        <w:pStyle w:val="Style16"/>
        <w:keepNext w:val="0"/>
        <w:keepLines w:val="0"/>
        <w:widowControl w:val="0"/>
        <w:numPr>
          <w:ilvl w:val="0"/>
          <w:numId w:val="23"/>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Возьми ихъ себѣ, Дженни, и пусть съ этой минуты они все</w:t>
        <w:softHyphen/>
        <w:t>гда будутъ на твоей груди.</w:t>
      </w:r>
    </w:p>
    <w:p>
      <w:pPr>
        <w:pStyle w:val="Style16"/>
        <w:keepNext w:val="0"/>
        <w:keepLines w:val="0"/>
        <w:widowControl w:val="0"/>
        <w:numPr>
          <w:ilvl w:val="0"/>
          <w:numId w:val="23"/>
        </w:numPr>
        <w:shd w:val="clear" w:color="auto" w:fill="auto"/>
        <w:tabs>
          <w:tab w:pos="645" w:val="left"/>
        </w:tabs>
        <w:bidi w:val="0"/>
        <w:spacing w:before="0" w:after="0" w:line="230" w:lineRule="auto"/>
        <w:ind w:left="0" w:right="0" w:firstLine="260"/>
      </w:pPr>
      <w:r>
        <w:rPr>
          <w:spacing w:val="0"/>
          <w:w w:val="100"/>
          <w:position w:val="0"/>
          <w:shd w:val="clear" w:color="auto" w:fill="auto"/>
          <w:lang w:val="ru-RU" w:eastAsia="ru-RU" w:bidi="ru-RU"/>
        </w:rPr>
        <w:t>Ровно четыре часа, сэръ. Вы хотите обѣдать?</w:t>
      </w:r>
    </w:p>
    <w:p>
      <w:pPr>
        <w:pStyle w:val="Style16"/>
        <w:keepNext w:val="0"/>
        <w:keepLines w:val="0"/>
        <w:widowControl w:val="0"/>
        <w:numPr>
          <w:ilvl w:val="0"/>
          <w:numId w:val="23"/>
        </w:numPr>
        <w:shd w:val="clear" w:color="auto" w:fill="auto"/>
        <w:tabs>
          <w:tab w:pos="606" w:val="left"/>
        </w:tabs>
        <w:bidi w:val="0"/>
        <w:spacing w:before="0" w:after="0" w:line="230" w:lineRule="auto"/>
        <w:ind w:left="0" w:right="0" w:firstLine="260"/>
      </w:pPr>
      <w:r>
        <w:rPr>
          <w:spacing w:val="0"/>
          <w:w w:val="100"/>
          <w:position w:val="0"/>
          <w:shd w:val="clear" w:color="auto" w:fill="auto"/>
          <w:lang w:val="ru-RU" w:eastAsia="ru-RU" w:bidi="ru-RU"/>
        </w:rPr>
        <w:t>Черезъ два дня, на третій. Дженни, должна быть наша свадь</w:t>
        <w:softHyphen/>
        <w:t>ба. Теперь, я думаю, мы можемъ обоіідтись безъ брильянтовъ и богатаго платья : все это вздоръ.</w:t>
      </w:r>
    </w:p>
    <w:p>
      <w:pPr>
        <w:pStyle w:val="Style16"/>
        <w:keepNext w:val="0"/>
        <w:keepLines w:val="0"/>
        <w:widowControl w:val="0"/>
        <w:numPr>
          <w:ilvl w:val="0"/>
          <w:numId w:val="23"/>
        </w:numPr>
        <w:shd w:val="clear" w:color="auto" w:fill="auto"/>
        <w:tabs>
          <w:tab w:pos="610" w:val="left"/>
        </w:tabs>
        <w:bidi w:val="0"/>
        <w:spacing w:before="0" w:after="60" w:line="230" w:lineRule="auto"/>
        <w:ind w:left="0" w:right="0" w:firstLine="260"/>
      </w:pPr>
      <w:r>
        <w:rPr>
          <w:spacing w:val="0"/>
          <w:w w:val="100"/>
          <w:position w:val="0"/>
          <w:shd w:val="clear" w:color="auto" w:fill="auto"/>
          <w:lang w:val="ru-RU" w:eastAsia="ru-RU" w:bidi="ru-RU"/>
        </w:rPr>
        <w:t>Солнце уже давно осущило дождевыя капли; вѣтеръ затихъ. Жарко'</w:t>
      </w:r>
    </w:p>
    <w:p>
      <w:pPr>
        <w:pStyle w:val="Style16"/>
        <w:keepNext w:val="0"/>
        <w:keepLines w:val="0"/>
        <w:widowControl w:val="0"/>
        <w:numPr>
          <w:ilvl w:val="0"/>
          <w:numId w:val="23"/>
        </w:numPr>
        <w:shd w:val="clear" w:color="auto" w:fill="auto"/>
        <w:tabs>
          <w:tab w:pos="620" w:val="left"/>
        </w:tabs>
        <w:bidi w:val="0"/>
        <w:spacing w:before="0" w:after="0" w:line="228" w:lineRule="auto"/>
        <w:ind w:left="0" w:right="0" w:firstLine="260"/>
      </w:pPr>
      <w:r>
        <w:rPr>
          <w:spacing w:val="0"/>
          <w:w w:val="100"/>
          <w:position w:val="0"/>
          <w:shd w:val="clear" w:color="auto" w:fill="auto"/>
          <w:lang w:val="ru-RU" w:eastAsia="ru-RU" w:bidi="ru-RU"/>
        </w:rPr>
        <w:t xml:space="preserve">Знаешь ли, Дженни? </w:t>
      </w:r>
      <w:r>
        <w:rPr>
          <w:i/>
          <w:iCs/>
          <w:spacing w:val="0"/>
          <w:w w:val="100"/>
          <w:position w:val="0"/>
          <w:shd w:val="clear" w:color="auto" w:fill="auto"/>
          <w:lang w:val="ru-RU" w:eastAsia="ru-RU" w:bidi="ru-RU"/>
        </w:rPr>
        <w:t>У</w:t>
      </w:r>
      <w:r>
        <w:rPr>
          <w:spacing w:val="0"/>
          <w:w w:val="100"/>
          <w:position w:val="0"/>
          <w:shd w:val="clear" w:color="auto" w:fill="auto"/>
          <w:lang w:val="ru-RU" w:eastAsia="ru-RU" w:bidi="ru-RU"/>
        </w:rPr>
        <w:t xml:space="preserve"> меня въ эту минуту иа шеѣ подъ галстухомъ твое жемчужное ожерелье : я всегда носилъ его по</w:t>
        <w:softHyphen/>
        <w:t>слѣ тебя.</w:t>
      </w:r>
    </w:p>
    <w:p>
      <w:pPr>
        <w:pStyle w:val="Style16"/>
        <w:keepNext w:val="0"/>
        <w:keepLines w:val="0"/>
        <w:widowControl w:val="0"/>
        <w:numPr>
          <w:ilvl w:val="0"/>
          <w:numId w:val="23"/>
        </w:numPr>
        <w:shd w:val="clear" w:color="auto" w:fill="auto"/>
        <w:tabs>
          <w:tab w:pos="650" w:val="left"/>
        </w:tabs>
        <w:bidi w:val="0"/>
        <w:spacing w:before="0" w:after="0" w:line="228" w:lineRule="auto"/>
        <w:ind w:left="0" w:right="0" w:firstLine="260"/>
      </w:pPr>
      <w:r>
        <w:rPr>
          <w:spacing w:val="0"/>
          <w:w w:val="100"/>
          <w:position w:val="0"/>
          <w:shd w:val="clear" w:color="auto" w:fill="auto"/>
          <w:lang w:val="ru-RU" w:eastAsia="ru-RU" w:bidi="ru-RU"/>
        </w:rPr>
        <w:t>Мы пойдемъ домой черезъ рощу: это всего удобнѣе.</w:t>
      </w:r>
    </w:p>
    <w:p>
      <w:pPr>
        <w:pStyle w:val="Style16"/>
        <w:keepNext w:val="0"/>
        <w:keepLines w:val="0"/>
        <w:widowControl w:val="0"/>
        <w:shd w:val="clear" w:color="auto" w:fill="auto"/>
        <w:bidi w:val="0"/>
        <w:spacing w:before="0" w:after="60" w:line="228" w:lineRule="auto"/>
        <w:ind w:left="0" w:right="0" w:firstLine="260"/>
      </w:pPr>
      <w:r>
        <w:rPr>
          <w:spacing w:val="0"/>
          <w:w w:val="100"/>
          <w:position w:val="0"/>
          <w:shd w:val="clear" w:color="auto" w:fill="auto"/>
          <w:lang w:val="ru-RU" w:eastAsia="ru-RU" w:bidi="ru-RU"/>
        </w:rPr>
        <w:t>Между-тѣмъ онъ продолжалъ высказывать свои мысли, не обра</w:t>
        <w:softHyphen/>
        <w:t xml:space="preserve">щая, повидимому, ни малѣйшаго вниманія на </w:t>
      </w:r>
      <w:r>
        <w:rPr>
          <w:b/>
          <w:bCs/>
          <w:smallCaps/>
          <w:spacing w:val="0"/>
          <w:w w:val="100"/>
          <w:position w:val="0"/>
          <w:sz w:val="18"/>
          <w:szCs w:val="18"/>
          <w:shd w:val="clear" w:color="auto" w:fill="auto"/>
          <w:lang w:val="ru-RU" w:eastAsia="ru-RU" w:bidi="ru-RU"/>
        </w:rPr>
        <w:t>моіі</w:t>
      </w:r>
      <w:r>
        <w:rPr>
          <w:spacing w:val="0"/>
          <w:w w:val="100"/>
          <w:position w:val="0"/>
          <w:shd w:val="clear" w:color="auto" w:fill="auto"/>
          <w:lang w:val="ru-RU" w:eastAsia="ru-RU" w:bidi="ru-RU"/>
        </w:rPr>
        <w:t xml:space="preserve"> слова.</w:t>
      </w:r>
    </w:p>
    <w:p>
      <w:pPr>
        <w:pStyle w:val="Style16"/>
        <w:keepNext w:val="0"/>
        <w:keepLines w:val="0"/>
        <w:widowControl w:val="0"/>
        <w:numPr>
          <w:ilvl w:val="0"/>
          <w:numId w:val="23"/>
        </w:numPr>
        <w:shd w:val="clear" w:color="auto" w:fill="auto"/>
        <w:tabs>
          <w:tab w:pos="625" w:val="left"/>
        </w:tabs>
        <w:bidi w:val="0"/>
        <w:spacing w:before="0" w:after="60" w:line="230" w:lineRule="auto"/>
        <w:ind w:left="0" w:right="0" w:firstLine="260"/>
      </w:pPr>
      <w:r>
        <w:rPr>
          <w:spacing w:val="0"/>
          <w:w w:val="100"/>
          <w:position w:val="0"/>
          <w:shd w:val="clear" w:color="auto" w:fill="auto"/>
          <w:lang w:val="ru-RU" w:eastAsia="ru-RU" w:bidi="ru-RU"/>
        </w:rPr>
        <w:t>Послушай, Дженни, мнѣ надо теперь разсказать одно весь- ма-страниое происшествіе, которое случилось со мной... ДА, тАкъ точно, я не ошибаюсь... случилось за четыре дня передъ этимъ, вечеромъ въ прошлый понедѣльникъ. Была прекрасная, тихая ночь. Я сидѣлъ въ своей комнатѣ подлѣ открытаго окна, вдыхая въ себя бальзамическій вечерній воздухъ. Кривой глазъ мой не могъ</w:t>
      </w:r>
      <w:r>
        <w:br w:type="page"/>
      </w:r>
    </w:p>
    <w:p>
      <w:pPr>
        <w:pStyle w:val="Style97"/>
        <w:keepNext w:val="0"/>
        <w:keepLines w:val="0"/>
        <w:widowControl w:val="0"/>
        <w:shd w:val="clear" w:color="auto" w:fill="auto"/>
        <w:tabs>
          <w:tab w:pos="2885" w:val="left"/>
          <w:tab w:pos="6638" w:val="left"/>
        </w:tabs>
        <w:bidi w:val="0"/>
        <w:spacing w:before="0" w:after="160" w:line="240" w:lineRule="auto"/>
        <w:ind w:left="0" w:right="0" w:firstLine="0"/>
        <w:rPr>
          <w:sz w:val="11"/>
          <w:szCs w:val="11"/>
        </w:rPr>
      </w:pPr>
      <w:r>
        <w:rPr>
          <w:rFonts w:ascii="Arial" w:eastAsia="Arial" w:hAnsi="Arial" w:cs="Arial"/>
          <w:smallCaps/>
          <w:spacing w:val="0"/>
          <w:w w:val="100"/>
          <w:position w:val="0"/>
          <w:sz w:val="15"/>
          <w:szCs w:val="15"/>
          <w:shd w:val="clear" w:color="auto" w:fill="auto"/>
          <w:lang w:val="ru-RU" w:eastAsia="ru-RU" w:bidi="ru-RU"/>
        </w:rPr>
        <w:t>Опій.</w:t>
      </w:r>
      <w:r>
        <w:rPr>
          <w:rFonts w:ascii="Arial" w:eastAsia="Arial" w:hAnsi="Arial" w:cs="Arial"/>
          <w:b/>
          <w:bCs/>
          <w:spacing w:val="0"/>
          <w:w w:val="100"/>
          <w:position w:val="0"/>
          <w:sz w:val="11"/>
          <w:szCs w:val="11"/>
          <w:shd w:val="clear" w:color="auto" w:fill="auto"/>
          <w:lang w:val="ru-RU" w:eastAsia="ru-RU" w:bidi="ru-RU"/>
        </w:rPr>
        <w:t xml:space="preserve"> </w:t>
      </w:r>
      <w:r>
        <w:rPr>
          <w:rFonts w:ascii="Arial" w:eastAsia="Arial" w:hAnsi="Arial" w:cs="Arial"/>
          <w:b/>
          <w:bCs/>
          <w:spacing w:val="0"/>
          <w:w w:val="100"/>
          <w:position w:val="0"/>
          <w:sz w:val="11"/>
          <w:szCs w:val="11"/>
          <w:shd w:val="clear" w:color="auto" w:fill="auto"/>
          <w:lang w:val="fr-FR" w:eastAsia="fr-FR" w:bidi="fr-FR"/>
        </w:rPr>
        <w:t>Z.</w:t>
        <w:tab/>
      </w:r>
      <w:r>
        <w:rPr>
          <w:rFonts w:ascii="Arial" w:eastAsia="Arial" w:hAnsi="Arial" w:cs="Arial"/>
          <w:b/>
          <w:bCs/>
          <w:spacing w:val="0"/>
          <w:w w:val="100"/>
          <w:position w:val="0"/>
          <w:sz w:val="11"/>
          <w:szCs w:val="11"/>
          <w:shd w:val="clear" w:color="auto" w:fill="auto"/>
          <w:lang w:val="ru-RU" w:eastAsia="ru-RU" w:bidi="ru-RU"/>
        </w:rPr>
        <w:t>Джинни Эйръ.</w:t>
        <w:tab/>
        <w:t>328</w:t>
      </w:r>
    </w:p>
    <w:p>
      <w:pPr>
        <w:pStyle w:val="Style16"/>
        <w:keepNext w:val="0"/>
        <w:keepLines w:val="0"/>
        <w:widowControl w:val="0"/>
        <w:shd w:val="clear" w:color="auto" w:fill="auto"/>
        <w:bidi w:val="0"/>
        <w:spacing w:before="0" w:after="80" w:line="226" w:lineRule="auto"/>
        <w:ind w:left="0" w:right="0" w:firstLine="0"/>
      </w:pPr>
      <w:r>
        <w:rPr>
          <w:spacing w:val="0"/>
          <w:w w:val="100"/>
          <w:position w:val="0"/>
          <w:shd w:val="clear" w:color="auto" w:fill="auto"/>
          <w:lang w:val="ru-RU" w:eastAsia="ru-RU" w:bidi="ru-RU"/>
        </w:rPr>
        <w:t>различать ночныхъ свѣтилъ: но тѣм-ь-нс-меиѣе я чувствовалъ па себѣ вл іяніе .мѣсячныхъ лучей, освѣщавшихъ .мою комнату. Я ду</w:t>
        <w:softHyphen/>
        <w:t xml:space="preserve">малъ о тебѣ, Дженни, и стремился къ тебѣ всѣми силами своей души. Въ атѵ минуту грустнаго раздумья, душевной тоски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му</w:t>
        <w:softHyphen/>
        <w:t>чительныхъ желаній сердца, изъ груди моей невольно вырвались восклицанія: «Дженин! Дженин! Дженни!»</w:t>
      </w:r>
    </w:p>
    <w:p>
      <w:pPr>
        <w:pStyle w:val="Style16"/>
        <w:keepNext w:val="0"/>
        <w:keepLines w:val="0"/>
        <w:widowControl w:val="0"/>
        <w:numPr>
          <w:ilvl w:val="0"/>
          <w:numId w:val="23"/>
        </w:numPr>
        <w:shd w:val="clear" w:color="auto" w:fill="auto"/>
        <w:tabs>
          <w:tab w:pos="630" w:val="left"/>
        </w:tabs>
        <w:bidi w:val="0"/>
        <w:spacing w:before="0" w:after="80" w:line="226" w:lineRule="auto"/>
        <w:ind w:left="0" w:right="0" w:firstLine="260"/>
      </w:pPr>
      <w:r>
        <w:rPr>
          <w:spacing w:val="0"/>
          <w:w w:val="100"/>
          <w:position w:val="0"/>
          <w:shd w:val="clear" w:color="auto" w:fill="auto"/>
          <w:lang w:val="ru-RU" w:eastAsia="ru-RU" w:bidi="ru-RU"/>
        </w:rPr>
        <w:t>И вы громко произнесли эти слова?</w:t>
      </w:r>
    </w:p>
    <w:p>
      <w:pPr>
        <w:pStyle w:val="Style16"/>
        <w:keepNext w:val="0"/>
        <w:keepLines w:val="0"/>
        <w:widowControl w:val="0"/>
        <w:numPr>
          <w:ilvl w:val="0"/>
          <w:numId w:val="23"/>
        </w:numPr>
        <w:shd w:val="clear" w:color="auto" w:fill="auto"/>
        <w:tabs>
          <w:tab w:pos="606" w:val="left"/>
        </w:tabs>
        <w:bidi w:val="0"/>
        <w:spacing w:before="0" w:after="80" w:line="221" w:lineRule="auto"/>
        <w:ind w:left="0" w:right="0" w:firstLine="260"/>
      </w:pPr>
      <w:r>
        <w:rPr>
          <w:spacing w:val="0"/>
          <w:w w:val="100"/>
          <w:position w:val="0"/>
          <w:shd w:val="clear" w:color="auto" w:fill="auto"/>
          <w:lang w:val="ru-RU" w:eastAsia="ru-RU" w:bidi="ru-RU"/>
        </w:rPr>
        <w:t>Да. Посторонній наблюдатель счелъ бы меня съумасшедшимъ, еслибъ могъ слышать меня: л произнесъ ихъ съ какою-то отчаян</w:t>
        <w:softHyphen/>
        <w:t>ною, дикою, неистовою эисргіею.</w:t>
      </w:r>
    </w:p>
    <w:p>
      <w:pPr>
        <w:pStyle w:val="Style16"/>
        <w:keepNext w:val="0"/>
        <w:keepLines w:val="0"/>
        <w:widowControl w:val="0"/>
        <w:numPr>
          <w:ilvl w:val="0"/>
          <w:numId w:val="23"/>
        </w:numPr>
        <w:shd w:val="clear" w:color="auto" w:fill="auto"/>
        <w:tabs>
          <w:tab w:pos="620" w:val="left"/>
        </w:tabs>
        <w:bidi w:val="0"/>
        <w:spacing w:before="0" w:after="80" w:line="209" w:lineRule="auto"/>
        <w:ind w:left="0" w:right="0" w:firstLine="260"/>
      </w:pPr>
      <w:r>
        <w:rPr>
          <w:spacing w:val="0"/>
          <w:w w:val="100"/>
          <w:position w:val="0"/>
          <w:shd w:val="clear" w:color="auto" w:fill="auto"/>
          <w:lang w:val="ru-RU" w:eastAsia="ru-RU" w:bidi="ru-RU"/>
        </w:rPr>
        <w:t>Эго, говорите вы, случилось въ прошлый понедѣльникъ, око</w:t>
        <w:softHyphen/>
        <w:t>ло полуночи?</w:t>
      </w:r>
    </w:p>
    <w:p>
      <w:pPr>
        <w:pStyle w:val="Style16"/>
        <w:keepNext w:val="0"/>
        <w:keepLines w:val="0"/>
        <w:widowControl w:val="0"/>
        <w:numPr>
          <w:ilvl w:val="0"/>
          <w:numId w:val="23"/>
        </w:numPr>
        <w:shd w:val="clear" w:color="auto" w:fill="auto"/>
        <w:tabs>
          <w:tab w:pos="620" w:val="left"/>
        </w:tabs>
        <w:bidi w:val="0"/>
        <w:spacing w:before="0" w:after="80" w:line="226" w:lineRule="auto"/>
        <w:ind w:left="0" w:right="0" w:firstLine="260"/>
      </w:pPr>
      <w:r>
        <w:rPr>
          <w:spacing w:val="0"/>
          <w:w w:val="100"/>
          <w:position w:val="0"/>
          <w:shd w:val="clear" w:color="auto" w:fill="auto"/>
          <w:lang w:val="ru-RU" w:eastAsia="ru-RU" w:bidi="ru-RU"/>
        </w:rPr>
        <w:t>Да , между одиннадцатымъ и двѣнадцатымъ часами ; но время тугъ ничего не значитъ: странность происшествія состоитъ собственно въ непостижимомъ явленіи, которое послѣдовало за атомъ крикомъ. Ты, бсзъ-сомиѣнія, сочтешь меня суевѣромъ — тѣмъ-пе-мепѣе одиакожь я не-могъ быть въ ту пору обманутъ Фаль</w:t>
        <w:softHyphen/>
        <w:t>шивой настроенностью чувствъ, или напряженнымъ состояніемъ во</w:t>
        <w:softHyphen/>
        <w:t>ображенія.</w:t>
      </w:r>
    </w:p>
    <w:p>
      <w:pPr>
        <w:pStyle w:val="Style16"/>
        <w:keepNext w:val="0"/>
        <w:keepLines w:val="0"/>
        <w:widowControl w:val="0"/>
        <w:shd w:val="clear" w:color="auto" w:fill="auto"/>
        <w:bidi w:val="0"/>
        <w:spacing w:before="0" w:after="80" w:line="226" w:lineRule="auto"/>
        <w:ind w:left="0" w:right="0" w:firstLine="260"/>
      </w:pPr>
      <w:r>
        <w:rPr>
          <w:spacing w:val="0"/>
          <w:w w:val="100"/>
          <w:position w:val="0"/>
          <w:shd w:val="clear" w:color="auto" w:fill="auto"/>
          <w:lang w:val="ru-RU" w:eastAsia="ru-RU" w:bidi="ru-RU"/>
        </w:rPr>
        <w:t>«Когда я воскликнулъ «ДЖепии! Дженни.' Дженин!» знако</w:t>
        <w:softHyphen/>
        <w:t>мый голосъ черезъ нѣсколько минутъ отвѣчалъ мнѣ: «Иду! иду! Подождите меня!» Я не могъ понять, откуда выходилъ этотъ го</w:t>
        <w:softHyphen/>
        <w:t>лосъ, п какимъ-образомъ могъ онъ достигнуть до моихъ ушей. Еще нѣсколько минутъ, и на крыльяхъ вѣтра долетѣли до меня другія слова: «Гдѣ вы? гдѣ вы?»</w:t>
      </w:r>
    </w:p>
    <w:p>
      <w:pPr>
        <w:pStyle w:val="Style16"/>
        <w:keepNext w:val="0"/>
        <w:keepLines w:val="0"/>
        <w:widowControl w:val="0"/>
        <w:shd w:val="clear" w:color="auto" w:fill="auto"/>
        <w:bidi w:val="0"/>
        <w:spacing w:before="0" w:after="80" w:line="228" w:lineRule="auto"/>
        <w:ind w:left="0" w:right="0" w:firstLine="260"/>
      </w:pPr>
      <w:r>
        <w:rPr>
          <w:spacing w:val="0"/>
          <w:w w:val="100"/>
          <w:position w:val="0"/>
          <w:shd w:val="clear" w:color="auto" w:fill="auto"/>
          <w:lang w:val="ru-RU" w:eastAsia="ru-RU" w:bidi="ru-RU"/>
        </w:rPr>
        <w:t>«Постараюсь, по-возмпжиостн, объяснить идею, возникшую въ моей душѣ но-поводу этого явленія. Ферденскап усадьба, какъ ты видишь, погребена въ дремучемъ лѣсу, гдѣ звуки человѣческаго голоса замгіраютъ и глохнутъ скоро, не перекатываясь по отда</w:t>
        <w:softHyphen/>
        <w:t>ленному пространству. Слова «Гдѣ вы?» были, казалось, произне</w:t>
        <w:softHyphen/>
        <w:t>сены между горами, иотому-что я слышалъ въ нихъ отраженіе горнаго эха. Въ ту самую минуту ночной вѣтерокъ, шевелившій волосъ· на моей головѣ, похолодѣлъ и засвѣжѣлъ, и почудилось миѣ, будто я и ты, Дженин, встрѣтились гдѣ-то въ пустомъ и ди</w:t>
        <w:softHyphen/>
        <w:t>комъ мѣстѣ. Дѣйствительно, мнѣ хочется вѣрить, что то была та- ннственнал встрѣча нашихъ душъ. Ты, бёзъ-сомпѣпія. въ тотъ часъ была погружена въ безсознательный сонъ: душа твоя, отдѣленная отъ тѣла, блуждала быть-можетъ въ отдаленномъ пространствѣ, и встрѣтилась съ моей душою, потому-что тотъ непостижимый голосъ выходилъ изъ твоей груди Дженни: это вѣриѣе смерти! »</w:t>
      </w:r>
    </w:p>
    <w:p>
      <w:pPr>
        <w:pStyle w:val="Style16"/>
        <w:keepNext w:val="0"/>
        <w:keepLines w:val="0"/>
        <w:widowControl w:val="0"/>
        <w:shd w:val="clear" w:color="auto" w:fill="auto"/>
        <w:bidi w:val="0"/>
        <w:spacing w:before="0" w:after="0" w:line="226" w:lineRule="auto"/>
        <w:ind w:left="0" w:right="0" w:firstLine="260"/>
      </w:pPr>
      <w:r>
        <w:rPr>
          <w:spacing w:val="0"/>
          <w:w w:val="100"/>
          <w:position w:val="0"/>
          <w:shd w:val="clear" w:color="auto" w:fill="auto"/>
          <w:lang w:val="ru-RU" w:eastAsia="ru-RU" w:bidi="ru-RU"/>
        </w:rPr>
        <w:t xml:space="preserve">Ты помнишь, читатель, какъ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слышала сама таипствеыиыіі го</w:t>
        <w:softHyphen/>
        <w:t>лосъ, сообщившій рѣшительное направленіе моимъ мыслямъ, и ты знаешь, какой былъ мой отвѣтъ: все это происходило въ глухой поточный часъ съ понедѣльника на вторпикъ!</w:t>
      </w:r>
    </w:p>
    <w:p>
      <w:pPr>
        <w:pStyle w:val="Style27"/>
        <w:keepNext w:val="0"/>
        <w:keepLines w:val="0"/>
        <w:widowControl w:val="0"/>
        <w:shd w:val="clear" w:color="auto" w:fill="auto"/>
        <w:tabs>
          <w:tab w:pos="5575" w:val="left"/>
        </w:tabs>
        <w:bidi w:val="0"/>
        <w:spacing w:before="0" w:after="80" w:line="240" w:lineRule="auto"/>
        <w:ind w:left="540" w:right="0" w:firstLine="0"/>
        <w:jc w:val="both"/>
        <w:rPr>
          <w:sz w:val="17"/>
          <w:szCs w:val="17"/>
        </w:rPr>
      </w:pPr>
      <w:r>
        <w:rPr>
          <w:spacing w:val="0"/>
          <w:w w:val="100"/>
          <w:position w:val="0"/>
          <w:sz w:val="17"/>
          <w:szCs w:val="17"/>
          <w:shd w:val="clear" w:color="auto" w:fill="auto"/>
          <w:lang w:val="ru-RU" w:eastAsia="ru-RU" w:bidi="ru-RU"/>
        </w:rPr>
        <w:t>Т. Г.ХѴІ. — Отл. I.</w:t>
        <w:tab/>
        <w:t>%22</w:t>
      </w:r>
      <w:r>
        <w:br w:type="page"/>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Я не сдѣлала съ своеіі стороны никакихъ замѣчаніи по-ноподу этого разсказа, и не заплатила откровенностью за откровенность. Повѣсть моя, нѣть-сомнѣнія, произвела бы слишкомъ-глубоко« впечатлѣніе на моего слѣпаго слушателя: его душа, еще не изба</w:t>
        <w:softHyphen/>
        <w:t>вившаяся отъ продолжительныхъ страданіи и склонная къ Фанта</w:t>
        <w:softHyphen/>
        <w:t>стической мечтательности, всего менѣе должна была имѣть нужду въ сверхъ-естествелнюхъ образахъ и картинахъ. Итакъ— я замкнула свои уста, н глубоко сохранила чудесную повѣсть въ своемъ сердцѣ.</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Теперь, Дженни, продолжалъ мистеръ Рочестеръ: — ты не будешь больше удивляться, что я счелъ тебя Фантастическимъ призракомъ, когда ты такъ неожиданно явилась ко мнѣ вчераш</w:t>
        <w:softHyphen/>
        <w:t xml:space="preserve">ній вечеръ: я не вѣрилъ въ дѣйствительность зтого явленія,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дол</w:t>
        <w:softHyphen/>
        <w:t xml:space="preserve">го мнѣ казалось, что ты исчезнешь и замрешь, какъ полночпый голосъ и горное эхо третьяго дня. Теперь—благодареніе Богу! я убѣжденъ въ </w:t>
      </w:r>
      <w:r>
        <w:rPr>
          <w:spacing w:val="0"/>
          <w:w w:val="100"/>
          <w:position w:val="0"/>
          <w:sz w:val="24"/>
          <w:szCs w:val="24"/>
          <w:shd w:val="clear" w:color="auto" w:fill="auto"/>
          <w:lang w:val="ru-RU" w:eastAsia="ru-RU" w:bidi="ru-RU"/>
        </w:rPr>
        <w:t xml:space="preserve">твоемъ </w:t>
      </w:r>
      <w:r>
        <w:rPr>
          <w:spacing w:val="0"/>
          <w:w w:val="100"/>
          <w:position w:val="0"/>
          <w:shd w:val="clear" w:color="auto" w:fill="auto"/>
          <w:lang w:val="ru-RU" w:eastAsia="ru-RU" w:bidi="ru-RU"/>
        </w:rPr>
        <w:t>дѣйствительномъ существованіи.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Онъ всталъ, скинулъ шляпу, наклонилъ къ землѣ свою голову, и съ благоговѣніемъ читалъ молитву. Послѣднія слова ея были: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«Боже, даруй мнѣ крѣпость и силу вести съ этого дня жизнь чистую и непорочную подъ покровомъ Твоей благодати!»</w:t>
      </w:r>
    </w:p>
    <w:p>
      <w:pPr>
        <w:pStyle w:val="Style16"/>
        <w:keepNext w:val="0"/>
        <w:keepLines w:val="0"/>
        <w:widowControl w:val="0"/>
        <w:shd w:val="clear" w:color="auto" w:fill="auto"/>
        <w:bidi w:val="0"/>
        <w:spacing w:before="0" w:after="1120" w:line="228" w:lineRule="auto"/>
        <w:ind w:left="0" w:right="0"/>
        <w:jc w:val="left"/>
      </w:pPr>
      <w:r>
        <w:rPr>
          <w:spacing w:val="0"/>
          <w:w w:val="100"/>
          <w:position w:val="0"/>
          <w:shd w:val="clear" w:color="auto" w:fill="auto"/>
          <w:lang w:val="ru-RU" w:eastAsia="ru-RU" w:bidi="ru-RU"/>
        </w:rPr>
        <w:t>Потомъ онъ протянулъ ко’ мнѣ свою руку, чтобъ идти въ обрат</w:t>
        <w:softHyphen/>
        <w:t>ный путь: я поцаловала ее и положила· на свое плечо, сдѣлав</w:t>
        <w:softHyphen/>
        <w:t>шись гікнмъ-образомъ его подпорой и руководительницею. Мы пошли черезъ лѣсъ, подъ тѣнью вѣковыхъ деревьевъ, и благопо</w:t>
        <w:softHyphen/>
        <w:t>лучно воротились домой.</w:t>
      </w:r>
    </w:p>
    <w:p>
      <w:pPr>
        <w:pStyle w:val="Style97"/>
        <w:keepNext w:val="0"/>
        <w:keepLines w:val="0"/>
        <w:widowControl w:val="0"/>
        <w:shd w:val="clear" w:color="auto" w:fill="auto"/>
        <w:bidi w:val="0"/>
        <w:spacing w:before="0" w:after="480" w:line="240" w:lineRule="auto"/>
        <w:ind w:left="0" w:right="0" w:firstLine="0"/>
        <w:jc w:val="center"/>
        <w:rPr>
          <w:sz w:val="13"/>
          <w:szCs w:val="13"/>
        </w:rPr>
      </w:pPr>
      <w:r>
        <w:rPr>
          <w:rFonts w:ascii="Arial" w:eastAsia="Arial" w:hAnsi="Arial" w:cs="Arial"/>
          <w:b/>
          <w:bCs/>
          <w:spacing w:val="0"/>
          <w:w w:val="100"/>
          <w:position w:val="0"/>
          <w:sz w:val="13"/>
          <w:szCs w:val="13"/>
          <w:shd w:val="clear" w:color="auto" w:fill="auto"/>
          <w:lang w:val="ru-RU" w:eastAsia="ru-RU" w:bidi="ru-RU"/>
        </w:rPr>
        <w:t>ГЛАВА XI.</w:t>
      </w:r>
    </w:p>
    <w:p>
      <w:pPr>
        <w:pStyle w:val="Style16"/>
        <w:keepNext w:val="0"/>
        <w:keepLines w:val="0"/>
        <w:widowControl w:val="0"/>
        <w:shd w:val="clear" w:color="auto" w:fill="auto"/>
        <w:bidi w:val="0"/>
        <w:spacing w:before="0" w:after="520" w:line="240" w:lineRule="auto"/>
        <w:ind w:left="0" w:right="60" w:firstLine="0"/>
        <w:jc w:val="center"/>
      </w:pPr>
      <w:r>
        <w:rPr>
          <w:smallCaps/>
          <w:spacing w:val="0"/>
          <w:w w:val="100"/>
          <w:position w:val="0"/>
          <w:shd w:val="clear" w:color="auto" w:fill="auto"/>
          <w:lang w:val="ru-RU" w:eastAsia="ru-RU" w:bidi="ru-RU"/>
        </w:rPr>
        <w:t>Заключеніе.</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Читательница, я вышла за него. Свадьба наша была спокойна и тиха; онъ да я, насторъ'да кистеръ, были единственными свидѣ</w:t>
        <w:softHyphen/>
        <w:t>телями и дѣйствующими лицами. По выходѣ изъ церкви, я пошла въ кухню, гдѣ Марья стряпала обѣдъ, а Джонъ чистилъ ножи пе</w:t>
        <w:softHyphen/>
        <w:t>редъ обѣдомъ. Я сказала :</w:t>
      </w:r>
    </w:p>
    <w:p>
      <w:pPr>
        <w:pStyle w:val="Style16"/>
        <w:keepNext w:val="0"/>
        <w:keepLines w:val="0"/>
        <w:widowControl w:val="0"/>
        <w:shd w:val="clear" w:color="auto" w:fill="auto"/>
        <w:bidi w:val="0"/>
        <w:spacing w:before="0" w:after="0" w:line="228" w:lineRule="auto"/>
        <w:ind w:left="0" w:right="0" w:firstLine="380"/>
      </w:pPr>
      <w:r>
        <w:rPr>
          <w:spacing w:val="0"/>
          <w:w w:val="100"/>
          <w:position w:val="0"/>
          <w:shd w:val="clear" w:color="auto" w:fill="auto"/>
          <w:lang w:val="ru-RU" w:eastAsia="ru-RU" w:bidi="ru-RU"/>
        </w:rPr>
        <w:t>— Марья, мистеръ Рочестеръ и я~о0вѣнчаліісь сегодня поутру.</w:t>
      </w:r>
    </w:p>
    <w:p>
      <w:pPr>
        <w:pStyle w:val="Style16"/>
        <w:keepNext w:val="0"/>
        <w:keepLines w:val="0"/>
        <w:widowControl w:val="0"/>
        <w:shd w:val="clear" w:color="auto" w:fill="auto"/>
        <w:bidi w:val="0"/>
        <w:spacing w:before="0" w:after="0" w:line="228" w:lineRule="auto"/>
        <w:ind w:left="0" w:right="0" w:firstLine="380"/>
        <w:sectPr>
          <w:headerReference w:type="even" r:id="rId208"/>
          <w:headerReference w:type="default" r:id="rId209"/>
          <w:headerReference w:type="first" r:id="rId210"/>
          <w:pgSz w:w="8283" w:h="13948"/>
          <w:pgMar w:top="979" w:left="634" w:right="568" w:bottom="1108" w:header="0" w:footer="3" w:gutter="0"/>
          <w:cols w:space="720"/>
          <w:noEndnote/>
          <w:titlePg/>
          <w:rtlGutter w:val="0"/>
          <w:docGrid w:linePitch="360"/>
        </w:sectPr>
      </w:pPr>
      <w:r>
        <w:rPr>
          <w:spacing w:val="0"/>
          <w:w w:val="100"/>
          <w:position w:val="0"/>
          <w:shd w:val="clear" w:color="auto" w:fill="auto"/>
          <w:lang w:val="ru-RU" w:eastAsia="ru-RU" w:bidi="ru-RU"/>
        </w:rPr>
        <w:t xml:space="preserve">Ключница </w:t>
      </w:r>
      <w:r>
        <w:rPr>
          <w:smallCaps/>
          <w:spacing w:val="0"/>
          <w:w w:val="100"/>
          <w:position w:val="0"/>
          <w:shd w:val="clear" w:color="auto" w:fill="auto"/>
          <w:lang w:val="el-GR" w:eastAsia="el-GR" w:bidi="el-GR"/>
        </w:rPr>
        <w:t>η</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ея супругъ принадлежали къ тому Флегматическо</w:t>
        <w:softHyphen/>
        <w:t xml:space="preserve">му разряду людей, которымъ можно'безъ всякихъ опасеній и во всякое время сообщать самыя достонримѣчательныя новости, не подвергаясь опасности быть оглушенной потокомъ изумительныхъ восклицаній. Марья подняла голову и вытаращила глаза: жслѣз-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ная ложка, которою опа колотила двухъ цыплятъ, жарившихся иа</w:t>
      </w:r>
    </w:p>
    <mc:AlternateContent>
      <mc:Choice Requires="wps">
        <w:drawing>
          <wp:anchor distT="0" distB="18415" distL="114300" distR="4159250" simplePos="0" relativeHeight="125829397" behindDoc="0" locked="0" layoutInCell="1" allowOverlap="1">
            <wp:simplePos x="0" y="0"/>
            <wp:positionH relativeFrom="page">
              <wp:posOffset>410210</wp:posOffset>
            </wp:positionH>
            <wp:positionV relativeFrom="paragraph">
              <wp:posOffset>8890</wp:posOffset>
            </wp:positionV>
            <wp:extent cx="408305" cy="130810"/>
            <wp:wrapTopAndBottom/>
            <wp:docPr id="378" name="Shape 378"/>
            <a:graphic xmlns:a="http://schemas.openxmlformats.org/drawingml/2006/main">
              <a:graphicData uri="http://schemas.microsoft.com/office/word/2010/wordprocessingShape">
                <wps:wsp>
                  <wps:cNvSpPr txBox="1"/>
                  <wps:spPr>
                    <a:xfrm>
                      <a:ext cx="408305" cy="13081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fr-FR" w:eastAsia="fr-FR" w:bidi="fr-FR"/>
                          </w:rPr>
                          <w:t>Oiitd. Z.</w:t>
                        </w:r>
                      </w:p>
                    </w:txbxContent>
                  </wps:txbx>
                  <wps:bodyPr lIns="0" tIns="0" rIns="0" bIns="0">
                    <a:noAutoFit/>
                  </wps:bodyPr>
                </wps:wsp>
              </a:graphicData>
            </a:graphic>
          </wp:anchor>
        </w:drawing>
      </mc:Choice>
      <mc:Fallback>
        <w:pict>
          <v:shape id="_x0000_s1404" type="#_x0000_t202" style="position:absolute;margin-left:0.59999999999999998pt;margin-top:0.69999999999999996pt;width:32.149999999999999pt;height:10.300000000000001pt;z-index:-125829356;mso-wrap-distance-left:9.pt;mso-wrap-distance-right:327.5pt;mso-wrap-distance-bottom:1.45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fr-FR" w:eastAsia="fr-FR" w:bidi="fr-FR"/>
                    </w:rPr>
                    <w:t>Oiitd. Z.</w:t>
                  </w:r>
                </w:p>
              </w:txbxContent>
            </v:textbox>
            <w10:wrap type="topAndBottom" anchorx="margin"/>
          </v:shape>
        </w:pict>
      </mc:Fallback>
    </mc:AlternateContent>
    <mc:AlternateContent>
      <mc:Choice Requires="wps">
        <w:drawing>
          <wp:anchor distT="9525" distB="0" distL="1949450" distR="1988820" simplePos="0" relativeHeight="125829399" behindDoc="0" locked="0" layoutInCell="1" allowOverlap="1">
            <wp:simplePos x="0" y="0"/>
            <wp:positionH relativeFrom="page">
              <wp:posOffset>2245360</wp:posOffset>
            </wp:positionH>
            <wp:positionV relativeFrom="paragraph">
              <wp:posOffset>18415</wp:posOffset>
            </wp:positionV>
            <wp:extent cx="743585" cy="130810"/>
            <wp:wrapTopAndBottom/>
            <wp:docPr id="380" name="Shape 380"/>
            <a:graphic xmlns:a="http://schemas.openxmlformats.org/drawingml/2006/main">
              <a:graphicData uri="http://schemas.microsoft.com/office/word/2010/wordprocessingShape">
                <wps:wsp>
                  <wps:cNvSpPr txBox="1"/>
                  <wps:spPr>
                    <a:xfrm>
                      <a:ext cx="743585" cy="13081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ru-RU" w:eastAsia="ru-RU" w:bidi="ru-RU"/>
                          </w:rPr>
                          <w:t xml:space="preserve">Дц-гинн Л </w:t>
                        </w:r>
                        <w:r>
                          <w:rPr>
                            <w:rFonts w:ascii="Arial" w:eastAsia="Arial" w:hAnsi="Arial" w:cs="Arial"/>
                            <w:spacing w:val="0"/>
                            <w:w w:val="100"/>
                            <w:position w:val="0"/>
                            <w:sz w:val="14"/>
                            <w:szCs w:val="14"/>
                            <w:shd w:val="clear" w:color="auto" w:fill="auto"/>
                            <w:lang w:val="fr-FR" w:eastAsia="fr-FR" w:bidi="fr-FR"/>
                          </w:rPr>
                          <w:t xml:space="preserve">il </w:t>
                        </w:r>
                        <w:r>
                          <w:rPr>
                            <w:rFonts w:ascii="Arial" w:eastAsia="Arial" w:hAnsi="Arial" w:cs="Arial"/>
                            <w:spacing w:val="0"/>
                            <w:w w:val="100"/>
                            <w:position w:val="0"/>
                            <w:sz w:val="14"/>
                            <w:szCs w:val="14"/>
                            <w:shd w:val="clear" w:color="auto" w:fill="auto"/>
                            <w:lang w:val="el-GR" w:eastAsia="el-GR" w:bidi="el-GR"/>
                          </w:rPr>
                          <w:t>π..</w:t>
                        </w:r>
                      </w:p>
                    </w:txbxContent>
                  </wps:txbx>
                  <wps:bodyPr lIns="0" tIns="0" rIns="0" bIns="0">
                    <a:noAutoFit/>
                  </wps:bodyPr>
                </wps:wsp>
              </a:graphicData>
            </a:graphic>
          </wp:anchor>
        </w:drawing>
      </mc:Choice>
      <mc:Fallback>
        <w:pict>
          <v:shape id="_x0000_s1406" type="#_x0000_t202" style="position:absolute;margin-left:145.09999999999999pt;margin-top:1.45pt;width:58.549999999999997pt;height:10.300000000000001pt;z-index:-125829354;mso-wrap-distance-left:153.5pt;mso-wrap-distance-top:0.75pt;mso-wrap-distance-right:156.59999999999999pt;mso-position-horizontal-relative:margin" filled="f" stroked="f">
            <v:textbox inset="0,0,0,0">
              <w:txbxContent>
                <w:p>
                  <w:pPr>
                    <w:pStyle w:val="Style97"/>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spacing w:val="0"/>
                      <w:w w:val="100"/>
                      <w:position w:val="0"/>
                      <w:sz w:val="14"/>
                      <w:szCs w:val="14"/>
                      <w:shd w:val="clear" w:color="auto" w:fill="auto"/>
                      <w:lang w:val="ru-RU" w:eastAsia="ru-RU" w:bidi="ru-RU"/>
                    </w:rPr>
                    <w:t xml:space="preserve">Дц-гинн Л </w:t>
                  </w:r>
                  <w:r>
                    <w:rPr>
                      <w:rFonts w:ascii="Arial" w:eastAsia="Arial" w:hAnsi="Arial" w:cs="Arial"/>
                      <w:spacing w:val="0"/>
                      <w:w w:val="100"/>
                      <w:position w:val="0"/>
                      <w:sz w:val="14"/>
                      <w:szCs w:val="14"/>
                      <w:shd w:val="clear" w:color="auto" w:fill="auto"/>
                      <w:lang w:val="fr-FR" w:eastAsia="fr-FR" w:bidi="fr-FR"/>
                    </w:rPr>
                    <w:t xml:space="preserve">il </w:t>
                  </w:r>
                  <w:r>
                    <w:rPr>
                      <w:rFonts w:ascii="Arial" w:eastAsia="Arial" w:hAnsi="Arial" w:cs="Arial"/>
                      <w:spacing w:val="0"/>
                      <w:w w:val="100"/>
                      <w:position w:val="0"/>
                      <w:sz w:val="14"/>
                      <w:szCs w:val="14"/>
                      <w:shd w:val="clear" w:color="auto" w:fill="auto"/>
                      <w:lang w:val="el-GR" w:eastAsia="el-GR" w:bidi="el-GR"/>
                    </w:rPr>
                    <w:t>π..</w:t>
                  </w:r>
                </w:p>
              </w:txbxContent>
            </v:textbox>
            <w10:wrap type="topAndBottom" anchorx="margin"/>
          </v:shape>
        </w:pict>
      </mc:Fallback>
    </mc:AlternateContent>
    <mc:AlternateContent>
      <mc:Choice Requires="wps">
        <w:drawing>
          <wp:anchor distT="18415" distB="0" distL="4311650" distR="114300" simplePos="0" relativeHeight="125829401" behindDoc="0" locked="0" layoutInCell="1" allowOverlap="1">
            <wp:simplePos x="0" y="0"/>
            <wp:positionH relativeFrom="page">
              <wp:posOffset>4607560</wp:posOffset>
            </wp:positionH>
            <wp:positionV relativeFrom="paragraph">
              <wp:posOffset>27305</wp:posOffset>
            </wp:positionV>
            <wp:extent cx="255905" cy="130810"/>
            <wp:wrapTopAndBottom/>
            <wp:docPr id="382" name="Shape 382"/>
            <a:graphic xmlns:a="http://schemas.openxmlformats.org/drawingml/2006/main">
              <a:graphicData uri="http://schemas.microsoft.com/office/word/2010/wordprocessingShape">
                <wps:wsp>
                  <wps:cNvSpPr txBox="1"/>
                  <wps:spPr>
                    <a:xfrm>
                      <a:ext cx="255905" cy="13081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fr-FR" w:eastAsia="fr-FR" w:bidi="fr-FR"/>
                          </w:rPr>
                          <w:t>327</w:t>
                        </w:r>
                      </w:p>
                    </w:txbxContent>
                  </wps:txbx>
                  <wps:bodyPr lIns="0" tIns="0" rIns="0" bIns="0">
                    <a:noAutoFit/>
                  </wps:bodyPr>
                </wps:wsp>
              </a:graphicData>
            </a:graphic>
          </wp:anchor>
        </w:drawing>
      </mc:Choice>
      <mc:Fallback>
        <w:pict>
          <v:shape id="_x0000_s1408" type="#_x0000_t202" style="position:absolute;margin-left:331.10000000000002pt;margin-top:2.1499999999999999pt;width:20.149999999999999pt;height:10.300000000000001pt;z-index:-125829352;mso-wrap-distance-left:339.5pt;mso-wrap-distance-top:1.45pt;mso-wrap-distance-right: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fr-FR" w:eastAsia="fr-FR" w:bidi="fr-FR"/>
                    </w:rPr>
                    <w:t>327</w:t>
                  </w:r>
                </w:p>
              </w:txbxContent>
            </v:textbox>
            <w10:wrap type="topAndBottom" anchorx="margin"/>
          </v:shape>
        </w:pict>
      </mc:Fallback>
    </mc:AlternateContent>
    <w:p>
      <w:pPr>
        <w:widowControl w:val="0"/>
        <w:spacing w:line="14" w:lineRule="exact"/>
      </w:pP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мелкомъ огнѣ, повисла въ воздухѣ минуты на три: н ня столь</w:t>
        <w:softHyphen/>
        <w:t>ко же времени столовые ножи въ рукахъ Джона освободились отъ шумнаго процесса полировки. Склонившись опять надъ таганомъ, Марья проговорила:</w:t>
      </w:r>
    </w:p>
    <w:p>
      <w:pPr>
        <w:pStyle w:val="Style16"/>
        <w:keepNext w:val="0"/>
        <w:keepLines w:val="0"/>
        <w:widowControl w:val="0"/>
        <w:numPr>
          <w:ilvl w:val="0"/>
          <w:numId w:val="23"/>
        </w:numPr>
        <w:shd w:val="clear" w:color="auto" w:fill="auto"/>
        <w:tabs>
          <w:tab w:pos="660" w:val="left"/>
        </w:tabs>
        <w:bidi w:val="0"/>
        <w:spacing w:before="0" w:after="0" w:line="226" w:lineRule="auto"/>
        <w:ind w:left="0" w:right="0"/>
      </w:pPr>
      <w:r>
        <w:rPr>
          <w:spacing w:val="0"/>
          <w:w w:val="100"/>
          <w:position w:val="0"/>
          <w:shd w:val="clear" w:color="auto" w:fill="auto"/>
          <w:lang w:val="ru-RU" w:eastAsia="ru-RU" w:bidi="ru-RU"/>
        </w:rPr>
        <w:t>Эхва! Скажите пожалуйста! Это хорошо!</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Послѣ кратковременной паузы еще одно замѣчаніе сорвалось съ сн языка:</w:t>
      </w:r>
    </w:p>
    <w:p>
      <w:pPr>
        <w:pStyle w:val="Style16"/>
        <w:keepNext w:val="0"/>
        <w:keepLines w:val="0"/>
        <w:widowControl w:val="0"/>
        <w:numPr>
          <w:ilvl w:val="0"/>
          <w:numId w:val="23"/>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А я-таки, признаться, г.іяжу-себѣ въ окно, да и говорю: вонъ, дескать, мистеръ Рочестеръ пошелъ, да и барышня съ нимъ: куда бы это! Вотъ они и обвѣнчались!</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И она опять принялась колотить цыплятъ. Джонъ между-тѣмъ, когда я обратилась къ нему, «челъ за нужное оскалить зубы, ду</w:t>
        <w:softHyphen/>
        <w:t>мая такимъ достоііным ь образомъ изъявить мнѣ свое душевиое удовольствіе. Должно замѣтить, что оіуь былъ старый слуга въ джентльменскомъ домѣ, и зналъ мистера Рочестера еще ребен</w:t>
        <w:softHyphen/>
        <w:t>комъ.</w:t>
      </w:r>
    </w:p>
    <w:p>
      <w:pPr>
        <w:pStyle w:val="Style16"/>
        <w:keepNext w:val="0"/>
        <w:keepLines w:val="0"/>
        <w:widowControl w:val="0"/>
        <w:numPr>
          <w:ilvl w:val="0"/>
          <w:numId w:val="23"/>
        </w:numPr>
        <w:shd w:val="clear" w:color="auto" w:fill="auto"/>
        <w:tabs>
          <w:tab w:pos="606" w:val="left"/>
        </w:tabs>
        <w:bidi w:val="0"/>
        <w:spacing w:before="0" w:after="0" w:line="226" w:lineRule="auto"/>
        <w:ind w:left="0" w:right="0"/>
      </w:pPr>
      <w:r>
        <w:rPr>
          <w:spacing w:val="0"/>
          <w:w w:val="100"/>
          <w:position w:val="0"/>
          <w:shd w:val="clear" w:color="auto" w:fill="auto"/>
          <w:lang w:val="ru-RU" w:eastAsia="ru-RU" w:bidi="ru-RU"/>
        </w:rPr>
        <w:t xml:space="preserve">Имѣемъ честь поздравленіе </w:t>
      </w:r>
      <w:r>
        <w:rPr>
          <w:spacing w:val="0"/>
          <w:w w:val="100"/>
          <w:position w:val="0"/>
          <w:sz w:val="24"/>
          <w:szCs w:val="24"/>
          <w:shd w:val="clear" w:color="auto" w:fill="auto"/>
          <w:lang w:val="ru-RU" w:eastAsia="ru-RU" w:bidi="ru-RU"/>
        </w:rPr>
        <w:t xml:space="preserve">принести, </w:t>
      </w:r>
      <w:r>
        <w:rPr>
          <w:spacing w:val="0"/>
          <w:w w:val="100"/>
          <w:position w:val="0"/>
          <w:shd w:val="clear" w:color="auto" w:fill="auto"/>
          <w:lang w:val="ru-RU" w:eastAsia="ru-RU" w:bidi="ru-RU"/>
        </w:rPr>
        <w:t>сударыня, съ закон</w:t>
        <w:softHyphen/>
        <w:t>нымъ бракомъ. Я ужь смѣнялъ этн штуки, н еще вчера толко</w:t>
        <w:softHyphen/>
        <w:t xml:space="preserve">валъ Марьѣ: «смотри, молъ, оно того, вонъ </w:t>
      </w:r>
      <w:r>
        <w:rPr>
          <w:spacing w:val="0"/>
          <w:w w:val="100"/>
          <w:position w:val="0"/>
          <w:sz w:val="24"/>
          <w:szCs w:val="24"/>
          <w:shd w:val="clear" w:color="auto" w:fill="auto"/>
          <w:lang w:val="ru-RU" w:eastAsia="ru-RU" w:bidi="ru-RU"/>
        </w:rPr>
        <w:t xml:space="preserve">дескать </w:t>
      </w:r>
      <w:r>
        <w:rPr>
          <w:spacing w:val="0"/>
          <w:w w:val="100"/>
          <w:position w:val="0"/>
          <w:shd w:val="clear" w:color="auto" w:fill="auto"/>
          <w:lang w:val="ru-RU" w:eastAsia="ru-RU" w:bidi="ru-RU"/>
        </w:rPr>
        <w:t>какъ ѵ нихъ!» Мистеръ Эдуардъ не то, чтобъ этакъ какой-нибудь, такъ-сказать: ужь я его знаю! Вотъ оно п вышло по-моему, вотъ оно! И хо</w:t>
        <w:softHyphen/>
        <w:t>рошо вышло, право, хорошо! Поздравляю васъ, боярышня!</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II онъ, съ особеннымъ эффектомъ, взъерошилъ свой вихоръ.</w:t>
      </w:r>
    </w:p>
    <w:p>
      <w:pPr>
        <w:pStyle w:val="Style16"/>
        <w:keepNext w:val="0"/>
        <w:keepLines w:val="0"/>
        <w:widowControl w:val="0"/>
        <w:numPr>
          <w:ilvl w:val="0"/>
          <w:numId w:val="23"/>
        </w:numPr>
        <w:shd w:val="clear" w:color="auto" w:fill="auto"/>
        <w:tabs>
          <w:tab w:pos="601" w:val="left"/>
        </w:tabs>
        <w:bidi w:val="0"/>
        <w:spacing w:before="0" w:after="0" w:line="223" w:lineRule="auto"/>
        <w:ind w:left="0" w:right="0"/>
      </w:pPr>
      <w:r>
        <w:rPr>
          <w:spacing w:val="0"/>
          <w:w w:val="100"/>
          <w:position w:val="0"/>
          <w:shd w:val="clear" w:color="auto" w:fill="auto"/>
          <w:lang w:val="ru-RU" w:eastAsia="ru-RU" w:bidi="ru-RU"/>
        </w:rPr>
        <w:t>Благодарю тебя, Джонъ. Мистеръ Рочестеръ поручилъ мпѣ отдать вамъ съ женою вотъ эту вещь.</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Я положила въ его руку банковый бнлегъ въ пять Фуптопъ, и не дожидаясь больше никакихъ замѣчаній, вышла изъ кухни. За порогомъ, однакожъ, достигло до моего слуха еще нѣсколько словъ изъ разговора этихъ добрыхъ людей:</w:t>
      </w:r>
    </w:p>
    <w:p>
      <w:pPr>
        <w:pStyle w:val="Style16"/>
        <w:keepNext w:val="0"/>
        <w:keepLines w:val="0"/>
        <w:widowControl w:val="0"/>
        <w:numPr>
          <w:ilvl w:val="0"/>
          <w:numId w:val="23"/>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Что жь, въ-самомъ-дѣлѣ: вить если разсудительно подумать; она для него пригоднѣе всякой другой барыни. — Ну, конечно, она не хороша, за</w:t>
      </w:r>
      <w:r>
        <w:rPr>
          <w:spacing w:val="0"/>
          <w:w w:val="100"/>
          <w:position w:val="0"/>
          <w:shd w:val="clear" w:color="auto" w:fill="auto"/>
          <w:lang w:val="el-GR" w:eastAsia="el-GR" w:bidi="el-GR"/>
        </w:rPr>
        <w:t xml:space="preserve">-το </w:t>
      </w:r>
      <w:r>
        <w:rPr>
          <w:spacing w:val="0"/>
          <w:w w:val="100"/>
          <w:position w:val="0"/>
          <w:shd w:val="clear" w:color="auto" w:fill="auto"/>
          <w:lang w:val="ru-RU" w:eastAsia="ru-RU" w:bidi="ru-RU"/>
        </w:rPr>
        <w:t>очень, очень-умна п добра, это и слѣпой увидитъ. Къ-тому же, она чуть ли не красавицей слыветъ для него.</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Немедленно л написала въ Іѵэнбрпджъ и на Козьс-Болото, из</w:t>
        <w:softHyphen/>
        <w:t>вѣщая своихъ друзей объ окончательной перемѣнѣ въ своей жиз</w:t>
        <w:softHyphen/>
        <w:t>ни. Діана и Мери одобрили мой поступокъ безъ всякихъ ограни</w:t>
        <w:softHyphen/>
        <w:t>ченій. Діана извѣщала, что она пріѣдетъ ко миѣ въ гости тот</w:t>
        <w:softHyphen/>
        <w:t>часъ же послѣ медоваго мѣсяца.</w:t>
      </w:r>
    </w:p>
    <w:p>
      <w:pPr>
        <w:pStyle w:val="Style16"/>
        <w:keepNext w:val="0"/>
        <w:keepLines w:val="0"/>
        <w:widowControl w:val="0"/>
        <w:numPr>
          <w:ilvl w:val="0"/>
          <w:numId w:val="23"/>
        </w:numPr>
        <w:shd w:val="clear" w:color="auto" w:fill="auto"/>
        <w:tabs>
          <w:tab w:pos="601" w:val="left"/>
        </w:tabs>
        <w:bidi w:val="0"/>
        <w:spacing w:before="0" w:after="0" w:line="228" w:lineRule="auto"/>
        <w:ind w:left="0" w:right="0"/>
      </w:pPr>
      <w:r>
        <w:rPr>
          <w:spacing w:val="0"/>
          <w:w w:val="100"/>
          <w:position w:val="0"/>
          <w:shd w:val="clear" w:color="auto" w:fill="auto"/>
          <w:lang w:val="ru-RU" w:eastAsia="ru-RU" w:bidi="ru-RU"/>
        </w:rPr>
        <w:t>Долго въ такомъ случаѣ ирііідется ей ждать, сказалъ ми</w:t>
        <w:softHyphen/>
        <w:t xml:space="preserve">стеръ Рочестеръ, когда я прочитала ему это письмо: — медовый нашъ мѣсяцъ будетъ сіять въ-продолженіе всей нашей </w:t>
      </w:r>
      <w:r>
        <w:rPr>
          <w:spacing w:val="0"/>
          <w:w w:val="100"/>
          <w:position w:val="0"/>
          <w:sz w:val="24"/>
          <w:szCs w:val="24"/>
          <w:shd w:val="clear" w:color="auto" w:fill="auto"/>
          <w:lang w:val="ru-RU" w:eastAsia="ru-RU" w:bidi="ru-RU"/>
        </w:rPr>
        <w:t xml:space="preserve">жизни. </w:t>
      </w:r>
      <w:r>
        <w:rPr>
          <w:spacing w:val="0"/>
          <w:w w:val="100"/>
          <w:position w:val="0"/>
          <w:shd w:val="clear" w:color="auto" w:fill="auto"/>
          <w:lang w:val="ru-RU" w:eastAsia="ru-RU" w:bidi="ru-RU"/>
        </w:rPr>
        <w:t>Пусть лучше пріѣдетъ она теперь же: напиши еи объ этомъ, Дженни.</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 xml:space="preserve">Кбкъ принялъ эту новость Сен-Джонъ,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не знаю: оиъ не от</w:t>
        <w:softHyphen/>
        <w:t>вѣчалъ на письмо, извѣщавшее его о моей свадьбѣ. Черезъ шесть</w:t>
      </w:r>
      <w:r>
        <w:br w:type="page"/>
      </w:r>
    </w:p>
    <w:p>
      <w:pPr>
        <w:pStyle w:val="Style97"/>
        <w:keepNext w:val="0"/>
        <w:keepLines w:val="0"/>
        <w:widowControl w:val="0"/>
        <w:shd w:val="clear" w:color="auto" w:fill="auto"/>
        <w:tabs>
          <w:tab w:pos="2971" w:val="left"/>
        </w:tabs>
        <w:bidi w:val="0"/>
        <w:spacing w:before="0" w:after="180" w:line="240" w:lineRule="auto"/>
        <w:ind w:left="0" w:right="0" w:firstLine="0"/>
        <w:rPr>
          <w:sz w:val="11"/>
          <w:szCs w:val="11"/>
        </w:rPr>
      </w:pPr>
      <w:r>
        <w:rPr>
          <w:rFonts w:ascii="Arial" w:eastAsia="Arial" w:hAnsi="Arial" w:cs="Arial"/>
          <w:b/>
          <w:bCs/>
          <w:spacing w:val="0"/>
          <w:w w:val="100"/>
          <w:position w:val="0"/>
          <w:sz w:val="11"/>
          <w:szCs w:val="11"/>
          <w:shd w:val="clear" w:color="auto" w:fill="auto"/>
          <w:lang w:val="ru-RU" w:eastAsia="ru-RU" w:bidi="ru-RU"/>
        </w:rPr>
        <w:t>ЗІН</w:t>
        <w:tab/>
      </w:r>
      <w:r>
        <w:rPr>
          <w:rFonts w:ascii="Arial" w:eastAsia="Arial" w:hAnsi="Arial" w:cs="Arial"/>
          <w:b/>
          <w:bCs/>
          <w:spacing w:val="0"/>
          <w:w w:val="100"/>
          <w:position w:val="0"/>
          <w:sz w:val="11"/>
          <w:szCs w:val="11"/>
          <w:shd w:val="clear" w:color="auto" w:fill="auto"/>
          <w:lang w:val="fr-FR" w:eastAsia="fr-FR" w:bidi="fr-FR"/>
        </w:rPr>
        <w:t>C.niBHcnocTu</w:t>
      </w:r>
    </w:p>
    <w:p>
      <w:pPr>
        <w:pStyle w:val="Style16"/>
        <w:keepNext w:val="0"/>
        <w:keepLines w:val="0"/>
        <w:widowControl w:val="0"/>
        <w:shd w:val="clear" w:color="auto" w:fill="auto"/>
        <w:bidi w:val="0"/>
        <w:spacing w:before="0" w:after="60" w:line="218" w:lineRule="auto"/>
        <w:ind w:left="0" w:right="0" w:firstLine="0"/>
      </w:pPr>
      <w:r>
        <w:rPr>
          <w:spacing w:val="0"/>
          <w:w w:val="100"/>
          <w:position w:val="0"/>
          <w:shd w:val="clear" w:color="auto" w:fill="auto"/>
          <w:lang w:val="ru-RU" w:eastAsia="ru-RU" w:bidi="ru-RU"/>
        </w:rPr>
        <w:t>мѣсяцевъ я-сама получи.іа отъ него письмо, гдѣ однакожъ онь ни слова не говорилъ о моемъ бракѣ, н не упоминалъ объ имени мистера Рочестера. Съ тоіі норы онъ продолжаетъ вести со миоіі корреспонденцію. рѣдкую, но довольно постоянную: онъ надѣет</w:t>
        <w:softHyphen/>
      </w:r>
      <w:r>
        <w:rPr>
          <w:spacing w:val="0"/>
          <w:w w:val="100"/>
          <w:position w:val="0"/>
          <w:sz w:val="24"/>
          <w:szCs w:val="24"/>
          <w:shd w:val="clear" w:color="auto" w:fill="auto"/>
          <w:lang w:val="ru-RU" w:eastAsia="ru-RU" w:bidi="ru-RU"/>
        </w:rPr>
        <w:t xml:space="preserve">ся, </w:t>
      </w:r>
      <w:r>
        <w:rPr>
          <w:spacing w:val="0"/>
          <w:w w:val="100"/>
          <w:position w:val="0"/>
          <w:shd w:val="clear" w:color="auto" w:fill="auto"/>
          <w:lang w:val="ru-RU" w:eastAsia="ru-RU" w:bidi="ru-RU"/>
        </w:rPr>
        <w:t>что я, но милости Божіей, авось не принадлежу къ числу лю</w:t>
        <w:softHyphen/>
      </w:r>
      <w:r>
        <w:rPr>
          <w:spacing w:val="0"/>
          <w:w w:val="100"/>
          <w:position w:val="0"/>
          <w:sz w:val="24"/>
          <w:szCs w:val="24"/>
          <w:shd w:val="clear" w:color="auto" w:fill="auto"/>
          <w:lang w:val="ru-RU" w:eastAsia="ru-RU" w:bidi="ru-RU"/>
        </w:rPr>
        <w:t xml:space="preserve">дей, </w:t>
      </w:r>
      <w:r>
        <w:rPr>
          <w:spacing w:val="0"/>
          <w:w w:val="100"/>
          <w:position w:val="0"/>
          <w:shd w:val="clear" w:color="auto" w:fill="auto"/>
          <w:lang w:val="ru-RU" w:eastAsia="ru-RU" w:bidi="ru-RU"/>
        </w:rPr>
        <w:t>погрязшихъ въ суетѣ мірскоіі.</w:t>
      </w:r>
    </w:p>
    <w:p>
      <w:pPr>
        <w:pStyle w:val="Style16"/>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 xml:space="preserve">Забылъ ли читатель мою маленькую воспитанницу, </w:t>
      </w:r>
      <w:r>
        <w:rPr>
          <w:spacing w:val="0"/>
          <w:w w:val="100"/>
          <w:position w:val="0"/>
          <w:sz w:val="24"/>
          <w:szCs w:val="24"/>
          <w:shd w:val="clear" w:color="auto" w:fill="auto"/>
          <w:lang w:val="ru-RU" w:eastAsia="ru-RU" w:bidi="ru-RU"/>
        </w:rPr>
        <w:t xml:space="preserve">Адель? Я </w:t>
      </w:r>
      <w:r>
        <w:rPr>
          <w:spacing w:val="0"/>
          <w:w w:val="100"/>
          <w:position w:val="0"/>
          <w:shd w:val="clear" w:color="auto" w:fill="auto"/>
          <w:lang w:val="ru-RU" w:eastAsia="ru-RU" w:bidi="ru-RU"/>
        </w:rPr>
        <w:t>ее не забыла. Мистеръ Рочестеръ далъ мнѣ позволеніе навѣстить ее въ томъ пансіонѣ, гдѣ она училась. Радость ея при свиданіи со мной, была для меня явленіемъ вмѣстѣ трогательнымъ и утѣши</w:t>
        <w:softHyphen/>
        <w:t>тельнымъ. Она была худа, блѣдна, и, но ея словамъ, страдала очень-много. Вникнувъ въ устройство заведенія, я нашли, что правила его были очеиь-строгн для дѣвочки ея лѣтъ : я взяла ее домой. .Мнѣ хотѣлось еще разъ заступить для нея мѣсто гувер</w:t>
        <w:softHyphen/>
        <w:t>нантки; но этотъ планъ оказался очень-неудобнымь, потому-что все мое время п заботы были теперь исключительно посвященія моему супругу. Поэтому я отъиекала для ея помѣщенія другую, лучшую школу, предоставивъ себѣ право посѣщать ес какъ-мо- жно чаще, и брать домой на каникулярное время. Я приняла так</w:t>
        <w:softHyphen/>
        <w:t>же свои мѣры, чтобы опа ни въ чемъ не нуждалась на чужой сторонѣ. Скоро она привыкла къ своему новому положенію, по</w:t>
        <w:softHyphen/>
        <w:t xml:space="preserve">правилась, повеселѣла и начала дѣлать чрезвычайно-быстрые успѣхи въ паукахъ. Учебный курсъ ея кончился блистательно въ полномъ смыслѣ слова : англійское воспитаніе окончательно, искоренило въ ней всѣ Французскіе недостатки. Когда сдѣлалась она взрослою дѣвицей, я нашла въ ней пріятную спбесѣдпицу и подругу съ характеромъ благороднымъ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великодушнымъ. Такимъ- образомъ, моя заботливость и всѣ старанія о ней были вознагражде</w:t>
        <w:softHyphen/>
        <w:t>ны съ избыткомъ.</w:t>
      </w:r>
    </w:p>
    <w:p>
      <w:pPr>
        <w:pStyle w:val="Style16"/>
        <w:keepNext w:val="0"/>
        <w:keepLines w:val="0"/>
        <w:widowControl w:val="0"/>
        <w:shd w:val="clear" w:color="auto" w:fill="auto"/>
        <w:bidi w:val="0"/>
        <w:spacing w:before="0" w:after="60" w:line="226" w:lineRule="auto"/>
        <w:ind w:left="0" w:right="0" w:firstLine="260"/>
      </w:pPr>
      <w:r>
        <w:rPr>
          <w:spacing w:val="0"/>
          <w:w w:val="100"/>
          <w:position w:val="0"/>
          <w:shd w:val="clear" w:color="auto" w:fill="auto"/>
          <w:lang w:val="ru-RU" w:eastAsia="ru-RU" w:bidi="ru-RU"/>
        </w:rPr>
        <w:t xml:space="preserve">Мои записки приближаются къ концу. Читатель позволитъ мнѣ сказать еще два-три слова относительно моей супружеской жизни, </w:t>
      </w:r>
      <w:r>
        <w:rPr>
          <w:smallCaps/>
          <w:spacing w:val="0"/>
          <w:w w:val="100"/>
          <w:position w:val="0"/>
          <w:shd w:val="clear" w:color="auto" w:fill="auto"/>
          <w:lang w:val="ru-RU" w:eastAsia="ru-RU" w:bidi="ru-RU"/>
        </w:rPr>
        <w:t>іі</w:t>
      </w:r>
      <w:r>
        <w:rPr>
          <w:spacing w:val="0"/>
          <w:w w:val="100"/>
          <w:position w:val="0"/>
          <w:shd w:val="clear" w:color="auto" w:fill="auto"/>
          <w:lang w:val="ru-RU" w:eastAsia="ru-RU" w:bidi="ru-RU"/>
        </w:rPr>
        <w:t xml:space="preserve"> о судьбѣ другихъ лицъ, которыми я особенно интересовалась въ послѣднее время.</w:t>
      </w:r>
    </w:p>
    <w:p>
      <w:pPr>
        <w:pStyle w:val="Style16"/>
        <w:keepNext w:val="0"/>
        <w:keepLines w:val="0"/>
        <w:widowControl w:val="0"/>
        <w:shd w:val="clear" w:color="auto" w:fill="auto"/>
        <w:bidi w:val="0"/>
        <w:spacing w:before="0" w:after="60" w:line="228" w:lineRule="auto"/>
        <w:ind w:left="0" w:right="0" w:firstLine="260"/>
        <w:sectPr>
          <w:headerReference w:type="default" r:id="rId211"/>
          <w:headerReference w:type="first" r:id="rId212"/>
          <w:pgSz w:w="8283" w:h="13948"/>
          <w:pgMar w:top="979" w:left="634" w:right="568" w:bottom="1108" w:header="0" w:footer="3" w:gutter="0"/>
          <w:cols w:space="720"/>
          <w:noEndnote/>
          <w:rtlGutter w:val="0"/>
          <w:docGrid w:linePitch="360"/>
        </w:sectPr>
      </w:pPr>
      <w:r>
        <w:rPr>
          <w:spacing w:val="0"/>
          <w:w w:val="100"/>
          <w:position w:val="0"/>
          <w:shd w:val="clear" w:color="auto" w:fill="auto"/>
          <w:lang w:val="ru-RU" w:eastAsia="ru-RU" w:bidi="ru-RU"/>
        </w:rPr>
        <w:t xml:space="preserve">Вотъ уже десять лѣтъ </w:t>
      </w:r>
      <w:r>
        <w:rPr>
          <w:i/>
          <w:iCs/>
          <w:spacing w:val="0"/>
          <w:w w:val="100"/>
          <w:position w:val="0"/>
          <w:sz w:val="20"/>
          <w:szCs w:val="20"/>
          <w:shd w:val="clear" w:color="auto" w:fill="auto"/>
          <w:lang w:val="ru-RU" w:eastAsia="ru-RU" w:bidi="ru-RU"/>
        </w:rPr>
        <w:t>я</w:t>
      </w:r>
      <w:r>
        <w:rPr>
          <w:spacing w:val="0"/>
          <w:w w:val="100"/>
          <w:position w:val="0"/>
          <w:shd w:val="clear" w:color="auto" w:fill="auto"/>
          <w:lang w:val="ru-RU" w:eastAsia="ru-RU" w:bidi="ru-RU"/>
        </w:rPr>
        <w:t xml:space="preserve"> замужемъ. Знаю теперь по опыту, что значитъ жить съ человѣкомъ и для человѣка, котораго любишь болѣе всего па свѣтѣ. Я счастлива въ высокой степени, и никакой языкъ не въ-состояніи выразить моего счастья: мистеръ Рочестеръ и я живемъ другъ для друга, онъ ня — одно существо. На од</w:t>
        <w:softHyphen/>
        <w:t>на женщина въ мірѣ не была такъ близка къ своему супругу, и мнѣ можно сказать безъ всякихъ преувеличеній, что я кость отъ костей своего мужа, и плоть отъ плоти его. Мы не знаемъ ни усталости, ни скѵкн въ обществѣ другъ друга, мы думаемъ од</w:t>
        <w:softHyphen/>
        <w:t>нимъ умомъ, чувствуемъ одппмъ сердцемъ, и, слѣдовательно, пе разстаемся никогда. Быть вмѣстѣ значитъ для насъ—наслаждать</w:t>
        <w:softHyphen/>
        <w:t xml:space="preserve">ся въ одпо и то же. время всѣми прелестями уединенія </w:t>
      </w:r>
      <w:r>
        <w:rPr>
          <w:b/>
          <w:bCs/>
          <w:smallCaps/>
          <w:spacing w:val="0"/>
          <w:w w:val="100"/>
          <w:position w:val="0"/>
          <w:sz w:val="18"/>
          <w:szCs w:val="18"/>
          <w:shd w:val="clear" w:color="auto" w:fill="auto"/>
          <w:lang w:val="ru-RU" w:eastAsia="ru-RU" w:bidi="ru-RU"/>
        </w:rPr>
        <w:t>іі</w:t>
      </w:r>
      <w:r>
        <w:rPr>
          <w:spacing w:val="0"/>
          <w:w w:val="100"/>
          <w:position w:val="0"/>
          <w:shd w:val="clear" w:color="auto" w:fill="auto"/>
          <w:lang w:val="ru-RU" w:eastAsia="ru-RU" w:bidi="ru-RU"/>
        </w:rPr>
        <w:t xml:space="preserve"> веселыхъ обществъ. Мы говоримъ безъ-умолку отъ утра до обѣда, и отъ .</w:t>
      </w:r>
    </w:p>
    <w:p>
      <w:pPr>
        <w:pStyle w:val="Style97"/>
        <w:keepNext w:val="0"/>
        <w:keepLines w:val="0"/>
        <w:widowControl w:val="0"/>
        <w:shd w:val="clear" w:color="auto" w:fill="auto"/>
        <w:tabs>
          <w:tab w:pos="2899" w:val="left"/>
          <w:tab w:pos="6691" w:val="left"/>
        </w:tabs>
        <w:bidi w:val="0"/>
        <w:spacing w:before="0" w:after="140" w:line="240" w:lineRule="auto"/>
        <w:ind w:left="0" w:right="0" w:firstLine="0"/>
        <w:rPr>
          <w:sz w:val="14"/>
          <w:szCs w:val="14"/>
        </w:rPr>
      </w:pPr>
      <w:r>
        <w:rPr>
          <w:b/>
          <w:bCs/>
          <w:i/>
          <w:iCs/>
          <w:spacing w:val="0"/>
          <w:w w:val="100"/>
          <w:position w:val="0"/>
          <w:sz w:val="17"/>
          <w:szCs w:val="17"/>
          <w:shd w:val="clear" w:color="auto" w:fill="auto"/>
          <w:lang w:val="ru-RU" w:eastAsia="ru-RU" w:bidi="ru-RU"/>
        </w:rPr>
        <w:t>Отд.</w:t>
      </w:r>
      <w:r>
        <w:rPr>
          <w:rFonts w:ascii="Arial" w:eastAsia="Arial" w:hAnsi="Arial" w:cs="Arial"/>
          <w:spacing w:val="0"/>
          <w:w w:val="100"/>
          <w:position w:val="0"/>
          <w:sz w:val="14"/>
          <w:szCs w:val="14"/>
          <w:shd w:val="clear" w:color="auto" w:fill="auto"/>
          <w:lang w:val="ru-RU" w:eastAsia="ru-RU" w:bidi="ru-RU"/>
        </w:rPr>
        <w:t xml:space="preserve"> </w:t>
      </w:r>
      <w:r>
        <w:rPr>
          <w:rFonts w:ascii="Arial" w:eastAsia="Arial" w:hAnsi="Arial" w:cs="Arial"/>
          <w:spacing w:val="0"/>
          <w:w w:val="100"/>
          <w:position w:val="0"/>
          <w:sz w:val="14"/>
          <w:szCs w:val="14"/>
          <w:shd w:val="clear" w:color="auto" w:fill="auto"/>
          <w:lang w:val="fr-FR" w:eastAsia="fr-FR" w:bidi="fr-FR"/>
        </w:rPr>
        <w:t>Z.</w:t>
        <w:tab/>
      </w:r>
      <w:r>
        <w:rPr>
          <w:rFonts w:ascii="Arial" w:eastAsia="Arial" w:hAnsi="Arial" w:cs="Arial"/>
          <w:spacing w:val="0"/>
          <w:w w:val="100"/>
          <w:position w:val="0"/>
          <w:sz w:val="14"/>
          <w:szCs w:val="14"/>
          <w:shd w:val="clear" w:color="auto" w:fill="auto"/>
          <w:lang w:val="ru-RU" w:eastAsia="ru-RU" w:bidi="ru-RU"/>
        </w:rPr>
        <w:t xml:space="preserve">Джинни </w:t>
      </w:r>
      <w:r>
        <w:rPr>
          <w:rFonts w:ascii="Arial" w:eastAsia="Arial" w:hAnsi="Arial" w:cs="Arial"/>
          <w:smallCaps/>
          <w:spacing w:val="0"/>
          <w:w w:val="100"/>
          <w:position w:val="0"/>
          <w:sz w:val="15"/>
          <w:szCs w:val="15"/>
          <w:shd w:val="clear" w:color="auto" w:fill="auto"/>
          <w:lang w:val="ru-RU" w:eastAsia="ru-RU" w:bidi="ru-RU"/>
        </w:rPr>
        <w:t>ЭВръ.</w:t>
      </w:r>
      <w:r>
        <w:rPr>
          <w:rFonts w:ascii="Arial" w:eastAsia="Arial" w:hAnsi="Arial" w:cs="Arial"/>
          <w:spacing w:val="0"/>
          <w:w w:val="100"/>
          <w:position w:val="0"/>
          <w:sz w:val="14"/>
          <w:szCs w:val="14"/>
          <w:shd w:val="clear" w:color="auto" w:fill="auto"/>
          <w:lang w:val="ru-RU" w:eastAsia="ru-RU" w:bidi="ru-RU"/>
        </w:rPr>
        <w:tab/>
        <w:t>329</w:t>
      </w: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обѣда до поздней ночи : бесѣдовать другъ съ другомъ, для насъ то же, чт0 мыслить вслухъ. Нѣтъ у пасъ пнкакихъ тайнъ другъ отъ друга, .и взаимное наше довѣріе не имѣетъ предѣловъ. При совершеннѣйшемъ сходствѣ характеровъ, ничто не возмущало и не можетъ возмущать нашего согласія.</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Первые два года послѣ свадьбы мистеръ Рочестеръ былъ со- вершенно-слѣнъ : быть-можстъ это обстоятельство еще болѣе со</w:t>
        <w:softHyphen/>
        <w:t>дѣйствовало къ нашему взаимному сближенію, пнтому-что въ эту пору я была для пего н зрѣніемъ и правою рукою. Онъ часто на</w:t>
        <w:softHyphen/>
        <w:t>зывалъ меня тогда зеницею своего ока, и это могло быть спра</w:t>
        <w:softHyphen/>
        <w:t>ведливо въ буквальномъ смыслѣ. Оігь видѣлъ природу и книги моими глазами : никогда я не уставала смотрѣть за пего на окру</w:t>
        <w:softHyphen/>
        <w:t>жающіе предметы, и перелагать для него въ слова—впечатлѣнія, производимыя нолями, рощами, городомъ, рѣкою, облаками, сол</w:t>
        <w:softHyphen/>
        <w:t>нечнымъ лучомъ. Никогда не уставала я читать для пего, ходить съ нимъ, на прогулки, и дѣлать для него все, чего только онъ хотѣлъ или требовалъ отъ меня. И было для пего, такъ же какъ для меня, высочайшее паслаждепіе во всѣхъ этихъ услугахъ, но- тому-что онъ могъ требовать ихъ безъ всякаго униженія и стыда, зная очень-хорошо, что я любила его безпредѣльно.</w:t>
      </w:r>
    </w:p>
    <w:p>
      <w:pPr>
        <w:pStyle w:val="Style16"/>
        <w:keepNext w:val="0"/>
        <w:keepLines w:val="0"/>
        <w:widowControl w:val="0"/>
        <w:shd w:val="clear" w:color="auto" w:fill="auto"/>
        <w:bidi w:val="0"/>
        <w:spacing w:before="0" w:after="0" w:line="223" w:lineRule="auto"/>
        <w:ind w:left="0" w:right="0"/>
      </w:pPr>
      <w:r>
        <w:rPr>
          <w:spacing w:val="0"/>
          <w:w w:val="100"/>
          <w:position w:val="0"/>
          <w:shd w:val="clear" w:color="auto" w:fill="auto"/>
          <w:lang w:val="ru-RU" w:eastAsia="ru-RU" w:bidi="ru-RU"/>
        </w:rPr>
        <w:t xml:space="preserve">Такъ </w:t>
      </w:r>
      <w:r>
        <w:rPr>
          <w:spacing w:val="0"/>
          <w:w w:val="100"/>
          <w:position w:val="0"/>
          <w:shd w:val="clear" w:color="auto" w:fill="auto"/>
          <w:lang w:val="de-DE" w:eastAsia="de-DE" w:bidi="de-DE"/>
        </w:rPr>
        <w:t xml:space="preserve">npöm.io </w:t>
      </w:r>
      <w:r>
        <w:rPr>
          <w:spacing w:val="0"/>
          <w:w w:val="100"/>
          <w:position w:val="0"/>
          <w:shd w:val="clear" w:color="auto" w:fill="auto"/>
          <w:lang w:val="ru-RU" w:eastAsia="ru-RU" w:bidi="ru-RU"/>
        </w:rPr>
        <w:t>два года. Однажды поутру, когда я писала пись</w:t>
        <w:softHyphen/>
        <w:t>мо подъ его диктовку, эпъ подошелъ ко мнѣ, наклонился надъ моей головой, и сказалъ:</w:t>
      </w:r>
    </w:p>
    <w:p>
      <w:pPr>
        <w:pStyle w:val="Style16"/>
        <w:keepNext w:val="0"/>
        <w:keepLines w:val="0"/>
        <w:widowControl w:val="0"/>
        <w:numPr>
          <w:ilvl w:val="0"/>
          <w:numId w:val="23"/>
        </w:numPr>
        <w:shd w:val="clear" w:color="auto" w:fill="auto"/>
        <w:tabs>
          <w:tab w:pos="620" w:val="left"/>
        </w:tabs>
        <w:bidi w:val="0"/>
        <w:spacing w:before="0" w:after="0" w:line="218" w:lineRule="auto"/>
        <w:ind w:left="0" w:right="0"/>
      </w:pPr>
      <w:r>
        <w:rPr>
          <w:spacing w:val="0"/>
          <w:w w:val="100"/>
          <w:position w:val="0"/>
          <w:shd w:val="clear" w:color="auto" w:fill="auto"/>
          <w:lang w:val="ru-RU" w:eastAsia="ru-RU" w:bidi="ru-RU"/>
        </w:rPr>
        <w:t>Дженни, на шеѣ у тебя, если ие ошибаюсь, какое-то бле</w:t>
        <w:softHyphen/>
        <w:t>стящее украшеніе : тёкъ ли?</w:t>
      </w:r>
    </w:p>
    <w:p>
      <w:pPr>
        <w:pStyle w:val="Style16"/>
        <w:keepNext w:val="0"/>
        <w:keepLines w:val="0"/>
        <w:widowControl w:val="0"/>
        <w:shd w:val="clear" w:color="auto" w:fill="auto"/>
        <w:bidi w:val="0"/>
        <w:spacing w:before="0" w:after="0" w:line="226" w:lineRule="auto"/>
        <w:ind w:left="0" w:right="0"/>
      </w:pPr>
      <w:r>
        <w:rPr>
          <w:spacing w:val="0"/>
          <w:w w:val="100"/>
          <w:position w:val="0"/>
          <w:shd w:val="clear" w:color="auto" w:fill="auto"/>
          <w:lang w:val="ru-RU" w:eastAsia="ru-RU" w:bidi="ru-RU"/>
        </w:rPr>
        <w:t>То была золотая цѣпочка. Я отвѣчала :</w:t>
      </w:r>
    </w:p>
    <w:p>
      <w:pPr>
        <w:pStyle w:val="Style16"/>
        <w:keepNext w:val="0"/>
        <w:keepLines w:val="0"/>
        <w:widowControl w:val="0"/>
        <w:numPr>
          <w:ilvl w:val="0"/>
          <w:numId w:val="23"/>
        </w:numPr>
        <w:shd w:val="clear" w:color="auto" w:fill="auto"/>
        <w:tabs>
          <w:tab w:pos="655" w:val="left"/>
        </w:tabs>
        <w:bidi w:val="0"/>
        <w:spacing w:before="0" w:after="0" w:line="226" w:lineRule="auto"/>
        <w:ind w:left="0" w:right="0"/>
      </w:pPr>
      <w:r>
        <w:rPr>
          <w:spacing w:val="0"/>
          <w:w w:val="100"/>
          <w:position w:val="0"/>
          <w:shd w:val="clear" w:color="auto" w:fill="auto"/>
          <w:lang w:val="ru-RU" w:eastAsia="ru-RU" w:bidi="ru-RU"/>
        </w:rPr>
        <w:t>Да.</w:t>
      </w:r>
    </w:p>
    <w:p>
      <w:pPr>
        <w:pStyle w:val="Style16"/>
        <w:keepNext w:val="0"/>
        <w:keepLines w:val="0"/>
        <w:widowControl w:val="0"/>
        <w:numPr>
          <w:ilvl w:val="0"/>
          <w:numId w:val="23"/>
        </w:numPr>
        <w:shd w:val="clear" w:color="auto" w:fill="auto"/>
        <w:tabs>
          <w:tab w:pos="660" w:val="left"/>
        </w:tabs>
        <w:bidi w:val="0"/>
        <w:spacing w:before="0" w:after="0" w:line="226" w:lineRule="auto"/>
        <w:ind w:left="0" w:right="0"/>
      </w:pPr>
      <w:r>
        <w:rPr>
          <w:spacing w:val="0"/>
          <w:w w:val="100"/>
          <w:position w:val="0"/>
          <w:shd w:val="clear" w:color="auto" w:fill="auto"/>
          <w:lang w:val="ru-RU" w:eastAsia="ru-RU" w:bidi="ru-RU"/>
        </w:rPr>
        <w:t>И на тебѣ, кажется, свѣтло-голубое платье ?</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Отвѣта опять былъ утвердительный. Тогда онъ объявилъ, что ему казалось съ нѣкотораго времени, будто мракъ надъ правымъ его глазомъ начинаетъ рѣдѣть. Теперь онъ не сомнѣвался въ этомъ.</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Онъ и я отправились въ Лондонъ. Операція, произведенная зна</w:t>
        <w:softHyphen/>
        <w:t>менитымъ окулистомъ, возвратила зрѣніе его правому глазу. Ви</w:t>
        <w:softHyphen/>
        <w:t>дитъ онъ довольно-слабо, но все же можетъ иногда читать, пи</w:t>
        <w:softHyphen/>
        <w:t xml:space="preserve">сать, и всегда </w:t>
      </w:r>
      <w:r>
        <w:rPr>
          <w:smallCaps/>
          <w:spacing w:val="0"/>
          <w:w w:val="100"/>
          <w:position w:val="0"/>
          <w:shd w:val="clear" w:color="auto" w:fill="auto"/>
          <w:lang w:val="ru-RU" w:eastAsia="ru-RU" w:bidi="ru-RU"/>
        </w:rPr>
        <w:t>въ-состояіііи</w:t>
      </w:r>
      <w:r>
        <w:rPr>
          <w:spacing w:val="0"/>
          <w:w w:val="100"/>
          <w:position w:val="0"/>
          <w:shd w:val="clear" w:color="auto" w:fill="auto"/>
          <w:lang w:val="ru-RU" w:eastAsia="ru-RU" w:bidi="ru-RU"/>
        </w:rPr>
        <w:t xml:space="preserve"> отънскать дорогу безъ посторонняго руководства. Небо для него перестало быть вмѣстилищемъ непро</w:t>
        <w:softHyphen/>
        <w:t>ницаемаго мрака, и земля уже не представляетъ безвыходной тюрьмы. Взявъ на руки своего первенца, онъ могъ ясно разсмо</w:t>
        <w:softHyphen/>
        <w:t>трѣть, что дитя получило въ наслѣдство его собственные глаза, какими были они въ прежпее время—глаза большіе, черные, бле</w:t>
        <w:softHyphen/>
        <w:t>стящіе. При этомъ случаѣ, опять благодарилъ онъ Бога отъ ис</w:t>
        <w:softHyphen/>
        <w:t>кренняго сердца.</w:t>
      </w:r>
    </w:p>
    <w:p>
      <w:pPr>
        <w:pStyle w:val="Style16"/>
        <w:keepNext w:val="0"/>
        <w:keepLines w:val="0"/>
        <w:widowControl w:val="0"/>
        <w:shd w:val="clear" w:color="auto" w:fill="auto"/>
        <w:bidi w:val="0"/>
        <w:spacing w:before="0" w:after="0" w:line="228" w:lineRule="auto"/>
        <w:ind w:left="0" w:right="0"/>
      </w:pPr>
      <w:r>
        <w:rPr>
          <w:spacing w:val="0"/>
          <w:w w:val="100"/>
          <w:position w:val="0"/>
          <w:shd w:val="clear" w:color="auto" w:fill="auto"/>
          <w:lang w:val="ru-RU" w:eastAsia="ru-RU" w:bidi="ru-RU"/>
        </w:rPr>
        <w:t>Эдуардъ и я соперіпепно-счастлнвы. Особы, которыхъ мы пре</w:t>
        <w:softHyphen/>
        <w:t>имущественно любимъ, тоже не могутъ пожаловаться на свою судьбу. Обѣ мон кузины, Діана и Мери Риверсъ, уже давно вышли замужъ, и обѣ, непзмѣппо одинъ разъ въ годъ, пріѣзжаютъ къ</w:t>
      </w:r>
    </w:p>
    <w:p>
      <w:pPr>
        <w:pStyle w:val="Style23"/>
        <w:keepNext w:val="0"/>
        <w:keepLines w:val="0"/>
        <w:widowControl w:val="0"/>
        <w:shd w:val="clear" w:color="auto" w:fill="auto"/>
        <w:tabs>
          <w:tab w:pos="5620" w:val="left"/>
        </w:tabs>
        <w:bidi w:val="0"/>
        <w:spacing w:before="0" w:after="0" w:line="240" w:lineRule="auto"/>
        <w:ind w:left="580" w:right="0" w:firstLine="0"/>
        <w:sectPr>
          <w:headerReference w:type="default" r:id="rId213"/>
          <w:pgSz w:w="8283" w:h="13948"/>
          <w:pgMar w:top="979" w:left="634" w:right="568" w:bottom="1108" w:header="0" w:footer="3" w:gutter="0"/>
          <w:cols w:space="720"/>
          <w:noEndnote/>
          <w:rtlGutter w:val="0"/>
          <w:docGrid w:linePitch="360"/>
        </w:sectPr>
      </w:pP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І.ХѴІ. — Отд. I.</w:t>
        <w:tab/>
        <w:t>У,23</w:t>
      </w: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 xml:space="preserve">намъ гостить. Мужъ Діаны — </w:t>
      </w:r>
      <w:r>
        <w:rPr>
          <w:smallCaps/>
          <w:spacing w:val="0"/>
          <w:w w:val="100"/>
          <w:position w:val="0"/>
          <w:shd w:val="clear" w:color="auto" w:fill="auto"/>
          <w:lang w:val="ru-RU" w:eastAsia="ru-RU" w:bidi="ru-RU"/>
        </w:rPr>
        <w:t>флотскій</w:t>
      </w:r>
      <w:r>
        <w:rPr>
          <w:spacing w:val="0"/>
          <w:w w:val="100"/>
          <w:position w:val="0"/>
          <w:shd w:val="clear" w:color="auto" w:fill="auto"/>
          <w:lang w:val="ru-RU" w:eastAsia="ru-RU" w:bidi="ru-RU"/>
        </w:rPr>
        <w:t xml:space="preserve"> капитанъ : человѣкъ мо</w:t>
        <w:softHyphen/>
        <w:t>лодой, любезный н заслуживающій уваженія во многихъ отноше</w:t>
        <w:softHyphen/>
        <w:t>ніяхъ. Мери пыиіла за пастора, бывшаго товарищемъ ся брата но университету. Капитанъ Фицджемсъ и достопочтенный мистеръ Ѵартонъ страстно любятъ своихъ женъ. Общимъ благополучіемъ этихъ семействъ увеличивается и наше счастье.</w:t>
      </w:r>
    </w:p>
    <w:p>
      <w:pPr>
        <w:pStyle w:val="Style16"/>
        <w:keepNext w:val="0"/>
        <w:keepLines w:val="0"/>
        <w:widowControl w:val="0"/>
        <w:shd w:val="clear" w:color="auto" w:fill="auto"/>
        <w:bidi w:val="0"/>
        <w:spacing w:before="0" w:after="460" w:line="226" w:lineRule="auto"/>
        <w:ind w:left="0" w:right="0" w:firstLine="240"/>
      </w:pPr>
      <w:r>
        <w:rPr>
          <w:spacing w:val="0"/>
          <w:w w:val="100"/>
          <w:position w:val="0"/>
          <w:shd w:val="clear" w:color="auto" w:fill="auto"/>
          <w:lang w:val="ru-RU" w:eastAsia="ru-RU" w:bidi="ru-RU"/>
        </w:rPr>
        <w:t>.Мистеръ Сен-Джонъ Риверсъ уѣхалъ въ Индію и сдѣлайся тамъ отличнымъ миссіонеромъ. Онъ не женатъ.</w:t>
      </w:r>
    </w:p>
    <w:p>
      <w:pPr>
        <w:pStyle w:val="Style27"/>
        <w:keepNext w:val="0"/>
        <w:keepLines w:val="0"/>
        <w:widowControl w:val="0"/>
        <w:shd w:val="clear" w:color="auto" w:fill="auto"/>
        <w:bidi w:val="0"/>
        <w:spacing w:before="0" w:after="0" w:line="240" w:lineRule="auto"/>
        <w:ind w:left="2920" w:right="0" w:firstLine="0"/>
        <w:jc w:val="left"/>
        <w:sectPr>
          <w:pgSz w:w="8283" w:h="13948"/>
          <w:pgMar w:top="1531" w:left="825" w:right="479" w:bottom="1531" w:header="0" w:footer="3" w:gutter="0"/>
          <w:cols w:space="720"/>
          <w:noEndnote/>
          <w:rtlGutter w:val="0"/>
          <w:docGrid w:linePitch="360"/>
        </w:sectPr>
      </w:pPr>
      <w:r>
        <w:rPr>
          <w:b/>
          <w:bCs/>
          <w:i/>
          <w:iCs/>
          <w:spacing w:val="0"/>
          <w:w w:val="100"/>
          <w:position w:val="0"/>
          <w:shd w:val="clear" w:color="auto" w:fill="auto"/>
          <w:lang w:val="ru-RU" w:eastAsia="ru-RU" w:bidi="ru-RU"/>
        </w:rPr>
        <w:t xml:space="preserve">Цгреіглъ </w:t>
      </w:r>
      <w:r>
        <w:rPr>
          <w:b/>
          <w:bCs/>
          <w:i/>
          <w:iCs/>
          <w:spacing w:val="0"/>
          <w:w w:val="100"/>
          <w:position w:val="0"/>
          <w:shd w:val="clear" w:color="auto" w:fill="auto"/>
          <w:lang w:val="fr-FR" w:eastAsia="fr-FR" w:bidi="fr-FR"/>
        </w:rPr>
        <w:t xml:space="preserve">et </w:t>
      </w:r>
      <w:r>
        <w:rPr>
          <w:b/>
          <w:bCs/>
          <w:i/>
          <w:iCs/>
          <w:spacing w:val="0"/>
          <w:w w:val="100"/>
          <w:position w:val="0"/>
          <w:shd w:val="clear" w:color="auto" w:fill="auto"/>
          <w:lang w:val="ru-RU" w:eastAsia="ru-RU" w:bidi="ru-RU"/>
        </w:rPr>
        <w:t>аніліискаю</w:t>
      </w:r>
      <w:r>
        <w:rPr>
          <w:b/>
          <w:bCs/>
          <w:spacing w:val="0"/>
          <w:w w:val="100"/>
          <w:position w:val="0"/>
          <w:shd w:val="clear" w:color="auto" w:fill="auto"/>
          <w:lang w:val="ru-RU" w:eastAsia="ru-RU" w:bidi="ru-RU"/>
        </w:rPr>
        <w:t xml:space="preserve"> и. ВВЕДЕНСКІЙ.</w:t>
      </w:r>
    </w:p>
    <w:p>
      <w:pPr>
        <w:pStyle w:val="Style150"/>
        <w:keepNext/>
        <w:keepLines/>
        <w:widowControl w:val="0"/>
        <w:shd w:val="clear" w:color="auto" w:fill="auto"/>
        <w:bidi w:val="0"/>
        <w:spacing w:line="240" w:lineRule="auto"/>
        <w:ind w:left="0" w:right="0" w:firstLine="0"/>
      </w:pPr>
      <w:bookmarkStart w:id="7" w:name="bookmark7"/>
      <w:r>
        <w:rPr>
          <w:spacing w:val="0"/>
          <w:w w:val="100"/>
          <w:position w:val="0"/>
          <w:shd w:val="clear" w:color="auto" w:fill="auto"/>
          <w:lang w:val="ru-RU" w:eastAsia="ru-RU" w:bidi="ru-RU"/>
        </w:rPr>
        <w:t>ПОЛЕМИКА</w:t>
      </w:r>
      <w:bookmarkEnd w:id="7"/>
    </w:p>
    <w:p>
      <w:pPr>
        <w:pStyle w:val="Style16"/>
        <w:keepNext w:val="0"/>
        <w:keepLines w:val="0"/>
        <w:widowControl w:val="0"/>
        <w:shd w:val="clear" w:color="auto" w:fill="auto"/>
        <w:bidi w:val="0"/>
        <w:spacing w:before="0" w:after="400" w:line="240" w:lineRule="auto"/>
        <w:ind w:left="0" w:right="0" w:firstLine="0"/>
        <w:jc w:val="center"/>
        <w:rPr>
          <w:sz w:val="20"/>
          <w:szCs w:val="20"/>
        </w:rPr>
      </w:pPr>
      <w:r>
        <w:rPr>
          <w:b/>
          <w:bCs/>
          <w:spacing w:val="0"/>
          <w:w w:val="100"/>
          <w:position w:val="0"/>
          <w:sz w:val="16"/>
          <w:szCs w:val="16"/>
          <w:shd w:val="clear" w:color="auto" w:fill="auto"/>
          <w:lang w:val="ru-RU" w:eastAsia="ru-RU" w:bidi="ru-RU"/>
        </w:rPr>
        <w:t xml:space="preserve">МЕЖДУ </w:t>
      </w:r>
      <w:r>
        <w:rPr>
          <w:smallCaps/>
          <w:spacing w:val="0"/>
          <w:w w:val="100"/>
          <w:position w:val="0"/>
          <w:sz w:val="20"/>
          <w:szCs w:val="20"/>
          <w:shd w:val="clear" w:color="auto" w:fill="auto"/>
          <w:lang w:val="ru-RU" w:eastAsia="ru-RU" w:bidi="ru-RU"/>
        </w:rPr>
        <w:t>философами</w:t>
      </w:r>
      <w:r>
        <w:rPr>
          <w:spacing w:val="0"/>
          <w:w w:val="100"/>
          <w:position w:val="0"/>
          <w:sz w:val="20"/>
          <w:szCs w:val="20"/>
          <w:shd w:val="clear" w:color="auto" w:fill="auto"/>
          <w:lang w:val="ru-RU" w:eastAsia="ru-RU" w:bidi="ru-RU"/>
        </w:rPr>
        <w:t xml:space="preserve"> школъ </w:t>
      </w:r>
      <w:r>
        <w:rPr>
          <w:smallCaps/>
          <w:spacing w:val="0"/>
          <w:w w:val="100"/>
          <w:position w:val="0"/>
          <w:sz w:val="20"/>
          <w:szCs w:val="20"/>
          <w:shd w:val="clear" w:color="auto" w:fill="auto"/>
          <w:lang w:val="ru-RU" w:eastAsia="ru-RU" w:bidi="ru-RU"/>
        </w:rPr>
        <w:t>Рила и Галля въ Эдпнборгѣ.</w:t>
      </w:r>
    </w:p>
    <w:p>
      <w:pPr>
        <w:pStyle w:val="Style27"/>
        <w:keepNext w:val="0"/>
        <w:keepLines w:val="0"/>
        <w:widowControl w:val="0"/>
        <w:shd w:val="clear" w:color="auto" w:fill="auto"/>
        <w:bidi w:val="0"/>
        <w:spacing w:before="0" w:after="980" w:line="240" w:lineRule="auto"/>
        <w:ind w:left="0" w:right="0" w:firstLine="0"/>
        <w:jc w:val="center"/>
        <w:rPr>
          <w:sz w:val="13"/>
          <w:szCs w:val="13"/>
        </w:rPr>
      </w:pPr>
      <w:r>
        <w:rPr>
          <w:b/>
          <w:bCs/>
          <w:spacing w:val="0"/>
          <w:w w:val="100"/>
          <w:position w:val="0"/>
          <w:sz w:val="18"/>
          <w:szCs w:val="18"/>
          <w:shd w:val="clear" w:color="auto" w:fill="auto"/>
          <w:lang w:val="ru-RU" w:eastAsia="ru-RU" w:bidi="ru-RU"/>
        </w:rPr>
        <w:t xml:space="preserve">(Письмо къ А II. </w:t>
      </w:r>
      <w:r>
        <w:rPr>
          <w:rFonts w:ascii="Arial" w:eastAsia="Arial" w:hAnsi="Arial" w:cs="Arial"/>
          <w:b/>
          <w:bCs/>
          <w:smallCaps/>
          <w:spacing w:val="0"/>
          <w:w w:val="100"/>
          <w:position w:val="0"/>
          <w:sz w:val="13"/>
          <w:szCs w:val="13"/>
          <w:shd w:val="clear" w:color="auto" w:fill="auto"/>
          <w:lang w:val="ru-RU" w:eastAsia="ru-RU" w:bidi="ru-RU"/>
        </w:rPr>
        <w:t>і&gt;ъ.іавляо&gt;</w:t>
      </w:r>
      <w:r>
        <w:rPr>
          <w:rFonts w:ascii="Arial" w:eastAsia="Arial" w:hAnsi="Arial" w:cs="Arial"/>
          <w:b/>
          <w:bCs/>
          <w:smallCaps/>
          <w:color w:val="6D6D6D"/>
          <w:spacing w:val="0"/>
          <w:w w:val="100"/>
          <w:position w:val="0"/>
          <w:sz w:val="13"/>
          <w:szCs w:val="13"/>
          <w:shd w:val="clear" w:color="auto" w:fill="auto"/>
          <w:lang w:val="ru-RU" w:eastAsia="ru-RU" w:bidi="ru-RU"/>
        </w:rPr>
        <w:t>.}</w:t>
      </w:r>
    </w:p>
    <w:p>
      <w:pPr>
        <w:pStyle w:val="Style42"/>
        <w:keepNext w:val="0"/>
        <w:keepLines w:val="0"/>
        <w:widowControl w:val="0"/>
        <w:shd w:val="clear" w:color="auto" w:fill="auto"/>
        <w:bidi w:val="0"/>
        <w:spacing w:before="0" w:after="80" w:line="223" w:lineRule="auto"/>
        <w:ind w:left="3460" w:right="0" w:firstLine="160"/>
      </w:pPr>
      <w:r>
        <w:rPr>
          <w:color w:val="6D6D6D"/>
          <w:spacing w:val="0"/>
          <w:w w:val="100"/>
          <w:position w:val="0"/>
          <w:shd w:val="clear" w:color="auto" w:fill="auto"/>
          <w:lang w:val="ru-RU" w:eastAsia="ru-RU" w:bidi="ru-RU"/>
        </w:rPr>
        <w:t xml:space="preserve">С с </w:t>
      </w:r>
      <w:r>
        <w:rPr>
          <w:color w:val="6D6D6D"/>
          <w:spacing w:val="0"/>
          <w:w w:val="100"/>
          <w:position w:val="0"/>
          <w:shd w:val="clear" w:color="auto" w:fill="auto"/>
          <w:lang w:val="fr-FR" w:eastAsia="fr-FR" w:bidi="fr-FR"/>
        </w:rPr>
        <w:t xml:space="preserve">grand </w:t>
      </w:r>
      <w:r>
        <w:rPr>
          <w:spacing w:val="0"/>
          <w:w w:val="100"/>
          <w:position w:val="0"/>
          <w:shd w:val="clear" w:color="auto" w:fill="auto"/>
          <w:lang w:val="fr-FR" w:eastAsia="fr-FR" w:bidi="fr-FR"/>
        </w:rPr>
        <w:t xml:space="preserve">procès </w:t>
      </w:r>
      <w:r>
        <w:rPr>
          <w:spacing w:val="0"/>
          <w:w w:val="100"/>
          <w:position w:val="0"/>
          <w:shd w:val="clear" w:color="auto" w:fill="auto"/>
          <w:lang w:val="de-DE" w:eastAsia="de-DE" w:bidi="de-DE"/>
        </w:rPr>
        <w:t xml:space="preserve">philiisopliique </w:t>
      </w:r>
      <w:r>
        <w:rPr>
          <w:spacing w:val="0"/>
          <w:w w:val="100"/>
          <w:position w:val="0"/>
          <w:shd w:val="clear" w:color="auto" w:fill="auto"/>
          <w:lang w:val="fr-FR" w:eastAsia="fr-FR" w:bidi="fr-FR"/>
        </w:rPr>
        <w:t xml:space="preserve">est </w:t>
      </w:r>
      <w:r>
        <w:rPr>
          <w:rFonts w:ascii="Times New Roman" w:eastAsia="Times New Roman" w:hAnsi="Times New Roman" w:cs="Times New Roman"/>
          <w:b/>
          <w:bCs/>
          <w:spacing w:val="0"/>
          <w:w w:val="100"/>
          <w:position w:val="0"/>
          <w:sz w:val="18"/>
          <w:szCs w:val="18"/>
          <w:shd w:val="clear" w:color="auto" w:fill="auto"/>
          <w:lang w:val="fr-FR" w:eastAsia="fr-FR" w:bidi="fr-FR"/>
        </w:rPr>
        <w:t xml:space="preserve">désormais </w:t>
      </w:r>
      <w:r>
        <w:rPr>
          <w:spacing w:val="0"/>
          <w:w w:val="100"/>
          <w:position w:val="0"/>
          <w:shd w:val="clear" w:color="auto" w:fill="auto"/>
          <w:lang w:val="fr-FR" w:eastAsia="fr-FR" w:bidi="fr-FR"/>
        </w:rPr>
        <w:t>irrévocablement jugé, et les niélnphysicien» ont passé de l'état de domination au simple état de protestation, du moins dans le inonde savant, qui n'aurait point â s'inquiéter de cette impuissante opposition, signe infaillible de leur décrépitude</w:t>
      </w:r>
      <w:r>
        <w:rPr>
          <w:color w:val="6D6D6D"/>
          <w:spacing w:val="0"/>
          <w:w w:val="100"/>
          <w:position w:val="0"/>
          <w:shd w:val="clear" w:color="auto" w:fill="auto"/>
          <w:lang w:val="fr-FR" w:eastAsia="fr-FR" w:bidi="fr-FR"/>
        </w:rPr>
        <w:t xml:space="preserve">, </w:t>
      </w:r>
      <w:r>
        <w:rPr>
          <w:rFonts w:ascii="Times New Roman" w:eastAsia="Times New Roman" w:hAnsi="Times New Roman" w:cs="Times New Roman"/>
          <w:spacing w:val="0"/>
          <w:w w:val="100"/>
          <w:position w:val="0"/>
          <w:sz w:val="20"/>
          <w:szCs w:val="20"/>
          <w:shd w:val="clear" w:color="auto" w:fill="auto"/>
          <w:lang w:val="fr-FR" w:eastAsia="fr-FR" w:bidi="fr-FR"/>
        </w:rPr>
        <w:t xml:space="preserve">si </w:t>
      </w:r>
      <w:r>
        <w:rPr>
          <w:spacing w:val="0"/>
          <w:w w:val="100"/>
          <w:position w:val="0"/>
          <w:shd w:val="clear" w:color="auto" w:fill="auto"/>
          <w:lang w:val="fr-FR" w:eastAsia="fr-FR" w:bidi="fr-FR"/>
        </w:rPr>
        <w:t>elle n'entravait beaucoup le développement actuel de la raison publique.</w:t>
      </w:r>
    </w:p>
    <w:p>
      <w:pPr>
        <w:pStyle w:val="Style97"/>
        <w:keepNext w:val="0"/>
        <w:keepLines w:val="0"/>
        <w:widowControl w:val="0"/>
        <w:shd w:val="clear" w:color="auto" w:fill="auto"/>
        <w:bidi w:val="0"/>
        <w:spacing w:before="0" w:after="0" w:line="240" w:lineRule="auto"/>
        <w:ind w:left="0" w:right="220" w:firstLine="0"/>
        <w:jc w:val="right"/>
        <w:rPr>
          <w:sz w:val="11"/>
          <w:szCs w:val="11"/>
        </w:rPr>
      </w:pPr>
      <w:r>
        <w:rPr>
          <w:b/>
          <w:bCs/>
          <w:color w:val="6D6D6D"/>
          <w:spacing w:val="0"/>
          <w:w w:val="100"/>
          <w:position w:val="0"/>
          <w:sz w:val="11"/>
          <w:szCs w:val="11"/>
          <w:shd w:val="clear" w:color="auto" w:fill="auto"/>
          <w:lang w:val="fr-FR" w:eastAsia="fr-FR" w:bidi="fr-FR"/>
        </w:rPr>
        <w:t xml:space="preserve">l'tàn </w:t>
      </w:r>
      <w:r>
        <w:rPr>
          <w:b/>
          <w:bCs/>
          <w:spacing w:val="0"/>
          <w:w w:val="100"/>
          <w:position w:val="0"/>
          <w:sz w:val="11"/>
          <w:szCs w:val="11"/>
          <w:shd w:val="clear" w:color="auto" w:fill="auto"/>
          <w:lang w:val="fr-FR" w:eastAsia="fr-FR" w:bidi="fr-FR"/>
        </w:rPr>
        <w:t xml:space="preserve">IIS </w:t>
      </w:r>
      <w:r>
        <w:rPr>
          <w:b/>
          <w:bCs/>
          <w:color w:val="6D6D6D"/>
          <w:spacing w:val="0"/>
          <w:w w:val="100"/>
          <w:position w:val="0"/>
          <w:sz w:val="11"/>
          <w:szCs w:val="11"/>
          <w:shd w:val="clear" w:color="auto" w:fill="auto"/>
          <w:lang w:val="fr-FR" w:eastAsia="fr-FR" w:bidi="fr-FR"/>
        </w:rPr>
        <w:t xml:space="preserve">RK </w:t>
      </w:r>
      <w:r>
        <w:rPr>
          <w:rFonts w:ascii="Arial" w:eastAsia="Arial" w:hAnsi="Arial" w:cs="Arial"/>
          <w:b/>
          <w:bCs/>
          <w:spacing w:val="0"/>
          <w:w w:val="100"/>
          <w:position w:val="0"/>
          <w:sz w:val="11"/>
          <w:szCs w:val="11"/>
          <w:shd w:val="clear" w:color="auto" w:fill="auto"/>
          <w:lang w:val="fr-FR" w:eastAsia="fr-FR" w:bidi="fr-FR"/>
        </w:rPr>
        <w:t>I IIII.OS0I4UK KOSITIVK.</w:t>
      </w:r>
    </w:p>
    <w:p>
      <w:pPr>
        <w:pStyle w:val="Style42"/>
        <w:keepNext w:val="0"/>
        <w:keepLines w:val="0"/>
        <w:widowControl w:val="0"/>
        <w:shd w:val="clear" w:color="auto" w:fill="auto"/>
        <w:tabs>
          <w:tab w:pos="4946" w:val="left"/>
        </w:tabs>
        <w:bidi w:val="0"/>
        <w:spacing w:before="0" w:after="280" w:line="228" w:lineRule="auto"/>
        <w:ind w:left="3040" w:right="0" w:firstLine="0"/>
      </w:pPr>
      <w:r>
        <w:rPr>
          <w:color w:val="6D6D6D"/>
          <w:spacing w:val="0"/>
          <w:w w:val="100"/>
          <w:position w:val="0"/>
          <w:shd w:val="clear" w:color="auto" w:fill="auto"/>
          <w:lang w:val="fr-FR" w:eastAsia="fr-FR" w:bidi="fr-FR"/>
        </w:rPr>
        <w:t>•</w:t>
        <w:tab/>
        <w:t xml:space="preserve">T. III. l"i </w:t>
      </w:r>
      <w:r>
        <w:rPr>
          <w:smallCaps/>
          <w:color w:val="6D6D6D"/>
          <w:spacing w:val="0"/>
          <w:w w:val="100"/>
          <w:position w:val="0"/>
          <w:shd w:val="clear" w:color="auto" w:fill="auto"/>
          <w:lang w:val="fr-FR" w:eastAsia="fr-FR" w:bidi="fr-FR"/>
        </w:rPr>
        <w:t>i.ei;os.)</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Въ письмахъ моихъ </w:t>
      </w:r>
      <w:r>
        <w:rPr>
          <w:spacing w:val="0"/>
          <w:w w:val="100"/>
          <w:position w:val="0"/>
          <w:sz w:val="22"/>
          <w:szCs w:val="22"/>
          <w:shd w:val="clear" w:color="auto" w:fill="auto"/>
          <w:lang w:val="ru-RU" w:eastAsia="ru-RU" w:bidi="ru-RU"/>
        </w:rPr>
        <w:t xml:space="preserve">О </w:t>
      </w:r>
      <w:r>
        <w:rPr>
          <w:i/>
          <w:iCs/>
          <w:spacing w:val="0"/>
          <w:w w:val="100"/>
          <w:position w:val="0"/>
          <w:sz w:val="20"/>
          <w:szCs w:val="20"/>
          <w:shd w:val="clear" w:color="auto" w:fill="auto"/>
          <w:lang w:val="ru-RU" w:eastAsia="ru-RU" w:bidi="ru-RU"/>
        </w:rPr>
        <w:t xml:space="preserve">Физіп.юіііі Че.іошьчсскаю </w:t>
      </w:r>
      <w:r>
        <w:rPr>
          <w:i/>
          <w:iCs/>
          <w:spacing w:val="0"/>
          <w:w w:val="100"/>
          <w:position w:val="0"/>
          <w:sz w:val="20"/>
          <w:szCs w:val="20"/>
          <w:shd w:val="clear" w:color="auto" w:fill="auto"/>
          <w:lang w:val="en-US" w:eastAsia="en-US" w:bidi="en-US"/>
        </w:rPr>
        <w:t>jhi.ua</w:t>
      </w:r>
      <w:r>
        <w:rPr>
          <w:i/>
          <w:iCs/>
          <w:spacing w:val="0"/>
          <w:w w:val="100"/>
          <w:position w:val="0"/>
          <w:sz w:val="20"/>
          <w:szCs w:val="20"/>
          <w:shd w:val="clear" w:color="auto" w:fill="auto"/>
          <w:lang w:val="en-US" w:eastAsia="en-US" w:bidi="en-US"/>
        </w:rPr>
        <w:t>.</w:t>
      </w:r>
      <w:r>
        <w:rPr>
          <w:spacing w:val="0"/>
          <w:w w:val="100"/>
          <w:position w:val="0"/>
          <w:sz w:val="20"/>
          <w:szCs w:val="20"/>
          <w:shd w:val="clear" w:color="auto" w:fill="auto"/>
          <w:lang w:val="en-US" w:eastAsia="en-US" w:bidi="en-US"/>
        </w:rPr>
        <w:t xml:space="preserve"> </w:t>
      </w:r>
      <w:r>
        <w:rPr>
          <w:spacing w:val="0"/>
          <w:w w:val="100"/>
          <w:position w:val="0"/>
          <w:sz w:val="20"/>
          <w:szCs w:val="20"/>
          <w:shd w:val="clear" w:color="auto" w:fill="auto"/>
          <w:lang w:val="ru-RU" w:eastAsia="ru-RU" w:bidi="ru-RU"/>
        </w:rPr>
        <w:t xml:space="preserve">я замѣтилъ, что эдпнборгекііі </w:t>
      </w:r>
      <w:r>
        <w:rPr>
          <w:smallCaps/>
          <w:spacing w:val="0"/>
          <w:w w:val="100"/>
          <w:position w:val="0"/>
          <w:sz w:val="20"/>
          <w:szCs w:val="20"/>
          <w:shd w:val="clear" w:color="auto" w:fill="auto"/>
          <w:lang w:val="ru-RU" w:eastAsia="ru-RU" w:bidi="ru-RU"/>
        </w:rPr>
        <w:t>философъ,</w:t>
      </w:r>
      <w:r>
        <w:rPr>
          <w:spacing w:val="0"/>
          <w:w w:val="100"/>
          <w:position w:val="0"/>
          <w:sz w:val="20"/>
          <w:szCs w:val="20"/>
          <w:shd w:val="clear" w:color="auto" w:fill="auto"/>
          <w:lang w:val="ru-RU" w:eastAsia="ru-RU" w:bidi="ru-RU"/>
        </w:rPr>
        <w:t xml:space="preserve"> Браунъ </w:t>
      </w:r>
      <w:r>
        <w:rPr>
          <w:spacing w:val="0"/>
          <w:w w:val="100"/>
          <w:position w:val="0"/>
          <w:sz w:val="20"/>
          <w:szCs w:val="20"/>
          <w:shd w:val="clear" w:color="auto" w:fill="auto"/>
          <w:lang w:val="fr-FR" w:eastAsia="fr-FR" w:bidi="fr-FR"/>
        </w:rPr>
        <w:t xml:space="preserve">Brown </w:t>
      </w:r>
      <w:r>
        <w:rPr>
          <w:spacing w:val="0"/>
          <w:w w:val="100"/>
          <w:position w:val="0"/>
          <w:sz w:val="20"/>
          <w:szCs w:val="20"/>
          <w:shd w:val="clear" w:color="auto" w:fill="auto"/>
          <w:lang w:val="ru-RU" w:eastAsia="ru-RU" w:bidi="ru-RU"/>
        </w:rPr>
        <w:t>, признавалъ іи. человѣкѣ множество основныхъ способностей и павдоиностсіі, и былъ основате</w:t>
        <w:softHyphen/>
        <w:t xml:space="preserve">лемъ </w:t>
      </w:r>
      <w:r>
        <w:rPr>
          <w:smallCaps/>
          <w:spacing w:val="0"/>
          <w:w w:val="100"/>
          <w:position w:val="0"/>
          <w:sz w:val="20"/>
          <w:szCs w:val="20"/>
          <w:shd w:val="clear" w:color="auto" w:fill="auto"/>
          <w:lang w:val="ru-RU" w:eastAsia="ru-RU" w:bidi="ru-RU"/>
        </w:rPr>
        <w:t>философскоіі</w:t>
      </w:r>
      <w:r>
        <w:rPr>
          <w:spacing w:val="0"/>
          <w:w w:val="100"/>
          <w:position w:val="0"/>
          <w:sz w:val="20"/>
          <w:szCs w:val="20"/>
          <w:shd w:val="clear" w:color="auto" w:fill="auto"/>
          <w:lang w:val="ru-RU" w:eastAsia="ru-RU" w:bidi="ru-RU"/>
        </w:rPr>
        <w:t xml:space="preserve"> школы </w:t>
      </w:r>
      <w:r>
        <w:rPr>
          <w:i/>
          <w:iCs/>
          <w:spacing w:val="0"/>
          <w:w w:val="100"/>
          <w:position w:val="0"/>
          <w:sz w:val="20"/>
          <w:szCs w:val="20"/>
          <w:shd w:val="clear" w:color="auto" w:fill="auto"/>
          <w:lang w:val="ru-RU" w:eastAsia="ru-RU" w:bidi="ru-RU"/>
        </w:rPr>
        <w:t>Здраваю Сммс.іа.</w:t>
      </w:r>
      <w:r>
        <w:rPr>
          <w:spacing w:val="0"/>
          <w:w w:val="100"/>
          <w:position w:val="0"/>
          <w:sz w:val="20"/>
          <w:szCs w:val="20"/>
          <w:shd w:val="clear" w:color="auto" w:fill="auto"/>
          <w:lang w:val="ru-RU" w:eastAsia="ru-RU" w:bidi="ru-RU"/>
        </w:rPr>
        <w:t xml:space="preserve"> Вт. послѣднюю мою поѣз.ікѵ въ Англію, въ 1847 іоду, въ Эдииборгѣ не существовало никакого общества </w:t>
      </w:r>
      <w:r>
        <w:rPr>
          <w:smallCaps/>
          <w:spacing w:val="0"/>
          <w:w w:val="100"/>
          <w:position w:val="0"/>
          <w:sz w:val="20"/>
          <w:szCs w:val="20"/>
          <w:shd w:val="clear" w:color="auto" w:fill="auto"/>
          <w:lang w:val="ru-RU" w:eastAsia="ru-RU" w:bidi="ru-RU"/>
        </w:rPr>
        <w:t>философовъ ноль этою</w:t>
      </w:r>
      <w:r>
        <w:rPr>
          <w:spacing w:val="0"/>
          <w:w w:val="100"/>
          <w:position w:val="0"/>
          <w:sz w:val="20"/>
          <w:szCs w:val="20"/>
          <w:shd w:val="clear" w:color="auto" w:fill="auto"/>
          <w:lang w:val="ru-RU" w:eastAsia="ru-RU" w:bidi="ru-RU"/>
        </w:rPr>
        <w:t xml:space="preserve"> Фирмою.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Бра</w:t>
      </w:r>
      <w:r>
        <w:rPr>
          <w:smallCaps/>
          <w:spacing w:val="0"/>
          <w:w w:val="100"/>
          <w:position w:val="0"/>
          <w:sz w:val="20"/>
          <w:szCs w:val="20"/>
          <w:shd w:val="clear" w:color="auto" w:fill="auto"/>
          <w:lang w:val="fr-FR" w:eastAsia="fr-FR" w:bidi="fr-FR"/>
        </w:rPr>
        <w:t>y</w:t>
      </w:r>
      <w:r>
        <w:rPr>
          <w:spacing w:val="0"/>
          <w:w w:val="100"/>
          <w:position w:val="0"/>
          <w:sz w:val="20"/>
          <w:szCs w:val="20"/>
          <w:shd w:val="clear" w:color="auto" w:fill="auto"/>
          <w:lang w:val="ru-RU" w:eastAsia="ru-RU" w:bidi="ru-RU"/>
        </w:rPr>
        <w:t>на была пе</w:t>
        <w:softHyphen/>
        <w:t>реходною отъ ошибочныхъ началъ къ новымъ, и послѣдователи ею, естественно, присоединились къ Френологамъ. Вт. университетѣ, адеп</w:t>
        <w:softHyphen/>
        <w:t>ты Рила и Стюарта продолжаютъ упорствовать въ наблюденіи почти единственно одного только собственнаго своего индивидуума.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Вы, вѣроятно, съ любопытствомъ прочитаете полемику между двумя школами, раздѣляющими теперь </w:t>
      </w:r>
      <w:r>
        <w:rPr>
          <w:smallCaps/>
          <w:spacing w:val="0"/>
          <w:w w:val="100"/>
          <w:position w:val="0"/>
          <w:sz w:val="20"/>
          <w:szCs w:val="20"/>
          <w:shd w:val="clear" w:color="auto" w:fill="auto"/>
          <w:lang w:val="ru-RU" w:eastAsia="ru-RU" w:bidi="ru-RU"/>
        </w:rPr>
        <w:t>философовъ Англіи.</w:t>
      </w:r>
      <w:r>
        <w:rPr>
          <w:spacing w:val="0"/>
          <w:w w:val="100"/>
          <w:position w:val="0"/>
          <w:sz w:val="20"/>
          <w:szCs w:val="20"/>
          <w:shd w:val="clear" w:color="auto" w:fill="auto"/>
          <w:lang w:val="ru-RU" w:eastAsia="ru-RU" w:bidi="ru-RU"/>
        </w:rPr>
        <w:t xml:space="preserve"> Она возникла но поводу нзбрапія профессора на каоелру логики въ Эдинборгскомъ- Унпверситетѣ и напечатана въ декабрьской книжкѣ </w:t>
      </w:r>
      <w:r>
        <w:rPr>
          <w:spacing w:val="0"/>
          <w:w w:val="100"/>
          <w:position w:val="0"/>
          <w:sz w:val="20"/>
          <w:szCs w:val="20"/>
          <w:shd w:val="clear" w:color="auto" w:fill="auto"/>
          <w:lang w:val="fr-FR" w:eastAsia="fr-FR" w:bidi="fr-FR"/>
        </w:rPr>
        <w:t xml:space="preserve">«Phrenotogical </w:t>
      </w:r>
      <w:r>
        <w:rPr>
          <w:spacing w:val="0"/>
          <w:w w:val="100"/>
          <w:position w:val="0"/>
          <w:sz w:val="20"/>
          <w:szCs w:val="20"/>
          <w:shd w:val="clear" w:color="auto" w:fill="auto"/>
          <w:lang w:val="de-DE" w:eastAsia="de-DE" w:bidi="de-DE"/>
        </w:rPr>
        <w:t xml:space="preserve">Journal, Edinburgh» </w:t>
      </w:r>
      <w:r>
        <w:rPr>
          <w:spacing w:val="0"/>
          <w:w w:val="100"/>
          <w:position w:val="0"/>
          <w:sz w:val="20"/>
          <w:szCs w:val="20"/>
          <w:shd w:val="clear" w:color="auto" w:fill="auto"/>
          <w:lang w:val="ru-RU" w:eastAsia="ru-RU" w:bidi="ru-RU"/>
        </w:rPr>
        <w:t>1836. Сообщаю вамъ большую часть изъ лпухъ главныхъ писемъ этоіі нолемпкн.</w:t>
      </w:r>
    </w:p>
    <w:p>
      <w:pPr>
        <w:pStyle w:val="Style27"/>
        <w:keepNext w:val="0"/>
        <w:keepLines w:val="0"/>
        <w:widowControl w:val="0"/>
        <w:shd w:val="clear" w:color="auto" w:fill="auto"/>
        <w:tabs>
          <w:tab w:pos="5891" w:val="left"/>
        </w:tabs>
        <w:bidi w:val="0"/>
        <w:spacing w:before="0" w:after="340" w:line="240" w:lineRule="auto"/>
        <w:ind w:left="520" w:right="0" w:firstLine="0"/>
        <w:jc w:val="both"/>
        <w:sectPr>
          <w:pgSz w:w="8283" w:h="13948"/>
          <w:pgMar w:top="1075" w:left="603" w:right="533" w:bottom="1127" w:header="0" w:footer="3" w:gutter="0"/>
          <w:cols w:space="720"/>
          <w:noEndnote/>
          <w:rtlGutter w:val="0"/>
          <w:docGrid w:linePitch="360"/>
        </w:sectPr>
      </w:pPr>
      <w:r>
        <w:rPr>
          <w:b/>
          <w:bCs/>
          <w:spacing w:val="0"/>
          <w:w w:val="100"/>
          <w:position w:val="0"/>
          <w:shd w:val="clear" w:color="auto" w:fill="auto"/>
          <w:lang w:val="fr-FR" w:eastAsia="fr-FR" w:bidi="fr-FR"/>
        </w:rPr>
        <w:t xml:space="preserve">T. </w:t>
      </w:r>
      <w:r>
        <w:rPr>
          <w:b/>
          <w:bCs/>
          <w:spacing w:val="0"/>
          <w:w w:val="100"/>
          <w:position w:val="0"/>
          <w:shd w:val="clear" w:color="auto" w:fill="auto"/>
          <w:lang w:val="de-DE" w:eastAsia="de-DE" w:bidi="de-DE"/>
        </w:rPr>
        <w:t xml:space="preserve">LXV1. </w:t>
      </w:r>
      <w:r>
        <w:rPr>
          <w:b/>
          <w:bCs/>
          <w:spacing w:val="0"/>
          <w:w w:val="100"/>
          <w:position w:val="0"/>
          <w:shd w:val="clear" w:color="auto" w:fill="auto"/>
          <w:lang w:val="ru-RU" w:eastAsia="ru-RU" w:bidi="ru-RU"/>
        </w:rPr>
        <w:t>— Отд. II.</w:t>
        <w:tab/>
      </w:r>
      <w:r>
        <w:rPr>
          <w:b/>
          <w:bCs/>
          <w:color w:val="6D6D6D"/>
          <w:spacing w:val="0"/>
          <w:w w:val="100"/>
          <w:position w:val="0"/>
          <w:shd w:val="clear" w:color="auto" w:fill="auto"/>
          <w:lang w:val="ru-RU" w:eastAsia="ru-RU" w:bidi="ru-RU"/>
        </w:rPr>
        <w:t>"</w:t>
      </w:r>
    </w:p>
    <w:p>
      <w:pPr>
        <w:pStyle w:val="Style97"/>
        <w:keepNext w:val="0"/>
        <w:keepLines w:val="0"/>
        <w:widowControl w:val="0"/>
        <w:shd w:val="clear" w:color="auto" w:fill="auto"/>
        <w:bidi w:val="0"/>
        <w:spacing w:before="0" w:after="140" w:line="240" w:lineRule="auto"/>
        <w:ind w:left="0" w:right="0" w:firstLine="0"/>
        <w:jc w:val="center"/>
        <w:rPr>
          <w:sz w:val="11"/>
          <w:szCs w:val="11"/>
        </w:rPr>
      </w:pPr>
      <w:r>
        <w:rPr>
          <w:spacing w:val="0"/>
          <w:w w:val="100"/>
          <w:position w:val="0"/>
          <w:sz w:val="24"/>
          <w:szCs w:val="24"/>
          <w:shd w:val="clear" w:color="auto" w:fill="auto"/>
          <w:lang w:val="ru-RU" w:eastAsia="ru-RU" w:bidi="ru-RU"/>
        </w:rPr>
        <w:t xml:space="preserve">Письмо </w:t>
      </w:r>
      <w:r>
        <w:rPr>
          <w:rFonts w:ascii="Arial" w:eastAsia="Arial" w:hAnsi="Arial" w:cs="Arial"/>
          <w:b/>
          <w:bCs/>
          <w:spacing w:val="0"/>
          <w:w w:val="100"/>
          <w:position w:val="0"/>
          <w:sz w:val="11"/>
          <w:szCs w:val="11"/>
          <w:shd w:val="clear" w:color="auto" w:fill="auto"/>
          <w:lang w:val="ru-RU" w:eastAsia="ru-RU" w:bidi="ru-RU"/>
        </w:rPr>
        <w:t>АКАДЕМИКА.</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 . . По моему мнѣнію, не Френологами открыто, что мозгъ есть бргаігь мышленія; что всѣ проявленія человѣческаго разума зависятъ отъ извѣстныхъ условій состоянія мозга; іі что всѣ Физическія при</w:t>
        <w:softHyphen/>
        <w:t xml:space="preserve">чины, имѣющія вліяніе на разумъ, дѣйствуютъ на него не иначе, какъ посредствомъ впечатлѣній на мозгъ. Эти предложенія составляютъ часть </w:t>
      </w:r>
      <w:r>
        <w:rPr>
          <w:i/>
          <w:iCs/>
          <w:spacing w:val="0"/>
          <w:w w:val="100"/>
          <w:position w:val="0"/>
          <w:sz w:val="20"/>
          <w:szCs w:val="20"/>
          <w:shd w:val="clear" w:color="auto" w:fill="auto"/>
          <w:lang w:val="ru-RU" w:eastAsia="ru-RU" w:bidi="ru-RU"/>
        </w:rPr>
        <w:t>Физіологіи.</w:t>
      </w:r>
      <w:r>
        <w:rPr>
          <w:spacing w:val="0"/>
          <w:w w:val="100"/>
          <w:position w:val="0"/>
          <w:sz w:val="20"/>
          <w:szCs w:val="20"/>
          <w:shd w:val="clear" w:color="auto" w:fill="auto"/>
          <w:lang w:val="ru-RU" w:eastAsia="ru-RU" w:bidi="ru-RU"/>
        </w:rPr>
        <w:t xml:space="preserve"> Онн находились въ </w:t>
      </w:r>
      <w:r>
        <w:rPr>
          <w:smallCaps/>
          <w:spacing w:val="0"/>
          <w:w w:val="100"/>
          <w:position w:val="0"/>
          <w:sz w:val="20"/>
          <w:szCs w:val="20"/>
          <w:shd w:val="clear" w:color="auto" w:fill="auto"/>
          <w:lang w:val="ru-RU" w:eastAsia="ru-RU" w:bidi="ru-RU"/>
        </w:rPr>
        <w:t>физіологіи</w:t>
      </w:r>
      <w:r>
        <w:rPr>
          <w:spacing w:val="0"/>
          <w:w w:val="100"/>
          <w:position w:val="0"/>
          <w:sz w:val="20"/>
          <w:szCs w:val="20"/>
          <w:shd w:val="clear" w:color="auto" w:fill="auto"/>
          <w:lang w:val="ru-RU" w:eastAsia="ru-RU" w:bidi="ru-RU"/>
        </w:rPr>
        <w:t xml:space="preserve"> Галлера, прежде по</w:t>
        <w:softHyphen/>
        <w:t xml:space="preserve">явленія Галля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Френологіи. Добавленія къ нимъ п болѣе точный видъ, дайныя въ послѣднее время, какъ-то : ограниченія назначенія собственно мозга одними только отправленіями разума, назначенія </w:t>
      </w:r>
      <w:r>
        <w:rPr>
          <w:spacing w:val="0"/>
          <w:w w:val="100"/>
          <w:position w:val="0"/>
          <w:sz w:val="20"/>
          <w:szCs w:val="20"/>
          <w:shd w:val="clear" w:color="auto" w:fill="auto"/>
          <w:lang w:val="la-001" w:eastAsia="la-001" w:bidi="la-001"/>
        </w:rPr>
        <w:t>me</w:t>
        <w:softHyphen/>
        <w:t xml:space="preserve">dulla oblongata </w:t>
      </w:r>
      <w:r>
        <w:rPr>
          <w:spacing w:val="0"/>
          <w:w w:val="100"/>
          <w:position w:val="0"/>
          <w:sz w:val="20"/>
          <w:szCs w:val="20"/>
          <w:shd w:val="clear" w:color="auto" w:fill="auto"/>
          <w:lang w:val="ru-RU" w:eastAsia="ru-RU" w:bidi="ru-RU"/>
        </w:rPr>
        <w:t>для сочувствія и раздраженія свободныхъ мускуловъ, о открытія отправленія мозжечка въ правильности муску.іыіыхь дви</w:t>
        <w:softHyphen/>
        <w:t xml:space="preserve">женій, суть плоды трудовъ </w:t>
      </w:r>
      <w:r>
        <w:rPr>
          <w:smallCaps/>
          <w:spacing w:val="0"/>
          <w:w w:val="100"/>
          <w:position w:val="0"/>
          <w:sz w:val="20"/>
          <w:szCs w:val="20"/>
          <w:shd w:val="clear" w:color="auto" w:fill="auto"/>
          <w:lang w:val="ru-RU" w:eastAsia="ru-RU" w:bidi="ru-RU"/>
        </w:rPr>
        <w:t>физіологовъ</w:t>
      </w:r>
      <w:r>
        <w:rPr>
          <w:spacing w:val="0"/>
          <w:w w:val="100"/>
          <w:position w:val="0"/>
          <w:sz w:val="20"/>
          <w:szCs w:val="20"/>
          <w:shd w:val="clear" w:color="auto" w:fill="auto"/>
          <w:lang w:val="ru-RU" w:eastAsia="ru-RU" w:bidi="ru-RU"/>
        </w:rPr>
        <w:t xml:space="preserve"> Лега.і.іуа, </w:t>
      </w:r>
      <w:r>
        <w:rPr>
          <w:spacing w:val="0"/>
          <w:w w:val="100"/>
          <w:position w:val="0"/>
          <w:sz w:val="20"/>
          <w:szCs w:val="20"/>
          <w:shd w:val="clear" w:color="auto" w:fill="auto"/>
          <w:lang w:val="en-US" w:eastAsia="en-US" w:bidi="en-US"/>
        </w:rPr>
        <w:t>Vu.ii,</w:t>
      </w:r>
      <w:r>
        <w:rPr>
          <w:spacing w:val="0"/>
          <w:w w:val="100"/>
          <w:position w:val="0"/>
          <w:sz w:val="20"/>
          <w:szCs w:val="20"/>
          <w:shd w:val="clear" w:color="auto" w:fill="auto"/>
          <w:lang w:val="ru-RU" w:eastAsia="ru-RU" w:bidi="ru-RU"/>
        </w:rPr>
        <w:t xml:space="preserve">сона, Филиппа I </w:t>
      </w:r>
      <w:r>
        <w:rPr>
          <w:spacing w:val="0"/>
          <w:w w:val="100"/>
          <w:position w:val="0"/>
          <w:sz w:val="20"/>
          <w:szCs w:val="20"/>
          <w:shd w:val="clear" w:color="auto" w:fill="auto"/>
          <w:lang w:val="de-DE" w:eastAsia="de-DE" w:bidi="de-DE"/>
        </w:rPr>
        <w:t xml:space="preserve">Philipp) </w:t>
      </w:r>
      <w:r>
        <w:rPr>
          <w:spacing w:val="0"/>
          <w:w w:val="100"/>
          <w:position w:val="0"/>
          <w:sz w:val="20"/>
          <w:szCs w:val="20"/>
          <w:shd w:val="clear" w:color="auto" w:fill="auto"/>
          <w:lang w:val="ru-RU" w:eastAsia="ru-RU" w:bidi="ru-RU"/>
        </w:rPr>
        <w:t>Мажанди, Флурана, и проч., а нс Френологовъ.</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 xml:space="preserve">Что касается до различныхъ частей мозга , которыя исполняютъ разнообразныя, назначенныя </w:t>
      </w:r>
      <w:r>
        <w:rPr>
          <w:smallCaps/>
          <w:spacing w:val="0"/>
          <w:w w:val="100"/>
          <w:position w:val="0"/>
          <w:sz w:val="20"/>
          <w:szCs w:val="20"/>
          <w:shd w:val="clear" w:color="auto" w:fill="auto"/>
          <w:lang w:val="ru-RU" w:eastAsia="ru-RU" w:bidi="ru-RU"/>
        </w:rPr>
        <w:t>іімъ,</w:t>
      </w:r>
      <w:r>
        <w:rPr>
          <w:spacing w:val="0"/>
          <w:w w:val="100"/>
          <w:position w:val="0"/>
          <w:sz w:val="20"/>
          <w:szCs w:val="20"/>
          <w:shd w:val="clear" w:color="auto" w:fill="auto"/>
          <w:lang w:val="ru-RU" w:eastAsia="ru-RU" w:bidi="ru-RU"/>
        </w:rPr>
        <w:t xml:space="preserve"> отправленія, находящіяся въ связи съ разнородными дѣйствіями разума, то эго кажется мнѣ въ высшей степени вѣроятнымъ. Мнѣ кажется, также, что мы имѣемъ сильное вѣроятіе въ пользу общаго мпѣніи. что собственно-интеллектуальные акты находятся въ связи съ переднею частью. мозга,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что чувствова</w:t>
        <w:softHyphen/>
        <w:t xml:space="preserve">нія, ощущенія, и побужденія къ дѣйствію—скорѣе съ верхнею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боко</w:t>
        <w:softHyphen/>
        <w:t xml:space="preserve">выми его частями. </w:t>
      </w:r>
      <w:r>
        <w:rPr>
          <w:spacing w:val="0"/>
          <w:w w:val="100"/>
          <w:position w:val="0"/>
          <w:sz w:val="20"/>
          <w:szCs w:val="20"/>
          <w:shd w:val="clear" w:color="auto" w:fill="auto"/>
          <w:lang w:val="el-GR" w:eastAsia="el-GR" w:bidi="el-GR"/>
        </w:rPr>
        <w:t xml:space="preserve">4τό </w:t>
      </w:r>
      <w:r>
        <w:rPr>
          <w:spacing w:val="0"/>
          <w:w w:val="100"/>
          <w:position w:val="0"/>
          <w:sz w:val="20"/>
          <w:szCs w:val="20"/>
          <w:shd w:val="clear" w:color="auto" w:fill="auto"/>
          <w:lang w:val="ru-RU" w:eastAsia="ru-RU" w:bidi="ru-RU"/>
        </w:rPr>
        <w:t>же касается до болѣе-нодробимкъ отношеній различныхъ частей мозга, къ различнымъ дѣйствіямъ разума на раз</w:t>
        <w:softHyphen/>
        <w:t>личные предметы, то, сознаюсь, я не изучалъ доказательствъ приве</w:t>
        <w:softHyphen/>
        <w:t>денныхъ Галлемъ, ІПііурцгеіімомъ н ихъ послѣдователями, такъ тща</w:t>
        <w:softHyphen/>
        <w:t>тельно, какъ-бы, можетъ—быть, долженъ былъ это сдѣлать, н не изу</w:t>
        <w:softHyphen/>
        <w:t>чалъ, нотомѵ-что всѣ наблюденія, сдѣланныя въ направленіи, кото</w:t>
        <w:softHyphen/>
        <w:t>рому Френологи наиболѣе довѣряются, какъ-то: измѣренія череповъ, сравненіе ихъ съ извѣстными характерами людей, которымъ они при</w:t>
        <w:softHyphen/>
        <w:t>надлежали—казались мнѣ всегда ііодпержеппымп весьма-значптелыіым ь погрѣшностямъ, въ-отпотеніп какъ къ Физической, такъ и къ умствен</w:t>
        <w:softHyphen/>
        <w:t>ной части этпхъ наблюденій. Я заключаю отсюда, что имъ нельзя довѣрять безъ опоры н подтвержденія другаго рода наблюденіями. Я могъ бы иаіідтн подкрѣпленіе Френологіи въ трехъ источникахъ : въ сравнительной анатоміи, въ результатахъ жнвосѣчепііі падь животны</w:t>
        <w:softHyphen/>
        <w:t xml:space="preserve">ми, и въ слѣдствіяхъ поврежденія пли болѣзней отдѣльныхъ </w:t>
      </w:r>
      <w:r>
        <w:rPr>
          <w:b/>
          <w:bCs/>
          <w:spacing w:val="0"/>
          <w:w w:val="100"/>
          <w:position w:val="0"/>
          <w:sz w:val="16"/>
          <w:szCs w:val="16"/>
          <w:shd w:val="clear" w:color="auto" w:fill="auto"/>
          <w:lang w:val="ru-RU" w:eastAsia="ru-RU" w:bidi="ru-RU"/>
        </w:rPr>
        <w:t xml:space="preserve">частей </w:t>
      </w:r>
      <w:r>
        <w:rPr>
          <w:spacing w:val="0"/>
          <w:w w:val="100"/>
          <w:position w:val="0"/>
          <w:sz w:val="20"/>
          <w:szCs w:val="20"/>
          <w:shd w:val="clear" w:color="auto" w:fill="auto"/>
          <w:lang w:val="ru-RU" w:eastAsia="ru-RU" w:bidi="ru-RU"/>
        </w:rPr>
        <w:t>мозга въ человѣкѣ. Но, послѣ всѣхъ мопхъ справокъ, и долженъ был ь заключить, что ни одинъ изъ этихъ ііеточнпковъ не даетъ подтвер</w:t>
        <w:softHyphen/>
        <w:t>жденія спеціальному назначенію различныхъ частей мозга, которое Френологи полагаютъ достовѣрпымъ. Въ-самомъ-дѣлѣ, въ сравнитель</w:t>
        <w:softHyphen/>
        <w:t>ной анатоміи результаты наблюденій совершенно протяворѣчатъ идеѣ, что какое-либо опредѣленное отношеніе существуетъ пт. различныхъ породахъ животныхъ между степенью развитія ихъ интеллекта и объ</w:t>
        <w:softHyphen/>
        <w:t>емомъ, сложностью, пли какимъ-либо извѣстнымъ до-сііхъ-порі. об</w:t>
        <w:softHyphen/>
        <w:t xml:space="preserve">стоятельствомъ въ устройствѣ нхт. </w:t>
      </w:r>
      <w:r>
        <w:rPr>
          <w:spacing w:val="0"/>
          <w:w w:val="100"/>
          <w:position w:val="0"/>
          <w:sz w:val="22"/>
          <w:szCs w:val="22"/>
          <w:shd w:val="clear" w:color="auto" w:fill="auto"/>
          <w:lang w:val="ru-RU" w:eastAsia="ru-RU" w:bidi="ru-RU"/>
        </w:rPr>
        <w:t xml:space="preserve">мозга. </w:t>
      </w:r>
      <w:r>
        <w:rPr>
          <w:spacing w:val="0"/>
          <w:w w:val="100"/>
          <w:position w:val="0"/>
          <w:sz w:val="20"/>
          <w:szCs w:val="20"/>
          <w:shd w:val="clear" w:color="auto" w:fill="auto"/>
          <w:lang w:val="ru-RU" w:eastAsia="ru-RU" w:bidi="ru-RU"/>
        </w:rPr>
        <w:t>Поэтому я долженъ былъ прійдтн къ такому же заключенію о достоинствѣ Френологіи, какъ г.</w:t>
      </w:r>
      <w:r>
        <w:br w:type="page"/>
      </w:r>
    </w:p>
    <w:p>
      <w:pPr>
        <w:pStyle w:val="Style29"/>
        <w:keepNext w:val="0"/>
        <w:keepLines w:val="0"/>
        <w:widowControl w:val="0"/>
        <w:shd w:val="clear" w:color="auto" w:fill="auto"/>
        <w:tabs>
          <w:tab w:pos="6778" w:val="left"/>
        </w:tabs>
        <w:bidi w:val="0"/>
        <w:spacing w:before="0" w:after="140" w:line="240" w:lineRule="auto"/>
        <w:ind w:left="0" w:right="0" w:firstLine="0"/>
        <w:jc w:val="both"/>
      </w:pPr>
      <w:r>
        <w:rPr>
          <w:rFonts w:ascii="Arial" w:eastAsia="Arial" w:hAnsi="Arial" w:cs="Arial"/>
          <w:spacing w:val="0"/>
          <w:w w:val="100"/>
          <w:position w:val="0"/>
          <w:shd w:val="clear" w:color="auto" w:fill="auto"/>
          <w:lang w:val="fr-FR" w:eastAsia="fr-FR" w:bidi="fr-FR"/>
        </w:rPr>
        <w:t xml:space="preserve">Omd, </w:t>
      </w:r>
      <w:r>
        <w:rPr>
          <w:b/>
          <w:bCs/>
          <w:i/>
          <w:iCs/>
          <w:spacing w:val="0"/>
          <w:w w:val="100"/>
          <w:position w:val="0"/>
          <w:sz w:val="17"/>
          <w:szCs w:val="17"/>
          <w:shd w:val="clear" w:color="auto" w:fill="auto"/>
          <w:lang w:val="fr-FR" w:eastAsia="fr-FR" w:bidi="fr-FR"/>
        </w:rPr>
        <w:t>Jl.</w:t>
      </w:r>
      <w:r>
        <w:rPr>
          <w:rFonts w:ascii="Arial" w:eastAsia="Arial" w:hAnsi="Arial" w:cs="Arial"/>
          <w:spacing w:val="0"/>
          <w:w w:val="100"/>
          <w:position w:val="0"/>
          <w:sz w:val="16"/>
          <w:szCs w:val="16"/>
          <w:shd w:val="clear" w:color="auto" w:fill="auto"/>
          <w:lang w:val="fr-FR" w:eastAsia="fr-FR" w:bidi="fr-FR"/>
        </w:rPr>
        <w:t xml:space="preserve"> </w:t>
      </w:r>
      <w:r>
        <w:rPr>
          <w:rFonts w:ascii="Arial" w:eastAsia="Arial" w:hAnsi="Arial" w:cs="Arial"/>
          <w:spacing w:val="0"/>
          <w:w w:val="100"/>
          <w:position w:val="0"/>
          <w:sz w:val="16"/>
          <w:szCs w:val="16"/>
          <w:shd w:val="clear" w:color="auto" w:fill="auto"/>
          <w:lang w:val="ru-RU" w:eastAsia="ru-RU" w:bidi="ru-RU"/>
        </w:rPr>
        <w:t xml:space="preserve">Поджмикі ніхду </w:t>
      </w:r>
      <w:r>
        <w:rPr>
          <w:b/>
          <w:bCs/>
          <w:smallCaps/>
          <w:spacing w:val="0"/>
          <w:w w:val="100"/>
          <w:position w:val="0"/>
          <w:shd w:val="clear" w:color="auto" w:fill="auto"/>
          <w:lang w:val="ru-RU" w:eastAsia="ru-RU" w:bidi="ru-RU"/>
        </w:rPr>
        <w:t xml:space="preserve">фіі.іпсомміі шкодъ </w:t>
      </w:r>
      <w:r>
        <w:rPr>
          <w:b/>
          <w:bCs/>
          <w:smallCaps/>
          <w:spacing w:val="0"/>
          <w:w w:val="100"/>
          <w:position w:val="0"/>
          <w:shd w:val="clear" w:color="auto" w:fill="auto"/>
          <w:lang w:val="la-001" w:eastAsia="la-001" w:bidi="la-001"/>
        </w:rPr>
        <w:t xml:space="preserve">Pii </w:t>
      </w:r>
      <w:r>
        <w:rPr>
          <w:b/>
          <w:bCs/>
          <w:smallCaps/>
          <w:spacing w:val="0"/>
          <w:w w:val="100"/>
          <w:position w:val="0"/>
          <w:shd w:val="clear" w:color="auto" w:fill="auto"/>
          <w:lang w:val="ru-RU" w:eastAsia="ru-RU" w:bidi="ru-RU"/>
        </w:rPr>
        <w:t>л</w:t>
      </w:r>
      <w:r>
        <w:rPr>
          <w:b/>
          <w:bCs/>
          <w:spacing w:val="0"/>
          <w:w w:val="100"/>
          <w:position w:val="0"/>
          <w:shd w:val="clear" w:color="auto" w:fill="auto"/>
          <w:lang w:val="ru-RU" w:eastAsia="ru-RU" w:bidi="ru-RU"/>
        </w:rPr>
        <w:t xml:space="preserve"> </w:t>
      </w:r>
      <w:r>
        <w:rPr>
          <w:b/>
          <w:bCs/>
          <w:spacing w:val="0"/>
          <w:w w:val="100"/>
          <w:position w:val="0"/>
          <w:shd w:val="clear" w:color="auto" w:fill="auto"/>
          <w:lang w:val="el-GR" w:eastAsia="el-GR" w:bidi="el-GR"/>
        </w:rPr>
        <w:t xml:space="preserve">η </w:t>
      </w:r>
      <w:r>
        <w:rPr>
          <w:b/>
          <w:bCs/>
          <w:smallCaps/>
          <w:spacing w:val="0"/>
          <w:w w:val="100"/>
          <w:position w:val="0"/>
          <w:shd w:val="clear" w:color="auto" w:fill="auto"/>
          <w:lang w:val="ru-RU" w:eastAsia="ru-RU" w:bidi="ru-RU"/>
        </w:rPr>
        <w:t>Галля въ Эдпнг.оргі.</w:t>
      </w:r>
      <w:r>
        <w:rPr>
          <w:rFonts w:ascii="Arial" w:eastAsia="Arial" w:hAnsi="Arial" w:cs="Arial"/>
          <w:spacing w:val="0"/>
          <w:w w:val="100"/>
          <w:position w:val="0"/>
          <w:shd w:val="clear" w:color="auto" w:fill="auto"/>
          <w:lang w:val="ru-RU" w:eastAsia="ru-RU" w:bidi="ru-RU"/>
        </w:rPr>
        <w:tab/>
        <w:t>83</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Мажанди, именно, что изученіе ея, совершенпо-безпредиое и даже похвальное, до-сихъ-норъ еще не доставило положительныхъ резуль</w:t>
        <w:softHyphen/>
        <w:t>татовъ по предмету отправленія различныхъ частей мозга.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Я нѣсколько разъ предлагалъ себѣ слѣдующій вопросъ, по которому имѣю несчастіе быть съ вами въ разногласіи, и который нисколько не касается достоинства Френологіи. »ІІрнкиман за доказанное, что отправленіе частей мозга въ томъ видѣ, какъ излагаютъ ихъ Френоло</w:t>
        <w:softHyphen/>
        <w:t>ги, признано безошибочнымъ, имѣютъ ли они право, даже по утвер</w:t>
        <w:softHyphen/>
        <w:t>жденіи этихъ Фактовъ, претендовать па вытѣсненіе стараго ученія о разумѣ Рида, Стюарта и другихъ?» Думая объ этомъ вопросѣ, я соста</w:t>
        <w:softHyphen/>
        <w:t>вилъ себѣ рѣшительное мнѣніе, и постараюсь, къ короткихъ словахъ, сообщить вамъ мои доводы.</w:t>
      </w:r>
    </w:p>
    <w:p>
      <w:pPr>
        <w:pStyle w:val="Style16"/>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 xml:space="preserve">Главныя начала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разума Рида и (люарта, сколько я ихъ понимаю, состоятъ въ томъ: 1) что свойства и сила человѣческаго разума </w:t>
      </w:r>
      <w:r>
        <w:rPr>
          <w:spacing w:val="0"/>
          <w:w w:val="100"/>
          <w:position w:val="0"/>
          <w:sz w:val="22"/>
          <w:szCs w:val="22"/>
          <w:shd w:val="clear" w:color="auto" w:fill="auto"/>
          <w:lang w:val="ru-RU" w:eastAsia="ru-RU" w:bidi="ru-RU"/>
        </w:rPr>
        <w:t xml:space="preserve">могутъ </w:t>
      </w:r>
      <w:r>
        <w:rPr>
          <w:spacing w:val="0"/>
          <w:w w:val="100"/>
          <w:position w:val="0"/>
          <w:sz w:val="20"/>
          <w:szCs w:val="20"/>
          <w:shd w:val="clear" w:color="auto" w:fill="auto"/>
          <w:lang w:val="ru-RU" w:eastAsia="ru-RU" w:bidi="ru-RU"/>
        </w:rPr>
        <w:t>быть дознаны единственно внимательнымъ наблюденіемъ его дѣйствія: наблюденія должны, большею частію, производиться каж</w:t>
        <w:softHyphen/>
        <w:t xml:space="preserve">дымъ изучающимъ этогь предметъ, надъ актами собственнаго своего разума; результаты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должны быть обобщаемы, для извлеченія изъ нихъ законовъ, точно такъ, какъ опредѣляются Физическіе заковы природы, посредствомъ вывода </w:t>
      </w:r>
      <w:r>
        <w:rPr>
          <w:spacing w:val="0"/>
          <w:w w:val="100"/>
          <w:position w:val="0"/>
          <w:sz w:val="20"/>
          <w:szCs w:val="20"/>
          <w:shd w:val="clear" w:color="auto" w:fill="auto"/>
          <w:lang w:val="fr-FR" w:eastAsia="fr-FR" w:bidi="fr-FR"/>
        </w:rPr>
        <w:t xml:space="preserve">(induction), </w:t>
      </w:r>
      <w:r>
        <w:rPr>
          <w:spacing w:val="0"/>
          <w:w w:val="100"/>
          <w:position w:val="0"/>
          <w:sz w:val="20"/>
          <w:szCs w:val="20"/>
          <w:shd w:val="clear" w:color="auto" w:fill="auto"/>
          <w:lang w:val="ru-RU" w:eastAsia="ru-RU" w:bidi="ru-RU"/>
        </w:rPr>
        <w:t>и 2' что обобщая такимъ— образомъ Факты, которые сознаются нами въ наіпемъ собственномъ разумѣ, и которые мы навлекаемъ изъ наблюденія актовъ проявляю</w:t>
        <w:softHyphen/>
        <w:t>щихся въ разумѣ другихъ людей, мы необходимо' должны прііідтц къ нѣсколькимъ окончательнымъ Фактамъ, въ которыхъ нельзя дать себѣ никакого другаго отчета, кромѣ того, что такова воля создавшаго нашу природу.</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Таковъ-то, какъ мнѣ кажется, раціопалыіый п </w:t>
      </w:r>
      <w:r>
        <w:rPr>
          <w:smallCaps/>
          <w:spacing w:val="0"/>
          <w:w w:val="100"/>
          <w:position w:val="0"/>
          <w:sz w:val="20"/>
          <w:szCs w:val="20"/>
          <w:shd w:val="clear" w:color="auto" w:fill="auto"/>
          <w:lang w:val="ru-RU" w:eastAsia="ru-RU" w:bidi="ru-RU"/>
        </w:rPr>
        <w:t xml:space="preserve">«ыілософпчсскііі видь </w:t>
      </w:r>
      <w:r>
        <w:rPr>
          <w:spacing w:val="0"/>
          <w:w w:val="100"/>
          <w:position w:val="0"/>
          <w:sz w:val="20"/>
          <w:szCs w:val="20"/>
          <w:shd w:val="clear" w:color="auto" w:fill="auto"/>
          <w:lang w:val="ru-RU" w:eastAsia="ru-RU" w:bidi="ru-RU"/>
        </w:rPr>
        <w:t>иди очеркъ науки о разумѣ, изложенной Ридомъ и Стюартомъ. ЛІсжду- тѣмъ вы утверждаете, что всѣ начала, которыя могутъ.быть доказа</w:t>
        <w:softHyphen/>
        <w:t>ны этимъ путемъ, должны остаться безъ вниманія и'-бѵдутъ «вытѣ</w:t>
        <w:softHyphen/>
        <w:t>снены», когда утвердится Френологическая система, то-есть, когда до</w:t>
        <w:softHyphen/>
        <w:t>кажется, что всякій акта, разума, или всѣ акты разума, соотвѣтствую</w:t>
        <w:softHyphen/>
        <w:t>щіе каждому особому предмету мышленія, имѣютъ свое пребываніе въ особой части мозга.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Я утверждаю, съ своей стороны, что это открытіе было бы только доііолненіем'ь нашихъ понятій о разумѣ,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что для него понадобилось бы, можетъ-быть, измѣнить порядокъ, въ которомъ нѣкоторая часть науки преподается; ни сама наука по прежнему состояла бы изъ «пак</w:t>
        <w:softHyphen/>
        <w:t>товъ, доказанныхъ методою Рида и Стюарта.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Вы говорите, что спстсма Рида и Стюарта «довольствуется наблю</w:t>
        <w:softHyphen/>
        <w:t>деніями, сдѣланными каждымъ человѣкомз. надъ его собственнымъ со</w:t>
        <w:softHyphen/>
        <w:t xml:space="preserve">знаніемъ. Но сознаніе не дастъ намъ никакого свѣдѣнія </w:t>
      </w:r>
      <w:r>
        <w:rPr>
          <w:b/>
          <w:bCs/>
          <w:spacing w:val="0"/>
          <w:w w:val="100"/>
          <w:position w:val="0"/>
          <w:sz w:val="16"/>
          <w:szCs w:val="16"/>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какихъ-либо данныхъ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разума, исключая состоянія своего собственнаго разума въ то мгновеніе, въ которое мы наблюдаемъ наше внутреннее расположеніе духа».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Здѣсь я замѣчу, </w:t>
      </w:r>
      <w:r>
        <w:rPr>
          <w:i/>
          <w:iCs/>
          <w:spacing w:val="0"/>
          <w:w w:val="100"/>
          <w:position w:val="0"/>
          <w:sz w:val="20"/>
          <w:szCs w:val="20"/>
          <w:shd w:val="clear" w:color="auto" w:fill="auto"/>
          <w:lang w:val="ru-RU" w:eastAsia="ru-RU" w:bidi="ru-RU"/>
        </w:rPr>
        <w:t>во-первахъ,</w:t>
      </w:r>
      <w:r>
        <w:rPr>
          <w:spacing w:val="0"/>
          <w:w w:val="100"/>
          <w:position w:val="0"/>
          <w:sz w:val="20"/>
          <w:szCs w:val="20"/>
          <w:shd w:val="clear" w:color="auto" w:fill="auto"/>
          <w:lang w:val="ru-RU" w:eastAsia="ru-RU" w:bidi="ru-RU"/>
        </w:rPr>
        <w:t xml:space="preserve"> что хотя н правда, какъ я привелъ вы</w:t>
        <w:softHyphen/>
        <w:t xml:space="preserve">ше, что Факты </w:t>
      </w:r>
      <w:r>
        <w:rPr>
          <w:smallCaps/>
          <w:spacing w:val="0"/>
          <w:w w:val="100"/>
          <w:position w:val="0"/>
          <w:sz w:val="20"/>
          <w:szCs w:val="20"/>
          <w:shd w:val="clear" w:color="auto" w:fill="auto"/>
          <w:lang w:val="ru-RU" w:eastAsia="ru-RU" w:bidi="ru-RU"/>
        </w:rPr>
        <w:t>филОСофін</w:t>
      </w:r>
      <w:r>
        <w:rPr>
          <w:spacing w:val="0"/>
          <w:w w:val="100"/>
          <w:position w:val="0"/>
          <w:sz w:val="20"/>
          <w:szCs w:val="20"/>
          <w:shd w:val="clear" w:color="auto" w:fill="auto"/>
          <w:lang w:val="ru-RU" w:eastAsia="ru-RU" w:bidi="ru-RU"/>
        </w:rPr>
        <w:t xml:space="preserve"> разума должны быть доказаны, большею ча</w:t>
        <w:softHyphen/>
        <w:br w:type="page"/>
        <w:t>стію, наблюденіемъ собственнаго своего разума, однако было бы оши</w:t>
        <w:softHyphen/>
        <w:t xml:space="preserve">бочно предполагать, что </w:t>
      </w:r>
      <w:r>
        <w:rPr>
          <w:smallCaps/>
          <w:spacing w:val="0"/>
          <w:w w:val="100"/>
          <w:position w:val="0"/>
          <w:sz w:val="20"/>
          <w:szCs w:val="20"/>
          <w:shd w:val="clear" w:color="auto" w:fill="auto"/>
          <w:lang w:val="ru-RU" w:eastAsia="ru-RU" w:bidi="ru-RU"/>
        </w:rPr>
        <w:t>философы</w:t>
      </w:r>
      <w:r>
        <w:rPr>
          <w:spacing w:val="0"/>
          <w:w w:val="100"/>
          <w:position w:val="0"/>
          <w:sz w:val="20"/>
          <w:szCs w:val="20"/>
          <w:shd w:val="clear" w:color="auto" w:fill="auto"/>
          <w:lang w:val="ru-RU" w:eastAsia="ru-RU" w:bidi="ru-RU"/>
        </w:rPr>
        <w:t xml:space="preserve"> согласно съ Ридомъ и Стюартомъ, ограничиваются наблюденіями своего собственнаго разума. Для доказа</w:t>
        <w:softHyphen/>
        <w:t>тельства, достаточно привести нѣсколько сужденій изъ стюартовоіі пред</w:t>
        <w:softHyphen/>
        <w:t>варительной диссертаціи, на которую вы сами сослались.</w:t>
      </w:r>
    </w:p>
    <w:p>
      <w:pPr>
        <w:pStyle w:val="Style16"/>
        <w:keepNext w:val="0"/>
        <w:keepLines w:val="0"/>
        <w:widowControl w:val="0"/>
        <w:shd w:val="clear" w:color="auto" w:fill="auto"/>
        <w:bidi w:val="0"/>
        <w:spacing w:before="0" w:after="0" w:line="252" w:lineRule="auto"/>
        <w:ind w:left="0" w:right="0" w:firstLine="0"/>
        <w:jc w:val="right"/>
        <w:rPr>
          <w:sz w:val="20"/>
          <w:szCs w:val="20"/>
        </w:rPr>
      </w:pPr>
      <w:r>
        <w:rPr>
          <w:spacing w:val="0"/>
          <w:w w:val="100"/>
          <w:position w:val="0"/>
          <w:sz w:val="20"/>
          <w:szCs w:val="20"/>
          <w:shd w:val="clear" w:color="auto" w:fill="auto"/>
          <w:lang w:val="ru-RU" w:eastAsia="ru-RU" w:bidi="ru-RU"/>
        </w:rPr>
        <w:t xml:space="preserve">«Въ вознагражденіе недостатковъ, которымъ подвержена </w:t>
      </w:r>
      <w:r>
        <w:rPr>
          <w:smallCaps/>
          <w:spacing w:val="0"/>
          <w:w w:val="100"/>
          <w:position w:val="0"/>
          <w:sz w:val="20"/>
          <w:szCs w:val="20"/>
          <w:shd w:val="clear" w:color="auto" w:fill="auto"/>
          <w:lang w:val="ru-RU" w:eastAsia="ru-RU" w:bidi="ru-RU"/>
        </w:rPr>
        <w:t>философія</w:t>
      </w:r>
    </w:p>
    <w:p>
      <w:pPr>
        <w:pStyle w:val="Style16"/>
        <w:keepNext w:val="0"/>
        <w:keepLines w:val="0"/>
        <w:widowControl w:val="0"/>
        <w:shd w:val="clear" w:color="auto" w:fill="auto"/>
        <w:bidi w:val="0"/>
        <w:spacing w:before="0" w:after="0" w:line="252" w:lineRule="auto"/>
        <w:ind w:left="0" w:right="0" w:firstLine="0"/>
        <w:jc w:val="right"/>
        <w:rPr>
          <w:sz w:val="20"/>
          <w:szCs w:val="20"/>
        </w:rPr>
      </w:pPr>
      <w:r>
        <w:rPr>
          <w:spacing w:val="0"/>
          <w:w w:val="100"/>
          <w:position w:val="0"/>
          <w:sz w:val="20"/>
          <w:szCs w:val="20"/>
          <w:shd w:val="clear" w:color="auto" w:fill="auto"/>
          <w:lang w:val="ru-RU" w:eastAsia="ru-RU" w:bidi="ru-RU"/>
        </w:rPr>
        <w:t>«разума, въ-слѣдствіе малаго запаса опытовъ, непосредственно н съ</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«намѣреніемъ произведенныхъ надъ разумами другихъ людей, жизнь «человѣческая представляетъ нашимъ наблюденіямъ безконечное раз- «нообразіе, какъ въ интеллектуальныхъ, такъ п въ моральныхъ явле- «ніяхъ Прилежно изучая нхъ, мы можемъ иаіідтн рѣшеніе почти вся- «каго вопроса, который бы хотѣли изслѣдовать. Вь-самомъ-дѣлѣ, едва или можно вообразить какои-лпбо опытъ, который бы не быль уже «произведенъ рукою природы, раскрывающей въ безконечномъ разли- «чін человѣческихъ способностей и склонностей, удивительное </w:t>
      </w:r>
      <w:r>
        <w:rPr>
          <w:spacing w:val="0"/>
          <w:w w:val="100"/>
          <w:position w:val="0"/>
          <w:sz w:val="22"/>
          <w:szCs w:val="22"/>
          <w:shd w:val="clear" w:color="auto" w:fill="auto"/>
          <w:lang w:val="ru-RU" w:eastAsia="ru-RU" w:bidi="ru-RU"/>
        </w:rPr>
        <w:t xml:space="preserve">разно— </w:t>
      </w:r>
      <w:r>
        <w:rPr>
          <w:spacing w:val="0"/>
          <w:w w:val="100"/>
          <w:position w:val="0"/>
          <w:sz w:val="20"/>
          <w:szCs w:val="20"/>
          <w:shd w:val="clear" w:color="auto" w:fill="auto"/>
          <w:lang w:val="ru-RU" w:eastAsia="ru-RU" w:bidi="ru-RU"/>
        </w:rPr>
        <w:t xml:space="preserve">«образіе явленіи </w:t>
      </w:r>
      <w:r>
        <w:rPr>
          <w:spacing w:val="0"/>
          <w:w w:val="100"/>
          <w:position w:val="0"/>
          <w:sz w:val="22"/>
          <w:szCs w:val="22"/>
          <w:shd w:val="clear" w:color="auto" w:fill="auto"/>
          <w:lang w:val="ru-RU" w:eastAsia="ru-RU" w:bidi="ru-RU"/>
        </w:rPr>
        <w:t xml:space="preserve">происходящихъ </w:t>
      </w:r>
      <w:r>
        <w:rPr>
          <w:spacing w:val="0"/>
          <w:w w:val="100"/>
          <w:position w:val="0"/>
          <w:sz w:val="20"/>
          <w:szCs w:val="20"/>
          <w:shd w:val="clear" w:color="auto" w:fill="auto"/>
          <w:lang w:val="ru-RU" w:eastAsia="ru-RU" w:bidi="ru-RU"/>
        </w:rPr>
        <w:t>отъ возможныхъ комбинацій тѣхъ «элементарныхъ способностей и началъ, которыя сознаются каждымъ «человѣкомъ въ самомъ-себѣ. и ііроч.»</w:t>
      </w:r>
    </w:p>
    <w:p>
      <w:pPr>
        <w:pStyle w:val="Style16"/>
        <w:keepNext w:val="0"/>
        <w:keepLines w:val="0"/>
        <w:widowControl w:val="0"/>
        <w:shd w:val="clear" w:color="auto" w:fill="auto"/>
        <w:bidi w:val="0"/>
        <w:spacing w:before="0" w:after="0" w:line="252" w:lineRule="auto"/>
        <w:ind w:left="0" w:right="0" w:firstLine="340"/>
        <w:rPr>
          <w:sz w:val="20"/>
          <w:szCs w:val="20"/>
        </w:rPr>
      </w:pPr>
      <w:r>
        <w:rPr>
          <w:i/>
          <w:iCs/>
          <w:spacing w:val="0"/>
          <w:w w:val="100"/>
          <w:position w:val="0"/>
          <w:sz w:val="20"/>
          <w:szCs w:val="20"/>
          <w:shd w:val="clear" w:color="auto" w:fill="auto"/>
          <w:lang w:val="ru-RU" w:eastAsia="ru-RU" w:bidi="ru-RU"/>
        </w:rPr>
        <w:t>Во-вторыхъ,</w:t>
      </w:r>
      <w:r>
        <w:rPr>
          <w:spacing w:val="0"/>
          <w:w w:val="100"/>
          <w:position w:val="0"/>
          <w:sz w:val="20"/>
          <w:szCs w:val="20"/>
          <w:shd w:val="clear" w:color="auto" w:fill="auto"/>
          <w:lang w:val="ru-RU" w:eastAsia="ru-RU" w:bidi="ru-RU"/>
        </w:rPr>
        <w:t xml:space="preserve"> принявъ за доказанное, что, согласію съ Ридомъ и Стю</w:t>
        <w:softHyphen/>
        <w:t xml:space="preserve">артомъ, истинныя основанія науки о разумѣ состоятъ въ изслѣдованіи актовъ разума у другихъ людей, и въ сознаніи подобныхъ </w:t>
      </w:r>
      <w:r>
        <w:rPr>
          <w:spacing w:val="0"/>
          <w:w w:val="100"/>
          <w:position w:val="0"/>
          <w:sz w:val="22"/>
          <w:szCs w:val="22"/>
          <w:shd w:val="clear" w:color="auto" w:fill="auto"/>
          <w:lang w:val="ru-RU" w:eastAsia="ru-RU" w:bidi="ru-RU"/>
        </w:rPr>
        <w:t xml:space="preserve">актовъ </w:t>
      </w:r>
      <w:r>
        <w:rPr>
          <w:spacing w:val="0"/>
          <w:w w:val="100"/>
          <w:position w:val="0"/>
          <w:sz w:val="20"/>
          <w:szCs w:val="20"/>
          <w:shd w:val="clear" w:color="auto" w:fill="auto"/>
          <w:lang w:val="ru-RU" w:eastAsia="ru-RU" w:bidi="ru-RU"/>
        </w:rPr>
        <w:t xml:space="preserve">къ самихъ-себѣ, позвольте спросить, какое же другое- основаніе имѣетъ, или можетъ имѣть, наука о разумѣ, у Френологовъ? Подобныя нзе.і/ь- </w:t>
      </w:r>
      <w:r>
        <w:rPr>
          <w:i/>
          <w:iCs/>
          <w:spacing w:val="0"/>
          <w:w w:val="100"/>
          <w:position w:val="0"/>
          <w:sz w:val="20"/>
          <w:szCs w:val="20"/>
          <w:shd w:val="clear" w:color="auto" w:fill="auto"/>
          <w:lang w:val="ru-RU" w:eastAsia="ru-RU" w:bidi="ru-RU"/>
        </w:rPr>
        <w:t>дованіе</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сознаніе</w:t>
      </w:r>
      <w:r>
        <w:rPr>
          <w:spacing w:val="0"/>
          <w:w w:val="100"/>
          <w:position w:val="0"/>
          <w:sz w:val="20"/>
          <w:szCs w:val="20"/>
          <w:shd w:val="clear" w:color="auto" w:fill="auto"/>
          <w:lang w:val="ru-RU" w:eastAsia="ru-RU" w:bidi="ru-RU"/>
        </w:rPr>
        <w:t xml:space="preserve"> ед на-ли не должны быть способами, посредствомъ которыхъ Френологи удостовѣряются, что каждый изъ частныхъ ак</w:t>
        <w:softHyphen/>
        <w:t xml:space="preserve">товъ разума </w:t>
      </w:r>
      <w:r>
        <w:rPr>
          <w:spacing w:val="0"/>
          <w:w w:val="100"/>
          <w:position w:val="0"/>
          <w:sz w:val="20"/>
          <w:szCs w:val="20"/>
          <w:shd w:val="clear" w:color="auto" w:fill="auto"/>
          <w:lang w:val="fr-FR" w:eastAsia="fr-FR" w:bidi="fr-FR"/>
        </w:rPr>
        <w:t xml:space="preserve">naxoanTÇH </w:t>
      </w:r>
      <w:r>
        <w:rPr>
          <w:spacing w:val="0"/>
          <w:w w:val="100"/>
          <w:position w:val="0"/>
          <w:sz w:val="20"/>
          <w:szCs w:val="20"/>
          <w:shd w:val="clear" w:color="auto" w:fill="auto"/>
          <w:lang w:val="ru-RU" w:eastAsia="ru-RU" w:bidi="ru-RU"/>
        </w:rPr>
        <w:t>въ связи съ нѣкоторою частью мозга. Поэтому изученіе различныхъ отправленій частей мозга становится частью из</w:t>
        <w:softHyphen/>
        <w:t>ученія разума по методѣ Рида и Стюарта, и, въ случаѣ успѣха, до</w:t>
        <w:softHyphen/>
        <w:t>бавленіемъ къ ихъ системѣ, а не замѣненіем ъ ея другою системою.</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Разсмотримъ, послѣдовательно, наши важнѣйшіе аргументы.</w:t>
      </w:r>
    </w:p>
    <w:p>
      <w:pPr>
        <w:pStyle w:val="Style16"/>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 xml:space="preserve">1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 xml:space="preserve">По вашему мнѣнію, мы не можемъ, наблюдая наше собственное сознаніе, открыть существованіе и отправленіе органовъ разума, т.-е, частей мозга относящихся къ различнымъ его дѣйствіямъ. Отвѣтъ на это заключается въ томъ, чтб л уже сказалъ, именно, что </w:t>
      </w:r>
      <w:r>
        <w:rPr>
          <w:smallCaps/>
          <w:spacing w:val="0"/>
          <w:w w:val="100"/>
          <w:position w:val="0"/>
          <w:sz w:val="20"/>
          <w:szCs w:val="20"/>
          <w:shd w:val="clear" w:color="auto" w:fill="auto"/>
          <w:lang w:val="ru-RU" w:eastAsia="ru-RU" w:bidi="ru-RU"/>
        </w:rPr>
        <w:t xml:space="preserve">философія </w:t>
      </w:r>
      <w:r>
        <w:rPr>
          <w:spacing w:val="0"/>
          <w:w w:val="100"/>
          <w:position w:val="0"/>
          <w:sz w:val="20"/>
          <w:szCs w:val="20"/>
          <w:shd w:val="clear" w:color="auto" w:fill="auto"/>
          <w:lang w:val="ru-RU" w:eastAsia="ru-RU" w:bidi="ru-RU"/>
        </w:rPr>
        <w:t>разѵма Рида и Стюарта отнюдь не ограничивается одномъ этомъ ро</w:t>
        <w:softHyphen/>
        <w:t>домъ наблюденія. Я смѣло допускаю, что если бы связь отдѣльныхъ частей мозга съ извѣстными актами разума, была доказана, то мы оче</w:t>
        <w:softHyphen/>
        <w:t>видно имѣли бы дополненіе къ нашему ученію о разумѣ.</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2) Вы говорите, что мы не можемъ , употребляя методу Рида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 xml:space="preserve">Стюарта, «различить первоначальныя способности отъ образа ихъ дѣй- «ствія», то-ссть, что «школа Рида ошибается, принимая </w:t>
      </w:r>
      <w:r>
        <w:rPr>
          <w:i/>
          <w:iCs/>
          <w:spacing w:val="0"/>
          <w:w w:val="100"/>
          <w:position w:val="0"/>
          <w:sz w:val="20"/>
          <w:szCs w:val="20"/>
          <w:shd w:val="clear" w:color="auto" w:fill="auto"/>
          <w:lang w:val="ru-RU" w:eastAsia="ru-RU" w:bidi="ru-RU"/>
        </w:rPr>
        <w:t>Память, Во- иобрамсеніе, Разумѣніе</w:t>
      </w:r>
      <w:r>
        <w:rPr>
          <w:spacing w:val="0"/>
          <w:w w:val="100"/>
          <w:position w:val="0"/>
          <w:sz w:val="20"/>
          <w:szCs w:val="20"/>
          <w:shd w:val="clear" w:color="auto" w:fill="auto"/>
          <w:lang w:val="ru-RU" w:eastAsia="ru-RU" w:bidi="ru-RU"/>
        </w:rPr>
        <w:t xml:space="preserve"> н </w:t>
      </w:r>
      <w:r>
        <w:rPr>
          <w:i/>
          <w:iCs/>
          <w:spacing w:val="0"/>
          <w:w w:val="100"/>
          <w:position w:val="0"/>
          <w:sz w:val="20"/>
          <w:szCs w:val="20"/>
          <w:shd w:val="clear" w:color="auto" w:fill="auto"/>
          <w:lang w:val="ru-RU" w:eastAsia="ru-RU" w:bidi="ru-RU"/>
        </w:rPr>
        <w:t>Понятіе</w:t>
      </w:r>
      <w:r>
        <w:rPr>
          <w:spacing w:val="0"/>
          <w:w w:val="100"/>
          <w:position w:val="0"/>
          <w:sz w:val="20"/>
          <w:szCs w:val="20"/>
          <w:shd w:val="clear" w:color="auto" w:fill="auto"/>
          <w:lang w:val="ru-RU" w:eastAsia="ru-RU" w:bidi="ru-RU"/>
        </w:rPr>
        <w:t xml:space="preserve"> за первоначальныя силы; тогда-какъ «неоспоримые Факты доказываютъ, что это только образы дѣйствія «истинныхъ способностей, опредѣленныхъ школою Галля и назмвае- «мыхъ : </w:t>
      </w:r>
      <w:r>
        <w:rPr>
          <w:i/>
          <w:iCs/>
          <w:spacing w:val="0"/>
          <w:w w:val="100"/>
          <w:position w:val="0"/>
          <w:sz w:val="20"/>
          <w:szCs w:val="20"/>
          <w:shd w:val="clear" w:color="auto" w:fill="auto"/>
          <w:lang w:val="ru-RU" w:eastAsia="ru-RU" w:bidi="ru-RU"/>
        </w:rPr>
        <w:t>Мѣстность, Колоритность, Распознавательность,</w:t>
      </w:r>
      <w:r>
        <w:rPr>
          <w:spacing w:val="0"/>
          <w:w w:val="100"/>
          <w:position w:val="0"/>
          <w:sz w:val="20"/>
          <w:szCs w:val="20"/>
          <w:shd w:val="clear" w:color="auto" w:fill="auto"/>
          <w:lang w:val="ru-RU" w:eastAsia="ru-RU" w:bidi="ru-RU"/>
        </w:rPr>
        <w:t xml:space="preserve"> н нроч., изъ «которыхъ каждая отправляется особымъ органомъ, такъ-что суіцс- «ствуетъ много родовъ памяти».</w:t>
      </w:r>
      <w:r>
        <w:br w:type="page"/>
      </w:r>
    </w:p>
    <w:p>
      <w:pPr>
        <w:pStyle w:val="Style42"/>
        <w:keepNext w:val="0"/>
        <w:keepLines w:val="0"/>
        <w:widowControl w:val="0"/>
        <w:shd w:val="clear" w:color="auto" w:fill="auto"/>
        <w:tabs>
          <w:tab w:pos="6763" w:val="left"/>
        </w:tabs>
        <w:bidi w:val="0"/>
        <w:spacing w:before="0" w:after="140" w:line="240" w:lineRule="auto"/>
        <w:ind w:left="0" w:right="0" w:firstLine="0"/>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Оіпд. </w:t>
      </w: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H. </w:t>
      </w:r>
      <w:r>
        <w:rPr>
          <w:rFonts w:ascii="Times New Roman" w:eastAsia="Times New Roman" w:hAnsi="Times New Roman" w:cs="Times New Roman"/>
          <w:b/>
          <w:bCs/>
          <w:smallCaps/>
          <w:spacing w:val="0"/>
          <w:w w:val="100"/>
          <w:position w:val="0"/>
          <w:sz w:val="14"/>
          <w:szCs w:val="14"/>
          <w:shd w:val="clear" w:color="auto" w:fill="auto"/>
          <w:lang w:val="ru-RU" w:eastAsia="ru-RU" w:bidi="ru-RU"/>
        </w:rPr>
        <w:t>Полемика</w:t>
      </w:r>
      <w:r>
        <w:rPr>
          <w:spacing w:val="0"/>
          <w:w w:val="100"/>
          <w:position w:val="0"/>
          <w:shd w:val="clear" w:color="auto" w:fill="auto"/>
          <w:lang w:val="ru-RU" w:eastAsia="ru-RU" w:bidi="ru-RU"/>
        </w:rPr>
        <w:t xml:space="preserve"> между ФилосиФлми школъ </w:t>
      </w:r>
      <w:r>
        <w:rPr>
          <w:rFonts w:ascii="Times New Roman" w:eastAsia="Times New Roman" w:hAnsi="Times New Roman" w:cs="Times New Roman"/>
          <w:b/>
          <w:bCs/>
          <w:smallCaps/>
          <w:spacing w:val="0"/>
          <w:w w:val="100"/>
          <w:position w:val="0"/>
          <w:sz w:val="14"/>
          <w:szCs w:val="14"/>
          <w:shd w:val="clear" w:color="auto" w:fill="auto"/>
          <w:lang w:val="ru-RU" w:eastAsia="ru-RU" w:bidi="ru-RU"/>
        </w:rPr>
        <w:t>Рида</w:t>
      </w:r>
      <w:r>
        <w:rPr>
          <w:spacing w:val="0"/>
          <w:w w:val="100"/>
          <w:position w:val="0"/>
          <w:shd w:val="clear" w:color="auto" w:fill="auto"/>
          <w:lang w:val="ru-RU" w:eastAsia="ru-RU" w:bidi="ru-RU"/>
        </w:rPr>
        <w:t xml:space="preserve"> и </w:t>
      </w:r>
      <w:r>
        <w:rPr>
          <w:rFonts w:ascii="Times New Roman" w:eastAsia="Times New Roman" w:hAnsi="Times New Roman" w:cs="Times New Roman"/>
          <w:b/>
          <w:bCs/>
          <w:smallCaps/>
          <w:spacing w:val="0"/>
          <w:w w:val="100"/>
          <w:position w:val="0"/>
          <w:sz w:val="14"/>
          <w:szCs w:val="14"/>
          <w:shd w:val="clear" w:color="auto" w:fill="auto"/>
          <w:lang w:val="ru-RU" w:eastAsia="ru-RU" w:bidi="ru-RU"/>
        </w:rPr>
        <w:t>Галля въ Эднньоргй.</w:t>
      </w:r>
      <w:r>
        <w:rPr>
          <w:spacing w:val="0"/>
          <w:w w:val="100"/>
          <w:position w:val="0"/>
          <w:shd w:val="clear" w:color="auto" w:fill="auto"/>
          <w:lang w:val="ru-RU" w:eastAsia="ru-RU" w:bidi="ru-RU"/>
        </w:rPr>
        <w:tab/>
        <w:t>87</w:t>
      </w:r>
    </w:p>
    <w:p>
      <w:pPr>
        <w:pStyle w:val="Style16"/>
        <w:keepNext w:val="0"/>
        <w:keepLines w:val="0"/>
        <w:widowControl w:val="0"/>
        <w:shd w:val="clear" w:color="auto" w:fill="auto"/>
        <w:bidi w:val="0"/>
        <w:spacing w:before="0" w:after="0" w:line="252" w:lineRule="auto"/>
        <w:ind w:left="0" w:right="0" w:firstLine="260"/>
        <w:rPr>
          <w:sz w:val="20"/>
          <w:szCs w:val="20"/>
        </w:rPr>
      </w:pPr>
      <w:r>
        <w:rPr>
          <w:color w:val="212121"/>
          <w:spacing w:val="0"/>
          <w:w w:val="100"/>
          <w:position w:val="0"/>
          <w:sz w:val="20"/>
          <w:szCs w:val="20"/>
          <w:shd w:val="clear" w:color="auto" w:fill="auto"/>
          <w:lang w:val="ru-RU" w:eastAsia="ru-RU" w:bidi="ru-RU"/>
        </w:rPr>
        <w:t xml:space="preserve">Мнѣ </w:t>
      </w:r>
      <w:r>
        <w:rPr>
          <w:spacing w:val="0"/>
          <w:w w:val="100"/>
          <w:position w:val="0"/>
          <w:sz w:val="20"/>
          <w:szCs w:val="20"/>
          <w:shd w:val="clear" w:color="auto" w:fill="auto"/>
          <w:lang w:val="ru-RU" w:eastAsia="ru-RU" w:bidi="ru-RU"/>
        </w:rPr>
        <w:t xml:space="preserve">кажется, что здѣсь только иедорозѵмѣніе въ словахъ. Полагая доказаннымъ, что части мозга приспособлены къ каждому </w:t>
      </w:r>
      <w:r>
        <w:rPr>
          <w:color w:val="212121"/>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пред</w:t>
        <w:softHyphen/>
        <w:t xml:space="preserve">метовъ мышленія, на-примѣръ, одна—къ </w:t>
      </w:r>
      <w:r>
        <w:rPr>
          <w:i/>
          <w:iCs/>
          <w:spacing w:val="0"/>
          <w:w w:val="100"/>
          <w:position w:val="0"/>
          <w:sz w:val="20"/>
          <w:szCs w:val="20"/>
          <w:shd w:val="clear" w:color="auto" w:fill="auto"/>
          <w:lang w:val="ru-RU" w:eastAsia="ru-RU" w:bidi="ru-RU"/>
        </w:rPr>
        <w:t>формамъ,</w:t>
      </w:r>
      <w:r>
        <w:rPr>
          <w:spacing w:val="0"/>
          <w:w w:val="100"/>
          <w:position w:val="0"/>
          <w:sz w:val="20"/>
          <w:szCs w:val="20"/>
          <w:shd w:val="clear" w:color="auto" w:fill="auto"/>
          <w:lang w:val="ru-RU" w:eastAsia="ru-RU" w:bidi="ru-RU"/>
        </w:rPr>
        <w:t xml:space="preserve"> </w:t>
      </w:r>
      <w:r>
        <w:rPr>
          <w:color w:val="212121"/>
          <w:spacing w:val="0"/>
          <w:w w:val="100"/>
          <w:position w:val="0"/>
          <w:sz w:val="20"/>
          <w:szCs w:val="20"/>
          <w:shd w:val="clear" w:color="auto" w:fill="auto"/>
          <w:lang w:val="ru-RU" w:eastAsia="ru-RU" w:bidi="ru-RU"/>
        </w:rPr>
        <w:t>другая</w:t>
      </w:r>
      <w:r>
        <w:rPr>
          <w:spacing w:val="0"/>
          <w:w w:val="100"/>
          <w:position w:val="0"/>
          <w:sz w:val="20"/>
          <w:szCs w:val="20"/>
          <w:shd w:val="clear" w:color="auto" w:fill="auto"/>
          <w:lang w:val="ru-RU" w:eastAsia="ru-RU" w:bidi="ru-RU"/>
        </w:rPr>
        <w:t>—</w:t>
      </w:r>
      <w:r>
        <w:rPr>
          <w:color w:val="212121"/>
          <w:spacing w:val="0"/>
          <w:w w:val="100"/>
          <w:position w:val="0"/>
          <w:sz w:val="20"/>
          <w:szCs w:val="20"/>
          <w:shd w:val="clear" w:color="auto" w:fill="auto"/>
          <w:lang w:val="ru-RU" w:eastAsia="ru-RU" w:bidi="ru-RU"/>
        </w:rPr>
        <w:t xml:space="preserve">къ </w:t>
      </w:r>
      <w:r>
        <w:rPr>
          <w:i/>
          <w:iCs/>
          <w:spacing w:val="0"/>
          <w:w w:val="100"/>
          <w:position w:val="0"/>
          <w:sz w:val="20"/>
          <w:szCs w:val="20"/>
          <w:shd w:val="clear" w:color="auto" w:fill="auto"/>
          <w:lang w:val="ru-RU" w:eastAsia="ru-RU" w:bidi="ru-RU"/>
        </w:rPr>
        <w:t>коло</w:t>
        <w:softHyphen/>
        <w:t>ритомъ,</w:t>
      </w:r>
      <w:r>
        <w:rPr>
          <w:spacing w:val="0"/>
          <w:w w:val="100"/>
          <w:position w:val="0"/>
          <w:sz w:val="20"/>
          <w:szCs w:val="20"/>
          <w:shd w:val="clear" w:color="auto" w:fill="auto"/>
          <w:lang w:val="ru-RU" w:eastAsia="ru-RU" w:bidi="ru-RU"/>
        </w:rPr>
        <w:t xml:space="preserve"> третья — къ </w:t>
      </w:r>
      <w:r>
        <w:rPr>
          <w:i/>
          <w:iCs/>
          <w:spacing w:val="0"/>
          <w:w w:val="100"/>
          <w:position w:val="0"/>
          <w:sz w:val="20"/>
          <w:szCs w:val="20"/>
          <w:shd w:val="clear" w:color="auto" w:fill="auto"/>
          <w:lang w:val="ru-RU" w:eastAsia="ru-RU" w:bidi="ru-RU"/>
        </w:rPr>
        <w:t>вѣсомости,</w:t>
      </w:r>
      <w:r>
        <w:rPr>
          <w:spacing w:val="0"/>
          <w:w w:val="100"/>
          <w:position w:val="0"/>
          <w:sz w:val="20"/>
          <w:szCs w:val="20"/>
          <w:shd w:val="clear" w:color="auto" w:fill="auto"/>
          <w:lang w:val="ru-RU" w:eastAsia="ru-RU" w:bidi="ru-RU"/>
        </w:rPr>
        <w:t xml:space="preserve"> четвертая—</w:t>
      </w:r>
      <w:r>
        <w:rPr>
          <w:color w:val="212121"/>
          <w:spacing w:val="0"/>
          <w:w w:val="100"/>
          <w:position w:val="0"/>
          <w:sz w:val="20"/>
          <w:szCs w:val="20"/>
          <w:shd w:val="clear" w:color="auto" w:fill="auto"/>
          <w:lang w:val="ru-RU" w:eastAsia="ru-RU" w:bidi="ru-RU"/>
        </w:rPr>
        <w:t xml:space="preserve">къ </w:t>
      </w:r>
      <w:r>
        <w:rPr>
          <w:i/>
          <w:iCs/>
          <w:spacing w:val="0"/>
          <w:w w:val="100"/>
          <w:position w:val="0"/>
          <w:sz w:val="20"/>
          <w:szCs w:val="20"/>
          <w:shd w:val="clear" w:color="auto" w:fill="auto"/>
          <w:lang w:val="ru-RU" w:eastAsia="ru-RU" w:bidi="ru-RU"/>
        </w:rPr>
        <w:t>размѣрамъ,</w:t>
      </w:r>
      <w:r>
        <w:rPr>
          <w:spacing w:val="0"/>
          <w:w w:val="100"/>
          <w:position w:val="0"/>
          <w:sz w:val="20"/>
          <w:szCs w:val="20"/>
          <w:shd w:val="clear" w:color="auto" w:fill="auto"/>
          <w:lang w:val="ru-RU" w:eastAsia="ru-RU" w:bidi="ru-RU"/>
        </w:rPr>
        <w:t xml:space="preserve"> </w:t>
      </w:r>
      <w:r>
        <w:rPr>
          <w:color w:val="212121"/>
          <w:spacing w:val="0"/>
          <w:w w:val="100"/>
          <w:position w:val="0"/>
          <w:sz w:val="20"/>
          <w:szCs w:val="20"/>
          <w:shd w:val="clear" w:color="auto" w:fill="auto"/>
          <w:lang w:val="ru-RU" w:eastAsia="ru-RU" w:bidi="ru-RU"/>
        </w:rPr>
        <w:t xml:space="preserve">и проч., </w:t>
      </w:r>
      <w:r>
        <w:rPr>
          <w:spacing w:val="0"/>
          <w:w w:val="100"/>
          <w:position w:val="0"/>
          <w:sz w:val="20"/>
          <w:szCs w:val="20"/>
          <w:shd w:val="clear" w:color="auto" w:fill="auto"/>
          <w:lang w:val="ru-RU" w:eastAsia="ru-RU" w:bidi="ru-RU"/>
        </w:rPr>
        <w:t xml:space="preserve">и что каждая изъ этихъ частей представляетъ всѣ условія, </w:t>
      </w:r>
      <w:r>
        <w:rPr>
          <w:color w:val="212121"/>
          <w:spacing w:val="0"/>
          <w:w w:val="100"/>
          <w:position w:val="0"/>
          <w:sz w:val="20"/>
          <w:szCs w:val="20"/>
          <w:shd w:val="clear" w:color="auto" w:fill="auto"/>
          <w:lang w:val="ru-RU" w:eastAsia="ru-RU" w:bidi="ru-RU"/>
        </w:rPr>
        <w:t xml:space="preserve">нужныя </w:t>
      </w:r>
      <w:r>
        <w:rPr>
          <w:spacing w:val="0"/>
          <w:w w:val="100"/>
          <w:position w:val="0"/>
          <w:sz w:val="20"/>
          <w:szCs w:val="20"/>
          <w:shd w:val="clear" w:color="auto" w:fill="auto"/>
          <w:lang w:val="ru-RU" w:eastAsia="ru-RU" w:bidi="ru-RU"/>
        </w:rPr>
        <w:t xml:space="preserve">д.ія-того, чтобъ Формы, цвѣтность, положеніе, и проч., могли быть постигнуты, удержаны въ памяти, воображаемы, н проч., вы можете, безъ-гомпѣнія, присвоить актамъ разума, направленнымъ на одинъ пзъ означенныхъ предметовъ мышленія, названіе </w:t>
      </w:r>
      <w:r>
        <w:rPr>
          <w:i/>
          <w:iCs/>
          <w:spacing w:val="0"/>
          <w:w w:val="100"/>
          <w:position w:val="0"/>
          <w:sz w:val="20"/>
          <w:szCs w:val="20"/>
          <w:shd w:val="clear" w:color="auto" w:fill="auto"/>
          <w:lang w:val="ru-RU" w:eastAsia="ru-RU" w:bidi="ru-RU"/>
        </w:rPr>
        <w:t>способности.</w:t>
      </w:r>
      <w:r>
        <w:rPr>
          <w:spacing w:val="0"/>
          <w:w w:val="100"/>
          <w:position w:val="0"/>
          <w:sz w:val="20"/>
          <w:szCs w:val="20"/>
          <w:shd w:val="clear" w:color="auto" w:fill="auto"/>
          <w:lang w:val="ru-RU" w:eastAsia="ru-RU" w:bidi="ru-RU"/>
        </w:rPr>
        <w:t xml:space="preserve"> Но посту</w:t>
        <w:softHyphen/>
        <w:t>пая такъ, вы должны сознаться, что употребляете это выраженіе въ смыслѣ отличномъ отъ того, въ которомъ опо употреблено Рядомъ, Стюартомъ я другими авторами. Выраженіе</w:t>
      </w:r>
      <w:r>
        <w:rPr>
          <w:color w:val="212121"/>
          <w:spacing w:val="0"/>
          <w:w w:val="100"/>
          <w:position w:val="0"/>
          <w:sz w:val="20"/>
          <w:szCs w:val="20"/>
          <w:shd w:val="clear" w:color="auto" w:fill="auto"/>
          <w:lang w:val="ru-RU" w:eastAsia="ru-RU" w:bidi="ru-RU"/>
        </w:rPr>
        <w:t>—</w:t>
      </w:r>
      <w:r>
        <w:rPr>
          <w:i/>
          <w:iCs/>
          <w:spacing w:val="0"/>
          <w:w w:val="100"/>
          <w:position w:val="0"/>
          <w:sz w:val="20"/>
          <w:szCs w:val="20"/>
          <w:shd w:val="clear" w:color="auto" w:fill="auto"/>
          <w:lang w:val="ru-RU" w:eastAsia="ru-RU" w:bidi="ru-RU"/>
        </w:rPr>
        <w:t>способность,</w:t>
      </w:r>
      <w:r>
        <w:rPr>
          <w:spacing w:val="0"/>
          <w:w w:val="100"/>
          <w:position w:val="0"/>
          <w:sz w:val="20"/>
          <w:szCs w:val="20"/>
          <w:shd w:val="clear" w:color="auto" w:fill="auto"/>
          <w:lang w:val="ru-RU" w:eastAsia="ru-RU" w:bidi="ru-RU"/>
        </w:rPr>
        <w:t xml:space="preserve"> въ приложе</w:t>
        <w:softHyphen/>
      </w:r>
      <w:r>
        <w:rPr>
          <w:color w:val="212121"/>
          <w:spacing w:val="0"/>
          <w:w w:val="100"/>
          <w:position w:val="0"/>
          <w:sz w:val="20"/>
          <w:szCs w:val="20"/>
          <w:shd w:val="clear" w:color="auto" w:fill="auto"/>
          <w:lang w:val="ru-RU" w:eastAsia="ru-RU" w:bidi="ru-RU"/>
        </w:rPr>
        <w:t xml:space="preserve">ніи </w:t>
      </w:r>
      <w:r>
        <w:rPr>
          <w:spacing w:val="0"/>
          <w:w w:val="100"/>
          <w:position w:val="0"/>
          <w:sz w:val="20"/>
          <w:szCs w:val="20"/>
          <w:shd w:val="clear" w:color="auto" w:fill="auto"/>
          <w:lang w:val="ru-RU" w:eastAsia="ru-RU" w:bidi="ru-RU"/>
        </w:rPr>
        <w:t xml:space="preserve">его къ </w:t>
      </w:r>
      <w:r>
        <w:rPr>
          <w:i/>
          <w:iCs/>
          <w:spacing w:val="0"/>
          <w:w w:val="100"/>
          <w:position w:val="0"/>
          <w:sz w:val="20"/>
          <w:szCs w:val="20"/>
          <w:shd w:val="clear" w:color="auto" w:fill="auto"/>
          <w:lang w:val="ru-RU" w:eastAsia="ru-RU" w:bidi="ru-RU"/>
        </w:rPr>
        <w:t>понятію, постиженію, памяти, воображенію,</w:t>
      </w:r>
      <w:r>
        <w:rPr>
          <w:spacing w:val="0"/>
          <w:w w:val="100"/>
          <w:position w:val="0"/>
          <w:sz w:val="20"/>
          <w:szCs w:val="20"/>
          <w:shd w:val="clear" w:color="auto" w:fill="auto"/>
          <w:lang w:val="ru-RU" w:eastAsia="ru-RU" w:bidi="ru-RU"/>
        </w:rPr>
        <w:t xml:space="preserve"> не означаетъ отдѣльнаго, осязаемаго Существованія, п не прилагается къ предметамъ мышленія : оно есть выраженіе общихъ Фактовъ или законовъ разума.</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М </w:t>
      </w:r>
      <w:r>
        <w:rPr>
          <w:spacing w:val="0"/>
          <w:w w:val="100"/>
          <w:position w:val="0"/>
          <w:sz w:val="22"/>
          <w:szCs w:val="22"/>
          <w:shd w:val="clear" w:color="auto" w:fill="auto"/>
          <w:lang w:val="ru-RU" w:eastAsia="ru-RU" w:bidi="ru-RU"/>
        </w:rPr>
        <w:t xml:space="preserve">ожетъ-быть </w:t>
      </w:r>
      <w:r>
        <w:rPr>
          <w:spacing w:val="0"/>
          <w:w w:val="100"/>
          <w:position w:val="0"/>
          <w:sz w:val="20"/>
          <w:szCs w:val="20"/>
          <w:shd w:val="clear" w:color="auto" w:fill="auto"/>
          <w:lang w:val="ru-RU" w:eastAsia="ru-RU" w:bidi="ru-RU"/>
        </w:rPr>
        <w:t>совершенно-справедливо, что существуетъ часть мозга, назначенная, напримѣръ, для Формъ, п что эта часть, пользуясь жиз</w:t>
        <w:softHyphen/>
        <w:t xml:space="preserve">нью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здоровьемъ, дѣлаетъ насъ способными пе только понимать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различать Формы, но и помнить, воображать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и проч. Вы можете, если угодно, дать актамъ разума, приложеннымъ къ предмету Формъ, названіе </w:t>
      </w:r>
      <w:r>
        <w:rPr>
          <w:i/>
          <w:iCs/>
          <w:spacing w:val="0"/>
          <w:w w:val="100"/>
          <w:position w:val="0"/>
          <w:sz w:val="20"/>
          <w:szCs w:val="20"/>
          <w:shd w:val="clear" w:color="auto" w:fill="auto"/>
          <w:lang w:val="ru-RU" w:eastAsia="ru-RU" w:bidi="ru-RU"/>
        </w:rPr>
        <w:t>способности формъ</w:t>
      </w:r>
      <w:r>
        <w:rPr>
          <w:spacing w:val="0"/>
          <w:w w:val="100"/>
          <w:position w:val="0"/>
          <w:sz w:val="20"/>
          <w:szCs w:val="20"/>
          <w:shd w:val="clear" w:color="auto" w:fill="auto"/>
          <w:lang w:val="ru-RU" w:eastAsia="ru-RU" w:bidi="ru-RU"/>
        </w:rPr>
        <w:t xml:space="preserve"> Образность). Но не менѣе справедливо, что актъ разума, которымъ познаются Формы, вѣроятно отличенъ отъ того, которымъ припоминаются пли воображаются Формы, </w:t>
      </w:r>
      <w:r>
        <w:rPr>
          <w:smallCaps/>
          <w:color w:val="212121"/>
          <w:spacing w:val="0"/>
          <w:w w:val="100"/>
          <w:position w:val="0"/>
          <w:sz w:val="20"/>
          <w:szCs w:val="20"/>
          <w:shd w:val="clear" w:color="auto" w:fill="auto"/>
          <w:lang w:val="ru-RU" w:eastAsia="ru-RU" w:bidi="ru-RU"/>
        </w:rPr>
        <w:t>іі</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что каж</w:t>
        <w:softHyphen/>
        <w:t xml:space="preserve">дый изъ этихъ актовъ совершенно-подобенъ актамз,, происходящимъ въ разумѣ относительно другихъ предметовъ мышленія. Дѣйствительно, мы понимаемъ, помнимъ и воображаемъ колорнты, звуки, числа,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множество другихъ предметовъ мышленія точно такъ же, какъ и Формы. Вы </w:t>
      </w:r>
      <w:r>
        <w:rPr>
          <w:spacing w:val="0"/>
          <w:w w:val="100"/>
          <w:position w:val="0"/>
          <w:sz w:val="20"/>
          <w:szCs w:val="20"/>
          <w:shd w:val="clear" w:color="auto" w:fill="auto"/>
          <w:lang w:val="fr-FR" w:eastAsia="fr-FR" w:bidi="fr-FR"/>
        </w:rPr>
        <w:t xml:space="preserve">né </w:t>
      </w:r>
      <w:r>
        <w:rPr>
          <w:spacing w:val="0"/>
          <w:w w:val="100"/>
          <w:position w:val="0"/>
          <w:sz w:val="20"/>
          <w:szCs w:val="20"/>
          <w:shd w:val="clear" w:color="auto" w:fill="auto"/>
          <w:lang w:val="ru-RU" w:eastAsia="ru-RU" w:bidi="ru-RU"/>
        </w:rPr>
        <w:t>можете изучать сущность разума иначе, какъ обращая внима</w:t>
        <w:softHyphen/>
        <w:t xml:space="preserve">ніе на эти очевидныя различія между актами самаго разума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между предметами, на которые онъ обращается. Расположить ли порядокъ изученія разума но родамъ проявляющихъ имъ актовъ, или (какъ </w:t>
      </w:r>
      <w:r>
        <w:rPr>
          <w:color w:val="212121"/>
          <w:spacing w:val="0"/>
          <w:w w:val="100"/>
          <w:position w:val="0"/>
          <w:sz w:val="20"/>
          <w:szCs w:val="20"/>
          <w:shd w:val="clear" w:color="auto" w:fill="auto"/>
          <w:lang w:val="ru-RU" w:eastAsia="ru-RU" w:bidi="ru-RU"/>
        </w:rPr>
        <w:t>дѣ</w:t>
        <w:softHyphen/>
      </w:r>
      <w:r>
        <w:rPr>
          <w:spacing w:val="0"/>
          <w:w w:val="100"/>
          <w:position w:val="0"/>
          <w:sz w:val="20"/>
          <w:szCs w:val="20"/>
          <w:shd w:val="clear" w:color="auto" w:fill="auto"/>
          <w:lang w:val="ru-RU" w:eastAsia="ru-RU" w:bidi="ru-RU"/>
        </w:rPr>
        <w:t xml:space="preserve">лаютъ Френологи но многихъ, ни не во всѣхъ случаяхъ) </w:t>
      </w:r>
      <w:r>
        <w:rPr>
          <w:color w:val="212121"/>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предме</w:t>
        <w:softHyphen/>
        <w:t>тамъ, на которые онъ направляется: разсматривать ли. иа-прнмѣръ, память, какъ актъ разума, прилагаемый къ различнымъ предметамъ, или разсматривать многоразличные роды памяти, опредѣленные мно</w:t>
        <w:softHyphen/>
        <w:t xml:space="preserve">горазличными предметами, къ которымъ память можегь обращаться— есть вопросъ о порядкѣ изложенія, зависящій отъ вкуса авторовъ, </w:t>
      </w:r>
      <w:r>
        <w:rPr>
          <w:color w:val="212121"/>
          <w:spacing w:val="0"/>
          <w:w w:val="100"/>
          <w:position w:val="0"/>
          <w:sz w:val="20"/>
          <w:szCs w:val="20"/>
          <w:shd w:val="clear" w:color="auto" w:fill="auto"/>
          <w:lang w:val="ru-RU" w:eastAsia="ru-RU" w:bidi="ru-RU"/>
        </w:rPr>
        <w:t xml:space="preserve">или </w:t>
      </w:r>
      <w:r>
        <w:rPr>
          <w:spacing w:val="0"/>
          <w:w w:val="100"/>
          <w:position w:val="0"/>
          <w:sz w:val="20"/>
          <w:szCs w:val="20"/>
          <w:shd w:val="clear" w:color="auto" w:fill="auto"/>
          <w:lang w:val="ru-RU" w:eastAsia="ru-RU" w:bidi="ru-RU"/>
        </w:rPr>
        <w:t>отъ постороннихъ обстоятельствъ. Послѣ ювателн одпого изъ этихъ порядковъ, кажется мнѣ, странно заблуждаются, полагая, что одно это различіе вытѣсняетъ ученіе другихъ.</w:t>
      </w:r>
    </w:p>
    <w:p>
      <w:pPr>
        <w:pStyle w:val="Style16"/>
        <w:keepNext w:val="0"/>
        <w:keepLines w:val="0"/>
        <w:widowControl w:val="0"/>
        <w:numPr>
          <w:ilvl w:val="0"/>
          <w:numId w:val="25"/>
        </w:numPr>
        <w:shd w:val="clear" w:color="auto" w:fill="auto"/>
        <w:tabs>
          <w:tab w:pos="510" w:val="left"/>
        </w:tabs>
        <w:bidi w:val="0"/>
        <w:spacing w:before="0" w:after="0" w:line="252" w:lineRule="auto"/>
        <w:ind w:left="0" w:right="0" w:firstLine="260"/>
        <w:rPr>
          <w:sz w:val="20"/>
          <w:szCs w:val="20"/>
        </w:rPr>
        <w:sectPr>
          <w:headerReference w:type="default" r:id="rId214"/>
          <w:headerReference w:type="first" r:id="rId215"/>
          <w:pgSz w:w="8283" w:h="13948"/>
          <w:pgMar w:top="1075" w:left="603" w:right="533" w:bottom="1127"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Ьы говорите, что </w:t>
      </w:r>
      <w:r>
        <w:rPr>
          <w:smallCaps/>
          <w:spacing w:val="0"/>
          <w:w w:val="100"/>
          <w:position w:val="0"/>
          <w:sz w:val="20"/>
          <w:szCs w:val="20"/>
          <w:shd w:val="clear" w:color="auto" w:fill="auto"/>
          <w:lang w:val="ru-RU" w:eastAsia="ru-RU" w:bidi="ru-RU"/>
        </w:rPr>
        <w:t>фіііософъ</w:t>
      </w:r>
      <w:r>
        <w:rPr>
          <w:spacing w:val="0"/>
          <w:w w:val="100"/>
          <w:position w:val="0"/>
          <w:sz w:val="20"/>
          <w:szCs w:val="20"/>
          <w:shd w:val="clear" w:color="auto" w:fill="auto"/>
          <w:lang w:val="ru-RU" w:eastAsia="ru-RU" w:bidi="ru-RU"/>
        </w:rPr>
        <w:t xml:space="preserve"> школы 1’нда не можетъ имѣть </w:t>
      </w:r>
      <w:r>
        <w:rPr>
          <w:color w:val="212121"/>
          <w:spacing w:val="0"/>
          <w:w w:val="100"/>
          <w:position w:val="0"/>
          <w:sz w:val="20"/>
          <w:szCs w:val="20"/>
          <w:shd w:val="clear" w:color="auto" w:fill="auto"/>
          <w:lang w:val="ru-RU" w:eastAsia="ru-RU" w:bidi="ru-RU"/>
        </w:rPr>
        <w:t>пол</w:t>
        <w:softHyphen/>
      </w:r>
      <w:r>
        <w:rPr>
          <w:spacing w:val="0"/>
          <w:w w:val="100"/>
          <w:position w:val="0"/>
          <w:sz w:val="20"/>
          <w:szCs w:val="20"/>
          <w:shd w:val="clear" w:color="auto" w:fill="auto"/>
          <w:lang w:val="ru-RU" w:eastAsia="ru-RU" w:bidi="ru-RU"/>
        </w:rPr>
        <w:t>наго взгляда на человѣческій разумъ, потому-что онъ будетъ скло</w:t>
        <w:softHyphen/>
        <w:t xml:space="preserve">няться къ непрнзнаванію существованія тѣхъ способностей, брганами которыхъ не надѣлила его природа, При этомъ </w:t>
      </w:r>
      <w:r>
        <w:rPr>
          <w:color w:val="212121"/>
          <w:spacing w:val="0"/>
          <w:w w:val="100"/>
          <w:position w:val="0"/>
          <w:sz w:val="20"/>
          <w:szCs w:val="20"/>
          <w:shd w:val="clear" w:color="auto" w:fill="auto"/>
          <w:lang w:val="ru-RU" w:eastAsia="ru-RU" w:bidi="ru-RU"/>
        </w:rPr>
        <w:t xml:space="preserve">вы </w:t>
      </w:r>
      <w:r>
        <w:rPr>
          <w:spacing w:val="0"/>
          <w:w w:val="100"/>
          <w:position w:val="0"/>
          <w:sz w:val="20"/>
          <w:szCs w:val="20"/>
          <w:shd w:val="clear" w:color="auto" w:fill="auto"/>
          <w:lang w:val="ru-RU" w:eastAsia="ru-RU" w:bidi="ru-RU"/>
        </w:rPr>
        <w:t>указываете особен</w:t>
        <w:softHyphen/>
        <w:t xml:space="preserve">но на </w:t>
      </w:r>
      <w:r>
        <w:rPr>
          <w:i/>
          <w:iCs/>
          <w:spacing w:val="0"/>
          <w:w w:val="100"/>
          <w:position w:val="0"/>
          <w:sz w:val="20"/>
          <w:szCs w:val="20"/>
          <w:shd w:val="clear" w:color="auto" w:fill="auto"/>
          <w:lang w:val="ru-RU" w:eastAsia="ru-RU" w:bidi="ru-RU"/>
        </w:rPr>
        <w:t>совѣстливость, противоборство, разрушительность</w:t>
      </w:r>
      <w:r>
        <w:rPr>
          <w:spacing w:val="0"/>
          <w:w w:val="100"/>
          <w:position w:val="0"/>
          <w:sz w:val="20"/>
          <w:szCs w:val="20"/>
          <w:shd w:val="clear" w:color="auto" w:fill="auto"/>
          <w:lang w:val="ru-RU" w:eastAsia="ru-RU" w:bidi="ru-RU"/>
        </w:rPr>
        <w:t xml:space="preserve">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проч. </w:t>
      </w:r>
      <w:r>
        <w:rPr>
          <w:color w:val="212121"/>
          <w:spacing w:val="0"/>
          <w:w w:val="100"/>
          <w:position w:val="0"/>
          <w:sz w:val="20"/>
          <w:szCs w:val="20"/>
          <w:shd w:val="clear" w:color="auto" w:fill="auto"/>
          <w:lang w:val="ru-RU" w:eastAsia="ru-RU" w:bidi="ru-RU"/>
        </w:rPr>
        <w:t xml:space="preserve">Я </w:t>
      </w:r>
      <w:r>
        <w:rPr>
          <w:spacing w:val="0"/>
          <w:w w:val="100"/>
          <w:position w:val="0"/>
          <w:sz w:val="20"/>
          <w:szCs w:val="20"/>
          <w:shd w:val="clear" w:color="auto" w:fill="auto"/>
          <w:lang w:val="ru-RU" w:eastAsia="ru-RU" w:bidi="ru-RU"/>
        </w:rPr>
        <w:t>по</w:t>
        <w:softHyphen/>
        <w:t xml:space="preserve">лагаю, что нѣтъ Философа школы Рида, ни какоіі-лпбо другой школы, цоторый бы могъ имѣть вѣрное понятіе о существѣ разума, ие имѣя </w:t>
      </w:r>
    </w:p>
    <w:p>
      <w:pPr>
        <w:pStyle w:val="Style16"/>
        <w:keepNext w:val="0"/>
        <w:keepLines w:val="0"/>
        <w:widowControl w:val="0"/>
        <w:shd w:val="clear" w:color="auto" w:fill="auto"/>
        <w:tabs>
          <w:tab w:pos="510" w:val="left"/>
        </w:tabs>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сознаніи того, </w:t>
      </w:r>
      <w:r>
        <w:rPr>
          <w:spacing w:val="0"/>
          <w:w w:val="100"/>
          <w:position w:val="0"/>
          <w:sz w:val="20"/>
          <w:szCs w:val="20"/>
          <w:shd w:val="clear" w:color="auto" w:fill="auto"/>
          <w:lang w:val="el-GR" w:eastAsia="el-GR" w:bidi="el-GR"/>
        </w:rPr>
        <w:t xml:space="preserve">ιί.ιιι </w:t>
      </w:r>
      <w:r>
        <w:rPr>
          <w:spacing w:val="0"/>
          <w:w w:val="100"/>
          <w:position w:val="0"/>
          <w:sz w:val="20"/>
          <w:szCs w:val="20"/>
          <w:shd w:val="clear" w:color="auto" w:fill="auto"/>
          <w:lang w:val="ru-RU" w:eastAsia="ru-RU" w:bidi="ru-RU"/>
        </w:rPr>
        <w:t>другаго побужденія къ дѣйствію, случайно прояв</w:t>
        <w:softHyphen/>
        <w:t xml:space="preserve">ляющагося въ немъ-еамомь; но и уже показалъ, что </w:t>
      </w:r>
      <w:r>
        <w:rPr>
          <w:smallCaps/>
          <w:spacing w:val="0"/>
          <w:w w:val="100"/>
          <w:position w:val="0"/>
          <w:sz w:val="20"/>
          <w:szCs w:val="20"/>
          <w:shd w:val="clear" w:color="auto" w:fill="auto"/>
          <w:lang w:val="ru-RU" w:eastAsia="ru-RU" w:bidi="ru-RU"/>
        </w:rPr>
        <w:t xml:space="preserve">философъ школы </w:t>
      </w:r>
      <w:r>
        <w:rPr>
          <w:spacing w:val="0"/>
          <w:w w:val="100"/>
          <w:position w:val="0"/>
          <w:sz w:val="20"/>
          <w:szCs w:val="20"/>
          <w:shd w:val="clear" w:color="auto" w:fill="auto"/>
          <w:lang w:val="ru-RU" w:eastAsia="ru-RU" w:bidi="ru-RU"/>
        </w:rPr>
        <w:t xml:space="preserve">Рида, какъ и всякій другой, нс ограничивается Фактами, сознаваемыми только при наблюденіи его собственнаго нндивндума, и, слѣдовательно, </w:t>
      </w:r>
      <w:r>
        <w:rPr>
          <w:spacing w:val="0"/>
          <w:w w:val="100"/>
          <w:position w:val="0"/>
          <w:sz w:val="22"/>
          <w:szCs w:val="22"/>
          <w:shd w:val="clear" w:color="auto" w:fill="auto"/>
          <w:lang w:val="ru-RU" w:eastAsia="ru-RU" w:bidi="ru-RU"/>
        </w:rPr>
        <w:t xml:space="preserve">Отстранилъ </w:t>
      </w:r>
      <w:r>
        <w:rPr>
          <w:spacing w:val="0"/>
          <w:w w:val="100"/>
          <w:position w:val="0"/>
          <w:sz w:val="20"/>
          <w:szCs w:val="20"/>
          <w:shd w:val="clear" w:color="auto" w:fill="auto"/>
          <w:lang w:val="ru-RU" w:eastAsia="ru-RU" w:bidi="ru-RU"/>
        </w:rPr>
        <w:t>этотъ аргумситт, нашъ.</w:t>
      </w:r>
    </w:p>
    <w:p>
      <w:pPr>
        <w:pStyle w:val="Style16"/>
        <w:keepNext w:val="0"/>
        <w:keepLines w:val="0"/>
        <w:widowControl w:val="0"/>
        <w:numPr>
          <w:ilvl w:val="0"/>
          <w:numId w:val="25"/>
        </w:numPr>
        <w:shd w:val="clear" w:color="auto" w:fill="auto"/>
        <w:tabs>
          <w:tab w:pos="523" w:val="left"/>
        </w:tabs>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Тотъ же отвѣтъ прилагается къ другому вашему аргументу, что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Рида не объясняетъ различій между людьми въ способно</w:t>
        <w:softHyphen/>
        <w:t xml:space="preserve">стяхъ ихъ </w:t>
      </w:r>
      <w:r>
        <w:rPr>
          <w:spacing w:val="0"/>
          <w:w w:val="100"/>
          <w:position w:val="0"/>
          <w:sz w:val="22"/>
          <w:szCs w:val="22"/>
          <w:shd w:val="clear" w:color="auto" w:fill="auto"/>
          <w:lang w:val="ru-RU" w:eastAsia="ru-RU" w:bidi="ru-RU"/>
        </w:rPr>
        <w:t xml:space="preserve">разума, </w:t>
      </w:r>
      <w:r>
        <w:rPr>
          <w:spacing w:val="0"/>
          <w:w w:val="100"/>
          <w:position w:val="0"/>
          <w:sz w:val="20"/>
          <w:szCs w:val="20"/>
          <w:shd w:val="clear" w:color="auto" w:fill="auto"/>
          <w:lang w:val="ru-RU" w:eastAsia="ru-RU" w:bidi="ru-RU"/>
        </w:rPr>
        <w:t xml:space="preserve">нотому-что она ограничена </w:t>
      </w:r>
      <w:r>
        <w:rPr>
          <w:spacing w:val="0"/>
          <w:w w:val="100"/>
          <w:position w:val="0"/>
          <w:sz w:val="18"/>
          <w:szCs w:val="18"/>
          <w:shd w:val="clear" w:color="auto" w:fill="auto"/>
          <w:lang w:val="ru-RU" w:eastAsia="ru-RU" w:bidi="ru-RU"/>
        </w:rPr>
        <w:t xml:space="preserve">въ </w:t>
      </w:r>
      <w:r>
        <w:rPr>
          <w:spacing w:val="0"/>
          <w:w w:val="100"/>
          <w:position w:val="0"/>
          <w:sz w:val="20"/>
          <w:szCs w:val="20"/>
          <w:shd w:val="clear" w:color="auto" w:fill="auto"/>
          <w:lang w:val="ru-RU" w:eastAsia="ru-RU" w:bidi="ru-RU"/>
        </w:rPr>
        <w:t>свопхъ началахъ явленіями разума одного только изучающаго нндивндума. Я уже пока</w:t>
        <w:softHyphen/>
        <w:t xml:space="preserve">залъ , что это ошибочное понятіе объ основаніи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Рида. Діежду-тѣмъ я охотно допускаю, что различія въ свойствахъ разума людей составляютъ отрасль полнѣе обработанную нѣкоторыми Френо</w:t>
        <w:softHyphen/>
        <w:t>логами, нежели кѣмъ-либо прежде нихъ. Однако Ридъ н Стюартъ не упустили ея изъ видя: она изслѣдована и способна къ новымъ изслѣдо</w:t>
        <w:softHyphen/>
        <w:t>ваніямъ, единственно чрезъ наблюденія тѣхъ явленій, которыя повѣ</w:t>
        <w:softHyphen/>
        <w:t xml:space="preserve">рены сознапіемъ въ разумѣ наблюдаемаго человѣка: отсюда слѣдуетъ, что она вполнѣ входитъ въ область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этихъ авторовъ.</w:t>
      </w:r>
    </w:p>
    <w:p>
      <w:pPr>
        <w:pStyle w:val="Style16"/>
        <w:keepNext w:val="0"/>
        <w:keepLines w:val="0"/>
        <w:widowControl w:val="0"/>
        <w:numPr>
          <w:ilvl w:val="0"/>
          <w:numId w:val="25"/>
        </w:numPr>
        <w:shd w:val="clear" w:color="auto" w:fill="auto"/>
        <w:tabs>
          <w:tab w:pos="534" w:val="left"/>
        </w:tabs>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Вы говорите, что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Рида «не имѣетъ возможности объ- «лсипть явленіе сумасшествія, упуская изъ вида органы, оть болѣз- «нн которыхъ происходить лишеніе ума». Если вы разумѣете здѣсь явленіе общаго помѣшательства, или бреда, котораго главная характе</w:t>
        <w:softHyphen/>
        <w:t>ристическая черта — вѣра во все, чтб разумъ постигаетъ и вообража</w:t>
        <w:softHyphen/>
        <w:t>етъ, · какъ-бы въ дѣііствитсльно-сущсствѵкііцее. то я не знаю никакого объясненія этой аберраціи разума, даннаго Френологіей). Единственное объясненіе, извѣстное мнѣ, сдѣлано Стюартомъ: онъ показалъ зави</w:t>
        <w:softHyphen/>
        <w:t xml:space="preserve">симость сумасшествія отъ того же закона разума, по которому мы временно вѣримъ прнзракамь во снѣ пли въ Фантастическихъ сценахъ выводимыхъ поэтомъ и.іи романистомъ. Это объясненіе кажется мнѣ соверііісііііо-удов.істворптслыіммъ, хотя вовсе не Френологическимъ. Но ны, можетъ—быть, говорите о случаяхъ частнаго номѣшательстца. Еслибъ было доказано, что особыя части мозга участвуютъ въ актахъ разума, относящихся къ различнымъ предметамъ, и что эти самыя части больны, въ случаѣ помѣшательства на соотвѣтствующихъ имъ предметахъ, то мы имѣли бы очень-хорошее объясненіе причины частнаго помѣшательства. Къ-сожадѣнію, должно сказать, что послѣ многихъ трудовъ но этому предмету, </w:t>
      </w:r>
      <w:r>
        <w:rPr>
          <w:i/>
          <w:iCs/>
          <w:spacing w:val="0"/>
          <w:w w:val="100"/>
          <w:position w:val="0"/>
          <w:sz w:val="20"/>
          <w:szCs w:val="20"/>
          <w:shd w:val="clear" w:color="auto" w:fill="auto"/>
          <w:lang w:val="ru-RU" w:eastAsia="ru-RU" w:bidi="ru-RU"/>
        </w:rPr>
        <w:t>я</w:t>
      </w:r>
      <w:r>
        <w:rPr>
          <w:spacing w:val="0"/>
          <w:w w:val="100"/>
          <w:position w:val="0"/>
          <w:sz w:val="20"/>
          <w:szCs w:val="20"/>
          <w:shd w:val="clear" w:color="auto" w:fill="auto"/>
          <w:lang w:val="ru-RU" w:eastAsia="ru-RU" w:bidi="ru-RU"/>
        </w:rPr>
        <w:t xml:space="preserve"> ие могу согласиться съ вами въ томъ, чтобъ случаи частнаго помѣшательства, замѣченные вмѣстѣ съ частными разстройствами мозга, представляли подтвержденіе фре</w:t>
        <w:softHyphen/>
        <w:t xml:space="preserve">нологіи. Впрочемъ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въ случаѣ такоѴо подтвержденія составилось бы только </w:t>
      </w:r>
      <w:r>
        <w:rPr>
          <w:i/>
          <w:iCs/>
          <w:spacing w:val="0"/>
          <w:w w:val="100"/>
          <w:position w:val="0"/>
          <w:sz w:val="20"/>
          <w:szCs w:val="20"/>
          <w:shd w:val="clear" w:color="auto" w:fill="auto"/>
          <w:lang w:val="ru-RU" w:eastAsia="ru-RU" w:bidi="ru-RU"/>
        </w:rPr>
        <w:t>пріібав.иніе</w:t>
      </w:r>
      <w:r>
        <w:rPr>
          <w:spacing w:val="0"/>
          <w:w w:val="100"/>
          <w:position w:val="0"/>
          <w:sz w:val="20"/>
          <w:szCs w:val="20"/>
          <w:shd w:val="clear" w:color="auto" w:fill="auto"/>
          <w:lang w:val="ru-RU" w:eastAsia="ru-RU" w:bidi="ru-RU"/>
        </w:rPr>
        <w:t xml:space="preserve"> къ нашему познанію разума, изучаемаго согласно съ методами Рида : и я нс вижу, чтобъ этимъ опровергнулся какой- либо фактъ въ свойствахъ нашего разума, замѣченный Радомъ, или какой-либо выводъ имъ извлеченный.</w:t>
      </w:r>
    </w:p>
    <w:p>
      <w:pPr>
        <w:pStyle w:val="Style16"/>
        <w:keepNext w:val="0"/>
        <w:keepLines w:val="0"/>
        <w:widowControl w:val="0"/>
        <w:numPr>
          <w:ilvl w:val="0"/>
          <w:numId w:val="25"/>
        </w:numPr>
        <w:shd w:val="clear" w:color="auto" w:fill="auto"/>
        <w:tabs>
          <w:tab w:pos="523" w:val="left"/>
        </w:tabs>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Вы говорите, что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Рида «не можетъ быть приложена «къ объясненію причинъ склонности нѣкоторыхъ людей къ одному, а «другихъ къ другому предмету». Л </w:t>
      </w:r>
      <w:r>
        <w:rPr>
          <w:spacing w:val="0"/>
          <w:w w:val="100"/>
          <w:position w:val="0"/>
          <w:sz w:val="22"/>
          <w:szCs w:val="22"/>
          <w:shd w:val="clear" w:color="auto" w:fill="auto"/>
          <w:lang w:val="ru-RU" w:eastAsia="ru-RU" w:bidi="ru-RU"/>
        </w:rPr>
        <w:t xml:space="preserve">отвѣчу, </w:t>
      </w:r>
      <w:r>
        <w:rPr>
          <w:spacing w:val="0"/>
          <w:w w:val="100"/>
          <w:position w:val="0"/>
          <w:sz w:val="20"/>
          <w:szCs w:val="20"/>
          <w:shd w:val="clear" w:color="auto" w:fill="auto"/>
          <w:lang w:val="ru-RU" w:eastAsia="ru-RU" w:bidi="ru-RU"/>
        </w:rPr>
        <w:t xml:space="preserve">что эта разница есть </w:t>
      </w:r>
      <w:r>
        <w:rPr>
          <w:i/>
          <w:iCs/>
          <w:spacing w:val="0"/>
          <w:w w:val="100"/>
          <w:position w:val="0"/>
          <w:sz w:val="20"/>
          <w:szCs w:val="20"/>
          <w:shd w:val="clear" w:color="auto" w:fill="auto"/>
          <w:lang w:val="ru-RU" w:eastAsia="ru-RU" w:bidi="ru-RU"/>
        </w:rPr>
        <w:t xml:space="preserve">фактъ </w:t>
      </w:r>
      <w:r>
        <w:rPr>
          <w:spacing w:val="0"/>
          <w:w w:val="100"/>
          <w:position w:val="0"/>
          <w:sz w:val="20"/>
          <w:szCs w:val="20"/>
          <w:shd w:val="clear" w:color="auto" w:fill="auto"/>
          <w:lang w:val="ru-RU" w:eastAsia="ru-RU" w:bidi="ru-RU"/>
        </w:rPr>
        <w:t>въ свойствахъ разума, всякому открытый для наблюденій, обнаружен-</w:t>
      </w:r>
      <w:r>
        <w:br w:type="page"/>
      </w:r>
    </w:p>
    <w:p>
      <w:pPr>
        <w:pStyle w:val="Style29"/>
        <w:keepNext w:val="0"/>
        <w:keepLines w:val="0"/>
        <w:widowControl w:val="0"/>
        <w:shd w:val="clear" w:color="auto" w:fill="auto"/>
        <w:tabs>
          <w:tab w:pos="6802" w:val="left"/>
        </w:tabs>
        <w:bidi w:val="0"/>
        <w:spacing w:before="0" w:after="140" w:line="240" w:lineRule="auto"/>
        <w:ind w:left="0" w:right="0" w:firstLine="0"/>
        <w:jc w:val="both"/>
      </w:pPr>
      <w:r>
        <w:rPr>
          <w:b/>
          <w:bCs/>
          <w:spacing w:val="0"/>
          <w:w w:val="100"/>
          <w:position w:val="0"/>
          <w:sz w:val="13"/>
          <w:szCs w:val="13"/>
          <w:shd w:val="clear" w:color="auto" w:fill="auto"/>
          <w:lang w:val="ru-RU" w:eastAsia="ru-RU" w:bidi="ru-RU"/>
        </w:rPr>
        <w:t xml:space="preserve">Они). </w:t>
      </w:r>
      <w:r>
        <w:rPr>
          <w:b/>
          <w:bCs/>
          <w:i/>
          <w:iCs/>
          <w:spacing w:val="0"/>
          <w:w w:val="100"/>
          <w:position w:val="0"/>
          <w:sz w:val="17"/>
          <w:szCs w:val="17"/>
          <w:shd w:val="clear" w:color="auto" w:fill="auto"/>
          <w:lang w:val="el-GR" w:eastAsia="el-GR" w:bidi="el-GR"/>
        </w:rPr>
        <w:t>II.</w:t>
      </w:r>
      <w:r>
        <w:rPr>
          <w:rFonts w:ascii="Arial" w:eastAsia="Arial" w:hAnsi="Arial" w:cs="Arial"/>
          <w:spacing w:val="0"/>
          <w:w w:val="100"/>
          <w:position w:val="0"/>
          <w:sz w:val="16"/>
          <w:szCs w:val="16"/>
          <w:shd w:val="clear" w:color="auto" w:fill="auto"/>
          <w:lang w:val="el-GR" w:eastAsia="el-GR" w:bidi="el-GR"/>
        </w:rPr>
        <w:t xml:space="preserve"> </w:t>
      </w:r>
      <w:r>
        <w:rPr>
          <w:rFonts w:ascii="Arial" w:eastAsia="Arial" w:hAnsi="Arial" w:cs="Arial"/>
          <w:spacing w:val="0"/>
          <w:w w:val="100"/>
          <w:position w:val="0"/>
          <w:sz w:val="16"/>
          <w:szCs w:val="16"/>
          <w:shd w:val="clear" w:color="auto" w:fill="auto"/>
          <w:lang w:val="ru-RU" w:eastAsia="ru-RU" w:bidi="ru-RU"/>
        </w:rPr>
        <w:t xml:space="preserve">ІІиЛМнКл </w:t>
      </w:r>
      <w:r>
        <w:rPr>
          <w:rFonts w:ascii="Arial" w:eastAsia="Arial" w:hAnsi="Arial" w:cs="Arial"/>
          <w:spacing w:val="0"/>
          <w:w w:val="100"/>
          <w:position w:val="0"/>
          <w:sz w:val="16"/>
          <w:szCs w:val="16"/>
          <w:shd w:val="clear" w:color="auto" w:fill="auto"/>
          <w:lang w:val="de-DE" w:eastAsia="de-DE" w:bidi="de-DE"/>
        </w:rPr>
        <w:t xml:space="preserve">MBHtjjr </w:t>
      </w:r>
      <w:r>
        <w:rPr>
          <w:b/>
          <w:bCs/>
          <w:smallCaps/>
          <w:spacing w:val="0"/>
          <w:w w:val="100"/>
          <w:position w:val="0"/>
          <w:shd w:val="clear" w:color="auto" w:fill="auto"/>
          <w:lang w:val="ru-RU" w:eastAsia="ru-RU" w:bidi="ru-RU"/>
        </w:rPr>
        <w:t>ч-імософлміі</w:t>
      </w:r>
      <w:r>
        <w:rPr>
          <w:b/>
          <w:bCs/>
          <w:spacing w:val="0"/>
          <w:w w:val="100"/>
          <w:position w:val="0"/>
          <w:sz w:val="13"/>
          <w:szCs w:val="13"/>
          <w:shd w:val="clear" w:color="auto" w:fill="auto"/>
          <w:lang w:val="ru-RU" w:eastAsia="ru-RU" w:bidi="ru-RU"/>
        </w:rPr>
        <w:t xml:space="preserve"> иіко.іъ </w:t>
      </w:r>
      <w:r>
        <w:rPr>
          <w:b/>
          <w:bCs/>
          <w:smallCaps/>
          <w:spacing w:val="0"/>
          <w:w w:val="100"/>
          <w:position w:val="0"/>
          <w:shd w:val="clear" w:color="auto" w:fill="auto"/>
          <w:lang w:val="ru-RU" w:eastAsia="ru-RU" w:bidi="ru-RU"/>
        </w:rPr>
        <w:t>Рида и Гл.ілі иь Эдивборг«.</w:t>
      </w:r>
      <w:r>
        <w:rPr>
          <w:b/>
          <w:bCs/>
          <w:spacing w:val="0"/>
          <w:w w:val="100"/>
          <w:position w:val="0"/>
          <w:shd w:val="clear" w:color="auto" w:fill="auto"/>
          <w:lang w:val="ru-RU" w:eastAsia="ru-RU" w:bidi="ru-RU"/>
        </w:rPr>
        <w:tab/>
        <w:t>39</w:t>
      </w:r>
    </w:p>
    <w:p>
      <w:pPr>
        <w:pStyle w:val="Style16"/>
        <w:keepNext w:val="0"/>
        <w:keepLines w:val="0"/>
        <w:widowControl w:val="0"/>
        <w:shd w:val="clear" w:color="auto" w:fill="auto"/>
        <w:bidi w:val="0"/>
        <w:spacing w:before="0" w:after="60" w:line="240" w:lineRule="auto"/>
        <w:ind w:left="0" w:right="0" w:firstLine="0"/>
        <w:rPr>
          <w:sz w:val="20"/>
          <w:szCs w:val="20"/>
        </w:rPr>
      </w:pPr>
      <w:r>
        <w:rPr>
          <w:smallCaps/>
          <w:spacing w:val="0"/>
          <w:w w:val="100"/>
          <w:position w:val="0"/>
          <w:sz w:val="20"/>
          <w:szCs w:val="20"/>
          <w:shd w:val="clear" w:color="auto" w:fill="auto"/>
          <w:lang w:val="ru-RU" w:eastAsia="ru-RU" w:bidi="ru-RU"/>
        </w:rPr>
        <w:t>ііыіі</w:t>
      </w:r>
      <w:r>
        <w:rPr>
          <w:spacing w:val="0"/>
          <w:w w:val="100"/>
          <w:position w:val="0"/>
          <w:sz w:val="20"/>
          <w:szCs w:val="20"/>
          <w:shd w:val="clear" w:color="auto" w:fill="auto"/>
          <w:lang w:val="ru-RU" w:eastAsia="ru-RU" w:bidi="ru-RU"/>
        </w:rPr>
        <w:t xml:space="preserve"> методою Риди и признанный имъ и его послѣдователями, хотя, можетъ-быть, не столь подробно изслѣдованный, сколько это возмож</w:t>
        <w:softHyphen/>
        <w:t>но. Всякое дополнительное изслѣдованіе этого Факта, или всякое объ</w:t>
        <w:softHyphen/>
        <w:t xml:space="preserve">ясненіе его, </w:t>
      </w:r>
      <w:r>
        <w:rPr>
          <w:i/>
          <w:iCs/>
          <w:spacing w:val="0"/>
          <w:w w:val="100"/>
          <w:position w:val="0"/>
          <w:sz w:val="20"/>
          <w:szCs w:val="20"/>
          <w:shd w:val="clear" w:color="auto" w:fill="auto"/>
          <w:lang w:val="ru-RU" w:eastAsia="ru-RU" w:bidi="ru-RU"/>
        </w:rPr>
        <w:t>если оно сдѣлано по методѣ нзсліьдоватемноіі,</w:t>
      </w:r>
      <w:r>
        <w:rPr>
          <w:spacing w:val="0"/>
          <w:w w:val="100"/>
          <w:position w:val="0"/>
          <w:sz w:val="20"/>
          <w:szCs w:val="20"/>
          <w:shd w:val="clear" w:color="auto" w:fill="auto"/>
          <w:lang w:val="ru-RU" w:eastAsia="ru-RU" w:bidi="ru-RU"/>
        </w:rPr>
        <w:t xml:space="preserve"> будетъ, не</w:t>
        <w:softHyphen/>
        <w:t xml:space="preserve">обходимо, добавленіемъ къ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Рида, и притомъ такимъ </w:t>
      </w:r>
      <w:r>
        <w:rPr>
          <w:i/>
          <w:iCs/>
          <w:spacing w:val="0"/>
          <w:w w:val="100"/>
          <w:position w:val="0"/>
          <w:sz w:val="20"/>
          <w:szCs w:val="20"/>
          <w:shd w:val="clear" w:color="auto" w:fill="auto"/>
          <w:lang w:val="ru-RU" w:eastAsia="ru-RU" w:bidi="ru-RU"/>
        </w:rPr>
        <w:t>доба</w:t>
        <w:softHyphen/>
        <w:t>вленіемъ,</w:t>
      </w:r>
      <w:r>
        <w:rPr>
          <w:spacing w:val="0"/>
          <w:w w:val="100"/>
          <w:position w:val="0"/>
          <w:sz w:val="20"/>
          <w:szCs w:val="20"/>
          <w:shd w:val="clear" w:color="auto" w:fill="auto"/>
          <w:lang w:val="ru-RU" w:eastAsia="ru-RU" w:bidi="ru-RU"/>
        </w:rPr>
        <w:t xml:space="preserve"> какое, но </w:t>
      </w:r>
      <w:r>
        <w:rPr>
          <w:b/>
          <w:bCs/>
          <w:spacing w:val="0"/>
          <w:w w:val="100"/>
          <w:position w:val="0"/>
          <w:sz w:val="16"/>
          <w:szCs w:val="16"/>
          <w:shd w:val="clear" w:color="auto" w:fill="auto"/>
          <w:lang w:val="ru-RU" w:eastAsia="ru-RU" w:bidi="ru-RU"/>
        </w:rPr>
        <w:t xml:space="preserve">его </w:t>
      </w:r>
      <w:r>
        <w:rPr>
          <w:spacing w:val="0"/>
          <w:w w:val="100"/>
          <w:position w:val="0"/>
          <w:sz w:val="20"/>
          <w:szCs w:val="20"/>
          <w:shd w:val="clear" w:color="auto" w:fill="auto"/>
          <w:lang w:val="ru-RU" w:eastAsia="ru-RU" w:bidi="ru-RU"/>
        </w:rPr>
        <w:t>собственнымъ ожиданіямъ, получитъ совре</w:t>
        <w:softHyphen/>
        <w:t xml:space="preserve">менемъ его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Не понимаю, какммъ-образомъ ученіе френо</w:t>
        <w:softHyphen/>
      </w:r>
      <w:r>
        <w:rPr>
          <w:spacing w:val="0"/>
          <w:w w:val="100"/>
          <w:position w:val="0"/>
          <w:sz w:val="22"/>
          <w:szCs w:val="22"/>
          <w:shd w:val="clear" w:color="auto" w:fill="auto"/>
          <w:lang w:val="ru-RU" w:eastAsia="ru-RU" w:bidi="ru-RU"/>
        </w:rPr>
        <w:t xml:space="preserve">логовъ </w:t>
      </w:r>
      <w:r>
        <w:rPr>
          <w:spacing w:val="0"/>
          <w:w w:val="100"/>
          <w:position w:val="0"/>
          <w:sz w:val="20"/>
          <w:szCs w:val="20"/>
          <w:shd w:val="clear" w:color="auto" w:fill="auto"/>
          <w:lang w:val="ru-RU" w:eastAsia="ru-RU" w:bidi="ru-RU"/>
        </w:rPr>
        <w:t xml:space="preserve">замѣнитъ когда-нибудь эту </w:t>
      </w:r>
      <w:r>
        <w:rPr>
          <w:smallCaps/>
          <w:spacing w:val="0"/>
          <w:w w:val="100"/>
          <w:position w:val="0"/>
          <w:sz w:val="20"/>
          <w:szCs w:val="20"/>
          <w:shd w:val="clear" w:color="auto" w:fill="auto"/>
          <w:lang w:val="ru-RU" w:eastAsia="ru-RU" w:bidi="ru-RU"/>
        </w:rPr>
        <w:t>философію.</w:t>
      </w:r>
      <w:r>
        <w:rPr>
          <w:spacing w:val="0"/>
          <w:w w:val="100"/>
          <w:position w:val="0"/>
          <w:sz w:val="20"/>
          <w:szCs w:val="20"/>
          <w:shd w:val="clear" w:color="auto" w:fill="auto"/>
          <w:lang w:val="ru-RU" w:eastAsia="ru-RU" w:bidi="ru-RU"/>
        </w:rPr>
        <w:t xml:space="preserve"> Всѣ Факты, которые Ридъ, </w:t>
      </w:r>
      <w:r>
        <w:rPr>
          <w:b/>
          <w:bCs/>
          <w:spacing w:val="0"/>
          <w:w w:val="100"/>
          <w:position w:val="0"/>
          <w:sz w:val="16"/>
          <w:szCs w:val="16"/>
          <w:shd w:val="clear" w:color="auto" w:fill="auto"/>
          <w:lang w:val="ru-RU" w:eastAsia="ru-RU" w:bidi="ru-RU"/>
        </w:rPr>
        <w:t xml:space="preserve">НЛП </w:t>
      </w:r>
      <w:r>
        <w:rPr>
          <w:spacing w:val="0"/>
          <w:w w:val="100"/>
          <w:position w:val="0"/>
          <w:sz w:val="20"/>
          <w:szCs w:val="20"/>
          <w:shd w:val="clear" w:color="auto" w:fill="auto"/>
          <w:lang w:val="ru-RU" w:eastAsia="ru-RU" w:bidi="ru-RU"/>
        </w:rPr>
        <w:t>кто-либо другоіі наблюдалъ, каковы на-ііримѣръ различія въ побужденіяхъ, чувствованіяхъ, или способностяхъ людеіі, останут</w:t>
        <w:softHyphen/>
        <w:t>ся неприкосновенными при введеніи дополнительнаго Факта (полагая его достовѣрнымъ) : что всякая особенность пнтел.іекта находится въ связи съ развитіемъ особенной части мозга н зависитъ отъ нея.</w:t>
      </w:r>
    </w:p>
    <w:p>
      <w:pPr>
        <w:pStyle w:val="Style16"/>
        <w:keepNext w:val="0"/>
        <w:keepLines w:val="0"/>
        <w:widowControl w:val="0"/>
        <w:numPr>
          <w:ilvl w:val="0"/>
          <w:numId w:val="25"/>
        </w:numPr>
        <w:shd w:val="clear" w:color="auto" w:fill="auto"/>
        <w:tabs>
          <w:tab w:pos="533" w:val="left"/>
        </w:tabs>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 xml:space="preserve">Ваше послѣднее возраженіе, что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Рида «никогда нс ис- «чііс.інтъ всѣхъ способностей человѣка,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отношеній между-собою «и къ внѣшнему міру, н ихъ приложеній, потомѵ-что опа нпкогда не «дойдетъ до первоначальныхъ способностей», происходитъ отъ того же двѵсмыглія въ употребленіи слова </w:t>
      </w:r>
      <w:r>
        <w:rPr>
          <w:i/>
          <w:iCs/>
          <w:color w:val="6D6D6D"/>
          <w:spacing w:val="0"/>
          <w:w w:val="100"/>
          <w:position w:val="0"/>
          <w:sz w:val="20"/>
          <w:szCs w:val="20"/>
          <w:shd w:val="clear" w:color="auto" w:fill="auto"/>
          <w:lang w:val="ru-RU" w:eastAsia="ru-RU" w:bidi="ru-RU"/>
        </w:rPr>
        <w:t>способность,</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которое я уже замѣ</w:t>
        <w:softHyphen/>
        <w:t xml:space="preserve">тилъ. Если вы употребляете </w:t>
      </w:r>
      <w:r>
        <w:rPr>
          <w:color w:val="6D6D6D"/>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 xml:space="preserve">слово въ новомъ смыслѣ, то. безъ- сомнѣніл, Факты, собранные Ридомъ, какъ па-примѣръ—понятіе, но- сТнженіе, намять н проч., не подойдутъ уже подъ него, въ новомъ его смыслѣ. Между-тѣмъ опн все-такн остаются Фактами, и пока вы не покажете, что они извлечены не изъ достаточно-точныхъ наблюденій, до-тѣхъ-норъ вамъ нельзя исключить ихъ изъ состава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ра</w:t>
        <w:softHyphen/>
        <w:t xml:space="preserve">зума.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Это относится къ тѣмъ изъ способностей, описанныхъ Френологами, которыя не вошли въ анализъ разума, сдѣлаикыіі Ридомъ и Стюар</w:t>
        <w:softHyphen/>
        <w:t xml:space="preserve">томъ. </w:t>
      </w:r>
      <w:r>
        <w:rPr>
          <w:b/>
          <w:bCs/>
          <w:spacing w:val="0"/>
          <w:w w:val="100"/>
          <w:position w:val="0"/>
          <w:sz w:val="16"/>
          <w:szCs w:val="16"/>
          <w:shd w:val="clear" w:color="auto" w:fill="auto"/>
          <w:lang w:val="ru-RU" w:eastAsia="ru-RU" w:bidi="ru-RU"/>
        </w:rPr>
        <w:t xml:space="preserve">По </w:t>
      </w:r>
      <w:r>
        <w:rPr>
          <w:spacing w:val="0"/>
          <w:w w:val="100"/>
          <w:position w:val="0"/>
          <w:sz w:val="20"/>
          <w:szCs w:val="20"/>
          <w:shd w:val="clear" w:color="auto" w:fill="auto"/>
          <w:lang w:val="ru-RU" w:eastAsia="ru-RU" w:bidi="ru-RU"/>
        </w:rPr>
        <w:t>многія пзъ способностей Френологовъ (особенно между чув</w:t>
        <w:softHyphen/>
        <w:t xml:space="preserve">ствованіями) суть тѣ же самые акты разума, или чувства, которые описаны </w:t>
      </w:r>
      <w:r>
        <w:rPr>
          <w:smallCaps/>
          <w:spacing w:val="0"/>
          <w:w w:val="100"/>
          <w:position w:val="0"/>
          <w:sz w:val="20"/>
          <w:szCs w:val="20"/>
          <w:shd w:val="clear" w:color="auto" w:fill="auto"/>
          <w:lang w:val="ru-RU" w:eastAsia="ru-RU" w:bidi="ru-RU"/>
        </w:rPr>
        <w:t>Ридомъ и</w:t>
      </w:r>
      <w:r>
        <w:rPr>
          <w:spacing w:val="0"/>
          <w:w w:val="100"/>
          <w:position w:val="0"/>
          <w:sz w:val="20"/>
          <w:szCs w:val="20"/>
          <w:shd w:val="clear" w:color="auto" w:fill="auto"/>
          <w:lang w:val="ru-RU" w:eastAsia="ru-RU" w:bidi="ru-RU"/>
        </w:rPr>
        <w:t xml:space="preserve"> Стюартомъ подъ заглавіемъ «Активныя и Нрав</w:t>
        <w:softHyphen/>
        <w:t>ственныя силы». Гакъ, на-примѣръ, Самоуваженіе первыхъ, есть Са</w:t>
        <w:softHyphen/>
        <w:t xml:space="preserve">молюбіе послѣднихъ, Одобрснность первыхъ, есть Желаніе уваженія послѣднихъ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т. д. Послѣ этого какимъ </w:t>
      </w:r>
      <w:r>
        <w:rPr>
          <w:color w:val="6D6D6D"/>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образомъ «вытЬсннтся» все, что было прежде дознано, </w:t>
      </w:r>
      <w:r>
        <w:rPr>
          <w:smallCaps/>
          <w:spacing w:val="0"/>
          <w:w w:val="100"/>
          <w:position w:val="0"/>
          <w:sz w:val="20"/>
          <w:szCs w:val="20"/>
          <w:shd w:val="clear" w:color="auto" w:fill="auto"/>
          <w:lang w:val="ru-RU" w:eastAsia="ru-RU" w:bidi="ru-RU"/>
        </w:rPr>
        <w:t>ііотомі</w:t>
      </w:r>
      <w:r>
        <w:rPr>
          <w:spacing w:val="0"/>
          <w:w w:val="100"/>
          <w:position w:val="0"/>
          <w:sz w:val="20"/>
          <w:szCs w:val="20"/>
          <w:shd w:val="clear" w:color="auto" w:fill="auto"/>
          <w:lang w:val="ru-RU" w:eastAsia="ru-RU" w:bidi="ru-RU"/>
        </w:rPr>
        <w:t xml:space="preserve"> только, что </w:t>
      </w:r>
      <w:r>
        <w:rPr>
          <w:i/>
          <w:iCs/>
          <w:spacing w:val="0"/>
          <w:w w:val="100"/>
          <w:position w:val="0"/>
          <w:sz w:val="20"/>
          <w:szCs w:val="20"/>
          <w:shd w:val="clear" w:color="auto" w:fill="auto"/>
          <w:lang w:val="ru-RU" w:eastAsia="ru-RU" w:bidi="ru-RU"/>
        </w:rPr>
        <w:t>дополнительныя наблюденія</w:t>
      </w:r>
      <w:r>
        <w:rPr>
          <w:spacing w:val="0"/>
          <w:w w:val="100"/>
          <w:position w:val="0"/>
          <w:sz w:val="20"/>
          <w:szCs w:val="20"/>
          <w:shd w:val="clear" w:color="auto" w:fill="auto"/>
          <w:lang w:val="ru-RU" w:eastAsia="ru-RU" w:bidi="ru-RU"/>
        </w:rPr>
        <w:t xml:space="preserve"> откроютъ пропорціональность силы побужденій, съ объе</w:t>
        <w:softHyphen/>
        <w:t xml:space="preserve">момъ нѣкоторыхъ частей мозга. Еще разъ сознаюсь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это превосхо</w:t>
        <w:softHyphen/>
        <w:t>дитъ МОП понятія.</w:t>
      </w:r>
    </w:p>
    <w:p>
      <w:pPr>
        <w:pStyle w:val="Style16"/>
        <w:keepNext w:val="0"/>
        <w:keepLines w:val="0"/>
        <w:widowControl w:val="0"/>
        <w:shd w:val="clear" w:color="auto" w:fill="auto"/>
        <w:bidi w:val="0"/>
        <w:spacing w:before="0" w:after="300" w:line="252" w:lineRule="auto"/>
        <w:ind w:left="0" w:right="0" w:firstLine="260"/>
        <w:rPr>
          <w:sz w:val="20"/>
          <w:szCs w:val="20"/>
        </w:rPr>
      </w:pPr>
      <w:r>
        <w:rPr>
          <w:spacing w:val="0"/>
          <w:w w:val="100"/>
          <w:position w:val="0"/>
          <w:sz w:val="20"/>
          <w:szCs w:val="20"/>
          <w:shd w:val="clear" w:color="auto" w:fill="auto"/>
          <w:lang w:val="ru-RU" w:eastAsia="ru-RU" w:bidi="ru-RU"/>
        </w:rPr>
        <w:t xml:space="preserve">Если разсматривать начала Френологіи, какъ </w:t>
      </w:r>
      <w:r>
        <w:rPr>
          <w:i/>
          <w:iCs/>
          <w:spacing w:val="0"/>
          <w:w w:val="100"/>
          <w:position w:val="0"/>
          <w:sz w:val="20"/>
          <w:szCs w:val="20"/>
          <w:shd w:val="clear" w:color="auto" w:fill="auto"/>
          <w:lang w:val="ru-RU" w:eastAsia="ru-RU" w:bidi="ru-RU"/>
        </w:rPr>
        <w:t xml:space="preserve">дополнительные факты </w:t>
      </w:r>
      <w:r>
        <w:rPr>
          <w:spacing w:val="0"/>
          <w:w w:val="100"/>
          <w:position w:val="0"/>
          <w:sz w:val="20"/>
          <w:szCs w:val="20"/>
          <w:shd w:val="clear" w:color="auto" w:fill="auto"/>
          <w:lang w:val="ru-RU" w:eastAsia="ru-RU" w:bidi="ru-RU"/>
        </w:rPr>
        <w:t>въ естественной исторіи человѣческаго разума, то польза ихъ очевид</w:t>
        <w:softHyphen/>
        <w:t>на. Но я думаю, еще большей пользы можно бы ожидать отъ тща</w:t>
        <w:softHyphen/>
        <w:t xml:space="preserve">тельнаго разбора 'характеровъ, а этотъ разборъ въ нашей власти и нс зависитъ отъ Френологіи, т.-е., не зависитъ отъ разсматриванія головъ или догадокъ </w:t>
      </w:r>
      <w:r>
        <w:rPr>
          <w:b/>
          <w:bCs/>
          <w:spacing w:val="0"/>
          <w:w w:val="100"/>
          <w:position w:val="0"/>
          <w:sz w:val="16"/>
          <w:szCs w:val="16"/>
          <w:shd w:val="clear" w:color="auto" w:fill="auto"/>
          <w:lang w:val="ru-RU" w:eastAsia="ru-RU" w:bidi="ru-RU"/>
        </w:rPr>
        <w:t xml:space="preserve">о </w:t>
      </w:r>
      <w:r>
        <w:rPr>
          <w:spacing w:val="0"/>
          <w:w w:val="100"/>
          <w:position w:val="0"/>
          <w:sz w:val="20"/>
          <w:szCs w:val="20"/>
          <w:shd w:val="clear" w:color="auto" w:fill="auto"/>
          <w:lang w:val="ru-RU" w:eastAsia="ru-RU" w:bidi="ru-RU"/>
        </w:rPr>
        <w:t>величинѣ частей заключающагося въ иихъ мозга. По</w:t>
        <w:softHyphen/>
        <w:t>добные разборы должны быть основаніемъ всякой истины, подтвер</w:t>
        <w:softHyphen/>
        <w:t xml:space="preserve">ждающей начала Френо.іогнк поэтомѵ-то я и не могу не имѣть нѣкотораго сомнѣнія </w:t>
      </w:r>
      <w:r>
        <w:rPr>
          <w:i/>
          <w:iCs/>
          <w:spacing w:val="0"/>
          <w:w w:val="100"/>
          <w:position w:val="0"/>
          <w:sz w:val="20"/>
          <w:szCs w:val="20"/>
          <w:shd w:val="clear" w:color="auto" w:fill="auto"/>
          <w:lang w:val="ru-RU" w:eastAsia="ru-RU" w:bidi="ru-RU"/>
        </w:rPr>
        <w:t>въ особенныхъ</w:t>
      </w:r>
      <w:r>
        <w:rPr>
          <w:spacing w:val="0"/>
          <w:w w:val="100"/>
          <w:position w:val="0"/>
          <w:sz w:val="20"/>
          <w:szCs w:val="20"/>
          <w:shd w:val="clear" w:color="auto" w:fill="auto"/>
          <w:lang w:val="ru-RU" w:eastAsia="ru-RU" w:bidi="ru-RU"/>
        </w:rPr>
        <w:t xml:space="preserve"> выгодахъ, ожидаемыхъ вамп и многими другими</w:t>
        <w:br w:type="page"/>
        <w:t xml:space="preserve">отъ соображенія анализа характеровъ, сдѣланнаго по извѣстнымъ намъ сужденіямъ человѣка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но его поступкамъ, съ размѣрами органовъ въ чсрепосдовіи.</w:t>
      </w:r>
    </w:p>
    <w:p>
      <w:pPr>
        <w:pStyle w:val="Style27"/>
        <w:keepNext w:val="0"/>
        <w:keepLines w:val="0"/>
        <w:widowControl w:val="0"/>
        <w:shd w:val="clear" w:color="auto" w:fill="auto"/>
        <w:bidi w:val="0"/>
        <w:spacing w:before="0" w:after="180" w:line="240" w:lineRule="auto"/>
        <w:ind w:left="0" w:right="0" w:firstLine="0"/>
        <w:jc w:val="center"/>
      </w:pPr>
      <w:r>
        <w:rPr>
          <w:smallCaps/>
          <w:spacing w:val="0"/>
          <w:w w:val="100"/>
          <w:position w:val="0"/>
          <w:shd w:val="clear" w:color="auto" w:fill="auto"/>
          <w:lang w:val="ru-RU" w:eastAsia="ru-RU" w:bidi="ru-RU"/>
        </w:rPr>
        <w:t>Отвѣтъ Джоржл Комвл.</w:t>
      </w:r>
    </w:p>
    <w:p>
      <w:pPr>
        <w:pStyle w:val="Style16"/>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Г. академикъ начинаетъ свои возраженія сознаніемъ, что не изучалъ доказательствъ, приведенныхъ Галлемъ, Шпурцгеймомъ и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послѣдо</w:t>
        <w:softHyphen/>
        <w:t>вателями, относительно назначенія различныхъ частей мозга для от</w:t>
        <w:softHyphen/>
        <w:t xml:space="preserve">правленія извѣстныхъ способностей, такъ тіцатедыю, какъ-бы. можетъ- быть, должсігь былъ зто сдѣлать,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объясняетъ причины этого об</w:t>
        <w:softHyphen/>
        <w:t>стоятельства. Я разсмотри) ихъ въ подробности, послѣ разбора двухъ другихъ пунктовъ.</w:t>
      </w:r>
    </w:p>
    <w:p>
      <w:pPr>
        <w:pStyle w:val="Style16"/>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Г. академикъ выписалъ изъ «Предварительной диссертаціи Стюарта» мѣсто, вт· которомъ зтотъ авторъ обращается къ наблюденіямъ ум</w:t>
        <w:softHyphen/>
        <w:t xml:space="preserve">ственныхъ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нравственныхъ явленій, представляемыхъ разумомъ дру</w:t>
        <w:softHyphen/>
        <w:t xml:space="preserve">гихъ людеіі, какъ къ источникамъ пріобрѣтенія познавііі въ </w:t>
      </w:r>
      <w:r>
        <w:rPr>
          <w:smallCaps/>
          <w:spacing w:val="0"/>
          <w:w w:val="100"/>
          <w:position w:val="0"/>
          <w:sz w:val="20"/>
          <w:szCs w:val="20"/>
          <w:shd w:val="clear" w:color="auto" w:fill="auto"/>
          <w:lang w:val="ru-RU" w:eastAsia="ru-RU" w:bidi="ru-RU"/>
        </w:rPr>
        <w:t>филосо</w:t>
        <w:softHyphen/>
        <w:t>фіи</w:t>
      </w:r>
      <w:r>
        <w:rPr>
          <w:spacing w:val="0"/>
          <w:w w:val="100"/>
          <w:position w:val="0"/>
          <w:sz w:val="20"/>
          <w:szCs w:val="20"/>
          <w:shd w:val="clear" w:color="auto" w:fill="auto"/>
          <w:lang w:val="ru-RU" w:eastAsia="ru-RU" w:bidi="ru-RU"/>
        </w:rPr>
        <w:t xml:space="preserve"> разума. Но Стюартъ, п теоретически, и практически, ограничивает</w:t>
        <w:softHyphen/>
        <w:t>ся наблюденіями своего собственнаго еозианія, принимая ихъ за осно</w:t>
        <w:softHyphen/>
        <w:t xml:space="preserve">ваніе своеіі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Въ тоіі же «Диссертація» мы находимъ слѣдую</w:t>
        <w:softHyphen/>
        <w:t xml:space="preserve">щее : « я старался всего болѣе, утвердить законы нашео природы, </w:t>
      </w:r>
      <w:r>
        <w:rPr>
          <w:i/>
          <w:iCs/>
          <w:spacing w:val="0"/>
          <w:w w:val="100"/>
          <w:position w:val="0"/>
          <w:sz w:val="20"/>
          <w:szCs w:val="20"/>
          <w:shd w:val="clear" w:color="auto" w:fill="auto"/>
          <w:lang w:val="ru-RU" w:eastAsia="ru-RU" w:bidi="ru-RU"/>
        </w:rPr>
        <w:t>на сколько она можетъ быть открыта, вниманіемъ къ предметамъ нашею сознанія».</w:t>
      </w:r>
      <w:r>
        <w:rPr>
          <w:spacing w:val="0"/>
          <w:w w:val="100"/>
          <w:position w:val="0"/>
          <w:sz w:val="20"/>
          <w:szCs w:val="20"/>
          <w:shd w:val="clear" w:color="auto" w:fill="auto"/>
          <w:lang w:val="ru-RU" w:eastAsia="ru-RU" w:bidi="ru-RU"/>
        </w:rPr>
        <w:t xml:space="preserve"> О наблюденіяхъ разума другихъ людеіі, упоминается Стюар</w:t>
        <w:softHyphen/>
        <w:t xml:space="preserve">томъ только случайно п стороною. Онъ говорятъ: «Вся жизнь </w:t>
      </w:r>
      <w:r>
        <w:rPr>
          <w:smallCaps/>
          <w:spacing w:val="0"/>
          <w:w w:val="100"/>
          <w:position w:val="0"/>
          <w:sz w:val="20"/>
          <w:szCs w:val="20"/>
          <w:shd w:val="clear" w:color="auto" w:fill="auto"/>
          <w:lang w:val="ru-RU" w:eastAsia="ru-RU" w:bidi="ru-RU"/>
        </w:rPr>
        <w:t xml:space="preserve">фнло- </w:t>
      </w:r>
      <w:r>
        <w:rPr>
          <w:spacing w:val="0"/>
          <w:w w:val="100"/>
          <w:position w:val="0"/>
          <w:sz w:val="20"/>
          <w:szCs w:val="20"/>
          <w:shd w:val="clear" w:color="auto" w:fill="auto"/>
          <w:lang w:val="ru-RU" w:eastAsia="ru-RU" w:bidi="ru-RU"/>
        </w:rPr>
        <w:t xml:space="preserve">соФа, какимъ бы предметомъ онъ ни былъ занятъ, есть безпрерывный рядъ опытовъ </w:t>
      </w:r>
      <w:r>
        <w:rPr>
          <w:i/>
          <w:iCs/>
          <w:spacing w:val="0"/>
          <w:w w:val="100"/>
          <w:position w:val="0"/>
          <w:sz w:val="20"/>
          <w:szCs w:val="20"/>
          <w:shd w:val="clear" w:color="auto" w:fill="auto"/>
          <w:lang w:val="ru-RU" w:eastAsia="ru-RU" w:bidi="ru-RU"/>
        </w:rPr>
        <w:t xml:space="preserve">надъ ею собствснньиін способностями </w:t>
      </w:r>
      <w:r>
        <w:rPr>
          <w:smallCaps/>
          <w:spacing w:val="0"/>
          <w:w w:val="100"/>
          <w:position w:val="0"/>
          <w:sz w:val="20"/>
          <w:szCs w:val="20"/>
          <w:shd w:val="clear" w:color="auto" w:fill="auto"/>
          <w:lang w:val="ru-RU" w:eastAsia="ru-RU" w:bidi="ru-RU"/>
        </w:rPr>
        <w:t xml:space="preserve">іі </w:t>
      </w:r>
      <w:r>
        <w:rPr>
          <w:i/>
          <w:iCs/>
          <w:spacing w:val="0"/>
          <w:w w:val="100"/>
          <w:position w:val="0"/>
          <w:sz w:val="20"/>
          <w:szCs w:val="20"/>
          <w:shd w:val="clear" w:color="auto" w:fill="auto"/>
          <w:lang w:val="ru-RU" w:eastAsia="ru-RU" w:bidi="ru-RU"/>
        </w:rPr>
        <w:t>силами.»</w:t>
      </w:r>
      <w:r>
        <w:rPr>
          <w:spacing w:val="0"/>
          <w:w w:val="100"/>
          <w:position w:val="0"/>
          <w:sz w:val="20"/>
          <w:szCs w:val="20"/>
          <w:shd w:val="clear" w:color="auto" w:fill="auto"/>
          <w:lang w:val="ru-RU" w:eastAsia="ru-RU" w:bidi="ru-RU"/>
        </w:rPr>
        <w:t xml:space="preserve"> Вт, его же «Начальныхъ Основаніяхъ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Человѣческаго Разума», сказало : Если труды метафизиковъ увѣнчаются успѣхомъ, </w:t>
      </w:r>
      <w:r>
        <w:rPr>
          <w:i/>
          <w:iCs/>
          <w:spacing w:val="0"/>
          <w:w w:val="100"/>
          <w:position w:val="0"/>
          <w:sz w:val="20"/>
          <w:szCs w:val="20"/>
          <w:shd w:val="clear" w:color="auto" w:fill="auto"/>
          <w:lang w:val="ru-RU" w:eastAsia="ru-RU" w:bidi="ru-RU"/>
        </w:rPr>
        <w:t>то это мо</w:t>
        <w:softHyphen/>
        <w:t>жетъ пронзоіідтн только въ-сліьдстм'с внимательною и терпѣлнваю обсужнватя предметовъ имъ собственнаго сознанія.</w:t>
      </w:r>
      <w:r>
        <w:rPr>
          <w:spacing w:val="0"/>
          <w:w w:val="100"/>
          <w:position w:val="0"/>
          <w:sz w:val="20"/>
          <w:szCs w:val="20"/>
          <w:shd w:val="clear" w:color="auto" w:fill="auto"/>
          <w:lang w:val="ru-RU" w:eastAsia="ru-RU" w:bidi="ru-RU"/>
        </w:rPr>
        <w:t xml:space="preserve"> I'. Стюартъ есть одинъ изъ самыхъ неосновательныхъ авторовъ, когда-либо нисав- пінхъ о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разума. Въ его твореніяхъ обнаруживается </w:t>
      </w:r>
      <w:r>
        <w:rPr>
          <w:spacing w:val="0"/>
          <w:w w:val="100"/>
          <w:position w:val="0"/>
          <w:sz w:val="22"/>
          <w:szCs w:val="22"/>
          <w:shd w:val="clear" w:color="auto" w:fill="auto"/>
          <w:lang w:val="ru-RU" w:eastAsia="ru-RU" w:bidi="ru-RU"/>
        </w:rPr>
        <w:t>безпре</w:t>
        <w:softHyphen/>
      </w:r>
      <w:r>
        <w:rPr>
          <w:spacing w:val="0"/>
          <w:w w:val="100"/>
          <w:position w:val="0"/>
          <w:sz w:val="20"/>
          <w:szCs w:val="20"/>
          <w:shd w:val="clear" w:color="auto" w:fill="auto"/>
          <w:lang w:val="ru-RU" w:eastAsia="ru-RU" w:bidi="ru-RU"/>
        </w:rPr>
        <w:t xml:space="preserve">станное противорѣчіе между результатами ошибочнаго способа </w:t>
      </w:r>
      <w:r>
        <w:rPr>
          <w:smallCaps/>
          <w:spacing w:val="0"/>
          <w:w w:val="100"/>
          <w:position w:val="0"/>
          <w:sz w:val="20"/>
          <w:szCs w:val="20"/>
          <w:shd w:val="clear" w:color="auto" w:fill="auto"/>
          <w:lang w:val="ru-RU" w:eastAsia="ru-RU" w:bidi="ru-RU"/>
        </w:rPr>
        <w:t xml:space="preserve">фіі.іо- </w:t>
      </w:r>
      <w:r>
        <w:rPr>
          <w:spacing w:val="0"/>
          <w:w w:val="100"/>
          <w:position w:val="0"/>
          <w:sz w:val="20"/>
          <w:szCs w:val="20"/>
          <w:shd w:val="clear" w:color="auto" w:fill="auto"/>
          <w:lang w:val="ru-RU" w:eastAsia="ru-RU" w:bidi="ru-RU"/>
        </w:rPr>
        <w:t>соФствоваиія н простыми правилами обыкновеннаго наблюденія н суж</w:t>
        <w:softHyphen/>
        <w:t xml:space="preserve">денія. На отпой страницѣ преобладаетъ у него спекулятивная </w:t>
      </w:r>
      <w:r>
        <w:rPr>
          <w:smallCaps/>
          <w:spacing w:val="0"/>
          <w:w w:val="100"/>
          <w:position w:val="0"/>
          <w:sz w:val="20"/>
          <w:szCs w:val="20"/>
          <w:shd w:val="clear" w:color="auto" w:fill="auto"/>
          <w:lang w:val="ru-RU" w:eastAsia="ru-RU" w:bidi="ru-RU"/>
        </w:rPr>
        <w:t>филосо</w:t>
        <w:softHyphen/>
        <w:t>фія.</w:t>
      </w:r>
      <w:r>
        <w:rPr>
          <w:spacing w:val="0"/>
          <w:w w:val="100"/>
          <w:position w:val="0"/>
          <w:sz w:val="20"/>
          <w:szCs w:val="20"/>
          <w:shd w:val="clear" w:color="auto" w:fill="auto"/>
          <w:lang w:val="ru-RU" w:eastAsia="ru-RU" w:bidi="ru-RU"/>
        </w:rPr>
        <w:t xml:space="preserve"> тогда-какъ на слѣдующей неожиданно встрѣчаешь нѣсколько вѣр</w:t>
        <w:softHyphen/>
        <w:t>ныхъ замѣтокъ, явно навлеченныхъ изъ наблюденій другихъ людей. Г. академикъ легко можетъ выбрать отдѣльныя мѣста въ защиту мнѣ</w:t>
        <w:softHyphen/>
        <w:t xml:space="preserve">нія. будто бы стюартова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не ограничивается, ' въ своихъ основаніяхъ, сужденіемъ но собственному сознанію. Нс только тѣ мѣста, па </w:t>
      </w:r>
      <w:r>
        <w:rPr>
          <w:b/>
          <w:bCs/>
          <w:spacing w:val="0"/>
          <w:w w:val="100"/>
          <w:position w:val="0"/>
          <w:sz w:val="16"/>
          <w:szCs w:val="16"/>
          <w:shd w:val="clear" w:color="auto" w:fill="auto"/>
          <w:lang w:val="ru-RU" w:eastAsia="ru-RU" w:bidi="ru-RU"/>
        </w:rPr>
        <w:t xml:space="preserve">когорып </w:t>
      </w:r>
      <w:r>
        <w:rPr>
          <w:spacing w:val="0"/>
          <w:w w:val="100"/>
          <w:position w:val="0"/>
          <w:sz w:val="20"/>
          <w:szCs w:val="20"/>
          <w:shd w:val="clear" w:color="auto" w:fill="auto"/>
          <w:lang w:val="ru-RU" w:eastAsia="ru-RU" w:bidi="ru-RU"/>
        </w:rPr>
        <w:t xml:space="preserve">я теперь сослался, но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общее содержаніе его со</w:t>
        <w:softHyphen/>
        <w:t xml:space="preserve">чиненій,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заключенія, къ которымъ онъ приходитъ, доказываютъ противное.</w:t>
      </w:r>
    </w:p>
    <w:p>
      <w:pPr>
        <w:pStyle w:val="Style16"/>
        <w:keepNext w:val="0"/>
        <w:keepLines w:val="0"/>
        <w:widowControl w:val="0"/>
        <w:shd w:val="clear" w:color="auto" w:fill="auto"/>
        <w:bidi w:val="0"/>
        <w:spacing w:before="0" w:after="180" w:line="252" w:lineRule="auto"/>
        <w:ind w:left="0" w:right="0"/>
        <w:rPr>
          <w:sz w:val="20"/>
          <w:szCs w:val="20"/>
        </w:rPr>
        <w:sectPr>
          <w:headerReference w:type="default" r:id="rId216"/>
          <w:headerReference w:type="first" r:id="rId217"/>
          <w:pgSz w:w="8283" w:h="13948"/>
          <w:pgMar w:top="1075" w:left="603" w:right="533" w:bottom="1127" w:header="0" w:footer="3" w:gutter="0"/>
          <w:cols w:space="720"/>
          <w:noEndnote/>
          <w:titlePg/>
          <w:rtlGutter w:val="0"/>
          <w:docGrid w:linePitch="360"/>
        </w:sectPr>
      </w:pPr>
      <w:r>
        <w:rPr>
          <w:spacing w:val="0"/>
          <w:w w:val="100"/>
          <w:position w:val="0"/>
          <w:sz w:val="20"/>
          <w:szCs w:val="20"/>
          <w:shd w:val="clear" w:color="auto" w:fill="auto"/>
          <w:lang w:val="ru-RU" w:eastAsia="ru-RU" w:bidi="ru-RU"/>
        </w:rPr>
        <w:t>Г. академикъ допускаетъ, что, въ случаѣ оправданія связи отдѣль</w:t>
        <w:softHyphen/>
        <w:t>ныхъ частей мозга съ особенными актами разума, мы имѣли бы явное, дополненіе къ пціиему познанію разума, но дополненіе строго заклю</w:t>
        <w:softHyphen/>
        <w:t xml:space="preserve">чающееся въ обдастп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Рида и Стюарта. Особенно старается</w:t>
      </w:r>
    </w:p>
    <w:p>
      <w:pPr>
        <w:pStyle w:val="Style29"/>
        <w:keepNext w:val="0"/>
        <w:keepLines w:val="0"/>
        <w:widowControl w:val="0"/>
        <w:shd w:val="clear" w:color="auto" w:fill="auto"/>
        <w:tabs>
          <w:tab w:pos="6821" w:val="left"/>
        </w:tabs>
        <w:bidi w:val="0"/>
        <w:spacing w:before="0" w:after="140" w:line="240" w:lineRule="auto"/>
        <w:ind w:left="0" w:right="0" w:firstLine="0"/>
        <w:jc w:val="both"/>
      </w:pPr>
      <w:r>
        <w:rPr>
          <w:b/>
          <w:bCs/>
          <w:i/>
          <w:iCs/>
          <w:spacing w:val="0"/>
          <w:w w:val="100"/>
          <w:position w:val="0"/>
          <w:sz w:val="17"/>
          <w:szCs w:val="17"/>
          <w:shd w:val="clear" w:color="auto" w:fill="auto"/>
          <w:lang w:val="ru-RU" w:eastAsia="ru-RU" w:bidi="ru-RU"/>
        </w:rPr>
        <w:t>Отд. II.</w:t>
      </w:r>
      <w:r>
        <w:rPr>
          <w:rFonts w:ascii="Arial" w:eastAsia="Arial" w:hAnsi="Arial" w:cs="Arial"/>
          <w:spacing w:val="0"/>
          <w:w w:val="100"/>
          <w:position w:val="0"/>
          <w:sz w:val="16"/>
          <w:szCs w:val="16"/>
          <w:shd w:val="clear" w:color="auto" w:fill="auto"/>
          <w:lang w:val="ru-RU" w:eastAsia="ru-RU" w:bidi="ru-RU"/>
        </w:rPr>
        <w:t xml:space="preserve"> ІІплкмак* </w:t>
      </w:r>
      <w:r>
        <w:rPr>
          <w:b/>
          <w:bCs/>
          <w:smallCaps/>
          <w:spacing w:val="0"/>
          <w:w w:val="100"/>
          <w:position w:val="0"/>
          <w:shd w:val="clear" w:color="auto" w:fill="auto"/>
          <w:lang w:val="ru-RU" w:eastAsia="ru-RU" w:bidi="ru-RU"/>
        </w:rPr>
        <w:t xml:space="preserve">міжду </w:t>
      </w:r>
      <w:r>
        <w:rPr>
          <w:b/>
          <w:bCs/>
          <w:smallCaps/>
          <w:spacing w:val="0"/>
          <w:w w:val="100"/>
          <w:position w:val="0"/>
          <w:shd w:val="clear" w:color="auto" w:fill="auto"/>
          <w:lang w:val="la-001" w:eastAsia="la-001" w:bidi="la-001"/>
        </w:rPr>
        <w:t>-i-imoco-mm«</w:t>
      </w:r>
      <w:r>
        <w:rPr>
          <w:b/>
          <w:bCs/>
          <w:spacing w:val="0"/>
          <w:w w:val="100"/>
          <w:position w:val="0"/>
          <w:sz w:val="13"/>
          <w:szCs w:val="13"/>
          <w:shd w:val="clear" w:color="auto" w:fill="auto"/>
          <w:lang w:val="la-001" w:eastAsia="la-001" w:bidi="la-001"/>
        </w:rPr>
        <w:t xml:space="preserve"> </w:t>
      </w:r>
      <w:r>
        <w:rPr>
          <w:b/>
          <w:bCs/>
          <w:spacing w:val="0"/>
          <w:w w:val="100"/>
          <w:position w:val="0"/>
          <w:sz w:val="13"/>
          <w:szCs w:val="13"/>
          <w:shd w:val="clear" w:color="auto" w:fill="auto"/>
          <w:lang w:val="el-GR" w:eastAsia="el-GR" w:bidi="el-GR"/>
        </w:rPr>
        <w:t xml:space="preserve">σικο.ιτ </w:t>
      </w:r>
      <w:r>
        <w:rPr>
          <w:b/>
          <w:bCs/>
          <w:smallCaps/>
          <w:spacing w:val="0"/>
          <w:w w:val="100"/>
          <w:position w:val="0"/>
          <w:shd w:val="clear" w:color="auto" w:fill="auto"/>
          <w:lang w:val="ru-RU" w:eastAsia="ru-RU" w:bidi="ru-RU"/>
        </w:rPr>
        <w:t>Рида и Галля яь</w:t>
      </w:r>
      <w:r>
        <w:rPr>
          <w:rFonts w:ascii="Arial" w:eastAsia="Arial" w:hAnsi="Arial" w:cs="Arial"/>
          <w:b/>
          <w:bCs/>
          <w:spacing w:val="0"/>
          <w:w w:val="100"/>
          <w:position w:val="0"/>
          <w:sz w:val="11"/>
          <w:szCs w:val="11"/>
          <w:shd w:val="clear" w:color="auto" w:fill="auto"/>
          <w:lang w:val="ru-RU" w:eastAsia="ru-RU" w:bidi="ru-RU"/>
        </w:rPr>
        <w:t xml:space="preserve"> Эдииьоггъ.</w:t>
        <w:tab/>
      </w:r>
      <w:r>
        <w:rPr>
          <w:b/>
          <w:bCs/>
          <w:spacing w:val="0"/>
          <w:w w:val="100"/>
          <w:position w:val="0"/>
          <w:shd w:val="clear" w:color="auto" w:fill="auto"/>
          <w:lang w:val="ru-RU" w:eastAsia="ru-RU" w:bidi="ru-RU"/>
        </w:rPr>
        <w:t>91</w:t>
      </w:r>
    </w:p>
    <w:p>
      <w:pPr>
        <w:pStyle w:val="Style16"/>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онъ показать, что Френологія, на сколько опа окажется справедливою, будетъ не болѣе, какъ дополненіемъ къ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системѣ, дополненіемъ, составленнымъ на гѣхъ же началахъ, а не замѣненісм'ь этоіі системы другою.</w:t>
      </w:r>
    </w:p>
    <w:p>
      <w:pPr>
        <w:pStyle w:val="Style16"/>
        <w:keepNext w:val="0"/>
        <w:keepLines w:val="0"/>
        <w:widowControl w:val="0"/>
        <w:shd w:val="clear" w:color="auto" w:fill="auto"/>
        <w:bidi w:val="0"/>
        <w:spacing w:before="0" w:after="40" w:line="240" w:lineRule="auto"/>
        <w:ind w:left="0" w:right="0" w:firstLine="240"/>
        <w:rPr>
          <w:sz w:val="20"/>
          <w:szCs w:val="20"/>
        </w:rPr>
      </w:pPr>
      <w:r>
        <w:rPr>
          <w:spacing w:val="0"/>
          <w:w w:val="100"/>
          <w:position w:val="0"/>
          <w:sz w:val="20"/>
          <w:szCs w:val="20"/>
          <w:shd w:val="clear" w:color="auto" w:fill="auto"/>
          <w:lang w:val="ru-RU" w:eastAsia="ru-RU" w:bidi="ru-RU"/>
        </w:rPr>
        <w:t xml:space="preserve">Этотъ </w:t>
      </w:r>
      <w:r>
        <w:rPr>
          <w:spacing w:val="0"/>
          <w:w w:val="100"/>
          <w:position w:val="0"/>
          <w:sz w:val="22"/>
          <w:szCs w:val="22"/>
          <w:shd w:val="clear" w:color="auto" w:fill="auto"/>
          <w:lang w:val="ru-RU" w:eastAsia="ru-RU" w:bidi="ru-RU"/>
        </w:rPr>
        <w:t xml:space="preserve">пунктъ, </w:t>
      </w:r>
      <w:r>
        <w:rPr>
          <w:spacing w:val="0"/>
          <w:w w:val="100"/>
          <w:position w:val="0"/>
          <w:sz w:val="20"/>
          <w:szCs w:val="20"/>
          <w:shd w:val="clear" w:color="auto" w:fill="auto"/>
          <w:lang w:val="ru-RU" w:eastAsia="ru-RU" w:bidi="ru-RU"/>
        </w:rPr>
        <w:t xml:space="preserve">можетъ-быть, и не </w:t>
      </w:r>
      <w:r>
        <w:rPr>
          <w:spacing w:val="0"/>
          <w:w w:val="100"/>
          <w:position w:val="0"/>
          <w:sz w:val="22"/>
          <w:szCs w:val="22"/>
          <w:shd w:val="clear" w:color="auto" w:fill="auto"/>
          <w:lang w:val="ru-RU" w:eastAsia="ru-RU" w:bidi="ru-RU"/>
        </w:rPr>
        <w:t xml:space="preserve">стоятъ, </w:t>
      </w:r>
      <w:r>
        <w:rPr>
          <w:spacing w:val="0"/>
          <w:w w:val="100"/>
          <w:position w:val="0"/>
          <w:sz w:val="20"/>
          <w:szCs w:val="20"/>
          <w:shd w:val="clear" w:color="auto" w:fill="auto"/>
          <w:lang w:val="ru-RU" w:eastAsia="ru-RU" w:bidi="ru-RU"/>
        </w:rPr>
        <w:t xml:space="preserve">чтобъ о немъ спорить, но, по моему мнѣнію, въ какомъ смыслѣ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Ньютона вытѣснила </w:t>
      </w:r>
      <w:r>
        <w:rPr>
          <w:smallCaps/>
          <w:spacing w:val="0"/>
          <w:w w:val="100"/>
          <w:position w:val="0"/>
          <w:sz w:val="20"/>
          <w:szCs w:val="20"/>
          <w:shd w:val="clear" w:color="auto" w:fill="auto"/>
          <w:lang w:val="ru-RU" w:eastAsia="ru-RU" w:bidi="ru-RU"/>
        </w:rPr>
        <w:t>философію</w:t>
      </w:r>
      <w:r>
        <w:rPr>
          <w:spacing w:val="0"/>
          <w:w w:val="100"/>
          <w:position w:val="0"/>
          <w:sz w:val="20"/>
          <w:szCs w:val="20"/>
          <w:shd w:val="clear" w:color="auto" w:fill="auto"/>
          <w:lang w:val="ru-RU" w:eastAsia="ru-RU" w:bidi="ru-RU"/>
        </w:rPr>
        <w:t xml:space="preserve"> Декарта, въ такомъ же смыслѣ и Френологія отстраняетъ доктрпиы Рида и Стюарта, разсматривая ихъ, какъ системы </w:t>
      </w:r>
      <w:r>
        <w:rPr>
          <w:smallCaps/>
          <w:spacing w:val="0"/>
          <w:w w:val="100"/>
          <w:position w:val="0"/>
          <w:sz w:val="20"/>
          <w:szCs w:val="20"/>
          <w:shd w:val="clear" w:color="auto" w:fill="auto"/>
          <w:lang w:val="ru-RU" w:eastAsia="ru-RU" w:bidi="ru-RU"/>
        </w:rPr>
        <w:t xml:space="preserve">философіи </w:t>
      </w:r>
      <w:r>
        <w:rPr>
          <w:spacing w:val="0"/>
          <w:w w:val="100"/>
          <w:position w:val="0"/>
          <w:sz w:val="20"/>
          <w:szCs w:val="20"/>
          <w:shd w:val="clear" w:color="auto" w:fill="auto"/>
          <w:lang w:val="ru-RU" w:eastAsia="ru-RU" w:bidi="ru-RU"/>
        </w:rPr>
        <w:t xml:space="preserve">разума. Въ томъ, что относится до предположенія о существованіи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 xml:space="preserve">движеніи небесныхъ тѣлъ, идеи Декарта не отброшены Ньютономъ, котораго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была основала па томъ же Физическомъ явленіи; подобнымъ же образомъ, вѣрно замѣченное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описанное Ридомъ н Стюартомъ въ явленіяхъ разума, сохранитъ свое достоинство. Но эти наблюденія будутъ имѣть цѣнность въ томъ же смыслѣ и по той же причинѣ, какъ и наблюденія человѣческой природы Шекспира,, Валь- тер-Скотта и проч., нотому-что онн описываютъ пстпнныя явленія, а не потому, чтобъ онѣ представляли справедливое и удовлетворитель</w:t>
        <w:softHyphen/>
        <w:t>ное объясненіе началъ и отпошепііі этихъ явленій, которыя однѣ со</w:t>
        <w:softHyphen/>
        <w:t>ставляютъ науку.</w:t>
      </w:r>
    </w:p>
    <w:p>
      <w:pPr>
        <w:pStyle w:val="Style16"/>
        <w:keepNext w:val="0"/>
        <w:keepLines w:val="0"/>
        <w:widowControl w:val="0"/>
        <w:shd w:val="clear" w:color="auto" w:fill="auto"/>
        <w:bidi w:val="0"/>
        <w:spacing w:before="0" w:after="40" w:line="240" w:lineRule="auto"/>
        <w:ind w:left="0" w:right="0" w:firstLine="240"/>
        <w:rPr>
          <w:sz w:val="20"/>
          <w:szCs w:val="20"/>
        </w:rPr>
      </w:pPr>
      <w:r>
        <w:rPr>
          <w:spacing w:val="0"/>
          <w:w w:val="100"/>
          <w:position w:val="0"/>
          <w:sz w:val="20"/>
          <w:szCs w:val="20"/>
          <w:shd w:val="clear" w:color="auto" w:fill="auto"/>
          <w:lang w:val="ru-RU" w:eastAsia="ru-RU" w:bidi="ru-RU"/>
        </w:rPr>
        <w:t>Ридъ и Стюартъ, такъ же какъ и г. академикъ, допускаютъ въ об</w:t>
        <w:softHyphen/>
        <w:t>щемъ видѣ существованіе связи между разумомъ и мозгомъ; но во всѣхъ ихъ доктринахъ упущены изъ вида слѣдующія соображенія -.</w:t>
      </w:r>
    </w:p>
    <w:p>
      <w:pPr>
        <w:pStyle w:val="Style16"/>
        <w:keepNext w:val="0"/>
        <w:keepLines w:val="0"/>
        <w:widowControl w:val="0"/>
        <w:numPr>
          <w:ilvl w:val="0"/>
          <w:numId w:val="27"/>
        </w:numPr>
        <w:shd w:val="clear" w:color="auto" w:fill="auto"/>
        <w:tabs>
          <w:tab w:pos="510" w:val="left"/>
        </w:tabs>
        <w:bidi w:val="0"/>
        <w:spacing w:before="0" w:after="40" w:line="240" w:lineRule="auto"/>
        <w:ind w:left="0" w:right="0" w:firstLine="240"/>
        <w:rPr>
          <w:sz w:val="20"/>
          <w:szCs w:val="20"/>
        </w:rPr>
      </w:pPr>
      <w:r>
        <w:rPr>
          <w:spacing w:val="0"/>
          <w:w w:val="100"/>
          <w:position w:val="0"/>
          <w:sz w:val="20"/>
          <w:szCs w:val="20"/>
          <w:shd w:val="clear" w:color="auto" w:fill="auto"/>
          <w:lang w:val="ru-RU" w:eastAsia="ru-RU" w:bidi="ru-RU"/>
        </w:rPr>
        <w:t>Вліяніе условій, въ которыхъ находится мозгъ, каковы : его лѣ</w:t>
        <w:softHyphen/>
        <w:t xml:space="preserve">та, объемъ, здоровье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темпераментъ, на умственныя явленія.</w:t>
      </w:r>
    </w:p>
    <w:p>
      <w:pPr>
        <w:pStyle w:val="Style16"/>
        <w:keepNext w:val="0"/>
        <w:keepLines w:val="0"/>
        <w:widowControl w:val="0"/>
        <w:numPr>
          <w:ilvl w:val="0"/>
          <w:numId w:val="27"/>
        </w:numPr>
        <w:shd w:val="clear" w:color="auto" w:fill="auto"/>
        <w:tabs>
          <w:tab w:pos="505" w:val="left"/>
        </w:tabs>
        <w:bidi w:val="0"/>
        <w:spacing w:before="0" w:after="40" w:line="240" w:lineRule="auto"/>
        <w:ind w:left="0" w:right="0" w:firstLine="240"/>
        <w:rPr>
          <w:sz w:val="20"/>
          <w:szCs w:val="20"/>
        </w:rPr>
      </w:pPr>
      <w:r>
        <w:rPr>
          <w:spacing w:val="0"/>
          <w:w w:val="100"/>
          <w:position w:val="0"/>
          <w:sz w:val="20"/>
          <w:szCs w:val="20"/>
          <w:shd w:val="clear" w:color="auto" w:fill="auto"/>
          <w:lang w:val="ru-RU" w:eastAsia="ru-RU" w:bidi="ru-RU"/>
        </w:rPr>
        <w:t>Связь извѣстныхъ частей мозга съ извѣстными способностями разума, и</w:t>
      </w:r>
    </w:p>
    <w:p>
      <w:pPr>
        <w:pStyle w:val="Style16"/>
        <w:keepNext w:val="0"/>
        <w:keepLines w:val="0"/>
        <w:widowControl w:val="0"/>
        <w:numPr>
          <w:ilvl w:val="0"/>
          <w:numId w:val="27"/>
        </w:numPr>
        <w:shd w:val="clear" w:color="auto" w:fill="auto"/>
        <w:tabs>
          <w:tab w:pos="519" w:val="left"/>
        </w:tabs>
        <w:bidi w:val="0"/>
        <w:spacing w:before="0" w:after="40" w:line="240" w:lineRule="auto"/>
        <w:ind w:left="0" w:right="0" w:firstLine="240"/>
        <w:rPr>
          <w:sz w:val="20"/>
          <w:szCs w:val="20"/>
        </w:rPr>
      </w:pPr>
      <w:r>
        <w:rPr>
          <w:spacing w:val="0"/>
          <w:w w:val="100"/>
          <w:position w:val="0"/>
          <w:sz w:val="20"/>
          <w:szCs w:val="20"/>
          <w:shd w:val="clear" w:color="auto" w:fill="auto"/>
          <w:lang w:val="ru-RU" w:eastAsia="ru-RU" w:bidi="ru-RU"/>
        </w:rPr>
        <w:t>Вліяніе величины н состоянія каждой части мозга на способно</w:t>
        <w:softHyphen/>
        <w:t>сти, для про явленія которыхъ она предназначена.</w:t>
      </w:r>
    </w:p>
    <w:p>
      <w:pPr>
        <w:pStyle w:val="Style16"/>
        <w:keepNext w:val="0"/>
        <w:keepLines w:val="0"/>
        <w:widowControl w:val="0"/>
        <w:shd w:val="clear" w:color="auto" w:fill="auto"/>
        <w:bidi w:val="0"/>
        <w:spacing w:before="0" w:after="40" w:line="252" w:lineRule="auto"/>
        <w:ind w:left="0" w:right="0" w:firstLine="240"/>
        <w:rPr>
          <w:sz w:val="20"/>
          <w:szCs w:val="20"/>
        </w:rPr>
        <w:sectPr>
          <w:pgSz w:w="8283" w:h="13948"/>
          <w:pgMar w:top="888" w:left="647" w:right="537" w:bottom="888"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Описаніе явленій разума, выпускающее этп обстоятельства, столько же составляетъ науку о разумѣ, сколько составило бы оптику описаніе явленій зрѣнія, выпускающее </w:t>
      </w:r>
      <w:r>
        <w:rPr>
          <w:b/>
          <w:bCs/>
          <w:spacing w:val="0"/>
          <w:w w:val="100"/>
          <w:position w:val="0"/>
          <w:sz w:val="16"/>
          <w:szCs w:val="16"/>
          <w:shd w:val="clear" w:color="auto" w:fill="auto"/>
          <w:lang w:val="ru-RU" w:eastAsia="ru-RU" w:bidi="ru-RU"/>
        </w:rPr>
        <w:t xml:space="preserve">всѣ </w:t>
      </w:r>
      <w:r>
        <w:rPr>
          <w:spacing w:val="0"/>
          <w:w w:val="100"/>
          <w:position w:val="0"/>
          <w:sz w:val="20"/>
          <w:szCs w:val="20"/>
          <w:shd w:val="clear" w:color="auto" w:fill="auto"/>
          <w:lang w:val="ru-RU" w:eastAsia="ru-RU" w:bidi="ru-RU"/>
        </w:rPr>
        <w:t xml:space="preserve">подробности о строеніи глаза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 законахъ его движенія. Наука болѣе или менѣе совершенна, смотря потому только, болѣе или менѣе она обнимаетъ и объясняетъ причи</w:t>
        <w:softHyphen/>
        <w:t xml:space="preserve">ны и отношенія явленій, ею наблюдаемыхъ. Пробуя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 этомъ осел</w:t>
        <w:softHyphen/>
        <w:t xml:space="preserve">кѣ </w:t>
      </w:r>
      <w:r>
        <w:rPr>
          <w:smallCaps/>
          <w:spacing w:val="0"/>
          <w:w w:val="100"/>
          <w:position w:val="0"/>
          <w:sz w:val="20"/>
          <w:szCs w:val="20"/>
          <w:shd w:val="clear" w:color="auto" w:fill="auto"/>
          <w:lang w:val="ru-RU" w:eastAsia="ru-RU" w:bidi="ru-RU"/>
        </w:rPr>
        <w:t>философію</w:t>
      </w:r>
      <w:r>
        <w:rPr>
          <w:spacing w:val="0"/>
          <w:w w:val="100"/>
          <w:position w:val="0"/>
          <w:sz w:val="20"/>
          <w:szCs w:val="20"/>
          <w:shd w:val="clear" w:color="auto" w:fill="auto"/>
          <w:lang w:val="ru-RU" w:eastAsia="ru-RU" w:bidi="ru-RU"/>
        </w:rPr>
        <w:t xml:space="preserve"> Рида н Стюарта, мы находимъ ее чрезвычайно-недоста</w:t>
        <w:softHyphen/>
        <w:t>точною, нотому-что въ ней пропускаются всѣ практическія обстоя</w:t>
        <w:softHyphen/>
        <w:t>тельства матеріальныхъ органонъ разума, отъ состоянія которыхъ за</w:t>
        <w:softHyphen/>
        <w:t xml:space="preserve">висать его дѣйствіе при жизни, степень его энергіи, ясность понятій и сила его различныхъ способностей. Кромѣ эпіхъ существенныхъ недостатковъ, самая метода ся не допускаетъ возможности ихъ ненра- кить. Г. Стюартъ, какъ я уже сказалъ, безпрестанно обращается къ нашему собственному сознанію, какъ къ обильному источнику енравокь въ </w:t>
      </w:r>
      <w:r>
        <w:rPr>
          <w:smallCaps/>
          <w:spacing w:val="0"/>
          <w:w w:val="100"/>
          <w:position w:val="0"/>
          <w:sz w:val="20"/>
          <w:szCs w:val="20"/>
          <w:shd w:val="clear" w:color="auto" w:fill="auto"/>
          <w:lang w:val="ru-RU" w:eastAsia="ru-RU" w:bidi="ru-RU"/>
        </w:rPr>
        <w:t>философій</w:t>
      </w:r>
      <w:r>
        <w:rPr>
          <w:spacing w:val="0"/>
          <w:w w:val="100"/>
          <w:position w:val="0"/>
          <w:sz w:val="20"/>
          <w:szCs w:val="20"/>
          <w:shd w:val="clear" w:color="auto" w:fill="auto"/>
          <w:lang w:val="ru-RU" w:eastAsia="ru-RU" w:bidi="ru-RU"/>
        </w:rPr>
        <w:t xml:space="preserve"> разума; г. академикъ присоединяетъ сюда еще «изслѣ</w:t>
        <w:softHyphen/>
        <w:t xml:space="preserve">дованіе актовъ разума у другихъ людей». Но ни сужденіе о сознаніи, ни изслѣдованія актовъ разума Другихъ .нолей, не даеіъ намъ способа Открыть вліяніе чозгц ца </w:t>
      </w:r>
      <w:r>
        <w:rPr>
          <w:spacing w:val="0"/>
          <w:w w:val="100"/>
          <w:position w:val="0"/>
          <w:sz w:val="22"/>
          <w:szCs w:val="22"/>
          <w:shd w:val="clear" w:color="auto" w:fill="auto"/>
          <w:lang w:val="ru-RU" w:eastAsia="ru-RU" w:bidi="ru-RU"/>
        </w:rPr>
        <w:t xml:space="preserve">способности </w:t>
      </w:r>
      <w:r>
        <w:rPr>
          <w:spacing w:val="0"/>
          <w:w w:val="100"/>
          <w:position w:val="0"/>
          <w:sz w:val="20"/>
          <w:szCs w:val="20"/>
          <w:shd w:val="clear" w:color="auto" w:fill="auto"/>
          <w:lang w:val="ru-RU" w:eastAsia="ru-RU" w:bidi="ru-RU"/>
        </w:rPr>
        <w:t xml:space="preserve">разума. </w:t>
      </w:r>
      <w:r>
        <w:rPr>
          <w:spacing w:val="0"/>
          <w:w w:val="100"/>
          <w:position w:val="0"/>
          <w:sz w:val="22"/>
          <w:szCs w:val="22"/>
          <w:shd w:val="clear" w:color="auto" w:fill="auto"/>
          <w:lang w:val="ru-RU" w:eastAsia="ru-RU" w:bidi="ru-RU"/>
        </w:rPr>
        <w:t xml:space="preserve">Мы </w:t>
      </w:r>
      <w:r>
        <w:rPr>
          <w:spacing w:val="0"/>
          <w:w w:val="100"/>
          <w:position w:val="0"/>
          <w:sz w:val="20"/>
          <w:szCs w:val="20"/>
          <w:shd w:val="clear" w:color="auto" w:fill="auto"/>
          <w:lang w:val="ru-RU" w:eastAsia="ru-RU" w:bidi="ru-RU"/>
        </w:rPr>
        <w:t>це сознаёцъ в.н'в--</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нія органонз. на способности, и, наблюдая поступки людей, нс видимъ нрнзвакоігь вліянія мозга. Мы должны сдѣлать шагъ впередъ. Мы должны сравнивать матеріальныя своііства, каковы : величина, состоя</w:t>
        <w:softHyphen/>
        <w:t>ніе н темпераментъ мозга вообще, и каждой его части отдѣльно, съ его способностью проявлять, какъ разумъ вообще, гакъ и частныя способности разума; и, съ какими бы «ііогрііншостлміі» пн была со</w:t>
        <w:softHyphen/>
        <w:t>единена эта метода, а наблюдатель долженъ принять ее : не ждите ина</w:t>
        <w:softHyphen/>
        <w:t>че никакого успѣха въ открытіи вліянія организма на разумъ.</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Г. академикъ расположенъ допустить связь передней части мозга съ собственно-интеллектуальными актами, и связь верхиеіі и боковыхъ его частей-—съ чувствованіями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инстинктами, Ута связь, сильно-вѣ</w:t>
        <w:softHyphen/>
        <w:t>роятная но его мнѣнію, не можетъ быть открыта иначе, какъ чрезъ сравненіе силы проявленія названныхъ иамн актовъ разума, съ со</w:t>
        <w:softHyphen/>
        <w:t>стояніемъ соотвѣтствующихъ частей мозга. Почему же, основываясь па этоіі методѣ, не продолжать нзъискаиііі для открытія еще болѣе мелкихъ подробностей? Вообразите себѣ натуралиста, допускающаго разряды іі роды, но отвергающаго характеристику видовъ и от.іичііі, на томь основаніи, что изслѣдованія эгнхъ послѣднихъ кажутся сму «подверженными весьма-зпачптельпымъ ногрѣшпостлмъ».</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Несовершенство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ошибочность методъ Рида и Стюарта становятся ощутительными при разсматриваніи результатовъ ихъ ученія.</w:t>
      </w:r>
    </w:p>
    <w:p>
      <w:pPr>
        <w:pStyle w:val="Style16"/>
        <w:keepNext w:val="0"/>
        <w:keepLines w:val="0"/>
        <w:widowControl w:val="0"/>
        <w:shd w:val="clear" w:color="auto" w:fill="auto"/>
        <w:tabs>
          <w:tab w:pos="5587" w:val="left"/>
        </w:tabs>
        <w:bidi w:val="0"/>
        <w:spacing w:before="0" w:after="0" w:line="252" w:lineRule="auto"/>
        <w:ind w:left="0" w:right="0" w:firstLine="260"/>
        <w:rPr>
          <w:sz w:val="20"/>
          <w:szCs w:val="20"/>
        </w:rPr>
      </w:pPr>
      <w:r>
        <w:rPr>
          <w:i/>
          <w:iCs/>
          <w:spacing w:val="0"/>
          <w:w w:val="100"/>
          <w:position w:val="0"/>
          <w:sz w:val="20"/>
          <w:szCs w:val="20"/>
          <w:shd w:val="clear" w:color="auto" w:fill="auto"/>
          <w:lang w:val="ru-RU" w:eastAsia="ru-RU" w:bidi="ru-RU"/>
        </w:rPr>
        <w:t>Ііо-псрвыхъ,</w:t>
      </w:r>
      <w:r>
        <w:rPr>
          <w:spacing w:val="0"/>
          <w:w w:val="100"/>
          <w:position w:val="0"/>
          <w:sz w:val="20"/>
          <w:szCs w:val="20"/>
          <w:shd w:val="clear" w:color="auto" w:fill="auto"/>
          <w:lang w:val="ru-RU" w:eastAsia="ru-RU" w:bidi="ru-RU"/>
        </w:rPr>
        <w:t xml:space="preserve"> относительно </w:t>
      </w:r>
      <w:r>
        <w:rPr>
          <w:i/>
          <w:iCs/>
          <w:spacing w:val="0"/>
          <w:w w:val="100"/>
          <w:position w:val="0"/>
          <w:sz w:val="20"/>
          <w:szCs w:val="20"/>
          <w:shd w:val="clear" w:color="auto" w:fill="auto"/>
          <w:lang w:val="ru-RU" w:eastAsia="ru-RU" w:bidi="ru-RU"/>
        </w:rPr>
        <w:t>кт, чувствованіямъ.</w:t>
      </w:r>
      <w:r>
        <w:rPr>
          <w:spacing w:val="0"/>
          <w:w w:val="100"/>
          <w:position w:val="0"/>
          <w:sz w:val="20"/>
          <w:szCs w:val="20"/>
          <w:shd w:val="clear" w:color="auto" w:fill="auto"/>
          <w:lang w:val="ru-RU" w:eastAsia="ru-RU" w:bidi="ru-RU"/>
        </w:rPr>
        <w:t xml:space="preserve"> Френологи признаютъ, что Ридъ, Стюартъ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другіе метафизики исчислили, подъ названіемъ «активныхъ силъ», извѣстное число тѣхъ первобытныхъ влеченіи и сочувствіи </w:t>
      </w:r>
      <w:r>
        <w:rPr>
          <w:spacing w:val="0"/>
          <w:w w:val="100"/>
          <w:position w:val="0"/>
          <w:sz w:val="20"/>
          <w:szCs w:val="20"/>
          <w:shd w:val="clear" w:color="auto" w:fill="auto"/>
          <w:lang w:val="fr-FR" w:eastAsia="fr-FR" w:bidi="fr-FR"/>
        </w:rPr>
        <w:t xml:space="preserve">désires and émotions), </w:t>
      </w:r>
      <w:r>
        <w:rPr>
          <w:spacing w:val="0"/>
          <w:w w:val="100"/>
          <w:position w:val="0"/>
          <w:sz w:val="20"/>
          <w:szCs w:val="20"/>
          <w:shd w:val="clear" w:color="auto" w:fill="auto"/>
          <w:lang w:val="ru-RU" w:eastAsia="ru-RU" w:bidi="ru-RU"/>
        </w:rPr>
        <w:t>которымъ соотвѣтствуютъ бргапы въ мозгу ; на-примѣръ, привязанность къ своему потомству, желаніе сла</w:t>
        <w:softHyphen/>
        <w:t>вы, влеченіе къ общественности и нѣсколько другихъ. Но, въ то же время. Френологи должны замѣтить: 1) что у этихъ авторовъ ничего не сказано о вліяніи состоянія частей мозга на силу, съ которою по</w:t>
        <w:softHyphen/>
        <w:t>бужденія проявляются; а вліяніе, о которомъ идетъ рѣчь, такъ важно, что простое исчисленіе побужденіи, оставляя белъ вниманія органы, не болѣе имѣетъ права назваться наукою разума, какъ одни наблюде</w:t>
        <w:softHyphen/>
        <w:t xml:space="preserve">нія надъ двпженіемь планетъ, безъ вниманія къ законамъ движенія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притяженія, могутъ назваться астрономіею; 2) что многія влеченія и сочувствія совершенно пропущены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именно ; склонность къ скрыт</w:t>
        <w:softHyphen/>
        <w:t>ности, къ ручной работѣ, къ уваженію и другія ;</w:t>
        <w:tab/>
        <w:t>3&gt; что суще</w:t>
        <w:softHyphen/>
      </w:r>
    </w:p>
    <w:p>
      <w:pPr>
        <w:pStyle w:val="Style16"/>
        <w:keepNext w:val="0"/>
        <w:keepLines w:val="0"/>
        <w:widowControl w:val="0"/>
        <w:shd w:val="clear" w:color="auto" w:fill="auto"/>
        <w:bidi w:val="0"/>
        <w:spacing w:before="0" w:after="0" w:line="252" w:lineRule="auto"/>
        <w:ind w:left="0" w:right="0" w:firstLine="0"/>
        <w:rPr>
          <w:sz w:val="20"/>
          <w:szCs w:val="20"/>
        </w:rPr>
        <w:sectPr>
          <w:headerReference w:type="default" r:id="rId218"/>
          <w:headerReference w:type="first" r:id="rId219"/>
          <w:pgSz w:w="8283" w:h="13948"/>
          <w:pgMar w:top="1329" w:left="657" w:right="547" w:bottom="1295" w:header="0" w:footer="3" w:gutter="0"/>
          <w:cols w:space="720"/>
          <w:noEndnote/>
          <w:titlePg/>
          <w:rtlGutter w:val="0"/>
          <w:docGrid w:linePitch="360"/>
        </w:sectPr>
      </w:pPr>
      <w:r>
        <w:rPr>
          <w:spacing w:val="0"/>
          <w:w w:val="100"/>
          <w:position w:val="0"/>
          <w:sz w:val="20"/>
          <w:szCs w:val="20"/>
          <w:shd w:val="clear" w:color="auto" w:fill="auto"/>
          <w:lang w:val="ru-RU" w:eastAsia="ru-RU" w:bidi="ru-RU"/>
        </w:rPr>
        <w:t>ствованіе важнѣйшихъ склониостеіі и сочувствіи есть предметъ вѣч</w:t>
        <w:softHyphen/>
        <w:t>наго (пора метафизиковъ, потому-что ихъ способъ изслѣдованія не представляетъ удовлетворительныхъ средствъ для повѣрки мнѣніи. Вопрошая только собственное сознаніе, нельзя разрѣшить этн споры, нотому-что иные сознанітз», а другіе не еознаюгь н і.котирыхъ влече</w:t>
        <w:softHyphen/>
        <w:t>ній. Даже если имъ случится прибѣгнуть къ наблюденію надъ по</w:t>
        <w:softHyphen/>
        <w:t>ступками другихъ людей, то н тогда они нс достигаютъ достовѣрно</w:t>
        <w:softHyphen/>
        <w:t xml:space="preserve">сти; нотомѵ-что наблюдателю, не имѣющему какого-нибудь сочувствія, тру ню признать его въ другихъ людяхъ,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онъ непремѣнно поста</w:t>
        <w:softHyphen/>
        <w:t>рается объяснить его другими сочувствіями, лучше іізвѣстиымн ему самому. Сверхъ-тоуо иные люди проявляютъ, а другіе не проявляютъ</w:t>
      </w:r>
    </w:p>
    <w:p>
      <w:pPr>
        <w:pStyle w:val="Style29"/>
        <w:keepNext w:val="0"/>
        <w:keepLines w:val="0"/>
        <w:widowControl w:val="0"/>
        <w:shd w:val="clear" w:color="auto" w:fill="auto"/>
        <w:tabs>
          <w:tab w:pos="6802" w:val="left"/>
        </w:tabs>
        <w:bidi w:val="0"/>
        <w:spacing w:before="0" w:after="140" w:line="240" w:lineRule="auto"/>
        <w:ind w:left="0" w:right="0" w:firstLine="0"/>
        <w:jc w:val="both"/>
      </w:pPr>
      <w:r>
        <w:rPr>
          <w:b/>
          <w:bCs/>
          <w:i/>
          <w:iCs/>
          <w:spacing w:val="0"/>
          <w:w w:val="100"/>
          <w:position w:val="0"/>
          <w:sz w:val="17"/>
          <w:szCs w:val="17"/>
          <w:shd w:val="clear" w:color="auto" w:fill="auto"/>
          <w:lang w:val="ru-RU" w:eastAsia="ru-RU" w:bidi="ru-RU"/>
        </w:rPr>
        <w:t xml:space="preserve">Отд. И. </w:t>
      </w:r>
      <w:r>
        <w:rPr>
          <w:b/>
          <w:bCs/>
          <w:smallCaps/>
          <w:spacing w:val="0"/>
          <w:w w:val="100"/>
          <w:position w:val="0"/>
          <w:shd w:val="clear" w:color="auto" w:fill="auto"/>
          <w:lang w:val="ru-RU" w:eastAsia="ru-RU" w:bidi="ru-RU"/>
        </w:rPr>
        <w:t>Полемика между философами школъ Рида п Галля въ Эдяпворг».</w:t>
      </w:r>
      <w:r>
        <w:rPr>
          <w:b/>
          <w:bCs/>
          <w:spacing w:val="0"/>
          <w:w w:val="100"/>
          <w:position w:val="0"/>
          <w:shd w:val="clear" w:color="auto" w:fill="auto"/>
          <w:lang w:val="ru-RU" w:eastAsia="ru-RU" w:bidi="ru-RU"/>
        </w:rPr>
        <w:tab/>
        <w:t>93</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нѣкоторыхъ сочувствій, такъ-что дна наблюдателя могутъ доидти до различныхъ выводовъ и каждый изъ нихъ будетъ приводить истин</w:t>
        <w:softHyphen/>
        <w:t>ные факты въ защиту своего заключенія.</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Френологическая метода наблюденій значительно уменьшаетъ эти за</w:t>
        <w:softHyphen/>
        <w:t>трудненія. Всякому изучающему Френологію извѣстно, что онъ имѣетъ наиболѣе сильное сознаніе вз, тѣхъ склонностяхъ н сочувствіяхъ, ор</w:t>
        <w:softHyphen/>
        <w:t>ганы которыхъ наиболѣе развиты въ его мозгѣ.</w:t>
      </w:r>
    </w:p>
    <w:p>
      <w:pPr>
        <w:pStyle w:val="Style16"/>
        <w:keepNext w:val="0"/>
        <w:keepLines w:val="0"/>
        <w:widowControl w:val="0"/>
        <w:shd w:val="clear" w:color="auto" w:fill="auto"/>
        <w:bidi w:val="0"/>
        <w:spacing w:before="0" w:after="0" w:line="252" w:lineRule="auto"/>
        <w:ind w:left="0" w:right="0" w:firstLine="240"/>
        <w:rPr>
          <w:sz w:val="20"/>
          <w:szCs w:val="20"/>
        </w:rPr>
      </w:pPr>
      <w:r>
        <w:rPr>
          <w:i/>
          <w:iCs/>
          <w:spacing w:val="0"/>
          <w:w w:val="100"/>
          <w:position w:val="0"/>
          <w:sz w:val="20"/>
          <w:szCs w:val="20"/>
          <w:shd w:val="clear" w:color="auto" w:fill="auto"/>
          <w:lang w:val="ru-RU" w:eastAsia="ru-RU" w:bidi="ru-RU"/>
        </w:rPr>
        <w:t>Но-вторыхъ,</w:t>
      </w:r>
      <w:r>
        <w:rPr>
          <w:spacing w:val="0"/>
          <w:w w:val="100"/>
          <w:position w:val="0"/>
          <w:sz w:val="20"/>
          <w:szCs w:val="20"/>
          <w:shd w:val="clear" w:color="auto" w:fill="auto"/>
          <w:lang w:val="ru-RU" w:eastAsia="ru-RU" w:bidi="ru-RU"/>
        </w:rPr>
        <w:t xml:space="preserve"> относительно къ </w:t>
      </w:r>
      <w:r>
        <w:rPr>
          <w:i/>
          <w:iCs/>
          <w:spacing w:val="0"/>
          <w:w w:val="100"/>
          <w:position w:val="0"/>
          <w:sz w:val="20"/>
          <w:szCs w:val="20"/>
          <w:shd w:val="clear" w:color="auto" w:fill="auto"/>
          <w:lang w:val="ru-RU" w:eastAsia="ru-RU" w:bidi="ru-RU"/>
        </w:rPr>
        <w:t>умственнымъ способностямъ,</w:t>
      </w:r>
      <w:r>
        <w:rPr>
          <w:spacing w:val="0"/>
          <w:w w:val="100"/>
          <w:position w:val="0"/>
          <w:sz w:val="20"/>
          <w:szCs w:val="20"/>
          <w:shd w:val="clear" w:color="auto" w:fill="auto"/>
          <w:lang w:val="ru-RU" w:eastAsia="ru-RU" w:bidi="ru-RU"/>
        </w:rPr>
        <w:t xml:space="preserve"> г. Акаде</w:t>
        <w:softHyphen/>
        <w:t>микъ утверждаетъ, что Френологи, говоря о существованіи способно</w:t>
        <w:softHyphen/>
        <w:t xml:space="preserve">стей Формъ, колорнтовъ и проч., только употребляютъ выраженіе спо- </w:t>
      </w:r>
      <w:r>
        <w:rPr>
          <w:i/>
          <w:iCs/>
          <w:spacing w:val="0"/>
          <w:w w:val="100"/>
          <w:position w:val="0"/>
          <w:sz w:val="20"/>
          <w:szCs w:val="20"/>
          <w:shd w:val="clear" w:color="auto" w:fill="auto"/>
          <w:lang w:val="ru-RU" w:eastAsia="ru-RU" w:bidi="ru-RU"/>
        </w:rPr>
        <w:t>собноспп,</w:t>
      </w:r>
      <w:r>
        <w:rPr>
          <w:spacing w:val="0"/>
          <w:w w:val="100"/>
          <w:position w:val="0"/>
          <w:sz w:val="20"/>
          <w:szCs w:val="20"/>
          <w:shd w:val="clear" w:color="auto" w:fill="auto"/>
          <w:lang w:val="ru-RU" w:eastAsia="ru-RU" w:bidi="ru-RU"/>
        </w:rPr>
        <w:t xml:space="preserve"> въ смыслѣ различномъ отъ того, въ которомъ оно употреб</w:t>
        <w:softHyphen/>
        <w:t>ляется Ридомъ и Стюартомъ. Но его мнѣнію Ридъ и Стюартъ описы</w:t>
        <w:softHyphen/>
        <w:t>ваютъ «различія между актами разума», тогда-какъ Фрецологн распре</w:t>
        <w:softHyphen/>
        <w:t xml:space="preserve">дѣляютъ изученіе </w:t>
      </w:r>
      <w:r>
        <w:rPr>
          <w:spacing w:val="0"/>
          <w:w w:val="100"/>
          <w:position w:val="0"/>
          <w:sz w:val="22"/>
          <w:szCs w:val="22"/>
          <w:shd w:val="clear" w:color="auto" w:fill="auto"/>
          <w:lang w:val="ru-RU" w:eastAsia="ru-RU" w:bidi="ru-RU"/>
        </w:rPr>
        <w:t xml:space="preserve">по </w:t>
      </w:r>
      <w:r>
        <w:rPr>
          <w:i/>
          <w:iCs/>
          <w:spacing w:val="0"/>
          <w:w w:val="100"/>
          <w:position w:val="0"/>
          <w:sz w:val="20"/>
          <w:szCs w:val="20"/>
          <w:shd w:val="clear" w:color="auto" w:fill="auto"/>
          <w:lang w:val="ru-RU" w:eastAsia="ru-RU" w:bidi="ru-RU"/>
        </w:rPr>
        <w:t>предметамъ,</w:t>
      </w:r>
      <w:r>
        <w:rPr>
          <w:spacing w:val="0"/>
          <w:w w:val="100"/>
          <w:position w:val="0"/>
          <w:sz w:val="20"/>
          <w:szCs w:val="20"/>
          <w:shd w:val="clear" w:color="auto" w:fill="auto"/>
          <w:lang w:val="ru-RU" w:eastAsia="ru-RU" w:bidi="ru-RU"/>
        </w:rPr>
        <w:t xml:space="preserve"> на которые эти акты направляются. Различіе между взглядами тѣхъ и другихъ гораздо—глубже ; оно ока</w:t>
        <w:softHyphen/>
        <w:t>зывается опять въ результатахъ. Для Френологовъ, Понятіе, Пости</w:t>
        <w:softHyphen/>
        <w:t xml:space="preserve">женіе, Память, Воображеніе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Сужденіе, суть акты разума, а не </w:t>
      </w:r>
      <w:r>
        <w:rPr>
          <w:i/>
          <w:iCs/>
          <w:spacing w:val="0"/>
          <w:w w:val="100"/>
          <w:position w:val="0"/>
          <w:sz w:val="20"/>
          <w:szCs w:val="20"/>
          <w:shd w:val="clear" w:color="auto" w:fill="auto"/>
          <w:lang w:val="ru-RU" w:eastAsia="ru-RU" w:bidi="ru-RU"/>
        </w:rPr>
        <w:t>спо</w:t>
        <w:softHyphen/>
        <w:t>собности</w:t>
      </w:r>
      <w:r>
        <w:rPr>
          <w:spacing w:val="0"/>
          <w:w w:val="100"/>
          <w:position w:val="0"/>
          <w:sz w:val="20"/>
          <w:szCs w:val="20"/>
          <w:shd w:val="clear" w:color="auto" w:fill="auto"/>
          <w:lang w:val="ru-RU" w:eastAsia="ru-RU" w:bidi="ru-RU"/>
        </w:rPr>
        <w:t xml:space="preserve"> его. Легко будетъ понять, что разумѣютъ онн подъ способ</w:t>
        <w:softHyphen/>
        <w:t>ностью, разсматривая какой-нибудь одинъ пзъ органовъ. Возьмемъ, для примѣра, органъ колорнтовъ. Когда онъ великъ и дѣятеленъ, то</w:t>
        <w:softHyphen/>
        <w:t xml:space="preserve">гда человѣкъ способенъ различать, постигать, запоминать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воображать колориты скоро и легко; при посредственномт. развитіи человѣкъ въ- состояніи различать п припоминать, но слабо воображаетъ ихъ, а въ случаѣ очень-слабаго развитія, даже неясно различаетъ цвѣта. Органъ, самъ -собою дѣятельный, быстро постигаетъ колориты: при раздраже</w:t>
        <w:softHyphen/>
        <w:t xml:space="preserve">ніи его болѣзнію, видятся цвѣтные призраки. То же самое объясненіе можно сдѣлать относительно органовъ и способностей Формъ, чиселъ и проч, ВмТ.сто-того, Ридъ и </w:t>
      </w:r>
      <w:r>
        <w:rPr>
          <w:spacing w:val="0"/>
          <w:w w:val="100"/>
          <w:position w:val="0"/>
          <w:sz w:val="22"/>
          <w:szCs w:val="22"/>
          <w:shd w:val="clear" w:color="auto" w:fill="auto"/>
          <w:lang w:val="ru-RU" w:eastAsia="ru-RU" w:bidi="ru-RU"/>
        </w:rPr>
        <w:t xml:space="preserve">Стюартъ </w:t>
      </w:r>
      <w:r>
        <w:rPr>
          <w:spacing w:val="0"/>
          <w:w w:val="100"/>
          <w:position w:val="0"/>
          <w:sz w:val="20"/>
          <w:szCs w:val="20"/>
          <w:shd w:val="clear" w:color="auto" w:fill="auto"/>
          <w:lang w:val="ru-RU" w:eastAsia="ru-RU" w:bidi="ru-RU"/>
        </w:rPr>
        <w:t>описывали акты : Понятія. По</w:t>
        <w:softHyphen/>
        <w:t xml:space="preserve">стиженія, Памяти, Воображенія и Сужденія, вообще, п </w:t>
      </w:r>
      <w:r>
        <w:rPr>
          <w:i/>
          <w:iCs/>
          <w:spacing w:val="0"/>
          <w:w w:val="100"/>
          <w:position w:val="0"/>
          <w:sz w:val="20"/>
          <w:szCs w:val="20"/>
          <w:shd w:val="clear" w:color="auto" w:fill="auto"/>
          <w:lang w:val="ru-RU" w:eastAsia="ru-RU" w:bidi="ru-RU"/>
        </w:rPr>
        <w:t>назвали ихъ способностями.</w:t>
      </w:r>
      <w:r>
        <w:rPr>
          <w:spacing w:val="0"/>
          <w:w w:val="100"/>
          <w:position w:val="0"/>
          <w:sz w:val="20"/>
          <w:szCs w:val="20"/>
          <w:shd w:val="clear" w:color="auto" w:fill="auto"/>
          <w:lang w:val="ru-RU" w:eastAsia="ru-RU" w:bidi="ru-RU"/>
        </w:rPr>
        <w:t xml:space="preserve"> Разность между этою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Френологическою методами из</w:t>
        <w:softHyphen/>
        <w:t>ложенія науки о разумѣ, очевидна.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Вообразите себѣ Физіолога, который, разсуждая объ отдѣленіяхъ жидкостей </w:t>
      </w:r>
      <w:r>
        <w:rPr>
          <w:spacing w:val="0"/>
          <w:w w:val="100"/>
          <w:position w:val="0"/>
          <w:sz w:val="20"/>
          <w:szCs w:val="20"/>
          <w:shd w:val="clear" w:color="auto" w:fill="auto"/>
          <w:lang w:val="fr-FR" w:eastAsia="fr-FR" w:bidi="fr-FR"/>
        </w:rPr>
        <w:t xml:space="preserve">(sécrétions), </w:t>
      </w:r>
      <w:r>
        <w:rPr>
          <w:spacing w:val="0"/>
          <w:w w:val="100"/>
          <w:position w:val="0"/>
          <w:sz w:val="20"/>
          <w:szCs w:val="20"/>
          <w:shd w:val="clear" w:color="auto" w:fill="auto"/>
          <w:lang w:val="ru-RU" w:eastAsia="ru-RU" w:bidi="ru-RU"/>
        </w:rPr>
        <w:t xml:space="preserve">описываетъ только общія нхъ явленія, </w:t>
      </w:r>
      <w:r>
        <w:rPr>
          <w:b/>
          <w:bCs/>
          <w:spacing w:val="0"/>
          <w:w w:val="100"/>
          <w:position w:val="0"/>
          <w:sz w:val="16"/>
          <w:szCs w:val="16"/>
          <w:shd w:val="clear" w:color="auto" w:fill="auto"/>
          <w:lang w:val="ru-RU" w:eastAsia="ru-RU" w:bidi="ru-RU"/>
        </w:rPr>
        <w:t>н гово</w:t>
        <w:softHyphen/>
      </w:r>
      <w:r>
        <w:rPr>
          <w:spacing w:val="0"/>
          <w:w w:val="100"/>
          <w:position w:val="0"/>
          <w:sz w:val="20"/>
          <w:szCs w:val="20"/>
          <w:shd w:val="clear" w:color="auto" w:fill="auto"/>
          <w:lang w:val="ru-RU" w:eastAsia="ru-RU" w:bidi="ru-RU"/>
        </w:rPr>
        <w:t xml:space="preserve">ритъ, что онн производятся вообще всѣмъ тѣломъ,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вообразите дру</w:t>
        <w:softHyphen/>
        <w:t>гаго, описывающаго желудокъ, какъ органъ, отдѣляющій гастрическій сокъ, печень, отдѣляющую желчь, и слюнныя жслѣзы. какъ отдѣляю</w:t>
        <w:softHyphen/>
        <w:t>щія слюну. Положимъ, что послѣдній разбираетъ потомъ строеніе, способы дѣйствія н отношенія каждаго изъ этихъ бргапоіп, и объяс</w:t>
        <w:softHyphen/>
        <w:t>няетъ вліяніе состоянія органа на его собственное отправленіе; поло</w:t>
        <w:softHyphen/>
        <w:t>жимъ еще, что оиъ описываетъ явленія общія всѣмъ этимь отдѣляю</w:t>
        <w:softHyphen/>
        <w:t xml:space="preserve">щимъ органамъ н выводитъ общіе законы, прилагающіеся къ нимъ всѣмъ, различая, между-тѣмъ» особенныя ихъ отправленія, способы дѣйствія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законы каждаго </w:t>
      </w:r>
      <w:r>
        <w:rPr>
          <w:b/>
          <w:bCs/>
          <w:spacing w:val="0"/>
          <w:w w:val="100"/>
          <w:position w:val="0"/>
          <w:sz w:val="16"/>
          <w:szCs w:val="16"/>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нихъ. Я спрашиваю васъ : которым ъ бы изъ этихъ двухъ </w:t>
      </w:r>
      <w:r>
        <w:rPr>
          <w:smallCaps/>
          <w:spacing w:val="0"/>
          <w:w w:val="100"/>
          <w:position w:val="0"/>
          <w:sz w:val="20"/>
          <w:szCs w:val="20"/>
          <w:shd w:val="clear" w:color="auto" w:fill="auto"/>
          <w:lang w:val="ru-RU" w:eastAsia="ru-RU" w:bidi="ru-RU"/>
        </w:rPr>
        <w:t xml:space="preserve">физіологовъ </w:t>
      </w:r>
      <w:r>
        <w:rPr>
          <w:i/>
          <w:iCs/>
          <w:spacing w:val="0"/>
          <w:w w:val="100"/>
          <w:position w:val="0"/>
          <w:sz w:val="20"/>
          <w:szCs w:val="20"/>
          <w:shd w:val="clear" w:color="auto" w:fill="auto"/>
          <w:lang w:val="ru-RU" w:eastAsia="ru-RU" w:bidi="ru-RU"/>
        </w:rPr>
        <w:t>наука,</w:t>
      </w:r>
      <w:r>
        <w:rPr>
          <w:spacing w:val="0"/>
          <w:w w:val="100"/>
          <w:position w:val="0"/>
          <w:sz w:val="20"/>
          <w:szCs w:val="20"/>
          <w:shd w:val="clear" w:color="auto" w:fill="auto"/>
          <w:lang w:val="ru-RU" w:eastAsia="ru-RU" w:bidi="ru-RU"/>
        </w:rPr>
        <w:t xml:space="preserve"> объ отдѣленіи жидкостей была пднлучіпимъ образомъ развита? 1»сзъ-сом пѣнія послѣднимъ.</w:t>
      </w:r>
    </w:p>
    <w:p>
      <w:pPr>
        <w:pStyle w:val="Style16"/>
        <w:keepNext w:val="0"/>
        <w:keepLines w:val="0"/>
        <w:widowControl w:val="0"/>
        <w:shd w:val="clear" w:color="auto" w:fill="auto"/>
        <w:bidi w:val="0"/>
        <w:spacing w:before="0" w:after="0" w:line="252" w:lineRule="auto"/>
        <w:ind w:left="0" w:right="0" w:firstLine="240"/>
        <w:rPr>
          <w:sz w:val="20"/>
          <w:szCs w:val="20"/>
        </w:rPr>
        <w:sectPr>
          <w:pgSz w:w="8283" w:h="13948"/>
          <w:pgMar w:top="912" w:left="589" w:right="623" w:bottom="912" w:header="0" w:footer="3" w:gutter="0"/>
          <w:cols w:space="720"/>
          <w:noEndnote/>
          <w:rtlGutter w:val="0"/>
          <w:docGrid w:linePitch="360"/>
        </w:sectPr>
      </w:pPr>
      <w:r>
        <w:rPr>
          <w:spacing w:val="0"/>
          <w:w w:val="100"/>
          <w:position w:val="0"/>
          <w:sz w:val="20"/>
          <w:szCs w:val="20"/>
          <w:shd w:val="clear" w:color="auto" w:fill="auto"/>
          <w:lang w:val="ru-RU" w:eastAsia="ru-RU" w:bidi="ru-RU"/>
        </w:rPr>
        <w:t>Какое мнѣніе мы будемъ имѣть о Физіологѣ, который, сказавъ, чхо вообще отдѣленіе жидкостей иронзводится всѣмъ тѣломъ, началъ бы</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утверждать, что ііротпкникп этого взгляда, открывшіе различные ор</w:t>
        <w:softHyphen/>
        <w:t xml:space="preserve">ганы отдѣленія </w:t>
      </w:r>
      <w:r>
        <w:rPr>
          <w:smallCaps/>
          <w:spacing w:val="0"/>
          <w:w w:val="100"/>
          <w:position w:val="0"/>
          <w:sz w:val="20"/>
          <w:szCs w:val="20"/>
          <w:shd w:val="clear" w:color="auto" w:fill="auto"/>
          <w:lang w:val="fr-FR" w:eastAsia="fr-FR" w:bidi="fr-FR"/>
        </w:rPr>
        <w:t xml:space="preserve">h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отправленія, только классііФнровалп явленія отдѣленія </w:t>
      </w:r>
      <w:r>
        <w:rPr>
          <w:i/>
          <w:iCs/>
          <w:spacing w:val="0"/>
          <w:w w:val="100"/>
          <w:position w:val="0"/>
          <w:sz w:val="20"/>
          <w:szCs w:val="20"/>
          <w:shd w:val="clear" w:color="auto" w:fill="auto"/>
          <w:lang w:val="ru-RU" w:eastAsia="ru-RU" w:bidi="ru-RU"/>
        </w:rPr>
        <w:t>но ихт, произведеніямъ</w:t>
      </w:r>
      <w:r>
        <w:rPr>
          <w:spacing w:val="0"/>
          <w:w w:val="100"/>
          <w:position w:val="0"/>
          <w:sz w:val="20"/>
          <w:szCs w:val="20"/>
          <w:shd w:val="clear" w:color="auto" w:fill="auto"/>
          <w:lang w:val="ru-RU" w:eastAsia="ru-RU" w:bidi="ru-RU"/>
        </w:rPr>
        <w:t xml:space="preserve"> и сдѣлали дополненіе </w:t>
      </w:r>
      <w:r>
        <w:rPr>
          <w:i/>
          <w:iCs/>
          <w:spacing w:val="0"/>
          <w:w w:val="100"/>
          <w:position w:val="0"/>
          <w:sz w:val="20"/>
          <w:szCs w:val="20"/>
          <w:shd w:val="clear" w:color="auto" w:fill="auto"/>
          <w:lang w:val="ru-RU" w:eastAsia="ru-RU" w:bidi="ru-RU"/>
        </w:rPr>
        <w:t xml:space="preserve">къ его системѣ? </w:t>
      </w:r>
      <w:r>
        <w:rPr>
          <w:spacing w:val="0"/>
          <w:w w:val="100"/>
          <w:position w:val="0"/>
          <w:sz w:val="20"/>
          <w:szCs w:val="20"/>
          <w:shd w:val="clear" w:color="auto" w:fill="auto"/>
          <w:lang w:val="ru-RU" w:eastAsia="ru-RU" w:bidi="ru-RU"/>
        </w:rPr>
        <w:t>Мы удивлялись бы его увѣренности болѣе, нежели его сужденіямъ; а междѵ-тѣмъ, это очень-похоже на мнѣніе г. академика, утверждающа</w:t>
        <w:softHyphen/>
        <w:t xml:space="preserve">го, что Галль п ІИпурцгеймъ только классиччіровалн явленія разума </w:t>
      </w:r>
      <w:r>
        <w:rPr>
          <w:i/>
          <w:iCs/>
          <w:spacing w:val="0"/>
          <w:w w:val="100"/>
          <w:position w:val="0"/>
          <w:sz w:val="20"/>
          <w:szCs w:val="20"/>
          <w:shd w:val="clear" w:color="auto" w:fill="auto"/>
          <w:lang w:val="ru-RU" w:eastAsia="ru-RU" w:bidi="ru-RU"/>
        </w:rPr>
        <w:t>по н.тъ предметамъ</w:t>
      </w:r>
      <w:r>
        <w:rPr>
          <w:spacing w:val="0"/>
          <w:w w:val="100"/>
          <w:position w:val="0"/>
          <w:sz w:val="20"/>
          <w:szCs w:val="20"/>
          <w:shd w:val="clear" w:color="auto" w:fill="auto"/>
          <w:lang w:val="ru-RU" w:eastAsia="ru-RU" w:bidi="ru-RU"/>
        </w:rPr>
        <w:t xml:space="preserve"> и сдѣлали дополненіе къ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Рида и Стюар</w:t>
        <w:softHyphen/>
        <w:t>та. Органы различныхъ способностей существуютъ и производятъ свои естественныя дѣйствія; въ разговорномъ языкѣ есть множество выра</w:t>
        <w:softHyphen/>
        <w:t>женій, указывающихъ на сѵществованіс и дѣятельность этпхъ способ</w:t>
        <w:softHyphen/>
        <w:t>ностей. На-нрнмѣръ, говорится объ иныхъ людяхъ, что опн горды, скупы или тщеславны; о другихъ, что они имѣютъ талантъ для рисо</w:t>
        <w:softHyphen/>
        <w:t>ванія пли живописи и т. д. Эти Факты вошли сами-собою въ сочине</w:t>
        <w:softHyphen/>
        <w:t xml:space="preserve">нія Рида и Стюарта, но они не составляютъ части ихъ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На- самомъ—дѣлѣ они исключены у Стюарта. Исчисливъ : Постиженіе, По</w:t>
        <w:softHyphen/>
        <w:t xml:space="preserve">нятіе, Вниманіе, Разумѣніе и ироч., какъ интеллектуальныя силы, онъ говорить : «Кромѣ этихъ интеллектуальныхъ способностей, общихъ, въ нѣкоторой стсиенн, всѣмъ людямъ, </w:t>
      </w:r>
      <w:r>
        <w:rPr>
          <w:i/>
          <w:iCs/>
          <w:spacing w:val="0"/>
          <w:w w:val="100"/>
          <w:position w:val="0"/>
          <w:sz w:val="20"/>
          <w:szCs w:val="20"/>
          <w:shd w:val="clear" w:color="auto" w:fill="auto"/>
          <w:lang w:val="ru-RU" w:eastAsia="ru-RU" w:bidi="ru-RU"/>
        </w:rPr>
        <w:t>существуютъ другія, болѣе слож- ным , силы и способности , постепенно</w:t>
      </w:r>
      <w:r>
        <w:rPr>
          <w:spacing w:val="0"/>
          <w:w w:val="100"/>
          <w:position w:val="0"/>
          <w:sz w:val="20"/>
          <w:szCs w:val="20"/>
          <w:shd w:val="clear" w:color="auto" w:fill="auto"/>
          <w:lang w:val="ru-RU" w:eastAsia="ru-RU" w:bidi="ru-RU"/>
        </w:rPr>
        <w:t xml:space="preserve"> образующіяся , </w:t>
      </w:r>
      <w:r>
        <w:rPr>
          <w:i/>
          <w:iCs/>
          <w:spacing w:val="0"/>
          <w:w w:val="100"/>
          <w:position w:val="0"/>
          <w:sz w:val="20"/>
          <w:szCs w:val="20"/>
          <w:shd w:val="clear" w:color="auto" w:fill="auto"/>
          <w:lang w:val="ru-RU" w:eastAsia="ru-RU" w:bidi="ru-RU"/>
        </w:rPr>
        <w:t>въ-слѣдствіе особеннаго изученія или упражненія.</w:t>
      </w:r>
      <w:r>
        <w:rPr>
          <w:spacing w:val="0"/>
          <w:w w:val="100"/>
          <w:position w:val="0"/>
          <w:sz w:val="20"/>
          <w:szCs w:val="20"/>
          <w:shd w:val="clear" w:color="auto" w:fill="auto"/>
          <w:lang w:val="ru-RU" w:eastAsia="ru-RU" w:bidi="ru-RU"/>
        </w:rPr>
        <w:t xml:space="preserve"> Таковы : </w:t>
      </w:r>
      <w:r>
        <w:rPr>
          <w:i/>
          <w:iCs/>
          <w:spacing w:val="0"/>
          <w:w w:val="100"/>
          <w:position w:val="0"/>
          <w:sz w:val="20"/>
          <w:szCs w:val="20"/>
          <w:shd w:val="clear" w:color="auto" w:fill="auto"/>
          <w:lang w:val="ru-RU" w:eastAsia="ru-RU" w:bidi="ru-RU"/>
        </w:rPr>
        <w:t>Вкусъ, Ііозтнческііі Ге</w:t>
        <w:softHyphen/>
        <w:t>ній, Геній въ Живописи. Музыкѣ. Математикѣ ;</w:t>
      </w:r>
      <w:r>
        <w:rPr>
          <w:spacing w:val="0"/>
          <w:w w:val="100"/>
          <w:position w:val="0"/>
          <w:sz w:val="20"/>
          <w:szCs w:val="20"/>
          <w:shd w:val="clear" w:color="auto" w:fill="auto"/>
          <w:lang w:val="ru-RU" w:eastAsia="ru-RU" w:bidi="ru-RU"/>
        </w:rPr>
        <w:t xml:space="preserve"> всѣ они суть интел</w:t>
        <w:softHyphen/>
        <w:t xml:space="preserve">лектуальныя </w:t>
      </w:r>
      <w:r>
        <w:rPr>
          <w:i/>
          <w:iCs/>
          <w:spacing w:val="0"/>
          <w:w w:val="100"/>
          <w:position w:val="0"/>
          <w:sz w:val="20"/>
          <w:szCs w:val="20"/>
          <w:shd w:val="clear" w:color="auto" w:fill="auto"/>
          <w:lang w:val="ru-RU" w:eastAsia="ru-RU" w:bidi="ru-RU"/>
        </w:rPr>
        <w:t>привычки,</w:t>
      </w:r>
      <w:r>
        <w:rPr>
          <w:spacing w:val="0"/>
          <w:w w:val="100"/>
          <w:position w:val="0"/>
          <w:sz w:val="20"/>
          <w:szCs w:val="20"/>
          <w:shd w:val="clear" w:color="auto" w:fill="auto"/>
          <w:lang w:val="ru-RU" w:eastAsia="ru-RU" w:bidi="ru-RU"/>
        </w:rPr>
        <w:t xml:space="preserve"> пріобрѣтаемыя человѣкомъ въ различныхъ его занятіяхъ.»</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Согласно съ Френологическою системою, поэтическій геній зависитъ отъ хорошаго темперамента, соединеннаго съ сильнымъ развитіемъ извѣстныхъ частей мозга. Геній въ музыкѣ н математикѣ зависитъ также отъ сильнаго развитія </w:t>
      </w:r>
      <w:r>
        <w:rPr>
          <w:i/>
          <w:iCs/>
          <w:spacing w:val="0"/>
          <w:w w:val="100"/>
          <w:position w:val="0"/>
          <w:sz w:val="20"/>
          <w:szCs w:val="20"/>
          <w:shd w:val="clear" w:color="auto" w:fill="auto"/>
          <w:lang w:val="ru-RU" w:eastAsia="ru-RU" w:bidi="ru-RU"/>
        </w:rPr>
        <w:t>другихъ</w:t>
      </w:r>
      <w:r>
        <w:rPr>
          <w:spacing w:val="0"/>
          <w:w w:val="100"/>
          <w:position w:val="0"/>
          <w:sz w:val="20"/>
          <w:szCs w:val="20"/>
          <w:shd w:val="clear" w:color="auto" w:fill="auto"/>
          <w:lang w:val="ru-RU" w:eastAsia="ru-RU" w:bidi="ru-RU"/>
        </w:rPr>
        <w:t xml:space="preserve"> частей мозга </w:t>
      </w:r>
      <w:r>
        <w:rPr>
          <w:spacing w:val="0"/>
          <w:w w:val="100"/>
          <w:position w:val="0"/>
          <w:sz w:val="20"/>
          <w:szCs w:val="20"/>
          <w:shd w:val="clear" w:color="auto" w:fill="auto"/>
          <w:vertAlign w:val="subscript"/>
          <w:lang w:val="ru-RU" w:eastAsia="ru-RU" w:bidi="ru-RU"/>
        </w:rPr>
        <w:t>г</w:t>
      </w:r>
      <w:r>
        <w:rPr>
          <w:spacing w:val="0"/>
          <w:w w:val="100"/>
          <w:position w:val="0"/>
          <w:sz w:val="20"/>
          <w:szCs w:val="20"/>
          <w:shd w:val="clear" w:color="auto" w:fill="auto"/>
          <w:lang w:val="ru-RU" w:eastAsia="ru-RU" w:bidi="ru-RU"/>
        </w:rPr>
        <w:t xml:space="preserve"> при дѣятельномъ темпераментѣ. Но по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Стюарта, эти способности не суть да</w:t>
        <w:softHyphen/>
        <w:t xml:space="preserve">ры природы, а пріобрѣтаются изученіемъ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упражненіемъ. Ничто не можетъ бытъ разногласнѣе этихъ результатовъ, и причины разно</w:t>
        <w:softHyphen/>
        <w:t xml:space="preserve">гласія заключаются въ различіи способа </w:t>
      </w:r>
      <w:r>
        <w:rPr>
          <w:smallCaps/>
          <w:spacing w:val="0"/>
          <w:w w:val="100"/>
          <w:position w:val="0"/>
          <w:sz w:val="20"/>
          <w:szCs w:val="20"/>
          <w:shd w:val="clear" w:color="auto" w:fill="auto"/>
          <w:lang w:val="ru-RU" w:eastAsia="ru-RU" w:bidi="ru-RU"/>
        </w:rPr>
        <w:t>философствовянія,</w:t>
      </w:r>
      <w:r>
        <w:rPr>
          <w:spacing w:val="0"/>
          <w:w w:val="100"/>
          <w:position w:val="0"/>
          <w:sz w:val="20"/>
          <w:szCs w:val="20"/>
          <w:shd w:val="clear" w:color="auto" w:fill="auto"/>
          <w:lang w:val="ru-RU" w:eastAsia="ru-RU" w:bidi="ru-RU"/>
        </w:rPr>
        <w:t xml:space="preserve"> принятаго Стюартомъ и Френологами. Онъ смѣшиваетъ акты общіе всѣмъ интел</w:t>
        <w:softHyphen/>
        <w:t xml:space="preserve">лектуальнымъ способностямъ съ этими самыми способностями. ІІа-нрн- мѣрь : Понятіе есть результатъ нпсіпеіі степеин дѣятельности каждаго изъ 'Френологическихъ бргановъ, относящихся къ интеллекту, каковы брганы : Формъ, Колорита, Чиселъ и нроч. Постиженіе происходитъ отъ другаго способа дѣйствія каждаго изъ нихъ, а Воображеніе—отъ третьяго способа дѣйствія. Разность между этими способами дѣйствія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первоначальными способностями та же, какая между чувствами, ес</w:t>
        <w:softHyphen/>
        <w:t>ли ихъ разсматривать какъ общую силу, и Зрѣніемъ, Вкусомъ и Слу</w:t>
        <w:softHyphen/>
        <w:t>хомъ, разсматриваемыми какъ отдѣльныя чувственныя способности.</w:t>
      </w:r>
    </w:p>
    <w:p>
      <w:pPr>
        <w:pStyle w:val="Style16"/>
        <w:keepNext w:val="0"/>
        <w:keepLines w:val="0"/>
        <w:widowControl w:val="0"/>
        <w:shd w:val="clear" w:color="auto" w:fill="auto"/>
        <w:bidi w:val="0"/>
        <w:spacing w:before="0" w:after="0" w:line="252" w:lineRule="auto"/>
        <w:ind w:left="0" w:right="0" w:firstLine="260"/>
        <w:rPr>
          <w:sz w:val="20"/>
          <w:szCs w:val="20"/>
        </w:rPr>
        <w:sectPr>
          <w:pgSz w:w="8283" w:h="13948"/>
          <w:pgMar w:top="1363" w:left="690" w:right="503" w:bottom="1195"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ІІок азавъ, каь'и.мъ-образомъ и въ какой мѣрѣ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Галля «вы</w:t>
        <w:softHyphen/>
        <w:t xml:space="preserve">тѣснитъ» </w:t>
      </w:r>
      <w:r>
        <w:rPr>
          <w:smallCaps/>
          <w:spacing w:val="0"/>
          <w:w w:val="100"/>
          <w:position w:val="0"/>
          <w:sz w:val="20"/>
          <w:szCs w:val="20"/>
          <w:shd w:val="clear" w:color="auto" w:fill="auto"/>
          <w:lang w:val="ru-RU" w:eastAsia="ru-RU" w:bidi="ru-RU"/>
        </w:rPr>
        <w:t>философію</w:t>
      </w:r>
      <w:r>
        <w:rPr>
          <w:spacing w:val="0"/>
          <w:w w:val="100"/>
          <w:position w:val="0"/>
          <w:sz w:val="20"/>
          <w:szCs w:val="20"/>
          <w:shd w:val="clear" w:color="auto" w:fill="auto"/>
          <w:lang w:val="ru-RU" w:eastAsia="ru-RU" w:bidi="ru-RU"/>
        </w:rPr>
        <w:t xml:space="preserve"> Рида и Стюарта, и различіе между иими, я обра</w:t>
        <w:softHyphen/>
        <w:t>щаюсь къ причинамъ , но которымъ г. академикъ «не изучалъ такъ тщательно, какъ-бы, можетъ-быть, долженъ былъ» доказательствъ при</w:t>
        <w:softHyphen/>
        <w:t>веденныхъ Френологами. Онъ говорить : «измѣренія череповъ и срав</w:t>
        <w:softHyphen/>
        <w:t xml:space="preserve">неніе </w:t>
      </w:r>
      <w:r>
        <w:rPr>
          <w:spacing w:val="0"/>
          <w:w w:val="100"/>
          <w:position w:val="0"/>
          <w:sz w:val="22"/>
          <w:szCs w:val="22"/>
          <w:shd w:val="clear" w:color="auto" w:fill="auto"/>
          <w:lang w:val="ru-RU" w:eastAsia="ru-RU" w:bidi="ru-RU"/>
        </w:rPr>
        <w:t xml:space="preserve">ихъ </w:t>
      </w:r>
      <w:r>
        <w:rPr>
          <w:spacing w:val="0"/>
          <w:w w:val="100"/>
          <w:position w:val="0"/>
          <w:sz w:val="20"/>
          <w:szCs w:val="20"/>
          <w:shd w:val="clear" w:color="auto" w:fill="auto"/>
          <w:lang w:val="ru-RU" w:eastAsia="ru-RU" w:bidi="ru-RU"/>
        </w:rPr>
        <w:t>съ извѣстными характерами лкпеіі, которымъ они іцніПад-</w:t>
      </w:r>
    </w:p>
    <w:p>
      <w:pPr>
        <w:pStyle w:val="Style29"/>
        <w:keepNext w:val="0"/>
        <w:keepLines w:val="0"/>
        <w:widowControl w:val="0"/>
        <w:shd w:val="clear" w:color="auto" w:fill="auto"/>
        <w:tabs>
          <w:tab w:pos="6754" w:val="left"/>
        </w:tabs>
        <w:bidi w:val="0"/>
        <w:spacing w:before="0" w:after="160" w:line="240" w:lineRule="auto"/>
        <w:ind w:left="0" w:right="0" w:firstLine="0"/>
        <w:jc w:val="both"/>
      </w:pPr>
      <w:r>
        <w:rPr>
          <w:b/>
          <w:bCs/>
          <w:spacing w:val="0"/>
          <w:w w:val="100"/>
          <w:position w:val="0"/>
          <w:shd w:val="clear" w:color="auto" w:fill="auto"/>
          <w:lang w:val="el-GR" w:eastAsia="el-GR" w:bidi="el-GR"/>
        </w:rPr>
        <w:t xml:space="preserve">Οιηό. </w:t>
      </w:r>
      <w:r>
        <w:rPr>
          <w:b/>
          <w:bCs/>
          <w:i/>
          <w:iCs/>
          <w:spacing w:val="0"/>
          <w:w w:val="100"/>
          <w:position w:val="0"/>
          <w:sz w:val="17"/>
          <w:szCs w:val="17"/>
          <w:shd w:val="clear" w:color="auto" w:fill="auto"/>
          <w:lang w:val="fr-FR" w:eastAsia="fr-FR" w:bidi="fr-FR"/>
        </w:rPr>
        <w:t>II.</w:t>
      </w:r>
      <w:r>
        <w:rPr>
          <w:rFonts w:ascii="Arial" w:eastAsia="Arial" w:hAnsi="Arial" w:cs="Arial"/>
          <w:spacing w:val="0"/>
          <w:w w:val="100"/>
          <w:position w:val="0"/>
          <w:sz w:val="16"/>
          <w:szCs w:val="16"/>
          <w:shd w:val="clear" w:color="auto" w:fill="auto"/>
          <w:lang w:val="fr-FR" w:eastAsia="fr-FR" w:bidi="fr-FR"/>
        </w:rPr>
        <w:t xml:space="preserve"> </w:t>
      </w:r>
      <w:r>
        <w:rPr>
          <w:rFonts w:ascii="Arial" w:eastAsia="Arial" w:hAnsi="Arial" w:cs="Arial"/>
          <w:spacing w:val="0"/>
          <w:w w:val="100"/>
          <w:position w:val="0"/>
          <w:sz w:val="16"/>
          <w:szCs w:val="16"/>
          <w:shd w:val="clear" w:color="auto" w:fill="auto"/>
          <w:lang w:val="ru-RU" w:eastAsia="ru-RU" w:bidi="ru-RU"/>
        </w:rPr>
        <w:t xml:space="preserve">ІІолжмявд </w:t>
      </w:r>
      <w:r>
        <w:rPr>
          <w:b/>
          <w:bCs/>
          <w:smallCaps/>
          <w:spacing w:val="0"/>
          <w:w w:val="100"/>
          <w:position w:val="0"/>
          <w:shd w:val="clear" w:color="auto" w:fill="auto"/>
          <w:lang w:val="ru-RU" w:eastAsia="ru-RU" w:bidi="ru-RU"/>
        </w:rPr>
        <w:t>между философами ніі.о.п. Рида и Галля пъ Пдннщрііі.</w:t>
      </w:r>
      <w:r>
        <w:rPr>
          <w:b/>
          <w:bCs/>
          <w:spacing w:val="0"/>
          <w:w w:val="100"/>
          <w:position w:val="0"/>
          <w:shd w:val="clear" w:color="auto" w:fill="auto"/>
          <w:lang w:val="ru-RU" w:eastAsia="ru-RU" w:bidi="ru-RU"/>
        </w:rPr>
        <w:tab/>
      </w:r>
      <w:r>
        <w:rPr>
          <w:b/>
          <w:bCs/>
          <w:spacing w:val="0"/>
          <w:w w:val="100"/>
          <w:position w:val="0"/>
          <w:shd w:val="clear" w:color="auto" w:fill="auto"/>
          <w:lang w:val="fr-FR" w:eastAsia="fr-FR" w:bidi="fr-FR"/>
        </w:rPr>
        <w:t>9Î»</w:t>
      </w:r>
    </w:p>
    <w:p>
      <w:pPr>
        <w:pStyle w:val="Style16"/>
        <w:keepNext w:val="0"/>
        <w:keepLines w:val="0"/>
        <w:widowControl w:val="0"/>
        <w:shd w:val="clear" w:color="auto" w:fill="auto"/>
        <w:bidi w:val="0"/>
        <w:spacing w:before="0" w:after="60" w:line="252" w:lineRule="auto"/>
        <w:ind w:left="0" w:right="0" w:firstLine="0"/>
        <w:rPr>
          <w:sz w:val="20"/>
          <w:szCs w:val="20"/>
        </w:rPr>
      </w:pPr>
      <w:r>
        <w:rPr>
          <w:spacing w:val="0"/>
          <w:w w:val="100"/>
          <w:position w:val="0"/>
          <w:sz w:val="20"/>
          <w:szCs w:val="20"/>
          <w:shd w:val="clear" w:color="auto" w:fill="auto"/>
          <w:lang w:val="ru-RU" w:eastAsia="ru-RU" w:bidi="ru-RU"/>
        </w:rPr>
        <w:t xml:space="preserve">лежали, казались мнѣ всегда подверженными </w:t>
      </w:r>
      <w:r>
        <w:rPr>
          <w:i/>
          <w:iCs/>
          <w:spacing w:val="0"/>
          <w:w w:val="100"/>
          <w:position w:val="0"/>
          <w:sz w:val="20"/>
          <w:szCs w:val="20"/>
          <w:shd w:val="clear" w:color="auto" w:fill="auto"/>
          <w:lang w:val="ru-RU" w:eastAsia="ru-RU" w:bidi="ru-RU"/>
        </w:rPr>
        <w:t>весьма-значите-льнымъ ноіряаиностямъ</w:t>
      </w:r>
      <w:r>
        <w:rPr>
          <w:spacing w:val="0"/>
          <w:w w:val="100"/>
          <w:position w:val="0"/>
          <w:sz w:val="20"/>
          <w:szCs w:val="20"/>
          <w:shd w:val="clear" w:color="auto" w:fill="auto"/>
          <w:lang w:val="ru-RU" w:eastAsia="ru-RU" w:bidi="ru-RU"/>
        </w:rPr>
        <w:t xml:space="preserve"> лъ-отноіиенін какъ къ </w:t>
      </w:r>
      <w:r>
        <w:rPr>
          <w:i/>
          <w:iCs/>
          <w:spacing w:val="0"/>
          <w:w w:val="100"/>
          <w:position w:val="0"/>
          <w:sz w:val="20"/>
          <w:szCs w:val="20"/>
          <w:shd w:val="clear" w:color="auto" w:fill="auto"/>
          <w:lang w:val="ru-RU" w:eastAsia="ru-RU" w:bidi="ru-RU"/>
        </w:rPr>
        <w:t>физической,</w:t>
      </w:r>
      <w:r>
        <w:rPr>
          <w:spacing w:val="0"/>
          <w:w w:val="100"/>
          <w:position w:val="0"/>
          <w:sz w:val="20"/>
          <w:szCs w:val="20"/>
          <w:shd w:val="clear" w:color="auto" w:fill="auto"/>
          <w:lang w:val="ru-RU" w:eastAsia="ru-RU" w:bidi="ru-RU"/>
        </w:rPr>
        <w:t xml:space="preserve"> такъ и къ </w:t>
      </w:r>
      <w:r>
        <w:rPr>
          <w:i/>
          <w:iCs/>
          <w:spacing w:val="0"/>
          <w:w w:val="100"/>
          <w:position w:val="0"/>
          <w:sz w:val="20"/>
          <w:szCs w:val="20"/>
          <w:shd w:val="clear" w:color="auto" w:fill="auto"/>
          <w:lang w:val="ru-RU" w:eastAsia="ru-RU" w:bidi="ru-RU"/>
        </w:rPr>
        <w:t>умствен</w:t>
        <w:softHyphen/>
        <w:t>ной</w:t>
      </w:r>
      <w:r>
        <w:rPr>
          <w:spacing w:val="0"/>
          <w:w w:val="100"/>
          <w:position w:val="0"/>
          <w:sz w:val="20"/>
          <w:szCs w:val="20"/>
          <w:shd w:val="clear" w:color="auto" w:fill="auto"/>
          <w:lang w:val="ru-RU" w:eastAsia="ru-RU" w:bidi="ru-RU"/>
        </w:rPr>
        <w:t xml:space="preserve"> частямъ этихъ наблюденій. Я заключаю отсюда , что имъ нельзя довѣрять </w:t>
      </w:r>
      <w:r>
        <w:rPr>
          <w:i/>
          <w:iCs/>
          <w:spacing w:val="0"/>
          <w:w w:val="100"/>
          <w:position w:val="0"/>
          <w:sz w:val="20"/>
          <w:szCs w:val="20"/>
          <w:shd w:val="clear" w:color="auto" w:fill="auto"/>
          <w:lang w:val="ru-RU" w:eastAsia="ru-RU" w:bidi="ru-RU"/>
        </w:rPr>
        <w:t>безъ опиръі</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подтвержденія наблюденіями другаго рода.</w:t>
      </w:r>
      <w:r>
        <w:rPr>
          <w:spacing w:val="0"/>
          <w:w w:val="100"/>
          <w:position w:val="0"/>
          <w:sz w:val="20"/>
          <w:szCs w:val="20"/>
          <w:shd w:val="clear" w:color="auto" w:fill="auto"/>
          <w:lang w:val="ru-RU" w:eastAsia="ru-RU" w:bidi="ru-RU"/>
        </w:rPr>
        <w:t xml:space="preserve"> Я могъ бы наіідти подкрѣпленіе Френологіи въ трехъ источникахъ : въ срав</w:t>
        <w:softHyphen/>
        <w:t>нительной анатоміи, въ результатахъ живосѣченіи надъ животными, и въ слѣдствіяхъ поврежденія или болѣзней отдѣльныхъ частей мозга въ человѣкѣ. По послѣ всѣхъ моихъ справокъ, я долженъ былъ за</w:t>
        <w:softHyphen/>
        <w:t xml:space="preserve">ключить, что </w:t>
      </w:r>
      <w:r>
        <w:rPr>
          <w:i/>
          <w:iCs/>
          <w:spacing w:val="0"/>
          <w:w w:val="100"/>
          <w:position w:val="0"/>
          <w:sz w:val="20"/>
          <w:szCs w:val="20"/>
          <w:shd w:val="clear" w:color="auto" w:fill="auto"/>
          <w:lang w:val="ru-RU" w:eastAsia="ru-RU" w:bidi="ru-RU"/>
        </w:rPr>
        <w:t>ни одинъ изъ зтихъ источниковъ</w:t>
      </w:r>
      <w:r>
        <w:rPr>
          <w:spacing w:val="0"/>
          <w:w w:val="100"/>
          <w:position w:val="0"/>
          <w:sz w:val="20"/>
          <w:szCs w:val="20"/>
          <w:shd w:val="clear" w:color="auto" w:fill="auto"/>
          <w:lang w:val="ru-RU" w:eastAsia="ru-RU" w:bidi="ru-RU"/>
        </w:rPr>
        <w:t xml:space="preserve"> не даетъ </w:t>
      </w:r>
      <w:r>
        <w:rPr>
          <w:i/>
          <w:iCs/>
          <w:spacing w:val="0"/>
          <w:w w:val="100"/>
          <w:position w:val="0"/>
          <w:sz w:val="20"/>
          <w:szCs w:val="20"/>
          <w:shd w:val="clear" w:color="auto" w:fill="auto"/>
          <w:lang w:val="ru-RU" w:eastAsia="ru-RU" w:bidi="ru-RU"/>
        </w:rPr>
        <w:t xml:space="preserve">подтвержденія </w:t>
      </w:r>
      <w:r>
        <w:rPr>
          <w:spacing w:val="0"/>
          <w:w w:val="100"/>
          <w:position w:val="0"/>
          <w:sz w:val="20"/>
          <w:szCs w:val="20"/>
          <w:shd w:val="clear" w:color="auto" w:fill="auto"/>
          <w:lang w:val="ru-RU" w:eastAsia="ru-RU" w:bidi="ru-RU"/>
        </w:rPr>
        <w:t>спеціальному назначенію, различныхъ частей мозга».</w:t>
      </w:r>
    </w:p>
    <w:p>
      <w:pPr>
        <w:pStyle w:val="Style16"/>
        <w:keepNext w:val="0"/>
        <w:keepLines w:val="0"/>
        <w:widowControl w:val="0"/>
        <w:shd w:val="clear" w:color="auto" w:fill="auto"/>
        <w:bidi w:val="0"/>
        <w:spacing w:before="0" w:after="60" w:line="252" w:lineRule="auto"/>
        <w:ind w:left="0" w:right="0" w:firstLine="240"/>
        <w:rPr>
          <w:sz w:val="20"/>
          <w:szCs w:val="20"/>
        </w:rPr>
      </w:pPr>
      <w:r>
        <w:rPr>
          <w:spacing w:val="0"/>
          <w:w w:val="100"/>
          <w:position w:val="0"/>
          <w:sz w:val="20"/>
          <w:szCs w:val="20"/>
          <w:shd w:val="clear" w:color="auto" w:fill="auto"/>
          <w:lang w:val="ru-RU" w:eastAsia="ru-RU" w:bidi="ru-RU"/>
        </w:rPr>
        <w:t xml:space="preserve">Воля паша, а эти причины вовсе не </w:t>
      </w:r>
      <w:r>
        <w:rPr>
          <w:smallCaps/>
          <w:spacing w:val="0"/>
          <w:w w:val="100"/>
          <w:position w:val="0"/>
          <w:sz w:val="20"/>
          <w:szCs w:val="20"/>
          <w:shd w:val="clear" w:color="auto" w:fill="auto"/>
          <w:lang w:val="ru-RU" w:eastAsia="ru-RU" w:bidi="ru-RU"/>
        </w:rPr>
        <w:t>философскія</w:t>
      </w:r>
      <w:r>
        <w:rPr>
          <w:spacing w:val="0"/>
          <w:w w:val="100"/>
          <w:position w:val="0"/>
          <w:sz w:val="20"/>
          <w:szCs w:val="20"/>
          <w:shd w:val="clear" w:color="auto" w:fill="auto"/>
          <w:lang w:val="ru-RU" w:eastAsia="ru-RU" w:bidi="ru-RU"/>
        </w:rPr>
        <w:t xml:space="preserve"> причины. Одно изъ двухъ: есть или нѣтъ возможность соображать—объемъ и состоя</w:t>
        <w:softHyphen/>
        <w:t xml:space="preserve">ніе различныхъ частей мозга съ умственными силами и Склонностями людей? Если это </w:t>
      </w:r>
      <w:r>
        <w:rPr>
          <w:i/>
          <w:iCs/>
          <w:spacing w:val="0"/>
          <w:w w:val="100"/>
          <w:position w:val="0"/>
          <w:sz w:val="20"/>
          <w:szCs w:val="20"/>
          <w:shd w:val="clear" w:color="auto" w:fill="auto"/>
          <w:lang w:val="ru-RU" w:eastAsia="ru-RU" w:bidi="ru-RU"/>
        </w:rPr>
        <w:t>возможно,</w:t>
      </w:r>
      <w:r>
        <w:rPr>
          <w:spacing w:val="0"/>
          <w:w w:val="100"/>
          <w:position w:val="0"/>
          <w:sz w:val="20"/>
          <w:szCs w:val="20"/>
          <w:shd w:val="clear" w:color="auto" w:fill="auto"/>
          <w:lang w:val="ru-RU" w:eastAsia="ru-RU" w:bidi="ru-RU"/>
        </w:rPr>
        <w:t xml:space="preserve"> то сравненіе должно быть сдѣлано, пе об</w:t>
        <w:softHyphen/>
        <w:t>ращая вниманія на подтвержденіе его изъ др’угаго источника. Груз</w:t>
        <w:softHyphen/>
        <w:t>ность дѣла не можетъ служить оправданіемъ бездѣйствія. Г. академикъ, какъ публичный преподаватель, кажется обязанъ но долгу своему, въ- отношеніи къ ученикамъ, употребить всѣ усилія, дабы удостовѣриться: дѣйствительно ли сдѣлано такое важное дополненіе въ человѣческому знанію, пн его части, каконо открытіе отправленія различныхъ частей мозга.</w:t>
      </w:r>
    </w:p>
    <w:p>
      <w:pPr>
        <w:pStyle w:val="Style16"/>
        <w:keepNext w:val="0"/>
        <w:keepLines w:val="0"/>
        <w:widowControl w:val="0"/>
        <w:shd w:val="clear" w:color="auto" w:fill="auto"/>
        <w:bidi w:val="0"/>
        <w:spacing w:before="0" w:after="60" w:line="252" w:lineRule="auto"/>
        <w:ind w:left="0" w:right="0" w:firstLine="240"/>
        <w:rPr>
          <w:sz w:val="20"/>
          <w:szCs w:val="20"/>
        </w:rPr>
      </w:pPr>
      <w:r>
        <w:rPr>
          <w:spacing w:val="0"/>
          <w:w w:val="100"/>
          <w:position w:val="0"/>
          <w:sz w:val="20"/>
          <w:szCs w:val="20"/>
          <w:shd w:val="clear" w:color="auto" w:fill="auto"/>
          <w:lang w:val="ru-RU" w:eastAsia="ru-RU" w:bidi="ru-RU"/>
        </w:rPr>
        <w:t>Френологія есть наука наблюдательная. Самый раціональный, вѣр</w:t>
        <w:softHyphen/>
        <w:t xml:space="preserve">ный и короткій путь къ удостовѣренію въ истинныхъ достоинствахъ ея, состоитъ въ повтореніи наблюденій. Неноі тпжнмо это отвращеніе идти но такому простому пути, въ-отнотеніи къ Френологіи. Докторъ Роджерсъ </w:t>
      </w:r>
      <w:r>
        <w:rPr>
          <w:spacing w:val="0"/>
          <w:w w:val="100"/>
          <w:position w:val="0"/>
          <w:sz w:val="20"/>
          <w:szCs w:val="20"/>
          <w:shd w:val="clear" w:color="auto" w:fill="auto"/>
          <w:lang w:val="fr-FR" w:eastAsia="fr-FR" w:bidi="fr-FR"/>
        </w:rPr>
        <w:t xml:space="preserve">(Roflgèrs) </w:t>
      </w:r>
      <w:r>
        <w:rPr>
          <w:spacing w:val="0"/>
          <w:w w:val="100"/>
          <w:position w:val="0"/>
          <w:sz w:val="20"/>
          <w:szCs w:val="20"/>
          <w:shd w:val="clear" w:color="auto" w:fill="auto"/>
          <w:lang w:val="ru-RU" w:eastAsia="ru-RU" w:bidi="ru-RU"/>
        </w:rPr>
        <w:t>предлагалъ 'когда-то удостовѣриться прежде, спо</w:t>
        <w:softHyphen/>
        <w:t>собны ли были Галль и НІпурцгеіімъ сдѣлать описанныя имъ откры</w:t>
        <w:softHyphen/>
        <w:t>тія, и потопъ уже подвергнуть этчі открытія повѣркѣ наб.іюдсніемь; а теперь г. академикъ воздерживается отъ изученія доказательствъ, нотому-что они кажутся ему связанными «съ несьма-болынимн погрѣш</w:t>
        <w:softHyphen/>
        <w:t xml:space="preserve">ностями », если другія наблюденія нхь не подтверждаютъ. Френологи никогда не имѣли претензіи навязывать кому-либо спою доктрину, ніі- і'ЛОВО, безъ повѣрки приводимыхъ </w:t>
      </w:r>
      <w:r>
        <w:rPr>
          <w:spacing w:val="0"/>
          <w:w w:val="100"/>
          <w:position w:val="0"/>
          <w:sz w:val="18"/>
          <w:szCs w:val="18"/>
          <w:shd w:val="clear" w:color="auto" w:fill="auto"/>
          <w:lang w:val="el-GR" w:eastAsia="el-GR" w:bidi="el-GR"/>
        </w:rPr>
        <w:t xml:space="preserve">ΗΓ.Ι1 </w:t>
      </w:r>
      <w:r>
        <w:rPr>
          <w:spacing w:val="0"/>
          <w:w w:val="100"/>
          <w:position w:val="0"/>
          <w:sz w:val="18"/>
          <w:szCs w:val="18"/>
          <w:shd w:val="clear" w:color="auto" w:fill="auto"/>
          <w:lang w:val="ru-RU" w:eastAsia="ru-RU" w:bidi="ru-RU"/>
        </w:rPr>
        <w:t xml:space="preserve">ФЗКТОВЪ, </w:t>
      </w:r>
      <w:r>
        <w:rPr>
          <w:smallCaps/>
          <w:spacing w:val="0"/>
          <w:w w:val="100"/>
          <w:position w:val="0"/>
          <w:sz w:val="20"/>
          <w:szCs w:val="20"/>
          <w:shd w:val="clear" w:color="auto" w:fill="auto"/>
          <w:lang w:val="ru-RU" w:eastAsia="ru-RU" w:bidi="ru-RU"/>
        </w:rPr>
        <w:t>но</w:t>
      </w:r>
      <w:r>
        <w:rPr>
          <w:spacing w:val="0"/>
          <w:w w:val="100"/>
          <w:position w:val="0"/>
          <w:sz w:val="20"/>
          <w:szCs w:val="20"/>
          <w:shd w:val="clear" w:color="auto" w:fill="auto"/>
          <w:lang w:val="ru-RU" w:eastAsia="ru-RU" w:bidi="ru-RU"/>
        </w:rPr>
        <w:t xml:space="preserve"> постоянно гово</w:t>
        <w:softHyphen/>
        <w:t xml:space="preserve">рили : обратитесь къ самой природѣ. Вопрошая природу, г. академикъ удостовѣрился бы въ истинѣ Френологіи очень-скоро, въ половину </w:t>
      </w:r>
      <w:r>
        <w:rPr>
          <w:b/>
          <w:bCs/>
          <w:spacing w:val="0"/>
          <w:w w:val="100"/>
          <w:position w:val="0"/>
          <w:sz w:val="16"/>
          <w:szCs w:val="16"/>
          <w:shd w:val="clear" w:color="auto" w:fill="auto"/>
          <w:lang w:val="ru-RU" w:eastAsia="ru-RU" w:bidi="ru-RU"/>
        </w:rPr>
        <w:t xml:space="preserve">скорѣе </w:t>
      </w:r>
      <w:r>
        <w:rPr>
          <w:spacing w:val="0"/>
          <w:w w:val="100"/>
          <w:position w:val="0"/>
          <w:sz w:val="20"/>
          <w:szCs w:val="20"/>
          <w:shd w:val="clear" w:color="auto" w:fill="auto"/>
          <w:lang w:val="ru-RU" w:eastAsia="ru-RU" w:bidi="ru-RU"/>
        </w:rPr>
        <w:t xml:space="preserve">противъ того времени, которое истрачено пмъ на аргументаціи о вопросѣ : заняться ли ему этимъ </w:t>
      </w:r>
      <w:r>
        <w:rPr>
          <w:smallCaps/>
          <w:spacing w:val="0"/>
          <w:w w:val="100"/>
          <w:position w:val="0"/>
          <w:sz w:val="20"/>
          <w:szCs w:val="20"/>
          <w:shd w:val="clear" w:color="auto" w:fill="auto"/>
          <w:lang w:val="ru-RU" w:eastAsia="ru-RU" w:bidi="ru-RU"/>
        </w:rPr>
        <w:t>іыіі</w:t>
      </w:r>
      <w:r>
        <w:rPr>
          <w:spacing w:val="0"/>
          <w:w w:val="100"/>
          <w:position w:val="0"/>
          <w:sz w:val="20"/>
          <w:szCs w:val="20"/>
          <w:shd w:val="clear" w:color="auto" w:fill="auto"/>
          <w:lang w:val="ru-RU" w:eastAsia="ru-RU" w:bidi="ru-RU"/>
        </w:rPr>
        <w:t xml:space="preserve"> нѣтз. ?</w:t>
      </w:r>
    </w:p>
    <w:p>
      <w:pPr>
        <w:pStyle w:val="Style16"/>
        <w:keepNext w:val="0"/>
        <w:keepLines w:val="0"/>
        <w:widowControl w:val="0"/>
        <w:shd w:val="clear" w:color="auto" w:fill="auto"/>
        <w:bidi w:val="0"/>
        <w:spacing w:before="0" w:after="60" w:line="240" w:lineRule="auto"/>
        <w:ind w:left="0" w:right="0" w:firstLine="240"/>
        <w:rPr>
          <w:sz w:val="20"/>
          <w:szCs w:val="20"/>
        </w:rPr>
      </w:pPr>
      <w:r>
        <w:rPr>
          <w:spacing w:val="0"/>
          <w:w w:val="100"/>
          <w:position w:val="0"/>
          <w:sz w:val="20"/>
          <w:szCs w:val="20"/>
          <w:shd w:val="clear" w:color="auto" w:fill="auto"/>
          <w:lang w:val="ru-RU" w:eastAsia="ru-RU" w:bidi="ru-RU"/>
        </w:rPr>
        <w:t>Разсмотримъ, однако, приведенныя г. академикомъ причины погрѣш</w:t>
        <w:softHyphen/>
        <w:t>ностей.</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1. Главное основаніе доказательствъ въ пользу Френологіи положено па томъ, что объемъ различныхъ частей мозга (которыхъ отправленія описаны какъ достовѣрныд) можетъ быть опредѣленъ при жизни че</w:t>
        <w:softHyphen/>
        <w:t>ловѣка. Это, кажется. Физическая сторона погрѣшностей. Поэтому пунк</w:t>
        <w:softHyphen/>
        <w:t>ту я ссылаюсь на слѣдующіе авторитеты.</w:t>
      </w:r>
    </w:p>
    <w:p>
      <w:pPr>
        <w:pStyle w:val="Style16"/>
        <w:keepNext w:val="0"/>
        <w:keepLines w:val="0"/>
        <w:widowControl w:val="0"/>
        <w:shd w:val="clear" w:color="auto" w:fill="auto"/>
        <w:bidi w:val="0"/>
        <w:spacing w:before="0" w:after="0" w:line="252" w:lineRule="auto"/>
        <w:ind w:left="0" w:right="0" w:firstLine="240"/>
        <w:rPr>
          <w:sz w:val="20"/>
          <w:szCs w:val="20"/>
        </w:rPr>
        <w:sectPr>
          <w:pgSz w:w="8283" w:h="13948"/>
          <w:pgMar w:top="1097" w:left="549" w:right="557" w:bottom="923"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Мажанди, въ его «Сокращенной </w:t>
      </w:r>
      <w:r>
        <w:rPr>
          <w:smallCaps/>
          <w:spacing w:val="0"/>
          <w:w w:val="100"/>
          <w:position w:val="0"/>
          <w:sz w:val="20"/>
          <w:szCs w:val="20"/>
          <w:shd w:val="clear" w:color="auto" w:fill="auto"/>
          <w:lang w:val="ru-RU" w:eastAsia="ru-RU" w:bidi="ru-RU"/>
        </w:rPr>
        <w:t xml:space="preserve">физіологіи» . </w:t>
      </w:r>
      <w:r>
        <w:rPr>
          <w:spacing w:val="0"/>
          <w:w w:val="100"/>
          <w:position w:val="0"/>
          <w:sz w:val="20"/>
          <w:szCs w:val="20"/>
          <w:shd w:val="clear" w:color="auto" w:fill="auto"/>
          <w:lang w:val="ru-RU" w:eastAsia="ru-RU" w:bidi="ru-RU"/>
        </w:rPr>
        <w:t>говорить, что «един</w:t>
        <w:softHyphen/>
        <w:t xml:space="preserve">ственный способъ измѣренія </w:t>
      </w:r>
      <w:r>
        <w:rPr>
          <w:i/>
          <w:iCs/>
          <w:spacing w:val="0"/>
          <w:w w:val="100"/>
          <w:position w:val="0"/>
          <w:sz w:val="20"/>
          <w:szCs w:val="20"/>
          <w:shd w:val="clear" w:color="auto" w:fill="auto"/>
          <w:lang w:val="ru-RU" w:eastAsia="ru-RU" w:bidi="ru-RU"/>
        </w:rPr>
        <w:t>объема мозіа.</w:t>
      </w:r>
      <w:r>
        <w:rPr>
          <w:spacing w:val="0"/>
          <w:w w:val="100"/>
          <w:position w:val="0"/>
          <w:sz w:val="20"/>
          <w:szCs w:val="20"/>
          <w:shd w:val="clear" w:color="auto" w:fill="auto"/>
          <w:lang w:val="ru-RU" w:eastAsia="ru-RU" w:bidi="ru-RU"/>
        </w:rPr>
        <w:t xml:space="preserve"> у живаго человѣка, состоитъ </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въ </w:t>
      </w:r>
      <w:r>
        <w:rPr>
          <w:i/>
          <w:iCs/>
          <w:spacing w:val="0"/>
          <w:w w:val="100"/>
          <w:position w:val="0"/>
          <w:sz w:val="20"/>
          <w:szCs w:val="20"/>
          <w:shd w:val="clear" w:color="auto" w:fill="auto"/>
          <w:lang w:val="ru-RU" w:eastAsia="ru-RU" w:bidi="ru-RU"/>
        </w:rPr>
        <w:t>измѣреніи размѣровъ черепа;</w:t>
      </w:r>
      <w:r>
        <w:rPr>
          <w:spacing w:val="0"/>
          <w:w w:val="100"/>
          <w:position w:val="0"/>
          <w:sz w:val="20"/>
          <w:szCs w:val="20"/>
          <w:shd w:val="clear" w:color="auto" w:fill="auto"/>
          <w:lang w:val="ru-RU" w:eastAsia="ru-RU" w:bidi="ru-RU"/>
        </w:rPr>
        <w:t xml:space="preserve"> всѣ другіе способы, даже предложен</w:t>
        <w:softHyphen/>
        <w:t>іи,ііі Камперомъ, недостовѣрны».</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 xml:space="preserve">Чарльзъ Бэлль замѣчаетъ также, что кости черепа образуются но мозгу, и что особенныя Формы костеіі головы опрсдѣлспм первоначальными особенностями въ Формѣ мозга. Докторъ </w:t>
      </w:r>
      <w:r>
        <w:rPr>
          <w:spacing w:val="0"/>
          <w:w w:val="100"/>
          <w:position w:val="0"/>
          <w:sz w:val="22"/>
          <w:szCs w:val="22"/>
          <w:shd w:val="clear" w:color="auto" w:fill="auto"/>
          <w:lang w:val="ru-RU" w:eastAsia="ru-RU" w:bidi="ru-RU"/>
        </w:rPr>
        <w:t xml:space="preserve">Горловъ </w:t>
      </w:r>
      <w:r>
        <w:rPr>
          <w:spacing w:val="0"/>
          <w:w w:val="100"/>
          <w:position w:val="0"/>
          <w:sz w:val="20"/>
          <w:szCs w:val="20"/>
          <w:shd w:val="clear" w:color="auto" w:fill="auto"/>
          <w:lang w:val="ru-RU" w:eastAsia="ru-RU" w:bidi="ru-RU"/>
        </w:rPr>
        <w:t>говорить : «но мы нрііімемъ пока предложеніе (извѣстное Физіологамъ гораздо-прежде Гал</w:t>
        <w:softHyphen/>
        <w:t xml:space="preserve">ля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Шпурцгейма), что существуетъ, въ напббльшемъ числѣ случаевъ, общее отношеніе между величиною черепа и количествомъ мозга , что большія головы содержатъ въ себѣ обыкновенно болѣе мозга, а малыя головы менѣе».</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Если весь объемъ черепа вѣрно выражаетъ объемъ всего мозга, то почему не полагать, что развитіе различныхъ его частей, кромѣ нѣ</w:t>
        <w:softHyphen/>
        <w:t>которыхъ исключеній (опредѣленныхъ Френологами) показываютъ объ</w:t>
        <w:softHyphen/>
        <w:t>емъ соотвѣтствующихъ частей мозга.</w:t>
      </w:r>
    </w:p>
    <w:p>
      <w:pPr>
        <w:pStyle w:val="Style16"/>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 xml:space="preserve">2. Перейдемъ теперь къ погрѣшностямъ </w:t>
      </w:r>
      <w:r>
        <w:rPr>
          <w:i/>
          <w:iCs/>
          <w:spacing w:val="0"/>
          <w:w w:val="100"/>
          <w:position w:val="0"/>
          <w:sz w:val="20"/>
          <w:szCs w:val="20"/>
          <w:shd w:val="clear" w:color="auto" w:fill="auto"/>
          <w:lang w:val="ru-RU" w:eastAsia="ru-RU" w:bidi="ru-RU"/>
        </w:rPr>
        <w:t>у.нсшвенноі'і</w:t>
      </w:r>
      <w:r>
        <w:rPr>
          <w:spacing w:val="0"/>
          <w:w w:val="100"/>
          <w:position w:val="0"/>
          <w:sz w:val="20"/>
          <w:szCs w:val="20"/>
          <w:shd w:val="clear" w:color="auto" w:fill="auto"/>
          <w:lang w:val="ru-RU" w:eastAsia="ru-RU" w:bidi="ru-RU"/>
        </w:rPr>
        <w:t xml:space="preserve"> стороны наблю</w:t>
        <w:softHyphen/>
        <w:t xml:space="preserve">деній, подъ которыми г. академикъ разумѣетъ, я думаю, трудность удостовѣриться въ истинномъ характерѣ наблюдаемаго человѣка. Я разсматривалъ этотъ </w:t>
      </w:r>
      <w:r>
        <w:rPr>
          <w:spacing w:val="0"/>
          <w:w w:val="100"/>
          <w:position w:val="0"/>
          <w:sz w:val="22"/>
          <w:szCs w:val="22"/>
          <w:shd w:val="clear" w:color="auto" w:fill="auto"/>
          <w:lang w:val="ru-RU" w:eastAsia="ru-RU" w:bidi="ru-RU"/>
        </w:rPr>
        <w:t xml:space="preserve">предметъ въ </w:t>
      </w:r>
      <w:r>
        <w:rPr>
          <w:spacing w:val="0"/>
          <w:w w:val="100"/>
          <w:position w:val="0"/>
          <w:sz w:val="20"/>
          <w:szCs w:val="20"/>
          <w:shd w:val="clear" w:color="auto" w:fill="auto"/>
          <w:lang w:val="ru-RU" w:eastAsia="ru-RU" w:bidi="ru-RU"/>
        </w:rPr>
        <w:t>моей системѣ Френологіи (изданіе 4, стр. 85—7). По есть другой отвѣть, который, можетъ-быгь, покажет</w:t>
        <w:softHyphen/>
        <w:t xml:space="preserve">ся г. академику болѣе рѣшительнымъ. Во второмъ параграфѣ своего письма онъ говоритъ, что основанія </w:t>
      </w:r>
      <w:r>
        <w:rPr>
          <w:smallCaps/>
          <w:spacing w:val="0"/>
          <w:w w:val="100"/>
          <w:position w:val="0"/>
          <w:sz w:val="20"/>
          <w:szCs w:val="20"/>
          <w:shd w:val="clear" w:color="auto" w:fill="auto"/>
          <w:lang w:val="ru-RU" w:eastAsia="ru-RU" w:bidi="ru-RU"/>
        </w:rPr>
        <w:t>фіыософш</w:t>
      </w:r>
      <w:r>
        <w:rPr>
          <w:spacing w:val="0"/>
          <w:w w:val="100"/>
          <w:position w:val="0"/>
          <w:sz w:val="20"/>
          <w:szCs w:val="20"/>
          <w:shd w:val="clear" w:color="auto" w:fill="auto"/>
          <w:lang w:val="ru-RU" w:eastAsia="ru-RU" w:bidi="ru-RU"/>
        </w:rPr>
        <w:t xml:space="preserve"> 1’нда и Стюарта «со</w:t>
        <w:softHyphen/>
        <w:t xml:space="preserve">стоятъ </w:t>
      </w:r>
      <w:r>
        <w:rPr>
          <w:i/>
          <w:iCs/>
          <w:spacing w:val="0"/>
          <w:w w:val="100"/>
          <w:position w:val="0"/>
          <w:sz w:val="20"/>
          <w:szCs w:val="20"/>
          <w:shd w:val="clear" w:color="auto" w:fill="auto"/>
          <w:lang w:val="ru-RU" w:eastAsia="ru-RU" w:bidi="ru-RU"/>
        </w:rPr>
        <w:t>какъ въ изслѣдованіи актовъ разума у друіихъ людеіі,</w:t>
      </w:r>
      <w:r>
        <w:rPr>
          <w:spacing w:val="0"/>
          <w:w w:val="100"/>
          <w:position w:val="0"/>
          <w:sz w:val="20"/>
          <w:szCs w:val="20"/>
          <w:shd w:val="clear" w:color="auto" w:fill="auto"/>
          <w:lang w:val="ru-RU" w:eastAsia="ru-RU" w:bidi="ru-RU"/>
        </w:rPr>
        <w:t xml:space="preserve"> такъ и въ сознаніи подобныхъ актовз, въ самихъ себѣ». Курсивомъ обозначенныя здѣсь слова должны, вѣроятно, означать, что </w:t>
      </w:r>
      <w:r>
        <w:rPr>
          <w:smallCaps/>
          <w:spacing w:val="0"/>
          <w:w w:val="100"/>
          <w:position w:val="0"/>
          <w:sz w:val="20"/>
          <w:szCs w:val="20"/>
          <w:shd w:val="clear" w:color="auto" w:fill="auto"/>
          <w:lang w:val="ru-RU" w:eastAsia="ru-RU" w:bidi="ru-RU"/>
        </w:rPr>
        <w:t>философія</w:t>
      </w:r>
      <w:r>
        <w:rPr>
          <w:spacing w:val="0"/>
          <w:w w:val="100"/>
          <w:position w:val="0"/>
          <w:sz w:val="20"/>
          <w:szCs w:val="20"/>
          <w:shd w:val="clear" w:color="auto" w:fill="auto"/>
          <w:lang w:val="ru-RU" w:eastAsia="ru-RU" w:bidi="ru-RU"/>
        </w:rPr>
        <w:t xml:space="preserve"> Рида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Стюар</w:t>
        <w:softHyphen/>
        <w:t>та основана, частію, на наблюденіяхъ, сдѣланныхъ надъ Другими людь</w:t>
        <w:softHyphen/>
        <w:t xml:space="preserve">ми. </w:t>
      </w:r>
      <w:r>
        <w:rPr>
          <w:smallCaps/>
          <w:spacing w:val="0"/>
          <w:w w:val="100"/>
          <w:position w:val="0"/>
          <w:sz w:val="20"/>
          <w:szCs w:val="20"/>
          <w:shd w:val="clear" w:color="auto" w:fill="auto"/>
          <w:lang w:val="ru-RU" w:eastAsia="ru-RU" w:bidi="ru-RU"/>
        </w:rPr>
        <w:t>Если эти</w:t>
      </w:r>
      <w:r>
        <w:rPr>
          <w:spacing w:val="0"/>
          <w:w w:val="100"/>
          <w:position w:val="0"/>
          <w:sz w:val="20"/>
          <w:szCs w:val="20"/>
          <w:shd w:val="clear" w:color="auto" w:fill="auto"/>
          <w:lang w:val="ru-RU" w:eastAsia="ru-RU" w:bidi="ru-RU"/>
        </w:rPr>
        <w:t xml:space="preserve"> наблюденія достаточны для основанія нхъ </w:t>
      </w:r>
      <w:r>
        <w:rPr>
          <w:smallCaps/>
          <w:spacing w:val="0"/>
          <w:w w:val="100"/>
          <w:position w:val="0"/>
          <w:sz w:val="20"/>
          <w:szCs w:val="20"/>
          <w:shd w:val="clear" w:color="auto" w:fill="auto"/>
          <w:lang w:val="ru-RU" w:eastAsia="ru-RU" w:bidi="ru-RU"/>
        </w:rPr>
        <w:t xml:space="preserve">философіи, то </w:t>
      </w:r>
      <w:r>
        <w:rPr>
          <w:spacing w:val="0"/>
          <w:w w:val="100"/>
          <w:position w:val="0"/>
          <w:sz w:val="20"/>
          <w:szCs w:val="20"/>
          <w:shd w:val="clear" w:color="auto" w:fill="auto"/>
          <w:lang w:val="ru-RU" w:eastAsia="ru-RU" w:bidi="ru-RU"/>
        </w:rPr>
        <w:t>почему тотъ же способъ становится подверженнымъ весьма-бодыніімъ погрѣшностямъ, когда его употребляютъ френологи ?</w:t>
      </w:r>
    </w:p>
    <w:p>
      <w:pPr>
        <w:pStyle w:val="Style16"/>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2"/>
          <w:szCs w:val="22"/>
          <w:shd w:val="clear" w:color="auto" w:fill="auto"/>
          <w:lang w:val="ru-RU" w:eastAsia="ru-RU" w:bidi="ru-RU"/>
        </w:rPr>
        <w:t xml:space="preserve">Г. </w:t>
      </w:r>
      <w:r>
        <w:rPr>
          <w:spacing w:val="0"/>
          <w:w w:val="100"/>
          <w:position w:val="0"/>
          <w:sz w:val="20"/>
          <w:szCs w:val="20"/>
          <w:shd w:val="clear" w:color="auto" w:fill="auto"/>
          <w:lang w:val="ru-RU" w:eastAsia="ru-RU" w:bidi="ru-RU"/>
        </w:rPr>
        <w:t>академикъ выставляетъ еще, какъ послѣдній аргументъ въ защи</w:t>
        <w:softHyphen/>
        <w:t>ту своего невѣдѣиія, что заключенія, выведенныя Френологами, не на</w:t>
        <w:softHyphen/>
        <w:t>ходятъ опоры или подтвержденія «въ сравнительной анатоміи — въ результатахъ экспериментовъ надъ животными, н въ-е.іѣдствіяхъ по</w:t>
        <w:softHyphen/>
        <w:t>врежденія, или болѣзни отдѣльныхъ частей мозга». Нозпольте сдѣлать нѣсколько замѣчаній но каждому изъ этихъ предметенъ.</w:t>
      </w:r>
    </w:p>
    <w:p>
      <w:pPr>
        <w:pStyle w:val="Style16"/>
        <w:keepNext w:val="0"/>
        <w:keepLines w:val="0"/>
        <w:widowControl w:val="0"/>
        <w:shd w:val="clear" w:color="auto" w:fill="auto"/>
        <w:bidi w:val="0"/>
        <w:spacing w:before="0" w:after="0" w:line="240" w:lineRule="auto"/>
        <w:ind w:left="0" w:right="0" w:firstLine="320"/>
        <w:rPr>
          <w:sz w:val="20"/>
          <w:szCs w:val="20"/>
        </w:rPr>
      </w:pPr>
      <w:r>
        <w:rPr>
          <w:i/>
          <w:iCs/>
          <w:spacing w:val="0"/>
          <w:w w:val="100"/>
          <w:position w:val="0"/>
          <w:sz w:val="20"/>
          <w:szCs w:val="20"/>
          <w:shd w:val="clear" w:color="auto" w:fill="auto"/>
          <w:lang w:val="ru-RU" w:eastAsia="ru-RU" w:bidi="ru-RU"/>
        </w:rPr>
        <w:t>Но-первыхъ,</w:t>
      </w:r>
      <w:r>
        <w:rPr>
          <w:spacing w:val="0"/>
          <w:w w:val="100"/>
          <w:position w:val="0"/>
          <w:sz w:val="20"/>
          <w:szCs w:val="20"/>
          <w:shd w:val="clear" w:color="auto" w:fill="auto"/>
          <w:lang w:val="ru-RU" w:eastAsia="ru-RU" w:bidi="ru-RU"/>
        </w:rPr>
        <w:t xml:space="preserve"> относительно сравнительной анатоміи. Кювье, замѣтивъ, что такъ-называсмый </w:t>
      </w:r>
      <w:r>
        <w:rPr>
          <w:i/>
          <w:iCs/>
          <w:spacing w:val="0"/>
          <w:w w:val="100"/>
          <w:position w:val="0"/>
          <w:sz w:val="20"/>
          <w:szCs w:val="20"/>
          <w:shd w:val="clear" w:color="auto" w:fill="auto"/>
          <w:lang w:val="ru-RU" w:eastAsia="ru-RU" w:bidi="ru-RU"/>
        </w:rPr>
        <w:t>большой</w:t>
      </w:r>
      <w:r>
        <w:rPr>
          <w:spacing w:val="0"/>
          <w:w w:val="100"/>
          <w:position w:val="0"/>
          <w:sz w:val="20"/>
          <w:szCs w:val="20"/>
          <w:shd w:val="clear" w:color="auto" w:fill="auto"/>
          <w:lang w:val="ru-RU" w:eastAsia="ru-RU" w:bidi="ru-RU"/>
        </w:rPr>
        <w:t xml:space="preserve"> мозгъ есть то мѣсто, «въ которомъ всѣ сочувствія принимаютъ ясную Форму, и оставляютъ продолжительныя впечатлѣнія», говоритъ потомъ: «сравнительная анатомія представля</w:t>
        <w:softHyphen/>
        <w:t xml:space="preserve">етъ другое подтвержденіе постоянной пропорціональности объема этого мозга съ степенью разумности животныхъ». (Донесеніе Парижской Академіи Наукъ , въ 1822 году </w:t>
      </w:r>
      <w:r>
        <w:rPr>
          <w:spacing w:val="0"/>
          <w:w w:val="100"/>
          <w:position w:val="0"/>
          <w:sz w:val="22"/>
          <w:szCs w:val="22"/>
          <w:shd w:val="clear" w:color="auto" w:fill="auto"/>
          <w:lang w:val="ru-RU" w:eastAsia="ru-RU" w:bidi="ru-RU"/>
        </w:rPr>
        <w:t xml:space="preserve">объ </w:t>
      </w:r>
      <w:r>
        <w:rPr>
          <w:spacing w:val="0"/>
          <w:w w:val="100"/>
          <w:position w:val="0"/>
          <w:sz w:val="20"/>
          <w:szCs w:val="20"/>
          <w:shd w:val="clear" w:color="auto" w:fill="auto"/>
          <w:lang w:val="ru-RU" w:eastAsia="ru-RU" w:bidi="ru-RU"/>
        </w:rPr>
        <w:t xml:space="preserve">экспериментахъ г. Флурава). Въ другомъ мѣстѣ , тотъ же знаменитый натуралистъ утверждаетъ, что </w:t>
      </w:r>
      <w:r>
        <w:rPr>
          <w:i/>
          <w:iCs/>
          <w:spacing w:val="0"/>
          <w:w w:val="100"/>
          <w:position w:val="0"/>
          <w:sz w:val="20"/>
          <w:szCs w:val="20"/>
          <w:shd w:val="clear" w:color="auto" w:fill="auto"/>
          <w:lang w:val="ru-RU" w:eastAsia="ru-RU" w:bidi="ru-RU"/>
        </w:rPr>
        <w:t>онѣкоторып части</w:t>
      </w:r>
      <w:r>
        <w:rPr>
          <w:spacing w:val="0"/>
          <w:w w:val="100"/>
          <w:position w:val="0"/>
          <w:sz w:val="20"/>
          <w:szCs w:val="20"/>
          <w:shd w:val="clear" w:color="auto" w:fill="auto"/>
          <w:lang w:val="ru-RU" w:eastAsia="ru-RU" w:bidi="ru-RU"/>
        </w:rPr>
        <w:t xml:space="preserve"> мозга, во всѣхъ классахъ животныхъ, бываютъ </w:t>
      </w:r>
      <w:r>
        <w:rPr>
          <w:i/>
          <w:iCs/>
          <w:spacing w:val="0"/>
          <w:w w:val="100"/>
          <w:position w:val="0"/>
          <w:sz w:val="20"/>
          <w:szCs w:val="20"/>
          <w:shd w:val="clear" w:color="auto" w:fill="auto"/>
          <w:lang w:val="ru-RU" w:eastAsia="ru-RU" w:bidi="ru-RU"/>
        </w:rPr>
        <w:t>ве</w:t>
        <w:softHyphen/>
        <w:t xml:space="preserve">лики </w:t>
      </w:r>
      <w:r>
        <w:rPr>
          <w:smallCaps/>
          <w:spacing w:val="0"/>
          <w:w w:val="100"/>
          <w:position w:val="0"/>
          <w:sz w:val="20"/>
          <w:szCs w:val="20"/>
          <w:shd w:val="clear" w:color="auto" w:fill="auto"/>
          <w:lang w:val="ru-RU" w:eastAsia="ru-RU" w:bidi="ru-RU"/>
        </w:rPr>
        <w:t xml:space="preserve">нліі </w:t>
      </w:r>
      <w:r>
        <w:rPr>
          <w:i/>
          <w:iCs/>
          <w:spacing w:val="0"/>
          <w:w w:val="100"/>
          <w:position w:val="0"/>
          <w:sz w:val="20"/>
          <w:szCs w:val="20"/>
          <w:shd w:val="clear" w:color="auto" w:fill="auto"/>
          <w:lang w:val="ru-RU" w:eastAsia="ru-RU" w:bidi="ru-RU"/>
        </w:rPr>
        <w:t>малы,</w:t>
      </w:r>
      <w:r>
        <w:rPr>
          <w:spacing w:val="0"/>
          <w:w w:val="100"/>
          <w:position w:val="0"/>
          <w:sz w:val="20"/>
          <w:szCs w:val="20"/>
          <w:shd w:val="clear" w:color="auto" w:fill="auto"/>
          <w:lang w:val="ru-RU" w:eastAsia="ru-RU" w:bidi="ru-RU"/>
        </w:rPr>
        <w:t xml:space="preserve"> согласно съ </w:t>
      </w:r>
      <w:r>
        <w:rPr>
          <w:i/>
          <w:iCs/>
          <w:spacing w:val="0"/>
          <w:w w:val="100"/>
          <w:position w:val="0"/>
          <w:sz w:val="20"/>
          <w:szCs w:val="20"/>
          <w:shd w:val="clear" w:color="auto" w:fill="auto"/>
          <w:lang w:val="ru-RU" w:eastAsia="ru-RU" w:bidi="ru-RU"/>
        </w:rPr>
        <w:t>нѣкоторыми качествами</w:t>
      </w:r>
      <w:r>
        <w:rPr>
          <w:spacing w:val="0"/>
          <w:w w:val="100"/>
          <w:position w:val="0"/>
          <w:sz w:val="22"/>
          <w:szCs w:val="22"/>
          <w:shd w:val="clear" w:color="auto" w:fill="auto"/>
          <w:lang w:val="ru-RU" w:eastAsia="ru-RU" w:bidi="ru-RU"/>
        </w:rPr>
        <w:t xml:space="preserve"> животныхъ </w:t>
      </w:r>
      <w:r>
        <w:rPr>
          <w:spacing w:val="0"/>
          <w:w w:val="100"/>
          <w:position w:val="0"/>
          <w:sz w:val="22"/>
          <w:szCs w:val="22"/>
          <w:shd w:val="clear" w:color="auto" w:fill="auto"/>
          <w:lang w:val="fr-FR" w:eastAsia="fr-FR" w:bidi="fr-FR"/>
        </w:rPr>
        <w:t xml:space="preserve">(Anal. </w:t>
      </w:r>
      <w:r>
        <w:rPr>
          <w:spacing w:val="0"/>
          <w:w w:val="100"/>
          <w:position w:val="0"/>
          <w:sz w:val="20"/>
          <w:szCs w:val="20"/>
          <w:shd w:val="clear" w:color="auto" w:fill="auto"/>
          <w:lang w:val="de-DE" w:eastAsia="de-DE" w:bidi="de-DE"/>
        </w:rPr>
        <w:t xml:space="preserve">Comp., Tom. </w:t>
      </w:r>
      <w:r>
        <w:rPr>
          <w:spacing w:val="0"/>
          <w:w w:val="100"/>
          <w:position w:val="0"/>
          <w:sz w:val="20"/>
          <w:szCs w:val="20"/>
          <w:shd w:val="clear" w:color="auto" w:fill="auto"/>
          <w:lang w:val="ru-RU" w:eastAsia="ru-RU" w:bidi="ru-RU"/>
        </w:rPr>
        <w:t>II). Это довольно сильный авторитетъ, къ которому мож</w:t>
        <w:softHyphen/>
        <w:t>но нрпсоединпть множество другихъ. Общій заключенія изъ сравни</w:t>
        <w:softHyphen/>
        <w:t xml:space="preserve">тельной анатоміи мозга весьма-хорошо выражены въ </w:t>
      </w:r>
      <w:r>
        <w:rPr>
          <w:spacing w:val="0"/>
          <w:w w:val="100"/>
          <w:position w:val="0"/>
          <w:sz w:val="20"/>
          <w:szCs w:val="20"/>
          <w:shd w:val="clear" w:color="auto" w:fill="auto"/>
          <w:lang w:val="de-DE" w:eastAsia="de-DE" w:bidi="de-DE"/>
        </w:rPr>
        <w:t>Edinburgh Review</w:t>
      </w:r>
      <w:r>
        <w:br w:type="page"/>
      </w:r>
    </w:p>
    <w:p>
      <w:pPr>
        <w:pStyle w:val="Style29"/>
        <w:keepNext w:val="0"/>
        <w:keepLines w:val="0"/>
        <w:widowControl w:val="0"/>
        <w:shd w:val="clear" w:color="auto" w:fill="auto"/>
        <w:tabs>
          <w:tab w:pos="6821" w:val="left"/>
        </w:tabs>
        <w:bidi w:val="0"/>
        <w:spacing w:before="0" w:after="140" w:line="240" w:lineRule="auto"/>
        <w:ind w:left="0" w:right="0" w:firstLine="0"/>
        <w:jc w:val="both"/>
        <w:rPr>
          <w:sz w:val="16"/>
          <w:szCs w:val="16"/>
        </w:rPr>
      </w:pPr>
      <w:r>
        <w:rPr>
          <w:b/>
          <w:bCs/>
          <w:i/>
          <w:iCs/>
          <w:spacing w:val="0"/>
          <w:w w:val="100"/>
          <w:position w:val="0"/>
          <w:sz w:val="17"/>
          <w:szCs w:val="17"/>
          <w:shd w:val="clear" w:color="auto" w:fill="auto"/>
          <w:lang w:val="fr-FR" w:eastAsia="fr-FR" w:bidi="fr-FR"/>
        </w:rPr>
        <w:t xml:space="preserve">Oinà. </w:t>
      </w:r>
      <w:r>
        <w:rPr>
          <w:b/>
          <w:bCs/>
          <w:i/>
          <w:iCs/>
          <w:spacing w:val="0"/>
          <w:w w:val="100"/>
          <w:position w:val="0"/>
          <w:sz w:val="17"/>
          <w:szCs w:val="17"/>
          <w:shd w:val="clear" w:color="auto" w:fill="auto"/>
          <w:lang w:val="la-001" w:eastAsia="la-001" w:bidi="la-001"/>
        </w:rPr>
        <w:t>Ii.</w:t>
      </w:r>
      <w:r>
        <w:rPr>
          <w:rFonts w:ascii="Arial" w:eastAsia="Arial" w:hAnsi="Arial" w:cs="Arial"/>
          <w:spacing w:val="0"/>
          <w:w w:val="100"/>
          <w:position w:val="0"/>
          <w:sz w:val="14"/>
          <w:szCs w:val="14"/>
          <w:shd w:val="clear" w:color="auto" w:fill="auto"/>
          <w:lang w:val="la-001" w:eastAsia="la-001" w:bidi="la-001"/>
        </w:rPr>
        <w:t xml:space="preserve"> </w:t>
      </w:r>
      <w:r>
        <w:rPr>
          <w:rFonts w:ascii="Arial" w:eastAsia="Arial" w:hAnsi="Arial" w:cs="Arial"/>
          <w:spacing w:val="0"/>
          <w:w w:val="100"/>
          <w:position w:val="0"/>
          <w:sz w:val="14"/>
          <w:szCs w:val="14"/>
          <w:shd w:val="clear" w:color="auto" w:fill="auto"/>
          <w:lang w:val="ru-RU" w:eastAsia="ru-RU" w:bidi="ru-RU"/>
        </w:rPr>
        <w:t xml:space="preserve">ІІолпимл </w:t>
      </w:r>
      <w:r>
        <w:rPr>
          <w:b/>
          <w:bCs/>
          <w:smallCaps/>
          <w:spacing w:val="0"/>
          <w:w w:val="100"/>
          <w:position w:val="0"/>
          <w:sz w:val="14"/>
          <w:szCs w:val="14"/>
          <w:shd w:val="clear" w:color="auto" w:fill="auto"/>
          <w:lang w:val="ru-RU" w:eastAsia="ru-RU" w:bidi="ru-RU"/>
        </w:rPr>
        <w:t>между философами</w:t>
      </w:r>
      <w:r>
        <w:rPr>
          <w:rFonts w:ascii="Arial" w:eastAsia="Arial" w:hAnsi="Arial" w:cs="Arial"/>
          <w:spacing w:val="0"/>
          <w:w w:val="100"/>
          <w:position w:val="0"/>
          <w:sz w:val="16"/>
          <w:szCs w:val="16"/>
          <w:shd w:val="clear" w:color="auto" w:fill="auto"/>
          <w:lang w:val="ru-RU" w:eastAsia="ru-RU" w:bidi="ru-RU"/>
        </w:rPr>
        <w:t xml:space="preserve"> школъ </w:t>
      </w:r>
      <w:r>
        <w:rPr>
          <w:b/>
          <w:bCs/>
          <w:smallCaps/>
          <w:spacing w:val="0"/>
          <w:w w:val="100"/>
          <w:position w:val="0"/>
          <w:sz w:val="14"/>
          <w:szCs w:val="14"/>
          <w:shd w:val="clear" w:color="auto" w:fill="auto"/>
          <w:lang w:val="ru-RU" w:eastAsia="ru-RU" w:bidi="ru-RU"/>
        </w:rPr>
        <w:t>Рида и Галля въ Эдішеоі-і«.</w:t>
      </w:r>
      <w:r>
        <w:rPr>
          <w:rFonts w:ascii="Arial" w:eastAsia="Arial" w:hAnsi="Arial" w:cs="Arial"/>
          <w:spacing w:val="0"/>
          <w:w w:val="100"/>
          <w:position w:val="0"/>
          <w:sz w:val="16"/>
          <w:szCs w:val="16"/>
          <w:shd w:val="clear" w:color="auto" w:fill="auto"/>
          <w:lang w:val="ru-RU" w:eastAsia="ru-RU" w:bidi="ru-RU"/>
        </w:rPr>
        <w:tab/>
        <w:t>97</w:t>
      </w:r>
    </w:p>
    <w:p>
      <w:pPr>
        <w:pStyle w:val="Style16"/>
        <w:keepNext w:val="0"/>
        <w:keepLines w:val="0"/>
        <w:widowControl w:val="0"/>
        <w:shd w:val="clear" w:color="auto" w:fill="auto"/>
        <w:bidi w:val="0"/>
        <w:spacing w:before="0" w:after="80" w:line="240" w:lineRule="auto"/>
        <w:ind w:left="0" w:right="0" w:firstLine="0"/>
        <w:rPr>
          <w:sz w:val="20"/>
          <w:szCs w:val="20"/>
        </w:rPr>
      </w:pPr>
      <w:r>
        <w:rPr>
          <w:spacing w:val="0"/>
          <w:w w:val="100"/>
          <w:position w:val="0"/>
          <w:sz w:val="20"/>
          <w:szCs w:val="20"/>
          <w:shd w:val="clear" w:color="auto" w:fill="auto"/>
          <w:lang w:val="ru-RU" w:eastAsia="ru-RU" w:bidi="ru-RU"/>
        </w:rPr>
        <w:t>(.Л?* 94)‘, «Въ одной только нервной системѣ мы можемъ слѣдить за постепенностью въ развитіи способностей, подчиняющихъ одного (жи</w:t>
        <w:softHyphen/>
        <w:t>вотнаго) другомѵ, и всѣхъ—человѣку. Каждое приращеніе мозга озна</w:t>
        <w:softHyphen/>
        <w:t>меновано увеличеніемъ или присоединеніемъ новыхъ способностей, гакъ-что, наконецъ, въ человѣкѣ мы видимъ нѣсколько частей не на</w:t>
        <w:softHyphen/>
        <w:t>ходящихся у животныхъ, н, въ то же время, всѣ у нихъ замѣчен</w:t>
        <w:softHyphen/>
        <w:t>ныя.»</w:t>
      </w:r>
    </w:p>
    <w:p>
      <w:pPr>
        <w:pStyle w:val="Style16"/>
        <w:keepNext w:val="0"/>
        <w:keepLines w:val="0"/>
        <w:widowControl w:val="0"/>
        <w:shd w:val="clear" w:color="auto" w:fill="auto"/>
        <w:bidi w:val="0"/>
        <w:spacing w:before="0" w:after="80" w:line="252" w:lineRule="auto"/>
        <w:ind w:left="0" w:right="0" w:firstLine="260"/>
        <w:rPr>
          <w:sz w:val="20"/>
          <w:szCs w:val="20"/>
        </w:rPr>
      </w:pPr>
      <w:r>
        <w:rPr>
          <w:spacing w:val="0"/>
          <w:w w:val="100"/>
          <w:position w:val="0"/>
          <w:sz w:val="20"/>
          <w:szCs w:val="20"/>
          <w:shd w:val="clear" w:color="auto" w:fill="auto"/>
          <w:lang w:val="ru-RU" w:eastAsia="ru-RU" w:bidi="ru-RU"/>
        </w:rPr>
        <w:t xml:space="preserve">Знлкбмъ ли г. академикъ СЪ трактатомъ доктора Бимона (Ѵішопі о человѣческой и сравнительной Френологіи? Въ этомъ сочиненіи г.Іін- </w:t>
      </w:r>
      <w:r>
        <w:rPr>
          <w:smallCaps/>
          <w:spacing w:val="0"/>
          <w:w w:val="100"/>
          <w:position w:val="0"/>
          <w:sz w:val="20"/>
          <w:szCs w:val="20"/>
          <w:shd w:val="clear" w:color="auto" w:fill="auto"/>
          <w:lang w:val="ru-RU" w:eastAsia="ru-RU" w:bidi="ru-RU"/>
        </w:rPr>
        <w:t>моііъ</w:t>
      </w:r>
      <w:r>
        <w:rPr>
          <w:spacing w:val="0"/>
          <w:w w:val="100"/>
          <w:position w:val="0"/>
          <w:sz w:val="20"/>
          <w:szCs w:val="20"/>
          <w:shd w:val="clear" w:color="auto" w:fill="auto"/>
          <w:lang w:val="ru-RU" w:eastAsia="ru-RU" w:bidi="ru-RU"/>
        </w:rPr>
        <w:t xml:space="preserve"> изображаетъ въ рііеункахъ, отличающихся вѣрностью и красо</w:t>
        <w:softHyphen/>
        <w:t xml:space="preserve">тою, мозгъ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черепа многихъ животныхъ, и показываетъ соотноше</w:t>
        <w:softHyphen/>
        <w:t>нія между извѣстными частями мозги и извѣстными инстинктами. Г. академикъ вѣроятно смотрнп. на это твореніе съ презрѣніемъ, потомѵ- что докторъ Вимоиъ—Френологъ. Однако г. Вимоиъ был ь анти-Френо- .іо</w:t>
      </w:r>
      <w:r>
        <w:rPr>
          <w:spacing w:val="0"/>
          <w:w w:val="100"/>
          <w:position w:val="0"/>
          <w:sz w:val="20"/>
          <w:szCs w:val="20"/>
          <w:shd w:val="clear" w:color="auto" w:fill="auto"/>
          <w:lang w:val="fr-FR" w:eastAsia="fr-FR" w:bidi="fr-FR"/>
        </w:rPr>
        <w:t xml:space="preserve">ri, </w:t>
      </w:r>
      <w:r>
        <w:rPr>
          <w:spacing w:val="0"/>
          <w:w w:val="100"/>
          <w:position w:val="0"/>
          <w:sz w:val="20"/>
          <w:szCs w:val="20"/>
          <w:shd w:val="clear" w:color="auto" w:fill="auto"/>
          <w:lang w:val="ru-RU" w:eastAsia="ru-RU" w:bidi="ru-RU"/>
        </w:rPr>
        <w:t xml:space="preserve">ло изслѣдованій, нынѣ имъ изданныхъ : сама природа заставила его перемѣнить мнѣніе. Впрочемъ -то рисунки видимы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осязаемы; изображенные на ннхъ мозги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черепа животныхъ легко пріобрѣсти, а инстинкты животныхъ, большею частію, общеизвѣстны. Но какому же поводу г. академикъ ініравѣ неудоетонвать </w:t>
      </w:r>
      <w:r>
        <w:rPr>
          <w:smallCaps/>
          <w:spacing w:val="0"/>
          <w:w w:val="100"/>
          <w:position w:val="0"/>
          <w:sz w:val="20"/>
          <w:szCs w:val="20"/>
          <w:shd w:val="clear" w:color="auto" w:fill="auto"/>
          <w:lang w:val="ru-RU" w:eastAsia="ru-RU" w:bidi="ru-RU"/>
        </w:rPr>
        <w:t>своіімъ</w:t>
      </w:r>
      <w:r>
        <w:rPr>
          <w:spacing w:val="0"/>
          <w:w w:val="100"/>
          <w:position w:val="0"/>
          <w:sz w:val="20"/>
          <w:szCs w:val="20"/>
          <w:shd w:val="clear" w:color="auto" w:fill="auto"/>
          <w:lang w:val="ru-RU" w:eastAsia="ru-RU" w:bidi="ru-RU"/>
        </w:rPr>
        <w:t xml:space="preserve"> вниманіемъ по</w:t>
        <w:softHyphen/>
        <w:t xml:space="preserve">добные Факты,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имѣя средствъ для доказательства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ошибоч</w:t>
        <w:softHyphen/>
        <w:t>ности, говорить, что они не представляютъ подтверж іенія назначенію различныхъ частей мозга для отправленія различныхъ способностей?</w:t>
      </w:r>
    </w:p>
    <w:p>
      <w:pPr>
        <w:pStyle w:val="Style16"/>
        <w:keepNext w:val="0"/>
        <w:keepLines w:val="0"/>
        <w:widowControl w:val="0"/>
        <w:shd w:val="clear" w:color="auto" w:fill="auto"/>
        <w:bidi w:val="0"/>
        <w:spacing w:before="0" w:after="80" w:line="240" w:lineRule="auto"/>
        <w:ind w:left="0" w:right="0" w:firstLine="260"/>
        <w:rPr>
          <w:sz w:val="20"/>
          <w:szCs w:val="20"/>
        </w:rPr>
      </w:pPr>
      <w:r>
        <w:rPr>
          <w:spacing w:val="0"/>
          <w:w w:val="100"/>
          <w:position w:val="0"/>
          <w:sz w:val="20"/>
          <w:szCs w:val="20"/>
          <w:shd w:val="clear" w:color="auto" w:fill="auto"/>
          <w:lang w:val="ru-RU" w:eastAsia="ru-RU" w:bidi="ru-RU"/>
        </w:rPr>
        <w:t>Г. академикь продолжаетъ: «Въ-самомъ-дѣлѣ, въ сравнительной ана</w:t>
        <w:softHyphen/>
        <w:t>томіи результаты наблюденій совершенно ііротіінорѣчатъ идеѣ, чтобъ какое-либо опредѣленное отношеніе существовало въ различныхъ по</w:t>
        <w:softHyphen/>
        <w:t xml:space="preserve">родахъ животныхъ, между степенью развитія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интеллекта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объ</w:t>
        <w:softHyphen/>
        <w:t xml:space="preserve">емомъ или сложностью , или какныъ-лнбо извѣстнымъ до-сихъ-поръ обг.тоятельстііомь, въ устройствѣ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мозга.</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Мои справки объ этомъ предметѣ рѣшительно ііротіінорѣчатъ мнѣ</w:t>
        <w:softHyphen/>
        <w:t xml:space="preserve">нію г. академика. Демѵлень и Мажапдіі утверждаютъ </w:t>
      </w:r>
      <w:r>
        <w:rPr>
          <w:spacing w:val="0"/>
          <w:w w:val="100"/>
          <w:position w:val="0"/>
          <w:sz w:val="20"/>
          <w:szCs w:val="20"/>
          <w:shd w:val="clear" w:color="auto" w:fill="auto"/>
          <w:lang w:val="de-DE" w:eastAsia="de-DE" w:bidi="de-DE"/>
        </w:rPr>
        <w:t xml:space="preserve">(Anatomie du </w:t>
      </w:r>
      <w:r>
        <w:rPr>
          <w:spacing w:val="0"/>
          <w:w w:val="100"/>
          <w:position w:val="0"/>
          <w:sz w:val="20"/>
          <w:szCs w:val="20"/>
          <w:shd w:val="clear" w:color="auto" w:fill="auto"/>
          <w:lang w:val="fr-FR" w:eastAsia="fr-FR" w:bidi="fr-FR"/>
        </w:rPr>
        <w:t xml:space="preserve">svslôme nerveux des animaux vertébrés, p. 620), </w:t>
      </w:r>
      <w:r>
        <w:rPr>
          <w:spacing w:val="0"/>
          <w:w w:val="100"/>
          <w:position w:val="0"/>
          <w:sz w:val="20"/>
          <w:szCs w:val="20"/>
          <w:shd w:val="clear" w:color="auto" w:fill="auto"/>
          <w:lang w:val="ru-RU" w:eastAsia="ru-RU" w:bidi="ru-RU"/>
        </w:rPr>
        <w:t>что послѣ многочислен</w:t>
        <w:softHyphen/>
        <w:t xml:space="preserve">ныхъ наблюденій надъ мозгомъ почти всѣхъ родовъ млекопитающихъ, они нашли почтп постоянное отношеніе между величиною поверхности мозга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степенью понятливости въ каждомъ родѣ. Гдѣ встрѣчаются раз</w:t>
        <w:softHyphen/>
        <w:t>личія но одному изъ этихъ предметовь, тамъ есть, обыкновенно, раз</w:t>
        <w:softHyphen/>
        <w:t xml:space="preserve">личіи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 другому, не только между различными породами того же рода, а также н между различными индивидуумами тоіі же породы. Гейдельбергскій профессоръ Тилеманъ , въ сочиненіи своемъ о мозгі; обезьянъ іі нѣкоторыхъ другихъ жнвотпыхъ , тщательно изобразилъ </w:t>
      </w:r>
      <w:r>
        <w:rPr>
          <w:smallCaps/>
          <w:spacing w:val="0"/>
          <w:w w:val="100"/>
          <w:position w:val="0"/>
          <w:sz w:val="20"/>
          <w:szCs w:val="20"/>
          <w:shd w:val="clear" w:color="auto" w:fill="auto"/>
          <w:lang w:val="ru-RU" w:eastAsia="ru-RU" w:bidi="ru-RU"/>
        </w:rPr>
        <w:t>іі оніісвлъ</w:t>
      </w:r>
      <w:r>
        <w:rPr>
          <w:spacing w:val="0"/>
          <w:w w:val="100"/>
          <w:position w:val="0"/>
          <w:sz w:val="20"/>
          <w:szCs w:val="20"/>
          <w:shd w:val="clear" w:color="auto" w:fill="auto"/>
          <w:lang w:val="ru-RU" w:eastAsia="ru-RU" w:bidi="ru-RU"/>
        </w:rPr>
        <w:t xml:space="preserve"> постепенное уменьшеніе и окончательное исчезновеніе скла</w:t>
        <w:softHyphen/>
        <w:t xml:space="preserve">докъ мозга у млекопитающихъ, отъ обезьянъ до </w:t>
      </w:r>
      <w:r>
        <w:rPr>
          <w:spacing w:val="0"/>
          <w:w w:val="100"/>
          <w:position w:val="0"/>
          <w:sz w:val="20"/>
          <w:szCs w:val="20"/>
          <w:shd w:val="clear" w:color="auto" w:fill="auto"/>
          <w:lang w:val="fr-FR" w:eastAsia="fr-FR" w:bidi="fr-FR"/>
        </w:rPr>
        <w:t xml:space="preserve">Bodentia; </w:t>
      </w:r>
      <w:r>
        <w:rPr>
          <w:spacing w:val="0"/>
          <w:w w:val="100"/>
          <w:position w:val="0"/>
          <w:sz w:val="20"/>
          <w:szCs w:val="20"/>
          <w:shd w:val="clear" w:color="auto" w:fill="auto"/>
          <w:lang w:val="ru-RU" w:eastAsia="ru-RU" w:bidi="ru-RU"/>
        </w:rPr>
        <w:t>а, согласно Дсмулеіно (стр. 602), это уменьшеніе соотиѣтствуеть уменьшенію понят</w:t>
        <w:softHyphen/>
        <w:t>ливости. Наиболѣе поразительное различіе существуетъ между обезья</w:t>
        <w:softHyphen/>
        <w:t>нами Стараго п Новаго-Свѣта. Многіе нзь первыхъ способны сдѣлать</w:t>
        <w:softHyphen/>
        <w:t>ся ручными и употребляться для полезной цѣли, тогда-какъ послѣ інія не способны къ выучкѣ и едва превосходятъ бѣлку въ степени раз-</w:t>
        <w:br w:type="page"/>
        <w:t xml:space="preserve">питія. Этогь Фантъ соотвѣтствуетъ устройству мозговыхъ грядъ </w:t>
      </w:r>
      <w:r>
        <w:rPr>
          <w:spacing w:val="0"/>
          <w:w w:val="100"/>
          <w:position w:val="0"/>
          <w:sz w:val="20"/>
          <w:szCs w:val="20"/>
          <w:shd w:val="clear" w:color="auto" w:fill="auto"/>
          <w:lang w:val="fr-FR" w:eastAsia="fr-FR" w:bidi="fr-FR"/>
        </w:rPr>
        <w:t>(circonvolutions).</w:t>
      </w:r>
    </w:p>
    <w:p>
      <w:pPr>
        <w:pStyle w:val="Style16"/>
        <w:keepNext w:val="0"/>
        <w:keepLines w:val="0"/>
        <w:widowControl w:val="0"/>
        <w:shd w:val="clear" w:color="auto" w:fill="auto"/>
        <w:tabs>
          <w:tab w:pos="6581" w:val="left"/>
        </w:tabs>
        <w:bidi w:val="0"/>
        <w:spacing w:before="0" w:after="0" w:line="252" w:lineRule="auto"/>
        <w:ind w:left="0" w:right="0" w:firstLine="400"/>
        <w:rPr>
          <w:sz w:val="20"/>
          <w:szCs w:val="20"/>
        </w:rPr>
      </w:pPr>
      <w:r>
        <w:rPr>
          <w:spacing w:val="0"/>
          <w:w w:val="100"/>
          <w:position w:val="0"/>
          <w:sz w:val="20"/>
          <w:szCs w:val="20"/>
          <w:shd w:val="clear" w:color="auto" w:fill="auto"/>
          <w:lang w:val="ru-RU" w:eastAsia="ru-RU" w:bidi="ru-RU"/>
        </w:rPr>
        <w:t>Во многихъ собакахъ, о.собснио ВЪ ОХОТНІІЧЫІХ'Ь, складки мозга по</w:t>
        <w:softHyphen/>
        <w:t>чти такъ же многочисленны и мелки, какъ у высшихъ породъ обезьянъ; напротивъ, у мспѣе-понятливыхъ собакъ и у волка, они находятся въ гораздо-ннсшсй степени развитія. Всякій видитъ рѣзкое различіе въ іюслушливостп собакъ н кошекъ; подобное н;е разительное несходство открыто и ь числѣ и глубинѣ складокъ ихъ мозга : это несходство такъ велико, что Дему.юнь считаетъ у собаки въ шесть или восемь разъ болѣе складокъ, чѣмъ у кошки.</w:t>
        <w:tab/>
        <w:t>і</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Сэръ Чарльзъ 1&gt;з.ыь говоритъ:· «сравнивая строеніе мозга ѵ различ</w:t>
        <w:softHyphen/>
        <w:t>ныхъ животныхъ, мы находимъ, что въ нѣкоторыхъ нисшихъ клас</w:t>
        <w:softHyphen/>
        <w:t>сахъ не существуетъ повсе сѣраго вещества (корковаго слоя) и по</w:t>
        <w:softHyphen/>
        <w:t>верхность мозговоіі массы — гладкая. Возвышаясь въ цѣни существъ, находимъ, что сѣрое вещество увеличивается. При первомъ его по</w:t>
        <w:softHyphen/>
        <w:t>явленіи оно уже имѣетъ грядообразныіі видъ, и глубниа складокз, моз</w:t>
        <w:softHyphen/>
        <w:t>га есть слѣдствіе значительнаго увеличенія массы сѣраго вещества, такъ-что въ человѣкѣ гряды многочисленнѣе в складки глубже, и по</w:t>
        <w:softHyphen/>
        <w:t xml:space="preserve">этому масса сѣраго вещества и обширность ея поверхности гораздо- болѣе чѣмъ у всѣхъ животныхъ» (Лпаіотѵ, </w:t>
      </w:r>
      <w:r>
        <w:rPr>
          <w:spacing w:val="0"/>
          <w:w w:val="100"/>
          <w:position w:val="0"/>
          <w:sz w:val="20"/>
          <w:szCs w:val="20"/>
          <w:shd w:val="clear" w:color="auto" w:fill="auto"/>
          <w:lang w:val="fr-FR" w:eastAsia="fr-FR" w:bidi="fr-FR"/>
        </w:rPr>
        <w:t xml:space="preserve">vol </w:t>
      </w:r>
      <w:r>
        <w:rPr>
          <w:spacing w:val="0"/>
          <w:w w:val="100"/>
          <w:position w:val="0"/>
          <w:sz w:val="20"/>
          <w:szCs w:val="20"/>
          <w:shd w:val="clear" w:color="auto" w:fill="auto"/>
          <w:lang w:val="ru-RU" w:eastAsia="ru-RU" w:bidi="ru-RU"/>
        </w:rPr>
        <w:t>II, р. 385).</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Я показывалъ нѣсколькимъ сотнямъ студентовъ различіе между че</w:t>
        <w:softHyphen/>
        <w:t xml:space="preserve">репами плотоядныхъ и травяныхъ животныхъ, между тигромъ и овцою, между кошкою, собакою, лисицею и кроликомъ, п между кошкою и зайцемъ, именно въ полости черепа надъ самымъ ухомъ и позади его. куда Френологи относятъ мѣстоположеніе бргапоьъ Разрушительности и Скрытности. </w:t>
      </w:r>
      <w:r>
        <w:rPr>
          <w:smallCaps/>
          <w:spacing w:val="0"/>
          <w:w w:val="100"/>
          <w:position w:val="0"/>
          <w:sz w:val="20"/>
          <w:szCs w:val="20"/>
          <w:shd w:val="clear" w:color="auto" w:fill="auto"/>
          <w:lang w:val="ru-RU" w:eastAsia="ru-RU" w:bidi="ru-RU"/>
        </w:rPr>
        <w:t>Этіі</w:t>
      </w:r>
      <w:r>
        <w:rPr>
          <w:spacing w:val="0"/>
          <w:w w:val="100"/>
          <w:position w:val="0"/>
          <w:sz w:val="20"/>
          <w:szCs w:val="20"/>
          <w:shd w:val="clear" w:color="auto" w:fill="auto"/>
          <w:lang w:val="ru-RU" w:eastAsia="ru-RU" w:bidi="ru-RU"/>
        </w:rPr>
        <w:t xml:space="preserve"> части до такой степени болѣе у плотоядныхъ, чѣмъ у травоядныхъ животныхъ, что невозможно не замѣтить разности. Я показалъ также различіе между черепомъ бобра и черепомъ собаки и лисицы въ полости соотвѣтствующей Строительное™ (Работаость). Отвергаетъ ли г. академикъ зтн Факты, или онъ только не обратилъ на нихъ вниманія? Оно представляютъ, безъ-сомнѣнія, нѣкоторое под</w:t>
        <w:softHyphen/>
        <w:t>твержденіе назначенію различныхъ частей мозга для отправленія раз</w:t>
        <w:softHyphen/>
        <w:t>личныхъ ипстнпктовъ животныхъ.</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Вотъ еще одно замѣчаніе но этому предмету. 1’. академикъ допу</w:t>
        <w:softHyphen/>
        <w:t>скаетъ, что существуютъ псноватедыіын причины полагать въ перед</w:t>
        <w:softHyphen/>
        <w:t xml:space="preserve">ней лопасти мозга — отправленія интеллекта, а къ задней и верхней лопасти — отправленія чувствованій и побужденій. Спрашивается: гдѣ пт, нашелъ доказательство этому мнѣнію? Метода непосредственнаго сравненія величины частей мозга съ провиденіями ихъ отправленій, подвержена, говорить онъ, «вееьма-значнтельнымъ погрѣшностямъ», и никогда не была </w:t>
      </w:r>
      <w:r>
        <w:rPr>
          <w:smallCaps/>
          <w:spacing w:val="0"/>
          <w:w w:val="100"/>
          <w:position w:val="0"/>
          <w:sz w:val="20"/>
          <w:szCs w:val="20"/>
          <w:shd w:val="clear" w:color="auto" w:fill="auto"/>
          <w:lang w:val="ru-RU" w:eastAsia="ru-RU" w:bidi="ru-RU"/>
        </w:rPr>
        <w:t>іімъ</w:t>
      </w:r>
      <w:r>
        <w:rPr>
          <w:spacing w:val="0"/>
          <w:w w:val="100"/>
          <w:position w:val="0"/>
          <w:sz w:val="20"/>
          <w:szCs w:val="20"/>
          <w:shd w:val="clear" w:color="auto" w:fill="auto"/>
          <w:lang w:val="ru-RU" w:eastAsia="ru-RU" w:bidi="ru-RU"/>
        </w:rPr>
        <w:t xml:space="preserve"> употреблена. Къ-тому же, сравнительная ана</w:t>
        <w:softHyphen/>
        <w:t>томія, но мнѣнію его, «соиершспно протнворѣчнтъ идеѣ, что какое- либо опредѣленное отношеніе существуетъ между степенью разумности и какимъ-либо обстоятельствомъ величины или устройства мозга». Мнѣ кажется, что, отвергая или исключая эти источники удостовѣренія, г. академику трудно будетъ доказать основательность сдѣланной имъ уступки.</w:t>
      </w:r>
      <w:r>
        <w:br w:type="page"/>
      </w:r>
    </w:p>
    <w:p>
      <w:pPr>
        <w:pStyle w:val="Style29"/>
        <w:keepNext w:val="0"/>
        <w:keepLines w:val="0"/>
        <w:widowControl w:val="0"/>
        <w:shd w:val="clear" w:color="auto" w:fill="auto"/>
        <w:tabs>
          <w:tab w:pos="6830" w:val="left"/>
        </w:tabs>
        <w:bidi w:val="0"/>
        <w:spacing w:before="0" w:after="140" w:line="240" w:lineRule="auto"/>
        <w:ind w:left="0" w:right="0" w:firstLine="0"/>
        <w:jc w:val="both"/>
      </w:pPr>
      <w:r>
        <w:rPr>
          <w:rFonts w:ascii="Arial" w:eastAsia="Arial" w:hAnsi="Arial" w:cs="Arial"/>
          <w:spacing w:val="0"/>
          <w:w w:val="100"/>
          <w:position w:val="0"/>
          <w:shd w:val="clear" w:color="auto" w:fill="auto"/>
          <w:lang w:val="fr-FR" w:eastAsia="fr-FR" w:bidi="fr-FR"/>
        </w:rPr>
        <w:t xml:space="preserve">Ümd. </w:t>
      </w:r>
      <w:r>
        <w:rPr>
          <w:b/>
          <w:bCs/>
          <w:i/>
          <w:iCs/>
          <w:spacing w:val="0"/>
          <w:w w:val="100"/>
          <w:position w:val="0"/>
          <w:sz w:val="17"/>
          <w:szCs w:val="17"/>
          <w:shd w:val="clear" w:color="auto" w:fill="auto"/>
          <w:lang w:val="fr-FR" w:eastAsia="fr-FR" w:bidi="fr-FR"/>
        </w:rPr>
        <w:t>II.</w:t>
      </w:r>
      <w:r>
        <w:rPr>
          <w:rFonts w:ascii="Arial" w:eastAsia="Arial" w:hAnsi="Arial" w:cs="Arial"/>
          <w:spacing w:val="0"/>
          <w:w w:val="100"/>
          <w:position w:val="0"/>
          <w:shd w:val="clear" w:color="auto" w:fill="auto"/>
          <w:lang w:val="fr-FR" w:eastAsia="fr-FR" w:bidi="fr-FR"/>
        </w:rPr>
        <w:t xml:space="preserve"> </w:t>
      </w:r>
      <w:r>
        <w:rPr>
          <w:rFonts w:ascii="Arial" w:eastAsia="Arial" w:hAnsi="Arial" w:cs="Arial"/>
          <w:spacing w:val="0"/>
          <w:w w:val="100"/>
          <w:position w:val="0"/>
          <w:shd w:val="clear" w:color="auto" w:fill="auto"/>
          <w:lang w:val="ru-RU" w:eastAsia="ru-RU" w:bidi="ru-RU"/>
        </w:rPr>
        <w:t xml:space="preserve">Поліинкл икигд» </w:t>
      </w:r>
      <w:r>
        <w:rPr>
          <w:b/>
          <w:bCs/>
          <w:smallCaps/>
          <w:spacing w:val="0"/>
          <w:w w:val="100"/>
          <w:position w:val="0"/>
          <w:shd w:val="clear" w:color="auto" w:fill="auto"/>
          <w:lang w:val="ru-RU" w:eastAsia="ru-RU" w:bidi="ru-RU"/>
        </w:rPr>
        <w:t>философами школъ Рида и Галли къ Эдпнборгф.</w:t>
      </w:r>
      <w:r>
        <w:rPr>
          <w:b/>
          <w:bCs/>
          <w:spacing w:val="0"/>
          <w:w w:val="100"/>
          <w:position w:val="0"/>
          <w:shd w:val="clear" w:color="auto" w:fill="auto"/>
          <w:lang w:val="ru-RU" w:eastAsia="ru-RU" w:bidi="ru-RU"/>
        </w:rPr>
        <w:tab/>
        <w:t>99</w:t>
      </w:r>
    </w:p>
    <w:p>
      <w:pPr>
        <w:pStyle w:val="Style16"/>
        <w:keepNext w:val="0"/>
        <w:keepLines w:val="0"/>
        <w:widowControl w:val="0"/>
        <w:shd w:val="clear" w:color="auto" w:fill="auto"/>
        <w:bidi w:val="0"/>
        <w:spacing w:before="0" w:after="80" w:line="252" w:lineRule="auto"/>
        <w:ind w:left="0" w:right="0" w:firstLine="260"/>
        <w:rPr>
          <w:sz w:val="20"/>
          <w:szCs w:val="20"/>
        </w:rPr>
      </w:pPr>
      <w:r>
        <w:rPr>
          <w:spacing w:val="0"/>
          <w:w w:val="100"/>
          <w:position w:val="0"/>
          <w:sz w:val="20"/>
          <w:szCs w:val="20"/>
          <w:shd w:val="clear" w:color="auto" w:fill="auto"/>
          <w:lang w:val="ru-RU" w:eastAsia="ru-RU" w:bidi="ru-RU"/>
        </w:rPr>
        <w:t>Переіідемь теперь къ второй причинѣ, которая заставляетъ г, ака</w:t>
        <w:softHyphen/>
        <w:t>демика отрицать пользу изученія доказательствъ Галля, Шиурцгейма и ихъ послѣдователей. Онъ говорит ь : ((заключенія ихъ нс оправдывают</w:t>
        <w:softHyphen/>
        <w:t xml:space="preserve">ся «результатами экспериментовъ надъ животными». Здѣсь я сошлюсь только на слѣдующее донесеніе о рѣчи, произнесенной Ч. Биллемъ въ Анатомическомъ Отдѣленіи Ирнтаискаго-Обіцсства. Оно напечатано въ •журналѣ </w:t>
      </w:r>
      <w:r>
        <w:rPr>
          <w:spacing w:val="0"/>
          <w:w w:val="100"/>
          <w:position w:val="0"/>
          <w:sz w:val="20"/>
          <w:szCs w:val="20"/>
          <w:shd w:val="clear" w:color="auto" w:fill="auto"/>
          <w:lang w:val="fr-FR" w:eastAsia="fr-FR" w:bidi="fr-FR"/>
        </w:rPr>
        <w:t xml:space="preserve">«Scotsman», </w:t>
      </w:r>
      <w:r>
        <w:rPr>
          <w:spacing w:val="0"/>
          <w:w w:val="100"/>
          <w:position w:val="0"/>
          <w:sz w:val="20"/>
          <w:szCs w:val="20"/>
          <w:shd w:val="clear" w:color="auto" w:fill="auto"/>
          <w:lang w:val="ru-RU" w:eastAsia="ru-RU" w:bidi="ru-RU"/>
        </w:rPr>
        <w:t>13-го сентября 1831.</w:t>
      </w:r>
    </w:p>
    <w:p>
      <w:pPr>
        <w:pStyle w:val="Style16"/>
        <w:keepNext w:val="0"/>
        <w:keepLines w:val="0"/>
        <w:widowControl w:val="0"/>
        <w:shd w:val="clear" w:color="auto" w:fill="auto"/>
        <w:bidi w:val="0"/>
        <w:spacing w:before="0" w:after="80" w:line="252" w:lineRule="auto"/>
        <w:ind w:left="0" w:right="0" w:firstLine="260"/>
        <w:rPr>
          <w:sz w:val="20"/>
          <w:szCs w:val="20"/>
        </w:rPr>
      </w:pPr>
      <w:r>
        <w:rPr>
          <w:spacing w:val="0"/>
          <w:w w:val="100"/>
          <w:position w:val="0"/>
          <w:sz w:val="20"/>
          <w:szCs w:val="20"/>
          <w:shd w:val="clear" w:color="auto" w:fill="auto"/>
          <w:lang w:val="ru-RU" w:eastAsia="ru-RU" w:bidi="ru-RU"/>
        </w:rPr>
        <w:t xml:space="preserve">«Въ четвергь и пятницу, при многочисленномъ стеченіи публики въ Анатомическомъ Отдѣленіи , *1. Ііэлль читалъ любопытное изложеніе своихъ взглядовъ на нервную систему. Имъ первымъ іокаэано </w:t>
      </w:r>
      <w:r>
        <w:rPr>
          <w:spacing w:val="0"/>
          <w:w w:val="100"/>
          <w:position w:val="0"/>
          <w:sz w:val="20"/>
          <w:szCs w:val="20"/>
          <w:shd w:val="clear" w:color="auto" w:fill="auto"/>
          <w:lang w:val="el-GR" w:eastAsia="el-GR" w:bidi="el-GR"/>
        </w:rPr>
        <w:t xml:space="preserve">τό, </w:t>
      </w:r>
      <w:r>
        <w:rPr>
          <w:spacing w:val="0"/>
          <w:w w:val="100"/>
          <w:position w:val="0"/>
          <w:sz w:val="20"/>
          <w:szCs w:val="20"/>
          <w:shd w:val="clear" w:color="auto" w:fill="auto"/>
          <w:lang w:val="ru-RU" w:eastAsia="ru-RU" w:bidi="ru-RU"/>
        </w:rPr>
        <w:t xml:space="preserve">что другіе </w:t>
      </w:r>
      <w:r>
        <w:rPr>
          <w:smallCaps/>
          <w:spacing w:val="0"/>
          <w:w w:val="100"/>
          <w:position w:val="0"/>
          <w:sz w:val="20"/>
          <w:szCs w:val="20"/>
          <w:shd w:val="clear" w:color="auto" w:fill="auto"/>
          <w:lang w:val="ru-RU" w:eastAsia="ru-RU" w:bidi="ru-RU"/>
        </w:rPr>
        <w:t>физіологи</w:t>
      </w:r>
      <w:r>
        <w:rPr>
          <w:spacing w:val="0"/>
          <w:w w:val="100"/>
          <w:position w:val="0"/>
          <w:sz w:val="20"/>
          <w:szCs w:val="20"/>
          <w:shd w:val="clear" w:color="auto" w:fill="auto"/>
          <w:lang w:val="ru-RU" w:eastAsia="ru-RU" w:bidi="ru-RU"/>
        </w:rPr>
        <w:t xml:space="preserve"> полагали только вѣроятнымъ, именно : существованіе отдѣльныхъ нервовъ движенія и ощущенія. Его рѣчь содержала пе</w:t>
        <w:softHyphen/>
        <w:t xml:space="preserve">речень уже. обнародованнаго имъ,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мы не замѣтили въ </w:t>
      </w:r>
      <w:r>
        <w:rPr>
          <w:b/>
          <w:bCs/>
          <w:spacing w:val="0"/>
          <w:w w:val="100"/>
          <w:position w:val="0"/>
          <w:sz w:val="16"/>
          <w:szCs w:val="16"/>
          <w:shd w:val="clear" w:color="auto" w:fill="auto"/>
          <w:lang w:val="ru-RU" w:eastAsia="ru-RU" w:bidi="ru-RU"/>
        </w:rPr>
        <w:t xml:space="preserve">ней </w:t>
      </w:r>
      <w:r>
        <w:rPr>
          <w:spacing w:val="0"/>
          <w:w w:val="100"/>
          <w:position w:val="0"/>
          <w:sz w:val="20"/>
          <w:szCs w:val="20"/>
          <w:shd w:val="clear" w:color="auto" w:fill="auto"/>
          <w:lang w:val="ru-RU" w:eastAsia="ru-RU" w:bidi="ru-RU"/>
        </w:rPr>
        <w:t xml:space="preserve">никакихъ новыхъ Фактовъ. Во многихь частностяхъ мы были удовлетворены его изложеніемъ: для насъ въ немъ обнаруживался надежный, хотя медленный, успѣхъ истины. Докторъ Шпурцсеіімъ, находясь въ Зднн- боріѣ, въ 1816 году, утверждалъ, что отправленія мозга не </w:t>
      </w:r>
      <w:r>
        <w:rPr>
          <w:smallCaps/>
          <w:spacing w:val="0"/>
          <w:w w:val="100"/>
          <w:position w:val="0"/>
          <w:sz w:val="20"/>
          <w:szCs w:val="20"/>
          <w:shd w:val="clear" w:color="auto" w:fill="auto"/>
          <w:lang w:val="fr-FR" w:eastAsia="fr-FR" w:bidi="fr-FR"/>
        </w:rPr>
        <w:t>moi</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ѵтъ быть изслѣдованы разсѣченіями его у живыхъ животныхъ; но его осмѣяли за это мнѣніе, говоря, что это одна иль мпогііхч, боко</w:t>
        <w:softHyphen/>
        <w:t>выхъ дверей, которыя служатъ і.ін обхода нроінворѣчаіцнхъ доказа</w:t>
        <w:softHyphen/>
        <w:t xml:space="preserve">тельствъ. Флуранъ </w:t>
      </w:r>
      <w:r>
        <w:rPr>
          <w:smallCaps/>
          <w:spacing w:val="0"/>
          <w:w w:val="100"/>
          <w:position w:val="0"/>
          <w:sz w:val="20"/>
          <w:szCs w:val="20"/>
          <w:shd w:val="clear" w:color="auto" w:fill="auto"/>
          <w:lang w:val="ru-RU" w:eastAsia="ru-RU" w:bidi="ru-RU"/>
        </w:rPr>
        <w:t>и</w:t>
      </w:r>
      <w:r>
        <w:rPr>
          <w:spacing w:val="0"/>
          <w:w w:val="100"/>
          <w:position w:val="0"/>
          <w:sz w:val="20"/>
          <w:szCs w:val="20"/>
          <w:shd w:val="clear" w:color="auto" w:fill="auto"/>
          <w:lang w:val="ru-RU" w:eastAsia="ru-RU" w:bidi="ru-RU"/>
        </w:rPr>
        <w:t xml:space="preserve"> Мажанди во Франціи, сэръ Уильямъ Гаміі.іьтон ь у насъ,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многіе другіе, произвели съ-тѣхъ-норъ множество экспери</w:t>
        <w:softHyphen/>
        <w:t xml:space="preserve">ментовъ надъ мозгомъ низшихъ тварей,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публиковали результаты, ссылаясь на нихъ, какъ на доказательства противъ Френологіи. Вчера мы слышали отъ сэра Ч. Бэлла, что онъ также производила, подобные эксперименты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получіі.іъ неудовлетворительные результаты ; потомъ, онъ объяснялъ и причины ихъ неудачи, и то, почему всѣ наблю ілтс- ліі, употребляющіе этотъ способъ изслѣдованія, должны ошибаться. Подобные эксперименты всегда и неизбѣжно сообіцаютъ сольное раз</w:t>
        <w:softHyphen/>
        <w:t>стройство всей нервной системѣ. Мы радуемся, что эта метода изслѣ</w:t>
        <w:softHyphen/>
        <w:t>дованія отвержена и осуждена такимъ высокомъ авторитетомъ.:»</w:t>
      </w:r>
    </w:p>
    <w:p>
      <w:pPr>
        <w:pStyle w:val="Style16"/>
        <w:keepNext w:val="0"/>
        <w:keepLines w:val="0"/>
        <w:widowControl w:val="0"/>
        <w:shd w:val="clear" w:color="auto" w:fill="auto"/>
        <w:bidi w:val="0"/>
        <w:spacing w:before="0" w:after="0" w:line="252" w:lineRule="auto"/>
        <w:ind w:left="0" w:right="0" w:firstLine="260"/>
        <w:rPr>
          <w:sz w:val="20"/>
          <w:szCs w:val="20"/>
        </w:rPr>
      </w:pPr>
      <w:r>
        <w:rPr>
          <w:i/>
          <w:iCs/>
          <w:spacing w:val="0"/>
          <w:w w:val="100"/>
          <w:position w:val="0"/>
          <w:sz w:val="20"/>
          <w:szCs w:val="20"/>
          <w:shd w:val="clear" w:color="auto" w:fill="auto"/>
          <w:lang w:val="ru-RU" w:eastAsia="ru-RU" w:bidi="ru-RU"/>
        </w:rPr>
        <w:t>Въ-третьихъ.</w:t>
      </w:r>
      <w:r>
        <w:rPr>
          <w:spacing w:val="0"/>
          <w:w w:val="100"/>
          <w:position w:val="0"/>
          <w:sz w:val="20"/>
          <w:szCs w:val="20"/>
          <w:shd w:val="clear" w:color="auto" w:fill="auto"/>
          <w:lang w:val="ru-RU" w:eastAsia="ru-RU" w:bidi="ru-RU"/>
        </w:rPr>
        <w:t xml:space="preserve"> Послѣдняя причина, по которой г. академикъ не изу</w:t>
        <w:softHyphen/>
        <w:t xml:space="preserve">чалъ доказательствъ френологіи, состоитъ въ томъ, что ея результаты не находятъ опоры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подтвержденія въ «слѣдствіяхъ поврежденія пли болѣзни отдѣлыіыхч. частей мозга». Подобно# мнѣніе можетъ </w:t>
      </w:r>
      <w:r>
        <w:rPr>
          <w:spacing w:val="0"/>
          <w:w w:val="100"/>
          <w:position w:val="0"/>
          <w:sz w:val="20"/>
          <w:szCs w:val="20"/>
          <w:shd w:val="clear" w:color="auto" w:fill="auto"/>
          <w:lang w:val="el-GR" w:eastAsia="el-GR" w:bidi="el-GR"/>
        </w:rPr>
        <w:t xml:space="preserve">ιιριι- </w:t>
      </w:r>
      <w:r>
        <w:rPr>
          <w:spacing w:val="0"/>
          <w:w w:val="100"/>
          <w:position w:val="0"/>
          <w:sz w:val="20"/>
          <w:szCs w:val="20"/>
          <w:shd w:val="clear" w:color="auto" w:fill="auto"/>
          <w:lang w:val="ru-RU" w:eastAsia="ru-RU" w:bidi="ru-RU"/>
        </w:rPr>
        <w:t>над.іежагь только человѣку, ограничивающемуся чтеніемч, нсфреноло— гпческнхъ или антіі-Фрсно.іогнческнх ъ сочпііеіііі:. Въ Френо логическомъ журналѣ, такъ же какъ н въ другихъ Френологическихъ изданіяхъ, опи</w:t>
        <w:softHyphen/>
        <w:t>сано много достовѣрныхъ случаевъ, показывающихъ, что результаты фрсиологіи иаходяп. сильнѣйшее подтвержденіе и опору въ слѣдствіяхъ болѣзни или поврежденія отдѣльныхъ частей мозга. Между свидѣтель</w:t>
        <w:softHyphen/>
        <w:t>ствами, которыя л имѣлъ честь представить эдинборгскому Городовому- Совѣту ігь іюнѣ и іюлѣ 1836 года, во время каниідатстна моего на каѳедру логики, паходатсл многія свидѣтельства отъ врачей больницъ для ума лпшенпыхъ, удостовѣряющія ігь совсриісііно-ирптиішомъ гомѵ, чтб говоритъ г. академикъ.</w:t>
      </w:r>
    </w:p>
    <w:p>
      <w:pPr>
        <w:pStyle w:val="Style27"/>
        <w:keepNext w:val="0"/>
        <w:keepLines w:val="0"/>
        <w:widowControl w:val="0"/>
        <w:shd w:val="clear" w:color="auto" w:fill="auto"/>
        <w:tabs>
          <w:tab w:pos="5788" w:val="left"/>
        </w:tabs>
        <w:bidi w:val="0"/>
        <w:spacing w:before="0" w:after="120" w:line="240" w:lineRule="auto"/>
        <w:ind w:left="580" w:right="0" w:firstLine="0"/>
        <w:jc w:val="both"/>
        <w:sectPr>
          <w:headerReference w:type="default" r:id="rId220"/>
          <w:headerReference w:type="first" r:id="rId221"/>
          <w:pgSz w:w="8283" w:h="13948"/>
          <w:pgMar w:top="1097" w:left="549" w:right="557" w:bottom="923" w:header="0" w:footer="3" w:gutter="0"/>
          <w:cols w:space="720"/>
          <w:noEndnote/>
          <w:titlePg/>
          <w:rtlGutter w:val="0"/>
          <w:docGrid w:linePitch="360"/>
        </w:sectPr>
      </w:pPr>
      <w:r>
        <w:rPr>
          <w:b/>
          <w:bCs/>
          <w:spacing w:val="0"/>
          <w:w w:val="100"/>
          <w:position w:val="0"/>
          <w:shd w:val="clear" w:color="auto" w:fill="auto"/>
          <w:lang w:val="fr-FR" w:eastAsia="fr-FR" w:bidi="fr-FR"/>
        </w:rPr>
        <w:t xml:space="preserve">T. LXVI. </w:t>
      </w:r>
      <w:r>
        <w:rPr>
          <w:b/>
          <w:bCs/>
          <w:spacing w:val="0"/>
          <w:w w:val="100"/>
          <w:position w:val="0"/>
          <w:shd w:val="clear" w:color="auto" w:fill="auto"/>
          <w:lang w:val="ru-RU" w:eastAsia="ru-RU" w:bidi="ru-RU"/>
        </w:rPr>
        <w:t>- Отд. 11.</w:t>
        <w:tab/>
        <w:t>‘/,8</w:t>
      </w:r>
    </w:p>
    <w:p>
      <w:pPr>
        <w:pStyle w:val="Style16"/>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 xml:space="preserve">Вотъ мнѣніе г. Эллиса, директора больницы въ Гануелѣ </w:t>
      </w:r>
      <w:r>
        <w:rPr>
          <w:spacing w:val="0"/>
          <w:w w:val="100"/>
          <w:position w:val="0"/>
          <w:sz w:val="20"/>
          <w:szCs w:val="20"/>
          <w:shd w:val="clear" w:color="auto" w:fill="auto"/>
          <w:lang w:val="fr-FR" w:eastAsia="fr-FR" w:bidi="fr-FR"/>
        </w:rPr>
        <w:t xml:space="preserve">(Hanwell) </w:t>
      </w:r>
      <w:r>
        <w:rPr>
          <w:spacing w:val="0"/>
          <w:w w:val="100"/>
          <w:position w:val="0"/>
          <w:sz w:val="20"/>
          <w:szCs w:val="20"/>
          <w:shd w:val="clear" w:color="auto" w:fill="auto"/>
          <w:lang w:val="ru-RU" w:eastAsia="ru-RU" w:bidi="ru-RU"/>
        </w:rPr>
        <w:t xml:space="preserve">: «Находясь среди 600 умалишенныхъ, мнѣ не нужно говорить г. Камбу, что не проходитъ пн одного дня, въ которыіі бы истина Френологіи не была доказываема примѣрами. Докторъ Джемсъ Скоттъ, хирургъ </w:t>
      </w:r>
      <w:r>
        <w:rPr>
          <w:b/>
          <w:bCs/>
          <w:spacing w:val="0"/>
          <w:w w:val="100"/>
          <w:position w:val="0"/>
          <w:sz w:val="16"/>
          <w:szCs w:val="16"/>
          <w:shd w:val="clear" w:color="auto" w:fill="auto"/>
          <w:lang w:val="ru-RU" w:eastAsia="ru-RU" w:bidi="ru-RU"/>
        </w:rPr>
        <w:t>ко</w:t>
        <w:softHyphen/>
      </w:r>
      <w:r>
        <w:rPr>
          <w:spacing w:val="0"/>
          <w:w w:val="100"/>
          <w:position w:val="0"/>
          <w:sz w:val="20"/>
          <w:szCs w:val="20"/>
          <w:shd w:val="clear" w:color="auto" w:fill="auto"/>
          <w:lang w:val="ru-RU" w:eastAsia="ru-RU" w:bidi="ru-RU"/>
        </w:rPr>
        <w:t xml:space="preserve">ролевскаго госпиталя въ Газ.іарѣ </w:t>
      </w:r>
      <w:r>
        <w:rPr>
          <w:spacing w:val="0"/>
          <w:w w:val="100"/>
          <w:position w:val="0"/>
          <w:sz w:val="20"/>
          <w:szCs w:val="20"/>
          <w:shd w:val="clear" w:color="auto" w:fill="auto"/>
          <w:lang w:val="de-DE" w:eastAsia="de-DE" w:bidi="de-DE"/>
        </w:rPr>
        <w:t xml:space="preserve">(Haslar </w:t>
      </w:r>
      <w:r>
        <w:rPr>
          <w:spacing w:val="0"/>
          <w:w w:val="100"/>
          <w:position w:val="0"/>
          <w:sz w:val="20"/>
          <w:szCs w:val="20"/>
          <w:shd w:val="clear" w:color="auto" w:fill="auto"/>
          <w:lang w:val="ru-RU" w:eastAsia="ru-RU" w:bidi="ru-RU"/>
        </w:rPr>
        <w:t>' и главпыіі врачебный над</w:t>
        <w:softHyphen/>
        <w:t>зиратель королевской морской больницы умалишенныхъ, говоритъ : «Около десяти лѣтъ я был ь врачебнымъ помощникомъ больницы ума</w:t>
        <w:softHyphen/>
        <w:t>лишенныхъ и имѣлъ полъ рѵкоіо всѣ средства для наблюденій. Еже</w:t>
        <w:softHyphen/>
        <w:t>дневныя сношенія съ несчастными, порученными моеіі заботѣ и поль</w:t>
        <w:softHyphen/>
        <w:t xml:space="preserve">зованію (никогда менѣе ста-тридцати и часто гораздо-болѣе) убѣдили меня твердо въ томъ, что умственнымь безпорядкамъ можно противиться съ успѣхомъ, при помощи Френологіи». Г. Га.ібрзттъ </w:t>
      </w:r>
      <w:r>
        <w:rPr>
          <w:spacing w:val="0"/>
          <w:w w:val="100"/>
          <w:position w:val="0"/>
          <w:sz w:val="20"/>
          <w:szCs w:val="20"/>
          <w:shd w:val="clear" w:color="auto" w:fill="auto"/>
          <w:lang w:val="de-DE" w:eastAsia="de-DE" w:bidi="de-DE"/>
        </w:rPr>
        <w:t xml:space="preserve">(Galhraelt), </w:t>
      </w:r>
      <w:r>
        <w:rPr>
          <w:spacing w:val="0"/>
          <w:w w:val="100"/>
          <w:position w:val="0"/>
          <w:sz w:val="20"/>
          <w:szCs w:val="20"/>
          <w:shd w:val="clear" w:color="auto" w:fill="auto"/>
          <w:lang w:val="ru-RU" w:eastAsia="ru-RU" w:bidi="ru-RU"/>
        </w:rPr>
        <w:t>хирургъ гласговскаго королевскаго дома умалишенныхъ, говоритъ : «Посреди об</w:t>
        <w:softHyphen/>
        <w:t>ширнаго поля для наблюденіи, наиболѣе по предмету разстройства умствен</w:t>
        <w:softHyphen/>
        <w:t>ныхъ проявленій, я сравнивалъ нѣсколько лѣтъ тому назадъ этн наблюде</w:t>
        <w:softHyphen/>
        <w:t xml:space="preserve">нія съ Френологическимъ развитіемъ наблюдаемыхъ людеіі. Результаты многочисленныхъ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хоропю-замѣчепныхъЪбстоятс.іьствъ, которьиі были извѣстны мнѣ не только въ-продолженіе болѣзненнаго состоянія, по и изъ достовѣрныхъ отчетовъ о ііредшестновавпіемъ состояніи ѵма, таковы, что я, ни мало не колеблясь, объявляю .мое твердое довѣріе къ общимъ доктринамъ Френологіи.» Много другихъ свидѣтельствъ по</w:t>
        <w:softHyphen/>
        <w:t xml:space="preserve">добнаго содержанія получены мною н сообщепы г. академику. </w:t>
      </w:r>
      <w:r>
        <w:rPr>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не говорю, чтобъ онъ былъ обязанъ, на этомъ только основаніи, при</w:t>
        <w:softHyphen/>
        <w:t>знать ученіе Френологовъ; но, нрп всемъ моемъ уваженіи къ нему, подобныя свидѣтельства не позволяютъ мнѣ вполнѣ довѣрять его сло</w:t>
        <w:softHyphen/>
        <w:t xml:space="preserve">вамъ, что результаты изслѣдованій Галля и ІІІнурцгеііма не находятъ </w:t>
      </w:r>
      <w:r>
        <w:rPr>
          <w:i/>
          <w:iCs/>
          <w:spacing w:val="0"/>
          <w:w w:val="100"/>
          <w:position w:val="0"/>
          <w:sz w:val="20"/>
          <w:szCs w:val="20"/>
          <w:shd w:val="clear" w:color="auto" w:fill="auto"/>
          <w:lang w:val="ru-RU" w:eastAsia="ru-RU" w:bidi="ru-RU"/>
        </w:rPr>
        <w:t>никакою</w:t>
      </w:r>
      <w:r>
        <w:rPr>
          <w:spacing w:val="0"/>
          <w:w w:val="100"/>
          <w:position w:val="0"/>
          <w:sz w:val="20"/>
          <w:szCs w:val="20"/>
          <w:shd w:val="clear" w:color="auto" w:fill="auto"/>
          <w:lang w:val="ru-RU" w:eastAsia="ru-RU" w:bidi="ru-RU"/>
        </w:rPr>
        <w:t xml:space="preserve"> подтвержденія со стороны «слѣдствіи поврежденія или </w:t>
      </w:r>
      <w:r>
        <w:rPr>
          <w:i/>
          <w:iCs/>
          <w:spacing w:val="0"/>
          <w:w w:val="100"/>
          <w:position w:val="0"/>
          <w:sz w:val="20"/>
          <w:szCs w:val="20"/>
          <w:shd w:val="clear" w:color="auto" w:fill="auto"/>
          <w:lang w:val="ru-RU" w:eastAsia="ru-RU" w:bidi="ru-RU"/>
        </w:rPr>
        <w:t xml:space="preserve">боліьзни </w:t>
      </w:r>
      <w:r>
        <w:rPr>
          <w:spacing w:val="0"/>
          <w:w w:val="100"/>
          <w:position w:val="0"/>
          <w:sz w:val="20"/>
          <w:szCs w:val="20"/>
          <w:shd w:val="clear" w:color="auto" w:fill="auto"/>
          <w:lang w:val="ru-RU" w:eastAsia="ru-RU" w:bidi="ru-RU"/>
        </w:rPr>
        <w:t>отдѣльныхъ частей мозга», и едва-ли позволяютъ емѵ на этомъ осно</w:t>
        <w:softHyphen/>
        <w:t>вывать оправданія въ отсрочкѣ «изученія доказательствъ» прямымъ путемъ, обращаясь непосредственно къ природѣ.</w:t>
      </w:r>
    </w:p>
    <w:p>
      <w:pPr>
        <w:pStyle w:val="Style16"/>
        <w:keepNext w:val="0"/>
        <w:keepLines w:val="0"/>
        <w:widowControl w:val="0"/>
        <w:shd w:val="clear" w:color="auto" w:fill="auto"/>
        <w:bidi w:val="0"/>
        <w:spacing w:before="0" w:after="0" w:line="252" w:lineRule="auto"/>
        <w:ind w:left="0" w:right="0" w:firstLine="260"/>
      </w:pPr>
      <w:r>
        <w:rPr>
          <w:spacing w:val="0"/>
          <w:w w:val="100"/>
          <w:position w:val="0"/>
          <w:sz w:val="20"/>
          <w:szCs w:val="20"/>
          <w:shd w:val="clear" w:color="auto" w:fill="auto"/>
          <w:lang w:val="ru-RU" w:eastAsia="ru-RU" w:bidi="ru-RU"/>
        </w:rPr>
        <w:t>Въ то время, какъ г. академикъ обнаруживалъ безграничную осто</w:t>
        <w:softHyphen/>
        <w:t>рожность и недовѣрчивость, въ-отиоіиенііі къ каждому Факту, аргу</w:t>
        <w:softHyphen/>
        <w:t xml:space="preserve">менту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вообще, къ доктринѣ Френологовъ, эти умственныя качества, кажется, оставляютъ его, когда дѣло касается до Фактовъ доктрины или опытовъ, приводимыхъ противниками Френологіи. Онъ пе вѣритъ, что мозжечокъ есть рргаіп. расположенія (Влюбчивости), вопреки мнѣ</w:t>
        <w:softHyphen/>
        <w:t>нію Галля, и вѣритъ въ его назначеніе уравнивать мускульныя дви</w:t>
        <w:softHyphen/>
        <w:t>женія, потому-что это утверждаютъ Мажанди и Флурапъ. Беру смѣ</w:t>
        <w:softHyphen/>
        <w:t xml:space="preserve">лость спросить его : читалъ ли онъ и взвѣшивалъ лп безпристрастно доказательства Галля въ его " </w:t>
      </w:r>
      <w:r>
        <w:rPr>
          <w:spacing w:val="0"/>
          <w:w w:val="100"/>
          <w:position w:val="0"/>
          <w:sz w:val="20"/>
          <w:szCs w:val="20"/>
          <w:shd w:val="clear" w:color="auto" w:fill="auto"/>
          <w:lang w:val="fr-FR" w:eastAsia="fr-FR" w:bidi="fr-FR"/>
        </w:rPr>
        <w:t xml:space="preserve">Pliisiologie du cerveau», </w:t>
      </w:r>
      <w:r>
        <w:rPr>
          <w:spacing w:val="0"/>
          <w:w w:val="100"/>
          <w:position w:val="0"/>
          <w:sz w:val="20"/>
          <w:szCs w:val="20"/>
          <w:shd w:val="clear" w:color="auto" w:fill="auto"/>
          <w:lang w:val="ru-RU" w:eastAsia="ru-RU" w:bidi="ru-RU"/>
        </w:rPr>
        <w:t xml:space="preserve">н имѣютъ ли въ его глазахъ какой-нибудь вѣсъ замѣчанія г. </w:t>
      </w:r>
      <w:r>
        <w:rPr>
          <w:smallCaps/>
          <w:spacing w:val="0"/>
          <w:w w:val="100"/>
          <w:position w:val="0"/>
          <w:sz w:val="20"/>
          <w:szCs w:val="20"/>
          <w:shd w:val="clear" w:color="auto" w:fill="auto"/>
          <w:lang w:val="ru-RU" w:eastAsia="ru-RU" w:bidi="ru-RU"/>
        </w:rPr>
        <w:t>Бэ.і.ія</w:t>
      </w:r>
      <w:r>
        <w:rPr>
          <w:spacing w:val="0"/>
          <w:w w:val="100"/>
          <w:position w:val="0"/>
          <w:sz w:val="20"/>
          <w:szCs w:val="20"/>
          <w:shd w:val="clear" w:color="auto" w:fill="auto"/>
          <w:lang w:val="ru-RU" w:eastAsia="ru-RU" w:bidi="ru-RU"/>
        </w:rPr>
        <w:t xml:space="preserve"> о слѣдствіяхъ изупѣчепія мозга, по поводу экспериментовъ Фдурана и Мажанди? Онъ знаетъ, что подробности, приведенныя Галлемъ, не могли паіідгп мѣ</w:t>
        <w:softHyphen/>
        <w:t>ста въ популярныхъ сочиненіяхъ; но, какъ ученый наблюдатель, онъ былъ обязанъ разсмотрѣть ихъ въ оригинальномъ изданіи. Я по</w:t>
        <w:softHyphen/>
        <w:t>дозрѣваю, что г. академикъ «не изучалъ съ надлежащею тщательно</w:t>
        <w:softHyphen/>
        <w:t xml:space="preserve">стію» доказательствъ Галля, Шпурцгейма и пхъ послѣдователей. </w:t>
      </w:r>
      <w:r>
        <w:rPr>
          <w:spacing w:val="0"/>
          <w:w w:val="100"/>
          <w:position w:val="0"/>
          <w:shd w:val="clear" w:color="auto" w:fill="auto"/>
          <w:lang w:val="ru-RU" w:eastAsia="ru-RU" w:bidi="ru-RU"/>
        </w:rPr>
        <w:t>Толь-</w:t>
      </w:r>
      <w:r>
        <w:br w:type="page"/>
      </w:r>
    </w:p>
    <w:p>
      <w:pPr>
        <w:pStyle w:val="Style16"/>
        <w:keepNext w:val="0"/>
        <w:keepLines w:val="0"/>
        <w:widowControl w:val="0"/>
        <w:shd w:val="clear" w:color="auto" w:fill="auto"/>
        <w:bidi w:val="0"/>
        <w:spacing w:before="0" w:after="840" w:line="240" w:lineRule="auto"/>
        <w:ind w:left="0" w:right="0" w:firstLine="0"/>
        <w:rPr>
          <w:sz w:val="20"/>
          <w:szCs w:val="20"/>
        </w:rPr>
      </w:pPr>
      <w:r>
        <w:rPr>
          <w:spacing w:val="0"/>
          <w:w w:val="100"/>
          <w:position w:val="0"/>
          <w:sz w:val="20"/>
          <w:szCs w:val="20"/>
          <w:shd w:val="clear" w:color="auto" w:fill="auto"/>
          <w:lang w:val="ru-RU" w:eastAsia="ru-RU" w:bidi="ru-RU"/>
        </w:rPr>
        <w:t>ко подобнымъ предположеніемъ можно объяснить отрицаніе одного н принятіе другаго мнѣнія. Докторъ Бруссэ въ своей лекціи объ от</w:t>
        <w:softHyphen/>
        <w:t xml:space="preserve">правленіи мозжечка </w:t>
      </w:r>
      <w:r>
        <w:rPr>
          <w:spacing w:val="0"/>
          <w:w w:val="100"/>
          <w:position w:val="0"/>
          <w:sz w:val="20"/>
          <w:szCs w:val="20"/>
          <w:shd w:val="clear" w:color="auto" w:fill="auto"/>
          <w:lang w:val="fr-FR" w:eastAsia="fr-FR" w:bidi="fr-FR"/>
        </w:rPr>
        <w:t xml:space="preserve">(Lancette, </w:t>
      </w:r>
      <w:r>
        <w:rPr>
          <w:spacing w:val="0"/>
          <w:w w:val="100"/>
          <w:position w:val="0"/>
          <w:sz w:val="20"/>
          <w:szCs w:val="20"/>
          <w:shd w:val="clear" w:color="auto" w:fill="auto"/>
          <w:lang w:val="ru-RU" w:eastAsia="ru-RU" w:bidi="ru-RU"/>
        </w:rPr>
        <w:t>30-го іюля 1836), объясняетъ, какъ мнѣ кажется, удовлетворительно, дѣйствія сѣченіи мозжечка на мускульныя движенія, и выводы его совершенно согласиы съ мнѣніемъ доктора Галля на-счстъ отправленія этого органа.</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Вы видите, что всѣ возраженія противъ Френологіи вращаются око</w:t>
        <w:softHyphen/>
        <w:t xml:space="preserve">ло недостатка въ точномъ доказательствѣ соотношенія различныхъ частей мозга съ нзиѣстимміі способностями, или, вообще, съ </w:t>
      </w:r>
      <w:r>
        <w:rPr>
          <w:smallCaps/>
          <w:spacing w:val="0"/>
          <w:w w:val="100"/>
          <w:position w:val="0"/>
          <w:sz w:val="20"/>
          <w:szCs w:val="20"/>
          <w:shd w:val="clear" w:color="auto" w:fill="auto"/>
          <w:lang w:val="ru-RU" w:eastAsia="ru-RU" w:bidi="ru-RU"/>
        </w:rPr>
        <w:t xml:space="preserve">сімллік </w:t>
      </w:r>
      <w:r>
        <w:rPr>
          <w:i/>
          <w:iCs/>
          <w:spacing w:val="0"/>
          <w:w w:val="100"/>
          <w:position w:val="0"/>
          <w:sz w:val="20"/>
          <w:szCs w:val="20"/>
          <w:shd w:val="clear" w:color="auto" w:fill="auto"/>
          <w:lang w:val="ru-RU" w:eastAsia="ru-RU" w:bidi="ru-RU"/>
        </w:rPr>
        <w:t>разума,</w:t>
      </w:r>
      <w:r>
        <w:rPr>
          <w:spacing w:val="0"/>
          <w:w w:val="100"/>
          <w:position w:val="0"/>
          <w:sz w:val="20"/>
          <w:szCs w:val="20"/>
          <w:shd w:val="clear" w:color="auto" w:fill="auto"/>
          <w:lang w:val="ru-RU" w:eastAsia="ru-RU" w:bidi="ru-RU"/>
        </w:rPr>
        <w:t xml:space="preserve"> понимая нол ь словомъ </w:t>
      </w:r>
      <w:r>
        <w:rPr>
          <w:i/>
          <w:iCs/>
          <w:spacing w:val="0"/>
          <w:w w:val="100"/>
          <w:position w:val="0"/>
          <w:sz w:val="20"/>
          <w:szCs w:val="20"/>
          <w:shd w:val="clear" w:color="auto" w:fill="auto"/>
          <w:lang w:val="ru-RU" w:eastAsia="ru-RU" w:bidi="ru-RU"/>
        </w:rPr>
        <w:t>разумъ,</w:t>
      </w:r>
      <w:r>
        <w:rPr>
          <w:spacing w:val="0"/>
          <w:w w:val="100"/>
          <w:position w:val="0"/>
          <w:sz w:val="20"/>
          <w:szCs w:val="20"/>
          <w:shd w:val="clear" w:color="auto" w:fill="auto"/>
          <w:lang w:val="ru-RU" w:eastAsia="ru-RU" w:bidi="ru-RU"/>
        </w:rPr>
        <w:t xml:space="preserve"> инстинкты, чувствованія и ум</w:t>
        <w:softHyphen/>
        <w:t>ственныя способности, взятыя вмѣстѣ. Я думаю, почти всѣ замѣча</w:t>
        <w:softHyphen/>
        <w:t xml:space="preserve">тельные </w:t>
      </w:r>
      <w:r>
        <w:rPr>
          <w:smallCaps/>
          <w:spacing w:val="0"/>
          <w:w w:val="100"/>
          <w:position w:val="0"/>
          <w:sz w:val="20"/>
          <w:szCs w:val="20"/>
          <w:shd w:val="clear" w:color="auto" w:fill="auto"/>
          <w:lang w:val="ru-RU" w:eastAsia="ru-RU" w:bidi="ru-RU"/>
        </w:rPr>
        <w:t>физіологи</w:t>
      </w:r>
      <w:r>
        <w:rPr>
          <w:spacing w:val="0"/>
          <w:w w:val="100"/>
          <w:position w:val="0"/>
          <w:sz w:val="20"/>
          <w:szCs w:val="20"/>
          <w:shd w:val="clear" w:color="auto" w:fill="auto"/>
          <w:lang w:val="ru-RU" w:eastAsia="ru-RU" w:bidi="ru-RU"/>
        </w:rPr>
        <w:t xml:space="preserve"> нашего времени ожидаютъ только положительныхъ доказательствъ, чтобъ прниять ученіе Галля; мнѣ по-краіівен-мѣрѣ сознавались въ этомъ гг. Фадситинъ и Лоижё. Теперь уже большая часть врачеи-Фнзіологовъ, </w:t>
      </w:r>
      <w:r>
        <w:rPr>
          <w:smallCaps/>
          <w:spacing w:val="0"/>
          <w:w w:val="100"/>
          <w:position w:val="0"/>
          <w:sz w:val="20"/>
          <w:szCs w:val="20"/>
          <w:shd w:val="clear" w:color="auto" w:fill="auto"/>
          <w:lang w:val="ru-RU" w:eastAsia="ru-RU" w:bidi="ru-RU"/>
        </w:rPr>
        <w:t>философовъ іі</w:t>
      </w:r>
      <w:r>
        <w:rPr>
          <w:spacing w:val="0"/>
          <w:w w:val="100"/>
          <w:position w:val="0"/>
          <w:sz w:val="20"/>
          <w:szCs w:val="20"/>
          <w:shd w:val="clear" w:color="auto" w:fill="auto"/>
          <w:lang w:val="ru-RU" w:eastAsia="ru-RU" w:bidi="ru-RU"/>
        </w:rPr>
        <w:t xml:space="preserve"> другихъ ученыхъ (въ томъ числѣ и г. академика,, иступившій въ преніе са. Френологами, ва, Э.іпн- борН;), допускаюта, связь передней полости мозга са&gt; умственными от- правленінмн. Многіе изъ этихъ ученыхъ согласны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съ тѣмъ, что верхняя полость мозга имѣетъ вліяніе на проявленіе чувствованій, а задняя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боковыя на проявленія такъ—называемыхъ инстинктовъ, или низшихъ склонностей..</w:t>
      </w:r>
      <w:r>
        <w:rPr>
          <w:smallCaps/>
          <w:spacing w:val="0"/>
          <w:w w:val="100"/>
          <w:position w:val="0"/>
          <w:sz w:val="20"/>
          <w:szCs w:val="20"/>
          <w:shd w:val="clear" w:color="auto" w:fill="auto"/>
          <w:lang w:val="ru-RU" w:eastAsia="ru-RU" w:bidi="ru-RU"/>
        </w:rPr>
        <w:t>Ніікто</w:t>
      </w:r>
      <w:r>
        <w:rPr>
          <w:spacing w:val="0"/>
          <w:w w:val="100"/>
          <w:position w:val="0"/>
          <w:sz w:val="20"/>
          <w:szCs w:val="20"/>
          <w:shd w:val="clear" w:color="auto" w:fill="auto"/>
          <w:lang w:val="ru-RU" w:eastAsia="ru-RU" w:bidi="ru-RU"/>
        </w:rPr>
        <w:t xml:space="preserve"> не отвергаетъ вліянія объема всего моз</w:t>
        <w:softHyphen/>
        <w:t>га на общую силу проявленій разума. Результаты измѣренія вмѣ</w:t>
        <w:softHyphen/>
        <w:t>стительности череповъ, полученные г. Тнлеманомь, противникомъ Фре</w:t>
        <w:softHyphen/>
        <w:t>нологіи, не позволяютъ сомнѣваться ва, Физіологическомъ значеніи объ</w:t>
        <w:softHyphen/>
        <w:t>ема мозговой массы.</w:t>
      </w:r>
    </w:p>
    <w:p>
      <w:pPr>
        <w:pStyle w:val="Style16"/>
        <w:keepNext w:val="0"/>
        <w:keepLines w:val="0"/>
        <w:widowControl w:val="0"/>
        <w:shd w:val="clear" w:color="auto" w:fill="auto"/>
        <w:bidi w:val="0"/>
        <w:spacing w:before="0" w:after="440" w:line="252" w:lineRule="auto"/>
        <w:ind w:left="0" w:right="0" w:firstLine="240"/>
        <w:rPr>
          <w:sz w:val="20"/>
          <w:szCs w:val="20"/>
        </w:rPr>
      </w:pPr>
      <w:r>
        <w:rPr>
          <w:spacing w:val="0"/>
          <w:w w:val="100"/>
          <w:position w:val="0"/>
          <w:sz w:val="20"/>
          <w:szCs w:val="20"/>
          <w:shd w:val="clear" w:color="auto" w:fill="auto"/>
          <w:lang w:val="ru-RU" w:eastAsia="ru-RU" w:bidi="ru-RU"/>
        </w:rPr>
        <w:t>Очень-проста причина, по которой вліяніе общей массы мозга и главное ея раздѣленіе на три части различнаго отправленія, прини</w:t>
        <w:softHyphen/>
        <w:t xml:space="preserve">мается беза. большаго затрудненія. Она состоитъ въ томъ, что легко замѣтить на глазъ значительную разность въ объемѣ головъ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общей ихъ Формѣ. Напротивъ, для повѣрки отправленій мозга, нахо</w:t>
        <w:softHyphen/>
        <w:t xml:space="preserve">дящихся ва, связи </w:t>
      </w:r>
      <w:r>
        <w:rPr>
          <w:color w:val="6D6D6D"/>
          <w:spacing w:val="0"/>
          <w:w w:val="100"/>
          <w:position w:val="0"/>
          <w:sz w:val="20"/>
          <w:szCs w:val="20"/>
          <w:shd w:val="clear" w:color="auto" w:fill="auto"/>
          <w:lang w:val="ru-RU" w:eastAsia="ru-RU" w:bidi="ru-RU"/>
        </w:rPr>
        <w:t xml:space="preserve">са. </w:t>
      </w:r>
      <w:r>
        <w:rPr>
          <w:spacing w:val="0"/>
          <w:w w:val="100"/>
          <w:position w:val="0"/>
          <w:sz w:val="20"/>
          <w:szCs w:val="20"/>
          <w:shd w:val="clear" w:color="auto" w:fill="auto"/>
          <w:lang w:val="ru-RU" w:eastAsia="ru-RU" w:bidi="ru-RU"/>
        </w:rPr>
        <w:t>мелкими особенностями Формы головы, нужно имѣть вссьма-вѣрныіі глазомѣра,, не только пріобрѣтенный упражненіемъ, но и врожденный. .Удивительно ли, что, при такихъ требованіяхъ, от</w:t>
        <w:softHyphen/>
        <w:t xml:space="preserve">крытіе Галля до-енха.-нора, еще не получило неоспоримой достоиѣр- </w:t>
      </w:r>
      <w:r>
        <w:rPr>
          <w:smallCaps/>
          <w:spacing w:val="0"/>
          <w:w w:val="100"/>
          <w:position w:val="0"/>
          <w:sz w:val="20"/>
          <w:szCs w:val="20"/>
          <w:shd w:val="clear" w:color="auto" w:fill="auto"/>
          <w:lang w:val="ru-RU" w:eastAsia="ru-RU" w:bidi="ru-RU"/>
        </w:rPr>
        <w:t>постіі</w:t>
      </w:r>
      <w:r>
        <w:rPr>
          <w:spacing w:val="0"/>
          <w:w w:val="100"/>
          <w:position w:val="0"/>
          <w:sz w:val="20"/>
          <w:szCs w:val="20"/>
          <w:shd w:val="clear" w:color="auto" w:fill="auto"/>
          <w:lang w:val="ru-RU" w:eastAsia="ru-RU" w:bidi="ru-RU"/>
        </w:rPr>
        <w:t xml:space="preserve"> ва, глазахъ большинства ученыхъ? Сопротивленіе послѣднихъ тѣмъ болѣе іі8Вііннте.іыіо, что недостатока, глазомѣра вовлекаетъ ино</w:t>
        <w:softHyphen/>
        <w:t xml:space="preserve">гда самихъ Френологовъ въ ошибочныя сужденія. 'Гака., па-примѣръ, я говорила, ужо вамъ о тома,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что Прусса нашелъ на головѣ Лес</w:t>
        <w:softHyphen/>
        <w:t xml:space="preserve">нара </w:t>
      </w:r>
      <w:r>
        <w:rPr>
          <w:spacing w:val="0"/>
          <w:w w:val="100"/>
          <w:position w:val="0"/>
          <w:sz w:val="20"/>
          <w:szCs w:val="20"/>
          <w:shd w:val="clear" w:color="auto" w:fill="auto"/>
          <w:lang w:val="la-001" w:eastAsia="la-001" w:bidi="la-001"/>
        </w:rPr>
        <w:t xml:space="preserve">(Laecnaire) </w:t>
      </w:r>
      <w:r>
        <w:rPr>
          <w:spacing w:val="0"/>
          <w:w w:val="100"/>
          <w:position w:val="0"/>
          <w:sz w:val="20"/>
          <w:szCs w:val="20"/>
          <w:shd w:val="clear" w:color="auto" w:fill="auto"/>
          <w:lang w:val="ru-RU" w:eastAsia="ru-RU" w:bidi="ru-RU"/>
        </w:rPr>
        <w:t xml:space="preserve">./Г' 11 выше . 1 ’ 10, и что мнѣ, на оборотъ, </w:t>
      </w:r>
      <w:r>
        <w:rPr>
          <w:spacing w:val="0"/>
          <w:w w:val="100"/>
          <w:position w:val="0"/>
          <w:sz w:val="20"/>
          <w:szCs w:val="20"/>
          <w:shd w:val="clear" w:color="auto" w:fill="auto"/>
          <w:lang w:val="ru-RU" w:eastAsia="ru-RU" w:bidi="ru-RU"/>
        </w:rPr>
        <w:t xml:space="preserve">Л? </w:t>
      </w:r>
      <w:r>
        <w:rPr>
          <w:spacing w:val="0"/>
          <w:w w:val="100"/>
          <w:position w:val="0"/>
          <w:sz w:val="20"/>
          <w:szCs w:val="20"/>
          <w:shd w:val="clear" w:color="auto" w:fill="auto"/>
          <w:lang w:val="ru-RU" w:eastAsia="ru-RU" w:bidi="ru-RU"/>
        </w:rPr>
        <w:t>10 показался выше . Г II.</w:t>
      </w:r>
    </w:p>
    <w:p>
      <w:pPr>
        <w:pStyle w:val="Style16"/>
        <w:keepNext w:val="0"/>
        <w:keepLines w:val="0"/>
        <w:widowControl w:val="0"/>
        <w:shd w:val="clear" w:color="auto" w:fill="auto"/>
        <w:bidi w:val="0"/>
        <w:spacing w:before="0" w:after="440" w:line="185" w:lineRule="auto"/>
        <w:ind w:left="0" w:right="0" w:firstLine="300"/>
        <w:jc w:val="left"/>
        <w:rPr>
          <w:sz w:val="20"/>
          <w:szCs w:val="20"/>
        </w:rPr>
      </w:pPr>
      <w:r>
        <w:rPr>
          <w:spacing w:val="0"/>
          <w:w w:val="100"/>
          <w:position w:val="0"/>
          <w:sz w:val="20"/>
          <w:szCs w:val="20"/>
          <w:shd w:val="clear" w:color="auto" w:fill="auto"/>
          <w:lang w:val="ru-RU" w:eastAsia="ru-RU" w:bidi="ru-RU"/>
        </w:rPr>
        <w:t xml:space="preserve">(’) Письма о </w:t>
      </w:r>
      <w:r>
        <w:rPr>
          <w:smallCaps/>
          <w:spacing w:val="0"/>
          <w:w w:val="100"/>
          <w:position w:val="0"/>
          <w:sz w:val="20"/>
          <w:szCs w:val="20"/>
          <w:shd w:val="clear" w:color="auto" w:fill="auto"/>
          <w:lang w:val="ru-RU" w:eastAsia="ru-RU" w:bidi="ru-RU"/>
        </w:rPr>
        <w:t>физіологіи</w:t>
      </w:r>
      <w:r>
        <w:rPr>
          <w:spacing w:val="0"/>
          <w:w w:val="100"/>
          <w:position w:val="0"/>
          <w:sz w:val="20"/>
          <w:szCs w:val="20"/>
          <w:shd w:val="clear" w:color="auto" w:fill="auto"/>
          <w:lang w:val="ru-RU" w:eastAsia="ru-RU" w:bidi="ru-RU"/>
        </w:rPr>
        <w:t xml:space="preserve"> человѣческаго мозга \,'Отеч, Записки, </w:t>
      </w:r>
      <w:r>
        <w:rPr>
          <w:spacing w:val="0"/>
          <w:w w:val="100"/>
          <w:position w:val="0"/>
          <w:sz w:val="20"/>
          <w:szCs w:val="20"/>
          <w:shd w:val="clear" w:color="auto" w:fill="auto"/>
          <w:lang w:val="la-001" w:eastAsia="la-001" w:bidi="la-001"/>
        </w:rPr>
        <w:t xml:space="preserve">18W, </w:t>
      </w:r>
      <w:r>
        <w:rPr>
          <w:spacing w:val="0"/>
          <w:w w:val="100"/>
          <w:position w:val="0"/>
          <w:sz w:val="20"/>
          <w:szCs w:val="20"/>
          <w:shd w:val="clear" w:color="auto" w:fill="auto"/>
          <w:lang w:val="ru-RU" w:eastAsia="ru-RU" w:bidi="ru-RU"/>
        </w:rPr>
        <w:t>18’*8, Отд II, стр. 158,)</w:t>
      </w:r>
      <w:r>
        <w:br w:type="page"/>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Всѣ доказательства Галдя и его послѣдователей основаны на сличе</w:t>
        <w:softHyphen/>
        <w:t xml:space="preserve">ніи </w:t>
      </w:r>
      <w:r>
        <w:rPr>
          <w:smallCaps/>
          <w:spacing w:val="0"/>
          <w:w w:val="100"/>
          <w:position w:val="0"/>
          <w:sz w:val="20"/>
          <w:szCs w:val="20"/>
          <w:shd w:val="clear" w:color="auto" w:fill="auto"/>
          <w:lang w:val="ru-RU" w:eastAsia="ru-RU" w:bidi="ru-RU"/>
        </w:rPr>
        <w:t>фооягь</w:t>
      </w:r>
      <w:r>
        <w:rPr>
          <w:spacing w:val="0"/>
          <w:w w:val="100"/>
          <w:position w:val="0"/>
          <w:sz w:val="20"/>
          <w:szCs w:val="20"/>
          <w:shd w:val="clear" w:color="auto" w:fill="auto"/>
          <w:lang w:val="ru-RU" w:eastAsia="ru-RU" w:bidi="ru-RU"/>
        </w:rPr>
        <w:t xml:space="preserve"> головы. </w:t>
      </w:r>
      <w:r>
        <w:rPr>
          <w:i/>
          <w:iCs/>
          <w:spacing w:val="0"/>
          <w:w w:val="100"/>
          <w:position w:val="0"/>
          <w:sz w:val="20"/>
          <w:szCs w:val="20"/>
          <w:shd w:val="clear" w:color="auto" w:fill="auto"/>
          <w:lang w:val="ru-RU" w:eastAsia="ru-RU" w:bidi="ru-RU"/>
        </w:rPr>
        <w:t>кіазо.иѣрно.</w:t>
      </w:r>
      <w:r>
        <w:rPr>
          <w:spacing w:val="0"/>
          <w:w w:val="100"/>
          <w:position w:val="0"/>
          <w:sz w:val="20"/>
          <w:szCs w:val="20"/>
          <w:shd w:val="clear" w:color="auto" w:fill="auto"/>
          <w:lang w:val="ru-RU" w:eastAsia="ru-RU" w:bidi="ru-RU"/>
        </w:rPr>
        <w:t xml:space="preserve"> Сколько бы людеіі ни посвятили себя глазомѣрной понѣркІ: Френологіи, остальпая часть ученой публики нс обязана вѣрить ихъ глазомѣру. Обращаясь с ь вопросомъ, какъ гово</w:t>
        <w:softHyphen/>
        <w:t>рить г. Комбъ, къ самой природѣ, вопрошающія, весьма-часто, если ие большею частью, не найдетъ въ самомъ-себѣ средствъ для извле</w:t>
        <w:softHyphen/>
        <w:t>ченія изъ природы отвѣтовъ на свои вопросы. Онъ не найдетч» имен</w:t>
        <w:softHyphen/>
        <w:t>но : врожденнаго вѣрпаго глазомѣра н долголѣтняго упражненія въ сравненіи впѣтппхч» Формъ.</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Френологи данію уже чувствовали потребность присоединять къ глазомѣру точныя измѣренія. Всего пѵжнѣе измѣрять радіусы голо</w:t>
        <w:softHyphen/>
        <w:t xml:space="preserve">вы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 для этого придумано много приборовъ, болѣе пли менѣе удоб</w:t>
        <w:softHyphen/>
        <w:t>ныхъ, но онп мало употреблялись. Многіе Френологи возставали даже противъ точныхъ измѣреній, н справедливо, съ нѣкоторой точки зрѣ</w:t>
        <w:softHyphen/>
        <w:t>нія. Дѣйствительно, случается, что значительно-развитая гряда мозга выдвигаетъ сосѣднюю гряду, слабо-развитую, такъ-что радіусъ по</w:t>
        <w:softHyphen/>
        <w:t>слѣдней увеличивается несоразмѣрно съ ея дѣятельностью. Однако, случаи несоразмѣрности радіусовъ сч, относительною дѣятельностью соотвѣтствучощнх ч» имъ группч. нервовъ мозга, вссьма-рѣдки н потому не препятствуютъ открытію общаго закона природы составляющаго предметъ Френологіи. Мы согласны отвергнуть точное измѣреніе ра</w:t>
        <w:softHyphen/>
        <w:t>діусовъ. какъ способъ частнаго анализа всякой данной головы, но ничто не препятствуетъ намъ, и мы должны прибѣгнуть кч» нему для не</w:t>
        <w:softHyphen/>
        <w:t>оспоримаго доказательства общаго закона отношенія Формъ къ различ</w:t>
        <w:softHyphen/>
        <w:t xml:space="preserve">нымъ отправленіямъ мозга. Для этого необходимо брать субъекты сч» </w:t>
      </w:r>
      <w:r>
        <w:rPr>
          <w:smallCaps/>
          <w:spacing w:val="0"/>
          <w:w w:val="100"/>
          <w:position w:val="0"/>
          <w:sz w:val="20"/>
          <w:szCs w:val="20"/>
          <w:shd w:val="clear" w:color="auto" w:fill="auto"/>
          <w:lang w:val="ru-RU" w:eastAsia="ru-RU" w:bidi="ru-RU"/>
        </w:rPr>
        <w:t xml:space="preserve">ііс- </w:t>
      </w:r>
      <w:r>
        <w:rPr>
          <w:spacing w:val="0"/>
          <w:w w:val="100"/>
          <w:position w:val="0"/>
          <w:sz w:val="20"/>
          <w:szCs w:val="20"/>
          <w:shd w:val="clear" w:color="auto" w:fill="auto"/>
          <w:lang w:val="ru-RU" w:eastAsia="ru-RU" w:bidi="ru-RU"/>
        </w:rPr>
        <w:t>сомнѣнно-сплыіымъ развитіемъ какой-нибудь склонности или способ</w:t>
        <w:softHyphen/>
        <w:t>ности. Не нужно большаго числа примѣровъ, для удостовѣренія въ истинѣ указаннаго Френологами назначенія извѣстной части мозга для извѣстнаго отправленія. Вѣроятность зависимости склонностей отч» формы мозга, увеличивается вч. геометрической прогрессіи. При трехч» только наблюденіяхъ, уже въ 15 разъ вѣроятнѣе тб, что эта зависи</w:t>
        <w:softHyphen/>
        <w:t>мость существуетъ, нежели то, что наблюдаемая совмѣстность склон</w:t>
        <w:softHyphen/>
        <w:t>ности и особенности въ Формѣ головы, только случайная. При шести наблюденіяхъ можно держать пари 127 противъ одного, что подобная совмѣстность не Случайна.</w:t>
      </w:r>
    </w:p>
    <w:p>
      <w:pPr>
        <w:pStyle w:val="Style16"/>
        <w:keepNext w:val="0"/>
        <w:keepLines w:val="0"/>
        <w:widowControl w:val="0"/>
        <w:shd w:val="clear" w:color="auto" w:fill="auto"/>
        <w:bidi w:val="0"/>
        <w:spacing w:before="0" w:after="0" w:line="252" w:lineRule="auto"/>
        <w:ind w:left="0" w:right="0" w:firstLine="300"/>
        <w:rPr>
          <w:sz w:val="20"/>
          <w:szCs w:val="20"/>
        </w:rPr>
        <w:sectPr>
          <w:headerReference w:type="even" r:id="rId222"/>
          <w:headerReference w:type="default" r:id="rId223"/>
          <w:headerReference w:type="first" r:id="rId224"/>
          <w:pgSz w:w="8283" w:h="13948"/>
          <w:pgMar w:top="1097" w:left="549" w:right="557" w:bottom="923" w:header="0" w:footer="3" w:gutter="0"/>
          <w:cols w:space="720"/>
          <w:noEndnote/>
          <w:titlePg/>
          <w:rtlGutter w:val="0"/>
          <w:docGrid w:linePitch="360"/>
        </w:sectPr>
      </w:pPr>
      <w:r>
        <w:rPr>
          <w:spacing w:val="0"/>
          <w:w w:val="100"/>
          <w:position w:val="0"/>
          <w:sz w:val="20"/>
          <w:szCs w:val="20"/>
          <w:shd w:val="clear" w:color="auto" w:fill="auto"/>
          <w:lang w:val="ru-RU" w:eastAsia="ru-RU" w:bidi="ru-RU"/>
        </w:rPr>
        <w:t>Г. Стрэтонъ, въ Англіи, занимается теперь измѣрсніемч» объемовь, какъ всей головы, т.-е. черепной части ея, такъ и четырехъ глав</w:t>
        <w:softHyphen/>
        <w:t>ныхъ ея отдѣловъ : передней, верхней, задней н боковыхъ. Результа</w:t>
        <w:softHyphen/>
        <w:t>ты новаго труда г. Стрэтоня будутъ, кякч. кажется, вссьма-.ііобопмт- ны н важны. Онъ писалъ мнѣ вч. августѣ 1847, что надѣется приго</w:t>
        <w:softHyphen/>
        <w:t xml:space="preserve">товить, для изданія нч» концѣ этого года, размѣры </w:t>
      </w:r>
      <w:r>
        <w:rPr>
          <w:i/>
          <w:iCs/>
          <w:spacing w:val="0"/>
          <w:w w:val="100"/>
          <w:position w:val="0"/>
          <w:sz w:val="20"/>
          <w:szCs w:val="20"/>
          <w:shd w:val="clear" w:color="auto" w:fill="auto"/>
          <w:lang w:val="ru-RU" w:eastAsia="ru-RU" w:bidi="ru-RU"/>
        </w:rPr>
        <w:t>среднихъ</w:t>
      </w:r>
      <w:r>
        <w:rPr>
          <w:spacing w:val="0"/>
          <w:w w:val="100"/>
          <w:position w:val="0"/>
          <w:sz w:val="20"/>
          <w:szCs w:val="20"/>
          <w:shd w:val="clear" w:color="auto" w:fill="auto"/>
          <w:lang w:val="ru-RU" w:eastAsia="ru-RU" w:bidi="ru-RU"/>
        </w:rPr>
        <w:t xml:space="preserve"> объемовъ головъ обоего пола н всякихъ лѣтъ, отъ рожденія до старости, вы</w:t>
        <w:softHyphen/>
        <w:t xml:space="preserve">веденные нмч. </w:t>
      </w:r>
      <w:r>
        <w:rPr>
          <w:b/>
          <w:bCs/>
          <w:spacing w:val="0"/>
          <w:w w:val="100"/>
          <w:position w:val="0"/>
          <w:sz w:val="16"/>
          <w:szCs w:val="16"/>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измѣренія около 5,000 головч». </w:t>
      </w:r>
      <w:r>
        <w:rPr>
          <w:smallCaps/>
          <w:spacing w:val="0"/>
          <w:w w:val="100"/>
          <w:position w:val="0"/>
          <w:sz w:val="20"/>
          <w:szCs w:val="20"/>
          <w:shd w:val="clear" w:color="auto" w:fill="auto"/>
          <w:lang w:val="ru-RU" w:eastAsia="ru-RU" w:bidi="ru-RU"/>
        </w:rPr>
        <w:t>Оііч»</w:t>
      </w:r>
      <w:r>
        <w:rPr>
          <w:spacing w:val="0"/>
          <w:w w:val="100"/>
          <w:position w:val="0"/>
          <w:sz w:val="20"/>
          <w:szCs w:val="20"/>
          <w:shd w:val="clear" w:color="auto" w:fill="auto"/>
          <w:lang w:val="ru-RU" w:eastAsia="ru-RU" w:bidi="ru-RU"/>
        </w:rPr>
        <w:t xml:space="preserve"> открылъ, что </w:t>
      </w:r>
      <w:r>
        <w:rPr>
          <w:spacing w:val="0"/>
          <w:w w:val="100"/>
          <w:position w:val="0"/>
          <w:sz w:val="20"/>
          <w:szCs w:val="20"/>
          <w:shd w:val="clear" w:color="auto" w:fill="auto"/>
          <w:vertAlign w:val="superscript"/>
          <w:lang w:val="ru-RU" w:eastAsia="ru-RU" w:bidi="ru-RU"/>
        </w:rPr>
        <w:footnoteReference w:id="2"/>
      </w:r>
      <w:r>
        <w:rPr>
          <w:spacing w:val="0"/>
          <w:w w:val="100"/>
          <w:position w:val="0"/>
          <w:sz w:val="20"/>
          <w:szCs w:val="20"/>
          <w:shd w:val="clear" w:color="auto" w:fill="auto"/>
          <w:lang w:val="ru-RU" w:eastAsia="ru-RU" w:bidi="ru-RU"/>
        </w:rPr>
        <w:t xml:space="preserve"> </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объемъ мозга человѣка продолжаетъ роста до сорока-лѣтпяго возраста,- что въ дѣтствѣ приращеніе головы быстрѣе, а съ лѣтами становится постепенно медленнѣе. Сначала онъ ограничился изслѣдованіемъ голо</w:t>
        <w:softHyphen/>
        <w:t xml:space="preserve">вы только </w:t>
      </w:r>
      <w:r>
        <w:rPr>
          <w:i/>
          <w:iCs/>
          <w:spacing w:val="0"/>
          <w:w w:val="100"/>
          <w:position w:val="0"/>
          <w:sz w:val="20"/>
          <w:szCs w:val="20"/>
          <w:shd w:val="clear" w:color="auto" w:fill="auto"/>
          <w:lang w:val="ru-RU" w:eastAsia="ru-RU" w:bidi="ru-RU"/>
        </w:rPr>
        <w:t>рабочаго</w:t>
      </w:r>
      <w:r>
        <w:rPr>
          <w:spacing w:val="0"/>
          <w:w w:val="100"/>
          <w:position w:val="0"/>
          <w:sz w:val="20"/>
          <w:szCs w:val="20"/>
          <w:shd w:val="clear" w:color="auto" w:fill="auto"/>
          <w:lang w:val="ru-RU" w:eastAsia="ru-RU" w:bidi="ru-RU"/>
        </w:rPr>
        <w:t xml:space="preserve"> класса, но позже изучилъ низшій </w:t>
      </w:r>
      <w:r>
        <w:rPr>
          <w:spacing w:val="0"/>
          <w:w w:val="100"/>
          <w:position w:val="0"/>
          <w:sz w:val="20"/>
          <w:szCs w:val="20"/>
          <w:shd w:val="clear" w:color="auto" w:fill="auto"/>
          <w:lang w:val="la-001" w:eastAsia="la-001" w:bidi="la-001"/>
        </w:rPr>
        <w:t xml:space="preserve">(paupers) </w:t>
      </w:r>
      <w:r>
        <w:rPr>
          <w:spacing w:val="0"/>
          <w:w w:val="100"/>
          <w:position w:val="0"/>
          <w:sz w:val="20"/>
          <w:szCs w:val="20"/>
          <w:shd w:val="clear" w:color="auto" w:fill="auto"/>
          <w:lang w:val="ru-RU" w:eastAsia="ru-RU" w:bidi="ru-RU"/>
        </w:rPr>
        <w:t>и выс</w:t>
        <w:softHyphen/>
        <w:t xml:space="preserve">шій </w:t>
      </w:r>
      <w:r>
        <w:rPr>
          <w:spacing w:val="0"/>
          <w:w w:val="100"/>
          <w:position w:val="0"/>
          <w:sz w:val="20"/>
          <w:szCs w:val="20"/>
          <w:shd w:val="clear" w:color="auto" w:fill="auto"/>
          <w:lang w:val="fr-FR" w:eastAsia="fr-FR" w:bidi="fr-FR"/>
        </w:rPr>
        <w:t xml:space="preserve">(lhe educatcd and the weallhy) </w:t>
      </w:r>
      <w:r>
        <w:rPr>
          <w:spacing w:val="0"/>
          <w:w w:val="100"/>
          <w:position w:val="0"/>
          <w:sz w:val="20"/>
          <w:szCs w:val="20"/>
          <w:shd w:val="clear" w:color="auto" w:fill="auto"/>
          <w:lang w:val="ru-RU" w:eastAsia="ru-RU" w:bidi="ru-RU"/>
        </w:rPr>
        <w:t>классы. Выведенные имъ средніе объемы, для каждаго илъ названныхъ классовъ, показываютъ весьма- замѣчате.іыіую разность, какъ въ общемъ объемѣ головы, такъ и въ относительной величинѣ частей ея.</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Измѣрепія г. Стрэтона подтверждаютъ только зависимость четырехъ категорій интеллектуальной дѣятельности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отъ четырехъ главныхъ полостей мозга. Но для доказательства справедливости Френологическа</w:t>
        <w:softHyphen/>
        <w:t>го подраздѣленія этихъ полостей, необходимо измѣреніе соотвѣтствую</w:t>
        <w:softHyphen/>
        <w:t>щихъ имъ радіусовъ, которое не входить въ изъпскавія г. Стрэтона.</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Измѣреніе радіусовъ, трудно потому только, что иоложеніе глухова</w:t>
        <w:softHyphen/>
        <w:t>то поперечника нельзя опредѣлить точнымъ образомъ. Однако несо</w:t>
        <w:softHyphen/>
        <w:t>гласія въ двухъ послѣдовательныхъ измѣреніяхъ той же головы не превосходятъ 2-хъ миллиметровъ. Точнымъ измѣреніямъ подвергать должно только головы значптельно-разнящіяся въ Формѣ, пренебрегая въ этомъ случаѣ разностью въ 2 мил. Я придумалъ новый крапіометръ для измѣрепія радіусовъ: онъ построенъ въ Гейдельбергѣ, инструмен</w:t>
        <w:softHyphen/>
        <w:t>тальнымъ мастеромъ Дезага. Этотъ приборъ не тяжелъ, прочепъ, п очень-удобенъ, при возможной точности. Имъ опредѣляются не толь</w:t>
        <w:softHyphen/>
        <w:t>ко длины радіусовъ, но п углы, составляемые радіусомъ съ двумя по</w:t>
        <w:softHyphen/>
        <w:t xml:space="preserve">стоянными осями, </w:t>
      </w:r>
      <w:r>
        <w:rPr>
          <w:spacing w:val="0"/>
          <w:w w:val="100"/>
          <w:position w:val="0"/>
          <w:sz w:val="20"/>
          <w:szCs w:val="20"/>
          <w:shd w:val="clear" w:color="auto" w:fill="auto"/>
          <w:lang w:val="la-001" w:eastAsia="la-001" w:bidi="la-001"/>
        </w:rPr>
        <w:t xml:space="preserve">ii, </w:t>
      </w:r>
      <w:r>
        <w:rPr>
          <w:spacing w:val="0"/>
          <w:w w:val="100"/>
          <w:position w:val="0"/>
          <w:sz w:val="20"/>
          <w:szCs w:val="20"/>
          <w:shd w:val="clear" w:color="auto" w:fill="auto"/>
          <w:lang w:val="ru-RU" w:eastAsia="ru-RU" w:bidi="ru-RU"/>
        </w:rPr>
        <w:t>слѣдовательно, точное положеніе каждой точки взятой на головѣ.</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Измѣреніе радіусовъ нс затрудняло Френологовъ, но они останавлива</w:t>
        <w:softHyphen/>
        <w:t xml:space="preserve">лись передъ вопросомъ : ьѣкъ воспользоваться этими измѣреніяма, т.- </w:t>
      </w:r>
      <w:r>
        <w:rPr>
          <w:spacing w:val="0"/>
          <w:w w:val="100"/>
          <w:position w:val="0"/>
          <w:sz w:val="20"/>
          <w:szCs w:val="20"/>
          <w:shd w:val="clear" w:color="auto" w:fill="auto"/>
          <w:lang w:val="ru-RU" w:eastAsia="ru-RU" w:bidi="ru-RU"/>
        </w:rPr>
        <w:t xml:space="preserve">е. </w:t>
      </w:r>
      <w:r>
        <w:rPr>
          <w:spacing w:val="0"/>
          <w:w w:val="100"/>
          <w:position w:val="0"/>
          <w:sz w:val="20"/>
          <w:szCs w:val="20"/>
          <w:shd w:val="clear" w:color="auto" w:fill="auto"/>
          <w:lang w:val="ru-RU" w:eastAsia="ru-RU" w:bidi="ru-RU"/>
        </w:rPr>
        <w:t xml:space="preserve">какъ изобразить на бумагѣ Форму головы. Попытки Френологовъ были неудачны, и это—одна изъ причинъ, по которой ими такъ-мало сдѣлано но измѣренію радіусовъ головы. Въ статьѣ моей : </w:t>
      </w:r>
      <w:r>
        <w:rPr>
          <w:spacing w:val="0"/>
          <w:w w:val="100"/>
          <w:position w:val="0"/>
          <w:sz w:val="20"/>
          <w:szCs w:val="20"/>
          <w:shd w:val="clear" w:color="auto" w:fill="auto"/>
          <w:lang w:val="fr-FR" w:eastAsia="fr-FR" w:bidi="fr-FR"/>
        </w:rPr>
        <w:t xml:space="preserve">«Notice sur l'épaisseur du crAne humain etc.» </w:t>
      </w:r>
      <w:r>
        <w:rPr>
          <w:spacing w:val="0"/>
          <w:w w:val="100"/>
          <w:position w:val="0"/>
          <w:sz w:val="20"/>
          <w:szCs w:val="20"/>
          <w:shd w:val="clear" w:color="auto" w:fill="auto"/>
          <w:lang w:val="ru-RU" w:eastAsia="ru-RU" w:bidi="ru-RU"/>
        </w:rPr>
        <w:t xml:space="preserve">напечатанной въ </w:t>
      </w:r>
      <w:r>
        <w:rPr>
          <w:spacing w:val="0"/>
          <w:w w:val="100"/>
          <w:position w:val="0"/>
          <w:sz w:val="20"/>
          <w:szCs w:val="20"/>
          <w:shd w:val="clear" w:color="auto" w:fill="auto"/>
          <w:lang w:val="fr-FR" w:eastAsia="fr-FR" w:bidi="fr-FR"/>
        </w:rPr>
        <w:t xml:space="preserve">Annales medico-psycho- logiqucs </w:t>
      </w:r>
      <w:r>
        <w:rPr>
          <w:spacing w:val="0"/>
          <w:w w:val="100"/>
          <w:position w:val="0"/>
          <w:sz w:val="20"/>
          <w:szCs w:val="20"/>
          <w:shd w:val="clear" w:color="auto" w:fill="auto"/>
          <w:lang w:val="ru-RU" w:eastAsia="ru-RU" w:bidi="ru-RU"/>
        </w:rPr>
        <w:t xml:space="preserve">(іюиь </w:t>
      </w:r>
      <w:r>
        <w:rPr>
          <w:spacing w:val="0"/>
          <w:w w:val="100"/>
          <w:position w:val="0"/>
          <w:sz w:val="20"/>
          <w:szCs w:val="20"/>
          <w:shd w:val="clear" w:color="auto" w:fill="auto"/>
          <w:lang w:val="fr-FR" w:eastAsia="fr-FR" w:bidi="fr-FR"/>
        </w:rPr>
        <w:t xml:space="preserve">1847), </w:t>
      </w:r>
      <w:r>
        <w:rPr>
          <w:spacing w:val="0"/>
          <w:w w:val="100"/>
          <w:position w:val="0"/>
          <w:sz w:val="20"/>
          <w:szCs w:val="20"/>
          <w:shd w:val="clear" w:color="auto" w:fill="auto"/>
          <w:lang w:val="ru-RU" w:eastAsia="ru-RU" w:bidi="ru-RU"/>
        </w:rPr>
        <w:t xml:space="preserve">я предлагаю </w:t>
      </w:r>
      <w:r>
        <w:rPr>
          <w:spacing w:val="0"/>
          <w:w w:val="100"/>
          <w:position w:val="0"/>
          <w:sz w:val="22"/>
          <w:szCs w:val="22"/>
          <w:shd w:val="clear" w:color="auto" w:fill="auto"/>
          <w:lang w:val="ru-RU" w:eastAsia="ru-RU" w:bidi="ru-RU"/>
        </w:rPr>
        <w:t xml:space="preserve">способъ </w:t>
      </w:r>
      <w:r>
        <w:rPr>
          <w:spacing w:val="0"/>
          <w:w w:val="100"/>
          <w:position w:val="0"/>
          <w:sz w:val="20"/>
          <w:szCs w:val="20"/>
          <w:shd w:val="clear" w:color="auto" w:fill="auto"/>
          <w:lang w:val="ru-RU" w:eastAsia="ru-RU" w:bidi="ru-RU"/>
        </w:rPr>
        <w:t>изображать изгибы поверх</w:t>
        <w:softHyphen/>
        <w:t>ности головы, кривыми линіями, іірохолящпмп черезъ вершины орди</w:t>
        <w:softHyphen/>
        <w:t>натъ, представляющихъ разпостп между радіусами данной, п соотвѣт</w:t>
        <w:softHyphen/>
        <w:t>ствующими радіусами типической головы.</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Въ той же статьѣ я доказалъ, посредствомъ измѣренія толщппы большаго числа череповъ, что измѣненія толщины черепа не препят</w:t>
        <w:softHyphen/>
        <w:t>ствуютъ сужденію о величинѣ и Формѣ мозга , но величинѣ и Формѣ черепа или головы.</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II такъ, чтобы прнвііллегированныл ученыя общества могли при</w:t>
        <w:softHyphen/>
        <w:t xml:space="preserve">знать прочное основаніе Френологіи, возводящее ее, изъ системы иди доктрины, па степень положительной науки, остается теперь заняться измѣреніемъ радіусовъ головъ, извѣстныхъ и чѣмъ—либо нсобыкно- </w:t>
      </w:r>
      <w:r>
        <w:rPr>
          <w:spacing w:val="0"/>
          <w:w w:val="100"/>
          <w:position w:val="0"/>
          <w:sz w:val="20"/>
          <w:szCs w:val="20"/>
          <w:shd w:val="clear" w:color="auto" w:fill="auto"/>
          <w:vertAlign w:val="superscript"/>
          <w:lang w:val="ru-RU" w:eastAsia="ru-RU" w:bidi="ru-RU"/>
        </w:rPr>
        <w:footnoteReference w:id="3"/>
      </w:r>
      <w:r>
        <w:br w:type="page"/>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венныхъ люлсіі. Я не могъ воспользоваться богатою коллекціею с.іѣіь ковъ г. Дюмутьс, въ Парижѣ. Онъ намѣренъ продать ее, и потому ие позволяетъ измѣрять своп слѣпки.</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Въ .Іондопѣ находится еще болѣе богатая коллекція слѣпковъ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че</w:t>
        <w:softHyphen/>
        <w:t>реповъ. Въ мою бытность въ Лондонѣ, въ 1847 году, опа также про</w:t>
        <w:softHyphen/>
        <w:t xml:space="preserve">давалась, и также нельзя было ею пользоваться. Другихъ, подобныхъ коллекцій пѣтъ нигдѣ </w:t>
      </w:r>
      <w:r>
        <w:rPr>
          <w:spacing w:val="0"/>
          <w:w w:val="100"/>
          <w:position w:val="0"/>
          <w:sz w:val="20"/>
          <w:szCs w:val="20"/>
          <w:shd w:val="clear" w:color="auto" w:fill="auto"/>
          <w:lang w:val="el-GR" w:eastAsia="el-GR" w:bidi="el-GR"/>
        </w:rPr>
        <w:t xml:space="preserve">,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я ноневолѣ долженъ отложить мон занятія до болѣе благопріятнаго времени.</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2"/>
          <w:szCs w:val="22"/>
          <w:shd w:val="clear" w:color="auto" w:fill="auto"/>
          <w:lang w:val="ru-RU" w:eastAsia="ru-RU" w:bidi="ru-RU"/>
        </w:rPr>
        <w:t xml:space="preserve">I'. </w:t>
      </w:r>
      <w:r>
        <w:rPr>
          <w:spacing w:val="0"/>
          <w:w w:val="100"/>
          <w:position w:val="0"/>
          <w:sz w:val="20"/>
          <w:szCs w:val="20"/>
          <w:shd w:val="clear" w:color="auto" w:fill="auto"/>
          <w:lang w:val="ru-RU" w:eastAsia="ru-RU" w:bidi="ru-RU"/>
        </w:rPr>
        <w:t xml:space="preserve">Кетле , </w:t>
      </w:r>
      <w:r>
        <w:rPr>
          <w:spacing w:val="0"/>
          <w:w w:val="100"/>
          <w:position w:val="0"/>
          <w:sz w:val="20"/>
          <w:szCs w:val="20"/>
          <w:shd w:val="clear" w:color="auto" w:fill="auto"/>
          <w:lang w:val="fr-FR" w:eastAsia="fr-FR" w:bidi="fr-FR"/>
        </w:rPr>
        <w:t xml:space="preserve">Quételet) </w:t>
      </w:r>
      <w:r>
        <w:rPr>
          <w:spacing w:val="0"/>
          <w:w w:val="100"/>
          <w:position w:val="0"/>
          <w:sz w:val="20"/>
          <w:szCs w:val="20"/>
          <w:shd w:val="clear" w:color="auto" w:fill="auto"/>
          <w:lang w:val="ru-RU" w:eastAsia="ru-RU" w:bidi="ru-RU"/>
        </w:rPr>
        <w:t xml:space="preserve">въ своемъ сочиненіи </w:t>
      </w:r>
      <w:r>
        <w:rPr>
          <w:spacing w:val="0"/>
          <w:w w:val="100"/>
          <w:position w:val="0"/>
          <w:sz w:val="20"/>
          <w:szCs w:val="20"/>
          <w:shd w:val="clear" w:color="auto" w:fill="auto"/>
          <w:lang w:val="fr-FR" w:eastAsia="fr-FR" w:bidi="fr-FR"/>
        </w:rPr>
        <w:t xml:space="preserve">«Système social </w:t>
      </w:r>
      <w:r>
        <w:rPr>
          <w:spacing w:val="0"/>
          <w:w w:val="100"/>
          <w:position w:val="0"/>
          <w:sz w:val="20"/>
          <w:szCs w:val="20"/>
          <w:shd w:val="clear" w:color="auto" w:fill="auto"/>
          <w:lang w:val="ru-RU" w:eastAsia="ru-RU" w:bidi="ru-RU"/>
        </w:rPr>
        <w:t>», говоритъ про</w:t>
        <w:softHyphen/>
        <w:t xml:space="preserve">тивъ Френологіи, па томъ основаніи, что г. Эскиро.іь </w:t>
      </w:r>
      <w:r>
        <w:rPr>
          <w:spacing w:val="0"/>
          <w:w w:val="100"/>
          <w:position w:val="0"/>
          <w:sz w:val="20"/>
          <w:szCs w:val="20"/>
          <w:shd w:val="clear" w:color="auto" w:fill="auto"/>
          <w:lang w:val="fr-FR" w:eastAsia="fr-FR" w:bidi="fr-FR"/>
        </w:rPr>
        <w:t xml:space="preserve">(Esquirol) </w:t>
      </w:r>
      <w:r>
        <w:rPr>
          <w:spacing w:val="0"/>
          <w:w w:val="100"/>
          <w:position w:val="0"/>
          <w:sz w:val="20"/>
          <w:szCs w:val="20"/>
          <w:shd w:val="clear" w:color="auto" w:fill="auto"/>
          <w:lang w:val="ru-RU" w:eastAsia="ru-RU" w:bidi="ru-RU"/>
        </w:rPr>
        <w:t>показы</w:t>
        <w:softHyphen/>
        <w:t>валъ ему любопытную коллекцію череповъ, представляющихъ множество аномалій—имеино : въ нихъ внѣшнимъ выпуклостямъ черепа нс соотвѣт</w:t>
        <w:softHyphen/>
        <w:t>ствовали выпуклости мозга. Но г. Кетле, вѣроятно, не знаетъ, что мозгъ есть двоНнои органъ, подобно глазамъ и ушамъ, иначе бы онъ отвѣ</w:t>
        <w:softHyphen/>
        <w:t>чалъ г. Эскнролю, что коллекція его ничего не доказываетъ, и что, для вовлечепія Френолога въ ошибку, аномаліи должны повториться симметрически съ обѣихъ сторонъ черепа. Подобной симметріи въ аномаліяхъ не можетъ существовать ; по-краіінеіі-мѣрѣ нельзя соста</w:t>
        <w:softHyphen/>
        <w:t>вить многочисленной коллекціи изъ столь необыкновенно-рѣдкихъ явленій.</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Г. Тидсмаігь, въ Гейдельбергѣ, показывалъ мнѣ также черепа съ аномаличсскнмн выпуклостями, не соотвѣтствующпмп выпуклостямъ мозга, и точпо такъ же воображалъ, что онѣ могутъ озадачить Фре</w:t>
        <w:softHyphen/>
        <w:t>нолога.</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Вотъ каково невѣденіе въ Френологіи большей части ученыхъ! Оіш позволяютъ себѣ писать противъ Френологіи, не заботясь о томъ, что</w:t>
        <w:softHyphen/>
        <w:t>бы хоть сколько-нибудь ознакомиться съ нею п не говорить о иеіі, по краіінеіі-мѣрѣ, с.інніком ь-очевиднмхъ несообразностей.</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Странно, г. Кетле, будучи геометромъ, полагаетъ </w:t>
      </w:r>
      <w:r>
        <w:rPr>
          <w:spacing w:val="0"/>
          <w:w w:val="100"/>
          <w:position w:val="0"/>
          <w:sz w:val="20"/>
          <w:szCs w:val="20"/>
          <w:shd w:val="clear" w:color="auto" w:fill="auto"/>
          <w:lang w:val="fr-FR" w:eastAsia="fr-FR" w:bidi="fr-FR"/>
        </w:rPr>
        <w:t xml:space="preserve">(Système social, page </w:t>
      </w:r>
      <w:r>
        <w:rPr>
          <w:spacing w:val="0"/>
          <w:w w:val="100"/>
          <w:position w:val="0"/>
          <w:sz w:val="20"/>
          <w:szCs w:val="20"/>
          <w:shd w:val="clear" w:color="auto" w:fill="auto"/>
          <w:lang w:val="de-DE" w:eastAsia="de-DE" w:bidi="de-DE"/>
        </w:rPr>
        <w:t xml:space="preserve">Gl), </w:t>
      </w:r>
      <w:r>
        <w:rPr>
          <w:spacing w:val="0"/>
          <w:w w:val="100"/>
          <w:position w:val="0"/>
          <w:sz w:val="20"/>
          <w:szCs w:val="20"/>
          <w:shd w:val="clear" w:color="auto" w:fill="auto"/>
          <w:lang w:val="ru-RU" w:eastAsia="ru-RU" w:bidi="ru-RU"/>
        </w:rPr>
        <w:t>что для сужденія о Формѣ мозга, черепъ долженъ имѣть равиомѣрвую толщину. Развѣ недостаточно для этого знать постоян</w:t>
        <w:softHyphen/>
        <w:t xml:space="preserve">ное утоненіе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утолщеніе черепа въ различныхъ его точкахъ, и пре</w:t>
        <w:softHyphen/>
        <w:t>дѣлы измѣненія отношеніи между этими различными толщинами?</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Вопросъ этотъ разрѣшенъ мною, какъ вы можете видѣть, въ статьѣ: </w:t>
      </w:r>
      <w:r>
        <w:rPr>
          <w:spacing w:val="0"/>
          <w:w w:val="100"/>
          <w:position w:val="0"/>
          <w:sz w:val="20"/>
          <w:szCs w:val="20"/>
          <w:shd w:val="clear" w:color="auto" w:fill="auto"/>
          <w:lang w:val="de-DE" w:eastAsia="de-DE" w:bidi="de-DE"/>
        </w:rPr>
        <w:t xml:space="preserve">«Notice </w:t>
      </w:r>
      <w:r>
        <w:rPr>
          <w:spacing w:val="0"/>
          <w:w w:val="100"/>
          <w:position w:val="0"/>
          <w:sz w:val="20"/>
          <w:szCs w:val="20"/>
          <w:shd w:val="clear" w:color="auto" w:fill="auto"/>
          <w:lang w:val="fr-FR" w:eastAsia="fr-FR" w:bidi="fr-FR"/>
        </w:rPr>
        <w:t>sur l’épaisseur du crâne humain etc.»</w:t>
      </w:r>
    </w:p>
    <w:p>
      <w:pPr>
        <w:pStyle w:val="Style16"/>
        <w:keepNext w:val="0"/>
        <w:keepLines w:val="0"/>
        <w:widowControl w:val="0"/>
        <w:shd w:val="clear" w:color="auto" w:fill="auto"/>
        <w:bidi w:val="0"/>
        <w:spacing w:before="0" w:after="0" w:line="240" w:lineRule="auto"/>
        <w:ind w:left="0" w:right="0" w:firstLine="260"/>
        <w:rPr>
          <w:sz w:val="20"/>
          <w:szCs w:val="20"/>
        </w:rPr>
        <w:sectPr>
          <w:headerReference w:type="even" r:id="rId225"/>
          <w:headerReference w:type="default" r:id="rId226"/>
          <w:headerReference w:type="first" r:id="rId227"/>
          <w:pgSz w:w="8283" w:h="13948"/>
          <w:pgMar w:top="1097" w:left="549" w:right="557" w:bottom="923"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Анатомы и </w:t>
      </w:r>
      <w:r>
        <w:rPr>
          <w:smallCaps/>
          <w:spacing w:val="0"/>
          <w:w w:val="100"/>
          <w:position w:val="0"/>
          <w:sz w:val="20"/>
          <w:szCs w:val="20"/>
          <w:shd w:val="clear" w:color="auto" w:fill="auto"/>
          <w:lang w:val="ru-RU" w:eastAsia="ru-RU" w:bidi="ru-RU"/>
        </w:rPr>
        <w:t>физіологи</w:t>
      </w:r>
      <w:r>
        <w:rPr>
          <w:spacing w:val="0"/>
          <w:w w:val="100"/>
          <w:position w:val="0"/>
          <w:sz w:val="20"/>
          <w:szCs w:val="20"/>
          <w:shd w:val="clear" w:color="auto" w:fill="auto"/>
          <w:lang w:val="ru-RU" w:eastAsia="ru-RU" w:bidi="ru-RU"/>
        </w:rPr>
        <w:t xml:space="preserve"> не вѣрятъ наблюденіямъ Френологовъ; онн го</w:t>
        <w:softHyphen/>
        <w:t>ворятъ: если мозгъ составленъ изъ многихъ бргановъ, то гдѣ же пре</w:t>
        <w:softHyphen/>
        <w:t xml:space="preserve">дѣлы пхъ? Сѣченія мозга показываютъ сплошную, однородную бѣлую массу, н въ </w:t>
      </w:r>
      <w:r>
        <w:rPr>
          <w:spacing w:val="0"/>
          <w:w w:val="100"/>
          <w:position w:val="0"/>
          <w:sz w:val="24"/>
          <w:szCs w:val="24"/>
          <w:shd w:val="clear" w:color="auto" w:fill="auto"/>
          <w:lang w:val="ru-RU" w:eastAsia="ru-RU" w:bidi="ru-RU"/>
        </w:rPr>
        <w:t xml:space="preserve">иеіі </w:t>
      </w:r>
      <w:r>
        <w:rPr>
          <w:spacing w:val="0"/>
          <w:w w:val="100"/>
          <w:position w:val="0"/>
          <w:sz w:val="20"/>
          <w:szCs w:val="20"/>
          <w:shd w:val="clear" w:color="auto" w:fill="auto"/>
          <w:lang w:val="ru-RU" w:eastAsia="ru-RU" w:bidi="ru-RU"/>
        </w:rPr>
        <w:t xml:space="preserve">незамѣтно нпкакнхъ ограниченныхъ отдѣловъ, кромѣ палѣстыыхъ бороздъ, въ которыя погружается роговая оболочка мозга. Еслибы всѣ акты разума отправлялись единственно сѣрымъ веществомъ корковаго слоя мозга, расположеннаго отдѣльными грядами, тогда сила способностей зависѣла бы отъ толщины этого слоя болѣе, нежели отъ относительнаго объема частей всей головы, н нельзя было бы открыть связь Физическихъ условій мозга съ его отііравленіяын, но наблюденію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сличенію людей при ихъ жизни. Люди, сохранившіе </w:t>
      </w:r>
      <w:r>
        <w:rPr>
          <w:spacing w:val="0"/>
          <w:w w:val="100"/>
          <w:position w:val="0"/>
          <w:sz w:val="22"/>
          <w:szCs w:val="22"/>
          <w:shd w:val="clear" w:color="auto" w:fill="auto"/>
          <w:lang w:val="ru-RU" w:eastAsia="ru-RU" w:bidi="ru-RU"/>
        </w:rPr>
        <w:t xml:space="preserve">срои прежнія </w:t>
      </w:r>
      <w:r>
        <w:rPr>
          <w:spacing w:val="0"/>
          <w:w w:val="100"/>
          <w:position w:val="0"/>
          <w:sz w:val="20"/>
          <w:szCs w:val="20"/>
          <w:shd w:val="clear" w:color="auto" w:fill="auto"/>
          <w:lang w:val="ru-RU" w:eastAsia="ru-RU" w:bidi="ru-RU"/>
        </w:rPr>
        <w:t>способности, послѣ значите.,ьцаго поврежденія корковгучі</w:t>
      </w:r>
    </w:p>
    <w:p>
      <w:pPr>
        <w:pStyle w:val="Style29"/>
        <w:keepNext w:val="0"/>
        <w:keepLines w:val="0"/>
        <w:widowControl w:val="0"/>
        <w:shd w:val="clear" w:color="auto" w:fill="auto"/>
        <w:bidi w:val="0"/>
        <w:spacing w:before="0" w:after="140" w:line="240" w:lineRule="auto"/>
        <w:ind w:left="0" w:right="0" w:firstLine="0"/>
        <w:jc w:val="both"/>
      </w:pPr>
      <w:r>
        <w:rPr>
          <w:b/>
          <w:bCs/>
          <w:i/>
          <w:iCs/>
          <w:spacing w:val="0"/>
          <w:w w:val="100"/>
          <w:position w:val="0"/>
          <w:sz w:val="17"/>
          <w:szCs w:val="17"/>
          <w:shd w:val="clear" w:color="auto" w:fill="auto"/>
          <w:lang w:val="fr-FR" w:eastAsia="fr-FR" w:bidi="fr-FR"/>
        </w:rPr>
        <w:t xml:space="preserve">Ont.. II. </w:t>
      </w:r>
      <w:r>
        <w:rPr>
          <w:b/>
          <w:bCs/>
          <w:smallCaps/>
          <w:spacing w:val="0"/>
          <w:w w:val="100"/>
          <w:position w:val="0"/>
          <w:shd w:val="clear" w:color="auto" w:fill="auto"/>
          <w:lang w:val="ru-RU" w:eastAsia="ru-RU" w:bidi="ru-RU"/>
        </w:rPr>
        <w:t>Полемика</w:t>
      </w:r>
      <w:r>
        <w:rPr>
          <w:rFonts w:ascii="Arial" w:eastAsia="Arial" w:hAnsi="Arial" w:cs="Arial"/>
          <w:spacing w:val="0"/>
          <w:w w:val="100"/>
          <w:position w:val="0"/>
          <w:shd w:val="clear" w:color="auto" w:fill="auto"/>
          <w:lang w:val="ru-RU" w:eastAsia="ru-RU" w:bidi="ru-RU"/>
        </w:rPr>
        <w:t xml:space="preserve"> между </w:t>
      </w:r>
      <w:r>
        <w:rPr>
          <w:b/>
          <w:bCs/>
          <w:smallCaps/>
          <w:spacing w:val="0"/>
          <w:w w:val="100"/>
          <w:position w:val="0"/>
          <w:shd w:val="clear" w:color="auto" w:fill="auto"/>
          <w:lang w:val="ru-RU" w:eastAsia="ru-RU" w:bidi="ru-RU"/>
        </w:rPr>
        <w:t>философами школъ Рила</w:t>
      </w:r>
      <w:r>
        <w:rPr>
          <w:b/>
          <w:bCs/>
          <w:spacing w:val="0"/>
          <w:w w:val="100"/>
          <w:position w:val="0"/>
          <w:sz w:val="13"/>
          <w:szCs w:val="13"/>
          <w:shd w:val="clear" w:color="auto" w:fill="auto"/>
          <w:lang w:val="ru-RU" w:eastAsia="ru-RU" w:bidi="ru-RU"/>
        </w:rPr>
        <w:t xml:space="preserve"> и </w:t>
      </w:r>
      <w:r>
        <w:rPr>
          <w:b/>
          <w:bCs/>
          <w:smallCaps/>
          <w:spacing w:val="0"/>
          <w:w w:val="100"/>
          <w:position w:val="0"/>
          <w:shd w:val="clear" w:color="auto" w:fill="auto"/>
          <w:lang w:val="ru-RU" w:eastAsia="ru-RU" w:bidi="ru-RU"/>
        </w:rPr>
        <w:t>Галля въ Эдшіборгъ.</w:t>
      </w:r>
      <w:r>
        <w:rPr>
          <w:rFonts w:ascii="Arial" w:eastAsia="Arial" w:hAnsi="Arial" w:cs="Arial"/>
          <w:spacing w:val="0"/>
          <w:w w:val="100"/>
          <w:position w:val="0"/>
          <w:shd w:val="clear" w:color="auto" w:fill="auto"/>
          <w:lang w:val="ru-RU" w:eastAsia="ru-RU" w:bidi="ru-RU"/>
        </w:rPr>
        <w:t xml:space="preserve"> </w:t>
      </w:r>
      <w:r>
        <w:rPr>
          <w:rFonts w:ascii="Arial" w:eastAsia="Arial" w:hAnsi="Arial" w:cs="Arial"/>
          <w:spacing w:val="0"/>
          <w:w w:val="100"/>
          <w:position w:val="0"/>
          <w:shd w:val="clear" w:color="auto" w:fill="auto"/>
          <w:lang w:val="fr-FR" w:eastAsia="fr-FR" w:bidi="fr-FR"/>
        </w:rPr>
        <w:t>t(lS</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слоя мозга, служатъ новымъ доказательствомъ того, что не въ немъ одномъ заключаются умственны'« отправленія мозга. Наконецъ н Фре</w:t>
        <w:softHyphen/>
        <w:t>нологическое раздѣленіе тоіі же гряды на нѣсколько частеіі, между которыми не существуетъ никакого естественнаго отдѣла, заставляетъ отвергнуть существованіе отдѣльныхъ бргапопъ.</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Анатомы и </w:t>
      </w:r>
      <w:r>
        <w:rPr>
          <w:smallCaps/>
          <w:spacing w:val="0"/>
          <w:w w:val="100"/>
          <w:position w:val="0"/>
          <w:sz w:val="20"/>
          <w:szCs w:val="20"/>
          <w:shd w:val="clear" w:color="auto" w:fill="auto"/>
          <w:lang w:val="ru-RU" w:eastAsia="ru-RU" w:bidi="ru-RU"/>
        </w:rPr>
        <w:t>физіологи</w:t>
      </w:r>
      <w:r>
        <w:rPr>
          <w:spacing w:val="0"/>
          <w:w w:val="100"/>
          <w:position w:val="0"/>
          <w:sz w:val="20"/>
          <w:szCs w:val="20"/>
          <w:shd w:val="clear" w:color="auto" w:fill="auto"/>
          <w:lang w:val="ru-RU" w:eastAsia="ru-RU" w:bidi="ru-RU"/>
        </w:rPr>
        <w:t xml:space="preserve"> правы, возражая противъ несвойственнаго употребленія Френологами выраженія </w:t>
      </w:r>
      <w:r>
        <w:rPr>
          <w:i/>
          <w:iCs/>
          <w:spacing w:val="0"/>
          <w:w w:val="100"/>
          <w:position w:val="0"/>
          <w:sz w:val="20"/>
          <w:szCs w:val="20"/>
          <w:shd w:val="clear" w:color="auto" w:fill="auto"/>
          <w:lang w:val="ru-RU" w:eastAsia="ru-RU" w:bidi="ru-RU"/>
        </w:rPr>
        <w:t>органъ.</w:t>
      </w:r>
      <w:r>
        <w:rPr>
          <w:spacing w:val="0"/>
          <w:w w:val="100"/>
          <w:position w:val="0"/>
          <w:sz w:val="20"/>
          <w:szCs w:val="20"/>
          <w:shd w:val="clear" w:color="auto" w:fill="auto"/>
          <w:lang w:val="ru-RU" w:eastAsia="ru-RU" w:bidi="ru-RU"/>
        </w:rPr>
        <w:t xml:space="preserve"> Съ этимъ выраженіемъ сопряжено понятіе о предметѣ, естествеино-отдѣлеііиомь отъ окружаю</w:t>
        <w:softHyphen/>
        <w:t>щихъ его частей, и меня нисколько нс удивляетъ, что оно возбуждало недовѣрчивость и даже досаду въ наблюдавіннхз. устройство мозга.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Но почему же гг. анатомы п </w:t>
      </w:r>
      <w:r>
        <w:rPr>
          <w:smallCaps/>
          <w:spacing w:val="0"/>
          <w:w w:val="100"/>
          <w:position w:val="0"/>
          <w:sz w:val="20"/>
          <w:szCs w:val="20"/>
          <w:shd w:val="clear" w:color="auto" w:fill="auto"/>
          <w:lang w:val="ru-RU" w:eastAsia="ru-RU" w:bidi="ru-RU"/>
        </w:rPr>
        <w:t>физіологи</w:t>
      </w:r>
      <w:r>
        <w:rPr>
          <w:spacing w:val="0"/>
          <w:w w:val="100"/>
          <w:position w:val="0"/>
          <w:sz w:val="20"/>
          <w:szCs w:val="20"/>
          <w:shd w:val="clear" w:color="auto" w:fill="auto"/>
          <w:lang w:val="ru-RU" w:eastAsia="ru-RU" w:bidi="ru-RU"/>
        </w:rPr>
        <w:t xml:space="preserve"> упускаютъ изъ впда общіе законы нервной системы, по которымъ: 1) каждое отправленіе пролз- воднтся парою нервовъ; 2) каждая пара нервовъ имѣетъ одно только евор спеціальное отправленіе; </w:t>
      </w:r>
      <w:r>
        <w:rPr>
          <w:color w:val="6D6D6D"/>
          <w:spacing w:val="0"/>
          <w:w w:val="100"/>
          <w:position w:val="0"/>
          <w:sz w:val="20"/>
          <w:szCs w:val="20"/>
          <w:shd w:val="clear" w:color="auto" w:fill="auto"/>
          <w:lang w:val="ru-RU" w:eastAsia="ru-RU" w:bidi="ru-RU"/>
        </w:rPr>
        <w:t xml:space="preserve">3) </w:t>
      </w:r>
      <w:r>
        <w:rPr>
          <w:spacing w:val="0"/>
          <w:w w:val="100"/>
          <w:position w:val="0"/>
          <w:sz w:val="20"/>
          <w:szCs w:val="20"/>
          <w:shd w:val="clear" w:color="auto" w:fill="auto"/>
          <w:lang w:val="ru-RU" w:eastAsia="ru-RU" w:bidi="ru-RU"/>
        </w:rPr>
        <w:t>нервы каждой пары расходятся сим</w:t>
        <w:softHyphen/>
        <w:t>метрически по обѣимъ воловинамъ тѣла, такъ-что въ .тоіі же полови</w:t>
        <w:softHyphen/>
        <w:t xml:space="preserve">нѣ его не существуетъ нервовъ.одннакаго отправленія,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-1) въ одной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тоіі же подоніініитііла, чѣмз. сходнѣе отправленія нервовъ, тѣмъ онн ближе одинъ къ другому. При ложите эти общіе законы къ мозгу, и вы найдете, что большой мозгъ есть органъ парный, что каждому нервному волокну одного полушарія соотвѣтствуетъ нервное волокно въ другомъ полушаріи одинаковаго отправленія съ первымъ и симме</w:t>
        <w:softHyphen/>
        <w:t>трически съ пкмъ распо.іожеіміое; и что въ томъ же полушаріи, чѣмъ ближе нервныя волокна между собою, тѣмъ сходнѣе ихъ отправленія, а чѣмъ дальше, тѣмъ отправленія ихъ разнороднѣе. Отсюда слѣдуетъ, что, несмотря на безчисленное множество нервныхъ волоконъ въ каж</w:t>
        <w:softHyphen/>
        <w:t xml:space="preserve">домъ полушаріи большаго мозга, и на </w:t>
      </w:r>
      <w:r>
        <w:rPr>
          <w:spacing w:val="0"/>
          <w:w w:val="100"/>
          <w:position w:val="0"/>
          <w:sz w:val="20"/>
          <w:szCs w:val="20"/>
          <w:shd w:val="clear" w:color="auto" w:fill="auto"/>
          <w:lang w:val="el-GR" w:eastAsia="el-GR" w:bidi="el-GR"/>
        </w:rPr>
        <w:t xml:space="preserve">τό, </w:t>
      </w:r>
      <w:r>
        <w:rPr>
          <w:spacing w:val="0"/>
          <w:w w:val="100"/>
          <w:position w:val="0"/>
          <w:sz w:val="20"/>
          <w:szCs w:val="20"/>
          <w:shd w:val="clear" w:color="auto" w:fill="auto"/>
          <w:lang w:val="ru-RU" w:eastAsia="ru-RU" w:bidi="ru-RU"/>
        </w:rPr>
        <w:t>что каждое изъ волоконъ имѣетъ свое спеціальное отправленіе, ближайшія между собою волокна представляютъ, въ отправленіи споемз., общій характеръ.</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Очевидно, что взят. какую бы то ни было группу вервонъ мозга, мы найдемъ общій характеръ въ ихъ отправленіи. Поэтомѵ-то и су</w:t>
        <w:softHyphen/>
        <w:t>ществуетъ, почти обще-признанная, зависимость умственныхъ способ</w:t>
        <w:softHyphen/>
        <w:t>ностей отъ передней или лобовой части мозга н, многими допускаемая, связь чувствованій съ верхнею или тсмеппого, л инстинктовъ—съ зад</w:t>
        <w:softHyphen/>
        <w:t xml:space="preserve">нею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боковыми частями мозга.</w:t>
      </w:r>
    </w:p>
    <w:p>
      <w:pPr>
        <w:pStyle w:val="Style16"/>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 xml:space="preserve">Въ подраздѣленіи </w:t>
      </w:r>
      <w:r>
        <w:rPr>
          <w:smallCaps/>
          <w:spacing w:val="0"/>
          <w:w w:val="100"/>
          <w:position w:val="0"/>
          <w:sz w:val="20"/>
          <w:szCs w:val="20"/>
          <w:shd w:val="clear" w:color="auto" w:fill="auto"/>
          <w:lang w:val="ru-RU" w:eastAsia="ru-RU" w:bidi="ru-RU"/>
        </w:rPr>
        <w:t>этііхъ</w:t>
      </w:r>
      <w:r>
        <w:rPr>
          <w:spacing w:val="0"/>
          <w:w w:val="100"/>
          <w:position w:val="0"/>
          <w:sz w:val="20"/>
          <w:szCs w:val="20"/>
          <w:shd w:val="clear" w:color="auto" w:fill="auto"/>
          <w:lang w:val="ru-RU" w:eastAsia="ru-RU" w:bidi="ru-RU"/>
        </w:rPr>
        <w:t xml:space="preserve"> главныхъ четырехъ отдѣловъ мозга, Фре</w:t>
        <w:softHyphen/>
      </w:r>
      <w:r>
        <w:rPr>
          <w:spacing w:val="0"/>
          <w:w w:val="100"/>
          <w:position w:val="0"/>
          <w:sz w:val="22"/>
          <w:szCs w:val="22"/>
          <w:shd w:val="clear" w:color="auto" w:fill="auto"/>
          <w:lang w:val="ru-RU" w:eastAsia="ru-RU" w:bidi="ru-RU"/>
        </w:rPr>
        <w:t xml:space="preserve">нологи </w:t>
      </w:r>
      <w:r>
        <w:rPr>
          <w:spacing w:val="0"/>
          <w:w w:val="100"/>
          <w:position w:val="0"/>
          <w:sz w:val="20"/>
          <w:szCs w:val="20"/>
          <w:shd w:val="clear" w:color="auto" w:fill="auto"/>
          <w:lang w:val="ru-RU" w:eastAsia="ru-RU" w:bidi="ru-RU"/>
        </w:rPr>
        <w:t>постоянно открывали тѣмъ бблыпсс сближеніе между такъ-на- зываемымн органами, чѣмз. сходнѣе ихъ отправленія. Замѣтивъ этотъ закон'ь, Фрепологи значительно облегчили трудъ свой въ отъпскнванін группъ нервовъ извѣстнаго отправленія.</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Разнообразіе отправленій, приписываемое Френологами каждому </w:t>
      </w:r>
      <w:r>
        <w:rPr>
          <w:spacing w:val="0"/>
          <w:w w:val="100"/>
          <w:position w:val="0"/>
          <w:sz w:val="20"/>
          <w:szCs w:val="20"/>
          <w:shd w:val="clear" w:color="auto" w:fill="auto"/>
          <w:lang w:val="el-GR" w:eastAsia="el-GR" w:bidi="el-GR"/>
        </w:rPr>
        <w:t xml:space="preserve">ύρ- </w:t>
      </w:r>
      <w:r>
        <w:rPr>
          <w:spacing w:val="0"/>
          <w:w w:val="100"/>
          <w:position w:val="0"/>
          <w:sz w:val="20"/>
          <w:szCs w:val="20"/>
          <w:shd w:val="clear" w:color="auto" w:fill="auto"/>
          <w:lang w:val="ru-RU" w:eastAsia="ru-RU" w:bidi="ru-RU"/>
        </w:rPr>
        <w:t xml:space="preserve">гану,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затрудненія въ пріисканіи прп.іпчпыхъ выраженій для харак</w:t>
        <w:softHyphen/>
        <w:t>теристическаго названія бргановъ, явно показываютъ, что органы эти не иное что, какъ группы нервовъ, вссьма-разнообразиыхъ въ част</w:t>
        <w:softHyphen/>
        <w:t xml:space="preserve">номъ,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сходныхъ въ общемъ только характерѣ отправленій.</w:t>
      </w:r>
    </w:p>
    <w:p>
      <w:pPr>
        <w:pStyle w:val="Style16"/>
        <w:keepNext w:val="0"/>
        <w:keepLines w:val="0"/>
        <w:widowControl w:val="0"/>
        <w:shd w:val="clear" w:color="auto" w:fill="auto"/>
        <w:bidi w:val="0"/>
        <w:spacing w:before="0" w:after="0" w:line="252" w:lineRule="auto"/>
        <w:ind w:left="0" w:right="0" w:firstLine="240"/>
        <w:rPr>
          <w:sz w:val="20"/>
          <w:szCs w:val="20"/>
        </w:rPr>
        <w:sectPr>
          <w:pgSz w:w="8283" w:h="13948"/>
          <w:pgMar w:top="902" w:left="589" w:right="579" w:bottom="902" w:header="0" w:footer="3" w:gutter="0"/>
          <w:cols w:space="720"/>
          <w:noEndnote/>
          <w:rtlGutter w:val="0"/>
          <w:docGrid w:linePitch="360"/>
        </w:sectPr>
      </w:pPr>
      <w:r>
        <w:rPr>
          <w:spacing w:val="0"/>
          <w:w w:val="100"/>
          <w:position w:val="0"/>
          <w:sz w:val="20"/>
          <w:szCs w:val="20"/>
          <w:shd w:val="clear" w:color="auto" w:fill="auto"/>
          <w:lang w:val="ru-RU" w:eastAsia="ru-RU" w:bidi="ru-RU"/>
        </w:rPr>
        <w:t>Замѣтимъ, наконецъ, что такъ-какъ естественной границы между френологическими отдѣлами мозга не существуетъ, то характеръ от</w:t>
        <w:softHyphen/>
        <w:t>правленія мозговыхъ нервныхъ волоконъ измѣняется, вѣроятно не</w:t>
      </w:r>
    </w:p>
    <w:p>
      <w:pPr>
        <w:pStyle w:val="Style16"/>
        <w:keepNext w:val="0"/>
        <w:keepLines w:val="0"/>
        <w:widowControl w:val="0"/>
        <w:shd w:val="clear" w:color="auto" w:fill="auto"/>
        <w:bidi w:val="0"/>
        <w:spacing w:before="0" w:after="1040" w:line="252" w:lineRule="auto"/>
        <w:ind w:left="0" w:right="0" w:firstLine="0"/>
        <w:rPr>
          <w:sz w:val="20"/>
          <w:szCs w:val="20"/>
        </w:rPr>
      </w:pPr>
      <w:r>
        <w:rPr>
          <w:spacing w:val="0"/>
          <w:w w:val="100"/>
          <w:position w:val="0"/>
          <w:sz w:val="20"/>
          <w:szCs w:val="20"/>
          <w:shd w:val="clear" w:color="auto" w:fill="auto"/>
          <w:lang w:val="ru-RU" w:eastAsia="ru-RU" w:bidi="ru-RU"/>
        </w:rPr>
        <w:t>внезапно, при переходѣ отъ одного волокна къ другому, а напротивъ, постепенно. Такъ, на-нрпмѣръ, нервы, находящіеся между группами понятія звуковъ и понятія времени, участвуютъ, вѣроятно, какъ въ той, такъ п другоіі способностяхъ. Въ-самомъ-дѣлѣ, въ ряду музы</w:t>
        <w:softHyphen/>
        <w:t>кальныхъ средствъ, ирпдумапныхъ человѣкомъ, мы переходимъ по</w:t>
        <w:softHyphen/>
        <w:t xml:space="preserve">степенно отъ наиболѣе-звучныхъ, до вовсе или иочтн-иснмѣіощнхъ звука, каковы барабаны, кастаньеты, но которые выражаютъ ритмъ или темпъ,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т.-е. относятся къ сознанію времени, а не звуковъ. Раз</w:t>
        <w:softHyphen/>
        <w:t>нообразіе проявленій въ отправленіи той же группы нервовъ, призна</w:t>
        <w:softHyphen/>
        <w:t>ваемое Френологами, и найденное ими сходство въ отправленіяхъ смежныхъ группъ, даютъ возможность легко оправдать вѣроятность постепеннаго измѣненія характера отправленій нервовъ мозга при пе</w:t>
        <w:softHyphen/>
        <w:t>реходѣ отъ одного Френологическаго отдѣла къ другому, подобно то</w:t>
        <w:softHyphen/>
        <w:t xml:space="preserve">му, какъ я показалъ это относительно сознанія звуковъ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времени.</w:t>
      </w:r>
    </w:p>
    <w:p>
      <w:pPr>
        <w:pStyle w:val="Style16"/>
        <w:keepNext w:val="0"/>
        <w:keepLines w:val="0"/>
        <w:widowControl w:val="0"/>
        <w:shd w:val="clear" w:color="auto" w:fill="auto"/>
        <w:bidi w:val="0"/>
        <w:spacing w:before="0" w:after="0" w:line="240" w:lineRule="auto"/>
        <w:ind w:left="4920" w:right="0" w:firstLine="0"/>
        <w:jc w:val="left"/>
        <w:rPr>
          <w:sz w:val="20"/>
          <w:szCs w:val="20"/>
        </w:rPr>
        <w:sectPr>
          <w:headerReference w:type="default" r:id="rId228"/>
          <w:headerReference w:type="first" r:id="rId229"/>
          <w:pgSz w:w="8283" w:h="13948"/>
          <w:pgMar w:top="1454" w:left="647" w:right="589" w:bottom="1454" w:header="0" w:footer="3" w:gutter="0"/>
          <w:cols w:space="720"/>
          <w:noEndnote/>
          <w:titlePg/>
          <w:rtlGutter w:val="0"/>
          <w:docGrid w:linePitch="360"/>
        </w:sectPr>
      </w:pPr>
      <w:r>
        <w:rPr>
          <w:spacing w:val="0"/>
          <w:w w:val="100"/>
          <w:position w:val="0"/>
          <w:sz w:val="20"/>
          <w:szCs w:val="20"/>
          <w:shd w:val="clear" w:color="auto" w:fill="auto"/>
          <w:lang w:val="ru-RU" w:eastAsia="ru-RU" w:bidi="ru-RU"/>
        </w:rPr>
        <w:t>м. с. волковъ.</w:t>
      </w:r>
    </w:p>
    <w:p>
      <w:pPr>
        <w:pStyle w:val="Style16"/>
        <w:keepNext w:val="0"/>
        <w:keepLines w:val="0"/>
        <w:widowControl w:val="0"/>
        <w:shd w:val="clear" w:color="auto" w:fill="auto"/>
        <w:bidi w:val="0"/>
        <w:spacing w:before="1960" w:after="400" w:line="240" w:lineRule="auto"/>
        <w:ind w:left="0" w:right="0" w:firstLine="0"/>
        <w:jc w:val="center"/>
        <w:rPr>
          <w:sz w:val="20"/>
          <w:szCs w:val="20"/>
        </w:rPr>
      </w:pPr>
      <w:r>
        <w:rPr>
          <w:b/>
          <w:bCs/>
          <w:color w:val="212121"/>
          <w:spacing w:val="0"/>
          <w:w w:val="100"/>
          <w:position w:val="0"/>
          <w:sz w:val="20"/>
          <w:szCs w:val="20"/>
          <w:shd w:val="clear" w:color="auto" w:fill="auto"/>
          <w:lang w:val="ru-RU" w:eastAsia="ru-RU" w:bidi="ru-RU"/>
        </w:rPr>
        <w:t>БАНКИ; ИХЪ ПОЛЬЗА И ДѢЙСТВІЯ.</w:t>
      </w:r>
    </w:p>
    <w:p>
      <w:pPr>
        <w:pStyle w:val="Style16"/>
        <w:keepNext w:val="0"/>
        <w:keepLines w:val="0"/>
        <w:widowControl w:val="0"/>
        <w:shd w:val="clear" w:color="auto" w:fill="auto"/>
        <w:bidi w:val="0"/>
        <w:spacing w:before="0" w:after="400" w:line="252" w:lineRule="auto"/>
        <w:ind w:left="0" w:right="0" w:firstLine="0"/>
        <w:jc w:val="center"/>
        <w:rPr>
          <w:sz w:val="20"/>
          <w:szCs w:val="20"/>
        </w:rPr>
      </w:pPr>
      <w:r>
        <w:rPr>
          <w:i/>
          <w:iCs/>
          <w:spacing w:val="0"/>
          <w:w w:val="100"/>
          <w:position w:val="0"/>
          <w:sz w:val="20"/>
          <w:szCs w:val="20"/>
          <w:shd w:val="clear" w:color="auto" w:fill="auto"/>
          <w:lang w:val="ru-RU" w:eastAsia="ru-RU" w:bidi="ru-RU"/>
        </w:rPr>
        <w:t>Статья третья « послѣдняя,</w:t>
      </w:r>
    </w:p>
    <w:p>
      <w:pPr>
        <w:pStyle w:val="Style27"/>
        <w:keepNext w:val="0"/>
        <w:keepLines w:val="0"/>
        <w:widowControl w:val="0"/>
        <w:shd w:val="clear" w:color="auto" w:fill="auto"/>
        <w:bidi w:val="0"/>
        <w:spacing w:before="0" w:after="400" w:line="240" w:lineRule="auto"/>
        <w:ind w:left="0" w:right="0" w:firstLine="0"/>
        <w:jc w:val="center"/>
      </w:pPr>
      <w:r>
        <w:rPr>
          <w:b/>
          <w:bCs/>
          <w:spacing w:val="0"/>
          <w:w w:val="100"/>
          <w:position w:val="0"/>
          <w:shd w:val="clear" w:color="auto" w:fill="auto"/>
          <w:lang w:val="ru-RU" w:eastAsia="ru-RU" w:bidi="ru-RU"/>
        </w:rPr>
        <w:t>БАНКИ ВЪ СОЕДИНЕННЫХЪ СЬВЕРО-АМЕРИКЛНСКИХ'Ъ-ШТАТАХЪ.</w:t>
      </w:r>
    </w:p>
    <w:p>
      <w:pPr>
        <w:pStyle w:val="Style18"/>
        <w:keepNext/>
        <w:keepLines/>
        <w:widowControl w:val="0"/>
        <w:shd w:val="clear" w:color="auto" w:fill="auto"/>
        <w:bidi w:val="0"/>
        <w:spacing w:before="0" w:after="240" w:line="230" w:lineRule="auto"/>
        <w:ind w:left="0" w:right="0" w:firstLine="0"/>
        <w:jc w:val="center"/>
      </w:pPr>
      <w:bookmarkStart w:id="8" w:name="bookmark8"/>
      <w:r>
        <w:rPr>
          <w:spacing w:val="0"/>
          <w:w w:val="100"/>
          <w:position w:val="0"/>
          <w:shd w:val="clear" w:color="auto" w:fill="auto"/>
          <w:lang w:val="ru-RU" w:eastAsia="ru-RU" w:bidi="ru-RU"/>
        </w:rPr>
        <w:t>I.</w:t>
      </w:r>
      <w:bookmarkEnd w:id="8"/>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Система банковъ въ Соедпнениыхъ-Сѣперо-Амерпканскпхъ-Штатахъ совершенно отличается отъ той, которая существуетъ въ европейскихъ государствахъ и которую мы старались изобразить въ двухъ предъ- пдущнхъ статьяхъ. Опа поснтъ па себѣ отпечатокъ господствующаго характера Англо-Американскаго-Общсства, истекаетъ изъ его устрой</w:t>
        <w:softHyphen/>
        <w:t>ства, понятій, привычекъ, Всякій капиталистъ получаетъ тамъ без</w:t>
        <w:softHyphen/>
        <w:t>препятственно право открывать байкъ, въ той мѣрѣ, какъ требуетъ этого промышлепость и дозволяетъ правительство. Вездѣ п без</w:t>
        <w:softHyphen/>
        <w:t>престанно проектируются промышленыя предпріятія, требующія зна</w:t>
        <w:softHyphen/>
        <w:t>чительнаго количества орудія мѣны для покупки перпопачалыіыхъ матеріаловъ, найма рабочихъ и пр. п пр. Существующее количество денегъ, существующіе оборотные капиталы нс могутъ умножаться въ той быстрой прогрессіи, какъ рождаются предпріятія ; по составляют</w:t>
        <w:softHyphen/>
        <w:t xml:space="preserve">ся банки, образуютъ изъ свободныхъ капиталовъ банковые </w:t>
      </w:r>
      <w:r>
        <w:rPr>
          <w:smallCaps/>
          <w:spacing w:val="0"/>
          <w:w w:val="100"/>
          <w:position w:val="0"/>
          <w:sz w:val="20"/>
          <w:szCs w:val="20"/>
          <w:shd w:val="clear" w:color="auto" w:fill="auto"/>
          <w:lang w:val="ru-RU" w:eastAsia="ru-RU" w:bidi="ru-RU"/>
        </w:rPr>
        <w:t xml:space="preserve">фоіідьі, </w:t>
      </w:r>
      <w:r>
        <w:rPr>
          <w:spacing w:val="0"/>
          <w:w w:val="100"/>
          <w:position w:val="0"/>
          <w:sz w:val="20"/>
          <w:szCs w:val="20"/>
          <w:shd w:val="clear" w:color="auto" w:fill="auto"/>
          <w:lang w:val="ru-RU" w:eastAsia="ru-RU" w:bidi="ru-RU"/>
        </w:rPr>
        <w:t>выпускаютъ билетовъ въ нѣсколько разъ болѣе противъ капиталовъ этихъ и дѣлаютъ нмн ссуды предпринимателямъ, или самп участвуютъ въ предпріятіяхъ ; такимъ-образомъ является въ обращеніи весьма- умиожепнос орудіе мѣны, которое и служитъ средствомъ для осуще</w:t>
        <w:softHyphen/>
        <w:t>ствленія тѣхъ, пли другихъ промышленыхъ предпріятій. Въ-слѣдствіе этого понижается процентъ ссуды капиталовъ, совершаются огром</w:t>
        <w:softHyphen/>
        <w:t>ныя работы, обширные торговые обороты, заводятся Фабрики п дѣятельность разнообразится п растетъ. То, чтй кажется невозмож</w:t>
        <w:softHyphen/>
        <w:t>нымъ въ Европѣ, дѣлается въ Сѣверпоіі-Америкѣ самымъ обыкно</w:t>
        <w:softHyphen/>
        <w:t>веннымъ образомъ : мы видѣли, какъ во Франціи, Англіи, Германіи считали необходимымъ создать болѣе или менѣе сильпую централиза</w:t>
        <w:softHyphen/>
        <w:t>цію банковаго кредита п отстранить, или затруднить учрежденіе част</w:t>
        <w:softHyphen/>
        <w:t>ныхъ банковъ ; этого требовала тамъ тѣсная связь кредита коммер</w:t>
        <w:softHyphen/>
        <w:t>ческаго съ кредитомъ государственнымъ. Въ Соедппенпыхъ-Штатахъ</w:t>
      </w:r>
    </w:p>
    <w:p>
      <w:pPr>
        <w:pStyle w:val="Style27"/>
        <w:keepNext w:val="0"/>
        <w:keepLines w:val="0"/>
        <w:widowControl w:val="0"/>
        <w:shd w:val="clear" w:color="auto" w:fill="auto"/>
        <w:tabs>
          <w:tab w:pos="5980" w:val="left"/>
        </w:tabs>
        <w:bidi w:val="0"/>
        <w:spacing w:before="0" w:after="400" w:line="240" w:lineRule="auto"/>
        <w:ind w:left="580" w:right="0" w:firstLine="0"/>
        <w:jc w:val="both"/>
      </w:pPr>
      <w:r>
        <w:rPr>
          <w:b/>
          <w:bCs/>
          <w:spacing w:val="0"/>
          <w:w w:val="100"/>
          <w:position w:val="0"/>
          <w:shd w:val="clear" w:color="auto" w:fill="auto"/>
          <w:lang w:val="ru-RU" w:eastAsia="ru-RU" w:bidi="ru-RU"/>
        </w:rPr>
        <w:t>Т. ЪХѴІ. - Огл. II.</w:t>
        <w:tab/>
        <w:t>9</w:t>
      </w:r>
      <w:r>
        <w:br w:type="page"/>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совершенно напротивъ : главная цѣль ихъ — преуспѣваніе промышле- ное. При господствующей тамъ мысли, что всякая промыіплепая дѣя</w:t>
        <w:softHyphen/>
        <w:t>тельность и- нрелиріимчивость должна имѣть совершенный просторъ, частные байки допускаются но множествѣ.</w:t>
      </w:r>
    </w:p>
    <w:p>
      <w:pPr>
        <w:pStyle w:val="Style16"/>
        <w:keepNext w:val="0"/>
        <w:keepLines w:val="0"/>
        <w:widowControl w:val="0"/>
        <w:shd w:val="clear" w:color="auto" w:fill="auto"/>
        <w:bidi w:val="0"/>
        <w:spacing w:before="0" w:after="220" w:line="252" w:lineRule="auto"/>
        <w:ind w:left="0" w:right="0" w:firstLine="340"/>
        <w:rPr>
          <w:sz w:val="20"/>
          <w:szCs w:val="20"/>
        </w:rPr>
      </w:pP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чтобъ понять такую неограниченность въ созданіи банковъ, надо взглянуть на самое общество Соедпнснпыхъ-Штатовъ, столь отличное отъ Занадноіі-Европы.</w:t>
      </w:r>
    </w:p>
    <w:p>
      <w:pPr>
        <w:pStyle w:val="Style16"/>
        <w:keepNext w:val="0"/>
        <w:keepLines w:val="0"/>
        <w:widowControl w:val="0"/>
        <w:shd w:val="clear" w:color="auto" w:fill="auto"/>
        <w:tabs>
          <w:tab w:pos="3519" w:val="left"/>
        </w:tabs>
        <w:bidi w:val="0"/>
        <w:spacing w:before="0" w:after="220" w:line="252" w:lineRule="auto"/>
        <w:ind w:left="860" w:right="0" w:firstLine="0"/>
        <w:rPr>
          <w:sz w:val="20"/>
          <w:szCs w:val="20"/>
        </w:rPr>
      </w:pPr>
      <w:r>
        <w:rPr>
          <w:spacing w:val="0"/>
          <w:w w:val="100"/>
          <w:position w:val="0"/>
          <w:sz w:val="20"/>
          <w:szCs w:val="20"/>
          <w:shd w:val="clear" w:color="auto" w:fill="auto"/>
          <w:lang w:val="ru-RU" w:eastAsia="ru-RU" w:bidi="ru-RU"/>
        </w:rPr>
        <w:t>•</w:t>
        <w:tab/>
        <w:t>И.</w:t>
      </w:r>
    </w:p>
    <w:p>
      <w:pPr>
        <w:pStyle w:val="Style16"/>
        <w:keepNext w:val="0"/>
        <w:keepLines w:val="0"/>
        <w:widowControl w:val="0"/>
        <w:shd w:val="clear" w:color="auto" w:fill="auto"/>
        <w:bidi w:val="0"/>
        <w:spacing w:before="0" w:after="220" w:line="252" w:lineRule="auto"/>
        <w:ind w:left="0" w:right="0" w:firstLine="340"/>
        <w:rPr>
          <w:sz w:val="20"/>
          <w:szCs w:val="20"/>
        </w:rPr>
        <w:sectPr>
          <w:pgSz w:w="8283" w:h="13948"/>
          <w:pgMar w:top="1528" w:left="593" w:right="514" w:bottom="1043"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Сѣверная—Америка представляетъ изумительное зрѣлпще быстраго общественнаго развитія. Соединснные-Штаты — этотъ крайній постъ, вышедшій изъ среды европейской цивилизаціи и водиорившіііея въ половинѣ ХѴ'П вѣка въ странѣ новой и днкоіі—весьма-скоро возросли изъ небольшой общнны выходцевъ до обширнаго союза иромыпілепыхъ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богатыхъ Штатовъ, охватывающихъ уже ббльпіѵю часть материка Сѣверноіі-Америкн. Изъ могучаго зерна европейской жизни сильно привившагося въ Повомъ-Снѣтѣ, быстро развились тамъ цивилизація н богатство; необъятныя пространства Сѣвсрноіі-Амернкн не представ</w:t>
        <w:softHyphen/>
        <w:t>ляли ему ни преградъ, ни препятствіи; населеніе множилось необмк- ноисиио скоро и находило повсюду просторъ для проммшлеиой дѣятель</w:t>
        <w:softHyphen/>
        <w:t>ности своей. Отъ зтого трудъ и иромыш.іеная предпріимчивость легли въ основаніе англо-амернкапскаго общества. Но въ этихъ необъят</w:t>
        <w:softHyphen/>
        <w:t>ныхъ пространствахъ Новаго-Сиѣта, Переселенцы должны были тернѣ- лнво бороться съ двумя силами и побѣждать ихъ : сь могучей, днкоіі природой, къ котрроіі не прикасалась еще рука образованнаго человѣ</w:t>
        <w:softHyphen/>
        <w:t>ка, и дикими племенами, скитавшимися но окраинамъ непроходимыхъ, безконечныхъ лѣсовъ , п но берегамъ рѣкъ. Природа уступала генію пришельца ; побѣжденная, она служила ему евонмп силами ; обшир</w:t>
        <w:softHyphen/>
        <w:t>ныя земли, вѣковые лѣса, рѣки, водопады—все стало къ его услугамъ и послужило средствомъ для его пронзиодіітельпости и богатства. Ди</w:t>
        <w:softHyphen/>
        <w:t>карямъ, обитавшимъ въ пространствахъ этихъ, почти нечего было отста</w:t>
        <w:softHyphen/>
        <w:t>ивать ; онн не имѣли за собоіі силы неуступчиваго прошедшаго ; жи</w:t>
        <w:softHyphen/>
        <w:t xml:space="preserve">вя охотою, </w:t>
      </w:r>
      <w:r>
        <w:rPr>
          <w:b/>
          <w:bCs/>
          <w:spacing w:val="0"/>
          <w:w w:val="100"/>
          <w:position w:val="0"/>
          <w:sz w:val="16"/>
          <w:szCs w:val="16"/>
          <w:shd w:val="clear" w:color="auto" w:fill="auto"/>
          <w:lang w:val="ru-RU" w:eastAsia="ru-RU" w:bidi="ru-RU"/>
        </w:rPr>
        <w:t xml:space="preserve">они </w:t>
      </w:r>
      <w:r>
        <w:rPr>
          <w:spacing w:val="0"/>
          <w:w w:val="100"/>
          <w:position w:val="0"/>
          <w:sz w:val="20"/>
          <w:szCs w:val="20"/>
          <w:shd w:val="clear" w:color="auto" w:fill="auto"/>
          <w:lang w:val="ru-RU" w:eastAsia="ru-RU" w:bidi="ru-RU"/>
        </w:rPr>
        <w:t>не воздѣлывали землю, и, слѣдовательно, не были свя</w:t>
        <w:softHyphen/>
        <w:t>заны съ псю тѣми учрежденіями, которыя такъ тѣсно сроетаютея съ почвою п образуютъ гражданское общество ; дикарь уступалъ до</w:t>
        <w:softHyphen/>
        <w:t>рогу европейской цивилизаціи, поглощался, уничтожался ею, какъ слабое поглощается и уничтожается сильнымъ ; скитанье безъ граж</w:t>
        <w:softHyphen/>
        <w:t>данскихъ учрежденій, безъ привязанности къ почвѣ, стиралось пе</w:t>
        <w:softHyphen/>
        <w:t>редъ наступающею силою цивилизаціи. Покидая свою мѣстность, краснокожій американскій туземецъ покидалъ только лѣса , въ кото</w:t>
        <w:softHyphen/>
        <w:t>рыхъ охотился н скоро находилъ другіе, а вмѣстѣ съ ннмп п дру</w:t>
        <w:softHyphen/>
        <w:t>гія средства для своеіі жизни, пока колонисты, распространяясь далѣе и далѣе, опять не оттѣсняли его. Чѣмъ болѣе истреблялись лѣса, чѣмъ значительнѣе уменьшалось количество дичи; тѣмъ средства про</w:t>
        <w:softHyphen/>
        <w:t>питанія дикихъ Охотничьихъ племенъ уменьшались, а съ недостаткомъ средствъ пропитанія уменьшалось и самое населеніе ихъ. Новый евро-</w:t>
      </w:r>
    </w:p>
    <w:p>
      <w:pPr>
        <w:pStyle w:val="Style42"/>
        <w:keepNext w:val="0"/>
        <w:keepLines w:val="0"/>
        <w:widowControl w:val="0"/>
        <w:shd w:val="clear" w:color="auto" w:fill="auto"/>
        <w:tabs>
          <w:tab w:pos="2246" w:val="left"/>
          <w:tab w:pos="6730" w:val="left"/>
        </w:tabs>
        <w:bidi w:val="0"/>
        <w:spacing w:before="0" w:after="160" w:line="240" w:lineRule="auto"/>
        <w:ind w:left="0" w:right="0" w:firstLine="0"/>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II.</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Банки;</w:t>
      </w:r>
      <w:r>
        <w:rPr>
          <w:spacing w:val="0"/>
          <w:w w:val="100"/>
          <w:position w:val="0"/>
          <w:shd w:val="clear" w:color="auto" w:fill="auto"/>
          <w:lang w:val="ru-RU" w:eastAsia="ru-RU" w:bidi="ru-RU"/>
        </w:rPr>
        <w:t xml:space="preserve"> пхъ </w:t>
      </w:r>
      <w:r>
        <w:rPr>
          <w:rFonts w:ascii="Times New Roman" w:eastAsia="Times New Roman" w:hAnsi="Times New Roman" w:cs="Times New Roman"/>
          <w:b/>
          <w:bCs/>
          <w:smallCaps/>
          <w:spacing w:val="0"/>
          <w:w w:val="100"/>
          <w:position w:val="0"/>
          <w:sz w:val="14"/>
          <w:szCs w:val="14"/>
          <w:shd w:val="clear" w:color="auto" w:fill="auto"/>
          <w:lang w:val="ru-RU" w:eastAsia="ru-RU" w:bidi="ru-RU"/>
        </w:rPr>
        <w:t>польза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u </w:t>
      </w:r>
      <w:r>
        <w:rPr>
          <w:spacing w:val="0"/>
          <w:w w:val="100"/>
          <w:position w:val="0"/>
          <w:shd w:val="clear" w:color="auto" w:fill="auto"/>
          <w:lang w:val="ru-RU" w:eastAsia="ru-RU" w:bidi="ru-RU"/>
        </w:rPr>
        <w:t>дѣйствія.</w:t>
        <w:tab/>
      </w:r>
      <w:r>
        <w:rPr>
          <w:spacing w:val="0"/>
          <w:w w:val="100"/>
          <w:position w:val="0"/>
          <w:shd w:val="clear" w:color="auto" w:fill="auto"/>
          <w:lang w:val="el-GR" w:eastAsia="el-GR" w:bidi="el-GR"/>
        </w:rPr>
        <w:t>1θ9</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псйскій человѣкъ становился тамъ полнымъ хозяиномъ съ споимъ умомъ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съ свосю гцаждацствеиностыо. «Мнѣ страшно подумать — говорилъ презпдептъ ЖсФсрсонъ — сколько дикихъ племенъ сти</w:t>
        <w:softHyphen/>
        <w:t>раетъ съ лица земли цпинлпзація Штатовъ, распространяясь все далѣе внутрь страны». Но такова сила вещей, таковъ непрс.южпыіі историческій законъ : при столкновеніи все дикое уступаетъ мѣсто гражданственности и на Англо-Американцѣ никакъ не можетъ лежать историческаго укора въ томъ, что опъ водворилъ богатство и образо</w:t>
        <w:softHyphen/>
        <w:t>ванность въ мѣстахъ, гд'Іі прежде лишь бѣдныя дикія племена гоня</w:t>
        <w:softHyphen/>
        <w:t>лись за дпчыо, да звѣрски дрались между собою.</w:t>
      </w:r>
    </w:p>
    <w:p>
      <w:pPr>
        <w:pStyle w:val="Style16"/>
        <w:keepNext w:val="0"/>
        <w:keepLines w:val="0"/>
        <w:widowControl w:val="0"/>
        <w:shd w:val="clear" w:color="auto" w:fill="auto"/>
        <w:bidi w:val="0"/>
        <w:spacing w:before="0" w:after="0" w:line="252" w:lineRule="auto"/>
        <w:ind w:left="0" w:right="0" w:firstLine="320"/>
        <w:rPr>
          <w:sz w:val="20"/>
          <w:szCs w:val="20"/>
        </w:rPr>
        <w:sectPr>
          <w:pgSz w:w="8283" w:h="13948"/>
          <w:pgMar w:top="964" w:left="657" w:right="455" w:bottom="964" w:header="0" w:footer="3" w:gutter="0"/>
          <w:cols w:space="720"/>
          <w:noEndnote/>
          <w:rtlGutter w:val="0"/>
          <w:docGrid w:linePitch="360"/>
        </w:sectPr>
      </w:pPr>
      <w:r>
        <w:rPr>
          <w:spacing w:val="0"/>
          <w:w w:val="100"/>
          <w:position w:val="0"/>
          <w:sz w:val="20"/>
          <w:szCs w:val="20"/>
          <w:shd w:val="clear" w:color="auto" w:fill="auto"/>
          <w:lang w:val="ru-RU" w:eastAsia="ru-RU" w:bidi="ru-RU"/>
        </w:rPr>
        <w:t>Пространство, занимаемое Сосдиненнымн-Штатамп, представляетъ, какъ мы сказали, обширное приволье для промышленоіі дѣятсльностп. Сѣверная его часть есть огромпая плоскость, наклоненная къ полюсу, перерѣзанная большнмь количествомъ рѣкъ и кончающаяся четырьмя огромными озерами. ІІо южпоіі половниѣ тянутся два хребта горъ и между ними, въ пространствѣ, составляющемъ до.піпу болѣе чѣмъ иь четыре мильііона квадратныхъ верстъ, течетъ Миссисипи, нь-сравис- іііп съ которою значительнѣйшія европейскія рѣки нс болѣе какъ ручьи; она принимаетъ въ себя пятьдесятъ семь большихъ судоход</w:t>
        <w:softHyphen/>
        <w:t>ныхъ рѣкъ, выходящихъ справа и слѣва изъ горъ. Весь бассейнъ Миссисипи состоитъ изъ чрезвычайно-плодородной почвы, но населе</w:t>
        <w:softHyphen/>
        <w:t>ніе его далеко еще не соотвѣтствуетъ ирострапству. Европейскіе выходцы, прибывшіе въ Сѣверную-Америку и положившіе основаніе нынѣшнимъ Соедпненііымъ-ПІтдтамъ, утвердили первоначально пребы</w:t>
        <w:softHyphen/>
        <w:t>ваніе свое вдоль берега Атлантпчсскаго-Океаиа, и здѣсь была колы</w:t>
        <w:softHyphen/>
        <w:t>бель колоши, должеиствовавшеіі распространиться съ такою быстротою и такою силою; эта часть берега была исходною точкою всего даль</w:t>
        <w:softHyphen/>
        <w:t>нѣйшаго завладѣнія и нынѣ составляеть, такъ-сказать, сердцевину Соеднненныхъ-Штатовъ. Взорамъ первыхъ выходцевъ представилась здѣсь не та природа, какая встрѣтила первыхъ европейскихъ путеше</w:t>
        <w:softHyphen/>
      </w:r>
      <w:r>
        <w:rPr>
          <w:spacing w:val="0"/>
          <w:w w:val="100"/>
          <w:position w:val="0"/>
          <w:sz w:val="22"/>
          <w:szCs w:val="22"/>
          <w:shd w:val="clear" w:color="auto" w:fill="auto"/>
          <w:lang w:val="ru-RU" w:eastAsia="ru-RU" w:bidi="ru-RU"/>
        </w:rPr>
        <w:t xml:space="preserve">ственниковъ </w:t>
      </w:r>
      <w:r>
        <w:rPr>
          <w:spacing w:val="0"/>
          <w:w w:val="100"/>
          <w:position w:val="0"/>
          <w:sz w:val="20"/>
          <w:szCs w:val="20"/>
          <w:shd w:val="clear" w:color="auto" w:fill="auto"/>
          <w:lang w:val="ru-RU" w:eastAsia="ru-RU" w:bidi="ru-RU"/>
        </w:rPr>
        <w:t>въ Южноіі-Амсрнкѣ, гдѣ все казалось обворожительнымъ для пришельца ; гдѣ моро переливается днвпымп отблесками южныхъ водъ и выставляетъ изъ себя острова, покрытые роскошью разнооб</w:t>
        <w:softHyphen/>
        <w:t>разной, цвѣтистой растительности; гдѣ въ лимонныхъ, апельсинныхъ лѣсахъ -живутъ пестрыя породы невиданныхъ пъ Европѣ птицъ. Здѣсь, на сѣверѣ, переселенецъ нашелъ берегъ мрачный; морскоіі нрибоіі разбивался объ утесы п разсыпался но песку; повсюду являлась расти</w:t>
        <w:softHyphen/>
        <w:t>тельность, свойственная сѣвернымъ климатамъ п во многихъ отноше</w:t>
        <w:softHyphen/>
        <w:t>ніяхъ напоминавшая Европу. Но далѣе, углубляясь во внутрь страны, колонисты влаиалпсь въ высочайшія непроходимые лѣса, тянувшіеся на безконечныя пространства-, гигаитскія деревья переплетались тамъ; растительность перегоняла гніеніе, громоздилась, поднималась н со</w:t>
        <w:softHyphen/>
        <w:t>ставляла непроходимыя стѣны : казалось, пъ темныхъ лѣсахъ этихъ нс было отъ вѣковъ слѣда человѣческаго п только иадеиіе де</w:t>
        <w:softHyphen/>
        <w:t>рева, низверженіе водопада, крпкъ звѣря, да завываніе вѣтра наруша</w:t>
        <w:softHyphen/>
        <w:t>ли завѣтную тиіппну. Воды Миссисипи оканчивали лѣса этп н на дру</w:t>
        <w:softHyphen/>
        <w:t>гой сторонѣ рѣки открывались необозримые луга пли степи. Въ этихъ</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неизмѣримыхъ пространствахъ скитались дикія племена краснокожихъ Индійцевъ, которые существовали со всѣми полу-звѣрекпмп свойствами человѣка въ дикомъ состояніи. Стѣсненіе и уничтоженіе ихъ, начав</w:t>
        <w:softHyphen/>
        <w:t>шееся съ появленіемъ Европейца въ Новомъ-Свѣтѣ, шло не останавли</w:t>
        <w:softHyphen/>
        <w:t>ваясь, такъ-что многія, прежде многочисленныя племена Индійцевъ пред</w:t>
        <w:softHyphen/>
        <w:t>ставляютъ нынѣ рѣдкіе, разбросанные остатки. Но иныя изъ племенъ этихъ, окруженныя быстро охватившимъ ихъ со всѣхъ сторонъ евро</w:t>
        <w:softHyphen/>
        <w:t>пейскимъ населеніемъ, не могли удалиться и унесть далѣе въ нустышо свою дикую жизнь: они тірипялн нѣкоторыя «кормы европейской ци</w:t>
        <w:softHyphen/>
        <w:t>вилизаціи, смѣшали кровь свою съ европейскою, сдѣлались земледѣль</w:t>
        <w:softHyphen/>
        <w:t>цами, образовали изъ себя общины, сочинили даже письменность (на</w:t>
        <w:softHyphen/>
        <w:t>примѣръ, Херокезцы) и, увлеченные примѣромъ Англо-Американцевъ, дошли до того, что создали даже журналъ, прежде нежели покрылись совершеино-нрііличпою одеждою; но и тутъ существованіе ихъ тяже</w:t>
        <w:softHyphen/>
        <w:t>ло, нотомѵ-что трудъ ихъ не можетъ угнаться за трудомъ Англо- Американца.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Самые первые колонисты Сѣверпой-Америкп явились въ ныиѣпінеК Виргиніи въ 1607 году. Европа тогда болѣе всего заботилась объ огъ- лскапіп золота, и колонисты эти были искатели драгоцѣннаго металла; черезъ нѣсколько времени ирпсосдппилпсь къ пнмъ разнаго рода ре</w:t>
        <w:softHyphen/>
        <w:t xml:space="preserve">месленники; но вообще всѣ люди эти принадлежали къ наііиенѣе-нрав- ствепнымь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образованнымъ слоямъ стараго европейскаго общества. Вскорѣ за ихъ появленіемъ прпвезепы были туда невольники-иегры, и такимъ-образомъ Виргинія и Южиыс-Штаты Сѣверной-Америки па пер</w:t>
        <w:softHyphen/>
        <w:t>выхъ порахъ получили свой характеръ, отличающій ихъ понынѣ отъ сѣверныхъ, недонускающихь, какъ извѣстно, иеволынічества негровъ. Богатые помѣщики явились въ Виргиніи уже черезъ нѣсколько вре</w:t>
        <w:softHyphen/>
        <w:t>мени изъ Англіи.</w:t>
      </w:r>
    </w:p>
    <w:p>
      <w:pPr>
        <w:pStyle w:val="Style16"/>
        <w:keepNext w:val="0"/>
        <w:keepLines w:val="0"/>
        <w:widowControl w:val="0"/>
        <w:shd w:val="clear" w:color="auto" w:fill="auto"/>
        <w:bidi w:val="0"/>
        <w:spacing w:before="0" w:after="0" w:line="252" w:lineRule="auto"/>
        <w:ind w:left="0" w:right="0" w:firstLine="240"/>
        <w:rPr>
          <w:sz w:val="20"/>
          <w:szCs w:val="20"/>
        </w:rPr>
        <w:sectPr>
          <w:headerReference w:type="default" r:id="rId230"/>
          <w:headerReference w:type="first" r:id="rId231"/>
          <w:pgSz w:w="8283" w:h="13948"/>
          <w:pgMar w:top="1281" w:left="671" w:right="537" w:bottom="1228" w:header="0" w:footer="3" w:gutter="0"/>
          <w:cols w:space="720"/>
          <w:noEndnote/>
          <w:titlePg/>
          <w:rtlGutter w:val="0"/>
          <w:docGrid w:linePitch="360"/>
        </w:sectPr>
      </w:pPr>
      <w:r>
        <w:rPr>
          <w:spacing w:val="0"/>
          <w:w w:val="100"/>
          <w:position w:val="0"/>
          <w:sz w:val="20"/>
          <w:szCs w:val="20"/>
          <w:shd w:val="clear" w:color="auto" w:fill="auto"/>
          <w:lang w:val="ru-RU" w:eastAsia="ru-RU" w:bidi="ru-RU"/>
        </w:rPr>
        <w:t>Иначе образовались штаты сѣверные, названные Новою-Аиг.іісю и которые должио считать главнымъ зерномъ, главною основою всей, раз</w:t>
        <w:softHyphen/>
        <w:t>вившейся въ послѣднее время, Федераціи. Первые колонисты, явив</w:t>
        <w:softHyphen/>
        <w:t xml:space="preserve">шіеся тамъ въ 1620 г., удалились изъ своего отечества, Англіи, въ- слѣдствіе политическихъ переворотовъ и религіозныхъ причинъ; онн не принадлежали къ той бѣдной п бездомной части иарода, которая искала въ другихъ частяхъ свѣта средствъ къ жизни, не находя ихъ въ своемъ отечествѣ. Колонисты эти имѣли достатокъ и образованіе; многіе изъ нихъ пользовались въ отечествѣ своемъ извѣстностью п уваженіемъ. </w:t>
      </w:r>
      <w:r>
        <w:rPr>
          <w:spacing w:val="0"/>
          <w:w w:val="100"/>
          <w:position w:val="0"/>
          <w:sz w:val="22"/>
          <w:szCs w:val="22"/>
          <w:shd w:val="clear" w:color="auto" w:fill="auto"/>
          <w:lang w:val="en-US" w:eastAsia="en-US" w:bidi="en-US"/>
        </w:rPr>
        <w:t>Ifb.ni</w:t>
      </w:r>
      <w:r>
        <w:rPr>
          <w:spacing w:val="0"/>
          <w:w w:val="100"/>
          <w:position w:val="0"/>
          <w:sz w:val="20"/>
          <w:szCs w:val="20"/>
          <w:shd w:val="clear" w:color="auto" w:fill="auto"/>
          <w:lang w:val="ru-RU" w:eastAsia="ru-RU" w:bidi="ru-RU"/>
        </w:rPr>
        <w:t>гико-религіозный Фанатизмъ заставилъ ихъ удалить</w:t>
        <w:softHyphen/>
        <w:t>ся изъ Англіи и искать убѣжища въ отдаленныхъ частяхъ свѣта. Всѣ они принадлежали къ распространившейся тогда въ Англіи пуритан</w:t>
        <w:softHyphen/>
        <w:t xml:space="preserve">ской сектѣ, которая нроповѣдывала трудъ, порицала излишества роскоши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удовольствій; словомъ, хотѣла отдѣлиться отъ стараго тогдашняго общества. «Человѣкъ родитель говоритъ Токвпль ; «первые годы его проходятъ въ ребяческихъ радостяхъ и ребяческомъ трудѣ. Онъ вы- ростаетъ, приходитъ въ отроческій возрастъ — двери свѣта передъ нимъ растворяются : онъ вступаетъ въ сношенія съ ближними. Тогда въ первый разъ обращаютъ на него випмапіе и полагаютъ, что уже</w:t>
      </w:r>
    </w:p>
    <w:p>
      <w:pPr>
        <w:pStyle w:val="Style179"/>
        <w:keepNext w:val="0"/>
        <w:keepLines w:val="0"/>
        <w:widowControl w:val="0"/>
        <w:shd w:val="clear" w:color="auto" w:fill="auto"/>
        <w:tabs>
          <w:tab w:pos="2242" w:val="left"/>
          <w:tab w:pos="6744" w:val="left"/>
        </w:tabs>
        <w:bidi w:val="0"/>
        <w:spacing w:before="0" w:line="240" w:lineRule="auto"/>
        <w:ind w:left="0" w:right="0" w:firstLine="0"/>
      </w:pPr>
      <w:r>
        <w:rPr>
          <w:rFonts w:ascii="Times New Roman" w:eastAsia="Times New Roman" w:hAnsi="Times New Roman" w:cs="Times New Roman"/>
          <w:b/>
          <w:bCs/>
          <w:smallCaps/>
          <w:spacing w:val="0"/>
          <w:w w:val="100"/>
          <w:position w:val="0"/>
          <w:shd w:val="clear" w:color="auto" w:fill="auto"/>
          <w:lang w:val="ru-RU" w:eastAsia="ru-RU" w:bidi="ru-RU"/>
        </w:rPr>
        <w:t xml:space="preserve">Опій. </w:t>
      </w:r>
      <w:r>
        <w:rPr>
          <w:rFonts w:ascii="Times New Roman" w:eastAsia="Times New Roman" w:hAnsi="Times New Roman" w:cs="Times New Roman"/>
          <w:b/>
          <w:bCs/>
          <w:i/>
          <w:iCs/>
          <w:spacing w:val="0"/>
          <w:w w:val="100"/>
          <w:position w:val="0"/>
          <w:sz w:val="17"/>
          <w:szCs w:val="17"/>
          <w:shd w:val="clear" w:color="auto" w:fill="auto"/>
          <w:lang w:val="el-GR" w:eastAsia="el-GR" w:bidi="el-GR"/>
        </w:rPr>
        <w:t>II.</w:t>
      </w:r>
      <w:r>
        <w:rPr>
          <w:spacing w:val="0"/>
          <w:w w:val="100"/>
          <w:position w:val="0"/>
          <w:shd w:val="clear" w:color="auto" w:fill="auto"/>
          <w:lang w:val="el-GR" w:eastAsia="el-GR" w:bidi="el-GR"/>
        </w:rPr>
        <w:tab/>
      </w:r>
      <w:r>
        <w:rPr>
          <w:spacing w:val="0"/>
          <w:w w:val="100"/>
          <w:position w:val="0"/>
          <w:shd w:val="clear" w:color="auto" w:fill="auto"/>
          <w:lang w:val="ru-RU" w:eastAsia="ru-RU" w:bidi="ru-RU"/>
        </w:rPr>
        <w:t>Киши; ихъ иольал н дъіістмя.</w:t>
        <w:tab/>
        <w:t>111</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въ этомъ позрастѣ образуются въ псмъ всѣ начатки добра п зла. Но въ атомъ, полагаю я, большая ошибка. Обратитесь назадъ; взгляните на ребенка въ рукахъ его матери; посмотрите, какнмп первыми впе</w:t>
        <w:softHyphen/>
        <w:t>чатлѣніями отрагкается внѣшній міръ на слабый еще разумъ ребенка, какіо первые представляются ему примѣры; прислушайтесь къ первымъ словамъ, поражающимъ слухъ его; вникните въ то, съ чѣмъ съ пер</w:t>
        <w:softHyphen/>
        <w:t>ваго пачала долженъ бороться ребенокъ : п тогда только поймете вы, откуда проистекаютъ всѣ страстп, привычки, предразсудки, которые наполнятъ всю будущую жизнь его. Отъ ранняго дѣтства опредѣляется характеръ будущаго человѣка. Похожее на это совершаотся и въ на</w:t>
        <w:softHyphen/>
        <w:t>родахъ. Въ исторіи народа отражаются всегдй обстоятельства его про</w:t>
        <w:softHyphen/>
        <w:t>исхожденія. Еслибъ можно было добраться до первыхъ основныхъ на</w:t>
        <w:softHyphen/>
        <w:t>чалъ воэппкповенія обществъ п изучить пеходнѵю точку ихъ исторіи, нѣтъ сомнѣнія, мы открыли бы первыя причины всѣхъ понятій, страстей и стремленій, которыя составляютъ народный характеръ... Многое объяснилось бы тогда въ историческомъ ходѣ народа, въ цѣ</w:t>
        <w:softHyphen/>
        <w:t>ли, къ которой опъ подвигается. Но понынѣ пѣть Фактовъ для тако</w:t>
        <w:softHyphen/>
        <w:t>го пзученія; научныя изслѣдованія являлнгъ у пародовч. уже вч&gt; тІ&gt; періоды, когда они выходили изъ дѣтства; неизвѣстность сокрыла ко</w:t>
        <w:softHyphen/>
        <w:t>лыбель ихъ. Только въ американскомъ обществѣ можемъ мы прослѣ</w:t>
        <w:softHyphen/>
        <w:t>дить за полнымъ ходомъ нхъ развитія, начиная съ первоначальной точки отправленія. Европейскіе выходцы, явившіеся въ Новый-Свѣтъ, имѣли уже извѣстную степень образованности, опредѣленные нравы и Формы жнзин». Всѣ выходцы принесли на новую почву свое рели</w:t>
        <w:softHyphen/>
        <w:t>гіозное направленіе, свою идею и положили ее въ основаній раждав- шагося общества ; ихъ понятія объ обязанности труда, и англійскій духъ общины — составляютъ понынѣ основное содержаніе англо</w:t>
        <w:softHyphen/>
        <w:t xml:space="preserve">американскаго общества ; тогда-какъ выходцы испанскіе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португаль</w:t>
        <w:softHyphen/>
        <w:t>скіе, которые составили испанскія п португальскія колоніи, внесли ту</w:t>
        <w:softHyphen/>
        <w:t>да совершенно иной характеръ п положили основаніе обществу совер</w:t>
        <w:softHyphen/>
        <w:t>шенно иному.</w:t>
      </w:r>
    </w:p>
    <w:p>
      <w:pPr>
        <w:pStyle w:val="Style16"/>
        <w:keepNext w:val="0"/>
        <w:keepLines w:val="0"/>
        <w:widowControl w:val="0"/>
        <w:shd w:val="clear" w:color="auto" w:fill="auto"/>
        <w:bidi w:val="0"/>
        <w:spacing w:before="0" w:after="0" w:line="240" w:lineRule="auto"/>
        <w:ind w:left="0" w:right="0" w:firstLine="260"/>
        <w:rPr>
          <w:sz w:val="20"/>
          <w:szCs w:val="20"/>
        </w:rPr>
        <w:sectPr>
          <w:pgSz w:w="8283" w:h="13948"/>
          <w:pgMar w:top="907" w:left="690" w:right="503" w:bottom="907" w:header="0" w:footer="3" w:gutter="0"/>
          <w:cols w:space="720"/>
          <w:noEndnote/>
          <w:rtlGutter w:val="0"/>
          <w:docGrid w:linePitch="360"/>
        </w:sectPr>
      </w:pPr>
      <w:r>
        <w:rPr>
          <w:spacing w:val="0"/>
          <w:w w:val="100"/>
          <w:position w:val="0"/>
          <w:sz w:val="20"/>
          <w:szCs w:val="20"/>
          <w:shd w:val="clear" w:color="auto" w:fill="auto"/>
          <w:lang w:val="ru-RU" w:eastAsia="ru-RU" w:bidi="ru-RU"/>
        </w:rPr>
        <w:t>Первое зерно пурптанекпхъ выходцевъ было пе велико; въ числѣ ста-пятидесяти человѣкъ, оші оставили свое отечество съ намѣрспіеМч, заложпть колоніи на берегахъ Гудзона; но долго носимые по Океану, опн прпнуждены были, наконецъ, пристать къ днкому берегу, на томъ мѣстѣ, гдѣ нынѣ стоитъ Плимутъ. «Наконецъ, переплыли они Океанъ»— говоритъ историкъ нхъ, Натаніель .Мортонъ — «и достигли цѣли свое</w:t>
        <w:softHyphen/>
        <w:t>го путешествія; но тамъ нскому было принять нхъ, нс было жили</w:t>
        <w:softHyphen/>
        <w:t xml:space="preserve">ща, гдѣ бы могли опп укрыться. Это было въ половинѣ зимы, и при суровости климата нс представлялось возможности углубиться во внутрь страны. Кругомъ представлялась глазамъ колоинстовъ только^ голая пустыня, въ которой встрѣчались одни дикари, да звѣри. Мерзлая земля покрыта была лѣсомъ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кустарппкомь. Позади безконечный Океанъ, отдѣлявшій нхъ отъ образованнаго европейскаго міра. Ниче</w:t>
        <w:softHyphen/>
        <w:t>го не оставалось дѣлать, какъ возложить упованіе на Бога.» Первою мыслью и необходимостью эмигрантовъ было—составить пзъ себя не</w:t>
        <w:softHyphen/>
      </w:r>
      <w:r>
        <w:rPr>
          <w:spacing w:val="0"/>
          <w:w w:val="100"/>
          <w:position w:val="0"/>
          <w:sz w:val="24"/>
          <w:szCs w:val="24"/>
          <w:shd w:val="clear" w:color="auto" w:fill="auto"/>
          <w:lang w:val="ru-RU" w:eastAsia="ru-RU" w:bidi="ru-RU"/>
        </w:rPr>
        <w:t xml:space="preserve">разрывное общество ; </w:t>
      </w:r>
      <w:r>
        <w:rPr>
          <w:spacing w:val="0"/>
          <w:w w:val="100"/>
          <w:position w:val="0"/>
          <w:sz w:val="20"/>
          <w:szCs w:val="20"/>
          <w:shd w:val="clear" w:color="auto" w:fill="auto"/>
          <w:lang w:val="ru-RU" w:eastAsia="ru-RU" w:bidi="ru-RU"/>
        </w:rPr>
        <w:t>потому постановили онн мсжду-собою слѣдую-</w:t>
      </w:r>
    </w:p>
    <w:p>
      <w:pPr>
        <w:pStyle w:val="Style16"/>
        <w:keepNext w:val="0"/>
        <w:keepLines w:val="0"/>
        <w:widowControl w:val="0"/>
        <w:shd w:val="clear" w:color="auto" w:fill="auto"/>
        <w:bidi w:val="0"/>
        <w:spacing w:before="0" w:after="0" w:line="252" w:lineRule="auto"/>
        <w:ind w:left="0" w:right="0" w:firstLine="0"/>
        <w:sectPr>
          <w:pgSz w:w="8283" w:h="13948"/>
          <w:pgMar w:top="1329" w:left="604" w:right="503" w:bottom="1233" w:header="0" w:footer="3" w:gutter="0"/>
          <w:cols w:space="720"/>
          <w:noEndnote/>
          <w:rtlGutter w:val="0"/>
          <w:docGrid w:linePitch="360"/>
        </w:sectPr>
      </w:pPr>
      <w:r>
        <w:rPr>
          <w:spacing w:val="0"/>
          <w:w w:val="100"/>
          <w:position w:val="0"/>
          <w:sz w:val="20"/>
          <w:szCs w:val="20"/>
          <w:shd w:val="clear" w:color="auto" w:fill="auto"/>
          <w:lang w:val="ru-RU" w:eastAsia="ru-RU" w:bidi="ru-RU"/>
        </w:rPr>
        <w:t>іцсе условіе : «Мы нижеподписавшіеся, вознамѣрившіеся во славу Бо</w:t>
        <w:softHyphen/>
      </w:r>
      <w:r>
        <w:rPr>
          <w:color w:val="6D6D6D"/>
          <w:spacing w:val="0"/>
          <w:w w:val="100"/>
          <w:position w:val="0"/>
          <w:sz w:val="20"/>
          <w:szCs w:val="20"/>
          <w:shd w:val="clear" w:color="auto" w:fill="auto"/>
          <w:lang w:val="ru-RU" w:eastAsia="ru-RU" w:bidi="ru-RU"/>
        </w:rPr>
        <w:t xml:space="preserve">га, </w:t>
      </w:r>
      <w:r>
        <w:rPr>
          <w:spacing w:val="0"/>
          <w:w w:val="100"/>
          <w:position w:val="0"/>
          <w:sz w:val="20"/>
          <w:szCs w:val="20"/>
          <w:shd w:val="clear" w:color="auto" w:fill="auto"/>
          <w:lang w:val="ru-RU" w:eastAsia="ru-RU" w:bidi="ru-RU"/>
        </w:rPr>
        <w:t xml:space="preserve">для распространенія христіанства п прославленія напіего отечества, основать первую </w:t>
      </w:r>
      <w:r>
        <w:rPr>
          <w:color w:val="6D6D6D"/>
          <w:spacing w:val="0"/>
          <w:w w:val="100"/>
          <w:position w:val="0"/>
          <w:shd w:val="clear" w:color="auto" w:fill="auto"/>
          <w:lang w:val="ru-RU" w:eastAsia="ru-RU" w:bidi="ru-RU"/>
        </w:rPr>
        <w:t xml:space="preserve">колонію </w:t>
      </w:r>
      <w:r>
        <w:rPr>
          <w:color w:val="6D6D6D"/>
          <w:spacing w:val="0"/>
          <w:w w:val="100"/>
          <w:position w:val="0"/>
          <w:sz w:val="20"/>
          <w:szCs w:val="20"/>
          <w:shd w:val="clear" w:color="auto" w:fill="auto"/>
          <w:lang w:val="ru-RU" w:eastAsia="ru-RU" w:bidi="ru-RU"/>
        </w:rPr>
        <w:t xml:space="preserve">на отдаленныхъ берегахъ </w:t>
      </w:r>
      <w:r>
        <w:rPr>
          <w:spacing w:val="0"/>
          <w:w w:val="100"/>
          <w:position w:val="0"/>
          <w:sz w:val="20"/>
          <w:szCs w:val="20"/>
          <w:shd w:val="clear" w:color="auto" w:fill="auto"/>
          <w:lang w:val="ru-RU" w:eastAsia="ru-RU" w:bidi="ru-RU"/>
        </w:rPr>
        <w:t>этихъ, обязуем</w:t>
        <w:softHyphen/>
        <w:t xml:space="preserve">ся, передъ лицомъ </w:t>
      </w:r>
      <w:r>
        <w:rPr>
          <w:color w:val="6D6D6D"/>
          <w:spacing w:val="0"/>
          <w:w w:val="100"/>
          <w:position w:val="0"/>
          <w:sz w:val="20"/>
          <w:szCs w:val="20"/>
          <w:shd w:val="clear" w:color="auto" w:fill="auto"/>
          <w:lang w:val="ru-RU" w:eastAsia="ru-RU" w:bidi="ru-RU"/>
        </w:rPr>
        <w:t xml:space="preserve">Бога, составить </w:t>
      </w:r>
      <w:r>
        <w:rPr>
          <w:spacing w:val="0"/>
          <w:w w:val="100"/>
          <w:position w:val="0"/>
          <w:sz w:val="20"/>
          <w:szCs w:val="20"/>
          <w:shd w:val="clear" w:color="auto" w:fill="auto"/>
          <w:lang w:val="ru-RU" w:eastAsia="ru-RU" w:bidi="ru-RU"/>
        </w:rPr>
        <w:t xml:space="preserve">изъ </w:t>
      </w:r>
      <w:r>
        <w:rPr>
          <w:color w:val="6D6D6D"/>
          <w:spacing w:val="0"/>
          <w:w w:val="100"/>
          <w:position w:val="0"/>
          <w:sz w:val="20"/>
          <w:szCs w:val="20"/>
          <w:shd w:val="clear" w:color="auto" w:fill="auto"/>
          <w:lang w:val="ru-RU" w:eastAsia="ru-RU" w:bidi="ru-RU"/>
        </w:rPr>
        <w:t xml:space="preserve">себя </w:t>
      </w:r>
      <w:r>
        <w:rPr>
          <w:spacing w:val="0"/>
          <w:w w:val="100"/>
          <w:position w:val="0"/>
          <w:sz w:val="20"/>
          <w:szCs w:val="20"/>
          <w:shd w:val="clear" w:color="auto" w:fill="auto"/>
          <w:lang w:val="ru-RU" w:eastAsia="ru-RU" w:bidi="ru-RU"/>
        </w:rPr>
        <w:t>нераздѣльное граждан</w:t>
        <w:softHyphen/>
        <w:t xml:space="preserve">ское общество, съ </w:t>
      </w:r>
      <w:r>
        <w:rPr>
          <w:color w:val="6D6D6D"/>
          <w:spacing w:val="0"/>
          <w:w w:val="100"/>
          <w:position w:val="0"/>
          <w:sz w:val="20"/>
          <w:szCs w:val="20"/>
          <w:shd w:val="clear" w:color="auto" w:fill="auto"/>
          <w:lang w:val="ru-RU" w:eastAsia="ru-RU" w:bidi="ru-RU"/>
        </w:rPr>
        <w:t xml:space="preserve">цѣлью — работать общими </w:t>
      </w:r>
      <w:r>
        <w:rPr>
          <w:spacing w:val="0"/>
          <w:w w:val="100"/>
          <w:position w:val="0"/>
          <w:sz w:val="20"/>
          <w:szCs w:val="20"/>
          <w:shd w:val="clear" w:color="auto" w:fill="auto"/>
          <w:lang w:val="ru-RU" w:eastAsia="ru-RU" w:bidi="ru-RU"/>
        </w:rPr>
        <w:t>силами къ достиже</w:t>
        <w:softHyphen/>
        <w:t>нію нашихъ видовъ.</w:t>
      </w:r>
      <w:r>
        <w:rPr>
          <w:color w:val="6D6D6D"/>
          <w:spacing w:val="0"/>
          <w:w w:val="100"/>
          <w:position w:val="0"/>
          <w:sz w:val="20"/>
          <w:szCs w:val="20"/>
          <w:shd w:val="clear" w:color="auto" w:fill="auto"/>
          <w:lang w:val="ru-RU" w:eastAsia="ru-RU" w:bidi="ru-RU"/>
        </w:rPr>
        <w:t xml:space="preserve">и Условіе это есть первообразъ </w:t>
      </w:r>
      <w:r>
        <w:rPr>
          <w:spacing w:val="0"/>
          <w:w w:val="100"/>
          <w:position w:val="0"/>
          <w:sz w:val="20"/>
          <w:szCs w:val="20"/>
          <w:shd w:val="clear" w:color="auto" w:fill="auto"/>
          <w:lang w:val="ru-RU" w:eastAsia="ru-RU" w:bidi="ru-RU"/>
        </w:rPr>
        <w:t>всей образо</w:t>
        <w:softHyphen/>
        <w:t xml:space="preserve">вавшееся п </w:t>
      </w:r>
      <w:r>
        <w:rPr>
          <w:color w:val="6D6D6D"/>
          <w:spacing w:val="0"/>
          <w:w w:val="100"/>
          <w:position w:val="0"/>
          <w:sz w:val="20"/>
          <w:szCs w:val="20"/>
          <w:shd w:val="clear" w:color="auto" w:fill="auto"/>
          <w:lang w:val="ru-RU" w:eastAsia="ru-RU" w:bidi="ru-RU"/>
        </w:rPr>
        <w:t xml:space="preserve">развившейся пъ-послѣдствіи организаціи </w:t>
      </w:r>
      <w:r>
        <w:rPr>
          <w:spacing w:val="0"/>
          <w:w w:val="100"/>
          <w:position w:val="0"/>
          <w:sz w:val="20"/>
          <w:szCs w:val="20"/>
          <w:shd w:val="clear" w:color="auto" w:fill="auto"/>
          <w:lang w:val="ru-RU" w:eastAsia="ru-RU" w:bidi="ru-RU"/>
        </w:rPr>
        <w:t>англо-американ</w:t>
        <w:softHyphen/>
        <w:t xml:space="preserve">скаго </w:t>
      </w:r>
      <w:r>
        <w:rPr>
          <w:color w:val="6D6D6D"/>
          <w:spacing w:val="0"/>
          <w:w w:val="100"/>
          <w:position w:val="0"/>
          <w:sz w:val="20"/>
          <w:szCs w:val="20"/>
          <w:shd w:val="clear" w:color="auto" w:fill="auto"/>
          <w:lang w:val="ru-RU" w:eastAsia="ru-RU" w:bidi="ru-RU"/>
        </w:rPr>
        <w:t xml:space="preserve">общества. Начиная съ этого времени, съ </w:t>
      </w:r>
      <w:r>
        <w:rPr>
          <w:spacing w:val="0"/>
          <w:w w:val="100"/>
          <w:position w:val="0"/>
          <w:sz w:val="20"/>
          <w:szCs w:val="20"/>
          <w:shd w:val="clear" w:color="auto" w:fill="auto"/>
          <w:lang w:val="ru-RU" w:eastAsia="ru-RU" w:bidi="ru-RU"/>
        </w:rPr>
        <w:t xml:space="preserve">1620 </w:t>
      </w:r>
      <w:r>
        <w:rPr>
          <w:color w:val="6D6D6D"/>
          <w:spacing w:val="0"/>
          <w:w w:val="100"/>
          <w:position w:val="0"/>
          <w:sz w:val="20"/>
          <w:szCs w:val="20"/>
          <w:shd w:val="clear" w:color="auto" w:fill="auto"/>
          <w:lang w:val="ru-RU" w:eastAsia="ru-RU" w:bidi="ru-RU"/>
        </w:rPr>
        <w:t xml:space="preserve">года, </w:t>
      </w:r>
      <w:r>
        <w:rPr>
          <w:spacing w:val="0"/>
          <w:w w:val="100"/>
          <w:position w:val="0"/>
          <w:sz w:val="20"/>
          <w:szCs w:val="20"/>
          <w:shd w:val="clear" w:color="auto" w:fill="auto"/>
          <w:lang w:val="ru-RU" w:eastAsia="ru-RU" w:bidi="ru-RU"/>
        </w:rPr>
        <w:t xml:space="preserve">каждый годъ </w:t>
      </w:r>
      <w:r>
        <w:rPr>
          <w:color w:val="6D6D6D"/>
          <w:spacing w:val="0"/>
          <w:w w:val="100"/>
          <w:position w:val="0"/>
          <w:sz w:val="20"/>
          <w:szCs w:val="20"/>
          <w:shd w:val="clear" w:color="auto" w:fill="auto"/>
          <w:lang w:val="ru-RU" w:eastAsia="ru-RU" w:bidi="ru-RU"/>
        </w:rPr>
        <w:t xml:space="preserve">прибывали новые выходцы, уносившіе Пзъ отечества свои </w:t>
      </w:r>
      <w:r>
        <w:rPr>
          <w:spacing w:val="0"/>
          <w:w w:val="100"/>
          <w:position w:val="0"/>
          <w:sz w:val="20"/>
          <w:szCs w:val="20"/>
          <w:shd w:val="clear" w:color="auto" w:fill="auto"/>
          <w:lang w:val="ru-RU" w:eastAsia="ru-RU" w:bidi="ru-RU"/>
        </w:rPr>
        <w:t>нра</w:t>
        <w:softHyphen/>
        <w:t xml:space="preserve">вы, </w:t>
      </w:r>
      <w:r>
        <w:rPr>
          <w:color w:val="6D6D6D"/>
          <w:spacing w:val="0"/>
          <w:w w:val="100"/>
          <w:position w:val="0"/>
          <w:sz w:val="20"/>
          <w:szCs w:val="20"/>
          <w:shd w:val="clear" w:color="auto" w:fill="auto"/>
          <w:lang w:val="ru-RU" w:eastAsia="ru-RU" w:bidi="ru-RU"/>
        </w:rPr>
        <w:t xml:space="preserve">своіі пуританизмъ. Колонія росла, не принимая въ себя </w:t>
      </w:r>
      <w:r>
        <w:rPr>
          <w:spacing w:val="0"/>
          <w:w w:val="100"/>
          <w:position w:val="0"/>
          <w:sz w:val="20"/>
          <w:szCs w:val="20"/>
          <w:shd w:val="clear" w:color="auto" w:fill="auto"/>
          <w:lang w:val="ru-RU" w:eastAsia="ru-RU" w:bidi="ru-RU"/>
        </w:rPr>
        <w:t xml:space="preserve">нпкакнхъ </w:t>
      </w:r>
      <w:r>
        <w:rPr>
          <w:color w:val="6D6D6D"/>
          <w:spacing w:val="0"/>
          <w:w w:val="100"/>
          <w:position w:val="0"/>
          <w:sz w:val="20"/>
          <w:szCs w:val="20"/>
          <w:shd w:val="clear" w:color="auto" w:fill="auto"/>
          <w:lang w:val="ru-RU" w:eastAsia="ru-RU" w:bidi="ru-RU"/>
        </w:rPr>
        <w:t xml:space="preserve">исключительныхъ положеній для своихъ членовъ; дѣленія </w:t>
      </w:r>
      <w:r>
        <w:rPr>
          <w:spacing w:val="0"/>
          <w:w w:val="100"/>
          <w:position w:val="0"/>
          <w:sz w:val="20"/>
          <w:szCs w:val="20"/>
          <w:shd w:val="clear" w:color="auto" w:fill="auto"/>
          <w:lang w:val="ru-RU" w:eastAsia="ru-RU" w:bidi="ru-RU"/>
        </w:rPr>
        <w:t>образовыва</w:t>
        <w:softHyphen/>
        <w:t xml:space="preserve">лись </w:t>
      </w:r>
      <w:r>
        <w:rPr>
          <w:color w:val="6D6D6D"/>
          <w:spacing w:val="0"/>
          <w:w w:val="100"/>
          <w:position w:val="0"/>
          <w:sz w:val="20"/>
          <w:szCs w:val="20"/>
          <w:shd w:val="clear" w:color="auto" w:fill="auto"/>
          <w:lang w:val="ru-RU" w:eastAsia="ru-RU" w:bidi="ru-RU"/>
        </w:rPr>
        <w:t xml:space="preserve">только относитсяь Ію пространства земли, т.-е. разныя </w:t>
      </w:r>
      <w:r>
        <w:rPr>
          <w:spacing w:val="0"/>
          <w:w w:val="100"/>
          <w:position w:val="0"/>
          <w:sz w:val="20"/>
          <w:szCs w:val="20"/>
          <w:shd w:val="clear" w:color="auto" w:fill="auto"/>
          <w:lang w:val="ru-RU" w:eastAsia="ru-RU" w:bidi="ru-RU"/>
        </w:rPr>
        <w:t xml:space="preserve">отдѣльныя </w:t>
      </w:r>
      <w:r>
        <w:rPr>
          <w:color w:val="6D6D6D"/>
          <w:spacing w:val="0"/>
          <w:w w:val="100"/>
          <w:position w:val="0"/>
          <w:sz w:val="20"/>
          <w:szCs w:val="20"/>
          <w:shd w:val="clear" w:color="auto" w:fill="auto"/>
          <w:lang w:val="ru-RU" w:eastAsia="ru-RU" w:bidi="ru-RU"/>
        </w:rPr>
        <w:t xml:space="preserve">группы колонистовъ составляли </w:t>
      </w:r>
      <w:r>
        <w:rPr>
          <w:color w:val="6D6D6D"/>
          <w:spacing w:val="0"/>
          <w:w w:val="100"/>
          <w:position w:val="0"/>
          <w:sz w:val="18"/>
          <w:szCs w:val="18"/>
          <w:shd w:val="clear" w:color="auto" w:fill="auto"/>
          <w:lang w:val="ru-RU" w:eastAsia="ru-RU" w:bidi="ru-RU"/>
        </w:rPr>
        <w:t xml:space="preserve">НЗЪ'ССбЯ </w:t>
      </w:r>
      <w:r>
        <w:rPr>
          <w:color w:val="6D6D6D"/>
          <w:spacing w:val="0"/>
          <w:w w:val="100"/>
          <w:position w:val="0"/>
          <w:sz w:val="20"/>
          <w:szCs w:val="20"/>
          <w:shd w:val="clear" w:color="auto" w:fill="auto"/>
          <w:lang w:val="ru-RU" w:eastAsia="ru-RU" w:bidi="ru-RU"/>
        </w:rPr>
        <w:t xml:space="preserve">различныя новыя </w:t>
      </w:r>
      <w:r>
        <w:rPr>
          <w:spacing w:val="0"/>
          <w:w w:val="100"/>
          <w:position w:val="0"/>
          <w:sz w:val="20"/>
          <w:szCs w:val="20"/>
          <w:shd w:val="clear" w:color="auto" w:fill="auto"/>
          <w:lang w:val="ru-RU" w:eastAsia="ru-RU" w:bidi="ru-RU"/>
        </w:rPr>
        <w:t xml:space="preserve">общннм, изъ </w:t>
      </w:r>
      <w:r>
        <w:rPr>
          <w:color w:val="6D6D6D"/>
          <w:spacing w:val="0"/>
          <w:w w:val="100"/>
          <w:position w:val="0"/>
          <w:sz w:val="20"/>
          <w:szCs w:val="20"/>
          <w:shd w:val="clear" w:color="auto" w:fill="auto"/>
          <w:lang w:val="ru-RU" w:eastAsia="ru-RU" w:bidi="ru-RU"/>
        </w:rPr>
        <w:t xml:space="preserve">соединенія которыхъ пъ-послѣдствін образовались Штаты. </w:t>
      </w:r>
      <w:r>
        <w:rPr>
          <w:spacing w:val="0"/>
          <w:w w:val="100"/>
          <w:position w:val="0"/>
          <w:sz w:val="20"/>
          <w:szCs w:val="20"/>
          <w:shd w:val="clear" w:color="auto" w:fill="auto"/>
          <w:lang w:val="ru-RU" w:eastAsia="ru-RU" w:bidi="ru-RU"/>
        </w:rPr>
        <w:t xml:space="preserve">Изъ стараго </w:t>
      </w:r>
      <w:r>
        <w:rPr>
          <w:color w:val="6D6D6D"/>
          <w:spacing w:val="0"/>
          <w:w w:val="100"/>
          <w:position w:val="0"/>
          <w:sz w:val="20"/>
          <w:szCs w:val="20"/>
          <w:shd w:val="clear" w:color="auto" w:fill="auto"/>
          <w:lang w:val="ru-RU" w:eastAsia="ru-RU" w:bidi="ru-RU"/>
        </w:rPr>
        <w:t xml:space="preserve">Феодальнаго англійскаго общества являлся совсртевно </w:t>
      </w:r>
      <w:r>
        <w:rPr>
          <w:spacing w:val="0"/>
          <w:w w:val="100"/>
          <w:position w:val="0"/>
          <w:sz w:val="20"/>
          <w:szCs w:val="20"/>
          <w:shd w:val="clear" w:color="auto" w:fill="auto"/>
          <w:lang w:val="ru-RU" w:eastAsia="ru-RU" w:bidi="ru-RU"/>
        </w:rPr>
        <w:t xml:space="preserve">новый міръ, н </w:t>
      </w:r>
      <w:r>
        <w:rPr>
          <w:color w:val="6D6D6D"/>
          <w:spacing w:val="0"/>
          <w:w w:val="100"/>
          <w:position w:val="0"/>
          <w:sz w:val="20"/>
          <w:szCs w:val="20"/>
          <w:shd w:val="clear" w:color="auto" w:fill="auto"/>
          <w:lang w:val="ru-RU" w:eastAsia="ru-RU" w:bidi="ru-RU"/>
        </w:rPr>
        <w:t xml:space="preserve">правительство англійское, желая избавиться отъ суровыхъ </w:t>
      </w:r>
      <w:r>
        <w:rPr>
          <w:spacing w:val="0"/>
          <w:w w:val="100"/>
          <w:position w:val="0"/>
          <w:sz w:val="20"/>
          <w:szCs w:val="20"/>
          <w:shd w:val="clear" w:color="auto" w:fill="auto"/>
          <w:lang w:val="ru-RU" w:eastAsia="ru-RU" w:bidi="ru-RU"/>
        </w:rPr>
        <w:t xml:space="preserve">сск- таторовъ, </w:t>
      </w:r>
      <w:r>
        <w:rPr>
          <w:color w:val="6D6D6D"/>
          <w:spacing w:val="0"/>
          <w:w w:val="100"/>
          <w:position w:val="0"/>
          <w:sz w:val="20"/>
          <w:szCs w:val="20"/>
          <w:shd w:val="clear" w:color="auto" w:fill="auto"/>
          <w:lang w:val="ru-RU" w:eastAsia="ru-RU" w:bidi="ru-RU"/>
        </w:rPr>
        <w:t xml:space="preserve">покровительствовало Эмиграціи, такъ-чтр въ концѣ </w:t>
      </w:r>
      <w:r>
        <w:rPr>
          <w:spacing w:val="0"/>
          <w:w w:val="100"/>
          <w:position w:val="0"/>
          <w:sz w:val="20"/>
          <w:szCs w:val="20"/>
          <w:shd w:val="clear" w:color="auto" w:fill="auto"/>
          <w:lang w:val="ru-RU" w:eastAsia="ru-RU" w:bidi="ru-RU"/>
        </w:rPr>
        <w:t xml:space="preserve">XVII вѣка </w:t>
      </w:r>
      <w:r>
        <w:rPr>
          <w:color w:val="6D6D6D"/>
          <w:spacing w:val="0"/>
          <w:w w:val="100"/>
          <w:position w:val="0"/>
          <w:sz w:val="20"/>
          <w:szCs w:val="20"/>
          <w:shd w:val="clear" w:color="auto" w:fill="auto"/>
          <w:lang w:val="ru-RU" w:eastAsia="ru-RU" w:bidi="ru-RU"/>
        </w:rPr>
        <w:t xml:space="preserve">весь почти атлантическій берегъ Сѣвсрнон-Амсрпкіі покрылся анг.ііііекпмп поселсніямп. Переселенцы эти признавали </w:t>
      </w:r>
      <w:r>
        <w:rPr>
          <w:spacing w:val="0"/>
          <w:w w:val="100"/>
          <w:position w:val="0"/>
          <w:sz w:val="20"/>
          <w:szCs w:val="20"/>
          <w:shd w:val="clear" w:color="auto" w:fill="auto"/>
          <w:lang w:val="ru-RU" w:eastAsia="ru-RU" w:bidi="ru-RU"/>
        </w:rPr>
        <w:t xml:space="preserve">надъ </w:t>
      </w:r>
      <w:r>
        <w:rPr>
          <w:color w:val="6D6D6D"/>
          <w:spacing w:val="0"/>
          <w:w w:val="100"/>
          <w:position w:val="0"/>
          <w:sz w:val="20"/>
          <w:szCs w:val="20"/>
          <w:shd w:val="clear" w:color="auto" w:fill="auto"/>
          <w:lang w:val="ru-RU" w:eastAsia="ru-RU" w:bidi="ru-RU"/>
        </w:rPr>
        <w:t xml:space="preserve">собою натронатство н владычество Англіи, хотя только черезъ тридцать </w:t>
      </w:r>
      <w:r>
        <w:rPr>
          <w:spacing w:val="0"/>
          <w:w w:val="100"/>
          <w:position w:val="0"/>
          <w:sz w:val="20"/>
          <w:szCs w:val="20"/>
          <w:shd w:val="clear" w:color="auto" w:fill="auto"/>
          <w:lang w:val="ru-RU" w:eastAsia="ru-RU" w:bidi="ru-RU"/>
        </w:rPr>
        <w:t xml:space="preserve">пли сорокъ лѣтъ </w:t>
      </w:r>
      <w:r>
        <w:rPr>
          <w:color w:val="6D6D6D"/>
          <w:spacing w:val="0"/>
          <w:w w:val="100"/>
          <w:position w:val="0"/>
          <w:sz w:val="20"/>
          <w:szCs w:val="20"/>
          <w:shd w:val="clear" w:color="auto" w:fill="auto"/>
          <w:lang w:val="ru-RU" w:eastAsia="ru-RU" w:bidi="ru-RU"/>
        </w:rPr>
        <w:t>послѣ первой колоппзаціп, Карлъ II далъ уложеніе, уста</w:t>
        <w:softHyphen/>
        <w:t xml:space="preserve">новившее законную связь колоніи съ метрополіей н замѣнившее </w:t>
      </w:r>
      <w:r>
        <w:rPr>
          <w:spacing w:val="0"/>
          <w:w w:val="100"/>
          <w:position w:val="0"/>
          <w:sz w:val="20"/>
          <w:szCs w:val="20"/>
          <w:shd w:val="clear" w:color="auto" w:fill="auto"/>
          <w:lang w:val="ru-RU" w:eastAsia="ru-RU" w:bidi="ru-RU"/>
        </w:rPr>
        <w:t>пер</w:t>
        <w:softHyphen/>
        <w:t xml:space="preserve">выя </w:t>
      </w:r>
      <w:r>
        <w:rPr>
          <w:color w:val="6D6D6D"/>
          <w:spacing w:val="0"/>
          <w:w w:val="100"/>
          <w:position w:val="0"/>
          <w:sz w:val="20"/>
          <w:szCs w:val="20"/>
          <w:shd w:val="clear" w:color="auto" w:fill="auto"/>
          <w:lang w:val="ru-RU" w:eastAsia="ru-RU" w:bidi="ru-RU"/>
        </w:rPr>
        <w:t xml:space="preserve">неопредѣленныя отношенія. Всѣ первыя узаконенія переселенцевъ </w:t>
      </w:r>
      <w:r>
        <w:rPr>
          <w:spacing w:val="0"/>
          <w:w w:val="100"/>
          <w:position w:val="0"/>
          <w:sz w:val="20"/>
          <w:szCs w:val="20"/>
          <w:shd w:val="clear" w:color="auto" w:fill="auto"/>
          <w:lang w:val="ru-RU" w:eastAsia="ru-RU" w:bidi="ru-RU"/>
        </w:rPr>
        <w:t xml:space="preserve">носятъ па </w:t>
      </w:r>
      <w:r>
        <w:rPr>
          <w:color w:val="6D6D6D"/>
          <w:spacing w:val="0"/>
          <w:w w:val="100"/>
          <w:position w:val="0"/>
          <w:sz w:val="20"/>
          <w:szCs w:val="20"/>
          <w:shd w:val="clear" w:color="auto" w:fill="auto"/>
          <w:lang w:val="ru-RU" w:eastAsia="ru-RU" w:bidi="ru-RU"/>
        </w:rPr>
        <w:t xml:space="preserve">себѣ отпечатокъ ихъ господствующаго характера, </w:t>
      </w:r>
      <w:r>
        <w:rPr>
          <w:spacing w:val="0"/>
          <w:w w:val="100"/>
          <w:position w:val="0"/>
          <w:sz w:val="20"/>
          <w:szCs w:val="20"/>
          <w:shd w:val="clear" w:color="auto" w:fill="auto"/>
          <w:lang w:val="ru-RU" w:eastAsia="ru-RU" w:bidi="ru-RU"/>
        </w:rPr>
        <w:t>ихъ ре</w:t>
        <w:softHyphen/>
      </w:r>
      <w:r>
        <w:rPr>
          <w:color w:val="6D6D6D"/>
          <w:spacing w:val="0"/>
          <w:w w:val="100"/>
          <w:position w:val="0"/>
          <w:sz w:val="20"/>
          <w:szCs w:val="20"/>
          <w:shd w:val="clear" w:color="auto" w:fill="auto"/>
          <w:lang w:val="ru-RU" w:eastAsia="ru-RU" w:bidi="ru-RU"/>
        </w:rPr>
        <w:t xml:space="preserve">лигіозности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трудолюбія : безъ всякой пощады преслѣдовали </w:t>
      </w:r>
      <w:r>
        <w:rPr>
          <w:spacing w:val="0"/>
          <w:w w:val="100"/>
          <w:position w:val="0"/>
          <w:sz w:val="20"/>
          <w:szCs w:val="20"/>
          <w:shd w:val="clear" w:color="auto" w:fill="auto"/>
          <w:lang w:val="ru-RU" w:eastAsia="ru-RU" w:bidi="ru-RU"/>
        </w:rPr>
        <w:t xml:space="preserve">онп нарушителей </w:t>
      </w:r>
      <w:r>
        <w:rPr>
          <w:color w:val="6D6D6D"/>
          <w:spacing w:val="0"/>
          <w:w w:val="100"/>
          <w:position w:val="0"/>
          <w:sz w:val="20"/>
          <w:szCs w:val="20"/>
          <w:shd w:val="clear" w:color="auto" w:fill="auto"/>
          <w:lang w:val="ru-RU" w:eastAsia="ru-RU" w:bidi="ru-RU"/>
        </w:rPr>
        <w:t xml:space="preserve">закона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нравственности, и старались сохранить посреди </w:t>
      </w:r>
      <w:r>
        <w:rPr>
          <w:spacing w:val="0"/>
          <w:w w:val="100"/>
          <w:position w:val="0"/>
          <w:sz w:val="20"/>
          <w:szCs w:val="20"/>
          <w:shd w:val="clear" w:color="auto" w:fill="auto"/>
          <w:lang w:val="ru-RU" w:eastAsia="ru-RU" w:bidi="ru-RU"/>
        </w:rPr>
        <w:t xml:space="preserve">себя </w:t>
      </w:r>
      <w:r>
        <w:rPr>
          <w:color w:val="6D6D6D"/>
          <w:spacing w:val="0"/>
          <w:w w:val="100"/>
          <w:position w:val="0"/>
          <w:sz w:val="20"/>
          <w:szCs w:val="20"/>
          <w:shd w:val="clear" w:color="auto" w:fill="auto"/>
          <w:lang w:val="ru-RU" w:eastAsia="ru-RU" w:bidi="ru-RU"/>
        </w:rPr>
        <w:t xml:space="preserve">достоинство человѣка и чистоту нравовъ. Всѣ они были </w:t>
      </w:r>
      <w:r>
        <w:rPr>
          <w:spacing w:val="0"/>
          <w:w w:val="100"/>
          <w:position w:val="0"/>
          <w:sz w:val="20"/>
          <w:szCs w:val="20"/>
          <w:shd w:val="clear" w:color="auto" w:fill="auto"/>
          <w:lang w:val="ru-RU" w:eastAsia="ru-RU" w:bidi="ru-RU"/>
        </w:rPr>
        <w:t>въ оди</w:t>
        <w:softHyphen/>
        <w:t xml:space="preserve">наковомъ </w:t>
      </w:r>
      <w:r>
        <w:rPr>
          <w:color w:val="6D6D6D"/>
          <w:spacing w:val="0"/>
          <w:w w:val="100"/>
          <w:position w:val="0"/>
          <w:sz w:val="20"/>
          <w:szCs w:val="20"/>
          <w:shd w:val="clear" w:color="auto" w:fill="auto"/>
          <w:lang w:val="ru-RU" w:eastAsia="ru-RU" w:bidi="ru-RU"/>
        </w:rPr>
        <w:t xml:space="preserve">положеніи, всѣ подъ вліяніемъ одной и той же </w:t>
      </w:r>
      <w:r>
        <w:rPr>
          <w:spacing w:val="0"/>
          <w:w w:val="100"/>
          <w:position w:val="0"/>
          <w:sz w:val="20"/>
          <w:szCs w:val="20"/>
          <w:shd w:val="clear" w:color="auto" w:fill="auto"/>
          <w:lang w:val="ru-RU" w:eastAsia="ru-RU" w:bidi="ru-RU"/>
        </w:rPr>
        <w:t xml:space="preserve">причины </w:t>
      </w:r>
      <w:r>
        <w:rPr>
          <w:color w:val="6D6D6D"/>
          <w:spacing w:val="0"/>
          <w:w w:val="100"/>
          <w:position w:val="0"/>
          <w:sz w:val="20"/>
          <w:szCs w:val="20"/>
          <w:shd w:val="clear" w:color="auto" w:fill="auto"/>
          <w:lang w:val="ru-RU" w:eastAsia="ru-RU" w:bidi="ru-RU"/>
        </w:rPr>
        <w:t>оставили отечество, и потому тѣснота связи н согласіе были необхо</w:t>
        <w:softHyphen/>
      </w:r>
      <w:r>
        <w:rPr>
          <w:spacing w:val="0"/>
          <w:w w:val="100"/>
          <w:position w:val="0"/>
          <w:sz w:val="20"/>
          <w:szCs w:val="20"/>
          <w:shd w:val="clear" w:color="auto" w:fill="auto"/>
          <w:lang w:val="ru-RU" w:eastAsia="ru-RU" w:bidi="ru-RU"/>
        </w:rPr>
        <w:t xml:space="preserve">димымъ </w:t>
      </w:r>
      <w:r>
        <w:rPr>
          <w:color w:val="6D6D6D"/>
          <w:spacing w:val="0"/>
          <w:w w:val="100"/>
          <w:position w:val="0"/>
          <w:sz w:val="20"/>
          <w:szCs w:val="20"/>
          <w:shd w:val="clear" w:color="auto" w:fill="auto"/>
          <w:lang w:val="ru-RU" w:eastAsia="ru-RU" w:bidi="ru-RU"/>
        </w:rPr>
        <w:t xml:space="preserve">условіемъ </w:t>
      </w:r>
      <w:r>
        <w:rPr>
          <w:spacing w:val="0"/>
          <w:w w:val="100"/>
          <w:position w:val="0"/>
          <w:shd w:val="clear" w:color="auto" w:fill="auto"/>
          <w:lang w:val="ru-RU" w:eastAsia="ru-RU" w:bidi="ru-RU"/>
        </w:rPr>
        <w:t xml:space="preserve">ихъ </w:t>
      </w:r>
      <w:r>
        <w:rPr>
          <w:color w:val="6D6D6D"/>
          <w:spacing w:val="0"/>
          <w:w w:val="100"/>
          <w:position w:val="0"/>
          <w:shd w:val="clear" w:color="auto" w:fill="auto"/>
          <w:lang w:val="ru-RU" w:eastAsia="ru-RU" w:bidi="ru-RU"/>
        </w:rPr>
        <w:t xml:space="preserve">жизни </w:t>
      </w:r>
      <w:r>
        <w:rPr>
          <w:color w:val="6D6D6D"/>
          <w:spacing w:val="0"/>
          <w:w w:val="100"/>
          <w:position w:val="0"/>
          <w:sz w:val="20"/>
          <w:szCs w:val="20"/>
          <w:shd w:val="clear" w:color="auto" w:fill="auto"/>
          <w:lang w:val="ru-RU" w:eastAsia="ru-RU" w:bidi="ru-RU"/>
        </w:rPr>
        <w:t xml:space="preserve">въ странѣ новой </w:t>
      </w:r>
      <w:r>
        <w:rPr>
          <w:spacing w:val="0"/>
          <w:w w:val="100"/>
          <w:position w:val="0"/>
          <w:sz w:val="20"/>
          <w:szCs w:val="20"/>
          <w:shd w:val="clear" w:color="auto" w:fill="auto"/>
          <w:lang w:val="ru-RU" w:eastAsia="ru-RU" w:bidi="ru-RU"/>
        </w:rPr>
        <w:t xml:space="preserve">н </w:t>
      </w:r>
      <w:r>
        <w:rPr>
          <w:color w:val="6D6D6D"/>
          <w:spacing w:val="0"/>
          <w:w w:val="100"/>
          <w:position w:val="0"/>
          <w:sz w:val="20"/>
          <w:szCs w:val="20"/>
          <w:shd w:val="clear" w:color="auto" w:fill="auto"/>
          <w:lang w:val="ru-RU" w:eastAsia="ru-RU" w:bidi="ru-RU"/>
        </w:rPr>
        <w:t xml:space="preserve">пустынной. Такимъ- </w:t>
      </w:r>
      <w:r>
        <w:rPr>
          <w:spacing w:val="0"/>
          <w:w w:val="100"/>
          <w:position w:val="0"/>
          <w:sz w:val="20"/>
          <w:szCs w:val="20"/>
          <w:shd w:val="clear" w:color="auto" w:fill="auto"/>
          <w:lang w:val="ru-RU" w:eastAsia="ru-RU" w:bidi="ru-RU"/>
        </w:rPr>
        <w:t xml:space="preserve">образомъ </w:t>
      </w:r>
      <w:r>
        <w:rPr>
          <w:color w:val="6D6D6D"/>
          <w:spacing w:val="0"/>
          <w:w w:val="100"/>
          <w:position w:val="0"/>
          <w:sz w:val="20"/>
          <w:szCs w:val="20"/>
          <w:shd w:val="clear" w:color="auto" w:fill="auto"/>
          <w:lang w:val="ru-RU" w:eastAsia="ru-RU" w:bidi="ru-RU"/>
        </w:rPr>
        <w:t xml:space="preserve">община, избравшая себѣ мѣстность для поселенія, </w:t>
      </w:r>
      <w:r>
        <w:rPr>
          <w:spacing w:val="0"/>
          <w:w w:val="100"/>
          <w:position w:val="0"/>
          <w:sz w:val="20"/>
          <w:szCs w:val="20"/>
          <w:shd w:val="clear" w:color="auto" w:fill="auto"/>
          <w:lang w:val="ru-RU" w:eastAsia="ru-RU" w:bidi="ru-RU"/>
        </w:rPr>
        <w:t>условли</w:t>
        <w:softHyphen/>
        <w:t xml:space="preserve">валась вт. </w:t>
      </w:r>
      <w:r>
        <w:rPr>
          <w:color w:val="6D6D6D"/>
          <w:spacing w:val="0"/>
          <w:w w:val="100"/>
          <w:position w:val="0"/>
          <w:sz w:val="20"/>
          <w:szCs w:val="20"/>
          <w:shd w:val="clear" w:color="auto" w:fill="auto"/>
          <w:lang w:val="ru-RU" w:eastAsia="ru-RU" w:bidi="ru-RU"/>
        </w:rPr>
        <w:t xml:space="preserve">правилахъ, законахъ для </w:t>
      </w:r>
      <w:r>
        <w:rPr>
          <w:color w:val="6D6D6D"/>
          <w:spacing w:val="0"/>
          <w:w w:val="100"/>
          <w:position w:val="0"/>
          <w:sz w:val="18"/>
          <w:szCs w:val="18"/>
          <w:shd w:val="clear" w:color="auto" w:fill="auto"/>
          <w:lang w:val="ru-RU" w:eastAsia="ru-RU" w:bidi="ru-RU"/>
        </w:rPr>
        <w:t xml:space="preserve">своей </w:t>
      </w:r>
      <w:r>
        <w:rPr>
          <w:color w:val="6D6D6D"/>
          <w:spacing w:val="0"/>
          <w:w w:val="100"/>
          <w:position w:val="0"/>
          <w:sz w:val="20"/>
          <w:szCs w:val="20"/>
          <w:shd w:val="clear" w:color="auto" w:fill="auto"/>
          <w:lang w:val="ru-RU" w:eastAsia="ru-RU" w:bidi="ru-RU"/>
        </w:rPr>
        <w:t xml:space="preserve">жизни, избирала изъ </w:t>
      </w:r>
      <w:r>
        <w:rPr>
          <w:spacing w:val="0"/>
          <w:w w:val="100"/>
          <w:position w:val="0"/>
          <w:sz w:val="20"/>
          <w:szCs w:val="20"/>
          <w:shd w:val="clear" w:color="auto" w:fill="auto"/>
          <w:lang w:val="ru-RU" w:eastAsia="ru-RU" w:bidi="ru-RU"/>
        </w:rPr>
        <w:t xml:space="preserve">среды себя старшинъ </w:t>
      </w:r>
      <w:r>
        <w:rPr>
          <w:color w:val="6D6D6D"/>
          <w:spacing w:val="0"/>
          <w:w w:val="100"/>
          <w:position w:val="0"/>
          <w:sz w:val="20"/>
          <w:szCs w:val="20"/>
          <w:shd w:val="clear" w:color="auto" w:fill="auto"/>
          <w:lang w:val="ru-RU" w:eastAsia="ru-RU" w:bidi="ru-RU"/>
        </w:rPr>
        <w:t xml:space="preserve">для распоряженій, слѣдила за всѣми своими </w:t>
      </w:r>
      <w:r>
        <w:rPr>
          <w:spacing w:val="0"/>
          <w:w w:val="100"/>
          <w:position w:val="0"/>
          <w:sz w:val="20"/>
          <w:szCs w:val="20"/>
          <w:shd w:val="clear" w:color="auto" w:fill="auto"/>
          <w:lang w:val="ru-RU" w:eastAsia="ru-RU" w:bidi="ru-RU"/>
        </w:rPr>
        <w:t xml:space="preserve">дѣлами и избирала </w:t>
      </w:r>
      <w:r>
        <w:rPr>
          <w:color w:val="6D6D6D"/>
          <w:spacing w:val="0"/>
          <w:w w:val="100"/>
          <w:position w:val="0"/>
          <w:sz w:val="20"/>
          <w:szCs w:val="20"/>
          <w:shd w:val="clear" w:color="auto" w:fill="auto"/>
          <w:lang w:val="ru-RU" w:eastAsia="ru-RU" w:bidi="ru-RU"/>
        </w:rPr>
        <w:t xml:space="preserve">присяжныхъ для суда и расправы. Этотъ-то порядокъ </w:t>
      </w:r>
      <w:r>
        <w:rPr>
          <w:spacing w:val="0"/>
          <w:w w:val="100"/>
          <w:position w:val="0"/>
          <w:sz w:val="20"/>
          <w:szCs w:val="20"/>
          <w:shd w:val="clear" w:color="auto" w:fill="auto"/>
          <w:lang w:val="ru-RU" w:eastAsia="ru-RU" w:bidi="ru-RU"/>
        </w:rPr>
        <w:t xml:space="preserve">пещей положилъ </w:t>
      </w:r>
      <w:r>
        <w:rPr>
          <w:color w:val="6D6D6D"/>
          <w:spacing w:val="0"/>
          <w:w w:val="100"/>
          <w:position w:val="0"/>
          <w:sz w:val="20"/>
          <w:szCs w:val="20"/>
          <w:shd w:val="clear" w:color="auto" w:fill="auto"/>
          <w:lang w:val="ru-RU" w:eastAsia="ru-RU" w:bidi="ru-RU"/>
        </w:rPr>
        <w:t xml:space="preserve">основаніе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развилъ то нынѣшнее устройство </w:t>
      </w:r>
      <w:r>
        <w:rPr>
          <w:spacing w:val="0"/>
          <w:w w:val="100"/>
          <w:position w:val="0"/>
          <w:sz w:val="20"/>
          <w:szCs w:val="20"/>
          <w:shd w:val="clear" w:color="auto" w:fill="auto"/>
          <w:lang w:val="ru-RU" w:eastAsia="ru-RU" w:bidi="ru-RU"/>
        </w:rPr>
        <w:t xml:space="preserve">Соединснпыхъ- Штатовъ, </w:t>
      </w:r>
      <w:r>
        <w:rPr>
          <w:color w:val="6D6D6D"/>
          <w:spacing w:val="0"/>
          <w:w w:val="100"/>
          <w:position w:val="0"/>
          <w:sz w:val="20"/>
          <w:szCs w:val="20"/>
          <w:shd w:val="clear" w:color="auto" w:fill="auto"/>
          <w:lang w:val="ru-RU" w:eastAsia="ru-RU" w:bidi="ru-RU"/>
        </w:rPr>
        <w:t xml:space="preserve">тотъ </w:t>
      </w:r>
      <w:r>
        <w:rPr>
          <w:color w:val="6D6D6D"/>
          <w:spacing w:val="0"/>
          <w:w w:val="100"/>
          <w:position w:val="0"/>
          <w:sz w:val="20"/>
          <w:szCs w:val="20"/>
          <w:shd w:val="clear" w:color="auto" w:fill="auto"/>
          <w:lang w:val="fr-FR" w:eastAsia="fr-FR" w:bidi="fr-FR"/>
        </w:rPr>
        <w:t xml:space="preserve">ScH-Governeincnt, </w:t>
      </w:r>
      <w:r>
        <w:rPr>
          <w:color w:val="6D6D6D"/>
          <w:spacing w:val="0"/>
          <w:w w:val="100"/>
          <w:position w:val="0"/>
          <w:sz w:val="20"/>
          <w:szCs w:val="20"/>
          <w:shd w:val="clear" w:color="auto" w:fill="auto"/>
          <w:lang w:val="ru-RU" w:eastAsia="ru-RU" w:bidi="ru-RU"/>
        </w:rPr>
        <w:t xml:space="preserve">въ которомъ всякая </w:t>
      </w:r>
      <w:r>
        <w:rPr>
          <w:spacing w:val="0"/>
          <w:w w:val="100"/>
          <w:position w:val="0"/>
          <w:sz w:val="20"/>
          <w:szCs w:val="20"/>
          <w:shd w:val="clear" w:color="auto" w:fill="auto"/>
          <w:lang w:val="ru-RU" w:eastAsia="ru-RU" w:bidi="ru-RU"/>
        </w:rPr>
        <w:t xml:space="preserve">община, всякій Штатъ, </w:t>
      </w:r>
      <w:r>
        <w:rPr>
          <w:color w:val="6D6D6D"/>
          <w:spacing w:val="0"/>
          <w:w w:val="100"/>
          <w:position w:val="0"/>
          <w:sz w:val="20"/>
          <w:szCs w:val="20"/>
          <w:shd w:val="clear" w:color="auto" w:fill="auto"/>
          <w:lang w:val="ru-RU" w:eastAsia="ru-RU" w:bidi="ru-RU"/>
        </w:rPr>
        <w:t xml:space="preserve">управляясь самъ-собокц входитъ въ составъ Федераціи </w:t>
      </w:r>
      <w:r>
        <w:rPr>
          <w:spacing w:val="0"/>
          <w:w w:val="100"/>
          <w:position w:val="0"/>
          <w:sz w:val="20"/>
          <w:szCs w:val="20"/>
          <w:shd w:val="clear" w:color="auto" w:fill="auto"/>
          <w:lang w:val="ru-RU" w:eastAsia="ru-RU" w:bidi="ru-RU"/>
        </w:rPr>
        <w:t xml:space="preserve">только </w:t>
      </w:r>
      <w:r>
        <w:rPr>
          <w:color w:val="6D6D6D"/>
          <w:spacing w:val="0"/>
          <w:w w:val="100"/>
          <w:position w:val="0"/>
          <w:sz w:val="20"/>
          <w:szCs w:val="20"/>
          <w:shd w:val="clear" w:color="auto" w:fill="auto"/>
          <w:lang w:val="ru-RU" w:eastAsia="ru-RU" w:bidi="ru-RU"/>
        </w:rPr>
        <w:t xml:space="preserve">внѣшнею своею Стороною—въ вопросахъ, составляющихъ общую </w:t>
      </w:r>
      <w:r>
        <w:rPr>
          <w:spacing w:val="0"/>
          <w:w w:val="100"/>
          <w:position w:val="0"/>
          <w:sz w:val="20"/>
          <w:szCs w:val="20"/>
          <w:shd w:val="clear" w:color="auto" w:fill="auto"/>
          <w:lang w:val="ru-RU" w:eastAsia="ru-RU" w:bidi="ru-RU"/>
        </w:rPr>
        <w:t>при</w:t>
        <w:softHyphen/>
      </w:r>
      <w:r>
        <w:rPr>
          <w:color w:val="6D6D6D"/>
          <w:spacing w:val="0"/>
          <w:w w:val="100"/>
          <w:position w:val="0"/>
          <w:sz w:val="20"/>
          <w:szCs w:val="20"/>
          <w:shd w:val="clear" w:color="auto" w:fill="auto"/>
          <w:lang w:val="ru-RU" w:eastAsia="ru-RU" w:bidi="ru-RU"/>
        </w:rPr>
        <w:t xml:space="preserve">надлежность всей націи. Разумѣется, что такое устройство </w:t>
      </w:r>
      <w:r>
        <w:rPr>
          <w:spacing w:val="0"/>
          <w:w w:val="100"/>
          <w:position w:val="0"/>
          <w:sz w:val="20"/>
          <w:szCs w:val="20"/>
          <w:shd w:val="clear" w:color="auto" w:fill="auto"/>
          <w:lang w:val="ru-RU" w:eastAsia="ru-RU" w:bidi="ru-RU"/>
        </w:rPr>
        <w:t xml:space="preserve">могло явиться </w:t>
      </w:r>
      <w:r>
        <w:rPr>
          <w:color w:val="6D6D6D"/>
          <w:spacing w:val="0"/>
          <w:w w:val="100"/>
          <w:position w:val="0"/>
          <w:sz w:val="20"/>
          <w:szCs w:val="20"/>
          <w:shd w:val="clear" w:color="auto" w:fill="auto"/>
          <w:lang w:val="ru-RU" w:eastAsia="ru-RU" w:bidi="ru-RU"/>
        </w:rPr>
        <w:t xml:space="preserve">только въ обществѣ новомъ, составившемся </w:t>
      </w:r>
      <w:r>
        <w:rPr>
          <w:spacing w:val="0"/>
          <w:w w:val="100"/>
          <w:position w:val="0"/>
          <w:sz w:val="20"/>
          <w:szCs w:val="20"/>
          <w:shd w:val="clear" w:color="auto" w:fill="auto"/>
          <w:lang w:val="ru-RU" w:eastAsia="ru-RU" w:bidi="ru-RU"/>
        </w:rPr>
        <w:t>на тѣхъ услові</w:t>
        <w:softHyphen/>
      </w:r>
      <w:r>
        <w:rPr>
          <w:color w:val="6D6D6D"/>
          <w:spacing w:val="0"/>
          <w:w w:val="100"/>
          <w:position w:val="0"/>
          <w:sz w:val="20"/>
          <w:szCs w:val="20"/>
          <w:shd w:val="clear" w:color="auto" w:fill="auto"/>
          <w:lang w:val="ru-RU" w:eastAsia="ru-RU" w:bidi="ru-RU"/>
        </w:rPr>
        <w:t xml:space="preserve">яхъ, </w:t>
      </w:r>
      <w:r>
        <w:rPr>
          <w:spacing w:val="0"/>
          <w:w w:val="100"/>
          <w:position w:val="0"/>
          <w:sz w:val="20"/>
          <w:szCs w:val="20"/>
          <w:shd w:val="clear" w:color="auto" w:fill="auto"/>
          <w:lang w:val="ru-RU" w:eastAsia="ru-RU" w:bidi="ru-RU"/>
        </w:rPr>
        <w:t xml:space="preserve">какъ </w:t>
      </w:r>
      <w:r>
        <w:rPr>
          <w:color w:val="6D6D6D"/>
          <w:spacing w:val="0"/>
          <w:w w:val="100"/>
          <w:position w:val="0"/>
          <w:sz w:val="20"/>
          <w:szCs w:val="20"/>
          <w:shd w:val="clear" w:color="auto" w:fill="auto"/>
          <w:lang w:val="ru-RU" w:eastAsia="ru-RU" w:bidi="ru-RU"/>
        </w:rPr>
        <w:t xml:space="preserve">составились Соедннеиные-Штаты. 'Гамъ не общая </w:t>
      </w:r>
      <w:r>
        <w:rPr>
          <w:spacing w:val="0"/>
          <w:w w:val="100"/>
          <w:position w:val="0"/>
          <w:sz w:val="20"/>
          <w:szCs w:val="20"/>
          <w:shd w:val="clear" w:color="auto" w:fill="auto"/>
          <w:lang w:val="ru-RU" w:eastAsia="ru-RU" w:bidi="ru-RU"/>
        </w:rPr>
        <w:t>полити</w:t>
        <w:softHyphen/>
        <w:t xml:space="preserve">ческая сила </w:t>
      </w:r>
      <w:r>
        <w:rPr>
          <w:color w:val="6D6D6D"/>
          <w:spacing w:val="0"/>
          <w:w w:val="100"/>
          <w:position w:val="0"/>
          <w:sz w:val="20"/>
          <w:szCs w:val="20"/>
          <w:shd w:val="clear" w:color="auto" w:fill="auto"/>
          <w:lang w:val="ru-RU" w:eastAsia="ru-RU" w:bidi="ru-RU"/>
        </w:rPr>
        <w:t xml:space="preserve">положила основаніе обществу, собрала во-едино </w:t>
      </w:r>
      <w:r>
        <w:rPr>
          <w:spacing w:val="0"/>
          <w:w w:val="100"/>
          <w:position w:val="0"/>
          <w:sz w:val="20"/>
          <w:szCs w:val="20"/>
          <w:shd w:val="clear" w:color="auto" w:fill="auto"/>
          <w:lang w:val="ru-RU" w:eastAsia="ru-RU" w:bidi="ru-RU"/>
        </w:rPr>
        <w:t xml:space="preserve">племена н пароды, а,. </w:t>
      </w:r>
      <w:r>
        <w:rPr>
          <w:color w:val="6D6D6D"/>
          <w:spacing w:val="0"/>
          <w:w w:val="100"/>
          <w:position w:val="0"/>
          <w:sz w:val="20"/>
          <w:szCs w:val="20"/>
          <w:shd w:val="clear" w:color="auto" w:fill="auto"/>
          <w:lang w:val="ru-RU" w:eastAsia="ru-RU" w:bidi="ru-RU"/>
        </w:rPr>
        <w:t xml:space="preserve">напротивъ, мелкая община, небольшая группа </w:t>
      </w:r>
      <w:r>
        <w:rPr>
          <w:spacing w:val="0"/>
          <w:w w:val="100"/>
          <w:position w:val="0"/>
          <w:sz w:val="20"/>
          <w:szCs w:val="20"/>
          <w:shd w:val="clear" w:color="auto" w:fill="auto"/>
          <w:lang w:val="ru-RU" w:eastAsia="ru-RU" w:bidi="ru-RU"/>
        </w:rPr>
        <w:t>.выход</w:t>
        <w:softHyphen/>
        <w:t xml:space="preserve">цевъ клала </w:t>
      </w:r>
      <w:r>
        <w:rPr>
          <w:color w:val="6D6D6D"/>
          <w:spacing w:val="0"/>
          <w:w w:val="100"/>
          <w:position w:val="0"/>
          <w:sz w:val="20"/>
          <w:szCs w:val="20"/>
          <w:shd w:val="clear" w:color="auto" w:fill="auto"/>
          <w:lang w:val="ru-RU" w:eastAsia="ru-RU" w:bidi="ru-RU"/>
        </w:rPr>
        <w:t xml:space="preserve">первую оспову общества въ' нустьпіѣ ; не </w:t>
      </w:r>
      <w:r>
        <w:rPr>
          <w:spacing w:val="0"/>
          <w:w w:val="100"/>
          <w:position w:val="0"/>
          <w:sz w:val="20"/>
          <w:szCs w:val="20"/>
          <w:shd w:val="clear" w:color="auto" w:fill="auto"/>
          <w:lang w:val="ru-RU" w:eastAsia="ru-RU" w:bidi="ru-RU"/>
        </w:rPr>
        <w:t xml:space="preserve">цѣлое </w:t>
      </w:r>
      <w:r>
        <w:rPr>
          <w:color w:val="6D6D6D"/>
          <w:spacing w:val="0"/>
          <w:w w:val="100"/>
          <w:position w:val="0"/>
          <w:sz w:val="20"/>
          <w:szCs w:val="20"/>
          <w:shd w:val="clear" w:color="auto" w:fill="auto"/>
          <w:lang w:val="ru-RU" w:eastAsia="ru-RU" w:bidi="ru-RU"/>
        </w:rPr>
        <w:t>раздѣ</w:t>
        <w:softHyphen/>
      </w:r>
      <w:r>
        <w:rPr>
          <w:spacing w:val="0"/>
          <w:w w:val="100"/>
          <w:position w:val="0"/>
          <w:sz w:val="20"/>
          <w:szCs w:val="20"/>
          <w:shd w:val="clear" w:color="auto" w:fill="auto"/>
          <w:lang w:val="ru-RU" w:eastAsia="ru-RU" w:bidi="ru-RU"/>
        </w:rPr>
        <w:t xml:space="preserve">лялось тамъ на </w:t>
      </w:r>
      <w:r>
        <w:rPr>
          <w:color w:val="6D6D6D"/>
          <w:spacing w:val="0"/>
          <w:w w:val="100"/>
          <w:position w:val="0"/>
          <w:sz w:val="20"/>
          <w:szCs w:val="20"/>
          <w:shd w:val="clear" w:color="auto" w:fill="auto"/>
          <w:lang w:val="ru-RU" w:eastAsia="ru-RU" w:bidi="ru-RU"/>
        </w:rPr>
        <w:t xml:space="preserve">части, </w:t>
      </w:r>
      <w:r>
        <w:rPr>
          <w:spacing w:val="0"/>
          <w:w w:val="100"/>
          <w:position w:val="0"/>
          <w:sz w:val="20"/>
          <w:szCs w:val="20"/>
          <w:shd w:val="clear" w:color="auto" w:fill="auto"/>
          <w:lang w:val="ru-RU" w:eastAsia="ru-RU" w:bidi="ru-RU"/>
        </w:rPr>
        <w:t xml:space="preserve">а </w:t>
      </w:r>
      <w:r>
        <w:rPr>
          <w:color w:val="6D6D6D"/>
          <w:spacing w:val="0"/>
          <w:w w:val="100"/>
          <w:position w:val="0"/>
          <w:sz w:val="20"/>
          <w:szCs w:val="20"/>
          <w:shd w:val="clear" w:color="auto" w:fill="auto"/>
          <w:lang w:val="ru-RU" w:eastAsia="ru-RU" w:bidi="ru-RU"/>
        </w:rPr>
        <w:t xml:space="preserve">мелкія частп, мелкія общины, </w:t>
      </w:r>
      <w:r>
        <w:rPr>
          <w:spacing w:val="0"/>
          <w:w w:val="100"/>
          <w:position w:val="0"/>
          <w:sz w:val="20"/>
          <w:szCs w:val="20"/>
          <w:shd w:val="clear" w:color="auto" w:fill="auto"/>
          <w:lang w:val="ru-RU" w:eastAsia="ru-RU" w:bidi="ru-RU"/>
        </w:rPr>
        <w:t xml:space="preserve">составлялись, подбирались </w:t>
      </w:r>
      <w:r>
        <w:rPr>
          <w:color w:val="6D6D6D"/>
          <w:spacing w:val="0"/>
          <w:w w:val="100"/>
          <w:position w:val="0"/>
          <w:sz w:val="20"/>
          <w:szCs w:val="20"/>
          <w:shd w:val="clear" w:color="auto" w:fill="auto"/>
          <w:lang w:val="ru-RU" w:eastAsia="ru-RU" w:bidi="ru-RU"/>
        </w:rPr>
        <w:t xml:space="preserve">самн-собою, одна къ другой </w:t>
      </w:r>
      <w:r>
        <w:rPr>
          <w:spacing w:val="0"/>
          <w:w w:val="100"/>
          <w:position w:val="0"/>
          <w:sz w:val="20"/>
          <w:szCs w:val="20"/>
          <w:shd w:val="clear" w:color="auto" w:fill="auto"/>
          <w:lang w:val="ru-RU" w:eastAsia="ru-RU" w:bidi="ru-RU"/>
        </w:rPr>
        <w:t>н, соединяясь, въ видахъ об</w:t>
        <w:softHyphen/>
        <w:t xml:space="preserve">щей пользы п безопасности, связывали себя только внѣшнею </w:t>
      </w:r>
      <w:r>
        <w:rPr>
          <w:spacing w:val="0"/>
          <w:w w:val="100"/>
          <w:position w:val="0"/>
          <w:shd w:val="clear" w:color="auto" w:fill="auto"/>
          <w:lang w:val="ru-RU" w:eastAsia="ru-RU" w:bidi="ru-RU"/>
        </w:rPr>
        <w:t>своею</w:t>
      </w:r>
    </w:p>
    <w:p>
      <w:pPr>
        <w:pStyle w:val="Style29"/>
        <w:keepNext w:val="0"/>
        <w:keepLines w:val="0"/>
        <w:widowControl w:val="0"/>
        <w:shd w:val="clear" w:color="auto" w:fill="auto"/>
        <w:tabs>
          <w:tab w:pos="2246" w:val="left"/>
          <w:tab w:pos="6768" w:val="left"/>
        </w:tabs>
        <w:bidi w:val="0"/>
        <w:spacing w:before="0" w:after="160" w:line="240" w:lineRule="auto"/>
        <w:ind w:left="0" w:right="0" w:firstLine="0"/>
        <w:jc w:val="both"/>
      </w:pPr>
      <w:r>
        <w:rPr>
          <w:b/>
          <w:bCs/>
          <w:i/>
          <w:iCs/>
          <w:spacing w:val="0"/>
          <w:w w:val="100"/>
          <w:position w:val="0"/>
          <w:sz w:val="17"/>
          <w:szCs w:val="17"/>
          <w:shd w:val="clear" w:color="auto" w:fill="auto"/>
          <w:lang w:val="fr-FR" w:eastAsia="fr-FR" w:bidi="fr-FR"/>
        </w:rPr>
        <w:t xml:space="preserve">Üinà. </w:t>
      </w:r>
      <w:r>
        <w:rPr>
          <w:b/>
          <w:bCs/>
          <w:i/>
          <w:iCs/>
          <w:spacing w:val="0"/>
          <w:w w:val="100"/>
          <w:position w:val="0"/>
          <w:sz w:val="17"/>
          <w:szCs w:val="17"/>
          <w:shd w:val="clear" w:color="auto" w:fill="auto"/>
          <w:lang w:val="ru-RU" w:eastAsia="ru-RU" w:bidi="ru-RU"/>
        </w:rPr>
        <w:t>Л.</w:t>
      </w:r>
      <w:r>
        <w:rPr>
          <w:b/>
          <w:bCs/>
          <w:spacing w:val="0"/>
          <w:w w:val="100"/>
          <w:position w:val="0"/>
          <w:shd w:val="clear" w:color="auto" w:fill="auto"/>
          <w:lang w:val="ru-RU" w:eastAsia="ru-RU" w:bidi="ru-RU"/>
        </w:rPr>
        <w:tab/>
        <w:t xml:space="preserve">Блоки; ихъ </w:t>
      </w:r>
      <w:r>
        <w:rPr>
          <w:b/>
          <w:bCs/>
          <w:smallCaps/>
          <w:spacing w:val="0"/>
          <w:w w:val="100"/>
          <w:position w:val="0"/>
          <w:shd w:val="clear" w:color="auto" w:fill="auto"/>
          <w:lang w:val="ru-RU" w:eastAsia="ru-RU" w:bidi="ru-RU"/>
        </w:rPr>
        <w:t>ііо.іьлл</w:t>
      </w:r>
      <w:r>
        <w:rPr>
          <w:b/>
          <w:bCs/>
          <w:spacing w:val="0"/>
          <w:w w:val="100"/>
          <w:position w:val="0"/>
          <w:shd w:val="clear" w:color="auto" w:fill="auto"/>
          <w:lang w:val="ru-RU" w:eastAsia="ru-RU" w:bidi="ru-RU"/>
        </w:rPr>
        <w:t xml:space="preserve"> и іі.ііст:іиі.</w:t>
        <w:tab/>
      </w:r>
      <w:r>
        <w:rPr>
          <w:b/>
          <w:bCs/>
          <w:i/>
          <w:iCs/>
          <w:spacing w:val="0"/>
          <w:w w:val="100"/>
          <w:position w:val="0"/>
          <w:sz w:val="17"/>
          <w:szCs w:val="17"/>
          <w:shd w:val="clear" w:color="auto" w:fill="auto"/>
          <w:lang w:val="ru-RU" w:eastAsia="ru-RU" w:bidi="ru-RU"/>
        </w:rPr>
        <w:t>і</w:t>
      </w:r>
      <w:r>
        <w:rPr>
          <w:b/>
          <w:bCs/>
          <w:spacing w:val="0"/>
          <w:w w:val="100"/>
          <w:position w:val="0"/>
          <w:shd w:val="clear" w:color="auto" w:fill="auto"/>
          <w:lang w:val="ru-RU" w:eastAsia="ru-RU" w:bidi="ru-RU"/>
        </w:rPr>
        <w:t xml:space="preserve"> 13</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стороною, въ общихъ вопросахъ, оставляя каждая для себя свои дѣ</w:t>
        <w:softHyphen/>
        <w:t>ла частныя, домашнія.</w:t>
      </w:r>
    </w:p>
    <w:p>
      <w:pPr>
        <w:pStyle w:val="Style16"/>
        <w:keepNext w:val="0"/>
        <w:keepLines w:val="0"/>
        <w:widowControl w:val="0"/>
        <w:shd w:val="clear" w:color="auto" w:fill="auto"/>
        <w:bidi w:val="0"/>
        <w:spacing w:before="0" w:after="220" w:line="252" w:lineRule="auto"/>
        <w:ind w:left="0" w:right="0" w:firstLine="300"/>
        <w:rPr>
          <w:sz w:val="20"/>
          <w:szCs w:val="20"/>
        </w:rPr>
      </w:pPr>
      <w:r>
        <w:rPr>
          <w:spacing w:val="0"/>
          <w:w w:val="100"/>
          <w:position w:val="0"/>
          <w:sz w:val="20"/>
          <w:szCs w:val="20"/>
          <w:shd w:val="clear" w:color="auto" w:fill="auto"/>
          <w:lang w:val="ru-RU" w:eastAsia="ru-RU" w:bidi="ru-RU"/>
        </w:rPr>
        <w:t>Подъ владычествомъ Англіи образовалось въ Сѣверной-Америкѣ, въ одномъ общемъ Федеративномъ союзѣ, тринадцать колоній. Въ концѣ прошедшаго столѣтія огіѣ, какъ нзвѣстпо, отдѣлились отъ метропо</w:t>
        <w:softHyphen/>
        <w:t>ліи н образовали изъ себя тринадцать независимыхъ Штатовъ. Съ того времени число III і атовъ увеличилось и нынѣ нхъ 24 ; новый Штатъ образовывался обыкновенно дальнѣйшими выселками во внутрь страны, разработкою новыхз. лѣсовъ п пустынь; какъ-скорр въ новой мѣстности являлось у,кс нѣсколькогзначнтслЪпое число этихъ по</w:t>
        <w:softHyphen/>
        <w:t>селенцевъ, они тотчасъ сосдппялпсь въ общины, потомъ пз, Штаты и присоединялись къ Федераціи на томъ же основаніи, какъ п прочіе. Въ наше недавнее время присоединился отъ Мсхпкн, Техасъ и завое</w:t>
        <w:softHyphen/>
        <w:t>вана Калифорнія. Совдпнснные-Штаты приступили ужо въ другому берегу, къ Тнхому-Океану.</w:t>
      </w:r>
    </w:p>
    <w:p>
      <w:pPr>
        <w:pStyle w:val="Style16"/>
        <w:keepNext w:val="0"/>
        <w:keepLines w:val="0"/>
        <w:widowControl w:val="0"/>
        <w:shd w:val="clear" w:color="auto" w:fill="auto"/>
        <w:bidi w:val="0"/>
        <w:spacing w:before="0" w:after="220" w:line="252" w:lineRule="auto"/>
        <w:ind w:left="0" w:right="0" w:firstLine="0"/>
        <w:jc w:val="center"/>
        <w:rPr>
          <w:sz w:val="20"/>
          <w:szCs w:val="20"/>
        </w:rPr>
      </w:pPr>
      <w:r>
        <w:rPr>
          <w:spacing w:val="0"/>
          <w:w w:val="100"/>
          <w:position w:val="0"/>
          <w:sz w:val="20"/>
          <w:szCs w:val="20"/>
          <w:shd w:val="clear" w:color="auto" w:fill="auto"/>
          <w:lang w:val="ru-RU" w:eastAsia="ru-RU" w:bidi="ru-RU"/>
        </w:rPr>
        <w:t>III.</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Начиная съ половины XVII столѣтія, въ которомъ положено было, какъ мы видѣли, первое основаніе нынѣшнимъ Соедпнсннымъ-Шта- тамъ, ирнмышленость пхъ развивалась съ необыкновенною быстротою, н въ концѣ XVIII вѣка, въ эпоху отдѣленія Штатовъ отъ Англіи, стояла уже на высокой степени. Съ-тѣѵь-поръ шла опа впередъ пн останавливаясь. Съ сильною настойчивостью совершалъ Англо-Амерн- клпецъ свой трудъ колониста н разработыватеди новой страны; черезъ лѣса и болота, черезт, горы и рѣки пролагалъ опъ себѣ дорогу н раз</w:t>
        <w:softHyphen/>
        <w:t xml:space="preserve">двигалъ предѣлы поприща своей промыіиленоіі дѣятельности; боролся съ звѣрями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дпкарямп, обитателями мѣстъ, гдѣ онъ долженъ былъ покупать каждый </w:t>
      </w:r>
      <w:r>
        <w:rPr>
          <w:spacing w:val="0"/>
          <w:w w:val="100"/>
          <w:position w:val="0"/>
          <w:sz w:val="20"/>
          <w:szCs w:val="20"/>
          <w:shd w:val="clear" w:color="auto" w:fill="auto"/>
          <w:lang w:val="de-DE" w:eastAsia="de-DE" w:bidi="de-DE"/>
        </w:rPr>
        <w:t xml:space="preserve">man. </w:t>
      </w:r>
      <w:r>
        <w:rPr>
          <w:spacing w:val="0"/>
          <w:w w:val="100"/>
          <w:position w:val="0"/>
          <w:sz w:val="20"/>
          <w:szCs w:val="20"/>
          <w:shd w:val="clear" w:color="auto" w:fill="auto"/>
          <w:lang w:val="ru-RU" w:eastAsia="ru-RU" w:bidi="ru-RU"/>
        </w:rPr>
        <w:t xml:space="preserve">тергіѣлнвымъ п тяжкпмъ трудомъ. Побѣда надъ сильной природой развивала въ немъ силу духоппую и тѣлесную. Отъ безпрегтанпоіі борьбы съ дикими туземцами, оттѣсняемыми все далѣе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далѣе внутрь страны, колонистъ долженъ былъ постоянно находиться въ оборонительномъ, ііоіінствспномъ положеніи; съ ружьемъ за плечами распахивалъ онъ землю, н не далѣе какъ </w:t>
      </w:r>
      <w:r>
        <w:rPr>
          <w:spacing w:val="0"/>
          <w:w w:val="100"/>
          <w:position w:val="0"/>
          <w:sz w:val="22"/>
          <w:szCs w:val="22"/>
          <w:shd w:val="clear" w:color="auto" w:fill="auto"/>
          <w:lang w:val="ru-RU" w:eastAsia="ru-RU" w:bidi="ru-RU"/>
        </w:rPr>
        <w:t xml:space="preserve">съ </w:t>
      </w:r>
      <w:r>
        <w:rPr>
          <w:spacing w:val="0"/>
          <w:w w:val="100"/>
          <w:position w:val="0"/>
          <w:sz w:val="20"/>
          <w:szCs w:val="20"/>
          <w:shd w:val="clear" w:color="auto" w:fill="auto"/>
          <w:lang w:val="ru-RU" w:eastAsia="ru-RU" w:bidi="ru-RU"/>
        </w:rPr>
        <w:t>полстолѣтія тому назадъ, нз. Цинциннати было обыкновеніе ходить съ оружіемъ да</w:t>
        <w:softHyphen/>
        <w:t>же въ церковь. Занятіе страны доставалось не легко, и многіе гпб.ш отъ руки дикарей. По съ перемѣною обстоятельствъ, съ размноже</w:t>
        <w:softHyphen/>
        <w:t>ніемъ образованнаго населенія п ослабленіемъ Дпкпхъ племенъ, Ан</w:t>
        <w:softHyphen/>
        <w:t>гло-Американецъ оставлялъ этп привычки колоппста-солдаті, п палъ всѣмъ бралъ верхъ трудъ мирный п спокойный.</w:t>
      </w:r>
    </w:p>
    <w:p>
      <w:pPr>
        <w:pStyle w:val="Style16"/>
        <w:keepNext w:val="0"/>
        <w:keepLines w:val="0"/>
        <w:widowControl w:val="0"/>
        <w:shd w:val="clear" w:color="auto" w:fill="auto"/>
        <w:bidi w:val="0"/>
        <w:spacing w:before="0" w:after="180" w:line="252" w:lineRule="auto"/>
        <w:ind w:left="0" w:right="0" w:firstLine="240"/>
        <w:rPr>
          <w:sz w:val="20"/>
          <w:szCs w:val="20"/>
        </w:rPr>
        <w:sectPr>
          <w:pgSz w:w="8283" w:h="13948"/>
          <w:pgMar w:top="696" w:left="589" w:right="536" w:bottom="696" w:header="0" w:footer="3" w:gutter="0"/>
          <w:cols w:space="720"/>
          <w:noEndnote/>
          <w:rtlGutter w:val="0"/>
          <w:docGrid w:linePitch="360"/>
        </w:sectPr>
      </w:pPr>
      <w:r>
        <w:rPr>
          <w:spacing w:val="0"/>
          <w:w w:val="100"/>
          <w:position w:val="0"/>
          <w:sz w:val="20"/>
          <w:szCs w:val="20"/>
          <w:shd w:val="clear" w:color="auto" w:fill="auto"/>
          <w:lang w:val="ru-RU" w:eastAsia="ru-RU" w:bidi="ru-RU"/>
        </w:rPr>
        <w:t>Все общественное построеніе въ Соедппепныхъ-ІІІтатахъ направлено къ развитію труда,- промыпілеиость составляетъ основной нервъ жизни этого общества. Въ устройствѣ городовъ, деревень, въ нравахъ, въ обра</w:t>
        <w:softHyphen/>
        <w:t>зѣ жизни, вездѣ видна цѣль—открыть удобства для промыш.існостп и средства для ея процвѣтанія. Въ городахъ конторы, магазины, байки, биржи, и проч. п проч., сосредоточиваются въ одномъ кварталѣ, такъ- что все промышленое пасслепіе города находится въ одномъ мѣ-</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стѣ, во время тоіі части дня, которая посвящена дѣламъ. Въ се</w:t>
        <w:softHyphen/>
        <w:t>мейномъ быту требуется, чтобъ человѣкъ дѣлался самостоятельнымъ весьма-рапо. Молодой человѣкъ, будущая жизнь котораго должна быть посвящена промышлепой дѣятельности, начинаетъ обыкновенно зани</w:t>
        <w:softHyphen/>
        <w:t>маться дѣлами уже на шестнадцатомъ году; съ небольшимъ въ двад</w:t>
        <w:softHyphen/>
        <w:t>цать лѣтъ онъ имѣетъ уже свое хозяйство, свой домъ, Ферму, мастер</w:t>
        <w:softHyphen/>
        <w:t>скую, контору, словомъ, свое промыгаленое заведеніе. Въ то же вре</w:t>
        <w:softHyphen/>
        <w:t>мя онъ женится, и дѣлаясь главою семейства, получаетъ новое по</w:t>
        <w:softHyphen/>
        <w:t>ощреніе къ труду н обогащенію; общественные нравы оказываютъ ува</w:t>
        <w:softHyphen/>
        <w:t>женіе только къ тому члену общества, который имѣетъ свое опредѣ</w:t>
        <w:softHyphen/>
        <w:t>ленное занятіе, кругъ дѣятсльностп полезный и для него и для дру</w:t>
        <w:softHyphen/>
        <w:t>гихъ. Вездѣ и всегда трудъ есть главное содержаніе жизни Англо- Американца; даже сынъ богатаго семейства нс поинмастъ, какъ можно быть безъ профессіи, безъ дѣятсльностп; какъ можно нс открывать себѣ нутн къ дальнѣйшему обогащенію; тунеядецъ, нрссыіцспиыіі че</w:t>
        <w:softHyphen/>
        <w:t>ловѣкъ, віцущій одного только развлеченія и одной веселой растраты жпзнн, есть, въ глазахъ американскаго промышленная, существо стран</w:t>
        <w:softHyphen/>
        <w:t xml:space="preserve">ное, непонятное, особенная порода человѣка. Всѣ привычки Апгло- Америкапца изобличаютъ въ немъ промышлеппка, вѣчно трудящагося, постоянно подвигающагося впередъ;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цѣлый почти день у него про- ходигь въ трудѣ. Но воскресенье, такъ же какъ въ Англіи, посвліцс- по отдохновенію; псѣ дѣла прекращаются; конторы, магазины, мастер</w:t>
        <w:softHyphen/>
        <w:t>скія закрываются ; американскій пуританизмъ придастъ еще особенную суровость этому обыкновенію : во многихъ семействахъ почитается не</w:t>
        <w:softHyphen/>
        <w:t>приличнымъ даже предаваться какому-либо развлечепію въ этотъ день. Привычка постояннаго труда, страсть къ промышлепой дѣятельности, выработала Англо-Американца совершенно особеннымъ образомъ: онъ необыкновенно ловокъ во нсѣхъ ручныхъ занятіяхъ; механика кажет</w:t>
        <w:softHyphen/>
        <w:t>ся его стихіею; главныя умственныя способности сго направлены къ успѣхамъ промышленоств; если онъ строитъ въ головѣ своей планы, гредастся Фантазіи, то они имѣютъ предметомъ большею частію — построеніе новой желѣзной дороги п открытіе новаго сообщенія, за</w:t>
        <w:softHyphen/>
        <w:t>владѣніе и разработку новыхъ земель : Американецъ вѣчный коло</w:t>
        <w:softHyphen/>
        <w:t>нистъ, вѣчный ііндустріалыіын и подвижной воитель, имѣющій по</w:t>
        <w:softHyphen/>
        <w:t>требность безпрестанно пдтп впередъ и впередъ. Промышлеиал спе</w:t>
        <w:softHyphen/>
        <w:t>куляція, гіромыніленып рискъ — это душа Американца ; она упи</w:t>
        <w:softHyphen/>
        <w:t>вается этимъ, какъ солдатъ въ битвѣ ; отъ этого въ Америкѣ бы</w:t>
        <w:softHyphen/>
        <w:t>стро создаются состоянія, иногда быстро п рушатся, но крушепія по большей части скоро исправляются ; на мѣсто рухнувшагося со</w:t>
        <w:softHyphen/>
        <w:t>стоянія является новое, и общее богатство все идетъ п идетъ впе</w:t>
        <w:softHyphen/>
        <w:t>редъ ; масса его увеличивается точно такъ же, какъ растительность па богатой почвѣ, вопреки паденію п разрушенію, всс-такп увели</w:t>
        <w:softHyphen/>
        <w:t>чивается п распространяется. «Мы все дѣлаемъ скоро»—говоритъ одинъ амсрпкаисиій историкъ—«быстро совершаемъ свой курсъ воспи</w:t>
        <w:softHyphen/>
        <w:t>танія, женимся, разомъ составляемъ себѣ состояніе, часто теряемъ сго, но скоро н возстановляемъ. Тѣло пашс — это быстро несущаяся локомотива; душа — сильная паровая машина». Всякій спѣшитъ дѣй</w:t>
        <w:softHyphen/>
        <w:br w:type="page"/>
        <w:t xml:space="preserve">ствовать п наживаться. «Время—деньги » говоритъ Англо-Американецъ и спѣшить имъ пользоваться. Быстрота, совмѣстішчество, желаиіс быть первымъ, чтобъ избавиться отъ ожиданія и сберечь время — являются вездѣ, во всѣхъ малѣйшихъ обстоятельствахъ жизни. Мишель </w:t>
      </w:r>
      <w:r>
        <w:rPr>
          <w:spacing w:val="0"/>
          <w:w w:val="100"/>
          <w:position w:val="0"/>
          <w:sz w:val="20"/>
          <w:szCs w:val="20"/>
          <w:shd w:val="clear" w:color="auto" w:fill="auto"/>
          <w:lang w:val="de-DE" w:eastAsia="de-DE" w:bidi="de-DE"/>
        </w:rPr>
        <w:t xml:space="preserve">LLicua.ibö, </w:t>
      </w:r>
      <w:r>
        <w:rPr>
          <w:i/>
          <w:iCs/>
          <w:spacing w:val="0"/>
          <w:w w:val="100"/>
          <w:position w:val="0"/>
          <w:sz w:val="20"/>
          <w:szCs w:val="20"/>
          <w:shd w:val="clear" w:color="auto" w:fill="auto"/>
          <w:lang w:val="ru-RU" w:eastAsia="ru-RU" w:bidi="ru-RU"/>
        </w:rPr>
        <w:t>у</w:t>
      </w:r>
      <w:r>
        <w:rPr>
          <w:spacing w:val="0"/>
          <w:w w:val="100"/>
          <w:position w:val="0"/>
          <w:sz w:val="20"/>
          <w:szCs w:val="20"/>
          <w:shd w:val="clear" w:color="auto" w:fill="auto"/>
          <w:lang w:val="ru-RU" w:eastAsia="ru-RU" w:bidi="ru-RU"/>
        </w:rPr>
        <w:t xml:space="preserve"> котораго мы заимствуемъ, между-ирочнмъ, ото изображеніе американскаго общества (’)» приводитъ, какъ характеристику этого обще</w:t>
        <w:softHyphen/>
        <w:t>ства, слѣдующее : «Въ гостинницахъ н на пароходахъ толпа осаждаетъ двери столовой, когда приближается часъ обѣда. Какъ-только ударяетъ колоколъ, мигомъ всѣ мѣста заняты; по черезъ три четверги часа изъ трехсотъ человѣкъ ѵпіло уже двѣсти ; а по' прошествіи еще де</w:t>
        <w:softHyphen/>
        <w:t xml:space="preserve">сяти мнпутъ </w:t>
      </w:r>
      <w:r>
        <w:rPr>
          <w:i/>
          <w:iCs/>
          <w:spacing w:val="0"/>
          <w:w w:val="100"/>
          <w:position w:val="0"/>
          <w:sz w:val="20"/>
          <w:szCs w:val="20"/>
          <w:shd w:val="clear" w:color="auto" w:fill="auto"/>
          <w:lang w:val="ru-RU" w:eastAsia="ru-RU" w:bidi="ru-RU"/>
        </w:rPr>
        <w:t>никого</w:t>
      </w:r>
      <w:r>
        <w:rPr>
          <w:spacing w:val="0"/>
          <w:w w:val="100"/>
          <w:position w:val="0"/>
          <w:sz w:val="20"/>
          <w:szCs w:val="20"/>
          <w:shd w:val="clear" w:color="auto" w:fill="auto"/>
          <w:lang w:val="ru-RU" w:eastAsia="ru-RU" w:bidi="ru-RU"/>
        </w:rPr>
        <w:t xml:space="preserve"> уже нс остается въ залѣ—вся эта толпа отхлыну</w:t>
        <w:softHyphen/>
        <w:t>ла н пошла къ своему дѣлу. Зимою ѣхалъ я па пароходѣ изъ Балти</w:t>
        <w:softHyphen/>
        <w:t>мора въ НорФо.іы;ъ; на другой день путешествія всѣ пассажиры были на ногахъ съ четырехъ часовъ утра, такъ-что въ шесть часовъ я одинъ оставался въ постели. Полагая, что близость цѣли путешествія заставила подняться всѣхъ такъ рано, я поспѣшилъ одѣться и вы</w:t>
        <w:softHyphen/>
        <w:t>шелъ на палубу; но долго просидѣлъ я тамъ на холодѣ, въ беэііре- стапномъ ожиданіи, что вотъ сію минуту увидимъ Норфолькъ : нс прежде какъ въ восемь часовъ оігь открылся намъ. Я сообщилъ моему зиакомому Американцу объ этомъ обстоятельствѣ п сдѣлалъ замѣчаніе о нетерпѣливости его соотечественниковъ. «О,и отвѣчалъ тотъ, «еслибъ вы лучше знали ихь, то нс удивлялись бы такой нетерпѣливости; каждый Американецъ боится, чтобъ сосѣдъ ие опередилъ его; еслибъ сотню Американцевъ приговорить къ смерти, то они, вѣроятно, по</w:t>
        <w:softHyphen/>
        <w:t>спорили бы о томъ, которому идти первому, чтобъ не ожидать и не быть послѣднимъ: такъ силенъ въ нихъ духъ соперничества». Но со</w:t>
        <w:softHyphen/>
        <w:t>перничество, конкуррепціл въ промышлсностп при обиліи земель, ко</w:t>
        <w:softHyphen/>
        <w:t>торыя требуютъ лишь рабочихъ рукъ; при содѣйствіи банковскаго кредита, развѣтвляющаго, умножающаго дѣйствія капиталовъ, ие имѣетъ той мрачной стороны, съ которой трудъ является часто въ безвыход</w:t>
        <w:softHyphen/>
        <w:t>номъ положеніи. Въ Сѣвсрпоіі-Америкѣ труду предоставляется про</w:t>
        <w:softHyphen/>
        <w:t>странное поле; поэтому-то п говоритъ американское общество н богатому и бѣдному: «Трудись — поприще для благосостоянія и обогащенія от</w:t>
        <w:softHyphen/>
        <w:t>крыто».</w:t>
      </w:r>
    </w:p>
    <w:p>
      <w:pPr>
        <w:pStyle w:val="Style16"/>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Новыя псвоздѣ.іанныя земли, простирающіяся на запалъ — предста</w:t>
        <w:softHyphen/>
        <w:t>вляютъ далеко еще неисчерпанный источникъ богатства. Не трону</w:t>
        <w:softHyphen/>
        <w:t>тыя плодородныя зомлн эти, пересѣкаемыя судоходными рѣками, огромные строевые лѣса ожидаютъ только труда и бсзнрсстаиио при</w:t>
        <w:softHyphen/>
        <w:t>влекаютъ къ себѣ промміилсинковъ; отъ этого переселеніе совершает</w:t>
        <w:softHyphen/>
        <w:t xml:space="preserve">ся безостановочно и постоянно идетъ все впередъ. Этп новыя промм- шленыл завоеванія дѣлаются ие тѣми бѣдными высе.іеицамн, которые въ иаиіе время ежегодно переселяются изъ Европы въ Америку ; онн елншком'і.-бѣдны н слабы для того, чтобъ углубиться внутрь дикой п неизвѣстной страны ; отважиться на </w:t>
      </w:r>
      <w:r>
        <w:rPr>
          <w:spacing w:val="0"/>
          <w:w w:val="100"/>
          <w:position w:val="0"/>
          <w:sz w:val="24"/>
          <w:szCs w:val="24"/>
          <w:shd w:val="clear" w:color="auto" w:fill="auto"/>
          <w:lang w:val="ru-RU" w:eastAsia="ru-RU" w:bidi="ru-RU"/>
        </w:rPr>
        <w:t xml:space="preserve">это можетъ </w:t>
      </w:r>
      <w:r>
        <w:rPr>
          <w:spacing w:val="0"/>
          <w:w w:val="100"/>
          <w:position w:val="0"/>
          <w:sz w:val="20"/>
          <w:szCs w:val="20"/>
          <w:shd w:val="clear" w:color="auto" w:fill="auto"/>
          <w:lang w:val="ru-RU" w:eastAsia="ru-RU" w:bidi="ru-RU"/>
        </w:rPr>
        <w:t xml:space="preserve">только америкап- </w:t>
      </w:r>
      <w:r>
        <w:rPr>
          <w:spacing w:val="0"/>
          <w:w w:val="100"/>
          <w:position w:val="0"/>
          <w:sz w:val="20"/>
          <w:szCs w:val="20"/>
          <w:shd w:val="clear" w:color="auto" w:fill="auto"/>
          <w:vertAlign w:val="superscript"/>
          <w:lang w:val="ru-RU" w:eastAsia="ru-RU" w:bidi="ru-RU"/>
        </w:rPr>
        <w:footnoteReference w:id="4"/>
      </w:r>
      <w:r>
        <w:rPr>
          <w:spacing w:val="0"/>
          <w:w w:val="100"/>
          <w:position w:val="0"/>
          <w:sz w:val="20"/>
          <w:szCs w:val="20"/>
          <w:shd w:val="clear" w:color="auto" w:fill="auto"/>
          <w:lang w:val="ru-RU" w:eastAsia="ru-RU" w:bidi="ru-RU"/>
        </w:rPr>
        <w:br w:type="page"/>
        <w:t>гкііі нромышлеіііікь, кпторыіі свыкся уже съ климатомъ, съ природой, утвердился на рубежахъ этой богатой пустыни и имѣетъ капиталъ п средства для предприняли въ ней новой разработки. Европейцы же, ны</w:t>
        <w:softHyphen/>
        <w:t>нѣ переселяющіеся въ Америку, находятъ себѣ бблыисю частію заня</w:t>
        <w:softHyphen/>
        <w:t>тія посреди утвердившихся уже работъ», гдѣ существуетъ, большой за</w:t>
        <w:softHyphen/>
        <w:t>просъ. па рабочія руки и грудъ дорогъ.</w:t>
      </w:r>
    </w:p>
    <w:p>
      <w:pPr>
        <w:pStyle w:val="Style16"/>
        <w:keepNext w:val="0"/>
        <w:keepLines w:val="0"/>
        <w:widowControl w:val="0"/>
        <w:shd w:val="clear" w:color="auto" w:fill="auto"/>
        <w:bidi w:val="0"/>
        <w:spacing w:before="0" w:after="0" w:line="252" w:lineRule="auto"/>
        <w:ind w:left="0" w:right="0" w:firstLine="340"/>
        <w:rPr>
          <w:sz w:val="20"/>
          <w:szCs w:val="20"/>
        </w:rPr>
      </w:pPr>
      <w:r>
        <w:rPr>
          <w:spacing w:val="0"/>
          <w:w w:val="100"/>
          <w:position w:val="0"/>
          <w:sz w:val="20"/>
          <w:szCs w:val="20"/>
          <w:shd w:val="clear" w:color="auto" w:fill="auto"/>
          <w:lang w:val="ru-RU" w:eastAsia="ru-RU" w:bidi="ru-RU"/>
        </w:rPr>
        <w:t>Волна переселенія переноситъ каждый годъ въ. Америку новыхъ выхо.іцеиъ изъ Европы ; между-тѣмъ-какъ предшествующіе слои сѣ- веро американскаго населенія подвигаются все далѣе къ западу, «пред</w:t>
        <w:softHyphen/>
        <w:t>ставляя», какъ говоритъ Токвнль, «торжественное шествіе цивилизаціи по пустынѣ». Число этихъ промышлениковъ, безпрестанно подвигаю</w:t>
        <w:softHyphen/>
        <w:t>щихся впередъ и захватывающихъ. пустыню, весьма-велико. Хотя законъ допускаетъ возможно-дробное дѣленіе поземельной собственности, но не</w:t>
        <w:softHyphen/>
        <w:t>выгодность слишкомъ большой дробности поземельныхъ участковъ, а съ» другой сторопы возможность имѣть земли повыя, приводятъ къ то</w:t>
        <w:softHyphen/>
        <w:t xml:space="preserve">му, что во многихъ случаяхъ наслѣдственную </w:t>
      </w:r>
      <w:r>
        <w:rPr>
          <w:color w:val="6D6D6D"/>
          <w:spacing w:val="0"/>
          <w:w w:val="100"/>
          <w:position w:val="0"/>
          <w:sz w:val="20"/>
          <w:szCs w:val="20"/>
          <w:shd w:val="clear" w:color="auto" w:fill="auto"/>
          <w:lang w:val="ru-RU" w:eastAsia="ru-RU" w:bidi="ru-RU"/>
        </w:rPr>
        <w:t xml:space="preserve">землю </w:t>
      </w:r>
      <w:r>
        <w:rPr>
          <w:spacing w:val="0"/>
          <w:w w:val="100"/>
          <w:position w:val="0"/>
          <w:sz w:val="20"/>
          <w:szCs w:val="20"/>
          <w:shd w:val="clear" w:color="auto" w:fill="auto"/>
          <w:lang w:val="ru-RU" w:eastAsia="ru-RU" w:bidi="ru-RU"/>
        </w:rPr>
        <w:t>беретъ по вза</w:t>
        <w:softHyphen/>
        <w:t>имному соглашенію одинъ» изъ братьевъ», выплачиваетъ Дрѵгпмъ капи</w:t>
        <w:softHyphen/>
        <w:t>талъ, тѣ идутъ, искать счастія на новыхъ земляхъ, и основываютъ тамъ Фермы ; во главная причина вес-такн заключается въ. гіромы- шленомъ духѣ Англо-Амсрнканцсвъ, который постоянно гонитъ ихъ впередъ къ завладѣнію еще нетронутыми богатствами : иногда высе</w:t>
        <w:softHyphen/>
        <w:t xml:space="preserve">ляется разомъ довольно-значительное число семей, какая-нибудь новая секта, и такимъ-образомъ распространяется все далѣе и </w:t>
      </w:r>
      <w:r>
        <w:rPr>
          <w:color w:val="6D6D6D"/>
          <w:spacing w:val="0"/>
          <w:w w:val="100"/>
          <w:position w:val="0"/>
          <w:sz w:val="20"/>
          <w:szCs w:val="20"/>
          <w:shd w:val="clear" w:color="auto" w:fill="auto"/>
          <w:lang w:val="ru-RU" w:eastAsia="ru-RU" w:bidi="ru-RU"/>
        </w:rPr>
        <w:t xml:space="preserve">далѣе </w:t>
      </w:r>
      <w:r>
        <w:rPr>
          <w:spacing w:val="0"/>
          <w:w w:val="100"/>
          <w:position w:val="0"/>
          <w:sz w:val="20"/>
          <w:szCs w:val="20"/>
          <w:shd w:val="clear" w:color="auto" w:fill="auto"/>
          <w:lang w:val="ru-RU" w:eastAsia="ru-RU" w:bidi="ru-RU"/>
        </w:rPr>
        <w:t>воздѣ</w:t>
        <w:softHyphen/>
        <w:t>лываніе, образуются повыя общины, а потомъ и новые Штаты. Въ новой колонизаціи этой, переселенецъ не боится Ничего, ни вытѣеияс- маго имъ Индійца, пи дикаго звѣря, ни болѣзни — его гонитъ впе</w:t>
        <w:softHyphen/>
        <w:t>редъ страсть. Онъ вырубаетъ» лѣсъ, очищвстъ. поляну, строитъ домъ н основываетъ хозяйство. Какъ-скоро скопленіе населенія нѣсколько- значительно, тотчасъ строится церковь, учреждается школа, банкъ» и журналъ. Не болѣе какъ, съ нолстолѣтія тому назадъ., образовался подобнымъ образомъ, на-примѣръ, Штатъ Огіо ; въ немъ еще мно</w:t>
        <w:softHyphen/>
        <w:t>жество невоздѣланныхъ плодородныхъ земель, а уже переселеніе н.ть</w:t>
      </w:r>
    </w:p>
    <w:p>
      <w:pPr>
        <w:pStyle w:val="Style16"/>
        <w:keepNext w:val="0"/>
        <w:keepLines w:val="0"/>
        <w:widowControl w:val="0"/>
        <w:shd w:val="clear" w:color="auto" w:fill="auto"/>
        <w:bidi w:val="0"/>
        <w:spacing w:before="0" w:after="0" w:line="252" w:lineRule="auto"/>
        <w:ind w:left="0" w:right="140" w:firstLine="0"/>
        <w:rPr>
          <w:sz w:val="20"/>
          <w:szCs w:val="20"/>
        </w:rPr>
        <w:sectPr>
          <w:headerReference w:type="even" r:id="rId232"/>
          <w:headerReference w:type="default" r:id="rId233"/>
          <w:headerReference w:type="first" r:id="rId234"/>
          <w:pgSz w:w="8283" w:h="13948"/>
          <w:pgMar w:top="1157" w:left="576" w:right="508" w:bottom="988" w:header="0" w:footer="3" w:gutter="0"/>
          <w:cols w:space="720"/>
          <w:noEndnote/>
          <w:titlePg/>
          <w:rtlGutter w:val="0"/>
          <w:docGrid w:linePitch="360"/>
        </w:sectPr>
      </w:pPr>
      <w:r>
        <w:rPr>
          <w:spacing w:val="0"/>
          <w:w w:val="100"/>
          <w:position w:val="0"/>
          <w:sz w:val="20"/>
          <w:szCs w:val="20"/>
          <w:shd w:val="clear" w:color="auto" w:fill="auto"/>
          <w:lang w:val="ru-RU" w:eastAsia="ru-RU" w:bidi="ru-RU"/>
        </w:rPr>
        <w:t>него совершается далѣе на западъ и кладется основаніе новымъ Шта</w:t>
        <w:softHyphen/>
        <w:t xml:space="preserve">тамъ ; промышленая смѣлость ставитъ отдаленные посты, а быстрые успѣхи скоро наполняютъ промежутки ; хотя </w:t>
      </w:r>
      <w:r>
        <w:rPr>
          <w:spacing w:val="0"/>
          <w:w w:val="100"/>
          <w:position w:val="0"/>
          <w:sz w:val="22"/>
          <w:szCs w:val="22"/>
          <w:shd w:val="clear" w:color="auto" w:fill="auto"/>
          <w:lang w:val="ru-RU" w:eastAsia="ru-RU" w:bidi="ru-RU"/>
        </w:rPr>
        <w:t xml:space="preserve">иногда и </w:t>
      </w:r>
      <w:r>
        <w:rPr>
          <w:spacing w:val="0"/>
          <w:w w:val="100"/>
          <w:position w:val="0"/>
          <w:sz w:val="20"/>
          <w:szCs w:val="20"/>
          <w:shd w:val="clear" w:color="auto" w:fill="auto"/>
          <w:lang w:val="ru-RU" w:eastAsia="ru-RU" w:bidi="ru-RU"/>
        </w:rPr>
        <w:t>случается, что это пеоетанав.інвающсеся движеніе впередъ заходитъ» такъ» да</w:t>
        <w:softHyphen/>
        <w:t>леко, что пустыня вновь является по слѣдамъ слишкомъ изолиро</w:t>
        <w:softHyphen/>
        <w:t>вавшагося человѣка. Въ новыхъ Заиидиыхъ-ІПтатахъ часто можно видѣть, посреди самаго глухаго уединенія, остатки хнжннь п слѣ</w:t>
        <w:softHyphen/>
        <w:t>ды воздѣланныхъ» іюлей, свидѣтельствующіе о смѣлости человѣка ; разрушеніе прошло по этому мѣсту, лѣсъ вступилъ опять въ пра</w:t>
        <w:softHyphen/>
        <w:t xml:space="preserve">ва свои н покрылъ воздѣланныя было пространства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«Я помню», говоритъ Токвнль, «что въ разъѣздахъ» своихъ, очутился я передъ озеромъ, по берегамъ котораго росъ лѣсъ, не тронутый, казалось, отъ </w:t>
      </w:r>
      <w:r>
        <w:rPr>
          <w:spacing w:val="0"/>
          <w:w w:val="100"/>
          <w:position w:val="0"/>
          <w:sz w:val="20"/>
          <w:szCs w:val="20"/>
          <w:shd w:val="clear" w:color="auto" w:fill="auto"/>
          <w:vertAlign w:val="superscript"/>
          <w:lang w:val="ru-RU" w:eastAsia="ru-RU" w:bidi="ru-RU"/>
        </w:rPr>
        <w:footnoteReference w:id="5"/>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сотворепія. Изъ озера возвышался небольшой островъ, также порос</w:t>
        <w:softHyphen/>
        <w:t>шій лѣсомъ ; на немъ не видно было слѣдовъ человѣка. Я воспользо</w:t>
        <w:softHyphen/>
        <w:t>вался бывшею на берегу индійскою лодкою н пере ѣхалъ на островъ ; онъ представлялъ одпу пзъ тѣхъ очаровательныхъ пустынь Новаго- Свѣта, которыя заставляютъ образованнаго человѣка вздыхать по дикой жизни. Сильная растительность покрывала землю ; повсюду тишина, прерываемая только птицами. Дойдя до средины островка я убѣдился, что тутъ поселился - было Европеецъ ; но какъ все измѣнилось. Де</w:t>
        <w:softHyphen/>
        <w:t>ревья, срубленныя для устройства крова, пустили вновь ростки; заго</w:t>
        <w:softHyphen/>
        <w:t>родки превратились въ куртины, хнжнпа въ кушу деревъ ; посредп кустовъ »тихъ видна была зола я. нѣсколько почернѣвшихъ отъ огня камней—это бывшее мѣсто очага.. Уже развалина! подумалъ я.» Раз</w:t>
        <w:softHyphen/>
        <w:t>валина посреди дикой, дѣвственной природы, на рубежѣ цивилизаціи, показываетъ, какъ цивилизація эта подвигается шагъ за шагомъ въ иопыіі, еще нетронутый міоъ.</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Всѣ обширныя незанятыя земли, простирающіяся къ западу, со</w:t>
        <w:softHyphen/>
        <w:t>ставляютъ общественную собственность Федераціи. Вслѣдъ за объ</w:t>
        <w:softHyphen/>
        <w:t>явленіемъ независимости Штатовъ отъ Англіи, правительство ихъ стало заботиться о земляхъ этихъ ; права, которыя давала Англія переселенцамъ на ту, или другую мѣстность сѣвсро-амерпканскаго материка не опредѣляли границъ ; многіе изъ Штатовъ считали, что ямъ принадлежатъ земли до Мисспсипи и даже до Тцхаго-Океана ; къ этому присоединились еще нѣкоторыя права, основанныя па завладѣ</w:t>
        <w:softHyphen/>
        <w:t>ніи вооруженною рукою. Вь-течепіе пѣсколькпхъ лѣтъ Штаты не со</w:t>
        <w:softHyphen/>
        <w:t xml:space="preserve">глашались уступить Федераціи исключительныхъ правъ своихъ надъ незаселенными землями ; но йотомъ пришли однако же къ соглашенію, уступили, н свободпыя земли сдѣлались общее теплою собственностью всего Союза. Земли этп увеличились покупкою .Іузіапы отъ Франція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Флориды отъ Испаніи ; а потомъ и покупками отъ туземныхъ Ип- діііцевъ, совершавшимися часто въ правильныхъ Формахъ. Какъ-скоро подвигающаяся колонизація подступала къ землямъ, на которыхъ ски</w:t>
        <w:softHyphen/>
        <w:t>тались дикія племена, правительство отправляло къ ішмъ съ торже</w:t>
        <w:softHyphen/>
        <w:t>ствомъ посольство ; старшины дикихъ племенъ являлись на перегово</w:t>
        <w:softHyphen/>
        <w:t>ры и получали предложеніе уступить землю и искать себѣ пропитанія въ другихъ мѣстахъ. Прелыцеипые предлагаемымъ оружіемъ, одеж</w:t>
        <w:softHyphen/>
        <w:t>дою, водкою, блестящими бездѣлушками, увлеченныя необходимостью уступить силѣ вещей, Индійцы соглашались п, такнчъ-образомъ, со</w:t>
        <w:softHyphen/>
        <w:t>вершалась какъ-бы уступка огромныхъ пространствъ ; находя н въ другомъ мѣстѣ лѣса н дичь, дикари жили н охотились тамъ, пока вповь но подступала къ нимъ та же сила. Сначала правительство про</w:t>
        <w:softHyphen/>
        <w:t>давало свободныя земли огромными частями, иногда даже въ пятьдесятъ тырячь десятинъ, по потомъ приняло другую, нынѣ существующую, систему, а именно : продаетъ небольшими участками; земли снимаются на планъ, подраздѣляются на участки, изъ которыхъ наименьшую еди</w:t>
        <w:softHyphen/>
        <w:t>ницу составляетъ такъ-пазываемый квартъ или полкварта (около 60 или 30 десятинъ). За опредѣленную сумму продаютъ каждый годъ съ пу</w:t>
        <w:softHyphen/>
        <w:t>бличнаго торга, извѣстныя количества земель ; желающіе иріобрѣ-</w:t>
        <w:br w:type="page"/>
        <w:t>таютъ ихъ п колонизація подвигается. До 1820 года продажа дѣла</w:t>
        <w:softHyphen/>
        <w:t xml:space="preserve">лась на кредитъ, но это давало поводъ къ </w:t>
      </w:r>
      <w:r>
        <w:rPr>
          <w:smallCaps/>
          <w:spacing w:val="0"/>
          <w:w w:val="100"/>
          <w:position w:val="0"/>
          <w:sz w:val="20"/>
          <w:szCs w:val="20"/>
          <w:shd w:val="clear" w:color="auto" w:fill="auto"/>
          <w:lang w:val="ru-RU" w:eastAsia="ru-RU" w:bidi="ru-RU"/>
        </w:rPr>
        <w:t>фиктивнымъ</w:t>
      </w:r>
      <w:r>
        <w:rPr>
          <w:spacing w:val="0"/>
          <w:w w:val="100"/>
          <w:position w:val="0"/>
          <w:sz w:val="20"/>
          <w:szCs w:val="20"/>
          <w:shd w:val="clear" w:color="auto" w:fill="auto"/>
          <w:lang w:val="ru-RU" w:eastAsia="ru-RU" w:bidi="ru-RU"/>
        </w:rPr>
        <w:t xml:space="preserve"> перекупкамъ н ажіотажу, и потому принята система продавать на чистыя деньги. Случалось однакожь, что въ отдаленныхъ мѣстахъ нѣкоторые выход</w:t>
        <w:softHyphen/>
        <w:t>цы поселялись даромъ, не заплатя денегъ; купившій участокъ имѣетъ право согнать ихъ, но они, усѣвшись, обзаведясь, отстаиваютъ себя часто сплою, п такимъ-образомъ пользуются окружающею ихъ дикостью, почитая плодъ своего труда выше правъ Федераціи. Спекуляторы из</w:t>
        <w:softHyphen/>
        <w:t>бѣгаютъ впрочемъ столкновеній съ шіми. Изъ назиачениыхъ вь про</w:t>
        <w:softHyphen/>
        <w:t>дажу земель, пзвѣстпая часть посвящается въ пользу народныхъ школъ того Шт ■ата, въ которомъ находятся проданныя зсмлп.</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Эти земли отдаленныя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сильно дѣйствующія на воображеніе про- мышленнковъ, служатъ предметомъ значительныхъ спекуляцій, а бы</w:t>
        <w:softHyphen/>
        <w:t>строе возникновеніе нѣкоторыхъ новѣйшихъ городовъ создаетъ и под</w:t>
        <w:softHyphen/>
        <w:t xml:space="preserve">держиваетъ надежду, что на новыхъ земляхъ могутъ скоро явиться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еще города. Отъ этого участки земли въ мѣстахъ удобныхъ по сво</w:t>
        <w:softHyphen/>
        <w:t>ему положенію для скораго развитія промыіплспостн, перепродаются на биржахъ. Одио время, въ Нью-Йоркѣ продавали такихъ городскихъ участковъ для поселенія двухъ милыіонопъ человѣкъ; въ Нью-Орлеанѣ— па мпльііонь жителей и нр. Часто эти участки, представляющіе буду</w:t>
        <w:softHyphen/>
        <w:t>щіе города, носятъ даже назпаніе кварталовъ; здѣсь—пристань на рѣ</w:t>
        <w:softHyphen/>
        <w:t xml:space="preserve">кѣ, тамъ биржа н т. л., но, пока, все это лишь пустыя, хотя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пло</w:t>
        <w:softHyphen/>
        <w:t>дородныя пространства и тамъ, гдѣ купонъ представляетъ, на-примѣръ, биржу—растетъ еще лѣсъ. Биржевая игра, пользуясь воображеніемъ п промыіллспою страстью, перепродаетъ бумаги, представляющія Фанта</w:t>
        <w:softHyphen/>
        <w:t>стически будущія богатства и владѣпія. Это обстоятельство особенно любопытно, какъ характеристическая черта, изобличающая исобыкповеп- ную вѣру пъ промыпілепые успѣхи страны.</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Весьма-важную роль во всей промышлепой дѣятельности Сѣверо- Амсриканцсвъ играютъ желѣзныя дороги. «Лигло-Амсрикавсцъ влюб</w:t>
        <w:softHyphen/>
        <w:t>ленъ въ желѣзныя дороги», говоритъ Мишель Шевалье, «онѣ доставля</w:t>
        <w:softHyphen/>
        <w:t>ютъ ему высшее для него блаженство—быстроту, побѣждающую гре</w:t>
        <w:softHyphen/>
        <w:t>мя п пространство ; а притомъ онъ знаетъ еще, что этотъ родъ со</w:t>
        <w:softHyphen/>
        <w:t>общеній особенно-удобенъ для огромныхъ пространствъ сго страны, бб.іыисю частію плоской , богатой лѣсомъ, и, слѣдовательно, дающеіі возможность сооружать дорогп этп дешево.»</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По послѣднимъ печатнымъ свѣдѣніямъ о желѣзныхъ дорогахъ Сое- дппенпыхъ-Штатовъ, общее протяженіе существующихъ линій (нс считая разныхъ пс длинныхъ дорогъ, проведенныхъ къ копямъ камен</w:t>
        <w:softHyphen/>
        <w:t>наго угля), составляетъ на нашу мѣру 6,940 верстъ, изъ которыхъ 5,483 версты построены съ 1835 года. Вссьма-немногія изъ лнвііі пред</w:t>
        <w:softHyphen/>
        <w:t>приняты были съ цѣлью составить пзъ ппхъ общую систематическую сѣть. Развитіе промыш.іепагб движенія вызываетъ па устроеніе желѣз</w:t>
        <w:softHyphen/>
        <w:t>ной дороги между двумя пунктами ; съ открытіемъ ея быстро увели</w:t>
        <w:softHyphen/>
        <w:t xml:space="preserve">чивается окрестное торговое двнжеиіе, создается множество новыхъ, до-сихъ-норъ нс существовавшихъ нромышлевыхъ занятія п требуетъ </w:t>
      </w:r>
      <w:r>
        <w:rPr>
          <w:smallCaps/>
          <w:spacing w:val="0"/>
          <w:w w:val="100"/>
          <w:position w:val="0"/>
          <w:sz w:val="20"/>
          <w:szCs w:val="20"/>
          <w:shd w:val="clear" w:color="auto" w:fill="auto"/>
          <w:lang w:val="ru-RU" w:eastAsia="ru-RU" w:bidi="ru-RU"/>
        </w:rPr>
        <w:t>линій</w:t>
      </w:r>
      <w:r>
        <w:rPr>
          <w:spacing w:val="0"/>
          <w:w w:val="100"/>
          <w:position w:val="0"/>
          <w:sz w:val="20"/>
          <w:szCs w:val="20"/>
          <w:shd w:val="clear" w:color="auto" w:fill="auto"/>
          <w:lang w:val="ru-RU" w:eastAsia="ru-RU" w:bidi="ru-RU"/>
        </w:rPr>
        <w:t xml:space="preserve"> дальнѣйшихъ ; ііромышлеиая дѣятельность ловитъ эту нотрсб-</w:t>
        <w:br w:type="page"/>
        <w:t>постъ, составляются попые проекты и лпляются новыя лппіи желѣз</w:t>
        <w:softHyphen/>
        <w:t xml:space="preserve">ныхъ дорогъ. Желѣзныя дороги строились въ Сосдппснпыхъ-ІПтатахъ компаніями п,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этомъ отношеніи, банки играла, какъ увидимъ далѣе, важную роль. Теперь большая часть существующихъ линііі находится во взаимной связи и можетъ почесться одною огромною сѣтью, кото</w:t>
        <w:softHyphen/>
        <w:t>рая связываетъ большіе города, торговые пункты , тянется многими вѣтвями параллельно съ берегомъ Океана п соединяетъ гавани Океана съ внутренностью страны. Вслѣдъ за тѣмъ, какъ американская про- ммшлепость, проникаетъ далѣе въ страну, являются и проекты желѣз</w:t>
        <w:softHyphen/>
        <w:t xml:space="preserve">ныхъ дорогъ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каналовъ ; составить проектъ повоіі желѣзной доро</w:t>
        <w:softHyphen/>
        <w:t>ги и стараться всѣми силами рсализпровать его — страсть Амери</w:t>
        <w:softHyphen/>
        <w:t>канца. Недавно одинъ нью-йоркскій гражданинъ представилъ прави</w:t>
        <w:softHyphen/>
        <w:t>тельству просьбу объ уступкѣ ему общественныхъ земель для соору</w:t>
        <w:softHyphen/>
        <w:t>женія желѣзной дороги отъ озера Мичигана черезъ Камснистыя-Горы и Орегонъ до берега Восточнаго-Оксана, т.-е.',— дороги, которая должна перерѣзать весь материкъ н соединиться съ существующими уже ли</w:t>
        <w:softHyphen/>
        <w:t>ніями, связать огромной артеріей два океана , открыть поиыіі , крат</w:t>
        <w:softHyphen/>
        <w:t>чайшій путь для Европы въ Китай и пр. и пр. Смѣлость подобныхъ предпріятій, страстная дѣятельность Англо-Американцевъ, и постоян</w:t>
        <w:softHyphen/>
        <w:t>ное приближеніе нхъ къ другой сторонѣ материка—берегамъ Восточ- паго-Оксапа, невольно даютъ просторъ воображенію п позволяютъ ду</w:t>
        <w:softHyphen/>
        <w:t>мать о той будущности, которая суждена Сѣверноіі-Амернкѣ п должна, ѵожстъ-быть, измѣнить всѣ торговыя отношенія Европы.</w:t>
      </w:r>
    </w:p>
    <w:p>
      <w:pPr>
        <w:pStyle w:val="Style16"/>
        <w:keepNext w:val="0"/>
        <w:keepLines w:val="0"/>
        <w:widowControl w:val="0"/>
        <w:shd w:val="clear" w:color="auto" w:fill="auto"/>
        <w:bidi w:val="0"/>
        <w:spacing w:before="0" w:after="0" w:line="252" w:lineRule="auto"/>
        <w:ind w:left="0" w:right="0" w:firstLine="220"/>
        <w:rPr>
          <w:sz w:val="20"/>
          <w:szCs w:val="20"/>
        </w:rPr>
        <w:sectPr>
          <w:headerReference w:type="even" r:id="rId235"/>
          <w:headerReference w:type="default" r:id="rId236"/>
          <w:headerReference w:type="first" r:id="rId237"/>
          <w:pgSz w:w="8283" w:h="13948"/>
          <w:pgMar w:top="1157" w:left="576" w:right="508" w:bottom="988" w:header="0" w:footer="3" w:gutter="0"/>
          <w:cols w:space="720"/>
          <w:noEndnote/>
          <w:titlePg/>
          <w:rtlGutter w:val="0"/>
          <w:docGrid w:linePitch="360"/>
        </w:sectPr>
      </w:pPr>
      <w:r>
        <w:rPr>
          <w:spacing w:val="0"/>
          <w:w w:val="100"/>
          <w:position w:val="0"/>
          <w:sz w:val="20"/>
          <w:szCs w:val="20"/>
          <w:shd w:val="clear" w:color="auto" w:fill="auto"/>
          <w:lang w:val="ru-RU" w:eastAsia="ru-RU" w:bidi="ru-RU"/>
        </w:rPr>
        <w:t>Водяные пути въ Соедннснпыхъ-Шгатахъ съ своей стороны пред</w:t>
        <w:softHyphen/>
        <w:t>ставляютъ большія удобства для сообщенія; канавы и пароходство по</w:t>
        <w:softHyphen/>
        <w:t>стоянно повсюду распространяются. Въ эпоху освобожденія изъ-подъ владычества Англіи, Соедннеиныс-Штаты были колоніей тянувшейся вдоль берега Атлаитнчсскаго-Океапа, и тогда уже заботились о томъ, чтобъ связать себя каналами и открыть посредствомъ ихъ удобное со</w:t>
        <w:softHyphen/>
        <w:t>общеніе съ отдаленными внутренними землями. Вашингтонъ проекти</w:t>
        <w:softHyphen/>
        <w:t>ровалъ капалъ, который не могъ, однакожъ, тогда осуществиться по недостатку средствъ ; дѣлались н еще разныя попытки , но тѣмъ не менѣе въ началѣ ныиѣшнлго столѣтія Сосдниеииые-Штаты были еще вссьма-бѣдны капаламп и сообщеніе производилось по рѣкамъ и кабо</w:t>
        <w:softHyphen/>
        <w:t xml:space="preserve">тажемъ вдоль берега. Когда въ 1812 году, во время войны, англійскій </w:t>
      </w:r>
      <w:r>
        <w:rPr>
          <w:smallCaps/>
          <w:spacing w:val="0"/>
          <w:w w:val="100"/>
          <w:position w:val="0"/>
          <w:sz w:val="20"/>
          <w:szCs w:val="20"/>
          <w:shd w:val="clear" w:color="auto" w:fill="auto"/>
          <w:lang w:val="ru-RU" w:eastAsia="ru-RU" w:bidi="ru-RU"/>
        </w:rPr>
        <w:t>флотъ</w:t>
      </w:r>
      <w:r>
        <w:rPr>
          <w:spacing w:val="0"/>
          <w:w w:val="100"/>
          <w:position w:val="0"/>
          <w:sz w:val="20"/>
          <w:szCs w:val="20"/>
          <w:shd w:val="clear" w:color="auto" w:fill="auto"/>
          <w:lang w:val="ru-RU" w:eastAsia="ru-RU" w:bidi="ru-RU"/>
        </w:rPr>
        <w:t xml:space="preserve"> блокировалъ американскія гавани, и прервалъ каботажное сооб</w:t>
        <w:softHyphen/>
        <w:t>щеніе вдоль берега, то Соедппеппые-Штаты не могли даже съ удоб</w:t>
        <w:softHyphen/>
        <w:t>ствомъ сообщаться между собою; изъ Штата въ Штатъ, съ сѣвера на юпь сообщеніе было остановлено; торговля отъ этого ужасно постра</w:t>
        <w:softHyphen/>
        <w:t xml:space="preserve">дала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множество торговыхъ домовъ обанкротилось. Такое несчастіе было для Американцевъ сильнымъ урономъ и поощреніемъ, п съ воз</w:t>
        <w:softHyphen/>
        <w:t>становленіемъ мира стали сильнѣе заботиться о канализаціи , пе жа</w:t>
        <w:softHyphen/>
        <w:t>лѣя для этого средствъ : Нью-Йоркскій-Штатъ, имѣвшій тогда не бо</w:t>
        <w:softHyphen/>
        <w:t>лѣе 1,300,000 жителей, началъ рыть въ 1817 году каналъ изъ Ныо- Иорка къ озеру Эріэ на протяженіи 586 верстъ. Огромность предпрія</w:t>
        <w:softHyphen/>
        <w:t>тія возбуждала недовѣріе самыхъ сильныхъ приверженцевъ путей со</w:t>
        <w:softHyphen/>
        <w:t xml:space="preserve">общенія; санъ )Ке&lt;і&gt;срсопъ утверждалъ, что только черезъ столѣтіе </w:t>
      </w:r>
    </w:p>
    <w:p>
      <w:pPr>
        <w:pStyle w:val="Style16"/>
        <w:keepNext w:val="0"/>
        <w:keepLines w:val="0"/>
        <w:widowControl w:val="0"/>
        <w:shd w:val="clear" w:color="auto" w:fill="auto"/>
        <w:bidi w:val="0"/>
        <w:spacing w:before="0" w:after="0" w:line="252" w:lineRule="auto"/>
        <w:ind w:left="0" w:right="0" w:firstLine="220"/>
        <w:rPr>
          <w:sz w:val="20"/>
          <w:szCs w:val="20"/>
        </w:rPr>
      </w:pPr>
      <w:r>
        <w:rPr>
          <w:spacing w:val="0"/>
          <w:w w:val="100"/>
          <w:position w:val="0"/>
          <w:sz w:val="20"/>
          <w:szCs w:val="20"/>
          <w:shd w:val="clear" w:color="auto" w:fill="auto"/>
          <w:lang w:val="ru-RU" w:eastAsia="ru-RU" w:bidi="ru-RU"/>
        </w:rPr>
        <w:t>развѣ можно было думать о подобномъ предпріятіи, ио дѣло востор</w:t>
        <w:softHyphen/>
        <w:t>жествовало вопреки всѣмъ возгласамъ, п 1Іыо-11оркскіі1-1,Ітатъ черезъ восемь лѣтъ, въ 1825 году, окончилъ этотъ капалъ. Предпріятіе это было, но огромностп своеіі, первымъ важнымъ сооруженіемъ, поло</w:t>
        <w:softHyphen/>
        <w:t>жившимъ основаніе всѣмъ послѣдующимъ ; къ сооруженному каналу скоро начали присоединяться вѣтви, н нынѣ одинъ Нью-Иоркскііі- НІтатъ имѣетъ восемнадцать каналовъ слишкомъ на 1,500 верстъ про</w:t>
        <w:softHyphen/>
        <w:t>тяженія. Съ открытіемъ капала открылась возможность сбыта для от</w:t>
        <w:softHyphen/>
        <w:t>даленныхъ отъ моря, западныхъ земель ; вся внутренняя страна, ле</w:t>
        <w:softHyphen/>
        <w:t>жащая на западъ отъ озера Эріа, дотолѣ глухая, оживилась ч быстро заселилась: тамъ явилась промышлсность, выросли города и деревни; самъ Нью-Норкъ увеличился И сдѣлался однимъ изъ главиыхъ торго</w:t>
        <w:softHyphen/>
        <w:t>выхъ пунктовъ міра : въ десять лѣтъ число его жителей умножилось на 80,000. Но скоро потомъ промыиілеиое движеніе на этомъ пути уве</w:t>
        <w:softHyphen/>
        <w:t>личилось уже до такоіі степени, что каналъ этотъ не удовлетворяетъ требованіемъ торговли, несмотря на усиленную шлюзную систему ; товаровъ и путсшествеиіпіковъ прибываетъ слишкомъ-много, сооб</w:t>
        <w:softHyphen/>
        <w:t xml:space="preserve">щеніе загромождается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послѣдпс-прнбывшіе должны ожидать. По</w:t>
        <w:softHyphen/>
        <w:t>этому рядомъ съ каналомъ, вдоль его устраиваются желѣзныя доро</w:t>
        <w:softHyphen/>
        <w:t xml:space="preserve">ги, которыя соііерннчсстиуютъ съ водяными сообщеніями и въ свою очередь способствуютъ усиленію движенія. Пути сообщенія всегда и вездѣ бываютъ вмѣстѣ и ііріічнпою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слѣдствіемъ ііромі.пиленаго раз</w:t>
        <w:softHyphen/>
        <w:t>витія; вызванные нуждами промышлепости, они въ свою очередь вы</w:t>
        <w:softHyphen/>
        <w:t xml:space="preserve">зываютъ къ жизни промыш.іеііыл силы дотолѣ не существовавшія, пли нс имѣвшія выхода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примѣненія; большею частію, при сооруже</w:t>
        <w:softHyphen/>
        <w:t>ніи путп, нельзя пп разсчитать, пн предвидѣть тою усиленія дѣятель</w:t>
        <w:softHyphen/>
        <w:t>ности, которая явится въ-нослѣдстиін.</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Слишкомъ-долго было бы исчислять всѣ вырытые въ Сослбнеиныхъ- Штатахъ каналы и всѣ послѣдствія, нми произведенныя. Приведенный примѣръ Нью-Йоркскаго капала достаточно показываетъ предпріимчи</w:t>
        <w:softHyphen/>
        <w:t xml:space="preserve">вость Сѣнеро-А.черпкаііцевъ н быстрое развитіе нхъ промышлепости. П&lt; шсп.іьванскііі- 111 татъ имѣетъ 15 каиаловъ , иа протяженіи до 2,000 верстъ. </w:t>
      </w:r>
      <w:r>
        <w:rPr>
          <w:smallCaps/>
          <w:spacing w:val="0"/>
          <w:w w:val="100"/>
          <w:position w:val="0"/>
          <w:sz w:val="20"/>
          <w:szCs w:val="20"/>
          <w:shd w:val="clear" w:color="auto" w:fill="auto"/>
          <w:lang w:val="ru-RU" w:eastAsia="ru-RU" w:bidi="ru-RU"/>
        </w:rPr>
        <w:t>Одинъ</w:t>
      </w:r>
      <w:r>
        <w:rPr>
          <w:spacing w:val="0"/>
          <w:w w:val="100"/>
          <w:position w:val="0"/>
          <w:sz w:val="20"/>
          <w:szCs w:val="20"/>
          <w:shd w:val="clear" w:color="auto" w:fill="auto"/>
          <w:lang w:val="ru-RU" w:eastAsia="ru-RU" w:bidi="ru-RU"/>
        </w:rPr>
        <w:t xml:space="preserve"> изъ самыхъ мо.юдыхз, Штатовъ—Огіо, имѣетъ 17 кана</w:t>
        <w:softHyphen/>
        <w:t xml:space="preserve">ловъ, составляющихъ до 1,000 верстъ протяженія. Всѣ каналы эти </w:t>
      </w:r>
      <w:r>
        <w:rPr>
          <w:spacing w:val="0"/>
          <w:w w:val="100"/>
          <w:position w:val="0"/>
          <w:sz w:val="22"/>
          <w:szCs w:val="22"/>
          <w:shd w:val="clear" w:color="auto" w:fill="auto"/>
          <w:lang w:val="ru-RU" w:eastAsia="ru-RU" w:bidi="ru-RU"/>
        </w:rPr>
        <w:t xml:space="preserve">соединяютъ </w:t>
      </w:r>
      <w:r>
        <w:rPr>
          <w:spacing w:val="0"/>
          <w:w w:val="100"/>
          <w:position w:val="0"/>
          <w:sz w:val="20"/>
          <w:szCs w:val="20"/>
          <w:shd w:val="clear" w:color="auto" w:fill="auto"/>
          <w:lang w:val="ru-RU" w:eastAsia="ru-RU" w:bidi="ru-RU"/>
        </w:rPr>
        <w:t>главнѣйшіе бассейны п ставятъ въ сообщенія отдаленныя мѣстности пространнаго амерпкапскаго материка ; въ нѣкоторыхъ мѣ</w:t>
        <w:softHyphen/>
        <w:t>стахъ два конца канала связываются желѣзною дорогою и, такимъ-об</w:t>
        <w:softHyphen/>
        <w:t>разомъ, искусственная линія сообщенія тянется черезъ огромное про</w:t>
        <w:softHyphen/>
        <w:t>странство. Общее протяженіе всѣхъ существующихъ н оканчиваемыхъ каналовъ составляетъ болѣе десяти тысячъ верстъ (</w:t>
      </w:r>
      <w:r>
        <w:rPr>
          <w:spacing w:val="0"/>
          <w:w w:val="100"/>
          <w:position w:val="0"/>
          <w:sz w:val="20"/>
          <w:szCs w:val="20"/>
          <w:shd w:val="clear" w:color="auto" w:fill="auto"/>
          <w:lang w:val="ru-RU" w:eastAsia="ru-RU" w:bidi="ru-RU"/>
        </w:rPr>
        <w:footnoteReference w:id="6"/>
      </w:r>
      <w:r>
        <w:rPr>
          <w:spacing w:val="0"/>
          <w:w w:val="100"/>
          <w:position w:val="0"/>
          <w:sz w:val="20"/>
          <w:szCs w:val="20"/>
          <w:shd w:val="clear" w:color="auto" w:fill="auto"/>
          <w:lang w:val="ru-RU" w:eastAsia="ru-RU" w:bidi="ru-RU"/>
        </w:rPr>
        <w:t>), а капиталъ упо- требденныіі па .сооруженіе этихъ каналовъ приноситъ проценты, кото</w:t>
        <w:softHyphen/>
        <w:t>рые выручаются сборомъ за прохожденіе но каналамъ.</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Съ пзобрѣтеніемъ паровоіі машины и усовершенствованіемъ паро</w:t>
        <w:softHyphen/>
        <w:t>ходства, всѣ суда, съ большою медленностью перевозившія по огром-</w:t>
        <w:br w:type="page"/>
      </w:r>
      <w:r>
        <w:rPr>
          <w:smallCaps/>
          <w:spacing w:val="0"/>
          <w:w w:val="100"/>
          <w:position w:val="0"/>
          <w:sz w:val="20"/>
          <w:szCs w:val="20"/>
          <w:shd w:val="clear" w:color="auto" w:fill="auto"/>
          <w:lang w:val="ru-RU" w:eastAsia="ru-RU" w:bidi="ru-RU"/>
        </w:rPr>
        <w:t>ііымь</w:t>
      </w:r>
      <w:r>
        <w:rPr>
          <w:spacing w:val="0"/>
          <w:w w:val="100"/>
          <w:position w:val="0"/>
          <w:sz w:val="20"/>
          <w:szCs w:val="20"/>
          <w:shd w:val="clear" w:color="auto" w:fill="auto"/>
          <w:lang w:val="ru-RU" w:eastAsia="ru-RU" w:bidi="ru-RU"/>
        </w:rPr>
        <w:t xml:space="preserve"> американскимъ рѣкамъ путешественниковъ п товары, были за</w:t>
        <w:softHyphen/>
        <w:t>мѣнены пароходами. До распространенія пароходства, земледѣльческія произведенія внутреннихъ страна» спускались по рѣкамъ на плоскодон</w:t>
        <w:softHyphen/>
        <w:t>ныхъ судахъ, а когда суда эти поднимались вверхъ по рѣкамъ на па</w:t>
        <w:softHyphen/>
        <w:t>русахъ или веслахъ, то употребляли отъ.ста до двухсотъ диеіі для переѣзда, который совершается теперь дней въ десять плп пятнадцать. Отъ трудности и долговременности сообщенія, жители отдаленныхъ внутреннихъ Штатовъ, отдѣленные огромными пространствами, сохра</w:t>
        <w:softHyphen/>
        <w:t xml:space="preserve">няли суровость въ жизни, и народная поговорка долго называла кеи- тукіііекаго колониста </w:t>
      </w:r>
      <w:r>
        <w:rPr>
          <w:i/>
          <w:iCs/>
          <w:spacing w:val="0"/>
          <w:w w:val="100"/>
          <w:position w:val="0"/>
          <w:sz w:val="20"/>
          <w:szCs w:val="20"/>
          <w:shd w:val="clear" w:color="auto" w:fill="auto"/>
          <w:lang w:val="ru-RU" w:eastAsia="ru-RU" w:bidi="ru-RU"/>
        </w:rPr>
        <w:t>по.іу-лоиіагіыо, поЛу-крокодпломъ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hall'-liorse, </w:t>
      </w:r>
      <w:r>
        <w:rPr>
          <w:spacing w:val="0"/>
          <w:w w:val="100"/>
          <w:position w:val="0"/>
          <w:sz w:val="20"/>
          <w:szCs w:val="20"/>
          <w:shd w:val="clear" w:color="auto" w:fill="auto"/>
          <w:lang w:val="fr-FR" w:eastAsia="fr-FR" w:bidi="fr-FR"/>
        </w:rPr>
        <w:t xml:space="preserve">hall-alligator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Нынѣ перевозъ товаровъ изъ Нью-Орлеана въ Цин</w:t>
        <w:softHyphen/>
        <w:t>циннати, т.-с., отъ моря въ отдалеппую внутренность Соедипснныхъ- III готовъ дѣлается быстро н провозная плата умспынп.іась противъ прежняго болѣе чѣмъ въ пятнадцать разъ. Какъ н все прочее, паро</w:t>
        <w:softHyphen/>
        <w:t>ходы распространились въ Америкѣ весьма-скоро; первый, вссьма-не- совсршсннміі еще пароходъ, явился па водахъ Мнсснсвнп н Огіо въ 1811 году; черезъ двадцать-пять лѣтъ было ихъ на этпхъ рѣкахъ уже 240; всѣ вмѣстѣ поднимали оіш въ одинъ разъ 64,000 тоннъ грѵза (тонна — 62‘/, нуда) н, слѣдовательно, сдѣлались проводниками обшпрнѣіішеіі торговли между моремъ н внутренними штатами. На всѣхъ прочнхз» волахъ не замедлили также явиться пароходы, перевозящіе огромныя массы товаровъ. Мишель Шевалье приводитъ таблицу, изъ котороіі оказывается, что въ концѣ 1834 года, вообще всѣхъ пароходовъ, при</w:t>
        <w:softHyphen/>
        <w:t>надлежащихъ какъ приморскимъ, такъ и пнутрепниыъ Штатамъ, было 623 (съ-тЬкъ-поръ, разумѣется, число пхъ умножилось) п груза могли онн поднимать въ одинъ разъ до 160,000 тоннъ, тогда-какъ даже Англія въ ту же эпоху имѣла вообще всѣхъ пароходовъ 480. Движе</w:t>
        <w:softHyphen/>
        <w:t>ніе американскихъ пароходовъ не останавливается круглый годъ; без- осгапопочно перевозятъ они пассажировъ и товары и поэтому можно судить, какіе громадные грузы составляетъ сѣверо-американская торгов</w:t>
        <w:softHyphen/>
        <w:t>ля, а соперничество понижаетъ до краннаго предѣла дешевизну ихъ</w:t>
      </w:r>
    </w:p>
    <w:p>
      <w:pPr>
        <w:pStyle w:val="Style16"/>
        <w:keepNext w:val="0"/>
        <w:keepLines w:val="0"/>
        <w:widowControl w:val="0"/>
        <w:shd w:val="clear" w:color="auto" w:fill="auto"/>
        <w:bidi w:val="0"/>
        <w:spacing w:before="0" w:after="0" w:line="252" w:lineRule="auto"/>
        <w:ind w:left="0" w:right="0" w:firstLine="0"/>
        <w:jc w:val="left"/>
        <w:rPr>
          <w:sz w:val="20"/>
          <w:szCs w:val="20"/>
        </w:rPr>
      </w:pPr>
      <w:r>
        <w:rPr>
          <w:spacing w:val="0"/>
          <w:w w:val="100"/>
          <w:position w:val="0"/>
          <w:sz w:val="20"/>
          <w:szCs w:val="20"/>
          <w:shd w:val="clear" w:color="auto" w:fill="auto"/>
          <w:lang w:val="ru-RU" w:eastAsia="ru-RU" w:bidi="ru-RU"/>
        </w:rPr>
        <w:t>перевоза.</w:t>
      </w:r>
    </w:p>
    <w:p>
      <w:pPr>
        <w:pStyle w:val="Style16"/>
        <w:keepNext w:val="0"/>
        <w:keepLines w:val="0"/>
        <w:widowControl w:val="0"/>
        <w:shd w:val="clear" w:color="auto" w:fill="auto"/>
        <w:bidi w:val="0"/>
        <w:spacing w:before="0" w:after="0" w:line="252" w:lineRule="auto"/>
        <w:ind w:left="0" w:right="0" w:firstLine="240"/>
        <w:jc w:val="left"/>
        <w:rPr>
          <w:sz w:val="20"/>
          <w:szCs w:val="20"/>
        </w:rPr>
      </w:pPr>
      <w:r>
        <w:rPr>
          <w:spacing w:val="0"/>
          <w:w w:val="100"/>
          <w:position w:val="0"/>
          <w:sz w:val="20"/>
          <w:szCs w:val="20"/>
          <w:shd w:val="clear" w:color="auto" w:fill="auto"/>
          <w:lang w:val="ru-RU" w:eastAsia="ru-RU" w:bidi="ru-RU"/>
        </w:rPr>
        <w:t>«Пароходы, ходящіе но рѣкамъ Занадныхъ-Штаговъ—говорить Ми</w:t>
        <w:softHyphen/>
        <w:t>шель Шевалье— похожи на большіе дома въ два этажа. Во внутрен</w:t>
        <w:softHyphen/>
        <w:t xml:space="preserve">немъ убранствѣ имъ много щегольства, котог.оз вообще существусп. въ амерііканскнхз» судахъ; мёблировапм опп съ роскошью,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наружный видъ ихъ необыкновенно красивъ. Число путешественниковъ, переѣз</w:t>
        <w:softHyphen/>
        <w:t>жающихъ па этихъ пароходахъ, весьма-велико, и на каждомъ изъ нихъ всегда толпа и даже тѣснота. Прежде, путешествіе но рѣкамъ но внутрь страны было чѣмъ-то въ родѣ путешествія Аргонавтовъ; нынѣ это вещь самая легкая н дешевая.»</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По самой недавности возникновенія своего, по огромнымъ простран</w:t>
        <w:softHyphen/>
        <w:t xml:space="preserve">ствамъ плодородной н лѣсистой почвы, главная нромышленость </w:t>
      </w:r>
      <w:r>
        <w:rPr>
          <w:spacing w:val="0"/>
          <w:w w:val="100"/>
          <w:position w:val="0"/>
          <w:sz w:val="22"/>
          <w:szCs w:val="22"/>
          <w:shd w:val="clear" w:color="auto" w:fill="auto"/>
          <w:lang w:val="ru-RU" w:eastAsia="ru-RU" w:bidi="ru-RU"/>
        </w:rPr>
        <w:t xml:space="preserve">Сое- </w:t>
      </w:r>
      <w:r>
        <w:rPr>
          <w:spacing w:val="0"/>
          <w:w w:val="100"/>
          <w:position w:val="0"/>
          <w:sz w:val="20"/>
          <w:szCs w:val="20"/>
          <w:shd w:val="clear" w:color="auto" w:fill="auto"/>
          <w:lang w:val="ru-RU" w:eastAsia="ru-RU" w:bidi="ru-RU"/>
        </w:rPr>
        <w:t>дпнснпыхъ-Ш татовъ должна была состоять преимущественно въ про</w:t>
        <w:softHyphen/>
      </w:r>
      <w:r>
        <w:br w:type="page"/>
      </w:r>
    </w:p>
    <w:p>
      <w:pPr>
        <w:pStyle w:val="Style16"/>
        <w:keepNext w:val="0"/>
        <w:keepLines w:val="0"/>
        <w:widowControl w:val="0"/>
        <w:shd w:val="clear" w:color="auto" w:fill="auto"/>
        <w:bidi w:val="0"/>
        <w:spacing w:before="0" w:after="0" w:line="252" w:lineRule="auto"/>
        <w:ind w:left="0" w:right="0" w:firstLine="240"/>
        <w:rPr>
          <w:sz w:val="20"/>
          <w:szCs w:val="20"/>
        </w:rPr>
        <w:sectPr>
          <w:headerReference w:type="even" r:id="rId238"/>
          <w:headerReference w:type="default" r:id="rId239"/>
          <w:headerReference w:type="first" r:id="rId240"/>
          <w:pgSz w:w="8283" w:h="13948"/>
          <w:pgMar w:top="1157" w:left="576" w:right="508" w:bottom="988" w:header="0" w:footer="3" w:gutter="0"/>
          <w:cols w:space="720"/>
          <w:noEndnote/>
          <w:titlePg/>
          <w:rtlGutter w:val="0"/>
          <w:docGrid w:linePitch="360"/>
        </w:sectPr>
      </w:pPr>
      <w:r>
        <w:rPr>
          <w:spacing w:val="0"/>
          <w:w w:val="100"/>
          <w:position w:val="0"/>
          <w:sz w:val="20"/>
          <w:szCs w:val="20"/>
          <w:shd w:val="clear" w:color="auto" w:fill="auto"/>
          <w:lang w:val="ru-RU" w:eastAsia="ru-RU" w:bidi="ru-RU"/>
        </w:rPr>
        <w:t>поведеніяхъ земледѣльческихъ, которыя « были, дѣйствительно, глав</w:t>
        <w:softHyphen/>
        <w:t>нымъ источникомъ процпѣтапія п обогащенія. Различіе въ климатѣ н почвѣ обусловливаетъ разнообразіе произведеній : Сѣверпые Штаты производятъ пшеницу и другіе, свойственные этой полосѣ, хлѣба ; Южные — хлопчатую бумагу, требованіе на которую сжегодпо уве</w:t>
        <w:softHyphen/>
        <w:t>личивается въ Европѣ, табакъ, сарачниское пшено, и проч. Въ океа</w:t>
        <w:softHyphen/>
        <w:t>нѣ и рѣкахъ производится большое рыболовство, а обширные луга и лѣса доставляютъ средство къ скотоводству и звѣроловству : соленая ры</w:t>
        <w:softHyphen/>
        <w:t>ба, мясо, пушные товары, кожи, лѣсъ, и проч. составляютъ богатую статью отпускной торговли. Производство и вывозъ хлѣба постоянно увеличиваются и снабжаютъ европейскіе рынки этимъ, всегда нужнымъ, продуктомъ. Ежегодный вывозъ вообще разныхъ продуктовъ считается на сумму отъ 112 до 115 мнльпоновъ руб. сер. ; независимо отъ этого внутреннее потребленіе весьма-велико отъ образа жизни всего населенія и, слѣдовательно, внутренняя торговля представляетъ огром</w:t>
        <w:softHyphen/>
        <w:t>ныя суммы. Въ послѣднее время, т.-с., преимущественно въ послѣд</w:t>
        <w:softHyphen/>
        <w:t>нее двадцати-пяти-лѣтіе, вслѣдъ за земледѣльческою промышлспостью сильно увеличилась въ Сосдинеиныхъ-Штатахъ промышленость ману- Фактурпая; число всякаго рода Фабрикъ умножается такъ быстро, что можетъ въ нѣкоторыхъ отрасляхъ перегпать мапуФактурность европей</w:t>
        <w:softHyphen/>
        <w:t xml:space="preserve">скую. Кікъ </w:t>
      </w:r>
      <w:r>
        <w:rPr>
          <w:spacing w:val="0"/>
          <w:w w:val="100"/>
          <w:position w:val="0"/>
          <w:sz w:val="20"/>
          <w:szCs w:val="20"/>
          <w:shd w:val="clear" w:color="auto" w:fill="auto"/>
          <w:lang w:val="fr-FR" w:eastAsia="fr-FR" w:bidi="fr-FR"/>
        </w:rPr>
        <w:t xml:space="preserve">un </w:t>
      </w:r>
      <w:r>
        <w:rPr>
          <w:spacing w:val="0"/>
          <w:w w:val="100"/>
          <w:position w:val="0"/>
          <w:sz w:val="20"/>
          <w:szCs w:val="20"/>
          <w:shd w:val="clear" w:color="auto" w:fill="auto"/>
          <w:lang w:val="ru-RU" w:eastAsia="ru-RU" w:bidi="ru-RU"/>
        </w:rPr>
        <w:t>обширно попроще, представляемое новыми, невоздѣлан</w:t>
        <w:softHyphen/>
        <w:t>ными еще землями, для проммін.існостп земледѣльческой, произведенія которой всегда должны находить вѣрный и выгодный сбытъ въ Евро</w:t>
        <w:softHyphen/>
        <w:t>пѣ, въ обмѣнъ за сл Фабричныя издѣлія : тѣмъ нс менѣе однакожь па- коплепіе капиталовъ вызываетъ н къ дѣятельности Фабричной, не ослаб</w:t>
        <w:softHyphen/>
        <w:t>ляя черезъ то земледѣльческой; капиталовъ достаетъ уже пато и дру</w:t>
        <w:softHyphen/>
        <w:t>гое : иасслеиіе и потребленіе увеличились ; мѣстный Фабричный про</w:t>
        <w:softHyphen/>
        <w:t>дуктъ па столько дешевле, сколько стбнтъ перевозка изъ другой части Свѣта, н нѣкоторые капиталы находятъ естественно, выгоднымъ затра</w:t>
        <w:softHyphen/>
        <w:t>чиваться въ производствѣ Фабричномъ, хотя тарифъ Соедниенныхъ-Шта- товъ, нс отстраипющій мануфактурныхъ произведеній Епроны, принялъ въ послѣднее время характеръ не охранительный для мѣстнаго мануФак- туризма, а только Фискальный, для составленія казеннаго дохода. По таможеннымъ таблицамъ, ввозъ европейскихъ продуктовъ въ Сосдннен- пые-ИІтаты значится но цѣнамъ часто болѣе, чѣмъ вывозъ. Въ наше время, когда предразсудокъ о торговомъ балансѣ болѣе по существуетъ, этотъ значущійся, по таможеннымъ таблицамъ, перевѣсъ ввоза надъ вывозомъ по считается уже невыгоднымъ, напротивъ, большой при</w:t>
        <w:softHyphen/>
        <w:t>возъ означаетъ большое потребленіе п большую сферу торговли ; да</w:t>
        <w:softHyphen/>
        <w:t>ромъ ничего не привезутъ и, если привозятъ много, то значитъ н берутъ мпого же мѣстныхъ продуктовъ или представителей нхъ — депегъ, ко</w:t>
        <w:softHyphen/>
        <w:t>торыя выручены въ другихъ случаяхъ за тѣ же мѣстныя произведе</w:t>
        <w:softHyphen/>
        <w:t xml:space="preserve">нія. Но </w:t>
      </w:r>
      <w:r>
        <w:rPr>
          <w:spacing w:val="0"/>
          <w:w w:val="100"/>
          <w:position w:val="0"/>
          <w:sz w:val="20"/>
          <w:szCs w:val="20"/>
          <w:shd w:val="clear" w:color="auto" w:fill="auto"/>
          <w:lang w:val="fr-FR" w:eastAsia="fr-FR" w:bidi="fr-FR"/>
        </w:rPr>
        <w:t xml:space="preserve">non, </w:t>
      </w:r>
      <w:r>
        <w:rPr>
          <w:spacing w:val="0"/>
          <w:w w:val="100"/>
          <w:position w:val="0"/>
          <w:sz w:val="20"/>
          <w:szCs w:val="20"/>
          <w:shd w:val="clear" w:color="auto" w:fill="auto"/>
          <w:lang w:val="ru-RU" w:eastAsia="ru-RU" w:bidi="ru-RU"/>
        </w:rPr>
        <w:t>этотъ-то вывозъ денегъ н находили меркантилисты, какъ извѣстно, невыгоднымъ. Политическая экономія уничтожила уже по</w:t>
        <w:softHyphen/>
        <w:t>нятіе меркантнлпстовъ, будто надо употреблять всѣ средства для удержанія звонкой монеты; она доказала, какъ старались мы предста</w:t>
        <w:softHyphen/>
        <w:t xml:space="preserve">вить уже въ первой статьѣ, что звонкая монета приходитъ н уходитъ </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вопреки велкаго торговаго баланса и всякихъ торговыхъ ухнщрепііі; денегъ много, когда обшириа нромыш.іеная дѣятельность, требующая ихъ, какъ орудія цѣнъ и оборотовъ; онѣ приливаются, притягиваются къ такоіі промыінленостіі, потому-что оиѣ. дорого въ этомъ случаѣ цѣ</w:t>
        <w:softHyphen/>
        <w:t>нятся; п, напротивъ, нхъ мало, когда промі.пиленая дѣятельности сла</w:t>
        <w:softHyphen/>
        <w:t xml:space="preserve">ба, когда </w:t>
      </w:r>
      <w:r>
        <w:rPr>
          <w:spacing w:val="0"/>
          <w:w w:val="100"/>
          <w:position w:val="0"/>
          <w:sz w:val="20"/>
          <w:szCs w:val="20"/>
          <w:shd w:val="clear" w:color="auto" w:fill="auto"/>
          <w:lang w:val="el-GR" w:eastAsia="el-GR" w:bidi="el-GR"/>
        </w:rPr>
        <w:t>πά</w:t>
      </w:r>
      <w:r>
        <w:rPr>
          <w:spacing w:val="0"/>
          <w:w w:val="100"/>
          <w:position w:val="0"/>
          <w:sz w:val="20"/>
          <w:szCs w:val="20"/>
          <w:shd w:val="clear" w:color="auto" w:fill="auto"/>
          <w:lang w:val="ru-RU" w:eastAsia="ru-RU" w:bidi="ru-RU"/>
        </w:rPr>
        <w:t>-къ-чему, такъ-сказать, примѣниться имъ. Еслибъ и про</w:t>
        <w:softHyphen/>
        <w:t>изошло іп,-слѣдствіе какой-либо случайности внезапное скопленіе звон</w:t>
        <w:softHyphen/>
        <w:t>кой монеты въ мѣстности, не имѣющей отноептельно-развнтоіі про- мышленостп, относительнаго обилія вращающихся продуктовъ, то деньги дѣлались бы дешевы, н непремѣнно вывозилась туда, гдѣ онѣ дороги; въ этомъ выгода епскулвтора, а выгода всегда пайдстъ себѣ путь.</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Промыіплспость Соодііііснііыхъ-Шгатов ъ не иерестасгь- расти са</w:t>
        <w:softHyphen/>
        <w:t>мымъ быстрымъ образомъ ; многочисленные корабли ея ходятъ но всѣмъ морямъ, и «одержимость ихъ увеличивается ежегодно на сто ты</w:t>
        <w:softHyphen/>
        <w:t>сячи тоннъ ; какъ внутреннее потребленіе, такъ, и вывозъ постоянно умножаются. «Сѣверііал-Лмернка», говоритъ оцять Мишель Шевалье, «благословенная страна для промыніленаго народа. Когда я прибылъ изъ Европы въ Ныо-Іоркъ, то, по наружному виду населенія, каждый день казался мнѣ воскреесиьемъ; л нс видалъ лицъ изнуренныхъ, какія находимъ въ Парижѣ ; не встрѣчалъ грязныхъ, оборванныхъ Фигуръ. Всякііі былъ чисто и тепло одѣтъ ; каждая женщина имѣла со вку</w:t>
        <w:softHyphen/>
        <w:t xml:space="preserve">сомъ сдѣланные плащъ н шляпку. Чистота, порядочность, производитъ то, что женщина сохраняетъ извѣстную нѣжность, </w:t>
      </w:r>
      <w:r>
        <w:rPr>
          <w:i/>
          <w:iCs/>
          <w:spacing w:val="0"/>
          <w:w w:val="100"/>
          <w:position w:val="0"/>
          <w:sz w:val="20"/>
          <w:szCs w:val="20"/>
          <w:shd w:val="clear" w:color="auto" w:fill="auto"/>
          <w:lang w:val="ru-RU" w:eastAsia="ru-RU" w:bidi="ru-RU"/>
        </w:rPr>
        <w:t xml:space="preserve">свою жсноноснносніь. </w:t>
      </w:r>
      <w:r>
        <w:rPr>
          <w:spacing w:val="0"/>
          <w:w w:val="100"/>
          <w:position w:val="0"/>
          <w:sz w:val="20"/>
          <w:szCs w:val="20"/>
          <w:shd w:val="clear" w:color="auto" w:fill="auto"/>
          <w:lang w:val="ru-RU" w:eastAsia="ru-RU" w:bidi="ru-RU"/>
        </w:rPr>
        <w:t>ІІаіірасио стали бы вы искать, между аигдо-америкаикамя, одно изъ тѣхъ грубыхъ существъ, составляющихъ пѣчто отвратительное, сред</w:t>
        <w:softHyphen/>
        <w:t>нее между мужчиной н женщиной, которыхъ вы видите на Французскихъ городскихъ рынкахъ, н ироч.» Этоіі наружности соотвѣтствуетъ п вся прочая жизнь.</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Сосдііиеііиыс-Шгаты во внутренсмъ устройствѣ общества н про- мышленостп представляютъ, какъ извѣстно, два господствующіе типа: сѣверный и южный, т.-е. ново-англійскій и ннргііпскііі. Въ Штатахъ составляющихъ сѣверную часть, разработка земли дѣлается небольши</w:t>
        <w:softHyphen/>
        <w:t>ми Фермами; житель этоіі часто, получившій сперва въ насмѣшку на</w:t>
        <w:softHyphen/>
        <w:t xml:space="preserve">званіе </w:t>
      </w:r>
      <w:r>
        <w:rPr>
          <w:spacing w:val="0"/>
          <w:w w:val="100"/>
          <w:position w:val="0"/>
          <w:sz w:val="20"/>
          <w:szCs w:val="20"/>
          <w:shd w:val="clear" w:color="auto" w:fill="auto"/>
          <w:lang w:val="fr-FR" w:eastAsia="fr-FR" w:bidi="fr-FR"/>
        </w:rPr>
        <w:t xml:space="preserve">Yankee, </w:t>
      </w:r>
      <w:r>
        <w:rPr>
          <w:spacing w:val="0"/>
          <w:w w:val="100"/>
          <w:position w:val="0"/>
          <w:sz w:val="20"/>
          <w:szCs w:val="20"/>
          <w:shd w:val="clear" w:color="auto" w:fill="auto"/>
          <w:lang w:val="ru-RU" w:eastAsia="ru-RU" w:bidi="ru-RU"/>
        </w:rPr>
        <w:t>но потомъ облагородившій это прозвище своимъ тру</w:t>
        <w:softHyphen/>
        <w:t>домъ и образомъ жизни , сохраняетъ характеръ вынесеннаго изъ Ан</w:t>
        <w:softHyphen/>
        <w:t>гліи пуританизма ; онъ строгой нравственности , часто до суровости ; трудолюбивъ, холоденъ, разсчетлнвъ. Онъ не любитъ излишествъ роскоши, но домъ его чпетъ и удобенъ ; будь онъ богатый него</w:t>
        <w:softHyphen/>
        <w:t>ціантъ, или небогатый Фермеръ, или работникъ, ему необходимы нѣкоторыя удобства, нѣкоторая приличная обстановка въ жизни. Соб- стпеііо, этотъ-то пуританскій типъ и есть главпая основа сѣверо</w:t>
        <w:softHyphen/>
        <w:t>американскаго общества; онъ дастъ всему</w:t>
      </w:r>
      <w:r>
        <w:rPr>
          <w:spacing w:val="0"/>
          <w:w w:val="100"/>
          <w:position w:val="0"/>
          <w:sz w:val="20"/>
          <w:szCs w:val="20"/>
          <w:shd w:val="clear" w:color="auto" w:fill="auto"/>
          <w:vertAlign w:val="superscript"/>
          <w:lang w:val="ru-RU" w:eastAsia="ru-RU" w:bidi="ru-RU"/>
        </w:rPr>
        <w:t>г</w:t>
      </w:r>
      <w:r>
        <w:rPr>
          <w:spacing w:val="0"/>
          <w:w w:val="100"/>
          <w:position w:val="0"/>
          <w:sz w:val="20"/>
          <w:szCs w:val="20"/>
          <w:shd w:val="clear" w:color="auto" w:fill="auto"/>
          <w:lang w:val="ru-RU" w:eastAsia="ru-RU" w:bidi="ru-RU"/>
        </w:rPr>
        <w:t xml:space="preserve"> прочему свой колоритъ. Въ Южііыхъ-Штатахъ представляются обширныя поземельныя владѣнія, въ которыхъ воздѣлывается неграми хлопчатая бумага, табакъ и проч. п которыя приносятъ владѣльцу часто всеьма-болыиіс доходы ; это разви</w:t>
        <w:softHyphen/>
        <w:t>ваетъ въ Впргяпцѣ другія привычки; онъ любитъ роскошь н нѣкоторый разгулъ жизни. Оба эти различные характера не жалуютъ другъ-друга;</w:t>
      </w:r>
    </w:p>
    <w:p>
      <w:pPr>
        <w:pStyle w:val="Style16"/>
        <w:keepNext w:val="0"/>
        <w:keepLines w:val="0"/>
        <w:widowControl w:val="0"/>
        <w:shd w:val="clear" w:color="auto" w:fill="auto"/>
        <w:tabs>
          <w:tab w:pos="5274" w:val="left"/>
        </w:tabs>
        <w:bidi w:val="0"/>
        <w:spacing w:before="0" w:after="0" w:line="214" w:lineRule="auto"/>
        <w:ind w:left="580" w:right="0" w:firstLine="0"/>
        <w:rPr>
          <w:sz w:val="20"/>
          <w:szCs w:val="20"/>
        </w:rPr>
      </w:pPr>
      <w:r>
        <w:rPr>
          <w:spacing w:val="0"/>
          <w:w w:val="100"/>
          <w:position w:val="0"/>
          <w:sz w:val="20"/>
          <w:szCs w:val="20"/>
          <w:shd w:val="clear" w:color="auto" w:fill="auto"/>
          <w:lang w:val="fr-FR" w:eastAsia="fr-FR" w:bidi="fr-FR"/>
        </w:rPr>
        <w:t xml:space="preserve">T. LXVI. </w:t>
      </w:r>
      <w:r>
        <w:rPr>
          <w:spacing w:val="0"/>
          <w:w w:val="100"/>
          <w:position w:val="0"/>
          <w:sz w:val="20"/>
          <w:szCs w:val="20"/>
          <w:shd w:val="clear" w:color="auto" w:fill="auto"/>
          <w:lang w:val="ru-RU" w:eastAsia="ru-RU" w:bidi="ru-RU"/>
        </w:rPr>
        <w:t>— Отд. И.</w:t>
        <w:tab/>
        <w:t>‘ іо‘</w:t>
      </w:r>
      <w:r>
        <w:br w:type="page"/>
      </w:r>
    </w:p>
    <w:p>
      <w:pPr>
        <w:pStyle w:val="Style16"/>
        <w:keepNext w:val="0"/>
        <w:keepLines w:val="0"/>
        <w:widowControl w:val="0"/>
        <w:shd w:val="clear" w:color="auto" w:fill="auto"/>
        <w:bidi w:val="0"/>
        <w:spacing w:before="0" w:after="220" w:line="254" w:lineRule="auto"/>
        <w:ind w:left="0" w:right="0" w:firstLine="0"/>
        <w:rPr>
          <w:sz w:val="20"/>
          <w:szCs w:val="20"/>
        </w:rPr>
      </w:pPr>
      <w:r>
        <w:rPr>
          <w:spacing w:val="0"/>
          <w:w w:val="100"/>
          <w:position w:val="0"/>
          <w:sz w:val="20"/>
          <w:szCs w:val="20"/>
          <w:shd w:val="clear" w:color="auto" w:fill="auto"/>
          <w:lang w:val="ru-RU" w:eastAsia="ru-RU" w:bidi="ru-RU"/>
        </w:rPr>
        <w:t>различіе въ экономическомъ, а слѣдовательно н въ общественномъ устрой</w:t>
        <w:softHyphen/>
        <w:t>ствѣ, производитъ между пнмп антагонизмъ, который часто высказы</w:t>
        <w:softHyphen/>
        <w:t>вается на конгрессѣ, когда являются вопросы, выгодные для одной сто</w:t>
        <w:softHyphen/>
        <w:t>роны п противные для другой.</w:t>
      </w:r>
    </w:p>
    <w:p>
      <w:pPr>
        <w:pStyle w:val="Style18"/>
        <w:keepNext/>
        <w:keepLines/>
        <w:widowControl w:val="0"/>
        <w:shd w:val="clear" w:color="auto" w:fill="auto"/>
        <w:bidi w:val="0"/>
        <w:spacing w:before="0" w:after="220" w:line="228" w:lineRule="auto"/>
        <w:ind w:left="3360" w:right="0" w:firstLine="0"/>
        <w:jc w:val="left"/>
      </w:pPr>
      <w:bookmarkStart w:id="9" w:name="bookmark9"/>
      <w:r>
        <w:rPr>
          <w:spacing w:val="0"/>
          <w:w w:val="100"/>
          <w:position w:val="0"/>
          <w:shd w:val="clear" w:color="auto" w:fill="auto"/>
          <w:lang w:val="ru-RU" w:eastAsia="ru-RU" w:bidi="ru-RU"/>
        </w:rPr>
        <w:t>IV.</w:t>
      </w:r>
      <w:bookmarkEnd w:id="9"/>
    </w:p>
    <w:p>
      <w:pPr>
        <w:pStyle w:val="Style16"/>
        <w:keepNext w:val="0"/>
        <w:keepLines w:val="0"/>
        <w:widowControl w:val="0"/>
        <w:shd w:val="clear" w:color="auto" w:fill="auto"/>
        <w:bidi w:val="0"/>
        <w:spacing w:before="0" w:after="220" w:line="254" w:lineRule="auto"/>
        <w:ind w:left="0" w:right="0" w:firstLine="240"/>
        <w:rPr>
          <w:sz w:val="20"/>
          <w:szCs w:val="20"/>
        </w:rPr>
      </w:pPr>
      <w:r>
        <w:rPr>
          <w:spacing w:val="0"/>
          <w:w w:val="100"/>
          <w:position w:val="0"/>
          <w:sz w:val="20"/>
          <w:szCs w:val="20"/>
          <w:shd w:val="clear" w:color="auto" w:fill="auto"/>
          <w:lang w:val="ru-RU" w:eastAsia="ru-RU" w:bidi="ru-RU"/>
        </w:rPr>
        <w:t xml:space="preserve">Весьма-спрапедлпво утверждаютъ, что одною изъ сильнѣйшихъ, </w:t>
      </w:r>
      <w:r>
        <w:rPr>
          <w:spacing w:val="0"/>
          <w:w w:val="100"/>
          <w:position w:val="0"/>
          <w:sz w:val="24"/>
          <w:szCs w:val="24"/>
          <w:shd w:val="clear" w:color="auto" w:fill="auto"/>
          <w:lang w:val="ru-RU" w:eastAsia="ru-RU" w:bidi="ru-RU"/>
        </w:rPr>
        <w:t>Ме</w:t>
        <w:softHyphen/>
      </w:r>
      <w:r>
        <w:rPr>
          <w:spacing w:val="0"/>
          <w:w w:val="100"/>
          <w:position w:val="0"/>
          <w:sz w:val="20"/>
          <w:szCs w:val="20"/>
          <w:shd w:val="clear" w:color="auto" w:fill="auto"/>
          <w:lang w:val="ru-RU" w:eastAsia="ru-RU" w:bidi="ru-RU"/>
        </w:rPr>
        <w:t xml:space="preserve">жду прочими, причинъ такихъ успѣховъ промышленостп Соедннеп- ныхъ-ІПтатовъ были банки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производительно употребляемый банков</w:t>
        <w:softHyphen/>
        <w:t>скій кредитъ, котораго такъ еще боится, на-прнмѣръ, Франція, нахо</w:t>
        <w:softHyphen/>
        <w:t>дящаяся (какъ объяснили мы это въ первой статьѣ), подъ вліяніемъ своего предубѣжденія противъ бумажныхъ денегъ н кредитныхъ зна</w:t>
        <w:softHyphen/>
        <w:t>ковъ. Безъ банковъ и связаннаго съ нпмн сильнаго развитія ком</w:t>
        <w:softHyphen/>
        <w:t>мерческаго кредита, Соедпнеииые-Штаты, впѣ всякаго сомнѣнія, не мо</w:t>
        <w:softHyphen/>
        <w:t>гли бы достигнуть этихъ быстрыхъ успѣховъ; огромные капиталы представляются въ обращеніи кредитными бумагами н способствуютъ сооруженію желѣзныхъ дорогъ, каналовъ и проч., и проч. Соедннеп- ные-Шгаты, недавно возникшіе, не обязанные, по географическому сво</w:t>
        <w:softHyphen/>
      </w:r>
      <w:r>
        <w:rPr>
          <w:b/>
          <w:bCs/>
          <w:spacing w:val="0"/>
          <w:w w:val="100"/>
          <w:position w:val="0"/>
          <w:sz w:val="16"/>
          <w:szCs w:val="16"/>
          <w:shd w:val="clear" w:color="auto" w:fill="auto"/>
          <w:lang w:val="ru-RU" w:eastAsia="ru-RU" w:bidi="ru-RU"/>
        </w:rPr>
        <w:t xml:space="preserve">ему </w:t>
      </w:r>
      <w:r>
        <w:rPr>
          <w:spacing w:val="0"/>
          <w:w w:val="100"/>
          <w:position w:val="0"/>
          <w:sz w:val="20"/>
          <w:szCs w:val="20"/>
          <w:shd w:val="clear" w:color="auto" w:fill="auto"/>
          <w:lang w:val="ru-RU" w:eastAsia="ru-RU" w:bidi="ru-RU"/>
        </w:rPr>
        <w:t>положенію, входить въ тѣсную политическую связь съ Европою, не имѣющіе опасныхъ сосѣдей, направляютъ свон Финансовыя сред</w:t>
        <w:softHyphen/>
        <w:t>ства п силу общественнаго кредита преимущественно па нромышле- ныл предпріятія. До какой степени простираются въ Америкѣ усилія кредита въ примѣненіи его къ иромышленымъ предпріятіямъ, можно судпть по одному, между множествомъ другихъ, примѣру. Въ 1828 году трп города : Вашингтонъ, Георгтонъ и Александрія, пмѣвшіе тогда не болѣе тридцати тысячъ жителей безъ значительной тор</w:t>
        <w:softHyphen/>
        <w:t>говли ц Фабрнчности, припили участіе на два міільііопа рублей се</w:t>
        <w:softHyphen/>
        <w:t>ребромъ въ капиталѣ, составлявшемся для сооруженія капала па рѣкѣ Огіо и сдѣлали заемъ этой суммы въ Голландіи. Подобныхъ примѣровъ можно бы нрииести множество, и огромную роль играютъ ■въ нихъ, между-ирочнмъ, банки, какъ мы сказали зто уже въ на</w:t>
        <w:softHyphen/>
        <w:t xml:space="preserve">чалѣ статьи этой. Учрежденіе бапковъ приводятъ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быстрое дви</w:t>
        <w:softHyphen/>
        <w:t>женіе всѣ капиталы, н въ нѣсколько разъ увеличиваетъ ихъ вліяніе. Образуется проектъ какого бы то ни было промытденаго предпрія</w:t>
        <w:softHyphen/>
        <w:t>тія : новой разработки земли, новой Фабрики, желѣзной дороги, ка</w:t>
        <w:softHyphen/>
        <w:t xml:space="preserve">нала и нр., и пр. ; для приведенія его въ исполненіе, нужно </w:t>
      </w:r>
      <w:r>
        <w:rPr>
          <w:spacing w:val="0"/>
          <w:w w:val="100"/>
          <w:position w:val="0"/>
          <w:sz w:val="20"/>
          <w:szCs w:val="20"/>
          <w:shd w:val="clear" w:color="auto" w:fill="auto"/>
          <w:lang w:val="de-DE" w:eastAsia="de-DE" w:bidi="de-DE"/>
        </w:rPr>
        <w:t>Töt</w:t>
      </w:r>
      <w:r>
        <w:rPr>
          <w:spacing w:val="0"/>
          <w:w w:val="100"/>
          <w:position w:val="0"/>
          <w:sz w:val="20"/>
          <w:szCs w:val="20"/>
          <w:shd w:val="clear" w:color="auto" w:fill="auto"/>
          <w:lang w:val="ru-RU" w:eastAsia="ru-RU" w:bidi="ru-RU"/>
        </w:rPr>
        <w:t>- часъ значительное количество обращающихся знаковъ мѣны, де</w:t>
        <w:softHyphen/>
        <w:t>негъ ; но имѣющаяся въ странѣ монета вращается уже въ суще</w:t>
        <w:softHyphen/>
        <w:t>ствующей СФерѣи ромышлепыхъ оборотовъ, такъ-что небольшая только часть ея можетъ-быть обращена на новое предпріятіе, слѣдовательно, надобно сдѣлать заемъ или создать деньги, и тутъ-то является весьма- важнымъ вліяніе бапковъ. Каппталпсты, подпискою, хотя небольши</w:t>
        <w:softHyphen/>
        <w:t xml:space="preserve">ми вкладами, образуютъ банковскій </w:t>
      </w:r>
      <w:r>
        <w:rPr>
          <w:smallCaps/>
          <w:spacing w:val="0"/>
          <w:w w:val="100"/>
          <w:position w:val="0"/>
          <w:sz w:val="20"/>
          <w:szCs w:val="20"/>
          <w:shd w:val="clear" w:color="auto" w:fill="auto"/>
          <w:lang w:val="ru-RU" w:eastAsia="ru-RU" w:bidi="ru-RU"/>
        </w:rPr>
        <w:t>фондъ,</w:t>
      </w:r>
      <w:r>
        <w:rPr>
          <w:spacing w:val="0"/>
          <w:w w:val="100"/>
          <w:position w:val="0"/>
          <w:sz w:val="20"/>
          <w:szCs w:val="20"/>
          <w:shd w:val="clear" w:color="auto" w:fill="auto"/>
          <w:lang w:val="ru-RU" w:eastAsia="ru-RU" w:bidi="ru-RU"/>
        </w:rPr>
        <w:t xml:space="preserve"> и банкъ выпускаетъ биле</w:t>
        <w:softHyphen/>
        <w:t xml:space="preserve">товъ па сумму превышающую въ нѣсколько разъ этотъ </w:t>
      </w:r>
      <w:r>
        <w:rPr>
          <w:smallCaps/>
          <w:spacing w:val="0"/>
          <w:w w:val="100"/>
          <w:position w:val="0"/>
          <w:sz w:val="20"/>
          <w:szCs w:val="20"/>
          <w:shd w:val="clear" w:color="auto" w:fill="auto"/>
          <w:lang w:val="ru-RU" w:eastAsia="ru-RU" w:bidi="ru-RU"/>
        </w:rPr>
        <w:t>фондъ; съ по</w:t>
        <w:softHyphen/>
        <w:t>мощью</w:t>
      </w:r>
      <w:r>
        <w:rPr>
          <w:spacing w:val="0"/>
          <w:w w:val="100"/>
          <w:position w:val="0"/>
          <w:sz w:val="20"/>
          <w:szCs w:val="20"/>
          <w:shd w:val="clear" w:color="auto" w:fill="auto"/>
          <w:lang w:val="ru-RU" w:eastAsia="ru-RU" w:bidi="ru-RU"/>
        </w:rPr>
        <w:t xml:space="preserve"> билетовъ, держащихся въ обращеніи при довѣріп къ нимъ, предположенное предпріятіе совершается, самими ли банкирами, пли</w:t>
      </w:r>
      <w:r>
        <w:br w:type="page"/>
      </w:r>
    </w:p>
    <w:p>
      <w:pPr>
        <w:pStyle w:val="Style29"/>
        <w:keepNext w:val="0"/>
        <w:keepLines w:val="0"/>
        <w:widowControl w:val="0"/>
        <w:shd w:val="clear" w:color="auto" w:fill="auto"/>
        <w:tabs>
          <w:tab w:pos="2280" w:val="left"/>
          <w:tab w:pos="6739" w:val="left"/>
        </w:tabs>
        <w:bidi w:val="0"/>
        <w:spacing w:before="0" w:after="140" w:line="240" w:lineRule="auto"/>
        <w:ind w:left="0" w:right="0" w:firstLine="0"/>
        <w:jc w:val="both"/>
        <w:rPr>
          <w:sz w:val="16"/>
          <w:szCs w:val="16"/>
        </w:rPr>
      </w:pPr>
      <w:r>
        <w:rPr>
          <w:b/>
          <w:bCs/>
          <w:i/>
          <w:iCs/>
          <w:spacing w:val="0"/>
          <w:w w:val="100"/>
          <w:position w:val="0"/>
          <w:sz w:val="17"/>
          <w:szCs w:val="17"/>
          <w:shd w:val="clear" w:color="auto" w:fill="auto"/>
          <w:lang w:val="ru-RU" w:eastAsia="ru-RU" w:bidi="ru-RU"/>
        </w:rPr>
        <w:t>Опхд. Л.</w:t>
      </w:r>
      <w:r>
        <w:rPr>
          <w:b/>
          <w:bCs/>
          <w:spacing w:val="0"/>
          <w:w w:val="100"/>
          <w:position w:val="0"/>
          <w:sz w:val="14"/>
          <w:szCs w:val="14"/>
          <w:shd w:val="clear" w:color="auto" w:fill="auto"/>
          <w:lang w:val="ru-RU" w:eastAsia="ru-RU" w:bidi="ru-RU"/>
        </w:rPr>
        <w:tab/>
        <w:t xml:space="preserve">Блоки; </w:t>
      </w:r>
      <w:r>
        <w:rPr>
          <w:b/>
          <w:bCs/>
          <w:smallCaps/>
          <w:spacing w:val="0"/>
          <w:w w:val="100"/>
          <w:position w:val="0"/>
          <w:sz w:val="14"/>
          <w:szCs w:val="14"/>
          <w:shd w:val="clear" w:color="auto" w:fill="auto"/>
          <w:lang w:val="ru-RU" w:eastAsia="ru-RU" w:bidi="ru-RU"/>
        </w:rPr>
        <w:t>ііхт, польза и дѣйствія.</w:t>
      </w:r>
      <w:r>
        <w:rPr>
          <w:rFonts w:ascii="Arial" w:eastAsia="Arial" w:hAnsi="Arial" w:cs="Arial"/>
          <w:spacing w:val="0"/>
          <w:w w:val="100"/>
          <w:position w:val="0"/>
          <w:sz w:val="16"/>
          <w:szCs w:val="16"/>
          <w:shd w:val="clear" w:color="auto" w:fill="auto"/>
          <w:lang w:val="ru-RU" w:eastAsia="ru-RU" w:bidi="ru-RU"/>
        </w:rPr>
        <w:tab/>
        <w:t>128</w:t>
      </w:r>
    </w:p>
    <w:p>
      <w:pPr>
        <w:pStyle w:val="Style16"/>
        <w:keepNext w:val="0"/>
        <w:keepLines w:val="0"/>
        <w:widowControl w:val="0"/>
        <w:shd w:val="clear" w:color="auto" w:fill="auto"/>
        <w:bidi w:val="0"/>
        <w:spacing w:before="0" w:after="0" w:line="252" w:lineRule="auto"/>
        <w:ind w:left="0" w:right="0" w:firstLine="0"/>
        <w:rPr>
          <w:sz w:val="20"/>
          <w:szCs w:val="20"/>
        </w:rPr>
        <w:sectPr>
          <w:headerReference w:type="even" r:id="rId241"/>
          <w:headerReference w:type="default" r:id="rId242"/>
          <w:headerReference w:type="first" r:id="rId243"/>
          <w:pgSz w:w="8283" w:h="13948"/>
          <w:pgMar w:top="1157" w:left="576" w:right="508" w:bottom="988" w:header="0" w:footer="3" w:gutter="0"/>
          <w:cols w:space="720"/>
          <w:noEndnote/>
          <w:titlePg/>
          <w:rtlGutter w:val="0"/>
          <w:docGrid w:linePitch="360"/>
        </w:sectPr>
      </w:pPr>
      <w:r>
        <w:rPr>
          <w:spacing w:val="0"/>
          <w:w w:val="100"/>
          <w:position w:val="0"/>
          <w:sz w:val="20"/>
          <w:szCs w:val="20"/>
          <w:shd w:val="clear" w:color="auto" w:fill="auto"/>
          <w:lang w:val="ru-RU" w:eastAsia="ru-RU" w:bidi="ru-RU"/>
        </w:rPr>
        <w:t>обыкновеннѣе, другпмп прсдпрпниматслямп, дѣлающпмп заемъ, между- тѣмъ какъ банкиры получаютъ барышъ отъ этихъ ссудъ, соединенныхъ съ другими банковскими операціями. Предприниматель промышлепикъ, Фабрикантъ, земледѣлецъ, рабочій — всѣ находятъ въ этомъ выгоду, нотому-что всякое повое предпріятіе, требуя разныхъ матеріаловъ, ра</w:t>
        <w:softHyphen/>
        <w:t>бочей силы, увеличиваетъ потребленіе и сбытъ продуктовъ, незави</w:t>
        <w:softHyphen/>
        <w:t>симо отъ того, чт0 само-собою увеличиваетъ общественное богатство. Если бы примѣнить выпущенные билеты къ цѣли неироизводптельноіі, они скоро переполнили бы потребность обращенія и уііалп бы въ цѣпѣ; но затраченные въ производствѣ, въ создапіи новаго богатства, они удовлетворяютъ настоящей потребпостп, обѣщаютъ барыиіп и держат</w:t>
        <w:softHyphen/>
        <w:t xml:space="preserve">ся въ цѣнѣ. Въ Соединеииыхъ-ІПтатахъ такъ силенъ духъ промы- піленыхъ предпріятій, такъ мало боятся риска съ ними сопряженнаго п, иакопецъ, до такоіі степени прппык.ін къ банковскимъ операціямъ, что банковскій билетъ только въ крайнемъ случаѣ возбуждаетъ недовѣріе </w:t>
      </w:r>
      <w:r>
        <w:rPr>
          <w:spacing w:val="0"/>
          <w:w w:val="100"/>
          <w:position w:val="0"/>
          <w:sz w:val="20"/>
          <w:szCs w:val="20"/>
          <w:shd w:val="clear" w:color="auto" w:fill="auto"/>
          <w:lang w:val="el-GR" w:eastAsia="el-GR" w:bidi="el-GR"/>
        </w:rPr>
        <w:t xml:space="preserve">ίι </w:t>
      </w:r>
      <w:r>
        <w:rPr>
          <w:spacing w:val="0"/>
          <w:w w:val="100"/>
          <w:position w:val="0"/>
          <w:sz w:val="20"/>
          <w:szCs w:val="20"/>
          <w:shd w:val="clear" w:color="auto" w:fill="auto"/>
          <w:lang w:val="ru-RU" w:eastAsia="ru-RU" w:bidi="ru-RU"/>
        </w:rPr>
        <w:t>опасеніе; даже при вндпмо-псосторожпомъ оборотѣ банка билетъ его долго еще держится въ курсѣ. Бывали примѣры,.что всѣмъ дѣлалось извѣстно, какъ у пиаго банка, оставалось въ Фондѣ не болѣе пяти дол</w:t>
        <w:softHyphen/>
        <w:t>ларовъ иа каждые сто долларовъ выпущенныхъ билетовъ, т.-с., что банкъ выпускалъ билетовъ въ двадцать разъ противъ наличнаго ка</w:t>
        <w:softHyphen/>
        <w:t>питала; въ странѣ боящейся банковъ, всѣ бросились бы размѣнивать билеты, бапкъ лопнулъ бы и повлекъ бы за собою множество бан</w:t>
        <w:softHyphen/>
        <w:t>кротствъ : но Англо-Амсрнкапоцъ такому паническому страху не под</w:t>
        <w:softHyphen/>
        <w:t>вергается легко, онъ поппмастъ, что броспться въ такую минуту на байкъ то же самое, что схватить за ноги плывущаго человѣка — ги</w:t>
        <w:softHyphen/>
        <w:t>бель обоимъ ; имѣя большую привычку къ кредитнымъ знакамъ, онъ продолжаетъ принимать билеты, между-тѣмъ банкъ совершаетъ труд</w:t>
        <w:softHyphen/>
        <w:t>ный оборотъ, достигаетъ берега, поправляется и все пошло по-преж</w:t>
        <w:softHyphen/>
        <w:t>нему. Подъ в.ііяпіемъ кредита, труда п предпріимчивости, быстро умножается населеніе п распространяетъ вокругъ себя богатство; въ мѣстахъ, гдѣ двадцать, десять лѣтъ тому назадъ, была пустышь, на которой едва начинало группироваться населеніе, являются (какъ, на</w:t>
        <w:softHyphen/>
        <w:t xml:space="preserve">примѣръ, въ Ловелѣ, городѣ недавно оеноваипомъ удалившейся новой сектой) огромныя Фабрики вѣ пять, шесть этажей, школы, банки; еще нѣсколько времени,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изъ города прокладываютъ желѣзную дорогу и т. д. Вездѣ, гдѣ скопится населеніе и является возможность положить основаніе выгоднымъ предпріятіямъ, является банкъ, дѣлаетъ ссуды, учеты, ускоряетъ п многообразнтъ дѣйствіе капитала. Открывать банкъ можетъ всякій капиталистъ, и правительство каждаго Штата даетъ раз</w:t>
        <w:softHyphen/>
        <w:t>рѣшеніе на учрежденіе банка въ своемъ Штатѣ, дозволяя открыть подписку для составленія капитала; иодииска объявляется, всякій же</w:t>
        <w:softHyphen/>
        <w:t>лающій вписываетъ свое имя, внося предварительно 5, 10, или 20 процентовъ подпііепаго капитала, н такимъ-образомъ бапкъ образуется. Желающихъ участвовать въ предпріятіи банка бываетъ множество; были случаи, что банкъ требовалъ двухъ мнльііоновъ долларовъ ка</w:t>
        <w:softHyphen/>
        <w:t xml:space="preserve">питала, а подписки </w:t>
      </w:r>
      <w:r>
        <w:rPr>
          <w:smallCaps/>
          <w:spacing w:val="0"/>
          <w:w w:val="100"/>
          <w:position w:val="0"/>
          <w:sz w:val="20"/>
          <w:szCs w:val="20"/>
          <w:shd w:val="clear" w:color="auto" w:fill="auto"/>
          <w:lang w:val="ru-RU" w:eastAsia="ru-RU" w:bidi="ru-RU"/>
        </w:rPr>
        <w:t>доводили</w:t>
      </w:r>
      <w:r>
        <w:rPr>
          <w:spacing w:val="0"/>
          <w:w w:val="100"/>
          <w:position w:val="0"/>
          <w:sz w:val="20"/>
          <w:szCs w:val="20"/>
          <w:shd w:val="clear" w:color="auto" w:fill="auto"/>
          <w:lang w:val="ru-RU" w:eastAsia="ru-RU" w:bidi="ru-RU"/>
        </w:rPr>
        <w:t xml:space="preserve"> его до пятидесяти мнльііоновъ. Акціоне</w:t>
        <w:softHyphen/>
        <w:t>ры банка выручаютъ отъ операцій его отъ 8 до 12 и даже 20 процен</w:t>
        <w:softHyphen/>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товъ. Спекуляціи, которымъ предаются банки, </w:t>
      </w:r>
      <w:r>
        <w:rPr>
          <w:spacing w:val="0"/>
          <w:w w:val="100"/>
          <w:position w:val="0"/>
          <w:sz w:val="22"/>
          <w:szCs w:val="22"/>
          <w:shd w:val="clear" w:color="auto" w:fill="auto"/>
          <w:lang w:val="ru-RU" w:eastAsia="ru-RU" w:bidi="ru-RU"/>
        </w:rPr>
        <w:t xml:space="preserve">бываютъ </w:t>
      </w:r>
      <w:r>
        <w:rPr>
          <w:spacing w:val="0"/>
          <w:w w:val="100"/>
          <w:position w:val="0"/>
          <w:sz w:val="20"/>
          <w:szCs w:val="20"/>
          <w:shd w:val="clear" w:color="auto" w:fill="auto"/>
          <w:lang w:val="ru-RU" w:eastAsia="ru-RU" w:bidi="ru-RU"/>
        </w:rPr>
        <w:t>часто сопряже</w:t>
        <w:softHyphen/>
        <w:t>ны съ большимъ рискомъ; по Англо-Американецъ, какъ мы уже замѣ</w:t>
        <w:softHyphen/>
        <w:t>тили, не боптся этого; рискъ—это страсть его жизни, его азартная игра, въ котороіі онъ ставит ь на карту большой кушъ, часто все свое состояніе: отъ этого банки, иногда вдавшись слишкомъ-неосторожно въ невѣрное предпріятіе, банкротятся и увлекаютъ состоянія; ио рядомъ и кругомъ возникаютъ состоянія новыя, возстаповляіотся старыя; потеря здѣсь— большой выигрышъ тамъ, н въ результатѣ всего этого движенія явля</w:t>
        <w:softHyphen/>
        <w:t>ются желѣзныя дороги, каналы, пароходы, большая разработка земли, важные торговые обороты; страна богатѣетъ, населяется, выгода имѣетъ огромный перевѣсъ надъ частиымн потерями, и все ндсть впе</w:t>
        <w:softHyphen/>
        <w:t xml:space="preserve">редъ, </w:t>
      </w:r>
      <w:r>
        <w:rPr>
          <w:spacing w:val="0"/>
          <w:w w:val="100"/>
          <w:position w:val="0"/>
          <w:sz w:val="20"/>
          <w:szCs w:val="20"/>
          <w:shd w:val="clear" w:color="auto" w:fill="auto"/>
          <w:lang w:val="fr-FR" w:eastAsia="fr-FR" w:bidi="fr-FR"/>
        </w:rPr>
        <w:t>go ahead!</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Число банковъ постоянно увеличивалось. Въ 1811 году было ихъ уже 84, когда все общее населеніе Штатовъ состояло не болѣе какъ изъ 7,300,000 человѣкъ; черезъ двадцать-пять лѣтъ, при населеніи воз</w:t>
        <w:softHyphen/>
        <w:t xml:space="preserve">росшемъ до 15,000,000, было уже 077 банковъ и </w:t>
      </w:r>
      <w:r>
        <w:rPr>
          <w:spacing w:val="0"/>
          <w:w w:val="100"/>
          <w:position w:val="0"/>
          <w:sz w:val="20"/>
          <w:szCs w:val="20"/>
          <w:shd w:val="clear" w:color="auto" w:fill="auto"/>
          <w:lang w:val="de-DE" w:eastAsia="de-DE" w:bidi="de-DE"/>
        </w:rPr>
        <w:t xml:space="preserve">14G </w:t>
      </w:r>
      <w:r>
        <w:rPr>
          <w:spacing w:val="0"/>
          <w:w w:val="100"/>
          <w:position w:val="0"/>
          <w:sz w:val="20"/>
          <w:szCs w:val="20"/>
          <w:shd w:val="clear" w:color="auto" w:fill="auto"/>
          <w:lang w:val="ru-RU" w:eastAsia="ru-RU" w:bidi="ru-RU"/>
        </w:rPr>
        <w:t>отдѣленій ихъ, или вспомогательныхъ конторъ. Капиталы и обороты ихъ быстро умножались въ самые короткіе періоды, такъ, па-прнмѣръ : въ 1830 году общій капиталъ всѣхъ байковъ простирался до 145/200,000 долла</w:t>
        <w:softHyphen/>
        <w:t xml:space="preserve">ровъ, а въ 1836 году уже до 252,000,000 долларовъ. ІІыньчс, число байковъ сіце значительнѣе превышаетъ сказанное число,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какиіі </w:t>
      </w:r>
      <w:r>
        <w:rPr>
          <w:spacing w:val="0"/>
          <w:w w:val="100"/>
          <w:position w:val="0"/>
          <w:sz w:val="20"/>
          <w:szCs w:val="20"/>
          <w:shd w:val="clear" w:color="auto" w:fill="auto"/>
          <w:lang w:val="ru-RU" w:eastAsia="ru-RU" w:bidi="ru-RU"/>
        </w:rPr>
        <w:t>мѣрѣ с</w:t>
      </w:r>
      <w:r>
        <w:rPr>
          <w:spacing w:val="0"/>
          <w:w w:val="100"/>
          <w:position w:val="0"/>
          <w:sz w:val="20"/>
          <w:szCs w:val="20"/>
          <w:shd w:val="clear" w:color="auto" w:fill="auto"/>
          <w:lang w:val="ru-RU" w:eastAsia="ru-RU" w:bidi="ru-RU"/>
        </w:rPr>
        <w:t>овершается это увеличеніе, можно судить потому, между про</w:t>
        <w:softHyphen/>
        <w:t>чимъ, что послѣ вышеприведеннаго періода, въ-тсченіс первыхъ деся</w:t>
        <w:softHyphen/>
        <w:t>ти мѣсяцевъ 1836 года, основалось еще до 110 банковъ, и увеличились капиталы прежнихъ банковъ {"). Этн банковскіе капиталы, посредствомъ выпуска билетовъ, представляются въ обращеніи въ нѣсколько разъ болѣе, а дѣлаемые банкомъ учеты и ссуды, открываютъ возможность кт. весьма быстрому обращенію капиталовъ пообще.</w:t>
      </w:r>
    </w:p>
    <w:p>
      <w:pPr>
        <w:pStyle w:val="Style16"/>
        <w:keepNext w:val="0"/>
        <w:keepLines w:val="0"/>
        <w:widowControl w:val="0"/>
        <w:shd w:val="clear" w:color="auto" w:fill="auto"/>
        <w:bidi w:val="0"/>
        <w:spacing w:before="0" w:after="0" w:line="240" w:lineRule="auto"/>
        <w:ind w:left="0" w:right="0" w:firstLine="320"/>
        <w:rPr>
          <w:sz w:val="20"/>
          <w:szCs w:val="20"/>
        </w:rPr>
      </w:pPr>
      <w:r>
        <w:rPr>
          <w:spacing w:val="0"/>
          <w:w w:val="100"/>
          <w:position w:val="0"/>
          <w:sz w:val="20"/>
          <w:szCs w:val="20"/>
          <w:shd w:val="clear" w:color="auto" w:fill="auto"/>
          <w:lang w:val="ru-RU" w:eastAsia="ru-RU" w:bidi="ru-RU"/>
        </w:rPr>
        <w:t>Бапкп имѣли,, однакожъ, и свою темну ю сторону; иногда учреждались они безъ нрочиаго основанія и для спекуляцій вссьма-неосторожпыхъ и невѣрныхъ. Еще во время владычества Англіи банки уже во мно</w:t>
        <w:softHyphen/>
        <w:t xml:space="preserve">жествѣ существовали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Соедниепныхъ-Шгатахь; послѣ же отдѣленія отъ метрополіи, умноженіе числа банковъ шло, какъ мы видѣли, еъ необыкновенною быстротою. 11с могло нс быть при </w:t>
      </w:r>
      <w:r>
        <w:rPr>
          <w:spacing w:val="0"/>
          <w:w w:val="100"/>
          <w:position w:val="0"/>
          <w:sz w:val="22"/>
          <w:szCs w:val="22"/>
          <w:shd w:val="clear" w:color="auto" w:fill="auto"/>
          <w:lang w:val="ru-RU" w:eastAsia="ru-RU" w:bidi="ru-RU"/>
        </w:rPr>
        <w:t xml:space="preserve">атомъ </w:t>
      </w:r>
      <w:r>
        <w:rPr>
          <w:spacing w:val="0"/>
          <w:w w:val="100"/>
          <w:position w:val="0"/>
          <w:sz w:val="20"/>
          <w:szCs w:val="20"/>
          <w:shd w:val="clear" w:color="auto" w:fill="auto"/>
          <w:lang w:val="ru-RU" w:eastAsia="ru-RU" w:bidi="ru-RU"/>
        </w:rPr>
        <w:t>и злоупо</w:t>
        <w:softHyphen/>
        <w:t xml:space="preserve">требленій банковой системы,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многіе бапкп выпускали ппогда биле</w:t>
        <w:softHyphen/>
        <w:t>товъ въ десять, двадцать разъ болѣе противъ основнаго капитала; коммиссарм, обязанные контролировать балансъ банковъ, не могли оста</w:t>
        <w:softHyphen/>
        <w:t>новить ихъ неосторожности, а между-тѣмъ не переставали открывать</w:t>
        <w:softHyphen/>
        <w:t>ся еще новые банки.</w:t>
      </w:r>
    </w:p>
    <w:p>
      <w:pPr>
        <w:pStyle w:val="Style16"/>
        <w:keepNext w:val="0"/>
        <w:keepLines w:val="0"/>
        <w:widowControl w:val="0"/>
        <w:shd w:val="clear" w:color="auto" w:fill="auto"/>
        <w:bidi w:val="0"/>
        <w:spacing w:before="0" w:after="0" w:line="252" w:lineRule="auto"/>
        <w:ind w:left="0" w:right="0" w:firstLine="380"/>
        <w:rPr>
          <w:sz w:val="20"/>
          <w:szCs w:val="20"/>
        </w:rPr>
      </w:pPr>
      <w:r>
        <w:rPr>
          <w:spacing w:val="0"/>
          <w:w w:val="100"/>
          <w:position w:val="0"/>
          <w:sz w:val="20"/>
          <w:szCs w:val="20"/>
          <w:shd w:val="clear" w:color="auto" w:fill="auto"/>
          <w:lang w:val="ru-RU" w:eastAsia="ru-RU" w:bidi="ru-RU"/>
        </w:rPr>
        <w:t xml:space="preserve">Часто учредители основывали банкъ для-того только, чтобъ имѣть бумажную монету собственно для своихъ оборотовъ; основавши банкъ, оин учитывали только свои собственные векселя, или дѣлали самн-себѣ ссуды банковыми билетами подъ залогъ слояхъ акцій, представлявшихъ часть того же самаго банка, то-есть, просто создавали себѣ бумажныя </w:t>
      </w:r>
      <w:r>
        <w:rPr>
          <w:spacing w:val="0"/>
          <w:w w:val="100"/>
          <w:position w:val="0"/>
          <w:sz w:val="20"/>
          <w:szCs w:val="20"/>
          <w:shd w:val="clear" w:color="auto" w:fill="auto"/>
          <w:vertAlign w:val="superscript"/>
          <w:lang w:val="ru-RU" w:eastAsia="ru-RU" w:bidi="ru-RU"/>
        </w:rPr>
        <w:footnoteReference w:id="7"/>
      </w:r>
      <w:r>
        <w:br w:type="page"/>
      </w:r>
    </w:p>
    <w:p>
      <w:pPr>
        <w:pStyle w:val="Style29"/>
        <w:keepNext w:val="0"/>
        <w:keepLines w:val="0"/>
        <w:widowControl w:val="0"/>
        <w:shd w:val="clear" w:color="auto" w:fill="auto"/>
        <w:tabs>
          <w:tab w:pos="2318" w:val="left"/>
          <w:tab w:pos="6773" w:val="left"/>
        </w:tabs>
        <w:bidi w:val="0"/>
        <w:spacing w:before="0" w:after="140" w:line="240" w:lineRule="auto"/>
        <w:ind w:left="0" w:right="0" w:firstLine="0"/>
        <w:jc w:val="both"/>
      </w:pPr>
      <w:r>
        <w:rPr>
          <w:b/>
          <w:bCs/>
          <w:i/>
          <w:iCs/>
          <w:spacing w:val="0"/>
          <w:w w:val="100"/>
          <w:position w:val="0"/>
          <w:sz w:val="17"/>
          <w:szCs w:val="17"/>
          <w:shd w:val="clear" w:color="auto" w:fill="auto"/>
          <w:lang w:val="ru-RU" w:eastAsia="ru-RU" w:bidi="ru-RU"/>
        </w:rPr>
        <w:t xml:space="preserve">О тд. </w:t>
      </w:r>
      <w:r>
        <w:rPr>
          <w:b/>
          <w:bCs/>
          <w:i/>
          <w:iCs/>
          <w:spacing w:val="0"/>
          <w:w w:val="100"/>
          <w:position w:val="0"/>
          <w:sz w:val="17"/>
          <w:szCs w:val="17"/>
          <w:shd w:val="clear" w:color="auto" w:fill="auto"/>
          <w:lang w:val="fr-FR" w:eastAsia="fr-FR" w:bidi="fr-FR"/>
        </w:rPr>
        <w:t>II.</w:t>
      </w:r>
      <w:r>
        <w:rPr>
          <w:rFonts w:ascii="Arial" w:eastAsia="Arial" w:hAnsi="Arial" w:cs="Arial"/>
          <w:spacing w:val="0"/>
          <w:w w:val="100"/>
          <w:position w:val="0"/>
          <w:shd w:val="clear" w:color="auto" w:fill="auto"/>
          <w:lang w:val="fr-FR" w:eastAsia="fr-FR" w:bidi="fr-FR"/>
        </w:rPr>
        <w:tab/>
      </w:r>
      <w:r>
        <w:rPr>
          <w:rFonts w:ascii="Arial" w:eastAsia="Arial" w:hAnsi="Arial" w:cs="Arial"/>
          <w:spacing w:val="0"/>
          <w:w w:val="100"/>
          <w:position w:val="0"/>
          <w:shd w:val="clear" w:color="auto" w:fill="auto"/>
          <w:lang w:val="ru-RU" w:eastAsia="ru-RU" w:bidi="ru-RU"/>
        </w:rPr>
        <w:t xml:space="preserve">Блпкп; ихъ </w:t>
      </w:r>
      <w:r>
        <w:rPr>
          <w:b/>
          <w:bCs/>
          <w:smallCaps/>
          <w:spacing w:val="0"/>
          <w:w w:val="100"/>
          <w:position w:val="0"/>
          <w:shd w:val="clear" w:color="auto" w:fill="auto"/>
          <w:lang w:val="ru-RU" w:eastAsia="ru-RU" w:bidi="ru-RU"/>
        </w:rPr>
        <w:t>польза и дьііствін.</w:t>
      </w:r>
      <w:r>
        <w:rPr>
          <w:rFonts w:ascii="Arial" w:eastAsia="Arial" w:hAnsi="Arial" w:cs="Arial"/>
          <w:spacing w:val="0"/>
          <w:w w:val="100"/>
          <w:position w:val="0"/>
          <w:shd w:val="clear" w:color="auto" w:fill="auto"/>
          <w:lang w:val="ru-RU" w:eastAsia="ru-RU" w:bidi="ru-RU"/>
        </w:rPr>
        <w:tab/>
      </w:r>
      <w:r>
        <w:rPr>
          <w:rFonts w:ascii="Arial" w:eastAsia="Arial" w:hAnsi="Arial" w:cs="Arial"/>
          <w:spacing w:val="0"/>
          <w:w w:val="100"/>
          <w:position w:val="0"/>
          <w:shd w:val="clear" w:color="auto" w:fill="auto"/>
          <w:lang w:val="fr-FR" w:eastAsia="fr-FR" w:bidi="fr-FR"/>
        </w:rPr>
        <w:t>J27</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деньги и часто совершали на нпхъ весьма-важпмя предпріятія. Такпмъ- образомъ всякое товарищество капиталистов ъ можетъ создать для своихъ операціи кредитные знаки—орудіе лѣвы и оборотовъ; тутъ, какъ и во всякоіі промышленостн, предоставляется въ Соедппснныхъ-Штатахъ пол</w:t>
        <w:softHyphen/>
        <w:t>ная свобода п пока не является злоупотребленіи, грозящихъ банкрот</w:t>
        <w:softHyphen/>
        <w:t xml:space="preserve">ствомъ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предпринимателямъ и ихъ кредиторамъ, такоіі выпускъ кредит</w:t>
        <w:softHyphen/>
        <w:t>ныхъ знаковъ есть въ-суіцпостп ппчто нное, как ъ выпускъ значитель</w:t>
        <w:softHyphen/>
        <w:t>наго количества векселей извѣстнаго торговаго дома, который посред</w:t>
        <w:softHyphen/>
        <w:t>ствомъ ихъ, посредствомъ своего кредита, совершаетъ большіе оборо</w:t>
        <w:softHyphen/>
        <w:t>ты. Стремленію банковъ выпускать большія количества билетовъ, что, разумѣется, для байка выгодно, соотвѣтствуетъ стремленіе нромыіиле- иііковъ дѣлать займы у банка; отъ этого спекуляціямъ открывается большой просторъ; дѣло, для котораго не было бы средствъ у пред</w:t>
        <w:softHyphen/>
        <w:t>принимателей, совершается съ помощію банковыхъ билетовъ, н если предпріятія эти обогащали страну,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были н неудачныя, которыя разрушались; но потери возмѣщались новымъ выпускомъ билетовъ, новою ссудою,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часто старая потери вознаграждалась новою ѵдачею. Банкротились иногда не одна спскуляторы, но и самые банки; тогда билеты ихъ, разумѣется, теряли цѣну, и всякій имѣвшій ихъ несъ убы</w:t>
        <w:softHyphen/>
        <w:t>токъ, который такимъ-образомъ упадалъ на людсЦ непричастныхъ спе</w:t>
        <w:softHyphen/>
        <w:t>куляціямъ и барышамъ байка, а принимавшихъ билеты его, какъ ходячую монету. По ири множествѣ банковъ н, слѣдовательно, нрп мно</w:t>
        <w:softHyphen/>
        <w:t>жествѣ билетовъ разнымъ банкамъ принадлежащихъ, не можетъ слу</w:t>
        <w:softHyphen/>
        <w:t>читься, чтобъ огромное количество билетовъ павшаго банка скопилось въ однѣхъ рукахъ ; поэтому у бытокъ распадается на всѣхъ неболь</w:t>
        <w:softHyphen/>
        <w:t xml:space="preserve">шими долями,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хотя опъ производить ропота, и неудовольствіе, тѣмъ нс менѣе, одиакожь, нс уничтожаетъ ни привычки къ кредитнымъ зна</w:t>
        <w:softHyphen/>
        <w:t>камъ, ни довѣрія къ банкамъ, въ виду того благодѣтельнаго вліянія, которое оин имѣютъ па богатство страны. Притомъ банки (особепно одного и того же Штата), находятся между собою въ связи, иотому-что принимаютъ и выдаютъ взаимно спои билеты и, слѣдовательно, имѣютъ интересъ поддерживать другъ друга,чтобъ въ случаѣ крушенія одного изъ банковъ, не нести потери отъ сго билетовъ. Безъ банковъ и ихъ кредита, многіе предприниматели лромышленоетн, Фермеры, теперь разжившіе</w:t>
        <w:softHyphen/>
        <w:t>ся, не имѣли бы первоначальныхъ капиталовъ для основанія своей промышленостн, для покупки машинъ, скота, инструментовъ, для пер</w:t>
        <w:softHyphen/>
        <w:t>воначальной расчистки и распашки повыхъ земель, п т. д. Довѣріе къ предпринимателямъ вообще въ Сѣверной-Америкѣ такъ велико, что</w:t>
      </w:r>
    </w:p>
    <w:p>
      <w:pPr>
        <w:pStyle w:val="Style16"/>
        <w:keepNext w:val="0"/>
        <w:keepLines w:val="0"/>
        <w:widowControl w:val="0"/>
        <w:shd w:val="clear" w:color="auto" w:fill="auto"/>
        <w:bidi w:val="0"/>
        <w:spacing w:before="0" w:after="0" w:line="252" w:lineRule="auto"/>
        <w:ind w:left="160" w:right="0" w:firstLine="0"/>
        <w:rPr>
          <w:sz w:val="20"/>
          <w:szCs w:val="20"/>
        </w:rPr>
      </w:pPr>
      <w:r>
        <w:rPr>
          <w:spacing w:val="0"/>
          <w:w w:val="100"/>
          <w:position w:val="0"/>
          <w:sz w:val="20"/>
          <w:szCs w:val="20"/>
          <w:shd w:val="clear" w:color="auto" w:fill="auto"/>
          <w:lang w:val="ru-RU" w:eastAsia="ru-RU" w:bidi="ru-RU"/>
        </w:rPr>
        <w:t xml:space="preserve">банкъ смѣло дѣлаетъ ссуду новому промышленпку, вѣря часто ничему иному, какъ его личности, и зная, что взявшій въ заемъ капиталъ непремѣнно затратитъ его въ производствѣ. Сильный коммерческій кризисъ, постигшій Соединепные-ЙІтаты во время войны 1812 года съ Англіей», н остановившій ходъ нхъ промышленостн, тяжело отдался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на банки; съ остановкою въ промышленостн, существовавшее количе</w:t>
        <w:softHyphen/>
        <w:t>ство банковыхъ билетовъ не нужно было въ той мѣрѣ для обращенія, и, слѣдовательно, сильно переполняло потребность; отъ этого билеты быстро упали въ своемъ курсѣ и стали болыйпмп массами предъявляться къ</w:t>
      </w:r>
      <w:r>
        <w:br w:type="page"/>
      </w:r>
    </w:p>
    <w:p>
      <w:pPr>
        <w:pStyle w:val="Style16"/>
        <w:keepNext w:val="0"/>
        <w:keepLines w:val="0"/>
        <w:widowControl w:val="0"/>
        <w:shd w:val="clear" w:color="auto" w:fill="auto"/>
        <w:bidi w:val="0"/>
        <w:spacing w:before="0" w:after="0" w:line="252" w:lineRule="auto"/>
        <w:ind w:left="0" w:right="0" w:firstLine="0"/>
      </w:pPr>
      <w:r>
        <w:rPr>
          <w:spacing w:val="0"/>
          <w:w w:val="100"/>
          <w:position w:val="0"/>
          <w:sz w:val="20"/>
          <w:szCs w:val="20"/>
          <w:shd w:val="clear" w:color="auto" w:fill="auto"/>
          <w:lang w:val="ru-RU" w:eastAsia="ru-RU" w:bidi="ru-RU"/>
        </w:rPr>
        <w:t>размѣну на монету. Всякій боялся, что всѣ опн скоро превратятся въ простые клочки бумаги; но байки не были, разумѣется, въ-состояиін удовлетворить этому всеобщему требованію монеты, н потому прави</w:t>
        <w:softHyphen/>
        <w:t>тельство каждаго Штата дало разрѣшеніе своимъ банкамъ рстановнть размѣнъ билетовъ на монету : такнмь-образомъ упавшіе билеты стала ходить съ вынужденнымъ курсомъ. Но н съ заключеніемъ въ 1815 го</w:t>
        <w:softHyphen/>
        <w:t xml:space="preserve">ду мира, банки не могли начать размѣна своихъ билетовъ на монету, какъ потому, что монета вышла </w:t>
      </w:r>
      <w:r>
        <w:rPr>
          <w:color w:val="6D6D6D"/>
          <w:spacing w:val="0"/>
          <w:w w:val="100"/>
          <w:position w:val="0"/>
          <w:sz w:val="20"/>
          <w:szCs w:val="20"/>
          <w:shd w:val="clear" w:color="auto" w:fill="auto"/>
          <w:lang w:val="ru-RU" w:eastAsia="ru-RU" w:bidi="ru-RU"/>
        </w:rPr>
        <w:t xml:space="preserve">за границу, </w:t>
      </w:r>
      <w:r>
        <w:rPr>
          <w:spacing w:val="0"/>
          <w:w w:val="100"/>
          <w:position w:val="0"/>
          <w:sz w:val="20"/>
          <w:szCs w:val="20"/>
          <w:shd w:val="clear" w:color="auto" w:fill="auto"/>
          <w:lang w:val="ru-RU" w:eastAsia="ru-RU" w:bidi="ru-RU"/>
        </w:rPr>
        <w:t xml:space="preserve">п банки терпѣли въ нсіі краііпюю нужду, такъ п </w:t>
      </w:r>
      <w:r>
        <w:rPr>
          <w:color w:val="6D6D6D"/>
          <w:spacing w:val="0"/>
          <w:w w:val="100"/>
          <w:position w:val="0"/>
          <w:sz w:val="20"/>
          <w:szCs w:val="20"/>
          <w:shd w:val="clear" w:color="auto" w:fill="auto"/>
          <w:lang w:val="ru-RU" w:eastAsia="ru-RU" w:bidi="ru-RU"/>
        </w:rPr>
        <w:t xml:space="preserve">потому еще, </w:t>
      </w:r>
      <w:r>
        <w:rPr>
          <w:spacing w:val="0"/>
          <w:w w:val="100"/>
          <w:position w:val="0"/>
          <w:sz w:val="20"/>
          <w:szCs w:val="20"/>
          <w:shd w:val="clear" w:color="auto" w:fill="auto"/>
          <w:lang w:val="ru-RU" w:eastAsia="ru-RU" w:bidi="ru-RU"/>
        </w:rPr>
        <w:t xml:space="preserve">что </w:t>
      </w:r>
      <w:r>
        <w:rPr>
          <w:color w:val="6D6D6D"/>
          <w:spacing w:val="0"/>
          <w:w w:val="100"/>
          <w:position w:val="0"/>
          <w:sz w:val="20"/>
          <w:szCs w:val="20"/>
          <w:shd w:val="clear" w:color="auto" w:fill="auto"/>
          <w:lang w:val="ru-RU" w:eastAsia="ru-RU" w:bidi="ru-RU"/>
        </w:rPr>
        <w:t xml:space="preserve">освобожденные </w:t>
      </w:r>
      <w:r>
        <w:rPr>
          <w:spacing w:val="0"/>
          <w:w w:val="100"/>
          <w:position w:val="0"/>
          <w:sz w:val="20"/>
          <w:szCs w:val="20"/>
          <w:shd w:val="clear" w:color="auto" w:fill="auto"/>
          <w:lang w:val="ru-RU" w:eastAsia="ru-RU" w:bidi="ru-RU"/>
        </w:rPr>
        <w:t>отъ обязан</w:t>
        <w:softHyphen/>
        <w:t xml:space="preserve">ности размѣнивать свои билеты, </w:t>
      </w:r>
      <w:r>
        <w:rPr>
          <w:color w:val="6D6D6D"/>
          <w:spacing w:val="0"/>
          <w:w w:val="100"/>
          <w:position w:val="0"/>
          <w:sz w:val="20"/>
          <w:szCs w:val="20"/>
          <w:shd w:val="clear" w:color="auto" w:fill="auto"/>
          <w:lang w:val="ru-RU" w:eastAsia="ru-RU" w:bidi="ru-RU"/>
        </w:rPr>
        <w:t xml:space="preserve">они еще </w:t>
      </w:r>
      <w:r>
        <w:rPr>
          <w:spacing w:val="0"/>
          <w:w w:val="100"/>
          <w:position w:val="0"/>
          <w:sz w:val="20"/>
          <w:szCs w:val="20"/>
          <w:shd w:val="clear" w:color="auto" w:fill="auto"/>
          <w:lang w:val="ru-RU" w:eastAsia="ru-RU" w:bidi="ru-RU"/>
        </w:rPr>
        <w:t xml:space="preserve">увеличили массу ихъ, въ- слѣдствіе разныхъ нуждъ. </w:t>
      </w:r>
      <w:r>
        <w:rPr>
          <w:color w:val="6D6D6D"/>
          <w:spacing w:val="0"/>
          <w:w w:val="100"/>
          <w:position w:val="0"/>
          <w:sz w:val="20"/>
          <w:szCs w:val="20"/>
          <w:shd w:val="clear" w:color="auto" w:fill="auto"/>
          <w:lang w:val="ru-RU" w:eastAsia="ru-RU" w:bidi="ru-RU"/>
        </w:rPr>
        <w:t xml:space="preserve">Билеты всѣхъ </w:t>
      </w:r>
      <w:r>
        <w:rPr>
          <w:spacing w:val="0"/>
          <w:w w:val="100"/>
          <w:position w:val="0"/>
          <w:sz w:val="20"/>
          <w:szCs w:val="20"/>
          <w:shd w:val="clear" w:color="auto" w:fill="auto"/>
          <w:lang w:val="ru-RU" w:eastAsia="ru-RU" w:bidi="ru-RU"/>
        </w:rPr>
        <w:t>существовавшихъ тогда бай</w:t>
        <w:softHyphen/>
        <w:t xml:space="preserve">ковъ представляли совершенный </w:t>
      </w:r>
      <w:r>
        <w:rPr>
          <w:color w:val="6D6D6D"/>
          <w:spacing w:val="0"/>
          <w:w w:val="100"/>
          <w:position w:val="0"/>
          <w:sz w:val="20"/>
          <w:szCs w:val="20"/>
          <w:shd w:val="clear" w:color="auto" w:fill="auto"/>
          <w:lang w:val="ru-RU" w:eastAsia="ru-RU" w:bidi="ru-RU"/>
        </w:rPr>
        <w:t xml:space="preserve">денежный </w:t>
      </w:r>
      <w:r>
        <w:rPr>
          <w:spacing w:val="0"/>
          <w:w w:val="100"/>
          <w:position w:val="0"/>
          <w:sz w:val="20"/>
          <w:szCs w:val="20"/>
          <w:shd w:val="clear" w:color="auto" w:fill="auto"/>
          <w:lang w:val="ru-RU" w:eastAsia="ru-RU" w:bidi="ru-RU"/>
        </w:rPr>
        <w:t>хаосъ; сколько было бай</w:t>
        <w:softHyphen/>
        <w:t xml:space="preserve">ковъ, столько и разнообразныхъ </w:t>
      </w:r>
      <w:r>
        <w:rPr>
          <w:color w:val="6D6D6D"/>
          <w:spacing w:val="0"/>
          <w:w w:val="100"/>
          <w:position w:val="0"/>
          <w:sz w:val="20"/>
          <w:szCs w:val="20"/>
          <w:shd w:val="clear" w:color="auto" w:fill="auto"/>
          <w:lang w:val="ru-RU" w:eastAsia="ru-RU" w:bidi="ru-RU"/>
        </w:rPr>
        <w:t xml:space="preserve">родовъ, или тпновь монеты, </w:t>
      </w:r>
      <w:r>
        <w:rPr>
          <w:spacing w:val="0"/>
          <w:w w:val="100"/>
          <w:position w:val="0"/>
          <w:sz w:val="20"/>
          <w:szCs w:val="20"/>
          <w:shd w:val="clear" w:color="auto" w:fill="auto"/>
          <w:lang w:val="ru-RU" w:eastAsia="ru-RU" w:bidi="ru-RU"/>
        </w:rPr>
        <w:t xml:space="preserve">то-ссть, пхъ билетовъ ; притомъ </w:t>
      </w:r>
      <w:r>
        <w:rPr>
          <w:color w:val="6D6D6D"/>
          <w:spacing w:val="0"/>
          <w:w w:val="100"/>
          <w:position w:val="0"/>
          <w:sz w:val="20"/>
          <w:szCs w:val="20"/>
          <w:shd w:val="clear" w:color="auto" w:fill="auto"/>
          <w:lang w:val="ru-RU" w:eastAsia="ru-RU" w:bidi="ru-RU"/>
        </w:rPr>
        <w:t xml:space="preserve">упадокъ цѣны билетовъ каждаго </w:t>
      </w:r>
      <w:r>
        <w:rPr>
          <w:spacing w:val="0"/>
          <w:w w:val="100"/>
          <w:position w:val="0"/>
          <w:sz w:val="20"/>
          <w:szCs w:val="20"/>
          <w:shd w:val="clear" w:color="auto" w:fill="auto"/>
          <w:lang w:val="ru-RU" w:eastAsia="ru-RU" w:bidi="ru-RU"/>
        </w:rPr>
        <w:t xml:space="preserve">банка не был ь одинаковъ, а зависѣлъ </w:t>
      </w:r>
      <w:r>
        <w:rPr>
          <w:color w:val="6D6D6D"/>
          <w:spacing w:val="0"/>
          <w:w w:val="100"/>
          <w:position w:val="0"/>
          <w:sz w:val="20"/>
          <w:szCs w:val="20"/>
          <w:shd w:val="clear" w:color="auto" w:fill="auto"/>
          <w:lang w:val="ru-RU" w:eastAsia="ru-RU" w:bidi="ru-RU"/>
        </w:rPr>
        <w:t xml:space="preserve">отъ большаго или мёиьшаго </w:t>
      </w:r>
      <w:r>
        <w:rPr>
          <w:spacing w:val="0"/>
          <w:w w:val="100"/>
          <w:position w:val="0"/>
          <w:sz w:val="20"/>
          <w:szCs w:val="20"/>
          <w:shd w:val="clear" w:color="auto" w:fill="auto"/>
          <w:lang w:val="ru-RU" w:eastAsia="ru-RU" w:bidi="ru-RU"/>
        </w:rPr>
        <w:t xml:space="preserve">довѣрія къ банку; нные упали на 20, </w:t>
      </w:r>
      <w:r>
        <w:rPr>
          <w:color w:val="6D6D6D"/>
          <w:spacing w:val="0"/>
          <w:w w:val="100"/>
          <w:position w:val="0"/>
          <w:sz w:val="20"/>
          <w:szCs w:val="20"/>
          <w:shd w:val="clear" w:color="auto" w:fill="auto"/>
          <w:lang w:val="ru-RU" w:eastAsia="ru-RU" w:bidi="ru-RU"/>
        </w:rPr>
        <w:t xml:space="preserve">другіе ца 30, нѣкоторые </w:t>
      </w:r>
      <w:r>
        <w:rPr>
          <w:spacing w:val="0"/>
          <w:w w:val="100"/>
          <w:position w:val="0"/>
          <w:sz w:val="20"/>
          <w:szCs w:val="20"/>
          <w:shd w:val="clear" w:color="auto" w:fill="auto"/>
          <w:lang w:val="ru-RU" w:eastAsia="ru-RU" w:bidi="ru-RU"/>
        </w:rPr>
        <w:t xml:space="preserve">на </w:t>
      </w:r>
      <w:r>
        <w:rPr>
          <w:color w:val="6D6D6D"/>
          <w:spacing w:val="0"/>
          <w:w w:val="100"/>
          <w:position w:val="0"/>
          <w:sz w:val="20"/>
          <w:szCs w:val="20"/>
          <w:shd w:val="clear" w:color="auto" w:fill="auto"/>
          <w:lang w:val="ru-RU" w:eastAsia="ru-RU" w:bidi="ru-RU"/>
        </w:rPr>
        <w:t xml:space="preserve">50 </w:t>
      </w:r>
      <w:r>
        <w:rPr>
          <w:spacing w:val="0"/>
          <w:w w:val="100"/>
          <w:position w:val="0"/>
          <w:sz w:val="20"/>
          <w:szCs w:val="20"/>
          <w:shd w:val="clear" w:color="auto" w:fill="auto"/>
          <w:lang w:val="ru-RU" w:eastAsia="ru-RU" w:bidi="ru-RU"/>
        </w:rPr>
        <w:t xml:space="preserve">процентовъ противъ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иомнналыіоіі </w:t>
      </w:r>
      <w:r>
        <w:rPr>
          <w:color w:val="6D6D6D"/>
          <w:spacing w:val="0"/>
          <w:w w:val="100"/>
          <w:position w:val="0"/>
          <w:sz w:val="20"/>
          <w:szCs w:val="20"/>
          <w:shd w:val="clear" w:color="auto" w:fill="auto"/>
          <w:lang w:val="ru-RU" w:eastAsia="ru-RU" w:bidi="ru-RU"/>
        </w:rPr>
        <w:t xml:space="preserve">цѣны; значитъ, нромьішлсиость </w:t>
      </w:r>
      <w:r>
        <w:rPr>
          <w:spacing w:val="0"/>
          <w:w w:val="100"/>
          <w:position w:val="0"/>
          <w:sz w:val="20"/>
          <w:szCs w:val="20"/>
          <w:shd w:val="clear" w:color="auto" w:fill="auto"/>
          <w:lang w:val="ru-RU" w:eastAsia="ru-RU" w:bidi="ru-RU"/>
        </w:rPr>
        <w:t>должна бы</w:t>
        <w:softHyphen/>
        <w:t>ла примѣняться къ курсу</w:t>
      </w:r>
      <w:r>
        <w:rPr>
          <w:color w:val="6D6D6D"/>
          <w:spacing w:val="0"/>
          <w:w w:val="100"/>
          <w:position w:val="0"/>
          <w:sz w:val="20"/>
          <w:szCs w:val="20"/>
          <w:shd w:val="clear" w:color="auto" w:fill="auto"/>
          <w:lang w:val="ru-RU" w:eastAsia="ru-RU" w:bidi="ru-RU"/>
        </w:rPr>
        <w:t xml:space="preserve">. нѣсколькихъ сотъ родовъ </w:t>
      </w:r>
      <w:r>
        <w:rPr>
          <w:spacing w:val="0"/>
          <w:w w:val="100"/>
          <w:position w:val="0"/>
          <w:sz w:val="20"/>
          <w:szCs w:val="20"/>
          <w:shd w:val="clear" w:color="auto" w:fill="auto"/>
          <w:lang w:val="ru-RU" w:eastAsia="ru-RU" w:bidi="ru-RU"/>
        </w:rPr>
        <w:t>бумажныхъ де</w:t>
        <w:softHyphen/>
        <w:t xml:space="preserve">негъ; въ звонкой же </w:t>
      </w:r>
      <w:r>
        <w:rPr>
          <w:color w:val="6D6D6D"/>
          <w:spacing w:val="0"/>
          <w:w w:val="100"/>
          <w:position w:val="0"/>
          <w:sz w:val="20"/>
          <w:szCs w:val="20"/>
          <w:shd w:val="clear" w:color="auto" w:fill="auto"/>
          <w:lang w:val="ru-RU" w:eastAsia="ru-RU" w:bidi="ru-RU"/>
        </w:rPr>
        <w:t xml:space="preserve">монетѣ быль краііцііі недостатокъ. </w:t>
      </w:r>
      <w:r>
        <w:rPr>
          <w:spacing w:val="0"/>
          <w:w w:val="100"/>
          <w:position w:val="0"/>
          <w:sz w:val="20"/>
          <w:szCs w:val="20"/>
          <w:shd w:val="clear" w:color="auto" w:fill="auto"/>
          <w:lang w:val="ru-RU" w:eastAsia="ru-RU" w:bidi="ru-RU"/>
        </w:rPr>
        <w:t xml:space="preserve">Для нодцлтія банковъ сочлп тогда необходимымъ </w:t>
      </w:r>
      <w:r>
        <w:rPr>
          <w:color w:val="6D6D6D"/>
          <w:spacing w:val="0"/>
          <w:w w:val="100"/>
          <w:position w:val="0"/>
          <w:sz w:val="20"/>
          <w:szCs w:val="20"/>
          <w:shd w:val="clear" w:color="auto" w:fill="auto"/>
          <w:lang w:val="ru-RU" w:eastAsia="ru-RU" w:bidi="ru-RU"/>
        </w:rPr>
        <w:t xml:space="preserve">ввести въ пхъ систему </w:t>
      </w:r>
      <w:r>
        <w:rPr>
          <w:spacing w:val="0"/>
          <w:w w:val="100"/>
          <w:position w:val="0"/>
          <w:sz w:val="20"/>
          <w:szCs w:val="20"/>
          <w:shd w:val="clear" w:color="auto" w:fill="auto"/>
          <w:lang w:val="ru-RU" w:eastAsia="ru-RU" w:bidi="ru-RU"/>
        </w:rPr>
        <w:t>новую си</w:t>
        <w:softHyphen/>
        <w:t xml:space="preserve">лу, создать </w:t>
      </w:r>
      <w:r>
        <w:rPr>
          <w:color w:val="6D6D6D"/>
          <w:spacing w:val="0"/>
          <w:w w:val="100"/>
          <w:position w:val="0"/>
          <w:sz w:val="20"/>
          <w:szCs w:val="20"/>
          <w:shd w:val="clear" w:color="auto" w:fill="auto"/>
          <w:lang w:val="ru-RU" w:eastAsia="ru-RU" w:bidi="ru-RU"/>
        </w:rPr>
        <w:t xml:space="preserve">общій главный регуляторъ кредита, и въ 1810 </w:t>
      </w:r>
      <w:r>
        <w:rPr>
          <w:spacing w:val="0"/>
          <w:w w:val="100"/>
          <w:position w:val="0"/>
          <w:sz w:val="20"/>
          <w:szCs w:val="20"/>
          <w:shd w:val="clear" w:color="auto" w:fill="auto"/>
          <w:lang w:val="ru-RU" w:eastAsia="ru-RU" w:bidi="ru-RU"/>
        </w:rPr>
        <w:t>году, содѣй</w:t>
        <w:softHyphen/>
        <w:t xml:space="preserve">ствіемъ Федеральнаго </w:t>
      </w:r>
      <w:r>
        <w:rPr>
          <w:color w:val="6D6D6D"/>
          <w:spacing w:val="0"/>
          <w:w w:val="100"/>
          <w:position w:val="0"/>
          <w:sz w:val="20"/>
          <w:szCs w:val="20"/>
          <w:shd w:val="clear" w:color="auto" w:fill="auto"/>
          <w:lang w:val="ru-RU" w:eastAsia="ru-RU" w:bidi="ru-RU"/>
        </w:rPr>
        <w:t xml:space="preserve">правительства, учредился </w:t>
      </w:r>
      <w:r>
        <w:rPr>
          <w:spacing w:val="0"/>
          <w:w w:val="100"/>
          <w:position w:val="0"/>
          <w:sz w:val="20"/>
          <w:szCs w:val="20"/>
          <w:shd w:val="clear" w:color="auto" w:fill="auto"/>
          <w:lang w:val="ru-RU" w:eastAsia="ru-RU" w:bidi="ru-RU"/>
        </w:rPr>
        <w:t>Глаиныіі-ІІаціоналыімй- Бпикъ Соедпбепиыхъ-</w:t>
      </w:r>
      <w:r>
        <w:rPr>
          <w:color w:val="6D6D6D"/>
          <w:spacing w:val="0"/>
          <w:w w:val="100"/>
          <w:position w:val="0"/>
          <w:sz w:val="20"/>
          <w:szCs w:val="20"/>
          <w:shd w:val="clear" w:color="auto" w:fill="auto"/>
          <w:lang w:val="ru-RU" w:eastAsia="ru-RU" w:bidi="ru-RU"/>
        </w:rPr>
        <w:t xml:space="preserve">Штатовъ съ привилегіей на 20 лѣтъ; </w:t>
      </w:r>
      <w:r>
        <w:rPr>
          <w:spacing w:val="0"/>
          <w:w w:val="100"/>
          <w:position w:val="0"/>
          <w:sz w:val="20"/>
          <w:szCs w:val="20"/>
          <w:shd w:val="clear" w:color="auto" w:fill="auto"/>
          <w:lang w:val="ru-RU" w:eastAsia="ru-RU" w:bidi="ru-RU"/>
        </w:rPr>
        <w:t xml:space="preserve">дѣйствіе его должно было простираться </w:t>
      </w:r>
      <w:r>
        <w:rPr>
          <w:color w:val="6D6D6D"/>
          <w:spacing w:val="0"/>
          <w:w w:val="100"/>
          <w:position w:val="0"/>
          <w:sz w:val="20"/>
          <w:szCs w:val="20"/>
          <w:shd w:val="clear" w:color="auto" w:fill="auto"/>
          <w:lang w:val="ru-RU" w:eastAsia="ru-RU" w:bidi="ru-RU"/>
        </w:rPr>
        <w:t xml:space="preserve">на псѣ Штаты, но не останавливая, </w:t>
      </w:r>
      <w:r>
        <w:rPr>
          <w:spacing w:val="0"/>
          <w:w w:val="100"/>
          <w:position w:val="0"/>
          <w:sz w:val="20"/>
          <w:szCs w:val="20"/>
          <w:shd w:val="clear" w:color="auto" w:fill="auto"/>
          <w:lang w:val="ru-RU" w:eastAsia="ru-RU" w:bidi="ru-RU"/>
        </w:rPr>
        <w:t xml:space="preserve">одна- кожь, этимъ нравъ </w:t>
      </w:r>
      <w:r>
        <w:rPr>
          <w:color w:val="6D6D6D"/>
          <w:spacing w:val="0"/>
          <w:w w:val="100"/>
          <w:position w:val="0"/>
          <w:sz w:val="20"/>
          <w:szCs w:val="20"/>
          <w:shd w:val="clear" w:color="auto" w:fill="auto"/>
          <w:lang w:val="ru-RU" w:eastAsia="ru-RU" w:bidi="ru-RU"/>
        </w:rPr>
        <w:t xml:space="preserve">частныхъ банковъ, которые по прежнему </w:t>
      </w:r>
      <w:r>
        <w:rPr>
          <w:spacing w:val="0"/>
          <w:w w:val="100"/>
          <w:position w:val="0"/>
          <w:sz w:val="20"/>
          <w:szCs w:val="20"/>
          <w:shd w:val="clear" w:color="auto" w:fill="auto"/>
          <w:lang w:val="ru-RU" w:eastAsia="ru-RU" w:bidi="ru-RU"/>
        </w:rPr>
        <w:t>могли су</w:t>
        <w:softHyphen/>
        <w:t xml:space="preserve">ществовать и </w:t>
      </w:r>
      <w:r>
        <w:rPr>
          <w:color w:val="6D6D6D"/>
          <w:spacing w:val="0"/>
          <w:w w:val="100"/>
          <w:position w:val="0"/>
          <w:sz w:val="20"/>
          <w:szCs w:val="20"/>
          <w:shd w:val="clear" w:color="auto" w:fill="auto"/>
          <w:lang w:val="ru-RU" w:eastAsia="ru-RU" w:bidi="ru-RU"/>
        </w:rPr>
        <w:t xml:space="preserve">открываться въ каждомъ Штатѣ. Такой </w:t>
      </w:r>
      <w:r>
        <w:rPr>
          <w:spacing w:val="0"/>
          <w:w w:val="100"/>
          <w:position w:val="0"/>
          <w:sz w:val="20"/>
          <w:szCs w:val="20"/>
          <w:shd w:val="clear" w:color="auto" w:fill="auto"/>
          <w:lang w:val="ru-RU" w:eastAsia="ru-RU" w:bidi="ru-RU"/>
        </w:rPr>
        <w:t xml:space="preserve">господствующій банкъ существовалъ </w:t>
      </w:r>
      <w:r>
        <w:rPr>
          <w:color w:val="6D6D6D"/>
          <w:spacing w:val="0"/>
          <w:w w:val="100"/>
          <w:position w:val="0"/>
          <w:sz w:val="20"/>
          <w:szCs w:val="20"/>
          <w:shd w:val="clear" w:color="auto" w:fill="auto"/>
          <w:lang w:val="ru-RU" w:eastAsia="ru-RU" w:bidi="ru-RU"/>
        </w:rPr>
        <w:t xml:space="preserve">уже прежде, </w:t>
      </w:r>
      <w:r>
        <w:rPr>
          <w:spacing w:val="0"/>
          <w:w w:val="100"/>
          <w:position w:val="0"/>
          <w:sz w:val="20"/>
          <w:szCs w:val="20"/>
          <w:shd w:val="clear" w:color="auto" w:fill="auto"/>
          <w:lang w:val="ru-RU" w:eastAsia="ru-RU" w:bidi="ru-RU"/>
        </w:rPr>
        <w:t xml:space="preserve">съ </w:t>
      </w:r>
      <w:r>
        <w:rPr>
          <w:color w:val="6D6D6D"/>
          <w:spacing w:val="0"/>
          <w:w w:val="100"/>
          <w:position w:val="0"/>
          <w:sz w:val="20"/>
          <w:szCs w:val="20"/>
          <w:shd w:val="clear" w:color="auto" w:fill="auto"/>
          <w:lang w:val="ru-RU" w:eastAsia="ru-RU" w:bidi="ru-RU"/>
        </w:rPr>
        <w:t xml:space="preserve">1791 г., </w:t>
      </w:r>
      <w:r>
        <w:rPr>
          <w:spacing w:val="0"/>
          <w:w w:val="100"/>
          <w:position w:val="0"/>
          <w:sz w:val="20"/>
          <w:szCs w:val="20"/>
          <w:shd w:val="clear" w:color="auto" w:fill="auto"/>
          <w:lang w:val="ru-RU" w:eastAsia="ru-RU" w:bidi="ru-RU"/>
        </w:rPr>
        <w:t xml:space="preserve">съ </w:t>
      </w:r>
      <w:r>
        <w:rPr>
          <w:color w:val="6D6D6D"/>
          <w:spacing w:val="0"/>
          <w:w w:val="100"/>
          <w:position w:val="0"/>
          <w:sz w:val="20"/>
          <w:szCs w:val="20"/>
          <w:shd w:val="clear" w:color="auto" w:fill="auto"/>
          <w:lang w:val="ru-RU" w:eastAsia="ru-RU" w:bidi="ru-RU"/>
        </w:rPr>
        <w:t xml:space="preserve">капиталомъ </w:t>
      </w:r>
      <w:r>
        <w:rPr>
          <w:spacing w:val="0"/>
          <w:w w:val="100"/>
          <w:position w:val="0"/>
          <w:sz w:val="20"/>
          <w:szCs w:val="20"/>
          <w:shd w:val="clear" w:color="auto" w:fill="auto"/>
          <w:lang w:val="ru-RU" w:eastAsia="ru-RU" w:bidi="ru-RU"/>
        </w:rPr>
        <w:t>въ 10 милліо</w:t>
        <w:softHyphen/>
        <w:t xml:space="preserve">новъ долларовъ; но </w:t>
      </w:r>
      <w:r>
        <w:rPr>
          <w:color w:val="6D6D6D"/>
          <w:spacing w:val="0"/>
          <w:w w:val="100"/>
          <w:position w:val="0"/>
          <w:sz w:val="20"/>
          <w:szCs w:val="20"/>
          <w:shd w:val="clear" w:color="auto" w:fill="auto"/>
          <w:lang w:val="ru-RU" w:eastAsia="ru-RU" w:bidi="ru-RU"/>
        </w:rPr>
        <w:t xml:space="preserve">подъ влілпіемъ соперническаго негодованія, </w:t>
      </w:r>
      <w:r>
        <w:rPr>
          <w:spacing w:val="0"/>
          <w:w w:val="100"/>
          <w:position w:val="0"/>
          <w:sz w:val="20"/>
          <w:szCs w:val="20"/>
          <w:shd w:val="clear" w:color="auto" w:fill="auto"/>
          <w:lang w:val="ru-RU" w:eastAsia="ru-RU" w:bidi="ru-RU"/>
        </w:rPr>
        <w:t>воз</w:t>
        <w:softHyphen/>
        <w:t xml:space="preserve">бужденнаго его </w:t>
      </w:r>
      <w:r>
        <w:rPr>
          <w:color w:val="6D6D6D"/>
          <w:spacing w:val="0"/>
          <w:w w:val="100"/>
          <w:position w:val="0"/>
          <w:sz w:val="20"/>
          <w:szCs w:val="20"/>
          <w:shd w:val="clear" w:color="auto" w:fill="auto"/>
          <w:lang w:val="ru-RU" w:eastAsia="ru-RU" w:bidi="ru-RU"/>
        </w:rPr>
        <w:t xml:space="preserve">преимущественнымъ положеніемъ, привилегія </w:t>
      </w:r>
      <w:r>
        <w:rPr>
          <w:spacing w:val="0"/>
          <w:w w:val="100"/>
          <w:position w:val="0"/>
          <w:sz w:val="20"/>
          <w:szCs w:val="20"/>
          <w:shd w:val="clear" w:color="auto" w:fill="auto"/>
          <w:lang w:val="ru-RU" w:eastAsia="ru-RU" w:bidi="ru-RU"/>
        </w:rPr>
        <w:t xml:space="preserve">его, но истеченіи ея срока, нс </w:t>
      </w:r>
      <w:r>
        <w:rPr>
          <w:color w:val="6D6D6D"/>
          <w:spacing w:val="0"/>
          <w:w w:val="100"/>
          <w:position w:val="0"/>
          <w:sz w:val="20"/>
          <w:szCs w:val="20"/>
          <w:shd w:val="clear" w:color="auto" w:fill="auto"/>
          <w:lang w:val="ru-RU" w:eastAsia="ru-RU" w:bidi="ru-RU"/>
        </w:rPr>
        <w:t xml:space="preserve">была возобновлена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закрылся въ 1811 году. Учрежденный </w:t>
      </w:r>
      <w:r>
        <w:rPr>
          <w:color w:val="6D6D6D"/>
          <w:spacing w:val="0"/>
          <w:w w:val="100"/>
          <w:position w:val="0"/>
          <w:sz w:val="20"/>
          <w:szCs w:val="20"/>
          <w:shd w:val="clear" w:color="auto" w:fill="auto"/>
          <w:lang w:val="ru-RU" w:eastAsia="ru-RU" w:bidi="ru-RU"/>
        </w:rPr>
        <w:t xml:space="preserve">вновь Глаииміі-ІГаціоналміміі-Бапкъ </w:t>
      </w:r>
      <w:r>
        <w:rPr>
          <w:spacing w:val="0"/>
          <w:w w:val="100"/>
          <w:position w:val="0"/>
          <w:sz w:val="20"/>
          <w:szCs w:val="20"/>
          <w:shd w:val="clear" w:color="auto" w:fill="auto"/>
          <w:lang w:val="ru-RU" w:eastAsia="ru-RU" w:bidi="ru-RU"/>
        </w:rPr>
        <w:t xml:space="preserve">открылся иъ Филадельфіи, </w:t>
      </w:r>
      <w:r>
        <w:rPr>
          <w:color w:val="6D6D6D"/>
          <w:spacing w:val="0"/>
          <w:w w:val="100"/>
          <w:position w:val="0"/>
          <w:shd w:val="clear" w:color="auto" w:fill="auto"/>
          <w:lang w:val="ru-RU" w:eastAsia="ru-RU" w:bidi="ru-RU"/>
        </w:rPr>
        <w:t xml:space="preserve">главномъ </w:t>
      </w:r>
      <w:r>
        <w:rPr>
          <w:color w:val="6D6D6D"/>
          <w:spacing w:val="0"/>
          <w:w w:val="100"/>
          <w:position w:val="0"/>
          <w:sz w:val="20"/>
          <w:szCs w:val="20"/>
          <w:shd w:val="clear" w:color="auto" w:fill="auto"/>
          <w:lang w:val="ru-RU" w:eastAsia="ru-RU" w:bidi="ru-RU"/>
        </w:rPr>
        <w:t xml:space="preserve">городѣ Штата ІІеисплыіаіііп, съ </w:t>
      </w:r>
      <w:r>
        <w:rPr>
          <w:spacing w:val="0"/>
          <w:w w:val="100"/>
          <w:position w:val="0"/>
          <w:sz w:val="20"/>
          <w:szCs w:val="20"/>
          <w:shd w:val="clear" w:color="auto" w:fill="auto"/>
          <w:lang w:val="ru-RU" w:eastAsia="ru-RU" w:bidi="ru-RU"/>
        </w:rPr>
        <w:t xml:space="preserve">капиталомъ въ 35 мильііонопъ </w:t>
      </w:r>
      <w:r>
        <w:rPr>
          <w:color w:val="6D6D6D"/>
          <w:spacing w:val="0"/>
          <w:w w:val="100"/>
          <w:position w:val="0"/>
          <w:sz w:val="20"/>
          <w:szCs w:val="20"/>
          <w:shd w:val="clear" w:color="auto" w:fill="auto"/>
          <w:lang w:val="ru-RU" w:eastAsia="ru-RU" w:bidi="ru-RU"/>
        </w:rPr>
        <w:t xml:space="preserve">долларовъ, составленнымъ посредствомъ </w:t>
      </w:r>
      <w:r>
        <w:rPr>
          <w:spacing w:val="0"/>
          <w:w w:val="100"/>
          <w:position w:val="0"/>
          <w:sz w:val="20"/>
          <w:szCs w:val="20"/>
          <w:shd w:val="clear" w:color="auto" w:fill="auto"/>
          <w:lang w:val="ru-RU" w:eastAsia="ru-RU" w:bidi="ru-RU"/>
        </w:rPr>
        <w:t xml:space="preserve">350,000 акцій, которыхъ часть взяло п </w:t>
      </w:r>
      <w:r>
        <w:rPr>
          <w:color w:val="6D6D6D"/>
          <w:spacing w:val="0"/>
          <w:w w:val="100"/>
          <w:position w:val="0"/>
          <w:sz w:val="20"/>
          <w:szCs w:val="20"/>
          <w:shd w:val="clear" w:color="auto" w:fill="auto"/>
          <w:lang w:val="ru-RU" w:eastAsia="ru-RU" w:bidi="ru-RU"/>
        </w:rPr>
        <w:t xml:space="preserve">федеративное правительство; </w:t>
      </w:r>
      <w:r>
        <w:rPr>
          <w:spacing w:val="0"/>
          <w:w w:val="100"/>
          <w:position w:val="0"/>
          <w:sz w:val="20"/>
          <w:szCs w:val="20"/>
          <w:shd w:val="clear" w:color="auto" w:fill="auto"/>
          <w:lang w:val="ru-RU" w:eastAsia="ru-RU" w:bidi="ru-RU"/>
        </w:rPr>
        <w:t>въ разныхъ Шта</w:t>
        <w:softHyphen/>
        <w:t xml:space="preserve">тахъ банкъ </w:t>
      </w:r>
      <w:r>
        <w:rPr>
          <w:color w:val="6D6D6D"/>
          <w:spacing w:val="0"/>
          <w:w w:val="100"/>
          <w:position w:val="0"/>
          <w:sz w:val="20"/>
          <w:szCs w:val="20"/>
          <w:shd w:val="clear" w:color="auto" w:fill="auto"/>
          <w:lang w:val="ru-RU" w:eastAsia="ru-RU" w:bidi="ru-RU"/>
        </w:rPr>
        <w:t xml:space="preserve">этотъ открылъ 25 своихъ отдѣленій или </w:t>
      </w:r>
      <w:r>
        <w:rPr>
          <w:spacing w:val="0"/>
          <w:w w:val="100"/>
          <w:position w:val="0"/>
          <w:sz w:val="20"/>
          <w:szCs w:val="20"/>
          <w:shd w:val="clear" w:color="auto" w:fill="auto"/>
          <w:lang w:val="ru-RU" w:eastAsia="ru-RU" w:bidi="ru-RU"/>
        </w:rPr>
        <w:t xml:space="preserve">вспомогательныхъ конторъ, посредствомъ </w:t>
      </w:r>
      <w:r>
        <w:rPr>
          <w:color w:val="6D6D6D"/>
          <w:spacing w:val="0"/>
          <w:w w:val="100"/>
          <w:position w:val="0"/>
          <w:sz w:val="20"/>
          <w:szCs w:val="20"/>
          <w:shd w:val="clear" w:color="auto" w:fill="auto"/>
          <w:lang w:val="ru-RU" w:eastAsia="ru-RU" w:bidi="ru-RU"/>
        </w:rPr>
        <w:t xml:space="preserve">которыхъ былъ въ связи съ </w:t>
      </w:r>
      <w:r>
        <w:rPr>
          <w:spacing w:val="0"/>
          <w:w w:val="100"/>
          <w:position w:val="0"/>
          <w:sz w:val="20"/>
          <w:szCs w:val="20"/>
          <w:shd w:val="clear" w:color="auto" w:fill="auto"/>
          <w:lang w:val="ru-RU" w:eastAsia="ru-RU" w:bidi="ru-RU"/>
        </w:rPr>
        <w:t>множествомъ мѣ</w:t>
        <w:softHyphen/>
        <w:t xml:space="preserve">стныхъ </w:t>
      </w:r>
      <w:r>
        <w:rPr>
          <w:color w:val="6D6D6D"/>
          <w:spacing w:val="0"/>
          <w:w w:val="100"/>
          <w:position w:val="0"/>
          <w:sz w:val="20"/>
          <w:szCs w:val="20"/>
          <w:shd w:val="clear" w:color="auto" w:fill="auto"/>
          <w:lang w:val="ru-RU" w:eastAsia="ru-RU" w:bidi="ru-RU"/>
        </w:rPr>
        <w:t xml:space="preserve">банковъ, принималъ ихъ билеты и выдавалъ </w:t>
      </w:r>
      <w:r>
        <w:rPr>
          <w:spacing w:val="0"/>
          <w:w w:val="100"/>
          <w:position w:val="0"/>
          <w:sz w:val="20"/>
          <w:szCs w:val="20"/>
          <w:shd w:val="clear" w:color="auto" w:fill="auto"/>
          <w:lang w:val="ru-RU" w:eastAsia="ru-RU" w:bidi="ru-RU"/>
        </w:rPr>
        <w:t xml:space="preserve">пмъ свон. Съ помощію </w:t>
      </w:r>
      <w:r>
        <w:rPr>
          <w:color w:val="6D6D6D"/>
          <w:spacing w:val="0"/>
          <w:w w:val="100"/>
          <w:position w:val="0"/>
          <w:sz w:val="20"/>
          <w:szCs w:val="20"/>
          <w:shd w:val="clear" w:color="auto" w:fill="auto"/>
          <w:lang w:val="ru-RU" w:eastAsia="ru-RU" w:bidi="ru-RU"/>
        </w:rPr>
        <w:t xml:space="preserve">новаго Г.іавпаго-Націоиалыіаю-Банка начали </w:t>
      </w:r>
      <w:r>
        <w:rPr>
          <w:spacing w:val="0"/>
          <w:w w:val="100"/>
          <w:position w:val="0"/>
          <w:sz w:val="20"/>
          <w:szCs w:val="20"/>
          <w:shd w:val="clear" w:color="auto" w:fill="auto"/>
          <w:lang w:val="ru-RU" w:eastAsia="ru-RU" w:bidi="ru-RU"/>
        </w:rPr>
        <w:t xml:space="preserve">поправлять дѣла свон разные </w:t>
      </w:r>
      <w:r>
        <w:rPr>
          <w:color w:val="6D6D6D"/>
          <w:spacing w:val="0"/>
          <w:w w:val="100"/>
          <w:position w:val="0"/>
          <w:sz w:val="20"/>
          <w:szCs w:val="20"/>
          <w:shd w:val="clear" w:color="auto" w:fill="auto"/>
          <w:lang w:val="ru-RU" w:eastAsia="ru-RU" w:bidi="ru-RU"/>
        </w:rPr>
        <w:t xml:space="preserve">мѣстные банки, которымъ дѣлалъ онъ ссуды </w:t>
      </w:r>
      <w:r>
        <w:rPr>
          <w:spacing w:val="0"/>
          <w:w w:val="100"/>
          <w:position w:val="0"/>
          <w:sz w:val="20"/>
          <w:szCs w:val="20"/>
          <w:shd w:val="clear" w:color="auto" w:fill="auto"/>
          <w:lang w:val="ru-RU" w:eastAsia="ru-RU" w:bidi="ru-RU"/>
        </w:rPr>
        <w:t>звопкою мо</w:t>
        <w:softHyphen/>
        <w:t xml:space="preserve">нетою или своими билетами, </w:t>
      </w:r>
      <w:r>
        <w:rPr>
          <w:color w:val="6D6D6D"/>
          <w:spacing w:val="0"/>
          <w:w w:val="100"/>
          <w:position w:val="0"/>
          <w:sz w:val="20"/>
          <w:szCs w:val="20"/>
          <w:shd w:val="clear" w:color="auto" w:fill="auto"/>
          <w:lang w:val="ru-RU" w:eastAsia="ru-RU" w:bidi="ru-RU"/>
        </w:rPr>
        <w:t xml:space="preserve">имѣвшими вѣрпміі курсъ; </w:t>
      </w:r>
      <w:r>
        <w:rPr>
          <w:spacing w:val="0"/>
          <w:w w:val="100"/>
          <w:position w:val="0"/>
          <w:sz w:val="20"/>
          <w:szCs w:val="20"/>
          <w:shd w:val="clear" w:color="auto" w:fill="auto"/>
          <w:lang w:val="ru-RU" w:eastAsia="ru-RU" w:bidi="ru-RU"/>
        </w:rPr>
        <w:t xml:space="preserve">банки городовъ ІІыо Порка, </w:t>
      </w:r>
      <w:r>
        <w:rPr>
          <w:color w:val="6D6D6D"/>
          <w:spacing w:val="0"/>
          <w:w w:val="100"/>
          <w:position w:val="0"/>
          <w:sz w:val="20"/>
          <w:szCs w:val="20"/>
          <w:shd w:val="clear" w:color="auto" w:fill="auto"/>
          <w:lang w:val="ru-RU" w:eastAsia="ru-RU" w:bidi="ru-RU"/>
        </w:rPr>
        <w:t xml:space="preserve">Филадельфіи, Балтиморы, Ричмонда, Норфолка </w:t>
      </w:r>
      <w:r>
        <w:rPr>
          <w:spacing w:val="0"/>
          <w:w w:val="100"/>
          <w:position w:val="0"/>
          <w:sz w:val="20"/>
          <w:szCs w:val="20"/>
          <w:shd w:val="clear" w:color="auto" w:fill="auto"/>
          <w:lang w:val="ru-RU" w:eastAsia="ru-RU" w:bidi="ru-RU"/>
        </w:rPr>
        <w:t xml:space="preserve">начали въ 1817 году принимать къ </w:t>
      </w:r>
      <w:r>
        <w:rPr>
          <w:color w:val="6D6D6D"/>
          <w:spacing w:val="0"/>
          <w:w w:val="100"/>
          <w:position w:val="0"/>
          <w:sz w:val="20"/>
          <w:szCs w:val="20"/>
          <w:shd w:val="clear" w:color="auto" w:fill="auto"/>
          <w:lang w:val="ru-RU" w:eastAsia="ru-RU" w:bidi="ru-RU"/>
        </w:rPr>
        <w:t xml:space="preserve">размѣну свон билеты, п </w:t>
      </w:r>
      <w:r>
        <w:rPr>
          <w:spacing w:val="0"/>
          <w:w w:val="100"/>
          <w:position w:val="0"/>
          <w:sz w:val="20"/>
          <w:szCs w:val="20"/>
          <w:shd w:val="clear" w:color="auto" w:fill="auto"/>
          <w:lang w:val="ru-RU" w:eastAsia="ru-RU" w:bidi="ru-RU"/>
        </w:rPr>
        <w:t xml:space="preserve">потомъ постепенно одинъ </w:t>
      </w:r>
      <w:r>
        <w:rPr>
          <w:color w:val="6D6D6D"/>
          <w:spacing w:val="0"/>
          <w:w w:val="100"/>
          <w:position w:val="0"/>
          <w:sz w:val="20"/>
          <w:szCs w:val="20"/>
          <w:shd w:val="clear" w:color="auto" w:fill="auto"/>
          <w:lang w:val="ru-RU" w:eastAsia="ru-RU" w:bidi="ru-RU"/>
        </w:rPr>
        <w:t xml:space="preserve">за </w:t>
      </w:r>
      <w:r>
        <w:rPr>
          <w:spacing w:val="0"/>
          <w:w w:val="100"/>
          <w:position w:val="0"/>
          <w:sz w:val="20"/>
          <w:szCs w:val="20"/>
          <w:shd w:val="clear" w:color="auto" w:fill="auto"/>
          <w:lang w:val="ru-RU" w:eastAsia="ru-RU" w:bidi="ru-RU"/>
        </w:rPr>
        <w:t xml:space="preserve">другимъ </w:t>
      </w:r>
      <w:r>
        <w:rPr>
          <w:color w:val="6D6D6D"/>
          <w:spacing w:val="0"/>
          <w:w w:val="100"/>
          <w:position w:val="0"/>
          <w:sz w:val="20"/>
          <w:szCs w:val="20"/>
          <w:shd w:val="clear" w:color="auto" w:fill="auto"/>
          <w:lang w:val="ru-RU" w:eastAsia="ru-RU" w:bidi="ru-RU"/>
        </w:rPr>
        <w:t xml:space="preserve">стали дѣлать то же и прочіе банки </w:t>
      </w:r>
      <w:r>
        <w:rPr>
          <w:spacing w:val="0"/>
          <w:w w:val="100"/>
          <w:position w:val="0"/>
          <w:sz w:val="20"/>
          <w:szCs w:val="20"/>
          <w:shd w:val="clear" w:color="auto" w:fill="auto"/>
          <w:lang w:val="ru-RU" w:eastAsia="ru-RU" w:bidi="ru-RU"/>
        </w:rPr>
        <w:t>; при этомъ мно</w:t>
        <w:softHyphen/>
        <w:t>гіе изъ нпхъ, не будучи іп,</w:t>
      </w:r>
      <w:r>
        <w:rPr>
          <w:color w:val="6D6D6D"/>
          <w:spacing w:val="0"/>
          <w:w w:val="100"/>
          <w:position w:val="0"/>
          <w:sz w:val="20"/>
          <w:szCs w:val="20"/>
          <w:shd w:val="clear" w:color="auto" w:fill="auto"/>
          <w:lang w:val="ru-RU" w:eastAsia="ru-RU" w:bidi="ru-RU"/>
        </w:rPr>
        <w:t xml:space="preserve">-состояніи возстановить </w:t>
      </w:r>
      <w:r>
        <w:rPr>
          <w:spacing w:val="0"/>
          <w:w w:val="100"/>
          <w:position w:val="0"/>
          <w:sz w:val="20"/>
          <w:szCs w:val="20"/>
          <w:shd w:val="clear" w:color="auto" w:fill="auto"/>
          <w:lang w:val="ru-RU" w:eastAsia="ru-RU" w:bidi="ru-RU"/>
        </w:rPr>
        <w:t>дѣлъ своихъ—за</w:t>
        <w:softHyphen/>
        <w:t xml:space="preserve">крылись и ликвидировали. </w:t>
      </w:r>
      <w:r>
        <w:rPr>
          <w:color w:val="6D6D6D"/>
          <w:spacing w:val="0"/>
          <w:w w:val="100"/>
          <w:position w:val="0"/>
          <w:sz w:val="20"/>
          <w:szCs w:val="20"/>
          <w:shd w:val="clear" w:color="auto" w:fill="auto"/>
          <w:lang w:val="ru-RU" w:eastAsia="ru-RU" w:bidi="ru-RU"/>
        </w:rPr>
        <w:t xml:space="preserve">Промышлспость возстановилась </w:t>
      </w:r>
      <w:r>
        <w:rPr>
          <w:spacing w:val="0"/>
          <w:w w:val="100"/>
          <w:position w:val="0"/>
          <w:sz w:val="20"/>
          <w:szCs w:val="20"/>
          <w:shd w:val="clear" w:color="auto" w:fill="auto"/>
          <w:lang w:val="ru-RU" w:eastAsia="ru-RU" w:bidi="ru-RU"/>
        </w:rPr>
        <w:t xml:space="preserve">и пошла съ тѣми возрастающими успѣхами, о которыхъ </w:t>
      </w:r>
      <w:r>
        <w:rPr>
          <w:color w:val="6D6D6D"/>
          <w:spacing w:val="0"/>
          <w:w w:val="100"/>
          <w:position w:val="0"/>
          <w:sz w:val="20"/>
          <w:szCs w:val="20"/>
          <w:shd w:val="clear" w:color="auto" w:fill="auto"/>
          <w:lang w:val="ru-RU" w:eastAsia="ru-RU" w:bidi="ru-RU"/>
        </w:rPr>
        <w:t xml:space="preserve">сказали </w:t>
      </w:r>
      <w:r>
        <w:rPr>
          <w:spacing w:val="0"/>
          <w:w w:val="100"/>
          <w:position w:val="0"/>
          <w:sz w:val="20"/>
          <w:szCs w:val="20"/>
          <w:shd w:val="clear" w:color="auto" w:fill="auto"/>
          <w:lang w:val="ru-RU" w:eastAsia="ru-RU" w:bidi="ru-RU"/>
        </w:rPr>
        <w:t>мы уже выше; бан</w:t>
        <w:softHyphen/>
        <w:t xml:space="preserve">ки умножались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усиливали повсюду промыпіленѵю дѣятельность ; </w:t>
      </w:r>
      <w:r>
        <w:rPr>
          <w:spacing w:val="0"/>
          <w:w w:val="100"/>
          <w:position w:val="0"/>
          <w:shd w:val="clear" w:color="auto" w:fill="auto"/>
          <w:lang w:val="ru-RU" w:eastAsia="ru-RU" w:bidi="ru-RU"/>
        </w:rPr>
        <w:t>но</w:t>
      </w:r>
      <w:r>
        <w:br w:type="page"/>
      </w:r>
    </w:p>
    <w:p>
      <w:pPr>
        <w:pStyle w:val="Style42"/>
        <w:keepNext w:val="0"/>
        <w:keepLines w:val="0"/>
        <w:widowControl w:val="0"/>
        <w:shd w:val="clear" w:color="auto" w:fill="auto"/>
        <w:tabs>
          <w:tab w:pos="2246" w:val="left"/>
          <w:tab w:pos="6730" w:val="left"/>
        </w:tabs>
        <w:bidi w:val="0"/>
        <w:spacing w:before="0" w:after="140" w:line="240" w:lineRule="auto"/>
        <w:ind w:left="0" w:right="0" w:firstLine="0"/>
      </w:pPr>
      <w:r>
        <w:rPr>
          <w:rFonts w:ascii="Times New Roman" w:eastAsia="Times New Roman" w:hAnsi="Times New Roman" w:cs="Times New Roman"/>
          <w:b/>
          <w:bCs/>
          <w:i/>
          <w:iCs/>
          <w:spacing w:val="0"/>
          <w:w w:val="100"/>
          <w:position w:val="0"/>
          <w:sz w:val="17"/>
          <w:szCs w:val="17"/>
          <w:shd w:val="clear" w:color="auto" w:fill="auto"/>
          <w:lang w:val="ru-RU" w:eastAsia="ru-RU" w:bidi="ru-RU"/>
        </w:rPr>
        <w:t>Опід. И.</w:t>
      </w:r>
      <w:r>
        <w:rPr>
          <w:spacing w:val="0"/>
          <w:w w:val="100"/>
          <w:position w:val="0"/>
          <w:shd w:val="clear" w:color="auto" w:fill="auto"/>
          <w:lang w:val="ru-RU" w:eastAsia="ru-RU" w:bidi="ru-RU"/>
        </w:rPr>
        <w:tab/>
        <w:t xml:space="preserve">Блики; ихъ </w:t>
      </w:r>
      <w:r>
        <w:rPr>
          <w:rFonts w:ascii="Times New Roman" w:eastAsia="Times New Roman" w:hAnsi="Times New Roman" w:cs="Times New Roman"/>
          <w:b/>
          <w:bCs/>
          <w:smallCaps/>
          <w:spacing w:val="0"/>
          <w:w w:val="100"/>
          <w:position w:val="0"/>
          <w:sz w:val="14"/>
          <w:szCs w:val="14"/>
          <w:shd w:val="clear" w:color="auto" w:fill="auto"/>
          <w:lang w:val="ru-RU" w:eastAsia="ru-RU" w:bidi="ru-RU"/>
        </w:rPr>
        <w:t>польза</w:t>
      </w:r>
      <w:r>
        <w:rPr>
          <w:spacing w:val="0"/>
          <w:w w:val="100"/>
          <w:position w:val="0"/>
          <w:shd w:val="clear" w:color="auto" w:fill="auto"/>
          <w:lang w:val="ru-RU" w:eastAsia="ru-RU" w:bidi="ru-RU"/>
        </w:rPr>
        <w:t xml:space="preserve"> и Дѣйствія.</w:t>
        <w:tab/>
        <w:t>123</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І'.іапііыіі-ІІао.іопадыіыіі-І)анкь сталъ регуляторомъ дѣйствіи мѣстныхъ банковъ ; онъ слѣдилъ за дѣйствіями каждаго изъ пахъ п всякій разъ, когда убѣждался , что банкъ дѣйствуетъ неосторожно, слиш</w:t>
        <w:softHyphen/>
        <w:t>комъ-много выпускаетъ билетовъ, переставалъ принимать его билеты и представлялъ принятые къ размѣну; недовѣріе Г.іаЬііаго-Бапка бы</w:t>
        <w:softHyphen/>
        <w:t>ло знакомъ для всѣхъ; какъ другіе байки и промыіпленпкн оказывали то же недовѣріе, то неосторожный банкъ понсподѣ долженъ былъ умѣ</w:t>
        <w:softHyphen/>
        <w:t>рять свои дѣйствія. Такимъ-образомъ безъ всякихъ запрещеній къ учрежденію банковъ и развитію кредита, являлась непосредственная, косвенная, но'весьма-значигельная контрольная сила. Это не мѣшало, какъ мы видѣли выше, умноженію мѣстныхъ банковъ и увеличенію ихъ операцій; были годы (и ото не рѣдкость), что всѣ банки вмѣстѣ учитывали векселей на Сумму до полугора мнльйарда рублей серебромъ и болѣе, въ годъ. Эго дастъ понятіе, какую роль играютъ банки въ оромышленостн; безъ нихъ движеніе этого огромнаго капитала было бы несравпенно-медленнѣе, а слѣдовательно и производительность сла</w:t>
        <w:softHyphen/>
        <w:t>бѣе. Съ помощію же учетовъ, промышленикъ, пмѣсто</w:t>
      </w:r>
      <w:r>
        <w:rPr>
          <w:spacing w:val="0"/>
          <w:w w:val="100"/>
          <w:position w:val="0"/>
          <w:sz w:val="20"/>
          <w:szCs w:val="20"/>
          <w:shd w:val="clear" w:color="auto" w:fill="auto"/>
          <w:lang w:val="fr-FR" w:eastAsia="fr-FR" w:bidi="fr-FR"/>
        </w:rPr>
        <w:t xml:space="preserve">-toro </w:t>
      </w:r>
      <w:r>
        <w:rPr>
          <w:spacing w:val="0"/>
          <w:w w:val="100"/>
          <w:position w:val="0"/>
          <w:sz w:val="20"/>
          <w:szCs w:val="20"/>
          <w:shd w:val="clear" w:color="auto" w:fill="auto"/>
          <w:lang w:val="ru-RU" w:eastAsia="ru-RU" w:bidi="ru-RU"/>
        </w:rPr>
        <w:t>чтобъ ожи</w:t>
        <w:softHyphen/>
        <w:t>дать срока для полученія по векселю, продаетъ его подъ учетъ бапку, и освободившійся капиталь вновь идетъ въ обороты.</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Дѣйствія ІІаціоппльпаго-Банка состояли въ учетѣ векселей съ двумя торговыми подписями, въ ссудахъ подъ разные вѣрные залоги, пріемѣ вкладовъ и торговлѣ драгоцѣнными металлами. При учетахъ байкъ удерживалъ 6°/</w:t>
      </w:r>
      <w:r>
        <w:rPr>
          <w:spacing w:val="0"/>
          <w:w w:val="100"/>
          <w:position w:val="0"/>
          <w:sz w:val="20"/>
          <w:szCs w:val="20"/>
          <w:shd w:val="clear" w:color="auto" w:fill="auto"/>
          <w:vertAlign w:val="subscript"/>
          <w:lang w:val="ru-RU" w:eastAsia="ru-RU" w:bidi="ru-RU"/>
        </w:rPr>
        <w:t>0</w:t>
      </w:r>
      <w:r>
        <w:rPr>
          <w:spacing w:val="0"/>
          <w:w w:val="100"/>
          <w:position w:val="0"/>
          <w:sz w:val="20"/>
          <w:szCs w:val="20"/>
          <w:shd w:val="clear" w:color="auto" w:fill="auto"/>
          <w:lang w:val="ru-RU" w:eastAsia="ru-RU" w:bidi="ru-RU"/>
        </w:rPr>
        <w:t xml:space="preserve"> ; число билетовъ его, въ обращеніи находившихся, было въ разное время различію п простиралось отъ десяти до. двадца</w:t>
        <w:softHyphen/>
        <w:t>ти мп.іьііоповъ долларовъ ; ограниченность этой цифры объясняется многочисленностью билетовъ всѣхъ прочихъ банкопь, наполняющихъ обращеніе и замѣняющихъ .монету. Билеты Главиаго-Баика принима</w:t>
        <w:softHyphen/>
        <w:t>лись какъ деньги въ казну Федеративнаго правительства п пользуясь этимъ преимуществомъ передъ билетами прочихъ банковъ, имѣли, слѣ</w:t>
        <w:softHyphen/>
        <w:t>довательно, и преимущественно вѣрный курсъ ; бб.іьшая часть ихъ бы</w:t>
        <w:softHyphen/>
        <w:t xml:space="preserve">ла въ 5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10 долларовъ. Точно такъ же какъ Баіікъ-.Іондонскій, Глав- пмй-Банкъ Сосдиненныхъ-Штатовъ принималъ вклады отъ торговыхъ домовъ н отч. казначейства Федеративнаго правительства, дѣлалъ но ассиг</w:t>
        <w:softHyphen/>
        <w:t>новкамъ уплаты изъ принятыхъ суммъ н брадъ извѣстное вознагражде</w:t>
        <w:softHyphen/>
        <w:t>ніе за коммпссію. Въ Сосдиііенііыхъ-Штатахъ, такъ же какъ въ Англіи, торговые дома не держатъ у себя большихъ денежныхъ суммъ : всѣ опѣ находятся въ банкахъ—въ-с.іучаѣ надобности, банки дѣлаютъ упла</w:t>
        <w:softHyphen/>
        <w:t>ты но переводамъ н взаимно сводятъ счеты. Эти онераціп даютъ воз</w:t>
        <w:softHyphen/>
        <w:t>можность, какъ мы уже замѣтили говоря о банкахъ англійскихъ, со</w:t>
        <w:softHyphen/>
        <w:t>вершать большія взаимныя уплаты, такъ-сказать не развязывая ко</w:t>
        <w:softHyphen/>
        <w:t>шелька : одппъ торговый домъ долженъ другому за какой-либо товаръ, этому долженъ тотъ также за товаръ ііПого рода—банкъ, сводя счеты, покрываетъ одинъ долгъ другимъ, п операція кончена.</w:t>
      </w:r>
    </w:p>
    <w:p>
      <w:pPr>
        <w:pStyle w:val="Style16"/>
        <w:keepNext w:val="0"/>
        <w:keepLines w:val="0"/>
        <w:widowControl w:val="0"/>
        <w:shd w:val="clear" w:color="auto" w:fill="auto"/>
        <w:bidi w:val="0"/>
        <w:spacing w:before="0" w:after="0" w:line="252" w:lineRule="auto"/>
        <w:ind w:left="0" w:right="0" w:firstLine="320"/>
        <w:rPr>
          <w:sz w:val="20"/>
          <w:szCs w:val="20"/>
        </w:rPr>
        <w:sectPr>
          <w:headerReference w:type="default" r:id="rId244"/>
          <w:headerReference w:type="first" r:id="rId245"/>
          <w:pgSz w:w="8283" w:h="13948"/>
          <w:pgMar w:top="1157" w:left="576" w:right="508" w:bottom="988" w:header="0" w:footer="3" w:gutter="0"/>
          <w:cols w:space="720"/>
          <w:noEndnote/>
          <w:titlePg/>
          <w:rtlGutter w:val="0"/>
          <w:docGrid w:linePitch="360"/>
        </w:sectPr>
      </w:pPr>
      <w:r>
        <w:rPr>
          <w:spacing w:val="0"/>
          <w:w w:val="100"/>
          <w:position w:val="0"/>
          <w:sz w:val="20"/>
          <w:szCs w:val="20"/>
          <w:shd w:val="clear" w:color="auto" w:fill="auto"/>
          <w:lang w:val="ru-RU" w:eastAsia="ru-RU" w:bidi="ru-RU"/>
        </w:rPr>
        <w:t>Всѣ казенные сборы и суммы поступали пъ байкъ, и изъ него дѣ</w:t>
        <w:softHyphen/>
        <w:t>лались уже выдачи ; банкъ могъ дѣлать ссуды казнѣ, но не далѣе из</w:t>
        <w:softHyphen/>
        <w:t>вѣстнаго предѣла ; Федеративному правительству ис могъ онъ, но ста</w:t>
        <w:softHyphen/>
        <w:t xml:space="preserve">туту своему, дать болѣе 500,000 долларовъ, а каждому Штату нс болѣе </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50,000 долларовъ, Федеративное правительство, участвуя въ каппталѣ Сапка, назначало отъ себя 5 директоровъ изъ числа 25 положенныхъ но уставу ; прочіе 20 избирались акціонерами.</w:t>
      </w:r>
    </w:p>
    <w:p>
      <w:pPr>
        <w:pStyle w:val="Style16"/>
        <w:keepNext w:val="0"/>
        <w:keepLines w:val="0"/>
        <w:widowControl w:val="0"/>
        <w:shd w:val="clear" w:color="auto" w:fill="auto"/>
        <w:bidi w:val="0"/>
        <w:spacing w:before="0" w:after="0" w:line="254" w:lineRule="auto"/>
        <w:ind w:left="0" w:right="0" w:firstLine="340"/>
        <w:rPr>
          <w:sz w:val="20"/>
          <w:szCs w:val="20"/>
        </w:rPr>
      </w:pPr>
      <w:r>
        <w:rPr>
          <w:spacing w:val="0"/>
          <w:w w:val="100"/>
          <w:position w:val="0"/>
          <w:sz w:val="20"/>
          <w:szCs w:val="20"/>
          <w:shd w:val="clear" w:color="auto" w:fill="auto"/>
          <w:lang w:val="ru-RU" w:eastAsia="ru-RU" w:bidi="ru-RU"/>
        </w:rPr>
        <w:t xml:space="preserve">Всѣ сѣверо-американскія банковскія учрежденія, бывшія н нынѣ </w:t>
      </w:r>
      <w:r>
        <w:rPr>
          <w:spacing w:val="0"/>
          <w:w w:val="100"/>
          <w:position w:val="0"/>
          <w:sz w:val="18"/>
          <w:szCs w:val="18"/>
          <w:shd w:val="clear" w:color="auto" w:fill="auto"/>
          <w:lang w:val="ru-RU" w:eastAsia="ru-RU" w:bidi="ru-RU"/>
        </w:rPr>
        <w:t xml:space="preserve">существующія, </w:t>
      </w:r>
      <w:r>
        <w:rPr>
          <w:spacing w:val="0"/>
          <w:w w:val="100"/>
          <w:position w:val="0"/>
          <w:sz w:val="20"/>
          <w:szCs w:val="20"/>
          <w:shd w:val="clear" w:color="auto" w:fill="auto"/>
          <w:lang w:val="ru-RU" w:eastAsia="ru-RU" w:bidi="ru-RU"/>
        </w:rPr>
        <w:t>производятъ тѣ же операціи, покупаютъ съ учетомъ векселя, дѣлаютъ ссуды, принимаютъ вклады и совершаютъ трансфер</w:t>
        <w:softHyphen/>
        <w:t>ты ; выпускаютъ при всемъ атомъ билеты разной величины, мень</w:t>
        <w:softHyphen/>
      </w:r>
      <w:r>
        <w:rPr>
          <w:color w:val="6D6D6D"/>
          <w:spacing w:val="0"/>
          <w:w w:val="100"/>
          <w:position w:val="0"/>
          <w:sz w:val="20"/>
          <w:szCs w:val="20"/>
          <w:shd w:val="clear" w:color="auto" w:fill="auto"/>
          <w:lang w:val="ru-RU" w:eastAsia="ru-RU" w:bidi="ru-RU"/>
        </w:rPr>
        <w:t xml:space="preserve">шій </w:t>
      </w:r>
      <w:r>
        <w:rPr>
          <w:spacing w:val="0"/>
          <w:w w:val="100"/>
          <w:position w:val="0"/>
          <w:sz w:val="20"/>
          <w:szCs w:val="20"/>
          <w:shd w:val="clear" w:color="auto" w:fill="auto"/>
          <w:lang w:val="ru-RU" w:eastAsia="ru-RU" w:bidi="ru-RU"/>
        </w:rPr>
        <w:t>предѣлъ котороіі — одинъ долларъ. Всѣ эти кредитныя учреж</w:t>
        <w:softHyphen/>
        <w:t xml:space="preserve">денія </w:t>
      </w:r>
      <w:r>
        <w:rPr>
          <w:smallCaps/>
          <w:spacing w:val="0"/>
          <w:w w:val="100"/>
          <w:position w:val="0"/>
          <w:sz w:val="20"/>
          <w:szCs w:val="20"/>
          <w:shd w:val="clear" w:color="auto" w:fill="auto"/>
          <w:lang w:val="ru-RU" w:eastAsia="ru-RU" w:bidi="ru-RU"/>
        </w:rPr>
        <w:t>суть</w:t>
      </w:r>
      <w:r>
        <w:rPr>
          <w:spacing w:val="0"/>
          <w:w w:val="100"/>
          <w:position w:val="0"/>
          <w:sz w:val="20"/>
          <w:szCs w:val="20"/>
          <w:shd w:val="clear" w:color="auto" w:fill="auto"/>
          <w:lang w:val="ru-RU" w:eastAsia="ru-RU" w:bidi="ru-RU"/>
        </w:rPr>
        <w:t xml:space="preserve"> нлн банки въ строгомъ смыслѣ слова, а именно, кре</w:t>
        <w:softHyphen/>
        <w:t>дитныя установленія, разрѣшаемыя въ каждомъ Штатѣ правитель</w:t>
        <w:softHyphen/>
        <w:t>ствомъ этого Штата па правѣ компаніи ; плп же банкирскіе дома, составляемые свободно, безъ всякаго предварптсльпаго разрѣшенія. Въ первыхъ случаяхъ, какъ во велкоіі акціонерской компаніи, акціо</w:t>
        <w:softHyphen/>
        <w:t>неры, при банкротствѣ банка, отвѣчаютъ только своими вкладами ; во вторыхъ, существуетъ личная отвѣтственность всего банкирскаго до</w:t>
        <w:softHyphen/>
        <w:t xml:space="preserve">ма. Въ каждомъ Штатѣ умножилось число банковъ въ тоіі мѣрѣ, въ какой требовало этого промынілсиость ; но билеты весьма- многпхъ </w:t>
      </w:r>
      <w:r>
        <w:rPr>
          <w:color w:val="6D6D6D"/>
          <w:spacing w:val="0"/>
          <w:w w:val="100"/>
          <w:position w:val="0"/>
          <w:sz w:val="20"/>
          <w:szCs w:val="20"/>
          <w:shd w:val="clear" w:color="auto" w:fill="auto"/>
          <w:lang w:val="ru-RU" w:eastAsia="ru-RU" w:bidi="ru-RU"/>
        </w:rPr>
        <w:t xml:space="preserve">нз </w:t>
      </w:r>
      <w:r>
        <w:rPr>
          <w:spacing w:val="0"/>
          <w:w w:val="100"/>
          <w:position w:val="0"/>
          <w:sz w:val="20"/>
          <w:szCs w:val="20"/>
          <w:shd w:val="clear" w:color="auto" w:fill="auto"/>
          <w:lang w:val="ru-RU" w:eastAsia="ru-RU" w:bidi="ru-RU"/>
        </w:rPr>
        <w:t>ь банковъ этихъ обращаются бблынсю частію только въ своемъ же Штатѣ, и даже часто не переходятъ предѣловъ извѣст</w:t>
        <w:softHyphen/>
        <w:t>ной мѣстности, города, деревип. Въ этомъ-то развитіи банковскаго кредита для каждоіі промыінлепоіі мѣстности н заключается то важ</w:t>
        <w:softHyphen/>
        <w:t>ное вліяніе его на иромыиысность, о которомъ мы уже сказали вы</w:t>
        <w:softHyphen/>
        <w:t>ше. Вездѣ гдѣ есть рабочія руки, земля, рѣка и т. д., гдѣ, слѣдова</w:t>
        <w:softHyphen/>
        <w:t>тельно, нужно только приложить трудъ, чтобъ произвести богатство, являются, за недостаткомъ монеты, кредитные знаки, банковые биле</w:t>
        <w:softHyphen/>
        <w:t>ты, т.-е. необходимое орудіе мѣны, посредствомъ котораго, точно такъ же какъ съ помощію денегъ, приходятъ въ дѣйствіе всѣ силы, напи</w:t>
        <w:softHyphen/>
        <w:t>таются работпнкп, покупается пужиміі матеріалъ, н новыя работы возникаютъ, а вмѣстѣ съ ними и новые продукты и новыя богатства ; н.іата за трѵдъ ирн атомъ стоитъ высоко, и общее потребленіе ве</w:t>
        <w:softHyphen/>
        <w:t>лико.</w:t>
      </w:r>
    </w:p>
    <w:p>
      <w:pPr>
        <w:pStyle w:val="Style16"/>
        <w:keepNext w:val="0"/>
        <w:keepLines w:val="0"/>
        <w:widowControl w:val="0"/>
        <w:shd w:val="clear" w:color="auto" w:fill="auto"/>
        <w:bidi w:val="0"/>
        <w:spacing w:before="0" w:after="0" w:line="254" w:lineRule="auto"/>
        <w:ind w:left="0" w:right="0" w:firstLine="340"/>
        <w:rPr>
          <w:sz w:val="20"/>
          <w:szCs w:val="20"/>
        </w:rPr>
      </w:pPr>
      <w:r>
        <w:rPr>
          <w:spacing w:val="0"/>
          <w:w w:val="100"/>
          <w:position w:val="0"/>
          <w:sz w:val="20"/>
          <w:szCs w:val="20"/>
          <w:shd w:val="clear" w:color="auto" w:fill="auto"/>
          <w:lang w:val="ru-RU" w:eastAsia="ru-RU" w:bidi="ru-RU"/>
        </w:rPr>
        <w:t>Независимо отъ этоіі роли, банки помогаютъ промышлсностп въ внезапныхъ постигающихъ се несчастіяхъ, п въ подобныхъ случаяхъ опн не только нс отказываютъ въ кредитѣ иромышленику, понесшему потерю, по, напротивъ, стараются показать ему довѣріе, подать ру</w:t>
        <w:softHyphen/>
        <w:t>ку помощи и средство извернуться. 'Гакъ па-примѣръ въ- 1835 году, огромный пожаръ въ Нью-Норкѣ истребилъ товаровъ на огромныя сум</w:t>
        <w:softHyphen/>
        <w:t>мы и Главный-Національный-Банкъ немедлеппо вслѣдъ за этимъ назначилъ одиннадцать мнльііоиовъ долларовъ къ услугамъ нью-ііорк- екпхъ торговыхъ домовъ ; примѣру этому послѣдовали значительнѣй</w:t>
        <w:softHyphen/>
        <w:t xml:space="preserve">шіе пзъ прочихъ мѣстныхъ банковъ, п потеря товаровъ, хотя упала большою тягостью па мпогпхъ пзъ хозяевъ ихъ, по пс произвела пн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одного банкротства. Смѣлость Англо-Американца въ промышлсностп</w:t>
      </w:r>
    </w:p>
    <w:p>
      <w:pPr>
        <w:pStyle w:val="Style16"/>
        <w:keepNext w:val="0"/>
        <w:keepLines w:val="0"/>
        <w:widowControl w:val="0"/>
        <w:shd w:val="clear" w:color="auto" w:fill="auto"/>
        <w:bidi w:val="0"/>
        <w:spacing w:before="0" w:after="0" w:line="254" w:lineRule="auto"/>
        <w:ind w:left="0" w:right="0" w:firstLine="0"/>
        <w:rPr>
          <w:sz w:val="20"/>
          <w:szCs w:val="20"/>
        </w:rPr>
      </w:pPr>
      <w:r>
        <w:rPr>
          <w:spacing w:val="0"/>
          <w:w w:val="100"/>
          <w:position w:val="0"/>
          <w:sz w:val="20"/>
          <w:szCs w:val="20"/>
          <w:shd w:val="clear" w:color="auto" w:fill="auto"/>
          <w:lang w:val="ru-RU" w:eastAsia="ru-RU" w:bidi="ru-RU"/>
        </w:rPr>
        <w:t>побѣждаетъ множество самыхь трудныхъ обстоятельствъ.</w:t>
      </w:r>
    </w:p>
    <w:p>
      <w:pPr>
        <w:pStyle w:val="Style16"/>
        <w:keepNext w:val="0"/>
        <w:keepLines w:val="0"/>
        <w:widowControl w:val="0"/>
        <w:shd w:val="clear" w:color="auto" w:fill="auto"/>
        <w:bidi w:val="0"/>
        <w:spacing w:before="0" w:after="0" w:line="254" w:lineRule="auto"/>
        <w:ind w:left="0" w:right="0" w:firstLine="340"/>
        <w:rPr>
          <w:sz w:val="20"/>
          <w:szCs w:val="20"/>
        </w:rPr>
      </w:pPr>
      <w:r>
        <w:rPr>
          <w:spacing w:val="0"/>
          <w:w w:val="100"/>
          <w:position w:val="0"/>
          <w:sz w:val="20"/>
          <w:szCs w:val="20"/>
          <w:shd w:val="clear" w:color="auto" w:fill="auto"/>
          <w:lang w:val="ru-RU" w:eastAsia="ru-RU" w:bidi="ru-RU"/>
        </w:rPr>
        <w:t>Господству ющее надъ всѣми мѣстными банками положеніе Г.іавпаго- Націоиальнаго-ранка скоро стало возбуждать соперничество и негодо</w:t>
        <w:softHyphen/>
        <w:t xml:space="preserve">ваніе ; потому что многіе мѣстные банки, которыхъ билеты прннн- </w:t>
      </w:r>
      <w:r>
        <w:br w:type="page"/>
      </w:r>
    </w:p>
    <w:p>
      <w:pPr>
        <w:pStyle w:val="Style16"/>
        <w:keepNext w:val="0"/>
        <w:keepLines w:val="0"/>
        <w:widowControl w:val="0"/>
        <w:shd w:val="clear" w:color="auto" w:fill="auto"/>
        <w:bidi w:val="0"/>
        <w:spacing w:before="0" w:after="0" w:line="254" w:lineRule="auto"/>
        <w:ind w:left="0" w:right="0" w:firstLine="340"/>
        <w:rPr>
          <w:sz w:val="20"/>
          <w:szCs w:val="20"/>
        </w:rPr>
        <w:sectPr>
          <w:headerReference w:type="even" r:id="rId246"/>
          <w:headerReference w:type="default" r:id="rId247"/>
          <w:headerReference w:type="first" r:id="rId248"/>
          <w:footerReference w:type="first" r:id="rId249"/>
          <w:pgSz w:w="8283" w:h="13948"/>
          <w:pgMar w:top="1157" w:left="576" w:right="508" w:bottom="988" w:header="0" w:footer="3" w:gutter="0"/>
          <w:cols w:space="720"/>
          <w:noEndnote/>
          <w:titlePg/>
          <w:rtlGutter w:val="0"/>
          <w:docGrid w:linePitch="360"/>
        </w:sectPr>
      </w:pPr>
      <w:r>
        <w:rPr>
          <w:spacing w:val="0"/>
          <w:w w:val="100"/>
          <w:position w:val="0"/>
          <w:sz w:val="20"/>
          <w:szCs w:val="20"/>
          <w:shd w:val="clear" w:color="auto" w:fill="auto"/>
          <w:lang w:val="ru-RU" w:eastAsia="ru-RU" w:bidi="ru-RU"/>
        </w:rPr>
        <w:t>малъ Главпый-НаціопальпыіІ-Банкъ, должны были часто соображать свои операціи съ его мнѣніемъ н, такимъ-образомъ, духъ спекуля</w:t>
        <w:softHyphen/>
        <w:t>цій, въ которомъ Аигло'Аіісрпканецъ пс терпитъ стѣспеній, встрѣ</w:t>
        <w:softHyphen/>
        <w:t>чалъ впогда препятствіе ; Г.іппный-Банкъ, пользуясь сплою своего кредита, который зависѣлъ пакъ отъ его благоразумія, такъ и отъ связи его съ Федеративнымъ правительствомъ, представлялъ сильное соперничество для частныхъ банковъ. Мало-по-маду составилась огром</w:t>
        <w:softHyphen/>
        <w:t xml:space="preserve">ная враждебная партія противъ такъ-называсмоіі монополіи Націоналі.па- го-Банка,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главнымъ представителемъ ея въ правительствѣ явился быв</w:t>
        <w:softHyphen/>
        <w:t>шій президентъ /Баксоігі,. Въ числѣ акціонеровъ байка было много ан- гліііекііхъ капиталистовъ, н ото было также, ыежду-прочимъ, причиною ненависти; крпчалн, что англійскіе капиталисты угнетаютъ американскую нромышленость; ненависть противъ Глаинаго-Банка ис хотѣла понимать, что приливъ иностранныхъ капиталовъ для страны выгоденъ, что ка</w:t>
        <w:softHyphen/>
        <w:t>питалы этп—новый рычагъ для производительности. Наконецъ ненависть эта разразилась въ 1833 году рѣшительною войною, которую повелъ президентъ /Баксоігі» противъ банка. ІІрн враждебномъ настроеніи пар</w:t>
        <w:softHyphen/>
        <w:t>тій, достаточно было мелочныхъ обстоятельствъ, для-тогО чтобъ пар</w:t>
        <w:softHyphen/>
        <w:t xml:space="preserve">тіямъ сойдтвсь ближе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сшпбиться; и дѣіістііитс.іьио, іпі-с.гіідствіе весьма-неважныхъ причинъ возникъ споръ между банкомъ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прези</w:t>
        <w:softHyphen/>
        <w:t>дентомъ. Между-тѣмъ приближался срокъ привилегіи банка, кончав</w:t>
        <w:softHyphen/>
        <w:t xml:space="preserve">шійся въ </w:t>
      </w:r>
      <w:r>
        <w:rPr>
          <w:spacing w:val="0"/>
          <w:w w:val="100"/>
          <w:position w:val="0"/>
          <w:sz w:val="20"/>
          <w:szCs w:val="20"/>
          <w:shd w:val="clear" w:color="auto" w:fill="auto"/>
          <w:lang w:val="de-DE" w:eastAsia="de-DE" w:bidi="de-DE"/>
        </w:rPr>
        <w:t xml:space="preserve">183G </w:t>
      </w:r>
      <w:r>
        <w:rPr>
          <w:spacing w:val="0"/>
          <w:w w:val="100"/>
          <w:position w:val="0"/>
          <w:sz w:val="20"/>
          <w:szCs w:val="20"/>
          <w:shd w:val="clear" w:color="auto" w:fill="auto"/>
          <w:lang w:val="ru-RU" w:eastAsia="ru-RU" w:bidi="ru-RU"/>
        </w:rPr>
        <w:t xml:space="preserve">году,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въ Палаты внесенъ былъ вопросъ о томъ, про</w:t>
        <w:softHyphen/>
        <w:t xml:space="preserve">должить ли привилегію; партія, стоявшая за банкъ, была еще сильна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большинство осталось на сторонѣ продолженія привилегіи : по пре</w:t>
        <w:softHyphen/>
        <w:t xml:space="preserve">зидентъ не прнняль закона и наложилъ свое </w:t>
      </w:r>
      <w:r>
        <w:rPr>
          <w:spacing w:val="0"/>
          <w:w w:val="100"/>
          <w:position w:val="0"/>
          <w:sz w:val="20"/>
          <w:szCs w:val="20"/>
          <w:shd w:val="clear" w:color="auto" w:fill="auto"/>
          <w:lang w:val="fr-FR" w:eastAsia="fr-FR" w:bidi="fr-FR"/>
        </w:rPr>
        <w:t xml:space="preserve">veto. </w:t>
      </w:r>
      <w:r>
        <w:rPr>
          <w:spacing w:val="0"/>
          <w:w w:val="100"/>
          <w:position w:val="0"/>
          <w:sz w:val="20"/>
          <w:szCs w:val="20"/>
          <w:shd w:val="clear" w:color="auto" w:fill="auto"/>
          <w:lang w:val="ru-RU" w:eastAsia="ru-RU" w:bidi="ru-RU"/>
        </w:rPr>
        <w:t>Такимъ-образомъ существованіе банка было поражено; но /Баксовъ нс удовольствовался этпмъ п вознамѣрился поразить его окончательно, внося во всо зто дѣло раздраженіе личной страсти. Выше сказано уже было, что всѣ казенныя суммы поступали въ банкъ,' и такъ-какъ сборъ податей и проч. всегда перегонялъ пыдачп, то въ банкѣ обыкновенно находилось въ наличности мнльііоновъ около десяти долларовъ казенныхъ суммъ; десять мнльііоповъ лишнихъ къ Фондѣ банка давали ему возможность значительно увеличивать учетъ векселей п, слѣдовательно, умножать свон барыши. Сосредоточеніе казенныхъ суммъ въ банкѣ было его правомъ, составляло статью банковской привилегіи, и за нео платилъ банка, казнѣ ежегодпо полтора мпльііопа долларовъ пошлины. /Баксовъ нс стѣснплся этимъ ц вдругъ потребовала, ота. банка псѣ казенныя суммы, подъ предлогомъ расходовъ; банкъ должепъ былъ выдать п уменьшилъ свон операціи учета. Многіе охуждали дѣйствія пре</w:t>
        <w:softHyphen/>
        <w:t>зидента, предвпдѣ.іи отъ этого кризисъ ; по партія противная, под</w:t>
        <w:softHyphen/>
        <w:t xml:space="preserve">держивавшая /Каксона, лпплоднровала, торжествовала. Блпкъ началъ умѣрять свон обороты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повелъ вообще дѣла такимъ-образомъ, чтобъ съ пстечеіііемъ срока привилегіи ликвидировать </w:t>
      </w:r>
      <w:r>
        <w:rPr>
          <w:spacing w:val="0"/>
          <w:w w:val="100"/>
          <w:position w:val="0"/>
          <w:sz w:val="22"/>
          <w:szCs w:val="22"/>
          <w:shd w:val="clear" w:color="auto" w:fill="auto"/>
          <w:lang w:val="ru-RU" w:eastAsia="ru-RU" w:bidi="ru-RU"/>
        </w:rPr>
        <w:t xml:space="preserve">ихъ. </w:t>
      </w:r>
      <w:r>
        <w:rPr>
          <w:spacing w:val="0"/>
          <w:w w:val="100"/>
          <w:position w:val="0"/>
          <w:sz w:val="20"/>
          <w:szCs w:val="20"/>
          <w:shd w:val="clear" w:color="auto" w:fill="auto"/>
          <w:lang w:val="ru-RU" w:eastAsia="ru-RU" w:bidi="ru-RU"/>
        </w:rPr>
        <w:t>Это отозвалось и на прочихъ мѣстныхъ банкахъ; Главііый-Банкъ долженъ былъ ограни</w:t>
        <w:softHyphen/>
        <w:t xml:space="preserve">чить пріема, и ха. билетовъ,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имѣя надобность въ монетѣ, сталъ предъ</w:t>
        <w:softHyphen/>
        <w:t xml:space="preserve">являть пхъ къ размѣну; ударъ, по.іучениый Главнымъ-Бапкомъ, отдался па всю банковую систему; кредитъ стѣснился, а </w:t>
      </w:r>
      <w:r>
        <w:rPr>
          <w:spacing w:val="0"/>
          <w:w w:val="100"/>
          <w:position w:val="0"/>
          <w:sz w:val="22"/>
          <w:szCs w:val="22"/>
          <w:shd w:val="clear" w:color="auto" w:fill="auto"/>
          <w:lang w:val="ru-RU" w:eastAsia="ru-RU" w:bidi="ru-RU"/>
        </w:rPr>
        <w:t xml:space="preserve">вмѣстѣ </w:t>
      </w:r>
      <w:r>
        <w:rPr>
          <w:spacing w:val="0"/>
          <w:w w:val="100"/>
          <w:position w:val="0"/>
          <w:sz w:val="20"/>
          <w:szCs w:val="20"/>
          <w:shd w:val="clear" w:color="auto" w:fill="auto"/>
          <w:lang w:val="ru-RU" w:eastAsia="ru-RU" w:bidi="ru-RU"/>
        </w:rPr>
        <w:t xml:space="preserve">съ нимъ стѣсип- </w:t>
      </w:r>
    </w:p>
    <w:p>
      <w:pPr>
        <w:pStyle w:val="Style16"/>
        <w:keepNext w:val="0"/>
        <w:keepLines w:val="0"/>
        <w:widowControl w:val="0"/>
        <w:shd w:val="clear" w:color="auto" w:fill="auto"/>
        <w:bidi w:val="0"/>
        <w:spacing w:before="0" w:after="0" w:line="254" w:lineRule="auto"/>
        <w:ind w:left="0" w:right="0" w:firstLine="340"/>
        <w:rPr>
          <w:sz w:val="20"/>
          <w:szCs w:val="20"/>
        </w:rPr>
      </w:pPr>
      <w:r>
        <w:rPr>
          <w:spacing w:val="0"/>
          <w:w w:val="100"/>
          <w:position w:val="0"/>
          <w:sz w:val="20"/>
          <w:szCs w:val="20"/>
          <w:shd w:val="clear" w:color="auto" w:fill="auto"/>
          <w:lang w:val="ru-RU" w:eastAsia="ru-RU" w:bidi="ru-RU"/>
        </w:rPr>
        <w:t xml:space="preserve">лнсь п всѣ промышленые обороты, которыхъ опъ былъ душою. </w:t>
      </w:r>
      <w:r>
        <w:rPr>
          <w:spacing w:val="0"/>
          <w:w w:val="100"/>
          <w:position w:val="0"/>
          <w:sz w:val="24"/>
          <w:szCs w:val="24"/>
          <w:shd w:val="clear" w:color="auto" w:fill="auto"/>
          <w:lang w:val="ru-RU" w:eastAsia="ru-RU" w:bidi="ru-RU"/>
        </w:rPr>
        <w:t xml:space="preserve">Казеп- </w:t>
      </w:r>
      <w:r>
        <w:rPr>
          <w:spacing w:val="0"/>
          <w:w w:val="100"/>
          <w:position w:val="0"/>
          <w:sz w:val="20"/>
          <w:szCs w:val="20"/>
          <w:shd w:val="clear" w:color="auto" w:fill="auto"/>
          <w:lang w:val="ru-RU" w:eastAsia="ru-RU" w:bidi="ru-RU"/>
        </w:rPr>
        <w:t>пыс капиталы, взятые президентомъ изъ Главнаго-Банка, размѣщены былп пмъ въ разныхъ другихъ банкахъ; но хотя въ-слѣдствіс этого ц увеличились на'лпчпыя суммы этихъ банковъ, однакожъ опн не могли значительно увеличить учетъ векселей, потому—что боялись еще силы Главнаго-Банка и его соперничества. Стѣсненіе учета начало за</w:t>
        <w:softHyphen/>
        <w:t>медлять обыкновенно вссьма-быстрое въ Сѣвсриоіі-Амернкѣ обращеніе капиталовъ, потому-что уменьшилась легкость получать тотчасъ за вѣрный вексель свободный капиталъ; въ большихъ городахъ : Нью- Йоркѣ, Филадельфіи, Балтиморѣ и проч. стали платить но 15, 18, 20 и болѣе процентовъ прп продажѣ векселя, п чѣмъ болѣе являлись та</w:t>
        <w:softHyphen/>
        <w:t>кія затрудненія въ торговомъ мірѣ, тѣмъ еще болѣе сжимались капи</w:t>
        <w:softHyphen/>
        <w:t>талы и дѣйствія байковъ: .главнѣйшіе изъ банковъ боялись умножить число своихъ билетовъ, не зная еще, вѣкъ кончится крпзпсъ. Нако</w:t>
        <w:softHyphen/>
        <w:t>нецъ начали являться банкротства; многіе йзъ торгопыхь домовъ, со</w:t>
        <w:softHyphen/>
        <w:t>вершавшіе на кредитъ большіе обороты, вынуждены были остановить уплаты, потому-что пе могли доставать подъ векселя тѣхъ суммъ, ко</w:t>
        <w:softHyphen/>
        <w:t>торыя расчитывали они получить посредствомъ учета, для уплаты бли</w:t>
        <w:softHyphen/>
        <w:t>жайшихъ торговыхъ долговъ своихъ: въ портфели торговаго дома бы</w:t>
        <w:softHyphen/>
        <w:t>ли вѣрные векселя, но достать за ппхъ денегъ, учетомъ, не было воз</w:t>
        <w:softHyphen/>
        <w:t>можности.</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Можду-тѣмъ </w:t>
      </w:r>
      <w:r>
        <w:rPr>
          <w:spacing w:val="0"/>
          <w:w w:val="100"/>
          <w:position w:val="0"/>
          <w:sz w:val="20"/>
          <w:szCs w:val="20"/>
          <w:shd w:val="clear" w:color="auto" w:fill="auto"/>
          <w:lang w:val="de-DE" w:eastAsia="de-DE" w:bidi="de-DE"/>
        </w:rPr>
        <w:t xml:space="preserve">Hnrrah </w:t>
      </w:r>
      <w:r>
        <w:rPr>
          <w:spacing w:val="0"/>
          <w:w w:val="100"/>
          <w:position w:val="0"/>
          <w:sz w:val="20"/>
          <w:szCs w:val="20"/>
          <w:shd w:val="clear" w:color="auto" w:fill="auto"/>
          <w:lang w:val="fr-FR" w:eastAsia="fr-FR" w:bidi="fr-FR"/>
        </w:rPr>
        <w:t xml:space="preserve">for Jackson, </w:t>
      </w:r>
      <w:r>
        <w:rPr>
          <w:spacing w:val="0"/>
          <w:w w:val="100"/>
          <w:position w:val="0"/>
          <w:sz w:val="20"/>
          <w:szCs w:val="20"/>
          <w:shd w:val="clear" w:color="auto" w:fill="auto"/>
          <w:lang w:val="ru-RU" w:eastAsia="ru-RU" w:bidi="ru-RU"/>
        </w:rPr>
        <w:t>кричала лраждебпал банку партія. Жаксонъ имѣлъ нѣкоторую поенную славу, пріобрѣтенную пмъ въ по</w:t>
        <w:softHyphen/>
        <w:t>бѣдѣ* одержанной въ 1811 году надъ сдѣлавшими высадку Апглп- чанамп ; пользовался репутаціею твердаго до суровости и честнаго человѣка и имѣлъ огромную популярность; война съ банкомъ увели</w:t>
        <w:softHyphen/>
        <w:t>чивала се въ одной части народа и уменьшала иъ другой : поііна эта была тогда одппмъ изъ самыхъ жгучихъ вопросовъ. Многочисленные журналы обѣихъ партій (а въ Сосднпенныхъ-ПІтатахъ даже каждое неважное мѣстечко имѣетъ свой журналъ) наполнялись разсужденіями и возгласами въ противныхъ смыслахъ; одни превозпоенли Жаксона, увѣряли, что онъ истинный заступникъ общихъ нптсресоиъ п врагъ монопольнаго' учрежденія, придумывали для байка сотни браичпвыхъ словъ, называя его чудовищемъ, мамонтомъ, старымъ чортомъ н пр, п нр.; другіе порицали Жаксона, говоря, что, сдѣлавшись представителемъ предубѣжденія; онъ поколебалъ промышлсиость и привелъ ес къ силь</w:t>
        <w:softHyphen/>
        <w:t>ному кризису. Повсюду являлись многочнслспныс мнтнпгн п ораторы, толковавшіе—одни за мѣру Жаксона, другіе противъ нея. «Иностра</w:t>
        <w:softHyphen/>
        <w:t xml:space="preserve">нецъ, вдругъ попавшій въ шумъ этотъ», писалъ Мишель ГПевальё, бывшій тогда въ Америкѣ, «совершенно пораженъ имъ. Ему кажется, что дѣло идетъ о концѣ свѣта, или по-краіінеіі-мѣрѣ о разрушеніи Соедпненныхъ-Штатовъ; ио посреди всего этого является здравый смыслъ, вѣрный взглядъ, представляющій иногда вопросъ въ новомъ Свѣтѣ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для Конгресса.» Весьма-часто случается, что посреди подоб</w:t>
        <w:softHyphen/>
        <w:t>ной тревоги, вопросъ до такой степени разовьется въ одну сторону, что почти совершенно измѣняется; такъ и тутъ—война противъ Моно</w:t>
        <w:softHyphen/>
        <w:t>поліи Главнаго-Банка сдѣлалась у весьма-мпогихъ войною противъ бан-</w:t>
      </w:r>
      <w:r>
        <w:br w:type="page"/>
      </w:r>
    </w:p>
    <w:p>
      <w:pPr>
        <w:pStyle w:val="Style29"/>
        <w:keepNext w:val="0"/>
        <w:keepLines w:val="0"/>
        <w:widowControl w:val="0"/>
        <w:shd w:val="clear" w:color="auto" w:fill="auto"/>
        <w:tabs>
          <w:tab w:pos="2242" w:val="left"/>
          <w:tab w:pos="6720" w:val="left"/>
        </w:tabs>
        <w:bidi w:val="0"/>
        <w:spacing w:before="0" w:after="160" w:line="240" w:lineRule="auto"/>
        <w:ind w:left="0" w:right="0" w:firstLine="0"/>
        <w:jc w:val="both"/>
      </w:pPr>
      <w:r>
        <w:rPr>
          <w:b/>
          <w:bCs/>
          <w:i/>
          <w:iCs/>
          <w:spacing w:val="0"/>
          <w:w w:val="100"/>
          <w:position w:val="0"/>
          <w:sz w:val="17"/>
          <w:szCs w:val="17"/>
          <w:shd w:val="clear" w:color="auto" w:fill="auto"/>
          <w:lang w:val="ru-RU" w:eastAsia="ru-RU" w:bidi="ru-RU"/>
        </w:rPr>
        <w:t>Отд. 11.</w:t>
        <w:tab/>
      </w:r>
      <w:r>
        <w:rPr>
          <w:b/>
          <w:bCs/>
          <w:smallCaps/>
          <w:spacing w:val="0"/>
          <w:w w:val="100"/>
          <w:position w:val="0"/>
          <w:shd w:val="clear" w:color="auto" w:fill="auto"/>
          <w:lang w:val="ru-RU" w:eastAsia="ru-RU" w:bidi="ru-RU"/>
        </w:rPr>
        <w:t>Бііікн;</w:t>
      </w:r>
      <w:r>
        <w:rPr>
          <w:rFonts w:ascii="Arial" w:eastAsia="Arial" w:hAnsi="Arial" w:cs="Arial"/>
          <w:spacing w:val="0"/>
          <w:w w:val="100"/>
          <w:position w:val="0"/>
          <w:shd w:val="clear" w:color="auto" w:fill="auto"/>
          <w:lang w:val="ru-RU" w:eastAsia="ru-RU" w:bidi="ru-RU"/>
        </w:rPr>
        <w:t xml:space="preserve"> ихъ </w:t>
      </w:r>
      <w:r>
        <w:rPr>
          <w:smallCaps/>
          <w:spacing w:val="0"/>
          <w:w w:val="100"/>
          <w:position w:val="0"/>
          <w:sz w:val="18"/>
          <w:szCs w:val="18"/>
          <w:shd w:val="clear" w:color="auto" w:fill="auto"/>
          <w:lang w:val="ru-RU" w:eastAsia="ru-RU" w:bidi="ru-RU"/>
        </w:rPr>
        <w:t>польза</w:t>
      </w:r>
      <w:r>
        <w:rPr>
          <w:rFonts w:ascii="Arial" w:eastAsia="Arial" w:hAnsi="Arial" w:cs="Arial"/>
          <w:b/>
          <w:bCs/>
          <w:spacing w:val="0"/>
          <w:w w:val="100"/>
          <w:position w:val="0"/>
          <w:sz w:val="18"/>
          <w:szCs w:val="18"/>
          <w:shd w:val="clear" w:color="auto" w:fill="auto"/>
          <w:lang w:val="ru-RU" w:eastAsia="ru-RU" w:bidi="ru-RU"/>
        </w:rPr>
        <w:t xml:space="preserve"> а </w:t>
      </w:r>
      <w:r>
        <w:rPr>
          <w:b/>
          <w:bCs/>
          <w:smallCaps/>
          <w:spacing w:val="0"/>
          <w:w w:val="100"/>
          <w:position w:val="0"/>
          <w:shd w:val="clear" w:color="auto" w:fill="auto"/>
          <w:lang w:val="ru-RU" w:eastAsia="ru-RU" w:bidi="ru-RU"/>
        </w:rPr>
        <w:t>дѣйствіи.</w:t>
      </w:r>
      <w:r>
        <w:rPr>
          <w:b/>
          <w:bCs/>
          <w:spacing w:val="0"/>
          <w:w w:val="100"/>
          <w:position w:val="0"/>
          <w:shd w:val="clear" w:color="auto" w:fill="auto"/>
          <w:lang w:val="ru-RU" w:eastAsia="ru-RU" w:bidi="ru-RU"/>
        </w:rPr>
        <w:tab/>
        <w:t>133</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ковъ вообще: кричали, что банки, неосторожностью спекуляцій своихъ, обогащающихъ только богатыхъ капиталистовъ, доходятъ до банкротствъ и заставляютъ нести иотсри—бѣдныхъ земледѣльцевъ и работниковъ, которые, не участвуя въ барышахъ банка, должиы переносить убьітки. Это разсужденіе было доступно многимъ и находило большую поддерж</w:t>
        <w:softHyphen/>
        <w:t>ку. Предводители эгоЙ партіи, забывая всѣ выгоды банковъ для цро- мыіплепостп, хотѣли видѣть только темную ихъ сторону, ведц главную атаку на Паціопальныи-Банкъ, смѣшнпая тутъ въ одно всю банков</w:t>
        <w:softHyphen/>
        <w:t>скую систему; цродставлллн въ самомъ невыгодномъ свѣтѣ врякіе кредитные зраки и превозносили звонкую монету, какъ единственно всегда вѣрную и цѣнную. Многіе пзъ приверженцевъ Жаксона стара</w:t>
        <w:softHyphen/>
        <w:t>лись дѣлать всѣ уплаты свои золотомъ н нс брать байковыхъ биле</w:t>
        <w:softHyphen/>
        <w:t>товъ воіібоде, хотя билеты этн составляютъ бблыную часть обращаю</w:t>
        <w:softHyphen/>
        <w:t xml:space="preserve">щихся денегъ п </w:t>
      </w:r>
      <w:r>
        <w:rPr>
          <w:spacing w:val="0"/>
          <w:w w:val="100"/>
          <w:position w:val="0"/>
          <w:sz w:val="20"/>
          <w:szCs w:val="20"/>
          <w:shd w:val="clear" w:color="auto" w:fill="auto"/>
          <w:lang w:val="de-DE" w:eastAsia="de-DE" w:bidi="de-DE"/>
        </w:rPr>
        <w:t xml:space="preserve">min </w:t>
      </w:r>
      <w:r>
        <w:rPr>
          <w:spacing w:val="0"/>
          <w:w w:val="100"/>
          <w:position w:val="0"/>
          <w:sz w:val="20"/>
          <w:szCs w:val="20"/>
          <w:shd w:val="clear" w:color="auto" w:fill="auto"/>
          <w:lang w:val="ru-RU" w:eastAsia="ru-RU" w:bidi="ru-RU"/>
        </w:rPr>
        <w:t>дѣлаются преимущественно уплаты; тотъ, кто имѣлъ въ карманѣ прснмущсствснио звонкую монету, лвно показывалъ этимъ, что онъ противникъ банковъ. Президентъ Жаксонъ долженъ былъ со</w:t>
        <w:softHyphen/>
        <w:t>вершить одно путешествіе, и всѣ путевые расходы дѣлалъ 'звонкою монетою; а нѣкоторые изъ приверженныхъ ему журналовъ нс замед.іплн возвѣстить объ этомъ обстоятельствѣ, придавъ ему большую важность. «Серебро п золото, вотъ единственная ходячая монета, которая долж</w:t>
        <w:softHyphen/>
        <w:t>на существовать въ Соедпненныхъ-Шгатахъи, твердили повсюду про</w:t>
        <w:softHyphen/>
        <w:t>тивники банковой системы. Въ рѣчи своей Конгрессу 1835 года, Жак</w:t>
        <w:softHyphen/>
        <w:t>сонъ говорилъ: «Необходимо-нужно, чтобъ конгрессъ, въ видахъ покровительства Финансамъ страны, закономъ запретилъ принимать въ казну банковые билеты и предписалъ прекратить всѣ сношенія съ Національнымъ-Банкомъ... выгоды, ожидавшіяся отъ банка этого нс осуществились, банкъ произвелъ только затрудненіе и денежный кри</w:t>
        <w:softHyphen/>
        <w:t>зисъ... Я увѣренъ, что сели мы обмаиулнеь въ тѣхъ иадеждахь, кото</w:t>
        <w:softHyphen/>
        <w:t>рыя возлагали па банкъ, то потому именно, что оказывали излишнее сму покровительство...» п проч., н проч.</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Рядомъ со всѣмъ этпмъ раздраженіемъ шелъ п коммерческій кри</w:t>
        <w:softHyphen/>
        <w:t>зисъ. Банкротство постигало уже многіе торговые дома и нѣкоторые банки; торговля н рбытъ велкпхь произведеніи уменьшились, и это от</w:t>
        <w:softHyphen/>
        <w:t>далось на всѣхъ производителей продуктовъ земледѣльческихъ п Фа</w:t>
        <w:softHyphen/>
        <w:t>бричныхъ; многія публичныя работы должпы были прекратиться. Про</w:t>
        <w:softHyphen/>
        <w:t>тивники банковой системы обвиняли во всемъ этомъ банки</w:t>
      </w:r>
      <w:r>
        <w:rPr>
          <w:spacing w:val="0"/>
          <w:w w:val="100"/>
          <w:position w:val="0"/>
          <w:sz w:val="20"/>
          <w:szCs w:val="20"/>
          <w:shd w:val="clear" w:color="auto" w:fill="auto"/>
          <w:vertAlign w:val="subscript"/>
          <w:lang w:val="fr-FR" w:eastAsia="fr-FR" w:bidi="fr-FR"/>
        </w:rPr>
        <w:t>t</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увѣряя, что рнн, созданіемъ многочисленныхъ кредитныхъ знаковъ, поставили нромыш.іеиость на ложную, непрочную основу; между-тѣмъ-какъ за</w:t>
        <w:softHyphen/>
        <w:t>щитники этой системы бранили только Жаксопа. Дѣлавшіеся обыкно</w:t>
        <w:softHyphen/>
        <w:t>венно въ Европѣ большіе заказы остановились, п кризисъ отдался то</w:t>
        <w:softHyphen/>
        <w:t>гда на всю Фабричную Европу; банкротства байковъ и торговыхъ до</w:t>
        <w:softHyphen/>
        <w:t>мовъ, бывшихъ въ тѣсныхъ сиошеніяхъ съ торговыми домами Евро</w:t>
        <w:softHyphen/>
        <w:t xml:space="preserve">пы, произвели большія сотрясенія на </w:t>
      </w:r>
      <w:r>
        <w:rPr>
          <w:spacing w:val="0"/>
          <w:w w:val="100"/>
          <w:position w:val="0"/>
          <w:sz w:val="22"/>
          <w:szCs w:val="22"/>
          <w:shd w:val="clear" w:color="auto" w:fill="auto"/>
          <w:lang w:val="ru-RU" w:eastAsia="ru-RU" w:bidi="ru-RU"/>
        </w:rPr>
        <w:t xml:space="preserve">европейскихъ </w:t>
      </w:r>
      <w:r>
        <w:rPr>
          <w:spacing w:val="0"/>
          <w:w w:val="100"/>
          <w:position w:val="0"/>
          <w:sz w:val="20"/>
          <w:szCs w:val="20"/>
          <w:shd w:val="clear" w:color="auto" w:fill="auto"/>
          <w:lang w:val="ru-RU" w:eastAsia="ru-RU" w:bidi="ru-RU"/>
        </w:rPr>
        <w:t>рынкахъ п причи</w:t>
        <w:softHyphen/>
        <w:t>нили большія потери.</w:t>
      </w:r>
    </w:p>
    <w:p>
      <w:pPr>
        <w:pStyle w:val="Style18"/>
        <w:keepNext/>
        <w:keepLines/>
        <w:widowControl w:val="0"/>
        <w:shd w:val="clear" w:color="auto" w:fill="auto"/>
        <w:bidi w:val="0"/>
        <w:spacing w:before="0" w:after="0" w:line="230" w:lineRule="auto"/>
        <w:ind w:left="0" w:right="0" w:firstLine="260"/>
        <w:jc w:val="both"/>
      </w:pPr>
      <w:bookmarkStart w:id="10" w:name="bookmark10"/>
      <w:r>
        <w:rPr>
          <w:spacing w:val="0"/>
          <w:w w:val="100"/>
          <w:position w:val="0"/>
          <w:shd w:val="clear" w:color="auto" w:fill="auto"/>
          <w:lang w:val="ru-RU" w:eastAsia="ru-RU" w:bidi="ru-RU"/>
        </w:rPr>
        <w:t>Вт» Конгрессъ присылались депутаціи отъ разныхъ городовъ съ просьбами, подписанными множествомъ лицъ, о томъ, чтобъ употреб</w:t>
        <w:softHyphen/>
        <w:t>лены было и;ѣры противъ тягостнаго положенія лромышлеиостя. Въ</w:t>
      </w:r>
      <w:bookmarkEnd w:id="10"/>
      <w:r>
        <w:br w:type="page"/>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Палатахъ разсуждали, спорило; мнѣнія представителей, принадлежав</w:t>
        <w:softHyphen/>
        <w:t>шихъ къ тоіі или другой партіи, сталкивались. Мсжду-тѣмъ самъ Байкъ, видя себя предметомъ сильной ненависти, старался какъ-можио менѣе входить въ борьбу самъ, предоставляя это партіи, за него сто- явиіеіі; онъ старался только пережить кризисъ и выіідтп изъ пего безъ крушенія, дѣлая вмѣстѣ съ этимъ все, что отъ исто зависѣло для облегченія положенія рынка, поддерживая нѣкоторые мѣстные банки, торговые дома п предупреждая тѣмъ многія банкротства.</w:t>
      </w:r>
    </w:p>
    <w:p>
      <w:pPr>
        <w:pStyle w:val="Style16"/>
        <w:keepNext w:val="0"/>
        <w:keepLines w:val="0"/>
        <w:widowControl w:val="0"/>
        <w:shd w:val="clear" w:color="auto" w:fill="auto"/>
        <w:bidi w:val="0"/>
        <w:spacing w:before="0" w:after="0" w:line="252" w:lineRule="auto"/>
        <w:ind w:left="0" w:right="0" w:firstLine="300"/>
        <w:rPr>
          <w:sz w:val="20"/>
          <w:szCs w:val="20"/>
        </w:rPr>
        <w:sectPr>
          <w:headerReference w:type="even" r:id="rId250"/>
          <w:headerReference w:type="default" r:id="rId251"/>
          <w:headerReference w:type="first" r:id="rId252"/>
          <w:footerReference w:type="first" r:id="rId253"/>
          <w:pgSz w:w="8283" w:h="13948"/>
          <w:pgMar w:top="1157" w:left="576" w:right="508" w:bottom="988" w:header="0" w:footer="3" w:gutter="0"/>
          <w:cols w:space="720"/>
          <w:noEndnote/>
          <w:titlePg/>
          <w:rtlGutter w:val="0"/>
          <w:docGrid w:linePitch="360"/>
        </w:sectPr>
      </w:pPr>
      <w:r>
        <w:rPr>
          <w:spacing w:val="0"/>
          <w:w w:val="100"/>
          <w:position w:val="0"/>
          <w:sz w:val="20"/>
          <w:szCs w:val="20"/>
          <w:shd w:val="clear" w:color="auto" w:fill="auto"/>
          <w:lang w:val="ru-RU" w:eastAsia="ru-RU" w:bidi="ru-RU"/>
        </w:rPr>
        <w:t>Іізъ кризиса этого банкъ вышелъ неожиданнымъ образомъ. Въ 1836 году были въ Пснсильванскомъ-Штатѣ выборы для возобновленія Па</w:t>
        <w:softHyphen/>
        <w:t>латъ н исноліінтелыіой власти, составляющихъ мѣстное правительство этого Штата, и большинство осталось на стороиѣ партіи, защищавшей банкъ. Пользуясь этимъ обстоятельствомъ, банкъ обратился къ пра</w:t>
        <w:softHyphen/>
        <w:t>вительству Штата съ просьбою, чтобъ ему предоставлено (іы.іо право сдѣлаться привилегированнымъ мѣстнымъ банкомъ собстпепно Пенсиль</w:t>
        <w:softHyphen/>
        <w:t>ваніи.· Право на это оігь получилъ съ привилегіей на тридцать лѣтъ п обязанностію ликвидировать въ-теченіе двухъ лѣтъ прежнія сион дѣла Главнаго-Націопалыіаго-Баика Сооднпеіпіыхъ-ІНтатов ь. За привилегію эту заплатилъ банкъ казнѣ Пенснльвапскаго-ІНтата единовременно 2,500,000 долларовъ ; взялъ на 675,000 долларовъ якцііі на разныя публичныя работы, совершавшіяся компаніями, обязался платить еже</w:t>
        <w:softHyphen/>
        <w:t>годно пенсильванской казнѣ 100,000 долларовъ н, сверхъ-того, дать сіі въ ссуду 6,000,000 долларовъ. Какъ ни велики суммы эти, но для банка, увѣреннаго въ тридцати лѣтнемъ своемъ существованіи, вознагражда</w:t>
        <w:softHyphen/>
        <w:t>лись онн барышами отъ обширнаго мѣста, па которое онъ опять стано</w:t>
        <w:softHyphen/>
        <w:t>вился въ Лромынілецомъ мірѣ, отъ права торговать публичными Фон</w:t>
        <w:softHyphen/>
        <w:t>дами, чтб запрещалось емѵ, когАа онъ былъ Глаинымь-Націопалыіммъ Банкомъ Соедннснныхъ-Ш таговъ и отъ денежныхъ дѣлъ съ казиою. Для Пеиснлыіпніи же собственно представлялась та выгода, что, не дѣ</w:t>
        <w:softHyphen/>
        <w:t>лая расходовъ н даже убавляя налоги, она могла, пріі помощи банка, окоичнть огромныя публичныя работы. Это было причиною, что въ Штагѣ, гдѣ сначала было сильное раздраженіе противъ банка и большинство защищало мѣры ігБаксода, произошла реакція въ мнѣніи и примиреніе съ банкомъ. Нсиспльвакскііі-НІтатъ, имѣвшій тогда (1835 г.) небодѣе 1,500,000 жителей, совершалъ огромныя публичныя рабо</w:t>
        <w:softHyphen/>
        <w:t>ты, каналы, желѣзныя дороги, которыхъ предпринято было па протя</w:t>
        <w:softHyphen/>
        <w:t>женіи, въ общей сложности, болѣе тысячи верстъ; для работъ этихъ занято уже было 20,000,000 долларовъ,, во для нхъ окончанія требо</w:t>
        <w:softHyphen/>
        <w:t xml:space="preserve">вался еще значительный заемъ. Обыкновенный бюджетт» Штата былъ въ три мпльйопл долларовъ, а для уплаты процентовъ по сказаннымъ займамъ надо было пять мильііоновъ долларовъ и, можеть-быть, </w:t>
      </w:r>
      <w:r>
        <w:rPr>
          <w:smallCaps/>
          <w:spacing w:val="0"/>
          <w:w w:val="100"/>
          <w:position w:val="0"/>
          <w:sz w:val="20"/>
          <w:szCs w:val="20"/>
          <w:shd w:val="clear" w:color="auto" w:fill="auto"/>
          <w:lang w:val="ru-RU" w:eastAsia="ru-RU" w:bidi="ru-RU"/>
        </w:rPr>
        <w:t xml:space="preserve">іісіі- </w:t>
      </w:r>
      <w:r>
        <w:rPr>
          <w:spacing w:val="0"/>
          <w:w w:val="100"/>
          <w:position w:val="0"/>
          <w:sz w:val="20"/>
          <w:szCs w:val="20"/>
          <w:shd w:val="clear" w:color="auto" w:fill="auto"/>
          <w:lang w:val="ru-RU" w:eastAsia="ru-RU" w:bidi="ru-RU"/>
        </w:rPr>
        <w:t>спльванскій-Штатъ рисковалъ долго пс окончить псѣ предпринятыя со</w:t>
        <w:softHyphen/>
        <w:t>оруженія, или по-краіінеіі-мѣрѣ окончить пхъ съ большою тягостью, еслибъ пе явилось содѣйствіе банка; съ его помощію работы окончи</w:t>
        <w:softHyphen/>
        <w:t>лись безъ остановки, а потомъ выручка съ желѣзныхъ дорогъ и ка</w:t>
        <w:softHyphen/>
        <w:t>наловъ дала возможность платить проценты долга и даже имѣть барышъ. Этотъ Фактъ, эти цифры опять показываютъ, чтб значитъ кредитъ и</w:t>
      </w:r>
    </w:p>
    <w:p>
      <w:pPr>
        <w:pStyle w:val="Style179"/>
        <w:keepNext w:val="0"/>
        <w:keepLines w:val="0"/>
        <w:widowControl w:val="0"/>
        <w:shd w:val="clear" w:color="auto" w:fill="auto"/>
        <w:tabs>
          <w:tab w:pos="2222" w:val="left"/>
          <w:tab w:pos="6706" w:val="left"/>
        </w:tabs>
        <w:bidi w:val="0"/>
        <w:spacing w:before="0" w:line="240" w:lineRule="auto"/>
        <w:ind w:left="0" w:right="0" w:firstLine="0"/>
      </w:pPr>
      <w:r>
        <w:rPr>
          <w:spacing w:val="0"/>
          <w:w w:val="100"/>
          <w:position w:val="0"/>
          <w:shd w:val="clear" w:color="auto" w:fill="auto"/>
          <w:lang w:val="fr-FR" w:eastAsia="fr-FR" w:bidi="fr-FR"/>
        </w:rPr>
        <w:t xml:space="preserve">Omd. </w:t>
      </w:r>
      <w:r>
        <w:rPr>
          <w:rFonts w:ascii="Times New Roman" w:eastAsia="Times New Roman" w:hAnsi="Times New Roman" w:cs="Times New Roman"/>
          <w:b/>
          <w:bCs/>
          <w:i/>
          <w:iCs/>
          <w:spacing w:val="0"/>
          <w:w w:val="100"/>
          <w:position w:val="0"/>
          <w:sz w:val="17"/>
          <w:szCs w:val="17"/>
          <w:shd w:val="clear" w:color="auto" w:fill="auto"/>
          <w:lang w:val="fr-FR" w:eastAsia="fr-FR" w:bidi="fr-FR"/>
        </w:rPr>
        <w:t>JJ.</w:t>
      </w:r>
      <w:r>
        <w:rPr>
          <w:spacing w:val="0"/>
          <w:w w:val="100"/>
          <w:position w:val="0"/>
          <w:shd w:val="clear" w:color="auto" w:fill="auto"/>
          <w:lang w:val="fr-FR" w:eastAsia="fr-FR" w:bidi="fr-FR"/>
        </w:rPr>
        <w:tab/>
      </w:r>
      <w:r>
        <w:rPr>
          <w:spacing w:val="0"/>
          <w:w w:val="100"/>
          <w:position w:val="0"/>
          <w:shd w:val="clear" w:color="auto" w:fill="auto"/>
          <w:lang w:val="ru-RU" w:eastAsia="ru-RU" w:bidi="ru-RU"/>
        </w:rPr>
        <w:t xml:space="preserve">Елпюі; ихъ </w:t>
      </w:r>
      <w:r>
        <w:rPr>
          <w:rFonts w:ascii="Times New Roman" w:eastAsia="Times New Roman" w:hAnsi="Times New Roman" w:cs="Times New Roman"/>
          <w:b/>
          <w:bCs/>
          <w:smallCaps/>
          <w:spacing w:val="0"/>
          <w:w w:val="100"/>
          <w:position w:val="0"/>
          <w:shd w:val="clear" w:color="auto" w:fill="auto"/>
          <w:lang w:val="ru-RU" w:eastAsia="ru-RU" w:bidi="ru-RU"/>
        </w:rPr>
        <w:t>польза н</w:t>
      </w:r>
      <w:r>
        <w:rPr>
          <w:spacing w:val="0"/>
          <w:w w:val="100"/>
          <w:position w:val="0"/>
          <w:shd w:val="clear" w:color="auto" w:fill="auto"/>
          <w:lang w:val="ru-RU" w:eastAsia="ru-RU" w:bidi="ru-RU"/>
        </w:rPr>
        <w:t xml:space="preserve"> дѣйствія.</w:t>
        <w:tab/>
      </w:r>
      <w:r>
        <w:rPr>
          <w:spacing w:val="0"/>
          <w:w w:val="100"/>
          <w:position w:val="0"/>
          <w:shd w:val="clear" w:color="auto" w:fill="auto"/>
          <w:lang w:val="fr-FR" w:eastAsia="fr-FR" w:bidi="fr-FR"/>
        </w:rPr>
        <w:t>13S</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банкъ для проммшлсностп. Населеніе въ полтора мнльйопа человѣкъ совершаетъ въ короткое время работы, поражающія своею обшир- носьтю, затрачішаегь н выручаетъ огромные капиталы, сбираетъ боль</w:t>
        <w:softHyphen/>
        <w:t xml:space="preserve">шіе барыши, занимаетъ рабочія руки, щедро вознаграждая трудъ, и все ото въ-елѣдствіе производительнаго употребленія кредита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капи</w:t>
        <w:softHyphen/>
        <w:t>таловъ, нмн представляемыхъ.</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 xml:space="preserve">Надъ </w:t>
      </w:r>
      <w:r>
        <w:rPr>
          <w:smallCaps/>
          <w:spacing w:val="0"/>
          <w:w w:val="100"/>
          <w:position w:val="0"/>
          <w:sz w:val="20"/>
          <w:szCs w:val="20"/>
          <w:shd w:val="clear" w:color="auto" w:fill="auto"/>
          <w:lang w:val="ru-RU" w:eastAsia="ru-RU" w:bidi="ru-RU"/>
        </w:rPr>
        <w:t>этіім ь</w:t>
      </w:r>
      <w:r>
        <w:rPr>
          <w:spacing w:val="0"/>
          <w:w w:val="100"/>
          <w:position w:val="0"/>
          <w:sz w:val="20"/>
          <w:szCs w:val="20"/>
          <w:shd w:val="clear" w:color="auto" w:fill="auto"/>
          <w:lang w:val="ru-RU" w:eastAsia="ru-RU" w:bidi="ru-RU"/>
        </w:rPr>
        <w:t xml:space="preserve"> новымъ преобразованіемъ банка разразилась партія /Ник</w:t>
        <w:softHyphen/>
        <w:t>сона ; но все осталось вз. порядкѣ, все кончилось мирпо, нотому-что явилась выгода, и явный разсчетъ перевѣшивалъ предубѣжденіе. Пере</w:t>
        <w:softHyphen/>
        <w:t>ставъ быть Главнымъ-Національнымъ-Банкомъ, преобразованный банкъ не могъ уже открывать 9тдѣленіи въ разныхъ мѣстахъ на томъ осно</w:t>
        <w:softHyphen/>
        <w:t xml:space="preserve">ваніи, какъ дѣлалъ это прежде, но открылъ въ главныхъ городахъ свои частныя конторы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сохранилъ свое важное значеніе въ промы- ш.існомъ мірѣ.</w:t>
      </w:r>
    </w:p>
    <w:p>
      <w:pPr>
        <w:pStyle w:val="Style16"/>
        <w:keepNext w:val="0"/>
        <w:keepLines w:val="0"/>
        <w:widowControl w:val="0"/>
        <w:shd w:val="clear" w:color="auto" w:fill="auto"/>
        <w:bidi w:val="0"/>
        <w:spacing w:before="0" w:after="0" w:line="252" w:lineRule="auto"/>
        <w:ind w:left="0" w:right="0" w:firstLine="300"/>
        <w:rPr>
          <w:sz w:val="20"/>
          <w:szCs w:val="20"/>
        </w:rPr>
        <w:sectPr>
          <w:pgSz w:w="8283" w:h="13948"/>
          <w:pgMar w:top="816" w:left="546" w:right="580" w:bottom="816"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Постепенно сгладились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слѣды кризиса , иромышленость вошла въ свою обычную колею н опять быстро понеслась по путп своихъ успѣховъ ; с.ііішкомъ-напрлжеинос раздраженіе, бывшее противъ бан</w:t>
        <w:softHyphen/>
        <w:t xml:space="preserve">ковъ, произвело, но неизбѣжному ходу вещей, реакцію въ мнѣніи, и многіе кричавшіе противъ банка н банковъ — смирились. Но тѣмъ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менѣе у людей серьёзно обдумывающихъ Финансовые вопросы, оста</w:t>
        <w:softHyphen/>
        <w:t>лось убѣжденіе, что банки, пользуясь нравомъ бсзстѣсіііітсдьио учре</w:t>
        <w:softHyphen/>
        <w:t>ждаться по мѣрѣ требованія нромыиыеностн, должиы быть однако</w:t>
        <w:softHyphen/>
        <w:t>же введены въ такую систему, подвержены такому контролю и быть основаны па столь прочномъ оспопанін, чтобъ не зависѣть въ суще</w:t>
        <w:softHyphen/>
        <w:t>ствованіи своемъ отъ перваго удара, отъ перваго коммерческаго пере</w:t>
        <w:softHyphen/>
        <w:t>лома. Для этого, въ выпускѣ билетовъ своихъ не должны они перехо</w:t>
        <w:softHyphen/>
        <w:t xml:space="preserve">дить извѣстныхъ предѣловъ благоразумія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имѣть всегда возможность, при первомъ появленіи застоя въ промышленности^ извлечь нхъ изъ Обращенія п возстановитъ черезъ то равновѣсіе между суммою промы- ш.іеныхъ оборотовъ и обращающимся орудіемъ мѣны ; а для такой свободы въ своихъ дѣйствіяхъ банкъ долженъ всегда имѣть достаточ</w:t>
        <w:softHyphen/>
        <w:t>ное количество наличной звонкЬй монеты. Банколые бплеты, пере</w:t>
        <w:softHyphen/>
        <w:t xml:space="preserve">полняя потребность обращенія, быстро надаютъ въ курсѣ', приступаютъ къ банку и влекутъ его банкротство, если иѣтъ у него достаточнаго количества звонкой мопеты для безостановочнаго размѣна билетовъ и уменыпепія нхъ въ обраіцеиін. Довѣріе къ банковскому билету не подчинено непреложному, одинаковому экономическому закону, какъ довѣріе къ серебру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золоту : на мнѣніи оно держится и отъ мнѣнія падаетъ. Непреложнаго экономическаго правила для кредита нѣтъ, слѣ- доватсльло банковская спстемя тогда только прочна, когда въ основѣ ея лежитъ цѣнность, всегда и для всѣхъ вѣрная—драгоцѣнный металлъ. Банки представляютъ въ обращеніи въ нѣсколько разъ болѣе металп- ческіс своп капиталы; въ этомъ, какъ мы старались уже объяснить, большая нхъ польза; но для-того, чтобъ за пользою не являлся вредъ, нуженъ всегда достаточный металлическій запасъ для немедленнаго уменьшенія числа билетовъ, при первыхъ признакахъ колебанія ихъ курса.</w:t>
      </w:r>
    </w:p>
    <w:p>
      <w:pPr>
        <w:pStyle w:val="Style16"/>
        <w:keepNext w:val="0"/>
        <w:keepLines w:val="0"/>
        <w:widowControl w:val="0"/>
        <w:shd w:val="clear" w:color="auto" w:fill="auto"/>
        <w:bidi w:val="0"/>
        <w:spacing w:before="0" w:after="0" w:line="230" w:lineRule="auto"/>
        <w:ind w:left="0" w:right="0" w:firstLine="240"/>
        <w:sectPr>
          <w:headerReference w:type="default" r:id="rId254"/>
          <w:headerReference w:type="first" r:id="rId255"/>
          <w:pgSz w:w="8283" w:h="13948"/>
          <w:pgMar w:top="1238" w:left="714" w:right="546" w:bottom="1238" w:header="0" w:footer="3" w:gutter="0"/>
          <w:cols w:space="720"/>
          <w:noEndnote/>
          <w:titlePg/>
          <w:rtlGutter w:val="0"/>
          <w:docGrid w:linePitch="360"/>
        </w:sectPr>
      </w:pPr>
      <w:r>
        <w:rPr>
          <w:spacing w:val="0"/>
          <w:w w:val="100"/>
          <w:position w:val="0"/>
          <w:shd w:val="clear" w:color="auto" w:fill="auto"/>
          <w:lang w:val="ru-RU" w:eastAsia="ru-RU" w:bidi="ru-RU"/>
        </w:rPr>
        <w:t>Банковый вредятъ, усовершенствованный, введенный въ правильную систему, скажемъ мы опять въ заключеніе пашей статьп, есть огром</w:t>
        <w:softHyphen/>
        <w:t>ное вспомогательное орудіе для успѣховъ промышленостп; конечно, оно не есть ко всему примѣняющееся средство, но въ существѣ его ле</w:t>
        <w:softHyphen/>
        <w:t>жатъ такая сила, которая должна быть могучимъ пособіемъ труду и разрѣшить многіе изъ труднѣйшихъ экономическихъ вопросовъ.</w:t>
      </w:r>
    </w:p>
    <w:p>
      <w:pPr>
        <w:pStyle w:val="Style150"/>
        <w:keepNext/>
        <w:keepLines/>
        <w:widowControl w:val="0"/>
        <w:shd w:val="clear" w:color="auto" w:fill="auto"/>
        <w:bidi w:val="0"/>
        <w:spacing w:before="2620" w:after="460" w:line="240" w:lineRule="auto"/>
        <w:ind w:left="0" w:right="0" w:firstLine="0"/>
      </w:pPr>
      <w:bookmarkStart w:id="11" w:name="bookmark11"/>
      <w:r>
        <w:rPr>
          <w:spacing w:val="0"/>
          <w:w w:val="100"/>
          <w:position w:val="0"/>
          <w:shd w:val="clear" w:color="auto" w:fill="auto"/>
          <w:lang w:val="ru-RU" w:eastAsia="ru-RU" w:bidi="ru-RU"/>
        </w:rPr>
        <w:t>ЗАМОГИЛЬНЫЯ ЗАИІІСЫѴ</w:t>
      </w:r>
      <w:bookmarkEnd w:id="11"/>
    </w:p>
    <w:p>
      <w:pPr>
        <w:pStyle w:val="Style16"/>
        <w:keepNext w:val="0"/>
        <w:keepLines w:val="0"/>
        <w:widowControl w:val="0"/>
        <w:shd w:val="clear" w:color="auto" w:fill="auto"/>
        <w:bidi w:val="0"/>
        <w:spacing w:before="0" w:after="400" w:line="240" w:lineRule="auto"/>
        <w:ind w:left="0" w:right="0" w:firstLine="0"/>
        <w:jc w:val="center"/>
        <w:rPr>
          <w:sz w:val="20"/>
          <w:szCs w:val="20"/>
        </w:rPr>
      </w:pPr>
      <w:r>
        <w:rPr>
          <w:b/>
          <w:bCs/>
          <w:spacing w:val="0"/>
          <w:w w:val="100"/>
          <w:position w:val="0"/>
          <w:sz w:val="20"/>
          <w:szCs w:val="20"/>
          <w:shd w:val="clear" w:color="auto" w:fill="auto"/>
          <w:lang w:val="ru-RU" w:eastAsia="ru-RU" w:bidi="ru-RU"/>
        </w:rPr>
        <w:t>ШАТОБРІАНА.</w:t>
      </w:r>
    </w:p>
    <w:p>
      <w:pPr>
        <w:pStyle w:val="Style27"/>
        <w:keepNext w:val="0"/>
        <w:keepLines w:val="0"/>
        <w:widowControl w:val="0"/>
        <w:shd w:val="clear" w:color="auto" w:fill="auto"/>
        <w:bidi w:val="0"/>
        <w:spacing w:before="0" w:after="1080" w:line="240" w:lineRule="auto"/>
        <w:ind w:left="0" w:right="0" w:firstLine="0"/>
        <w:jc w:val="center"/>
      </w:pPr>
      <w:r>
        <w:rPr>
          <w:spacing w:val="0"/>
          <w:w w:val="100"/>
          <w:position w:val="0"/>
          <w:shd w:val="clear" w:color="auto" w:fill="auto"/>
          <w:lang w:val="ru-RU" w:eastAsia="ru-RU" w:bidi="ru-RU"/>
        </w:rPr>
        <w:t>Томъ пятый.</w:t>
      </w:r>
    </w:p>
    <w:p>
      <w:pPr>
        <w:pStyle w:val="Style27"/>
        <w:keepNext w:val="0"/>
        <w:keepLines w:val="0"/>
        <w:widowControl w:val="0"/>
        <w:shd w:val="clear" w:color="auto" w:fill="auto"/>
        <w:bidi w:val="0"/>
        <w:spacing w:before="0" w:after="260" w:line="240" w:lineRule="auto"/>
        <w:ind w:left="0" w:right="0" w:firstLine="0"/>
        <w:jc w:val="center"/>
      </w:pPr>
      <w:r>
        <w:rPr>
          <w:b/>
          <w:bCs/>
          <w:smallCaps/>
          <w:spacing w:val="0"/>
          <w:w w:val="100"/>
          <w:position w:val="0"/>
          <w:sz w:val="18"/>
          <w:szCs w:val="18"/>
          <w:shd w:val="clear" w:color="auto" w:fill="auto"/>
          <w:lang w:val="ru-RU" w:eastAsia="ru-RU" w:bidi="ru-RU"/>
        </w:rPr>
        <w:t>Смерть г-жи де-ііодъ.</w:t>
      </w:r>
    </w:p>
    <w:p>
      <w:pPr>
        <w:pStyle w:val="Style16"/>
        <w:keepNext w:val="0"/>
        <w:keepLines w:val="0"/>
        <w:widowControl w:val="0"/>
        <w:shd w:val="clear" w:color="auto" w:fill="auto"/>
        <w:bidi w:val="0"/>
        <w:spacing w:before="0" w:after="440" w:line="254" w:lineRule="auto"/>
        <w:ind w:left="0" w:right="0" w:firstLine="240"/>
        <w:rPr>
          <w:sz w:val="20"/>
          <w:szCs w:val="20"/>
        </w:rPr>
      </w:pPr>
      <w:r>
        <w:rPr>
          <w:spacing w:val="0"/>
          <w:w w:val="100"/>
          <w:position w:val="0"/>
          <w:sz w:val="20"/>
          <w:szCs w:val="20"/>
          <w:shd w:val="clear" w:color="auto" w:fill="auto"/>
          <w:lang w:val="ru-RU" w:eastAsia="ru-RU" w:bidi="ru-RU"/>
        </w:rPr>
        <w:t>Новая пиликая скорбь посѣтила менп въ Внльнёвѣ. Чтобъ разсказать вамъ о псіі, для этого я долженъ отступить па нѣсколько мѣсяцевъ иазадъ отъ времени моего путешествія въ Швейцарію. Когда я еще жилъ вь Улицѣ-Миромсннль, осенью 180-і года^ г-жа де-Кодъ прі</w:t>
        <w:softHyphen/>
        <w:t>ѣхала въ Парижъ. Смерть г-жи дс-Бомйиъ окончательно измѣнила ум</w:t>
        <w:softHyphen/>
        <w:t>ственное настроеніе сестры моей ; .Іюсііль едва нс отвергла дѣйстви</w:t>
        <w:softHyphen/>
        <w:t>тельности этой смерти ; едва не пачала подозрѣвать тайну въ этомъ исчезновеніи; едва не включила судьбу въ число враговъ, иасмѣхавнінх- ся надъ ея несчастіями. Она не имѣла ничего : я пріискалъ ей квар</w:t>
        <w:softHyphen/>
        <w:t>тиру въ Улицѣ-Коиартэнъ, обманывая се п въ цѣнѣ этоіі квартиры и въ условіи, которое заставилъ ее сдѣлать съ рестораторомъ. Какъ пла</w:t>
        <w:softHyphen/>
        <w:t>мя, готовое погаснуть, умъ ея бросалъ самый яркій свѣтъ; она была совершенно озарена имъ. То писала оиа и бросала въ огонь написанное; то выписывала изъ сочиненій мысли, согласовавшіяся съ расположеніемъ ея духа. Оиа нс долго оставалась въ Улицѣ-Комар- тэпъ; скоро переселилась къ сестрамъ монастыря Ссн-Мишель, въ ули</w:t>
        <w:softHyphen/>
        <w:t>цу Прсдмѣстія-Сен-/Какъ, гдѣ г-жа де-Иаварръ была настоятельницею монастыря. У Люсіі.ш была маленькая келья, обращенная въ садъ : я замѣчалъ, что опа съ какнмъ-то мрачнымъ желаніемъ слѣдила глаза</w:t>
        <w:softHyphen/>
        <w:t>ми за монахинями, прогуливавшимися въ оградѣ, вокругъ огородныхч* грядъ. Можно было угадать, что она рспнуетъ о святосгіі, н, перено</w:t>
        <w:softHyphen/>
        <w:t xml:space="preserve">сясь мыслью въ пноіі міръ, стремится къ ангельской жизни. </w:t>
      </w:r>
      <w:r>
        <w:rPr>
          <w:i/>
          <w:iCs/>
          <w:spacing w:val="0"/>
          <w:w w:val="100"/>
          <w:position w:val="0"/>
          <w:sz w:val="20"/>
          <w:szCs w:val="20"/>
          <w:shd w:val="clear" w:color="auto" w:fill="auto"/>
          <w:lang w:val="ru-RU" w:eastAsia="ru-RU" w:bidi="ru-RU"/>
        </w:rPr>
        <w:t>Л</w:t>
      </w:r>
      <w:r>
        <w:rPr>
          <w:spacing w:val="0"/>
          <w:w w:val="100"/>
          <w:position w:val="0"/>
          <w:sz w:val="20"/>
          <w:szCs w:val="20"/>
          <w:shd w:val="clear" w:color="auto" w:fill="auto"/>
          <w:lang w:val="ru-RU" w:eastAsia="ru-RU" w:bidi="ru-RU"/>
        </w:rPr>
        <w:t xml:space="preserve"> освя</w:t>
        <w:softHyphen/>
        <w:t xml:space="preserve">щу свои </w:t>
      </w:r>
      <w:r>
        <w:rPr>
          <w:i/>
          <w:iCs/>
          <w:spacing w:val="0"/>
          <w:w w:val="100"/>
          <w:position w:val="0"/>
          <w:sz w:val="20"/>
          <w:szCs w:val="20"/>
          <w:shd w:val="clear" w:color="auto" w:fill="auto"/>
          <w:lang w:val="ru-RU" w:eastAsia="ru-RU" w:bidi="ru-RU"/>
        </w:rPr>
        <w:t>Записки,</w:t>
      </w:r>
      <w:r>
        <w:rPr>
          <w:spacing w:val="0"/>
          <w:w w:val="100"/>
          <w:position w:val="0"/>
          <w:sz w:val="20"/>
          <w:szCs w:val="20"/>
          <w:shd w:val="clear" w:color="auto" w:fill="auto"/>
          <w:lang w:val="ru-RU" w:eastAsia="ru-RU" w:bidi="ru-RU"/>
        </w:rPr>
        <w:t xml:space="preserve"> внеся въ ипхъ слѣдующія строки, которыя инсала Мнѣ г-жа де-Кодъ, прежде-иежс.ін отлетѣла въ свою вѣчную родину.</w:t>
      </w:r>
      <w:r>
        <w:br w:type="page"/>
      </w:r>
    </w:p>
    <w:p>
      <w:pPr>
        <w:pStyle w:val="Style27"/>
        <w:keepNext w:val="0"/>
        <w:keepLines w:val="0"/>
        <w:widowControl w:val="0"/>
        <w:shd w:val="clear" w:color="auto" w:fill="auto"/>
        <w:bidi w:val="0"/>
        <w:spacing w:before="0" w:after="40" w:line="240" w:lineRule="auto"/>
        <w:ind w:left="5640" w:right="0" w:firstLine="0"/>
        <w:jc w:val="left"/>
      </w:pPr>
      <w:r>
        <w:rPr>
          <w:b/>
          <w:bCs/>
          <w:spacing w:val="0"/>
          <w:w w:val="100"/>
          <w:position w:val="0"/>
          <w:shd w:val="clear" w:color="auto" w:fill="auto"/>
          <w:lang w:val="ru-RU" w:eastAsia="ru-RU" w:bidi="ru-RU"/>
        </w:rPr>
        <w:t xml:space="preserve">/7 </w:t>
      </w:r>
      <w:r>
        <w:rPr>
          <w:b/>
          <w:bCs/>
          <w:i/>
          <w:iCs/>
          <w:spacing w:val="0"/>
          <w:w w:val="100"/>
          <w:position w:val="0"/>
          <w:shd w:val="clear" w:color="auto" w:fill="auto"/>
          <w:lang w:val="ru-RU" w:eastAsia="ru-RU" w:bidi="ru-RU"/>
        </w:rPr>
        <w:t>января.</w:t>
      </w:r>
    </w:p>
    <w:p>
      <w:pPr>
        <w:pStyle w:val="Style16"/>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«Все свое счастіе полагала л въ тебѣ п г-жѣ дс-Бомбнъ ; мысль о «васъ спасала меня отъ моеіі скуки, отъ моихъ псчалсіі : вся моя за- «бота была — любить васъ. Эту почь л долго размышляла о твоемъ «характерѣ, о твоемъ образѣ жизвп. Такъ-какъ мы съ тобоіі — вѣч</w:t>
        <w:softHyphen/>
        <w:t xml:space="preserve">евые сосѣди, то, л думаю, нужно время, длл-того чтобы узнать ме— «ил — столько разныхъ мыслеіі у меня въ головѣ ! Такъ моя робость «и родъ какой-то внѣшней слабости иротиворѣчагь моеіі внутренней «силѣ ! Это уже выше моихъ силъ. </w:t>
      </w:r>
      <w:r>
        <w:rPr>
          <w:spacing w:val="0"/>
          <w:w w:val="100"/>
          <w:position w:val="0"/>
          <w:sz w:val="20"/>
          <w:szCs w:val="20"/>
          <w:shd w:val="clear" w:color="auto" w:fill="auto"/>
          <w:lang w:val="fr-FR" w:eastAsia="fr-FR" w:bidi="fr-FR"/>
        </w:rPr>
        <w:t xml:space="preserve">Mbü </w:t>
      </w:r>
      <w:r>
        <w:rPr>
          <w:spacing w:val="0"/>
          <w:w w:val="100"/>
          <w:position w:val="0"/>
          <w:sz w:val="20"/>
          <w:szCs w:val="20"/>
          <w:shd w:val="clear" w:color="auto" w:fill="auto"/>
          <w:lang w:val="ru-RU" w:eastAsia="ru-RU" w:bidi="ru-RU"/>
        </w:rPr>
        <w:t xml:space="preserve">славный брать ! прііімн отъ «меня нѣжнѣйшую благодарность за всю твою доброту, за всѣ непре- «рыиныя доказательства твоей дружбы ко мнѣ I Вотъ послѣднее пнеь- «мо, которое ты получишь отъ меня утромъ. Сколько бы л пн дѣлп- «лась </w:t>
      </w:r>
      <w:r>
        <w:rPr>
          <w:spacing w:val="0"/>
          <w:w w:val="100"/>
          <w:position w:val="0"/>
          <w:sz w:val="22"/>
          <w:szCs w:val="22"/>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тобой монмп мыслями — онѣ, тѣмъ пе менѣе, все остаются «при мнѣ.» </w:t>
      </w:r>
      <w:r>
        <w:rPr>
          <w:color w:val="6D6D6D"/>
          <w:spacing w:val="0"/>
          <w:w w:val="100"/>
          <w:position w:val="0"/>
          <w:sz w:val="20"/>
          <w:szCs w:val="20"/>
          <w:shd w:val="clear" w:color="auto" w:fill="auto"/>
          <w:lang w:val="ru-RU" w:eastAsia="ru-RU" w:bidi="ru-RU"/>
        </w:rPr>
        <w:t>-</w:t>
      </w:r>
    </w:p>
    <w:p>
      <w:pPr>
        <w:pStyle w:val="Style27"/>
        <w:keepNext w:val="0"/>
        <w:keepLines w:val="0"/>
        <w:widowControl w:val="0"/>
        <w:shd w:val="clear" w:color="auto" w:fill="auto"/>
        <w:bidi w:val="0"/>
        <w:spacing w:before="0" w:after="40" w:line="240" w:lineRule="auto"/>
        <w:ind w:left="5560" w:right="0" w:firstLine="0"/>
        <w:jc w:val="left"/>
        <w:rPr>
          <w:sz w:val="17"/>
          <w:szCs w:val="17"/>
        </w:rPr>
      </w:pPr>
      <w:r>
        <w:rPr>
          <w:b/>
          <w:bCs/>
          <w:i/>
          <w:iCs/>
          <w:spacing w:val="0"/>
          <w:w w:val="100"/>
          <w:position w:val="0"/>
          <w:sz w:val="17"/>
          <w:szCs w:val="17"/>
          <w:shd w:val="clear" w:color="auto" w:fill="auto"/>
          <w:lang w:val="ru-RU" w:eastAsia="ru-RU" w:bidi="ru-RU"/>
        </w:rPr>
        <w:t>Исзъ числа.</w:t>
      </w:r>
    </w:p>
    <w:p>
      <w:pPr>
        <w:pStyle w:val="Style16"/>
        <w:keepNext w:val="0"/>
        <w:keepLines w:val="0"/>
        <w:widowControl w:val="0"/>
        <w:shd w:val="clear" w:color="auto" w:fill="auto"/>
        <w:bidi w:val="0"/>
        <w:spacing w:before="0" w:after="100" w:line="252" w:lineRule="auto"/>
        <w:ind w:left="0" w:right="0" w:firstLine="260"/>
        <w:rPr>
          <w:sz w:val="20"/>
          <w:szCs w:val="20"/>
        </w:rPr>
      </w:pPr>
      <w:r>
        <w:rPr>
          <w:spacing w:val="0"/>
          <w:w w:val="100"/>
          <w:position w:val="0"/>
          <w:sz w:val="20"/>
          <w:szCs w:val="20"/>
          <w:shd w:val="clear" w:color="auto" w:fill="auto"/>
          <w:lang w:val="ru-RU" w:eastAsia="ru-RU" w:bidi="ru-RU"/>
        </w:rPr>
        <w:t xml:space="preserve">«Точно лп ты считаешь меня, другъ мой, безопасною отъ всякпхъ «притязаній г-на дс-Шеньдол.іс? Я твердо рѣшилась ие просить его «продолжать свои визиты ; соглашаюсь, чтобы визитъ его во втор- «ннкъ былъ послѣднимъ. Не хочу ставить въ затрудненіе его цѣжли- «вость. Закрываю навсегда книгу судьбы свосіі и кладу на нее печать «разсудка. Теперь уже не буду совѣтоваться съ ея страницами нп въ «мелочахъ, нп въ важныхъ обстоятельствахъ жизни. Отказываюсь отъ «всѣхъ своихъ сумасбродныхъ идей; ие хочу пи думать, ни нсчалиТь- «ся обь идеяхъ другихъ людей. Съ беззаботной отвагой предамся на «волю всѣхъ событій моего жизненнаго нуги. Какъ дурно, что я «столько вниманія обращаю на ребя ! Богу угодно, чтобы я сокруша- «лась только о тебѣ. Благодарю Его за драгоцѣнный, благой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милый «даръ, который Онъ послалъ мнѣ въ лнцѣ твоемъ ; благодарю Его «еще за сохраненіе моей </w:t>
      </w:r>
      <w:r>
        <w:rPr>
          <w:smallCaps/>
          <w:spacing w:val="0"/>
          <w:w w:val="100"/>
          <w:position w:val="0"/>
          <w:sz w:val="20"/>
          <w:szCs w:val="20"/>
          <w:shd w:val="clear" w:color="auto" w:fill="auto"/>
          <w:lang w:val="ru-RU" w:eastAsia="ru-RU" w:bidi="ru-RU"/>
        </w:rPr>
        <w:t>жнзніі</w:t>
      </w:r>
      <w:r>
        <w:rPr>
          <w:spacing w:val="0"/>
          <w:w w:val="100"/>
          <w:position w:val="0"/>
          <w:sz w:val="20"/>
          <w:szCs w:val="20"/>
          <w:shd w:val="clear" w:color="auto" w:fill="auto"/>
          <w:lang w:val="ru-RU" w:eastAsia="ru-RU" w:bidi="ru-RU"/>
        </w:rPr>
        <w:t xml:space="preserve"> незапятнанною : вотъ всѣ мои сокро- «віііііа I Я могла бы избрать эмблемою своей жнзііп луну въ облакѣ, «съ дегнзомъ : «часто затѣваемая, ни разу не помраченная». Прощай, «мой другъI Ты, можетъ-быть, удивишься тону моей рѣчп послѣ вче- «рашняго утра. Съ минуты свиданія съ тобоіі, сердце мое вознеслось «къ Богу,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л </w:t>
      </w:r>
      <w:r>
        <w:rPr>
          <w:smallCaps/>
          <w:spacing w:val="0"/>
          <w:w w:val="100"/>
          <w:position w:val="0"/>
          <w:sz w:val="20"/>
          <w:szCs w:val="20"/>
          <w:shd w:val="clear" w:color="auto" w:fill="auto"/>
          <w:lang w:val="fr-FR" w:eastAsia="fr-FR" w:bidi="fr-FR"/>
        </w:rPr>
        <w:t>cio</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положила къ подножію креста, на едннствснно- «истинное мѣсто.»</w:t>
      </w:r>
    </w:p>
    <w:p>
      <w:pPr>
        <w:pStyle w:val="Style27"/>
        <w:keepNext w:val="0"/>
        <w:keepLines w:val="0"/>
        <w:widowControl w:val="0"/>
        <w:shd w:val="clear" w:color="auto" w:fill="auto"/>
        <w:bidi w:val="0"/>
        <w:spacing w:before="0" w:after="40" w:line="240" w:lineRule="auto"/>
        <w:ind w:left="5720" w:right="0" w:firstLine="0"/>
        <w:jc w:val="left"/>
        <w:rPr>
          <w:sz w:val="17"/>
          <w:szCs w:val="17"/>
        </w:rPr>
      </w:pPr>
      <w:r>
        <w:rPr>
          <w:b/>
          <w:bCs/>
          <w:i/>
          <w:iCs/>
          <w:spacing w:val="0"/>
          <w:w w:val="100"/>
          <w:position w:val="0"/>
          <w:sz w:val="17"/>
          <w:szCs w:val="17"/>
          <w:shd w:val="clear" w:color="auto" w:fill="auto"/>
          <w:lang w:val="ru-RU" w:eastAsia="ru-RU" w:bidi="ru-RU"/>
        </w:rPr>
        <w:t>Четвергъ.</w:t>
      </w:r>
    </w:p>
    <w:p>
      <w:pPr>
        <w:pStyle w:val="Style16"/>
        <w:keepNext w:val="0"/>
        <w:keepLines w:val="0"/>
        <w:widowControl w:val="0"/>
        <w:shd w:val="clear" w:color="auto" w:fill="auto"/>
        <w:bidi w:val="0"/>
        <w:spacing w:before="0" w:after="40" w:line="252" w:lineRule="auto"/>
        <w:ind w:left="0" w:right="0" w:firstLine="260"/>
        <w:rPr>
          <w:sz w:val="20"/>
          <w:szCs w:val="20"/>
        </w:rPr>
        <w:sectPr>
          <w:pgSz w:w="8283" w:h="13948"/>
          <w:pgMar w:top="1163" w:left="540" w:right="529" w:bottom="967"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«Здравствуй, мой другъ ! Въ какомъ цвѣтѣ мысли твон нынѣшнимъ «утромъ ? </w:t>
      </w: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касается до меня, я припоминаю, что единственное су- «щество, имѣвшее силу поддержать меня, когда я боялась за жизнь «г-жи де-Фарси, было то, которое сказало мнѣ:—«но очень-позможная «пещь, что вы помрете прежде нея». — Можно ли было вѣрнѣе нора- «знть ? Да, мой другъ, ничто такъ не освобождаетъ меня отъ страха «будущности, какъ мысль о смерти. Спѣшу освободить тебя на сего- «дняшнее утро отъ самой-себя : что черезъ-чуръ расположена пагово- «рнть тебѣ, Богъ-знаетъ, какихъ вещей. Прощай, мой милый братъ! «Будь веселъ !»</w:t>
      </w:r>
    </w:p>
    <w:p>
      <w:pPr>
        <w:pStyle w:val="Style27"/>
        <w:keepNext w:val="0"/>
        <w:keepLines w:val="0"/>
        <w:widowControl w:val="0"/>
        <w:shd w:val="clear" w:color="auto" w:fill="auto"/>
        <w:bidi w:val="0"/>
        <w:spacing w:before="0" w:after="40" w:line="240" w:lineRule="auto"/>
        <w:ind w:left="5560" w:right="0" w:firstLine="20"/>
        <w:jc w:val="left"/>
      </w:pPr>
      <w:r>
        <w:rPr>
          <w:b/>
          <w:bCs/>
          <w:i/>
          <w:iCs/>
          <w:spacing w:val="0"/>
          <w:w w:val="100"/>
          <w:position w:val="0"/>
          <w:shd w:val="clear" w:color="auto" w:fill="auto"/>
          <w:lang w:val="ru-RU" w:eastAsia="ru-RU" w:bidi="ru-RU"/>
        </w:rPr>
        <w:t>Безъ числа.</w:t>
      </w:r>
    </w:p>
    <w:p>
      <w:pPr>
        <w:pStyle w:val="Style16"/>
        <w:keepNext w:val="0"/>
        <w:keepLines w:val="0"/>
        <w:widowControl w:val="0"/>
        <w:shd w:val="clear" w:color="auto" w:fill="auto"/>
        <w:bidi w:val="0"/>
        <w:spacing w:before="0" w:after="200" w:line="240" w:lineRule="auto"/>
        <w:ind w:left="0" w:right="0" w:firstLine="240"/>
        <w:rPr>
          <w:sz w:val="20"/>
          <w:szCs w:val="20"/>
        </w:rPr>
      </w:pPr>
      <w:r>
        <w:rPr>
          <w:spacing w:val="0"/>
          <w:w w:val="100"/>
          <w:position w:val="0"/>
          <w:sz w:val="20"/>
          <w:szCs w:val="20"/>
          <w:shd w:val="clear" w:color="auto" w:fill="auto"/>
          <w:lang w:val="ru-RU" w:eastAsia="ru-RU" w:bidi="ru-RU"/>
        </w:rPr>
        <w:t xml:space="preserve">«Когда была на свѣтѣ г-жа дс-Фарсіі, л, живя всегда съ пей,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«замѣчала потребности сообщать кому-ипбуді. мысли. Я владѣла «этимъ благомъ, но подозрѣвая того. Но съ-тѣхъ-поръ какъ но</w:t>
        <w:softHyphen/>
        <w:t xml:space="preserve">ете,шли мы этого друга, и обстоятельства разлучили меня съ тобоіі, «л узнала муку невозможности успокоить </w:t>
      </w:r>
      <w:r>
        <w:rPr>
          <w:spacing w:val="0"/>
          <w:w w:val="100"/>
          <w:position w:val="0"/>
          <w:sz w:val="18"/>
          <w:szCs w:val="18"/>
          <w:shd w:val="clear" w:color="auto" w:fill="auto"/>
          <w:lang w:val="ru-RU" w:eastAsia="ru-RU" w:bidi="ru-RU"/>
        </w:rPr>
        <w:t xml:space="preserve">ц </w:t>
      </w:r>
      <w:r>
        <w:rPr>
          <w:spacing w:val="0"/>
          <w:w w:val="100"/>
          <w:position w:val="0"/>
          <w:sz w:val="20"/>
          <w:szCs w:val="20"/>
          <w:shd w:val="clear" w:color="auto" w:fill="auto"/>
          <w:lang w:val="ru-RU" w:eastAsia="ru-RU" w:bidi="ru-RU"/>
        </w:rPr>
        <w:t>обновить своіі умъ въ ка- «коіі-ніібудь бесѣдѣ ; я чувствую, что мон ндеп причиняютъ миѣ боль, «когда я не могу отъ нихъ освободиться ; это, конечно, происходитъ «отъ моеіі дуриоіі организаціи. Впрочемъ, со вчерашняго дня, я до</w:t>
      </w:r>
      <w:r>
        <w:rPr>
          <w:spacing w:val="0"/>
          <w:w w:val="100"/>
          <w:position w:val="0"/>
          <w:sz w:val="20"/>
          <w:szCs w:val="20"/>
          <w:shd w:val="clear" w:color="auto" w:fill="auto"/>
          <w:lang w:val="fr-FR" w:eastAsia="fr-FR" w:bidi="fr-FR"/>
        </w:rPr>
        <w:t xml:space="preserve">- fi </w:t>
      </w:r>
      <w:r>
        <w:rPr>
          <w:spacing w:val="0"/>
          <w:w w:val="100"/>
          <w:position w:val="0"/>
          <w:sz w:val="20"/>
          <w:szCs w:val="20"/>
          <w:shd w:val="clear" w:color="auto" w:fill="auto"/>
          <w:lang w:val="ru-RU" w:eastAsia="ru-RU" w:bidi="ru-RU"/>
        </w:rPr>
        <w:t xml:space="preserve">вольна </w:t>
      </w:r>
      <w:r>
        <w:rPr>
          <w:spacing w:val="0"/>
          <w:w w:val="100"/>
          <w:position w:val="0"/>
          <w:sz w:val="22"/>
          <w:szCs w:val="22"/>
          <w:shd w:val="clear" w:color="auto" w:fill="auto"/>
          <w:lang w:val="ru-RU" w:eastAsia="ru-RU" w:bidi="ru-RU"/>
        </w:rPr>
        <w:t xml:space="preserve">своеіі </w:t>
      </w:r>
      <w:r>
        <w:rPr>
          <w:spacing w:val="0"/>
          <w:w w:val="100"/>
          <w:position w:val="0"/>
          <w:sz w:val="20"/>
          <w:szCs w:val="20"/>
          <w:shd w:val="clear" w:color="auto" w:fill="auto"/>
          <w:lang w:val="ru-RU" w:eastAsia="ru-RU" w:bidi="ru-RU"/>
        </w:rPr>
        <w:t xml:space="preserve">твердостью ; нс обращаю ни малѣііиіаго вниманія на «свою печаль и на какое-то чувствуемое мною внутреннее нзпеможе- </w:t>
      </w:r>
      <w:r>
        <w:rPr>
          <w:smallCaps/>
          <w:spacing w:val="0"/>
          <w:w w:val="100"/>
          <w:position w:val="0"/>
          <w:sz w:val="20"/>
          <w:szCs w:val="20"/>
          <w:shd w:val="clear" w:color="auto" w:fill="auto"/>
          <w:lang w:val="ru-RU" w:eastAsia="ru-RU" w:bidi="ru-RU"/>
        </w:rPr>
        <w:t>«іііс·</w:t>
      </w:r>
      <w:r>
        <w:rPr>
          <w:spacing w:val="0"/>
          <w:w w:val="100"/>
          <w:position w:val="0"/>
          <w:sz w:val="20"/>
          <w:szCs w:val="20"/>
          <w:shd w:val="clear" w:color="auto" w:fill="auto"/>
          <w:lang w:val="ru-RU" w:eastAsia="ru-RU" w:bidi="ru-RU"/>
        </w:rPr>
        <w:t xml:space="preserve"> Я оставила себя» ІІр одолжай быть со мной любезнымъ : теперь «это будетъ человѣколюбіе. Прощай, мой другъ ! Надѣюсь, что нс на «долго.»</w:t>
      </w:r>
    </w:p>
    <w:p>
      <w:pPr>
        <w:pStyle w:val="Style27"/>
        <w:keepNext w:val="0"/>
        <w:keepLines w:val="0"/>
        <w:widowControl w:val="0"/>
        <w:shd w:val="clear" w:color="auto" w:fill="auto"/>
        <w:bidi w:val="0"/>
        <w:spacing w:before="0" w:after="40" w:line="240" w:lineRule="auto"/>
        <w:ind w:left="5560" w:right="0" w:firstLine="20"/>
        <w:jc w:val="left"/>
      </w:pPr>
      <w:r>
        <w:rPr>
          <w:b/>
          <w:bCs/>
          <w:i/>
          <w:iCs/>
          <w:spacing w:val="0"/>
          <w:w w:val="100"/>
          <w:position w:val="0"/>
          <w:shd w:val="clear" w:color="auto" w:fill="auto"/>
          <w:lang w:val="ru-RU" w:eastAsia="ru-RU" w:bidi="ru-RU"/>
        </w:rPr>
        <w:t>Безъ числа.</w:t>
      </w:r>
    </w:p>
    <w:p>
      <w:pPr>
        <w:pStyle w:val="Style16"/>
        <w:keepNext w:val="0"/>
        <w:keepLines w:val="0"/>
        <w:widowControl w:val="0"/>
        <w:shd w:val="clear" w:color="auto" w:fill="auto"/>
        <w:bidi w:val="0"/>
        <w:spacing w:before="0" w:after="220" w:line="252" w:lineRule="auto"/>
        <w:ind w:left="0" w:right="0" w:firstLine="240"/>
        <w:rPr>
          <w:sz w:val="20"/>
          <w:szCs w:val="20"/>
        </w:rPr>
      </w:pPr>
      <w:r>
        <w:rPr>
          <w:spacing w:val="0"/>
          <w:w w:val="100"/>
          <w:position w:val="0"/>
          <w:sz w:val="20"/>
          <w:szCs w:val="20"/>
          <w:shd w:val="clear" w:color="auto" w:fill="auto"/>
          <w:lang w:val="ru-RU" w:eastAsia="ru-RU" w:bidi="ru-RU"/>
        </w:rPr>
        <w:t>«Будь покоенъ, мой другъ : мое здоровье, видпмо, поправилось. Я «часто спрашиваю себя: зачѣмъ я такъ забочусь о его поддержаніи ? «Я похожа на безсмысленнаго человѣка, строюіцаго крѣпость среди «пустыни. Прощай, мой бѣдный братъ !»</w:t>
      </w:r>
    </w:p>
    <w:p>
      <w:pPr>
        <w:pStyle w:val="Style27"/>
        <w:keepNext w:val="0"/>
        <w:keepLines w:val="0"/>
        <w:widowControl w:val="0"/>
        <w:shd w:val="clear" w:color="auto" w:fill="auto"/>
        <w:bidi w:val="0"/>
        <w:spacing w:before="0" w:after="40" w:line="240" w:lineRule="auto"/>
        <w:ind w:left="5560" w:right="0" w:firstLine="20"/>
        <w:jc w:val="left"/>
      </w:pPr>
      <w:r>
        <w:rPr>
          <w:b/>
          <w:bCs/>
          <w:i/>
          <w:iCs/>
          <w:spacing w:val="0"/>
          <w:w w:val="100"/>
          <w:position w:val="0"/>
          <w:shd w:val="clear" w:color="auto" w:fill="auto"/>
          <w:lang w:val="ru-RU" w:eastAsia="ru-RU" w:bidi="ru-RU"/>
        </w:rPr>
        <w:t>Безъ числа.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«Такъ-какъ этотъ вечеръ у меня очень болптъ голова, то я, желая «выполнить свою обязанность, просто, на-удачу, написала тебѣ нѣ- «сколько мыслей пзъ Фепелона :</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Очопь-тѣспо человѣку, когда онъ замкнутъ внутри еамого-себя. «Напротивъ, ему очевь-просторио, когда онъ выходить изъ этой тюрь- «мы, и вступаетъ въ необъятность Бога.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 Мы скоро спова найдемъ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чтб потеряли. Мы съ каждымъ «днемъ приближаемся къ тому быстрыми шагами. Еще пемпого, п — «уже нё-о-чемт. будетъ намъ плакать. Мы умираемъ ; а чтб любимъ, «то живо и нс умретъ.</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Вы придаете себѣ обманчивыя сплы, подобныя тѣмъ, какія го- «рячка придаетъ больному. Съ нѣкотораго времени замѣтно въ васъ «судорожное усиліе показать бодрость и веселое расположеніе духа «прп совершающейся въ васъ агоніи.»</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«Вотъ чтб моя голова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плохое перо позволили мнѣ пагіпсать тебѣ «въ этотъ вечеръ. Если хочешь, завтра я опять пріймусь за то же, н, «можетъ-быть, разскажу тебѣ еще больше. Прощай, мой другъ 1 Я не «перестану говорить тебѣ, что мое сердце повергается въ прахъ предъ «сердцемъ Фепелона, нѣжность котораго мпѣ кажется такою г.іубо- «кою, а добродѣтель — такою возвышенною. Прощай, мой другъ !</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«Проснувшись, говорю тебѣ тысячу нѣжностей, посылаю на тебя «сотню благословеній. Сегодня я здорова и безпокоюсь о томъ, въ-со- «стояпін ли будешь ты прочесть написанное мною, н эти мысли Фс- «пелопа покажутся лн тебѣ удачио-выбраннымн. Боюсь, нс слишкомъ «лц много участвовало въ атомъ выборѣ мое сердце.»</w:t>
      </w:r>
    </w:p>
    <mc:AlternateContent>
      <mc:Choice Requires="wps">
        <w:drawing>
          <wp:anchor distT="0" distB="0" distL="114300" distR="114300" simplePos="0" relativeHeight="125829403" behindDoc="0" locked="0" layoutInCell="1" allowOverlap="1">
            <wp:simplePos x="0" y="0"/>
            <wp:positionH relativeFrom="page">
              <wp:posOffset>4102735</wp:posOffset>
            </wp:positionH>
            <wp:positionV relativeFrom="paragraph">
              <wp:posOffset>12700</wp:posOffset>
            </wp:positionV>
            <wp:extent cx="128270" cy="140335"/>
            <wp:wrapSquare wrapText="left"/>
            <wp:docPr id="462" name="Shape 462"/>
            <a:graphic xmlns:a="http://schemas.openxmlformats.org/drawingml/2006/main">
              <a:graphicData uri="http://schemas.microsoft.com/office/word/2010/wordprocessingShape">
                <wps:wsp>
                  <wps:cNvSpPr txBox="1"/>
                  <wps:spPr>
                    <a:xfrm>
                      <a:ext cx="128270" cy="1403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11</w:t>
                        </w:r>
                      </w:p>
                    </w:txbxContent>
                  </wps:txbx>
                  <wps:bodyPr lIns="0" tIns="0" rIns="0" bIns="0">
                    <a:spAutoFit/>
                  </wps:bodyPr>
                </wps:wsp>
              </a:graphicData>
            </a:graphic>
          </wp:anchor>
        </w:drawing>
      </mc:Choice>
      <mc:Fallback>
        <w:pict>
          <v:shape id="_x0000_s1488" type="#_x0000_t202" style="position:absolute;margin-left:296.05000000000001pt;margin-top:1.pt;width:10.1pt;height:11.050000000000001pt;z-index:-125829350;mso-wrap-distance-left:9.pt;mso-wrap-distance-right:9.pt;mso-position-horizont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11</w:t>
                  </w:r>
                </w:p>
              </w:txbxContent>
            </v:textbox>
            <w10:wrap type="square" side="left" anchorx="margin"/>
          </v:shape>
        </w:pict>
      </mc:Fallback>
    </mc:AlternateContent>
    <w:p>
      <w:pPr>
        <w:pStyle w:val="Style18"/>
        <w:keepNext/>
        <w:keepLines/>
        <w:widowControl w:val="0"/>
        <w:shd w:val="clear" w:color="auto" w:fill="auto"/>
        <w:bidi w:val="0"/>
        <w:spacing w:before="0" w:after="120" w:line="194" w:lineRule="auto"/>
        <w:ind w:left="560" w:right="0" w:firstLine="0"/>
        <w:jc w:val="left"/>
      </w:pPr>
      <w:bookmarkStart w:id="12" w:name="bookmark12"/>
      <w:r>
        <w:rPr>
          <w:spacing w:val="0"/>
          <w:w w:val="100"/>
          <w:position w:val="0"/>
          <w:shd w:val="clear" w:color="auto" w:fill="auto"/>
          <w:lang w:val="fr-FR" w:eastAsia="fr-FR" w:bidi="fr-FR"/>
        </w:rPr>
        <w:t xml:space="preserve">T. LXVI. </w:t>
      </w:r>
      <w:r>
        <w:rPr>
          <w:spacing w:val="0"/>
          <w:w w:val="100"/>
          <w:position w:val="0"/>
          <w:shd w:val="clear" w:color="auto" w:fill="auto"/>
          <w:lang w:val="ru-RU" w:eastAsia="ru-RU" w:bidi="ru-RU"/>
        </w:rPr>
        <w:t xml:space="preserve">- </w:t>
      </w:r>
      <w:r>
        <w:rPr>
          <w:b/>
          <w:bCs/>
          <w:spacing w:val="0"/>
          <w:w w:val="100"/>
          <w:position w:val="0"/>
          <w:sz w:val="18"/>
          <w:szCs w:val="18"/>
          <w:shd w:val="clear" w:color="auto" w:fill="auto"/>
          <w:lang w:val="ru-RU" w:eastAsia="ru-RU" w:bidi="ru-RU"/>
        </w:rPr>
        <w:t xml:space="preserve">Отд. </w:t>
      </w:r>
      <w:r>
        <w:rPr>
          <w:spacing w:val="0"/>
          <w:w w:val="100"/>
          <w:position w:val="0"/>
          <w:shd w:val="clear" w:color="auto" w:fill="auto"/>
          <w:lang w:val="ru-RU" w:eastAsia="ru-RU" w:bidi="ru-RU"/>
        </w:rPr>
        <w:t>II.</w:t>
      </w:r>
      <w:bookmarkEnd w:id="12"/>
      <w:r>
        <w:br w:type="page"/>
      </w:r>
    </w:p>
    <w:p>
      <w:pPr>
        <w:pStyle w:val="Style97"/>
        <w:keepNext w:val="0"/>
        <w:keepLines w:val="0"/>
        <w:widowControl w:val="0"/>
        <w:shd w:val="clear" w:color="auto" w:fill="auto"/>
        <w:tabs>
          <w:tab w:pos="5629" w:val="left"/>
        </w:tabs>
        <w:bidi w:val="0"/>
        <w:spacing w:before="0" w:after="40" w:line="240" w:lineRule="auto"/>
        <w:ind w:left="2240" w:right="0" w:firstLine="0"/>
        <w:rPr>
          <w:sz w:val="18"/>
          <w:szCs w:val="18"/>
        </w:rPr>
      </w:pPr>
      <w:r>
        <w:rPr>
          <w:rFonts w:ascii="Arial" w:eastAsia="Arial" w:hAnsi="Arial" w:cs="Arial"/>
          <w:b/>
          <w:bCs/>
          <w:color w:val="6D6D6D"/>
          <w:spacing w:val="0"/>
          <w:w w:val="100"/>
          <w:position w:val="0"/>
          <w:sz w:val="18"/>
          <w:szCs w:val="18"/>
          <w:shd w:val="clear" w:color="auto" w:fill="auto"/>
          <w:lang w:val="ru-RU" w:eastAsia="ru-RU" w:bidi="ru-RU"/>
        </w:rPr>
        <w:t>•</w:t>
        <w:tab/>
      </w:r>
      <w:r>
        <w:rPr>
          <w:rFonts w:ascii="Arial" w:eastAsia="Arial" w:hAnsi="Arial" w:cs="Arial"/>
          <w:b/>
          <w:bCs/>
          <w:spacing w:val="0"/>
          <w:w w:val="100"/>
          <w:position w:val="0"/>
          <w:sz w:val="18"/>
          <w:szCs w:val="18"/>
          <w:shd w:val="clear" w:color="auto" w:fill="auto"/>
          <w:lang w:val="fr-FR" w:eastAsia="fr-FR" w:bidi="fr-FR"/>
        </w:rPr>
        <w:t xml:space="preserve">Cess </w:t>
      </w:r>
      <w:r>
        <w:rPr>
          <w:rFonts w:ascii="Arial" w:eastAsia="Arial" w:hAnsi="Arial" w:cs="Arial"/>
          <w:b/>
          <w:bCs/>
          <w:spacing w:val="0"/>
          <w:w w:val="100"/>
          <w:position w:val="0"/>
          <w:sz w:val="18"/>
          <w:szCs w:val="18"/>
          <w:shd w:val="clear" w:color="auto" w:fill="auto"/>
          <w:lang w:val="ru-RU" w:eastAsia="ru-RU" w:bidi="ru-RU"/>
        </w:rPr>
        <w:t>числа.</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«Могъ -іи ты подумать, что я, со вчерашняго дня, предалась</w:t>
      </w:r>
    </w:p>
    <w:p>
      <w:pPr>
        <w:pStyle w:val="Style16"/>
        <w:keepNext w:val="0"/>
        <w:keepLines w:val="0"/>
        <w:widowControl w:val="0"/>
        <w:shd w:val="clear" w:color="auto" w:fill="auto"/>
        <w:bidi w:val="0"/>
        <w:spacing w:before="0" w:after="40" w:line="252" w:lineRule="auto"/>
        <w:ind w:left="0" w:right="0" w:firstLine="0"/>
        <w:rPr>
          <w:sz w:val="20"/>
          <w:szCs w:val="20"/>
        </w:rPr>
      </w:pPr>
      <w:r>
        <w:rPr>
          <w:spacing w:val="0"/>
          <w:w w:val="100"/>
          <w:position w:val="0"/>
          <w:sz w:val="20"/>
          <w:szCs w:val="20"/>
          <w:shd w:val="clear" w:color="auto" w:fill="auto"/>
          <w:lang w:val="ru-RU" w:eastAsia="ru-RU" w:bidi="ru-RU"/>
        </w:rPr>
        <w:t xml:space="preserve">«съумасбродноіі мысли исправлять тебя ? Блоссаки подъ большимъ сс- «кретомъ сообщили инѣ написанный тобою романсъ. Такъ-какъ и не «вижу, </w:t>
      </w:r>
      <w:r>
        <w:rPr>
          <w:color w:val="6D6D6D"/>
          <w:spacing w:val="0"/>
          <w:w w:val="100"/>
          <w:position w:val="0"/>
          <w:sz w:val="20"/>
          <w:szCs w:val="20"/>
          <w:shd w:val="clear" w:color="auto" w:fill="auto"/>
          <w:lang w:val="ru-RU" w:eastAsia="ru-RU" w:bidi="ru-RU"/>
        </w:rPr>
        <w:t xml:space="preserve">чтобы </w:t>
      </w:r>
      <w:r>
        <w:rPr>
          <w:spacing w:val="0"/>
          <w:w w:val="100"/>
          <w:position w:val="0"/>
          <w:sz w:val="20"/>
          <w:szCs w:val="20"/>
          <w:shd w:val="clear" w:color="auto" w:fill="auto"/>
          <w:lang w:val="ru-RU" w:eastAsia="ru-RU" w:bidi="ru-RU"/>
        </w:rPr>
        <w:t xml:space="preserve">ты въ атомъ романсѣ вполнѣ выразилъ свои идеи, то «меня </w:t>
      </w:r>
      <w:r>
        <w:rPr>
          <w:color w:val="6D6D6D"/>
          <w:spacing w:val="0"/>
          <w:w w:val="100"/>
          <w:position w:val="0"/>
          <w:sz w:val="20"/>
          <w:szCs w:val="20"/>
          <w:shd w:val="clear" w:color="auto" w:fill="auto"/>
          <w:lang w:val="ru-RU" w:eastAsia="ru-RU" w:bidi="ru-RU"/>
        </w:rPr>
        <w:t xml:space="preserve">забавляетъ </w:t>
      </w:r>
      <w:r>
        <w:rPr>
          <w:spacing w:val="0"/>
          <w:w w:val="100"/>
          <w:position w:val="0"/>
          <w:sz w:val="20"/>
          <w:szCs w:val="20"/>
          <w:shd w:val="clear" w:color="auto" w:fill="auto"/>
          <w:lang w:val="ru-RU" w:eastAsia="ru-RU" w:bidi="ru-RU"/>
        </w:rPr>
        <w:t xml:space="preserve">попытка представить себѣ эти идеи во вееіі ихъ </w:t>
      </w:r>
      <w:r>
        <w:rPr>
          <w:spacing w:val="0"/>
          <w:w w:val="100"/>
          <w:position w:val="0"/>
          <w:sz w:val="22"/>
          <w:szCs w:val="22"/>
          <w:shd w:val="clear" w:color="auto" w:fill="auto"/>
          <w:lang w:val="ru-RU" w:eastAsia="ru-RU" w:bidi="ru-RU"/>
        </w:rPr>
        <w:t xml:space="preserve">си- </w:t>
      </w:r>
      <w:r>
        <w:rPr>
          <w:spacing w:val="0"/>
          <w:w w:val="100"/>
          <w:position w:val="0"/>
          <w:sz w:val="20"/>
          <w:szCs w:val="20"/>
          <w:shd w:val="clear" w:color="auto" w:fill="auto"/>
          <w:lang w:val="ru-RU" w:eastAsia="ru-RU" w:bidi="ru-RU"/>
        </w:rPr>
        <w:t>ялѣ. Можно лн дальше этого простирать дерзость? Прости, великій «человѣкъ, и іірипомнн, что я — сестра твоя, и что мнѣ немножко «позволено располагать твоими сокровищами.»</w:t>
      </w:r>
    </w:p>
    <w:p>
      <w:pPr>
        <w:pStyle w:val="Style27"/>
        <w:keepNext w:val="0"/>
        <w:keepLines w:val="0"/>
        <w:widowControl w:val="0"/>
        <w:shd w:val="clear" w:color="auto" w:fill="auto"/>
        <w:tabs>
          <w:tab w:pos="5629" w:val="left"/>
        </w:tabs>
        <w:bidi w:val="0"/>
        <w:spacing w:before="0" w:after="40" w:line="240" w:lineRule="auto"/>
        <w:ind w:left="3220" w:right="0" w:firstLine="0"/>
        <w:jc w:val="both"/>
        <w:rPr>
          <w:sz w:val="17"/>
          <w:szCs w:val="17"/>
        </w:rPr>
      </w:pPr>
      <w:r>
        <w:rPr>
          <w:b/>
          <w:bCs/>
          <w:i/>
          <w:iCs/>
          <w:spacing w:val="0"/>
          <w:w w:val="100"/>
          <w:position w:val="0"/>
          <w:sz w:val="17"/>
          <w:szCs w:val="17"/>
          <w:shd w:val="clear" w:color="auto" w:fill="auto"/>
          <w:lang w:val="ru-RU" w:eastAsia="ru-RU" w:bidi="ru-RU"/>
        </w:rPr>
        <w:t>.</w:t>
        <w:tab/>
        <w:t>Сен-ЗІиіиель.</w:t>
      </w:r>
    </w:p>
    <w:p>
      <w:pPr>
        <w:pStyle w:val="Style16"/>
        <w:keepNext w:val="0"/>
        <w:keepLines w:val="0"/>
        <w:widowControl w:val="0"/>
        <w:shd w:val="clear" w:color="auto" w:fill="auto"/>
        <w:bidi w:val="0"/>
        <w:spacing w:before="0" w:after="40" w:line="252" w:lineRule="auto"/>
        <w:ind w:left="0" w:right="0" w:firstLine="320"/>
        <w:rPr>
          <w:sz w:val="20"/>
          <w:szCs w:val="20"/>
        </w:rPr>
      </w:pPr>
      <w:r>
        <w:rPr>
          <w:spacing w:val="0"/>
          <w:w w:val="100"/>
          <w:position w:val="0"/>
          <w:sz w:val="20"/>
          <w:szCs w:val="20"/>
          <w:shd w:val="clear" w:color="auto" w:fill="auto"/>
          <w:lang w:val="ru-RU" w:eastAsia="ru-RU" w:bidi="ru-RU"/>
        </w:rPr>
        <w:t xml:space="preserve">«Я уже тебѣ пе скажу*· не приходи компѣ; чувствую, что по время «нѣсколькихъ </w:t>
      </w:r>
      <w:r>
        <w:rPr>
          <w:color w:val="6D6D6D"/>
          <w:spacing w:val="0"/>
          <w:w w:val="100"/>
          <w:position w:val="0"/>
          <w:sz w:val="20"/>
          <w:szCs w:val="20"/>
          <w:shd w:val="clear" w:color="auto" w:fill="auto"/>
          <w:lang w:val="ru-RU" w:eastAsia="ru-RU" w:bidi="ru-RU"/>
        </w:rPr>
        <w:t xml:space="preserve">»тихъ </w:t>
      </w:r>
      <w:r>
        <w:rPr>
          <w:spacing w:val="0"/>
          <w:w w:val="100"/>
          <w:position w:val="0"/>
          <w:sz w:val="20"/>
          <w:szCs w:val="20"/>
          <w:shd w:val="clear" w:color="auto" w:fill="auto"/>
          <w:lang w:val="ru-RU" w:eastAsia="ru-RU" w:bidi="ru-RU"/>
        </w:rPr>
        <w:t xml:space="preserve">дней, которые осталось мнѣ пробыть въ Парижѣ, «твое присутствіе для меня необходимо. Не приходи раньше четырехъ «часовъ; </w:t>
      </w:r>
      <w:r>
        <w:rPr>
          <w:color w:val="6D6D6D"/>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 xml:space="preserve">того времени я не думаю быть дома. Другъ мой ! у меня «въ головѣ </w:t>
      </w:r>
      <w:r>
        <w:rPr>
          <w:color w:val="6D6D6D"/>
          <w:spacing w:val="0"/>
          <w:w w:val="100"/>
          <w:position w:val="0"/>
          <w:sz w:val="20"/>
          <w:szCs w:val="20"/>
          <w:shd w:val="clear" w:color="auto" w:fill="auto"/>
          <w:lang w:val="ru-RU" w:eastAsia="ru-RU" w:bidi="ru-RU"/>
        </w:rPr>
        <w:t xml:space="preserve">тысяча протнворѣчащнхь одна </w:t>
      </w:r>
      <w:r>
        <w:rPr>
          <w:spacing w:val="0"/>
          <w:w w:val="100"/>
          <w:position w:val="0"/>
          <w:sz w:val="20"/>
          <w:szCs w:val="20"/>
          <w:shd w:val="clear" w:color="auto" w:fill="auto"/>
          <w:lang w:val="ru-RU" w:eastAsia="ru-RU" w:bidi="ru-RU"/>
        </w:rPr>
        <w:t xml:space="preserve">другой мыслей о такихъ «вещахъ, </w:t>
      </w:r>
      <w:r>
        <w:rPr>
          <w:color w:val="6D6D6D"/>
          <w:spacing w:val="0"/>
          <w:w w:val="100"/>
          <w:position w:val="0"/>
          <w:sz w:val="20"/>
          <w:szCs w:val="20"/>
          <w:shd w:val="clear" w:color="auto" w:fill="auto"/>
          <w:lang w:val="ru-RU" w:eastAsia="ru-RU" w:bidi="ru-RU"/>
        </w:rPr>
        <w:t xml:space="preserve">которыя </w:t>
      </w:r>
      <w:r>
        <w:rPr>
          <w:spacing w:val="0"/>
          <w:w w:val="100"/>
          <w:position w:val="0"/>
          <w:sz w:val="20"/>
          <w:szCs w:val="20"/>
          <w:shd w:val="clear" w:color="auto" w:fill="auto"/>
          <w:lang w:val="ru-RU" w:eastAsia="ru-RU" w:bidi="ru-RU"/>
        </w:rPr>
        <w:t xml:space="preserve">кажутся </w:t>
      </w:r>
      <w:r>
        <w:rPr>
          <w:color w:val="6D6D6D"/>
          <w:spacing w:val="0"/>
          <w:w w:val="100"/>
          <w:position w:val="0"/>
          <w:sz w:val="20"/>
          <w:szCs w:val="20"/>
          <w:shd w:val="clear" w:color="auto" w:fill="auto"/>
          <w:lang w:val="ru-RU" w:eastAsia="ru-RU" w:bidi="ru-RU"/>
        </w:rPr>
        <w:t xml:space="preserve">мнѣ </w:t>
      </w:r>
      <w:r>
        <w:rPr>
          <w:smallCaps/>
          <w:color w:val="6D6D6D"/>
          <w:spacing w:val="0"/>
          <w:w w:val="100"/>
          <w:position w:val="0"/>
          <w:sz w:val="20"/>
          <w:szCs w:val="20"/>
          <w:shd w:val="clear" w:color="auto" w:fill="auto"/>
          <w:lang w:val="ru-RU" w:eastAsia="ru-RU" w:bidi="ru-RU"/>
        </w:rPr>
        <w:t>іі</w:t>
      </w:r>
      <w:r>
        <w:rPr>
          <w:color w:val="6D6D6D"/>
          <w:spacing w:val="0"/>
          <w:w w:val="100"/>
          <w:position w:val="0"/>
          <w:sz w:val="20"/>
          <w:szCs w:val="20"/>
          <w:shd w:val="clear" w:color="auto" w:fill="auto"/>
          <w:lang w:val="ru-RU" w:eastAsia="ru-RU" w:bidi="ru-RU"/>
        </w:rPr>
        <w:t xml:space="preserve"> существующими </w:t>
      </w:r>
      <w:r>
        <w:rPr>
          <w:spacing w:val="0"/>
          <w:w w:val="100"/>
          <w:position w:val="0"/>
          <w:sz w:val="20"/>
          <w:szCs w:val="20"/>
          <w:shd w:val="clear" w:color="auto" w:fill="auto"/>
          <w:lang w:val="ru-RU" w:eastAsia="ru-RU" w:bidi="ru-RU"/>
        </w:rPr>
        <w:t xml:space="preserve">и иссуществуюіци- «мп : опѣ </w:t>
      </w:r>
      <w:r>
        <w:rPr>
          <w:color w:val="6D6D6D"/>
          <w:spacing w:val="0"/>
          <w:w w:val="100"/>
          <w:position w:val="0"/>
          <w:sz w:val="20"/>
          <w:szCs w:val="20"/>
          <w:shd w:val="clear" w:color="auto" w:fill="auto"/>
          <w:lang w:val="ru-RU" w:eastAsia="ru-RU" w:bidi="ru-RU"/>
        </w:rPr>
        <w:t xml:space="preserve">имѣютъ </w:t>
      </w:r>
      <w:r>
        <w:rPr>
          <w:spacing w:val="0"/>
          <w:w w:val="100"/>
          <w:position w:val="0"/>
          <w:sz w:val="20"/>
          <w:szCs w:val="20"/>
          <w:shd w:val="clear" w:color="auto" w:fill="auto"/>
          <w:lang w:val="ru-RU" w:eastAsia="ru-RU" w:bidi="ru-RU"/>
        </w:rPr>
        <w:t xml:space="preserve">для </w:t>
      </w:r>
      <w:r>
        <w:rPr>
          <w:color w:val="6D6D6D"/>
          <w:spacing w:val="0"/>
          <w:w w:val="100"/>
          <w:position w:val="0"/>
          <w:sz w:val="20"/>
          <w:szCs w:val="20"/>
          <w:shd w:val="clear" w:color="auto" w:fill="auto"/>
          <w:lang w:val="ru-RU" w:eastAsia="ru-RU" w:bidi="ru-RU"/>
        </w:rPr>
        <w:t xml:space="preserve">меня дѣйствіе </w:t>
      </w:r>
      <w:r>
        <w:rPr>
          <w:spacing w:val="0"/>
          <w:w w:val="100"/>
          <w:position w:val="0"/>
          <w:sz w:val="20"/>
          <w:szCs w:val="20"/>
          <w:shd w:val="clear" w:color="auto" w:fill="auto"/>
          <w:lang w:val="ru-RU" w:eastAsia="ru-RU" w:bidi="ru-RU"/>
        </w:rPr>
        <w:t xml:space="preserve">предметовъ, прсдставляющпх- «ся </w:t>
      </w:r>
      <w:r>
        <w:rPr>
          <w:color w:val="6D6D6D"/>
          <w:spacing w:val="0"/>
          <w:w w:val="100"/>
          <w:position w:val="0"/>
          <w:sz w:val="20"/>
          <w:szCs w:val="20"/>
          <w:shd w:val="clear" w:color="auto" w:fill="auto"/>
          <w:lang w:val="ru-RU" w:eastAsia="ru-RU" w:bidi="ru-RU"/>
        </w:rPr>
        <w:t xml:space="preserve">только </w:t>
      </w:r>
      <w:r>
        <w:rPr>
          <w:spacing w:val="0"/>
          <w:w w:val="100"/>
          <w:position w:val="0"/>
          <w:sz w:val="20"/>
          <w:szCs w:val="20"/>
          <w:shd w:val="clear" w:color="auto" w:fill="auto"/>
          <w:lang w:val="ru-RU" w:eastAsia="ru-RU" w:bidi="ru-RU"/>
        </w:rPr>
        <w:t xml:space="preserve">въ </w:t>
      </w:r>
      <w:r>
        <w:rPr>
          <w:color w:val="6D6D6D"/>
          <w:spacing w:val="0"/>
          <w:w w:val="100"/>
          <w:position w:val="0"/>
          <w:sz w:val="20"/>
          <w:szCs w:val="20"/>
          <w:shd w:val="clear" w:color="auto" w:fill="auto"/>
          <w:lang w:val="ru-RU" w:eastAsia="ru-RU" w:bidi="ru-RU"/>
        </w:rPr>
        <w:t xml:space="preserve">зеркалѣ, въ которыхъ, слѣдовательно, </w:t>
      </w:r>
      <w:r>
        <w:rPr>
          <w:spacing w:val="0"/>
          <w:w w:val="100"/>
          <w:position w:val="0"/>
          <w:sz w:val="20"/>
          <w:szCs w:val="20"/>
          <w:shd w:val="clear" w:color="auto" w:fill="auto"/>
          <w:lang w:val="ru-RU" w:eastAsia="ru-RU" w:bidi="ru-RU"/>
        </w:rPr>
        <w:t xml:space="preserve">не можешь удо- </w:t>
      </w:r>
      <w:r>
        <w:rPr>
          <w:color w:val="6D6D6D"/>
          <w:spacing w:val="0"/>
          <w:w w:val="100"/>
          <w:position w:val="0"/>
          <w:sz w:val="20"/>
          <w:szCs w:val="20"/>
          <w:shd w:val="clear" w:color="auto" w:fill="auto"/>
          <w:lang w:val="ru-RU" w:eastAsia="ru-RU" w:bidi="ru-RU"/>
        </w:rPr>
        <w:t xml:space="preserve">«стовѣрнться, хотя видишь </w:t>
      </w:r>
      <w:r>
        <w:rPr>
          <w:spacing w:val="0"/>
          <w:w w:val="100"/>
          <w:position w:val="0"/>
          <w:sz w:val="20"/>
          <w:szCs w:val="20"/>
          <w:shd w:val="clear" w:color="auto" w:fill="auto"/>
          <w:lang w:val="ru-RU" w:eastAsia="ru-RU" w:bidi="ru-RU"/>
        </w:rPr>
        <w:t xml:space="preserve">ихъ </w:t>
      </w:r>
      <w:r>
        <w:rPr>
          <w:color w:val="6D6D6D"/>
          <w:spacing w:val="0"/>
          <w:w w:val="100"/>
          <w:position w:val="0"/>
          <w:sz w:val="20"/>
          <w:szCs w:val="20"/>
          <w:shd w:val="clear" w:color="auto" w:fill="auto"/>
          <w:lang w:val="ru-RU" w:eastAsia="ru-RU" w:bidi="ru-RU"/>
        </w:rPr>
        <w:t xml:space="preserve">явственно. </w:t>
      </w:r>
      <w:r>
        <w:rPr>
          <w:spacing w:val="0"/>
          <w:w w:val="100"/>
          <w:position w:val="0"/>
          <w:sz w:val="20"/>
          <w:szCs w:val="20"/>
          <w:shd w:val="clear" w:color="auto" w:fill="auto"/>
          <w:lang w:val="ru-RU" w:eastAsia="ru-RU" w:bidi="ru-RU"/>
        </w:rPr>
        <w:t xml:space="preserve">Не хочу больше думать </w:t>
      </w:r>
      <w:r>
        <w:rPr>
          <w:color w:val="6D6D6D"/>
          <w:spacing w:val="0"/>
          <w:w w:val="100"/>
          <w:position w:val="0"/>
          <w:sz w:val="20"/>
          <w:szCs w:val="20"/>
          <w:shd w:val="clear" w:color="auto" w:fill="auto"/>
          <w:lang w:val="ru-RU" w:eastAsia="ru-RU" w:bidi="ru-RU"/>
        </w:rPr>
        <w:t xml:space="preserve">«обо всемъ </w:t>
      </w:r>
      <w:r>
        <w:rPr>
          <w:spacing w:val="0"/>
          <w:w w:val="100"/>
          <w:position w:val="0"/>
          <w:sz w:val="20"/>
          <w:szCs w:val="20"/>
          <w:shd w:val="clear" w:color="auto" w:fill="auto"/>
          <w:lang w:val="ru-RU" w:eastAsia="ru-RU" w:bidi="ru-RU"/>
        </w:rPr>
        <w:t xml:space="preserve">этомъ </w:t>
      </w:r>
      <w:r>
        <w:rPr>
          <w:color w:val="6D6D6D"/>
          <w:spacing w:val="0"/>
          <w:w w:val="100"/>
          <w:position w:val="0"/>
          <w:sz w:val="20"/>
          <w:szCs w:val="20"/>
          <w:shd w:val="clear" w:color="auto" w:fill="auto"/>
          <w:lang w:val="ru-RU" w:eastAsia="ru-RU" w:bidi="ru-RU"/>
        </w:rPr>
        <w:t xml:space="preserve">; съ этой минуты оставляю </w:t>
      </w:r>
      <w:r>
        <w:rPr>
          <w:spacing w:val="0"/>
          <w:w w:val="100"/>
          <w:position w:val="0"/>
          <w:sz w:val="20"/>
          <w:szCs w:val="20"/>
          <w:shd w:val="clear" w:color="auto" w:fill="auto"/>
          <w:lang w:val="ru-RU" w:eastAsia="ru-RU" w:bidi="ru-RU"/>
        </w:rPr>
        <w:t xml:space="preserve">о себѣ всякую заботу. «У </w:t>
      </w:r>
      <w:r>
        <w:rPr>
          <w:color w:val="6D6D6D"/>
          <w:spacing w:val="0"/>
          <w:w w:val="100"/>
          <w:position w:val="0"/>
          <w:sz w:val="20"/>
          <w:szCs w:val="20"/>
          <w:shd w:val="clear" w:color="auto" w:fill="auto"/>
          <w:lang w:val="ru-RU" w:eastAsia="ru-RU" w:bidi="ru-RU"/>
        </w:rPr>
        <w:t xml:space="preserve">мепя </w:t>
      </w:r>
      <w:r>
        <w:rPr>
          <w:spacing w:val="0"/>
          <w:w w:val="100"/>
          <w:position w:val="0"/>
          <w:sz w:val="20"/>
          <w:szCs w:val="20"/>
          <w:shd w:val="clear" w:color="auto" w:fill="auto"/>
          <w:lang w:val="ru-RU" w:eastAsia="ru-RU" w:bidi="ru-RU"/>
        </w:rPr>
        <w:t xml:space="preserve">пѣтъ въ виду, какъ </w:t>
      </w:r>
      <w:r>
        <w:rPr>
          <w:color w:val="6D6D6D"/>
          <w:spacing w:val="0"/>
          <w:w w:val="100"/>
          <w:position w:val="0"/>
          <w:sz w:val="20"/>
          <w:szCs w:val="20"/>
          <w:shd w:val="clear" w:color="auto" w:fill="auto"/>
          <w:lang w:val="ru-RU" w:eastAsia="ru-RU" w:bidi="ru-RU"/>
        </w:rPr>
        <w:t xml:space="preserve">у тебя, </w:t>
      </w:r>
      <w:r>
        <w:rPr>
          <w:spacing w:val="0"/>
          <w:w w:val="100"/>
          <w:position w:val="0"/>
          <w:sz w:val="20"/>
          <w:szCs w:val="20"/>
          <w:shd w:val="clear" w:color="auto" w:fill="auto"/>
          <w:lang w:val="ru-RU" w:eastAsia="ru-RU" w:bidi="ru-RU"/>
        </w:rPr>
        <w:t xml:space="preserve">средства перемѣнить берегъ ; но «я </w:t>
      </w:r>
      <w:r>
        <w:rPr>
          <w:color w:val="6D6D6D"/>
          <w:spacing w:val="0"/>
          <w:w w:val="100"/>
          <w:position w:val="0"/>
          <w:sz w:val="20"/>
          <w:szCs w:val="20"/>
          <w:shd w:val="clear" w:color="auto" w:fill="auto"/>
          <w:lang w:val="ru-RU" w:eastAsia="ru-RU" w:bidi="ru-RU"/>
        </w:rPr>
        <w:t xml:space="preserve">чувствую </w:t>
      </w:r>
      <w:r>
        <w:rPr>
          <w:spacing w:val="0"/>
          <w:w w:val="100"/>
          <w:position w:val="0"/>
          <w:sz w:val="20"/>
          <w:szCs w:val="20"/>
          <w:shd w:val="clear" w:color="auto" w:fill="auto"/>
          <w:lang w:val="ru-RU" w:eastAsia="ru-RU" w:bidi="ru-RU"/>
        </w:rPr>
        <w:t xml:space="preserve">въ </w:t>
      </w:r>
      <w:r>
        <w:rPr>
          <w:color w:val="6D6D6D"/>
          <w:spacing w:val="0"/>
          <w:w w:val="100"/>
          <w:position w:val="0"/>
          <w:sz w:val="20"/>
          <w:szCs w:val="20"/>
          <w:shd w:val="clear" w:color="auto" w:fill="auto"/>
          <w:lang w:val="ru-RU" w:eastAsia="ru-RU" w:bidi="ru-RU"/>
        </w:rPr>
        <w:t xml:space="preserve">себѣ твердость не </w:t>
      </w:r>
      <w:r>
        <w:rPr>
          <w:spacing w:val="0"/>
          <w:w w:val="100"/>
          <w:position w:val="0"/>
          <w:sz w:val="20"/>
          <w:szCs w:val="20"/>
          <w:shd w:val="clear" w:color="auto" w:fill="auto"/>
          <w:lang w:val="ru-RU" w:eastAsia="ru-RU" w:bidi="ru-RU"/>
        </w:rPr>
        <w:t xml:space="preserve">придавать никакой важности лн- «цамч, </w:t>
      </w:r>
      <w:r>
        <w:rPr>
          <w:color w:val="6D6D6D"/>
          <w:spacing w:val="0"/>
          <w:w w:val="100"/>
          <w:position w:val="0"/>
          <w:sz w:val="20"/>
          <w:szCs w:val="20"/>
          <w:shd w:val="clear" w:color="auto" w:fill="auto"/>
          <w:lang w:val="ru-RU" w:eastAsia="ru-RU" w:bidi="ru-RU"/>
        </w:rPr>
        <w:t xml:space="preserve">и предметамъ моего берега, </w:t>
      </w:r>
      <w:r>
        <w:rPr>
          <w:spacing w:val="0"/>
          <w:w w:val="100"/>
          <w:position w:val="0"/>
          <w:sz w:val="20"/>
          <w:szCs w:val="20"/>
          <w:shd w:val="clear" w:color="auto" w:fill="auto"/>
          <w:lang w:val="ru-RU" w:eastAsia="ru-RU" w:bidi="ru-RU"/>
        </w:rPr>
        <w:t xml:space="preserve">н </w:t>
      </w:r>
      <w:r>
        <w:rPr>
          <w:color w:val="6D6D6D"/>
          <w:spacing w:val="0"/>
          <w:w w:val="100"/>
          <w:position w:val="0"/>
          <w:sz w:val="20"/>
          <w:szCs w:val="20"/>
          <w:shd w:val="clear" w:color="auto" w:fill="auto"/>
          <w:lang w:val="ru-RU" w:eastAsia="ru-RU" w:bidi="ru-RU"/>
        </w:rPr>
        <w:t xml:space="preserve">утвердиться </w:t>
      </w:r>
      <w:r>
        <w:rPr>
          <w:spacing w:val="0"/>
          <w:w w:val="100"/>
          <w:position w:val="0"/>
          <w:sz w:val="20"/>
          <w:szCs w:val="20"/>
          <w:shd w:val="clear" w:color="auto" w:fill="auto"/>
          <w:lang w:val="ru-RU" w:eastAsia="ru-RU" w:bidi="ru-RU"/>
        </w:rPr>
        <w:t xml:space="preserve">вполнѣ, неизмѣнно «въ </w:t>
      </w:r>
      <w:r>
        <w:rPr>
          <w:color w:val="6D6D6D"/>
          <w:spacing w:val="0"/>
          <w:w w:val="100"/>
          <w:position w:val="0"/>
          <w:sz w:val="20"/>
          <w:szCs w:val="20"/>
          <w:shd w:val="clear" w:color="auto" w:fill="auto"/>
          <w:lang w:val="ru-RU" w:eastAsia="ru-RU" w:bidi="ru-RU"/>
        </w:rPr>
        <w:t xml:space="preserve">виновникѣ всякаго правосудія </w:t>
      </w:r>
      <w:r>
        <w:rPr>
          <w:spacing w:val="0"/>
          <w:w w:val="100"/>
          <w:position w:val="0"/>
          <w:sz w:val="20"/>
          <w:szCs w:val="20"/>
          <w:shd w:val="clear" w:color="auto" w:fill="auto"/>
          <w:lang w:val="ru-RU" w:eastAsia="ru-RU" w:bidi="ru-RU"/>
        </w:rPr>
        <w:t xml:space="preserve">н </w:t>
      </w:r>
      <w:r>
        <w:rPr>
          <w:color w:val="6D6D6D"/>
          <w:spacing w:val="0"/>
          <w:w w:val="100"/>
          <w:position w:val="0"/>
          <w:sz w:val="20"/>
          <w:szCs w:val="20"/>
          <w:shd w:val="clear" w:color="auto" w:fill="auto"/>
          <w:lang w:val="ru-RU" w:eastAsia="ru-RU" w:bidi="ru-RU"/>
        </w:rPr>
        <w:t xml:space="preserve">всякой </w:t>
      </w:r>
      <w:r>
        <w:rPr>
          <w:spacing w:val="0"/>
          <w:w w:val="100"/>
          <w:position w:val="0"/>
          <w:sz w:val="20"/>
          <w:szCs w:val="20"/>
          <w:shd w:val="clear" w:color="auto" w:fill="auto"/>
          <w:lang w:val="ru-RU" w:eastAsia="ru-RU" w:bidi="ru-RU"/>
        </w:rPr>
        <w:t xml:space="preserve">истины. Есть одна нс- </w:t>
      </w:r>
      <w:r>
        <w:rPr>
          <w:color w:val="6D6D6D"/>
          <w:spacing w:val="0"/>
          <w:w w:val="100"/>
          <w:position w:val="0"/>
          <w:sz w:val="20"/>
          <w:szCs w:val="20"/>
          <w:shd w:val="clear" w:color="auto" w:fill="auto"/>
          <w:lang w:val="ru-RU" w:eastAsia="ru-RU" w:bidi="ru-RU"/>
        </w:rPr>
        <w:t xml:space="preserve">«нріятность, отъ которой боюсь я тягостной </w:t>
      </w:r>
      <w:r>
        <w:rPr>
          <w:spacing w:val="0"/>
          <w:w w:val="100"/>
          <w:position w:val="0"/>
          <w:sz w:val="20"/>
          <w:szCs w:val="20"/>
          <w:shd w:val="clear" w:color="auto" w:fill="auto"/>
          <w:lang w:val="ru-RU" w:eastAsia="ru-RU" w:bidi="ru-RU"/>
        </w:rPr>
        <w:t xml:space="preserve">смсртп ; </w:t>
      </w:r>
      <w:r>
        <w:rPr>
          <w:color w:val="6D6D6D"/>
          <w:spacing w:val="0"/>
          <w:w w:val="100"/>
          <w:position w:val="0"/>
          <w:sz w:val="20"/>
          <w:szCs w:val="20"/>
          <w:shd w:val="clear" w:color="auto" w:fill="auto"/>
          <w:lang w:val="ru-RU" w:eastAsia="ru-RU" w:bidi="ru-RU"/>
        </w:rPr>
        <w:t xml:space="preserve">это </w:t>
      </w:r>
      <w:r>
        <w:rPr>
          <w:spacing w:val="0"/>
          <w:w w:val="100"/>
          <w:position w:val="0"/>
          <w:sz w:val="20"/>
          <w:szCs w:val="20"/>
          <w:shd w:val="clear" w:color="auto" w:fill="auto"/>
          <w:lang w:val="ru-RU" w:eastAsia="ru-RU" w:bidi="ru-RU"/>
        </w:rPr>
        <w:t xml:space="preserve">— пепрілт- «ность </w:t>
      </w:r>
      <w:r>
        <w:rPr>
          <w:color w:val="6D6D6D"/>
          <w:spacing w:val="0"/>
          <w:w w:val="100"/>
          <w:position w:val="0"/>
          <w:sz w:val="20"/>
          <w:szCs w:val="20"/>
          <w:shd w:val="clear" w:color="auto" w:fill="auto"/>
          <w:lang w:val="ru-RU" w:eastAsia="ru-RU" w:bidi="ru-RU"/>
        </w:rPr>
        <w:t xml:space="preserve">столкиуться мимоходомъ, </w:t>
      </w:r>
      <w:r>
        <w:rPr>
          <w:spacing w:val="0"/>
          <w:w w:val="100"/>
          <w:position w:val="0"/>
          <w:sz w:val="20"/>
          <w:szCs w:val="20"/>
          <w:shd w:val="clear" w:color="auto" w:fill="auto"/>
          <w:lang w:val="ru-RU" w:eastAsia="ru-RU" w:bidi="ru-RU"/>
        </w:rPr>
        <w:t xml:space="preserve">невольно, съ судьбою </w:t>
      </w:r>
      <w:r>
        <w:rPr>
          <w:spacing w:val="0"/>
          <w:w w:val="100"/>
          <w:position w:val="0"/>
          <w:sz w:val="22"/>
          <w:szCs w:val="22"/>
          <w:shd w:val="clear" w:color="auto" w:fill="auto"/>
          <w:lang w:val="ru-RU" w:eastAsia="ru-RU" w:bidi="ru-RU"/>
        </w:rPr>
        <w:t xml:space="preserve">кого-нибудь </w:t>
      </w:r>
      <w:r>
        <w:rPr>
          <w:spacing w:val="0"/>
          <w:w w:val="100"/>
          <w:position w:val="0"/>
          <w:sz w:val="20"/>
          <w:szCs w:val="20"/>
          <w:shd w:val="clear" w:color="auto" w:fill="auto"/>
          <w:lang w:val="ru-RU" w:eastAsia="ru-RU" w:bidi="ru-RU"/>
        </w:rPr>
        <w:t xml:space="preserve">«другаго, </w:t>
      </w:r>
      <w:r>
        <w:rPr>
          <w:color w:val="6D6D6D"/>
          <w:spacing w:val="0"/>
          <w:w w:val="100"/>
          <w:position w:val="0"/>
          <w:sz w:val="20"/>
          <w:szCs w:val="20"/>
          <w:shd w:val="clear" w:color="auto" w:fill="auto"/>
          <w:lang w:val="ru-RU" w:eastAsia="ru-RU" w:bidi="ru-RU"/>
        </w:rPr>
        <w:t xml:space="preserve">конечно, </w:t>
      </w:r>
      <w:r>
        <w:rPr>
          <w:spacing w:val="0"/>
          <w:w w:val="100"/>
          <w:position w:val="0"/>
          <w:sz w:val="20"/>
          <w:szCs w:val="20"/>
          <w:shd w:val="clear" w:color="auto" w:fill="auto"/>
          <w:lang w:val="ru-RU" w:eastAsia="ru-RU" w:bidi="ru-RU"/>
        </w:rPr>
        <w:t xml:space="preserve">не но участію, которое моглп бы принять во мнѣ; «я не довольпо-глуна </w:t>
      </w:r>
      <w:r>
        <w:rPr>
          <w:color w:val="6D6D6D"/>
          <w:spacing w:val="0"/>
          <w:w w:val="100"/>
          <w:position w:val="0"/>
          <w:sz w:val="20"/>
          <w:szCs w:val="20"/>
          <w:shd w:val="clear" w:color="auto" w:fill="auto"/>
          <w:lang w:val="ru-RU" w:eastAsia="ru-RU" w:bidi="ru-RU"/>
        </w:rPr>
        <w:t>для этого.»</w:t>
      </w:r>
    </w:p>
    <w:p>
      <w:pPr>
        <w:pStyle w:val="Style16"/>
        <w:keepNext w:val="0"/>
        <w:keepLines w:val="0"/>
        <w:widowControl w:val="0"/>
        <w:shd w:val="clear" w:color="auto" w:fill="auto"/>
        <w:bidi w:val="0"/>
        <w:spacing w:before="0" w:after="40" w:line="252" w:lineRule="auto"/>
        <w:ind w:left="5560" w:right="0" w:firstLine="20"/>
        <w:jc w:val="left"/>
        <w:rPr>
          <w:sz w:val="20"/>
          <w:szCs w:val="20"/>
        </w:rPr>
      </w:pPr>
      <w:r>
        <w:rPr>
          <w:spacing w:val="0"/>
          <w:w w:val="100"/>
          <w:position w:val="0"/>
          <w:sz w:val="20"/>
          <w:szCs w:val="20"/>
          <w:shd w:val="clear" w:color="auto" w:fill="auto"/>
          <w:lang w:val="ru-RU" w:eastAsia="ru-RU" w:bidi="ru-RU"/>
        </w:rPr>
        <w:t>Сгк-Мкшки.</w:t>
      </w:r>
    </w:p>
    <w:p>
      <w:pPr>
        <w:pStyle w:val="Style16"/>
        <w:keepNext w:val="0"/>
        <w:keepLines w:val="0"/>
        <w:widowControl w:val="0"/>
        <w:shd w:val="clear" w:color="auto" w:fill="auto"/>
        <w:bidi w:val="0"/>
        <w:spacing w:before="0" w:after="40" w:line="252" w:lineRule="auto"/>
        <w:ind w:left="0" w:right="0" w:firstLine="240"/>
        <w:rPr>
          <w:sz w:val="20"/>
          <w:szCs w:val="20"/>
        </w:rPr>
      </w:pPr>
      <w:r>
        <w:rPr>
          <w:color w:val="6D6D6D"/>
          <w:spacing w:val="0"/>
          <w:w w:val="100"/>
          <w:position w:val="0"/>
          <w:sz w:val="20"/>
          <w:szCs w:val="20"/>
          <w:shd w:val="clear" w:color="auto" w:fill="auto"/>
          <w:lang w:val="ru-RU" w:eastAsia="ru-RU" w:bidi="ru-RU"/>
        </w:rPr>
        <w:t xml:space="preserve">«Другъ </w:t>
      </w:r>
      <w:r>
        <w:rPr>
          <w:spacing w:val="0"/>
          <w:w w:val="100"/>
          <w:position w:val="0"/>
          <w:sz w:val="20"/>
          <w:szCs w:val="20"/>
          <w:shd w:val="clear" w:color="auto" w:fill="auto"/>
          <w:lang w:val="ru-RU" w:eastAsia="ru-RU" w:bidi="ru-RU"/>
        </w:rPr>
        <w:t xml:space="preserve">мой, никогда звукъ </w:t>
      </w:r>
      <w:r>
        <w:rPr>
          <w:color w:val="6D6D6D"/>
          <w:spacing w:val="0"/>
          <w:w w:val="100"/>
          <w:position w:val="0"/>
          <w:sz w:val="20"/>
          <w:szCs w:val="20"/>
          <w:shd w:val="clear" w:color="auto" w:fill="auto"/>
          <w:lang w:val="ru-RU" w:eastAsia="ru-RU" w:bidi="ru-RU"/>
        </w:rPr>
        <w:t xml:space="preserve">твоего </w:t>
      </w:r>
      <w:r>
        <w:rPr>
          <w:spacing w:val="0"/>
          <w:w w:val="100"/>
          <w:position w:val="0"/>
          <w:sz w:val="20"/>
          <w:szCs w:val="20"/>
          <w:shd w:val="clear" w:color="auto" w:fill="auto"/>
          <w:lang w:val="ru-RU" w:eastAsia="ru-RU" w:bidi="ru-RU"/>
        </w:rPr>
        <w:t xml:space="preserve">голоса не доставлялъ мнѣ тако- «го </w:t>
      </w:r>
      <w:r>
        <w:rPr>
          <w:color w:val="6D6D6D"/>
          <w:spacing w:val="0"/>
          <w:w w:val="100"/>
          <w:position w:val="0"/>
          <w:sz w:val="20"/>
          <w:szCs w:val="20"/>
          <w:shd w:val="clear" w:color="auto" w:fill="auto"/>
          <w:lang w:val="ru-RU" w:eastAsia="ru-RU" w:bidi="ru-RU"/>
        </w:rPr>
        <w:t xml:space="preserve">удовольствія, </w:t>
      </w:r>
      <w:r>
        <w:rPr>
          <w:spacing w:val="0"/>
          <w:w w:val="100"/>
          <w:position w:val="0"/>
          <w:sz w:val="20"/>
          <w:szCs w:val="20"/>
          <w:shd w:val="clear" w:color="auto" w:fill="auto"/>
          <w:lang w:val="ru-RU" w:eastAsia="ru-RU" w:bidi="ru-RU"/>
        </w:rPr>
        <w:t xml:space="preserve">какъ вчера, </w:t>
      </w:r>
      <w:r>
        <w:rPr>
          <w:color w:val="6D6D6D"/>
          <w:spacing w:val="0"/>
          <w:w w:val="100"/>
          <w:position w:val="0"/>
          <w:sz w:val="20"/>
          <w:szCs w:val="20"/>
          <w:shd w:val="clear" w:color="auto" w:fill="auto"/>
          <w:lang w:val="ru-RU" w:eastAsia="ru-RU" w:bidi="ru-RU"/>
        </w:rPr>
        <w:t xml:space="preserve">когда </w:t>
      </w:r>
      <w:r>
        <w:rPr>
          <w:spacing w:val="0"/>
          <w:w w:val="100"/>
          <w:position w:val="0"/>
          <w:sz w:val="20"/>
          <w:szCs w:val="20"/>
          <w:shd w:val="clear" w:color="auto" w:fill="auto"/>
          <w:lang w:val="ru-RU" w:eastAsia="ru-RU" w:bidi="ru-RU"/>
        </w:rPr>
        <w:t xml:space="preserve">я услышала его у себя на лѣст- «ннцѣ. </w:t>
      </w:r>
      <w:r>
        <w:rPr>
          <w:color w:val="6D6D6D"/>
          <w:spacing w:val="0"/>
          <w:w w:val="100"/>
          <w:position w:val="0"/>
          <w:sz w:val="20"/>
          <w:szCs w:val="20"/>
          <w:shd w:val="clear" w:color="auto" w:fill="auto"/>
          <w:lang w:val="ru-RU" w:eastAsia="ru-RU" w:bidi="ru-RU"/>
        </w:rPr>
        <w:t xml:space="preserve">Вч, ту минуту мысли мон </w:t>
      </w:r>
      <w:r>
        <w:rPr>
          <w:spacing w:val="0"/>
          <w:w w:val="100"/>
          <w:position w:val="0"/>
          <w:sz w:val="20"/>
          <w:szCs w:val="20"/>
          <w:shd w:val="clear" w:color="auto" w:fill="auto"/>
          <w:lang w:val="ru-RU" w:eastAsia="ru-RU" w:bidi="ru-RU"/>
        </w:rPr>
        <w:t xml:space="preserve">пытались пересилить мою твердость. «Миоіі </w:t>
      </w:r>
      <w:r>
        <w:rPr>
          <w:color w:val="6D6D6D"/>
          <w:spacing w:val="0"/>
          <w:w w:val="100"/>
          <w:position w:val="0"/>
          <w:sz w:val="20"/>
          <w:szCs w:val="20"/>
          <w:shd w:val="clear" w:color="auto" w:fill="auto"/>
          <w:lang w:val="ru-RU" w:eastAsia="ru-RU" w:bidi="ru-RU"/>
        </w:rPr>
        <w:t xml:space="preserve">овладѣло сладкое </w:t>
      </w:r>
      <w:r>
        <w:rPr>
          <w:spacing w:val="0"/>
          <w:w w:val="100"/>
          <w:position w:val="0"/>
          <w:sz w:val="20"/>
          <w:szCs w:val="20"/>
          <w:shd w:val="clear" w:color="auto" w:fill="auto"/>
          <w:lang w:val="ru-RU" w:eastAsia="ru-RU" w:bidi="ru-RU"/>
        </w:rPr>
        <w:t xml:space="preserve">чувство, что ты такъ близко отч, меня ; ты «явился — </w:t>
      </w:r>
      <w:r>
        <w:rPr>
          <w:color w:val="6D6D6D"/>
          <w:spacing w:val="0"/>
          <w:w w:val="100"/>
          <w:position w:val="0"/>
          <w:sz w:val="20"/>
          <w:szCs w:val="20"/>
          <w:shd w:val="clear" w:color="auto" w:fill="auto"/>
          <w:lang w:val="el-GR" w:eastAsia="el-GR" w:bidi="el-GR"/>
        </w:rPr>
        <w:t xml:space="preserve">π </w:t>
      </w:r>
      <w:r>
        <w:rPr>
          <w:color w:val="6D6D6D"/>
          <w:spacing w:val="0"/>
          <w:w w:val="100"/>
          <w:position w:val="0"/>
          <w:sz w:val="20"/>
          <w:szCs w:val="20"/>
          <w:shd w:val="clear" w:color="auto" w:fill="auto"/>
          <w:lang w:val="ru-RU" w:eastAsia="ru-RU" w:bidi="ru-RU"/>
        </w:rPr>
        <w:t xml:space="preserve">все мое внутреннее сѵщсстпо </w:t>
      </w:r>
      <w:r>
        <w:rPr>
          <w:spacing w:val="0"/>
          <w:w w:val="100"/>
          <w:position w:val="0"/>
          <w:sz w:val="20"/>
          <w:szCs w:val="20"/>
          <w:shd w:val="clear" w:color="auto" w:fill="auto"/>
          <w:lang w:val="ru-RU" w:eastAsia="ru-RU" w:bidi="ru-RU"/>
        </w:rPr>
        <w:t xml:space="preserve">пришло ьъ прежній иоря- «докъ. </w:t>
      </w:r>
      <w:r>
        <w:rPr>
          <w:color w:val="6D6D6D"/>
          <w:spacing w:val="0"/>
          <w:w w:val="100"/>
          <w:position w:val="0"/>
          <w:sz w:val="20"/>
          <w:szCs w:val="20"/>
          <w:shd w:val="clear" w:color="auto" w:fill="auto"/>
          <w:lang w:val="ru-RU" w:eastAsia="ru-RU" w:bidi="ru-RU"/>
        </w:rPr>
        <w:t xml:space="preserve">Иногда л чувствую страшное сердечное </w:t>
      </w:r>
      <w:r>
        <w:rPr>
          <w:spacing w:val="0"/>
          <w:w w:val="100"/>
          <w:position w:val="0"/>
          <w:sz w:val="20"/>
          <w:szCs w:val="20"/>
          <w:shd w:val="clear" w:color="auto" w:fill="auto"/>
          <w:lang w:val="ru-RU" w:eastAsia="ru-RU" w:bidi="ru-RU"/>
        </w:rPr>
        <w:t xml:space="preserve">отвращеніе отъ достав- ашсйся мнѣ чаши. </w:t>
      </w:r>
      <w:r>
        <w:rPr>
          <w:color w:val="6D6D6D"/>
          <w:spacing w:val="0"/>
          <w:w w:val="100"/>
          <w:position w:val="0"/>
          <w:sz w:val="20"/>
          <w:szCs w:val="20"/>
          <w:shd w:val="clear" w:color="auto" w:fill="auto"/>
          <w:lang w:val="ru-RU" w:eastAsia="ru-RU" w:bidi="ru-RU"/>
        </w:rPr>
        <w:t xml:space="preserve">Какимъ-образомъ </w:t>
      </w:r>
      <w:r>
        <w:rPr>
          <w:spacing w:val="0"/>
          <w:w w:val="100"/>
          <w:position w:val="0"/>
          <w:sz w:val="20"/>
          <w:szCs w:val="20"/>
          <w:shd w:val="clear" w:color="auto" w:fill="auto"/>
          <w:lang w:val="ru-RU" w:eastAsia="ru-RU" w:bidi="ru-RU"/>
        </w:rPr>
        <w:t xml:space="preserve">это сердце, занимающее такое ма- «лое пространство, пмѣщаетч, въ </w:t>
      </w:r>
      <w:r>
        <w:rPr>
          <w:color w:val="6D6D6D"/>
          <w:spacing w:val="0"/>
          <w:w w:val="100"/>
          <w:position w:val="0"/>
          <w:sz w:val="20"/>
          <w:szCs w:val="20"/>
          <w:shd w:val="clear" w:color="auto" w:fill="auto"/>
          <w:lang w:val="ru-RU" w:eastAsia="ru-RU" w:bidi="ru-RU"/>
        </w:rPr>
        <w:t xml:space="preserve">себѣ </w:t>
      </w:r>
      <w:r>
        <w:rPr>
          <w:spacing w:val="0"/>
          <w:w w:val="100"/>
          <w:position w:val="0"/>
          <w:sz w:val="20"/>
          <w:szCs w:val="20"/>
          <w:shd w:val="clear" w:color="auto" w:fill="auto"/>
          <w:lang w:val="ru-RU" w:eastAsia="ru-RU" w:bidi="ru-RU"/>
        </w:rPr>
        <w:t xml:space="preserve">столько жизни, столько печа- </w:t>
      </w:r>
      <w:r>
        <w:rPr>
          <w:color w:val="6D6D6D"/>
          <w:spacing w:val="0"/>
          <w:w w:val="100"/>
          <w:position w:val="0"/>
          <w:sz w:val="20"/>
          <w:szCs w:val="20"/>
          <w:shd w:val="clear" w:color="auto" w:fill="auto"/>
          <w:lang w:val="ru-RU" w:eastAsia="ru-RU" w:bidi="ru-RU"/>
        </w:rPr>
        <w:t xml:space="preserve">«леіі *? </w:t>
      </w:r>
      <w:r>
        <w:rPr>
          <w:spacing w:val="0"/>
          <w:w w:val="100"/>
          <w:position w:val="0"/>
          <w:sz w:val="20"/>
          <w:szCs w:val="20"/>
          <w:shd w:val="clear" w:color="auto" w:fill="auto"/>
          <w:lang w:val="ru-RU" w:eastAsia="ru-RU" w:bidi="ru-RU"/>
        </w:rPr>
        <w:t xml:space="preserve">Я очеиь-иедово.іьиа </w:t>
      </w:r>
      <w:r>
        <w:rPr>
          <w:color w:val="6D6D6D"/>
          <w:spacing w:val="0"/>
          <w:w w:val="100"/>
          <w:position w:val="0"/>
          <w:sz w:val="20"/>
          <w:szCs w:val="20"/>
          <w:shd w:val="clear" w:color="auto" w:fill="auto"/>
          <w:lang w:val="ru-RU" w:eastAsia="ru-RU" w:bidi="ru-RU"/>
        </w:rPr>
        <w:t xml:space="preserve">собой, </w:t>
      </w:r>
      <w:r>
        <w:rPr>
          <w:spacing w:val="0"/>
          <w:w w:val="100"/>
          <w:position w:val="0"/>
          <w:sz w:val="20"/>
          <w:szCs w:val="20"/>
          <w:shd w:val="clear" w:color="auto" w:fill="auto"/>
          <w:lang w:val="ru-RU" w:eastAsia="ru-RU" w:bidi="ru-RU"/>
        </w:rPr>
        <w:t>очспь-исдоволыіа. Мон дѣла н мысли «увлекаютъ мепя ; я даже почти забыла свои обязанности къ Богу, и «только повторяю Ему но сту разъ въ'день : — Господп, услышь ме- «ия скорѣе ; потому-что умъ мой изнемогаетъ.»</w:t>
      </w:r>
    </w:p>
    <w:p>
      <w:pPr>
        <w:pStyle w:val="Style27"/>
        <w:keepNext w:val="0"/>
        <w:keepLines w:val="0"/>
        <w:widowControl w:val="0"/>
        <w:shd w:val="clear" w:color="auto" w:fill="auto"/>
        <w:bidi w:val="0"/>
        <w:spacing w:before="0" w:after="40" w:line="240" w:lineRule="auto"/>
        <w:ind w:left="5560" w:right="0" w:firstLine="20"/>
        <w:jc w:val="left"/>
      </w:pPr>
      <w:r>
        <w:rPr>
          <w:b/>
          <w:bCs/>
          <w:i/>
          <w:iCs/>
          <w:spacing w:val="0"/>
          <w:w w:val="100"/>
          <w:position w:val="0"/>
          <w:shd w:val="clear" w:color="auto" w:fill="auto"/>
          <w:lang w:val="ru-RU" w:eastAsia="ru-RU" w:bidi="ru-RU"/>
        </w:rPr>
        <w:t>Безъ числа.</w:t>
      </w:r>
    </w:p>
    <w:p>
      <w:pPr>
        <w:pStyle w:val="Style16"/>
        <w:keepNext w:val="0"/>
        <w:keepLines w:val="0"/>
        <w:widowControl w:val="0"/>
        <w:shd w:val="clear" w:color="auto" w:fill="auto"/>
        <w:bidi w:val="0"/>
        <w:spacing w:before="0" w:after="40" w:line="257" w:lineRule="auto"/>
        <w:ind w:left="0" w:right="0" w:firstLine="240"/>
        <w:jc w:val="left"/>
        <w:rPr>
          <w:sz w:val="20"/>
          <w:szCs w:val="20"/>
        </w:rPr>
      </w:pPr>
      <w:r>
        <w:rPr>
          <w:spacing w:val="0"/>
          <w:w w:val="100"/>
          <w:position w:val="0"/>
          <w:sz w:val="20"/>
          <w:szCs w:val="20"/>
          <w:shd w:val="clear" w:color="auto" w:fill="auto"/>
          <w:lang w:val="ru-RU" w:eastAsia="ru-RU" w:bidi="ru-RU"/>
        </w:rPr>
        <w:t xml:space="preserve">«Брагъ I пе тяготись ни моими письмами, пн присутствіемъ ; ноду- «маіі, что скоро ты будешь навсегда освобожденъ отъ моихъ докукъ. «Жизнь моя мерцаетъ послѣдипмъ блескомъ ; лампа, выгорѣвшая во «тмѣ долгой иочн, видитъ </w:t>
      </w:r>
      <w:r>
        <w:rPr>
          <w:spacing w:val="0"/>
          <w:w w:val="100"/>
          <w:position w:val="0"/>
          <w:sz w:val="22"/>
          <w:szCs w:val="22"/>
          <w:shd w:val="clear" w:color="auto" w:fill="auto"/>
          <w:lang w:val="ru-RU" w:eastAsia="ru-RU" w:bidi="ru-RU"/>
        </w:rPr>
        <w:t xml:space="preserve">рожденіе </w:t>
      </w:r>
      <w:r>
        <w:rPr>
          <w:spacing w:val="0"/>
          <w:w w:val="100"/>
          <w:position w:val="0"/>
          <w:sz w:val="20"/>
          <w:szCs w:val="20"/>
          <w:shd w:val="clear" w:color="auto" w:fill="auto"/>
          <w:lang w:val="ru-RU" w:eastAsia="ru-RU" w:bidi="ru-RU"/>
        </w:rPr>
        <w:t>зари, ирн которой она погаснетъ.</w:t>
      </w:r>
      <w:r>
        <w:br w:type="page"/>
      </w:r>
    </w:p>
    <w:p>
      <w:pPr>
        <w:pStyle w:val="Style42"/>
        <w:keepNext w:val="0"/>
        <w:keepLines w:val="0"/>
        <w:widowControl w:val="0"/>
        <w:shd w:val="clear" w:color="auto" w:fill="auto"/>
        <w:tabs>
          <w:tab w:pos="2098" w:val="left"/>
          <w:tab w:pos="6758" w:val="left"/>
        </w:tabs>
        <w:bidi w:val="0"/>
        <w:spacing w:before="0" w:after="140" w:line="240" w:lineRule="auto"/>
        <w:ind w:left="0" w:right="0" w:firstLine="0"/>
        <w:rPr>
          <w:sz w:val="14"/>
          <w:szCs w:val="14"/>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el-GR" w:eastAsia="el-GR" w:bidi="el-GR"/>
        </w:rPr>
        <w:t>1ί.</w:t>
        <w:tab/>
      </w:r>
      <w:r>
        <w:rPr>
          <w:smallCaps/>
          <w:spacing w:val="0"/>
          <w:w w:val="100"/>
          <w:position w:val="0"/>
          <w:sz w:val="15"/>
          <w:szCs w:val="15"/>
          <w:shd w:val="clear" w:color="auto" w:fill="auto"/>
          <w:lang w:val="ru-RU" w:eastAsia="ru-RU" w:bidi="ru-RU"/>
        </w:rPr>
        <w:t>Замогильныя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Зіпкскн </w:t>
      </w:r>
      <w:r>
        <w:rPr>
          <w:smallCaps/>
          <w:spacing w:val="0"/>
          <w:w w:val="100"/>
          <w:position w:val="0"/>
          <w:sz w:val="15"/>
          <w:szCs w:val="15"/>
          <w:shd w:val="clear" w:color="auto" w:fill="auto"/>
          <w:lang w:val="ru-RU" w:eastAsia="ru-RU" w:bidi="ru-RU"/>
        </w:rPr>
        <w:t>ПТітобріапі.</w:t>
      </w:r>
      <w:r>
        <w:rPr>
          <w:rFonts w:ascii="Times New Roman" w:eastAsia="Times New Roman" w:hAnsi="Times New Roman" w:cs="Times New Roman"/>
          <w:b/>
          <w:bCs/>
          <w:spacing w:val="0"/>
          <w:w w:val="100"/>
          <w:position w:val="0"/>
          <w:sz w:val="14"/>
          <w:szCs w:val="14"/>
          <w:shd w:val="clear" w:color="auto" w:fill="auto"/>
          <w:lang w:val="ru-RU" w:eastAsia="ru-RU" w:bidi="ru-RU"/>
        </w:rPr>
        <w:tab/>
        <w:t>141</w:t>
      </w:r>
    </w:p>
    <w:p>
      <w:pPr>
        <w:pStyle w:val="Style16"/>
        <w:keepNext w:val="0"/>
        <w:keepLines w:val="0"/>
        <w:widowControl w:val="0"/>
        <w:shd w:val="clear" w:color="auto" w:fill="auto"/>
        <w:bidi w:val="0"/>
        <w:spacing w:before="0" w:after="0" w:line="252" w:lineRule="auto"/>
        <w:ind w:left="0" w:right="0" w:firstLine="0"/>
        <w:rPr>
          <w:sz w:val="20"/>
          <w:szCs w:val="20"/>
        </w:rPr>
        <w:sectPr>
          <w:headerReference w:type="default" r:id="rId256"/>
          <w:headerReference w:type="first" r:id="rId257"/>
          <w:pgSz w:w="8283" w:h="13948"/>
          <w:pgMar w:top="1163" w:left="540" w:right="529" w:bottom="967"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«Братъ ! потрудись взглянуть на первыя мгновенія пашей жпзпп ; «вспомни, что мы съ тобой часто сиживали на однихъ п тѣхъ же «колѣнахъ; что Ьба вмѣстѣ бывали прижимаемы къ одной п той же «груди ; что ты и тогда отвѣчалъ слезами на мон слёзы ; что съ пер- «выхъ дней жизни ты былъ протекторомъ, защитникомъ моего сла- «баго существованія ; что ссоры соединяли насъ; что вмѣстѣ мы на- «чалн учиться. Не буду говорить о пашей юности, о иепорочности </w:t>
      </w:r>
      <w:r>
        <w:rPr>
          <w:spacing w:val="0"/>
          <w:w w:val="100"/>
          <w:position w:val="0"/>
          <w:sz w:val="24"/>
          <w:szCs w:val="24"/>
          <w:shd w:val="clear" w:color="auto" w:fill="auto"/>
          <w:lang w:val="ru-RU" w:eastAsia="ru-RU" w:bidi="ru-RU"/>
        </w:rPr>
        <w:t>па</w:t>
        <w:softHyphen/>
      </w:r>
      <w:r>
        <w:rPr>
          <w:spacing w:val="0"/>
          <w:w w:val="100"/>
          <w:position w:val="0"/>
          <w:sz w:val="20"/>
          <w:szCs w:val="20"/>
          <w:shd w:val="clear" w:color="auto" w:fill="auto"/>
          <w:lang w:val="ru-RU" w:eastAsia="ru-RU" w:bidi="ru-RU"/>
        </w:rPr>
        <w:t>вшихъ мыслей и радостей, о нашей взаимной потребности — безпре- «станно видѣть другъ друга. Если я нрнномниаіо тебѣ прошедшее, то «— признаюсь откровенно, брать мой — дѣлаю это для-того, чтобы «лучше воскресить себя въ твоомъ сердцѣ. Уѣзжая во второй разъ «изъ Франціи, ты оставлялъ со мной свою ‘жену, ты взялъ съ меня «обѣщаніе не разставаться съ ней. Вѣрная этому священному обѣту, я «охотно протянула руки въ оковы и вошла въ мѣста, назначенныя «однѣмъ обреченнымъ на смерть жертвамъ. Въ этихъ мѣстахъ л без- «ноконлаеь только о твоей участи ; безпрестанно спрашивала о тебѣ «у моихъ сердечныхъ предчувствій. Когда я снова получила свободу, «то, среди отяготѣвшихъ надо мной бѣдъ, одна мысль о нашемъ енн- «данін подкрѣпляла меня. Теперь, когда я невозвратно теряю надежду «продолжать путь радомъ съ тобой, будь снисходителенъ къ моимъ «нечалямъі Я покорюсь своей судьбѣ; я терплю жестокія страданія «оттого только, что все-еще спорю съ пей ; но когда предамся своей «участи... II какой участи ! Гдѣ друзья мои, гдѣ моп иокровіітс.іп, «мои богатства? Кому какая цужда до моего существованія, которое «все отяготѣло на самомъ-ссоѣ ? Боже мой ! пе довольно ли уже для «моей слабости однѣхъ настоящихъ бѣдъ, пе прибавляя къ нимъ стра- «ха за будущее? Прости меня, сліішкомъ-мнлый мнѣ другъ, я буду «покорна нолѣ судьбы ; на ией засну я мертвымъ сномъ. По, пъ-нро- «должеиіе немногихъ дней, которые нужно мнѣ провссть въ этомъ «городѣ, позволь мнѣ искать въ тебѣ послѣднихъ утѣшеній; позволь «мнѣ думать, что мое присутствіе нріятно тебѣ. Вѣрь,, что нзъ всѣхъ «любящихъ тебя сердецъ ни одно не достигнетъ искренности и нѣж</w:t>
        <w:softHyphen/>
        <w:t xml:space="preserve">ности моей безсильной дружбы къ тебѣ. Нанолип мою память сла- адистнымн носиомнилніяміі, которыя послужила бы продолженіемъ ма- «еіі жизни близь тебя. Вчера, когда ты заговорилъ о томъ, чтобъ «идти къ тебѣ, ты казался мнѣ безпокойнымъ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серьёзнымъ, между— «гѣмъ-какъ слона твои были ласковы. Какъ, братъ мой ! ІІе-уже-лн «и а могу быть для тебя предметомъ отчужденія и скуки? Ты знаешь, «что не я предложила тебѣ пріятное развлеченіе посѣтить тебя ; я «обѣщалась не дѣлать въ этомь случаѣ злоупотребленія ; но — если «мысли твои измѣнились, зачѣмь не сказалъ ты мнѣ прямо? У меня «нѣтъ твердости противъ твоихъ вѣжливостей. Нѣкогда ты отличалъ «меня немного отъ толиы и былъ справедливѣе ко мнѣ. Такъ-какъ «теперь ты разсчитываешь на меня, то я скоро пріиду къ тебѣ, въ “одиннадцать часовъ, и мы вмѣстѣ рѣшимъ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 xml:space="preserve">что покажется тебѣ «лучшимъ для будущаго. Я написала къ тебѣ, зная, что не собралась </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 xml:space="preserve">«бы съ духомъ </w:t>
      </w:r>
      <w:r>
        <w:rPr>
          <w:spacing w:val="0"/>
          <w:w w:val="100"/>
          <w:position w:val="0"/>
          <w:sz w:val="24"/>
          <w:szCs w:val="24"/>
          <w:shd w:val="clear" w:color="auto" w:fill="auto"/>
          <w:lang w:val="ru-RU" w:eastAsia="ru-RU" w:bidi="ru-RU"/>
        </w:rPr>
        <w:t xml:space="preserve">сказать </w:t>
      </w:r>
      <w:r>
        <w:rPr>
          <w:spacing w:val="0"/>
          <w:w w:val="100"/>
          <w:position w:val="0"/>
          <w:sz w:val="20"/>
          <w:szCs w:val="20"/>
          <w:shd w:val="clear" w:color="auto" w:fill="auto"/>
          <w:lang w:val="ru-RU" w:eastAsia="ru-RU" w:bidi="ru-RU"/>
        </w:rPr>
        <w:t xml:space="preserve">пн одного слова лзъ того, </w:t>
      </w:r>
      <w:r>
        <w:rPr>
          <w:spacing w:val="0"/>
          <w:w w:val="100"/>
          <w:position w:val="0"/>
          <w:sz w:val="20"/>
          <w:szCs w:val="20"/>
          <w:shd w:val="clear" w:color="auto" w:fill="auto"/>
          <w:lang w:val="el-GR" w:eastAsia="el-GR" w:bidi="el-GR"/>
        </w:rPr>
        <w:t xml:space="preserve">ητό </w:t>
      </w:r>
      <w:r>
        <w:rPr>
          <w:spacing w:val="0"/>
          <w:w w:val="100"/>
          <w:position w:val="0"/>
          <w:sz w:val="20"/>
          <w:szCs w:val="20"/>
          <w:shd w:val="clear" w:color="auto" w:fill="auto"/>
          <w:lang w:val="ru-RU" w:eastAsia="ru-RU" w:bidi="ru-RU"/>
        </w:rPr>
        <w:t>содержитъ въ «себѣ это ппсьмо.»</w:t>
      </w:r>
    </w:p>
    <w:p>
      <w:pPr>
        <w:pStyle w:val="Style16"/>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Это письмо, пронзающее душу, такое чудное, было послѣднимъ; удвоившаяся грусть, которою оно было запечат.іѣно, встревожила ме</w:t>
        <w:softHyphen/>
        <w:t>ня. Я отправился въ обитель Сен-Мніпель ; Люсиль гуляла въ саду съ г-жею дс-Наварръ п, когда еіі доложили обо мнѣ, воротилась къ себѣ въ келью. Она видимо дѣлала усилія, чтобы собраться съ мы</w:t>
        <w:softHyphen/>
        <w:t xml:space="preserve">слями, и, </w:t>
      </w:r>
      <w:r>
        <w:rPr>
          <w:spacing w:val="0"/>
          <w:w w:val="100"/>
          <w:position w:val="0"/>
          <w:sz w:val="20"/>
          <w:szCs w:val="20"/>
          <w:shd w:val="clear" w:color="auto" w:fill="auto"/>
          <w:lang w:val="fr-FR" w:eastAsia="fr-FR" w:bidi="fr-FR"/>
        </w:rPr>
        <w:t>no</w:t>
      </w:r>
      <w:r>
        <w:rPr>
          <w:spacing w:val="0"/>
          <w:w w:val="100"/>
          <w:position w:val="0"/>
          <w:sz w:val="20"/>
          <w:szCs w:val="20"/>
          <w:shd w:val="clear" w:color="auto" w:fill="auto"/>
          <w:lang w:val="ru-RU" w:eastAsia="ru-RU" w:bidi="ru-RU"/>
        </w:rPr>
        <w:t>-временамъ, въ губахъ ея показывались судорожныя дви</w:t>
        <w:softHyphen/>
        <w:t>женія. Я умолялъ ее прпзвать па помощь весь здравый разсудокъ п пс писать ко мнѣ больше подобныхъ несправедливостей, которыя разрываютъ сердце ; умолялъ не думать, что я когда-нибудь въ- состоянін тяготиться ею. Она, казалось, немного успокоилась отъ мо</w:t>
        <w:softHyphen/>
        <w:t>ихъ словъ, которыя л нарочно распространялъ, чтобы развлечь и утѣ</w:t>
        <w:softHyphen/>
      </w:r>
      <w:r>
        <w:rPr>
          <w:spacing w:val="0"/>
          <w:w w:val="100"/>
          <w:position w:val="0"/>
          <w:sz w:val="22"/>
          <w:szCs w:val="22"/>
          <w:shd w:val="clear" w:color="auto" w:fill="auto"/>
          <w:lang w:val="ru-RU" w:eastAsia="ru-RU" w:bidi="ru-RU"/>
        </w:rPr>
        <w:t xml:space="preserve">шить </w:t>
      </w:r>
      <w:r>
        <w:rPr>
          <w:spacing w:val="0"/>
          <w:w w:val="100"/>
          <w:position w:val="0"/>
          <w:sz w:val="20"/>
          <w:szCs w:val="20"/>
          <w:shd w:val="clear" w:color="auto" w:fill="auto"/>
          <w:lang w:val="ru-RU" w:eastAsia="ru-RU" w:bidi="ru-RU"/>
        </w:rPr>
        <w:t>се. Она сказала мпѣ, что сіі кажется, будто монастырь имѣетъ на нсс дурное вліяніе ; что еіі было бы лучше въ уедпиепноіі квар</w:t>
        <w:softHyphen/>
        <w:t xml:space="preserve">тирѣ блпзь </w:t>
      </w:r>
      <w:r>
        <w:rPr>
          <w:spacing w:val="0"/>
          <w:w w:val="100"/>
          <w:position w:val="0"/>
          <w:sz w:val="20"/>
          <w:szCs w:val="20"/>
          <w:shd w:val="clear" w:color="auto" w:fill="auto"/>
          <w:lang w:val="fr-FR" w:eastAsia="fr-FR" w:bidi="fr-FR"/>
        </w:rPr>
        <w:t xml:space="preserve">eJardiii-dcs-Planles», </w:t>
      </w:r>
      <w:r>
        <w:rPr>
          <w:spacing w:val="0"/>
          <w:w w:val="100"/>
          <w:position w:val="0"/>
          <w:sz w:val="20"/>
          <w:szCs w:val="20"/>
          <w:shd w:val="clear" w:color="auto" w:fill="auto"/>
          <w:lang w:val="ru-RU" w:eastAsia="ru-RU" w:bidi="ru-RU"/>
        </w:rPr>
        <w:t>гдѣ она могла бы видѣться съ прачамн и прогуливаться. Я совѣтовалъ сіі слѣдовать собственному вкусу и прибавилъ, что въ помощь Виргиніи, ея горипчиой, я дамъ сіі ста</w:t>
        <w:softHyphen/>
        <w:t>раго Сен-Жермена. Это предложеніе, казалось, доставило еіі велпчаіі- шес удовольствіе по воспомппанію о г-жѣ де-Бомбнъ, и она стала увѣ</w:t>
        <w:softHyphen/>
        <w:t>рять меня, что тотчасъ же займется своимъ новымъ жнлтцемъ. Она спросила меня, чтб п думаю дѣлать нынѣшнимъ лѣтомъ ; я отвѣчалъ, что поѣду въ Виши къ женѣ, потомъ къ Жубёру въ Внльиёвъ, а от</w:t>
        <w:softHyphen/>
        <w:t>туда ворочусь въ Парижъ. Я предложилъ сіі ѣхать съ намн ; опа от</w:t>
        <w:softHyphen/>
        <w:t>вѣчала, что еіі хочется провести лѣто одной и что Виргинію опа ото</w:t>
        <w:softHyphen/>
        <w:t>шлетъ въ Фужёръ. Я простился съ нсіі ; она была совсѣмъ-снокойна.</w:t>
      </w:r>
    </w:p>
    <w:p>
      <w:pPr>
        <w:pStyle w:val="Style16"/>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Г-жа де-Шатобріапъ отправилась въ </w:t>
      </w:r>
      <w:r>
        <w:rPr>
          <w:spacing w:val="0"/>
          <w:w w:val="100"/>
          <w:position w:val="0"/>
          <w:sz w:val="20"/>
          <w:szCs w:val="20"/>
          <w:shd w:val="clear" w:color="auto" w:fill="auto"/>
          <w:lang w:val="el-GR" w:eastAsia="el-GR" w:bidi="el-GR"/>
        </w:rPr>
        <w:t xml:space="preserve">Βιιιιηί </w:t>
      </w:r>
      <w:r>
        <w:rPr>
          <w:spacing w:val="0"/>
          <w:w w:val="100"/>
          <w:position w:val="0"/>
          <w:sz w:val="20"/>
          <w:szCs w:val="20"/>
          <w:shd w:val="clear" w:color="auto" w:fill="auto"/>
          <w:lang w:val="ru-RU" w:eastAsia="ru-RU" w:bidi="ru-RU"/>
        </w:rPr>
        <w:t>; я расположился ѣхать вслѣдъ за ней, и передъ отъѣздомъ изъ Парижа, пошелъ увидѣться съ Люсилыо. Она была нѣжна ; говорила мнѣ о свонхъ нропзведеныі- цахъ, изъ которыхъ прекрасные отрывки вы видѣли нъ третьей книгѣ этихъ «Записокъ». Я поощрялъ великаго поэта къ труду ; она обия.іа меня, желала счастливаго пути и взяла обѣщаиіе скорѣе воротиться. Она проводила меня на площадку лѣстницы, оперлась на нерила и спокойно смотрѣла, кікъ л сходилъ. Сойдя вшізъ, я оста</w:t>
        <w:softHyphen/>
        <w:t>новился, поднялъ голову и закричалъ, все-еще продолжавшей смотрѣть бѣдняжкѣ : «Прощай, моя милая сестра ! до скораго свидапья I береги «себя. Пиши ко мпѣ въ Внльиёвъ. II л буду писать къ тебѣ. Надѣюсь, «что будущей зимой ты согласишься жить съ нами.»</w:t>
      </w:r>
    </w:p>
    <w:p>
      <w:pPr>
        <w:pStyle w:val="Style16"/>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Вечеромъ увидѣлся я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съ добрякомъ Сен-Жерменомъ; далъ ему при</w:t>
        <w:softHyphen/>
        <w:t xml:space="preserve">казаніе и депегъ длл-того, чтобъ онъ секретно понижалъ цѣны всѣхъ вещей, какія нужны будутъ Люслли. Я наказалъ ему извѣщать меня обо всемъ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тотчасъ же звать меня въ Парижъ, если случится во мнѣ надобность. Прошло три мѣсяца. Пріѣхавъ въ Внльиёвъ, я нашелъ двѣ записки, содержавшія довольно благопріятныя вѣсти о здоровьѣ г-жи де-Кодъ; но Сен-Жермёнъ забылъ наннсать мнѣ, куда переселялась и п какъ вновь устроилась сестра моя. Я принялся писать къ ней длин</w:t>
        <w:softHyphen/>
        <w:t>ное ппсьмо, какз.-вдруп&gt; г-жа дс-ІПатобріаиъ опасно заболѣла: я былъ</w:t>
        <w:br w:type="page"/>
        <w:t>у ся постели, когда мпѣ подали еіцс письмо отъ Сен-ІКсрмёпа; раз</w:t>
        <w:softHyphen/>
        <w:t>вертываю—громовая строка возвѣщаетъ мнѣ внезапную смерть Люсііли.</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 xml:space="preserve">О многихъ гробахъ хлопоталъ я въ жизни; но, то была моя участьи судьба сестры моей, чтобы прахъ с л былъ брошенъ безъ призрѣнія. Меня ие было въ </w:t>
      </w:r>
      <w:r>
        <w:rPr>
          <w:spacing w:val="0"/>
          <w:w w:val="100"/>
          <w:position w:val="0"/>
          <w:sz w:val="22"/>
          <w:szCs w:val="22"/>
          <w:shd w:val="clear" w:color="auto" w:fill="auto"/>
          <w:lang w:val="ru-RU" w:eastAsia="ru-RU" w:bidi="ru-RU"/>
        </w:rPr>
        <w:t xml:space="preserve">Парижѣ </w:t>
      </w:r>
      <w:r>
        <w:rPr>
          <w:spacing w:val="0"/>
          <w:w w:val="100"/>
          <w:position w:val="0"/>
          <w:sz w:val="20"/>
          <w:szCs w:val="20"/>
          <w:shd w:val="clear" w:color="auto" w:fill="auto"/>
          <w:lang w:val="ru-RU" w:eastAsia="ru-RU" w:bidi="ru-RU"/>
        </w:rPr>
        <w:t>въ минуту ея смерти; тамъ не было у ме</w:t>
        <w:softHyphen/>
        <w:t>ня пн одпого родственника. Задержанный въ Внльнёвѣ опаснымъ по</w:t>
        <w:softHyphen/>
        <w:t>ложеніемъ жены, я по могъ поспѣшить къ дорогимъ останкамъ; распоряженія, сдѣланныя издалека , дошли слишкомъ-поздно, п пс предупредили простаго погребенія. Люсиль была для всѣхъ существомъ незнаемымъ; пс было при нсіі пн одпого друга; зналъ се только одинъ старый слуга г-жн де-Бомішъ, какъ-бы назначенный служить связью между двумя судьбами. Одинъ онъ слѣдовалъ за одинокимъ гробомъ, и самъ умеръ, прежде-пежели страданія г-жн де-Шатобріанъ позволи</w:t>
        <w:softHyphen/>
        <w:t>ли мнѣ привести ее въ Парижъ.</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Сестра моя была похоронена между бѣдными: на какомъ кладбпщѣ се положили? Какая недвижная волна океана мертвыхъ поглотила ее? Гдѣ, въ какомъ домѣ, скопчалаеь оиа, оставивъ обитель Сон-Мншель? Еслибъ, пустясь въ поиски, роясь въ полицейскихъ архивахъ, пе</w:t>
        <w:softHyphen/>
        <w:t>релистывая приходскіе реестры, встрѣтилъ я имя сестры моеіі — къ- чему бы это послужило? Нашелъ ли бы я даже сторожа кладбища? На</w:t>
        <w:softHyphen/>
        <w:t>шелъ ли бы того, кто рылъ оставшуюся безъ имена и надписи моги</w:t>
        <w:softHyphen/>
        <w:t>лу? Грубыя рукп — послѣднія, касавшіяся столь чистаго праха, могли лн сохранить о томъ воспоминаніе? Какоіі счетчикъ тѣнсіі указалъ бы мнѣ изгладившуюся могилу? 11с могъ ли бы онъ ошибиться въ мѣ</w:t>
        <w:softHyphen/>
        <w:t>стности? Зпать Богу было угодно, чтобъ Люсиль была потеряна на</w:t>
        <w:softHyphen/>
        <w:t xml:space="preserve">всегда. Въ этой нензвѣстностн л вижу различіе отъ мѣстъ погребенія прочихъ монхъ друзей. Моя ііреднісственнпца въ здѣшнемъ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нномъ мірѣ молится за меня Искупителю; она молится Ему среди нищихъ останковъ, съ которыми смѣшаны ея останки: гакъ покоится мать Лю</w:t>
        <w:softHyphen/>
        <w:t>сіин н моя магь. Богъ признаетъ мою сестру, н она, которая такъ ма</w:t>
        <w:softHyphen/>
        <w:t>ло была привязана къ землѣ, нс должна была оставлять на пей слѣ</w:t>
        <w:softHyphen/>
        <w:t>довъ. Она оставила меня. Я н;: провелъ одного дня, нс оплакивая ее. Люсиль любила скрываться. /, 1 создалъ для нея уединеніе въ моемъ</w:t>
      </w:r>
    </w:p>
    <w:p>
      <w:pPr>
        <w:pStyle w:val="Style16"/>
        <w:keepNext w:val="0"/>
        <w:keepLines w:val="0"/>
        <w:widowControl w:val="0"/>
        <w:shd w:val="clear" w:color="auto" w:fill="auto"/>
        <w:bidi w:val="0"/>
        <w:spacing w:before="0" w:after="0" w:line="254" w:lineRule="auto"/>
        <w:ind w:left="600" w:right="0" w:firstLine="0"/>
        <w:jc w:val="left"/>
        <w:rPr>
          <w:sz w:val="20"/>
          <w:szCs w:val="20"/>
        </w:rPr>
      </w:pPr>
      <w:r>
        <w:rPr>
          <w:spacing w:val="0"/>
          <w:w w:val="100"/>
          <w:position w:val="0"/>
          <w:sz w:val="20"/>
          <w:szCs w:val="20"/>
          <w:shd w:val="clear" w:color="auto" w:fill="auto"/>
          <w:lang w:val="ru-RU" w:eastAsia="ru-RU" w:bidi="ru-RU"/>
        </w:rPr>
        <w:t xml:space="preserve">ѣ: она не выйдетъ изъ у, </w:t>
      </w:r>
      <w:r>
        <w:rPr>
          <w:spacing w:val="0"/>
          <w:w w:val="100"/>
          <w:position w:val="0"/>
          <w:sz w:val="20"/>
          <w:szCs w:val="20"/>
          <w:shd w:val="clear" w:color="auto" w:fill="auto"/>
          <w:lang w:val="fr-FR" w:eastAsia="fr-FR" w:bidi="fr-FR"/>
        </w:rPr>
        <w:t xml:space="preserve">jro </w:t>
      </w:r>
      <w:r>
        <w:rPr>
          <w:spacing w:val="0"/>
          <w:w w:val="100"/>
          <w:position w:val="0"/>
          <w:sz w:val="20"/>
          <w:szCs w:val="20"/>
          <w:shd w:val="clear" w:color="auto" w:fill="auto"/>
          <w:lang w:val="ru-RU" w:eastAsia="ru-RU" w:bidi="ru-RU"/>
        </w:rPr>
        <w:t>уединенія, пока я живъ.</w:t>
      </w:r>
    </w:p>
    <w:p>
      <w:pPr>
        <w:pStyle w:val="Style16"/>
        <w:keepNext w:val="0"/>
        <w:keepLines w:val="0"/>
        <w:widowControl w:val="0"/>
        <w:shd w:val="clear" w:color="auto" w:fill="auto"/>
        <w:bidi w:val="0"/>
        <w:spacing w:before="0" w:after="0" w:line="254" w:lineRule="auto"/>
        <w:ind w:left="0" w:right="0" w:firstLine="300"/>
        <w:rPr>
          <w:sz w:val="20"/>
          <w:szCs w:val="20"/>
        </w:rPr>
      </w:pPr>
      <w:r>
        <w:rPr>
          <w:spacing w:val="0"/>
          <w:w w:val="100"/>
          <w:position w:val="0"/>
          <w:sz w:val="20"/>
          <w:szCs w:val="20"/>
          <w:shd w:val="clear" w:color="auto" w:fill="auto"/>
          <w:lang w:val="ru-RU" w:eastAsia="ru-RU" w:bidi="ru-RU"/>
        </w:rPr>
        <w:t>Вотъ въ чемъ заключаютъ астоящіл, единственныя событія моей дѣйствительной жизни. Въ *, · минуту, когда лишился я сестры, какое дѣло было маѣ до тысячей солдатъ, падавшихъ на нолѣ битвы; до паденія, до нсрсміпгь, совершившихся на землѣ?</w:t>
      </w:r>
    </w:p>
    <w:p>
      <w:pPr>
        <w:pStyle w:val="Style16"/>
        <w:keepNext w:val="0"/>
        <w:keepLines w:val="0"/>
        <w:widowControl w:val="0"/>
        <w:shd w:val="clear" w:color="auto" w:fill="auto"/>
        <w:bidi w:val="0"/>
        <w:spacing w:before="0" w:after="0" w:line="254" w:lineRule="auto"/>
        <w:ind w:left="0" w:right="0" w:firstLine="300"/>
        <w:rPr>
          <w:sz w:val="20"/>
          <w:szCs w:val="20"/>
        </w:rPr>
      </w:pPr>
      <w:r>
        <w:rPr>
          <w:spacing w:val="0"/>
          <w:w w:val="100"/>
          <w:position w:val="0"/>
          <w:sz w:val="20"/>
          <w:szCs w:val="20"/>
          <w:shd w:val="clear" w:color="auto" w:fill="auto"/>
          <w:lang w:val="ru-RU" w:eastAsia="ru-RU" w:bidi="ru-RU"/>
        </w:rPr>
        <w:t>Смерть Люсялн коснулась самыхъ сокровенныхъ струпъ души мо</w:t>
        <w:softHyphen/>
        <w:t xml:space="preserve">ей: </w:t>
      </w:r>
      <w:r>
        <w:rPr>
          <w:spacing w:val="0"/>
          <w:w w:val="100"/>
          <w:position w:val="0"/>
          <w:sz w:val="20"/>
          <w:szCs w:val="20"/>
          <w:shd w:val="clear" w:color="auto" w:fill="auto"/>
          <w:lang w:val="el-GR" w:eastAsia="el-GR" w:bidi="el-GR"/>
        </w:rPr>
        <w:t xml:space="preserve">τό </w:t>
      </w:r>
      <w:r>
        <w:rPr>
          <w:spacing w:val="0"/>
          <w:w w:val="100"/>
          <w:position w:val="0"/>
          <w:sz w:val="20"/>
          <w:szCs w:val="20"/>
          <w:shd w:val="clear" w:color="auto" w:fill="auto"/>
          <w:lang w:val="ru-RU" w:eastAsia="ru-RU" w:bidi="ru-RU"/>
        </w:rPr>
        <w:t xml:space="preserve">было мое дѣтство среди родной семьи,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были первые исчез</w:t>
        <w:softHyphen/>
        <w:t>нувшіе слѣды моего существованія. Наша жизнь подобна смѣлымъ зда</w:t>
        <w:softHyphen/>
        <w:t>ніямъ, чт0 возиосятся къ небу стрѣлами: они не надаютъ разомъ, но разрушаются постепенно; иногда въ ннхъ держится еще какля-ипбудь галерея, тогда-какъ алтарь, или главная часть зданія—уже распалась. Г-жа де-ПІатобріаиъ, еще вся изъязвленная своенравными капризами Люсііли, въ смерти ся видѣла только освобожденіе христіанки, успо</w:t>
        <w:softHyphen/>
        <w:t xml:space="preserve">коившейся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лонѣ Бога. Будемъ кротки, если хотимъ, чтобъ </w:t>
      </w:r>
      <w:r>
        <w:rPr>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насъ</w:t>
      </w:r>
      <w:r>
        <w:br w:type="page"/>
      </w:r>
    </w:p>
    <w:p>
      <w:pPr>
        <w:pStyle w:val="Style16"/>
        <w:keepNext w:val="0"/>
        <w:keepLines w:val="0"/>
        <w:widowControl w:val="0"/>
        <w:shd w:val="clear" w:color="auto" w:fill="auto"/>
        <w:bidi w:val="0"/>
        <w:spacing w:before="0" w:after="200" w:line="259" w:lineRule="auto"/>
        <w:ind w:left="0" w:right="0" w:firstLine="140"/>
        <w:rPr>
          <w:sz w:val="20"/>
          <w:szCs w:val="20"/>
        </w:rPr>
      </w:pPr>
      <w:r>
        <w:rPr>
          <w:spacing w:val="0"/>
          <w:w w:val="100"/>
          <w:position w:val="0"/>
          <w:sz w:val="20"/>
          <w:szCs w:val="20"/>
          <w:shd w:val="clear" w:color="auto" w:fill="auto"/>
          <w:lang w:val="ru-RU" w:eastAsia="ru-RU" w:bidi="ru-RU"/>
        </w:rPr>
        <w:t>жалѣли: сила генія и иыспіія достоинства оплакиваются только анге</w:t>
        <w:softHyphen/>
        <w:t>лами. Но я нс могу раздѣлять мысли, которою утѣшалась г-жа де-ІНа- тобріанѣ.</w:t>
      </w:r>
    </w:p>
    <w:p>
      <w:pPr>
        <w:pStyle w:val="Style27"/>
        <w:keepNext w:val="0"/>
        <w:keepLines w:val="0"/>
        <w:widowControl w:val="0"/>
        <w:shd w:val="clear" w:color="auto" w:fill="auto"/>
        <w:bidi w:val="0"/>
        <w:spacing w:before="0" w:after="0" w:line="240" w:lineRule="auto"/>
        <w:ind w:left="5040" w:right="0" w:firstLine="0"/>
        <w:jc w:val="left"/>
        <w:rPr>
          <w:sz w:val="17"/>
          <w:szCs w:val="17"/>
        </w:rPr>
      </w:pPr>
      <w:r>
        <w:rPr>
          <w:b/>
          <w:bCs/>
          <w:i/>
          <w:iCs/>
          <w:spacing w:val="0"/>
          <w:w w:val="100"/>
          <w:position w:val="0"/>
          <w:sz w:val="17"/>
          <w:szCs w:val="17"/>
          <w:shd w:val="clear" w:color="auto" w:fill="auto"/>
          <w:lang w:val="ru-RU" w:eastAsia="ru-RU" w:bidi="ru-RU"/>
        </w:rPr>
        <w:t>Парижъ, І859.</w:t>
      </w:r>
    </w:p>
    <w:p>
      <w:pPr>
        <w:pStyle w:val="Style27"/>
        <w:keepNext w:val="0"/>
        <w:keepLines w:val="0"/>
        <w:widowControl w:val="0"/>
        <w:shd w:val="clear" w:color="auto" w:fill="auto"/>
        <w:tabs>
          <w:tab w:pos="5337" w:val="left"/>
        </w:tabs>
        <w:bidi w:val="0"/>
        <w:spacing w:before="0" w:after="140" w:line="240" w:lineRule="auto"/>
        <w:ind w:left="700" w:right="0" w:firstLine="0"/>
        <w:jc w:val="both"/>
        <w:rPr>
          <w:sz w:val="17"/>
          <w:szCs w:val="17"/>
        </w:rPr>
      </w:pPr>
      <w:r>
        <w:rPr>
          <w:b/>
          <w:bCs/>
          <w:i/>
          <w:iCs/>
          <w:spacing w:val="0"/>
          <w:w w:val="100"/>
          <w:position w:val="0"/>
          <w:sz w:val="17"/>
          <w:szCs w:val="17"/>
          <w:shd w:val="clear" w:color="auto" w:fill="auto"/>
          <w:lang w:val="ru-RU" w:eastAsia="ru-RU" w:bidi="ru-RU"/>
        </w:rPr>
        <w:t>Пересмотрѣно вв</w:t>
      </w:r>
      <w:r>
        <w:rPr>
          <w:spacing w:val="0"/>
          <w:w w:val="100"/>
          <w:position w:val="0"/>
          <w:sz w:val="18"/>
          <w:szCs w:val="18"/>
          <w:shd w:val="clear" w:color="auto" w:fill="auto"/>
          <w:lang w:val="ru-RU" w:eastAsia="ru-RU" w:bidi="ru-RU"/>
        </w:rPr>
        <w:t xml:space="preserve"> декабря* </w:t>
      </w:r>
      <w:r>
        <w:rPr>
          <w:b/>
          <w:bCs/>
          <w:i/>
          <w:iCs/>
          <w:spacing w:val="0"/>
          <w:w w:val="100"/>
          <w:position w:val="0"/>
          <w:sz w:val="17"/>
          <w:szCs w:val="17"/>
          <w:shd w:val="clear" w:color="auto" w:fill="auto"/>
          <w:lang w:val="ru-RU" w:eastAsia="ru-RU" w:bidi="ru-RU"/>
        </w:rPr>
        <w:t>18-16.</w:t>
        <w:tab/>
        <w:t>■</w:t>
      </w:r>
    </w:p>
    <w:p>
      <w:pPr>
        <w:pStyle w:val="Style27"/>
        <w:keepNext w:val="0"/>
        <w:keepLines w:val="0"/>
        <w:widowControl w:val="0"/>
        <w:shd w:val="clear" w:color="auto" w:fill="auto"/>
        <w:tabs>
          <w:tab w:pos="5598" w:val="left"/>
        </w:tabs>
        <w:bidi w:val="0"/>
        <w:spacing w:before="0" w:after="140" w:line="269" w:lineRule="auto"/>
        <w:ind w:left="3320" w:right="0" w:hanging="3180"/>
        <w:jc w:val="left"/>
      </w:pPr>
      <w:r>
        <w:rPr>
          <w:spacing w:val="0"/>
          <w:w w:val="100"/>
          <w:position w:val="0"/>
          <w:sz w:val="20"/>
          <w:szCs w:val="20"/>
          <w:shd w:val="clear" w:color="auto" w:fill="auto"/>
          <w:lang w:val="ru-RU" w:eastAsia="ru-RU" w:bidi="ru-RU"/>
        </w:rPr>
        <w:t>1805 и 1806 годы.—</w:t>
      </w:r>
      <w:r>
        <w:rPr>
          <w:b/>
          <w:bCs/>
          <w:smallCaps/>
          <w:spacing w:val="0"/>
          <w:w w:val="100"/>
          <w:position w:val="0"/>
          <w:sz w:val="18"/>
          <w:szCs w:val="18"/>
          <w:shd w:val="clear" w:color="auto" w:fill="auto"/>
          <w:lang w:val="ru-RU" w:eastAsia="ru-RU" w:bidi="ru-RU"/>
        </w:rPr>
        <w:t>Возвращеніе въ Парижъ.—Отъѣздъ въ Ле</w:t>
        <w:softHyphen/>
        <w:t>вантъ.</w:t>
        <w:tab/>
        <w:t>·</w:t>
      </w:r>
    </w:p>
    <w:p>
      <w:pPr>
        <w:pStyle w:val="Style16"/>
        <w:keepNext w:val="0"/>
        <w:keepLines w:val="0"/>
        <w:widowControl w:val="0"/>
        <w:shd w:val="clear" w:color="auto" w:fill="auto"/>
        <w:bidi w:val="0"/>
        <w:spacing w:before="0" w:after="0" w:line="252" w:lineRule="auto"/>
        <w:ind w:left="0" w:right="0" w:firstLine="400"/>
        <w:rPr>
          <w:sz w:val="20"/>
          <w:szCs w:val="20"/>
        </w:rPr>
      </w:pPr>
      <w:r>
        <w:rPr>
          <w:spacing w:val="0"/>
          <w:w w:val="100"/>
          <w:position w:val="0"/>
          <w:sz w:val="20"/>
          <w:szCs w:val="20"/>
          <w:shd w:val="clear" w:color="auto" w:fill="auto"/>
          <w:lang w:val="ru-RU" w:eastAsia="ru-RU" w:bidi="ru-RU"/>
        </w:rPr>
        <w:t>Когда, возвращаясь въ Парижъ по дорогѣ нзъ Бургоньп, л зави</w:t>
        <w:softHyphen/>
        <w:t xml:space="preserve">дѣлъ куполъ </w:t>
      </w:r>
      <w:r>
        <w:rPr>
          <w:spacing w:val="0"/>
          <w:w w:val="100"/>
          <w:position w:val="0"/>
          <w:sz w:val="20"/>
          <w:szCs w:val="20"/>
          <w:shd w:val="clear" w:color="auto" w:fill="auto"/>
          <w:lang w:val="de-DE" w:eastAsia="de-DE" w:bidi="de-DE"/>
        </w:rPr>
        <w:t xml:space="preserve">Yal-dc-Grace </w:t>
      </w:r>
      <w:r>
        <w:rPr>
          <w:spacing w:val="0"/>
          <w:w w:val="100"/>
          <w:position w:val="0"/>
          <w:sz w:val="20"/>
          <w:szCs w:val="20"/>
          <w:shd w:val="clear" w:color="auto" w:fill="auto"/>
          <w:lang w:val="ru-RU" w:eastAsia="ru-RU" w:bidi="ru-RU"/>
        </w:rPr>
        <w:t xml:space="preserve">п кровлю Св.-Жсгісвьсвм , пысящующуюся надъ </w:t>
      </w:r>
      <w:r>
        <w:rPr>
          <w:spacing w:val="0"/>
          <w:w w:val="100"/>
          <w:position w:val="0"/>
          <w:sz w:val="20"/>
          <w:szCs w:val="20"/>
          <w:shd w:val="clear" w:color="auto" w:fill="auto"/>
          <w:lang w:val="fr-FR" w:eastAsia="fr-FR" w:bidi="fr-FR"/>
        </w:rPr>
        <w:t xml:space="preserve">Jardin—des—Plantes, </w:t>
      </w:r>
      <w:r>
        <w:rPr>
          <w:spacing w:val="0"/>
          <w:w w:val="100"/>
          <w:position w:val="0"/>
          <w:sz w:val="20"/>
          <w:szCs w:val="20"/>
          <w:shd w:val="clear" w:color="auto" w:fill="auto"/>
          <w:lang w:val="ru-RU" w:eastAsia="ru-RU" w:bidi="ru-RU"/>
        </w:rPr>
        <w:t>сердце мое облилось кровыо: еще одна спут</w:t>
        <w:softHyphen/>
        <w:t>ница моей жизни осталась на дорогѣ! Мы остановились нопреж- исму въ отелѣ дс-Коалёнъ, и хотя Фонт/ніь. Жубёръ, Клоаелі. и Мо- лё проводили у меня вечера, но столько воспоминаніи и мыслей тер</w:t>
        <w:softHyphen/>
        <w:t>зали меня, что силы меля оставляли. Оставаясь одинъ позади милыхъ, покннѵвиіпхъ мспя предметовъ, какъ морякъ, обязаппость котораго копчплась и у котораго нѣтъ пн семейнаго крова, ни родины, л по</w:t>
        <w:softHyphen/>
        <w:t>пиралъ йогою берегъ; я порывался броситься вплавь въ новый океапъ, чтобъ освѣжиться и переплыть его. Ппѣомвцъ Нннда, солпмскііі кре- стопбеецъ— я горѣлъ нетерпѣніемъ слить свое сиротство съ развали</w:t>
        <w:softHyphen/>
        <w:t xml:space="preserve">нами </w:t>
      </w:r>
      <w:r>
        <w:rPr>
          <w:smallCaps/>
          <w:spacing w:val="0"/>
          <w:w w:val="100"/>
          <w:position w:val="0"/>
          <w:sz w:val="20"/>
          <w:szCs w:val="20"/>
          <w:shd w:val="clear" w:color="auto" w:fill="auto"/>
          <w:lang w:val="ru-RU" w:eastAsia="ru-RU" w:bidi="ru-RU"/>
        </w:rPr>
        <w:t>Лоііпъ,</w:t>
      </w:r>
      <w:r>
        <w:rPr>
          <w:spacing w:val="0"/>
          <w:w w:val="100"/>
          <w:position w:val="0"/>
          <w:sz w:val="20"/>
          <w:szCs w:val="20"/>
          <w:shd w:val="clear" w:color="auto" w:fill="auto"/>
          <w:lang w:val="ru-RU" w:eastAsia="ru-RU" w:bidi="ru-RU"/>
        </w:rPr>
        <w:t xml:space="preserve"> свои слезы — съ слезами Магдалины.</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Я съѣздилъ повидаться съ родными въ Бретань п, по возвра</w:t>
        <w:softHyphen/>
        <w:t>щеніи въ Парижъ, отправился. 13 іюля 1806 года, въ Тріестз.: г-жа де-ПІатобріань проводила мепл до Венеціи, гдѣ съѣхался съ пей Вал</w:t>
        <w:softHyphen/>
        <w:t>лантъ.</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 xml:space="preserve">Моя жизнь вся по Часамъ изложена въ </w:t>
      </w:r>
      <w:r>
        <w:rPr>
          <w:i/>
          <w:iCs/>
          <w:spacing w:val="0"/>
          <w:w w:val="100"/>
          <w:position w:val="0"/>
          <w:sz w:val="20"/>
          <w:szCs w:val="20"/>
          <w:shd w:val="clear" w:color="auto" w:fill="auto"/>
          <w:lang w:val="fr-FR" w:eastAsia="fr-FR" w:bidi="fr-FR"/>
        </w:rPr>
        <w:t>Itinéraire,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тпкъ-что здѣсь мнѣ нечего было бы больше говорить, сслпбз. нс оставалось еще нѣ</w:t>
        <w:softHyphen/>
        <w:t xml:space="preserve">сколькихъ не изданныхъ инеемъ, писанныхъ или полученныхъ много во время самаго путешествія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послѣ него. Жульёпъ, мой слуга- и егіут- ннкъ, съ споеіі сторопы' также велъ </w:t>
      </w:r>
      <w:r>
        <w:rPr>
          <w:i/>
          <w:iCs/>
          <w:spacing w:val="0"/>
          <w:w w:val="100"/>
          <w:position w:val="0"/>
          <w:sz w:val="20"/>
          <w:szCs w:val="20"/>
          <w:shd w:val="clear" w:color="auto" w:fill="auto"/>
          <w:lang w:val="ru-RU" w:eastAsia="ru-RU" w:bidi="ru-RU"/>
        </w:rPr>
        <w:t>Путевыя Записки</w:t>
      </w:r>
      <w:r>
        <w:rPr>
          <w:spacing w:val="0"/>
          <w:w w:val="100"/>
          <w:position w:val="0"/>
          <w:sz w:val="20"/>
          <w:szCs w:val="20"/>
          <w:shd w:val="clear" w:color="auto" w:fill="auto"/>
          <w:lang w:val="ru-RU" w:eastAsia="ru-RU" w:bidi="ru-RU"/>
        </w:rPr>
        <w:t xml:space="preserve"> наравнѣ съ мо</w:t>
        <w:softHyphen/>
        <w:t>ими, подобно тому, какъ пассажиры на ^ораблѣ/но время путешествія, совершаемаго для открытіи, ведутъ сво</w:t>
      </w:r>
      <w:r>
        <w:rPr>
          <w:spacing w:val="0"/>
          <w:w w:val="100"/>
          <w:position w:val="0"/>
          <w:sz w:val="20"/>
          <w:szCs w:val="20"/>
          <w:shd w:val="clear" w:color="auto" w:fill="auto"/>
          <w:vertAlign w:val="subscript"/>
          <w:lang w:val="ru-RU" w:eastAsia="ru-RU" w:bidi="ru-RU"/>
        </w:rPr>
        <w:t>а</w:t>
      </w:r>
      <w:r>
        <w:rPr>
          <w:spacing w:val="0"/>
          <w:w w:val="100"/>
          <w:position w:val="0"/>
          <w:sz w:val="20"/>
          <w:szCs w:val="20"/>
          <w:shd w:val="clear" w:color="auto" w:fill="auto"/>
          <w:lang w:val="ru-RU" w:eastAsia="ru-RU" w:bidi="ru-RU"/>
        </w:rPr>
        <w:t xml:space="preserve"> рсобые журналы. Небольшая рукопись, отданная Жюльёномъ въ мое</w:t>
      </w:r>
      <w:r>
        <w:rPr>
          <w:spacing w:val="0"/>
          <w:w w:val="100"/>
          <w:position w:val="0"/>
          <w:sz w:val="20"/>
          <w:szCs w:val="20"/>
          <w:shd w:val="clear" w:color="auto" w:fill="auto"/>
          <w:vertAlign w:val="subscript"/>
          <w:lang w:val="ru-RU" w:eastAsia="ru-RU" w:bidi="ru-RU"/>
        </w:rPr>
        <w:t>ь я</w:t>
      </w:r>
      <w:r>
        <w:rPr>
          <w:spacing w:val="0"/>
          <w:w w:val="100"/>
          <w:position w:val="0"/>
          <w:sz w:val="20"/>
          <w:szCs w:val="20"/>
          <w:shd w:val="clear" w:color="auto" w:fill="auto"/>
          <w:lang w:val="ru-RU" w:eastAsia="ru-RU" w:bidi="ru-RU"/>
        </w:rPr>
        <w:t xml:space="preserve"> сноряжсніе, будетъ служить повѣркой моего разсказа: я буду Кукз.</w:t>
      </w:r>
      <w:r>
        <w:rPr>
          <w:spacing w:val="0"/>
          <w:w w:val="100"/>
          <w:position w:val="0"/>
          <w:sz w:val="20"/>
          <w:szCs w:val="20"/>
          <w:shd w:val="clear" w:color="auto" w:fill="auto"/>
          <w:vertAlign w:val="subscript"/>
          <w:lang w:val="ru-RU" w:eastAsia="ru-RU" w:bidi="ru-RU"/>
        </w:rPr>
        <w:t>ь</w:t>
      </w:r>
      <w:r>
        <w:rPr>
          <w:spacing w:val="0"/>
          <w:w w:val="100"/>
          <w:position w:val="0"/>
          <w:sz w:val="20"/>
          <w:szCs w:val="20"/>
          <w:shd w:val="clear" w:color="auto" w:fill="auto"/>
          <w:lang w:val="ru-RU" w:eastAsia="ru-RU" w:bidi="ru-RU"/>
        </w:rPr>
        <w:t xml:space="preserve"> , опъ—Клеркъ.</w:t>
      </w:r>
    </w:p>
    <w:p>
      <w:pPr>
        <w:pStyle w:val="Style16"/>
        <w:keepNext w:val="0"/>
        <w:keepLines w:val="0"/>
        <w:widowControl w:val="0"/>
        <w:shd w:val="clear" w:color="auto" w:fill="auto"/>
        <w:bidi w:val="0"/>
        <w:spacing w:before="0" w:after="140" w:line="252" w:lineRule="auto"/>
        <w:ind w:left="0" w:right="0" w:firstLine="300"/>
        <w:rPr>
          <w:sz w:val="20"/>
          <w:szCs w:val="20"/>
        </w:rPr>
      </w:pPr>
      <w:r>
        <w:rPr>
          <w:spacing w:val="0"/>
          <w:w w:val="100"/>
          <w:position w:val="0"/>
          <w:sz w:val="20"/>
          <w:szCs w:val="20"/>
          <w:shd w:val="clear" w:color="auto" w:fill="auto"/>
          <w:lang w:val="ru-RU" w:eastAsia="ru-RU" w:bidi="ru-RU"/>
        </w:rPr>
        <w:t>Чтобъ показать яснѣе, кіікъ нропсхі.</w:t>
      </w:r>
      <w:r>
        <w:rPr>
          <w:spacing w:val="0"/>
          <w:w w:val="100"/>
          <w:position w:val="0"/>
          <w:sz w:val="20"/>
          <w:szCs w:val="20"/>
          <w:shd w:val="clear" w:color="auto" w:fill="auto"/>
          <w:vertAlign w:val="subscript"/>
          <w:lang w:val="ru-RU" w:eastAsia="ru-RU" w:bidi="ru-RU"/>
        </w:rPr>
        <w:t>тг</w:t>
      </w:r>
      <w:r>
        <w:rPr>
          <w:spacing w:val="0"/>
          <w:w w:val="100"/>
          <w:position w:val="0"/>
          <w:sz w:val="20"/>
          <w:szCs w:val="20"/>
          <w:shd w:val="clear" w:color="auto" w:fill="auto"/>
          <w:lang w:val="ru-RU" w:eastAsia="ru-RU" w:bidi="ru-RU"/>
        </w:rPr>
        <w:t>тъ впечатлѣнія въ Обществен</w:t>
        <w:softHyphen/>
        <w:t xml:space="preserve">номъ порядкѣ и умственной іерархіи, </w:t>
      </w:r>
      <w:r>
        <w:rPr>
          <w:spacing w:val="0"/>
          <w:w w:val="100"/>
          <w:position w:val="0"/>
          <w:sz w:val="18"/>
          <w:szCs w:val="18"/>
          <w:shd w:val="clear" w:color="auto" w:fill="auto"/>
          <w:lang w:val="ru-RU" w:eastAsia="ru-RU" w:bidi="ru-RU"/>
        </w:rPr>
        <w:t xml:space="preserve">а </w:t>
      </w:r>
      <w:r>
        <w:rPr>
          <w:spacing w:val="0"/>
          <w:w w:val="100"/>
          <w:position w:val="0"/>
          <w:sz w:val="20"/>
          <w:szCs w:val="20"/>
          <w:shd w:val="clear" w:color="auto" w:fill="auto"/>
          <w:lang w:val="ru-RU" w:eastAsia="ru-RU" w:bidi="ru-RU"/>
        </w:rPr>
        <w:t>перемѣшиваю свое повѣство</w:t>
        <w:softHyphen/>
        <w:t>ваніе съ повѣствованіемъ Жюльёна. Предоставлю говорить ему перво</w:t>
        <w:softHyphen/>
        <w:t>му, потому-что его разсказъ заключаетъ въ себѣ нѣсколько дгіей, про</w:t>
        <w:softHyphen/>
        <w:t>веденныхъ безъ мспя въ плаваніи отъ Модона до Смирны.</w:t>
      </w:r>
    </w:p>
    <w:p>
      <w:pPr>
        <w:pStyle w:val="Style16"/>
        <w:keepNext w:val="0"/>
        <w:keepLines w:val="0"/>
        <w:widowControl w:val="0"/>
        <w:shd w:val="clear" w:color="auto" w:fill="auto"/>
        <w:bidi w:val="0"/>
        <w:spacing w:before="0" w:after="80" w:line="252" w:lineRule="auto"/>
        <w:ind w:left="60" w:right="0" w:firstLine="0"/>
        <w:jc w:val="center"/>
        <w:rPr>
          <w:sz w:val="20"/>
          <w:szCs w:val="20"/>
        </w:rPr>
      </w:pPr>
      <w:r>
        <w:rPr>
          <w:smallCaps/>
          <w:spacing w:val="0"/>
          <w:w w:val="100"/>
          <w:position w:val="0"/>
          <w:sz w:val="20"/>
          <w:szCs w:val="20"/>
          <w:shd w:val="clear" w:color="auto" w:fill="auto"/>
          <w:lang w:val="fr-FR" w:eastAsia="fr-FR" w:bidi="fr-FR"/>
        </w:rPr>
        <w:t>«Itinéraire»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(Дорожникъ) </w:t>
      </w:r>
      <w:r>
        <w:rPr>
          <w:smallCaps/>
          <w:spacing w:val="0"/>
          <w:w w:val="100"/>
          <w:position w:val="0"/>
          <w:sz w:val="20"/>
          <w:szCs w:val="20"/>
          <w:shd w:val="clear" w:color="auto" w:fill="auto"/>
          <w:lang w:val="ru-RU" w:eastAsia="ru-RU" w:bidi="ru-RU"/>
        </w:rPr>
        <w:t>Жюльена.</w:t>
      </w:r>
    </w:p>
    <w:p>
      <w:pPr>
        <w:pStyle w:val="Style16"/>
        <w:keepNext w:val="0"/>
        <w:keepLines w:val="0"/>
        <w:widowControl w:val="0"/>
        <w:shd w:val="clear" w:color="auto" w:fill="auto"/>
        <w:bidi w:val="0"/>
        <w:spacing w:before="0" w:after="140" w:line="254" w:lineRule="auto"/>
        <w:ind w:left="0" w:right="0" w:firstLine="0"/>
        <w:jc w:val="right"/>
        <w:rPr>
          <w:sz w:val="20"/>
          <w:szCs w:val="20"/>
        </w:rPr>
        <w:sectPr>
          <w:headerReference w:type="even" r:id="rId258"/>
          <w:headerReference w:type="default" r:id="rId259"/>
          <w:headerReference w:type="first" r:id="rId260"/>
          <w:pgSz w:w="8283" w:h="13948"/>
          <w:pgMar w:top="1163" w:left="540" w:right="529" w:bottom="967" w:header="0" w:footer="3" w:gutter="0"/>
          <w:cols w:space="720"/>
          <w:noEndnote/>
          <w:titlePg/>
          <w:rtlGutter w:val="0"/>
          <w:docGrid w:linePitch="360"/>
        </w:sectPr>
      </w:pPr>
      <w:r>
        <w:rPr>
          <w:spacing w:val="0"/>
          <w:w w:val="100"/>
          <w:position w:val="0"/>
          <w:sz w:val="20"/>
          <w:szCs w:val="20"/>
          <w:shd w:val="clear" w:color="auto" w:fill="auto"/>
          <w:lang w:val="ru-RU" w:eastAsia="ru-RU" w:bidi="ru-RU"/>
        </w:rPr>
        <w:t>«Мы сѣли на корабль въ среду, 1 августа; по гакъ-какъ противный «вѣтеръ мѣшалъ памъ выіідтн изъ гаврвп, то мы и оставались Въ пей «до разсвѣта слѣдующаго дня. Тогда портопый лоцманъ возвѣстилъ «памъ, что выіідтн можно. Никогда не бывавъ въ морѣ, я имѣлъ пре- «увелпченное понятіе о морскихъ опасностяхъ, потому-что пъ-продол-</w:t>
      </w:r>
    </w:p>
    <w:p>
      <w:pPr>
        <w:pStyle w:val="Style29"/>
        <w:keepNext w:val="0"/>
        <w:keepLines w:val="0"/>
        <w:widowControl w:val="0"/>
        <w:shd w:val="clear" w:color="auto" w:fill="auto"/>
        <w:tabs>
          <w:tab w:pos="2102" w:val="left"/>
          <w:tab w:pos="6768" w:val="left"/>
        </w:tabs>
        <w:bidi w:val="0"/>
        <w:spacing w:before="0" w:after="140" w:line="240" w:lineRule="auto"/>
        <w:ind w:left="0" w:right="0" w:firstLine="0"/>
        <w:jc w:val="both"/>
        <w:rPr>
          <w:sz w:val="13"/>
          <w:szCs w:val="13"/>
        </w:rPr>
      </w:pPr>
      <w:r>
        <w:rPr>
          <w:rFonts w:ascii="Arial" w:eastAsia="Arial" w:hAnsi="Arial" w:cs="Arial"/>
          <w:b/>
          <w:bCs/>
          <w:spacing w:val="0"/>
          <w:w w:val="100"/>
          <w:position w:val="0"/>
          <w:sz w:val="18"/>
          <w:szCs w:val="18"/>
          <w:shd w:val="clear" w:color="auto" w:fill="auto"/>
          <w:lang w:val="de-DE" w:eastAsia="de-DE" w:bidi="de-DE"/>
        </w:rPr>
        <w:t xml:space="preserve">tintd. </w:t>
      </w:r>
      <w:r>
        <w:rPr>
          <w:b/>
          <w:bCs/>
          <w:i/>
          <w:iCs/>
          <w:spacing w:val="0"/>
          <w:w w:val="100"/>
          <w:position w:val="0"/>
          <w:sz w:val="17"/>
          <w:szCs w:val="17"/>
          <w:shd w:val="clear" w:color="auto" w:fill="auto"/>
          <w:lang w:val="de-DE" w:eastAsia="de-DE" w:bidi="de-DE"/>
        </w:rPr>
        <w:t>11.</w:t>
        <w:tab/>
      </w:r>
      <w:r>
        <w:rPr>
          <w:b/>
          <w:bCs/>
          <w:smallCaps/>
          <w:spacing w:val="0"/>
          <w:w w:val="100"/>
          <w:position w:val="0"/>
          <w:sz w:val="14"/>
          <w:szCs w:val="14"/>
          <w:shd w:val="clear" w:color="auto" w:fill="auto"/>
          <w:lang w:val="ru-RU" w:eastAsia="ru-RU" w:bidi="ru-RU"/>
        </w:rPr>
        <w:t>Замоін.іыіыи Злпііскв Шатовічапа.</w:t>
      </w:r>
      <w:r>
        <w:rPr>
          <w:b/>
          <w:bCs/>
          <w:spacing w:val="0"/>
          <w:w w:val="100"/>
          <w:position w:val="0"/>
          <w:sz w:val="13"/>
          <w:szCs w:val="13"/>
          <w:shd w:val="clear" w:color="auto" w:fill="auto"/>
          <w:lang w:val="ru-RU" w:eastAsia="ru-RU" w:bidi="ru-RU"/>
        </w:rPr>
        <w:tab/>
        <w:t>155</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«женіс двухъ дней никакой опасности пе впдѣлъ. Но, на третій депъ «поднялась буря; молнія, громъ, наконецъ, страшный вѣтеръ— па па</w:t>
        <w:softHyphen/>
        <w:t xml:space="preserve">кли на нпсъ,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море пзнолпоналось сѣ ужасающею силой. Пашъ акн- «пажъ состоялъ только изъ восьми матросовъ, капитана, одного </w:t>
      </w:r>
      <w:r>
        <w:rPr>
          <w:smallCaps/>
          <w:spacing w:val="0"/>
          <w:w w:val="100"/>
          <w:position w:val="0"/>
          <w:sz w:val="20"/>
          <w:szCs w:val="20"/>
          <w:shd w:val="clear" w:color="auto" w:fill="auto"/>
          <w:lang w:val="ru-RU" w:eastAsia="ru-RU" w:bidi="ru-RU"/>
        </w:rPr>
        <w:t xml:space="preserve">офн- </w:t>
      </w:r>
      <w:r>
        <w:rPr>
          <w:spacing w:val="0"/>
          <w:w w:val="100"/>
          <w:position w:val="0"/>
          <w:sz w:val="20"/>
          <w:szCs w:val="20"/>
          <w:shd w:val="clear" w:color="auto" w:fill="auto"/>
          <w:lang w:val="ru-RU" w:eastAsia="ru-RU" w:bidi="ru-RU"/>
        </w:rPr>
        <w:t xml:space="preserve">«цера, лоцмана, повара и пяти пассажировъ, въ числѣ которыхъ бы- ялн мой господинъ и я; слѣдовательно, всего на кораблѣ было сем- «надцать человѣкъ. Въ такихъ обстоятельствахъ мы принялись поіио- «гать матросамъ крѣпить паруса, несмотря па дождь, который скоро «промочилъ пасъ насквозь, такъ-какъ мы сняли верхпія платья, чтобъ «удобнѣе было дѣйствовать. Зта работа занимала меня н заставила 8а- «быть опасность, которая, сказать по правдѣ, страшнѣе по составлсн- «ному о ней понятію, нежели въ дѣйствительности. Цѣлые два дня про- «должалнеь бури и, вз. этп первые дни моего плаванея, я совершенно «свыкся съ морскимъ путешествіемъ; со мной нс случилось ни малѣіі- «Шаго разстройства. Мой господинъ боялся, чтобъ я пе захворалъ въ «морѣ; когда погода стихла, онъ сказалъ мнѣ: «Теперь я не боюсь за «твое здоровье, нотому-что ты перенесъ эти два бурные дня; можешь «быть спокоепъ нрн другихъ непогодахъ.» Этимъ словамъ пе было «примѣненія въ остальной папіъ переѣздъ до Смирны. 10-го числа, нъ «воскресенье, мой господинъ велѣлъ пристать близь турецкаго города, «называемаго Модопъ, п сошелъ здѣсь па берегъ съ-тѣмъ, чтобъ от «правиться въ Грецію. Между сопутствовавшими намъ пассажирами «были два Мпланца, ѣхавшіе въ Смирну промышлять своимъ мастер- «ствомь жестяныхъ и оловянныхъ дѣлъ. Одпиъ, но имени </w:t>
      </w:r>
      <w:r>
        <w:rPr>
          <w:smallCaps/>
          <w:spacing w:val="0"/>
          <w:w w:val="100"/>
          <w:position w:val="0"/>
          <w:sz w:val="20"/>
          <w:szCs w:val="20"/>
          <w:shd w:val="clear" w:color="auto" w:fill="auto"/>
          <w:lang w:val="ru-RU" w:eastAsia="ru-RU" w:bidi="ru-RU"/>
        </w:rPr>
        <w:t xml:space="preserve">Жозсфъ, </w:t>
      </w:r>
      <w:r>
        <w:rPr>
          <w:spacing w:val="0"/>
          <w:w w:val="100"/>
          <w:position w:val="0"/>
          <w:sz w:val="20"/>
          <w:szCs w:val="20"/>
          <w:shd w:val="clear" w:color="auto" w:fill="auto"/>
          <w:lang w:val="ru-RU" w:eastAsia="ru-RU" w:bidi="ru-RU"/>
        </w:rPr>
        <w:t xml:space="preserve">«доволыіо-хороніо говорилъ по-турецки; мой господинъ предложилъ ему «ѣхать съ нимъ въ качествѣ слуги-переводчика, и упомянуть о немъ «въ своихъ </w:t>
      </w:r>
      <w:r>
        <w:rPr>
          <w:i/>
          <w:iCs/>
          <w:spacing w:val="0"/>
          <w:w w:val="100"/>
          <w:position w:val="0"/>
          <w:sz w:val="20"/>
          <w:szCs w:val="20"/>
          <w:shd w:val="clear" w:color="auto" w:fill="auto"/>
          <w:lang w:val="ru-RU" w:eastAsia="ru-RU" w:bidi="ru-RU"/>
        </w:rPr>
        <w:t>Путевыхъ Запискахъ.</w:t>
      </w:r>
      <w:r>
        <w:rPr>
          <w:spacing w:val="0"/>
          <w:w w:val="100"/>
          <w:position w:val="0"/>
          <w:sz w:val="20"/>
          <w:szCs w:val="20"/>
          <w:shd w:val="clear" w:color="auto" w:fill="auto"/>
          <w:lang w:val="ru-RU" w:eastAsia="ru-RU" w:bidi="ru-RU"/>
        </w:rPr>
        <w:t xml:space="preserve"> Оставляя пасъ, онъ сказалъ, что его «поѣздка продолжится только нѣсколько дней, что онъ сядетъ опять «на корабль у острова, мимо котораго мы должны были проходить че- «резъ четыре или пять дней, и что будетъ ждать па этомъ островѣ, «если пріѣдетъ туда прежде насъ. Такъ-какъ мой господинъ находилъ «въ этомъ человѣкѣ все, чти нужно было ему во время нсболыиаго «путешествія </w:t>
      </w:r>
      <w:r>
        <w:rPr>
          <w:i/>
          <w:iCs/>
          <w:spacing w:val="0"/>
          <w:w w:val="100"/>
          <w:position w:val="0"/>
          <w:sz w:val="20"/>
          <w:szCs w:val="20"/>
          <w:shd w:val="clear" w:color="auto" w:fill="auto"/>
          <w:lang w:val="ru-RU" w:eastAsia="ru-RU" w:bidi="ru-RU"/>
        </w:rPr>
        <w:t>('въ Спарту</w:t>
      </w:r>
      <w:r>
        <w:rPr>
          <w:spacing w:val="0"/>
          <w:w w:val="100"/>
          <w:position w:val="0"/>
          <w:sz w:val="20"/>
          <w:szCs w:val="20"/>
          <w:shd w:val="clear" w:color="auto" w:fill="auto"/>
          <w:lang w:val="ru-RU" w:eastAsia="ru-RU" w:bidi="ru-RU"/>
        </w:rPr>
        <w:t xml:space="preserve"> м </w:t>
      </w:r>
      <w:r>
        <w:rPr>
          <w:i/>
          <w:iCs/>
          <w:spacing w:val="0"/>
          <w:w w:val="100"/>
          <w:position w:val="0"/>
          <w:sz w:val="20"/>
          <w:szCs w:val="20"/>
          <w:shd w:val="clear" w:color="auto" w:fill="auto"/>
          <w:lang w:val="ru-RU" w:eastAsia="ru-RU" w:bidi="ru-RU"/>
        </w:rPr>
        <w:t>Лвнны^,</w:t>
      </w:r>
      <w:r>
        <w:rPr>
          <w:spacing w:val="0"/>
          <w:w w:val="100"/>
          <w:position w:val="0"/>
          <w:sz w:val="20"/>
          <w:szCs w:val="20"/>
          <w:shd w:val="clear" w:color="auto" w:fill="auto"/>
          <w:lang w:val="ru-RU" w:eastAsia="ru-RU" w:bidi="ru-RU"/>
        </w:rPr>
        <w:t xml:space="preserve"> то онъ оставилъ меня на кора- «блѣ, продолжать путь до Смирны и присматривать за всѣмъ нашимъ «имуществомъ. От, далъ мнѣ рекомендательное письмо къ Фрапцѵз- «скому консулу на случай, еслибъ мы разъѣхались съ нимъ, что дѣй- «ствптсльно н случилось. На четвертый день мы прибыли къ назпа- «ченному острову. Капиталъ сошсль на берегъ; моего господина тамъ «пе было. Мы ночевали, ожидая его до семи часовъ утра. Капитанъ- «воротился на берегъ, предупредить тамъ, что онъ прнпужденъ от- «нраинться далѣе, такъ-какъ вѣтеръ попутный, а ему иадб будетъ «отдать отчетъ въ своемъ пути. Притомъ от, замѣтилъ ппратОвъ, ко- «торыс пытались подойдтн къ намъ; надо было тотчасъ приготовиться «къ оборонѣ. Капитанъ велѣлъ зарядить четыре пушкп, вынести на «палубу ружья и холодное оружіе ; но такъ-какъ вѣтеръ намъ бла- «гопріятствовалъ, то пираты оставили насъ. Въ четвергъ, 18 числа, «въ семь часовъ вечера, мы вошли въ смпрпскій портъ».</w:t>
      </w:r>
      <w:r>
        <w:br w:type="page"/>
      </w:r>
    </w:p>
    <w:p>
      <w:pPr>
        <w:pStyle w:val="Style16"/>
        <w:keepNext w:val="0"/>
        <w:keepLines w:val="0"/>
        <w:widowControl w:val="0"/>
        <w:shd w:val="clear" w:color="auto" w:fill="auto"/>
        <w:bidi w:val="0"/>
        <w:spacing w:before="0" w:after="0" w:line="252" w:lineRule="auto"/>
        <w:ind w:left="0" w:right="0" w:firstLine="140"/>
        <w:rPr>
          <w:sz w:val="20"/>
          <w:szCs w:val="20"/>
        </w:rPr>
      </w:pPr>
      <w:r>
        <w:rPr>
          <w:spacing w:val="0"/>
          <w:w w:val="100"/>
          <w:position w:val="0"/>
          <w:sz w:val="20"/>
          <w:szCs w:val="20"/>
          <w:shd w:val="clear" w:color="auto" w:fill="auto"/>
          <w:lang w:val="ru-RU" w:eastAsia="ru-RU" w:bidi="ru-RU"/>
        </w:rPr>
        <w:t xml:space="preserve">' Проѣхавъ Грецію, побывавъ на Зсѣ п Хіо, я нашелъ </w:t>
      </w:r>
      <w:r>
        <w:rPr>
          <w:smallCaps/>
          <w:spacing w:val="0"/>
          <w:w w:val="100"/>
          <w:position w:val="0"/>
          <w:sz w:val="20"/>
          <w:szCs w:val="20"/>
          <w:shd w:val="clear" w:color="auto" w:fill="auto"/>
          <w:lang w:val="ru-RU" w:eastAsia="ru-RU" w:bidi="ru-RU"/>
        </w:rPr>
        <w:t>Жозсфз</w:t>
      </w:r>
      <w:r>
        <w:rPr>
          <w:spacing w:val="0"/>
          <w:w w:val="100"/>
          <w:position w:val="0"/>
          <w:sz w:val="20"/>
          <w:szCs w:val="20"/>
          <w:shd w:val="clear" w:color="auto" w:fill="auto"/>
          <w:lang w:val="ru-RU" w:eastAsia="ru-RU" w:bidi="ru-RU"/>
        </w:rPr>
        <w:t xml:space="preserve"> въ Смирнѣ. Теперь представляется въ моей памяти Греція, какъ одинъ изъ тѣхъ свѣтящихся круговъ, которые видитъ иногда человѣкъ, за</w:t>
        <w:softHyphen/>
        <w:t>крывая глаза. На этой таинственной ФОСФорностн рпсуются развалины ■чудной, нзлщиои архитектуры, и вся картина является еще лучезар</w:t>
        <w:softHyphen/>
        <w:t>нѣе, озаренная не знаю какимъ-то поэтическимъ свѣтомъ. Когда опять уважу я тимьянъ Гнмета, олеандры съ береговъ Эврота? Гъ чгсд лицъ, которыхъ оставлялъ я въ томъ краю съ самоіі большей зави</w:t>
        <w:softHyphen/>
        <w:t>стью, былъ турецкій сборщикъ податей въ Пирсѣ : этотъ стражъ трехъ пустынныхъ воротъ, жилъ одинъ, любуясь синѣющими остро</w:t>
        <w:softHyphen/>
        <w:t>вами, блестящими мысами, золотистыми морями. Тамъ слышалъ я только шумъ волнъ въ разрушенной гробницѣ Ѳемпстокла, да ропотъ отдаленныхъ воопомннапій: въ безмолвіи обломковъ Спарты нѣма са</w:t>
        <w:softHyphen/>
        <w:t>мая слава.</w:t>
      </w:r>
    </w:p>
    <w:p>
      <w:pPr>
        <w:pStyle w:val="Style16"/>
        <w:keepNext w:val="0"/>
        <w:keepLines w:val="0"/>
        <w:widowControl w:val="0"/>
        <w:shd w:val="clear" w:color="auto" w:fill="auto"/>
        <w:bidi w:val="0"/>
        <w:spacing w:before="0" w:after="140" w:line="252" w:lineRule="auto"/>
        <w:ind w:left="0" w:right="0" w:firstLine="240"/>
        <w:rPr>
          <w:sz w:val="20"/>
          <w:szCs w:val="20"/>
        </w:rPr>
      </w:pPr>
      <w:r>
        <w:rPr>
          <w:spacing w:val="0"/>
          <w:w w:val="100"/>
          <w:position w:val="0"/>
          <w:sz w:val="20"/>
          <w:szCs w:val="20"/>
          <w:shd w:val="clear" w:color="auto" w:fill="auto"/>
          <w:lang w:val="ru-RU" w:eastAsia="ru-RU" w:bidi="ru-RU"/>
        </w:rPr>
        <w:t xml:space="preserve">Я оставилъ мфего бѣднаго драгомана, Миланца </w:t>
      </w:r>
      <w:r>
        <w:rPr>
          <w:smallCaps/>
          <w:spacing w:val="0"/>
          <w:w w:val="100"/>
          <w:position w:val="0"/>
          <w:sz w:val="20"/>
          <w:szCs w:val="20"/>
          <w:shd w:val="clear" w:color="auto" w:fill="auto"/>
          <w:lang w:val="ru-RU" w:eastAsia="ru-RU" w:bidi="ru-RU"/>
        </w:rPr>
        <w:t>/Козсфп, въ</w:t>
      </w:r>
      <w:r>
        <w:rPr>
          <w:spacing w:val="0"/>
          <w:w w:val="100"/>
          <w:position w:val="0"/>
          <w:sz w:val="20"/>
          <w:szCs w:val="20"/>
          <w:shd w:val="clear" w:color="auto" w:fill="auto"/>
          <w:lang w:val="ru-RU" w:eastAsia="ru-RU" w:bidi="ru-RU"/>
        </w:rPr>
        <w:t xml:space="preserve"> ег.о ла</w:t>
        <w:softHyphen/>
        <w:t>вочкѣ жестяныхъ издѣлій, п направился къ Констаптпнополю. Про</w:t>
        <w:softHyphen/>
        <w:t>ѣхалъ Періодъ, намѣреваясь сначала ѣхать въ Трою, изъ поэтическа</w:t>
        <w:softHyphen/>
        <w:t>го усердія; въ самомъ началѣ пути подвергся паденію съ лошади : нс то, чтобъ Пегасъ споткнулся, но я заснулъ. Я припомнилъ этотъ слу</w:t>
        <w:softHyphen/>
        <w:t>чай въ своихъ «Путевыхъ Запискахъ»; Жюльенъ также разсказываетъ о немъ и, относительно дорогъ и лошадей, дѣлаетъ замѣчанія, точную правдивость которыхъ я, съ своей стороны, удостовѣряю.</w:t>
      </w:r>
    </w:p>
    <w:p>
      <w:pPr>
        <w:pStyle w:val="Style16"/>
        <w:keepNext w:val="0"/>
        <w:keepLines w:val="0"/>
        <w:widowControl w:val="0"/>
        <w:shd w:val="clear" w:color="auto" w:fill="auto"/>
        <w:bidi w:val="0"/>
        <w:spacing w:before="0" w:after="60" w:line="252" w:lineRule="auto"/>
        <w:ind w:left="0" w:right="0" w:firstLine="0"/>
        <w:jc w:val="center"/>
        <w:rPr>
          <w:sz w:val="20"/>
          <w:szCs w:val="20"/>
        </w:rPr>
      </w:pPr>
      <w:r>
        <w:rPr>
          <w:spacing w:val="0"/>
          <w:w w:val="100"/>
          <w:position w:val="0"/>
          <w:sz w:val="20"/>
          <w:szCs w:val="20"/>
          <w:shd w:val="clear" w:color="auto" w:fill="auto"/>
          <w:lang w:val="ru-RU" w:eastAsia="ru-RU" w:bidi="ru-RU"/>
        </w:rPr>
        <w:t xml:space="preserve">« I т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 xml:space="preserve">X </w:t>
      </w:r>
      <w:r>
        <w:rPr>
          <w:smallCaps/>
          <w:spacing w:val="0"/>
          <w:w w:val="100"/>
          <w:position w:val="0"/>
          <w:sz w:val="20"/>
          <w:szCs w:val="20"/>
          <w:shd w:val="clear" w:color="auto" w:fill="auto"/>
          <w:lang w:val="la-001" w:eastAsia="la-001" w:bidi="la-001"/>
        </w:rPr>
        <w:t>e</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el-GR" w:eastAsia="el-GR" w:bidi="el-GR"/>
        </w:rPr>
        <w:t xml:space="preserve">η </w:t>
      </w:r>
      <w:r>
        <w:rPr>
          <w:smallCaps/>
          <w:spacing w:val="0"/>
          <w:w w:val="100"/>
          <w:position w:val="0"/>
          <w:sz w:val="20"/>
          <w:szCs w:val="20"/>
          <w:shd w:val="clear" w:color="auto" w:fill="auto"/>
          <w:lang w:val="ru-RU" w:eastAsia="ru-RU" w:bidi="ru-RU"/>
        </w:rPr>
        <w:t>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 xml:space="preserve">и </w:t>
      </w:r>
      <w:r>
        <w:rPr>
          <w:smallCaps/>
          <w:spacing w:val="0"/>
          <w:w w:val="100"/>
          <w:position w:val="0"/>
          <w:sz w:val="20"/>
          <w:szCs w:val="20"/>
          <w:shd w:val="clear" w:color="auto" w:fill="auto"/>
          <w:lang w:val="la-001" w:eastAsia="la-001" w:bidi="la-001"/>
        </w:rPr>
        <w:t xml:space="preserve">e » </w:t>
      </w:r>
      <w:r>
        <w:rPr>
          <w:smallCaps/>
          <w:spacing w:val="0"/>
          <w:w w:val="100"/>
          <w:position w:val="0"/>
          <w:sz w:val="20"/>
          <w:szCs w:val="20"/>
          <w:shd w:val="clear" w:color="auto" w:fill="auto"/>
          <w:lang w:val="ru-RU" w:eastAsia="ru-RU" w:bidi="ru-RU"/>
        </w:rPr>
        <w:t>Жульена.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«Мой господинъ задремалъ па лошади и упалъ не проснувшись. Ло- «шадь сго тотчасъ остановилась, п моя, слѣдовавшая за ней, также «остановилась. Я соскочилъ на землю, чтобъ узнать причину этой «остановки, иотому-что на разстояніи одпого туаза не было ничего «видно. Господинъ лежалъ подлѣ своей лошади, въ нолу-спѣ, и совср- «шенно изумился, уводя себя на землѣ ; онъ увѣрялъ мепя, что не «угапбея. Лошадь сго вовсе нс думала бѣжать, что было бы очень- «опасно, потомѵ-что пропасти были близко отъ того мѣста, гдѣ мы «находплись.»</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Прп выѣздѣ изъ Соммы, оставивъ за собой Псргамъ, л имѣлъ съ моимъ проводникомъ споръ, о которомъ говорится въ «Путевыхъ Запискахъ». Вотъ разсказъ Жюльена: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«Мы выѣхали очень-рано изъ этой деревни, пополнивъ папередъ «наши дорожные припасы. Недалеко отъ деревни, л очень удивился, «увидѣвъ, что господинъ сердится на нашего проводника, и спро- «сп.іъ его о причинѣ этого гнѣва. Оиъ отвѣчалъ, что въ Смирнѣ «проводппкъ условился вести пасъ черезъ равнины Трои, а теперь «отказывается, говоря, что этп равнины наполнены разбойниками. Го- «сподинъ не хотѣ.п, ппчему вѣрить, не хотѣлъ никого слушать. Видя, «что онъ горячится все больше и больше, я знакомъ позвалъ провод- «пика къ переводчику н янычару — объяснить, чтб такое говорилъ «онъ объ опасностяхъ переѣзда черезъ равппны, которыя госпо</w:t>
        <w:softHyphen/>
        <w:t>шлину моему хотѣлось посѣтить. Проводникъ сказалъ переводчику, что</w:t>
        <w:br w:type="page"/>
        <w:t xml:space="preserve">«сто увѣряли, будто тамъ пало быть иъ большемъ числѣ, чтобъ пзбѣг- «путь яападсиія; янычаръ то же самое передалъ мнѣ. Тогда я воротил- «ся къ господину, и повторилъ то, что слышалъ отъ всѣхъ троихъ, «прибавивъ, что въ день мы доѣдемъ до деревеньки, гдѣ есть кон- «су.іъ, огь котораго можемъ узнать всю правду. Господинъ успоконл- «ся, н мы поѣхали дальше. ІІрпбыпъ въ деревеньку, мы обратились къ «консулу, и консулъ описалъ намъ всѣ опасности, которымъ мы под- «пергнись бы, еслибъ господинъ настоялъ па своемъ, и мы въ такомъ «маломъ числѣ пустились въ равпппы Трои. Послѣ этого, господинъ «пріінуждепъ былъ отказаться отъ своего намѣренія, п мы нродолжа- </w:t>
      </w:r>
      <w:r>
        <w:rPr>
          <w:spacing w:val="0"/>
          <w:w w:val="100"/>
          <w:position w:val="0"/>
          <w:sz w:val="20"/>
          <w:szCs w:val="20"/>
          <w:shd w:val="clear" w:color="auto" w:fill="auto"/>
          <w:lang w:val="el-GR" w:eastAsia="el-GR" w:bidi="el-GR"/>
        </w:rPr>
        <w:t xml:space="preserve">α.ιπ </w:t>
      </w:r>
      <w:r>
        <w:rPr>
          <w:spacing w:val="0"/>
          <w:w w:val="100"/>
          <w:position w:val="0"/>
          <w:sz w:val="20"/>
          <w:szCs w:val="20"/>
          <w:shd w:val="clear" w:color="auto" w:fill="auto"/>
          <w:lang w:val="ru-RU" w:eastAsia="ru-RU" w:bidi="ru-RU"/>
        </w:rPr>
        <w:t>путь къ Константинополю.»</w:t>
      </w:r>
    </w:p>
    <w:p>
      <w:pPr>
        <w:pStyle w:val="Style16"/>
        <w:keepNext w:val="0"/>
        <w:keepLines w:val="0"/>
        <w:widowControl w:val="0"/>
        <w:shd w:val="clear" w:color="auto" w:fill="auto"/>
        <w:bidi w:val="0"/>
        <w:spacing w:before="0" w:after="180" w:line="240" w:lineRule="auto"/>
        <w:ind w:left="0" w:right="0" w:firstLine="260"/>
        <w:rPr>
          <w:sz w:val="20"/>
          <w:szCs w:val="20"/>
        </w:rPr>
      </w:pPr>
      <w:r>
        <w:rPr>
          <w:spacing w:val="0"/>
          <w:w w:val="100"/>
          <w:position w:val="0"/>
          <w:sz w:val="20"/>
          <w:szCs w:val="20"/>
          <w:shd w:val="clear" w:color="auto" w:fill="auto"/>
          <w:lang w:val="ru-RU" w:eastAsia="ru-RU" w:bidi="ru-RU"/>
        </w:rPr>
        <w:t>Я въѣзжаю въ Константинополь.</w:t>
      </w:r>
    </w:p>
    <w:p>
      <w:pPr>
        <w:pStyle w:val="Style16"/>
        <w:keepNext w:val="0"/>
        <w:keepLines w:val="0"/>
        <w:widowControl w:val="0"/>
        <w:shd w:val="clear" w:color="auto" w:fill="auto"/>
        <w:bidi w:val="0"/>
        <w:spacing w:before="0" w:after="60" w:line="252" w:lineRule="auto"/>
        <w:ind w:left="0" w:right="0" w:firstLine="0"/>
        <w:jc w:val="center"/>
        <w:rPr>
          <w:sz w:val="20"/>
          <w:szCs w:val="20"/>
        </w:rPr>
      </w:pPr>
      <w:r>
        <w:rPr>
          <w:spacing w:val="0"/>
          <w:w w:val="100"/>
          <w:position w:val="0"/>
          <w:sz w:val="20"/>
          <w:szCs w:val="20"/>
          <w:shd w:val="clear" w:color="auto" w:fill="auto"/>
          <w:lang w:val="ru-RU" w:eastAsia="ru-RU" w:bidi="ru-RU"/>
        </w:rPr>
        <w:t xml:space="preserve">Мой </w:t>
      </w:r>
      <w:r>
        <w:rPr>
          <w:smallCaps/>
          <w:spacing w:val="0"/>
          <w:w w:val="100"/>
          <w:position w:val="0"/>
          <w:sz w:val="20"/>
          <w:szCs w:val="20"/>
          <w:shd w:val="clear" w:color="auto" w:fill="auto"/>
          <w:lang w:val="fr-FR" w:eastAsia="fr-FR" w:bidi="fr-FR"/>
        </w:rPr>
        <w:t>«Itinéraire».</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«Почти совершенное отсутствіе жстцппъ, экппажсіі на колесахъ,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стаи собакъ безъ хозяевъ — вотъ три отличительныя черты, кото</w:t>
        <w:softHyphen/>
        <w:t xml:space="preserve">рыя поразили меня съ перваго раза внутри этого необыкновеннаго города. Такъ-какъ ходятъ тамъ только </w:t>
      </w:r>
      <w:r>
        <w:rPr>
          <w:smallCaps/>
          <w:spacing w:val="0"/>
          <w:w w:val="100"/>
          <w:position w:val="0"/>
          <w:sz w:val="20"/>
          <w:szCs w:val="20"/>
          <w:shd w:val="clear" w:color="auto" w:fill="auto"/>
          <w:lang w:val="ru-RU" w:eastAsia="ru-RU" w:bidi="ru-RU"/>
        </w:rPr>
        <w:t>ііъ</w:t>
      </w:r>
      <w:r>
        <w:rPr>
          <w:spacing w:val="0"/>
          <w:w w:val="100"/>
          <w:position w:val="0"/>
          <w:sz w:val="20"/>
          <w:szCs w:val="20"/>
          <w:shd w:val="clear" w:color="auto" w:fill="auto"/>
          <w:lang w:val="ru-RU" w:eastAsia="ru-RU" w:bidi="ru-RU"/>
        </w:rPr>
        <w:t xml:space="preserve"> бабушахъ, пс слышится стука каретъ и колясокъ, нѣтъ колоколовъ, нѣтъ почти рсмес.іъ, гдѣ бы употреблялись молоты — то молчаніе царствуетъ постолппо. Вы видите вокругъ себя нѣмую толпу, которая какъ-будто хочетъ нроіід- тп исзамѣчеипою п всегда будто прячется отъ господскаго взгляда. Вы безпрестанно попадаете то на базаръ, то па кладбище; какъ-будто Турки только для-того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существуютъ, чтобъ покупать, продавать, да умирать. Кладбища, пс обнесенныя оградами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помѣщающіяся среди у.іпцъ, представляются въ видѣ великолѣпныхъ кипарисовыхъ рощь : голуби вьютъ гнѣзда на этихъ кипарисахъ и раздѣляютъ миръ усоп</w:t>
        <w:softHyphen/>
        <w:t>шихъ. Тамъ-п-сааъ попадаются античные памятники, пепмѣющіе ни</w:t>
        <w:softHyphen/>
        <w:t>какого отношенія ни къ новымъ людямъ, пн къ нозднѣіішнмъ памят</w:t>
        <w:softHyphen/>
        <w:t>никамъ; мо*.кио подумать, что они перенесены въ этотъ восточный городъ дѣйствіемъ талисмана. Глазамъ вашимъ не представляется ни малѣйшаго знака радости, ни малѣйшаго признака счастія. Среди тю</w:t>
        <w:softHyphen/>
        <w:t>ремъ и бань, возвышается сераль, каппто.іііі рабства.»</w:t>
      </w:r>
    </w:p>
    <w:p>
      <w:pPr>
        <w:pStyle w:val="Style16"/>
        <w:keepNext w:val="0"/>
        <w:keepLines w:val="0"/>
        <w:widowControl w:val="0"/>
        <w:shd w:val="clear" w:color="auto" w:fill="auto"/>
        <w:bidi w:val="0"/>
        <w:spacing w:before="0" w:after="180" w:line="252" w:lineRule="auto"/>
        <w:ind w:left="0" w:right="0" w:firstLine="260"/>
        <w:rPr>
          <w:sz w:val="20"/>
          <w:szCs w:val="20"/>
        </w:rPr>
      </w:pPr>
      <w:r>
        <w:rPr>
          <w:spacing w:val="0"/>
          <w:w w:val="100"/>
          <w:position w:val="0"/>
          <w:sz w:val="20"/>
          <w:szCs w:val="20"/>
          <w:shd w:val="clear" w:color="auto" w:fill="auto"/>
          <w:lang w:val="ru-RU" w:eastAsia="ru-RU" w:bidi="ru-RU"/>
        </w:rPr>
        <w:t>Жюльёпъ не заносятся, подобно мнѣ, въ облака :</w:t>
      </w:r>
    </w:p>
    <w:p>
      <w:pPr>
        <w:pStyle w:val="Style16"/>
        <w:keepNext w:val="0"/>
        <w:keepLines w:val="0"/>
        <w:widowControl w:val="0"/>
        <w:shd w:val="clear" w:color="auto" w:fill="auto"/>
        <w:bidi w:val="0"/>
        <w:spacing w:before="0" w:after="60" w:line="252" w:lineRule="auto"/>
        <w:ind w:left="0" w:right="0" w:firstLine="0"/>
        <w:jc w:val="center"/>
        <w:rPr>
          <w:sz w:val="20"/>
          <w:szCs w:val="20"/>
        </w:rPr>
      </w:pPr>
      <w:r>
        <w:rPr>
          <w:smallCaps/>
          <w:spacing w:val="0"/>
          <w:w w:val="100"/>
          <w:position w:val="0"/>
          <w:sz w:val="20"/>
          <w:szCs w:val="20"/>
          <w:shd w:val="clear" w:color="auto" w:fill="auto"/>
          <w:lang w:val="fr-FR" w:eastAsia="fr-FR" w:bidi="fr-FR"/>
        </w:rPr>
        <w:t xml:space="preserve">«Itinéraire» </w:t>
      </w:r>
      <w:r>
        <w:rPr>
          <w:smallCaps/>
          <w:spacing w:val="0"/>
          <w:w w:val="100"/>
          <w:position w:val="0"/>
          <w:sz w:val="20"/>
          <w:szCs w:val="20"/>
          <w:shd w:val="clear" w:color="auto" w:fill="auto"/>
          <w:lang w:val="ru-RU" w:eastAsia="ru-RU" w:bidi="ru-RU"/>
        </w:rPr>
        <w:t>Жіо.іьепа.</w:t>
      </w:r>
    </w:p>
    <w:p>
      <w:pPr>
        <w:pStyle w:val="Style16"/>
        <w:keepNext w:val="0"/>
        <w:keepLines w:val="0"/>
        <w:widowControl w:val="0"/>
        <w:shd w:val="clear" w:color="auto" w:fill="auto"/>
        <w:bidi w:val="0"/>
        <w:spacing w:before="0" w:after="180" w:line="254" w:lineRule="auto"/>
        <w:ind w:left="0" w:right="0" w:firstLine="260"/>
        <w:rPr>
          <w:sz w:val="20"/>
          <w:szCs w:val="20"/>
        </w:rPr>
        <w:sectPr>
          <w:headerReference w:type="even" r:id="rId261"/>
          <w:headerReference w:type="default" r:id="rId262"/>
          <w:headerReference w:type="first" r:id="rId263"/>
          <w:pgSz w:w="8283" w:h="13948"/>
          <w:pgMar w:top="1163" w:left="540" w:right="529" w:bottom="967"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«Внутри Копстантпиополп очепь-нспріятенъ скатъ, идущій къ про- «лпву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гавани ; необходимо, по всѣмъ улицамъ, расположеннымъ «въ этомъ направленіи (улицамъ, весьма-дурно вымощепымъ), дѣ- «лать уступы, чрезвычаііио-близко одинъ отъ другаго, для-того, «чтобъ удержать землю, которую безъ того смыло бы потоками. «-Мало экипажей : Гурки больше другихъ пародовъ привычны къ вер- «ховой Ѣздѣ. Во Французскомъ кварталѣ есть нѣсколько постовъ для «дамъ. Есть также вьючные верблюды н лошади для перевозки това- «ров-ь. Также встрѣчаются носильщики Турки съ очень-то.іетыми и «длинными палками; онн становятся по пяти </w:t>
      </w:r>
      <w:r>
        <w:rPr>
          <w:smallCaps/>
          <w:spacing w:val="0"/>
          <w:w w:val="100"/>
          <w:position w:val="0"/>
          <w:sz w:val="20"/>
          <w:szCs w:val="20"/>
          <w:shd w:val="clear" w:color="auto" w:fill="auto"/>
          <w:lang w:val="ru-RU" w:eastAsia="ru-RU" w:bidi="ru-RU"/>
        </w:rPr>
        <w:t>пли</w:t>
      </w:r>
      <w:r>
        <w:rPr>
          <w:spacing w:val="0"/>
          <w:w w:val="100"/>
          <w:position w:val="0"/>
          <w:sz w:val="20"/>
          <w:szCs w:val="20"/>
          <w:shd w:val="clear" w:color="auto" w:fill="auto"/>
          <w:lang w:val="ru-RU" w:eastAsia="ru-RU" w:bidi="ru-RU"/>
        </w:rPr>
        <w:t xml:space="preserve"> шести человѣкъ при «каждомъ концѣ п несутъ огромиыл тяжести мѣрнымъ шагомъ; та- </w:t>
      </w:r>
    </w:p>
    <w:p>
      <w:pPr>
        <w:pStyle w:val="Style16"/>
        <w:keepNext w:val="0"/>
        <w:keepLines w:val="0"/>
        <w:widowControl w:val="0"/>
        <w:shd w:val="clear" w:color="auto" w:fill="auto"/>
        <w:bidi w:val="0"/>
        <w:spacing w:before="0" w:after="180" w:line="254" w:lineRule="auto"/>
        <w:ind w:left="0" w:right="0" w:firstLine="260"/>
        <w:rPr>
          <w:sz w:val="20"/>
          <w:szCs w:val="20"/>
        </w:rPr>
      </w:pPr>
      <w:r>
        <w:rPr>
          <w:spacing w:val="0"/>
          <w:w w:val="100"/>
          <w:position w:val="0"/>
          <w:sz w:val="20"/>
          <w:szCs w:val="20"/>
          <w:shd w:val="clear" w:color="auto" w:fill="auto"/>
          <w:lang w:val="ru-RU" w:eastAsia="ru-RU" w:bidi="ru-RU"/>
        </w:rPr>
        <w:t>«кнмъ-образомч. одинъ человѣкъ перепосптъ очень-тяжслую ношу. У «ппхъ есть родъ крючковъ, которые спускаютъ отъ плечъ до поясни-» «цы, и, опп, съ весьма-искусно сохраняемымъ равновѣсіемъ, носятъ «всѣ тюки, не привязывая ихъ.»</w:t>
      </w:r>
    </w:p>
    <w:p>
      <w:pPr>
        <w:pStyle w:val="Style29"/>
        <w:keepNext w:val="0"/>
        <w:keepLines w:val="0"/>
        <w:widowControl w:val="0"/>
        <w:shd w:val="clear" w:color="auto" w:fill="auto"/>
        <w:bidi w:val="0"/>
        <w:spacing w:before="0" w:after="80" w:line="240" w:lineRule="auto"/>
        <w:ind w:left="3300" w:right="0" w:firstLine="0"/>
        <w:jc w:val="left"/>
      </w:pPr>
      <w:r>
        <w:rPr>
          <w:i/>
          <w:iCs/>
          <w:spacing w:val="0"/>
          <w:w w:val="100"/>
          <w:position w:val="0"/>
          <w:shd w:val="clear" w:color="auto" w:fill="auto"/>
          <w:lang w:val="ru-RU" w:eastAsia="ru-RU" w:bidi="ru-RU"/>
        </w:rPr>
        <w:t>Отъ</w:t>
      </w:r>
      <w:r>
        <w:rPr>
          <w:b/>
          <w:bCs/>
          <w:spacing w:val="0"/>
          <w:w w:val="100"/>
          <w:position w:val="0"/>
          <w:shd w:val="clear" w:color="auto" w:fill="auto"/>
          <w:lang w:val="ru-RU" w:eastAsia="ru-RU" w:bidi="ru-RU"/>
        </w:rPr>
        <w:t xml:space="preserve"> Л'онсоіактиііополл </w:t>
      </w:r>
      <w:r>
        <w:rPr>
          <w:i/>
          <w:iCs/>
          <w:spacing w:val="0"/>
          <w:w w:val="100"/>
          <w:position w:val="0"/>
          <w:shd w:val="clear" w:color="auto" w:fill="auto"/>
          <w:lang w:val="ru-RU" w:eastAsia="ru-RU" w:bidi="ru-RU"/>
        </w:rPr>
        <w:t>до іерусалима.</w:t>
      </w:r>
    </w:p>
    <w:p>
      <w:pPr>
        <w:pStyle w:val="Style27"/>
        <w:keepNext w:val="0"/>
        <w:keepLines w:val="0"/>
        <w:widowControl w:val="0"/>
        <w:shd w:val="clear" w:color="auto" w:fill="auto"/>
        <w:bidi w:val="0"/>
        <w:spacing w:before="0" w:after="0" w:line="264" w:lineRule="auto"/>
        <w:ind w:left="0" w:right="0" w:firstLine="0"/>
        <w:jc w:val="center"/>
      </w:pPr>
      <w:r>
        <w:rPr>
          <w:spacing w:val="0"/>
          <w:w w:val="100"/>
          <w:position w:val="0"/>
          <w:sz w:val="20"/>
          <w:szCs w:val="20"/>
          <w:shd w:val="clear" w:color="auto" w:fill="auto"/>
          <w:lang w:val="ru-RU" w:eastAsia="ru-RU" w:bidi="ru-RU"/>
        </w:rPr>
        <w:t xml:space="preserve">Я </w:t>
      </w:r>
      <w:r>
        <w:rPr>
          <w:smallCaps/>
          <w:spacing w:val="0"/>
          <w:w w:val="100"/>
          <w:position w:val="0"/>
          <w:sz w:val="20"/>
          <w:szCs w:val="20"/>
          <w:shd w:val="clear" w:color="auto" w:fill="auto"/>
          <w:lang w:val="ru-RU" w:eastAsia="ru-RU" w:bidi="ru-RU"/>
        </w:rPr>
        <w:t>сііку.оь</w:t>
      </w:r>
      <w:r>
        <w:rPr>
          <w:spacing w:val="0"/>
          <w:w w:val="100"/>
          <w:position w:val="0"/>
          <w:shd w:val="clear" w:color="auto" w:fill="auto"/>
          <w:lang w:val="ru-RU" w:eastAsia="ru-RU" w:bidi="ru-RU"/>
        </w:rPr>
        <w:t xml:space="preserve"> въ </w:t>
      </w:r>
      <w:r>
        <w:rPr>
          <w:b/>
          <w:bCs/>
          <w:smallCaps/>
          <w:spacing w:val="0"/>
          <w:w w:val="100"/>
          <w:position w:val="0"/>
          <w:sz w:val="18"/>
          <w:szCs w:val="18"/>
          <w:shd w:val="clear" w:color="auto" w:fill="auto"/>
          <w:lang w:val="ru-RU" w:eastAsia="ru-RU" w:bidi="ru-RU"/>
        </w:rPr>
        <w:t>Константинополѣ па корабль, на которомъ</w:t>
      </w:r>
      <w:r>
        <w:rPr>
          <w:spacing w:val="0"/>
          <w:w w:val="100"/>
          <w:position w:val="0"/>
          <w:sz w:val="20"/>
          <w:szCs w:val="20"/>
          <w:shd w:val="clear" w:color="auto" w:fill="auto"/>
          <w:lang w:val="ru-RU" w:eastAsia="ru-RU" w:bidi="ru-RU"/>
        </w:rPr>
        <w:t xml:space="preserve"> плы</w:t>
        <w:t>-</w:t>
        <w:br/>
      </w:r>
      <w:r>
        <w:rPr>
          <w:spacing w:val="0"/>
          <w:w w:val="100"/>
          <w:position w:val="0"/>
          <w:shd w:val="clear" w:color="auto" w:fill="auto"/>
          <w:lang w:val="ru-RU" w:eastAsia="ru-RU" w:bidi="ru-RU"/>
        </w:rPr>
        <w:t>вутъ ГРЕЧЕСКІЕ НИЛЫРПМЫ ВЪ СіІРІЮ.</w:t>
      </w:r>
    </w:p>
    <w:p>
      <w:pPr>
        <w:pStyle w:val="Style16"/>
        <w:keepNext w:val="0"/>
        <w:keepLines w:val="0"/>
        <w:widowControl w:val="0"/>
        <w:shd w:val="clear" w:color="auto" w:fill="auto"/>
        <w:bidi w:val="0"/>
        <w:spacing w:before="0" w:after="140" w:line="240" w:lineRule="auto"/>
        <w:ind w:left="0" w:right="0" w:firstLine="0"/>
        <w:jc w:val="center"/>
        <w:rPr>
          <w:sz w:val="20"/>
          <w:szCs w:val="20"/>
        </w:rPr>
      </w:pPr>
      <w:r>
        <w:rPr>
          <w:rFonts w:ascii="Arial" w:eastAsia="Arial" w:hAnsi="Arial" w:cs="Arial"/>
          <w:spacing w:val="0"/>
          <w:w w:val="100"/>
          <w:position w:val="0"/>
          <w:sz w:val="19"/>
          <w:szCs w:val="19"/>
          <w:shd w:val="clear" w:color="auto" w:fill="auto"/>
          <w:lang w:val="ru-RU" w:eastAsia="ru-RU" w:bidi="ru-RU"/>
        </w:rPr>
        <w:t xml:space="preserve">Мой </w:t>
      </w:r>
      <w:r>
        <w:rPr>
          <w:smallCaps/>
          <w:spacing w:val="0"/>
          <w:w w:val="100"/>
          <w:position w:val="0"/>
          <w:sz w:val="20"/>
          <w:szCs w:val="20"/>
          <w:shd w:val="clear" w:color="auto" w:fill="auto"/>
          <w:lang w:val="la-001" w:eastAsia="la-001" w:bidi="la-001"/>
        </w:rPr>
        <w:t>«Itiner</w:t>
      </w:r>
      <w:r>
        <w:rPr>
          <w:smallCaps/>
          <w:spacing w:val="0"/>
          <w:w w:val="100"/>
          <w:position w:val="0"/>
          <w:sz w:val="20"/>
          <w:szCs w:val="20"/>
          <w:shd w:val="clear" w:color="auto" w:fill="auto"/>
          <w:lang w:val="ru-RU" w:eastAsia="ru-RU" w:bidi="ru-RU"/>
        </w:rPr>
        <w:t>аіпе».</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«На кораблѣ пасъ, пассажировъ, было почти двѣсти человѣкъ — мужчинъ, женщпнъ, дѣтей п стариковъ. Сколько представлялось разост</w:t>
        <w:softHyphen/>
        <w:t>ланныхъ· въ рядъ цмпопокъ но обѣимъ сторонамъ нижней палубы! Вч. этоіі нѣкотораго рода республикѣ, каждый велъ, какъ· хотѣлъ свое отдѣльное хозяйство ; женщины возились съ свонмп дѣтьми, мужчины курили или приготовляли обѣдъ, духовныя лица разговаривали между собою. Со всѣхъ сторонъ слышатся звуки мліідаліінъ, скрипокъ п лиръ. Поютъ, танцуютъ, смѣются. Всѣ веселы. Указывая на югъ, говорятъ мнѣ: «Іерусалимъ!» п я отвѣчаю: «Іерусалимъ!» Словомъ, еслибъ ис страхъ, мы были бы счастливѣйшіе въ мірѣ люди; ио при малѣйшемъ вѣтрѣ, матросы убираютъ паруса, ппльгримы трепещутъ. Буря утихла и мы ободрились.»</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Здѣсь перебиваетъ меня Жюльенъ :</w:t>
      </w:r>
    </w:p>
    <w:p>
      <w:pPr>
        <w:pStyle w:val="Style16"/>
        <w:keepNext w:val="0"/>
        <w:keepLines w:val="0"/>
        <w:widowControl w:val="0"/>
        <w:shd w:val="clear" w:color="auto" w:fill="auto"/>
        <w:bidi w:val="0"/>
        <w:spacing w:before="0" w:after="0" w:line="252" w:lineRule="auto"/>
        <w:ind w:left="0" w:right="0" w:firstLine="0"/>
        <w:jc w:val="center"/>
        <w:rPr>
          <w:sz w:val="20"/>
          <w:szCs w:val="20"/>
        </w:rPr>
      </w:pPr>
      <w:r>
        <w:rPr>
          <w:smallCaps/>
          <w:spacing w:val="0"/>
          <w:w w:val="100"/>
          <w:position w:val="0"/>
          <w:sz w:val="20"/>
          <w:szCs w:val="20"/>
          <w:shd w:val="clear" w:color="auto" w:fill="auto"/>
          <w:lang w:val="fr-FR" w:eastAsia="fr-FR" w:bidi="fr-FR"/>
        </w:rPr>
        <w:t xml:space="preserve">«Itinéraire» </w:t>
      </w:r>
      <w:r>
        <w:rPr>
          <w:smallCaps/>
          <w:spacing w:val="0"/>
          <w:w w:val="100"/>
          <w:position w:val="0"/>
          <w:sz w:val="20"/>
          <w:szCs w:val="20"/>
          <w:shd w:val="clear" w:color="auto" w:fill="auto"/>
          <w:lang w:val="ru-RU" w:eastAsia="ru-RU" w:bidi="ru-RU"/>
        </w:rPr>
        <w:t>Жюльена.</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«Намъ надо было хлопотать объ. отъ,ѣздѣ въ </w:t>
      </w:r>
      <w:r>
        <w:rPr>
          <w:b/>
          <w:bCs/>
          <w:smallCaps/>
          <w:spacing w:val="0"/>
          <w:w w:val="100"/>
          <w:position w:val="0"/>
          <w:sz w:val="18"/>
          <w:szCs w:val="18"/>
          <w:shd w:val="clear" w:color="auto" w:fill="auto"/>
          <w:lang w:val="ru-RU" w:eastAsia="ru-RU" w:bidi="ru-RU"/>
        </w:rPr>
        <w:t>Яффѵ,</w:t>
      </w:r>
      <w:r>
        <w:rPr>
          <w:spacing w:val="0"/>
          <w:w w:val="100"/>
          <w:position w:val="0"/>
          <w:sz w:val="20"/>
          <w:szCs w:val="20"/>
          <w:shd w:val="clear" w:color="auto" w:fill="auto"/>
          <w:lang w:val="ru-RU" w:eastAsia="ru-RU" w:bidi="ru-RU"/>
        </w:rPr>
        <w:t xml:space="preserve"> послѣдовавшемъ «въ четвергъ </w:t>
      </w:r>
      <w:r>
        <w:rPr>
          <w:spacing w:val="0"/>
          <w:w w:val="100"/>
          <w:position w:val="0"/>
          <w:sz w:val="20"/>
          <w:szCs w:val="20"/>
          <w:shd w:val="clear" w:color="auto" w:fill="auto"/>
          <w:lang w:val="fr-FR" w:eastAsia="fr-FR" w:bidi="fr-FR"/>
        </w:rPr>
        <w:t>IR</w:t>
      </w:r>
      <w:r>
        <w:rPr>
          <w:spacing w:val="0"/>
          <w:w w:val="100"/>
          <w:position w:val="0"/>
          <w:sz w:val="20"/>
          <w:szCs w:val="20"/>
          <w:shd w:val="clear" w:color="auto" w:fill="auto"/>
          <w:lang w:val="ru-RU" w:eastAsia="ru-RU" w:bidi="ru-RU"/>
        </w:rPr>
        <w:t>-го сентября. Мы сѣли на греческое судно, на кото</w:t>
        <w:softHyphen/>
        <w:t>яромъ было Грековъ, отправлявшихся на поклоненіе въ Іерусалимъ, «мужчинъ, женщинъ и дѣтей, всего нс менѣе полутораста человѣкъ; «отъ этого на кораблѣ была большая толкотня.</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«У насъ, такъ же какъ п у другихъ пассажировъ, были свои съѣст- «ные припасы и кухонные снаряды, купленные мною въ Константп- «нополѣ. Кромѣ-того, у меня білла еще другая, довольно-полная нро- «внзія, которою снабдилъ насъ посланникъ , состоявшая изъ пре- «краспыхъ сухарей, ветчины </w:t>
      </w:r>
      <w:r>
        <w:rPr>
          <w:b/>
          <w:bCs/>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колбасы; были вина разныхъ сортовъ, «ромъ, сахаръ, лимоны, даже противолихорадочное хинное вино. Та- «кимъ-образомъ у менв </w:t>
      </w:r>
      <w:r>
        <w:rPr>
          <w:b/>
          <w:bCs/>
          <w:spacing w:val="0"/>
          <w:w w:val="100"/>
          <w:position w:val="0"/>
          <w:sz w:val="16"/>
          <w:szCs w:val="16"/>
          <w:shd w:val="clear" w:color="auto" w:fill="auto"/>
          <w:lang w:val="ru-RU" w:eastAsia="ru-RU" w:bidi="ru-RU"/>
        </w:rPr>
        <w:t xml:space="preserve">въ </w:t>
      </w:r>
      <w:r>
        <w:rPr>
          <w:spacing w:val="0"/>
          <w:w w:val="100"/>
          <w:position w:val="0"/>
          <w:sz w:val="20"/>
          <w:szCs w:val="20"/>
          <w:shd w:val="clear" w:color="auto" w:fill="auto"/>
          <w:lang w:val="ru-RU" w:eastAsia="ru-RU" w:bidi="ru-RU"/>
        </w:rPr>
        <w:t>рукахъ были обильные запасы, которые я «берегъ и употреблялъ не иначе, какъ съ большой экономіей, зная, «что намъ предстоитъ сдѣлать не одинъ этотч» переѣздч. : все было «заперто въ такомъ мѣстѣ, куда не могъ проникнуть пи одинъ насса- «жнръ.</w:t>
      </w:r>
    </w:p>
    <w:p>
      <w:pPr>
        <w:pStyle w:val="Style16"/>
        <w:keepNext w:val="0"/>
        <w:keepLines w:val="0"/>
        <w:widowControl w:val="0"/>
        <w:shd w:val="clear" w:color="auto" w:fill="auto"/>
        <w:bidi w:val="0"/>
        <w:spacing w:before="0" w:after="40" w:line="252" w:lineRule="auto"/>
        <w:ind w:left="0" w:right="0" w:firstLine="240"/>
        <w:rPr>
          <w:sz w:val="20"/>
          <w:szCs w:val="20"/>
        </w:rPr>
      </w:pPr>
      <w:r>
        <w:rPr>
          <w:spacing w:val="0"/>
          <w:w w:val="100"/>
          <w:position w:val="0"/>
          <w:sz w:val="20"/>
          <w:szCs w:val="20"/>
          <w:shd w:val="clear" w:color="auto" w:fill="auto"/>
          <w:lang w:val="ru-RU" w:eastAsia="ru-RU" w:bidi="ru-RU"/>
        </w:rPr>
        <w:t>«Наше плаваніе, продолжавшееся только тринадцать дней, показалось «мнѣ счеиь-долгимъ, по причинѣ непріятностей п нечистоты на ко- «раблѣ. Вч.-течспіс нѣсколькихъ ненастныхъ дней, жепщипы н дѣти «были больны, страдали рвотою, такъ-что мы принуждены были оста- «впть свою кагату и спать на палубѣ. Здѣсь мы обѣдали п ужинали «горпздо сч. бблынпмъ удобствомъ, нежели въ иномъ мѣстѣ, рѣіппл- »іпнеь выжидать, пока паши Греки кончатъ свою пачкотню.»</w:t>
      </w:r>
      <w:r>
        <w:br w:type="page"/>
      </w:r>
    </w:p>
    <w:p>
      <w:pPr>
        <w:pStyle w:val="Style16"/>
        <w:keepNext w:val="0"/>
        <w:keepLines w:val="0"/>
        <w:widowControl w:val="0"/>
        <w:shd w:val="clear" w:color="auto" w:fill="auto"/>
        <w:bidi w:val="0"/>
        <w:spacing w:before="0" w:after="40" w:line="257" w:lineRule="auto"/>
        <w:ind w:left="140" w:right="0"/>
        <w:rPr>
          <w:sz w:val="20"/>
          <w:szCs w:val="20"/>
        </w:rPr>
      </w:pPr>
      <w:r>
        <w:rPr>
          <w:spacing w:val="0"/>
          <w:w w:val="100"/>
          <w:position w:val="0"/>
          <w:sz w:val="20"/>
          <w:szCs w:val="20"/>
          <w:shd w:val="clear" w:color="auto" w:fill="auto"/>
          <w:lang w:val="ru-RU" w:eastAsia="ru-RU" w:bidi="ru-RU"/>
        </w:rPr>
        <w:t>Я прохожу Дарданеллы, заѣзжаю въ Родосъ п направляюсь къ Си</w:t>
        <w:softHyphen/>
        <w:t>рія. Штиль задерживаетъ пасъ подъ азіатскимъ материкомъ, почти противъ древняго мыса Хелпдопіп. Два дна стоимъ мы па морѣ, по зная гдѣ мы.</w:t>
      </w:r>
    </w:p>
    <w:p>
      <w:pPr>
        <w:pStyle w:val="Style29"/>
        <w:keepNext w:val="0"/>
        <w:keepLines w:val="0"/>
        <w:widowControl w:val="0"/>
        <w:shd w:val="clear" w:color="auto" w:fill="auto"/>
        <w:bidi w:val="0"/>
        <w:spacing w:before="0" w:after="40" w:line="240" w:lineRule="auto"/>
        <w:ind w:left="0" w:right="100" w:firstLine="0"/>
        <w:jc w:val="center"/>
      </w:pPr>
      <w:r>
        <w:rPr>
          <w:spacing w:val="0"/>
          <w:w w:val="100"/>
          <w:position w:val="0"/>
          <w:sz w:val="20"/>
          <w:szCs w:val="20"/>
          <w:shd w:val="clear" w:color="auto" w:fill="auto"/>
          <w:lang w:val="ru-RU" w:eastAsia="ru-RU" w:bidi="ru-RU"/>
        </w:rPr>
        <w:t xml:space="preserve">Моіі «ІТТ </w:t>
      </w:r>
      <w:r>
        <w:rPr>
          <w:b/>
          <w:bCs/>
          <w:spacing w:val="0"/>
          <w:w w:val="100"/>
          <w:position w:val="0"/>
          <w:shd w:val="clear" w:color="auto" w:fill="auto"/>
          <w:lang w:val="ru-RU" w:eastAsia="ru-RU" w:bidi="ru-RU"/>
        </w:rPr>
        <w:t>ЯЕП АІІІЕМ.</w:t>
      </w:r>
    </w:p>
    <w:p>
      <w:pPr>
        <w:pStyle w:val="Style16"/>
        <w:keepNext w:val="0"/>
        <w:keepLines w:val="0"/>
        <w:widowControl w:val="0"/>
        <w:shd w:val="clear" w:color="auto" w:fill="auto"/>
        <w:bidi w:val="0"/>
        <w:spacing w:before="0" w:after="0" w:line="252" w:lineRule="auto"/>
        <w:ind w:left="0" w:right="0" w:firstLine="420"/>
        <w:rPr>
          <w:sz w:val="20"/>
          <w:szCs w:val="20"/>
        </w:rPr>
      </w:pPr>
      <w:r>
        <w:rPr>
          <w:spacing w:val="0"/>
          <w:w w:val="100"/>
          <w:position w:val="0"/>
          <w:sz w:val="20"/>
          <w:szCs w:val="20"/>
          <w:shd w:val="clear" w:color="auto" w:fill="auto"/>
          <w:lang w:val="ru-RU" w:eastAsia="ru-RU" w:bidi="ru-RU"/>
        </w:rPr>
        <w:t xml:space="preserve">«Погода стояла такая прекрасная, въ воздухѣ было такъ тихо, что всѣ пассажиры проводили ночь на палубѣ. Я поспорилъ съ двумя мо- • нахами о мѣстѣ на кормѣ, которое они уступили мпѣ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 xml:space="preserve">пііаче, какъ съ ворчаньемъ. Па этомъ мѣстѣ спалъ я ЗО-го сентября въ шесть' часовъ утра, какъ-вдругъ былъ пробужденъ шумными криками : открываю глаза и нижу ііильгримоиъ, которые смотрятъ впередъ, по направленію корабля. Спрашиваю, чтб такое? мнѣ кричать : </w:t>
      </w:r>
      <w:r>
        <w:rPr>
          <w:i/>
          <w:iCs/>
          <w:spacing w:val="0"/>
          <w:w w:val="100"/>
          <w:position w:val="0"/>
          <w:sz w:val="20"/>
          <w:szCs w:val="20"/>
          <w:shd w:val="clear" w:color="auto" w:fill="auto"/>
          <w:lang w:val="de-DE" w:eastAsia="de-DE" w:bidi="de-DE"/>
        </w:rPr>
        <w:t xml:space="preserve">Signor, </w:t>
      </w:r>
      <w:r>
        <w:rPr>
          <w:i/>
          <w:iCs/>
          <w:spacing w:val="0"/>
          <w:w w:val="100"/>
          <w:position w:val="0"/>
          <w:sz w:val="20"/>
          <w:szCs w:val="20"/>
          <w:shd w:val="clear" w:color="auto" w:fill="auto"/>
          <w:lang w:val="fr-FR" w:eastAsia="fr-FR" w:bidi="fr-FR"/>
        </w:rPr>
        <w:t xml:space="preserve">il </w:t>
      </w:r>
      <w:r>
        <w:rPr>
          <w:i/>
          <w:iCs/>
          <w:spacing w:val="0"/>
          <w:w w:val="100"/>
          <w:position w:val="0"/>
          <w:sz w:val="20"/>
          <w:szCs w:val="20"/>
          <w:shd w:val="clear" w:color="auto" w:fill="auto"/>
          <w:lang w:val="de-DE" w:eastAsia="de-DE" w:bidi="de-DE"/>
        </w:rPr>
        <w:t>Cahticld!</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Наканунѣ, въ восемь часовъ вечера, поднялся вѣтеръ и, въ-ііродоАжспіо ночи, мы были уже въ виду бередо'въ Сиріи. Такъ-какъ я спалъ совсѣмъ одѣтый, то тотчасъ всталъ, торопясь взглянуть па священную гору. Всѣ наперерывъ показывали мнѣ се пальцами; но л ничего пе впдѣлъ, потому-что прямо противъ насъ начинало всходить солнце. Въ этомъ мгновеніи было что-то религіозное, велнчествеииое; всѣ ііильгримы, съ четками въ рукахъ, стояли молча и иеиодвнжно,_ ожидая появленія Святоіі-Зсмли; старшій изъ духовенства молпЛся вслухъ: мы слыша</w:t>
        <w:softHyphen/>
        <w:t xml:space="preserve">ли только эту молитву, да шумъ корабля, голимаго попутнымъ вѣтромт, но блестящему морю. По-времспамъ, раздавался крикъ па посу, когда появлялся Кармелль. Наконецъ и я завидѣлъ эту гору, въ впдѣ круглаго нлгиа подъ солнечными лучами; п, но обычаю, сталъ иа колѣна. Впдъ колыбели Израильтянъ и родины христіанъ иаполпплъ душу мшо радостью и благоговѣніемъ. Сейчасъ предстояло мнѣ соіідтн на землю чудесъ, въ </w:t>
      </w:r>
      <w:r>
        <w:rPr>
          <w:spacing w:val="0"/>
          <w:w w:val="100"/>
          <w:position w:val="0"/>
          <w:sz w:val="22"/>
          <w:szCs w:val="22"/>
          <w:shd w:val="clear" w:color="auto" w:fill="auto"/>
          <w:lang w:val="ru-RU" w:eastAsia="ru-RU" w:bidi="ru-RU"/>
        </w:rPr>
        <w:t xml:space="preserve">тѣ </w:t>
      </w:r>
      <w:r>
        <w:rPr>
          <w:spacing w:val="0"/>
          <w:w w:val="100"/>
          <w:position w:val="0"/>
          <w:sz w:val="20"/>
          <w:szCs w:val="20"/>
          <w:shd w:val="clear" w:color="auto" w:fill="auto"/>
          <w:lang w:val="ru-RU" w:eastAsia="ru-RU" w:bidi="ru-RU"/>
        </w:rPr>
        <w:t>мѣста, гдѣ, говоря даже человѣчески, произошло вели</w:t>
        <w:softHyphen/>
      </w:r>
    </w:p>
    <w:p>
      <w:pPr>
        <w:pStyle w:val="Style16"/>
        <w:keepNext w:val="0"/>
        <w:keepLines w:val="0"/>
        <w:widowControl w:val="0"/>
        <w:shd w:val="clear" w:color="auto" w:fill="auto"/>
        <w:bidi w:val="0"/>
        <w:spacing w:before="0" w:after="240" w:line="252" w:lineRule="auto"/>
        <w:ind w:left="140" w:right="0" w:firstLine="20"/>
        <w:jc w:val="left"/>
        <w:rPr>
          <w:sz w:val="20"/>
          <w:szCs w:val="20"/>
        </w:rPr>
      </w:pPr>
      <w:r>
        <w:rPr>
          <w:spacing w:val="0"/>
          <w:w w:val="100"/>
          <w:position w:val="0"/>
          <w:sz w:val="20"/>
          <w:szCs w:val="20"/>
          <w:shd w:val="clear" w:color="auto" w:fill="auto"/>
          <w:lang w:val="ru-RU" w:eastAsia="ru-RU" w:bidi="ru-RU"/>
        </w:rPr>
        <w:t>чайшее событіе, какое только когда-либо намѣняло лицо земли.</w:t>
      </w:r>
    </w:p>
    <w:p>
      <w:pPr>
        <w:pStyle w:val="Style16"/>
        <w:keepNext w:val="0"/>
        <w:keepLines w:val="0"/>
        <w:widowControl w:val="0"/>
        <w:shd w:val="clear" w:color="auto" w:fill="auto"/>
        <w:bidi w:val="0"/>
        <w:spacing w:before="0" w:after="0" w:line="240" w:lineRule="auto"/>
        <w:ind w:left="140" w:right="0" w:firstLine="220"/>
        <w:rPr>
          <w:sz w:val="20"/>
          <w:szCs w:val="20"/>
        </w:rPr>
      </w:pPr>
      <w:r>
        <w:rPr>
          <w:spacing w:val="0"/>
          <w:w w:val="100"/>
          <w:position w:val="0"/>
          <w:sz w:val="20"/>
          <w:szCs w:val="20"/>
          <w:shd w:val="clear" w:color="auto" w:fill="auto"/>
          <w:lang w:val="ru-RU" w:eastAsia="ru-RU" w:bidi="ru-RU"/>
        </w:rPr>
        <w:t>«Въ полдень вѣтеръ упалъ, н снова подпялся въ четыре часа; но- но невѣжестну лоцмана, мы сбились съ пути... Въ два часа по полу, дни мы слова увидѣли Яффу.</w:t>
      </w:r>
    </w:p>
    <w:p>
      <w:pPr>
        <w:pStyle w:val="Style16"/>
        <w:keepNext w:val="0"/>
        <w:keepLines w:val="0"/>
        <w:widowControl w:val="0"/>
        <w:shd w:val="clear" w:color="auto" w:fill="auto"/>
        <w:bidi w:val="0"/>
        <w:spacing w:before="0" w:after="0" w:line="240" w:lineRule="auto"/>
        <w:ind w:left="140" w:right="0" w:firstLine="220"/>
        <w:rPr>
          <w:sz w:val="20"/>
          <w:szCs w:val="20"/>
        </w:rPr>
      </w:pPr>
      <w:r>
        <w:rPr>
          <w:spacing w:val="0"/>
          <w:w w:val="100"/>
          <w:position w:val="0"/>
          <w:sz w:val="20"/>
          <w:szCs w:val="20"/>
          <w:shd w:val="clear" w:color="auto" w:fill="auto"/>
          <w:lang w:val="ru-RU" w:eastAsia="ru-RU" w:bidi="ru-RU"/>
        </w:rPr>
        <w:t xml:space="preserve">«Лодка съ тремя мопахамн отчалпла отъ берега. Я спустился съ нп- </w:t>
      </w:r>
      <w:r>
        <w:rPr>
          <w:smallCaps/>
          <w:spacing w:val="0"/>
          <w:w w:val="100"/>
          <w:position w:val="0"/>
          <w:sz w:val="20"/>
          <w:szCs w:val="20"/>
          <w:shd w:val="clear" w:color="auto" w:fill="auto"/>
          <w:lang w:val="ru-RU" w:eastAsia="ru-RU" w:bidi="ru-RU"/>
        </w:rPr>
        <w:t>міі</w:t>
      </w:r>
      <w:r>
        <w:rPr>
          <w:spacing w:val="0"/>
          <w:w w:val="100"/>
          <w:position w:val="0"/>
          <w:sz w:val="20"/>
          <w:szCs w:val="20"/>
          <w:shd w:val="clear" w:color="auto" w:fill="auto"/>
          <w:lang w:val="ru-RU" w:eastAsia="ru-RU" w:bidi="ru-RU"/>
        </w:rPr>
        <w:t xml:space="preserve"> въ шлюпку; мы вошли въ гавань, черезъ сдѣланное въ скалахъ отверстіе, даже опасное для нѣкотораго рода судовъ.</w:t>
      </w:r>
    </w:p>
    <w:p>
      <w:pPr>
        <w:pStyle w:val="Style16"/>
        <w:keepNext w:val="0"/>
        <w:keepLines w:val="0"/>
        <w:widowControl w:val="0"/>
        <w:shd w:val="clear" w:color="auto" w:fill="auto"/>
        <w:bidi w:val="0"/>
        <w:spacing w:before="0" w:after="0" w:line="240" w:lineRule="auto"/>
        <w:ind w:left="140" w:right="0" w:firstLine="220"/>
        <w:rPr>
          <w:sz w:val="20"/>
          <w:szCs w:val="20"/>
        </w:rPr>
      </w:pPr>
      <w:r>
        <w:rPr>
          <w:spacing w:val="0"/>
          <w:w w:val="100"/>
          <w:position w:val="0"/>
          <w:sz w:val="20"/>
          <w:szCs w:val="20"/>
          <w:shd w:val="clear" w:color="auto" w:fill="auto"/>
          <w:lang w:val="ru-RU" w:eastAsia="ru-RU" w:bidi="ru-RU"/>
        </w:rPr>
        <w:t>«Прибрежные Арабы вошли въ поду по поясъ, чтобъ перенести насъ на п.іечахъ. Здѣсь произошла довольно-забавная сцена: иа моемъ слу</w:t>
        <w:softHyphen/>
        <w:t xml:space="preserve">гѣ былъ бѣловатый редннгогі,; у Арабовъ бѣлый цвѣтъ — почетный; они подумали, что ЖулыЧіъ—шеііхъ; а </w:t>
      </w:r>
      <w:r>
        <w:rPr>
          <w:spacing w:val="0"/>
          <w:w w:val="100"/>
          <w:position w:val="0"/>
          <w:sz w:val="22"/>
          <w:szCs w:val="22"/>
          <w:shd w:val="clear" w:color="auto" w:fill="auto"/>
          <w:lang w:val="ru-RU" w:eastAsia="ru-RU" w:bidi="ru-RU"/>
        </w:rPr>
        <w:t xml:space="preserve">потому </w:t>
      </w:r>
      <w:r>
        <w:rPr>
          <w:spacing w:val="0"/>
          <w:w w:val="100"/>
          <w:position w:val="0"/>
          <w:sz w:val="20"/>
          <w:szCs w:val="20"/>
          <w:shd w:val="clear" w:color="auto" w:fill="auto"/>
          <w:lang w:val="ru-RU" w:eastAsia="ru-RU" w:bidi="ru-RU"/>
        </w:rPr>
        <w:t xml:space="preserve">бросились къ нему п, несмотря на возраженія, уНсслп его съ торжествомъ ; </w:t>
      </w:r>
      <w:r>
        <w:rPr>
          <w:spacing w:val="0"/>
          <w:w w:val="100"/>
          <w:position w:val="0"/>
          <w:sz w:val="22"/>
          <w:szCs w:val="22"/>
          <w:shd w:val="clear" w:color="auto" w:fill="auto"/>
          <w:lang w:val="ru-RU" w:eastAsia="ru-RU" w:bidi="ru-RU"/>
        </w:rPr>
        <w:t xml:space="preserve">между-гѣмъ </w:t>
      </w:r>
      <w:r>
        <w:rPr>
          <w:spacing w:val="0"/>
          <w:w w:val="100"/>
          <w:position w:val="0"/>
          <w:sz w:val="20"/>
          <w:szCs w:val="20"/>
          <w:shd w:val="clear" w:color="auto" w:fill="auto"/>
          <w:lang w:val="ru-RU" w:eastAsia="ru-RU" w:bidi="ru-RU"/>
        </w:rPr>
        <w:t>я, по милости своего синяго костюма, скромно п незамѣтно перепра</w:t>
        <w:softHyphen/>
        <w:t>вился на спинѣ оборваннаго нищаго.»</w:t>
      </w:r>
    </w:p>
    <w:p>
      <w:pPr>
        <w:pStyle w:val="Style16"/>
        <w:keepNext w:val="0"/>
        <w:keepLines w:val="0"/>
        <w:widowControl w:val="0"/>
        <w:shd w:val="clear" w:color="auto" w:fill="auto"/>
        <w:bidi w:val="0"/>
        <w:spacing w:before="0" w:after="40" w:line="240" w:lineRule="auto"/>
        <w:ind w:left="140" w:right="0" w:firstLine="220"/>
        <w:rPr>
          <w:sz w:val="20"/>
          <w:szCs w:val="20"/>
        </w:rPr>
      </w:pPr>
      <w:r>
        <w:rPr>
          <w:spacing w:val="0"/>
          <w:w w:val="100"/>
          <w:position w:val="0"/>
          <w:sz w:val="20"/>
          <w:szCs w:val="20"/>
          <w:shd w:val="clear" w:color="auto" w:fill="auto"/>
          <w:lang w:val="ru-RU" w:eastAsia="ru-RU" w:bidi="ru-RU"/>
        </w:rPr>
        <w:t>Теперь послушаемъ ЖюдмЧіл, главнаго героя сцены :</w:t>
      </w:r>
    </w:p>
    <w:p>
      <w:pPr>
        <w:pStyle w:val="Style16"/>
        <w:keepNext w:val="0"/>
        <w:keepLines w:val="0"/>
        <w:widowControl w:val="0"/>
        <w:shd w:val="clear" w:color="auto" w:fill="auto"/>
        <w:bidi w:val="0"/>
        <w:spacing w:before="0" w:after="40" w:line="240" w:lineRule="auto"/>
        <w:ind w:left="0" w:right="0" w:firstLine="0"/>
        <w:jc w:val="center"/>
        <w:rPr>
          <w:sz w:val="20"/>
          <w:szCs w:val="20"/>
        </w:rPr>
      </w:pPr>
      <w:r>
        <w:rPr>
          <w:smallCaps/>
          <w:spacing w:val="0"/>
          <w:w w:val="100"/>
          <w:position w:val="0"/>
          <w:sz w:val="20"/>
          <w:szCs w:val="20"/>
          <w:shd w:val="clear" w:color="auto" w:fill="auto"/>
          <w:lang w:val="ru-RU" w:eastAsia="ru-RU" w:bidi="ru-RU"/>
        </w:rPr>
        <w:t>«ітіхеп аіпе» Жюлькна.</w:t>
      </w:r>
    </w:p>
    <w:p>
      <w:pPr>
        <w:pStyle w:val="Style16"/>
        <w:keepNext w:val="0"/>
        <w:keepLines w:val="0"/>
        <w:widowControl w:val="0"/>
        <w:shd w:val="clear" w:color="auto" w:fill="auto"/>
        <w:bidi w:val="0"/>
        <w:spacing w:before="0" w:after="40" w:line="262" w:lineRule="auto"/>
        <w:ind w:left="140" w:right="0" w:firstLine="220"/>
        <w:rPr>
          <w:sz w:val="20"/>
          <w:szCs w:val="20"/>
        </w:rPr>
      </w:pPr>
      <w:r>
        <w:rPr>
          <w:spacing w:val="0"/>
          <w:w w:val="100"/>
          <w:position w:val="0"/>
          <w:sz w:val="20"/>
          <w:szCs w:val="20"/>
          <w:shd w:val="clear" w:color="auto" w:fill="auto"/>
          <w:lang w:val="ru-RU" w:eastAsia="ru-RU" w:bidi="ru-RU"/>
        </w:rPr>
        <w:t xml:space="preserve">«Чрезвычайно удивился я, когда шесть Арабовъ приблнзвлнеь ко «мнѣ, нести меня </w:t>
      </w:r>
      <w:r>
        <w:rPr>
          <w:spacing w:val="0"/>
          <w:w w:val="100"/>
          <w:position w:val="0"/>
          <w:sz w:val="24"/>
          <w:szCs w:val="24"/>
          <w:shd w:val="clear" w:color="auto" w:fill="auto"/>
          <w:lang w:val="ru-RU" w:eastAsia="ru-RU" w:bidi="ru-RU"/>
        </w:rPr>
        <w:t xml:space="preserve">на </w:t>
      </w:r>
      <w:r>
        <w:rPr>
          <w:spacing w:val="0"/>
          <w:w w:val="100"/>
          <w:position w:val="0"/>
          <w:sz w:val="20"/>
          <w:szCs w:val="20"/>
          <w:shd w:val="clear" w:color="auto" w:fill="auto"/>
          <w:lang w:val="ru-RU" w:eastAsia="ru-RU" w:bidi="ru-RU"/>
        </w:rPr>
        <w:t>берегъ, между-тѣмъ-какъ для моего господина</w:t>
      </w:r>
      <w:r>
        <w:br w:type="page"/>
      </w:r>
    </w:p>
    <w:p>
      <w:pPr>
        <w:pStyle w:val="Style16"/>
        <w:keepNext w:val="0"/>
        <w:keepLines w:val="0"/>
        <w:widowControl w:val="0"/>
        <w:shd w:val="clear" w:color="auto" w:fill="auto"/>
        <w:tabs>
          <w:tab w:pos="6634" w:val="left"/>
        </w:tabs>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«оставались только дпос: забавно было мпѣ впдѣть себя, яссомаго та- « кимъ-образомъ. Нс зпаю, не показался ли иль моіі костюмъ богаче, «нежели костюмъ господина; на немъ былъ темный рединготъ съ та- «кими же пуговицами; а па мнѣ—бѣлесоватый, съ бѣлыми металличе- «скими пуговицами, которыя довольпо-ярко блестѣли па солнцѣ; это- «то, вѣроятно, н ввело ихъ въ заблужденіе.</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«Въ среду, 1-го октября, вступили мы въ обитель </w:t>
      </w:r>
      <w:r>
        <w:rPr>
          <w:smallCaps/>
          <w:spacing w:val="0"/>
          <w:w w:val="100"/>
          <w:position w:val="0"/>
          <w:sz w:val="20"/>
          <w:szCs w:val="20"/>
          <w:shd w:val="clear" w:color="auto" w:fill="auto"/>
          <w:lang w:val="ru-RU" w:eastAsia="ru-RU" w:bidi="ru-RU"/>
        </w:rPr>
        <w:t>яффскихъ</w:t>
      </w:r>
      <w:r>
        <w:rPr>
          <w:spacing w:val="0"/>
          <w:w w:val="100"/>
          <w:position w:val="0"/>
          <w:sz w:val="20"/>
          <w:szCs w:val="20"/>
          <w:shd w:val="clear" w:color="auto" w:fill="auto"/>
          <w:lang w:val="ru-RU" w:eastAsia="ru-RU" w:bidi="ru-RU"/>
        </w:rPr>
        <w:t xml:space="preserve"> мопа- «ховъ, которыо принадлежали къ ордену Францискановъ, объяснялись «по-'латппн и по-итальянски, но по-Французски очень-мало. Опн нри- «плли пасъ весьма-радушно и употребили съ своей стороиы всѣ срсд- «ства, чтобы доставить намъ все необходимое.»</w:t>
      </w:r>
    </w:p>
    <w:p>
      <w:pPr>
        <w:pStyle w:val="Style16"/>
        <w:keepNext w:val="0"/>
        <w:keepLines w:val="0"/>
        <w:widowControl w:val="0"/>
        <w:shd w:val="clear" w:color="auto" w:fill="auto"/>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Я въѣзжаю въ Іерусалимъ. По совѣту отцовъ обптс.ін , спѣшу про</w:t>
        <w:softHyphen/>
        <w:t xml:space="preserve">ѣхать святой городъ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достигнуть Іордана. Побывавъ въ Виолеем- скомъ-Мопастырѣ, отправляюсь въ сопровожденіи Арабовъ; останавли</w:t>
        <w:softHyphen/>
        <w:t>ваюсь у Святой-Сабы. Въ полночь достигли берега Мертваго-Моря.</w:t>
      </w:r>
    </w:p>
    <w:p>
      <w:pPr>
        <w:pStyle w:val="Style16"/>
        <w:keepNext w:val="0"/>
        <w:keepLines w:val="0"/>
        <w:widowControl w:val="0"/>
        <w:shd w:val="clear" w:color="auto" w:fill="auto"/>
        <w:bidi w:val="0"/>
        <w:spacing w:before="0" w:after="60" w:line="252" w:lineRule="auto"/>
        <w:ind w:left="2540" w:right="0" w:firstLine="20"/>
        <w:jc w:val="left"/>
        <w:rPr>
          <w:sz w:val="20"/>
          <w:szCs w:val="20"/>
        </w:rPr>
      </w:pPr>
      <w:r>
        <w:rPr>
          <w:spacing w:val="0"/>
          <w:w w:val="100"/>
          <w:position w:val="0"/>
          <w:sz w:val="20"/>
          <w:szCs w:val="20"/>
          <w:shd w:val="clear" w:color="auto" w:fill="auto"/>
          <w:lang w:val="ru-RU" w:eastAsia="ru-RU" w:bidi="ru-RU"/>
        </w:rPr>
        <w:t xml:space="preserve">Мой </w:t>
      </w:r>
      <w:r>
        <w:rPr>
          <w:smallCaps/>
          <w:spacing w:val="0"/>
          <w:w w:val="100"/>
          <w:position w:val="0"/>
          <w:sz w:val="20"/>
          <w:szCs w:val="20"/>
          <w:shd w:val="clear" w:color="auto" w:fill="auto"/>
          <w:lang w:val="fr-FR" w:eastAsia="fr-FR" w:bidi="fr-FR"/>
        </w:rPr>
        <w:t xml:space="preserve">«Itinéraire». </w:t>
      </w:r>
      <w:r>
        <w:rPr>
          <w:smallCaps/>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«Когда вы пачпнасте путешествіе по Іудеѣ, сначала въ дѵпіѵ вашу пропиваетъ смертельная скука; но потомъ, когда, переходя отъ пу</w:t>
        <w:softHyphen/>
        <w:t>стыни къ пустынѣ, вы увидите передъ собой безграничное простран</w:t>
        <w:softHyphen/>
        <w:t>ство, скука мало-но-ма.іу разсѣется, и вы почувствуете тайный ужасъ, который, нисколько нс убивая духа, придаетъ бодрость и возвышаетъ умъ; Необыкновенныя картины всюду возвѣщаютъ вамъ, что вы на землѣ полпой чудесъ : пылающее солнце, мощпый орелъ, безплодная смоковііпца— вся библейская исторія, всѣ библейскія картины передъ вами. Каждое имя заключаетъ въ себѣ таинство; каждый гротъ гла</w:t>
        <w:softHyphen/>
        <w:t>ситъ о будущемъ; каждая вершина звучитъ голосомъ пророка. Самъ Коп. вѣщалъ на этихъ берегахъ : изсохшіе потоки, разсѣвшіеся уте</w:t>
        <w:softHyphen/>
        <w:t>сы, полуоткрытые гробы — обличаютъ чудо. Пустыня какъ-будто еще ігѣма отъ ужаса, какъ-будто оиа не смѣетъ прервать молчаиія съ- тѣхъ-поръ, какъ услышала лмасъ Вѣчнаго.</w:t>
      </w:r>
    </w:p>
    <w:p>
      <w:pPr>
        <w:pStyle w:val="Style16"/>
        <w:keepNext w:val="0"/>
        <w:keepLines w:val="0"/>
        <w:widowControl w:val="0"/>
        <w:shd w:val="clear" w:color="auto" w:fill="auto"/>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«Мы спустились съ горы съ тѣмъ, чтобъ ночевать па берегу Мерт</w:t>
        <w:softHyphen/>
        <w:t>ваго-Моря и потомъ ѣхать къ Іордану.</w:t>
      </w:r>
    </w:p>
    <w:p>
      <w:pPr>
        <w:pStyle w:val="Style16"/>
        <w:keepNext w:val="0"/>
        <w:keepLines w:val="0"/>
        <w:widowControl w:val="0"/>
        <w:shd w:val="clear" w:color="auto" w:fill="auto"/>
        <w:tabs>
          <w:tab w:pos="2257" w:val="left"/>
        </w:tabs>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w:t>
        <w:tab/>
        <w:t xml:space="preserve">«ІтіхЕПАівЕ» </w:t>
      </w:r>
      <w:r>
        <w:rPr>
          <w:smallCaps/>
          <w:spacing w:val="0"/>
          <w:w w:val="100"/>
          <w:position w:val="0"/>
          <w:sz w:val="20"/>
          <w:szCs w:val="20"/>
          <w:shd w:val="clear" w:color="auto" w:fill="auto"/>
          <w:lang w:val="ru-RU" w:eastAsia="ru-RU" w:bidi="ru-RU"/>
        </w:rPr>
        <w:t>Жюльена.</w:t>
      </w:r>
    </w:p>
    <w:p>
      <w:pPr>
        <w:pStyle w:val="Style16"/>
        <w:keepNext w:val="0"/>
        <w:keepLines w:val="0"/>
        <w:widowControl w:val="0"/>
        <w:shd w:val="clear" w:color="auto" w:fill="auto"/>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 xml:space="preserve">«Мы сошли съ лошадей, чтобъ онѣ отдохнули п поѣлп, такъ же какъ «п сами мы, имѣвшіе съ собой добрую провизію, которою снабдили «насъ іерусалимскіе монахи. Послѣ ужина, нашн Арабы отошли въ «сторону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прилегли ухомъ къ землѣ, прислушиваясь, нѣтъ ли топо- «та; когда они увѣрили пасъ, что безпокоиться нс о чемъ, всѣ прс- «да.іпеь сну. Хотя лежалъ я па голыхъ кремняхъ, но спалъ очепь- «крѣнко; господинъ мой разбудилъ меня пъ пять часовъ утра,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ве- «лѣлъ всѣмъ готовиться къ отъѣзду. Онъ уже успѣлъ наполнить же- «стяпку водой изъ Мертваго-Моря, намѣреваясь везтн ее въ Парижъ.»</w:t>
      </w:r>
    </w:p>
    <w:p>
      <w:pPr>
        <w:pStyle w:val="Style16"/>
        <w:keepNext w:val="0"/>
        <w:keepLines w:val="0"/>
        <w:widowControl w:val="0"/>
        <w:shd w:val="clear" w:color="auto" w:fill="auto"/>
        <w:bidi w:val="0"/>
        <w:spacing w:before="0" w:after="60" w:line="252" w:lineRule="auto"/>
        <w:ind w:left="2540" w:right="0" w:firstLine="20"/>
        <w:jc w:val="left"/>
        <w:rPr>
          <w:sz w:val="20"/>
          <w:szCs w:val="20"/>
        </w:rPr>
      </w:pPr>
      <w:r>
        <w:rPr>
          <w:spacing w:val="0"/>
          <w:w w:val="100"/>
          <w:position w:val="0"/>
          <w:sz w:val="20"/>
          <w:szCs w:val="20"/>
          <w:shd w:val="clear" w:color="auto" w:fill="auto"/>
          <w:lang w:val="ru-RU" w:eastAsia="ru-RU" w:bidi="ru-RU"/>
        </w:rPr>
        <w:t>Мой «ІТІХЕПАІВЕ».</w:t>
      </w:r>
    </w:p>
    <w:p>
      <w:pPr>
        <w:pStyle w:val="Style16"/>
        <w:keepNext w:val="0"/>
        <w:keepLines w:val="0"/>
        <w:widowControl w:val="0"/>
        <w:shd w:val="clear" w:color="auto" w:fill="auto"/>
        <w:bidi w:val="0"/>
        <w:spacing w:before="0" w:after="60" w:line="262" w:lineRule="auto"/>
        <w:ind w:left="0" w:right="0" w:firstLine="0"/>
        <w:jc w:val="right"/>
        <w:rPr>
          <w:sz w:val="20"/>
          <w:szCs w:val="20"/>
        </w:rPr>
        <w:sectPr>
          <w:headerReference w:type="even" r:id="rId264"/>
          <w:headerReference w:type="default" r:id="rId265"/>
          <w:headerReference w:type="first" r:id="rId266"/>
          <w:pgSz w:w="8283" w:h="13948"/>
          <w:pgMar w:top="1163" w:left="540" w:right="529" w:bottom="967" w:header="0" w:footer="3" w:gutter="0"/>
          <w:cols w:space="720"/>
          <w:noEndnote/>
          <w:titlePg/>
          <w:rtlGutter w:val="0"/>
          <w:docGrid w:linePitch="360"/>
        </w:sectPr>
      </w:pPr>
      <w:r>
        <w:rPr>
          <w:spacing w:val="0"/>
          <w:w w:val="100"/>
          <w:position w:val="0"/>
          <w:sz w:val="20"/>
          <w:szCs w:val="20"/>
          <w:shd w:val="clear" w:color="auto" w:fill="auto"/>
          <w:lang w:val="ru-RU" w:eastAsia="ru-RU" w:bidi="ru-RU"/>
        </w:rPr>
        <w:t>«Мы двинулись съ мѣста и полтора часа ѣхали съ велпчайшимъ трудомъ по бѣлому и мелкому песку. Мы приближались къ небольшой</w:t>
      </w:r>
    </w:p>
    <w:p>
      <w:pPr>
        <w:pStyle w:val="Style16"/>
        <w:keepNext w:val="0"/>
        <w:keepLines w:val="0"/>
        <w:widowControl w:val="0"/>
        <w:shd w:val="clear" w:color="auto" w:fill="auto"/>
        <w:tabs>
          <w:tab w:pos="3216"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рощѣ бальзаминныхъ и тамарпнтовыхъ деревьевъ, которая, къ моему величайшему удивлепію, возппкла предъ вами среди безплодной поч</w:t>
        <w:softHyphen/>
        <w:t>вы. Вдругъ Внолеемнсты остановились и указали мнѣ въ глубину’ рыт</w:t>
        <w:softHyphen/>
        <w:t>вины, гдѣ мпѣ ничего не было видно. Не умѣя сказать, что это бы</w:t>
        <w:softHyphen/>
        <w:t>ло такое, я однако отличилъ, наконецъ, отъ исиодвпжиоп почвы—что- то въ родѣ движущагося песка; приблизившись къ этому странному предмету, я увидѣлъ желтую рѣчку, поверхность которой едва можно было отличить отъ ея песчаныхъ береговъ. Опа была далеко углуб</w:t>
        <w:softHyphen/>
        <w:t>лена въ этн берега н текла медленно, густой волпон: то былъ Іор</w:t>
        <w:softHyphen/>
        <w:t>данъ...</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220" w:line="240" w:lineRule="auto"/>
        <w:ind w:left="0" w:right="0" w:firstLine="260"/>
        <w:rPr>
          <w:sz w:val="20"/>
          <w:szCs w:val="20"/>
        </w:rPr>
      </w:pPr>
      <w:r>
        <w:rPr>
          <w:spacing w:val="0"/>
          <w:w w:val="100"/>
          <w:position w:val="0"/>
          <w:sz w:val="20"/>
          <w:szCs w:val="20"/>
          <w:shd w:val="clear" w:color="auto" w:fill="auto"/>
          <w:lang w:val="ru-RU" w:eastAsia="ru-RU" w:bidi="ru-RU"/>
        </w:rPr>
        <w:t>«Внолеемнсты раздѣлись н погрузились въ Іорданъ. Я нс рѣшился слѣдовать ихъ примѣру, но причинѣ постолнно-мучивіиси меня лихо</w:t>
        <w:softHyphen/>
        <w:t>радки.»</w:t>
      </w:r>
    </w:p>
    <w:p>
      <w:pPr>
        <w:pStyle w:val="Style27"/>
        <w:keepNext w:val="0"/>
        <w:keepLines w:val="0"/>
        <w:widowControl w:val="0"/>
        <w:shd w:val="clear" w:color="auto" w:fill="auto"/>
        <w:bidi w:val="0"/>
        <w:spacing w:before="0" w:after="60" w:line="240" w:lineRule="auto"/>
        <w:ind w:left="0" w:right="0" w:firstLine="0"/>
        <w:jc w:val="center"/>
      </w:pPr>
      <w:r>
        <w:rPr>
          <w:b/>
          <w:bCs/>
          <w:smallCaps/>
          <w:spacing w:val="0"/>
          <w:w w:val="100"/>
          <w:position w:val="0"/>
          <w:sz w:val="18"/>
          <w:szCs w:val="18"/>
          <w:shd w:val="clear" w:color="auto" w:fill="auto"/>
          <w:lang w:val="ru-RU" w:eastAsia="ru-RU" w:bidi="ru-RU"/>
        </w:rPr>
        <w:t>«ітіхекаіке» Жюльена.</w:t>
      </w:r>
    </w:p>
    <w:p>
      <w:pPr>
        <w:pStyle w:val="Style16"/>
        <w:keepNext w:val="0"/>
        <w:keepLines w:val="0"/>
        <w:widowControl w:val="0"/>
        <w:shd w:val="clear" w:color="auto" w:fill="auto"/>
        <w:tabs>
          <w:tab w:pos="6950" w:val="left"/>
        </w:tabs>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«Мы пріѣхали къ Іордану въ семь часовъ утра, песками, въ кото</w:t>
        <w:softHyphen/>
        <w:t xml:space="preserve">ярыхъ иаиін лошади тонули но колѣна, н черезъ рвы, пзъ которыхъ «онѣ съ трудомъ выпозилп насъ. Мы ѣхали но берегу до десяти- ча- «совъ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выкупались съ большой пріятностью въ тѣни кустовъ, осѣ— «пяющнхъ рѣку. Очень-легко было бы переплыть на другой берегъ; «въ этомъ мѣстѣ рѣка была не шире ІО туазовъ ; но неблагоразумно «было рѣшиться на это, нотому-что насъ искали Арабы, которые вско- «рѣ послѣ того собрались въ очеиь-большомъ числѣ. Мой господинъ «наполнилъ другую жестянку водой изъ Іордана.»</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Мы воротилась нъ Іерусалимъ.</w:t>
      </w:r>
    </w:p>
    <w:p>
      <w:pPr>
        <w:pStyle w:val="Style16"/>
        <w:keepNext w:val="0"/>
        <w:keepLines w:val="0"/>
        <w:widowControl w:val="0"/>
        <w:shd w:val="clear" w:color="auto" w:fill="auto"/>
        <w:bidi w:val="0"/>
        <w:spacing w:before="0" w:after="140" w:line="252" w:lineRule="auto"/>
        <w:ind w:left="0" w:right="0" w:firstLine="260"/>
        <w:rPr>
          <w:sz w:val="20"/>
          <w:szCs w:val="20"/>
        </w:rPr>
      </w:pPr>
      <w:r>
        <w:rPr>
          <w:spacing w:val="0"/>
          <w:w w:val="100"/>
          <w:position w:val="0"/>
          <w:sz w:val="20"/>
          <w:szCs w:val="20"/>
          <w:shd w:val="clear" w:color="auto" w:fill="auto"/>
          <w:lang w:val="ru-RU" w:eastAsia="ru-RU" w:bidi="ru-RU"/>
        </w:rPr>
        <w:t xml:space="preserve">Я останплъ Іерусалимъ, прибылъ нъ </w:t>
      </w:r>
      <w:r>
        <w:rPr>
          <w:smallCaps/>
          <w:spacing w:val="0"/>
          <w:w w:val="100"/>
          <w:position w:val="0"/>
          <w:sz w:val="20"/>
          <w:szCs w:val="20"/>
          <w:shd w:val="clear" w:color="auto" w:fill="auto"/>
          <w:lang w:val="ru-RU" w:eastAsia="ru-RU" w:bidi="ru-RU"/>
        </w:rPr>
        <w:t>Яффу</w:t>
      </w:r>
      <w:r>
        <w:rPr>
          <w:spacing w:val="0"/>
          <w:w w:val="100"/>
          <w:position w:val="0"/>
          <w:sz w:val="20"/>
          <w:szCs w:val="20"/>
          <w:shd w:val="clear" w:color="auto" w:fill="auto"/>
          <w:lang w:val="ru-RU" w:eastAsia="ru-RU" w:bidi="ru-RU"/>
        </w:rPr>
        <w:t xml:space="preserve"> н отплылъ на кораблѣ въ Александрію. ІІзъ Александріи отправился въ Каиръ, а Жюльена оставилъ у г. Дровстги, который былъ такъ добръ, что нанялъ мнѣ австрійское судно для переѣзда въ Тунисъ. Жюльенъ продолжаетъ свой журналъ въ Александріи : «Здѣсь есть, говорить онъ, Еврен-ро- «стовіціікн, какъ и вездѣ, гдѣ онн водятся. Въ полу-.іьё отъ города «есть Помпесва-КоЛонна изъ краснаго гранита , стоящая иа основаніи «изъ тесапаго камня.»</w:t>
      </w:r>
    </w:p>
    <w:p>
      <w:pPr>
        <w:pStyle w:val="Style16"/>
        <w:keepNext w:val="0"/>
        <w:keepLines w:val="0"/>
        <w:widowControl w:val="0"/>
        <w:shd w:val="clear" w:color="auto" w:fill="auto"/>
        <w:bidi w:val="0"/>
        <w:spacing w:before="0" w:after="60" w:line="252" w:lineRule="auto"/>
        <w:ind w:left="0" w:right="0" w:firstLine="0"/>
        <w:jc w:val="center"/>
        <w:rPr>
          <w:sz w:val="20"/>
          <w:szCs w:val="20"/>
        </w:rPr>
      </w:pPr>
      <w:r>
        <w:rPr>
          <w:smallCaps/>
          <w:spacing w:val="0"/>
          <w:w w:val="100"/>
          <w:position w:val="0"/>
          <w:sz w:val="20"/>
          <w:szCs w:val="20"/>
          <w:shd w:val="clear" w:color="auto" w:fill="auto"/>
          <w:lang w:val="ru-RU" w:eastAsia="ru-RU" w:bidi="ru-RU"/>
        </w:rPr>
        <w:t xml:space="preserve">Мой </w:t>
      </w:r>
      <w:r>
        <w:rPr>
          <w:smallCaps/>
          <w:spacing w:val="0"/>
          <w:w w:val="100"/>
          <w:position w:val="0"/>
          <w:sz w:val="20"/>
          <w:szCs w:val="20"/>
          <w:shd w:val="clear" w:color="auto" w:fill="auto"/>
          <w:lang w:val="fr-FR" w:eastAsia="fr-FR" w:bidi="fr-FR"/>
        </w:rPr>
        <w:t>«Itineb</w:t>
      </w:r>
      <w:r>
        <w:rPr>
          <w:smallCaps/>
          <w:spacing w:val="0"/>
          <w:w w:val="100"/>
          <w:position w:val="0"/>
          <w:sz w:val="20"/>
          <w:szCs w:val="20"/>
          <w:shd w:val="clear" w:color="auto" w:fill="auto"/>
          <w:lang w:val="ru-RU" w:eastAsia="ru-RU" w:bidi="ru-RU"/>
        </w:rPr>
        <w:t>аіве».</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«23 ноября, въ полдень, при благопріятномъ вѣтрѣ, взошелъ я на борть корабля. Съ Доветтн простились мы на берегу п дали обѣщаніе хранить взаимную дружбу н не забывать другъ-друга : теперь плачу я этотъ долгъ.</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«Мы снялись съ якоря нъ два часа. Лоцманъ вывелъ насъ изъ га</w:t>
        <w:softHyphen/>
        <w:t>вани. Вѣтеръ былъ слабъ н дулъ съ юга. Три дня были мы въ виду ІІомпеевой-Колонны, рисовавшейся на горизонтѣ. На третій день вече</w:t>
        <w:softHyphen/>
        <w:t>ромъ долетѣлъ до насъ пушечный выстрѣлъ изъ Александрійскаго- Норта. То былъ какъ-бы сигналъ нашего окончательнаго отплытія; потому-что нотяпу.іъ сѣверный вѣтеръ, и мы направились къ западу.</w:t>
      </w:r>
    </w:p>
    <w:p>
      <w:pPr>
        <w:pStyle w:val="Style16"/>
        <w:keepNext w:val="0"/>
        <w:keepLines w:val="0"/>
        <w:widowControl w:val="0"/>
        <w:shd w:val="clear" w:color="auto" w:fill="auto"/>
        <w:bidi w:val="0"/>
        <w:spacing w:before="0" w:after="200" w:line="254" w:lineRule="auto"/>
        <w:ind w:left="0" w:right="0" w:firstLine="260"/>
        <w:rPr>
          <w:sz w:val="20"/>
          <w:szCs w:val="20"/>
        </w:rPr>
      </w:pPr>
      <w:r>
        <w:rPr>
          <w:spacing w:val="0"/>
          <w:w w:val="100"/>
          <w:position w:val="0"/>
          <w:sz w:val="20"/>
          <w:szCs w:val="20"/>
          <w:shd w:val="clear" w:color="auto" w:fill="auto"/>
          <w:lang w:val="ru-RU" w:eastAsia="ru-RU" w:bidi="ru-RU"/>
        </w:rPr>
        <w:t>«1-го декабря установился западный вѣтеръ, и преградилъ памъ путь. Мадо-по-малу онъ перешелъ въ зюдъ-веегь и превратился въ бурю,</w:t>
        <w:br w:type="page"/>
        <w:t>которая нс прерывалась до прибытія нашего въ Тупись. Чтобы занять чѣмъ-ипбудь время, я псреписыиалъ и приводилъ въ порядокъ замѣт</w:t>
        <w:softHyphen/>
        <w:t xml:space="preserve">ки, дѣланныя во время этого путешествія п описанія изъ </w:t>
      </w:r>
      <w:r>
        <w:rPr>
          <w:i/>
          <w:iCs/>
          <w:spacing w:val="0"/>
          <w:w w:val="100"/>
          <w:position w:val="0"/>
          <w:sz w:val="20"/>
          <w:szCs w:val="20"/>
          <w:shd w:val="clear" w:color="auto" w:fill="auto"/>
          <w:lang w:val="ru-RU" w:eastAsia="ru-RU" w:bidi="ru-RU"/>
        </w:rPr>
        <w:t xml:space="preserve">Мучениковъ. </w:t>
      </w:r>
      <w:r>
        <w:rPr>
          <w:spacing w:val="0"/>
          <w:w w:val="100"/>
          <w:position w:val="0"/>
          <w:sz w:val="20"/>
          <w:szCs w:val="20"/>
          <w:shd w:val="clear" w:color="auto" w:fill="auto"/>
          <w:lang w:val="ru-RU" w:eastAsia="ru-RU" w:bidi="ru-RU"/>
        </w:rPr>
        <w:t>Ночыо ходилъ по палубѣ съ капитаномъ Динслли. Не безплодно про</w:t>
        <w:softHyphen/>
        <w:t>водятся ночи среди волнъ, на кораблѣ, гонимомъ бурей; неизвѣстность будущаго дастъ предметамъ настоящую цѣну: земля, созерцаемая изъ среды бушующаго моря, подобна жизни, созерцаемой умирающимъ человѣкомъ.я</w:t>
      </w:r>
    </w:p>
    <w:p>
      <w:pPr>
        <w:pStyle w:val="Style23"/>
        <w:keepNext w:val="0"/>
        <w:keepLines w:val="0"/>
        <w:widowControl w:val="0"/>
        <w:shd w:val="clear" w:color="auto" w:fill="auto"/>
        <w:bidi w:val="0"/>
        <w:spacing w:before="0" w:after="60" w:line="240" w:lineRule="auto"/>
        <w:ind w:left="0" w:right="0" w:firstLine="0"/>
        <w:jc w:val="center"/>
      </w:pPr>
      <w:r>
        <w:rPr>
          <w:b w:val="0"/>
          <w:bCs w:val="0"/>
          <w:spacing w:val="0"/>
          <w:w w:val="100"/>
          <w:position w:val="0"/>
          <w:sz w:val="20"/>
          <w:szCs w:val="20"/>
          <w:shd w:val="clear" w:color="auto" w:fill="auto"/>
          <w:lang w:val="ru-RU" w:eastAsia="ru-RU" w:bidi="ru-RU"/>
        </w:rPr>
        <w:t xml:space="preserve">« I </w:t>
      </w:r>
      <w:r>
        <w:rPr>
          <w:b w:val="0"/>
          <w:bCs w:val="0"/>
          <w:spacing w:val="0"/>
          <w:w w:val="100"/>
          <w:position w:val="0"/>
          <w:sz w:val="20"/>
          <w:szCs w:val="20"/>
          <w:shd w:val="clear" w:color="auto" w:fill="auto"/>
          <w:lang w:val="fr-FR" w:eastAsia="fr-FR" w:bidi="fr-FR"/>
        </w:rPr>
        <w:t>T</w:t>
      </w:r>
      <w:r>
        <w:rPr>
          <w:b w:val="0"/>
          <w:bCs w:val="0"/>
          <w:spacing w:val="0"/>
          <w:w w:val="100"/>
          <w:position w:val="0"/>
          <w:sz w:val="20"/>
          <w:szCs w:val="20"/>
          <w:shd w:val="clear" w:color="auto" w:fill="auto"/>
          <w:lang w:val="ru-RU" w:eastAsia="ru-RU" w:bidi="ru-RU"/>
        </w:rPr>
        <w:t xml:space="preserve">1 </w:t>
      </w:r>
      <w:r>
        <w:rPr>
          <w:spacing w:val="0"/>
          <w:w w:val="100"/>
          <w:position w:val="0"/>
          <w:shd w:val="clear" w:color="auto" w:fill="auto"/>
          <w:lang w:val="ru-RU" w:eastAsia="ru-RU" w:bidi="ru-RU"/>
        </w:rPr>
        <w:t xml:space="preserve">X Е К А I </w:t>
      </w:r>
      <w:r>
        <w:rPr>
          <w:spacing w:val="0"/>
          <w:w w:val="100"/>
          <w:position w:val="0"/>
          <w:shd w:val="clear" w:color="auto" w:fill="auto"/>
          <w:lang w:val="fr-FR" w:eastAsia="fr-FR" w:bidi="fr-FR"/>
        </w:rPr>
        <w:t xml:space="preserve">II </w:t>
      </w:r>
      <w:r>
        <w:rPr>
          <w:spacing w:val="0"/>
          <w:w w:val="100"/>
          <w:position w:val="0"/>
          <w:shd w:val="clear" w:color="auto" w:fill="auto"/>
          <w:lang w:val="ru-RU" w:eastAsia="ru-RU" w:bidi="ru-RU"/>
        </w:rPr>
        <w:t xml:space="preserve">Е» ІК ІО Л Ь Е II </w:t>
      </w:r>
      <w:r>
        <w:rPr>
          <w:spacing w:val="0"/>
          <w:w w:val="100"/>
          <w:position w:val="0"/>
          <w:shd w:val="clear" w:color="auto" w:fill="auto"/>
          <w:lang w:val="el-GR" w:eastAsia="el-GR" w:bidi="el-GR"/>
        </w:rPr>
        <w:t>Λ</w:t>
      </w:r>
      <w:r>
        <w:rPr>
          <w:spacing w:val="0"/>
          <w:w w:val="100"/>
          <w:position w:val="0"/>
          <w:shd w:val="clear" w:color="auto" w:fill="auto"/>
          <w:lang w:val="ru-RU" w:eastAsia="ru-RU" w:bidi="ru-RU"/>
        </w:rPr>
        <w:t>.</w:t>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 xml:space="preserve">«По выходѣ пзъ А.ісчссаплрі ііскаго-ІІорта , первые дни провели мы «довольно-хорошо; по это благополучіе было непродолжительно ; ното- «мѵ-что въ остальную часть нашего пути постоянно были дурная но- «года и неблагопріятный вѣтеръ. На палубѣ постоянно находились — «Офицеръ, кормовой и четыре матроса. Если, вечеромъ, замѣчали мы, «что ночь будетъ ненастная, то выходили на палубу. Къ полночи, я «дѣлалъ пуншъ. Обыкновецио начиналъ нотчивать имъ кормоиаго п «матросовъ; потомъ подавалъ своему господину, офицеру и самъ пилъ; «но пяди мы этотъ пуншъ нс такъ спокойно, какъ пили бы въ ко- </w:t>
      </w:r>
      <w:r>
        <w:rPr>
          <w:smallCaps/>
          <w:spacing w:val="0"/>
          <w:w w:val="100"/>
          <w:position w:val="0"/>
          <w:sz w:val="20"/>
          <w:szCs w:val="20"/>
          <w:shd w:val="clear" w:color="auto" w:fill="auto"/>
          <w:lang w:val="ru-RU" w:eastAsia="ru-RU" w:bidi="ru-RU"/>
        </w:rPr>
        <w:t>«фсііпой.</w:t>
      </w:r>
      <w:r>
        <w:rPr>
          <w:spacing w:val="0"/>
          <w:w w:val="100"/>
          <w:position w:val="0"/>
          <w:sz w:val="20"/>
          <w:szCs w:val="20"/>
          <w:shd w:val="clear" w:color="auto" w:fill="auto"/>
          <w:lang w:val="ru-RU" w:eastAsia="ru-RU" w:bidi="ru-RU"/>
        </w:rPr>
        <w:t xml:space="preserve"> Этотъ офицеръ былъ гораздо-обходительнѣе капитана ; онъ «очень-хорошо говорилъ но-Фраицузскн, что доставляло намъ большое «удовольствіе </w:t>
      </w:r>
      <w:r>
        <w:rPr>
          <w:b/>
          <w:bCs/>
          <w:spacing w:val="0"/>
          <w:w w:val="100"/>
          <w:position w:val="0"/>
          <w:sz w:val="16"/>
          <w:szCs w:val="16"/>
          <w:shd w:val="clear" w:color="auto" w:fill="auto"/>
          <w:lang w:val="ru-RU" w:eastAsia="ru-RU" w:bidi="ru-RU"/>
        </w:rPr>
        <w:t xml:space="preserve">во </w:t>
      </w:r>
      <w:r>
        <w:rPr>
          <w:spacing w:val="0"/>
          <w:w w:val="100"/>
          <w:position w:val="0"/>
          <w:sz w:val="20"/>
          <w:szCs w:val="20"/>
          <w:shd w:val="clear" w:color="auto" w:fill="auto"/>
          <w:lang w:val="ru-RU" w:eastAsia="ru-RU" w:bidi="ru-RU"/>
        </w:rPr>
        <w:t>время папіего переѣзда.»</w:t>
      </w:r>
    </w:p>
    <w:p>
      <w:pPr>
        <w:pStyle w:val="Style16"/>
        <w:keepNext w:val="0"/>
        <w:keepLines w:val="0"/>
        <w:widowControl w:val="0"/>
        <w:shd w:val="clear" w:color="auto" w:fill="auto"/>
        <w:bidi w:val="0"/>
        <w:spacing w:before="0" w:after="200" w:line="252" w:lineRule="auto"/>
        <w:ind w:left="0" w:right="0" w:firstLine="260"/>
        <w:rPr>
          <w:sz w:val="20"/>
          <w:szCs w:val="20"/>
        </w:rPr>
      </w:pPr>
      <w:r>
        <w:rPr>
          <w:spacing w:val="0"/>
          <w:w w:val="100"/>
          <w:position w:val="0"/>
          <w:sz w:val="20"/>
          <w:szCs w:val="20"/>
          <w:shd w:val="clear" w:color="auto" w:fill="auto"/>
          <w:lang w:val="ru-RU" w:eastAsia="ru-RU" w:bidi="ru-RU"/>
        </w:rPr>
        <w:t>Мы продолжаемъ иашс плаваніе и становимся на якорь передъ остро</w:t>
        <w:softHyphen/>
        <w:t>вами Керкеии.</w:t>
      </w:r>
    </w:p>
    <w:p>
      <w:pPr>
        <w:pStyle w:val="Style23"/>
        <w:keepNext w:val="0"/>
        <w:keepLines w:val="0"/>
        <w:widowControl w:val="0"/>
        <w:shd w:val="clear" w:color="auto" w:fill="auto"/>
        <w:bidi w:val="0"/>
        <w:spacing w:before="0" w:after="60" w:line="240" w:lineRule="auto"/>
        <w:ind w:left="0" w:right="0" w:firstLine="0"/>
        <w:jc w:val="center"/>
      </w:pPr>
      <w:r>
        <w:rPr>
          <w:spacing w:val="0"/>
          <w:w w:val="100"/>
          <w:position w:val="0"/>
          <w:shd w:val="clear" w:color="auto" w:fill="auto"/>
          <w:lang w:val="ru-RU" w:eastAsia="ru-RU" w:bidi="ru-RU"/>
        </w:rPr>
        <w:t xml:space="preserve">МОЙ «ІТІХКІІ </w:t>
      </w:r>
      <w:r>
        <w:rPr>
          <w:spacing w:val="0"/>
          <w:w w:val="100"/>
          <w:position w:val="0"/>
          <w:shd w:val="clear" w:color="auto" w:fill="auto"/>
          <w:lang w:val="fr-FR" w:eastAsia="fr-FR" w:bidi="fr-FR"/>
        </w:rPr>
        <w:t>AIRE».</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«Къ ве.иікоіі нашей радости, поднялся сильный іого-восточиыіі вѣ</w:t>
        <w:softHyphen/>
        <w:t>теръ, и, черезъ пять дней, мы были близь острова Мальты. Мы зави</w:t>
        <w:softHyphen/>
        <w:t xml:space="preserve">дѣли этотъ островъ наканунѣ 1‘ожлестиа-Хрнстова ; ио въ самый дсиь Рождества, вѣтеръ, измѣнившійся въ вест-норд-вестъ, угналъ иасъ къ югу отъ Лампедузы. Восьмиадцать дней провели мы между жизнью и смертью па </w:t>
      </w:r>
      <w:r>
        <w:rPr>
          <w:spacing w:val="0"/>
          <w:w w:val="100"/>
          <w:position w:val="0"/>
          <w:sz w:val="22"/>
          <w:szCs w:val="22"/>
          <w:shd w:val="clear" w:color="auto" w:fill="auto"/>
          <w:lang w:val="ru-RU" w:eastAsia="ru-RU" w:bidi="ru-RU"/>
        </w:rPr>
        <w:t xml:space="preserve">востокъ </w:t>
      </w:r>
      <w:r>
        <w:rPr>
          <w:spacing w:val="0"/>
          <w:w w:val="100"/>
          <w:position w:val="0"/>
          <w:sz w:val="20"/>
          <w:szCs w:val="20"/>
          <w:shd w:val="clear" w:color="auto" w:fill="auto"/>
          <w:lang w:val="ru-RU" w:eastAsia="ru-RU" w:bidi="ru-RU"/>
        </w:rPr>
        <w:t>отъ ’Гуипса. Всю жизнь будетъ миѣ памятно 28-е число.</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«Мы бросили якорь предъ островами Керкепп ; восемь дней стояли на якорѣ и тутъ встрѣтилъ я пачало 1807 года. Подъ сколькими свѣ</w:t>
        <w:softHyphen/>
        <w:t xml:space="preserve">тилами, въ какихъ разиообразиыхъ обстоятельствахъ обновлялись для меня годины, то быстролетныя, то долгія! Какъ далеко унеслась отъ меня та нора дѣтства, когда съ трепещущимъ отъ радости сердцемъ принималъ я отъ родителей благословеніе и подарки ! Какъ нетерПѣ- лпво ждалъ я, бывало, новаго года !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теперь — на чужеземномъ ко</w:t>
        <w:softHyphen/>
        <w:t>раблѣ, среди моря, въ виду варварской земли , пролетаетъ для діеия Этотъ деиь, безъ свидѣтелей, безъ забавъ, безъ семейныхъ объятіи, безъ тѣхъ горячихъ желаній счастья , которыя у матери бываютъ такъ искренни для сына! Этотъ деиь, возникшій изъ нѣдра бурь, по</w:t>
        <w:softHyphen/>
        <w:t>слалъ на чело мое только заботы, сожалѣнія, да сѣдину.»</w:t>
      </w:r>
    </w:p>
    <w:p>
      <w:pPr>
        <w:pStyle w:val="Style16"/>
        <w:keepNext w:val="0"/>
        <w:keepLines w:val="0"/>
        <w:widowControl w:val="0"/>
        <w:shd w:val="clear" w:color="auto" w:fill="auto"/>
        <w:bidi w:val="0"/>
        <w:spacing w:before="0" w:after="120" w:line="254" w:lineRule="auto"/>
        <w:ind w:left="0" w:right="0" w:firstLine="260"/>
        <w:jc w:val="left"/>
        <w:rPr>
          <w:sz w:val="20"/>
          <w:szCs w:val="20"/>
        </w:rPr>
        <w:sectPr>
          <w:headerReference w:type="even" r:id="rId267"/>
          <w:headerReference w:type="default" r:id="rId268"/>
          <w:headerReference w:type="first" r:id="rId269"/>
          <w:pgSz w:w="8283" w:h="13948"/>
          <w:pgMar w:top="1163" w:left="540" w:right="529" w:bottom="967" w:header="0" w:footer="3" w:gutter="0"/>
          <w:cols w:space="720"/>
          <w:noEndnote/>
          <w:titlePg/>
          <w:rtlGutter w:val="0"/>
          <w:docGrid w:linePitch="360"/>
        </w:sectPr>
      </w:pPr>
      <w:r>
        <w:rPr>
          <w:spacing w:val="0"/>
          <w:w w:val="100"/>
          <w:position w:val="0"/>
          <w:sz w:val="20"/>
          <w:szCs w:val="20"/>
          <w:shd w:val="clear" w:color="auto" w:fill="auto"/>
          <w:lang w:val="ru-RU" w:eastAsia="ru-RU" w:bidi="ru-RU"/>
        </w:rPr>
        <w:t>ІКюльбнъ терпѣлъ туже участь: опъ упрекаетъ мсия въ той нетер- пѣливоетн, отъ которой я, къ-счастію, исправился.</w:t>
      </w:r>
    </w:p>
    <w:p>
      <w:pPr>
        <w:pStyle w:val="Style42"/>
        <w:keepNext w:val="0"/>
        <w:keepLines w:val="0"/>
        <w:widowControl w:val="0"/>
        <w:shd w:val="clear" w:color="auto" w:fill="auto"/>
        <w:tabs>
          <w:tab w:pos="2214" w:val="left"/>
          <w:tab w:pos="6890" w:val="left"/>
        </w:tabs>
        <w:bidi w:val="0"/>
        <w:spacing w:before="0" w:after="180" w:line="240" w:lineRule="auto"/>
        <w:ind w:left="0" w:right="0" w:firstLine="160"/>
        <w:rPr>
          <w:sz w:val="14"/>
          <w:szCs w:val="14"/>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Л.'</w:t>
        <w:tab/>
      </w:r>
      <w:r>
        <w:rPr>
          <w:smallCaps/>
          <w:spacing w:val="0"/>
          <w:w w:val="100"/>
          <w:position w:val="0"/>
          <w:sz w:val="15"/>
          <w:szCs w:val="15"/>
          <w:shd w:val="clear" w:color="auto" w:fill="auto"/>
          <w:lang w:val="ru-RU" w:eastAsia="ru-RU" w:bidi="ru-RU"/>
        </w:rPr>
        <w:t>Замогильныя Записки Шагоеріава.</w:t>
      </w:r>
      <w:r>
        <w:rPr>
          <w:rFonts w:ascii="Times New Roman" w:eastAsia="Times New Roman" w:hAnsi="Times New Roman" w:cs="Times New Roman"/>
          <w:b/>
          <w:bCs/>
          <w:spacing w:val="0"/>
          <w:w w:val="100"/>
          <w:position w:val="0"/>
          <w:sz w:val="14"/>
          <w:szCs w:val="14"/>
          <w:shd w:val="clear" w:color="auto" w:fill="auto"/>
          <w:lang w:val="ru-RU" w:eastAsia="ru-RU" w:bidi="ru-RU"/>
        </w:rPr>
        <w:tab/>
        <w:t>133</w:t>
      </w:r>
    </w:p>
    <w:p>
      <w:pPr>
        <w:pStyle w:val="Style16"/>
        <w:keepNext w:val="0"/>
        <w:keepLines w:val="0"/>
        <w:widowControl w:val="0"/>
        <w:shd w:val="clear" w:color="auto" w:fill="auto"/>
        <w:bidi w:val="0"/>
        <w:spacing w:before="0" w:after="60" w:line="252" w:lineRule="auto"/>
        <w:ind w:left="0" w:right="200" w:firstLine="0"/>
        <w:jc w:val="center"/>
        <w:rPr>
          <w:sz w:val="20"/>
          <w:szCs w:val="20"/>
        </w:rPr>
      </w:pPr>
      <w:r>
        <w:rPr>
          <w:smallCaps/>
          <w:spacing w:val="0"/>
          <w:w w:val="100"/>
          <w:position w:val="0"/>
          <w:sz w:val="20"/>
          <w:szCs w:val="20"/>
          <w:shd w:val="clear" w:color="auto" w:fill="auto"/>
          <w:lang w:val="ru-RU" w:eastAsia="ru-RU" w:bidi="ru-RU"/>
        </w:rPr>
        <w:t>«ітіхейаіие» Жюльена.</w:t>
      </w:r>
    </w:p>
    <w:p>
      <w:pPr>
        <w:pStyle w:val="Style16"/>
        <w:keepNext w:val="0"/>
        <w:keepLines w:val="0"/>
        <w:widowControl w:val="0"/>
        <w:shd w:val="clear" w:color="auto" w:fill="auto"/>
        <w:bidi w:val="0"/>
        <w:spacing w:before="0" w:after="60" w:line="252" w:lineRule="auto"/>
        <w:ind w:left="0" w:right="0" w:firstLine="420"/>
        <w:rPr>
          <w:sz w:val="20"/>
          <w:szCs w:val="20"/>
        </w:rPr>
      </w:pPr>
      <w:r>
        <w:rPr>
          <w:spacing w:val="0"/>
          <w:w w:val="100"/>
          <w:position w:val="0"/>
          <w:sz w:val="20"/>
          <w:szCs w:val="20"/>
          <w:shd w:val="clear" w:color="auto" w:fill="auto"/>
          <w:lang w:val="ru-RU" w:eastAsia="ru-RU" w:bidi="ru-RU"/>
        </w:rPr>
        <w:t xml:space="preserve">«Мы находились очепь-недалеко отъ острова Мальты, н должны были «опасаться, что какое-нибудь англійской судно замѣтитъ насъ и за- «ставитъ воіідтн въ портъ; но никто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показывался намъ навстрѣчу. «Нашъ экипажъ былъ очень-утомленъ н вѣтеръ всс-сщс былъ для «насъ неблагопріятенъ. Капитанъ, найдя на картѣ якорное мѣсто, на- «зывасмое Керкепп, отъ котораго мы были въ недальнемъ разстояніи, «велѣлъ подобрать паруса, не предваривъ о томъ моего господина, ко- «торыіі, когда замѣтилъ, что мы подходимъ къ этому якорному мѣсту, «разсердился, зачѣмъ не посовѣтовались съ нимъ, и сталъ говорить «капитану, что оиъ долженъ продолжать путь. Но воротиться было «ѵжь сліннкомъ-поздію, и, притомъ, осторожность капитана была «очень-осповательна, потому-что въ почь вѣтеръ усилился и моресга- «ло чрезвычайио-бурио. Такъ-какъ мы принуждены были простоять «здѣсь сутками долѣе, нежели предвидѣли, то мой господинъ горячо «высказывалъ капитану свое неудовольствіе, несмотря на справедливые «доводы послѣдняго.</w:t>
      </w:r>
    </w:p>
    <w:p>
      <w:pPr>
        <w:pStyle w:val="Style16"/>
        <w:keepNext w:val="0"/>
        <w:keepLines w:val="0"/>
        <w:widowControl w:val="0"/>
        <w:shd w:val="clear" w:color="auto" w:fill="auto"/>
        <w:bidi w:val="0"/>
        <w:spacing w:before="0" w:after="60" w:line="240" w:lineRule="auto"/>
        <w:ind w:left="0" w:right="0" w:firstLine="340"/>
        <w:rPr>
          <w:sz w:val="20"/>
          <w:szCs w:val="20"/>
        </w:rPr>
      </w:pPr>
      <w:r>
        <w:rPr>
          <w:spacing w:val="0"/>
          <w:w w:val="100"/>
          <w:position w:val="0"/>
          <w:sz w:val="22"/>
          <w:szCs w:val="22"/>
          <w:shd w:val="clear" w:color="auto" w:fill="auto"/>
          <w:lang w:val="ru-RU" w:eastAsia="ru-RU" w:bidi="ru-RU"/>
        </w:rPr>
        <w:t xml:space="preserve">«Около </w:t>
      </w:r>
      <w:r>
        <w:rPr>
          <w:spacing w:val="0"/>
          <w:w w:val="100"/>
          <w:position w:val="0"/>
          <w:sz w:val="20"/>
          <w:szCs w:val="20"/>
          <w:shd w:val="clear" w:color="auto" w:fill="auto"/>
          <w:lang w:val="ru-RU" w:eastAsia="ru-RU" w:bidi="ru-RU"/>
        </w:rPr>
        <w:t xml:space="preserve">мѣсяца продолжалось наше плаваніе,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теперь нужно было «намъ только семь или восемь часовъ, чтобы достичь Туннсскаго-Пор- «та. Вдругъ вѣтеръ ударилъ съ такою силой, что мы нринѵждеиы «были отоидти въ открытое море н—въ-нродолжепіе трехъ недѣль не </w:t>
      </w:r>
      <w:r>
        <w:rPr>
          <w:b/>
          <w:bCs/>
          <w:spacing w:val="0"/>
          <w:w w:val="100"/>
          <w:position w:val="0"/>
          <w:sz w:val="16"/>
          <w:szCs w:val="16"/>
          <w:shd w:val="clear" w:color="auto" w:fill="auto"/>
          <w:lang w:val="ru-RU" w:eastAsia="ru-RU" w:bidi="ru-RU"/>
        </w:rPr>
        <w:t xml:space="preserve">МОГЛИ </w:t>
      </w:r>
      <w:r>
        <w:rPr>
          <w:spacing w:val="0"/>
          <w:w w:val="100"/>
          <w:position w:val="0"/>
          <w:sz w:val="20"/>
          <w:szCs w:val="20"/>
          <w:shd w:val="clear" w:color="auto" w:fill="auto"/>
          <w:lang w:val="ru-RU" w:eastAsia="ru-RU" w:bidi="ru-RU"/>
        </w:rPr>
        <w:t>воіідтн въ этотъ портъ. Тутъ опять мой господинъ сталъ упрс- «кать капитана за то, что онъ потерялъ тридцать шесть часовъ, иро- «стоявъ у Керкепп. Невозможно было его увѣрить, что подверглись бы «мы горшему несчастію, еслибъ капптаиъ нс былъ такъ нредъусмо- «тритслснъ. Я видѣлъ песчастіс въ томъ, что припасы у насъ нсто- «іцались, а конецъ нашего нлаваніп былъ счцс неизвѣстенъ.»</w:t>
      </w:r>
    </w:p>
    <w:p>
      <w:pPr>
        <w:pStyle w:val="Style16"/>
        <w:keepNext w:val="0"/>
        <w:keepLines w:val="0"/>
        <w:widowControl w:val="0"/>
        <w:shd w:val="clear" w:color="auto" w:fill="auto"/>
        <w:bidi w:val="0"/>
        <w:spacing w:before="0" w:after="60" w:line="254" w:lineRule="auto"/>
        <w:ind w:left="0" w:right="0" w:firstLine="340"/>
        <w:rPr>
          <w:sz w:val="20"/>
          <w:szCs w:val="20"/>
        </w:rPr>
      </w:pPr>
      <w:r>
        <w:rPr>
          <w:spacing w:val="0"/>
          <w:w w:val="100"/>
          <w:position w:val="0"/>
          <w:sz w:val="20"/>
          <w:szCs w:val="20"/>
          <w:shd w:val="clear" w:color="auto" w:fill="auto"/>
          <w:lang w:val="ru-RU" w:eastAsia="ru-RU" w:bidi="ru-RU"/>
        </w:rPr>
        <w:t>Наконецъ я ступилъ на землю Карѳагена и встрѣтилъ въ семей</w:t>
        <w:softHyphen/>
        <w:t>ствѣ Дсвуаэъ благороднѣйшее гостепріимство. Жюльенъ хорошо опи</w:t>
        <w:softHyphen/>
        <w:t>сываетъ моего хозяина; онъ разсказываетъ также о мѣстности и Ев</w:t>
        <w:softHyphen/>
        <w:t>реяхъ: «Онн молятся н плачутъ», говоритъ онъ.</w:t>
      </w:r>
    </w:p>
    <w:p>
      <w:pPr>
        <w:pStyle w:val="Style16"/>
        <w:keepNext w:val="0"/>
        <w:keepLines w:val="0"/>
        <w:widowControl w:val="0"/>
        <w:shd w:val="clear" w:color="auto" w:fill="auto"/>
        <w:bidi w:val="0"/>
        <w:spacing w:before="0" w:after="60" w:line="252" w:lineRule="auto"/>
        <w:ind w:left="0" w:right="0" w:firstLine="340"/>
        <w:jc w:val="left"/>
        <w:rPr>
          <w:sz w:val="20"/>
          <w:szCs w:val="20"/>
        </w:rPr>
      </w:pPr>
      <w:r>
        <w:rPr>
          <w:spacing w:val="0"/>
          <w:w w:val="100"/>
          <w:position w:val="0"/>
          <w:sz w:val="20"/>
          <w:szCs w:val="20"/>
          <w:shd w:val="clear" w:color="auto" w:fill="auto"/>
          <w:lang w:val="ru-RU" w:eastAsia="ru-RU" w:bidi="ru-RU"/>
        </w:rPr>
        <w:t>Американскій военный бриггъ взялъ меня къ себ’І: на бортт» ; я пе</w:t>
        <w:softHyphen/>
        <w:t>реплылъ Тунисское-Озеро, желая быть въ .Іа-Гулсттѣ. «Дорогой», го</w:t>
        <w:softHyphen/>
        <w:t>воритъ Жюльенъ, «я спросилъ господина , взялъ ли онъ деньги, «которыя положилъ въ конторку, въ комнатѣ, гдѣ ночевалъ ; онъ от- «вѣча.гь, что забылъ ихъ тамъ, н я нрпнужденъ былъ воротиться въ «Тунисъ.» Деньги никогда не могли ужиться въ моеіі головѣ.</w:t>
      </w:r>
    </w:p>
    <w:p>
      <w:pPr>
        <w:pStyle w:val="Style16"/>
        <w:keepNext w:val="0"/>
        <w:keepLines w:val="0"/>
        <w:widowControl w:val="0"/>
        <w:shd w:val="clear" w:color="auto" w:fill="auto"/>
        <w:bidi w:val="0"/>
        <w:spacing w:before="0" w:after="60" w:line="257" w:lineRule="auto"/>
        <w:ind w:left="0" w:right="0" w:firstLine="340"/>
        <w:rPr>
          <w:sz w:val="20"/>
          <w:szCs w:val="20"/>
        </w:rPr>
        <w:sectPr>
          <w:pgSz w:w="8283" w:h="13948"/>
          <w:pgMar w:top="878" w:left="503" w:right="556" w:bottom="878" w:header="0" w:footer="3" w:gutter="0"/>
          <w:cols w:space="720"/>
          <w:noEndnote/>
          <w:rtlGutter w:val="0"/>
          <w:docGrid w:linePitch="360"/>
        </w:sectPr>
      </w:pPr>
      <w:r>
        <w:rPr>
          <w:spacing w:val="0"/>
          <w:w w:val="100"/>
          <w:position w:val="0"/>
          <w:sz w:val="20"/>
          <w:szCs w:val="20"/>
          <w:shd w:val="clear" w:color="auto" w:fill="auto"/>
          <w:lang w:val="ru-RU" w:eastAsia="ru-RU" w:bidi="ru-RU"/>
        </w:rPr>
        <w:t>Когда я прибылъ изъ Александріи, мы бросили якорь прямо про</w:t>
        <w:softHyphen/>
        <w:t xml:space="preserve">тивъ развалипъ аннибалова города. Я смотрѣлъ на нихъ съ борта,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 xml:space="preserve">имѣя возможности распознать, что это такое; замѣтилъ пѣсколько маврскихъ </w:t>
      </w:r>
      <w:r>
        <w:rPr>
          <w:spacing w:val="0"/>
          <w:w w:val="100"/>
          <w:position w:val="0"/>
          <w:sz w:val="22"/>
          <w:szCs w:val="22"/>
          <w:shd w:val="clear" w:color="auto" w:fill="auto"/>
          <w:lang w:val="ru-RU" w:eastAsia="ru-RU" w:bidi="ru-RU"/>
        </w:rPr>
        <w:t xml:space="preserve">хижинъ, жилище </w:t>
      </w:r>
      <w:r>
        <w:rPr>
          <w:spacing w:val="0"/>
          <w:w w:val="100"/>
          <w:position w:val="0"/>
          <w:sz w:val="20"/>
          <w:szCs w:val="20"/>
          <w:shd w:val="clear" w:color="auto" w:fill="auto"/>
          <w:lang w:val="ru-RU" w:eastAsia="ru-RU" w:bidi="ru-RU"/>
        </w:rPr>
        <w:t>мусульманскаго пустынника на окопечпо- стп блпжияго мыса ; овецъ, пробиравшихся между развалинами, таки</w:t>
        <w:softHyphen/>
        <w:t xml:space="preserve">ми невидными развалинами, что едва я могъ отличить нхъ отъ земли: </w:t>
      </w:r>
      <w:r>
        <w:rPr>
          <w:spacing w:val="0"/>
          <w:w w:val="100"/>
          <w:position w:val="0"/>
          <w:sz w:val="20"/>
          <w:szCs w:val="20"/>
          <w:shd w:val="clear" w:color="auto" w:fill="auto"/>
          <w:lang w:val="el-GR" w:eastAsia="el-GR" w:bidi="el-GR"/>
        </w:rPr>
        <w:t xml:space="preserve">τό </w:t>
      </w:r>
      <w:r>
        <w:rPr>
          <w:spacing w:val="0"/>
          <w:w w:val="100"/>
          <w:position w:val="0"/>
          <w:sz w:val="20"/>
          <w:szCs w:val="20"/>
          <w:shd w:val="clear" w:color="auto" w:fill="auto"/>
          <w:lang w:val="ru-RU" w:eastAsia="ru-RU" w:bidi="ru-RU"/>
        </w:rPr>
        <w:t>былъ Карѳагенъ. Я посѣтилъ его, ирежде-иежелн сѣлъ на корабль для возвращенія въ Еврону.</w:t>
      </w:r>
    </w:p>
    <w:p>
      <w:pPr>
        <w:pStyle w:val="Style27"/>
        <w:keepNext w:val="0"/>
        <w:keepLines w:val="0"/>
        <w:widowControl w:val="0"/>
        <w:shd w:val="clear" w:color="auto" w:fill="auto"/>
        <w:tabs>
          <w:tab w:pos="2459" w:val="left"/>
        </w:tabs>
        <w:bidi w:val="0"/>
        <w:spacing w:before="80" w:after="80" w:line="240" w:lineRule="auto"/>
        <w:ind w:left="1840" w:right="0" w:firstLine="0"/>
        <w:jc w:val="both"/>
      </w:pPr>
      <w:r>
        <w:rPr>
          <w:color w:val="6D6D6D"/>
          <w:spacing w:val="0"/>
          <w:w w:val="100"/>
          <w:position w:val="0"/>
          <w:sz w:val="22"/>
          <w:szCs w:val="22"/>
          <w:shd w:val="clear" w:color="auto" w:fill="auto"/>
          <w:lang w:val="ru-RU" w:eastAsia="ru-RU" w:bidi="ru-RU"/>
        </w:rPr>
        <w:t>.</w:t>
        <w:tab/>
      </w:r>
      <w:r>
        <w:rPr>
          <w:spacing w:val="0"/>
          <w:w w:val="100"/>
          <w:position w:val="0"/>
          <w:sz w:val="22"/>
          <w:szCs w:val="22"/>
          <w:shd w:val="clear" w:color="auto" w:fill="auto"/>
          <w:lang w:val="el-GR" w:eastAsia="el-GR" w:bidi="el-GR"/>
        </w:rPr>
        <w:t xml:space="preserve">Μ </w:t>
      </w:r>
      <w:r>
        <w:rPr>
          <w:spacing w:val="0"/>
          <w:w w:val="100"/>
          <w:position w:val="0"/>
          <w:sz w:val="22"/>
          <w:szCs w:val="22"/>
          <w:shd w:val="clear" w:color="auto" w:fill="auto"/>
          <w:lang w:val="ru-RU" w:eastAsia="ru-RU" w:bidi="ru-RU"/>
        </w:rPr>
        <w:t xml:space="preserve">оіі </w:t>
      </w:r>
      <w:r>
        <w:rPr>
          <w:b/>
          <w:bCs/>
          <w:smallCaps/>
          <w:spacing w:val="0"/>
          <w:w w:val="100"/>
          <w:position w:val="0"/>
          <w:sz w:val="18"/>
          <w:szCs w:val="18"/>
          <w:shd w:val="clear" w:color="auto" w:fill="auto"/>
          <w:lang w:val="fr-FR" w:eastAsia="fr-FR" w:bidi="fr-FR"/>
        </w:rPr>
        <w:t>«Itinéraire.»</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«Съ вершины Бирсы взоръ обнимаетъ развалины Кароагеиа, кото</w:t>
        <w:softHyphen/>
        <w:t xml:space="preserve">рыя обширнѣе, </w:t>
      </w:r>
      <w:r>
        <w:rPr>
          <w:spacing w:val="0"/>
          <w:w w:val="100"/>
          <w:position w:val="0"/>
          <w:sz w:val="22"/>
          <w:szCs w:val="22"/>
          <w:shd w:val="clear" w:color="auto" w:fill="auto"/>
          <w:lang w:val="ru-RU" w:eastAsia="ru-RU" w:bidi="ru-RU"/>
        </w:rPr>
        <w:t xml:space="preserve">нежели </w:t>
      </w:r>
      <w:r>
        <w:rPr>
          <w:spacing w:val="0"/>
          <w:w w:val="100"/>
          <w:position w:val="0"/>
          <w:sz w:val="20"/>
          <w:szCs w:val="20"/>
          <w:shd w:val="clear" w:color="auto" w:fill="auto"/>
          <w:lang w:val="ru-RU" w:eastAsia="ru-RU" w:bidi="ru-RU"/>
        </w:rPr>
        <w:t>вообще о нпхъ думаютъ : опѣ похожи иа раз</w:t>
        <w:softHyphen/>
        <w:t>валины Спарты тѣмъ, что ничего не сохраняютъ въ достаточной цѣ</w:t>
        <w:softHyphen/>
        <w:t xml:space="preserve">лости, по занимаютъ значительное пространство. Я видѣлъ ихъ въ Февралѣ мѣсяцѣ ; </w:t>
      </w:r>
      <w:r>
        <w:rPr>
          <w:smallCaps/>
          <w:spacing w:val="0"/>
          <w:w w:val="100"/>
          <w:position w:val="0"/>
          <w:sz w:val="20"/>
          <w:szCs w:val="20"/>
          <w:shd w:val="clear" w:color="auto" w:fill="auto"/>
          <w:lang w:val="ru-RU" w:eastAsia="ru-RU" w:bidi="ru-RU"/>
        </w:rPr>
        <w:t>фиговыя, оливковыя н</w:t>
      </w:r>
      <w:r>
        <w:rPr>
          <w:spacing w:val="0"/>
          <w:w w:val="100"/>
          <w:position w:val="0"/>
          <w:sz w:val="20"/>
          <w:szCs w:val="20"/>
          <w:shd w:val="clear" w:color="auto" w:fill="auto"/>
          <w:lang w:val="ru-RU" w:eastAsia="ru-RU" w:bidi="ru-RU"/>
        </w:rPr>
        <w:t xml:space="preserve"> рожковыя деревья начинали пускать первые листья ; большія ангелики и аканоы, густо зеленѣли между мраморными обломками всѣхъ цвѣтовъ. Вдали окидывалъ я взоромъ перешеекъ, двойное море, отдаленные острова, цвѣтущее по</w:t>
        <w:softHyphen/>
        <w:t>ле, синѣющія озера, лазурныя горы ; я видѣлъ лѣса, корабли, водо</w:t>
        <w:softHyphen/>
        <w:t>проводы, мавританскія деревни, хижины мухаммеданекпхъ отшельниковъ, мпиарсты и бѣлые дома Туниса. Мпльйонм скворцовъ тучами проле</w:t>
        <w:softHyphen/>
        <w:t>тали надъ моей головой. Окруженный великими и трогательными вос</w:t>
        <w:softHyphen/>
        <w:t xml:space="preserve">поминаніями, я думалъ о Дндопѣ, о СоФописбѣ, о благородной </w:t>
      </w:r>
      <w:r>
        <w:rPr>
          <w:spacing w:val="0"/>
          <w:w w:val="100"/>
          <w:position w:val="0"/>
          <w:sz w:val="18"/>
          <w:szCs w:val="18"/>
          <w:shd w:val="clear" w:color="auto" w:fill="auto"/>
          <w:lang w:val="ru-RU" w:eastAsia="ru-RU" w:bidi="ru-RU"/>
        </w:rPr>
        <w:t>су</w:t>
        <w:softHyphen/>
      </w:r>
      <w:r>
        <w:rPr>
          <w:spacing w:val="0"/>
          <w:w w:val="100"/>
          <w:position w:val="0"/>
          <w:sz w:val="20"/>
          <w:szCs w:val="20"/>
          <w:shd w:val="clear" w:color="auto" w:fill="auto"/>
          <w:lang w:val="ru-RU" w:eastAsia="ru-RU" w:bidi="ru-RU"/>
        </w:rPr>
        <w:t>пругѣ Асдрубала ; я созерцалъ обширныя равнины, гдѣ погребены лсі Іопы Аннибала, Сципіона, Цезаря. Мнѣ хотѣлось распознать мѣсто, гдѣ стоялъ дворецъ Утнки. Увы! Развалины дворца Тиверія суще</w:t>
        <w:softHyphen/>
        <w:t>ствуютъ еще въ Капрсѣ; но напрасно стали бы вы искать въ Утикѣ мѣста катонопа дома ! Наконецъ — страшные Байдалы, легкомыслен</w:t>
        <w:softHyphen/>
        <w:t>ные Мавры, прошли одни за другими въ воспоминаніи ; а въ-заклю- ченіе—представился мнѣ Лудовнкъ-Святой—умирающій на развалинахъ Кароагеиа.»</w:t>
      </w:r>
    </w:p>
    <w:p>
      <w:pPr>
        <w:pStyle w:val="Style16"/>
        <w:keepNext w:val="0"/>
        <w:keepLines w:val="0"/>
        <w:widowControl w:val="0"/>
        <w:shd w:val="clear" w:color="auto" w:fill="auto"/>
        <w:bidi w:val="0"/>
        <w:spacing w:before="0" w:after="180" w:line="252" w:lineRule="auto"/>
        <w:ind w:left="0" w:right="0" w:firstLine="240"/>
        <w:rPr>
          <w:sz w:val="20"/>
          <w:szCs w:val="20"/>
        </w:rPr>
      </w:pPr>
      <w:r>
        <w:rPr>
          <w:spacing w:val="0"/>
          <w:w w:val="100"/>
          <w:position w:val="0"/>
          <w:sz w:val="20"/>
          <w:szCs w:val="20"/>
          <w:shd w:val="clear" w:color="auto" w:fill="auto"/>
          <w:lang w:val="ru-RU" w:eastAsia="ru-RU" w:bidi="ru-RU"/>
        </w:rPr>
        <w:t>Жюльенъ, какъ и л, бросаетъ свой послѣдній взглядъ иа Африку въ Карѳагенѣ.</w:t>
      </w:r>
    </w:p>
    <w:p>
      <w:pPr>
        <w:pStyle w:val="Style27"/>
        <w:keepNext w:val="0"/>
        <w:keepLines w:val="0"/>
        <w:widowControl w:val="0"/>
        <w:shd w:val="clear" w:color="auto" w:fill="auto"/>
        <w:bidi w:val="0"/>
        <w:spacing w:before="0" w:after="80" w:line="240" w:lineRule="auto"/>
        <w:ind w:left="0" w:right="0" w:firstLine="0"/>
        <w:jc w:val="center"/>
        <w:rPr>
          <w:sz w:val="20"/>
          <w:szCs w:val="20"/>
        </w:rPr>
      </w:pPr>
      <w:r>
        <w:rPr>
          <w:spacing w:val="0"/>
          <w:w w:val="100"/>
          <w:position w:val="0"/>
          <w:sz w:val="18"/>
          <w:szCs w:val="18"/>
          <w:shd w:val="clear" w:color="auto" w:fill="auto"/>
          <w:lang w:val="ru-RU" w:eastAsia="ru-RU" w:bidi="ru-RU"/>
        </w:rPr>
        <w:t xml:space="preserve">«Ітіхкпліпк» </w:t>
      </w:r>
      <w:r>
        <w:rPr>
          <w:smallCaps/>
          <w:spacing w:val="0"/>
          <w:w w:val="100"/>
          <w:position w:val="0"/>
          <w:sz w:val="20"/>
          <w:szCs w:val="20"/>
          <w:shd w:val="clear" w:color="auto" w:fill="auto"/>
          <w:lang w:val="ru-RU" w:eastAsia="ru-RU" w:bidi="ru-RU"/>
        </w:rPr>
        <w:t>Жульена.</w:t>
      </w:r>
    </w:p>
    <w:p>
      <w:pPr>
        <w:pStyle w:val="Style16"/>
        <w:keepNext w:val="0"/>
        <w:keepLines w:val="0"/>
        <w:widowControl w:val="0"/>
        <w:shd w:val="clear" w:color="auto" w:fill="auto"/>
        <w:bidi w:val="0"/>
        <w:spacing w:before="0" w:after="260" w:line="252" w:lineRule="auto"/>
        <w:ind w:left="0" w:right="0" w:firstLine="240"/>
        <w:rPr>
          <w:sz w:val="20"/>
          <w:szCs w:val="20"/>
        </w:rPr>
      </w:pPr>
      <w:r>
        <w:rPr>
          <w:spacing w:val="0"/>
          <w:w w:val="100"/>
          <w:position w:val="0"/>
          <w:sz w:val="20"/>
          <w:szCs w:val="20"/>
          <w:shd w:val="clear" w:color="auto" w:fill="auto"/>
          <w:lang w:val="ru-RU" w:eastAsia="ru-RU" w:bidi="ru-RU"/>
        </w:rPr>
        <w:t>«7-го п 8-го, мы гулялп на развалинахъ Кароагеиа, гдѣ есть еще «нѣсколько сравнявшихся съ землей основаній, которыя доказываютъ «прочность древнихъ зданій. Есть также признаки какъ-будто бань, «которыя потоплены моремъ. Существуютъ еще прекрасные водоемы; «нѣкоторые нзъ нихъ были полны. Занимающіе эту страну жители, «очень-немногіе воздѣлываютъ земли, какія нужны для нпхъ. Они собп- араготъ разпые мраморные п каменные обломкп, а также медали, и про- « даютъ нхъ путешественникамъ какъ антики : мой господинъ купилъ «нѣсколько, чтобъ отвезти по Францію.»</w:t>
      </w:r>
    </w:p>
    <w:p>
      <w:pPr>
        <w:pStyle w:val="Style16"/>
        <w:keepNext w:val="0"/>
        <w:keepLines w:val="0"/>
        <w:widowControl w:val="0"/>
        <w:shd w:val="clear" w:color="auto" w:fill="auto"/>
        <w:bidi w:val="0"/>
        <w:spacing w:before="0" w:after="80" w:line="252" w:lineRule="auto"/>
        <w:ind w:left="0" w:right="0" w:firstLine="0"/>
        <w:jc w:val="center"/>
        <w:rPr>
          <w:sz w:val="20"/>
          <w:szCs w:val="20"/>
        </w:rPr>
      </w:pPr>
      <w:r>
        <w:rPr>
          <w:spacing w:val="0"/>
          <w:w w:val="100"/>
          <w:position w:val="0"/>
          <w:sz w:val="18"/>
          <w:szCs w:val="18"/>
          <w:shd w:val="clear" w:color="auto" w:fill="auto"/>
          <w:lang w:val="ru-RU" w:eastAsia="ru-RU" w:bidi="ru-RU"/>
        </w:rPr>
        <w:t xml:space="preserve">Отъ </w:t>
      </w:r>
      <w:r>
        <w:rPr>
          <w:smallCaps/>
          <w:spacing w:val="0"/>
          <w:w w:val="100"/>
          <w:position w:val="0"/>
          <w:sz w:val="20"/>
          <w:szCs w:val="20"/>
          <w:shd w:val="clear" w:color="auto" w:fill="auto"/>
          <w:lang w:val="ru-RU" w:eastAsia="ru-RU" w:bidi="ru-RU"/>
        </w:rPr>
        <w:t>Туниса</w:t>
      </w:r>
      <w:r>
        <w:rPr>
          <w:spacing w:val="0"/>
          <w:w w:val="100"/>
          <w:position w:val="0"/>
          <w:sz w:val="20"/>
          <w:szCs w:val="20"/>
          <w:shd w:val="clear" w:color="auto" w:fill="auto"/>
          <w:lang w:val="ru-RU" w:eastAsia="ru-RU" w:bidi="ru-RU"/>
        </w:rPr>
        <w:t xml:space="preserve"> до </w:t>
      </w:r>
      <w:r>
        <w:rPr>
          <w:smallCaps/>
          <w:spacing w:val="0"/>
          <w:w w:val="100"/>
          <w:position w:val="0"/>
          <w:sz w:val="20"/>
          <w:szCs w:val="20"/>
          <w:shd w:val="clear" w:color="auto" w:fill="auto"/>
          <w:lang w:val="ru-RU" w:eastAsia="ru-RU" w:bidi="ru-RU"/>
        </w:rPr>
        <w:t>въѣзда во Францію черезъ Испанію.</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Жюльенъ коротко разсказываетъ о нашемъ переѣздѣ отъ Туниса до Гибралтара; изъ Аргезнра онъ быстро переходитъ въ Кадпксъ, а нзъ Кадпкса въ Гренаду. Равнодушный къ </w:t>
      </w:r>
      <w:r>
        <w:rPr>
          <w:i/>
          <w:iCs/>
          <w:spacing w:val="0"/>
          <w:w w:val="100"/>
          <w:position w:val="0"/>
          <w:sz w:val="20"/>
          <w:szCs w:val="20"/>
          <w:shd w:val="clear" w:color="auto" w:fill="auto"/>
          <w:lang w:val="ru-RU" w:eastAsia="ru-RU" w:bidi="ru-RU"/>
        </w:rPr>
        <w:t>Бланкѣ,</w:t>
      </w:r>
      <w:r>
        <w:rPr>
          <w:spacing w:val="0"/>
          <w:w w:val="100"/>
          <w:position w:val="0"/>
          <w:sz w:val="20"/>
          <w:szCs w:val="20"/>
          <w:shd w:val="clear" w:color="auto" w:fill="auto"/>
          <w:lang w:val="ru-RU" w:eastAsia="ru-RU" w:bidi="ru-RU"/>
        </w:rPr>
        <w:t xml:space="preserve"> онъ замѣчаетъ только, что А.ііллюра и </w:t>
      </w:r>
      <w:r>
        <w:rPr>
          <w:i/>
          <w:iCs/>
          <w:spacing w:val="0"/>
          <w:w w:val="100"/>
          <w:position w:val="0"/>
          <w:sz w:val="20"/>
          <w:szCs w:val="20"/>
          <w:shd w:val="clear" w:color="auto" w:fill="auto"/>
          <w:lang w:val="ru-RU" w:eastAsia="ru-RU" w:bidi="ru-RU"/>
        </w:rPr>
        <w:t>друч'л возвышенныл зданіи стоитъ на высочайшихъ уте</w:t>
        <w:softHyphen/>
        <w:t>сахъ.</w:t>
      </w:r>
      <w:r>
        <w:rPr>
          <w:spacing w:val="0"/>
          <w:w w:val="100"/>
          <w:position w:val="0"/>
          <w:sz w:val="20"/>
          <w:szCs w:val="20"/>
          <w:shd w:val="clear" w:color="auto" w:fill="auto"/>
          <w:lang w:val="ru-RU" w:eastAsia="ru-RU" w:bidi="ru-RU"/>
        </w:rPr>
        <w:t xml:space="preserve"> Въ моемъ дорожникѣ заключается немпого болѣе подробностей о Гренадѣ ; я ограничиваюсь словами :</w:t>
      </w:r>
    </w:p>
    <w:p>
      <w:pPr>
        <w:pStyle w:val="Style16"/>
        <w:keepNext w:val="0"/>
        <w:keepLines w:val="0"/>
        <w:widowControl w:val="0"/>
        <w:shd w:val="clear" w:color="auto" w:fill="auto"/>
        <w:bidi w:val="0"/>
        <w:spacing w:before="0" w:after="140" w:line="252" w:lineRule="auto"/>
        <w:ind w:left="0" w:right="0" w:firstLine="240"/>
        <w:rPr>
          <w:sz w:val="20"/>
          <w:szCs w:val="20"/>
        </w:rPr>
      </w:pPr>
      <w:r>
        <w:rPr>
          <w:spacing w:val="0"/>
          <w:w w:val="100"/>
          <w:position w:val="0"/>
          <w:sz w:val="20"/>
          <w:szCs w:val="20"/>
          <w:shd w:val="clear" w:color="auto" w:fill="auto"/>
          <w:lang w:val="ru-RU" w:eastAsia="ru-RU" w:bidi="ru-RU"/>
        </w:rPr>
        <w:t>«Алгаыбра показалась мнѣ достойною замѣчанія, даже послѣ грече</w:t>
        <w:softHyphen/>
        <w:t>скихъ храмовъ. Грспадская долила очаровательна и похожа на долину Снарты : ноня.тно, что Мавры жалѣютъ о подобной странѣ.»</w:t>
      </w:r>
      <w:r>
        <w:br w:type="page"/>
      </w:r>
    </w:p>
    <w:p>
      <w:pPr>
        <w:pStyle w:val="Style42"/>
        <w:keepNext w:val="0"/>
        <w:keepLines w:val="0"/>
        <w:widowControl w:val="0"/>
        <w:shd w:val="clear" w:color="auto" w:fill="auto"/>
        <w:tabs>
          <w:tab w:pos="2054" w:val="left"/>
          <w:tab w:pos="6720" w:val="left"/>
        </w:tabs>
        <w:bidi w:val="0"/>
        <w:spacing w:before="0" w:after="140" w:line="240" w:lineRule="auto"/>
        <w:ind w:left="0" w:right="0" w:firstLine="0"/>
        <w:rPr>
          <w:sz w:val="14"/>
          <w:szCs w:val="14"/>
        </w:rPr>
      </w:pPr>
      <w:r>
        <w:rPr>
          <w:rFonts w:ascii="Times New Roman" w:eastAsia="Times New Roman" w:hAnsi="Times New Roman" w:cs="Times New Roman"/>
          <w:b/>
          <w:bCs/>
          <w:spacing w:val="0"/>
          <w:w w:val="100"/>
          <w:position w:val="0"/>
          <w:sz w:val="14"/>
          <w:szCs w:val="14"/>
          <w:shd w:val="clear" w:color="auto" w:fill="auto"/>
          <w:lang w:val="la-001" w:eastAsia="la-001" w:bidi="la-001"/>
        </w:rPr>
        <w:t xml:space="preserve">Orni. </w:t>
      </w:r>
      <w:r>
        <w:rPr>
          <w:i/>
          <w:iCs/>
          <w:spacing w:val="0"/>
          <w:w w:val="100"/>
          <w:position w:val="0"/>
          <w:sz w:val="15"/>
          <w:szCs w:val="15"/>
          <w:shd w:val="clear" w:color="auto" w:fill="auto"/>
          <w:lang w:val="de-DE" w:eastAsia="de-DE" w:bidi="de-DE"/>
        </w:rPr>
        <w:t>JJ.</w:t>
        <w:tab/>
      </w:r>
      <w:r>
        <w:rPr>
          <w:smallCaps/>
          <w:spacing w:val="0"/>
          <w:w w:val="100"/>
          <w:position w:val="0"/>
          <w:sz w:val="15"/>
          <w:szCs w:val="15"/>
          <w:shd w:val="clear" w:color="auto" w:fill="auto"/>
          <w:lang w:val="ru-RU" w:eastAsia="ru-RU" w:bidi="ru-RU"/>
        </w:rPr>
        <w:t>ЗамогЯльяіля Записки Шатсвічапа.</w:t>
      </w:r>
      <w:r>
        <w:rPr>
          <w:rFonts w:ascii="Times New Roman" w:eastAsia="Times New Roman" w:hAnsi="Times New Roman" w:cs="Times New Roman"/>
          <w:b/>
          <w:bCs/>
          <w:spacing w:val="0"/>
          <w:w w:val="100"/>
          <w:position w:val="0"/>
          <w:sz w:val="14"/>
          <w:szCs w:val="14"/>
          <w:shd w:val="clear" w:color="auto" w:fill="auto"/>
          <w:lang w:val="ru-RU" w:eastAsia="ru-RU" w:bidi="ru-RU"/>
        </w:rPr>
        <w:tab/>
      </w:r>
      <w:r>
        <w:rPr>
          <w:rFonts w:ascii="Times New Roman" w:eastAsia="Times New Roman" w:hAnsi="Times New Roman" w:cs="Times New Roman"/>
          <w:b/>
          <w:bCs/>
          <w:spacing w:val="0"/>
          <w:w w:val="100"/>
          <w:position w:val="0"/>
          <w:sz w:val="14"/>
          <w:szCs w:val="14"/>
          <w:shd w:val="clear" w:color="auto" w:fill="auto"/>
          <w:lang w:val="de-DE" w:eastAsia="de-DE" w:bidi="de-DE"/>
        </w:rPr>
        <w:t>IBS</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Въ </w:t>
      </w:r>
      <w:r>
        <w:rPr>
          <w:i/>
          <w:iCs/>
          <w:spacing w:val="0"/>
          <w:w w:val="100"/>
          <w:position w:val="0"/>
          <w:sz w:val="20"/>
          <w:szCs w:val="20"/>
          <w:shd w:val="clear" w:color="auto" w:fill="auto"/>
          <w:lang w:val="ru-RU" w:eastAsia="ru-RU" w:bidi="ru-RU"/>
        </w:rPr>
        <w:t>послѣднемъ изъ Лбенсераджеіі я</w:t>
      </w:r>
      <w:r>
        <w:rPr>
          <w:spacing w:val="0"/>
          <w:w w:val="100"/>
          <w:position w:val="0"/>
          <w:sz w:val="20"/>
          <w:szCs w:val="20"/>
          <w:shd w:val="clear" w:color="auto" w:fill="auto"/>
          <w:lang w:val="ru-RU" w:eastAsia="ru-RU" w:bidi="ru-RU"/>
        </w:rPr>
        <w:t xml:space="preserve"> описалъ Алгамбру. Алгамбра, ДжсисралііФЪ, Моите-Санто — напечатлѣлись въ умѣ моемъ, какъ тѣ Фаптаетичсскіс лавдшаоты, которые часто, паразсвѣгѣ дня, предста</w:t>
        <w:softHyphen/>
        <w:t xml:space="preserve">вляются какъ-будто па прекрасныхъ первыхъ лучахъ авроры. Я еще чувствую себя способнымъ описывать какъ Вега ; но не осмѣлился б|іі сдѣлать такую попытку, боясь </w:t>
      </w:r>
      <w:r>
        <w:rPr>
          <w:i/>
          <w:iCs/>
          <w:spacing w:val="0"/>
          <w:w w:val="100"/>
          <w:position w:val="0"/>
          <w:sz w:val="20"/>
          <w:szCs w:val="20"/>
          <w:shd w:val="clear" w:color="auto" w:fill="auto"/>
          <w:lang w:val="ru-RU" w:eastAsia="ru-RU" w:bidi="ru-RU"/>
        </w:rPr>
        <w:t>архіепископа гренадскаго.</w:t>
      </w:r>
      <w:r>
        <w:rPr>
          <w:spacing w:val="0"/>
          <w:w w:val="100"/>
          <w:position w:val="0"/>
          <w:sz w:val="20"/>
          <w:szCs w:val="20"/>
          <w:shd w:val="clear" w:color="auto" w:fill="auto"/>
          <w:lang w:val="ru-RU" w:eastAsia="ru-RU" w:bidi="ru-RU"/>
        </w:rPr>
        <w:t xml:space="preserve"> Во время моего пребыванія въ городѣ султаншъ, присталъ ко мнѣ гитаристъ, выгнанный землетрясеніемъ изъ деревня, чрезъ которую я передъ тѣмъ проѣзжалъ. Глухоіі какъ горшокъ, онъ слѣдовалъ за миоіі всю</w:t>
        <w:softHyphen/>
        <w:t xml:space="preserve">ду : когда я садился на какую-нибудь развалину но дворцѣ Мавровъ, онь стоялъ близъ меня и пѣлъ съ'аккомгіапьемапомъ своеіі гитары. Музыкальный нищій, можетъ-быть, не сочинилъ бы </w:t>
      </w:r>
      <w:r>
        <w:rPr>
          <w:smallCaps/>
          <w:spacing w:val="0"/>
          <w:w w:val="100"/>
          <w:position w:val="0"/>
          <w:sz w:val="20"/>
          <w:szCs w:val="20"/>
          <w:shd w:val="clear" w:color="auto" w:fill="auto"/>
          <w:lang w:val="ru-RU" w:eastAsia="ru-RU" w:bidi="ru-RU"/>
        </w:rPr>
        <w:t xml:space="preserve">симфоніи </w:t>
      </w:r>
      <w:r>
        <w:rPr>
          <w:i/>
          <w:iCs/>
          <w:spacing w:val="0"/>
          <w:w w:val="100"/>
          <w:position w:val="0"/>
          <w:sz w:val="20"/>
          <w:szCs w:val="20"/>
          <w:shd w:val="clear" w:color="auto" w:fill="auto"/>
          <w:lang w:val="ru-RU" w:eastAsia="ru-RU" w:bidi="ru-RU"/>
        </w:rPr>
        <w:t>Сотво</w:t>
        <w:softHyphen/>
        <w:t>ренія міра,</w:t>
      </w:r>
      <w:r>
        <w:rPr>
          <w:spacing w:val="0"/>
          <w:w w:val="100"/>
          <w:position w:val="0"/>
          <w:sz w:val="20"/>
          <w:szCs w:val="20"/>
          <w:shd w:val="clear" w:color="auto" w:fill="auto"/>
          <w:lang w:val="ru-RU" w:eastAsia="ru-RU" w:bidi="ru-RU"/>
        </w:rPr>
        <w:t xml:space="preserve"> но его смуглая грудь виднѣлись сквозь покрывавшія ее лохмотья, п онъ имѣлъ большую потребность наппсать, какъ ппсалъ Бетховенъ дѣвицѣ Бреіівингъ :</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«Уважаемая Элеонора, мой любезнѣйшій другъ, очень желалъ бы я «быть столь-счастливымъ, чтобъ обладать фуфайкой, вязанной нами «изъ кроличьяго пуха.»</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Изъ конца въ конецъ проѣхалъ л зту Испанію, гдѣ, шестнадцать лѣтъ спустя послѣ того, судьба доставила мнѣ великую роль—способ</w:t>
        <w:softHyphen/>
        <w:t>ствовать утушенію анархіи въ благородномъ народѣ н освобожденію Бурбона : честь нашего оружія была возстановлена.</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Жюльенъ не покпнѵлъ меня, пока не привезъ, 5 іюня 1807 года, въ три часа но иолудии, на площадь Лудовпка’ХѴ. Изъ Гренады онъ ведетъ меня въ Аранжуэцъ, въ Мадрнтъ, въ Эскуріалъ, а оттуда пе</w:t>
        <w:softHyphen/>
        <w:t>рескакиваетъ въ Байонну.</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«ДІы отправились изъ Байонны, говоритъ снъ, во вторникъ 9 мая, ана По, Габръ, Барбжъ п Бордо, куда прибыли 18-го, очепь-усталые, «оба съ признаками лихорадки. Отсюда выѣхали 19-го, проѣхали </w:t>
      </w:r>
      <w:r>
        <w:rPr>
          <w:spacing w:val="0"/>
          <w:w w:val="100"/>
          <w:position w:val="0"/>
          <w:sz w:val="20"/>
          <w:szCs w:val="20"/>
          <w:shd w:val="clear" w:color="auto" w:fill="auto"/>
          <w:lang w:val="fr-FR" w:eastAsia="fr-FR" w:bidi="fr-FR"/>
        </w:rPr>
        <w:t xml:space="preserve">Au— </w:t>
      </w:r>
      <w:r>
        <w:rPr>
          <w:spacing w:val="0"/>
          <w:w w:val="100"/>
          <w:position w:val="0"/>
          <w:sz w:val="20"/>
          <w:szCs w:val="20"/>
          <w:shd w:val="clear" w:color="auto" w:fill="auto"/>
          <w:lang w:val="ru-RU" w:eastAsia="ru-RU" w:bidi="ru-RU"/>
        </w:rPr>
        <w:t>«гулемъ и Туръ, 28-го прибыли въ Б.іуа и здѣсь остались ночевать. «31-го продолжали путь до Орлеана ; потомъ имѣли послѣдній ночлегъ «въ Аыжервнллѣ.»</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Я былъ тамъ вблизи замка, обитателей котораго продолжительное путешествіе по изгладило изъ моей памяти. По куда дѣвались опп, Армнднны-Сады? Два пли три раза, возвращаясь къ Пирепслмъ, я видѣлъ съ большой дороги колонпу ; она возвѣщала мнѣ пустыню : все миновалось, какъ мои морскія приключенія.</w:t>
      </w:r>
    </w:p>
    <w:p>
      <w:pPr>
        <w:pStyle w:val="Style16"/>
        <w:keepNext w:val="0"/>
        <w:keepLines w:val="0"/>
        <w:widowControl w:val="0"/>
        <w:shd w:val="clear" w:color="auto" w:fill="auto"/>
        <w:bidi w:val="0"/>
        <w:spacing w:before="0" w:after="0" w:line="252" w:lineRule="auto"/>
        <w:ind w:left="0" w:right="0" w:firstLine="260"/>
        <w:jc w:val="left"/>
        <w:rPr>
          <w:sz w:val="20"/>
          <w:szCs w:val="20"/>
        </w:rPr>
      </w:pPr>
      <w:r>
        <w:rPr>
          <w:spacing w:val="0"/>
          <w:w w:val="100"/>
          <w:position w:val="0"/>
          <w:sz w:val="20"/>
          <w:szCs w:val="20"/>
          <w:shd w:val="clear" w:color="auto" w:fill="auto"/>
          <w:lang w:val="ru-RU" w:eastAsia="ru-RU" w:bidi="ru-RU"/>
        </w:rPr>
        <w:t>Я прибылъ въ Парижъ прежде вѣсти, которую подалъ о себѣ : я опередилъ собственную жизнь. Какъ бы ничтожны ни были писанныя мною письма, я пересматриваю ихъ, подобно тому, какъ смотритъ че</w:t>
        <w:softHyphen/>
        <w:t>ловѣкъ на плохія картинки, представляющія мѣста, гдѣ бывалъ онъ. Эти записки, посланныя изъ Модоиа, Аѳинъ, Зеи, Смирны, Констан</w:t>
        <w:softHyphen/>
        <w:t xml:space="preserve">тинополя, </w:t>
      </w:r>
      <w:r>
        <w:rPr>
          <w:smallCaps/>
          <w:spacing w:val="0"/>
          <w:w w:val="100"/>
          <w:position w:val="0"/>
          <w:sz w:val="20"/>
          <w:szCs w:val="20"/>
          <w:shd w:val="clear" w:color="auto" w:fill="auto"/>
          <w:lang w:val="ru-RU" w:eastAsia="ru-RU" w:bidi="ru-RU"/>
        </w:rPr>
        <w:t>Яффы,</w:t>
      </w:r>
      <w:r>
        <w:rPr>
          <w:spacing w:val="0"/>
          <w:w w:val="100"/>
          <w:position w:val="0"/>
          <w:sz w:val="20"/>
          <w:szCs w:val="20"/>
          <w:shd w:val="clear" w:color="auto" w:fill="auto"/>
          <w:lang w:val="ru-RU" w:eastAsia="ru-RU" w:bidi="ru-RU"/>
        </w:rPr>
        <w:t xml:space="preserve"> Іерусалима, Александріи, Туниса, Гренады, Мадрита, н Бургоса; этн строки, начерченныя на всевозможныхъ родахъ бума</w:t>
        <w:softHyphen/>
        <w:t xml:space="preserve">ги, всевозможными сортами чернилъ, приносимыя вѣтрами всѣхъ странъ—интересуютъ меня. Пріятно мнѣ развертывать все, даже моп Фирманы : съ удовольствіемъ прикасаюсь </w:t>
      </w:r>
      <w:r>
        <w:rPr>
          <w:spacing w:val="0"/>
          <w:w w:val="100"/>
          <w:position w:val="0"/>
          <w:sz w:val="22"/>
          <w:szCs w:val="22"/>
          <w:shd w:val="clear" w:color="auto" w:fill="auto"/>
          <w:lang w:val="ru-RU" w:eastAsia="ru-RU" w:bidi="ru-RU"/>
        </w:rPr>
        <w:t xml:space="preserve">я </w:t>
      </w:r>
      <w:r>
        <w:rPr>
          <w:spacing w:val="0"/>
          <w:w w:val="100"/>
          <w:position w:val="0"/>
          <w:sz w:val="20"/>
          <w:szCs w:val="20"/>
          <w:shd w:val="clear" w:color="auto" w:fill="auto"/>
          <w:lang w:val="ru-RU" w:eastAsia="ru-RU" w:bidi="ru-RU"/>
        </w:rPr>
        <w:t>къ ихъ пергамену, лю-</w:t>
      </w:r>
    </w:p>
    <w:p>
      <w:pPr>
        <w:pStyle w:val="Style27"/>
        <w:keepNext w:val="0"/>
        <w:keepLines w:val="0"/>
        <w:widowControl w:val="0"/>
        <w:shd w:val="clear" w:color="auto" w:fill="auto"/>
        <w:tabs>
          <w:tab w:pos="3934" w:val="left"/>
          <w:tab w:pos="5854" w:val="left"/>
        </w:tabs>
        <w:bidi w:val="0"/>
        <w:spacing w:before="0" w:after="0" w:line="240" w:lineRule="auto"/>
        <w:ind w:left="540" w:right="0" w:firstLine="0"/>
        <w:jc w:val="both"/>
      </w:pPr>
      <w:r>
        <w:rPr>
          <w:b/>
          <w:bCs/>
          <w:spacing w:val="0"/>
          <w:w w:val="100"/>
          <w:position w:val="0"/>
          <w:shd w:val="clear" w:color="auto" w:fill="auto"/>
          <w:lang w:val="ru-RU" w:eastAsia="ru-RU" w:bidi="ru-RU"/>
        </w:rPr>
        <w:t xml:space="preserve">Т. </w:t>
      </w:r>
      <w:r>
        <w:rPr>
          <w:b/>
          <w:bCs/>
          <w:spacing w:val="0"/>
          <w:w w:val="100"/>
          <w:position w:val="0"/>
          <w:shd w:val="clear" w:color="auto" w:fill="auto"/>
          <w:lang w:val="fr-FR" w:eastAsia="fr-FR" w:bidi="fr-FR"/>
        </w:rPr>
        <w:t xml:space="preserve">LXYI. </w:t>
      </w:r>
      <w:r>
        <w:rPr>
          <w:b/>
          <w:bCs/>
          <w:spacing w:val="0"/>
          <w:w w:val="100"/>
          <w:position w:val="0"/>
          <w:shd w:val="clear" w:color="auto" w:fill="auto"/>
          <w:lang w:val="ru-RU" w:eastAsia="ru-RU" w:bidi="ru-RU"/>
        </w:rPr>
        <w:t>- Отд. II.</w:t>
        <w:tab/>
        <w:t>'</w:t>
        <w:tab/>
        <w:t>12</w:t>
      </w:r>
      <w:r>
        <w:br w:type="page"/>
      </w:r>
    </w:p>
    <w:p>
      <w:pPr>
        <w:pStyle w:val="Style16"/>
        <w:keepNext w:val="0"/>
        <w:keepLines w:val="0"/>
        <w:widowControl w:val="0"/>
        <w:shd w:val="clear" w:color="auto" w:fill="auto"/>
        <w:tabs>
          <w:tab w:pos="1138" w:val="left"/>
        </w:tabs>
        <w:bidi w:val="0"/>
        <w:spacing w:before="0" w:after="0" w:line="240" w:lineRule="auto"/>
        <w:ind w:left="0" w:right="0" w:firstLine="0"/>
        <w:jc w:val="left"/>
        <w:rPr>
          <w:sz w:val="20"/>
          <w:szCs w:val="20"/>
        </w:rPr>
      </w:pPr>
      <w:r>
        <w:rPr>
          <w:spacing w:val="0"/>
          <w:w w:val="100"/>
          <w:position w:val="0"/>
          <w:sz w:val="22"/>
          <w:szCs w:val="22"/>
          <w:shd w:val="clear" w:color="auto" w:fill="auto"/>
          <w:lang w:val="ru-RU" w:eastAsia="ru-RU" w:bidi="ru-RU"/>
        </w:rPr>
        <w:t xml:space="preserve">буюсь </w:t>
      </w:r>
      <w:r>
        <w:rPr>
          <w:spacing w:val="0"/>
          <w:w w:val="100"/>
          <w:position w:val="0"/>
          <w:sz w:val="20"/>
          <w:szCs w:val="20"/>
          <w:shd w:val="clear" w:color="auto" w:fill="auto"/>
          <w:lang w:val="ru-RU" w:eastAsia="ru-RU" w:bidi="ru-RU"/>
        </w:rPr>
        <w:t>ихъ пзящпоіі каллиграфіей, дивлюсь роскоши слога. Стало-быть, л былъ очеиь-зпатиап особа ! Мы, съ своими письмами и паспортами въ сорокъ су, ничтожные бѣдняка передъ этими вельможными чалмо- посцами!</w:t>
        <w:tab/>
        <w:t>.</w:t>
      </w:r>
    </w:p>
    <w:p>
      <w:pPr>
        <w:pStyle w:val="Style16"/>
        <w:keepNext w:val="0"/>
        <w:keepLines w:val="0"/>
        <w:widowControl w:val="0"/>
        <w:shd w:val="clear" w:color="auto" w:fill="auto"/>
        <w:bidi w:val="0"/>
        <w:spacing w:before="0" w:after="80" w:line="254" w:lineRule="auto"/>
        <w:ind w:left="0" w:right="0" w:firstLine="260"/>
        <w:jc w:val="left"/>
        <w:rPr>
          <w:sz w:val="20"/>
          <w:szCs w:val="20"/>
        </w:rPr>
      </w:pPr>
      <w:r>
        <w:rPr>
          <w:spacing w:val="0"/>
          <w:w w:val="100"/>
          <w:position w:val="0"/>
          <w:sz w:val="20"/>
          <w:szCs w:val="20"/>
          <w:shd w:val="clear" w:color="auto" w:fill="auto"/>
          <w:lang w:val="ru-RU" w:eastAsia="ru-RU" w:bidi="ru-RU"/>
        </w:rPr>
        <w:t>Осмаиъ-Сеидъ, паша мореііекііі, въ Фирмаиѣ иа мой проѣздъ въ Аѳины, такъ обращается къ мѣстнымъ властямъ :</w:t>
      </w:r>
    </w:p>
    <w:p>
      <w:pPr>
        <w:pStyle w:val="Style16"/>
        <w:keepNext w:val="0"/>
        <w:keepLines w:val="0"/>
        <w:widowControl w:val="0"/>
        <w:shd w:val="clear" w:color="auto" w:fill="auto"/>
        <w:bidi w:val="0"/>
        <w:spacing w:before="0" w:after="0" w:line="252" w:lineRule="auto"/>
        <w:ind w:left="0" w:right="0" w:firstLine="260"/>
        <w:jc w:val="left"/>
        <w:rPr>
          <w:sz w:val="20"/>
          <w:szCs w:val="20"/>
        </w:rPr>
      </w:pPr>
      <w:r>
        <w:rPr>
          <w:spacing w:val="0"/>
          <w:w w:val="100"/>
          <w:position w:val="0"/>
          <w:sz w:val="20"/>
          <w:szCs w:val="20"/>
          <w:shd w:val="clear" w:color="auto" w:fill="auto"/>
          <w:lang w:val="ru-RU" w:eastAsia="ru-RU" w:bidi="ru-RU"/>
        </w:rPr>
        <w:t xml:space="preserve">«Начальники городовъ Мизптры (Спарты) и Аргоса, кади, надиры, </w:t>
      </w:r>
      <w:r>
        <w:rPr>
          <w:smallCaps/>
          <w:spacing w:val="0"/>
          <w:w w:val="100"/>
          <w:position w:val="0"/>
          <w:sz w:val="20"/>
          <w:szCs w:val="20"/>
          <w:shd w:val="clear" w:color="auto" w:fill="auto"/>
          <w:lang w:val="ru-RU" w:eastAsia="ru-RU" w:bidi="ru-RU"/>
        </w:rPr>
        <w:t>«ѳффснди,</w:t>
      </w:r>
      <w:r>
        <w:rPr>
          <w:spacing w:val="0"/>
          <w:w w:val="100"/>
          <w:position w:val="0"/>
          <w:sz w:val="20"/>
          <w:szCs w:val="20"/>
          <w:shd w:val="clear" w:color="auto" w:fill="auto"/>
          <w:lang w:val="ru-RU" w:eastAsia="ru-RU" w:bidi="ru-RU"/>
        </w:rPr>
        <w:t xml:space="preserve"> мудрость которыхъ моЯстъ еще умножиться ; честь подоб- «ныхъ вамъ и нашихъ великихъ вайводовъ, и вы, которыми видитъ «машъ господинъ, вы замѣияюіціе его въ каждомъ изъ вашпхъ вѣ</w:t>
        <w:softHyphen/>
        <w:t>домствъ, люди, состоящіе при мѣстахъ и дѣлахъ, люда, къ которымъ «довѣренность можетъ только возрастать !</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«Объявляемъ вамъ, что изъ высокородныхъ Франціи, высокород- «иый (собственно) ннъ Парижа, снабженный симъ приказомъ, сонро- «вождаемыіі вооруженнымъ янычаромъ и слугою, ходатайствовалъ о «дозволеніи и изъяснялъ свое намѣреніе проѣхать черезъ нѣкоторыя «.мѣста и области, состоящія въ наиіпхъ вѣдомствахъ, дабы быть въ «Аѳинахъ, что на перешейкѣ, внѣ вашихъ вѣдомствъ.</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«А потому вы, </w:t>
      </w:r>
      <w:r>
        <w:rPr>
          <w:smallCaps/>
          <w:spacing w:val="0"/>
          <w:w w:val="100"/>
          <w:position w:val="0"/>
          <w:sz w:val="20"/>
          <w:szCs w:val="20"/>
          <w:shd w:val="clear" w:color="auto" w:fill="auto"/>
          <w:lang w:val="ru-RU" w:eastAsia="ru-RU" w:bidi="ru-RU"/>
        </w:rPr>
        <w:t>эффсндн,</w:t>
      </w:r>
      <w:r>
        <w:rPr>
          <w:spacing w:val="0"/>
          <w:w w:val="100"/>
          <w:position w:val="0"/>
          <w:sz w:val="20"/>
          <w:szCs w:val="20"/>
          <w:shd w:val="clear" w:color="auto" w:fill="auto"/>
          <w:lang w:val="ru-RU" w:eastAsia="ru-RU" w:bidi="ru-RU"/>
        </w:rPr>
        <w:t xml:space="preserve"> ваііводы и всѣ прочіе выше прописанные, «когда сказанное лицо прибудетъ въ мѣста вашпхъ вѣдомствъ, нмѣе- «те приложить великое старпиіс, чтобъ ему оказываемо было уваженіе «и все, что дружба поставляетъ въ законъ, и пр.</w:t>
      </w:r>
    </w:p>
    <w:p>
      <w:pPr>
        <w:pStyle w:val="Style16"/>
        <w:keepNext w:val="0"/>
        <w:keepLines w:val="0"/>
        <w:widowControl w:val="0"/>
        <w:shd w:val="clear" w:color="auto" w:fill="auto"/>
        <w:bidi w:val="0"/>
        <w:spacing w:before="0" w:after="80" w:line="252" w:lineRule="auto"/>
        <w:ind w:left="1600" w:right="0" w:firstLine="0"/>
        <w:jc w:val="left"/>
        <w:rPr>
          <w:sz w:val="20"/>
          <w:szCs w:val="20"/>
        </w:rPr>
      </w:pPr>
      <w:r>
        <w:rPr>
          <w:spacing w:val="0"/>
          <w:w w:val="100"/>
          <w:position w:val="0"/>
          <w:sz w:val="20"/>
          <w:szCs w:val="20"/>
          <w:shd w:val="clear" w:color="auto" w:fill="auto"/>
          <w:lang w:val="ru-RU" w:eastAsia="ru-RU" w:bidi="ru-RU"/>
        </w:rPr>
        <w:t>а 1221 годъ гнджры.» -</w:t>
      </w:r>
    </w:p>
    <w:p>
      <w:pPr>
        <w:pStyle w:val="Style16"/>
        <w:keepNext w:val="0"/>
        <w:keepLines w:val="0"/>
        <w:widowControl w:val="0"/>
        <w:shd w:val="clear" w:color="auto" w:fill="auto"/>
        <w:bidi w:val="0"/>
        <w:spacing w:before="0" w:after="0" w:line="240" w:lineRule="auto"/>
        <w:ind w:left="0" w:right="0" w:firstLine="260"/>
        <w:jc w:val="left"/>
        <w:rPr>
          <w:sz w:val="20"/>
          <w:szCs w:val="20"/>
        </w:rPr>
      </w:pPr>
      <w:r>
        <w:rPr>
          <w:spacing w:val="0"/>
          <w:w w:val="100"/>
          <w:position w:val="0"/>
          <w:sz w:val="20"/>
          <w:szCs w:val="20"/>
          <w:shd w:val="clear" w:color="auto" w:fill="auto"/>
          <w:lang w:val="ru-RU" w:eastAsia="ru-RU" w:bidi="ru-RU"/>
        </w:rPr>
        <w:t>Въ моемъ паспортѣ пзъ Констаитпнопо.ін въ Іерусалимъ значится:</w:t>
      </w:r>
    </w:p>
    <w:p>
      <w:pPr>
        <w:pStyle w:val="Style16"/>
        <w:keepNext w:val="0"/>
        <w:keepLines w:val="0"/>
        <w:widowControl w:val="0"/>
        <w:shd w:val="clear" w:color="auto" w:fill="auto"/>
        <w:bidi w:val="0"/>
        <w:spacing w:before="0" w:after="0" w:line="240" w:lineRule="auto"/>
        <w:ind w:left="0" w:right="0" w:firstLine="260"/>
        <w:jc w:val="left"/>
        <w:rPr>
          <w:sz w:val="20"/>
          <w:szCs w:val="20"/>
        </w:rPr>
      </w:pPr>
      <w:r>
        <w:rPr>
          <w:spacing w:val="0"/>
          <w:w w:val="100"/>
          <w:position w:val="0"/>
          <w:sz w:val="20"/>
          <w:szCs w:val="20"/>
          <w:shd w:val="clear" w:color="auto" w:fill="auto"/>
          <w:lang w:val="ru-RU" w:eastAsia="ru-RU" w:bidi="ru-RU"/>
        </w:rPr>
        <w:t xml:space="preserve">«Высокому судилищу Его Величія кади кѵдскаго (іерусалимскаго): ше- «рііФа, высокопочтевнаго </w:t>
      </w:r>
      <w:r>
        <w:rPr>
          <w:smallCaps/>
          <w:spacing w:val="0"/>
          <w:w w:val="100"/>
          <w:position w:val="0"/>
          <w:sz w:val="20"/>
          <w:szCs w:val="20"/>
          <w:shd w:val="clear" w:color="auto" w:fill="auto"/>
          <w:lang w:val="ru-RU" w:eastAsia="ru-RU" w:bidi="ru-RU"/>
        </w:rPr>
        <w:t>эффспдіі :</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«Высокопочтснпыіі ЗФФсидп, ваше величіе, возсѣдающее въ своемъ «высокомъ судилищѣ, да удостоить принять наши искреннія благосло- «венія и сердечныя привѣтствія!</w:t>
      </w:r>
    </w:p>
    <w:p>
      <w:pPr>
        <w:pStyle w:val="Style16"/>
        <w:keepNext w:val="0"/>
        <w:keepLines w:val="0"/>
        <w:widowControl w:val="0"/>
        <w:shd w:val="clear" w:color="auto" w:fill="auto"/>
        <w:bidi w:val="0"/>
        <w:spacing w:before="0" w:after="40" w:line="240" w:lineRule="auto"/>
        <w:ind w:left="0" w:right="0" w:firstLine="260"/>
        <w:rPr>
          <w:sz w:val="20"/>
          <w:szCs w:val="20"/>
        </w:rPr>
      </w:pPr>
      <w:r>
        <w:rPr>
          <w:spacing w:val="0"/>
          <w:w w:val="100"/>
          <w:position w:val="0"/>
          <w:sz w:val="20"/>
          <w:szCs w:val="20"/>
          <w:shd w:val="clear" w:color="auto" w:fill="auto"/>
          <w:lang w:val="ru-RU" w:eastAsia="ru-RU" w:bidi="ru-RU"/>
        </w:rPr>
        <w:t xml:space="preserve">«Извѣщаемъ пасъ, что высокоролпая особа, отъ Французскаго дво- «ра, по имени Франсуа-Огюстъ де-Шатобріапъ, нынѣ отправляется къ «вамъ, чтобъ совершить </w:t>
      </w:r>
      <w:r>
        <w:rPr>
          <w:i/>
          <w:iCs/>
          <w:spacing w:val="0"/>
          <w:w w:val="100"/>
          <w:position w:val="0"/>
          <w:sz w:val="20"/>
          <w:szCs w:val="20"/>
          <w:shd w:val="clear" w:color="auto" w:fill="auto"/>
          <w:lang w:val="ru-RU" w:eastAsia="ru-RU" w:bidi="ru-RU"/>
        </w:rPr>
        <w:t>святое</w:t>
      </w:r>
      <w:r>
        <w:rPr>
          <w:spacing w:val="0"/>
          <w:w w:val="100"/>
          <w:position w:val="0"/>
          <w:sz w:val="20"/>
          <w:szCs w:val="20"/>
          <w:shd w:val="clear" w:color="auto" w:fill="auto"/>
          <w:lang w:val="ru-RU" w:eastAsia="ru-RU" w:bidi="ru-RU"/>
        </w:rPr>
        <w:t xml:space="preserve"> странствованіе (по христіанской вѣрѣ).»</w:t>
      </w:r>
    </w:p>
    <w:p>
      <w:pPr>
        <w:pStyle w:val="Style16"/>
        <w:keepNext w:val="0"/>
        <w:keepLines w:val="0"/>
        <w:widowControl w:val="0"/>
        <w:shd w:val="clear" w:color="auto" w:fill="auto"/>
        <w:bidi w:val="0"/>
        <w:spacing w:before="0" w:after="0" w:line="254" w:lineRule="auto"/>
        <w:ind w:left="0" w:right="0" w:firstLine="260"/>
        <w:jc w:val="left"/>
        <w:rPr>
          <w:sz w:val="20"/>
          <w:szCs w:val="20"/>
        </w:rPr>
      </w:pPr>
      <w:r>
        <w:rPr>
          <w:spacing w:val="0"/>
          <w:w w:val="100"/>
          <w:position w:val="0"/>
          <w:sz w:val="20"/>
          <w:szCs w:val="20"/>
          <w:shd w:val="clear" w:color="auto" w:fill="auto"/>
          <w:lang w:val="ru-RU" w:eastAsia="ru-RU" w:bidi="ru-RU"/>
        </w:rPr>
        <w:t>Стали-.ін бы мы оказывать неизвѣстному путсшсствеииику такое по</w:t>
        <w:softHyphen/>
        <w:t>кровительство пре.гь мерами и жандармами, осматривающими сго иас- портъ? Въ этихъ Фирманахъ можно также видѣть превращенія наро</w:t>
        <w:softHyphen/>
        <w:t xml:space="preserve">довъ : сколько нужно было </w:t>
      </w:r>
      <w:r>
        <w:rPr>
          <w:i/>
          <w:iCs/>
          <w:spacing w:val="0"/>
          <w:w w:val="100"/>
          <w:position w:val="0"/>
          <w:sz w:val="20"/>
          <w:szCs w:val="20"/>
          <w:shd w:val="clear" w:color="auto" w:fill="auto"/>
          <w:lang w:val="ru-RU" w:eastAsia="ru-RU" w:bidi="ru-RU"/>
        </w:rPr>
        <w:t>пропусковъ,</w:t>
      </w:r>
      <w:r>
        <w:rPr>
          <w:spacing w:val="0"/>
          <w:w w:val="100"/>
          <w:position w:val="0"/>
          <w:sz w:val="20"/>
          <w:szCs w:val="20"/>
          <w:shd w:val="clear" w:color="auto" w:fill="auto"/>
          <w:lang w:val="ru-RU" w:eastAsia="ru-RU" w:bidi="ru-RU"/>
        </w:rPr>
        <w:t xml:space="preserve"> данныхъ отъ Бога властямъ, чтобъ турецкій невольникъ давалъ нриказаиія влііволу Мизптры, т.-е. спартанскому судьѣ ; чтобъ мусульманинъ. рекомендовалъ христіанина кади кудскому, то-есть, іерусалимскому !</w:t>
      </w:r>
    </w:p>
    <w:p>
      <w:pPr>
        <w:pStyle w:val="Style16"/>
        <w:keepNext w:val="0"/>
        <w:keepLines w:val="0"/>
        <w:widowControl w:val="0"/>
        <w:shd w:val="clear" w:color="auto" w:fill="auto"/>
        <w:bidi w:val="0"/>
        <w:spacing w:before="0" w:after="60" w:line="254" w:lineRule="auto"/>
        <w:ind w:left="0" w:right="0" w:firstLine="260"/>
        <w:rPr>
          <w:sz w:val="20"/>
          <w:szCs w:val="20"/>
        </w:rPr>
        <w:sectPr>
          <w:headerReference w:type="default" r:id="rId270"/>
          <w:headerReference w:type="first" r:id="rId271"/>
          <w:pgSz w:w="8283" w:h="13948"/>
          <w:pgMar w:top="1200" w:left="515" w:right="497" w:bottom="801" w:header="0" w:footer="3" w:gutter="0"/>
          <w:cols w:space="720"/>
          <w:noEndnote/>
          <w:titlePg/>
          <w:rtlGutter w:val="0"/>
          <w:docGrid w:linePitch="360"/>
        </w:sectPr>
      </w:pPr>
      <w:r>
        <w:rPr>
          <w:spacing w:val="0"/>
          <w:w w:val="100"/>
          <w:position w:val="0"/>
          <w:sz w:val="20"/>
          <w:szCs w:val="20"/>
          <w:shd w:val="clear" w:color="auto" w:fill="auto"/>
          <w:lang w:val="ru-RU" w:eastAsia="ru-RU" w:bidi="ru-RU"/>
        </w:rPr>
        <w:t>Путевыя «Записки» вошли въ стихіи, составляющія мою жизнь. Когда я отправлялся въ 1806 году, тогда странствованіе въ Іерусалимъ ка</w:t>
        <w:softHyphen/>
        <w:t>залось великимъ предпріятіемъ. Теперь, когда меня сопровождаетъ тол</w:t>
        <w:softHyphen/>
        <w:t>па, когда всѣ въ дилнжапсѣ — чудесное исчезло ; на мою долю остает</w:t>
        <w:softHyphen/>
        <w:t>ся только Тунисъ : пъ эту сторону меньше направляются, и всѣ со</w:t>
        <w:softHyphen/>
        <w:t>гласны, что я указалъ настоящее положеніе карѳагенскихъ портовъ. Это^доказываетъ слѣдующее почтенное письмо :</w:t>
      </w:r>
    </w:p>
    <w:p>
      <w:pPr>
        <w:pStyle w:val="Style16"/>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«Виконтъ ! Я недавно получилъ кланъ развалинъ Карѳагена, нред- «ставляющій точные контуры и редьеФм мѣстности ; онъ былъ спятъ «тригонометрически, на основаніи въ 1,500 метровъ; основанъ на ба- «рометрическнхъ наблюденіяхъ, произведенныхъ съ соотвѣтствующими «барометрами. Эго—плодъ деентилѣтнеіі точности и терпѣнія; оиъ «подтверждаетъ ваше мнѣніе о положеніи портовъ Бирсы.</w:t>
      </w:r>
    </w:p>
    <w:p>
      <w:pPr>
        <w:pStyle w:val="Style16"/>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 xml:space="preserve">«Съ этимъ отчетливымъ планомъ я прошелъ всѣ древніе тексты, и, «кажется, опрсдѣлн.п. окружную черту и другія части Котоиа, Бирсы, «Мегары </w:t>
      </w:r>
      <w:r>
        <w:rPr>
          <w:spacing w:val="0"/>
          <w:w w:val="100"/>
          <w:position w:val="0"/>
          <w:sz w:val="20"/>
          <w:szCs w:val="20"/>
          <w:shd w:val="clear" w:color="auto" w:fill="auto"/>
          <w:lang w:val="el-GR" w:eastAsia="el-GR" w:bidi="el-GR"/>
        </w:rPr>
        <w:t xml:space="preserve">π ηρ. </w:t>
      </w:r>
      <w:r>
        <w:rPr>
          <w:spacing w:val="0"/>
          <w:w w:val="100"/>
          <w:position w:val="0"/>
          <w:sz w:val="20"/>
          <w:szCs w:val="20"/>
          <w:shd w:val="clear" w:color="auto" w:fill="auto"/>
          <w:lang w:val="ru-RU" w:eastAsia="ru-RU" w:bidi="ru-RU"/>
        </w:rPr>
        <w:t>п нр. Отдаю вамъ справедливость, принадлежащую вамъ но всѣмъ правамъ.</w:t>
      </w:r>
    </w:p>
    <w:p>
      <w:pPr>
        <w:pStyle w:val="Style16"/>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 xml:space="preserve">«Если вы ие боитесь, что я обременю вашъ умъ моеіі трнгопоме- «тріеіі и тяжелой ученостью, то я буду у васъ по первому съ пайіей «стороны знаку. Если моіі отецъ и я слѣдовали за вами въ Литерату- «рѣ </w:t>
      </w:r>
      <w:r>
        <w:rPr>
          <w:i/>
          <w:iCs/>
          <w:spacing w:val="0"/>
          <w:w w:val="100"/>
          <w:position w:val="0"/>
          <w:sz w:val="20"/>
          <w:szCs w:val="20"/>
          <w:shd w:val="clear" w:color="auto" w:fill="auto"/>
          <w:lang w:val="la-001" w:eastAsia="la-001" w:bidi="la-001"/>
        </w:rPr>
        <w:t>longissimo intervallo,</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то по-крайиси-мѣрѣ мы попытаемся подражать «вамъ въ тоіі благородной самостоятельности, прекраснѣйшій примѣръ «которой вы показали Франціи.</w:t>
      </w:r>
    </w:p>
    <w:p>
      <w:pPr>
        <w:pStyle w:val="Style16"/>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«Горжусь тѣмъ, что имѣю честь быть вашимъ искреннимъ почнта- «телемъ.</w:t>
      </w:r>
    </w:p>
    <w:p>
      <w:pPr>
        <w:pStyle w:val="Style16"/>
        <w:keepNext w:val="0"/>
        <w:keepLines w:val="0"/>
        <w:widowControl w:val="0"/>
        <w:shd w:val="clear" w:color="auto" w:fill="auto"/>
        <w:bidi w:val="0"/>
        <w:spacing w:before="0" w:after="0" w:line="240" w:lineRule="auto"/>
        <w:ind w:left="3380" w:right="0" w:firstLine="0"/>
        <w:jc w:val="left"/>
        <w:rPr>
          <w:sz w:val="20"/>
          <w:szCs w:val="20"/>
        </w:rPr>
      </w:pPr>
      <w:r>
        <w:rPr>
          <w:spacing w:val="0"/>
          <w:w w:val="100"/>
          <w:position w:val="0"/>
          <w:sz w:val="20"/>
          <w:szCs w:val="20"/>
          <w:shd w:val="clear" w:color="auto" w:fill="auto"/>
          <w:lang w:val="ru-RU" w:eastAsia="ru-RU" w:bidi="ru-RU"/>
        </w:rPr>
        <w:t xml:space="preserve">«Дюго </w:t>
      </w:r>
      <w:r>
        <w:rPr>
          <w:smallCaps/>
          <w:spacing w:val="0"/>
          <w:w w:val="100"/>
          <w:position w:val="0"/>
          <w:sz w:val="20"/>
          <w:szCs w:val="20"/>
          <w:shd w:val="clear" w:color="auto" w:fill="auto"/>
          <w:lang w:val="ru-RU" w:eastAsia="ru-RU" w:bidi="ru-RU"/>
        </w:rPr>
        <w:t>дк-.іа-Ма.ыь.»</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Подобнаго точнаго опредѣленіи мѣстъ было-бы достаточно нѣкогда для-того, чтобъ пріобрѣегь себѣ имя въ области географіи. На буду</w:t>
        <w:softHyphen/>
        <w:t>щее время, еслибъ у меня была еще страсть говорить о себѣ, не знаю, къ-чему бы могъ я прибѣгнуть, чтобъ привлечь вниманіе публики : можстъ-быть возобиовилъ-бы свой старый проектъ открытія прохо</w:t>
        <w:softHyphen/>
        <w:t>да къ сѣверному полюсу; можстъ-быть поднялся бы вверхъ по тече</w:t>
        <w:softHyphen/>
        <w:t>нію Ганга. Тамъ увидѣлъ бы я черную прямую черту лѣса, загра</w:t>
        <w:softHyphen/>
        <w:t>ждающаго доступъ къ Гималаю ; когда, достигнувъ промежутка соеди</w:t>
        <w:softHyphen/>
        <w:t>няющаго двѣ главныя вершины горы Гаигура, завидѣлъ бы я восхо</w:t>
        <w:softHyphen/>
        <w:t>дящій амфитеатръ вѣчныхъ снѣговъ ; кцгда спросилъ бы я у моихъ ироводниковь—какъ Геберъ — калькуттскій англиканскій епископѣ, на</w:t>
        <w:softHyphen/>
        <w:t>званія другихъ восточныхъ горъ: мпѣ отвѣтили бы, что онѣ облегаютъ Китайскую Имперію. Слава Богу I По воротиться отъ пирамидъ, это то же, что воротиться отъ Монлэрн. По этому поводу мнѣ пришло па память, что одинъ иабожиьін антикварій, изъ окрестпостей Сеп-Дснй во Фраицін, писалъ ко миѣ, спрашивая : но похожъ лп Понтуазъ на Іерусалимъ.</w:t>
      </w:r>
    </w:p>
    <w:p>
      <w:pPr>
        <w:pStyle w:val="Style16"/>
        <w:keepNext w:val="0"/>
        <w:keepLines w:val="0"/>
        <w:widowControl w:val="0"/>
        <w:shd w:val="clear" w:color="auto" w:fill="auto"/>
        <w:bidi w:val="0"/>
        <w:spacing w:before="0" w:after="0" w:line="252" w:lineRule="auto"/>
        <w:ind w:left="0" w:right="0"/>
        <w:jc w:val="left"/>
        <w:rPr>
          <w:sz w:val="20"/>
          <w:szCs w:val="20"/>
        </w:rPr>
      </w:pPr>
      <w:r>
        <w:rPr>
          <w:spacing w:val="0"/>
          <w:w w:val="100"/>
          <w:position w:val="0"/>
          <w:sz w:val="20"/>
          <w:szCs w:val="20"/>
          <w:shd w:val="clear" w:color="auto" w:fill="auto"/>
          <w:lang w:val="ru-RU" w:eastAsia="ru-RU" w:bidi="ru-RU"/>
        </w:rPr>
        <w:t>Послѣдняя страница «Путевыхъ Записокъ» какъ-будто написана сію минуту — такъ она выражаетъ мои настоящія чувствованія.</w:t>
      </w:r>
    </w:p>
    <w:p>
      <w:pPr>
        <w:pStyle w:val="Style16"/>
        <w:keepNext w:val="0"/>
        <w:keepLines w:val="0"/>
        <w:widowControl w:val="0"/>
        <w:shd w:val="clear" w:color="auto" w:fill="auto"/>
        <w:bidi w:val="0"/>
        <w:spacing w:before="0" w:after="0" w:line="252" w:lineRule="auto"/>
        <w:ind w:left="0" w:right="0"/>
        <w:rPr>
          <w:sz w:val="20"/>
          <w:szCs w:val="20"/>
        </w:rPr>
      </w:pPr>
      <w:r>
        <w:rPr>
          <w:spacing w:val="0"/>
          <w:w w:val="100"/>
          <w:position w:val="0"/>
          <w:sz w:val="20"/>
          <w:szCs w:val="20"/>
          <w:shd w:val="clear" w:color="auto" w:fill="auto"/>
          <w:lang w:val="ru-RU" w:eastAsia="ru-RU" w:bidi="ru-RU"/>
        </w:rPr>
        <w:t xml:space="preserve">«Уже двадцать лѣтъ—сказано на этоіі страницѣ — какъ пОсвя- «тилъ я себя ученію, среди всѣхъ случайностей, срсдп всѣхъ печалей; </w:t>
      </w:r>
      <w:r>
        <w:rPr>
          <w:i/>
          <w:iCs/>
          <w:spacing w:val="0"/>
          <w:w w:val="100"/>
          <w:position w:val="0"/>
          <w:sz w:val="20"/>
          <w:szCs w:val="20"/>
          <w:shd w:val="clear" w:color="auto" w:fill="auto"/>
          <w:lang w:val="la-001" w:eastAsia="la-001" w:bidi="la-001"/>
        </w:rPr>
        <w:t xml:space="preserve">udiversa exilia ct desertas quaerere Ipfrus : </w:t>
      </w:r>
      <w:r>
        <w:rPr>
          <w:spacing w:val="0"/>
          <w:w w:val="100"/>
          <w:position w:val="0"/>
          <w:sz w:val="20"/>
          <w:szCs w:val="20"/>
          <w:shd w:val="clear" w:color="auto" w:fill="auto"/>
          <w:lang w:val="ru-RU" w:eastAsia="ru-RU" w:bidi="ru-RU"/>
        </w:rPr>
        <w:t xml:space="preserve">очень-многіе листы моихъ «сочинепіи написаны подъ шатромъ, въ пустыняхъ, посреди волнъ; «часто держалъ я въ рукѣ перо, не зная, продлится лп еще нѣсколько «мгновеній мое существованіе... Еслп суждено мнѣ небомъ спокойствіе, «котораго я нпкогда не вкушалъ — попытаюсь молча воздвигнуть па- « мятникъ моему очечеству ; еслп же провндѣнііо не угодно даровать «мнѣ это спокойствіе, то я долженъ думать </w:t>
      </w:r>
      <w:r>
        <w:rPr>
          <w:spacing w:val="0"/>
          <w:w w:val="100"/>
          <w:position w:val="0"/>
          <w:sz w:val="22"/>
          <w:szCs w:val="22"/>
          <w:shd w:val="clear" w:color="auto" w:fill="auto"/>
          <w:lang w:val="ru-RU" w:eastAsia="ru-RU" w:bidi="ru-RU"/>
        </w:rPr>
        <w:t xml:space="preserve">о </w:t>
      </w:r>
      <w:r>
        <w:rPr>
          <w:spacing w:val="0"/>
          <w:w w:val="100"/>
          <w:position w:val="0"/>
          <w:sz w:val="20"/>
          <w:szCs w:val="20"/>
          <w:shd w:val="clear" w:color="auto" w:fill="auto"/>
          <w:lang w:val="ru-RU" w:eastAsia="ru-RU" w:bidi="ru-RU"/>
        </w:rPr>
        <w:t>томъ, чтойъ укрыгь</w:t>
        <w:br w:type="page"/>
        <w:t>«остатокъ дней своихъ отъ тревогъ отравившихъ моп первые годы. Я «уже пс юноша ; уже нѣтъ у меня влеченія къ шуму ; я знаю, что «литература, занятія которою такъ тпхп, если оип тайны, увлекаетъ «насъ во внѣшній міръ только бурями. Во-всякомъ-елучяѣ л уже до- «вольпо наиисалъ, если мнѣ суждено оставить по себѣ намять, и слиш- «комъ-миого, если имени моему предстоитъ исчезнуть.»</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Очень можетъ-быть, что мой «Дорожникъ» служитъ ручною книгой та</w:t>
        <w:softHyphen/>
        <w:t>кимъ какъ я странствующимъ жидамъ : л съ мелочной точностью озна</w:t>
        <w:softHyphen/>
        <w:t>чилъ станціи и начертилъ дорожную карту. Всѣ путешествовавшіе въ Іерусалимъ писали мнѣ похвальныя и благодарственныя письма за мою точность ; приведу, для примѣра, одио изъ нихъ :</w:t>
      </w:r>
    </w:p>
    <w:p>
      <w:pPr>
        <w:pStyle w:val="Style16"/>
        <w:keepNext w:val="0"/>
        <w:keepLines w:val="0"/>
        <w:widowControl w:val="0"/>
        <w:shd w:val="clear" w:color="auto" w:fill="auto"/>
        <w:bidi w:val="0"/>
        <w:spacing w:before="0" w:after="0" w:line="240" w:lineRule="auto"/>
        <w:ind w:left="0" w:right="0" w:firstLine="260"/>
        <w:rPr>
          <w:sz w:val="20"/>
          <w:szCs w:val="20"/>
        </w:rPr>
      </w:pPr>
      <w:r>
        <w:rPr>
          <w:spacing w:val="0"/>
          <w:w w:val="100"/>
          <w:position w:val="0"/>
          <w:sz w:val="20"/>
          <w:szCs w:val="20"/>
          <w:shd w:val="clear" w:color="auto" w:fill="auto"/>
          <w:lang w:val="ru-RU" w:eastAsia="ru-RU" w:bidi="ru-RU"/>
        </w:rPr>
        <w:t xml:space="preserve">«Милостивый государь, назадъ тому нѣсколько недѣль, вы удостон- «лп принять меня, равно-какъ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друга моего, г-на де-Сси-Ломё; кру</w:t>
        <w:softHyphen/>
        <w:t>пная вамъ письмо отъ Абу-Гоша, мы говорила о томъ, сколько но</w:t>
        <w:softHyphen/>
      </w:r>
      <w:r>
        <w:rPr>
          <w:spacing w:val="0"/>
          <w:w w:val="100"/>
          <w:position w:val="0"/>
          <w:sz w:val="22"/>
          <w:szCs w:val="22"/>
          <w:shd w:val="clear" w:color="auto" w:fill="auto"/>
          <w:lang w:val="ru-RU" w:eastAsia="ru-RU" w:bidi="ru-RU"/>
        </w:rPr>
        <w:t xml:space="preserve">евыхъ </w:t>
      </w:r>
      <w:r>
        <w:rPr>
          <w:spacing w:val="0"/>
          <w:w w:val="100"/>
          <w:position w:val="0"/>
          <w:sz w:val="20"/>
          <w:szCs w:val="20"/>
          <w:shd w:val="clear" w:color="auto" w:fill="auto"/>
          <w:lang w:val="ru-RU" w:eastAsia="ru-RU" w:bidi="ru-RU"/>
        </w:rPr>
        <w:t>достоинствъ ваходнлп всѣ въ вашемъ «Дорожникѣ», читая его «на самомъ мѣстѣ, и какъ оцѣнили даже самое избранное вами заглавіе «— какъ пн простъ, какъ пн скроменъ былъ вашъ выборъ; когда па «каждомъ шагу оно оправдывалось подробнѣйшею точностью описаній, «которыя еще п теперь вѣрны, за исключеніемъ нѣкоторыхъ нрнба- «впвшпхеи п.іп убавившихся развалинъ—единственныя происходящія «въ тѣхъ странахъ перемѣиы, н пр.</w:t>
      </w:r>
    </w:p>
    <w:p>
      <w:pPr>
        <w:pStyle w:val="Style16"/>
        <w:keepNext w:val="0"/>
        <w:keepLines w:val="0"/>
        <w:widowControl w:val="0"/>
        <w:shd w:val="clear" w:color="auto" w:fill="auto"/>
        <w:bidi w:val="0"/>
        <w:spacing w:before="0" w:after="0" w:line="218" w:lineRule="auto"/>
        <w:ind w:left="4520" w:right="0" w:firstLine="0"/>
        <w:jc w:val="left"/>
        <w:rPr>
          <w:sz w:val="20"/>
          <w:szCs w:val="20"/>
        </w:rPr>
      </w:pPr>
      <w:r>
        <w:rPr>
          <w:spacing w:val="0"/>
          <w:w w:val="100"/>
          <w:position w:val="0"/>
          <w:sz w:val="20"/>
          <w:szCs w:val="20"/>
          <w:shd w:val="clear" w:color="auto" w:fill="auto"/>
          <w:lang w:val="ru-RU" w:eastAsia="ru-RU" w:bidi="ru-RU"/>
        </w:rPr>
        <w:t>«Жюль Фоллилб.»</w:t>
      </w:r>
    </w:p>
    <w:p>
      <w:pPr>
        <w:pStyle w:val="Style16"/>
        <w:keepNext w:val="0"/>
        <w:keepLines w:val="0"/>
        <w:widowControl w:val="0"/>
        <w:shd w:val="clear" w:color="auto" w:fill="auto"/>
        <w:bidi w:val="0"/>
        <w:spacing w:before="0" w:after="0" w:line="252" w:lineRule="auto"/>
        <w:ind w:left="540" w:right="0" w:firstLine="0"/>
        <w:jc w:val="left"/>
        <w:rPr>
          <w:sz w:val="20"/>
          <w:szCs w:val="20"/>
        </w:rPr>
      </w:pPr>
      <w:r>
        <w:rPr>
          <w:i/>
          <w:iCs/>
          <w:spacing w:val="0"/>
          <w:w w:val="100"/>
          <w:position w:val="0"/>
          <w:sz w:val="20"/>
          <w:szCs w:val="20"/>
          <w:shd w:val="clear" w:color="auto" w:fill="auto"/>
          <w:lang w:val="ru-RU" w:eastAsia="ru-RU" w:bidi="ru-RU"/>
        </w:rPr>
        <w:t>Улпца-Комертснъ, 23.</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Источникомъ этой точности была моя природная наклонность ; я происхожу изъ племени Кельтовъ и черепахъ, племени пѣшаго, а нс отъ крови Татаръ и птицъ, породъ, владѣющихъ копями и крыльями. Правда, религія захватываетъ меня иногда въ свои руки ; но когда опа снова ставитъ меия на землю, я бреду, опираясь на посохъ, и сажусь отдыхать у дороги, утоляя голодъ сливами и хлѣбомъ. </w:t>
      </w:r>
      <w:r>
        <w:rPr>
          <w:i/>
          <w:iCs/>
          <w:spacing w:val="0"/>
          <w:w w:val="100"/>
          <w:position w:val="0"/>
          <w:sz w:val="20"/>
          <w:szCs w:val="20"/>
          <w:shd w:val="clear" w:color="auto" w:fill="auto"/>
          <w:lang w:val="ru-RU" w:eastAsia="ru-RU" w:bidi="ru-RU"/>
        </w:rPr>
        <w:t xml:space="preserve">«Хотя я мною разъ ходилъ въ лѣсъ, какъ охотно дѣлаютъ это Французы», </w:t>
      </w:r>
      <w:r>
        <w:rPr>
          <w:spacing w:val="0"/>
          <w:w w:val="100"/>
          <w:position w:val="0"/>
          <w:sz w:val="20"/>
          <w:szCs w:val="20"/>
          <w:shd w:val="clear" w:color="auto" w:fill="auto"/>
          <w:lang w:val="ru-RU" w:eastAsia="ru-RU" w:bidi="ru-RU"/>
        </w:rPr>
        <w:t>однако никогда нс любилъ перемѣны для саиоіі перемѣны; дорога дѣлает</w:t>
        <w:softHyphen/>
        <w:t>ся скучна мнѣ; я люблю путешествія только но причинѣ доставляемой ими независимости мнѣ, точно такъ же, какъ стремлюсь душою къ но</w:t>
        <w:softHyphen/>
        <w:t>лямъ, не для нолей, а для уедипспіл. «Всякое небо для меня все одно и то же небо», сказалъ Монтэнь, «будемъ ли жить между своими, или отправимся умереть и хмуриться между чужими».</w:t>
      </w:r>
    </w:p>
    <w:p>
      <w:pPr>
        <w:pStyle w:val="Style16"/>
        <w:keepNext w:val="0"/>
        <w:keepLines w:val="0"/>
        <w:widowControl w:val="0"/>
        <w:shd w:val="clear" w:color="auto" w:fill="auto"/>
        <w:bidi w:val="0"/>
        <w:spacing w:before="0" w:after="0" w:line="252" w:lineRule="auto"/>
        <w:ind w:left="0" w:right="0" w:firstLine="260"/>
        <w:jc w:val="left"/>
        <w:rPr>
          <w:sz w:val="20"/>
          <w:szCs w:val="20"/>
        </w:rPr>
      </w:pPr>
      <w:r>
        <w:rPr>
          <w:spacing w:val="0"/>
          <w:w w:val="100"/>
          <w:position w:val="0"/>
          <w:sz w:val="20"/>
          <w:szCs w:val="20"/>
          <w:shd w:val="clear" w:color="auto" w:fill="auto"/>
          <w:lang w:val="ru-RU" w:eastAsia="ru-RU" w:bidi="ru-RU"/>
        </w:rPr>
        <w:t>Есть у меня также нѣсколько другихъ писемъ, которыя дошли по назначенію, спустя много мѣсяцевъ нослѣ отправленія ихъ. Духовныя лица Святой-Земли, консулы п семейства, предполагая, что л сдѣлал</w:t>
        <w:softHyphen/>
        <w:t>ся сильнымъ человѣкомъ во время реставраціи, требовали отъ меня правъ гостепріимства : издали легко обманываться и принимать за суще</w:t>
        <w:softHyphen/>
        <w:t>ствующее то, что кажется справедливымъ. Гаспарп писалъ ко мнѣ въ 1816 году, прося покровительства своему сыну ; письмо его было ад</w:t>
        <w:softHyphen/>
        <w:t xml:space="preserve">ресовано : </w:t>
      </w:r>
      <w:r>
        <w:rPr>
          <w:i/>
          <w:iCs/>
          <w:spacing w:val="0"/>
          <w:w w:val="100"/>
          <w:position w:val="0"/>
          <w:sz w:val="20"/>
          <w:szCs w:val="20"/>
          <w:shd w:val="clear" w:color="auto" w:fill="auto"/>
          <w:lang w:val="ru-RU" w:eastAsia="ru-RU" w:bidi="ru-RU"/>
        </w:rPr>
        <w:t xml:space="preserve">господину виконту де-Шатобріану, главному начальнику </w:t>
      </w:r>
      <w:r>
        <w:rPr>
          <w:i/>
          <w:iCs/>
          <w:spacing w:val="0"/>
          <w:w w:val="100"/>
          <w:position w:val="0"/>
          <w:sz w:val="20"/>
          <w:szCs w:val="20"/>
          <w:shd w:val="clear" w:color="auto" w:fill="auto"/>
          <w:lang w:val="el-GR" w:eastAsia="el-GR" w:bidi="el-GR"/>
        </w:rPr>
        <w:t xml:space="preserve">Ιίο- </w:t>
      </w:r>
      <w:r>
        <w:rPr>
          <w:i/>
          <w:iCs/>
          <w:spacing w:val="0"/>
          <w:w w:val="100"/>
          <w:position w:val="0"/>
          <w:sz w:val="20"/>
          <w:szCs w:val="20"/>
          <w:shd w:val="clear" w:color="auto" w:fill="auto"/>
          <w:lang w:val="ru-RU" w:eastAsia="ru-RU" w:bidi="ru-RU"/>
        </w:rPr>
        <w:t>колевскаю Университета, въ Парижѣ.</w:t>
      </w:r>
    </w:p>
    <w:p>
      <w:pPr>
        <w:pStyle w:val="Style16"/>
        <w:keepNext w:val="0"/>
        <w:keepLines w:val="0"/>
        <w:widowControl w:val="0"/>
        <w:shd w:val="clear" w:color="auto" w:fill="auto"/>
        <w:bidi w:val="0"/>
        <w:spacing w:before="0" w:after="0" w:line="252" w:lineRule="auto"/>
        <w:ind w:left="0" w:right="0" w:firstLine="0"/>
        <w:jc w:val="right"/>
        <w:rPr>
          <w:sz w:val="20"/>
          <w:szCs w:val="20"/>
        </w:rPr>
      </w:pPr>
      <w:r>
        <w:rPr>
          <w:spacing w:val="0"/>
          <w:w w:val="100"/>
          <w:position w:val="0"/>
          <w:sz w:val="20"/>
          <w:szCs w:val="20"/>
          <w:shd w:val="clear" w:color="auto" w:fill="auto"/>
          <w:lang w:val="ru-RU" w:eastAsia="ru-RU" w:bidi="ru-RU"/>
        </w:rPr>
        <w:t xml:space="preserve">Г. КаФФЪ, не теряя изъ вида происходившаго вокругъ него и </w:t>
      </w:r>
      <w:r>
        <w:rPr>
          <w:i/>
          <w:iCs/>
          <w:spacing w:val="0"/>
          <w:w w:val="100"/>
          <w:position w:val="0"/>
          <w:sz w:val="20"/>
          <w:szCs w:val="20"/>
          <w:shd w:val="clear" w:color="auto" w:fill="auto"/>
          <w:lang w:val="ru-RU" w:eastAsia="ru-RU" w:bidi="ru-RU"/>
        </w:rPr>
        <w:t>со</w:t>
        <w:softHyphen/>
        <w:t>общая</w:t>
      </w:r>
      <w:r>
        <w:rPr>
          <w:spacing w:val="0"/>
          <w:w w:val="100"/>
          <w:position w:val="0"/>
          <w:sz w:val="20"/>
          <w:szCs w:val="20"/>
          <w:shd w:val="clear" w:color="auto" w:fill="auto"/>
          <w:lang w:val="ru-RU" w:eastAsia="ru-RU" w:bidi="ru-RU"/>
        </w:rPr>
        <w:t xml:space="preserve"> мнѣ новостп своего края , писалъ изъ Александріи : «Со</w:t>
      </w:r>
      <w:r>
        <w:br w:type="page"/>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премени влшего отъѣзда, здѣсь пе произошло ппкакпхъ улучшеній, «хотя царствуетъ спокойствіе. Хотя нечего теперь бояться мамлюковъ, «которые постоянно укрываются въ Верінсмъ-Егнптѣ, однакожъ все- «таки нужно быть па сторбжѣ. Абд-эль^Уадъ попрежпему сторожитъ «Мекку. МануФСкій-Капплъ недавно закрытъ ; Мегметъ-Али будетъ иа- «мятенъ въ Египтѣ тѣмъ, что выполнилъ этотъ проектъ, п пр.я</w:t>
      </w:r>
    </w:p>
    <w:p>
      <w:pPr>
        <w:pStyle w:val="Style16"/>
        <w:keepNext w:val="0"/>
        <w:keepLines w:val="0"/>
        <w:widowControl w:val="0"/>
        <w:shd w:val="clear" w:color="auto" w:fill="auto"/>
        <w:bidi w:val="0"/>
        <w:spacing w:before="0" w:after="0" w:line="252" w:lineRule="auto"/>
        <w:ind w:left="1060" w:right="0" w:hanging="820"/>
        <w:jc w:val="left"/>
        <w:rPr>
          <w:sz w:val="20"/>
          <w:szCs w:val="20"/>
        </w:rPr>
      </w:pPr>
      <w:r>
        <w:rPr>
          <w:spacing w:val="0"/>
          <w:w w:val="100"/>
          <w:position w:val="0"/>
          <w:sz w:val="20"/>
          <w:szCs w:val="20"/>
          <w:shd w:val="clear" w:color="auto" w:fill="auto"/>
          <w:lang w:val="ru-RU" w:eastAsia="ru-RU" w:bidi="ru-RU"/>
        </w:rPr>
        <w:t>Отъ 13-го августа 1816 года, ІІаигало-сынъ писалъ ко мнѣ изъ Зсщ «Милостивѣйшій государь I</w:t>
      </w:r>
    </w:p>
    <w:p>
      <w:pPr>
        <w:pStyle w:val="Style16"/>
        <w:keepNext w:val="0"/>
        <w:keepLines w:val="0"/>
        <w:widowControl w:val="0"/>
        <w:shd w:val="clear" w:color="auto" w:fill="auto"/>
        <w:bidi w:val="0"/>
        <w:spacing w:before="0" w:after="0" w:line="254" w:lineRule="auto"/>
        <w:ind w:left="0" w:right="0" w:firstLine="240"/>
        <w:rPr>
          <w:sz w:val="20"/>
          <w:szCs w:val="20"/>
        </w:rPr>
      </w:pPr>
      <w:r>
        <w:rPr>
          <w:spacing w:val="0"/>
          <w:w w:val="100"/>
          <w:position w:val="0"/>
          <w:sz w:val="20"/>
          <w:szCs w:val="20"/>
          <w:shd w:val="clear" w:color="auto" w:fill="auto"/>
          <w:lang w:val="ru-RU" w:eastAsia="ru-RU" w:bidi="ru-RU"/>
        </w:rPr>
        <w:t xml:space="preserve">«Вагап </w:t>
      </w:r>
      <w:r>
        <w:rPr>
          <w:i/>
          <w:iCs/>
          <w:spacing w:val="0"/>
          <w:w w:val="100"/>
          <w:position w:val="0"/>
          <w:sz w:val="20"/>
          <w:szCs w:val="20"/>
          <w:shd w:val="clear" w:color="auto" w:fill="auto"/>
          <w:lang w:val="ru-RU" w:eastAsia="ru-RU" w:bidi="ru-RU"/>
        </w:rPr>
        <w:t xml:space="preserve">Путевьіл Записки отъ Парижа до </w:t>
      </w:r>
      <w:r>
        <w:rPr>
          <w:i/>
          <w:iCs/>
          <w:spacing w:val="0"/>
          <w:w w:val="100"/>
          <w:position w:val="0"/>
          <w:sz w:val="20"/>
          <w:szCs w:val="20"/>
          <w:shd w:val="clear" w:color="auto" w:fill="auto"/>
          <w:lang w:val="en-US" w:eastAsia="en-US" w:bidi="en-US"/>
        </w:rPr>
        <w:t>Iepycaju.ua</w:t>
      </w:r>
      <w:r>
        <w:rPr>
          <w:spacing w:val="0"/>
          <w:w w:val="100"/>
          <w:position w:val="0"/>
          <w:sz w:val="20"/>
          <w:szCs w:val="20"/>
          <w:shd w:val="clear" w:color="auto" w:fill="auto"/>
          <w:lang w:val="en-US" w:eastAsia="en-US" w:bidi="en-US"/>
        </w:rPr>
        <w:t xml:space="preserve"> </w:t>
      </w:r>
      <w:r>
        <w:rPr>
          <w:spacing w:val="0"/>
          <w:w w:val="100"/>
          <w:position w:val="0"/>
          <w:sz w:val="20"/>
          <w:szCs w:val="20"/>
          <w:shd w:val="clear" w:color="auto" w:fill="auto"/>
          <w:lang w:val="ru-RU" w:eastAsia="ru-RU" w:bidi="ru-RU"/>
        </w:rPr>
        <w:t xml:space="preserve">достигли Зои, и «я прочелъ, въ кругу пашего семейства, то, чті) вашему нревосходи- «тсльству угодно было сказать лестнаго о немъ. Ваше пребываніе </w:t>
      </w:r>
      <w:r>
        <w:rPr>
          <w:spacing w:val="0"/>
          <w:w w:val="100"/>
          <w:position w:val="0"/>
          <w:sz w:val="17"/>
          <w:szCs w:val="17"/>
          <w:shd w:val="clear" w:color="auto" w:fill="auto"/>
          <w:lang w:val="ru-RU" w:eastAsia="ru-RU" w:bidi="ru-RU"/>
        </w:rPr>
        <w:t xml:space="preserve">«у </w:t>
      </w:r>
      <w:r>
        <w:rPr>
          <w:spacing w:val="0"/>
          <w:w w:val="100"/>
          <w:position w:val="0"/>
          <w:sz w:val="20"/>
          <w:szCs w:val="20"/>
          <w:shd w:val="clear" w:color="auto" w:fill="auto"/>
          <w:lang w:val="ru-RU" w:eastAsia="ru-RU" w:bidi="ru-RU"/>
        </w:rPr>
        <w:t xml:space="preserve">насъ было гакъ коротко, что «ы далеко пс стоимъ тѣхъ похвалъ, «которыя ваше превосходительство воздаете пашсму гостепріимству, п «той «ьамиліариости, съ которою мы принимали васъ. </w:t>
      </w:r>
      <w:r>
        <w:rPr>
          <w:spacing w:val="0"/>
          <w:w w:val="100"/>
          <w:position w:val="0"/>
          <w:sz w:val="18"/>
          <w:szCs w:val="18"/>
          <w:shd w:val="clear" w:color="auto" w:fill="auto"/>
          <w:lang w:val="ru-RU" w:eastAsia="ru-RU" w:bidi="ru-RU"/>
        </w:rPr>
        <w:t xml:space="preserve">Мы </w:t>
      </w:r>
      <w:r>
        <w:rPr>
          <w:spacing w:val="0"/>
          <w:w w:val="100"/>
          <w:position w:val="0"/>
          <w:sz w:val="20"/>
          <w:szCs w:val="20"/>
          <w:shd w:val="clear" w:color="auto" w:fill="auto"/>
          <w:lang w:val="ru-RU" w:eastAsia="ru-RU" w:bidi="ru-RU"/>
        </w:rPr>
        <w:t>узнали так- «же съ величайшемъ удовольствіемъ, что послѣднія событія измѣнили «общественное положеніе вашего превосходительства, п что теперь вы «заняли мѣсто, соотвѣтствующее какъ ваіппмъ личнымъ достоинствамъ, «такъ и происхожденію. Поздравляемъ васъ н надѣемся, что среди «блистательнаго торжества, графъ де-Шатобріапъ удостоитъ вспомнить «о Зея и о многолюдной семьѣ стараго Иангало, его хозяина—о той «семьѣ, въ которой Французское консульство существуетъ съ пре- «менъ славнаго царствовапіп Лудовика-Великаго, подписавшаго опре</w:t>
        <w:softHyphen/>
        <w:t>дѣленіе патсго дѣда. Этого, много страдавшаго, старика уже пѣтъ; «я лишился отца, остался съ ііесьма-посредствепнымъ состояніемъ, «обремененный семействомъ ; имѣю мать, шесть взрослыхъ "се— «стеръ-дѣвпцъ п пѣско.пко адовъ съ пхъ дѣтьми — на споемъ про- «кормленія. Прибѣгаю къ добротѣ вашего превосходительства; прошу «оказать помощь нашему семейству, исходатайствовавъ, чтобъ шіце- «копсульству въ Зеіг, которое весьма-необходпмо для обнльио-првбы- «вающихъ королевскихъ судовъ, было даровано такое же содержаніе,</w:t>
      </w:r>
    </w:p>
    <w:p>
      <w:pPr>
        <w:pStyle w:val="Style16"/>
        <w:keepNext w:val="0"/>
        <w:keepLines w:val="0"/>
        <w:widowControl w:val="0"/>
        <w:shd w:val="clear" w:color="auto" w:fill="auto"/>
        <w:bidi w:val="0"/>
        <w:spacing w:before="0" w:after="0" w:line="252" w:lineRule="auto"/>
        <w:ind w:left="0" w:right="0" w:firstLine="140"/>
        <w:rPr>
          <w:sz w:val="20"/>
          <w:szCs w:val="20"/>
        </w:rPr>
      </w:pPr>
      <w:r>
        <w:rPr>
          <w:spacing w:val="0"/>
          <w:w w:val="100"/>
          <w:position w:val="0"/>
          <w:sz w:val="20"/>
          <w:szCs w:val="20"/>
          <w:shd w:val="clear" w:color="auto" w:fill="auto"/>
          <w:lang w:val="ru-RU" w:eastAsia="ru-RU" w:bidi="ru-RU"/>
        </w:rPr>
        <w:t>«какимъ пользуются другія вііцс-нонсульства; чтобъ я, состоящій тс- «перь въ качествѣ агента, безъ всякаго содержанія, былъ сдѣланъ «піще-консѵломъ, съ правами, прііепоеппымн этому звапію. Я полагаю, «что вапіе превосходительство легко можете исходатайствовать это по- «велѣпіе, въ вознагражденіе долгой службы моихъ предковъ, если толь- яко угодно будетъ заняться этимъ; полагаю также, что вы простите «докучливую безцеремонность вашихъ зейскихъ хозяевъ, которые па- «дѣются на вапіу доброту.</w:t>
      </w:r>
    </w:p>
    <w:p>
      <w:pPr>
        <w:pStyle w:val="Style16"/>
        <w:keepNext w:val="0"/>
        <w:keepLines w:val="0"/>
        <w:widowControl w:val="0"/>
        <w:shd w:val="clear" w:color="auto" w:fill="auto"/>
        <w:bidi w:val="0"/>
        <w:spacing w:before="0" w:after="0" w:line="252" w:lineRule="auto"/>
        <w:ind w:left="1200" w:right="1860" w:hanging="820"/>
        <w:jc w:val="left"/>
        <w:rPr>
          <w:sz w:val="20"/>
          <w:szCs w:val="20"/>
        </w:rPr>
      </w:pPr>
      <w:r>
        <w:rPr>
          <w:spacing w:val="0"/>
          <w:w w:val="100"/>
          <w:position w:val="0"/>
          <w:sz w:val="20"/>
          <w:szCs w:val="20"/>
          <w:shd w:val="clear" w:color="auto" w:fill="auto"/>
          <w:lang w:val="ru-RU" w:eastAsia="ru-RU" w:bidi="ru-RU"/>
        </w:rPr>
        <w:t>«Съ глубочайшимъ почтеніемъ имѣю честь быть, имплостпвѣіішііі государь,</w:t>
      </w:r>
    </w:p>
    <w:p>
      <w:pPr>
        <w:pStyle w:val="Style16"/>
        <w:keepNext w:val="0"/>
        <w:keepLines w:val="0"/>
        <w:widowControl w:val="0"/>
        <w:shd w:val="clear" w:color="auto" w:fill="auto"/>
        <w:bidi w:val="0"/>
        <w:spacing w:before="0" w:after="0" w:line="252" w:lineRule="auto"/>
        <w:ind w:left="0" w:right="0" w:firstLine="0"/>
        <w:jc w:val="center"/>
        <w:rPr>
          <w:sz w:val="20"/>
          <w:szCs w:val="20"/>
        </w:rPr>
      </w:pPr>
      <w:r>
        <w:rPr>
          <w:spacing w:val="0"/>
          <w:w w:val="100"/>
          <w:position w:val="0"/>
          <w:sz w:val="20"/>
          <w:szCs w:val="20"/>
          <w:shd w:val="clear" w:color="auto" w:fill="auto"/>
          <w:lang w:val="ru-RU" w:eastAsia="ru-RU" w:bidi="ru-RU"/>
        </w:rPr>
        <w:t>«вашего превосходительства</w:t>
      </w:r>
    </w:p>
    <w:p>
      <w:pPr>
        <w:pStyle w:val="Style16"/>
        <w:keepNext w:val="0"/>
        <w:keepLines w:val="0"/>
        <w:widowControl w:val="0"/>
        <w:shd w:val="clear" w:color="auto" w:fill="auto"/>
        <w:bidi w:val="0"/>
        <w:spacing w:before="0" w:after="0" w:line="252" w:lineRule="auto"/>
        <w:ind w:left="3260" w:right="0" w:firstLine="0"/>
        <w:jc w:val="left"/>
        <w:rPr>
          <w:sz w:val="20"/>
          <w:szCs w:val="20"/>
        </w:rPr>
      </w:pPr>
      <w:r>
        <w:rPr>
          <w:spacing w:val="0"/>
          <w:w w:val="100"/>
          <w:position w:val="0"/>
          <w:sz w:val="20"/>
          <w:szCs w:val="20"/>
          <w:shd w:val="clear" w:color="auto" w:fill="auto"/>
          <w:lang w:val="ru-RU" w:eastAsia="ru-RU" w:bidi="ru-RU"/>
        </w:rPr>
        <w:t>«нижайшій п покорнѣйшій слуга</w:t>
      </w:r>
    </w:p>
    <w:p>
      <w:pPr>
        <w:pStyle w:val="Style27"/>
        <w:keepNext w:val="0"/>
        <w:keepLines w:val="0"/>
        <w:widowControl w:val="0"/>
        <w:shd w:val="clear" w:color="auto" w:fill="auto"/>
        <w:bidi w:val="0"/>
        <w:spacing w:before="0" w:after="0" w:line="276" w:lineRule="auto"/>
        <w:ind w:left="5620" w:right="0" w:firstLine="0"/>
        <w:jc w:val="left"/>
      </w:pPr>
      <w:r>
        <w:rPr>
          <w:spacing w:val="0"/>
          <w:w w:val="100"/>
          <w:position w:val="0"/>
          <w:shd w:val="clear" w:color="auto" w:fill="auto"/>
          <w:lang w:val="ru-RU" w:eastAsia="ru-RU" w:bidi="ru-RU"/>
        </w:rPr>
        <w:t>«П АНГ АЛО.»</w:t>
      </w:r>
    </w:p>
    <w:p>
      <w:pPr>
        <w:pStyle w:val="Style27"/>
        <w:keepNext w:val="0"/>
        <w:keepLines w:val="0"/>
        <w:widowControl w:val="0"/>
        <w:shd w:val="clear" w:color="auto" w:fill="auto"/>
        <w:bidi w:val="0"/>
        <w:spacing w:before="0" w:after="0" w:line="298" w:lineRule="auto"/>
        <w:ind w:left="1200" w:right="0" w:firstLine="0"/>
        <w:jc w:val="left"/>
        <w:rPr>
          <w:sz w:val="17"/>
          <w:szCs w:val="17"/>
        </w:rPr>
      </w:pPr>
      <w:r>
        <w:rPr>
          <w:b/>
          <w:bCs/>
          <w:i/>
          <w:iCs/>
          <w:spacing w:val="0"/>
          <w:w w:val="100"/>
          <w:position w:val="0"/>
          <w:sz w:val="17"/>
          <w:szCs w:val="17"/>
          <w:shd w:val="clear" w:color="auto" w:fill="auto"/>
          <w:lang w:val="ru-RU" w:eastAsia="ru-RU" w:bidi="ru-RU"/>
        </w:rPr>
        <w:t xml:space="preserve">Зеа, 13-ю аыуста </w:t>
      </w:r>
      <w:r>
        <w:rPr>
          <w:b/>
          <w:bCs/>
          <w:i/>
          <w:iCs/>
          <w:spacing w:val="0"/>
          <w:w w:val="100"/>
          <w:position w:val="0"/>
          <w:sz w:val="17"/>
          <w:szCs w:val="17"/>
          <w:shd w:val="clear" w:color="auto" w:fill="auto"/>
          <w:lang w:val="fr-FR" w:eastAsia="fr-FR" w:bidi="fr-FR"/>
        </w:rPr>
        <w:t>IS</w:t>
      </w:r>
      <w:r>
        <w:rPr>
          <w:b/>
          <w:bCs/>
          <w:i/>
          <w:iCs/>
          <w:spacing w:val="0"/>
          <w:w w:val="100"/>
          <w:position w:val="0"/>
          <w:sz w:val="17"/>
          <w:szCs w:val="17"/>
          <w:shd w:val="clear" w:color="auto" w:fill="auto"/>
          <w:lang w:val="el-GR" w:eastAsia="el-GR" w:bidi="el-GR"/>
        </w:rPr>
        <w:t>/ΰ.</w:t>
      </w:r>
    </w:p>
    <w:p>
      <w:pPr>
        <w:pStyle w:val="Style16"/>
        <w:keepNext w:val="0"/>
        <w:keepLines w:val="0"/>
        <w:widowControl w:val="0"/>
        <w:shd w:val="clear" w:color="auto" w:fill="auto"/>
        <w:bidi w:val="0"/>
        <w:spacing w:before="0" w:after="40" w:line="259" w:lineRule="auto"/>
        <w:ind w:left="200" w:right="0" w:firstLine="180"/>
        <w:rPr>
          <w:sz w:val="20"/>
          <w:szCs w:val="20"/>
        </w:rPr>
        <w:sectPr>
          <w:headerReference w:type="even" r:id="rId272"/>
          <w:headerReference w:type="default" r:id="rId273"/>
          <w:headerReference w:type="first" r:id="rId274"/>
          <w:pgSz w:w="8283" w:h="13948"/>
          <w:pgMar w:top="1200" w:left="515" w:right="497" w:bottom="801" w:header="0" w:footer="3" w:gutter="0"/>
          <w:cols w:space="720"/>
          <w:noEndnote/>
          <w:titlePg/>
          <w:rtlGutter w:val="0"/>
          <w:docGrid w:linePitch="360"/>
        </w:sectPr>
      </w:pPr>
      <w:r>
        <w:rPr>
          <w:spacing w:val="0"/>
          <w:w w:val="100"/>
          <w:position w:val="0"/>
          <w:sz w:val="20"/>
          <w:szCs w:val="20"/>
          <w:shd w:val="clear" w:color="auto" w:fill="auto"/>
          <w:lang w:val="ru-RU" w:eastAsia="ru-RU" w:bidi="ru-RU"/>
        </w:rPr>
        <w:t>Всякііі-разъ, какъ пріидетъ мнѣ на уста какая-ппбудь шутка, я бы</w:t>
        <w:softHyphen/>
        <w:t xml:space="preserve">ваю наказалъ за пее, какъ за проступокъ. Это письмо пробудило во мнѣ угрызенія совѣстя, когда я перечелъ то мѣсто въ «Путевыхъ Зави- </w:t>
      </w:r>
    </w:p>
    <w:p>
      <w:pPr>
        <w:pStyle w:val="Style16"/>
        <w:keepNext w:val="0"/>
        <w:keepLines w:val="0"/>
        <w:widowControl w:val="0"/>
        <w:shd w:val="clear" w:color="auto" w:fill="auto"/>
        <w:bidi w:val="0"/>
        <w:spacing w:before="0" w:after="40" w:line="259" w:lineRule="auto"/>
        <w:ind w:left="200" w:right="0" w:firstLine="180"/>
        <w:rPr>
          <w:sz w:val="20"/>
          <w:szCs w:val="20"/>
        </w:rPr>
      </w:pPr>
      <w:r>
        <w:rPr>
          <w:spacing w:val="0"/>
          <w:w w:val="100"/>
          <w:position w:val="0"/>
          <w:sz w:val="20"/>
          <w:szCs w:val="20"/>
          <w:shd w:val="clear" w:color="auto" w:fill="auto"/>
          <w:lang w:val="ru-RU" w:eastAsia="ru-RU" w:bidi="ru-RU"/>
        </w:rPr>
        <w:t>скахъ» (правда, смягчсппое выраженіями признательности), гдѣ говорится о гостепріимствѣ нашихъ консуловъ въ Левантѣ : «Мадемуазель Пан- га.іо», писалъ я тамъ : «поетъ по-грсческп :</w:t>
      </w:r>
    </w:p>
    <w:p>
      <w:pPr>
        <w:pStyle w:val="Style16"/>
        <w:keepNext w:val="0"/>
        <w:keepLines w:val="0"/>
        <w:widowControl w:val="0"/>
        <w:shd w:val="clear" w:color="auto" w:fill="auto"/>
        <w:tabs>
          <w:tab w:pos="5504" w:val="left"/>
        </w:tabs>
        <w:bidi w:val="0"/>
        <w:spacing w:before="0" w:after="0" w:line="240" w:lineRule="auto"/>
        <w:ind w:left="2120" w:right="0" w:firstLine="0"/>
        <w:rPr>
          <w:sz w:val="20"/>
          <w:szCs w:val="20"/>
        </w:rPr>
      </w:pPr>
      <w:r>
        <w:rPr>
          <w:spacing w:val="0"/>
          <w:w w:val="100"/>
          <w:position w:val="0"/>
          <w:sz w:val="20"/>
          <w:szCs w:val="20"/>
          <w:shd w:val="clear" w:color="auto" w:fill="auto"/>
          <w:lang w:val="fr-FR" w:eastAsia="fr-FR" w:bidi="fr-FR"/>
        </w:rPr>
        <w:t>Ah! vous (lirai-jo, maman?</w:t>
        <w:tab/>
      </w:r>
      <w:r>
        <w:rPr>
          <w:spacing w:val="0"/>
          <w:w w:val="100"/>
          <w:position w:val="0"/>
          <w:sz w:val="20"/>
          <w:szCs w:val="20"/>
          <w:shd w:val="clear" w:color="auto" w:fill="auto"/>
          <w:lang w:val="ru-RU" w:eastAsia="ru-RU" w:bidi="ru-RU"/>
        </w:rPr>
        <w:t>*</w:t>
      </w:r>
    </w:p>
    <w:p>
      <w:pPr>
        <w:pStyle w:val="Style16"/>
        <w:keepNext w:val="0"/>
        <w:keepLines w:val="0"/>
        <w:widowControl w:val="0"/>
        <w:shd w:val="clear" w:color="auto" w:fill="auto"/>
        <w:tabs>
          <w:tab w:pos="4585" w:val="left"/>
        </w:tabs>
        <w:bidi w:val="0"/>
        <w:spacing w:before="0" w:after="0" w:line="252" w:lineRule="auto"/>
        <w:ind w:left="740" w:right="0" w:firstLine="0"/>
        <w:rPr>
          <w:sz w:val="20"/>
          <w:szCs w:val="20"/>
        </w:rPr>
      </w:pPr>
      <w:r>
        <w:rPr>
          <w:i/>
          <w:iCs/>
          <w:spacing w:val="0"/>
          <w:w w:val="100"/>
          <w:position w:val="0"/>
          <w:sz w:val="20"/>
          <w:szCs w:val="20"/>
          <w:shd w:val="clear" w:color="auto" w:fill="auto"/>
          <w:vertAlign w:val="subscript"/>
          <w:lang w:val="ru-RU" w:eastAsia="ru-RU" w:bidi="ru-RU"/>
        </w:rPr>
        <w:t>(</w:t>
      </w:r>
      <w:r>
        <w:rPr>
          <w:i/>
          <w:iCs/>
          <w:spacing w:val="0"/>
          <w:w w:val="100"/>
          <w:position w:val="0"/>
          <w:sz w:val="20"/>
          <w:szCs w:val="20"/>
          <w:shd w:val="clear" w:color="auto" w:fill="auto"/>
          <w:lang w:val="ru-RU" w:eastAsia="ru-RU" w:bidi="ru-RU"/>
        </w:rPr>
        <w:tab/>
        <w:t>г</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«Г-нъ ІІангало испускалъ крики, пѣтухи горланили до-хриноты, и «воспоминанія объ Аристсѣ, Симонидѣ — совериісиио изглрцівцались.«</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Просьбы о покровительствѣ являлись почти иссгда нь такое время, когда авторитетъ мой былъ въ упадкѣ, и я находился въ неблагопріят</w:t>
        <w:softHyphen/>
        <w:t>ныхъ обстоятельствахъ. Даже въ началѣ реставраціи, 11-го октября 181-і года, я получилъ еще слѣдующее письмо изъ Парижа :</w:t>
      </w:r>
    </w:p>
    <w:p>
      <w:pPr>
        <w:pStyle w:val="Style16"/>
        <w:keepNext w:val="0"/>
        <w:keepLines w:val="0"/>
        <w:widowControl w:val="0"/>
        <w:shd w:val="clear" w:color="auto" w:fill="auto"/>
        <w:bidi w:val="0"/>
        <w:spacing w:before="0" w:after="0" w:line="252" w:lineRule="auto"/>
        <w:ind w:left="1100" w:right="0" w:firstLine="0"/>
        <w:jc w:val="left"/>
        <w:rPr>
          <w:sz w:val="20"/>
          <w:szCs w:val="20"/>
        </w:rPr>
      </w:pPr>
      <w:r>
        <w:rPr>
          <w:spacing w:val="0"/>
          <w:w w:val="100"/>
          <w:position w:val="0"/>
          <w:sz w:val="20"/>
          <w:szCs w:val="20"/>
          <w:shd w:val="clear" w:color="auto" w:fill="auto"/>
          <w:lang w:val="ru-RU" w:eastAsia="ru-RU" w:bidi="ru-RU"/>
        </w:rPr>
        <w:t>«Госнолииъ посланникъ,</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«Мадмуазель Дюпонъ, съ острововъ Св.-Петра и Мнкелопа, нмѣв- «шая честь видѣть пасъ па этихъ островахъ, желала имѣть на минуту «свиданіе съ вашимъ превосходительствомъ. Такь-какъ сіі извѣстно, «что вы находитесь въ деревнѣ, то она просить дать сіі знать о вре- «менн, когда вы пріѣдете въ Парижъ и будете имѣть возможность до- «етавить сіі это свиданіе.</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«Имѣю честь быть, и проч.</w:t>
      </w:r>
    </w:p>
    <w:p>
      <w:pPr>
        <w:pStyle w:val="Style16"/>
        <w:keepNext w:val="0"/>
        <w:keepLines w:val="0"/>
        <w:widowControl w:val="0"/>
        <w:shd w:val="clear" w:color="auto" w:fill="auto"/>
        <w:bidi w:val="0"/>
        <w:spacing w:before="0" w:after="40" w:line="252" w:lineRule="auto"/>
        <w:ind w:left="5340" w:right="0" w:firstLine="0"/>
        <w:jc w:val="left"/>
        <w:rPr>
          <w:sz w:val="20"/>
          <w:szCs w:val="20"/>
        </w:rPr>
      </w:pPr>
      <w:r>
        <w:rPr>
          <w:spacing w:val="0"/>
          <w:w w:val="100"/>
          <w:position w:val="0"/>
          <w:sz w:val="20"/>
          <w:szCs w:val="20"/>
          <w:shd w:val="clear" w:color="auto" w:fill="auto"/>
          <w:lang w:val="ru-RU" w:eastAsia="ru-RU" w:bidi="ru-RU"/>
        </w:rPr>
        <w:t>«Дюпонъ.»</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Не моіъ я припомнить ату, дѣвицу изъ временъ моего плаванія по океану — такъ неблагодарна память! Одпако, сохранилось же во мнѣ живое восномпиаиіе о тоіі неизвѣстной дѣвушкѣ, что сидѣла йодлѣ меня на унылой, холодной Цп кладѣ :</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«Молодая островитянка показалась на верхнемъ скатѣ горы; несмотря «на холодную погоду, она шла босикомъ но росѣ,» и мроч.</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Нсзависѣвп'.ія отъ меня обстоятельства воспрепятствовали мнѣ ви</w:t>
        <w:softHyphen/>
        <w:t xml:space="preserve">дѣть мадмуазель Дюнбнъ. Если, </w:t>
      </w:r>
      <w:r>
        <w:rPr>
          <w:spacing w:val="0"/>
          <w:w w:val="100"/>
          <w:position w:val="0"/>
          <w:sz w:val="20"/>
          <w:szCs w:val="20"/>
          <w:shd w:val="clear" w:color="auto" w:fill="auto"/>
          <w:lang w:val="el-GR" w:eastAsia="el-GR" w:bidi="el-GR"/>
        </w:rPr>
        <w:t>πο</w:t>
      </w:r>
      <w:r>
        <w:rPr>
          <w:spacing w:val="0"/>
          <w:w w:val="100"/>
          <w:position w:val="0"/>
          <w:sz w:val="20"/>
          <w:szCs w:val="20"/>
          <w:shd w:val="clear" w:color="auto" w:fill="auto"/>
          <w:lang w:val="ru-RU" w:eastAsia="ru-RU" w:bidi="ru-RU"/>
        </w:rPr>
        <w:t>-случаю, это бмлц невѣста Гильііо- мп — какое дѣйствіе произвела на иес четверть вѣка? Постигла лп ес пыоФоупдлеіиская зима, плн она сохранила весну цвѣтущихъ бо- бопъ, притаившихся во рву кр ѣпости св.-Петра ?</w:t>
      </w:r>
    </w:p>
    <w:p>
      <w:pPr>
        <w:pStyle w:val="Style16"/>
        <w:keepNext w:val="0"/>
        <w:keepLines w:val="0"/>
        <w:widowControl w:val="0"/>
        <w:shd w:val="clear" w:color="auto" w:fill="auto"/>
        <w:bidi w:val="0"/>
        <w:spacing w:before="0" w:after="40" w:line="254" w:lineRule="auto"/>
        <w:ind w:left="0" w:right="0" w:firstLine="260"/>
        <w:rPr>
          <w:sz w:val="20"/>
          <w:szCs w:val="20"/>
        </w:rPr>
      </w:pPr>
      <w:r>
        <w:rPr>
          <w:spacing w:val="0"/>
          <w:w w:val="100"/>
          <w:position w:val="0"/>
          <w:sz w:val="20"/>
          <w:szCs w:val="20"/>
          <w:shd w:val="clear" w:color="auto" w:fill="auto"/>
          <w:lang w:val="ru-RU" w:eastAsia="ru-RU" w:bidi="ru-RU"/>
        </w:rPr>
        <w:t xml:space="preserve">Св. Іеронимъ, въ глубинѣ уединенія, пачертыва.іъ картину свопхъ внутреннихъ бнтвь: я не нашелъ бы геніальныхъ выраженій обитателя Виѳлеемской-Псщсры; я по большей мѣрѣ, воспѣлъ бы съ святшмь Францискомъ, моимъ патрономъ во Франціи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хозяиномъ у Святцго- Гроба, двѣ его кантаты на итальянскомъ язык ѣ, временъ, предшество</w:t>
        <w:softHyphen/>
        <w:t>вавшихъ итальянскому языку Данте :</w:t>
      </w:r>
    </w:p>
    <w:p>
      <w:pPr>
        <w:pStyle w:val="Style16"/>
        <w:keepNext w:val="0"/>
        <w:keepLines w:val="0"/>
        <w:widowControl w:val="0"/>
        <w:shd w:val="clear" w:color="auto" w:fill="auto"/>
        <w:bidi w:val="0"/>
        <w:spacing w:before="0" w:after="40" w:line="230" w:lineRule="auto"/>
        <w:ind w:left="2120" w:right="2900" w:firstLine="0"/>
        <w:jc w:val="left"/>
        <w:rPr>
          <w:sz w:val="20"/>
          <w:szCs w:val="20"/>
        </w:rPr>
      </w:pPr>
      <w:r>
        <w:rPr>
          <w:i/>
          <w:iCs/>
          <w:spacing w:val="0"/>
          <w:w w:val="100"/>
          <w:position w:val="0"/>
          <w:sz w:val="20"/>
          <w:szCs w:val="20"/>
          <w:shd w:val="clear" w:color="auto" w:fill="auto"/>
          <w:lang w:val="fr-FR" w:eastAsia="fr-FR" w:bidi="fr-FR"/>
        </w:rPr>
        <w:t xml:space="preserve">In foco l’amor mi mise, in </w:t>
      </w:r>
      <w:r>
        <w:rPr>
          <w:i/>
          <w:iCs/>
          <w:spacing w:val="0"/>
          <w:w w:val="100"/>
          <w:position w:val="0"/>
          <w:sz w:val="20"/>
          <w:szCs w:val="20"/>
          <w:shd w:val="clear" w:color="auto" w:fill="auto"/>
          <w:lang w:val="la-001" w:eastAsia="la-001" w:bidi="la-001"/>
        </w:rPr>
        <w:t xml:space="preserve">foco </w:t>
      </w:r>
      <w:r>
        <w:rPr>
          <w:i/>
          <w:iCs/>
          <w:spacing w:val="0"/>
          <w:w w:val="100"/>
          <w:position w:val="0"/>
          <w:sz w:val="20"/>
          <w:szCs w:val="20"/>
          <w:shd w:val="clear" w:color="auto" w:fill="auto"/>
          <w:lang w:val="fr-FR" w:eastAsia="fr-FR" w:bidi="fr-FR"/>
        </w:rPr>
        <w:t xml:space="preserve">l’amor </w:t>
      </w:r>
      <w:r>
        <w:rPr>
          <w:i/>
          <w:iCs/>
          <w:spacing w:val="0"/>
          <w:w w:val="100"/>
          <w:position w:val="0"/>
          <w:sz w:val="20"/>
          <w:szCs w:val="20"/>
          <w:shd w:val="clear" w:color="auto" w:fill="auto"/>
          <w:lang w:val="la-001" w:eastAsia="la-001" w:bidi="la-001"/>
        </w:rPr>
        <w:t xml:space="preserve">mi </w:t>
      </w:r>
      <w:r>
        <w:rPr>
          <w:i/>
          <w:iCs/>
          <w:spacing w:val="0"/>
          <w:w w:val="100"/>
          <w:position w:val="0"/>
          <w:sz w:val="20"/>
          <w:szCs w:val="20"/>
          <w:shd w:val="clear" w:color="auto" w:fill="auto"/>
          <w:lang w:val="fr-FR" w:eastAsia="fr-FR" w:bidi="fr-FR"/>
        </w:rPr>
        <w:t>mise.</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Люблю л получать письма изъ-за моря ; мнѣ кажется, будто эти письма приносятъ </w:t>
      </w:r>
      <w:r>
        <w:rPr>
          <w:spacing w:val="0"/>
          <w:w w:val="100"/>
          <w:position w:val="0"/>
          <w:sz w:val="22"/>
          <w:szCs w:val="22"/>
          <w:shd w:val="clear" w:color="auto" w:fill="auto"/>
          <w:lang w:val="ru-RU" w:eastAsia="ru-RU" w:bidi="ru-RU"/>
        </w:rPr>
        <w:t xml:space="preserve">мнѣ </w:t>
      </w:r>
      <w:r>
        <w:rPr>
          <w:spacing w:val="0"/>
          <w:w w:val="100"/>
          <w:position w:val="0"/>
          <w:sz w:val="20"/>
          <w:szCs w:val="20"/>
          <w:shd w:val="clear" w:color="auto" w:fill="auto"/>
          <w:lang w:val="ru-RU" w:eastAsia="ru-RU" w:bidi="ru-RU"/>
        </w:rPr>
        <w:t>какой-то шелестъ вѣтра , какой-то лучъ солпца, какъ-бы эманацію разныхъ участей, раздѣленныхъ волнами и свя</w:t>
        <w:softHyphen/>
        <w:t>занныхъ воспоминаніями о гостепріимствѣ.</w:t>
      </w:r>
    </w:p>
    <w:p>
      <w:pPr>
        <w:pStyle w:val="Style16"/>
        <w:keepNext w:val="0"/>
        <w:keepLines w:val="0"/>
        <w:widowControl w:val="0"/>
        <w:shd w:val="clear" w:color="auto" w:fill="auto"/>
        <w:bidi w:val="0"/>
        <w:spacing w:before="0" w:after="40" w:line="252" w:lineRule="auto"/>
        <w:ind w:left="0" w:right="0" w:firstLine="260"/>
        <w:jc w:val="left"/>
        <w:rPr>
          <w:sz w:val="20"/>
          <w:szCs w:val="20"/>
        </w:rPr>
      </w:pPr>
      <w:r>
        <w:rPr>
          <w:spacing w:val="0"/>
          <w:w w:val="100"/>
          <w:position w:val="0"/>
          <w:sz w:val="20"/>
          <w:szCs w:val="20"/>
          <w:shd w:val="clear" w:color="auto" w:fill="auto"/>
          <w:lang w:val="ru-RU" w:eastAsia="ru-RU" w:bidi="ru-RU"/>
        </w:rPr>
        <w:t>Хотѣлъ лп бы я еще разъ увидѣть этн далекія страны ? Можетъ- быть — одну или двѣ. Небо Аттпки навело на меня иснзгладпмое оча</w:t>
        <w:softHyphen/>
        <w:t xml:space="preserve">рованіе; воображеніе мое еще папнтапо ароматомъ отъ мпртовъ храма </w:t>
      </w:r>
      <w:r>
        <w:rPr>
          <w:i/>
          <w:iCs/>
          <w:spacing w:val="0"/>
          <w:w w:val="100"/>
          <w:position w:val="0"/>
          <w:sz w:val="20"/>
          <w:szCs w:val="20"/>
          <w:shd w:val="clear" w:color="auto" w:fill="auto"/>
          <w:lang w:val="ru-RU" w:eastAsia="ru-RU" w:bidi="ru-RU"/>
        </w:rPr>
        <w:t>Венеры</w:t>
      </w:r>
      <w:r>
        <w:rPr>
          <w:spacing w:val="0"/>
          <w:w w:val="100"/>
          <w:position w:val="0"/>
          <w:sz w:val="20"/>
          <w:szCs w:val="20"/>
          <w:shd w:val="clear" w:color="auto" w:fill="auto"/>
          <w:lang w:val="ru-RU" w:eastAsia="ru-RU" w:bidi="ru-RU"/>
        </w:rPr>
        <w:t xml:space="preserve"> ея </w:t>
      </w:r>
      <w:r>
        <w:rPr>
          <w:i/>
          <w:iCs/>
          <w:spacing w:val="0"/>
          <w:w w:val="100"/>
          <w:position w:val="0"/>
          <w:sz w:val="20"/>
          <w:szCs w:val="20"/>
          <w:shd w:val="clear" w:color="auto" w:fill="auto"/>
          <w:lang w:val="ru-RU" w:eastAsia="ru-RU" w:bidi="ru-RU"/>
        </w:rPr>
        <w:t>садахъ,</w:t>
      </w:r>
      <w:r>
        <w:rPr>
          <w:spacing w:val="0"/>
          <w:w w:val="100"/>
          <w:position w:val="0"/>
          <w:sz w:val="20"/>
          <w:szCs w:val="20"/>
          <w:shd w:val="clear" w:color="auto" w:fill="auto"/>
          <w:lang w:val="ru-RU" w:eastAsia="ru-RU" w:bidi="ru-RU"/>
        </w:rPr>
        <w:t xml:space="preserve"> отъ цсФнзскаго ирпса.</w:t>
      </w:r>
      <w:r>
        <w:br w:type="page"/>
      </w:r>
    </w:p>
    <w:p>
      <w:pPr>
        <w:pStyle w:val="Style23"/>
        <w:keepNext w:val="0"/>
        <w:keepLines w:val="0"/>
        <w:widowControl w:val="0"/>
        <w:shd w:val="clear" w:color="auto" w:fill="auto"/>
        <w:bidi w:val="0"/>
        <w:spacing w:before="0" w:after="0" w:line="240" w:lineRule="auto"/>
        <w:ind w:left="3960" w:right="0" w:firstLine="0"/>
        <w:jc w:val="left"/>
        <w:rPr>
          <w:sz w:val="15"/>
          <w:szCs w:val="15"/>
        </w:rPr>
      </w:pPr>
      <w:r>
        <w:rPr>
          <w:color w:val="6D6D6D"/>
          <w:spacing w:val="0"/>
          <w:w w:val="100"/>
          <w:position w:val="0"/>
          <w:sz w:val="15"/>
          <w:szCs w:val="15"/>
          <w:shd w:val="clear" w:color="auto" w:fill="auto"/>
          <w:lang w:val="ru-RU" w:eastAsia="ru-RU" w:bidi="ru-RU"/>
        </w:rPr>
        <w:t>I .</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Фенслопъ, отправляясь въ Грецію, писалъ цъ Боссюэту слѣдующее письмо. Будущій авторъ </w:t>
      </w:r>
      <w:r>
        <w:rPr>
          <w:i/>
          <w:iCs/>
          <w:spacing w:val="0"/>
          <w:w w:val="100"/>
          <w:position w:val="0"/>
          <w:sz w:val="20"/>
          <w:szCs w:val="20"/>
          <w:shd w:val="clear" w:color="auto" w:fill="auto"/>
          <w:lang w:val="ru-RU" w:eastAsia="ru-RU" w:bidi="ru-RU"/>
        </w:rPr>
        <w:t>Телемаха</w:t>
      </w:r>
      <w:r>
        <w:rPr>
          <w:spacing w:val="0"/>
          <w:w w:val="100"/>
          <w:position w:val="0"/>
          <w:sz w:val="20"/>
          <w:szCs w:val="20"/>
          <w:shd w:val="clear" w:color="auto" w:fill="auto"/>
          <w:lang w:val="ru-RU" w:eastAsia="ru-RU" w:bidi="ru-RU"/>
        </w:rPr>
        <w:t xml:space="preserve"> является въ этомъ письмѣ пламен</w:t>
        <w:softHyphen/>
        <w:t>нымъ, какъ миссіонеръ и поэтъ.</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«Разные мелкіе случаи до-сихъ-поръ постоянно замедляли мое воз- «вращеніе въ Парижъ; но, наконецъ, мплостивѣіігаій государь, я «отправляюсь... Путешествіе это представляется мнѣ въ бблыпемъ «размѣрѣ. Вся Греція открывается мнѣ, испуганный султапъ от- « ступаетъ; уже ІІелоионезъ дышетъ свободно и кориноскал церковь «готова снова нроцвѣсть; опять услышитея тамъ голосъ апостола. Я «чувствую себя нереиосепнымъ въ тѣ прекрасныя мѣста, въ среду «драгоцѣнныхъ развалинъ, чтобъ тамъ, вмѣстѣ съ любопытными па- « мятниками, овладѣть самымъ духомъ древпости. Ищу того ареопага, «гдѣ святой Навелъ возвѣстилъ мудрецамъ неизвѣстнаго пмъ Бога; «по человѣческое идетъ рядомъ съ божественнымъ, и я нс нренебре- «гаю случаемъ </w:t>
      </w:r>
      <w:r>
        <w:rPr>
          <w:smallCaps/>
          <w:spacing w:val="0"/>
          <w:w w:val="100"/>
          <w:position w:val="0"/>
          <w:sz w:val="20"/>
          <w:szCs w:val="20"/>
          <w:shd w:val="clear" w:color="auto" w:fill="auto"/>
          <w:lang w:val="ru-RU" w:eastAsia="ru-RU" w:bidi="ru-RU"/>
        </w:rPr>
        <w:t>сойдтіі</w:t>
      </w:r>
      <w:r>
        <w:rPr>
          <w:spacing w:val="0"/>
          <w:w w:val="100"/>
          <w:position w:val="0"/>
          <w:sz w:val="20"/>
          <w:szCs w:val="20"/>
          <w:shd w:val="clear" w:color="auto" w:fill="auto"/>
          <w:lang w:val="ru-RU" w:eastAsia="ru-RU" w:bidi="ru-RU"/>
        </w:rPr>
        <w:t xml:space="preserve"> въ Пирей, гдѣ Сократъ пачертнлъ планъ своей «Республики. Всхожу на вершину Парнаса, рву дельфійскіе лавры, «вкушаю сладости Темнен.</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«Когда же турецкая кровь смѣшается съ кровью персидской на рав- « иннахъ </w:t>
      </w:r>
      <w:r>
        <w:rPr>
          <w:spacing w:val="0"/>
          <w:w w:val="100"/>
          <w:position w:val="0"/>
          <w:sz w:val="22"/>
          <w:szCs w:val="22"/>
          <w:shd w:val="clear" w:color="auto" w:fill="auto"/>
          <w:lang w:val="ru-RU" w:eastAsia="ru-RU" w:bidi="ru-RU"/>
        </w:rPr>
        <w:t xml:space="preserve">Мараоона, </w:t>
      </w:r>
      <w:r>
        <w:rPr>
          <w:spacing w:val="0"/>
          <w:w w:val="100"/>
          <w:position w:val="0"/>
          <w:sz w:val="20"/>
          <w:szCs w:val="20"/>
          <w:shd w:val="clear" w:color="auto" w:fill="auto"/>
          <w:lang w:val="ru-RU" w:eastAsia="ru-RU" w:bidi="ru-RU"/>
        </w:rPr>
        <w:t>чтобъ предать всю Грецію религіи н искусствамъ, «которыя считаютъ сс своей родиной ?</w:t>
      </w:r>
    </w:p>
    <w:p>
      <w:pPr>
        <w:pStyle w:val="Style16"/>
        <w:keepNext w:val="0"/>
        <w:keepLines w:val="0"/>
        <w:widowControl w:val="0"/>
        <w:shd w:val="clear" w:color="auto" w:fill="auto"/>
        <w:tabs>
          <w:tab w:leader="dot" w:pos="2915" w:val="left"/>
        </w:tabs>
        <w:bidi w:val="0"/>
        <w:spacing w:before="0" w:after="0" w:line="252" w:lineRule="auto"/>
        <w:ind w:left="1840" w:right="0" w:firstLine="0"/>
        <w:rPr>
          <w:sz w:val="20"/>
          <w:szCs w:val="20"/>
        </w:rPr>
      </w:pPr>
      <w:r>
        <w:rPr>
          <w:spacing w:val="0"/>
          <w:w w:val="100"/>
          <w:position w:val="0"/>
          <w:sz w:val="20"/>
          <w:szCs w:val="20"/>
          <w:shd w:val="clear" w:color="auto" w:fill="auto"/>
          <w:lang w:val="ru-RU" w:eastAsia="ru-RU" w:bidi="ru-RU"/>
        </w:rPr>
        <w:tab/>
      </w:r>
      <w:r>
        <w:rPr>
          <w:spacing w:val="0"/>
          <w:w w:val="100"/>
          <w:position w:val="0"/>
          <w:sz w:val="20"/>
          <w:szCs w:val="20"/>
          <w:shd w:val="clear" w:color="auto" w:fill="auto"/>
          <w:lang w:val="la-001" w:eastAsia="la-001" w:bidi="la-001"/>
        </w:rPr>
        <w:t>Arva, beata.</w:t>
      </w:r>
    </w:p>
    <w:p>
      <w:pPr>
        <w:pStyle w:val="Style16"/>
        <w:keepNext w:val="0"/>
        <w:keepLines w:val="0"/>
        <w:widowControl w:val="0"/>
        <w:shd w:val="clear" w:color="auto" w:fill="auto"/>
        <w:bidi w:val="0"/>
        <w:spacing w:before="0" w:after="40" w:line="209" w:lineRule="auto"/>
        <w:ind w:left="1580" w:right="0" w:firstLine="0"/>
        <w:jc w:val="left"/>
        <w:rPr>
          <w:sz w:val="20"/>
          <w:szCs w:val="20"/>
        </w:rPr>
      </w:pPr>
      <w:r>
        <w:rPr>
          <w:spacing w:val="0"/>
          <w:w w:val="100"/>
          <w:position w:val="0"/>
          <w:sz w:val="20"/>
          <w:szCs w:val="20"/>
          <w:shd w:val="clear" w:color="auto" w:fill="auto"/>
          <w:lang w:val="la-001" w:eastAsia="la-001" w:bidi="la-001"/>
        </w:rPr>
        <w:t>Petamus ava, divites et insulas.</w:t>
      </w:r>
    </w:p>
    <w:p>
      <w:pPr>
        <w:pStyle w:val="Style16"/>
        <w:keepNext w:val="0"/>
        <w:keepLines w:val="0"/>
        <w:widowControl w:val="0"/>
        <w:shd w:val="clear" w:color="auto" w:fill="auto"/>
        <w:bidi w:val="0"/>
        <w:spacing w:before="0" w:after="40" w:line="252" w:lineRule="auto"/>
        <w:ind w:left="0" w:right="0" w:firstLine="240"/>
        <w:rPr>
          <w:sz w:val="20"/>
          <w:szCs w:val="20"/>
        </w:rPr>
      </w:pPr>
      <w:r>
        <w:rPr>
          <w:spacing w:val="0"/>
          <w:w w:val="100"/>
          <w:position w:val="0"/>
          <w:sz w:val="20"/>
          <w:szCs w:val="20"/>
          <w:shd w:val="clear" w:color="auto" w:fill="auto"/>
          <w:lang w:val="ru-RU" w:eastAsia="ru-RU" w:bidi="ru-RU"/>
        </w:rPr>
        <w:t xml:space="preserve">«Я по забуду тебя, островъ, освященный иебсснымн видѣніями воз- «любленнаго ученика ! Счастливый Патмосъ ! Я пойду облобызать на «землѣ слѣды апостола, и буду вѣрить, что вижу отверстыя небеса. «Тамъ почувствую я негодованіе на ложнаго пророка, хотѣвшаго раз- «облачнть вѣщаиіл Истины, п благословляю Бога, который не ннзвер- «гну.іъ церкви подобно Вавилону, по оковалъ дракона п даровалъ ей «побѣду. Я уже впжу, какъ Азія, постѣ столь долгой ночи, узрѣла «возраждающіііея день; земля, освящспная стонами Спасителя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оро- «піеннал Его кровію, освобождена отъ своихъ осквернителей н об.іечс- «на повою еллвоц; наконецъ — сыны Авраама, разсѣянные по всей «землѣ, многочисленные, какъ зпѣзды на тверди небесной, стекаются «отъ четырехъ вѣтрбвъ п идутъ толпою признать Криста , заевпдѣ- «тельствовать, въ копцѣ временъ, воскресеніе. Довольно, милости вѣіі- «піііі государь! Вамъ очень-нрілтио будетъ узнать, что это — мое по- «слѣдпее письмо и конецъ монмъ жарнимъ рѣчамъ, которыя, можетъ— «быть, будутъ вамъ въ тягость. Простите мнѣ ихъ ; у меня страсть «бесѣдовать съ вами заочно, въ ожиданіи бесѣды </w:t>
      </w:r>
      <w:r>
        <w:rPr>
          <w:smallCaps/>
          <w:spacing w:val="0"/>
          <w:w w:val="100"/>
          <w:position w:val="0"/>
          <w:sz w:val="20"/>
          <w:szCs w:val="20"/>
          <w:shd w:val="clear" w:color="auto" w:fill="auto"/>
          <w:lang w:val="ru-RU" w:eastAsia="ru-RU" w:bidi="ru-RU"/>
        </w:rPr>
        <w:t>личной.</w:t>
      </w:r>
    </w:p>
    <w:p>
      <w:pPr>
        <w:pStyle w:val="Style23"/>
        <w:keepNext w:val="0"/>
        <w:keepLines w:val="0"/>
        <w:widowControl w:val="0"/>
        <w:shd w:val="clear" w:color="auto" w:fill="auto"/>
        <w:bidi w:val="0"/>
        <w:spacing w:before="0" w:after="40" w:line="240" w:lineRule="auto"/>
        <w:ind w:left="4320" w:right="0" w:firstLine="0"/>
        <w:jc w:val="left"/>
        <w:rPr>
          <w:sz w:val="15"/>
          <w:szCs w:val="15"/>
        </w:rPr>
      </w:pPr>
      <w:r>
        <w:rPr>
          <w:spacing w:val="0"/>
          <w:w w:val="100"/>
          <w:position w:val="0"/>
          <w:sz w:val="15"/>
          <w:szCs w:val="15"/>
          <w:shd w:val="clear" w:color="auto" w:fill="auto"/>
          <w:lang w:val="ru-RU" w:eastAsia="ru-RU" w:bidi="ru-RU"/>
        </w:rPr>
        <w:t>«фг. ДЕ-ФВПКЛОНЪ».</w:t>
      </w:r>
    </w:p>
    <w:p>
      <w:pPr>
        <w:pStyle w:val="Style16"/>
        <w:keepNext w:val="0"/>
        <w:keepLines w:val="0"/>
        <w:widowControl w:val="0"/>
        <w:shd w:val="clear" w:color="auto" w:fill="auto"/>
        <w:bidi w:val="0"/>
        <w:spacing w:before="0" w:after="240" w:line="257" w:lineRule="auto"/>
        <w:ind w:left="0" w:right="0" w:firstLine="240"/>
        <w:rPr>
          <w:sz w:val="20"/>
          <w:szCs w:val="20"/>
        </w:rPr>
      </w:pPr>
      <w:r>
        <w:rPr>
          <w:spacing w:val="0"/>
          <w:w w:val="100"/>
          <w:position w:val="0"/>
          <w:sz w:val="20"/>
          <w:szCs w:val="20"/>
          <w:shd w:val="clear" w:color="auto" w:fill="auto"/>
          <w:lang w:val="ru-RU" w:eastAsia="ru-RU" w:bidi="ru-RU"/>
        </w:rPr>
        <w:t xml:space="preserve">Вотъ </w:t>
      </w:r>
      <w:r>
        <w:rPr>
          <w:smallCaps/>
          <w:spacing w:val="0"/>
          <w:w w:val="100"/>
          <w:position w:val="0"/>
          <w:sz w:val="20"/>
          <w:szCs w:val="20"/>
          <w:shd w:val="clear" w:color="auto" w:fill="auto"/>
          <w:lang w:val="ru-RU" w:eastAsia="ru-RU" w:bidi="ru-RU"/>
        </w:rPr>
        <w:t>истинно</w:t>
      </w:r>
      <w:r>
        <w:rPr>
          <w:spacing w:val="0"/>
          <w:w w:val="100"/>
          <w:position w:val="0"/>
          <w:sz w:val="20"/>
          <w:szCs w:val="20"/>
          <w:shd w:val="clear" w:color="auto" w:fill="auto"/>
          <w:lang w:val="ru-RU" w:eastAsia="ru-RU" w:bidi="ru-RU"/>
        </w:rPr>
        <w:t xml:space="preserve"> новый Гомеръ, едіінственно-достоііныіі воспѣвать Гре</w:t>
        <w:softHyphen/>
        <w:t>цію и повѣствовать о ея красотѣ но образцу новаго Хризостома.</w:t>
      </w:r>
    </w:p>
    <w:p>
      <w:pPr>
        <w:pStyle w:val="Style27"/>
        <w:keepNext w:val="0"/>
        <w:keepLines w:val="0"/>
        <w:widowControl w:val="0"/>
        <w:shd w:val="clear" w:color="auto" w:fill="auto"/>
        <w:bidi w:val="0"/>
        <w:spacing w:before="0" w:after="180" w:line="240" w:lineRule="auto"/>
        <w:ind w:left="300" w:right="0" w:firstLine="0"/>
        <w:jc w:val="left"/>
      </w:pPr>
      <w:r>
        <w:rPr>
          <w:b/>
          <w:bCs/>
          <w:smallCaps/>
          <w:spacing w:val="0"/>
          <w:w w:val="100"/>
          <w:position w:val="0"/>
          <w:sz w:val="18"/>
          <w:szCs w:val="18"/>
          <w:shd w:val="clear" w:color="auto" w:fill="auto"/>
          <w:lang w:val="ru-RU" w:eastAsia="ru-RU" w:bidi="ru-RU"/>
        </w:rPr>
        <w:t>Размышленія о моемъ путешествіи. — Смерть Жюльена.</w:t>
      </w:r>
    </w:p>
    <w:p>
      <w:pPr>
        <w:pStyle w:val="Style16"/>
        <w:keepNext w:val="0"/>
        <w:keepLines w:val="0"/>
        <w:widowControl w:val="0"/>
        <w:shd w:val="clear" w:color="auto" w:fill="auto"/>
        <w:bidi w:val="0"/>
        <w:spacing w:before="0" w:after="0" w:line="240" w:lineRule="auto"/>
        <w:ind w:left="0" w:right="0" w:firstLine="240"/>
        <w:rPr>
          <w:sz w:val="20"/>
          <w:szCs w:val="20"/>
        </w:rPr>
      </w:pPr>
      <w:r>
        <w:rPr>
          <w:spacing w:val="0"/>
          <w:w w:val="100"/>
          <w:position w:val="0"/>
          <w:sz w:val="20"/>
          <w:szCs w:val="20"/>
          <w:shd w:val="clear" w:color="auto" w:fill="auto"/>
          <w:lang w:val="ru-RU" w:eastAsia="ru-RU" w:bidi="ru-RU"/>
        </w:rPr>
        <w:t>Изъ мѣстностей Сиріи, Египта п земель кароагенекнхъ, поображепію моему представляются только тѣ мѣста, которыя имѣютъ соотношеніе</w:t>
        <w:br w:type="page"/>
        <w:t xml:space="preserve">съ </w:t>
      </w:r>
      <w:r>
        <w:rPr>
          <w:spacing w:val="0"/>
          <w:w w:val="100"/>
          <w:position w:val="0"/>
          <w:sz w:val="24"/>
          <w:szCs w:val="24"/>
          <w:shd w:val="clear" w:color="auto" w:fill="auto"/>
          <w:lang w:val="ru-RU" w:eastAsia="ru-RU" w:bidi="ru-RU"/>
        </w:rPr>
        <w:t xml:space="preserve">моей </w:t>
      </w:r>
      <w:r>
        <w:rPr>
          <w:spacing w:val="0"/>
          <w:w w:val="100"/>
          <w:position w:val="0"/>
          <w:sz w:val="20"/>
          <w:szCs w:val="20"/>
          <w:shd w:val="clear" w:color="auto" w:fill="auto"/>
          <w:lang w:val="ru-RU" w:eastAsia="ru-RU" w:bidi="ru-RU"/>
        </w:rPr>
        <w:t xml:space="preserve">сосредоточенной натурой; опн нравились маѣ исзавнспмо отъ древности, искусства и исторіи. Пирамиды поражали меня нс столько своей громадностью, сколько пустыней, къ которой онѣ прилегали; колопна Діоклетіана не такъ привлекала мои взоры, какъ </w:t>
      </w:r>
      <w:r>
        <w:rPr>
          <w:smallCaps/>
          <w:spacing w:val="0"/>
          <w:w w:val="100"/>
          <w:position w:val="0"/>
          <w:sz w:val="20"/>
          <w:szCs w:val="20"/>
          <w:shd w:val="clear" w:color="auto" w:fill="auto"/>
          <w:lang w:val="ru-RU" w:eastAsia="ru-RU" w:bidi="ru-RU"/>
        </w:rPr>
        <w:t>фсстоньі</w:t>
      </w:r>
      <w:r>
        <w:rPr>
          <w:spacing w:val="0"/>
          <w:w w:val="100"/>
          <w:position w:val="0"/>
          <w:sz w:val="20"/>
          <w:szCs w:val="20"/>
          <w:shd w:val="clear" w:color="auto" w:fill="auto"/>
          <w:lang w:val="ru-RU" w:eastAsia="ru-RU" w:bidi="ru-RU"/>
        </w:rPr>
        <w:t xml:space="preserve"> мо</w:t>
        <w:softHyphen/>
        <w:t>ря вдоль песчаныхъ ливійскихъ береговъ. При Пелузійскомъ-У стьѣ Нила не нужно мнѣ было памятника, для-того, чтобъ припомнить слѣ</w:t>
        <w:softHyphen/>
        <w:t>дующую описанную Плутархомъ сцену ;</w:t>
      </w:r>
    </w:p>
    <w:p>
      <w:pPr>
        <w:pStyle w:val="Style16"/>
        <w:keepNext w:val="0"/>
        <w:keepLines w:val="0"/>
        <w:widowControl w:val="0"/>
        <w:shd w:val="clear" w:color="auto" w:fill="auto"/>
        <w:bidi w:val="0"/>
        <w:spacing w:before="0" w:after="80" w:line="252" w:lineRule="auto"/>
        <w:ind w:left="0" w:right="0" w:firstLine="260"/>
        <w:rPr>
          <w:sz w:val="20"/>
          <w:szCs w:val="20"/>
        </w:rPr>
      </w:pPr>
      <w:r>
        <w:rPr>
          <w:spacing w:val="0"/>
          <w:w w:val="100"/>
          <w:position w:val="0"/>
          <w:sz w:val="20"/>
          <w:szCs w:val="20"/>
          <w:shd w:val="clear" w:color="auto" w:fill="auto"/>
          <w:lang w:val="ru-RU" w:eastAsia="ru-RU" w:bidi="ru-RU"/>
        </w:rPr>
        <w:t xml:space="preserve">«Освобожденный невольникъ искалъ па морскомъ берегу и нашелъ «какіе-то обломки старой рыбачьей лодки, достаточные для-того толь- «ко, чтобъ охватить, и то не вполнѣ, бѣдное нагое </w:t>
      </w:r>
      <w:r>
        <w:rPr>
          <w:smallCaps/>
          <w:spacing w:val="0"/>
          <w:w w:val="100"/>
          <w:position w:val="0"/>
          <w:sz w:val="20"/>
          <w:szCs w:val="20"/>
          <w:shd w:val="clear" w:color="auto" w:fill="auto"/>
          <w:lang w:val="ru-RU" w:eastAsia="ru-RU" w:bidi="ru-RU"/>
        </w:rPr>
        <w:t>гііло.</w:t>
      </w:r>
      <w:r>
        <w:rPr>
          <w:spacing w:val="0"/>
          <w:w w:val="100"/>
          <w:position w:val="0"/>
          <w:sz w:val="20"/>
          <w:szCs w:val="20"/>
          <w:shd w:val="clear" w:color="auto" w:fill="auto"/>
          <w:lang w:val="ru-RU" w:eastAsia="ru-RU" w:bidi="ru-RU"/>
        </w:rPr>
        <w:t xml:space="preserve"> II потъ, «когда онъ собиралъ ихъ п складывалъ въ костеръ, подошелъ къ нему «Римлянинъ преклонныхъ лѣтъ, въ молодости бывшій на войнѣ подъ «знаменами Помпея. 01 сказалъ ему Рпмдянпнъ :—ты не завладѣешь «одинъ зтой честью и, прошу тебя, позподь мнѣ быть участникомъ «въ этомъ святомз, и благочестивомъ дѣлѣ, чтобъ я могъ нс па все «жаловаться, такъ-какъ въ награду за множество перенесенныхъ мною «бѣдъ, встрѣтилъ я счастливую возможность взять собственными ру- «ками и помочь похоронить величайшаго римскаго полководца.»</w:t>
      </w:r>
    </w:p>
    <w:p>
      <w:pPr>
        <w:pStyle w:val="Style16"/>
        <w:keepNext w:val="0"/>
        <w:keepLines w:val="0"/>
        <w:widowControl w:val="0"/>
        <w:shd w:val="clear" w:color="auto" w:fill="auto"/>
        <w:tabs>
          <w:tab w:pos="4939" w:val="left"/>
        </w:tabs>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Соперникъ Цезаря не имѣетъ гроба блпзь Ливіи, а молодая </w:t>
      </w:r>
      <w:r>
        <w:rPr>
          <w:spacing w:val="0"/>
          <w:w w:val="100"/>
          <w:position w:val="0"/>
          <w:sz w:val="20"/>
          <w:szCs w:val="20"/>
          <w:shd w:val="clear" w:color="auto" w:fill="auto"/>
          <w:lang w:val="el-GR" w:eastAsia="el-GR" w:bidi="el-GR"/>
        </w:rPr>
        <w:t xml:space="preserve">.ιιιβίΛ- </w:t>
      </w:r>
      <w:r>
        <w:rPr>
          <w:spacing w:val="0"/>
          <w:w w:val="100"/>
          <w:position w:val="0"/>
          <w:sz w:val="20"/>
          <w:szCs w:val="20"/>
          <w:shd w:val="clear" w:color="auto" w:fill="auto"/>
          <w:lang w:val="ru-RU" w:eastAsia="ru-RU" w:bidi="ru-RU"/>
        </w:rPr>
        <w:t xml:space="preserve">сігвл неводьппца получаетъ отъ руки </w:t>
      </w:r>
      <w:r>
        <w:rPr>
          <w:i/>
          <w:iCs/>
          <w:spacing w:val="0"/>
          <w:w w:val="100"/>
          <w:position w:val="0"/>
          <w:sz w:val="20"/>
          <w:szCs w:val="20"/>
          <w:shd w:val="clear" w:color="auto" w:fill="auto"/>
          <w:lang w:val="ru-RU" w:eastAsia="ru-RU" w:bidi="ru-RU"/>
        </w:rPr>
        <w:t>ІТомпен</w:t>
      </w:r>
      <w:r>
        <w:rPr>
          <w:spacing w:val="0"/>
          <w:w w:val="100"/>
          <w:position w:val="0"/>
          <w:sz w:val="20"/>
          <w:szCs w:val="20"/>
          <w:shd w:val="clear" w:color="auto" w:fill="auto"/>
          <w:lang w:val="ru-RU" w:eastAsia="ru-RU" w:bidi="ru-RU"/>
        </w:rPr>
        <w:t xml:space="preserve"> ногребепіе недалеко отъ того Рима, изъ котораго былъ изгнанъ великій Помпей. Эти преврат- постп судьбы объленлютт., какнмъ-образомъ христіане скрывались въ Оивандѣ.</w:t>
        <w:tab/>
        <w:t>,</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 xml:space="preserve">«Рожденная въ Ливіи, погребенная въ цвѣтѣ лѣтъ йодъ прахомъ «Авзоніп, я покоюсь вблизи Рима, на этомъ песчаномъ берегу. Слав- «ная Помпея, воспитавшая меня съ нѣжностью матери, оплакала мою «смерть и положила меня въ гробъ, который сравнялъ меня, бѣдную «невольницу, съ свободными Рнм.іянамп. Огонь моего костра иредъ- «упредилъ огни брачные. Факелъ Прозерпины обманулъ паши надежды.» </w:t>
      </w:r>
      <w:r>
        <w:rPr>
          <w:i/>
          <w:iCs/>
          <w:spacing w:val="0"/>
          <w:w w:val="100"/>
          <w:position w:val="0"/>
          <w:sz w:val="20"/>
          <w:szCs w:val="20"/>
          <w:shd w:val="clear" w:color="auto" w:fill="auto"/>
          <w:lang w:val="fr-FR" w:eastAsia="fr-FR" w:bidi="fr-FR"/>
        </w:rPr>
        <w:t>f</w:t>
      </w:r>
      <w:r>
        <w:rPr>
          <w:i/>
          <w:iCs/>
          <w:spacing w:val="0"/>
          <w:w w:val="100"/>
          <w:position w:val="0"/>
          <w:sz w:val="20"/>
          <w:szCs w:val="20"/>
          <w:shd w:val="clear" w:color="auto" w:fill="auto"/>
          <w:lang w:val="ru-RU" w:eastAsia="ru-RU" w:bidi="ru-RU"/>
        </w:rPr>
        <w:t>Антологія.}</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 xml:space="preserve">Вѣтрьі развѣяли людей Европы, Азіи и Африки, среди которыхъ очутился 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 которыхъ сейчасъ говорилъ вамъ : одинъ палъ съ аѳинскаго Акропо.тнса, другой съ берега Хіо; одинъ низвергся съ го</w:t>
        <w:softHyphen/>
        <w:t>ры Сіонской, другой павсегда остался въ волнахъ Нила или карѳаген</w:t>
        <w:softHyphen/>
        <w:t>скихъ цитернахъ. Мѣста также измѣнились ; какъ вч&gt; Америкѣ воз</w:t>
        <w:softHyphen/>
        <w:t>никли города на тѣхъ мѣстахъ, гдѣ видѣлъ я лѣса, такъ образовалась имперія па тѣхъ равпннахъ Египта, гдѣ глазамъ моимъ представля</w:t>
        <w:softHyphen/>
        <w:t>лись только—</w:t>
      </w:r>
      <w:r>
        <w:rPr>
          <w:i/>
          <w:iCs/>
          <w:spacing w:val="0"/>
          <w:w w:val="100"/>
          <w:position w:val="0"/>
          <w:sz w:val="20"/>
          <w:szCs w:val="20"/>
          <w:shd w:val="clear" w:color="auto" w:fill="auto"/>
          <w:lang w:val="ru-RU" w:eastAsia="ru-RU" w:bidi="ru-RU"/>
        </w:rPr>
        <w:t>горизонтъ, голый и круглый, подобный иіииікѣ щита,</w:t>
      </w:r>
      <w:r>
        <w:rPr>
          <w:spacing w:val="0"/>
          <w:w w:val="100"/>
          <w:position w:val="0"/>
          <w:sz w:val="20"/>
          <w:szCs w:val="20"/>
          <w:shd w:val="clear" w:color="auto" w:fill="auto"/>
          <w:lang w:val="ru-RU" w:eastAsia="ru-RU" w:bidi="ru-RU"/>
        </w:rPr>
        <w:t xml:space="preserve"> какъ говорится въ арабскихъ стихахъ, </w:t>
      </w:r>
      <w:r>
        <w:rPr>
          <w:i/>
          <w:iCs/>
          <w:spacing w:val="0"/>
          <w:w w:val="100"/>
          <w:position w:val="0"/>
          <w:sz w:val="20"/>
          <w:szCs w:val="20"/>
          <w:shd w:val="clear" w:color="auto" w:fill="auto"/>
          <w:lang w:val="ru-RU" w:eastAsia="ru-RU" w:bidi="ru-RU"/>
        </w:rPr>
        <w:t>да волки, такіе тощіе, что челюсти ихъ подобны расколотой палкѣ.</w:t>
      </w:r>
      <w:r>
        <w:rPr>
          <w:spacing w:val="0"/>
          <w:w w:val="100"/>
          <w:position w:val="0"/>
          <w:sz w:val="20"/>
          <w:szCs w:val="20"/>
          <w:shd w:val="clear" w:color="auto" w:fill="auto"/>
          <w:lang w:val="ru-RU" w:eastAsia="ru-RU" w:bidi="ru-RU"/>
        </w:rPr>
        <w:t xml:space="preserve"> Греція воспріяла ту свободу, которой я желалъ для нея, проѣзжая по ней подъ присмотромъ янычара.</w:t>
      </w:r>
    </w:p>
    <w:p>
      <w:pPr>
        <w:pStyle w:val="Style16"/>
        <w:keepNext w:val="0"/>
        <w:keepLines w:val="0"/>
        <w:widowControl w:val="0"/>
        <w:shd w:val="clear" w:color="auto" w:fill="auto"/>
        <w:bidi w:val="0"/>
        <w:spacing w:before="0" w:after="0" w:line="254" w:lineRule="auto"/>
        <w:ind w:left="0" w:right="0" w:firstLine="0"/>
        <w:jc w:val="right"/>
        <w:rPr>
          <w:sz w:val="20"/>
          <w:szCs w:val="20"/>
        </w:rPr>
        <w:sectPr>
          <w:headerReference w:type="even" r:id="rId275"/>
          <w:headerReference w:type="default" r:id="rId276"/>
          <w:headerReference w:type="first" r:id="rId277"/>
          <w:pgSz w:w="8283" w:h="13948"/>
          <w:pgMar w:top="1200" w:left="515" w:right="497" w:bottom="801" w:header="0" w:footer="3" w:gutter="0"/>
          <w:cols w:space="720"/>
          <w:noEndnote/>
          <w:titlePg/>
          <w:rtlGutter w:val="0"/>
          <w:docGrid w:linePitch="360"/>
        </w:sectPr>
      </w:pPr>
      <w:r>
        <w:rPr>
          <w:spacing w:val="0"/>
          <w:w w:val="100"/>
          <w:position w:val="0"/>
          <w:sz w:val="20"/>
          <w:szCs w:val="20"/>
          <w:shd w:val="clear" w:color="auto" w:fill="auto"/>
          <w:lang w:val="ru-RU" w:eastAsia="ru-RU" w:bidi="ru-RU"/>
        </w:rPr>
        <w:t>Я, нѣкоторымъ-образомъ — послѣдній путешественникъ, видѣвшій турецкую имперію въ ел старинныхъ нравахъ. Перепороты, которые всюду непосредственно предшествовали мнѣ, или слѣдовали за мной, простерлись на Грецію, Сирію и Египетъ. Образуется лн новый Во- окъ ? Чтд выйдетъ изъ него ? Пріпмемъ ли мы достойное наказаніе</w:t>
      </w:r>
    </w:p>
    <w:p>
      <w:pPr>
        <w:pStyle w:val="Style16"/>
        <w:keepNext w:val="0"/>
        <w:keepLines w:val="0"/>
        <w:widowControl w:val="0"/>
        <w:shd w:val="clear" w:color="auto" w:fill="auto"/>
        <w:bidi w:val="0"/>
        <w:spacing w:before="0" w:after="0" w:line="252" w:lineRule="auto"/>
        <w:ind w:left="0" w:right="0" w:firstLine="0"/>
        <w:rPr>
          <w:sz w:val="20"/>
          <w:szCs w:val="20"/>
        </w:rPr>
      </w:pPr>
      <w:r>
        <w:rPr>
          <w:spacing w:val="0"/>
          <w:w w:val="100"/>
          <w:position w:val="0"/>
          <w:sz w:val="20"/>
          <w:szCs w:val="20"/>
          <w:shd w:val="clear" w:color="auto" w:fill="auto"/>
          <w:lang w:val="ru-RU" w:eastAsia="ru-RU" w:bidi="ru-RU"/>
        </w:rPr>
        <w:t>за то, что научилп новѣйшему военному искусству народы, обществен</w:t>
        <w:softHyphen/>
        <w:t>ный бытъ которыхъ основанъ па рабствѣ н міюгожепствѣ? Распростра</w:t>
        <w:softHyphen/>
        <w:t>нили ли мы предѣлы цивилизаціи, пли вводили варварство впутрь хри</w:t>
        <w:softHyphen/>
        <w:t>стіанскихъ странъ? Какіе результаты выйдутъ изъ новыхъ интересовъ, изъ новыхъ политическихъ отношеній, изъ возннкнонепіл силъ, могу</w:t>
        <w:softHyphen/>
        <w:t>щихъ подняться въ Левантѣ ? Никто нс съумѣетъ отвѣчать на это. Меня не ослѣпятъ пароходы и желѣзныя дороги, сбытъ мануфактур</w:t>
        <w:softHyphen/>
        <w:t>ныхъ произведеніи и счастье нѣсколькихъ Французскихъ, англійскихъ, нѣмецкихъ и итальянскихъ солдатъ, состоящихъ въ службѣ какого- нибудь націи: это все нс цивилизація. Можстъ-быть, по милости ди</w:t>
        <w:softHyphen/>
        <w:t>сциплинированныхъ поискъ будущихъ Ибрагимовъ, еще воротятся опас</w:t>
        <w:softHyphen/>
        <w:t>ности, грозившія Европѣ во времена Карла-Мартелла. Жалѣю о буду</w:t>
        <w:softHyphen/>
        <w:t xml:space="preserve">щихъ путешественникахъ : гаремъ уже не будетъ скрывать отъ нихъ своихъ таіінъ; нс увидятъ онн прежняго солнца Востока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чалмы Му</w:t>
        <w:softHyphen/>
        <w:t>хаммеда. Когда я проѣзжалъ по горамъ Іудеи, малютка Кедунпъ кри</w:t>
        <w:softHyphen/>
        <w:t xml:space="preserve">чалъ мпѣ по-французски : </w:t>
      </w:r>
      <w:r>
        <w:rPr>
          <w:spacing w:val="0"/>
          <w:w w:val="100"/>
          <w:position w:val="0"/>
          <w:sz w:val="20"/>
          <w:szCs w:val="20"/>
          <w:shd w:val="clear" w:color="auto" w:fill="auto"/>
          <w:lang w:val="fr-FR" w:eastAsia="fr-FR" w:bidi="fr-FR"/>
        </w:rPr>
        <w:t xml:space="preserve">«En avant, marche!» </w:t>
      </w:r>
      <w:r>
        <w:rPr>
          <w:spacing w:val="0"/>
          <w:w w:val="100"/>
          <w:position w:val="0"/>
          <w:sz w:val="20"/>
          <w:szCs w:val="20"/>
          <w:shd w:val="clear" w:color="auto" w:fill="auto"/>
          <w:lang w:val="ru-RU" w:eastAsia="ru-RU" w:bidi="ru-RU"/>
        </w:rPr>
        <w:t>Приказаніе отдано, и Востокъ двинулся.</w:t>
      </w:r>
    </w:p>
    <w:p>
      <w:pPr>
        <w:pStyle w:val="Style16"/>
        <w:keepNext w:val="0"/>
        <w:keepLines w:val="0"/>
        <w:widowControl w:val="0"/>
        <w:shd w:val="clear" w:color="auto" w:fill="auto"/>
        <w:bidi w:val="0"/>
        <w:spacing w:before="0" w:after="380" w:line="252" w:lineRule="auto"/>
        <w:ind w:left="0" w:right="0" w:firstLine="300"/>
        <w:rPr>
          <w:sz w:val="20"/>
          <w:szCs w:val="20"/>
        </w:rPr>
      </w:pPr>
      <w:r>
        <w:rPr>
          <w:spacing w:val="0"/>
          <w:w w:val="100"/>
          <w:position w:val="0"/>
          <w:sz w:val="20"/>
          <w:szCs w:val="20"/>
          <w:shd w:val="clear" w:color="auto" w:fill="auto"/>
          <w:lang w:val="el-GR" w:eastAsia="el-GR" w:bidi="el-GR"/>
        </w:rPr>
        <w:t xml:space="preserve">Ίτύ </w:t>
      </w:r>
      <w:r>
        <w:rPr>
          <w:spacing w:val="0"/>
          <w:w w:val="100"/>
          <w:position w:val="0"/>
          <w:sz w:val="20"/>
          <w:szCs w:val="20"/>
          <w:shd w:val="clear" w:color="auto" w:fill="auto"/>
          <w:lang w:val="ru-RU" w:eastAsia="ru-RU" w:bidi="ru-RU"/>
        </w:rPr>
        <w:t>сдалось съ спутникомъ Улисса, Жюльеномъ? Передавая мнѣ свою рукопись, онъ просилъ у меня мѣста привратника въ моемъ до</w:t>
        <w:softHyphen/>
        <w:t xml:space="preserve">мѣ, вт. улицѣ </w:t>
      </w:r>
      <w:r>
        <w:rPr>
          <w:i/>
          <w:iCs/>
          <w:spacing w:val="0"/>
          <w:w w:val="100"/>
          <w:position w:val="0"/>
          <w:sz w:val="20"/>
          <w:szCs w:val="20"/>
          <w:shd w:val="clear" w:color="auto" w:fill="auto"/>
          <w:lang w:val="fr-FR" w:eastAsia="fr-FR" w:bidi="fr-FR"/>
        </w:rPr>
        <w:t>d'Enfer:</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это мѣсто занималъ одинъ старикъ съ семей</w:t>
        <w:softHyphen/>
        <w:t xml:space="preserve">ствомъ , п я не хотѣлъ его отпустить. Но несчастію, Жюльенъ сдѣлался человѣкомъ самовольнымъ п ныощнмъ ; </w:t>
      </w:r>
      <w:r>
        <w:rPr>
          <w:i/>
          <w:iCs/>
          <w:spacing w:val="0"/>
          <w:w w:val="100"/>
          <w:position w:val="0"/>
          <w:sz w:val="20"/>
          <w:szCs w:val="20"/>
          <w:shd w:val="clear" w:color="auto" w:fill="auto"/>
          <w:lang w:val="ru-RU" w:eastAsia="ru-RU" w:bidi="ru-RU"/>
        </w:rPr>
        <w:t>я</w:t>
      </w:r>
      <w:r>
        <w:rPr>
          <w:spacing w:val="0"/>
          <w:w w:val="100"/>
          <w:position w:val="0"/>
          <w:sz w:val="20"/>
          <w:szCs w:val="20"/>
          <w:shd w:val="clear" w:color="auto" w:fill="auto"/>
          <w:lang w:val="ru-RU" w:eastAsia="ru-RU" w:bidi="ru-RU"/>
        </w:rPr>
        <w:t xml:space="preserve"> долго терпѣлъ, наконецъ — мы прппѵждепы были разстаться. Я далъ ему немно</w:t>
        <w:softHyphen/>
        <w:t xml:space="preserve">го денегъ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назначилъ небольшую пепсію па-счетъ мосіі іпкатулкн, отчасти легкой, но всегда плотно набитой превосходными закладными на мои Фантастическіе замки. По желанію Жюльена, я помѣстилъ его въ домъ Прсетарѣдыхъ </w:t>
      </w:r>
      <w:r>
        <w:rPr>
          <w:spacing w:val="0"/>
          <w:w w:val="100"/>
          <w:position w:val="0"/>
          <w:sz w:val="20"/>
          <w:szCs w:val="20"/>
          <w:shd w:val="clear" w:color="auto" w:fill="auto"/>
          <w:lang w:val="fr-FR" w:eastAsia="fr-FR" w:bidi="fr-FR"/>
        </w:rPr>
        <w:t xml:space="preserve">(hospice des Vieillards); </w:t>
      </w:r>
      <w:r>
        <w:rPr>
          <w:spacing w:val="0"/>
          <w:w w:val="100"/>
          <w:position w:val="0"/>
          <w:sz w:val="20"/>
          <w:szCs w:val="20"/>
          <w:shd w:val="clear" w:color="auto" w:fill="auto"/>
          <w:lang w:val="ru-RU" w:eastAsia="ru-RU" w:bidi="ru-RU"/>
        </w:rPr>
        <w:t>тамъ совершилъ оиъ великое и послѣднее путешествіе. Скоро отправлюсь я занять его опу</w:t>
        <w:softHyphen/>
        <w:t>стѣвшую постель, какъ нѣкогда, въ лагерѣ Этппръ-Капп, заснулъ на ньшовкѣ, съ которой только-что упссли зачумленнаго мусульманина.</w:t>
      </w:r>
    </w:p>
    <w:p>
      <w:pPr>
        <w:pStyle w:val="Style27"/>
        <w:keepNext w:val="0"/>
        <w:keepLines w:val="0"/>
        <w:widowControl w:val="0"/>
        <w:shd w:val="clear" w:color="auto" w:fill="auto"/>
        <w:bidi w:val="0"/>
        <w:spacing w:before="0" w:after="0" w:line="240" w:lineRule="auto"/>
        <w:ind w:left="4820" w:right="0" w:firstLine="0"/>
        <w:jc w:val="left"/>
        <w:rPr>
          <w:sz w:val="17"/>
          <w:szCs w:val="17"/>
        </w:rPr>
      </w:pPr>
      <w:r>
        <w:rPr>
          <w:b/>
          <w:bCs/>
          <w:i/>
          <w:iCs/>
          <w:spacing w:val="0"/>
          <w:w w:val="100"/>
          <w:position w:val="0"/>
          <w:sz w:val="17"/>
          <w:szCs w:val="17"/>
          <w:shd w:val="clear" w:color="auto" w:fill="auto"/>
          <w:lang w:val="ru-RU" w:eastAsia="ru-RU" w:bidi="ru-RU"/>
        </w:rPr>
        <w:t xml:space="preserve">Парижъ, </w:t>
      </w:r>
      <w:r>
        <w:rPr>
          <w:b/>
          <w:bCs/>
          <w:i/>
          <w:iCs/>
          <w:spacing w:val="0"/>
          <w:w w:val="100"/>
          <w:position w:val="0"/>
          <w:sz w:val="17"/>
          <w:szCs w:val="17"/>
          <w:shd w:val="clear" w:color="auto" w:fill="auto"/>
          <w:lang w:val="de-DE" w:eastAsia="de-DE" w:bidi="de-DE"/>
        </w:rPr>
        <w:t>1X59,</w:t>
      </w:r>
    </w:p>
    <w:p>
      <w:pPr>
        <w:pStyle w:val="Style27"/>
        <w:keepNext w:val="0"/>
        <w:keepLines w:val="0"/>
        <w:widowControl w:val="0"/>
        <w:shd w:val="clear" w:color="auto" w:fill="auto"/>
        <w:bidi w:val="0"/>
        <w:spacing w:before="0" w:after="160" w:line="240" w:lineRule="auto"/>
        <w:ind w:left="1120" w:right="0" w:firstLine="0"/>
        <w:jc w:val="left"/>
        <w:rPr>
          <w:sz w:val="17"/>
          <w:szCs w:val="17"/>
        </w:rPr>
      </w:pPr>
      <w:r>
        <w:rPr>
          <w:b/>
          <w:bCs/>
          <w:i/>
          <w:iCs/>
          <w:spacing w:val="0"/>
          <w:w w:val="100"/>
          <w:position w:val="0"/>
          <w:sz w:val="17"/>
          <w:szCs w:val="17"/>
          <w:shd w:val="clear" w:color="auto" w:fill="auto"/>
          <w:lang w:val="ru-RU" w:eastAsia="ru-RU" w:bidi="ru-RU"/>
        </w:rPr>
        <w:t>Персемотрпна »ъ іюнѣ</w:t>
      </w:r>
      <w:r>
        <w:rPr>
          <w:spacing w:val="0"/>
          <w:w w:val="100"/>
          <w:position w:val="0"/>
          <w:sz w:val="17"/>
          <w:szCs w:val="17"/>
          <w:shd w:val="clear" w:color="auto" w:fill="auto"/>
          <w:lang w:val="ru-RU" w:eastAsia="ru-RU" w:bidi="ru-RU"/>
        </w:rPr>
        <w:t xml:space="preserve"> 1847.</w:t>
      </w:r>
    </w:p>
    <w:p>
      <w:pPr>
        <w:pStyle w:val="Style16"/>
        <w:keepNext w:val="0"/>
        <w:keepLines w:val="0"/>
        <w:widowControl w:val="0"/>
        <w:shd w:val="clear" w:color="auto" w:fill="auto"/>
        <w:bidi w:val="0"/>
        <w:spacing w:before="0" w:after="220" w:line="264" w:lineRule="auto"/>
        <w:ind w:left="0" w:right="0" w:firstLine="0"/>
        <w:rPr>
          <w:sz w:val="20"/>
          <w:szCs w:val="20"/>
        </w:rPr>
      </w:pPr>
      <w:r>
        <w:rPr>
          <w:spacing w:val="0"/>
          <w:w w:val="100"/>
          <w:position w:val="0"/>
          <w:sz w:val="20"/>
          <w:szCs w:val="20"/>
          <w:shd w:val="clear" w:color="auto" w:fill="auto"/>
          <w:lang w:val="ru-RU" w:eastAsia="ru-RU" w:bidi="ru-RU"/>
        </w:rPr>
        <w:t xml:space="preserve">Годы 1807, 1808, 1809 и 1810. — </w:t>
      </w:r>
      <w:r>
        <w:rPr>
          <w:smallCaps/>
          <w:spacing w:val="0"/>
          <w:w w:val="100"/>
          <w:position w:val="0"/>
          <w:sz w:val="20"/>
          <w:szCs w:val="20"/>
          <w:shd w:val="clear" w:color="auto" w:fill="auto"/>
          <w:lang w:val="ru-RU" w:eastAsia="ru-RU" w:bidi="ru-RU"/>
        </w:rPr>
        <w:t xml:space="preserve">Статья журнала </w:t>
      </w:r>
      <w:r>
        <w:rPr>
          <w:smallCaps/>
          <w:spacing w:val="0"/>
          <w:w w:val="100"/>
          <w:position w:val="0"/>
          <w:sz w:val="20"/>
          <w:szCs w:val="20"/>
          <w:shd w:val="clear" w:color="auto" w:fill="auto"/>
          <w:lang w:val="fr-FR" w:eastAsia="fr-FR" w:bidi="fr-FR"/>
        </w:rPr>
        <w:t xml:space="preserve">«Mercure» </w:t>
      </w:r>
      <w:r>
        <w:rPr>
          <w:smallCaps/>
          <w:spacing w:val="0"/>
          <w:w w:val="100"/>
          <w:position w:val="0"/>
          <w:sz w:val="20"/>
          <w:szCs w:val="20"/>
          <w:shd w:val="clear" w:color="auto" w:fill="auto"/>
          <w:lang w:val="ru-RU" w:eastAsia="ru-RU" w:bidi="ru-RU"/>
        </w:rPr>
        <w:t xml:space="preserve">въ </w:t>
      </w:r>
      <w:r>
        <w:rPr>
          <w:spacing w:val="0"/>
          <w:w w:val="100"/>
          <w:position w:val="0"/>
          <w:sz w:val="18"/>
          <w:szCs w:val="18"/>
          <w:shd w:val="clear" w:color="auto" w:fill="auto"/>
          <w:lang w:val="ru-RU" w:eastAsia="ru-RU" w:bidi="ru-RU"/>
        </w:rPr>
        <w:t xml:space="preserve">ІЮНѢ </w:t>
      </w:r>
      <w:r>
        <w:rPr>
          <w:spacing w:val="0"/>
          <w:w w:val="100"/>
          <w:position w:val="0"/>
          <w:sz w:val="20"/>
          <w:szCs w:val="20"/>
          <w:shd w:val="clear" w:color="auto" w:fill="auto"/>
          <w:lang w:val="ru-RU" w:eastAsia="ru-RU" w:bidi="ru-RU"/>
        </w:rPr>
        <w:t xml:space="preserve">1807 </w:t>
      </w:r>
      <w:r>
        <w:rPr>
          <w:spacing w:val="0"/>
          <w:w w:val="100"/>
          <w:position w:val="0"/>
          <w:sz w:val="18"/>
          <w:szCs w:val="18"/>
          <w:shd w:val="clear" w:color="auto" w:fill="auto"/>
          <w:lang w:val="ru-RU" w:eastAsia="ru-RU" w:bidi="ru-RU"/>
        </w:rPr>
        <w:t>ГОДА.—</w:t>
      </w:r>
      <w:r>
        <w:rPr>
          <w:spacing w:val="0"/>
          <w:w w:val="100"/>
          <w:position w:val="0"/>
          <w:sz w:val="20"/>
          <w:szCs w:val="20"/>
          <w:shd w:val="clear" w:color="auto" w:fill="auto"/>
          <w:lang w:val="ru-RU" w:eastAsia="ru-RU" w:bidi="ru-RU"/>
        </w:rPr>
        <w:t xml:space="preserve">Я </w:t>
      </w:r>
      <w:r>
        <w:rPr>
          <w:smallCaps/>
          <w:spacing w:val="0"/>
          <w:w w:val="100"/>
          <w:position w:val="0"/>
          <w:sz w:val="20"/>
          <w:szCs w:val="20"/>
          <w:shd w:val="clear" w:color="auto" w:fill="auto"/>
          <w:lang w:val="ru-RU" w:eastAsia="ru-RU" w:bidi="ru-RU"/>
        </w:rPr>
        <w:t>покупаю</w:t>
      </w:r>
      <w:r>
        <w:rPr>
          <w:spacing w:val="0"/>
          <w:w w:val="100"/>
          <w:position w:val="0"/>
          <w:sz w:val="20"/>
          <w:szCs w:val="20"/>
          <w:shd w:val="clear" w:color="auto" w:fill="auto"/>
          <w:lang w:val="ru-RU" w:eastAsia="ru-RU" w:bidi="ru-RU"/>
        </w:rPr>
        <w:t xml:space="preserve"> Волчью-Долнну </w:t>
      </w:r>
      <w:r>
        <w:rPr>
          <w:spacing w:val="0"/>
          <w:w w:val="100"/>
          <w:position w:val="0"/>
          <w:sz w:val="18"/>
          <w:szCs w:val="18"/>
          <w:shd w:val="clear" w:color="auto" w:fill="auto"/>
          <w:lang w:val="ru-RU" w:eastAsia="ru-RU" w:bidi="ru-RU"/>
        </w:rPr>
        <w:t xml:space="preserve">И УДАЛЯЮСЬ </w:t>
      </w:r>
      <w:r>
        <w:rPr>
          <w:smallCaps/>
          <w:spacing w:val="0"/>
          <w:w w:val="100"/>
          <w:position w:val="0"/>
          <w:sz w:val="20"/>
          <w:szCs w:val="20"/>
          <w:shd w:val="clear" w:color="auto" w:fill="auto"/>
          <w:lang w:val="ru-RU" w:eastAsia="ru-RU" w:bidi="ru-RU"/>
        </w:rPr>
        <w:t>туда.</w:t>
      </w:r>
    </w:p>
    <w:p>
      <w:pPr>
        <w:pStyle w:val="Style16"/>
        <w:keepNext w:val="0"/>
        <w:keepLines w:val="0"/>
        <w:widowControl w:val="0"/>
        <w:shd w:val="clear" w:color="auto" w:fill="auto"/>
        <w:bidi w:val="0"/>
        <w:spacing w:before="0" w:after="0" w:line="254" w:lineRule="auto"/>
        <w:ind w:left="0" w:right="0" w:firstLine="300"/>
        <w:rPr>
          <w:sz w:val="20"/>
          <w:szCs w:val="20"/>
        </w:rPr>
      </w:pPr>
      <w:r>
        <w:rPr>
          <w:spacing w:val="0"/>
          <w:w w:val="100"/>
          <w:position w:val="0"/>
          <w:sz w:val="20"/>
          <w:szCs w:val="20"/>
          <w:shd w:val="clear" w:color="auto" w:fill="auto"/>
          <w:lang w:val="ru-RU" w:eastAsia="ru-RU" w:bidi="ru-RU"/>
        </w:rPr>
        <w:t>Г-жа дс-ІПатобріаиъ, во время моего путешествія, была очень-боль- на. Друзья мои много разъ считали мепя погибшимъ. Въ нѣкоторыхъ замѣткахъ, которыя г. дс-К.юзсль писалъ для своихъ дѣтей и позво</w:t>
        <w:softHyphen/>
        <w:t>лялъ мпѣ просматривать, я нахожу слѣдующее мѣсто ;</w:t>
      </w:r>
    </w:p>
    <w:p>
      <w:pPr>
        <w:pStyle w:val="Style16"/>
        <w:keepNext w:val="0"/>
        <w:keepLines w:val="0"/>
        <w:widowControl w:val="0"/>
        <w:shd w:val="clear" w:color="auto" w:fill="auto"/>
        <w:bidi w:val="0"/>
        <w:spacing w:before="0" w:after="220" w:line="254" w:lineRule="auto"/>
        <w:ind w:left="0" w:right="0" w:firstLine="300"/>
        <w:rPr>
          <w:sz w:val="20"/>
          <w:szCs w:val="20"/>
        </w:rPr>
      </w:pPr>
      <w:r>
        <w:rPr>
          <w:spacing w:val="0"/>
          <w:w w:val="100"/>
          <w:position w:val="0"/>
          <w:sz w:val="20"/>
          <w:szCs w:val="20"/>
          <w:shd w:val="clear" w:color="auto" w:fill="auto"/>
          <w:lang w:val="ru-RU" w:eastAsia="ru-RU" w:bidi="ru-RU"/>
        </w:rPr>
        <w:t>«Г. де-Шатобріапъ предпринялъ путешествіе пъ Іерусалимъ въ іюлѣ «1800 года : во время его отсутствія я каждый день бывалъ ѵ г-жи «дс-Шатобріанъ. Нашъ путешественникъ оказалъ мпѣ дружеское рас- « положеніе написавъ ко мнѣ, изъ Константинополя, письмо въ иѣ- «сколько страницъ, которое вы найдете въ ящикѣ нашей библіотеки. «Зимой съ 1806 па 1807 годъ мы знали, что г. дс-Шатобріанъ былъ</w:t>
      </w:r>
      <w:r>
        <w:br w:type="page"/>
      </w:r>
    </w:p>
    <w:p>
      <w:pPr>
        <w:pStyle w:val="Style16"/>
        <w:keepNext w:val="0"/>
        <w:keepLines w:val="0"/>
        <w:widowControl w:val="0"/>
        <w:shd w:val="clear" w:color="auto" w:fill="auto"/>
        <w:bidi w:val="0"/>
        <w:spacing w:before="0" w:after="100" w:line="254" w:lineRule="auto"/>
        <w:ind w:left="200" w:right="0" w:firstLine="40"/>
        <w:rPr>
          <w:sz w:val="20"/>
          <w:szCs w:val="20"/>
        </w:rPr>
      </w:pPr>
      <w:r>
        <w:rPr>
          <w:spacing w:val="0"/>
          <w:w w:val="100"/>
          <w:position w:val="0"/>
          <w:sz w:val="20"/>
          <w:szCs w:val="20"/>
          <w:shd w:val="clear" w:color="auto" w:fill="auto"/>
          <w:lang w:val="ru-RU" w:eastAsia="ru-RU" w:bidi="ru-RU"/>
        </w:rPr>
        <w:t>«па морѣ па возвратномъ пути въ Европу; однажды гулялъ я съ г. «Фонтаненъ въ Тіойльерійскомъ-Саду; былъ жестокій заналиыіі вѣ- «теръ, и мы укрылись на прибрежной террасѣ. Г. фоптапь сказалъ «мнѣ : — можетъ-быть, въ эту минуту порывъ страшной бурп ѣаз- «бнваетъ пхъ корабль. — Въ-нослѣдствіи мы узнали, что предчув</w:t>
        <w:softHyphen/>
        <w:t xml:space="preserve">ствіе Фонтаня нс сбылось. Я замѣчаю зто для-того, чтобъ показать «пѣікпую дружбу, живое сочувствіе къ литературной славѣ де-ІПато- «бріаші, долженствовавшее возрасти чрезъ это путешествіе—а также, «благородныя, глубокія и рѣдкія чувствованія, одушевлявшія Фонтаня, «превосходнаго человѣка, которыіі также оказалъ мнѣ большія услуги «п о которомъ совѣтую вамъ по забывать въ взтпхъ молитвахъ, </w:t>
      </w:r>
      <w:r>
        <w:rPr>
          <w:spacing w:val="0"/>
          <w:w w:val="100"/>
          <w:position w:val="0"/>
          <w:sz w:val="20"/>
          <w:szCs w:val="20"/>
          <w:shd w:val="clear" w:color="auto" w:fill="auto"/>
          <w:lang w:val="ru-RU" w:eastAsia="ru-RU" w:bidi="ru-RU"/>
        </w:rPr>
        <w:t>й</w:t>
      </w:r>
    </w:p>
    <w:p>
      <w:pPr>
        <w:pStyle w:val="Style16"/>
        <w:keepNext w:val="0"/>
        <w:keepLines w:val="0"/>
        <w:widowControl w:val="0"/>
        <w:shd w:val="clear" w:color="auto" w:fill="auto"/>
        <w:bidi w:val="0"/>
        <w:spacing w:before="0" w:after="100" w:line="252" w:lineRule="auto"/>
        <w:ind w:left="200" w:right="0" w:firstLine="260"/>
        <w:rPr>
          <w:sz w:val="20"/>
          <w:szCs w:val="20"/>
        </w:rPr>
      </w:pPr>
      <w:r>
        <w:rPr>
          <w:spacing w:val="0"/>
          <w:w w:val="100"/>
          <w:position w:val="0"/>
          <w:sz w:val="20"/>
          <w:szCs w:val="20"/>
          <w:shd w:val="clear" w:color="auto" w:fill="auto"/>
          <w:lang w:val="ru-RU" w:eastAsia="ru-RU" w:bidi="ru-RU"/>
        </w:rPr>
        <w:t>Еслибъ мнѣ предстояло жить въ потомствѣ и обезсмертить въ сво</w:t>
        <w:softHyphen/>
        <w:t>ихъ произведеніяхъ любезныя мнѣ лпца —съ какимъ бы удовольстві</w:t>
        <w:softHyphen/>
        <w:t>емъ увелъ я за собоіі всѣхъ моихъ друзей!</w:t>
      </w:r>
    </w:p>
    <w:p>
      <w:pPr>
        <w:pStyle w:val="Style16"/>
        <w:keepNext w:val="0"/>
        <w:keepLines w:val="0"/>
        <w:widowControl w:val="0"/>
        <w:shd w:val="clear" w:color="auto" w:fill="auto"/>
        <w:bidi w:val="0"/>
        <w:spacing w:before="0" w:after="100" w:line="257" w:lineRule="auto"/>
        <w:ind w:left="200" w:right="0" w:firstLine="260"/>
        <w:rPr>
          <w:sz w:val="20"/>
          <w:szCs w:val="20"/>
        </w:rPr>
      </w:pPr>
      <w:r>
        <w:rPr>
          <w:smallCaps/>
          <w:spacing w:val="0"/>
          <w:w w:val="100"/>
          <w:position w:val="0"/>
          <w:sz w:val="20"/>
          <w:szCs w:val="20"/>
          <w:shd w:val="clear" w:color="auto" w:fill="auto"/>
          <w:lang w:val="ru-RU" w:eastAsia="ru-RU" w:bidi="ru-RU"/>
        </w:rPr>
        <w:t>По.іііыіі</w:t>
      </w:r>
      <w:r>
        <w:rPr>
          <w:spacing w:val="0"/>
          <w:w w:val="100"/>
          <w:position w:val="0"/>
          <w:sz w:val="20"/>
          <w:szCs w:val="20"/>
          <w:shd w:val="clear" w:color="auto" w:fill="auto"/>
          <w:lang w:val="ru-RU" w:eastAsia="ru-RU" w:bidi="ru-RU"/>
        </w:rPr>
        <w:t xml:space="preserve"> надежды, принесъ я подъ доѵашнііі кровъ горсть пожатыхъ мною колосьевъ; спокойствіе мое было непродолжительно.</w:t>
      </w:r>
    </w:p>
    <w:p>
      <w:pPr>
        <w:pStyle w:val="Style16"/>
        <w:keepNext w:val="0"/>
        <w:keepLines w:val="0"/>
        <w:widowControl w:val="0"/>
        <w:shd w:val="clear" w:color="auto" w:fill="auto"/>
        <w:bidi w:val="0"/>
        <w:spacing w:before="0" w:after="0" w:line="252" w:lineRule="auto"/>
        <w:ind w:left="0" w:right="0" w:firstLine="460"/>
        <w:rPr>
          <w:sz w:val="20"/>
          <w:szCs w:val="20"/>
        </w:rPr>
      </w:pPr>
      <w:r>
        <w:rPr>
          <w:spacing w:val="0"/>
          <w:w w:val="100"/>
          <w:position w:val="0"/>
          <w:sz w:val="20"/>
          <w:szCs w:val="20"/>
          <w:shd w:val="clear" w:color="auto" w:fill="auto"/>
          <w:lang w:val="ru-RU" w:eastAsia="ru-RU" w:bidi="ru-RU"/>
        </w:rPr>
        <w:t>Посредствомъ разныхъ сдѣлокъ, я сталъ единственнымъ обладате</w:t>
        <w:softHyphen/>
        <w:t>лемъ журнала «Л</w:t>
      </w:r>
      <w:r>
        <w:rPr>
          <w:spacing w:val="0"/>
          <w:w w:val="100"/>
          <w:position w:val="0"/>
          <w:sz w:val="20"/>
          <w:szCs w:val="20"/>
          <w:shd w:val="clear" w:color="auto" w:fill="auto"/>
          <w:lang w:val="fr-FR" w:eastAsia="fr-FR" w:bidi="fr-FR"/>
        </w:rPr>
        <w:t xml:space="preserve">/crçwe». </w:t>
      </w:r>
      <w:r>
        <w:rPr>
          <w:spacing w:val="0"/>
          <w:w w:val="100"/>
          <w:position w:val="0"/>
          <w:sz w:val="20"/>
          <w:szCs w:val="20"/>
          <w:shd w:val="clear" w:color="auto" w:fill="auto"/>
          <w:lang w:val="ru-RU" w:eastAsia="ru-RU" w:bidi="ru-RU"/>
        </w:rPr>
        <w:t xml:space="preserve">Александръ дс-Лабордъ, въ концѣ іюня 1807 года, издалъ </w:t>
      </w:r>
      <w:r>
        <w:rPr>
          <w:spacing w:val="0"/>
          <w:w w:val="100"/>
          <w:position w:val="0"/>
          <w:sz w:val="20"/>
          <w:szCs w:val="20"/>
          <w:shd w:val="clear" w:color="auto" w:fill="auto"/>
          <w:lang w:val="de-DE" w:eastAsia="de-DE" w:bidi="de-DE"/>
        </w:rPr>
        <w:t xml:space="preserve">eftöe </w:t>
      </w:r>
      <w:r>
        <w:rPr>
          <w:spacing w:val="0"/>
          <w:w w:val="100"/>
          <w:position w:val="0"/>
          <w:sz w:val="20"/>
          <w:szCs w:val="20"/>
          <w:shd w:val="clear" w:color="auto" w:fill="auto"/>
          <w:lang w:val="ru-RU" w:eastAsia="ru-RU" w:bidi="ru-RU"/>
        </w:rPr>
        <w:t xml:space="preserve">путешествіе въ Испанію; въ іюлѣ л помѣстилъ въ </w:t>
      </w:r>
      <w:r>
        <w:rPr>
          <w:spacing w:val="0"/>
          <w:w w:val="100"/>
          <w:position w:val="0"/>
          <w:sz w:val="20"/>
          <w:szCs w:val="20"/>
          <w:shd w:val="clear" w:color="auto" w:fill="auto"/>
          <w:lang w:val="fr-FR" w:eastAsia="fr-FR" w:bidi="fr-FR"/>
        </w:rPr>
        <w:t xml:space="preserve">«Mercure» </w:t>
      </w:r>
      <w:r>
        <w:rPr>
          <w:spacing w:val="0"/>
          <w:w w:val="100"/>
          <w:position w:val="0"/>
          <w:sz w:val="20"/>
          <w:szCs w:val="20"/>
          <w:shd w:val="clear" w:color="auto" w:fill="auto"/>
          <w:lang w:val="ru-RU" w:eastAsia="ru-RU" w:bidi="ru-RU"/>
        </w:rPr>
        <w:t xml:space="preserve">статью, о которпіі упоминалъ, говоря о смерти герцога эпгісискаго. Успѣхи Бонапарта нисколько не смиряли меня; чувства и бури развили во мнѣ новую эпергію. Нв напрасно носилъ я на лицѣ » зпоііныіі загара.; не для-того подвергался я небесному гнѣву, чтобы съ смуглымъ челомъ своимъ трепетать предъ гнѣвомъ человѣка. Моя статья, явившаяся среди его успѣховъ привела въ движеніе Францію: въ безчисленныхъ спискахъ разошлась она но рукамъ ; многіе ноднн- ечнкн </w:t>
      </w:r>
      <w:r>
        <w:rPr>
          <w:i/>
          <w:iCs/>
          <w:spacing w:val="0"/>
          <w:w w:val="100"/>
          <w:position w:val="0"/>
          <w:sz w:val="20"/>
          <w:szCs w:val="20"/>
          <w:shd w:val="clear" w:color="auto" w:fill="auto"/>
          <w:lang w:val="ru-RU" w:eastAsia="ru-RU" w:bidi="ru-RU"/>
        </w:rPr>
        <w:t>«Меркурія»</w:t>
      </w:r>
      <w:r>
        <w:rPr>
          <w:spacing w:val="0"/>
          <w:w w:val="100"/>
          <w:position w:val="0"/>
          <w:sz w:val="20"/>
          <w:szCs w:val="20"/>
          <w:shd w:val="clear" w:color="auto" w:fill="auto"/>
          <w:lang w:val="ru-RU" w:eastAsia="ru-RU" w:bidi="ru-RU"/>
        </w:rPr>
        <w:t xml:space="preserve"> вырвали ее изъ журнала и переплели особо ; ее чи</w:t>
        <w:softHyphen/>
        <w:t>тали во. салонахъ, псрепосп.іп изъ дома въ домъ. Надо было жить въ то время,чтобъ вполнѣ представить себѣ вліяніе,произведенное голосомъ, одиноко раздавшимся среди всеобщаго молчанія. Панолсопъ вспыхнулъ: человѣкъ раздражается по столько въ-сплу нолучеппаго оскорбленія, сколько въ-енлу составленной,о себѣ идеи. К4къ ! презирать даже его славу ! Осмѣлиться въ другой разъ стцть противъ того, чьимъ йогамъ повергнутъ чуть не цѣлый міръ! «Не думаетъ ли Шатобріанъ, что л «такъ глупъ и не понимаю его ! Оігь далъ приказаніе запретить «Мер</w:t>
        <w:softHyphen/>
        <w:t>курій», а меня арестовавъ. Собственность моя погибла, а самз. я спасся чудомъ — Бонапарту недосугъ было, и онъ забылъ обо мнѣ ; но я</w:t>
      </w:r>
    </w:p>
    <w:p>
      <w:pPr>
        <w:pStyle w:val="Style16"/>
        <w:keepNext w:val="0"/>
        <w:keepLines w:val="0"/>
        <w:widowControl w:val="0"/>
        <w:shd w:val="clear" w:color="auto" w:fill="auto"/>
        <w:bidi w:val="0"/>
        <w:spacing w:before="0" w:after="100" w:line="252" w:lineRule="auto"/>
        <w:ind w:left="200" w:right="0" w:firstLine="40"/>
        <w:rPr>
          <w:sz w:val="20"/>
          <w:szCs w:val="20"/>
        </w:rPr>
      </w:pPr>
      <w:r>
        <w:rPr>
          <w:spacing w:val="0"/>
          <w:w w:val="100"/>
          <w:position w:val="0"/>
          <w:sz w:val="20"/>
          <w:szCs w:val="20"/>
          <w:shd w:val="clear" w:color="auto" w:fill="auto"/>
          <w:lang w:val="ru-RU" w:eastAsia="ru-RU" w:bidi="ru-RU"/>
        </w:rPr>
        <w:t>остался подъ бременемъ угрозы.</w:t>
      </w:r>
    </w:p>
    <w:p>
      <w:pPr>
        <w:pStyle w:val="Style16"/>
        <w:keepNext w:val="0"/>
        <w:keepLines w:val="0"/>
        <w:widowControl w:val="0"/>
        <w:shd w:val="clear" w:color="auto" w:fill="auto"/>
        <w:bidi w:val="0"/>
        <w:spacing w:before="0" w:after="100" w:line="252" w:lineRule="auto"/>
        <w:ind w:left="200" w:right="0" w:firstLine="260"/>
        <w:rPr>
          <w:sz w:val="20"/>
          <w:szCs w:val="20"/>
        </w:rPr>
      </w:pPr>
      <w:r>
        <w:rPr>
          <w:spacing w:val="0"/>
          <w:w w:val="100"/>
          <w:position w:val="0"/>
          <w:sz w:val="20"/>
          <w:szCs w:val="20"/>
          <w:shd w:val="clear" w:color="auto" w:fill="auto"/>
          <w:lang w:val="ru-RU" w:eastAsia="ru-RU" w:bidi="ru-RU"/>
        </w:rPr>
        <w:t>Положеніе мос было жалкое. Когда я считалъ себя обязаннымъ дѣйствовать по вдохновенію чести, въ то самое время чувствовалъ па себѣ тяжесть личной отвѣтственности и скорби, которую причинилъ женѣ; Твердость ея была велика ; но, тѣмъ не менѣе, она стра</w:t>
        <w:softHyphen/>
        <w:t xml:space="preserve">дала,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этп бури, постоянно сбиравшіяся надъ моей головой, отра</w:t>
        <w:softHyphen/>
        <w:t>вляли ея жизнь. Сколько перенесла она за меня во время революціи : естественно еп было желать сколько-нибудь успокоиться. Г-жа де-</w:t>
      </w:r>
      <w:r>
        <w:br w:type="page"/>
      </w:r>
    </w:p>
    <w:p>
      <w:pPr>
        <w:pStyle w:val="Style16"/>
        <w:keepNext w:val="0"/>
        <w:keepLines w:val="0"/>
        <w:widowControl w:val="0"/>
        <w:shd w:val="clear" w:color="auto" w:fill="auto"/>
        <w:bidi w:val="0"/>
        <w:spacing w:before="0" w:after="40" w:line="240" w:lineRule="auto"/>
        <w:ind w:left="0" w:right="0" w:firstLine="0"/>
        <w:rPr>
          <w:sz w:val="20"/>
          <w:szCs w:val="20"/>
        </w:rPr>
      </w:pPr>
      <w:r>
        <w:rPr>
          <w:spacing w:val="0"/>
          <w:w w:val="100"/>
          <w:position w:val="0"/>
          <w:sz w:val="20"/>
          <w:szCs w:val="20"/>
          <w:shd w:val="clear" w:color="auto" w:fill="auto"/>
          <w:lang w:val="ru-RU" w:eastAsia="ru-RU" w:bidi="ru-RU"/>
        </w:rPr>
        <w:t>Щатобріапъ, по-мѣрѣ-того, какъ проникалась пеограппчеппымъ уди</w:t>
        <w:softHyphen/>
        <w:t>вленіемъ къ Бонапарту, теряла всякую надежду на законную династію; она безпрестанно предсказывала, чтб будетъ со миоіі по возвращеніи Бурбоновъ.</w:t>
      </w:r>
    </w:p>
    <w:p>
      <w:pPr>
        <w:pStyle w:val="Style16"/>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 xml:space="preserve">Первая книга этихъ </w:t>
      </w:r>
      <w:r>
        <w:rPr>
          <w:i/>
          <w:iCs/>
          <w:spacing w:val="0"/>
          <w:w w:val="100"/>
          <w:position w:val="0"/>
          <w:sz w:val="20"/>
          <w:szCs w:val="20"/>
          <w:shd w:val="clear" w:color="auto" w:fill="auto"/>
          <w:lang w:val="ru-RU" w:eastAsia="ru-RU" w:bidi="ru-RU"/>
        </w:rPr>
        <w:t>Записокъ</w:t>
      </w:r>
      <w:r>
        <w:rPr>
          <w:spacing w:val="0"/>
          <w:w w:val="100"/>
          <w:position w:val="0"/>
          <w:sz w:val="20"/>
          <w:szCs w:val="20"/>
          <w:shd w:val="clear" w:color="auto" w:fill="auto"/>
          <w:lang w:val="ru-RU" w:eastAsia="ru-RU" w:bidi="ru-RU"/>
        </w:rPr>
        <w:t xml:space="preserve"> начата въ І?одчьев-Долнкл&gt;, </w:t>
      </w:r>
      <w:r>
        <w:rPr>
          <w:spacing w:val="0"/>
          <w:w w:val="100"/>
          <w:position w:val="0"/>
          <w:sz w:val="20"/>
          <w:szCs w:val="20"/>
          <w:shd w:val="clear" w:color="auto" w:fill="auto"/>
          <w:lang w:val="el-GR" w:eastAsia="el-GR" w:bidi="el-GR"/>
        </w:rPr>
        <w:t xml:space="preserve">ί </w:t>
      </w:r>
      <w:r>
        <w:rPr>
          <w:spacing w:val="0"/>
          <w:w w:val="100"/>
          <w:position w:val="0"/>
          <w:sz w:val="20"/>
          <w:szCs w:val="20"/>
          <w:shd w:val="clear" w:color="auto" w:fill="auto"/>
          <w:lang w:val="ru-RU" w:eastAsia="ru-RU" w:bidi="ru-RU"/>
        </w:rPr>
        <w:t xml:space="preserve">октября 1811 годгі : танъ есть описаніе скромнаго пріюта, который я купилъ тойда, чтобъ скрыться въ немъ. Оставилъ помѣщеніе свое у </w:t>
      </w:r>
      <w:r>
        <w:rPr>
          <w:spacing w:val="0"/>
          <w:w w:val="100"/>
          <w:position w:val="0"/>
          <w:sz w:val="20"/>
          <w:szCs w:val="20"/>
          <w:shd w:val="clear" w:color="auto" w:fill="auto"/>
          <w:lang w:val="fr-FR" w:eastAsia="fr-FR" w:bidi="fr-FR"/>
        </w:rPr>
        <w:t>r</w:t>
      </w:r>
      <w:r>
        <w:rPr>
          <w:spacing w:val="0"/>
          <w:w w:val="100"/>
          <w:position w:val="0"/>
          <w:sz w:val="20"/>
          <w:szCs w:val="20"/>
          <w:shd w:val="clear" w:color="auto" w:fill="auto"/>
          <w:lang w:val="ru-RU" w:eastAsia="ru-RU" w:bidi="ru-RU"/>
        </w:rPr>
        <w:t xml:space="preserve">-яп де- Коалёнъ, мы переѣхали сначала въ улицу </w:t>
      </w:r>
      <w:r>
        <w:rPr>
          <w:spacing w:val="0"/>
          <w:w w:val="100"/>
          <w:position w:val="0"/>
          <w:sz w:val="20"/>
          <w:szCs w:val="20"/>
          <w:shd w:val="clear" w:color="auto" w:fill="auto"/>
          <w:lang w:val="fr-FR" w:eastAsia="fr-FR" w:bidi="fr-FR"/>
        </w:rPr>
        <w:t xml:space="preserve">«Saints-Pères», </w:t>
      </w:r>
      <w:r>
        <w:rPr>
          <w:spacing w:val="0"/>
          <w:w w:val="100"/>
          <w:position w:val="0"/>
          <w:sz w:val="20"/>
          <w:szCs w:val="20"/>
          <w:shd w:val="clear" w:color="auto" w:fill="auto"/>
          <w:lang w:val="ru-RU" w:eastAsia="ru-RU" w:bidi="ru-RU"/>
        </w:rPr>
        <w:t>въ домъ де- Лавалеттъ, получившій это названіе отъ хозяевъ.</w:t>
      </w:r>
    </w:p>
    <w:p>
      <w:pPr>
        <w:pStyle w:val="Style16"/>
        <w:keepNext w:val="0"/>
        <w:keepLines w:val="0"/>
        <w:widowControl w:val="0"/>
        <w:shd w:val="clear" w:color="auto" w:fill="auto"/>
        <w:tabs>
          <w:tab w:pos="3715" w:val="left"/>
        </w:tabs>
        <w:bidi w:val="0"/>
        <w:spacing w:before="0" w:after="40" w:line="240" w:lineRule="auto"/>
        <w:ind w:left="0" w:right="0" w:firstLine="260"/>
        <w:rPr>
          <w:sz w:val="20"/>
          <w:szCs w:val="20"/>
        </w:rPr>
      </w:pPr>
      <w:r>
        <w:rPr>
          <w:spacing w:val="0"/>
          <w:w w:val="100"/>
          <w:position w:val="0"/>
          <w:sz w:val="20"/>
          <w:szCs w:val="20"/>
          <w:shd w:val="clear" w:color="auto" w:fill="auto"/>
          <w:lang w:val="ru-RU" w:eastAsia="ru-RU" w:bidi="ru-RU"/>
        </w:rPr>
        <w:t xml:space="preserve">Г. де-Лавалеттъ, человѣкъ коренастый, носившій платье </w:t>
      </w:r>
      <w:r>
        <w:rPr>
          <w:i/>
          <w:iCs/>
          <w:spacing w:val="0"/>
          <w:w w:val="100"/>
          <w:position w:val="0"/>
          <w:sz w:val="20"/>
          <w:szCs w:val="20"/>
          <w:shd w:val="clear" w:color="auto" w:fill="auto"/>
          <w:lang w:val="fr-FR" w:eastAsia="fr-FR" w:bidi="fr-FR"/>
        </w:rPr>
        <w:t xml:space="preserve">prune-de- </w:t>
      </w:r>
      <w:r>
        <w:rPr>
          <w:i/>
          <w:iCs/>
          <w:spacing w:val="0"/>
          <w:w w:val="100"/>
          <w:position w:val="0"/>
          <w:sz w:val="20"/>
          <w:szCs w:val="20"/>
          <w:shd w:val="clear" w:color="auto" w:fill="auto"/>
          <w:lang w:val="de-DE" w:eastAsia="de-DE" w:bidi="de-DE"/>
        </w:rPr>
        <w:t>Monsicur</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трость съ золотымъ ііабалдашніікомь, сдѣлался моимъ по</w:t>
        <w:softHyphen/>
        <w:t xml:space="preserve">вѣреннымъ въ дѣлахъ—если только были у меня когда-нибудь дѣла. Онъ нѣкогда состоялъ при Дворѣ къ званіи </w:t>
      </w:r>
      <w:r>
        <w:rPr>
          <w:i/>
          <w:iCs/>
          <w:spacing w:val="0"/>
          <w:w w:val="100"/>
          <w:position w:val="0"/>
          <w:sz w:val="20"/>
          <w:szCs w:val="20"/>
          <w:shd w:val="clear" w:color="auto" w:fill="auto"/>
          <w:lang w:val="fr-FR" w:eastAsia="fr-FR" w:bidi="fr-FR"/>
        </w:rPr>
        <w:t>officier du gobelet,</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и—чего я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ѣль, то онъ пилъ.</w:t>
        <w:tab/>
        <w:t>.</w:t>
      </w:r>
    </w:p>
    <w:p>
      <w:pPr>
        <w:pStyle w:val="Style16"/>
        <w:keepNext w:val="0"/>
        <w:keepLines w:val="0"/>
        <w:widowControl w:val="0"/>
        <w:shd w:val="clear" w:color="auto" w:fill="auto"/>
        <w:bidi w:val="0"/>
        <w:spacing w:before="0" w:after="40" w:line="240" w:lineRule="auto"/>
        <w:ind w:left="0" w:right="0" w:firstLine="260"/>
        <w:rPr>
          <w:sz w:val="20"/>
          <w:szCs w:val="20"/>
        </w:rPr>
      </w:pPr>
      <w:r>
        <w:rPr>
          <w:spacing w:val="0"/>
          <w:w w:val="100"/>
          <w:position w:val="0"/>
          <w:sz w:val="20"/>
          <w:szCs w:val="20"/>
          <w:shd w:val="clear" w:color="auto" w:fill="auto"/>
          <w:lang w:val="ru-RU" w:eastAsia="ru-RU" w:bidi="ru-RU"/>
        </w:rPr>
        <w:t>Въ концѣ ііоября, видя, что поправки въ домѣ Волчьеіі-Долины не подвигаются впередъ, я рѣшился ѣхать для присмотра за ними. Мы прибыли туда вечеромъ и въѣхали нс по обыкновенной дорогѣ, а черезъ ишкиіою часть сада. Въ аллеяхъ была грязь отъ дождей ; ло</w:t>
        <w:softHyphen/>
        <w:t xml:space="preserve">шади едва могли двигаться ; экипажъ повалился па-бокъ. Гипсовый бюстъ Гомера, лежавшій подлѣ г-жи де-І.Патобріапъ, вылетѣлъ изъ дверцы н сломилъ себѣ шею: дурное иредзнамснованіе для </w:t>
      </w:r>
      <w:r>
        <w:rPr>
          <w:i/>
          <w:iCs/>
          <w:spacing w:val="0"/>
          <w:w w:val="100"/>
          <w:position w:val="0"/>
          <w:sz w:val="20"/>
          <w:szCs w:val="20"/>
          <w:shd w:val="clear" w:color="auto" w:fill="auto"/>
          <w:lang w:val="ru-RU" w:eastAsia="ru-RU" w:bidi="ru-RU"/>
        </w:rPr>
        <w:t>«Мучепп- ковъ»,</w:t>
      </w:r>
      <w:r>
        <w:rPr>
          <w:spacing w:val="0"/>
          <w:w w:val="100"/>
          <w:position w:val="0"/>
          <w:sz w:val="20"/>
          <w:szCs w:val="20"/>
          <w:shd w:val="clear" w:color="auto" w:fill="auto"/>
          <w:lang w:val="ru-RU" w:eastAsia="ru-RU" w:bidi="ru-RU"/>
        </w:rPr>
        <w:t xml:space="preserve"> которыми я тогда занимался.</w:t>
      </w:r>
    </w:p>
    <w:p>
      <w:pPr>
        <w:pStyle w:val="Style16"/>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Домъ, полпыіі работниковъ, которые смѣялись, пѣли, колотпли—былъ натопленъ щепками п освѣщенъ сальными огарками ; онъ былъ по</w:t>
        <w:softHyphen/>
        <w:t>хожъ на пустыщо, освѣщенную ночью въ лѣсу пильгрнмамн. Мы весь</w:t>
        <w:softHyphen/>
        <w:t xml:space="preserve">ма обрадовались, найдя двѣ сноспо-нрнбраииып комнаты ; въ одной изъ </w:t>
      </w:r>
      <w:r>
        <w:rPr>
          <w:smallCaps/>
          <w:spacing w:val="0"/>
          <w:w w:val="100"/>
          <w:position w:val="0"/>
          <w:sz w:val="20"/>
          <w:szCs w:val="20"/>
          <w:shd w:val="clear" w:color="auto" w:fill="auto"/>
          <w:lang w:val="ru-RU" w:eastAsia="ru-RU" w:bidi="ru-RU"/>
        </w:rPr>
        <w:t>пііхъ</w:t>
      </w:r>
      <w:r>
        <w:rPr>
          <w:spacing w:val="0"/>
          <w:w w:val="100"/>
          <w:position w:val="0"/>
          <w:sz w:val="20"/>
          <w:szCs w:val="20"/>
          <w:shd w:val="clear" w:color="auto" w:fill="auto"/>
          <w:lang w:val="ru-RU" w:eastAsia="ru-RU" w:bidi="ru-RU"/>
        </w:rPr>
        <w:t xml:space="preserve"> намъ приготовили ужинъ, и мы сѣли за столь. 11а другой день, пробужденный стукомъ молотковъ и пѣенпмп, л увидѣлъ восхо</w:t>
        <w:softHyphen/>
        <w:t>дящее солнце беззаботнѣе, нежели хозяинъ Тюіільсри.</w:t>
      </w:r>
    </w:p>
    <w:p>
      <w:pPr>
        <w:pStyle w:val="Style16"/>
        <w:keepNext w:val="0"/>
        <w:keepLines w:val="0"/>
        <w:widowControl w:val="0"/>
        <w:shd w:val="clear" w:color="auto" w:fill="auto"/>
        <w:bidi w:val="0"/>
        <w:spacing w:before="0" w:after="40" w:line="254" w:lineRule="auto"/>
        <w:ind w:left="0" w:right="0" w:firstLine="260"/>
        <w:rPr>
          <w:sz w:val="20"/>
          <w:szCs w:val="20"/>
        </w:rPr>
        <w:sectPr>
          <w:headerReference w:type="even" r:id="rId278"/>
          <w:headerReference w:type="default" r:id="rId279"/>
          <w:headerReference w:type="first" r:id="rId280"/>
          <w:pgSz w:w="8283" w:h="13948"/>
          <w:pgMar w:top="1200" w:left="515" w:right="497" w:bottom="801" w:header="0" w:footer="3" w:gutter="0"/>
          <w:cols w:space="720"/>
          <w:noEndnote/>
          <w:titlePg/>
          <w:rtlGutter w:val="0"/>
          <w:docGrid w:linePitch="360"/>
        </w:sectPr>
      </w:pPr>
      <w:r>
        <w:rPr>
          <w:spacing w:val="0"/>
          <w:w w:val="100"/>
          <w:position w:val="0"/>
          <w:sz w:val="20"/>
          <w:szCs w:val="20"/>
          <w:shd w:val="clear" w:color="auto" w:fill="auto"/>
          <w:lang w:val="ru-RU" w:eastAsia="ru-RU" w:bidi="ru-RU"/>
        </w:rPr>
        <w:t>Начались для ыепл безконечныя наслажденія : нс будучи г-жею дс- Севпньё, л, обувшись въ деревянные башмаки, отправлялся садить де</w:t>
        <w:softHyphen/>
        <w:t>ревья въ грязи; ходилъ взадъ и впередъ но аллеямъ, осматривалъ п псресматрпвалъ всѣ малѣйшіе уголки, прятался вездѣ, гдѣ былъ ку</w:t>
        <w:softHyphen/>
        <w:t>старникъ, представляя себѣ, что будетъ изъ моего парка въ буду</w:t>
        <w:softHyphen/>
        <w:t xml:space="preserve">щемъ — нотомѵ-что въ будущемъ тогда </w:t>
      </w:r>
      <w:r>
        <w:rPr>
          <w:spacing w:val="0"/>
          <w:w w:val="100"/>
          <w:position w:val="0"/>
          <w:sz w:val="22"/>
          <w:szCs w:val="22"/>
          <w:shd w:val="clear" w:color="auto" w:fill="auto"/>
          <w:lang w:val="ru-RU" w:eastAsia="ru-RU" w:bidi="ru-RU"/>
        </w:rPr>
        <w:t xml:space="preserve">не </w:t>
      </w:r>
      <w:r>
        <w:rPr>
          <w:spacing w:val="0"/>
          <w:w w:val="100"/>
          <w:position w:val="0"/>
          <w:sz w:val="20"/>
          <w:szCs w:val="20"/>
          <w:shd w:val="clear" w:color="auto" w:fill="auto"/>
          <w:lang w:val="ru-RU" w:eastAsia="ru-RU" w:bidi="ru-RU"/>
        </w:rPr>
        <w:t>было педостатка. Теперь, стараясь съ помощью памяти слова открыть замкнувшійся горизонтъ, я уже пс вижу того же горизонта, а нахожу другіе. Я блуждаю пъ исчезнувшихъ мысляхъ ; мечты, которыя теперь обольщаютъ меня, можетъ-быть, такъ же прекрасны, какъ н первыя, только опѣ уже не такъ юпы : то, что видѣлъ я въ блескѣ полудня, теперь является мнѣ при вечернемъ свѣтѣ. Но, еслибъ я могь сдѣлать такъ, чтобъ меня перестали дразппть грёзы!.. Баяръ, котораго принуждали сдаться, от</w:t>
        <w:softHyphen/>
        <w:t>вѣчалъ · «Подождите, пока я сдѣлаю мостъ изъ мертвыхъ тѣлъ, по которому можпо будетъ проіідти мнѣ съ гарнизономъ». Боюсь, не пришлось бы н мнѣ шагнуть чрезъ трупы мопхъ химеръ, чтобъ лайдтп выходъ!</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Мои деревца, будучи еще малы, пе шумѣлп осеппнмъ вѣтромъ; во веспой, свѣжій вѣтерокъ, напитавшись запахомъ цвѣтовъ сосѣдняго луга, вѣялъ ароматнымъ дыханіемъ на мою долипу.</w:t>
      </w:r>
    </w:p>
    <w:p>
      <w:pPr>
        <w:pStyle w:val="Style16"/>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Я сдѣлалъ кой-какія прибавленія къ моему жилищу ; украсилъ его кнрппчную стѣну портикомъ, поддерживаемымъ двумя колоннами изъ чернаго мрамора и двумя каріатпдамн изъ бѣлаго мрамора I Я вспоми</w:t>
        <w:softHyphen/>
        <w:t>налъ свой проѣздъ черезъ Донны. Было у меня предположеніе при</w:t>
        <w:softHyphen/>
        <w:t xml:space="preserve">бавить башню на углу навпльйона ; а пока до-времени , </w:t>
      </w:r>
      <w:r>
        <w:rPr>
          <w:i/>
          <w:iCs/>
          <w:spacing w:val="0"/>
          <w:w w:val="100"/>
          <w:position w:val="0"/>
          <w:sz w:val="20"/>
          <w:szCs w:val="20"/>
          <w:shd w:val="clear" w:color="auto" w:fill="auto"/>
          <w:lang w:val="ru-RU" w:eastAsia="ru-RU" w:bidi="ru-RU"/>
        </w:rPr>
        <w:t>я</w:t>
      </w:r>
      <w:r>
        <w:rPr>
          <w:spacing w:val="0"/>
          <w:w w:val="100"/>
          <w:position w:val="0"/>
          <w:sz w:val="20"/>
          <w:szCs w:val="20"/>
          <w:shd w:val="clear" w:color="auto" w:fill="auto"/>
          <w:lang w:val="ru-RU" w:eastAsia="ru-RU" w:bidi="ru-RU"/>
        </w:rPr>
        <w:t xml:space="preserve"> сдѣ</w:t>
        <w:softHyphen/>
        <w:t>лалъ Фальшивые зубцы на стѣнѣ, отдѣлавшей меня отъ дороги. Та</w:t>
        <w:softHyphen/>
        <w:t>кимъ-образомъ л предупредилъ страсть къ среднимъ вѣкамъ, которая теперь сводитъ насъ съ-ума. Изъ всѣхъ утраченныхъ мною предме</w:t>
        <w:softHyphen/>
        <w:t xml:space="preserve">товъ, мнѣ жаль одной Волчьсіі-До.шны ; ужь такъ опредѣлено, чтобъ ничему не оставаться у мепя. Послѣ потерянной долппы, строилъ я </w:t>
      </w:r>
      <w:r>
        <w:rPr>
          <w:i/>
          <w:iCs/>
          <w:spacing w:val="0"/>
          <w:w w:val="100"/>
          <w:position w:val="0"/>
          <w:sz w:val="20"/>
          <w:szCs w:val="20"/>
          <w:shd w:val="clear" w:color="auto" w:fill="auto"/>
          <w:lang w:val="fr-FR" w:eastAsia="fr-FR" w:bidi="fr-FR"/>
        </w:rPr>
        <w:t>Infirmerie de Haric-Thèrèse,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а теперь покинулъ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это мѣсто. Я уже нс рѣшаюсь привязаться пн къ малѣйшему куску земли; отнынѣ будутъ мнѣ садомъ только ал.іеп вокругъ Дома-Инвалидовъ, освящснпып та</w:t>
        <w:softHyphen/>
        <w:t xml:space="preserve">кими прекрасными именами ; здѣсь гуляю я съ свонмн безрукнмп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хромыми собратамп. Недалеко отъ этихъ аллей растетъ кипарисъ г-жи дс-Бомоні. ; въ этихъ уедипеппыхъ мѣстахъ, высокая и легкая герцогиня дс-Шатнльйонъ, нѣкогда опиралась на мою руку. Теперь я подаю руку только времени : оно очень-тяжело.</w:t>
      </w:r>
    </w:p>
    <w:p>
      <w:pPr>
        <w:pStyle w:val="Style16"/>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 xml:space="preserve">Я съ наслажденіемъ работалъ надъ своими «Записками» и </w:t>
      </w:r>
      <w:r>
        <w:rPr>
          <w:i/>
          <w:iCs/>
          <w:spacing w:val="0"/>
          <w:w w:val="100"/>
          <w:position w:val="0"/>
          <w:sz w:val="20"/>
          <w:szCs w:val="20"/>
          <w:shd w:val="clear" w:color="auto" w:fill="auto"/>
          <w:lang w:val="ru-RU" w:eastAsia="ru-RU" w:bidi="ru-RU"/>
        </w:rPr>
        <w:t xml:space="preserve">Мученики </w:t>
      </w:r>
      <w:r>
        <w:rPr>
          <w:spacing w:val="0"/>
          <w:w w:val="100"/>
          <w:position w:val="0"/>
          <w:sz w:val="20"/>
          <w:szCs w:val="20"/>
          <w:shd w:val="clear" w:color="auto" w:fill="auto"/>
          <w:lang w:val="ru-RU" w:eastAsia="ru-RU" w:bidi="ru-RU"/>
        </w:rPr>
        <w:t>шли впередъ ; изъ нихъ я уже прочелъ нѣсколько книгъ Фонтаню. Я основался посреди своихъ воспоминаній, какъ въ обширной библіотекѣ: справлюсь съ тѣмъ, потомъ съ другимъ, потомъ—со вздохомъ закры</w:t>
        <w:softHyphen/>
        <w:t>ваю каталогъ, ибо вижу, что свѣтъ, нронпкап въ него, разрушаетъ танпство. Освѣтите дни жизни, н они будутъ не то, чтй были.</w:t>
      </w:r>
    </w:p>
    <w:p>
      <w:pPr>
        <w:pStyle w:val="Style16"/>
        <w:keepNext w:val="0"/>
        <w:keepLines w:val="0"/>
        <w:widowControl w:val="0"/>
        <w:shd w:val="clear" w:color="auto" w:fill="auto"/>
        <w:bidi w:val="0"/>
        <w:spacing w:before="0" w:after="40" w:line="240" w:lineRule="auto"/>
        <w:ind w:left="0" w:right="0" w:firstLine="260"/>
        <w:rPr>
          <w:sz w:val="20"/>
          <w:szCs w:val="20"/>
        </w:rPr>
      </w:pPr>
      <w:r>
        <w:rPr>
          <w:spacing w:val="0"/>
          <w:w w:val="100"/>
          <w:position w:val="0"/>
          <w:sz w:val="20"/>
          <w:szCs w:val="20"/>
          <w:shd w:val="clear" w:color="auto" w:fill="auto"/>
          <w:lang w:val="ru-RU" w:eastAsia="ru-RU" w:bidi="ru-RU"/>
        </w:rPr>
        <w:t>Въ іюлѣ 1808 года, я заболѣлъ н былъ принужденъ воротиться въ Парижъ. Врачи сдѣлали мою болѣзнь опасною. При жизни Гпниокра- та, въ аду былъ недостатокъ въ мертвыхъ, говоритъ эпиграмма ; благодаря пашнмъ новымъ Гиппократамъ, теперь въ нихъ изобиліе.</w:t>
      </w:r>
    </w:p>
    <w:p>
      <w:pPr>
        <w:pStyle w:val="Style16"/>
        <w:keepNext w:val="0"/>
        <w:keepLines w:val="0"/>
        <w:widowControl w:val="0"/>
        <w:shd w:val="clear" w:color="auto" w:fill="auto"/>
        <w:bidi w:val="0"/>
        <w:spacing w:before="0" w:after="40" w:line="252" w:lineRule="auto"/>
        <w:ind w:left="0" w:right="0" w:firstLine="260"/>
        <w:rPr>
          <w:sz w:val="20"/>
          <w:szCs w:val="20"/>
        </w:rPr>
      </w:pPr>
      <w:r>
        <w:rPr>
          <w:spacing w:val="0"/>
          <w:w w:val="100"/>
          <w:position w:val="0"/>
          <w:sz w:val="20"/>
          <w:szCs w:val="20"/>
          <w:shd w:val="clear" w:color="auto" w:fill="auto"/>
          <w:lang w:val="ru-RU" w:eastAsia="ru-RU" w:bidi="ru-RU"/>
        </w:rPr>
        <w:t>Можегъ-быть это была сдппствсннап минута, когда, въ виду смерти, мнѣ хотѣлось жпть. Когда я чувствовалъ, что впадаю въ слабость, а это бывало часто, тогда л говорилъ г-жѣ дс-Шатобріапъ: «Будьте по</w:t>
        <w:softHyphen/>
        <w:t>койны; я скоро понравлюсь.» Я терялъ сознаніе, но съ величайшимъ внутреннимъ безпокойствомъ, ибо Богь знаетъ что привязывало меня къ жизни. Было также у меня страстное желаніе совершить то, о чемъ л думалъ, и что считаю самымъ стройнымъ изъ моихъ произведеній. Я платилъ за утомленіе, перенесенное во время поѣздки въ Левантъ.</w:t>
      </w:r>
    </w:p>
    <w:p>
      <w:pPr>
        <w:pStyle w:val="Style16"/>
        <w:keepNext w:val="0"/>
        <w:keepLines w:val="0"/>
        <w:widowControl w:val="0"/>
        <w:shd w:val="clear" w:color="auto" w:fill="auto"/>
        <w:bidi w:val="0"/>
        <w:spacing w:before="0" w:after="0" w:line="254" w:lineRule="auto"/>
        <w:ind w:left="0" w:right="0" w:firstLine="260"/>
        <w:rPr>
          <w:sz w:val="20"/>
          <w:szCs w:val="20"/>
        </w:rPr>
      </w:pPr>
      <w:r>
        <w:rPr>
          <w:spacing w:val="0"/>
          <w:w w:val="100"/>
          <w:position w:val="0"/>
          <w:sz w:val="20"/>
          <w:szCs w:val="20"/>
          <w:shd w:val="clear" w:color="auto" w:fill="auto"/>
          <w:lang w:val="ru-RU" w:eastAsia="ru-RU" w:bidi="ru-RU"/>
        </w:rPr>
        <w:t>Жиродб окончилъ моіі портретъ. Онъ сдѣлалъ его смуглымъ, ка- кпмъ я тогда былъ, но положилъ па пего печать своего генія. Г. Де</w:t>
        <w:softHyphen/>
        <w:t>нонъ принялъ мастерское произведете па выставку, п благоразумно помѣстилъ его въ сторопѣ. Когда Бонапартъ посѣщалъ галерею, то, осмотрѣвъ картппы, спросилъ; «Гдѣ портретъ ІПатобріана?» Онъ зналъ, что портретъ долженъ быть тутъ: принуждены были вытащить изгнанника пзъ сокровеннаго мѣста. Бонапартъ, великодушіе котораго</w:t>
        <w:br w:type="page"/>
        <w:t>уже испарилось, сказалъ глядя па портретъ : «Оиъ смотритъ чело</w:t>
        <w:softHyphen/>
        <w:t>вѣкомъ, вылѣзающимъ изъ трубы».</w:t>
      </w:r>
    </w:p>
    <w:p>
      <w:pPr>
        <w:pStyle w:val="Style16"/>
        <w:keepNext w:val="0"/>
        <w:keepLines w:val="0"/>
        <w:widowControl w:val="0"/>
        <w:shd w:val="clear" w:color="auto" w:fill="auto"/>
        <w:bidi w:val="0"/>
        <w:spacing w:before="0" w:after="280" w:line="252" w:lineRule="auto"/>
        <w:ind w:left="0" w:right="0" w:firstLine="260"/>
        <w:rPr>
          <w:sz w:val="20"/>
          <w:szCs w:val="20"/>
        </w:rPr>
      </w:pPr>
      <w:r>
        <w:rPr>
          <w:spacing w:val="0"/>
          <w:w w:val="100"/>
          <w:position w:val="0"/>
          <w:sz w:val="20"/>
          <w:szCs w:val="20"/>
          <w:shd w:val="clear" w:color="auto" w:fill="auto"/>
          <w:lang w:val="ru-RU" w:eastAsia="ru-RU" w:bidi="ru-RU"/>
        </w:rPr>
        <w:t>Однажды, когда я одинъ возвращался въ Долину, садовникъ Бен- жамепъ доложилъ мнѣ, что какой-то толстыіі исзпакомыіі господинъ спрашивалъ меня и, узнанъ, что мепя нѣтъ, объявилъ, что будетъ ждать ; велѣлъ сдѣлать себѣ яичницу, а потомъ бросился иа мою по</w:t>
        <w:softHyphen/>
        <w:t xml:space="preserve">стель. Вхожу въ свою комнату и вижу, что спить что-то огромное ; толкаю эту массу, кричу: «Эіі! кто тутъ?» Масса вздрагиваетъ и садится на постели. На головѣ у неіі пуховый колпакъ, на ней-самбй —полукафтанъ и панталоны изъ мушчатой шерстяной матеріи ; лицо ея запачкано табакомъ, языкъ высунутъ. Это мой кузенъ, </w:t>
      </w:r>
      <w:r>
        <w:rPr>
          <w:spacing w:val="0"/>
          <w:w w:val="100"/>
          <w:position w:val="0"/>
          <w:sz w:val="20"/>
          <w:szCs w:val="20"/>
          <w:shd w:val="clear" w:color="auto" w:fill="auto"/>
          <w:lang w:val="de-DE" w:eastAsia="de-DE" w:bidi="de-DE"/>
        </w:rPr>
        <w:t xml:space="preserve">Mopü </w:t>
      </w:r>
      <w:r>
        <w:rPr>
          <w:spacing w:val="0"/>
          <w:w w:val="100"/>
          <w:position w:val="0"/>
          <w:sz w:val="20"/>
          <w:szCs w:val="20"/>
          <w:shd w:val="clear" w:color="auto" w:fill="auto"/>
          <w:lang w:val="ru-RU" w:eastAsia="ru-RU" w:bidi="ru-RU"/>
        </w:rPr>
        <w:t xml:space="preserve">! Л его не видѣлъ со времени тіонвильскаго лагеря. Онъ воротился изъ Россіи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сбирался поступить на службу. Мой бывшій парижскій </w:t>
      </w:r>
      <w:r>
        <w:rPr>
          <w:i/>
          <w:iCs/>
          <w:spacing w:val="0"/>
          <w:w w:val="100"/>
          <w:position w:val="0"/>
          <w:sz w:val="20"/>
          <w:szCs w:val="20"/>
          <w:shd w:val="clear" w:color="auto" w:fill="auto"/>
          <w:lang w:val="ru-RU" w:eastAsia="ru-RU" w:bidi="ru-RU"/>
        </w:rPr>
        <w:t>чиче</w:t>
        <w:softHyphen/>
        <w:t>роне</w:t>
      </w:r>
      <w:r>
        <w:rPr>
          <w:spacing w:val="0"/>
          <w:w w:val="100"/>
          <w:position w:val="0"/>
          <w:sz w:val="20"/>
          <w:szCs w:val="20"/>
          <w:shd w:val="clear" w:color="auto" w:fill="auto"/>
          <w:lang w:val="ru-RU" w:eastAsia="ru-RU" w:bidi="ru-RU"/>
        </w:rPr>
        <w:t xml:space="preserve"> уѣхалъ въ Нантъ и тамъ умеръ. Такъ исчезло одно изъ первыхъ лицъ моихъ </w:t>
      </w:r>
      <w:r>
        <w:rPr>
          <w:i/>
          <w:iCs/>
          <w:spacing w:val="0"/>
          <w:w w:val="100"/>
          <w:position w:val="0"/>
          <w:sz w:val="20"/>
          <w:szCs w:val="20"/>
          <w:shd w:val="clear" w:color="auto" w:fill="auto"/>
          <w:lang w:val="ru-RU" w:eastAsia="ru-RU" w:bidi="ru-RU"/>
        </w:rPr>
        <w:t>Записокъ.</w:t>
      </w:r>
      <w:r>
        <w:rPr>
          <w:spacing w:val="0"/>
          <w:w w:val="100"/>
          <w:position w:val="0"/>
          <w:sz w:val="20"/>
          <w:szCs w:val="20"/>
          <w:shd w:val="clear" w:color="auto" w:fill="auto"/>
          <w:lang w:val="ru-RU" w:eastAsia="ru-RU" w:bidi="ru-RU"/>
        </w:rPr>
        <w:t xml:space="preserve"> Надѣюсь, что оиъ простершись на цвѣтущемъ лугу, толкуетъ еще о мопхъ стихахъ г-жѣ дс-Шатнё, если только эта милая тѣнь уже сошла въ Елнсеііскія-Поля.</w:t>
      </w:r>
    </w:p>
    <w:p>
      <w:pPr>
        <w:pStyle w:val="Style16"/>
        <w:keepNext w:val="0"/>
        <w:keepLines w:val="0"/>
        <w:widowControl w:val="0"/>
        <w:shd w:val="clear" w:color="auto" w:fill="auto"/>
        <w:bidi w:val="0"/>
        <w:spacing w:before="0" w:after="240" w:line="252" w:lineRule="auto"/>
        <w:ind w:left="0" w:right="0" w:firstLine="0"/>
        <w:jc w:val="center"/>
        <w:rPr>
          <w:sz w:val="20"/>
          <w:szCs w:val="20"/>
        </w:rPr>
      </w:pPr>
      <w:r>
        <w:rPr>
          <w:smallCaps/>
          <w:spacing w:val="0"/>
          <w:w w:val="100"/>
          <w:position w:val="0"/>
          <w:sz w:val="20"/>
          <w:szCs w:val="20"/>
          <w:shd w:val="clear" w:color="auto" w:fill="auto"/>
          <w:lang w:val="ru-RU" w:eastAsia="ru-RU" w:bidi="ru-RU"/>
        </w:rPr>
        <w:t>Му</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4EUUKU.</w:t>
      </w:r>
    </w:p>
    <w:p>
      <w:pPr>
        <w:pStyle w:val="Style16"/>
        <w:keepNext w:val="0"/>
        <w:keepLines w:val="0"/>
        <w:widowControl w:val="0"/>
        <w:shd w:val="clear" w:color="auto" w:fill="auto"/>
        <w:bidi w:val="0"/>
        <w:spacing w:before="0" w:after="60" w:line="240" w:lineRule="auto"/>
        <w:ind w:left="0" w:right="0" w:firstLine="260"/>
        <w:rPr>
          <w:sz w:val="20"/>
          <w:szCs w:val="20"/>
        </w:rPr>
      </w:pPr>
      <w:r>
        <w:rPr>
          <w:spacing w:val="0"/>
          <w:w w:val="100"/>
          <w:position w:val="0"/>
          <w:sz w:val="20"/>
          <w:szCs w:val="20"/>
          <w:shd w:val="clear" w:color="auto" w:fill="auto"/>
          <w:lang w:val="ru-RU" w:eastAsia="ru-RU" w:bidi="ru-RU"/>
        </w:rPr>
        <w:t xml:space="preserve">Весною 1809 года, вышли въ свѣтъ </w:t>
      </w:r>
      <w:r>
        <w:rPr>
          <w:i/>
          <w:iCs/>
          <w:spacing w:val="0"/>
          <w:w w:val="100"/>
          <w:position w:val="0"/>
          <w:sz w:val="20"/>
          <w:szCs w:val="20"/>
          <w:shd w:val="clear" w:color="auto" w:fill="auto"/>
          <w:lang w:val="ru-RU" w:eastAsia="ru-RU" w:bidi="ru-RU"/>
        </w:rPr>
        <w:t>Мученики.</w:t>
      </w:r>
      <w:r>
        <w:rPr>
          <w:spacing w:val="0"/>
          <w:w w:val="100"/>
          <w:position w:val="0"/>
          <w:sz w:val="20"/>
          <w:szCs w:val="20"/>
          <w:shd w:val="clear" w:color="auto" w:fill="auto"/>
          <w:lang w:val="ru-RU" w:eastAsia="ru-RU" w:bidi="ru-RU"/>
        </w:rPr>
        <w:t xml:space="preserve"> Трудъ былъ совѣст</w:t>
        <w:softHyphen/>
        <w:t>ливый ; я совѣтовался съ критиками, обладающими вкусомъ и позна</w:t>
        <w:softHyphen/>
        <w:t xml:space="preserve">ніями — Фонтаномъ, Берт^помъ, Буассопадомъ, Малт-Брёпомъ,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w:t>
        <w:softHyphen/>
        <w:t>корялся ихъ доводамъ. По-сту разъ я сочинялъ, уничтожалъ и снова сочинялъ одну и ту же страницу. Изъ всѣхъ моихъ произведеній, въ этомъ—самый правильный языкъ.</w:t>
      </w:r>
    </w:p>
    <w:p>
      <w:pPr>
        <w:pStyle w:val="Style16"/>
        <w:keepNext w:val="0"/>
        <w:keepLines w:val="0"/>
        <w:widowControl w:val="0"/>
        <w:shd w:val="clear" w:color="auto" w:fill="auto"/>
        <w:bidi w:val="0"/>
        <w:spacing w:before="0" w:after="60" w:line="254" w:lineRule="auto"/>
        <w:ind w:left="0" w:right="0" w:firstLine="260"/>
        <w:rPr>
          <w:sz w:val="20"/>
          <w:szCs w:val="20"/>
        </w:rPr>
      </w:pPr>
      <w:r>
        <w:rPr>
          <w:spacing w:val="0"/>
          <w:w w:val="100"/>
          <w:position w:val="0"/>
          <w:sz w:val="20"/>
          <w:szCs w:val="20"/>
          <w:shd w:val="clear" w:color="auto" w:fill="auto"/>
          <w:lang w:val="ru-RU" w:eastAsia="ru-RU" w:bidi="ru-RU"/>
        </w:rPr>
        <w:t>Я не обманулся въ планѣ сочиненія ; теперь, когда моп ндеп стали всеобщими, никто пе отвергаетъ, чтобъ въ борьбѣ двухъ религій, од</w:t>
        <w:softHyphen/>
        <w:t>ной кончающейся, другой возникающей, нс было для поэзіи самыхъ богатыхъ, самыхъ обильныхъ, самыхъ драматическихъ сюжетовъ. Итакъ, я думалъ, что могу сколько-нибудь питать нс вовсе безумную падежду ; по я забылъ объ успѣхѣ моего перваго произведенія : въ здѣшней странѣ никогда пс разсчитывайте на два близкіе одинъ къ дру</w:t>
        <w:softHyphen/>
        <w:t>гому успѣха ; одни!, разрушается другимъ. Если вы имѣете талантъ въ прозѣ— берегитесь обнаруживать такой же талантъ въ стихахъ; если вы отличились вз. литературѣ, пс добивайтесь отличія въ по</w:t>
        <w:softHyphen/>
        <w:t>литикѣ— таковъ Французскій умъ, таково «го несчастіе. Встревожен</w:t>
        <w:softHyphen/>
        <w:t>ныя самолюбія, зависть, изумленная удачнымъ дебютомъ автора, всту</w:t>
        <w:softHyphen/>
        <w:t xml:space="preserve">паютъ въ союзъ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выжидаютъ втораго появленія въ свѣтъ поэта, чтобъ отплатить ему на-славу : </w:t>
      </w:r>
      <w:r>
        <w:rPr>
          <w:spacing w:val="0"/>
          <w:w w:val="100"/>
          <w:position w:val="0"/>
          <w:sz w:val="20"/>
          <w:szCs w:val="20"/>
          <w:shd w:val="clear" w:color="auto" w:fill="auto"/>
          <w:lang w:val="fr-FR" w:eastAsia="fr-FR" w:bidi="fr-FR"/>
        </w:rPr>
        <w:t xml:space="preserve">Tous, </w:t>
      </w:r>
      <w:r>
        <w:rPr>
          <w:spacing w:val="0"/>
          <w:w w:val="100"/>
          <w:position w:val="0"/>
          <w:sz w:val="20"/>
          <w:szCs w:val="20"/>
          <w:shd w:val="clear" w:color="auto" w:fill="auto"/>
          <w:lang w:val="ru-RU" w:eastAsia="ru-RU" w:bidi="ru-RU"/>
        </w:rPr>
        <w:t xml:space="preserve">Іа </w:t>
      </w:r>
      <w:r>
        <w:rPr>
          <w:spacing w:val="0"/>
          <w:w w:val="100"/>
          <w:position w:val="0"/>
          <w:sz w:val="20"/>
          <w:szCs w:val="20"/>
          <w:shd w:val="clear" w:color="auto" w:fill="auto"/>
          <w:lang w:val="fr-FR" w:eastAsia="fr-FR" w:bidi="fr-FR"/>
        </w:rPr>
        <w:t xml:space="preserve">main </w:t>
      </w:r>
      <w:r>
        <w:rPr>
          <w:spacing w:val="0"/>
          <w:w w:val="100"/>
          <w:position w:val="0"/>
          <w:sz w:val="20"/>
          <w:szCs w:val="20"/>
          <w:shd w:val="clear" w:color="auto" w:fill="auto"/>
          <w:lang w:val="la-001" w:eastAsia="la-001" w:bidi="la-001"/>
        </w:rPr>
        <w:t xml:space="preserve">dans I' </w:t>
      </w:r>
      <w:r>
        <w:rPr>
          <w:i/>
          <w:iCs/>
          <w:spacing w:val="0"/>
          <w:w w:val="100"/>
          <w:position w:val="0"/>
          <w:sz w:val="20"/>
          <w:szCs w:val="20"/>
          <w:shd w:val="clear" w:color="auto" w:fill="auto"/>
          <w:lang w:val="fr-FR" w:eastAsia="fr-FR" w:bidi="fr-FR"/>
        </w:rPr>
        <w:t>encre,</w:t>
      </w:r>
      <w:r>
        <w:rPr>
          <w:spacing w:val="0"/>
          <w:w w:val="100"/>
          <w:position w:val="0"/>
          <w:sz w:val="20"/>
          <w:szCs w:val="20"/>
          <w:shd w:val="clear" w:color="auto" w:fill="auto"/>
          <w:lang w:val="fr-FR" w:eastAsia="fr-FR" w:bidi="fr-FR"/>
        </w:rPr>
        <w:t xml:space="preserve"> jurent de se venger. </w:t>
      </w:r>
      <w:r>
        <w:rPr>
          <w:spacing w:val="0"/>
          <w:w w:val="100"/>
          <w:position w:val="0"/>
          <w:sz w:val="20"/>
          <w:szCs w:val="20"/>
          <w:shd w:val="clear" w:color="auto" w:fill="auto"/>
          <w:lang w:val="ru-RU" w:eastAsia="ru-RU" w:bidi="ru-RU"/>
        </w:rPr>
        <w:t xml:space="preserve">(Всѣ, съ замаранными въ </w:t>
      </w:r>
      <w:r>
        <w:rPr>
          <w:i/>
          <w:iCs/>
          <w:spacing w:val="0"/>
          <w:w w:val="100"/>
          <w:position w:val="0"/>
          <w:sz w:val="20"/>
          <w:szCs w:val="20"/>
          <w:shd w:val="clear" w:color="auto" w:fill="auto"/>
          <w:lang w:val="ru-RU" w:eastAsia="ru-RU" w:bidi="ru-RU"/>
        </w:rPr>
        <w:t>чернилахъ</w:t>
      </w:r>
      <w:r>
        <w:rPr>
          <w:spacing w:val="0"/>
          <w:w w:val="100"/>
          <w:position w:val="0"/>
          <w:sz w:val="20"/>
          <w:szCs w:val="20"/>
          <w:shd w:val="clear" w:color="auto" w:fill="auto"/>
          <w:lang w:val="ru-RU" w:eastAsia="ru-RU" w:bidi="ru-RU"/>
        </w:rPr>
        <w:t xml:space="preserve"> руками, клипѵться от</w:t>
        <w:softHyphen/>
        <w:t>мстить за себя.)</w:t>
      </w:r>
    </w:p>
    <w:p>
      <w:pPr>
        <w:pStyle w:val="Style16"/>
        <w:keepNext w:val="0"/>
        <w:keepLines w:val="0"/>
        <w:widowControl w:val="0"/>
        <w:shd w:val="clear" w:color="auto" w:fill="auto"/>
        <w:bidi w:val="0"/>
        <w:spacing w:before="0" w:after="140" w:line="254" w:lineRule="auto"/>
        <w:ind w:left="0" w:right="0" w:firstLine="260"/>
        <w:rPr>
          <w:sz w:val="20"/>
          <w:szCs w:val="20"/>
        </w:rPr>
      </w:pPr>
      <w:r>
        <w:rPr>
          <w:spacing w:val="0"/>
          <w:w w:val="100"/>
          <w:position w:val="0"/>
          <w:sz w:val="20"/>
          <w:szCs w:val="20"/>
          <w:shd w:val="clear" w:color="auto" w:fill="auto"/>
          <w:lang w:val="ru-RU" w:eastAsia="ru-RU" w:bidi="ru-RU"/>
        </w:rPr>
        <w:t xml:space="preserve">Я долженъ былъ поплатиться за восторгъ, захваченный мною при появленіи </w:t>
      </w:r>
      <w:r>
        <w:rPr>
          <w:i/>
          <w:iCs/>
          <w:spacing w:val="0"/>
          <w:w w:val="100"/>
          <w:position w:val="0"/>
          <w:sz w:val="20"/>
          <w:szCs w:val="20"/>
          <w:shd w:val="clear" w:color="auto" w:fill="auto"/>
          <w:lang w:val="de-DE" w:eastAsia="de-DE" w:bidi="de-DE"/>
        </w:rPr>
        <w:t xml:space="preserve">Gerne </w:t>
      </w:r>
      <w:r>
        <w:rPr>
          <w:i/>
          <w:iCs/>
          <w:spacing w:val="0"/>
          <w:w w:val="100"/>
          <w:position w:val="0"/>
          <w:sz w:val="20"/>
          <w:szCs w:val="20"/>
          <w:shd w:val="clear" w:color="auto" w:fill="auto"/>
          <w:lang w:val="fr-FR" w:eastAsia="fr-FR" w:bidi="fr-FR"/>
        </w:rPr>
        <w:t xml:space="preserve">du Christianisme </w:t>
      </w:r>
      <w:r>
        <w:rPr>
          <w:i/>
          <w:iCs/>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 надо было возвратить украденное. Увы! нс нужно было столько безпокойствъ, чтобъ отпять у меня то, чего я-самъ не считалъ себя достойнымъ. Ес.іпбъ я освободилъ хрп-</w:t>
      </w:r>
      <w:r>
        <w:br w:type="page"/>
      </w:r>
    </w:p>
    <w:p>
      <w:pPr>
        <w:pStyle w:val="Style16"/>
        <w:keepNext w:val="0"/>
        <w:keepLines w:val="0"/>
        <w:widowControl w:val="0"/>
        <w:shd w:val="clear" w:color="auto" w:fill="auto"/>
        <w:bidi w:val="0"/>
        <w:spacing w:before="0" w:after="60" w:line="240" w:lineRule="auto"/>
        <w:ind w:left="0" w:right="0" w:firstLine="0"/>
        <w:rPr>
          <w:sz w:val="20"/>
          <w:szCs w:val="20"/>
        </w:rPr>
      </w:pPr>
      <w:r>
        <w:rPr>
          <w:spacing w:val="0"/>
          <w:w w:val="100"/>
          <w:position w:val="0"/>
          <w:sz w:val="20"/>
          <w:szCs w:val="20"/>
          <w:shd w:val="clear" w:color="auto" w:fill="auto"/>
          <w:lang w:val="ru-RU" w:eastAsia="ru-RU" w:bidi="ru-RU"/>
        </w:rPr>
        <w:t xml:space="preserve">сгіаискій Римъ, то попросилъ бы только </w:t>
      </w:r>
      <w:r>
        <w:rPr>
          <w:i/>
          <w:iCs/>
          <w:spacing w:val="0"/>
          <w:w w:val="100"/>
          <w:position w:val="0"/>
          <w:sz w:val="20"/>
          <w:szCs w:val="20"/>
          <w:shd w:val="clear" w:color="auto" w:fill="auto"/>
          <w:lang w:val="ru-RU" w:eastAsia="ru-RU" w:bidi="ru-RU"/>
        </w:rPr>
        <w:t>осадный вѣнокъ,</w:t>
      </w:r>
      <w:r>
        <w:rPr>
          <w:spacing w:val="0"/>
          <w:w w:val="100"/>
          <w:position w:val="0"/>
          <w:sz w:val="22"/>
          <w:szCs w:val="22"/>
          <w:shd w:val="clear" w:color="auto" w:fill="auto"/>
          <w:lang w:val="ru-RU" w:eastAsia="ru-RU" w:bidi="ru-RU"/>
        </w:rPr>
        <w:t xml:space="preserve"> пучокъ </w:t>
      </w:r>
      <w:r>
        <w:rPr>
          <w:spacing w:val="0"/>
          <w:w w:val="100"/>
          <w:position w:val="0"/>
          <w:sz w:val="20"/>
          <w:szCs w:val="20"/>
          <w:shd w:val="clear" w:color="auto" w:fill="auto"/>
          <w:lang w:val="ru-RU" w:eastAsia="ru-RU" w:bidi="ru-RU"/>
        </w:rPr>
        <w:t>травы парваипоіі въ вѣчномъ городѣ.</w:t>
      </w:r>
    </w:p>
    <w:p>
      <w:pPr>
        <w:pStyle w:val="Style16"/>
        <w:keepNext w:val="0"/>
        <w:keepLines w:val="0"/>
        <w:widowControl w:val="0"/>
        <w:shd w:val="clear" w:color="auto" w:fill="auto"/>
        <w:bidi w:val="0"/>
        <w:spacing w:before="0" w:after="60" w:line="252" w:lineRule="auto"/>
        <w:ind w:left="0" w:right="0" w:firstLine="240"/>
        <w:rPr>
          <w:sz w:val="20"/>
          <w:szCs w:val="20"/>
        </w:rPr>
      </w:pPr>
      <w:r>
        <w:rPr>
          <w:spacing w:val="0"/>
          <w:w w:val="100"/>
          <w:position w:val="0"/>
          <w:sz w:val="20"/>
          <w:szCs w:val="20"/>
          <w:shd w:val="clear" w:color="auto" w:fill="auto"/>
          <w:lang w:val="ru-RU" w:eastAsia="ru-RU" w:bidi="ru-RU"/>
        </w:rPr>
        <w:t xml:space="preserve">Исполнителемъ суда тщеславія былъ г. ГоФманъ. </w:t>
      </w:r>
      <w:r>
        <w:rPr>
          <w:i/>
          <w:iCs/>
          <w:spacing w:val="0"/>
          <w:w w:val="100"/>
          <w:position w:val="0"/>
          <w:sz w:val="20"/>
          <w:szCs w:val="20"/>
          <w:shd w:val="clear" w:color="auto" w:fill="auto"/>
          <w:lang w:val="fr-FR" w:eastAsia="fr-FR" w:bidi="fr-FR"/>
        </w:rPr>
        <w:t xml:space="preserve">ajournai des Débats» </w:t>
      </w:r>
      <w:r>
        <w:rPr>
          <w:spacing w:val="0"/>
          <w:w w:val="100"/>
          <w:position w:val="0"/>
          <w:sz w:val="20"/>
          <w:szCs w:val="20"/>
          <w:shd w:val="clear" w:color="auto" w:fill="auto"/>
          <w:lang w:val="ru-RU" w:eastAsia="ru-RU" w:bidi="ru-RU"/>
        </w:rPr>
        <w:t xml:space="preserve">былъ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свободенъ; обладатели его пе имѣли въ немъ силы. Впрочемъ, ГоФманъ пощадилъ битву Франковъ и пѣкоторыя другія мѣста сочине</w:t>
        <w:softHyphen/>
        <w:t>нія. Но если Кимодокія показалась ему милою, за-то Всл.ісда не могла меня спастп. Меня обвиняли въ томъ, что я преобразилъ германскую друидессу въ гальскую, какъ-будто я хотѣлъ заимствовать что-нибудь, кромѣ гармоническаго имени ! И вотъ — не тѣ ли самыо Французскіе христіане, которымъ я оказалъ такую услугу, возстановляя своя алта</w:t>
        <w:softHyphen/>
        <w:t>ри, вздумали теперь нелѣпо возмущаться, заслышавъ рѣчь ГоФмана! За</w:t>
        <w:softHyphen/>
        <w:t xml:space="preserve">главіе </w:t>
      </w:r>
      <w:r>
        <w:rPr>
          <w:i/>
          <w:iCs/>
          <w:spacing w:val="0"/>
          <w:w w:val="100"/>
          <w:position w:val="0"/>
          <w:sz w:val="20"/>
          <w:szCs w:val="20"/>
          <w:shd w:val="clear" w:color="auto" w:fill="auto"/>
          <w:lang w:val="ru-RU" w:eastAsia="ru-RU" w:bidi="ru-RU"/>
        </w:rPr>
        <w:t>Мученики</w:t>
      </w:r>
      <w:r>
        <w:rPr>
          <w:spacing w:val="0"/>
          <w:w w:val="100"/>
          <w:position w:val="0"/>
          <w:sz w:val="20"/>
          <w:szCs w:val="20"/>
          <w:shd w:val="clear" w:color="auto" w:fill="auto"/>
          <w:lang w:val="ru-RU" w:eastAsia="ru-RU" w:bidi="ru-RU"/>
        </w:rPr>
        <w:t xml:space="preserve"> ввели ихъ въ заблужденіе.</w:t>
      </w:r>
    </w:p>
    <w:p>
      <w:pPr>
        <w:pStyle w:val="Style16"/>
        <w:keepNext w:val="0"/>
        <w:keepLines w:val="0"/>
        <w:widowControl w:val="0"/>
        <w:shd w:val="clear" w:color="auto" w:fill="auto"/>
        <w:bidi w:val="0"/>
        <w:spacing w:before="0" w:after="60" w:line="252" w:lineRule="auto"/>
        <w:ind w:left="0" w:right="0" w:firstLine="240"/>
        <w:rPr>
          <w:sz w:val="20"/>
          <w:szCs w:val="20"/>
        </w:rPr>
      </w:pPr>
      <w:r>
        <w:rPr>
          <w:spacing w:val="0"/>
          <w:w w:val="100"/>
          <w:position w:val="0"/>
          <w:sz w:val="20"/>
          <w:szCs w:val="20"/>
          <w:shd w:val="clear" w:color="auto" w:fill="auto"/>
          <w:lang w:val="ru-RU" w:eastAsia="ru-RU" w:bidi="ru-RU"/>
        </w:rPr>
        <w:t>Дѣйствительный мученикъ, папа ІІііі VII, котораго Бонапартъ при</w:t>
        <w:softHyphen/>
        <w:t>велъ плѣнникомъ въ Парижъ, не тревожилъ нхъ благочестиваго чув</w:t>
        <w:softHyphen/>
        <w:t xml:space="preserve">ства ; но совершенно смутились они отъ моихъ, но нхъ словамъ, не совсѣмъ христіанскихъ выдумокъ. Епископъ Шартрскій принялъ на себя осудить страшное нечестіе автора </w:t>
      </w:r>
      <w:r>
        <w:rPr>
          <w:i/>
          <w:iCs/>
          <w:spacing w:val="0"/>
          <w:w w:val="100"/>
          <w:position w:val="0"/>
          <w:sz w:val="20"/>
          <w:szCs w:val="20"/>
          <w:shd w:val="clear" w:color="auto" w:fill="auto"/>
          <w:lang w:val="de-DE" w:eastAsia="de-DE" w:bidi="de-DE"/>
        </w:rPr>
        <w:t xml:space="preserve">«Genie </w:t>
      </w:r>
      <w:r>
        <w:rPr>
          <w:i/>
          <w:iCs/>
          <w:spacing w:val="0"/>
          <w:w w:val="100"/>
          <w:position w:val="0"/>
          <w:sz w:val="20"/>
          <w:szCs w:val="20"/>
          <w:shd w:val="clear" w:color="auto" w:fill="auto"/>
          <w:lang w:val="fr-FR" w:eastAsia="fr-FR" w:bidi="fr-FR"/>
        </w:rPr>
        <w:t>du Christianisme».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Увы I Не можетъ онъ нс замѣтить, что теперь для его усердія есть много другихъ битвъ.</w:t>
      </w:r>
    </w:p>
    <w:p>
      <w:pPr>
        <w:pStyle w:val="Style16"/>
        <w:keepNext w:val="0"/>
        <w:keepLines w:val="0"/>
        <w:widowControl w:val="0"/>
        <w:shd w:val="clear" w:color="auto" w:fill="auto"/>
        <w:bidi w:val="0"/>
        <w:spacing w:before="0" w:after="60" w:line="257" w:lineRule="auto"/>
        <w:ind w:left="0" w:right="0" w:firstLine="240"/>
        <w:rPr>
          <w:sz w:val="20"/>
          <w:szCs w:val="20"/>
        </w:rPr>
      </w:pPr>
      <w:r>
        <w:rPr>
          <w:spacing w:val="0"/>
          <w:w w:val="100"/>
          <w:position w:val="0"/>
          <w:sz w:val="20"/>
          <w:szCs w:val="20"/>
          <w:shd w:val="clear" w:color="auto" w:fill="auto"/>
          <w:lang w:val="ru-RU" w:eastAsia="ru-RU" w:bidi="ru-RU"/>
        </w:rPr>
        <w:t>Епископъ шартрскій — братъ моего превосходнаго друга де-Клоаёля, истиннаго христіанина , который нс позволилъ себѣ увлечься такимъ порывомъ добродѣтели , какъ его братъ, моіі критикъ.</w:t>
      </w:r>
    </w:p>
    <w:p>
      <w:pPr>
        <w:pStyle w:val="Style16"/>
        <w:keepNext w:val="0"/>
        <w:keepLines w:val="0"/>
        <w:widowControl w:val="0"/>
        <w:shd w:val="clear" w:color="auto" w:fill="auto"/>
        <w:tabs>
          <w:tab w:pos="6965" w:val="left"/>
        </w:tabs>
        <w:bidi w:val="0"/>
        <w:spacing w:before="0" w:after="60" w:line="252" w:lineRule="auto"/>
        <w:ind w:left="0" w:right="0" w:firstLine="240"/>
        <w:rPr>
          <w:sz w:val="20"/>
          <w:szCs w:val="20"/>
        </w:rPr>
      </w:pPr>
      <w:r>
        <w:rPr>
          <w:spacing w:val="0"/>
          <w:w w:val="100"/>
          <w:position w:val="0"/>
          <w:sz w:val="20"/>
          <w:szCs w:val="20"/>
          <w:shd w:val="clear" w:color="auto" w:fill="auto"/>
          <w:lang w:val="ru-RU" w:eastAsia="ru-RU" w:bidi="ru-RU"/>
        </w:rPr>
        <w:t xml:space="preserve">Я почелъ нужнымъ отвѣчать, какъ отвѣчалъ по поводу </w:t>
      </w:r>
      <w:r>
        <w:rPr>
          <w:i/>
          <w:iCs/>
          <w:spacing w:val="0"/>
          <w:w w:val="100"/>
          <w:position w:val="0"/>
          <w:sz w:val="20"/>
          <w:szCs w:val="20"/>
          <w:shd w:val="clear" w:color="auto" w:fill="auto"/>
          <w:lang w:val="de-DE" w:eastAsia="de-DE" w:bidi="de-DE"/>
        </w:rPr>
        <w:t xml:space="preserve">«Genie </w:t>
      </w:r>
      <w:r>
        <w:rPr>
          <w:i/>
          <w:iCs/>
          <w:spacing w:val="0"/>
          <w:w w:val="100"/>
          <w:position w:val="0"/>
          <w:sz w:val="20"/>
          <w:szCs w:val="20"/>
          <w:shd w:val="clear" w:color="auto" w:fill="auto"/>
          <w:lang w:val="fr-FR" w:eastAsia="fr-FR" w:bidi="fr-FR"/>
        </w:rPr>
        <w:t>du Chri</w:t>
        <w:softHyphen/>
        <w:t>stianisme».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Моитескьё, защитою своего «Разума Законова,» </w:t>
      </w:r>
      <w:r>
        <w:rPr>
          <w:i/>
          <w:iCs/>
          <w:spacing w:val="0"/>
          <w:w w:val="100"/>
          <w:position w:val="0"/>
          <w:sz w:val="20"/>
          <w:szCs w:val="20"/>
          <w:shd w:val="clear" w:color="auto" w:fill="auto"/>
          <w:lang w:val="fr-FR" w:eastAsia="fr-FR" w:bidi="fr-FR"/>
        </w:rPr>
        <w:t xml:space="preserve">£sprit des Lois, </w:t>
      </w:r>
      <w:r>
        <w:rPr>
          <w:spacing w:val="0"/>
          <w:w w:val="100"/>
          <w:position w:val="0"/>
          <w:sz w:val="20"/>
          <w:szCs w:val="20"/>
          <w:shd w:val="clear" w:color="auto" w:fill="auto"/>
          <w:lang w:val="ru-RU" w:eastAsia="ru-RU" w:bidi="ru-RU"/>
        </w:rPr>
        <w:t>поощрилъ меня къ атому. Я ошибся. Авторъ, подвергшійся нападкамъ, можетъ написать превосходнѣйшія возраженія, но они возбу дятъ толь</w:t>
        <w:softHyphen/>
        <w:t>ко улыбку въ безпристрастныхъ и насмѣшки въ толпѣ. Онъ стано</w:t>
        <w:softHyphen/>
        <w:t xml:space="preserve">вится въ невыгодной позиціи : оборонительное положеніи иротнино французскому характеру. Когда я, отвѣчая на нападки, доказывалъ, что поражая такое-то мѣсто, критики поражали такоіі-то изящный остатокъ древности — оин отступали , говоря , что </w:t>
      </w:r>
      <w:r>
        <w:rPr>
          <w:i/>
          <w:iCs/>
          <w:spacing w:val="0"/>
          <w:w w:val="100"/>
          <w:position w:val="0"/>
          <w:sz w:val="20"/>
          <w:szCs w:val="20"/>
          <w:shd w:val="clear" w:color="auto" w:fill="auto"/>
          <w:lang w:val="ru-RU" w:eastAsia="ru-RU" w:bidi="ru-RU"/>
        </w:rPr>
        <w:t>мученики —</w:t>
      </w:r>
      <w:r>
        <w:rPr>
          <w:spacing w:val="0"/>
          <w:w w:val="100"/>
          <w:position w:val="0"/>
          <w:sz w:val="20"/>
          <w:szCs w:val="20"/>
          <w:shd w:val="clear" w:color="auto" w:fill="auto"/>
          <w:lang w:val="ru-RU" w:eastAsia="ru-RU" w:bidi="ru-RU"/>
        </w:rPr>
        <w:t xml:space="preserve"> ни чтб иное какъ подражаніе разнымъ авторамъ. А если, оправдывая од</w:t>
        <w:softHyphen/>
        <w:t xml:space="preserve">новременное существованіе двухъ религій, я ссылался на авторитетъ Отцовъ Церкви, мнѣ возражали, что въ эпоху, къ которой отношу .я дѣйствіе </w:t>
      </w:r>
      <w:r>
        <w:rPr>
          <w:i/>
          <w:iCs/>
          <w:spacing w:val="0"/>
          <w:w w:val="100"/>
          <w:position w:val="0"/>
          <w:sz w:val="20"/>
          <w:szCs w:val="20"/>
          <w:shd w:val="clear" w:color="auto" w:fill="auto"/>
          <w:lang w:val="ru-RU" w:eastAsia="ru-RU" w:bidi="ru-RU"/>
        </w:rPr>
        <w:t>Л учениковъ,</w:t>
      </w:r>
      <w:r>
        <w:rPr>
          <w:spacing w:val="0"/>
          <w:w w:val="100"/>
          <w:position w:val="0"/>
          <w:sz w:val="20"/>
          <w:szCs w:val="20"/>
          <w:shd w:val="clear" w:color="auto" w:fill="auto"/>
          <w:lang w:val="ru-RU" w:eastAsia="ru-RU" w:bidi="ru-RU"/>
        </w:rPr>
        <w:t xml:space="preserve"> язычество уже пе существовало въ великихъ умахъ.</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60" w:line="252" w:lineRule="auto"/>
        <w:ind w:left="0" w:right="0" w:firstLine="240"/>
        <w:rPr>
          <w:sz w:val="20"/>
          <w:szCs w:val="20"/>
        </w:rPr>
      </w:pPr>
      <w:r>
        <w:rPr>
          <w:spacing w:val="0"/>
          <w:w w:val="100"/>
          <w:position w:val="0"/>
          <w:sz w:val="20"/>
          <w:szCs w:val="20"/>
          <w:shd w:val="clear" w:color="auto" w:fill="auto"/>
          <w:lang w:val="ru-RU" w:eastAsia="ru-RU" w:bidi="ru-RU"/>
        </w:rPr>
        <w:t>Я признался въ душѣ, что сочиненіе мое пало ; жестокость напа</w:t>
        <w:softHyphen/>
        <w:t>деній поколебала мое авторское убѣжденіе. Нѣкоторые друзья утѣшали меня,- они уперждали, что отверженіе не оправдано; что рано п.пі поздно публика произнесетъ другой приговоръ. Фоатань въ-особепно- стп былъ твердъ : хоть я былъ не Расинъ, но онъ могъ быть Буа.іб; онъ все повторялъ : «Онц одумаются». Увѣренность его въ этомъ от</w:t>
        <w:softHyphen/>
        <w:t>ношеніи была такъ глубока, что онъ, не боясь уронить свой вкусъ и критическій авторитетъ, написалъ прекрасные стансы :</w:t>
      </w:r>
    </w:p>
    <w:p>
      <w:pPr>
        <w:pStyle w:val="Style18"/>
        <w:keepNext/>
        <w:keepLines/>
        <w:widowControl w:val="0"/>
        <w:shd w:val="clear" w:color="auto" w:fill="auto"/>
        <w:bidi w:val="0"/>
        <w:spacing w:before="0" w:after="60" w:line="230" w:lineRule="auto"/>
        <w:ind w:left="1100" w:right="0" w:firstLine="0"/>
        <w:jc w:val="left"/>
        <w:rPr>
          <w:sz w:val="20"/>
          <w:szCs w:val="20"/>
        </w:rPr>
        <w:sectPr>
          <w:headerReference w:type="even" r:id="rId281"/>
          <w:headerReference w:type="default" r:id="rId282"/>
          <w:headerReference w:type="first" r:id="rId283"/>
          <w:pgSz w:w="8283" w:h="13948"/>
          <w:pgMar w:top="1200" w:left="515" w:right="497" w:bottom="801" w:header="0" w:footer="3" w:gutter="0"/>
          <w:cols w:space="720"/>
          <w:noEndnote/>
          <w:titlePg/>
          <w:rtlGutter w:val="0"/>
          <w:docGrid w:linePitch="360"/>
        </w:sectPr>
      </w:pPr>
      <w:bookmarkStart w:id="13" w:name="bookmark13"/>
      <w:r>
        <w:rPr>
          <w:spacing w:val="0"/>
          <w:w w:val="100"/>
          <w:position w:val="0"/>
          <w:sz w:val="22"/>
          <w:szCs w:val="22"/>
          <w:shd w:val="clear" w:color="auto" w:fill="auto"/>
          <w:lang w:val="fr-FR" w:eastAsia="fr-FR" w:bidi="fr-FR"/>
        </w:rPr>
        <w:t xml:space="preserve">Le Tasse, errant de ville eu ville u </w:t>
      </w:r>
      <w:r>
        <w:rPr>
          <w:i/>
          <w:iCs/>
          <w:spacing w:val="0"/>
          <w:w w:val="100"/>
          <w:position w:val="0"/>
          <w:sz w:val="20"/>
          <w:szCs w:val="20"/>
          <w:shd w:val="clear" w:color="auto" w:fill="auto"/>
          <w:lang w:val="fr-FR" w:eastAsia="fr-FR" w:bidi="fr-FR"/>
        </w:rPr>
        <w:t>np.</w:t>
      </w:r>
      <w:bookmarkEnd w:id="13"/>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Въ-самомъ-дѣлѣ, сочиненіе мое поднялось въ общемъ мнѣніи ; оно удостоилось четырехъ, къ-ряду слѣдовавшихъ одпо за другимъ пздапііі; даже пріобрѣло особенное расположеніе нѣкоторыхъ литераторовъ ; меня благодарили за трудъ, который обнаруживаетъ основательныя по</w:t>
        <w:softHyphen/>
        <w:t>знанія, обработку слога и полное уваженіе къ языку н вкусу.</w:t>
      </w:r>
    </w:p>
    <w:p>
      <w:pPr>
        <w:pStyle w:val="Style16"/>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Основная критика скоро была отвергнута. Сказать, что л смѣшалъ человѣческое съ божественнымъ, изобразивъ двѣ вмѣстѣ существовав</w:t>
        <w:softHyphen/>
        <w:t>шія религіи, нзъ которыхъ у каждой были свои вѣрованія, свои хра</w:t>
        <w:softHyphen/>
        <w:t>мы, свои обряды — значило сказать , что мнѣ слѣдовало отвергнуть свидѣтельство исторіи. За кого умирали мученики ? за Іисуса Христа. За кого умерщвляли ихъ? за боговъ имперіи. Слѣдовательно — было двѣ религіи.</w:t>
      </w:r>
    </w:p>
    <w:p>
      <w:pPr>
        <w:pStyle w:val="Style16"/>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 xml:space="preserve">Вопросъ </w:t>
      </w:r>
      <w:r>
        <w:rPr>
          <w:smallCaps/>
          <w:spacing w:val="0"/>
          <w:w w:val="100"/>
          <w:position w:val="0"/>
          <w:sz w:val="20"/>
          <w:szCs w:val="20"/>
          <w:shd w:val="clear" w:color="auto" w:fill="auto"/>
          <w:lang w:val="ru-RU" w:eastAsia="ru-RU" w:bidi="ru-RU"/>
        </w:rPr>
        <w:t>философскій</w:t>
      </w:r>
      <w:r>
        <w:rPr>
          <w:spacing w:val="0"/>
          <w:w w:val="100"/>
          <w:position w:val="0"/>
          <w:sz w:val="20"/>
          <w:szCs w:val="20"/>
          <w:shd w:val="clear" w:color="auto" w:fill="auto"/>
          <w:lang w:val="ru-RU" w:eastAsia="ru-RU" w:bidi="ru-RU"/>
        </w:rPr>
        <w:t xml:space="preserve"> : Римляне и Греки временъ Діоклетіана пѣрили ли въ боговъ Гомера, и подвергалась ли тогда измѣненіямъ госиод- ствовавшан религія — этогь вопросъ до мепя, какъ поэта, нс касался; какъ историкъ, л многое могъ бы сказать объ этомъ предметѣ.</w:t>
      </w:r>
    </w:p>
    <w:p>
      <w:pPr>
        <w:pStyle w:val="Style16"/>
        <w:keepNext w:val="0"/>
        <w:keepLines w:val="0"/>
        <w:widowControl w:val="0"/>
        <w:shd w:val="clear" w:color="auto" w:fill="auto"/>
        <w:bidi w:val="0"/>
        <w:spacing w:before="0" w:after="0" w:line="254" w:lineRule="auto"/>
        <w:ind w:left="0" w:right="0" w:firstLine="300"/>
        <w:rPr>
          <w:sz w:val="20"/>
          <w:szCs w:val="20"/>
        </w:rPr>
      </w:pPr>
      <w:r>
        <w:rPr>
          <w:spacing w:val="0"/>
          <w:w w:val="100"/>
          <w:position w:val="0"/>
          <w:sz w:val="20"/>
          <w:szCs w:val="20"/>
          <w:shd w:val="clear" w:color="auto" w:fill="auto"/>
          <w:lang w:val="ru-RU" w:eastAsia="ru-RU" w:bidi="ru-RU"/>
        </w:rPr>
        <w:t xml:space="preserve">Недостатокъ </w:t>
      </w:r>
      <w:r>
        <w:rPr>
          <w:i/>
          <w:iCs/>
          <w:spacing w:val="0"/>
          <w:w w:val="100"/>
          <w:position w:val="0"/>
          <w:sz w:val="20"/>
          <w:szCs w:val="20"/>
          <w:shd w:val="clear" w:color="auto" w:fill="auto"/>
          <w:lang w:val="ru-RU" w:eastAsia="ru-RU" w:bidi="ru-RU"/>
        </w:rPr>
        <w:t>Мучениковъ</w:t>
      </w:r>
      <w:r>
        <w:rPr>
          <w:spacing w:val="0"/>
          <w:w w:val="100"/>
          <w:position w:val="0"/>
          <w:sz w:val="20"/>
          <w:szCs w:val="20"/>
          <w:shd w:val="clear" w:color="auto" w:fill="auto"/>
          <w:lang w:val="ru-RU" w:eastAsia="ru-RU" w:bidi="ru-RU"/>
        </w:rPr>
        <w:t xml:space="preserve"> проистекаетъ отъ чисто чудесиаго, которое въ остальныхъ моихъ классическихъ убѣжденіяхъ, употреблялъ я не •кстати. Между-тѣмъ добрыхъ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злыхъ ангеловъ достаточно было для хода дѣйствія. Еслибъ битва Франковъ, Велледа, Іеронимъ, Августинъ, Зидора, Кнмодокіа, описанія Неаполя п Греціи—не доставили </w:t>
      </w:r>
      <w:r>
        <w:rPr>
          <w:i/>
          <w:iCs/>
          <w:spacing w:val="0"/>
          <w:w w:val="100"/>
          <w:position w:val="0"/>
          <w:sz w:val="20"/>
          <w:szCs w:val="20"/>
          <w:shd w:val="clear" w:color="auto" w:fill="auto"/>
          <w:lang w:val="ru-RU" w:eastAsia="ru-RU" w:bidi="ru-RU"/>
        </w:rPr>
        <w:t>Мучени</w:t>
        <w:softHyphen/>
        <w:t>камъ</w:t>
      </w:r>
      <w:r>
        <w:rPr>
          <w:spacing w:val="0"/>
          <w:w w:val="100"/>
          <w:position w:val="0"/>
          <w:sz w:val="20"/>
          <w:szCs w:val="20"/>
          <w:shd w:val="clear" w:color="auto" w:fill="auto"/>
          <w:lang w:val="ru-RU" w:eastAsia="ru-RU" w:bidi="ru-RU"/>
        </w:rPr>
        <w:t xml:space="preserve"> всеобщаго расположенія ; то адъ и раіі не спасли бы ихъ. Слѣ</w:t>
        <w:softHyphen/>
        <w:t>дующее мѣсто принадлежитъ къ тѣмъ, которыя всего болѣе нравились Фоитаню :</w:t>
      </w:r>
    </w:p>
    <w:p>
      <w:pPr>
        <w:pStyle w:val="Style16"/>
        <w:keepNext w:val="0"/>
        <w:keepLines w:val="0"/>
        <w:widowControl w:val="0"/>
        <w:shd w:val="clear" w:color="auto" w:fill="auto"/>
        <w:bidi w:val="0"/>
        <w:spacing w:before="0" w:after="0" w:line="252" w:lineRule="auto"/>
        <w:ind w:left="0" w:right="0" w:firstLine="300"/>
        <w:rPr>
          <w:sz w:val="20"/>
          <w:szCs w:val="20"/>
        </w:rPr>
      </w:pPr>
      <w:r>
        <w:rPr>
          <w:spacing w:val="0"/>
          <w:w w:val="100"/>
          <w:position w:val="0"/>
          <w:sz w:val="20"/>
          <w:szCs w:val="20"/>
          <w:shd w:val="clear" w:color="auto" w:fill="auto"/>
          <w:lang w:val="ru-RU" w:eastAsia="ru-RU" w:bidi="ru-RU"/>
        </w:rPr>
        <w:t>«Кнмодоків сѣла къ тюремому окну и, опустивъ на руку голову, «украшенную мучеиичьнмъ покрываломъ, вздохнула такой гармони- « ческой рѣчыЬ :</w:t>
      </w:r>
    </w:p>
    <w:p>
      <w:pPr>
        <w:pStyle w:val="Style16"/>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 xml:space="preserve">«Легкіе корабли Лвзоиіи ! разсѣкайте тихое, блистающее море ; </w:t>
      </w:r>
      <w:r>
        <w:rPr>
          <w:spacing w:val="0"/>
          <w:w w:val="100"/>
          <w:position w:val="0"/>
          <w:sz w:val="22"/>
          <w:szCs w:val="22"/>
          <w:shd w:val="clear" w:color="auto" w:fill="auto"/>
          <w:lang w:val="ru-RU" w:eastAsia="ru-RU" w:bidi="ru-RU"/>
        </w:rPr>
        <w:t xml:space="preserve">нс- </w:t>
      </w:r>
      <w:r>
        <w:rPr>
          <w:spacing w:val="0"/>
          <w:w w:val="100"/>
          <w:position w:val="0"/>
          <w:sz w:val="20"/>
          <w:szCs w:val="20"/>
          <w:shd w:val="clear" w:color="auto" w:fill="auto"/>
          <w:lang w:val="ru-RU" w:eastAsia="ru-RU" w:bidi="ru-RU"/>
        </w:rPr>
        <w:t xml:space="preserve">«иольиикн Нептуна, предайте парусъ любовному дыханію вѣтра ; скло- «иитесь на легкое весло. Отнесите меня подъ защиту супруга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отца, «на счастлииыс берега ІІамизы.</w:t>
      </w:r>
    </w:p>
    <w:p>
      <w:pPr>
        <w:pStyle w:val="Style16"/>
        <w:keepNext w:val="0"/>
        <w:keepLines w:val="0"/>
        <w:widowControl w:val="0"/>
        <w:shd w:val="clear" w:color="auto" w:fill="auto"/>
        <w:bidi w:val="0"/>
        <w:spacing w:before="0" w:after="0" w:line="240" w:lineRule="auto"/>
        <w:ind w:left="0" w:right="0" w:firstLine="300"/>
        <w:rPr>
          <w:sz w:val="20"/>
          <w:szCs w:val="20"/>
        </w:rPr>
      </w:pPr>
      <w:r>
        <w:rPr>
          <w:spacing w:val="0"/>
          <w:w w:val="100"/>
          <w:position w:val="0"/>
          <w:sz w:val="20"/>
          <w:szCs w:val="20"/>
          <w:shd w:val="clear" w:color="auto" w:fill="auto"/>
          <w:lang w:val="ru-RU" w:eastAsia="ru-RU" w:bidi="ru-RU"/>
        </w:rPr>
        <w:t>«Летите, ливійскія птицы, съ своими гибкими, граціозно склонсп- «ми шеаміі, летите на верінііиу Итона, и скажите, что дочь Гомера «готова снова увидѣть лавры Мсессііін !</w:t>
      </w:r>
    </w:p>
    <w:p>
      <w:pPr>
        <w:pStyle w:val="Style16"/>
        <w:keepNext w:val="0"/>
        <w:keepLines w:val="0"/>
        <w:widowControl w:val="0"/>
        <w:shd w:val="clear" w:color="auto" w:fill="auto"/>
        <w:bidi w:val="0"/>
        <w:spacing w:before="0" w:after="0" w:line="254" w:lineRule="auto"/>
        <w:ind w:left="0" w:right="0" w:firstLine="300"/>
        <w:rPr>
          <w:sz w:val="20"/>
          <w:szCs w:val="20"/>
        </w:rPr>
      </w:pPr>
      <w:r>
        <w:rPr>
          <w:spacing w:val="0"/>
          <w:w w:val="100"/>
          <w:position w:val="0"/>
          <w:sz w:val="20"/>
          <w:szCs w:val="20"/>
          <w:shd w:val="clear" w:color="auto" w:fill="auto"/>
          <w:lang w:val="ru-RU" w:eastAsia="ru-RU" w:bidi="ru-RU"/>
        </w:rPr>
        <w:t>«Когда же опять увижу л мос ложе изъ елоиояоіі кости, дневной «свѣтъ, который такъ миль всѣмъ людямъ; луга, испещренные цвѣ</w:t>
        <w:softHyphen/>
        <w:t>тами. которые орошаетъ чистая вода и стыдливость краситъ своимъ «дыханіемъ!»</w:t>
      </w:r>
    </w:p>
    <w:p>
      <w:pPr>
        <w:pStyle w:val="Style16"/>
        <w:keepNext w:val="0"/>
        <w:keepLines w:val="0"/>
        <w:widowControl w:val="0"/>
        <w:shd w:val="clear" w:color="auto" w:fill="auto"/>
        <w:bidi w:val="0"/>
        <w:spacing w:before="0" w:after="0" w:line="254" w:lineRule="auto"/>
        <w:ind w:left="0" w:right="0" w:firstLine="300"/>
        <w:rPr>
          <w:sz w:val="20"/>
          <w:szCs w:val="20"/>
        </w:rPr>
      </w:pPr>
      <w:r>
        <w:rPr>
          <w:i/>
          <w:iCs/>
          <w:spacing w:val="0"/>
          <w:w w:val="100"/>
          <w:position w:val="0"/>
          <w:sz w:val="20"/>
          <w:szCs w:val="20"/>
          <w:shd w:val="clear" w:color="auto" w:fill="auto"/>
          <w:lang w:val="ru-RU" w:eastAsia="ru-RU" w:bidi="ru-RU"/>
        </w:rPr>
        <w:t>Духъ Христіанства</w:t>
      </w:r>
      <w:r>
        <w:rPr>
          <w:spacing w:val="0"/>
          <w:w w:val="100"/>
          <w:position w:val="0"/>
          <w:sz w:val="20"/>
          <w:szCs w:val="20"/>
          <w:shd w:val="clear" w:color="auto" w:fill="auto"/>
          <w:lang w:val="ru-RU" w:eastAsia="ru-RU" w:bidi="ru-RU"/>
        </w:rPr>
        <w:t xml:space="preserve"> навсегда останется моимъ высшимъ произведе</w:t>
        <w:softHyphen/>
        <w:t>ніемъ, потому-что онъ произвелъ или рѣшила» переворотъ н положилъ начало новому литературному періоду. Совсѣмъ другое дѣло—</w:t>
      </w:r>
      <w:r>
        <w:rPr>
          <w:i/>
          <w:iCs/>
          <w:spacing w:val="0"/>
          <w:w w:val="100"/>
          <w:position w:val="0"/>
          <w:sz w:val="20"/>
          <w:szCs w:val="20"/>
          <w:shd w:val="clear" w:color="auto" w:fill="auto"/>
          <w:lang w:val="ru-RU" w:eastAsia="ru-RU" w:bidi="ru-RU"/>
        </w:rPr>
        <w:t>Мучени</w:t>
        <w:softHyphen/>
        <w:t>ки;</w:t>
      </w:r>
      <w:r>
        <w:rPr>
          <w:spacing w:val="0"/>
          <w:w w:val="100"/>
          <w:position w:val="0"/>
          <w:sz w:val="20"/>
          <w:szCs w:val="20"/>
          <w:shd w:val="clear" w:color="auto" w:fill="auto"/>
          <w:lang w:val="ru-RU" w:eastAsia="ru-RU" w:bidi="ru-RU"/>
        </w:rPr>
        <w:t xml:space="preserve"> опп явились послѣ совершеннаго иереворота; они—только лишнее доказательство монхъ доктринъ ; слогъ мой был ь уже нс новость, и даже, исключая эпизода Велледы и описаніи нравовъ фрапковъ, моя поэма отзывается мѣстами гдѣ оиа писалась : въ ней классическій элементъ преобладаетъ надъ романтическимъ.</w:t>
      </w:r>
      <w:r>
        <w:br w:type="page"/>
      </w:r>
    </w:p>
    <w:p>
      <w:pPr>
        <w:pStyle w:val="Style16"/>
        <w:keepNext w:val="0"/>
        <w:keepLines w:val="0"/>
        <w:widowControl w:val="0"/>
        <w:shd w:val="clear" w:color="auto" w:fill="auto"/>
        <w:bidi w:val="0"/>
        <w:spacing w:before="0" w:after="0" w:line="252" w:lineRule="auto"/>
        <w:ind w:left="0" w:right="0" w:firstLine="320"/>
        <w:rPr>
          <w:sz w:val="20"/>
          <w:szCs w:val="20"/>
        </w:rPr>
      </w:pPr>
      <w:r>
        <w:rPr>
          <w:spacing w:val="0"/>
          <w:w w:val="100"/>
          <w:position w:val="0"/>
          <w:sz w:val="20"/>
          <w:szCs w:val="20"/>
          <w:shd w:val="clear" w:color="auto" w:fill="auto"/>
          <w:lang w:val="ru-RU" w:eastAsia="ru-RU" w:bidi="ru-RU"/>
        </w:rPr>
        <w:t xml:space="preserve">Наконецъ обстоятельства, которыя содѣйствовали успѣху </w:t>
      </w:r>
      <w:r>
        <w:rPr>
          <w:i/>
          <w:iCs/>
          <w:spacing w:val="0"/>
          <w:w w:val="100"/>
          <w:position w:val="0"/>
          <w:sz w:val="20"/>
          <w:szCs w:val="20"/>
          <w:shd w:val="clear" w:color="auto" w:fill="auto"/>
          <w:lang w:val="fr-FR" w:eastAsia="fr-FR" w:bidi="fr-FR"/>
        </w:rPr>
        <w:t>Génie dit Christianisme,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уже не существовали,· правительство не только не благо</w:t>
        <w:softHyphen/>
        <w:t xml:space="preserve">пріятствовало, но даже было противъ меня. </w:t>
      </w:r>
      <w:r>
        <w:rPr>
          <w:i/>
          <w:iCs/>
          <w:spacing w:val="0"/>
          <w:w w:val="100"/>
          <w:position w:val="0"/>
          <w:sz w:val="20"/>
          <w:szCs w:val="20"/>
          <w:shd w:val="clear" w:color="auto" w:fill="auto"/>
          <w:lang w:val="ru-RU" w:eastAsia="ru-RU" w:bidi="ru-RU"/>
        </w:rPr>
        <w:t>Мученики</w:t>
      </w:r>
      <w:r>
        <w:rPr>
          <w:spacing w:val="0"/>
          <w:w w:val="100"/>
          <w:position w:val="0"/>
          <w:sz w:val="20"/>
          <w:szCs w:val="20"/>
          <w:shd w:val="clear" w:color="auto" w:fill="auto"/>
          <w:lang w:val="ru-RU" w:eastAsia="ru-RU" w:bidi="ru-RU"/>
        </w:rPr>
        <w:t xml:space="preserve"> подвергли меня еще сильнѣйшему преслѣдованію : нѣкоторые намеки въ портретѣ Галерія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въ изображеніи двора Діоклетіана не могли ускользнуть отъ моихъ противниковъ; тѣмъ болѣе, что англійскій переводчикъ, ко</w:t>
        <w:softHyphen/>
        <w:t xml:space="preserve">торому не было надобности остерегаться, для котораго было все-равно, повредить ли опъ мнѣ или нѣтъ </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этотъ переводчикъ въ своемъ пре</w:t>
        <w:softHyphen/>
        <w:t>дисловіи указалъ па моп памекп.</w:t>
      </w:r>
    </w:p>
    <w:p>
      <w:pPr>
        <w:pStyle w:val="Style16"/>
        <w:keepNext w:val="0"/>
        <w:keepLines w:val="0"/>
        <w:widowControl w:val="0"/>
        <w:shd w:val="clear" w:color="auto" w:fill="auto"/>
        <w:bidi w:val="0"/>
        <w:spacing w:before="0" w:after="340" w:line="252" w:lineRule="auto"/>
        <w:ind w:left="0" w:right="0" w:firstLine="320"/>
        <w:rPr>
          <w:sz w:val="20"/>
          <w:szCs w:val="20"/>
        </w:rPr>
      </w:pPr>
      <w:r>
        <w:rPr>
          <w:spacing w:val="0"/>
          <w:w w:val="100"/>
          <w:position w:val="0"/>
          <w:sz w:val="20"/>
          <w:szCs w:val="20"/>
          <w:shd w:val="clear" w:color="auto" w:fill="auto"/>
          <w:lang w:val="ru-RU" w:eastAsia="ru-RU" w:bidi="ru-RU"/>
        </w:rPr>
        <w:t xml:space="preserve">Изданіе </w:t>
      </w:r>
      <w:r>
        <w:rPr>
          <w:i/>
          <w:iCs/>
          <w:spacing w:val="0"/>
          <w:w w:val="100"/>
          <w:position w:val="0"/>
          <w:sz w:val="20"/>
          <w:szCs w:val="20"/>
          <w:shd w:val="clear" w:color="auto" w:fill="auto"/>
          <w:lang w:val="ru-RU" w:eastAsia="ru-RU" w:bidi="ru-RU"/>
        </w:rPr>
        <w:t>Мучениковъ</w:t>
      </w:r>
      <w:r>
        <w:rPr>
          <w:spacing w:val="0"/>
          <w:w w:val="100"/>
          <w:position w:val="0"/>
          <w:sz w:val="20"/>
          <w:szCs w:val="20"/>
          <w:shd w:val="clear" w:color="auto" w:fill="auto"/>
          <w:lang w:val="ru-RU" w:eastAsia="ru-RU" w:bidi="ru-RU"/>
        </w:rPr>
        <w:t xml:space="preserve"> совпало съ несчастнымъ случаемъ. Онъ пе обез</w:t>
        <w:softHyphen/>
        <w:t>оружилъ аристарховъ; онп чувствовали , что литературная критика, силившаяся ослабить вниманіе публики къ моему имени, можетъ быть пріятна Бонапарту, Этотъ послѣдній, подобно банкнрамь-мнльііоне- рамъ, которые даютъ роскошные пиры н заставляютъ платить вѣсо</w:t>
        <w:softHyphen/>
        <w:t>выя деньги за письма, пе пренебрегалъ малыми выгодами,</w:t>
      </w:r>
    </w:p>
    <w:p>
      <w:pPr>
        <w:pStyle w:val="Style16"/>
        <w:keepNext w:val="0"/>
        <w:keepLines w:val="0"/>
        <w:widowControl w:val="0"/>
        <w:shd w:val="clear" w:color="auto" w:fill="auto"/>
        <w:bidi w:val="0"/>
        <w:spacing w:before="0" w:after="220" w:line="254" w:lineRule="auto"/>
        <w:ind w:left="0" w:right="0" w:firstLine="0"/>
        <w:jc w:val="center"/>
        <w:rPr>
          <w:sz w:val="20"/>
          <w:szCs w:val="20"/>
        </w:rPr>
      </w:pPr>
      <w:r>
        <w:rPr>
          <w:smallCaps/>
          <w:spacing w:val="0"/>
          <w:w w:val="100"/>
          <w:position w:val="0"/>
          <w:sz w:val="20"/>
          <w:szCs w:val="20"/>
          <w:shd w:val="clear" w:color="auto" w:fill="auto"/>
          <w:lang w:val="ru-RU" w:eastAsia="ru-RU" w:bidi="ru-RU"/>
        </w:rPr>
        <w:t>Арманъ де-Ш атоврі анъ.</w:t>
      </w:r>
    </w:p>
    <w:p>
      <w:pPr>
        <w:pStyle w:val="Style16"/>
        <w:keepNext w:val="0"/>
        <w:keepLines w:val="0"/>
        <w:widowControl w:val="0"/>
        <w:shd w:val="clear" w:color="auto" w:fill="auto"/>
        <w:bidi w:val="0"/>
        <w:spacing w:before="0" w:after="0" w:line="254" w:lineRule="auto"/>
        <w:ind w:left="0" w:right="0" w:firstLine="320"/>
        <w:rPr>
          <w:sz w:val="20"/>
          <w:szCs w:val="20"/>
        </w:rPr>
      </w:pPr>
      <w:r>
        <w:rPr>
          <w:spacing w:val="0"/>
          <w:w w:val="100"/>
          <w:position w:val="0"/>
          <w:sz w:val="20"/>
          <w:szCs w:val="20"/>
          <w:shd w:val="clear" w:color="auto" w:fill="auto"/>
          <w:lang w:val="ru-RU" w:eastAsia="ru-RU" w:bidi="ru-RU"/>
        </w:rPr>
        <w:t>Армцнъ де-Шатобріанъ, котораго вы впдѣлн товарищемъ моего дѣт</w:t>
        <w:softHyphen/>
        <w:t>ства, потомъ встрѣтили въ арміи принцевъ съ глухо-нѣмою Лнббоіі, оставался въ Англіи. Женившись на Джерсеѣ, онъ былъ посланъ съ бумагами къ принцамъ. Оігь отправился 23 сентября 1808 года и въ тотъ же день, въ одиннадцать часовъ вечера, высаженъ на берегъ Бретани, близъ Ссн</w:t>
      </w:r>
      <w:r>
        <w:rPr>
          <w:spacing w:val="0"/>
          <w:w w:val="100"/>
          <w:position w:val="0"/>
          <w:sz w:val="20"/>
          <w:szCs w:val="20"/>
          <w:shd w:val="clear" w:color="auto" w:fill="auto"/>
          <w:lang w:val="fr-FR" w:eastAsia="fr-FR" w:bidi="fr-FR"/>
        </w:rPr>
        <w:t xml:space="preserve">-Kà. </w:t>
      </w:r>
      <w:r>
        <w:rPr>
          <w:spacing w:val="0"/>
          <w:w w:val="100"/>
          <w:position w:val="0"/>
          <w:sz w:val="20"/>
          <w:szCs w:val="20"/>
          <w:shd w:val="clear" w:color="auto" w:fill="auto"/>
          <w:lang w:val="ru-RU" w:eastAsia="ru-RU" w:bidi="ru-RU"/>
        </w:rPr>
        <w:t>Экипажъ судна состоялъ изъ одиннадцати человѣкъ; въ томъ числѣ было только двое Французовъ — Руссель н Кснталь.</w:t>
      </w:r>
    </w:p>
    <w:p>
      <w:pPr>
        <w:pStyle w:val="Style16"/>
        <w:keepNext w:val="0"/>
        <w:keepLines w:val="0"/>
        <w:widowControl w:val="0"/>
        <w:shd w:val="clear" w:color="auto" w:fill="auto"/>
        <w:bidi w:val="0"/>
        <w:spacing w:before="0" w:after="0" w:line="254" w:lineRule="auto"/>
        <w:ind w:left="0" w:right="0" w:firstLine="320"/>
        <w:rPr>
          <w:sz w:val="20"/>
          <w:szCs w:val="20"/>
        </w:rPr>
      </w:pPr>
      <w:r>
        <w:rPr>
          <w:spacing w:val="0"/>
          <w:w w:val="100"/>
          <w:position w:val="0"/>
          <w:sz w:val="20"/>
          <w:szCs w:val="20"/>
          <w:shd w:val="clear" w:color="auto" w:fill="auto"/>
          <w:lang w:val="ru-RU" w:eastAsia="ru-RU" w:bidi="ru-RU"/>
        </w:rPr>
        <w:t xml:space="preserve">Арманъ пришелъ къ г. Дслоиё-Буазё-Люка, жившему въ деревнѣ </w:t>
      </w:r>
      <w:r>
        <w:rPr>
          <w:spacing w:val="0"/>
          <w:w w:val="100"/>
          <w:position w:val="0"/>
          <w:sz w:val="20"/>
          <w:szCs w:val="20"/>
          <w:shd w:val="clear" w:color="auto" w:fill="auto"/>
          <w:lang w:val="fr-FR" w:eastAsia="fr-FR" w:bidi="fr-FR"/>
        </w:rPr>
        <w:t xml:space="preserve">Gcu-Kà, </w:t>
      </w:r>
      <w:r>
        <w:rPr>
          <w:spacing w:val="0"/>
          <w:w w:val="100"/>
          <w:position w:val="0"/>
          <w:sz w:val="20"/>
          <w:szCs w:val="20"/>
          <w:shd w:val="clear" w:color="auto" w:fill="auto"/>
          <w:lang w:val="ru-RU" w:eastAsia="ru-RU" w:bidi="ru-RU"/>
        </w:rPr>
        <w:t>гдѣ нѣкогда Англичане принуждены были сѣсть обратно на корабли : хозяинъ совѣтовалъ ему воротиться; но судно было, уже на пути къ Джерсою. Армапъ, будучи въ сообществѣ съ сыномъ Буазё- Люкѣ, передалъ ему пакетъ, нолучеиныіі отъ г. Анріі Ларивьера, аген</w:t>
        <w:softHyphen/>
        <w:t>та принцевъ.</w:t>
      </w:r>
    </w:p>
    <w:p>
      <w:pPr>
        <w:pStyle w:val="Style16"/>
        <w:keepNext w:val="0"/>
        <w:keepLines w:val="0"/>
        <w:widowControl w:val="0"/>
        <w:shd w:val="clear" w:color="auto" w:fill="auto"/>
        <w:bidi w:val="0"/>
        <w:spacing w:before="0" w:after="0" w:line="257" w:lineRule="auto"/>
        <w:ind w:left="0" w:right="0" w:firstLine="320"/>
        <w:rPr>
          <w:sz w:val="20"/>
          <w:szCs w:val="20"/>
        </w:rPr>
      </w:pPr>
      <w:r>
        <w:rPr>
          <w:spacing w:val="0"/>
          <w:w w:val="100"/>
          <w:position w:val="0"/>
          <w:sz w:val="20"/>
          <w:szCs w:val="20"/>
          <w:shd w:val="clear" w:color="auto" w:fill="auto"/>
          <w:lang w:val="ru-RU" w:eastAsia="ru-RU" w:bidi="ru-RU"/>
        </w:rPr>
        <w:t xml:space="preserve">«Я пришелъ на берегъ 29 января», говорить онъ въ одномъ изъ допросовъ, </w:t>
      </w:r>
      <w:r>
        <w:rPr>
          <w:smallCaps/>
          <w:spacing w:val="0"/>
          <w:w w:val="100"/>
          <w:position w:val="0"/>
          <w:sz w:val="20"/>
          <w:szCs w:val="20"/>
          <w:shd w:val="clear" w:color="auto" w:fill="auto"/>
          <w:lang w:val="la-001" w:eastAsia="la-001" w:bidi="la-001"/>
        </w:rPr>
        <w:t>«ii</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оставался тамъ двѣ ночи, не видя своего судна. Такъ- «какъ луна была очсиь-ясна, то я ушелъ и воротился 11-го или 15-го. «Оставался до 24-го. Всѣ почп проводилъ пъ скалахъ, но безполезно: «судно не являлось; на день уходилъ я къ Буазё-Люка. То же судно «п тотъ же экипажъ, въ которомъ находились Руссель п Кепталь, «должны были взять меня. Что касается до предосторожностей, при- «прпнлтыхъ съ г. Буазё-Люка отцомъ, то я уже изложилъ ихъ вамъ — «другихъ не было.»</w:t>
      </w:r>
    </w:p>
    <w:p>
      <w:pPr>
        <w:pStyle w:val="Style16"/>
        <w:keepNext w:val="0"/>
        <w:keepLines w:val="0"/>
        <w:widowControl w:val="0"/>
        <w:shd w:val="clear" w:color="auto" w:fill="auto"/>
        <w:bidi w:val="0"/>
        <w:spacing w:before="0" w:after="120" w:line="252" w:lineRule="auto"/>
        <w:ind w:left="0" w:right="0" w:firstLine="320"/>
        <w:rPr>
          <w:sz w:val="20"/>
          <w:szCs w:val="20"/>
        </w:rPr>
      </w:pPr>
      <w:r>
        <w:rPr>
          <w:spacing w:val="0"/>
          <w:w w:val="100"/>
          <w:position w:val="0"/>
          <w:sz w:val="20"/>
          <w:szCs w:val="20"/>
          <w:shd w:val="clear" w:color="auto" w:fill="auto"/>
          <w:lang w:val="ru-RU" w:eastAsia="ru-RU" w:bidi="ru-RU"/>
        </w:rPr>
        <w:t>Неустрашимый Арманъ, пріютипшпсь въ нѣсколькихъ шагахъ отъ своего отцовскаго ноля, какъ на негостепріимномъ берегу Тавриды, напрасно, при свѣтѣ луны, искалъ глазами на волнахъ судна, которое могло бы спасти его. Нѣкогда, уже покидая Комбуръ, уже готовый отплыть въ Америку, л бросалъ свой грустный взоръ на этн волны.</w:t>
      </w:r>
      <w:r>
        <w:br w:type="page"/>
      </w:r>
    </w:p>
    <w:p>
      <w:pPr>
        <w:pStyle w:val="Style16"/>
        <w:keepNext w:val="0"/>
        <w:keepLines w:val="0"/>
        <w:widowControl w:val="0"/>
        <w:shd w:val="clear" w:color="auto" w:fill="auto"/>
        <w:bidi w:val="0"/>
        <w:spacing w:before="0" w:after="60" w:line="240" w:lineRule="auto"/>
        <w:ind w:left="0" w:right="0" w:firstLine="0"/>
        <w:rPr>
          <w:sz w:val="20"/>
          <w:szCs w:val="20"/>
        </w:rPr>
      </w:pPr>
      <w:r>
        <w:rPr>
          <w:spacing w:val="0"/>
          <w:w w:val="100"/>
          <w:position w:val="0"/>
          <w:sz w:val="20"/>
          <w:szCs w:val="20"/>
          <w:shd w:val="clear" w:color="auto" w:fill="auto"/>
          <w:lang w:val="ru-RU" w:eastAsia="ru-RU" w:bidi="ru-RU"/>
        </w:rPr>
        <w:t>Отъ утесовъ Сен</w:t>
      </w:r>
      <w:r>
        <w:rPr>
          <w:spacing w:val="0"/>
          <w:w w:val="100"/>
          <w:position w:val="0"/>
          <w:sz w:val="20"/>
          <w:szCs w:val="20"/>
          <w:shd w:val="clear" w:color="auto" w:fill="auto"/>
          <w:lang w:val="fr-FR" w:eastAsia="fr-FR" w:bidi="fr-FR"/>
        </w:rPr>
        <w:t xml:space="preserve">-Kâ, </w:t>
      </w:r>
      <w:r>
        <w:rPr>
          <w:spacing w:val="0"/>
          <w:w w:val="100"/>
          <w:position w:val="0"/>
          <w:sz w:val="20"/>
          <w:szCs w:val="20"/>
          <w:shd w:val="clear" w:color="auto" w:fill="auto"/>
          <w:lang w:val="ru-RU" w:eastAsia="ru-RU" w:bidi="ru-RU"/>
        </w:rPr>
        <w:t>гдѣ укрывался Арманъ, до Вардекаго-Мыеа, гдѣ сиживалъ я, это пространство моря, но которому пробѣгѣли наши противолежавшіе взоры, было свидѣтелемъ скуки и раздѣляло участи двухъ человѣкъ, связанныхъ именемъ и кровью. Среди этихъ же са</w:t>
        <w:softHyphen/>
        <w:t>мыхъ волнъ встрѣтилъ я въ послѣдній разъ Жернля. Часто случается мнѣ видѣть но снѣ Жернля и Армана, омывающихъ въ морѣ раны на своихъ головахъ, а между-тѣмъ, краснѣя, расплескивается до са</w:t>
        <w:softHyphen/>
        <w:t>мыхъ ногъ моихъ волна, съ которой въ дѣтствѣ имѣли мы привычку играть (</w:t>
      </w:r>
      <w:r>
        <w:rPr>
          <w:spacing w:val="0"/>
          <w:w w:val="100"/>
          <w:position w:val="0"/>
          <w:sz w:val="20"/>
          <w:szCs w:val="20"/>
          <w:shd w:val="clear" w:color="auto" w:fill="auto"/>
          <w:lang w:val="ru-RU" w:eastAsia="ru-RU" w:bidi="ru-RU"/>
        </w:rPr>
        <w:footnoteReference w:id="8"/>
      </w:r>
      <w:r>
        <w:rPr>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60" w:line="240" w:lineRule="auto"/>
        <w:ind w:left="0" w:right="0" w:firstLine="240"/>
        <w:rPr>
          <w:sz w:val="20"/>
          <w:szCs w:val="20"/>
        </w:rPr>
      </w:pPr>
      <w:r>
        <w:rPr>
          <w:spacing w:val="0"/>
          <w:w w:val="100"/>
          <w:position w:val="0"/>
          <w:sz w:val="20"/>
          <w:szCs w:val="20"/>
          <w:shd w:val="clear" w:color="auto" w:fill="auto"/>
          <w:lang w:val="ru-RU" w:eastAsia="ru-RU" w:bidi="ru-RU"/>
        </w:rPr>
        <w:t xml:space="preserve">Арману удалось сѣсть на лодку, купленную въ </w:t>
      </w:r>
      <w:r>
        <w:rPr>
          <w:spacing w:val="0"/>
          <w:w w:val="100"/>
          <w:position w:val="0"/>
          <w:sz w:val="20"/>
          <w:szCs w:val="20"/>
          <w:shd w:val="clear" w:color="auto" w:fill="auto"/>
          <w:lang w:val="la-001" w:eastAsia="la-001" w:bidi="la-001"/>
        </w:rPr>
        <w:t>Ceu</w:t>
      </w:r>
      <w:r>
        <w:rPr>
          <w:spacing w:val="0"/>
          <w:w w:val="100"/>
          <w:position w:val="0"/>
          <w:sz w:val="20"/>
          <w:szCs w:val="20"/>
          <w:shd w:val="clear" w:color="auto" w:fill="auto"/>
          <w:lang w:val="ru-RU" w:eastAsia="ru-RU" w:bidi="ru-RU"/>
        </w:rPr>
        <w:t>-Мало; но сѣверо</w:t>
        <w:softHyphen/>
        <w:t>западный вѣтеръ принудилъ его еще оставаться на мѣстѣ. Наконецъ, 6-го января, съ помощію одного матроса по имени Жана Ііріэна, онъ сдвинулъ въ море лежавшій на мели челнокъ и завладѣлъ другою лод</w:t>
        <w:softHyphen/>
        <w:t>кой, которая была въ-состоянін іержатьея на водѣ. Въ допросѣ 18-го марта, разсказываетъ онъ о своемъ плаваніи, имѣющемъ соотношеніе съ моей звѣздой и моими приключеніями —такъ:</w:t>
      </w:r>
    </w:p>
    <w:p>
      <w:pPr>
        <w:pStyle w:val="Style16"/>
        <w:keepNext w:val="0"/>
        <w:keepLines w:val="0"/>
        <w:widowControl w:val="0"/>
        <w:shd w:val="clear" w:color="auto" w:fill="auto"/>
        <w:bidi w:val="0"/>
        <w:spacing w:before="0" w:after="0" w:line="252" w:lineRule="auto"/>
        <w:ind w:left="0" w:right="0" w:firstLine="240"/>
        <w:rPr>
          <w:sz w:val="20"/>
          <w:szCs w:val="20"/>
        </w:rPr>
      </w:pPr>
      <w:r>
        <w:rPr>
          <w:spacing w:val="0"/>
          <w:w w:val="100"/>
          <w:position w:val="0"/>
          <w:sz w:val="20"/>
          <w:szCs w:val="20"/>
          <w:shd w:val="clear" w:color="auto" w:fill="auto"/>
          <w:lang w:val="ru-RU" w:eastAsia="ru-RU" w:bidi="ru-RU"/>
        </w:rPr>
        <w:t xml:space="preserve">«Съ девяти часовъ вечера, то-есть, съ минуты нашего отплытія, ло «двухъ часовъ пополуночи, погода была благопріятна для насъ. 'Гопа, «полагая себя не вдалекѣ отъ утесовъ, называемыхъ Л/й/м </w:t>
      </w:r>
      <w:r>
        <w:rPr>
          <w:spacing w:val="0"/>
          <w:w w:val="100"/>
          <w:position w:val="0"/>
          <w:sz w:val="20"/>
          <w:szCs w:val="20"/>
          <w:shd w:val="clear" w:color="auto" w:fill="auto"/>
          <w:lang w:val="de-DE" w:eastAsia="de-DE" w:bidi="de-DE"/>
        </w:rPr>
        <w:t xml:space="preserve">Jitters, </w:t>
      </w:r>
      <w:r>
        <w:rPr>
          <w:spacing w:val="0"/>
          <w:w w:val="100"/>
          <w:position w:val="0"/>
          <w:sz w:val="20"/>
          <w:szCs w:val="20"/>
          <w:shd w:val="clear" w:color="auto" w:fill="auto"/>
          <w:lang w:val="ru-RU" w:eastAsia="ru-RU" w:bidi="ru-RU"/>
        </w:rPr>
        <w:t xml:space="preserve">«мы стали на якорь, съ-тѣмъ чтобы дождаться дня; но. вѣтеръ засвѣ- «жѣ.іъ и. боясь, чтобъ </w:t>
      </w:r>
      <w:r>
        <w:rPr>
          <w:smallCaps/>
          <w:spacing w:val="0"/>
          <w:w w:val="100"/>
          <w:position w:val="0"/>
          <w:sz w:val="20"/>
          <w:szCs w:val="20"/>
          <w:shd w:val="clear" w:color="auto" w:fill="auto"/>
          <w:lang w:val="ru-RU" w:eastAsia="ru-RU" w:bidi="ru-RU"/>
        </w:rPr>
        <w:t>оііъ</w:t>
      </w:r>
      <w:r>
        <w:rPr>
          <w:spacing w:val="0"/>
          <w:w w:val="100"/>
          <w:position w:val="0"/>
          <w:sz w:val="20"/>
          <w:szCs w:val="20"/>
          <w:shd w:val="clear" w:color="auto" w:fill="auto"/>
          <w:lang w:val="ru-RU" w:eastAsia="ru-RU" w:bidi="ru-RU"/>
        </w:rPr>
        <w:t xml:space="preserve"> еще больше не усилился, мы продолжали «папіъ путь. Черезъ нѣсколько минутъ море сіяло очень-бурно; ко.м- «пасъ нашъ случайно разбился, и мы остались въ неизнѣстностп на</w:t>
        <w:softHyphen/>
        <w:t xml:space="preserve">печетъ взятаго нами направленія. Первая земля, которую мы узнали «7-го числа (надо думать, что это было въ полдень , былъ берегъ «Нормандіи, что заставило насъ повернуть назадъ, н мы снова стали «на якорь близь утесовъ, называемыхъ </w:t>
      </w:r>
      <w:r>
        <w:rPr>
          <w:i/>
          <w:iCs/>
          <w:spacing w:val="0"/>
          <w:w w:val="100"/>
          <w:position w:val="0"/>
          <w:sz w:val="20"/>
          <w:szCs w:val="20"/>
          <w:shd w:val="clear" w:color="auto" w:fill="auto"/>
          <w:lang w:val="fr-FR" w:eastAsia="fr-FR" w:bidi="fr-FR"/>
        </w:rPr>
        <w:t>Jicrrho,</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лежащихъ между «Нормандскимъ берегомъ и Джерсесмъ. По-случаю сильнаго нротивна- «го вѣтра, принуждены мы были оставаться на этомъ мѣстѣ остальную «часть дня и весь слѣдующій день. </w:t>
      </w:r>
      <w:r>
        <w:rPr>
          <w:spacing w:val="0"/>
          <w:w w:val="100"/>
          <w:position w:val="0"/>
          <w:sz w:val="22"/>
          <w:szCs w:val="22"/>
          <w:shd w:val="clear" w:color="auto" w:fill="auto"/>
          <w:lang w:val="ru-RU" w:eastAsia="ru-RU" w:bidi="ru-RU"/>
        </w:rPr>
        <w:t xml:space="preserve">9-го </w:t>
      </w:r>
      <w:r>
        <w:rPr>
          <w:spacing w:val="0"/>
          <w:w w:val="100"/>
          <w:position w:val="0"/>
          <w:sz w:val="20"/>
          <w:szCs w:val="20"/>
          <w:shd w:val="clear" w:color="auto" w:fill="auto"/>
          <w:lang w:val="ru-RU" w:eastAsia="ru-RU" w:bidi="ru-RU"/>
        </w:rPr>
        <w:t xml:space="preserve">числа утромъ, на самомъ «разсвѣтѣ, я сказалъ Деианью, что вѣтеръ, кажется, уменьшился, по- «тому-что лодку нашу не очень качаетъ, и стали мы смотрѣть, отку- «да дустъ вѣтеръ. Онъ сказа.гь мнѣ, что нс пн ню уже хтесовъ, близь «которыхч» мы стали на якорь. !І заключилъ, что насъ уноситъ тече- «ніемъ, и что якорь мы потеряли. Жестокій вѣтеръ позволялъ иамъ «только пристать къ берегу. Такъ-какъ земли не было видно, то я и «не </w:t>
      </w:r>
      <w:r>
        <w:rPr>
          <w:spacing w:val="0"/>
          <w:w w:val="100"/>
          <w:position w:val="0"/>
          <w:sz w:val="22"/>
          <w:szCs w:val="22"/>
          <w:shd w:val="clear" w:color="auto" w:fill="auto"/>
          <w:lang w:val="ru-RU" w:eastAsia="ru-RU" w:bidi="ru-RU"/>
        </w:rPr>
        <w:t xml:space="preserve">зналъ, </w:t>
      </w:r>
      <w:r>
        <w:rPr>
          <w:spacing w:val="0"/>
          <w:w w:val="100"/>
          <w:position w:val="0"/>
          <w:sz w:val="20"/>
          <w:szCs w:val="20"/>
          <w:shd w:val="clear" w:color="auto" w:fill="auto"/>
          <w:lang w:val="ru-RU" w:eastAsia="ru-RU" w:bidi="ru-RU"/>
        </w:rPr>
        <w:t xml:space="preserve">въ какомъ мы разстояніи отъ нея. Вт. эту-то минуту бро- «сплъ я въ море свои бумаги, къ которымъ нмкп» предусмотрительность «привязать камень. Мы поворотили по вѣтру и къ девяти часамъ утра «пристали къ Бреттвнлю-на-Э,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Нормандіи.</w:t>
      </w:r>
    </w:p>
    <w:p>
      <w:pPr>
        <w:pStyle w:val="Style16"/>
        <w:keepNext w:val="0"/>
        <w:keepLines w:val="0"/>
        <w:widowControl w:val="0"/>
        <w:shd w:val="clear" w:color="auto" w:fill="auto"/>
        <w:bidi w:val="0"/>
        <w:spacing w:before="0" w:after="100" w:line="257" w:lineRule="auto"/>
        <w:ind w:left="0" w:right="0" w:firstLine="240"/>
        <w:rPr>
          <w:sz w:val="20"/>
          <w:szCs w:val="20"/>
        </w:rPr>
        <w:sectPr>
          <w:headerReference w:type="even" r:id="rId284"/>
          <w:headerReference w:type="default" r:id="rId285"/>
          <w:headerReference w:type="first" r:id="rId286"/>
          <w:pgSz w:w="8283" w:h="13948"/>
          <w:pgMar w:top="1200" w:left="515" w:right="497" w:bottom="801"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«На берегу насъ встрѣтили таможенные досмотрщики, которые вы- «тащи.ін меня изъ лодки почти мертваго, потому-что ноги у меня </w:t>
      </w:r>
    </w:p>
    <w:p>
      <w:pPr>
        <w:pStyle w:val="Style16"/>
        <w:keepNext w:val="0"/>
        <w:keepLines w:val="0"/>
        <w:widowControl w:val="0"/>
        <w:shd w:val="clear" w:color="auto" w:fill="auto"/>
        <w:bidi w:val="0"/>
        <w:spacing w:before="0" w:after="100" w:line="257" w:lineRule="auto"/>
        <w:ind w:left="0" w:right="0" w:firstLine="240"/>
        <w:rPr>
          <w:sz w:val="20"/>
          <w:szCs w:val="20"/>
        </w:rPr>
      </w:pPr>
      <w:r>
        <w:rPr>
          <w:spacing w:val="0"/>
          <w:w w:val="100"/>
          <w:position w:val="0"/>
          <w:sz w:val="20"/>
          <w:szCs w:val="20"/>
          <w:shd w:val="clear" w:color="auto" w:fill="auto"/>
          <w:lang w:val="ru-RU" w:eastAsia="ru-RU" w:bidi="ru-RU"/>
        </w:rPr>
        <w:t xml:space="preserve">«были совершенно отморожены. Обоихъ насъ отнесли къ командиру «бреттвильской бригады. Спустя два дня, Денапья отведи въ Кутанс- «екія тюрьмы, и съ топ норы я уже не видѣлъ его. Черезъ нѣсколько «дней » я былъ перенесенъ въ городскую арестантскую, а на другой «день отвезенъ квартирмейстеромъ въ Сен-Лб, гдѣ н оставался восемь «днеііу того же самаго квартирмейстера. Одинъ разъ меня приводили къ «префекту департамента и, 26-го января, въ сопровожденіи капитана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«жандармскаго квартирмейстера отправленъ въ Парижъ, куда прибылъ «28-го. Меня привели въ отдѣленіе г-на Демаре, въ министерствѣ об- «щей полиціи, а оттуда въ тюрьму </w:t>
      </w:r>
      <w:r>
        <w:rPr>
          <w:i/>
          <w:iCs/>
          <w:spacing w:val="0"/>
          <w:w w:val="100"/>
          <w:position w:val="0"/>
          <w:sz w:val="20"/>
          <w:szCs w:val="20"/>
          <w:shd w:val="clear" w:color="auto" w:fill="auto"/>
          <w:lang w:val="de-DE" w:eastAsia="de-DE" w:bidi="de-DE"/>
        </w:rPr>
        <w:t>tirande-Force.</w:t>
      </w:r>
      <w:r>
        <w:rPr>
          <w:i/>
          <w:iCs/>
          <w:spacing w:val="0"/>
          <w:w w:val="100"/>
          <w:position w:val="0"/>
          <w:sz w:val="20"/>
          <w:szCs w:val="20"/>
          <w:shd w:val="clear" w:color="auto" w:fill="auto"/>
          <w:lang w:val="ru-RU" w:eastAsia="ru-RU" w:bidi="ru-RU"/>
        </w:rPr>
        <w:t>ъ</w:t>
      </w:r>
    </w:p>
    <w:p>
      <w:pPr>
        <w:pStyle w:val="Style16"/>
        <w:keepNext w:val="0"/>
        <w:keepLines w:val="0"/>
        <w:widowControl w:val="0"/>
        <w:shd w:val="clear" w:color="auto" w:fill="auto"/>
        <w:bidi w:val="0"/>
        <w:spacing w:before="0" w:after="100" w:line="240" w:lineRule="auto"/>
        <w:ind w:left="0" w:right="0" w:firstLine="240"/>
        <w:rPr>
          <w:sz w:val="20"/>
          <w:szCs w:val="20"/>
        </w:rPr>
      </w:pPr>
      <w:r>
        <w:rPr>
          <w:spacing w:val="0"/>
          <w:w w:val="100"/>
          <w:position w:val="0"/>
          <w:sz w:val="20"/>
          <w:szCs w:val="20"/>
          <w:shd w:val="clear" w:color="auto" w:fill="auto"/>
          <w:lang w:val="ru-RU" w:eastAsia="ru-RU" w:bidi="ru-RU"/>
        </w:rPr>
        <w:t xml:space="preserve">Пакетъ, брошенный вь море, быль выплеснуть на берегь </w:t>
      </w:r>
      <w:r>
        <w:rPr>
          <w:i/>
          <w:iCs/>
          <w:spacing w:val="0"/>
          <w:w w:val="100"/>
          <w:position w:val="0"/>
          <w:sz w:val="20"/>
          <w:szCs w:val="20"/>
          <w:shd w:val="clear" w:color="auto" w:fill="auto"/>
          <w:lang w:val="de-DE" w:eastAsia="de-DE" w:bidi="de-DE"/>
        </w:rPr>
        <w:t xml:space="preserve">Notre- </w:t>
      </w:r>
      <w:r>
        <w:rPr>
          <w:i/>
          <w:iCs/>
          <w:spacing w:val="0"/>
          <w:w w:val="100"/>
          <w:position w:val="0"/>
          <w:sz w:val="20"/>
          <w:szCs w:val="20"/>
          <w:shd w:val="clear" w:color="auto" w:fill="auto"/>
          <w:lang w:val="fr-FR" w:eastAsia="fr-FR" w:bidi="fr-FR"/>
        </w:rPr>
        <w:t>Dame-d’Allone.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Бумаги, заключавшіяся въ атомъ пакетѣ, послужили Обличительными документами; </w:t>
      </w:r>
      <w:r>
        <w:rPr>
          <w:spacing w:val="0"/>
          <w:w w:val="100"/>
          <w:position w:val="0"/>
          <w:sz w:val="22"/>
          <w:szCs w:val="22"/>
          <w:shd w:val="clear" w:color="auto" w:fill="auto"/>
          <w:lang w:val="ru-RU" w:eastAsia="ru-RU" w:bidi="ru-RU"/>
        </w:rPr>
        <w:t xml:space="preserve">тамъ </w:t>
      </w:r>
      <w:r>
        <w:rPr>
          <w:spacing w:val="0"/>
          <w:w w:val="100"/>
          <w:position w:val="0"/>
          <w:sz w:val="20"/>
          <w:szCs w:val="20"/>
          <w:shd w:val="clear" w:color="auto" w:fill="auto"/>
          <w:lang w:val="ru-RU" w:eastAsia="ru-RU" w:bidi="ru-RU"/>
        </w:rPr>
        <w:t>было ихъ тридцать двѣ. Кенталь, воротившись съ своимъ судномъ къ берегамъ Бретани, чтобъ взять Армана, по водѣ злой судьбы, также подвергся кораблекрушенію, нѣ</w:t>
        <w:softHyphen/>
        <w:t>сколькими днями прежде моего двоюродиаго брата. Экипажъ кснталсва судна умѣлъ говорить; сен-лоскій префектъ узналъ, что ІПатобріанъ былъ главнымъ лицомъ въ предпріятіяхъ нрнііцевъ. Когда пришло къ нему извѣстіе о прибитой къ берегу лодкѣ съ двумя пловцами, онъ навѣрное заключилъ, что одинъ изъ этихъ пловцовъ былъ Арманъ, потомѵ-что рыбаки говорили о немъ, какъ о такомъ безстрашномъ на морѣ человѣкѣ, какого онн и не видывали.</w:t>
      </w:r>
    </w:p>
    <w:p>
      <w:pPr>
        <w:pStyle w:val="Style16"/>
        <w:keepNext w:val="0"/>
        <w:keepLines w:val="0"/>
        <w:widowControl w:val="0"/>
        <w:shd w:val="clear" w:color="auto" w:fill="auto"/>
        <w:bidi w:val="0"/>
        <w:spacing w:before="0" w:after="160" w:line="240" w:lineRule="auto"/>
        <w:ind w:left="0" w:right="0" w:firstLine="240"/>
        <w:rPr>
          <w:sz w:val="20"/>
          <w:szCs w:val="20"/>
        </w:rPr>
      </w:pPr>
      <w:r>
        <w:rPr>
          <w:spacing w:val="0"/>
          <w:w w:val="100"/>
          <w:position w:val="0"/>
          <w:sz w:val="20"/>
          <w:szCs w:val="20"/>
          <w:shd w:val="clear" w:color="auto" w:fill="auto"/>
          <w:lang w:val="ru-RU" w:eastAsia="ru-RU" w:bidi="ru-RU"/>
        </w:rPr>
        <w:t>20-го января 1809 года, ла-ыаншекііі префектъ донесъ общей поли</w:t>
        <w:softHyphen/>
        <w:t>ціи объ арестованіи Армана. Донесеніе пачпнается такъ :</w:t>
      </w:r>
    </w:p>
    <w:p>
      <w:pPr>
        <w:pStyle w:val="Style16"/>
        <w:keepNext w:val="0"/>
        <w:keepLines w:val="0"/>
        <w:widowControl w:val="0"/>
        <w:shd w:val="clear" w:color="auto" w:fill="auto"/>
        <w:bidi w:val="0"/>
        <w:spacing w:before="0" w:after="100" w:line="252" w:lineRule="auto"/>
        <w:ind w:left="0" w:right="0" w:firstLine="240"/>
        <w:rPr>
          <w:sz w:val="20"/>
          <w:szCs w:val="20"/>
        </w:rPr>
      </w:pPr>
      <w:r>
        <w:rPr>
          <w:spacing w:val="0"/>
          <w:w w:val="100"/>
          <w:position w:val="0"/>
          <w:sz w:val="20"/>
          <w:szCs w:val="20"/>
          <w:shd w:val="clear" w:color="auto" w:fill="auto"/>
          <w:lang w:val="fr-FR" w:eastAsia="fr-FR" w:bidi="fr-FR"/>
        </w:rPr>
        <w:t xml:space="preserve">«Mon </w:t>
      </w:r>
      <w:r>
        <w:rPr>
          <w:spacing w:val="0"/>
          <w:w w:val="100"/>
          <w:position w:val="0"/>
          <w:sz w:val="20"/>
          <w:szCs w:val="20"/>
          <w:shd w:val="clear" w:color="auto" w:fill="auto"/>
          <w:lang w:val="ru-RU" w:eastAsia="ru-RU" w:bidi="ru-RU"/>
        </w:rPr>
        <w:t>предположенія вполнѣ оправдались ; ІПатобріанъ схначснъ: ото «онъ присталъ къ Бреттвплю ; онъ скрывался подъ именемъ Джона «Фаллл.</w:t>
      </w:r>
    </w:p>
    <w:p>
      <w:pPr>
        <w:pStyle w:val="Style16"/>
        <w:keepNext w:val="0"/>
        <w:keepLines w:val="0"/>
        <w:widowControl w:val="0"/>
        <w:shd w:val="clear" w:color="auto" w:fill="auto"/>
        <w:bidi w:val="0"/>
        <w:spacing w:before="0" w:after="100" w:line="240" w:lineRule="auto"/>
        <w:ind w:left="0" w:right="0" w:firstLine="240"/>
        <w:rPr>
          <w:sz w:val="20"/>
          <w:szCs w:val="20"/>
        </w:rPr>
      </w:pPr>
      <w:r>
        <w:rPr>
          <w:spacing w:val="0"/>
          <w:w w:val="100"/>
          <w:position w:val="0"/>
          <w:sz w:val="20"/>
          <w:szCs w:val="20"/>
          <w:shd w:val="clear" w:color="auto" w:fill="auto"/>
          <w:lang w:val="ru-RU" w:eastAsia="ru-RU" w:bidi="ru-RU"/>
        </w:rPr>
        <w:t>«Безпокоясь, что несмотря на отданныя мною точнѣйшія приказанія, «Джонъ Фаллѣ &gt; не является въ Сен-Лб, я поручилъ жандармскому «квартирмейстеру , Человѣку весьма-надежіюму и дѣятельному, отъ- «искать этого Джона 'І’алля, гдѣ бы то ни было, н представить мнѣ «его въ какомъ бы то ни было видѣ. Онъ нашелъ его въ Кутансѣ, «въ то время, когда сбирались перенести его въ госпиталь, чтобъ лс- «чнгь тамъ отмороженныя ногп.</w:t>
      </w:r>
    </w:p>
    <w:p>
      <w:pPr>
        <w:pStyle w:val="Style16"/>
        <w:keepNext w:val="0"/>
        <w:keepLines w:val="0"/>
        <w:widowControl w:val="0"/>
        <w:shd w:val="clear" w:color="auto" w:fill="auto"/>
        <w:bidi w:val="0"/>
        <w:spacing w:before="0" w:after="100" w:line="240" w:lineRule="auto"/>
        <w:ind w:left="0" w:right="0" w:firstLine="240"/>
        <w:rPr>
          <w:sz w:val="20"/>
          <w:szCs w:val="20"/>
        </w:rPr>
      </w:pPr>
      <w:r>
        <w:rPr>
          <w:spacing w:val="0"/>
          <w:w w:val="100"/>
          <w:position w:val="0"/>
          <w:sz w:val="20"/>
          <w:szCs w:val="20"/>
          <w:shd w:val="clear" w:color="auto" w:fill="auto"/>
          <w:lang w:val="ru-RU" w:eastAsia="ru-RU" w:bidi="ru-RU"/>
        </w:rPr>
        <w:t>«Сегодня явился передо мной Фа.і.іь. Я нелІ.л ь помѣстить Леривьера «въ особую комнату, изъ которой онъ могъ видѣть Джона Фаллл, пс «будучи самъ замѣченъ. Когда Лернвьеръ увидѣлъ его, всходящаго «но ступенямъ крыльца , находящагося противъ зтой комнаты, то «всплеснулъ руками и, измѣнившись въ лицѣ, закричалъ:—ПІатобрі- «анъ! Какъ это его захватили?</w:t>
      </w:r>
    </w:p>
    <w:p>
      <w:pPr>
        <w:pStyle w:val="Style16"/>
        <w:keepNext w:val="0"/>
        <w:keepLines w:val="0"/>
        <w:widowControl w:val="0"/>
        <w:shd w:val="clear" w:color="auto" w:fill="auto"/>
        <w:bidi w:val="0"/>
        <w:spacing w:before="0" w:after="100" w:line="257" w:lineRule="auto"/>
        <w:ind w:left="0" w:right="0" w:firstLine="240"/>
        <w:rPr>
          <w:sz w:val="20"/>
          <w:szCs w:val="20"/>
        </w:rPr>
      </w:pPr>
      <w:r>
        <w:rPr>
          <w:spacing w:val="0"/>
          <w:w w:val="100"/>
          <w:position w:val="0"/>
          <w:sz w:val="20"/>
          <w:szCs w:val="20"/>
          <w:shd w:val="clear" w:color="auto" w:fill="auto"/>
          <w:lang w:val="ru-RU" w:eastAsia="ru-RU" w:bidi="ru-RU"/>
        </w:rPr>
        <w:t>«Лернвьеръ не былъ ни о чемъ предувѣдомленъ. Это восклицаніе «вырвалось у него неожиданно. Послѣ онъ просилъ меня не говорить, «что у него сорвалось съ языка имя Шатобріана, потому-что иначе онъ «погибъ бы,</w:t>
      </w:r>
      <w:r>
        <w:br w:type="page"/>
      </w:r>
    </w:p>
    <w:p>
      <w:pPr>
        <w:pStyle w:val="Style16"/>
        <w:keepNext w:val="0"/>
        <w:keepLines w:val="0"/>
        <w:widowControl w:val="0"/>
        <w:shd w:val="clear" w:color="auto" w:fill="auto"/>
        <w:bidi w:val="0"/>
        <w:spacing w:before="0" w:after="60" w:line="240" w:lineRule="auto"/>
        <w:ind w:left="0" w:right="0" w:firstLine="260"/>
        <w:rPr>
          <w:sz w:val="20"/>
          <w:szCs w:val="20"/>
        </w:rPr>
      </w:pPr>
      <w:r>
        <w:rPr>
          <w:spacing w:val="0"/>
          <w:w w:val="100"/>
          <w:position w:val="0"/>
          <w:sz w:val="20"/>
          <w:szCs w:val="20"/>
          <w:shd w:val="clear" w:color="auto" w:fill="auto"/>
          <w:lang w:val="ru-RU" w:eastAsia="ru-RU" w:bidi="ru-RU"/>
        </w:rPr>
        <w:t>«Я оставилъ Джона Фалля въ нс вѣдѣ н іи о топь, что знаю сто на- ястоящее имя. »</w:t>
      </w:r>
    </w:p>
    <w:p>
      <w:pPr>
        <w:pStyle w:val="Style16"/>
        <w:keepNext w:val="0"/>
        <w:keepLines w:val="0"/>
        <w:widowControl w:val="0"/>
        <w:shd w:val="clear" w:color="auto" w:fill="auto"/>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 xml:space="preserve">Арманъ, привезенный </w:t>
      </w:r>
      <w:r>
        <w:rPr>
          <w:spacing w:val="0"/>
          <w:w w:val="100"/>
          <w:position w:val="0"/>
          <w:sz w:val="20"/>
          <w:szCs w:val="20"/>
          <w:shd w:val="clear" w:color="auto" w:fill="auto"/>
          <w:lang w:val="de-DE" w:eastAsia="de-DE" w:bidi="de-DE"/>
        </w:rPr>
        <w:t xml:space="preserve">fei. </w:t>
      </w:r>
      <w:r>
        <w:rPr>
          <w:spacing w:val="0"/>
          <w:w w:val="100"/>
          <w:position w:val="0"/>
          <w:sz w:val="20"/>
          <w:szCs w:val="20"/>
          <w:shd w:val="clear" w:color="auto" w:fill="auto"/>
          <w:lang w:val="ru-RU" w:eastAsia="ru-RU" w:bidi="ru-RU"/>
        </w:rPr>
        <w:t>Парижъ и посаженный въ тюрьму, быль подвергнутъ тайному допросу въ военной арестантской аббатства. Ге</w:t>
        <w:softHyphen/>
        <w:t xml:space="preserve">нералъ Гюлэнъ, военный комендантъ Парижа, назначилъ Бертрана, ка- </w:t>
      </w:r>
      <w:r>
        <w:rPr>
          <w:spacing w:val="0"/>
          <w:w w:val="100"/>
          <w:position w:val="0"/>
          <w:sz w:val="20"/>
          <w:szCs w:val="20"/>
          <w:shd w:val="clear" w:color="auto" w:fill="auto"/>
          <w:lang w:val="de-DE" w:eastAsia="de-DE" w:bidi="de-DE"/>
        </w:rPr>
        <w:t xml:space="preserve">iitifäiia </w:t>
      </w:r>
      <w:r>
        <w:rPr>
          <w:spacing w:val="0"/>
          <w:w w:val="100"/>
          <w:position w:val="0"/>
          <w:sz w:val="20"/>
          <w:szCs w:val="20"/>
          <w:shd w:val="clear" w:color="auto" w:fill="auto"/>
          <w:lang w:val="ru-RU" w:eastAsia="ru-RU" w:bidi="ru-RU"/>
        </w:rPr>
        <w:t>первой полу-бригады ветерановъ, членомь-докладчикомь воен</w:t>
        <w:softHyphen/>
        <w:t>ной коммнесіи , которой, декретомъ отъ 25 Февраля , поручено было изслѣдовать дѣло Армана.</w:t>
      </w:r>
    </w:p>
    <w:p>
      <w:pPr>
        <w:pStyle w:val="Style16"/>
        <w:keepNext w:val="0"/>
        <w:keepLines w:val="0"/>
        <w:widowControl w:val="0"/>
        <w:shd w:val="clear" w:color="auto" w:fill="auto"/>
        <w:bidi w:val="0"/>
        <w:spacing w:before="0" w:after="60" w:line="240" w:lineRule="auto"/>
        <w:ind w:left="0" w:right="0" w:firstLine="260"/>
        <w:rPr>
          <w:sz w:val="20"/>
          <w:szCs w:val="20"/>
        </w:rPr>
      </w:pPr>
      <w:r>
        <w:rPr>
          <w:spacing w:val="0"/>
          <w:w w:val="100"/>
          <w:position w:val="0"/>
          <w:sz w:val="20"/>
          <w:szCs w:val="20"/>
          <w:shd w:val="clear" w:color="auto" w:fill="auto"/>
          <w:lang w:val="ru-RU" w:eastAsia="ru-RU" w:bidi="ru-RU"/>
        </w:rPr>
        <w:t>Лица, замѣшанныя въ дѣло, были : г. дс-Гойонъ, посланный Арма</w:t>
        <w:softHyphen/>
        <w:t>номъ въ Брестъ, и г. де-Буазе-Люкі сынъ , которому Арманъ пору</w:t>
        <w:softHyphen/>
        <w:t>чилъ передать письма Анри де-Леривьера господамъ ЛаЙя и Сикару въ Парижѣ.</w:t>
      </w:r>
    </w:p>
    <w:p>
      <w:pPr>
        <w:pStyle w:val="Style16"/>
        <w:keepNext w:val="0"/>
        <w:keepLines w:val="0"/>
        <w:widowControl w:val="0"/>
        <w:shd w:val="clear" w:color="auto" w:fill="auto"/>
        <w:bidi w:val="0"/>
        <w:spacing w:before="0" w:after="60" w:line="257" w:lineRule="auto"/>
        <w:ind w:left="0" w:right="0" w:firstLine="260"/>
        <w:rPr>
          <w:sz w:val="20"/>
          <w:szCs w:val="20"/>
        </w:rPr>
      </w:pPr>
      <w:r>
        <w:rPr>
          <w:spacing w:val="0"/>
          <w:w w:val="100"/>
          <w:position w:val="0"/>
          <w:sz w:val="20"/>
          <w:szCs w:val="20"/>
          <w:shd w:val="clear" w:color="auto" w:fill="auto"/>
          <w:lang w:val="ru-RU" w:eastAsia="ru-RU" w:bidi="ru-RU"/>
        </w:rPr>
        <w:t>Я писалъ къ Фушё, прося свиданія съ нимъ; онъ принялъ меня п увѣрилъ съ самоувѣренностью революціоннаго легкомыслія , «что опъ видѣлъ Армана, что я могу быть спокоенъ; что Арманъ обѣщает</w:t>
        <w:softHyphen/>
        <w:t>ся умереть какъ слѣдуетъ , и что въ-самомъ-дѣлѣ у него очень рѣ</w:t>
        <w:softHyphen/>
        <w:t>шительный видъ». Еслибъ я предложилъ Фушё умереть, сохранилъ ли бы онъ, говоря о самомъ-себѣ, тотъ же рѣшительный тонъ , ту же гордую безпечность?</w:t>
      </w:r>
    </w:p>
    <w:p>
      <w:pPr>
        <w:pStyle w:val="Style16"/>
        <w:keepNext w:val="0"/>
        <w:keepLines w:val="0"/>
        <w:widowControl w:val="0"/>
        <w:shd w:val="clear" w:color="auto" w:fill="auto"/>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Я обратился къ г-жѣ де-Ремюза и просилъ ее передать Жозефинѣ письмо объ нсходатайствовапіп правосудія илп милости. Герцогиня де- Сеи-Лё разсказывала мнѣ въ Арененбергѣ о судьбѣ моего письма : ЖозсФпна отдала его Бонапарту; читая, опъ какъ-будто колебался; во потомъ, встрѣтивъ нѣкоторыя уязвившія его слова , съ досадой бросилъ письмо въ огонь. Я забылъ, что падо быть гордымъ только про себя.</w:t>
      </w:r>
    </w:p>
    <w:p>
      <w:pPr>
        <w:pStyle w:val="Style16"/>
        <w:keepNext w:val="0"/>
        <w:keepLines w:val="0"/>
        <w:widowControl w:val="0"/>
        <w:shd w:val="clear" w:color="auto" w:fill="auto"/>
        <w:bidi w:val="0"/>
        <w:spacing w:before="0" w:after="60" w:line="252" w:lineRule="auto"/>
        <w:ind w:left="0" w:right="0" w:firstLine="260"/>
        <w:rPr>
          <w:sz w:val="20"/>
          <w:szCs w:val="20"/>
        </w:rPr>
      </w:pPr>
      <w:r>
        <w:rPr>
          <w:spacing w:val="0"/>
          <w:w w:val="100"/>
          <w:position w:val="0"/>
          <w:sz w:val="20"/>
          <w:szCs w:val="20"/>
          <w:shd w:val="clear" w:color="auto" w:fill="auto"/>
          <w:lang w:val="ru-RU" w:eastAsia="ru-RU" w:bidi="ru-RU"/>
        </w:rPr>
        <w:t>Г. де-Гононъ, осужденный съ Арманомъ, подвергся пригорору. Ме- жду-тѣмъ въ его пользу была склонена баронесса-герцогиня де-Мон</w:t>
        <w:softHyphen/>
        <w:t>моранси, дочь г-жи де-Матнньонъ, съ которой Тойоны были въ род</w:t>
        <w:softHyphen/>
        <w:t xml:space="preserve">ствѣ. Г-жа де-Гойонъ, которая не могла спасти своего мужа, спасла молодаго Буазе-Люка. Все вмѣшалось въ зто несчастіе, падавшее на безвѣстныя лица ; можно было подумать , что рѣчь идетъ о паденіи цѣлаго міра: бури на волнахъ , козин на землѣ, Бонапартъ, море п, можстъ-быть, какая-нибудь </w:t>
      </w:r>
      <w:r>
        <w:rPr>
          <w:i/>
          <w:iCs/>
          <w:spacing w:val="0"/>
          <w:w w:val="100"/>
          <w:position w:val="0"/>
          <w:sz w:val="20"/>
          <w:szCs w:val="20"/>
          <w:shd w:val="clear" w:color="auto" w:fill="auto"/>
          <w:lang w:val="ru-RU" w:eastAsia="ru-RU" w:bidi="ru-RU"/>
        </w:rPr>
        <w:t>страсть,</w:t>
      </w:r>
      <w:r>
        <w:rPr>
          <w:spacing w:val="0"/>
          <w:w w:val="100"/>
          <w:position w:val="0"/>
          <w:sz w:val="20"/>
          <w:szCs w:val="20"/>
          <w:shd w:val="clear" w:color="auto" w:fill="auto"/>
          <w:lang w:val="ru-RU" w:eastAsia="ru-RU" w:bidi="ru-RU"/>
        </w:rPr>
        <w:t xml:space="preserve"> таинственная душа псѣхъ зем</w:t>
        <w:softHyphen/>
        <w:t>ныхъ катастрофъ. Всего этого даже и не замѣтили; все это поразило только меня и напечатлѣлось только въ моей памяти. Что было Напо</w:t>
        <w:softHyphen/>
        <w:t>леону до насѣкомаго, которое опъ раздавилъ рукой ?</w:t>
      </w:r>
    </w:p>
    <w:p>
      <w:pPr>
        <w:pStyle w:val="Style16"/>
        <w:keepNext w:val="0"/>
        <w:keepLines w:val="0"/>
        <w:widowControl w:val="0"/>
        <w:shd w:val="clear" w:color="auto" w:fill="auto"/>
        <w:bidi w:val="0"/>
        <w:spacing w:before="0" w:after="0" w:line="252" w:lineRule="auto"/>
        <w:ind w:left="0" w:right="0" w:firstLine="260"/>
        <w:rPr>
          <w:sz w:val="20"/>
          <w:szCs w:val="20"/>
        </w:rPr>
      </w:pPr>
      <w:r>
        <w:rPr>
          <w:spacing w:val="0"/>
          <w:w w:val="100"/>
          <w:position w:val="0"/>
          <w:sz w:val="20"/>
          <w:szCs w:val="20"/>
          <w:shd w:val="clear" w:color="auto" w:fill="auto"/>
          <w:lang w:val="ru-RU" w:eastAsia="ru-RU" w:bidi="ru-RU"/>
        </w:rPr>
        <w:t>Въ день казни я хотѣлъ провожать моего товарища на его послѣд</w:t>
        <w:softHyphen/>
        <w:t>нее поле битвы; я не нашелъ кареты и побѣжалъ пѣшкомъ па Гре- исльскую-Ранннну. Прибѣжалъ весь въ поту и — опоздалъ одной се</w:t>
        <w:softHyphen/>
        <w:t>кундой : Арманъ былъ разстрѣлянъ у городской стѣпы Парижа. Я пошелъ за телегой , увозившей трупы Армана и его двухъ сотова</w:t>
        <w:softHyphen/>
        <w:t>рищей — Кеаталя и Гойона, на Вожирарское-Кладбище, гдѣ по</w:t>
        <w:softHyphen/>
        <w:t xml:space="preserve">гребалъ я Лагарпа. Увидѣлъ </w:t>
      </w:r>
      <w:r>
        <w:rPr>
          <w:i/>
          <w:iCs/>
          <w:spacing w:val="0"/>
          <w:w w:val="100"/>
          <w:position w:val="0"/>
          <w:sz w:val="20"/>
          <w:szCs w:val="20"/>
          <w:shd w:val="clear" w:color="auto" w:fill="auto"/>
          <w:lang w:val="ru-RU" w:eastAsia="ru-RU" w:bidi="ru-RU"/>
        </w:rPr>
        <w:t>а</w:t>
      </w:r>
      <w:r>
        <w:rPr>
          <w:spacing w:val="0"/>
          <w:w w:val="100"/>
          <w:position w:val="0"/>
          <w:sz w:val="20"/>
          <w:szCs w:val="20"/>
          <w:shd w:val="clear" w:color="auto" w:fill="auto"/>
          <w:lang w:val="ru-RU" w:eastAsia="ru-RU" w:bidi="ru-RU"/>
        </w:rPr>
        <w:t xml:space="preserve"> въ послѣдній разъ моего двоюрод</w:t>
        <w:softHyphen/>
        <w:t>наго брата, уже не имѣя возможности узнать его: свинецъ изуро-</w:t>
        <w:br w:type="page"/>
        <w:t>дова.іъ его ; лица уже не было ; невозможно мнѣ было замѣтить ни слѣдовъ времени , ни печати смерти подъ безобразиыыъ крова</w:t>
        <w:softHyphen/>
        <w:t>вымъ пятномъ. Въ моемъ воображеніи онъ остался тѣмъ же юнымъ , какимъ былъ во время тіонвнльской осады. Онъ былъ раз</w:t>
        <w:softHyphen/>
        <w:t>стрѣлянъ въ Великую- Пятницу.</w:t>
      </w:r>
    </w:p>
    <w:p>
      <w:pPr>
        <w:pStyle w:val="Style16"/>
        <w:keepNext w:val="0"/>
        <w:keepLines w:val="0"/>
        <w:widowControl w:val="0"/>
        <w:shd w:val="clear" w:color="auto" w:fill="auto"/>
        <w:tabs>
          <w:tab w:pos="4930" w:val="left"/>
        </w:tabs>
        <w:bidi w:val="0"/>
        <w:spacing w:before="0" w:after="0" w:line="252" w:lineRule="auto"/>
        <w:ind w:left="0" w:right="0" w:firstLine="240"/>
        <w:rPr>
          <w:sz w:val="20"/>
          <w:szCs w:val="20"/>
        </w:rPr>
        <w:sectPr>
          <w:headerReference w:type="even" r:id="rId287"/>
          <w:headerReference w:type="default" r:id="rId288"/>
          <w:headerReference w:type="first" r:id="rId289"/>
          <w:pgSz w:w="8283" w:h="13948"/>
          <w:pgMar w:top="1200" w:left="515" w:right="497" w:bottom="801" w:header="0" w:footer="3" w:gutter="0"/>
          <w:cols w:space="720"/>
          <w:noEndnote/>
          <w:titlePg/>
          <w:rtlGutter w:val="0"/>
          <w:docGrid w:linePitch="360"/>
        </w:sectPr>
      </w:pPr>
      <w:r>
        <w:rPr>
          <w:spacing w:val="0"/>
          <w:w w:val="100"/>
          <w:position w:val="0"/>
          <w:sz w:val="20"/>
          <w:szCs w:val="20"/>
          <w:shd w:val="clear" w:color="auto" w:fill="auto"/>
          <w:lang w:val="ru-RU" w:eastAsia="ru-RU" w:bidi="ru-RU"/>
        </w:rPr>
        <w:t>Странное сцѣпленіе судебъ! Генераль 1’юлэнъ, поенный коммеидаитъ Парижа , нарядилъ коммпссію, велѣвшую разстрѣлять черепъ Армана; онъ же нѣкогда былъ президентомъ коммнегін, подписавшей смертный приговоръ герцога эпгіенскаго.</w:t>
        <w:tab/>
      </w:r>
      <w:r>
        <w:rPr>
          <w:color w:val="6D6D6D"/>
          <w:spacing w:val="0"/>
          <w:w w:val="100"/>
          <w:position w:val="0"/>
          <w:sz w:val="20"/>
          <w:szCs w:val="20"/>
          <w:shd w:val="clear" w:color="auto" w:fill="auto"/>
          <w:lang w:val="ru-RU" w:eastAsia="ru-RU" w:bidi="ru-RU"/>
        </w:rPr>
        <w:t>·</w:t>
      </w:r>
    </w:p>
    <w:p>
      <w:pPr>
        <w:pStyle w:val="Style97"/>
        <w:keepNext w:val="0"/>
        <w:keepLines w:val="0"/>
        <w:widowControl w:val="0"/>
        <w:shd w:val="clear" w:color="auto" w:fill="auto"/>
        <w:bidi w:val="0"/>
        <w:spacing w:before="3260" w:after="620" w:line="271" w:lineRule="auto"/>
        <w:ind w:left="0" w:right="0" w:firstLine="0"/>
        <w:jc w:val="center"/>
      </w:pPr>
      <w:r>
        <w:rPr>
          <w:rFonts w:ascii="Courier New" w:eastAsia="Courier New" w:hAnsi="Courier New" w:cs="Courier New"/>
          <w:b/>
          <w:bCs/>
          <w:spacing w:val="0"/>
          <w:w w:val="100"/>
          <w:position w:val="0"/>
          <w:shd w:val="clear" w:color="auto" w:fill="auto"/>
          <w:lang w:val="ru-RU" w:eastAsia="ru-RU" w:bidi="ru-RU"/>
        </w:rPr>
        <w:t>ОБОЗРѢНІЕ СОВРЕМЕННАГО ДВИЖЕНІЯ РУССКАГО ЗА</w:t>
        <w:t>-</w:t>
        <w:br/>
        <w:t>КОНОДАТЕЛЬСТВА И РАСПОРЯЖЕНІЙ ПО ГОСУДАР</w:t>
        <w:t>-</w:t>
        <w:br/>
        <w:t>СТВЕННОМУ УПРАВЛЕНІЮ ЗА АВГУСТЪ 1849 ГОДА.</w:t>
      </w:r>
    </w:p>
    <w:p>
      <w:pPr>
        <w:pStyle w:val="Style16"/>
        <w:keepNext w:val="0"/>
        <w:keepLines w:val="0"/>
        <w:widowControl w:val="0"/>
        <w:numPr>
          <w:ilvl w:val="0"/>
          <w:numId w:val="29"/>
        </w:numPr>
        <w:shd w:val="clear" w:color="auto" w:fill="auto"/>
        <w:tabs>
          <w:tab w:pos="350" w:val="left"/>
        </w:tabs>
        <w:bidi w:val="0"/>
        <w:spacing w:before="0" w:after="220" w:line="228" w:lineRule="auto"/>
        <w:ind w:left="1940" w:right="0" w:hanging="1940"/>
        <w:jc w:val="left"/>
      </w:pPr>
      <w:r>
        <w:rPr>
          <w:smallCaps/>
          <w:spacing w:val="0"/>
          <w:w w:val="100"/>
          <w:position w:val="0"/>
          <w:shd w:val="clear" w:color="auto" w:fill="auto"/>
          <w:lang w:val="ru-RU" w:eastAsia="ru-RU" w:bidi="ru-RU"/>
        </w:rPr>
        <w:t>Государственныя учрежденія измѣненіе п дополне</w:t>
        <w:softHyphen/>
        <w:t>ніе</w:t>
      </w:r>
      <w:r>
        <w:rPr>
          <w:b/>
          <w:bCs/>
          <w:spacing w:val="0"/>
          <w:w w:val="100"/>
          <w:position w:val="0"/>
          <w:sz w:val="15"/>
          <w:szCs w:val="15"/>
          <w:shd w:val="clear" w:color="auto" w:fill="auto"/>
          <w:lang w:val="ru-RU" w:eastAsia="ru-RU" w:bidi="ru-RU"/>
        </w:rPr>
        <w:t xml:space="preserve"> СОСТАВА И ПРАВЪ </w:t>
      </w:r>
      <w:r>
        <w:rPr>
          <w:spacing w:val="0"/>
          <w:w w:val="100"/>
          <w:position w:val="0"/>
          <w:shd w:val="clear" w:color="auto" w:fill="auto"/>
          <w:lang w:val="ru-RU" w:eastAsia="ru-RU" w:bidi="ru-RU"/>
        </w:rPr>
        <w:t>НХъ).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2"/>
          <w:szCs w:val="22"/>
          <w:shd w:val="clear" w:color="auto" w:fill="auto"/>
          <w:lang w:val="ru-RU" w:eastAsia="ru-RU" w:bidi="ru-RU"/>
        </w:rPr>
        <w:t>По вопросу объ увольненіи кавказскихъ военныхъ поселянъ на родину на старости или дряхлости, постановлено : 1, тѣхъ по</w:t>
        <w:softHyphen/>
        <w:t>селянъ, которые уже высдужиди опредѣленныя лѣта и не могутъ управлять хозяйствомъ по старости, дряхлости и бездѣтству, а также по продолжительной болѣзни женъ, увольнять на родину, или къ близкимъ роднымъ на пропитаніе, если они не пожелаютъ ностуить въ богадѣльни. 2) Поселянскихъ вдовъ, какъ бездѣт</w:t>
        <w:softHyphen/>
        <w:t xml:space="preserve">ныхъ, такъ и тѣхъ, которые не могутъ выходить вторично или въ третій разъ замужъ, но старости или но болѣзни, увольнять также на родину или, къ роднымъ на пропитаніе. 3) Такихъ </w:t>
      </w:r>
      <w:r>
        <w:rPr>
          <w:b/>
          <w:bCs/>
          <w:spacing w:val="0"/>
          <w:w w:val="100"/>
          <w:position w:val="0"/>
          <w:sz w:val="15"/>
          <w:szCs w:val="15"/>
          <w:shd w:val="clear" w:color="auto" w:fill="auto"/>
          <w:lang w:val="ru-RU" w:eastAsia="ru-RU" w:bidi="ru-RU"/>
        </w:rPr>
        <w:t>по</w:t>
        <w:softHyphen/>
      </w:r>
      <w:r>
        <w:rPr>
          <w:spacing w:val="0"/>
          <w:w w:val="100"/>
          <w:position w:val="0"/>
          <w:sz w:val="22"/>
          <w:szCs w:val="22"/>
          <w:shd w:val="clear" w:color="auto" w:fill="auto"/>
          <w:lang w:val="ru-RU" w:eastAsia="ru-RU" w:bidi="ru-RU"/>
        </w:rPr>
        <w:t>селянъ, которые по удостовѣренію инспектирующихъ поселенія, окажутся неспособными къ управленію хозяйствомъ но слабости, вялости и врожденной тупости, и которые не выслужили еще опредѣденныхъ лѣтъ, увольнять изъ поселеній и зачислять вновь на службу, для дослужснія положеннаго числа лѣтъ, і) Увольне</w:t>
        <w:softHyphen/>
        <w:t>ніе поселннъ первыхъ двухъ разрядовъ на родинѵ и къ роднымъ на пропитаніе допустить нсиначе, какъ но собственному ихъ же</w:t>
        <w:softHyphen/>
        <w:t>ланію и но согласію родныхъ на принятіе ихъ Къ себѣ для при- арѣніл; увольненіе же поселянъ, неспособныхъ къ управленію хо- зяйствопт», , по тупости, и зачисленіе, ихъ на службу, допускать по представленіямъ инспектирующихъ поселенія. 5) При увольне</w:t>
        <w:softHyphen/>
        <w:t xml:space="preserve">ніи поселянъ и поселянокъ </w:t>
      </w:r>
      <w:r>
        <w:rPr>
          <w:spacing w:val="0"/>
          <w:w w:val="100"/>
          <w:position w:val="0"/>
          <w:sz w:val="22"/>
          <w:szCs w:val="22"/>
          <w:shd w:val="clear" w:color="auto" w:fill="auto"/>
          <w:lang w:val="el-GR" w:eastAsia="el-GR" w:bidi="el-GR"/>
        </w:rPr>
        <w:t xml:space="preserve">πό </w:t>
      </w:r>
      <w:r>
        <w:rPr>
          <w:spacing w:val="0"/>
          <w:w w:val="100"/>
          <w:position w:val="0"/>
          <w:sz w:val="22"/>
          <w:szCs w:val="22"/>
          <w:shd w:val="clear" w:color="auto" w:fill="auto"/>
          <w:lang w:val="ru-RU" w:eastAsia="ru-RU" w:bidi="ru-RU"/>
        </w:rPr>
        <w:t>ихъ просьбамъ на родину, требо</w:t>
        <w:softHyphen/>
        <w:t>вать въ возвратъ пособіе, выданное имъ отъ казны при первона</w:t>
        <w:softHyphen/>
        <w:t xml:space="preserve">чальномъ водвореніи, на основаніи 3,618 и 3,619 ст., час. 1, кн. </w:t>
      </w:r>
      <w:r>
        <w:rPr>
          <w:i/>
          <w:iCs/>
          <w:spacing w:val="0"/>
          <w:w w:val="100"/>
          <w:position w:val="0"/>
          <w:sz w:val="20"/>
          <w:szCs w:val="20"/>
          <w:shd w:val="clear" w:color="auto" w:fill="auto"/>
          <w:lang w:val="ru-RU" w:eastAsia="ru-RU" w:bidi="ru-RU"/>
        </w:rPr>
        <w:t>I</w:t>
      </w:r>
    </w:p>
    <w:p>
      <w:pPr>
        <w:pStyle w:val="Style23"/>
        <w:keepNext w:val="0"/>
        <w:keepLines w:val="0"/>
        <w:widowControl w:val="0"/>
        <w:shd w:val="clear" w:color="auto" w:fill="auto"/>
        <w:tabs>
          <w:tab w:pos="5646" w:val="left"/>
        </w:tabs>
        <w:bidi w:val="0"/>
        <w:spacing w:before="0" w:after="0" w:line="240" w:lineRule="auto"/>
        <w:ind w:left="500" w:right="0" w:firstLine="0"/>
        <w:rPr>
          <w:sz w:val="17"/>
          <w:szCs w:val="17"/>
        </w:rPr>
      </w:pPr>
      <w:r>
        <w:rPr>
          <w:b w:val="0"/>
          <w:bCs w:val="0"/>
          <w:spacing w:val="0"/>
          <w:w w:val="100"/>
          <w:position w:val="0"/>
          <w:sz w:val="17"/>
          <w:szCs w:val="17"/>
          <w:shd w:val="clear" w:color="auto" w:fill="auto"/>
          <w:lang w:val="fr-FR" w:eastAsia="fr-FR" w:bidi="fr-FR"/>
        </w:rPr>
        <w:t xml:space="preserve">T. LXVI. </w:t>
      </w:r>
      <w:r>
        <w:rPr>
          <w:b w:val="0"/>
          <w:bCs w:val="0"/>
          <w:spacing w:val="0"/>
          <w:w w:val="100"/>
          <w:position w:val="0"/>
          <w:sz w:val="17"/>
          <w:szCs w:val="17"/>
          <w:shd w:val="clear" w:color="auto" w:fill="auto"/>
          <w:lang w:val="ru-RU" w:eastAsia="ru-RU" w:bidi="ru-RU"/>
        </w:rPr>
        <w:t>— Отд. III.</w:t>
        <w:tab/>
        <w:t>у,4</w:t>
      </w:r>
      <w:r>
        <w:br w:type="page"/>
      </w:r>
    </w:p>
    <w:p>
      <w:pPr>
        <w:pStyle w:val="Style16"/>
        <w:keepNext w:val="0"/>
        <w:keepLines w:val="0"/>
        <w:widowControl w:val="0"/>
        <w:shd w:val="clear" w:color="auto" w:fill="auto"/>
        <w:bidi w:val="0"/>
        <w:spacing w:before="0" w:after="220" w:line="226" w:lineRule="auto"/>
        <w:ind w:left="0" w:right="0" w:firstLine="0"/>
      </w:pPr>
      <w:r>
        <w:rPr>
          <w:spacing w:val="0"/>
          <w:w w:val="100"/>
          <w:position w:val="0"/>
          <w:shd w:val="clear" w:color="auto" w:fill="auto"/>
          <w:lang w:val="ru-RU" w:eastAsia="ru-RU" w:bidi="ru-RU"/>
        </w:rPr>
        <w:t xml:space="preserve">Свод. Воен. Пост. Если же они будутъ но въ-состолиіи возвратить сего пособія по совершенной бѣдности, то слагать взысканіе онаго неппаче, какъ съ разрѣшенія </w:t>
      </w:r>
      <w:r>
        <w:rPr>
          <w:color w:val="6D6D6D"/>
          <w:spacing w:val="0"/>
          <w:w w:val="100"/>
          <w:position w:val="0"/>
          <w:shd w:val="clear" w:color="auto" w:fill="auto"/>
          <w:lang w:val="ru-RU" w:eastAsia="ru-RU" w:bidi="ru-RU"/>
        </w:rPr>
        <w:t xml:space="preserve">Главнокомандующаго </w:t>
      </w:r>
      <w:r>
        <w:rPr>
          <w:spacing w:val="0"/>
          <w:w w:val="100"/>
          <w:position w:val="0"/>
          <w:shd w:val="clear" w:color="auto" w:fill="auto"/>
          <w:lang w:val="ru-RU" w:eastAsia="ru-RU" w:bidi="ru-RU"/>
        </w:rPr>
        <w:t xml:space="preserve">Отдѣльнымъ Кавказскимъ Корпусомъ. (Высоч. </w:t>
      </w:r>
      <w:r>
        <w:rPr>
          <w:color w:val="6D6D6D"/>
          <w:spacing w:val="0"/>
          <w:w w:val="100"/>
          <w:position w:val="0"/>
          <w:shd w:val="clear" w:color="auto" w:fill="auto"/>
          <w:lang w:val="ru-RU" w:eastAsia="ru-RU" w:bidi="ru-RU"/>
        </w:rPr>
        <w:t xml:space="preserve">Повел. </w:t>
      </w:r>
      <w:r>
        <w:rPr>
          <w:spacing w:val="0"/>
          <w:w w:val="100"/>
          <w:position w:val="0"/>
          <w:shd w:val="clear" w:color="auto" w:fill="auto"/>
          <w:lang w:val="ru-RU" w:eastAsia="ru-RU" w:bidi="ru-RU"/>
        </w:rPr>
        <w:t>5 іюля.;</w:t>
      </w:r>
    </w:p>
    <w:p>
      <w:pPr>
        <w:pStyle w:val="Style16"/>
        <w:keepNext w:val="0"/>
        <w:keepLines w:val="0"/>
        <w:widowControl w:val="0"/>
        <w:numPr>
          <w:ilvl w:val="0"/>
          <w:numId w:val="31"/>
        </w:numPr>
        <w:shd w:val="clear" w:color="auto" w:fill="auto"/>
        <w:tabs>
          <w:tab w:pos="620" w:val="left"/>
        </w:tabs>
        <w:bidi w:val="0"/>
        <w:spacing w:before="0" w:after="0" w:line="228" w:lineRule="auto"/>
        <w:ind w:left="0" w:right="0" w:firstLine="300"/>
      </w:pPr>
      <w:r>
        <w:rPr>
          <w:spacing w:val="0"/>
          <w:w w:val="100"/>
          <w:position w:val="0"/>
          <w:shd w:val="clear" w:color="auto" w:fill="auto"/>
          <w:lang w:val="ru-RU" w:eastAsia="ru-RU" w:bidi="ru-RU"/>
        </w:rPr>
        <w:t xml:space="preserve">Правила объ уничтоженіи по </w:t>
      </w:r>
      <w:r>
        <w:rPr>
          <w:color w:val="6D6D6D"/>
          <w:spacing w:val="0"/>
          <w:w w:val="100"/>
          <w:position w:val="0"/>
          <w:shd w:val="clear" w:color="auto" w:fill="auto"/>
          <w:lang w:val="ru-RU" w:eastAsia="ru-RU" w:bidi="ru-RU"/>
        </w:rPr>
        <w:t xml:space="preserve">Военному Министерству </w:t>
      </w:r>
      <w:r>
        <w:rPr>
          <w:spacing w:val="0"/>
          <w:w w:val="100"/>
          <w:position w:val="0"/>
          <w:shd w:val="clear" w:color="auto" w:fill="auto"/>
          <w:lang w:val="ru-RU" w:eastAsia="ru-RU" w:bidi="ru-RU"/>
        </w:rPr>
        <w:t>ненуж</w:t>
        <w:softHyphen/>
        <w:t xml:space="preserve">ныхъ для справокъ дѣлъ, </w:t>
      </w:r>
      <w:r>
        <w:rPr>
          <w:color w:val="6D6D6D"/>
          <w:spacing w:val="0"/>
          <w:w w:val="100"/>
          <w:position w:val="0"/>
          <w:shd w:val="clear" w:color="auto" w:fill="auto"/>
          <w:lang w:val="ru-RU" w:eastAsia="ru-RU" w:bidi="ru-RU"/>
        </w:rPr>
        <w:t xml:space="preserve">изложенныя Свода </w:t>
      </w:r>
      <w:r>
        <w:rPr>
          <w:spacing w:val="0"/>
          <w:w w:val="100"/>
          <w:position w:val="0"/>
          <w:shd w:val="clear" w:color="auto" w:fill="auto"/>
          <w:lang w:val="ru-RU" w:eastAsia="ru-RU" w:bidi="ru-RU"/>
        </w:rPr>
        <w:t>Военныхъ Постановле</w:t>
        <w:softHyphen/>
        <w:t xml:space="preserve">ній части 1-й, кн. 1-й, разд. </w:t>
      </w:r>
      <w:r>
        <w:rPr>
          <w:color w:val="6D6D6D"/>
          <w:spacing w:val="0"/>
          <w:w w:val="100"/>
          <w:position w:val="0"/>
          <w:shd w:val="clear" w:color="auto" w:fill="auto"/>
          <w:lang w:val="ru-RU" w:eastAsia="ru-RU" w:bidi="ru-RU"/>
        </w:rPr>
        <w:t xml:space="preserve">1-го въ ст. 426, 429, 431—435 </w:t>
      </w:r>
      <w:r>
        <w:rPr>
          <w:spacing w:val="0"/>
          <w:w w:val="100"/>
          <w:position w:val="0"/>
          <w:shd w:val="clear" w:color="auto" w:fill="auto"/>
          <w:lang w:val="ru-RU" w:eastAsia="ru-RU" w:bidi="ru-RU"/>
        </w:rPr>
        <w:t xml:space="preserve">и 444— 446, распространены и на </w:t>
      </w:r>
      <w:r>
        <w:rPr>
          <w:color w:val="6D6D6D"/>
          <w:spacing w:val="0"/>
          <w:w w:val="100"/>
          <w:position w:val="0"/>
          <w:shd w:val="clear" w:color="auto" w:fill="auto"/>
          <w:lang w:val="ru-RU" w:eastAsia="ru-RU" w:bidi="ru-RU"/>
        </w:rPr>
        <w:t xml:space="preserve">.Морское .Министерство, съ тѣмъ, </w:t>
      </w:r>
      <w:r>
        <w:rPr>
          <w:spacing w:val="0"/>
          <w:w w:val="100"/>
          <w:position w:val="0"/>
          <w:shd w:val="clear" w:color="auto" w:fill="auto"/>
          <w:lang w:val="ru-RU" w:eastAsia="ru-RU" w:bidi="ru-RU"/>
        </w:rPr>
        <w:t xml:space="preserve">чтобы окончательное разрѣшеніе </w:t>
      </w:r>
      <w:r>
        <w:rPr>
          <w:color w:val="6D6D6D"/>
          <w:spacing w:val="0"/>
          <w:w w:val="100"/>
          <w:position w:val="0"/>
          <w:shd w:val="clear" w:color="auto" w:fill="auto"/>
          <w:lang w:val="ru-RU" w:eastAsia="ru-RU" w:bidi="ru-RU"/>
        </w:rPr>
        <w:t xml:space="preserve">объ уничтоженіи дѣлъ, принадлежащихъ </w:t>
      </w:r>
      <w:r>
        <w:rPr>
          <w:spacing w:val="0"/>
          <w:w w:val="100"/>
          <w:position w:val="0"/>
          <w:shd w:val="clear" w:color="auto" w:fill="auto"/>
          <w:lang w:val="ru-RU" w:eastAsia="ru-RU" w:bidi="ru-RU"/>
        </w:rPr>
        <w:t xml:space="preserve">по тѣмъ правиламъ къ </w:t>
      </w:r>
      <w:r>
        <w:rPr>
          <w:i/>
          <w:iCs/>
          <w:color w:val="6D6D6D"/>
          <w:spacing w:val="0"/>
          <w:w w:val="100"/>
          <w:position w:val="0"/>
          <w:shd w:val="clear" w:color="auto" w:fill="auto"/>
          <w:lang w:val="ru-RU" w:eastAsia="ru-RU" w:bidi="ru-RU"/>
        </w:rPr>
        <w:t>нерному и второму</w:t>
      </w:r>
      <w:r>
        <w:rPr>
          <w:color w:val="6D6D6D"/>
          <w:spacing w:val="0"/>
          <w:w w:val="100"/>
          <w:position w:val="0"/>
          <w:shd w:val="clear" w:color="auto" w:fill="auto"/>
          <w:lang w:val="ru-RU" w:eastAsia="ru-RU" w:bidi="ru-RU"/>
        </w:rPr>
        <w:t xml:space="preserve"> разрядамъ, </w:t>
      </w:r>
      <w:r>
        <w:rPr>
          <w:spacing w:val="0"/>
          <w:w w:val="100"/>
          <w:position w:val="0"/>
          <w:shd w:val="clear" w:color="auto" w:fill="auto"/>
          <w:lang w:val="ru-RU" w:eastAsia="ru-RU" w:bidi="ru-RU"/>
        </w:rPr>
        <w:t>предостав</w:t>
        <w:softHyphen/>
        <w:t xml:space="preserve">лено было </w:t>
      </w:r>
      <w:r>
        <w:rPr>
          <w:color w:val="6D6D6D"/>
          <w:spacing w:val="0"/>
          <w:w w:val="100"/>
          <w:position w:val="0"/>
          <w:shd w:val="clear" w:color="auto" w:fill="auto"/>
          <w:lang w:val="ru-RU" w:eastAsia="ru-RU" w:bidi="ru-RU"/>
        </w:rPr>
        <w:t xml:space="preserve">Адмиралтействъ-Совѣту : а на уничтоженіе </w:t>
      </w:r>
      <w:r>
        <w:rPr>
          <w:spacing w:val="0"/>
          <w:w w:val="100"/>
          <w:position w:val="0"/>
          <w:shd w:val="clear" w:color="auto" w:fill="auto"/>
          <w:lang w:val="ru-RU" w:eastAsia="ru-RU" w:bidi="ru-RU"/>
        </w:rPr>
        <w:t xml:space="preserve">снѵровыхъ книгъ, каждый разъ </w:t>
      </w:r>
      <w:r>
        <w:rPr>
          <w:color w:val="6D6D6D"/>
          <w:spacing w:val="0"/>
          <w:w w:val="100"/>
          <w:position w:val="0"/>
          <w:shd w:val="clear" w:color="auto" w:fill="auto"/>
          <w:lang w:val="ru-RU" w:eastAsia="ru-RU" w:bidi="ru-RU"/>
        </w:rPr>
        <w:t xml:space="preserve">испрашиваемо было и согласіе </w:t>
      </w:r>
      <w:r>
        <w:rPr>
          <w:spacing w:val="0"/>
          <w:w w:val="100"/>
          <w:position w:val="0"/>
          <w:shd w:val="clear" w:color="auto" w:fill="auto"/>
          <w:lang w:val="ru-RU" w:eastAsia="ru-RU" w:bidi="ru-RU"/>
        </w:rPr>
        <w:t>Государствен</w:t>
        <w:softHyphen/>
        <w:t xml:space="preserve">наго Контролера. </w:t>
      </w:r>
      <w:r>
        <w:rPr>
          <w:color w:val="6D6D6D"/>
          <w:spacing w:val="0"/>
          <w:w w:val="100"/>
          <w:position w:val="0"/>
          <w:shd w:val="clear" w:color="auto" w:fill="auto"/>
          <w:lang w:val="ru-RU" w:eastAsia="ru-RU" w:bidi="ru-RU"/>
        </w:rPr>
        <w:t>(Высоч. утв. .Ми. Госуд. Сов. 4 іюля.)</w:t>
      </w:r>
    </w:p>
    <w:p>
      <w:pPr>
        <w:pStyle w:val="Style16"/>
        <w:keepNext w:val="0"/>
        <w:keepLines w:val="0"/>
        <w:widowControl w:val="0"/>
        <w:numPr>
          <w:ilvl w:val="0"/>
          <w:numId w:val="31"/>
        </w:numPr>
        <w:shd w:val="clear" w:color="auto" w:fill="auto"/>
        <w:tabs>
          <w:tab w:pos="630" w:val="left"/>
        </w:tabs>
        <w:bidi w:val="0"/>
        <w:spacing w:before="0" w:after="220" w:line="228" w:lineRule="auto"/>
        <w:ind w:left="0" w:right="0" w:firstLine="300"/>
      </w:pPr>
      <w:r>
        <w:rPr>
          <w:spacing w:val="0"/>
          <w:w w:val="100"/>
          <w:position w:val="0"/>
          <w:shd w:val="clear" w:color="auto" w:fill="auto"/>
          <w:lang w:val="ru-RU" w:eastAsia="ru-RU" w:bidi="ru-RU"/>
        </w:rPr>
        <w:t xml:space="preserve">Обнародованы Высочайше </w:t>
      </w:r>
      <w:r>
        <w:rPr>
          <w:color w:val="6D6D6D"/>
          <w:spacing w:val="0"/>
          <w:w w:val="100"/>
          <w:position w:val="0"/>
          <w:shd w:val="clear" w:color="auto" w:fill="auto"/>
          <w:lang w:val="ru-RU" w:eastAsia="ru-RU" w:bidi="ru-RU"/>
        </w:rPr>
        <w:t xml:space="preserve">утвержденные </w:t>
      </w:r>
      <w:r>
        <w:rPr>
          <w:spacing w:val="0"/>
          <w:w w:val="100"/>
          <w:position w:val="0"/>
          <w:shd w:val="clear" w:color="auto" w:fill="auto"/>
          <w:lang w:val="ru-RU" w:eastAsia="ru-RU" w:bidi="ru-RU"/>
        </w:rPr>
        <w:t xml:space="preserve">въ </w:t>
      </w:r>
      <w:r>
        <w:rPr>
          <w:color w:val="6D6D6D"/>
          <w:spacing w:val="0"/>
          <w:w w:val="100"/>
          <w:position w:val="0"/>
          <w:shd w:val="clear" w:color="auto" w:fill="auto"/>
          <w:lang w:val="ru-RU" w:eastAsia="ru-RU" w:bidi="ru-RU"/>
        </w:rPr>
        <w:t xml:space="preserve">22-й </w:t>
      </w:r>
      <w:r>
        <w:rPr>
          <w:spacing w:val="0"/>
          <w:w w:val="100"/>
          <w:position w:val="0"/>
          <w:shd w:val="clear" w:color="auto" w:fill="auto"/>
          <w:lang w:val="ru-RU" w:eastAsia="ru-RU" w:bidi="ru-RU"/>
        </w:rPr>
        <w:t>день мая штаты Главнаго 5</w:t>
      </w:r>
      <w:r>
        <w:rPr>
          <w:spacing w:val="0"/>
          <w:w w:val="100"/>
          <w:position w:val="0"/>
          <w:shd w:val="clear" w:color="auto" w:fill="auto"/>
          <w:vertAlign w:val="superscript"/>
          <w:lang w:val="ru-RU" w:eastAsia="ru-RU" w:bidi="ru-RU"/>
        </w:rPr>
        <w:t>г</w:t>
      </w:r>
      <w:r>
        <w:rPr>
          <w:spacing w:val="0"/>
          <w:w w:val="100"/>
          <w:position w:val="0"/>
          <w:shd w:val="clear" w:color="auto" w:fill="auto"/>
          <w:lang w:val="ru-RU" w:eastAsia="ru-RU" w:bidi="ru-RU"/>
        </w:rPr>
        <w:t xml:space="preserve">нравлсійя </w:t>
      </w:r>
      <w:r>
        <w:rPr>
          <w:color w:val="6D6D6D"/>
          <w:spacing w:val="0"/>
          <w:w w:val="100"/>
          <w:position w:val="0"/>
          <w:shd w:val="clear" w:color="auto" w:fill="auto"/>
          <w:lang w:val="ru-RU" w:eastAsia="ru-RU" w:bidi="ru-RU"/>
        </w:rPr>
        <w:t xml:space="preserve">Алтайскихъ Горныхъ </w:t>
      </w:r>
      <w:r>
        <w:rPr>
          <w:spacing w:val="0"/>
          <w:w w:val="100"/>
          <w:position w:val="0"/>
          <w:shd w:val="clear" w:color="auto" w:fill="auto"/>
          <w:lang w:val="ru-RU" w:eastAsia="ru-RU" w:bidi="ru-RU"/>
        </w:rPr>
        <w:t xml:space="preserve">Заводовъ съ подвѣдомственными ему </w:t>
      </w:r>
      <w:r>
        <w:rPr>
          <w:color w:val="6D6D6D"/>
          <w:spacing w:val="0"/>
          <w:w w:val="100"/>
          <w:position w:val="0"/>
          <w:shd w:val="clear" w:color="auto" w:fill="auto"/>
          <w:lang w:val="ru-RU" w:eastAsia="ru-RU" w:bidi="ru-RU"/>
        </w:rPr>
        <w:t xml:space="preserve">учрежденіями, заводами, </w:t>
      </w:r>
      <w:r>
        <w:rPr>
          <w:spacing w:val="0"/>
          <w:w w:val="100"/>
          <w:position w:val="0"/>
          <w:shd w:val="clear" w:color="auto" w:fill="auto"/>
          <w:lang w:val="ru-RU" w:eastAsia="ru-RU" w:bidi="ru-RU"/>
        </w:rPr>
        <w:t xml:space="preserve">рудниками и </w:t>
      </w:r>
      <w:r>
        <w:rPr>
          <w:color w:val="6D6D6D"/>
          <w:spacing w:val="0"/>
          <w:w w:val="100"/>
          <w:position w:val="0"/>
          <w:shd w:val="clear" w:color="auto" w:fill="auto"/>
          <w:lang w:val="ru-RU" w:eastAsia="ru-RU" w:bidi="ru-RU"/>
        </w:rPr>
        <w:t>зо</w:t>
        <w:softHyphen/>
      </w:r>
      <w:r>
        <w:rPr>
          <w:spacing w:val="0"/>
          <w:w w:val="100"/>
          <w:position w:val="0"/>
          <w:shd w:val="clear" w:color="auto" w:fill="auto"/>
          <w:lang w:val="ru-RU" w:eastAsia="ru-RU" w:bidi="ru-RU"/>
        </w:rPr>
        <w:t xml:space="preserve">лотыми промыслами и </w:t>
      </w:r>
      <w:r>
        <w:rPr>
          <w:color w:val="6D6D6D"/>
          <w:spacing w:val="0"/>
          <w:w w:val="100"/>
          <w:position w:val="0"/>
          <w:shd w:val="clear" w:color="auto" w:fill="auto"/>
          <w:lang w:val="ru-RU" w:eastAsia="ru-RU" w:bidi="ru-RU"/>
        </w:rPr>
        <w:t xml:space="preserve">основныя Рабочія Положенія </w:t>
      </w:r>
      <w:r>
        <w:rPr>
          <w:spacing w:val="0"/>
          <w:w w:val="100"/>
          <w:position w:val="0"/>
          <w:shd w:val="clear" w:color="auto" w:fill="auto"/>
          <w:lang w:val="ru-RU" w:eastAsia="ru-RU" w:bidi="ru-RU"/>
        </w:rPr>
        <w:t xml:space="preserve">по главнымъ горнымъ и заводскимъ </w:t>
      </w:r>
      <w:r>
        <w:rPr>
          <w:color w:val="6D6D6D"/>
          <w:spacing w:val="0"/>
          <w:w w:val="100"/>
          <w:position w:val="0"/>
          <w:shd w:val="clear" w:color="auto" w:fill="auto"/>
          <w:lang w:val="ru-RU" w:eastAsia="ru-RU" w:bidi="ru-RU"/>
        </w:rPr>
        <w:t>производствамъ.</w:t>
      </w:r>
    </w:p>
    <w:p>
      <w:pPr>
        <w:pStyle w:val="Style16"/>
        <w:keepNext w:val="0"/>
        <w:keepLines w:val="0"/>
        <w:widowControl w:val="0"/>
        <w:numPr>
          <w:ilvl w:val="0"/>
          <w:numId w:val="31"/>
        </w:numPr>
        <w:shd w:val="clear" w:color="auto" w:fill="auto"/>
        <w:tabs>
          <w:tab w:pos="596" w:val="left"/>
        </w:tabs>
        <w:bidi w:val="0"/>
        <w:spacing w:before="0" w:after="220" w:line="223" w:lineRule="auto"/>
        <w:ind w:left="0" w:right="0" w:firstLine="300"/>
      </w:pPr>
      <w:r>
        <w:rPr>
          <w:spacing w:val="0"/>
          <w:w w:val="100"/>
          <w:position w:val="0"/>
          <w:shd w:val="clear" w:color="auto" w:fill="auto"/>
          <w:lang w:val="ru-RU" w:eastAsia="ru-RU" w:bidi="ru-RU"/>
        </w:rPr>
        <w:t xml:space="preserve">Обнародовано ХІІ-е </w:t>
      </w:r>
      <w:r>
        <w:rPr>
          <w:color w:val="6D6D6D"/>
          <w:spacing w:val="0"/>
          <w:w w:val="100"/>
          <w:position w:val="0"/>
          <w:shd w:val="clear" w:color="auto" w:fill="auto"/>
          <w:lang w:val="ru-RU" w:eastAsia="ru-RU" w:bidi="ru-RU"/>
        </w:rPr>
        <w:t xml:space="preserve">Продолженіе Свода Законовъ </w:t>
      </w:r>
      <w:r>
        <w:rPr>
          <w:spacing w:val="0"/>
          <w:w w:val="100"/>
          <w:position w:val="0"/>
          <w:shd w:val="clear" w:color="auto" w:fill="auto"/>
          <w:lang w:val="ru-RU" w:eastAsia="ru-RU" w:bidi="ru-RU"/>
        </w:rPr>
        <w:t>нздапіи 1842 года.</w:t>
      </w:r>
    </w:p>
    <w:p>
      <w:pPr>
        <w:pStyle w:val="Style16"/>
        <w:keepNext w:val="0"/>
        <w:keepLines w:val="0"/>
        <w:widowControl w:val="0"/>
        <w:numPr>
          <w:ilvl w:val="0"/>
          <w:numId w:val="31"/>
        </w:numPr>
        <w:shd w:val="clear" w:color="auto" w:fill="auto"/>
        <w:tabs>
          <w:tab w:pos="601" w:val="left"/>
        </w:tabs>
        <w:bidi w:val="0"/>
        <w:spacing w:before="0" w:after="1000" w:line="228" w:lineRule="auto"/>
        <w:ind w:left="0" w:right="0" w:firstLine="300"/>
      </w:pPr>
      <w:r>
        <w:rPr>
          <w:spacing w:val="0"/>
          <w:w w:val="100"/>
          <w:position w:val="0"/>
          <w:shd w:val="clear" w:color="auto" w:fill="auto"/>
          <w:lang w:val="ru-RU" w:eastAsia="ru-RU" w:bidi="ru-RU"/>
        </w:rPr>
        <w:t xml:space="preserve">Высочайше утверждепо </w:t>
      </w:r>
      <w:r>
        <w:rPr>
          <w:color w:val="6D6D6D"/>
          <w:spacing w:val="0"/>
          <w:w w:val="100"/>
          <w:position w:val="0"/>
          <w:shd w:val="clear" w:color="auto" w:fill="auto"/>
          <w:lang w:val="ru-RU" w:eastAsia="ru-RU" w:bidi="ru-RU"/>
        </w:rPr>
        <w:t>’®/</w:t>
      </w:r>
      <w:r>
        <w:rPr>
          <w:color w:val="6D6D6D"/>
          <w:spacing w:val="0"/>
          <w:w w:val="100"/>
          <w:position w:val="0"/>
          <w:shd w:val="clear" w:color="auto" w:fill="auto"/>
          <w:vertAlign w:val="subscript"/>
          <w:lang w:val="ru-RU" w:eastAsia="ru-RU" w:bidi="ru-RU"/>
        </w:rPr>
        <w:t>ЗІ</w:t>
      </w:r>
      <w:r>
        <w:rPr>
          <w:color w:val="6D6D6D"/>
          <w:spacing w:val="0"/>
          <w:w w:val="100"/>
          <w:position w:val="0"/>
          <w:shd w:val="clear" w:color="auto" w:fill="auto"/>
          <w:lang w:val="ru-RU" w:eastAsia="ru-RU" w:bidi="ru-RU"/>
        </w:rPr>
        <w:t xml:space="preserve"> іюля Положеніе о </w:t>
      </w:r>
      <w:r>
        <w:rPr>
          <w:spacing w:val="0"/>
          <w:w w:val="100"/>
          <w:position w:val="0"/>
          <w:shd w:val="clear" w:color="auto" w:fill="auto"/>
          <w:lang w:val="ru-RU" w:eastAsia="ru-RU" w:bidi="ru-RU"/>
        </w:rPr>
        <w:t>порядкѣ опи</w:t>
        <w:softHyphen/>
        <w:t xml:space="preserve">си, оцѣнки и публичной продажи </w:t>
      </w:r>
      <w:r>
        <w:rPr>
          <w:color w:val="6D6D6D"/>
          <w:spacing w:val="0"/>
          <w:w w:val="100"/>
          <w:position w:val="0"/>
          <w:shd w:val="clear" w:color="auto" w:fill="auto"/>
          <w:lang w:val="ru-RU" w:eastAsia="ru-RU" w:bidi="ru-RU"/>
        </w:rPr>
        <w:t>имуществъ.</w:t>
      </w:r>
    </w:p>
    <w:p>
      <w:pPr>
        <w:pStyle w:val="Style16"/>
        <w:keepNext w:val="0"/>
        <w:keepLines w:val="0"/>
        <w:widowControl w:val="0"/>
        <w:shd w:val="clear" w:color="auto" w:fill="auto"/>
        <w:bidi w:val="0"/>
        <w:spacing w:before="0" w:after="480" w:line="254" w:lineRule="auto"/>
        <w:ind w:left="0" w:right="0" w:firstLine="0"/>
        <w:jc w:val="center"/>
      </w:pPr>
      <w:r>
        <w:rPr>
          <w:spacing w:val="0"/>
          <w:w w:val="100"/>
          <w:position w:val="0"/>
          <w:shd w:val="clear" w:color="auto" w:fill="auto"/>
          <w:lang w:val="ru-RU" w:eastAsia="ru-RU" w:bidi="ru-RU"/>
        </w:rPr>
        <w:t xml:space="preserve">И. </w:t>
      </w:r>
      <w:r>
        <w:rPr>
          <w:smallCaps/>
          <w:spacing w:val="0"/>
          <w:w w:val="100"/>
          <w:position w:val="0"/>
          <w:shd w:val="clear" w:color="auto" w:fill="auto"/>
          <w:lang w:val="ru-RU" w:eastAsia="ru-RU" w:bidi="ru-RU"/>
        </w:rPr>
        <w:t xml:space="preserve">Губернскія учрежденія </w:t>
      </w:r>
      <w:r>
        <w:rPr>
          <w:smallCaps/>
          <w:color w:val="6D6D6D"/>
          <w:spacing w:val="0"/>
          <w:w w:val="100"/>
          <w:position w:val="0"/>
          <w:shd w:val="clear" w:color="auto" w:fill="auto"/>
          <w:lang w:val="ru-RU" w:eastAsia="ru-RU" w:bidi="ru-RU"/>
        </w:rPr>
        <w:t>(іізмвнепіе и дополненіе со</w:t>
        <w:t>-</w:t>
        <w:br/>
        <w:t>става</w:t>
      </w:r>
      <w:r>
        <w:rPr>
          <w:color w:val="6D6D6D"/>
          <w:spacing w:val="0"/>
          <w:w w:val="100"/>
          <w:position w:val="0"/>
          <w:shd w:val="clear" w:color="auto" w:fill="auto"/>
          <w:lang w:val="ru-RU" w:eastAsia="ru-RU" w:bidi="ru-RU"/>
        </w:rPr>
        <w:t xml:space="preserve"> и </w:t>
      </w:r>
      <w:r>
        <w:rPr>
          <w:smallCaps/>
          <w:color w:val="6D6D6D"/>
          <w:spacing w:val="0"/>
          <w:w w:val="100"/>
          <w:position w:val="0"/>
          <w:shd w:val="clear" w:color="auto" w:fill="auto"/>
          <w:lang w:val="ru-RU" w:eastAsia="ru-RU" w:bidi="ru-RU"/>
        </w:rPr>
        <w:t>нравъ</w:t>
      </w:r>
      <w:r>
        <w:rPr>
          <w:color w:val="6D6D6D"/>
          <w:spacing w:val="0"/>
          <w:w w:val="100"/>
          <w:position w:val="0"/>
          <w:shd w:val="clear" w:color="auto" w:fill="auto"/>
          <w:lang w:val="ru-RU" w:eastAsia="ru-RU" w:bidi="ru-RU"/>
        </w:rPr>
        <w:t xml:space="preserve"> ихъ).</w:t>
      </w:r>
    </w:p>
    <w:p>
      <w:pPr>
        <w:pStyle w:val="Style16"/>
        <w:keepNext w:val="0"/>
        <w:keepLines w:val="0"/>
        <w:widowControl w:val="0"/>
        <w:shd w:val="clear" w:color="auto" w:fill="auto"/>
        <w:bidi w:val="0"/>
        <w:spacing w:before="0" w:after="120" w:line="228" w:lineRule="auto"/>
        <w:ind w:left="0" w:right="0" w:firstLine="300"/>
      </w:pPr>
      <w:r>
        <w:rPr>
          <w:color w:val="6D6D6D"/>
          <w:spacing w:val="0"/>
          <w:w w:val="100"/>
          <w:position w:val="0"/>
          <w:shd w:val="clear" w:color="auto" w:fill="auto"/>
          <w:lang w:val="ru-RU" w:eastAsia="ru-RU" w:bidi="ru-RU"/>
        </w:rPr>
        <w:t>Новогеоргіевская Коммиссаріатекая Коммиссія, какъ ближай</w:t>
        <w:softHyphen/>
      </w:r>
      <w:r>
        <w:rPr>
          <w:spacing w:val="0"/>
          <w:w w:val="100"/>
          <w:position w:val="0"/>
          <w:shd w:val="clear" w:color="auto" w:fill="auto"/>
          <w:lang w:val="ru-RU" w:eastAsia="ru-RU" w:bidi="ru-RU"/>
        </w:rPr>
        <w:t xml:space="preserve">шая </w:t>
      </w:r>
      <w:r>
        <w:rPr>
          <w:color w:val="6D6D6D"/>
          <w:spacing w:val="0"/>
          <w:w w:val="100"/>
          <w:position w:val="0"/>
          <w:shd w:val="clear" w:color="auto" w:fill="auto"/>
          <w:lang w:val="ru-RU" w:eastAsia="ru-RU" w:bidi="ru-RU"/>
        </w:rPr>
        <w:t xml:space="preserve">къ границѣ, обращена па образованіе Главной Полевой </w:t>
      </w:r>
      <w:r>
        <w:rPr>
          <w:spacing w:val="0"/>
          <w:w w:val="100"/>
          <w:position w:val="0"/>
          <w:shd w:val="clear" w:color="auto" w:fill="auto"/>
          <w:lang w:val="ru-RU" w:eastAsia="ru-RU" w:bidi="ru-RU"/>
        </w:rPr>
        <w:t xml:space="preserve">Ком- </w:t>
      </w:r>
      <w:r>
        <w:rPr>
          <w:color w:val="6D6D6D"/>
          <w:spacing w:val="0"/>
          <w:w w:val="100"/>
          <w:position w:val="0"/>
          <w:shd w:val="clear" w:color="auto" w:fill="auto"/>
          <w:lang w:val="ru-RU" w:eastAsia="ru-RU" w:bidi="ru-RU"/>
        </w:rPr>
        <w:t>мпссаріатской Коммиссіи для Дѣйствующей .Арміи, подъ предсѣ</w:t>
        <w:softHyphen/>
        <w:t>дательствомъ полеваго гсперал-крпгс-коммисслра. При семъ нове- лѣио: составъ этой Главной Коммиссіи опредѣлить по штату. Вы</w:t>
        <w:softHyphen/>
        <w:t xml:space="preserve">сочайше утвержденному 13 августа 1848 года, и возложить </w:t>
      </w:r>
      <w:r>
        <w:rPr>
          <w:spacing w:val="0"/>
          <w:w w:val="100"/>
          <w:position w:val="0"/>
          <w:shd w:val="clear" w:color="auto" w:fill="auto"/>
          <w:lang w:val="ru-RU" w:eastAsia="ru-RU" w:bidi="ru-RU"/>
        </w:rPr>
        <w:t xml:space="preserve">на </w:t>
      </w:r>
      <w:r>
        <w:rPr>
          <w:color w:val="6D6D6D"/>
          <w:spacing w:val="0"/>
          <w:w w:val="100"/>
          <w:position w:val="0"/>
          <w:shd w:val="clear" w:color="auto" w:fill="auto"/>
          <w:lang w:val="ru-RU" w:eastAsia="ru-RU" w:bidi="ru-RU"/>
        </w:rPr>
        <w:t>нее, сверхъ обязанностей по уставу для управленія арміями, 5 де</w:t>
        <w:softHyphen/>
      </w:r>
      <w:r>
        <w:rPr>
          <w:spacing w:val="0"/>
          <w:w w:val="100"/>
          <w:position w:val="0"/>
          <w:shd w:val="clear" w:color="auto" w:fill="auto"/>
          <w:lang w:val="ru-RU" w:eastAsia="ru-RU" w:bidi="ru-RU"/>
        </w:rPr>
        <w:t xml:space="preserve">кабря </w:t>
      </w:r>
      <w:r>
        <w:rPr>
          <w:color w:val="6D6D6D"/>
          <w:spacing w:val="0"/>
          <w:w w:val="100"/>
          <w:position w:val="0"/>
          <w:shd w:val="clear" w:color="auto" w:fill="auto"/>
          <w:lang w:val="ru-RU" w:eastAsia="ru-RU" w:bidi="ru-RU"/>
        </w:rPr>
        <w:t xml:space="preserve">1846 года, и тѣ обязанности, которыя лежатъ на </w:t>
      </w:r>
      <w:r>
        <w:rPr>
          <w:spacing w:val="0"/>
          <w:w w:val="100"/>
          <w:position w:val="0"/>
          <w:shd w:val="clear" w:color="auto" w:fill="auto"/>
          <w:lang w:val="ru-RU" w:eastAsia="ru-RU" w:bidi="ru-RU"/>
        </w:rPr>
        <w:t>Новоге</w:t>
        <w:softHyphen/>
        <w:t xml:space="preserve">оргіевской </w:t>
      </w:r>
      <w:r>
        <w:rPr>
          <w:color w:val="6D6D6D"/>
          <w:spacing w:val="0"/>
          <w:w w:val="100"/>
          <w:position w:val="0"/>
          <w:shd w:val="clear" w:color="auto" w:fill="auto"/>
          <w:lang w:val="ru-RU" w:eastAsia="ru-RU" w:bidi="ru-RU"/>
        </w:rPr>
        <w:t xml:space="preserve">Коммнссаріатскоіі Коммиссіи, но денежному довольствію </w:t>
      </w:r>
      <w:r>
        <w:rPr>
          <w:spacing w:val="0"/>
          <w:w w:val="100"/>
          <w:position w:val="0"/>
          <w:shd w:val="clear" w:color="auto" w:fill="auto"/>
          <w:lang w:val="ru-RU" w:eastAsia="ru-RU" w:bidi="ru-RU"/>
        </w:rPr>
        <w:t xml:space="preserve">войскъ, по завѣдыванію, </w:t>
      </w:r>
      <w:r>
        <w:rPr>
          <w:color w:val="6D6D6D"/>
          <w:spacing w:val="0"/>
          <w:w w:val="100"/>
          <w:position w:val="0"/>
          <w:shd w:val="clear" w:color="auto" w:fill="auto"/>
          <w:lang w:val="ru-RU" w:eastAsia="ru-RU" w:bidi="ru-RU"/>
        </w:rPr>
        <w:t xml:space="preserve">сообщенію </w:t>
      </w:r>
      <w:r>
        <w:rPr>
          <w:smallCaps/>
          <w:color w:val="6D6D6D"/>
          <w:spacing w:val="0"/>
          <w:w w:val="100"/>
          <w:position w:val="0"/>
          <w:shd w:val="clear" w:color="auto" w:fill="auto"/>
          <w:lang w:val="ru-RU" w:eastAsia="ru-RU" w:bidi="ru-RU"/>
        </w:rPr>
        <w:t>іі</w:t>
      </w:r>
      <w:r>
        <w:rPr>
          <w:color w:val="6D6D6D"/>
          <w:spacing w:val="0"/>
          <w:w w:val="100"/>
          <w:position w:val="0"/>
          <w:shd w:val="clear" w:color="auto" w:fill="auto"/>
          <w:lang w:val="ru-RU" w:eastAsia="ru-RU" w:bidi="ru-RU"/>
        </w:rPr>
        <w:t xml:space="preserve"> продовольствію госпиталей </w:t>
      </w:r>
      <w:r>
        <w:rPr>
          <w:spacing w:val="0"/>
          <w:w w:val="100"/>
          <w:position w:val="0"/>
          <w:shd w:val="clear" w:color="auto" w:fill="auto"/>
          <w:lang w:val="ru-RU" w:eastAsia="ru-RU" w:bidi="ru-RU"/>
        </w:rPr>
        <w:t xml:space="preserve">въ Царствѣ </w:t>
      </w:r>
      <w:r>
        <w:rPr>
          <w:color w:val="6D6D6D"/>
          <w:spacing w:val="0"/>
          <w:w w:val="100"/>
          <w:position w:val="0"/>
          <w:shd w:val="clear" w:color="auto" w:fill="auto"/>
          <w:lang w:val="ru-RU" w:eastAsia="ru-RU" w:bidi="ru-RU"/>
        </w:rPr>
        <w:t xml:space="preserve">Польскомъ. (Выс. пов. </w:t>
      </w:r>
      <w:r>
        <w:rPr>
          <w:spacing w:val="0"/>
          <w:w w:val="100"/>
          <w:position w:val="0"/>
          <w:shd w:val="clear" w:color="auto" w:fill="auto"/>
          <w:lang w:val="ru-RU" w:eastAsia="ru-RU" w:bidi="ru-RU"/>
        </w:rPr>
        <w:t xml:space="preserve">10 </w:t>
      </w:r>
      <w:r>
        <w:rPr>
          <w:color w:val="6D6D6D"/>
          <w:spacing w:val="0"/>
          <w:w w:val="100"/>
          <w:position w:val="0"/>
          <w:shd w:val="clear" w:color="auto" w:fill="auto"/>
          <w:lang w:val="ru-RU" w:eastAsia="ru-RU" w:bidi="ru-RU"/>
        </w:rPr>
        <w:t>ігоЗл.)</w:t>
      </w:r>
    </w:p>
    <w:p>
      <w:pPr>
        <w:pStyle w:val="Style16"/>
        <w:keepNext w:val="0"/>
        <w:keepLines w:val="0"/>
        <w:widowControl w:val="0"/>
        <w:shd w:val="clear" w:color="auto" w:fill="auto"/>
        <w:bidi w:val="0"/>
        <w:spacing w:before="0" w:after="220" w:line="223" w:lineRule="auto"/>
        <w:ind w:left="0" w:right="0" w:firstLine="240"/>
        <w:jc w:val="left"/>
      </w:pPr>
      <w:r>
        <w:rPr>
          <w:spacing w:val="0"/>
          <w:w w:val="100"/>
          <w:position w:val="0"/>
          <w:shd w:val="clear" w:color="auto" w:fill="auto"/>
          <w:lang w:val="ru-RU" w:eastAsia="ru-RU" w:bidi="ru-RU"/>
        </w:rPr>
        <w:t xml:space="preserve">— Разрѣшено </w:t>
      </w:r>
      <w:r>
        <w:rPr>
          <w:color w:val="6D6D6D"/>
          <w:spacing w:val="0"/>
          <w:w w:val="100"/>
          <w:position w:val="0"/>
          <w:shd w:val="clear" w:color="auto" w:fill="auto"/>
          <w:lang w:val="ru-RU" w:eastAsia="ru-RU" w:bidi="ru-RU"/>
        </w:rPr>
        <w:t xml:space="preserve">учредить въ юртѣ Гниловской-Станицы </w:t>
      </w:r>
      <w:r>
        <w:rPr>
          <w:spacing w:val="0"/>
          <w:w w:val="100"/>
          <w:position w:val="0"/>
          <w:shd w:val="clear" w:color="auto" w:fill="auto"/>
          <w:lang w:val="ru-RU" w:eastAsia="ru-RU" w:bidi="ru-RU"/>
        </w:rPr>
        <w:t xml:space="preserve">Войска- Доискаго торговую пристань </w:t>
      </w:r>
      <w:r>
        <w:rPr>
          <w:color w:val="6D6D6D"/>
          <w:spacing w:val="0"/>
          <w:w w:val="100"/>
          <w:position w:val="0"/>
          <w:shd w:val="clear" w:color="auto" w:fill="auto"/>
          <w:lang w:val="ru-RU" w:eastAsia="ru-RU" w:bidi="ru-RU"/>
        </w:rPr>
        <w:t>по обѣимъ берегамъ р. Дона.</w:t>
      </w:r>
      <w:r>
        <w:br w:type="page"/>
      </w:r>
    </w:p>
    <w:p>
      <w:pPr>
        <w:pStyle w:val="Style16"/>
        <w:keepNext w:val="0"/>
        <w:keepLines w:val="0"/>
        <w:widowControl w:val="0"/>
        <w:numPr>
          <w:ilvl w:val="0"/>
          <w:numId w:val="31"/>
        </w:numPr>
        <w:shd w:val="clear" w:color="auto" w:fill="auto"/>
        <w:tabs>
          <w:tab w:pos="634" w:val="left"/>
        </w:tabs>
        <w:bidi w:val="0"/>
        <w:spacing w:before="0" w:after="200" w:line="228" w:lineRule="auto"/>
        <w:ind w:left="0" w:right="0"/>
      </w:pPr>
      <w:r>
        <w:rPr>
          <w:spacing w:val="0"/>
          <w:w w:val="100"/>
          <w:position w:val="0"/>
          <w:shd w:val="clear" w:color="auto" w:fill="auto"/>
          <w:lang w:val="ru-RU" w:eastAsia="ru-RU" w:bidi="ru-RU"/>
        </w:rPr>
        <w:t xml:space="preserve">Въ видахъ </w:t>
      </w:r>
      <w:r>
        <w:rPr>
          <w:color w:val="6D6D6D"/>
          <w:spacing w:val="0"/>
          <w:w w:val="100"/>
          <w:position w:val="0"/>
          <w:shd w:val="clear" w:color="auto" w:fill="auto"/>
          <w:lang w:val="ru-RU" w:eastAsia="ru-RU" w:bidi="ru-RU"/>
        </w:rPr>
        <w:t xml:space="preserve">поощренія къ </w:t>
      </w:r>
      <w:r>
        <w:rPr>
          <w:spacing w:val="0"/>
          <w:w w:val="100"/>
          <w:position w:val="0"/>
          <w:shd w:val="clear" w:color="auto" w:fill="auto"/>
          <w:lang w:val="ru-RU" w:eastAsia="ru-RU" w:bidi="ru-RU"/>
        </w:rPr>
        <w:t xml:space="preserve">заселенію портоваго города Ейска, учрежденнаго па </w:t>
      </w:r>
      <w:r>
        <w:rPr>
          <w:color w:val="6D6D6D"/>
          <w:spacing w:val="0"/>
          <w:w w:val="100"/>
          <w:position w:val="0"/>
          <w:shd w:val="clear" w:color="auto" w:fill="auto"/>
          <w:lang w:val="ru-RU" w:eastAsia="ru-RU" w:bidi="ru-RU"/>
        </w:rPr>
        <w:t xml:space="preserve">Азовскомъ-Морѣ, </w:t>
      </w:r>
      <w:r>
        <w:rPr>
          <w:spacing w:val="0"/>
          <w:w w:val="100"/>
          <w:position w:val="0"/>
          <w:shd w:val="clear" w:color="auto" w:fill="auto"/>
          <w:lang w:val="ru-RU" w:eastAsia="ru-RU" w:bidi="ru-RU"/>
        </w:rPr>
        <w:t xml:space="preserve">иъ предѣлахъ Войска-Черномор- скаго, постановлено: </w:t>
      </w:r>
      <w:r>
        <w:rPr>
          <w:color w:val="6D6D6D"/>
          <w:spacing w:val="0"/>
          <w:w w:val="100"/>
          <w:position w:val="0"/>
          <w:shd w:val="clear" w:color="auto" w:fill="auto"/>
          <w:lang w:val="ru-RU" w:eastAsia="ru-RU" w:bidi="ru-RU"/>
        </w:rPr>
        <w:t xml:space="preserve">1) на постройку </w:t>
      </w:r>
      <w:r>
        <w:rPr>
          <w:spacing w:val="0"/>
          <w:w w:val="100"/>
          <w:position w:val="0"/>
          <w:shd w:val="clear" w:color="auto" w:fill="auto"/>
          <w:lang w:val="ru-RU" w:eastAsia="ru-RU" w:bidi="ru-RU"/>
        </w:rPr>
        <w:t xml:space="preserve">домовъ въ этомъ городѣ выдавать желающимъ </w:t>
      </w:r>
      <w:r>
        <w:rPr>
          <w:color w:val="6D6D6D"/>
          <w:spacing w:val="0"/>
          <w:w w:val="100"/>
          <w:position w:val="0"/>
          <w:shd w:val="clear" w:color="auto" w:fill="auto"/>
          <w:lang w:val="ru-RU" w:eastAsia="ru-RU" w:bidi="ru-RU"/>
        </w:rPr>
        <w:t xml:space="preserve">заимообразно денежныя </w:t>
      </w:r>
      <w:r>
        <w:rPr>
          <w:spacing w:val="0"/>
          <w:w w:val="100"/>
          <w:position w:val="0"/>
          <w:shd w:val="clear" w:color="auto" w:fill="auto"/>
          <w:lang w:val="ru-RU" w:eastAsia="ru-RU" w:bidi="ru-RU"/>
        </w:rPr>
        <w:t>ссуды изъ войско</w:t>
        <w:softHyphen/>
        <w:t xml:space="preserve">выхъ суммъ </w:t>
      </w:r>
      <w:r>
        <w:rPr>
          <w:color w:val="6D6D6D"/>
          <w:spacing w:val="0"/>
          <w:w w:val="100"/>
          <w:position w:val="0"/>
          <w:shd w:val="clear" w:color="auto" w:fill="auto"/>
          <w:lang w:val="ru-RU" w:eastAsia="ru-RU" w:bidi="ru-RU"/>
        </w:rPr>
        <w:t xml:space="preserve">Черноыорскаго-Казачьлго-Виііска </w:t>
      </w:r>
      <w:r>
        <w:rPr>
          <w:spacing w:val="0"/>
          <w:w w:val="100"/>
          <w:position w:val="0"/>
          <w:shd w:val="clear" w:color="auto" w:fill="auto"/>
          <w:lang w:val="ru-RU" w:eastAsia="ru-RU" w:bidi="ru-RU"/>
        </w:rPr>
        <w:t>за указные процен</w:t>
        <w:softHyphen/>
        <w:t xml:space="preserve">ты съ обезпеченіемъ </w:t>
      </w:r>
      <w:r>
        <w:rPr>
          <w:color w:val="6D6D6D"/>
          <w:spacing w:val="0"/>
          <w:w w:val="100"/>
          <w:position w:val="0"/>
          <w:shd w:val="clear" w:color="auto" w:fill="auto"/>
          <w:lang w:val="ru-RU" w:eastAsia="ru-RU" w:bidi="ru-RU"/>
        </w:rPr>
        <w:t xml:space="preserve">возврата этихъ </w:t>
      </w:r>
      <w:r>
        <w:rPr>
          <w:spacing w:val="0"/>
          <w:w w:val="100"/>
          <w:position w:val="0"/>
          <w:shd w:val="clear" w:color="auto" w:fill="auto"/>
          <w:lang w:val="ru-RU" w:eastAsia="ru-RU" w:bidi="ru-RU"/>
        </w:rPr>
        <w:t>ссудъ благонадежными зало</w:t>
        <w:softHyphen/>
        <w:t xml:space="preserve">гами, а по отстройкѣ </w:t>
      </w:r>
      <w:r>
        <w:rPr>
          <w:color w:val="6D6D6D"/>
          <w:spacing w:val="0"/>
          <w:w w:val="100"/>
          <w:position w:val="0"/>
          <w:shd w:val="clear" w:color="auto" w:fill="auto"/>
          <w:lang w:val="ru-RU" w:eastAsia="ru-RU" w:bidi="ru-RU"/>
        </w:rPr>
        <w:t xml:space="preserve">домовъ самыми </w:t>
      </w:r>
      <w:r>
        <w:rPr>
          <w:spacing w:val="0"/>
          <w:w w:val="100"/>
          <w:position w:val="0"/>
          <w:shd w:val="clear" w:color="auto" w:fill="auto"/>
          <w:lang w:val="ru-RU" w:eastAsia="ru-RU" w:bidi="ru-RU"/>
        </w:rPr>
        <w:t xml:space="preserve">строеніями. Срокъ займовъ назначить </w:t>
      </w:r>
      <w:r>
        <w:rPr>
          <w:color w:val="6D6D6D"/>
          <w:spacing w:val="0"/>
          <w:w w:val="100"/>
          <w:position w:val="0"/>
          <w:shd w:val="clear" w:color="auto" w:fill="auto"/>
          <w:lang w:val="ru-RU" w:eastAsia="ru-RU" w:bidi="ru-RU"/>
        </w:rPr>
        <w:t xml:space="preserve">трехлѣтій. 2) Обывательскія </w:t>
      </w:r>
      <w:r>
        <w:rPr>
          <w:spacing w:val="0"/>
          <w:w w:val="100"/>
          <w:position w:val="0"/>
          <w:shd w:val="clear" w:color="auto" w:fill="auto"/>
          <w:lang w:val="ru-RU" w:eastAsia="ru-RU" w:bidi="ru-RU"/>
        </w:rPr>
        <w:t xml:space="preserve">строенія въ городѣ Ейскѣ, но надлежащей </w:t>
      </w:r>
      <w:r>
        <w:rPr>
          <w:color w:val="6D6D6D"/>
          <w:spacing w:val="0"/>
          <w:w w:val="100"/>
          <w:position w:val="0"/>
          <w:shd w:val="clear" w:color="auto" w:fill="auto"/>
          <w:lang w:val="ru-RU" w:eastAsia="ru-RU" w:bidi="ru-RU"/>
        </w:rPr>
        <w:t xml:space="preserve">оцѣнкѣ и удостовѣренію </w:t>
      </w:r>
      <w:r>
        <w:rPr>
          <w:spacing w:val="0"/>
          <w:w w:val="100"/>
          <w:position w:val="0"/>
          <w:shd w:val="clear" w:color="auto" w:fill="auto"/>
          <w:lang w:val="ru-RU" w:eastAsia="ru-RU" w:bidi="ru-RU"/>
        </w:rPr>
        <w:t xml:space="preserve">въ стоимости строеній портоваго </w:t>
      </w:r>
      <w:r>
        <w:rPr>
          <w:color w:val="6D6D6D"/>
          <w:spacing w:val="0"/>
          <w:w w:val="100"/>
          <w:position w:val="0"/>
          <w:shd w:val="clear" w:color="auto" w:fill="auto"/>
          <w:lang w:val="ru-RU" w:eastAsia="ru-RU" w:bidi="ru-RU"/>
        </w:rPr>
        <w:t xml:space="preserve">начальника и наказнаго атамана </w:t>
      </w:r>
      <w:r>
        <w:rPr>
          <w:spacing w:val="0"/>
          <w:w w:val="100"/>
          <w:position w:val="0"/>
          <w:shd w:val="clear" w:color="auto" w:fill="auto"/>
          <w:lang w:val="ru-RU" w:eastAsia="ru-RU" w:bidi="ru-RU"/>
        </w:rPr>
        <w:t xml:space="preserve">Черноморскаго-Войска. принимать въ залоги </w:t>
      </w:r>
      <w:r>
        <w:rPr>
          <w:color w:val="6D6D6D"/>
          <w:spacing w:val="0"/>
          <w:w w:val="100"/>
          <w:position w:val="0"/>
          <w:shd w:val="clear" w:color="auto" w:fill="auto"/>
          <w:lang w:val="ru-RU" w:eastAsia="ru-RU" w:bidi="ru-RU"/>
        </w:rPr>
        <w:t xml:space="preserve">но казеннымъ подрядамъ </w:t>
      </w:r>
      <w:r>
        <w:rPr>
          <w:spacing w:val="0"/>
          <w:w w:val="100"/>
          <w:position w:val="0"/>
          <w:shd w:val="clear" w:color="auto" w:fill="auto"/>
          <w:lang w:val="ru-RU" w:eastAsia="ru-RU" w:bidi="ru-RU"/>
        </w:rPr>
        <w:t xml:space="preserve">и поставкамъ на мѣстныя надобности </w:t>
      </w:r>
      <w:r>
        <w:rPr>
          <w:color w:val="6D6D6D"/>
          <w:spacing w:val="0"/>
          <w:w w:val="100"/>
          <w:position w:val="0"/>
          <w:shd w:val="clear" w:color="auto" w:fill="auto"/>
          <w:lang w:val="ru-RU" w:eastAsia="ru-RU" w:bidi="ru-RU"/>
        </w:rPr>
        <w:t xml:space="preserve">Кавказскаго и </w:t>
      </w:r>
      <w:r>
        <w:rPr>
          <w:spacing w:val="0"/>
          <w:w w:val="100"/>
          <w:position w:val="0"/>
          <w:shd w:val="clear" w:color="auto" w:fill="auto"/>
          <w:lang w:val="ru-RU" w:eastAsia="ru-RU" w:bidi="ru-RU"/>
        </w:rPr>
        <w:t xml:space="preserve">Закавказскаго-края, согласно съ правилами, </w:t>
      </w:r>
      <w:r>
        <w:rPr>
          <w:color w:val="6D6D6D"/>
          <w:spacing w:val="0"/>
          <w:w w:val="100"/>
          <w:position w:val="0"/>
          <w:shd w:val="clear" w:color="auto" w:fill="auto"/>
          <w:lang w:val="ru-RU" w:eastAsia="ru-RU" w:bidi="ru-RU"/>
        </w:rPr>
        <w:t xml:space="preserve">изложенными относительно </w:t>
      </w:r>
      <w:r>
        <w:rPr>
          <w:spacing w:val="0"/>
          <w:w w:val="100"/>
          <w:position w:val="0"/>
          <w:shd w:val="clear" w:color="auto" w:fill="auto"/>
          <w:lang w:val="ru-RU" w:eastAsia="ru-RU" w:bidi="ru-RU"/>
        </w:rPr>
        <w:t xml:space="preserve">этого въ ст. 1,347 т. X. Св. </w:t>
      </w:r>
      <w:r>
        <w:rPr>
          <w:color w:val="6D6D6D"/>
          <w:spacing w:val="0"/>
          <w:w w:val="100"/>
          <w:position w:val="0"/>
          <w:shd w:val="clear" w:color="auto" w:fill="auto"/>
          <w:lang w:val="ru-RU" w:eastAsia="ru-RU" w:bidi="ru-RU"/>
        </w:rPr>
        <w:t xml:space="preserve">Зак. Гр. (изд. 1842 г.). 3) Прибывающимъ </w:t>
      </w:r>
      <w:r>
        <w:rPr>
          <w:spacing w:val="0"/>
          <w:w w:val="100"/>
          <w:position w:val="0"/>
          <w:shd w:val="clear" w:color="auto" w:fill="auto"/>
          <w:lang w:val="ru-RU" w:eastAsia="ru-RU" w:bidi="ru-RU"/>
        </w:rPr>
        <w:t xml:space="preserve">въ г. Ейскъ изъ внутреннихъ </w:t>
      </w:r>
      <w:r>
        <w:rPr>
          <w:color w:val="6D6D6D"/>
          <w:spacing w:val="0"/>
          <w:w w:val="100"/>
          <w:position w:val="0"/>
          <w:shd w:val="clear" w:color="auto" w:fill="auto"/>
          <w:lang w:val="ru-RU" w:eastAsia="ru-RU" w:bidi="ru-RU"/>
        </w:rPr>
        <w:t xml:space="preserve">губерній съ срочными паспортами </w:t>
      </w:r>
      <w:r>
        <w:rPr>
          <w:spacing w:val="0"/>
          <w:w w:val="100"/>
          <w:position w:val="0"/>
          <w:shd w:val="clear" w:color="auto" w:fill="auto"/>
          <w:lang w:val="ru-RU" w:eastAsia="ru-RU" w:bidi="ru-RU"/>
        </w:rPr>
        <w:t xml:space="preserve">или билетами людямъ разнаго званія </w:t>
      </w:r>
      <w:r>
        <w:rPr>
          <w:color w:val="6D6D6D"/>
          <w:spacing w:val="0"/>
          <w:w w:val="100"/>
          <w:position w:val="0"/>
          <w:shd w:val="clear" w:color="auto" w:fill="auto"/>
          <w:lang w:val="ru-RU" w:eastAsia="ru-RU" w:bidi="ru-RU"/>
        </w:rPr>
        <w:t xml:space="preserve">по торговлѣ, промыіпленостн, </w:t>
      </w:r>
      <w:r>
        <w:rPr>
          <w:spacing w:val="0"/>
          <w:w w:val="100"/>
          <w:position w:val="0"/>
          <w:shd w:val="clear" w:color="auto" w:fill="auto"/>
          <w:lang w:val="ru-RU" w:eastAsia="ru-RU" w:bidi="ru-RU"/>
        </w:rPr>
        <w:t xml:space="preserve">для работъ </w:t>
      </w:r>
      <w:r>
        <w:rPr>
          <w:smallCaps/>
          <w:spacing w:val="0"/>
          <w:w w:val="100"/>
          <w:position w:val="0"/>
          <w:shd w:val="clear" w:color="auto" w:fill="auto"/>
          <w:lang w:val="fr-FR" w:eastAsia="fr-FR" w:bidi="fr-FR"/>
        </w:rPr>
        <w:t>h</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другихъ </w:t>
      </w:r>
      <w:r>
        <w:rPr>
          <w:color w:val="6D6D6D"/>
          <w:spacing w:val="0"/>
          <w:w w:val="100"/>
          <w:position w:val="0"/>
          <w:shd w:val="clear" w:color="auto" w:fill="auto"/>
          <w:lang w:val="ru-RU" w:eastAsia="ru-RU" w:bidi="ru-RU"/>
        </w:rPr>
        <w:t xml:space="preserve">надобностей, въ случаѣ окончанія сроковъ </w:t>
      </w:r>
      <w:r>
        <w:rPr>
          <w:spacing w:val="0"/>
          <w:w w:val="100"/>
          <w:position w:val="0"/>
          <w:shd w:val="clear" w:color="auto" w:fill="auto"/>
          <w:lang w:val="ru-RU" w:eastAsia="ru-RU" w:bidi="ru-RU"/>
        </w:rPr>
        <w:t xml:space="preserve">имѣющимся у нихъ видамъ, </w:t>
      </w:r>
      <w:r>
        <w:rPr>
          <w:color w:val="6D6D6D"/>
          <w:spacing w:val="0"/>
          <w:w w:val="100"/>
          <w:position w:val="0"/>
          <w:shd w:val="clear" w:color="auto" w:fill="auto"/>
          <w:lang w:val="ru-RU" w:eastAsia="ru-RU" w:bidi="ru-RU"/>
        </w:rPr>
        <w:t xml:space="preserve">дозволить мѣстному начальству </w:t>
      </w:r>
      <w:r>
        <w:rPr>
          <w:spacing w:val="0"/>
          <w:w w:val="100"/>
          <w:position w:val="0"/>
          <w:shd w:val="clear" w:color="auto" w:fill="auto"/>
          <w:lang w:val="ru-RU" w:eastAsia="ru-RU" w:bidi="ru-RU"/>
        </w:rPr>
        <w:t xml:space="preserve">давать отсрочки до шести </w:t>
      </w:r>
      <w:r>
        <w:rPr>
          <w:color w:val="6D6D6D"/>
          <w:spacing w:val="0"/>
          <w:w w:val="100"/>
          <w:position w:val="0"/>
          <w:shd w:val="clear" w:color="auto" w:fill="auto"/>
          <w:lang w:val="ru-RU" w:eastAsia="ru-RU" w:bidi="ru-RU"/>
        </w:rPr>
        <w:t xml:space="preserve">мѣсяцевъ. 4) Заемныя обязательства, </w:t>
      </w:r>
      <w:r>
        <w:rPr>
          <w:spacing w:val="0"/>
          <w:w w:val="100"/>
          <w:position w:val="0"/>
          <w:shd w:val="clear" w:color="auto" w:fill="auto"/>
          <w:lang w:val="ru-RU" w:eastAsia="ru-RU" w:bidi="ru-RU"/>
        </w:rPr>
        <w:t>условія и догово</w:t>
        <w:softHyphen/>
        <w:t xml:space="preserve">ры, впредь </w:t>
      </w:r>
      <w:r>
        <w:rPr>
          <w:color w:val="6D6D6D"/>
          <w:spacing w:val="0"/>
          <w:w w:val="100"/>
          <w:position w:val="0"/>
          <w:shd w:val="clear" w:color="auto" w:fill="auto"/>
          <w:lang w:val="ru-RU" w:eastAsia="ru-RU" w:bidi="ru-RU"/>
        </w:rPr>
        <w:t xml:space="preserve">до образованія въ г. Ейскѣ ратуши, </w:t>
      </w:r>
      <w:r>
        <w:rPr>
          <w:spacing w:val="0"/>
          <w:w w:val="100"/>
          <w:position w:val="0"/>
          <w:shd w:val="clear" w:color="auto" w:fill="auto"/>
          <w:lang w:val="ru-RU" w:eastAsia="ru-RU" w:bidi="ru-RU"/>
        </w:rPr>
        <w:t>дозволить пред</w:t>
        <w:softHyphen/>
        <w:t xml:space="preserve">ставлять для </w:t>
      </w:r>
      <w:r>
        <w:rPr>
          <w:color w:val="6D6D6D"/>
          <w:spacing w:val="0"/>
          <w:w w:val="100"/>
          <w:position w:val="0"/>
          <w:shd w:val="clear" w:color="auto" w:fill="auto"/>
          <w:lang w:val="ru-RU" w:eastAsia="ru-RU" w:bidi="ru-RU"/>
        </w:rPr>
        <w:t xml:space="preserve">явки, засвидѣтельствованія </w:t>
      </w:r>
      <w:r>
        <w:rPr>
          <w:spacing w:val="0"/>
          <w:w w:val="100"/>
          <w:position w:val="0"/>
          <w:shd w:val="clear" w:color="auto" w:fill="auto"/>
          <w:lang w:val="ru-RU" w:eastAsia="ru-RU" w:bidi="ru-RU"/>
        </w:rPr>
        <w:t>и протеста къ начальни</w:t>
        <w:softHyphen/>
        <w:t xml:space="preserve">ку города </w:t>
      </w:r>
      <w:r>
        <w:rPr>
          <w:spacing w:val="0"/>
          <w:w w:val="100"/>
          <w:position w:val="0"/>
          <w:shd w:val="clear" w:color="auto" w:fill="auto"/>
          <w:lang w:val="el-GR" w:eastAsia="el-GR" w:bidi="el-GR"/>
        </w:rPr>
        <w:t xml:space="preserve">π </w:t>
      </w:r>
      <w:r>
        <w:rPr>
          <w:color w:val="6D6D6D"/>
          <w:spacing w:val="0"/>
          <w:w w:val="100"/>
          <w:position w:val="0"/>
          <w:shd w:val="clear" w:color="auto" w:fill="auto"/>
          <w:lang w:val="ru-RU" w:eastAsia="ru-RU" w:bidi="ru-RU"/>
        </w:rPr>
        <w:t xml:space="preserve">порта. 5) Прежде совершеннаго </w:t>
      </w:r>
      <w:r>
        <w:rPr>
          <w:spacing w:val="0"/>
          <w:w w:val="100"/>
          <w:position w:val="0"/>
          <w:shd w:val="clear" w:color="auto" w:fill="auto"/>
          <w:lang w:val="ru-RU" w:eastAsia="ru-RU" w:bidi="ru-RU"/>
        </w:rPr>
        <w:t xml:space="preserve">водворенія дозволить получать </w:t>
      </w:r>
      <w:r>
        <w:rPr>
          <w:color w:val="6D6D6D"/>
          <w:spacing w:val="0"/>
          <w:w w:val="100"/>
          <w:position w:val="0"/>
          <w:shd w:val="clear" w:color="auto" w:fill="auto"/>
          <w:lang w:val="ru-RU" w:eastAsia="ru-RU" w:bidi="ru-RU"/>
        </w:rPr>
        <w:t xml:space="preserve">льготныя свидѣтельства </w:t>
      </w:r>
      <w:r>
        <w:rPr>
          <w:spacing w:val="0"/>
          <w:w w:val="100"/>
          <w:position w:val="0"/>
          <w:shd w:val="clear" w:color="auto" w:fill="auto"/>
          <w:lang w:val="ru-RU" w:eastAsia="ru-RU" w:bidi="ru-RU"/>
        </w:rPr>
        <w:t>и пользоваться нравами водво</w:t>
        <w:softHyphen/>
        <w:t xml:space="preserve">рившихся </w:t>
      </w:r>
      <w:r>
        <w:rPr>
          <w:color w:val="6D6D6D"/>
          <w:spacing w:val="0"/>
          <w:w w:val="100"/>
          <w:position w:val="0"/>
          <w:shd w:val="clear" w:color="auto" w:fill="auto"/>
          <w:lang w:val="ru-RU" w:eastAsia="ru-RU" w:bidi="ru-RU"/>
        </w:rPr>
        <w:t xml:space="preserve">только тѣмъ лицамъ, которыя </w:t>
      </w:r>
      <w:r>
        <w:rPr>
          <w:spacing w:val="0"/>
          <w:w w:val="100"/>
          <w:position w:val="0"/>
          <w:shd w:val="clear" w:color="auto" w:fill="auto"/>
          <w:lang w:val="ru-RU" w:eastAsia="ru-RU" w:bidi="ru-RU"/>
        </w:rPr>
        <w:t>представятъ поручитель</w:t>
        <w:softHyphen/>
        <w:t xml:space="preserve">ство благонадежныхъ , </w:t>
      </w:r>
      <w:r>
        <w:rPr>
          <w:color w:val="6D6D6D"/>
          <w:spacing w:val="0"/>
          <w:w w:val="100"/>
          <w:position w:val="0"/>
          <w:shd w:val="clear" w:color="auto" w:fill="auto"/>
          <w:lang w:val="ru-RU" w:eastAsia="ru-RU" w:bidi="ru-RU"/>
        </w:rPr>
        <w:t xml:space="preserve">извѣстныхъ по </w:t>
      </w:r>
      <w:r>
        <w:rPr>
          <w:spacing w:val="0"/>
          <w:w w:val="100"/>
          <w:position w:val="0"/>
          <w:shd w:val="clear" w:color="auto" w:fill="auto"/>
          <w:lang w:val="ru-RU" w:eastAsia="ru-RU" w:bidi="ru-RU"/>
        </w:rPr>
        <w:t xml:space="preserve">состоянію своему, людей, что они, т.-е. </w:t>
      </w:r>
      <w:r>
        <w:rPr>
          <w:color w:val="6D6D6D"/>
          <w:spacing w:val="0"/>
          <w:w w:val="100"/>
          <w:position w:val="0"/>
          <w:shd w:val="clear" w:color="auto" w:fill="auto"/>
          <w:lang w:val="ru-RU" w:eastAsia="ru-RU" w:bidi="ru-RU"/>
        </w:rPr>
        <w:t xml:space="preserve">приписывающіеся къ городу, </w:t>
      </w:r>
      <w:r>
        <w:rPr>
          <w:spacing w:val="0"/>
          <w:w w:val="100"/>
          <w:position w:val="0"/>
          <w:shd w:val="clear" w:color="auto" w:fill="auto"/>
          <w:lang w:val="ru-RU" w:eastAsia="ru-RU" w:bidi="ru-RU"/>
        </w:rPr>
        <w:t xml:space="preserve">непремѣнно заведутъ въ г. </w:t>
      </w:r>
      <w:r>
        <w:rPr>
          <w:color w:val="6D6D6D"/>
          <w:spacing w:val="0"/>
          <w:w w:val="100"/>
          <w:position w:val="0"/>
          <w:shd w:val="clear" w:color="auto" w:fill="auto"/>
          <w:lang w:val="ru-RU" w:eastAsia="ru-RU" w:bidi="ru-RU"/>
        </w:rPr>
        <w:t xml:space="preserve">Ейскѣ прочную осѣдлость, соотвѣтственную </w:t>
      </w:r>
      <w:r>
        <w:rPr>
          <w:spacing w:val="0"/>
          <w:w w:val="100"/>
          <w:position w:val="0"/>
          <w:shd w:val="clear" w:color="auto" w:fill="auto"/>
          <w:lang w:val="ru-RU" w:eastAsia="ru-RU" w:bidi="ru-RU"/>
        </w:rPr>
        <w:t>званію, въ ко</w:t>
        <w:softHyphen/>
        <w:t xml:space="preserve">торое </w:t>
      </w:r>
      <w:r>
        <w:rPr>
          <w:color w:val="6D6D6D"/>
          <w:spacing w:val="0"/>
          <w:w w:val="100"/>
          <w:position w:val="0"/>
          <w:shd w:val="clear" w:color="auto" w:fill="auto"/>
          <w:lang w:val="ru-RU" w:eastAsia="ru-RU" w:bidi="ru-RU"/>
        </w:rPr>
        <w:t xml:space="preserve">приписываются, не далѣе трехъ лѣтъ </w:t>
      </w:r>
      <w:r>
        <w:rPr>
          <w:spacing w:val="0"/>
          <w:w w:val="100"/>
          <w:position w:val="0"/>
          <w:shd w:val="clear" w:color="auto" w:fill="auto"/>
          <w:lang w:val="ru-RU" w:eastAsia="ru-RU" w:bidi="ru-RU"/>
        </w:rPr>
        <w:t xml:space="preserve">но припискѣ. Въ-слу- чаѣ же </w:t>
      </w:r>
      <w:r>
        <w:rPr>
          <w:color w:val="6D6D6D"/>
          <w:spacing w:val="0"/>
          <w:w w:val="100"/>
          <w:position w:val="0"/>
          <w:shd w:val="clear" w:color="auto" w:fill="auto"/>
          <w:lang w:val="ru-RU" w:eastAsia="ru-RU" w:bidi="ru-RU"/>
        </w:rPr>
        <w:t xml:space="preserve">неисполненія такого обязательства, </w:t>
      </w:r>
      <w:r>
        <w:rPr>
          <w:spacing w:val="0"/>
          <w:w w:val="100"/>
          <w:position w:val="0"/>
          <w:shd w:val="clear" w:color="auto" w:fill="auto"/>
          <w:lang w:val="ru-RU" w:eastAsia="ru-RU" w:bidi="ru-RU"/>
        </w:rPr>
        <w:t>приписавшихся обра</w:t>
        <w:softHyphen/>
        <w:t xml:space="preserve">щать въ </w:t>
      </w:r>
      <w:r>
        <w:rPr>
          <w:color w:val="6D6D6D"/>
          <w:spacing w:val="0"/>
          <w:w w:val="100"/>
          <w:position w:val="0"/>
          <w:shd w:val="clear" w:color="auto" w:fill="auto"/>
          <w:lang w:val="ru-RU" w:eastAsia="ru-RU" w:bidi="ru-RU"/>
        </w:rPr>
        <w:t xml:space="preserve">купеческіе или мѣщанскіе </w:t>
      </w:r>
      <w:r>
        <w:rPr>
          <w:spacing w:val="0"/>
          <w:w w:val="100"/>
          <w:position w:val="0"/>
          <w:shd w:val="clear" w:color="auto" w:fill="auto"/>
          <w:lang w:val="ru-RU" w:eastAsia="ru-RU" w:bidi="ru-RU"/>
        </w:rPr>
        <w:t xml:space="preserve">оклады и съ нихъ взыскивать всѣ </w:t>
      </w:r>
      <w:r>
        <w:rPr>
          <w:color w:val="6D6D6D"/>
          <w:spacing w:val="0"/>
          <w:w w:val="100"/>
          <w:position w:val="0"/>
          <w:shd w:val="clear" w:color="auto" w:fill="auto"/>
          <w:lang w:val="ru-RU" w:eastAsia="ru-RU" w:bidi="ru-RU"/>
        </w:rPr>
        <w:t xml:space="preserve">слѣдующія подати и иовиниости со </w:t>
      </w:r>
      <w:r>
        <w:rPr>
          <w:spacing w:val="0"/>
          <w:w w:val="100"/>
          <w:position w:val="0"/>
          <w:shd w:val="clear" w:color="auto" w:fill="auto"/>
          <w:lang w:val="ru-RU" w:eastAsia="ru-RU" w:bidi="ru-RU"/>
        </w:rPr>
        <w:t xml:space="preserve">дня приписки къ городу, </w:t>
      </w:r>
      <w:r>
        <w:rPr>
          <w:color w:val="6D6D6D"/>
          <w:spacing w:val="0"/>
          <w:w w:val="100"/>
          <w:position w:val="0"/>
          <w:shd w:val="clear" w:color="auto" w:fill="auto"/>
          <w:lang w:val="ru-RU" w:eastAsia="ru-RU" w:bidi="ru-RU"/>
        </w:rPr>
        <w:t xml:space="preserve">безотговорочно, </w:t>
      </w:r>
      <w:r>
        <w:rPr>
          <w:spacing w:val="0"/>
          <w:w w:val="100"/>
          <w:position w:val="0"/>
          <w:shd w:val="clear" w:color="auto" w:fill="auto"/>
          <w:lang w:val="ru-RU" w:eastAsia="ru-RU" w:bidi="ru-RU"/>
        </w:rPr>
        <w:t xml:space="preserve">и </w:t>
      </w:r>
      <w:r>
        <w:rPr>
          <w:color w:val="6D6D6D"/>
          <w:spacing w:val="0"/>
          <w:w w:val="100"/>
          <w:position w:val="0"/>
          <w:shd w:val="clear" w:color="auto" w:fill="auto"/>
          <w:lang w:val="ru-RU" w:eastAsia="ru-RU" w:bidi="ru-RU"/>
        </w:rPr>
        <w:t xml:space="preserve">6) по дѣламъ </w:t>
      </w:r>
      <w:r>
        <w:rPr>
          <w:spacing w:val="0"/>
          <w:w w:val="100"/>
          <w:position w:val="0"/>
          <w:shd w:val="clear" w:color="auto" w:fill="auto"/>
          <w:lang w:val="ru-RU" w:eastAsia="ru-RU" w:bidi="ru-RU"/>
        </w:rPr>
        <w:t>коммерческимъ спорнымъ, пре</w:t>
        <w:softHyphen/>
        <w:t xml:space="preserve">доставлять </w:t>
      </w:r>
      <w:r>
        <w:rPr>
          <w:color w:val="6D6D6D"/>
          <w:spacing w:val="0"/>
          <w:w w:val="100"/>
          <w:position w:val="0"/>
          <w:shd w:val="clear" w:color="auto" w:fill="auto"/>
          <w:lang w:val="ru-RU" w:eastAsia="ru-RU" w:bidi="ru-RU"/>
        </w:rPr>
        <w:t xml:space="preserve">тяжущимся но г. Ейску обращаться </w:t>
      </w:r>
      <w:r>
        <w:rPr>
          <w:spacing w:val="0"/>
          <w:w w:val="100"/>
          <w:position w:val="0"/>
          <w:shd w:val="clear" w:color="auto" w:fill="auto"/>
          <w:lang w:val="ru-RU" w:eastAsia="ru-RU" w:bidi="ru-RU"/>
        </w:rPr>
        <w:t xml:space="preserve">по собственному ихъ выбору </w:t>
      </w:r>
      <w:r>
        <w:rPr>
          <w:color w:val="6D6D6D"/>
          <w:spacing w:val="0"/>
          <w:w w:val="100"/>
          <w:position w:val="0"/>
          <w:shd w:val="clear" w:color="auto" w:fill="auto"/>
          <w:lang w:val="ru-RU" w:eastAsia="ru-RU" w:bidi="ru-RU"/>
        </w:rPr>
        <w:t>и.</w:t>
      </w:r>
      <w:r>
        <w:rPr>
          <w:color w:val="6D6D6D"/>
          <w:spacing w:val="0"/>
          <w:w w:val="100"/>
          <w:position w:val="0"/>
          <w:shd w:val="clear" w:color="auto" w:fill="auto"/>
          <w:lang w:val="de-DE" w:eastAsia="de-DE" w:bidi="de-DE"/>
        </w:rPr>
        <w:t xml:space="preserve">ui </w:t>
      </w:r>
      <w:r>
        <w:rPr>
          <w:color w:val="6D6D6D"/>
          <w:spacing w:val="0"/>
          <w:w w:val="100"/>
          <w:position w:val="0"/>
          <w:shd w:val="clear" w:color="auto" w:fill="auto"/>
          <w:lang w:val="ru-RU" w:eastAsia="ru-RU" w:bidi="ru-RU"/>
        </w:rPr>
        <w:t xml:space="preserve">въ Таганрогскій </w:t>
      </w:r>
      <w:r>
        <w:rPr>
          <w:spacing w:val="0"/>
          <w:w w:val="100"/>
          <w:position w:val="0"/>
          <w:shd w:val="clear" w:color="auto" w:fill="auto"/>
          <w:lang w:val="ru-RU" w:eastAsia="ru-RU" w:bidi="ru-RU"/>
        </w:rPr>
        <w:t xml:space="preserve">пли Керченскій Коммерческіе Суды. </w:t>
      </w:r>
      <w:r>
        <w:rPr>
          <w:color w:val="6D6D6D"/>
          <w:spacing w:val="0"/>
          <w:w w:val="100"/>
          <w:position w:val="0"/>
          <w:shd w:val="clear" w:color="auto" w:fill="auto"/>
          <w:lang w:val="ru-RU" w:eastAsia="ru-RU" w:bidi="ru-RU"/>
        </w:rPr>
        <w:t xml:space="preserve">(Выс. пов. </w:t>
      </w:r>
      <w:r>
        <w:rPr>
          <w:spacing w:val="0"/>
          <w:w w:val="100"/>
          <w:position w:val="0"/>
          <w:shd w:val="clear" w:color="auto" w:fill="auto"/>
          <w:lang w:val="ru-RU" w:eastAsia="ru-RU" w:bidi="ru-RU"/>
        </w:rPr>
        <w:t xml:space="preserve">9 </w:t>
      </w:r>
      <w:r>
        <w:rPr>
          <w:color w:val="6D6D6D"/>
          <w:spacing w:val="0"/>
          <w:w w:val="100"/>
          <w:position w:val="0"/>
          <w:shd w:val="clear" w:color="auto" w:fill="auto"/>
          <w:lang w:val="ru-RU" w:eastAsia="ru-RU" w:bidi="ru-RU"/>
        </w:rPr>
        <w:t>іюня.)</w:t>
      </w:r>
    </w:p>
    <w:p>
      <w:pPr>
        <w:pStyle w:val="Style16"/>
        <w:keepNext w:val="0"/>
        <w:keepLines w:val="0"/>
        <w:widowControl w:val="0"/>
        <w:numPr>
          <w:ilvl w:val="0"/>
          <w:numId w:val="31"/>
        </w:numPr>
        <w:shd w:val="clear" w:color="auto" w:fill="auto"/>
        <w:tabs>
          <w:tab w:pos="614" w:val="left"/>
        </w:tabs>
        <w:bidi w:val="0"/>
        <w:spacing w:before="0" w:after="0" w:line="228" w:lineRule="auto"/>
        <w:ind w:left="0" w:right="0"/>
        <w:sectPr>
          <w:headerReference w:type="even" r:id="rId290"/>
          <w:headerReference w:type="default" r:id="rId291"/>
          <w:headerReference w:type="first" r:id="rId292"/>
          <w:pgSz w:w="8283" w:h="13948"/>
          <w:pgMar w:top="1321" w:left="563" w:right="588" w:bottom="1117" w:header="0" w:footer="3" w:gutter="0"/>
          <w:cols w:space="720"/>
          <w:noEndnote/>
          <w:titlePg/>
          <w:rtlGutter w:val="0"/>
          <w:docGrid w:linePitch="360"/>
        </w:sectPr>
      </w:pPr>
      <w:r>
        <w:rPr>
          <w:spacing w:val="0"/>
          <w:w w:val="100"/>
          <w:position w:val="0"/>
          <w:shd w:val="clear" w:color="auto" w:fill="auto"/>
          <w:lang w:val="ru-RU" w:eastAsia="ru-RU" w:bidi="ru-RU"/>
        </w:rPr>
        <w:t xml:space="preserve">Высочайше </w:t>
      </w:r>
      <w:r>
        <w:rPr>
          <w:color w:val="6D6D6D"/>
          <w:spacing w:val="0"/>
          <w:w w:val="100"/>
          <w:position w:val="0"/>
          <w:shd w:val="clear" w:color="auto" w:fill="auto"/>
          <w:lang w:val="ru-RU" w:eastAsia="ru-RU" w:bidi="ru-RU"/>
        </w:rPr>
        <w:t xml:space="preserve">утвержденпое </w:t>
      </w:r>
      <w:r>
        <w:rPr>
          <w:spacing w:val="0"/>
          <w:w w:val="100"/>
          <w:position w:val="0"/>
          <w:shd w:val="clear" w:color="auto" w:fill="auto"/>
          <w:lang w:val="ru-RU" w:eastAsia="ru-RU" w:bidi="ru-RU"/>
        </w:rPr>
        <w:t xml:space="preserve">28 декабря 1847 года росписаніе европейскимъ </w:t>
      </w:r>
      <w:r>
        <w:rPr>
          <w:color w:val="6D6D6D"/>
          <w:spacing w:val="0"/>
          <w:w w:val="100"/>
          <w:position w:val="0"/>
          <w:shd w:val="clear" w:color="auto" w:fill="auto"/>
          <w:lang w:val="ru-RU" w:eastAsia="ru-RU" w:bidi="ru-RU"/>
        </w:rPr>
        <w:t xml:space="preserve">и колоніальнымъ товарамъ, </w:t>
      </w:r>
      <w:r>
        <w:rPr>
          <w:spacing w:val="0"/>
          <w:w w:val="100"/>
          <w:position w:val="0"/>
          <w:shd w:val="clear" w:color="auto" w:fill="auto"/>
          <w:lang w:val="ru-RU" w:eastAsia="ru-RU" w:bidi="ru-RU"/>
        </w:rPr>
        <w:t>разрѣшеннымъ къ при</w:t>
        <w:softHyphen/>
        <w:t xml:space="preserve">возу въ </w:t>
      </w:r>
      <w:r>
        <w:rPr>
          <w:color w:val="6D6D6D"/>
          <w:spacing w:val="0"/>
          <w:w w:val="100"/>
          <w:position w:val="0"/>
          <w:shd w:val="clear" w:color="auto" w:fill="auto"/>
          <w:lang w:val="ru-RU" w:eastAsia="ru-RU" w:bidi="ru-RU"/>
        </w:rPr>
        <w:t xml:space="preserve">Закакказсній-край чрезъ Алсксанлраноль </w:t>
      </w:r>
      <w:r>
        <w:rPr>
          <w:spacing w:val="0"/>
          <w:w w:val="100"/>
          <w:position w:val="0"/>
          <w:shd w:val="clear" w:color="auto" w:fill="auto"/>
          <w:lang w:val="ru-RU" w:eastAsia="ru-RU" w:bidi="ru-RU"/>
        </w:rPr>
        <w:t xml:space="preserve">и Нахичевань, разрѣшено </w:t>
      </w:r>
      <w:r>
        <w:rPr>
          <w:color w:val="6D6D6D"/>
          <w:spacing w:val="0"/>
          <w:w w:val="100"/>
          <w:position w:val="0"/>
          <w:shd w:val="clear" w:color="auto" w:fill="auto"/>
          <w:lang w:val="ru-RU" w:eastAsia="ru-RU" w:bidi="ru-RU"/>
        </w:rPr>
        <w:t xml:space="preserve">ввести </w:t>
      </w:r>
      <w:r>
        <w:rPr>
          <w:spacing w:val="0"/>
          <w:w w:val="100"/>
          <w:position w:val="0"/>
          <w:shd w:val="clear" w:color="auto" w:fill="auto"/>
          <w:lang w:val="ru-RU" w:eastAsia="ru-RU" w:bidi="ru-RU"/>
        </w:rPr>
        <w:t xml:space="preserve">въ </w:t>
      </w:r>
      <w:r>
        <w:rPr>
          <w:color w:val="6D6D6D"/>
          <w:spacing w:val="0"/>
          <w:w w:val="100"/>
          <w:position w:val="0"/>
          <w:shd w:val="clear" w:color="auto" w:fill="auto"/>
          <w:lang w:val="ru-RU" w:eastAsia="ru-RU" w:bidi="ru-RU"/>
        </w:rPr>
        <w:t xml:space="preserve">дѣйствіе и при Бакинскоіі-Таможнѣ </w:t>
      </w:r>
      <w:r>
        <w:rPr>
          <w:spacing w:val="0"/>
          <w:w w:val="100"/>
          <w:position w:val="0"/>
          <w:shd w:val="clear" w:color="auto" w:fill="auto"/>
          <w:lang w:val="ru-RU" w:eastAsia="ru-RU" w:bidi="ru-RU"/>
        </w:rPr>
        <w:t>относи</w:t>
        <w:softHyphen/>
        <w:t xml:space="preserve">тельно товаровъ, </w:t>
      </w:r>
      <w:r>
        <w:rPr>
          <w:color w:val="6D6D6D"/>
          <w:spacing w:val="0"/>
          <w:w w:val="100"/>
          <w:position w:val="0"/>
          <w:shd w:val="clear" w:color="auto" w:fill="auto"/>
          <w:lang w:val="ru-RU" w:eastAsia="ru-RU" w:bidi="ru-RU"/>
        </w:rPr>
        <w:t xml:space="preserve">доставляемыхъ прямо </w:t>
      </w:r>
      <w:r>
        <w:rPr>
          <w:spacing w:val="0"/>
          <w:w w:val="100"/>
          <w:position w:val="0"/>
          <w:shd w:val="clear" w:color="auto" w:fill="auto"/>
          <w:lang w:val="ru-RU" w:eastAsia="ru-RU" w:bidi="ru-RU"/>
        </w:rPr>
        <w:t xml:space="preserve">въ Баку Каспійскнмъ-Мо- ремъ, изъ заграничныхъ </w:t>
      </w:r>
      <w:r>
        <w:rPr>
          <w:color w:val="6D6D6D"/>
          <w:spacing w:val="0"/>
          <w:w w:val="100"/>
          <w:position w:val="0"/>
          <w:shd w:val="clear" w:color="auto" w:fill="auto"/>
          <w:lang w:val="ru-RU" w:eastAsia="ru-RU" w:bidi="ru-RU"/>
        </w:rPr>
        <w:t xml:space="preserve">мѣстъ. При семъ </w:t>
      </w:r>
      <w:r>
        <w:rPr>
          <w:spacing w:val="0"/>
          <w:w w:val="100"/>
          <w:position w:val="0"/>
          <w:shd w:val="clear" w:color="auto" w:fill="auto"/>
          <w:lang w:val="ru-RU" w:eastAsia="ru-RU" w:bidi="ru-RU"/>
        </w:rPr>
        <w:t>постановлено: въ слу</w:t>
        <w:softHyphen/>
        <w:t xml:space="preserve">чаѣ привоза </w:t>
      </w:r>
      <w:r>
        <w:rPr>
          <w:color w:val="6D6D6D"/>
          <w:spacing w:val="0"/>
          <w:w w:val="100"/>
          <w:position w:val="0"/>
          <w:shd w:val="clear" w:color="auto" w:fill="auto"/>
          <w:lang w:val="ru-RU" w:eastAsia="ru-RU" w:bidi="ru-RU"/>
        </w:rPr>
        <w:t xml:space="preserve">означенныхъ товаровъ изъ Баку </w:t>
      </w:r>
      <w:r>
        <w:rPr>
          <w:spacing w:val="0"/>
          <w:w w:val="100"/>
          <w:position w:val="0"/>
          <w:shd w:val="clear" w:color="auto" w:fill="auto"/>
          <w:lang w:val="ru-RU" w:eastAsia="ru-RU" w:bidi="ru-RU"/>
        </w:rPr>
        <w:t>въ Астрахань, взыс</w:t>
        <w:softHyphen/>
        <w:t xml:space="preserve">кивать въ семъ </w:t>
      </w:r>
      <w:r>
        <w:rPr>
          <w:color w:val="6D6D6D"/>
          <w:spacing w:val="0"/>
          <w:w w:val="100"/>
          <w:position w:val="0"/>
          <w:shd w:val="clear" w:color="auto" w:fill="auto"/>
          <w:lang w:val="ru-RU" w:eastAsia="ru-RU" w:bidi="ru-RU"/>
        </w:rPr>
        <w:t xml:space="preserve">послѣднемъ портѣ </w:t>
      </w:r>
      <w:r>
        <w:rPr>
          <w:spacing w:val="0"/>
          <w:w w:val="100"/>
          <w:position w:val="0"/>
          <w:shd w:val="clear" w:color="auto" w:fill="auto"/>
          <w:lang w:val="ru-RU" w:eastAsia="ru-RU" w:bidi="ru-RU"/>
        </w:rPr>
        <w:t>дополнительную пошлину про</w:t>
        <w:softHyphen/>
        <w:t xml:space="preserve">тивъ закавказскаго </w:t>
      </w:r>
      <w:r>
        <w:rPr>
          <w:color w:val="6D6D6D"/>
          <w:spacing w:val="0"/>
          <w:w w:val="100"/>
          <w:position w:val="0"/>
          <w:shd w:val="clear" w:color="auto" w:fill="auto"/>
          <w:lang w:val="ru-RU" w:eastAsia="ru-RU" w:bidi="ru-RU"/>
        </w:rPr>
        <w:t xml:space="preserve">тарифа, </w:t>
      </w:r>
      <w:r>
        <w:rPr>
          <w:spacing w:val="0"/>
          <w:w w:val="100"/>
          <w:position w:val="0"/>
          <w:shd w:val="clear" w:color="auto" w:fill="auto"/>
          <w:lang w:val="ru-RU" w:eastAsia="ru-RU" w:bidi="ru-RU"/>
        </w:rPr>
        <w:t xml:space="preserve">на </w:t>
      </w:r>
      <w:r>
        <w:rPr>
          <w:color w:val="6D6D6D"/>
          <w:spacing w:val="0"/>
          <w:w w:val="100"/>
          <w:position w:val="0"/>
          <w:shd w:val="clear" w:color="auto" w:fill="auto"/>
          <w:lang w:val="ru-RU" w:eastAsia="ru-RU" w:bidi="ru-RU"/>
        </w:rPr>
        <w:t xml:space="preserve">основаніи </w:t>
      </w:r>
      <w:r>
        <w:rPr>
          <w:spacing w:val="0"/>
          <w:w w:val="100"/>
          <w:position w:val="0"/>
          <w:shd w:val="clear" w:color="auto" w:fill="auto"/>
          <w:lang w:val="ru-RU" w:eastAsia="ru-RU" w:bidi="ru-RU"/>
        </w:rPr>
        <w:t xml:space="preserve">2,273 ст. Св. Уст. Там., но свидѣтельствамъ </w:t>
      </w:r>
      <w:r>
        <w:rPr>
          <w:color w:val="6D6D6D"/>
          <w:spacing w:val="0"/>
          <w:w w:val="100"/>
          <w:position w:val="0"/>
          <w:shd w:val="clear" w:color="auto" w:fill="auto"/>
          <w:lang w:val="ru-RU" w:eastAsia="ru-RU" w:bidi="ru-RU"/>
        </w:rPr>
        <w:t xml:space="preserve">Бакііііской-Таиожііи </w:t>
      </w:r>
      <w:r>
        <w:rPr>
          <w:spacing w:val="0"/>
          <w:w w:val="100"/>
          <w:position w:val="0"/>
          <w:shd w:val="clear" w:color="auto" w:fill="auto"/>
          <w:lang w:val="ru-RU" w:eastAsia="ru-RU" w:bidi="ru-RU"/>
        </w:rPr>
        <w:t>объ очисткѣ товаровъ закавказскою пошлиною. 'Выс. пов. 18 іюня.)</w:t>
      </w:r>
    </w:p>
    <w:p>
      <w:pPr>
        <w:pStyle w:val="Style16"/>
        <w:keepNext w:val="0"/>
        <w:keepLines w:val="0"/>
        <w:widowControl w:val="0"/>
        <w:numPr>
          <w:ilvl w:val="0"/>
          <w:numId w:val="31"/>
        </w:numPr>
        <w:shd w:val="clear" w:color="auto" w:fill="auto"/>
        <w:tabs>
          <w:tab w:pos="593" w:val="left"/>
        </w:tabs>
        <w:bidi w:val="0"/>
        <w:spacing w:before="0" w:after="220" w:line="228" w:lineRule="auto"/>
        <w:ind w:left="0" w:right="0" w:firstLine="300"/>
      </w:pPr>
      <w:r>
        <w:rPr>
          <w:spacing w:val="0"/>
          <w:w w:val="100"/>
          <w:position w:val="0"/>
          <w:shd w:val="clear" w:color="auto" w:fill="auto"/>
          <w:lang w:val="ru-RU" w:eastAsia="ru-RU" w:bidi="ru-RU"/>
        </w:rPr>
        <w:t>Дозволено кораблсхозяевамь привозить въ города Ригу и .Іи- паву канаты и другія снасти, но исключительно для снаряженія лишь своихъ собственныхъ судовъ.</w:t>
      </w:r>
    </w:p>
    <w:p>
      <w:pPr>
        <w:pStyle w:val="Style16"/>
        <w:keepNext w:val="0"/>
        <w:keepLines w:val="0"/>
        <w:widowControl w:val="0"/>
        <w:numPr>
          <w:ilvl w:val="0"/>
          <w:numId w:val="31"/>
        </w:numPr>
        <w:shd w:val="clear" w:color="auto" w:fill="auto"/>
        <w:tabs>
          <w:tab w:pos="625" w:val="left"/>
        </w:tabs>
        <w:bidi w:val="0"/>
        <w:spacing w:before="0" w:after="1240" w:line="228" w:lineRule="auto"/>
        <w:ind w:left="0" w:right="0" w:firstLine="300"/>
      </w:pPr>
      <w:r>
        <w:rPr>
          <w:spacing w:val="0"/>
          <w:w w:val="100"/>
          <w:position w:val="0"/>
          <w:shd w:val="clear" w:color="auto" w:fill="auto"/>
          <w:lang w:val="ru-RU" w:eastAsia="ru-RU" w:bidi="ru-RU"/>
        </w:rPr>
        <w:t>Приготовленіе зажигательныхъ спичекъ дозволено, по при</w:t>
        <w:softHyphen/>
        <w:t xml:space="preserve">мѣру столицъ, и въ </w:t>
      </w:r>
      <w:r>
        <w:rPr>
          <w:smallCaps/>
          <w:spacing w:val="0"/>
          <w:w w:val="100"/>
          <w:position w:val="0"/>
          <w:shd w:val="clear" w:color="auto" w:fill="auto"/>
          <w:lang w:val="ru-RU" w:eastAsia="ru-RU" w:bidi="ru-RU"/>
        </w:rPr>
        <w:t xml:space="preserve">ТифлисѢ , </w:t>
      </w:r>
      <w:r>
        <w:rPr>
          <w:spacing w:val="0"/>
          <w:w w:val="100"/>
          <w:position w:val="0"/>
          <w:shd w:val="clear" w:color="auto" w:fill="auto"/>
          <w:lang w:val="ru-RU" w:eastAsia="ru-RU" w:bidi="ru-RU"/>
        </w:rPr>
        <w:t>съ тѣмъ, чтобъ Фабрикація ихъ тамъ и продажа подлежали тѣмъ же правиламъ, какія уже изда</w:t>
        <w:softHyphen/>
        <w:t xml:space="preserve">ны или впредь будутъ издаваемы для прочихъ частей Имперіи. Бандероли къ жестянымъ коробочкамъ, въ которыхъ будутъ </w:t>
      </w:r>
      <w:r>
        <w:rPr>
          <w:spacing w:val="0"/>
          <w:w w:val="100"/>
          <w:position w:val="0"/>
          <w:sz w:val="24"/>
          <w:szCs w:val="24"/>
          <w:shd w:val="clear" w:color="auto" w:fill="auto"/>
          <w:lang w:val="ru-RU" w:eastAsia="ru-RU" w:bidi="ru-RU"/>
        </w:rPr>
        <w:t>за</w:t>
        <w:softHyphen/>
      </w:r>
      <w:r>
        <w:rPr>
          <w:spacing w:val="0"/>
          <w:w w:val="100"/>
          <w:position w:val="0"/>
          <w:shd w:val="clear" w:color="auto" w:fill="auto"/>
          <w:lang w:val="ru-RU" w:eastAsia="ru-RU" w:bidi="ru-RU"/>
        </w:rPr>
        <w:t xml:space="preserve">дѣлываемы зажигательныя спички, приготовляемыя въ </w:t>
      </w:r>
      <w:r>
        <w:rPr>
          <w:smallCaps/>
          <w:spacing w:val="0"/>
          <w:w w:val="100"/>
          <w:position w:val="0"/>
          <w:shd w:val="clear" w:color="auto" w:fill="auto"/>
          <w:lang w:val="ru-RU" w:eastAsia="ru-RU" w:bidi="ru-RU"/>
        </w:rPr>
        <w:t xml:space="preserve">ТифлисѢ, </w:t>
      </w:r>
      <w:r>
        <w:rPr>
          <w:spacing w:val="0"/>
          <w:w w:val="100"/>
          <w:position w:val="0"/>
          <w:shd w:val="clear" w:color="auto" w:fill="auto"/>
          <w:lang w:val="ru-RU" w:eastAsia="ru-RU" w:bidi="ru-RU"/>
        </w:rPr>
        <w:t>будутъ выдаваемы изъ тифлисскаго іородоваго общественнаго управленія и выручаемыя за оныя деньги обращаемы въ пользу городскихъ доходовъ Тифлиса.</w:t>
      </w:r>
    </w:p>
    <w:p>
      <w:pPr>
        <w:pStyle w:val="Style16"/>
        <w:keepNext w:val="0"/>
        <w:keepLines w:val="0"/>
        <w:widowControl w:val="0"/>
        <w:shd w:val="clear" w:color="auto" w:fill="auto"/>
        <w:bidi w:val="0"/>
        <w:spacing w:before="0" w:after="440" w:line="228" w:lineRule="auto"/>
        <w:ind w:left="0" w:right="0" w:firstLine="0"/>
        <w:jc w:val="center"/>
      </w:pPr>
      <w:r>
        <w:rPr>
          <w:spacing w:val="0"/>
          <w:w w:val="100"/>
          <w:position w:val="0"/>
          <w:shd w:val="clear" w:color="auto" w:fill="auto"/>
          <w:lang w:val="ru-RU" w:eastAsia="ru-RU" w:bidi="ru-RU"/>
        </w:rPr>
        <w:t xml:space="preserve">III. Злкопы </w:t>
      </w:r>
      <w:r>
        <w:rPr>
          <w:smallCaps/>
          <w:spacing w:val="0"/>
          <w:w w:val="100"/>
          <w:position w:val="0"/>
          <w:shd w:val="clear" w:color="auto" w:fill="auto"/>
          <w:lang w:val="ru-RU" w:eastAsia="ru-RU" w:bidi="ru-RU"/>
        </w:rPr>
        <w:t>относительно службы гражданской.</w:t>
      </w:r>
    </w:p>
    <w:p>
      <w:pPr>
        <w:pStyle w:val="Style16"/>
        <w:keepNext w:val="0"/>
        <w:keepLines w:val="0"/>
        <w:widowControl w:val="0"/>
        <w:shd w:val="clear" w:color="auto" w:fill="auto"/>
        <w:bidi w:val="0"/>
        <w:spacing w:before="0" w:after="220" w:line="226" w:lineRule="auto"/>
        <w:ind w:left="0" w:right="0" w:firstLine="300"/>
      </w:pPr>
      <w:r>
        <w:rPr>
          <w:spacing w:val="0"/>
          <w:w w:val="100"/>
          <w:position w:val="0"/>
          <w:shd w:val="clear" w:color="auto" w:fill="auto"/>
          <w:lang w:val="ru-RU" w:eastAsia="ru-RU" w:bidi="ru-RU"/>
        </w:rPr>
        <w:t>Высочайше утверждеиа новая Форма иослужиаго списка для лицъ гражданскихъ, съ тѣмъ, чтобъ безвинной подсудимости, кро</w:t>
        <w:softHyphen/>
        <w:t>мѣ обыкновенныхъ Формуляровъ, ии въ какихъ другихъ но осо</w:t>
        <w:softHyphen/>
        <w:t>бымъ «кормамъ составляемыхъ спискахъ не показывать.</w:t>
      </w:r>
    </w:p>
    <w:p>
      <w:pPr>
        <w:pStyle w:val="Style16"/>
        <w:keepNext w:val="0"/>
        <w:keepLines w:val="0"/>
        <w:widowControl w:val="0"/>
        <w:numPr>
          <w:ilvl w:val="0"/>
          <w:numId w:val="31"/>
        </w:numPr>
        <w:shd w:val="clear" w:color="auto" w:fill="auto"/>
        <w:tabs>
          <w:tab w:pos="620" w:val="left"/>
        </w:tabs>
        <w:bidi w:val="0"/>
        <w:spacing w:before="0" w:after="220" w:line="228" w:lineRule="auto"/>
        <w:ind w:left="0" w:right="0" w:firstLine="300"/>
      </w:pPr>
      <w:r>
        <w:rPr>
          <w:spacing w:val="0"/>
          <w:w w:val="100"/>
          <w:position w:val="0"/>
          <w:shd w:val="clear" w:color="auto" w:fill="auto"/>
          <w:lang w:val="ru-RU" w:eastAsia="ru-RU" w:bidi="ru-RU"/>
        </w:rPr>
        <w:t>Ст. 69, ч. 2, ки. 1. Св. Воен. Пост, дополнена примѣча</w:t>
        <w:softHyphen/>
        <w:t>ніемъ о томь. чго уроженцамъ изъ военныхъ поселянъ, пріобрѣт</w:t>
        <w:softHyphen/>
        <w:t>шимъ чины, приносящіе личное дворянство или почетное граж</w:t>
        <w:softHyphen/>
        <w:t>данство, неимѣющим ь дѣтей мужескаго пода, рожденныхъ но по</w:t>
        <w:softHyphen/>
        <w:t>лученіи ими офицерскихъ чиновъ, предоставляется право просить о выключкѣ изъ военнаго поселенія одного изъ сыновей, рож</w:t>
        <w:softHyphen/>
        <w:t>денныхъ въ нпжініхь чинахъ и зачисленныхъ въ воеиные посе</w:t>
        <w:softHyphen/>
        <w:t>ляне, для причисленія въ почетное гражданство на правилахъ, въ означенной статьѣ изложенныхъ, съ тѣмъ, однакожъ, что если кто изъ таковыхъ дѣтей состоитъ въ званіи поенныхъ іюселянъ- хозяевъ, то въ зтомъ случаѣ онъ обязанъ сдать свое хозяйство другому, на мѣсто его назначенному, сообразно тому роду хозя</w:t>
        <w:softHyphen/>
        <w:t>евъ, въ кагоромъ самъ состоитъ. За смертью же лицъ, заслужив</w:t>
        <w:softHyphen/>
        <w:t>шихъ почетное гражданство, иди личное дворянство, дозволяется и вдовамъ ихъ просить о выключкѣ изъ военнаго поселенія одно</w:t>
        <w:softHyphen/>
        <w:t>го изъ сыновей но ихъ избранію на вышеизложенномъ же осно</w:t>
        <w:softHyphen/>
        <w:t>ваніи.</w:t>
      </w:r>
    </w:p>
    <w:p>
      <w:pPr>
        <w:pStyle w:val="Style16"/>
        <w:keepNext w:val="0"/>
        <w:keepLines w:val="0"/>
        <w:widowControl w:val="0"/>
        <w:numPr>
          <w:ilvl w:val="0"/>
          <w:numId w:val="31"/>
        </w:numPr>
        <w:shd w:val="clear" w:color="auto" w:fill="auto"/>
        <w:tabs>
          <w:tab w:pos="593" w:val="left"/>
        </w:tabs>
        <w:bidi w:val="0"/>
        <w:spacing w:before="0" w:after="320" w:line="228" w:lineRule="auto"/>
        <w:ind w:left="0" w:right="0" w:firstLine="300"/>
        <w:jc w:val="left"/>
      </w:pPr>
      <w:r>
        <w:rPr>
          <w:spacing w:val="0"/>
          <w:w w:val="100"/>
          <w:position w:val="0"/>
          <w:shd w:val="clear" w:color="auto" w:fill="auto"/>
          <w:lang w:val="ru-RU" w:eastAsia="ru-RU" w:bidi="ru-RU"/>
        </w:rPr>
        <w:t>Должность аптекарскаго чиновника, завѣдывающаго аптекою при больницѣ, учрежденной на сальянскихъ рыбныхъ промыслахъ въ Шемахинской-Губернін, отнесена къ XIV классу.</w:t>
      </w:r>
      <w:r>
        <w:br w:type="page"/>
      </w:r>
    </w:p>
    <w:p>
      <w:pPr>
        <w:pStyle w:val="Style16"/>
        <w:keepNext w:val="0"/>
        <w:keepLines w:val="0"/>
        <w:widowControl w:val="0"/>
        <w:shd w:val="clear" w:color="auto" w:fill="auto"/>
        <w:bidi w:val="0"/>
        <w:spacing w:before="0" w:after="940" w:line="223" w:lineRule="auto"/>
        <w:ind w:left="0" w:right="0" w:firstLine="320"/>
      </w:pPr>
      <w:r>
        <w:rPr>
          <w:spacing w:val="0"/>
          <w:w w:val="100"/>
          <w:position w:val="0"/>
          <w:shd w:val="clear" w:color="auto" w:fill="auto"/>
          <w:lang w:val="ru-RU" w:eastAsia="ru-RU" w:bidi="ru-RU"/>
        </w:rPr>
        <w:t>—Предоставленное дѣтямъ священниковъ и діаконовъ православ</w:t>
        <w:softHyphen/>
        <w:t>наго м армяно-грегоріанскаго духовенства право вступать, по увольненіи нхъ изъ духовнаго званія, въ государственную службу, распространено Также на дѣтеіі армяно-католическаго духовен- стиа.</w:t>
      </w:r>
    </w:p>
    <w:p>
      <w:pPr>
        <w:pStyle w:val="Style16"/>
        <w:keepNext w:val="0"/>
        <w:keepLines w:val="0"/>
        <w:widowControl w:val="0"/>
        <w:shd w:val="clear" w:color="auto" w:fill="auto"/>
        <w:bidi w:val="0"/>
        <w:spacing w:before="0" w:after="500" w:line="240" w:lineRule="auto"/>
        <w:ind w:left="0" w:right="0" w:firstLine="0"/>
        <w:jc w:val="center"/>
      </w:pPr>
      <w:r>
        <w:rPr>
          <w:spacing w:val="0"/>
          <w:w w:val="100"/>
          <w:position w:val="0"/>
          <w:shd w:val="clear" w:color="auto" w:fill="auto"/>
          <w:lang w:val="ru-RU" w:eastAsia="ru-RU" w:bidi="ru-RU"/>
        </w:rPr>
        <w:t xml:space="preserve">IV. </w:t>
      </w:r>
      <w:r>
        <w:rPr>
          <w:smallCaps/>
          <w:spacing w:val="0"/>
          <w:w w:val="100"/>
          <w:position w:val="0"/>
          <w:shd w:val="clear" w:color="auto" w:fill="auto"/>
          <w:lang w:val="ru-RU" w:eastAsia="ru-RU" w:bidi="ru-RU"/>
        </w:rPr>
        <w:t>Законы уголовные и полицейскіе.</w:t>
      </w:r>
    </w:p>
    <w:p>
      <w:pPr>
        <w:pStyle w:val="Style16"/>
        <w:keepNext w:val="0"/>
        <w:keepLines w:val="0"/>
        <w:widowControl w:val="0"/>
        <w:shd w:val="clear" w:color="auto" w:fill="auto"/>
        <w:bidi w:val="0"/>
        <w:spacing w:before="0" w:after="200" w:line="228" w:lineRule="auto"/>
        <w:ind w:left="0" w:right="0" w:firstLine="320"/>
      </w:pPr>
      <w:r>
        <w:rPr>
          <w:spacing w:val="0"/>
          <w:w w:val="100"/>
          <w:position w:val="0"/>
          <w:shd w:val="clear" w:color="auto" w:fill="auto"/>
          <w:lang w:val="ru-RU" w:eastAsia="ru-RU" w:bidi="ru-RU"/>
        </w:rPr>
        <w:t>Но вопросу о взъисканіяхъ за упущенія приставовъ, назна</w:t>
        <w:softHyphen/>
        <w:t>ченныхъ длв свидѣтельствованія сахарныхъ песковъ въ Санкт- петербургскон-Таможнѣ, постановлено: 1) Опредѣленные для сви</w:t>
        <w:softHyphen/>
        <w:t>дѣтельствованія сахарныхъ песковъ нрн Санкпетербургской-Та- можнѣ пристава за неявку къ своей должности, ио объявленному имъ требованію о томъ подлежащаго начальства, или за отлучку отъ оной безъ особыхъ законныхъ къ тому причинѣ, подвергают</w:t>
        <w:softHyphen/>
        <w:t>ся, въ-случаѣ жалобъ купечества, денежному взъискаиію по 7 р. 50 коп. за каждый разъ, но заключенію Таможни, съ утвержде</w:t>
        <w:softHyphen/>
        <w:t>нія Департамента Внѣшней Торговли н съ запискою о семъ въ журналѣ Таможни. 2) За всякія другія упущенія, при свидѣтель</w:t>
        <w:softHyphen/>
        <w:t>ствованіи сахара, если оныя признаны будутъ неумышленными, пристава, равномѣрно по жалобамъ на нихъ купечества и по раз</w:t>
        <w:softHyphen/>
        <w:t>борѣ жалобъ въ Кнржевомъ-Комитетѣ, а также по донесеніямъ объ упущеніяхъ тѣхъ со стороны Таможни, подвергаются, съ раз</w:t>
        <w:softHyphen/>
        <w:t>рѣшенія Департамента Внѣшней Торговли: въ первый разъ выго</w:t>
        <w:softHyphen/>
        <w:t>вору, съ занесеніемъ о семъ въ журналѣ Таможни; во второй разъ взъискаиію отъ 75 до 150 руб.; въ третій разъ взъискаиію отъ 150 до 300 руб., а въ четвертый отрѣшенію отъ должности. 3) Если окажется, что несоблюденіе по должности сдѣлано ими съ у мыс</w:t>
        <w:softHyphen/>
        <w:t>ломъ, то виновные пристава, по опредѣленію надлежащаго судеб</w:t>
        <w:softHyphen/>
        <w:t>наго мѣста, отрѣшаются отъ должности и подвергаются заключе</w:t>
        <w:softHyphen/>
        <w:t>нію въ тюрьмѣ, иа время огъ трехъ до шести мѣсяцевъ; а если будетъ доказано, что сіе учинено ими изъ корыстныхъ видовъ, то, сверхъ-того, подвергаются и наказаніямъ, опредѣленнымъ за взятки, въ стаг. 402 Улож. о Нак. Ѵгол. и Иснр. (Высоч. ути. Мн. Госуд. Сов. 4 іюля.)</w:t>
      </w:r>
    </w:p>
    <w:p>
      <w:pPr>
        <w:pStyle w:val="Style16"/>
        <w:keepNext w:val="0"/>
        <w:keepLines w:val="0"/>
        <w:widowControl w:val="0"/>
        <w:shd w:val="clear" w:color="auto" w:fill="auto"/>
        <w:bidi w:val="0"/>
        <w:spacing w:before="0" w:after="1900" w:line="230" w:lineRule="auto"/>
        <w:ind w:left="0" w:right="0" w:firstLine="240"/>
      </w:pPr>
      <w:r>
        <w:rPr>
          <w:spacing w:val="0"/>
          <w:w w:val="100"/>
          <w:position w:val="0"/>
          <w:shd w:val="clear" w:color="auto" w:fill="auto"/>
          <w:lang w:val="ru-RU" w:eastAsia="ru-RU" w:bidi="ru-RU"/>
        </w:rPr>
        <w:t>— Но вопросу о мѣрахъ къ пресѣченію чрезиычаііио-уси.іииіиа- гося корчемства виномъ въ губерніяхъ, смежныхъ съ привиле</w:t>
        <w:softHyphen/>
        <w:t xml:space="preserve">гированными , Высочайше иовелѣно : I) Объявить начальникамъ привилегированныхъ и смежныхъ съ ними Великороссіііскнхъ-Гу- берній непремѣнную волю Его Императорскаго Величества, чтобы корчемство и пристанодержатедьство бѣглыхъ въ оныхъ были Прекращены. 2) Предоставить начальникамъ сихъ губерній, вполнѣ </w:t>
      </w:r>
      <w:r>
        <w:br w:type="page"/>
      </w:r>
    </w:p>
    <w:p>
      <w:pPr>
        <w:pStyle w:val="Style16"/>
        <w:keepNext w:val="0"/>
        <w:keepLines w:val="0"/>
        <w:widowControl w:val="0"/>
        <w:shd w:val="clear" w:color="auto" w:fill="auto"/>
        <w:bidi w:val="0"/>
        <w:spacing w:before="0" w:after="1900" w:line="230" w:lineRule="auto"/>
        <w:ind w:left="0" w:right="0" w:firstLine="240"/>
        <w:sectPr>
          <w:headerReference w:type="even" r:id="rId293"/>
          <w:headerReference w:type="default" r:id="rId294"/>
          <w:headerReference w:type="first" r:id="rId295"/>
          <w:pgSz w:w="8283" w:h="13948"/>
          <w:pgMar w:top="1321" w:left="563" w:right="588" w:bottom="1117" w:header="0" w:footer="3" w:gutter="0"/>
          <w:cols w:space="720"/>
          <w:noEndnote/>
          <w:titlePg/>
          <w:rtlGutter w:val="0"/>
          <w:docGrid w:linePitch="360"/>
        </w:sectPr>
      </w:pPr>
      <w:r>
        <w:rPr>
          <w:spacing w:val="0"/>
          <w:w w:val="100"/>
          <w:position w:val="0"/>
          <w:shd w:val="clear" w:color="auto" w:fill="auto"/>
          <w:lang w:val="ru-RU" w:eastAsia="ru-RU" w:bidi="ru-RU"/>
        </w:rPr>
        <w:t>п безъ всякаго стѣсненія ихъ въ-нослѣдсгвін запросами , право увольнять ио собственному своему усмотрѣиію отъ службы всѣхъ полицейскихъ чиновъ, на коихъ они не полагаются и замѣнять ихъ немедля другими. 3) Подвергать безъ малѣйшаго послабленія, установленнымъ существующими узаконеніями, изънсканіямъ сель</w:t>
        <w:softHyphen/>
        <w:t>скихъ начальниковъ всѣхъ вѣдомствъ, равно вотчинныя управле</w:t>
        <w:softHyphen/>
        <w:t>нія въ помѣщичьихъ имѣніяхъ и самихъ помѣщиковъ, за пере— держатсльство бѣглыхъ, послабленіе и потворство, и въ-особен- ности за допущеніе скопищъ и другихъ корчемныхъ пріуготовле- иііі. 4 Во избѣжаніе чрезвычайныхъ затрудненій отъ выжиданія депутатовъ, если дѣло касается государственныхъ крестьянъ, при</w:t>
        <w:softHyphen/>
        <w:t>дать полиціи временно необходимое число постоянныхъ отъ вѣ</w:t>
        <w:softHyphen/>
        <w:t>домства ихъ крестьянъ депутатовъ, предоставивъ Министерству Государственныхъ Имуществъ сдѣлать по сему предмету надле</w:t>
        <w:softHyphen/>
        <w:t>жащее распоряженіе; въ случаѣ же какихъ-либо затрудненіи, пре</w:t>
        <w:softHyphen/>
        <w:t>доставить полиціи и слѣдователямъ дѣйствовать на основаніи ст. 1,023 и 1,029 Св. Зак. Угол. 5) Настоять, чтобы низшія судебныя мѣста дѣйствительно исполняли законъ, повелѣвающій рѣшать кор</w:t>
        <w:softHyphen/>
        <w:t xml:space="preserve">чемныя дѣла въ 8 дней, а Уголовныя Палаты также немедленно и безъ очереди постановляли бы окончательныя свои рѣшенія. Для ближайшаго же за симъ наблюденія, предоставить Министру Юстиціи принять нужныя поусмотрѣнію его мѣры. 6) Исполнять во всей строгости и безъ промедленія законъ (Св. Зак. </w:t>
      </w: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V, пит. сб. ст. 770) о выдачѣ доносителямъ за каждаго изобличеннаго корчемника 60 руб. сер. Для поощренія же чиновъ Земской По</w:t>
        <w:softHyphen/>
        <w:t>лиціи н служителей откупа къ преслѣдованію корчемства виномъ изъ привилегированныхъ въ смежныя губерніи, предоставить Ми</w:t>
        <w:softHyphen/>
        <w:t>нистру Внутреннихъ Дѣлъ, тѣмъ изъ нихъ, кои, но удостовѣре</w:t>
        <w:softHyphen/>
        <w:t>нію начальниковъ губерній, окажутъ наибольшіе успѣхи въ преслѣ</w:t>
        <w:softHyphen/>
        <w:t>дованіи корчемниковъ, назначать особыя, но его усмотрѣиію, де</w:t>
        <w:softHyphen/>
        <w:t xml:space="preserve">нежныя </w:t>
      </w:r>
      <w:r>
        <w:rPr>
          <w:spacing w:val="0"/>
          <w:w w:val="100"/>
          <w:position w:val="0"/>
          <w:sz w:val="24"/>
          <w:szCs w:val="24"/>
          <w:shd w:val="clear" w:color="auto" w:fill="auto"/>
          <w:lang w:val="ru-RU" w:eastAsia="ru-RU" w:bidi="ru-RU"/>
        </w:rPr>
        <w:t xml:space="preserve">награды </w:t>
      </w:r>
      <w:r>
        <w:rPr>
          <w:spacing w:val="0"/>
          <w:w w:val="100"/>
          <w:position w:val="0"/>
          <w:shd w:val="clear" w:color="auto" w:fill="auto"/>
          <w:lang w:val="ru-RU" w:eastAsia="ru-RU" w:bidi="ru-RU"/>
        </w:rPr>
        <w:t xml:space="preserve">изъ остатковъ земскаго сбора. 7) </w:t>
      </w:r>
      <w:r>
        <w:rPr>
          <w:spacing w:val="0"/>
          <w:w w:val="100"/>
          <w:position w:val="0"/>
          <w:sz w:val="24"/>
          <w:szCs w:val="24"/>
          <w:shd w:val="clear" w:color="auto" w:fill="auto"/>
          <w:lang w:val="ru-RU" w:eastAsia="ru-RU" w:bidi="ru-RU"/>
        </w:rPr>
        <w:t xml:space="preserve">За </w:t>
      </w:r>
      <w:r>
        <w:rPr>
          <w:spacing w:val="0"/>
          <w:w w:val="100"/>
          <w:position w:val="0"/>
          <w:shd w:val="clear" w:color="auto" w:fill="auto"/>
          <w:lang w:val="ru-RU" w:eastAsia="ru-RU" w:bidi="ru-RU"/>
        </w:rPr>
        <w:t>найденныя и отобранныя у корчемннковь питья, кромѣ слѣдующихъ въ поль</w:t>
        <w:softHyphen/>
        <w:t>зу откупщика, какъ-то: подслащенныхъ водокъ, настоекъ, нали</w:t>
        <w:softHyphen/>
        <w:t xml:space="preserve">вокъ, пива </w:t>
      </w:r>
      <w:r>
        <w:rPr>
          <w:rFonts w:ascii="Courier New" w:eastAsia="Courier New" w:hAnsi="Courier New" w:cs="Courier New"/>
          <w:b/>
          <w:bCs/>
          <w:spacing w:val="0"/>
          <w:w w:val="100"/>
          <w:position w:val="0"/>
          <w:shd w:val="clear" w:color="auto" w:fill="auto"/>
          <w:lang w:val="ru-RU" w:eastAsia="ru-RU" w:bidi="ru-RU"/>
        </w:rPr>
        <w:t xml:space="preserve">н </w:t>
      </w:r>
      <w:r>
        <w:rPr>
          <w:spacing w:val="0"/>
          <w:w w:val="100"/>
          <w:position w:val="0"/>
          <w:shd w:val="clear" w:color="auto" w:fill="auto"/>
          <w:lang w:val="ru-RU" w:eastAsia="ru-RU" w:bidi="ru-RU"/>
        </w:rPr>
        <w:t>меда, кои привезены будутъ ими въ великороссій</w:t>
        <w:softHyphen/>
        <w:t>скіе откупа изъ привилегированныхъ губерній въ значительномъ количествѣ, именно каждый разъ не менѣе ведра и кои представ</w:t>
        <w:softHyphen/>
        <w:t>лены будутъ поимщиками въ казну, выдавать изъ оной симъ по</w:t>
        <w:softHyphen/>
        <w:t xml:space="preserve">слѣднимъ денежное вознагражденіе соотвѣтственно тому, во что заготовленіе вина обошлось казнѣ Для того откупа, въ предѣлахъ котораго случилось самое корчемство; сверх </w:t>
      </w:r>
      <w:r>
        <w:rPr>
          <w:spacing w:val="0"/>
          <w:w w:val="100"/>
          <w:position w:val="0"/>
          <w:shd w:val="clear" w:color="auto" w:fill="auto"/>
          <w:lang w:val="el-GR" w:eastAsia="el-GR" w:bidi="el-GR"/>
        </w:rPr>
        <w:t>ι,</w:t>
      </w:r>
      <w:r>
        <w:rPr>
          <w:spacing w:val="0"/>
          <w:w w:val="100"/>
          <w:position w:val="0"/>
          <w:shd w:val="clear" w:color="auto" w:fill="auto"/>
          <w:lang w:val="ru-RU" w:eastAsia="ru-RU" w:bidi="ru-RU"/>
        </w:rPr>
        <w:t>-того обращать въ собственность тѣхъ же поимщиковъ, повозки, лошадей и другое имущество, отобранное или отбитое, при означенномъ случаѣ, у корчемниковъ, коль-скоро они будутъ признаны таковыми. Прави</w:t>
        <w:softHyphen/>
        <w:t>ло сіе ввести въ дѣйство въ видѣ опыта на два года. 8) Опредѣ</w:t>
        <w:softHyphen/>
        <w:t>ленный закономъ денежные штрач&gt;ы за нровозъ изъ привилеги</w:t>
        <w:softHyphen/>
        <w:t>рованныхъ въ смежныя съ оными Ве.інкороссійскія-Губериін кор</w:t>
        <w:softHyphen/>
        <w:t xml:space="preserve">чемнаго вина, если количество онаго составляетъ не менѣе одпо- </w:t>
      </w:r>
    </w:p>
    <w:p>
      <w:pPr>
        <w:pStyle w:val="Style16"/>
        <w:keepNext w:val="0"/>
        <w:keepLines w:val="0"/>
        <w:widowControl w:val="0"/>
        <w:shd w:val="clear" w:color="auto" w:fill="auto"/>
        <w:bidi w:val="0"/>
        <w:spacing w:before="0" w:after="1900" w:line="230" w:lineRule="auto"/>
        <w:ind w:left="0" w:right="0" w:firstLine="240"/>
      </w:pPr>
      <w:r>
        <w:rPr>
          <w:spacing w:val="0"/>
          <w:w w:val="100"/>
          <w:position w:val="0"/>
          <w:shd w:val="clear" w:color="auto" w:fill="auto"/>
          <w:lang w:val="ru-RU" w:eastAsia="ru-RU" w:bidi="ru-RU"/>
        </w:rPr>
        <w:t>го ведра, присуждать къ взъискаиію съ сельскихъ обществъ, къ коимъ принадлежатъ корчемники, и тѣхъ помѣщиковъ, кои жи</w:t>
        <w:softHyphen/>
        <w:t xml:space="preserve">вутъ </w:t>
      </w:r>
      <w:r>
        <w:rPr>
          <w:spacing w:val="0"/>
          <w:w w:val="100"/>
          <w:position w:val="0"/>
          <w:sz w:val="24"/>
          <w:szCs w:val="24"/>
          <w:shd w:val="clear" w:color="auto" w:fill="auto"/>
          <w:lang w:val="ru-RU" w:eastAsia="ru-RU" w:bidi="ru-RU"/>
        </w:rPr>
        <w:t xml:space="preserve">въ </w:t>
      </w:r>
      <w:r>
        <w:rPr>
          <w:spacing w:val="0"/>
          <w:w w:val="100"/>
          <w:position w:val="0"/>
          <w:shd w:val="clear" w:color="auto" w:fill="auto"/>
          <w:lang w:val="ru-RU" w:eastAsia="ru-RU" w:bidi="ru-RU"/>
        </w:rPr>
        <w:t>своихъ имѣніяхъ, если принадлежавшіе къ симъ имѣніямъ крестьяне будутъ изобличены въ корчемствѣ; и 9) Для усиленія способовъ Земской Полиціи предоставить Министерству Внутрен</w:t>
        <w:softHyphen/>
        <w:t>нихъ Дѣлъ, но сношеніи съ подлежащими мѣстными начальства- ми и Министерствомъ Финансовъ, сдѣлать распоряженіе объ учре</w:t>
        <w:softHyphen/>
        <w:t>жденіи при Земскихъ Судахъ и становыхъ приставахъ въ потреб</w:t>
        <w:softHyphen/>
        <w:t>номъ числѣ конной стражи, изъ отставныхъ солдатъ и другихъ вольнонаемныхъ людей, отнеся издержки на сіе на счетъ общихъ земскихъ сборовъ подлежащихъ губерній. Высоч. утв. ІІолож. Комит. гг. Мин, 5 іюля.)</w:t>
      </w:r>
    </w:p>
    <w:p>
      <w:pPr>
        <w:pStyle w:val="Style221"/>
        <w:keepNext/>
        <w:keepLines/>
        <w:widowControl w:val="0"/>
        <w:shd w:val="clear" w:color="auto" w:fill="auto"/>
        <w:bidi w:val="0"/>
        <w:spacing w:before="0" w:line="240" w:lineRule="auto"/>
        <w:ind w:left="0" w:right="0"/>
      </w:pPr>
      <w:bookmarkStart w:id="14" w:name="bookmark14"/>
      <w:r>
        <w:rPr>
          <w:spacing w:val="0"/>
          <w:w w:val="100"/>
          <w:position w:val="0"/>
          <w:shd w:val="clear" w:color="auto" w:fill="auto"/>
          <w:lang w:val="ru-RU" w:eastAsia="ru-RU" w:bidi="ru-RU"/>
        </w:rPr>
        <w:t>СОБЫТІЯ ВЪ ОТЕЧЕСТВѢ ЗА АВГУСТЪ 184Э ГОДА.</w:t>
      </w:r>
      <w:bookmarkEnd w:id="14"/>
    </w:p>
    <w:p>
      <w:pPr>
        <w:pStyle w:val="Style16"/>
        <w:keepNext w:val="0"/>
        <w:keepLines w:val="0"/>
        <w:widowControl w:val="0"/>
        <w:shd w:val="clear" w:color="auto" w:fill="auto"/>
        <w:bidi w:val="0"/>
        <w:spacing w:before="0" w:after="0" w:line="228" w:lineRule="auto"/>
        <w:ind w:left="0" w:right="0" w:firstLine="260"/>
      </w:pPr>
      <w:r>
        <w:rPr>
          <w:i/>
          <w:iCs/>
          <w:spacing w:val="0"/>
          <w:w w:val="100"/>
          <w:position w:val="0"/>
          <w:shd w:val="clear" w:color="auto" w:fill="auto"/>
          <w:lang w:val="ru-RU" w:eastAsia="ru-RU" w:bidi="ru-RU"/>
        </w:rPr>
        <w:t>Народное Просвѣщеніе.</w:t>
      </w:r>
      <w:r>
        <w:rPr>
          <w:spacing w:val="0"/>
          <w:w w:val="100"/>
          <w:position w:val="0"/>
          <w:shd w:val="clear" w:color="auto" w:fill="auto"/>
          <w:lang w:val="ru-RU" w:eastAsia="ru-RU" w:bidi="ru-RU"/>
        </w:rPr>
        <w:t xml:space="preserve"> Въ 8-й день декабря 1848 года Вы</w:t>
        <w:softHyphen/>
        <w:t>сочайше утверждепо было особое положеніе о Кавказскомъ Учеб- номъ-Округѣ и учебныхъ заведеніяхъ, оному подвѣдомственныхъ, на основаніи котораго и учреждены на Кавказѣ и за Кавказомъ только среднія и нисшія учебпыя заведенія. Нынѣ Государь Им</w:t>
        <w:softHyphen/>
        <w:t>ператоръ, въ дополненіе къ означенному положенію. Высочайше соизволилъ, въ 11-й день іюня, утвердить особое положеніе о вос</w:t>
        <w:softHyphen/>
        <w:t xml:space="preserve">питаніи кавказскихъ и закавказскихъ уроженцевъ, </w:t>
      </w:r>
      <w:r>
        <w:rPr>
          <w:spacing w:val="0"/>
          <w:w w:val="100"/>
          <w:position w:val="0"/>
          <w:sz w:val="24"/>
          <w:szCs w:val="24"/>
          <w:shd w:val="clear" w:color="auto" w:fill="auto"/>
          <w:lang w:val="ru-RU" w:eastAsia="ru-RU" w:bidi="ru-RU"/>
        </w:rPr>
        <w:t xml:space="preserve">па-счетъ </w:t>
      </w:r>
      <w:r>
        <w:rPr>
          <w:spacing w:val="0"/>
          <w:w w:val="100"/>
          <w:position w:val="0"/>
          <w:shd w:val="clear" w:color="auto" w:fill="auto"/>
          <w:lang w:val="ru-RU" w:eastAsia="ru-RU" w:bidi="ru-RU"/>
        </w:rPr>
        <w:t>каз</w:t>
        <w:softHyphen/>
        <w:t>ны, въ высшихъ и спеціальныхъ учебныхъ заведеніяхъ Имперіи. Представляемъ здѣсь краткое извлеченіе изъ сего положенія. Для доставленія уроженцамъ Кавказскаго и Закавказскаго-края средствъ къ образованію себя въ такихъ общихъ и спеціальныхъ предме</w:t>
        <w:softHyphen/>
        <w:t>тахъ, которые или вовсе не преподаются въ гимназіяхъ и дру</w:t>
        <w:softHyphen/>
        <w:t>гихъ училищахъ Кавказскаго Учсбпаго-Округа, или проходятся въ оныхъ не въ полномъ объемѣ, назначается, независимо отъ воспитывающихся въ военно-учебныхъ заведеніяхъ Имперіи кав</w:t>
        <w:softHyphen/>
        <w:t>казскихъ и закавказскихъ уроженцевъ, имѣть еще постоянно, на</w:t>
        <w:softHyphen/>
        <w:t>счетъ казны, въ разныхъ высшихъ и спеціальныхъ учебныхъ заведеніяхъ Имперіи особыхъ воспитанниковъ, какъ изъ корен</w:t>
        <w:softHyphen/>
        <w:t>ныхъ жителей Кавказскаго и Закавказскаго-края, такъ изъ дѣтей русскихъ дворянъ и чиновниковъ, безпорочно служащихъ или умершихъ на службѣ въ томъ, краѣ. Воспитанники сіи именуют</w:t>
        <w:softHyphen/>
        <w:t xml:space="preserve">ся </w:t>
      </w:r>
      <w:r>
        <w:rPr>
          <w:i/>
          <w:iCs/>
          <w:spacing w:val="0"/>
          <w:w w:val="100"/>
          <w:position w:val="0"/>
          <w:shd w:val="clear" w:color="auto" w:fill="auto"/>
          <w:lang w:val="ru-RU" w:eastAsia="ru-RU" w:bidi="ru-RU"/>
        </w:rPr>
        <w:t>Кавказскими воспитанниками.</w:t>
      </w:r>
      <w:r>
        <w:rPr>
          <w:spacing w:val="0"/>
          <w:w w:val="100"/>
          <w:position w:val="0"/>
          <w:shd w:val="clear" w:color="auto" w:fill="auto"/>
          <w:lang w:val="ru-RU" w:eastAsia="ru-RU" w:bidi="ru-RU"/>
        </w:rPr>
        <w:t xml:space="preserve"> Обученіе ихъ въ высшихъ и спе</w:t>
        <w:softHyphen/>
        <w:t>ціальныхъ учебныхъ заведеніяхъ, сверхъ общихъ видовъ распро-</w:t>
        <w:br w:type="page"/>
        <w:t>странепія просвѣщенія въ краѣ, имѣетъ еще особую мѣстную цѣль, а именно: I) пріуготовленіе сыновей кавказскихъ и закав</w:t>
        <w:softHyphen/>
        <w:t>казскихъ жителей привилегированнаго сословія къ занятію раз</w:t>
        <w:softHyphen/>
        <w:t>ныхъ, даже высшихъ должностей но всѣмъ родамъ государствен</w:t>
        <w:softHyphen/>
        <w:t>ной службы на Кавказѣ и за Кавказомъ, и 2) доставленіе дѣтямъ лицъ торговаго и другихъ сословій средствъ къ пріобрѣтенію по</w:t>
        <w:softHyphen/>
        <w:t>знаній. въ будущемъ ихъ назначеніи необходимыхъ, и съ помо</w:t>
        <w:softHyphen/>
        <w:t>щію которыхъ они могли бы содѣйствовать успѣшному развитію въ краѣ торговли и иромышленостн. Согласно съ этою цѣлью, въ каждомъ изъ нижеозначенныхъ учебныхъ заведеній полагается постоянно имѣть слѣдующее число кавказскихъ воспитанниковъ :</w:t>
      </w:r>
    </w:p>
    <w:p>
      <w:pPr>
        <w:pStyle w:val="Style16"/>
        <w:keepNext w:val="0"/>
        <w:keepLines w:val="0"/>
        <w:widowControl w:val="0"/>
        <w:numPr>
          <w:ilvl w:val="0"/>
          <w:numId w:val="33"/>
        </w:numPr>
        <w:shd w:val="clear" w:color="auto" w:fill="auto"/>
        <w:tabs>
          <w:tab w:pos="356" w:val="left"/>
        </w:tabs>
        <w:bidi w:val="0"/>
        <w:spacing w:before="0" w:after="0" w:line="228" w:lineRule="auto"/>
        <w:ind w:left="0" w:right="0" w:firstLine="0"/>
      </w:pPr>
      <w:r>
        <w:rPr>
          <w:spacing w:val="0"/>
          <w:w w:val="100"/>
          <w:position w:val="0"/>
          <w:shd w:val="clear" w:color="auto" w:fill="auto"/>
          <w:lang w:val="ru-RU" w:eastAsia="ru-RU" w:bidi="ru-RU"/>
        </w:rPr>
        <w:t xml:space="preserve">Въ Санктпетербургѣ : а) въ Императорскомъ Санктпетербург- скомъ Университетѣ </w:t>
      </w:r>
      <w:r>
        <w:rPr>
          <w:i/>
          <w:iCs/>
          <w:spacing w:val="0"/>
          <w:w w:val="100"/>
          <w:position w:val="0"/>
          <w:sz w:val="20"/>
          <w:szCs w:val="20"/>
          <w:shd w:val="clear" w:color="auto" w:fill="auto"/>
          <w:lang w:val="ru-RU" w:eastAsia="ru-RU" w:bidi="ru-RU"/>
        </w:rPr>
        <w:t>двадцать,</w:t>
      </w:r>
      <w:r>
        <w:rPr>
          <w:spacing w:val="0"/>
          <w:w w:val="100"/>
          <w:position w:val="0"/>
          <w:shd w:val="clear" w:color="auto" w:fill="auto"/>
          <w:lang w:val="ru-RU" w:eastAsia="ru-RU" w:bidi="ru-RU"/>
        </w:rPr>
        <w:t xml:space="preserve"> пріуготовляемыхъ Для всѣхъ во</w:t>
        <w:softHyphen/>
        <w:t xml:space="preserve">обще родовъ государственной службы на Кавказѣ и за Кавказомъ: б) въ Главномъ Педагогическомъ Институтѣ </w:t>
      </w:r>
      <w:r>
        <w:rPr>
          <w:i/>
          <w:iCs/>
          <w:spacing w:val="0"/>
          <w:w w:val="100"/>
          <w:position w:val="0"/>
          <w:sz w:val="20"/>
          <w:szCs w:val="20"/>
          <w:shd w:val="clear" w:color="auto" w:fill="auto"/>
          <w:lang w:val="ru-RU" w:eastAsia="ru-RU" w:bidi="ru-RU"/>
        </w:rPr>
        <w:t>десять,</w:t>
      </w:r>
      <w:r>
        <w:rPr>
          <w:spacing w:val="0"/>
          <w:w w:val="100"/>
          <w:position w:val="0"/>
          <w:shd w:val="clear" w:color="auto" w:fill="auto"/>
          <w:lang w:val="ru-RU" w:eastAsia="ru-RU" w:bidi="ru-RU"/>
        </w:rPr>
        <w:t xml:space="preserve"> предназна</w:t>
        <w:softHyphen/>
        <w:t>ченныхъ исключительно для учительскихъ должностей въ Кавказ</w:t>
        <w:softHyphen/>
        <w:t>скомъ Учебном ».-Округѣ; в) въ Императорскомъ Училищѣ Право</w:t>
        <w:softHyphen/>
        <w:t xml:space="preserve">вѣдѣнія </w:t>
      </w:r>
      <w:r>
        <w:rPr>
          <w:i/>
          <w:iCs/>
          <w:spacing w:val="0"/>
          <w:w w:val="100"/>
          <w:position w:val="0"/>
          <w:sz w:val="20"/>
          <w:szCs w:val="20"/>
          <w:shd w:val="clear" w:color="auto" w:fill="auto"/>
          <w:lang w:val="ru-RU" w:eastAsia="ru-RU" w:bidi="ru-RU"/>
        </w:rPr>
        <w:t>пять,</w:t>
      </w:r>
      <w:r>
        <w:rPr>
          <w:spacing w:val="0"/>
          <w:w w:val="100"/>
          <w:position w:val="0"/>
          <w:shd w:val="clear" w:color="auto" w:fill="auto"/>
          <w:lang w:val="ru-RU" w:eastAsia="ru-RU" w:bidi="ru-RU"/>
        </w:rPr>
        <w:t xml:space="preserve"> для службы но судебному вѣдомству на Кавказѣ и за Кавказомъ; г) въ Институтѣ Корпуса Инженеровъ Путей Сооб</w:t>
        <w:softHyphen/>
        <w:t xml:space="preserve">щенія </w:t>
      </w:r>
      <w:r>
        <w:rPr>
          <w:i/>
          <w:iCs/>
          <w:spacing w:val="0"/>
          <w:w w:val="100"/>
          <w:position w:val="0"/>
          <w:sz w:val="20"/>
          <w:szCs w:val="20"/>
          <w:shd w:val="clear" w:color="auto" w:fill="auto"/>
          <w:lang w:val="ru-RU" w:eastAsia="ru-RU" w:bidi="ru-RU"/>
        </w:rPr>
        <w:t>четыре.</w:t>
      </w:r>
      <w:r>
        <w:rPr>
          <w:spacing w:val="0"/>
          <w:w w:val="100"/>
          <w:position w:val="0"/>
          <w:shd w:val="clear" w:color="auto" w:fill="auto"/>
          <w:lang w:val="ru-RU" w:eastAsia="ru-RU" w:bidi="ru-RU"/>
        </w:rPr>
        <w:t xml:space="preserve"> Для службы тамъ но вѣдомству Путей Сообщенія; д) въ Институтѣ Корпуса Горныхъ Инженеровъ </w:t>
      </w:r>
      <w:r>
        <w:rPr>
          <w:i/>
          <w:iCs/>
          <w:spacing w:val="0"/>
          <w:w w:val="100"/>
          <w:position w:val="0"/>
          <w:sz w:val="20"/>
          <w:szCs w:val="20"/>
          <w:shd w:val="clear" w:color="auto" w:fill="auto"/>
          <w:lang w:val="ru-RU" w:eastAsia="ru-RU" w:bidi="ru-RU"/>
        </w:rPr>
        <w:t>четыре,</w:t>
      </w:r>
      <w:r>
        <w:rPr>
          <w:spacing w:val="0"/>
          <w:w w:val="100"/>
          <w:position w:val="0"/>
          <w:shd w:val="clear" w:color="auto" w:fill="auto"/>
          <w:lang w:val="ru-RU" w:eastAsia="ru-RU" w:bidi="ru-RU"/>
        </w:rPr>
        <w:t xml:space="preserve"> для слу</w:t>
        <w:softHyphen/>
        <w:t xml:space="preserve">жбы по горному вѣдомству; е) въ Строительномъ Училищѣ Путей Сообщенія </w:t>
      </w:r>
      <w:r>
        <w:rPr>
          <w:i/>
          <w:iCs/>
          <w:spacing w:val="0"/>
          <w:w w:val="100"/>
          <w:position w:val="0"/>
          <w:sz w:val="20"/>
          <w:szCs w:val="20"/>
          <w:shd w:val="clear" w:color="auto" w:fill="auto"/>
          <w:lang w:val="ru-RU" w:eastAsia="ru-RU" w:bidi="ru-RU"/>
        </w:rPr>
        <w:t>шесть,</w:t>
      </w:r>
      <w:r>
        <w:rPr>
          <w:spacing w:val="0"/>
          <w:w w:val="100"/>
          <w:position w:val="0"/>
          <w:shd w:val="clear" w:color="auto" w:fill="auto"/>
          <w:lang w:val="ru-RU" w:eastAsia="ru-RU" w:bidi="ru-RU"/>
        </w:rPr>
        <w:t xml:space="preserve"> для должностей архитекторовъ и гражданскихъ инженеровъ ; ж) въ Лѣсномъ н Межевомъ Институтѣ </w:t>
      </w:r>
      <w:r>
        <w:rPr>
          <w:i/>
          <w:iCs/>
          <w:spacing w:val="0"/>
          <w:w w:val="100"/>
          <w:position w:val="0"/>
          <w:sz w:val="20"/>
          <w:szCs w:val="20"/>
          <w:shd w:val="clear" w:color="auto" w:fill="auto"/>
          <w:lang w:val="ru-RU" w:eastAsia="ru-RU" w:bidi="ru-RU"/>
        </w:rPr>
        <w:t>десять,</w:t>
      </w:r>
      <w:r>
        <w:rPr>
          <w:spacing w:val="0"/>
          <w:w w:val="100"/>
          <w:position w:val="0"/>
          <w:shd w:val="clear" w:color="auto" w:fill="auto"/>
          <w:lang w:val="ru-RU" w:eastAsia="ru-RU" w:bidi="ru-RU"/>
        </w:rPr>
        <w:t xml:space="preserve"> въ томъ числѣ пять для должностей лѣсничихъ и пять инжеиеръ- топографовъ; з) въ Императорской Академіи Художествъ </w:t>
      </w:r>
      <w:r>
        <w:rPr>
          <w:i/>
          <w:iCs/>
          <w:spacing w:val="0"/>
          <w:w w:val="100"/>
          <w:position w:val="0"/>
          <w:sz w:val="20"/>
          <w:szCs w:val="20"/>
          <w:shd w:val="clear" w:color="auto" w:fill="auto"/>
          <w:lang w:val="ru-RU" w:eastAsia="ru-RU" w:bidi="ru-RU"/>
        </w:rPr>
        <w:t>два,</w:t>
      </w:r>
      <w:r>
        <w:rPr>
          <w:spacing w:val="0"/>
          <w:w w:val="100"/>
          <w:position w:val="0"/>
          <w:shd w:val="clear" w:color="auto" w:fill="auto"/>
          <w:lang w:val="ru-RU" w:eastAsia="ru-RU" w:bidi="ru-RU"/>
        </w:rPr>
        <w:t xml:space="preserve"> пред</w:t>
        <w:softHyphen/>
        <w:t xml:space="preserve">назначаемые исключительно для должностей учителей рисованія и гражданской архитектуры въ Кавказскомъ Учебномъ-Округѣ ; и) въ Санктиетербургскоыъ Коммерческомъ Училищѣ </w:t>
      </w:r>
      <w:r>
        <w:rPr>
          <w:i/>
          <w:iCs/>
          <w:spacing w:val="0"/>
          <w:w w:val="100"/>
          <w:position w:val="0"/>
          <w:sz w:val="20"/>
          <w:szCs w:val="20"/>
          <w:shd w:val="clear" w:color="auto" w:fill="auto"/>
          <w:lang w:val="ru-RU" w:eastAsia="ru-RU" w:bidi="ru-RU"/>
        </w:rPr>
        <w:t>пять,</w:t>
      </w:r>
      <w:r>
        <w:rPr>
          <w:spacing w:val="0"/>
          <w:w w:val="100"/>
          <w:position w:val="0"/>
          <w:shd w:val="clear" w:color="auto" w:fill="auto"/>
          <w:lang w:val="ru-RU" w:eastAsia="ru-RU" w:bidi="ru-RU"/>
        </w:rPr>
        <w:t xml:space="preserve"> для коммерческихъ занятій въ Кавказскомъ и Закавказскомъ-краѣ и</w:t>
      </w:r>
    </w:p>
    <w:p>
      <w:pPr>
        <w:pStyle w:val="Style16"/>
        <w:keepNext w:val="0"/>
        <w:keepLines w:val="0"/>
        <w:widowControl w:val="0"/>
        <w:shd w:val="clear" w:color="auto" w:fill="auto"/>
        <w:tabs>
          <w:tab w:pos="331" w:val="left"/>
        </w:tabs>
        <w:bidi w:val="0"/>
        <w:spacing w:before="0" w:after="0" w:line="228" w:lineRule="auto"/>
        <w:ind w:left="0" w:right="0" w:firstLine="0"/>
      </w:pPr>
      <w:r>
        <w:rPr>
          <w:spacing w:val="0"/>
          <w:w w:val="100"/>
          <w:position w:val="0"/>
          <w:shd w:val="clear" w:color="auto" w:fill="auto"/>
          <w:lang w:val="ru-RU" w:eastAsia="ru-RU" w:bidi="ru-RU"/>
        </w:rPr>
        <w:t>і)</w:t>
      </w:r>
      <w:r>
        <w:rPr>
          <w:color w:val="000000"/>
          <w:spacing w:val="0"/>
          <w:w w:val="100"/>
          <w:position w:val="0"/>
          <w:shd w:val="clear" w:color="auto" w:fill="auto"/>
          <w:lang w:val="ru-RU" w:eastAsia="ru-RU" w:bidi="ru-RU"/>
        </w:rPr>
        <w:tab/>
      </w:r>
      <w:r>
        <w:rPr>
          <w:spacing w:val="0"/>
          <w:w w:val="100"/>
          <w:position w:val="0"/>
          <w:shd w:val="clear" w:color="auto" w:fill="auto"/>
          <w:lang w:val="ru-RU" w:eastAsia="ru-RU" w:bidi="ru-RU"/>
        </w:rPr>
        <w:t xml:space="preserve">въ Санктпстербургскомъ Технологическомъ Институтѣ </w:t>
      </w:r>
      <w:r>
        <w:rPr>
          <w:i/>
          <w:iCs/>
          <w:spacing w:val="0"/>
          <w:w w:val="100"/>
          <w:position w:val="0"/>
          <w:sz w:val="20"/>
          <w:szCs w:val="20"/>
          <w:shd w:val="clear" w:color="auto" w:fill="auto"/>
          <w:lang w:val="ru-RU" w:eastAsia="ru-RU" w:bidi="ru-RU"/>
        </w:rPr>
        <w:t>два,</w:t>
      </w:r>
      <w:r>
        <w:rPr>
          <w:spacing w:val="0"/>
          <w:w w:val="100"/>
          <w:position w:val="0"/>
          <w:shd w:val="clear" w:color="auto" w:fill="auto"/>
          <w:lang w:val="ru-RU" w:eastAsia="ru-RU" w:bidi="ru-RU"/>
        </w:rPr>
        <w:t xml:space="preserve"> для обученія Фабричному и механическому производству. 2) Въ .Мо</w:t>
        <w:softHyphen/>
        <w:t>сквѣ : а) въ Медицинскомъ Отдѣленіи Императорскаго Московска</w:t>
        <w:softHyphen/>
        <w:t xml:space="preserve">го Университета </w:t>
      </w:r>
      <w:r>
        <w:rPr>
          <w:i/>
          <w:iCs/>
          <w:spacing w:val="0"/>
          <w:w w:val="100"/>
          <w:position w:val="0"/>
          <w:sz w:val="20"/>
          <w:szCs w:val="20"/>
          <w:shd w:val="clear" w:color="auto" w:fill="auto"/>
          <w:lang w:val="ru-RU" w:eastAsia="ru-RU" w:bidi="ru-RU"/>
        </w:rPr>
        <w:t>двадцать,</w:t>
      </w:r>
      <w:r>
        <w:rPr>
          <w:spacing w:val="0"/>
          <w:w w:val="100"/>
          <w:position w:val="0"/>
          <w:shd w:val="clear" w:color="auto" w:fill="auto"/>
          <w:lang w:val="ru-RU" w:eastAsia="ru-RU" w:bidi="ru-RU"/>
        </w:rPr>
        <w:t xml:space="preserve"> пріуготовляемыхъ исключительно для должностей гражданскихъ медиковъ на Кавказѣ и за Кавказомъ ; б) въ прочихъ отдѣленіяхъ того же Уннверентета </w:t>
      </w:r>
      <w:r>
        <w:rPr>
          <w:i/>
          <w:iCs/>
          <w:spacing w:val="0"/>
          <w:w w:val="100"/>
          <w:position w:val="0"/>
          <w:sz w:val="20"/>
          <w:szCs w:val="20"/>
          <w:shd w:val="clear" w:color="auto" w:fill="auto"/>
          <w:lang w:val="ru-RU" w:eastAsia="ru-RU" w:bidi="ru-RU"/>
        </w:rPr>
        <w:t>двадцать,</w:t>
      </w:r>
      <w:r>
        <w:rPr>
          <w:spacing w:val="0"/>
          <w:w w:val="100"/>
          <w:position w:val="0"/>
          <w:shd w:val="clear" w:color="auto" w:fill="auto"/>
          <w:lang w:val="ru-RU" w:eastAsia="ru-RU" w:bidi="ru-RU"/>
        </w:rPr>
        <w:t xml:space="preserve"> для всѣхъ родовъ государственной службы въ Кавказскомъ и Закав</w:t>
        <w:softHyphen/>
        <w:t>казскомъ-краѣ; в) въ Лазаревскомъ Институтѣ восточныхъ язы</w:t>
        <w:softHyphen/>
        <w:t xml:space="preserve">ковъ </w:t>
      </w:r>
      <w:r>
        <w:rPr>
          <w:i/>
          <w:iCs/>
          <w:spacing w:val="0"/>
          <w:w w:val="100"/>
          <w:position w:val="0"/>
          <w:sz w:val="20"/>
          <w:szCs w:val="20"/>
          <w:shd w:val="clear" w:color="auto" w:fill="auto"/>
          <w:lang w:val="ru-RU" w:eastAsia="ru-RU" w:bidi="ru-RU"/>
        </w:rPr>
        <w:t>двадцать,</w:t>
      </w:r>
      <w:r>
        <w:rPr>
          <w:spacing w:val="0"/>
          <w:w w:val="100"/>
          <w:position w:val="0"/>
          <w:shd w:val="clear" w:color="auto" w:fill="auto"/>
          <w:lang w:val="ru-RU" w:eastAsia="ru-RU" w:bidi="ru-RU"/>
        </w:rPr>
        <w:t xml:space="preserve"> для гражданской службы и преимущественно для должностей переводчиковъ: г) въ Коистаитииовскомъ Межевомъ Институтѣ </w:t>
      </w:r>
      <w:r>
        <w:rPr>
          <w:i/>
          <w:iCs/>
          <w:spacing w:val="0"/>
          <w:w w:val="100"/>
          <w:position w:val="0"/>
          <w:sz w:val="20"/>
          <w:szCs w:val="20"/>
          <w:shd w:val="clear" w:color="auto" w:fill="auto"/>
          <w:lang w:val="ru-RU" w:eastAsia="ru-RU" w:bidi="ru-RU"/>
        </w:rPr>
        <w:t>пятнадцать,</w:t>
      </w:r>
      <w:r>
        <w:rPr>
          <w:spacing w:val="0"/>
          <w:w w:val="100"/>
          <w:position w:val="0"/>
          <w:shd w:val="clear" w:color="auto" w:fill="auto"/>
          <w:lang w:val="ru-RU" w:eastAsia="ru-RU" w:bidi="ru-RU"/>
        </w:rPr>
        <w:t xml:space="preserve"> для должностей Землемѣровъ; д) въ Ре</w:t>
        <w:softHyphen/>
        <w:t>месленномъ Училищѣ Императорскаго Московскаго Воспитатель</w:t>
        <w:softHyphen/>
        <w:t xml:space="preserve">наго Дома </w:t>
      </w:r>
      <w:r>
        <w:rPr>
          <w:i/>
          <w:iCs/>
          <w:spacing w:val="0"/>
          <w:w w:val="100"/>
          <w:position w:val="0"/>
          <w:sz w:val="20"/>
          <w:szCs w:val="20"/>
          <w:shd w:val="clear" w:color="auto" w:fill="auto"/>
          <w:lang w:val="ru-RU" w:eastAsia="ru-RU" w:bidi="ru-RU"/>
        </w:rPr>
        <w:t>два,</w:t>
      </w:r>
      <w:r>
        <w:rPr>
          <w:spacing w:val="0"/>
          <w:w w:val="100"/>
          <w:position w:val="0"/>
          <w:shd w:val="clear" w:color="auto" w:fill="auto"/>
          <w:lang w:val="ru-RU" w:eastAsia="ru-RU" w:bidi="ru-RU"/>
        </w:rPr>
        <w:t xml:space="preserve"> для обученія различнымъ ремесламъ, и е) сверхъ того: а) Императорскомъ Казанскомъ Университетѣ но отдѣленію восточной словесности </w:t>
      </w:r>
      <w:r>
        <w:rPr>
          <w:i/>
          <w:iCs/>
          <w:spacing w:val="0"/>
          <w:w w:val="100"/>
          <w:position w:val="0"/>
          <w:sz w:val="20"/>
          <w:szCs w:val="20"/>
          <w:shd w:val="clear" w:color="auto" w:fill="auto"/>
          <w:lang w:val="ru-RU" w:eastAsia="ru-RU" w:bidi="ru-RU"/>
        </w:rPr>
        <w:t>пять,</w:t>
      </w:r>
      <w:r>
        <w:rPr>
          <w:spacing w:val="0"/>
          <w:w w:val="100"/>
          <w:position w:val="0"/>
          <w:shd w:val="clear" w:color="auto" w:fill="auto"/>
          <w:lang w:val="ru-RU" w:eastAsia="ru-RU" w:bidi="ru-RU"/>
        </w:rPr>
        <w:t xml:space="preserve"> пріуготовляемыхъ преимущественно для занятія должностей учителей восточныхъ языковъ въ заведе</w:t>
        <w:softHyphen/>
        <w:t xml:space="preserve">ніяхъ Кавказскаго Учебнаго-Округа, а также переводчиковъ </w:t>
      </w:r>
      <w:r>
        <w:rPr>
          <w:smallCaps/>
          <w:spacing w:val="0"/>
          <w:w w:val="100"/>
          <w:position w:val="0"/>
          <w:shd w:val="clear" w:color="auto" w:fill="auto"/>
          <w:lang w:val="ru-RU" w:eastAsia="ru-RU" w:bidi="ru-RU"/>
        </w:rPr>
        <w:t>іі</w:t>
        <w:br w:type="page"/>
      </w:r>
      <w:r>
        <w:rPr>
          <w:spacing w:val="0"/>
          <w:w w:val="100"/>
          <w:position w:val="0"/>
          <w:shd w:val="clear" w:color="auto" w:fill="auto"/>
          <w:lang w:val="ru-RU" w:eastAsia="ru-RU" w:bidi="ru-RU"/>
        </w:rPr>
        <w:t xml:space="preserve">другихъ, гдѣ необходимо йодное знаніе ихъ языковъ; б) въ Го- рыгорѣцкомъ Земледѣльческомъ Институтѣ </w:t>
      </w:r>
      <w:r>
        <w:rPr>
          <w:i/>
          <w:iCs/>
          <w:spacing w:val="0"/>
          <w:w w:val="100"/>
          <w:position w:val="0"/>
          <w:shd w:val="clear" w:color="auto" w:fill="auto"/>
          <w:lang w:val="ru-RU" w:eastAsia="ru-RU" w:bidi="ru-RU"/>
        </w:rPr>
        <w:t>пять,</w:t>
      </w:r>
      <w:r>
        <w:rPr>
          <w:spacing w:val="0"/>
          <w:w w:val="100"/>
          <w:position w:val="0"/>
          <w:shd w:val="clear" w:color="auto" w:fill="auto"/>
          <w:lang w:val="ru-RU" w:eastAsia="ru-RU" w:bidi="ru-RU"/>
        </w:rPr>
        <w:t xml:space="preserve"> для занятій та</w:t>
        <w:softHyphen/>
        <w:t>кихъ должностей, съ которыми сопряжено знаніе раціональнаго сельскаго хозяйства и, наконецъ в) въ Главпомъ Училищѣ Садо</w:t>
        <w:softHyphen/>
        <w:t xml:space="preserve">водства (въ Одессѣ) </w:t>
      </w:r>
      <w:r>
        <w:rPr>
          <w:i/>
          <w:iCs/>
          <w:spacing w:val="0"/>
          <w:w w:val="100"/>
          <w:position w:val="0"/>
          <w:shd w:val="clear" w:color="auto" w:fill="auto"/>
          <w:lang w:val="ru-RU" w:eastAsia="ru-RU" w:bidi="ru-RU"/>
        </w:rPr>
        <w:t>пять,</w:t>
      </w:r>
      <w:r>
        <w:rPr>
          <w:spacing w:val="0"/>
          <w:w w:val="100"/>
          <w:position w:val="0"/>
          <w:shd w:val="clear" w:color="auto" w:fill="auto"/>
          <w:lang w:val="ru-RU" w:eastAsia="ru-RU" w:bidi="ru-RU"/>
        </w:rPr>
        <w:t xml:space="preserve"> предназначаемыхъ исключительно для занятія садоводствомъ па Кавказѣ и за Кавказомъ. Всѣ вообще кавказскіе воспитанники, обучавшіеся па счетъ казны въ раз</w:t>
        <w:softHyphen/>
        <w:t xml:space="preserve">ныхъ высшихъ </w:t>
      </w:r>
      <w:r>
        <w:rPr>
          <w:spacing w:val="0"/>
          <w:w w:val="100"/>
          <w:position w:val="0"/>
          <w:shd w:val="clear" w:color="auto" w:fill="auto"/>
          <w:lang w:val="el-GR" w:eastAsia="el-GR" w:bidi="el-GR"/>
        </w:rPr>
        <w:t xml:space="preserve">π </w:t>
      </w:r>
      <w:r>
        <w:rPr>
          <w:spacing w:val="0"/>
          <w:w w:val="100"/>
          <w:position w:val="0"/>
          <w:shd w:val="clear" w:color="auto" w:fill="auto"/>
          <w:lang w:val="ru-RU" w:eastAsia="ru-RU" w:bidi="ru-RU"/>
        </w:rPr>
        <w:t>спеціальныхъ учебныхъ заведеніяхъ Имперіи, обязаны, но окончаніи имп курса, прослужить на Кавказѣ и за Кавказомъ нс менѣе шести лѣтъ. Пр и отправленіи ихъ въ этотъ край и въ-продолженіе всей своей тамъ службы, независимо отъ тѣхъ преимуществъ, которыя присвоены заведеніямъ, гдѣ они воспитывались, воспитанники пользуются еще тѣми особыми нра</w:t>
        <w:softHyphen/>
        <w:t>вами и преимуществами, которыя предоставлены имъ Высочайши</w:t>
        <w:softHyphen/>
        <w:t xml:space="preserve">ми ііовелѣніями, послѣдовавшими </w:t>
      </w:r>
      <w:r>
        <w:rPr>
          <w:i/>
          <w:iCs/>
          <w:spacing w:val="0"/>
          <w:w w:val="100"/>
          <w:position w:val="0"/>
          <w:shd w:val="clear" w:color="auto" w:fill="auto"/>
          <w:lang w:val="ru-RU" w:eastAsia="ru-RU" w:bidi="ru-RU"/>
        </w:rPr>
        <w:t>29</w:t>
      </w:r>
      <w:r>
        <w:rPr>
          <w:spacing w:val="0"/>
          <w:w w:val="100"/>
          <w:position w:val="0"/>
          <w:shd w:val="clear" w:color="auto" w:fill="auto"/>
          <w:lang w:val="ru-RU" w:eastAsia="ru-RU" w:bidi="ru-RU"/>
        </w:rPr>
        <w:t xml:space="preserve"> апрѣля и </w:t>
      </w:r>
      <w:r>
        <w:rPr>
          <w:spacing w:val="0"/>
          <w:w w:val="100"/>
          <w:position w:val="0"/>
          <w:shd w:val="clear" w:color="auto" w:fill="auto"/>
          <w:lang w:val="fr-FR" w:eastAsia="fr-FR" w:bidi="fr-FR"/>
        </w:rPr>
        <w:t xml:space="preserve">1G </w:t>
      </w:r>
      <w:r>
        <w:rPr>
          <w:spacing w:val="0"/>
          <w:w w:val="100"/>
          <w:position w:val="0"/>
          <w:shd w:val="clear" w:color="auto" w:fill="auto"/>
          <w:lang w:val="ru-RU" w:eastAsia="ru-RU" w:bidi="ru-RU"/>
        </w:rPr>
        <w:t>октября 1848 года. Тѣми же правами и преимуществами пользуются и тѣ изъ кавказскихъ воспитанниковъ, которые приготовляются не для службы, но для занятіи торговыхъ, хозяйственныхъ, ремеслен</w:t>
        <w:softHyphen/>
        <w:t>ныхъ и т. и. Тѣ изъ нихъ, которые, но уставамъ заведеніи, вы</w:t>
        <w:softHyphen/>
        <w:t>пускаются безъ правъ на классные чины, получаютъ при отпра</w:t>
        <w:softHyphen/>
        <w:t>вленіи ихъ на Кавказъ н за Кавказъ, прогоны н пособіе, присво</w:t>
        <w:softHyphen/>
        <w:t>енные Высочайшимъ повелѣніемъ 29 апрѣля 1848 года кавказ</w:t>
        <w:softHyphen/>
        <w:t>скимъ воспитанникамъ, удостоеннымъ самоіі иисшен учеиоіі сте</w:t>
        <w:softHyphen/>
        <w:t>пени и именно XIV класса, если по уставамъ заведеній не имѣ</w:t>
        <w:softHyphen/>
        <w:t>ютъ права на высшее пособіе.</w:t>
      </w:r>
    </w:p>
    <w:p>
      <w:pPr>
        <w:pStyle w:val="Style16"/>
        <w:keepNext w:val="0"/>
        <w:keepLines w:val="0"/>
        <w:widowControl w:val="0"/>
        <w:shd w:val="clear" w:color="auto" w:fill="auto"/>
        <w:bidi w:val="0"/>
        <w:spacing w:before="0" w:after="0" w:line="228" w:lineRule="auto"/>
        <w:ind w:left="0" w:right="0" w:firstLine="240"/>
      </w:pPr>
      <w:r>
        <w:rPr>
          <w:spacing w:val="0"/>
          <w:w w:val="100"/>
          <w:position w:val="0"/>
          <w:shd w:val="clear" w:color="auto" w:fill="auto"/>
          <w:lang w:val="ru-RU" w:eastAsia="ru-RU" w:bidi="ru-RU"/>
        </w:rPr>
        <w:t xml:space="preserve">—Разрѣшено учредить въ Нахичевани Уѣздное Училище иа счетъ жертвуемой тамошнимъ армянскимъ обществомъ суммы. Это училище имѣетъ цѣлью, доставить дѣтямъ купцовъ, </w:t>
      </w:r>
      <w:r>
        <w:rPr>
          <w:spacing w:val="0"/>
          <w:w w:val="100"/>
          <w:position w:val="0"/>
          <w:sz w:val="24"/>
          <w:szCs w:val="24"/>
          <w:shd w:val="clear" w:color="auto" w:fill="auto"/>
          <w:lang w:val="ru-RU" w:eastAsia="ru-RU" w:bidi="ru-RU"/>
        </w:rPr>
        <w:t>ремеслен</w:t>
        <w:softHyphen/>
      </w:r>
      <w:r>
        <w:rPr>
          <w:spacing w:val="0"/>
          <w:w w:val="100"/>
          <w:position w:val="0"/>
          <w:shd w:val="clear" w:color="auto" w:fill="auto"/>
          <w:lang w:val="ru-RU" w:eastAsia="ru-RU" w:bidi="ru-RU"/>
        </w:rPr>
        <w:t>никовъ п другихъ средняго сословія обывателей города Нахиче</w:t>
        <w:softHyphen/>
        <w:t>вани, средство къ пріобрѣтенію нужныхъ, но ихъ званію и обра</w:t>
        <w:softHyphen/>
        <w:t>зу жизни, свѣдѣній, при надлежащемъ нравственномъ образованіи. Курсъ ученія раздѣляется иа три класса, съ назначеніемъ, для каждаго по одному году. Во всѣхъ трехъ классахъ преподают</w:t>
        <w:softHyphen/>
        <w:t>ся: I) Законъ Божій армянскаго исповѣданія. Священная и Цер</w:t>
        <w:softHyphen/>
        <w:t>ковная Исторія на армянскомъ языкѣ ; 2) русскій языкъ, включая и высшую часть грамматики ; 3) армянскій языкъ 4) ариѳмети</w:t>
        <w:softHyphen/>
        <w:t>ка ; 5) геометрія до стереометріи включительно, но безъ доказа</w:t>
        <w:softHyphen/>
        <w:t>тельствъ ; 6) географія ; 7) Исторія Государства Россійскаго и всеобщая, но сокращенно ; Исторія Арменіи и 8) чистописаніе, черченіе и рисованіе. Преимущества этого Училища опредѣляются Уставомъ Учебныхъ-Заведенііі 8-го декабря 1848 года (§§ 130 — 133.)</w:t>
      </w:r>
    </w:p>
    <w:p>
      <w:pPr>
        <w:pStyle w:val="Style16"/>
        <w:keepNext w:val="0"/>
        <w:keepLines w:val="0"/>
        <w:widowControl w:val="0"/>
        <w:shd w:val="clear" w:color="auto" w:fill="auto"/>
        <w:bidi w:val="0"/>
        <w:spacing w:before="0" w:after="0" w:line="228" w:lineRule="auto"/>
        <w:ind w:left="0" w:right="0" w:firstLine="240"/>
      </w:pPr>
      <w:r>
        <w:rPr>
          <w:i/>
          <w:iCs/>
          <w:spacing w:val="0"/>
          <w:w w:val="100"/>
          <w:position w:val="0"/>
          <w:shd w:val="clear" w:color="auto" w:fill="auto"/>
          <w:lang w:val="ru-RU" w:eastAsia="ru-RU" w:bidi="ru-RU"/>
        </w:rPr>
        <w:t>— Промыииеностъ.</w:t>
      </w:r>
      <w:r>
        <w:rPr>
          <w:spacing w:val="0"/>
          <w:w w:val="100"/>
          <w:position w:val="0"/>
          <w:shd w:val="clear" w:color="auto" w:fill="auto"/>
          <w:lang w:val="ru-RU" w:eastAsia="ru-RU" w:bidi="ru-RU"/>
        </w:rPr>
        <w:t xml:space="preserve"> Высочайше утвержденъ, 1-го іюля, Уставъ Товарищества Петергофской Пристани, изъ котораго представляемъ краткое извлеченіе. Это Товарищество открывается статскимъ со</w:t>
        <w:softHyphen/>
        <w:t>вѣтникомъ Иваномъ Гонзага-Павліічннскимъ и почетнымъ граж</w:t>
        <w:softHyphen/>
        <w:t>даниномъ Генрихомъ Графомъ для учрежденія правильнаго сооб-</w:t>
      </w:r>
    </w:p>
    <w:p>
      <w:pPr>
        <w:pStyle w:val="Style23"/>
        <w:keepNext w:val="0"/>
        <w:keepLines w:val="0"/>
        <w:widowControl w:val="0"/>
        <w:shd w:val="clear" w:color="auto" w:fill="auto"/>
        <w:tabs>
          <w:tab w:pos="3732" w:val="left"/>
          <w:tab w:pos="5671" w:val="left"/>
        </w:tabs>
        <w:bidi w:val="0"/>
        <w:spacing w:before="0" w:after="0" w:line="240" w:lineRule="auto"/>
        <w:ind w:left="540" w:right="0" w:firstLine="0"/>
        <w:rPr>
          <w:sz w:val="17"/>
          <w:szCs w:val="17"/>
        </w:rPr>
        <w:sectPr>
          <w:headerReference w:type="even" r:id="rId296"/>
          <w:headerReference w:type="default" r:id="rId297"/>
          <w:headerReference w:type="first" r:id="rId298"/>
          <w:pgSz w:w="8283" w:h="13948"/>
          <w:pgMar w:top="1321" w:left="563" w:right="588" w:bottom="1117" w:header="0" w:footer="3" w:gutter="0"/>
          <w:cols w:space="720"/>
          <w:noEndnote/>
          <w:titlePg/>
          <w:rtlGutter w:val="0"/>
          <w:docGrid w:linePitch="360"/>
        </w:sectPr>
      </w:pPr>
      <w:r>
        <w:rPr>
          <w:b w:val="0"/>
          <w:bCs w:val="0"/>
          <w:spacing w:val="0"/>
          <w:w w:val="100"/>
          <w:position w:val="0"/>
          <w:sz w:val="17"/>
          <w:szCs w:val="17"/>
          <w:shd w:val="clear" w:color="auto" w:fill="auto"/>
          <w:lang w:val="ru-RU" w:eastAsia="ru-RU" w:bidi="ru-RU"/>
        </w:rPr>
        <w:t>Т. І.ХѴІ,- От.д III.</w:t>
        <w:tab/>
        <w:t>”</w:t>
        <w:tab/>
        <w:t>'/,3</w:t>
      </w:r>
    </w:p>
    <w:p>
      <w:pPr>
        <w:pStyle w:val="Style16"/>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щеиія между Петергофомъ и С.-Петербургомъ, а въ-пос.гЬдствіи п другими окрестностями. Первоначальный капиталъ Товарищества опредѣляется въ 128,000 руб. сер,, которые раздѣляются на 22 пая, по 4,000 руб. сер. каждый. Этн пан могутъ быть подраздѣ</w:t>
        <w:softHyphen/>
        <w:t xml:space="preserve">ляемы, по желанію, на четыре купона, </w:t>
      </w:r>
      <w:r>
        <w:rPr>
          <w:spacing w:val="0"/>
          <w:w w:val="100"/>
          <w:position w:val="0"/>
          <w:shd w:val="clear" w:color="auto" w:fill="auto"/>
          <w:lang w:val="fr-FR" w:eastAsia="fr-FR" w:bidi="fr-FR"/>
        </w:rPr>
        <w:t xml:space="preserve">no </w:t>
      </w:r>
      <w:r>
        <w:rPr>
          <w:spacing w:val="0"/>
          <w:w w:val="100"/>
          <w:position w:val="0"/>
          <w:shd w:val="clear" w:color="auto" w:fill="auto"/>
          <w:lang w:val="ru-RU" w:eastAsia="ru-RU" w:bidi="ru-RU"/>
        </w:rPr>
        <w:t>1 т. руб. сер. каж</w:t>
        <w:softHyphen/>
        <w:t>дый. Этотъ капиталъ можетъ быть увеличенъ въ-нослѣдствіи приба</w:t>
        <w:softHyphen/>
        <w:t>вленіемъ новаго числа паевъ, цѣною каждый въ 4 т. руб. сер. если предпріятіе того потребуетъ. Въ первые три года дѣйствія предпріятія, начиная съ 1-го мая 1850 года. Правленіе будутъ со</w:t>
        <w:softHyphen/>
        <w:t xml:space="preserve">ставлять, въ званіи директоровъ два учредителя и одинъ изъ участниковъ, избранный большинствомъ голосовъ общаго собранія владѣльцевъ паевъ. Мѣстопребываніе Правленія назначается въ С.- Петербургѣ. По истеченіи Ірехъ лѣтъ выходитъ ежегодно, но жребію, одинъ изъ директоровъ, </w:t>
      </w:r>
      <w:r>
        <w:rPr>
          <w:spacing w:val="0"/>
          <w:w w:val="100"/>
          <w:position w:val="0"/>
          <w:sz w:val="24"/>
          <w:szCs w:val="24"/>
          <w:shd w:val="clear" w:color="auto" w:fill="auto"/>
          <w:lang w:val="ru-RU" w:eastAsia="ru-RU" w:bidi="ru-RU"/>
        </w:rPr>
        <w:t xml:space="preserve">и </w:t>
      </w:r>
      <w:r>
        <w:rPr>
          <w:spacing w:val="0"/>
          <w:w w:val="100"/>
          <w:position w:val="0"/>
          <w:shd w:val="clear" w:color="auto" w:fill="auto"/>
          <w:lang w:val="ru-RU" w:eastAsia="ru-RU" w:bidi="ru-RU"/>
        </w:rPr>
        <w:t>общее собраніе выбираетъ на его мѣсто другаго. Срокъ существованія Товарищества зависитъ отъ согласія товарищей. Для закрытія его и ликвидаціи нужно рѣшеніе трехъ четвертей всѣхъ голосовъ.</w:t>
      </w:r>
    </w:p>
    <w:p>
      <w:pPr>
        <w:pStyle w:val="Style16"/>
        <w:keepNext w:val="0"/>
        <w:keepLines w:val="0"/>
        <w:widowControl w:val="0"/>
        <w:shd w:val="clear" w:color="auto" w:fill="auto"/>
        <w:bidi w:val="0"/>
        <w:spacing w:before="0" w:after="0" w:line="226" w:lineRule="auto"/>
        <w:ind w:left="0" w:right="0" w:firstLine="300"/>
        <w:sectPr>
          <w:headerReference w:type="even" r:id="rId299"/>
          <w:headerReference w:type="default" r:id="rId300"/>
          <w:headerReference w:type="first" r:id="rId301"/>
          <w:pgSz w:w="8283" w:h="13948"/>
          <w:pgMar w:top="1321" w:left="563" w:right="588" w:bottom="1117" w:header="0" w:footer="3" w:gutter="0"/>
          <w:cols w:space="720"/>
          <w:noEndnote/>
          <w:titlePg/>
          <w:rtlGutter w:val="0"/>
          <w:docGrid w:linePitch="360"/>
        </w:sectPr>
      </w:pPr>
      <w:r>
        <w:rPr>
          <w:spacing w:val="0"/>
          <w:w w:val="100"/>
          <w:position w:val="0"/>
          <w:shd w:val="clear" w:color="auto" w:fill="auto"/>
          <w:lang w:val="ru-RU" w:eastAsia="ru-RU" w:bidi="ru-RU"/>
        </w:rPr>
        <w:t>— Выданы привилегіи : 1) статскому совѣтнику Шванебаху на изобрѣтенную имъ сушильню для просушки, въ большомъ коли</w:t>
        <w:softHyphen/>
        <w:t>чествѣ, хлѣба въ мукѣ, зернѣ и снопахъ, а также солода для нпвоваренія, крахмала, льна, конопли, Фруктовъ, грибовъ и дру</w:t>
        <w:softHyphen/>
        <w:t>гихъ предметовъ, и 2) Ииострапцу Круппу на Фабрикацію ложекъ, вилокъ н другихъ подобныхъ предметовъ изъ разныхъ металловъ и па служащія для сего машииы и снаряды.</w:t>
      </w:r>
    </w:p>
    <w:p>
      <w:pPr>
        <w:pStyle w:val="Style16"/>
        <w:keepNext w:val="0"/>
        <w:keepLines w:val="0"/>
        <w:widowControl w:val="0"/>
        <w:shd w:val="clear" w:color="auto" w:fill="auto"/>
        <w:bidi w:val="0"/>
        <w:spacing w:before="2180" w:after="240" w:line="221" w:lineRule="auto"/>
        <w:ind w:left="0" w:right="0" w:firstLine="0"/>
      </w:pPr>
      <w:r>
        <w:rPr>
          <w:rFonts w:ascii="Courier New" w:eastAsia="Courier New" w:hAnsi="Courier New" w:cs="Courier New"/>
          <w:b/>
          <w:bCs/>
          <w:spacing w:val="0"/>
          <w:w w:val="100"/>
          <w:position w:val="0"/>
          <w:shd w:val="clear" w:color="auto" w:fill="auto"/>
          <w:lang w:val="ru-RU" w:eastAsia="ru-RU" w:bidi="ru-RU"/>
        </w:rPr>
        <w:t xml:space="preserve">ИЗДАНІЯ АРХЕОГРАФИЧЕСКОЙ КОММИССІИ : 1) </w:t>
      </w:r>
      <w:r>
        <w:rPr>
          <w:smallCaps/>
          <w:spacing w:val="0"/>
          <w:w w:val="100"/>
          <w:position w:val="0"/>
          <w:shd w:val="clear" w:color="auto" w:fill="auto"/>
          <w:lang w:val="ru-RU" w:eastAsia="ru-RU" w:bidi="ru-RU"/>
        </w:rPr>
        <w:t>Допол</w:t>
        <w:softHyphen/>
        <w:t>ненія</w:t>
      </w:r>
      <w:r>
        <w:rPr>
          <w:rFonts w:ascii="Courier New" w:eastAsia="Courier New" w:hAnsi="Courier New" w:cs="Courier New"/>
          <w:b/>
          <w:bCs/>
          <w:spacing w:val="0"/>
          <w:w w:val="100"/>
          <w:position w:val="0"/>
          <w:shd w:val="clear" w:color="auto" w:fill="auto"/>
          <w:lang w:val="ru-RU" w:eastAsia="ru-RU" w:bidi="ru-RU"/>
        </w:rPr>
        <w:t xml:space="preserve"> къ </w:t>
      </w:r>
      <w:r>
        <w:rPr>
          <w:smallCaps/>
          <w:spacing w:val="0"/>
          <w:w w:val="100"/>
          <w:position w:val="0"/>
          <w:shd w:val="clear" w:color="auto" w:fill="auto"/>
          <w:lang w:val="ru-RU" w:eastAsia="ru-RU" w:bidi="ru-RU"/>
        </w:rPr>
        <w:t>Актамъ Историческимъ, томъ третій;</w:t>
      </w:r>
      <w:r>
        <w:rPr>
          <w:rFonts w:ascii="Courier New" w:eastAsia="Courier New" w:hAnsi="Courier New" w:cs="Courier New"/>
          <w:b/>
          <w:bCs/>
          <w:spacing w:val="0"/>
          <w:w w:val="100"/>
          <w:position w:val="0"/>
          <w:shd w:val="clear" w:color="auto" w:fill="auto"/>
          <w:lang w:val="ru-RU" w:eastAsia="ru-RU" w:bidi="ru-RU"/>
        </w:rPr>
        <w:t xml:space="preserve"> 2) Акты, </w:t>
      </w:r>
      <w:r>
        <w:rPr>
          <w:smallCaps/>
          <w:spacing w:val="0"/>
          <w:w w:val="100"/>
          <w:position w:val="0"/>
          <w:shd w:val="clear" w:color="auto" w:fill="auto"/>
          <w:lang w:val="ru-RU" w:eastAsia="ru-RU" w:bidi="ru-RU"/>
        </w:rPr>
        <w:t>относящіеся</w:t>
      </w:r>
      <w:r>
        <w:rPr>
          <w:rFonts w:ascii="Courier New" w:eastAsia="Courier New" w:hAnsi="Courier New" w:cs="Courier New"/>
          <w:b/>
          <w:bCs/>
          <w:spacing w:val="0"/>
          <w:w w:val="100"/>
          <w:position w:val="0"/>
          <w:shd w:val="clear" w:color="auto" w:fill="auto"/>
          <w:lang w:val="ru-RU" w:eastAsia="ru-RU" w:bidi="ru-RU"/>
        </w:rPr>
        <w:t xml:space="preserve"> къ </w:t>
      </w:r>
      <w:r>
        <w:rPr>
          <w:smallCaps/>
          <w:spacing w:val="0"/>
          <w:w w:val="100"/>
          <w:position w:val="0"/>
          <w:shd w:val="clear" w:color="auto" w:fill="auto"/>
          <w:lang w:val="ru-RU" w:eastAsia="ru-RU" w:bidi="ru-RU"/>
        </w:rPr>
        <w:t>Исторіи Заіілдііоіі-і’оссіи, томъ второй и третій;</w:t>
      </w:r>
      <w:r>
        <w:rPr>
          <w:rFonts w:ascii="Courier New" w:eastAsia="Courier New" w:hAnsi="Courier New" w:cs="Courier New"/>
          <w:b/>
          <w:bCs/>
          <w:spacing w:val="0"/>
          <w:w w:val="100"/>
          <w:position w:val="0"/>
          <w:shd w:val="clear" w:color="auto" w:fill="auto"/>
          <w:lang w:val="ru-RU" w:eastAsia="ru-RU" w:bidi="ru-RU"/>
        </w:rPr>
        <w:t xml:space="preserve"> 3) </w:t>
      </w:r>
      <w:r>
        <w:rPr>
          <w:smallCaps/>
          <w:spacing w:val="0"/>
          <w:w w:val="100"/>
          <w:position w:val="0"/>
          <w:shd w:val="clear" w:color="auto" w:fill="auto"/>
          <w:lang w:val="ru-RU" w:eastAsia="ru-RU" w:bidi="ru-RU"/>
        </w:rPr>
        <w:t>Дополненія къ Актамъ на ііностра</w:t>
      </w:r>
      <w:r>
        <w:rPr>
          <w:rFonts w:ascii="Courier New" w:eastAsia="Courier New" w:hAnsi="Courier New" w:cs="Courier New"/>
          <w:b/>
          <w:bCs/>
          <w:spacing w:val="0"/>
          <w:w w:val="100"/>
          <w:position w:val="0"/>
          <w:shd w:val="clear" w:color="auto" w:fill="auto"/>
          <w:lang w:val="ru-RU" w:eastAsia="ru-RU" w:bidi="ru-RU"/>
        </w:rPr>
        <w:t xml:space="preserve">иныхъ </w:t>
      </w:r>
      <w:r>
        <w:rPr>
          <w:smallCaps/>
          <w:spacing w:val="0"/>
          <w:w w:val="100"/>
          <w:position w:val="0"/>
          <w:shd w:val="clear" w:color="auto" w:fill="auto"/>
          <w:lang w:val="ru-RU" w:eastAsia="ru-RU" w:bidi="ru-RU"/>
        </w:rPr>
        <w:t>язы</w:t>
        <w:softHyphen/>
        <w:t>кахъ;</w:t>
      </w:r>
      <w:r>
        <w:rPr>
          <w:rFonts w:ascii="Courier New" w:eastAsia="Courier New" w:hAnsi="Courier New" w:cs="Courier New"/>
          <w:b/>
          <w:bCs/>
          <w:spacing w:val="0"/>
          <w:w w:val="100"/>
          <w:position w:val="0"/>
          <w:shd w:val="clear" w:color="auto" w:fill="auto"/>
          <w:lang w:val="ru-RU" w:eastAsia="ru-RU" w:bidi="ru-RU"/>
        </w:rPr>
        <w:t xml:space="preserve"> 4) </w:t>
      </w:r>
      <w:r>
        <w:rPr>
          <w:smallCaps/>
          <w:spacing w:val="0"/>
          <w:w w:val="100"/>
          <w:position w:val="0"/>
          <w:shd w:val="clear" w:color="auto" w:fill="auto"/>
          <w:lang w:val="ru-RU" w:eastAsia="ru-RU" w:bidi="ru-RU"/>
        </w:rPr>
        <w:t xml:space="preserve">Письма Русскихъ Государей и другихъ особъ царскаго семейства. </w:t>
      </w:r>
      <w:r>
        <w:rPr>
          <w:i/>
          <w:iCs/>
          <w:spacing w:val="0"/>
          <w:w w:val="100"/>
          <w:position w:val="0"/>
          <w:shd w:val="clear" w:color="auto" w:fill="auto"/>
          <w:lang w:val="ru-RU" w:eastAsia="ru-RU" w:bidi="ru-RU"/>
        </w:rPr>
        <w:t xml:space="preserve">Санктпетербуріь. </w:t>
      </w:r>
      <w:r>
        <w:rPr>
          <w:i/>
          <w:iCs/>
          <w:spacing w:val="0"/>
          <w:w w:val="100"/>
          <w:position w:val="0"/>
          <w:shd w:val="clear" w:color="auto" w:fill="auto"/>
          <w:lang w:val="la-001" w:eastAsia="la-001" w:bidi="la-001"/>
        </w:rPr>
        <w:t>/S4S.</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Нямъ не нужно много говорить о значеніи изданіи АрхеограФііче- скоіі Коммиссіи: важность первыхъ ея изданіи оцѣнена, ■ признана всѣми единогласно, важность послѣднихъ, поименованныхъ въ нача</w:t>
        <w:softHyphen/>
        <w:t>лѣ статьи, раскроется всего лучше изъ обзора содержанія самыхъ актовъ. Начнемъ съ третьяго тома «Дополнепііі къ Актамъ Истори</w:t>
        <w:softHyphen/>
        <w:t>ческимъ». Помѣщенные въ этомъ томѣ акты относятся къ первому десятилѣтію царствованія Алексѣя Михаиловича, отъ 1645 но 1654 годъ включительно. Издатели расположили акты въ хронологическомъ по</w:t>
        <w:softHyphen/>
        <w:t>рядкѣ; но мы, для удобства обзора, расположимъ ихъ но содержа</w:t>
        <w:softHyphen/>
        <w:t xml:space="preserve">нію, и разсмотримъ, во-первыхъ, акты собственно историческіе; </w:t>
      </w:r>
      <w:r>
        <w:rPr>
          <w:b/>
          <w:bCs/>
          <w:spacing w:val="0"/>
          <w:w w:val="100"/>
          <w:position w:val="0"/>
          <w:sz w:val="16"/>
          <w:szCs w:val="16"/>
          <w:shd w:val="clear" w:color="auto" w:fill="auto"/>
          <w:lang w:val="ru-RU" w:eastAsia="ru-RU" w:bidi="ru-RU"/>
        </w:rPr>
        <w:t xml:space="preserve">во- </w:t>
      </w:r>
      <w:r>
        <w:rPr>
          <w:spacing w:val="0"/>
          <w:w w:val="100"/>
          <w:position w:val="0"/>
          <w:sz w:val="20"/>
          <w:szCs w:val="20"/>
          <w:shd w:val="clear" w:color="auto" w:fill="auto"/>
          <w:lang w:val="ru-RU" w:eastAsia="ru-RU" w:bidi="ru-RU"/>
        </w:rPr>
        <w:t>вторыхъ, акты, относящіеся къ внутренней дѣятельности правитель</w:t>
        <w:softHyphen/>
        <w:t>ства, именно къ управленію, Финансамъ, торговлѣ, воііекѵ, устрой</w:t>
        <w:softHyphen/>
        <w:t xml:space="preserve">ству городовъ, сельскому народонаселенію, иноземцамъ, и т.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третьихъ, акты церковные, и въ-четвертыхъ, акты, относящіеся къ іижореиію </w:t>
      </w:r>
      <w:r>
        <w:rPr>
          <w:b/>
          <w:bCs/>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устройству Сибирскаго-Крал.</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Къ актамъ собственно-историческаго содержанія принадлежатъ: I) </w:t>
      </w:r>
      <w:r>
        <w:rPr>
          <w:i/>
          <w:iCs/>
          <w:spacing w:val="0"/>
          <w:w w:val="100"/>
          <w:position w:val="0"/>
          <w:sz w:val="20"/>
          <w:szCs w:val="20"/>
          <w:shd w:val="clear" w:color="auto" w:fill="auto"/>
          <w:lang w:val="ru-RU" w:eastAsia="ru-RU" w:bidi="ru-RU"/>
        </w:rPr>
        <w:t>Граммата Кнрилло-Біь.іозерскаю-Монастыря шумсну Ааанасію, объ от</w:t>
        <w:softHyphen/>
        <w:t>пуска,</w:t>
      </w:r>
      <w:r>
        <w:rPr>
          <w:spacing w:val="0"/>
          <w:w w:val="100"/>
          <w:position w:val="0"/>
          <w:sz w:val="20"/>
          <w:szCs w:val="20"/>
          <w:shd w:val="clear" w:color="auto" w:fill="auto"/>
          <w:lang w:val="ru-RU" w:eastAsia="ru-RU" w:bidi="ru-RU"/>
        </w:rPr>
        <w:t xml:space="preserve"> язя </w:t>
      </w:r>
      <w:r>
        <w:rPr>
          <w:i/>
          <w:iCs/>
          <w:spacing w:val="0"/>
          <w:w w:val="100"/>
          <w:position w:val="0"/>
          <w:sz w:val="20"/>
          <w:szCs w:val="20"/>
          <w:shd w:val="clear" w:color="auto" w:fill="auto"/>
          <w:lang w:val="ru-RU" w:eastAsia="ru-RU" w:bidi="ru-RU"/>
        </w:rPr>
        <w:t>означенною монастыря въ тверскую отчину боярина Бориса Мо</w:t>
        <w:softHyphen/>
        <w:t>розова.</w:t>
      </w:r>
      <w:r>
        <w:rPr>
          <w:spacing w:val="0"/>
          <w:w w:val="100"/>
          <w:position w:val="0"/>
          <w:sz w:val="20"/>
          <w:szCs w:val="20"/>
          <w:shd w:val="clear" w:color="auto" w:fill="auto"/>
          <w:lang w:val="ru-RU" w:eastAsia="ru-RU" w:bidi="ru-RU"/>
        </w:rPr>
        <w:t xml:space="preserve"> Бояринъ Борисъ Морозовъ принадлежитъ къ самымъ важныйъ дѣятелямъ царствованія Алексѣя Михайловича: дѣятельность его до- енхъ-іюръ еще не оцѣнена надлежащимъ образомъ; несчастныя об</w:t>
        <w:softHyphen/>
        <w:t>стоятельства въ Москвѣ, отозвавшіяся и въ другихъ городахъ госу</w:t>
        <w:softHyphen/>
        <w:t xml:space="preserve">дарства, при чемъ имя Морозова было пропущено, какъ имя главнаго впповииіса народныхъ бѣдствій — все это накинуло тѣнь на намять Морозова, и онъ является въ нашихъ исторіяхъ только какъ человѣкъ, употреблявшій во зло свою в.іасті?для достиженія лпчаыхч* корыстныхъ цѣлей, </w:t>
      </w:r>
      <w:r>
        <w:rPr>
          <w:b/>
          <w:bCs/>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исчезаетъ умный, дѣятельный правитель, который обратилъ впііманіе на искорененіе главнаго зла, удручавшаго тогда Московское Государство, именно па поправку Фпиапсовъ, на отстрапепіе страш</w:t>
        <w:softHyphen/>
        <w:t xml:space="preserve">ныхъ злоупотребленій, сопровождавшихъ взиманіе иодатсіі. Здѣсь не мѣсто распространяться болѣе объ этомч» предметѣ; по отнопіепію </w:t>
      </w:r>
      <w:r>
        <w:rPr>
          <w:spacing w:val="0"/>
          <w:w w:val="100"/>
          <w:position w:val="0"/>
          <w:sz w:val="22"/>
          <w:szCs w:val="22"/>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нашему акту скажемъ только, что бояринъ МорозЬвъ был ь въ числѣ Тѣхъ трехъ лицъ, къ которымъ царь Алексѣй Мпхаіілоппчъ имѣлъ самую сильную привязанность : къ ЛІатвѣеву царь питалъ ностояипо искреннюю дружбу, но къ Никону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Морозову — сыновнее чувство.</w:t>
      </w:r>
    </w:p>
    <w:p>
      <w:pPr>
        <w:pStyle w:val="Style18"/>
        <w:keepNext/>
        <w:keepLines/>
        <w:widowControl w:val="0"/>
        <w:shd w:val="clear" w:color="auto" w:fill="auto"/>
        <w:tabs>
          <w:tab w:pos="5956" w:val="left"/>
        </w:tabs>
        <w:bidi w:val="0"/>
        <w:spacing w:before="0" w:after="0" w:line="209" w:lineRule="auto"/>
        <w:ind w:left="580" w:right="0" w:firstLine="0"/>
        <w:jc w:val="both"/>
      </w:pPr>
      <w:bookmarkStart w:id="15" w:name="bookmark15"/>
      <w:r>
        <w:rPr>
          <w:spacing w:val="0"/>
          <w:w w:val="100"/>
          <w:position w:val="0"/>
          <w:shd w:val="clear" w:color="auto" w:fill="auto"/>
          <w:lang w:val="fr-FR" w:eastAsia="fr-FR" w:bidi="fr-FR"/>
        </w:rPr>
        <w:t xml:space="preserve">T. JLXVJ. </w:t>
      </w:r>
      <w:r>
        <w:rPr>
          <w:spacing w:val="0"/>
          <w:w w:val="100"/>
          <w:position w:val="0"/>
          <w:shd w:val="clear" w:color="auto" w:fill="auto"/>
          <w:lang w:val="ru-RU" w:eastAsia="ru-RU" w:bidi="ru-RU"/>
        </w:rPr>
        <w:t xml:space="preserve">Отд. </w:t>
      </w:r>
      <w:r>
        <w:rPr>
          <w:spacing w:val="0"/>
          <w:w w:val="100"/>
          <w:position w:val="0"/>
          <w:shd w:val="clear" w:color="auto" w:fill="auto"/>
          <w:lang w:val="fr-FR" w:eastAsia="fr-FR" w:bidi="fr-FR"/>
        </w:rPr>
        <w:t>Y.</w:t>
        <w:tab/>
      </w:r>
      <w:r>
        <w:rPr>
          <w:spacing w:val="0"/>
          <w:w w:val="100"/>
          <w:position w:val="0"/>
          <w:shd w:val="clear" w:color="auto" w:fill="auto"/>
          <w:lang w:val="ru-RU" w:eastAsia="ru-RU" w:bidi="ru-RU"/>
        </w:rPr>
        <w:t>I</w:t>
      </w:r>
      <w:bookmarkEnd w:id="15"/>
      <w:r>
        <w:br w:type="page"/>
      </w:r>
    </w:p>
    <w:p>
      <w:pPr>
        <w:pStyle w:val="Style16"/>
        <w:keepNext w:val="0"/>
        <w:keepLines w:val="0"/>
        <w:widowControl w:val="0"/>
        <w:shd w:val="clear" w:color="auto" w:fill="auto"/>
        <w:bidi w:val="0"/>
        <w:spacing w:before="0" w:after="60" w:line="228" w:lineRule="auto"/>
        <w:ind w:left="0" w:right="0" w:firstLine="0"/>
        <w:rPr>
          <w:sz w:val="20"/>
          <w:szCs w:val="20"/>
        </w:rPr>
      </w:pPr>
      <w:r>
        <w:rPr>
          <w:spacing w:val="0"/>
          <w:w w:val="100"/>
          <w:position w:val="0"/>
          <w:sz w:val="20"/>
          <w:szCs w:val="20"/>
          <w:shd w:val="clear" w:color="auto" w:fill="auto"/>
          <w:lang w:val="ru-RU" w:eastAsia="ru-RU" w:bidi="ru-RU"/>
        </w:rPr>
        <w:t>Археографическая Коммнссія уже прежде (</w:t>
      </w:r>
      <w:r>
        <w:rPr>
          <w:spacing w:val="0"/>
          <w:w w:val="100"/>
          <w:position w:val="0"/>
          <w:sz w:val="20"/>
          <w:szCs w:val="20"/>
          <w:shd w:val="clear" w:color="auto" w:fill="auto"/>
          <w:lang w:val="ru-RU" w:eastAsia="ru-RU" w:bidi="ru-RU"/>
        </w:rPr>
        <w:footnoteReference w:id="9"/>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10"/>
      </w:r>
      <w:r>
        <w:rPr>
          <w:spacing w:val="0"/>
          <w:w w:val="100"/>
          <w:position w:val="0"/>
          <w:sz w:val="20"/>
          <w:szCs w:val="20"/>
          <w:shd w:val="clear" w:color="auto" w:fill="auto"/>
          <w:lang w:val="ru-RU" w:eastAsia="ru-RU" w:bidi="ru-RU"/>
        </w:rPr>
        <w:t xml:space="preserve">,) напечатала любопытный актъ, изъ котораго видна сильная привязанность царя къ Морозову; напечатанный нынѣ актъ епде болѣе обнаруживаетъ эту привязанность. Содержаніе самой грамяаты не имѣетъ большой важности, но важно </w:t>
      </w:r>
      <w:r>
        <w:rPr>
          <w:spacing w:val="0"/>
          <w:w w:val="100"/>
          <w:position w:val="0"/>
          <w:sz w:val="20"/>
          <w:szCs w:val="20"/>
          <w:shd w:val="clear" w:color="auto" w:fill="auto"/>
          <w:lang w:val="el-GR" w:eastAsia="el-GR" w:bidi="el-GR"/>
        </w:rPr>
        <w:t xml:space="preserve">τύ, </w:t>
      </w:r>
      <w:r>
        <w:rPr>
          <w:spacing w:val="0"/>
          <w:w w:val="100"/>
          <w:position w:val="0"/>
          <w:sz w:val="20"/>
          <w:szCs w:val="20"/>
          <w:shd w:val="clear" w:color="auto" w:fill="auto"/>
          <w:lang w:val="ru-RU" w:eastAsia="ru-RU" w:bidi="ru-RU"/>
        </w:rPr>
        <w:t xml:space="preserve">что вверху п сбоку, на полѣ, а частію между верхнихъ строкъ написано рукою царя : «Ігуменъ Аеопасеіі, і строитель Ѳеоктистъ, «і келарь Саватѣіі! Какъ ся грамота придетъ, і вы навестите нрнятелю «моему </w:t>
      </w:r>
      <w:r>
        <w:rPr>
          <w:i/>
          <w:iCs/>
          <w:spacing w:val="0"/>
          <w:w w:val="100"/>
          <w:position w:val="0"/>
          <w:sz w:val="20"/>
          <w:szCs w:val="20"/>
          <w:shd w:val="clear" w:color="auto" w:fill="auto"/>
          <w:lang w:val="ru-RU" w:eastAsia="ru-RU" w:bidi="ru-RU"/>
        </w:rPr>
        <w:t>і вмѣсто отца моево родною</w:t>
      </w:r>
      <w:r>
        <w:rPr>
          <w:spacing w:val="0"/>
          <w:w w:val="100"/>
          <w:position w:val="0"/>
          <w:sz w:val="20"/>
          <w:szCs w:val="20"/>
          <w:shd w:val="clear" w:color="auto" w:fill="auto"/>
          <w:lang w:val="ru-RU" w:eastAsia="ru-RU" w:bidi="ru-RU"/>
        </w:rPr>
        <w:t xml:space="preserve"> боярину Борису Ивановичу Мо- «розову, что время ему, воспитателю моему, ѣхать в деревню в Твер- «скую Сво, і сю граммату ему покажите, і вѣрьте еіі, а вверху при- « писалъ я государь царь своею рукою у ссіі грамоты; а какъ нрнѣдетъ «ко мнѣ Борисъ Івановпчь, н что скажетъ про васъ, потому н милость «моя къ вамъ будетъ; і печпть моя у ееіі ірамоты, і вамъ бы вѣ- «рить сей грамотѣ, і отпустить сво съ великою честью і з бережятпмі, «і чтобы берегли ево здоровье пакрѣнкои.</w:t>
      </w:r>
    </w:p>
    <w:p>
      <w:pPr>
        <w:pStyle w:val="Style16"/>
        <w:keepNext w:val="0"/>
        <w:keepLines w:val="0"/>
        <w:widowControl w:val="0"/>
        <w:shd w:val="clear" w:color="auto" w:fill="auto"/>
        <w:bidi w:val="0"/>
        <w:spacing w:before="0" w:after="0" w:line="228" w:lineRule="auto"/>
        <w:ind w:left="0" w:right="0" w:firstLine="260"/>
        <w:rPr>
          <w:sz w:val="20"/>
          <w:szCs w:val="20"/>
        </w:rPr>
      </w:pPr>
      <w:r>
        <w:rPr>
          <w:i/>
          <w:iCs/>
          <w:spacing w:val="0"/>
          <w:w w:val="100"/>
          <w:position w:val="0"/>
          <w:sz w:val="20"/>
          <w:szCs w:val="20"/>
          <w:shd w:val="clear" w:color="auto" w:fill="auto"/>
          <w:lang w:val="ru-RU" w:eastAsia="ru-RU" w:bidi="ru-RU"/>
        </w:rPr>
        <w:t>Письма цари Алексѣя Михайловича къ стольнику Аѳанасью Матюшки- ну.</w:t>
      </w:r>
      <w:r>
        <w:rPr>
          <w:spacing w:val="0"/>
          <w:w w:val="100"/>
          <w:position w:val="0"/>
          <w:sz w:val="20"/>
          <w:szCs w:val="20"/>
          <w:shd w:val="clear" w:color="auto" w:fill="auto"/>
          <w:lang w:val="ru-RU" w:eastAsia="ru-RU" w:bidi="ru-RU"/>
        </w:rPr>
        <w:t xml:space="preserve"> Мы уже знакомы съ этою любопытною перепискою изъ «Сборника» ЗІухаиона н прежнихъ изданій Археографической Коммнссіп; содержа</w:t>
        <w:softHyphen/>
        <w:t>ніе почти всѣхъ писемъ составляетъ любимая забава царя Алексѣя Ми</w:t>
        <w:softHyphen/>
        <w:t>хайловича— соколиная охота, страсть къ которой наслѣдовалъ онъ, какъ видно, отъ дѣда своего Ѳедора Никитича Романона(о царѣ Михаилѣ Ѳео</w:t>
        <w:softHyphen/>
        <w:t xml:space="preserve">доровичѣ въ этомъ отношеніи намъ ничего не извѣстно); Петръ-Великій не любплъ охоты, но въ Петрѣ ІІ-мъ опа обнаружилась опять. Многіе изъ писем ъ царя Алексѣя Михайловича о соколиной охотѣ очень-важпы но отношенію къ личному характеру его и характеру времени.' Мы сказали, что содержаніе </w:t>
      </w:r>
      <w:r>
        <w:rPr>
          <w:i/>
          <w:iCs/>
          <w:spacing w:val="0"/>
          <w:w w:val="100"/>
          <w:position w:val="0"/>
          <w:sz w:val="20"/>
          <w:szCs w:val="20"/>
          <w:shd w:val="clear" w:color="auto" w:fill="auto"/>
          <w:lang w:val="ru-RU" w:eastAsia="ru-RU" w:bidi="ru-RU"/>
        </w:rPr>
        <w:t>почти</w:t>
      </w:r>
      <w:r>
        <w:rPr>
          <w:spacing w:val="0"/>
          <w:w w:val="100"/>
          <w:position w:val="0"/>
          <w:sz w:val="20"/>
          <w:szCs w:val="20"/>
          <w:shd w:val="clear" w:color="auto" w:fill="auto"/>
          <w:lang w:val="ru-RU" w:eastAsia="ru-RU" w:bidi="ru-RU"/>
        </w:rPr>
        <w:t xml:space="preserve"> всѣхъ писемъ'составляетъ соколиная охота; впро</w:t>
        <w:softHyphen/>
        <w:t xml:space="preserve">чемъ, есть письма и другаго, болѣе-важнаго содержанія; так ъ въ одном ъ ппсьмѣ государь извѣщаетъ Матюшкниа о битвѣ Матвѣя Шереметева со Шведами; «Братъ! буди тебѣ вѣдомо: у Матвѣя Шереметева былъ «бой с ь Нѣмецкими людьми, і дворяне издрогалн и побѣжали всѣ, а «Матвѣй остался в отводѣ и сорвалъ Нѣмецкихъ людей; да на встрѣ- «чю иные пришли роты, і Матвѣй напустилъ і па тѣхъ с исболыпп- «мп людьми, да лошадь повалнлася, гакъ ево и взяли, а людей нашихъ «всякихъ чиновъ 51 ч. убитъ, да ранено 35 ч.; и то благодарю Бога, «что отъ трехъ тысячь столько побито, а го исѣ цѣлы, потому что «нобежали, и самн плачютъ, что такъ грѣхъ учинился... А о Матвѣс «не тужи, будетъ живъ, впередъ ему к чести; радуйся, что люди цѣ- «лы, а Матвѣй будетъ но прежнему. А потомъ здравствуй, п пе уны- «ваіі, н насъ не забывай». Любопытно также другое письмо подобнаго </w:t>
      </w:r>
      <w:r>
        <w:rPr>
          <w:spacing w:val="0"/>
          <w:w w:val="100"/>
          <w:position w:val="0"/>
          <w:sz w:val="22"/>
          <w:szCs w:val="22"/>
          <w:shd w:val="clear" w:color="auto" w:fill="auto"/>
          <w:lang w:val="ru-RU" w:eastAsia="ru-RU" w:bidi="ru-RU"/>
        </w:rPr>
        <w:t xml:space="preserve">же </w:t>
      </w:r>
      <w:r>
        <w:rPr>
          <w:spacing w:val="0"/>
          <w:w w:val="100"/>
          <w:position w:val="0"/>
          <w:sz w:val="20"/>
          <w:szCs w:val="20"/>
          <w:shd w:val="clear" w:color="auto" w:fill="auto"/>
          <w:lang w:val="ru-RU" w:eastAsia="ru-RU" w:bidi="ru-RU"/>
        </w:rPr>
        <w:t>содержанія: здѣсь царь необыкновепио-вѣрно отозвался о звамепп- томі, князѣ Ив. Аидр. Хованскомъ-Тараруѣ, который послѣ игралъ та</w:t>
        <w:softHyphen/>
        <w:t>кую черную роль при стрѣльцахъ; ' замѣчательно , что пнострапецъ Майербергъ почти въ тѣхъ же самыхъ словахъ отзывается о Хован</w:t>
        <w:softHyphen/>
        <w:t>скомъ (*").</w:t>
      </w:r>
      <w:r>
        <w:br w:type="page"/>
      </w:r>
    </w:p>
    <w:p>
      <w:pPr>
        <w:pStyle w:val="Style179"/>
        <w:keepNext w:val="0"/>
        <w:keepLines w:val="0"/>
        <w:widowControl w:val="0"/>
        <w:shd w:val="clear" w:color="auto" w:fill="auto"/>
        <w:tabs>
          <w:tab w:pos="1906" w:val="left"/>
          <w:tab w:pos="5851" w:val="left"/>
          <w:tab w:pos="6830" w:val="left"/>
        </w:tabs>
        <w:bidi w:val="0"/>
        <w:spacing w:before="0" w:after="160" w:line="240" w:lineRule="auto"/>
        <w:ind w:left="0" w:right="0" w:firstLine="0"/>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Omô. </w:t>
      </w:r>
      <w:r>
        <w:rPr>
          <w:rFonts w:ascii="Times New Roman" w:eastAsia="Times New Roman" w:hAnsi="Times New Roman" w:cs="Times New Roman"/>
          <w:b/>
          <w:bCs/>
          <w:i/>
          <w:iCs/>
          <w:spacing w:val="0"/>
          <w:w w:val="100"/>
          <w:position w:val="0"/>
          <w:sz w:val="17"/>
          <w:szCs w:val="17"/>
          <w:shd w:val="clear" w:color="auto" w:fill="auto"/>
          <w:lang w:val="ru-RU" w:eastAsia="ru-RU" w:bidi="ru-RU"/>
        </w:rPr>
        <w:t>Г.</w:t>
        <w:tab/>
      </w:r>
      <w:r>
        <w:rPr>
          <w:smallCaps/>
          <w:spacing w:val="0"/>
          <w:w w:val="100"/>
          <w:position w:val="0"/>
          <w:sz w:val="15"/>
          <w:szCs w:val="15"/>
          <w:shd w:val="clear" w:color="auto" w:fill="auto"/>
          <w:lang w:val="ru-RU" w:eastAsia="ru-RU" w:bidi="ru-RU"/>
        </w:rPr>
        <w:t>Изданія Археографнчвскоіі Коммпссіи.</w:t>
      </w:r>
      <w:r>
        <w:rPr>
          <w:rFonts w:ascii="Times New Roman" w:eastAsia="Times New Roman" w:hAnsi="Times New Roman" w:cs="Times New Roman"/>
          <w:b/>
          <w:bCs/>
          <w:spacing w:val="0"/>
          <w:w w:val="100"/>
          <w:position w:val="0"/>
          <w:shd w:val="clear" w:color="auto" w:fill="auto"/>
          <w:lang w:val="ru-RU" w:eastAsia="ru-RU" w:bidi="ru-RU"/>
        </w:rPr>
        <w:tab/>
        <w:t>'</w:t>
        <w:tab/>
        <w:t>29</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fr-FR" w:eastAsia="fr-FR" w:bidi="fr-FR"/>
        </w:rPr>
        <w:t xml:space="preserve">f </w:t>
      </w:r>
      <w:r>
        <w:rPr>
          <w:i/>
          <w:iCs/>
          <w:spacing w:val="0"/>
          <w:w w:val="100"/>
          <w:position w:val="0"/>
          <w:sz w:val="20"/>
          <w:szCs w:val="20"/>
          <w:shd w:val="clear" w:color="auto" w:fill="auto"/>
          <w:lang w:val="ru-RU" w:eastAsia="ru-RU" w:bidi="ru-RU"/>
        </w:rPr>
        <w:t>Письма Самозванца Тимошки Анкудинова къ пуіппв.іьскому воевода, КнЛзю Семену Прозорбвскому и Ке Греку Ивану Петрову , и ріьчи означенною Самозванца.</w:t>
      </w:r>
      <w:r>
        <w:rPr>
          <w:spacing w:val="0"/>
          <w:w w:val="100"/>
          <w:position w:val="0"/>
          <w:sz w:val="20"/>
          <w:szCs w:val="20"/>
          <w:shd w:val="clear" w:color="auto" w:fill="auto"/>
          <w:lang w:val="ru-RU" w:eastAsia="ru-RU" w:bidi="ru-RU"/>
        </w:rPr>
        <w:t xml:space="preserve"> О самозванцѣ Тимошкѣ Анкудиновѣ мы зралп прежде изъ нѣсколькихъ актовъ, помѣщенныхъ въ третьемъ томѣ </w:t>
      </w:r>
      <w:r>
        <w:rPr>
          <w:spacing w:val="0"/>
          <w:w w:val="100"/>
          <w:position w:val="0"/>
          <w:sz w:val="20"/>
          <w:szCs w:val="20"/>
          <w:shd w:val="clear" w:color="auto" w:fill="auto"/>
          <w:lang w:val="fr-FR" w:eastAsia="fr-FR" w:bidi="fr-FR"/>
        </w:rPr>
        <w:t>«Cd</w:t>
      </w:r>
      <w:r>
        <w:rPr>
          <w:spacing w:val="0"/>
          <w:w w:val="100"/>
          <w:position w:val="0"/>
          <w:sz w:val="20"/>
          <w:szCs w:val="20"/>
          <w:shd w:val="clear" w:color="auto" w:fill="auto"/>
          <w:lang w:val="ru-RU" w:eastAsia="ru-RU" w:bidi="ru-RU"/>
        </w:rPr>
        <w:t xml:space="preserve">- браніл Государственныхъ Грамиатъ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Договоровъ», и изъ «Путешествія» Адама Олсарія; въ 1847 году, бывшій профессоръ ГельсннгФорскаго- Уииверсптета г-нъ Соловьевъ помѣстилъ въ «Финскомъ Вѣстникѣ» (Л? 1 и 2) подробнѣйшія извѣстія объ этомъ самозванцѣ съ приложе</w:t>
        <w:softHyphen/>
        <w:t>ніемъ актовъ, собранныхъ въ шведскихъ архивахъ; теперь Археогра</w:t>
        <w:softHyphen/>
        <w:t>фическая Коммиссіл напечатала акты объ Анкудиновѣ , хранящіеся въ Московскомъ Архивѣ Министерства Иностранныхъ Діыъ; нача</w:t>
        <w:softHyphen/>
        <w:t xml:space="preserve">ло п продолженіе дѣлопроизводства надъ Тимошкою въ Архивѣ пс отъ исканы, п потому мпогіе пункты · остаются еще іісобъяспгпнмми. Достопѣрнзго изъ всѣхъ извѣстіи можно вывести то, что Анкудиновъ ікплъ сперва ВЪ Вологдѣ подъ покровительствомъ тамошняго архіерея Варлаама, потомъ перешелъ въ Москву, служилъ здѣсь въ НбпоИ-Че- тп подьячимъ,,бѣжалъ изъ Москвы въ Литву, и назвался княземъ Иваномъ Шуііскпмъ, впукомъ царя Василія, чрезъ сына его. также Василія, </w:t>
      </w:r>
      <w:r>
        <w:rPr>
          <w:spacing w:val="0"/>
          <w:w w:val="100"/>
          <w:position w:val="0"/>
          <w:sz w:val="20"/>
          <w:szCs w:val="20"/>
          <w:shd w:val="clear" w:color="auto" w:fill="auto"/>
          <w:lang w:val="fr-FR" w:eastAsia="fr-FR" w:bidi="fr-FR"/>
        </w:rPr>
        <w:t xml:space="preserve">no </w:t>
      </w:r>
      <w:r>
        <w:rPr>
          <w:spacing w:val="0"/>
          <w:w w:val="100"/>
          <w:position w:val="0"/>
          <w:sz w:val="20"/>
          <w:szCs w:val="20"/>
          <w:shd w:val="clear" w:color="auto" w:fill="auto"/>
          <w:lang w:val="ru-RU" w:eastAsia="ru-RU" w:bidi="ru-RU"/>
        </w:rPr>
        <w:t>сп. крещеніи Домиціана, бывшаго иамѣегннкоиь велпко- пермекнмъ. Въ Польшѣ Анкудиновъ не нашелъ желаппаго пріема и ушелъ въ Турцію, отсюда пробрался въ Италію, изъ Италіи явился въ Малороссіи, потомъ отправился къ трансильванскому князю 1'агоцп , а толъ отослалъ его ко двору шведской- королевы Христины. По этому случаю завязалась длинная переписка между пшсдскнмъ и- московскимъ правительствомъ, изъ кото</w:t>
        <w:softHyphen/>
        <w:t>рыхъ послѣднее требовало выдачи самозванца, а первое старалось всѣ</w:t>
        <w:softHyphen/>
        <w:t>ми силами не исполнить этого требованія, укрывая Тимошку но раз</w:t>
        <w:softHyphen/>
        <w:t>нымъ мѣстамъ, и, паконець, дало ему случай уіідтн въ Голштинію; злѣйшій дворъ выдадЪ Аикѵдпнова. Послѣ пипмателыыго разсмотрѣнія всѣхъ актовъ, историкъ можетъ иыисстн объ Анкудиновѣ слѣдующее заключеніе: во-первыхъ, Анкуднповъ думалъ, что онъ въ-самомъ-дѣлѣ сынъ знатныхъ родителей; другіе впушплп ему, что онъ князь Шуй</w:t>
        <w:softHyphen/>
        <w:t>скій; во-вторыхъ, Анкудиновъ не быль похожъ на другихъ сацо- Званцевъ тѣмъ, что искалъ только признанія себя княземъ Шуй</w:t>
        <w:softHyphen/>
        <w:t>скимъ и пользованія приличными такому происхожденію почестя</w:t>
        <w:softHyphen/>
        <w:t xml:space="preserve">ми. Первое ппдпо изъ слѣдующихъ рѣчей Тимошки, гонорейныхъ имъ иа пыткѣ: «Воръ Тимошка сперва молчаль долго, п учаль говорить: «внпу де онъ свою къ государю прпноентъ и объявляетъ, что онъ че- «ловѣкъ убогой, а отець его и мать какіе люди были, того опъ не «упомнитъ, нотомѵ-что остался малъ; и какъ де съ молодыхъ лѣтъ «жплъ у архіепископа Вологодцкого Варлама,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архіепископъ, де-вндя «его умъ, называлъ его княжескимъ рожденіемъ н царевою палатою, «и отъ того-дс нрозвапІд въ мысль его вложилось, будто онъ впрямь</w:t>
      </w:r>
    </w:p>
    <w:p>
      <w:pPr>
        <w:pStyle w:val="Style16"/>
        <w:keepNext w:val="0"/>
        <w:keepLines w:val="0"/>
        <w:widowControl w:val="0"/>
        <w:shd w:val="clear" w:color="auto" w:fill="auto"/>
        <w:tabs>
          <w:tab w:leader="dot" w:pos="2837"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«честного человѣка сынъ</w:t>
        <w:tab/>
        <w:t xml:space="preserve"> И какъ-де нѣкоторые государевы люди</w:t>
      </w:r>
    </w:p>
    <w:p>
      <w:pPr>
        <w:pStyle w:val="Style16"/>
        <w:keepNext w:val="0"/>
        <w:keepLines w:val="0"/>
        <w:widowControl w:val="0"/>
        <w:shd w:val="clear" w:color="auto" w:fill="auto"/>
        <w:bidi w:val="0"/>
        <w:spacing w:before="0" w:after="0" w:line="228" w:lineRule="auto"/>
        <w:ind w:left="0" w:right="0" w:firstLine="0"/>
        <w:rPr>
          <w:sz w:val="20"/>
          <w:szCs w:val="20"/>
        </w:rPr>
        <w:sectPr>
          <w:pgSz w:w="8283" w:h="13948"/>
          <w:pgMar w:top="1116" w:left="609" w:right="513" w:bottom="1010"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«учалп (въ Литвѣ) его Тимошку уличать и называть Ивана ІІатрпкѣе- ява холопомъ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убойцЩо, будто онъ брата своего убнлъ, п свѣдавъ-дс «про то архіепископъ Водогодцкій Варламъ п дьякъ Иванъ Патрикѣевъ, «прислали объ немъ въ Литву сппдѣтельствованпоС письмо, что онъ «Тпмо'іпкэ не холопъ Ивановъ, по и лутчн </w:t>
      </w:r>
      <w:r>
        <w:rPr>
          <w:spacing w:val="0"/>
          <w:w w:val="100"/>
          <w:position w:val="0"/>
          <w:sz w:val="20"/>
          <w:szCs w:val="20"/>
          <w:shd w:val="clear" w:color="auto" w:fill="auto"/>
          <w:lang w:val="la-001" w:eastAsia="la-001" w:bidi="la-001"/>
        </w:rPr>
        <w:t xml:space="preserve">edo </w:t>
      </w:r>
      <w:r>
        <w:rPr>
          <w:spacing w:val="0"/>
          <w:w w:val="100"/>
          <w:position w:val="0"/>
          <w:sz w:val="20"/>
          <w:szCs w:val="20"/>
          <w:shd w:val="clear" w:color="auto" w:fill="auto"/>
          <w:lang w:val="ru-RU" w:eastAsia="ru-RU" w:bidi="ru-RU"/>
        </w:rPr>
        <w:t xml:space="preserve">Ивана, и брата своего «онъ Тимошка не ѵбнвываль. И Тимошка допрапіпваиъ; кто его Шуіі- «Скпмь княземъ называться иаучпль? И Тимошка сказалъ: научилъ де «его называться Шуйскимъ княземъ миимоіі отецъ его Демка. И тутъ </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«же провожена вора Тимошкина мать старица СгеФаиида, п смотра иа «Тимошку говорила, что онъ еѣ сынъ. 11 Тимошка противъ того пе «говоря ничего долго, тое старицу спросилъ: какъ се зовутъ? II ста- «рпца сказала: звалп-де се въ мірѣ Соломоиидкою, а пыпѣ въ нно- «цѣхъ СтсФаннда. II воръ Тимошка говорилъ: та-до старица ему не «мать, матерп его сестра родная, и была—</w:t>
      </w:r>
      <w:r>
        <w:rPr>
          <w:spacing w:val="0"/>
          <w:w w:val="100"/>
          <w:position w:val="0"/>
          <w:sz w:val="22"/>
          <w:szCs w:val="22"/>
          <w:shd w:val="clear" w:color="auto" w:fill="auto"/>
          <w:lang w:val="ru-RU" w:eastAsia="ru-RU" w:bidi="ru-RU"/>
        </w:rPr>
        <w:t xml:space="preserve">де </w:t>
      </w:r>
      <w:r>
        <w:rPr>
          <w:spacing w:val="0"/>
          <w:w w:val="100"/>
          <w:position w:val="0"/>
          <w:sz w:val="20"/>
          <w:szCs w:val="20"/>
          <w:shd w:val="clear" w:color="auto" w:fill="auto"/>
          <w:lang w:val="ru-RU" w:eastAsia="ru-RU" w:bidi="ru-RU"/>
        </w:rPr>
        <w:t>до него добра вмѣсто ма</w:t>
        <w:softHyphen/>
        <w:t>стери», и нроч. Этотъ розьнскъ очеиь-важеігь тѣмъ, что можетъ по</w:t>
        <w:softHyphen/>
        <w:t>казать употреблявшійся тогда способъ подставленія самозванцевъ: взятъ былъ талантливый мальчикъ, наговорили ему, что онъ княжеское рож</w:t>
        <w:softHyphen/>
        <w:t xml:space="preserve">деніе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царева палата, родная мать называлась теткою, родноіі отецъ объявлялъ о знатномъ происхожденіи. Второй выводъ, что Анкуди</w:t>
        <w:softHyphen/>
        <w:t xml:space="preserve">новъ нс предъявлялъ притязаній на престолъ, можетъ основываться, во-первыхъ, на рѣчи Тимошки шведскому канцлеру Оксенііітирнѣ: «Я «желалъ скорѣе самъ претерпѣть псѣ причиненныя мнѣ обиды, неже- </w:t>
      </w:r>
      <w:r>
        <w:rPr>
          <w:spacing w:val="0"/>
          <w:w w:val="100"/>
          <w:position w:val="0"/>
          <w:sz w:val="22"/>
          <w:szCs w:val="22"/>
          <w:shd w:val="clear" w:color="auto" w:fill="auto"/>
          <w:lang w:val="ru-RU" w:eastAsia="ru-RU" w:bidi="ru-RU"/>
        </w:rPr>
        <w:t xml:space="preserve">«.III, </w:t>
      </w:r>
      <w:r>
        <w:rPr>
          <w:spacing w:val="0"/>
          <w:w w:val="100"/>
          <w:position w:val="0"/>
          <w:sz w:val="20"/>
          <w:szCs w:val="20"/>
          <w:shd w:val="clear" w:color="auto" w:fill="auto"/>
          <w:lang w:val="ru-RU" w:eastAsia="ru-RU" w:bidi="ru-RU"/>
        </w:rPr>
        <w:t xml:space="preserve">отмщая врагамъ моимъ, панссть нмъ какое-либо зло, хотя и имѣлъ «всякую возможность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необходимыя силы противостать всѣмъ </w:t>
      </w:r>
      <w:r>
        <w:rPr>
          <w:spacing w:val="0"/>
          <w:w w:val="100"/>
          <w:position w:val="0"/>
          <w:sz w:val="22"/>
          <w:szCs w:val="22"/>
          <w:shd w:val="clear" w:color="auto" w:fill="auto"/>
          <w:lang w:val="ru-RU" w:eastAsia="ru-RU" w:bidi="ru-RU"/>
        </w:rPr>
        <w:t xml:space="preserve">ІІХЪ </w:t>
      </w:r>
      <w:r>
        <w:rPr>
          <w:spacing w:val="0"/>
          <w:w w:val="100"/>
          <w:position w:val="0"/>
          <w:sz w:val="20"/>
          <w:szCs w:val="20"/>
          <w:shd w:val="clear" w:color="auto" w:fill="auto"/>
          <w:lang w:val="ru-RU" w:eastAsia="ru-RU" w:bidi="ru-RU"/>
        </w:rPr>
        <w:t xml:space="preserve">«насиліямъ. Руководимый единственно любовію къ отечеству,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желая «ему всякаго блага, л никогда не хотѣлъ и помыслить о чемъ-либо «подобномъ, и прибѣгнулъ потомъ къ покровительству иѣкоторыхъ «христіанскихъ госуларсіі, отъ которыхъ надѣялся соболѣзнованія и «состраданія къ моимъ несчастіямъ.» Во-вторыхъ, иа письмѣ Тимош</w:t>
        <w:softHyphen/>
        <w:t xml:space="preserve">ки къ нутивльскому воеводѣ, князю Прозоровскому: «Прими міілоссрд- «пѣ п зиаіі про меня, што я, обходивши неволею и окруживши </w:t>
      </w:r>
      <w:r>
        <w:rPr>
          <w:spacing w:val="0"/>
          <w:w w:val="100"/>
          <w:position w:val="0"/>
          <w:sz w:val="20"/>
          <w:szCs w:val="20"/>
          <w:shd w:val="clear" w:color="auto" w:fill="auto"/>
          <w:lang w:val="de-DE" w:eastAsia="de-DE" w:bidi="de-DE"/>
        </w:rPr>
        <w:t xml:space="preserve">Typ— </w:t>
      </w:r>
      <w:r>
        <w:rPr>
          <w:spacing w:val="0"/>
          <w:w w:val="100"/>
          <w:position w:val="0"/>
          <w:sz w:val="20"/>
          <w:szCs w:val="20"/>
          <w:shd w:val="clear" w:color="auto" w:fill="auto"/>
          <w:lang w:val="ru-RU" w:eastAsia="ru-RU" w:bidi="ru-RU"/>
        </w:rPr>
        <w:t xml:space="preserve">«скіе, Римскіе, Нта.іілискіе и Германскіе и Нѣметскіе и нные многіе «царства, а на остатокъ и Полское Королевство, нс хотячп никому на «свѣтѣ поклонптца, толко кланяюсь и нокаряюсь ясііосіяюіцсму царю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великому князю Алексѣю Михайловичу, всеа І’усін Самодержцу и «Государю вашему и моему, къ которому л хочю иттн съ ирапдою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«вѣрою безъ боязни, нотому-что праведные царскіе свидѣтельства «и грамоты, что при себѣ ношу, н природа моя княжеская неволею «и нищетою вездѣ свѣтлнтца и чести и имени гласовитого своего ро</w:t>
        <w:softHyphen/>
        <w:t xml:space="preserve">сту не умаляетъ, а.пі полно всюду и въ далекихъ земляхъ велико зио- « нити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яко вода размножается; н то все чипитца па счастье и нри- «быль отечеству моему и народу христонменнтому, а на убытокъ и «безчестье государевымъ недругамъ, а на славу великую великого го</w:t>
        <w:softHyphen/>
        <w:t>ссударя царя и великаго князя Алексѣя Мпхаііловпч.'ь веса Русін Са- «модержца, котораго есть за мною великое царственнѣйшее дѣло и сло</w:t>
        <w:softHyphen/>
        <w:t>вцо и тайна; для чего я въ Чнгнрннѣ никому пе сказываюся кто бы «былъ и во всемъ отъ чіожпхъ людеіі сердечную свою клѣть замыкаю, «а ключъ въ руки тебѣ, государю своему, отдавай).»</w:t>
      </w:r>
    </w:p>
    <w:p>
      <w:pPr>
        <w:pStyle w:val="Style16"/>
        <w:keepNext w:val="0"/>
        <w:keepLines w:val="0"/>
        <w:widowControl w:val="0"/>
        <w:shd w:val="clear" w:color="auto" w:fill="auto"/>
        <w:bidi w:val="0"/>
        <w:spacing w:before="0" w:after="0" w:line="226" w:lineRule="auto"/>
        <w:ind w:left="0" w:right="0" w:firstLine="260"/>
      </w:pPr>
      <w:r>
        <w:rPr>
          <w:i/>
          <w:iCs/>
          <w:spacing w:val="0"/>
          <w:w w:val="100"/>
          <w:position w:val="0"/>
          <w:sz w:val="20"/>
          <w:szCs w:val="20"/>
          <w:shd w:val="clear" w:color="auto" w:fill="auto"/>
          <w:lang w:val="ru-RU" w:eastAsia="ru-RU" w:bidi="ru-RU"/>
        </w:rPr>
        <w:t>Акты о моропомг, ішвѣтрін,</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1G54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 xml:space="preserve">1GG5 </w:t>
      </w:r>
      <w:r>
        <w:rPr>
          <w:spacing w:val="0"/>
          <w:w w:val="100"/>
          <w:position w:val="0"/>
          <w:sz w:val="20"/>
          <w:szCs w:val="20"/>
          <w:shd w:val="clear" w:color="auto" w:fill="auto"/>
          <w:lang w:val="ru-RU" w:eastAsia="ru-RU" w:bidi="ru-RU"/>
        </w:rPr>
        <w:t>года. Акты этн очень- любопытны, ибо показываютъ, во-первыхъ, распоряженіи тогдаш</w:t>
        <w:softHyphen/>
        <w:t xml:space="preserve">няго правительства въ страшную эпоху ; во-вторыхъ , какъ </w:t>
      </w:r>
      <w:r>
        <w:rPr>
          <w:spacing w:val="0"/>
          <w:w w:val="100"/>
          <w:position w:val="0"/>
          <w:shd w:val="clear" w:color="auto" w:fill="auto"/>
          <w:lang w:val="ru-RU" w:eastAsia="ru-RU" w:bidi="ru-RU"/>
        </w:rPr>
        <w:t>тогдаш</w:t>
        <w:softHyphen/>
      </w:r>
      <w:r>
        <w:rPr>
          <w:spacing w:val="0"/>
          <w:w w:val="100"/>
          <w:position w:val="0"/>
          <w:sz w:val="20"/>
          <w:szCs w:val="20"/>
          <w:shd w:val="clear" w:color="auto" w:fill="auto"/>
          <w:lang w:val="ru-RU" w:eastAsia="ru-RU" w:bidi="ru-RU"/>
        </w:rPr>
        <w:t xml:space="preserve">нее общество принимало великое бѣдствіе : въ искушеніяхъ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от</w:t>
        <w:softHyphen/>
        <w:t>дѣльные люди и народы познаются лучше. Правительственныя распо</w:t>
        <w:softHyphen/>
        <w:t xml:space="preserve">ряженія должны быть приписаны патріарху Никону , </w:t>
      </w:r>
      <w:r>
        <w:rPr>
          <w:spacing w:val="0"/>
          <w:w w:val="100"/>
          <w:position w:val="0"/>
          <w:shd w:val="clear" w:color="auto" w:fill="auto"/>
          <w:lang w:val="ru-RU" w:eastAsia="ru-RU" w:bidi="ru-RU"/>
        </w:rPr>
        <w:t xml:space="preserve">«оторыіі </w:t>
      </w:r>
      <w:r>
        <w:rPr>
          <w:spacing w:val="0"/>
          <w:w w:val="100"/>
          <w:position w:val="0"/>
          <w:sz w:val="20"/>
          <w:szCs w:val="20"/>
          <w:shd w:val="clear" w:color="auto" w:fill="auto"/>
          <w:lang w:val="ru-RU" w:eastAsia="ru-RU" w:bidi="ru-RU"/>
        </w:rPr>
        <w:t>тогда посылалъ приказы именемъ царицы Марьи Ильиничны и царевича Алексѣя Алексѣевича, потому-что самъ царь Алексѣй Михайловичъ на</w:t>
        <w:softHyphen/>
        <w:t>ходился тогда въ походѣ. Дворъ выѣхалъ изъ столицы, куда посланъ былъ приказъ : въ государевыхъ мастерскихъ палатахъ и на казеи</w:t>
        <w:softHyphen/>
        <w:t xml:space="preserve">номъ дворѣ, гдѣ государево платье, двери н окпа замазать, чтобъ въ </w:t>
      </w:r>
      <w:r>
        <w:rPr>
          <w:spacing w:val="0"/>
          <w:w w:val="100"/>
          <w:position w:val="0"/>
          <w:shd w:val="clear" w:color="auto" w:fill="auto"/>
          <w:lang w:val="ru-RU" w:eastAsia="ru-RU" w:bidi="ru-RU"/>
        </w:rPr>
        <w:t>гЬ мѣста вѣтеръ не нроходи.гь; и на дворцѣ проѣзжіе ворота и двери</w:t>
      </w:r>
      <w:r>
        <w:br w:type="page"/>
      </w:r>
    </w:p>
    <w:p>
      <w:pPr>
        <w:pStyle w:val="Style16"/>
        <w:keepNext w:val="0"/>
        <w:keepLines w:val="0"/>
        <w:widowControl w:val="0"/>
        <w:shd w:val="clear" w:color="auto" w:fill="auto"/>
        <w:bidi w:val="0"/>
        <w:spacing w:before="0" w:after="0" w:line="228" w:lineRule="auto"/>
        <w:ind w:left="0" w:right="0" w:firstLine="0"/>
        <w:rPr>
          <w:sz w:val="20"/>
          <w:szCs w:val="20"/>
        </w:rPr>
        <w:sectPr>
          <w:headerReference w:type="even" r:id="rId302"/>
          <w:headerReference w:type="default" r:id="rId303"/>
          <w:headerReference w:type="first" r:id="rId304"/>
          <w:pgSz w:w="8283" w:h="13948"/>
          <w:pgMar w:top="1116" w:left="609" w:right="513" w:bottom="1010" w:header="0" w:footer="3" w:gutter="0"/>
          <w:cols w:space="720"/>
          <w:noEndnote/>
          <w:titlePg/>
          <w:rtlGutter w:val="0"/>
          <w:docGrid w:linePitch="360"/>
        </w:sectPr>
      </w:pPr>
      <w:r>
        <w:rPr>
          <w:spacing w:val="0"/>
          <w:w w:val="100"/>
          <w:position w:val="0"/>
          <w:sz w:val="20"/>
          <w:szCs w:val="20"/>
          <w:shd w:val="clear" w:color="auto" w:fill="auto"/>
          <w:lang w:val="ru-RU" w:eastAsia="ru-RU" w:bidi="ru-RU"/>
        </w:rPr>
        <w:t>замкнуть, чтобъ черезъ дворецъ отпгодь нпкто ие проходилъ; а въ ко</w:t>
        <w:softHyphen/>
        <w:t>торыхъ дворахъ учинилось на Москвѣ моровое повѣтріе, и пзъ тѣхъ дворовъ достальныхъ людей выпускать по велѣть, н велѣть тѣ дворы завалить н приставить къ тѣмъ дворамъ сторожи крѣпкіе , чтобъ изъ тѣхъ дворовъ отнюдь пикто не выходилъ, и съ Москвы но деревнямъ и въ города ихъ не отпускать,· а на Москвѣ и въ слободахъ, въ ко</w:t>
        <w:softHyphen/>
        <w:t>торыхъ дворахъ до нынѣшняго числа мороваго повѣтрія не было, вся</w:t>
        <w:softHyphen/>
        <w:t>кихъ чиновъ людямъ велѣть сказать, будетъ тѣ люди нохотягъ ѣхать съ Москвы въ подмосковныя н въ дальнія деревни п въ города, п тѣмъ бы людямъ съ Москвы ѣздить ие запрещать. Вт» Москвѣ на</w:t>
        <w:softHyphen/>
        <w:t>шлись люди, которые хотѣли воспользоваться бѣдствіемъ для достиже</w:t>
        <w:softHyphen/>
        <w:t>нія споихъ цѣлсіі: старовѣрамъ хотѣлось прекратить печатаніе исправ</w:t>
        <w:softHyphen/>
        <w:t>ленныхъ церковныхъ книгъ, и потому начали распускать слухи о ви</w:t>
        <w:softHyphen/>
        <w:t xml:space="preserve">дѣніяхъ, въ которыхъ будто-бы высшая сила требовала прекращенія книгопечатанія. Но Пикона трудно было обмануть ; именемъ царицы и царевича опь отписалъ оставшемуся въ Москвѣ боярину Михаилу Петровичу Пронскому : «Вы писали къ намъ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прислали распросныя рѣчи о видѣніи .жонки СтеФанпдкп Колѵжснкн, да брата ея Терешкп; и та жоика съ братомъ своимъ Терсіпкою въ рѣчахъ своихъ рознились*, жоика СтсФапидка указывала въ видѣньи на образъ Великомученицы ІІрасковѣп, нареченныя Пятницы , а брагъ ея Терешка указывалъ на образъ Пречистыя Богородицы; да -жоика ;кь сказывала, что тотъ ся братъ отъ роду былъ нѣмъ , а Терщика самъ про себя сказалъ , что онъ говорилъ нѣмо, а не нѣмъ былъ;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то знатно, что опн солгали, и вы бъ впредь такимъ небы.ііічпымъ вракамъ не вѣрили;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что они зкь въ рѣчахъ своихъ говорили, чтобъ запечатать книги, и Печатной Дворъ запечатанъ дивно, и книгъ печатать не велѣно для мороваго по</w:t>
        <w:softHyphen/>
        <w:t>вѣтрія, а не для ихъ бездѣльныхъ вракъ». Въ сентябрѣ 1654 года сдѣ</w:t>
        <w:softHyphen/>
        <w:t>лано было распоряженіе: «дан ь наказъ дворянину Дубровскому— въ селѣ Порѣчьѣ и въ деревняхъ сыскать всякихъ чпнопъ людьми на</w:t>
        <w:softHyphen/>
        <w:t>крѣпко : въ которомъ мѣстѣ черезъ большую дорогу тѣло Пвапопоіі зкепы Гавренепа перевезли, п сыскавъ донрлма, па томъ мѣстѣ, на до</w:t>
        <w:softHyphen/>
        <w:t xml:space="preserve">рогѣ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 обѣ стороны дороги, саженъ по десяти и болши, накласть дрова, и выжечь то мѣсто гораздо, и уголье съ тое дороги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пепелъ съ землею велѣть свезть, и на то мѣсто насыпать новыя земли: а въ ширину выжигать та дорога на сторону сазксиъ по десяти и болши, и землю, которою засыпать, имѣть издали, а не близко тое дороги». О страшномъ опустошепіи, произведенномъ липою въ Москвѣ, всего луч</w:t>
        <w:softHyphen/>
        <w:t>ше можетъ дать поиятіе письмо князи Хнлкова къ царицѣ п къ царе</w:t>
        <w:softHyphen/>
        <w:t xml:space="preserve">вичу : «Сентября, государи, въ 11 день волею Божіею боярина киязц «Михаила Петровича ІІропскаго нс стало, а въ 12 депь боярина князя «Ивана Васильевича Хнлкова нс стало жъ, а око.іинчеіі князь Ѳедоръ «Андреевичъ Хнлковъ лежитъ боленъ, а я, холопъ вашъ, тожъ съ «часу па часъ ожидаю смерти ; а повѣтріе моровое на .Москвѣ на лю- «дн не унимается, послѣ Семена </w:t>
      </w:r>
      <w:r>
        <w:rPr>
          <w:smallCaps/>
          <w:spacing w:val="0"/>
          <w:w w:val="100"/>
          <w:position w:val="0"/>
          <w:sz w:val="20"/>
          <w:szCs w:val="20"/>
          <w:shd w:val="clear" w:color="auto" w:fill="auto"/>
          <w:lang w:val="ru-RU" w:eastAsia="ru-RU" w:bidi="ru-RU"/>
        </w:rPr>
        <w:t>дпіі</w:t>
      </w:r>
      <w:r>
        <w:rPr>
          <w:spacing w:val="0"/>
          <w:w w:val="100"/>
          <w:position w:val="0"/>
          <w:sz w:val="20"/>
          <w:szCs w:val="20"/>
          <w:shd w:val="clear" w:color="auto" w:fill="auto"/>
          <w:lang w:val="ru-RU" w:eastAsia="ru-RU" w:bidi="ru-RU"/>
        </w:rPr>
        <w:t xml:space="preserve"> учало быть болши прежняго; въ «мопастырсхъ на Москвѣ, въ городѣ, и въ Китаѣ, и за городомъ «старцы п старицы многіе померли, а остались немногіе; да сеитяб- «ря жъ въ 13 день волею Божіею Соя-ронія Архіепископа Суздалского «и Андрониковского лрхимарпта ие стало, .и нпмхъ монастырей архи- «марііты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игумены померли жъ; а въ соборахъ, государи, лротопо- «повъ и свяіценннцъ живыхъ, въ Успенскомъ соборѣ протопопъ Иванъ, «да свяіцсииикъ </w:t>
      </w:r>
      <w:r>
        <w:rPr>
          <w:spacing w:val="0"/>
          <w:w w:val="100"/>
          <w:position w:val="0"/>
          <w:sz w:val="22"/>
          <w:szCs w:val="22"/>
          <w:shd w:val="clear" w:color="auto" w:fill="auto"/>
          <w:lang w:val="ru-RU" w:eastAsia="ru-RU" w:bidi="ru-RU"/>
        </w:rPr>
        <w:t xml:space="preserve">ПерФвреіі </w:t>
      </w:r>
      <w:r>
        <w:rPr>
          <w:spacing w:val="0"/>
          <w:w w:val="100"/>
          <w:position w:val="0"/>
          <w:sz w:val="20"/>
          <w:szCs w:val="20"/>
          <w:shd w:val="clear" w:color="auto" w:fill="auto"/>
          <w:lang w:val="ru-RU" w:eastAsia="ru-RU" w:bidi="ru-RU"/>
        </w:rPr>
        <w:t xml:space="preserve">старой, дьяконъ Василей , п протопопъ и </w:t>
      </w:r>
    </w:p>
    <w:p>
      <w:pPr>
        <w:pStyle w:val="Style16"/>
        <w:keepNext w:val="0"/>
        <w:keepLines w:val="0"/>
        <w:widowControl w:val="0"/>
        <w:shd w:val="clear" w:color="auto" w:fill="auto"/>
        <w:bidi w:val="0"/>
        <w:spacing w:before="0" w:after="0" w:line="228" w:lineRule="auto"/>
        <w:ind w:left="0" w:right="0" w:firstLine="0"/>
        <w:rPr>
          <w:sz w:val="20"/>
          <w:szCs w:val="20"/>
        </w:rPr>
        <w:sectPr>
          <w:headerReference w:type="even" r:id="rId305"/>
          <w:headerReference w:type="default" r:id="rId306"/>
          <w:headerReference w:type="first" r:id="rId307"/>
          <w:pgSz w:w="8283" w:h="13948"/>
          <w:pgMar w:top="1116" w:left="609" w:right="513" w:bottom="1010" w:header="0" w:footer="3" w:gutter="0"/>
          <w:cols w:space="720"/>
          <w:noEndnote/>
          <w:titlePg/>
          <w:rtlGutter w:val="0"/>
          <w:docGrid w:linePitch="360"/>
        </w:sectPr>
      </w:pPr>
      <w:r>
        <w:rPr>
          <w:spacing w:val="0"/>
          <w:w w:val="100"/>
          <w:position w:val="0"/>
          <w:sz w:val="20"/>
          <w:szCs w:val="20"/>
          <w:shd w:val="clear" w:color="auto" w:fill="auto"/>
          <w:lang w:val="ru-RU" w:eastAsia="ru-RU" w:bidi="ru-RU"/>
        </w:rPr>
        <w:t>«гвящеиппкъ овдовѣли, и лежитъ протопопъ боленъ, а пные свящсп- «ннцы и дьяконы п пономари поперли , п соборныя церкви и казпы «стеречь не кому, а Благовѣщенскаго собору ключарь и свяіценницы «н дьякопи всѣ померли и церковь стоитъ безъ пѣнія, а у Архангела «въ остаткѣ жилыхъ два священника , а протопопъ съ Москвы сбѣ- «жаль давно и у Архангела служба не но вся дни, а ппыхъ соборовъ «и приходскія многія церкви стоять безъ пѣнія, а Покровской ирото- «ионъ въ болѣзни достригся, и Черниговской протопопъ постригся п «нреставпсь ; а служивые люди , дворяне п дѣти боярскіе городовые «многіе померли, а пные отъ морового повѣтрія съ Москвы разбѣжа- «лись, а гости, которые у вашихъ государевыхъ дѣлъ на Москвѣ бы- «лн, Василей Юрьевъ, Кнрпло Босой, Василей Скорая-Запнсь , и го- «стнныл сотни Борисъ Никитниковъ и пные, а гостиныя суконныя «сотни многіе торговые люди померли жъ, и у вашихъ государевыхъ «дѣль нт. таможнѣ и на денежной!, дворѣ и у иныхъ дѣль головъ и «цаловальииковъ нѣтъ, выбрать иского ; а въ черныхъ сотняхъ и въ «слободахъ жнлецкіе всякіе люди многіе померли , п осталась самая «малая часть; а стрѣльцовъ ипи (шести) приказовъ и въ одинъ при- «казъ не стало, многіе померли, а пные разбѣжались; а которые стрѣль- «цы и остались, и тѣ многіе больны; а дворовыхъ мѣстъ на Москвѣ, «вт. городѣ н за городомъ слободъ жнлецкнхт. н стрѣлецкихъ ничего «нѣтъ, а торговые люди въ лавкахъ ни вт. которыхъ рллѣхъ и хлѣб- «ннки н калачники н въ харчевняхъ нс сидятъ, а ряды всѣ заперуы; «а воздухъ до Семеиа дня быль свѣтлый, дни были всегда ведреные, «а утра были туманные, и послѣ Семена дня учалн быть дожди н дни «насморны; а на боярскихъ п па околышчыіхъ п думныхъ и блігж- «ннхъ людей па дворсхъ нынѣча въ остаткѣ человѣка но два и по «три есть; а воровство на Москвѣ объявилось, вь Бѣломъ городѣ рпз- «грабнли Филоновъ дворъ Опнчкова, да Олексѣевъ дворъ Лусонскаго, «да за городомъ разграбили Осиповъ дворъ Костлева н иные вымо- «рочные многіе пустые дворы грабятъ, а сыскивать про то воровство, «и поровъ унять не кѣмъ. Да сентября жъ въ 5 день, въ которое «время сносили съ тюремиаго двора мертвыхъ, и въ то врсмл дЬсталь- «пые тюремные сидѣльцы, которые здоровы, съ тюремнаго двора на- «сплъствомъ проломились и побѣжали изъ города, и мы и съ нами «осталцы всякихъ чиновъ люди за ііимн за городомъ гоняли и пере</w:t>
        <w:softHyphen/>
        <w:t xml:space="preserve">нимали человѣкт. съ сорокъ, а тридцать пять человѣкъ ушли , а но- «слать съ Москвы для </w:t>
      </w:r>
      <w:r>
        <w:rPr>
          <w:smallCaps/>
          <w:spacing w:val="0"/>
          <w:w w:val="100"/>
          <w:position w:val="0"/>
          <w:sz w:val="20"/>
          <w:szCs w:val="20"/>
          <w:shd w:val="clear" w:color="auto" w:fill="auto"/>
          <w:lang w:val="ru-RU" w:eastAsia="ru-RU" w:bidi="ru-RU"/>
        </w:rPr>
        <w:t>поимки</w:t>
      </w:r>
      <w:r>
        <w:rPr>
          <w:spacing w:val="0"/>
          <w:w w:val="100"/>
          <w:position w:val="0"/>
          <w:sz w:val="20"/>
          <w:szCs w:val="20"/>
          <w:shd w:val="clear" w:color="auto" w:fill="auto"/>
          <w:lang w:val="ru-RU" w:eastAsia="ru-RU" w:bidi="ru-RU"/>
        </w:rPr>
        <w:t xml:space="preserve"> за ними пекого». Касательно предохра</w:t>
        <w:softHyphen/>
        <w:t>ненія деревень сдѣлано было такое распоряженіе: тѣ села н деревни, въ которыхъ моровое повѣтріе объявится, отъ здоровыхъ мѣстъ засѣкать кругомъ, чтобъ изъ тѣхъ запорныхъ селъ и изъ деревень крестьяне д всякіе жнлецкіе люди здоровыхъ селъ н деревень съ крестышы жъ и со всякими жилецкнмн людьми 1ІС сходились ни которыми дѣды, а у засѣкъ велѣть ставить изъ здоровыхъ сел ь н деревень но скольку человѣкъ нрнгоже ; а на большихъ проѣзжихъ дорогахъ учинить за</w:t>
        <w:softHyphen/>
        <w:t>ставы крѣпкія , а малыя п проселочныя дороги велѣть всѣ засѣчь. Важны также показанія числа умершихъ въ разныхъ городахъ, на</w:t>
        <w:softHyphen/>
        <w:t>примѣръ, въ Костромѣ умерло отъ 22 августа до 10 октября 3,247 че</w:t>
        <w:softHyphen/>
        <w:t xml:space="preserve">ловѣкъ; въ Нижнемъ съ 31 августа по 23 ноября 1,836 человѣкъ; въ Троицкомъ-Монастырѣ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нодмонастырпыхъ слободахъ съ 1 сентября но 28 декабря 1,278 человѣкъ. Къ-сожалѣиію, въ этихъ мѣстахъ пс выставлено отношеній числа умершихъ къ числу оставшихся, </w:t>
      </w:r>
      <w:r>
        <w:rPr>
          <w:spacing w:val="0"/>
          <w:w w:val="100"/>
          <w:position w:val="0"/>
          <w:sz w:val="20"/>
          <w:szCs w:val="20"/>
          <w:shd w:val="clear" w:color="auto" w:fill="auto"/>
          <w:lang w:val="ru-RU" w:eastAsia="ru-RU" w:bidi="ru-RU"/>
        </w:rPr>
        <w:t>н ното-</w:t>
      </w:r>
    </w:p>
    <w:p>
      <w:pPr>
        <w:pStyle w:val="Style179"/>
        <w:keepNext w:val="0"/>
        <w:keepLines w:val="0"/>
        <w:widowControl w:val="0"/>
        <w:shd w:val="clear" w:color="auto" w:fill="auto"/>
        <w:tabs>
          <w:tab w:pos="1925" w:val="left"/>
          <w:tab w:pos="6782" w:val="left"/>
        </w:tabs>
        <w:bidi w:val="0"/>
        <w:spacing w:before="0" w:after="160" w:line="240" w:lineRule="auto"/>
        <w:ind w:left="0" w:right="0" w:firstLine="0"/>
      </w:pPr>
      <w:r>
        <w:rPr>
          <w:rFonts w:ascii="Times New Roman" w:eastAsia="Times New Roman" w:hAnsi="Times New Roman" w:cs="Times New Roman"/>
          <w:b/>
          <w:bCs/>
          <w:spacing w:val="0"/>
          <w:w w:val="100"/>
          <w:position w:val="0"/>
          <w:shd w:val="clear" w:color="auto" w:fill="auto"/>
          <w:lang w:val="fr-FR" w:eastAsia="fr-FR" w:bidi="fr-FR"/>
        </w:rPr>
        <w:t xml:space="preserve">Omâ. </w:t>
      </w:r>
      <w:r>
        <w:rPr>
          <w:rFonts w:ascii="Times New Roman" w:eastAsia="Times New Roman" w:hAnsi="Times New Roman" w:cs="Times New Roman"/>
          <w:b/>
          <w:bCs/>
          <w:i/>
          <w:iCs/>
          <w:spacing w:val="0"/>
          <w:w w:val="100"/>
          <w:position w:val="0"/>
          <w:sz w:val="17"/>
          <w:szCs w:val="17"/>
          <w:shd w:val="clear" w:color="auto" w:fill="auto"/>
          <w:lang w:val="fr-FR" w:eastAsia="fr-FR" w:bidi="fr-FR"/>
        </w:rPr>
        <w:t>V.</w:t>
      </w:r>
      <w:r>
        <w:rPr>
          <w:b/>
          <w:bCs/>
          <w:spacing w:val="0"/>
          <w:w w:val="100"/>
          <w:position w:val="0"/>
          <w:sz w:val="18"/>
          <w:szCs w:val="18"/>
          <w:shd w:val="clear" w:color="auto" w:fill="auto"/>
          <w:lang w:val="fr-FR" w:eastAsia="fr-FR" w:bidi="fr-FR"/>
        </w:rPr>
        <w:tab/>
      </w:r>
      <w:r>
        <w:rPr>
          <w:b/>
          <w:bCs/>
          <w:spacing w:val="0"/>
          <w:w w:val="100"/>
          <w:position w:val="0"/>
          <w:sz w:val="18"/>
          <w:szCs w:val="18"/>
          <w:shd w:val="clear" w:color="auto" w:fill="auto"/>
          <w:lang w:val="ru-RU" w:eastAsia="ru-RU" w:bidi="ru-RU"/>
        </w:rPr>
        <w:t xml:space="preserve">Падшія </w:t>
      </w:r>
      <w:r>
        <w:rPr>
          <w:smallCaps/>
          <w:spacing w:val="0"/>
          <w:w w:val="100"/>
          <w:position w:val="0"/>
          <w:sz w:val="15"/>
          <w:szCs w:val="15"/>
          <w:shd w:val="clear" w:color="auto" w:fill="auto"/>
          <w:lang w:val="ru-RU" w:eastAsia="ru-RU" w:bidi="ru-RU"/>
        </w:rPr>
        <w:t>Лі'Хі’оіі'лфіі'іі'Сі.оіі</w:t>
      </w:r>
      <w:r>
        <w:rPr>
          <w:rFonts w:ascii="Times New Roman" w:eastAsia="Times New Roman" w:hAnsi="Times New Roman" w:cs="Times New Roman"/>
          <w:b/>
          <w:bCs/>
          <w:spacing w:val="0"/>
          <w:w w:val="100"/>
          <w:position w:val="0"/>
          <w:shd w:val="clear" w:color="auto" w:fill="auto"/>
          <w:lang w:val="ru-RU" w:eastAsia="ru-RU" w:bidi="ru-RU"/>
        </w:rPr>
        <w:t xml:space="preserve"> Ком.ииссиі.</w:t>
        <w:tab/>
        <w:t>33</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му </w:t>
      </w:r>
      <w:r>
        <w:rPr>
          <w:rFonts w:ascii="Arial" w:eastAsia="Arial" w:hAnsi="Arial" w:cs="Arial"/>
          <w:smallCaps/>
          <w:spacing w:val="0"/>
          <w:w w:val="100"/>
          <w:position w:val="0"/>
          <w:sz w:val="15"/>
          <w:szCs w:val="15"/>
          <w:shd w:val="clear" w:color="auto" w:fill="auto"/>
          <w:lang w:val="ru-RU" w:eastAsia="ru-RU" w:bidi="ru-RU"/>
        </w:rPr>
        <w:t>іі(&gt;»</w:t>
      </w:r>
      <w:r>
        <w:rPr>
          <w:spacing w:val="0"/>
          <w:w w:val="100"/>
          <w:position w:val="0"/>
          <w:sz w:val="20"/>
          <w:szCs w:val="20"/>
          <w:shd w:val="clear" w:color="auto" w:fill="auto"/>
          <w:lang w:val="ru-RU" w:eastAsia="ru-RU" w:bidi="ru-RU"/>
        </w:rPr>
        <w:t xml:space="preserve"> де можемъ заключать о народонаселеніи ихъ въ рзпачедпую эпоху; по въ другихъ мѣстахъ эти отношенія показаны; такъ </w:t>
      </w:r>
      <w:r>
        <w:rPr>
          <w:color w:val="6D6D6D"/>
          <w:spacing w:val="0"/>
          <w:w w:val="100"/>
          <w:position w:val="0"/>
          <w:sz w:val="20"/>
          <w:szCs w:val="20"/>
          <w:shd w:val="clear" w:color="auto" w:fill="auto"/>
          <w:lang w:val="ru-RU" w:eastAsia="ru-RU" w:bidi="ru-RU"/>
        </w:rPr>
        <w:t xml:space="preserve">узнаёмъ, </w:t>
      </w:r>
      <w:r>
        <w:rPr>
          <w:spacing w:val="0"/>
          <w:w w:val="100"/>
          <w:position w:val="0"/>
          <w:sz w:val="20"/>
          <w:szCs w:val="20"/>
          <w:shd w:val="clear" w:color="auto" w:fill="auto"/>
          <w:lang w:val="ru-RU" w:eastAsia="ru-RU" w:bidi="ru-RU"/>
        </w:rPr>
        <w:t xml:space="preserve">па-прпмѣръ, что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Торжкф до моровоіі язвы </w:t>
      </w:r>
      <w:r>
        <w:rPr>
          <w:color w:val="6D6D6D"/>
          <w:spacing w:val="0"/>
          <w:w w:val="100"/>
          <w:position w:val="0"/>
          <w:sz w:val="20"/>
          <w:szCs w:val="20"/>
          <w:shd w:val="clear" w:color="auto" w:fill="auto"/>
          <w:lang w:val="ru-RU" w:eastAsia="ru-RU" w:bidi="ru-RU"/>
        </w:rPr>
        <w:t xml:space="preserve">жптслеіі было </w:t>
      </w:r>
      <w:r>
        <w:rPr>
          <w:spacing w:val="0"/>
          <w:w w:val="100"/>
          <w:position w:val="0"/>
          <w:sz w:val="20"/>
          <w:szCs w:val="20"/>
          <w:shd w:val="clear" w:color="auto" w:fill="auto"/>
          <w:lang w:val="ru-RU" w:eastAsia="ru-RU" w:bidi="ru-RU"/>
        </w:rPr>
        <w:t xml:space="preserve">всего 910 человѣкъ: 224 умерло отъ язвы, 686 осталось; въ Звенигородѣ было жителей 361 человѣкъ, 164 умерло, 197 осталось; </w:t>
      </w:r>
      <w:r>
        <w:rPr>
          <w:color w:val="6D6D6D"/>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Каціииѣ было жителей 409 человѣкъ, 109 умерло, 300 осталось; въ Твери было 724 человѣка , умерло </w:t>
      </w:r>
      <w:r>
        <w:rPr>
          <w:spacing w:val="0"/>
          <w:w w:val="100"/>
          <w:position w:val="0"/>
          <w:sz w:val="20"/>
          <w:szCs w:val="20"/>
          <w:shd w:val="clear" w:color="auto" w:fill="auto"/>
          <w:lang w:val="fr-FR" w:eastAsia="fr-FR" w:bidi="fr-FR"/>
        </w:rPr>
        <w:t xml:space="preserve">33G, </w:t>
      </w:r>
      <w:r>
        <w:rPr>
          <w:spacing w:val="0"/>
          <w:w w:val="100"/>
          <w:position w:val="0"/>
          <w:sz w:val="20"/>
          <w:szCs w:val="20"/>
          <w:shd w:val="clear" w:color="auto" w:fill="auto"/>
          <w:lang w:val="ru-RU" w:eastAsia="ru-RU" w:bidi="ru-RU"/>
        </w:rPr>
        <w:t xml:space="preserve">осталось 388 ; въ Тулѣ было </w:t>
      </w:r>
      <w:r>
        <w:rPr>
          <w:color w:val="6D6D6D"/>
          <w:spacing w:val="0"/>
          <w:w w:val="100"/>
          <w:position w:val="0"/>
          <w:sz w:val="20"/>
          <w:szCs w:val="20"/>
          <w:shd w:val="clear" w:color="auto" w:fill="auto"/>
          <w:lang w:val="ru-RU" w:eastAsia="ru-RU" w:bidi="ru-RU"/>
        </w:rPr>
        <w:t xml:space="preserve">жителей </w:t>
      </w:r>
      <w:r>
        <w:rPr>
          <w:spacing w:val="0"/>
          <w:w w:val="100"/>
          <w:position w:val="0"/>
          <w:sz w:val="20"/>
          <w:szCs w:val="20"/>
          <w:shd w:val="clear" w:color="auto" w:fill="auto"/>
          <w:lang w:val="ru-RU" w:eastAsia="ru-RU" w:bidi="ru-RU"/>
        </w:rPr>
        <w:t xml:space="preserve">2,568, умерло 1,808, осталось 760; въ </w:t>
      </w:r>
      <w:r>
        <w:rPr>
          <w:color w:val="6D6D6D"/>
          <w:spacing w:val="0"/>
          <w:w w:val="100"/>
          <w:position w:val="0"/>
          <w:sz w:val="20"/>
          <w:szCs w:val="20"/>
          <w:shd w:val="clear" w:color="auto" w:fill="auto"/>
          <w:lang w:val="ru-RU" w:eastAsia="ru-RU" w:bidi="ru-RU"/>
        </w:rPr>
        <w:t xml:space="preserve">Калугѣ </w:t>
      </w:r>
      <w:r>
        <w:rPr>
          <w:spacing w:val="0"/>
          <w:w w:val="100"/>
          <w:position w:val="0"/>
          <w:sz w:val="20"/>
          <w:szCs w:val="20"/>
          <w:shd w:val="clear" w:color="auto" w:fill="auto"/>
          <w:lang w:val="ru-RU" w:eastAsia="ru-RU" w:bidi="ru-RU"/>
        </w:rPr>
        <w:t xml:space="preserve">было 2,766, </w:t>
      </w:r>
      <w:r>
        <w:rPr>
          <w:color w:val="6D6D6D"/>
          <w:spacing w:val="0"/>
          <w:w w:val="100"/>
          <w:position w:val="0"/>
          <w:sz w:val="20"/>
          <w:szCs w:val="20"/>
          <w:shd w:val="clear" w:color="auto" w:fill="auto"/>
          <w:lang w:val="ru-RU" w:eastAsia="ru-RU" w:bidi="ru-RU"/>
        </w:rPr>
        <w:t xml:space="preserve">умерло 1,836, </w:t>
      </w:r>
      <w:r>
        <w:rPr>
          <w:spacing w:val="0"/>
          <w:w w:val="100"/>
          <w:position w:val="0"/>
          <w:sz w:val="20"/>
          <w:szCs w:val="20"/>
          <w:shd w:val="clear" w:color="auto" w:fill="auto"/>
          <w:lang w:val="ru-RU" w:eastAsia="ru-RU" w:bidi="ru-RU"/>
        </w:rPr>
        <w:t xml:space="preserve">осталось 930; въ Переяслаилѣ-Залѣском ь </w:t>
      </w:r>
      <w:r>
        <w:rPr>
          <w:color w:val="6D6D6D"/>
          <w:spacing w:val="0"/>
          <w:w w:val="100"/>
          <w:position w:val="0"/>
          <w:sz w:val="20"/>
          <w:szCs w:val="20"/>
          <w:shd w:val="clear" w:color="auto" w:fill="auto"/>
          <w:lang w:val="ru-RU" w:eastAsia="ru-RU" w:bidi="ru-RU"/>
        </w:rPr>
        <w:t xml:space="preserve">было жителей 4,566, умерло </w:t>
      </w:r>
      <w:r>
        <w:rPr>
          <w:spacing w:val="0"/>
          <w:w w:val="100"/>
          <w:position w:val="0"/>
          <w:sz w:val="20"/>
          <w:szCs w:val="20"/>
          <w:shd w:val="clear" w:color="auto" w:fill="auto"/>
          <w:lang w:val="ru-RU" w:eastAsia="ru-RU" w:bidi="ru-RU"/>
        </w:rPr>
        <w:t xml:space="preserve">3,627, осталось 939. Всѣ это цифры </w:t>
      </w:r>
      <w:r>
        <w:rPr>
          <w:color w:val="6D6D6D"/>
          <w:spacing w:val="0"/>
          <w:w w:val="100"/>
          <w:position w:val="0"/>
          <w:sz w:val="20"/>
          <w:szCs w:val="20"/>
          <w:shd w:val="clear" w:color="auto" w:fill="auto"/>
          <w:lang w:val="ru-RU" w:eastAsia="ru-RU" w:bidi="ru-RU"/>
        </w:rPr>
        <w:t xml:space="preserve">чрезвычаііпо-важны: он ѣ </w:t>
      </w:r>
      <w:r>
        <w:rPr>
          <w:spacing w:val="0"/>
          <w:w w:val="100"/>
          <w:position w:val="0"/>
          <w:sz w:val="20"/>
          <w:szCs w:val="20"/>
          <w:shd w:val="clear" w:color="auto" w:fill="auto"/>
          <w:lang w:val="ru-RU" w:eastAsia="ru-RU" w:bidi="ru-RU"/>
        </w:rPr>
        <w:t>показы</w:t>
        <w:softHyphen/>
        <w:t xml:space="preserve">ваютъ вообще незначительность народонаселенія нашихъ </w:t>
      </w:r>
      <w:r>
        <w:rPr>
          <w:color w:val="6D6D6D"/>
          <w:spacing w:val="0"/>
          <w:w w:val="100"/>
          <w:position w:val="0"/>
          <w:sz w:val="20"/>
          <w:szCs w:val="20"/>
          <w:shd w:val="clear" w:color="auto" w:fill="auto"/>
          <w:lang w:val="ru-RU" w:eastAsia="ru-RU" w:bidi="ru-RU"/>
        </w:rPr>
        <w:t xml:space="preserve">городовъ </w:t>
      </w:r>
      <w:r>
        <w:rPr>
          <w:spacing w:val="0"/>
          <w:w w:val="100"/>
          <w:position w:val="0"/>
          <w:sz w:val="20"/>
          <w:szCs w:val="20"/>
          <w:shd w:val="clear" w:color="auto" w:fill="auto"/>
          <w:lang w:val="ru-RU" w:eastAsia="ru-RU" w:bidi="ru-RU"/>
        </w:rPr>
        <w:t xml:space="preserve">въ ХѴ'П столѣтіи, и потомъ перемѣны, происшедшія </w:t>
      </w:r>
      <w:r>
        <w:rPr>
          <w:color w:val="6D6D6D"/>
          <w:spacing w:val="0"/>
          <w:w w:val="100"/>
          <w:position w:val="0"/>
          <w:sz w:val="20"/>
          <w:szCs w:val="20"/>
          <w:shd w:val="clear" w:color="auto" w:fill="auto"/>
          <w:lang w:val="ru-RU" w:eastAsia="ru-RU" w:bidi="ru-RU"/>
        </w:rPr>
        <w:t xml:space="preserve">послѣ въ значеніи </w:t>
      </w:r>
      <w:r>
        <w:rPr>
          <w:spacing w:val="0"/>
          <w:w w:val="100"/>
          <w:position w:val="0"/>
          <w:sz w:val="20"/>
          <w:szCs w:val="20"/>
          <w:shd w:val="clear" w:color="auto" w:fill="auto"/>
          <w:lang w:val="ru-RU" w:eastAsia="ru-RU" w:bidi="ru-RU"/>
        </w:rPr>
        <w:t xml:space="preserve">городовъ : Переяс.нииь-Залѣскііі былъ богаче народонаселеніемъ, чѣмъ Калуга и Тула; въ Путивлѣ было </w:t>
      </w:r>
      <w:r>
        <w:rPr>
          <w:color w:val="6D6D6D"/>
          <w:spacing w:val="0"/>
          <w:w w:val="100"/>
          <w:position w:val="0"/>
          <w:sz w:val="20"/>
          <w:szCs w:val="20"/>
          <w:shd w:val="clear" w:color="auto" w:fill="auto"/>
          <w:lang w:val="ru-RU" w:eastAsia="ru-RU" w:bidi="ru-RU"/>
        </w:rPr>
        <w:t xml:space="preserve">вдвое </w:t>
      </w:r>
      <w:r>
        <w:rPr>
          <w:spacing w:val="0"/>
          <w:w w:val="100"/>
          <w:position w:val="0"/>
          <w:sz w:val="20"/>
          <w:szCs w:val="20"/>
          <w:shd w:val="clear" w:color="auto" w:fill="auto"/>
          <w:lang w:val="ru-RU" w:eastAsia="ru-RU" w:bidi="ru-RU"/>
        </w:rPr>
        <w:t xml:space="preserve">болѣе жителей, </w:t>
      </w:r>
      <w:r>
        <w:rPr>
          <w:color w:val="6D6D6D"/>
          <w:spacing w:val="0"/>
          <w:w w:val="100"/>
          <w:position w:val="0"/>
          <w:sz w:val="20"/>
          <w:szCs w:val="20"/>
          <w:shd w:val="clear" w:color="auto" w:fill="auto"/>
          <w:lang w:val="ru-RU" w:eastAsia="ru-RU" w:bidi="ru-RU"/>
        </w:rPr>
        <w:t xml:space="preserve">чѣмъ </w:t>
      </w:r>
      <w:r>
        <w:rPr>
          <w:spacing w:val="0"/>
          <w:w w:val="100"/>
          <w:position w:val="0"/>
          <w:sz w:val="20"/>
          <w:szCs w:val="20"/>
          <w:shd w:val="clear" w:color="auto" w:fill="auto"/>
          <w:lang w:val="ru-RU" w:eastAsia="ru-RU" w:bidi="ru-RU"/>
        </w:rPr>
        <w:t>въ Тве</w:t>
        <w:softHyphen/>
        <w:t xml:space="preserve">ри ! Любопытны также и другія </w:t>
      </w:r>
      <w:r>
        <w:rPr>
          <w:spacing w:val="0"/>
          <w:w w:val="100"/>
          <w:position w:val="0"/>
          <w:sz w:val="24"/>
          <w:szCs w:val="24"/>
          <w:shd w:val="clear" w:color="auto" w:fill="auto"/>
          <w:lang w:val="ru-RU" w:eastAsia="ru-RU" w:bidi="ru-RU"/>
        </w:rPr>
        <w:t xml:space="preserve">цифры; </w:t>
      </w:r>
      <w:r>
        <w:rPr>
          <w:spacing w:val="0"/>
          <w:w w:val="100"/>
          <w:position w:val="0"/>
          <w:sz w:val="20"/>
          <w:szCs w:val="20"/>
          <w:shd w:val="clear" w:color="auto" w:fill="auto"/>
          <w:lang w:val="ru-RU" w:eastAsia="ru-RU" w:bidi="ru-RU"/>
        </w:rPr>
        <w:t xml:space="preserve">па-прпмѣръ, </w:t>
      </w:r>
      <w:r>
        <w:rPr>
          <w:color w:val="6D6D6D"/>
          <w:spacing w:val="0"/>
          <w:w w:val="100"/>
          <w:position w:val="0"/>
          <w:sz w:val="20"/>
          <w:szCs w:val="20"/>
          <w:shd w:val="clear" w:color="auto" w:fill="auto"/>
          <w:lang w:val="ru-RU" w:eastAsia="ru-RU" w:bidi="ru-RU"/>
        </w:rPr>
        <w:t xml:space="preserve">мы узнаёмъ </w:t>
      </w:r>
      <w:r>
        <w:rPr>
          <w:spacing w:val="0"/>
          <w:w w:val="100"/>
          <w:position w:val="0"/>
          <w:sz w:val="20"/>
          <w:szCs w:val="20"/>
          <w:shd w:val="clear" w:color="auto" w:fill="auto"/>
          <w:lang w:val="ru-RU" w:eastAsia="ru-RU" w:bidi="ru-RU"/>
        </w:rPr>
        <w:t>чи</w:t>
        <w:softHyphen/>
        <w:t xml:space="preserve">сло монаховъ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монахинь, въ нѣкоторыхъ московскихъ монастыряхъ: въ Чудовѣ было 208 монаховъ, въ Вознесепскомъ </w:t>
      </w:r>
      <w:r>
        <w:rPr>
          <w:color w:val="6D6D6D"/>
          <w:spacing w:val="0"/>
          <w:w w:val="100"/>
          <w:position w:val="0"/>
          <w:sz w:val="20"/>
          <w:szCs w:val="20"/>
          <w:shd w:val="clear" w:color="auto" w:fill="auto"/>
          <w:lang w:val="ru-RU" w:eastAsia="ru-RU" w:bidi="ru-RU"/>
        </w:rPr>
        <w:t xml:space="preserve">128 </w:t>
      </w:r>
      <w:r>
        <w:rPr>
          <w:spacing w:val="0"/>
          <w:w w:val="100"/>
          <w:position w:val="0"/>
          <w:sz w:val="20"/>
          <w:szCs w:val="20"/>
          <w:shd w:val="clear" w:color="auto" w:fill="auto"/>
          <w:lang w:val="ru-RU" w:eastAsia="ru-RU" w:bidi="ru-RU"/>
        </w:rPr>
        <w:t>монахинь, слѣ</w:t>
        <w:softHyphen/>
        <w:t xml:space="preserve">довательно, два московскіе монастыря заключали въ </w:t>
      </w:r>
      <w:r>
        <w:rPr>
          <w:color w:val="6D6D6D"/>
          <w:spacing w:val="0"/>
          <w:w w:val="100"/>
          <w:position w:val="0"/>
          <w:sz w:val="20"/>
          <w:szCs w:val="20"/>
          <w:shd w:val="clear" w:color="auto" w:fill="auto"/>
          <w:lang w:val="ru-RU" w:eastAsia="ru-RU" w:bidi="ru-RU"/>
        </w:rPr>
        <w:t xml:space="preserve">стѣнахъ </w:t>
      </w:r>
      <w:r>
        <w:rPr>
          <w:spacing w:val="0"/>
          <w:w w:val="100"/>
          <w:position w:val="0"/>
          <w:sz w:val="20"/>
          <w:szCs w:val="20"/>
          <w:shd w:val="clear" w:color="auto" w:fill="auto"/>
          <w:lang w:val="ru-RU" w:eastAsia="ru-RU" w:bidi="ru-RU"/>
        </w:rPr>
        <w:t xml:space="preserve">своихъ гораздо-бо.гѣе народа, чѣмъ цѣлый </w:t>
      </w:r>
      <w:r>
        <w:rPr>
          <w:color w:val="6D6D6D"/>
          <w:spacing w:val="0"/>
          <w:w w:val="100"/>
          <w:position w:val="0"/>
          <w:sz w:val="20"/>
          <w:szCs w:val="20"/>
          <w:shd w:val="clear" w:color="auto" w:fill="auto"/>
          <w:lang w:val="ru-RU" w:eastAsia="ru-RU" w:bidi="ru-RU"/>
        </w:rPr>
        <w:t xml:space="preserve">Звѣннгородъ. Любопытны </w:t>
      </w:r>
      <w:r>
        <w:rPr>
          <w:spacing w:val="0"/>
          <w:w w:val="100"/>
          <w:position w:val="0"/>
          <w:sz w:val="20"/>
          <w:szCs w:val="20"/>
          <w:shd w:val="clear" w:color="auto" w:fill="auto"/>
          <w:lang w:val="ru-RU" w:eastAsia="ru-RU" w:bidi="ru-RU"/>
        </w:rPr>
        <w:t xml:space="preserve">также цифры, изъ которыхъ узнаёмъ о числѣ </w:t>
      </w:r>
      <w:r>
        <w:rPr>
          <w:color w:val="6D6D6D"/>
          <w:spacing w:val="0"/>
          <w:w w:val="100"/>
          <w:position w:val="0"/>
          <w:sz w:val="20"/>
          <w:szCs w:val="20"/>
          <w:shd w:val="clear" w:color="auto" w:fill="auto"/>
          <w:lang w:val="ru-RU" w:eastAsia="ru-RU" w:bidi="ru-RU"/>
        </w:rPr>
        <w:t xml:space="preserve">дворовыхъ ліодеіі у </w:t>
      </w:r>
      <w:r>
        <w:rPr>
          <w:spacing w:val="0"/>
          <w:w w:val="100"/>
          <w:position w:val="0"/>
          <w:sz w:val="20"/>
          <w:szCs w:val="20"/>
          <w:shd w:val="clear" w:color="auto" w:fill="auto"/>
          <w:lang w:val="ru-RU" w:eastAsia="ru-RU" w:bidi="ru-RU"/>
        </w:rPr>
        <w:t xml:space="preserve">разныхъ бояръ : у Морозова было 362 человѣка, </w:t>
      </w:r>
      <w:r>
        <w:rPr>
          <w:color w:val="6D6D6D"/>
          <w:spacing w:val="0"/>
          <w:w w:val="100"/>
          <w:position w:val="0"/>
          <w:sz w:val="20"/>
          <w:szCs w:val="20"/>
          <w:shd w:val="clear" w:color="auto" w:fill="auto"/>
          <w:lang w:val="ru-RU" w:eastAsia="ru-RU" w:bidi="ru-RU"/>
        </w:rPr>
        <w:t xml:space="preserve">изъ </w:t>
      </w:r>
      <w:r>
        <w:rPr>
          <w:spacing w:val="0"/>
          <w:w w:val="100"/>
          <w:position w:val="0"/>
          <w:sz w:val="20"/>
          <w:szCs w:val="20"/>
          <w:shd w:val="clear" w:color="auto" w:fill="auto"/>
          <w:lang w:val="ru-RU" w:eastAsia="ru-RU" w:bidi="ru-RU"/>
        </w:rPr>
        <w:t xml:space="preserve">ннхъ </w:t>
      </w:r>
      <w:r>
        <w:rPr>
          <w:color w:val="6D6D6D"/>
          <w:spacing w:val="0"/>
          <w:w w:val="100"/>
          <w:position w:val="0"/>
          <w:sz w:val="20"/>
          <w:szCs w:val="20"/>
          <w:shd w:val="clear" w:color="auto" w:fill="auto"/>
          <w:lang w:val="ru-RU" w:eastAsia="ru-RU" w:bidi="ru-RU"/>
        </w:rPr>
        <w:t xml:space="preserve">осталось только </w:t>
      </w:r>
      <w:r>
        <w:rPr>
          <w:spacing w:val="0"/>
          <w:w w:val="100"/>
          <w:position w:val="0"/>
          <w:sz w:val="20"/>
          <w:szCs w:val="20"/>
          <w:shd w:val="clear" w:color="auto" w:fill="auto"/>
          <w:lang w:val="ru-RU" w:eastAsia="ru-RU" w:bidi="ru-RU"/>
        </w:rPr>
        <w:t xml:space="preserve">19 яъ-живмхъ; у князя Черкаскаю было </w:t>
      </w:r>
      <w:r>
        <w:rPr>
          <w:color w:val="6D6D6D"/>
          <w:spacing w:val="0"/>
          <w:w w:val="100"/>
          <w:position w:val="0"/>
          <w:sz w:val="20"/>
          <w:szCs w:val="20"/>
          <w:shd w:val="clear" w:color="auto" w:fill="auto"/>
          <w:lang w:val="ru-RU" w:eastAsia="ru-RU" w:bidi="ru-RU"/>
        </w:rPr>
        <w:t xml:space="preserve">543 человѣка; у Пикиты </w:t>
      </w:r>
      <w:r>
        <w:rPr>
          <w:spacing w:val="0"/>
          <w:w w:val="100"/>
          <w:position w:val="0"/>
          <w:sz w:val="20"/>
          <w:szCs w:val="20"/>
          <w:shd w:val="clear" w:color="auto" w:fill="auto"/>
          <w:lang w:val="ru-RU" w:eastAsia="ru-RU" w:bidi="ru-RU"/>
        </w:rPr>
        <w:t>Ива</w:t>
        <w:softHyphen/>
        <w:t>новича Романова было 486 человѣкъ дворни.</w:t>
      </w:r>
    </w:p>
    <w:p>
      <w:pPr>
        <w:pStyle w:val="Style16"/>
        <w:keepNext w:val="0"/>
        <w:keepLines w:val="0"/>
        <w:widowControl w:val="0"/>
        <w:shd w:val="clear" w:color="auto" w:fill="auto"/>
        <w:bidi w:val="0"/>
        <w:spacing w:before="0" w:after="0" w:line="228" w:lineRule="auto"/>
        <w:ind w:left="0" w:right="0" w:firstLine="220"/>
        <w:rPr>
          <w:sz w:val="20"/>
          <w:szCs w:val="20"/>
        </w:rPr>
        <w:sectPr>
          <w:pgSz w:w="8283" w:h="13948"/>
          <w:pgMar w:top="787" w:left="546" w:right="604" w:bottom="787"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Изъ' актовъ, относящихся къ управленію, </w:t>
      </w:r>
      <w:r>
        <w:rPr>
          <w:color w:val="6D6D6D"/>
          <w:spacing w:val="0"/>
          <w:w w:val="100"/>
          <w:position w:val="0"/>
          <w:sz w:val="20"/>
          <w:szCs w:val="20"/>
          <w:shd w:val="clear" w:color="auto" w:fill="auto"/>
          <w:lang w:val="ru-RU" w:eastAsia="ru-RU" w:bidi="ru-RU"/>
        </w:rPr>
        <w:t xml:space="preserve">замѣчательны </w:t>
      </w:r>
      <w:r>
        <w:rPr>
          <w:spacing w:val="0"/>
          <w:w w:val="100"/>
          <w:position w:val="0"/>
          <w:sz w:val="20"/>
          <w:szCs w:val="20"/>
          <w:shd w:val="clear" w:color="auto" w:fill="auto"/>
          <w:lang w:val="ru-RU" w:eastAsia="ru-RU" w:bidi="ru-RU"/>
        </w:rPr>
        <w:t>наказы вое</w:t>
        <w:softHyphen/>
        <w:t xml:space="preserve">водамъ — мезенскому, пустозерскому, псковскому, </w:t>
      </w:r>
      <w:r>
        <w:rPr>
          <w:color w:val="6D6D6D"/>
          <w:spacing w:val="0"/>
          <w:w w:val="100"/>
          <w:position w:val="0"/>
          <w:sz w:val="20"/>
          <w:szCs w:val="20"/>
          <w:shd w:val="clear" w:color="auto" w:fill="auto"/>
          <w:lang w:val="ru-RU" w:eastAsia="ru-RU" w:bidi="ru-RU"/>
        </w:rPr>
        <w:t xml:space="preserve">олонецкому, </w:t>
      </w:r>
      <w:r>
        <w:rPr>
          <w:spacing w:val="0"/>
          <w:w w:val="100"/>
          <w:position w:val="0"/>
          <w:sz w:val="20"/>
          <w:szCs w:val="20"/>
          <w:shd w:val="clear" w:color="auto" w:fill="auto"/>
          <w:lang w:val="ru-RU" w:eastAsia="ru-RU" w:bidi="ru-RU"/>
        </w:rPr>
        <w:t>якут</w:t>
        <w:softHyphen/>
        <w:t xml:space="preserve">скому. Главная обязанность воеводы, </w:t>
      </w:r>
      <w:r>
        <w:rPr>
          <w:color w:val="6D6D6D"/>
          <w:spacing w:val="0"/>
          <w:w w:val="100"/>
          <w:position w:val="0"/>
          <w:sz w:val="20"/>
          <w:szCs w:val="20"/>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смыслу </w:t>
      </w:r>
      <w:r>
        <w:rPr>
          <w:color w:val="6D6D6D"/>
          <w:spacing w:val="0"/>
          <w:w w:val="100"/>
          <w:position w:val="0"/>
          <w:sz w:val="20"/>
          <w:szCs w:val="20"/>
          <w:shd w:val="clear" w:color="auto" w:fill="auto"/>
          <w:lang w:val="ru-RU" w:eastAsia="ru-RU" w:bidi="ru-RU"/>
        </w:rPr>
        <w:t xml:space="preserve">наказа, состояла </w:t>
      </w:r>
      <w:r>
        <w:rPr>
          <w:spacing w:val="0"/>
          <w:w w:val="100"/>
          <w:position w:val="0"/>
          <w:sz w:val="20"/>
          <w:szCs w:val="20"/>
          <w:shd w:val="clear" w:color="auto" w:fill="auto"/>
          <w:lang w:val="ru-RU" w:eastAsia="ru-RU" w:bidi="ru-RU"/>
        </w:rPr>
        <w:t xml:space="preserve">въ смотрѣніи за тѣмъ, чтобъ въ </w:t>
      </w:r>
      <w:r>
        <w:rPr>
          <w:color w:val="6D6D6D"/>
          <w:spacing w:val="0"/>
          <w:w w:val="100"/>
          <w:position w:val="0"/>
          <w:sz w:val="20"/>
          <w:szCs w:val="20"/>
          <w:shd w:val="clear" w:color="auto" w:fill="auto"/>
          <w:lang w:val="ru-RU" w:eastAsia="ru-RU" w:bidi="ru-RU"/>
        </w:rPr>
        <w:t xml:space="preserve">государевыхъ доходахъ недобору не </w:t>
      </w:r>
      <w:r>
        <w:rPr>
          <w:spacing w:val="0"/>
          <w:w w:val="100"/>
          <w:position w:val="0"/>
          <w:sz w:val="20"/>
          <w:szCs w:val="20"/>
          <w:shd w:val="clear" w:color="auto" w:fill="auto"/>
          <w:lang w:val="ru-RU" w:eastAsia="ru-RU" w:bidi="ru-RU"/>
        </w:rPr>
        <w:t>бы</w:t>
        <w:softHyphen/>
        <w:t xml:space="preserve">ло; а такъ-какъ главными источниками </w:t>
      </w:r>
      <w:r>
        <w:rPr>
          <w:color w:val="6D6D6D"/>
          <w:spacing w:val="0"/>
          <w:w w:val="100"/>
          <w:position w:val="0"/>
          <w:sz w:val="20"/>
          <w:szCs w:val="20"/>
          <w:shd w:val="clear" w:color="auto" w:fill="auto"/>
          <w:lang w:val="ru-RU" w:eastAsia="ru-RU" w:bidi="ru-RU"/>
        </w:rPr>
        <w:t xml:space="preserve">доходовъ были таможенные </w:t>
      </w:r>
      <w:r>
        <w:rPr>
          <w:spacing w:val="0"/>
          <w:w w:val="100"/>
          <w:position w:val="0"/>
          <w:sz w:val="20"/>
          <w:szCs w:val="20"/>
          <w:shd w:val="clear" w:color="auto" w:fill="auto"/>
          <w:lang w:val="ru-RU" w:eastAsia="ru-RU" w:bidi="ru-RU"/>
        </w:rPr>
        <w:t xml:space="preserve">и кабацкіе сборы, </w:t>
      </w:r>
      <w:r>
        <w:rPr>
          <w:color w:val="6D6D6D"/>
          <w:spacing w:val="0"/>
          <w:w w:val="100"/>
          <w:position w:val="0"/>
          <w:sz w:val="20"/>
          <w:szCs w:val="20"/>
          <w:shd w:val="clear" w:color="auto" w:fill="auto"/>
          <w:lang w:val="ru-RU" w:eastAsia="ru-RU" w:bidi="ru-RU"/>
        </w:rPr>
        <w:t xml:space="preserve">то </w:t>
      </w:r>
      <w:r>
        <w:rPr>
          <w:spacing w:val="0"/>
          <w:w w:val="100"/>
          <w:position w:val="0"/>
          <w:sz w:val="20"/>
          <w:szCs w:val="20"/>
          <w:shd w:val="clear" w:color="auto" w:fill="auto"/>
          <w:lang w:val="ru-RU" w:eastAsia="ru-RU" w:bidi="ru-RU"/>
        </w:rPr>
        <w:t xml:space="preserve">на </w:t>
      </w:r>
      <w:r>
        <w:rPr>
          <w:color w:val="6D6D6D"/>
          <w:spacing w:val="0"/>
          <w:w w:val="100"/>
          <w:position w:val="0"/>
          <w:sz w:val="20"/>
          <w:szCs w:val="20"/>
          <w:shd w:val="clear" w:color="auto" w:fill="auto"/>
          <w:lang w:val="ru-RU" w:eastAsia="ru-RU" w:bidi="ru-RU"/>
        </w:rPr>
        <w:t xml:space="preserve">ндхъ-то </w:t>
      </w:r>
      <w:r>
        <w:rPr>
          <w:spacing w:val="0"/>
          <w:w w:val="100"/>
          <w:position w:val="0"/>
          <w:sz w:val="20"/>
          <w:szCs w:val="20"/>
          <w:shd w:val="clear" w:color="auto" w:fill="auto"/>
          <w:lang w:val="ru-RU" w:eastAsia="ru-RU" w:bidi="ru-RU"/>
        </w:rPr>
        <w:t xml:space="preserve">н </w:t>
      </w:r>
      <w:r>
        <w:rPr>
          <w:color w:val="6D6D6D"/>
          <w:spacing w:val="0"/>
          <w:w w:val="100"/>
          <w:position w:val="0"/>
          <w:sz w:val="20"/>
          <w:szCs w:val="20"/>
          <w:shd w:val="clear" w:color="auto" w:fill="auto"/>
          <w:lang w:val="ru-RU" w:eastAsia="ru-RU" w:bidi="ru-RU"/>
        </w:rPr>
        <w:t xml:space="preserve">приказывается воеводамъ обращать </w:t>
      </w:r>
      <w:r>
        <w:rPr>
          <w:spacing w:val="0"/>
          <w:w w:val="100"/>
          <w:position w:val="0"/>
          <w:sz w:val="20"/>
          <w:szCs w:val="20"/>
          <w:shd w:val="clear" w:color="auto" w:fill="auto"/>
          <w:lang w:val="ru-RU" w:eastAsia="ru-RU" w:bidi="ru-RU"/>
        </w:rPr>
        <w:t xml:space="preserve">особенное виимаиіе. Продажа крѣпкихъ </w:t>
      </w:r>
      <w:r>
        <w:rPr>
          <w:color w:val="6D6D6D"/>
          <w:spacing w:val="0"/>
          <w:w w:val="100"/>
          <w:position w:val="0"/>
          <w:sz w:val="20"/>
          <w:szCs w:val="20"/>
          <w:shd w:val="clear" w:color="auto" w:fill="auto"/>
          <w:lang w:val="ru-RU" w:eastAsia="ru-RU" w:bidi="ru-RU"/>
        </w:rPr>
        <w:t xml:space="preserve">напитковъ была строго </w:t>
      </w:r>
      <w:r>
        <w:rPr>
          <w:spacing w:val="0"/>
          <w:w w:val="100"/>
          <w:position w:val="0"/>
          <w:sz w:val="20"/>
          <w:szCs w:val="20"/>
          <w:shd w:val="clear" w:color="auto" w:fill="auto"/>
          <w:lang w:val="ru-RU" w:eastAsia="ru-RU" w:bidi="ru-RU"/>
        </w:rPr>
        <w:t>запре</w:t>
        <w:softHyphen/>
        <w:t xml:space="preserve">щена частиымъ людямъ : «А </w:t>
      </w:r>
      <w:r>
        <w:rPr>
          <w:color w:val="6D6D6D"/>
          <w:spacing w:val="0"/>
          <w:w w:val="100"/>
          <w:position w:val="0"/>
          <w:sz w:val="20"/>
          <w:szCs w:val="20"/>
          <w:shd w:val="clear" w:color="auto" w:fill="auto"/>
          <w:lang w:val="ru-RU" w:eastAsia="ru-RU" w:bidi="ru-RU"/>
        </w:rPr>
        <w:t xml:space="preserve">кому будетъ лутчнмъ людямъ </w:t>
      </w:r>
      <w:r>
        <w:rPr>
          <w:spacing w:val="0"/>
          <w:w w:val="100"/>
          <w:position w:val="0"/>
          <w:sz w:val="20"/>
          <w:szCs w:val="20"/>
          <w:shd w:val="clear" w:color="auto" w:fill="auto"/>
          <w:lang w:val="ru-RU" w:eastAsia="ru-RU" w:bidi="ru-RU"/>
        </w:rPr>
        <w:t xml:space="preserve">лучится Іінва сварить, или медъ поставитъ для </w:t>
      </w:r>
      <w:r>
        <w:rPr>
          <w:color w:val="6D6D6D"/>
          <w:spacing w:val="0"/>
          <w:w w:val="100"/>
          <w:position w:val="0"/>
          <w:sz w:val="20"/>
          <w:szCs w:val="20"/>
          <w:shd w:val="clear" w:color="auto" w:fill="auto"/>
          <w:lang w:val="ru-RU" w:eastAsia="ru-RU" w:bidi="ru-RU"/>
        </w:rPr>
        <w:t xml:space="preserve">родилъ, плн для крестинъ, </w:t>
      </w:r>
      <w:r>
        <w:rPr>
          <w:spacing w:val="0"/>
          <w:w w:val="100"/>
          <w:position w:val="0"/>
          <w:sz w:val="20"/>
          <w:szCs w:val="20"/>
          <w:shd w:val="clear" w:color="auto" w:fill="auto"/>
          <w:lang w:val="ru-RU" w:eastAsia="ru-RU" w:bidi="ru-RU"/>
        </w:rPr>
        <w:t xml:space="preserve">плн для имлиіінъ, и тѣ бъ люди </w:t>
      </w:r>
      <w:r>
        <w:rPr>
          <w:color w:val="6D6D6D"/>
          <w:spacing w:val="0"/>
          <w:w w:val="100"/>
          <w:position w:val="0"/>
          <w:sz w:val="20"/>
          <w:szCs w:val="20"/>
          <w:shd w:val="clear" w:color="auto" w:fill="auto"/>
          <w:lang w:val="ru-RU" w:eastAsia="ru-RU" w:bidi="ru-RU"/>
        </w:rPr>
        <w:t xml:space="preserve">являлись ему (воеводѣ), </w:t>
      </w:r>
      <w:r>
        <w:rPr>
          <w:spacing w:val="0"/>
          <w:w w:val="100"/>
          <w:position w:val="0"/>
          <w:sz w:val="20"/>
          <w:szCs w:val="20"/>
          <w:shd w:val="clear" w:color="auto" w:fill="auto"/>
          <w:lang w:val="ru-RU" w:eastAsia="ru-RU" w:bidi="ru-RU"/>
        </w:rPr>
        <w:t xml:space="preserve">а </w:t>
      </w:r>
      <w:r>
        <w:rPr>
          <w:color w:val="6D6D6D"/>
          <w:spacing w:val="0"/>
          <w:w w:val="100"/>
          <w:position w:val="0"/>
          <w:sz w:val="20"/>
          <w:szCs w:val="20"/>
          <w:shd w:val="clear" w:color="auto" w:fill="auto"/>
          <w:lang w:val="ru-RU" w:eastAsia="ru-RU" w:bidi="ru-RU"/>
        </w:rPr>
        <w:t xml:space="preserve">ему тѣмъ </w:t>
      </w:r>
      <w:r>
        <w:rPr>
          <w:spacing w:val="0"/>
          <w:w w:val="100"/>
          <w:position w:val="0"/>
          <w:sz w:val="20"/>
          <w:szCs w:val="20"/>
          <w:shd w:val="clear" w:color="auto" w:fill="auto"/>
          <w:lang w:val="ru-RU" w:eastAsia="ru-RU" w:bidi="ru-RU"/>
        </w:rPr>
        <w:t>.но</w:t>
        <w:softHyphen/>
        <w:t xml:space="preserve">лемъ къ праздникамъ и </w:t>
      </w:r>
      <w:r>
        <w:rPr>
          <w:color w:val="6D6D6D"/>
          <w:spacing w:val="0"/>
          <w:w w:val="100"/>
          <w:position w:val="0"/>
          <w:sz w:val="20"/>
          <w:szCs w:val="20"/>
          <w:shd w:val="clear" w:color="auto" w:fill="auto"/>
          <w:lang w:val="ru-RU" w:eastAsia="ru-RU" w:bidi="ru-RU"/>
        </w:rPr>
        <w:t xml:space="preserve">родинамъ </w:t>
      </w:r>
      <w:r>
        <w:rPr>
          <w:spacing w:val="0"/>
          <w:w w:val="100"/>
          <w:position w:val="0"/>
          <w:sz w:val="20"/>
          <w:szCs w:val="20"/>
          <w:shd w:val="clear" w:color="auto" w:fill="auto"/>
          <w:lang w:val="ru-RU" w:eastAsia="ru-RU" w:bidi="ru-RU"/>
        </w:rPr>
        <w:t xml:space="preserve">и къ </w:t>
      </w:r>
      <w:r>
        <w:rPr>
          <w:color w:val="6D6D6D"/>
          <w:spacing w:val="0"/>
          <w:w w:val="100"/>
          <w:position w:val="0"/>
          <w:sz w:val="20"/>
          <w:szCs w:val="20"/>
          <w:shd w:val="clear" w:color="auto" w:fill="auto"/>
          <w:lang w:val="ru-RU" w:eastAsia="ru-RU" w:bidi="ru-RU"/>
        </w:rPr>
        <w:t xml:space="preserve">свадьбамъ и </w:t>
      </w:r>
      <w:r>
        <w:rPr>
          <w:spacing w:val="0"/>
          <w:w w:val="100"/>
          <w:position w:val="0"/>
          <w:sz w:val="20"/>
          <w:szCs w:val="20"/>
          <w:shd w:val="clear" w:color="auto" w:fill="auto"/>
          <w:lang w:val="ru-RU" w:eastAsia="ru-RU" w:bidi="ru-RU"/>
        </w:rPr>
        <w:t xml:space="preserve">къ </w:t>
      </w:r>
      <w:r>
        <w:rPr>
          <w:color w:val="6D6D6D"/>
          <w:spacing w:val="0"/>
          <w:w w:val="100"/>
          <w:position w:val="0"/>
          <w:sz w:val="20"/>
          <w:szCs w:val="20"/>
          <w:shd w:val="clear" w:color="auto" w:fill="auto"/>
          <w:lang w:val="ru-RU" w:eastAsia="ru-RU" w:bidi="ru-RU"/>
        </w:rPr>
        <w:t xml:space="preserve">поминкамъ </w:t>
      </w:r>
      <w:r>
        <w:rPr>
          <w:spacing w:val="0"/>
          <w:w w:val="100"/>
          <w:position w:val="0"/>
          <w:sz w:val="20"/>
          <w:szCs w:val="20"/>
          <w:shd w:val="clear" w:color="auto" w:fill="auto"/>
          <w:lang w:val="ru-RU" w:eastAsia="ru-RU" w:bidi="ru-RU"/>
        </w:rPr>
        <w:t xml:space="preserve">давать пива варить н </w:t>
      </w:r>
      <w:r>
        <w:rPr>
          <w:color w:val="6D6D6D"/>
          <w:spacing w:val="0"/>
          <w:w w:val="100"/>
          <w:position w:val="0"/>
          <w:sz w:val="20"/>
          <w:szCs w:val="20"/>
          <w:shd w:val="clear" w:color="auto" w:fill="auto"/>
          <w:lang w:val="ru-RU" w:eastAsia="ru-RU" w:bidi="ru-RU"/>
        </w:rPr>
        <w:t xml:space="preserve">медъ ставить иеповелнку, по чети или но </w:t>
      </w:r>
      <w:r>
        <w:rPr>
          <w:spacing w:val="0"/>
          <w:w w:val="100"/>
          <w:position w:val="0"/>
          <w:sz w:val="20"/>
          <w:szCs w:val="20"/>
          <w:shd w:val="clear" w:color="auto" w:fill="auto"/>
          <w:lang w:val="ru-RU" w:eastAsia="ru-RU" w:bidi="ru-RU"/>
        </w:rPr>
        <w:t xml:space="preserve">двѣ, а явки и мать съ чети пива </w:t>
      </w:r>
      <w:r>
        <w:rPr>
          <w:color w:val="6D6D6D"/>
          <w:spacing w:val="0"/>
          <w:w w:val="100"/>
          <w:position w:val="0"/>
          <w:sz w:val="20"/>
          <w:szCs w:val="20"/>
          <w:shd w:val="clear" w:color="auto" w:fill="auto"/>
          <w:lang w:val="ru-RU" w:eastAsia="ru-RU" w:bidi="ru-RU"/>
        </w:rPr>
        <w:t xml:space="preserve">по алтыну, </w:t>
      </w:r>
      <w:r>
        <w:rPr>
          <w:spacing w:val="0"/>
          <w:w w:val="100"/>
          <w:position w:val="0"/>
          <w:sz w:val="20"/>
          <w:szCs w:val="20"/>
          <w:shd w:val="clear" w:color="auto" w:fill="auto"/>
          <w:lang w:val="ru-RU" w:eastAsia="ru-RU" w:bidi="ru-RU"/>
        </w:rPr>
        <w:t xml:space="preserve">а </w:t>
      </w:r>
      <w:r>
        <w:rPr>
          <w:color w:val="6D6D6D"/>
          <w:spacing w:val="0"/>
          <w:w w:val="100"/>
          <w:position w:val="0"/>
          <w:sz w:val="20"/>
          <w:szCs w:val="20"/>
          <w:shd w:val="clear" w:color="auto" w:fill="auto"/>
          <w:lang w:val="ru-RU" w:eastAsia="ru-RU" w:bidi="ru-RU"/>
        </w:rPr>
        <w:t xml:space="preserve">съ пуда меду но алтыну </w:t>
      </w:r>
      <w:r>
        <w:rPr>
          <w:spacing w:val="0"/>
          <w:w w:val="100"/>
          <w:position w:val="0"/>
          <w:sz w:val="20"/>
          <w:szCs w:val="20"/>
          <w:shd w:val="clear" w:color="auto" w:fill="auto"/>
          <w:lang w:val="ru-RU" w:eastAsia="ru-RU" w:bidi="ru-RU"/>
        </w:rPr>
        <w:t xml:space="preserve">жъ; а ссрслинмъ и молодчцмь </w:t>
      </w:r>
      <w:r>
        <w:rPr>
          <w:color w:val="6D6D6D"/>
          <w:spacing w:val="0"/>
          <w:w w:val="100"/>
          <w:position w:val="0"/>
          <w:sz w:val="20"/>
          <w:szCs w:val="20"/>
          <w:shd w:val="clear" w:color="auto" w:fill="auto"/>
          <w:lang w:val="ru-RU" w:eastAsia="ru-RU" w:bidi="ru-RU"/>
        </w:rPr>
        <w:t xml:space="preserve">людямъ </w:t>
      </w:r>
      <w:r>
        <w:rPr>
          <w:spacing w:val="0"/>
          <w:w w:val="100"/>
          <w:position w:val="0"/>
          <w:sz w:val="20"/>
          <w:szCs w:val="20"/>
          <w:shd w:val="clear" w:color="auto" w:fill="auto"/>
          <w:lang w:val="ru-RU" w:eastAsia="ru-RU" w:bidi="ru-RU"/>
        </w:rPr>
        <w:t xml:space="preserve">пива варить </w:t>
      </w:r>
      <w:r>
        <w:rPr>
          <w:color w:val="6D6D6D"/>
          <w:spacing w:val="0"/>
          <w:w w:val="100"/>
          <w:position w:val="0"/>
          <w:sz w:val="20"/>
          <w:szCs w:val="20"/>
          <w:shd w:val="clear" w:color="auto" w:fill="auto"/>
          <w:lang w:val="ru-RU" w:eastAsia="ru-RU" w:bidi="ru-RU"/>
        </w:rPr>
        <w:t xml:space="preserve">и меду ставить отнюдь </w:t>
      </w:r>
      <w:r>
        <w:rPr>
          <w:spacing w:val="0"/>
          <w:w w:val="100"/>
          <w:position w:val="0"/>
          <w:sz w:val="20"/>
          <w:szCs w:val="20"/>
          <w:shd w:val="clear" w:color="auto" w:fill="auto"/>
          <w:lang w:val="ru-RU" w:eastAsia="ru-RU" w:bidi="ru-RU"/>
        </w:rPr>
        <w:t xml:space="preserve">никому ие давать , а вина горячаго и </w:t>
      </w:r>
      <w:r>
        <w:rPr>
          <w:color w:val="6D6D6D"/>
          <w:spacing w:val="0"/>
          <w:w w:val="100"/>
          <w:position w:val="0"/>
          <w:sz w:val="20"/>
          <w:szCs w:val="20"/>
          <w:shd w:val="clear" w:color="auto" w:fill="auto"/>
          <w:lang w:val="ru-RU" w:eastAsia="ru-RU" w:bidi="ru-RU"/>
        </w:rPr>
        <w:t xml:space="preserve">лутчнмъ .іюлемъ курить </w:t>
      </w:r>
      <w:r>
        <w:rPr>
          <w:spacing w:val="0"/>
          <w:w w:val="100"/>
          <w:position w:val="0"/>
          <w:sz w:val="20"/>
          <w:szCs w:val="20"/>
          <w:shd w:val="clear" w:color="auto" w:fill="auto"/>
          <w:lang w:val="ru-RU" w:eastAsia="ru-RU" w:bidi="ru-RU"/>
        </w:rPr>
        <w:t>но да</w:t>
        <w:softHyphen/>
        <w:t xml:space="preserve">вать». Лотомъ воеводы должны были смотрѣть, </w:t>
      </w:r>
      <w:r>
        <w:rPr>
          <w:color w:val="6D6D6D"/>
          <w:spacing w:val="0"/>
          <w:w w:val="100"/>
          <w:position w:val="0"/>
          <w:sz w:val="20"/>
          <w:szCs w:val="20"/>
          <w:shd w:val="clear" w:color="auto" w:fill="auto"/>
          <w:lang w:val="ru-RU" w:eastAsia="ru-RU" w:bidi="ru-RU"/>
        </w:rPr>
        <w:t xml:space="preserve">чтобъ не было </w:t>
      </w:r>
      <w:r>
        <w:rPr>
          <w:spacing w:val="0"/>
          <w:w w:val="100"/>
          <w:position w:val="0"/>
          <w:sz w:val="20"/>
          <w:szCs w:val="20"/>
          <w:shd w:val="clear" w:color="auto" w:fill="auto"/>
          <w:lang w:val="ru-RU" w:eastAsia="ru-RU" w:bidi="ru-RU"/>
        </w:rPr>
        <w:t>раз</w:t>
        <w:softHyphen/>
        <w:t xml:space="preserve">боевъ и воровства, и </w:t>
      </w:r>
      <w:r>
        <w:rPr>
          <w:color w:val="6D6D6D"/>
          <w:spacing w:val="0"/>
          <w:w w:val="100"/>
          <w:position w:val="0"/>
          <w:sz w:val="20"/>
          <w:szCs w:val="20"/>
          <w:shd w:val="clear" w:color="auto" w:fill="auto"/>
          <w:lang w:val="ru-RU" w:eastAsia="ru-RU" w:bidi="ru-RU"/>
        </w:rPr>
        <w:t xml:space="preserve">чтобъ старосты, цаловалыіикіі н мужики </w:t>
      </w:r>
      <w:r>
        <w:rPr>
          <w:spacing w:val="0"/>
          <w:w w:val="100"/>
          <w:position w:val="0"/>
          <w:sz w:val="20"/>
          <w:szCs w:val="20"/>
          <w:shd w:val="clear" w:color="auto" w:fill="auto"/>
          <w:lang w:val="ru-RU" w:eastAsia="ru-RU" w:bidi="ru-RU"/>
        </w:rPr>
        <w:t>бога</w:t>
        <w:softHyphen/>
        <w:t xml:space="preserve">тые .мелкимъ людемь </w:t>
      </w:r>
      <w:r>
        <w:rPr>
          <w:spacing w:val="0"/>
          <w:w w:val="100"/>
          <w:position w:val="0"/>
          <w:sz w:val="20"/>
          <w:szCs w:val="20"/>
          <w:shd w:val="clear" w:color="auto" w:fill="auto"/>
          <w:vertAlign w:val="subscript"/>
          <w:lang w:val="ru-RU" w:eastAsia="ru-RU" w:bidi="ru-RU"/>
        </w:rPr>
        <w:t>ч</w:t>
      </w:r>
      <w:r>
        <w:rPr>
          <w:spacing w:val="0"/>
          <w:w w:val="100"/>
          <w:position w:val="0"/>
          <w:sz w:val="20"/>
          <w:szCs w:val="20"/>
          <w:shd w:val="clear" w:color="auto" w:fill="auto"/>
          <w:lang w:val="ru-RU" w:eastAsia="ru-RU" w:bidi="ru-RU"/>
        </w:rPr>
        <w:t xml:space="preserve">обпдъ н </w:t>
      </w:r>
      <w:r>
        <w:rPr>
          <w:color w:val="6D6D6D"/>
          <w:spacing w:val="0"/>
          <w:w w:val="100"/>
          <w:position w:val="0"/>
          <w:sz w:val="20"/>
          <w:szCs w:val="20"/>
          <w:shd w:val="clear" w:color="auto" w:fill="auto"/>
          <w:lang w:val="ru-RU" w:eastAsia="ru-RU" w:bidi="ru-RU"/>
        </w:rPr>
        <w:t xml:space="preserve">насильства п продажъ іівкому пп </w:t>
      </w:r>
      <w:r>
        <w:rPr>
          <w:spacing w:val="0"/>
          <w:w w:val="100"/>
          <w:position w:val="0"/>
          <w:sz w:val="20"/>
          <w:szCs w:val="20"/>
          <w:shd w:val="clear" w:color="auto" w:fill="auto"/>
          <w:lang w:val="ru-RU" w:eastAsia="ru-RU" w:bidi="ru-RU"/>
        </w:rPr>
        <w:t xml:space="preserve">въ чемъ не чинили, «чтобъ однолнчно </w:t>
      </w:r>
      <w:r>
        <w:rPr>
          <w:color w:val="6D6D6D"/>
          <w:spacing w:val="0"/>
          <w:w w:val="100"/>
          <w:position w:val="0"/>
          <w:sz w:val="20"/>
          <w:szCs w:val="20"/>
          <w:shd w:val="clear" w:color="auto" w:fill="auto"/>
          <w:lang w:val="ru-RU" w:eastAsia="ru-RU" w:bidi="ru-RU"/>
        </w:rPr>
        <w:t xml:space="preserve">отъ старостъ , и отъ цаловалыш- </w:t>
      </w:r>
      <w:r>
        <w:rPr>
          <w:spacing w:val="0"/>
          <w:w w:val="100"/>
          <w:position w:val="0"/>
          <w:sz w:val="20"/>
          <w:szCs w:val="20"/>
          <w:shd w:val="clear" w:color="auto" w:fill="auto"/>
          <w:lang w:val="ru-RU" w:eastAsia="ru-RU" w:bidi="ru-RU"/>
        </w:rPr>
        <w:t xml:space="preserve">ковъ, и отъ </w:t>
      </w:r>
      <w:r>
        <w:rPr>
          <w:color w:val="6D6D6D"/>
          <w:spacing w:val="0"/>
          <w:w w:val="100"/>
          <w:position w:val="0"/>
          <w:sz w:val="20"/>
          <w:szCs w:val="20"/>
          <w:shd w:val="clear" w:color="auto" w:fill="auto"/>
          <w:lang w:val="ru-RU" w:eastAsia="ru-RU" w:bidi="ru-RU"/>
        </w:rPr>
        <w:t xml:space="preserve">юр.івяоов посадцкииъ .іюлемъ въ лишнихъ сборѣхъ </w:t>
      </w:r>
      <w:r>
        <w:rPr>
          <w:spacing w:val="0"/>
          <w:w w:val="100"/>
          <w:position w:val="0"/>
          <w:sz w:val="20"/>
          <w:szCs w:val="20"/>
          <w:shd w:val="clear" w:color="auto" w:fill="auto"/>
          <w:lang w:val="ru-RU" w:eastAsia="ru-RU" w:bidi="ru-RU"/>
        </w:rPr>
        <w:t>про</w:t>
        <w:softHyphen/>
        <w:t xml:space="preserve">дажъ и наснльствъ нс было». </w:t>
      </w:r>
      <w:r>
        <w:rPr>
          <w:color w:val="6D6D6D"/>
          <w:spacing w:val="0"/>
          <w:w w:val="100"/>
          <w:position w:val="0"/>
          <w:sz w:val="20"/>
          <w:szCs w:val="20"/>
          <w:shd w:val="clear" w:color="auto" w:fill="auto"/>
          <w:lang w:val="ru-RU" w:eastAsia="ru-RU" w:bidi="ru-RU"/>
        </w:rPr>
        <w:t xml:space="preserve">Воеводамъ же вмѣнялось въ обязанность </w:t>
      </w:r>
      <w:r>
        <w:rPr>
          <w:spacing w:val="0"/>
          <w:w w:val="100"/>
          <w:position w:val="0"/>
          <w:sz w:val="20"/>
          <w:szCs w:val="20"/>
          <w:shd w:val="clear" w:color="auto" w:fill="auto"/>
          <w:lang w:val="ru-RU" w:eastAsia="ru-RU" w:bidi="ru-RU"/>
        </w:rPr>
        <w:t xml:space="preserve">принимать мѣрѣі для отвращенія пожаровъ, </w:t>
      </w:r>
      <w:r>
        <w:rPr>
          <w:color w:val="6D6D6D"/>
          <w:spacing w:val="0"/>
          <w:w w:val="100"/>
          <w:position w:val="0"/>
          <w:sz w:val="20"/>
          <w:szCs w:val="20"/>
          <w:shd w:val="clear" w:color="auto" w:fill="auto"/>
          <w:lang w:val="ru-RU" w:eastAsia="ru-RU" w:bidi="ru-RU"/>
        </w:rPr>
        <w:t xml:space="preserve">столь частыхъ въ папшхъ </w:t>
      </w:r>
      <w:r>
        <w:rPr>
          <w:spacing w:val="0"/>
          <w:w w:val="100"/>
          <w:position w:val="0"/>
          <w:sz w:val="20"/>
          <w:szCs w:val="20"/>
          <w:shd w:val="clear" w:color="auto" w:fill="auto"/>
          <w:lang w:val="ru-RU" w:eastAsia="ru-RU" w:bidi="ru-RU"/>
        </w:rPr>
        <w:t xml:space="preserve">деревянныхъ городахъ : для </w:t>
      </w:r>
      <w:r>
        <w:rPr>
          <w:color w:val="6D6D6D"/>
          <w:spacing w:val="0"/>
          <w:w w:val="100"/>
          <w:position w:val="0"/>
          <w:sz w:val="20"/>
          <w:szCs w:val="20"/>
          <w:shd w:val="clear" w:color="auto" w:fill="auto"/>
          <w:lang w:val="ru-RU" w:eastAsia="ru-RU" w:bidi="ru-RU"/>
        </w:rPr>
        <w:t xml:space="preserve">ртого въ лѣгиес </w:t>
      </w:r>
      <w:r>
        <w:rPr>
          <w:spacing w:val="0"/>
          <w:w w:val="100"/>
          <w:position w:val="0"/>
          <w:sz w:val="20"/>
          <w:szCs w:val="20"/>
          <w:shd w:val="clear" w:color="auto" w:fill="auto"/>
          <w:lang w:val="ru-RU" w:eastAsia="ru-RU" w:bidi="ru-RU"/>
        </w:rPr>
        <w:t xml:space="preserve">время </w:t>
      </w:r>
      <w:r>
        <w:rPr>
          <w:color w:val="6D6D6D"/>
          <w:spacing w:val="0"/>
          <w:w w:val="100"/>
          <w:position w:val="0"/>
          <w:sz w:val="20"/>
          <w:szCs w:val="20"/>
          <w:shd w:val="clear" w:color="auto" w:fill="auto"/>
          <w:lang w:val="ru-RU" w:eastAsia="ru-RU" w:bidi="ru-RU"/>
        </w:rPr>
        <w:t>строго запреща</w:t>
        <w:softHyphen/>
      </w:r>
      <w:r>
        <w:rPr>
          <w:spacing w:val="0"/>
          <w:w w:val="100"/>
          <w:position w:val="0"/>
          <w:sz w:val="20"/>
          <w:szCs w:val="20"/>
          <w:shd w:val="clear" w:color="auto" w:fill="auto"/>
          <w:lang w:val="ru-RU" w:eastAsia="ru-RU" w:bidi="ru-RU"/>
        </w:rPr>
        <w:t xml:space="preserve">лось топить избы н бани ; кушанье </w:t>
      </w:r>
      <w:r>
        <w:rPr>
          <w:color w:val="6D6D6D"/>
          <w:spacing w:val="0"/>
          <w:w w:val="100"/>
          <w:position w:val="0"/>
          <w:sz w:val="20"/>
          <w:szCs w:val="20"/>
          <w:shd w:val="clear" w:color="auto" w:fill="auto"/>
          <w:lang w:val="ru-RU" w:eastAsia="ru-RU" w:bidi="ru-RU"/>
        </w:rPr>
        <w:t xml:space="preserve">варить </w:t>
      </w:r>
      <w:r>
        <w:rPr>
          <w:spacing w:val="0"/>
          <w:w w:val="100"/>
          <w:position w:val="0"/>
          <w:sz w:val="20"/>
          <w:szCs w:val="20"/>
          <w:shd w:val="clear" w:color="auto" w:fill="auto"/>
          <w:lang w:val="ru-RU" w:eastAsia="ru-RU" w:bidi="ru-RU"/>
        </w:rPr>
        <w:t xml:space="preserve">жители </w:t>
      </w:r>
      <w:r>
        <w:rPr>
          <w:color w:val="6D6D6D"/>
          <w:spacing w:val="0"/>
          <w:w w:val="100"/>
          <w:position w:val="0"/>
          <w:sz w:val="20"/>
          <w:szCs w:val="20"/>
          <w:shd w:val="clear" w:color="auto" w:fill="auto"/>
          <w:lang w:val="ru-RU" w:eastAsia="ru-RU" w:bidi="ru-RU"/>
        </w:rPr>
        <w:t xml:space="preserve">должны были </w:t>
      </w:r>
      <w:r>
        <w:rPr>
          <w:spacing w:val="0"/>
          <w:w w:val="100"/>
          <w:position w:val="0"/>
          <w:sz w:val="20"/>
          <w:szCs w:val="20"/>
          <w:shd w:val="clear" w:color="auto" w:fill="auto"/>
          <w:lang w:val="ru-RU" w:eastAsia="ru-RU" w:bidi="ru-RU"/>
        </w:rPr>
        <w:t xml:space="preserve">въ печахъ, устроенныхъ за острогомъ, а </w:t>
      </w:r>
      <w:r>
        <w:rPr>
          <w:color w:val="6D6D6D"/>
          <w:spacing w:val="0"/>
          <w:w w:val="100"/>
          <w:position w:val="0"/>
          <w:sz w:val="20"/>
          <w:szCs w:val="20"/>
          <w:shd w:val="clear" w:color="auto" w:fill="auto"/>
          <w:lang w:val="ru-RU" w:eastAsia="ru-RU" w:bidi="ru-RU"/>
        </w:rPr>
        <w:t xml:space="preserve">если въ острогѣ, то на пустыхъ </w:t>
      </w:r>
      <w:r>
        <w:rPr>
          <w:spacing w:val="0"/>
          <w:w w:val="100"/>
          <w:position w:val="0"/>
          <w:sz w:val="20"/>
          <w:szCs w:val="20"/>
          <w:shd w:val="clear" w:color="auto" w:fill="auto"/>
          <w:lang w:val="ru-RU" w:eastAsia="ru-RU" w:bidi="ru-RU"/>
        </w:rPr>
        <w:t xml:space="preserve">мѣстахъ, въ огородахъ, </w:t>
      </w:r>
      <w:r>
        <w:rPr>
          <w:color w:val="6D6D6D"/>
          <w:spacing w:val="0"/>
          <w:w w:val="100"/>
          <w:position w:val="0"/>
          <w:sz w:val="20"/>
          <w:szCs w:val="20"/>
          <w:shd w:val="clear" w:color="auto" w:fill="auto"/>
          <w:lang w:val="ru-RU" w:eastAsia="ru-RU" w:bidi="ru-RU"/>
        </w:rPr>
        <w:t xml:space="preserve">ипкто </w:t>
      </w:r>
      <w:r>
        <w:rPr>
          <w:spacing w:val="0"/>
          <w:w w:val="100"/>
          <w:position w:val="0"/>
          <w:sz w:val="20"/>
          <w:szCs w:val="20"/>
          <w:shd w:val="clear" w:color="auto" w:fill="auto"/>
          <w:lang w:val="ru-RU" w:eastAsia="ru-RU" w:bidi="ru-RU"/>
        </w:rPr>
        <w:t xml:space="preserve">не смѣлъ </w:t>
      </w:r>
      <w:r>
        <w:rPr>
          <w:color w:val="6D6D6D"/>
          <w:spacing w:val="0"/>
          <w:w w:val="100"/>
          <w:position w:val="0"/>
          <w:sz w:val="20"/>
          <w:szCs w:val="20"/>
          <w:shd w:val="clear" w:color="auto" w:fill="auto"/>
          <w:lang w:val="ru-RU" w:eastAsia="ru-RU" w:bidi="ru-RU"/>
        </w:rPr>
        <w:t xml:space="preserve">вечеромъ сидѣть со свѣчамп; </w:t>
      </w:r>
      <w:r>
        <w:rPr>
          <w:spacing w:val="0"/>
          <w:w w:val="100"/>
          <w:position w:val="0"/>
          <w:sz w:val="20"/>
          <w:szCs w:val="20"/>
          <w:shd w:val="clear" w:color="auto" w:fill="auto"/>
          <w:lang w:val="ru-RU" w:eastAsia="ru-RU" w:bidi="ru-RU"/>
        </w:rPr>
        <w:t xml:space="preserve">въ избахъ должны были находиться </w:t>
      </w:r>
      <w:r>
        <w:rPr>
          <w:color w:val="6D6D6D"/>
          <w:spacing w:val="0"/>
          <w:w w:val="100"/>
          <w:position w:val="0"/>
          <w:sz w:val="20"/>
          <w:szCs w:val="20"/>
          <w:shd w:val="clear" w:color="auto" w:fill="auto"/>
          <w:lang w:val="ru-RU" w:eastAsia="ru-RU" w:bidi="ru-RU"/>
        </w:rPr>
        <w:t xml:space="preserve">иостояиио кадки </w:t>
      </w:r>
      <w:r>
        <w:rPr>
          <w:spacing w:val="0"/>
          <w:w w:val="100"/>
          <w:position w:val="0"/>
          <w:sz w:val="20"/>
          <w:szCs w:val="20"/>
          <w:shd w:val="clear" w:color="auto" w:fill="auto"/>
          <w:lang w:val="ru-RU" w:eastAsia="ru-RU" w:bidi="ru-RU"/>
        </w:rPr>
        <w:t xml:space="preserve">с </w:t>
      </w:r>
      <w:r>
        <w:rPr>
          <w:color w:val="6D6D6D"/>
          <w:spacing w:val="0"/>
          <w:w w:val="100"/>
          <w:position w:val="0"/>
          <w:sz w:val="20"/>
          <w:szCs w:val="20"/>
          <w:shd w:val="clear" w:color="auto" w:fill="auto"/>
          <w:lang w:val="ru-RU" w:eastAsia="ru-RU" w:bidi="ru-RU"/>
        </w:rPr>
        <w:t xml:space="preserve">ь водою; днемъ </w:t>
      </w:r>
      <w:r>
        <w:rPr>
          <w:spacing w:val="0"/>
          <w:w w:val="100"/>
          <w:position w:val="0"/>
          <w:sz w:val="20"/>
          <w:szCs w:val="20"/>
          <w:shd w:val="clear" w:color="auto" w:fill="auto"/>
          <w:lang w:val="ru-RU" w:eastAsia="ru-RU" w:bidi="ru-RU"/>
        </w:rPr>
        <w:t xml:space="preserve">и ночыо ѣздплн </w:t>
      </w:r>
      <w:r>
        <w:rPr>
          <w:i/>
          <w:iCs/>
          <w:spacing w:val="0"/>
          <w:w w:val="100"/>
          <w:position w:val="0"/>
          <w:sz w:val="20"/>
          <w:szCs w:val="20"/>
          <w:shd w:val="clear" w:color="auto" w:fill="auto"/>
          <w:lang w:val="ru-RU" w:eastAsia="ru-RU" w:bidi="ru-RU"/>
        </w:rPr>
        <w:t>объѣзжіе</w:t>
      </w:r>
      <w:r>
        <w:rPr>
          <w:spacing w:val="0"/>
          <w:w w:val="100"/>
          <w:position w:val="0"/>
          <w:sz w:val="20"/>
          <w:szCs w:val="20"/>
          <w:shd w:val="clear" w:color="auto" w:fill="auto"/>
          <w:lang w:val="ru-RU" w:eastAsia="ru-RU" w:bidi="ru-RU"/>
        </w:rPr>
        <w:t xml:space="preserve"> юлооы, и смогрѣли </w:t>
      </w:r>
      <w:r>
        <w:rPr>
          <w:color w:val="6D6D6D"/>
          <w:spacing w:val="0"/>
          <w:w w:val="100"/>
          <w:position w:val="0"/>
          <w:sz w:val="20"/>
          <w:szCs w:val="20"/>
          <w:shd w:val="clear" w:color="auto" w:fill="auto"/>
          <w:lang w:val="ru-RU" w:eastAsia="ru-RU" w:bidi="ru-RU"/>
        </w:rPr>
        <w:t xml:space="preserve">за псполненіемь </w:t>
      </w:r>
      <w:r>
        <w:rPr>
          <w:spacing w:val="0"/>
          <w:w w:val="100"/>
          <w:position w:val="0"/>
          <w:sz w:val="20"/>
          <w:szCs w:val="20"/>
          <w:shd w:val="clear" w:color="auto" w:fill="auto"/>
          <w:lang w:val="ru-RU" w:eastAsia="ru-RU" w:bidi="ru-RU"/>
        </w:rPr>
        <w:t xml:space="preserve">этнхъ мѣръ. Въ пограничныхъ городахъ, ііа-іір#,ѵѣръ , </w:t>
      </w:r>
      <w:r>
        <w:rPr>
          <w:spacing w:val="0"/>
          <w:w w:val="100"/>
          <w:position w:val="0"/>
          <w:sz w:val="24"/>
          <w:szCs w:val="24"/>
          <w:shd w:val="clear" w:color="auto" w:fill="auto"/>
          <w:lang w:val="ru-RU" w:eastAsia="ru-RU" w:bidi="ru-RU"/>
        </w:rPr>
        <w:t xml:space="preserve">въ </w:t>
      </w:r>
      <w:r>
        <w:rPr>
          <w:spacing w:val="0"/>
          <w:w w:val="100"/>
          <w:position w:val="0"/>
          <w:sz w:val="20"/>
          <w:szCs w:val="20"/>
          <w:shd w:val="clear" w:color="auto" w:fill="auto"/>
          <w:lang w:val="ru-RU" w:eastAsia="ru-RU" w:bidi="ru-RU"/>
        </w:rPr>
        <w:t>Псковѣ, воевода</w:t>
      </w:r>
    </w:p>
    <w:p>
      <w:pPr>
        <w:pStyle w:val="Style16"/>
        <w:keepNext w:val="0"/>
        <w:keepLines w:val="0"/>
        <w:widowControl w:val="0"/>
        <w:shd w:val="clear" w:color="auto" w:fill="auto"/>
        <w:bidi w:val="0"/>
        <w:spacing w:before="0" w:after="0" w:line="228" w:lineRule="auto"/>
        <w:ind w:left="0" w:right="0" w:firstLine="0"/>
        <w:rPr>
          <w:sz w:val="20"/>
          <w:szCs w:val="20"/>
        </w:rPr>
        <w:sectPr>
          <w:pgSz w:w="8283" w:h="13948"/>
          <w:pgMar w:top="1180" w:left="556" w:right="638" w:bottom="1180"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былъ </w:t>
      </w:r>
      <w:r>
        <w:rPr>
          <w:spacing w:val="0"/>
          <w:w w:val="100"/>
          <w:position w:val="0"/>
          <w:sz w:val="22"/>
          <w:szCs w:val="22"/>
          <w:shd w:val="clear" w:color="auto" w:fill="auto"/>
          <w:lang w:val="ru-RU" w:eastAsia="ru-RU" w:bidi="ru-RU"/>
        </w:rPr>
        <w:t xml:space="preserve">обязанъ </w:t>
      </w:r>
      <w:r>
        <w:rPr>
          <w:spacing w:val="0"/>
          <w:w w:val="100"/>
          <w:position w:val="0"/>
          <w:sz w:val="20"/>
          <w:szCs w:val="20"/>
          <w:shd w:val="clear" w:color="auto" w:fill="auto"/>
          <w:lang w:val="ru-RU" w:eastAsia="ru-RU" w:bidi="ru-RU"/>
        </w:rPr>
        <w:t>посылать лазутчиковъ въ литовскіе п нѣмецкіе города «п тѣмъ лазутчикамъ про Нѣметцкіе и про Литовскіе н про всякіе вѣсти провѣдывать всякими обычаи накрѣпко». Относительно Финан</w:t>
        <w:softHyphen/>
        <w:t>совъ замѣчателенъ актъ (1648 г.) о продажѣ табака въ Сибири, когда еще онъ пе былъ гакъ строго запрещенъ : воеводамъ посылалось из</w:t>
        <w:softHyphen/>
        <w:t>вѣстное количество табака изъ Москвы, и они были обязаны, вы</w:t>
        <w:softHyphen/>
        <w:t>бравъ изъ торговыхъ лучшихъ людеіі человѣка или двухъ и про</w:t>
        <w:softHyphen/>
        <w:t>житочныхъ, и выдавать имъ табака для продажи но Фунту или по два, и приказать имъ накрѣпко, чтобъ они тотъ табакъ продавали въ прав</w:t>
        <w:softHyphen/>
        <w:t>ду, безъ всякія хитрости ; строго было запрещено привозить табакъ въ Сибирь изъ Руси; также строго было запрещено и сѣять его. Изъ граммпты вятскому воеводѣ Леонтьеву, 1019 года, видно, какія злоупо</w:t>
        <w:softHyphen/>
        <w:t>требленія существовали относительно сбора податей’; Вятчаис жалуют</w:t>
        <w:softHyphen/>
        <w:t>ся : «Вятскіе съѣзжей избы подъпчіе тѣхъ людей, которые государе</w:t>
        <w:softHyphen/>
        <w:t>выхъ доходовъ не платили , укрываютъ для своей бездѣльной коры</w:t>
        <w:softHyphen/>
        <w:t>сти, и тѣ доимочпыс доходы за тѣхъ людей , которые въ прошлыхъ тодѣхъ пс платили, разводятъ по нихъ же и ихъ платсжпыя отніісп ставятъ ин во что, и они отъ того ихъ насильства платятъ за тѣхъ людеіі недоплатные денгп, обнищали и одолжали великими долги и въ копецъ погибли , и отъ того ихъ пасильстпа ихъ Вятская оем.іп пу</w:t>
        <w:softHyphen/>
        <w:t>стѣетъ». Важны также для исторіи нашихъ Финансовъ наказы и па</w:t>
        <w:softHyphen/>
        <w:t>мяти о сборѣ таможенныхъ пошлинъ и кабацкихъ денегъ въ Архан</w:t>
        <w:softHyphen/>
        <w:t>гельскѣ и Холмогорахъ 1019 года; отсюда видно, какія пошлины бра</w:t>
        <w:softHyphen/>
        <w:t>лись съ нпостраппыхъ купцовъ. Въ 1610 году нраинтельство узнало, что важпому источнику доходовъ его отъ взиманія ноіи.ншъ съ ино</w:t>
        <w:softHyphen/>
        <w:t>странныхъ купцовъ грозитъ подрывъ, а именно: «изъ многихъ госу</w:t>
        <w:softHyphen/>
        <w:t>дарствъ иноземцы Нѣмецкіе люди учплн приходить къ Архангельско</w:t>
        <w:softHyphen/>
        <w:t>му городу Двиною рѣкою на корабляхъ заповѣднымъ Березовскимъ устьемъ»; да кромѣ того, нѣмецкіе корабли могли придти заповѣднымъ устьемъ и съ непріязненнымъ намѣреніемъ. Правительство немедлен</w:t>
        <w:softHyphen/>
        <w:t>но распорядилось, чтобъ на означенномъ мѣстѣ были поставлены баш</w:t>
        <w:softHyphen/>
        <w:t>ни каменныя, и между ними проведены цѣпи желѣзныя ; по мѣстное начальство отвѣчало, что этого исполнить нельзя, «'нотому-что въ Бе</w:t>
        <w:softHyphen/>
        <w:t>резовскомъ устьѣ мѣста низкія, п которые островь; стоятъ на Бере</w:t>
        <w:softHyphen/>
        <w:t>зовской ь устьѣ по Двинѣ рѣкѣ на корабельномъ ходу, п тѣ островм мѣста песчаныя, и полая вода сверху подмываетъ п льдомъ сдираетъ». На это иноземецъ Андрей Внпіусъ сказалъ : «что писалъ отъ города воевода сказку велкпхъ людеіі, то все несправедливо : стрѣльцы хоро</w:t>
        <w:softHyphen/>
        <w:t xml:space="preserve">шо </w:t>
      </w:r>
      <w:r>
        <w:rPr>
          <w:spacing w:val="0"/>
          <w:w w:val="100"/>
          <w:position w:val="0"/>
          <w:sz w:val="22"/>
          <w:szCs w:val="22"/>
          <w:shd w:val="clear" w:color="auto" w:fill="auto"/>
          <w:lang w:val="ru-RU" w:eastAsia="ru-RU" w:bidi="ru-RU"/>
        </w:rPr>
        <w:t xml:space="preserve">знаютъ, </w:t>
      </w:r>
      <w:r>
        <w:rPr>
          <w:spacing w:val="0"/>
          <w:w w:val="100"/>
          <w:position w:val="0"/>
          <w:sz w:val="20"/>
          <w:szCs w:val="20"/>
          <w:shd w:val="clear" w:color="auto" w:fill="auto"/>
          <w:lang w:val="ru-RU" w:eastAsia="ru-RU" w:bidi="ru-RU"/>
        </w:rPr>
        <w:t>что .можно крѣпости сдѣлать, да не хотятъ сказать, боясь лишнихъ карауловъ , а посадскіе и другіе тамошніе жильцы по тому же не хотятъ.сказать, боясь отъ постройки башенъ большой для се</w:t>
        <w:softHyphen/>
        <w:t>бя тягости и работы; но ясно видно, что ото льда помѣпікн ппкакой не будетъ; сами же они пишутъ, что па Третьяковѣ островѣ стонтъ лѣсъ мелкій : если ледъ этого мелкаго лѣса пс издираетъ , то ясно, что и башнямъ никакой помѣтки ни полою, ни морскою водою не бу</w:t>
        <w:softHyphen/>
        <w:t>детъ; а крѣпости устроить непремѣнно нужно, во-первыхъ, въ случаѣ панадспія государевыхъ недруговч. ; слыхалъ онъ Вішіусъ огь Петра Марсслиса (знаменитаго агента московскаго двора при царѣ Михаилѣ Ѳеодоровичѣ;, како-де онъ былъ въ Швеціи, н въ тѣ поры Яковъ Пон- тусовъ (Делагардп) говорилъ при пемъ : «еслибъ-де оиъ досужъ былъ, и земляной чертежъ разумѣлъ въ тѣ поры, какъ оиъ воевалъ здѣсь въ Россійскомъ Государствѣ , то онъ бы не ст» топ сторопы началъ</w:t>
      </w:r>
    </w:p>
    <w:p>
      <w:pPr>
        <w:pStyle w:val="Style29"/>
        <w:keepNext w:val="0"/>
        <w:keepLines w:val="0"/>
        <w:widowControl w:val="0"/>
        <w:shd w:val="clear" w:color="auto" w:fill="auto"/>
        <w:tabs>
          <w:tab w:pos="1910" w:val="left"/>
          <w:tab w:pos="6768" w:val="left"/>
        </w:tabs>
        <w:bidi w:val="0"/>
        <w:spacing w:before="0" w:after="160" w:line="240" w:lineRule="auto"/>
        <w:ind w:left="0" w:right="0" w:firstLine="0"/>
        <w:jc w:val="both"/>
      </w:pPr>
      <w:r>
        <w:rPr>
          <w:rFonts w:ascii="Arial" w:eastAsia="Arial" w:hAnsi="Arial" w:cs="Arial"/>
          <w:b/>
          <w:bCs/>
          <w:spacing w:val="0"/>
          <w:w w:val="100"/>
          <w:position w:val="0"/>
          <w:sz w:val="18"/>
          <w:szCs w:val="18"/>
          <w:shd w:val="clear" w:color="auto" w:fill="auto"/>
          <w:lang w:val="ru-RU" w:eastAsia="ru-RU" w:bidi="ru-RU"/>
        </w:rPr>
        <w:t xml:space="preserve">ОтЭ. </w:t>
      </w:r>
      <w:r>
        <w:rPr>
          <w:b/>
          <w:bCs/>
          <w:spacing w:val="0"/>
          <w:w w:val="100"/>
          <w:position w:val="0"/>
          <w:sz w:val="20"/>
          <w:szCs w:val="20"/>
          <w:shd w:val="clear" w:color="auto" w:fill="auto"/>
          <w:lang w:val="ru-RU" w:eastAsia="ru-RU" w:bidi="ru-RU"/>
        </w:rPr>
        <w:t>V.</w:t>
        <w:tab/>
      </w:r>
      <w:r>
        <w:rPr>
          <w:b/>
          <w:bCs/>
          <w:spacing w:val="0"/>
          <w:w w:val="100"/>
          <w:position w:val="0"/>
          <w:shd w:val="clear" w:color="auto" w:fill="auto"/>
          <w:lang w:val="ru-RU" w:eastAsia="ru-RU" w:bidi="ru-RU"/>
        </w:rPr>
        <w:t xml:space="preserve">Пя.ілшя </w:t>
      </w:r>
      <w:r>
        <w:rPr>
          <w:rFonts w:ascii="Arial" w:eastAsia="Arial" w:hAnsi="Arial" w:cs="Arial"/>
          <w:smallCaps/>
          <w:spacing w:val="0"/>
          <w:w w:val="100"/>
          <w:position w:val="0"/>
          <w:sz w:val="15"/>
          <w:szCs w:val="15"/>
          <w:shd w:val="clear" w:color="auto" w:fill="auto"/>
          <w:lang w:val="ru-RU" w:eastAsia="ru-RU" w:bidi="ru-RU"/>
        </w:rPr>
        <w:t>Архпогрлфіічвской</w:t>
      </w:r>
      <w:r>
        <w:rPr>
          <w:b/>
          <w:bCs/>
          <w:spacing w:val="0"/>
          <w:w w:val="100"/>
          <w:position w:val="0"/>
          <w:shd w:val="clear" w:color="auto" w:fill="auto"/>
          <w:lang w:val="ru-RU" w:eastAsia="ru-RU" w:bidi="ru-RU"/>
        </w:rPr>
        <w:t xml:space="preserve"> Кочмсесш.</w:t>
        <w:tab/>
        <w:t>35</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войну, а начать было ему съ Архапгслогородской стороны, нотому-что то первые порота Россійскаго Государства»—н потому пристойно и на</w:t>
        <w:softHyphen/>
        <w:t>добно ту сторону крѣпятъ».</w:t>
      </w:r>
    </w:p>
    <w:p>
      <w:pPr>
        <w:pStyle w:val="Style16"/>
        <w:keepNext w:val="0"/>
        <w:keepLines w:val="0"/>
        <w:widowControl w:val="0"/>
        <w:shd w:val="clear" w:color="auto" w:fill="auto"/>
        <w:bidi w:val="0"/>
        <w:spacing w:before="0" w:after="0" w:line="228" w:lineRule="auto"/>
        <w:ind w:left="0" w:right="0" w:firstLine="300"/>
        <w:rPr>
          <w:sz w:val="20"/>
          <w:szCs w:val="20"/>
        </w:rPr>
        <w:sectPr>
          <w:pgSz w:w="8283" w:h="13948"/>
          <w:pgMar w:top="782" w:left="503" w:right="676" w:bottom="782" w:header="0" w:footer="3" w:gutter="0"/>
          <w:cols w:space="720"/>
          <w:noEndnote/>
          <w:rtlGutter w:val="0"/>
          <w:docGrid w:linePitch="360"/>
        </w:sectPr>
      </w:pPr>
      <w:r>
        <w:rPr>
          <w:spacing w:val="0"/>
          <w:w w:val="100"/>
          <w:position w:val="0"/>
          <w:sz w:val="20"/>
          <w:szCs w:val="20"/>
          <w:shd w:val="clear" w:color="auto" w:fill="auto"/>
          <w:lang w:val="ru-RU" w:eastAsia="ru-RU" w:bidi="ru-RU"/>
        </w:rPr>
        <w:t>Относительно торговли важны слѣдующіе акты : 1) Память пзъ Нов- городскоіі-Черверти въ Ирнказ ь-Ііолынаго-ІІрііхода, съ изложеніемъ вы</w:t>
        <w:softHyphen/>
        <w:t>писокъ изъ архангельскихъ, нижегородскихъ н вологодскихъ тамо</w:t>
        <w:softHyphen/>
        <w:t xml:space="preserve">женныхъ книгъ, объ отпускахъ товаровъ гостей Васпльл Шорина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Семепа Задорина и торговаго человѣка Ѳедора Кислаго. Изъ этаго ак</w:t>
        <w:softHyphen/>
        <w:t>та видно, какіе заграничные тоііары по преимуществу требовались въ Россію, какнмъ-образомъ, на какихъ судахъ перевозились товары, ка</w:t>
        <w:softHyphen/>
        <w:t xml:space="preserve">кія пошлины брались </w:t>
      </w:r>
      <w:r>
        <w:rPr>
          <w:spacing w:val="0"/>
          <w:w w:val="100"/>
          <w:position w:val="0"/>
          <w:sz w:val="22"/>
          <w:szCs w:val="22"/>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пихъ. Для перевоза товаровъ употреблялись лодки </w:t>
      </w:r>
      <w:r>
        <w:rPr>
          <w:i/>
          <w:iCs/>
          <w:spacing w:val="0"/>
          <w:w w:val="100"/>
          <w:position w:val="0"/>
          <w:sz w:val="20"/>
          <w:szCs w:val="20"/>
          <w:shd w:val="clear" w:color="auto" w:fill="auto"/>
          <w:lang w:val="ru-RU" w:eastAsia="ru-RU" w:bidi="ru-RU"/>
        </w:rPr>
        <w:t>однодерсвыя,</w:t>
      </w:r>
      <w:r>
        <w:rPr>
          <w:spacing w:val="0"/>
          <w:w w:val="100"/>
          <w:position w:val="0"/>
          <w:sz w:val="20"/>
          <w:szCs w:val="20"/>
          <w:shd w:val="clear" w:color="auto" w:fill="auto"/>
          <w:lang w:val="ru-RU" w:eastAsia="ru-RU" w:bidi="ru-RU"/>
        </w:rPr>
        <w:t xml:space="preserve"> мѣрою ігь пять саженъ, ладьн </w:t>
      </w:r>
      <w:r>
        <w:rPr>
          <w:i/>
          <w:iCs/>
          <w:spacing w:val="0"/>
          <w:w w:val="100"/>
          <w:position w:val="0"/>
          <w:sz w:val="20"/>
          <w:szCs w:val="20"/>
          <w:shd w:val="clear" w:color="auto" w:fill="auto"/>
          <w:lang w:val="ru-RU" w:eastAsia="ru-RU" w:bidi="ru-RU"/>
        </w:rPr>
        <w:t>полубленын,</w:t>
      </w:r>
      <w:r>
        <w:rPr>
          <w:spacing w:val="0"/>
          <w:w w:val="100"/>
          <w:position w:val="0"/>
          <w:sz w:val="20"/>
          <w:szCs w:val="20"/>
          <w:shd w:val="clear" w:color="auto" w:fill="auto"/>
          <w:lang w:val="ru-RU" w:eastAsia="ru-RU" w:bidi="ru-RU"/>
        </w:rPr>
        <w:t xml:space="preserve"> паузки дощаные пеполубленые, </w:t>
      </w:r>
      <w:r>
        <w:rPr>
          <w:i/>
          <w:iCs/>
          <w:spacing w:val="0"/>
          <w:w w:val="100"/>
          <w:position w:val="0"/>
          <w:sz w:val="20"/>
          <w:szCs w:val="20"/>
          <w:shd w:val="clear" w:color="auto" w:fill="auto"/>
          <w:lang w:val="ru-RU" w:eastAsia="ru-RU" w:bidi="ru-RU"/>
        </w:rPr>
        <w:t>завозни</w:t>
      </w:r>
      <w:r>
        <w:rPr>
          <w:spacing w:val="0"/>
          <w:w w:val="100"/>
          <w:position w:val="0"/>
          <w:sz w:val="20"/>
          <w:szCs w:val="20"/>
          <w:shd w:val="clear" w:color="auto" w:fill="auto"/>
          <w:lang w:val="ru-RU" w:eastAsia="ru-RU" w:bidi="ru-RU"/>
        </w:rPr>
        <w:t xml:space="preserve"> дощаныя, лодки </w:t>
      </w:r>
      <w:r>
        <w:rPr>
          <w:i/>
          <w:iCs/>
          <w:spacing w:val="0"/>
          <w:w w:val="100"/>
          <w:position w:val="0"/>
          <w:sz w:val="20"/>
          <w:szCs w:val="20"/>
          <w:shd w:val="clear" w:color="auto" w:fill="auto"/>
          <w:lang w:val="ru-RU" w:eastAsia="ru-RU" w:bidi="ru-RU"/>
        </w:rPr>
        <w:t>подвозки,</w:t>
      </w:r>
      <w:r>
        <w:rPr>
          <w:spacing w:val="0"/>
          <w:w w:val="100"/>
          <w:position w:val="0"/>
          <w:sz w:val="20"/>
          <w:szCs w:val="20"/>
          <w:shd w:val="clear" w:color="auto" w:fill="auto"/>
          <w:lang w:val="ru-RU" w:eastAsia="ru-RU" w:bidi="ru-RU"/>
        </w:rPr>
        <w:t xml:space="preserve"> струги (мѣрою въ семь н ніесть саженъ) — разныхъ видовъ дощаные неполубленме, съ пабон, однодсрсвыс. 2) Жалованная граммата гостямъ и гостиной сотни торговымъ людямъ 1048 года: гости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гостиной сотни торговые люди били челомъ, что при прежнихъ государяхъ Рюрикова Дома были у нихъ жалованныя грамматы, которыя но время московскаго разоренья затерялись; при царѣ Михаилѣ Ѳеодоровичѣ дана была нмъ новая грам</w:t>
        <w:softHyphen/>
        <w:t>мата, въ которой одпако пропустили годъ; старосты гостиной сотни, лю</w:t>
        <w:softHyphen/>
        <w:t xml:space="preserve">ди не грамотные (какъ сказано въ самомь актѣ), не усмотрѣли пропуска; въ-слѣдствіо эткго гости просятъ переписать нмъ граммагу па имя царя Алексѣя Михайловича; царь согласился, и пожаловалъ грамматѵ «за нхч, (гостей) терпѣнье п за Московское осадное сидѣнье, что онп въ междоусобную брань отъ Московскаго Государства не отлучались, и къ Польскимъ и къ Литовскимъ людямъ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къ Русскимъ воромъ нс при</w:t>
        <w:softHyphen/>
        <w:t xml:space="preserve">ставали, а въ осадѣ па Москвѣ, сидѣли ;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нужн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тѣсноты всякія и голодъ терпѣли». Льготы состояли въ томъ, что гости и гостиной сот</w:t>
        <w:softHyphen/>
        <w:t xml:space="preserve">ни торговые люди, равно какъ дѣти ихъ, племянники и слуги вездѣ освобождались отъ суда воеводъ, бояръ, пколыіпчпхъ, дьяковъ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при</w:t>
        <w:softHyphen/>
        <w:t>казныхъ людей : судитъ нхъ самъ царь или казначеи его ; если слу</w:t>
        <w:softHyphen/>
        <w:t xml:space="preserve">чится нмъ присягать, то за ппхъ присягали людп пхъ ; съ черными сотнями пнкакпхъ имъ дѣлъ не дѣлать и не тянуть пн въ чемъ ; питье, </w:t>
      </w:r>
      <w:r>
        <w:rPr>
          <w:smallCaps/>
          <w:spacing w:val="0"/>
          <w:w w:val="100"/>
          <w:position w:val="0"/>
          <w:sz w:val="20"/>
          <w:szCs w:val="20"/>
          <w:shd w:val="clear" w:color="auto" w:fill="auto"/>
          <w:lang w:val="ru-RU" w:eastAsia="ru-RU" w:bidi="ru-RU"/>
        </w:rPr>
        <w:t>іімъ</w:t>
      </w:r>
      <w:r>
        <w:rPr>
          <w:spacing w:val="0"/>
          <w:w w:val="100"/>
          <w:position w:val="0"/>
          <w:sz w:val="20"/>
          <w:szCs w:val="20"/>
          <w:shd w:val="clear" w:color="auto" w:fill="auto"/>
          <w:lang w:val="ru-RU" w:eastAsia="ru-RU" w:bidi="ru-RU"/>
        </w:rPr>
        <w:t xml:space="preserve"> про себя держать безвыпмочпо, н стояльщиковъ у нихъ по дворахъ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иноземцевъ не ставить ; избы и мыльни топить вольно ; огня у пихъ пе вынимать п подводъ, мостопщнни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проѣзжаго мыта нс брать. 3) Акты, относящіеся къ дѣлопроизводству Съпекиаго-ІІриказа, </w:t>
      </w:r>
      <w:r>
        <w:rPr>
          <w:i/>
          <w:iCs/>
          <w:spacing w:val="0"/>
          <w:w w:val="100"/>
          <w:position w:val="0"/>
          <w:sz w:val="20"/>
          <w:szCs w:val="20"/>
          <w:shd w:val="clear" w:color="auto" w:fill="auto"/>
          <w:lang w:val="ru-RU" w:eastAsia="ru-RU" w:bidi="ru-RU"/>
        </w:rPr>
        <w:t>о пополненіи людьми гостиной и суконной сотенъ.</w:t>
      </w:r>
      <w:r>
        <w:rPr>
          <w:spacing w:val="0"/>
          <w:w w:val="100"/>
          <w:position w:val="0"/>
          <w:sz w:val="20"/>
          <w:szCs w:val="20"/>
          <w:shd w:val="clear" w:color="auto" w:fill="auto"/>
          <w:lang w:val="ru-RU" w:eastAsia="ru-RU" w:bidi="ru-RU"/>
        </w:rPr>
        <w:t xml:space="preserve"> Изъ этихъ ак</w:t>
        <w:softHyphen/>
        <w:t xml:space="preserve">товъ первой важности мы узнаёмъ о состояніи торговыхъ людей въ Москвѣ. </w:t>
      </w:r>
      <w:r>
        <w:rPr>
          <w:spacing w:val="0"/>
          <w:w w:val="100"/>
          <w:position w:val="0"/>
          <w:sz w:val="20"/>
          <w:szCs w:val="20"/>
          <w:shd w:val="clear" w:color="auto" w:fill="auto"/>
          <w:lang w:val="de-DE" w:eastAsia="de-DE" w:bidi="de-DE"/>
        </w:rPr>
        <w:t xml:space="preserve">Bi» </w:t>
      </w:r>
      <w:r>
        <w:rPr>
          <w:spacing w:val="0"/>
          <w:w w:val="100"/>
          <w:position w:val="0"/>
          <w:sz w:val="20"/>
          <w:szCs w:val="20"/>
          <w:shd w:val="clear" w:color="auto" w:fill="auto"/>
          <w:lang w:val="ru-RU" w:eastAsia="ru-RU" w:bidi="ru-RU"/>
        </w:rPr>
        <w:t>1643 году гости н гостиной сотни торговые людп бнлн челомъ царю Михаилу Ѳеодоровичу о прибавкѣ торговыхъ людей въ ихъ сотнѣ, для государевыхъ службъ : царь велѣлъ дать нмъ лучшихъ людей изъ Кадашсва и изъ другихъ слободъ; въ 1615 году они обра</w:t>
        <w:softHyphen/>
        <w:t>тились опять съ просьбою къ царю Алексѣю Михайловичу о прибавкѣ новыхъ людей изъ московскихъ слободъ и пзъ городовъ, потому-что многіе люди померли, а иные разорились оть службъ; и эта прось</w:t>
        <w:softHyphen/>
        <w:t>ба была исполнена. 11 въ слѣдующемъ 1647 году , воспользовав</w:t>
        <w:softHyphen/>
        <w:t>шись безпорядками происходившими въ Москвѣ, сотскіе черлыхъ сотенъ, а вмѣстѣ съ ннмн старосты кадашевскіе и другихъ слободъ, также земскіе люди изъ городовъ били челомъ, чтобъ взяли нхъ, торговыхъ людей, назадъ изъ гостиной сотпн; правительство позволи</w:t>
        <w:softHyphen/>
        <w:t xml:space="preserve">ло, а гости не смѣли возражать на это челобитье </w:t>
      </w:r>
      <w:r>
        <w:rPr>
          <w:spacing w:val="0"/>
          <w:w w:val="100"/>
          <w:position w:val="0"/>
          <w:sz w:val="20"/>
          <w:szCs w:val="20"/>
          <w:shd w:val="clear" w:color="auto" w:fill="auto"/>
          <w:lang w:val="fr-FR" w:eastAsia="fr-FR" w:bidi="fr-FR"/>
        </w:rPr>
        <w:t xml:space="preserve">j </w:t>
      </w:r>
      <w:r>
        <w:rPr>
          <w:spacing w:val="0"/>
          <w:w w:val="100"/>
          <w:position w:val="0"/>
          <w:sz w:val="20"/>
          <w:szCs w:val="20"/>
          <w:shd w:val="clear" w:color="auto" w:fill="auto"/>
          <w:lang w:val="ru-RU" w:eastAsia="ru-RU" w:bidi="ru-RU"/>
        </w:rPr>
        <w:t>но въ началѣ</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1649 гола, когда все успокоилось, оми рѣпіплпсь оплті. бить челомъ о прибавкѣ къ ннмъ въ сотню богатыхъ людей. Іізъ этой чслобитноіі узнаёмъ, что въ Кадатевѣ жило тогда больше 600 человѣкъ, чего прежде никогда не бывало. Въ то же самое время подали челобит</w:t>
        <w:softHyphen/>
        <w:t xml:space="preserve">ную </w:t>
      </w:r>
      <w:r>
        <w:rPr>
          <w:spacing w:val="0"/>
          <w:w w:val="100"/>
          <w:position w:val="0"/>
          <w:sz w:val="22"/>
          <w:szCs w:val="22"/>
          <w:shd w:val="clear" w:color="auto" w:fill="auto"/>
          <w:lang w:val="ru-RU" w:eastAsia="ru-RU" w:bidi="ru-RU"/>
        </w:rPr>
        <w:t xml:space="preserve">суконной </w:t>
      </w:r>
      <w:r>
        <w:rPr>
          <w:spacing w:val="0"/>
          <w:w w:val="100"/>
          <w:position w:val="0"/>
          <w:sz w:val="20"/>
          <w:szCs w:val="20"/>
          <w:shd w:val="clear" w:color="auto" w:fill="auto"/>
          <w:lang w:val="ru-RU" w:eastAsia="ru-RU" w:bidi="ru-RU"/>
        </w:rPr>
        <w:t xml:space="preserve">сотни торговые люди, также о прибавочныхъ людяхъ. До московскаго раззореиьл, говорили опн, было въ суконной сотнѣ 357 семей, изъ которыхъ службу служили только 8 человѣкъ, а те- иерь людей могущихъ </w:t>
      </w:r>
      <w:r>
        <w:rPr>
          <w:spacing w:val="0"/>
          <w:w w:val="100"/>
          <w:position w:val="0"/>
          <w:sz w:val="22"/>
          <w:szCs w:val="22"/>
          <w:shd w:val="clear" w:color="auto" w:fill="auto"/>
          <w:lang w:val="ru-RU" w:eastAsia="ru-RU" w:bidi="ru-RU"/>
        </w:rPr>
        <w:t xml:space="preserve">служить </w:t>
      </w:r>
      <w:r>
        <w:rPr>
          <w:spacing w:val="0"/>
          <w:w w:val="100"/>
          <w:position w:val="0"/>
          <w:sz w:val="20"/>
          <w:szCs w:val="20"/>
          <w:shd w:val="clear" w:color="auto" w:fill="auto"/>
          <w:lang w:val="ru-RU" w:eastAsia="ru-RU" w:bidi="ru-RU"/>
        </w:rPr>
        <w:t xml:space="preserve">осталось въ сотнѣ 42 человѣка, а меж- ду-тѣмъ на службу ходивъ въ годъ по 18-тн человѣкъ ; </w:t>
      </w:r>
      <w:r>
        <w:rPr>
          <w:i/>
          <w:iCs/>
          <w:spacing w:val="0"/>
          <w:w w:val="100"/>
          <w:position w:val="0"/>
          <w:sz w:val="20"/>
          <w:szCs w:val="20"/>
          <w:shd w:val="clear" w:color="auto" w:fill="auto"/>
          <w:lang w:val="ru-RU" w:eastAsia="ru-RU" w:bidi="ru-RU"/>
        </w:rPr>
        <w:t xml:space="preserve">худа.шхъ же </w:t>
      </w:r>
      <w:r>
        <w:rPr>
          <w:spacing w:val="0"/>
          <w:w w:val="100"/>
          <w:position w:val="0"/>
          <w:sz w:val="20"/>
          <w:szCs w:val="20"/>
          <w:shd w:val="clear" w:color="auto" w:fill="auto"/>
          <w:lang w:val="ru-RU" w:eastAsia="ru-RU" w:bidi="ru-RU"/>
        </w:rPr>
        <w:t xml:space="preserve">и </w:t>
      </w:r>
      <w:r>
        <w:rPr>
          <w:i/>
          <w:iCs/>
          <w:spacing w:val="0"/>
          <w:w w:val="100"/>
          <w:position w:val="0"/>
          <w:sz w:val="20"/>
          <w:szCs w:val="20"/>
          <w:shd w:val="clear" w:color="auto" w:fill="auto"/>
          <w:lang w:val="ru-RU" w:eastAsia="ru-RU" w:bidi="ru-RU"/>
        </w:rPr>
        <w:t>обнищалыхъ</w:t>
      </w:r>
      <w:r>
        <w:rPr>
          <w:spacing w:val="0"/>
          <w:w w:val="100"/>
          <w:position w:val="0"/>
          <w:sz w:val="20"/>
          <w:szCs w:val="20"/>
          <w:shd w:val="clear" w:color="auto" w:fill="auto"/>
          <w:lang w:val="ru-RU" w:eastAsia="ru-RU" w:bidi="ru-RU"/>
        </w:rPr>
        <w:t xml:space="preserve"> .нолей въ сотнѣ 7,0 человѣкъ, которые службъ но слу</w:t>
        <w:softHyphen/>
        <w:t xml:space="preserve">жатъ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податей мало платат ь ; вт,-слѣдствіе чего еуконннкн просятъ', чтобъ ихъ сотші пополнить изъ Садовой-Слободы, изъ Кадаінсва, по- тому-что Садовники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Кадаіпсвцм нигдѣ службъ пе служатъ и пода</w:t>
        <w:softHyphen/>
        <w:t xml:space="preserve">тей нс платятъ, а люди </w:t>
      </w:r>
      <w:r>
        <w:rPr>
          <w:smallCaps/>
          <w:spacing w:val="0"/>
          <w:w w:val="100"/>
          <w:position w:val="0"/>
          <w:sz w:val="20"/>
          <w:szCs w:val="20"/>
          <w:shd w:val="clear" w:color="auto" w:fill="auto"/>
          <w:lang w:val="ru-RU" w:eastAsia="ru-RU" w:bidi="ru-RU"/>
        </w:rPr>
        <w:t>оіііі</w:t>
      </w:r>
      <w:r>
        <w:rPr>
          <w:spacing w:val="0"/>
          <w:w w:val="100"/>
          <w:position w:val="0"/>
          <w:sz w:val="20"/>
          <w:szCs w:val="20"/>
          <w:shd w:val="clear" w:color="auto" w:fill="auto"/>
          <w:lang w:val="ru-RU" w:eastAsia="ru-RU" w:bidi="ru-RU"/>
        </w:rPr>
        <w:t xml:space="preserve"> прожиточные полные и промыслы за ни- мп большіе. Разумѣется, что черныя сотни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слободы не могли рав</w:t>
        <w:softHyphen/>
        <w:t xml:space="preserve">нодушно смотрѣть на это посягновеніе гостей и суконннковъ на ихъ нрава, и подали отъ себя челобитную. Наши черныя сотни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слободы, пишутъ они, разбрелись розно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оскудіі.ііі до конца отъ многихъ н частыхъ службъ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податей ; государь подарилъ на насъ, сиротъ сво</w:t>
        <w:softHyphen/>
        <w:t xml:space="preserve">ихъ,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пожаловалъ, велѣлъ на Москвѣ переписать патріаршія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мона</w:t>
        <w:softHyphen/>
        <w:t xml:space="preserve">стырскія слободы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боярскихъ закладчиковъ, п тѣми людьми попол</w:t>
        <w:softHyphen/>
        <w:t>нить черныя сотни и слободы. Но нотъ теперь гости н еуконннкн пе</w:t>
        <w:softHyphen/>
        <w:t>реписали этихъ людей и бьютъ челомъ, чтобъ ихъ отдали имъ дъ го</w:t>
        <w:softHyphen/>
        <w:t xml:space="preserve">стиную п суконпую сотші, а иные люди и сами кт, пнмъ же пишутся ради легостн, и у насъ остаются самые послѣдніе мелкіе люди«.— Въ- с.іѣ.іствіс этихъ челобитныхъ, государь велѣлъ розыскать : но скольку, въ прошлыхъ годахъ, давали въ службу изъ гостиной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суконной со</w:t>
        <w:softHyphen/>
        <w:t>тенъ, сколько было людей въ этихъ сотняхъ до московскаго разо</w:t>
        <w:softHyphen/>
        <w:t xml:space="preserve">ренья, и сколько теперь. Оказалось, что при царѣ Ѳеодорѣ Іоанновичѣ было т, гостиной сотнѣ гостей и гостиной сотни торговыхъ людей, лучшихъ, среднихъ и младшихъ, съ 350 человѣками ; а въ суконной сотнѣ 250 человѣкъ. Теперь же (пт. 1649 году), </w:t>
      </w:r>
      <w:r>
        <w:rPr>
          <w:smallCaps/>
          <w:spacing w:val="0"/>
          <w:w w:val="100"/>
          <w:position w:val="0"/>
          <w:sz w:val="20"/>
          <w:szCs w:val="20"/>
          <w:shd w:val="clear" w:color="auto" w:fill="auto"/>
          <w:lang w:val="ru-RU" w:eastAsia="ru-RU" w:bidi="ru-RU"/>
        </w:rPr>
        <w:t>ііъ</w:t>
      </w:r>
      <w:r>
        <w:rPr>
          <w:spacing w:val="0"/>
          <w:w w:val="100"/>
          <w:position w:val="0"/>
          <w:sz w:val="20"/>
          <w:szCs w:val="20"/>
          <w:shd w:val="clear" w:color="auto" w:fill="auto"/>
          <w:lang w:val="ru-RU" w:eastAsia="ru-RU" w:bidi="ru-RU"/>
        </w:rPr>
        <w:t xml:space="preserve"> гостиной сотнѣ гостей оказалось 13 человѣкъ, гостііиоіі сотни торговыхъ людей, луч</w:t>
        <w:softHyphen/>
        <w:t>шихъ, среднихъ и худыхъ, вмѣстѣ съ тѣми, которые службъ нс слу</w:t>
        <w:softHyphen/>
        <w:t>жатъ и въ тяглѣ нс положены, 158 человѣкъ ; въ суконной же сотнѣ всѣхъ 116 человѣкъ.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Касательно войска, замѣчателенъ наказъ Ивану Ендогурову о долж</w:t>
        <w:softHyphen/>
        <w:t>ности архангельскаго стрѣлецкаго головы. Набирать стрѣльцовъ голо</w:t>
        <w:softHyphen/>
        <w:t xml:space="preserve">ва долженъ былъ изъ людей гулящихъ, отъ .отцовъ дѣтей, </w:t>
      </w:r>
      <w:r>
        <w:rPr>
          <w:spacing w:val="0"/>
          <w:w w:val="100"/>
          <w:position w:val="0"/>
          <w:sz w:val="22"/>
          <w:szCs w:val="22"/>
          <w:shd w:val="clear" w:color="auto" w:fill="auto"/>
          <w:lang w:val="ru-RU" w:eastAsia="ru-RU" w:bidi="ru-RU"/>
        </w:rPr>
        <w:t xml:space="preserve">отъ братьи </w:t>
      </w:r>
      <w:r>
        <w:rPr>
          <w:spacing w:val="0"/>
          <w:w w:val="100"/>
          <w:position w:val="0"/>
          <w:sz w:val="20"/>
          <w:szCs w:val="20"/>
          <w:shd w:val="clear" w:color="auto" w:fill="auto"/>
          <w:lang w:val="ru-RU" w:eastAsia="ru-RU" w:bidi="ru-RU"/>
        </w:rPr>
        <w:t xml:space="preserve">братыо,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отъ дядей племянниковъ, и подсосѣдииковъ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захребетпн- коп'ь, пе тяглыхъ </w:t>
      </w:r>
      <w:r>
        <w:rPr>
          <w:spacing w:val="0"/>
          <w:w w:val="100"/>
          <w:position w:val="0"/>
          <w:sz w:val="20"/>
          <w:szCs w:val="20"/>
          <w:shd w:val="clear" w:color="auto" w:fill="auto"/>
          <w:vertAlign w:val="superscript"/>
          <w:lang w:val="ru-RU" w:eastAsia="ru-RU" w:bidi="ru-RU"/>
        </w:rPr>
        <w:t>11</w:t>
      </w:r>
      <w:r>
        <w:rPr>
          <w:spacing w:val="0"/>
          <w:w w:val="100"/>
          <w:position w:val="0"/>
          <w:sz w:val="20"/>
          <w:szCs w:val="20"/>
          <w:shd w:val="clear" w:color="auto" w:fill="auto"/>
          <w:lang w:val="ru-RU" w:eastAsia="ru-RU" w:bidi="ru-RU"/>
        </w:rPr>
        <w:t xml:space="preserve"> не пашенныхъ и не крѣпостныхъ людей, кото</w:t>
        <w:softHyphen/>
        <w:t xml:space="preserve">рые бъ были собой добры и молоди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рѣзвы и изъ самопаловъ стрѣ</w:t>
        <w:softHyphen/>
        <w:t xml:space="preserve">лять были горазды. Сотники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пятидесятники обязаны бділі пересма</w:t>
        <w:softHyphen/>
        <w:t xml:space="preserve">тривать стрѣльцовъ ежедневно, а голова долженъ былъ то же дѣлать относительно сотниковъ и пятндесятниковт». Стрѣльцы обязаны были жить безсъѣздно въ городѣ, могли торговать и промышлять своимъ рукодѣльемъ,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покупать, «не въ скупъ, что носящее не отъ велика, отъ полтины или отъ рубля, безтаможно и безпошлинно ; </w:t>
      </w:r>
      <w:r>
        <w:rPr>
          <w:spacing w:val="0"/>
          <w:w w:val="100"/>
          <w:position w:val="0"/>
          <w:sz w:val="22"/>
          <w:szCs w:val="22"/>
          <w:shd w:val="clear" w:color="auto" w:fill="auto"/>
          <w:lang w:val="ru-RU" w:eastAsia="ru-RU" w:bidi="ru-RU"/>
        </w:rPr>
        <w:t xml:space="preserve">а </w:t>
      </w:r>
      <w:r>
        <w:rPr>
          <w:spacing w:val="0"/>
          <w:w w:val="100"/>
          <w:position w:val="0"/>
          <w:sz w:val="20"/>
          <w:szCs w:val="20"/>
          <w:shd w:val="clear" w:color="auto" w:fill="auto"/>
          <w:lang w:val="ru-RU" w:eastAsia="ru-RU" w:bidi="ru-RU"/>
        </w:rPr>
        <w:t>которые стрѣльцы умнутъ торговать больше рубля, плп учпутъ въ лавкахъ си</w:t>
        <w:softHyphen/>
        <w:t>дѣть, и тѣмъ стрѣльцамъ тамгу и пилавочнос и пошлины всякія да</w:t>
        <w:softHyphen/>
        <w:t>вать въ казну». Строго запрещалось имъ держать корчмы и игор</w:t>
        <w:softHyphen/>
        <w:t>ные домы. «А которые стрѣлецкіе дѣты иди братья, пли ндемлп-</w:t>
      </w:r>
      <w:r>
        <w:br w:type="page"/>
      </w:r>
    </w:p>
    <w:p>
      <w:pPr>
        <w:pStyle w:val="Style29"/>
        <w:keepNext w:val="0"/>
        <w:keepLines w:val="0"/>
        <w:widowControl w:val="0"/>
        <w:shd w:val="clear" w:color="auto" w:fill="auto"/>
        <w:tabs>
          <w:tab w:pos="1910" w:val="left"/>
          <w:tab w:pos="6768" w:val="left"/>
        </w:tabs>
        <w:bidi w:val="0"/>
        <w:spacing w:before="0" w:after="140" w:line="240" w:lineRule="auto"/>
        <w:ind w:left="0" w:right="0" w:firstLine="0"/>
        <w:jc w:val="both"/>
      </w:pPr>
      <w:r>
        <w:rPr>
          <w:b/>
          <w:bCs/>
          <w:spacing w:val="0"/>
          <w:w w:val="100"/>
          <w:position w:val="0"/>
          <w:shd w:val="clear" w:color="auto" w:fill="auto"/>
          <w:lang w:val="fr-FR" w:eastAsia="fr-FR" w:bidi="fr-FR"/>
        </w:rPr>
        <w:t xml:space="preserve">Om&lt;). </w:t>
      </w:r>
      <w:r>
        <w:rPr>
          <w:b/>
          <w:bCs/>
          <w:i/>
          <w:iCs/>
          <w:spacing w:val="0"/>
          <w:w w:val="100"/>
          <w:position w:val="0"/>
          <w:sz w:val="17"/>
          <w:szCs w:val="17"/>
          <w:shd w:val="clear" w:color="auto" w:fill="auto"/>
          <w:lang w:val="fr-FR" w:eastAsia="fr-FR" w:bidi="fr-FR"/>
        </w:rPr>
        <w:t>Y.</w:t>
      </w:r>
      <w:r>
        <w:rPr>
          <w:rFonts w:ascii="Arial" w:eastAsia="Arial" w:hAnsi="Arial" w:cs="Arial"/>
          <w:b/>
          <w:bCs/>
          <w:spacing w:val="0"/>
          <w:w w:val="100"/>
          <w:position w:val="0"/>
          <w:sz w:val="18"/>
          <w:szCs w:val="18"/>
          <w:shd w:val="clear" w:color="auto" w:fill="auto"/>
          <w:lang w:val="fr-FR" w:eastAsia="fr-FR" w:bidi="fr-FR"/>
        </w:rPr>
        <w:tab/>
      </w:r>
      <w:r>
        <w:rPr>
          <w:rFonts w:ascii="Arial" w:eastAsia="Arial" w:hAnsi="Arial" w:cs="Arial"/>
          <w:b/>
          <w:bCs/>
          <w:spacing w:val="0"/>
          <w:w w:val="100"/>
          <w:position w:val="0"/>
          <w:sz w:val="18"/>
          <w:szCs w:val="18"/>
          <w:shd w:val="clear" w:color="auto" w:fill="auto"/>
          <w:lang w:val="ru-RU" w:eastAsia="ru-RU" w:bidi="ru-RU"/>
        </w:rPr>
        <w:t xml:space="preserve">Издлшл </w:t>
      </w:r>
      <w:r>
        <w:rPr>
          <w:rFonts w:ascii="Arial" w:eastAsia="Arial" w:hAnsi="Arial" w:cs="Arial"/>
          <w:smallCaps/>
          <w:spacing w:val="0"/>
          <w:w w:val="100"/>
          <w:position w:val="0"/>
          <w:sz w:val="15"/>
          <w:szCs w:val="15"/>
          <w:shd w:val="clear" w:color="auto" w:fill="auto"/>
          <w:lang w:val="ru-RU" w:eastAsia="ru-RU" w:bidi="ru-RU"/>
        </w:rPr>
        <w:t>Аі*»оірлфіі'ісскоіі</w:t>
      </w:r>
      <w:r>
        <w:rPr>
          <w:b/>
          <w:bCs/>
          <w:spacing w:val="0"/>
          <w:w w:val="100"/>
          <w:position w:val="0"/>
          <w:shd w:val="clear" w:color="auto" w:fill="auto"/>
          <w:lang w:val="ru-RU" w:eastAsia="ru-RU" w:bidi="ru-RU"/>
        </w:rPr>
        <w:t xml:space="preserve"> Коммлссш.</w:t>
        <w:tab/>
      </w:r>
      <w:r>
        <w:rPr>
          <w:b/>
          <w:bCs/>
          <w:spacing w:val="0"/>
          <w:w w:val="100"/>
          <w:position w:val="0"/>
          <w:shd w:val="clear" w:color="auto" w:fill="auto"/>
          <w:lang w:val="fr-FR" w:eastAsia="fr-FR" w:bidi="fr-FR"/>
        </w:rPr>
        <w:t>37</w:t>
      </w:r>
    </w:p>
    <w:p>
      <w:pPr>
        <w:pStyle w:val="Style16"/>
        <w:keepNext w:val="0"/>
        <w:keepLines w:val="0"/>
        <w:widowControl w:val="0"/>
        <w:shd w:val="clear" w:color="auto" w:fill="auto"/>
        <w:bidi w:val="0"/>
        <w:spacing w:before="0" w:after="0" w:line="228" w:lineRule="auto"/>
        <w:ind w:left="0" w:right="0" w:firstLine="0"/>
        <w:rPr>
          <w:sz w:val="20"/>
          <w:szCs w:val="20"/>
        </w:rPr>
      </w:pPr>
      <w:r>
        <w:rPr>
          <w:smallCaps/>
          <w:spacing w:val="0"/>
          <w:w w:val="100"/>
          <w:position w:val="0"/>
          <w:sz w:val="20"/>
          <w:szCs w:val="20"/>
          <w:shd w:val="clear" w:color="auto" w:fill="auto"/>
          <w:lang w:val="ru-RU" w:eastAsia="ru-RU" w:bidi="ru-RU"/>
        </w:rPr>
        <w:t>ппііп</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подсосѣдпркк молоди п ненрожиточны, II тѣхъ въ стрѣль</w:t>
        <w:softHyphen/>
        <w:t>цы нс пнсатп, до тѣхъ мѣстъ, какъ опл подрастутъ, а молодчіе съ животы посбсрутся, а жить имъ велѣть въ стрѣлецкой слободѣ съ ііо- рукою, а изъ стрѣлецкія слободы ихъ никуда не росиутцати. А каръ дадутъ стрѣльцамъ для службъ зелье л свинецъ, то зелье л свинецъ держать головѣ за своею печатью, а стрѣльцамь давать зелье и сви</w:t>
        <w:softHyphen/>
        <w:t xml:space="preserve">нецъ какъ помаютъ приходу воинскихъ людеіі, а не </w:t>
      </w:r>
      <w:r>
        <w:rPr>
          <w:spacing w:val="0"/>
          <w:w w:val="100"/>
          <w:position w:val="0"/>
          <w:sz w:val="20"/>
          <w:szCs w:val="20"/>
          <w:shd w:val="clear" w:color="auto" w:fill="auto"/>
          <w:lang w:val="fr-FR" w:eastAsia="fr-FR" w:bidi="fr-FR"/>
        </w:rPr>
        <w:t xml:space="preserve">no'jaiom </w:t>
      </w:r>
      <w:r>
        <w:rPr>
          <w:spacing w:val="0"/>
          <w:w w:val="100"/>
          <w:position w:val="0"/>
          <w:sz w:val="20"/>
          <w:szCs w:val="20"/>
          <w:shd w:val="clear" w:color="auto" w:fill="auto"/>
          <w:lang w:val="ru-RU" w:eastAsia="ru-RU" w:bidi="ru-RU"/>
        </w:rPr>
        <w:t>дѣла съ воинскими людьми, зелья и свинцу стрѣльцамъ не давать, чтобъ на</w:t>
        <w:softHyphen/>
        <w:t>прасно зелья л синицу нс теряли.» Любопытенъ также .актъ, изъ котораго узнаёмъ о военныхъ поселеніяхъ въ Россіи, во времена ца</w:t>
        <w:softHyphen/>
        <w:t>ря Алексѣя Михайловича — это наказъ воеводѣ Нваннсу Кайсарову оба, управленіи Старорусскаго-Уѣзда Сумсрскоіі н Стзропольсроіі воло</w:t>
        <w:softHyphen/>
        <w:t>стей крестьянами, назначенными къ обращенію въ осѣдлѣіс солдаты, роспись иноземныхъ офицеровъ, посланныхъ для обученія нхъ воин</w:t>
        <w:softHyphen/>
        <w:t>скому артикулу, и крестоцѣ.іоналніля запись на вѣрность службы оз</w:t>
        <w:softHyphen/>
        <w:t>наченныхъ солдатъ—</w:t>
      </w:r>
      <w:r>
        <w:rPr>
          <w:spacing w:val="0"/>
          <w:w w:val="100"/>
          <w:position w:val="0"/>
          <w:sz w:val="20"/>
          <w:szCs w:val="20"/>
          <w:shd w:val="clear" w:color="auto" w:fill="auto"/>
          <w:lang w:val="fr-FR" w:eastAsia="fr-FR" w:bidi="fr-FR"/>
        </w:rPr>
        <w:t xml:space="preserve">16J9 </w:t>
      </w:r>
      <w:r>
        <w:rPr>
          <w:spacing w:val="0"/>
          <w:w w:val="100"/>
          <w:position w:val="0"/>
          <w:sz w:val="20"/>
          <w:szCs w:val="20"/>
          <w:shd w:val="clear" w:color="auto" w:fill="auto"/>
          <w:lang w:val="ru-RU" w:eastAsia="ru-RU" w:bidi="ru-RU"/>
        </w:rPr>
        <w:t>года : «Указалъ государь Сумерскіе волости и Староиольл крестьянъ и бобылей устроить въ салдатцкую службу; а для тое службы пожаловалъ своихъ государевыхъ данныхъ и об</w:t>
        <w:softHyphen/>
        <w:t xml:space="preserve">рочныхъ денегъ, что оин платили напередъ сего съ участковъ с по нхъ въ государеву казну, нматн съ ппхъ не велѣлъ, вмѣсто своего госу- ддрскаго жалованья :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онн бь ту государскую милость себѣ нѣдалн п но его государеву указу въ салдатцкой службѣ были, а жнлн бъ на прежнихъ спонхъ участкахъ, п ііашпн пахали н угодыі владѣли, п го</w:t>
        <w:softHyphen/>
        <w:t>судареву службу служили... II сколько у кого дѣтей и внучатъ и пле</w:t>
        <w:softHyphen/>
        <w:t xml:space="preserve">мянниковъ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зятьевъ и ііріемыіисиъ н захребетниковъ, и иныхъ вся</w:t>
        <w:softHyphen/>
        <w:t>кихъ жнлецкнхъ людей, и взятн изъ ннхъ въ салдатцкую службу со двора но человѣку, а съ иныхъ дворовъ, гдѣ семья большая, взять человѣка два н три, смотря по семьѣ, добрыхъ, которые въ салдат- цкую службу пригодятся, лѣтъ въ двадцать, въ нолтретьядцать, въ тридцать, сорокъ н пятдссягь, а старѣе пятидесяти лѣтъ н увѣчныхъ и худыхъ ие имать... Да и того беречь, чтобъ</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xml:space="preserve"> мужики горланы бо</w:t>
        <w:softHyphen/>
        <w:t xml:space="preserve">гатые не воровали, мелкимъ людямъ иродажъ и никакихъ налогъ и обидъ не чинили, также бы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отъ мелкихъ людей, умысла воров</w:t>
        <w:softHyphen/>
        <w:t xml:space="preserve">ствомъ своимъ, по дорогамъ для разбою ие выѣзжали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не разбива</w:t>
        <w:softHyphen/>
        <w:t>ли и ие грабили, п поровъ п ябедниковъ въ сс.іѣхъ н въ деревняхъ отнюдь нигдѣ не было.» Въ этомъ же любопытномъ актѣ находимъ указаніе на мѣстное преданіе объ олытіномъ крестѣ : «Да Нваннсу же раенроенть тамошнихъ людеіі, которые знаютъ достаточно, сколь дале</w:t>
        <w:softHyphen/>
        <w:t>ко огь Сумерскіе волости п отъ Ладожского порогу рѣка Плюса, н нзь которыхъ мѣстъ та рѣка идетъ, и в ь колкихъ верстахъ отъ по</w:t>
        <w:softHyphen/>
        <w:t>рогу въ рѣку ІІерову впала, п вь томъ мѣстѣ, гдѣ благовѣрная кня</w:t>
        <w:softHyphen/>
        <w:t xml:space="preserve">гиня Ольга крестъ Христовъ водрузила, судовая пристань есть ли ?»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проч.</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Относительно крестьянъ, замѣчательна отписка тобольскаго воеводы туринскому о переписи переселенцевъ. Уже прежде мы видѣли, что правительство старалось прекратить злоупотребленіе, но которому лю</w:t>
        <w:softHyphen/>
        <w:t xml:space="preserve">ди торговые и и ромы шлеи ые, желая избывать повинностей, </w:t>
      </w:r>
      <w:r>
        <w:rPr>
          <w:i/>
          <w:iCs/>
          <w:spacing w:val="0"/>
          <w:w w:val="100"/>
          <w:position w:val="0"/>
          <w:sz w:val="20"/>
          <w:szCs w:val="20"/>
          <w:shd w:val="clear" w:color="auto" w:fill="auto"/>
          <w:lang w:val="ru-RU" w:eastAsia="ru-RU" w:bidi="ru-RU"/>
        </w:rPr>
        <w:t>заклады</w:t>
        <w:softHyphen/>
        <w:t>вались</w:t>
      </w:r>
      <w:r>
        <w:rPr>
          <w:spacing w:val="0"/>
          <w:w w:val="100"/>
          <w:position w:val="0"/>
          <w:sz w:val="20"/>
          <w:szCs w:val="20"/>
          <w:shd w:val="clear" w:color="auto" w:fill="auto"/>
          <w:lang w:val="ru-RU" w:eastAsia="ru-RU" w:bidi="ru-RU"/>
        </w:rPr>
        <w:t xml:space="preserve"> за монастыри, нельможъ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другія лица; мы видѣли, что царь Алексѣй Михайловичъ велѣлъ переписать всѣхъ такихъ закладчіікбвь, и пополнить имя черныя сотни ц слободы. Подобная мѣра была пред</w:t>
        <w:softHyphen/>
        <w:t>принята относительно переселенцевъ въ Сибирь : правительству стадо извѣстно, что въ-продолжеціе нѣсколькихъ дѣтъ изъ поморскихъ го</w:t>
        <w:softHyphen/>
        <w:br w:type="page"/>
        <w:t>родовъ, съ Устюга-Велпкаго, Соли-Вычсгодскоіі, изъ Псрмп-Велпкоіі, съ Вятки, Кспро.іи, съ Мезени и изъ другихъ русскихъ городовъ, съ посадовъ и изъ уѣздовъ, сошли въ Сибирь посадскіе люди и многіе паніеппые крестьяне, съ тяглыхъ своихъ жеребьевъ, отъ хлѣбнаго не</w:t>
        <w:softHyphen/>
        <w:t>дорода и отъ бѣдности, съ женами и дѣтьми; а въ Сибири эти нрн- хожіс люди стали жить въ архіепископскихъ, слободахъ п за монасты</w:t>
        <w:softHyphen/>
        <w:t>рями въ закладчикахъ, а ииыс на церкоиныхъ земляхъ, нѣкоторые за дѣтьми боярскими, за нодъячпмп и за всякими служивыми людьми па пашняхъ въ крестьянахъ и половникахъ; а пные стали жить на по</w:t>
        <w:softHyphen/>
        <w:t>садахъ и нъ уѣздахъ между посадскими людьми , и у нашейныхъ крестьянъ н ямскихъ охотниковъ въ захребетникахъ, и псѣ нс плати</w:t>
        <w:softHyphen/>
        <w:t>ли ни денежнаго, ни хлѣбнаго государева оброка. Въ 1646 году пра</w:t>
        <w:softHyphen/>
        <w:t>вительство велѣло переписать ихъ и устроить за государемъ въ сло</w:t>
        <w:softHyphen/>
        <w:t>боды, гдѣ пригоже, въ нашейные и въ оброчные крестьяне.—Осталь</w:t>
        <w:softHyphen/>
        <w:t>ные акты о крестьянахъ содержатъ въ себѣ мѣры относительно воз</w:t>
        <w:softHyphen/>
        <w:t>вращенія бѣглыхъ крсстьяпъ на прежніе ихъ участки.—Касательно ино</w:t>
        <w:softHyphen/>
        <w:t>земцевъ, въ 1650 году подтвержденъ старинный обычаіі, по которому иностранцевъ приводили къ присягѣ ихъ пасторы иъ Пиоземскомъ— Приказѣ. Въ 1654 году патріархъ ІІнкопъ, отъ пмспи царя, писалъ къ боярину князю Проискому, чтобъ нѣмцамъ запретить торговать у себя на дворахъ въ ІІовоіі-Слободѣ, а велѣть нмъ торговать въ Гости- помт,-Дворѣ, вмѣстѣ съ русскими купцами. Пропскій отвѣчалч, ему, что теперь всѣ нѣмп.ы уѣхали въ Архангельскъ на ярмарку, и безъ нихъ нельзя перевезти товары ихъ изъ слободы на Гостнныіі-Диоръ;</w:t>
      </w:r>
    </w:p>
    <w:p>
      <w:pPr>
        <w:pStyle w:val="Style16"/>
        <w:keepNext w:val="0"/>
        <w:keepLines w:val="0"/>
        <w:widowControl w:val="0"/>
        <w:shd w:val="clear" w:color="auto" w:fill="auto"/>
        <w:tabs>
          <w:tab w:pos="6907"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.притомъ же, сели нѣмцы будутъ торговать въ лапкахъ, то русскимъ лавочнымъ торговымъ людямъ </w:t>
      </w:r>
      <w:r>
        <w:rPr>
          <w:color w:val="6D6D6D"/>
          <w:spacing w:val="0"/>
          <w:w w:val="100"/>
          <w:position w:val="0"/>
          <w:sz w:val="20"/>
          <w:szCs w:val="20"/>
          <w:shd w:val="clear" w:color="auto" w:fill="auto"/>
          <w:lang w:val="ru-RU" w:eastAsia="ru-RU" w:bidi="ru-RU"/>
        </w:rPr>
        <w:t xml:space="preserve">будетъ </w:t>
      </w:r>
      <w:r>
        <w:rPr>
          <w:spacing w:val="0"/>
          <w:w w:val="100"/>
          <w:position w:val="0"/>
          <w:sz w:val="20"/>
          <w:szCs w:val="20"/>
          <w:shd w:val="clear" w:color="auto" w:fill="auto"/>
          <w:lang w:val="ru-RU" w:eastAsia="ru-RU" w:bidi="ru-RU"/>
        </w:rPr>
        <w:t>въ ихъ промыслѣ большая по</w:t>
        <w:softHyphen/>
        <w:t>мѣшка н скудость, а нѣмцамъ прибыль, потому-что въ радахъ торго</w:t>
        <w:softHyphen/>
        <w:t>вые люди всякіе товары продаютъ врозпь, и нѣмцы станутъ продавать врознь же, тогда-какъ есть указъ. изданный въ-слѣдствіе челобитья купцовъ всѣхъ городовъ, чтобъ иноземцамъ товаровъ своихъ врознь не продавать, а продавать ихъ оптомъ русскимъ купцамъ, чтобъ по</w:t>
        <w:softHyphen/>
        <w:t>слѣднимъ не было подрыва отъ пѢмецТіОІі розпишноіі продажи.—Актами церковными разбираемый томъ «Дополненіи» бѣденъ; пхъ всего дна: 1 Че.юбнтпая ромаповекпхъ служилыхъ Татаръ и граммата романов</w:t>
        <w:softHyphen/>
        <w:t xml:space="preserve">скому воеводѣ Алексѣю Мальнпкппу, </w:t>
      </w:r>
      <w:r>
        <w:rPr>
          <w:color w:val="6D6D6D"/>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неупотребленіи насильственныхъ мѣръ при обращеніи въ христіанскую вѣру Мухаммедамъ и другихъ пиопѣрцевъ. 2) Проѣзжая граммата патріарха Никона посланному въ Снбнрь съ иконою Грузинскія </w:t>
      </w:r>
      <w:r>
        <w:rPr>
          <w:color w:val="6D6D6D"/>
          <w:spacing w:val="0"/>
          <w:w w:val="100"/>
          <w:position w:val="0"/>
          <w:sz w:val="20"/>
          <w:szCs w:val="20"/>
          <w:shd w:val="clear" w:color="auto" w:fill="auto"/>
          <w:lang w:val="ru-RU" w:eastAsia="ru-RU" w:bidi="ru-RU"/>
        </w:rPr>
        <w:t>Богородицы.</w:t>
        <w:tab/>
        <w:t>·</w:t>
      </w:r>
    </w:p>
    <w:p>
      <w:pPr>
        <w:pStyle w:val="Style16"/>
        <w:keepNext w:val="0"/>
        <w:keepLines w:val="0"/>
        <w:widowControl w:val="0"/>
        <w:shd w:val="clear" w:color="auto" w:fill="auto"/>
        <w:bidi w:val="0"/>
        <w:spacing w:before="0" w:after="0" w:line="228" w:lineRule="auto"/>
        <w:ind w:left="0" w:right="0"/>
        <w:rPr>
          <w:sz w:val="20"/>
          <w:szCs w:val="20"/>
        </w:rPr>
        <w:sectPr>
          <w:headerReference w:type="default" r:id="rId308"/>
          <w:headerReference w:type="first" r:id="rId309"/>
          <w:pgSz w:w="8283" w:h="13948"/>
          <w:pgMar w:top="1144" w:left="498" w:right="512" w:bottom="978" w:header="0" w:footer="3" w:gutter="0"/>
          <w:cols w:space="720"/>
          <w:noEndnote/>
          <w:titlePg/>
          <w:rtlGutter w:val="0"/>
          <w:docGrid w:linePitch="360"/>
        </w:sectPr>
      </w:pPr>
      <w:r>
        <w:rPr>
          <w:spacing w:val="0"/>
          <w:w w:val="100"/>
          <w:position w:val="0"/>
          <w:sz w:val="20"/>
          <w:szCs w:val="20"/>
          <w:shd w:val="clear" w:color="auto" w:fill="auto"/>
          <w:lang w:val="ru-RU" w:eastAsia="ru-RU" w:bidi="ru-RU"/>
        </w:rPr>
        <w:t>Но самое главное богатство разбираемаго тома составляютъ акты сибирскіе, которые раскрываютъ намъ картппу носгеііеннаго занятія Сибири Русскими и внутреннее устройство повозаиятыхъ земель; изъ 125 актовъ — сибирскихъ 57 ; слѣдовательно, почти половина. Раз</w:t>
        <w:softHyphen/>
        <w:t>сѣянныя на огромныхъ пространствахъ туземныя племена не могли выставить противъ русскихъ ратныхъ людей дружнаго и упорна</w:t>
        <w:softHyphen/>
        <w:t xml:space="preserve">го сопротивленія; но бблмпсіі части опп безъ кровопролитія подк.іо- нялпсь подъ государеву высокую руку и соглашались платить ясакъ. Иногда, впрочемъ, они собирались </w:t>
      </w:r>
      <w:r>
        <w:rPr>
          <w:i/>
          <w:iCs/>
          <w:spacing w:val="0"/>
          <w:w w:val="100"/>
          <w:position w:val="0"/>
          <w:sz w:val="20"/>
          <w:szCs w:val="20"/>
          <w:shd w:val="clear" w:color="auto" w:fill="auto"/>
          <w:lang w:val="ru-RU" w:eastAsia="ru-RU" w:bidi="ru-RU"/>
        </w:rPr>
        <w:t>всею зе.и. і н цею ,</w:t>
      </w:r>
      <w:r>
        <w:rPr>
          <w:spacing w:val="0"/>
          <w:w w:val="100"/>
          <w:position w:val="0"/>
          <w:sz w:val="20"/>
          <w:szCs w:val="20"/>
          <w:shd w:val="clear" w:color="auto" w:fill="auto"/>
          <w:lang w:val="ru-RU" w:eastAsia="ru-RU" w:bidi="ru-RU"/>
        </w:rPr>
        <w:t xml:space="preserve"> тысячи по двѣ и больше, и предпринимали нс только оборонительную, но даже и наступательную войну — приходили осаждать русскіе острожки. При</w:t>
        <w:softHyphen/>
        <w:t>чиною тому было буйство казаковъ, -которые вездѣ .побили давать се</w:t>
        <w:softHyphen/>
        <w:t>бѣ волю, особенно же въ отдаленныхъ, повозаиятыхъ землицахъ. Воеводы, извѣщая царя о возстаніи Брацкнхъ Людей (Бурятъ), пи</w:t>
        <w:softHyphen/>
      </w:r>
    </w:p>
    <w:p>
      <w:pPr>
        <w:pStyle w:val="Style16"/>
        <w:keepNext w:val="0"/>
        <w:keepLines w:val="0"/>
        <w:widowControl w:val="0"/>
        <w:shd w:val="clear" w:color="auto" w:fill="auto"/>
        <w:bidi w:val="0"/>
        <w:spacing w:before="0" w:after="0" w:line="228" w:lineRule="auto"/>
        <w:ind w:left="0" w:right="0"/>
      </w:pPr>
      <w:r>
        <w:rPr>
          <w:spacing w:val="0"/>
          <w:w w:val="100"/>
          <w:position w:val="0"/>
          <w:sz w:val="20"/>
          <w:szCs w:val="20"/>
          <w:shd w:val="clear" w:color="auto" w:fill="auto"/>
          <w:lang w:val="ru-RU" w:eastAsia="ru-RU" w:bidi="ru-RU"/>
        </w:rPr>
        <w:t>шутъ, что вся смута у нихъ стала съ-тѣхъ-иоръ, какъ разгромилъ нхъ атаманъ Васька Колосниковъ съ служилыми людьми, а прежде отъ Брацкнхъ'</w:t>
      </w:r>
      <w:r>
        <w:rPr>
          <w:spacing w:val="0"/>
          <w:w w:val="100"/>
          <w:position w:val="0"/>
          <w:shd w:val="clear" w:color="auto" w:fill="auto"/>
          <w:lang w:val="ru-RU" w:eastAsia="ru-RU" w:bidi="ru-RU"/>
        </w:rPr>
        <w:t xml:space="preserve">Людей </w:t>
      </w:r>
      <w:r>
        <w:rPr>
          <w:spacing w:val="0"/>
          <w:w w:val="100"/>
          <w:position w:val="0"/>
          <w:sz w:val="20"/>
          <w:szCs w:val="20"/>
          <w:shd w:val="clear" w:color="auto" w:fill="auto"/>
          <w:lang w:val="ru-RU" w:eastAsia="ru-RU" w:bidi="ru-RU"/>
        </w:rPr>
        <w:t>задору никакого не было. Буряты оправдывали себя : «что-де отъ одного государя приходятъ къ нимъ двои .по</w:t>
        <w:softHyphen/>
        <w:t xml:space="preserve">ди, одни-де </w:t>
      </w:r>
      <w:r>
        <w:rPr>
          <w:spacing w:val="0"/>
          <w:w w:val="100"/>
          <w:position w:val="0"/>
          <w:shd w:val="clear" w:color="auto" w:fill="auto"/>
          <w:lang w:val="ru-RU" w:eastAsia="ru-RU" w:bidi="ru-RU"/>
        </w:rPr>
        <w:t xml:space="preserve">Всрхолснскіе </w:t>
      </w:r>
      <w:r>
        <w:rPr>
          <w:spacing w:val="0"/>
          <w:w w:val="100"/>
          <w:position w:val="0"/>
          <w:sz w:val="20"/>
          <w:szCs w:val="20"/>
          <w:shd w:val="clear" w:color="auto" w:fill="auto"/>
          <w:lang w:val="ru-RU" w:eastAsia="ru-RU" w:bidi="ru-RU"/>
        </w:rPr>
        <w:t xml:space="preserve">служилые люди какъ были съ нпми въ миру н подъ государеву царскую высокую руку приводили и ясакъ съ нихъ на государя пма.іп, а другіе .поди, отъ государя же пришодіин на нихъ войною, побиваютъ, и женъ нхъ н дѣтеіі въ полонъ емлютъ, и скотъ и лошади отгоняютъ, и нмь-де какъ йодъ государевою царскою высокою рукою быть ?» Боеводы прибавляютъ, что если нужно надъ Брацкнмн </w:t>
      </w:r>
      <w:r>
        <w:rPr>
          <w:smallCaps/>
          <w:spacing w:val="0"/>
          <w:w w:val="100"/>
          <w:position w:val="0"/>
          <w:sz w:val="20"/>
          <w:szCs w:val="20"/>
          <w:shd w:val="clear" w:color="auto" w:fill="auto"/>
          <w:lang w:val="ru-RU" w:eastAsia="ru-RU" w:bidi="ru-RU"/>
        </w:rPr>
        <w:t>Людьми</w:t>
      </w:r>
      <w:r>
        <w:rPr>
          <w:spacing w:val="0"/>
          <w:w w:val="100"/>
          <w:position w:val="0"/>
          <w:sz w:val="20"/>
          <w:szCs w:val="20"/>
          <w:shd w:val="clear" w:color="auto" w:fill="auto"/>
          <w:lang w:val="ru-RU" w:eastAsia="ru-RU" w:bidi="ru-RU"/>
        </w:rPr>
        <w:t xml:space="preserve"> промышлять, и.воііною нхъ смирить, то чтобы го</w:t>
        <w:softHyphen/>
        <w:t>сударь пожаловалъ, велѣлъ атамана Ваську Колесникова изъ его особ- II а го походу возвратить. Буряты терпѣли отъ атамана Васьки Колес</w:t>
        <w:softHyphen/>
        <w:t>никова, а русскіе торгпиые ц ііримыш.іеныс люди терпѣли отъ воеводъ и подълчихъ : въ 1646 году трое купцовъ гостиной сотни били челомъ государю, что сибирскіе воеводы берутъ съ нхъ прнкащиковъ страш</w:t>
        <w:softHyphen/>
        <w:t>ныя деньги; что они, торговые и промышлепые люди отъ тѣхъ вое</w:t>
        <w:softHyphen/>
        <w:t>водъ обнищали, торговъ своихъ и промысловъ отбыли и въ конецъ погибли; проспли, чтобъ государь пожа.ісва.гь, велѣлъ пропускать тор</w:t>
        <w:softHyphen/>
        <w:t xml:space="preserve">говыхъ людей таможеннымъ н заставочіп.імъ головамъ, чтобъ имъ отъ воеводскаго задержанья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грабежу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наснльствъ въ коиецъ не по</w:t>
        <w:softHyphen/>
        <w:t>гибнуть. Государь исполнилъ ихъ просьбу. Въ описываемое время рус</w:t>
        <w:softHyphen/>
        <w:t>скіе люди достигли уже Охотскаго-.Мора; еще но указу царя Михаила Ѳеодоровича іиісмлііііыіі голова Василіи Поярковъ отправился изъ Якутска на рѣки Зію и ІІІи.іку, для .государева ясачнаго сбору, для пріиска вновь неяеашііыхъ людей, для ееребрлиой, мѣдной н свинцо</w:t>
        <w:softHyphen/>
        <w:t>вой руды іі хлѣба. Отрядъ Пояркова состоялъ изъ 253 человѣкъ</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xml:space="preserve">, съ нимъ была пушка желѣзная «для угрозы </w:t>
      </w:r>
      <w:r>
        <w:rPr>
          <w:i/>
          <w:iCs/>
          <w:spacing w:val="0"/>
          <w:w w:val="100"/>
          <w:position w:val="0"/>
          <w:sz w:val="20"/>
          <w:szCs w:val="20"/>
          <w:shd w:val="clear" w:color="auto" w:fill="auto"/>
          <w:lang w:val="ru-RU" w:eastAsia="ru-RU" w:bidi="ru-RU"/>
        </w:rPr>
        <w:t>немирныхъ</w:t>
      </w:r>
      <w:r>
        <w:rPr>
          <w:spacing w:val="0"/>
          <w:w w:val="100"/>
          <w:position w:val="0"/>
          <w:sz w:val="20"/>
          <w:szCs w:val="20"/>
          <w:shd w:val="clear" w:color="auto" w:fill="auto"/>
          <w:lang w:val="ru-RU" w:eastAsia="ru-RU" w:bidi="ru-RU"/>
        </w:rPr>
        <w:t xml:space="preserve"> лелмнцгя. Пояркоиъ пошелъ изъ Якутска ииіізъ но Ленѣ до устья Алдана, но Алдану вверхъ до устья Учура, по Учуру вверхъ до устья Гоиома : «А та рѣка Го</w:t>
        <w:softHyphen/>
        <w:t xml:space="preserve">номъ порожиста : какъ по неіі шли и судномъ на порогъ нодымалпся,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на порогѣ казенное судно заметало, п на томъ заметѣ съ того ка</w:t>
        <w:softHyphen/>
        <w:t>зеннаго дощеника съ кормы сорвало государевъ свініецѣ, и тотъ сви</w:t>
        <w:softHyphen/>
        <w:t>нецъ въ том ь порогѣ въ глубокомъ мѣстѣ потонулъ и сыскать его не могли, а по тому Гоиому до заморозу иныхъ было большихъ 42 поро</w:t>
        <w:softHyphen/>
        <w:t>га да 22 шиверы.» Не дошелъ рѣки Нюемкіі, Поярковъ поставилъ зи</w:t>
        <w:softHyphen/>
        <w:t>мовье, оставилъ здѣсь пятидесятника съ отрядомъ, наказалъ ему вес</w:t>
        <w:softHyphen/>
        <w:t xml:space="preserve">ною, передъ </w:t>
      </w:r>
      <w:r>
        <w:rPr>
          <w:spacing w:val="0"/>
          <w:w w:val="100"/>
          <w:position w:val="0"/>
          <w:sz w:val="20"/>
          <w:szCs w:val="20"/>
          <w:shd w:val="clear" w:color="auto" w:fill="auto"/>
          <w:lang w:val="el-GR" w:eastAsia="el-GR" w:bidi="el-GR"/>
        </w:rPr>
        <w:t xml:space="preserve">ιιο.ιοιό </w:t>
      </w:r>
      <w:r>
        <w:rPr>
          <w:spacing w:val="0"/>
          <w:w w:val="100"/>
          <w:position w:val="0"/>
          <w:sz w:val="20"/>
          <w:szCs w:val="20"/>
          <w:shd w:val="clear" w:color="auto" w:fill="auto"/>
          <w:lang w:val="ru-RU" w:eastAsia="ru-RU" w:bidi="ru-RU"/>
        </w:rPr>
        <w:t xml:space="preserve">водою, но послѣднему знмпему нуги иереіі.ітіі за волокъ и и.іыть за собою рѣкою Зіею; а самъ Поярковъ, съ отрядомъ изъ 90 человѣкъ, пошелъ рѣкою ІІюемкоЮ, изъ Нюемкіі волокомъ «между дву вѣтръ, </w:t>
      </w:r>
      <w:r>
        <w:rPr>
          <w:i/>
          <w:iCs/>
          <w:spacing w:val="0"/>
          <w:w w:val="100"/>
          <w:position w:val="0"/>
          <w:sz w:val="20"/>
          <w:szCs w:val="20"/>
          <w:shd w:val="clear" w:color="auto" w:fill="auto"/>
          <w:lang w:val="ru-RU" w:eastAsia="ru-RU" w:bidi="ru-RU"/>
        </w:rPr>
        <w:t>полуденнаго</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обіьдника»,</w:t>
      </w:r>
      <w:r>
        <w:rPr>
          <w:spacing w:val="0"/>
          <w:w w:val="100"/>
          <w:position w:val="0"/>
          <w:sz w:val="20"/>
          <w:szCs w:val="20"/>
          <w:shd w:val="clear" w:color="auto" w:fill="auto"/>
          <w:lang w:val="ru-RU" w:eastAsia="ru-RU" w:bidi="ru-RU"/>
        </w:rPr>
        <w:t xml:space="preserve"> п пришли на Брянду- рѣку, Брлндою внизъ шли до Зіи-рѣки, Зіею до другой Брлиды, ко</w:t>
        <w:softHyphen/>
        <w:t xml:space="preserve">торая впадаетъ въ Зію съ правой стороны ; наконецъ достигли до устья Умлекана въ Зію, гдѣ нашли Дауръ пашенныхъ, даурскаго кинз- ца Доптыула съ родомъ, а роду его 15-ть человѣкъ; этого Доитыула Поярковъ поймала, въ аманаты и стала, разспрашивать про Зію и про ІПн.іку-рѣку, и про сторонныя рѣчки, и какіе но тѣмъ рѣчкамъ люди живутъ, и даютъ, ли оип кому ясакъ са, себя, и про серебряную, и мѣдную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свинцовую руду, н про синюю краску, чѣмъ кумачи кра</w:t>
        <w:softHyphen/>
        <w:t xml:space="preserve">сятъ. Доптыулъ отвѣчалъ, что на Зіѣ-рѣкѣ и Шплкѣ, и по сторои- </w:t>
      </w:r>
      <w:r>
        <w:rPr>
          <w:smallCaps/>
          <w:spacing w:val="0"/>
          <w:w w:val="100"/>
          <w:position w:val="0"/>
          <w:sz w:val="20"/>
          <w:szCs w:val="20"/>
          <w:shd w:val="clear" w:color="auto" w:fill="auto"/>
          <w:lang w:val="ru-RU" w:eastAsia="ru-RU" w:bidi="ru-RU"/>
        </w:rPr>
        <w:t>піімъ</w:t>
      </w:r>
      <w:r>
        <w:rPr>
          <w:spacing w:val="0"/>
          <w:w w:val="100"/>
          <w:position w:val="0"/>
          <w:sz w:val="20"/>
          <w:szCs w:val="20"/>
          <w:shd w:val="clear" w:color="auto" w:fill="auto"/>
          <w:lang w:val="ru-RU" w:eastAsia="ru-RU" w:bidi="ru-RU"/>
        </w:rPr>
        <w:t xml:space="preserve"> рѣчкамъ серебро не родится, и намокъ н кумачей не дѣлаютъ, </w:t>
      </w:r>
      <w:r>
        <w:rPr>
          <w:spacing w:val="0"/>
          <w:w w:val="100"/>
          <w:position w:val="0"/>
          <w:shd w:val="clear" w:color="auto" w:fill="auto"/>
          <w:lang w:val="ru-RU" w:eastAsia="ru-RU" w:bidi="ru-RU"/>
        </w:rPr>
        <w:t xml:space="preserve">н мѣдныя </w:t>
      </w:r>
      <w:r>
        <w:rPr>
          <w:spacing w:val="0"/>
          <w:w w:val="100"/>
          <w:position w:val="0"/>
          <w:sz w:val="20"/>
          <w:szCs w:val="20"/>
          <w:shd w:val="clear" w:color="auto" w:fill="auto"/>
          <w:lang w:val="ru-RU" w:eastAsia="ru-RU" w:bidi="ru-RU"/>
        </w:rPr>
        <w:t xml:space="preserve">п свинцовыя руды нѣтъ, ц </w:t>
      </w:r>
      <w:r>
        <w:rPr>
          <w:spacing w:val="0"/>
          <w:w w:val="100"/>
          <w:position w:val="0"/>
          <w:shd w:val="clear" w:color="auto" w:fill="auto"/>
          <w:lang w:val="ru-RU" w:eastAsia="ru-RU" w:bidi="ru-RU"/>
        </w:rPr>
        <w:t>синія краски, чѣмъ кумачи</w:t>
      </w:r>
      <w:r>
        <w:br w:type="page"/>
      </w:r>
    </w:p>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красятъ, нѣтъ же; а приходитъ кт. нпмъ серебро, и камки п кумачи, и .мѣдь п олово, отъ хана, что живетъ ордою, а городъ у него рубле</w:t>
        <w:softHyphen/>
        <w:t xml:space="preserve">ный, а около города валъ земляной, а бой у ппхъ лучной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огненный, и пупіекъ много. Другіе аманаты разсказывали то же самое, прибавляя, что серебро, мѣдь п оЛово у хана пе родптсл, намокъ и кумачей </w:t>
      </w:r>
      <w:r>
        <w:rPr>
          <w:spacing w:val="0"/>
          <w:w w:val="100"/>
          <w:position w:val="0"/>
          <w:sz w:val="20"/>
          <w:szCs w:val="20"/>
          <w:shd w:val="clear" w:color="auto" w:fill="auto"/>
          <w:lang w:val="ru-RU" w:eastAsia="ru-RU" w:bidi="ru-RU"/>
        </w:rPr>
        <w:t xml:space="preserve">йс </w:t>
      </w:r>
      <w:r>
        <w:rPr>
          <w:spacing w:val="0"/>
          <w:w w:val="100"/>
          <w:position w:val="0"/>
          <w:sz w:val="20"/>
          <w:szCs w:val="20"/>
          <w:shd w:val="clear" w:color="auto" w:fill="auto"/>
          <w:lang w:val="ru-RU" w:eastAsia="ru-RU" w:bidi="ru-RU"/>
        </w:rPr>
        <w:t>дѣлаютъ, а идетъ все это къ хану изъ Кіітайскаго-Государства, а имя хану Борбой, а хапома. называютъ Борбол потому, что онъ большой человѣкъ, владѣетъ всѣми, а хлѣба у хана пашутъ много, и инна ку</w:t>
        <w:softHyphen/>
        <w:t>рятъ изъ хлѣба очень—много. На Ум.іеканѣ Поярковъ остался зимо</w:t>
        <w:softHyphen/>
        <w:t>вать; отрядъ терпѣлъ страшное бѣдствіе : всю зиму и весну питались сосною и корспьсмъ, 40 человѣкъ померли голодною смертью. Весною, когда пришелъ пятидсёлтинкъ, оставленный на нюе.мкппскомъ зимовьѣ, Поярковъ поплыла, внизъ но Эіп, потомъ НІнлкоіо и Амуромъ добрал</w:t>
        <w:softHyphen/>
        <w:t>ся до моря, видѣлъ по берегамъ рѣкъ многочисленное народонаселеніе, богатую страну, гдѣ родится шесть хлѣбовъ : ячмень, овесъ, просо, греча, горохъ и конопля; овощъ разный : огурцы, мака., бобы, чо- спокъ; плоды : яблоки, груши, орѣхи грецкіе, орѣхи русскій. Пояр</w:t>
        <w:softHyphen/>
        <w:t>ковъ заключалъ свой отчета, така. : «По Эіѣ п но ІПплкѣ-рѣкѣ н но сторопнимъ рѣчкамъ въ походы ходитъ н пашенныхъ хлѣбныхъ си</w:t>
        <w:softHyphen/>
        <w:t>дячихъ людей пода, государеву царскую высокую руку привести мож</w:t>
        <w:softHyphen/>
        <w:t xml:space="preserve">но, и въ нѣчиомъ холопствѣ укрѣпитъ,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ксакъ съ ппхъ сбпрятЪ, и въ томъ государю будетъ великая прибыль, потому что тѣ </w:t>
      </w:r>
      <w:r>
        <w:rPr>
          <w:smallCaps/>
          <w:spacing w:val="0"/>
          <w:w w:val="100"/>
          <w:position w:val="0"/>
          <w:sz w:val="20"/>
          <w:szCs w:val="20"/>
          <w:shd w:val="clear" w:color="auto" w:fill="auto"/>
          <w:lang w:val="ru-RU" w:eastAsia="ru-RU" w:bidi="ru-RU"/>
        </w:rPr>
        <w:t xml:space="preserve">зсмлііцы </w:t>
      </w:r>
      <w:r>
        <w:rPr>
          <w:spacing w:val="0"/>
          <w:w w:val="100"/>
          <w:position w:val="0"/>
          <w:sz w:val="20"/>
          <w:szCs w:val="20"/>
          <w:shd w:val="clear" w:color="auto" w:fill="auto"/>
          <w:lang w:val="ru-RU" w:eastAsia="ru-RU" w:bidi="ru-RU"/>
        </w:rPr>
        <w:t xml:space="preserve">людны н хлѣбпы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соболпы,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всякаго звѣря много,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хлѣба родите л много,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тѣ рѣки рыбны,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его государевымъ ратнымъ .полемъ въ той землицѣ хлѣбной скудости ня въ чемъ не будетъ.» С а, другой сто- ропы русскіе люди добралпсь до Ледовнтаго-Моря, знали уже устья рѣкъ Яны, Индигирки, Колымы, Лены, видѣли как&lt;Ні-то острова.,'</w:t>
      </w:r>
      <w:r>
        <w:rPr>
          <w:rFonts w:ascii="Arial" w:eastAsia="Arial" w:hAnsi="Arial" w:cs="Arial"/>
          <w:smallCaps/>
          <w:spacing w:val="0"/>
          <w:w w:val="100"/>
          <w:position w:val="0"/>
          <w:sz w:val="15"/>
          <w:szCs w:val="15"/>
          <w:shd w:val="clear" w:color="auto" w:fill="auto"/>
          <w:lang w:val="ru-RU" w:eastAsia="ru-RU" w:bidi="ru-RU"/>
        </w:rPr>
        <w:t xml:space="preserve">іі </w:t>
      </w:r>
      <w:r>
        <w:rPr>
          <w:spacing w:val="0"/>
          <w:w w:val="100"/>
          <w:position w:val="0"/>
          <w:sz w:val="20"/>
          <w:szCs w:val="20"/>
          <w:shd w:val="clear" w:color="auto" w:fill="auto"/>
          <w:lang w:val="ru-RU" w:eastAsia="ru-RU" w:bidi="ru-RU"/>
        </w:rPr>
        <w:t>думали, что то продолженіе Новой-Земли. Иногда причиною открытія новыхъ землица, были насилія воеводъ, которые заставляли русскихъ служилыхъ людей бросаться въ самыя отдаленныя мѣста, лини, бы только уйдтп отъ притѣснителей. Какія препятствія и обиды претер</w:t>
        <w:softHyphen/>
        <w:t>пѣвали русскіе люди на поискѣ новыха. землица., хорошо видно пзъ отннекп служилаго человѣка Ивана Уварова якутскому воеводѣ, о плаваніи еТо по рѣкѣ Амуру н Восточному-Оксану; привелся а. соб</w:t>
        <w:softHyphen/>
        <w:t xml:space="preserve">ственныя слова Уварова, замѣчательныя живостью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сказочнымъ раз</w:t>
        <w:softHyphen/>
        <w:t xml:space="preserve">мѣромъ: «Была, у насъ ІІатцкой му-.кпкъ пойманъ на рыбной ловлѣ, «и навелъ паса, она, на Людей мпогнхъ, и насъ холопеіі государевыхъ встрѣтили на рѣкѣ </w:t>
      </w:r>
      <w:r>
        <w:rPr>
          <w:spacing w:val="0"/>
          <w:w w:val="100"/>
          <w:position w:val="0"/>
          <w:sz w:val="20"/>
          <w:szCs w:val="20"/>
          <w:shd w:val="clear" w:color="auto" w:fill="auto"/>
          <w:lang w:val="fr-FR" w:eastAsia="fr-FR" w:bidi="fr-FR"/>
        </w:rPr>
        <w:t xml:space="preserve">(Asiypfc) </w:t>
      </w:r>
      <w:r>
        <w:rPr>
          <w:spacing w:val="0"/>
          <w:w w:val="100"/>
          <w:position w:val="0"/>
          <w:sz w:val="20"/>
          <w:szCs w:val="20"/>
          <w:shd w:val="clear" w:color="auto" w:fill="auto"/>
          <w:lang w:val="ru-RU" w:eastAsia="ru-RU" w:bidi="ru-RU"/>
        </w:rPr>
        <w:t xml:space="preserve">въ многихъ стругахъ, н са. нами драку «учинили,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насъ холопеіі государевыхъ обсадп.іп, па берега, пе допу</w:t>
        <w:softHyphen/>
        <w:t xml:space="preserve">стятъ н пн внизъ нп вверхъ не пропустятъ, п мы въ осадѣ на якорѣ «стояли двѣ недѣли, н пить п ѣсть стало нечего, занас-у было взято «мало, и топ. запаса, вссь пріѣли; п мы холопп государевы увидѣли «на юртахъ рыбу провѣсную, и напустили на тѣ юрты великою ну— «жею голодные, и вышли па берегъ за щитами, и на улусъ папустн- </w:t>
      </w:r>
      <w:r>
        <w:rPr>
          <w:b/>
          <w:bCs/>
          <w:spacing w:val="0"/>
          <w:w w:val="100"/>
          <w:position w:val="0"/>
          <w:sz w:val="16"/>
          <w:szCs w:val="16"/>
          <w:shd w:val="clear" w:color="auto" w:fill="auto"/>
          <w:lang w:val="ru-RU" w:eastAsia="ru-RU" w:bidi="ru-RU"/>
        </w:rPr>
        <w:t xml:space="preserve">«.іп, </w:t>
      </w:r>
      <w:r>
        <w:rPr>
          <w:spacing w:val="0"/>
          <w:w w:val="100"/>
          <w:position w:val="0"/>
          <w:sz w:val="20"/>
          <w:szCs w:val="20"/>
          <w:shd w:val="clear" w:color="auto" w:fill="auto"/>
          <w:lang w:val="ru-RU" w:eastAsia="ru-RU" w:bidi="ru-RU"/>
        </w:rPr>
        <w:t xml:space="preserve">н на тѣхъ юртахъ лежали па, засадѣ мпогіе .поди, п съ нимп «учиніідп драку великую, и дралйся мы, государь, съ половины дпн «до вечера, п намъ холопемъ государевымъ, Божіею милостью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го- «сударскнмъ счастьемъ, Богъ помогъ, на бою улуса, погромили, п «юртьі съ копца зажгли; п поплыли мы, холопп государевы, по Амуру- «рѣкѣ, п выплыли, не знаючп Амура-рѣки, въ Амурскую губу. И какъ «насъ холопеіі государевы ха, вверхъ идти по Амуру не пустятъ, бсрс- «гомъ бичсвою идти ие можно, Гиляцкіе мужики нс </w:t>
      </w:r>
      <w:r>
        <w:rPr>
          <w:spacing w:val="0"/>
          <w:w w:val="100"/>
          <w:position w:val="0"/>
          <w:sz w:val="20"/>
          <w:szCs w:val="20"/>
          <w:shd w:val="clear" w:color="auto" w:fill="auto"/>
          <w:lang w:val="ru-RU" w:eastAsia="ru-RU" w:bidi="ru-RU"/>
        </w:rPr>
        <w:t>пропустятъ, и у</w:t>
        <w:br w:type="page"/>
      </w:r>
      <w:r>
        <w:rPr>
          <w:spacing w:val="0"/>
          <w:w w:val="100"/>
          <w:position w:val="0"/>
          <w:sz w:val="20"/>
          <w:szCs w:val="20"/>
          <w:shd w:val="clear" w:color="auto" w:fill="auto"/>
          <w:lang w:val="ru-RU" w:eastAsia="ru-RU" w:bidi="ru-RU"/>
        </w:rPr>
        <w:t xml:space="preserve">«пасъ холоней твоихъ судовыхъ сиастсіі пѣтъ, парусовъ п дроговъ «нѣтъ,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мы, холопн государевы, стали но нужѣ для морского ходу «къ судамъ напіпы нашивать въ Амурской губѣ на берегу съ великою «обережыо; н оттуда мы, холопн государевы, пошли по морю па грс- «бяхъ, и выгребли изъ губы на море, н попесло пасъ, холоиеіі госу- «дарсвыхъ, во льду па море, и иоспло пасъ во льду десять дней, п «принесло на берегъ на пустое мѣсто, и тутъ у пасъ раздавило судно «и судно потонуло, и мы, холопн государевы, па берегъ пометались «дуніеіо да тѣломъ, хлѣбъ и свинецъ и порохъ потопулъ, и платье «все ноТонуло, н стали безъ всего. II оттуда мы, холопн государевы, «пошли пѣшн подлѣ моря,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шли мы, холопн государевы, пѣшею ио- «гою подлѣ мора пять дней, а питалися мы ягодами и травою, и на- «ходнли на берегу но край лося бнтого, звѣря морского нерпу да мор- «жа, н тѣмъ мы душу свою осквернили, лужи ради питалися; и до</w:t>
        <w:softHyphen/>
        <w:t xml:space="preserve">лга ли мы, холопн государевы, до рѣчки, и тутъ мы стали судшішко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«дѣлать, и намъ Богъ пособилъ, судиншко сдѣлали, н пошли по морю, «и дошли до рѣчки,» и т. д.</w:t>
      </w:r>
    </w:p>
    <w:p>
      <w:pPr>
        <w:pStyle w:val="Style16"/>
        <w:keepNext w:val="0"/>
        <w:keepLines w:val="0"/>
        <w:widowControl w:val="0"/>
        <w:shd w:val="clear" w:color="auto" w:fill="auto"/>
        <w:bidi w:val="0"/>
        <w:spacing w:before="0" w:after="0" w:line="228" w:lineRule="auto"/>
        <w:ind w:left="0" w:right="140" w:firstLine="300"/>
        <w:rPr>
          <w:sz w:val="20"/>
          <w:szCs w:val="20"/>
        </w:rPr>
      </w:pPr>
      <w:r>
        <w:rPr>
          <w:spacing w:val="0"/>
          <w:w w:val="100"/>
          <w:position w:val="0"/>
          <w:sz w:val="20"/>
          <w:szCs w:val="20"/>
          <w:shd w:val="clear" w:color="auto" w:fill="auto"/>
          <w:lang w:val="ru-RU" w:eastAsia="ru-RU" w:bidi="ru-RU"/>
        </w:rPr>
        <w:t>Таково содержаніе третьяго тома «Дополненіи къ Актамъ Историче</w:t>
        <w:softHyphen/>
        <w:t xml:space="preserve">скимъ». Обратимся теперь къ актамъ, относящимся къ псторін Запад- поіі-І’оссін. И здѣсь также, для удобпостн обзора, расположимъ акты но содержанію, н разсмотримъ, во-первыхъ, акты, имѣющіе </w:t>
      </w:r>
      <w:r>
        <w:rPr>
          <w:spacing w:val="0"/>
          <w:w w:val="100"/>
          <w:position w:val="0"/>
          <w:sz w:val="20"/>
          <w:szCs w:val="20"/>
          <w:shd w:val="clear" w:color="auto" w:fill="auto"/>
          <w:lang w:val="ru-RU" w:eastAsia="ru-RU" w:bidi="ru-RU"/>
        </w:rPr>
        <w:t>содержа</w:t>
        <w:softHyphen/>
      </w:r>
      <w:r>
        <w:rPr>
          <w:spacing w:val="0"/>
          <w:w w:val="100"/>
          <w:position w:val="0"/>
          <w:sz w:val="20"/>
          <w:szCs w:val="20"/>
          <w:shd w:val="clear" w:color="auto" w:fill="auto"/>
          <w:lang w:val="ru-RU" w:eastAsia="ru-RU" w:bidi="ru-RU"/>
        </w:rPr>
        <w:t>ніемъ отношенія Юго-западной РуСй къ Руси Сѣверо-восточной; во- вторыхъ, акты, показьіпиюіціе отношенія Юго-западной Руси къ дру</w:t>
        <w:softHyphen/>
        <w:t xml:space="preserve">гимъ державамъ; въ-третыіхъ, акты, относящіеся къ внутреннему устройству края, и въ-четвертыхъ, акты церковные. </w:t>
      </w:r>
      <w:r>
        <w:rPr>
          <w:color w:val="6D6D6D"/>
          <w:spacing w:val="0"/>
          <w:w w:val="100"/>
          <w:position w:val="0"/>
          <w:sz w:val="20"/>
          <w:szCs w:val="20"/>
          <w:shd w:val="clear" w:color="auto" w:fill="auto"/>
          <w:vertAlign w:val="subscript"/>
          <w:lang w:val="ru-RU" w:eastAsia="ru-RU" w:bidi="ru-RU"/>
        </w:rPr>
        <w:t>(</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Іоапиъ III, какъ-скоро успѣлъ соединить около Москвы почти всю Сѣверную-Русь, такъ и началъ думать о своей отчинѣ—о Южноіі-Ру- сн. Эта мысль московскаго государя, что вся русская земля должна быть отчиною одного царственнаго дома, нашла, благодаря правосла</w:t>
        <w:softHyphen/>
        <w:t xml:space="preserve">вію, сильный отголосокъ въ Южной-Русп, чѣмъ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объясняются бы</w:t>
        <w:softHyphen/>
        <w:t>стрые успѣхи московскаго оружія и ь войнѣ Іоанна III противъ зятя его, Александра-Литовскаго. Сынъ Іоанна, Василій, не измѣнилъ нисколько отношеній отца своего къ Литвѣ. Когда преемникъ Александра, Снгн-· змундъ, прислалъ въ Москву съ извѣстіемъ о восшествіи своемъ на престолъ п съ требованіемъ возвратить Литвѣ все, отнятое у нея Іоанпомъ III, то Василій Іоаппоппчъ велѣлъ отвѣчать ему: «Мы горо</w:t>
        <w:softHyphen/>
        <w:t>довъ и волостей и земель и водъ, его отчины, за собой пи которыхъ не держимъ, а съ Божьей волею, держимъ городы и волости и земли и воды, свою Отчину, чѣмъ насъ пожаловалъ отецъ нашъ князь великій н чтб намъ Богъ далъ, а отъ прародителей нашихъ и вся Русская Земля — наша отчина». Сигизмундъ видѣлъ, что въ Москвѣ дѣла не перемѣнились, что. московскіе князья, пока будутъ сильны, не пере- стапутъ смотрѣть на всю Русь, какъ на свою отчину, н, слѣдователь</w:t>
        <w:softHyphen/>
        <w:t>но, вмѣсто толковъ о старыхъ, забытыхъ договорахъ, нужно было по</w:t>
        <w:softHyphen/>
        <w:t>ложить преграду усиленію московскихъ государей. Средство къ тому было подъ руками : родовыя отношенія между кплзьямн па Сѣверѣ еще не прекратились—удѣльные князья все еще толковали о старинѣ, йе хотѣли иодчпниться старшему брату, какъ государю, и отказаться отъ правъ старшинства въ пользу іыемліінпковъ; друзей стараго без- парядья было еще много; всѣ они обращали взоры къ удѣльнымъ</w:t>
      </w:r>
    </w:p>
    <w:p>
      <w:pPr>
        <w:pStyle w:val="Style16"/>
        <w:keepNext w:val="0"/>
        <w:keepLines w:val="0"/>
        <w:widowControl w:val="0"/>
        <w:shd w:val="clear" w:color="auto" w:fill="auto"/>
        <w:bidi w:val="0"/>
        <w:spacing w:before="0" w:after="0" w:line="228" w:lineRule="auto"/>
        <w:ind w:left="0" w:right="0" w:firstLine="160"/>
        <w:rPr>
          <w:sz w:val="20"/>
          <w:szCs w:val="20"/>
        </w:rPr>
        <w:sectPr>
          <w:headerReference w:type="even" r:id="rId310"/>
          <w:headerReference w:type="default" r:id="rId311"/>
          <w:headerReference w:type="first" r:id="rId312"/>
          <w:pgSz w:w="8283" w:h="13948"/>
          <w:pgMar w:top="1144" w:left="498" w:right="512" w:bottom="978"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князьямъ: туда же рѣшился обратиться и внѣшній врагъ Московскаго </w:t>
      </w:r>
      <w:r>
        <w:rPr>
          <w:spacing w:val="0"/>
          <w:w w:val="100"/>
          <w:position w:val="0"/>
          <w:sz w:val="20"/>
          <w:szCs w:val="20"/>
          <w:shd w:val="clear" w:color="auto" w:fill="auto"/>
          <w:lang w:val="ru-RU" w:eastAsia="ru-RU" w:bidi="ru-RU"/>
        </w:rPr>
        <w:t xml:space="preserve">Государства^ Сиі изму идъ Литовскій. Въ 1507 году отправилъ </w:t>
      </w:r>
      <w:r>
        <w:rPr>
          <w:spacing w:val="0"/>
          <w:w w:val="100"/>
          <w:position w:val="0"/>
          <w:sz w:val="20"/>
          <w:szCs w:val="20"/>
          <w:shd w:val="clear" w:color="auto" w:fill="auto"/>
          <w:lang w:val="ru-RU" w:eastAsia="ru-RU" w:bidi="ru-RU"/>
        </w:rPr>
        <w:t xml:space="preserve">оиь </w:t>
      </w:r>
      <w:r>
        <w:rPr>
          <w:spacing w:val="0"/>
          <w:w w:val="100"/>
          <w:position w:val="0"/>
          <w:sz w:val="20"/>
          <w:szCs w:val="20"/>
          <w:shd w:val="clear" w:color="auto" w:fill="auto"/>
          <w:lang w:val="ru-RU" w:eastAsia="ru-RU" w:bidi="ru-RU"/>
        </w:rPr>
        <w:t>посла</w:t>
      </w:r>
    </w:p>
    <w:p>
      <w:pPr>
        <w:pStyle w:val="Style16"/>
        <w:keepNext w:val="0"/>
        <w:keepLines w:val="0"/>
        <w:widowControl w:val="0"/>
        <w:shd w:val="clear" w:color="auto" w:fill="auto"/>
        <w:bidi w:val="0"/>
        <w:spacing w:before="0" w:after="0" w:line="228" w:lineRule="auto"/>
        <w:ind w:left="180" w:right="0" w:firstLine="20"/>
        <w:rPr>
          <w:sz w:val="20"/>
          <w:szCs w:val="20"/>
        </w:rPr>
      </w:pPr>
      <w:r>
        <w:rPr>
          <w:spacing w:val="0"/>
          <w:w w:val="100"/>
          <w:position w:val="0"/>
          <w:sz w:val="20"/>
          <w:szCs w:val="20"/>
          <w:shd w:val="clear" w:color="auto" w:fill="auto"/>
          <w:lang w:val="ru-RU" w:eastAsia="ru-RU" w:bidi="ru-RU"/>
        </w:rPr>
        <w:t>къ дмитровскому князю, Юрію Ивановичу, брату великаго кинза Василія Іоанновича, съ тайными рѣчами : «Слышала мы о тебѣ,братѣ пашемъ, отъ многихъ нашихъ п вашихъ людей, что дѣло свое ведешь вели</w:t>
        <w:softHyphen/>
        <w:t>кимъ разумомъ; дошли также до насъ не малые слухи, что многіе князья и бояре, отступивши отъ брата твоего, великаго князя Василія Іоанновича, къ тебѣ пристали. Мы хотѣли быть съ братомъ твоимъ въ мирѣ и въ докончаньѣ н вездѣ противъ всякаго подруга заодинъ ; но великііі князь, обрадовавшись отчинамъ нашимъ, пограничнымъ го</w:t>
        <w:softHyphen/>
        <w:t xml:space="preserve">родамъ, волостямъ, землямъ и водамъ, съ нами житья не хотѣлъ. Итакъ, братъ милыіі, памятуя житье предковъ нашихъ и братство ихъ вѣрное и нельстивое, хотимъ съ тобою быть въ любви и въ </w:t>
      </w:r>
      <w:r>
        <w:rPr>
          <w:spacing w:val="0"/>
          <w:w w:val="100"/>
          <w:position w:val="0"/>
          <w:sz w:val="22"/>
          <w:szCs w:val="22"/>
          <w:shd w:val="clear" w:color="auto" w:fill="auto"/>
          <w:lang w:val="ru-RU" w:eastAsia="ru-RU" w:bidi="ru-RU"/>
        </w:rPr>
        <w:t>крест</w:t>
        <w:softHyphen/>
      </w:r>
      <w:r>
        <w:rPr>
          <w:spacing w:val="0"/>
          <w:w w:val="100"/>
          <w:position w:val="0"/>
          <w:sz w:val="20"/>
          <w:szCs w:val="20"/>
          <w:shd w:val="clear" w:color="auto" w:fill="auto"/>
          <w:lang w:val="ru-RU" w:eastAsia="ru-RU" w:bidi="ru-RU"/>
        </w:rPr>
        <w:t>цомъ цѣлованьи, пріятелю твоему быть пріятелемъ, а непріятелю не</w:t>
        <w:softHyphen/>
        <w:t xml:space="preserve">пріятелемъ, и во нсякоыч, дѣлѣ хотимъ тебѣ помогать,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 </w:t>
      </w:r>
      <w:r>
        <w:rPr>
          <w:i/>
          <w:iCs/>
          <w:spacing w:val="0"/>
          <w:w w:val="100"/>
          <w:position w:val="0"/>
          <w:sz w:val="20"/>
          <w:szCs w:val="20"/>
          <w:shd w:val="clear" w:color="auto" w:fill="auto"/>
          <w:lang w:val="ru-RU" w:eastAsia="ru-RU" w:bidi="ru-RU"/>
        </w:rPr>
        <w:t>достиже</w:t>
        <w:softHyphen/>
        <w:t>ніи іосподарства,</w:t>
      </w:r>
      <w:r>
        <w:rPr>
          <w:spacing w:val="0"/>
          <w:w w:val="100"/>
          <w:position w:val="0"/>
          <w:sz w:val="20"/>
          <w:szCs w:val="20"/>
          <w:shd w:val="clear" w:color="auto" w:fill="auto"/>
          <w:lang w:val="ru-RU" w:eastAsia="ru-RU" w:bidi="ru-RU"/>
        </w:rPr>
        <w:t xml:space="preserve"> готовы для тебя сами сѣсть на коня со всѣми земля</w:t>
        <w:softHyphen/>
        <w:t xml:space="preserve">ми и со всѣми людьми нашими.» Неизвѣстно, </w:t>
      </w:r>
      <w:r>
        <w:rPr>
          <w:spacing w:val="0"/>
          <w:w w:val="100"/>
          <w:position w:val="0"/>
          <w:sz w:val="20"/>
          <w:szCs w:val="20"/>
          <w:shd w:val="clear" w:color="auto" w:fill="auto"/>
          <w:lang w:val="el-GR" w:eastAsia="el-GR" w:bidi="el-GR"/>
        </w:rPr>
        <w:t xml:space="preserve">ητό </w:t>
      </w:r>
      <w:r>
        <w:rPr>
          <w:spacing w:val="0"/>
          <w:w w:val="100"/>
          <w:position w:val="0"/>
          <w:sz w:val="20"/>
          <w:szCs w:val="20"/>
          <w:shd w:val="clear" w:color="auto" w:fill="auto"/>
          <w:lang w:val="ru-RU" w:eastAsia="ru-RU" w:bidi="ru-RU"/>
        </w:rPr>
        <w:t>дмитровскій кпязь</w:t>
      </w:r>
    </w:p>
    <w:p>
      <w:pPr>
        <w:pStyle w:val="Style16"/>
        <w:keepNext w:val="0"/>
        <w:keepLines w:val="0"/>
        <w:widowControl w:val="0"/>
        <w:shd w:val="clear" w:color="auto" w:fill="auto"/>
        <w:tabs>
          <w:tab w:pos="4819" w:val="left"/>
        </w:tabs>
        <w:bidi w:val="0"/>
        <w:spacing w:before="0" w:after="0" w:line="228" w:lineRule="auto"/>
        <w:ind w:left="180" w:right="0" w:hanging="180"/>
        <w:rPr>
          <w:sz w:val="20"/>
          <w:szCs w:val="20"/>
        </w:rPr>
      </w:pPr>
      <w:r>
        <w:rPr>
          <w:spacing w:val="0"/>
          <w:w w:val="100"/>
          <w:position w:val="0"/>
          <w:sz w:val="20"/>
          <w:szCs w:val="20"/>
          <w:shd w:val="clear" w:color="auto" w:fill="auto"/>
          <w:lang w:val="ru-RU" w:eastAsia="ru-RU" w:bidi="ru-RU"/>
        </w:rPr>
        <w:t xml:space="preserve">■ отвѣчалъ Сигизмунду; извѣстно только, что онь быль недруженъ съ своимъ братомъ. Сигизмундъ нска.ѵі. союзниковъ въ Москвѣ ; Василій Іоанновичъ скоро наіпель ихъ въ Литвѣ : то были знаменитые князья Глинскіе. Князь Мнхайло Глнискііі бы.гь самымъ могущсствеииымъ вельможею въ Литвѣ при великомъ князѣ Александрѣ, которыіі питалъ кт. нему глубокую пріівлзаииость. Глнискііі, видя явное нерасположеніе къ себѣ Сигизмунда, передался на сторону Василія Іоаииоиича. Карамзинъ (V II, 12] представляетъ дѣло такъ, какь-будто великііі князь Василій Іоанновичъ первый предложилъ Глинскимъ защиту Россіи : «Слухъ о томъ (о неудо- вольстяіяхъ между Глинскимъ и Сигизмундомъ] достигъ Москвы, гдѣ знали всѣ, чтб ігь Литвѣ происходило : государь угадалъ таііпую мысль Михайлову н послалъ къ нему умнаго дьяка, предлагая цсѣмь тремъ </w:t>
      </w:r>
      <w:r>
        <w:rPr>
          <w:smallCaps/>
          <w:spacing w:val="0"/>
          <w:w w:val="100"/>
          <w:position w:val="0"/>
          <w:sz w:val="20"/>
          <w:szCs w:val="20"/>
          <w:shd w:val="clear" w:color="auto" w:fill="auto"/>
          <w:lang w:val="ru-RU" w:eastAsia="ru-RU" w:bidi="ru-RU"/>
        </w:rPr>
        <w:t>Глинскимъ</w:t>
      </w:r>
      <w:r>
        <w:rPr>
          <w:spacing w:val="0"/>
          <w:w w:val="100"/>
          <w:position w:val="0"/>
          <w:sz w:val="20"/>
          <w:szCs w:val="20"/>
          <w:shd w:val="clear" w:color="auto" w:fill="auto"/>
          <w:lang w:val="ru-RU" w:eastAsia="ru-RU" w:bidi="ru-RU"/>
        </w:rPr>
        <w:t xml:space="preserve"> защиту Россіи, милость и жалованье.» По изъ актовъ, на</w:t>
        <w:softHyphen/>
        <w:t>печатанныхъ теперь Коммиссіею подъ</w:t>
        <w:tab/>
        <w:t>20-мъ и 22-мъ, II тома,</w:t>
      </w:r>
    </w:p>
    <w:p>
      <w:pPr>
        <w:pStyle w:val="Style16"/>
        <w:keepNext w:val="0"/>
        <w:keepLines w:val="0"/>
        <w:widowControl w:val="0"/>
        <w:shd w:val="clear" w:color="auto" w:fill="auto"/>
        <w:bidi w:val="0"/>
        <w:spacing w:before="0" w:after="0" w:line="228" w:lineRule="auto"/>
        <w:ind w:left="180" w:right="0" w:firstLine="20"/>
        <w:rPr>
          <w:sz w:val="20"/>
          <w:szCs w:val="20"/>
        </w:rPr>
      </w:pPr>
      <w:r>
        <w:rPr>
          <w:spacing w:val="0"/>
          <w:w w:val="100"/>
          <w:position w:val="0"/>
          <w:sz w:val="20"/>
          <w:szCs w:val="20"/>
          <w:shd w:val="clear" w:color="auto" w:fill="auto"/>
          <w:lang w:val="ru-RU" w:eastAsia="ru-RU" w:bidi="ru-RU"/>
        </w:rPr>
        <w:t>видно, что Глнискііі первый прислалъ челобитье въ Москву. Киязь Ми</w:t>
        <w:softHyphen/>
        <w:t xml:space="preserve">хаилъ ішеалькъ Василію Іоанновичу въ апрѣлѣ 1507 года: «ІИто наша милость, государь, на мое челомбнтье ласку и жалованье свое вчинилъ, за мепс исту пился и за братыо, и за пріятелей моихъ.» Въ письмѣ своемъ къ сестрѣ Еленѣ великііі князь Василій Іоанновичъ говоритъ : «Да писала оси къ намъ, что къ намъ присылалъ бптп челомъ князь Мн- хаііло </w:t>
      </w:r>
      <w:r>
        <w:rPr>
          <w:smallCaps/>
          <w:spacing w:val="0"/>
          <w:w w:val="100"/>
          <w:position w:val="0"/>
          <w:sz w:val="20"/>
          <w:szCs w:val="20"/>
          <w:shd w:val="clear" w:color="auto" w:fill="auto"/>
          <w:lang w:val="ru-RU" w:eastAsia="ru-RU" w:bidi="ru-RU"/>
        </w:rPr>
        <w:t>Глинскій : іііш къ</w:t>
      </w:r>
      <w:r>
        <w:rPr>
          <w:spacing w:val="0"/>
          <w:w w:val="100"/>
          <w:position w:val="0"/>
          <w:sz w:val="20"/>
          <w:szCs w:val="20"/>
          <w:shd w:val="clear" w:color="auto" w:fill="auto"/>
          <w:lang w:val="ru-RU" w:eastAsia="ru-RU" w:bidi="ru-RU"/>
        </w:rPr>
        <w:t xml:space="preserve"> намъ присылалъ бнтн челомъ не одинъ князь Мнхаііло Глинскій, нио многіі князи Русскіе и многіе люди, которые держатъ Греческой законъ, а сказываютъ, что нынѣ на нихъ иужа пришла велика о Греческомъ законѣ, нудятъ нхъ нрнстуіштіі къ Рим</w:t>
        <w:softHyphen/>
        <w:t>скому закону; п онн не хотя отъ Греческаго закона отстуннтн къ Римскому закону, да намъ били челомъ, чтобы намъ пожаловатн нхъ, за нихъ стати и борошітн ихъ». Изъ згого видно, что Глнискііі при чиною своего отъѣзда отъ Сигизмунда выставлялъ гоненіе за вѣру видно это и изъ собственныхъ словъ его въ приведенныхъ выше посоль</w:t>
        <w:softHyphen/>
        <w:t>скихъ рѣчахъ его къ Василію Іоанновичу : «Вашоіі милости государю низко челомъ бью, абы ваша милость, государь, змплоиапьс свое вчи</w:t>
        <w:softHyphen/>
        <w:t xml:space="preserve">нилъ, не только для моего челобитья, а ле для своего доброго п того </w:t>
      </w:r>
      <w:r>
        <w:rPr>
          <w:i/>
          <w:iCs/>
          <w:spacing w:val="0"/>
          <w:w w:val="100"/>
          <w:position w:val="0"/>
          <w:sz w:val="20"/>
          <w:szCs w:val="20"/>
          <w:shd w:val="clear" w:color="auto" w:fill="auto"/>
          <w:lang w:val="ru-RU" w:eastAsia="ru-RU" w:bidi="ru-RU"/>
        </w:rPr>
        <w:t>д.ін впа.іоіо хрестілнства,</w:t>
      </w:r>
      <w:r>
        <w:rPr>
          <w:spacing w:val="0"/>
          <w:w w:val="100"/>
          <w:position w:val="0"/>
          <w:sz w:val="20"/>
          <w:szCs w:val="20"/>
          <w:shd w:val="clear" w:color="auto" w:fill="auto"/>
          <w:lang w:val="ru-RU" w:eastAsia="ru-RU" w:bidi="ru-RU"/>
        </w:rPr>
        <w:t xml:space="preserve"> который жъ поеиолъ со мною всю надежу на Бога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 вашу милость положили... абы, государю, то иидвчи братья н пріятели мон и все хрестіянство, которые во мнѣ падѣю покладали, отчаянья не иѣли». Въ Москву Глинскій писалъ о гоненіяхъ </w:t>
      </w:r>
      <w:r>
        <w:rPr>
          <w:spacing w:val="0"/>
          <w:w w:val="100"/>
          <w:position w:val="0"/>
          <w:sz w:val="22"/>
          <w:szCs w:val="22"/>
          <w:shd w:val="clear" w:color="auto" w:fill="auto"/>
          <w:lang w:val="ru-RU" w:eastAsia="ru-RU" w:bidi="ru-RU"/>
        </w:rPr>
        <w:t xml:space="preserve">за </w:t>
      </w:r>
      <w:r>
        <w:rPr>
          <w:spacing w:val="0"/>
          <w:w w:val="100"/>
          <w:position w:val="0"/>
          <w:sz w:val="20"/>
          <w:szCs w:val="20"/>
          <w:shd w:val="clear" w:color="auto" w:fill="auto"/>
          <w:lang w:val="ru-RU" w:eastAsia="ru-RU" w:bidi="ru-RU"/>
        </w:rPr>
        <w:t>вѣру,</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ru-RU" w:eastAsia="ru-RU" w:bidi="ru-RU"/>
        </w:rPr>
        <w:t xml:space="preserve">въ Крымъ къ хану Менглп-Гнрею писалъ, что Сигизмундъ не далъ «му </w:t>
      </w:r>
      <w:r>
        <w:rPr>
          <w:spacing w:val="0"/>
          <w:w w:val="100"/>
          <w:position w:val="0"/>
          <w:sz w:val="22"/>
          <w:szCs w:val="22"/>
          <w:shd w:val="clear" w:color="auto" w:fill="auto"/>
          <w:lang w:val="ru-RU" w:eastAsia="ru-RU" w:bidi="ru-RU"/>
        </w:rPr>
        <w:t xml:space="preserve">маршальства </w:t>
      </w:r>
      <w:r>
        <w:rPr>
          <w:i/>
          <w:iCs/>
          <w:spacing w:val="0"/>
          <w:w w:val="100"/>
          <w:position w:val="0"/>
          <w:sz w:val="20"/>
          <w:szCs w:val="20"/>
          <w:shd w:val="clear" w:color="auto" w:fill="auto"/>
          <w:lang w:val="ru-RU" w:eastAsia="ru-RU" w:bidi="ru-RU"/>
        </w:rPr>
        <w:t>[.А?</w:t>
      </w:r>
      <w:r>
        <w:rPr>
          <w:spacing w:val="0"/>
          <w:w w:val="100"/>
          <w:position w:val="0"/>
          <w:sz w:val="20"/>
          <w:szCs w:val="20"/>
          <w:shd w:val="clear" w:color="auto" w:fill="auto"/>
          <w:lang w:val="ru-RU" w:eastAsia="ru-RU" w:bidi="ru-RU"/>
        </w:rPr>
        <w:t xml:space="preserve"> 33); Сигизмундъ, съ своей стороны, обвинялъ Глинскаго въ намѣреніи сѣсть на литовскомъ престолѣ по смерти але- ксаилровоіі : это обвиненіе имѣетъ основаніе въ сильномъ честолюбіи князп Михаила; но второе обвиненіе не имѣетъ никакого вѣроятія: въ письмѣ къ великому князю Василію Іоанновичу, Сигизмундъ обвнпяеті. Глинскаго, что онъ члрамп своими лишилъ жизни короля Александра : этому можно было вѣрить только въ началѣ XVI вѣка: притомъ извѣст</w:t>
        <w:softHyphen/>
        <w:t xml:space="preserve">но, что князь Глинскій былъ вѣрнымъ слугою п другомъ покойнаго короля; если справедливо, какъ ннпіегь Сигизмундъ </w:t>
      </w:r>
      <w:r>
        <w:rPr>
          <w:spacing w:val="0"/>
          <w:w w:val="100"/>
          <w:position w:val="0"/>
          <w:sz w:val="22"/>
          <w:szCs w:val="22"/>
          <w:shd w:val="clear" w:color="auto" w:fill="auto"/>
          <w:lang w:val="ru-RU" w:eastAsia="ru-RU" w:bidi="ru-RU"/>
        </w:rPr>
        <w:t xml:space="preserve">(Л? </w:t>
      </w:r>
      <w:r>
        <w:rPr>
          <w:spacing w:val="0"/>
          <w:w w:val="100"/>
          <w:position w:val="0"/>
          <w:sz w:val="20"/>
          <w:szCs w:val="20"/>
          <w:shd w:val="clear" w:color="auto" w:fill="auto"/>
          <w:lang w:val="ru-RU" w:eastAsia="ru-RU" w:bidi="ru-RU"/>
        </w:rPr>
        <w:t>36), что на основаніи этого слуха хотѣли нарядить судъ надъ Михаиломъ п каз</w:t>
        <w:softHyphen/>
        <w:t xml:space="preserve">нить его смертію, н что, испугавшись этого, </w:t>
      </w:r>
      <w:r>
        <w:rPr>
          <w:b/>
          <w:bCs/>
          <w:smallCaps/>
          <w:spacing w:val="0"/>
          <w:w w:val="100"/>
          <w:position w:val="0"/>
          <w:sz w:val="18"/>
          <w:szCs w:val="18"/>
          <w:shd w:val="clear" w:color="auto" w:fill="auto"/>
          <w:lang w:val="ru-RU" w:eastAsia="ru-RU" w:bidi="ru-RU"/>
        </w:rPr>
        <w:t>Глинскій</w:t>
      </w:r>
      <w:r>
        <w:rPr>
          <w:spacing w:val="0"/>
          <w:w w:val="100"/>
          <w:position w:val="0"/>
          <w:sz w:val="20"/>
          <w:szCs w:val="20"/>
          <w:shd w:val="clear" w:color="auto" w:fill="auto"/>
          <w:lang w:val="ru-RU" w:eastAsia="ru-RU" w:bidi="ru-RU"/>
        </w:rPr>
        <w:t xml:space="preserve"> отдался нодч» покровительство московскаго государя, то здѣсь самое лучшее объяс</w:t>
        <w:softHyphen/>
        <w:t xml:space="preserve">неніе мпхавлопа поступка; по ясно, что этимъ обвиненіемъ Сигизмундъ хотѣлъ только напугать Насилія Іоапновпча, п убѣдить его нс принимать къ себѣ чаровника </w:t>
      </w:r>
      <w:r>
        <w:rPr>
          <w:b/>
          <w:bCs/>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убійцу, ибо въ первомъ письмѣ кт» Менгли-Ги- рею крымскому онъ нн слова нс говорить объ этомъ обвиненіи, хотя уже долженъ былъ знать о немъ; притомъ же, въ письмѣ къ московскому государю ясно ппдпо желаніе повредить Глинскому во мнѣніи Василія Іоанновича: такъ Сигизмундъ обвиняетъ Глинскаго, что оіп. былъ при</w:t>
        <w:softHyphen/>
        <w:t>чиною смуты между великимъ княземъ Іоанномъ III и зятемъ его, Але</w:t>
        <w:softHyphen/>
        <w:t>ксандромъ литовскимъ; что онъ же, Глинскій, прнчппплъ много непріят</w:t>
        <w:softHyphen/>
        <w:t>ностей сестрѣ Василія Іоанновича, королевѣ Еленѣ; но извѣстно, что борь</w:t>
        <w:softHyphen/>
        <w:t>ба между Іоанномъ III п Александромъ не могла быть прпчппепа сму</w:t>
        <w:softHyphen/>
        <w:t>тою одного человѣка : корень ея лежалъ глубоко въ обстоятельствахъ. Итакъ, ,сслн историкъ, зная непомѣрное честолюбіе Глинскаго, не мо</w:t>
        <w:softHyphen/>
        <w:t>жетъ отвергнуть обвннепіл въ намѣреніи овладѣть литовскимъ .пре</w:t>
        <w:softHyphen/>
        <w:t>столомъ но смерти Александра, то со всею безопасностью .можетъ от</w:t>
        <w:softHyphen/>
        <w:t>вергать второе обвиненіе іп. отравленіи Александра; главнымъ же по</w:t>
        <w:softHyphen/>
        <w:t>водомъ къ отъѣзду Глинскаго изъ Литвы должно призвать то оскорб</w:t>
        <w:softHyphen/>
        <w:t>леніе, на которое жалуется Глинскій Мсигли-Гирею, и въ которомъ признается Сигизмундъ («Д5* 41): у Глинскаго отнято было маршаль</w:t>
        <w:softHyphen/>
        <w:t>ство, а этого честолюбецъ не могъ перенести. Всѣ эти акты о Глин</w:t>
        <w:softHyphen/>
        <w:t>скомъ новы и очеаь-иажны, указывая на неизвѣстныя до—сихъ-поръ обстоятельства, какъ иа-прпмѣр ь, на лишеніе маршальства. Послѣ перѣ- іпптельныхъ дѣйствій съ обѣихъ сторонъ Василій Іоанновичъ и Сигиз</w:t>
        <w:softHyphen/>
        <w:t>мундъ заключили миръ на прежнемъ основаніи : Глинскій съ привер</w:t>
        <w:softHyphen/>
        <w:t>женцами выѣхалъ въ московскія владѣнія; договорная граммата о мирѣ, напечатанная въ «Актахъ» (.№ 43) не есть новость : подлинная граммата храинтся въ московскомъ архивѣ, ею пользовался Карамзинъ; въ «Ак</w:t>
        <w:softHyphen/>
        <w:t>тахъ» напечатана она изъ Литовской Метрики, Любопытеігь актъ подъ „4/ 49—Посольскія рѣчи Сигизмунда Василію Іоанновичу, 31-го января</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1509 года: хотя этотъ актъ, какъ видно, и былъ извѣстенъ Карамзину, но онъ не приводитъ его содержанія : несмотря на то, что дѣло о Глин</w:t>
        <w:softHyphen/>
        <w:t>скихъ было уже покончено : по мирному договору имъ позволено бы</w:t>
        <w:softHyphen/>
        <w:t>ло выѣхать въ московскія владѣнія, Сигизмундъ требуетъ выдачи Глинскихъ, в казни ихъ соумышленниковъ, выставляя причиною опять то, что Михаилъ Глинскій отравилъ брата его, короля Александра, и будто-бы вдовствующая королева Елена сама обвиняла въ этомъ Глин</w:t>
        <w:softHyphen/>
        <w:t xml:space="preserve">скаго. Великій князь Василій Іоапнокнчъ не исполнилъ требованія Снггіз- мунда, продолжалъ держать Глинскихъ въ прежней чести, </w:t>
      </w:r>
      <w:r>
        <w:rPr>
          <w:spacing w:val="0"/>
          <w:w w:val="100"/>
          <w:position w:val="0"/>
          <w:sz w:val="20"/>
          <w:szCs w:val="20"/>
          <w:shd w:val="clear" w:color="auto" w:fill="auto"/>
          <w:lang w:val="fr-FR" w:eastAsia="fr-FR" w:bidi="fr-FR"/>
        </w:rPr>
        <w:t>n j</w:t>
      </w:r>
      <w:r>
        <w:rPr>
          <w:spacing w:val="0"/>
          <w:w w:val="100"/>
          <w:position w:val="0"/>
          <w:sz w:val="20"/>
          <w:szCs w:val="20"/>
          <w:shd w:val="clear" w:color="auto" w:fill="auto"/>
          <w:lang w:val="ru-RU" w:eastAsia="ru-RU" w:bidi="ru-RU"/>
        </w:rPr>
        <w:t>ѣмъ самымъ иоказыиалъ, что обвиненіе противъ ипхъ было ложио; что же касиет-</w:t>
      </w:r>
    </w:p>
    <w:p>
      <w:pPr>
        <w:pStyle w:val="Style16"/>
        <w:keepNext w:val="0"/>
        <w:keepLines w:val="0"/>
        <w:widowControl w:val="0"/>
        <w:shd w:val="clear" w:color="auto" w:fill="auto"/>
        <w:tabs>
          <w:tab w:pos="6006" w:val="left"/>
        </w:tabs>
        <w:bidi w:val="0"/>
        <w:spacing w:before="0" w:after="0" w:line="228" w:lineRule="auto"/>
        <w:ind w:left="640" w:right="0" w:firstLine="0"/>
        <w:rPr>
          <w:sz w:val="20"/>
          <w:szCs w:val="20"/>
        </w:rPr>
      </w:pPr>
      <w:r>
        <w:rPr>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fr-FR" w:eastAsia="fr-FR" w:bidi="fr-FR"/>
        </w:rPr>
        <w:t xml:space="preserve">LXVI. </w:t>
      </w:r>
      <w:r>
        <w:rPr>
          <w:spacing w:val="0"/>
          <w:w w:val="100"/>
          <w:position w:val="0"/>
          <w:sz w:val="20"/>
          <w:szCs w:val="20"/>
          <w:shd w:val="clear" w:color="auto" w:fill="auto"/>
          <w:lang w:val="ru-RU" w:eastAsia="ru-RU" w:bidi="ru-RU"/>
        </w:rPr>
        <w:t>- Стд. V.</w:t>
        <w:tab/>
        <w:t>»</w:t>
      </w:r>
      <w:r>
        <w:br w:type="page"/>
      </w:r>
    </w:p>
    <w:p>
      <w:pPr>
        <w:pStyle w:val="Style16"/>
        <w:keepNext w:val="0"/>
        <w:keepLines w:val="0"/>
        <w:widowControl w:val="0"/>
        <w:shd w:val="clear" w:color="auto" w:fill="auto"/>
        <w:bidi w:val="0"/>
        <w:spacing w:before="0" w:after="0" w:line="228" w:lineRule="auto"/>
        <w:ind w:left="0" w:right="0" w:firstLine="0"/>
        <w:rPr>
          <w:sz w:val="20"/>
          <w:szCs w:val="20"/>
        </w:rPr>
        <w:sectPr>
          <w:headerReference w:type="even" r:id="rId313"/>
          <w:headerReference w:type="default" r:id="rId314"/>
          <w:headerReference w:type="first" r:id="rId315"/>
          <w:pgSz w:w="8283" w:h="13948"/>
          <w:pgMar w:top="1144" w:left="498" w:right="512" w:bottom="978" w:header="0" w:footer="3" w:gutter="0"/>
          <w:cols w:space="720"/>
          <w:noEndnote/>
          <w:titlePg/>
          <w:rtlGutter w:val="0"/>
          <w:docGrid w:linePitch="360"/>
        </w:sectPr>
      </w:pPr>
      <w:r>
        <w:rPr>
          <w:spacing w:val="0"/>
          <w:w w:val="100"/>
          <w:position w:val="0"/>
          <w:sz w:val="20"/>
          <w:szCs w:val="20"/>
          <w:shd w:val="clear" w:color="auto" w:fill="auto"/>
          <w:lang w:val="ru-RU" w:eastAsia="ru-RU" w:bidi="ru-RU"/>
        </w:rPr>
        <w:t>ся сестры его, королевы Елены, то извѣстно, что она въ явныхъ грамматахъ писала въ Москву то, чтб угодно было польскому королю, а въ тайныхъ совсѣмъ иное. Что Елену подозрѣвали въ привязанно</w:t>
        <w:softHyphen/>
        <w:t>сти къ Москвѣ, въ намѣреніи бѣжать туда, доказательствомъ служитъ слѣдующее происшествіе. Елена хотѣла ѣхать изъ Внльны въ свою мѣстность — іірасланль, какъ-вдругъ двое наповъ—воевода впленскііі н воевода Троцкій схватили ее въ часъ обѣдни, выговаривали, что она хо</w:t>
        <w:softHyphen/>
        <w:t>четъ бѣжать въ Москву, вывели за рукава изъ церкви, посадили въ сани, и отвезли въ Троки, удаливъ всѣхъ ея слугъ. Велпкііі князь Василіи Іоииповичъ, узнавъ объ этомъ, послалъ спросить Сигизмунда, за что по- ступлепо такъ съ ого сестрою? Карамзинъ говоритъ: «Нсзиасмъ отвѣта» (т.-е. снгнзмундова). По теперь этотъ отвѣть намъ извѣстенъ; опъ напе</w:t>
        <w:softHyphen/>
        <w:t>чатанъ, вмѣстѣ съ вопросомъ, въ разбираемыхъ актахъ (*/!#* 80): Си</w:t>
        <w:softHyphen/>
        <w:t>гизмундъ отвѣчалъ, что ничего иодобиаго не бывало съ Еленою ото наповъ, что уиомапутые воеводы, еъ вѣдома кор'олевскаго, сказали только Еленѣ, чтобъ она не ѣздила въ Краслав.іь по причинѣ небезопасности Украйны. Такой неудовлетворительный отвѣть, равно какъ извѣстіе, что Сигизмундъ неотступно уговариваетъ крымскаго хана къ воііаѣ съ Рос</w:t>
        <w:softHyphen/>
        <w:t>сіей», заставили Василія Іоанновича предупредить врага. Касательно этой воііиы еъ Литвою, въ разбираемыхъ актахъ помѣщена окружная коро</w:t>
        <w:softHyphen/>
        <w:t>левская граммата съ призывомъ къ походу, по случаю осады Русскими Смоленска; граммата.</w:t>
      </w:r>
      <w:r>
        <w:rPr>
          <w:i/>
          <w:iCs/>
          <w:spacing w:val="0"/>
          <w:w w:val="100"/>
          <w:position w:val="0"/>
          <w:sz w:val="20"/>
          <w:szCs w:val="20"/>
          <w:shd w:val="clear" w:color="auto" w:fill="auto"/>
          <w:lang w:val="ru-RU" w:eastAsia="ru-RU" w:bidi="ru-RU"/>
        </w:rPr>
        <w:t xml:space="preserve">отъ 24-ю мая </w:t>
      </w:r>
      <w:r>
        <w:rPr>
          <w:i/>
          <w:iCs/>
          <w:spacing w:val="0"/>
          <w:w w:val="100"/>
          <w:position w:val="0"/>
          <w:sz w:val="20"/>
          <w:szCs w:val="20"/>
          <w:shd w:val="clear" w:color="auto" w:fill="auto"/>
          <w:lang w:val="fr-FR" w:eastAsia="fr-FR" w:bidi="fr-FR"/>
        </w:rPr>
        <w:t xml:space="preserve">loi </w:t>
      </w:r>
      <w:r>
        <w:rPr>
          <w:i/>
          <w:iCs/>
          <w:spacing w:val="0"/>
          <w:w w:val="100"/>
          <w:position w:val="0"/>
          <w:sz w:val="20"/>
          <w:szCs w:val="20"/>
          <w:shd w:val="clear" w:color="auto" w:fill="auto"/>
          <w:lang w:val="ru-RU" w:eastAsia="ru-RU" w:bidi="ru-RU"/>
        </w:rPr>
        <w:t xml:space="preserve">4 </w:t>
      </w:r>
      <w:r>
        <w:rPr>
          <w:i/>
          <w:iCs/>
          <w:spacing w:val="0"/>
          <w:w w:val="100"/>
          <w:position w:val="0"/>
          <w:sz w:val="20"/>
          <w:szCs w:val="20"/>
          <w:shd w:val="clear" w:color="auto" w:fill="auto"/>
          <w:lang w:val="la-001" w:eastAsia="la-001" w:bidi="la-001"/>
        </w:rPr>
        <w:t>t.</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Король пишетъ: «Повѣдаемъ вамъ , штожъ тыми разы паиі воевода Смоленскій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со владыкою, и со всѣми подданными нашнмн земли Смолоносной іінса.ін до насъ, нжъ люди непріятеля нащого Московского, нрншедінн подъ замокъ нашъ Смо.іеньскъ, но </w:t>
      </w:r>
      <w:r>
        <w:rPr>
          <w:i/>
          <w:iCs/>
          <w:spacing w:val="0"/>
          <w:w w:val="100"/>
          <w:position w:val="0"/>
          <w:sz w:val="20"/>
          <w:szCs w:val="20"/>
          <w:shd w:val="clear" w:color="auto" w:fill="auto"/>
          <w:lang w:val="ru-RU" w:eastAsia="ru-RU" w:bidi="ru-RU"/>
        </w:rPr>
        <w:t>святомъ Николѣ</w:t>
      </w:r>
      <w:r>
        <w:rPr>
          <w:spacing w:val="0"/>
          <w:w w:val="100"/>
          <w:position w:val="0"/>
          <w:sz w:val="20"/>
          <w:szCs w:val="20"/>
          <w:shd w:val="clear" w:color="auto" w:fill="auto"/>
          <w:lang w:val="ru-RU" w:eastAsia="ru-RU" w:bidi="ru-RU"/>
        </w:rPr>
        <w:t xml:space="preserve"> о </w:t>
      </w:r>
      <w:r>
        <w:rPr>
          <w:i/>
          <w:iCs/>
          <w:spacing w:val="0"/>
          <w:w w:val="100"/>
          <w:position w:val="0"/>
          <w:sz w:val="20"/>
          <w:szCs w:val="20"/>
          <w:shd w:val="clear" w:color="auto" w:fill="auto"/>
          <w:lang w:val="ru-RU" w:eastAsia="ru-RU" w:bidi="ru-RU"/>
        </w:rPr>
        <w:t>тыждеиь,</w:t>
      </w:r>
      <w:r>
        <w:rPr>
          <w:spacing w:val="0"/>
          <w:w w:val="100"/>
          <w:position w:val="0"/>
          <w:sz w:val="20"/>
          <w:szCs w:val="20"/>
          <w:shd w:val="clear" w:color="auto" w:fill="auto"/>
          <w:lang w:val="ru-RU" w:eastAsia="ru-RU" w:bidi="ru-RU"/>
        </w:rPr>
        <w:t xml:space="preserve"> замокъ нашъ облегли». У Карамзина же читаемъ : «Самъ предводительствуя войскомъ, великій князь выѣхалъ изъ столицы </w:t>
      </w:r>
      <w:r>
        <w:rPr>
          <w:i/>
          <w:iCs/>
          <w:spacing w:val="0"/>
          <w:w w:val="100"/>
          <w:position w:val="0"/>
          <w:sz w:val="20"/>
          <w:szCs w:val="20"/>
          <w:shd w:val="clear" w:color="auto" w:fill="auto"/>
          <w:lang w:val="ru-RU" w:eastAsia="ru-RU" w:bidi="ru-RU"/>
        </w:rPr>
        <w:t xml:space="preserve">8 Іюни. Государь осадилъ Смоленскъ, и </w:t>
      </w:r>
      <w:r>
        <w:rPr>
          <w:i/>
          <w:iCs/>
          <w:spacing w:val="0"/>
          <w:w w:val="100"/>
          <w:position w:val="0"/>
          <w:sz w:val="20"/>
          <w:szCs w:val="20"/>
          <w:shd w:val="clear" w:color="auto" w:fill="auto"/>
          <w:lang w:val="de-DE" w:eastAsia="de-DE" w:bidi="de-DE"/>
        </w:rPr>
        <w:t xml:space="preserve">2ä </w:t>
      </w:r>
      <w:r>
        <w:rPr>
          <w:i/>
          <w:iCs/>
          <w:spacing w:val="0"/>
          <w:w w:val="100"/>
          <w:position w:val="0"/>
          <w:sz w:val="20"/>
          <w:szCs w:val="20"/>
          <w:shd w:val="clear" w:color="auto" w:fill="auto"/>
          <w:lang w:val="ru-RU" w:eastAsia="ru-RU" w:bidi="ru-RU"/>
        </w:rPr>
        <w:t>Іюля</w:t>
      </w:r>
      <w:r>
        <w:rPr>
          <w:spacing w:val="0"/>
          <w:w w:val="100"/>
          <w:position w:val="0"/>
          <w:sz w:val="20"/>
          <w:szCs w:val="20"/>
          <w:shd w:val="clear" w:color="auto" w:fill="auto"/>
          <w:lang w:val="ru-RU" w:eastAsia="ru-RU" w:bidi="ru-RU"/>
        </w:rPr>
        <w:t xml:space="preserve"> начали стрѣлять но городу.» Слѣдовательно, или время въ Карам</w:t>
        <w:softHyphen/>
        <w:t>зинскихъ источникахъ показаио неправильно, или надобно предполо</w:t>
        <w:softHyphen/>
        <w:t xml:space="preserve">жить, что осада была начата гораздо-прежде прибытія великаго князя. Другой актъ, относящійся до войны литовской — это : </w:t>
      </w:r>
      <w:r>
        <w:rPr>
          <w:i/>
          <w:iCs/>
          <w:spacing w:val="0"/>
          <w:w w:val="100"/>
          <w:position w:val="0"/>
          <w:sz w:val="20"/>
          <w:szCs w:val="20"/>
          <w:shd w:val="clear" w:color="auto" w:fill="auto"/>
          <w:lang w:val="ru-RU" w:eastAsia="ru-RU" w:bidi="ru-RU"/>
        </w:rPr>
        <w:t>Плитная рос</w:t>
        <w:softHyphen/>
        <w:t xml:space="preserve">пись Московскихъ плѣнниковъ, взятыхъ Литовцами въ битвѣ подъ Оршею. </w:t>
      </w:r>
      <w:r>
        <w:rPr>
          <w:spacing w:val="0"/>
          <w:w w:val="100"/>
          <w:position w:val="0"/>
          <w:sz w:val="20"/>
          <w:szCs w:val="20"/>
          <w:shd w:val="clear" w:color="auto" w:fill="auto"/>
          <w:lang w:val="ru-RU" w:eastAsia="ru-RU" w:bidi="ru-RU"/>
        </w:rPr>
        <w:t>Здѣсь помѣщены илѣнніікн, заключенные вь Слопимѣ; но подъ 1525 годомъ напечатаны росписи всѣхъ московскихъ плѣнниковъ, взятыхъ въ эту войну по разнымъ мѣстамъ : оказывается, чго всѣхъ значи</w:t>
        <w:softHyphen/>
        <w:t>тельныхъ плѣнниковъ съ дворянами и дѣтьми боярскими было не бо</w:t>
        <w:softHyphen/>
        <w:t>лѣе 374 человѣцчэ, а между-тѣмъ король Сигизмундъ писалъ къ ли</w:t>
        <w:softHyphen/>
        <w:t>вонскому магистру, что при одной Ортѣ было взято въ плѣнъ 8 вое</w:t>
        <w:softHyphen/>
        <w:t xml:space="preserve">водъ, 37 зиатиыхъ лицъ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1,300 дворянъ! Списокъ плѣнныхъ, помѣ</w:t>
        <w:softHyphen/>
        <w:t>щенный въ «Лигахъ», замѣчателеиь тѣмъ, что показываетъ, какъ мно</w:t>
        <w:softHyphen/>
        <w:t>гія изъ тенерешинхъ Фамилій русскихь произошли оть прозвищъ, ко</w:t>
        <w:softHyphen/>
        <w:t>торыя употреблялись вмѣсто собственныхъ именъ; на-првиѣръ, чи</w:t>
        <w:softHyphen/>
        <w:t xml:space="preserve">таемъ : </w:t>
      </w:r>
      <w:r>
        <w:rPr>
          <w:i/>
          <w:iCs/>
          <w:spacing w:val="0"/>
          <w:w w:val="100"/>
          <w:position w:val="0"/>
          <w:sz w:val="20"/>
          <w:szCs w:val="20"/>
          <w:shd w:val="clear" w:color="auto" w:fill="auto"/>
          <w:lang w:val="ru-RU" w:eastAsia="ru-RU" w:bidi="ru-RU"/>
        </w:rPr>
        <w:t>Суворъ</w:t>
      </w:r>
      <w:r>
        <w:rPr>
          <w:spacing w:val="0"/>
          <w:w w:val="100"/>
          <w:position w:val="0"/>
          <w:sz w:val="20"/>
          <w:szCs w:val="20"/>
          <w:shd w:val="clear" w:color="auto" w:fill="auto"/>
          <w:lang w:val="ru-RU" w:eastAsia="ru-RU" w:bidi="ru-RU"/>
        </w:rPr>
        <w:t xml:space="preserve"> Григорьевъ сыиь Жуковъ; </w:t>
      </w:r>
      <w:r>
        <w:rPr>
          <w:i/>
          <w:iCs/>
          <w:spacing w:val="0"/>
          <w:w w:val="100"/>
          <w:position w:val="0"/>
          <w:sz w:val="20"/>
          <w:szCs w:val="20"/>
          <w:shd w:val="clear" w:color="auto" w:fill="auto"/>
          <w:lang w:val="ru-RU" w:eastAsia="ru-RU" w:bidi="ru-RU"/>
        </w:rPr>
        <w:t>Солтанъ</w:t>
      </w:r>
      <w:r>
        <w:rPr>
          <w:spacing w:val="0"/>
          <w:w w:val="100"/>
          <w:position w:val="0"/>
          <w:sz w:val="20"/>
          <w:szCs w:val="20"/>
          <w:shd w:val="clear" w:color="auto" w:fill="auto"/>
          <w:lang w:val="ru-RU" w:eastAsia="ru-RU" w:bidi="ru-RU"/>
        </w:rPr>
        <w:t xml:space="preserve"> Васильевъ сынъ ГІолуектовъ; </w:t>
      </w:r>
      <w:r>
        <w:rPr>
          <w:i/>
          <w:iCs/>
          <w:spacing w:val="0"/>
          <w:w w:val="100"/>
          <w:position w:val="0"/>
          <w:sz w:val="20"/>
          <w:szCs w:val="20"/>
          <w:shd w:val="clear" w:color="auto" w:fill="auto"/>
          <w:lang w:val="ru-RU" w:eastAsia="ru-RU" w:bidi="ru-RU"/>
        </w:rPr>
        <w:t>Дроздъ</w:t>
      </w:r>
      <w:r>
        <w:rPr>
          <w:spacing w:val="0"/>
          <w:w w:val="100"/>
          <w:position w:val="0"/>
          <w:sz w:val="20"/>
          <w:szCs w:val="20"/>
          <w:shd w:val="clear" w:color="auto" w:fill="auto"/>
          <w:lang w:val="ru-RU" w:eastAsia="ru-RU" w:bidi="ru-RU"/>
        </w:rPr>
        <w:t xml:space="preserve"> Васильевъ сыиь; </w:t>
      </w:r>
      <w:r>
        <w:rPr>
          <w:i/>
          <w:iCs/>
          <w:spacing w:val="0"/>
          <w:w w:val="100"/>
          <w:position w:val="0"/>
          <w:sz w:val="20"/>
          <w:szCs w:val="20"/>
          <w:shd w:val="clear" w:color="auto" w:fill="auto"/>
          <w:lang w:val="ru-RU" w:eastAsia="ru-RU" w:bidi="ru-RU"/>
        </w:rPr>
        <w:t>Булгаіі</w:t>
      </w:r>
      <w:r>
        <w:rPr>
          <w:spacing w:val="0"/>
          <w:w w:val="100"/>
          <w:position w:val="0"/>
          <w:sz w:val="20"/>
          <w:szCs w:val="20"/>
          <w:shd w:val="clear" w:color="auto" w:fill="auto"/>
          <w:lang w:val="ru-RU" w:eastAsia="ru-RU" w:bidi="ru-RU"/>
        </w:rPr>
        <w:t xml:space="preserve"> Петровъ сынъ; </w:t>
      </w:r>
      <w:r>
        <w:rPr>
          <w:i/>
          <w:iCs/>
          <w:spacing w:val="0"/>
          <w:w w:val="100"/>
          <w:position w:val="0"/>
          <w:sz w:val="20"/>
          <w:szCs w:val="20"/>
          <w:shd w:val="clear" w:color="auto" w:fill="auto"/>
          <w:lang w:val="ru-RU" w:eastAsia="ru-RU" w:bidi="ru-RU"/>
        </w:rPr>
        <w:t xml:space="preserve">Злоба </w:t>
      </w:r>
      <w:r>
        <w:rPr>
          <w:spacing w:val="0"/>
          <w:w w:val="100"/>
          <w:position w:val="0"/>
          <w:sz w:val="20"/>
          <w:szCs w:val="20"/>
          <w:shd w:val="clear" w:color="auto" w:fill="auto"/>
          <w:lang w:val="ru-RU" w:eastAsia="ru-RU" w:bidi="ru-RU"/>
        </w:rPr>
        <w:t xml:space="preserve">Григорьевъ сынъ Воронцовъ; </w:t>
      </w:r>
      <w:r>
        <w:rPr>
          <w:i/>
          <w:iCs/>
          <w:spacing w:val="0"/>
          <w:w w:val="100"/>
          <w:position w:val="0"/>
          <w:sz w:val="20"/>
          <w:szCs w:val="20"/>
          <w:shd w:val="clear" w:color="auto" w:fill="auto"/>
          <w:lang w:val="ru-RU" w:eastAsia="ru-RU" w:bidi="ru-RU"/>
        </w:rPr>
        <w:t>Боберъ</w:t>
      </w:r>
      <w:r>
        <w:rPr>
          <w:spacing w:val="0"/>
          <w:w w:val="100"/>
          <w:position w:val="0"/>
          <w:sz w:val="20"/>
          <w:szCs w:val="20"/>
          <w:shd w:val="clear" w:color="auto" w:fill="auto"/>
          <w:lang w:val="ru-RU" w:eastAsia="ru-RU" w:bidi="ru-RU"/>
        </w:rPr>
        <w:t xml:space="preserve"> Микитіигь; </w:t>
      </w:r>
      <w:r>
        <w:rPr>
          <w:i/>
          <w:iCs/>
          <w:spacing w:val="0"/>
          <w:w w:val="100"/>
          <w:position w:val="0"/>
          <w:sz w:val="20"/>
          <w:szCs w:val="20"/>
          <w:shd w:val="clear" w:color="auto" w:fill="auto"/>
          <w:lang w:val="ru-RU" w:eastAsia="ru-RU" w:bidi="ru-RU"/>
        </w:rPr>
        <w:t>Ратай</w:t>
      </w:r>
      <w:r>
        <w:rPr>
          <w:spacing w:val="0"/>
          <w:w w:val="100"/>
          <w:position w:val="0"/>
          <w:sz w:val="20"/>
          <w:szCs w:val="20"/>
          <w:shd w:val="clear" w:color="auto" w:fill="auto"/>
          <w:lang w:val="ru-RU" w:eastAsia="ru-RU" w:bidi="ru-RU"/>
        </w:rPr>
        <w:t xml:space="preserve"> Плановъ сыпъ; </w:t>
      </w:r>
      <w:r>
        <w:rPr>
          <w:i/>
          <w:iCs/>
          <w:spacing w:val="0"/>
          <w:w w:val="100"/>
          <w:position w:val="0"/>
          <w:sz w:val="20"/>
          <w:szCs w:val="20"/>
          <w:shd w:val="clear" w:color="auto" w:fill="auto"/>
          <w:lang w:val="ru-RU" w:eastAsia="ru-RU" w:bidi="ru-RU"/>
        </w:rPr>
        <w:t>Гридко</w:t>
      </w:r>
      <w:r>
        <w:rPr>
          <w:spacing w:val="0"/>
          <w:w w:val="100"/>
          <w:position w:val="0"/>
          <w:sz w:val="20"/>
          <w:szCs w:val="20"/>
          <w:shd w:val="clear" w:color="auto" w:fill="auto"/>
          <w:lang w:val="ru-RU" w:eastAsia="ru-RU" w:bidi="ru-RU"/>
        </w:rPr>
        <w:t xml:space="preserve"> Куратовъ; </w:t>
      </w:r>
      <w:r>
        <w:rPr>
          <w:i/>
          <w:iCs/>
          <w:spacing w:val="0"/>
          <w:w w:val="100"/>
          <w:position w:val="0"/>
          <w:sz w:val="20"/>
          <w:szCs w:val="20"/>
          <w:shd w:val="clear" w:color="auto" w:fill="auto"/>
          <w:lang w:val="ru-RU" w:eastAsia="ru-RU" w:bidi="ru-RU"/>
        </w:rPr>
        <w:t>Орелъ</w:t>
      </w:r>
      <w:r>
        <w:rPr>
          <w:spacing w:val="0"/>
          <w:w w:val="100"/>
          <w:position w:val="0"/>
          <w:sz w:val="20"/>
          <w:szCs w:val="20"/>
          <w:shd w:val="clear" w:color="auto" w:fill="auto"/>
          <w:lang w:val="ru-RU" w:eastAsia="ru-RU" w:bidi="ru-RU"/>
        </w:rPr>
        <w:t xml:space="preserve"> Васильевъ сынъ; </w:t>
      </w:r>
      <w:r>
        <w:rPr>
          <w:i/>
          <w:iCs/>
          <w:spacing w:val="0"/>
          <w:w w:val="100"/>
          <w:position w:val="0"/>
          <w:sz w:val="20"/>
          <w:szCs w:val="20"/>
          <w:shd w:val="clear" w:color="auto" w:fill="auto"/>
          <w:lang w:val="ru-RU" w:eastAsia="ru-RU" w:bidi="ru-RU"/>
        </w:rPr>
        <w:t>Ширли</w:t>
      </w:r>
      <w:r>
        <w:rPr>
          <w:spacing w:val="0"/>
          <w:w w:val="100"/>
          <w:position w:val="0"/>
          <w:sz w:val="20"/>
          <w:szCs w:val="20"/>
          <w:shd w:val="clear" w:color="auto" w:fill="auto"/>
          <w:lang w:val="ru-RU" w:eastAsia="ru-RU" w:bidi="ru-RU"/>
        </w:rPr>
        <w:t xml:space="preserve"> Дмитріевъ сыпь; </w:t>
      </w:r>
      <w:r>
        <w:rPr>
          <w:i/>
          <w:iCs/>
          <w:spacing w:val="0"/>
          <w:w w:val="100"/>
          <w:position w:val="0"/>
          <w:sz w:val="20"/>
          <w:szCs w:val="20"/>
          <w:shd w:val="clear" w:color="auto" w:fill="auto"/>
          <w:lang w:val="ru-RU" w:eastAsia="ru-RU" w:bidi="ru-RU"/>
        </w:rPr>
        <w:t>Су.иарокъ</w:t>
      </w:r>
      <w:r>
        <w:rPr>
          <w:spacing w:val="0"/>
          <w:w w:val="100"/>
          <w:position w:val="0"/>
          <w:sz w:val="20"/>
          <w:szCs w:val="20"/>
          <w:shd w:val="clear" w:color="auto" w:fill="auto"/>
          <w:lang w:val="ru-RU" w:eastAsia="ru-RU" w:bidi="ru-RU"/>
        </w:rPr>
        <w:t xml:space="preserve"> Михаиловъ сынъ; </w:t>
      </w:r>
      <w:r>
        <w:rPr>
          <w:i/>
          <w:iCs/>
          <w:spacing w:val="0"/>
          <w:w w:val="100"/>
          <w:position w:val="0"/>
          <w:sz w:val="20"/>
          <w:szCs w:val="20"/>
          <w:shd w:val="clear" w:color="auto" w:fill="auto"/>
          <w:lang w:val="ru-RU" w:eastAsia="ru-RU" w:bidi="ru-RU"/>
        </w:rPr>
        <w:t>Гасанъ</w:t>
      </w:r>
      <w:r>
        <w:rPr>
          <w:spacing w:val="0"/>
          <w:w w:val="100"/>
          <w:position w:val="0"/>
          <w:sz w:val="22"/>
          <w:szCs w:val="22"/>
          <w:shd w:val="clear" w:color="auto" w:fill="auto"/>
          <w:lang w:val="ru-RU" w:eastAsia="ru-RU" w:bidi="ru-RU"/>
        </w:rPr>
        <w:t xml:space="preserve"> Зворыкинъ; </w:t>
      </w:r>
      <w:r>
        <w:rPr>
          <w:i/>
          <w:iCs/>
          <w:spacing w:val="0"/>
          <w:w w:val="100"/>
          <w:position w:val="0"/>
          <w:sz w:val="20"/>
          <w:szCs w:val="20"/>
          <w:shd w:val="clear" w:color="auto" w:fill="auto"/>
          <w:lang w:val="ru-RU" w:eastAsia="ru-RU" w:bidi="ru-RU"/>
        </w:rPr>
        <w:t>Гридя</w:t>
      </w:r>
      <w:r>
        <w:rPr>
          <w:spacing w:val="0"/>
          <w:w w:val="100"/>
          <w:position w:val="0"/>
          <w:sz w:val="20"/>
          <w:szCs w:val="20"/>
          <w:shd w:val="clear" w:color="auto" w:fill="auto"/>
          <w:lang w:val="ru-RU" w:eastAsia="ru-RU" w:bidi="ru-RU"/>
        </w:rPr>
        <w:t xml:space="preserve"> Свиньннъ; </w:t>
      </w:r>
      <w:r>
        <w:rPr>
          <w:i/>
          <w:iCs/>
          <w:spacing w:val="0"/>
          <w:w w:val="100"/>
          <w:position w:val="0"/>
          <w:sz w:val="20"/>
          <w:szCs w:val="20"/>
          <w:shd w:val="clear" w:color="auto" w:fill="auto"/>
          <w:lang w:val="ru-RU" w:eastAsia="ru-RU" w:bidi="ru-RU"/>
        </w:rPr>
        <w:t>Не</w:t>
        <w:softHyphen/>
        <w:t>красъ</w:t>
      </w:r>
      <w:r>
        <w:rPr>
          <w:spacing w:val="0"/>
          <w:w w:val="100"/>
          <w:position w:val="0"/>
          <w:sz w:val="20"/>
          <w:szCs w:val="20"/>
          <w:shd w:val="clear" w:color="auto" w:fill="auto"/>
          <w:lang w:val="ru-RU" w:eastAsia="ru-RU" w:bidi="ru-RU"/>
        </w:rPr>
        <w:t xml:space="preserve"> Васильевъ; </w:t>
      </w:r>
      <w:r>
        <w:rPr>
          <w:i/>
          <w:iCs/>
          <w:spacing w:val="0"/>
          <w:w w:val="100"/>
          <w:position w:val="0"/>
          <w:sz w:val="20"/>
          <w:szCs w:val="20"/>
          <w:shd w:val="clear" w:color="auto" w:fill="auto"/>
          <w:lang w:val="ru-RU" w:eastAsia="ru-RU" w:bidi="ru-RU"/>
        </w:rPr>
        <w:t>Цсклюдъ</w:t>
      </w:r>
      <w:r>
        <w:rPr>
          <w:spacing w:val="0"/>
          <w:w w:val="100"/>
          <w:position w:val="0"/>
          <w:sz w:val="20"/>
          <w:szCs w:val="20"/>
          <w:shd w:val="clear" w:color="auto" w:fill="auto"/>
          <w:lang w:val="ru-RU" w:eastAsia="ru-RU" w:bidi="ru-RU"/>
        </w:rPr>
        <w:t xml:space="preserve"> Парѳеновъ; </w:t>
      </w:r>
      <w:r>
        <w:rPr>
          <w:i/>
          <w:iCs/>
          <w:spacing w:val="0"/>
          <w:w w:val="100"/>
          <w:position w:val="0"/>
          <w:sz w:val="20"/>
          <w:szCs w:val="20"/>
          <w:shd w:val="clear" w:color="auto" w:fill="auto"/>
          <w:lang w:val="ru-RU" w:eastAsia="ru-RU" w:bidi="ru-RU"/>
        </w:rPr>
        <w:t>ІПосшакъ</w:t>
      </w:r>
      <w:r>
        <w:rPr>
          <w:spacing w:val="0"/>
          <w:w w:val="100"/>
          <w:position w:val="0"/>
          <w:sz w:val="20"/>
          <w:szCs w:val="20"/>
          <w:shd w:val="clear" w:color="auto" w:fill="auto"/>
          <w:lang w:val="ru-RU" w:eastAsia="ru-RU" w:bidi="ru-RU"/>
        </w:rPr>
        <w:t xml:space="preserve"> Выиіноіп . Зам ѣчатель</w:t>
        <w:softHyphen/>
        <w:t>но, что Русскіе носятъ восточныя имена, иа-нримѣръ, Со.ітапъ, Га</w:t>
        <w:softHyphen/>
        <w:t xml:space="preserve">санъ, а Татары носятъ русскія имена, такъ читаемъ : «Тоѣжь бигиы Татарово; Яковъ Ивановъ сынъ </w:t>
      </w:r>
      <w:r>
        <w:rPr>
          <w:spacing w:val="0"/>
          <w:w w:val="100"/>
          <w:position w:val="0"/>
          <w:sz w:val="22"/>
          <w:szCs w:val="22"/>
          <w:shd w:val="clear" w:color="auto" w:fill="auto"/>
          <w:lang w:val="ru-RU" w:eastAsia="ru-RU" w:bidi="ru-RU"/>
        </w:rPr>
        <w:t xml:space="preserve">Кожухъ.» Итакъ </w:t>
      </w:r>
      <w:r>
        <w:rPr>
          <w:spacing w:val="0"/>
          <w:w w:val="100"/>
          <w:position w:val="0"/>
          <w:sz w:val="20"/>
          <w:szCs w:val="20"/>
          <w:shd w:val="clear" w:color="auto" w:fill="auto"/>
          <w:lang w:val="ru-RU" w:eastAsia="ru-RU" w:bidi="ru-RU"/>
        </w:rPr>
        <w:t>выводителямъ родо</w:t>
        <w:softHyphen/>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сливныхъ нельзя ручаться, чтобъ исѣ Яковлевы и КоЖуховм были чисто-русскаго пронсхождопія, а Солтанопм и Гасановы—татарскаго. Также корни пѣкоторыхъ фамилій, которыхъ ищутъ въ Швеціи, мо</w:t>
        <w:softHyphen/>
        <w:t>жно иаіідтн между именами дворянъ великаго князя Василія Іоанновича.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Остальные акты, относящіеся къ сношеніямъ Москвы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Литвы въ княженіё Василія Іоанновича, не представляютъ большой важности. Въ малолѣтство Іоанна IV любопытны сношенія пановъ литовскихъ съ боярами московскими. Здѣсь замѣчательна, по-первыхъ, Форма, въ ко- тороіі отзывается еще господство родовыхъ понвтін. Бояре московскіе пишутъ литовскимъ панамъ; «И вндячн таковую позгоду межи вели</w:t>
        <w:softHyphen/>
        <w:t>кихъ государеіі, п жа.іуючп невннного кровопролитья хрнстыіпскаго, просили наіного великого государя Васнлья бояринъ и воевода Яро</w:t>
        <w:softHyphen/>
        <w:t xml:space="preserve">славскій Григорей Ѳедоровичъ </w:t>
      </w:r>
      <w:r>
        <w:rPr>
          <w:i/>
          <w:iCs/>
          <w:spacing w:val="0"/>
          <w:w w:val="100"/>
          <w:position w:val="0"/>
          <w:sz w:val="20"/>
          <w:szCs w:val="20"/>
          <w:shd w:val="clear" w:color="auto" w:fill="auto"/>
          <w:lang w:val="ru-RU" w:eastAsia="ru-RU" w:bidi="ru-RU"/>
        </w:rPr>
        <w:t>съ своими дядями и съ братьею,</w:t>
      </w:r>
      <w:r>
        <w:rPr>
          <w:spacing w:val="0"/>
          <w:w w:val="100"/>
          <w:position w:val="0"/>
          <w:sz w:val="20"/>
          <w:szCs w:val="20"/>
          <w:shd w:val="clear" w:color="auto" w:fill="auto"/>
          <w:lang w:val="ru-RU" w:eastAsia="ru-RU" w:bidi="ru-RU"/>
        </w:rPr>
        <w:t xml:space="preserve"> чтобъ великій государь Вагнлеіі съ Жнгпмонтомъ королемъ добрую смолну учпнн.гь. II присылалъ Грягорсй до брата нашего до Николая до Ни</w:t>
        <w:softHyphen/>
        <w:t xml:space="preserve">колаевича Раднвиловнча своего человѣка Бориса Каменского съ своею грамотою, и писалъ до Николая, чтобъ Николаи также </w:t>
      </w:r>
      <w:r>
        <w:rPr>
          <w:i/>
          <w:iCs/>
          <w:spacing w:val="0"/>
          <w:w w:val="100"/>
          <w:position w:val="0"/>
          <w:sz w:val="20"/>
          <w:szCs w:val="20"/>
          <w:shd w:val="clear" w:color="auto" w:fill="auto"/>
          <w:lang w:val="ru-RU" w:eastAsia="ru-RU" w:bidi="ru-RU"/>
        </w:rPr>
        <w:t>асъ своими дя</w:t>
        <w:softHyphen/>
        <w:t>дями и съ братьею</w:t>
      </w:r>
      <w:r>
        <w:rPr>
          <w:spacing w:val="0"/>
          <w:w w:val="100"/>
          <w:position w:val="0"/>
          <w:sz w:val="20"/>
          <w:szCs w:val="20"/>
          <w:shd w:val="clear" w:color="auto" w:fill="auto"/>
          <w:lang w:val="ru-RU" w:eastAsia="ru-RU" w:bidi="ru-RU"/>
        </w:rPr>
        <w:t xml:space="preserve"> радилп господарю своему ігКнгнмонту королю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w:t>
        <w:softHyphen/>
        <w:t>водили его на то» и проч. Зга Форма—</w:t>
      </w:r>
      <w:r>
        <w:rPr>
          <w:i/>
          <w:iCs/>
          <w:spacing w:val="0"/>
          <w:w w:val="100"/>
          <w:position w:val="0"/>
          <w:sz w:val="20"/>
          <w:szCs w:val="20"/>
          <w:shd w:val="clear" w:color="auto" w:fill="auto"/>
          <w:lang w:val="ru-RU" w:eastAsia="ru-RU" w:bidi="ru-RU"/>
        </w:rPr>
        <w:t xml:space="preserve">съ дядями свопміі и съ братьею— </w:t>
      </w:r>
      <w:r>
        <w:rPr>
          <w:spacing w:val="0"/>
          <w:w w:val="100"/>
          <w:position w:val="0"/>
          <w:sz w:val="20"/>
          <w:szCs w:val="20"/>
          <w:shd w:val="clear" w:color="auto" w:fill="auto"/>
          <w:lang w:val="ru-RU" w:eastAsia="ru-RU" w:bidi="ru-RU"/>
        </w:rPr>
        <w:t>повторяется постоянно. Первый вельможа Литвы, Юрііі Николаевичъ Радзивилъ, прислалъ къ могущественному тогда па Москвѣ боярину князю Ивану Ѳедоровичу Оболенскому, человѣка сносго Гайка. Любо нытііо читать описаніе пріема, которыіі была, сдѣланъ Гпііку у Обо ленскаго; втотъ пріемъ совершенно походилъ на пріемъ пословъ при дворѣ царскомъ: «У князя Ивана въ избѣ сидѣли дѣти боярскіе чело</w:t>
        <w:softHyphen/>
        <w:t>вѣкъ пять или шесть, а стояли въ избѣ его люди. И пакъ Юрьевъ человѣкъ Гаііко пошелъ на лѣеннцахъ, и напередъ стрѣтнль его Ан</w:t>
        <w:softHyphen/>
        <w:t>дрюша Горбатоіі, пе княжею посылкою того дѣля, что съ нимъ ѣхалъ и онъ ему знаемъ; а на нижнемъ крыльцѣ ислѣлъ князь Иванъ Юрь</w:t>
        <w:softHyphen/>
        <w:t xml:space="preserve">ева человѣка ветрѣтнтн своимъ слугамъ, Ивану Тарасову да Старому, п піли съ </w:t>
      </w:r>
      <w:r>
        <w:rPr>
          <w:smallCaps/>
          <w:spacing w:val="0"/>
          <w:w w:val="100"/>
          <w:position w:val="0"/>
          <w:sz w:val="20"/>
          <w:szCs w:val="20"/>
          <w:shd w:val="clear" w:color="auto" w:fill="auto"/>
          <w:lang w:val="ru-RU" w:eastAsia="ru-RU" w:bidi="ru-RU"/>
        </w:rPr>
        <w:t>ніімъ</w:t>
      </w:r>
      <w:r>
        <w:rPr>
          <w:spacing w:val="0"/>
          <w:w w:val="100"/>
          <w:position w:val="0"/>
          <w:sz w:val="20"/>
          <w:szCs w:val="20"/>
          <w:shd w:val="clear" w:color="auto" w:fill="auto"/>
          <w:lang w:val="ru-RU" w:eastAsia="ru-RU" w:bidi="ru-RU"/>
        </w:rPr>
        <w:t xml:space="preserve"> ігь избу. И віиедъ въ избу, явилъ сто князю Ивану, челомъ уларптп, Старой, а молвилъ : Гайко, госнодпне, челомъ уда</w:t>
        <w:softHyphen/>
        <w:t>рилъ. II Гаіі ко князю Ивану Ѳедоровичу отъ Юрья правилъ поклонъ, а молвилъ: «Папъ Юрыі Нпколаеііичь, воевода Виленскій и староста Городсньской, маршаловъ дворныіі, тебѣ брату своему и пріятелю, кня</w:t>
        <w:softHyphen/>
        <w:t>зю Ивану Ѳедоровичу, боарину и конюшему ц воеводѣ, велѣлъ сказа- тп, поклонитнеь.» И кипзь Иванъ, прпподнявся еъ своего мѣста, пспро- силъ: «Братъ патъ и пріятель, пашь Юрій Николаевичи по здоровѵ ли?» II Г апко молвилъ: «Дай Богъ, ты здоровъ былъ, а братъ твой панъ Юрыі велѣлъ твое здоровье видѣти н радъ про твое здоровье слышатіі.» Да подалъ Гайко грацоты, н князь Иванъ грамоты велѣлъ взятп сво</w:t>
        <w:softHyphen/>
        <w:t>ему человѣку Якову СнозиНу. И явилъ Гаііко отъ Юрія князю Ивану Ѳедоровичу поминки: псрьстень золоп. съ яхонтомъ, да чень золота, да портпще скорлату; а отъ себя князю Ивану принесъ кубокъ сере</w:t>
        <w:softHyphen/>
        <w:t xml:space="preserve">брянъ, да камку багрову Веисднтскую (венеціанскую); а являлъ отъ него его </w:t>
      </w:r>
      <w:r>
        <w:rPr>
          <w:smallCaps/>
          <w:spacing w:val="0"/>
          <w:w w:val="100"/>
          <w:position w:val="0"/>
          <w:sz w:val="20"/>
          <w:szCs w:val="20"/>
          <w:shd w:val="clear" w:color="auto" w:fill="auto"/>
          <w:lang w:val="ru-RU" w:eastAsia="ru-RU" w:bidi="ru-RU"/>
        </w:rPr>
        <w:t>іюмііикн</w:t>
      </w:r>
      <w:r>
        <w:rPr>
          <w:spacing w:val="0"/>
          <w:w w:val="100"/>
          <w:position w:val="0"/>
          <w:sz w:val="20"/>
          <w:szCs w:val="20"/>
          <w:shd w:val="clear" w:color="auto" w:fill="auto"/>
          <w:lang w:val="ru-RU" w:eastAsia="ru-RU" w:bidi="ru-RU"/>
        </w:rPr>
        <w:t xml:space="preserve"> княжъ Ивановъ человѣкъ Старой. И князь Иванъ вопросилъ Гайка: «Самъ сен по здорову </w:t>
      </w:r>
      <w:r>
        <w:rPr>
          <w:smallCaps/>
          <w:spacing w:val="0"/>
          <w:w w:val="100"/>
          <w:position w:val="0"/>
          <w:sz w:val="20"/>
          <w:szCs w:val="20"/>
          <w:shd w:val="clear" w:color="auto" w:fill="auto"/>
          <w:lang w:val="ru-RU" w:eastAsia="ru-RU" w:bidi="ru-RU"/>
        </w:rPr>
        <w:t>ліі</w:t>
      </w:r>
      <w:r>
        <w:rPr>
          <w:spacing w:val="0"/>
          <w:w w:val="100"/>
          <w:position w:val="0"/>
          <w:sz w:val="20"/>
          <w:szCs w:val="20"/>
          <w:shd w:val="clear" w:color="auto" w:fill="auto"/>
          <w:lang w:val="ru-RU" w:eastAsia="ru-RU" w:bidi="ru-RU"/>
        </w:rPr>
        <w:t xml:space="preserve"> дорогою ѣхалъ?» и велѣлъ ему сѣстн. Князь Иванъ сидѣлъ на коникѣ у комнаты ; а направѣ на лавкѣ сидѣлъ у него ІИпгоиа, а налѣвѣ діакн, Мсншеіі да Ѳедоръ, а отъ нихъ поодаль дѣти боярскіе, а княжь Ивановы Ѳедоровича люди стояли отъ дѣтей боярскихъ; а Гайку велѣлъ князь Иванъ сѣстн на ко- нпкѣжь, противъ себя, у дверей. И звалъ его князь Иванъ къ себѣ</w:t>
        <w:br w:type="page"/>
        <w:t>ѣсти. А за столомъ князь Иванъ спдѣлъ въ большомъ мѣстѣ; а Юрь</w:t>
        <w:softHyphen/>
        <w:t>евъ человѣкъ Гаііко спдѣлъ въ кривомъ столѣ. II вызывалъ князь Иванъ Гаііка изъ застолья, пыталъ про короля, гдѣ отъѣхалъ, и про Юрья, п про дѣти, и длкова.іъ (благодарилъ) Юрыо: «Попалъ ему въ руки, по грѣхамъ, братъ мой Ѳедоръ, и Юрыі сто бережетъ, и то Юрыо исполать»; и за столомъ сто чтилъ п жаловалъ, а послѣ стола иодавалъ ему медъ, да его отпустилъ; а за нимт&gt; посылали, князь Иванъ съ медомъ, на Дорогомилово, слугу своего Старого». — «Выли княжъ Ивановы люди Ѳедоровича у Гаііка, Яковецъ Снозинъ, Гвоздь Урыв- ковъ, Старой, Борнско Ярышкипъ, и Гаііко тому добрѣ радъ, и ска</w:t>
        <w:softHyphen/>
        <w:t>залъ килжъ Ивановъ человѣкъ Яковецъ Гайку: «вчерась еемп видѣли къ тобѣ государя своего великое жалованье и ласку, и съ тобою есмя всповслпку опозналнеь, и нынѣча есмя пріѣхали съ тобою вндѣтись и тебя навѣститп»; и Гаііко о томъ челомъ билъ, да подчивалъ княжь Ивановыхъ людей медомъ, н самъ испивалъ но часту; и молвилъ Гайко: «вчерась еемп видѣлъ господаря своего князя Ивана Ѳедорови</w:t>
        <w:softHyphen/>
        <w:t xml:space="preserve">ча великое жалованье и ласку, для своего пана Юрья Николаевича»; да уча.іъ говорнти </w:t>
      </w:r>
      <w:r>
        <w:rPr>
          <w:spacing w:val="0"/>
          <w:w w:val="100"/>
          <w:position w:val="0"/>
          <w:sz w:val="22"/>
          <w:szCs w:val="22"/>
          <w:shd w:val="clear" w:color="auto" w:fill="auto"/>
          <w:lang w:val="ru-RU" w:eastAsia="ru-RU" w:bidi="ru-RU"/>
        </w:rPr>
        <w:t xml:space="preserve">княжъ </w:t>
      </w:r>
      <w:r>
        <w:rPr>
          <w:spacing w:val="0"/>
          <w:w w:val="100"/>
          <w:position w:val="0"/>
          <w:sz w:val="20"/>
          <w:szCs w:val="20"/>
          <w:shd w:val="clear" w:color="auto" w:fill="auto"/>
          <w:lang w:val="ru-RU" w:eastAsia="ru-RU" w:bidi="ru-RU"/>
        </w:rPr>
        <w:t>Ивану человѣку Старому: «вчерась оси меня килжъ Ивановымъ жа.юиапьемъ подчивалъ и язъ быль добро іііяігь; и которое будетъ слово негораздо милымъ, и ты пожалуй собою скрасп».—Вышеупомянутый слуга князя Оболенскаго, Яковъ Сиозипъ, отправленъ былъ въ Лптву къ Радзнвплу; Снознну дани, былъ, между прочимъ, слѣдующій наказъ о Казани : «И нѣчто кто станетъ Якова всираіинвати про Казань: какъ нынѣ Казапь съ великимъ княземъ, и царь нынн кто на Казапп? п Якову говорнти : Вѣдомо намъ, что Ка</w:t>
        <w:softHyphen/>
        <w:t xml:space="preserve">зань изначала государей великихъ, и хановъ сажаютъ государове пзъ свопхъ рукъ; </w:t>
      </w:r>
      <w:r>
        <w:rPr>
          <w:b/>
          <w:bCs/>
          <w:smallCaps/>
          <w:spacing w:val="0"/>
          <w:w w:val="100"/>
          <w:position w:val="0"/>
          <w:sz w:val="18"/>
          <w:szCs w:val="18"/>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нынѣ былъ государь посадилъ на Казани Яналія хана, и оігь молодостію да уча.іъ не по тому быти нестройно, н сталь ѣз- днтн не по пригожимъ мѣстомъ; а въ Казани лихихъ людей много, люди съѣзжіе, и опп хана убилн. И которые его убн.ін, тѣ прочь по</w:t>
        <w:softHyphen/>
        <w:t xml:space="preserve">ѣхали ; а которые и не думали на хановъ убійство,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тн побоялись опалы отъ великого князя, что хана убили, да взяли царевича изъ Крыма. И нынѣ топ. ханъ прислалъ къ Государю, чтобъ его Государь въ Казани держалъ въ споемъ пмяпп ; а князи и пси люди казаиьекіе также присылаютъ къ Государю, чтобъ имъ Государь опалу отдалъ, а царя бы у ппхъ того нс заималн, А н не одппопа Казанцы такъ дѣ</w:t>
        <w:softHyphen/>
        <w:t>лаютъ: зимѣ нодуруюгъ, а къ веснѣ быотъ челомъ; и Государь лихихъ показнігп., а добрыхъ жалуетъ.» Король отправилъ къ молодому го</w:t>
        <w:softHyphen/>
      </w:r>
    </w:p>
    <w:p>
      <w:pPr>
        <w:pStyle w:val="Style16"/>
        <w:keepNext w:val="0"/>
        <w:keepLines w:val="0"/>
        <w:widowControl w:val="0"/>
        <w:shd w:val="clear" w:color="auto" w:fill="auto"/>
        <w:bidi w:val="0"/>
        <w:spacing w:before="0" w:after="0" w:line="228" w:lineRule="auto"/>
        <w:ind w:left="0" w:right="0" w:firstLine="140"/>
        <w:rPr>
          <w:sz w:val="20"/>
          <w:szCs w:val="20"/>
        </w:rPr>
      </w:pPr>
      <w:r>
        <w:rPr>
          <w:spacing w:val="0"/>
          <w:w w:val="100"/>
          <w:position w:val="0"/>
          <w:sz w:val="20"/>
          <w:szCs w:val="20"/>
          <w:shd w:val="clear" w:color="auto" w:fill="auto"/>
          <w:lang w:val="ru-RU" w:eastAsia="ru-RU" w:bidi="ru-RU"/>
        </w:rPr>
        <w:t>сударю въ .Москву посланника, подчаіиаго Никодима, Креискаго дер</w:t>
        <w:softHyphen/>
        <w:t>жавна. При описаніи пріема, сдѣланнаго этому послу, встрѣчаемъ чрезвычайно-важное мѣсто относительно состава тогдашняго москов</w:t>
        <w:softHyphen/>
        <w:t xml:space="preserve">скаго двора и думы: «А князь великій сидѣлъ въ бруелноіі избѣ, а у него бояре,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околвпчіе, и дворецкіе, и дѣти боярскіе, </w:t>
      </w:r>
      <w:r>
        <w:rPr>
          <w:i/>
          <w:iCs/>
          <w:spacing w:val="0"/>
          <w:w w:val="100"/>
          <w:position w:val="0"/>
          <w:sz w:val="20"/>
          <w:szCs w:val="20"/>
          <w:shd w:val="clear" w:color="auto" w:fill="auto"/>
          <w:lang w:val="ru-RU" w:eastAsia="ru-RU" w:bidi="ru-RU"/>
        </w:rPr>
        <w:t>китовые жи</w:t>
        <w:softHyphen/>
        <w:t xml:space="preserve">вутъ въ Думѣ, и дѣти боярскіе нрибылные, которые не живутъ въ Думѣ. » </w:t>
      </w:r>
      <w:r>
        <w:rPr>
          <w:spacing w:val="0"/>
          <w:w w:val="100"/>
          <w:position w:val="0"/>
          <w:sz w:val="20"/>
          <w:szCs w:val="20"/>
          <w:shd w:val="clear" w:color="auto" w:fill="auto"/>
          <w:lang w:val="ru-RU" w:eastAsia="ru-RU" w:bidi="ru-RU"/>
        </w:rPr>
        <w:t>Это мѣсто встрѣчаемъ дважды. Тутъ же читаемъ извѣстіе объ отцѣ знаменитаго Алексѣя Адашева, и узнаёмъ, что дѣдъ Алексѣя назы</w:t>
        <w:softHyphen/>
        <w:t xml:space="preserve">вался Олегомъ: </w:t>
      </w:r>
      <w:r>
        <w:rPr>
          <w:spacing w:val="0"/>
          <w:w w:val="100"/>
          <w:position w:val="0"/>
          <w:sz w:val="22"/>
          <w:szCs w:val="22"/>
          <w:shd w:val="clear" w:color="auto" w:fill="auto"/>
          <w:lang w:val="ru-RU" w:eastAsia="ru-RU" w:bidi="ru-RU"/>
        </w:rPr>
        <w:t xml:space="preserve">«А </w:t>
      </w:r>
      <w:r>
        <w:rPr>
          <w:spacing w:val="0"/>
          <w:w w:val="100"/>
          <w:position w:val="0"/>
          <w:sz w:val="20"/>
          <w:szCs w:val="20"/>
          <w:shd w:val="clear" w:color="auto" w:fill="auto"/>
          <w:lang w:val="ru-RU" w:eastAsia="ru-RU" w:bidi="ru-RU"/>
        </w:rPr>
        <w:t>съ медомъ, подчпвать Никодима, послалъ князь великій къ нему на подворье Ѳедора Адашева, сына Ѳ.ігова.» Въ 1536 году явились въ .Москву послы королевскіе—«воевода Полоцкій, Яш. Юрьевичъ Глѣбовичъ, Внтепскііі воевода, Матѣй Войтсховичь, да пи</w:t>
        <w:softHyphen/>
        <w:t xml:space="preserve">сарь Веццлавъ Николаевъ». Въ актѣ записано, какъ странность, что всѣ они были </w:t>
      </w:r>
      <w:r>
        <w:rPr>
          <w:i/>
          <w:iCs/>
          <w:spacing w:val="0"/>
          <w:w w:val="100"/>
          <w:position w:val="0"/>
          <w:sz w:val="20"/>
          <w:szCs w:val="20"/>
          <w:shd w:val="clear" w:color="auto" w:fill="auto"/>
          <w:lang w:val="ru-RU" w:eastAsia="ru-RU" w:bidi="ru-RU"/>
        </w:rPr>
        <w:t>римскаго закона;</w:t>
      </w:r>
      <w:r>
        <w:rPr>
          <w:spacing w:val="0"/>
          <w:w w:val="100"/>
          <w:position w:val="0"/>
          <w:sz w:val="20"/>
          <w:szCs w:val="20"/>
          <w:shd w:val="clear" w:color="auto" w:fill="auto"/>
          <w:lang w:val="ru-RU" w:eastAsia="ru-RU" w:bidi="ru-RU"/>
        </w:rPr>
        <w:t xml:space="preserve"> слѣдовательно, въ Москвѣ привыкли</w:t>
      </w:r>
      <w:r>
        <w:br w:type="page"/>
      </w:r>
    </w:p>
    <mc:AlternateContent>
      <mc:Choice Requires="wps">
        <w:drawing>
          <wp:anchor distT="0" distB="0" distL="114300" distR="114300" simplePos="0" relativeHeight="125829405" behindDoc="0" locked="0" layoutInCell="1" allowOverlap="1">
            <wp:simplePos x="0" y="0"/>
            <wp:positionH relativeFrom="page">
              <wp:posOffset>327025</wp:posOffset>
            </wp:positionH>
            <wp:positionV relativeFrom="margin">
              <wp:posOffset>21590</wp:posOffset>
            </wp:positionV>
            <wp:extent cx="445135" cy="149225"/>
            <wp:wrapSquare wrapText="bothSides"/>
            <wp:docPr id="574" name="Shape 574"/>
            <a:graphic xmlns:a="http://schemas.openxmlformats.org/drawingml/2006/main">
              <a:graphicData uri="http://schemas.microsoft.com/office/word/2010/wordprocessingShape">
                <wps:wsp>
                  <wps:cNvSpPr txBox="1"/>
                  <wps:spPr>
                    <a:xfrm>
                      <a:ext cx="445135" cy="1492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5"/>
                            <w:szCs w:val="15"/>
                          </w:rPr>
                        </w:pPr>
                        <w:r>
                          <w:rPr>
                            <w:i/>
                            <w:iCs/>
                            <w:spacing w:val="0"/>
                            <w:w w:val="100"/>
                            <w:position w:val="0"/>
                            <w:sz w:val="17"/>
                            <w:szCs w:val="17"/>
                            <w:shd w:val="clear" w:color="auto" w:fill="auto"/>
                            <w:lang w:val="el-GR" w:eastAsia="el-GR" w:bidi="el-GR"/>
                          </w:rPr>
                          <w:t xml:space="preserve">Οιί.ύ. </w:t>
                        </w:r>
                        <w:r>
                          <w:rPr>
                            <w:rFonts w:ascii="Arial" w:eastAsia="Arial" w:hAnsi="Arial" w:cs="Arial"/>
                            <w:b w:val="0"/>
                            <w:bCs w:val="0"/>
                            <w:i/>
                            <w:iCs/>
                            <w:spacing w:val="0"/>
                            <w:w w:val="100"/>
                            <w:position w:val="0"/>
                            <w:sz w:val="15"/>
                            <w:szCs w:val="15"/>
                            <w:shd w:val="clear" w:color="auto" w:fill="auto"/>
                            <w:lang w:val="ru-RU" w:eastAsia="ru-RU" w:bidi="ru-RU"/>
                          </w:rPr>
                          <w:t>Г.</w:t>
                        </w:r>
                      </w:p>
                    </w:txbxContent>
                  </wps:txbx>
                  <wps:bodyPr lIns="0" tIns="0" rIns="0" bIns="0">
                    <a:spAutoFit/>
                  </wps:bodyPr>
                </wps:wsp>
              </a:graphicData>
            </a:graphic>
          </wp:anchor>
        </w:drawing>
      </mc:Choice>
      <mc:Fallback>
        <w:pict>
          <v:shape id="_x0000_s1600" type="#_x0000_t202" style="position:absolute;margin-left:0.84999999999999998pt;margin-top:1.7pt;width:35.049999999999997pt;height:11.75pt;z-index:-125829348;mso-wrap-distance-left:9.pt;mso-wrap-distance-right:9.pt;mso-position-horizontal-relative:margin;mso-position-vertical-relative:margin"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5"/>
                      <w:szCs w:val="15"/>
                    </w:rPr>
                  </w:pPr>
                  <w:r>
                    <w:rPr>
                      <w:i/>
                      <w:iCs/>
                      <w:spacing w:val="0"/>
                      <w:w w:val="100"/>
                      <w:position w:val="0"/>
                      <w:sz w:val="17"/>
                      <w:szCs w:val="17"/>
                      <w:shd w:val="clear" w:color="auto" w:fill="auto"/>
                      <w:lang w:val="el-GR" w:eastAsia="el-GR" w:bidi="el-GR"/>
                    </w:rPr>
                    <w:t xml:space="preserve">Οιί.ύ. </w:t>
                  </w:r>
                  <w:r>
                    <w:rPr>
                      <w:rFonts w:ascii="Arial" w:eastAsia="Arial" w:hAnsi="Arial" w:cs="Arial"/>
                      <w:b w:val="0"/>
                      <w:bCs w:val="0"/>
                      <w:i/>
                      <w:iCs/>
                      <w:spacing w:val="0"/>
                      <w:w w:val="100"/>
                      <w:position w:val="0"/>
                      <w:sz w:val="15"/>
                      <w:szCs w:val="15"/>
                      <w:shd w:val="clear" w:color="auto" w:fill="auto"/>
                      <w:lang w:val="ru-RU" w:eastAsia="ru-RU" w:bidi="ru-RU"/>
                    </w:rPr>
                    <w:t>Г.</w:t>
                  </w:r>
                </w:p>
              </w:txbxContent>
            </v:textbox>
            <w10:wrap type="square" anchorx="margin" anchory="margin"/>
          </v:shape>
        </w:pict>
      </mc:Fallback>
    </mc:AlternateContent>
    <mc:AlternateContent>
      <mc:Choice Requires="wps">
        <w:drawing>
          <wp:anchor distT="0" distB="0" distL="114300" distR="114300" simplePos="0" relativeHeight="125829407" behindDoc="0" locked="0" layoutInCell="1" allowOverlap="1">
            <wp:simplePos x="0" y="0"/>
            <wp:positionH relativeFrom="page">
              <wp:posOffset>1555115</wp:posOffset>
            </wp:positionH>
            <wp:positionV relativeFrom="paragraph">
              <wp:posOffset>12700</wp:posOffset>
            </wp:positionV>
            <wp:extent cx="2051050" cy="130810"/>
            <wp:wrapSquare wrapText="right"/>
            <wp:docPr id="576" name="Shape 576"/>
            <a:graphic xmlns:a="http://schemas.openxmlformats.org/drawingml/2006/main">
              <a:graphicData uri="http://schemas.microsoft.com/office/word/2010/wordprocessingShape">
                <wps:wsp>
                  <wps:cNvSpPr txBox="1"/>
                  <wps:spPr>
                    <a:xfrm>
                      <a:ext cx="2051050" cy="13081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2"/>
                            <w:szCs w:val="12"/>
                          </w:rPr>
                        </w:pPr>
                        <w:r>
                          <w:rPr>
                            <w:b/>
                            <w:bCs/>
                            <w:smallCaps/>
                            <w:spacing w:val="0"/>
                            <w:w w:val="100"/>
                            <w:position w:val="0"/>
                            <w:sz w:val="12"/>
                            <w:szCs w:val="12"/>
                            <w:shd w:val="clear" w:color="auto" w:fill="auto"/>
                            <w:lang w:val="ru-RU" w:eastAsia="ru-RU" w:bidi="ru-RU"/>
                          </w:rPr>
                          <w:t xml:space="preserve">Изданія </w:t>
                        </w:r>
                        <w:r>
                          <w:rPr>
                            <w:b/>
                            <w:bCs/>
                            <w:smallCaps/>
                            <w:spacing w:val="0"/>
                            <w:w w:val="100"/>
                            <w:position w:val="0"/>
                            <w:sz w:val="12"/>
                            <w:szCs w:val="12"/>
                            <w:shd w:val="clear" w:color="auto" w:fill="auto"/>
                            <w:lang w:val="de-DE" w:eastAsia="de-DE" w:bidi="de-DE"/>
                          </w:rPr>
                          <w:t xml:space="preserve">Ai-xuoipa-hpieckoU </w:t>
                        </w:r>
                        <w:r>
                          <w:rPr>
                            <w:b/>
                            <w:bCs/>
                            <w:smallCaps/>
                            <w:spacing w:val="0"/>
                            <w:w w:val="100"/>
                            <w:position w:val="0"/>
                            <w:sz w:val="12"/>
                            <w:szCs w:val="12"/>
                            <w:shd w:val="clear" w:color="auto" w:fill="auto"/>
                            <w:lang w:val="ru-RU" w:eastAsia="ru-RU" w:bidi="ru-RU"/>
                          </w:rPr>
                          <w:t>Комяпссні.</w:t>
                        </w:r>
                      </w:p>
                    </w:txbxContent>
                  </wps:txbx>
                  <wps:bodyPr lIns="0" tIns="0" rIns="0" bIns="0">
                    <a:spAutoFit/>
                  </wps:bodyPr>
                </wps:wsp>
              </a:graphicData>
            </a:graphic>
          </wp:anchor>
        </w:drawing>
      </mc:Choice>
      <mc:Fallback>
        <w:pict>
          <v:shape id="_x0000_s1602" type="#_x0000_t202" style="position:absolute;margin-left:97.549999999999997pt;margin-top:1.pt;width:161.5pt;height:10.300000000000001pt;z-index:-125829346;mso-wrap-distance-left:9.pt;mso-wrap-distance-right:9.pt;mso-position-horizontal-relative:margin"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2"/>
                      <w:szCs w:val="12"/>
                    </w:rPr>
                  </w:pPr>
                  <w:r>
                    <w:rPr>
                      <w:b/>
                      <w:bCs/>
                      <w:smallCaps/>
                      <w:spacing w:val="0"/>
                      <w:w w:val="100"/>
                      <w:position w:val="0"/>
                      <w:sz w:val="12"/>
                      <w:szCs w:val="12"/>
                      <w:shd w:val="clear" w:color="auto" w:fill="auto"/>
                      <w:lang w:val="ru-RU" w:eastAsia="ru-RU" w:bidi="ru-RU"/>
                    </w:rPr>
                    <w:t xml:space="preserve">Изданія </w:t>
                  </w:r>
                  <w:r>
                    <w:rPr>
                      <w:b/>
                      <w:bCs/>
                      <w:smallCaps/>
                      <w:spacing w:val="0"/>
                      <w:w w:val="100"/>
                      <w:position w:val="0"/>
                      <w:sz w:val="12"/>
                      <w:szCs w:val="12"/>
                      <w:shd w:val="clear" w:color="auto" w:fill="auto"/>
                      <w:lang w:val="de-DE" w:eastAsia="de-DE" w:bidi="de-DE"/>
                    </w:rPr>
                    <w:t xml:space="preserve">Ai-xuoipa-hpieckoU </w:t>
                  </w:r>
                  <w:r>
                    <w:rPr>
                      <w:b/>
                      <w:bCs/>
                      <w:smallCaps/>
                      <w:spacing w:val="0"/>
                      <w:w w:val="100"/>
                      <w:position w:val="0"/>
                      <w:sz w:val="12"/>
                      <w:szCs w:val="12"/>
                      <w:shd w:val="clear" w:color="auto" w:fill="auto"/>
                      <w:lang w:val="ru-RU" w:eastAsia="ru-RU" w:bidi="ru-RU"/>
                    </w:rPr>
                    <w:t>Комяпссні.</w:t>
                  </w:r>
                </w:p>
              </w:txbxContent>
            </v:textbox>
            <w10:wrap type="square" side="right" anchorx="margin"/>
          </v:shape>
        </w:pict>
      </mc:Fallback>
    </mc:AlternateContent>
    <w:p>
      <w:pPr>
        <w:pStyle w:val="Style29"/>
        <w:keepNext w:val="0"/>
        <w:keepLines w:val="0"/>
        <w:widowControl w:val="0"/>
        <w:shd w:val="clear" w:color="auto" w:fill="auto"/>
        <w:bidi w:val="0"/>
        <w:spacing w:before="0" w:after="140" w:line="240" w:lineRule="auto"/>
        <w:ind w:left="0" w:right="0" w:firstLine="0"/>
        <w:jc w:val="right"/>
      </w:pPr>
      <w:r>
        <w:rPr>
          <w:b/>
          <w:bCs/>
          <w:spacing w:val="0"/>
          <w:w w:val="100"/>
          <w:position w:val="0"/>
          <w:shd w:val="clear" w:color="auto" w:fill="auto"/>
          <w:lang w:val="ru-RU" w:eastAsia="ru-RU" w:bidi="ru-RU"/>
        </w:rPr>
        <w:t>&lt;7</w:t>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видѣть литовскихъ пановъ греческаго </w:t>
      </w:r>
      <w:r>
        <w:rPr>
          <w:spacing w:val="0"/>
          <w:w w:val="100"/>
          <w:position w:val="0"/>
          <w:sz w:val="22"/>
          <w:szCs w:val="22"/>
          <w:shd w:val="clear" w:color="auto" w:fill="auto"/>
          <w:lang w:val="ru-RU" w:eastAsia="ru-RU" w:bidi="ru-RU"/>
        </w:rPr>
        <w:t xml:space="preserve">закона. </w:t>
      </w:r>
      <w:r>
        <w:rPr>
          <w:spacing w:val="0"/>
          <w:w w:val="100"/>
          <w:position w:val="0"/>
          <w:sz w:val="20"/>
          <w:szCs w:val="20"/>
          <w:shd w:val="clear" w:color="auto" w:fill="auto"/>
          <w:lang w:val="ru-RU" w:eastAsia="ru-RU" w:bidi="ru-RU"/>
        </w:rPr>
        <w:t xml:space="preserve">Тутъ же, при описаніи пріѣзда этихъ пословъ, упоминаются чме.іягсн, о значеніи которыхъ спорятъ ученые: «А кормя, имъ (посламъ) лапали, Борисъ Ступи шипъ, да Михаііло ІІспеііцмнъ да Темирь; а Матюніка кормъ отнималъ </w:t>
      </w:r>
      <w:r>
        <w:rPr>
          <w:i/>
          <w:iCs/>
          <w:spacing w:val="0"/>
          <w:w w:val="100"/>
          <w:position w:val="0"/>
          <w:sz w:val="20"/>
          <w:szCs w:val="20"/>
          <w:shd w:val="clear" w:color="auto" w:fill="auto"/>
          <w:lang w:val="ru-RU" w:eastAsia="ru-RU" w:bidi="ru-RU"/>
        </w:rPr>
        <w:t>у Чи</w:t>
        <w:softHyphen/>
        <w:t>стяковъ,</w:t>
      </w:r>
      <w:r>
        <w:rPr>
          <w:spacing w:val="0"/>
          <w:w w:val="100"/>
          <w:position w:val="0"/>
          <w:sz w:val="20"/>
          <w:szCs w:val="20"/>
          <w:shd w:val="clear" w:color="auto" w:fill="auto"/>
          <w:lang w:val="ru-RU" w:eastAsia="ru-RU" w:bidi="ru-RU"/>
        </w:rPr>
        <w:t xml:space="preserve"> п посломъ отвозилъ и отдавалъ... Да Борисъ н Михаііло и Темирь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Матюпіка Козаковъ у пословъ жили перемѣняйся, п ихъ берегло, чтобъ съ нпмн не говорилъ ппкто.» Упомянутые послы на</w:t>
        <w:softHyphen/>
        <w:t>чали переговоры съ боярами; описаніе этихъ переговоровъ въ высшей степени любопытно : тутъ можно подмѣтить и постоянныя черты на</w:t>
        <w:softHyphen/>
        <w:t>роднаго характера, н нравы и обычаи времени, и политическія воз</w:t>
        <w:softHyphen/>
        <w:t>зрѣнія. Бояре утверждали, что Литовцы первые начали войну погра</w:t>
        <w:softHyphen/>
        <w:t>ничными задирами; послы отпирались, говорили, что Москвитяне пер</w:t>
        <w:softHyphen/>
        <w:t>вые начали: «Да говорили бояре о томъ съ послы многія рѣчи; бояре говорили ·. королевы люди начали, а послы говорили: великого киязл люди начали, да долго о томъ говорили». Королевскіе послы начали, но обыкновенію, издалека, требовали возвращенія городовъ, взятыхъ у Литвы при Іоаннѣ III; бояре отвѣчали: «Вы намъ говорите, что намъ вѣдомо то гораздо, что тѣ городы изначала вашего господаря: нно иамъ гораздо вѣдомо, и вы вѣдаете же, да не говорите, вѣдаете, изначала чья то отчина, и кудм нрпелухзли Кіевъ и иные городы; изначала то государя нашего отчина, а тѣ городы къ Кіеву были, и Божіими судбамп тѣ городы отошли были отъ гоеѵдареіі нашихъ, и опять, съ Божіею волею, тѣ городы пришли въ руки къ государю на</w:t>
        <w:softHyphen/>
        <w:t xml:space="preserve">шему, </w:t>
      </w:r>
      <w:r>
        <w:rPr>
          <w:i/>
          <w:iCs/>
          <w:spacing w:val="0"/>
          <w:w w:val="100"/>
          <w:position w:val="0"/>
          <w:sz w:val="20"/>
          <w:szCs w:val="20"/>
          <w:shd w:val="clear" w:color="auto" w:fill="auto"/>
          <w:lang w:val="ru-RU" w:eastAsia="ru-RU" w:bidi="ru-RU"/>
        </w:rPr>
        <w:t>а иные еще, которые не пришли; а впередъ, какъ Богъ станетъ строити, и тгъ городы- пошли Богъ государю нашему.»</w:t>
      </w:r>
      <w:r>
        <w:rPr>
          <w:spacing w:val="0"/>
          <w:w w:val="100"/>
          <w:position w:val="0"/>
          <w:sz w:val="20"/>
          <w:szCs w:val="20"/>
          <w:shd w:val="clear" w:color="auto" w:fill="auto"/>
          <w:lang w:val="ru-RU" w:eastAsia="ru-RU" w:bidi="ru-RU"/>
        </w:rPr>
        <w:t xml:space="preserve"> «Да о томъ рѣчеіі спорныхъ п бранныхъ въ разговорѣхъ мною говорили», прибавлено вт. актѣ. Послы отвѣчали ; «Много того говорнтн, напередъ того и нынѣ мною. крови разлилось на обѣ стороны, да ужъ то мннулось; нынѣ бы наіітн доброе дѣло, пакъ бы межи государей миръ и доб</w:t>
        <w:softHyphen/>
        <w:t>рое дѣли сталось, а кровь бы христіанская не лилась.» Казалось, послы оставили свои етрапныл притязанія, отказались говорить о томъ, чтб уже минуло; бояре обрадовались, н просили нхь поскорѣе сказать опредѣленно: какъ государь вашъ съ нашпмъ господаремъ хо</w:t>
        <w:softHyphen/>
        <w:t xml:space="preserve">четъ вѣчною миру? Чтб жь на это отвѣчали послы? Они объявили: «Хотѣнье господаря нашего съ нашимъ </w:t>
      </w:r>
      <w:r>
        <w:rPr>
          <w:spacing w:val="0"/>
          <w:w w:val="100"/>
          <w:position w:val="0"/>
          <w:sz w:val="22"/>
          <w:szCs w:val="22"/>
          <w:shd w:val="clear" w:color="auto" w:fill="auto"/>
          <w:lang w:val="ru-RU" w:eastAsia="ru-RU" w:bidi="ru-RU"/>
        </w:rPr>
        <w:t xml:space="preserve">государемъ </w:t>
      </w:r>
      <w:r>
        <w:rPr>
          <w:spacing w:val="0"/>
          <w:w w:val="100"/>
          <w:position w:val="0"/>
          <w:sz w:val="20"/>
          <w:szCs w:val="20"/>
          <w:shd w:val="clear" w:color="auto" w:fill="auto"/>
          <w:lang w:val="ru-RU" w:eastAsia="ru-RU" w:bidi="ru-RU"/>
        </w:rPr>
        <w:t>о вѣчномъ мирѣ и доброіі смолкѣ, чтобъ государь вашъ поступился господарю нашему Великаго ІІовагорода и Пскова.» Бояре отвѣчали: «ІІанове! нѣчею бы</w:t>
        <w:softHyphen/>
        <w:t xml:space="preserve">ло того и думатп, и говорптп того много не пало бы. Бсзлѣпнцм что и говорнтн, въ чемъ и плода пѣть? гдѣ Новгородъ, гдѣ Псковъ?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 xml:space="preserve">конца тому нѣтъ, отколѣ тѣ ваши рѣчи. Говорите такъ, какъ бы межи государеіі могло доброе дѣло състатпсь, а то </w:t>
      </w:r>
      <w:r>
        <w:rPr>
          <w:i/>
          <w:iCs/>
          <w:spacing w:val="0"/>
          <w:w w:val="100"/>
          <w:position w:val="0"/>
          <w:sz w:val="20"/>
          <w:szCs w:val="20"/>
          <w:shd w:val="clear" w:color="auto" w:fill="auto"/>
          <w:lang w:val="ru-RU" w:eastAsia="ru-RU" w:bidi="ru-RU"/>
        </w:rPr>
        <w:t>говоря</w:t>
      </w:r>
      <w:r>
        <w:rPr>
          <w:spacing w:val="0"/>
          <w:w w:val="100"/>
          <w:position w:val="0"/>
          <w:sz w:val="20"/>
          <w:szCs w:val="20"/>
          <w:shd w:val="clear" w:color="auto" w:fill="auto"/>
          <w:lang w:val="ru-RU" w:eastAsia="ru-RU" w:bidi="ru-RU"/>
        </w:rPr>
        <w:t xml:space="preserve"> безплодная.» Послы сказали : «Много говоривъ да къ концу бы нрнговоріітіісь.»</w:t>
      </w:r>
    </w:p>
    <w:p>
      <w:pPr>
        <w:pStyle w:val="Style16"/>
        <w:keepNext w:val="0"/>
        <w:keepLines w:val="0"/>
        <w:widowControl w:val="0"/>
        <w:shd w:val="clear" w:color="auto" w:fill="auto"/>
        <w:bidi w:val="0"/>
        <w:spacing w:before="0" w:after="0" w:line="228" w:lineRule="auto"/>
        <w:ind w:left="0" w:right="0" w:firstLine="0"/>
        <w:rPr>
          <w:sz w:val="20"/>
          <w:szCs w:val="20"/>
        </w:rPr>
        <w:sectPr>
          <w:headerReference w:type="even" r:id="rId316"/>
          <w:headerReference w:type="default" r:id="rId317"/>
          <w:headerReference w:type="first" r:id="rId318"/>
          <w:pgSz w:w="8283" w:h="13948"/>
          <w:pgMar w:top="1144" w:left="498" w:right="512" w:bottom="978" w:header="0" w:footer="3" w:gutter="0"/>
          <w:cols w:space="720"/>
          <w:noEndnote/>
          <w:titlePg/>
          <w:rtlGutter w:val="0"/>
          <w:docGrid w:linePitch="360"/>
        </w:sectPr>
      </w:pPr>
      <w:r>
        <w:rPr>
          <w:spacing w:val="0"/>
          <w:w w:val="100"/>
          <w:position w:val="0"/>
          <w:sz w:val="20"/>
          <w:szCs w:val="20"/>
          <w:shd w:val="clear" w:color="auto" w:fill="auto"/>
          <w:lang w:val="ru-RU" w:eastAsia="ru-RU" w:bidi="ru-RU"/>
        </w:rPr>
        <w:t>Бояре съ нетерпѣніемъ ожидали этого конца; но послы объявили, чтобъ кѣчныіі миръ заключенъ былъ на тѣхъ условіяхъ, которыя су</w:t>
        <w:softHyphen/>
        <w:t xml:space="preserve">ществовали по времена короля Казимира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Васнлія-Темпаго. Бояре возражали, что все это неплодныя рѣчи; послы уступили еще, требо</w:t>
        <w:softHyphen/>
        <w:t>вали, чтобъ миръ былъ заключенъ на тѣхъ условіяхъ, на которыхъ помирились велнкііі князь Іоаннъ III н зять ею, Александръ Литов</w:t>
        <w:softHyphen/>
        <w:t xml:space="preserve">скій. Бояре отвѣчали, что имъ нельзя доложить о такоіі нелѣпости великому князю: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говорили о томъ бояре съ послы многіе рѣчи, н, розбранився, пошли отъ нихъ прочь; и князь велнкііі велѣлъ посломъ ѣхатн иа подворье». Въ слѣдующее засѣданіе послы пришли я все </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молчали; боярпнъ </w:t>
      </w:r>
      <w:r>
        <w:fldChar w:fldCharType="begin"/>
      </w:r>
      <w:r>
        <w:rPr/>
        <w:instrText> HYPERLINK "http://Mnxaii.ro" </w:instrText>
      </w:r>
      <w:r>
        <w:fldChar w:fldCharType="separate"/>
      </w:r>
      <w:r>
        <w:rPr>
          <w:spacing w:val="0"/>
          <w:w w:val="100"/>
          <w:position w:val="0"/>
          <w:sz w:val="20"/>
          <w:szCs w:val="20"/>
          <w:shd w:val="clear" w:color="auto" w:fill="auto"/>
          <w:lang w:val="ru-RU" w:eastAsia="ru-RU" w:bidi="ru-RU"/>
        </w:rPr>
        <w:t xml:space="preserve">Мнхаііло </w:t>
      </w:r>
      <w:r>
        <w:fldChar w:fldCharType="end"/>
      </w:r>
      <w:r>
        <w:rPr>
          <w:spacing w:val="0"/>
          <w:w w:val="100"/>
          <w:position w:val="0"/>
          <w:sz w:val="20"/>
          <w:szCs w:val="20"/>
          <w:shd w:val="clear" w:color="auto" w:fill="auto"/>
          <w:lang w:val="ru-RU" w:eastAsia="ru-RU" w:bidi="ru-RU"/>
        </w:rPr>
        <w:t xml:space="preserve">Юрьевичъ скапалъ пмъ: «ПановеІ хотя бъ п дни были великіе, нпо молчаньемъ ничего не сдѣлатп; а нынѣ дни малые, и хоти и станете о дѣлахъ говорите, пно день кратится». Послы требовали, чтобъ теперь бояре первые начали говорить, и предложили съ своеіі стороны условія мира. Бояре, нс заходя далеко, отвѣчали, что государь согласится иа миръ на тѣхъ условіяхъ, на которыхъ существовало перемиріе между отцомъ его, великимъ княземъ Василіемъ Іоанновичемъ и королемъ Сигизмундомъ. </w:t>
      </w: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послы никакъ не </w:t>
      </w:r>
      <w:r>
        <w:rPr>
          <w:smallCaps/>
          <w:spacing w:val="0"/>
          <w:w w:val="100"/>
          <w:position w:val="0"/>
          <w:sz w:val="20"/>
          <w:szCs w:val="20"/>
          <w:shd w:val="clear" w:color="auto" w:fill="auto"/>
          <w:lang w:val="ru-RU" w:eastAsia="ru-RU" w:bidi="ru-RU"/>
        </w:rPr>
        <w:t>хотіі.иі</w:t>
      </w:r>
      <w:r>
        <w:rPr>
          <w:spacing w:val="0"/>
          <w:w w:val="100"/>
          <w:position w:val="0"/>
          <w:sz w:val="20"/>
          <w:szCs w:val="20"/>
          <w:shd w:val="clear" w:color="auto" w:fill="auto"/>
          <w:lang w:val="ru-RU" w:eastAsia="ru-RU" w:bidi="ru-RU"/>
        </w:rPr>
        <w:t xml:space="preserve"> на это согласиться, потому-что надобно было уступить Москвѣ Смоленскъ па вѣкъ. II па этотъ разъ читаемъ въ заключеніи: «Да разбрапяся съ ними, бояре пошли къ велпкомѵ князю,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князь великій посломъ ве</w:t>
        <w:softHyphen/>
        <w:t>лѣлъ ѣхатп па подворье.« Такъ и не согласились па вѣчный мнрт., а заключили перемиріе на пять лѣтъ. Велнкііі князь отправилъ къ коро</w:t>
        <w:softHyphen/>
        <w:t xml:space="preserve">лю своихъ пословъ; въ наказѣ, имъ данномъ, читаемъ, мвшдѵ-прочнмъ, слѣдующее мѣсто о размѣнѣ плѣнныхъ : «И нѣчто взмолвятъ (паны): какъ цайъ плѣннымъ свобода ѵчнннтн па обѣ стороны? </w:t>
      </w:r>
      <w:r>
        <w:rPr>
          <w:b/>
          <w:bCs/>
          <w:spacing w:val="0"/>
          <w:w w:val="100"/>
          <w:position w:val="0"/>
          <w:sz w:val="18"/>
          <w:szCs w:val="18"/>
          <w:shd w:val="clear" w:color="auto" w:fill="auto"/>
          <w:lang w:val="ru-RU" w:eastAsia="ru-RU" w:bidi="ru-RU"/>
        </w:rPr>
        <w:t xml:space="preserve">у </w:t>
      </w:r>
      <w:r>
        <w:rPr>
          <w:spacing w:val="0"/>
          <w:w w:val="100"/>
          <w:position w:val="0"/>
          <w:sz w:val="20"/>
          <w:szCs w:val="20"/>
          <w:shd w:val="clear" w:color="auto" w:fill="auto"/>
          <w:lang w:val="ru-RU" w:eastAsia="ru-RU" w:bidi="ru-RU"/>
        </w:rPr>
        <w:t>пасъ вели</w:t>
        <w:softHyphen/>
        <w:t>каго князя .поди великіе, воеводы и люди добрые, а у великаго кпязя наши молодые люди; и вамъ говорите; говорите, что государя нашего .поди великіе у короля, а у нашего государя королевы молодые люди; пво великой человѣкъ хрнстьянпиъ, и молодые люди христьяне жъ, душа одпака; п великого человѣка дѵіпа погибнетъ въ лужахъ, таково же какъ и молодого: вѣдь на обѣ стороны христьяне, и души въ нпхъ однаки же, что великъ, что малъ. Большіе люди, говорите, государя нашего у васъ, а меньшіе королевы люди у государя нашего; а у го</w:t>
        <w:softHyphen/>
        <w:t>сударя нашего Королевыхъ людей много: пно бы боліпнхъ на меи- піях'ъ многихъ мѣнятн. А чнпутъ люди на обѣ стороны, чго прибы</w:t>
        <w:softHyphen/>
        <w:t xml:space="preserve">токъ? а котораго не станетъ,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тогды уже что гонорнтП, на кого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кѣмъ мѣнятн.»</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default" r:id="rId319"/>
          <w:headerReference w:type="first" r:id="rId320"/>
          <w:pgSz w:w="8283" w:h="13948"/>
          <w:pgMar w:top="1144" w:left="498" w:right="512" w:bottom="978"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Важный актъ напечатанъ полъ . </w:t>
      </w:r>
      <w:r>
        <w:rPr>
          <w:spacing w:val="0"/>
          <w:w w:val="100"/>
          <w:position w:val="0"/>
          <w:sz w:val="20"/>
          <w:szCs w:val="20"/>
          <w:shd w:val="clear" w:color="auto" w:fill="auto"/>
          <w:lang w:val="la-001" w:eastAsia="la-001" w:bidi="la-001"/>
        </w:rPr>
        <w:t xml:space="preserve">V’ </w:t>
      </w:r>
      <w:r>
        <w:rPr>
          <w:spacing w:val="0"/>
          <w:w w:val="100"/>
          <w:position w:val="0"/>
          <w:sz w:val="20"/>
          <w:szCs w:val="20"/>
          <w:shd w:val="clear" w:color="auto" w:fill="auto"/>
          <w:lang w:val="ru-RU" w:eastAsia="ru-RU" w:bidi="ru-RU"/>
        </w:rPr>
        <w:t xml:space="preserve">179 : это разспросныя рѣчи ли- товекпхъ лазутчиковъ и русскихъ выходцевъ, о происшествіяхъ въ Москвѣ во время малолѣтства Іоанна IV, 1534 года. Войтѣхъ, .Іяхъ изъ Познани, бывшій п.іѣпиикомъ въ Москвѣ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бѣжавшій оттуда, разсказывалъ, что въ Москвѣ правительствуютъ «князь Василій Шуй</w:t>
        <w:softHyphen/>
        <w:t xml:space="preserve">скій, Мнхаііло </w:t>
      </w:r>
      <w:r>
        <w:rPr>
          <w:smallCaps/>
          <w:spacing w:val="0"/>
          <w:w w:val="100"/>
          <w:position w:val="0"/>
          <w:sz w:val="20"/>
          <w:szCs w:val="20"/>
          <w:shd w:val="clear" w:color="auto" w:fill="auto"/>
          <w:lang w:val="ru-RU" w:eastAsia="ru-RU" w:bidi="ru-RU"/>
        </w:rPr>
        <w:t>Тучковъ,</w:t>
      </w:r>
      <w:r>
        <w:rPr>
          <w:spacing w:val="0"/>
          <w:w w:val="100"/>
          <w:position w:val="0"/>
          <w:sz w:val="20"/>
          <w:szCs w:val="20"/>
          <w:shd w:val="clear" w:color="auto" w:fill="auto"/>
          <w:lang w:val="ru-RU" w:eastAsia="ru-RU" w:bidi="ru-RU"/>
        </w:rPr>
        <w:t xml:space="preserve"> Мнхаііло Юрьевъ сыпь Захарьина, Иванъ Ши гона, князь .Мнхаііло Глинскій; а князь Дмитрій Бі.льскііі, князь Иванъ Овчина, князь Ѳедоръ Мстиславскій—тми тежъ суть старшими при нихъ; и иовѣлаетъ </w:t>
      </w:r>
      <w:r>
        <w:rPr>
          <w:smallCaps/>
          <w:spacing w:val="0"/>
          <w:w w:val="100"/>
          <w:position w:val="0"/>
          <w:sz w:val="20"/>
          <w:szCs w:val="20"/>
          <w:shd w:val="clear" w:color="auto" w:fill="auto"/>
          <w:lang w:val="ru-RU" w:eastAsia="ru-RU" w:bidi="ru-RU"/>
        </w:rPr>
        <w:t>(Воіітііхт.), ижъ</w:t>
      </w:r>
      <w:r>
        <w:rPr>
          <w:spacing w:val="0"/>
          <w:w w:val="100"/>
          <w:position w:val="0"/>
          <w:sz w:val="20"/>
          <w:szCs w:val="20"/>
          <w:shd w:val="clear" w:color="auto" w:fill="auto"/>
          <w:lang w:val="ru-RU" w:eastAsia="ru-RU" w:bidi="ru-RU"/>
        </w:rPr>
        <w:t xml:space="preserve"> тын бояре велнкііі у великой незголѣ межп собою мѣшкаютъ, п мало ея ѵжо колько кратъ пожи не порѣзали.» Пріѣхали въ Полоцкъ грп Москвятнна изъ Пскова, п разсказывали о тамошнихъ дѣлахъ, что во Псковѣ ратныхъ людей только 40 человѣкъ, «а болніп тыхъ пн якнхъ людей во Псковѣ нѣтъ, кромѣ купцовъ, которые зъ Москвы приведены, л чорныхъ людей Псковичъ; инодеіі тын люди чорпып часто съсходятъ у вѣчо, тогожъ пмъ намѣстники н дьяки боронятъ и на торгу каауть, пжбы ся у вѣчо пе сходила: бо не вѣдаютъ, што думаютъ.» Это извѣстіе важно: оно прибавляетъ еще новое объясненіе, почему въ послѣдующую эпо</w:t>
        <w:softHyphen/>
        <w:t>ху смутъ, при самозванцахъ, была такая борьба во Псковѣ между кунцами п чорными людьми: черные .поди были Псковичи старинные, купцы—большею частію выселенцы изъ москбвскнхъ областей; кромѣ взаимной вражды, здѣсь должны были дѣйствовать различныя нреда- пія; а въ 1534 году сказано, что одни черные люди Псковитяне схо</w:t>
        <w:softHyphen/>
        <w:t xml:space="preserve">дятся на вѣча. Замѣчателенъ актъ подъ </w:t>
      </w:r>
      <w:r>
        <w:rPr>
          <w:i/>
          <w:iCs/>
          <w:spacing w:val="0"/>
          <w:w w:val="100"/>
          <w:position w:val="0"/>
          <w:sz w:val="20"/>
          <w:szCs w:val="20"/>
          <w:shd w:val="clear" w:color="auto" w:fill="auto"/>
          <w:lang w:val="ru-RU" w:eastAsia="ru-RU" w:bidi="ru-RU"/>
        </w:rPr>
        <w:t>Л?</w:t>
      </w:r>
      <w:r>
        <w:rPr>
          <w:spacing w:val="0"/>
          <w:w w:val="100"/>
          <w:position w:val="0"/>
          <w:sz w:val="20"/>
          <w:szCs w:val="20"/>
          <w:shd w:val="clear" w:color="auto" w:fill="auto"/>
          <w:lang w:val="ru-RU" w:eastAsia="ru-RU" w:bidi="ru-RU"/>
        </w:rPr>
        <w:t xml:space="preserve"> 187 въ другомъ от-</w:t>
      </w:r>
    </w:p>
    <w:p>
      <w:pPr>
        <w:pStyle w:val="Style27"/>
        <w:keepNext w:val="0"/>
        <w:keepLines w:val="0"/>
        <w:widowControl w:val="0"/>
        <w:shd w:val="clear" w:color="auto" w:fill="auto"/>
        <w:tabs>
          <w:tab w:pos="1925" w:val="left"/>
          <w:tab w:pos="6826" w:val="left"/>
        </w:tabs>
        <w:bidi w:val="0"/>
        <w:spacing w:before="0" w:after="140" w:line="240" w:lineRule="auto"/>
        <w:ind w:left="0" w:right="0" w:firstLine="0"/>
        <w:jc w:val="both"/>
        <w:rPr>
          <w:sz w:val="19"/>
          <w:szCs w:val="19"/>
        </w:rPr>
      </w:pPr>
      <w:r>
        <w:rPr>
          <w:b/>
          <w:bCs/>
          <w:spacing w:val="0"/>
          <w:w w:val="100"/>
          <w:position w:val="0"/>
          <w:sz w:val="14"/>
          <w:szCs w:val="14"/>
          <w:shd w:val="clear" w:color="auto" w:fill="auto"/>
          <w:lang w:val="ru-RU" w:eastAsia="ru-RU" w:bidi="ru-RU"/>
        </w:rPr>
        <w:t xml:space="preserve">ОшЭ. </w:t>
      </w:r>
      <w:r>
        <w:rPr>
          <w:b/>
          <w:bCs/>
          <w:spacing w:val="0"/>
          <w:w w:val="100"/>
          <w:position w:val="0"/>
          <w:sz w:val="20"/>
          <w:szCs w:val="20"/>
          <w:shd w:val="clear" w:color="auto" w:fill="auto"/>
          <w:lang w:val="fr-FR" w:eastAsia="fr-FR" w:bidi="fr-FR"/>
        </w:rPr>
        <w:t>F.</w:t>
        <w:tab/>
      </w:r>
      <w:r>
        <w:rPr>
          <w:smallCaps/>
          <w:spacing w:val="0"/>
          <w:w w:val="100"/>
          <w:position w:val="0"/>
          <w:sz w:val="18"/>
          <w:szCs w:val="18"/>
          <w:shd w:val="clear" w:color="auto" w:fill="auto"/>
          <w:lang w:val="ru-RU" w:eastAsia="ru-RU" w:bidi="ru-RU"/>
        </w:rPr>
        <w:t>Изданія Лрхкогі-Л'Мічисвоіі</w:t>
      </w:r>
      <w:r>
        <w:rPr>
          <w:b/>
          <w:bCs/>
          <w:spacing w:val="0"/>
          <w:w w:val="100"/>
          <w:position w:val="0"/>
          <w:sz w:val="14"/>
          <w:szCs w:val="14"/>
          <w:shd w:val="clear" w:color="auto" w:fill="auto"/>
          <w:lang w:val="ru-RU" w:eastAsia="ru-RU" w:bidi="ru-RU"/>
        </w:rPr>
        <w:t xml:space="preserve"> Коммиссш.</w:t>
        <w:tab/>
      </w:r>
      <w:r>
        <w:rPr>
          <w:spacing w:val="0"/>
          <w:w w:val="100"/>
          <w:position w:val="0"/>
          <w:sz w:val="19"/>
          <w:szCs w:val="19"/>
          <w:shd w:val="clear" w:color="auto" w:fill="auto"/>
          <w:lang w:val="ru-RU" w:eastAsia="ru-RU" w:bidi="ru-RU"/>
        </w:rPr>
        <w:t>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попшиіп : опъ указываетъ на хозяйственныя распоряженія знат</w:t>
        <w:softHyphen/>
        <w:t>ныхъ п богатыхъ русскихъ людей въ XVI вѣкѣ ; узнаёмъ, что отдача денегъ нт, ростъ составляла для нихъ одинъ изъ главныхъ источниковъ дохода; кплзь Ѳедоръ Оболенскій, попавшись въ литов</w:t>
        <w:softHyphen/>
        <w:t>скій плѣнъ, писалъ къ брату своему, князю Ивану Овчинѣ: «Да чтобъ еси, господние, пожаловалъ, сына моего Дѵвтрся, да и людей моихъ да н селъ моихъ всѣхЪ велѣлъ беречн, какъ тебѣ моему господину Богъ положить на сердцы, и чтобъ есн, гоеподипе, пожаловалъ, ве</w:t>
        <w:softHyphen/>
        <w:t xml:space="preserve">лѣлъ моп денгн править по кабаламъ; а какъ, господине, мои денгн выправлті,, и тыбъ, </w:t>
      </w:r>
      <w:r>
        <w:rPr>
          <w:smallCaps/>
          <w:spacing w:val="0"/>
          <w:w w:val="100"/>
          <w:position w:val="0"/>
          <w:sz w:val="20"/>
          <w:szCs w:val="20"/>
          <w:shd w:val="clear" w:color="auto" w:fill="auto"/>
          <w:lang w:val="ru-RU" w:eastAsia="ru-RU" w:bidi="ru-RU"/>
        </w:rPr>
        <w:t>госнодііііс,</w:t>
      </w:r>
      <w:r>
        <w:rPr>
          <w:spacing w:val="0"/>
          <w:w w:val="100"/>
          <w:position w:val="0"/>
          <w:sz w:val="20"/>
          <w:szCs w:val="20"/>
          <w:shd w:val="clear" w:color="auto" w:fill="auto"/>
          <w:lang w:val="ru-RU" w:eastAsia="ru-RU" w:bidi="ru-RU"/>
        </w:rPr>
        <w:t xml:space="preserve"> пожаловалъ, велѣлъ долгъ мой пла</w:t>
        <w:softHyphen/>
        <w:t>тятъ по кабаламъ; а что, господние, денегъ останется, п тыбъ, господине , пожаловалъ, велѣлъ дата въ люди , взаймы». — Въ мартіі 1556 года между Москвою и .Інтвою заключено было пе</w:t>
        <w:softHyphen/>
        <w:t xml:space="preserve">ремиріе на шесть лѣтъ; между прочпмъ уговаривались : «А отойдутъ но сѣмь перо мирнымъ грамотамъ.межъ насъ урочныя лѣта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размп- рнца межъ насъ учннптца, а въ ту нору которые твоей земли купцы </w:t>
      </w:r>
      <w:r>
        <w:rPr>
          <w:spacing w:val="0"/>
          <w:w w:val="100"/>
          <w:position w:val="0"/>
          <w:sz w:val="20"/>
          <w:szCs w:val="20"/>
          <w:shd w:val="clear" w:color="auto" w:fill="auto"/>
          <w:lang w:val="fr-FR" w:eastAsia="fr-FR" w:bidi="fr-FR"/>
        </w:rPr>
        <w:t xml:space="preserve">nul </w:t>
      </w:r>
      <w:r>
        <w:rPr>
          <w:spacing w:val="0"/>
          <w:w w:val="100"/>
          <w:position w:val="0"/>
          <w:sz w:val="20"/>
          <w:szCs w:val="20"/>
          <w:shd w:val="clear" w:color="auto" w:fill="auto"/>
          <w:lang w:val="ru-RU" w:eastAsia="ru-RU" w:bidi="ru-RU"/>
        </w:rPr>
        <w:t>послы прнлучатца въ наиіпхъ земляхъ, и намь тѣхъ вашихъ купцовъ н пословъ не порубатн, ин статковъ у ннхъ не отппмати, а отпустнти намъ ихъ всѣхъ іоброволно со всѣми нхъ остатки». По смерти Снгнзмуііда-Лвгуста, -литовскіе паны начали переговоры съ Іоанномъ Васильевичемъ Грознымъ на счетъ нзбрапіл сыпа его Ѳео</w:t>
        <w:softHyphen/>
        <w:t>дора въ короли іюльскіе н пеликіе князья литовскіе;, два акта, отно</w:t>
        <w:softHyphen/>
        <w:t>сящіеся къ этимъ переговорамъ и напечатанные въ разбираемыхъ то</w:t>
        <w:softHyphen/>
        <w:t>махъ, не заключаютъ въ себѣ ничего особенно-важнаго, тѣмъ болѣе, что въ одномъ изъ Нихъ педостаетъ конца.</w:t>
      </w:r>
    </w:p>
    <w:p>
      <w:pPr>
        <w:pStyle w:val="Style16"/>
        <w:keepNext w:val="0"/>
        <w:keepLines w:val="0"/>
        <w:widowControl w:val="0"/>
        <w:shd w:val="clear" w:color="auto" w:fill="auto"/>
        <w:bidi w:val="0"/>
        <w:spacing w:before="0" w:after="0" w:line="228" w:lineRule="auto"/>
        <w:ind w:left="0" w:right="0" w:firstLine="220"/>
        <w:rPr>
          <w:sz w:val="20"/>
          <w:szCs w:val="20"/>
        </w:rPr>
        <w:sectPr>
          <w:pgSz w:w="8283" w:h="13948"/>
          <w:pgMar w:top="825" w:left="546" w:right="637" w:bottom="825" w:header="0" w:footer="3" w:gutter="0"/>
          <w:cols w:space="720"/>
          <w:noEndnote/>
          <w:rtlGutter w:val="0"/>
          <w:docGrid w:linePitch="360"/>
        </w:sectPr>
      </w:pPr>
      <w:r>
        <w:rPr>
          <w:spacing w:val="0"/>
          <w:w w:val="100"/>
          <w:position w:val="0"/>
          <w:sz w:val="20"/>
          <w:szCs w:val="20"/>
          <w:shd w:val="clear" w:color="auto" w:fill="auto"/>
          <w:lang w:val="ru-RU" w:eastAsia="ru-RU" w:bidi="ru-RU"/>
        </w:rPr>
        <w:t>Замѣчательнѣе «Вѣстовыя отписки оршанскаго старосты въ Польшу о московскихъ дѣлахъ» ; здѣсь между прочимъ читаемъ о пріемѣ крымскаго посла Іоанномъ Васильевичемъ Грознымъ : «Отъ царя Пе</w:t>
        <w:softHyphen/>
        <w:t>рекопскаго былъ у Великаго Князя посолъ, котораго послѣдній при</w:t>
        <w:softHyphen/>
        <w:t>нималъ въ городкѣ Кратошпнѣ. Когда посолъ предъ него пришелъ п посольство справилъ, при чемъ требовалъ нмепемъ хана, чтобы ве.іп- к'ііі князь давалъ ему съ каждой головы людей своихъ по гриппѣ, Ка</w:t>
        <w:softHyphen/>
        <w:t xml:space="preserve">зань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Астрахань ему возвратилъ ; а еглнбъ того всего великій кпязь сдѣлать не захотѣлъ, то хаіп, обѣщалъ быть къ нему въ гостп па лѣто ; а въ помплокъ (подарокъ) посолъ подалъ отъ хана ножъ го</w:t>
        <w:softHyphen/>
        <w:t>лый ; великій князь отвѣчалъ : «Ханъ, господарь твой проситъ дапіі; ио мнѣ нечего ему дать: «обѣщается ханъ ко мнѣ на лѣто быть го</w:t>
        <w:softHyphen/>
        <w:t>стемъ ; я его жду. и браги много наварю; онъ послалъ ко мнѣ ножъ, а я посылаю ему топоръ». Но это извѣстіе подвергается сильному сомнѣнію но слѣдующимъ причинамъ: извѣстіе .относится къ 157</w:t>
      </w:r>
      <w:r>
        <w:rPr>
          <w:spacing w:val="0"/>
          <w:w w:val="100"/>
          <w:position w:val="0"/>
          <w:sz w:val="20"/>
          <w:szCs w:val="20"/>
          <w:shd w:val="clear" w:color="auto" w:fill="auto"/>
          <w:lang w:val="el-GR" w:eastAsia="el-GR" w:bidi="el-GR"/>
        </w:rPr>
        <w:t xml:space="preserve">ί </w:t>
      </w:r>
      <w:r>
        <w:rPr>
          <w:spacing w:val="0"/>
          <w:w w:val="100"/>
          <w:position w:val="0"/>
          <w:sz w:val="20"/>
          <w:szCs w:val="20"/>
          <w:shd w:val="clear" w:color="auto" w:fill="auto"/>
          <w:lang w:val="ru-RU" w:eastAsia="ru-RU" w:bidi="ru-RU"/>
        </w:rPr>
        <w:t xml:space="preserve">году ; по въ это время ханъ нс моп, такъ высомѣрпичать, потому- что съ 1572 года, послѣ знаменитой побѣды князя Воротынскаго па </w:t>
      </w:r>
      <w:r>
        <w:rPr>
          <w:spacing w:val="0"/>
          <w:w w:val="100"/>
          <w:position w:val="0"/>
          <w:sz w:val="20"/>
          <w:szCs w:val="20"/>
          <w:shd w:val="clear" w:color="auto" w:fill="auto"/>
          <w:lang w:val="la-001" w:eastAsia="la-001" w:bidi="la-001"/>
        </w:rPr>
        <w:t xml:space="preserve">vi. </w:t>
      </w:r>
      <w:r>
        <w:rPr>
          <w:spacing w:val="0"/>
          <w:w w:val="100"/>
          <w:position w:val="0"/>
          <w:sz w:val="20"/>
          <w:szCs w:val="20"/>
          <w:shd w:val="clear" w:color="auto" w:fill="auto"/>
          <w:lang w:val="ru-RU" w:eastAsia="ru-RU" w:bidi="ru-RU"/>
        </w:rPr>
        <w:t>Дев.іетъ- Гиреемз,, не было татарекпхз, нашествій ; былъ пріемъ ханскаго посла при обстоятельствахъ похожихъ на упоминаемыя въ пашемъ извѣстіи, но это было въ 1571 году, когда Дсплстъ-Гп- реіі, послѣ сожженія Москвы, прислалъ къ Грозному посла съ обид</w:t>
        <w:softHyphen/>
        <w:t>ными предложеніями ; тогда точно пріемъ посла происходилъ въ Кратошпнѣ, или Братовщппѣ, ханъ прислалъ царю ножъ, царь былъ въ обычиомз, (т.-е. но въ парадномъ) платьѣ, бояре и дво</w:t>
        <w:softHyphen/>
        <w:t xml:space="preserve">ряне не </w:t>
      </w:r>
      <w:r>
        <w:rPr>
          <w:spacing w:val="0"/>
          <w:w w:val="100"/>
          <w:position w:val="0"/>
          <w:sz w:val="20"/>
          <w:szCs w:val="20"/>
          <w:shd w:val="clear" w:color="auto" w:fill="auto"/>
          <w:lang w:val="fr-FR" w:eastAsia="fr-FR" w:bidi="fr-FR"/>
        </w:rPr>
        <w:t xml:space="preserve">es </w:t>
      </w:r>
      <w:r>
        <w:rPr>
          <w:i/>
          <w:iCs/>
          <w:spacing w:val="0"/>
          <w:w w:val="100"/>
          <w:position w:val="0"/>
          <w:sz w:val="20"/>
          <w:szCs w:val="20"/>
          <w:shd w:val="clear" w:color="auto" w:fill="auto"/>
          <w:lang w:val="ru-RU" w:eastAsia="ru-RU" w:bidi="ru-RU"/>
        </w:rPr>
        <w:t>нарядѣ:</w:t>
      </w:r>
      <w:r>
        <w:rPr>
          <w:spacing w:val="0"/>
          <w:w w:val="100"/>
          <w:position w:val="0"/>
          <w:sz w:val="20"/>
          <w:szCs w:val="20"/>
          <w:shd w:val="clear" w:color="auto" w:fill="auto"/>
          <w:lang w:val="ru-RU" w:eastAsia="ru-RU" w:bidi="ru-RU"/>
        </w:rPr>
        <w:t xml:space="preserve"> но, повторяемъ, это было въ 1571 году. Нако</w:t>
        <w:softHyphen/>
        <w:t xml:space="preserve">нецъ, въ числѣ пктовь перваго разряда (т.-е. обнимающихъ отпопіе- нія Литовской Руси къ Московской) мы должны упомянуть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объ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извѣстіи о поступкахъ знаменитаго отъѣзжпка кпязя Курбскаго съ женою его : «Въ 1578 году, панъ Янъ Андреевичъ Монтолгъ, съ прі</w:t>
        <w:softHyphen/>
        <w:t>ятелями дому своего, жаловался предъ королемъ, что князь Андрей Михайловичъ Кѵрбскііі, женившись на матери его, княгинѣ Марьѣ Юрьевнѣ Голыпанскоіі, обращался съ нею дурно безъ всякой причи</w:t>
        <w:softHyphen/>
        <w:t>ны, только для-того, чтобъ вынудить отъ нея запись на имѣніе ; княгиня подала просьбу о разводѣ, но Курбскій заперъ ее н проч.»</w:t>
      </w:r>
    </w:p>
    <w:p>
      <w:pPr>
        <w:pStyle w:val="Style16"/>
        <w:keepNext w:val="0"/>
        <w:keepLines w:val="0"/>
        <w:widowControl w:val="0"/>
        <w:shd w:val="clear" w:color="auto" w:fill="auto"/>
        <w:bidi w:val="0"/>
        <w:spacing w:before="0" w:after="0" w:line="228" w:lineRule="auto"/>
        <w:ind w:left="0" w:right="0" w:firstLine="240"/>
        <w:sectPr>
          <w:pgSz w:w="8283" w:h="13948"/>
          <w:pgMar w:top="1171" w:left="637" w:right="555" w:bottom="1171" w:header="0" w:footer="3" w:gutter="0"/>
          <w:cols w:space="720"/>
          <w:noEndnote/>
          <w:rtlGutter w:val="0"/>
          <w:docGrid w:linePitch="360"/>
        </w:sectPr>
      </w:pPr>
      <w:r>
        <w:rPr>
          <w:spacing w:val="0"/>
          <w:w w:val="100"/>
          <w:position w:val="0"/>
          <w:sz w:val="20"/>
          <w:szCs w:val="20"/>
          <w:shd w:val="clear" w:color="auto" w:fill="auto"/>
          <w:lang w:val="ru-RU" w:eastAsia="ru-RU" w:bidi="ru-RU"/>
        </w:rPr>
        <w:t>Изъ актовъ, обнаруживающихъ отношенія Лнтовскоіі-Руен къ другимъ державамъ, замѣчательны тѣ. которые показываютъ отношенія къ Поль</w:t>
        <w:softHyphen/>
        <w:t>шѣ и Крыму. Изъ ннхъ узнаемъ, что п въ XVI вѣкѣ Лнтовская-Русь нс хотѣла соединяться съ Польшею въ одну державу; литовскіе паиы не забывали о намѣреніи Вптовта достать для Литвы независимую ко</w:t>
        <w:softHyphen/>
        <w:t>ролевскую корону, и потому въ 1526 году напомнили объ атомъ ко</w:t>
        <w:softHyphen/>
        <w:t>ролю Сигизмунду, къ которому писали : «Паны польскіе хотятъ уни</w:t>
        <w:softHyphen/>
        <w:t>зить Литву, присоединить ее къ коронѣ польской, объ атомъ онн да</w:t>
        <w:softHyphen/>
        <w:t>вно хлопочутъ : такъ мы покорно просимъ вашу милость, чтобъ вы не содѣйствовали въ этомъ панамъ польскимъ, чтобъ насъ поддать ко</w:t>
        <w:softHyphen/>
        <w:t>ронѣ польской. Ваша милость обязаны препятствовать польскимъ замы</w:t>
        <w:softHyphen/>
        <w:t>сламъ для выгоды собственно потомства вашего ; ибо для потомковъ пашнхъ будетъ гораздо выгоднѣе, если Литва будетъ отдѣлена отъ Ноль- ши подъ иовымъ титуломъ и нравомъ; вотъ теперь паны литовскіе добровольно н охотно признали своимъ великимъ кияземъ сына наше</w:t>
        <w:softHyphen/>
        <w:t>го, и іірпелгнулн ему, а наны Поляки и до-енхъ-поръ нс хотятъ этого дѣлать; а если бы Великое Княжество Литовское было присоединено къ коронѣ польской, то такое счастливое начало возвышенію сына иа- шего не имѣло бы мѣста. Въ-слѣдствіе чего, мы иокорио просимъ ва</w:t>
        <w:softHyphen/>
        <w:t>шу милость, чтобы вы приказали панамъ польскимъ возвратить вели</w:t>
        <w:softHyphen/>
        <w:t>кому князю, сыну вашему, ту корону, которая послана великому кня</w:t>
        <w:softHyphen/>
        <w:t xml:space="preserve">зю Вптовту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задержана въ Польшѣ, чтобъ сынъ вашъ могъ ею ко</w:t>
        <w:softHyphen/>
        <w:t xml:space="preserve">роноваться, потому-что когда Великое Княжество-Литовское будетъ имѣть </w:t>
      </w:r>
      <w:r>
        <w:rPr>
          <w:b/>
          <w:bCs/>
          <w:spacing w:val="0"/>
          <w:w w:val="100"/>
          <w:position w:val="0"/>
          <w:sz w:val="16"/>
          <w:szCs w:val="16"/>
          <w:shd w:val="clear" w:color="auto" w:fill="auto"/>
          <w:lang w:val="ru-RU" w:eastAsia="ru-RU" w:bidi="ru-RU"/>
        </w:rPr>
        <w:t xml:space="preserve">само </w:t>
      </w:r>
      <w:r>
        <w:rPr>
          <w:spacing w:val="0"/>
          <w:w w:val="100"/>
          <w:position w:val="0"/>
          <w:sz w:val="20"/>
          <w:szCs w:val="20"/>
          <w:shd w:val="clear" w:color="auto" w:fill="auto"/>
          <w:lang w:val="ru-RU" w:eastAsia="ru-RU" w:bidi="ru-RU"/>
        </w:rPr>
        <w:t>королевскую корону, то не можетъ быть присоединено къ коронѣ польской. Также, что касается до Княжества Мазовецкаго, то гораздо</w:t>
        <w:softHyphen/>
        <w:t xml:space="preserve">выгоднѣе для вашей милости нс присоединять его кт, Польшѣ, потому- что оно досталось пе </w:t>
      </w:r>
      <w:r>
        <w:rPr>
          <w:spacing w:val="0"/>
          <w:w w:val="100"/>
          <w:position w:val="0"/>
          <w:shd w:val="clear" w:color="auto" w:fill="auto"/>
          <w:lang w:val="ru-RU" w:eastAsia="ru-RU" w:bidi="ru-RU"/>
        </w:rPr>
        <w:t xml:space="preserve">коровѣ, </w:t>
      </w:r>
      <w:r>
        <w:rPr>
          <w:spacing w:val="0"/>
          <w:w w:val="100"/>
          <w:position w:val="0"/>
          <w:sz w:val="20"/>
          <w:szCs w:val="20"/>
          <w:shd w:val="clear" w:color="auto" w:fill="auto"/>
          <w:lang w:val="ru-RU" w:eastAsia="ru-RU" w:bidi="ru-RU"/>
        </w:rPr>
        <w:t xml:space="preserve">а особѣ иашеіі мн.іоегн; хорошо, еелнбъ </w:t>
      </w:r>
      <w:r>
        <w:rPr>
          <w:smallCaps/>
          <w:spacing w:val="0"/>
          <w:w w:val="100"/>
          <w:position w:val="0"/>
          <w:sz w:val="20"/>
          <w:szCs w:val="20"/>
          <w:shd w:val="clear" w:color="auto" w:fill="auto"/>
          <w:lang w:val="ru-RU" w:eastAsia="ru-RU" w:bidi="ru-RU"/>
        </w:rPr>
        <w:t>ііы</w:t>
      </w:r>
      <w:r>
        <w:rPr>
          <w:spacing w:val="0"/>
          <w:w w:val="100"/>
          <w:position w:val="0"/>
          <w:sz w:val="20"/>
          <w:szCs w:val="20"/>
          <w:shd w:val="clear" w:color="auto" w:fill="auto"/>
          <w:lang w:val="ru-RU" w:eastAsia="ru-RU" w:bidi="ru-RU"/>
        </w:rPr>
        <w:t xml:space="preserve"> посадили и въ Мазовіи сына вашего, великаго князя литовскаго ; ибо, когда сынъ вашъ будетъ имѣть тѣ два княжества — Великое Кня</w:t>
        <w:softHyphen/>
        <w:t>жество Литовское и Княжество Мазовецкое, тогда наны Поляки, прину</w:t>
        <w:softHyphen/>
        <w:t xml:space="preserve">ждены будутъ избрать вашего сына королемъ, изъ боязни, чтобы Княжество Мазовецкое не отдѣлилось отъ Полыни и не соединилось съ, Литвою». Наны литовско-русскіе хорошо помнили также южныя границы русской земли; въ 1540 году онн подали объ нихъ докладъ королю; это актъ драгоцѣнный : по немъ можно опредѣлять и </w:t>
      </w:r>
      <w:r>
        <w:rPr>
          <w:spacing w:val="0"/>
          <w:w w:val="100"/>
          <w:position w:val="0"/>
          <w:shd w:val="clear" w:color="auto" w:fill="auto"/>
          <w:lang w:val="ru-RU" w:eastAsia="ru-RU" w:bidi="ru-RU"/>
        </w:rPr>
        <w:t xml:space="preserve">южную </w:t>
      </w:r>
      <w:r>
        <w:rPr>
          <w:spacing w:val="0"/>
          <w:w w:val="100"/>
          <w:position w:val="0"/>
          <w:sz w:val="20"/>
          <w:szCs w:val="20"/>
          <w:shd w:val="clear" w:color="auto" w:fill="auto"/>
          <w:lang w:val="ru-RU" w:eastAsia="ru-RU" w:bidi="ru-RU"/>
        </w:rPr>
        <w:t>границу Древней Руси подъ правленіемъ Рюриковичей; грлпица шла отъ Марахвы-рѣки, которая впадаетъ въ Днѣстръ, п па низъ Днѣ</w:t>
        <w:softHyphen/>
        <w:t>стромъ, но половинѣ Днѣстра даже до того мѣста, гдѣ Днѣстръ впа</w:t>
        <w:softHyphen/>
        <w:t>даетъ въ море; оттуда, съ устья днѣстровскаго, Лиманомъ, пошла гра</w:t>
        <w:softHyphen/>
        <w:t>ница мимо Очакова до устья днѣпровскаго, а отъ устья днѣпровска</w:t>
        <w:softHyphen/>
        <w:t>го до Тавапн, но тоіі сторонѣ Тавапя, съ Перекопской Землею граница но Овечыо-Воду и вверхъ по Овечьеіі-Водѣ, отсюда къ иерховыо Со</w:t>
        <w:softHyphen/>
        <w:t>мора и Оргѣя до Донца, а отъ Донца но Тнхую-Соену. Въ 1542 году король издалъ уставъ, по которому подданные Великаго Княжества Ли</w:t>
        <w:softHyphen/>
      </w:r>
      <w:r>
        <w:rPr>
          <w:spacing w:val="0"/>
          <w:w w:val="100"/>
          <w:position w:val="0"/>
          <w:shd w:val="clear" w:color="auto" w:fill="auto"/>
          <w:lang w:val="ru-RU" w:eastAsia="ru-RU" w:bidi="ru-RU"/>
        </w:rPr>
        <w:t xml:space="preserve">товскаго не могли </w:t>
      </w:r>
      <w:r>
        <w:rPr>
          <w:spacing w:val="0"/>
          <w:w w:val="100"/>
          <w:position w:val="0"/>
          <w:sz w:val="20"/>
          <w:szCs w:val="20"/>
          <w:shd w:val="clear" w:color="auto" w:fill="auto"/>
          <w:lang w:val="ru-RU" w:eastAsia="ru-RU" w:bidi="ru-RU"/>
        </w:rPr>
        <w:t xml:space="preserve">быть </w:t>
      </w:r>
      <w:r>
        <w:rPr>
          <w:i/>
          <w:iCs/>
          <w:spacing w:val="0"/>
          <w:w w:val="100"/>
          <w:position w:val="0"/>
          <w:sz w:val="20"/>
          <w:szCs w:val="20"/>
          <w:shd w:val="clear" w:color="auto" w:fill="auto"/>
          <w:lang w:val="ru-RU" w:eastAsia="ru-RU" w:bidi="ru-RU"/>
        </w:rPr>
        <w:t>позывас.ны</w:t>
      </w:r>
      <w:r>
        <w:rPr>
          <w:spacing w:val="0"/>
          <w:w w:val="100"/>
          <w:position w:val="0"/>
          <w:shd w:val="clear" w:color="auto" w:fill="auto"/>
          <w:lang w:val="ru-RU" w:eastAsia="ru-RU" w:bidi="ru-RU"/>
        </w:rPr>
        <w:t xml:space="preserve"> на судъ въ Польшу, но судились</w:t>
      </w:r>
    </w:p>
    <w:p>
      <w:pPr>
        <w:pStyle w:val="Style97"/>
        <w:keepNext w:val="0"/>
        <w:keepLines w:val="0"/>
        <w:widowControl w:val="0"/>
        <w:shd w:val="clear" w:color="auto" w:fill="auto"/>
        <w:tabs>
          <w:tab w:pos="1963" w:val="left"/>
          <w:tab w:pos="6835" w:val="left"/>
        </w:tabs>
        <w:bidi w:val="0"/>
        <w:spacing w:before="0" w:after="140" w:line="240" w:lineRule="auto"/>
        <w:ind w:left="0" w:right="0" w:firstLine="0"/>
        <w:rPr>
          <w:sz w:val="18"/>
          <w:szCs w:val="18"/>
        </w:rPr>
      </w:pPr>
      <w:r>
        <w:rPr>
          <w:b/>
          <w:bCs/>
          <w:spacing w:val="0"/>
          <w:w w:val="100"/>
          <w:position w:val="0"/>
          <w:sz w:val="14"/>
          <w:szCs w:val="14"/>
          <w:shd w:val="clear" w:color="auto" w:fill="auto"/>
          <w:lang w:val="ru-RU" w:eastAsia="ru-RU" w:bidi="ru-RU"/>
        </w:rPr>
        <w:t xml:space="preserve">Опій. </w:t>
      </w:r>
      <w:r>
        <w:rPr>
          <w:spacing w:val="0"/>
          <w:w w:val="100"/>
          <w:position w:val="0"/>
          <w:sz w:val="19"/>
          <w:szCs w:val="19"/>
          <w:shd w:val="clear" w:color="auto" w:fill="auto"/>
          <w:lang w:val="ru-RU" w:eastAsia="ru-RU" w:bidi="ru-RU"/>
        </w:rPr>
        <w:t>V.</w:t>
        <w:tab/>
      </w:r>
      <w:r>
        <w:rPr>
          <w:b/>
          <w:bCs/>
          <w:spacing w:val="0"/>
          <w:w w:val="100"/>
          <w:position w:val="0"/>
          <w:sz w:val="14"/>
          <w:szCs w:val="14"/>
          <w:shd w:val="clear" w:color="auto" w:fill="auto"/>
          <w:lang w:val="ru-RU" w:eastAsia="ru-RU" w:bidi="ru-RU"/>
        </w:rPr>
        <w:t xml:space="preserve">ІІЗДЛПІД </w:t>
      </w:r>
      <w:r>
        <w:rPr>
          <w:rFonts w:ascii="Arial" w:eastAsia="Arial" w:hAnsi="Arial" w:cs="Arial"/>
          <w:b/>
          <w:bCs/>
          <w:spacing w:val="0"/>
          <w:w w:val="100"/>
          <w:position w:val="0"/>
          <w:sz w:val="18"/>
          <w:szCs w:val="18"/>
          <w:shd w:val="clear" w:color="auto" w:fill="auto"/>
          <w:lang w:val="ru-RU" w:eastAsia="ru-RU" w:bidi="ru-RU"/>
        </w:rPr>
        <w:t>Лі'ХКОГІ’ЛІІіЧЕСКОИ Коммиссш.</w:t>
        <w:tab/>
        <w:t>31</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только въ споеіі петлѣ. Въ 1576 году брацлапскпя шляхта била че</w:t>
        <w:softHyphen/>
        <w:t>ломъ королю СтсФану Ьаторію, чтобъ грамматы изъ королевской кан</w:t>
        <w:softHyphen/>
        <w:t>целяріи писались къ шімъ по-русски, а не по-польски.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Что касается до сношеній съ Крымомъ, то замѣчателенъ ярлыкъ хана Менгли-Гирея литовскому князю Сигизмунду; изъ него узнаёмъ, что еще въ XVI вѣкѣ крымскіе ханы не оставляли своихъ притязаній иа господство надъ Рѵсыо, и послали подтвердительные ярлыки ли</w:t>
        <w:softHyphen/>
        <w:t xml:space="preserve">товскимъ великимъ князьямъ. Мспг.іи-Гнрей пишетъ, что когда предки его, имѣя попмылж </w:t>
      </w:r>
      <w:r>
        <w:rPr>
          <w:i/>
          <w:iCs/>
          <w:spacing w:val="0"/>
          <w:w w:val="100"/>
          <w:position w:val="0"/>
          <w:sz w:val="20"/>
          <w:szCs w:val="20"/>
          <w:shd w:val="clear" w:color="auto" w:fill="auto"/>
          <w:lang w:val="ru-RU" w:eastAsia="ru-RU" w:bidi="ru-RU"/>
        </w:rPr>
        <w:t>конеЛ</w:t>
      </w:r>
      <w:r>
        <w:rPr>
          <w:spacing w:val="0"/>
          <w:w w:val="100"/>
          <w:position w:val="0"/>
          <w:sz w:val="20"/>
          <w:szCs w:val="20"/>
          <w:shd w:val="clear" w:color="auto" w:fill="auto"/>
          <w:lang w:val="ru-RU" w:eastAsia="ru-RU" w:bidi="ru-RU"/>
        </w:rPr>
        <w:t xml:space="preserve"> (усталыхъ), ѣздили въ Литву, къ великому князю Внтопту, и большую ласку и честь видали, и за это пожало</w:t>
        <w:softHyphen/>
        <w:t>вали литовскимъ князьямъ Кіевъ и другіе русскіе города; Мепглн-Гп- реіі отдаетъ Сигизмунду также Псковъ, Новгородъ-Вьмнкій и Рязань!! Любопытна также граммата короля Сигизмунда къ Магыетъ-Гнрею о послѣднемъ князѣ рязанскомъ.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Въ актѣ подъ Л/ 150 читаемъ замѣчательное извѣстіе о поступ</w:t>
        <w:softHyphen/>
        <w:t>кахъ малороссійскихъ казаковъ, которые вовсе не обращали вниманія на отношенія Полыни къ Крыму, вмѣстѣ сь московскими казаками ходили на Татаръ, и давали вѣсти въ Москву о вторженіи послѣд</w:t>
        <w:softHyphen/>
        <w:t>нихъ ; ханъ Санпъ-Гнрсй велѣлъ сказаті. королю ; «Есть ли то до</w:t>
        <w:softHyphen/>
        <w:t xml:space="preserve">брый знакъ пріязни братской? Черкаскіе п Каневскіе пускаютъ казаковъ, съ казаками непріятеля твоего н моего, Цутивльскпми, по Днѣпру, подъ улусы наиш,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что они въ нашемъ панствѣ увѣдаютъ, то напе</w:t>
        <w:softHyphen/>
        <w:t>редъ даютъ вѣсть къ Москву; н въ Черкасахъ старосты королевскіе иутппльскнхъ людей у себя на вѣстяхъ держатъ».</w:t>
      </w:r>
    </w:p>
    <w:p>
      <w:pPr>
        <w:pStyle w:val="Style16"/>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Изъ актовъ, относящихся къ внутреннему устройству края, замѣча</w:t>
        <w:softHyphen/>
        <w:t xml:space="preserve">тельны : Уставы 1) Окружпая королевская граммата, о сборѣ </w:t>
      </w:r>
      <w:r>
        <w:rPr>
          <w:i/>
          <w:iCs/>
          <w:spacing w:val="0"/>
          <w:w w:val="100"/>
          <w:position w:val="0"/>
          <w:sz w:val="20"/>
          <w:szCs w:val="20"/>
          <w:shd w:val="clear" w:color="auto" w:fill="auto"/>
          <w:lang w:val="ru-RU" w:eastAsia="ru-RU" w:bidi="ru-RU"/>
        </w:rPr>
        <w:t>сереб- щизны</w:t>
      </w:r>
      <w:r>
        <w:rPr>
          <w:spacing w:val="0"/>
          <w:w w:val="100"/>
          <w:position w:val="0"/>
          <w:sz w:val="20"/>
          <w:szCs w:val="20"/>
          <w:shd w:val="clear" w:color="auto" w:fill="auto"/>
          <w:lang w:val="ru-RU" w:eastAsia="ru-RU" w:bidi="ru-RU"/>
        </w:rPr>
        <w:t xml:space="preserve"> во всемъ Великомъ Княжествѣ Литовскомъ. Что такое была серебщизпа, какъ собиралась она, видно изъ самыхъ словъ грамматы: </w:t>
      </w:r>
      <w:r>
        <w:rPr>
          <w:b/>
          <w:bCs/>
          <w:smallCaps/>
          <w:spacing w:val="0"/>
          <w:w w:val="100"/>
          <w:position w:val="0"/>
          <w:sz w:val="18"/>
          <w:szCs w:val="18"/>
          <w:shd w:val="clear" w:color="auto" w:fill="auto"/>
          <w:lang w:val="ru-RU" w:eastAsia="ru-RU" w:bidi="ru-RU"/>
        </w:rPr>
        <w:t>(іііо.іожп.ін</w:t>
      </w:r>
      <w:r>
        <w:rPr>
          <w:spacing w:val="0"/>
          <w:w w:val="100"/>
          <w:position w:val="0"/>
          <w:sz w:val="20"/>
          <w:szCs w:val="20"/>
          <w:shd w:val="clear" w:color="auto" w:fill="auto"/>
          <w:lang w:val="ru-RU" w:eastAsia="ru-RU" w:bidi="ru-RU"/>
        </w:rPr>
        <w:t xml:space="preserve"> мы (пишетъ король) на всю землю, какъ на духовныхъ, такъ и на свѣтскихъ, ссрсбіцизну отъ каждой сохи воловьей но пятнадцати грошей, а отъ конской по полосьма гроша, а отъ человѣка, который сохъ </w:t>
      </w:r>
      <w:r>
        <w:rPr>
          <w:spacing w:val="0"/>
          <w:w w:val="100"/>
          <w:position w:val="0"/>
          <w:sz w:val="22"/>
          <w:szCs w:val="22"/>
          <w:shd w:val="clear" w:color="auto" w:fill="auto"/>
          <w:lang w:val="ru-RU" w:eastAsia="ru-RU" w:bidi="ru-RU"/>
        </w:rPr>
        <w:t xml:space="preserve">нс </w:t>
      </w:r>
      <w:r>
        <w:rPr>
          <w:spacing w:val="0"/>
          <w:w w:val="100"/>
          <w:position w:val="0"/>
          <w:sz w:val="20"/>
          <w:szCs w:val="20"/>
          <w:shd w:val="clear" w:color="auto" w:fill="auto"/>
          <w:lang w:val="ru-RU" w:eastAsia="ru-RU" w:bidi="ru-RU"/>
        </w:rPr>
        <w:t>имѣетъ, отъ земли по шести грошей, а отъ огородника по три гроша»; 2) Окружная королевская граммата, о власти и правахъ гетмана, во время похода его съ войскомъ. Гетманъ имѣлъ право на</w:t>
        <w:softHyphen/>
        <w:t>казывать смертію, а именно—вѣшать за грабежъ, сѣчь головы за на</w:t>
        <w:softHyphen/>
        <w:t>несеніе рапы ; висѣлица назначалась за укрытіе найденной вещи п за иосѣченіе дерева съ пчелами; 3) Уставная подтвердительная граммата жителямъ Кіевскоіі-Области, 1507 года. 4) Уставъ объ имѣніяхъ го- сударскнхъ измѣнниковъ. Если отецъ измѣнитъ, то имѣніе его отпи</w:t>
        <w:softHyphen/>
        <w:t>сывается на государя, н въ полѣ послѣдняго состоитъ выдѣлить что- иибудь дѣтямъ ІІ.1Н пѣтъ. Если будетъ братьевъ пять пли шесть не</w:t>
        <w:softHyphen/>
        <w:t>раздѣленныхъ, и одинъ изъ ннхъ измѣнить, то утрачиваетъ участокъ, который имѣлъ ему достаться, а имѣнье остальныхъ братьевъ въ волѣ государевой ; еслп же имѣнье подѣлепо между братьями, то из</w:t>
        <w:softHyphen/>
        <w:t>мѣни и къ теряетъ спой участокъ; остальные же братья невинны; 5) Устав</w:t>
        <w:softHyphen/>
        <w:t>ная граммата жителямъ Волынской-Области 1509 г. 6) Уставная подтвер</w:t>
        <w:softHyphen/>
        <w:t xml:space="preserve">дительная граммата жителямъ Полоцкоіі-Об.іастп, 1511 года. Въ главныхъ пунктахъ она сходиа съ уставною грамматою Кіевлянамъ ; замѣчательна особенно тѣмъ, что въ ней указывается древнее устройство старыхъ иа- </w:t>
      </w:r>
      <w:r>
        <w:rPr>
          <w:spacing w:val="0"/>
          <w:w w:val="100"/>
          <w:position w:val="0"/>
          <w:sz w:val="20"/>
          <w:szCs w:val="20"/>
          <w:shd w:val="clear" w:color="auto" w:fill="auto"/>
          <w:lang w:val="de-DE" w:eastAsia="de-DE" w:bidi="de-DE"/>
        </w:rPr>
        <w:t xml:space="preserve">11111X1. </w:t>
      </w:r>
      <w:r>
        <w:rPr>
          <w:spacing w:val="0"/>
          <w:w w:val="100"/>
          <w:position w:val="0"/>
          <w:sz w:val="20"/>
          <w:szCs w:val="20"/>
          <w:shd w:val="clear" w:color="auto" w:fill="auto"/>
          <w:lang w:val="ru-RU" w:eastAsia="ru-RU" w:bidi="ru-RU"/>
        </w:rPr>
        <w:t xml:space="preserve">городовъ, иа </w:t>
      </w:r>
      <w:r>
        <w:rPr>
          <w:i/>
          <w:iCs/>
          <w:spacing w:val="0"/>
          <w:w w:val="100"/>
          <w:position w:val="0"/>
          <w:sz w:val="20"/>
          <w:szCs w:val="20"/>
          <w:shd w:val="clear" w:color="auto" w:fill="auto"/>
          <w:lang w:val="ru-RU" w:eastAsia="ru-RU" w:bidi="ru-RU"/>
        </w:rPr>
        <w:t>старую пошлину,</w:t>
      </w:r>
      <w:r>
        <w:rPr>
          <w:spacing w:val="0"/>
          <w:w w:val="100"/>
          <w:position w:val="0"/>
          <w:sz w:val="20"/>
          <w:szCs w:val="20"/>
          <w:shd w:val="clear" w:color="auto" w:fill="auto"/>
          <w:lang w:val="ru-RU" w:eastAsia="ru-RU" w:bidi="ru-RU"/>
        </w:rPr>
        <w:t xml:space="preserve"> па-нр. «А па Черствлти восво- </w:t>
      </w:r>
      <w:r>
        <w:rPr>
          <w:b/>
          <w:bCs/>
          <w:smallCaps/>
          <w:spacing w:val="0"/>
          <w:w w:val="100"/>
          <w:position w:val="0"/>
          <w:sz w:val="18"/>
          <w:szCs w:val="18"/>
          <w:shd w:val="clear" w:color="auto" w:fill="auto"/>
          <w:lang w:val="ru-RU" w:eastAsia="ru-RU" w:bidi="ru-RU"/>
        </w:rPr>
        <w:t>діінымъ</w:t>
      </w:r>
      <w:r>
        <w:rPr>
          <w:spacing w:val="0"/>
          <w:w w:val="100"/>
          <w:position w:val="0"/>
          <w:sz w:val="20"/>
          <w:szCs w:val="20"/>
          <w:shd w:val="clear" w:color="auto" w:fill="auto"/>
          <w:lang w:val="ru-RU" w:eastAsia="ru-RU" w:bidi="ru-RU"/>
        </w:rPr>
        <w:t xml:space="preserve"> слугамъ нс судити, суднтн тнвуну но старой пошлинѣ; также </w:t>
      </w:r>
      <w:r>
        <w:rPr>
          <w:spacing w:val="0"/>
          <w:w w:val="100"/>
          <w:position w:val="0"/>
          <w:sz w:val="22"/>
          <w:szCs w:val="22"/>
          <w:shd w:val="clear" w:color="auto" w:fill="auto"/>
          <w:lang w:val="ru-RU" w:eastAsia="ru-RU" w:bidi="ru-RU"/>
        </w:rPr>
        <w:t xml:space="preserve">иа </w:t>
      </w:r>
      <w:r>
        <w:rPr>
          <w:b/>
          <w:bCs/>
          <w:smallCaps/>
          <w:spacing w:val="0"/>
          <w:w w:val="100"/>
          <w:position w:val="0"/>
          <w:sz w:val="18"/>
          <w:szCs w:val="18"/>
          <w:shd w:val="clear" w:color="auto" w:fill="auto"/>
          <w:lang w:val="ru-RU" w:eastAsia="ru-RU" w:bidi="ru-RU"/>
        </w:rPr>
        <w:t>Ысвдіі</w:t>
      </w:r>
      <w:r>
        <w:rPr>
          <w:spacing w:val="0"/>
          <w:w w:val="100"/>
          <w:position w:val="0"/>
          <w:sz w:val="20"/>
          <w:szCs w:val="20"/>
          <w:shd w:val="clear" w:color="auto" w:fill="auto"/>
          <w:lang w:val="ru-RU" w:eastAsia="ru-RU" w:bidi="ru-RU"/>
        </w:rPr>
        <w:t xml:space="preserve"> судьи не </w:t>
      </w:r>
      <w:r>
        <w:rPr>
          <w:spacing w:val="0"/>
          <w:w w:val="100"/>
          <w:position w:val="0"/>
          <w:sz w:val="22"/>
          <w:szCs w:val="22"/>
          <w:shd w:val="clear" w:color="auto" w:fill="auto"/>
          <w:lang w:val="ru-RU" w:eastAsia="ru-RU" w:bidi="ru-RU"/>
        </w:rPr>
        <w:t xml:space="preserve">бытн и </w:t>
      </w:r>
      <w:r>
        <w:rPr>
          <w:spacing w:val="0"/>
          <w:w w:val="100"/>
          <w:position w:val="0"/>
          <w:sz w:val="20"/>
          <w:szCs w:val="20"/>
          <w:shd w:val="clear" w:color="auto" w:fill="auto"/>
          <w:lang w:val="ru-RU" w:eastAsia="ru-RU" w:bidi="ru-RU"/>
        </w:rPr>
        <w:t xml:space="preserve">по </w:t>
      </w:r>
      <w:r>
        <w:rPr>
          <w:spacing w:val="0"/>
          <w:w w:val="100"/>
          <w:position w:val="0"/>
          <w:sz w:val="22"/>
          <w:szCs w:val="22"/>
          <w:shd w:val="clear" w:color="auto" w:fill="auto"/>
          <w:lang w:val="ru-RU" w:eastAsia="ru-RU" w:bidi="ru-RU"/>
        </w:rPr>
        <w:t xml:space="preserve">вееіі волости Полоцкой, </w:t>
      </w:r>
      <w:r>
        <w:rPr>
          <w:spacing w:val="0"/>
          <w:w w:val="100"/>
          <w:position w:val="0"/>
          <w:sz w:val="20"/>
          <w:szCs w:val="20"/>
          <w:shd w:val="clear" w:color="auto" w:fill="auto"/>
          <w:lang w:val="ru-RU" w:eastAsia="ru-RU" w:bidi="ru-RU"/>
        </w:rPr>
        <w:t>судити воево</w:t>
        <w:softHyphen/>
      </w:r>
      <w:r>
        <w:br w:type="page"/>
      </w:r>
    </w:p>
    <w:p>
      <w:pPr>
        <w:pStyle w:val="Style16"/>
        <w:keepNext w:val="0"/>
        <w:keepLines w:val="0"/>
        <w:widowControl w:val="0"/>
        <w:shd w:val="clear" w:color="auto" w:fill="auto"/>
        <w:bidi w:val="0"/>
        <w:spacing w:before="0" w:after="0" w:line="226" w:lineRule="auto"/>
        <w:ind w:left="0" w:right="0" w:firstLine="300"/>
        <w:rPr>
          <w:sz w:val="20"/>
          <w:szCs w:val="20"/>
        </w:rPr>
        <w:sectPr>
          <w:pgSz w:w="8283" w:h="13948"/>
          <w:pgMar w:top="1106" w:left="566" w:right="512" w:bottom="1005"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дѣ Полоцкому на городѣ. Также намъ Господпру </w:t>
      </w:r>
      <w:r>
        <w:rPr>
          <w:spacing w:val="0"/>
          <w:w w:val="100"/>
          <w:position w:val="0"/>
          <w:sz w:val="22"/>
          <w:szCs w:val="22"/>
          <w:shd w:val="clear" w:color="auto" w:fill="auto"/>
          <w:lang w:val="ru-RU" w:eastAsia="ru-RU" w:bidi="ru-RU"/>
        </w:rPr>
        <w:t xml:space="preserve">лаватл </w:t>
      </w:r>
      <w:r>
        <w:rPr>
          <w:spacing w:val="0"/>
          <w:w w:val="100"/>
          <w:position w:val="0"/>
          <w:sz w:val="20"/>
          <w:szCs w:val="20"/>
          <w:shd w:val="clear" w:color="auto" w:fill="auto"/>
          <w:lang w:val="ru-RU" w:eastAsia="ru-RU" w:bidi="ru-RU"/>
        </w:rPr>
        <w:t xml:space="preserve">воеводу па- шого Цолочапомъ. А воеводу городомъ не даріітп.» Въ этой жо грам- матѣ встрѣчаемъ замѣчательныя выраженія: </w:t>
      </w:r>
      <w:r>
        <w:rPr>
          <w:i/>
          <w:iCs/>
          <w:spacing w:val="0"/>
          <w:w w:val="100"/>
          <w:position w:val="0"/>
          <w:sz w:val="20"/>
          <w:szCs w:val="20"/>
          <w:shd w:val="clear" w:color="auto" w:fill="auto"/>
          <w:lang w:val="ru-RU" w:eastAsia="ru-RU" w:bidi="ru-RU"/>
        </w:rPr>
        <w:t>сдбры лныцанскіе, сябры городскіе (сдбрь—</w:t>
      </w:r>
      <w:r>
        <w:rPr>
          <w:spacing w:val="0"/>
          <w:w w:val="100"/>
          <w:position w:val="0"/>
          <w:sz w:val="20"/>
          <w:szCs w:val="20"/>
          <w:shd w:val="clear" w:color="auto" w:fill="auto"/>
          <w:lang w:val="ru-RU" w:eastAsia="ru-RU" w:bidi="ru-RU"/>
        </w:rPr>
        <w:t xml:space="preserve">сосѣдь, совладѣлецъ, участникъ); </w:t>
      </w:r>
      <w:r>
        <w:rPr>
          <w:i/>
          <w:iCs/>
          <w:spacing w:val="0"/>
          <w:w w:val="100"/>
          <w:position w:val="0"/>
          <w:sz w:val="20"/>
          <w:szCs w:val="20"/>
          <w:shd w:val="clear" w:color="auto" w:fill="auto"/>
          <w:lang w:val="ru-RU" w:eastAsia="ru-RU" w:bidi="ru-RU"/>
        </w:rPr>
        <w:t xml:space="preserve">путники посе.гьекіе ; </w:t>
      </w:r>
      <w:r>
        <w:rPr>
          <w:spacing w:val="0"/>
          <w:w w:val="100"/>
          <w:position w:val="0"/>
          <w:sz w:val="20"/>
          <w:szCs w:val="20"/>
          <w:shd w:val="clear" w:color="auto" w:fill="auto"/>
          <w:lang w:val="ru-RU" w:eastAsia="ru-RU" w:bidi="ru-RU"/>
        </w:rPr>
        <w:t xml:space="preserve">или: «Также въ(у) которого Но.іочаиниа </w:t>
      </w:r>
      <w:r>
        <w:rPr>
          <w:i/>
          <w:iCs/>
          <w:spacing w:val="0"/>
          <w:w w:val="100"/>
          <w:position w:val="0"/>
          <w:sz w:val="20"/>
          <w:szCs w:val="20"/>
          <w:shd w:val="clear" w:color="auto" w:fill="auto"/>
          <w:lang w:val="ru-RU" w:eastAsia="ru-RU" w:bidi="ru-RU"/>
        </w:rPr>
        <w:t>загудятъ</w:t>
      </w:r>
      <w:r>
        <w:rPr>
          <w:spacing w:val="0"/>
          <w:w w:val="100"/>
          <w:position w:val="0"/>
          <w:sz w:val="20"/>
          <w:szCs w:val="20"/>
          <w:shd w:val="clear" w:color="auto" w:fill="auto"/>
          <w:lang w:val="ru-RU" w:eastAsia="ru-RU" w:bidi="ru-RU"/>
        </w:rPr>
        <w:t xml:space="preserve"> воскъ въ ризѣ или «нпдѣ, а пріѣдетъ до Полоцка: нно Полочаномъ ввяти тотъ воскъ къ «собѣ въ городъ, а казннтп того ІІолочанина но своему нраву, а налъ «въ то ся не вступатн». Также: «Коли посваряться Оолочаие п выда- «дуться оба </w:t>
      </w:r>
      <w:r>
        <w:rPr>
          <w:i/>
          <w:iCs/>
          <w:spacing w:val="0"/>
          <w:w w:val="100"/>
          <w:position w:val="0"/>
          <w:sz w:val="20"/>
          <w:szCs w:val="20"/>
          <w:shd w:val="clear" w:color="auto" w:fill="auto"/>
          <w:lang w:val="ru-RU" w:eastAsia="ru-RU" w:bidi="ru-RU"/>
        </w:rPr>
        <w:t>въ Кольцѣ,</w:t>
      </w:r>
      <w:r>
        <w:rPr>
          <w:spacing w:val="0"/>
          <w:w w:val="100"/>
          <w:position w:val="0"/>
          <w:sz w:val="20"/>
          <w:szCs w:val="20"/>
          <w:shd w:val="clear" w:color="auto" w:fill="auto"/>
          <w:lang w:val="ru-RU" w:eastAsia="ru-RU" w:bidi="ru-RU"/>
        </w:rPr>
        <w:t xml:space="preserve"> нно то вина наша: а будеть ли одпнъ пыдасть- «ся, а другій нс выдасться, то есмо іпп, отпустили». 7) Уставная грам- мата могилевской королевской </w:t>
      </w:r>
      <w:r>
        <w:rPr>
          <w:smallCaps/>
          <w:spacing w:val="0"/>
          <w:w w:val="100"/>
          <w:position w:val="0"/>
          <w:sz w:val="20"/>
          <w:szCs w:val="20"/>
          <w:shd w:val="clear" w:color="auto" w:fill="auto"/>
          <w:lang w:val="fr-FR" w:eastAsia="fr-FR" w:bidi="fr-FR"/>
        </w:rPr>
        <w:t>bo.ioctiÎ</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боярамъ, старцамъ н волостнымъ людямъ, о королевских ъ доходахъ. Здѣсь замѣчательны выраженія: </w:t>
      </w:r>
      <w:r>
        <w:rPr>
          <w:i/>
          <w:iCs/>
          <w:spacing w:val="0"/>
          <w:w w:val="100"/>
          <w:position w:val="0"/>
          <w:sz w:val="20"/>
          <w:szCs w:val="20"/>
          <w:shd w:val="clear" w:color="auto" w:fill="auto"/>
          <w:lang w:val="ru-RU" w:eastAsia="ru-RU" w:bidi="ru-RU"/>
        </w:rPr>
        <w:t>ста</w:t>
        <w:softHyphen/>
        <w:t>рецъ серебряный</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старецъ ледовый:</w:t>
      </w:r>
      <w:r>
        <w:rPr>
          <w:spacing w:val="0"/>
          <w:w w:val="100"/>
          <w:position w:val="0"/>
          <w:sz w:val="20"/>
          <w:szCs w:val="20"/>
          <w:shd w:val="clear" w:color="auto" w:fill="auto"/>
          <w:lang w:val="ru-RU" w:eastAsia="ru-RU" w:bidi="ru-RU"/>
        </w:rPr>
        <w:t xml:space="preserve"> со старца серебрянаго шло коро</w:t>
        <w:softHyphen/>
        <w:t>лю въ годъ пятнадцать конъ грошей широкихъ, а съ медоваго старца десять копъ грошей. 8) Любопытна уставная граммата черкасскому старостѣ н тамошнимъ жителямъ 1539 г., по сравненію съ подобными же грлмматамн въ Сѣверпой-Русп. Жители Черкасъ обязаны были да</w:t>
        <w:softHyphen/>
        <w:t>вать на городовую сторожу «съ хлѣба, сколько будетъ въ которомъ дво- «рѣ людей, а Каждый свой хлѣбъ будетъ ѣсть», однимъ словоагъ, съ каж</w:t>
        <w:softHyphen/>
        <w:t>даго хозяйства, по два гроша старостѣ, а староста на эти деньги на</w:t>
        <w:softHyphen/>
        <w:t>нимаетъ сторожей. Жители нс обязаны на старосту пн сѣна коепть, пи дровъ возить, но должны давать каждый года, съ каждаго двора но возу сѣна; медъ не имѣютъ нрава возить на продажу въ другія мѣста, но обязаны продавать его своему старостѣ въ Черкасахъ; жители сы</w:t>
        <w:softHyphen/>
        <w:t>тятъ медъ 8 разъ въ годъ, къ праздникамъ: Рождеству Христову, (Свѣт</w:t>
        <w:softHyphen/>
        <w:t>лому Воскресенью (Велнко-дню), къ П.іыіиу-дню, къ св. Спасу (Пре</w:t>
        <w:softHyphen/>
        <w:t>ображенью), къ Успенью Пречистыя, къ І’оікдеству Пречистыя, къ св. Михаилу Архангелу, къ св. Николаю; безъ позволенія старосты жите</w:t>
        <w:softHyphen/>
        <w:t xml:space="preserve">ли не могутъ выходить пн па какую добычу. Если казакъ умретъ, или Татары возьмутъ, а жены и дѣтей нс оставитъ, то половину имѣнія староста беретъ па гор дъ, а половину даетъ на поминъ души тому, кому покойный поручилъ ее. Порога на Днѣпрѣ, именемъ Звонец'ь, искони прннадлежитч, жителямъ черкасскимъ; н староста въ пего не вступается. </w:t>
      </w:r>
      <w:r>
        <w:rPr>
          <w:spacing w:val="0"/>
          <w:w w:val="100"/>
          <w:position w:val="0"/>
          <w:sz w:val="22"/>
          <w:szCs w:val="22"/>
          <w:shd w:val="clear" w:color="auto" w:fill="auto"/>
          <w:lang w:val="ru-RU" w:eastAsia="ru-RU" w:bidi="ru-RU"/>
        </w:rPr>
        <w:t xml:space="preserve">Колельі </w:t>
      </w:r>
      <w:r>
        <w:rPr>
          <w:spacing w:val="0"/>
          <w:w w:val="100"/>
          <w:position w:val="0"/>
          <w:sz w:val="20"/>
          <w:szCs w:val="20"/>
          <w:shd w:val="clear" w:color="auto" w:fill="auto"/>
          <w:lang w:val="ru-RU" w:eastAsia="ru-RU" w:bidi="ru-RU"/>
        </w:rPr>
        <w:t xml:space="preserve">на Рождество Хрнстоио мѣщане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казаки даютъ старостѣ но лисицѣ нлп но куницѣ, а если такихъ мѣховъ не будетъ, то но шести грошей. 9) Вч&gt; томъ же отношеніи замѣчательна устав</w:t>
        <w:softHyphen/>
        <w:t xml:space="preserve">ная граммата евнелочекнмъ горожанамъ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волостнымъ людямъ; здѣсь попадается выраженіе : «А полюдья но полтора гроша съ дыма, у-въ осень». 10) Просьбы литовскихъ чниовъ, дворяиъ п рыцарей на нп- лепскій ееіімь 1547 года, п отвѣты королевскіе. Между прочивъ чпгіы просплн объ исправленіи статута, для чего выбрать пять особъ закона римскаго п пять греческаго, чтобъ никто нс могъ быть наказанъ по заочному доносу, чтобъ жителей Великаго Княжества Литовскаго не вызывали въ Польшу для отвѣтовъ на жалобы; просили о </w:t>
      </w:r>
      <w:r>
        <w:rPr>
          <w:spacing w:val="0"/>
          <w:w w:val="100"/>
          <w:position w:val="0"/>
          <w:sz w:val="22"/>
          <w:szCs w:val="22"/>
          <w:shd w:val="clear" w:color="auto" w:fill="auto"/>
          <w:lang w:val="ru-RU" w:eastAsia="ru-RU" w:bidi="ru-RU"/>
        </w:rPr>
        <w:t xml:space="preserve">защитѣ </w:t>
      </w:r>
      <w:r>
        <w:rPr>
          <w:spacing w:val="0"/>
          <w:w w:val="100"/>
          <w:position w:val="0"/>
          <w:sz w:val="20"/>
          <w:szCs w:val="20"/>
          <w:shd w:val="clear" w:color="auto" w:fill="auto"/>
          <w:lang w:val="ru-RU" w:eastAsia="ru-RU" w:bidi="ru-RU"/>
        </w:rPr>
        <w:t>отъ Поляковъ и Маловніанъ, отч, вп.іепекпхъ мѣщанъ, которые каждый годъ увеличиваютъ торговыя мѣры, которымъ хлѣбъ пролаютъ; про</w:t>
        <w:softHyphen/>
        <w:t xml:space="preserve">сили, чтобъ духовныя лпца по сидѣли въ судахъ земскнхч.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свѣт</w:t>
        <w:softHyphen/>
        <w:t>скихъ, чтобъ мастеровые вн.іенскіс не брали непомѣрной цѣны за ра</w:t>
        <w:softHyphen/>
        <w:t>боту, чтобъ должности земскія и дворныл, держанья зімковъ, дворовъ, мѣстъ н волостей ие были даваемы чужеземцамъ (т.-с. Полякамъ), так</w:t>
        <w:softHyphen/>
        <w:t>же, чтобъ не были поручаемы послѣднимъ объѣзды и описи замковъ, дворовъ и волостей, чтобъ въ случаѣ пріѣзда короля на Литву, поль</w:t>
        <w:softHyphen/>
      </w:r>
    </w:p>
    <w:p>
      <w:pPr>
        <w:pStyle w:val="Style16"/>
        <w:keepNext w:val="0"/>
        <w:keepLines w:val="0"/>
        <w:widowControl w:val="0"/>
        <w:shd w:val="clear" w:color="auto" w:fill="auto"/>
        <w:bidi w:val="0"/>
        <w:spacing w:before="0" w:after="0" w:line="226" w:lineRule="auto"/>
        <w:ind w:left="0" w:right="0" w:firstLine="300"/>
        <w:rPr>
          <w:sz w:val="20"/>
          <w:szCs w:val="20"/>
        </w:rPr>
      </w:pPr>
      <w:r>
        <w:rPr>
          <w:spacing w:val="0"/>
          <w:w w:val="100"/>
          <w:position w:val="0"/>
          <w:sz w:val="20"/>
          <w:szCs w:val="20"/>
          <w:shd w:val="clear" w:color="auto" w:fill="auto"/>
          <w:lang w:val="ru-RU" w:eastAsia="ru-RU" w:bidi="ru-RU"/>
        </w:rPr>
        <w:t>скіе урялппкп остявалпсь на граппцѣ ; если который изъ нихъ прі</w:t>
        <w:softHyphen/>
        <w:t>ѣдетъ въ Литву, то чтобъ былъ гостемъ, и нп во что пе вступался, п всѣ ирндворныл должности исправлялись бы природными жителями Ве</w:t>
        <w:softHyphen/>
        <w:t>ликаго Княжества. 11) Уставы, даппме на второмъ п третьемъ Вилен</w:t>
        <w:softHyphen/>
        <w:t>скомъ сеймѣ. /Кителп Великаго Княжества постоянно бьютъ челомъ, чтобъ на ІІодллпіыі н на Волыни чужеземцы (Поляки) не покупали имѣній; просили также, если пловы, получивши отъ мужеіі имѣнія въ Лнтовскоіі-Руси, пойдутъ замужъ за границу, то чтобъ лишалось сво</w:t>
        <w:softHyphen/>
        <w:t xml:space="preserve">его имѣнія. 13) Уставы о управлепіп королевскихъ волостей. Здѣсь особенно-замѣчательна статья о </w:t>
      </w:r>
      <w:r>
        <w:rPr>
          <w:i/>
          <w:iCs/>
          <w:spacing w:val="0"/>
          <w:w w:val="100"/>
          <w:position w:val="0"/>
          <w:sz w:val="20"/>
          <w:szCs w:val="20"/>
          <w:shd w:val="clear" w:color="auto" w:fill="auto"/>
          <w:lang w:val="ru-RU" w:eastAsia="ru-RU" w:bidi="ru-RU"/>
        </w:rPr>
        <w:t>Попрать путныхъ и о служкахъ.</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321"/>
          <w:headerReference w:type="default" r:id="rId322"/>
          <w:headerReference w:type="first" r:id="rId323"/>
          <w:pgSz w:w="8283" w:h="13948"/>
          <w:pgMar w:top="1106" w:left="566" w:right="512" w:bottom="1005" w:header="0" w:footer="3" w:gutter="0"/>
          <w:cols w:space="720"/>
          <w:noEndnote/>
          <w:titlePg/>
          <w:rtlGutter w:val="0"/>
          <w:docGrid w:linePitch="360"/>
        </w:sectPr>
      </w:pPr>
      <w:r>
        <w:rPr>
          <w:spacing w:val="0"/>
          <w:w w:val="100"/>
          <w:position w:val="0"/>
          <w:sz w:val="20"/>
          <w:szCs w:val="20"/>
          <w:shd w:val="clear" w:color="auto" w:fill="auto"/>
          <w:lang w:val="ru-RU" w:eastAsia="ru-RU" w:bidi="ru-RU"/>
        </w:rPr>
        <w:t>Такъ-какъ религія заннмаегь первое мѣсто въ отношеніяхъ ІОго-за- налиоіі Руси къ ІІолынѣ и Москвѣ, то по этому самому Церковные акты, помѣщенные въ разбираемыхъ томахъ, имѣютъ нелнкѵго важ</w:t>
        <w:softHyphen/>
        <w:t>ность; Изъ нихъ замѣтимъ слѣдующіе : 1) Окружная королевская гра</w:t>
        <w:softHyphen/>
        <w:t xml:space="preserve">мота войтамъ, бурмистрамъ, радцамъ и всѣмъ мѣщанамъ, о выдачѣ митрополичьимъ слугамъ людей, отступившихъ отъ правилъ Церкви, </w:t>
      </w:r>
      <w:r>
        <w:rPr>
          <w:spacing w:val="0"/>
          <w:w w:val="100"/>
          <w:position w:val="0"/>
          <w:sz w:val="20"/>
          <w:szCs w:val="20"/>
          <w:shd w:val="clear" w:color="auto" w:fill="auto"/>
          <w:lang w:val="fr-FR" w:eastAsia="fr-FR" w:bidi="fr-FR"/>
        </w:rPr>
        <w:t xml:space="preserve">150Ô </w:t>
      </w:r>
      <w:r>
        <w:rPr>
          <w:spacing w:val="0"/>
          <w:w w:val="100"/>
          <w:position w:val="0"/>
          <w:sz w:val="20"/>
          <w:szCs w:val="20"/>
          <w:shd w:val="clear" w:color="auto" w:fill="auto"/>
          <w:lang w:val="ru-RU" w:eastAsia="ru-RU" w:bidi="ru-RU"/>
        </w:rPr>
        <w:t>года. 2) Судная королевская граммлта, о мѣстничествѣ вла</w:t>
        <w:softHyphen/>
        <w:t>дыкъ, полоцкаго Ёвѳимія и Владимірскаго Вассіана, 1511 года, Евѳи- мііі жаловался на Вассіана : «Хоястъ онъ выше меня епдѣть, а пе</w:t>
        <w:softHyphen/>
        <w:t>редъ тѣмъ прелшсствсиинкн его, владыки Владимірскіе никогда не сажпвалнеь выше мопхз. предгиоствеппиковъ, владыкъ Полоцкихъ»; Король велѣлъ спросить всѣхъ князей Друцкпхъ н бояръ полоц</w:t>
        <w:softHyphen/>
        <w:t>ки хъ : какъ встарпну бывало? тѣ отвѣчали, что всегда владыки полоцкіе садились выше владыкъ Владимірскихъ. Король приказалъ Квѳіімію гадиться выше Вассіана. Напрасно издатели въ иаглавіи ак</w:t>
        <w:softHyphen/>
        <w:t xml:space="preserve">та написали : </w:t>
      </w:r>
      <w:r>
        <w:rPr>
          <w:i/>
          <w:iCs/>
          <w:spacing w:val="0"/>
          <w:w w:val="100"/>
          <w:position w:val="0"/>
          <w:sz w:val="20"/>
          <w:szCs w:val="20"/>
          <w:shd w:val="clear" w:color="auto" w:fill="auto"/>
          <w:lang w:val="ru-RU" w:eastAsia="ru-RU" w:bidi="ru-RU"/>
        </w:rPr>
        <w:t>о .иіьстничсствѣ в.іадыкь :</w:t>
      </w:r>
      <w:r>
        <w:rPr>
          <w:spacing w:val="0"/>
          <w:w w:val="100"/>
          <w:position w:val="0"/>
          <w:sz w:val="20"/>
          <w:szCs w:val="20"/>
          <w:shd w:val="clear" w:color="auto" w:fill="auto"/>
          <w:lang w:val="ru-RU" w:eastAsia="ru-RU" w:bidi="ru-RU"/>
        </w:rPr>
        <w:t xml:space="preserve"> слово </w:t>
      </w:r>
      <w:r>
        <w:rPr>
          <w:i/>
          <w:iCs/>
          <w:spacing w:val="0"/>
          <w:w w:val="100"/>
          <w:position w:val="0"/>
          <w:sz w:val="20"/>
          <w:szCs w:val="20"/>
          <w:shd w:val="clear" w:color="auto" w:fill="auto"/>
          <w:lang w:val="ru-RU" w:eastAsia="ru-RU" w:bidi="ru-RU"/>
        </w:rPr>
        <w:t>.иіьстннчестао</w:t>
      </w:r>
      <w:r>
        <w:rPr>
          <w:spacing w:val="0"/>
          <w:w w:val="100"/>
          <w:position w:val="0"/>
          <w:sz w:val="20"/>
          <w:szCs w:val="20"/>
          <w:shd w:val="clear" w:color="auto" w:fill="auto"/>
          <w:lang w:val="ru-RU" w:eastAsia="ru-RU" w:bidi="ru-RU"/>
        </w:rPr>
        <w:t xml:space="preserve"> имѣетъ въ нашей исторіи особое опредѣленное значеніе и никакъ не можетъ идти ко всякому случаю, гдѣ спорятъ о первенствѣ, кому выше си</w:t>
        <w:softHyphen/>
        <w:t>дѣть, кому первому идти. При погребеніи Генриха IV между прово</w:t>
        <w:softHyphen/>
        <w:t>жавшими гробъ короля чинами, чуть не дошло до кровопролитія за то, кому прежде идти ; однако никто нс скажетъ, чтобъ во Франціи было мѣстничество. Въ приведенномъ актѣ излагается простой споръ о первенствѣ епископскихъ каведръ одной передъ другой, споръ, ко</w:t>
        <w:softHyphen/>
        <w:t xml:space="preserve">торый можетъ быть всегда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вездѣ, и не имѣетъ ничего общаго съ пашпмъ мѣстничествомъ; 3) /Калояапная королевская граммата Кіево-Пе</w:t>
        <w:softHyphen/>
        <w:t xml:space="preserve">черско,иу-Монастырю, 1522 года. Архимандритъ Игнатій, крылошане, </w:t>
      </w:r>
      <w:r>
        <w:rPr>
          <w:i/>
          <w:iCs/>
          <w:spacing w:val="0"/>
          <w:w w:val="100"/>
          <w:position w:val="0"/>
          <w:sz w:val="20"/>
          <w:szCs w:val="20"/>
          <w:shd w:val="clear" w:color="auto" w:fill="auto"/>
          <w:lang w:val="ru-RU" w:eastAsia="ru-RU" w:bidi="ru-RU"/>
        </w:rPr>
        <w:t xml:space="preserve">засто.тнпкн,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вся братія Печерскаго-Монастыря били челомъ коро</w:t>
        <w:softHyphen/>
        <w:t>лю, что издавна въ пхъ монастырѣ бывала община, но обычаю н за</w:t>
        <w:softHyphen/>
        <w:t>кону ихъ греческому ; но когда Татары взяли Кіевъ, опустошили мо</w:t>
        <w:softHyphen/>
        <w:t>настырь, побрали все церковное имущество, съ-тѣхъ-поръ монастырь оскудѣлъ ; теперь оин били челомъ, чтобъ король опять позволилъ имъ имѣть общппу — король согласился. Кромѣ-того, архимандритъ и братія объявили королю слѣдующее : когда, бывало, въ пхъ монасты</w:t>
        <w:softHyphen/>
        <w:t>рѣ но станетъ лрхнмаи.ірнта, то воеводы кіевскіе прибирали мона</w:t>
        <w:softHyphen/>
        <w:t>стырь къ рукамъ п держали его До-тѣхъ-поръ, пока король назначитъ другаго архимандрита, отз&gt; чего происходить большой вредъ монасты</w:t>
        <w:softHyphen/>
        <w:t>рю. Король постановилъ, чтобъ съ-этпхъ-поръ самн старцы держали монастырь но смерти архимандрита, а воеводы ни во что не вступа</w:t>
        <w:softHyphen/>
        <w:t xml:space="preserve">лись ;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какъ-скоро архимандрита пс станетъ, то старцы, князья, па</w:t>
        <w:softHyphen/>
        <w:t xml:space="preserve">пы </w:t>
      </w:r>
      <w:r>
        <w:rPr>
          <w:smallCaps/>
          <w:spacing w:val="0"/>
          <w:w w:val="100"/>
          <w:position w:val="0"/>
          <w:sz w:val="20"/>
          <w:szCs w:val="20"/>
          <w:shd w:val="clear" w:color="auto" w:fill="auto"/>
          <w:lang w:val="ru-RU" w:eastAsia="ru-RU" w:bidi="ru-RU"/>
        </w:rPr>
        <w:t xml:space="preserve">іі </w:t>
      </w:r>
      <w:r>
        <w:rPr>
          <w:i/>
          <w:iCs/>
          <w:spacing w:val="0"/>
          <w:w w:val="100"/>
          <w:position w:val="0"/>
          <w:sz w:val="20"/>
          <w:szCs w:val="20"/>
          <w:shd w:val="clear" w:color="auto" w:fill="auto"/>
          <w:lang w:val="ru-RU" w:eastAsia="ru-RU" w:bidi="ru-RU"/>
        </w:rPr>
        <w:t>зе.илцс</w:t>
      </w:r>
      <w:r>
        <w:rPr>
          <w:spacing w:val="0"/>
          <w:w w:val="100"/>
          <w:position w:val="0"/>
          <w:sz w:val="20"/>
          <w:szCs w:val="20"/>
          <w:shd w:val="clear" w:color="auto" w:fill="auto"/>
          <w:lang w:val="ru-RU" w:eastAsia="ru-RU" w:bidi="ru-RU"/>
        </w:rPr>
        <w:t xml:space="preserve"> земли кіевской самн должны выбирать ему преемника, котораго король будетъ утверждать; за это право мопастырь обязанъ давать королю «50 золотыхъ </w:t>
      </w:r>
      <w:r>
        <w:rPr>
          <w:i/>
          <w:iCs/>
          <w:spacing w:val="0"/>
          <w:w w:val="100"/>
          <w:position w:val="0"/>
          <w:sz w:val="20"/>
          <w:szCs w:val="20"/>
          <w:shd w:val="clear" w:color="auto" w:fill="auto"/>
          <w:lang w:val="ru-RU" w:eastAsia="ru-RU" w:bidi="ru-RU"/>
        </w:rPr>
        <w:t>челобитья,</w:t>
      </w:r>
      <w:r>
        <w:rPr>
          <w:spacing w:val="0"/>
          <w:w w:val="100"/>
          <w:position w:val="0"/>
          <w:sz w:val="20"/>
          <w:szCs w:val="20"/>
          <w:shd w:val="clear" w:color="auto" w:fill="auto"/>
          <w:lang w:val="ru-RU" w:eastAsia="ru-RU" w:bidi="ru-RU"/>
        </w:rPr>
        <w:t xml:space="preserve"> а больше никому ничего пс да- </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пять. Старцы жаловались также, что воеводы нѣсколько разъ въ годз» пріѣзжаютъ въ монастырь, причемъ архимандритъ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старцы должны пхъ честить и дарить, и отз. такого частаго воеводскаго пріѣзда мо</w:t>
        <w:softHyphen/>
        <w:t>настырь скудѣетъ. Король постаповплъ, что воевода можетъ ѣздить въ монастырь только разъ или два въ годъ, п то когда позовутъ; архимандритъ и старцы обязаны его при этомъ честить, по не да</w:t>
        <w:softHyphen/>
        <w:t>рить. Ііромѣ-того, король освободилъ монастырь отъ обязанности да</w:t>
        <w:softHyphen/>
        <w:t xml:space="preserve">вать подводы гонцамъ и посламъ татарскимъ. Когда будетъ служба государскал и земская, тогда монастырь обязанъ посылать на службу съ кіевскимъ воеводою десять человѣкъ, на коняхъ и съ оружіемъ. 4) Жалованная граммата Ѳедору Хребтовпчу, на права </w:t>
      </w:r>
      <w:r>
        <w:rPr>
          <w:i/>
          <w:iCs/>
          <w:spacing w:val="0"/>
          <w:w w:val="100"/>
          <w:position w:val="0"/>
          <w:sz w:val="20"/>
          <w:szCs w:val="20"/>
          <w:shd w:val="clear" w:color="auto" w:fill="auto"/>
          <w:lang w:val="ru-RU" w:eastAsia="ru-RU" w:bidi="ru-RU"/>
        </w:rPr>
        <w:t>поданьд</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(jus pa</w:t>
        <w:softHyphen/>
        <w:t xml:space="preserve">tronatus) </w:t>
      </w:r>
      <w:r>
        <w:rPr>
          <w:spacing w:val="0"/>
          <w:w w:val="100"/>
          <w:position w:val="0"/>
          <w:sz w:val="20"/>
          <w:szCs w:val="20"/>
          <w:shd w:val="clear" w:color="auto" w:fill="auto"/>
          <w:lang w:val="ru-RU" w:eastAsia="ru-RU" w:bidi="ru-RU"/>
        </w:rPr>
        <w:t>Лаврашсвскаго-Мопастыря, 1522 года. Въ это время въ За- надиоіі-Россііі существовалъ обычаи, по которому монастыри и цер</w:t>
        <w:softHyphen/>
        <w:t>кви могли быть отдаваемы въ опеку свѣтскимъ лицамъ, назначав</w:t>
        <w:softHyphen/>
        <w:t xml:space="preserve">шимъ игуменовъ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священниковъ. Такъ въ приведенномъ актѣ чи</w:t>
        <w:softHyphen/>
        <w:t xml:space="preserve">таемъ: о Килъ намъ челомъ папъ Оедко Хребтовпчь, чтобъ мы да.іп ему, </w:t>
      </w:r>
      <w:r>
        <w:rPr>
          <w:i/>
          <w:iCs/>
          <w:spacing w:val="0"/>
          <w:w w:val="100"/>
          <w:position w:val="0"/>
          <w:sz w:val="20"/>
          <w:szCs w:val="20"/>
          <w:shd w:val="clear" w:color="auto" w:fill="auto"/>
          <w:lang w:val="ru-RU" w:eastAsia="ru-RU" w:bidi="ru-RU"/>
        </w:rPr>
        <w:t>въ опеку и въ оборону и въ поданъе,</w:t>
      </w:r>
      <w:r>
        <w:rPr>
          <w:spacing w:val="0"/>
          <w:w w:val="100"/>
          <w:position w:val="0"/>
          <w:sz w:val="20"/>
          <w:szCs w:val="20"/>
          <w:shd w:val="clear" w:color="auto" w:fill="auto"/>
          <w:lang w:val="ru-RU" w:eastAsia="ru-RU" w:bidi="ru-RU"/>
        </w:rPr>
        <w:t xml:space="preserve"> монастырь Пречистыя Богомате</w:t>
        <w:softHyphen/>
        <w:t>ри Лаврапіевскоіі : мы сдѣлали по его челобнтыо, и онъ долженъ отда</w:t>
        <w:softHyphen/>
        <w:t xml:space="preserve">вать этотъ монастырь человѣку годному, кто будетъ любъ старцамъ». Опекуны обязаны были не живиться ничѣмъ отъ порученныхъ имъ церквей н монастырей, напротивъ, надѣлять нхъ всѣмъ нужнымъ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оберегать. Объ этоіі обязанности ясно сказано въ *ЛГ 124 разбирае</w:t>
        <w:softHyphen/>
        <w:t>мыхъ актовъ. 5) Чслобптная Гзлпцко-Русскаго н Подольскаго право</w:t>
        <w:softHyphen/>
        <w:t>славнаго духовенства н мірянъ кіевскому митрополиту Макарію, 1539 года. Галіічане п Подо.іьцы пишутъ Макарію: «Нашей милости хоро</w:t>
        <w:softHyphen/>
        <w:t xml:space="preserve">шо </w:t>
      </w:r>
      <w:r>
        <w:rPr>
          <w:smallCaps/>
          <w:spacing w:val="0"/>
          <w:w w:val="100"/>
          <w:position w:val="0"/>
          <w:sz w:val="20"/>
          <w:szCs w:val="20"/>
          <w:shd w:val="clear" w:color="auto" w:fill="auto"/>
          <w:lang w:val="ru-RU" w:eastAsia="ru-RU" w:bidi="ru-RU"/>
        </w:rPr>
        <w:t>изпіістно,</w:t>
      </w:r>
      <w:r>
        <w:rPr>
          <w:spacing w:val="0"/>
          <w:w w:val="100"/>
          <w:position w:val="0"/>
          <w:sz w:val="20"/>
          <w:szCs w:val="20"/>
          <w:shd w:val="clear" w:color="auto" w:fill="auto"/>
          <w:lang w:val="ru-RU" w:eastAsia="ru-RU" w:bidi="ru-RU"/>
        </w:rPr>
        <w:t xml:space="preserve"> что сто.п, Галвцкііі загииѵ.іъ уже нѣсколько сотъ лѣтъ тому назадъ, н па немъ учинено архіепископство Латинское : которыя были мѣста и села къ Галичу, то все отобрали. Ныиѣіинііі король далъ на насъ привилегію латинскому архіепископу, чтобъ тѣмъ ско</w:t>
        <w:softHyphen/>
        <w:t>рѣе принудить насъ къ ихъ вѣрѣ ; носилъ вашеіі милости собствен</w:t>
        <w:softHyphen/>
        <w:t>ными глазами видѣлъ великую бѣду, плачъ и тягость нашу, когда ко</w:t>
        <w:softHyphen/>
        <w:t xml:space="preserve">роль выдалъ пасъ па сеймѣ въ полную власть архіепископу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еписко</w:t>
        <w:softHyphen/>
        <w:t>памъ Латинскимъ, такъ—что вашеіі милости не осталось ужо явкакоіі власти надъ нами. Въ такоіі бѣдѣ мы обратились къ иану Жариовско- му, а тоть обратился къ королевѣ ; королева уговорила короля, и при</w:t>
        <w:softHyphen/>
        <w:t>вилегія была разодрана.» Но королева вступилась нс даромъ за пра</w:t>
        <w:softHyphen/>
        <w:t>вославныхъ Галичанъ : за такую ласку они обѣщали заплатить двѣсти воловъ ; когда приведутъ воловъ, то король обѣщалъ дать имъ при</w:t>
        <w:softHyphen/>
        <w:t xml:space="preserve">вилегію. 50 воловъ были приведены къ королю, которыіі велѣлъ архимандриту Макарію пріѣзжать въ Краковъ за привилегіей. Но только-что король хотѣлъ садиться па лошадь, чтобъ выѣхать изъ Львова, какъ явился латиискііі архіепископъ н опять уговорилъ его дать емѵ привилегію па православныхъ. Нодканцлсръ Навелъ Костпи- скііі сейчасъ же </w:t>
      </w:r>
      <w:r>
        <w:rPr>
          <w:spacing w:val="0"/>
          <w:w w:val="100"/>
          <w:position w:val="0"/>
          <w:sz w:val="22"/>
          <w:szCs w:val="22"/>
          <w:shd w:val="clear" w:color="auto" w:fill="auto"/>
          <w:lang w:val="ru-RU" w:eastAsia="ru-RU" w:bidi="ru-RU"/>
        </w:rPr>
        <w:t xml:space="preserve">палисадъ </w:t>
      </w:r>
      <w:r>
        <w:rPr>
          <w:spacing w:val="0"/>
          <w:w w:val="100"/>
          <w:position w:val="0"/>
          <w:sz w:val="20"/>
          <w:szCs w:val="20"/>
          <w:shd w:val="clear" w:color="auto" w:fill="auto"/>
          <w:lang w:val="ru-RU" w:eastAsia="ru-RU" w:bidi="ru-RU"/>
        </w:rPr>
        <w:t>обз&gt; этомъ .Макарію ; сто десять воловз, от</w:t>
        <w:softHyphen/>
        <w:t xml:space="preserve">даны были королю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королевѣ и кой-кому другому,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получено опять приглашеніе"пріѣхать за привилегіей въ Краковъ; Макарііі пріѣхалъ, но латииское духовенство помѣшало емѵ получить привилегію ; король</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отложилъ дѣло до сейма, куда велѣлъ пріѣхать и .Макарію ; послѣд</w:t>
        <w:softHyphen/>
        <w:t>ній поѣхалъ на сеймъ, а между-тѣмъ львовскііі латиискііі архіепис</w:t>
        <w:softHyphen/>
        <w:t>копъ писалъ къ архіепископу Гиѣзпсискому и всѣмъ епископамъ, чтобъ стерегли русскаго архимандрита и пе позволяли ему окончить дѣло въ свою пользу; самъ король и королева наказали Макарію не ходить</w:t>
      </w:r>
      <w:r>
        <w:br w:type="page"/>
      </w:r>
    </w:p>
    <mc:AlternateContent>
      <mc:Choice Requires="wps">
        <w:drawing>
          <wp:anchor distT="0" distB="0" distL="114300" distR="4134485" simplePos="0" relativeHeight="125829409" behindDoc="0" locked="0" layoutInCell="1" allowOverlap="1">
            <wp:simplePos x="0" y="0"/>
            <wp:positionH relativeFrom="page">
              <wp:posOffset>397510</wp:posOffset>
            </wp:positionH>
            <wp:positionV relativeFrom="paragraph">
              <wp:posOffset>8890</wp:posOffset>
            </wp:positionV>
            <wp:extent cx="435610" cy="186055"/>
            <wp:wrapTopAndBottom/>
            <wp:docPr id="592" name="Shape 592"/>
            <a:graphic xmlns:a="http://schemas.openxmlformats.org/drawingml/2006/main">
              <a:graphicData uri="http://schemas.microsoft.com/office/word/2010/wordprocessingShape">
                <wps:wsp>
                  <wps:cNvSpPr txBox="1"/>
                  <wps:spPr>
                    <a:xfrm>
                      <a:ext cx="435610" cy="18605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22"/>
                            <w:szCs w:val="22"/>
                          </w:rPr>
                        </w:pPr>
                        <w:r>
                          <w:rPr>
                            <w:color w:val="212121"/>
                            <w:spacing w:val="0"/>
                            <w:w w:val="100"/>
                            <w:position w:val="0"/>
                            <w:sz w:val="16"/>
                            <w:szCs w:val="16"/>
                            <w:shd w:val="clear" w:color="auto" w:fill="auto"/>
                            <w:lang w:val="fr-FR" w:eastAsia="fr-FR" w:bidi="fr-FR"/>
                          </w:rPr>
                          <w:t xml:space="preserve">OmO. </w:t>
                        </w:r>
                        <w:r>
                          <w:rPr>
                            <w:rFonts w:ascii="Arial" w:eastAsia="Arial" w:hAnsi="Arial" w:cs="Arial"/>
                            <w:b w:val="0"/>
                            <w:bCs w:val="0"/>
                            <w:i/>
                            <w:iCs/>
                            <w:color w:val="212121"/>
                            <w:spacing w:val="0"/>
                            <w:w w:val="100"/>
                            <w:position w:val="0"/>
                            <w:sz w:val="22"/>
                            <w:szCs w:val="22"/>
                            <w:shd w:val="clear" w:color="auto" w:fill="auto"/>
                            <w:lang w:val="ru-RU" w:eastAsia="ru-RU" w:bidi="ru-RU"/>
                          </w:rPr>
                          <w:t>Г.</w:t>
                        </w:r>
                      </w:p>
                    </w:txbxContent>
                  </wps:txbx>
                  <wps:bodyPr lIns="0" tIns="0" rIns="0" bIns="0">
                    <a:noAutoFit/>
                  </wps:bodyPr>
                </wps:wsp>
              </a:graphicData>
            </a:graphic>
          </wp:anchor>
        </w:drawing>
      </mc:Choice>
      <mc:Fallback>
        <w:pict>
          <v:shape id="_x0000_s1618" type="#_x0000_t202" style="position:absolute;margin-left:3.pt;margin-top:0.69999999999999996pt;width:34.299999999999997pt;height:14.65pt;z-index:-125829344;mso-wrap-distance-left:9.pt;mso-wrap-distance-right:325.55000000000001pt;mso-position-horizont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22"/>
                      <w:szCs w:val="22"/>
                    </w:rPr>
                  </w:pPr>
                  <w:r>
                    <w:rPr>
                      <w:color w:val="212121"/>
                      <w:spacing w:val="0"/>
                      <w:w w:val="100"/>
                      <w:position w:val="0"/>
                      <w:sz w:val="16"/>
                      <w:szCs w:val="16"/>
                      <w:shd w:val="clear" w:color="auto" w:fill="auto"/>
                      <w:lang w:val="fr-FR" w:eastAsia="fr-FR" w:bidi="fr-FR"/>
                    </w:rPr>
                    <w:t xml:space="preserve">OmO. </w:t>
                  </w:r>
                  <w:r>
                    <w:rPr>
                      <w:rFonts w:ascii="Arial" w:eastAsia="Arial" w:hAnsi="Arial" w:cs="Arial"/>
                      <w:b w:val="0"/>
                      <w:bCs w:val="0"/>
                      <w:i/>
                      <w:iCs/>
                      <w:color w:val="212121"/>
                      <w:spacing w:val="0"/>
                      <w:w w:val="100"/>
                      <w:position w:val="0"/>
                      <w:sz w:val="22"/>
                      <w:szCs w:val="22"/>
                      <w:shd w:val="clear" w:color="auto" w:fill="auto"/>
                      <w:lang w:val="ru-RU" w:eastAsia="ru-RU" w:bidi="ru-RU"/>
                    </w:rPr>
                    <w:t>Г.</w:t>
                  </w:r>
                </w:p>
              </w:txbxContent>
            </v:textbox>
            <w10:wrap type="topAndBottom" anchorx="margin"/>
          </v:shape>
        </w:pict>
      </mc:Fallback>
    </mc:AlternateContent>
    <mc:AlternateContent>
      <mc:Choice Requires="wps">
        <w:drawing>
          <wp:anchor distT="12700" distB="0" distL="1327150" distR="1327150" simplePos="0" relativeHeight="125829411" behindDoc="0" locked="0" layoutInCell="1" allowOverlap="1">
            <wp:simplePos x="0" y="0"/>
            <wp:positionH relativeFrom="page">
              <wp:posOffset>1610360</wp:posOffset>
            </wp:positionH>
            <wp:positionV relativeFrom="paragraph">
              <wp:posOffset>21590</wp:posOffset>
            </wp:positionV>
            <wp:extent cx="2030095" cy="164465"/>
            <wp:wrapTopAndBottom/>
            <wp:docPr id="594" name="Shape 594"/>
            <a:graphic xmlns:a="http://schemas.openxmlformats.org/drawingml/2006/main">
              <a:graphicData uri="http://schemas.microsoft.com/office/word/2010/wordprocessingShape">
                <wps:wsp>
                  <wps:cNvSpPr txBox="1"/>
                  <wps:spPr>
                    <a:xfrm>
                      <a:ext cx="2030095" cy="16446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ru-RU" w:eastAsia="ru-RU" w:bidi="ru-RU"/>
                          </w:rPr>
                          <w:t>Пздлаія АрхЕогрлФппвспий Коммяссш.</w:t>
                        </w:r>
                      </w:p>
                    </w:txbxContent>
                  </wps:txbx>
                  <wps:bodyPr lIns="0" tIns="0" rIns="0" bIns="0">
                    <a:noAutoFit/>
                  </wps:bodyPr>
                </wps:wsp>
              </a:graphicData>
            </a:graphic>
          </wp:anchor>
        </w:drawing>
      </mc:Choice>
      <mc:Fallback>
        <w:pict>
          <v:shape id="_x0000_s1620" type="#_x0000_t202" style="position:absolute;margin-left:98.5pt;margin-top:1.7pt;width:159.84999999999999pt;height:12.949999999999999pt;z-index:-125829342;mso-wrap-distance-left:104.5pt;mso-wrap-distance-top:1.pt;mso-wrap-distance-right:104.5pt;mso-position-horizontal-relative:margin" filled="f" stroked="f">
            <v:textbox inset="0,0,0,0">
              <w:txbxContent>
                <w:p>
                  <w:pPr>
                    <w:pStyle w:val="Style27"/>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ru-RU" w:eastAsia="ru-RU" w:bidi="ru-RU"/>
                    </w:rPr>
                    <w:t>Пздлаія АрхЕогрлФппвспий Коммяссш.</w:t>
                  </w:r>
                </w:p>
              </w:txbxContent>
            </v:textbox>
            <w10:wrap type="topAndBottom" anchorx="margin"/>
          </v:shape>
        </w:pict>
      </mc:Fallback>
    </mc:AlternateContent>
    <mc:AlternateContent>
      <mc:Choice Requires="wps">
        <w:drawing>
          <wp:anchor distT="30480" distB="3175" distL="4427220" distR="114300" simplePos="0" relativeHeight="125829413" behindDoc="0" locked="0" layoutInCell="1" allowOverlap="1">
            <wp:simplePos x="0" y="0"/>
            <wp:positionH relativeFrom="page">
              <wp:posOffset>4710430</wp:posOffset>
            </wp:positionH>
            <wp:positionV relativeFrom="paragraph">
              <wp:posOffset>39370</wp:posOffset>
            </wp:positionV>
            <wp:extent cx="143510" cy="133985"/>
            <wp:wrapTopAndBottom/>
            <wp:docPr id="596" name="Shape 596"/>
            <a:graphic xmlns:a="http://schemas.openxmlformats.org/drawingml/2006/main">
              <a:graphicData uri="http://schemas.microsoft.com/office/word/2010/wordprocessingShape">
                <wps:wsp>
                  <wps:cNvSpPr txBox="1"/>
                  <wps:spPr>
                    <a:xfrm>
                      <a:ext cx="143510" cy="133985"/>
                    </a:xfrm>
                    <a:prstGeom prst="rect"/>
                    <a:noFill/>
                  </wps:spPr>
                  <wps:txbx>
                    <w:txbxContent>
                      <w:p>
                        <w:pPr>
                          <w:pStyle w:val="Style17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85</w:t>
                        </w:r>
                      </w:p>
                    </w:txbxContent>
                  </wps:txbx>
                  <wps:bodyPr lIns="0" tIns="0" rIns="0" bIns="0">
                    <a:noAutoFit/>
                  </wps:bodyPr>
                </wps:wsp>
              </a:graphicData>
            </a:graphic>
          </wp:anchor>
        </w:drawing>
      </mc:Choice>
      <mc:Fallback>
        <w:pict>
          <v:shape id="_x0000_s1622" type="#_x0000_t202" style="position:absolute;margin-left:342.60000000000002pt;margin-top:3.1000000000000001pt;width:11.300000000000001pt;height:10.550000000000001pt;z-index:-125829340;mso-wrap-distance-left:348.60000000000002pt;mso-wrap-distance-top:2.3999999999999999pt;mso-wrap-distance-right:9.pt;mso-wrap-distance-bottom:0.25pt;mso-position-horizontal-relative:margin" filled="f" stroked="f">
            <v:textbox inset="0,0,0,0">
              <w:txbxContent>
                <w:p>
                  <w:pPr>
                    <w:pStyle w:val="Style17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85</w:t>
                  </w:r>
                </w:p>
              </w:txbxContent>
            </v:textbox>
            <w10:wrap type="topAndBottom" anchorx="margin"/>
          </v:shape>
        </w:pict>
      </mc:Fallback>
    </mc:AlternateContent>
    <w:p>
      <w:pPr>
        <w:widowControl w:val="0"/>
        <w:spacing w:line="14" w:lineRule="exact"/>
      </w:pP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къ ппмъ по дворецъ до-тѣхъ-поръ, пока не разъѣдутся псѣ латпп- скіе ешіскопы. Макарііі жилъ бевъ-малаго годъ въ Краковѣ и, нако</w:t>
        <w:softHyphen/>
        <w:t>нецъ, успѣлъ достать привилегію — Галичанъ изъ-подъ власти латин</w:t>
        <w:softHyphen/>
        <w:t xml:space="preserve">скихъ епископовъ </w:t>
      </w:r>
      <w:r>
        <w:rPr>
          <w:i/>
          <w:iCs/>
          <w:spacing w:val="0"/>
          <w:w w:val="100"/>
          <w:position w:val="0"/>
          <w:sz w:val="20"/>
          <w:szCs w:val="20"/>
          <w:shd w:val="clear" w:color="auto" w:fill="auto"/>
          <w:lang w:val="ru-RU" w:eastAsia="ru-RU" w:bidi="ru-RU"/>
        </w:rPr>
        <w:t>вытянулъ и вырвали,</w:t>
      </w:r>
      <w:r>
        <w:rPr>
          <w:spacing w:val="0"/>
          <w:w w:val="100"/>
          <w:position w:val="0"/>
          <w:sz w:val="20"/>
          <w:szCs w:val="20"/>
          <w:shd w:val="clear" w:color="auto" w:fill="auto"/>
          <w:lang w:val="ru-RU" w:eastAsia="ru-RU" w:bidi="ru-RU"/>
        </w:rPr>
        <w:t xml:space="preserve"> какъ сказано въ актѣ, хотя это по дешево досталось православнымъ : опн обѣщали дать еще 140 воловъ. Галичане просятъ митрополита посвятить Макарія въ архі</w:t>
        <w:softHyphen/>
        <w:t>ереи ; при атомъ они пишутъ, что съ Макаріемъ послали они въ Кіевъ цѣлыіі конный отрядъ изъ сыновей своихъ и братьевъ, и до границы за Бугъ сами его проводили, боясь, чтобъ какоіі-ннбудь польскій панъ не у билъ его на дорогѣ, потому-что нѣсколько разъ архіепископъ приказывалъ его убить, б) Макарііі былъ посвященъ въ архіереи въ 1540 году и далъ присяжную граммату кіевскому митрополиту не отступать никогда отъ его верховной власти ; но</w:t>
        <w:softHyphen/>
        <w:t xml:space="preserve">вый архіереіі </w:t>
      </w:r>
      <w:r>
        <w:rPr>
          <w:spacing w:val="0"/>
          <w:w w:val="100"/>
          <w:position w:val="0"/>
          <w:sz w:val="22"/>
          <w:szCs w:val="22"/>
          <w:shd w:val="clear" w:color="auto" w:fill="auto"/>
          <w:lang w:val="ru-RU" w:eastAsia="ru-RU" w:bidi="ru-RU"/>
        </w:rPr>
        <w:t xml:space="preserve">называетъ </w:t>
      </w:r>
      <w:r>
        <w:rPr>
          <w:spacing w:val="0"/>
          <w:w w:val="100"/>
          <w:position w:val="0"/>
          <w:sz w:val="20"/>
          <w:szCs w:val="20"/>
          <w:shd w:val="clear" w:color="auto" w:fill="auto"/>
          <w:lang w:val="ru-RU" w:eastAsia="ru-RU" w:bidi="ru-RU"/>
        </w:rPr>
        <w:t xml:space="preserve">себя епископомъ </w:t>
      </w:r>
      <w:r>
        <w:rPr>
          <w:i/>
          <w:iCs/>
          <w:spacing w:val="0"/>
          <w:w w:val="100"/>
          <w:position w:val="0"/>
          <w:sz w:val="20"/>
          <w:szCs w:val="20"/>
          <w:shd w:val="clear" w:color="auto" w:fill="auto"/>
          <w:lang w:val="ru-RU" w:eastAsia="ru-RU" w:bidi="ru-RU"/>
        </w:rPr>
        <w:t>дворны.иъ съ рамени</w:t>
      </w:r>
      <w:r>
        <w:rPr>
          <w:spacing w:val="0"/>
          <w:w w:val="100"/>
          <w:position w:val="0"/>
          <w:sz w:val="20"/>
          <w:szCs w:val="20"/>
          <w:shd w:val="clear" w:color="auto" w:fill="auto"/>
          <w:lang w:val="ru-RU" w:eastAsia="ru-RU" w:bidi="ru-RU"/>
        </w:rPr>
        <w:t xml:space="preserve"> пре</w:t>
        <w:softHyphen/>
        <w:t>освященнаго архіепископа митрополита кіевскаго и галицкаго и все я Руси ; обязуется управлять галпцкою митрополіею по волѣ и при</w:t>
        <w:softHyphen/>
        <w:t xml:space="preserve">казу послѣдняго. 7) Обыскная запись льиовскнхъ православныхъ дворянъ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граждапъ о оправданіи нми еппскона своего .Макарія, 1540 года. 11 въ новомъ санѣ своемъ Макарііі не избѣгъ непріят</w:t>
        <w:softHyphen/>
        <w:t>ностей, теперь уже отъ своихъ : монахи Упісва-Монастыря подали на него жалобу королю и митрополиту, будто онъ, пріѣхавъ къ нимъ въ монастырь, силою побралъ ключи отъ церкви и кел.іііі, п чтб было въ келліяхъ—пограбилъ. Нарядили судъ, и сами унепскіе чернецы при</w:t>
        <w:softHyphen/>
        <w:t>знались, что пее взвели на владыкѵ клеветою, желая избавиться отъ его строгаго надзора ; однако, несмотря на торжественное оправданіе, Макарііі н тутъ долженъ былъ дать краковскому кастелляпу 20 во</w:t>
        <w:softHyphen/>
        <w:t>ловъ. 8) Грамматы королевскія: а) кіевскому митрополиту Макарію, о неііодчнііепін внлсііскнхъ православныхъ церквей и духовенства во власть и управу тамошнимъ мѣщанамъ ; и б) внленскіімъ мѣщанамъ съ запрещеніемъ нмъ вмѣшиваться въ духовную управу, кромѣ над</w:t>
        <w:softHyphen/>
        <w:t>зора за церковнымъ имуществомъ, 1542 года. Король пишетъ къ ми</w:t>
        <w:softHyphen/>
        <w:t>трополиту : «Кили намъ челомъ богомольцы наши, протопопъ и веѣ священники церквеіі Божіихъ въ Ви.іьнѣ,* жалуясь, что бурмистры іг радцы н мѣщане виленскіе, закону греческаго, выписали себѣ у тебя грамоту, которою ты отдалъ вилснское духовенстпо подъ ихъ верховную власть. ЛІы очень дивимся, что они, мимо насъ, господаря своего, берутъ отъ тебя такія грамматы ; неприличное то дѣло, чтобъ церкви Божіи нашего города изъ-подъ власти пашей господарскоіі бы</w:t>
        <w:softHyphen/>
        <w:t>ли взяты подъ управленіе мѣщанское, и что касается до твоей гра</w:t>
        <w:softHyphen/>
        <w:t>моты, то мы се велѣли взять въ свою канцелярію, а духовенство Ин</w:t>
        <w:softHyphen/>
        <w:t>зенское освобождаемъ отъ повиновенія мѣщанамъ инлсискіімъ, при</w:t>
        <w:softHyphen/>
        <w:t>чемъ приказываемъ : сели у какоіі-ннбудь церкви умретъ сиященннкъ, тогда протопопъ Виленскій, твоіі памѣетпикь, взявши съ собой бур</w:t>
        <w:softHyphen/>
        <w:t>мистра, или изъ добрыхъ людей одного или двоихъ, долженъ идти въ ту церковь, переписать всѣ церковныя вещи, запечатать церковь двой</w:t>
        <w:softHyphen/>
        <w:t>ною печатью, протополовою и мѣщанскою, а ключи отнести въ со</w:t>
        <w:softHyphen/>
        <w:t xml:space="preserve">борную церковь Богоматери ; потомъ, когда мѣщане выберутъ добраго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ученаго человѣка, и дадутъ тебѣ о томъ знать, тогда ты постано</w:t>
        <w:softHyphen/>
        <w:t>вишь сво священникомъ въ ту церковь.» Граммата мѣщанамъ ианисана въ томъ же смыслѣ. У) Наказная королевская граммата Литовскимъ радпымъ панамъ, объ изслѣдованіи обвиненій на полоцкаго архіепи</w:t>
        <w:softHyphen/>
        <w:t>скопа Симеона, 1544 года. Этотъ актъ важенъ но извѣстію о право-</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rFonts w:ascii="Arial" w:eastAsia="Arial" w:hAnsi="Arial" w:cs="Arial"/>
          <w:b/>
          <w:bCs/>
          <w:spacing w:val="0"/>
          <w:w w:val="100"/>
          <w:position w:val="0"/>
          <w:sz w:val="11"/>
          <w:szCs w:val="11"/>
          <w:shd w:val="clear" w:color="auto" w:fill="auto"/>
          <w:lang w:val="ru-RU" w:eastAsia="ru-RU" w:bidi="ru-RU"/>
        </w:rPr>
        <w:t xml:space="preserve">і'.іаііііі </w:t>
      </w:r>
      <w:r>
        <w:rPr>
          <w:spacing w:val="0"/>
          <w:w w:val="100"/>
          <w:position w:val="0"/>
          <w:sz w:val="20"/>
          <w:szCs w:val="20"/>
          <w:shd w:val="clear" w:color="auto" w:fill="auto"/>
          <w:lang w:val="ru-RU" w:eastAsia="ru-RU" w:bidi="ru-RU"/>
        </w:rPr>
        <w:t xml:space="preserve">въ </w:t>
      </w:r>
      <w:r>
        <w:rPr>
          <w:smallCaps/>
          <w:spacing w:val="0"/>
          <w:w w:val="100"/>
          <w:position w:val="0"/>
          <w:sz w:val="20"/>
          <w:szCs w:val="20"/>
          <w:shd w:val="clear" w:color="auto" w:fill="auto"/>
          <w:lang w:val="ru-RU" w:eastAsia="ru-RU" w:bidi="ru-RU"/>
        </w:rPr>
        <w:t xml:space="preserve">Лпфляыдіи ; </w:t>
      </w:r>
      <w:r>
        <w:rPr>
          <w:spacing w:val="0"/>
          <w:w w:val="100"/>
          <w:position w:val="0"/>
          <w:sz w:val="20"/>
          <w:szCs w:val="20"/>
          <w:shd w:val="clear" w:color="auto" w:fill="auto"/>
          <w:lang w:val="ru-RU" w:eastAsia="ru-RU" w:bidi="ru-RU"/>
        </w:rPr>
        <w:t>изъ него узнаёмъ, что въ Ригѣ съ незапамят</w:t>
        <w:softHyphen/>
        <w:t>ныхъ норъ существовала православная церковь, зависѣвшая отъ по</w:t>
        <w:softHyphen/>
        <w:t>лоцкаго архіепископа; иолоцкал шляхта, жалуясь на владыку Симсона, пишетъ : «Которая церковь Си. Николая въ Ригѣ, у тоіі церкви очень часто священники умираютъ но причинѣ повѣтрія, н всегда прежніе наши владыки давали туда свяіцсиииковь изъ Полоцка, иоговорл съ шляхтою и съ мѣщанами, выбравши на то годнаго и добраго чело</w:t>
        <w:softHyphen/>
        <w:t xml:space="preserve">вѣка съ крилоса св. </w:t>
      </w:r>
      <w:r>
        <w:rPr>
          <w:smallCaps/>
          <w:spacing w:val="0"/>
          <w:w w:val="100"/>
          <w:position w:val="0"/>
          <w:sz w:val="20"/>
          <w:szCs w:val="20"/>
          <w:shd w:val="clear" w:color="auto" w:fill="auto"/>
          <w:lang w:val="ru-RU" w:eastAsia="ru-RU" w:bidi="ru-RU"/>
        </w:rPr>
        <w:t>Софіи, іі</w:t>
      </w:r>
      <w:r>
        <w:rPr>
          <w:spacing w:val="0"/>
          <w:w w:val="100"/>
          <w:position w:val="0"/>
          <w:sz w:val="20"/>
          <w:szCs w:val="20"/>
          <w:shd w:val="clear" w:color="auto" w:fill="auto"/>
          <w:lang w:val="ru-RU" w:eastAsia="ru-RU" w:bidi="ru-RU"/>
        </w:rPr>
        <w:t xml:space="preserve"> приведя* его передъ всею землею къ присягѣ, чтобъ онъ, будучи тамъ, королю и государству но всемъ былъ преданъ, и давалъ сюда вѣсти обо всемъ, что тамъ свѣдаетъ.» 10) /Ба.іопаішап подтвердительная граммата Кіевскому Печерскому-Мо</w:t>
        <w:softHyphen/>
        <w:t>настырю, на возобновленіе въ немъ монастырской общины, съ изло</w:t>
        <w:softHyphen/>
        <w:t>женіемъ ирапилъ оноіі, 1551 года. Между нраивламп общины замѣ</w:t>
        <w:softHyphen/>
        <w:t>тимъ слѣдующее : а) Еслц чье-нибудь тѣло будетъ привезено въ мо</w:t>
        <w:softHyphen/>
        <w:t xml:space="preserve">настырь для погребенія, архимандритъ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старцы должны взять то, чгб дадутъ, б) Что касается доходовъ, раздаваиья должностей въ имѣніяхъ церковныхъ, и всякихъ пошлинъ, судовъ и присудов ь, то архимандритъ не долженъ ии во что вмѣшиваться: все это подле</w:t>
        <w:softHyphen/>
        <w:t>житъ вѣдѣнію пкоиома съ ііо.іатиіікомъ и братіею ; архнмандрнгь вѣ</w:t>
        <w:softHyphen/>
        <w:t xml:space="preserve">даетъ только дѣла церковныя, в) Архимандритъ и старцы не должны пронимать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укрывать у себя чернецовъ изъ Москвы и изъ Волохъ. 11 ) Поученіе кіевскаго митрополита Сильвестра повопоставлснвону іерею, 1562 года. Сильвестръ такъ опредѣляетъ свящеииика : «Ты есн іерсіі, служитель престола Господня, спѣть міру, соль земли, врачъ боль</w:t>
        <w:softHyphen/>
        <w:t>ныхъ, иожъ слѣпыхъ, наставникъ блудящимъ н учитель, свѣтильникъ, око тѣлу церковному, путь, дворникъ, ключарь, дѣлатель, строитель, гостпннпкъ, купецъ, стражъ, пастухъ, воевода, судія, властель, чи</w:t>
        <w:softHyphen/>
        <w:t>ститель, жреца., холмъ высокъ, таіінѣ домъ, столпъ премудрости, уста Божія, даяп миръ мірови, ангелъ Господень, труба Божія, отецъ бра</w:t>
        <w:softHyphen/>
        <w:t>тіи своеіі, къ Богу нудизель, міру молитвенникъ, подражатель Госпо</w:t>
        <w:softHyphen/>
        <w:t xml:space="preserve">день, апостольскій иодобникъ, источникъ водѣ не сущей но источнн- цѣ». 12) Просительныя статьи кіевскаго митрополита Іоны, поданныя королю Снгнзчупду-Августу па городепскомъ ееіімѣ, 1568 года. Мо- жду-прочнмъ митрополитъ проситъ : а) чтобы достоинства духовныя не раздавались людямъ свѣтскимъ, а если кому будетъ дано, и таковоіі въ-теченіе трехъ мѣелцовь не согласится принять луховнааго званія, то долженъ лишиться своего достоинства въ пользу духовнаго лица; на оТо король согласился; б) чтобъ епископы православные имѣли мѣсто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голосъ въ радѣ коро.ісискоіі : король отвѣчалъ, что отложилъ это дѣ</w:t>
        <w:softHyphen/>
        <w:t xml:space="preserve">ло до другаго времени. 13) /Балованная граммата королевскому писарю Евтиху Высоцкому на Межигорскіи-Монастмрь, 1571 года. Мы вніѣ- </w:t>
      </w:r>
      <w:r>
        <w:rPr>
          <w:spacing w:val="0"/>
          <w:w w:val="100"/>
          <w:position w:val="0"/>
          <w:sz w:val="18"/>
          <w:szCs w:val="18"/>
          <w:shd w:val="clear" w:color="auto" w:fill="auto"/>
          <w:lang w:val="ru-RU" w:eastAsia="ru-RU" w:bidi="ru-RU"/>
        </w:rPr>
        <w:t xml:space="preserve">.111, </w:t>
      </w:r>
      <w:r>
        <w:rPr>
          <w:spacing w:val="0"/>
          <w:w w:val="100"/>
          <w:position w:val="0"/>
          <w:sz w:val="20"/>
          <w:szCs w:val="20"/>
          <w:shd w:val="clear" w:color="auto" w:fill="auto"/>
          <w:lang w:val="ru-RU" w:eastAsia="ru-RU" w:bidi="ru-RU"/>
        </w:rPr>
        <w:t xml:space="preserve">что король обѣщалъ митрополиту Іонѣ не отдавать духовныхъ должностей свѣтскимъ лицамъ ; но въ этомъ актѣ видимъ нарушеніе обѣщаніи : иисарю Высоцкому отдастся во владѣніе Межигорскій-Мо- иастырь за его заслуги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поощреніе къ дальнѣйшей службѣ ; Вы</w:t>
        <w:softHyphen/>
        <w:t>соцкій держитъ монастырь но смерть н пользуется всѣми доходами. 14) Точно такая же жалованная граммата дана минскому селяпііпѵ До</w:t>
        <w:softHyphen/>
        <w:t>стоевскому Стираномъ Баторіемь, въ 1577 году, на Минскій Возне- сснскііі-Монастырь; но въ 1579 году митрополитъ Илія писалъ къ ко</w:t>
        <w:softHyphen/>
        <w:t>ролю, что Достоевскій не только свѣтскій яеловѣкъ, но даже не пра</w:t>
        <w:softHyphen/>
        <w:t>вославнаго исповѣданія, и держитъ монастырь для однихъ доходовъ, ни иа.іо ие заботясь о службѣ Божіей ; Баторій вспомиіыь вышеирп-</w:t>
      </w:r>
      <w:r>
        <w:br w:type="page"/>
      </w:r>
    </w:p>
    <w:p>
      <w:pPr>
        <w:pStyle w:val="Style179"/>
        <w:keepNext w:val="0"/>
        <w:keepLines w:val="0"/>
        <w:widowControl w:val="0"/>
        <w:shd w:val="clear" w:color="auto" w:fill="auto"/>
        <w:tabs>
          <w:tab w:pos="1920" w:val="left"/>
          <w:tab w:pos="6826" w:val="left"/>
        </w:tabs>
        <w:bidi w:val="0"/>
        <w:spacing w:before="0" w:after="160" w:line="240" w:lineRule="auto"/>
        <w:ind w:left="0" w:right="0" w:firstLine="0"/>
        <w:rPr>
          <w:sz w:val="18"/>
          <w:szCs w:val="18"/>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w:t>
      </w:r>
      <w:r>
        <w:rPr>
          <w:b/>
          <w:bCs/>
          <w:spacing w:val="0"/>
          <w:w w:val="100"/>
          <w:position w:val="0"/>
          <w:sz w:val="18"/>
          <w:szCs w:val="18"/>
          <w:shd w:val="clear" w:color="auto" w:fill="auto"/>
          <w:lang w:val="ru-RU" w:eastAsia="ru-RU" w:bidi="ru-RU"/>
        </w:rPr>
        <w:t xml:space="preserve"> </w:t>
      </w:r>
      <w:r>
        <w:rPr>
          <w:b/>
          <w:bCs/>
          <w:spacing w:val="0"/>
          <w:w w:val="100"/>
          <w:position w:val="0"/>
          <w:sz w:val="18"/>
          <w:szCs w:val="18"/>
          <w:shd w:val="clear" w:color="auto" w:fill="auto"/>
          <w:lang w:val="fr-FR" w:eastAsia="fr-FR" w:bidi="fr-FR"/>
        </w:rPr>
        <w:t>F.</w:t>
        <w:tab/>
      </w:r>
      <w:r>
        <w:rPr>
          <w:b/>
          <w:bCs/>
          <w:spacing w:val="0"/>
          <w:w w:val="100"/>
          <w:position w:val="0"/>
          <w:sz w:val="18"/>
          <w:szCs w:val="18"/>
          <w:shd w:val="clear" w:color="auto" w:fill="auto"/>
          <w:lang w:val="ru-RU" w:eastAsia="ru-RU" w:bidi="ru-RU"/>
        </w:rPr>
        <w:t xml:space="preserve">Издівія </w:t>
      </w:r>
      <w:r>
        <w:rPr>
          <w:smallCaps/>
          <w:spacing w:val="0"/>
          <w:w w:val="100"/>
          <w:position w:val="0"/>
          <w:sz w:val="15"/>
          <w:szCs w:val="15"/>
          <w:shd w:val="clear" w:color="auto" w:fill="auto"/>
          <w:lang w:val="ru-RU" w:eastAsia="ru-RU" w:bidi="ru-RU"/>
        </w:rPr>
        <w:t>Архкографячксісой Коммжсіп.</w:t>
      </w:r>
      <w:r>
        <w:rPr>
          <w:b/>
          <w:bCs/>
          <w:spacing w:val="0"/>
          <w:w w:val="100"/>
          <w:position w:val="0"/>
          <w:sz w:val="18"/>
          <w:szCs w:val="18"/>
          <w:shd w:val="clear" w:color="auto" w:fill="auto"/>
          <w:lang w:val="ru-RU" w:eastAsia="ru-RU" w:bidi="ru-RU"/>
        </w:rPr>
        <w:tab/>
        <w:t>87</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веденное постановленіе городенскаго сейма, взялъ монастырь у Досто</w:t>
        <w:softHyphen/>
        <w:t>евскаго, и отдалъ его Михаилу Рагозѣ, которыіі обязывался постричь</w:t>
        <w:softHyphen/>
        <w:t>ся въ монахи. Михаилъ Рагоза был ь въ-послѣдствін митрополитомъ кіевскимъ. При немъ началась унія. 15) Окружная королевская грам- мата, о ненрнпуждеиіп православныхъ отправлять праздники но но</w:t>
        <w:softHyphen/>
        <w:t>вому, грегоріанскону календарю, 1584 года. «Люди греческаго за</w:t>
        <w:softHyphen/>
        <w:t xml:space="preserve">кону» нпінетъ король «не должны быть </w:t>
      </w:r>
      <w:r>
        <w:rPr>
          <w:spacing w:val="0"/>
          <w:w w:val="100"/>
          <w:position w:val="0"/>
          <w:sz w:val="22"/>
          <w:szCs w:val="22"/>
          <w:shd w:val="clear" w:color="auto" w:fill="auto"/>
          <w:lang w:val="ru-RU" w:eastAsia="ru-RU" w:bidi="ru-RU"/>
        </w:rPr>
        <w:t xml:space="preserve">принуждаемы </w:t>
      </w:r>
      <w:r>
        <w:rPr>
          <w:spacing w:val="0"/>
          <w:w w:val="100"/>
          <w:position w:val="0"/>
          <w:sz w:val="20"/>
          <w:szCs w:val="20"/>
          <w:shd w:val="clear" w:color="auto" w:fill="auto"/>
          <w:lang w:val="ru-RU" w:eastAsia="ru-RU" w:bidi="ru-RU"/>
        </w:rPr>
        <w:t>силою къ принятію новаго календаря, безъ соизволенія старшаго патріарха своего ; приказываемъ, чтобы пикто не смѣлъ препятствовать нмъ въ отправленіи ихъ праздниковъ, нлн грабить пхъ за то ; хо</w:t>
        <w:softHyphen/>
        <w:t>тимъ, чтобъ .между разповѣрцами были покой н согласіе. Какъ ис</w:t>
        <w:softHyphen/>
        <w:t xml:space="preserve">полнена была королевская воля, показываетъ слѣдующій актъ : 16) Явка львовскаго епископа Гедеона Балабана и галицкпхъ дворянъ, о </w:t>
      </w:r>
      <w:r>
        <w:rPr>
          <w:spacing w:val="0"/>
          <w:w w:val="100"/>
          <w:position w:val="0"/>
          <w:sz w:val="22"/>
          <w:szCs w:val="22"/>
          <w:shd w:val="clear" w:color="auto" w:fill="auto"/>
          <w:lang w:val="ru-RU" w:eastAsia="ru-RU" w:bidi="ru-RU"/>
        </w:rPr>
        <w:t xml:space="preserve">нападеніи </w:t>
      </w:r>
      <w:r>
        <w:rPr>
          <w:spacing w:val="0"/>
          <w:w w:val="100"/>
          <w:position w:val="0"/>
          <w:sz w:val="20"/>
          <w:szCs w:val="20"/>
          <w:shd w:val="clear" w:color="auto" w:fill="auto"/>
          <w:lang w:val="ru-RU" w:eastAsia="ru-RU" w:bidi="ru-RU"/>
        </w:rPr>
        <w:t xml:space="preserve">католическаго духовенства съ вооружеппою шляхтою, въ навечерн праздника Рождества Христова, на тамошніе православные монастыри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церкви, п о наспльствеппомъ пхъ запечатапіи, но при</w:t>
        <w:softHyphen/>
        <w:t>казу львовскаго арцыбискуна Яііа-Димнтрія Со.інковскаго. Эти явленія были только предвѣстниками бѣдствій, которыя должна была испы</w:t>
        <w:softHyphen/>
        <w:t xml:space="preserve">тать русская Церковь : Багорій ввелъ іезуитовъ въ свои владѣнія,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они начали уже борьбу съ православіемъ. Въ январѣ 1582 года по</w:t>
        <w:softHyphen/>
        <w:t>лоцкіе іезуиты получили отъ короля жалованную граммату иа владѣніе всѣми православными монастырями н церквами, съ отчинами пхъ п имуществомъ, оставивъ для православныхъ одну только архіепископ</w:t>
        <w:softHyphen/>
        <w:t>скую каѳедру. (См. разбираемыхъ актовъ томъ III, лрниѣч. 80.) 17) Посланіе га.інцко-русскнхъ православныхъ дворянъ кіевскому митро</w:t>
        <w:softHyphen/>
        <w:t>политу ОнпсиФору, съ убѣжденіемъ его принять дѣятельныя мѣры къ прекращенію возникшихъ въ іерархіи безпорядковъ н къ защитѣ еди</w:t>
        <w:softHyphen/>
        <w:t>новѣрцевъ свопхъ отъ преслѣдованій католиковъ, іезуитовъ н жи</w:t>
        <w:softHyphen/>
        <w:t xml:space="preserve">довъ, 1585 года. Галичане пишутъ : «Досыта всего з.іаго въ законѣ пашемъ сталось : грабежъ церковныхъ вещей, заппрапю Св. Тайпъ, запечатаніе церквей, запрещеніи звонить, отторженіе священппковъ отъ престола, заключеніе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въ темницы, мірскимъ людямъ запретъ молиться въ церквахъ : такихъ насилій н въ поганыхъ земляхъ не дѣлается! Но этого мало: рубятъ кресты святые, забпшиотъ колокола и отдаютъ жидамъ; изъ церквей костелы іезуитскіе подѣланы, имѣнья церковныя нмъ отданы. 18) Мировая запись львовскаго епископа Гедеона и тамошняго католическаго арцыбнекупа Сулнковсклго. Мы видѣли на</w:t>
        <w:softHyphen/>
        <w:t>сильственные постѵнкн Суликовскаго относи гс.іыю православныхъ во Львовѣ и жалобу на ннхъ Гедеона Балабана ; въ 1585 году онн по</w:t>
        <w:softHyphen/>
        <w:t>мирились посредствомъ вельможъ : Евстаэім Воловича, князя Констан</w:t>
        <w:softHyphen/>
        <w:t>тина Острожскаго, Станислава Жолкѣвскаго н Яна Глѣбовича, па томъ условіи, чго всѣ протестаціп съ обѣихъ сторонъ уничтожаются и духовенство обоихъ исповѣданій невозбранно будетъ слѣдовать сво</w:t>
        <w:softHyphen/>
        <w:t>имъ правиламъ.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Въ «Дополненіяхъ къ Актамъ на иностранныхъ языкахъ» </w:t>
      </w:r>
      <w:r>
        <w:rPr>
          <w:spacing w:val="0"/>
          <w:w w:val="100"/>
          <w:position w:val="0"/>
          <w:sz w:val="20"/>
          <w:szCs w:val="20"/>
          <w:shd w:val="clear" w:color="auto" w:fill="auto"/>
          <w:lang w:val="la-001" w:eastAsia="la-001" w:bidi="la-001"/>
        </w:rPr>
        <w:t>(Supplemen</w:t>
        <w:softHyphen/>
        <w:t>tum ad historica Bussiae Monumenta, ex archivis ac bibliothecis extra</w:t>
        <w:softHyphen/>
        <w:t xml:space="preserve">neis deprompta) </w:t>
      </w:r>
      <w:r>
        <w:rPr>
          <w:spacing w:val="0"/>
          <w:w w:val="100"/>
          <w:position w:val="0"/>
          <w:sz w:val="20"/>
          <w:szCs w:val="20"/>
          <w:shd w:val="clear" w:color="auto" w:fill="auto"/>
          <w:lang w:val="ru-RU" w:eastAsia="ru-RU" w:bidi="ru-RU"/>
        </w:rPr>
        <w:t>акты размѣшены но архивамъ, изъ которыхъ почерп</w:t>
        <w:softHyphen/>
        <w:t>нуты; мы будемъ придерживаться того же порядка.</w:t>
      </w:r>
    </w:p>
    <w:p>
      <w:pPr>
        <w:pStyle w:val="Style16"/>
        <w:keepNext w:val="0"/>
        <w:keepLines w:val="0"/>
        <w:widowControl w:val="0"/>
        <w:shd w:val="clear" w:color="auto" w:fill="auto"/>
        <w:tabs>
          <w:tab w:pos="596" w:val="left"/>
        </w:tabs>
        <w:bidi w:val="0"/>
        <w:spacing w:before="0" w:after="0" w:line="228" w:lineRule="auto"/>
        <w:ind w:left="0" w:right="0" w:firstLine="300"/>
        <w:rPr>
          <w:sz w:val="20"/>
          <w:szCs w:val="20"/>
        </w:rPr>
        <w:sectPr>
          <w:headerReference w:type="even" r:id="rId324"/>
          <w:headerReference w:type="default" r:id="rId325"/>
          <w:headerReference w:type="first" r:id="rId326"/>
          <w:pgSz w:w="8283" w:h="13948"/>
          <w:pgMar w:top="1106" w:left="566" w:right="512" w:bottom="1005" w:header="0" w:footer="3" w:gutter="0"/>
          <w:cols w:space="720"/>
          <w:noEndnote/>
          <w:titlePg/>
          <w:rtlGutter w:val="0"/>
          <w:docGrid w:linePitch="360"/>
        </w:sectPr>
      </w:pPr>
      <w:r>
        <w:rPr>
          <w:spacing w:val="0"/>
          <w:w w:val="100"/>
          <w:position w:val="0"/>
          <w:sz w:val="20"/>
          <w:szCs w:val="20"/>
          <w:shd w:val="clear" w:color="auto" w:fill="auto"/>
          <w:lang w:val="ru-RU" w:eastAsia="ru-RU" w:bidi="ru-RU"/>
        </w:rPr>
        <w:t>А)</w:t>
      </w:r>
      <w:r>
        <w:rPr>
          <w:color w:val="000000"/>
          <w:spacing w:val="0"/>
          <w:w w:val="100"/>
          <w:position w:val="0"/>
          <w:sz w:val="20"/>
          <w:szCs w:val="20"/>
          <w:shd w:val="clear" w:color="auto" w:fill="auto"/>
          <w:lang w:val="ru-RU" w:eastAsia="ru-RU" w:bidi="ru-RU"/>
        </w:rPr>
        <w:tab/>
      </w:r>
      <w:r>
        <w:rPr>
          <w:spacing w:val="0"/>
          <w:w w:val="100"/>
          <w:position w:val="0"/>
          <w:sz w:val="20"/>
          <w:szCs w:val="20"/>
          <w:shd w:val="clear" w:color="auto" w:fill="auto"/>
          <w:lang w:val="ru-RU" w:eastAsia="ru-RU" w:bidi="ru-RU"/>
        </w:rPr>
        <w:t xml:space="preserve">Изъ Ватиканскаго Архива почерпнуты бумаги Антонія ІІосссвнііа, 1581—1582 г., на латинскомъ н отчасти итальянскомъ языкѣ; изъ пнхъ особеннаго вниманія </w:t>
      </w:r>
      <w:r>
        <w:rPr>
          <w:spacing w:val="0"/>
          <w:w w:val="100"/>
          <w:position w:val="0"/>
          <w:sz w:val="22"/>
          <w:szCs w:val="22"/>
          <w:shd w:val="clear" w:color="auto" w:fill="auto"/>
          <w:lang w:val="ru-RU" w:eastAsia="ru-RU" w:bidi="ru-RU"/>
        </w:rPr>
        <w:t>заслуживаютъ: 1)</w:t>
      </w:r>
      <w:r>
        <w:rPr>
          <w:spacing w:val="0"/>
          <w:w w:val="100"/>
          <w:position w:val="0"/>
          <w:sz w:val="20"/>
          <w:szCs w:val="20"/>
          <w:shd w:val="clear" w:color="auto" w:fill="auto"/>
          <w:lang w:val="ru-RU" w:eastAsia="ru-RU" w:bidi="ru-RU"/>
        </w:rPr>
        <w:t xml:space="preserve">Записка ІІоссеиииа, въ которой </w:t>
      </w:r>
      <w:r>
        <w:rPr>
          <w:spacing w:val="0"/>
          <w:w w:val="100"/>
          <w:position w:val="0"/>
          <w:sz w:val="22"/>
          <w:szCs w:val="22"/>
          <w:shd w:val="clear" w:color="auto" w:fill="auto"/>
          <w:lang w:val="ru-RU" w:eastAsia="ru-RU" w:bidi="ru-RU"/>
        </w:rPr>
        <w:t xml:space="preserve">онъ </w:t>
      </w:r>
      <w:r>
        <w:rPr>
          <w:spacing w:val="0"/>
          <w:w w:val="100"/>
          <w:position w:val="0"/>
          <w:sz w:val="20"/>
          <w:szCs w:val="20"/>
          <w:shd w:val="clear" w:color="auto" w:fill="auto"/>
          <w:lang w:val="ru-RU" w:eastAsia="ru-RU" w:bidi="ru-RU"/>
        </w:rPr>
        <w:t xml:space="preserve">обнаруживаетъ надежду, что съ помощію СтсФаиа Баторія можно будетъ </w:t>
      </w:r>
    </w:p>
    <w:p>
      <w:pPr>
        <w:pStyle w:val="Style16"/>
        <w:keepNext w:val="0"/>
        <w:keepLines w:val="0"/>
        <w:widowControl w:val="0"/>
        <w:shd w:val="clear" w:color="auto" w:fill="auto"/>
        <w:tabs>
          <w:tab w:pos="596" w:val="left"/>
        </w:tabs>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возстановить въ Ливоніи католицизмъ ; во второй </w:t>
      </w:r>
      <w:r>
        <w:rPr>
          <w:spacing w:val="0"/>
          <w:w w:val="100"/>
          <w:position w:val="0"/>
          <w:sz w:val="22"/>
          <w:szCs w:val="22"/>
          <w:shd w:val="clear" w:color="auto" w:fill="auto"/>
          <w:lang w:val="ru-RU" w:eastAsia="ru-RU" w:bidi="ru-RU"/>
        </w:rPr>
        <w:t xml:space="preserve">части </w:t>
      </w:r>
      <w:r>
        <w:rPr>
          <w:spacing w:val="0"/>
          <w:w w:val="100"/>
          <w:position w:val="0"/>
          <w:sz w:val="20"/>
          <w:szCs w:val="20"/>
          <w:shd w:val="clear" w:color="auto" w:fill="auto"/>
          <w:lang w:val="ru-RU" w:eastAsia="ru-RU" w:bidi="ru-RU"/>
        </w:rPr>
        <w:t>записки опъ говоритъ : «На Руси, въ Пололіи, Волыни, Литвѣ и Самогіітін, жители имѣютъ господъ католиковъ, но сами упорно держатся греческаго испо</w:t>
        <w:softHyphen/>
        <w:t>вѣданія. Сенатъ п королі. сильно желаютъ сдѣлать ихъ католиками, потому-что вѣрность ихъ подозрительна : открыто, что жители грече</w:t>
        <w:softHyphen/>
        <w:t>скаго исповѣданія привязаны къ Москалямъ и явно молятся о побѣ</w:t>
        <w:softHyphen/>
        <w:t>дахъ послѣднихъ надъ Поляками». 2) Посланіе царя Іоанна Василье</w:t>
        <w:softHyphen/>
        <w:t xml:space="preserve">вича </w:t>
      </w:r>
      <w:r>
        <w:rPr>
          <w:spacing w:val="0"/>
          <w:w w:val="100"/>
          <w:position w:val="0"/>
          <w:sz w:val="20"/>
          <w:szCs w:val="20"/>
          <w:shd w:val="clear" w:color="auto" w:fill="auto"/>
          <w:lang w:val="la-001" w:eastAsia="la-001" w:bidi="la-001"/>
        </w:rPr>
        <w:t xml:space="preserve">IV' </w:t>
      </w:r>
      <w:r>
        <w:rPr>
          <w:spacing w:val="0"/>
          <w:w w:val="100"/>
          <w:position w:val="0"/>
          <w:sz w:val="20"/>
          <w:szCs w:val="20"/>
          <w:shd w:val="clear" w:color="auto" w:fill="auto"/>
          <w:lang w:val="ru-RU" w:eastAsia="ru-RU" w:bidi="ru-RU"/>
        </w:rPr>
        <w:t>къ польскому королю СтсФапу Баторію. Здѣсь видна начитан</w:t>
        <w:softHyphen/>
      </w:r>
      <w:r>
        <w:rPr>
          <w:spacing w:val="0"/>
          <w:w w:val="100"/>
          <w:position w:val="0"/>
          <w:sz w:val="22"/>
          <w:szCs w:val="22"/>
          <w:shd w:val="clear" w:color="auto" w:fill="auto"/>
          <w:lang w:val="ru-RU" w:eastAsia="ru-RU" w:bidi="ru-RU"/>
        </w:rPr>
        <w:t xml:space="preserve">ность </w:t>
      </w:r>
      <w:r>
        <w:rPr>
          <w:spacing w:val="0"/>
          <w:w w:val="100"/>
          <w:position w:val="0"/>
          <w:sz w:val="20"/>
          <w:szCs w:val="20"/>
          <w:shd w:val="clear" w:color="auto" w:fill="auto"/>
          <w:lang w:val="ru-RU" w:eastAsia="ru-RU" w:bidi="ru-RU"/>
        </w:rPr>
        <w:t>Іоанна IV : письмо наполнено текстами изъ си. Писанія и примѣ</w:t>
        <w:softHyphen/>
        <w:t>рами изъ исторіи. 3) Наказъ Аптоиіл Ііосссвипа, даииыіі іезуиту Дре- ноцкоыу, при оставленіи его въ Москвѣ въ то время, когда ІІосссинпъ ѣздилъ въ лагерь польскаго короля СтоФаиа подъ Псковъ, для скло</w:t>
        <w:softHyphen/>
        <w:t>ненія его къ миру съ царемъ. Здѣсь между-прочимъ читаемъ : «Безъ меня ты удержись отъ распространенія католическихъ книгъ, чтобъ кто-нибудь нс воспользовался этимъ и нс наговорилъ дурваго про насъ царю : вотъ когда мы заслужимъ его расположеніе заключе</w:t>
        <w:softHyphen/>
        <w:t>ніемъ мира, тогда ѵдобпѣе можно будетъ дѣйствовать». 4) Записки о московскихъ дѣлахъ, относительно вѣры. Здѣсь особенно-важ</w:t>
        <w:softHyphen/>
        <w:t>на статья, гдѣ Поесевінгь говорить о трудностяхъ, надеждахъ и способѣ распространенія католицизма въ московскихъ владѣ</w:t>
        <w:softHyphen/>
        <w:t>ніяхъ : мы видимъ, что позднѣйшее поведеніе польскаго прави</w:t>
        <w:softHyphen/>
        <w:t>тельства относительно уніи было предначертано этимъ іезунтомз.. Чтобъ подъ кикнмь-ннбудь предлогомъ ввести католическихъ духов</w:t>
        <w:softHyphen/>
        <w:t>ныхъ въ Москву, Посссвипъ совѣтовалъ убѣдить Венеціанъ послать туда нѣсколько своихъ купцовъ, и между-тѣмъ подалъ царю записку, въ которой говоритъ: «Гы между-прочимъ писалъ къ папѣ, чтобъ онъ постарался о заключеніи торговаго союза между Веисціанаміі и твоимъ государствомъ; но венеціанскіе купцы нигдѣ но живутъ безъ своихъ священниковъ и своихъ церквей. Если ты позволишь латин</w:t>
        <w:softHyphen/>
        <w:t>скимъ купцамъ имѣть въ твоихъ областяхъ латинскихъ евлщеппп- ковъ и храмы, то этимъ легко привлечешь ихъ къ тебѣ, а я, если те</w:t>
        <w:softHyphen/>
        <w:t xml:space="preserve">бѣ угодно, постараюсь достать тебѣ самых'ь иадежныхъ латинскихъ священниковъ, изъ числа тѣхъ, которые сюда пріѣхали со мною» (т.- е. іезуитовъ). 5) Письмо Посеевина къ кардиналу </w:t>
      </w:r>
      <w:r>
        <w:rPr>
          <w:spacing w:val="0"/>
          <w:w w:val="100"/>
          <w:position w:val="0"/>
          <w:sz w:val="20"/>
          <w:szCs w:val="20"/>
          <w:shd w:val="clear" w:color="auto" w:fill="auto"/>
          <w:lang w:val="la-001" w:eastAsia="la-001" w:bidi="la-001"/>
        </w:rPr>
        <w:t xml:space="preserve">di Como, </w:t>
      </w:r>
      <w:r>
        <w:rPr>
          <w:spacing w:val="0"/>
          <w:w w:val="100"/>
          <w:position w:val="0"/>
          <w:sz w:val="20"/>
          <w:szCs w:val="20"/>
          <w:shd w:val="clear" w:color="auto" w:fill="auto"/>
          <w:lang w:val="ru-RU" w:eastAsia="ru-RU" w:bidi="ru-RU"/>
        </w:rPr>
        <w:t>па итальян</w:t>
        <w:softHyphen/>
        <w:t>скомъ языкѣ : здѣсь важны подробности о геройской защитѣ Печер</w:t>
        <w:softHyphen/>
        <w:t xml:space="preserve">скаго-Монастыря отъ Поляковъ : два раза приступали воины баторіе- вы къ монастырю, и два раза были отбиты съ страшнымъ </w:t>
      </w:r>
      <w:r>
        <w:rPr>
          <w:spacing w:val="0"/>
          <w:w w:val="100"/>
          <w:position w:val="0"/>
          <w:sz w:val="22"/>
          <w:szCs w:val="22"/>
          <w:shd w:val="clear" w:color="auto" w:fill="auto"/>
          <w:lang w:val="ru-RU" w:eastAsia="ru-RU" w:bidi="ru-RU"/>
        </w:rPr>
        <w:t xml:space="preserve">урономъ; </w:t>
      </w:r>
      <w:r>
        <w:rPr>
          <w:spacing w:val="0"/>
          <w:w w:val="100"/>
          <w:position w:val="0"/>
          <w:sz w:val="20"/>
          <w:szCs w:val="20"/>
          <w:shd w:val="clear" w:color="auto" w:fill="auto"/>
          <w:lang w:val="ru-RU" w:eastAsia="ru-RU" w:bidi="ru-RU"/>
        </w:rPr>
        <w:t>Москвитяне, на предложеніе сдаться, отвѣчали королю, чтоонн принад</w:t>
        <w:softHyphen/>
        <w:t>лежатъ Богу н Пресвятой Богородицѣ, которой посвященъ монастырь; что оии благословили уже своихъ женъ и дѣтей, и готовы на смерть; религіозное одушевленіе простиралось до того, что одна дѣвушка вы</w:t>
        <w:softHyphen/>
        <w:t>шла навстрѣчу къ непріятельскимъ солдатамъ съ образомъ св. Ана</w:t>
        <w:softHyphen/>
        <w:t>стасіи, и солдаты, говоритъ ІІоссевиігь, были оттолкнуты назадъ. Канцлеръ Замойскій, въ разговорахъ съ езуитомъ, причиною неудачи полагалъ то, что осаждали монастырь не католики, а нротсстапты, на</w:t>
        <w:softHyphen/>
        <w:t xml:space="preserve">ходившіеся ВЪ </w:t>
      </w:r>
      <w:r>
        <w:rPr>
          <w:b/>
          <w:bCs/>
          <w:spacing w:val="0"/>
          <w:w w:val="100"/>
          <w:position w:val="0"/>
          <w:sz w:val="16"/>
          <w:szCs w:val="16"/>
          <w:shd w:val="clear" w:color="auto" w:fill="auto"/>
          <w:lang w:val="ru-RU" w:eastAsia="ru-RU" w:bidi="ru-RU"/>
        </w:rPr>
        <w:t xml:space="preserve">ИОЙСКІІ </w:t>
      </w:r>
      <w:r>
        <w:rPr>
          <w:spacing w:val="0"/>
          <w:w w:val="100"/>
          <w:position w:val="0"/>
          <w:sz w:val="20"/>
          <w:szCs w:val="20"/>
          <w:shd w:val="clear" w:color="auto" w:fill="auto"/>
          <w:lang w:val="ru-RU" w:eastAsia="ru-RU" w:bidi="ru-RU"/>
        </w:rPr>
        <w:t>короля.</w:t>
      </w:r>
    </w:p>
    <w:p>
      <w:pPr>
        <w:pStyle w:val="Style16"/>
        <w:keepNext w:val="0"/>
        <w:keepLines w:val="0"/>
        <w:widowControl w:val="0"/>
        <w:shd w:val="clear" w:color="auto" w:fill="auto"/>
        <w:tabs>
          <w:tab w:pos="562"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w:t>
      </w:r>
      <w:r>
        <w:rPr>
          <w:color w:val="000000"/>
          <w:spacing w:val="0"/>
          <w:w w:val="100"/>
          <w:position w:val="0"/>
          <w:sz w:val="20"/>
          <w:szCs w:val="20"/>
          <w:shd w:val="clear" w:color="auto" w:fill="auto"/>
          <w:lang w:val="ru-RU" w:eastAsia="ru-RU" w:bidi="ru-RU"/>
        </w:rPr>
        <w:tab/>
      </w:r>
      <w:r>
        <w:rPr>
          <w:spacing w:val="0"/>
          <w:w w:val="100"/>
          <w:position w:val="0"/>
          <w:sz w:val="20"/>
          <w:szCs w:val="20"/>
          <w:shd w:val="clear" w:color="auto" w:fill="auto"/>
          <w:lang w:val="ru-RU" w:eastAsia="ru-RU" w:bidi="ru-RU"/>
        </w:rPr>
        <w:t xml:space="preserve">Изъ Торуиекаго Городскаго Архива : граммата Владимірскаго и галнцкаго князя Андрея Георгіевича торуиекому магистрату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гражда</w:t>
        <w:softHyphen/>
        <w:t xml:space="preserve">намъ, о предоставленіи тамошнимъ купцамъ сиобожой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Бсзповіліишой торговли въ его областяхъ, 1320 года. Это уже вторая граммата князя Андрея иладиміро-во.іыпскаѵо, который приводитъ въ недоумѣніе ис</w:t>
        <w:softHyphen/>
        <w:t>ториковъ: наша граммата отъ 1320 года; но въ этомъ году, но евндѣ-</w:t>
        <w:br w:type="page"/>
        <w:t xml:space="preserve">тсльству литовскихъ </w:t>
      </w:r>
      <w:r>
        <w:rPr>
          <w:color w:val="6D6D6D"/>
          <w:spacing w:val="0"/>
          <w:w w:val="100"/>
          <w:position w:val="0"/>
          <w:sz w:val="20"/>
          <w:szCs w:val="20"/>
          <w:shd w:val="clear" w:color="auto" w:fill="auto"/>
          <w:lang w:val="ru-RU" w:eastAsia="ru-RU" w:bidi="ru-RU"/>
        </w:rPr>
        <w:t xml:space="preserve">историковъ, Владиміръ </w:t>
      </w:r>
      <w:r>
        <w:rPr>
          <w:spacing w:val="0"/>
          <w:w w:val="100"/>
          <w:position w:val="0"/>
          <w:sz w:val="20"/>
          <w:szCs w:val="20"/>
          <w:shd w:val="clear" w:color="auto" w:fill="auto"/>
          <w:lang w:val="ru-RU" w:eastAsia="ru-RU" w:bidi="ru-RU"/>
        </w:rPr>
        <w:t xml:space="preserve">былъ взятъ Гедиминомъ, и князь </w:t>
      </w:r>
      <w:r>
        <w:rPr>
          <w:spacing w:val="0"/>
          <w:w w:val="100"/>
          <w:position w:val="0"/>
          <w:sz w:val="20"/>
          <w:szCs w:val="20"/>
          <w:shd w:val="clear" w:color="auto" w:fill="auto"/>
          <w:lang w:val="la-001" w:eastAsia="la-001" w:bidi="la-001"/>
        </w:rPr>
        <w:t xml:space="preserve">ero, </w:t>
      </w:r>
      <w:r>
        <w:rPr>
          <w:i/>
          <w:iCs/>
          <w:spacing w:val="0"/>
          <w:w w:val="100"/>
          <w:position w:val="0"/>
          <w:sz w:val="20"/>
          <w:szCs w:val="20"/>
          <w:shd w:val="clear" w:color="auto" w:fill="auto"/>
          <w:lang w:val="fr-FR" w:eastAsia="fr-FR" w:bidi="fr-FR"/>
        </w:rPr>
        <w:t>li.iadu.uifjb,</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налъ въ </w:t>
      </w:r>
      <w:r>
        <w:rPr>
          <w:color w:val="6D6D6D"/>
          <w:spacing w:val="0"/>
          <w:w w:val="100"/>
          <w:position w:val="0"/>
          <w:sz w:val="20"/>
          <w:szCs w:val="20"/>
          <w:shd w:val="clear" w:color="auto" w:fill="auto"/>
          <w:lang w:val="ru-RU" w:eastAsia="ru-RU" w:bidi="ru-RU"/>
        </w:rPr>
        <w:t xml:space="preserve">битвѣ; </w:t>
      </w:r>
      <w:r>
        <w:rPr>
          <w:spacing w:val="0"/>
          <w:w w:val="100"/>
          <w:position w:val="0"/>
          <w:sz w:val="20"/>
          <w:szCs w:val="20"/>
          <w:shd w:val="clear" w:color="auto" w:fill="auto"/>
          <w:lang w:val="ru-RU" w:eastAsia="ru-RU" w:bidi="ru-RU"/>
        </w:rPr>
        <w:t xml:space="preserve">разумѣется, акту мы должны отдать предпочтеніе </w:t>
      </w:r>
      <w:r>
        <w:rPr>
          <w:color w:val="6D6D6D"/>
          <w:spacing w:val="0"/>
          <w:w w:val="100"/>
          <w:position w:val="0"/>
          <w:sz w:val="20"/>
          <w:szCs w:val="20"/>
          <w:shd w:val="clear" w:color="auto" w:fill="auto"/>
          <w:lang w:val="ru-RU" w:eastAsia="ru-RU" w:bidi="ru-RU"/>
        </w:rPr>
        <w:t xml:space="preserve">предъ противорѣчивыми </w:t>
      </w:r>
      <w:r>
        <w:rPr>
          <w:spacing w:val="0"/>
          <w:w w:val="100"/>
          <w:position w:val="0"/>
          <w:sz w:val="20"/>
          <w:szCs w:val="20"/>
          <w:shd w:val="clear" w:color="auto" w:fill="auto"/>
          <w:lang w:val="ru-RU" w:eastAsia="ru-RU" w:bidi="ru-RU"/>
        </w:rPr>
        <w:t xml:space="preserve">сказаніями лѣтописцевъ, какъ- уже п сдѣлано </w:t>
      </w:r>
      <w:r>
        <w:rPr>
          <w:color w:val="6D6D6D"/>
          <w:spacing w:val="0"/>
          <w:w w:val="100"/>
          <w:position w:val="0"/>
          <w:sz w:val="20"/>
          <w:szCs w:val="20"/>
          <w:shd w:val="clear" w:color="auto" w:fill="auto"/>
          <w:lang w:val="ru-RU" w:eastAsia="ru-RU" w:bidi="ru-RU"/>
        </w:rPr>
        <w:t xml:space="preserve">Карамзинымъ. Граи мата </w:t>
      </w:r>
      <w:r>
        <w:rPr>
          <w:spacing w:val="0"/>
          <w:w w:val="100"/>
          <w:position w:val="0"/>
          <w:sz w:val="20"/>
          <w:szCs w:val="20"/>
          <w:shd w:val="clear" w:color="auto" w:fill="auto"/>
          <w:lang w:val="ru-RU" w:eastAsia="ru-RU" w:bidi="ru-RU"/>
        </w:rPr>
        <w:t xml:space="preserve">на латинскомъ языкѣ. </w:t>
      </w:r>
      <w:r>
        <w:rPr>
          <w:color w:val="6D6D6D"/>
          <w:spacing w:val="0"/>
          <w:w w:val="100"/>
          <w:position w:val="0"/>
          <w:sz w:val="20"/>
          <w:szCs w:val="20"/>
          <w:shd w:val="clear" w:color="auto" w:fill="auto"/>
          <w:lang w:val="ru-RU" w:eastAsia="ru-RU" w:bidi="ru-RU"/>
        </w:rPr>
        <w:t>&lt;</w:t>
      </w:r>
    </w:p>
    <w:p>
      <w:pPr>
        <w:pStyle w:val="Style16"/>
        <w:keepNext w:val="0"/>
        <w:keepLines w:val="0"/>
        <w:widowControl w:val="0"/>
        <w:shd w:val="clear" w:color="auto" w:fill="auto"/>
        <w:tabs>
          <w:tab w:pos="620" w:val="left"/>
        </w:tabs>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С)</w:t>
      </w:r>
      <w:r>
        <w:rPr>
          <w:color w:val="000000"/>
          <w:spacing w:val="0"/>
          <w:w w:val="100"/>
          <w:position w:val="0"/>
          <w:sz w:val="20"/>
          <w:szCs w:val="20"/>
          <w:shd w:val="clear" w:color="auto" w:fill="auto"/>
          <w:lang w:val="ru-RU" w:eastAsia="ru-RU" w:bidi="ru-RU"/>
        </w:rPr>
        <w:tab/>
      </w:r>
      <w:r>
        <w:rPr>
          <w:spacing w:val="0"/>
          <w:w w:val="100"/>
          <w:position w:val="0"/>
          <w:sz w:val="20"/>
          <w:szCs w:val="20"/>
          <w:shd w:val="clear" w:color="auto" w:fill="auto"/>
          <w:lang w:val="ru-RU" w:eastAsia="ru-RU" w:bidi="ru-RU"/>
        </w:rPr>
        <w:t xml:space="preserve">Изъ галнцко-русскнхъ </w:t>
      </w:r>
      <w:r>
        <w:rPr>
          <w:color w:val="6D6D6D"/>
          <w:spacing w:val="0"/>
          <w:w w:val="100"/>
          <w:position w:val="0"/>
          <w:sz w:val="20"/>
          <w:szCs w:val="20"/>
          <w:shd w:val="clear" w:color="auto" w:fill="auto"/>
          <w:lang w:val="ru-RU" w:eastAsia="ru-RU" w:bidi="ru-RU"/>
        </w:rPr>
        <w:t xml:space="preserve">архивовъ </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1) </w:t>
      </w:r>
      <w:r>
        <w:rPr>
          <w:spacing w:val="0"/>
          <w:w w:val="100"/>
          <w:position w:val="0"/>
          <w:sz w:val="20"/>
          <w:szCs w:val="20"/>
          <w:shd w:val="clear" w:color="auto" w:fill="auto"/>
          <w:lang w:val="ru-RU" w:eastAsia="ru-RU" w:bidi="ru-RU"/>
        </w:rPr>
        <w:t xml:space="preserve">Граммата польскаго короля Сигизмунда I о </w:t>
      </w:r>
      <w:r>
        <w:rPr>
          <w:color w:val="6D6D6D"/>
          <w:spacing w:val="0"/>
          <w:w w:val="100"/>
          <w:position w:val="0"/>
          <w:sz w:val="20"/>
          <w:szCs w:val="20"/>
          <w:shd w:val="clear" w:color="auto" w:fill="auto"/>
          <w:lang w:val="ru-RU" w:eastAsia="ru-RU" w:bidi="ru-RU"/>
        </w:rPr>
        <w:t xml:space="preserve">предоставленіи Львовскому </w:t>
      </w:r>
      <w:r>
        <w:rPr>
          <w:spacing w:val="0"/>
          <w:w w:val="100"/>
          <w:position w:val="0"/>
          <w:sz w:val="20"/>
          <w:szCs w:val="20"/>
          <w:shd w:val="clear" w:color="auto" w:fill="auto"/>
          <w:lang w:val="ru-RU" w:eastAsia="ru-RU" w:bidi="ru-RU"/>
        </w:rPr>
        <w:t xml:space="preserve">латинскому архіепископу Бернарду </w:t>
      </w:r>
      <w:r>
        <w:rPr>
          <w:color w:val="6D6D6D"/>
          <w:spacing w:val="0"/>
          <w:w w:val="100"/>
          <w:position w:val="0"/>
          <w:sz w:val="20"/>
          <w:szCs w:val="20"/>
          <w:shd w:val="clear" w:color="auto" w:fill="auto"/>
          <w:lang w:val="ru-RU" w:eastAsia="ru-RU" w:bidi="ru-RU"/>
        </w:rPr>
        <w:t xml:space="preserve">Вильчкѵ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его преемникамъ </w:t>
      </w:r>
      <w:r>
        <w:rPr>
          <w:spacing w:val="0"/>
          <w:w w:val="100"/>
          <w:position w:val="0"/>
          <w:sz w:val="20"/>
          <w:szCs w:val="20"/>
          <w:shd w:val="clear" w:color="auto" w:fill="auto"/>
          <w:lang w:val="ru-RU" w:eastAsia="ru-RU" w:bidi="ru-RU"/>
        </w:rPr>
        <w:t xml:space="preserve">права опредѣлять намѣстниковъ въ гадицкоіі </w:t>
      </w:r>
      <w:r>
        <w:rPr>
          <w:color w:val="6D6D6D"/>
          <w:spacing w:val="0"/>
          <w:w w:val="100"/>
          <w:position w:val="0"/>
          <w:sz w:val="20"/>
          <w:szCs w:val="20"/>
          <w:shd w:val="clear" w:color="auto" w:fill="auto"/>
          <w:lang w:val="ru-RU" w:eastAsia="ru-RU" w:bidi="ru-RU"/>
        </w:rPr>
        <w:t xml:space="preserve">митрополіи, 1509 года. При разборѣ </w:t>
      </w:r>
      <w:r>
        <w:rPr>
          <w:spacing w:val="0"/>
          <w:w w:val="100"/>
          <w:position w:val="0"/>
          <w:sz w:val="20"/>
          <w:szCs w:val="20"/>
          <w:shd w:val="clear" w:color="auto" w:fill="auto"/>
          <w:lang w:val="ru-RU" w:eastAsia="ru-RU" w:bidi="ru-RU"/>
        </w:rPr>
        <w:t xml:space="preserve">актовъ, относящихся къ исторіи </w:t>
      </w:r>
      <w:r>
        <w:rPr>
          <w:color w:val="6D6D6D"/>
          <w:spacing w:val="0"/>
          <w:w w:val="100"/>
          <w:position w:val="0"/>
          <w:sz w:val="20"/>
          <w:szCs w:val="20"/>
          <w:shd w:val="clear" w:color="auto" w:fill="auto"/>
          <w:lang w:val="ru-RU" w:eastAsia="ru-RU" w:bidi="ru-RU"/>
        </w:rPr>
        <w:t xml:space="preserve">ЗападноЙ-Россіи, мы недѣли, какихъ </w:t>
      </w:r>
      <w:r>
        <w:rPr>
          <w:spacing w:val="0"/>
          <w:w w:val="100"/>
          <w:position w:val="0"/>
          <w:sz w:val="20"/>
          <w:szCs w:val="20"/>
          <w:shd w:val="clear" w:color="auto" w:fill="auto"/>
          <w:lang w:val="ru-RU" w:eastAsia="ru-RU" w:bidi="ru-RU"/>
        </w:rPr>
        <w:t xml:space="preserve">трудовъ и издержекъ стоило </w:t>
      </w:r>
      <w:r>
        <w:rPr>
          <w:color w:val="6D6D6D"/>
          <w:spacing w:val="0"/>
          <w:w w:val="100"/>
          <w:position w:val="0"/>
          <w:sz w:val="20"/>
          <w:szCs w:val="20"/>
          <w:shd w:val="clear" w:color="auto" w:fill="auto"/>
          <w:lang w:val="ru-RU" w:eastAsia="ru-RU" w:bidi="ru-RU"/>
        </w:rPr>
        <w:t xml:space="preserve">архимандриту Макарію освободить галііцкую </w:t>
      </w:r>
      <w:r>
        <w:rPr>
          <w:spacing w:val="0"/>
          <w:w w:val="100"/>
          <w:position w:val="0"/>
          <w:sz w:val="20"/>
          <w:szCs w:val="20"/>
          <w:shd w:val="clear" w:color="auto" w:fill="auto"/>
          <w:lang w:val="ru-RU" w:eastAsia="ru-RU" w:bidi="ru-RU"/>
        </w:rPr>
        <w:t xml:space="preserve">епархію изъ-подъ власти </w:t>
      </w:r>
      <w:r>
        <w:rPr>
          <w:color w:val="6D6D6D"/>
          <w:spacing w:val="0"/>
          <w:w w:val="100"/>
          <w:position w:val="0"/>
          <w:sz w:val="20"/>
          <w:szCs w:val="20"/>
          <w:shd w:val="clear" w:color="auto" w:fill="auto"/>
          <w:lang w:val="ru-RU" w:eastAsia="ru-RU" w:bidi="ru-RU"/>
        </w:rPr>
        <w:t xml:space="preserve">латинскаго архіепископа; </w:t>
      </w:r>
      <w:r>
        <w:rPr>
          <w:spacing w:val="0"/>
          <w:w w:val="100"/>
          <w:position w:val="0"/>
          <w:sz w:val="20"/>
          <w:szCs w:val="20"/>
          <w:shd w:val="clear" w:color="auto" w:fill="auto"/>
          <w:lang w:val="ru-RU" w:eastAsia="ru-RU" w:bidi="ru-RU"/>
        </w:rPr>
        <w:t xml:space="preserve">а </w:t>
      </w:r>
      <w:r>
        <w:rPr>
          <w:color w:val="6D6D6D"/>
          <w:spacing w:val="0"/>
          <w:w w:val="100"/>
          <w:position w:val="0"/>
          <w:sz w:val="20"/>
          <w:szCs w:val="20"/>
          <w:shd w:val="clear" w:color="auto" w:fill="auto"/>
          <w:lang w:val="ru-RU" w:eastAsia="ru-RU" w:bidi="ru-RU"/>
        </w:rPr>
        <w:t xml:space="preserve">въ актахъ </w:t>
      </w:r>
      <w:r>
        <w:rPr>
          <w:spacing w:val="0"/>
          <w:w w:val="100"/>
          <w:position w:val="0"/>
          <w:sz w:val="20"/>
          <w:szCs w:val="20"/>
          <w:shd w:val="clear" w:color="auto" w:fill="auto"/>
          <w:lang w:val="ru-RU" w:eastAsia="ru-RU" w:bidi="ru-RU"/>
        </w:rPr>
        <w:t>на иностранныхъ язы</w:t>
        <w:softHyphen/>
        <w:t xml:space="preserve">кахъ </w:t>
      </w:r>
      <w:r>
        <w:rPr>
          <w:color w:val="6D6D6D"/>
          <w:spacing w:val="0"/>
          <w:w w:val="100"/>
          <w:position w:val="0"/>
          <w:sz w:val="20"/>
          <w:szCs w:val="20"/>
          <w:shd w:val="clear" w:color="auto" w:fill="auto"/>
          <w:lang w:val="ru-RU" w:eastAsia="ru-RU" w:bidi="ru-RU"/>
        </w:rPr>
        <w:t xml:space="preserve">напечатана граммата, которою король Сигизмундъ </w:t>
      </w:r>
      <w:r>
        <w:rPr>
          <w:spacing w:val="0"/>
          <w:w w:val="100"/>
          <w:position w:val="0"/>
          <w:sz w:val="20"/>
          <w:szCs w:val="20"/>
          <w:shd w:val="clear" w:color="auto" w:fill="auto"/>
          <w:lang w:val="ru-RU" w:eastAsia="ru-RU" w:bidi="ru-RU"/>
        </w:rPr>
        <w:t xml:space="preserve">дал ь эту власть латинскому </w:t>
      </w:r>
      <w:r>
        <w:rPr>
          <w:color w:val="6D6D6D"/>
          <w:spacing w:val="0"/>
          <w:w w:val="100"/>
          <w:position w:val="0"/>
          <w:sz w:val="20"/>
          <w:szCs w:val="20"/>
          <w:shd w:val="clear" w:color="auto" w:fill="auto"/>
          <w:lang w:val="ru-RU" w:eastAsia="ru-RU" w:bidi="ru-RU"/>
        </w:rPr>
        <w:t xml:space="preserve">архіепископу. Мы видѣли, что львовскіе </w:t>
      </w:r>
      <w:r>
        <w:rPr>
          <w:spacing w:val="0"/>
          <w:w w:val="100"/>
          <w:position w:val="0"/>
          <w:sz w:val="20"/>
          <w:szCs w:val="20"/>
          <w:shd w:val="clear" w:color="auto" w:fill="auto"/>
          <w:lang w:val="ru-RU" w:eastAsia="ru-RU" w:bidi="ru-RU"/>
        </w:rPr>
        <w:t xml:space="preserve">граждане писали къ митрополиту </w:t>
      </w:r>
      <w:r>
        <w:rPr>
          <w:color w:val="6D6D6D"/>
          <w:spacing w:val="0"/>
          <w:w w:val="100"/>
          <w:position w:val="0"/>
          <w:sz w:val="20"/>
          <w:szCs w:val="20"/>
          <w:shd w:val="clear" w:color="auto" w:fill="auto"/>
          <w:lang w:val="ru-RU" w:eastAsia="ru-RU" w:bidi="ru-RU"/>
        </w:rPr>
        <w:t xml:space="preserve">: «На насъ дана привилегія </w:t>
      </w:r>
      <w:r>
        <w:rPr>
          <w:spacing w:val="0"/>
          <w:w w:val="100"/>
          <w:position w:val="0"/>
          <w:sz w:val="20"/>
          <w:szCs w:val="20"/>
          <w:shd w:val="clear" w:color="auto" w:fill="auto"/>
          <w:lang w:val="ru-RU" w:eastAsia="ru-RU" w:bidi="ru-RU"/>
        </w:rPr>
        <w:t xml:space="preserve">латинскому архіепископу, дабы тѣмъ </w:t>
      </w:r>
      <w:r>
        <w:rPr>
          <w:color w:val="6D6D6D"/>
          <w:spacing w:val="0"/>
          <w:w w:val="100"/>
          <w:position w:val="0"/>
          <w:sz w:val="20"/>
          <w:szCs w:val="20"/>
          <w:shd w:val="clear" w:color="auto" w:fill="auto"/>
          <w:lang w:val="ru-RU" w:eastAsia="ru-RU" w:bidi="ru-RU"/>
        </w:rPr>
        <w:t xml:space="preserve">скорѣе нопѵднть насъ къ </w:t>
      </w:r>
      <w:r>
        <w:rPr>
          <w:spacing w:val="0"/>
          <w:w w:val="100"/>
          <w:position w:val="0"/>
          <w:sz w:val="20"/>
          <w:szCs w:val="20"/>
          <w:shd w:val="clear" w:color="auto" w:fill="auto"/>
          <w:lang w:val="ru-RU" w:eastAsia="ru-RU" w:bidi="ru-RU"/>
        </w:rPr>
        <w:t xml:space="preserve">принятію католицизма»; это именно </w:t>
      </w:r>
      <w:r>
        <w:rPr>
          <w:color w:val="6D6D6D"/>
          <w:spacing w:val="0"/>
          <w:w w:val="100"/>
          <w:position w:val="0"/>
          <w:sz w:val="20"/>
          <w:szCs w:val="20"/>
          <w:shd w:val="clear" w:color="auto" w:fill="auto"/>
          <w:lang w:val="ru-RU" w:eastAsia="ru-RU" w:bidi="ru-RU"/>
        </w:rPr>
        <w:t xml:space="preserve">побужденіе выставлено и въ королевской </w:t>
      </w:r>
      <w:r>
        <w:rPr>
          <w:spacing w:val="0"/>
          <w:w w:val="100"/>
          <w:position w:val="0"/>
          <w:sz w:val="20"/>
          <w:szCs w:val="20"/>
          <w:shd w:val="clear" w:color="auto" w:fill="auto"/>
          <w:lang w:val="ru-RU" w:eastAsia="ru-RU" w:bidi="ru-RU"/>
        </w:rPr>
        <w:t>грамматѣ. Въ раз</w:t>
        <w:softHyphen/>
        <w:t xml:space="preserve">бираемыхъ </w:t>
      </w:r>
      <w:r>
        <w:rPr>
          <w:color w:val="6D6D6D"/>
          <w:spacing w:val="0"/>
          <w:w w:val="100"/>
          <w:position w:val="0"/>
          <w:sz w:val="20"/>
          <w:szCs w:val="20"/>
          <w:shd w:val="clear" w:color="auto" w:fill="auto"/>
          <w:lang w:val="ru-RU" w:eastAsia="ru-RU" w:bidi="ru-RU"/>
        </w:rPr>
        <w:t xml:space="preserve">актахъ напечатана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самая </w:t>
      </w:r>
      <w:r>
        <w:rPr>
          <w:spacing w:val="0"/>
          <w:w w:val="100"/>
          <w:position w:val="0"/>
          <w:sz w:val="20"/>
          <w:szCs w:val="20"/>
          <w:shd w:val="clear" w:color="auto" w:fill="auto"/>
          <w:lang w:val="ru-RU" w:eastAsia="ru-RU" w:bidi="ru-RU"/>
        </w:rPr>
        <w:t xml:space="preserve">привилегія, данная королемъ Макарію. </w:t>
      </w:r>
      <w:r>
        <w:rPr>
          <w:color w:val="6D6D6D"/>
          <w:spacing w:val="0"/>
          <w:w w:val="100"/>
          <w:position w:val="0"/>
          <w:sz w:val="20"/>
          <w:szCs w:val="20"/>
          <w:shd w:val="clear" w:color="auto" w:fill="auto"/>
          <w:lang w:val="ru-RU" w:eastAsia="ru-RU" w:bidi="ru-RU"/>
        </w:rPr>
        <w:t xml:space="preserve">2) Дві; жалобы Львовскаго </w:t>
      </w:r>
      <w:r>
        <w:rPr>
          <w:spacing w:val="0"/>
          <w:w w:val="100"/>
          <w:position w:val="0"/>
          <w:sz w:val="20"/>
          <w:szCs w:val="20"/>
          <w:shd w:val="clear" w:color="auto" w:fill="auto"/>
          <w:lang w:val="ru-RU" w:eastAsia="ru-RU" w:bidi="ru-RU"/>
        </w:rPr>
        <w:t xml:space="preserve">Православнаго Братства о побояхъ, </w:t>
      </w:r>
      <w:r>
        <w:rPr>
          <w:color w:val="6D6D6D"/>
          <w:spacing w:val="0"/>
          <w:w w:val="100"/>
          <w:position w:val="0"/>
          <w:sz w:val="20"/>
          <w:szCs w:val="20"/>
          <w:shd w:val="clear" w:color="auto" w:fill="auto"/>
          <w:lang w:val="ru-RU" w:eastAsia="ru-RU" w:bidi="ru-RU"/>
        </w:rPr>
        <w:t xml:space="preserve">причиненныхъ . его ученикамъ </w:t>
      </w:r>
      <w:r>
        <w:rPr>
          <w:spacing w:val="0"/>
          <w:w w:val="100"/>
          <w:position w:val="0"/>
          <w:sz w:val="20"/>
          <w:szCs w:val="20"/>
          <w:shd w:val="clear" w:color="auto" w:fill="auto"/>
          <w:lang w:val="ru-RU" w:eastAsia="ru-RU" w:bidi="ru-RU"/>
        </w:rPr>
        <w:t>като.іическимп школьника</w:t>
        <w:softHyphen/>
        <w:t xml:space="preserve">ми, 1592 </w:t>
      </w:r>
      <w:r>
        <w:rPr>
          <w:color w:val="6D6D6D"/>
          <w:spacing w:val="0"/>
          <w:w w:val="100"/>
          <w:position w:val="0"/>
          <w:sz w:val="20"/>
          <w:szCs w:val="20"/>
          <w:shd w:val="clear" w:color="auto" w:fill="auto"/>
          <w:lang w:val="ru-RU" w:eastAsia="ru-RU" w:bidi="ru-RU"/>
        </w:rPr>
        <w:t xml:space="preserve">года. Братья жаловались на ректора </w:t>
      </w:r>
      <w:r>
        <w:rPr>
          <w:spacing w:val="0"/>
          <w:w w:val="100"/>
          <w:position w:val="0"/>
          <w:sz w:val="20"/>
          <w:szCs w:val="20"/>
          <w:shd w:val="clear" w:color="auto" w:fill="auto"/>
          <w:lang w:val="ru-RU" w:eastAsia="ru-RU" w:bidi="ru-RU"/>
        </w:rPr>
        <w:t>лыювекоіі католи</w:t>
        <w:softHyphen/>
        <w:t xml:space="preserve">ческой школы, </w:t>
      </w:r>
      <w:r>
        <w:rPr>
          <w:color w:val="6D6D6D"/>
          <w:spacing w:val="0"/>
          <w:w w:val="100"/>
          <w:position w:val="0"/>
          <w:sz w:val="20"/>
          <w:szCs w:val="20"/>
          <w:shd w:val="clear" w:color="auto" w:fill="auto"/>
          <w:lang w:val="ru-RU" w:eastAsia="ru-RU" w:bidi="ru-RU"/>
        </w:rPr>
        <w:t xml:space="preserve">что ѵченпкн ея, по его наущенію </w:t>
      </w:r>
      <w:r>
        <w:rPr>
          <w:spacing w:val="0"/>
          <w:w w:val="100"/>
          <w:position w:val="0"/>
          <w:sz w:val="20"/>
          <w:szCs w:val="20"/>
          <w:shd w:val="clear" w:color="auto" w:fill="auto"/>
          <w:lang w:val="la-001" w:eastAsia="la-001" w:bidi="la-001"/>
        </w:rPr>
        <w:t>(inslinclu et man</w:t>
        <w:softHyphen/>
        <w:t xml:space="preserve">dato </w:t>
      </w:r>
      <w:r>
        <w:rPr>
          <w:color w:val="6D6D6D"/>
          <w:spacing w:val="0"/>
          <w:w w:val="100"/>
          <w:position w:val="0"/>
          <w:sz w:val="20"/>
          <w:szCs w:val="20"/>
          <w:shd w:val="clear" w:color="auto" w:fill="auto"/>
          <w:lang w:val="la-001" w:eastAsia="la-001" w:bidi="la-001"/>
        </w:rPr>
        <w:t xml:space="preserve">illius) </w:t>
      </w:r>
      <w:r>
        <w:rPr>
          <w:color w:val="6D6D6D"/>
          <w:spacing w:val="0"/>
          <w:w w:val="100"/>
          <w:position w:val="0"/>
          <w:sz w:val="20"/>
          <w:szCs w:val="20"/>
          <w:shd w:val="clear" w:color="auto" w:fill="auto"/>
          <w:lang w:val="ru-RU" w:eastAsia="ru-RU" w:bidi="ru-RU"/>
        </w:rPr>
        <w:t xml:space="preserve">пападаін на русскихъ школьниковъ," били нхъ, </w:t>
      </w:r>
      <w:r>
        <w:rPr>
          <w:spacing w:val="0"/>
          <w:w w:val="100"/>
          <w:position w:val="0"/>
          <w:sz w:val="20"/>
          <w:szCs w:val="20"/>
          <w:shd w:val="clear" w:color="auto" w:fill="auto"/>
          <w:lang w:val="ru-RU" w:eastAsia="ru-RU" w:bidi="ru-RU"/>
        </w:rPr>
        <w:t>отни</w:t>
        <w:softHyphen/>
        <w:t xml:space="preserve">мали милостыню, </w:t>
      </w:r>
      <w:r>
        <w:rPr>
          <w:color w:val="6D6D6D"/>
          <w:spacing w:val="0"/>
          <w:w w:val="100"/>
          <w:position w:val="0"/>
          <w:sz w:val="20"/>
          <w:szCs w:val="20"/>
          <w:shd w:val="clear" w:color="auto" w:fill="auto"/>
          <w:lang w:val="ru-RU" w:eastAsia="ru-RU" w:bidi="ru-RU"/>
        </w:rPr>
        <w:t xml:space="preserve">двоихъ Русскихъ, Павла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Макарія, </w:t>
      </w:r>
      <w:r>
        <w:rPr>
          <w:spacing w:val="0"/>
          <w:w w:val="100"/>
          <w:position w:val="0"/>
          <w:sz w:val="20"/>
          <w:szCs w:val="20"/>
          <w:shd w:val="clear" w:color="auto" w:fill="auto"/>
          <w:lang w:val="ru-RU" w:eastAsia="ru-RU" w:bidi="ru-RU"/>
        </w:rPr>
        <w:t xml:space="preserve">схватили на </w:t>
      </w:r>
      <w:r>
        <w:rPr>
          <w:color w:val="6D6D6D"/>
          <w:spacing w:val="0"/>
          <w:w w:val="100"/>
          <w:position w:val="0"/>
          <w:sz w:val="20"/>
          <w:szCs w:val="20"/>
          <w:shd w:val="clear" w:color="auto" w:fill="auto"/>
          <w:lang w:val="ru-RU" w:eastAsia="ru-RU" w:bidi="ru-RU"/>
        </w:rPr>
        <w:t xml:space="preserve">Армянскомъ-Клалбніцѣ, привели въ свою школу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держали </w:t>
      </w:r>
      <w:r>
        <w:rPr>
          <w:spacing w:val="0"/>
          <w:w w:val="100"/>
          <w:position w:val="0"/>
          <w:sz w:val="20"/>
          <w:szCs w:val="20"/>
          <w:shd w:val="clear" w:color="auto" w:fill="auto"/>
          <w:lang w:val="ru-RU" w:eastAsia="ru-RU" w:bidi="ru-RU"/>
        </w:rPr>
        <w:t xml:space="preserve">цѣлую ночь въ </w:t>
      </w:r>
      <w:r>
        <w:rPr>
          <w:color w:val="6D6D6D"/>
          <w:spacing w:val="0"/>
          <w:w w:val="100"/>
          <w:position w:val="0"/>
          <w:sz w:val="20"/>
          <w:szCs w:val="20"/>
          <w:shd w:val="clear" w:color="auto" w:fill="auto"/>
          <w:lang w:val="ru-RU" w:eastAsia="ru-RU" w:bidi="ru-RU"/>
        </w:rPr>
        <w:t xml:space="preserve">цѣпяхъ, третьяго, Максима, высѣкли. </w:t>
      </w:r>
      <w:r>
        <w:rPr>
          <w:spacing w:val="0"/>
          <w:w w:val="100"/>
          <w:position w:val="0"/>
          <w:sz w:val="20"/>
          <w:szCs w:val="20"/>
          <w:shd w:val="clear" w:color="auto" w:fill="auto"/>
          <w:lang w:val="ru-RU" w:eastAsia="ru-RU" w:bidi="ru-RU"/>
        </w:rPr>
        <w:t xml:space="preserve">Всѣ этн акты на латинскомъ </w:t>
      </w:r>
      <w:r>
        <w:rPr>
          <w:color w:val="6D6D6D"/>
          <w:spacing w:val="0"/>
          <w:w w:val="100"/>
          <w:position w:val="0"/>
          <w:sz w:val="20"/>
          <w:szCs w:val="20"/>
          <w:shd w:val="clear" w:color="auto" w:fill="auto"/>
          <w:lang w:val="ru-RU" w:eastAsia="ru-RU" w:bidi="ru-RU"/>
        </w:rPr>
        <w:t xml:space="preserve">языкѣ. 3) Явка князей </w:t>
      </w:r>
      <w:r>
        <w:rPr>
          <w:spacing w:val="0"/>
          <w:w w:val="100"/>
          <w:position w:val="0"/>
          <w:sz w:val="20"/>
          <w:szCs w:val="20"/>
          <w:shd w:val="clear" w:color="auto" w:fill="auto"/>
          <w:lang w:val="ru-RU" w:eastAsia="ru-RU" w:bidi="ru-RU"/>
        </w:rPr>
        <w:t xml:space="preserve">Адама </w:t>
      </w:r>
      <w:r>
        <w:rPr>
          <w:color w:val="6D6D6D"/>
          <w:spacing w:val="0"/>
          <w:w w:val="100"/>
          <w:position w:val="0"/>
          <w:sz w:val="20"/>
          <w:szCs w:val="20"/>
          <w:shd w:val="clear" w:color="auto" w:fill="auto"/>
          <w:lang w:val="ru-RU" w:eastAsia="ru-RU" w:bidi="ru-RU"/>
        </w:rPr>
        <w:t xml:space="preserve">Вишневецкаго </w:t>
      </w:r>
      <w:r>
        <w:rPr>
          <w:spacing w:val="0"/>
          <w:w w:val="100"/>
          <w:position w:val="0"/>
          <w:sz w:val="20"/>
          <w:szCs w:val="20"/>
          <w:shd w:val="clear" w:color="auto" w:fill="auto"/>
          <w:lang w:val="ru-RU" w:eastAsia="ru-RU" w:bidi="ru-RU"/>
        </w:rPr>
        <w:t>и Кирил</w:t>
        <w:softHyphen/>
        <w:t xml:space="preserve">ла Ружіінскаго </w:t>
      </w:r>
      <w:r>
        <w:rPr>
          <w:color w:val="6D6D6D"/>
          <w:spacing w:val="0"/>
          <w:w w:val="100"/>
          <w:position w:val="0"/>
          <w:sz w:val="20"/>
          <w:szCs w:val="20"/>
          <w:shd w:val="clear" w:color="auto" w:fill="auto"/>
          <w:lang w:val="ru-RU" w:eastAsia="ru-RU" w:bidi="ru-RU"/>
        </w:rPr>
        <w:t xml:space="preserve">съ товарищами, о многоразличныхъ </w:t>
      </w:r>
      <w:r>
        <w:rPr>
          <w:spacing w:val="0"/>
          <w:w w:val="100"/>
          <w:position w:val="0"/>
          <w:sz w:val="20"/>
          <w:szCs w:val="20"/>
          <w:shd w:val="clear" w:color="auto" w:fill="auto"/>
          <w:lang w:val="ru-RU" w:eastAsia="ru-RU" w:bidi="ru-RU"/>
        </w:rPr>
        <w:t xml:space="preserve">притѣсненіяхъ въ вѣрѣ, чинимыхъ </w:t>
      </w:r>
      <w:r>
        <w:rPr>
          <w:color w:val="6D6D6D"/>
          <w:spacing w:val="0"/>
          <w:w w:val="100"/>
          <w:position w:val="0"/>
          <w:sz w:val="20"/>
          <w:szCs w:val="20"/>
          <w:shd w:val="clear" w:color="auto" w:fill="auto"/>
          <w:lang w:val="ru-RU" w:eastAsia="ru-RU" w:bidi="ru-RU"/>
        </w:rPr>
        <w:t xml:space="preserve">православнымъ </w:t>
      </w:r>
      <w:r>
        <w:rPr>
          <w:spacing w:val="0"/>
          <w:w w:val="100"/>
          <w:position w:val="0"/>
          <w:sz w:val="20"/>
          <w:szCs w:val="20"/>
          <w:shd w:val="clear" w:color="auto" w:fill="auto"/>
          <w:lang w:val="ru-RU" w:eastAsia="ru-RU" w:bidi="ru-RU"/>
        </w:rPr>
        <w:t>львовскнмъ жителямъ сограждана</w:t>
        <w:softHyphen/>
        <w:t xml:space="preserve">ми нхъ, </w:t>
      </w:r>
      <w:r>
        <w:rPr>
          <w:color w:val="6D6D6D"/>
          <w:spacing w:val="0"/>
          <w:w w:val="100"/>
          <w:position w:val="0"/>
          <w:sz w:val="20"/>
          <w:szCs w:val="20"/>
          <w:shd w:val="clear" w:color="auto" w:fill="auto"/>
          <w:lang w:val="ru-RU" w:eastAsia="ru-RU" w:bidi="ru-RU"/>
        </w:rPr>
        <w:t xml:space="preserve">папистами. 1595. Князья жаловались, </w:t>
      </w:r>
      <w:r>
        <w:rPr>
          <w:spacing w:val="0"/>
          <w:w w:val="100"/>
          <w:position w:val="0"/>
          <w:sz w:val="20"/>
          <w:szCs w:val="20"/>
          <w:shd w:val="clear" w:color="auto" w:fill="auto"/>
          <w:lang w:val="ru-RU" w:eastAsia="ru-RU" w:bidi="ru-RU"/>
        </w:rPr>
        <w:t>между-прочиыъ, что ка</w:t>
        <w:softHyphen/>
        <w:t xml:space="preserve">толики </w:t>
      </w:r>
      <w:r>
        <w:rPr>
          <w:color w:val="6D6D6D"/>
          <w:spacing w:val="0"/>
          <w:w w:val="100"/>
          <w:position w:val="0"/>
          <w:sz w:val="20"/>
          <w:szCs w:val="20"/>
          <w:shd w:val="clear" w:color="auto" w:fill="auto"/>
          <w:lang w:val="ru-RU" w:eastAsia="ru-RU" w:bidi="ru-RU"/>
        </w:rPr>
        <w:t xml:space="preserve">запрещаютъ православнымъ священникамъ </w:t>
      </w:r>
      <w:r>
        <w:rPr>
          <w:spacing w:val="0"/>
          <w:w w:val="100"/>
          <w:position w:val="0"/>
          <w:sz w:val="20"/>
          <w:szCs w:val="20"/>
          <w:shd w:val="clear" w:color="auto" w:fill="auto"/>
          <w:lang w:val="ru-RU" w:eastAsia="ru-RU" w:bidi="ru-RU"/>
        </w:rPr>
        <w:t xml:space="preserve">носить Св. Тайны къ больнымъ </w:t>
      </w:r>
      <w:r>
        <w:rPr>
          <w:color w:val="6D6D6D"/>
          <w:spacing w:val="0"/>
          <w:w w:val="100"/>
          <w:position w:val="0"/>
          <w:sz w:val="20"/>
          <w:szCs w:val="20"/>
          <w:shd w:val="clear" w:color="auto" w:fill="auto"/>
          <w:lang w:val="ru-RU" w:eastAsia="ru-RU" w:bidi="ru-RU"/>
        </w:rPr>
        <w:t xml:space="preserve">съ приличнымъ торжествомъ, </w:t>
      </w:r>
      <w:r>
        <w:rPr>
          <w:spacing w:val="0"/>
          <w:w w:val="100"/>
          <w:position w:val="0"/>
          <w:sz w:val="20"/>
          <w:szCs w:val="20"/>
          <w:shd w:val="clear" w:color="auto" w:fill="auto"/>
          <w:lang w:val="ru-RU" w:eastAsia="ru-RU" w:bidi="ru-RU"/>
        </w:rPr>
        <w:t xml:space="preserve">провожать мертпыхъ по обычаю </w:t>
      </w:r>
      <w:r>
        <w:rPr>
          <w:color w:val="6D6D6D"/>
          <w:spacing w:val="0"/>
          <w:w w:val="100"/>
          <w:position w:val="0"/>
          <w:sz w:val="20"/>
          <w:szCs w:val="20"/>
          <w:shd w:val="clear" w:color="auto" w:fill="auto"/>
          <w:lang w:val="ru-RU" w:eastAsia="ru-RU" w:bidi="ru-RU"/>
        </w:rPr>
        <w:t xml:space="preserve">греческому, ходить съ крестнымъ ходомъ: </w:t>
      </w:r>
      <w:r>
        <w:rPr>
          <w:spacing w:val="0"/>
          <w:w w:val="100"/>
          <w:position w:val="0"/>
          <w:sz w:val="20"/>
          <w:szCs w:val="20"/>
          <w:shd w:val="clear" w:color="auto" w:fill="auto"/>
          <w:lang w:val="ru-RU" w:eastAsia="ru-RU" w:bidi="ru-RU"/>
        </w:rPr>
        <w:t>запрещаютъ пра</w:t>
        <w:softHyphen/>
        <w:t xml:space="preserve">вославнымъ </w:t>
      </w:r>
      <w:r>
        <w:rPr>
          <w:color w:val="6D6D6D"/>
          <w:spacing w:val="0"/>
          <w:w w:val="100"/>
          <w:position w:val="0"/>
          <w:sz w:val="20"/>
          <w:szCs w:val="20"/>
          <w:shd w:val="clear" w:color="auto" w:fill="auto"/>
          <w:lang w:val="ru-RU" w:eastAsia="ru-RU" w:bidi="ru-RU"/>
        </w:rPr>
        <w:t xml:space="preserve">дѣтямъ въ субботѵ на цвѣтной-недѣлѣ </w:t>
      </w:r>
      <w:r>
        <w:rPr>
          <w:spacing w:val="0"/>
          <w:w w:val="100"/>
          <w:position w:val="0"/>
          <w:sz w:val="20"/>
          <w:szCs w:val="20"/>
          <w:shd w:val="clear" w:color="auto" w:fill="auto"/>
          <w:lang w:val="ru-RU" w:eastAsia="ru-RU" w:bidi="ru-RU"/>
        </w:rPr>
        <w:t>ходить съ цвѣта</w:t>
        <w:softHyphen/>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ми и пѣть: </w:t>
      </w:r>
      <w:r>
        <w:rPr>
          <w:color w:val="6D6D6D"/>
          <w:spacing w:val="0"/>
          <w:w w:val="100"/>
          <w:position w:val="0"/>
          <w:sz w:val="20"/>
          <w:szCs w:val="20"/>
          <w:shd w:val="clear" w:color="auto" w:fill="auto"/>
          <w:lang w:val="ru-RU" w:eastAsia="ru-RU" w:bidi="ru-RU"/>
        </w:rPr>
        <w:t xml:space="preserve">пОсанпа въ выпіннхъ </w:t>
      </w:r>
      <w:r>
        <w:rPr>
          <w:smallCaps/>
          <w:color w:val="6D6D6D"/>
          <w:spacing w:val="0"/>
          <w:w w:val="100"/>
          <w:position w:val="0"/>
          <w:sz w:val="20"/>
          <w:szCs w:val="20"/>
          <w:shd w:val="clear" w:color="auto" w:fill="auto"/>
          <w:lang w:val="ru-RU" w:eastAsia="ru-RU" w:bidi="ru-RU"/>
        </w:rPr>
        <w:t>Богу!», ночью</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панадаютъ на цер</w:t>
        <w:softHyphen/>
        <w:t xml:space="preserve">ковь, которая </w:t>
      </w:r>
      <w:r>
        <w:rPr>
          <w:color w:val="6D6D6D"/>
          <w:spacing w:val="0"/>
          <w:w w:val="100"/>
          <w:position w:val="0"/>
          <w:sz w:val="20"/>
          <w:szCs w:val="20"/>
          <w:shd w:val="clear" w:color="auto" w:fill="auto"/>
          <w:lang w:val="ru-RU" w:eastAsia="ru-RU" w:bidi="ru-RU"/>
        </w:rPr>
        <w:t xml:space="preserve">строится, челядь русскую, </w:t>
      </w:r>
      <w:r>
        <w:rPr>
          <w:spacing w:val="0"/>
          <w:w w:val="100"/>
          <w:position w:val="0"/>
          <w:sz w:val="20"/>
          <w:szCs w:val="20"/>
          <w:shd w:val="clear" w:color="auto" w:fill="auto"/>
          <w:lang w:val="ru-RU" w:eastAsia="ru-RU" w:bidi="ru-RU"/>
        </w:rPr>
        <w:t xml:space="preserve">которая </w:t>
      </w:r>
      <w:r>
        <w:rPr>
          <w:color w:val="6D6D6D"/>
          <w:spacing w:val="0"/>
          <w:w w:val="100"/>
          <w:position w:val="0"/>
          <w:sz w:val="20"/>
          <w:szCs w:val="20"/>
          <w:shd w:val="clear" w:color="auto" w:fill="auto"/>
          <w:lang w:val="ru-RU" w:eastAsia="ru-RU" w:bidi="ru-RU"/>
        </w:rPr>
        <w:t xml:space="preserve">у </w:t>
      </w:r>
      <w:r>
        <w:rPr>
          <w:spacing w:val="0"/>
          <w:w w:val="100"/>
          <w:position w:val="0"/>
          <w:sz w:val="20"/>
          <w:szCs w:val="20"/>
          <w:shd w:val="clear" w:color="auto" w:fill="auto"/>
          <w:lang w:val="ru-RU" w:eastAsia="ru-RU" w:bidi="ru-RU"/>
        </w:rPr>
        <w:t>нихъ слу</w:t>
        <w:softHyphen/>
        <w:t xml:space="preserve">жить. </w:t>
      </w:r>
      <w:r>
        <w:rPr>
          <w:color w:val="6D6D6D"/>
          <w:spacing w:val="0"/>
          <w:w w:val="100"/>
          <w:position w:val="0"/>
          <w:sz w:val="20"/>
          <w:szCs w:val="20"/>
          <w:shd w:val="clear" w:color="auto" w:fill="auto"/>
          <w:lang w:val="ru-RU" w:eastAsia="ru-RU" w:bidi="ru-RU"/>
        </w:rPr>
        <w:t xml:space="preserve">принуждаютъ </w:t>
      </w:r>
      <w:r>
        <w:rPr>
          <w:b/>
          <w:bCs/>
          <w:color w:val="6D6D6D"/>
          <w:spacing w:val="0"/>
          <w:w w:val="100"/>
          <w:position w:val="0"/>
          <w:sz w:val="16"/>
          <w:szCs w:val="16"/>
          <w:shd w:val="clear" w:color="auto" w:fill="auto"/>
          <w:lang w:val="ru-RU" w:eastAsia="ru-RU" w:bidi="ru-RU"/>
        </w:rPr>
        <w:t xml:space="preserve">къ </w:t>
      </w:r>
      <w:r>
        <w:rPr>
          <w:color w:val="6D6D6D"/>
          <w:spacing w:val="0"/>
          <w:w w:val="100"/>
          <w:position w:val="0"/>
          <w:sz w:val="20"/>
          <w:szCs w:val="20"/>
          <w:shd w:val="clear" w:color="auto" w:fill="auto"/>
          <w:lang w:val="ru-RU" w:eastAsia="ru-RU" w:bidi="ru-RU"/>
        </w:rPr>
        <w:t xml:space="preserve">своему закону, </w:t>
      </w:r>
      <w:r>
        <w:rPr>
          <w:spacing w:val="0"/>
          <w:w w:val="100"/>
          <w:position w:val="0"/>
          <w:sz w:val="20"/>
          <w:szCs w:val="20"/>
          <w:shd w:val="clear" w:color="auto" w:fill="auto"/>
          <w:lang w:val="ru-RU" w:eastAsia="ru-RU" w:bidi="ru-RU"/>
        </w:rPr>
        <w:t>а въ случаѣ сопротивле</w:t>
        <w:softHyphen/>
        <w:t xml:space="preserve">нія мучать </w:t>
      </w:r>
      <w:r>
        <w:rPr>
          <w:spacing w:val="0"/>
          <w:w w:val="100"/>
          <w:position w:val="0"/>
          <w:sz w:val="20"/>
          <w:szCs w:val="20"/>
          <w:shd w:val="clear" w:color="auto" w:fill="auto"/>
          <w:lang w:val="el-GR" w:eastAsia="el-GR" w:bidi="el-GR"/>
        </w:rPr>
        <w:t xml:space="preserve">π </w:t>
      </w:r>
      <w:r>
        <w:rPr>
          <w:color w:val="6D6D6D"/>
          <w:spacing w:val="0"/>
          <w:w w:val="100"/>
          <w:position w:val="0"/>
          <w:sz w:val="20"/>
          <w:szCs w:val="20"/>
          <w:shd w:val="clear" w:color="auto" w:fill="auto"/>
          <w:lang w:val="ru-RU" w:eastAsia="ru-RU" w:bidi="ru-RU"/>
        </w:rPr>
        <w:t xml:space="preserve">мясо въ губы пихаютъ, п </w:t>
      </w:r>
      <w:r>
        <w:rPr>
          <w:spacing w:val="0"/>
          <w:w w:val="100"/>
          <w:position w:val="0"/>
          <w:sz w:val="20"/>
          <w:szCs w:val="20"/>
          <w:shd w:val="clear" w:color="auto" w:fill="auto"/>
          <w:lang w:val="ru-RU" w:eastAsia="ru-RU" w:bidi="ru-RU"/>
        </w:rPr>
        <w:t>проч. Актъ на поль</w:t>
        <w:softHyphen/>
        <w:t xml:space="preserve">скомъ языкѣ. </w:t>
      </w:r>
      <w:r>
        <w:rPr>
          <w:color w:val="6D6D6D"/>
          <w:spacing w:val="0"/>
          <w:w w:val="100"/>
          <w:position w:val="0"/>
          <w:sz w:val="20"/>
          <w:szCs w:val="20"/>
          <w:shd w:val="clear" w:color="auto" w:fill="auto"/>
          <w:lang w:val="ru-RU" w:eastAsia="ru-RU" w:bidi="ru-RU"/>
        </w:rPr>
        <w:t xml:space="preserve">4) Граммата (въ польскомъ переводѣ) </w:t>
      </w:r>
      <w:r>
        <w:rPr>
          <w:spacing w:val="0"/>
          <w:w w:val="100"/>
          <w:position w:val="0"/>
          <w:sz w:val="20"/>
          <w:szCs w:val="20"/>
          <w:shd w:val="clear" w:color="auto" w:fill="auto"/>
          <w:lang w:val="ru-RU" w:eastAsia="ru-RU" w:bidi="ru-RU"/>
        </w:rPr>
        <w:t>паны Кли</w:t>
        <w:softHyphen/>
        <w:t xml:space="preserve">мента VIII </w:t>
      </w:r>
      <w:r>
        <w:rPr>
          <w:color w:val="6D6D6D"/>
          <w:spacing w:val="0"/>
          <w:w w:val="100"/>
          <w:position w:val="0"/>
          <w:sz w:val="20"/>
          <w:szCs w:val="20"/>
          <w:shd w:val="clear" w:color="auto" w:fill="auto"/>
          <w:lang w:val="ru-RU" w:eastAsia="ru-RU" w:bidi="ru-RU"/>
        </w:rPr>
        <w:t xml:space="preserve">кіевскому воеводѣ князю Константину </w:t>
      </w:r>
      <w:r>
        <w:rPr>
          <w:spacing w:val="0"/>
          <w:w w:val="100"/>
          <w:position w:val="0"/>
          <w:sz w:val="20"/>
          <w:szCs w:val="20"/>
          <w:shd w:val="clear" w:color="auto" w:fill="auto"/>
          <w:lang w:val="ru-RU" w:eastAsia="ru-RU" w:bidi="ru-RU"/>
        </w:rPr>
        <w:t xml:space="preserve">Острожскому, съ убѣжденіемъ </w:t>
      </w:r>
      <w:r>
        <w:rPr>
          <w:color w:val="6D6D6D"/>
          <w:spacing w:val="0"/>
          <w:w w:val="100"/>
          <w:position w:val="0"/>
          <w:sz w:val="20"/>
          <w:szCs w:val="20"/>
          <w:shd w:val="clear" w:color="auto" w:fill="auto"/>
          <w:lang w:val="ru-RU" w:eastAsia="ru-RU" w:bidi="ru-RU"/>
        </w:rPr>
        <w:t xml:space="preserve">содѣйствовать ему въ соединеніи </w:t>
      </w:r>
      <w:r>
        <w:rPr>
          <w:spacing w:val="0"/>
          <w:w w:val="100"/>
          <w:position w:val="0"/>
          <w:sz w:val="20"/>
          <w:szCs w:val="20"/>
          <w:shd w:val="clear" w:color="auto" w:fill="auto"/>
          <w:lang w:val="ru-RU" w:eastAsia="ru-RU" w:bidi="ru-RU"/>
        </w:rPr>
        <w:t>Церквей, и отвѣтъ кня</w:t>
        <w:softHyphen/>
        <w:t>зя панѣ, 1596</w:t>
      </w:r>
      <w:r>
        <w:rPr>
          <w:color w:val="6D6D6D"/>
          <w:spacing w:val="0"/>
          <w:w w:val="100"/>
          <w:position w:val="0"/>
          <w:sz w:val="20"/>
          <w:szCs w:val="20"/>
          <w:shd w:val="clear" w:color="auto" w:fill="auto"/>
          <w:lang w:val="ru-RU" w:eastAsia="ru-RU" w:bidi="ru-RU"/>
        </w:rPr>
        <w:t xml:space="preserve">— 1598. Уже изъ переписки </w:t>
      </w:r>
      <w:r>
        <w:rPr>
          <w:spacing w:val="0"/>
          <w:w w:val="100"/>
          <w:position w:val="0"/>
          <w:sz w:val="20"/>
          <w:szCs w:val="20"/>
          <w:shd w:val="clear" w:color="auto" w:fill="auto"/>
          <w:lang w:val="ru-RU" w:eastAsia="ru-RU" w:bidi="ru-RU"/>
        </w:rPr>
        <w:t xml:space="preserve">кияза Острожскаго съ Поцѣемъ можно </w:t>
      </w:r>
      <w:r>
        <w:rPr>
          <w:color w:val="6D6D6D"/>
          <w:spacing w:val="0"/>
          <w:w w:val="100"/>
          <w:position w:val="0"/>
          <w:sz w:val="20"/>
          <w:szCs w:val="20"/>
          <w:shd w:val="clear" w:color="auto" w:fill="auto"/>
          <w:lang w:val="ru-RU" w:eastAsia="ru-RU" w:bidi="ru-RU"/>
        </w:rPr>
        <w:t xml:space="preserve">видѣть, что онъ не прочь былъ отъ </w:t>
      </w:r>
      <w:r>
        <w:rPr>
          <w:spacing w:val="0"/>
          <w:w w:val="100"/>
          <w:position w:val="0"/>
          <w:sz w:val="20"/>
          <w:szCs w:val="20"/>
          <w:shd w:val="clear" w:color="auto" w:fill="auto"/>
          <w:lang w:val="ru-RU" w:eastAsia="ru-RU" w:bidi="ru-RU"/>
        </w:rPr>
        <w:t>соединенія Церк</w:t>
        <w:softHyphen/>
        <w:t xml:space="preserve">вей, не желая, </w:t>
      </w:r>
      <w:r>
        <w:rPr>
          <w:color w:val="6D6D6D"/>
          <w:spacing w:val="0"/>
          <w:w w:val="100"/>
          <w:position w:val="0"/>
          <w:sz w:val="20"/>
          <w:szCs w:val="20"/>
          <w:shd w:val="clear" w:color="auto" w:fill="auto"/>
          <w:lang w:val="ru-RU" w:eastAsia="ru-RU" w:bidi="ru-RU"/>
        </w:rPr>
        <w:t xml:space="preserve">впрочемъ, жертвовать ппчѣмъ въ </w:t>
      </w:r>
      <w:r>
        <w:rPr>
          <w:spacing w:val="0"/>
          <w:w w:val="100"/>
          <w:position w:val="0"/>
          <w:sz w:val="20"/>
          <w:szCs w:val="20"/>
          <w:shd w:val="clear" w:color="auto" w:fill="auto"/>
          <w:lang w:val="ru-RU" w:eastAsia="ru-RU" w:bidi="ru-RU"/>
        </w:rPr>
        <w:t xml:space="preserve">ущербъ иравославію; это </w:t>
      </w:r>
      <w:r>
        <w:rPr>
          <w:color w:val="6D6D6D"/>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самое </w:t>
      </w:r>
      <w:r>
        <w:rPr>
          <w:color w:val="6D6D6D"/>
          <w:spacing w:val="0"/>
          <w:w w:val="100"/>
          <w:position w:val="0"/>
          <w:sz w:val="20"/>
          <w:szCs w:val="20"/>
          <w:shd w:val="clear" w:color="auto" w:fill="auto"/>
          <w:lang w:val="ru-RU" w:eastAsia="ru-RU" w:bidi="ru-RU"/>
        </w:rPr>
        <w:t xml:space="preserve">оказывается теперь и изъ переписки </w:t>
      </w:r>
      <w:r>
        <w:rPr>
          <w:spacing w:val="0"/>
          <w:w w:val="100"/>
          <w:position w:val="0"/>
          <w:sz w:val="20"/>
          <w:szCs w:val="20"/>
          <w:shd w:val="clear" w:color="auto" w:fill="auto"/>
          <w:lang w:val="ru-RU" w:eastAsia="ru-RU" w:bidi="ru-RU"/>
        </w:rPr>
        <w:t>его съ папою Кли</w:t>
        <w:softHyphen/>
        <w:t xml:space="preserve">ментомъ VIII; </w:t>
      </w:r>
      <w:r>
        <w:rPr>
          <w:color w:val="6D6D6D"/>
          <w:spacing w:val="0"/>
          <w:w w:val="100"/>
          <w:position w:val="0"/>
          <w:sz w:val="20"/>
          <w:szCs w:val="20"/>
          <w:shd w:val="clear" w:color="auto" w:fill="auto"/>
          <w:lang w:val="ru-RU" w:eastAsia="ru-RU" w:bidi="ru-RU"/>
        </w:rPr>
        <w:t xml:space="preserve">5} Отрывокъ изъ дневника </w:t>
      </w:r>
      <w:r>
        <w:rPr>
          <w:spacing w:val="0"/>
          <w:w w:val="100"/>
          <w:position w:val="0"/>
          <w:sz w:val="20"/>
          <w:szCs w:val="20"/>
          <w:shd w:val="clear" w:color="auto" w:fill="auto"/>
          <w:lang w:val="ru-RU" w:eastAsia="ru-RU" w:bidi="ru-RU"/>
        </w:rPr>
        <w:t>депутата, бывшаго на вар</w:t>
        <w:softHyphen/>
        <w:t xml:space="preserve">шавскомъ </w:t>
      </w:r>
      <w:r>
        <w:rPr>
          <w:color w:val="6D6D6D"/>
          <w:spacing w:val="0"/>
          <w:w w:val="100"/>
          <w:position w:val="0"/>
          <w:sz w:val="20"/>
          <w:szCs w:val="20"/>
          <w:shd w:val="clear" w:color="auto" w:fill="auto"/>
          <w:lang w:val="ru-RU" w:eastAsia="ru-RU" w:bidi="ru-RU"/>
        </w:rPr>
        <w:t xml:space="preserve">сеймѣ, о спорахъ, возникшихъ по поводу </w:t>
      </w:r>
      <w:r>
        <w:rPr>
          <w:spacing w:val="0"/>
          <w:w w:val="100"/>
          <w:position w:val="0"/>
          <w:sz w:val="20"/>
          <w:szCs w:val="20"/>
          <w:shd w:val="clear" w:color="auto" w:fill="auto"/>
          <w:lang w:val="ru-RU" w:eastAsia="ru-RU" w:bidi="ru-RU"/>
        </w:rPr>
        <w:t>дароиаппоп коро</w:t>
        <w:softHyphen/>
        <w:t xml:space="preserve">лемъ Владиславомъ IV </w:t>
      </w:r>
      <w:r>
        <w:rPr>
          <w:color w:val="6D6D6D"/>
          <w:spacing w:val="0"/>
          <w:w w:val="100"/>
          <w:position w:val="0"/>
          <w:sz w:val="20"/>
          <w:szCs w:val="20"/>
          <w:shd w:val="clear" w:color="auto" w:fill="auto"/>
          <w:lang w:val="ru-RU" w:eastAsia="ru-RU" w:bidi="ru-RU"/>
        </w:rPr>
        <w:t xml:space="preserve">Руснаамъ свободы </w:t>
      </w:r>
      <w:r>
        <w:rPr>
          <w:spacing w:val="0"/>
          <w:w w:val="100"/>
          <w:position w:val="0"/>
          <w:sz w:val="20"/>
          <w:szCs w:val="20"/>
          <w:shd w:val="clear" w:color="auto" w:fill="auto"/>
          <w:lang w:val="ru-RU" w:eastAsia="ru-RU" w:bidi="ru-RU"/>
        </w:rPr>
        <w:t>въ исповѣданіи православ</w:t>
        <w:softHyphen/>
        <w:t xml:space="preserve">ной вѣры, 1633. Актъ </w:t>
      </w:r>
      <w:r>
        <w:rPr>
          <w:color w:val="6D6D6D"/>
          <w:spacing w:val="0"/>
          <w:w w:val="100"/>
          <w:position w:val="0"/>
          <w:sz w:val="20"/>
          <w:szCs w:val="20"/>
          <w:shd w:val="clear" w:color="auto" w:fill="auto"/>
          <w:lang w:val="ru-RU" w:eastAsia="ru-RU" w:bidi="ru-RU"/>
        </w:rPr>
        <w:t xml:space="preserve">важный и іго содержанію, </w:t>
      </w:r>
      <w:r>
        <w:rPr>
          <w:spacing w:val="0"/>
          <w:w w:val="100"/>
          <w:position w:val="0"/>
          <w:sz w:val="20"/>
          <w:szCs w:val="20"/>
          <w:shd w:val="clear" w:color="auto" w:fill="auto"/>
          <w:lang w:val="ru-RU" w:eastAsia="ru-RU" w:bidi="ru-RU"/>
        </w:rPr>
        <w:t xml:space="preserve">и но языку. «Какія были въ посольской </w:t>
      </w:r>
      <w:r>
        <w:rPr>
          <w:color w:val="6D6D6D"/>
          <w:spacing w:val="0"/>
          <w:w w:val="100"/>
          <w:position w:val="0"/>
          <w:sz w:val="20"/>
          <w:szCs w:val="20"/>
          <w:shd w:val="clear" w:color="auto" w:fill="auto"/>
          <w:lang w:val="ru-RU" w:eastAsia="ru-RU" w:bidi="ru-RU"/>
        </w:rPr>
        <w:t xml:space="preserve">избѣ» говоритъ </w:t>
      </w:r>
      <w:r>
        <w:rPr>
          <w:spacing w:val="0"/>
          <w:w w:val="100"/>
          <w:position w:val="0"/>
          <w:sz w:val="20"/>
          <w:szCs w:val="20"/>
          <w:shd w:val="clear" w:color="auto" w:fill="auto"/>
          <w:lang w:val="ru-RU" w:eastAsia="ru-RU" w:bidi="ru-RU"/>
        </w:rPr>
        <w:t xml:space="preserve">авторъ диевпнка, </w:t>
      </w:r>
      <w:r>
        <w:rPr>
          <w:i/>
          <w:iCs/>
          <w:spacing w:val="0"/>
          <w:w w:val="100"/>
          <w:position w:val="0"/>
          <w:sz w:val="20"/>
          <w:szCs w:val="20"/>
          <w:shd w:val="clear" w:color="auto" w:fill="auto"/>
          <w:lang w:val="ru-RU" w:eastAsia="ru-RU" w:bidi="ru-RU"/>
        </w:rPr>
        <w:t xml:space="preserve">«аккламаціи, «ицифераціи, </w:t>
      </w:r>
      <w:r>
        <w:rPr>
          <w:spacing w:val="0"/>
          <w:w w:val="100"/>
          <w:position w:val="0"/>
          <w:sz w:val="20"/>
          <w:szCs w:val="20"/>
          <w:shd w:val="clear" w:color="auto" w:fill="auto"/>
          <w:lang w:val="ru-RU" w:eastAsia="ru-RU" w:bidi="ru-RU"/>
        </w:rPr>
        <w:t xml:space="preserve">споры, </w:t>
      </w:r>
      <w:r>
        <w:rPr>
          <w:color w:val="6D6D6D"/>
          <w:spacing w:val="0"/>
          <w:w w:val="100"/>
          <w:position w:val="0"/>
          <w:sz w:val="20"/>
          <w:szCs w:val="20"/>
          <w:shd w:val="clear" w:color="auto" w:fill="auto"/>
          <w:lang w:val="ru-RU" w:eastAsia="ru-RU" w:bidi="ru-RU"/>
        </w:rPr>
        <w:t xml:space="preserve">трудно разсказать. Папъ </w:t>
      </w:r>
      <w:r>
        <w:rPr>
          <w:spacing w:val="0"/>
          <w:w w:val="100"/>
          <w:position w:val="0"/>
          <w:sz w:val="20"/>
          <w:szCs w:val="20"/>
          <w:shd w:val="clear" w:color="auto" w:fill="auto"/>
          <w:lang w:val="ru-RU" w:eastAsia="ru-RU" w:bidi="ru-RU"/>
        </w:rPr>
        <w:t>Кисѣ.іь, Русинъ, ска</w:t>
        <w:softHyphen/>
        <w:t xml:space="preserve">залъ: «Съ </w:t>
      </w:r>
      <w:r>
        <w:rPr>
          <w:color w:val="6D6D6D"/>
          <w:spacing w:val="0"/>
          <w:w w:val="100"/>
          <w:position w:val="0"/>
          <w:sz w:val="20"/>
          <w:szCs w:val="20"/>
          <w:shd w:val="clear" w:color="auto" w:fill="auto"/>
          <w:lang w:val="ru-RU" w:eastAsia="ru-RU" w:bidi="ru-RU"/>
        </w:rPr>
        <w:t xml:space="preserve">мѣста </w:t>
      </w:r>
      <w:r>
        <w:rPr>
          <w:spacing w:val="0"/>
          <w:w w:val="100"/>
          <w:position w:val="0"/>
          <w:sz w:val="20"/>
          <w:szCs w:val="20"/>
          <w:shd w:val="clear" w:color="auto" w:fill="auto"/>
          <w:lang w:val="ru-RU" w:eastAsia="ru-RU" w:bidi="ru-RU"/>
        </w:rPr>
        <w:t xml:space="preserve">не </w:t>
      </w:r>
      <w:r>
        <w:rPr>
          <w:color w:val="6D6D6D"/>
          <w:spacing w:val="0"/>
          <w:w w:val="100"/>
          <w:position w:val="0"/>
          <w:sz w:val="20"/>
          <w:szCs w:val="20"/>
          <w:shd w:val="clear" w:color="auto" w:fill="auto"/>
          <w:lang w:val="ru-RU" w:eastAsia="ru-RU" w:bidi="ru-RU"/>
        </w:rPr>
        <w:t xml:space="preserve">сойдемъ, н </w:t>
      </w:r>
      <w:r>
        <w:rPr>
          <w:spacing w:val="0"/>
          <w:w w:val="100"/>
          <w:position w:val="0"/>
          <w:sz w:val="20"/>
          <w:szCs w:val="20"/>
          <w:shd w:val="clear" w:color="auto" w:fill="auto"/>
          <w:lang w:val="ru-RU" w:eastAsia="ru-RU" w:bidi="ru-RU"/>
        </w:rPr>
        <w:t xml:space="preserve">ни до </w:t>
      </w:r>
      <w:r>
        <w:rPr>
          <w:color w:val="6D6D6D"/>
          <w:spacing w:val="0"/>
          <w:w w:val="100"/>
          <w:position w:val="0"/>
          <w:sz w:val="20"/>
          <w:szCs w:val="20"/>
          <w:shd w:val="clear" w:color="auto" w:fill="auto"/>
          <w:lang w:val="ru-RU" w:eastAsia="ru-RU" w:bidi="ru-RU"/>
        </w:rPr>
        <w:t xml:space="preserve">чего не </w:t>
      </w:r>
      <w:r>
        <w:rPr>
          <w:spacing w:val="0"/>
          <w:w w:val="100"/>
          <w:position w:val="0"/>
          <w:sz w:val="20"/>
          <w:szCs w:val="20"/>
          <w:shd w:val="clear" w:color="auto" w:fill="auto"/>
          <w:lang w:val="ru-RU" w:eastAsia="ru-RU" w:bidi="ru-RU"/>
        </w:rPr>
        <w:t>приступимъ, пока ре</w:t>
        <w:softHyphen/>
        <w:t xml:space="preserve">лигія греческая успокоена не </w:t>
      </w:r>
      <w:r>
        <w:rPr>
          <w:color w:val="6D6D6D"/>
          <w:spacing w:val="0"/>
          <w:w w:val="100"/>
          <w:position w:val="0"/>
          <w:sz w:val="20"/>
          <w:szCs w:val="20"/>
          <w:shd w:val="clear" w:color="auto" w:fill="auto"/>
          <w:lang w:val="ru-RU" w:eastAsia="ru-RU" w:bidi="ru-RU"/>
        </w:rPr>
        <w:t xml:space="preserve">будетъ. </w:t>
      </w:r>
      <w:r>
        <w:rPr>
          <w:spacing w:val="0"/>
          <w:w w:val="100"/>
          <w:position w:val="0"/>
          <w:sz w:val="20"/>
          <w:szCs w:val="20"/>
          <w:shd w:val="clear" w:color="auto" w:fill="auto"/>
          <w:lang w:val="ru-RU" w:eastAsia="ru-RU" w:bidi="ru-RU"/>
        </w:rPr>
        <w:t>Нпколан Остророгъ, маршалокѣ</w:t>
      </w:r>
    </w:p>
    <w:p>
      <w:pPr>
        <w:pStyle w:val="Style18"/>
        <w:keepNext/>
        <w:keepLines/>
        <w:widowControl w:val="0"/>
        <w:shd w:val="clear" w:color="auto" w:fill="auto"/>
        <w:tabs>
          <w:tab w:pos="3112" w:val="left"/>
          <w:tab w:pos="4446" w:val="left"/>
          <w:tab w:pos="5709" w:val="left"/>
        </w:tabs>
        <w:bidi w:val="0"/>
        <w:spacing w:before="0" w:after="0" w:line="206" w:lineRule="auto"/>
        <w:ind w:left="520" w:right="0" w:firstLine="0"/>
        <w:jc w:val="both"/>
      </w:pPr>
      <w:bookmarkStart w:id="16" w:name="bookmark16"/>
      <w:r>
        <w:rPr>
          <w:spacing w:val="0"/>
          <w:w w:val="100"/>
          <w:position w:val="0"/>
          <w:shd w:val="clear" w:color="auto" w:fill="auto"/>
          <w:lang w:val="ru-RU" w:eastAsia="ru-RU" w:bidi="ru-RU"/>
        </w:rPr>
        <w:t xml:space="preserve">Т. БХѴІ. </w:t>
      </w:r>
      <w:r>
        <w:rPr>
          <w:color w:val="6D6D6D"/>
          <w:spacing w:val="0"/>
          <w:w w:val="100"/>
          <w:position w:val="0"/>
          <w:shd w:val="clear" w:color="auto" w:fill="auto"/>
          <w:lang w:val="ru-RU" w:eastAsia="ru-RU" w:bidi="ru-RU"/>
        </w:rPr>
        <w:t>- 0тд, V.</w:t>
        <w:tab/>
        <w:t>'</w:t>
        <w:tab/>
        <w:t>‘</w:t>
        <w:tab/>
      </w:r>
      <w:r>
        <w:rPr>
          <w:color w:val="6D6D6D"/>
          <w:spacing w:val="0"/>
          <w:w w:val="100"/>
          <w:position w:val="0"/>
          <w:shd w:val="clear" w:color="auto" w:fill="auto"/>
          <w:lang w:val="el-GR" w:eastAsia="el-GR" w:bidi="el-GR"/>
        </w:rPr>
        <w:t>ΐ/,β</w:t>
      </w:r>
      <w:bookmarkEnd w:id="16"/>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сеймовый, отвѣчалъ </w:t>
      </w:r>
      <w:r>
        <w:rPr>
          <w:spacing w:val="0"/>
          <w:w w:val="100"/>
          <w:position w:val="0"/>
          <w:sz w:val="20"/>
          <w:szCs w:val="20"/>
          <w:shd w:val="clear" w:color="auto" w:fill="auto"/>
          <w:lang w:val="de-DE" w:eastAsia="de-DE" w:bidi="de-DE"/>
        </w:rPr>
        <w:t xml:space="preserve">ua </w:t>
      </w:r>
      <w:r>
        <w:rPr>
          <w:spacing w:val="0"/>
          <w:w w:val="100"/>
          <w:position w:val="0"/>
          <w:sz w:val="20"/>
          <w:szCs w:val="20"/>
          <w:shd w:val="clear" w:color="auto" w:fill="auto"/>
          <w:lang w:val="ru-RU" w:eastAsia="ru-RU" w:bidi="ru-RU"/>
        </w:rPr>
        <w:t xml:space="preserve">это, что япиы и ясны </w:t>
      </w:r>
      <w:r>
        <w:rPr>
          <w:i/>
          <w:iCs/>
          <w:spacing w:val="0"/>
          <w:w w:val="100"/>
          <w:position w:val="0"/>
          <w:sz w:val="20"/>
          <w:szCs w:val="20"/>
          <w:shd w:val="clear" w:color="auto" w:fill="auto"/>
          <w:lang w:val="ru-RU" w:eastAsia="ru-RU" w:bidi="ru-RU"/>
        </w:rPr>
        <w:t>протестаціи, контра</w:t>
        <w:softHyphen/>
        <w:t>дикціи и манифестаціи</w:t>
      </w:r>
      <w:r>
        <w:rPr>
          <w:spacing w:val="0"/>
          <w:w w:val="100"/>
          <w:position w:val="0"/>
          <w:sz w:val="20"/>
          <w:szCs w:val="20"/>
          <w:shd w:val="clear" w:color="auto" w:fill="auto"/>
          <w:lang w:val="ru-RU" w:eastAsia="ru-RU" w:bidi="ru-RU"/>
        </w:rPr>
        <w:t xml:space="preserve"> столь великаго числа католиковъ. Кис'Ьль возражалъ : у насъ </w:t>
      </w:r>
      <w:r>
        <w:rPr>
          <w:i/>
          <w:iCs/>
          <w:spacing w:val="0"/>
          <w:w w:val="100"/>
          <w:position w:val="0"/>
          <w:sz w:val="20"/>
          <w:szCs w:val="20"/>
          <w:shd w:val="clear" w:color="auto" w:fill="auto"/>
          <w:lang w:val="la-001" w:eastAsia="la-001" w:bidi="la-001"/>
        </w:rPr>
        <w:t>pacla conventa</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и артикулы, въ которыхъ ко</w:t>
        <w:softHyphen/>
        <w:t xml:space="preserve">роль присягою подтвердилъ успокоеніе нашей религіи ; вотъ </w:t>
      </w:r>
      <w:r>
        <w:rPr>
          <w:i/>
          <w:iCs/>
          <w:spacing w:val="0"/>
          <w:w w:val="100"/>
          <w:position w:val="0"/>
          <w:sz w:val="20"/>
          <w:szCs w:val="20"/>
          <w:shd w:val="clear" w:color="auto" w:fill="auto"/>
          <w:lang w:val="ru-RU" w:eastAsia="ru-RU" w:bidi="ru-RU"/>
        </w:rPr>
        <w:t xml:space="preserve">/ех </w:t>
      </w:r>
      <w:r>
        <w:rPr>
          <w:spacing w:val="0"/>
          <w:w w:val="100"/>
          <w:position w:val="0"/>
          <w:sz w:val="20"/>
          <w:szCs w:val="20"/>
          <w:shd w:val="clear" w:color="auto" w:fill="auto"/>
          <w:lang w:val="ru-RU" w:eastAsia="ru-RU" w:bidi="ru-RU"/>
        </w:rPr>
        <w:t xml:space="preserve">наша ; противъ поя </w:t>
      </w:r>
      <w:r>
        <w:rPr>
          <w:i/>
          <w:iCs/>
          <w:spacing w:val="0"/>
          <w:w w:val="100"/>
          <w:position w:val="0"/>
          <w:sz w:val="20"/>
          <w:szCs w:val="20"/>
          <w:shd w:val="clear" w:color="auto" w:fill="auto"/>
          <w:lang w:val="la-001" w:eastAsia="la-001" w:bidi="la-001"/>
        </w:rPr>
        <w:t xml:space="preserve">locus deliberandi nullus </w:t>
      </w:r>
      <w:r>
        <w:rPr>
          <w:i/>
          <w:iCs/>
          <w:spacing w:val="0"/>
          <w:w w:val="100"/>
          <w:position w:val="0"/>
          <w:sz w:val="20"/>
          <w:szCs w:val="20"/>
          <w:shd w:val="clear" w:color="auto" w:fill="auto"/>
          <w:lang w:val="fr-FR" w:eastAsia="fr-FR" w:bidi="fr-FR"/>
        </w:rPr>
        <w:t>restai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остается толь</w:t>
        <w:softHyphen/>
        <w:t xml:space="preserve">ко подтвердить конституціи па нынѣшнемъ сеймѣ. Папъ Кронпв- </w:t>
      </w:r>
      <w:r>
        <w:rPr>
          <w:smallCaps/>
          <w:spacing w:val="0"/>
          <w:w w:val="100"/>
          <w:position w:val="0"/>
          <w:sz w:val="20"/>
          <w:szCs w:val="20"/>
          <w:shd w:val="clear" w:color="auto" w:fill="auto"/>
          <w:lang w:val="ru-RU" w:eastAsia="ru-RU" w:bidi="ru-RU"/>
        </w:rPr>
        <w:t>ііііцкііі,</w:t>
      </w:r>
      <w:r>
        <w:rPr>
          <w:spacing w:val="0"/>
          <w:w w:val="100"/>
          <w:position w:val="0"/>
          <w:sz w:val="20"/>
          <w:szCs w:val="20"/>
          <w:shd w:val="clear" w:color="auto" w:fill="auto"/>
          <w:lang w:val="ru-RU" w:eastAsia="ru-RU" w:bidi="ru-RU"/>
        </w:rPr>
        <w:t xml:space="preserve"> Русинъ, прибавилъ : </w:t>
      </w:r>
      <w:r>
        <w:rPr>
          <w:spacing w:val="0"/>
          <w:w w:val="100"/>
          <w:position w:val="0"/>
          <w:sz w:val="20"/>
          <w:szCs w:val="20"/>
          <w:shd w:val="clear" w:color="auto" w:fill="auto"/>
          <w:lang w:val="la-001" w:eastAsia="la-001" w:bidi="la-001"/>
        </w:rPr>
        <w:t xml:space="preserve">Pacta </w:t>
      </w:r>
      <w:r>
        <w:rPr>
          <w:spacing w:val="0"/>
          <w:w w:val="100"/>
          <w:position w:val="0"/>
          <w:sz w:val="20"/>
          <w:szCs w:val="20"/>
          <w:shd w:val="clear" w:color="auto" w:fill="auto"/>
          <w:lang w:val="ru-RU" w:eastAsia="ru-RU" w:bidi="ru-RU"/>
        </w:rPr>
        <w:t xml:space="preserve">наінн были заключены не между Сенатомъ и Рѣчью ІІоснолитою, но между королемъ и нами; когда ѵже присягнули въ ихъ исполненіи, то остается только </w:t>
      </w:r>
      <w:r>
        <w:rPr>
          <w:i/>
          <w:iCs/>
          <w:spacing w:val="0"/>
          <w:w w:val="100"/>
          <w:position w:val="0"/>
          <w:sz w:val="20"/>
          <w:szCs w:val="20"/>
          <w:shd w:val="clear" w:color="auto" w:fill="auto"/>
          <w:lang w:val="la-001" w:eastAsia="la-001" w:bidi="la-001"/>
        </w:rPr>
        <w:t>exeeutio.</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Исакъ цѣлый тотъ день» заключаетъ авторъ дневника «взяла греческая рели</w:t>
        <w:softHyphen/>
        <w:t xml:space="preserve">гія; Русь протестовала, что </w:t>
      </w:r>
      <w:r>
        <w:rPr>
          <w:b/>
          <w:bCs/>
          <w:spacing w:val="0"/>
          <w:w w:val="100"/>
          <w:position w:val="0"/>
          <w:sz w:val="16"/>
          <w:szCs w:val="16"/>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нріііметсп ни за какое дѣло, пока, въ- слѣдстніе </w:t>
      </w:r>
      <w:r>
        <w:rPr>
          <w:i/>
          <w:iCs/>
          <w:spacing w:val="0"/>
          <w:w w:val="100"/>
          <w:position w:val="0"/>
          <w:sz w:val="20"/>
          <w:szCs w:val="20"/>
          <w:shd w:val="clear" w:color="auto" w:fill="auto"/>
          <w:lang w:val="ru-RU" w:eastAsia="ru-RU" w:bidi="ru-RU"/>
        </w:rPr>
        <w:t>транзакціи</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пактъ,</w:t>
      </w:r>
      <w:r>
        <w:rPr>
          <w:spacing w:val="0"/>
          <w:w w:val="100"/>
          <w:position w:val="0"/>
          <w:sz w:val="20"/>
          <w:szCs w:val="20"/>
          <w:shd w:val="clear" w:color="auto" w:fill="auto"/>
          <w:lang w:val="ru-RU" w:eastAsia="ru-RU" w:bidi="ru-RU"/>
        </w:rPr>
        <w:t xml:space="preserve"> не будетъ успокоена на-счетъ своей ре</w:t>
        <w:softHyphen/>
        <w:t xml:space="preserve">лигіи.» На слѣдующій день католики настаивали, чтобъ дѣло было отдало на рѣшеніе папы; Русь возражала: </w:t>
      </w:r>
      <w:r>
        <w:rPr>
          <w:spacing w:val="0"/>
          <w:w w:val="100"/>
          <w:position w:val="0"/>
          <w:sz w:val="20"/>
          <w:szCs w:val="20"/>
          <w:shd w:val="clear" w:color="auto" w:fill="auto"/>
          <w:lang w:val="la-001" w:eastAsia="la-001" w:bidi="la-001"/>
        </w:rPr>
        <w:t xml:space="preserve">«Non </w:t>
      </w:r>
      <w:r>
        <w:rPr>
          <w:spacing w:val="0"/>
          <w:w w:val="100"/>
          <w:position w:val="0"/>
          <w:sz w:val="20"/>
          <w:szCs w:val="20"/>
          <w:shd w:val="clear" w:color="auto" w:fill="auto"/>
          <w:lang w:val="ru-RU" w:eastAsia="ru-RU" w:bidi="ru-RU"/>
        </w:rPr>
        <w:t xml:space="preserve">Ьаѣеншь </w:t>
      </w:r>
      <w:r>
        <w:rPr>
          <w:spacing w:val="0"/>
          <w:w w:val="100"/>
          <w:position w:val="0"/>
          <w:sz w:val="20"/>
          <w:szCs w:val="20"/>
          <w:shd w:val="clear" w:color="auto" w:fill="auto"/>
          <w:lang w:val="la-001" w:eastAsia="la-001" w:bidi="la-001"/>
        </w:rPr>
        <w:t xml:space="preserve">ponliiicein, nisi Patriarcham Constantinopolitanuni». </w:t>
      </w:r>
      <w:r>
        <w:rPr>
          <w:spacing w:val="0"/>
          <w:w w:val="100"/>
          <w:position w:val="0"/>
          <w:sz w:val="20"/>
          <w:szCs w:val="20"/>
          <w:shd w:val="clear" w:color="auto" w:fill="auto"/>
          <w:lang w:val="ru-RU" w:eastAsia="ru-RU" w:bidi="ru-RU"/>
        </w:rPr>
        <w:t>Дѣло ничѣмъ не кончилось и отложено было до слѣдующаго сейма. Но король Владиславъ ясно ви</w:t>
        <w:softHyphen/>
        <w:t>дѣлъ, что на каждомъ сеймѣ будетъ повторяться то же самое явленіе, и потому искалъ другихъ способовъ къ примиренію : въ сентябрѣ 1636 года онъ разослалъ къ православнымъ жителямъ Руси и Литвы окружную граммату, въ которой предлагалъ нмъ соединиться съ уніа</w:t>
        <w:softHyphen/>
        <w:t xml:space="preserve">тами, и, по примѣру Москвы, выбрать особаго патріарха : «Мы знаемъ» пишетъ король, «что главная </w:t>
      </w:r>
      <w:r>
        <w:rPr>
          <w:i/>
          <w:iCs/>
          <w:spacing w:val="0"/>
          <w:w w:val="100"/>
          <w:position w:val="0"/>
          <w:sz w:val="20"/>
          <w:szCs w:val="20"/>
          <w:shd w:val="clear" w:color="auto" w:fill="auto"/>
          <w:lang w:val="ru-RU" w:eastAsia="ru-RU" w:bidi="ru-RU"/>
        </w:rPr>
        <w:t>квесцін</w:t>
      </w:r>
      <w:r>
        <w:rPr>
          <w:spacing w:val="0"/>
          <w:w w:val="100"/>
          <w:position w:val="0"/>
          <w:sz w:val="20"/>
          <w:szCs w:val="20"/>
          <w:shd w:val="clear" w:color="auto" w:fill="auto"/>
          <w:lang w:val="ru-RU" w:eastAsia="ru-RU" w:bidi="ru-RU"/>
        </w:rPr>
        <w:t xml:space="preserve"> между вами и нмн идетъ на-счетъ повиновенія константинопольскому патріарху; но, когда бы вы обра</w:t>
        <w:softHyphen/>
        <w:t>тили вниманіе на то, что дѣлается въ Константинополѣ, то согласи</w:t>
        <w:softHyphen/>
        <w:t>лись бы, что можно, по примѣру Москвы и другихъ государствъ, имѣть дома то, чего пщете Богъ-знаетъ гдѣ». Владиславъ хо</w:t>
        <w:softHyphen/>
        <w:t>четъ уничтожить несчастное дѣло отца своего — унію : онъ хо</w:t>
        <w:softHyphen/>
        <w:t xml:space="preserve">четъ, чтобъ православные соединились съ уніатами, н выбрали себѣ патріарха ; но уніаты имѣли уже патріарха — папу : въ втомъ-то и состояла унія ; слѣдовательно, Владиславъ хочетъ, чтобъ уніаты отказались отъ уніи, отъ папы, п, вмѣстѣ съ православными, выбрали себѣ особаго патріарха. 6) Письма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другіе'акты, относящіе</w:t>
        <w:softHyphen/>
        <w:t>ся къ войнѣ Богдана Хмельницкаго и запорожскихъ казаковъ съ По</w:t>
        <w:softHyphen/>
        <w:t xml:space="preserve">ляками. 1648—1649 г. Акты драгоцѣнные, явившіеся очень-кстати въ одно время съ лѣтописью Велнчка, чтобъ окончательно уличить въ вымыслахъ «Исторію Руссовъ» Коннскаго. Отъ </w:t>
      </w:r>
      <w:r>
        <w:rPr>
          <w:i/>
          <w:iCs/>
          <w:spacing w:val="0"/>
          <w:w w:val="100"/>
          <w:position w:val="0"/>
          <w:sz w:val="20"/>
          <w:szCs w:val="20"/>
          <w:shd w:val="clear" w:color="auto" w:fill="auto"/>
          <w:lang w:val="la-001" w:eastAsia="la-001" w:bidi="la-001"/>
        </w:rPr>
        <w:t xml:space="preserve">27-w </w:t>
      </w:r>
      <w:r>
        <w:rPr>
          <w:i/>
          <w:iCs/>
          <w:spacing w:val="0"/>
          <w:w w:val="100"/>
          <w:position w:val="0"/>
          <w:sz w:val="20"/>
          <w:szCs w:val="20"/>
          <w:shd w:val="clear" w:color="auto" w:fill="auto"/>
          <w:lang w:val="ru-RU" w:eastAsia="ru-RU" w:bidi="ru-RU"/>
        </w:rPr>
        <w:t>мин</w:t>
      </w:r>
      <w:r>
        <w:rPr>
          <w:spacing w:val="0"/>
          <w:w w:val="100"/>
          <w:position w:val="0"/>
          <w:sz w:val="20"/>
          <w:szCs w:val="20"/>
          <w:shd w:val="clear" w:color="auto" w:fill="auto"/>
          <w:lang w:val="ru-RU" w:eastAsia="ru-RU" w:bidi="ru-RU"/>
        </w:rPr>
        <w:t xml:space="preserve"> 1648 гетманъ Калиновскій пишетъ, изъ казацкой неволи, сыну своему, старость Каменецкому, о корс.уискоіі битвѣ : «Во вторникъ згнпуло войско, и </w:t>
      </w:r>
      <w:r>
        <w:rPr>
          <w:i/>
          <w:iCs/>
          <w:spacing w:val="0"/>
          <w:w w:val="100"/>
          <w:position w:val="0"/>
          <w:sz w:val="20"/>
          <w:szCs w:val="20"/>
          <w:shd w:val="clear" w:color="auto" w:fill="auto"/>
          <w:lang w:val="ru-RU" w:eastAsia="ru-RU" w:bidi="ru-RU"/>
        </w:rPr>
        <w:t>мы оба</w:t>
      </w:r>
      <w:r>
        <w:rPr>
          <w:spacing w:val="0"/>
          <w:w w:val="100"/>
          <w:position w:val="0"/>
          <w:sz w:val="20"/>
          <w:szCs w:val="20"/>
          <w:shd w:val="clear" w:color="auto" w:fill="auto"/>
          <w:lang w:val="ru-RU" w:eastAsia="ru-RU" w:bidi="ru-RU"/>
        </w:rPr>
        <w:t xml:space="preserve"> (вмѣстѣ съ гетманомъ Потоцкимъ) въ плѣну». Но у Боннска</w:t>
        <w:softHyphen/>
        <w:t>го гетманы раздѣлены, и на каждаго положено по особому сраженію; вмѣстѣ съ небывалыми битвами Копнскаго исчезаетъ изъ малороссій</w:t>
        <w:softHyphen/>
        <w:t>ской исторіи и разстановка чиселъ т. Маркевича, но которой Корсун</w:t>
        <w:softHyphen/>
        <w:t>ская битва приходится 27-го іюня ! 7) Проектъ объ уничтоженіи пра</w:t>
        <w:softHyphen/>
      </w:r>
      <w:r>
        <w:rPr>
          <w:spacing w:val="0"/>
          <w:w w:val="100"/>
          <w:position w:val="0"/>
          <w:sz w:val="22"/>
          <w:szCs w:val="22"/>
          <w:shd w:val="clear" w:color="auto" w:fill="auto"/>
          <w:lang w:val="ru-RU" w:eastAsia="ru-RU" w:bidi="ru-RU"/>
        </w:rPr>
        <w:t xml:space="preserve">вославной </w:t>
      </w:r>
      <w:r>
        <w:rPr>
          <w:spacing w:val="0"/>
          <w:w w:val="100"/>
          <w:position w:val="0"/>
          <w:sz w:val="20"/>
          <w:szCs w:val="20"/>
          <w:shd w:val="clear" w:color="auto" w:fill="auto"/>
          <w:lang w:val="ru-RU" w:eastAsia="ru-RU" w:bidi="ru-RU"/>
        </w:rPr>
        <w:t>и уніатской вѣры въ русскихъ областяхъ, подвластныхъ Польшѣ, 1717 сода. Всѣ приведенные акты на польскомъ языкѣ.</w:t>
      </w:r>
    </w:p>
    <w:p>
      <w:pPr>
        <w:pStyle w:val="Style16"/>
        <w:keepNext w:val="0"/>
        <w:keepLines w:val="0"/>
        <w:widowControl w:val="0"/>
        <w:numPr>
          <w:ilvl w:val="0"/>
          <w:numId w:val="35"/>
        </w:numPr>
        <w:shd w:val="clear" w:color="auto" w:fill="auto"/>
        <w:tabs>
          <w:tab w:pos="577" w:val="left"/>
        </w:tabs>
        <w:bidi w:val="0"/>
        <w:spacing w:before="0" w:after="0" w:line="228" w:lineRule="auto"/>
        <w:ind w:left="0" w:right="0" w:firstLine="260"/>
        <w:rPr>
          <w:sz w:val="20"/>
          <w:szCs w:val="20"/>
        </w:rPr>
        <w:sectPr>
          <w:headerReference w:type="even" r:id="rId327"/>
          <w:headerReference w:type="default" r:id="rId328"/>
          <w:headerReference w:type="first" r:id="rId329"/>
          <w:pgSz w:w="8283" w:h="13948"/>
          <w:pgMar w:top="1106" w:left="566" w:right="512" w:bottom="1005" w:header="0" w:footer="3" w:gutter="0"/>
          <w:cols w:space="720"/>
          <w:noEndnote/>
          <w:titlePg/>
          <w:rtlGutter w:val="0"/>
          <w:docGrid w:linePitch="360"/>
        </w:sectPr>
      </w:pPr>
      <w:r>
        <w:rPr>
          <w:spacing w:val="0"/>
          <w:w w:val="100"/>
          <w:position w:val="0"/>
          <w:sz w:val="20"/>
          <w:szCs w:val="20"/>
          <w:shd w:val="clear" w:color="auto" w:fill="auto"/>
          <w:lang w:val="ru-RU" w:eastAsia="ru-RU" w:bidi="ru-RU"/>
        </w:rPr>
        <w:t>Изъ яисмарскаго архива. Е) изъ бременскаго архива : 1) Жа</w:t>
        <w:softHyphen/>
        <w:t xml:space="preserve">лованная граммага царя Іоанна Васильевича городу Дерпту, въ 1558 году. Эта граммата дана послѣ взятія Дерпта княземъ Шуйскимъ,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была неизвѣстна Карамзину. 2і Граммата Любскаго Совѣта Бремеаеко- му объ отправленіи посольства къ первому Лжедпмнтрію, н о судь</w:t>
        <w:softHyphen/>
        <w:t xml:space="preserve">бѣ Годуновыхъ, 1605. </w:t>
      </w:r>
      <w:r>
        <w:rPr>
          <w:spacing w:val="0"/>
          <w:w w:val="100"/>
          <w:position w:val="0"/>
          <w:sz w:val="20"/>
          <w:szCs w:val="20"/>
          <w:shd w:val="clear" w:color="auto" w:fill="auto"/>
          <w:lang w:val="la-001" w:eastAsia="la-001" w:bidi="la-001"/>
        </w:rPr>
        <w:t xml:space="preserve">F) </w:t>
      </w:r>
      <w:r>
        <w:rPr>
          <w:spacing w:val="0"/>
          <w:w w:val="100"/>
          <w:position w:val="0"/>
          <w:sz w:val="20"/>
          <w:szCs w:val="20"/>
          <w:shd w:val="clear" w:color="auto" w:fill="auto"/>
          <w:lang w:val="ru-RU" w:eastAsia="ru-RU" w:bidi="ru-RU"/>
        </w:rPr>
        <w:t>Изъ библіотеки графа Делагардія : Отвѣты по</w:t>
        <w:softHyphen/>
        <w:t xml:space="preserve">словъ польскихъ, данные московскимъ царскимъ посламъ на съѣздахъ </w:t>
      </w:r>
    </w:p>
    <w:p>
      <w:pPr>
        <w:pStyle w:val="Style16"/>
        <w:keepNext w:val="0"/>
        <w:keepLines w:val="0"/>
        <w:widowControl w:val="0"/>
        <w:shd w:val="clear" w:color="auto" w:fill="auto"/>
        <w:tabs>
          <w:tab w:pos="577"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1608 и 1615 г. Этотъ актъ, уже извѣстный въ русскомъ, хотя пе въ полномъ переводѣ (папечат. въ Сборн. ки. Оболенскаго), имѣлъ бы большую важность, еслибъ можно было удостовѣриться въ справедли</w:t>
        <w:softHyphen/>
        <w:t>вости заключающихся въ немъ извѣстій; польскіе паны стараются до</w:t>
        <w:softHyphen/>
        <w:t>казать, что ихъ правительство вовсе не было вниовпо въ смутахъ, про</w:t>
        <w:softHyphen/>
        <w:t>изведенныхъ первымъ Лжедимитріемъ ; но историкъ не можетъ рѣ</w:t>
        <w:softHyphen/>
        <w:t>шить, во сколько справедливы эти показанія, точно ли было такъ, какъ говорятъ Поляки, ибо не знаетъ боярскихъ отвѣтовъ на до</w:t>
        <w:softHyphen/>
        <w:t xml:space="preserve">казательства пановъ, не знаетъ, могли ли бояре опровергнуть ихъ, или нѣтъ. Слѣдовательно, актъ этотъ, несмотря на весь свои интересъ, можетъ быть принятъ только къ свѣдѣнію, но осиовывать на немъ </w:t>
      </w:r>
      <w:r>
        <w:rPr>
          <w:i/>
          <w:iCs/>
          <w:spacing w:val="0"/>
          <w:w w:val="100"/>
          <w:position w:val="0"/>
          <w:sz w:val="20"/>
          <w:szCs w:val="20"/>
          <w:shd w:val="clear" w:color="auto" w:fill="auto"/>
          <w:lang w:val="ru-RU" w:eastAsia="ru-RU" w:bidi="ru-RU"/>
        </w:rPr>
        <w:t>пока</w:t>
      </w:r>
      <w:r>
        <w:rPr>
          <w:spacing w:val="0"/>
          <w:w w:val="100"/>
          <w:position w:val="0"/>
          <w:sz w:val="20"/>
          <w:szCs w:val="20"/>
          <w:shd w:val="clear" w:color="auto" w:fill="auto"/>
          <w:lang w:val="ru-RU" w:eastAsia="ru-RU" w:bidi="ru-RU"/>
        </w:rPr>
        <w:t xml:space="preserve"> ничего нельзя, </w:t>
      </w:r>
      <w:r>
        <w:rPr>
          <w:spacing w:val="0"/>
          <w:w w:val="100"/>
          <w:position w:val="0"/>
          <w:sz w:val="20"/>
          <w:szCs w:val="20"/>
          <w:shd w:val="clear" w:color="auto" w:fill="auto"/>
          <w:lang w:val="de-DE" w:eastAsia="de-DE" w:bidi="de-DE"/>
        </w:rPr>
        <w:t>Ha</w:t>
      </w:r>
      <w:r>
        <w:rPr>
          <w:spacing w:val="0"/>
          <w:w w:val="100"/>
          <w:position w:val="0"/>
          <w:sz w:val="20"/>
          <w:szCs w:val="20"/>
          <w:shd w:val="clear" w:color="auto" w:fill="auto"/>
          <w:lang w:val="ru-RU" w:eastAsia="ru-RU" w:bidi="ru-RU"/>
        </w:rPr>
        <w:t>-примѣръ, бояре утверж</w:t>
        <w:softHyphen/>
        <w:t>дали, что оии посылали къ папамъ гонца Смирпаго-Отрепьева, ко</w:t>
        <w:softHyphen/>
        <w:t xml:space="preserve">торый самозванцу былъ родной дядя, и требовали отъ пановъ, чтобъ они свели Смирнаго съ самозванцемъ очи на очи,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Смирный от</w:t>
        <w:softHyphen/>
        <w:t>кроетъ обманъ ; но въ Польшѣ зтого не сдѣлали. Паны отвѣ</w:t>
        <w:softHyphen/>
        <w:t>чаютъ : чрезъ Смирнаго писали бояре въ одномъ письмѣ къ покойному воеводѣ внленскому и къ канцлеру литовскому о томъ, что со сторо</w:t>
        <w:softHyphen/>
        <w:t>ны короля не выѣхали судьи для рѣшенія пограничныхъ споровъ; а въ другомъ письмѣ писали, что на московскихъ купцахъ въ Литвѣ берутъ цовые поборы, но ни въ одномъ письмѣ не было ни слова о Смир</w:t>
        <w:softHyphen/>
        <w:t xml:space="preserve">номъ, тогда-какъ—продолжаютъ паны — есть обычай и у васъ н у насъ, что посылая хотя какого-нибудь самаго незначительнаго гонца, имеиио извѣщаютъ о немъ въ грамматѣ : кёкъ это случилось, что въ вашей грамматЬ не было нп слова о Смирномъ?» </w:t>
      </w:r>
      <w:r>
        <w:rPr>
          <w:spacing w:val="0"/>
          <w:w w:val="100"/>
          <w:position w:val="0"/>
          <w:sz w:val="20"/>
          <w:szCs w:val="20"/>
          <w:shd w:val="clear" w:color="auto" w:fill="auto"/>
          <w:lang w:val="fr-FR" w:eastAsia="fr-FR" w:bidi="fr-FR"/>
        </w:rPr>
        <w:t xml:space="preserve">G) </w:t>
      </w:r>
      <w:r>
        <w:rPr>
          <w:spacing w:val="0"/>
          <w:w w:val="100"/>
          <w:position w:val="0"/>
          <w:sz w:val="20"/>
          <w:szCs w:val="20"/>
          <w:shd w:val="clear" w:color="auto" w:fill="auto"/>
          <w:lang w:val="ru-RU" w:eastAsia="ru-RU" w:bidi="ru-RU"/>
        </w:rPr>
        <w:t xml:space="preserve">Изъ га.іпцко-русскнхъ архивовъ </w:t>
      </w:r>
      <w:r>
        <w:rPr>
          <w:spacing w:val="0"/>
          <w:w w:val="100"/>
          <w:position w:val="0"/>
          <w:sz w:val="20"/>
          <w:szCs w:val="20"/>
          <w:shd w:val="clear" w:color="auto" w:fill="auto"/>
          <w:lang w:val="la-001" w:eastAsia="la-001" w:bidi="la-001"/>
        </w:rPr>
        <w:t xml:space="preserve">(appendix) </w:t>
      </w:r>
      <w:r>
        <w:rPr>
          <w:spacing w:val="0"/>
          <w:w w:val="100"/>
          <w:position w:val="0"/>
          <w:sz w:val="20"/>
          <w:szCs w:val="20"/>
          <w:shd w:val="clear" w:color="auto" w:fill="auto"/>
          <w:lang w:val="ru-RU" w:eastAsia="ru-RU" w:bidi="ru-RU"/>
        </w:rPr>
        <w:t>: Письмо папы Урбана ѴИІ къ польскому ко</w:t>
        <w:softHyphen/>
        <w:t>ролю Сигизмунду, въ которомъ убѣждаетъ его вооружиться противъ казаковъ, 1624 года. «Возстанн, царь, знаменитый пораженіями Ту- «рокъ и ненавистью исчестнвыхъ ! иріймн оружіе и щитъ, огнемъ «и мечемъ пресѣки заразу», п лроч.</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Въ первомъ томѣ «Писемъ Русскихъ Государей» помѣщена перепи</w:t>
        <w:softHyphen/>
        <w:t>ска великаго князя Василія Іоанновича, царя Михаила Ѳеодоровича и царя Алексѣя Михайловича. Все это письма семейныя : большею ча</w:t>
        <w:softHyphen/>
        <w:t>стію краткія увѣдомленія о состояніи здоровья и т. п. Переписка ве</w:t>
        <w:softHyphen/>
        <w:t>ликаго князя Василія Іоанновича была уже напечатана у Новикова въ «Древней Россійской Внвліооіікѣ» (т. III), и перепечатана сокращенно Ка</w:t>
        <w:softHyphen/>
        <w:t>рамзинымъ (VII, нрнмѣч. 334). Переписка царя Михаила Ѳеодоровича важна потому, что показываетъ правительственныя отношенія отца къ сыну: сильное участіе патріарха въ дѣлахъ правленія, сопоставленіе двухъ великихъ государей другъ подлѣ друга было извѣстно; но нельзя было съ точностью опредѣлить нхъ отношеній; переписка, теперь изданная, помогаетъ этому опредѣленію. Въ примѣръ приведемъ переписку о крым</w:t>
        <w:softHyphen/>
        <w:t>скихъ послахъ, которая любопытна н сама-но-себѣ : 1619 гида, августа 31, патріархъ Филаретъ писалъ царю Михаилу Ѳеодоровичу, находивше</w:t>
        <w:softHyphen/>
        <w:t xml:space="preserve">муся на пути въ Макарьевъ-Монастырь : «Божіею милостію благородному «и христолюбивому, Богомъ избранному и Богомъ вѣнчанному Вели— «кому Государю, Царю п Великому Князю Михаилу Ѳеодоровичю, всея «Русіи Самодержцу, отецъ твой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богомолецъ Филаретъ, Патріархъ «Московскій и всея Русіи, благословляю и челомъ быо. Писалъ къ те- «бѣ, къ Государю, исъ Крыму Оброснмь Ладыженской о крымскомъ «дѣлѣ. II я, Государь, отецъ твой и богомолецъ, тѣ отписки челъ «и боярскіе чести велѣлъ, и, запечатавъ тѣ отписки своею печатью,</w:t>
        <w:br w:type="page"/>
        <w:t xml:space="preserve">пііос.іа.іъ къ тебѣ, къ Государю. А для, Государь, Крымскихъ гонцовъ «велѣлъ пос.іатн до Гуды пристава, и велѣлъ съ крымскими гонцы «бытн къ Москвѣ, и кормъ іімь велѣлъ лаватн но прежнему твоему «государеву указу; ,а платья, Государь, встрѣчю къ нимъ не послано «для того, что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прежде сего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въ одной посылкѣ платье къ нимъ «не посылаио, а даваыо имъ на Москвѣ. А о крымскомъ, Государь, «дѣлѣ какъ вы, Велпкііі Государь, укажете? А мнѣ, Государь, кажетца, «чтобъ Крымскимъ посломъ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гонцомъ сказать» н нроч. Царь отвѣ</w:t>
        <w:softHyphen/>
        <w:t xml:space="preserve">чалъ: «Великому Государю отцу нашему, святѣйшему Филарету Инки- «тичу, Божьею милостью Патріарху Московскому п всся Русін, сынъ «вашъ. Царь и Велпкііі Князь ДІнхаііло Ѳедоровичъ всея Русін челомъ «бьетъ. Писалъ есн, Государь, къ намъ въ своёіі святительской гра- «мотѣ о крымскомъ дѣлѣ. И яз ь. Государь, вашего святительства гра- «моту вразумѣлъ и Оброснма-Лодыжсвскаго отписки слѵтпалъ и боя— «ромъ чести велѣлъ. ГІ тебѣ бы. Государь, приказати діаку Савѣ Ря- «манчюкоиу, а вслѣти крымскимъ гонцомъ встрѣчное платье н приста- «ва послать тотчасъ,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кормъ имъ велѣть давать... А здѣся, Государь, «примѣритца п не къ чему, росписей псъ </w:t>
      </w:r>
      <w:r>
        <w:rPr>
          <w:spacing w:val="0"/>
          <w:w w:val="100"/>
          <w:position w:val="0"/>
          <w:sz w:val="20"/>
          <w:szCs w:val="20"/>
          <w:shd w:val="clear" w:color="auto" w:fill="auto"/>
          <w:lang w:val="fr-FR" w:eastAsia="fr-FR" w:bidi="fr-FR"/>
        </w:rPr>
        <w:t>Uoco</w:t>
      </w:r>
      <w:r>
        <w:rPr>
          <w:spacing w:val="0"/>
          <w:w w:val="100"/>
          <w:position w:val="0"/>
          <w:sz w:val="20"/>
          <w:szCs w:val="20"/>
          <w:shd w:val="clear" w:color="auto" w:fill="auto"/>
          <w:lang w:val="ru-RU" w:eastAsia="ru-RU" w:bidi="ru-RU"/>
        </w:rPr>
        <w:t xml:space="preserve">-іьского Приказу, что «посылаио прежь того съ посланники и съ гонцы и съ лехкими </w:t>
      </w:r>
      <w:r>
        <w:rPr>
          <w:i/>
          <w:iCs/>
          <w:spacing w:val="0"/>
          <w:w w:val="100"/>
          <w:position w:val="0"/>
          <w:sz w:val="20"/>
          <w:szCs w:val="20"/>
          <w:shd w:val="clear" w:color="auto" w:fill="auto"/>
          <w:lang w:val="ru-RU" w:eastAsia="ru-RU" w:bidi="ru-RU"/>
        </w:rPr>
        <w:t>іон- ичикн</w:t>
      </w:r>
      <w:r>
        <w:rPr>
          <w:spacing w:val="0"/>
          <w:w w:val="100"/>
          <w:position w:val="0"/>
          <w:sz w:val="20"/>
          <w:szCs w:val="20"/>
          <w:shd w:val="clear" w:color="auto" w:fill="auto"/>
          <w:lang w:val="ru-RU" w:eastAsia="ru-RU" w:bidi="ru-RU"/>
        </w:rPr>
        <w:t xml:space="preserve"> лехкнхъ помппковъ, не присланы п тѣ бъ, Государь, росписи ве- «лѣтя тебѣ, Государю, къ намъ прислати, впередъ для вѣдома», и пр.</w:t>
      </w:r>
    </w:p>
    <w:p>
      <w:pPr>
        <w:pStyle w:val="Style16"/>
        <w:keepNext w:val="0"/>
        <w:keepLines w:val="0"/>
        <w:widowControl w:val="0"/>
        <w:shd w:val="clear" w:color="auto" w:fill="auto"/>
        <w:bidi w:val="0"/>
        <w:spacing w:before="0" w:after="0" w:line="228" w:lineRule="auto"/>
        <w:ind w:left="240" w:right="0" w:firstLine="0"/>
        <w:jc w:val="left"/>
        <w:rPr>
          <w:sz w:val="20"/>
          <w:szCs w:val="20"/>
        </w:rPr>
        <w:sectPr>
          <w:headerReference w:type="even" r:id="rId330"/>
          <w:headerReference w:type="default" r:id="rId331"/>
          <w:headerReference w:type="first" r:id="rId332"/>
          <w:pgSz w:w="8283" w:h="13948"/>
          <w:pgMar w:top="1106" w:left="566" w:right="512" w:bottom="1005" w:header="0" w:footer="3" w:gutter="0"/>
          <w:cols w:space="720"/>
          <w:noEndnote/>
          <w:titlePg/>
          <w:rtlGutter w:val="0"/>
          <w:docGrid w:linePitch="360"/>
        </w:sectPr>
      </w:pPr>
      <w:r>
        <w:rPr>
          <w:spacing w:val="0"/>
          <w:w w:val="100"/>
          <w:position w:val="0"/>
          <w:sz w:val="20"/>
          <w:szCs w:val="20"/>
          <w:shd w:val="clear" w:color="auto" w:fill="auto"/>
          <w:lang w:val="ru-RU" w:eastAsia="ru-RU" w:bidi="ru-RU"/>
        </w:rPr>
        <w:t>ІІнсьма изданы очень-хорошо.</w:t>
      </w:r>
    </w:p>
    <w:p>
      <w:pPr>
        <w:pStyle w:val="Style16"/>
        <w:keepNext w:val="0"/>
        <w:keepLines w:val="0"/>
        <w:widowControl w:val="0"/>
        <w:shd w:val="clear" w:color="auto" w:fill="auto"/>
        <w:bidi w:val="0"/>
        <w:spacing w:before="2680" w:after="520" w:line="240" w:lineRule="auto"/>
        <w:ind w:left="0" w:right="0" w:firstLine="0"/>
        <w:jc w:val="center"/>
        <w:rPr>
          <w:sz w:val="20"/>
          <w:szCs w:val="20"/>
        </w:rPr>
      </w:pPr>
      <w:r>
        <w:rPr>
          <w:smallCaps/>
          <w:spacing w:val="0"/>
          <w:w w:val="100"/>
          <w:position w:val="0"/>
          <w:sz w:val="20"/>
          <w:szCs w:val="20"/>
          <w:shd w:val="clear" w:color="auto" w:fill="auto"/>
          <w:lang w:val="ru-RU" w:eastAsia="ru-RU" w:bidi="ru-RU"/>
        </w:rPr>
        <w:t>Сентябрь,</w:t>
      </w:r>
      <w:r>
        <w:rPr>
          <w:b/>
          <w:bCs/>
          <w:spacing w:val="0"/>
          <w:w w:val="100"/>
          <w:position w:val="0"/>
          <w:sz w:val="20"/>
          <w:szCs w:val="20"/>
          <w:shd w:val="clear" w:color="auto" w:fill="auto"/>
          <w:lang w:val="ru-RU" w:eastAsia="ru-RU" w:bidi="ru-RU"/>
        </w:rPr>
        <w:t xml:space="preserve"> 1849 </w:t>
      </w:r>
      <w:r>
        <w:rPr>
          <w:smallCaps/>
          <w:spacing w:val="0"/>
          <w:w w:val="100"/>
          <w:position w:val="0"/>
          <w:sz w:val="20"/>
          <w:szCs w:val="20"/>
          <w:shd w:val="clear" w:color="auto" w:fill="auto"/>
          <w:lang w:val="ru-RU" w:eastAsia="ru-RU" w:bidi="ru-RU"/>
        </w:rPr>
        <w:t>года;</w:t>
      </w:r>
    </w:p>
    <w:p>
      <w:pPr>
        <w:pStyle w:val="Style27"/>
        <w:keepNext w:val="0"/>
        <w:keepLines w:val="0"/>
        <w:widowControl w:val="0"/>
        <w:shd w:val="clear" w:color="auto" w:fill="auto"/>
        <w:bidi w:val="0"/>
        <w:spacing w:before="0" w:after="480" w:line="240" w:lineRule="auto"/>
        <w:ind w:left="0" w:right="0" w:firstLine="0"/>
        <w:jc w:val="center"/>
      </w:pPr>
      <w:r>
        <w:rPr>
          <w:b/>
          <w:bCs/>
          <w:color w:val="212121"/>
          <w:spacing w:val="0"/>
          <w:w w:val="100"/>
          <w:position w:val="0"/>
          <w:shd w:val="clear" w:color="auto" w:fill="auto"/>
          <w:lang w:val="ru-RU" w:eastAsia="ru-RU" w:bidi="ru-RU"/>
        </w:rPr>
        <w:t>НОВЫЯ СОЧИНЕНІЯ.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179) II </w:t>
      </w:r>
      <w:r>
        <w:rPr>
          <w:smallCaps/>
          <w:spacing w:val="0"/>
          <w:w w:val="100"/>
          <w:position w:val="0"/>
          <w:sz w:val="20"/>
          <w:szCs w:val="20"/>
          <w:shd w:val="clear" w:color="auto" w:fill="auto"/>
          <w:lang w:val="ru-RU" w:eastAsia="ru-RU" w:bidi="ru-RU"/>
        </w:rPr>
        <w:t>конописаніе.</w:t>
      </w:r>
      <w:r>
        <w:rPr>
          <w:spacing w:val="0"/>
          <w:w w:val="100"/>
          <w:position w:val="0"/>
          <w:sz w:val="20"/>
          <w:szCs w:val="20"/>
          <w:shd w:val="clear" w:color="auto" w:fill="auto"/>
          <w:lang w:val="ru-RU" w:eastAsia="ru-RU" w:bidi="ru-RU"/>
        </w:rPr>
        <w:t xml:space="preserve"> А. Попова. </w:t>
      </w:r>
      <w:r>
        <w:rPr>
          <w:i/>
          <w:iCs/>
          <w:spacing w:val="0"/>
          <w:w w:val="100"/>
          <w:position w:val="0"/>
          <w:sz w:val="20"/>
          <w:szCs w:val="20"/>
          <w:shd w:val="clear" w:color="auto" w:fill="auto"/>
          <w:lang w:val="ru-RU" w:eastAsia="ru-RU" w:bidi="ru-RU"/>
        </w:rPr>
        <w:t>Въ тип. Карла Крайя. 484!). Въ 8-ю д.</w:t>
      </w:r>
      <w:r>
        <w:rPr>
          <w:spacing w:val="0"/>
          <w:w w:val="100"/>
          <w:position w:val="0"/>
          <w:sz w:val="20"/>
          <w:szCs w:val="20"/>
          <w:shd w:val="clear" w:color="auto" w:fill="auto"/>
          <w:lang w:val="ru-RU" w:eastAsia="ru-RU" w:bidi="ru-RU"/>
        </w:rPr>
        <w:t xml:space="preserve"> л., </w:t>
      </w:r>
      <w:r>
        <w:rPr>
          <w:i/>
          <w:iCs/>
          <w:spacing w:val="0"/>
          <w:w w:val="100"/>
          <w:position w:val="0"/>
          <w:sz w:val="20"/>
          <w:szCs w:val="20"/>
          <w:shd w:val="clear" w:color="auto" w:fill="auto"/>
          <w:lang w:val="ru-RU" w:eastAsia="ru-RU" w:bidi="ru-RU"/>
        </w:rPr>
        <w:t>57 стр.</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Брошюра г. IІонона — пс что иное, какъ сводъ того, чтй было напнсапо о русскомъ нкононисаніи г. Сахаровымъ (Изслѣд. о русскомъ пконршісаиііі 1849 г.; см. «Отст. Записки» Бпб.і. Хрон. маіі 1849), прсоси. Анатоліемъ (Объ нконоинсаііін» 1845)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 Спсгнревымъ («О зна</w:t>
        <w:softHyphen/>
        <w:t>ченіи отечественной иконоииси»). Изслѣдованія гг. Сахарова и Сиегпрева —трудъ чнстоисторнческій п, замѣтнм і. мимоходомъ, самыіі почтенный изъ всякихъ ученыхъ грудинъ, особенно въ области археологіи и исто</w:t>
        <w:softHyphen/>
        <w:t>ріи, когда эти науки сіце находятся въ періодѣ собиранія матеріаловъ. ІІзъпскаиіл г. Сиегпрева о русскомъ нкононисаніи, какъ мы уже го</w:t>
        <w:softHyphen/>
        <w:t>ворили в'і» свое время, отличаются еще и тѣмъ, что кромѣ нростаго возстановленія Фактовъ, онъ прекрасно объясняетъ, въ какой связи эти Факты находились съ явленіями общественной п частной жизни на- пінхъ предковъ, и какимъ образомъ эта жизнь отразилась въ искус</w:t>
        <w:softHyphen/>
        <w:t xml:space="preserve">ствѣ своего </w:t>
      </w:r>
      <w:r>
        <w:rPr>
          <w:spacing w:val="0"/>
          <w:w w:val="100"/>
          <w:position w:val="0"/>
          <w:sz w:val="22"/>
          <w:szCs w:val="22"/>
          <w:shd w:val="clear" w:color="auto" w:fill="auto"/>
          <w:lang w:val="ru-RU" w:eastAsia="ru-RU" w:bidi="ru-RU"/>
        </w:rPr>
        <w:t xml:space="preserve">времевп, </w:t>
      </w:r>
      <w:r>
        <w:rPr>
          <w:spacing w:val="0"/>
          <w:w w:val="100"/>
          <w:position w:val="0"/>
          <w:sz w:val="20"/>
          <w:szCs w:val="20"/>
          <w:shd w:val="clear" w:color="auto" w:fill="auto"/>
          <w:lang w:val="ru-RU" w:eastAsia="ru-RU" w:bidi="ru-RU"/>
        </w:rPr>
        <w:t>хотя н бѣдномъ. Такимъ-образомъ мы обязаны г. Спегнреву за истниныіі и разумный пзгллдъ па свой предметъ, вы</w:t>
        <w:softHyphen/>
        <w:t>раженный имъ въ двухъ письмахъ его къ графу Сергію Семеновичу Уварову—взглядъ, который долженъ бы послужить свѣточемъ для дру</w:t>
        <w:softHyphen/>
        <w:t>гихъ изслѣдователей; безъ этого свѣта или пхъ труды будутъ лише</w:t>
        <w:softHyphen/>
        <w:t xml:space="preserve">ны всякой связи, </w:t>
      </w:r>
      <w:r>
        <w:rPr>
          <w:spacing w:val="0"/>
          <w:w w:val="100"/>
          <w:position w:val="0"/>
          <w:sz w:val="22"/>
          <w:szCs w:val="22"/>
          <w:shd w:val="clear" w:color="auto" w:fill="auto"/>
          <w:lang w:val="ru-RU" w:eastAsia="ru-RU" w:bidi="ru-RU"/>
        </w:rPr>
        <w:t xml:space="preserve">пли, </w:t>
      </w:r>
      <w:r>
        <w:rPr>
          <w:spacing w:val="0"/>
          <w:w w:val="100"/>
          <w:position w:val="0"/>
          <w:sz w:val="20"/>
          <w:szCs w:val="20"/>
          <w:shd w:val="clear" w:color="auto" w:fill="auto"/>
          <w:lang w:val="ru-RU" w:eastAsia="ru-RU" w:bidi="ru-RU"/>
        </w:rPr>
        <w:t>при другихъ, болѣе одностороннихъ воззрѣ</w:t>
        <w:softHyphen/>
        <w:t>ніяхъ, подадутъ поводъ къ новымъ заблужденіямъ, которыя породятъ множество книгъ, собьютъ съ толка, можетъ-быть, много головъ, ц что всего хуже—многихъ художниковъ, а кончатъ ровно ничѣмъ. Та</w:t>
        <w:softHyphen/>
        <w:t xml:space="preserve">кого рода </w:t>
      </w:r>
      <w:r>
        <w:rPr>
          <w:smallCaps/>
          <w:spacing w:val="0"/>
          <w:w w:val="100"/>
          <w:position w:val="0"/>
          <w:sz w:val="20"/>
          <w:szCs w:val="20"/>
          <w:shd w:val="clear" w:color="auto" w:fill="auto"/>
          <w:lang w:val="ru-RU" w:eastAsia="ru-RU" w:bidi="ru-RU"/>
        </w:rPr>
        <w:t>пуфы</w:t>
      </w:r>
      <w:r>
        <w:rPr>
          <w:spacing w:val="0"/>
          <w:w w:val="100"/>
          <w:position w:val="0"/>
          <w:sz w:val="20"/>
          <w:szCs w:val="20"/>
          <w:shd w:val="clear" w:color="auto" w:fill="auto"/>
          <w:lang w:val="ru-RU" w:eastAsia="ru-RU" w:bidi="ru-RU"/>
        </w:rPr>
        <w:t xml:space="preserve"> особенно-часто являются въ мірѣ ученомъ: вещи са</w:t>
        <w:softHyphen/>
        <w:t xml:space="preserve">мыя простыя и ясныя вдругъ запутываются, становятся сложными п темными... Въ ученомъ мірѣ есть особеннаго рода эгоисты, которымъ подобныхъ едва-.ін найдешь гдѣ-нибудь. Каждый изъ нихъ претендуетъ на оригина.іын^уь; каждый только себѣ приписываетъ истинное пони— маніе вещи; только отъ своихъ идей ожидаетъ великаго результата, и если другіе, въ-особенностн тѣ, которыхъ поэты называютъ </w:t>
      </w:r>
      <w:r>
        <w:rPr>
          <w:i/>
          <w:iCs/>
          <w:spacing w:val="0"/>
          <w:w w:val="100"/>
          <w:position w:val="0"/>
          <w:sz w:val="20"/>
          <w:szCs w:val="20"/>
          <w:shd w:val="clear" w:color="auto" w:fill="auto"/>
          <w:lang w:val="ru-RU" w:eastAsia="ru-RU" w:bidi="ru-RU"/>
        </w:rPr>
        <w:t xml:space="preserve">толпою, </w:t>
      </w:r>
      <w:r>
        <w:rPr>
          <w:spacing w:val="0"/>
          <w:w w:val="100"/>
          <w:position w:val="0"/>
          <w:sz w:val="20"/>
          <w:szCs w:val="20"/>
          <w:shd w:val="clear" w:color="auto" w:fill="auto"/>
          <w:lang w:val="ru-RU" w:eastAsia="ru-RU" w:bidi="ru-RU"/>
        </w:rPr>
        <w:t xml:space="preserve">не нризниютъ, а часто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поймутъ его, ученый смотритъ па нихъ точно такъ же, какъ смотрѣли на толпу романтическіе поэты. Но та</w:t>
        <w:softHyphen/>
        <w:t xml:space="preserve">кой эгоистической болѣзни наиболѣе подвержены ученые </w:t>
      </w:r>
      <w:r>
        <w:rPr>
          <w:smallCaps/>
          <w:spacing w:val="0"/>
          <w:w w:val="100"/>
          <w:position w:val="0"/>
          <w:sz w:val="20"/>
          <w:szCs w:val="20"/>
          <w:shd w:val="clear" w:color="auto" w:fill="auto"/>
          <w:lang w:val="ru-RU" w:eastAsia="ru-RU" w:bidi="ru-RU"/>
        </w:rPr>
        <w:t>философской</w:t>
      </w:r>
    </w:p>
    <w:p>
      <w:pPr>
        <w:pStyle w:val="Style27"/>
        <w:keepNext w:val="0"/>
        <w:keepLines w:val="0"/>
        <w:widowControl w:val="0"/>
        <w:shd w:val="clear" w:color="auto" w:fill="auto"/>
        <w:tabs>
          <w:tab w:pos="5898" w:val="left"/>
        </w:tabs>
        <w:bidi w:val="0"/>
        <w:spacing w:before="0" w:after="0" w:line="254" w:lineRule="auto"/>
        <w:ind w:left="580" w:right="0" w:firstLine="0"/>
        <w:jc w:val="both"/>
        <w:sectPr>
          <w:pgSz w:w="8283" w:h="13948"/>
          <w:pgMar w:top="1148" w:left="479" w:right="397" w:bottom="972" w:header="0" w:footer="3" w:gutter="0"/>
          <w:cols w:space="720"/>
          <w:noEndnote/>
          <w:rtlGutter w:val="0"/>
          <w:docGrid w:linePitch="360"/>
        </w:sectPr>
      </w:pPr>
      <w:r>
        <w:rPr>
          <w:b/>
          <w:bCs/>
          <w:spacing w:val="0"/>
          <w:w w:val="100"/>
          <w:position w:val="0"/>
          <w:shd w:val="clear" w:color="auto" w:fill="auto"/>
          <w:lang w:val="fr-FR" w:eastAsia="fr-FR" w:bidi="fr-FR"/>
        </w:rPr>
        <w:t xml:space="preserve">T. </w:t>
      </w:r>
      <w:r>
        <w:rPr>
          <w:b/>
          <w:bCs/>
          <w:spacing w:val="0"/>
          <w:w w:val="100"/>
          <w:position w:val="0"/>
          <w:shd w:val="clear" w:color="auto" w:fill="auto"/>
          <w:lang w:val="ru-RU" w:eastAsia="ru-RU" w:bidi="ru-RU"/>
        </w:rPr>
        <w:t>ѴХѴІ. — Отл. VI.</w:t>
        <w:tab/>
        <w:t>4</w:t>
      </w:r>
    </w:p>
    <w:p>
      <w:pPr>
        <w:pStyle w:val="Style16"/>
        <w:keepNext w:val="0"/>
        <w:keepLines w:val="0"/>
        <w:widowControl w:val="0"/>
        <w:shd w:val="clear" w:color="auto" w:fill="auto"/>
        <w:bidi w:val="0"/>
        <w:spacing w:before="0" w:after="0" w:line="228" w:lineRule="auto"/>
        <w:ind w:left="0" w:right="0" w:firstLine="180"/>
        <w:rPr>
          <w:sz w:val="20"/>
          <w:szCs w:val="20"/>
        </w:rPr>
      </w:pPr>
      <w:r>
        <w:rPr>
          <w:spacing w:val="0"/>
          <w:w w:val="100"/>
          <w:position w:val="0"/>
          <w:sz w:val="20"/>
          <w:szCs w:val="20"/>
          <w:shd w:val="clear" w:color="auto" w:fill="auto"/>
          <w:lang w:val="ru-RU" w:eastAsia="ru-RU" w:bidi="ru-RU"/>
        </w:rPr>
        <w:t>школы: для нн.хъ Факты, доставляемые добросовѣстными и тсрпѣливы- мн из'ыіскате.ілми, служатъ матеріаломъ, который оин берутъ, какъ глину ваятель, какъ кирпичъ строитель, по выбору, и изъ котораго со</w:t>
        <w:softHyphen/>
        <w:t>оружаютъ зданіе своихъ идей, пускаемыхъ нмъ потомъ но міру, подъ названіемъ «Значенія, сущности, важности» и проч. такихъ-то пред</w:t>
        <w:softHyphen/>
        <w:t>метовъ для человѣчества н исторіи. Всѣ эти маленькіе Мишле—право, то же, чтб были нѣкогда маленькіе Баііроны. Онн только окруже</w:t>
        <w:softHyphen/>
        <w:t>ны большимъ уваженіемъ, нотому-что защищены туманомъ науки, которыіі не такъ-то легко разобрать всякому, какъ туманъ, вносимый романтическимъ поэтомъ въ самыя простыя отношенія... Иногда удается п тѣмъ н другимъ обратить на себя всеобщее вниманіе; уче</w:t>
        <w:softHyphen/>
        <w:t>нымъ иногда случается поднять такой значительный шумъ, что только время, обличающее ложь и открывающее истину, покажетъ, что казав</w:t>
        <w:softHyphen/>
        <w:t>шіяся громоноснымн гучн полемики суть не что ниое, какъ «буря въ стаканѣ воды», достойная вѣчнаго забвенія... Иногда «умозрнтелп» ка</w:t>
        <w:softHyphen/>
        <w:t>саются какого-нибудь предмета, слѣдующаго въ своемъ развитіи своимъ жизненнымъ, органическимъ законамъ,‘на-прпм., искусства: тутъ ихъ положеніе иногда бываетъ исполнено истиннаго юмора, потому-что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предметъ развивается самъ собою, независимо отъ теоріи, взглядовъ и уиозрѣиііі, и проходить но пути своего существованіи, какъ извѣстный слонъ въ крыловой баснѣ, обидѣвшій моську своимъ невниманіемъ. Нельзя не благоговѣть, при этомъ зрѣлищѣ правильнаго развитія орга</w:t>
        <w:softHyphen/>
        <w:t>нической силы, передъ матерью природою, передъ божественнымъ Про</w:t>
        <w:softHyphen/>
        <w:t>мысломъ, въ стройномъ величіи ведущимъ все призванное жпть и раз</w:t>
        <w:softHyphen/>
        <w:t xml:space="preserve">виваться! II хотя пѣтъ сомнѣнія, что заблужденіе минуетъ, но все же извинительно трепетать при малѣіішемъ облакѣ заблужденія, которое можетъ омрачить вопросъ ясный самъ-по-ссбѣ, когда дѣло касаеѣся искусства,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въ-особеоностп искусства у насъ , гдѣ оно еще только начинаетъ развиваться. Извинительно спѣшить ему на помощь, и если не содѣйствовать прямо его развитію, то постараться избавить его въ самомъ началѣ отъ грозы лжемудрствія, готовой возмутить ясные годы его юпостп.</w:t>
      </w:r>
    </w:p>
    <w:p>
      <w:pPr>
        <w:pStyle w:val="Style16"/>
        <w:keepNext w:val="0"/>
        <w:keepLines w:val="0"/>
        <w:widowControl w:val="0"/>
        <w:shd w:val="clear" w:color="auto" w:fill="auto"/>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Искусство много зависитъ отъ требованій современнаго вкуса: болѣе н.пі менѣе ііетнииыіі или ложныя эстетическія требованія публики за</w:t>
        <w:softHyphen/>
        <w:t xml:space="preserve">ставляютъ его часто уклоняться въ ту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другую сторону; этн требо</w:t>
        <w:softHyphen/>
        <w:t xml:space="preserve">ванія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составляютъ одну пзъ нитей, связующихъ искусство съ обще</w:t>
        <w:softHyphen/>
        <w:t>ствомъ, одіпгь изъ каналовъ, которымъ жизнь цѣлаго проходитъ въ явле</w:t>
        <w:softHyphen/>
        <w:t>ніе жизни частнаго. Поэтому, желая служитъ искусству, критика дол</w:t>
        <w:softHyphen/>
        <w:t xml:space="preserve">жна заботиться столько же о вкусѣ публики, сколько п </w:t>
      </w:r>
      <w:r>
        <w:rPr>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произведе</w:t>
        <w:softHyphen/>
        <w:t>ніяхъ художника, и даже болѣе.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Ложныя теоріи искусства въ публикѣ распространяются отъ двухъ иричииъ: во-первыхъ, отъ исключительности заплтііі ученыхъ однимъ только предметомъ и естественно происходящей оттого страсти къ этому предмету, препятствующей оцѣнить значеніе его въ ряду другихъ явле</w:t>
        <w:softHyphen/>
        <w:t>ній жизни н понять отношенія его къ нимъ н къ исторіи, къ прошед</w:t>
        <w:softHyphen/>
        <w:t>шему, настоящему и будущему. Мы поставляли въ примѣръ г. Спс- гнрева, иеііііавіиаго въ эту крайность при изученіи ііаіігйи дрсвисй жи</w:t>
        <w:softHyphen/>
        <w:t>вописи, и обозначили, какъ легко можно увлечься этимъ предметомъ. Другія ложныя теоріи не имѣютъ, по-бб.іыпеіі-частн, въ свое извине</w:t>
        <w:softHyphen/>
        <w:t xml:space="preserve">ніе, п увлеченія односторонними занятіями: онѣ рождаются въ самой массѣ публики и въ отдѣльныхъ кружкахъ, которые вторятъ словамъ </w:t>
      </w:r>
      <w:r>
        <w:rPr>
          <w:spacing w:val="0"/>
          <w:w w:val="100"/>
          <w:position w:val="0"/>
          <w:sz w:val="20"/>
          <w:szCs w:val="20"/>
          <w:shd w:val="clear" w:color="auto" w:fill="auto"/>
          <w:lang w:val="ru-RU" w:eastAsia="ru-RU" w:bidi="ru-RU"/>
        </w:rPr>
        <w:t xml:space="preserve">какого-шібудь одиого—еслц угодно, знатока, безъ </w:t>
      </w:r>
      <w:r>
        <w:rPr>
          <w:spacing w:val="0"/>
          <w:w w:val="100"/>
          <w:position w:val="0"/>
          <w:sz w:val="20"/>
          <w:szCs w:val="20"/>
          <w:shd w:val="clear" w:color="auto" w:fill="auto"/>
          <w:lang w:val="ru-RU" w:eastAsia="ru-RU" w:bidi="ru-RU"/>
        </w:rPr>
        <w:t xml:space="preserve">всякой </w:t>
      </w:r>
      <w:r>
        <w:rPr>
          <w:spacing w:val="0"/>
          <w:w w:val="100"/>
          <w:position w:val="0"/>
          <w:sz w:val="20"/>
          <w:szCs w:val="20"/>
          <w:shd w:val="clear" w:color="auto" w:fill="auto"/>
          <w:lang w:val="ru-RU" w:eastAsia="ru-RU" w:bidi="ru-RU"/>
        </w:rPr>
        <w:t>критической</w:t>
      </w:r>
      <w:r>
        <w:br w:type="page"/>
      </w:r>
    </w:p>
    <w:p>
      <w:pPr>
        <w:pStyle w:val="Style27"/>
        <w:keepNext w:val="0"/>
        <w:keepLines w:val="0"/>
        <w:widowControl w:val="0"/>
        <w:shd w:val="clear" w:color="auto" w:fill="auto"/>
        <w:tabs>
          <w:tab w:pos="2770" w:val="left"/>
          <w:tab w:pos="6826" w:val="left"/>
        </w:tabs>
        <w:bidi w:val="0"/>
        <w:spacing w:before="0" w:after="160" w:line="240" w:lineRule="auto"/>
        <w:ind w:left="0" w:right="0" w:firstLine="0"/>
        <w:jc w:val="both"/>
        <w:rPr>
          <w:sz w:val="19"/>
          <w:szCs w:val="19"/>
        </w:rPr>
      </w:pPr>
      <w:r>
        <w:rPr>
          <w:b/>
          <w:bCs/>
          <w:i/>
          <w:iCs/>
          <w:spacing w:val="0"/>
          <w:w w:val="100"/>
          <w:position w:val="0"/>
          <w:sz w:val="17"/>
          <w:szCs w:val="17"/>
          <w:shd w:val="clear" w:color="auto" w:fill="auto"/>
          <w:lang w:val="ru-RU" w:eastAsia="ru-RU" w:bidi="ru-RU"/>
        </w:rPr>
        <w:t>Отд, У'І.</w:t>
      </w:r>
      <w:r>
        <w:rPr>
          <w:spacing w:val="0"/>
          <w:w w:val="100"/>
          <w:position w:val="0"/>
          <w:sz w:val="19"/>
          <w:szCs w:val="19"/>
          <w:shd w:val="clear" w:color="auto" w:fill="auto"/>
          <w:lang w:val="ru-RU" w:eastAsia="ru-RU" w:bidi="ru-RU"/>
        </w:rPr>
        <w:tab/>
        <w:t xml:space="preserve">Новыя </w:t>
      </w:r>
      <w:r>
        <w:rPr>
          <w:spacing w:val="0"/>
          <w:w w:val="100"/>
          <w:position w:val="0"/>
          <w:sz w:val="19"/>
          <w:szCs w:val="19"/>
          <w:shd w:val="clear" w:color="auto" w:fill="auto"/>
          <w:lang w:val="fr-FR" w:eastAsia="fr-FR" w:bidi="fr-FR"/>
        </w:rPr>
        <w:t>Commun«.</w:t>
        <w:tab/>
      </w:r>
      <w:r>
        <w:rPr>
          <w:spacing w:val="0"/>
          <w:w w:val="100"/>
          <w:position w:val="0"/>
          <w:sz w:val="19"/>
          <w:szCs w:val="19"/>
          <w:shd w:val="clear" w:color="auto" w:fill="auto"/>
          <w:lang w:val="ru-RU" w:eastAsia="ru-RU" w:bidi="ru-RU"/>
        </w:rPr>
        <w:t>43</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повѣрки его словъ, полагаясь единственно на то, что онъ «это изучалъ, онъ это знаетъ, онъ путешествовалъ...» Особенно, если за знатокомъ есть этотъ авторитетъ, пружокъ довѣряетъ ему слѣпо. Мсжду-тѣмъ мнѣніе его дѣйствительно, можетъ-быть, вывезено изъ-за границы, нотоыу-что въ путешествіи случаѣ часто сближаетъ съ самыми эк</w:t>
        <w:softHyphen/>
        <w:t>сцентрическими теоретиками. Въ Италіи, иа-прнмѣръ, въ многочи</w:t>
        <w:softHyphen/>
        <w:t>сленныхъ ея музеяхъ, вы встрѣтите представителей всѣхъ эстетиче</w:t>
        <w:softHyphen/>
        <w:t>скихъ школъ, и если вы не приготовлены заранѣе къ художественно</w:t>
        <w:softHyphen/>
        <w:t>му Путешествію, если вы нс занимались изученіемъ исторіи искусства и многочисленныхъ школъ, на которыя оно развѣтвлялось въ разныя времена, услужливый и досужій спутникъ покажетъ вамъ всѣ произве</w:t>
        <w:softHyphen/>
        <w:t>денія искусства съ точки зрѣнія тоіі школы, къ котороіі самъ прина</w:t>
        <w:softHyphen/>
        <w:t>длежитъ. Питомецъ новѣйшей женевской школы расцѣнитъ передъ ва</w:t>
        <w:softHyphen/>
        <w:t>ми всѣ иеіізажн Клода Лорена, Сальватора Розы н Фламандцевъ за то, что эти художники но посягали на трудности пейзажа, на изображеніе обширныхъ горизонтовъ, альпійскихъ пиковъ и пропастей, а ограни</w:t>
        <w:softHyphen/>
        <w:t xml:space="preserve">чивались неіізажемь песьма-нростымъ; Французъ, цѣнящій </w:t>
      </w:r>
      <w:r>
        <w:rPr>
          <w:smallCaps/>
          <w:spacing w:val="0"/>
          <w:w w:val="100"/>
          <w:position w:val="0"/>
          <w:sz w:val="20"/>
          <w:szCs w:val="20"/>
          <w:shd w:val="clear" w:color="auto" w:fill="auto"/>
          <w:lang w:val="ru-RU" w:eastAsia="ru-RU" w:bidi="ru-RU"/>
        </w:rPr>
        <w:t xml:space="preserve">эффсктъ </w:t>
      </w:r>
      <w:r>
        <w:rPr>
          <w:spacing w:val="0"/>
          <w:w w:val="100"/>
          <w:position w:val="0"/>
          <w:sz w:val="20"/>
          <w:szCs w:val="20"/>
          <w:shd w:val="clear" w:color="auto" w:fill="auto"/>
          <w:lang w:val="ru-RU" w:eastAsia="ru-RU" w:bidi="ru-RU"/>
        </w:rPr>
        <w:t>выше всего, укоритъ велпчаіішнхъ художниковъ за недостатокъ эффек</w:t>
        <w:softHyphen/>
        <w:t xml:space="preserve">та въ нхъ картинахъ; Питомецъ </w:t>
      </w:r>
      <w:r>
        <w:rPr>
          <w:smallCaps/>
          <w:spacing w:val="0"/>
          <w:w w:val="100"/>
          <w:position w:val="0"/>
          <w:sz w:val="20"/>
          <w:szCs w:val="20"/>
          <w:shd w:val="clear" w:color="auto" w:fill="auto"/>
          <w:lang w:val="ru-RU" w:eastAsia="ru-RU" w:bidi="ru-RU"/>
        </w:rPr>
        <w:t>лівіідовоіі</w:t>
      </w:r>
      <w:r>
        <w:rPr>
          <w:spacing w:val="0"/>
          <w:w w:val="100"/>
          <w:position w:val="0"/>
          <w:sz w:val="20"/>
          <w:szCs w:val="20"/>
          <w:shd w:val="clear" w:color="auto" w:fill="auto"/>
          <w:lang w:val="ru-RU" w:eastAsia="ru-RU" w:bidi="ru-RU"/>
        </w:rPr>
        <w:t xml:space="preserve"> трагической школы не позволить вамъ и взглянуть на картины семнадцатаго и восьмнадцата- го столѣтія, не позволитъ замѣтить даже ни одной порядочной черты въ произведеніяхъ Баттони или Пьетро дн Кортона; своего рода пу</w:t>
        <w:softHyphen/>
        <w:t>ристъ, опъ представитъ вамъ бездарными маракамн Рпбеііро, Валентина, Караваджіо... Но это еще не все: вы рискуете встрѣ</w:t>
        <w:softHyphen/>
        <w:t>тить истппнаго прага здраваго смысла — Фанатика новѣйшей мюн</w:t>
        <w:softHyphen/>
        <w:t>хенской школы, который, указавъ вамъ па Рафаэля, Карраччей, Ти</w:t>
        <w:softHyphen/>
        <w:t>ціана, Веронеза, Гвидо, Гперчнпо, докажетъ, что имъ уднв.ія.пігь только въ ослѣпленіи, и заставитъ пасъ вдыхать сначала непонятную для васъ прелесть картинъ двѣнадцатаго, тринадцатаго и четыр</w:t>
        <w:softHyphen/>
        <w:t xml:space="preserve">надцатаго вѣка, увѣряя, что это истошный </w:t>
      </w:r>
      <w:r>
        <w:rPr>
          <w:spacing w:val="0"/>
          <w:w w:val="100"/>
          <w:position w:val="0"/>
          <w:sz w:val="20"/>
          <w:szCs w:val="20"/>
          <w:shd w:val="clear" w:color="auto" w:fill="auto"/>
          <w:lang w:val="fr-FR" w:eastAsia="fr-FR" w:bidi="fr-FR"/>
        </w:rPr>
        <w:t xml:space="preserve">chef d'oeuvre </w:t>
      </w:r>
      <w:r>
        <w:rPr>
          <w:spacing w:val="0"/>
          <w:w w:val="100"/>
          <w:position w:val="0"/>
          <w:sz w:val="20"/>
          <w:szCs w:val="20"/>
          <w:shd w:val="clear" w:color="auto" w:fill="auto"/>
          <w:lang w:val="ru-RU" w:eastAsia="ru-RU" w:bidi="ru-RU"/>
        </w:rPr>
        <w:t>искусства, и что послѣ нихъ оно пало. Вы обратите его вниманіе па неправиль</w:t>
        <w:softHyphen/>
        <w:t>ность рисунка, грубыя ошибки въ іісиолиеиіи, незнаніе перспективы, сухость, холодность н монотонность композиціи, даже иа неправильность лицъ—онъ скажетъ, что все это выкупается высотою мысли н непо</w:t>
        <w:softHyphen/>
        <w:t>средственнаго чувства художника. Вы скажете, что этп художники еще не знали анатоміи тѣла человѣческаго, а не изучали еще красоты Фор</w:t>
        <w:softHyphen/>
        <w:t>мы изящной, то-ссть, пе стремились къ идеалу красоты внѣшней, чтобъ достойнымъ образомъ воплотить красоту своей идеи, всю нысокѵю на</w:t>
        <w:softHyphen/>
        <w:t>строенность своего чувства—онъ вамъ скажетъ, что это изученіе Фор</w:t>
        <w:softHyphen/>
        <w:t xml:space="preserve">мы не </w:t>
      </w:r>
      <w:r>
        <w:rPr>
          <w:spacing w:val="0"/>
          <w:w w:val="100"/>
          <w:position w:val="0"/>
          <w:sz w:val="22"/>
          <w:szCs w:val="22"/>
          <w:shd w:val="clear" w:color="auto" w:fill="auto"/>
          <w:lang w:val="ru-RU" w:eastAsia="ru-RU" w:bidi="ru-RU"/>
        </w:rPr>
        <w:t xml:space="preserve">нужно, </w:t>
      </w:r>
      <w:r>
        <w:rPr>
          <w:spacing w:val="0"/>
          <w:w w:val="100"/>
          <w:position w:val="0"/>
          <w:sz w:val="20"/>
          <w:szCs w:val="20"/>
          <w:shd w:val="clear" w:color="auto" w:fill="auto"/>
          <w:lang w:val="ru-RU" w:eastAsia="ru-RU" w:bidi="ru-RU"/>
        </w:rPr>
        <w:t>потомѵ-что художникъ прилѣпляется къ Формѣ, запуты</w:t>
        <w:softHyphen/>
        <w:t>вается въ изученіи ея проявленій, н теряетъ идеалъ. Онъ дока</w:t>
        <w:softHyphen/>
        <w:t>жетъ. что это дѣйствительно такъ и было, когда Миксль Анджело, Ле</w:t>
        <w:softHyphen/>
        <w:t xml:space="preserve">онардо Вннчн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Раоаэль внесли въ искусство изученіе Формъ древня</w:t>
        <w:softHyphen/>
        <w:t>го ваянія, чрезъ что и были вдохновляемы въ своихъ картинахъ не тѣми идеями, какъ нмп вдохновлялись нхъ предшественники, а Венера</w:t>
        <w:softHyphen/>
        <w:t>ми ц вакханками, дельФІііскнмъ кумиромъ п Фарпсзскішъ мясникомъ. Вы опять возразите, что искусство пластическое не можетъ пи требовать прекрасной Формы, а это обусловливаетъ въ живописцѣ знаніе рисунка, изученіе природы, стремленіе попять ея красоту по указаніямъ геніевъ древняго и новаго міра, и, сверхъ-того, изученіе красоты линій, кра</w:t>
        <w:softHyphen/>
        <w:t>сокъ, какъ орудій для выраженія предметовъ идеальнаго міра, явленій психологическихъ и какихъ угодно—онъ вамъ улыбнется съ нрезрѣ-</w:t>
        <w:br w:type="page"/>
        <w:t>ніемъ п докажетъ, что великая идея не передается въ красотѣ внѣш</w:t>
        <w:softHyphen/>
        <w:t>ней Формы, что для художника достаточно одного карандаша, а если уже необходимо исполнить картину большаго размѣра, то достаточно для того н Фрески, и что слегка-очерченныіі эскизъ, заключающій въ себѣ мысль, совершеппо равенъ картинѣ вполпѣ-оконченііой, н т. д. Присоедините къ этимъ урокамъ и то , что васъ почти паспльпо заставляютъ вглядываться въ иладенческія произведенія искусства ста</w:t>
        <w:softHyphen/>
        <w:t xml:space="preserve">ринныхъ мастеровъ . навязываютъ пмъ разныя красоты —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вы кончаете тѣмъ, что поддаетесь увлеченію, тѣмъ болѣе , что мнѣніе ново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оригинально; въ отечествѣ </w:t>
      </w:r>
      <w:r>
        <w:rPr>
          <w:spacing w:val="0"/>
          <w:w w:val="100"/>
          <w:position w:val="0"/>
          <w:sz w:val="20"/>
          <w:szCs w:val="20"/>
          <w:shd w:val="clear" w:color="auto" w:fill="auto"/>
          <w:lang w:val="el-GR" w:eastAsia="el-GR" w:bidi="el-GR"/>
        </w:rPr>
        <w:t xml:space="preserve">ό </w:t>
      </w:r>
      <w:r>
        <w:rPr>
          <w:spacing w:val="0"/>
          <w:w w:val="100"/>
          <w:position w:val="0"/>
          <w:sz w:val="20"/>
          <w:szCs w:val="20"/>
          <w:shd w:val="clear" w:color="auto" w:fill="auto"/>
          <w:lang w:val="ru-RU" w:eastAsia="ru-RU" w:bidi="ru-RU"/>
        </w:rPr>
        <w:t>немъ еще почти не знаютъ: за грани</w:t>
        <w:softHyphen/>
        <w:t xml:space="preserve">цей оно имѣетъ ходъ, школу п партпзановъ : отчего же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не явиться его проповѣдникомъ въ свосиъ отечествѣ? Таквмъ-образоыъ вы возвращае</w:t>
        <w:softHyphen/>
        <w:t>тесь, сдѣлавшись, совершенно-случайно, послѣдователемъ мюнхенской, дюссельдорфской , давндовой или женевской школы. Вамъ будутъ нро- тпворѣчить; вы ожесточитесь отъ противорѣчія; будете рыться въ книгахъ, и тогда, когда противники вашп обратятся къ вашему про</w:t>
        <w:softHyphen/>
        <w:t>стому здравому смыслу н врожденному эстетическому чувству, вы засыплете нхъ градомъ пмеиъ, оолѣнпте блескомъ эрудиціи, и изъ са</w:t>
        <w:softHyphen/>
        <w:t>молюбія никогда уже не признаетесь, что заблуждались. Примѣръ этотъ заимствованъ нами изъ дѣйствительности. Мы никакъ не можемъ за</w:t>
        <w:softHyphen/>
        <w:t>быть одного (теперь покойнаго) почтеннаго- отставнаго чиновника, ко</w:t>
        <w:softHyphen/>
        <w:t xml:space="preserve">торый, путешествуя но Италіи, гдѣ внервыс раскрылся передъ нпмъ міръ искусствъ, был ь совершенно зачарованъ какнмъ-то мюнхенскимъ живописцемъ: человѣкъ страстный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впечатлительный, онъ приходилъ въ бѣшенство при одномъ имени Рафаэля п Караччп, вывезъ изъ Ита</w:t>
        <w:softHyphen/>
        <w:t xml:space="preserve">ліи множество старыхъ картинъ, какъ онъ говорилъ, «моихъ божс- ствеиныхз» Умбрійцевъ», и все обѣщалъ написать книгу, въ которой хотѣлъ изложить свон идеи. Такія явленія нерѣдко бываютъ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уче</w:t>
        <w:softHyphen/>
        <w:t>номъ мірѣ...</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fr-FR" w:eastAsia="fr-FR" w:bidi="fr-FR"/>
        </w:rPr>
        <w:t xml:space="preserve">Houe </w:t>
      </w:r>
      <w:r>
        <w:rPr>
          <w:spacing w:val="0"/>
          <w:w w:val="100"/>
          <w:position w:val="0"/>
          <w:sz w:val="20"/>
          <w:szCs w:val="20"/>
          <w:shd w:val="clear" w:color="auto" w:fill="auto"/>
          <w:lang w:val="ru-RU" w:eastAsia="ru-RU" w:bidi="ru-RU"/>
        </w:rPr>
        <w:t>распространяясь о ложныхъ умствованіяхъ, часто слыши</w:t>
        <w:softHyphen/>
        <w:t>мыхъ въ обществѣ н проистекающихъ отъ такихъ случайныхъ при</w:t>
        <w:softHyphen/>
        <w:t xml:space="preserve">чинъ, замѣтимъ, что ошибочность въ сужденіяхъ о судьбахъ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сущ</w:t>
        <w:softHyphen/>
        <w:t>ности искусствъ проистекаетъ изъ сущиостн обѣихъ научныхъ школъ: историческая представляеть изъ искателей, которыхъ научный гори</w:t>
        <w:softHyphen/>
        <w:t xml:space="preserve">зонтъ ограниченъ предметомъ ихъ изслѣдованій ; </w:t>
      </w:r>
      <w:r>
        <w:rPr>
          <w:smallCaps/>
          <w:spacing w:val="0"/>
          <w:w w:val="100"/>
          <w:position w:val="0"/>
          <w:sz w:val="20"/>
          <w:szCs w:val="20"/>
          <w:shd w:val="clear" w:color="auto" w:fill="auto"/>
          <w:lang w:val="ru-RU" w:eastAsia="ru-RU" w:bidi="ru-RU"/>
        </w:rPr>
        <w:t>философскпя</w:t>
      </w:r>
      <w:r>
        <w:rPr>
          <w:spacing w:val="0"/>
          <w:w w:val="100"/>
          <w:position w:val="0"/>
          <w:sz w:val="20"/>
          <w:szCs w:val="20"/>
          <w:shd w:val="clear" w:color="auto" w:fill="auto"/>
          <w:lang w:val="ru-RU" w:eastAsia="ru-RU" w:bidi="ru-RU"/>
        </w:rPr>
        <w:t xml:space="preserve"> впа</w:t>
        <w:softHyphen/>
        <w:t>даетъ въ ту же крайность, изъ ложныхъ основаній, отъ паперодъ-прв- •нлтоіі идеи пытаясь вывести результаты н подчинять ихъ вліянію живое, органическое теченіе художническаго творчсстпа.</w:t>
      </w:r>
    </w:p>
    <w:p>
      <w:pPr>
        <w:pStyle w:val="Style16"/>
        <w:keepNext w:val="0"/>
        <w:keepLines w:val="0"/>
        <w:widowControl w:val="0"/>
        <w:shd w:val="clear" w:color="auto" w:fill="auto"/>
        <w:bidi w:val="0"/>
        <w:spacing w:before="0" w:after="0" w:line="228" w:lineRule="auto"/>
        <w:ind w:left="0" w:right="0"/>
        <w:rPr>
          <w:sz w:val="20"/>
          <w:szCs w:val="20"/>
        </w:rPr>
        <w:sectPr>
          <w:headerReference w:type="default" r:id="rId333"/>
          <w:headerReference w:type="first" r:id="rId334"/>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Мюнхенская школа живописи у пасъ уже не новость, хотя, но счастью, мы знаемъ о ней болѣе изъ книгъ п’изч· изустныхъ разска</w:t>
        <w:softHyphen/>
        <w:t>зовъ путешественниковъ, а не изъ произведеній нашихъ художниковъ: благодаря Бога, онн не увлеклись новизной п парадоксомъ, и наіпа академія, въ основаніе которой положена мысль болонской академіи братьевъ Карраччи, въ XVIII столѣтіи поддержанная нетпнно-артнетн- чеекпмъ чувствомъ, перомъ н кистью Рафаэля Менгса, продолжала по</w:t>
        <w:softHyphen/>
        <w:t xml:space="preserve">стоянно указывать молодымъ художникамъ на изученіе природы п памятниковъ древняго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новаго искусства. Пѣтъ сомнѣнія, что это главное, чего ыоягно требовать отъ разсадника искусствъ, въ которомъ ученику даютъ всѣ средства усвоить себѣ пріемы искусства и всѣ спо</w:t>
        <w:softHyphen/>
        <w:t>собы изучить красоты Формы ; затѣмъ уже его Фантазія не стѣсняет</w:t>
        <w:softHyphen/>
        <w:t>ся ничѣмъ ; отъ него самого зависитъ высокая концепція изображае</w:t>
        <w:softHyphen/>
        <w:t>маго предмета и проникновеніе себя отголоскомъ современной жизни.</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Тѣмъ же, которые бы пожелали покороче ознакомиться съ мюнхен</w:t>
        <w:softHyphen/>
        <w:t xml:space="preserve">скими живописцами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ихъ направленіемъ, совѣтуемъ прочесть хоти краткую , но весьма-дѣ.іьнѵю статью г. Мацкевича, помѣщенную въ « Прибавленіяхъ къ Журналу Министерства Народнаго Просвѣщенія» 1848, кн. 2, подъ заглавіемъ «О живописи въ Германіи». Здѣсь замѣ</w:t>
        <w:softHyphen/>
        <w:t>тимъ только, что мюнхенская школа, отвергнувшая Мейгса и Винкель</w:t>
        <w:softHyphen/>
        <w:t>мана, думавшая искоренить Французскую манерность н Французскую же школу Давида, и взявшая за образецъ мастеровъ, "среднихъ вѣ</w:t>
        <w:softHyphen/>
        <w:t>ко вь, есть порожденіе евоего времени, совершенно согласное со всѣ</w:t>
        <w:softHyphen/>
        <w:t>ми явленіями умственной жизни перпоіі четверти девятнадцатаго сто</w:t>
        <w:softHyphen/>
        <w:t>лѣтія въ Германіи, когда голосъ іі.ілегелеіі пробудилъ въ ученыхъ, поэтахъ и худоаииіках ь стремленіе къ воспроизведенію среднихъ вѣ</w:t>
        <w:softHyphen/>
        <w:t xml:space="preserve">ковъ, къ огыіеканію старннныхь памятниковъ народныхъ литературъ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произведеніи искусства. Извѣстно, что это направленіе было кли</w:t>
        <w:softHyphen/>
        <w:t>комъ освобожденіи отъ оковъ французскаго псевдо-классицизма. Мы указываемъ только на эту топку, съ котороіі явленіе мюнхенской шко</w:t>
        <w:softHyphen/>
        <w:t>лы становится полезнымъ, какъ отраженіе современной жизни въ ис</w:t>
        <w:softHyphen/>
        <w:t xml:space="preserve">кусствахъ, явленіе одновременное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однозначащее съ литературнымъ движеніемъ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научнымъ. Дальнѣіішііі притворъ этоіі школѣ совпада</w:t>
        <w:softHyphen/>
        <w:t>етъ съ приговоромъ , который произнесло время надъ произве</w:t>
        <w:softHyphen/>
        <w:t>деніями литературы того іірсмсип и еще болѣе падь сужденіями то</w:t>
        <w:softHyphen/>
        <w:t>гдашней критики, беззаконно унизившей дрсвннх ь , отнявшей вся</w:t>
        <w:softHyphen/>
        <w:t xml:space="preserve">кое достоинство у классиковъ </w:t>
      </w:r>
      <w:r>
        <w:rPr>
          <w:spacing w:val="0"/>
          <w:w w:val="100"/>
          <w:position w:val="0"/>
          <w:sz w:val="20"/>
          <w:szCs w:val="20"/>
          <w:shd w:val="clear" w:color="auto" w:fill="auto"/>
          <w:lang w:val="el-GR" w:eastAsia="el-GR" w:bidi="el-GR"/>
        </w:rPr>
        <w:t xml:space="preserve">ΧΛΊΙ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ХѴІІІ столѣтіи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возвысившей иа чрезвычайную высоту народныя пѣсни, трубадуровъ и мннезингс- ровъ, мистеріи Кальдерона и стихи Ганса Сакса. Но мы уже не разъ говорили о заслугахъ и недостаткахъ этого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противоположнаго ему направленія, и считаемъ дальнѣйшее толкованіе излишнимъ. Здѣсь же упоминаемъ объ этомъ только для-того, чтобъ показать, въ какоіі свя</w:t>
        <w:softHyphen/>
        <w:t>зи находятся всѣ проявленія народной жизни. Какъ романтики, мюп- хевскіе живописцы признавали для искусства только два источника : личность художника {’) и уроки сродпнхъ вѣковъ. Нѣмецкій элементъ отразился и здѣсь : каждый художникъ имѣетъ свою система н самъ бываетъ критикомъ своихъ твореніи и своеіі личности , самъ опре</w:t>
        <w:softHyphen/>
        <w:t>дѣляетъ свое значеніе въ исторіи искусства и существо своеіі нату</w:t>
        <w:softHyphen/>
        <w:t xml:space="preserve">ры. Такъ Корнеліусъ нронозглашенъ </w:t>
      </w:r>
      <w:r>
        <w:rPr>
          <w:i/>
          <w:iCs/>
          <w:spacing w:val="0"/>
          <w:w w:val="100"/>
          <w:position w:val="0"/>
          <w:sz w:val="20"/>
          <w:szCs w:val="20"/>
          <w:shd w:val="clear" w:color="auto" w:fill="auto"/>
          <w:lang w:val="ru-RU" w:eastAsia="ru-RU" w:bidi="ru-RU"/>
        </w:rPr>
        <w:t>преобразователемъ</w:t>
      </w:r>
      <w:r>
        <w:rPr>
          <w:i/>
          <w:iCs/>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I Наловъ </w:t>
      </w:r>
      <w:r>
        <w:rPr>
          <w:i/>
          <w:iCs/>
          <w:spacing w:val="0"/>
          <w:w w:val="100"/>
          <w:position w:val="0"/>
          <w:sz w:val="20"/>
          <w:szCs w:val="20"/>
          <w:shd w:val="clear" w:color="auto" w:fill="auto"/>
          <w:lang w:val="ru-RU" w:eastAsia="ru-RU" w:bidi="ru-RU"/>
        </w:rPr>
        <w:t>утвердителемъ,</w:t>
      </w:r>
      <w:r>
        <w:rPr>
          <w:spacing w:val="0"/>
          <w:w w:val="100"/>
          <w:position w:val="0"/>
          <w:sz w:val="20"/>
          <w:szCs w:val="20"/>
          <w:shd w:val="clear" w:color="auto" w:fill="auto"/>
          <w:lang w:val="ru-RU" w:eastAsia="ru-RU" w:bidi="ru-RU"/>
        </w:rPr>
        <w:t xml:space="preserve"> Овербекъ </w:t>
      </w:r>
      <w:r>
        <w:rPr>
          <w:i/>
          <w:iCs/>
          <w:spacing w:val="0"/>
          <w:w w:val="100"/>
          <w:position w:val="0"/>
          <w:sz w:val="20"/>
          <w:szCs w:val="20"/>
          <w:shd w:val="clear" w:color="auto" w:fill="auto"/>
          <w:lang w:val="ru-RU" w:eastAsia="ru-RU" w:bidi="ru-RU"/>
        </w:rPr>
        <w:t>возстановителемъ</w:t>
      </w:r>
      <w:r>
        <w:rPr>
          <w:spacing w:val="0"/>
          <w:w w:val="100"/>
          <w:position w:val="0"/>
          <w:sz w:val="20"/>
          <w:szCs w:val="20"/>
          <w:shd w:val="clear" w:color="auto" w:fill="auto"/>
          <w:lang w:val="ru-RU" w:eastAsia="ru-RU" w:bidi="ru-RU"/>
        </w:rPr>
        <w:t xml:space="preserve"> искусства </w:t>
      </w:r>
      <w:r>
        <w:rPr>
          <w:spacing w:val="0"/>
          <w:w w:val="100"/>
          <w:position w:val="0"/>
          <w:sz w:val="20"/>
          <w:szCs w:val="20"/>
          <w:shd w:val="clear" w:color="auto" w:fill="auto"/>
          <w:lang w:val="de-DE" w:eastAsia="de-DE" w:bidi="de-DE"/>
        </w:rPr>
        <w:t xml:space="preserve">Die diissel- dorfer Mahler-schule, von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de-DE" w:eastAsia="de-DE" w:bidi="de-DE"/>
        </w:rPr>
        <w:t xml:space="preserve">I. Scolti. Düsseid, 1842). </w:t>
      </w:r>
      <w:r>
        <w:rPr>
          <w:spacing w:val="0"/>
          <w:w w:val="100"/>
          <w:position w:val="0"/>
          <w:sz w:val="20"/>
          <w:szCs w:val="20"/>
          <w:shd w:val="clear" w:color="auto" w:fill="auto"/>
          <w:lang w:val="ru-RU" w:eastAsia="ru-RU" w:bidi="ru-RU"/>
        </w:rPr>
        <w:t>Каждый ударъ кисти художника есть результатъ какой-нибудь системы. Худож-</w:t>
      </w:r>
      <w:r>
        <w:br w:type="page"/>
      </w:r>
    </w:p>
    <w:p>
      <w:pPr>
        <w:pStyle w:val="Style16"/>
        <w:keepNext w:val="0"/>
        <w:keepLines w:val="0"/>
        <w:widowControl w:val="0"/>
        <w:shd w:val="clear" w:color="auto" w:fill="auto"/>
        <w:tabs>
          <w:tab w:pos="878" w:val="left"/>
          <w:tab w:pos="4310"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пикъ зпаетт., къ какому роду принадлежитъ его созданіе : </w:t>
      </w:r>
      <w:r>
        <w:rPr>
          <w:i/>
          <w:iCs/>
          <w:spacing w:val="0"/>
          <w:w w:val="100"/>
          <w:position w:val="0"/>
          <w:sz w:val="20"/>
          <w:szCs w:val="20"/>
          <w:shd w:val="clear" w:color="auto" w:fill="auto"/>
          <w:lang w:val="ru-RU" w:eastAsia="ru-RU" w:bidi="ru-RU"/>
        </w:rPr>
        <w:t>предле- жательному</w:t>
      </w:r>
      <w:r>
        <w:rPr>
          <w:spacing w:val="0"/>
          <w:w w:val="100"/>
          <w:position w:val="0"/>
          <w:sz w:val="20"/>
          <w:szCs w:val="20"/>
          <w:shd w:val="clear" w:color="auto" w:fill="auto"/>
          <w:lang w:val="ru-RU" w:eastAsia="ru-RU" w:bidi="ru-RU"/>
        </w:rPr>
        <w:t xml:space="preserve"> п.іп </w:t>
      </w:r>
      <w:r>
        <w:rPr>
          <w:i/>
          <w:iCs/>
          <w:spacing w:val="0"/>
          <w:w w:val="100"/>
          <w:position w:val="0"/>
          <w:sz w:val="20"/>
          <w:szCs w:val="20"/>
          <w:shd w:val="clear" w:color="auto" w:fill="auto"/>
          <w:lang w:val="ru-RU" w:eastAsia="ru-RU" w:bidi="ru-RU"/>
        </w:rPr>
        <w:t>подлежатс.ѣно.иу.</w:t>
      </w:r>
      <w:r>
        <w:rPr>
          <w:spacing w:val="0"/>
          <w:w w:val="100"/>
          <w:position w:val="0"/>
          <w:sz w:val="22"/>
          <w:szCs w:val="22"/>
          <w:shd w:val="clear" w:color="auto" w:fill="auto"/>
          <w:lang w:val="ru-RU" w:eastAsia="ru-RU" w:bidi="ru-RU"/>
        </w:rPr>
        <w:t xml:space="preserve"> Онъ </w:t>
      </w:r>
      <w:r>
        <w:rPr>
          <w:spacing w:val="0"/>
          <w:w w:val="100"/>
          <w:position w:val="0"/>
          <w:sz w:val="20"/>
          <w:szCs w:val="20"/>
          <w:shd w:val="clear" w:color="auto" w:fill="auto"/>
          <w:lang w:val="ru-RU" w:eastAsia="ru-RU" w:bidi="ru-RU"/>
        </w:rPr>
        <w:t>скажетъ безъ затрудне</w:t>
        <w:softHyphen/>
        <w:t xml:space="preserve">нія, которое изъ его твореній самое </w:t>
      </w:r>
      <w:r>
        <w:rPr>
          <w:i/>
          <w:iCs/>
          <w:spacing w:val="0"/>
          <w:w w:val="100"/>
          <w:position w:val="0"/>
          <w:sz w:val="20"/>
          <w:szCs w:val="20"/>
          <w:shd w:val="clear" w:color="auto" w:fill="auto"/>
          <w:lang w:val="ru-RU" w:eastAsia="ru-RU" w:bidi="ru-RU"/>
        </w:rPr>
        <w:t>удобопонятное,</w:t>
      </w:r>
      <w:r>
        <w:rPr>
          <w:spacing w:val="0"/>
          <w:w w:val="100"/>
          <w:position w:val="0"/>
          <w:sz w:val="20"/>
          <w:szCs w:val="20"/>
          <w:shd w:val="clear" w:color="auto" w:fill="auto"/>
          <w:lang w:val="ru-RU" w:eastAsia="ru-RU" w:bidi="ru-RU"/>
        </w:rPr>
        <w:t xml:space="preserve"> и т. д. Въ книгѣ графа Рачинскаго </w:t>
      </w:r>
      <w:r>
        <w:rPr>
          <w:spacing w:val="0"/>
          <w:w w:val="100"/>
          <w:position w:val="0"/>
          <w:sz w:val="20"/>
          <w:szCs w:val="20"/>
          <w:shd w:val="clear" w:color="auto" w:fill="auto"/>
          <w:lang w:val="fr-FR" w:eastAsia="fr-FR" w:bidi="fr-FR"/>
        </w:rPr>
        <w:t xml:space="preserve">(Hist. de l'art moderne Allemagne, </w:t>
      </w:r>
      <w:r>
        <w:rPr>
          <w:spacing w:val="0"/>
          <w:w w:val="100"/>
          <w:position w:val="0"/>
          <w:sz w:val="20"/>
          <w:szCs w:val="20"/>
          <w:shd w:val="clear" w:color="auto" w:fill="auto"/>
          <w:lang w:val="la-001" w:eastAsia="la-001" w:bidi="la-001"/>
        </w:rPr>
        <w:t xml:space="preserve">Beti. </w:t>
      </w:r>
      <w:r>
        <w:rPr>
          <w:spacing w:val="0"/>
          <w:w w:val="100"/>
          <w:position w:val="0"/>
          <w:sz w:val="22"/>
          <w:szCs w:val="22"/>
          <w:shd w:val="clear" w:color="auto" w:fill="auto"/>
          <w:lang w:val="la-001" w:eastAsia="la-001" w:bidi="la-001"/>
        </w:rPr>
        <w:t xml:space="preserve">2 </w:t>
      </w:r>
      <w:r>
        <w:rPr>
          <w:spacing w:val="0"/>
          <w:w w:val="100"/>
          <w:position w:val="0"/>
          <w:sz w:val="20"/>
          <w:szCs w:val="20"/>
          <w:shd w:val="clear" w:color="auto" w:fill="auto"/>
          <w:lang w:val="fr-FR" w:eastAsia="fr-FR" w:bidi="fr-FR"/>
        </w:rPr>
        <w:t xml:space="preserve">vol. </w:t>
      </w:r>
      <w:r>
        <w:rPr>
          <w:spacing w:val="0"/>
          <w:w w:val="100"/>
          <w:position w:val="0"/>
          <w:sz w:val="20"/>
          <w:szCs w:val="20"/>
          <w:shd w:val="clear" w:color="auto" w:fill="auto"/>
          <w:lang w:val="la-001" w:eastAsia="la-001" w:bidi="la-001"/>
        </w:rPr>
        <w:t xml:space="preserve">1841) </w:t>
      </w:r>
      <w:r>
        <w:rPr>
          <w:spacing w:val="0"/>
          <w:w w:val="100"/>
          <w:position w:val="0"/>
          <w:sz w:val="20"/>
          <w:szCs w:val="20"/>
          <w:shd w:val="clear" w:color="auto" w:fill="auto"/>
          <w:lang w:val="ru-RU" w:eastAsia="ru-RU" w:bidi="ru-RU"/>
        </w:rPr>
        <w:t xml:space="preserve">проведены буквально слова Корнеліуса, апалпзпруіощаГо высокопарно свою собственную мысль, подобно І’агелю ФОН-Эйзе. </w:t>
      </w:r>
      <w:r>
        <w:rPr>
          <w:color w:val="6D6D6D"/>
          <w:spacing w:val="0"/>
          <w:w w:val="100"/>
          <w:position w:val="0"/>
          <w:sz w:val="20"/>
          <w:szCs w:val="20"/>
          <w:shd w:val="clear" w:color="auto" w:fill="auto"/>
          <w:lang w:val="fr-FR" w:eastAsia="fr-FR" w:bidi="fr-FR"/>
        </w:rPr>
        <w:t xml:space="preserve">Bon., </w:t>
      </w:r>
      <w:r>
        <w:rPr>
          <w:spacing w:val="0"/>
          <w:w w:val="100"/>
          <w:position w:val="0"/>
          <w:sz w:val="20"/>
          <w:szCs w:val="20"/>
          <w:shd w:val="clear" w:color="auto" w:fill="auto"/>
          <w:lang w:val="ru-RU" w:eastAsia="ru-RU" w:bidi="ru-RU"/>
        </w:rPr>
        <w:t xml:space="preserve">между-Про- чпмъ, любопытныя положепіл нѣмецкаго ФіілосОФа-живопіісца : «Съ «самой нѣжной юности, душа моя </w:t>
      </w:r>
      <w:r>
        <w:rPr>
          <w:color w:val="6D6D6D"/>
          <w:spacing w:val="0"/>
          <w:w w:val="100"/>
          <w:position w:val="0"/>
          <w:sz w:val="20"/>
          <w:szCs w:val="20"/>
          <w:shd w:val="clear" w:color="auto" w:fill="auto"/>
          <w:lang w:val="ru-RU" w:eastAsia="ru-RU" w:bidi="ru-RU"/>
        </w:rPr>
        <w:t xml:space="preserve">стремилась </w:t>
      </w:r>
      <w:r>
        <w:rPr>
          <w:spacing w:val="0"/>
          <w:w w:val="100"/>
          <w:position w:val="0"/>
          <w:sz w:val="20"/>
          <w:szCs w:val="20"/>
          <w:shd w:val="clear" w:color="auto" w:fill="auto"/>
          <w:lang w:val="ru-RU" w:eastAsia="ru-RU" w:bidi="ru-RU"/>
        </w:rPr>
        <w:t xml:space="preserve">къ </w:t>
      </w:r>
      <w:r>
        <w:rPr>
          <w:i/>
          <w:iCs/>
          <w:spacing w:val="0"/>
          <w:w w:val="100"/>
          <w:position w:val="0"/>
          <w:sz w:val="20"/>
          <w:szCs w:val="20"/>
          <w:shd w:val="clear" w:color="auto" w:fill="auto"/>
          <w:lang w:val="ru-RU" w:eastAsia="ru-RU" w:bidi="ru-RU"/>
        </w:rPr>
        <w:t>повееміьстностн.</w:t>
      </w:r>
      <w:r>
        <w:rPr>
          <w:spacing w:val="0"/>
          <w:w w:val="100"/>
          <w:position w:val="0"/>
          <w:sz w:val="22"/>
          <w:szCs w:val="22"/>
          <w:shd w:val="clear" w:color="auto" w:fill="auto"/>
          <w:lang w:val="ru-RU" w:eastAsia="ru-RU" w:bidi="ru-RU"/>
        </w:rPr>
        <w:t xml:space="preserve"> Я </w:t>
      </w:r>
      <w:r>
        <w:rPr>
          <w:spacing w:val="0"/>
          <w:w w:val="100"/>
          <w:position w:val="0"/>
          <w:sz w:val="20"/>
          <w:szCs w:val="20"/>
          <w:shd w:val="clear" w:color="auto" w:fill="auto"/>
          <w:lang w:val="ru-RU" w:eastAsia="ru-RU" w:bidi="ru-RU"/>
        </w:rPr>
        <w:t xml:space="preserve">«думаю, что у меня </w:t>
      </w:r>
      <w:r>
        <w:rPr>
          <w:i/>
          <w:iCs/>
          <w:spacing w:val="0"/>
          <w:w w:val="100"/>
          <w:position w:val="0"/>
          <w:sz w:val="20"/>
          <w:szCs w:val="20"/>
          <w:shd w:val="clear" w:color="auto" w:fill="auto"/>
          <w:lang w:val="ru-RU" w:eastAsia="ru-RU" w:bidi="ru-RU"/>
        </w:rPr>
        <w:t xml:space="preserve">натура </w:t>
      </w:r>
      <w:r>
        <w:rPr>
          <w:i/>
          <w:iCs/>
          <w:color w:val="6D6D6D"/>
          <w:spacing w:val="0"/>
          <w:w w:val="100"/>
          <w:position w:val="0"/>
          <w:sz w:val="20"/>
          <w:szCs w:val="20"/>
          <w:shd w:val="clear" w:color="auto" w:fill="auto"/>
          <w:lang w:val="ru-RU" w:eastAsia="ru-RU" w:bidi="ru-RU"/>
        </w:rPr>
        <w:t xml:space="preserve">сложная </w:t>
      </w:r>
      <w:r>
        <w:rPr>
          <w:i/>
          <w:iCs/>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вотъ отчего </w:t>
      </w:r>
      <w:r>
        <w:rPr>
          <w:spacing w:val="0"/>
          <w:w w:val="100"/>
          <w:position w:val="0"/>
          <w:sz w:val="20"/>
          <w:szCs w:val="20"/>
          <w:shd w:val="clear" w:color="auto" w:fill="auto"/>
          <w:lang w:val="ru-RU" w:eastAsia="ru-RU" w:bidi="ru-RU"/>
        </w:rPr>
        <w:t xml:space="preserve">мнѣ должно пзбѣ- «гать </w:t>
      </w:r>
      <w:r>
        <w:rPr>
          <w:i/>
          <w:iCs/>
          <w:spacing w:val="0"/>
          <w:w w:val="100"/>
          <w:position w:val="0"/>
          <w:sz w:val="20"/>
          <w:szCs w:val="20"/>
          <w:shd w:val="clear" w:color="auto" w:fill="auto"/>
          <w:lang w:val="ru-RU" w:eastAsia="ru-RU" w:bidi="ru-RU"/>
        </w:rPr>
        <w:t>катеюріЛ...</w:t>
      </w:r>
      <w:r>
        <w:rPr>
          <w:spacing w:val="0"/>
          <w:w w:val="100"/>
          <w:position w:val="0"/>
          <w:sz w:val="20"/>
          <w:szCs w:val="20"/>
          <w:shd w:val="clear" w:color="auto" w:fill="auto"/>
          <w:lang w:val="ru-RU" w:eastAsia="ru-RU" w:bidi="ru-RU"/>
        </w:rPr>
        <w:t xml:space="preserve"> Невозможно начертать вкратцѣ кругъ нравстпеппаго «развитія, совершившагося въ Римѣ </w:t>
      </w:r>
      <w:r>
        <w:rPr>
          <w:color w:val="6D6D6D"/>
          <w:spacing w:val="0"/>
          <w:w w:val="100"/>
          <w:position w:val="0"/>
          <w:sz w:val="20"/>
          <w:szCs w:val="20"/>
          <w:shd w:val="clear" w:color="auto" w:fill="auto"/>
          <w:lang w:val="ru-RU" w:eastAsia="ru-RU" w:bidi="ru-RU"/>
        </w:rPr>
        <w:t xml:space="preserve">во </w:t>
      </w:r>
      <w:r>
        <w:rPr>
          <w:spacing w:val="0"/>
          <w:w w:val="100"/>
          <w:position w:val="0"/>
          <w:sz w:val="20"/>
          <w:szCs w:val="20"/>
          <w:shd w:val="clear" w:color="auto" w:fill="auto"/>
          <w:lang w:val="ru-RU" w:eastAsia="ru-RU" w:bidi="ru-RU"/>
        </w:rPr>
        <w:t xml:space="preserve">время </w:t>
      </w:r>
      <w:r>
        <w:rPr>
          <w:color w:val="6D6D6D"/>
          <w:spacing w:val="0"/>
          <w:w w:val="100"/>
          <w:position w:val="0"/>
          <w:sz w:val="20"/>
          <w:szCs w:val="20"/>
          <w:shd w:val="clear" w:color="auto" w:fill="auto"/>
          <w:lang w:val="ru-RU" w:eastAsia="ru-RU" w:bidi="ru-RU"/>
        </w:rPr>
        <w:t xml:space="preserve">моего </w:t>
      </w:r>
      <w:r>
        <w:rPr>
          <w:spacing w:val="0"/>
          <w:w w:val="100"/>
          <w:position w:val="0"/>
          <w:sz w:val="20"/>
          <w:szCs w:val="20"/>
          <w:shd w:val="clear" w:color="auto" w:fill="auto"/>
          <w:lang w:val="ru-RU" w:eastAsia="ru-RU" w:bidi="ru-RU"/>
        </w:rPr>
        <w:t xml:space="preserve">тамъ пребыванія : «но смѣю утверждать, что въ то время </w:t>
      </w:r>
      <w:r>
        <w:rPr>
          <w:color w:val="6D6D6D"/>
          <w:spacing w:val="0"/>
          <w:w w:val="100"/>
          <w:position w:val="0"/>
          <w:sz w:val="20"/>
          <w:szCs w:val="20"/>
          <w:shd w:val="clear" w:color="auto" w:fill="auto"/>
          <w:lang w:val="ru-RU" w:eastAsia="ru-RU" w:bidi="ru-RU"/>
        </w:rPr>
        <w:t xml:space="preserve">пройдено </w:t>
      </w:r>
      <w:r>
        <w:rPr>
          <w:spacing w:val="0"/>
          <w:w w:val="100"/>
          <w:position w:val="0"/>
          <w:sz w:val="20"/>
          <w:szCs w:val="20"/>
          <w:shd w:val="clear" w:color="auto" w:fill="auto"/>
          <w:lang w:val="ru-RU" w:eastAsia="ru-RU" w:bidi="ru-RU"/>
        </w:rPr>
        <w:t xml:space="preserve">мною пространство «нѣсколькихъ вѣковъ...» Наконецъ въ самыхъ </w:t>
      </w:r>
      <w:r>
        <w:rPr>
          <w:color w:val="6D6D6D"/>
          <w:spacing w:val="0"/>
          <w:w w:val="100"/>
          <w:position w:val="0"/>
          <w:sz w:val="20"/>
          <w:szCs w:val="20"/>
          <w:shd w:val="clear" w:color="auto" w:fill="auto"/>
          <w:lang w:val="ru-RU" w:eastAsia="ru-RU" w:bidi="ru-RU"/>
        </w:rPr>
        <w:t xml:space="preserve">этихъ </w:t>
      </w:r>
      <w:r>
        <w:rPr>
          <w:spacing w:val="0"/>
          <w:w w:val="100"/>
          <w:position w:val="0"/>
          <w:sz w:val="20"/>
          <w:szCs w:val="20"/>
          <w:shd w:val="clear" w:color="auto" w:fill="auto"/>
          <w:lang w:val="ru-RU" w:eastAsia="ru-RU" w:bidi="ru-RU"/>
        </w:rPr>
        <w:t>слонахъ не слы</w:t>
        <w:softHyphen/>
        <w:t xml:space="preserve">шите ли вы уже, что это языкъ </w:t>
      </w:r>
      <w:r>
        <w:rPr>
          <w:color w:val="6D6D6D"/>
          <w:spacing w:val="0"/>
          <w:w w:val="100"/>
          <w:position w:val="0"/>
          <w:sz w:val="20"/>
          <w:szCs w:val="20"/>
          <w:shd w:val="clear" w:color="auto" w:fill="auto"/>
          <w:lang w:val="ru-RU" w:eastAsia="ru-RU" w:bidi="ru-RU"/>
        </w:rPr>
        <w:t xml:space="preserve">нѣмецкой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современной мюнхенскимъ живописцамъ—</w:t>
      </w:r>
      <w:r>
        <w:rPr>
          <w:color w:val="6D6D6D"/>
          <w:spacing w:val="0"/>
          <w:w w:val="100"/>
          <w:position w:val="0"/>
          <w:sz w:val="20"/>
          <w:szCs w:val="20"/>
          <w:shd w:val="clear" w:color="auto" w:fill="auto"/>
          <w:lang w:val="ru-RU" w:eastAsia="ru-RU" w:bidi="ru-RU"/>
        </w:rPr>
        <w:t xml:space="preserve">этого романтическаго періода </w:t>
      </w:r>
      <w:r>
        <w:rPr>
          <w:spacing w:val="0"/>
          <w:w w:val="100"/>
          <w:position w:val="0"/>
          <w:sz w:val="20"/>
          <w:szCs w:val="20"/>
          <w:shd w:val="clear" w:color="auto" w:fill="auto"/>
          <w:lang w:val="ru-RU" w:eastAsia="ru-RU" w:bidi="ru-RU"/>
        </w:rPr>
        <w:t xml:space="preserve">нѣмецкой </w:t>
      </w:r>
      <w:r>
        <w:rPr>
          <w:smallCaps/>
          <w:spacing w:val="0"/>
          <w:w w:val="100"/>
          <w:position w:val="0"/>
          <w:sz w:val="20"/>
          <w:szCs w:val="20"/>
          <w:shd w:val="clear" w:color="auto" w:fill="auto"/>
          <w:lang w:val="ru-RU" w:eastAsia="ru-RU" w:bidi="ru-RU"/>
        </w:rPr>
        <w:t>философіи,</w:t>
      </w:r>
      <w:r>
        <w:rPr>
          <w:spacing w:val="0"/>
          <w:w w:val="100"/>
          <w:position w:val="0"/>
          <w:sz w:val="20"/>
          <w:szCs w:val="20"/>
          <w:shd w:val="clear" w:color="auto" w:fill="auto"/>
          <w:lang w:val="ru-RU" w:eastAsia="ru-RU" w:bidi="ru-RU"/>
        </w:rPr>
        <w:t xml:space="preserve"> и не видно ли </w:t>
      </w:r>
      <w:r>
        <w:rPr>
          <w:color w:val="6D6D6D"/>
          <w:spacing w:val="0"/>
          <w:w w:val="100"/>
          <w:position w:val="0"/>
          <w:sz w:val="20"/>
          <w:szCs w:val="20"/>
          <w:shd w:val="clear" w:color="auto" w:fill="auto"/>
          <w:lang w:val="ru-RU" w:eastAsia="ru-RU" w:bidi="ru-RU"/>
        </w:rPr>
        <w:t xml:space="preserve">уже, какъ далека эта мистическая </w:t>
      </w:r>
      <w:r>
        <w:rPr>
          <w:spacing w:val="0"/>
          <w:w w:val="100"/>
          <w:position w:val="0"/>
          <w:sz w:val="20"/>
          <w:szCs w:val="20"/>
          <w:shd w:val="clear" w:color="auto" w:fill="auto"/>
          <w:lang w:val="ru-RU" w:eastAsia="ru-RU" w:bidi="ru-RU"/>
        </w:rPr>
        <w:t xml:space="preserve">школа отъ своихъ первообразовъ, </w:t>
      </w:r>
      <w:r>
        <w:rPr>
          <w:color w:val="6D6D6D"/>
          <w:spacing w:val="0"/>
          <w:w w:val="100"/>
          <w:position w:val="0"/>
          <w:sz w:val="20"/>
          <w:szCs w:val="20"/>
          <w:shd w:val="clear" w:color="auto" w:fill="auto"/>
          <w:lang w:val="ru-RU" w:eastAsia="ru-RU" w:bidi="ru-RU"/>
        </w:rPr>
        <w:t xml:space="preserve">какъ непохожа мастерская мюнхенскаго </w:t>
      </w:r>
      <w:r>
        <w:rPr>
          <w:spacing w:val="0"/>
          <w:w w:val="100"/>
          <w:position w:val="0"/>
          <w:sz w:val="20"/>
          <w:szCs w:val="20"/>
          <w:shd w:val="clear" w:color="auto" w:fill="auto"/>
          <w:lang w:val="ru-RU" w:eastAsia="ru-RU" w:bidi="ru-RU"/>
        </w:rPr>
        <w:t>худо</w:t>
        <w:softHyphen/>
        <w:t xml:space="preserve">жника, самосозерцаюіцаго въ </w:t>
      </w:r>
      <w:r>
        <w:rPr>
          <w:color w:val="6D6D6D"/>
          <w:spacing w:val="0"/>
          <w:w w:val="100"/>
          <w:position w:val="0"/>
          <w:sz w:val="20"/>
          <w:szCs w:val="20"/>
          <w:shd w:val="clear" w:color="auto" w:fill="auto"/>
          <w:lang w:val="ru-RU" w:eastAsia="ru-RU" w:bidi="ru-RU"/>
        </w:rPr>
        <w:t xml:space="preserve">себѣ ходъ и значеніе своего </w:t>
      </w:r>
      <w:r>
        <w:rPr>
          <w:spacing w:val="0"/>
          <w:w w:val="100"/>
          <w:position w:val="0"/>
          <w:sz w:val="20"/>
          <w:szCs w:val="20"/>
          <w:shd w:val="clear" w:color="auto" w:fill="auto"/>
          <w:lang w:val="ru-RU" w:eastAsia="ru-RU" w:bidi="ru-RU"/>
        </w:rPr>
        <w:t xml:space="preserve">мышленія, л презирающаго выраженіе его </w:t>
      </w:r>
      <w:r>
        <w:rPr>
          <w:color w:val="6D6D6D"/>
          <w:spacing w:val="0"/>
          <w:w w:val="100"/>
          <w:position w:val="0"/>
          <w:sz w:val="20"/>
          <w:szCs w:val="20"/>
          <w:shd w:val="clear" w:color="auto" w:fill="auto"/>
          <w:lang w:val="ru-RU" w:eastAsia="ru-RU" w:bidi="ru-RU"/>
        </w:rPr>
        <w:t xml:space="preserve">внѣшними </w:t>
      </w:r>
      <w:r>
        <w:rPr>
          <w:spacing w:val="0"/>
          <w:w w:val="100"/>
          <w:position w:val="0"/>
          <w:sz w:val="20"/>
          <w:szCs w:val="20"/>
          <w:shd w:val="clear" w:color="auto" w:fill="auto"/>
          <w:lang w:val="ru-RU" w:eastAsia="ru-RU" w:bidi="ru-RU"/>
        </w:rPr>
        <w:t xml:space="preserve">Формами, на мастерскую благочестивыхъ, смиренныхъ и </w:t>
      </w:r>
      <w:r>
        <w:rPr>
          <w:color w:val="6D6D6D"/>
          <w:spacing w:val="0"/>
          <w:w w:val="100"/>
          <w:position w:val="0"/>
          <w:sz w:val="20"/>
          <w:szCs w:val="20"/>
          <w:shd w:val="clear" w:color="auto" w:fill="auto"/>
          <w:lang w:val="ru-RU" w:eastAsia="ru-RU" w:bidi="ru-RU"/>
        </w:rPr>
        <w:t xml:space="preserve">наивныхъ живописцевъ </w:t>
      </w:r>
      <w:r>
        <w:rPr>
          <w:spacing w:val="0"/>
          <w:w w:val="100"/>
          <w:position w:val="0"/>
          <w:sz w:val="20"/>
          <w:szCs w:val="20"/>
          <w:shd w:val="clear" w:color="auto" w:fill="auto"/>
          <w:lang w:val="ru-RU" w:eastAsia="ru-RU" w:bidi="ru-RU"/>
        </w:rPr>
        <w:t>среднихъ вѣ</w:t>
        <w:softHyphen/>
        <w:t>ковъ ?</w:t>
        <w:tab/>
      </w:r>
      <w:r>
        <w:rPr>
          <w:color w:val="6D6D6D"/>
          <w:spacing w:val="0"/>
          <w:w w:val="100"/>
          <w:position w:val="0"/>
          <w:sz w:val="20"/>
          <w:szCs w:val="20"/>
          <w:shd w:val="clear" w:color="auto" w:fill="auto"/>
          <w:lang w:val="ru-RU" w:eastAsia="ru-RU" w:bidi="ru-RU"/>
        </w:rPr>
        <w:t>.</w:t>
        <w:tab/>
        <w:t>.</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Брошюра г. Попова павела </w:t>
      </w:r>
      <w:r>
        <w:rPr>
          <w:color w:val="6D6D6D"/>
          <w:spacing w:val="0"/>
          <w:w w:val="100"/>
          <w:position w:val="0"/>
          <w:sz w:val="20"/>
          <w:szCs w:val="20"/>
          <w:shd w:val="clear" w:color="auto" w:fill="auto"/>
          <w:lang w:val="ru-RU" w:eastAsia="ru-RU" w:bidi="ru-RU"/>
        </w:rPr>
        <w:t xml:space="preserve">насъ па этн </w:t>
      </w:r>
      <w:r>
        <w:rPr>
          <w:spacing w:val="0"/>
          <w:w w:val="100"/>
          <w:position w:val="0"/>
          <w:sz w:val="20"/>
          <w:szCs w:val="20"/>
          <w:shd w:val="clear" w:color="auto" w:fill="auto"/>
          <w:lang w:val="ru-RU" w:eastAsia="ru-RU" w:bidi="ru-RU"/>
        </w:rPr>
        <w:t>разсужденія. Г. Поповъ на</w:t>
        <w:softHyphen/>
        <w:t xml:space="preserve">чалъ съ краткаго очерка </w:t>
      </w:r>
      <w:r>
        <w:rPr>
          <w:color w:val="6D6D6D"/>
          <w:spacing w:val="0"/>
          <w:w w:val="100"/>
          <w:position w:val="0"/>
          <w:sz w:val="20"/>
          <w:szCs w:val="20"/>
          <w:shd w:val="clear" w:color="auto" w:fill="auto"/>
          <w:lang w:val="ru-RU" w:eastAsia="ru-RU" w:bidi="ru-RU"/>
        </w:rPr>
        <w:t xml:space="preserve">судьбы искусства </w:t>
      </w:r>
      <w:r>
        <w:rPr>
          <w:spacing w:val="0"/>
          <w:w w:val="100"/>
          <w:position w:val="0"/>
          <w:sz w:val="20"/>
          <w:szCs w:val="20"/>
          <w:shd w:val="clear" w:color="auto" w:fill="auto"/>
          <w:lang w:val="ru-RU" w:eastAsia="ru-RU" w:bidi="ru-RU"/>
        </w:rPr>
        <w:t xml:space="preserve">въ </w:t>
      </w:r>
      <w:r>
        <w:rPr>
          <w:color w:val="6D6D6D"/>
          <w:spacing w:val="0"/>
          <w:w w:val="100"/>
          <w:position w:val="0"/>
          <w:sz w:val="20"/>
          <w:szCs w:val="20"/>
          <w:shd w:val="clear" w:color="auto" w:fill="auto"/>
          <w:lang w:val="ru-RU" w:eastAsia="ru-RU" w:bidi="ru-RU"/>
        </w:rPr>
        <w:t xml:space="preserve">Италіи </w:t>
      </w:r>
      <w:r>
        <w:rPr>
          <w:spacing w:val="0"/>
          <w:w w:val="100"/>
          <w:position w:val="0"/>
          <w:sz w:val="20"/>
          <w:szCs w:val="20"/>
          <w:shd w:val="clear" w:color="auto" w:fill="auto"/>
          <w:lang w:val="ru-RU" w:eastAsia="ru-RU" w:bidi="ru-RU"/>
        </w:rPr>
        <w:t>Отъ древнѣй</w:t>
        <w:softHyphen/>
        <w:t xml:space="preserve">шихъ временъ ло настоящаго, </w:t>
      </w:r>
      <w:r>
        <w:rPr>
          <w:color w:val="6D6D6D"/>
          <w:spacing w:val="0"/>
          <w:w w:val="100"/>
          <w:position w:val="0"/>
          <w:sz w:val="20"/>
          <w:szCs w:val="20"/>
          <w:shd w:val="clear" w:color="auto" w:fill="auto"/>
          <w:lang w:val="ru-RU" w:eastAsia="ru-RU" w:bidi="ru-RU"/>
        </w:rPr>
        <w:t xml:space="preserve">съ тѣмъ, очевидно, </w:t>
      </w:r>
      <w:r>
        <w:rPr>
          <w:spacing w:val="0"/>
          <w:w w:val="100"/>
          <w:position w:val="0"/>
          <w:sz w:val="20"/>
          <w:szCs w:val="20"/>
          <w:shd w:val="clear" w:color="auto" w:fill="auto"/>
          <w:lang w:val="ru-RU" w:eastAsia="ru-RU" w:bidi="ru-RU"/>
        </w:rPr>
        <w:t xml:space="preserve">чтобъ показать, какъ искусство пало въ </w:t>
      </w:r>
      <w:r>
        <w:rPr>
          <w:color w:val="6D6D6D"/>
          <w:spacing w:val="0"/>
          <w:w w:val="100"/>
          <w:position w:val="0"/>
          <w:sz w:val="20"/>
          <w:szCs w:val="20"/>
          <w:shd w:val="clear" w:color="auto" w:fill="auto"/>
          <w:lang w:val="ru-RU" w:eastAsia="ru-RU" w:bidi="ru-RU"/>
        </w:rPr>
        <w:t xml:space="preserve">эпоху реставраціи </w:t>
      </w:r>
      <w:r>
        <w:rPr>
          <w:color w:val="6D6D6D"/>
          <w:spacing w:val="0"/>
          <w:w w:val="100"/>
          <w:position w:val="0"/>
          <w:sz w:val="22"/>
          <w:szCs w:val="22"/>
          <w:shd w:val="clear" w:color="auto" w:fill="auto"/>
          <w:lang w:val="ru-RU" w:eastAsia="ru-RU" w:bidi="ru-RU"/>
        </w:rPr>
        <w:t xml:space="preserve">древности. </w:t>
      </w:r>
      <w:r>
        <w:rPr>
          <w:spacing w:val="0"/>
          <w:w w:val="100"/>
          <w:position w:val="0"/>
          <w:sz w:val="20"/>
          <w:szCs w:val="20"/>
          <w:shd w:val="clear" w:color="auto" w:fill="auto"/>
          <w:lang w:val="ru-RU" w:eastAsia="ru-RU" w:bidi="ru-RU"/>
        </w:rPr>
        <w:t>Онъ выра</w:t>
        <w:softHyphen/>
        <w:t xml:space="preserve">жается очень осторожно, по </w:t>
      </w:r>
      <w:r>
        <w:rPr>
          <w:color w:val="6D6D6D"/>
          <w:spacing w:val="0"/>
          <w:w w:val="100"/>
          <w:position w:val="0"/>
          <w:sz w:val="20"/>
          <w:szCs w:val="20"/>
          <w:shd w:val="clear" w:color="auto" w:fill="auto"/>
          <w:lang w:val="ru-RU" w:eastAsia="ru-RU" w:bidi="ru-RU"/>
        </w:rPr>
        <w:t xml:space="preserve">эта мысЛь видна </w:t>
      </w:r>
      <w:r>
        <w:rPr>
          <w:spacing w:val="0"/>
          <w:w w:val="100"/>
          <w:position w:val="0"/>
          <w:sz w:val="20"/>
          <w:szCs w:val="20"/>
          <w:shd w:val="clear" w:color="auto" w:fill="auto"/>
          <w:lang w:val="ru-RU" w:eastAsia="ru-RU" w:bidi="ru-RU"/>
        </w:rPr>
        <w:t xml:space="preserve">изъ </w:t>
      </w:r>
      <w:r>
        <w:rPr>
          <w:color w:val="6D6D6D"/>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слонъ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изъ тона всей статьи. «Великіе </w:t>
      </w:r>
      <w:r>
        <w:rPr>
          <w:color w:val="6D6D6D"/>
          <w:spacing w:val="0"/>
          <w:w w:val="100"/>
          <w:position w:val="0"/>
          <w:sz w:val="20"/>
          <w:szCs w:val="20"/>
          <w:shd w:val="clear" w:color="auto" w:fill="auto"/>
          <w:lang w:val="ru-RU" w:eastAsia="ru-RU" w:bidi="ru-RU"/>
        </w:rPr>
        <w:t xml:space="preserve">живописцы, представители </w:t>
      </w:r>
      <w:r>
        <w:rPr>
          <w:spacing w:val="0"/>
          <w:w w:val="100"/>
          <w:position w:val="0"/>
          <w:sz w:val="20"/>
          <w:szCs w:val="20"/>
          <w:shd w:val="clear" w:color="auto" w:fill="auto"/>
          <w:lang w:val="ru-RU" w:eastAsia="ru-RU" w:bidi="ru-RU"/>
        </w:rPr>
        <w:t xml:space="preserve">пятнадцатаго «столѣтія» говоритъ онъ: </w:t>
      </w:r>
      <w:r>
        <w:rPr>
          <w:color w:val="6D6D6D"/>
          <w:spacing w:val="0"/>
          <w:w w:val="100"/>
          <w:position w:val="0"/>
          <w:sz w:val="20"/>
          <w:szCs w:val="20"/>
          <w:shd w:val="clear" w:color="auto" w:fill="auto"/>
          <w:lang w:val="ru-RU" w:eastAsia="ru-RU" w:bidi="ru-RU"/>
        </w:rPr>
        <w:t xml:space="preserve">«Мнке.іь Анджело, Леонардо </w:t>
      </w:r>
      <w:r>
        <w:rPr>
          <w:spacing w:val="0"/>
          <w:w w:val="100"/>
          <w:position w:val="0"/>
          <w:sz w:val="20"/>
          <w:szCs w:val="20"/>
          <w:shd w:val="clear" w:color="auto" w:fill="auto"/>
          <w:lang w:val="ru-RU" w:eastAsia="ru-RU" w:bidi="ru-RU"/>
        </w:rPr>
        <w:t xml:space="preserve">да Винчи и «другіе, воспитались </w:t>
      </w:r>
      <w:r>
        <w:rPr>
          <w:color w:val="6D6D6D"/>
          <w:spacing w:val="0"/>
          <w:w w:val="100"/>
          <w:position w:val="0"/>
          <w:sz w:val="20"/>
          <w:szCs w:val="20"/>
          <w:shd w:val="clear" w:color="auto" w:fill="auto"/>
          <w:lang w:val="ru-RU" w:eastAsia="ru-RU" w:bidi="ru-RU"/>
        </w:rPr>
        <w:t xml:space="preserve">подъ вліяніемъ этого направленія. </w:t>
      </w:r>
      <w:r>
        <w:rPr>
          <w:i/>
          <w:iCs/>
          <w:color w:val="6D6D6D"/>
          <w:spacing w:val="0"/>
          <w:w w:val="100"/>
          <w:position w:val="0"/>
          <w:sz w:val="20"/>
          <w:szCs w:val="20"/>
          <w:shd w:val="clear" w:color="auto" w:fill="auto"/>
          <w:lang w:val="ru-RU" w:eastAsia="ru-RU" w:bidi="ru-RU"/>
        </w:rPr>
        <w:t xml:space="preserve">Одинъ азъ ніит, </w:t>
      </w:r>
      <w:r>
        <w:rPr>
          <w:spacing w:val="0"/>
          <w:w w:val="100"/>
          <w:position w:val="0"/>
          <w:sz w:val="20"/>
          <w:szCs w:val="20"/>
          <w:shd w:val="clear" w:color="auto" w:fill="auto"/>
          <w:lang w:val="ru-RU" w:eastAsia="ru-RU" w:bidi="ru-RU"/>
        </w:rPr>
        <w:t xml:space="preserve">«Рафаэль, вынесъ изъ </w:t>
      </w:r>
      <w:r>
        <w:rPr>
          <w:color w:val="6D6D6D"/>
          <w:spacing w:val="0"/>
          <w:w w:val="100"/>
          <w:position w:val="0"/>
          <w:sz w:val="20"/>
          <w:szCs w:val="20"/>
          <w:shd w:val="clear" w:color="auto" w:fill="auto"/>
          <w:lang w:val="ru-RU" w:eastAsia="ru-RU" w:bidi="ru-RU"/>
        </w:rPr>
        <w:t xml:space="preserve">школы Пируджнпа религіозное </w:t>
      </w:r>
      <w:r>
        <w:rPr>
          <w:spacing w:val="0"/>
          <w:w w:val="100"/>
          <w:position w:val="0"/>
          <w:sz w:val="20"/>
          <w:szCs w:val="20"/>
          <w:shd w:val="clear" w:color="auto" w:fill="auto"/>
          <w:lang w:val="ru-RU" w:eastAsia="ru-RU" w:bidi="ru-RU"/>
        </w:rPr>
        <w:t xml:space="preserve">направленіе худо- «жппковъ своей родины, </w:t>
      </w:r>
      <w:r>
        <w:rPr>
          <w:color w:val="6D6D6D"/>
          <w:spacing w:val="0"/>
          <w:w w:val="100"/>
          <w:position w:val="0"/>
          <w:sz w:val="20"/>
          <w:szCs w:val="20"/>
          <w:shd w:val="clear" w:color="auto" w:fill="auto"/>
          <w:lang w:val="ru-RU" w:eastAsia="ru-RU" w:bidi="ru-RU"/>
        </w:rPr>
        <w:t xml:space="preserve">Умбріи ;'по оно выражалось нс всегда </w:t>
      </w:r>
      <w:r>
        <w:rPr>
          <w:spacing w:val="0"/>
          <w:w w:val="100"/>
          <w:position w:val="0"/>
          <w:sz w:val="20"/>
          <w:szCs w:val="20"/>
          <w:shd w:val="clear" w:color="auto" w:fill="auto"/>
          <w:lang w:val="ru-RU" w:eastAsia="ru-RU" w:bidi="ru-RU"/>
        </w:rPr>
        <w:t xml:space="preserve">и не «во всѣхъ его произведеніяхъ. </w:t>
      </w:r>
      <w:r>
        <w:rPr>
          <w:i/>
          <w:iCs/>
          <w:color w:val="6D6D6D"/>
          <w:spacing w:val="0"/>
          <w:w w:val="100"/>
          <w:position w:val="0"/>
          <w:sz w:val="20"/>
          <w:szCs w:val="20"/>
          <w:shd w:val="clear" w:color="auto" w:fill="auto"/>
          <w:lang w:val="ru-RU" w:eastAsia="ru-RU" w:bidi="ru-RU"/>
        </w:rPr>
        <w:t xml:space="preserve">Онъ, такъ же какъ и другіе, </w:t>
      </w:r>
      <w:r>
        <w:rPr>
          <w:i/>
          <w:iCs/>
          <w:spacing w:val="0"/>
          <w:w w:val="100"/>
          <w:position w:val="0"/>
          <w:sz w:val="20"/>
          <w:szCs w:val="20"/>
          <w:shd w:val="clear" w:color="auto" w:fill="auto"/>
          <w:lang w:val="ru-RU" w:eastAsia="ru-RU" w:bidi="ru-RU"/>
        </w:rPr>
        <w:t xml:space="preserve">подчинялся увлеченію </w:t>
      </w:r>
      <w:r>
        <w:rPr>
          <w:i/>
          <w:iCs/>
          <w:color w:val="6D6D6D"/>
          <w:spacing w:val="0"/>
          <w:w w:val="100"/>
          <w:position w:val="0"/>
          <w:sz w:val="20"/>
          <w:szCs w:val="20"/>
          <w:shd w:val="clear" w:color="auto" w:fill="auto"/>
          <w:lang w:val="ru-RU" w:eastAsia="ru-RU" w:bidi="ru-RU"/>
        </w:rPr>
        <w:t>красотою греческаго искусства»</w:t>
      </w:r>
      <w:r>
        <w:rPr>
          <w:color w:val="6D6D6D"/>
          <w:spacing w:val="0"/>
          <w:w w:val="100"/>
          <w:position w:val="0"/>
          <w:sz w:val="20"/>
          <w:szCs w:val="20"/>
          <w:shd w:val="clear" w:color="auto" w:fill="auto"/>
          <w:lang w:val="ru-RU" w:eastAsia="ru-RU" w:bidi="ru-RU"/>
        </w:rPr>
        <w:t xml:space="preserve"> (стр. 3). Далѣе </w:t>
      </w:r>
      <w:r>
        <w:rPr>
          <w:spacing w:val="0"/>
          <w:w w:val="100"/>
          <w:position w:val="0"/>
          <w:sz w:val="20"/>
          <w:szCs w:val="20"/>
          <w:shd w:val="clear" w:color="auto" w:fill="auto"/>
          <w:lang w:val="ru-RU" w:eastAsia="ru-RU" w:bidi="ru-RU"/>
        </w:rPr>
        <w:t xml:space="preserve">: «Вт. бОяь- «піей части произведеній </w:t>
      </w:r>
      <w:r>
        <w:rPr>
          <w:color w:val="6D6D6D"/>
          <w:spacing w:val="0"/>
          <w:w w:val="100"/>
          <w:position w:val="0"/>
          <w:sz w:val="20"/>
          <w:szCs w:val="20"/>
          <w:shd w:val="clear" w:color="auto" w:fill="auto"/>
          <w:lang w:val="ru-RU" w:eastAsia="ru-RU" w:bidi="ru-RU"/>
        </w:rPr>
        <w:t xml:space="preserve">Гвпдо-Рспп </w:t>
      </w:r>
      <w:r>
        <w:rPr>
          <w:smallCaps/>
          <w:color w:val="6D6D6D"/>
          <w:spacing w:val="0"/>
          <w:w w:val="100"/>
          <w:position w:val="0"/>
          <w:sz w:val="20"/>
          <w:szCs w:val="20"/>
          <w:shd w:val="clear" w:color="auto" w:fill="auto"/>
          <w:lang w:val="ru-RU" w:eastAsia="ru-RU" w:bidi="ru-RU"/>
        </w:rPr>
        <w:t>іі</w:t>
      </w:r>
      <w:r>
        <w:rPr>
          <w:color w:val="6D6D6D"/>
          <w:spacing w:val="0"/>
          <w:w w:val="100"/>
          <w:position w:val="0"/>
          <w:sz w:val="20"/>
          <w:szCs w:val="20"/>
          <w:shd w:val="clear" w:color="auto" w:fill="auto"/>
          <w:lang w:val="ru-RU" w:eastAsia="ru-RU" w:bidi="ru-RU"/>
        </w:rPr>
        <w:t xml:space="preserve"> особенно </w:t>
      </w:r>
      <w:r>
        <w:rPr>
          <w:i/>
          <w:iCs/>
          <w:spacing w:val="0"/>
          <w:w w:val="100"/>
          <w:position w:val="0"/>
          <w:sz w:val="20"/>
          <w:szCs w:val="20"/>
          <w:shd w:val="clear" w:color="auto" w:fill="auto"/>
          <w:lang w:val="ru-RU" w:eastAsia="ru-RU" w:bidi="ru-RU"/>
        </w:rPr>
        <w:t>,%омнникнна</w:t>
      </w:r>
      <w:r>
        <w:rPr>
          <w:spacing w:val="0"/>
          <w:w w:val="100"/>
          <w:position w:val="0"/>
          <w:sz w:val="20"/>
          <w:szCs w:val="20"/>
          <w:shd w:val="clear" w:color="auto" w:fill="auto"/>
          <w:lang w:val="ru-RU" w:eastAsia="ru-RU" w:bidi="ru-RU"/>
        </w:rPr>
        <w:t xml:space="preserve"> вырази- «лось преимущественно подражаніе </w:t>
      </w:r>
      <w:r>
        <w:rPr>
          <w:color w:val="6D6D6D"/>
          <w:spacing w:val="0"/>
          <w:w w:val="100"/>
          <w:position w:val="0"/>
          <w:sz w:val="20"/>
          <w:szCs w:val="20"/>
          <w:shd w:val="clear" w:color="auto" w:fill="auto"/>
          <w:lang w:val="ru-RU" w:eastAsia="ru-RU" w:bidi="ru-RU"/>
        </w:rPr>
        <w:t xml:space="preserve">образцамъ </w:t>
      </w:r>
      <w:r>
        <w:rPr>
          <w:spacing w:val="0"/>
          <w:w w:val="100"/>
          <w:position w:val="0"/>
          <w:sz w:val="20"/>
          <w:szCs w:val="20"/>
          <w:shd w:val="clear" w:color="auto" w:fill="auto"/>
          <w:lang w:val="ru-RU" w:eastAsia="ru-RU" w:bidi="ru-RU"/>
        </w:rPr>
        <w:t xml:space="preserve">древняго искусства» (стр. 4·). Спрашиваемъ : еслибъ Рафаэль </w:t>
      </w:r>
      <w:r>
        <w:rPr>
          <w:color w:val="6D6D6D"/>
          <w:spacing w:val="0"/>
          <w:w w:val="100"/>
          <w:position w:val="0"/>
          <w:sz w:val="20"/>
          <w:szCs w:val="20"/>
          <w:shd w:val="clear" w:color="auto" w:fill="auto"/>
          <w:lang w:val="ru-RU" w:eastAsia="ru-RU" w:bidi="ru-RU"/>
        </w:rPr>
        <w:t xml:space="preserve">не владѣлъ </w:t>
      </w:r>
      <w:r>
        <w:rPr>
          <w:spacing w:val="0"/>
          <w:w w:val="100"/>
          <w:position w:val="0"/>
          <w:sz w:val="20"/>
          <w:szCs w:val="20"/>
          <w:shd w:val="clear" w:color="auto" w:fill="auto"/>
          <w:lang w:val="ru-RU" w:eastAsia="ru-RU" w:bidi="ru-RU"/>
        </w:rPr>
        <w:t>Формой, т.-е. не пре</w:t>
        <w:softHyphen/>
        <w:t xml:space="preserve">слѣдовалъ идеала красоты </w:t>
      </w:r>
      <w:r>
        <w:rPr>
          <w:color w:val="6D6D6D"/>
          <w:spacing w:val="0"/>
          <w:w w:val="100"/>
          <w:position w:val="0"/>
          <w:sz w:val="20"/>
          <w:szCs w:val="20"/>
          <w:shd w:val="clear" w:color="auto" w:fill="auto"/>
          <w:lang w:val="ru-RU" w:eastAsia="ru-RU" w:bidi="ru-RU"/>
        </w:rPr>
        <w:t xml:space="preserve">Формы, могъ ли бы онъ создать </w:t>
      </w:r>
      <w:r>
        <w:rPr>
          <w:spacing w:val="0"/>
          <w:w w:val="100"/>
          <w:position w:val="0"/>
          <w:sz w:val="20"/>
          <w:szCs w:val="20"/>
          <w:shd w:val="clear" w:color="auto" w:fill="auto"/>
          <w:lang w:val="ru-RU" w:eastAsia="ru-RU" w:bidi="ru-RU"/>
        </w:rPr>
        <w:t>и изобра</w:t>
        <w:softHyphen/>
        <w:t xml:space="preserve">зить божественные лики своихъ </w:t>
      </w:r>
      <w:r>
        <w:rPr>
          <w:color w:val="6D6D6D"/>
          <w:spacing w:val="0"/>
          <w:w w:val="100"/>
          <w:position w:val="0"/>
          <w:sz w:val="20"/>
          <w:szCs w:val="20"/>
          <w:shd w:val="clear" w:color="auto" w:fill="auto"/>
          <w:lang w:val="ru-RU" w:eastAsia="ru-RU" w:bidi="ru-RU"/>
        </w:rPr>
        <w:t xml:space="preserve">Мадоннъ </w:t>
      </w:r>
      <w:r>
        <w:rPr>
          <w:spacing w:val="0"/>
          <w:w w:val="100"/>
          <w:position w:val="0"/>
          <w:sz w:val="20"/>
          <w:szCs w:val="20"/>
          <w:shd w:val="clear" w:color="auto" w:fill="auto"/>
          <w:lang w:val="ru-RU" w:eastAsia="ru-RU" w:bidi="ru-RU"/>
        </w:rPr>
        <w:t xml:space="preserve">н </w:t>
      </w:r>
      <w:r>
        <w:rPr>
          <w:color w:val="6D6D6D"/>
          <w:spacing w:val="0"/>
          <w:w w:val="100"/>
          <w:position w:val="0"/>
          <w:sz w:val="20"/>
          <w:szCs w:val="20"/>
          <w:shd w:val="clear" w:color="auto" w:fill="auto"/>
          <w:lang w:val="ru-RU" w:eastAsia="ru-RU" w:bidi="ru-RU"/>
        </w:rPr>
        <w:t xml:space="preserve">божественныхъ </w:t>
      </w:r>
      <w:r>
        <w:rPr>
          <w:spacing w:val="0"/>
          <w:w w:val="100"/>
          <w:position w:val="0"/>
          <w:sz w:val="20"/>
          <w:szCs w:val="20"/>
          <w:shd w:val="clear" w:color="auto" w:fill="auto"/>
          <w:lang w:val="ru-RU" w:eastAsia="ru-RU" w:bidi="ru-RU"/>
        </w:rPr>
        <w:t xml:space="preserve">Младенцевъ? Могъ ли бы онъ изобразить </w:t>
      </w:r>
      <w:r>
        <w:rPr>
          <w:color w:val="6D6D6D"/>
          <w:spacing w:val="0"/>
          <w:w w:val="100"/>
          <w:position w:val="0"/>
          <w:sz w:val="20"/>
          <w:szCs w:val="20"/>
          <w:shd w:val="clear" w:color="auto" w:fill="auto"/>
          <w:lang w:val="ru-RU" w:eastAsia="ru-RU" w:bidi="ru-RU"/>
        </w:rPr>
        <w:t xml:space="preserve">ликъ прсображеинагр </w:t>
      </w:r>
      <w:r>
        <w:rPr>
          <w:spacing w:val="0"/>
          <w:w w:val="100"/>
          <w:position w:val="0"/>
          <w:sz w:val="20"/>
          <w:szCs w:val="20"/>
          <w:shd w:val="clear" w:color="auto" w:fill="auto"/>
          <w:lang w:val="ru-RU" w:eastAsia="ru-RU" w:bidi="ru-RU"/>
        </w:rPr>
        <w:t xml:space="preserve">Христа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Въ этомъ ликѣ вы и пе обращаете вниманія </w:t>
      </w:r>
      <w:r>
        <w:rPr>
          <w:color w:val="6D6D6D"/>
          <w:spacing w:val="0"/>
          <w:w w:val="100"/>
          <w:position w:val="0"/>
          <w:sz w:val="20"/>
          <w:szCs w:val="20"/>
          <w:shd w:val="clear" w:color="auto" w:fill="auto"/>
          <w:lang w:val="ru-RU" w:eastAsia="ru-RU" w:bidi="ru-RU"/>
        </w:rPr>
        <w:t xml:space="preserve">на красоту чертъ </w:t>
      </w:r>
      <w:r>
        <w:rPr>
          <w:spacing w:val="0"/>
          <w:w w:val="100"/>
          <w:position w:val="0"/>
          <w:sz w:val="20"/>
          <w:szCs w:val="20"/>
          <w:shd w:val="clear" w:color="auto" w:fill="auto"/>
          <w:lang w:val="ru-RU" w:eastAsia="ru-RU" w:bidi="ru-RU"/>
        </w:rPr>
        <w:t>и вообще на кра</w:t>
        <w:softHyphen/>
        <w:t xml:space="preserve">соту всей Фигуры, по вы </w:t>
      </w:r>
      <w:r>
        <w:rPr>
          <w:color w:val="6D6D6D"/>
          <w:spacing w:val="0"/>
          <w:w w:val="100"/>
          <w:position w:val="0"/>
          <w:sz w:val="20"/>
          <w:szCs w:val="20"/>
          <w:shd w:val="clear" w:color="auto" w:fill="auto"/>
          <w:lang w:val="ru-RU" w:eastAsia="ru-RU" w:bidi="ru-RU"/>
        </w:rPr>
        <w:t xml:space="preserve">поражены </w:t>
      </w:r>
      <w:r>
        <w:rPr>
          <w:spacing w:val="0"/>
          <w:w w:val="100"/>
          <w:position w:val="0"/>
          <w:sz w:val="20"/>
          <w:szCs w:val="20"/>
          <w:shd w:val="clear" w:color="auto" w:fill="auto"/>
          <w:lang w:val="ru-RU" w:eastAsia="ru-RU" w:bidi="ru-RU"/>
        </w:rPr>
        <w:t>пстнппо-божсстяеппымъ выраже</w:t>
        <w:softHyphen/>
        <w:t xml:space="preserve">ніемъ : ясно, что изученіе </w:t>
      </w:r>
      <w:r>
        <w:rPr>
          <w:color w:val="6D6D6D"/>
          <w:spacing w:val="0"/>
          <w:w w:val="100"/>
          <w:position w:val="0"/>
          <w:sz w:val="20"/>
          <w:szCs w:val="20"/>
          <w:shd w:val="clear" w:color="auto" w:fill="auto"/>
          <w:lang w:val="ru-RU" w:eastAsia="ru-RU" w:bidi="ru-RU"/>
        </w:rPr>
        <w:t xml:space="preserve">анатоміи и греческаго </w:t>
      </w:r>
      <w:r>
        <w:rPr>
          <w:spacing w:val="0"/>
          <w:w w:val="100"/>
          <w:position w:val="0"/>
          <w:sz w:val="20"/>
          <w:szCs w:val="20"/>
          <w:shd w:val="clear" w:color="auto" w:fill="auto"/>
          <w:lang w:val="ru-RU" w:eastAsia="ru-RU" w:bidi="ru-RU"/>
        </w:rPr>
        <w:t xml:space="preserve">ваянія помогло ху- дожпику. Противъ </w:t>
      </w:r>
      <w:r>
        <w:rPr>
          <w:color w:val="6D6D6D"/>
          <w:spacing w:val="0"/>
          <w:w w:val="100"/>
          <w:position w:val="0"/>
          <w:sz w:val="20"/>
          <w:szCs w:val="20"/>
          <w:shd w:val="clear" w:color="auto" w:fill="auto"/>
          <w:lang w:val="ru-RU" w:eastAsia="ru-RU" w:bidi="ru-RU"/>
        </w:rPr>
        <w:t xml:space="preserve">«Преображенія» </w:t>
      </w:r>
      <w:r>
        <w:rPr>
          <w:smallCaps/>
          <w:color w:val="6D6D6D"/>
          <w:spacing w:val="0"/>
          <w:w w:val="100"/>
          <w:position w:val="0"/>
          <w:sz w:val="20"/>
          <w:szCs w:val="20"/>
          <w:shd w:val="clear" w:color="auto" w:fill="auto"/>
          <w:lang w:val="ru-RU" w:eastAsia="ru-RU" w:bidi="ru-RU"/>
        </w:rPr>
        <w:t>Рзфяэля</w:t>
      </w:r>
      <w:r>
        <w:rPr>
          <w:color w:val="6D6D6D"/>
          <w:spacing w:val="0"/>
          <w:w w:val="100"/>
          <w:position w:val="0"/>
          <w:sz w:val="20"/>
          <w:szCs w:val="20"/>
          <w:shd w:val="clear" w:color="auto" w:fill="auto"/>
          <w:lang w:val="ru-RU" w:eastAsia="ru-RU" w:bidi="ru-RU"/>
        </w:rPr>
        <w:t xml:space="preserve"> находятся </w:t>
      </w:r>
      <w:r>
        <w:rPr>
          <w:spacing w:val="0"/>
          <w:w w:val="100"/>
          <w:position w:val="0"/>
          <w:sz w:val="20"/>
          <w:szCs w:val="20"/>
          <w:shd w:val="clear" w:color="auto" w:fill="auto"/>
          <w:lang w:val="ru-RU" w:eastAsia="ru-RU" w:bidi="ru-RU"/>
        </w:rPr>
        <w:t xml:space="preserve">въ Ватиканѣ домпппкнново «Причащеніе </w:t>
      </w:r>
      <w:r>
        <w:rPr>
          <w:color w:val="6D6D6D"/>
          <w:spacing w:val="0"/>
          <w:w w:val="100"/>
          <w:position w:val="0"/>
          <w:sz w:val="20"/>
          <w:szCs w:val="20"/>
          <w:shd w:val="clear" w:color="auto" w:fill="auto"/>
          <w:lang w:val="ru-RU" w:eastAsia="ru-RU" w:bidi="ru-RU"/>
        </w:rPr>
        <w:t xml:space="preserve">Сп. Іеронима» </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каково </w:t>
      </w:r>
      <w:r>
        <w:rPr>
          <w:spacing w:val="0"/>
          <w:w w:val="100"/>
          <w:position w:val="0"/>
          <w:sz w:val="20"/>
          <w:szCs w:val="20"/>
          <w:shd w:val="clear" w:color="auto" w:fill="auto"/>
          <w:lang w:val="ru-RU" w:eastAsia="ru-RU" w:bidi="ru-RU"/>
        </w:rPr>
        <w:t xml:space="preserve">выраженіе позы п, главное, лица болѣзненнаго </w:t>
      </w:r>
      <w:r>
        <w:rPr>
          <w:color w:val="6D6D6D"/>
          <w:spacing w:val="0"/>
          <w:w w:val="100"/>
          <w:position w:val="0"/>
          <w:sz w:val="20"/>
          <w:szCs w:val="20"/>
          <w:shd w:val="clear" w:color="auto" w:fill="auto"/>
          <w:lang w:val="ru-RU" w:eastAsia="ru-RU" w:bidi="ru-RU"/>
        </w:rPr>
        <w:t xml:space="preserve">старца ! Нѣтъ, ни одно произведеніе </w:t>
      </w:r>
      <w:r>
        <w:rPr>
          <w:spacing w:val="0"/>
          <w:w w:val="100"/>
          <w:position w:val="0"/>
          <w:sz w:val="20"/>
          <w:szCs w:val="20"/>
          <w:shd w:val="clear" w:color="auto" w:fill="auto"/>
          <w:lang w:val="ru-RU" w:eastAsia="ru-RU" w:bidi="ru-RU"/>
        </w:rPr>
        <w:t>древ</w:t>
        <w:softHyphen/>
        <w:t xml:space="preserve">ности нс представитъ </w:t>
      </w:r>
      <w:r>
        <w:rPr>
          <w:color w:val="6D6D6D"/>
          <w:spacing w:val="0"/>
          <w:w w:val="100"/>
          <w:position w:val="0"/>
          <w:sz w:val="20"/>
          <w:szCs w:val="20"/>
          <w:shd w:val="clear" w:color="auto" w:fill="auto"/>
          <w:lang w:val="ru-RU" w:eastAsia="ru-RU" w:bidi="ru-RU"/>
        </w:rPr>
        <w:t xml:space="preserve">подобныхъ типовъ, такого </w:t>
      </w:r>
      <w:r>
        <w:rPr>
          <w:spacing w:val="0"/>
          <w:w w:val="100"/>
          <w:position w:val="0"/>
          <w:sz w:val="20"/>
          <w:szCs w:val="20"/>
          <w:shd w:val="clear" w:color="auto" w:fill="auto"/>
          <w:lang w:val="ru-RU" w:eastAsia="ru-RU" w:bidi="ru-RU"/>
        </w:rPr>
        <w:t xml:space="preserve">глубоко-религіознаго чувства, а греческая школа, </w:t>
      </w:r>
      <w:r>
        <w:rPr>
          <w:color w:val="6D6D6D"/>
          <w:spacing w:val="0"/>
          <w:w w:val="100"/>
          <w:position w:val="0"/>
          <w:sz w:val="20"/>
          <w:szCs w:val="20"/>
          <w:shd w:val="clear" w:color="auto" w:fill="auto"/>
          <w:lang w:val="ru-RU" w:eastAsia="ru-RU" w:bidi="ru-RU"/>
        </w:rPr>
        <w:t xml:space="preserve">между-тѣмъ, помогла </w:t>
      </w:r>
      <w:r>
        <w:rPr>
          <w:spacing w:val="0"/>
          <w:w w:val="100"/>
          <w:position w:val="0"/>
          <w:sz w:val="20"/>
          <w:szCs w:val="20"/>
          <w:shd w:val="clear" w:color="auto" w:fill="auto"/>
          <w:lang w:val="ru-RU" w:eastAsia="ru-RU" w:bidi="ru-RU"/>
        </w:rPr>
        <w:t xml:space="preserve">художнику все ото выразить, нотому-что открыла </w:t>
      </w:r>
      <w:r>
        <w:rPr>
          <w:color w:val="6D6D6D"/>
          <w:spacing w:val="0"/>
          <w:w w:val="100"/>
          <w:position w:val="0"/>
          <w:sz w:val="20"/>
          <w:szCs w:val="20"/>
          <w:shd w:val="clear" w:color="auto" w:fill="auto"/>
          <w:lang w:val="ru-RU" w:eastAsia="ru-RU" w:bidi="ru-RU"/>
        </w:rPr>
        <w:t>ему красоту Формы внѣшней...</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Г. Поповъ какъ-будто хочетъ </w:t>
      </w:r>
      <w:r>
        <w:rPr>
          <w:color w:val="6D6D6D"/>
          <w:spacing w:val="0"/>
          <w:w w:val="100"/>
          <w:position w:val="0"/>
          <w:sz w:val="20"/>
          <w:szCs w:val="20"/>
          <w:shd w:val="clear" w:color="auto" w:fill="auto"/>
          <w:lang w:val="ru-RU" w:eastAsia="ru-RU" w:bidi="ru-RU"/>
        </w:rPr>
        <w:t xml:space="preserve">показать, что </w:t>
      </w:r>
      <w:r>
        <w:rPr>
          <w:spacing w:val="0"/>
          <w:w w:val="100"/>
          <w:position w:val="0"/>
          <w:sz w:val="20"/>
          <w:szCs w:val="20"/>
          <w:shd w:val="clear" w:color="auto" w:fill="auto"/>
          <w:lang w:val="ru-RU" w:eastAsia="ru-RU" w:bidi="ru-RU"/>
        </w:rPr>
        <w:t>живопись въ Италіи, перешедшая изъ Византіи, постоянно клонилась къ упадку. Гакъ го</w:t>
        <w:softHyphen/>
        <w:t xml:space="preserve">воритъ онъ: «живопись въ Италіи первоначально появилась подъ плія- «піемъ Греціи и въ первую эпоху своего существованія была про- </w:t>
      </w:r>
      <w:r>
        <w:br w:type="page"/>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335"/>
          <w:headerReference w:type="default" r:id="rId336"/>
          <w:headerReference w:type="first" r:id="rId337"/>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«стымъ </w:t>
      </w:r>
      <w:r>
        <w:rPr>
          <w:spacing w:val="0"/>
          <w:w w:val="100"/>
          <w:position w:val="0"/>
          <w:sz w:val="22"/>
          <w:szCs w:val="22"/>
          <w:shd w:val="clear" w:color="auto" w:fill="auto"/>
          <w:lang w:val="ru-RU" w:eastAsia="ru-RU" w:bidi="ru-RU"/>
        </w:rPr>
        <w:t xml:space="preserve">продолженіемъ </w:t>
      </w:r>
      <w:r>
        <w:rPr>
          <w:spacing w:val="0"/>
          <w:w w:val="100"/>
          <w:position w:val="0"/>
          <w:sz w:val="20"/>
          <w:szCs w:val="20"/>
          <w:shd w:val="clear" w:color="auto" w:fill="auto"/>
          <w:lang w:val="ru-RU" w:eastAsia="ru-RU" w:bidi="ru-RU"/>
        </w:rPr>
        <w:t xml:space="preserve">византійской иконописи. </w:t>
      </w:r>
      <w:r>
        <w:rPr>
          <w:i/>
          <w:iCs/>
          <w:spacing w:val="0"/>
          <w:w w:val="100"/>
          <w:position w:val="0"/>
          <w:sz w:val="20"/>
          <w:szCs w:val="20"/>
          <w:shd w:val="clear" w:color="auto" w:fill="auto"/>
          <w:lang w:val="ru-RU" w:eastAsia="ru-RU" w:bidi="ru-RU"/>
        </w:rPr>
        <w:t xml:space="preserve">Направленіе живописи, «основанное на подражаніи природѣ, появилось какъ противодѣйствіе </w:t>
      </w:r>
      <w:r>
        <w:rPr>
          <w:spacing w:val="0"/>
          <w:w w:val="100"/>
          <w:position w:val="0"/>
          <w:sz w:val="20"/>
          <w:szCs w:val="20"/>
          <w:shd w:val="clear" w:color="auto" w:fill="auto"/>
          <w:lang w:val="ru-RU" w:eastAsia="ru-RU" w:bidi="ru-RU"/>
        </w:rPr>
        <w:t xml:space="preserve">«иконоппсаныо византійскому п слоимъ появленіемъ </w:t>
      </w:r>
      <w:r>
        <w:rPr>
          <w:i/>
          <w:iCs/>
          <w:spacing w:val="0"/>
          <w:w w:val="100"/>
          <w:position w:val="0"/>
          <w:sz w:val="20"/>
          <w:szCs w:val="20"/>
          <w:shd w:val="clear" w:color="auto" w:fill="auto"/>
          <w:lang w:val="ru-RU" w:eastAsia="ru-RU" w:bidi="ru-RU"/>
        </w:rPr>
        <w:t>уничтожило</w:t>
      </w:r>
      <w:r>
        <w:rPr>
          <w:spacing w:val="0"/>
          <w:w w:val="100"/>
          <w:position w:val="0"/>
          <w:sz w:val="20"/>
          <w:szCs w:val="20"/>
          <w:shd w:val="clear" w:color="auto" w:fill="auto"/>
          <w:lang w:val="ru-RU" w:eastAsia="ru-RU" w:bidi="ru-RU"/>
        </w:rPr>
        <w:t xml:space="preserve"> его «дальнѣйшее развитіе въ Италіи іі чрезъ ЭТО и во вееіі Европѣ (стр. 4)». Нѣтъ, не какъ </w:t>
      </w:r>
      <w:r>
        <w:rPr>
          <w:i/>
          <w:iCs/>
          <w:spacing w:val="0"/>
          <w:w w:val="100"/>
          <w:position w:val="0"/>
          <w:sz w:val="20"/>
          <w:szCs w:val="20"/>
          <w:shd w:val="clear" w:color="auto" w:fill="auto"/>
          <w:lang w:val="ru-RU" w:eastAsia="ru-RU" w:bidi="ru-RU"/>
        </w:rPr>
        <w:t>противодѣйствіе,</w:t>
      </w:r>
      <w:r>
        <w:rPr>
          <w:spacing w:val="0"/>
          <w:w w:val="100"/>
          <w:position w:val="0"/>
          <w:sz w:val="20"/>
          <w:szCs w:val="20"/>
          <w:shd w:val="clear" w:color="auto" w:fill="auto"/>
          <w:lang w:val="ru-RU" w:eastAsia="ru-RU" w:bidi="ru-RU"/>
        </w:rPr>
        <w:t xml:space="preserve"> а какъ </w:t>
      </w:r>
      <w:r>
        <w:rPr>
          <w:i/>
          <w:iCs/>
          <w:spacing w:val="0"/>
          <w:w w:val="100"/>
          <w:position w:val="0"/>
          <w:sz w:val="20"/>
          <w:szCs w:val="20"/>
          <w:shd w:val="clear" w:color="auto" w:fill="auto"/>
          <w:lang w:val="ru-RU" w:eastAsia="ru-RU" w:bidi="ru-RU"/>
        </w:rPr>
        <w:t>развитіе</w:t>
      </w:r>
      <w:r>
        <w:rPr>
          <w:spacing w:val="0"/>
          <w:w w:val="100"/>
          <w:position w:val="0"/>
          <w:sz w:val="20"/>
          <w:szCs w:val="20"/>
          <w:shd w:val="clear" w:color="auto" w:fill="auto"/>
          <w:lang w:val="ru-RU" w:eastAsia="ru-RU" w:bidi="ru-RU"/>
        </w:rPr>
        <w:t xml:space="preserve"> : изображая че</w:t>
        <w:softHyphen/>
        <w:t xml:space="preserve">ловѣческое тѣло, художникъ сталъ писать не по памяти, а совѣтуясь съ натурой. Противодѣйствіе обусловливаетъ дна противоположныя стремленія : </w:t>
      </w:r>
      <w:r>
        <w:rPr>
          <w:i/>
          <w:iCs/>
          <w:spacing w:val="0"/>
          <w:w w:val="100"/>
          <w:position w:val="0"/>
          <w:sz w:val="20"/>
          <w:szCs w:val="20"/>
          <w:shd w:val="clear" w:color="auto" w:fill="auto"/>
          <w:lang w:val="ru-RU" w:eastAsia="ru-RU" w:bidi="ru-RU"/>
        </w:rPr>
        <w:t>свѣтъ « тьму, добро и зло ;</w:t>
      </w:r>
      <w:r>
        <w:rPr>
          <w:spacing w:val="0"/>
          <w:w w:val="100"/>
          <w:position w:val="0"/>
          <w:sz w:val="20"/>
          <w:szCs w:val="20"/>
          <w:shd w:val="clear" w:color="auto" w:fill="auto"/>
          <w:lang w:val="ru-RU" w:eastAsia="ru-RU" w:bidi="ru-RU"/>
        </w:rPr>
        <w:t xml:space="preserve"> пе-уже-лн же изученіе приро</w:t>
        <w:softHyphen/>
        <w:t xml:space="preserve">ды есть </w:t>
      </w:r>
      <w:r>
        <w:rPr>
          <w:i/>
          <w:iCs/>
          <w:spacing w:val="0"/>
          <w:w w:val="100"/>
          <w:position w:val="0"/>
          <w:sz w:val="20"/>
          <w:szCs w:val="20"/>
          <w:shd w:val="clear" w:color="auto" w:fill="auto"/>
          <w:lang w:val="ru-RU" w:eastAsia="ru-RU" w:bidi="ru-RU"/>
        </w:rPr>
        <w:t>тьма и зло?</w:t>
      </w:r>
      <w:r>
        <w:rPr>
          <w:spacing w:val="0"/>
          <w:w w:val="100"/>
          <w:position w:val="0"/>
          <w:sz w:val="20"/>
          <w:szCs w:val="20"/>
          <w:shd w:val="clear" w:color="auto" w:fill="auto"/>
          <w:lang w:val="ru-RU" w:eastAsia="ru-RU" w:bidi="ru-RU"/>
        </w:rPr>
        <w:t xml:space="preserve"> Далѣе сказано : </w:t>
      </w:r>
      <w:r>
        <w:rPr>
          <w:i/>
          <w:iCs/>
          <w:spacing w:val="0"/>
          <w:w w:val="100"/>
          <w:position w:val="0"/>
          <w:sz w:val="20"/>
          <w:szCs w:val="20"/>
          <w:shd w:val="clear" w:color="auto" w:fill="auto"/>
          <w:lang w:val="ru-RU" w:eastAsia="ru-RU" w:bidi="ru-RU"/>
        </w:rPr>
        <w:t>«уничтожило его дальнѣйшее раз</w:t>
        <w:softHyphen/>
        <w:t>витіе«</w:t>
      </w:r>
      <w:r>
        <w:rPr>
          <w:spacing w:val="0"/>
          <w:w w:val="100"/>
          <w:position w:val="0"/>
          <w:sz w:val="20"/>
          <w:szCs w:val="20"/>
          <w:shd w:val="clear" w:color="auto" w:fill="auto"/>
          <w:lang w:val="ru-RU" w:eastAsia="ru-RU" w:bidi="ru-RU"/>
        </w:rPr>
        <w:t xml:space="preserve"> ; напротивъ, содѣйствовало къ очпщепію вкуса, возбуждало эн</w:t>
        <w:softHyphen/>
        <w:t xml:space="preserve">тузіазмъ, пробуждало ревность къ украшенію храмовъ лучшими нро- ііивсленілмн—вримѣры видимъ въ исторіи Гирландаііо, Джіотта, и нр. Далѣе: «Направленіе живописи, основапное на подражаніи образцамъ «древняго искусства (точно такъ же), появилось, </w:t>
      </w:r>
      <w:r>
        <w:rPr>
          <w:i/>
          <w:iCs/>
          <w:spacing w:val="0"/>
          <w:w w:val="100"/>
          <w:position w:val="0"/>
          <w:sz w:val="20"/>
          <w:szCs w:val="20"/>
          <w:shd w:val="clear" w:color="auto" w:fill="auto"/>
          <w:lang w:val="ru-RU" w:eastAsia="ru-RU" w:bidi="ru-RU"/>
        </w:rPr>
        <w:t>кякъпротноодѣйствіе</w:t>
      </w:r>
      <w:r>
        <w:rPr>
          <w:spacing w:val="0"/>
          <w:w w:val="100"/>
          <w:position w:val="0"/>
          <w:sz w:val="20"/>
          <w:szCs w:val="20"/>
          <w:shd w:val="clear" w:color="auto" w:fill="auto"/>
          <w:lang w:val="ru-RU" w:eastAsia="ru-RU" w:bidi="ru-RU"/>
        </w:rPr>
        <w:t xml:space="preserve"> ре- «лпгіознымъ школамъ живописи». Совсѣмъ нѣтъ : когда начали изучать природу, весьма-естественно, кромѣ оргаипческихъ законовъ, кромѣ ана</w:t>
        <w:softHyphen/>
        <w:t>томіи, художники начали въ неіі отыіекввать красоту, старались отъ- ііеклть ея законы, и, естествепио, должны были встрѣтиться съ древ</w:t>
        <w:softHyphen/>
        <w:t>ними статуями, потому-что древніе давно и лучше ихъ знали эти за</w:t>
        <w:softHyphen/>
        <w:t xml:space="preserve">коны. Ясно, что это новая помощь для художника, новый учитель—и </w:t>
      </w:r>
      <w:r>
        <w:rPr>
          <w:i/>
          <w:iCs/>
          <w:spacing w:val="0"/>
          <w:w w:val="100"/>
          <w:position w:val="0"/>
          <w:sz w:val="20"/>
          <w:szCs w:val="20"/>
          <w:shd w:val="clear" w:color="auto" w:fill="auto"/>
          <w:lang w:val="ru-RU" w:eastAsia="ru-RU" w:bidi="ru-RU"/>
        </w:rPr>
        <w:t>противодѣйствія тухъ</w:t>
      </w:r>
      <w:r>
        <w:rPr>
          <w:spacing w:val="0"/>
          <w:w w:val="100"/>
          <w:position w:val="0"/>
          <w:sz w:val="20"/>
          <w:szCs w:val="20"/>
          <w:shd w:val="clear" w:color="auto" w:fill="auto"/>
          <w:lang w:val="ru-RU" w:eastAsia="ru-RU" w:bidi="ru-RU"/>
        </w:rPr>
        <w:t xml:space="preserve"> нѣт ь никакого.Болонская школа, а за тѣмъРаФаэль Мейгсъ, какъ мы сказали, опредѣлили въ этомъ отношеніи, чего долж</w:t>
        <w:softHyphen/>
      </w:r>
      <w:r>
        <w:rPr>
          <w:spacing w:val="0"/>
          <w:w w:val="100"/>
          <w:position w:val="0"/>
          <w:sz w:val="22"/>
          <w:szCs w:val="22"/>
          <w:shd w:val="clear" w:color="auto" w:fill="auto"/>
          <w:lang w:val="ru-RU" w:eastAsia="ru-RU" w:bidi="ru-RU"/>
        </w:rPr>
        <w:t xml:space="preserve">но </w:t>
      </w:r>
      <w:r>
        <w:rPr>
          <w:spacing w:val="0"/>
          <w:w w:val="100"/>
          <w:position w:val="0"/>
          <w:sz w:val="20"/>
          <w:szCs w:val="20"/>
          <w:shd w:val="clear" w:color="auto" w:fill="auto"/>
          <w:lang w:val="ru-RU" w:eastAsia="ru-RU" w:bidi="ru-RU"/>
        </w:rPr>
        <w:t>держаться художнику; вотъ что г. Поповъ говоритъ о нихъ и обо вееіі итальянской живописи, уклонившейся, но его словамъ, отъ византій</w:t>
        <w:softHyphen/>
        <w:t>ской нкопоннсп, а ни понятіямъ всѣхъ и каждаго, за исключеніемъ не</w:t>
        <w:softHyphen/>
        <w:t xml:space="preserve">многихъ котерііі, </w:t>
      </w:r>
      <w:r>
        <w:rPr>
          <w:i/>
          <w:iCs/>
          <w:spacing w:val="0"/>
          <w:w w:val="100"/>
          <w:position w:val="0"/>
          <w:sz w:val="20"/>
          <w:szCs w:val="20"/>
          <w:shd w:val="clear" w:color="auto" w:fill="auto"/>
          <w:lang w:val="ru-RU" w:eastAsia="ru-RU" w:bidi="ru-RU"/>
        </w:rPr>
        <w:t>развившей ее:</w:t>
      </w:r>
      <w:r>
        <w:rPr>
          <w:spacing w:val="0"/>
          <w:w w:val="100"/>
          <w:position w:val="0"/>
          <w:sz w:val="20"/>
          <w:szCs w:val="20"/>
          <w:shd w:val="clear" w:color="auto" w:fill="auto"/>
          <w:lang w:val="ru-RU" w:eastAsia="ru-RU" w:bidi="ru-RU"/>
        </w:rPr>
        <w:t xml:space="preserve"> «Современно съ основаніемъ Лкаде- «мііі и теорія искусства постепенно развивала стройно и нослѣдова- «телыіо взгляды на искусство какъ на міръ совершенно-самостоятель- «пыіі, развивающійся по собственнымъ законамъ, </w:t>
      </w:r>
      <w:r>
        <w:rPr>
          <w:i/>
          <w:iCs/>
          <w:spacing w:val="0"/>
          <w:w w:val="100"/>
          <w:position w:val="0"/>
          <w:sz w:val="20"/>
          <w:szCs w:val="20"/>
          <w:shd w:val="clear" w:color="auto" w:fill="auto"/>
          <w:lang w:val="ru-RU" w:eastAsia="ru-RU" w:bidi="ru-RU"/>
        </w:rPr>
        <w:t>не подчиняющійся нн- акакпмъ требованіямъ.,.п</w:t>
      </w:r>
      <w:r>
        <w:rPr>
          <w:spacing w:val="0"/>
          <w:w w:val="100"/>
          <w:position w:val="0"/>
          <w:sz w:val="20"/>
          <w:szCs w:val="20"/>
          <w:shd w:val="clear" w:color="auto" w:fill="auto"/>
          <w:lang w:val="ru-RU" w:eastAsia="ru-RU" w:bidi="ru-RU"/>
        </w:rPr>
        <w:t xml:space="preserve"> Напротивъ, всѣ академіи учатъ, что худож</w:t>
        <w:softHyphen/>
        <w:t xml:space="preserve">никъ </w:t>
      </w:r>
      <w:r>
        <w:rPr>
          <w:i/>
          <w:iCs/>
          <w:spacing w:val="0"/>
          <w:w w:val="100"/>
          <w:position w:val="0"/>
          <w:sz w:val="20"/>
          <w:szCs w:val="20"/>
          <w:shd w:val="clear" w:color="auto" w:fill="auto"/>
          <w:lang w:val="ru-RU" w:eastAsia="ru-RU" w:bidi="ru-RU"/>
        </w:rPr>
        <w:t>подчиненъ всѣмъ требованіямъ изображаемаго предмета :</w:t>
      </w:r>
      <w:r>
        <w:rPr>
          <w:spacing w:val="0"/>
          <w:w w:val="100"/>
          <w:position w:val="0"/>
          <w:sz w:val="20"/>
          <w:szCs w:val="20"/>
          <w:shd w:val="clear" w:color="auto" w:fill="auto"/>
          <w:lang w:val="ru-RU" w:eastAsia="ru-RU" w:bidi="ru-RU"/>
        </w:rPr>
        <w:t xml:space="preserve"> въ этомъ все сказапо. «И долгое время теорія не замѣчала </w:t>
      </w:r>
      <w:r>
        <w:rPr>
          <w:i/>
          <w:iCs/>
          <w:spacing w:val="0"/>
          <w:w w:val="100"/>
          <w:position w:val="0"/>
          <w:sz w:val="20"/>
          <w:szCs w:val="20"/>
          <w:shd w:val="clear" w:color="auto" w:fill="auto"/>
          <w:lang w:val="ru-RU" w:eastAsia="ru-RU" w:bidi="ru-RU"/>
        </w:rPr>
        <w:t>противорѣчія,</w:t>
      </w:r>
      <w:r>
        <w:rPr>
          <w:spacing w:val="0"/>
          <w:w w:val="100"/>
          <w:position w:val="0"/>
          <w:sz w:val="20"/>
          <w:szCs w:val="20"/>
          <w:shd w:val="clear" w:color="auto" w:fill="auto"/>
          <w:lang w:val="ru-RU" w:eastAsia="ru-RU" w:bidi="ru-RU"/>
        </w:rPr>
        <w:t xml:space="preserve"> въ «которое она впадала, развивая такоіі взглядъ, ііо-краііисіі-мѣрѣ въ «отношеніи къ </w:t>
      </w:r>
      <w:r>
        <w:rPr>
          <w:smallCaps/>
          <w:spacing w:val="0"/>
          <w:w w:val="100"/>
          <w:position w:val="0"/>
          <w:sz w:val="20"/>
          <w:szCs w:val="20"/>
          <w:shd w:val="clear" w:color="auto" w:fill="auto"/>
          <w:lang w:val="ru-RU" w:eastAsia="ru-RU" w:bidi="ru-RU"/>
        </w:rPr>
        <w:t>живописи,</w:t>
      </w:r>
      <w:r>
        <w:rPr>
          <w:spacing w:val="0"/>
          <w:w w:val="100"/>
          <w:position w:val="0"/>
          <w:sz w:val="20"/>
          <w:szCs w:val="20"/>
          <w:shd w:val="clear" w:color="auto" w:fill="auto"/>
          <w:lang w:val="ru-RU" w:eastAsia="ru-RU" w:bidi="ru-RU"/>
        </w:rPr>
        <w:t xml:space="preserve"> потому-что </w:t>
      </w:r>
      <w:r>
        <w:rPr>
          <w:i/>
          <w:iCs/>
          <w:spacing w:val="0"/>
          <w:w w:val="100"/>
          <w:position w:val="0"/>
          <w:sz w:val="20"/>
          <w:szCs w:val="20"/>
          <w:shd w:val="clear" w:color="auto" w:fill="auto"/>
          <w:lang w:val="ru-RU" w:eastAsia="ru-RU" w:bidi="ru-RU"/>
        </w:rPr>
        <w:t>живопись новаго временп подчн- «ннлась произведеніямъ древняго ваянія,</w:t>
      </w:r>
      <w:r>
        <w:rPr>
          <w:spacing w:val="0"/>
          <w:w w:val="100"/>
          <w:position w:val="0"/>
          <w:sz w:val="20"/>
          <w:szCs w:val="20"/>
          <w:shd w:val="clear" w:color="auto" w:fill="auto"/>
          <w:lang w:val="ru-RU" w:eastAsia="ru-RU" w:bidi="ru-RU"/>
        </w:rPr>
        <w:t xml:space="preserve"> а древнее ваяніе, въ своіі че- кред'ь, было только выраженіемъ религіозныхъ вѣрованіи </w:t>
      </w:r>
      <w:r>
        <w:rPr>
          <w:i/>
          <w:iCs/>
          <w:spacing w:val="0"/>
          <w:w w:val="100"/>
          <w:position w:val="0"/>
          <w:sz w:val="20"/>
          <w:szCs w:val="20"/>
          <w:shd w:val="clear" w:color="auto" w:fill="auto"/>
          <w:lang w:val="ru-RU" w:eastAsia="ru-RU" w:bidi="ru-RU"/>
        </w:rPr>
        <w:t>языческаго «міра,</w:t>
      </w:r>
      <w:r>
        <w:rPr>
          <w:spacing w:val="0"/>
          <w:w w:val="100"/>
          <w:position w:val="0"/>
          <w:sz w:val="20"/>
          <w:szCs w:val="20"/>
          <w:shd w:val="clear" w:color="auto" w:fill="auto"/>
          <w:lang w:val="ru-RU" w:eastAsia="ru-RU" w:bidi="ru-RU"/>
        </w:rPr>
        <w:t xml:space="preserve"> и, стало-быть, находилось въ зависимости отъ религіи. Такнмъ- «образомъ живопись, освободившись оть вліянія церкви;?), </w:t>
      </w:r>
      <w:r>
        <w:rPr>
          <w:i/>
          <w:iCs/>
          <w:spacing w:val="0"/>
          <w:w w:val="100"/>
          <w:position w:val="0"/>
          <w:sz w:val="20"/>
          <w:szCs w:val="20"/>
          <w:shd w:val="clear" w:color="auto" w:fill="auto"/>
          <w:lang w:val="ru-RU" w:eastAsia="ru-RU" w:bidi="ru-RU"/>
        </w:rPr>
        <w:t xml:space="preserve">вняла въ но- авую зависимость оть религіи, по только языческой, и чрезъ иго оказалась «въ полномъ прогпиворѣчіп съ требованіями новаго христіанскаго міра». </w:t>
      </w:r>
      <w:r>
        <w:rPr>
          <w:spacing w:val="0"/>
          <w:w w:val="100"/>
          <w:position w:val="0"/>
          <w:sz w:val="20"/>
          <w:szCs w:val="20"/>
          <w:shd w:val="clear" w:color="auto" w:fill="auto"/>
          <w:lang w:val="ru-RU" w:eastAsia="ru-RU" w:bidi="ru-RU"/>
        </w:rPr>
        <w:t xml:space="preserve">(Стр. б.) Вотъ діалектика-то ! «Живопись новаго временп </w:t>
      </w:r>
      <w:r>
        <w:rPr>
          <w:i/>
          <w:iCs/>
          <w:spacing w:val="0"/>
          <w:w w:val="100"/>
          <w:position w:val="0"/>
          <w:sz w:val="20"/>
          <w:szCs w:val="20"/>
          <w:shd w:val="clear" w:color="auto" w:fill="auto"/>
          <w:lang w:val="ru-RU" w:eastAsia="ru-RU" w:bidi="ru-RU"/>
        </w:rPr>
        <w:t xml:space="preserve">подчгінилась </w:t>
      </w:r>
      <w:r>
        <w:rPr>
          <w:spacing w:val="0"/>
          <w:w w:val="100"/>
          <w:position w:val="0"/>
          <w:sz w:val="20"/>
          <w:szCs w:val="20"/>
          <w:shd w:val="clear" w:color="auto" w:fill="auto"/>
          <w:lang w:val="ru-RU" w:eastAsia="ru-RU" w:bidi="ru-RU"/>
        </w:rPr>
        <w:t xml:space="preserve">«произведеніямъ древняго ваянія», по въ чемъ ? въ </w:t>
      </w:r>
      <w:r>
        <w:rPr>
          <w:i/>
          <w:iCs/>
          <w:spacing w:val="0"/>
          <w:w w:val="100"/>
          <w:position w:val="0"/>
          <w:sz w:val="20"/>
          <w:szCs w:val="20"/>
          <w:shd w:val="clear" w:color="auto" w:fill="auto"/>
          <w:lang w:val="ru-RU" w:eastAsia="ru-RU" w:bidi="ru-RU"/>
        </w:rPr>
        <w:t>духѣ</w:t>
      </w:r>
      <w:r>
        <w:rPr>
          <w:spacing w:val="0"/>
          <w:w w:val="100"/>
          <w:position w:val="0"/>
          <w:sz w:val="20"/>
          <w:szCs w:val="20"/>
          <w:shd w:val="clear" w:color="auto" w:fill="auto"/>
          <w:lang w:val="ru-RU" w:eastAsia="ru-RU" w:bidi="ru-RU"/>
        </w:rPr>
        <w:t xml:space="preserve"> или въ Фор</w:t>
        <w:softHyphen/>
        <w:t xml:space="preserve">мѣ ? стремленіемъ </w:t>
      </w:r>
      <w:r>
        <w:rPr>
          <w:i/>
          <w:iCs/>
          <w:spacing w:val="0"/>
          <w:w w:val="100"/>
          <w:position w:val="0"/>
          <w:sz w:val="20"/>
          <w:szCs w:val="20"/>
          <w:shd w:val="clear" w:color="auto" w:fill="auto"/>
          <w:lang w:val="ru-RU" w:eastAsia="ru-RU" w:bidi="ru-RU"/>
        </w:rPr>
        <w:t>къ идеалу</w:t>
      </w:r>
      <w:r>
        <w:rPr>
          <w:spacing w:val="0"/>
          <w:w w:val="100"/>
          <w:position w:val="0"/>
          <w:sz w:val="20"/>
          <w:szCs w:val="20"/>
          <w:shd w:val="clear" w:color="auto" w:fill="auto"/>
          <w:lang w:val="ru-RU" w:eastAsia="ru-RU" w:bidi="ru-RU"/>
        </w:rPr>
        <w:t xml:space="preserve"> красоты духовной (теплотѣ н силѣ рели</w:t>
        <w:softHyphen/>
        <w:t xml:space="preserve">гіознаго выраженія, какъ на-нрнмѣръ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«Си. Іеронимѣ» Домпннкііна) и, вмѣстѣ съ тѣмъ, </w:t>
      </w:r>
      <w:r>
        <w:rPr>
          <w:i/>
          <w:iCs/>
          <w:spacing w:val="0"/>
          <w:w w:val="100"/>
          <w:position w:val="0"/>
          <w:sz w:val="20"/>
          <w:szCs w:val="20"/>
          <w:shd w:val="clear" w:color="auto" w:fill="auto"/>
          <w:lang w:val="ru-RU" w:eastAsia="ru-RU" w:bidi="ru-RU"/>
        </w:rPr>
        <w:t>къ идеалу</w:t>
      </w:r>
      <w:r>
        <w:rPr>
          <w:spacing w:val="0"/>
          <w:w w:val="100"/>
          <w:position w:val="0"/>
          <w:sz w:val="20"/>
          <w:szCs w:val="20"/>
          <w:shd w:val="clear" w:color="auto" w:fill="auto"/>
          <w:lang w:val="ru-RU" w:eastAsia="ru-RU" w:bidi="ru-RU"/>
        </w:rPr>
        <w:t xml:space="preserve"> Формы (т.-е. правильности, красотѣ ри</w:t>
        <w:softHyphen/>
        <w:t xml:space="preserve">сунка, красотѣ лицъ, на-прнмѣрь, рафаэлевской) утратила ли она </w:t>
      </w:r>
      <w:r>
        <w:rPr>
          <w:i/>
          <w:iCs/>
          <w:spacing w:val="0"/>
          <w:w w:val="100"/>
          <w:position w:val="0"/>
          <w:sz w:val="20"/>
          <w:szCs w:val="20"/>
          <w:shd w:val="clear" w:color="auto" w:fill="auto"/>
          <w:lang w:val="ru-RU" w:eastAsia="ru-RU" w:bidi="ru-RU"/>
        </w:rPr>
        <w:t>идеа</w:t>
        <w:softHyphen/>
        <w:t>лизмъ,</w:t>
      </w:r>
      <w:r>
        <w:rPr>
          <w:spacing w:val="0"/>
          <w:w w:val="100"/>
          <w:position w:val="0"/>
          <w:sz w:val="20"/>
          <w:szCs w:val="20"/>
          <w:shd w:val="clear" w:color="auto" w:fill="auto"/>
          <w:lang w:val="ru-RU" w:eastAsia="ru-RU" w:bidi="ru-RU"/>
        </w:rPr>
        <w:t xml:space="preserve"> этотъ отличнтс.іыіыіі элементъ христіанскаго міра? Разумѣется, нс всѣ художники равны въ этомъ отношеніи; но вѣдь и таланты въ разиоіі степени велики и разнородны ; въ недостаткѣ силы возвысить</w:t>
        <w:softHyphen/>
        <w:t xml:space="preserve">ся до представленія Феноменовъ духа въ воображеніи и передать нхъ во внѣшней Формѣ участвуютъ разныя причины, личныя свойства художника, его отечество, духъ эпохи ; но вѣдь это-то и полагаетъ </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разницу въ талантахъ, потому*что искусство по ремесло, не </w:t>
      </w:r>
      <w:r>
        <w:rPr>
          <w:spacing w:val="0"/>
          <w:w w:val="100"/>
          <w:position w:val="0"/>
          <w:sz w:val="22"/>
          <w:szCs w:val="22"/>
          <w:shd w:val="clear" w:color="auto" w:fill="auto"/>
          <w:lang w:val="ru-RU" w:eastAsia="ru-RU" w:bidi="ru-RU"/>
        </w:rPr>
        <w:t xml:space="preserve">выдѣлка </w:t>
      </w:r>
      <w:r>
        <w:rPr>
          <w:spacing w:val="0"/>
          <w:w w:val="100"/>
          <w:position w:val="0"/>
          <w:sz w:val="20"/>
          <w:szCs w:val="20"/>
          <w:shd w:val="clear" w:color="auto" w:fill="auto"/>
          <w:lang w:val="ru-RU" w:eastAsia="ru-RU" w:bidi="ru-RU"/>
        </w:rPr>
        <w:t>картинъ, а произведеніе, созданіе ихъ. Впрочемъ, все пто, вѣроятно, извѣстно автору, н при хладнокровномъ обсужденіи своихъ словъ, опъ самъ долженъ будетъ сознаться, что был ь увлеченъ діаматнческимъ выводомъ.</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Явная ложность этого вывода оказывается сама-собою; авторъ говоритъ, что </w:t>
      </w:r>
      <w:r>
        <w:rPr>
          <w:i/>
          <w:iCs/>
          <w:spacing w:val="0"/>
          <w:w w:val="100"/>
          <w:position w:val="0"/>
          <w:sz w:val="20"/>
          <w:szCs w:val="20"/>
          <w:shd w:val="clear" w:color="auto" w:fill="auto"/>
          <w:lang w:val="ru-RU" w:eastAsia="ru-RU" w:bidi="ru-RU"/>
        </w:rPr>
        <w:t xml:space="preserve">древнее ваяніе было </w:t>
      </w:r>
      <w:r>
        <w:rPr>
          <w:i/>
          <w:iCs/>
          <w:spacing w:val="0"/>
          <w:w w:val="100"/>
          <w:position w:val="0"/>
          <w:sz w:val="20"/>
          <w:szCs w:val="20"/>
          <w:shd w:val="clear" w:color="auto" w:fill="auto"/>
          <w:lang w:val="fr-FR" w:eastAsia="fr-FR" w:bidi="fr-FR"/>
        </w:rPr>
        <w:t xml:space="preserve">es </w:t>
      </w:r>
      <w:r>
        <w:rPr>
          <w:i/>
          <w:iCs/>
          <w:spacing w:val="0"/>
          <w:w w:val="100"/>
          <w:position w:val="0"/>
          <w:sz w:val="20"/>
          <w:szCs w:val="20"/>
          <w:shd w:val="clear" w:color="auto" w:fill="auto"/>
          <w:lang w:val="ru-RU" w:eastAsia="ru-RU" w:bidi="ru-RU"/>
        </w:rPr>
        <w:t xml:space="preserve">зависимости </w:t>
      </w:r>
      <w:r>
        <w:rPr>
          <w:i/>
          <w:iCs/>
          <w:spacing w:val="0"/>
          <w:w w:val="100"/>
          <w:position w:val="0"/>
          <w:sz w:val="20"/>
          <w:szCs w:val="20"/>
          <w:shd w:val="clear" w:color="auto" w:fill="auto"/>
          <w:lang w:val="fr-FR" w:eastAsia="fr-FR" w:bidi="fr-FR"/>
        </w:rPr>
        <w:t xml:space="preserve">oms </w:t>
      </w:r>
      <w:r>
        <w:rPr>
          <w:i/>
          <w:iCs/>
          <w:spacing w:val="0"/>
          <w:w w:val="100"/>
          <w:position w:val="0"/>
          <w:sz w:val="20"/>
          <w:szCs w:val="20"/>
          <w:shd w:val="clear" w:color="auto" w:fill="auto"/>
          <w:lang w:val="ru-RU" w:eastAsia="ru-RU" w:bidi="ru-RU"/>
        </w:rPr>
        <w:t xml:space="preserve">религіи </w:t>
      </w:r>
      <w:r>
        <w:rPr>
          <w:spacing w:val="0"/>
          <w:w w:val="100"/>
          <w:position w:val="0"/>
          <w:sz w:val="20"/>
          <w:szCs w:val="20"/>
          <w:shd w:val="clear" w:color="auto" w:fill="auto"/>
          <w:lang w:val="ru-RU" w:eastAsia="ru-RU" w:bidi="ru-RU"/>
        </w:rPr>
        <w:t xml:space="preserve">древней, т.-с. </w:t>
      </w:r>
      <w:r>
        <w:rPr>
          <w:i/>
          <w:iCs/>
          <w:spacing w:val="0"/>
          <w:w w:val="100"/>
          <w:position w:val="0"/>
          <w:sz w:val="20"/>
          <w:szCs w:val="20"/>
          <w:shd w:val="clear" w:color="auto" w:fill="auto"/>
          <w:lang w:val="ru-RU" w:eastAsia="ru-RU" w:bidi="ru-RU"/>
        </w:rPr>
        <w:t xml:space="preserve">языческой </w:t>
      </w:r>
      <w:r>
        <w:rPr>
          <w:spacing w:val="0"/>
          <w:w w:val="100"/>
          <w:position w:val="0"/>
          <w:sz w:val="20"/>
          <w:szCs w:val="20"/>
          <w:shd w:val="clear" w:color="auto" w:fill="auto"/>
          <w:lang w:val="ru-RU" w:eastAsia="ru-RU" w:bidi="ru-RU"/>
        </w:rPr>
        <w:t xml:space="preserve">— справедливо; но какого рода была эта зависимость? Та, что языческая религія Грековъ требовала внѣшняго выраженія свонхъ догматовъ, свонхъ идей, словомъ—своеіі доктрины. Искусство, находясь въ младенчествѣ, удовлетворяло сіі грубымъ 118- сѣченіемъ н изображеніемъ вещественныхъ знаковъ н предметовъ, условио выражавшихъ извѣстную мысль. Потомъ, въ-тсченіс. време- лп, эти грубыя изваянія становились совершеннѣе н совершеннѣе, ио- мѣрѣ усвоенія художниками какъ техпнческоіі части искусства, такъ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лучшихъ понятій о красотѣ «нормы, представляемыхъ природой. Тре</w:t>
        <w:softHyphen/>
        <w:t>бованія же языческой религіи, въ разныя времена, удовлетворялись н про</w:t>
        <w:softHyphen/>
        <w:t>стымъ выраженіемъ или знамснованіемъ, и египетской неподвижной ста</w:t>
        <w:softHyphen/>
        <w:t xml:space="preserve">туей,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полной жизни п движенія Фигурой Аполлона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олимпійскаго Юпи</w:t>
        <w:softHyphen/>
        <w:t xml:space="preserve">тера. Поэтому зависимость искусства отъ религіи распространилась нова, его техническую часть, а на то </w:t>
      </w:r>
      <w:r>
        <w:rPr>
          <w:i/>
          <w:iCs/>
          <w:spacing w:val="0"/>
          <w:w w:val="100"/>
          <w:position w:val="0"/>
          <w:sz w:val="20"/>
          <w:szCs w:val="20"/>
          <w:shd w:val="clear" w:color="auto" w:fill="auto"/>
          <w:lang w:val="ru-RU" w:eastAsia="ru-RU" w:bidi="ru-RU"/>
        </w:rPr>
        <w:t>содержаніе,</w:t>
      </w:r>
      <w:r>
        <w:rPr>
          <w:spacing w:val="0"/>
          <w:w w:val="100"/>
          <w:position w:val="0"/>
          <w:sz w:val="20"/>
          <w:szCs w:val="20"/>
          <w:shd w:val="clear" w:color="auto" w:fill="auto"/>
          <w:lang w:val="ru-RU" w:eastAsia="ru-RU" w:bidi="ru-RU"/>
        </w:rPr>
        <w:t xml:space="preserve"> которое религія доставляла художнику, вызывая его Фантазію, плн задавая смѵ задачу изобразить или идею красоты н любви въ Венерѣ, величія громопержца въ Юпи</w:t>
        <w:softHyphen/>
        <w:t xml:space="preserve">терѣ, разума въ Минервѣ, пропзподптельиой силы въ Пріапѣ, и т. д. Въ этихъ задачахъ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заключается все вліяніе греческой языческой религіи на </w:t>
      </w:r>
      <w:r>
        <w:rPr>
          <w:smallCaps/>
          <w:spacing w:val="0"/>
          <w:w w:val="100"/>
          <w:position w:val="0"/>
          <w:sz w:val="20"/>
          <w:szCs w:val="20"/>
          <w:shd w:val="clear" w:color="auto" w:fill="auto"/>
          <w:lang w:val="ru-RU" w:eastAsia="ru-RU" w:bidi="ru-RU"/>
        </w:rPr>
        <w:t>искусство.</w:t>
      </w:r>
      <w:r>
        <w:rPr>
          <w:spacing w:val="0"/>
          <w:w w:val="100"/>
          <w:position w:val="0"/>
          <w:sz w:val="20"/>
          <w:szCs w:val="20"/>
          <w:shd w:val="clear" w:color="auto" w:fill="auto"/>
          <w:lang w:val="ru-RU" w:eastAsia="ru-RU" w:bidi="ru-RU"/>
        </w:rPr>
        <w:t xml:space="preserve"> Христіанская вѣра требовала отъ художника совершепно- пнмхъ, несравненно-высшихъ типовъ, до которыхъ, по существу сво</w:t>
        <w:softHyphen/>
        <w:t>ему, никогда нс могло возвыснться язычество. Эти требованія были всегда одинаковы—и во время процвѣтанія умбрійскихъ школъ, и ирп Джіотго, и нрн Рафаэлѣ, н при Карраччи, н пыпѣ. Искусство, съ своей стороны, удовлетворяло этимъ требованіямъ, сообразно съ состояніемъ техническихъ своихъ познаніи, п, разумѣется, съ распространеніемъ послѣднихъ, должно было наіідти возможность болѣс-н-болѣе выпол</w:t>
        <w:softHyphen/>
        <w:t>нить тотъ идеалъ, къ которому стремленіе открыто было ему живи</w:t>
        <w:softHyphen/>
        <w:t>тельнымъ ученіемъ истинной вѣры. Наравнѣ съ этпми техническими зиаиіямн разливались и свѣдѣнія археологическія: въ этомъ отиошсніп ходъ нсторнчсскихъ изъ.исканій долженъ былъ пмѣть необходимое вліяніе на средства искусства. Такъ въ младенческомъ состояніи тех</w:t>
        <w:softHyphen/>
        <w:t xml:space="preserve">ники художества п археологіи, въ средпіе вѣка, іудейскихъ воиновъ изображали закованными въ сталь, въ вооруженіи рыцарей; Вепеціяп- цы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Фламандцы въ своп современные костюмы одѣвали лица библей</w:t>
        <w:softHyphen/>
        <w:t xml:space="preserve">ской исторіи; даже рембрандтовъ Авраамъ одѣтъ чуть-лн не по-Ф.іа- мандскн. Съ развитіемъ историческихъ н археологическихъ свѣдѣній, эти анахронизмы исчезли,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дапно уже самыя простыя академическія требованія заключаются въ томъ, чтобъ каждое лицо было одѣто, по- возможностн, сообразно съ споимъ временемъ и мѣстомъ. Съ этой цѣлью, при академіяхъ давно заведены образцы костюмовъ всѣхъ временъ и народовъ; и въ этомъ отношеніи открытіе «Подлинника» есть важное археологическое пособіе. Гдѣ же тутъ подчнпепіе новаго искусства </w:t>
      </w:r>
      <w:r>
        <w:rPr>
          <w:i/>
          <w:iCs/>
          <w:spacing w:val="0"/>
          <w:w w:val="100"/>
          <w:position w:val="0"/>
          <w:sz w:val="20"/>
          <w:szCs w:val="20"/>
          <w:shd w:val="clear" w:color="auto" w:fill="auto"/>
          <w:lang w:val="ru-RU" w:eastAsia="ru-RU" w:bidi="ru-RU"/>
        </w:rPr>
        <w:t>требованіямъ языческой религіи“!</w:t>
      </w:r>
      <w:r>
        <w:rPr>
          <w:spacing w:val="0"/>
          <w:w w:val="100"/>
          <w:position w:val="0"/>
          <w:sz w:val="20"/>
          <w:szCs w:val="20"/>
          <w:shd w:val="clear" w:color="auto" w:fill="auto"/>
          <w:lang w:val="ru-RU" w:eastAsia="ru-RU" w:bidi="ru-RU"/>
        </w:rPr>
        <w:t xml:space="preserve"> Повторимъ : это парадоксъ </w:t>
      </w:r>
      <w:r>
        <w:rPr>
          <w:spacing w:val="0"/>
          <w:w w:val="100"/>
          <w:position w:val="0"/>
          <w:sz w:val="22"/>
          <w:szCs w:val="22"/>
          <w:shd w:val="clear" w:color="auto" w:fill="auto"/>
          <w:lang w:val="ru-RU" w:eastAsia="ru-RU" w:bidi="ru-RU"/>
        </w:rPr>
        <w:t xml:space="preserve">сажьш </w:t>
      </w:r>
      <w:r>
        <w:rPr>
          <w:spacing w:val="0"/>
          <w:w w:val="100"/>
          <w:position w:val="0"/>
          <w:sz w:val="20"/>
          <w:szCs w:val="20"/>
          <w:shd w:val="clear" w:color="auto" w:fill="auto"/>
          <w:lang w:val="ru-RU" w:eastAsia="ru-RU" w:bidi="ru-RU"/>
        </w:rPr>
        <w:t>нелогпческііі.</w:t>
      </w:r>
    </w:p>
    <w:p>
      <w:pPr>
        <w:pStyle w:val="Style16"/>
        <w:keepNext w:val="0"/>
        <w:keepLines w:val="0"/>
        <w:widowControl w:val="0"/>
        <w:shd w:val="clear" w:color="auto" w:fill="auto"/>
        <w:bidi w:val="0"/>
        <w:spacing w:before="0" w:after="0" w:line="228" w:lineRule="auto"/>
        <w:ind w:left="300" w:right="0" w:firstLine="20"/>
        <w:jc w:val="left"/>
        <w:rPr>
          <w:sz w:val="20"/>
          <w:szCs w:val="20"/>
        </w:rPr>
      </w:pPr>
      <w:r>
        <w:rPr>
          <w:spacing w:val="0"/>
          <w:w w:val="100"/>
          <w:position w:val="0"/>
          <w:sz w:val="20"/>
          <w:szCs w:val="20"/>
          <w:shd w:val="clear" w:color="auto" w:fill="auto"/>
          <w:lang w:val="ru-RU" w:eastAsia="ru-RU" w:bidi="ru-RU"/>
        </w:rPr>
        <w:t>Впрочемъ дѣло очень-просто, какъ видио изъ дальнѣйшихъ слонъ</w:t>
      </w:r>
      <w:r>
        <w:br w:type="page"/>
      </w:r>
    </w:p>
    <w:p>
      <w:pPr>
        <w:pStyle w:val="Style16"/>
        <w:keepNext w:val="0"/>
        <w:keepLines w:val="0"/>
        <w:widowControl w:val="0"/>
        <w:shd w:val="clear" w:color="auto" w:fill="auto"/>
        <w:tabs>
          <w:tab w:pos="6619"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автора: «Въ т&lt;» время, какъ </w:t>
      </w:r>
      <w:r>
        <w:rPr>
          <w:i/>
          <w:iCs/>
          <w:spacing w:val="0"/>
          <w:w w:val="100"/>
          <w:position w:val="0"/>
          <w:sz w:val="20"/>
          <w:szCs w:val="20"/>
          <w:shd w:val="clear" w:color="auto" w:fill="auto"/>
          <w:lang w:val="ru-RU" w:eastAsia="ru-RU" w:bidi="ru-RU"/>
        </w:rPr>
        <w:t xml:space="preserve">Фридрихъ </w:t>
      </w:r>
      <w:r>
        <w:rPr>
          <w:i/>
          <w:iCs/>
          <w:spacing w:val="0"/>
          <w:w w:val="100"/>
          <w:position w:val="0"/>
          <w:sz w:val="20"/>
          <w:szCs w:val="20"/>
          <w:shd w:val="clear" w:color="auto" w:fill="auto"/>
          <w:lang w:val="en-US" w:eastAsia="en-US" w:bidi="en-US"/>
        </w:rPr>
        <w:t>IH.ieie.ti,»</w:t>
      </w:r>
      <w:r>
        <w:rPr>
          <w:spacing w:val="0"/>
          <w:w w:val="100"/>
          <w:position w:val="0"/>
          <w:sz w:val="20"/>
          <w:szCs w:val="20"/>
          <w:shd w:val="clear" w:color="auto" w:fill="auto"/>
          <w:lang w:val="en-US" w:eastAsia="en-US" w:bidi="en-US"/>
        </w:rPr>
        <w:t xml:space="preserve"> </w:t>
      </w:r>
      <w:r>
        <w:rPr>
          <w:spacing w:val="0"/>
          <w:w w:val="100"/>
          <w:position w:val="0"/>
          <w:sz w:val="20"/>
          <w:szCs w:val="20"/>
          <w:shd w:val="clear" w:color="auto" w:fill="auto"/>
          <w:lang w:val="ru-RU" w:eastAsia="ru-RU" w:bidi="ru-RU"/>
        </w:rPr>
        <w:t>(нотъ и к.иочъ къ су</w:t>
        <w:softHyphen/>
        <w:t xml:space="preserve">жденіямъ г. Попова!) «и </w:t>
      </w:r>
      <w:r>
        <w:rPr>
          <w:spacing w:val="0"/>
          <w:w w:val="100"/>
          <w:position w:val="0"/>
          <w:sz w:val="20"/>
          <w:szCs w:val="20"/>
          <w:shd w:val="clear" w:color="auto" w:fill="auto"/>
          <w:lang w:val="fr-FR" w:eastAsia="fr-FR" w:bidi="fr-FR"/>
        </w:rPr>
        <w:t xml:space="preserve">lîyaccepé </w:t>
      </w:r>
      <w:r>
        <w:rPr>
          <w:spacing w:val="0"/>
          <w:w w:val="100"/>
          <w:position w:val="0"/>
          <w:sz w:val="20"/>
          <w:szCs w:val="20"/>
          <w:shd w:val="clear" w:color="auto" w:fill="auto"/>
          <w:lang w:val="ru-RU" w:eastAsia="ru-RU" w:bidi="ru-RU"/>
        </w:rPr>
        <w:t xml:space="preserve">изучали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собирали произведенія </w:t>
      </w:r>
      <w:r>
        <w:rPr>
          <w:i/>
          <w:iCs/>
          <w:spacing w:val="0"/>
          <w:w w:val="100"/>
          <w:position w:val="0"/>
          <w:sz w:val="20"/>
          <w:szCs w:val="20"/>
          <w:shd w:val="clear" w:color="auto" w:fill="auto"/>
          <w:lang w:val="ru-RU" w:eastAsia="ru-RU" w:bidi="ru-RU"/>
        </w:rPr>
        <w:t>«древней</w:t>
      </w:r>
      <w:r>
        <w:rPr>
          <w:spacing w:val="0"/>
          <w:w w:val="100"/>
          <w:position w:val="0"/>
          <w:sz w:val="20"/>
          <w:szCs w:val="20"/>
          <w:shd w:val="clear" w:color="auto" w:fill="auto"/>
          <w:lang w:val="ru-RU" w:eastAsia="ru-RU" w:bidi="ru-RU"/>
        </w:rPr>
        <w:t xml:space="preserve"> германской живописи, во всѣхъ галлереяхъ и собраніяхъ имъ «отводили почетное мѣсто, итальянскія религіозныя школы» (до-перу- джнновской эпохи) «становились болѣс-и-болѣе предметомъ удивленія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ученыхъ изслѣдованіи, и </w:t>
      </w:r>
      <w:r>
        <w:rPr>
          <w:i/>
          <w:iCs/>
          <w:spacing w:val="0"/>
          <w:w w:val="100"/>
          <w:position w:val="0"/>
          <w:sz w:val="20"/>
          <w:szCs w:val="20"/>
          <w:shd w:val="clear" w:color="auto" w:fill="auto"/>
          <w:lang w:val="en-US" w:eastAsia="en-US" w:bidi="en-US"/>
        </w:rPr>
        <w:t>ea.ua</w:t>
      </w:r>
      <w:r>
        <w:rPr>
          <w:i/>
          <w:iCs/>
          <w:spacing w:val="0"/>
          <w:w w:val="100"/>
          <w:position w:val="0"/>
          <w:sz w:val="20"/>
          <w:szCs w:val="20"/>
          <w:shd w:val="clear" w:color="auto" w:fill="auto"/>
          <w:lang w:val="en-US" w:eastAsia="en-US" w:bidi="en-US"/>
        </w:rPr>
        <w:t xml:space="preserve"> </w:t>
      </w:r>
      <w:r>
        <w:rPr>
          <w:i/>
          <w:iCs/>
          <w:spacing w:val="0"/>
          <w:w w:val="100"/>
          <w:position w:val="0"/>
          <w:sz w:val="20"/>
          <w:szCs w:val="20"/>
          <w:shd w:val="clear" w:color="auto" w:fill="auto"/>
          <w:lang w:val="ru-RU" w:eastAsia="ru-RU" w:bidi="ru-RU"/>
        </w:rPr>
        <w:t>живопись</w:t>
      </w:r>
      <w:r>
        <w:rPr>
          <w:spacing w:val="0"/>
          <w:w w:val="100"/>
          <w:position w:val="0"/>
          <w:sz w:val="20"/>
          <w:szCs w:val="20"/>
          <w:shd w:val="clear" w:color="auto" w:fill="auto"/>
          <w:lang w:val="ru-RU" w:eastAsia="ru-RU" w:bidi="ru-RU"/>
        </w:rPr>
        <w:t xml:space="preserve"> обратилась, наконець, къ «религіозному направленію» </w:t>
      </w:r>
      <w:r>
        <w:rPr>
          <w:color w:val="6D6D6D"/>
          <w:spacing w:val="0"/>
          <w:w w:val="100"/>
          <w:position w:val="0"/>
          <w:sz w:val="20"/>
          <w:szCs w:val="20"/>
          <w:shd w:val="clear" w:color="auto" w:fill="auto"/>
          <w:lang w:val="ru-RU" w:eastAsia="ru-RU" w:bidi="ru-RU"/>
        </w:rPr>
        <w:t xml:space="preserve">(стр. </w:t>
      </w:r>
      <w:r>
        <w:rPr>
          <w:spacing w:val="0"/>
          <w:w w:val="100"/>
          <w:position w:val="0"/>
          <w:sz w:val="20"/>
          <w:szCs w:val="20"/>
          <w:shd w:val="clear" w:color="auto" w:fill="auto"/>
          <w:lang w:val="ru-RU" w:eastAsia="ru-RU" w:bidi="ru-RU"/>
        </w:rPr>
        <w:t>7). Намъ кажется, въ этомъ слу</w:t>
        <w:softHyphen/>
        <w:t xml:space="preserve">чай не злоупотребляетъ ли авторъ названія </w:t>
      </w:r>
      <w:r>
        <w:rPr>
          <w:i/>
          <w:iCs/>
          <w:spacing w:val="0"/>
          <w:w w:val="100"/>
          <w:position w:val="0"/>
          <w:sz w:val="20"/>
          <w:szCs w:val="20"/>
          <w:shd w:val="clear" w:color="auto" w:fill="auto"/>
          <w:lang w:val="ru-RU" w:eastAsia="ru-RU" w:bidi="ru-RU"/>
        </w:rPr>
        <w:t>религіозный,</w:t>
      </w:r>
      <w:r>
        <w:rPr>
          <w:spacing w:val="0"/>
          <w:w w:val="100"/>
          <w:position w:val="0"/>
          <w:sz w:val="20"/>
          <w:szCs w:val="20"/>
          <w:shd w:val="clear" w:color="auto" w:fill="auto"/>
          <w:lang w:val="ru-RU" w:eastAsia="ru-RU" w:bidi="ru-RU"/>
        </w:rPr>
        <w:t xml:space="preserve"> прикрывая имъ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спасая отъ нападеніи новую школу художниковъ, которую обы</w:t>
        <w:softHyphen/>
        <w:t xml:space="preserve">кновенно называютъ </w:t>
      </w:r>
      <w:r>
        <w:rPr>
          <w:i/>
          <w:iCs/>
          <w:spacing w:val="0"/>
          <w:w w:val="100"/>
          <w:position w:val="0"/>
          <w:sz w:val="20"/>
          <w:szCs w:val="20"/>
          <w:shd w:val="clear" w:color="auto" w:fill="auto"/>
          <w:lang w:val="ru-RU" w:eastAsia="ru-RU" w:bidi="ru-RU"/>
        </w:rPr>
        <w:t>пуристами,</w:t>
      </w:r>
      <w:r>
        <w:rPr>
          <w:spacing w:val="0"/>
          <w:w w:val="100"/>
          <w:position w:val="0"/>
          <w:sz w:val="20"/>
          <w:szCs w:val="20"/>
          <w:shd w:val="clear" w:color="auto" w:fill="auto"/>
          <w:lang w:val="ru-RU" w:eastAsia="ru-RU" w:bidi="ru-RU"/>
        </w:rPr>
        <w:t xml:space="preserve"> чтб гораздо-справедливѣе? </w:t>
      </w:r>
      <w:r>
        <w:rPr>
          <w:b/>
          <w:bCs/>
          <w:spacing w:val="0"/>
          <w:w w:val="100"/>
          <w:position w:val="0"/>
          <w:sz w:val="16"/>
          <w:szCs w:val="16"/>
          <w:shd w:val="clear" w:color="auto" w:fill="auto"/>
          <w:lang w:val="ru-RU" w:eastAsia="ru-RU" w:bidi="ru-RU"/>
        </w:rPr>
        <w:t xml:space="preserve">Не </w:t>
      </w:r>
      <w:r>
        <w:rPr>
          <w:spacing w:val="0"/>
          <w:w w:val="100"/>
          <w:position w:val="0"/>
          <w:sz w:val="20"/>
          <w:szCs w:val="20"/>
          <w:shd w:val="clear" w:color="auto" w:fill="auto"/>
          <w:lang w:val="ru-RU" w:eastAsia="ru-RU" w:bidi="ru-RU"/>
        </w:rPr>
        <w:t xml:space="preserve">съ тою лп же цѣлью избѣгаетъ авторъ бо.гііс-онредѣлптельпаго означенія </w:t>
      </w:r>
      <w:r>
        <w:rPr>
          <w:i/>
          <w:iCs/>
          <w:spacing w:val="0"/>
          <w:w w:val="100"/>
          <w:position w:val="0"/>
          <w:sz w:val="20"/>
          <w:szCs w:val="20"/>
          <w:shd w:val="clear" w:color="auto" w:fill="auto"/>
          <w:lang w:val="ru-RU" w:eastAsia="ru-RU" w:bidi="ru-RU"/>
        </w:rPr>
        <w:t>са</w:t>
        <w:softHyphen/>
        <w:t>мой живописи,</w:t>
      </w:r>
      <w:r>
        <w:rPr>
          <w:spacing w:val="0"/>
          <w:w w:val="100"/>
          <w:position w:val="0"/>
          <w:sz w:val="20"/>
          <w:szCs w:val="20"/>
          <w:shd w:val="clear" w:color="auto" w:fill="auto"/>
          <w:lang w:val="ru-RU" w:eastAsia="ru-RU" w:bidi="ru-RU"/>
        </w:rPr>
        <w:t xml:space="preserve"> обратившейся къ изученію, собранію визаитіііекихъ и средневѣковыхъ памятниковъ? отчего же онъ не называетъ этоіі шко</w:t>
        <w:softHyphen/>
        <w:t xml:space="preserve">лы?.. А это ни болѣе, ни менѣе, какъ мюпхепскал школа,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предста</w:t>
        <w:softHyphen/>
        <w:t xml:space="preserve">вители ея — Корнеліусъ, ІНадовъ, Опербеіп. и проч. Отчего же это умолчаніе? Не побоялся лп авторъ назпать пхъ, потому-что объ пахъ начинаютъ уже позабывать, потому-что </w:t>
      </w:r>
      <w:r>
        <w:rPr>
          <w:color w:val="6D6D6D"/>
          <w:spacing w:val="0"/>
          <w:w w:val="100"/>
          <w:position w:val="0"/>
          <w:sz w:val="20"/>
          <w:szCs w:val="20"/>
          <w:shd w:val="clear" w:color="auto" w:fill="auto"/>
          <w:lang w:val="ru-RU" w:eastAsia="ru-RU" w:bidi="ru-RU"/>
        </w:rPr>
        <w:t xml:space="preserve">обіцео </w:t>
      </w:r>
      <w:r>
        <w:rPr>
          <w:spacing w:val="0"/>
          <w:w w:val="100"/>
          <w:position w:val="0"/>
          <w:sz w:val="20"/>
          <w:szCs w:val="20"/>
          <w:shd w:val="clear" w:color="auto" w:fill="auto"/>
          <w:lang w:val="ru-RU" w:eastAsia="ru-RU" w:bidi="ru-RU"/>
        </w:rPr>
        <w:t xml:space="preserve">мнѣніе нс поддержало ихъ въ свое время, а </w:t>
      </w:r>
      <w:r>
        <w:rPr>
          <w:color w:val="6D6D6D"/>
          <w:spacing w:val="0"/>
          <w:w w:val="100"/>
          <w:position w:val="0"/>
          <w:sz w:val="20"/>
          <w:szCs w:val="20"/>
          <w:shd w:val="clear" w:color="auto" w:fill="auto"/>
          <w:lang w:val="ru-RU" w:eastAsia="ru-RU" w:bidi="ru-RU"/>
        </w:rPr>
        <w:t xml:space="preserve">теперь </w:t>
      </w:r>
      <w:r>
        <w:rPr>
          <w:spacing w:val="0"/>
          <w:w w:val="100"/>
          <w:position w:val="0"/>
          <w:sz w:val="20"/>
          <w:szCs w:val="20"/>
          <w:shd w:val="clear" w:color="auto" w:fill="auto"/>
          <w:lang w:val="ru-RU" w:eastAsia="ru-RU" w:bidi="ru-RU"/>
        </w:rPr>
        <w:t>уже произнесло приговоръ л.ія протеста, противъ котораго опп но могутъ представить никакого произведенія, которое превзошло бы пренебрегаемыя нми творенія великихъ итальянскихъ ма</w:t>
        <w:softHyphen/>
        <w:t>стеровъ? Побоялся ли автора, провозгласить ссбл открыто пхъ при</w:t>
        <w:softHyphen/>
        <w:t xml:space="preserve">верженцемъ, что, о.іпако, </w:t>
      </w:r>
      <w:r>
        <w:rPr>
          <w:color w:val="6D6D6D"/>
          <w:spacing w:val="0"/>
          <w:w w:val="100"/>
          <w:position w:val="0"/>
          <w:sz w:val="20"/>
          <w:szCs w:val="20"/>
          <w:shd w:val="clear" w:color="auto" w:fill="auto"/>
          <w:lang w:val="ru-RU" w:eastAsia="ru-RU" w:bidi="ru-RU"/>
        </w:rPr>
        <w:t xml:space="preserve">ясно </w:t>
      </w:r>
      <w:r>
        <w:rPr>
          <w:spacing w:val="0"/>
          <w:w w:val="100"/>
          <w:position w:val="0"/>
          <w:sz w:val="20"/>
          <w:szCs w:val="20"/>
          <w:shd w:val="clear" w:color="auto" w:fill="auto"/>
          <w:lang w:val="ru-RU" w:eastAsia="ru-RU" w:bidi="ru-RU"/>
        </w:rPr>
        <w:t xml:space="preserve">изъ ого взгляда на </w:t>
      </w:r>
      <w:r>
        <w:rPr>
          <w:color w:val="6D6D6D"/>
          <w:spacing w:val="0"/>
          <w:w w:val="100"/>
          <w:position w:val="0"/>
          <w:sz w:val="20"/>
          <w:szCs w:val="20"/>
          <w:shd w:val="clear" w:color="auto" w:fill="auto"/>
          <w:lang w:val="ru-RU" w:eastAsia="ru-RU" w:bidi="ru-RU"/>
        </w:rPr>
        <w:t xml:space="preserve">исторію </w:t>
      </w:r>
      <w:r>
        <w:rPr>
          <w:spacing w:val="0"/>
          <w:w w:val="100"/>
          <w:position w:val="0"/>
          <w:sz w:val="20"/>
          <w:szCs w:val="20"/>
          <w:shd w:val="clear" w:color="auto" w:fill="auto"/>
          <w:lang w:val="ru-RU" w:eastAsia="ru-RU" w:bidi="ru-RU"/>
        </w:rPr>
        <w:t>искусства. Во велкомъ случаѣ, такое умолчаніе немного похоже на уловку на</w:t>
        <w:softHyphen/>
        <w:t>вязать свое мнѣніе легковѣрному и незнакомому съ предметомъ чи</w:t>
        <w:softHyphen/>
        <w:t>тателю. Пожалуй, (нп&gt; л повѣрять, что только недавно вновь на</w:t>
        <w:softHyphen/>
        <w:t>чалась религіозная живопись, вь чемъ, иожалуіі, не разу вѣрятъ его произведенія хоть бы цѣлой нашей Академіи, отъ Лосенка до Егорова и до іірюлова.</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rPr>
          <w:sz w:val="20"/>
          <w:szCs w:val="20"/>
        </w:rPr>
      </w:pPr>
      <w:r>
        <w:rPr>
          <w:i/>
          <w:iCs/>
          <w:spacing w:val="0"/>
          <w:w w:val="100"/>
          <w:position w:val="0"/>
          <w:sz w:val="20"/>
          <w:szCs w:val="20"/>
          <w:shd w:val="clear" w:color="auto" w:fill="auto"/>
          <w:lang w:val="ru-RU" w:eastAsia="ru-RU" w:bidi="ru-RU"/>
        </w:rPr>
        <w:t>Слѣдуя</w:t>
      </w:r>
      <w:r>
        <w:rPr>
          <w:spacing w:val="0"/>
          <w:w w:val="100"/>
          <w:position w:val="0"/>
          <w:sz w:val="20"/>
          <w:szCs w:val="20"/>
          <w:shd w:val="clear" w:color="auto" w:fill="auto"/>
          <w:lang w:val="ru-RU" w:eastAsia="ru-RU" w:bidi="ru-RU"/>
        </w:rPr>
        <w:t xml:space="preserve"> далѣе за ннтыо сужденій автора, узнаёмъ (н это уже спра</w:t>
        <w:softHyphen/>
        <w:t>ведливо, нотому-что здѣсь говорится не о дѣятельности художниковъ, а археологовъ), что чѣмъ болѣе изучали живопись среднихъ вѣковъ, тѣмъ болѣе начинали понимать, что она развилась подъ вліяніемъ ви</w:t>
        <w:softHyphen/>
        <w:t xml:space="preserve">зантійской, что Греки принесли искусство въ Заиадную-Европу, что съ этого времени обратились къ </w:t>
      </w:r>
      <w:r>
        <w:rPr>
          <w:color w:val="6D6D6D"/>
          <w:spacing w:val="0"/>
          <w:w w:val="100"/>
          <w:position w:val="0"/>
          <w:sz w:val="20"/>
          <w:szCs w:val="20"/>
          <w:shd w:val="clear" w:color="auto" w:fill="auto"/>
          <w:lang w:val="ru-RU" w:eastAsia="ru-RU" w:bidi="ru-RU"/>
        </w:rPr>
        <w:t xml:space="preserve">изученію </w:t>
      </w:r>
      <w:r>
        <w:rPr>
          <w:spacing w:val="0"/>
          <w:w w:val="100"/>
          <w:position w:val="0"/>
          <w:sz w:val="20"/>
          <w:szCs w:val="20"/>
          <w:shd w:val="clear" w:color="auto" w:fill="auto"/>
          <w:lang w:val="ru-RU" w:eastAsia="ru-RU" w:bidi="ru-RU"/>
        </w:rPr>
        <w:t xml:space="preserve">византійской вконопнен, посѣщали Грецію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Востокъ, н наконецъ нашли «Подлинникъ», о которомъ мы говорили уже, и которому подобный изданъ г. Сахаро</w:t>
        <w:softHyphen/>
        <w:t>вымъ съ нашихъ старинныхъ списковъ. За симъ слѣдуетъ всеьма- хорошее сравненіе этого греческаго, открытаго гг. Дндрономъ и Дю- раиомъ, подлинника съ нашимъ, и очепь-отчет.інпое изложеніе всего, чтб извѣстно объ исторіи пкоііоиисанія въ Россіи. Зта часть сочине</w:t>
        <w:softHyphen/>
        <w:t>нія г. Попова заключаетъ въ себѣ лучшее опроверженіе ею положе</w:t>
        <w:softHyphen/>
        <w:t>ній, заключающихся въ первой половинѣ брошюры. Дидроновъ под</w:t>
        <w:softHyphen/>
        <w:t>линникъ на Аѳонской-Горѣ, гдѣ онъ найденъ, относится къ один</w:t>
        <w:softHyphen/>
        <w:t>надцатому или двѣнадцатому столѣтію; а г. Поповъ признаётъ, что византійское искусство клонилось къ упадку уже по времена Юстиніа</w:t>
        <w:softHyphen/>
        <w:t xml:space="preserve">на : «Прокопій н Сп.іепцііі» говоритъ онъ, «описывая красоты храма «сп. Софіи, восхищаются роскошью, яркостію красокъ н золотомъ. «Мозаики, говоритъ послѣдній, такъ горятъ золотомъ, что на ннхъ «даже смотрѣть нельзя, утомляется зрѣніе. Подобный взглядъ на нс- «кусстио уже доказываетъ, что вкусъ былъ испорченъ (стр. 15).» Все это можстъ-быть справедливо; но мы знаемъ также, что еще прежде </w:t>
      </w:r>
      <w:r>
        <w:rPr>
          <w:spacing w:val="0"/>
          <w:w w:val="100"/>
          <w:position w:val="0"/>
          <w:sz w:val="20"/>
          <w:szCs w:val="20"/>
          <w:shd w:val="clear" w:color="auto" w:fill="auto"/>
          <w:lang w:val="ru-RU" w:eastAsia="ru-RU" w:bidi="ru-RU"/>
        </w:rPr>
        <w:t xml:space="preserve">Юстинігща, самое основаніе новой столицы </w:t>
      </w:r>
      <w:r>
        <w:rPr>
          <w:spacing w:val="0"/>
          <w:w w:val="100"/>
          <w:position w:val="0"/>
          <w:sz w:val="20"/>
          <w:szCs w:val="20"/>
          <w:shd w:val="clear" w:color="auto" w:fill="auto"/>
          <w:lang w:val="ru-RU" w:eastAsia="ru-RU" w:bidi="ru-RU"/>
        </w:rPr>
        <w:t>при Константинѣ-Великомъ</w:t>
        <w:br w:type="page"/>
        <w:t xml:space="preserve">нс возродило искусствъ, хотя доставило художникамъ мпого работъ; паденіе ихъ качалось гораздо </w:t>
      </w:r>
      <w:r>
        <w:rPr>
          <w:spacing w:val="0"/>
          <w:w w:val="100"/>
          <w:position w:val="0"/>
          <w:sz w:val="22"/>
          <w:szCs w:val="22"/>
          <w:shd w:val="clear" w:color="auto" w:fill="auto"/>
          <w:lang w:val="ru-RU" w:eastAsia="ru-RU" w:bidi="ru-RU"/>
        </w:rPr>
        <w:t xml:space="preserve">раньше. </w:t>
      </w:r>
      <w:r>
        <w:rPr>
          <w:spacing w:val="0"/>
          <w:w w:val="100"/>
          <w:position w:val="0"/>
          <w:sz w:val="20"/>
          <w:szCs w:val="20"/>
          <w:shd w:val="clear" w:color="auto" w:fill="auto"/>
          <w:lang w:val="ru-RU" w:eastAsia="ru-RU" w:bidi="ru-RU"/>
        </w:rPr>
        <w:t xml:space="preserve">Вптрувііі и ІІлішііі жалуются на исчезновеніе хорошаго вкуса, укоряя богатыхъ людей за то, что, украшая живописью свои домы, они болѣе цѣнили яркость красокъ, самыхъ рѣдкихъ и дорогихъ , нежели занимательность сочиненія; «старинные мастера», говорили онн,. «истинными красотами возбужда- «.III удивленіе; а нынѣшпіо славятся только громадностью издержекъ, «въ которыя вовлекаютъ хозяина» </w:t>
      </w:r>
      <w:r>
        <w:rPr>
          <w:spacing w:val="0"/>
          <w:w w:val="100"/>
          <w:position w:val="0"/>
          <w:sz w:val="20"/>
          <w:szCs w:val="20"/>
          <w:shd w:val="clear" w:color="auto" w:fill="auto"/>
          <w:lang w:val="la-001" w:eastAsia="la-001" w:bidi="la-001"/>
        </w:rPr>
        <w:t>(et quam subtilitas arlilicis adji</w:t>
        <w:softHyphen/>
        <w:t>ciebat operibus auctoritatem, nunc dominicus sumptus cilicii no deside</w:t>
        <w:softHyphen/>
        <w:t xml:space="preserve">retur. Yitruv. </w:t>
      </w:r>
      <w:r>
        <w:rPr>
          <w:spacing w:val="0"/>
          <w:w w:val="100"/>
          <w:position w:val="0"/>
          <w:sz w:val="20"/>
          <w:szCs w:val="20"/>
          <w:shd w:val="clear" w:color="auto" w:fill="auto"/>
          <w:lang w:val="fr-FR" w:eastAsia="fr-FR" w:bidi="fr-FR"/>
        </w:rPr>
        <w:t xml:space="preserve">K. VU, </w:t>
      </w:r>
      <w:r>
        <w:rPr>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la-001" w:eastAsia="la-001" w:bidi="la-001"/>
        </w:rPr>
        <w:t xml:space="preserve">V”). </w:t>
      </w:r>
      <w:r>
        <w:rPr>
          <w:spacing w:val="0"/>
          <w:w w:val="100"/>
          <w:position w:val="0"/>
          <w:sz w:val="20"/>
          <w:szCs w:val="20"/>
          <w:shd w:val="clear" w:color="auto" w:fill="auto"/>
          <w:lang w:val="ru-RU" w:eastAsia="ru-RU" w:bidi="ru-RU"/>
        </w:rPr>
        <w:t>Въ Византію, слѣдовательно, перешло ис</w:t>
        <w:softHyphen/>
        <w:t>кусство, уже поколебленное вч. главныхъ своихъ основаніяхъ, п мы не видимъ, чтобъ тамъ оно особенно возвысилось; тѣмъ—болѣе оно должно было пострадать во времена Константина и Юстиніана во вееіі Рнмскоіі-ІІмпсріп, г,ъ Италіи, Галліи и Германіи, не’ переставая, однако, существовать, въ чемъ теперь уже нккто нс сомнѣвается : короли варварскихъ народовъ покровительствовали даже художни</w:t>
        <w:softHyphen/>
        <w:t xml:space="preserve">камъ, особенно по принптіп нмн христіанства. (Памятники этихъ эпохъ сохранились или яъ рукописяхъ, или въ критикахъ, или объ ппхъ упоминается въ хроникахъ.) </w:t>
      </w:r>
      <w:r>
        <w:rPr>
          <w:spacing w:val="0"/>
          <w:w w:val="100"/>
          <w:position w:val="0"/>
          <w:sz w:val="22"/>
          <w:szCs w:val="22"/>
          <w:shd w:val="clear" w:color="auto" w:fill="auto"/>
          <w:lang w:val="ru-RU" w:eastAsia="ru-RU" w:bidi="ru-RU"/>
        </w:rPr>
        <w:t xml:space="preserve">Сравнительно </w:t>
      </w:r>
      <w:r>
        <w:rPr>
          <w:spacing w:val="0"/>
          <w:w w:val="100"/>
          <w:position w:val="0"/>
          <w:sz w:val="20"/>
          <w:szCs w:val="20"/>
          <w:shd w:val="clear" w:color="auto" w:fill="auto"/>
          <w:lang w:val="ru-RU" w:eastAsia="ru-RU" w:bidi="ru-RU"/>
        </w:rPr>
        <w:t>съ этими произ</w:t>
        <w:softHyphen/>
        <w:t>веденіями варварскихъ еще народовъ, ппзаитіііскія казались прево</w:t>
        <w:softHyphen/>
        <w:t>сходными и в ь-сам омъ-дѣлѣ высоко цѣнились, особенно въ эпоху иконоборцевъ. Онн появилось въ Европѣ во множествѣ, даже разно</w:t>
        <w:softHyphen/>
        <w:t>сились для продажи. По лсс же они далеки отъ совершенства, и до</w:t>
        <w:softHyphen/>
        <w:t xml:space="preserve">стоинство ихъ относительное. Школы, основанныя Віг.іаитіііцаміі въ Европѣ, постоянно </w:t>
      </w:r>
      <w:r>
        <w:rPr>
          <w:spacing w:val="0"/>
          <w:w w:val="100"/>
          <w:position w:val="0"/>
          <w:sz w:val="22"/>
          <w:szCs w:val="22"/>
          <w:shd w:val="clear" w:color="auto" w:fill="auto"/>
          <w:lang w:val="ru-RU" w:eastAsia="ru-RU" w:bidi="ru-RU"/>
        </w:rPr>
        <w:t xml:space="preserve">становились </w:t>
      </w:r>
      <w:r>
        <w:rPr>
          <w:spacing w:val="0"/>
          <w:w w:val="100"/>
          <w:position w:val="0"/>
          <w:sz w:val="20"/>
          <w:szCs w:val="20"/>
          <w:shd w:val="clear" w:color="auto" w:fill="auto"/>
          <w:lang w:val="ru-RU" w:eastAsia="ru-RU" w:bidi="ru-RU"/>
        </w:rPr>
        <w:t xml:space="preserve">все хуже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хуже, искажая византійское преданіе. Зто состояніе продолжалось до-тѣхъ-норъ, пока искусство опять не обратилось къ изученію природы и, вслѣдъ за тѣмъ, къ древнимъ. Съ нашііміі иконописными школами не случилось этого,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живопись пере</w:t>
        <w:softHyphen/>
        <w:t>шла къ намъ изъ Европы, вмѣстѣ съ науками и другими искусствами; брганомъ этого перехода была Академія Художествъ. Спрашиваемъ опять: что же вплыть авторъ въ нскусствІ: этоіі отдаленной эпохи?., чтб особеннаго находитъ онъ въ умбрійскихъ школахъ, когда самъ же сознаётся, что ужо при Юстиніанѣ искусство находилось -въ упадкѣ въ самоіі Греціи?</w:t>
      </w:r>
    </w:p>
    <w:p>
      <w:pPr>
        <w:pStyle w:val="Style16"/>
        <w:keepNext w:val="0"/>
        <w:keepLines w:val="0"/>
        <w:widowControl w:val="0"/>
        <w:shd w:val="clear" w:color="auto" w:fill="auto"/>
        <w:bidi w:val="0"/>
        <w:spacing w:before="0" w:after="120" w:line="228" w:lineRule="auto"/>
        <w:ind w:left="0" w:right="0" w:firstLine="260"/>
        <w:rPr>
          <w:sz w:val="20"/>
          <w:szCs w:val="20"/>
        </w:rPr>
        <w:sectPr>
          <w:headerReference w:type="even" r:id="rId338"/>
          <w:headerReference w:type="default" r:id="rId339"/>
          <w:headerReference w:type="first" r:id="rId340"/>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Еще одпо замѣчаніе. Г. Поновъ противополагаетъ школы ико</w:t>
        <w:softHyphen/>
        <w:t>нописныя академіямъ живописи : точно будто это разнородныя учре</w:t>
        <w:softHyphen/>
        <w:t>жденіе н даже враждебныя! Противоположности нѣтъ между однород</w:t>
        <w:softHyphen/>
        <w:t xml:space="preserve">ными предметами, разница которыхъ, чисто впѣшння, и заключается въ разной степени совершенства... «Внѣшніе способы 'живописи : нзі- </w:t>
      </w:r>
      <w:r>
        <w:rPr>
          <w:smallCaps/>
          <w:spacing w:val="0"/>
          <w:w w:val="100"/>
          <w:position w:val="0"/>
          <w:sz w:val="20"/>
          <w:szCs w:val="20"/>
          <w:shd w:val="clear" w:color="auto" w:fill="auto"/>
          <w:lang w:val="ru-RU" w:eastAsia="ru-RU" w:bidi="ru-RU"/>
        </w:rPr>
        <w:t>«чеііік природы іі</w:t>
      </w:r>
      <w:r>
        <w:rPr>
          <w:spacing w:val="0"/>
          <w:w w:val="100"/>
          <w:position w:val="0"/>
          <w:sz w:val="20"/>
          <w:szCs w:val="20"/>
          <w:shd w:val="clear" w:color="auto" w:fill="auto"/>
          <w:lang w:val="ru-RU" w:eastAsia="ru-RU" w:bidi="ru-RU"/>
        </w:rPr>
        <w:t xml:space="preserve"> строенія человѣческаго тѣла, составы красокъ, «свойства колорита п свѣта-и-тѣян доведены академіями до возыож- «наго совершенства. Даровитому иконописцу воспользовавшись этпмн «средствами п изучивъ правила нкопоішсаиія и церковную исторію объ «нкононнеп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пиокопошісцахъ, возможно бы было н наше иконоипса- «ніе возвести на высокую степень художества (стр. 37)». Какъ? г. По</w:t>
        <w:softHyphen/>
        <w:t>новъ предписываетъ изученіе природы? А развѣ примѣра, Италіи за</w:t>
        <w:softHyphen/>
        <w:t>бытъ имъ? Развѣ не это погубило, по его понятіямъ, живопись умбрійскихъ школъ?.. Естественно заключить, что во введеніи ав</w:t>
        <w:softHyphen/>
        <w:t>торъ излагаетъ чнето-навѣлнныя идеи, потому-что, когда дѣло под</w:t>
        <w:softHyphen/>
        <w:t xml:space="preserve">ходило къ практикѣ, то онъ самъ себѣ нротнворѣчитъ, признавая полезнымъ натурный классъ; онъ умалчиваетъ однако о тисовомъ; впрочемъ, на практикѣ необходимость сама бы заставила его учредить </w:t>
      </w:r>
    </w:p>
    <w:p>
      <w:pPr>
        <w:pStyle w:val="Style16"/>
        <w:keepNext w:val="0"/>
        <w:keepLines w:val="0"/>
        <w:widowControl w:val="0"/>
        <w:shd w:val="clear" w:color="auto" w:fill="auto"/>
        <w:bidi w:val="0"/>
        <w:spacing w:before="0" w:after="120" w:line="228" w:lineRule="auto"/>
        <w:ind w:left="0" w:right="0" w:firstLine="260"/>
        <w:rPr>
          <w:sz w:val="20"/>
          <w:szCs w:val="20"/>
        </w:rPr>
      </w:pPr>
      <w:r>
        <w:rPr>
          <w:spacing w:val="0"/>
          <w:w w:val="100"/>
          <w:position w:val="0"/>
          <w:sz w:val="20"/>
          <w:szCs w:val="20"/>
          <w:shd w:val="clear" w:color="auto" w:fill="auto"/>
          <w:lang w:val="ru-RU" w:eastAsia="ru-RU" w:bidi="ru-RU"/>
        </w:rPr>
        <w:t>и гппсопыіі классъ — и тогда Греки опять явились бы къ иемѵ съ своими услугами, какъ нѣкогда являлись они къ этимъ знаме</w:t>
        <w:softHyphen/>
        <w:t>нитымъ нроФанаторамъ искусства— Микель Аиджсло, Рафаэлю,., въ этомъ, право, не будетъ большаго зла. Возблагодаримъ же лучше, по</w:t>
        <w:softHyphen/>
        <w:t xml:space="preserve">чтенный авторъ, судьбу и великихъ насаждатолей искусства въ Россіи, водворившихъ </w:t>
      </w:r>
      <w:r>
        <w:rPr>
          <w:b/>
          <w:bCs/>
          <w:spacing w:val="0"/>
          <w:w w:val="100"/>
          <w:position w:val="0"/>
          <w:sz w:val="16"/>
          <w:szCs w:val="16"/>
          <w:shd w:val="clear" w:color="auto" w:fill="auto"/>
          <w:lang w:val="ru-RU" w:eastAsia="ru-RU" w:bidi="ru-RU"/>
        </w:rPr>
        <w:t xml:space="preserve">его по </w:t>
      </w:r>
      <w:r>
        <w:rPr>
          <w:spacing w:val="0"/>
          <w:w w:val="100"/>
          <w:position w:val="0"/>
          <w:sz w:val="20"/>
          <w:szCs w:val="20"/>
          <w:shd w:val="clear" w:color="auto" w:fill="auto"/>
          <w:lang w:val="ru-RU" w:eastAsia="ru-RU" w:bidi="ru-RU"/>
        </w:rPr>
        <w:t>такой программѣ, лучше котороіі еще нс придумано, и котороіі русская школа живописи обязана уже многими громкими име</w:t>
        <w:softHyphen/>
        <w:t>нами въ Европѣ. ІІоралуіітесь лучше тѣмъ блистательнымъ пріемамъ, которые педаппо были сдѣланы иностранными академіями и вѣнценос</w:t>
        <w:softHyphen/>
        <w:t>цами русскому искусству и русской Академіи Художествъ въ лицѣ нашего К. П. Брюллова, въ нынѣшнемъ сго путешествіи. Плоды раз</w:t>
        <w:softHyphen/>
        <w:t>витія иашеіі живописи приносятъ честь и славу всему пашему отечеству!</w:t>
      </w:r>
    </w:p>
    <w:p>
      <w:pPr>
        <w:pStyle w:val="Style16"/>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180) </w:t>
      </w:r>
      <w:r>
        <w:rPr>
          <w:smallCaps/>
          <w:spacing w:val="0"/>
          <w:w w:val="100"/>
          <w:position w:val="0"/>
          <w:sz w:val="20"/>
          <w:szCs w:val="20"/>
          <w:shd w:val="clear" w:color="auto" w:fill="auto"/>
          <w:lang w:val="ru-RU" w:eastAsia="ru-RU" w:bidi="ru-RU"/>
        </w:rPr>
        <w:t xml:space="preserve">Іосифъ, </w:t>
      </w:r>
      <w:r>
        <w:rPr>
          <w:i/>
          <w:iCs/>
          <w:spacing w:val="0"/>
          <w:w w:val="100"/>
          <w:position w:val="0"/>
          <w:sz w:val="20"/>
          <w:szCs w:val="20"/>
          <w:shd w:val="clear" w:color="auto" w:fill="auto"/>
          <w:lang w:val="ru-RU" w:eastAsia="ru-RU" w:bidi="ru-RU"/>
        </w:rPr>
        <w:t xml:space="preserve">евлщеннлл помыть, заимствованная изъ </w:t>
      </w:r>
      <w:r>
        <w:rPr>
          <w:i/>
          <w:iCs/>
          <w:spacing w:val="0"/>
          <w:w w:val="100"/>
          <w:position w:val="0"/>
          <w:sz w:val="17"/>
          <w:szCs w:val="17"/>
          <w:shd w:val="clear" w:color="auto" w:fill="auto"/>
          <w:lang w:val="ru-RU" w:eastAsia="ru-RU" w:bidi="ru-RU"/>
        </w:rPr>
        <w:t xml:space="preserve">К ни </w:t>
      </w:r>
      <w:r>
        <w:rPr>
          <w:i/>
          <w:iCs/>
          <w:spacing w:val="0"/>
          <w:w w:val="100"/>
          <w:position w:val="0"/>
          <w:sz w:val="20"/>
          <w:szCs w:val="20"/>
          <w:shd w:val="clear" w:color="auto" w:fill="auto"/>
          <w:lang w:val="ru-RU" w:eastAsia="ru-RU" w:bidi="ru-RU"/>
        </w:rPr>
        <w:t>іи Бытія. Сапктпппербуріъ. Въ тип. Лар.іа Краііл. 1819. Въ 8-ю д.</w:t>
      </w:r>
      <w:r>
        <w:rPr>
          <w:spacing w:val="0"/>
          <w:w w:val="100"/>
          <w:position w:val="0"/>
          <w:sz w:val="20"/>
          <w:szCs w:val="20"/>
          <w:shd w:val="clear" w:color="auto" w:fill="auto"/>
          <w:lang w:val="ru-RU" w:eastAsia="ru-RU" w:bidi="ru-RU"/>
        </w:rPr>
        <w:t xml:space="preserve"> л. </w:t>
      </w:r>
      <w:r>
        <w:rPr>
          <w:spacing w:val="0"/>
          <w:w w:val="100"/>
          <w:position w:val="0"/>
          <w:sz w:val="20"/>
          <w:szCs w:val="20"/>
          <w:shd w:val="clear" w:color="auto" w:fill="auto"/>
          <w:lang w:val="de-DE" w:eastAsia="de-DE" w:bidi="de-DE"/>
        </w:rPr>
        <w:t xml:space="preserve">4Ö </w:t>
      </w:r>
      <w:r>
        <w:rPr>
          <w:i/>
          <w:iCs/>
          <w:spacing w:val="0"/>
          <w:w w:val="100"/>
          <w:position w:val="0"/>
          <w:sz w:val="20"/>
          <w:szCs w:val="20"/>
          <w:shd w:val="clear" w:color="auto" w:fill="auto"/>
          <w:lang w:val="ru-RU" w:eastAsia="ru-RU" w:bidi="ru-RU"/>
        </w:rPr>
        <w:t>стр.</w:t>
      </w:r>
    </w:p>
    <w:p>
      <w:pPr>
        <w:pStyle w:val="Style16"/>
        <w:keepNext w:val="0"/>
        <w:keepLines w:val="0"/>
        <w:widowControl w:val="0"/>
        <w:shd w:val="clear" w:color="auto" w:fill="auto"/>
        <w:bidi w:val="0"/>
        <w:spacing w:before="0" w:after="100" w:line="226" w:lineRule="auto"/>
        <w:ind w:left="0" w:right="0" w:firstLine="320"/>
        <w:rPr>
          <w:sz w:val="20"/>
          <w:szCs w:val="20"/>
        </w:rPr>
      </w:pPr>
      <w:r>
        <w:rPr>
          <w:spacing w:val="0"/>
          <w:w w:val="100"/>
          <w:position w:val="0"/>
          <w:sz w:val="20"/>
          <w:szCs w:val="20"/>
          <w:shd w:val="clear" w:color="auto" w:fill="auto"/>
          <w:lang w:val="ru-RU" w:eastAsia="ru-RU" w:bidi="ru-RU"/>
        </w:rPr>
        <w:t xml:space="preserve">Извѣстно, что пн одинъ писатель не могъ представить дѣтямъ болѣс- вслнкнхъ примѣровъ высокой нравственности, какъ тѣ, которые даютъ намъ книги священнаго писанія. Авторъ «священной повѣсти </w:t>
      </w:r>
      <w:r>
        <w:rPr>
          <w:smallCaps/>
          <w:spacing w:val="0"/>
          <w:w w:val="100"/>
          <w:position w:val="0"/>
          <w:sz w:val="20"/>
          <w:szCs w:val="20"/>
          <w:shd w:val="clear" w:color="auto" w:fill="auto"/>
          <w:lang w:val="ru-RU" w:eastAsia="ru-RU" w:bidi="ru-RU"/>
        </w:rPr>
        <w:t xml:space="preserve">іосйфъ </w:t>
      </w:r>
      <w:r>
        <w:rPr>
          <w:spacing w:val="0"/>
          <w:w w:val="100"/>
          <w:position w:val="0"/>
          <w:sz w:val="20"/>
          <w:szCs w:val="20"/>
          <w:shd w:val="clear" w:color="auto" w:fill="auto"/>
          <w:lang w:val="ru-RU" w:eastAsia="ru-RU" w:bidi="ru-RU"/>
        </w:rPr>
        <w:t>прекрасно выразилъ впечатлѣніе, производимое этимъ чтеніемъ, говоря о Книгѣ Бытія :</w:t>
      </w:r>
    </w:p>
    <w:p>
      <w:pPr>
        <w:pStyle w:val="Style16"/>
        <w:keepNext w:val="0"/>
        <w:keepLines w:val="0"/>
        <w:widowControl w:val="0"/>
        <w:shd w:val="clear" w:color="auto" w:fill="auto"/>
        <w:bidi w:val="0"/>
        <w:spacing w:before="0" w:after="40" w:line="204" w:lineRule="auto"/>
        <w:ind w:left="0" w:right="0" w:firstLine="260"/>
        <w:rPr>
          <w:sz w:val="20"/>
          <w:szCs w:val="20"/>
        </w:rPr>
      </w:pPr>
      <w:r>
        <w:rPr>
          <w:spacing w:val="0"/>
          <w:w w:val="100"/>
          <w:position w:val="0"/>
          <w:sz w:val="20"/>
          <w:szCs w:val="20"/>
          <w:shd w:val="clear" w:color="auto" w:fill="auto"/>
          <w:lang w:val="ru-RU" w:eastAsia="ru-RU" w:bidi="ru-RU"/>
        </w:rPr>
        <w:t xml:space="preserve">•Сказаніе Богоплохиовеинаго писателя этой книги, Монсея, </w:t>
      </w:r>
      <w:r>
        <w:rPr>
          <w:spacing w:val="0"/>
          <w:w w:val="100"/>
          <w:position w:val="0"/>
          <w:sz w:val="20"/>
          <w:szCs w:val="20"/>
          <w:shd w:val="clear" w:color="auto" w:fill="auto"/>
          <w:lang w:val="la-001" w:eastAsia="la-001" w:bidi="la-001"/>
        </w:rPr>
        <w:t xml:space="preserve">cboeio </w:t>
      </w:r>
      <w:r>
        <w:rPr>
          <w:spacing w:val="0"/>
          <w:w w:val="100"/>
          <w:position w:val="0"/>
          <w:sz w:val="20"/>
          <w:szCs w:val="20"/>
          <w:shd w:val="clear" w:color="auto" w:fill="auto"/>
          <w:lang w:val="ru-RU" w:eastAsia="ru-RU" w:bidi="ru-RU"/>
        </w:rPr>
        <w:t>есте</w:t>
        <w:softHyphen/>
        <w:t>ственностью переноситъ внимательнаго читателя въ отдаленную, свящеппую древность, къ этимъ людямъ, жившимъ въ чулноіі простотѣ, къ этой недавно начавшеііся жизни, такъ чуждой всѣхъ утонченностей. Эта жизнь и эта про</w:t>
        <w:softHyphen/>
        <w:t>стота полны силы! Кто погружается часто въ созерцаніе библейскихъ сказа</w:t>
        <w:softHyphen/>
        <w:t xml:space="preserve">ній, тотъ непремѣнно </w:t>
      </w:r>
      <w:r>
        <w:rPr>
          <w:spacing w:val="0"/>
          <w:w w:val="100"/>
          <w:position w:val="0"/>
          <w:sz w:val="17"/>
          <w:szCs w:val="17"/>
          <w:shd w:val="clear" w:color="auto" w:fill="auto"/>
          <w:lang w:val="ru-RU" w:eastAsia="ru-RU" w:bidi="ru-RU"/>
        </w:rPr>
        <w:t xml:space="preserve">ощутитъ </w:t>
      </w:r>
      <w:r>
        <w:rPr>
          <w:spacing w:val="0"/>
          <w:w w:val="100"/>
          <w:position w:val="0"/>
          <w:sz w:val="20"/>
          <w:szCs w:val="20"/>
          <w:shd w:val="clear" w:color="auto" w:fill="auto"/>
          <w:lang w:val="ru-RU" w:eastAsia="ru-RU" w:bidi="ru-RU"/>
        </w:rPr>
        <w:t>въ душѣ споеіі особенное впечатлѣніе. Это впечатлѣніе состоитъ въ обаяніи какпіі-то свѣжести, молодости, какъ бы отъ дыханія поздухомъ прекраснаго лѣтняго утра. Душа юнѣетъ отъ присталь</w:t>
        <w:softHyphen/>
        <w:t>ныхъ взоровъ на юность міра, отъ бесѣды съ юнымъ міромъ; ея силы до</w:t>
        <w:softHyphen/>
        <w:t>брѣютъ, укрѣиляютсл, какъ силы старца Отъ общенія еъ дѣтьми. · (Стр 31.)</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Автор ъ «спящепноіі пов ѣсти » излагаетъ трогательную и поучитель</w:t>
        <w:softHyphen/>
        <w:t>ную исторію ІосііФа. очевидно, живо проникнутый своимъ предметомъ; такъ изобразилъ онъ характеръ братьевъ Іосифа ;</w:t>
      </w:r>
    </w:p>
    <w:p>
      <w:pPr>
        <w:pStyle w:val="Style16"/>
        <w:keepNext w:val="0"/>
        <w:keepLines w:val="0"/>
        <w:widowControl w:val="0"/>
        <w:shd w:val="clear" w:color="auto" w:fill="auto"/>
        <w:bidi w:val="0"/>
        <w:spacing w:before="0" w:after="40" w:line="214" w:lineRule="auto"/>
        <w:ind w:left="0" w:right="0" w:firstLine="260"/>
        <w:rPr>
          <w:sz w:val="20"/>
          <w:szCs w:val="20"/>
        </w:rPr>
      </w:pPr>
      <w:r>
        <w:rPr>
          <w:rFonts w:ascii="Arial" w:eastAsia="Arial" w:hAnsi="Arial" w:cs="Arial"/>
          <w:smallCaps/>
          <w:spacing w:val="0"/>
          <w:w w:val="100"/>
          <w:position w:val="0"/>
          <w:sz w:val="15"/>
          <w:szCs w:val="15"/>
          <w:shd w:val="clear" w:color="auto" w:fill="auto"/>
          <w:lang w:val="ru-RU" w:eastAsia="ru-RU" w:bidi="ru-RU"/>
        </w:rPr>
        <w:t>• Іосифъ</w:t>
      </w:r>
      <w:r>
        <w:rPr>
          <w:spacing w:val="0"/>
          <w:w w:val="100"/>
          <w:position w:val="0"/>
          <w:sz w:val="20"/>
          <w:szCs w:val="20"/>
          <w:shd w:val="clear" w:color="auto" w:fill="auto"/>
          <w:lang w:val="ru-RU" w:eastAsia="ru-RU" w:bidi="ru-RU"/>
        </w:rPr>
        <w:t xml:space="preserve"> зналъ грубые, необузданные нравы этихъ людей; то были полѵ-ди- кіе пастухи, взросшіе на кочевьяхъ, проведшіе всю жизнь про стадахъ, на прннолыі буйной свободы, йодъ открытымъ небомъ, въ безлюдныхъ пусты</w:t>
        <w:softHyphen/>
        <w:t>няхъ. Они не звалп никакой власти надъ собою, не знали никакой бразды; всякое пожеланіе свое, какъ бы оно преступно пн было, приводили въ ис</w:t>
        <w:softHyphen/>
        <w:t>полненіе, руки ихъ нерѣдко бывали обагрены кровью невинныхъ. Такими из</w:t>
        <w:softHyphen/>
        <w:t>ображаетъ Писаніе сыновей Іакова.· (Стр. 18.)</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 xml:space="preserve">Съ другой стороны, авторъ пользуется </w:t>
      </w:r>
      <w:r>
        <w:fldChar w:fldCharType="begin"/>
      </w:r>
      <w:r>
        <w:rPr/>
        <w:instrText> HYPERLINK "http://Bce.Mii" </w:instrText>
      </w:r>
      <w:r>
        <w:fldChar w:fldCharType="separate"/>
      </w:r>
      <w:r>
        <w:rPr>
          <w:spacing w:val="0"/>
          <w:w w:val="100"/>
          <w:position w:val="0"/>
          <w:sz w:val="20"/>
          <w:szCs w:val="20"/>
          <w:shd w:val="clear" w:color="auto" w:fill="auto"/>
          <w:lang w:val="ru-RU" w:eastAsia="ru-RU" w:bidi="ru-RU"/>
        </w:rPr>
        <w:t>всѣми д</w:t>
      </w:r>
      <w:r>
        <w:fldChar w:fldCharType="end"/>
      </w:r>
      <w:r>
        <w:rPr>
          <w:spacing w:val="0"/>
          <w:w w:val="100"/>
          <w:position w:val="0"/>
          <w:sz w:val="20"/>
          <w:szCs w:val="20"/>
          <w:shd w:val="clear" w:color="auto" w:fill="auto"/>
          <w:lang w:val="ru-RU" w:eastAsia="ru-RU" w:bidi="ru-RU"/>
        </w:rPr>
        <w:t>анными, даключаю- іцнмііеп въ священномъ писаніи, стараясь сохранить и въ своемъ по</w:t>
        <w:softHyphen/>
        <w:t>вѣствованіи это «обаяніе свѣжести и молодости», которымъ дышатъ священныя Книги Бытія, и указываетъ на все, что характеризуетъ эту отдаленную эпоху. Такъ онъ старается нарисовать картину Египта, йодъ управленіемъ Іосифа ;</w:t>
      </w:r>
    </w:p>
    <w:p>
      <w:pPr>
        <w:pStyle w:val="Style16"/>
        <w:keepNext w:val="0"/>
        <w:keepLines w:val="0"/>
        <w:widowControl w:val="0"/>
        <w:shd w:val="clear" w:color="auto" w:fill="auto"/>
        <w:bidi w:val="0"/>
        <w:spacing w:before="0" w:after="40" w:line="209" w:lineRule="auto"/>
        <w:ind w:left="0" w:right="0" w:firstLine="320"/>
        <w:rPr>
          <w:sz w:val="20"/>
          <w:szCs w:val="20"/>
        </w:rPr>
      </w:pPr>
      <w:r>
        <w:rPr>
          <w:spacing w:val="0"/>
          <w:w w:val="100"/>
          <w:position w:val="0"/>
          <w:sz w:val="20"/>
          <w:szCs w:val="20"/>
          <w:shd w:val="clear" w:color="auto" w:fill="auto"/>
          <w:lang w:val="ru-RU" w:eastAsia="ru-RU" w:bidi="ru-RU"/>
        </w:rPr>
        <w:t>• Очепь-занпмателыіы разныя подробности о гражданскомъ устройствѣ Египта во времена Іосифа, сохраненныя для насъ Книгою Бытія. Въ этихъ подробностяхъ видѣнъ образецъ, какъ первоначально возникали государ</w:t>
        <w:softHyphen/>
        <w:t>ства, какъ люди переходили изъ состоянія дикой свободы въ состояніе подданства; кикъ это подданство было сначала неводнымъ, и болѣе подходи</w:t>
        <w:softHyphen/>
        <w:t>ло къ патріархальному подчиненію; какъ йотомъ сдѣлалась подданствомъ без</w:t>
        <w:softHyphen/>
        <w:t>условнымъ; наконецъ, тутъ же видно, что учредителемъ самодержавнаго пли</w:t>
      </w:r>
      <w:r>
        <w:br w:type="page"/>
      </w:r>
    </w:p>
    <w:p>
      <w:pPr>
        <w:pStyle w:val="Style16"/>
        <w:keepNext w:val="0"/>
        <w:keepLines w:val="0"/>
        <w:widowControl w:val="0"/>
        <w:shd w:val="clear" w:color="auto" w:fill="auto"/>
        <w:bidi w:val="0"/>
        <w:spacing w:before="0" w:after="120" w:line="204" w:lineRule="auto"/>
        <w:ind w:left="0" w:right="0" w:firstLine="0"/>
        <w:rPr>
          <w:sz w:val="20"/>
          <w:szCs w:val="20"/>
        </w:rPr>
      </w:pPr>
      <w:r>
        <w:rPr>
          <w:spacing w:val="0"/>
          <w:w w:val="100"/>
          <w:position w:val="0"/>
          <w:sz w:val="20"/>
          <w:szCs w:val="20"/>
          <w:shd w:val="clear" w:color="auto" w:fill="auto"/>
          <w:lang w:val="ru-RU" w:eastAsia="ru-RU" w:bidi="ru-RU"/>
        </w:rPr>
        <w:t xml:space="preserve">монархическаго правленія въ Египтѣ былъ мудрый, святыіі </w:t>
      </w:r>
      <w:r>
        <w:rPr>
          <w:smallCaps/>
          <w:spacing w:val="0"/>
          <w:w w:val="100"/>
          <w:position w:val="0"/>
          <w:sz w:val="20"/>
          <w:szCs w:val="20"/>
          <w:shd w:val="clear" w:color="auto" w:fill="auto"/>
          <w:lang w:val="ru-RU" w:eastAsia="ru-RU" w:bidi="ru-RU"/>
        </w:rPr>
        <w:t>Іосифъ.</w:t>
      </w:r>
      <w:r>
        <w:rPr>
          <w:spacing w:val="0"/>
          <w:w w:val="100"/>
          <w:position w:val="0"/>
          <w:sz w:val="20"/>
          <w:szCs w:val="20"/>
          <w:shd w:val="clear" w:color="auto" w:fill="auto"/>
          <w:lang w:val="ru-RU" w:eastAsia="ru-RU" w:bidi="ru-RU"/>
        </w:rPr>
        <w:t xml:space="preserve"> Тогдаш</w:t>
        <w:softHyphen/>
        <w:t>ній дворъ Фараона, хотя уже и представляетъ нѣкоторое величіе и пышность, но не успѣлъ еще уклониться отъ патріархальной простоты : его высшій ца</w:t>
        <w:softHyphen/>
        <w:t>редворецъ лично занимается иролажсю хлѣба; другой царедворецъ носитъ корзииы съ хлѣбомъ на головѣ свосіі.третій собственными руками выжимаетъ сокъ изъ винограда въ чашу, подаетъ эту чашу царю не только во дни тор</w:t>
        <w:softHyphen/>
        <w:t>жественныхъ пиршествъ, но, какъ вндио, ежедвеино. Народонаселеніе въ Египтѣ было еще очень незначительно, отчего цѣлая плодородная область Гесемъ оставалась ненаселенною, а жители городовъ имѣли возможность за</w:t>
        <w:softHyphen/>
        <w:t>ниматься пашнею и скотоводствомъ; Бинга Бытія дышстъ юностью полити</w:t>
        <w:softHyphen/>
        <w:t>ческаго міра. » (Стр. 30.)</w:t>
      </w:r>
    </w:p>
    <w:p>
      <w:pPr>
        <w:pStyle w:val="Style16"/>
        <w:keepNext w:val="0"/>
        <w:keepLines w:val="0"/>
        <w:widowControl w:val="0"/>
        <w:shd w:val="clear" w:color="auto" w:fill="auto"/>
        <w:bidi w:val="0"/>
        <w:spacing w:before="0" w:after="60" w:line="228" w:lineRule="auto"/>
        <w:ind w:left="0" w:right="0" w:firstLine="240"/>
        <w:rPr>
          <w:sz w:val="20"/>
          <w:szCs w:val="20"/>
        </w:rPr>
      </w:pPr>
      <w:r>
        <w:rPr>
          <w:spacing w:val="0"/>
          <w:w w:val="100"/>
          <w:position w:val="0"/>
          <w:sz w:val="20"/>
          <w:szCs w:val="20"/>
          <w:shd w:val="clear" w:color="auto" w:fill="auto"/>
          <w:lang w:val="ru-RU" w:eastAsia="ru-RU" w:bidi="ru-RU"/>
        </w:rPr>
        <w:t xml:space="preserve">Распространяться въ похвалахъ самоіі повѣсти не считаемъ нужнымъ: содержаніе ся знаетъ всякііі. Относительно разсказа можно замѣтить только, что мѣстами языкъ автора, </w:t>
      </w:r>
      <w:r>
        <w:rPr>
          <w:spacing w:val="0"/>
          <w:w w:val="100"/>
          <w:position w:val="0"/>
          <w:sz w:val="20"/>
          <w:szCs w:val="20"/>
          <w:shd w:val="clear" w:color="auto" w:fill="auto"/>
          <w:lang w:val="el-GR" w:eastAsia="el-GR" w:bidi="el-GR"/>
        </w:rPr>
        <w:t>η</w:t>
      </w:r>
      <w:r>
        <w:rPr>
          <w:spacing w:val="0"/>
          <w:w w:val="100"/>
          <w:position w:val="0"/>
          <w:sz w:val="20"/>
          <w:szCs w:val="20"/>
          <w:shd w:val="clear" w:color="auto" w:fill="auto"/>
          <w:lang w:val="ru-RU" w:eastAsia="ru-RU" w:bidi="ru-RU"/>
        </w:rPr>
        <w:t>а. застегнутыхъ періодахъ, н въ замашкахъ высокаго слога, утрачиваетъ величіе, простоту и естествен</w:t>
        <w:softHyphen/>
        <w:t xml:space="preserve">ность священнаго подлнішпка, тогда-какъ все истинное величіе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вся сила высокихъ подлинниковъ заключается именно въ сжатости и смѣ</w:t>
        <w:softHyphen/>
        <w:t>лости выраженія. По это, говоримъ, только мѣстами, и языкъ повѣ</w:t>
        <w:softHyphen/>
        <w:t>сти, но счастію, совсѣмъ непохожъ на языкъ приложеннаго къ неіі предисловія» наппсаипзго другимъ лицомъ, очевидно менѣе грамот</w:t>
        <w:softHyphen/>
        <w:t xml:space="preserve">нымъ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представляющимъ крайнюю сбивчивость понятій. Авторъ пре</w:t>
        <w:softHyphen/>
        <w:t xml:space="preserve">дисловія, конечпо, поступаетъ добросовѣстно, </w:t>
      </w:r>
      <w:r>
        <w:rPr>
          <w:spacing w:val="0"/>
          <w:w w:val="100"/>
          <w:position w:val="0"/>
          <w:sz w:val="24"/>
          <w:szCs w:val="24"/>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мы согласны съ нимъ въ достоинствахъ предлагаемаго сочиненія; но </w:t>
      </w:r>
      <w:r>
        <w:rPr>
          <w:spacing w:val="0"/>
          <w:w w:val="100"/>
          <w:position w:val="0"/>
          <w:sz w:val="20"/>
          <w:szCs w:val="20"/>
          <w:shd w:val="clear" w:color="auto" w:fill="auto"/>
          <w:lang w:val="fr-FR" w:eastAsia="fr-FR" w:bidi="fr-FR"/>
        </w:rPr>
        <w:t xml:space="preserve">tie </w:t>
      </w:r>
      <w:r>
        <w:rPr>
          <w:spacing w:val="0"/>
          <w:w w:val="100"/>
          <w:position w:val="0"/>
          <w:sz w:val="20"/>
          <w:szCs w:val="20"/>
          <w:shd w:val="clear" w:color="auto" w:fill="auto"/>
          <w:lang w:val="ru-RU" w:eastAsia="ru-RU" w:bidi="ru-RU"/>
        </w:rPr>
        <w:t>можемъ не диппться путаницѣ въ его выраженіяхъ. Говоря объ этоіі повѣсти, онъ пи</w:t>
        <w:softHyphen/>
        <w:t>шетъ :</w:t>
      </w:r>
    </w:p>
    <w:p>
      <w:pPr>
        <w:pStyle w:val="Style16"/>
        <w:keepNext w:val="0"/>
        <w:keepLines w:val="0"/>
        <w:widowControl w:val="0"/>
        <w:shd w:val="clear" w:color="auto" w:fill="auto"/>
        <w:bidi w:val="0"/>
        <w:spacing w:before="0" w:after="60" w:line="206" w:lineRule="auto"/>
        <w:ind w:left="0" w:right="0" w:firstLine="240"/>
        <w:rPr>
          <w:sz w:val="20"/>
          <w:szCs w:val="20"/>
        </w:rPr>
      </w:pPr>
      <w:r>
        <w:rPr>
          <w:spacing w:val="0"/>
          <w:w w:val="100"/>
          <w:position w:val="0"/>
          <w:sz w:val="20"/>
          <w:szCs w:val="20"/>
          <w:shd w:val="clear" w:color="auto" w:fill="auto"/>
          <w:lang w:val="ru-RU" w:eastAsia="ru-RU" w:bidi="ru-RU"/>
        </w:rPr>
        <w:t xml:space="preserve">«Это — не вымыселъ, а краснорѣчивое, </w:t>
      </w:r>
      <w:r>
        <w:rPr>
          <w:i/>
          <w:iCs/>
          <w:spacing w:val="0"/>
          <w:w w:val="100"/>
          <w:position w:val="0"/>
          <w:sz w:val="20"/>
          <w:szCs w:val="20"/>
          <w:shd w:val="clear" w:color="auto" w:fill="auto"/>
          <w:lang w:val="ru-RU" w:eastAsia="ru-RU" w:bidi="ru-RU"/>
        </w:rPr>
        <w:t>пт.іично и.іящное,</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изложеніе ис</w:t>
        <w:softHyphen/>
        <w:t>тиннаго событія библейскихъ пѣковъ, съ сохраненіемъ исторической точ</w:t>
        <w:softHyphen/>
        <w:t xml:space="preserve">ности. Впечатлѣніе отъ нея </w:t>
      </w:r>
      <w:r>
        <w:rPr>
          <w:color w:val="6D6D6D"/>
          <w:spacing w:val="0"/>
          <w:w w:val="100"/>
          <w:position w:val="0"/>
          <w:sz w:val="20"/>
          <w:szCs w:val="20"/>
          <w:shd w:val="clear" w:color="auto" w:fill="auto"/>
          <w:lang w:val="ru-RU" w:eastAsia="ru-RU" w:bidi="ru-RU"/>
        </w:rPr>
        <w:t xml:space="preserve">(?) </w:t>
      </w:r>
      <w:r>
        <w:rPr>
          <w:spacing w:val="0"/>
          <w:w w:val="100"/>
          <w:position w:val="0"/>
          <w:sz w:val="17"/>
          <w:szCs w:val="17"/>
          <w:shd w:val="clear" w:color="auto" w:fill="auto"/>
          <w:lang w:val="ru-RU" w:eastAsia="ru-RU" w:bidi="ru-RU"/>
        </w:rPr>
        <w:t xml:space="preserve">Оо.іжи» </w:t>
      </w:r>
      <w:r>
        <w:rPr>
          <w:spacing w:val="0"/>
          <w:w w:val="100"/>
          <w:position w:val="0"/>
          <w:sz w:val="20"/>
          <w:szCs w:val="20"/>
          <w:shd w:val="clear" w:color="auto" w:fill="auto"/>
          <w:lang w:val="ru-RU" w:eastAsia="ru-RU" w:bidi="ru-RU"/>
        </w:rPr>
        <w:t xml:space="preserve">быть положительно, </w:t>
      </w:r>
      <w:r>
        <w:rPr>
          <w:i/>
          <w:iCs/>
          <w:spacing w:val="0"/>
          <w:w w:val="100"/>
          <w:position w:val="0"/>
          <w:sz w:val="20"/>
          <w:szCs w:val="20"/>
          <w:shd w:val="clear" w:color="auto" w:fill="auto"/>
          <w:lang w:val="ru-RU" w:eastAsia="ru-RU" w:bidi="ru-RU"/>
        </w:rPr>
        <w:t>существенно,</w:t>
      </w:r>
      <w:r>
        <w:rPr>
          <w:spacing w:val="0"/>
          <w:w w:val="100"/>
          <w:position w:val="0"/>
          <w:sz w:val="20"/>
          <w:szCs w:val="20"/>
          <w:shd w:val="clear" w:color="auto" w:fill="auto"/>
          <w:lang w:val="ru-RU" w:eastAsia="ru-RU" w:bidi="ru-RU"/>
        </w:rPr>
        <w:t xml:space="preserve"> вѣрно, сильно, </w:t>
      </w:r>
      <w:r>
        <w:rPr>
          <w:i/>
          <w:iCs/>
          <w:spacing w:val="0"/>
          <w:w w:val="100"/>
          <w:position w:val="0"/>
          <w:sz w:val="20"/>
          <w:szCs w:val="20"/>
          <w:shd w:val="clear" w:color="auto" w:fill="auto"/>
          <w:lang w:val="ru-RU" w:eastAsia="ru-RU" w:bidi="ru-RU"/>
        </w:rPr>
        <w:t>немечтатслыіо. ·</w:t>
      </w:r>
      <w:r>
        <w:rPr>
          <w:spacing w:val="0"/>
          <w:w w:val="100"/>
          <w:position w:val="0"/>
          <w:sz w:val="20"/>
          <w:szCs w:val="20"/>
          <w:shd w:val="clear" w:color="auto" w:fill="auto"/>
          <w:lang w:val="ru-RU" w:eastAsia="ru-RU" w:bidi="ru-RU"/>
        </w:rPr>
        <w:t xml:space="preserve"> (Пред. стр. ІИ.)</w:t>
      </w:r>
    </w:p>
    <w:p>
      <w:pPr>
        <w:pStyle w:val="Style16"/>
        <w:keepNext w:val="0"/>
        <w:keepLines w:val="0"/>
        <w:widowControl w:val="0"/>
        <w:shd w:val="clear" w:color="auto" w:fill="auto"/>
        <w:bidi w:val="0"/>
        <w:spacing w:before="0" w:after="220" w:line="209" w:lineRule="auto"/>
        <w:ind w:left="0" w:right="0" w:firstLine="240"/>
        <w:rPr>
          <w:sz w:val="20"/>
          <w:szCs w:val="20"/>
        </w:rPr>
      </w:pPr>
      <w:r>
        <w:rPr>
          <w:spacing w:val="0"/>
          <w:w w:val="100"/>
          <w:position w:val="0"/>
          <w:sz w:val="22"/>
          <w:szCs w:val="22"/>
          <w:shd w:val="clear" w:color="auto" w:fill="auto"/>
          <w:lang w:val="ru-RU" w:eastAsia="ru-RU" w:bidi="ru-RU"/>
        </w:rPr>
        <w:t xml:space="preserve">Впечатлѣніе </w:t>
      </w:r>
      <w:r>
        <w:rPr>
          <w:i/>
          <w:iCs/>
          <w:spacing w:val="0"/>
          <w:w w:val="100"/>
          <w:position w:val="0"/>
          <w:sz w:val="20"/>
          <w:szCs w:val="20"/>
          <w:shd w:val="clear" w:color="auto" w:fill="auto"/>
          <w:lang w:val="ru-RU" w:eastAsia="ru-RU" w:bidi="ru-RU"/>
        </w:rPr>
        <w:t>.иечтггте.іыіое и.т нс.нсчтательное—</w:t>
      </w:r>
      <w:r>
        <w:rPr>
          <w:spacing w:val="0"/>
          <w:w w:val="100"/>
          <w:position w:val="0"/>
          <w:sz w:val="20"/>
          <w:szCs w:val="20"/>
          <w:shd w:val="clear" w:color="auto" w:fill="auto"/>
          <w:lang w:val="ru-RU" w:eastAsia="ru-RU" w:bidi="ru-RU"/>
        </w:rPr>
        <w:t xml:space="preserve"> вотъ психологія!’</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fr-FR" w:eastAsia="fr-FR" w:bidi="fr-FR"/>
        </w:rPr>
        <w:t xml:space="preserve">1S1) </w:t>
      </w:r>
      <w:r>
        <w:rPr>
          <w:smallCaps/>
          <w:spacing w:val="0"/>
          <w:w w:val="100"/>
          <w:position w:val="0"/>
          <w:sz w:val="20"/>
          <w:szCs w:val="20"/>
          <w:shd w:val="clear" w:color="auto" w:fill="auto"/>
          <w:lang w:val="ru-RU" w:eastAsia="ru-RU" w:bidi="ru-RU"/>
        </w:rPr>
        <w:t>Правила и формы</w:t>
      </w:r>
      <w:r>
        <w:rPr>
          <w:spacing w:val="0"/>
          <w:w w:val="100"/>
          <w:position w:val="0"/>
          <w:sz w:val="20"/>
          <w:szCs w:val="20"/>
          <w:shd w:val="clear" w:color="auto" w:fill="auto"/>
          <w:lang w:val="ru-RU" w:eastAsia="ru-RU" w:bidi="ru-RU"/>
        </w:rPr>
        <w:t xml:space="preserve"> о </w:t>
      </w:r>
      <w:r>
        <w:rPr>
          <w:smallCaps/>
          <w:spacing w:val="0"/>
          <w:w w:val="100"/>
          <w:position w:val="0"/>
          <w:sz w:val="20"/>
          <w:szCs w:val="20"/>
          <w:shd w:val="clear" w:color="auto" w:fill="auto"/>
          <w:lang w:val="ru-RU" w:eastAsia="ru-RU" w:bidi="ru-RU"/>
        </w:rPr>
        <w:t xml:space="preserve">производствѣ слѣдствій, </w:t>
      </w:r>
      <w:r>
        <w:rPr>
          <w:i/>
          <w:iCs/>
          <w:spacing w:val="0"/>
          <w:w w:val="100"/>
          <w:position w:val="0"/>
          <w:sz w:val="20"/>
          <w:szCs w:val="20"/>
          <w:shd w:val="clear" w:color="auto" w:fill="auto"/>
          <w:lang w:val="ru-RU" w:eastAsia="ru-RU" w:bidi="ru-RU"/>
        </w:rPr>
        <w:t>составлен</w:t>
        <w:softHyphen/>
        <w:t>ныя по Своду Законовъ, ко.ілеоісскимъ ассессоро.иь</w:t>
      </w:r>
      <w:r>
        <w:rPr>
          <w:spacing w:val="0"/>
          <w:w w:val="100"/>
          <w:position w:val="0"/>
          <w:sz w:val="20"/>
          <w:szCs w:val="20"/>
          <w:shd w:val="clear" w:color="auto" w:fill="auto"/>
          <w:lang w:val="ru-RU" w:eastAsia="ru-RU" w:bidi="ru-RU"/>
        </w:rPr>
        <w:t xml:space="preserve"> Е. Колоколовммъ. </w:t>
      </w:r>
      <w:r>
        <w:rPr>
          <w:i/>
          <w:iCs/>
          <w:spacing w:val="0"/>
          <w:w w:val="100"/>
          <w:position w:val="0"/>
          <w:sz w:val="20"/>
          <w:szCs w:val="20"/>
          <w:shd w:val="clear" w:color="auto" w:fill="auto"/>
          <w:lang w:val="ru-RU" w:eastAsia="ru-RU" w:bidi="ru-RU"/>
        </w:rPr>
        <w:t>Мо</w:t>
        <w:softHyphen/>
        <w:t>сква. Ііъ Университетской тнп. 1849. Ііъ 8-ю д. .і. 148 стр.</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Эту книгу можно назвать самоучителемъ производства слѣдствій по уголовнымъ преступленіямъ : въ неіі помѣщено все то, чтб относится къ этому предмету изъ «Свода Законовъ» и изъ всѣхъ его продолже</w:t>
        <w:softHyphen/>
        <w:t>ніи, съ прибавкою сорока Формъ, которыя мбгуть вычесть изъ затру</w:t>
        <w:softHyphen/>
        <w:t>дненіи н новичка. Г. Колоколовъ еще прежде издавалъ очень-полез- ныл книги: «Указатель Заколовъ для купечества» н «Указатель Зако</w:t>
        <w:softHyphen/>
        <w:t>нова. о дворянствѣ»; но изданіемъ «Правила, и Форма.» она. оказала, вссьма-важную услугу даже не однимъ тѣмъ, которые обязаны произ</w:t>
        <w:softHyphen/>
        <w:t xml:space="preserve">водить п разсматривать </w:t>
      </w:r>
      <w:r>
        <w:rPr>
          <w:spacing w:val="0"/>
          <w:w w:val="100"/>
          <w:position w:val="0"/>
          <w:sz w:val="22"/>
          <w:szCs w:val="22"/>
          <w:shd w:val="clear" w:color="auto" w:fill="auto"/>
          <w:lang w:val="ru-RU" w:eastAsia="ru-RU" w:bidi="ru-RU"/>
        </w:rPr>
        <w:t xml:space="preserve">слѣдствія. </w:t>
      </w:r>
      <w:r>
        <w:rPr>
          <w:spacing w:val="0"/>
          <w:w w:val="100"/>
          <w:position w:val="0"/>
          <w:sz w:val="20"/>
          <w:szCs w:val="20"/>
          <w:shd w:val="clear" w:color="auto" w:fill="auto"/>
          <w:lang w:val="ru-RU" w:eastAsia="ru-RU" w:bidi="ru-RU"/>
        </w:rPr>
        <w:t>Вота, содержаніе этой книги : о по</w:t>
        <w:softHyphen/>
        <w:t>водахъ къ начатію слѣдствіи,· объ изслѣдованіи происшествія; о вы</w:t>
        <w:softHyphen/>
        <w:t>емкахъ п обыскахъ; о взятіи обвнпяемыхя.; о пресѣченіи обвиняемымъ способовъ уклоняться ота. слѣдствій; о правилахъ для производства предварительнаго слѣдствія ва. нѣкоторыхъ мѣстахъ и вѣдомствахъ; о Формалыюма. слѣдствіи; о допросѣ; о собраніи доказательства,; о за</w:t>
        <w:softHyphen/>
        <w:t>ключеніи слѣдствія п представленіи его въ судъ.</w:t>
      </w:r>
    </w:p>
    <w:p>
      <w:pPr>
        <w:pStyle w:val="Style16"/>
        <w:keepNext w:val="0"/>
        <w:keepLines w:val="0"/>
        <w:widowControl w:val="0"/>
        <w:shd w:val="clear" w:color="auto" w:fill="auto"/>
        <w:bidi w:val="0"/>
        <w:spacing w:before="0" w:after="80" w:line="221" w:lineRule="auto"/>
        <w:ind w:left="0" w:right="0" w:firstLine="240"/>
      </w:pPr>
      <w:r>
        <w:rPr>
          <w:spacing w:val="0"/>
          <w:w w:val="100"/>
          <w:position w:val="0"/>
          <w:sz w:val="20"/>
          <w:szCs w:val="20"/>
          <w:shd w:val="clear" w:color="auto" w:fill="auto"/>
          <w:lang w:val="ru-RU" w:eastAsia="ru-RU" w:bidi="ru-RU"/>
        </w:rPr>
        <w:t>Иза. Форма, однѣ извлечены изъ «Овода Законовъ», другія состав</w:t>
        <w:softHyphen/>
        <w:t xml:space="preserve">лены съ примѣненіемъ къ статьямъ его, на которыя п указано подъ </w:t>
      </w:r>
      <w:r>
        <w:rPr>
          <w:spacing w:val="0"/>
          <w:w w:val="100"/>
          <w:position w:val="0"/>
          <w:shd w:val="clear" w:color="auto" w:fill="auto"/>
          <w:lang w:val="ru-RU" w:eastAsia="ru-RU" w:bidi="ru-RU"/>
        </w:rPr>
        <w:t xml:space="preserve">каждой изъ нихъ, </w:t>
      </w:r>
      <w:r>
        <w:rPr>
          <w:spacing w:val="0"/>
          <w:w w:val="100"/>
          <w:position w:val="0"/>
          <w:sz w:val="20"/>
          <w:szCs w:val="20"/>
          <w:shd w:val="clear" w:color="auto" w:fill="auto"/>
          <w:lang w:val="ru-RU" w:eastAsia="ru-RU" w:bidi="ru-RU"/>
        </w:rPr>
        <w:t xml:space="preserve">Такой полноты, въ какой представляется книга </w:t>
      </w:r>
      <w:r>
        <w:rPr>
          <w:spacing w:val="0"/>
          <w:w w:val="100"/>
          <w:position w:val="0"/>
          <w:shd w:val="clear" w:color="auto" w:fill="auto"/>
          <w:lang w:val="ru-RU" w:eastAsia="ru-RU" w:bidi="ru-RU"/>
        </w:rPr>
        <w:t>г.</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Колоколова,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было ннвъ одной изъ другихъ книгъ, частно изданныхъ для руководства въ производствѣ слѣдствій. Конечно, можно составить подобную книгу и еще полнѣе. ’І'акъ, на-нрнмѣръ, МОЖНО было бы до</w:t>
        <w:softHyphen/>
        <w:t>полнить § 51-іі выпискою подлинныхъ статеіі изъ воинскихъ поста</w:t>
        <w:softHyphen/>
        <w:t>новленій, къ § 299-му прибавить текстъ тѣхъ.статей втораго тома Сво</w:t>
        <w:softHyphen/>
        <w:t>да, на которые указано въ томъ параграфѣ, и проч.</w:t>
      </w:r>
    </w:p>
    <w:p>
      <w:pPr>
        <w:pStyle w:val="Style16"/>
        <w:keepNext w:val="0"/>
        <w:keepLines w:val="0"/>
        <w:widowControl w:val="0"/>
        <w:shd w:val="clear" w:color="auto" w:fill="auto"/>
        <w:bidi w:val="0"/>
        <w:spacing w:before="0" w:after="200" w:line="228" w:lineRule="auto"/>
        <w:ind w:left="0" w:right="0" w:firstLine="300"/>
        <w:rPr>
          <w:sz w:val="20"/>
          <w:szCs w:val="20"/>
        </w:rPr>
      </w:pPr>
      <w:r>
        <w:rPr>
          <w:spacing w:val="0"/>
          <w:w w:val="100"/>
          <w:position w:val="0"/>
          <w:sz w:val="20"/>
          <w:szCs w:val="20"/>
          <w:shd w:val="clear" w:color="auto" w:fill="auto"/>
          <w:lang w:val="ru-RU" w:eastAsia="ru-RU" w:bidi="ru-RU"/>
        </w:rPr>
        <w:t>Нельзя спорить, что такую книгу можно составить и лучше, усво</w:t>
        <w:softHyphen/>
        <w:t>ивъ ей другую систему расположенія; но нельзя знать, предполагалъ ли г. Колоколовъ такія улучшеніи и даже могъ ли онъ сдѣлать нхъ. Можно замѣтить и то, что авторъ забылъ о г,. Ивановѣ, который издалъ книгу подъ заглавіемъ : «Слѣдопронзводнтель», что онъ не за</w:t>
        <w:softHyphen/>
        <w:t>мѣтилъ въ капгѣ г. Иалнвкнпа замѣчательныхъ указаній касательно духа законодательства въ-отвошсніп къ производству слѣдствій, что г. Ко</w:t>
        <w:softHyphen/>
        <w:t xml:space="preserve">локоловъ вовсе ие заботится о слогѣ : пишетъ, на-нрнмѣръ, «Формы </w:t>
      </w:r>
      <w:r>
        <w:rPr>
          <w:i/>
          <w:iCs/>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производствѣ слѣдствій»; по подобныя замѣчанія нс уменьшаютъ до</w:t>
        <w:softHyphen/>
        <w:t>стоинства полезной книги.</w:t>
      </w:r>
    </w:p>
    <w:p>
      <w:pPr>
        <w:pStyle w:val="Style16"/>
        <w:keepNext w:val="0"/>
        <w:keepLines w:val="0"/>
        <w:widowControl w:val="0"/>
        <w:numPr>
          <w:ilvl w:val="0"/>
          <w:numId w:val="37"/>
        </w:numPr>
        <w:shd w:val="clear" w:color="auto" w:fill="auto"/>
        <w:tabs>
          <w:tab w:pos="759" w:val="left"/>
        </w:tabs>
        <w:bidi w:val="0"/>
        <w:spacing w:before="0" w:after="0" w:line="228" w:lineRule="auto"/>
        <w:ind w:left="0" w:right="0" w:firstLine="300"/>
        <w:rPr>
          <w:sz w:val="20"/>
          <w:szCs w:val="20"/>
        </w:rPr>
      </w:pPr>
      <w:r>
        <w:rPr>
          <w:smallCaps/>
          <w:spacing w:val="0"/>
          <w:w w:val="100"/>
          <w:position w:val="0"/>
          <w:sz w:val="20"/>
          <w:szCs w:val="20"/>
          <w:shd w:val="clear" w:color="auto" w:fill="auto"/>
          <w:lang w:val="ru-RU" w:eastAsia="ru-RU" w:bidi="ru-RU"/>
        </w:rPr>
        <w:t xml:space="preserve">Памятники древности во Владнміръ-Кляземскомъ. </w:t>
      </w:r>
      <w:r>
        <w:rPr>
          <w:i/>
          <w:iCs/>
          <w:spacing w:val="0"/>
          <w:w w:val="100"/>
          <w:position w:val="0"/>
          <w:sz w:val="20"/>
          <w:szCs w:val="20"/>
          <w:shd w:val="clear" w:color="auto" w:fill="auto"/>
          <w:lang w:val="ru-RU" w:eastAsia="ru-RU" w:bidi="ru-RU"/>
        </w:rPr>
        <w:t>Со</w:t>
        <w:softHyphen/>
        <w:t>чиненіе</w:t>
      </w:r>
      <w:r>
        <w:rPr>
          <w:spacing w:val="0"/>
          <w:w w:val="100"/>
          <w:position w:val="0"/>
          <w:sz w:val="20"/>
          <w:szCs w:val="20"/>
          <w:shd w:val="clear" w:color="auto" w:fill="auto"/>
          <w:lang w:val="ru-RU" w:eastAsia="ru-RU" w:bidi="ru-RU"/>
        </w:rPr>
        <w:t xml:space="preserve"> В. Доброхотова. </w:t>
      </w:r>
      <w:r>
        <w:rPr>
          <w:i/>
          <w:iCs/>
          <w:spacing w:val="0"/>
          <w:w w:val="100"/>
          <w:position w:val="0"/>
          <w:sz w:val="20"/>
          <w:szCs w:val="20"/>
          <w:shd w:val="clear" w:color="auto" w:fill="auto"/>
          <w:lang w:val="ru-RU" w:eastAsia="ru-RU" w:bidi="ru-RU"/>
        </w:rPr>
        <w:t>Москва. Нъ Университетской типографіи. 1849. Въ 8-ю д. л., І74 стр.</w:t>
      </w:r>
    </w:p>
    <w:p>
      <w:pPr>
        <w:pStyle w:val="Style16"/>
        <w:keepNext w:val="0"/>
        <w:keepLines w:val="0"/>
        <w:widowControl w:val="0"/>
        <w:shd w:val="clear" w:color="auto" w:fill="auto"/>
        <w:tabs>
          <w:tab w:pos="3202" w:val="left"/>
          <w:tab w:pos="4944" w:val="left"/>
        </w:tabs>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Авторъ подробно описалъ два памятника — соборы ; каоедра.іьпый Успенскій и бывшій Придворнымъ великаго князя Всеволода — Дми</w:t>
        <w:softHyphen/>
        <w:t>тріевскій.</w:t>
        <w:tab/>
        <w:t>·</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Описаніе Успепскаго-Собора , которому положилъ основаніе Андрей Георгіевичъ еще въ 1158 году, на томъ мѣстѣ, гдѣ стояла прежде деревянная церковь во имя Успенія Богоматери , заключается въ четырехъ главахъ: Исторія Собора, Нынѣшнее его состояніе, Досто- іірнмѣчате.іыюетн (иконы, сосуды, кресты, евангелія и другія драго</w:t>
        <w:softHyphen/>
        <w:t xml:space="preserve">цѣнности) и Соборная ограда и колокольня. Изъ достопримѣчательно- стеіі особенно важны: </w:t>
      </w:r>
      <w:r>
        <w:rPr>
          <w:i/>
          <w:iCs/>
          <w:spacing w:val="0"/>
          <w:w w:val="100"/>
          <w:position w:val="0"/>
          <w:sz w:val="20"/>
          <w:szCs w:val="20"/>
          <w:shd w:val="clear" w:color="auto" w:fill="auto"/>
          <w:lang w:val="ru-RU" w:eastAsia="ru-RU" w:bidi="ru-RU"/>
        </w:rPr>
        <w:t xml:space="preserve">Чудотворный образъ Владимірской Божіей Матери, </w:t>
      </w:r>
      <w:r>
        <w:rPr>
          <w:spacing w:val="0"/>
          <w:w w:val="100"/>
          <w:position w:val="0"/>
          <w:sz w:val="20"/>
          <w:szCs w:val="20"/>
          <w:shd w:val="clear" w:color="auto" w:fill="auto"/>
          <w:lang w:val="ru-RU" w:eastAsia="ru-RU" w:bidi="ru-RU"/>
        </w:rPr>
        <w:t xml:space="preserve">писанный св. московскимъ митрополитомъ Петромъ. </w:t>
      </w:r>
      <w:r>
        <w:rPr>
          <w:smallCaps/>
          <w:spacing w:val="0"/>
          <w:w w:val="100"/>
          <w:position w:val="0"/>
          <w:sz w:val="20"/>
          <w:szCs w:val="20"/>
          <w:shd w:val="clear" w:color="auto" w:fill="auto"/>
          <w:lang w:val="ru-RU" w:eastAsia="ru-RU" w:bidi="ru-RU"/>
        </w:rPr>
        <w:t>Оііъ</w:t>
      </w:r>
      <w:r>
        <w:rPr>
          <w:spacing w:val="0"/>
          <w:w w:val="100"/>
          <w:position w:val="0"/>
          <w:sz w:val="20"/>
          <w:szCs w:val="20"/>
          <w:shd w:val="clear" w:color="auto" w:fill="auto"/>
          <w:lang w:val="ru-RU" w:eastAsia="ru-RU" w:bidi="ru-RU"/>
        </w:rPr>
        <w:t xml:space="preserve"> написалъ его, будучи сщц настоятелемъ въ І’атскомъ-Монастырѣ на Волыни и под</w:t>
        <w:softHyphen/>
        <w:t>несъ кіевскому митрополиту Максиму ирп посѣщеніи пмъ Ратскоіі- Обнтелн. Митрополитъ имѣлъ его прп себѣ до самой кончины , по</w:t>
        <w:softHyphen/>
        <w:t>стигшей его во Владимірѣ , куда онъ перенесъ митрополію отъ при</w:t>
        <w:softHyphen/>
        <w:t xml:space="preserve">тѣсненія Татаръ. Другой </w:t>
      </w:r>
      <w:r>
        <w:rPr>
          <w:i/>
          <w:iCs/>
          <w:spacing w:val="0"/>
          <w:w w:val="100"/>
          <w:position w:val="0"/>
          <w:sz w:val="20"/>
          <w:szCs w:val="20"/>
          <w:shd w:val="clear" w:color="auto" w:fill="auto"/>
          <w:lang w:val="ru-RU" w:eastAsia="ru-RU" w:bidi="ru-RU"/>
        </w:rPr>
        <w:t>Образъ Божіей Матери Максимовскія</w:t>
      </w:r>
      <w:r>
        <w:rPr>
          <w:spacing w:val="0"/>
          <w:w w:val="100"/>
          <w:position w:val="0"/>
          <w:sz w:val="20"/>
          <w:szCs w:val="20"/>
          <w:shd w:val="clear" w:color="auto" w:fill="auto"/>
          <w:lang w:val="ru-RU" w:eastAsia="ru-RU" w:bidi="ru-RU"/>
        </w:rPr>
        <w:t xml:space="preserve"> во весь рості*, съ изображеніемъ на немъ, въ небольшомъ видѣ, митрополита Максима, пріемлющаго изъ рукъ Богоматери амОФОръ; онъ написанъ по видѣнію Максима митрополита въ 1299 г., какъ значится изъ над</w:t>
        <w:softHyphen/>
        <w:t xml:space="preserve">писи. Потомъ </w:t>
      </w:r>
      <w:r>
        <w:rPr>
          <w:i/>
          <w:iCs/>
          <w:spacing w:val="0"/>
          <w:w w:val="100"/>
          <w:position w:val="0"/>
          <w:sz w:val="20"/>
          <w:szCs w:val="20"/>
          <w:shd w:val="clear" w:color="auto" w:fill="auto"/>
          <w:lang w:val="ru-RU" w:eastAsia="ru-RU" w:bidi="ru-RU"/>
        </w:rPr>
        <w:t>картина,</w:t>
      </w:r>
      <w:r>
        <w:rPr>
          <w:spacing w:val="0"/>
          <w:w w:val="100"/>
          <w:position w:val="0"/>
          <w:sz w:val="20"/>
          <w:szCs w:val="20"/>
          <w:shd w:val="clear" w:color="auto" w:fill="auto"/>
          <w:lang w:val="ru-RU" w:eastAsia="ru-RU" w:bidi="ru-RU"/>
        </w:rPr>
        <w:t xml:space="preserve"> изображающая </w:t>
      </w:r>
      <w:r>
        <w:rPr>
          <w:i/>
          <w:iCs/>
          <w:spacing w:val="0"/>
          <w:w w:val="100"/>
          <w:position w:val="0"/>
          <w:sz w:val="20"/>
          <w:szCs w:val="20"/>
          <w:shd w:val="clear" w:color="auto" w:fill="auto"/>
          <w:lang w:val="ru-RU" w:eastAsia="ru-RU" w:bidi="ru-RU"/>
        </w:rPr>
        <w:t>Крещеніе кіевскихъ язычниковъ въ Почайніъ,</w:t>
      </w:r>
      <w:r>
        <w:rPr>
          <w:spacing w:val="0"/>
          <w:w w:val="100"/>
          <w:position w:val="0"/>
          <w:sz w:val="20"/>
          <w:szCs w:val="20"/>
          <w:shd w:val="clear" w:color="auto" w:fill="auto"/>
          <w:lang w:val="ru-RU" w:eastAsia="ru-RU" w:bidi="ru-RU"/>
        </w:rPr>
        <w:t xml:space="preserve"> въ вышину 7 аршинъ, а въ ширину </w:t>
      </w:r>
      <w:r>
        <w:rPr>
          <w:spacing w:val="0"/>
          <w:w w:val="100"/>
          <w:position w:val="0"/>
          <w:sz w:val="20"/>
          <w:szCs w:val="20"/>
          <w:shd w:val="clear" w:color="auto" w:fill="auto"/>
          <w:lang w:val="de-DE" w:eastAsia="de-DE" w:bidi="de-DE"/>
        </w:rPr>
        <w:t>4’/</w:t>
      </w:r>
      <w:r>
        <w:rPr>
          <w:spacing w:val="0"/>
          <w:w w:val="100"/>
          <w:position w:val="0"/>
          <w:sz w:val="20"/>
          <w:szCs w:val="20"/>
          <w:shd w:val="clear" w:color="auto" w:fill="auto"/>
          <w:vertAlign w:val="subscript"/>
          <w:lang w:val="de-DE" w:eastAsia="de-DE" w:bidi="de-DE"/>
        </w:rPr>
        <w:t>s</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аріи. Она писана въ 1813 г. Итальянцемъ Тончи, но чувству пріізііателыінсти за исцѣ</w:t>
        <w:softHyphen/>
        <w:t>леніе его во Владимірѣ оть смертельной болѣзни , постигшей его па пути изъ Москвы во время бѣгства отъ Французовъ. Знатоки цѣнятъ ее въ 50,000 руб. Живописецъ представилъ ІІдаднміра п двухъ хрп- стіанскнхъ сановниковъ, смотрящихъ съ высоты па священнодѣйствіе, и отлично сгруппировалъ разныя Фигуры толпы народной, опущенной или опускающейся въ источникъ: каждая Фигура имѣетъ свою отличи</w:t>
        <w:softHyphen/>
        <w:t xml:space="preserve">тельную </w:t>
      </w:r>
      <w:r>
        <w:rPr>
          <w:smallCaps/>
          <w:spacing w:val="0"/>
          <w:w w:val="100"/>
          <w:position w:val="0"/>
          <w:sz w:val="20"/>
          <w:szCs w:val="20"/>
          <w:shd w:val="clear" w:color="auto" w:fill="auto"/>
          <w:lang w:val="ru-RU" w:eastAsia="ru-RU" w:bidi="ru-RU"/>
        </w:rPr>
        <w:t>физіономію.</w:t>
      </w:r>
    </w:p>
    <w:p>
      <w:pPr>
        <w:pStyle w:val="Style16"/>
        <w:keepNext w:val="0"/>
        <w:keepLines w:val="0"/>
        <w:widowControl w:val="0"/>
        <w:shd w:val="clear" w:color="auto" w:fill="auto"/>
        <w:bidi w:val="0"/>
        <w:spacing w:before="0" w:after="0" w:line="228" w:lineRule="auto"/>
        <w:ind w:left="0" w:right="0" w:firstLine="300"/>
        <w:rPr>
          <w:sz w:val="20"/>
          <w:szCs w:val="20"/>
        </w:rPr>
        <w:sectPr>
          <w:headerReference w:type="even" r:id="rId341"/>
          <w:headerReference w:type="default" r:id="rId342"/>
          <w:headerReference w:type="first" r:id="rId343"/>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Дмитріевскій-Соборъ основанъ братомъ Андрея Боголюбскаго, Все</w:t>
        <w:softHyphen/>
        <w:t xml:space="preserve">володомъ III Димитріемъ, названнымъ въ лѣтописяхъ Великимъ. Онъ иосвятплъ храмъ ангелу своему, Димптрію Сслунскому, п перенесъ въ </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него, въ 11У7 г., изъ города Се.іуіія священную деку съ гроба Димитрія. Это почти единственный храмъ въ Россіи, сохранявшій, подобно Нов</w:t>
        <w:softHyphen/>
        <w:t xml:space="preserve">городскому СоФІііскому-Собору, свою древнюю </w:t>
      </w:r>
      <w:r>
        <w:rPr>
          <w:smallCaps/>
          <w:spacing w:val="0"/>
          <w:w w:val="100"/>
          <w:position w:val="0"/>
          <w:sz w:val="20"/>
          <w:szCs w:val="20"/>
          <w:shd w:val="clear" w:color="auto" w:fill="auto"/>
          <w:lang w:val="ru-RU" w:eastAsia="ru-RU" w:bidi="ru-RU"/>
        </w:rPr>
        <w:t>физіономію.</w:t>
      </w:r>
      <w:r>
        <w:rPr>
          <w:spacing w:val="0"/>
          <w:w w:val="100"/>
          <w:position w:val="0"/>
          <w:sz w:val="20"/>
          <w:szCs w:val="20"/>
          <w:shd w:val="clear" w:color="auto" w:fill="auto"/>
          <w:lang w:val="ru-RU" w:eastAsia="ru-RU" w:bidi="ru-RU"/>
        </w:rPr>
        <w:t xml:space="preserve"> Въ-соборѣ обращаетъ па себя еще вниманіе памятникъ подлѣ могилы бывшаго во Владимірѣ намѣстникомъ графа Романа Илларіоновича Воронцова, дѣда его свѣтлости Михаила Семеновича Воронцова. Онъ превосходной работы, сдѣлаиъ въ Лондонѣ изъ каррарскаго мрамора. Изъ письмен</w:t>
        <w:softHyphen/>
        <w:t>ныхъ памятниковъ старины сохранилась въ соборѣ только одна грая- мата великаго князя Василія IV’ Іоанноинча, писанная въ 1515 г. Это — граммата жалованная священнослужителямъ Дмитріевскаго-Собора.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Кромѣ описанія двухъ соборовъ, авторъ помѣстилъ особую статью, йодъ иазваиіемь «Владимірская Іерархія», на томъ основаніи, что они- саиныя въ нсіі лица иди свящеиионачальствоваліі въ 5 сненскомъ-Со- борѣ, или, пребывая временно во Владимірѣ, болѣе или менѣе имѣли вліяніе на судьбу его.</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«Пр пложеиіяхъ» находятся четыре выински изъ юрьевскихъ, Владимірскихъ и межевыхъ книгъ, и граммата царя Михаила Ѳеодо</w:t>
        <w:softHyphen/>
        <w:t>ровича отъ 1624 г.</w:t>
      </w:r>
    </w:p>
    <w:p>
      <w:pPr>
        <w:pStyle w:val="Style16"/>
        <w:keepNext w:val="0"/>
        <w:keepLines w:val="0"/>
        <w:widowControl w:val="0"/>
        <w:shd w:val="clear" w:color="auto" w:fill="auto"/>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Все описаніе составлено тщательно. Изданіе книги не только оирят- но, но и красиво.</w:t>
      </w:r>
    </w:p>
    <w:p>
      <w:pPr>
        <w:pStyle w:val="Style16"/>
        <w:keepNext w:val="0"/>
        <w:keepLines w:val="0"/>
        <w:widowControl w:val="0"/>
        <w:numPr>
          <w:ilvl w:val="0"/>
          <w:numId w:val="37"/>
        </w:numPr>
        <w:shd w:val="clear" w:color="auto" w:fill="auto"/>
        <w:tabs>
          <w:tab w:pos="750" w:val="left"/>
        </w:tabs>
        <w:bidi w:val="0"/>
        <w:spacing w:before="0" w:after="180" w:line="230" w:lineRule="auto"/>
        <w:ind w:left="0" w:right="0" w:firstLine="260"/>
        <w:rPr>
          <w:sz w:val="20"/>
          <w:szCs w:val="20"/>
        </w:rPr>
      </w:pPr>
      <w:r>
        <w:rPr>
          <w:smallCaps/>
          <w:spacing w:val="0"/>
          <w:w w:val="100"/>
          <w:position w:val="0"/>
          <w:sz w:val="20"/>
          <w:szCs w:val="20"/>
          <w:shd w:val="clear" w:color="auto" w:fill="auto"/>
          <w:lang w:val="ru-RU" w:eastAsia="ru-RU" w:bidi="ru-RU"/>
        </w:rPr>
        <w:t xml:space="preserve">Дополненія къ Актамъ Историческимъ, </w:t>
      </w:r>
      <w:r>
        <w:rPr>
          <w:i/>
          <w:iCs/>
          <w:spacing w:val="0"/>
          <w:w w:val="100"/>
          <w:position w:val="0"/>
          <w:sz w:val="20"/>
          <w:szCs w:val="20"/>
          <w:shd w:val="clear" w:color="auto" w:fill="auto"/>
          <w:lang w:val="ru-RU" w:eastAsia="ru-RU" w:bidi="ru-RU"/>
        </w:rPr>
        <w:t>собранныя и из</w:t>
        <w:softHyphen/>
        <w:t>данныя Археографическою Коммнесіею. Томъ третііі. Санктпетербургъ. Въ тнп. Цраца. 1848. Въ 4-ю д. л., 334 стр.</w:t>
      </w:r>
    </w:p>
    <w:p>
      <w:pPr>
        <w:pStyle w:val="Style16"/>
        <w:keepNext w:val="0"/>
        <w:keepLines w:val="0"/>
        <w:widowControl w:val="0"/>
        <w:numPr>
          <w:ilvl w:val="0"/>
          <w:numId w:val="37"/>
        </w:numPr>
        <w:shd w:val="clear" w:color="auto" w:fill="auto"/>
        <w:tabs>
          <w:tab w:pos="730" w:val="left"/>
        </w:tabs>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 xml:space="preserve">Акты, </w:t>
      </w:r>
      <w:r>
        <w:rPr>
          <w:smallCaps/>
          <w:spacing w:val="0"/>
          <w:w w:val="100"/>
          <w:position w:val="0"/>
          <w:sz w:val="20"/>
          <w:szCs w:val="20"/>
          <w:shd w:val="clear" w:color="auto" w:fill="auto"/>
          <w:lang w:val="ru-RU" w:eastAsia="ru-RU" w:bidi="ru-RU"/>
        </w:rPr>
        <w:t>относящіеся</w:t>
      </w:r>
      <w:r>
        <w:rPr>
          <w:spacing w:val="0"/>
          <w:w w:val="100"/>
          <w:position w:val="0"/>
          <w:sz w:val="20"/>
          <w:szCs w:val="20"/>
          <w:shd w:val="clear" w:color="auto" w:fill="auto"/>
          <w:lang w:val="ru-RU" w:eastAsia="ru-RU" w:bidi="ru-RU"/>
        </w:rPr>
        <w:t xml:space="preserve"> къ </w:t>
      </w:r>
      <w:r>
        <w:rPr>
          <w:smallCaps/>
          <w:spacing w:val="0"/>
          <w:w w:val="100"/>
          <w:position w:val="0"/>
          <w:sz w:val="20"/>
          <w:szCs w:val="20"/>
          <w:shd w:val="clear" w:color="auto" w:fill="auto"/>
          <w:lang w:val="ru-RU" w:eastAsia="ru-RU" w:bidi="ru-RU"/>
        </w:rPr>
        <w:t xml:space="preserve">Исторіи Западной Россіи, </w:t>
      </w:r>
      <w:r>
        <w:rPr>
          <w:i/>
          <w:iCs/>
          <w:spacing w:val="0"/>
          <w:w w:val="100"/>
          <w:position w:val="0"/>
          <w:sz w:val="20"/>
          <w:szCs w:val="20"/>
          <w:shd w:val="clear" w:color="auto" w:fill="auto"/>
          <w:lang w:val="ru-RU" w:eastAsia="ru-RU" w:bidi="ru-RU"/>
        </w:rPr>
        <w:t>собран</w:t>
        <w:softHyphen/>
        <w:t xml:space="preserve">ные и изданные Археографическою Коммиссіею. Томь второй {4306 — 4344) и третій </w:t>
      </w:r>
      <w:r>
        <w:rPr>
          <w:i/>
          <w:iCs/>
          <w:spacing w:val="0"/>
          <w:w w:val="100"/>
          <w:position w:val="0"/>
          <w:sz w:val="20"/>
          <w:szCs w:val="20"/>
          <w:shd w:val="clear" w:color="auto" w:fill="auto"/>
          <w:lang w:val="el-GR" w:eastAsia="el-GR" w:bidi="el-GR"/>
        </w:rPr>
        <w:t>(Ί344</w:t>
      </w:r>
      <w:r>
        <w:rPr>
          <w:i/>
          <w:iCs/>
          <w:spacing w:val="0"/>
          <w:w w:val="100"/>
          <w:position w:val="0"/>
          <w:sz w:val="20"/>
          <w:szCs w:val="20"/>
          <w:shd w:val="clear" w:color="auto" w:fill="auto"/>
          <w:lang w:val="ru-RU" w:eastAsia="ru-RU" w:bidi="ru-RU"/>
        </w:rPr>
        <w:t xml:space="preserve">—4387). Санктпетербургъ. Въ тнп. Э. Праи,а. Въ 4-ю д. .г. Въ </w:t>
      </w:r>
      <w:r>
        <w:rPr>
          <w:b/>
          <w:bCs/>
          <w:i/>
          <w:iCs/>
          <w:smallCaps/>
          <w:spacing w:val="0"/>
          <w:w w:val="100"/>
          <w:position w:val="0"/>
          <w:sz w:val="16"/>
          <w:szCs w:val="16"/>
          <w:shd w:val="clear" w:color="auto" w:fill="auto"/>
          <w:lang w:val="el-GR" w:eastAsia="el-GR" w:bidi="el-GR"/>
        </w:rPr>
        <w:t>Π</w:t>
      </w:r>
      <w:r>
        <w:rPr>
          <w:b/>
          <w:bCs/>
          <w:i/>
          <w:iCs/>
          <w:smallCaps/>
          <w:spacing w:val="0"/>
          <w:w w:val="100"/>
          <w:position w:val="0"/>
          <w:sz w:val="16"/>
          <w:szCs w:val="16"/>
          <w:shd w:val="clear" w:color="auto" w:fill="auto"/>
          <w:lang w:val="fr-FR" w:eastAsia="fr-FR" w:bidi="fr-FR"/>
        </w:rPr>
        <w:t>-ms</w:t>
      </w:r>
      <w:r>
        <w:rPr>
          <w:i/>
          <w:iCs/>
          <w:spacing w:val="0"/>
          <w:w w:val="100"/>
          <w:position w:val="0"/>
          <w:sz w:val="20"/>
          <w:szCs w:val="20"/>
          <w:shd w:val="clear" w:color="auto" w:fill="auto"/>
          <w:lang w:val="fr-FR" w:eastAsia="fr-FR" w:bidi="fr-FR"/>
        </w:rPr>
        <w:t xml:space="preserve"> </w:t>
      </w:r>
      <w:r>
        <w:rPr>
          <w:i/>
          <w:iCs/>
          <w:spacing w:val="0"/>
          <w:w w:val="100"/>
          <w:position w:val="0"/>
          <w:sz w:val="20"/>
          <w:szCs w:val="20"/>
          <w:shd w:val="clear" w:color="auto" w:fill="auto"/>
          <w:lang w:val="ru-RU" w:eastAsia="ru-RU" w:bidi="ru-RU"/>
        </w:rPr>
        <w:t>томіь 434, въ ЛІ-мъ 348 стр.</w:t>
      </w:r>
    </w:p>
    <w:p>
      <w:pPr>
        <w:pStyle w:val="Style16"/>
        <w:keepNext w:val="0"/>
        <w:keepLines w:val="0"/>
        <w:widowControl w:val="0"/>
        <w:numPr>
          <w:ilvl w:val="0"/>
          <w:numId w:val="37"/>
        </w:numPr>
        <w:shd w:val="clear" w:color="auto" w:fill="auto"/>
        <w:tabs>
          <w:tab w:pos="750" w:val="left"/>
        </w:tabs>
        <w:bidi w:val="0"/>
        <w:spacing w:before="0" w:after="0" w:line="228" w:lineRule="auto"/>
        <w:ind w:left="0" w:right="0" w:firstLine="260"/>
        <w:rPr>
          <w:sz w:val="20"/>
          <w:szCs w:val="20"/>
        </w:rPr>
      </w:pPr>
      <w:r>
        <w:rPr>
          <w:smallCaps/>
          <w:spacing w:val="0"/>
          <w:w w:val="100"/>
          <w:position w:val="0"/>
          <w:sz w:val="20"/>
          <w:szCs w:val="20"/>
          <w:shd w:val="clear" w:color="auto" w:fill="auto"/>
          <w:lang w:val="la-001" w:eastAsia="la-001" w:bidi="la-001"/>
        </w:rPr>
        <w:t xml:space="preserve">Supplementum ad Historica Kussiae Monumenta, </w:t>
      </w:r>
      <w:r>
        <w:rPr>
          <w:i/>
          <w:iCs/>
          <w:spacing w:val="0"/>
          <w:w w:val="100"/>
          <w:position w:val="0"/>
          <w:sz w:val="20"/>
          <w:szCs w:val="20"/>
          <w:shd w:val="clear" w:color="auto" w:fill="auto"/>
          <w:lang w:val="fr-FR" w:eastAsia="fr-FR" w:bidi="fr-FR"/>
        </w:rPr>
        <w:t xml:space="preserve">ex </w:t>
      </w:r>
      <w:r>
        <w:rPr>
          <w:i/>
          <w:iCs/>
          <w:spacing w:val="0"/>
          <w:w w:val="100"/>
          <w:position w:val="0"/>
          <w:sz w:val="20"/>
          <w:szCs w:val="20"/>
          <w:shd w:val="clear" w:color="auto" w:fill="auto"/>
          <w:lang w:val="la-001" w:eastAsia="la-001" w:bidi="la-001"/>
        </w:rPr>
        <w:t>ar</w:t>
        <w:softHyphen/>
        <w:t xml:space="preserve">chivis </w:t>
      </w:r>
      <w:r>
        <w:rPr>
          <w:i/>
          <w:iCs/>
          <w:spacing w:val="0"/>
          <w:w w:val="100"/>
          <w:position w:val="0"/>
          <w:sz w:val="20"/>
          <w:szCs w:val="20"/>
          <w:shd w:val="clear" w:color="auto" w:fill="auto"/>
          <w:lang w:val="fr-FR" w:eastAsia="fr-FR" w:bidi="fr-FR"/>
        </w:rPr>
        <w:t xml:space="preserve">ai’ /vbliothecis </w:t>
      </w:r>
      <w:r>
        <w:rPr>
          <w:i/>
          <w:iCs/>
          <w:spacing w:val="0"/>
          <w:w w:val="100"/>
          <w:position w:val="0"/>
          <w:sz w:val="20"/>
          <w:szCs w:val="20"/>
          <w:shd w:val="clear" w:color="auto" w:fill="auto"/>
          <w:lang w:val="la-001" w:eastAsia="la-001" w:bidi="la-001"/>
        </w:rPr>
        <w:t xml:space="preserve">extraneis </w:t>
      </w:r>
      <w:r>
        <w:rPr>
          <w:i/>
          <w:iCs/>
          <w:spacing w:val="0"/>
          <w:w w:val="100"/>
          <w:position w:val="0"/>
          <w:sz w:val="20"/>
          <w:szCs w:val="20"/>
          <w:shd w:val="clear" w:color="auto" w:fill="auto"/>
          <w:lang w:val="ru-RU" w:eastAsia="ru-RU" w:bidi="ru-RU"/>
        </w:rPr>
        <w:t xml:space="preserve">бергогпріа </w:t>
      </w:r>
      <w:r>
        <w:rPr>
          <w:i/>
          <w:iCs/>
          <w:spacing w:val="0"/>
          <w:w w:val="100"/>
          <w:position w:val="0"/>
          <w:sz w:val="20"/>
          <w:szCs w:val="20"/>
          <w:shd w:val="clear" w:color="auto" w:fill="auto"/>
          <w:lang w:val="fr-FR" w:eastAsia="fr-FR" w:bidi="fr-FR"/>
        </w:rPr>
        <w:t xml:space="preserve">et a </w:t>
      </w:r>
      <w:r>
        <w:rPr>
          <w:i/>
          <w:iCs/>
          <w:spacing w:val="0"/>
          <w:w w:val="100"/>
          <w:position w:val="0"/>
          <w:sz w:val="20"/>
          <w:szCs w:val="20"/>
          <w:shd w:val="clear" w:color="auto" w:fill="auto"/>
          <w:lang w:val="la-001" w:eastAsia="la-001" w:bidi="la-001"/>
        </w:rPr>
        <w:t xml:space="preserve">Collegio </w:t>
      </w:r>
      <w:r>
        <w:rPr>
          <w:i/>
          <w:iCs/>
          <w:spacing w:val="0"/>
          <w:w w:val="100"/>
          <w:position w:val="0"/>
          <w:sz w:val="20"/>
          <w:szCs w:val="20"/>
          <w:shd w:val="clear" w:color="auto" w:fill="auto"/>
          <w:lang w:val="fr-FR" w:eastAsia="fr-FR" w:bidi="fr-FR"/>
        </w:rPr>
        <w:t xml:space="preserve">archaeoyraphico </w:t>
      </w:r>
      <w:r>
        <w:rPr>
          <w:i/>
          <w:iCs/>
          <w:spacing w:val="0"/>
          <w:w w:val="100"/>
          <w:position w:val="0"/>
          <w:sz w:val="20"/>
          <w:szCs w:val="20"/>
          <w:shd w:val="clear" w:color="auto" w:fill="auto"/>
          <w:lang w:val="la-001" w:eastAsia="la-001" w:bidi="la-001"/>
        </w:rPr>
        <w:t xml:space="preserve">edita. </w:t>
      </w:r>
      <w:r>
        <w:rPr>
          <w:smallCaps/>
          <w:spacing w:val="0"/>
          <w:w w:val="100"/>
          <w:position w:val="0"/>
          <w:sz w:val="20"/>
          <w:szCs w:val="20"/>
          <w:shd w:val="clear" w:color="auto" w:fill="auto"/>
          <w:lang w:val="ru-RU" w:eastAsia="ru-RU" w:bidi="ru-RU"/>
        </w:rPr>
        <w:t>(Дополненія къ Актамъ Нсторнчесііимъ,</w:t>
      </w:r>
      <w:r>
        <w:rPr>
          <w:spacing w:val="0"/>
          <w:w w:val="100"/>
          <w:position w:val="0"/>
          <w:sz w:val="20"/>
          <w:szCs w:val="20"/>
          <w:shd w:val="clear" w:color="auto" w:fill="auto"/>
          <w:lang w:val="ru-RU" w:eastAsia="ru-RU" w:bidi="ru-RU"/>
        </w:rPr>
        <w:t xml:space="preserve"> относящимся къ Рос</w:t>
        <w:softHyphen/>
        <w:t xml:space="preserve">сіи. </w:t>
      </w:r>
      <w:r>
        <w:rPr>
          <w:i/>
          <w:iCs/>
          <w:spacing w:val="0"/>
          <w:w w:val="100"/>
          <w:position w:val="0"/>
          <w:sz w:val="20"/>
          <w:szCs w:val="20"/>
          <w:shd w:val="clear" w:color="auto" w:fill="auto"/>
          <w:lang w:val="ru-RU" w:eastAsia="ru-RU" w:bidi="ru-RU"/>
        </w:rPr>
        <w:t>Собраны въ иностранныхъ архивахъ и библіотекахъ и изданы Архео</w:t>
        <w:softHyphen/>
        <w:t xml:space="preserve">графическою Коммиссіею.) Санктпегпсрбургъ. Въ тип. Э. Праи,а. </w:t>
      </w:r>
      <w:r>
        <w:rPr>
          <w:i/>
          <w:iCs/>
          <w:spacing w:val="0"/>
          <w:w w:val="100"/>
          <w:position w:val="0"/>
          <w:sz w:val="20"/>
          <w:szCs w:val="20"/>
          <w:shd w:val="clear" w:color="auto" w:fill="auto"/>
          <w:lang w:val="fr-FR" w:eastAsia="fr-FR" w:bidi="fr-FR"/>
        </w:rPr>
        <w:t xml:space="preserve">IS48. </w:t>
      </w:r>
      <w:r>
        <w:rPr>
          <w:i/>
          <w:iCs/>
          <w:spacing w:val="0"/>
          <w:w w:val="100"/>
          <w:position w:val="0"/>
          <w:sz w:val="20"/>
          <w:szCs w:val="20"/>
          <w:shd w:val="clear" w:color="auto" w:fill="auto"/>
          <w:lang w:val="ru-RU" w:eastAsia="ru-RU" w:bidi="ru-RU"/>
        </w:rPr>
        <w:t>Въ 4-ю д. л., 342 стр.</w:t>
      </w:r>
    </w:p>
    <w:p>
      <w:pPr>
        <w:pStyle w:val="Style16"/>
        <w:keepNext w:val="0"/>
        <w:keepLines w:val="0"/>
        <w:widowControl w:val="0"/>
        <w:shd w:val="clear" w:color="auto" w:fill="auto"/>
        <w:bidi w:val="0"/>
        <w:spacing w:before="0" w:after="0" w:line="240" w:lineRule="auto"/>
        <w:ind w:left="3220" w:right="0" w:firstLine="0"/>
        <w:jc w:val="left"/>
        <w:rPr>
          <w:sz w:val="20"/>
          <w:szCs w:val="20"/>
        </w:rPr>
      </w:pPr>
      <w:r>
        <w:rPr>
          <w:color w:val="939393"/>
          <w:spacing w:val="0"/>
          <w:w w:val="100"/>
          <w:position w:val="0"/>
          <w:sz w:val="20"/>
          <w:szCs w:val="20"/>
          <w:shd w:val="clear" w:color="auto" w:fill="auto"/>
          <w:lang w:val="ru-RU" w:eastAsia="ru-RU" w:bidi="ru-RU"/>
        </w:rPr>
        <w:t xml:space="preserve">■ ■ ' · </w:t>
      </w:r>
      <w:r>
        <w:rPr>
          <w:spacing w:val="0"/>
          <w:w w:val="100"/>
          <w:position w:val="0"/>
          <w:sz w:val="20"/>
          <w:szCs w:val="20"/>
          <w:shd w:val="clear" w:color="auto" w:fill="auto"/>
          <w:lang w:val="ru-RU" w:eastAsia="ru-RU" w:bidi="ru-RU"/>
        </w:rPr>
        <w:t>»</w:t>
      </w:r>
    </w:p>
    <w:p>
      <w:pPr>
        <w:pStyle w:val="Style16"/>
        <w:keepNext w:val="0"/>
        <w:keepLines w:val="0"/>
        <w:widowControl w:val="0"/>
        <w:numPr>
          <w:ilvl w:val="0"/>
          <w:numId w:val="37"/>
        </w:numPr>
        <w:shd w:val="clear" w:color="auto" w:fill="auto"/>
        <w:tabs>
          <w:tab w:pos="730"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ІІпсьмл </w:t>
      </w:r>
      <w:r>
        <w:rPr>
          <w:smallCaps/>
          <w:spacing w:val="0"/>
          <w:w w:val="100"/>
          <w:position w:val="0"/>
          <w:sz w:val="20"/>
          <w:szCs w:val="20"/>
          <w:shd w:val="clear" w:color="auto" w:fill="auto"/>
          <w:lang w:val="ru-RU" w:eastAsia="ru-RU" w:bidi="ru-RU"/>
        </w:rPr>
        <w:t xml:space="preserve">Русскихъ Государей п другихъ особъ Царскаго Семейства, </w:t>
      </w:r>
      <w:r>
        <w:rPr>
          <w:i/>
          <w:iCs/>
          <w:spacing w:val="0"/>
          <w:w w:val="100"/>
          <w:position w:val="0"/>
          <w:sz w:val="20"/>
          <w:szCs w:val="20"/>
          <w:shd w:val="clear" w:color="auto" w:fill="auto"/>
          <w:lang w:val="ru-RU" w:eastAsia="ru-RU" w:bidi="ru-RU"/>
        </w:rPr>
        <w:t>изданныя Археографическою Коммнесіею. Томъ первый. 4328—1838. Москва. Въ Унмв. пгггп. 1848. Въ 4-ю д. .г., 348 стр.</w:t>
      </w:r>
    </w:p>
    <w:p>
      <w:pPr>
        <w:pStyle w:val="Style16"/>
        <w:keepNext w:val="0"/>
        <w:keepLines w:val="0"/>
        <w:widowControl w:val="0"/>
        <w:shd w:val="clear" w:color="auto" w:fill="auto"/>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Пять томовъ историческихъ актовъ, изданныхъ въ послѣднее время Археографическою Коммиссіею, требовали внимательнаго прочтенія и обсужденія. Вотъ почему мы не спѣшили отчетомъ своимъ о инхъ чи</w:t>
        <w:softHyphen/>
        <w:t>тателямъ, и только теперь представляемъ подробное обозрѣніе содер</w:t>
        <w:softHyphen/>
        <w:t xml:space="preserve">жанія ихъ въ отдѣлѣ Критики згой же </w:t>
      </w:r>
      <w:r>
        <w:rPr>
          <w:smallCaps/>
          <w:spacing w:val="0"/>
          <w:w w:val="100"/>
          <w:position w:val="0"/>
          <w:sz w:val="20"/>
          <w:szCs w:val="20"/>
          <w:shd w:val="clear" w:color="auto" w:fill="auto"/>
          <w:lang w:val="ru-RU" w:eastAsia="ru-RU" w:bidi="ru-RU"/>
        </w:rPr>
        <w:t>книжки</w:t>
      </w:r>
      <w:r>
        <w:rPr>
          <w:spacing w:val="0"/>
          <w:w w:val="100"/>
          <w:position w:val="0"/>
          <w:sz w:val="20"/>
          <w:szCs w:val="20"/>
          <w:shd w:val="clear" w:color="auto" w:fill="auto"/>
          <w:lang w:val="ru-RU" w:eastAsia="ru-RU" w:bidi="ru-RU"/>
        </w:rPr>
        <w:t xml:space="preserve"> нашего журнала. .</w:t>
      </w:r>
    </w:p>
    <w:p>
      <w:pPr>
        <w:pStyle w:val="Style16"/>
        <w:keepNext w:val="0"/>
        <w:keepLines w:val="0"/>
        <w:widowControl w:val="0"/>
        <w:numPr>
          <w:ilvl w:val="0"/>
          <w:numId w:val="37"/>
        </w:numPr>
        <w:shd w:val="clear" w:color="auto" w:fill="auto"/>
        <w:tabs>
          <w:tab w:pos="765" w:val="left"/>
        </w:tabs>
        <w:bidi w:val="0"/>
        <w:spacing w:before="0" w:after="0" w:line="223" w:lineRule="auto"/>
        <w:ind w:left="0" w:right="0" w:firstLine="260"/>
        <w:rPr>
          <w:sz w:val="20"/>
          <w:szCs w:val="20"/>
        </w:rPr>
      </w:pPr>
      <w:r>
        <w:rPr>
          <w:smallCaps/>
          <w:spacing w:val="0"/>
          <w:w w:val="100"/>
          <w:position w:val="0"/>
          <w:sz w:val="20"/>
          <w:szCs w:val="20"/>
          <w:shd w:val="clear" w:color="auto" w:fill="auto"/>
          <w:lang w:val="ru-RU" w:eastAsia="ru-RU" w:bidi="ru-RU"/>
        </w:rPr>
        <w:t>Арно</w:t>
      </w:r>
      <w:r>
        <w:rPr>
          <w:spacing w:val="0"/>
          <w:w w:val="100"/>
          <w:position w:val="0"/>
          <w:sz w:val="20"/>
          <w:szCs w:val="20"/>
          <w:shd w:val="clear" w:color="auto" w:fill="auto"/>
          <w:lang w:val="ru-RU" w:eastAsia="ru-RU" w:bidi="ru-RU"/>
        </w:rPr>
        <w:t xml:space="preserve"> и </w:t>
      </w:r>
      <w:r>
        <w:rPr>
          <w:smallCaps/>
          <w:spacing w:val="0"/>
          <w:w w:val="100"/>
          <w:position w:val="0"/>
          <w:sz w:val="20"/>
          <w:szCs w:val="20"/>
          <w:shd w:val="clear" w:color="auto" w:fill="auto"/>
          <w:lang w:val="el-GR" w:eastAsia="el-GR" w:bidi="el-GR"/>
        </w:rPr>
        <w:t xml:space="preserve">ετηκλ, </w:t>
      </w:r>
      <w:r>
        <w:rPr>
          <w:i/>
          <w:iCs/>
          <w:spacing w:val="0"/>
          <w:w w:val="100"/>
          <w:position w:val="0"/>
          <w:sz w:val="20"/>
          <w:szCs w:val="20"/>
          <w:shd w:val="clear" w:color="auto" w:fill="auto"/>
          <w:lang w:val="ru-RU" w:eastAsia="ru-RU" w:bidi="ru-RU"/>
        </w:rPr>
        <w:t>объясняющая общепринятую систему счисленія и</w:t>
      </w:r>
    </w:p>
    <w:p>
      <w:pPr>
        <w:pStyle w:val="Style16"/>
        <w:keepNext w:val="0"/>
        <w:keepLines w:val="0"/>
        <w:widowControl w:val="0"/>
        <w:shd w:val="clear" w:color="auto" w:fill="auto"/>
        <w:tabs>
          <w:tab w:pos="6773" w:val="left"/>
        </w:tabs>
        <w:bidi w:val="0"/>
        <w:spacing w:before="0" w:after="0" w:line="223" w:lineRule="auto"/>
        <w:ind w:left="0" w:right="0" w:firstLine="0"/>
        <w:rPr>
          <w:sz w:val="20"/>
          <w:szCs w:val="20"/>
        </w:rPr>
      </w:pPr>
      <w:r>
        <w:rPr>
          <w:i/>
          <w:iCs/>
          <w:spacing w:val="0"/>
          <w:w w:val="100"/>
          <w:position w:val="0"/>
          <w:sz w:val="20"/>
          <w:szCs w:val="20"/>
          <w:shd w:val="clear" w:color="auto" w:fill="auto"/>
          <w:lang w:val="ru-RU" w:eastAsia="ru-RU" w:bidi="ru-RU"/>
        </w:rPr>
        <w:t>четыре первыя діьйствія съ отвлеченными м именованными числами. Съ приложеніями пяти таблицъ. Сочиненіе</w:t>
      </w:r>
      <w:r>
        <w:rPr>
          <w:spacing w:val="0"/>
          <w:w w:val="100"/>
          <w:position w:val="0"/>
          <w:sz w:val="20"/>
          <w:szCs w:val="20"/>
          <w:shd w:val="clear" w:color="auto" w:fill="auto"/>
          <w:lang w:val="ru-RU" w:eastAsia="ru-RU" w:bidi="ru-RU"/>
        </w:rPr>
        <w:t xml:space="preserve"> А. Оссовскаго. </w:t>
      </w:r>
      <w:r>
        <w:rPr>
          <w:i/>
          <w:iCs/>
          <w:spacing w:val="0"/>
          <w:w w:val="100"/>
          <w:position w:val="0"/>
          <w:sz w:val="20"/>
          <w:szCs w:val="20"/>
          <w:shd w:val="clear" w:color="auto" w:fill="auto"/>
          <w:lang w:val="ru-RU" w:eastAsia="ru-RU" w:bidi="ru-RU"/>
        </w:rPr>
        <w:t>Изданіе книго</w:t>
        <w:softHyphen/>
        <w:t>продавца В. Терскова. Санктпетербургъ. 4843. Въ тип. Вингеберіг. Въ 8-ю д. л., 442 сгпр.</w:t>
        <w:tab/>
        <w:t>.</w:t>
      </w:r>
    </w:p>
    <w:p>
      <w:pPr>
        <w:pStyle w:val="Style16"/>
        <w:keepNext w:val="0"/>
        <w:keepLines w:val="0"/>
        <w:widowControl w:val="0"/>
        <w:shd w:val="clear" w:color="auto" w:fill="auto"/>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Главное достоинство «Ариометнки» г. Оссовскаго состоитъ въ томъ,</w:t>
      </w:r>
      <w:r>
        <w:br w:type="page"/>
      </w:r>
    </w:p>
    <w:p>
      <w:pPr>
        <w:pStyle w:val="Style16"/>
        <w:keepNext w:val="0"/>
        <w:keepLines w:val="0"/>
        <w:widowControl w:val="0"/>
        <w:shd w:val="clear" w:color="auto" w:fill="auto"/>
        <w:bidi w:val="0"/>
        <w:spacing w:before="0" w:after="0" w:line="226" w:lineRule="auto"/>
        <w:ind w:left="0" w:right="0" w:firstLine="160"/>
        <w:rPr>
          <w:sz w:val="20"/>
          <w:szCs w:val="20"/>
        </w:rPr>
      </w:pPr>
      <w:r>
        <w:rPr>
          <w:spacing w:val="0"/>
          <w:w w:val="100"/>
          <w:position w:val="0"/>
          <w:sz w:val="20"/>
          <w:szCs w:val="20"/>
          <w:shd w:val="clear" w:color="auto" w:fill="auto"/>
          <w:lang w:val="ru-RU" w:eastAsia="ru-RU" w:bidi="ru-RU"/>
        </w:rPr>
        <w:t xml:space="preserve">что она дѣйствительно— ариѳметика </w:t>
      </w:r>
      <w:r>
        <w:rPr>
          <w:i/>
          <w:iCs/>
          <w:spacing w:val="0"/>
          <w:w w:val="100"/>
          <w:position w:val="0"/>
          <w:sz w:val="20"/>
          <w:szCs w:val="20"/>
          <w:shd w:val="clear" w:color="auto" w:fill="auto"/>
          <w:lang w:val="ru-RU" w:eastAsia="ru-RU" w:bidi="ru-RU"/>
        </w:rPr>
        <w:t>объясняющая,</w:t>
      </w:r>
      <w:r>
        <w:rPr>
          <w:spacing w:val="0"/>
          <w:w w:val="100"/>
          <w:position w:val="0"/>
          <w:sz w:val="20"/>
          <w:szCs w:val="20"/>
          <w:shd w:val="clear" w:color="auto" w:fill="auto"/>
          <w:lang w:val="ru-RU" w:eastAsia="ru-RU" w:bidi="ru-RU"/>
        </w:rPr>
        <w:t xml:space="preserve"> а </w:t>
      </w:r>
      <w:r>
        <w:rPr>
          <w:spacing w:val="0"/>
          <w:w w:val="100"/>
          <w:position w:val="0"/>
          <w:sz w:val="22"/>
          <w:szCs w:val="22"/>
          <w:shd w:val="clear" w:color="auto" w:fill="auto"/>
          <w:lang w:val="ru-RU" w:eastAsia="ru-RU" w:bidi="ru-RU"/>
        </w:rPr>
        <w:t xml:space="preserve">нс </w:t>
      </w:r>
      <w:r>
        <w:rPr>
          <w:spacing w:val="0"/>
          <w:w w:val="100"/>
          <w:position w:val="0"/>
          <w:sz w:val="20"/>
          <w:szCs w:val="20"/>
          <w:shd w:val="clear" w:color="auto" w:fill="auto"/>
          <w:lang w:val="ru-RU" w:eastAsia="ru-RU" w:bidi="ru-RU"/>
        </w:rPr>
        <w:t>излагающая вкратцѣ краткія праянла цифровыхъ вычисленій. II объясняются въ неіі эти правила такъ, какъ именно слѣдуетъ объясняться съ людьми сими, осьмнлѣтппмп, у которыхъ умъ можетъ, но еще не умѣетъ ра</w:t>
        <w:softHyphen/>
        <w:t>ботать по непреложнымъ законамъ логики, и съ Которыми, слѣдова</w:t>
        <w:softHyphen/>
        <w:t xml:space="preserve">тельно необходимо говорить осторожно, предупреждая ошибки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устра</w:t>
        <w:softHyphen/>
        <w:t>няя всякую возможность недоразумѣнін: говорить пе столько о томъ, что должно быть, сколько о томъ, чего нс должио предполагать. Дѣ</w:t>
        <w:softHyphen/>
        <w:t>ло восьма-трудпоо, требующее глубокаго знаиія дѣтскаго ума, его при</w:t>
        <w:softHyphen/>
        <w:t>хотливыхъ н совершенно неправильныхъ оборотовъ; это знаніе до</w:t>
        <w:softHyphen/>
        <w:t xml:space="preserve">стается только голами тяжелаго труда — школьнаго преподаванія... Г. Оссоискііі, вполнѣ обладаетъ этимъ великимъ знаніемъ; излагая снстсг му ечнелеиіл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четыре первыя ариѳметическія дѣйствія, онъ преиму</w:t>
        <w:softHyphen/>
        <w:t>щественно обращаетъ вниманіе именно на тѣ правила, которыя обык</w:t>
        <w:softHyphen/>
        <w:t>новенно иъ-особенпостн затрудняютъ ребенка, н устраняетъ эти затруд</w:t>
        <w:softHyphen/>
        <w:t>ненія съ удивительною ловкостью. Вотъ, иа-примѣръ, какъ объясняетъ опъ значеніе нуля въ системѣ счисленія—вопросъ, какъ извѣстно каж</w:t>
        <w:softHyphen/>
        <w:t>дому преподавателю, едва-ли не саыміі трудиыіі для ребенка.</w:t>
      </w:r>
    </w:p>
    <w:p>
      <w:pPr>
        <w:pStyle w:val="Style16"/>
        <w:keepNext w:val="0"/>
        <w:keepLines w:val="0"/>
        <w:widowControl w:val="0"/>
        <w:shd w:val="clear" w:color="auto" w:fill="auto"/>
        <w:bidi w:val="0"/>
        <w:spacing w:before="0" w:after="140" w:line="228" w:lineRule="auto"/>
        <w:ind w:left="0" w:right="0" w:firstLine="340"/>
        <w:rPr>
          <w:sz w:val="20"/>
          <w:szCs w:val="20"/>
        </w:rPr>
      </w:pPr>
      <w:r>
        <w:rPr>
          <w:spacing w:val="0"/>
          <w:w w:val="100"/>
          <w:position w:val="0"/>
          <w:sz w:val="20"/>
          <w:szCs w:val="20"/>
          <w:shd w:val="clear" w:color="auto" w:fill="auto"/>
          <w:lang w:val="ru-RU" w:eastAsia="ru-RU" w:bidi="ru-RU"/>
        </w:rPr>
        <w:t xml:space="preserve">Г. Оссоискііі учитъ дѣтеіі сначала писать числа словами: гакъ, на-пр., шестьсотъ пятьдесятъ-три; потомъ слова чнссль замѣняетъ цифрами, и у него выхолитъ Формула: 6 </w:t>
      </w:r>
      <w:r>
        <w:rPr>
          <w:i/>
          <w:iCs/>
          <w:spacing w:val="0"/>
          <w:w w:val="100"/>
          <w:position w:val="0"/>
          <w:sz w:val="20"/>
          <w:szCs w:val="20"/>
          <w:shd w:val="clear" w:color="auto" w:fill="auto"/>
          <w:lang w:val="ru-RU" w:eastAsia="ru-RU" w:bidi="ru-RU"/>
        </w:rPr>
        <w:t>сотъ</w:t>
      </w:r>
      <w:r>
        <w:rPr>
          <w:spacing w:val="0"/>
          <w:w w:val="100"/>
          <w:position w:val="0"/>
          <w:sz w:val="20"/>
          <w:szCs w:val="20"/>
          <w:shd w:val="clear" w:color="auto" w:fill="auto"/>
          <w:lang w:val="ru-RU" w:eastAsia="ru-RU" w:bidi="ru-RU"/>
        </w:rPr>
        <w:t xml:space="preserve"> 5 </w:t>
      </w:r>
      <w:r>
        <w:rPr>
          <w:i/>
          <w:iCs/>
          <w:spacing w:val="0"/>
          <w:w w:val="100"/>
          <w:position w:val="0"/>
          <w:sz w:val="20"/>
          <w:szCs w:val="20"/>
          <w:shd w:val="clear" w:color="auto" w:fill="auto"/>
          <w:lang w:val="ru-RU" w:eastAsia="ru-RU" w:bidi="ru-RU"/>
        </w:rPr>
        <w:t>десять</w:t>
      </w:r>
      <w:r>
        <w:rPr>
          <w:spacing w:val="0"/>
          <w:w w:val="100"/>
          <w:position w:val="0"/>
          <w:sz w:val="20"/>
          <w:szCs w:val="20"/>
          <w:shd w:val="clear" w:color="auto" w:fill="auto"/>
          <w:lang w:val="ru-RU" w:eastAsia="ru-RU" w:bidi="ru-RU"/>
        </w:rPr>
        <w:t xml:space="preserve"> 3. Изъ этоіі Формулы иа- г.іядно объясняется правило о значеніи цифръ по мѣстамъ, которыя онѣ занимаютъ въ иорядкѣ отъ ираииіі руки къ лѣиоіі. Далѣе, слова </w:t>
      </w:r>
      <w:r>
        <w:rPr>
          <w:i/>
          <w:iCs/>
          <w:spacing w:val="0"/>
          <w:w w:val="100"/>
          <w:position w:val="0"/>
          <w:sz w:val="20"/>
          <w:szCs w:val="20"/>
          <w:shd w:val="clear" w:color="auto" w:fill="auto"/>
          <w:lang w:val="ru-RU" w:eastAsia="ru-RU" w:bidi="ru-RU"/>
        </w:rPr>
        <w:t>сотъ, десять</w:t>
      </w:r>
      <w:r>
        <w:rPr>
          <w:spacing w:val="0"/>
          <w:w w:val="100"/>
          <w:position w:val="0"/>
          <w:sz w:val="20"/>
          <w:szCs w:val="20"/>
          <w:shd w:val="clear" w:color="auto" w:fill="auto"/>
          <w:lang w:val="ru-RU" w:eastAsia="ru-RU" w:bidi="ru-RU"/>
        </w:rPr>
        <w:t xml:space="preserve"> выбрасываются </w:t>
      </w:r>
      <w:r>
        <w:rPr>
          <w:i/>
          <w:iCs/>
          <w:spacing w:val="0"/>
          <w:w w:val="100"/>
          <w:position w:val="0"/>
          <w:sz w:val="20"/>
          <w:szCs w:val="20"/>
          <w:shd w:val="clear" w:color="auto" w:fill="auto"/>
          <w:lang w:val="ru-RU" w:eastAsia="ru-RU" w:bidi="ru-RU"/>
        </w:rPr>
        <w:t>для сокращенія.</w:t>
      </w:r>
    </w:p>
    <w:p>
      <w:pPr>
        <w:pStyle w:val="Style16"/>
        <w:keepNext w:val="0"/>
        <w:keepLines w:val="0"/>
        <w:widowControl w:val="0"/>
        <w:shd w:val="clear" w:color="auto" w:fill="auto"/>
        <w:bidi w:val="0"/>
        <w:spacing w:before="0" w:after="80" w:line="206" w:lineRule="auto"/>
        <w:ind w:left="0" w:right="0" w:firstLine="340"/>
        <w:rPr>
          <w:sz w:val="20"/>
          <w:szCs w:val="20"/>
        </w:rPr>
      </w:pPr>
      <w:r>
        <w:rPr>
          <w:spacing w:val="0"/>
          <w:w w:val="100"/>
          <w:position w:val="0"/>
          <w:sz w:val="20"/>
          <w:szCs w:val="20"/>
          <w:shd w:val="clear" w:color="auto" w:fill="auto"/>
          <w:lang w:val="ru-RU" w:eastAsia="ru-RU" w:bidi="ru-RU"/>
        </w:rPr>
        <w:t xml:space="preserve">» Но при такомъ важномъ сокращеніе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облегченіи письменнаго счисленія (говорить авторъ), встрѣтилось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неудобство одио. Какъ, иа-примѣръ, безъ ирнбавки сливъ ваинсать одиѣмн цифрами </w:t>
      </w:r>
      <w:r>
        <w:rPr>
          <w:i/>
          <w:iCs/>
          <w:spacing w:val="0"/>
          <w:w w:val="100"/>
          <w:position w:val="0"/>
          <w:sz w:val="20"/>
          <w:szCs w:val="20"/>
          <w:shd w:val="clear" w:color="auto" w:fill="auto"/>
          <w:lang w:val="ru-RU" w:eastAsia="ru-RU" w:bidi="ru-RU"/>
        </w:rPr>
        <w:t>шесть-сотъ пять?</w:t>
      </w:r>
      <w:r>
        <w:rPr>
          <w:spacing w:val="0"/>
          <w:w w:val="100"/>
          <w:position w:val="0"/>
          <w:sz w:val="20"/>
          <w:szCs w:val="20"/>
          <w:shd w:val="clear" w:color="auto" w:fill="auto"/>
          <w:lang w:val="ru-RU" w:eastAsia="ru-RU" w:bidi="ru-RU"/>
        </w:rPr>
        <w:t xml:space="preserve"> Написать рядомъ Двѣ цифры ,63), было бы нс совсѣмъ такъ : другому могло бы показаться, что это надобно читать не шесть-сотъ пять, а шестьдесятъ-пять или шесть сотъ пятьдесятъ... </w:t>
      </w:r>
      <w:r>
        <w:rPr>
          <w:spacing w:val="0"/>
          <w:w w:val="100"/>
          <w:position w:val="0"/>
          <w:sz w:val="20"/>
          <w:szCs w:val="20"/>
          <w:shd w:val="clear" w:color="auto" w:fill="auto"/>
          <w:lang w:val="el-GR" w:eastAsia="el-GR" w:bidi="el-GR"/>
        </w:rPr>
        <w:t xml:space="preserve">*Ιτύ </w:t>
      </w:r>
      <w:r>
        <w:rPr>
          <w:spacing w:val="0"/>
          <w:w w:val="100"/>
          <w:position w:val="0"/>
          <w:sz w:val="20"/>
          <w:szCs w:val="20"/>
          <w:shd w:val="clear" w:color="auto" w:fill="auto"/>
          <w:lang w:val="ru-RU" w:eastAsia="ru-RU" w:bidi="ru-RU"/>
        </w:rPr>
        <w:t>жь выходило? А то, что хоть бы и назадъ вернуться и по- прежнему писать, ириппсыван къ цифрамъ слова (6 сотъ 5).,. Выдумали бы</w:t>
        <w:softHyphen/>
        <w:t>ло съ горя картонныя таблички, въ родѣ картъ, и иодѣлали на нихъ графы — для сотенъ, для десятковъ и для единицъ; по все это не велико было утѣшеніе .. Конечно, на такой табличкѣ если въ первой графѣ написать С, а въ иослѣдпеіі 5, всякііі догадался бы, что это надобно читать шестьсотъ пять; таблички та</w:t>
        <w:softHyphen/>
        <w:t>кія бсзирсстаиио покупай или самъ дѣлай, ие-то всякііі разъ, какъ ионадо- бится записать число, черти на бумагѣ графы... Надобно было ирндумать что ішбудь ио-легче. Только и то иравда, — чего не придумаешь, если поже</w:t>
        <w:softHyphen/>
        <w:t>лаешь непремѣнно?.. Всматриваясь хорошенько въ эти таблички, весьма-лег</w:t>
        <w:softHyphen/>
        <w:t>ко догадаться — какъ сдЬлать лучше. Зачѣмъ чертить всю табличку для одно</w:t>
        <w:softHyphen/>
        <w:t xml:space="preserve">го какого-нибудь числа, хоть бы, на-пр., для этого, которое теперь на </w:t>
      </w:r>
      <w:r>
        <w:rPr>
          <w:spacing w:val="0"/>
          <w:w w:val="100"/>
          <w:position w:val="0"/>
          <w:sz w:val="20"/>
          <w:szCs w:val="20"/>
          <w:shd w:val="clear" w:color="auto" w:fill="auto"/>
          <w:lang w:val="de-DE" w:eastAsia="de-DE" w:bidi="de-DE"/>
        </w:rPr>
        <w:t xml:space="preserve">ueü </w:t>
      </w:r>
      <w:r>
        <w:rPr>
          <w:spacing w:val="0"/>
          <w:w w:val="100"/>
          <w:position w:val="0"/>
          <w:sz w:val="20"/>
          <w:szCs w:val="20"/>
          <w:shd w:val="clear" w:color="auto" w:fill="auto"/>
          <w:lang w:val="ru-RU" w:eastAsia="ru-RU" w:bidi="ru-RU"/>
        </w:rPr>
        <w:t xml:space="preserve">яапнеано?.. ІІо-настоящсму тутъ все дѣло въ томъ, чтобы иоказать только, что между одной щіФроіі и другоіі (между 6 и 3) должна находиться одна иу- стая графа, одна нустая клѣточка; а не довольно ль же для-Этого между 6 н"5 нарисовать только одну такую клѣточку... </w:t>
      </w:r>
      <w:r>
        <w:rPr>
          <w:spacing w:val="0"/>
          <w:w w:val="100"/>
          <w:position w:val="0"/>
          <w:sz w:val="20"/>
          <w:szCs w:val="20"/>
          <w:shd w:val="clear" w:color="auto" w:fill="auto"/>
          <w:lang w:val="de-DE" w:eastAsia="de-DE" w:bidi="de-DE"/>
        </w:rPr>
        <w:t xml:space="preserve">6Q5..? </w:t>
      </w:r>
      <w:r>
        <w:rPr>
          <w:spacing w:val="0"/>
          <w:w w:val="100"/>
          <w:position w:val="0"/>
          <w:sz w:val="20"/>
          <w:szCs w:val="20"/>
          <w:shd w:val="clear" w:color="auto" w:fill="auto"/>
          <w:lang w:val="ru-RU" w:eastAsia="ru-RU" w:bidi="ru-RU"/>
        </w:rPr>
        <w:t>Смотря на такую Фигуру, тотчасъ догадаться можно, что зто кому-то хотѣлось иоказать, чти одна инф</w:t>
        <w:softHyphen/>
        <w:t>ра должна стоять въ тоіі графѣ, гдѣ сотни, другая цифра тамъ, гдѣ единицы, и что средняя цифра должна оставаться пустою...»</w:t>
      </w:r>
    </w:p>
    <w:p>
      <w:pPr>
        <w:pStyle w:val="Style16"/>
        <w:keepNext w:val="0"/>
        <w:keepLines w:val="0"/>
        <w:widowControl w:val="0"/>
        <w:shd w:val="clear" w:color="auto" w:fill="auto"/>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Далѣе говорится, что вмѣсто клѣточки гораздо-лучше и удобнѣе пи</w:t>
        <w:softHyphen/>
        <w:t>сать кружечки или букву О, которую въ ариѳметикѣ «прозвали латин</w:t>
        <w:softHyphen/>
        <w:t xml:space="preserve">скимъ слономъ </w:t>
      </w:r>
      <w:r>
        <w:rPr>
          <w:i/>
          <w:iCs/>
          <w:spacing w:val="0"/>
          <w:w w:val="100"/>
          <w:position w:val="0"/>
          <w:sz w:val="20"/>
          <w:szCs w:val="20"/>
          <w:shd w:val="clear" w:color="auto" w:fill="auto"/>
          <w:lang w:val="ru-RU" w:eastAsia="ru-RU" w:bidi="ru-RU"/>
        </w:rPr>
        <w:t>нуль...»</w:t>
      </w:r>
    </w:p>
    <w:p>
      <w:pPr>
        <w:pStyle w:val="Style16"/>
        <w:keepNext w:val="0"/>
        <w:keepLines w:val="0"/>
        <w:widowControl w:val="0"/>
        <w:shd w:val="clear" w:color="auto" w:fill="auto"/>
        <w:bidi w:val="0"/>
        <w:spacing w:before="0" w:after="120" w:line="233" w:lineRule="auto"/>
        <w:ind w:left="0" w:right="0" w:firstLine="260"/>
        <w:rPr>
          <w:sz w:val="20"/>
          <w:szCs w:val="20"/>
        </w:rPr>
      </w:pPr>
      <w:r>
        <w:rPr>
          <w:spacing w:val="0"/>
          <w:w w:val="100"/>
          <w:position w:val="0"/>
          <w:sz w:val="20"/>
          <w:szCs w:val="20"/>
          <w:shd w:val="clear" w:color="auto" w:fill="auto"/>
          <w:lang w:val="ru-RU" w:eastAsia="ru-RU" w:bidi="ru-RU"/>
        </w:rPr>
        <w:t>Изъ приведенной иами выписки видно, что г. Оссоискііі не только умѣетъ объясняться, но и говоритъ съ дѣтьми ие киижиымъ языкомъ,</w:t>
      </w:r>
      <w:r>
        <w:br w:type="page"/>
      </w:r>
    </w:p>
    <w:p>
      <w:pPr>
        <w:pStyle w:val="Style16"/>
        <w:keepNext w:val="0"/>
        <w:keepLines w:val="0"/>
        <w:widowControl w:val="0"/>
        <w:shd w:val="clear" w:color="auto" w:fill="auto"/>
        <w:bidi w:val="0"/>
        <w:spacing w:before="0" w:after="0" w:line="228" w:lineRule="auto"/>
        <w:ind w:left="280" w:right="0" w:firstLine="40"/>
        <w:rPr>
          <w:sz w:val="20"/>
          <w:szCs w:val="20"/>
        </w:rPr>
      </w:pPr>
      <w:r>
        <w:rPr>
          <w:spacing w:val="0"/>
          <w:w w:val="100"/>
          <w:position w:val="0"/>
          <w:sz w:val="20"/>
          <w:szCs w:val="20"/>
          <w:shd w:val="clear" w:color="auto" w:fill="auto"/>
          <w:lang w:val="ru-RU" w:eastAsia="ru-RU" w:bidi="ru-RU"/>
        </w:rPr>
        <w:t>а ведетъ съ пимп простой, ожпвлсппыіі разговоръ. Его «Арпометпку» ребенокъ будетъ читать не скучая, съ удовольствіемъ, н все пойметъ въ пей , не требуя посторонняго объясненія даже при извлеченіи кнадратпыхъ п кубическихъ корней. Чего же больше? Ничего бы боль</w:t>
        <w:softHyphen/>
        <w:t>ше нс нужно было н требовать отъ учебника, еслибъ задача ученика со</w:t>
        <w:softHyphen/>
        <w:t>стояла только въ пріобрѣтеніи понятія объ арпометикѣ, а не умѣнья дѣлать цифровыя вычисленія... Такого умѣнья рѣшать ариѳметическія задачи ребенокъ не пріобрѣтетъ, прочитавъ 142 страницы книги г-па Оссовскаго... Кпнга слишкомъ-кратко, слиніком ь-сжата, слишкомъ-мало въ пей примѣровъ для укрѣпленія въ забывчивой головѣ ребеика тѣхъ правилъ, которыя ему удастся понять изъ нея гакъ лгпо. Въ препо</w:t>
        <w:softHyphen/>
        <w:t>даваніи наукъ не-Фактпчеекпхъ, какова ариѳметика, примѣненіе пра</w:t>
        <w:softHyphen/>
        <w:t>вилъ, упражненіе, рѣшеніе задачъ—важиѣе самой теоріи. Кто знакомъ съ ни,-олою, тотъ знаетъ, что въ этомъ маленькомъ мірѣ различіе меж</w:t>
        <w:softHyphen/>
        <w:t xml:space="preserve">ду теоріей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практикой, между знаніемъ и умѣньемъ, еще болѣе замѣ</w:t>
        <w:softHyphen/>
        <w:t>тите, ѵсжС.пі въ большомъ мірѣ. Какъ часто случается, что ученикъ, сдѣлавъ ошибку въ задачѣ, вслѣдъ за тѣмъ очень-бойко говоритъ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 учителю именно то правило, но которому слѣдовало дѣйствовать не такъ, какъ онъ дѣйствовалъ... Навыкъ, рутина, механизмъ — здѣсь необходимы.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этого-то необходимаго въ преподаваніи условія и не принялъ въ соображеніе г. Оссовскііі. Оттого книга его, несмотря па ея достоинства... прп какихъ условіяхъ можетъ быть полезна? При хо</w:t>
        <w:softHyphen/>
        <w:t>рошемъ наставникѣ?.. Но какъ-скоро есть хорошій наставникъ, то у насъ есть другая книга, которой вѣроятно п самъ г. Оссовскііі отдастъ предпочтеніе предъ своимъ учебникомъ—мы говоримъ про книгу г-па Гурьева: «Руководство къ преподаванію Ариѳметики ». Изданная за де</w:t>
        <w:softHyphen/>
        <w:t>сять лѣтъ назадъ (первая часть въ 1839, а вторая — въ 1842 го</w:t>
        <w:softHyphen/>
        <w:t>ду', эта книга до-сихъ-поръ не имѣла еще достойныхъ соперницъ, и въ заведеніяхъ, гдѣ она принята, пользуется самою завидною репута</w:t>
        <w:softHyphen/>
        <w:t xml:space="preserve">ціею. Но г. Гурьевъ составлялъ </w:t>
      </w:r>
      <w:r>
        <w:rPr>
          <w:i/>
          <w:iCs/>
          <w:spacing w:val="0"/>
          <w:w w:val="100"/>
          <w:position w:val="0"/>
          <w:sz w:val="20"/>
          <w:szCs w:val="20"/>
          <w:shd w:val="clear" w:color="auto" w:fill="auto"/>
          <w:lang w:val="ru-RU" w:eastAsia="ru-RU" w:bidi="ru-RU"/>
        </w:rPr>
        <w:t>руководство</w:t>
      </w:r>
      <w:r>
        <w:rPr>
          <w:spacing w:val="0"/>
          <w:w w:val="100"/>
          <w:position w:val="0"/>
          <w:sz w:val="20"/>
          <w:szCs w:val="20"/>
          <w:shd w:val="clear" w:color="auto" w:fill="auto"/>
          <w:lang w:val="ru-RU" w:eastAsia="ru-RU" w:bidi="ru-RU"/>
        </w:rPr>
        <w:t xml:space="preserve"> для </w:t>
      </w:r>
      <w:r>
        <w:rPr>
          <w:spacing w:val="0"/>
          <w:w w:val="100"/>
          <w:position w:val="0"/>
          <w:sz w:val="22"/>
          <w:szCs w:val="22"/>
          <w:shd w:val="clear" w:color="auto" w:fill="auto"/>
          <w:lang w:val="ru-RU" w:eastAsia="ru-RU" w:bidi="ru-RU"/>
        </w:rPr>
        <w:t xml:space="preserve">наставниковъ, </w:t>
      </w:r>
      <w:r>
        <w:rPr>
          <w:spacing w:val="0"/>
          <w:w w:val="100"/>
          <w:position w:val="0"/>
          <w:sz w:val="20"/>
          <w:szCs w:val="20"/>
          <w:shd w:val="clear" w:color="auto" w:fill="auto"/>
          <w:lang w:val="ru-RU" w:eastAsia="ru-RU" w:bidi="ru-RU"/>
        </w:rPr>
        <w:t>имѣя въ виду преподаваніе въ обширномъ объемѣ, въ классахъ учебнаго за</w:t>
        <w:softHyphen/>
        <w:t>веденія. Его книгу нельзя дать ребенку, которому пришлось учиться дома, безъ учителя, съ помощію бабушки, забывшей ариѳметику, ма</w:t>
        <w:softHyphen/>
        <w:t>тери, поглощенной домапшимп хлопотами, или старшаго брата, кото</w:t>
        <w:softHyphen/>
        <w:t>рому нужно приготовить свои уроки... Для такихъ-то учениковъ, для ученья при такой-то обстановкѣ, умѣнье г.Оссовскаго говорить съ дѣть</w:t>
        <w:softHyphen/>
        <w:t>ми, примѣняясь къ нхъ понятіямъ—можетъ принести огромную поль</w:t>
        <w:softHyphen/>
        <w:t xml:space="preserve">зу, если только онъ обратитъ вниманіе на необходимость практики въ дѣлѣ преподаванія н поступитъ пъ этомъ </w:t>
      </w:r>
      <w:r>
        <w:rPr>
          <w:spacing w:val="0"/>
          <w:w w:val="100"/>
          <w:position w:val="0"/>
          <w:sz w:val="22"/>
          <w:szCs w:val="22"/>
          <w:shd w:val="clear" w:color="auto" w:fill="auto"/>
          <w:lang w:val="ru-RU" w:eastAsia="ru-RU" w:bidi="ru-RU"/>
        </w:rPr>
        <w:t xml:space="preserve">отношенія </w:t>
      </w:r>
      <w:r>
        <w:rPr>
          <w:spacing w:val="0"/>
          <w:w w:val="100"/>
          <w:position w:val="0"/>
          <w:sz w:val="20"/>
          <w:szCs w:val="20"/>
          <w:shd w:val="clear" w:color="auto" w:fill="auto"/>
          <w:lang w:val="ru-RU" w:eastAsia="ru-RU" w:bidi="ru-RU"/>
        </w:rPr>
        <w:t>такъ же, какъ по</w:t>
        <w:softHyphen/>
        <w:t>ступилъ г. Гурьевъ.</w:t>
      </w:r>
    </w:p>
    <w:p>
      <w:pPr>
        <w:pStyle w:val="Style16"/>
        <w:keepNext w:val="0"/>
        <w:keepLines w:val="0"/>
        <w:widowControl w:val="0"/>
        <w:shd w:val="clear" w:color="auto" w:fill="auto"/>
        <w:bidi w:val="0"/>
        <w:spacing w:before="0" w:after="180" w:line="228" w:lineRule="auto"/>
        <w:ind w:left="260" w:right="0" w:firstLine="220"/>
        <w:jc w:val="left"/>
        <w:rPr>
          <w:sz w:val="20"/>
          <w:szCs w:val="20"/>
        </w:rPr>
      </w:pPr>
      <w:r>
        <w:rPr>
          <w:spacing w:val="0"/>
          <w:w w:val="100"/>
          <w:position w:val="0"/>
          <w:sz w:val="20"/>
          <w:szCs w:val="20"/>
          <w:shd w:val="clear" w:color="auto" w:fill="auto"/>
          <w:lang w:val="ru-RU" w:eastAsia="ru-RU" w:bidi="ru-RU"/>
        </w:rPr>
        <w:t xml:space="preserve">Наконецъ, еще одно замѣчаніе : для чего въ кингѵ, назначаемую для читателей едва-едва читающихъ, вводить новый, пнкѣмъ-пспрнпятый способъ писанія словъ: ещо, счотъ и т. н.?.. Зто нововведеніе, можстъ- быть,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имѣетъ какое-ппбудь основаніе, но здѣсь, въ учсбппкѣ ариѳ</w:t>
        <w:softHyphen/>
        <w:t>метики — совсѣмъ неумѣстно п можеті. внушить ребенку неспра</w:t>
        <w:softHyphen/>
        <w:t>ведливое недовѣріе къ учителю грамматики, которому и безъ того трудно ладить съ существующими по его предмету руководствами...</w:t>
      </w:r>
    </w:p>
    <w:p>
      <w:pPr>
        <w:pStyle w:val="Style16"/>
        <w:keepNext w:val="0"/>
        <w:keepLines w:val="0"/>
        <w:widowControl w:val="0"/>
        <w:numPr>
          <w:ilvl w:val="0"/>
          <w:numId w:val="37"/>
        </w:numPr>
        <w:shd w:val="clear" w:color="auto" w:fill="auto"/>
        <w:tabs>
          <w:tab w:pos="986" w:val="left"/>
        </w:tabs>
        <w:bidi w:val="0"/>
        <w:spacing w:before="0" w:after="0" w:line="230" w:lineRule="auto"/>
        <w:ind w:left="260" w:right="0" w:firstLine="220"/>
        <w:rPr>
          <w:sz w:val="20"/>
          <w:szCs w:val="20"/>
        </w:rPr>
      </w:pPr>
      <w:r>
        <w:rPr>
          <w:smallCaps/>
          <w:spacing w:val="0"/>
          <w:w w:val="100"/>
          <w:position w:val="0"/>
          <w:sz w:val="20"/>
          <w:szCs w:val="20"/>
          <w:shd w:val="clear" w:color="auto" w:fill="auto"/>
          <w:lang w:val="ru-RU" w:eastAsia="ru-RU" w:bidi="ru-RU"/>
        </w:rPr>
        <w:t xml:space="preserve">Природа </w:t>
      </w:r>
      <w:r>
        <w:rPr>
          <w:b/>
          <w:bCs/>
          <w:i/>
          <w:iCs/>
          <w:smallCaps/>
          <w:spacing w:val="0"/>
          <w:w w:val="100"/>
          <w:position w:val="0"/>
          <w:sz w:val="16"/>
          <w:szCs w:val="16"/>
          <w:shd w:val="clear" w:color="auto" w:fill="auto"/>
          <w:lang w:val="ru-RU" w:eastAsia="ru-RU" w:bidi="ru-RU"/>
        </w:rPr>
        <w:t>съ</w:t>
      </w:r>
      <w:r>
        <w:rPr>
          <w:i/>
          <w:iCs/>
          <w:spacing w:val="0"/>
          <w:w w:val="100"/>
          <w:position w:val="0"/>
          <w:sz w:val="20"/>
          <w:szCs w:val="20"/>
          <w:shd w:val="clear" w:color="auto" w:fill="auto"/>
          <w:lang w:val="ru-RU" w:eastAsia="ru-RU" w:bidi="ru-RU"/>
        </w:rPr>
        <w:t xml:space="preserve"> ел таинствами и богатствами. Отдѣлъ первый. I. Астрономія. Тетради</w:t>
      </w:r>
      <w:r>
        <w:rPr>
          <w:spacing w:val="0"/>
          <w:w w:val="100"/>
          <w:position w:val="0"/>
          <w:sz w:val="20"/>
          <w:szCs w:val="20"/>
          <w:shd w:val="clear" w:color="auto" w:fill="auto"/>
          <w:lang w:val="ru-RU" w:eastAsia="ru-RU" w:bidi="ru-RU"/>
        </w:rPr>
        <w:t xml:space="preserve"> 7 </w:t>
      </w:r>
      <w:r>
        <w:rPr>
          <w:i/>
          <w:iCs/>
          <w:spacing w:val="0"/>
          <w:w w:val="100"/>
          <w:position w:val="0"/>
          <w:sz w:val="20"/>
          <w:szCs w:val="20"/>
          <w:shd w:val="clear" w:color="auto" w:fill="auto"/>
          <w:lang w:val="ru-RU" w:eastAsia="ru-RU" w:bidi="ru-RU"/>
        </w:rPr>
        <w:t>и 8. Санктпетербургъ. 1848. Въгпип. И. Трея. Въ і2-ю д.л., 70 и 70 стр.</w:t>
      </w:r>
    </w:p>
    <w:p>
      <w:pPr>
        <w:pStyle w:val="Style16"/>
        <w:keepNext w:val="0"/>
        <w:keepLines w:val="0"/>
        <w:widowControl w:val="0"/>
        <w:shd w:val="clear" w:color="auto" w:fill="auto"/>
        <w:bidi w:val="0"/>
        <w:spacing w:before="0" w:after="0" w:line="230" w:lineRule="auto"/>
        <w:ind w:left="260" w:right="0" w:firstLine="220"/>
        <w:jc w:val="left"/>
        <w:rPr>
          <w:sz w:val="20"/>
          <w:szCs w:val="20"/>
        </w:rPr>
        <w:sectPr>
          <w:headerReference w:type="even" r:id="rId344"/>
          <w:headerReference w:type="default" r:id="rId345"/>
          <w:headerReference w:type="first" r:id="rId346"/>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Первою изъ вышедшихъ теперь тетрадей (7-ю) оканчивается первый</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томъ «Астрономіи», а второю (8-ю) начинается второй томъ. Авторъ, М. Хотинокііі, вполнѣ достигъ своей цѣли: киш а его, при самой стро</w:t>
        <w:softHyphen/>
        <w:t xml:space="preserve">гой оцѣнкѣ, имѣетъ полное право па названіе хорошаго </w:t>
      </w:r>
      <w:r>
        <w:rPr>
          <w:i/>
          <w:iCs/>
          <w:spacing w:val="0"/>
          <w:w w:val="100"/>
          <w:position w:val="0"/>
          <w:sz w:val="20"/>
          <w:szCs w:val="20"/>
          <w:shd w:val="clear" w:color="auto" w:fill="auto"/>
          <w:lang w:val="ru-RU" w:eastAsia="ru-RU" w:bidi="ru-RU"/>
        </w:rPr>
        <w:t>популярною</w:t>
      </w:r>
      <w:r>
        <w:rPr>
          <w:spacing w:val="0"/>
          <w:w w:val="100"/>
          <w:position w:val="0"/>
          <w:sz w:val="20"/>
          <w:szCs w:val="20"/>
          <w:shd w:val="clear" w:color="auto" w:fill="auto"/>
          <w:lang w:val="ru-RU" w:eastAsia="ru-RU" w:bidi="ru-RU"/>
        </w:rPr>
        <w:t xml:space="preserve"> ру</w:t>
        <w:softHyphen/>
        <w:t>ководства. Астрономическіе вопросы изложены въ пей просто, понят</w:t>
        <w:softHyphen/>
        <w:t>но для каждаго, получившаго образованіе въ среднемъ учебномъ заве</w:t>
        <w:softHyphen/>
        <w:t>деніи, и, что всего важнѣе, въ ихъ современномъ развитіи.</w:t>
      </w:r>
    </w:p>
    <w:p>
      <w:pPr>
        <w:pStyle w:val="Style16"/>
        <w:keepNext w:val="0"/>
        <w:keepLines w:val="0"/>
        <w:widowControl w:val="0"/>
        <w:shd w:val="clear" w:color="auto" w:fill="auto"/>
        <w:bidi w:val="0"/>
        <w:spacing w:before="0" w:after="200" w:line="228" w:lineRule="auto"/>
        <w:ind w:left="0" w:right="0" w:firstLine="300"/>
        <w:rPr>
          <w:sz w:val="20"/>
          <w:szCs w:val="20"/>
        </w:rPr>
      </w:pPr>
      <w:r>
        <w:rPr>
          <w:spacing w:val="0"/>
          <w:w w:val="100"/>
          <w:position w:val="0"/>
          <w:sz w:val="20"/>
          <w:szCs w:val="20"/>
          <w:shd w:val="clear" w:color="auto" w:fill="auto"/>
          <w:lang w:val="ru-RU" w:eastAsia="ru-RU" w:bidi="ru-RU"/>
        </w:rPr>
        <w:t>Первый томъ «Астрономіи» оканчивается краткимъ обзоромъ законовъ всемірнаго тяготѣнія и объясненіемъ солнечной системы. Содержаніе восьмой тетради: общій взглядъ на различныя системы міра ; система Тихона Браге; возраженія противъ коперниковой системы; раздѣленіе планетъ на группы; знанія паши объ условіяхъ органической жизни на планетахъ; видъ звѣзднаго неба съ разныхъ пунктовъ внутри сол</w:t>
        <w:softHyphen/>
        <w:t>нечной системы, и описаніе Меркурія.</w:t>
      </w:r>
    </w:p>
    <w:p>
      <w:pPr>
        <w:pStyle w:val="Style16"/>
        <w:keepNext w:val="0"/>
        <w:keepLines w:val="0"/>
        <w:widowControl w:val="0"/>
        <w:numPr>
          <w:ilvl w:val="0"/>
          <w:numId w:val="37"/>
        </w:numPr>
        <w:shd w:val="clear" w:color="auto" w:fill="auto"/>
        <w:tabs>
          <w:tab w:pos="735" w:val="left"/>
        </w:tabs>
        <w:bidi w:val="0"/>
        <w:spacing w:before="0" w:after="0" w:line="228" w:lineRule="auto"/>
        <w:ind w:left="0" w:right="0" w:firstLine="300"/>
        <w:rPr>
          <w:sz w:val="20"/>
          <w:szCs w:val="20"/>
        </w:rPr>
      </w:pPr>
      <w:r>
        <w:rPr>
          <w:b/>
          <w:bCs/>
          <w:smallCaps/>
          <w:spacing w:val="0"/>
          <w:w w:val="100"/>
          <w:position w:val="0"/>
          <w:sz w:val="18"/>
          <w:szCs w:val="18"/>
          <w:shd w:val="clear" w:color="auto" w:fill="auto"/>
          <w:lang w:val="ru-RU" w:eastAsia="ru-RU" w:bidi="ru-RU"/>
        </w:rPr>
        <w:t xml:space="preserve">Русская Фа&gt;на </w:t>
      </w:r>
      <w:r>
        <w:rPr>
          <w:i/>
          <w:iCs/>
          <w:spacing w:val="0"/>
          <w:w w:val="100"/>
          <w:position w:val="0"/>
          <w:sz w:val="20"/>
          <w:szCs w:val="20"/>
          <w:shd w:val="clear" w:color="auto" w:fill="auto"/>
          <w:lang w:val="ru-RU" w:eastAsia="ru-RU" w:bidi="ru-RU"/>
        </w:rPr>
        <w:t>и.іи Описаніе и изображеніе животныхъ, водя</w:t>
        <w:softHyphen/>
        <w:t>щихся въ Имперіи Россійской'. Составлено</w:t>
      </w:r>
      <w:r>
        <w:rPr>
          <w:spacing w:val="0"/>
          <w:w w:val="100"/>
          <w:position w:val="0"/>
          <w:sz w:val="20"/>
          <w:szCs w:val="20"/>
          <w:shd w:val="clear" w:color="auto" w:fill="auto"/>
          <w:lang w:val="ru-RU" w:eastAsia="ru-RU" w:bidi="ru-RU"/>
        </w:rPr>
        <w:t xml:space="preserve"> Юліаномъ Снмапіко. </w:t>
      </w:r>
      <w:r>
        <w:rPr>
          <w:i/>
          <w:iCs/>
          <w:spacing w:val="0"/>
          <w:w w:val="100"/>
          <w:position w:val="0"/>
          <w:sz w:val="20"/>
          <w:szCs w:val="20"/>
          <w:shd w:val="clear" w:color="auto" w:fill="auto"/>
          <w:lang w:val="ru-RU" w:eastAsia="ru-RU" w:bidi="ru-RU"/>
        </w:rPr>
        <w:t>Тстрадь 8. Санктпетербургъ. 1848. 1&gt;ъ тип. К. Вниісбсра. Въ 8-ю д. л., 52 стр. Съ рисунками.</w:t>
      </w:r>
    </w:p>
    <w:p>
      <w:pPr>
        <w:pStyle w:val="Style16"/>
        <w:keepNext w:val="0"/>
        <w:keepLines w:val="0"/>
        <w:widowControl w:val="0"/>
        <w:shd w:val="clear" w:color="auto" w:fill="auto"/>
        <w:bidi w:val="0"/>
        <w:spacing w:before="0" w:after="200" w:line="233" w:lineRule="auto"/>
        <w:ind w:left="0" w:right="0" w:firstLine="300"/>
        <w:rPr>
          <w:sz w:val="20"/>
          <w:szCs w:val="20"/>
        </w:rPr>
      </w:pPr>
      <w:r>
        <w:rPr>
          <w:spacing w:val="0"/>
          <w:w w:val="100"/>
          <w:position w:val="0"/>
          <w:sz w:val="20"/>
          <w:szCs w:val="20"/>
          <w:shd w:val="clear" w:color="auto" w:fill="auto"/>
          <w:lang w:val="ru-RU" w:eastAsia="ru-RU" w:bidi="ru-RU"/>
        </w:rPr>
        <w:t xml:space="preserve">Изъ вышедшихъ до-енхъ-поръ тетрадей «Фауны» уже возникаютъ довольно-крупные отдѣлы, такъ-что мы питаемъ пріятную надежду па </w:t>
      </w:r>
      <w:r>
        <w:rPr>
          <w:b/>
          <w:bCs/>
          <w:smallCaps/>
          <w:spacing w:val="0"/>
          <w:w w:val="100"/>
          <w:position w:val="0"/>
          <w:sz w:val="18"/>
          <w:szCs w:val="18"/>
          <w:shd w:val="clear" w:color="auto" w:fill="auto"/>
          <w:lang w:val="ru-RU" w:eastAsia="ru-RU" w:bidi="ru-RU"/>
        </w:rPr>
        <w:t>возмоікііость</w:t>
      </w:r>
      <w:r>
        <w:rPr>
          <w:spacing w:val="0"/>
          <w:w w:val="100"/>
          <w:position w:val="0"/>
          <w:sz w:val="20"/>
          <w:szCs w:val="20"/>
          <w:shd w:val="clear" w:color="auto" w:fill="auto"/>
          <w:lang w:val="ru-RU" w:eastAsia="ru-RU" w:bidi="ru-RU"/>
        </w:rPr>
        <w:t xml:space="preserve"> въ будущемъ мѣсяцѣ дать подробный отчетъ объ этомъ замѣчательномъ, </w:t>
      </w:r>
      <w:r>
        <w:rPr>
          <w:b/>
          <w:bCs/>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 несмотря па его </w:t>
      </w:r>
      <w:r>
        <w:rPr>
          <w:i/>
          <w:iCs/>
          <w:spacing w:val="0"/>
          <w:w w:val="100"/>
          <w:position w:val="0"/>
          <w:sz w:val="20"/>
          <w:szCs w:val="20"/>
          <w:shd w:val="clear" w:color="auto" w:fill="auto"/>
          <w:lang w:val="ru-RU" w:eastAsia="ru-RU" w:bidi="ru-RU"/>
        </w:rPr>
        <w:t>безпорядочность,</w:t>
      </w:r>
      <w:r>
        <w:rPr>
          <w:spacing w:val="0"/>
          <w:w w:val="100"/>
          <w:position w:val="0"/>
          <w:sz w:val="20"/>
          <w:szCs w:val="20"/>
          <w:shd w:val="clear" w:color="auto" w:fill="auto"/>
          <w:lang w:val="ru-RU" w:eastAsia="ru-RU" w:bidi="ru-RU"/>
        </w:rPr>
        <w:t xml:space="preserve"> въ высшей сте</w:t>
        <w:softHyphen/>
        <w:t>пени полезномъ изданіи.</w:t>
      </w:r>
    </w:p>
    <w:p>
      <w:pPr>
        <w:pStyle w:val="Style16"/>
        <w:keepNext w:val="0"/>
        <w:keepLines w:val="0"/>
        <w:widowControl w:val="0"/>
        <w:numPr>
          <w:ilvl w:val="0"/>
          <w:numId w:val="37"/>
        </w:numPr>
        <w:shd w:val="clear" w:color="auto" w:fill="auto"/>
        <w:tabs>
          <w:tab w:pos="745" w:val="left"/>
        </w:tabs>
        <w:bidi w:val="0"/>
        <w:spacing w:before="0" w:after="0" w:line="228" w:lineRule="auto"/>
        <w:ind w:left="0" w:right="0" w:firstLine="300"/>
        <w:rPr>
          <w:sz w:val="20"/>
          <w:szCs w:val="20"/>
        </w:rPr>
      </w:pPr>
      <w:r>
        <w:rPr>
          <w:b/>
          <w:bCs/>
          <w:smallCaps/>
          <w:spacing w:val="0"/>
          <w:w w:val="100"/>
          <w:position w:val="0"/>
          <w:sz w:val="18"/>
          <w:szCs w:val="18"/>
          <w:shd w:val="clear" w:color="auto" w:fill="auto"/>
          <w:lang w:val="en-US" w:eastAsia="en-US" w:bidi="en-US"/>
        </w:rPr>
        <w:t xml:space="preserve">Yf.rglkiciib.4de </w:t>
      </w:r>
      <w:r>
        <w:rPr>
          <w:b/>
          <w:bCs/>
          <w:smallCaps/>
          <w:spacing w:val="0"/>
          <w:w w:val="100"/>
          <w:position w:val="0"/>
          <w:sz w:val="18"/>
          <w:szCs w:val="18"/>
          <w:shd w:val="clear" w:color="auto" w:fill="auto"/>
          <w:lang w:val="de-DE" w:eastAsia="de-DE" w:bidi="de-DE"/>
        </w:rPr>
        <w:t xml:space="preserve">Tabellen </w:t>
      </w:r>
      <w:r>
        <w:rPr>
          <w:i/>
          <w:iCs/>
          <w:spacing w:val="0"/>
          <w:w w:val="100"/>
          <w:position w:val="0"/>
          <w:sz w:val="20"/>
          <w:szCs w:val="20"/>
          <w:shd w:val="clear" w:color="auto" w:fill="auto"/>
          <w:lang w:val="de-DE" w:eastAsia="de-DE" w:bidi="de-DE"/>
        </w:rPr>
        <w:t>der Münzen, Maasse und Gewichte der bedeutendem Europäischen Staaten. Nach den neuesten Quellen bear</w:t>
        <w:softHyphen/>
        <w:t>beitet von</w:t>
      </w:r>
      <w:r>
        <w:rPr>
          <w:spacing w:val="0"/>
          <w:w w:val="100"/>
          <w:position w:val="0"/>
          <w:sz w:val="20"/>
          <w:szCs w:val="20"/>
          <w:shd w:val="clear" w:color="auto" w:fill="auto"/>
          <w:lang w:val="de-DE" w:eastAsia="de-DE" w:bidi="de-DE"/>
        </w:rPr>
        <w:t xml:space="preserve"> \V. F. Saruow. </w:t>
      </w:r>
      <w:r>
        <w:rPr>
          <w:b/>
          <w:bCs/>
          <w:smallCaps/>
          <w:spacing w:val="0"/>
          <w:w w:val="100"/>
          <w:position w:val="0"/>
          <w:sz w:val="18"/>
          <w:szCs w:val="18"/>
          <w:shd w:val="clear" w:color="auto" w:fill="auto"/>
          <w:lang w:val="ru-RU" w:eastAsia="ru-RU" w:bidi="ru-RU"/>
        </w:rPr>
        <w:t xml:space="preserve">(Сравнительный Таблицы </w:t>
      </w:r>
      <w:r>
        <w:rPr>
          <w:i/>
          <w:iCs/>
          <w:spacing w:val="0"/>
          <w:w w:val="100"/>
          <w:position w:val="0"/>
          <w:sz w:val="20"/>
          <w:szCs w:val="20"/>
          <w:shd w:val="clear" w:color="auto" w:fill="auto"/>
          <w:lang w:val="ru-RU" w:eastAsia="ru-RU" w:bidi="ru-RU"/>
        </w:rPr>
        <w:t>монетъ, мѣръ и вѣсовъ важнѣйшихъ европейскихъ государствъ. Составилъ но нови,йги</w:t>
      </w:r>
      <w:r>
        <w:rPr>
          <w:spacing w:val="0"/>
          <w:w w:val="100"/>
          <w:position w:val="0"/>
          <w:sz w:val="20"/>
          <w:szCs w:val="20"/>
          <w:shd w:val="clear" w:color="auto" w:fill="auto"/>
          <w:lang w:val="ru-RU" w:eastAsia="ru-RU" w:bidi="ru-RU"/>
        </w:rPr>
        <w:t xml:space="preserve">мл,я </w:t>
      </w:r>
      <w:r>
        <w:rPr>
          <w:i/>
          <w:iCs/>
          <w:spacing w:val="0"/>
          <w:w w:val="100"/>
          <w:position w:val="0"/>
          <w:sz w:val="20"/>
          <w:szCs w:val="20"/>
          <w:shd w:val="clear" w:color="auto" w:fill="auto"/>
          <w:lang w:val="ru-RU" w:eastAsia="ru-RU" w:bidi="ru-RU"/>
        </w:rPr>
        <w:t>источникамъ</w:t>
      </w:r>
      <w:r>
        <w:rPr>
          <w:spacing w:val="0"/>
          <w:w w:val="100"/>
          <w:position w:val="0"/>
          <w:sz w:val="20"/>
          <w:szCs w:val="20"/>
          <w:shd w:val="clear" w:color="auto" w:fill="auto"/>
          <w:lang w:val="ru-RU" w:eastAsia="ru-RU" w:bidi="ru-RU"/>
        </w:rPr>
        <w:t xml:space="preserve"> В. ф. Сарно.) </w:t>
      </w:r>
      <w:r>
        <w:rPr>
          <w:i/>
          <w:iCs/>
          <w:spacing w:val="0"/>
          <w:w w:val="100"/>
          <w:position w:val="0"/>
          <w:sz w:val="20"/>
          <w:szCs w:val="20"/>
          <w:shd w:val="clear" w:color="auto" w:fill="auto"/>
          <w:lang w:val="ru-RU" w:eastAsia="ru-RU" w:bidi="ru-RU"/>
        </w:rPr>
        <w:t>Санктпетербургъ. 1848. Въ тип. Карла Край я. Въ 8-ю д. л., 24 стр.</w:t>
      </w:r>
    </w:p>
    <w:p>
      <w:pPr>
        <w:pStyle w:val="Style16"/>
        <w:keepNext w:val="0"/>
        <w:keepLines w:val="0"/>
        <w:widowControl w:val="0"/>
        <w:shd w:val="clear" w:color="auto" w:fill="auto"/>
        <w:bidi w:val="0"/>
        <w:spacing w:before="0" w:after="200" w:line="228" w:lineRule="auto"/>
        <w:ind w:left="0" w:right="0" w:firstLine="300"/>
        <w:rPr>
          <w:sz w:val="20"/>
          <w:szCs w:val="20"/>
        </w:rPr>
      </w:pPr>
      <w:r>
        <w:rPr>
          <w:spacing w:val="0"/>
          <w:w w:val="100"/>
          <w:position w:val="0"/>
          <w:sz w:val="20"/>
          <w:szCs w:val="20"/>
          <w:shd w:val="clear" w:color="auto" w:fill="auto"/>
          <w:lang w:val="ru-RU" w:eastAsia="ru-RU" w:bidi="ru-RU"/>
        </w:rPr>
        <w:t>Таблицы составлены просто и отчетливо; по онѣ елнгакомъ-непо.шы н изданы въ Формѣ брошюры, а въ книгѣ, назначенной для справокъ, это,-какъ каждому извѣстно, большое неудобство.</w:t>
      </w:r>
    </w:p>
    <w:p>
      <w:pPr>
        <w:pStyle w:val="Style16"/>
        <w:keepNext w:val="0"/>
        <w:keepLines w:val="0"/>
        <w:widowControl w:val="0"/>
        <w:numPr>
          <w:ilvl w:val="0"/>
          <w:numId w:val="37"/>
        </w:numPr>
        <w:shd w:val="clear" w:color="auto" w:fill="auto"/>
        <w:tabs>
          <w:tab w:pos="745" w:val="left"/>
        </w:tabs>
        <w:bidi w:val="0"/>
        <w:spacing w:before="0" w:after="0" w:line="228" w:lineRule="auto"/>
        <w:ind w:left="0" w:right="0" w:firstLine="300"/>
        <w:rPr>
          <w:sz w:val="20"/>
          <w:szCs w:val="20"/>
        </w:rPr>
      </w:pPr>
      <w:r>
        <w:rPr>
          <w:b/>
          <w:bCs/>
          <w:smallCaps/>
          <w:spacing w:val="0"/>
          <w:w w:val="100"/>
          <w:position w:val="0"/>
          <w:sz w:val="18"/>
          <w:szCs w:val="18"/>
          <w:shd w:val="clear" w:color="auto" w:fill="auto"/>
          <w:lang w:val="ru-RU" w:eastAsia="ru-RU" w:bidi="ru-RU"/>
        </w:rPr>
        <w:t xml:space="preserve">Саптоокаршк </w:t>
      </w:r>
      <w:r>
        <w:rPr>
          <w:b/>
          <w:bCs/>
          <w:smallCaps/>
          <w:spacing w:val="0"/>
          <w:w w:val="100"/>
          <w:position w:val="0"/>
          <w:sz w:val="18"/>
          <w:szCs w:val="18"/>
          <w:shd w:val="clear" w:color="auto" w:fill="auto"/>
          <w:lang w:val="de-DE" w:eastAsia="de-DE" w:bidi="de-DE"/>
        </w:rPr>
        <w:t xml:space="preserve">des Rlssiscuen Reiches, </w:t>
      </w:r>
      <w:r>
        <w:rPr>
          <w:i/>
          <w:iCs/>
          <w:spacing w:val="0"/>
          <w:w w:val="100"/>
          <w:position w:val="0"/>
          <w:sz w:val="20"/>
          <w:szCs w:val="20"/>
          <w:shd w:val="clear" w:color="auto" w:fill="auto"/>
          <w:lang w:val="fr-FR" w:eastAsia="fr-FR" w:bidi="fr-FR"/>
        </w:rPr>
        <w:t>von</w:t>
      </w:r>
      <w:r>
        <w:rPr>
          <w:spacing w:val="0"/>
          <w:w w:val="100"/>
          <w:position w:val="0"/>
          <w:sz w:val="20"/>
          <w:szCs w:val="20"/>
          <w:shd w:val="clear" w:color="auto" w:fill="auto"/>
          <w:lang w:val="fr-FR" w:eastAsia="fr-FR" w:bidi="fr-FR"/>
        </w:rPr>
        <w:t xml:space="preserve"> J. Ch. </w:t>
      </w:r>
      <w:r>
        <w:rPr>
          <w:spacing w:val="0"/>
          <w:w w:val="100"/>
          <w:position w:val="0"/>
          <w:sz w:val="20"/>
          <w:szCs w:val="20"/>
          <w:shd w:val="clear" w:color="auto" w:fill="auto"/>
          <w:lang w:val="de-DE" w:eastAsia="de-DE" w:bidi="de-DE"/>
        </w:rPr>
        <w:t xml:space="preserve">Stucken- herg. </w:t>
      </w:r>
      <w:r>
        <w:rPr>
          <w:i/>
          <w:iCs/>
          <w:spacing w:val="0"/>
          <w:w w:val="100"/>
          <w:position w:val="0"/>
          <w:sz w:val="20"/>
          <w:szCs w:val="20"/>
          <w:shd w:val="clear" w:color="auto" w:fill="auto"/>
          <w:lang w:val="de-DE" w:eastAsia="de-DE" w:bidi="de-DE"/>
        </w:rPr>
        <w:t xml:space="preserve">Supplement. </w:t>
      </w:r>
      <w:r>
        <w:rPr>
          <w:b/>
          <w:bCs/>
          <w:smallCaps/>
          <w:spacing w:val="0"/>
          <w:w w:val="100"/>
          <w:position w:val="0"/>
          <w:sz w:val="18"/>
          <w:szCs w:val="18"/>
          <w:shd w:val="clear" w:color="auto" w:fill="auto"/>
          <w:lang w:val="ru-RU" w:eastAsia="ru-RU" w:bidi="ru-RU"/>
        </w:rPr>
        <w:t xml:space="preserve">(Картографія Россійской Имперіи. </w:t>
      </w:r>
      <w:r>
        <w:rPr>
          <w:b/>
          <w:bCs/>
          <w:i/>
          <w:iCs/>
          <w:smallCaps/>
          <w:spacing w:val="0"/>
          <w:w w:val="100"/>
          <w:position w:val="0"/>
          <w:sz w:val="16"/>
          <w:szCs w:val="16"/>
          <w:shd w:val="clear" w:color="auto" w:fill="auto"/>
          <w:lang w:val="ru-RU" w:eastAsia="ru-RU" w:bidi="ru-RU"/>
        </w:rPr>
        <w:t>Соч.</w:t>
      </w:r>
      <w:r>
        <w:rPr>
          <w:spacing w:val="0"/>
          <w:w w:val="100"/>
          <w:position w:val="0"/>
          <w:sz w:val="20"/>
          <w:szCs w:val="20"/>
          <w:shd w:val="clear" w:color="auto" w:fill="auto"/>
          <w:lang w:val="ru-RU" w:eastAsia="ru-RU" w:bidi="ru-RU"/>
        </w:rPr>
        <w:t xml:space="preserve"> I. X. Штукенберга. </w:t>
      </w:r>
      <w:r>
        <w:rPr>
          <w:i/>
          <w:iCs/>
          <w:spacing w:val="0"/>
          <w:w w:val="100"/>
          <w:position w:val="0"/>
          <w:sz w:val="20"/>
          <w:szCs w:val="20"/>
          <w:shd w:val="clear" w:color="auto" w:fill="auto"/>
          <w:lang w:val="ru-RU" w:eastAsia="ru-RU" w:bidi="ru-RU"/>
        </w:rPr>
        <w:t xml:space="preserve">Прибавленіе. </w:t>
      </w:r>
      <w:r>
        <w:rPr>
          <w:i/>
          <w:iCs/>
          <w:color w:val="6D6D6D"/>
          <w:spacing w:val="0"/>
          <w:w w:val="100"/>
          <w:position w:val="0"/>
          <w:sz w:val="20"/>
          <w:szCs w:val="20"/>
          <w:shd w:val="clear" w:color="auto" w:fill="auto"/>
          <w:lang w:val="de-DE" w:eastAsia="de-DE" w:bidi="de-DE"/>
        </w:rPr>
        <w:t xml:space="preserve">J </w:t>
      </w:r>
      <w:r>
        <w:rPr>
          <w:i/>
          <w:iCs/>
          <w:spacing w:val="0"/>
          <w:w w:val="100"/>
          <w:position w:val="0"/>
          <w:sz w:val="20"/>
          <w:szCs w:val="20"/>
          <w:shd w:val="clear" w:color="auto" w:fill="auto"/>
          <w:lang w:val="ru-RU" w:eastAsia="ru-RU" w:bidi="ru-RU"/>
        </w:rPr>
        <w:t>Санктпетербуріъ. 1848. Въ тип. Военно</w:t>
        <w:softHyphen/>
        <w:t>Учебныхъ Заведеній. Въ 8-ю д. л. Отъ 85 до 142 стр.</w:t>
      </w:r>
    </w:p>
    <w:p>
      <w:pPr>
        <w:pStyle w:val="Style16"/>
        <w:keepNext w:val="0"/>
        <w:keepLines w:val="0"/>
        <w:widowControl w:val="0"/>
        <w:shd w:val="clear" w:color="auto" w:fill="auto"/>
        <w:bidi w:val="0"/>
        <w:spacing w:before="0" w:after="200" w:line="228" w:lineRule="auto"/>
        <w:ind w:left="0" w:right="0" w:firstLine="300"/>
        <w:jc w:val="left"/>
        <w:rPr>
          <w:sz w:val="20"/>
          <w:szCs w:val="20"/>
        </w:rPr>
      </w:pPr>
      <w:r>
        <w:rPr>
          <w:spacing w:val="0"/>
          <w:w w:val="100"/>
          <w:position w:val="0"/>
          <w:sz w:val="20"/>
          <w:szCs w:val="20"/>
          <w:shd w:val="clear" w:color="auto" w:fill="auto"/>
          <w:lang w:val="ru-RU" w:eastAsia="ru-RU" w:bidi="ru-RU"/>
        </w:rPr>
        <w:t>Еще 496 названій разнородныхъ картъ! Не-уже-ли не найдется че</w:t>
        <w:softHyphen/>
        <w:t>ловѣка, который бы, олунісвпвиіпсь рвеніемъ почтеннаго автора «Гид</w:t>
        <w:softHyphen/>
        <w:t xml:space="preserve">рографія </w:t>
      </w:r>
      <w:r>
        <w:rPr>
          <w:b/>
          <w:bCs/>
          <w:smallCaps/>
          <w:spacing w:val="0"/>
          <w:w w:val="100"/>
          <w:position w:val="0"/>
          <w:sz w:val="18"/>
          <w:szCs w:val="18"/>
          <w:shd w:val="clear" w:color="auto" w:fill="auto"/>
          <w:lang w:val="ru-RU" w:eastAsia="ru-RU" w:bidi="ru-RU"/>
        </w:rPr>
        <w:t>Россійской</w:t>
      </w:r>
      <w:r>
        <w:rPr>
          <w:spacing w:val="0"/>
          <w:w w:val="100"/>
          <w:position w:val="0"/>
          <w:sz w:val="20"/>
          <w:szCs w:val="20"/>
          <w:shd w:val="clear" w:color="auto" w:fill="auto"/>
          <w:lang w:val="ru-RU" w:eastAsia="ru-RU" w:bidi="ru-RU"/>
        </w:rPr>
        <w:t xml:space="preserve"> Имперіи», принялся за продолженіе его тру</w:t>
        <w:softHyphen/>
        <w:t>да—за разработку собранныхъ тутъ матеріаловъ?..</w:t>
      </w:r>
    </w:p>
    <w:p>
      <w:pPr>
        <w:pStyle w:val="Style16"/>
        <w:keepNext w:val="0"/>
        <w:keepLines w:val="0"/>
        <w:widowControl w:val="0"/>
        <w:numPr>
          <w:ilvl w:val="0"/>
          <w:numId w:val="37"/>
        </w:numPr>
        <w:shd w:val="clear" w:color="auto" w:fill="auto"/>
        <w:tabs>
          <w:tab w:pos="750" w:val="left"/>
        </w:tabs>
        <w:bidi w:val="0"/>
        <w:spacing w:before="0" w:after="0" w:line="228" w:lineRule="auto"/>
        <w:ind w:left="0" w:right="0" w:firstLine="300"/>
        <w:jc w:val="left"/>
        <w:rPr>
          <w:sz w:val="20"/>
          <w:szCs w:val="20"/>
        </w:rPr>
      </w:pPr>
      <w:r>
        <w:rPr>
          <w:b/>
          <w:bCs/>
          <w:smallCaps/>
          <w:spacing w:val="0"/>
          <w:w w:val="100"/>
          <w:position w:val="0"/>
          <w:sz w:val="18"/>
          <w:szCs w:val="18"/>
          <w:shd w:val="clear" w:color="auto" w:fill="auto"/>
          <w:lang w:val="ru-RU" w:eastAsia="ru-RU" w:bidi="ru-RU"/>
        </w:rPr>
        <w:t xml:space="preserve">Краткая Русская Азбука, </w:t>
      </w:r>
      <w:r>
        <w:rPr>
          <w:b/>
          <w:bCs/>
          <w:i/>
          <w:iCs/>
          <w:smallCaps/>
          <w:spacing w:val="0"/>
          <w:w w:val="100"/>
          <w:position w:val="0"/>
          <w:sz w:val="16"/>
          <w:szCs w:val="16"/>
          <w:shd w:val="clear" w:color="auto" w:fill="auto"/>
          <w:lang w:val="ru-RU" w:eastAsia="ru-RU" w:bidi="ru-RU"/>
        </w:rPr>
        <w:t>съ</w:t>
      </w:r>
      <w:r>
        <w:rPr>
          <w:i/>
          <w:iCs/>
          <w:spacing w:val="0"/>
          <w:w w:val="100"/>
          <w:position w:val="0"/>
          <w:sz w:val="20"/>
          <w:szCs w:val="20"/>
          <w:shd w:val="clear" w:color="auto" w:fill="auto"/>
          <w:lang w:val="ru-RU" w:eastAsia="ru-RU" w:bidi="ru-RU"/>
        </w:rPr>
        <w:t xml:space="preserve"> руководствомъ для обученія дѣ</w:t>
        <w:softHyphen/>
        <w:t>тей чтенію. Санктпетербуріъ. Въ тип. Императорской Академіи Паукъ. 1848. Въ 12-ю д. л., 48 стр.</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Составители этой «Краткой Русской Азбуки» имѣли въ виду двойную цѣль: оии хотѣли, чтобъ книжечка служила руководствомъ не только дѣтямъ, по н учителямъ. Предлагая однимъ буквы, склады и нѣсколь</w:t>
        <w:softHyphen/>
        <w:t>ко страничекъ словз. для чтенія, оии подробно разсказываютъ другимъ, какъ объяснять каждый урокъ, хотя ни въ системѣ, ни въ методѣ ихъ азбуки нѣтъ ничего новаго. Считая дѣтей н наставниковъ туиымн и</w:t>
      </w:r>
    </w:p>
    <w:p>
      <w:pPr>
        <w:pStyle w:val="Style18"/>
        <w:keepNext/>
        <w:keepLines/>
        <w:widowControl w:val="0"/>
        <w:shd w:val="clear" w:color="auto" w:fill="auto"/>
        <w:tabs>
          <w:tab w:pos="6001" w:val="left"/>
        </w:tabs>
        <w:bidi w:val="0"/>
        <w:spacing w:before="0" w:after="200" w:line="209" w:lineRule="auto"/>
        <w:ind w:left="620" w:right="0" w:firstLine="0"/>
        <w:jc w:val="both"/>
      </w:pPr>
      <w:bookmarkStart w:id="17" w:name="bookmark17"/>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LXYI. </w:t>
      </w:r>
      <w:r>
        <w:rPr>
          <w:spacing w:val="0"/>
          <w:w w:val="100"/>
          <w:position w:val="0"/>
          <w:shd w:val="clear" w:color="auto" w:fill="auto"/>
          <w:lang w:val="ru-RU" w:eastAsia="ru-RU" w:bidi="ru-RU"/>
        </w:rPr>
        <w:t>- Отд. VI.</w:t>
        <w:tab/>
        <w:t>8</w:t>
      </w:r>
      <w:bookmarkEnd w:id="17"/>
      <w:r>
        <w:br w:type="page"/>
      </w:r>
    </w:p>
    <w:p>
      <w:pPr>
        <w:pStyle w:val="Style16"/>
        <w:keepNext w:val="0"/>
        <w:keepLines w:val="0"/>
        <w:widowControl w:val="0"/>
        <w:shd w:val="clear" w:color="auto" w:fill="auto"/>
        <w:bidi w:val="0"/>
        <w:spacing w:before="0" w:after="180" w:line="228" w:lineRule="auto"/>
        <w:ind w:left="0" w:right="0" w:firstLine="0"/>
        <w:rPr>
          <w:sz w:val="20"/>
          <w:szCs w:val="20"/>
        </w:rPr>
      </w:pPr>
      <w:r>
        <w:rPr>
          <w:spacing w:val="0"/>
          <w:w w:val="100"/>
          <w:position w:val="0"/>
          <w:sz w:val="20"/>
          <w:szCs w:val="20"/>
          <w:shd w:val="clear" w:color="auto" w:fill="auto"/>
          <w:lang w:val="ru-RU" w:eastAsia="ru-RU" w:bidi="ru-RU"/>
        </w:rPr>
        <w:t xml:space="preserve">недогадливыми, азбука учитъ тѣхъ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другихъ самымъ наивнымъ обра</w:t>
        <w:softHyphen/>
        <w:t xml:space="preserve">зомъ. Дѣтямъ оиа разсказываетъ, на-примѣръ, что «у А находятся «двѣ </w:t>
      </w:r>
      <w:r>
        <w:rPr>
          <w:smallCaps/>
          <w:spacing w:val="0"/>
          <w:w w:val="100"/>
          <w:position w:val="0"/>
          <w:sz w:val="20"/>
          <w:szCs w:val="20"/>
          <w:shd w:val="clear" w:color="auto" w:fill="auto"/>
          <w:lang w:val="ru-RU" w:eastAsia="ru-RU" w:bidi="ru-RU"/>
        </w:rPr>
        <w:t>пожкіі</w:t>
      </w:r>
      <w:r>
        <w:rPr>
          <w:spacing w:val="0"/>
          <w:w w:val="100"/>
          <w:position w:val="0"/>
          <w:sz w:val="20"/>
          <w:szCs w:val="20"/>
          <w:shd w:val="clear" w:color="auto" w:fill="auto"/>
          <w:lang w:val="ru-RU" w:eastAsia="ru-RU" w:bidi="ru-RU"/>
        </w:rPr>
        <w:t xml:space="preserve"> и въ серединѣ ихъ поперечинка, у 1&gt;—спинка, носокъ и «брюшко, у В—спинка и два брюшка, у Д—двѣ малсиькія ножки, на «коихъ </w:t>
      </w:r>
      <w:r>
        <w:rPr>
          <w:i/>
          <w:iCs/>
          <w:spacing w:val="0"/>
          <w:w w:val="100"/>
          <w:position w:val="0"/>
          <w:sz w:val="20"/>
          <w:szCs w:val="20"/>
          <w:shd w:val="clear" w:color="auto" w:fill="auto"/>
          <w:lang w:val="ru-RU" w:eastAsia="ru-RU" w:bidi="ru-RU"/>
        </w:rPr>
        <w:t>оно</w:t>
      </w:r>
      <w:r>
        <w:rPr>
          <w:spacing w:val="0"/>
          <w:w w:val="100"/>
          <w:position w:val="0"/>
          <w:sz w:val="20"/>
          <w:szCs w:val="20"/>
          <w:shd w:val="clear" w:color="auto" w:fill="auto"/>
          <w:lang w:val="ru-RU" w:eastAsia="ru-RU" w:bidi="ru-RU"/>
        </w:rPr>
        <w:t xml:space="preserve"> стоитъ, у Е— къ серединѣ язычекъ п т. д.» Учителямъ «Краткая Азбука» объясняетъ, что «если ребенокъ уже </w:t>
      </w:r>
      <w:r>
        <w:rPr>
          <w:spacing w:val="0"/>
          <w:w w:val="100"/>
          <w:position w:val="0"/>
          <w:sz w:val="20"/>
          <w:szCs w:val="20"/>
          <w:shd w:val="clear" w:color="auto" w:fill="auto"/>
          <w:lang w:val="fr-FR" w:eastAsia="fr-FR" w:bidi="fr-FR"/>
        </w:rPr>
        <w:t xml:space="preserve">xopouiQ </w:t>
      </w:r>
      <w:r>
        <w:rPr>
          <w:spacing w:val="0"/>
          <w:w w:val="100"/>
          <w:position w:val="0"/>
          <w:sz w:val="20"/>
          <w:szCs w:val="20"/>
          <w:shd w:val="clear" w:color="auto" w:fill="auto"/>
          <w:lang w:val="ru-RU" w:eastAsia="ru-RU" w:bidi="ru-RU"/>
        </w:rPr>
        <w:t>чнта- «етъ данныя буквы уроконъ, напримѣръ отъ А до Е, то надобно, чтобъ «онъ умѣлъ читать ихъ обратно отъ Е до А. Такимъ же образомъ «онъ долженъ изучать прочія буквы до послѣдаеіі V, дабы могъ чп- «тать ихъ впередъ и обратно. Если случится, что ребенокъ забываетъ «нѣкоторыя буквы, то долаиіо этн забываемыя буквы повторять нѣ- « сколько разъ и изучать какъ бы снова.» Увѣряемъ, что лучше давать дѣтямъ старинныя карточки съ Фигурами: азъ—ананасъ, буки—бочка, вѣди—ведро, чѣмъ объяснять какіе-то язычки, хвостики и брюшки.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193) </w:t>
      </w:r>
      <w:r>
        <w:rPr>
          <w:smallCaps/>
          <w:spacing w:val="0"/>
          <w:w w:val="100"/>
          <w:position w:val="0"/>
          <w:sz w:val="20"/>
          <w:szCs w:val="20"/>
          <w:shd w:val="clear" w:color="auto" w:fill="auto"/>
          <w:lang w:val="ru-RU" w:eastAsia="ru-RU" w:bidi="ru-RU"/>
        </w:rPr>
        <w:t xml:space="preserve">Псовая Охота воокщк, </w:t>
      </w:r>
      <w:r>
        <w:rPr>
          <w:i/>
          <w:iCs/>
          <w:spacing w:val="0"/>
          <w:w w:val="100"/>
          <w:position w:val="0"/>
          <w:sz w:val="20"/>
          <w:szCs w:val="20"/>
          <w:shd w:val="clear" w:color="auto" w:fill="auto"/>
          <w:lang w:val="ru-RU" w:eastAsia="ru-RU" w:bidi="ru-RU"/>
        </w:rPr>
        <w:t>составленпая</w:t>
      </w:r>
      <w:r>
        <w:rPr>
          <w:spacing w:val="0"/>
          <w:w w:val="100"/>
          <w:position w:val="0"/>
          <w:sz w:val="20"/>
          <w:szCs w:val="20"/>
          <w:shd w:val="clear" w:color="auto" w:fill="auto"/>
          <w:lang w:val="ru-RU" w:eastAsia="ru-RU" w:bidi="ru-RU"/>
        </w:rPr>
        <w:t xml:space="preserve"> А. Вѣпцес.іавскимъ. </w:t>
      </w:r>
      <w:r>
        <w:rPr>
          <w:i/>
          <w:iCs/>
          <w:spacing w:val="0"/>
          <w:w w:val="100"/>
          <w:position w:val="0"/>
          <w:sz w:val="20"/>
          <w:szCs w:val="20"/>
          <w:shd w:val="clear" w:color="auto" w:fill="auto"/>
          <w:lang w:val="ru-RU" w:eastAsia="ru-RU" w:bidi="ru-RU"/>
        </w:rPr>
        <w:t xml:space="preserve">Санктпетерйуріъ. 4849. Къ тнн. Коечно-Учебныхъ Заведеніи. Къ 8-ю д. л., 4 4 </w:t>
      </w:r>
      <w:r>
        <w:rPr>
          <w:i/>
          <w:iCs/>
          <w:spacing w:val="0"/>
          <w:w w:val="100"/>
          <w:position w:val="0"/>
          <w:sz w:val="20"/>
          <w:szCs w:val="20"/>
          <w:shd w:val="clear" w:color="auto" w:fill="auto"/>
          <w:lang w:val="fr-FR" w:eastAsia="fr-FR" w:bidi="fr-FR"/>
        </w:rPr>
        <w:t xml:space="preserve">G </w:t>
      </w:r>
      <w:r>
        <w:rPr>
          <w:i/>
          <w:iCs/>
          <w:spacing w:val="0"/>
          <w:w w:val="100"/>
          <w:position w:val="0"/>
          <w:sz w:val="20"/>
          <w:szCs w:val="20"/>
          <w:shd w:val="clear" w:color="auto" w:fill="auto"/>
          <w:lang w:val="ru-RU" w:eastAsia="ru-RU" w:bidi="ru-RU"/>
        </w:rPr>
        <w:t>стр. Съ карпіина.ии.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Съ какимъ удовольствіемъ прочтетъ этѵ книжку страстпыіі охот</w:t>
        <w:softHyphen/>
        <w:t xml:space="preserve">никъ! съ какою </w:t>
      </w:r>
      <w:r>
        <w:rPr>
          <w:i/>
          <w:iCs/>
          <w:spacing w:val="0"/>
          <w:w w:val="100"/>
          <w:position w:val="0"/>
          <w:sz w:val="20"/>
          <w:szCs w:val="20"/>
          <w:shd w:val="clear" w:color="auto" w:fill="auto"/>
          <w:lang w:val="ru-RU" w:eastAsia="ru-RU" w:bidi="ru-RU"/>
        </w:rPr>
        <w:t>восторженностью</w:t>
      </w:r>
      <w:r>
        <w:rPr>
          <w:spacing w:val="0"/>
          <w:w w:val="100"/>
          <w:position w:val="0"/>
          <w:sz w:val="20"/>
          <w:szCs w:val="20"/>
          <w:shd w:val="clear" w:color="auto" w:fill="auto"/>
          <w:lang w:val="ru-RU" w:eastAsia="ru-RU" w:bidi="ru-RU"/>
        </w:rPr>
        <w:t xml:space="preserve"> предастся онъ свосіі страсти, узнавъ отъ А. Вѣнцеславскаго, что «страсть эта не можетъ быть подвергну- «та осужденію : оиа столько же благородна, какъ любовь къ музыкѣ «и къ живописи; это—любовь къ поэтическимъ картинамъ, выражаю- «щимъ быстроту, гибкость и ловкость!..» Наконецъ, что всего важ</w:t>
        <w:softHyphen/>
        <w:t>нѣе, «Псовая Охота вообще», можетъ-быть, помиритъ страстнаго охотника съ книгами и книжками вообще... или, но-краіінен-мѣрѣ, наведетъ его на мысль сравнить, повѣрить на дѣлѣ слова г-на Вѣи- цес.іавскаго о сродствѣ псовой охоты съ другими Формами выраженія изящнаго—съ музыкой, живописью и поэзіей... Мы, съ своеіі стороны, смѣло увѣряемъ страстнаго охотника, что если иа охотѣ онъ востор</w:t>
        <w:softHyphen/>
        <w:t>гается поэтическими картинами, выражающими быстроту, гибкость и ловкость, то совершенно-однородныя поэтическія картины и, слѣдова</w:t>
        <w:softHyphen/>
        <w:t>тельно, совершенно-подобные восторги ждутъ его въ балетѣ...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По все это касается только до </w:t>
      </w:r>
      <w:r>
        <w:rPr>
          <w:i/>
          <w:iCs/>
          <w:spacing w:val="0"/>
          <w:w w:val="100"/>
          <w:position w:val="0"/>
          <w:sz w:val="20"/>
          <w:szCs w:val="20"/>
          <w:shd w:val="clear" w:color="auto" w:fill="auto"/>
          <w:lang w:val="ru-RU" w:eastAsia="ru-RU" w:bidi="ru-RU"/>
        </w:rPr>
        <w:t>страстныхъ</w:t>
      </w:r>
      <w:r>
        <w:rPr>
          <w:spacing w:val="0"/>
          <w:w w:val="100"/>
          <w:position w:val="0"/>
          <w:sz w:val="20"/>
          <w:szCs w:val="20"/>
          <w:shd w:val="clear" w:color="auto" w:fill="auto"/>
          <w:lang w:val="ru-RU" w:eastAsia="ru-RU" w:bidi="ru-RU"/>
        </w:rPr>
        <w:t xml:space="preserve"> охотниковъ, а </w:t>
      </w:r>
      <w:r>
        <w:rPr>
          <w:spacing w:val="0"/>
          <w:w w:val="100"/>
          <w:position w:val="0"/>
          <w:sz w:val="22"/>
          <w:szCs w:val="22"/>
          <w:shd w:val="clear" w:color="auto" w:fill="auto"/>
          <w:lang w:val="ru-RU" w:eastAsia="ru-RU" w:bidi="ru-RU"/>
        </w:rPr>
        <w:t xml:space="preserve">книга, </w:t>
      </w:r>
      <w:r>
        <w:rPr>
          <w:spacing w:val="0"/>
          <w:w w:val="100"/>
          <w:position w:val="0"/>
          <w:sz w:val="20"/>
          <w:szCs w:val="20"/>
          <w:shd w:val="clear" w:color="auto" w:fill="auto"/>
          <w:lang w:val="ru-RU" w:eastAsia="ru-RU" w:bidi="ru-RU"/>
        </w:rPr>
        <w:t xml:space="preserve">о которой мы говоримъ, имѣетъ значеніе и для тѣхъ, кому извѣстна объ охотЬ только одна истина, что охота, дѣйствительно, многихъ «ириводитѣ къ восторженности въ высшей степени, увлекаетъ до са- «мозабвепія, до-того, что свалившись съ лошади по уши въ спѣгъ, «охотникъ не перестаетъ отъ души восклицать : ату его! атѵ его! или, «выкарабкиваясь изъ трясины и освободивъ одну ногу, когда другая «уходитъ </w:t>
      </w:r>
      <w:r>
        <w:rPr>
          <w:i/>
          <w:iCs/>
          <w:spacing w:val="0"/>
          <w:w w:val="100"/>
          <w:position w:val="0"/>
          <w:sz w:val="20"/>
          <w:szCs w:val="20"/>
          <w:shd w:val="clear" w:color="auto" w:fill="auto"/>
          <w:lang w:val="ru-RU" w:eastAsia="ru-RU" w:bidi="ru-RU"/>
        </w:rPr>
        <w:t>по поясъ</w:t>
      </w:r>
      <w:r>
        <w:rPr>
          <w:spacing w:val="0"/>
          <w:w w:val="100"/>
          <w:position w:val="0"/>
          <w:sz w:val="20"/>
          <w:szCs w:val="20"/>
          <w:shd w:val="clear" w:color="auto" w:fill="auto"/>
          <w:lang w:val="ru-RU" w:eastAsia="ru-RU" w:bidi="ru-RU"/>
        </w:rPr>
        <w:t xml:space="preserve"> (нога-то!)—онъ протяжно, полутономъ пронзноснтз.: «тубо, Гарсонъ! тубо, Трсзоръ!..» Люди, знающіе все это но-наслыні- </w:t>
      </w:r>
      <w:r>
        <w:rPr>
          <w:smallCaps/>
          <w:spacing w:val="0"/>
          <w:w w:val="100"/>
          <w:position w:val="0"/>
          <w:sz w:val="20"/>
          <w:szCs w:val="20"/>
          <w:shd w:val="clear" w:color="auto" w:fill="auto"/>
          <w:lang w:val="ru-RU" w:eastAsia="ru-RU" w:bidi="ru-RU"/>
        </w:rPr>
        <w:t xml:space="preserve">кіі , </w:t>
      </w:r>
      <w:r>
        <w:rPr>
          <w:spacing w:val="0"/>
          <w:w w:val="100"/>
          <w:position w:val="0"/>
          <w:sz w:val="20"/>
          <w:szCs w:val="20"/>
          <w:shd w:val="clear" w:color="auto" w:fill="auto"/>
          <w:lang w:val="ru-RU" w:eastAsia="ru-RU" w:bidi="ru-RU"/>
        </w:rPr>
        <w:t>и никогда иеимѣвшіе случаи повѣрить на дѣлѣ, найдутъ въ со</w:t>
        <w:softHyphen/>
        <w:t>чиненіи г-на Вѣнцеславскаѵо самое подробное разъясненіе подобныхъ психологическихъ Фактовъ. Самъ, очевидно, страстный охотникъ, авторъ, говоря о любимомъ предметѣ, высказывается вполнѣ и мастер</w:t>
        <w:softHyphen/>
        <w:t>ски передаетъ сущность интересовъ псопоіі охоты. Принимаясь за чте</w:t>
        <w:softHyphen/>
        <w:t>ніе его книги, ирііімиге на себя роль наблюдателя, посторонняго зри</w:t>
        <w:softHyphen/>
        <w:t xml:space="preserve">теля, и — предъ вами какъ въ-очыо совершится самое стройное, самое искусное, </w:t>
      </w:r>
      <w:r>
        <w:rPr>
          <w:i/>
          <w:iCs/>
          <w:spacing w:val="0"/>
          <w:w w:val="100"/>
          <w:position w:val="0"/>
          <w:sz w:val="20"/>
          <w:szCs w:val="20"/>
          <w:shd w:val="clear" w:color="auto" w:fill="auto"/>
          <w:lang w:val="ru-RU" w:eastAsia="ru-RU" w:bidi="ru-RU"/>
        </w:rPr>
        <w:t>идеальное</w:t>
      </w:r>
      <w:r>
        <w:rPr>
          <w:spacing w:val="0"/>
          <w:w w:val="100"/>
          <w:position w:val="0"/>
          <w:sz w:val="20"/>
          <w:szCs w:val="20"/>
          <w:shd w:val="clear" w:color="auto" w:fill="auto"/>
          <w:lang w:val="ru-RU" w:eastAsia="ru-RU" w:bidi="ru-RU"/>
        </w:rPr>
        <w:t xml:space="preserve"> ііолеваиье : доѣзжачій своимъ музыкальнымъ пор</w:t>
        <w:softHyphen/>
        <w:t>сканьемъ задѣваетъ ретивое гончихъ; ловкій стремниной на легкомъ конѣ ведетъ своихъ любимицъ прямо въ аггаку на краснаго звѣря; тамъ</w:t>
        <w:br w:type="page"/>
        <w:t>заяцъ, въ припадкѣ отчаянной храбрости, стараясь пробиться къ сво</w:t>
        <w:softHyphen/>
        <w:t>ему укрытію, прямо летитъ въ зубы борзымъ; здѣсь лнса, раз.бросавъ стаю, пробирается тихомолкомъ по канавѣ, подлѣ неосторожнаго стре</w:t>
        <w:softHyphen/>
        <w:t xml:space="preserve">мяннаго; чу ! гіа отзывъ искуснаго вобелыцнка цѣлая волчья семья подняла страшный съ щелканьемъ зубовъ концертъ... Но какъ </w:t>
      </w:r>
      <w:r>
        <w:rPr>
          <w:spacing w:val="0"/>
          <w:w w:val="100"/>
          <w:position w:val="0"/>
          <w:sz w:val="22"/>
          <w:szCs w:val="22"/>
          <w:shd w:val="clear" w:color="auto" w:fill="auto"/>
          <w:lang w:val="ru-RU" w:eastAsia="ru-RU" w:bidi="ru-RU"/>
        </w:rPr>
        <w:t>исчи</w:t>
        <w:softHyphen/>
      </w:r>
      <w:r>
        <w:rPr>
          <w:spacing w:val="0"/>
          <w:w w:val="100"/>
          <w:position w:val="0"/>
          <w:sz w:val="20"/>
          <w:szCs w:val="20"/>
          <w:shd w:val="clear" w:color="auto" w:fill="auto"/>
          <w:lang w:val="ru-RU" w:eastAsia="ru-RU" w:bidi="ru-RU"/>
        </w:rPr>
        <w:t>слить все, чтб есть истпппо-ппэтпчсскаго прп охотѣ на зайца, лисицу, волка, медвѣдя, лося, дикихъ козъ, выдръ, кабана, рыси, барсука!..</w:t>
      </w:r>
    </w:p>
    <w:p>
      <w:pPr>
        <w:pStyle w:val="Style16"/>
        <w:keepNext w:val="0"/>
        <w:keepLines w:val="0"/>
        <w:widowControl w:val="0"/>
        <w:shd w:val="clear" w:color="auto" w:fill="auto"/>
        <w:bidi w:val="0"/>
        <w:spacing w:before="0" w:after="1100" w:line="226" w:lineRule="auto"/>
        <w:ind w:left="0" w:right="0" w:firstLine="260"/>
        <w:rPr>
          <w:sz w:val="20"/>
          <w:szCs w:val="20"/>
        </w:rPr>
      </w:pPr>
      <w:r>
        <w:rPr>
          <w:spacing w:val="0"/>
          <w:w w:val="100"/>
          <w:position w:val="0"/>
          <w:sz w:val="20"/>
          <w:szCs w:val="20"/>
          <w:shd w:val="clear" w:color="auto" w:fill="auto"/>
          <w:lang w:val="ru-RU" w:eastAsia="ru-RU" w:bidi="ru-RU"/>
        </w:rPr>
        <w:t xml:space="preserve">Наконецъ, пнтереспа книга г-на Вѣпцеславскаго даже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потому, что онъ, какъ опытный охотникъ, знаетъ нравы п обычаи звѣрей, противъ которыхъ ратуегь — знаетъ такъ, какъ не можетъ знать ни одинъ зоологъ.</w:t>
      </w:r>
    </w:p>
    <w:p>
      <w:pPr>
        <w:pStyle w:val="Style27"/>
        <w:keepNext w:val="0"/>
        <w:keepLines w:val="0"/>
        <w:widowControl w:val="0"/>
        <w:shd w:val="clear" w:color="auto" w:fill="auto"/>
        <w:bidi w:val="0"/>
        <w:spacing w:before="0" w:after="400" w:line="240" w:lineRule="auto"/>
        <w:ind w:left="0" w:right="0" w:firstLine="0"/>
        <w:jc w:val="center"/>
      </w:pPr>
      <w:r>
        <w:rPr>
          <w:b/>
          <w:bCs/>
          <w:spacing w:val="0"/>
          <w:w w:val="100"/>
          <w:position w:val="0"/>
          <w:shd w:val="clear" w:color="auto" w:fill="auto"/>
          <w:lang w:val="ru-RU" w:eastAsia="ru-RU" w:bidi="ru-RU"/>
        </w:rPr>
        <w:t>НОВЫЕ ПЕРЕВОДЫ.</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24) </w:t>
      </w:r>
      <w:r>
        <w:rPr>
          <w:smallCaps/>
          <w:spacing w:val="0"/>
          <w:w w:val="100"/>
          <w:position w:val="0"/>
          <w:sz w:val="20"/>
          <w:szCs w:val="20"/>
          <w:shd w:val="clear" w:color="auto" w:fill="auto"/>
          <w:lang w:val="ru-RU" w:eastAsia="ru-RU" w:bidi="ru-RU"/>
        </w:rPr>
        <w:t>Палестина</w:t>
      </w:r>
      <w:r>
        <w:rPr>
          <w:spacing w:val="0"/>
          <w:w w:val="100"/>
          <w:position w:val="0"/>
          <w:sz w:val="20"/>
          <w:szCs w:val="20"/>
          <w:shd w:val="clear" w:color="auto" w:fill="auto"/>
          <w:lang w:val="ru-RU" w:eastAsia="ru-RU" w:bidi="ru-RU"/>
        </w:rPr>
        <w:t xml:space="preserve"> май </w:t>
      </w:r>
      <w:r>
        <w:rPr>
          <w:i/>
          <w:iCs/>
          <w:spacing w:val="0"/>
          <w:w w:val="100"/>
          <w:position w:val="0"/>
          <w:sz w:val="20"/>
          <w:szCs w:val="20"/>
          <w:shd w:val="clear" w:color="auto" w:fill="auto"/>
          <w:lang w:val="ru-RU" w:eastAsia="ru-RU" w:bidi="ru-RU"/>
        </w:rPr>
        <w:t>ІІсшораисско-гсограгричес'кое Описаніе Іудейской Земли по времена Іисуса Христа, для очевиднѣйшаго разумѣнія Еванге</w:t>
        <w:softHyphen/>
        <w:t>лической исторіи. Сочиненіе</w:t>
      </w:r>
      <w:r>
        <w:rPr>
          <w:spacing w:val="0"/>
          <w:w w:val="100"/>
          <w:position w:val="0"/>
          <w:sz w:val="20"/>
          <w:szCs w:val="20"/>
          <w:shd w:val="clear" w:color="auto" w:fill="auto"/>
          <w:lang w:val="ru-RU" w:eastAsia="ru-RU" w:bidi="ru-RU"/>
        </w:rPr>
        <w:t xml:space="preserve"> Д. Іоанна Фридриха Рэра ; </w:t>
      </w:r>
      <w:r>
        <w:rPr>
          <w:i/>
          <w:iCs/>
          <w:spacing w:val="0"/>
          <w:w w:val="100"/>
          <w:position w:val="0"/>
          <w:sz w:val="20"/>
          <w:szCs w:val="20"/>
          <w:shd w:val="clear" w:color="auto" w:fill="auto"/>
          <w:lang w:val="ru-RU" w:eastAsia="ru-RU" w:bidi="ru-RU"/>
        </w:rPr>
        <w:t>персв. съ нѣ</w:t>
        <w:softHyphen/>
        <w:t>мецкаго шестого изданія</w:t>
      </w:r>
      <w:r>
        <w:rPr>
          <w:spacing w:val="0"/>
          <w:w w:val="100"/>
          <w:position w:val="0"/>
          <w:sz w:val="20"/>
          <w:szCs w:val="20"/>
          <w:shd w:val="clear" w:color="auto" w:fill="auto"/>
          <w:lang w:val="ru-RU" w:eastAsia="ru-RU" w:bidi="ru-RU"/>
        </w:rPr>
        <w:t xml:space="preserve"> Ѳ. Надежинъ. </w:t>
      </w:r>
      <w:r>
        <w:rPr>
          <w:i/>
          <w:iCs/>
          <w:spacing w:val="0"/>
          <w:w w:val="100"/>
          <w:position w:val="0"/>
          <w:sz w:val="20"/>
          <w:szCs w:val="20"/>
          <w:shd w:val="clear" w:color="auto" w:fill="auto"/>
          <w:lang w:val="ru-RU" w:eastAsia="ru-RU" w:bidi="ru-RU"/>
        </w:rPr>
        <w:t xml:space="preserve">Санктпетербургъ. Въ типоір. Эдуарда Праца. </w:t>
      </w:r>
      <w:r>
        <w:rPr>
          <w:i/>
          <w:iCs/>
          <w:spacing w:val="0"/>
          <w:w w:val="100"/>
          <w:position w:val="0"/>
          <w:sz w:val="20"/>
          <w:szCs w:val="20"/>
          <w:shd w:val="clear" w:color="auto" w:fill="auto"/>
          <w:lang w:val="fr-FR" w:eastAsia="fr-FR" w:bidi="fr-FR"/>
        </w:rPr>
        <w:t xml:space="preserve">iS4!). </w:t>
      </w:r>
      <w:r>
        <w:rPr>
          <w:i/>
          <w:iCs/>
          <w:spacing w:val="0"/>
          <w:w w:val="100"/>
          <w:position w:val="0"/>
          <w:sz w:val="20"/>
          <w:szCs w:val="20"/>
          <w:shd w:val="clear" w:color="auto" w:fill="auto"/>
          <w:lang w:val="ru-RU" w:eastAsia="ru-RU" w:bidi="ru-RU"/>
        </w:rPr>
        <w:t>Въ 8-ю д. .г.,</w:t>
      </w:r>
      <w:r>
        <w:rPr>
          <w:spacing w:val="0"/>
          <w:w w:val="100"/>
          <w:position w:val="0"/>
          <w:sz w:val="20"/>
          <w:szCs w:val="20"/>
          <w:shd w:val="clear" w:color="auto" w:fill="auto"/>
          <w:lang w:val="ru-RU" w:eastAsia="ru-RU" w:bidi="ru-RU"/>
        </w:rPr>
        <w:t xml:space="preserve"> /7.5. </w:t>
      </w:r>
      <w:r>
        <w:rPr>
          <w:i/>
          <w:iCs/>
          <w:spacing w:val="0"/>
          <w:w w:val="100"/>
          <w:position w:val="0"/>
          <w:sz w:val="20"/>
          <w:szCs w:val="20"/>
          <w:shd w:val="clear" w:color="auto" w:fill="auto"/>
          <w:lang w:val="ru-RU" w:eastAsia="ru-RU" w:bidi="ru-RU"/>
        </w:rPr>
        <w:t>стр.</w:t>
      </w:r>
    </w:p>
    <w:p>
      <w:pPr>
        <w:pStyle w:val="Style16"/>
        <w:keepNext w:val="0"/>
        <w:keepLines w:val="0"/>
        <w:widowControl w:val="0"/>
        <w:shd w:val="clear" w:color="auto" w:fill="auto"/>
        <w:bidi w:val="0"/>
        <w:spacing w:before="0" w:after="240" w:line="228" w:lineRule="auto"/>
        <w:ind w:left="0" w:right="0" w:firstLine="260"/>
        <w:rPr>
          <w:sz w:val="20"/>
          <w:szCs w:val="20"/>
        </w:rPr>
        <w:sectPr>
          <w:headerReference w:type="even" r:id="rId347"/>
          <w:headerReference w:type="default" r:id="rId348"/>
          <w:headerReference w:type="first" r:id="rId349"/>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Кпнга эта посвящена описанію маленькаго клочка Азіи, страны бѣд</w:t>
        <w:softHyphen/>
        <w:t>но-населенной, пустынной, прорѣзываемой въ разныхъ направленіяхъ цѣпями горъ—страны, по которой протекаетъ незначительная рѣчка я въ которой есть озеро, носящее на водахъ своихъ только рыбачьи лодкн. Путешественникъ съ трудомъ пробирается но зтоіі пустынѣ, безпрестанно опасаясь быть ограбленнымъ разбойниками-АрКбамн ; са</w:t>
        <w:softHyphen/>
        <w:t>мое населеніе ея представляетъ жалкую картину: разсказы путеше</w:t>
        <w:softHyphen/>
        <w:t xml:space="preserve">ственниковъ возбуждають ужасъ п отвращеніе. Почва не носятъ на себѣ признаковъ трудолюбія'; жители боятся обнаружить какоіі-ннбудь достатокъ : какъ хищный врагъ, наѣзжаетъ сюда правитель области, напіа,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располагается передъ стѣнами главнаго города, для сбора ежегодной подати. Ужасъ емѵ предшествуетъ: при его приближеніи бѣдныя лавки заперты, торгопля прекращена, имущество скрыто жи</w:t>
        <w:softHyphen/>
        <w:t>телями, а сами опн или бѣгутъ въ горы, или притворяются смертель</w:t>
        <w:softHyphen/>
        <w:t>но-больными. Паша посылаетъ своихъ всадниковъ захватывать стада овецъ, козъ, ословъ, лошадей и всякаго скота у кочующихъ арабскихъ племенъ; иногда набираютъ нѣсколько тысячъ штукъ и заставляютъ жителей, подъ опасеніемъ смертной казни, покупать ихъ но чрезвы</w:t>
        <w:softHyphen/>
        <w:t>чайной цѣнѣ. Паша вымучиваетъ у торговцевъ огромныя суммы и за</w:t>
        <w:softHyphen/>
        <w:t xml:space="preserve">то </w:t>
      </w:r>
      <w:r>
        <w:rPr>
          <w:spacing w:val="0"/>
          <w:w w:val="100"/>
          <w:position w:val="0"/>
          <w:sz w:val="22"/>
          <w:szCs w:val="22"/>
          <w:shd w:val="clear" w:color="auto" w:fill="auto"/>
          <w:lang w:val="ru-RU" w:eastAsia="ru-RU" w:bidi="ru-RU"/>
        </w:rPr>
        <w:t xml:space="preserve">даетъ </w:t>
      </w:r>
      <w:r>
        <w:rPr>
          <w:spacing w:val="0"/>
          <w:w w:val="100"/>
          <w:position w:val="0"/>
          <w:sz w:val="20"/>
          <w:szCs w:val="20"/>
          <w:shd w:val="clear" w:color="auto" w:fill="auto"/>
          <w:lang w:val="ru-RU" w:eastAsia="ru-RU" w:bidi="ru-RU"/>
        </w:rPr>
        <w:t xml:space="preserve">пмъ право продавать свои товары но иронзвольпымъ цѣ.памъ и возвращать себѣ отданныя деньги неестественною дороговизною и голодомъ. Онъ не </w:t>
      </w:r>
      <w:r>
        <w:rPr>
          <w:spacing w:val="0"/>
          <w:w w:val="100"/>
          <w:position w:val="0"/>
          <w:sz w:val="22"/>
          <w:szCs w:val="22"/>
          <w:shd w:val="clear" w:color="auto" w:fill="auto"/>
          <w:lang w:val="ru-RU" w:eastAsia="ru-RU" w:bidi="ru-RU"/>
        </w:rPr>
        <w:t xml:space="preserve">слышитъ </w:t>
      </w:r>
      <w:r>
        <w:rPr>
          <w:spacing w:val="0"/>
          <w:w w:val="100"/>
          <w:position w:val="0"/>
          <w:sz w:val="20"/>
          <w:szCs w:val="20"/>
          <w:shd w:val="clear" w:color="auto" w:fill="auto"/>
          <w:lang w:val="ru-RU" w:eastAsia="ru-RU" w:bidi="ru-RU"/>
        </w:rPr>
        <w:t xml:space="preserve">жалобъ па несправедливость своихъ </w:t>
      </w:r>
      <w:r>
        <w:rPr>
          <w:spacing w:val="0"/>
          <w:w w:val="100"/>
          <w:position w:val="0"/>
          <w:sz w:val="22"/>
          <w:szCs w:val="22"/>
          <w:shd w:val="clear" w:color="auto" w:fill="auto"/>
          <w:lang w:val="ru-RU" w:eastAsia="ru-RU" w:bidi="ru-RU"/>
        </w:rPr>
        <w:t xml:space="preserve">чп- </w:t>
      </w:r>
      <w:r>
        <w:rPr>
          <w:spacing w:val="0"/>
          <w:w w:val="100"/>
          <w:position w:val="0"/>
          <w:sz w:val="20"/>
          <w:szCs w:val="20"/>
          <w:shd w:val="clear" w:color="auto" w:fill="auto"/>
          <w:lang w:val="ru-RU" w:eastAsia="ru-RU" w:bidi="ru-RU"/>
        </w:rPr>
        <w:t xml:space="preserve">ііовниковъ, потому-что опн дорого платятъ ему за это епнехожденіе, Оіп. также, какъ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его чиновники, не произноситъ другаго приговора, кромѣ: «заплатить десять, двадцать, тридцать </w:t>
      </w:r>
      <w:r>
        <w:rPr>
          <w:i/>
          <w:iCs/>
          <w:spacing w:val="0"/>
          <w:w w:val="100"/>
          <w:position w:val="0"/>
          <w:sz w:val="20"/>
          <w:szCs w:val="20"/>
          <w:shd w:val="clear" w:color="auto" w:fill="auto"/>
          <w:lang w:val="ru-RU" w:eastAsia="ru-RU" w:bidi="ru-RU"/>
        </w:rPr>
        <w:t>кошельковъ»</w:t>
      </w:r>
      <w:r>
        <w:rPr>
          <w:spacing w:val="0"/>
          <w:w w:val="100"/>
          <w:position w:val="0"/>
          <w:sz w:val="20"/>
          <w:szCs w:val="20"/>
          <w:shd w:val="clear" w:color="auto" w:fill="auto"/>
          <w:lang w:val="ru-RU" w:eastAsia="ru-RU" w:bidi="ru-RU"/>
        </w:rPr>
        <w:t xml:space="preserve"> (Кошелекъ составляетъ 500 и іа стропа., п.ін «дать 500 палокъ», или «отрубить го</w:t>
        <w:softHyphen/>
        <w:t>лову»... Послѣ его отъѣзда разграбленный селенія возмущаются; жи</w:t>
        <w:softHyphen/>
        <w:t xml:space="preserve">тели крадутъ у грабителей огііітгое у нихъ, если только находятъ; если </w:t>
      </w:r>
    </w:p>
    <w:p>
      <w:pPr>
        <w:pStyle w:val="Style16"/>
        <w:keepNext w:val="0"/>
        <w:keepLines w:val="0"/>
        <w:widowControl w:val="0"/>
        <w:shd w:val="clear" w:color="auto" w:fill="auto"/>
        <w:bidi w:val="0"/>
        <w:spacing w:before="0" w:after="240" w:line="228" w:lineRule="auto"/>
        <w:ind w:left="0" w:right="0" w:firstLine="260"/>
        <w:rPr>
          <w:sz w:val="20"/>
          <w:szCs w:val="20"/>
        </w:rPr>
      </w:pPr>
      <w:r>
        <w:rPr>
          <w:spacing w:val="0"/>
          <w:w w:val="100"/>
          <w:position w:val="0"/>
          <w:sz w:val="20"/>
          <w:szCs w:val="20"/>
          <w:shd w:val="clear" w:color="auto" w:fill="auto"/>
          <w:lang w:val="ru-RU" w:eastAsia="ru-RU" w:bidi="ru-RU"/>
        </w:rPr>
        <w:t>же не находятъ, предаются страшноіі мести, опустошаютъ виноград</w:t>
        <w:softHyphen/>
        <w:t xml:space="preserve">инки сосѣда, подсачиваютъ его мас.шчпыя деревья, истребляютъ его стада, позволяютъ себѣ всѣ жестокости... Такова эта страна, описанія котороіі </w:t>
      </w:r>
      <w:r>
        <w:rPr>
          <w:b/>
          <w:bCs/>
          <w:spacing w:val="0"/>
          <w:w w:val="100"/>
          <w:position w:val="0"/>
          <w:sz w:val="18"/>
          <w:szCs w:val="18"/>
          <w:shd w:val="clear" w:color="auto" w:fill="auto"/>
          <w:lang w:val="ru-RU" w:eastAsia="ru-RU" w:bidi="ru-RU"/>
        </w:rPr>
        <w:t xml:space="preserve">у </w:t>
      </w:r>
      <w:r>
        <w:rPr>
          <w:spacing w:val="0"/>
          <w:w w:val="100"/>
          <w:position w:val="0"/>
          <w:sz w:val="20"/>
          <w:szCs w:val="20"/>
          <w:shd w:val="clear" w:color="auto" w:fill="auto"/>
          <w:lang w:val="ru-RU" w:eastAsia="ru-RU" w:bidi="ru-RU"/>
        </w:rPr>
        <w:t>европейскихъ пародовъ составляютъ, однако, цѣлую, богатую результатами, литературу—страна, к ь котороіі, въ-теченіе восьмпадцатн слишкомъ столѣтій, стремятся благочестивые ноклоиніікп и любопыт</w:t>
        <w:softHyphen/>
        <w:t>ные путешественники ; странникъ, видѣвшій Ромъ, поклонившійся остаткамъ классической древности, посѣтившій Лониы, благоговѣвшій передъ произведеніями рѣзца Праксителя н кисти Рафаэля, одушевив</w:t>
        <w:softHyphen/>
        <w:t xml:space="preserve">шій видѣнные имъ въ </w:t>
      </w:r>
      <w:r>
        <w:rPr>
          <w:smallCaps/>
          <w:spacing w:val="0"/>
          <w:w w:val="100"/>
          <w:position w:val="0"/>
          <w:sz w:val="20"/>
          <w:szCs w:val="20"/>
          <w:shd w:val="clear" w:color="auto" w:fill="auto"/>
          <w:lang w:val="ru-RU" w:eastAsia="ru-RU" w:bidi="ru-RU"/>
        </w:rPr>
        <w:t>этііхъ</w:t>
      </w:r>
      <w:r>
        <w:rPr>
          <w:spacing w:val="0"/>
          <w:w w:val="100"/>
          <w:position w:val="0"/>
          <w:sz w:val="20"/>
          <w:szCs w:val="20"/>
          <w:shd w:val="clear" w:color="auto" w:fill="auto"/>
          <w:lang w:val="ru-RU" w:eastAsia="ru-RU" w:bidi="ru-RU"/>
        </w:rPr>
        <w:t xml:space="preserve"> странахъ предметы воспоминаніи.ми нау</w:t>
        <w:softHyphen/>
        <w:t>ки и исторіи, заученной съ дѣтства— все-еще считаетъ свое нцпрнщс ископченнымъ, все-еще обѣщаетъ себѣ высшее наслажденіе — покло</w:t>
        <w:softHyphen/>
        <w:t xml:space="preserve">ниться той землѣ, которая была свидѣтельницею событій бо.іѣс-высо- кнхъ, имѣвшихъ па міръ болѣе вліянія, нежели побѣды Рпылянъ. Здѣсь родился, жилъ, поучалъ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страдалъ Тотъ, который, какъ выра</w:t>
        <w:softHyphen/>
        <w:t>жается съ наивностью древнихъ историковъ авторъ этой книги, «произвелъ на землѣ другое время, другой образъ мыслей, другіе нра- «вы п обычаи». Оттого н</w:t>
      </w:r>
    </w:p>
    <w:p>
      <w:pPr>
        <w:pStyle w:val="Style16"/>
        <w:keepNext w:val="0"/>
        <w:keepLines w:val="0"/>
        <w:widowControl w:val="0"/>
        <w:shd w:val="clear" w:color="auto" w:fill="auto"/>
        <w:bidi w:val="0"/>
        <w:spacing w:before="0" w:after="240" w:line="204" w:lineRule="auto"/>
        <w:ind w:left="0" w:right="0" w:firstLine="220"/>
        <w:rPr>
          <w:sz w:val="20"/>
          <w:szCs w:val="20"/>
        </w:rPr>
      </w:pPr>
      <w:r>
        <w:rPr>
          <w:spacing w:val="0"/>
          <w:w w:val="100"/>
          <w:position w:val="0"/>
          <w:sz w:val="20"/>
          <w:szCs w:val="20"/>
          <w:shd w:val="clear" w:color="auto" w:fill="auto"/>
          <w:lang w:val="ru-RU" w:eastAsia="ru-RU" w:bidi="ru-RU"/>
        </w:rPr>
        <w:t>• Каждое мѣсто той страны, въ которой обиталъ Богочеловѣкъ, возбуж</w:t>
        <w:softHyphen/>
        <w:t>даетъ торжественнѣйшія, благодѣтельнѣйшія воспоминанія о Его жизни. Здѣсь течетъ рѣка, въ котороіі Онъ привялъ небесное иосвященіе на великое служеніе искупленія міра. Здѣсь та пустыня, въ которую уладился Онъ, что</w:t>
        <w:softHyphen/>
        <w:t>бы приготовиться къ великому дѣлу... Здѣсь то озеро, на плѣвитедьпые бере</w:t>
        <w:softHyphen/>
        <w:t xml:space="preserve">га коего такъ охотно приходилъ Онъ, на коихъ призвалъ къ Себѣ простыхъ рыбарей и мытарей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изрекалъ слово жизіпі тысячамъ народа, окружавшаго Его и укрѣпленнаго небесною пищею. Здѣсь пути, на которыхъ безпрестан</w:t>
        <w:softHyphen/>
        <w:t>но встрѣчалось Ему безчисленное множество требующихъ помощи и изцѣле</w:t>
        <w:softHyphen/>
        <w:t xml:space="preserve">нія тѣлесныхъ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душевныхъ болѣзней. Здѣсь селенія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города, въ синагогахъ коихъ Онъ училъ, гдѣ вкушалъ такъ 'рѣдкія для Него утѣшенія сердечной, искренней бесѣды съ людьми, иошімаишиміі Его чистое ученіе. Здѣсь боль</w:t>
        <w:softHyphen/>
        <w:t>шая, многолюдная, великолѣпная столица, котороіі жители презирали Проро</w:t>
        <w:softHyphen/>
        <w:t xml:space="preserve">ка Галилейскаго и Его мудрость, осудили наконецъ Его на ужасную смерть, о которой такъ же, какъ и о воскресеніи, </w:t>
      </w:r>
      <w:r>
        <w:rPr>
          <w:i/>
          <w:iCs/>
          <w:spacing w:val="0"/>
          <w:w w:val="100"/>
          <w:position w:val="0"/>
          <w:sz w:val="20"/>
          <w:szCs w:val="20"/>
          <w:shd w:val="clear" w:color="auto" w:fill="auto"/>
          <w:lang w:val="ru-RU" w:eastAsia="ru-RU" w:bidi="ru-RU"/>
        </w:rPr>
        <w:t>Еюніеліе, просвѣщающее мірв,</w:t>
      </w:r>
      <w:r>
        <w:rPr>
          <w:spacing w:val="0"/>
          <w:w w:val="100"/>
          <w:position w:val="0"/>
          <w:sz w:val="20"/>
          <w:szCs w:val="20"/>
          <w:shd w:val="clear" w:color="auto" w:fill="auto"/>
          <w:lang w:val="ru-RU" w:eastAsia="ru-RU" w:bidi="ru-RU"/>
        </w:rPr>
        <w:t xml:space="preserve"> возвѣ</w:t>
        <w:softHyphen/>
        <w:t>стило во всѣхъ странахъ земныхъ. · (Стр. 7.)</w:t>
      </w:r>
    </w:p>
    <w:p>
      <w:pPr>
        <w:pStyle w:val="Style16"/>
        <w:keepNext w:val="0"/>
        <w:keepLines w:val="0"/>
        <w:widowControl w:val="0"/>
        <w:shd w:val="clear" w:color="auto" w:fill="auto"/>
        <w:bidi w:val="0"/>
        <w:spacing w:before="0" w:after="240" w:line="230" w:lineRule="auto"/>
        <w:ind w:left="0" w:right="0" w:firstLine="220"/>
        <w:rPr>
          <w:sz w:val="20"/>
          <w:szCs w:val="20"/>
        </w:rPr>
      </w:pPr>
      <w:r>
        <w:rPr>
          <w:spacing w:val="0"/>
          <w:w w:val="100"/>
          <w:position w:val="0"/>
          <w:sz w:val="20"/>
          <w:szCs w:val="20"/>
          <w:shd w:val="clear" w:color="auto" w:fill="auto"/>
          <w:lang w:val="ru-RU" w:eastAsia="ru-RU" w:bidi="ru-RU"/>
        </w:rPr>
        <w:t>Пусть ученые· оріенталисты, увлеченные изученіемъ памятниковъ лпдійскнхъ, зендскнхъ и китайскихъ, отънскнвають на далекомъ Вос</w:t>
        <w:softHyphen/>
        <w:t>токѣ источники образованія и жизни племенъ Западиой—Азіи и Евро</w:t>
        <w:softHyphen/>
        <w:t>пы, племенъ, которыя имъ, погруженнымъ въ древность индійской н ки</w:t>
        <w:softHyphen/>
        <w:t>тайской хронологіи, кажутся новыми племенами : простой историче</w:t>
        <w:softHyphen/>
        <w:t>скій анализъ намъ ясно указываетъ на ближайшіе источники нашего умственнаго наслѣдія — на міръ греческій и латинскій, озаренный ве</w:t>
        <w:softHyphen/>
        <w:t>ликимъ свѣтомъ чистѣйшей нравственности, проповѣданной Бого</w:t>
        <w:softHyphen/>
        <w:t>человѣкомъ, утвержденной кровью .его, мученичествомъ его послѣдо</w:t>
        <w:softHyphen/>
        <w:t xml:space="preserve">вателей </w:t>
      </w:r>
      <w:r>
        <w:rPr>
          <w:b/>
          <w:bCs/>
          <w:i/>
          <w:iCs/>
          <w:smallCaps/>
          <w:spacing w:val="0"/>
          <w:w w:val="100"/>
          <w:position w:val="0"/>
          <w:sz w:val="16"/>
          <w:szCs w:val="16"/>
          <w:shd w:val="clear" w:color="auto" w:fill="auto"/>
          <w:lang w:val="ru-RU" w:eastAsia="ru-RU" w:bidi="ru-RU"/>
        </w:rPr>
        <w:t>і</w:t>
      </w:r>
      <w:r>
        <w:rPr>
          <w:spacing w:val="0"/>
          <w:w w:val="100"/>
          <w:position w:val="0"/>
          <w:sz w:val="20"/>
          <w:szCs w:val="20"/>
          <w:shd w:val="clear" w:color="auto" w:fill="auto"/>
          <w:lang w:val="ru-RU" w:eastAsia="ru-RU" w:bidi="ru-RU"/>
        </w:rPr>
        <w:t xml:space="preserve"> Церковью, дѣйствующею въ духѣ его и сго именемъ. Вотъ отчего древности христіанскія, древности іудейскія должны имѣть въ нашихъ глазахъ высшее зиачепіе, нежели древности </w:t>
      </w:r>
      <w:r>
        <w:rPr>
          <w:spacing w:val="0"/>
          <w:w w:val="100"/>
          <w:position w:val="0"/>
          <w:sz w:val="20"/>
          <w:szCs w:val="20"/>
          <w:shd w:val="clear" w:color="auto" w:fill="auto"/>
          <w:lang w:val="la-001" w:eastAsia="la-001" w:bidi="la-001"/>
        </w:rPr>
        <w:t xml:space="preserve">(antiquitates) </w:t>
      </w:r>
      <w:r>
        <w:rPr>
          <w:spacing w:val="0"/>
          <w:w w:val="100"/>
          <w:position w:val="0"/>
          <w:sz w:val="20"/>
          <w:szCs w:val="20"/>
          <w:shd w:val="clear" w:color="auto" w:fill="auto"/>
          <w:lang w:val="ru-RU" w:eastAsia="ru-RU" w:bidi="ru-RU"/>
        </w:rPr>
        <w:t>ла</w:t>
        <w:softHyphen/>
        <w:t>тинскія и греческія; вотъ отчего изученіе ихъ составляетъ необходи</w:t>
        <w:softHyphen/>
        <w:t>мое знаніе всякаго образованнаго человѣка; вотъ отчего прахъ Землп Іудейской, возбуждающій воспоминанія, приведенныя авторомъ этой вннгп, нѣжнѣе н ближе говорятъ сердцу христіанина, чѣмъ остатки древностей всякой другой эпохи, всякой другой страны.</w:t>
      </w:r>
      <w:r>
        <w:br w:type="page"/>
      </w:r>
    </w:p>
    <w:p>
      <w:pPr>
        <w:pStyle w:val="Style29"/>
        <w:keepNext w:val="0"/>
        <w:keepLines w:val="0"/>
        <w:widowControl w:val="0"/>
        <w:shd w:val="clear" w:color="auto" w:fill="auto"/>
        <w:tabs>
          <w:tab w:pos="2722" w:val="left"/>
          <w:tab w:pos="6778" w:val="left"/>
        </w:tabs>
        <w:bidi w:val="0"/>
        <w:spacing w:before="0" w:after="180" w:line="240" w:lineRule="auto"/>
        <w:ind w:left="0" w:right="0" w:firstLine="0"/>
        <w:jc w:val="both"/>
        <w:rPr>
          <w:sz w:val="20"/>
          <w:szCs w:val="20"/>
        </w:rPr>
      </w:pPr>
      <w:r>
        <w:rPr>
          <w:b/>
          <w:bCs/>
          <w:spacing w:val="0"/>
          <w:w w:val="100"/>
          <w:position w:val="0"/>
          <w:sz w:val="20"/>
          <w:szCs w:val="20"/>
          <w:shd w:val="clear" w:color="auto" w:fill="auto"/>
          <w:lang w:val="fr-FR" w:eastAsia="fr-FR" w:bidi="fr-FR"/>
        </w:rPr>
        <w:t>O</w:t>
      </w:r>
      <w:r>
        <w:rPr>
          <w:b/>
          <w:bCs/>
          <w:spacing w:val="0"/>
          <w:w w:val="100"/>
          <w:position w:val="0"/>
          <w:sz w:val="14"/>
          <w:szCs w:val="14"/>
          <w:shd w:val="clear" w:color="auto" w:fill="auto"/>
          <w:lang w:val="fr-FR" w:eastAsia="fr-FR" w:bidi="fr-FR"/>
        </w:rPr>
        <w:t xml:space="preserve">j»J. </w:t>
      </w:r>
      <w:r>
        <w:rPr>
          <w:b/>
          <w:bCs/>
          <w:i/>
          <w:iCs/>
          <w:spacing w:val="0"/>
          <w:w w:val="100"/>
          <w:position w:val="0"/>
          <w:sz w:val="17"/>
          <w:szCs w:val="17"/>
          <w:shd w:val="clear" w:color="auto" w:fill="auto"/>
          <w:lang w:val="fr-FR" w:eastAsia="fr-FR" w:bidi="fr-FR"/>
        </w:rPr>
        <w:t>YJ.</w:t>
        <w:tab/>
      </w:r>
      <w:r>
        <w:rPr>
          <w:rFonts w:ascii="Arial" w:eastAsia="Arial" w:hAnsi="Arial" w:cs="Arial"/>
          <w:smallCaps/>
          <w:spacing w:val="0"/>
          <w:w w:val="100"/>
          <w:position w:val="0"/>
          <w:sz w:val="15"/>
          <w:szCs w:val="15"/>
          <w:shd w:val="clear" w:color="auto" w:fill="auto"/>
          <w:lang w:val="ru-RU" w:eastAsia="ru-RU" w:bidi="ru-RU"/>
        </w:rPr>
        <w:t>Новые</w:t>
      </w:r>
      <w:r>
        <w:rPr>
          <w:b/>
          <w:bCs/>
          <w:spacing w:val="0"/>
          <w:w w:val="100"/>
          <w:position w:val="0"/>
          <w:sz w:val="14"/>
          <w:szCs w:val="14"/>
          <w:shd w:val="clear" w:color="auto" w:fill="auto"/>
          <w:lang w:val="ru-RU" w:eastAsia="ru-RU" w:bidi="ru-RU"/>
        </w:rPr>
        <w:t xml:space="preserve"> Переводы.</w:t>
        <w:tab/>
      </w:r>
      <w:r>
        <w:rPr>
          <w:b/>
          <w:bCs/>
          <w:spacing w:val="0"/>
          <w:w w:val="100"/>
          <w:position w:val="0"/>
          <w:sz w:val="20"/>
          <w:szCs w:val="20"/>
          <w:shd w:val="clear" w:color="auto" w:fill="auto"/>
          <w:lang w:val="ru-RU" w:eastAsia="ru-RU" w:bidi="ru-RU"/>
        </w:rPr>
        <w:t>£1</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Труды, способствующіе этому изученію, по самой цѣли своей до</w:t>
        <w:softHyphen/>
        <w:t>стойны изученія и благодарности.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Предлагаемая книга отличается мпогпмп достонпстпамк, и хотя въ лей мало новаго, однако она напоминаетъ многое; она одушевлена лю</w:t>
        <w:softHyphen/>
        <w:t>бовью автора къ Избранному имъ предмету н замѣчательна но система</w:t>
        <w:softHyphen/>
        <w:t>тическому изложенію Фактовъ, которые чрезъ то еще лучше напечатлѣ</w:t>
        <w:softHyphen/>
        <w:t>ваются въ памяти. Сочиненіе г. І’эра на нѣмецкомъ языкѣ, посвя- щепнос авторомъ Еп Императорскому Высочеству Великой Княгинѣ Маріи Павловнѣ, имѣло въ Германіи уже шесть изданій. Переводъ его на русскій языкъ пс можетъ не заслуживать благодарности: въ теоло</w:t>
        <w:softHyphen/>
        <w:t>гической литературѣ Германіи вообще, эта книга принадлежитъ къ числу избранныхъ сочиненій, паіііісаііныхъ безъ всякой заранѣс-иріі- готопленноіі пдеп, имѣющее цѣлью единственно возстановленіе и со</w:t>
        <w:softHyphen/>
        <w:t>браніе Фактовъ историческихъ и статистическихъ; эти Факты самп-со- бою поясняютъ многое, что, безъ знанія ихъ, могло бы казаться тем</w:t>
        <w:softHyphen/>
        <w:t>нымъ, или повести къ ошибочнымъ заключеніямъ. Истинная любозна</w:t>
        <w:softHyphen/>
        <w:t>тельность останавливается е ь удовольствіемъ на книгахъ этого разбора, представляющихъ Факты такъ ясно, что зпачепіе ихъ угадываешь самь- собою; она всегда отличитъ нхъ отъ сочиненій полемическихъ, при</w:t>
        <w:softHyphen/>
        <w:t>крывающихся очень-часто титулами «Фіілософско-нсторичсскнхъ» или «критическихъ» изслѣдованій, въ которыхъ Факты подобраны и по</w:t>
        <w:softHyphen/>
        <w:t>строены совершенно произвольнымъ образомъ.</w:t>
      </w:r>
    </w:p>
    <w:p>
      <w:pPr>
        <w:pStyle w:val="Style16"/>
        <w:keepNext w:val="0"/>
        <w:keepLines w:val="0"/>
        <w:widowControl w:val="0"/>
        <w:shd w:val="clear" w:color="auto" w:fill="auto"/>
        <w:bidi w:val="0"/>
        <w:spacing w:before="0" w:after="180" w:line="228" w:lineRule="auto"/>
        <w:ind w:left="0" w:right="0" w:firstLine="260"/>
        <w:jc w:val="left"/>
        <w:rPr>
          <w:sz w:val="20"/>
          <w:szCs w:val="20"/>
        </w:rPr>
      </w:pPr>
      <w:r>
        <w:rPr>
          <w:spacing w:val="0"/>
          <w:w w:val="100"/>
          <w:position w:val="0"/>
          <w:sz w:val="20"/>
          <w:szCs w:val="20"/>
          <w:shd w:val="clear" w:color="auto" w:fill="auto"/>
          <w:lang w:val="ru-RU" w:eastAsia="ru-RU" w:bidi="ru-RU"/>
        </w:rPr>
        <w:t>Авторъ предлагаемой книги имѣлъ цѣлью изобразить состояніе Іудсіі- скоіі-Зем.пі такъ, какъ была она во время евангельскихъ событій. Онъ излагаетъ свои изслѣдованія въ четырехъ отдѣлахъ. Вт. первомъ за</w:t>
        <w:softHyphen/>
        <w:t>ключаются историческо-географическія замѣчанія о Землѣ</w:t>
      </w:r>
      <w:r>
        <w:rPr>
          <w:spacing w:val="0"/>
          <w:w w:val="100"/>
          <w:position w:val="0"/>
          <w:sz w:val="20"/>
          <w:szCs w:val="20"/>
          <w:shd w:val="clear" w:color="auto" w:fill="auto"/>
          <w:lang w:val="fr-FR" w:eastAsia="fr-FR" w:bidi="fr-FR"/>
        </w:rPr>
        <w:t xml:space="preserve">-l </w:t>
      </w:r>
      <w:r>
        <w:rPr>
          <w:spacing w:val="0"/>
          <w:w w:val="100"/>
          <w:position w:val="0"/>
          <w:sz w:val="20"/>
          <w:szCs w:val="20"/>
          <w:shd w:val="clear" w:color="auto" w:fill="auto"/>
          <w:lang w:val="ru-RU" w:eastAsia="ru-RU" w:bidi="ru-RU"/>
        </w:rPr>
        <w:t>ѵдейекоіі отъ древнѣіішнхі. времсігь до Іисуса Христа; здѣсь означаются всѣ перемѣны, какія потерпѣла опа, но сказанію Библіи, отъ самаго нача</w:t>
        <w:softHyphen/>
        <w:t>ла, отъ прибытія туда изъ Халдеи н Месопотаміи Авраама ; авторъ постоянно слѣдитъ за племенами, съ которыми имѣли столкновеніе Евреи и съ которыми смѣшивались пописываетъ вліяніе, какое имѣли другъ на друга этн племена. Этп историческія событія, особенно по</w:t>
        <w:softHyphen/>
        <w:t>литика царей вавнлонекпхъ, уводившихъ плѣнныхъ Евреевъ изъ нхъ отечества п основывавшихъ тамъ своп колоніи, а послѣ того усилія царей сирійскихъ и египетскихъ, ревностныхъ продолжателей мысли Александра-Великаго касательно распространенія греческой цивилиза</w:t>
        <w:softHyphen/>
        <w:t>ціи въ Азіи — имѣли сильное вліяніе, какъ на образованіе народнаго характера племенъ израильскихъ, такъ и нахальнѣйшую судьбу нхъ, въ-особенности же на самые успѣхи евангельской нроповѣдп. Пропо</w:t>
        <w:softHyphen/>
        <w:t>вѣдь Іисуса Христа, какъ извѣстно, находила болѣе ревностныхъ по</w:t>
        <w:softHyphen/>
        <w:t>слѣдователей въ Галилеѣ и Самаріи, нежели въ Іудеѣ, что объясняет</w:t>
        <w:softHyphen/>
        <w:t>ся народнымъ характеромъ жителей этихъ областей;</w:t>
      </w:r>
    </w:p>
    <w:p>
      <w:pPr>
        <w:pStyle w:val="Style16"/>
        <w:keepNext w:val="0"/>
        <w:keepLines w:val="0"/>
        <w:widowControl w:val="0"/>
        <w:shd w:val="clear" w:color="auto" w:fill="auto"/>
        <w:bidi w:val="0"/>
        <w:spacing w:before="0" w:after="0" w:line="206" w:lineRule="auto"/>
        <w:ind w:left="0" w:right="0" w:firstLine="260"/>
        <w:rPr>
          <w:sz w:val="20"/>
          <w:szCs w:val="20"/>
        </w:rPr>
      </w:pPr>
      <w:r>
        <w:rPr>
          <w:spacing w:val="0"/>
          <w:w w:val="100"/>
          <w:position w:val="0"/>
          <w:sz w:val="20"/>
          <w:szCs w:val="20"/>
          <w:shd w:val="clear" w:color="auto" w:fill="auto"/>
          <w:lang w:val="ru-RU" w:eastAsia="ru-RU" w:bidi="ru-RU"/>
        </w:rPr>
        <w:t xml:space="preserve">• Глубоко.укоренившаяся во всемъ народѣ израильскомъ вѣра, что онъ </w:t>
      </w:r>
      <w:r>
        <w:rPr>
          <w:i/>
          <w:iCs/>
          <w:spacing w:val="0"/>
          <w:w w:val="100"/>
          <w:position w:val="0"/>
          <w:sz w:val="20"/>
          <w:szCs w:val="20"/>
          <w:shd w:val="clear" w:color="auto" w:fill="auto"/>
          <w:lang w:val="ru-RU" w:eastAsia="ru-RU" w:bidi="ru-RU"/>
        </w:rPr>
        <w:t>одинв избранный народа Божіи</w:t>
      </w:r>
      <w:r>
        <w:rPr>
          <w:spacing w:val="0"/>
          <w:w w:val="100"/>
          <w:position w:val="0"/>
          <w:sz w:val="20"/>
          <w:szCs w:val="20"/>
          <w:shd w:val="clear" w:color="auto" w:fill="auto"/>
          <w:lang w:val="ru-RU" w:eastAsia="ru-RU" w:bidi="ru-RU"/>
        </w:rPr>
        <w:t xml:space="preserve"> (Исх. 19, 5; Нторозак.7, С; </w:t>
      </w:r>
      <w:r>
        <w:rPr>
          <w:spacing w:val="0"/>
          <w:w w:val="100"/>
          <w:position w:val="0"/>
          <w:sz w:val="20"/>
          <w:szCs w:val="20"/>
          <w:shd w:val="clear" w:color="auto" w:fill="auto"/>
          <w:lang w:val="fr-FR" w:eastAsia="fr-FR" w:bidi="fr-FR"/>
        </w:rPr>
        <w:t xml:space="preserve">ik, </w:t>
      </w:r>
      <w:r>
        <w:rPr>
          <w:spacing w:val="0"/>
          <w:w w:val="100"/>
          <w:position w:val="0"/>
          <w:sz w:val="20"/>
          <w:szCs w:val="20"/>
          <w:shd w:val="clear" w:color="auto" w:fill="auto"/>
          <w:lang w:val="ru-RU" w:eastAsia="ru-RU" w:bidi="ru-RU"/>
        </w:rPr>
        <w:t>2; 26, 18), была основ</w:t>
        <w:softHyphen/>
        <w:t>ною и главною чертою характера іудеевъ; со усилили съ.одной стороны ва</w:t>
        <w:softHyphen/>
        <w:t>вилонскій плѣнъ, позоръ коего побудилъ возвратившихся въ Палестину іу</w:t>
        <w:softHyphen/>
        <w:t>деевъ болѣе уважать отеческія постановленія и строже соблюдать ихъ ; съ другой, кровавыя жестокости сирійскихъ царей, кои, послѣ храбраго отпора при Маккавеяхъ, заставили іудеевъ еще сильнѣе іушлѣпиться къ своей вѣрѣ. По вмѣстѣ съ тѣагь іѵдеіі заразились гордостью своей чистоты передъ всѣми другими народами. Отсюда то рѣшительное, открытое презрѣніе, съ какимъ смотрѣли оин во времена 1. Христа не только па всѣ иноземные вароды, во и</w:t>
        <w:br w:type="page"/>
        <w:t xml:space="preserve">на одпокропныхъ Галилеянъ, Самарянъ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на всѣхъ еднноплсмепниковъ, жив</w:t>
        <w:softHyphen/>
        <w:t xml:space="preserve">шихъ со времени вавилонскаго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ассирійскаго </w:t>
      </w:r>
      <w:r>
        <w:fldChar w:fldCharType="begin"/>
      </w:r>
      <w:r>
        <w:rPr/>
        <w:instrText> HYPERLINK "http://iut.ua" </w:instrText>
      </w:r>
      <w:r>
        <w:fldChar w:fldCharType="separate"/>
      </w:r>
      <w:r>
        <w:rPr>
          <w:spacing w:val="0"/>
          <w:w w:val="100"/>
          <w:position w:val="0"/>
          <w:sz w:val="20"/>
          <w:szCs w:val="20"/>
          <w:shd w:val="clear" w:color="auto" w:fill="auto"/>
          <w:lang w:val="ru-RU" w:eastAsia="ru-RU" w:bidi="ru-RU"/>
        </w:rPr>
        <w:t xml:space="preserve">плѣна </w:t>
      </w:r>
      <w:r>
        <w:fldChar w:fldCharType="end"/>
      </w:r>
      <w:r>
        <w:rPr>
          <w:spacing w:val="0"/>
          <w:w w:val="100"/>
          <w:position w:val="0"/>
          <w:sz w:val="20"/>
          <w:szCs w:val="20"/>
          <w:shd w:val="clear" w:color="auto" w:fill="auto"/>
          <w:lang w:val="ru-RU" w:eastAsia="ru-RU" w:bidi="ru-RU"/>
        </w:rPr>
        <w:t>въ чужихъ странахъ. ■ (Стр. 106.)</w:t>
      </w:r>
    </w:p>
    <w:p>
      <w:pPr>
        <w:pStyle w:val="Style16"/>
        <w:keepNext w:val="0"/>
        <w:keepLines w:val="0"/>
        <w:widowControl w:val="0"/>
        <w:shd w:val="clear" w:color="auto" w:fill="auto"/>
        <w:bidi w:val="0"/>
        <w:spacing w:before="0" w:after="100" w:line="226" w:lineRule="auto"/>
        <w:ind w:left="0" w:right="0" w:firstLine="380"/>
        <w:rPr>
          <w:sz w:val="20"/>
          <w:szCs w:val="20"/>
        </w:rPr>
      </w:pPr>
      <w:r>
        <w:rPr>
          <w:spacing w:val="0"/>
          <w:w w:val="100"/>
          <w:position w:val="0"/>
          <w:sz w:val="20"/>
          <w:szCs w:val="20"/>
          <w:shd w:val="clear" w:color="auto" w:fill="auto"/>
          <w:lang w:val="ru-RU" w:eastAsia="ru-RU" w:bidi="ru-RU"/>
        </w:rPr>
        <w:t>При такомъ озлобленіи, съ какимъ Іудеи смотрѣли на другіе наро</w:t>
        <w:softHyphen/>
        <w:t xml:space="preserve">ды , самое пламенное ожпдапіе Мессіи совершенно утратило тотъ высокій характеръ нравственной чистоты, духовнаго перерожденія; оин ожидали въ немъ царя, потомка Давида, котирыіі разразить въ прахъ пхъ притѣснителей, и распространитъ власть іудейскаго </w:t>
      </w:r>
      <w:r>
        <w:rPr>
          <w:spacing w:val="0"/>
          <w:w w:val="100"/>
          <w:position w:val="0"/>
          <w:sz w:val="22"/>
          <w:szCs w:val="22"/>
          <w:shd w:val="clear" w:color="auto" w:fill="auto"/>
          <w:lang w:val="ru-RU" w:eastAsia="ru-RU" w:bidi="ru-RU"/>
        </w:rPr>
        <w:t xml:space="preserve">народа </w:t>
      </w:r>
      <w:r>
        <w:rPr>
          <w:spacing w:val="0"/>
          <w:w w:val="100"/>
          <w:position w:val="0"/>
          <w:sz w:val="20"/>
          <w:szCs w:val="20"/>
          <w:shd w:val="clear" w:color="auto" w:fill="auto"/>
          <w:lang w:val="ru-RU" w:eastAsia="ru-RU" w:bidi="ru-RU"/>
        </w:rPr>
        <w:t>по всѣмъ коицамъ земли ; словомъ, это была мечта всемірнаго владыче</w:t>
        <w:softHyphen/>
        <w:t>ства. По не таковы былп Галилеяне п Самаряне.</w:t>
      </w:r>
    </w:p>
    <w:p>
      <w:pPr>
        <w:pStyle w:val="Style16"/>
        <w:keepNext w:val="0"/>
        <w:keepLines w:val="0"/>
        <w:widowControl w:val="0"/>
        <w:numPr>
          <w:ilvl w:val="0"/>
          <w:numId w:val="39"/>
        </w:numPr>
        <w:shd w:val="clear" w:color="auto" w:fill="auto"/>
        <w:tabs>
          <w:tab w:pos="409" w:val="left"/>
        </w:tabs>
        <w:bidi w:val="0"/>
        <w:spacing w:before="0" w:after="100" w:line="206" w:lineRule="auto"/>
        <w:ind w:left="0" w:right="0" w:firstLine="300"/>
        <w:rPr>
          <w:sz w:val="20"/>
          <w:szCs w:val="20"/>
        </w:rPr>
      </w:pPr>
      <w:r>
        <w:rPr>
          <w:spacing w:val="0"/>
          <w:w w:val="100"/>
          <w:position w:val="0"/>
          <w:sz w:val="20"/>
          <w:szCs w:val="20"/>
          <w:shd w:val="clear" w:color="auto" w:fill="auto"/>
          <w:lang w:val="ru-RU" w:eastAsia="ru-RU" w:bidi="ru-RU"/>
        </w:rPr>
        <w:t xml:space="preserve">Галилеяне (говоритъ авторъ) составляли </w:t>
      </w:r>
      <w:r>
        <w:rPr>
          <w:i/>
          <w:iCs/>
          <w:spacing w:val="0"/>
          <w:w w:val="100"/>
          <w:position w:val="0"/>
          <w:sz w:val="20"/>
          <w:szCs w:val="20"/>
          <w:shd w:val="clear" w:color="auto" w:fill="auto"/>
          <w:lang w:val="ru-RU" w:eastAsia="ru-RU" w:bidi="ru-RU"/>
        </w:rPr>
        <w:t>образованнѣйшую</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воинствен</w:t>
        <w:softHyphen/>
        <w:t>ную</w:t>
      </w:r>
      <w:r>
        <w:rPr>
          <w:spacing w:val="0"/>
          <w:w w:val="100"/>
          <w:position w:val="0"/>
          <w:sz w:val="20"/>
          <w:szCs w:val="20"/>
          <w:shd w:val="clear" w:color="auto" w:fill="auto"/>
          <w:lang w:val="ru-RU" w:eastAsia="ru-RU" w:bidi="ru-RU"/>
        </w:rPr>
        <w:t xml:space="preserve"> часть всего іудейскаго парода. Плодородіе, населенность и торговля имѣ</w:t>
        <w:softHyphen/>
        <w:t xml:space="preserve">ли благодѣтельное вліяніе на развитіе искусствъ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наукъ, и образованіе рас</w:t>
        <w:softHyphen/>
        <w:t xml:space="preserve">пространилось даже въ низшемъ, бѣднѣйшемъ классѣ народа. Они переняли отъ сосѣдей и отъ </w:t>
      </w:r>
      <w:r>
        <w:rPr>
          <w:rFonts w:ascii="Arial" w:eastAsia="Arial" w:hAnsi="Arial" w:cs="Arial"/>
          <w:smallCaps/>
          <w:spacing w:val="0"/>
          <w:w w:val="100"/>
          <w:position w:val="0"/>
          <w:sz w:val="15"/>
          <w:szCs w:val="15"/>
          <w:shd w:val="clear" w:color="auto" w:fill="auto"/>
          <w:lang w:val="ru-RU" w:eastAsia="ru-RU" w:bidi="ru-RU"/>
        </w:rPr>
        <w:t>жившихъ</w:t>
      </w:r>
      <w:r>
        <w:rPr>
          <w:spacing w:val="0"/>
          <w:w w:val="100"/>
          <w:position w:val="0"/>
          <w:sz w:val="20"/>
          <w:szCs w:val="20"/>
          <w:shd w:val="clear" w:color="auto" w:fill="auto"/>
          <w:lang w:val="ru-RU" w:eastAsia="ru-RU" w:bidi="ru-RU"/>
        </w:rPr>
        <w:t xml:space="preserve"> вмѣстѣ </w:t>
      </w:r>
      <w:r>
        <w:rPr>
          <w:rFonts w:ascii="Arial" w:eastAsia="Arial" w:hAnsi="Arial" w:cs="Arial"/>
          <w:smallCaps/>
          <w:spacing w:val="0"/>
          <w:w w:val="100"/>
          <w:position w:val="0"/>
          <w:sz w:val="15"/>
          <w:szCs w:val="15"/>
          <w:shd w:val="clear" w:color="auto" w:fill="auto"/>
          <w:lang w:val="ru-RU" w:eastAsia="ru-RU" w:bidi="ru-RU"/>
        </w:rPr>
        <w:t>съ</w:t>
      </w:r>
      <w:r>
        <w:rPr>
          <w:spacing w:val="0"/>
          <w:w w:val="100"/>
          <w:position w:val="0"/>
          <w:sz w:val="20"/>
          <w:szCs w:val="20"/>
          <w:shd w:val="clear" w:color="auto" w:fill="auto"/>
          <w:lang w:val="ru-RU" w:eastAsia="ru-RU" w:bidi="ru-RU"/>
        </w:rPr>
        <w:t xml:space="preserve"> ними иностранцевъ много нравовъ н обычаевъ, привыкли къ привольной жизни, любили независимость народную л потому иногда доходили до возмущенія противъ римскаго владычества.· (Стр. 87.)</w:t>
      </w:r>
    </w:p>
    <w:p>
      <w:pPr>
        <w:pStyle w:val="Style16"/>
        <w:keepNext w:val="0"/>
        <w:keepLines w:val="0"/>
        <w:widowControl w:val="0"/>
        <w:shd w:val="clear" w:color="auto" w:fill="auto"/>
        <w:bidi w:val="0"/>
        <w:spacing w:before="0" w:after="100" w:line="230" w:lineRule="auto"/>
        <w:ind w:left="0" w:right="0" w:firstLine="300"/>
        <w:jc w:val="left"/>
        <w:rPr>
          <w:sz w:val="20"/>
          <w:szCs w:val="20"/>
        </w:rPr>
      </w:pPr>
      <w:r>
        <w:rPr>
          <w:spacing w:val="0"/>
          <w:w w:val="100"/>
          <w:position w:val="0"/>
          <w:sz w:val="20"/>
          <w:szCs w:val="20"/>
          <w:shd w:val="clear" w:color="auto" w:fill="auto"/>
          <w:lang w:val="ru-RU" w:eastAsia="ru-RU" w:bidi="ru-RU"/>
        </w:rPr>
        <w:t>Несмотря на этп народныя доблести и преданность вѣрѣ, оказан</w:t>
        <w:softHyphen/>
        <w:t>ныя Галилеянами, много разъ въ столкновеніи съ Римлянами, Іудеи, обладатели храма іерусалимскаго, питали къ нимъ совершенное пре</w:t>
        <w:softHyphen/>
        <w:t>зрѣніе; самое пмя Гд.писякнк8 было у ннхъ ругательнымъ : опп ут</w:t>
        <w:softHyphen/>
        <w:t>верждали, что пророкъ изъ Галплеп по приходитъ. (Іоа. 7. 52.)</w:t>
      </w:r>
    </w:p>
    <w:p>
      <w:pPr>
        <w:pStyle w:val="Style16"/>
        <w:keepNext w:val="0"/>
        <w:keepLines w:val="0"/>
        <w:widowControl w:val="0"/>
        <w:numPr>
          <w:ilvl w:val="0"/>
          <w:numId w:val="39"/>
        </w:numPr>
        <w:shd w:val="clear" w:color="auto" w:fill="auto"/>
        <w:tabs>
          <w:tab w:pos="404" w:val="left"/>
        </w:tabs>
        <w:bidi w:val="0"/>
        <w:spacing w:before="0" w:after="100" w:line="206" w:lineRule="auto"/>
        <w:ind w:left="0" w:right="0" w:firstLine="300"/>
        <w:rPr>
          <w:sz w:val="20"/>
          <w:szCs w:val="20"/>
        </w:rPr>
      </w:pPr>
      <w:r>
        <w:rPr>
          <w:spacing w:val="0"/>
          <w:w w:val="100"/>
          <w:position w:val="0"/>
          <w:sz w:val="20"/>
          <w:szCs w:val="20"/>
          <w:shd w:val="clear" w:color="auto" w:fill="auto"/>
          <w:lang w:val="ru-RU" w:eastAsia="ru-RU" w:bidi="ru-RU"/>
        </w:rPr>
        <w:t>Это явленіе можно объяснить только древнею враждоір іудеевъ къ отдѣ</w:t>
        <w:softHyphen/>
        <w:t>лившимся израильтянамъ при Іеровоамѣ, кои жили и въ Галилеѣ, ненавист</w:t>
        <w:softHyphen/>
        <w:t>нымъ для іудеевъ смѣшеніемъ Галилеянъ съ Язычниками, ихъ свободою въ мысляхъ, протнворѣчнвшей іудейской преданности буквѣ и обычаямъ от</w:t>
        <w:softHyphen/>
        <w:t xml:space="preserve">цовъ. Кромѣ-того Іудеи, какъ жители древнеіі столицы и обладатели высшей народной святыни — храма, гордились передъ ировиііцінми. Поэтому Галилея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Галилеяне, несмотря на многія иренмуіцества и большее образованіе, въ глазахъ іудеевъ были инчтожпы. · (Стр. 88.)</w:t>
      </w:r>
    </w:p>
    <w:p>
      <w:pPr>
        <w:pStyle w:val="Style16"/>
        <w:keepNext w:val="0"/>
        <w:keepLines w:val="0"/>
        <w:widowControl w:val="0"/>
        <w:shd w:val="clear" w:color="auto" w:fill="auto"/>
        <w:bidi w:val="0"/>
        <w:spacing w:before="0" w:after="140" w:line="228" w:lineRule="auto"/>
        <w:ind w:left="0" w:right="0" w:firstLine="300"/>
        <w:rPr>
          <w:sz w:val="20"/>
          <w:szCs w:val="20"/>
        </w:rPr>
      </w:pPr>
      <w:r>
        <w:rPr>
          <w:spacing w:val="0"/>
          <w:w w:val="100"/>
          <w:position w:val="0"/>
          <w:sz w:val="20"/>
          <w:szCs w:val="20"/>
          <w:shd w:val="clear" w:color="auto" w:fill="auto"/>
          <w:lang w:val="ru-RU" w:eastAsia="ru-RU" w:bidi="ru-RU"/>
        </w:rPr>
        <w:t>Такимъ же, или еще бблыиимъ презрѣніемъ оскорбляли Іудеи и Самарянъ. Начало ненависти было то же : ассирійскіе нересе.іепцы, смѣшавшіеся съ Израильтянами, унизили гамарлискихъ Израильтянъ до-того, что Іудсн не хотѣли допустить ихъ къ общенію въ богослу</w:t>
        <w:softHyphen/>
        <w:t>женіи въ возобновленномъ іерусалимскомъ храмѣ—обстоятельство, за</w:t>
        <w:softHyphen/>
        <w:t>ставившее Самарянъ выстроить свой особенный храмъ, на горѣ Га- рпзнпѣ, и учредить въ Самаріи особенное первосвященство.</w:t>
      </w:r>
    </w:p>
    <w:p>
      <w:pPr>
        <w:pStyle w:val="Style16"/>
        <w:keepNext w:val="0"/>
        <w:keepLines w:val="0"/>
        <w:widowControl w:val="0"/>
        <w:shd w:val="clear" w:color="auto" w:fill="auto"/>
        <w:bidi w:val="0"/>
        <w:spacing w:before="0" w:after="60" w:line="206" w:lineRule="auto"/>
        <w:ind w:left="0" w:right="0" w:firstLine="240"/>
        <w:rPr>
          <w:sz w:val="20"/>
          <w:szCs w:val="20"/>
        </w:rPr>
        <w:sectPr>
          <w:headerReference w:type="even" r:id="rId350"/>
          <w:headerReference w:type="default" r:id="rId351"/>
          <w:headerReference w:type="first" r:id="rId352"/>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 Изъ этихъ обстоятельствъ объясняется народный характеръ Самарянъ, выражающійся въ горечи къ древппмъ братьямъ но религіи іудеямъ п гали</w:t>
        <w:softHyphen/>
        <w:t>леянамъ Лук. 9, 32—аЗ); но огорченіе, которое они терпѣли отъ ннхъ, несрав</w:t>
        <w:softHyphen/>
        <w:t xml:space="preserve">ненно тяжелѣе. Самое плаваніе Самарянинъ у іудеевъ было ругательное </w:t>
      </w:r>
      <w:r>
        <w:rPr>
          <w:spacing w:val="0"/>
          <w:w w:val="100"/>
          <w:position w:val="0"/>
          <w:sz w:val="20"/>
          <w:szCs w:val="20"/>
          <w:shd w:val="clear" w:color="auto" w:fill="auto"/>
          <w:lang w:val="de-DE" w:eastAsia="de-DE" w:bidi="de-DE"/>
        </w:rPr>
        <w:t xml:space="preserve">(Ina. </w:t>
      </w:r>
      <w:r>
        <w:rPr>
          <w:spacing w:val="0"/>
          <w:w w:val="100"/>
          <w:position w:val="0"/>
          <w:sz w:val="20"/>
          <w:szCs w:val="20"/>
          <w:shd w:val="clear" w:color="auto" w:fill="auto"/>
          <w:lang w:val="ru-RU" w:eastAsia="ru-RU" w:bidi="ru-RU"/>
        </w:rPr>
        <w:t>8, 48;; іудеи избѣгало всякаго сообщенія съ Самарипами, какъ преступленія, влекущаго наказаніе (Іоа. 4, 9),, уклонялось отъ проѣзда черезъ ііхъ провин</w:t>
        <w:softHyphen/>
        <w:t>цію, если же не могли избѣжать то брали съ собоіі столько запасовъ, сколько нужно было для пути, чтобы не брать пхъ у самарянъ, отказывали имъ въ самомалѣйшей услугѣ. Самаряве однакожъ не платили ниъ тѣмъ же, исклю</w:t>
        <w:softHyphen/>
        <w:t>чая нѣкоторые случаи (Лук. 9, 32 и слѣд.) ; оин спокойно, переносили нена</w:t>
        <w:softHyphen/>
        <w:t xml:space="preserve">висть іудеевъ и если представлялся случаи, дѣлали имъ добро. Поэтому-то I. Христосъ посѣщалъ и ихъ провинцію (іоа. 4), и зііая ихъ лучше, чѣмъ іудеи (Лук. 17, 16), представлялъ ихъ послѣднимъ въ примѣръ для подражанія (Лук. 10 , 23 —37), Самаряве даже превосходили іудеевъ въ нѣкоторыхъ релнгюа- </w:t>
      </w:r>
    </w:p>
    <w:p>
      <w:pPr>
        <w:pStyle w:val="Style16"/>
        <w:keepNext w:val="0"/>
        <w:keepLines w:val="0"/>
        <w:widowControl w:val="0"/>
        <w:shd w:val="clear" w:color="auto" w:fill="auto"/>
        <w:bidi w:val="0"/>
        <w:spacing w:before="0" w:after="60" w:line="206" w:lineRule="auto"/>
        <w:ind w:left="0" w:right="0" w:firstLine="240"/>
        <w:rPr>
          <w:sz w:val="20"/>
          <w:szCs w:val="20"/>
        </w:rPr>
      </w:pPr>
      <w:r>
        <w:rPr>
          <w:spacing w:val="0"/>
          <w:w w:val="100"/>
          <w:position w:val="0"/>
          <w:sz w:val="20"/>
          <w:szCs w:val="20"/>
          <w:shd w:val="clear" w:color="auto" w:fill="auto"/>
          <w:lang w:val="ru-RU" w:eastAsia="ru-RU" w:bidi="ru-RU"/>
        </w:rPr>
        <w:t>пыхъ понятіяхъ, папр. они ожидали Мессію, болѣе пакъ учителя парода, про</w:t>
        <w:softHyphen/>
        <w:t xml:space="preserve">свѣтителя духовнаго Доп. 4, </w:t>
      </w:r>
      <w:r>
        <w:rPr>
          <w:spacing w:val="0"/>
          <w:w w:val="100"/>
          <w:position w:val="0"/>
          <w:sz w:val="20"/>
          <w:szCs w:val="20"/>
          <w:shd w:val="clear" w:color="auto" w:fill="auto"/>
          <w:lang w:val="de-DE" w:eastAsia="de-DE" w:bidi="de-DE"/>
        </w:rPr>
        <w:t xml:space="preserve">2S), </w:t>
      </w:r>
      <w:r>
        <w:rPr>
          <w:spacing w:val="0"/>
          <w:w w:val="100"/>
          <w:position w:val="0"/>
          <w:sz w:val="20"/>
          <w:szCs w:val="20"/>
          <w:shd w:val="clear" w:color="auto" w:fill="auto"/>
          <w:lang w:val="ru-RU" w:eastAsia="ru-RU" w:bidi="ru-RU"/>
        </w:rPr>
        <w:t>чѣмъ зсмпаго освободителя. Но время посѣ</w:t>
        <w:softHyphen/>
        <w:t>щенія нхъ провинціи I Христомъ изъ нихъ болѣе понимали Ею ученіе и сердечно прилѣплялись къ ІІеиу Іоан. 4. 40—42), даже первыя христіанскія общества основаны въ Сямаріѣ (Дѣя. 8, 5 и слѣд.)· )Стр. 100'.</w:t>
      </w:r>
    </w:p>
    <w:p>
      <w:pPr>
        <w:pStyle w:val="Style16"/>
        <w:keepNext w:val="0"/>
        <w:keepLines w:val="0"/>
        <w:widowControl w:val="0"/>
        <w:shd w:val="clear" w:color="auto" w:fill="auto"/>
        <w:bidi w:val="0"/>
        <w:spacing w:before="0" w:after="160" w:line="228" w:lineRule="auto"/>
        <w:ind w:left="0" w:right="0" w:firstLine="300"/>
        <w:rPr>
          <w:sz w:val="20"/>
          <w:szCs w:val="20"/>
        </w:rPr>
      </w:pPr>
      <w:r>
        <w:rPr>
          <w:spacing w:val="0"/>
          <w:w w:val="100"/>
          <w:position w:val="0"/>
          <w:sz w:val="20"/>
          <w:szCs w:val="20"/>
          <w:shd w:val="clear" w:color="auto" w:fill="auto"/>
          <w:lang w:val="ru-RU" w:eastAsia="ru-RU" w:bidi="ru-RU"/>
        </w:rPr>
        <w:t>Послѣ краткаго обозрѣнія общихъ историческихъ перемѣнъ Іудеіі- скоіі-Землн, авторъ посвящаетъ второй отдѣлъ своеіі книги общему статистическому и этнографическому описанію этой земли во вре</w:t>
        <w:softHyphen/>
        <w:t>мя Іисуса Христа; онъ наслѣдываетъ : 1) названія, границы, про</w:t>
        <w:softHyphen/>
        <w:t xml:space="preserve">странство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народонаселеніе ; 2) горы, родники и долины; </w:t>
      </w:r>
      <w:r>
        <w:rPr>
          <w:i/>
          <w:iCs/>
          <w:spacing w:val="0"/>
          <w:w w:val="100"/>
          <w:position w:val="0"/>
          <w:sz w:val="20"/>
          <w:szCs w:val="20"/>
          <w:shd w:val="clear" w:color="auto" w:fill="auto"/>
          <w:lang w:val="ru-RU" w:eastAsia="ru-RU" w:bidi="ru-RU"/>
        </w:rPr>
        <w:t>3)</w:t>
      </w:r>
      <w:r>
        <w:rPr>
          <w:spacing w:val="0"/>
          <w:w w:val="100"/>
          <w:position w:val="0"/>
          <w:sz w:val="20"/>
          <w:szCs w:val="20"/>
          <w:shd w:val="clear" w:color="auto" w:fill="auto"/>
          <w:lang w:val="ru-RU" w:eastAsia="ru-RU" w:bidi="ru-RU"/>
        </w:rPr>
        <w:t xml:space="preserve"> лѣса, пустыни п пещеры ; 4) рѣки и источники, озера, моря и потоки ; 5) климатъ, тсмиоратуру, плодородіе и бѣдствія ; 6) селенія, мѣстечки, города и домы ; 7) раздѣленіе и правленіе. Это описаніе представля</w:t>
        <w:softHyphen/>
        <w:t xml:space="preserve">етъ намъ картину совериіенио-протнвоиоложиую тому зрѣлищу, какое видимъ пыньче </w:t>
      </w:r>
      <w:r>
        <w:rPr>
          <w:spacing w:val="0"/>
          <w:w w:val="100"/>
          <w:position w:val="0"/>
          <w:sz w:val="20"/>
          <w:szCs w:val="20"/>
          <w:shd w:val="clear" w:color="auto" w:fill="auto"/>
          <w:lang w:val="fr-FR" w:eastAsia="fr-FR" w:bidi="fr-FR"/>
        </w:rPr>
        <w:t xml:space="preserve">ni, </w:t>
      </w:r>
      <w:r>
        <w:rPr>
          <w:spacing w:val="0"/>
          <w:w w:val="100"/>
          <w:position w:val="0"/>
          <w:sz w:val="20"/>
          <w:szCs w:val="20"/>
          <w:shd w:val="clear" w:color="auto" w:fill="auto"/>
          <w:lang w:val="ru-RU" w:eastAsia="ru-RU" w:bidi="ru-RU"/>
        </w:rPr>
        <w:t>нѣкогда-цвѣтущей, богатой, воздѣланной стра</w:t>
        <w:softHyphen/>
        <w:t>нѣ; особенный интересъ ей придаетъ н богатство близкихъ для всего человѣчества историческихъ воспоминаній. Археологическая часть это</w:t>
        <w:softHyphen/>
        <w:t>го описанія; хотя и не представляетъ ничего новаго, однако заклю</w:t>
        <w:softHyphen/>
        <w:t>чаетъ въ себѣ много напоминаній, полезныхъ особенно художнику для яснаго представленія себѣ іудейскаго города или даже іудейскаго до</w:t>
        <w:softHyphen/>
        <w:t>ма. Въ прошедшемъ году, по поводу прекрасной книги г. Клаесопска- го, мы довольно-подробно изложили описаніе домовъ римскихъ ; лю</w:t>
        <w:softHyphen/>
        <w:t>бопытно видѣть описаніе дома іудейскаго; при сходствѣ въ общемъ, между домашними постройками Римлянъ и Іудеевъ есть разница, за</w:t>
        <w:softHyphen/>
        <w:t>висящая, коиечно, отъ климата н народности. Вотъ описаніе домовъ въ Іудеѣ:</w:t>
      </w:r>
    </w:p>
    <w:p>
      <w:pPr>
        <w:pStyle w:val="Style16"/>
        <w:keepNext w:val="0"/>
        <w:keepLines w:val="0"/>
        <w:widowControl w:val="0"/>
        <w:shd w:val="clear" w:color="auto" w:fill="auto"/>
        <w:bidi w:val="0"/>
        <w:spacing w:before="0" w:after="60" w:line="206" w:lineRule="auto"/>
        <w:ind w:left="0" w:right="0" w:firstLine="220"/>
        <w:rPr>
          <w:sz w:val="20"/>
          <w:szCs w:val="20"/>
        </w:rPr>
      </w:pPr>
      <w:r>
        <w:rPr>
          <w:spacing w:val="0"/>
          <w:w w:val="100"/>
          <w:position w:val="0"/>
          <w:sz w:val="20"/>
          <w:szCs w:val="20"/>
          <w:shd w:val="clear" w:color="auto" w:fill="auto"/>
          <w:lang w:val="ru-RU" w:eastAsia="ru-RU" w:bidi="ru-RU"/>
        </w:rPr>
        <w:t xml:space="preserve">■ Дома строили вообще изъ необдѣланнаго </w:t>
      </w:r>
      <w:r>
        <w:rPr>
          <w:i/>
          <w:iCs/>
          <w:spacing w:val="0"/>
          <w:w w:val="100"/>
          <w:position w:val="0"/>
          <w:sz w:val="20"/>
          <w:szCs w:val="20"/>
          <w:shd w:val="clear" w:color="auto" w:fill="auto"/>
          <w:lang w:val="ru-RU" w:eastAsia="ru-RU" w:bidi="ru-RU"/>
        </w:rPr>
        <w:t>камня,</w:t>
      </w:r>
      <w:r>
        <w:rPr>
          <w:spacing w:val="0"/>
          <w:w w:val="100"/>
          <w:position w:val="0"/>
          <w:sz w:val="20"/>
          <w:szCs w:val="20"/>
          <w:shd w:val="clear" w:color="auto" w:fill="auto"/>
          <w:lang w:val="ru-RU" w:eastAsia="ru-RU" w:bidi="ru-RU"/>
        </w:rPr>
        <w:t xml:space="preserve"> коимъ изобиловала Пале</w:t>
        <w:softHyphen/>
        <w:t xml:space="preserve">стина, иди изъ </w:t>
      </w:r>
      <w:r>
        <w:rPr>
          <w:i/>
          <w:iCs/>
          <w:spacing w:val="0"/>
          <w:w w:val="100"/>
          <w:position w:val="0"/>
          <w:sz w:val="20"/>
          <w:szCs w:val="20"/>
          <w:shd w:val="clear" w:color="auto" w:fill="auto"/>
          <w:lang w:val="ru-RU" w:eastAsia="ru-RU" w:bidi="ru-RU"/>
        </w:rPr>
        <w:t>обожженныя* кирпччеіі.</w:t>
      </w:r>
      <w:r>
        <w:rPr>
          <w:spacing w:val="0"/>
          <w:w w:val="100"/>
          <w:position w:val="0"/>
          <w:sz w:val="20"/>
          <w:szCs w:val="20"/>
          <w:shd w:val="clear" w:color="auto" w:fill="auto"/>
          <w:lang w:val="ru-RU" w:eastAsia="ru-RU" w:bidi="ru-RU"/>
        </w:rPr>
        <w:t xml:space="preserve"> а дворцы и богатыя зданія - изъ боль</w:t>
        <w:softHyphen/>
        <w:t>шихъ нерѣдко мраморныхъ илитъ. Дерево употребляли большею частію на обивку стѣнъ въ комнатахъ, на потолки и двери. Для связи камней употре</w:t>
        <w:softHyphen/>
        <w:t xml:space="preserve">бляли </w:t>
      </w:r>
      <w:r>
        <w:rPr>
          <w:i/>
          <w:iCs/>
          <w:spacing w:val="0"/>
          <w:w w:val="100"/>
          <w:position w:val="0"/>
          <w:sz w:val="20"/>
          <w:szCs w:val="20"/>
          <w:shd w:val="clear" w:color="auto" w:fill="auto"/>
          <w:lang w:val="ru-RU" w:eastAsia="ru-RU" w:bidi="ru-RU"/>
        </w:rPr>
        <w:t>инну</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de-DE" w:eastAsia="de-DE" w:bidi="de-DE"/>
        </w:rPr>
        <w:t>acifiajKtnz</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съ мертваго моря. Дом:і строили 3—4 еэ)тпя:еіі. Обык</w:t>
        <w:softHyphen/>
        <w:t xml:space="preserve">новенная Форма нхъ была большой </w:t>
      </w:r>
      <w:r>
        <w:rPr>
          <w:i/>
          <w:iCs/>
          <w:spacing w:val="0"/>
          <w:w w:val="100"/>
          <w:position w:val="0"/>
          <w:sz w:val="20"/>
          <w:szCs w:val="20"/>
          <w:shd w:val="clear" w:color="auto" w:fill="auto"/>
          <w:lang w:val="ru-RU" w:eastAsia="ru-RU" w:bidi="ru-RU"/>
        </w:rPr>
        <w:t>четыреуіольникв; его</w:t>
      </w:r>
      <w:r>
        <w:rPr>
          <w:spacing w:val="0"/>
          <w:w w:val="100"/>
          <w:position w:val="0"/>
          <w:sz w:val="20"/>
          <w:szCs w:val="20"/>
          <w:shd w:val="clear" w:color="auto" w:fill="auto"/>
          <w:lang w:val="ru-RU" w:eastAsia="ru-RU" w:bidi="ru-RU"/>
        </w:rPr>
        <w:t xml:space="preserve"> четыре Флигеля обра</w:t>
        <w:softHyphen/>
        <w:t xml:space="preserve">зовывали красивый </w:t>
      </w:r>
      <w:r>
        <w:rPr>
          <w:i/>
          <w:iCs/>
          <w:spacing w:val="0"/>
          <w:w w:val="100"/>
          <w:position w:val="0"/>
          <w:sz w:val="20"/>
          <w:szCs w:val="20"/>
          <w:shd w:val="clear" w:color="auto" w:fill="auto"/>
          <w:lang w:val="ru-RU" w:eastAsia="ru-RU" w:bidi="ru-RU"/>
        </w:rPr>
        <w:t>дяорк,</w:t>
      </w:r>
      <w:r>
        <w:rPr>
          <w:spacing w:val="0"/>
          <w:w w:val="100"/>
          <w:position w:val="0"/>
          <w:sz w:val="20"/>
          <w:szCs w:val="20"/>
          <w:shd w:val="clear" w:color="auto" w:fill="auto"/>
          <w:lang w:val="ru-RU" w:eastAsia="ru-RU" w:bidi="ru-RU"/>
        </w:rPr>
        <w:t xml:space="preserve"> который покрывали полотномъ для защиты отъ солнца; на дворъ выходнлп галлереи, въ коихъ принимали гостей. Дворъ слу</w:t>
        <w:softHyphen/>
        <w:t>жилъ пріятнымъ мѣстомъ прохлады и бесѣдъ. Па немъ часто дѣлались боль</w:t>
        <w:softHyphen/>
        <w:t xml:space="preserve">шіе </w:t>
      </w:r>
      <w:r>
        <w:rPr>
          <w:spacing w:val="0"/>
          <w:w w:val="100"/>
          <w:position w:val="0"/>
          <w:sz w:val="20"/>
          <w:szCs w:val="20"/>
          <w:shd w:val="clear" w:color="auto" w:fill="auto"/>
          <w:lang w:val="de-DE" w:eastAsia="de-DE" w:bidi="de-DE"/>
        </w:rPr>
        <w:t xml:space="preserve">«odofjiM </w:t>
      </w:r>
      <w:r>
        <w:rPr>
          <w:spacing w:val="0"/>
          <w:w w:val="100"/>
          <w:position w:val="0"/>
          <w:sz w:val="20"/>
          <w:szCs w:val="20"/>
          <w:shd w:val="clear" w:color="auto" w:fill="auto"/>
          <w:lang w:val="ru-RU" w:eastAsia="ru-RU" w:bidi="ru-RU"/>
        </w:rPr>
        <w:t xml:space="preserve">для омоиенііі (2 Цар. 11, 2 . </w:t>
      </w:r>
      <w:r>
        <w:rPr>
          <w:i/>
          <w:iCs/>
          <w:spacing w:val="0"/>
          <w:w w:val="100"/>
          <w:position w:val="0"/>
          <w:sz w:val="20"/>
          <w:szCs w:val="20"/>
          <w:shd w:val="clear" w:color="auto" w:fill="auto"/>
          <w:lang w:val="ru-RU" w:eastAsia="ru-RU" w:bidi="ru-RU"/>
        </w:rPr>
        <w:t>Крыши</w:t>
      </w:r>
      <w:r>
        <w:rPr>
          <w:spacing w:val="0"/>
          <w:w w:val="100"/>
          <w:position w:val="0"/>
          <w:sz w:val="20"/>
          <w:szCs w:val="20"/>
          <w:shd w:val="clear" w:color="auto" w:fill="auto"/>
          <w:lang w:val="ru-RU" w:eastAsia="ru-RU" w:bidi="ru-RU"/>
        </w:rPr>
        <w:t xml:space="preserve"> ломовъ были совершенно пло</w:t>
        <w:softHyphen/>
        <w:t>скія, съ перилами Дітороз. 22, 8), какъ сто можно видѣть и нынѣ въ жаркихъ странахъ востока и въ Италіи, потому что тамъ имъ пѣтъ необходимости вы</w:t>
        <w:softHyphen/>
        <w:t>держивать сильные дожди и большіе снѣга. Па нихъ прогуливались и отды</w:t>
        <w:softHyphen/>
        <w:t xml:space="preserve">хали ; для этогО ставили па нихъ палатки ; а если домі стояли плотно одинъ подлѣ другаго, то на крышахъ ■ дѣлали пріятельскіе визиты, н съ иихъ, по лѣстницамъ, сходили прямо на улицу- Кромѣ того на крышахъ многихъ зда- иііі строили большую или неболыііѵіо комнату, также съ плоскою крышею н перилами, для важныхъ уединенныхъ совѣщаній и дѣлъ, какъ нанр. ученики I. Христа и первые его исповѣдники — для богослуженія, потому что подъ </w:t>
      </w:r>
      <w:r>
        <w:rPr>
          <w:i/>
          <w:iCs/>
          <w:spacing w:val="0"/>
          <w:w w:val="100"/>
          <w:position w:val="0"/>
          <w:sz w:val="20"/>
          <w:szCs w:val="20"/>
          <w:shd w:val="clear" w:color="auto" w:fill="auto"/>
          <w:lang w:val="ru-RU" w:eastAsia="ru-RU" w:bidi="ru-RU"/>
        </w:rPr>
        <w:t>іоряицею,</w:t>
      </w:r>
      <w:r>
        <w:rPr>
          <w:spacing w:val="0"/>
          <w:w w:val="100"/>
          <w:position w:val="0"/>
          <w:sz w:val="20"/>
          <w:szCs w:val="20"/>
          <w:shd w:val="clear" w:color="auto" w:fill="auto"/>
          <w:lang w:val="ru-RU" w:eastAsia="ru-RU" w:bidi="ru-RU"/>
        </w:rPr>
        <w:t xml:space="preserve"> упоминаемою Дѣян. I, 13 ; 10, 9, вѣроятно, разумѣется комната, устроенная на крышѣ. ІІнжияя часть дома съ частью двора раздѣлялась стѣ</w:t>
        <w:softHyphen/>
        <w:t>ною или рѣшеткою на внутреннія и исрсднія комнаты ; первыя назначались для жепщипъ. Если многоженство и не бьІЛО въ обыкновеніи въ іудеііекоіі землѣ (ІІрит. Сол. 31, 10—31). одпакожь внутреннія комнаты считались се</w:t>
        <w:softHyphen/>
        <w:t>кретными, въ коп изъ мужчинъ входить позволялось только ближайшимъ род</w:t>
        <w:softHyphen/>
        <w:t>ственникамъ. Кромѣ ковровъ, часто дорогихъ, и низкихъ скамей ио стѣнамъ, похожихъ на паіие ваиаие, въ комнатахъ было мало мебели, а у бѣдныхъ бы</w:t>
        <w:softHyphen/>
        <w:t xml:space="preserve">ли только постель, столъ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лампа. </w:t>
      </w:r>
      <w:r>
        <w:rPr>
          <w:i/>
          <w:iCs/>
          <w:spacing w:val="0"/>
          <w:w w:val="100"/>
          <w:position w:val="0"/>
          <w:sz w:val="20"/>
          <w:szCs w:val="20"/>
          <w:shd w:val="clear" w:color="auto" w:fill="auto"/>
          <w:lang w:val="ru-RU" w:eastAsia="ru-RU" w:bidi="ru-RU"/>
        </w:rPr>
        <w:t>Нечеіі</w:t>
      </w:r>
      <w:r>
        <w:rPr>
          <w:spacing w:val="0"/>
          <w:w w:val="100"/>
          <w:position w:val="0"/>
          <w:sz w:val="20"/>
          <w:szCs w:val="20"/>
          <w:shd w:val="clear" w:color="auto" w:fill="auto"/>
          <w:lang w:val="ru-RU" w:eastAsia="ru-RU" w:bidi="ru-RU"/>
        </w:rPr>
        <w:t xml:space="preserve"> въ такомъ климатѣ не клали. Во врс-і</w:t>
        <w:br w:type="page"/>
        <w:t>мя холода употребляло подвижной каминъ, т. е. перестроенный очагъ, нлп большой глиняный горшокъ, который наполняли горячими угольями, ставили въ отверстіи, нарочно учрежденное среди комнаты, и закрывали ковромъ. Ито хотѣлъ согрѣться, тотъ садился къ отверстію и протягивалъ подъ ноги ко</w:t>
        <w:softHyphen/>
        <w:t>веръ. · (Стр. 69,)</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Остатокъ этоИ общежательпостп еще нынѣ можно видѣть въ оби</w:t>
        <w:softHyphen/>
        <w:t>тателяхъ Налсстпяы : только мѣсто плоскихъ крышъ, па которыхъ происходили бесѣды, заступили дикія смоковницы, сикоморы — высо</w:t>
        <w:softHyphen/>
        <w:t>кія, много.іцстисиныя, тѣнистыя деревья; его вѣтви съ плодами, расту</w:t>
        <w:softHyphen/>
        <w:t>щими плотно другъ подлѣ друга, выходятъ прямо (періісидикуллрпо) отъ ствола, расширяются, густо покрываются листьями п постоянно велепы. «Поэтому се (смоковницу) садили у дорогъ, для пріюта путс- «іпествеппнкамъ, и какъ Закхеіі взлѣзалъ на нее для удовлетворенія «своего любопытства, такъ нынѣшніе жители страны взлѣзаютъ на «нее для разговоровъ.» (Стр. 61.)</w:t>
      </w:r>
    </w:p>
    <w:p>
      <w:pPr>
        <w:pStyle w:val="Style16"/>
        <w:keepNext w:val="0"/>
        <w:keepLines w:val="0"/>
        <w:widowControl w:val="0"/>
        <w:shd w:val="clear" w:color="auto" w:fill="auto"/>
        <w:tabs>
          <w:tab w:pos="1565" w:val="left"/>
        </w:tabs>
        <w:bidi w:val="0"/>
        <w:spacing w:before="0" w:after="200" w:line="228" w:lineRule="auto"/>
        <w:ind w:left="0" w:right="0" w:firstLine="260"/>
        <w:rPr>
          <w:sz w:val="20"/>
          <w:szCs w:val="20"/>
        </w:rPr>
      </w:pPr>
      <w:r>
        <w:rPr>
          <w:spacing w:val="0"/>
          <w:w w:val="100"/>
          <w:position w:val="0"/>
          <w:sz w:val="20"/>
          <w:szCs w:val="20"/>
          <w:shd w:val="clear" w:color="auto" w:fill="auto"/>
          <w:lang w:val="ru-RU" w:eastAsia="ru-RU" w:bidi="ru-RU"/>
        </w:rPr>
        <w:t>Въ третьемъ отдѣлѣ описываются порозпь провинціи Іудсйской-Зем- лп, а именно Галилея, Самарія, Іудея и ІІерея, то-ссть область тет</w:t>
        <w:softHyphen/>
        <w:t xml:space="preserve">рарха Филиппа и область галилейскаго тетрарха Ирода Литііпы ; за симъ показаны путешествія Іисуса Христа но Іудеііской-Зсмлѣ, въ хронологическомъ порядкѣ, а въ-заключеніе присоединено нѣсколько замѣчаній о судьбѣ Іудсііскоіі-Земли послѣ Іисуса Христа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 настоя</w:t>
        <w:softHyphen/>
        <w:t>щемъ ея состояніи. Повторить еще разъ наше мнѣніе о заниматель</w:t>
        <w:softHyphen/>
        <w:t xml:space="preserve">ности этой книги, считаемъ излишнимъ. Содержаніе ея служитъ къ очевиднѣйшему разумѣнію евангельской исторіи : слѣдовательно, опа не можетъ не заключать пъ себѣ высокаго нптерсса ; притомъ </w:t>
      </w:r>
      <w:r>
        <w:rPr>
          <w:spacing w:val="0"/>
          <w:w w:val="100"/>
          <w:position w:val="0"/>
          <w:sz w:val="22"/>
          <w:szCs w:val="22"/>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данныя, сообщаемыя ею, расположены въ послѣдовательномъ порядкѣ и весьма-удоп.іетворптелыіы ; жаль, конечно , что археологическая часть </w:t>
      </w:r>
      <w:r>
        <w:rPr>
          <w:b/>
          <w:bCs/>
          <w:spacing w:val="0"/>
          <w:w w:val="100"/>
          <w:position w:val="0"/>
          <w:sz w:val="16"/>
          <w:szCs w:val="16"/>
          <w:shd w:val="clear" w:color="auto" w:fill="auto"/>
          <w:lang w:val="ru-RU" w:eastAsia="ru-RU" w:bidi="ru-RU"/>
        </w:rPr>
        <w:t xml:space="preserve">ея </w:t>
      </w:r>
      <w:r>
        <w:rPr>
          <w:spacing w:val="0"/>
          <w:w w:val="100"/>
          <w:position w:val="0"/>
          <w:sz w:val="20"/>
          <w:szCs w:val="20"/>
          <w:shd w:val="clear" w:color="auto" w:fill="auto"/>
          <w:lang w:val="ru-RU" w:eastAsia="ru-RU" w:bidi="ru-RU"/>
        </w:rPr>
        <w:t>не дово.іыю-по.іпа, равно какъ и свѣдѣнія о правствепномъ н умстпеппомъ состояніи Іудеевъ, по этого и не обѣщаетъ заглавіе книги, а потому мы должны быть благодарны и за то, что она даетъ ламъ. Запнматсльиость предмета такова, что пѣсколько-тлжсловатыіі переводъ читается съ интересомъ ; но все невольно укоряешь пере</w:t>
        <w:softHyphen/>
        <w:t>водчика, отчего бы, ироднрлппмая такой добросовѣстный и почтен</w:t>
        <w:softHyphen/>
        <w:t>ный трудъ, не отрѣшиться ему отъ давно оставленныхъ, тяжелыхъ Формъ книжнаго языка ? Зачѣмъ такая любовь къ извѣстнымъ мѣсто</w:t>
        <w:softHyphen/>
        <w:t>именіямъ, гонепія па которыя долгое время доставляли лавры славы и обильную пищу остроумію барона Іірамбеуса—п пе-ужс-лн такъ ка</w:t>
        <w:softHyphen/>
        <w:t xml:space="preserve">жутся неизбѣжными г. Изложину этп </w:t>
      </w:r>
      <w:r>
        <w:rPr>
          <w:i/>
          <w:iCs/>
          <w:spacing w:val="0"/>
          <w:w w:val="100"/>
          <w:position w:val="0"/>
          <w:sz w:val="20"/>
          <w:szCs w:val="20"/>
          <w:shd w:val="clear" w:color="auto" w:fill="auto"/>
          <w:lang w:val="ru-RU" w:eastAsia="ru-RU" w:bidi="ru-RU"/>
        </w:rPr>
        <w:t>кои, сіи</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оныя,</w:t>
      </w:r>
      <w:r>
        <w:rPr>
          <w:spacing w:val="0"/>
          <w:w w:val="100"/>
          <w:position w:val="0"/>
          <w:sz w:val="20"/>
          <w:szCs w:val="20"/>
          <w:shd w:val="clear" w:color="auto" w:fill="auto"/>
          <w:lang w:val="ru-RU" w:eastAsia="ru-RU" w:bidi="ru-RU"/>
        </w:rPr>
        <w:t xml:space="preserve"> и такъ нена</w:t>
        <w:softHyphen/>
        <w:t xml:space="preserve">вистна ему буква а, которую онъ рѣшительно не. хочетъ употреблять, такъ какъ всѣ ее употребляютъ, а упорно пишетъ </w:t>
      </w:r>
      <w:r>
        <w:rPr>
          <w:i/>
          <w:iCs/>
          <w:spacing w:val="0"/>
          <w:w w:val="100"/>
          <w:position w:val="0"/>
          <w:sz w:val="20"/>
          <w:szCs w:val="20"/>
          <w:shd w:val="clear" w:color="auto" w:fill="auto"/>
          <w:lang w:val="ru-RU" w:eastAsia="ru-RU" w:bidi="ru-RU"/>
        </w:rPr>
        <w:t>стажъ, стотъ,</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ироч.?..</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25) Г </w:t>
      </w:r>
      <w:r>
        <w:rPr>
          <w:smallCaps/>
          <w:spacing w:val="0"/>
          <w:w w:val="100"/>
          <w:position w:val="0"/>
          <w:sz w:val="20"/>
          <w:szCs w:val="20"/>
          <w:shd w:val="clear" w:color="auto" w:fill="auto"/>
          <w:lang w:val="ru-RU" w:eastAsia="ru-RU" w:bidi="ru-RU"/>
        </w:rPr>
        <w:t xml:space="preserve">Ева, </w:t>
      </w:r>
      <w:r>
        <w:rPr>
          <w:i/>
          <w:iCs/>
          <w:spacing w:val="0"/>
          <w:w w:val="100"/>
          <w:position w:val="0"/>
          <w:sz w:val="20"/>
          <w:szCs w:val="20"/>
          <w:shd w:val="clear" w:color="auto" w:fill="auto"/>
          <w:lang w:val="ru-RU" w:eastAsia="ru-RU" w:bidi="ru-RU"/>
        </w:rPr>
        <w:t>романъ</w:t>
      </w:r>
      <w:r>
        <w:rPr>
          <w:spacing w:val="0"/>
          <w:w w:val="100"/>
          <w:position w:val="0"/>
          <w:sz w:val="22"/>
          <w:szCs w:val="22"/>
          <w:shd w:val="clear" w:color="auto" w:fill="auto"/>
          <w:lang w:val="ru-RU" w:eastAsia="ru-RU" w:bidi="ru-RU"/>
        </w:rPr>
        <w:t xml:space="preserve"> Мери. </w:t>
      </w:r>
      <w:r>
        <w:rPr>
          <w:i/>
          <w:iCs/>
          <w:spacing w:val="0"/>
          <w:w w:val="100"/>
          <w:position w:val="0"/>
          <w:sz w:val="20"/>
          <w:szCs w:val="20"/>
          <w:shd w:val="clear" w:color="auto" w:fill="auto"/>
          <w:lang w:val="ru-RU" w:eastAsia="ru-RU" w:bidi="ru-RU"/>
        </w:rPr>
        <w:t>Съ французскаго. Санкгістсрбуріъ. Въ типоір. Якова Трея. 1849. Въ 15 д. л., стр. 254.</w:t>
      </w:r>
    </w:p>
    <w:p>
      <w:pPr>
        <w:pStyle w:val="Style16"/>
        <w:keepNext w:val="0"/>
        <w:keepLines w:val="0"/>
        <w:widowControl w:val="0"/>
        <w:shd w:val="clear" w:color="auto" w:fill="auto"/>
        <w:bidi w:val="0"/>
        <w:spacing w:before="0" w:after="120" w:line="228" w:lineRule="auto"/>
        <w:ind w:left="0" w:right="0" w:firstLine="260"/>
        <w:rPr>
          <w:sz w:val="20"/>
          <w:szCs w:val="20"/>
        </w:rPr>
      </w:pPr>
      <w:r>
        <w:rPr>
          <w:spacing w:val="0"/>
          <w:w w:val="100"/>
          <w:position w:val="0"/>
          <w:sz w:val="20"/>
          <w:szCs w:val="20"/>
          <w:shd w:val="clear" w:color="auto" w:fill="auto"/>
          <w:lang w:val="ru-RU" w:eastAsia="ru-RU" w:bidi="ru-RU"/>
        </w:rPr>
        <w:t>Мы не видимъ большаго зла въ обиліи переводовъ въ пашей лите</w:t>
        <w:softHyphen/>
        <w:t>ратурѣ, зла, которое кажется чрезвычайнымъ для многихъ, жалующихся па паводпеніе русской литературы переводами ; въ этомъ явленіи они видятъ причину бѣдности оригинальныхъ произведеній на отечествен</w:t>
        <w:softHyphen/>
        <w:t>номъ языкѣ. Съ перваго, самаго поверхностнаго взгляда, кажется, ясно, какъ нелогиченъ этотъ послѣдній выводъ: оригинальныхъ про</w:t>
        <w:softHyphen/>
        <w:t xml:space="preserve">изведеній у пасъ, правда, является немного ; писатели, извѣстные нублнкѣ, пишутъ мало: новыхъ талантовъ </w:t>
      </w:r>
      <w:r>
        <w:rPr>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ояв.іяетсл тоже немного;</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за-то персволчякп работаютъ и несутъ па себѣ трудную обя</w:t>
        <w:softHyphen/>
        <w:t>занность доставлять русской публикѣ пищу для ея любознательности, въ то время, когда въ литературѣ неурожай на произведенія ориги</w:t>
        <w:softHyphen/>
        <w:t xml:space="preserve">нальныя. Говорятъ: «Мы </w:t>
      </w:r>
      <w:r>
        <w:rPr>
          <w:spacing w:val="0"/>
          <w:w w:val="100"/>
          <w:position w:val="0"/>
          <w:sz w:val="20"/>
          <w:szCs w:val="20"/>
          <w:shd w:val="clear" w:color="auto" w:fill="auto"/>
          <w:lang w:val="el-GR" w:eastAsia="el-GR" w:bidi="el-GR"/>
        </w:rPr>
        <w:t xml:space="preserve">τάκτ. </w:t>
      </w:r>
      <w:r>
        <w:rPr>
          <w:spacing w:val="0"/>
          <w:w w:val="100"/>
          <w:position w:val="0"/>
          <w:sz w:val="20"/>
          <w:szCs w:val="20"/>
          <w:shd w:val="clear" w:color="auto" w:fill="auto"/>
          <w:lang w:val="ru-RU" w:eastAsia="ru-RU" w:bidi="ru-RU"/>
        </w:rPr>
        <w:t>завалены переводами, что въ нихъ едва можемъ замѣтить отечественныя произведенія». Совершенно напро</w:t>
        <w:softHyphen/>
        <w:t>тивъ; посреди множества переводовъ гораздо-ви днѣе произведеніе ори</w:t>
        <w:softHyphen/>
        <w:t>гинальное ; начинающій талантъ , нсзаслонснныіі сочиненіями извѣст</w:t>
        <w:softHyphen/>
        <w:t>ныхъ, евпевавпіпхъ уже любовь и довѣріе публики писателей, скорѣе можетъ быть прочтенъ и оцѣненъ. И между-тѣмъ, какъ наши «поэты молчатъ», публика , принуждена удовлетворять спою потребности чте</w:t>
        <w:softHyphen/>
        <w:t xml:space="preserve">нія переводами съ пнострпннмхч, языковъ, въ потерѣ отъ этого могутъ быть только наши писатели , которыхъ цѣнить будутъ еще строже, и которые вовсе, можетъ-быть, не подозрѣваютъ, что пока они «молчатъ», публика уже ихъ опередила, и ее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увлечешь уже пу</w:t>
        <w:softHyphen/>
        <w:t>фами, заимствованіями и ложной манерой, принимаемой часто за ори</w:t>
        <w:softHyphen/>
        <w:t>гинальность.</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Отъ этого все-еще нечего, кажется, вопіять на переводчиковъ: вла</w:t>
        <w:softHyphen/>
        <w:t>дѣя двумя языками, пускай они дѣлаютъ свое дѣло. Конечно, можно негодовать на переводчиковъ за то, что они не умѣютъ пользоваться своимъ капиталомъ, выбирая для перевода произведенія непмѣюіція даже интереса новизны и современности—единственный патентъ, съ ко</w:t>
        <w:softHyphen/>
        <w:t>торымъ дозволяете» такимъ произведеніямъ переходить по горизонту ли</w:t>
        <w:softHyphen/>
        <w:t xml:space="preserve">тературы, блеснуть па </w:t>
      </w:r>
      <w:r>
        <w:rPr>
          <w:smallCaps/>
          <w:spacing w:val="0"/>
          <w:w w:val="100"/>
          <w:position w:val="0"/>
          <w:sz w:val="20"/>
          <w:szCs w:val="20"/>
          <w:shd w:val="clear" w:color="auto" w:fill="auto"/>
          <w:lang w:val="ru-RU" w:eastAsia="ru-RU" w:bidi="ru-RU"/>
        </w:rPr>
        <w:t>мгнонсіііс</w:t>
      </w:r>
      <w:r>
        <w:rPr>
          <w:spacing w:val="0"/>
          <w:w w:val="100"/>
          <w:position w:val="0"/>
          <w:sz w:val="20"/>
          <w:szCs w:val="20"/>
          <w:shd w:val="clear" w:color="auto" w:fill="auto"/>
          <w:lang w:val="ru-RU" w:eastAsia="ru-RU" w:bidi="ru-RU"/>
        </w:rPr>
        <w:t xml:space="preserve"> и угаснуть тотчасъ, когда минетъ инте</w:t>
        <w:softHyphen/>
        <w:t xml:space="preserve">ресъ минуты, или когда читатель произнесетъ свой приговоръ. Чѣмъ объяснить себѣ, на-прпмѣръ, причину появленія па русскомъ языкѣ этого илохаго и вовсе не новаго романа г. Мери — «Гева»? И прп- </w:t>
      </w:r>
      <w:r>
        <w:rPr>
          <w:smallCaps/>
          <w:spacing w:val="0"/>
          <w:w w:val="100"/>
          <w:position w:val="0"/>
          <w:sz w:val="20"/>
          <w:szCs w:val="20"/>
          <w:shd w:val="clear" w:color="auto" w:fill="auto"/>
          <w:lang w:val="ru-RU" w:eastAsia="ru-RU" w:bidi="ru-RU"/>
        </w:rPr>
        <w:t>тоігь,</w:t>
      </w:r>
      <w:r>
        <w:rPr>
          <w:spacing w:val="0"/>
          <w:w w:val="100"/>
          <w:position w:val="0"/>
          <w:sz w:val="20"/>
          <w:szCs w:val="20"/>
          <w:shd w:val="clear" w:color="auto" w:fill="auto"/>
          <w:lang w:val="ru-RU" w:eastAsia="ru-RU" w:bidi="ru-RU"/>
        </w:rPr>
        <w:t xml:space="preserve"> отчего же вздумалось выбрать переводчику именно «Геву», то</w:t>
        <w:softHyphen/>
        <w:t>гда-какъ г. Мерп написалъ много премплепькпхъ другихъ повѣстей? Разсчетъ ли на то, что книга разойдется?.. Кажется, это плохой раз- счеть. Такъ-какъ переводъ подобнаго романа ведетъ только къ уве</w:t>
        <w:softHyphen/>
        <w:t>личенію цифры книгъ, выходящихъ изъ нашихъ типографій, не при</w:t>
        <w:softHyphen/>
        <w:t>нося никому ни пользы, ни удовольствія, то пс лучше ли было бы желающимъ заняться переводами, п издавать ихъ отдѣльной книгой . обращаться къ произведеніямъ прошедшихъ лѣтъ и по своему до</w:t>
        <w:softHyphen/>
        <w:t xml:space="preserve">стоинству или даже но евосмѵ историческому значенію, непогнбшпхъ въ забвеніи? Литературы англійская. Французская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нѣмецкая пред</w:t>
        <w:softHyphen/>
        <w:t>ставляютъ много памятниковъ такого рола, за знакомство съ кото</w:t>
        <w:softHyphen/>
        <w:t xml:space="preserve">рыми русская публика была бы очепь-призиателыіа переводчику. Его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долженъ, останавливать страхъ, что ужо многія сочиненія были когда-то переведепы по-русски, потому-что этн ѵстарѣлые переводы нлн истребились, н.ш перестали читаться. Чтб касается, наконецъ, до послѣдняго стимулятора такого труда — до матерілльной выгоды, то мы увѣрены, что этого рода киши пронесутъ несрапненно-болѣе вы</w:t>
        <w:softHyphen/>
        <w:t>годы, потому-что будутъ удовлетворять нс только любителей романовъ, но и найдутъ мѣсто въ библіотекахъ, составляемыхъ уже съ осмотри</w:t>
        <w:softHyphen/>
        <w:t xml:space="preserve">тельностью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строгимъ выборомъ. Составители ихъ (которыхъ число у пасъ значительно возрастаетъ) охотно бы купили новые переводы Гольдсмпта, Фильдинга, г-жи Пнчбальдъ и нр., твореній Бернардена де-Сен-Пьера, Дсссажа, СвііФта, аббата Прево, Гёте, Шидлера, Жаиа- ІІолЯ Рихтера, л пр. и пр.</w:t>
      </w:r>
    </w:p>
    <w:p>
      <w:pPr>
        <w:pStyle w:val="Style16"/>
        <w:keepNext w:val="0"/>
        <w:keepLines w:val="0"/>
        <w:widowControl w:val="0"/>
        <w:shd w:val="clear" w:color="auto" w:fill="auto"/>
        <w:bidi w:val="0"/>
        <w:spacing w:before="0" w:after="0" w:line="228" w:lineRule="auto"/>
        <w:ind w:left="0" w:right="0" w:firstLine="0"/>
        <w:jc w:val="right"/>
        <w:rPr>
          <w:sz w:val="20"/>
          <w:szCs w:val="20"/>
        </w:rPr>
        <w:sectPr>
          <w:headerReference w:type="even" r:id="rId353"/>
          <w:headerReference w:type="default" r:id="rId354"/>
          <w:headerReference w:type="first" r:id="rId355"/>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«Гева» — романъ, происходящій въ Индіи, недалеко отъ Мадраса. Авторт, никогда не былъ въ Индіи; по тѣмъ дегче было сму написать</w:t>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лидійскій романъ, изобразить ппдійскіе правы, нарясооать индійскіе пейзажи.,. Кто ивъ насъ не имѣетъ передъ собою блистательной кар тины тропическихъ странъ, съ </w:t>
      </w:r>
      <w:r>
        <w:rPr>
          <w:i/>
          <w:iCs/>
          <w:spacing w:val="0"/>
          <w:w w:val="100"/>
          <w:position w:val="0"/>
          <w:sz w:val="20"/>
          <w:szCs w:val="20"/>
          <w:shd w:val="clear" w:color="auto" w:fill="auto"/>
          <w:lang w:val="ru-RU" w:eastAsia="ru-RU" w:bidi="ru-RU"/>
        </w:rPr>
        <w:t>гигантскими</w:t>
      </w:r>
      <w:r>
        <w:rPr>
          <w:spacing w:val="0"/>
          <w:w w:val="100"/>
          <w:position w:val="0"/>
          <w:sz w:val="20"/>
          <w:szCs w:val="20"/>
          <w:shd w:val="clear" w:color="auto" w:fill="auto"/>
          <w:lang w:val="ru-RU" w:eastAsia="ru-RU" w:bidi="ru-RU"/>
        </w:rPr>
        <w:t xml:space="preserve"> деревьями пъ </w:t>
      </w:r>
      <w:r>
        <w:rPr>
          <w:i/>
          <w:iCs/>
          <w:spacing w:val="0"/>
          <w:w w:val="100"/>
          <w:position w:val="0"/>
          <w:sz w:val="20"/>
          <w:szCs w:val="20"/>
          <w:shd w:val="clear" w:color="auto" w:fill="auto"/>
          <w:lang w:val="ru-RU" w:eastAsia="ru-RU" w:bidi="ru-RU"/>
        </w:rPr>
        <w:t xml:space="preserve">дѣвственныхъ </w:t>
      </w:r>
      <w:r>
        <w:rPr>
          <w:spacing w:val="0"/>
          <w:w w:val="100"/>
          <w:position w:val="0"/>
          <w:sz w:val="20"/>
          <w:szCs w:val="20"/>
          <w:shd w:val="clear" w:color="auto" w:fill="auto"/>
          <w:lang w:val="ru-RU" w:eastAsia="ru-RU" w:bidi="ru-RU"/>
        </w:rPr>
        <w:t>лѣсахъ, полъ</w:t>
      </w:r>
      <w:r>
        <w:rPr>
          <w:i/>
          <w:iCs/>
          <w:spacing w:val="0"/>
          <w:w w:val="100"/>
          <w:position w:val="0"/>
          <w:sz w:val="20"/>
          <w:szCs w:val="20"/>
          <w:shd w:val="clear" w:color="auto" w:fill="auto"/>
          <w:lang w:val="ru-RU" w:eastAsia="ru-RU" w:bidi="ru-RU"/>
        </w:rPr>
        <w:t>раскаленнымъ</w:t>
      </w:r>
      <w:r>
        <w:rPr>
          <w:spacing w:val="0"/>
          <w:w w:val="100"/>
          <w:position w:val="0"/>
          <w:sz w:val="20"/>
          <w:szCs w:val="20"/>
          <w:shd w:val="clear" w:color="auto" w:fill="auto"/>
          <w:lang w:val="ru-RU" w:eastAsia="ru-RU" w:bidi="ru-RU"/>
        </w:rPr>
        <w:t xml:space="preserve"> небомъ; а льиы, титры, крокодилы, змѣи, ко</w:t>
        <w:softHyphen/>
        <w:t>торыми одушевить пейзажъ?.. Это все готовый матеріалъ, изъ котораго</w:t>
      </w:r>
    </w:p>
    <w:p>
      <w:pPr>
        <w:pStyle w:val="Style16"/>
        <w:keepNext w:val="0"/>
        <w:keepLines w:val="0"/>
        <w:widowControl w:val="0"/>
        <w:shd w:val="clear" w:color="auto" w:fill="auto"/>
        <w:tabs>
          <w:tab w:pos="318" w:val="left"/>
        </w:tabs>
        <w:bidi w:val="0"/>
        <w:spacing w:before="0" w:after="260" w:line="226" w:lineRule="auto"/>
        <w:ind w:left="0" w:right="0" w:firstLine="0"/>
        <w:rPr>
          <w:sz w:val="20"/>
          <w:szCs w:val="20"/>
        </w:rPr>
      </w:pPr>
      <w:r>
        <w:rPr>
          <w:spacing w:val="0"/>
          <w:w w:val="100"/>
          <w:position w:val="0"/>
          <w:sz w:val="20"/>
          <w:szCs w:val="20"/>
          <w:shd w:val="clear" w:color="auto" w:fill="auto"/>
          <w:lang w:val="ru-RU" w:eastAsia="ru-RU" w:bidi="ru-RU"/>
        </w:rPr>
        <w:t>г.</w:t>
        <w:tab/>
        <w:t>Мери построилъ романъ, въ индійскихъ нравахъ. Благодаря остро</w:t>
        <w:softHyphen/>
        <w:t>умію автора, романъ читается и... предается вѣчному забвенію.</w:t>
      </w:r>
    </w:p>
    <w:p>
      <w:pPr>
        <w:pStyle w:val="Style16"/>
        <w:keepNext w:val="0"/>
        <w:keepLines w:val="0"/>
        <w:widowControl w:val="0"/>
        <w:shd w:val="clear" w:color="auto" w:fill="auto"/>
        <w:bidi w:val="0"/>
        <w:spacing w:before="0" w:after="260" w:line="226" w:lineRule="auto"/>
        <w:ind w:left="0" w:right="0" w:firstLine="400"/>
        <w:rPr>
          <w:sz w:val="20"/>
          <w:szCs w:val="20"/>
        </w:rPr>
      </w:pPr>
      <w:r>
        <w:rPr>
          <w:spacing w:val="0"/>
          <w:w w:val="100"/>
          <w:position w:val="0"/>
          <w:sz w:val="20"/>
          <w:szCs w:val="20"/>
          <w:shd w:val="clear" w:color="auto" w:fill="auto"/>
          <w:lang w:val="ru-RU" w:eastAsia="ru-RU" w:bidi="ru-RU"/>
        </w:rPr>
        <w:t xml:space="preserve">2(&gt;) </w:t>
      </w:r>
      <w:r>
        <w:rPr>
          <w:smallCaps/>
          <w:spacing w:val="0"/>
          <w:w w:val="100"/>
          <w:position w:val="0"/>
          <w:sz w:val="20"/>
          <w:szCs w:val="20"/>
          <w:shd w:val="clear" w:color="auto" w:fill="auto"/>
          <w:lang w:val="ru-RU" w:eastAsia="ru-RU" w:bidi="ru-RU"/>
        </w:rPr>
        <w:t xml:space="preserve">Неутѣшная Вдова. </w:t>
      </w:r>
      <w:r>
        <w:rPr>
          <w:i/>
          <w:iCs/>
          <w:spacing w:val="0"/>
          <w:w w:val="100"/>
          <w:position w:val="0"/>
          <w:sz w:val="20"/>
          <w:szCs w:val="20"/>
          <w:shd w:val="clear" w:color="auto" w:fill="auto"/>
          <w:lang w:val="ru-RU" w:eastAsia="ru-RU" w:bidi="ru-RU"/>
        </w:rPr>
        <w:t>Романъ въ двухъ частяхъ. Соч.</w:t>
      </w:r>
      <w:r>
        <w:rPr>
          <w:spacing w:val="0"/>
          <w:w w:val="100"/>
          <w:position w:val="0"/>
          <w:sz w:val="20"/>
          <w:szCs w:val="20"/>
          <w:shd w:val="clear" w:color="auto" w:fill="auto"/>
          <w:lang w:val="ru-RU" w:eastAsia="ru-RU" w:bidi="ru-RU"/>
        </w:rPr>
        <w:t xml:space="preserve"> Мери. </w:t>
      </w:r>
      <w:r>
        <w:rPr>
          <w:i/>
          <w:iCs/>
          <w:spacing w:val="0"/>
          <w:w w:val="100"/>
          <w:position w:val="0"/>
          <w:sz w:val="20"/>
          <w:szCs w:val="20"/>
          <w:shd w:val="clear" w:color="auto" w:fill="auto"/>
          <w:lang w:val="ru-RU" w:eastAsia="ru-RU" w:bidi="ru-RU"/>
        </w:rPr>
        <w:t>Санктпетербургѣ. 4849. Въ тип. Эдуарда Праца, Пъ 8-ю д.</w:t>
      </w:r>
      <w:r>
        <w:rPr>
          <w:spacing w:val="0"/>
          <w:w w:val="100"/>
          <w:position w:val="0"/>
          <w:sz w:val="20"/>
          <w:szCs w:val="20"/>
          <w:shd w:val="clear" w:color="auto" w:fill="auto"/>
          <w:lang w:val="ru-RU" w:eastAsia="ru-RU" w:bidi="ru-RU"/>
        </w:rPr>
        <w:t xml:space="preserve"> л., </w:t>
      </w:r>
      <w:r>
        <w:rPr>
          <w:i/>
          <w:iCs/>
          <w:spacing w:val="0"/>
          <w:w w:val="100"/>
          <w:position w:val="0"/>
          <w:sz w:val="20"/>
          <w:szCs w:val="20"/>
          <w:shd w:val="clear" w:color="auto" w:fill="auto"/>
          <w:lang w:val="ru-RU" w:eastAsia="ru-RU" w:bidi="ru-RU"/>
        </w:rPr>
        <w:t>456 стр.</w:t>
      </w:r>
    </w:p>
    <w:p>
      <w:pPr>
        <w:pStyle w:val="Style16"/>
        <w:keepNext w:val="0"/>
        <w:keepLines w:val="0"/>
        <w:widowControl w:val="0"/>
        <w:numPr>
          <w:ilvl w:val="0"/>
          <w:numId w:val="41"/>
        </w:numPr>
        <w:shd w:val="clear" w:color="auto" w:fill="auto"/>
        <w:tabs>
          <w:tab w:pos="726" w:val="left"/>
        </w:tabs>
        <w:bidi w:val="0"/>
        <w:spacing w:before="0" w:after="260" w:line="226" w:lineRule="auto"/>
        <w:ind w:left="0" w:right="0" w:firstLine="400"/>
        <w:rPr>
          <w:sz w:val="20"/>
          <w:szCs w:val="20"/>
        </w:rPr>
      </w:pPr>
      <w:r>
        <w:rPr>
          <w:smallCaps/>
          <w:spacing w:val="0"/>
          <w:w w:val="100"/>
          <w:position w:val="0"/>
          <w:sz w:val="20"/>
          <w:szCs w:val="20"/>
          <w:shd w:val="clear" w:color="auto" w:fill="auto"/>
          <w:lang w:val="ru-RU" w:eastAsia="ru-RU" w:bidi="ru-RU"/>
        </w:rPr>
        <w:t xml:space="preserve">Искатель Приключеній. </w:t>
      </w:r>
      <w:r>
        <w:rPr>
          <w:i/>
          <w:iCs/>
          <w:spacing w:val="0"/>
          <w:w w:val="100"/>
          <w:position w:val="0"/>
          <w:sz w:val="20"/>
          <w:szCs w:val="20"/>
          <w:shd w:val="clear" w:color="auto" w:fill="auto"/>
          <w:lang w:val="ru-RU" w:eastAsia="ru-RU" w:bidi="ru-RU"/>
        </w:rPr>
        <w:t>Романъ</w:t>
      </w:r>
      <w:r>
        <w:rPr>
          <w:spacing w:val="0"/>
          <w:w w:val="100"/>
          <w:position w:val="0"/>
          <w:sz w:val="20"/>
          <w:szCs w:val="20"/>
          <w:shd w:val="clear" w:color="auto" w:fill="auto"/>
          <w:lang w:val="ru-RU" w:eastAsia="ru-RU" w:bidi="ru-RU"/>
        </w:rPr>
        <w:t xml:space="preserve"> Жюія Сапдй. </w:t>
      </w:r>
      <w:r>
        <w:rPr>
          <w:i/>
          <w:iCs/>
          <w:spacing w:val="0"/>
          <w:w w:val="100"/>
          <w:position w:val="0"/>
          <w:sz w:val="20"/>
          <w:szCs w:val="20"/>
          <w:shd w:val="clear" w:color="auto" w:fill="auto"/>
          <w:lang w:val="ru-RU" w:eastAsia="ru-RU" w:bidi="ru-RU"/>
        </w:rPr>
        <w:t>Санктпетер</w:t>
        <w:softHyphen/>
        <w:t>бургъ. 4849. Пъ тип. Эдуарда Ііраца. Въ 8-ю д.</w:t>
      </w:r>
      <w:r>
        <w:rPr>
          <w:spacing w:val="0"/>
          <w:w w:val="100"/>
          <w:position w:val="0"/>
          <w:sz w:val="20"/>
          <w:szCs w:val="20"/>
          <w:shd w:val="clear" w:color="auto" w:fill="auto"/>
          <w:lang w:val="ru-RU" w:eastAsia="ru-RU" w:bidi="ru-RU"/>
        </w:rPr>
        <w:t xml:space="preserve"> л., /44 </w:t>
      </w:r>
      <w:r>
        <w:rPr>
          <w:i/>
          <w:iCs/>
          <w:spacing w:val="0"/>
          <w:w w:val="100"/>
          <w:position w:val="0"/>
          <w:sz w:val="20"/>
          <w:szCs w:val="20"/>
          <w:shd w:val="clear" w:color="auto" w:fill="auto"/>
          <w:lang w:val="ru-RU" w:eastAsia="ru-RU" w:bidi="ru-RU"/>
        </w:rPr>
        <w:t>стр.</w:t>
      </w:r>
    </w:p>
    <w:p>
      <w:pPr>
        <w:pStyle w:val="Style16"/>
        <w:keepNext w:val="0"/>
        <w:keepLines w:val="0"/>
        <w:widowControl w:val="0"/>
        <w:numPr>
          <w:ilvl w:val="0"/>
          <w:numId w:val="41"/>
        </w:numPr>
        <w:shd w:val="clear" w:color="auto" w:fill="auto"/>
        <w:tabs>
          <w:tab w:pos="730" w:val="left"/>
        </w:tabs>
        <w:bidi w:val="0"/>
        <w:spacing w:before="0" w:after="0" w:line="228" w:lineRule="auto"/>
        <w:ind w:left="0" w:right="0" w:firstLine="400"/>
        <w:rPr>
          <w:sz w:val="20"/>
          <w:szCs w:val="20"/>
        </w:rPr>
      </w:pPr>
      <w:r>
        <w:rPr>
          <w:smallCaps/>
          <w:spacing w:val="0"/>
          <w:w w:val="100"/>
          <w:position w:val="0"/>
          <w:sz w:val="20"/>
          <w:szCs w:val="20"/>
          <w:shd w:val="clear" w:color="auto" w:fill="auto"/>
          <w:lang w:val="ru-RU" w:eastAsia="ru-RU" w:bidi="ru-RU"/>
        </w:rPr>
        <w:t xml:space="preserve">Герцогння Бургундская. </w:t>
      </w:r>
      <w:r>
        <w:rPr>
          <w:i/>
          <w:iCs/>
          <w:spacing w:val="0"/>
          <w:w w:val="100"/>
          <w:position w:val="0"/>
          <w:sz w:val="20"/>
          <w:szCs w:val="20"/>
          <w:shd w:val="clear" w:color="auto" w:fill="auto"/>
          <w:lang w:val="ru-RU" w:eastAsia="ru-RU" w:bidi="ru-RU"/>
        </w:rPr>
        <w:t>Романъ</w:t>
      </w:r>
      <w:r>
        <w:rPr>
          <w:spacing w:val="0"/>
          <w:w w:val="100"/>
          <w:position w:val="0"/>
          <w:sz w:val="20"/>
          <w:szCs w:val="20"/>
          <w:shd w:val="clear" w:color="auto" w:fill="auto"/>
          <w:lang w:val="ru-RU" w:eastAsia="ru-RU" w:bidi="ru-RU"/>
        </w:rPr>
        <w:t xml:space="preserve"> Ніюля де-Сен-Феликсъ </w:t>
      </w:r>
      <w:r>
        <w:rPr>
          <w:i/>
          <w:iCs/>
          <w:spacing w:val="0"/>
          <w:w w:val="100"/>
          <w:position w:val="0"/>
          <w:sz w:val="20"/>
          <w:szCs w:val="20"/>
          <w:shd w:val="clear" w:color="auto" w:fill="auto"/>
          <w:lang w:val="ru-RU" w:eastAsia="ru-RU" w:bidi="ru-RU"/>
        </w:rPr>
        <w:t xml:space="preserve">Съ французскаго. Санктпетербургъ. 4849. Въ </w:t>
      </w:r>
      <w:r>
        <w:rPr>
          <w:i/>
          <w:iCs/>
          <w:spacing w:val="0"/>
          <w:w w:val="100"/>
          <w:position w:val="0"/>
          <w:sz w:val="20"/>
          <w:szCs w:val="20"/>
          <w:shd w:val="clear" w:color="auto" w:fill="auto"/>
          <w:lang w:val="de-DE" w:eastAsia="de-DE" w:bidi="de-DE"/>
        </w:rPr>
        <w:t xml:space="preserve">man. </w:t>
      </w:r>
      <w:r>
        <w:rPr>
          <w:i/>
          <w:iCs/>
          <w:spacing w:val="0"/>
          <w:w w:val="100"/>
          <w:position w:val="0"/>
          <w:sz w:val="20"/>
          <w:szCs w:val="20"/>
          <w:shd w:val="clear" w:color="auto" w:fill="auto"/>
          <w:lang w:val="ru-RU" w:eastAsia="ru-RU" w:bidi="ru-RU"/>
        </w:rPr>
        <w:t>В нова Трея. Въ 42-ю</w:t>
      </w:r>
    </w:p>
    <w:p>
      <w:pPr>
        <w:pStyle w:val="Style16"/>
        <w:keepNext w:val="0"/>
        <w:keepLines w:val="0"/>
        <w:widowControl w:val="0"/>
        <w:shd w:val="clear" w:color="auto" w:fill="auto"/>
        <w:tabs>
          <w:tab w:pos="313" w:val="left"/>
        </w:tabs>
        <w:bidi w:val="0"/>
        <w:spacing w:before="0" w:after="0" w:line="228" w:lineRule="auto"/>
        <w:ind w:left="0" w:right="0" w:firstLine="0"/>
        <w:rPr>
          <w:sz w:val="20"/>
          <w:szCs w:val="20"/>
        </w:rPr>
      </w:pPr>
      <w:r>
        <w:rPr>
          <w:i/>
          <w:iCs/>
          <w:spacing w:val="0"/>
          <w:w w:val="100"/>
          <w:position w:val="0"/>
          <w:sz w:val="20"/>
          <w:szCs w:val="20"/>
          <w:shd w:val="clear" w:color="auto" w:fill="auto"/>
          <w:lang w:val="ru-RU" w:eastAsia="ru-RU" w:bidi="ru-RU"/>
        </w:rPr>
        <w:t>д.</w:t>
      </w:r>
      <w:r>
        <w:rPr>
          <w:spacing w:val="0"/>
          <w:w w:val="100"/>
          <w:position w:val="0"/>
          <w:sz w:val="20"/>
          <w:szCs w:val="20"/>
          <w:shd w:val="clear" w:color="auto" w:fill="auto"/>
          <w:lang w:val="ru-RU" w:eastAsia="ru-RU" w:bidi="ru-RU"/>
        </w:rPr>
        <w:tab/>
        <w:t xml:space="preserve">л., </w:t>
      </w:r>
      <w:r>
        <w:rPr>
          <w:i/>
          <w:iCs/>
          <w:spacing w:val="0"/>
          <w:w w:val="100"/>
          <w:position w:val="0"/>
          <w:sz w:val="20"/>
          <w:szCs w:val="20"/>
          <w:shd w:val="clear" w:color="auto" w:fill="auto"/>
          <w:lang w:val="ru-RU" w:eastAsia="ru-RU" w:bidi="ru-RU"/>
        </w:rPr>
        <w:t>486 стр.</w:t>
      </w:r>
    </w:p>
    <w:p>
      <w:pPr>
        <w:pStyle w:val="Style16"/>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Еще три романа ! Одинъ сумасшедшій, помѣшавшійся па рома</w:t>
        <w:softHyphen/>
        <w:t>нахъ, до-того проникся нмн . что въ каждомъ встрѣчномъ чело</w:t>
        <w:softHyphen/>
        <w:t xml:space="preserve">вѣкѣ видѣлъ прежде всего героя романа , дѣйствующее лицо въ интрпгѣ, и посылалъ во всѣ европейскія ученыя общества записку своего сочиненія, пъ которой задавалъ себѣ вопросъ: </w:t>
      </w:r>
      <w:r>
        <w:rPr>
          <w:i/>
          <w:iCs/>
          <w:spacing w:val="0"/>
          <w:w w:val="100"/>
          <w:position w:val="0"/>
          <w:sz w:val="20"/>
          <w:szCs w:val="20"/>
          <w:shd w:val="clear" w:color="auto" w:fill="auto"/>
          <w:lang w:val="ru-RU" w:eastAsia="ru-RU" w:bidi="ru-RU"/>
        </w:rPr>
        <w:t>чтд такое чело</w:t>
        <w:softHyphen/>
        <w:t>вѣкъ?</w:t>
      </w:r>
      <w:r>
        <w:rPr>
          <w:spacing w:val="0"/>
          <w:w w:val="100"/>
          <w:position w:val="0"/>
          <w:sz w:val="20"/>
          <w:szCs w:val="20"/>
          <w:shd w:val="clear" w:color="auto" w:fill="auto"/>
          <w:lang w:val="ru-RU" w:eastAsia="ru-RU" w:bidi="ru-RU"/>
        </w:rPr>
        <w:t xml:space="preserve"> и отвѣчал и : </w:t>
      </w:r>
      <w:r>
        <w:rPr>
          <w:i/>
          <w:iCs/>
          <w:spacing w:val="0"/>
          <w:w w:val="100"/>
          <w:position w:val="0"/>
          <w:sz w:val="20"/>
          <w:szCs w:val="20"/>
          <w:shd w:val="clear" w:color="auto" w:fill="auto"/>
          <w:lang w:val="ru-RU" w:eastAsia="ru-RU" w:bidi="ru-RU"/>
        </w:rPr>
        <w:t>результатъ романа...</w:t>
      </w:r>
      <w:r>
        <w:rPr>
          <w:spacing w:val="0"/>
          <w:w w:val="100"/>
          <w:position w:val="0"/>
          <w:sz w:val="20"/>
          <w:szCs w:val="20"/>
          <w:shd w:val="clear" w:color="auto" w:fill="auto"/>
          <w:lang w:val="ru-RU" w:eastAsia="ru-RU" w:bidi="ru-RU"/>
        </w:rPr>
        <w:t xml:space="preserve"> Преимущество человѣка пе</w:t>
        <w:softHyphen/>
        <w:t xml:space="preserve">редъ прочими жпвотпымп, говорилъ онъ, нменио въ томъ п состоитъ, что животныя живутъ, родятся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умираютъ—безъ романа!.. Съ этимъ чудакомъ имѣетъ большое сходство герой одиого изъ лежащихъ пе</w:t>
        <w:softHyphen/>
        <w:t>редъ памп романовъ; Искатель приключеній—молодой Валентинъ Фле- інлмбй. Невозможно представить счастливѣе положенія этого Вален</w:t>
        <w:softHyphen/>
        <w:t>тина. Онъ племявпнкъ, горлчо-любпмыіі богатымъ дядею, наслѣд</w:t>
        <w:softHyphen/>
        <w:t>никъ сго значительнаго имѣнія, будущій обладатель его земель, по</w:t>
        <w:softHyphen/>
        <w:t xml:space="preserve">среди которыхъ родился, гдѣ протекло сго дѣтство,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къ довершенію всего, ужо заранѣе, съ восьми лѣтъ, обрученный съ прекрасной и то</w:t>
        <w:softHyphen/>
        <w:t>же богатой дѣвушкой, дочерью друга его дяди. Этотъ другъ, правда, живетъ въ Америкѣ; но тамъ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онъ скопилъ огромное состояніе,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ис пропускала* случая увѣдомлять своего друга о себѣ, о своей до</w:t>
        <w:softHyphen/>
        <w:t>чери. а, главное, о ея красотѣ, добродѣтеляхъ и любви ся къ неиз</w:t>
        <w:softHyphen/>
        <w:t>вѣстному ей жениху, съ которымъ опа разлучилась, будучи всего трехъ лѣтъ отроду. .Можно ли лучше составить перспективу будущности любимому плсмлііііпку? Онъ будетъ владѣтелемъ родной долины и сча</w:t>
        <w:softHyphen/>
        <w:t>стливымъ мужемъ прекраспѣйтсй пзъ жепщнпъ... Но не тутъ-то бы</w:t>
        <w:softHyphen/>
        <w:t>ло ! Валентинъ позиакомнлея съ однимъ старичкомъ, сосѣдомъ дяди, кавалеромъ Сснт-А мара атомъ, волокитой прошедшаго столѣтія. При</w:t>
        <w:softHyphen/>
        <w:t>кованный лѣтами и подагрой къ своему креслу, кавалеръ покоился на лаврахъ своей славы—лихаго дуэлиста, весельчака, соблазнителя; онъ такъ любилъ свое искусство , что когда лѣта положили конецъ сго поприщу, оаъ не переставалъ слѣдить за дѣлами сего міра по своей части, и жадно читалъ романы, старые и новые, сравнивая новое об</w:t>
        <w:softHyphen/>
        <w:t>щество съ тѣмъ, котораго онъ был ь свѣтиломъ. Когда Валентинъ раскрылъ своему повому знакомцу всѣ блестящіе планы, которые со</w:t>
        <w:softHyphen/>
        <w:t xml:space="preserve">ставлены его дядей дли его будущности , кавалеръ обольстила, умъ </w:t>
      </w:r>
      <w:r>
        <w:rPr>
          <w:spacing w:val="0"/>
          <w:w w:val="100"/>
          <w:position w:val="0"/>
          <w:sz w:val="22"/>
          <w:szCs w:val="22"/>
          <w:shd w:val="clear" w:color="auto" w:fill="auto"/>
          <w:lang w:val="ru-RU" w:eastAsia="ru-RU" w:bidi="ru-RU"/>
        </w:rPr>
        <w:t xml:space="preserve">юноши, </w:t>
      </w:r>
      <w:r>
        <w:rPr>
          <w:spacing w:val="0"/>
          <w:w w:val="100"/>
          <w:position w:val="0"/>
          <w:sz w:val="20"/>
          <w:szCs w:val="20"/>
          <w:shd w:val="clear" w:color="auto" w:fill="auto"/>
          <w:lang w:val="ru-RU" w:eastAsia="ru-RU" w:bidi="ru-RU"/>
        </w:rPr>
        <w:t xml:space="preserve">представилъ ему </w:t>
      </w:r>
      <w:r>
        <w:rPr>
          <w:spacing w:val="0"/>
          <w:w w:val="100"/>
          <w:position w:val="0"/>
          <w:sz w:val="22"/>
          <w:szCs w:val="22"/>
          <w:shd w:val="clear" w:color="auto" w:fill="auto"/>
          <w:lang w:val="ru-RU" w:eastAsia="ru-RU" w:bidi="ru-RU"/>
        </w:rPr>
        <w:t xml:space="preserve">вгю </w:t>
      </w:r>
      <w:r>
        <w:rPr>
          <w:spacing w:val="0"/>
          <w:w w:val="100"/>
          <w:position w:val="0"/>
          <w:sz w:val="20"/>
          <w:szCs w:val="20"/>
          <w:shd w:val="clear" w:color="auto" w:fill="auto"/>
          <w:lang w:val="ru-RU" w:eastAsia="ru-RU" w:bidi="ru-RU"/>
        </w:rPr>
        <w:t>прелесть неизвѣстности, всю за-</w:t>
        <w:br w:type="page"/>
        <w:t>пнмателі.ность пптрпгь, всю по.іпоту жпзнн» проводимой между тре</w:t>
        <w:softHyphen/>
        <w:t xml:space="preserve">волненіями, опасностями, восторгами любви, страшнымъ отчаяніемъ, надеждою, ревностью, и нроч.,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нроч. Валентинъ/, воспламененный кавалеромъ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его </w:t>
      </w:r>
      <w:r>
        <w:rPr>
          <w:spacing w:val="0"/>
          <w:w w:val="100"/>
          <w:position w:val="0"/>
          <w:sz w:val="22"/>
          <w:szCs w:val="22"/>
          <w:shd w:val="clear" w:color="auto" w:fill="auto"/>
          <w:lang w:val="ru-RU" w:eastAsia="ru-RU" w:bidi="ru-RU"/>
        </w:rPr>
        <w:t xml:space="preserve">романами, </w:t>
      </w:r>
      <w:r>
        <w:rPr>
          <w:spacing w:val="0"/>
          <w:w w:val="100"/>
          <w:position w:val="0"/>
          <w:sz w:val="20"/>
          <w:szCs w:val="20"/>
          <w:shd w:val="clear" w:color="auto" w:fill="auto"/>
          <w:lang w:val="ru-RU" w:eastAsia="ru-RU" w:bidi="ru-RU"/>
        </w:rPr>
        <w:t>оставляетъ дядю н ѣдетъ въ Парижъ искать приключеній. Но — говоритъ авторъ — есть люди, съ ко</w:t>
        <w:softHyphen/>
        <w:t>торыми рѣшительно все случается, и такіе, которымъ суждено, кажется, отъ колыбели до могилы тянуться въ бѵднпчпоіі колеѣ. Валентинъ, принадлежа по развитію способностей и свойствъ къ разряду первыхъ, на-самомъ-дѣлѣ былъ въ категоріи тѣхъ , съ которыми ничего не случается : на этоіі идеѣ основанъ весь романъ, нс.іншеиныіі юмора.</w:t>
      </w:r>
    </w:p>
    <w:p>
      <w:pPr>
        <w:pStyle w:val="Style16"/>
        <w:keepNext w:val="0"/>
        <w:keepLines w:val="0"/>
        <w:widowControl w:val="0"/>
        <w:shd w:val="clear" w:color="auto" w:fill="auto"/>
        <w:bidi w:val="0"/>
        <w:spacing w:before="0" w:after="180" w:line="223" w:lineRule="auto"/>
        <w:ind w:left="0" w:right="0" w:firstLine="240"/>
        <w:rPr>
          <w:sz w:val="20"/>
          <w:szCs w:val="20"/>
        </w:rPr>
      </w:pPr>
      <w:r>
        <w:rPr>
          <w:spacing w:val="0"/>
          <w:w w:val="100"/>
          <w:position w:val="0"/>
          <w:sz w:val="20"/>
          <w:szCs w:val="20"/>
          <w:shd w:val="clear" w:color="auto" w:fill="auto"/>
          <w:lang w:val="ru-RU" w:eastAsia="ru-RU" w:bidi="ru-RU"/>
        </w:rPr>
        <w:t xml:space="preserve">Въ романахъ г. Мери — тоже историческое родство героя съ </w:t>
      </w:r>
      <w:r>
        <w:rPr>
          <w:spacing w:val="0"/>
          <w:w w:val="100"/>
          <w:position w:val="0"/>
          <w:sz w:val="22"/>
          <w:szCs w:val="22"/>
          <w:shd w:val="clear" w:color="auto" w:fill="auto"/>
          <w:lang w:val="ru-RU" w:eastAsia="ru-RU" w:bidi="ru-RU"/>
        </w:rPr>
        <w:t>ге</w:t>
        <w:softHyphen/>
      </w:r>
      <w:r>
        <w:rPr>
          <w:spacing w:val="0"/>
          <w:w w:val="100"/>
          <w:position w:val="0"/>
          <w:sz w:val="20"/>
          <w:szCs w:val="20"/>
          <w:shd w:val="clear" w:color="auto" w:fill="auto"/>
          <w:lang w:val="ru-RU" w:eastAsia="ru-RU" w:bidi="ru-RU"/>
        </w:rPr>
        <w:t>роями са.іоііовь прошедшаго столѣтія. Вотъ образчикъ парадоксовъ этого романа, которые невольно вызываютъ улыбку своею неожидан</w:t>
        <w:softHyphen/>
        <w:t>ностью :</w:t>
      </w:r>
    </w:p>
    <w:p>
      <w:pPr>
        <w:pStyle w:val="Style16"/>
        <w:keepNext w:val="0"/>
        <w:keepLines w:val="0"/>
        <w:widowControl w:val="0"/>
        <w:shd w:val="clear" w:color="auto" w:fill="auto"/>
        <w:bidi w:val="0"/>
        <w:spacing w:before="0" w:after="180" w:line="206" w:lineRule="auto"/>
        <w:ind w:left="0" w:right="0" w:firstLine="240"/>
        <w:rPr>
          <w:sz w:val="20"/>
          <w:szCs w:val="20"/>
        </w:rPr>
      </w:pPr>
      <w:r>
        <w:rPr>
          <w:spacing w:val="0"/>
          <w:w w:val="100"/>
          <w:position w:val="0"/>
          <w:sz w:val="20"/>
          <w:szCs w:val="20"/>
          <w:shd w:val="clear" w:color="auto" w:fill="auto"/>
          <w:lang w:val="ru-RU" w:eastAsia="ru-RU" w:bidi="ru-RU"/>
        </w:rPr>
        <w:t>• Всѣ наблюдатели тірнзваліі. что человѣчество вообще чрезвычайно-пороч</w:t>
        <w:softHyphen/>
        <w:t>но, и что торила — скопища смертныхъ грѣховъ. Мы всѣ повѣрили атому нЛ-слопо и смотримъ на сосѣда такъ недовѣрчиво, что повѣсили на окнахъ жа</w:t>
        <w:softHyphen/>
        <w:t xml:space="preserve">люзи.чтобъ скрыть отъ пего ваше семейное счастіе, а въ двери вдѣлали замкіі, чтобы спрятать отъ него свои деньги. Эта сатира на человѣчество исчезаетъ у воротъ кладбища. Всѣ эпитафіи опровергаютъ наблюдательную </w:t>
      </w:r>
      <w:r>
        <w:rPr>
          <w:rFonts w:ascii="Arial" w:eastAsia="Arial" w:hAnsi="Arial" w:cs="Arial"/>
          <w:smallCaps/>
          <w:spacing w:val="0"/>
          <w:w w:val="100"/>
          <w:position w:val="0"/>
          <w:sz w:val="15"/>
          <w:szCs w:val="15"/>
          <w:shd w:val="clear" w:color="auto" w:fill="auto"/>
          <w:lang w:val="ru-RU" w:eastAsia="ru-RU" w:bidi="ru-RU"/>
        </w:rPr>
        <w:t xml:space="preserve">философію... </w:t>
      </w:r>
      <w:r>
        <w:rPr>
          <w:spacing w:val="0"/>
          <w:w w:val="100"/>
          <w:position w:val="0"/>
          <w:sz w:val="20"/>
          <w:szCs w:val="20"/>
          <w:shd w:val="clear" w:color="auto" w:fill="auto"/>
          <w:lang w:val="ru-RU" w:eastAsia="ru-RU" w:bidi="ru-RU"/>
        </w:rPr>
        <w:t>Каждый порядочно погребенный былъ добрымъ отцомъ . добрымъ му</w:t>
        <w:softHyphen/>
        <w:t>жемъ, добрымъ сыномъ, другомъ, гражданиномъ, наставникомъ, полномъ. Каждая покойница была доброю супругою, матерью и вѣрною всѣмъ семей</w:t>
        <w:softHyphen/>
        <w:t xml:space="preserve">нымъ обязанностямъ. Прочтите эти тысячи эпитафіи, </w:t>
      </w:r>
      <w:r>
        <w:rPr>
          <w:rFonts w:ascii="Arial" w:eastAsia="Arial" w:hAnsi="Arial" w:cs="Arial"/>
          <w:smallCaps/>
          <w:spacing w:val="0"/>
          <w:w w:val="100"/>
          <w:position w:val="0"/>
          <w:sz w:val="15"/>
          <w:szCs w:val="15"/>
          <w:shd w:val="clear" w:color="auto" w:fill="auto"/>
          <w:lang w:val="ru-RU" w:eastAsia="ru-RU" w:bidi="ru-RU"/>
        </w:rPr>
        <w:t>и</w:t>
      </w:r>
      <w:r>
        <w:rPr>
          <w:spacing w:val="0"/>
          <w:w w:val="100"/>
          <w:position w:val="0"/>
          <w:sz w:val="20"/>
          <w:szCs w:val="20"/>
          <w:shd w:val="clear" w:color="auto" w:fill="auto"/>
          <w:lang w:val="ru-RU" w:eastAsia="ru-RU" w:bidi="ru-RU"/>
        </w:rPr>
        <w:t xml:space="preserve"> вамъ досадно ста</w:t>
        <w:softHyphen/>
        <w:t>нетъ на этнхъ наблюдателей, которые ввели васъ въ такое заблужденіе : воз</w:t>
        <w:softHyphen/>
        <w:t>вратясь домой, вы готовы воздать справедливость сосѣду и ввѣрить ему вашъ денежный сундукъ. ·</w:t>
      </w:r>
    </w:p>
    <w:p>
      <w:pPr>
        <w:pStyle w:val="Style16"/>
        <w:keepNext w:val="0"/>
        <w:keepLines w:val="0"/>
        <w:widowControl w:val="0"/>
        <w:shd w:val="clear" w:color="auto" w:fill="auto"/>
        <w:bidi w:val="0"/>
        <w:spacing w:before="0" w:after="1120" w:line="230" w:lineRule="auto"/>
        <w:ind w:left="0" w:right="0" w:firstLine="240"/>
        <w:rPr>
          <w:sz w:val="20"/>
          <w:szCs w:val="20"/>
        </w:rPr>
      </w:pPr>
      <w:r>
        <w:rPr>
          <w:spacing w:val="0"/>
          <w:w w:val="100"/>
          <w:position w:val="0"/>
          <w:sz w:val="20"/>
          <w:szCs w:val="20"/>
          <w:shd w:val="clear" w:color="auto" w:fill="auto"/>
          <w:lang w:val="ru-RU" w:eastAsia="ru-RU" w:bidi="ru-RU"/>
        </w:rPr>
        <w:t>Этп два романа помѣщены были въ лашпх ь журналахъ; но «Герцо</w:t>
        <w:softHyphen/>
        <w:t xml:space="preserve">гиня Бургундская» принадлежитъ къ числу оборышей, оставляемыхъ, журналами безъ випмапія, какъ тѣ колосья на </w:t>
      </w:r>
      <w:r>
        <w:rPr>
          <w:smallCaps/>
          <w:spacing w:val="0"/>
          <w:w w:val="100"/>
          <w:position w:val="0"/>
          <w:sz w:val="20"/>
          <w:szCs w:val="20"/>
          <w:shd w:val="clear" w:color="auto" w:fill="auto"/>
          <w:lang w:val="el-GR" w:eastAsia="el-GR" w:bidi="el-GR"/>
        </w:rPr>
        <w:t>ιιιιβΊ;,</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которые остав</w:t>
        <w:softHyphen/>
        <w:t>ляли Іудеи, для проходящихъ. Это плохое подражаніе Дюма; главное его достоинство — краткость.</w:t>
      </w:r>
    </w:p>
    <w:p>
      <w:pPr>
        <w:pStyle w:val="Style27"/>
        <w:keepNext w:val="0"/>
        <w:keepLines w:val="0"/>
        <w:widowControl w:val="0"/>
        <w:shd w:val="clear" w:color="auto" w:fill="auto"/>
        <w:bidi w:val="0"/>
        <w:spacing w:before="0" w:after="360" w:line="240" w:lineRule="auto"/>
        <w:ind w:left="0" w:right="0" w:firstLine="0"/>
        <w:jc w:val="center"/>
        <w:rPr>
          <w:sz w:val="19"/>
          <w:szCs w:val="19"/>
        </w:rPr>
      </w:pPr>
      <w:r>
        <w:rPr>
          <w:spacing w:val="0"/>
          <w:w w:val="100"/>
          <w:position w:val="0"/>
          <w:sz w:val="19"/>
          <w:szCs w:val="19"/>
          <w:shd w:val="clear" w:color="auto" w:fill="auto"/>
          <w:lang w:val="ru-RU" w:eastAsia="ru-RU" w:bidi="ru-RU"/>
        </w:rPr>
        <w:t>НОВЫЯ ИЗДАНІЯ.</w:t>
      </w:r>
    </w:p>
    <w:p>
      <w:pPr>
        <w:pStyle w:val="Style16"/>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 xml:space="preserve">32) </w:t>
      </w:r>
      <w:r>
        <w:rPr>
          <w:smallCaps/>
          <w:spacing w:val="0"/>
          <w:w w:val="100"/>
          <w:position w:val="0"/>
          <w:sz w:val="20"/>
          <w:szCs w:val="20"/>
          <w:shd w:val="clear" w:color="auto" w:fill="auto"/>
          <w:lang w:val="ru-RU" w:eastAsia="ru-RU" w:bidi="ru-RU"/>
        </w:rPr>
        <w:t>Басни и Сказки</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II. </w:t>
      </w:r>
      <w:r>
        <w:rPr>
          <w:spacing w:val="0"/>
          <w:w w:val="100"/>
          <w:position w:val="0"/>
          <w:sz w:val="20"/>
          <w:szCs w:val="20"/>
          <w:shd w:val="clear" w:color="auto" w:fill="auto"/>
          <w:lang w:val="ru-RU" w:eastAsia="ru-RU" w:bidi="ru-RU"/>
        </w:rPr>
        <w:t xml:space="preserve">II. Хемиицера. </w:t>
      </w:r>
      <w:r>
        <w:rPr>
          <w:i/>
          <w:iCs/>
          <w:spacing w:val="0"/>
          <w:w w:val="100"/>
          <w:position w:val="0"/>
          <w:sz w:val="20"/>
          <w:szCs w:val="20"/>
          <w:shd w:val="clear" w:color="auto" w:fill="auto"/>
          <w:lang w:val="ru-RU" w:eastAsia="ru-RU" w:bidi="ru-RU"/>
        </w:rPr>
        <w:t xml:space="preserve">Въ трехъ частяхъ. Санкт- пмпербурѵ». І84У. </w:t>
      </w:r>
      <w:r>
        <w:rPr>
          <w:i/>
          <w:iCs/>
          <w:smallCaps/>
          <w:spacing w:val="0"/>
          <w:w w:val="100"/>
          <w:position w:val="0"/>
          <w:sz w:val="19"/>
          <w:szCs w:val="19"/>
          <w:shd w:val="clear" w:color="auto" w:fill="auto"/>
          <w:lang w:val="ru-RU" w:eastAsia="ru-RU" w:bidi="ru-RU"/>
        </w:rPr>
        <w:t>Бъ</w:t>
      </w:r>
      <w:r>
        <w:rPr>
          <w:i/>
          <w:iCs/>
          <w:spacing w:val="0"/>
          <w:w w:val="100"/>
          <w:position w:val="0"/>
          <w:sz w:val="20"/>
          <w:szCs w:val="20"/>
          <w:shd w:val="clear" w:color="auto" w:fill="auto"/>
          <w:lang w:val="ru-RU" w:eastAsia="ru-RU" w:bidi="ru-RU"/>
        </w:rPr>
        <w:t xml:space="preserve"> тнп, II. Глазунова и Ко.ип. Въ 8-ю &lt;). л., 87 стр.</w:t>
      </w:r>
    </w:p>
    <w:p>
      <w:pPr>
        <w:pStyle w:val="Style16"/>
        <w:keepNext w:val="0"/>
        <w:keepLines w:val="0"/>
        <w:widowControl w:val="0"/>
        <w:shd w:val="clear" w:color="auto" w:fill="auto"/>
        <w:bidi w:val="0"/>
        <w:spacing w:before="0" w:after="300" w:line="230" w:lineRule="auto"/>
        <w:ind w:left="0" w:right="0" w:firstLine="240"/>
        <w:rPr>
          <w:sz w:val="20"/>
          <w:szCs w:val="20"/>
        </w:rPr>
      </w:pPr>
      <w:r>
        <w:rPr>
          <w:spacing w:val="0"/>
          <w:w w:val="100"/>
          <w:position w:val="0"/>
          <w:sz w:val="20"/>
          <w:szCs w:val="20"/>
          <w:shd w:val="clear" w:color="auto" w:fill="auto"/>
          <w:lang w:val="ru-RU" w:eastAsia="ru-RU" w:bidi="ru-RU"/>
        </w:rPr>
        <w:t>Несчастіе Хемиицера состоитъ въ томъ, что онъ заслоненъ геніемъ Крылова ; но достоинство его велико, и очень-велико, если сказать, что его можно читать съ удовольствіемъ и послѣ Крылова — проба, которой пе выдержали и не выдерживаютъ всѣ иредшественіиікп, со</w:t>
        <w:softHyphen/>
        <w:t>временники нашего великаго баснописца, н всѣ тѣ, которые еще и понынѣ пишутъ басни. Но Хеминцеръ былъ предшественникъ Кры</w:t>
        <w:softHyphen/>
        <w:t xml:space="preserve">лова : басин его явились въ печати въ первый разъ въ 1778 году — первая часть; потомъ черезъ три года—первая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вторая ; третья часть</w:t>
        <w:br w:type="page"/>
        <w:t>пздана уже по смерти автора (опт. умеръ въ 1784 голу) его друзьями. Чтобъ оцѣпить всю прелесть языка п остроумія басепь Хеминцера,-нхъ должно сравнивать не съ баснями Крылова, а съ «Притчами» Сумароко</w:t>
        <w:softHyphen/>
        <w:t>ва, которыя до Хемпнцера была единственными пъ этомъ родѣ сочи</w:t>
        <w:softHyphen/>
        <w:t>неніями на русскомъ языкѣ; тогда только можно понять нсе достоин</w:t>
        <w:softHyphen/>
        <w:t>ство Хеминцера, тогда должпо будетъ н на сго долю отнести кое-что изъ славы Богдановича н Дмитріева, за которыми донынѣ остается слава писателей, начавшихъ говорить въ стихахъ простымъ, легкимъ русскимъ языкомъ. Правда, языкъ его все-еще не топ» иародныіі рус</w:t>
        <w:softHyphen/>
        <w:t xml:space="preserve">скій языкъ, которымъ умѣлъ говорить только дѣдуиіка-Крыловъ ; но чтобъ оцѣнить простоту, наивность, неподдѣльность и живописность языка Хемипцера, сравните его — пе говоря уже </w:t>
      </w:r>
      <w:r>
        <w:rPr>
          <w:b/>
          <w:bCs/>
          <w:spacing w:val="0"/>
          <w:w w:val="100"/>
          <w:position w:val="0"/>
          <w:sz w:val="16"/>
          <w:szCs w:val="16"/>
          <w:shd w:val="clear" w:color="auto" w:fill="auto"/>
          <w:lang w:val="ru-RU" w:eastAsia="ru-RU" w:bidi="ru-RU"/>
        </w:rPr>
        <w:t xml:space="preserve">о </w:t>
      </w:r>
      <w:r>
        <w:rPr>
          <w:spacing w:val="0"/>
          <w:w w:val="100"/>
          <w:position w:val="0"/>
          <w:sz w:val="20"/>
          <w:szCs w:val="20"/>
          <w:shd w:val="clear" w:color="auto" w:fill="auto"/>
          <w:lang w:val="ru-RU" w:eastAsia="ru-RU" w:bidi="ru-RU"/>
        </w:rPr>
        <w:t>Сумароковѣ — съ языкомъ Дмитріева и Богдановича... Впрочемъ , пе въ коротенькой библіографической статейкѣ прилично разбирать такого писателя, какъ Хемпнцеръ, въ сочиненіяхъ котораго дастъ себя чувствовать благо</w:t>
        <w:softHyphen/>
        <w:t>родная душа, высокое чувство, ревность къ добру н негодованіе на зло; многія басни сго очевидно вызваны явленіями современной жизни. Всѣ этн качества придаютъ иногда удивительную силу выраженіямъ до</w:t>
        <w:softHyphen/>
        <w:t>стойнаго предшественника Крылова; мы не приводимъ ихъ, полагая, что басни его давно прочтены и изучены образованною публикой.</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3.3) </w:t>
      </w:r>
      <w:r>
        <w:rPr>
          <w:smallCaps/>
          <w:spacing w:val="0"/>
          <w:w w:val="100"/>
          <w:position w:val="0"/>
          <w:sz w:val="20"/>
          <w:szCs w:val="20"/>
          <w:shd w:val="clear" w:color="auto" w:fill="auto"/>
          <w:lang w:val="ru-RU" w:eastAsia="ru-RU" w:bidi="ru-RU"/>
        </w:rPr>
        <w:t>Книга</w:t>
      </w:r>
      <w:r>
        <w:rPr>
          <w:spacing w:val="0"/>
          <w:w w:val="100"/>
          <w:position w:val="0"/>
          <w:sz w:val="18"/>
          <w:szCs w:val="18"/>
          <w:shd w:val="clear" w:color="auto" w:fill="auto"/>
          <w:lang w:val="ru-RU" w:eastAsia="ru-RU" w:bidi="ru-RU"/>
        </w:rPr>
        <w:t xml:space="preserve"> для </w:t>
      </w:r>
      <w:r>
        <w:rPr>
          <w:smallCaps/>
          <w:spacing w:val="0"/>
          <w:w w:val="100"/>
          <w:position w:val="0"/>
          <w:sz w:val="20"/>
          <w:szCs w:val="20"/>
          <w:shd w:val="clear" w:color="auto" w:fill="auto"/>
          <w:lang w:val="ru-RU" w:eastAsia="ru-RU" w:bidi="ru-RU"/>
        </w:rPr>
        <w:t xml:space="preserve">Чтепія и </w:t>
      </w:r>
      <w:r>
        <w:rPr>
          <w:i/>
          <w:iCs/>
          <w:spacing w:val="0"/>
          <w:w w:val="100"/>
          <w:position w:val="0"/>
          <w:sz w:val="20"/>
          <w:szCs w:val="20"/>
          <w:shd w:val="clear" w:color="auto" w:fill="auto"/>
          <w:lang w:val="ru-RU" w:eastAsia="ru-RU" w:bidi="ru-RU"/>
        </w:rPr>
        <w:t>упражненій въ языкѣ. Третье изданіе. Санктпетербургъ. 1849. Въ тнп. Л. /Ксрнакова. Въ 8-ю д.</w:t>
      </w:r>
      <w:r>
        <w:rPr>
          <w:spacing w:val="0"/>
          <w:w w:val="100"/>
          <w:position w:val="0"/>
          <w:sz w:val="20"/>
          <w:szCs w:val="20"/>
          <w:shd w:val="clear" w:color="auto" w:fill="auto"/>
          <w:lang w:val="ru-RU" w:eastAsia="ru-RU" w:bidi="ru-RU"/>
        </w:rPr>
        <w:t xml:space="preserve"> л. </w:t>
      </w:r>
      <w:r>
        <w:rPr>
          <w:i/>
          <w:iCs/>
          <w:spacing w:val="0"/>
          <w:w w:val="100"/>
          <w:position w:val="0"/>
          <w:sz w:val="20"/>
          <w:szCs w:val="20"/>
          <w:shd w:val="clear" w:color="auto" w:fill="auto"/>
          <w:lang w:val="fr-FR" w:eastAsia="fr-FR" w:bidi="fr-FR"/>
        </w:rPr>
        <w:t xml:space="preserve">Ü57 </w:t>
      </w:r>
      <w:r>
        <w:rPr>
          <w:i/>
          <w:iCs/>
          <w:spacing w:val="0"/>
          <w:w w:val="100"/>
          <w:position w:val="0"/>
          <w:sz w:val="20"/>
          <w:szCs w:val="20"/>
          <w:shd w:val="clear" w:color="auto" w:fill="auto"/>
          <w:lang w:val="ru-RU" w:eastAsia="ru-RU" w:bidi="ru-RU"/>
        </w:rPr>
        <w:t>стр.</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Заглавіе этоіі книги опредѣляетъ цѣль ея; для первоначальнаго чте</w:t>
        <w:softHyphen/>
        <w:t xml:space="preserve">нія здѣсь предлагаются дѣтямъ сказки, прптчп, Повѣсти и анекдоты, разговоры, письма, описанія, </w:t>
      </w:r>
      <w:r>
        <w:rPr>
          <w:i/>
          <w:iCs/>
          <w:spacing w:val="0"/>
          <w:w w:val="100"/>
          <w:position w:val="0"/>
          <w:sz w:val="20"/>
          <w:szCs w:val="20"/>
          <w:shd w:val="clear" w:color="auto" w:fill="auto"/>
          <w:lang w:val="ru-RU" w:eastAsia="ru-RU" w:bidi="ru-RU"/>
        </w:rPr>
        <w:t>разсужденія</w:t>
      </w:r>
      <w:r>
        <w:rPr>
          <w:spacing w:val="0"/>
          <w:w w:val="100"/>
          <w:position w:val="0"/>
          <w:sz w:val="20"/>
          <w:szCs w:val="20"/>
          <w:shd w:val="clear" w:color="auto" w:fill="auto"/>
          <w:lang w:val="ru-RU" w:eastAsia="ru-RU" w:bidi="ru-RU"/>
        </w:rPr>
        <w:t xml:space="preserve"> ; далѣе—басня, сказки (въ стихахъ), повѣсти, поэмы, идилліи, </w:t>
      </w:r>
      <w:r>
        <w:rPr>
          <w:i/>
          <w:iCs/>
          <w:spacing w:val="0"/>
          <w:w w:val="100"/>
          <w:position w:val="0"/>
          <w:sz w:val="20"/>
          <w:szCs w:val="20"/>
          <w:shd w:val="clear" w:color="auto" w:fill="auto"/>
          <w:lang w:val="ru-RU" w:eastAsia="ru-RU" w:bidi="ru-RU"/>
        </w:rPr>
        <w:t>описательныя стихотворенія,</w:t>
      </w:r>
      <w:r>
        <w:rPr>
          <w:spacing w:val="0"/>
          <w:w w:val="100"/>
          <w:position w:val="0"/>
          <w:sz w:val="20"/>
          <w:szCs w:val="20"/>
          <w:shd w:val="clear" w:color="auto" w:fill="auto"/>
          <w:lang w:val="ru-RU" w:eastAsia="ru-RU" w:bidi="ru-RU"/>
        </w:rPr>
        <w:t xml:space="preserve"> пѣс</w:t>
        <w:softHyphen/>
        <w:t xml:space="preserve">ни и романсы, баллады, элегіи и оды. </w:t>
      </w:r>
      <w:r>
        <w:rPr>
          <w:i/>
          <w:iCs/>
          <w:spacing w:val="0"/>
          <w:w w:val="100"/>
          <w:position w:val="0"/>
          <w:sz w:val="20"/>
          <w:szCs w:val="20"/>
          <w:shd w:val="clear" w:color="auto" w:fill="auto"/>
          <w:lang w:val="ru-RU" w:eastAsia="ru-RU" w:bidi="ru-RU"/>
        </w:rPr>
        <w:t>ІІроза</w:t>
      </w:r>
      <w:r>
        <w:rPr>
          <w:spacing w:val="0"/>
          <w:w w:val="100"/>
          <w:position w:val="0"/>
          <w:sz w:val="20"/>
          <w:szCs w:val="20"/>
          <w:shd w:val="clear" w:color="auto" w:fill="auto"/>
          <w:lang w:val="ru-RU" w:eastAsia="ru-RU" w:bidi="ru-RU"/>
        </w:rPr>
        <w:t xml:space="preserve"> представляетъ слѣдующіе, межлу-прочимъ, образцы для подражанія юнымъ, будущимъ писате</w:t>
        <w:softHyphen/>
        <w:t xml:space="preserve">лямъ: «Вдругъ увидѣлъ онъ великолѣпную карету, которая, </w:t>
      </w:r>
      <w:r>
        <w:rPr>
          <w:i/>
          <w:iCs/>
          <w:spacing w:val="0"/>
          <w:w w:val="100"/>
          <w:position w:val="0"/>
          <w:sz w:val="20"/>
          <w:szCs w:val="20"/>
          <w:shd w:val="clear" w:color="auto" w:fill="auto"/>
          <w:lang w:val="ru-RU" w:eastAsia="ru-RU" w:bidi="ru-RU"/>
        </w:rPr>
        <w:t>подъѣхавъ къ нему, остановилась.</w:t>
      </w:r>
      <w:r>
        <w:rPr>
          <w:spacing w:val="0"/>
          <w:w w:val="100"/>
          <w:position w:val="0"/>
          <w:sz w:val="20"/>
          <w:szCs w:val="20"/>
          <w:shd w:val="clear" w:color="auto" w:fill="auto"/>
          <w:lang w:val="ru-RU" w:eastAsia="ru-RU" w:bidi="ru-RU"/>
        </w:rPr>
        <w:t xml:space="preserve"> Прекрасная женщина , </w:t>
      </w:r>
      <w:r>
        <w:rPr>
          <w:i/>
          <w:iCs/>
          <w:spacing w:val="0"/>
          <w:w w:val="100"/>
          <w:position w:val="0"/>
          <w:sz w:val="20"/>
          <w:szCs w:val="20"/>
          <w:shd w:val="clear" w:color="auto" w:fill="auto"/>
          <w:lang w:val="ru-RU" w:eastAsia="ru-RU" w:bidi="ru-RU"/>
        </w:rPr>
        <w:t>у коей</w:t>
      </w:r>
      <w:r>
        <w:rPr>
          <w:spacing w:val="0"/>
          <w:w w:val="100"/>
          <w:position w:val="0"/>
          <w:sz w:val="20"/>
          <w:szCs w:val="20"/>
          <w:shd w:val="clear" w:color="auto" w:fill="auto"/>
          <w:lang w:val="ru-RU" w:eastAsia="ru-RU" w:bidi="ru-RU"/>
        </w:rPr>
        <w:t xml:space="preserve"> добросердечіе на</w:t>
        <w:softHyphen/>
        <w:t xml:space="preserve">писано было па лицѣ, вышла изъ </w:t>
      </w:r>
      <w:r>
        <w:rPr>
          <w:i/>
          <w:iCs/>
          <w:spacing w:val="0"/>
          <w:w w:val="100"/>
          <w:position w:val="0"/>
          <w:sz w:val="20"/>
          <w:szCs w:val="20"/>
          <w:shd w:val="clear" w:color="auto" w:fill="auto"/>
          <w:lang w:val="ru-RU" w:eastAsia="ru-RU" w:bidi="ru-RU"/>
        </w:rPr>
        <w:t>оной»</w:t>
      </w:r>
      <w:r>
        <w:rPr>
          <w:spacing w:val="0"/>
          <w:w w:val="100"/>
          <w:position w:val="0"/>
          <w:sz w:val="20"/>
          <w:szCs w:val="20"/>
          <w:shd w:val="clear" w:color="auto" w:fill="auto"/>
          <w:lang w:val="ru-RU" w:eastAsia="ru-RU" w:bidi="ru-RU"/>
        </w:rPr>
        <w:t xml:space="preserve"> (стр. 11). Посреди стиховъ Пушкина, Жуковскаго, Лермонтова, и вроч. красуются также и стихо</w:t>
        <w:softHyphen/>
        <w:t>творенія г. Масальскаго.</w:t>
      </w:r>
    </w:p>
    <w:p>
      <w:pPr>
        <w:pStyle w:val="Style16"/>
        <w:keepNext w:val="0"/>
        <w:keepLines w:val="0"/>
        <w:widowControl w:val="0"/>
        <w:shd w:val="clear" w:color="auto" w:fill="auto"/>
        <w:bidi w:val="0"/>
        <w:spacing w:before="0" w:after="300" w:line="228" w:lineRule="auto"/>
        <w:ind w:left="0" w:right="0" w:firstLine="240"/>
        <w:rPr>
          <w:sz w:val="20"/>
          <w:szCs w:val="20"/>
        </w:rPr>
      </w:pPr>
      <w:r>
        <w:rPr>
          <w:spacing w:val="0"/>
          <w:w w:val="100"/>
          <w:position w:val="0"/>
          <w:sz w:val="20"/>
          <w:szCs w:val="20"/>
          <w:shd w:val="clear" w:color="auto" w:fill="auto"/>
          <w:lang w:val="ru-RU" w:eastAsia="ru-RU" w:bidi="ru-RU"/>
        </w:rPr>
        <w:t>Книга вышла третьимъ изданіемъ.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34) </w:t>
      </w:r>
      <w:r>
        <w:rPr>
          <w:smallCaps/>
          <w:spacing w:val="0"/>
          <w:w w:val="100"/>
          <w:position w:val="0"/>
          <w:sz w:val="20"/>
          <w:szCs w:val="20"/>
          <w:shd w:val="clear" w:color="auto" w:fill="auto"/>
          <w:lang w:val="ru-RU" w:eastAsia="ru-RU" w:bidi="ru-RU"/>
        </w:rPr>
        <w:t xml:space="preserve">Книга для чтенія, </w:t>
      </w:r>
      <w:r>
        <w:rPr>
          <w:i/>
          <w:iCs/>
          <w:spacing w:val="0"/>
          <w:w w:val="100"/>
          <w:position w:val="0"/>
          <w:sz w:val="20"/>
          <w:szCs w:val="20"/>
          <w:shd w:val="clear" w:color="auto" w:fill="auto"/>
          <w:lang w:val="ru-RU" w:eastAsia="ru-RU" w:bidi="ru-RU"/>
        </w:rPr>
        <w:t>въ пользу начинающихъ учиться нѣмецкому языку. Съ русскимъ надстрочнымъ переводомъ. Изданіе четвертое. Санкт</w:t>
        <w:softHyphen/>
        <w:t>петербургъ. 1849. Въ тнп. Иверсена. Въ I8-ю д. л., 96 стр.</w:t>
      </w:r>
    </w:p>
    <w:p>
      <w:pPr>
        <w:pStyle w:val="Style16"/>
        <w:keepNext w:val="0"/>
        <w:keepLines w:val="0"/>
        <w:widowControl w:val="0"/>
        <w:shd w:val="clear" w:color="auto" w:fill="auto"/>
        <w:bidi w:val="0"/>
        <w:spacing w:before="0" w:after="300" w:line="228" w:lineRule="auto"/>
        <w:ind w:left="0" w:right="0" w:firstLine="240"/>
        <w:rPr>
          <w:sz w:val="20"/>
          <w:szCs w:val="20"/>
        </w:rPr>
        <w:sectPr>
          <w:headerReference w:type="even" r:id="rId356"/>
          <w:headerReference w:type="default" r:id="rId357"/>
          <w:headerReference w:type="first" r:id="rId358"/>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Обыкновенная нѣмецкая азбука—впрочемъ, безъ лишнихъ претензій, За буквами н складами слѣдуетъ въ ней сносокъ односложныхъ, двух</w:t>
        <w:softHyphen/>
        <w:t>сложныхъ и многосложныхъ словъ, расположенныхъ грамматически по частямъ рѣчи; а въ-заключепіе приложены, по обыкновенію, басенки, повѣсти, разговорцы и разныя нарѣченія.</w:t>
      </w:r>
    </w:p>
    <w:p>
      <w:pPr>
        <w:pStyle w:val="Style27"/>
        <w:keepNext w:val="0"/>
        <w:keepLines w:val="0"/>
        <w:widowControl w:val="0"/>
        <w:shd w:val="clear" w:color="auto" w:fill="auto"/>
        <w:bidi w:val="0"/>
        <w:spacing w:before="0" w:after="500" w:line="240" w:lineRule="auto"/>
        <w:ind w:left="0" w:right="0" w:firstLine="0"/>
        <w:jc w:val="center"/>
        <w:rPr>
          <w:sz w:val="19"/>
          <w:szCs w:val="19"/>
        </w:rPr>
      </w:pPr>
      <w:r>
        <w:rPr>
          <w:color w:val="212121"/>
          <w:spacing w:val="0"/>
          <w:w w:val="100"/>
          <w:position w:val="0"/>
          <w:sz w:val="19"/>
          <w:szCs w:val="19"/>
          <w:shd w:val="clear" w:color="auto" w:fill="auto"/>
          <w:lang w:val="ru-RU" w:eastAsia="ru-RU" w:bidi="ru-RU"/>
        </w:rPr>
        <w:t>СБОРНИКИ И ПЕРІОДИЧЕСКІЯ ИЗДАНІЯ.</w:t>
      </w:r>
    </w:p>
    <w:p>
      <w:pPr>
        <w:pStyle w:val="Style16"/>
        <w:keepNext w:val="0"/>
        <w:keepLines w:val="0"/>
        <w:widowControl w:val="0"/>
        <w:numPr>
          <w:ilvl w:val="0"/>
          <w:numId w:val="43"/>
        </w:numPr>
        <w:shd w:val="clear" w:color="auto" w:fill="auto"/>
        <w:tabs>
          <w:tab w:pos="734" w:val="left"/>
        </w:tabs>
        <w:bidi w:val="0"/>
        <w:spacing w:before="0" w:after="0" w:line="228" w:lineRule="auto"/>
        <w:ind w:left="0" w:right="0" w:firstLine="240"/>
        <w:rPr>
          <w:sz w:val="20"/>
          <w:szCs w:val="20"/>
        </w:rPr>
      </w:pPr>
      <w:r>
        <w:rPr>
          <w:smallCaps/>
          <w:spacing w:val="0"/>
          <w:w w:val="100"/>
          <w:position w:val="0"/>
          <w:sz w:val="20"/>
          <w:szCs w:val="20"/>
          <w:shd w:val="clear" w:color="auto" w:fill="auto"/>
          <w:lang w:val="ru-RU" w:eastAsia="ru-RU" w:bidi="ru-RU"/>
        </w:rPr>
        <w:t xml:space="preserve">Записки Археолоіпческо-Нумнзматическаго Оеіцества </w:t>
      </w:r>
      <w:r>
        <w:rPr>
          <w:i/>
          <w:iCs/>
          <w:spacing w:val="0"/>
          <w:w w:val="100"/>
          <w:position w:val="0"/>
          <w:sz w:val="20"/>
          <w:szCs w:val="20"/>
          <w:shd w:val="clear" w:color="auto" w:fill="auto"/>
          <w:lang w:val="ru-RU" w:eastAsia="ru-RU" w:bidi="ru-RU"/>
        </w:rPr>
        <w:t>въ Санктпетербургѣ. IV. Санктпетербургъ. Вг. тип. Заютовленгл Госу</w:t>
        <w:softHyphen/>
        <w:t>дарственныхъ Бумагъ. 1848. Въ 8-ю д. л., 288—4б5 стр.</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ІІаши Археологическо-Нумизматическое Общество, какъ извѣстно, отличается отъ другихъ ученыхъ обществъ тѣмъ, что имѣетъ въ ви</w:t>
        <w:softHyphen/>
        <w:t>ду трудиться но исключительно для малого числа ученыхъ спеціали</w:t>
        <w:softHyphen/>
        <w:t>стовъ, а напротивъ, принимаетъ псѣ зависящія отъ него мѣры сдѣ</w:t>
        <w:softHyphen/>
        <w:t xml:space="preserve">лать труды свон доступными всей читающей публикѣ. Съ этой цѣлью оно издаетъ свои «Запискн» не только на. иностранныхъ языкахъ, по и на русскомъ, помѣщая въ послѣднихъ переводы замѣчательнѣйшихъ статей, ппсапныхъ на языкахъ, Французскомъ, нѣмецкомъ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латин</w:t>
        <w:softHyphen/>
        <w:t>скомъ. Нѣтъ сомнѣнія, что это единственный н вѣррыіі образъ дѣй</w:t>
        <w:softHyphen/>
        <w:t>ствія для того, чтобъ плоды нзъпсканій ученыхъ изъ кабинетной собственности, изъ ученаго уединенія, переходили въ достояніе об</w:t>
        <w:softHyphen/>
        <w:t>щее, возбуждали вниманіе и сочувствіе публики къ трудамъ, часто су</w:t>
        <w:softHyphen/>
        <w:t>химъ и неблагодарнымъ. Слѣдя за каждымъ выпускомъ «Записокъ», мы пс пропускали въ нихъ ничего, что бы могло быть любопытно для большинства публики ; въ-продолженіе трехъ лѣтъ этого изданія, мы имѣли случай насчитать много такихъ статей и можемъ даже яс</w:t>
        <w:softHyphen/>
        <w:t>но сознать заслугу папіего Общества въ разработкѣ вопроса о весь- ма-темноіі эпохѣ изъ исторіи страны, составляющей теперь часть Россіи, но и прежде имѣвшей сильное па пес вліяніе *. мы разумѣемъ изъискапіл г-па Кёпе объ исторіи и древностяхъ Херсопнса-'Гаври- ческаго — образцовое въ своемъ родѣ сочиненіе, требовавшее усиль</w:t>
        <w:softHyphen/>
        <w:t>ныхъ трудовъ, многообразныхъ нзъискаиііі. Херсоіііісъ-Таврнческііі, котораго самое существованіе когда-то казалось проблематическимъ для нашихъ историковъ, представляется теперь, любопытнымъ пунк</w:t>
        <w:softHyphen/>
        <w:t>томъ Крымскаго-ІІолуострова, гдѣ цвѣла древняя эллинская жизнь, гдѣ она еще долго боролась съ повой византійской цивилизаціей, и когда городъ уступилъ вліянію послѣдней, онъ является не менѣе важ</w:t>
        <w:softHyphen/>
        <w:t>нымъ, сдѣлавшись средоточіемъ спошепій копстаптіінопольскпхъ импе</w:t>
        <w:softHyphen/>
        <w:t>раторовъ съ варварами. Г. Кёпе не оставляетъ своихъ нзъпсканій, мо</w:t>
        <w:softHyphen/>
        <w:t>гущихъ что-инбудь пояснить въ этой темной исторіи, и «Записки» Общества постоянно обогащаются его изслѣдованіями; такъ въ иы- иѣшнемъ выпускѣ помѣщенъ переводъ его статьи, писаиной ио-пѣ- мецки, о «серебряныхъ монетахъ Коминиовъ, съ изображеніемъ св. Евгенія», приписываемыхъ Хереоинсу. Эта статья была уже напечата</w:t>
        <w:softHyphen/>
        <w:t xml:space="preserve">на въ «Запискахъ», въ оригиналѣ, равно какъ и «Монеты Западныхъ- Сливнігь» Я. Я. Рсііхе.ія, и «О происхожденіи герба города Варшавы», г. </w:t>
      </w:r>
      <w:r>
        <w:rPr>
          <w:spacing w:val="0"/>
          <w:w w:val="100"/>
          <w:position w:val="0"/>
          <w:sz w:val="22"/>
          <w:szCs w:val="22"/>
          <w:shd w:val="clear" w:color="auto" w:fill="auto"/>
          <w:lang w:val="ru-RU" w:eastAsia="ru-RU" w:bidi="ru-RU"/>
        </w:rPr>
        <w:t xml:space="preserve">Ф. </w:t>
      </w:r>
      <w:r>
        <w:rPr>
          <w:spacing w:val="0"/>
          <w:w w:val="100"/>
          <w:position w:val="0"/>
          <w:sz w:val="20"/>
          <w:szCs w:val="20"/>
          <w:shd w:val="clear" w:color="auto" w:fill="auto"/>
          <w:lang w:val="ru-RU" w:eastAsia="ru-RU" w:bidi="ru-RU"/>
        </w:rPr>
        <w:t>А. Фоссберга.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Наравнѣ съ кнпжпыми изслѣдованіями о древностяхъ Южиой-Рос- сіп, продолжаются изслѣдованія п отъискаиія на мѣстѣ памятниковъ мііцувшеіі жизни этихъ странъ ; замѣчательнѣйшія паходкп, какъ из</w:t>
        <w:softHyphen/>
        <w:t>вѣстно, поступаютъ въ Музей Императорскаго Эрмитажа, который, постоянио обогащаясь ими, представляетъ уже и нывѣ много пред</w:t>
        <w:softHyphen/>
        <w:t>метовъ достойныхъ випмапія любителей древияго искусства ; тѣмъ-</w:t>
        <w:br w:type="page"/>
        <w:t>болѣе они имѣютъ для иает&gt; цѣны, что собраны съ классический почвы Южноіі-Роеспі, изъ провинція древвяго Босфорскаго-Царства и окрестностей ІІанпінапен, столицы этого государства, Херсоинса, Оль</w:t>
        <w:softHyphen/>
        <w:t>віи и Фанагоріи. Г. Кёпс, въ статьѣ своей : «О послѣднихъ пріобрѣ</w:t>
        <w:softHyphen/>
        <w:t>теніяхъ Музея Императорскаго Эрмитажа», раздѣляетъ хранящіяся въ немъ древности на три разряда : 1) произведенія эллинскаго искусства цвѣтущаго періода, завезенныя въ этн страны : она отличаются чи</w:t>
        <w:softHyphen/>
        <w:t xml:space="preserve">стотою н благородствомъ стиля и изяществомъ работы ; </w:t>
      </w:r>
      <w:r>
        <w:rPr>
          <w:b/>
          <w:bCs/>
          <w:spacing w:val="0"/>
          <w:w w:val="100"/>
          <w:position w:val="0"/>
          <w:sz w:val="16"/>
          <w:szCs w:val="16"/>
          <w:shd w:val="clear" w:color="auto" w:fill="auto"/>
          <w:lang w:val="ru-RU" w:eastAsia="ru-RU" w:bidi="ru-RU"/>
        </w:rPr>
        <w:t xml:space="preserve">2) пронлведе- </w:t>
      </w:r>
      <w:r>
        <w:rPr>
          <w:spacing w:val="0"/>
          <w:w w:val="100"/>
          <w:position w:val="0"/>
          <w:sz w:val="20"/>
          <w:szCs w:val="20"/>
          <w:shd w:val="clear" w:color="auto" w:fill="auto"/>
          <w:lang w:val="ru-RU" w:eastAsia="ru-RU" w:bidi="ru-RU"/>
        </w:rPr>
        <w:t>пія греческаго искусства съ мѣстными изображеніями, употреблявши</w:t>
        <w:softHyphen/>
        <w:t>мися въ колоніяхъ (па-ирнмѣръ, изображенія СкиОовъ на сосудѣ):, это работа греческихъ художниковъ въ колоніяхъ ; 3) произведенія варваровъ, работы грубой. Послѣднія пріобрѣтенія Музея состоятъ изъ вещей, доставленныхъ княземъ Херхеулидэсвымъ и г. Ііореіішею, какъ-то: золотыхъ и серебряныхъ колецъ и серегъ съ разнымп из</w:t>
        <w:softHyphen/>
        <w:t>ображеніями, застёжекъ, мопетъ, глиняныхъ Фигуръ іт сосудовъ, стек- ляпыхъ чашъ, л проч.</w:t>
      </w:r>
    </w:p>
    <w:p>
      <w:pPr>
        <w:pStyle w:val="Style16"/>
        <w:keepNext w:val="0"/>
        <w:keepLines w:val="0"/>
        <w:widowControl w:val="0"/>
        <w:shd w:val="clear" w:color="auto" w:fill="auto"/>
        <w:bidi w:val="0"/>
        <w:spacing w:before="0" w:after="220" w:line="228" w:lineRule="auto"/>
        <w:ind w:left="0" w:right="0" w:firstLine="240"/>
        <w:rPr>
          <w:sz w:val="20"/>
          <w:szCs w:val="20"/>
        </w:rPr>
      </w:pPr>
      <w:r>
        <w:rPr>
          <w:spacing w:val="0"/>
          <w:w w:val="100"/>
          <w:position w:val="0"/>
          <w:sz w:val="20"/>
          <w:szCs w:val="20"/>
          <w:shd w:val="clear" w:color="auto" w:fill="auto"/>
          <w:lang w:val="ru-RU" w:eastAsia="ru-RU" w:bidi="ru-RU"/>
        </w:rPr>
        <w:t>За симъ сл ѣдуютъ двѣ статьи : кО новѣйшихъ монетахъ Мусуль- манекоіі-Азін» г-на Савельева, п иПрпмѣчапія о славянскихъ моне</w:t>
        <w:softHyphen/>
        <w:t xml:space="preserve">тахъ съ нмепамн Владиміра, Святослава и Ярослава», гдѣ авторъ разсмотрѣлъ всѣ ученыя догадки, »къ которымъ онѣ подали </w:t>
      </w:r>
      <w:r>
        <w:rPr>
          <w:spacing w:val="0"/>
          <w:w w:val="100"/>
          <w:position w:val="0"/>
          <w:sz w:val="24"/>
          <w:szCs w:val="24"/>
          <w:shd w:val="clear" w:color="auto" w:fill="auto"/>
          <w:lang w:val="ru-RU" w:eastAsia="ru-RU" w:bidi="ru-RU"/>
        </w:rPr>
        <w:t>по</w:t>
        <w:softHyphen/>
      </w:r>
      <w:r>
        <w:rPr>
          <w:spacing w:val="0"/>
          <w:w w:val="100"/>
          <w:position w:val="0"/>
          <w:sz w:val="20"/>
          <w:szCs w:val="20"/>
          <w:shd w:val="clear" w:color="auto" w:fill="auto"/>
          <w:lang w:val="ru-RU" w:eastAsia="ru-RU" w:bidi="ru-RU"/>
        </w:rPr>
        <w:t xml:space="preserve">водъ, основательно опровергъ нхъ, хотя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не рѣшилъ ничего оконча</w:t>
        <w:softHyphen/>
        <w:t>тельно. Статья г. Еремѣева, подъ названіемъ : «Матеріалы для рус</w:t>
        <w:softHyphen/>
        <w:t>ской нумизматики», представляетъ мало ученаго интереса, по любо</w:t>
        <w:softHyphen/>
        <w:t>пытна, какъ «признанія русскаго нумизмата», какъ очеркъ жизпп че</w:t>
        <w:softHyphen/>
        <w:t xml:space="preserve">ловѣка, одержимаго нснзлечимой страстью къ своей наукѣ. Такъ-какъ подобныя явленія у насъ еще очень рѣдки и, главное, мало извѣстны,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такъ-какъ многимъ еще кажется невѣроятнымъ, что можно посвя</w:t>
        <w:softHyphen/>
        <w:t>тить всю жизнь свою и сорить деньгами для собранія какихъ-нибудь люнетъ, давно ііотерявіпнхз. всякое обраіценіе и номинальную цѣпу, мы сообщимъ здѣсь оріігипа.іыгѣйшія черты изъ «признаній» г. Ере</w:t>
        <w:softHyphen/>
        <w:t>мѣева :</w:t>
      </w:r>
    </w:p>
    <w:p>
      <w:pPr>
        <w:pStyle w:val="Style16"/>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Занятія мои по русской нумизматикѣ начались съ самыхъ раппнхъ лѣтъ, когда мой отецъ торговалъ хлѣбомъ, а н, подъ его рукою, занимался счетны</w:t>
        <w:softHyphen/>
        <w:t xml:space="preserve">ми дѣлами. Тогда къ торговлѣ часто встрѣчались старыя монеты, вышедшія изъ народнаго обращенія. Сначала я глядѣлъ па нихъ только изъ лшбопыт- ттііа, а потомъ уже совершенно пристрастился къ нимъ... Между-тѣмъ, какъ я съ дюбонытствомъ смотрѣлъ иа старыя монеты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отдѣдяль нхъ отъ но</w:t>
        <w:softHyphen/>
        <w:t>выхъ, узналъ я, что въ Перинной Линіи есть чудесный человѣкъ, у котораго собраны монеты всѣхъ государствъ и всего міра. Это былъ Е. Е. Петровъ, впакомыіі со всѣми любителями нумизматики, который торговалъ сначала изъ выгодъ древностями</w:t>
      </w:r>
      <w:r>
        <w:rPr>
          <w:spacing w:val="0"/>
          <w:w w:val="100"/>
          <w:position w:val="0"/>
          <w:sz w:val="20"/>
          <w:szCs w:val="20"/>
          <w:shd w:val="clear" w:color="auto" w:fill="auto"/>
          <w:lang w:val="fr-FR" w:eastAsia="fr-FR" w:bidi="fr-FR"/>
        </w:rPr>
        <w:t xml:space="preserve">j </w:t>
      </w:r>
      <w:r>
        <w:rPr>
          <w:spacing w:val="0"/>
          <w:w w:val="100"/>
          <w:position w:val="0"/>
          <w:sz w:val="20"/>
          <w:szCs w:val="20"/>
          <w:shd w:val="clear" w:color="auto" w:fill="auto"/>
          <w:lang w:val="ru-RU" w:eastAsia="ru-RU" w:bidi="ru-RU"/>
        </w:rPr>
        <w:t>а потомъ, пристрастившись къ пилъ, кончилъ съ інпга и свое благосостояніе и свою жизнь. Въ нумизматическомъ разгарѣ онъ тор</w:t>
        <w:softHyphen/>
        <w:t>говалъ и старыми монетами, и харатейными рукописями, и старопечатными книгами. Охотники гонялись за Петровымъ; да и пакъ было не гоняться за Щім ь ■ онъ какъ-будто изъ воды, каждый день являлся съ рѣдкостями; онъ по духу чуялъ, гдѣ есть нумизматическія сокровища... Его нонеты ц ею обо</w:t>
        <w:softHyphen/>
        <w:t xml:space="preserve">ротливый умъ глубоко запали въ мое сердце, Мое лшбовытство кончилось; во мнѣ закниѣла страсть нумизматическая, </w:t>
      </w:r>
      <w:r>
        <w:rPr>
          <w:i/>
          <w:iCs/>
          <w:spacing w:val="0"/>
          <w:w w:val="100"/>
          <w:position w:val="0"/>
          <w:sz w:val="20"/>
          <w:szCs w:val="20"/>
          <w:shd w:val="clear" w:color="auto" w:fill="auto"/>
          <w:lang w:val="ru-RU" w:eastAsia="ru-RU" w:bidi="ru-RU"/>
        </w:rPr>
        <w:t xml:space="preserve">страсть пылкая и живая, падиа- </w:t>
      </w:r>
      <w:r>
        <w:rPr>
          <w:spacing w:val="0"/>
          <w:w w:val="100"/>
          <w:position w:val="0"/>
          <w:sz w:val="20"/>
          <w:szCs w:val="20"/>
          <w:shd w:val="clear" w:color="auto" w:fill="auto"/>
          <w:lang w:val="ru-RU" w:eastAsia="ru-RU" w:bidi="ru-RU"/>
        </w:rPr>
        <w:t>мыя меня при каждой встрѣчѣ съ новою мопетою. Вскорѣ пріобрѣлъ я полу- иодтнну серебряную царя Алексѣя Михайловича за 125 р. асс. Сколько было восторговъ отъ моего первенца нумизматическаго ! Дорого бы я далъ за пер</w:t>
        <w:softHyphen/>
        <w:t>вые восторги и былыя наслажденія!.. Много пережилъ я нумизматовъ, много видалъ знатоковъ и охотниковъ; но старыхъ нумизматовъ ни съ чѣмъ срав-</w:t>
      </w:r>
      <w:r>
        <w:br w:type="page"/>
      </w:r>
    </w:p>
    <w:p>
      <w:pPr>
        <w:pStyle w:val="Style16"/>
        <w:keepNext w:val="0"/>
        <w:keepLines w:val="0"/>
        <w:widowControl w:val="0"/>
        <w:shd w:val="clear" w:color="auto" w:fill="auto"/>
        <w:bidi w:val="0"/>
        <w:spacing w:before="0" w:after="140" w:line="204" w:lineRule="auto"/>
        <w:ind w:left="0" w:right="0" w:firstLine="160"/>
        <w:rPr>
          <w:sz w:val="20"/>
          <w:szCs w:val="20"/>
        </w:rPr>
      </w:pPr>
      <w:r>
        <w:rPr>
          <w:spacing w:val="0"/>
          <w:w w:val="100"/>
          <w:position w:val="0"/>
          <w:sz w:val="20"/>
          <w:szCs w:val="20"/>
          <w:shd w:val="clear" w:color="auto" w:fill="auto"/>
          <w:lang w:val="ru-RU" w:eastAsia="ru-RU" w:bidi="ru-RU"/>
        </w:rPr>
        <w:t>нить нельзя. Эго была одушевленная страсть юноши при сѣдинѣ, съ душою пылкою и могучею. ІІамъ ничего тогда пе значило проскакать тысячу верстъ, чтобы только достать монету. Мы не могли засыпать ночыо, если ноявлялась доселѣ невиданная... А сколько жизни было потеряно нами, когда молва гла</w:t>
        <w:softHyphen/>
      </w:r>
      <w:r>
        <w:rPr>
          <w:spacing w:val="0"/>
          <w:w w:val="100"/>
          <w:position w:val="0"/>
          <w:sz w:val="17"/>
          <w:szCs w:val="17"/>
          <w:shd w:val="clear" w:color="auto" w:fill="auto"/>
          <w:lang w:val="ru-RU" w:eastAsia="ru-RU" w:bidi="ru-RU"/>
        </w:rPr>
        <w:t xml:space="preserve">сила </w:t>
      </w:r>
      <w:r>
        <w:rPr>
          <w:spacing w:val="0"/>
          <w:w w:val="100"/>
          <w:position w:val="0"/>
          <w:sz w:val="20"/>
          <w:szCs w:val="20"/>
          <w:shd w:val="clear" w:color="auto" w:fill="auto"/>
          <w:lang w:val="ru-RU" w:eastAsia="ru-RU" w:bidi="ru-RU"/>
        </w:rPr>
        <w:t>о невиданноіі рѣдкости! Съ ревности, съ отчаянія,. Чтобы рѣдкость не досталась другому, мы гонялись за летучею молвою но горячимъ слѣдамъ...· (Стр. 424.)</w:t>
      </w:r>
    </w:p>
    <w:p>
      <w:pPr>
        <w:pStyle w:val="Style16"/>
        <w:keepNext w:val="0"/>
        <w:keepLines w:val="0"/>
        <w:widowControl w:val="0"/>
        <w:shd w:val="clear" w:color="auto" w:fill="auto"/>
        <w:bidi w:val="0"/>
        <w:spacing w:before="0" w:after="0" w:line="228" w:lineRule="auto"/>
        <w:ind w:left="0" w:right="0" w:firstLine="420"/>
        <w:rPr>
          <w:sz w:val="20"/>
          <w:szCs w:val="20"/>
        </w:rPr>
      </w:pPr>
      <w:r>
        <w:rPr>
          <w:spacing w:val="0"/>
          <w:w w:val="100"/>
          <w:position w:val="0"/>
          <w:sz w:val="20"/>
          <w:szCs w:val="20"/>
          <w:shd w:val="clear" w:color="auto" w:fill="auto"/>
          <w:lang w:val="ru-RU" w:eastAsia="ru-RU" w:bidi="ru-RU"/>
        </w:rPr>
        <w:t>Г. Еремѣевъ разсказываетъ» о своихъ знакомствахъ съ тогдашпн.ми нумизматами : Егоровымъ, Бѣляевымъ, отъ котораго оаъ пріобрѣлъ порядочное собраніе монетъ («тогда пишетъ онъ, я могъ сказать смѣ</w:t>
        <w:softHyphen/>
        <w:t>ло : н н собиратель!, съ Головлевымъ, отъ наслѣдника котораго г-нъ Ерсмѣ евъ пріобрѣлъ золотую монету царя Алексѣя Михайловича, ве</w:t>
        <w:softHyphen/>
        <w:t>личиною ьъ чериопецъ, и рубль 1710 года —за -410 р. асс.; у г. Кол</w:t>
        <w:softHyphen/>
        <w:t xml:space="preserve">дера купилъ онъ серебряную монету Владиміра за -100 рублей ; отъ г, Лисенко шестнкоиеечпикь 1723 года за 500 р. асс. Это первое свое собраніе внесъ г. Еремѣевъ для вѣчнаго храненія въ Императорскую Публичную Библіотеку, въ числѣ 1,102 экземиляровъ; туда же поступило второе собраніе, въ числѣ 3,000 экземпляровъ ; третье, въ числѣ 352 экземпляровъ нрписсеио въ даръ Московскому Обществу Исторіи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Древностеіі; четвертое уступлено г. 1’еііхелю, пятое г. Яковлсиу. При</w:t>
        <w:softHyphen/>
        <w:t xml:space="preserve">знанія г. Еремѣева напоминаютъ иальтерь-скоггоиа Антикварія, бальза- кова </w:t>
      </w:r>
      <w:r>
        <w:rPr>
          <w:spacing w:val="0"/>
          <w:w w:val="100"/>
          <w:position w:val="0"/>
          <w:sz w:val="20"/>
          <w:szCs w:val="20"/>
          <w:shd w:val="clear" w:color="auto" w:fill="auto"/>
          <w:lang w:val="fr-FR" w:eastAsia="fr-FR" w:bidi="fr-FR"/>
        </w:rPr>
        <w:t xml:space="preserve">Cousin Ponce, </w:t>
      </w:r>
      <w:r>
        <w:rPr>
          <w:spacing w:val="0"/>
          <w:w w:val="100"/>
          <w:position w:val="0"/>
          <w:sz w:val="20"/>
          <w:szCs w:val="20"/>
          <w:shd w:val="clear" w:color="auto" w:fill="auto"/>
          <w:lang w:val="ru-RU" w:eastAsia="ru-RU" w:bidi="ru-RU"/>
        </w:rPr>
        <w:t>и рисуютъ передъ нами тѣм ь-болѣо замѣчательное явленіе, что оно принадлежитъ ыашему обществу. Нельзя не уважать этоіі страсти, этихъ трудовъ первыхъ нашихъ собирателей , но нель</w:t>
        <w:softHyphen/>
        <w:t>зя іі нсножалѣть объ нихъ при приговорѣ, которыіі если еще не про</w:t>
        <w:softHyphen/>
        <w:t>изнесло, то не замедлитъ произнести надъ ними потомство. За поколѣ- піемт» собирателей слѣдуетъ поколѣніе критикоиъ ; критика извлечетъ какоіі-ннбудь результатъ изъ трудовъ собирателей ; двѣ-три истины историческія обогатятъ, можетъ-бьггь, исторію; нѣсколько Фактовъ бу</w:t>
        <w:softHyphen/>
        <w:t xml:space="preserve">детъ доказаио монетами... а затѣмъ никто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спроситъ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ни позабо</w:t>
        <w:softHyphen/>
        <w:t>тится узнать, какимъ путемъ открылась истина, чтб выстрадали, сколь</w:t>
        <w:softHyphen/>
        <w:t xml:space="preserve">ко употребили знанія, сколько перенесли пожертвованій трудолюбивые н страстные собиратели... Да и нумизматамъ лн, собирателямъ мо- иетъ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медалей, ожидать себѣ безсмертія иъ иотоиствѣ, когда вея</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Европа, учащаяся по-гречески и ио-.іатииѣ, не забитптся о тѣхъ, кто это отыіскадѣ, возстановилъ и разобралъ эти сокровища древней мысли, затерлппые когда-то тексты поэтовъ, </w:t>
      </w:r>
      <w:r>
        <w:rPr>
          <w:smallCaps/>
          <w:spacing w:val="0"/>
          <w:w w:val="100"/>
          <w:position w:val="0"/>
          <w:sz w:val="20"/>
          <w:szCs w:val="20"/>
          <w:shd w:val="clear" w:color="auto" w:fill="auto"/>
          <w:lang w:val="ru-RU" w:eastAsia="ru-RU" w:bidi="ru-RU"/>
        </w:rPr>
        <w:t>философовъ и</w:t>
      </w:r>
      <w:r>
        <w:rPr>
          <w:spacing w:val="0"/>
          <w:w w:val="100"/>
          <w:position w:val="0"/>
          <w:sz w:val="20"/>
          <w:szCs w:val="20"/>
          <w:shd w:val="clear" w:color="auto" w:fill="auto"/>
          <w:lang w:val="ru-RU" w:eastAsia="ru-RU" w:bidi="ru-RU"/>
        </w:rPr>
        <w:t xml:space="preserve"> историковъ, изу</w:t>
        <w:softHyphen/>
        <w:t>ченіе которыхъ признано лучшимъ менторомъ для развитія этоіі Фанта</w:t>
        <w:softHyphen/>
        <w:t>зіи и лучшимъ стимулаторомъ для пробужденія благороднѣйшихъ чувствъ многихъ и многихъ поколѣній ? Аргиропуло, Теодоръ Газскііі, велико</w:t>
        <w:softHyphen/>
        <w:t>лѣпный кардиналъ Виссаріонъ—не· эти ученые двора Медичи... ихъ никто не знаетъ, да и зачѣмъ?.. Петрарка увѣнчанъ былъ лавровымъ вѣнкомъ эа свои латинскіе стихи ; его «вульгарныхъ» сонетовъ нико</w:t>
        <w:softHyphen/>
        <w:t>гда не цѣнили современники такъ, какъ мы цѣнимъ ; по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мы ед</w:t>
        <w:softHyphen/>
        <w:t>ва знаемъ его какъ реставратора древности, за чтб онъ стяжалъ та</w:t>
        <w:softHyphen/>
        <w:t xml:space="preserve">кую славу </w:t>
      </w:r>
      <w:r>
        <w:rPr>
          <w:b/>
          <w:bCs/>
          <w:spacing w:val="0"/>
          <w:w w:val="100"/>
          <w:position w:val="0"/>
          <w:sz w:val="18"/>
          <w:szCs w:val="18"/>
          <w:shd w:val="clear" w:color="auto" w:fill="auto"/>
          <w:lang w:val="ru-RU" w:eastAsia="ru-RU" w:bidi="ru-RU"/>
        </w:rPr>
        <w:t xml:space="preserve">у </w:t>
      </w:r>
      <w:r>
        <w:rPr>
          <w:spacing w:val="0"/>
          <w:w w:val="100"/>
          <w:position w:val="0"/>
          <w:sz w:val="20"/>
          <w:szCs w:val="20"/>
          <w:shd w:val="clear" w:color="auto" w:fill="auto"/>
          <w:lang w:val="ru-RU" w:eastAsia="ru-RU" w:bidi="ru-RU"/>
        </w:rPr>
        <w:t>соврсмеппнкоиъ.</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359"/>
          <w:headerReference w:type="default" r:id="rId360"/>
          <w:headerReference w:type="first" r:id="rId361"/>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Изъ отчетовъ засѣдаиііі Археологическо-Нумизматическаго Обще</w:t>
        <w:softHyphen/>
        <w:t>ства, приложенныхъ въ концѣ книги , заимствуемъ новость, кото</w:t>
        <w:softHyphen/>
        <w:t xml:space="preserve">рою спѣшимъ подѣлиться съ читателями. Въ засѣданіи У-го ноября 1848 года «читано письмо путешествующаго члена Общества, грата «А. С. Уварова изъ Севастополя , въ которомъ сообщаются свѣдѣнія «объ одесскихъ музеяхъ и о НимФеѣ, и о посѣщенныхъ гратомъ ири- </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«мѣчательныхъ, въ археологическомъ отношеніи, мѣстахъ—Ахиллесо- «вомъ-Бѣгѣ, Бахчисараѣ, пещерахъ Тепе-Кермниа, Качи-Кальюнѣ, Ин- «кермапѣ, п другихъ» (стр. 414); а изъ отчета засѣданія 13 декабря того зке года узиаёмъ, что граФЪ А. С. Уваровъ намѣренъ издать описаніе своего археологическаго путешествія, съ приложеніемъ необходимыхъ рисупковъ н чертежей. Нѣтъ никакого сомиѣнія, что наши археологи съ живѣйшимъ участіемъ будутъ ожидать атого изданія, издержки ко</w:t>
        <w:softHyphen/>
        <w:t>тораго простираются отъ пяти до шести тысячи рублей серебромъ: въ археологіи изданіе такого рода — важное явленіе ; одинъ вѣрный и нскусиыіі снимокъ съ древностей, по говоря уже о текстѣ, можетъ по</w:t>
        <w:softHyphen/>
        <w:t>яснить многое, а для тѣхъ, кому не удастся видѣть самыхъ памятни</w:t>
        <w:softHyphen/>
        <w:t>ковъ, этн рисунки замѣнятъ нѣкоторымъ образомъ путешествіе н по</w:t>
        <w:softHyphen/>
        <w:t>сѣщеніе отдаленныхъ мѣстъ и тамошнихъ музеевъ.</w:t>
      </w:r>
    </w:p>
    <w:p>
      <w:pPr>
        <w:pStyle w:val="Style97"/>
        <w:keepNext w:val="0"/>
        <w:keepLines w:val="0"/>
        <w:widowControl w:val="0"/>
        <w:shd w:val="clear" w:color="auto" w:fill="auto"/>
        <w:bidi w:val="0"/>
        <w:spacing w:before="0" w:after="120" w:line="180" w:lineRule="auto"/>
        <w:ind w:left="4420" w:right="0" w:firstLine="0"/>
        <w:jc w:val="left"/>
        <w:rPr>
          <w:sz w:val="18"/>
          <w:szCs w:val="18"/>
        </w:rPr>
      </w:pPr>
      <w:r>
        <w:rPr>
          <w:rFonts w:ascii="Arial" w:eastAsia="Arial" w:hAnsi="Arial" w:cs="Arial"/>
          <w:b/>
          <w:bCs/>
          <w:spacing w:val="0"/>
          <w:w w:val="100"/>
          <w:position w:val="0"/>
          <w:sz w:val="18"/>
          <w:szCs w:val="18"/>
          <w:shd w:val="clear" w:color="auto" w:fill="auto"/>
          <w:vertAlign w:val="superscript"/>
          <w:lang w:val="fr-FR" w:eastAsia="fr-FR" w:bidi="fr-FR"/>
        </w:rPr>
        <w:t>J</w:t>
      </w:r>
      <w:r>
        <w:rPr>
          <w:rFonts w:ascii="Arial" w:eastAsia="Arial" w:hAnsi="Arial" w:cs="Arial"/>
          <w:b/>
          <w:bCs/>
          <w:spacing w:val="0"/>
          <w:w w:val="100"/>
          <w:position w:val="0"/>
          <w:sz w:val="18"/>
          <w:szCs w:val="18"/>
          <w:shd w:val="clear" w:color="auto" w:fill="auto"/>
          <w:lang w:val="fr-FR" w:eastAsia="fr-FR" w:bidi="fr-FR"/>
        </w:rPr>
        <w:t xml:space="preserve"> </w:t>
      </w:r>
      <w:r>
        <w:rPr>
          <w:rFonts w:ascii="Arial" w:eastAsia="Arial" w:hAnsi="Arial" w:cs="Arial"/>
          <w:b/>
          <w:bCs/>
          <w:spacing w:val="0"/>
          <w:w w:val="100"/>
          <w:position w:val="0"/>
          <w:sz w:val="18"/>
          <w:szCs w:val="18"/>
          <w:shd w:val="clear" w:color="auto" w:fill="auto"/>
          <w:lang w:val="ru-RU" w:eastAsia="ru-RU" w:bidi="ru-RU"/>
        </w:rPr>
        <w:t>1</w:t>
      </w:r>
    </w:p>
    <w:p>
      <w:pPr>
        <w:pStyle w:val="Style16"/>
        <w:keepNext w:val="0"/>
        <w:keepLines w:val="0"/>
        <w:widowControl w:val="0"/>
        <w:numPr>
          <w:ilvl w:val="0"/>
          <w:numId w:val="43"/>
        </w:numPr>
        <w:shd w:val="clear" w:color="auto" w:fill="auto"/>
        <w:tabs>
          <w:tab w:pos="625" w:val="left"/>
        </w:tabs>
        <w:bidi w:val="0"/>
        <w:spacing w:before="0" w:after="0" w:line="228" w:lineRule="auto"/>
        <w:ind w:left="0" w:right="0" w:firstLine="240"/>
        <w:rPr>
          <w:sz w:val="20"/>
          <w:szCs w:val="20"/>
        </w:rPr>
      </w:pPr>
      <w:r>
        <w:rPr>
          <w:smallCaps/>
          <w:spacing w:val="0"/>
          <w:w w:val="100"/>
          <w:position w:val="0"/>
          <w:sz w:val="20"/>
          <w:szCs w:val="20"/>
          <w:shd w:val="clear" w:color="auto" w:fill="auto"/>
          <w:lang w:val="ru-RU" w:eastAsia="ru-RU" w:bidi="ru-RU"/>
        </w:rPr>
        <w:t xml:space="preserve">Географпческія-Извъстія, </w:t>
      </w:r>
      <w:r>
        <w:rPr>
          <w:i/>
          <w:iCs/>
          <w:spacing w:val="0"/>
          <w:w w:val="100"/>
          <w:position w:val="0"/>
          <w:sz w:val="20"/>
          <w:szCs w:val="20"/>
          <w:shd w:val="clear" w:color="auto" w:fill="auto"/>
          <w:lang w:val="ru-RU" w:eastAsia="ru-RU" w:bidi="ru-RU"/>
        </w:rPr>
        <w:t xml:space="preserve">ггздаваемые </w:t>
      </w:r>
      <w:r>
        <w:rPr>
          <w:i/>
          <w:iCs/>
          <w:spacing w:val="0"/>
          <w:w w:val="100"/>
          <w:position w:val="0"/>
          <w:sz w:val="20"/>
          <w:szCs w:val="20"/>
          <w:shd w:val="clear" w:color="auto" w:fill="auto"/>
          <w:lang w:val="fr-FR" w:eastAsia="fr-FR" w:bidi="fr-FR"/>
        </w:rPr>
        <w:t xml:space="preserve">oms </w:t>
      </w:r>
      <w:r>
        <w:rPr>
          <w:i/>
          <w:iCs/>
          <w:spacing w:val="0"/>
          <w:w w:val="100"/>
          <w:position w:val="0"/>
          <w:sz w:val="20"/>
          <w:szCs w:val="20"/>
          <w:shd w:val="clear" w:color="auto" w:fill="auto"/>
          <w:lang w:val="ru-RU" w:eastAsia="ru-RU" w:bidi="ru-RU"/>
        </w:rPr>
        <w:t>Русскаго Геогра</w:t>
        <w:softHyphen/>
        <w:t>фическаго Общества, подъ редакціею</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U. </w:t>
      </w:r>
      <w:r>
        <w:rPr>
          <w:spacing w:val="0"/>
          <w:w w:val="100"/>
          <w:position w:val="0"/>
          <w:sz w:val="20"/>
          <w:szCs w:val="20"/>
          <w:shd w:val="clear" w:color="auto" w:fill="auto"/>
          <w:lang w:val="ru-RU" w:eastAsia="ru-RU" w:bidi="ru-RU"/>
        </w:rPr>
        <w:t xml:space="preserve">В. Григорьева, </w:t>
      </w:r>
      <w:r>
        <w:rPr>
          <w:i/>
          <w:iCs/>
          <w:spacing w:val="0"/>
          <w:w w:val="100"/>
          <w:position w:val="0"/>
          <w:sz w:val="20"/>
          <w:szCs w:val="20"/>
          <w:shd w:val="clear" w:color="auto" w:fill="auto"/>
          <w:lang w:val="ru-RU" w:eastAsia="ru-RU" w:bidi="ru-RU"/>
        </w:rPr>
        <w:t>дѣйствительнаго члена Р.Г.О. /849. Выпускъ 2-гг. Санктпетербургъ. Въ тип. Министер</w:t>
        <w:softHyphen/>
        <w:t>ства Впутр. Дѣлъ. Въ 8-ю д. л., отъ 55 до 108 стр.</w:t>
      </w:r>
    </w:p>
    <w:p>
      <w:pPr>
        <w:pStyle w:val="Style16"/>
        <w:keepNext w:val="0"/>
        <w:keepLines w:val="0"/>
        <w:widowControl w:val="0"/>
        <w:shd w:val="clear" w:color="auto" w:fill="auto"/>
        <w:bidi w:val="0"/>
        <w:spacing w:before="0" w:after="180" w:line="228" w:lineRule="auto"/>
        <w:ind w:left="0" w:right="0" w:firstLine="240"/>
        <w:rPr>
          <w:sz w:val="20"/>
          <w:szCs w:val="20"/>
        </w:rPr>
      </w:pPr>
      <w:r>
        <w:rPr>
          <w:spacing w:val="0"/>
          <w:w w:val="100"/>
          <w:position w:val="0"/>
          <w:sz w:val="20"/>
          <w:szCs w:val="20"/>
          <w:shd w:val="clear" w:color="auto" w:fill="auto"/>
          <w:lang w:val="ru-RU" w:eastAsia="ru-RU" w:bidi="ru-RU"/>
        </w:rPr>
        <w:t>Замѣчательнѣйшія статьи въ этомъ выпускѣ — «Отчетъ астронома уральской эхенедпціп, г. Ковалевскаго, о работахъ, произведенныхъ имъ па Сѣверпомъ-Уралѣ» и «Путешествіе по Монголіи п Тибету ка</w:t>
        <w:softHyphen/>
        <w:t xml:space="preserve">толическихъ миссіонеровъ Гюна и Габе», напечатанное въ майской книжкѣ журнала </w:t>
      </w:r>
      <w:r>
        <w:rPr>
          <w:spacing w:val="0"/>
          <w:w w:val="100"/>
          <w:position w:val="0"/>
          <w:sz w:val="20"/>
          <w:szCs w:val="20"/>
          <w:shd w:val="clear" w:color="auto" w:fill="auto"/>
          <w:lang w:val="fr-FR" w:eastAsia="fr-FR" w:bidi="fr-FR"/>
        </w:rPr>
        <w:t xml:space="preserve">«Nouvelles Annales </w:t>
      </w:r>
      <w:r>
        <w:rPr>
          <w:spacing w:val="0"/>
          <w:w w:val="100"/>
          <w:position w:val="0"/>
          <w:sz w:val="20"/>
          <w:szCs w:val="20"/>
          <w:shd w:val="clear" w:color="auto" w:fill="auto"/>
          <w:lang w:val="de-DE" w:eastAsia="de-DE" w:bidi="de-DE"/>
        </w:rPr>
        <w:t xml:space="preserve">der </w:t>
      </w:r>
      <w:r>
        <w:rPr>
          <w:spacing w:val="0"/>
          <w:w w:val="100"/>
          <w:position w:val="0"/>
          <w:sz w:val="20"/>
          <w:szCs w:val="20"/>
          <w:shd w:val="clear" w:color="auto" w:fill="auto"/>
          <w:lang w:val="fr-FR" w:eastAsia="fr-FR" w:bidi="fr-FR"/>
        </w:rPr>
        <w:t>Voyages et des sciences géogra</w:t>
        <w:softHyphen/>
        <w:t>phiques.»</w:t>
      </w:r>
    </w:p>
    <w:p>
      <w:pPr>
        <w:pStyle w:val="Style16"/>
        <w:keepNext w:val="0"/>
        <w:keepLines w:val="0"/>
        <w:widowControl w:val="0"/>
        <w:numPr>
          <w:ilvl w:val="0"/>
          <w:numId w:val="43"/>
        </w:numPr>
        <w:shd w:val="clear" w:color="auto" w:fill="auto"/>
        <w:tabs>
          <w:tab w:pos="620" w:val="left"/>
        </w:tabs>
        <w:bidi w:val="0"/>
        <w:spacing w:before="0" w:after="0" w:line="228" w:lineRule="auto"/>
        <w:ind w:left="0" w:right="0" w:firstLine="240"/>
        <w:rPr>
          <w:sz w:val="20"/>
          <w:szCs w:val="20"/>
        </w:rPr>
      </w:pPr>
      <w:r>
        <w:rPr>
          <w:smallCaps/>
          <w:spacing w:val="0"/>
          <w:w w:val="100"/>
          <w:position w:val="0"/>
          <w:sz w:val="20"/>
          <w:szCs w:val="20"/>
          <w:shd w:val="clear" w:color="auto" w:fill="auto"/>
          <w:lang w:val="fr-FR" w:eastAsia="fr-FR" w:bidi="fr-FR"/>
        </w:rPr>
        <w:t xml:space="preserve">Rappobt </w:t>
      </w:r>
      <w:r>
        <w:rPr>
          <w:i/>
          <w:iCs/>
          <w:spacing w:val="0"/>
          <w:w w:val="100"/>
          <w:position w:val="0"/>
          <w:sz w:val="20"/>
          <w:szCs w:val="20"/>
          <w:shd w:val="clear" w:color="auto" w:fill="auto"/>
          <w:lang w:val="fr-FR" w:eastAsia="fr-FR" w:bidi="fr-FR"/>
        </w:rPr>
        <w:t xml:space="preserve">sur les opérations du comité de l'association française de bienfaisance à Saint-Pitersboury pendant l’année 1848. </w:t>
      </w:r>
      <w:r>
        <w:rPr>
          <w:smallCaps/>
          <w:spacing w:val="0"/>
          <w:w w:val="100"/>
          <w:position w:val="0"/>
          <w:sz w:val="20"/>
          <w:szCs w:val="20"/>
          <w:shd w:val="clear" w:color="auto" w:fill="auto"/>
          <w:lang w:val="ru-RU" w:eastAsia="ru-RU" w:bidi="ru-RU"/>
        </w:rPr>
        <w:t xml:space="preserve">(Отчетъ </w:t>
      </w:r>
      <w:r>
        <w:rPr>
          <w:b/>
          <w:bCs/>
          <w:i/>
          <w:iCs/>
          <w:smallCaps/>
          <w:spacing w:val="0"/>
          <w:w w:val="100"/>
          <w:position w:val="0"/>
          <w:sz w:val="16"/>
          <w:szCs w:val="16"/>
          <w:shd w:val="clear" w:color="auto" w:fill="auto"/>
          <w:lang w:val="ru-RU" w:eastAsia="ru-RU" w:bidi="ru-RU"/>
        </w:rPr>
        <w:t>о</w:t>
      </w:r>
      <w:r>
        <w:rPr>
          <w:i/>
          <w:iCs/>
          <w:spacing w:val="0"/>
          <w:w w:val="100"/>
          <w:position w:val="0"/>
          <w:sz w:val="20"/>
          <w:szCs w:val="20"/>
          <w:shd w:val="clear" w:color="auto" w:fill="auto"/>
          <w:lang w:val="ru-RU" w:eastAsia="ru-RU" w:bidi="ru-RU"/>
        </w:rPr>
        <w:t xml:space="preserve"> дѣй</w:t>
        <w:softHyphen/>
        <w:t>ствіяхъ Комитета Спиктпетербургскаю Французскаго Общества Благо</w:t>
        <w:softHyphen/>
        <w:t xml:space="preserve">творительности за 1849 годъ.) Санктпетербургъ. 1849. Въ тггп. </w:t>
      </w:r>
      <w:r>
        <w:rPr>
          <w:i/>
          <w:iCs/>
          <w:spacing w:val="0"/>
          <w:w w:val="100"/>
          <w:position w:val="0"/>
          <w:sz w:val="20"/>
          <w:szCs w:val="20"/>
          <w:shd w:val="clear" w:color="auto" w:fill="auto"/>
          <w:lang w:val="fr-FR" w:eastAsia="fr-FR" w:bidi="fr-FR"/>
        </w:rPr>
        <w:t xml:space="preserve">Journal de Sl.-Pélersbüurg. </w:t>
      </w:r>
      <w:r>
        <w:rPr>
          <w:i/>
          <w:iCs/>
          <w:spacing w:val="0"/>
          <w:w w:val="100"/>
          <w:position w:val="0"/>
          <w:sz w:val="20"/>
          <w:szCs w:val="20"/>
          <w:shd w:val="clear" w:color="auto" w:fill="auto"/>
          <w:lang w:val="ru-RU" w:eastAsia="ru-RU" w:bidi="ru-RU"/>
        </w:rPr>
        <w:t>Въ 8-ю д. л.,</w:t>
      </w:r>
      <w:r>
        <w:rPr>
          <w:spacing w:val="0"/>
          <w:w w:val="100"/>
          <w:position w:val="0"/>
          <w:sz w:val="20"/>
          <w:szCs w:val="20"/>
          <w:shd w:val="clear" w:color="auto" w:fill="auto"/>
          <w:lang w:val="ru-RU" w:eastAsia="ru-RU" w:bidi="ru-RU"/>
        </w:rPr>
        <w:t xml:space="preserve"> 22 </w:t>
      </w:r>
      <w:r>
        <w:rPr>
          <w:i/>
          <w:iCs/>
          <w:spacing w:val="0"/>
          <w:w w:val="100"/>
          <w:position w:val="0"/>
          <w:sz w:val="20"/>
          <w:szCs w:val="20"/>
          <w:shd w:val="clear" w:color="auto" w:fill="auto"/>
          <w:lang w:val="ru-RU" w:eastAsia="ru-RU" w:bidi="ru-RU"/>
        </w:rPr>
        <w:t>стр.</w:t>
      </w:r>
    </w:p>
    <w:p>
      <w:pPr>
        <w:pStyle w:val="Style16"/>
        <w:keepNext w:val="0"/>
        <w:keepLines w:val="0"/>
        <w:widowControl w:val="0"/>
        <w:shd w:val="clear" w:color="auto" w:fill="auto"/>
        <w:bidi w:val="0"/>
        <w:spacing w:before="0" w:after="160" w:line="228" w:lineRule="auto"/>
        <w:ind w:left="0" w:right="0" w:firstLine="240"/>
        <w:rPr>
          <w:sz w:val="20"/>
          <w:szCs w:val="20"/>
        </w:rPr>
        <w:sectPr>
          <w:headerReference w:type="even" r:id="rId362"/>
          <w:headerReference w:type="default" r:id="rId363"/>
          <w:headerReference w:type="first" r:id="rId364"/>
          <w:pgSz w:w="8283" w:h="13948"/>
          <w:pgMar w:top="1148" w:left="479" w:right="397" w:bottom="972" w:header="0" w:footer="3" w:gutter="0"/>
          <w:cols w:space="720"/>
          <w:noEndnote/>
          <w:titlePg/>
          <w:rtlGutter w:val="0"/>
          <w:docGrid w:linePitch="360"/>
        </w:sectPr>
      </w:pPr>
      <w:r>
        <w:rPr>
          <w:spacing w:val="0"/>
          <w:w w:val="100"/>
          <w:position w:val="0"/>
          <w:sz w:val="20"/>
          <w:szCs w:val="20"/>
          <w:shd w:val="clear" w:color="auto" w:fill="auto"/>
          <w:lang w:val="ru-RU" w:eastAsia="ru-RU" w:bidi="ru-RU"/>
        </w:rPr>
        <w:t>Расходы Общества простирались въ нрошедпіемъ году до 9,175 руб. серебромъ. На эту сумму : 16 человѣкъ бѣдныхъ содержались въ осо- бомз. заведеніи; 69 семействъ пользовались ежемѣсячными вспоможе</w:t>
        <w:softHyphen/>
        <w:t>ніями; 54 семействамъ роздали единовременныя пособія; четверо дѣтей содержалось въ учебномъ заведеніи; 9 человѣкъ умершихъ схоронепы на счетъ Общества и, наконецъ, 6 человѣкъ отправлены на родину, во Францію.</w:t>
      </w:r>
    </w:p>
    <w:p>
      <w:pPr>
        <w:pStyle w:val="Style27"/>
        <w:keepNext w:val="0"/>
        <w:keepLines w:val="0"/>
        <w:widowControl w:val="0"/>
        <w:shd w:val="clear" w:color="auto" w:fill="auto"/>
        <w:bidi w:val="0"/>
        <w:spacing w:before="2360" w:after="240" w:line="240" w:lineRule="auto"/>
        <w:ind w:left="0" w:right="0" w:firstLine="0"/>
        <w:jc w:val="center"/>
        <w:rPr>
          <w:sz w:val="19"/>
          <w:szCs w:val="19"/>
        </w:rPr>
      </w:pPr>
      <w:r>
        <w:rPr>
          <w:spacing w:val="0"/>
          <w:w w:val="100"/>
          <w:position w:val="0"/>
          <w:sz w:val="19"/>
          <w:szCs w:val="19"/>
          <w:shd w:val="clear" w:color="auto" w:fill="auto"/>
          <w:lang w:val="ru-RU" w:eastAsia="ru-RU" w:bidi="ru-RU"/>
        </w:rPr>
        <w:t>ПУТЕШЕСТВІЕ НА ШЛІОПІі » ЕЛАГОНАМ ЬРЕННЬІЙ -</w:t>
      </w:r>
    </w:p>
    <w:p>
      <w:pPr>
        <w:pStyle w:val="Style27"/>
        <w:keepNext w:val="0"/>
        <w:keepLines w:val="0"/>
        <w:widowControl w:val="0"/>
        <w:shd w:val="clear" w:color="auto" w:fill="auto"/>
        <w:bidi w:val="0"/>
        <w:spacing w:before="0" w:after="240" w:line="202" w:lineRule="auto"/>
        <w:ind w:left="0" w:right="0" w:firstLine="0"/>
        <w:jc w:val="center"/>
        <w:rPr>
          <w:sz w:val="20"/>
          <w:szCs w:val="20"/>
        </w:rPr>
      </w:pPr>
      <w:r>
        <w:rPr>
          <w:spacing w:val="0"/>
          <w:w w:val="100"/>
          <w:position w:val="0"/>
          <w:sz w:val="20"/>
          <w:szCs w:val="20"/>
          <w:shd w:val="clear" w:color="auto" w:fill="auto"/>
          <w:lang w:val="ru-RU" w:eastAsia="ru-RU" w:bidi="ru-RU"/>
        </w:rPr>
        <w:t xml:space="preserve">для </w:t>
      </w:r>
      <w:r>
        <w:rPr>
          <w:smallCaps/>
          <w:spacing w:val="0"/>
          <w:w w:val="100"/>
          <w:position w:val="0"/>
          <w:sz w:val="18"/>
          <w:szCs w:val="18"/>
          <w:shd w:val="clear" w:color="auto" w:fill="auto"/>
          <w:lang w:val="ru-RU" w:eastAsia="ru-RU" w:bidi="ru-RU"/>
        </w:rPr>
        <w:t>нзслѣдовіпін береговъ Авіп іі Америки</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ai </w:t>
      </w:r>
      <w:r>
        <w:rPr>
          <w:smallCaps/>
          <w:spacing w:val="0"/>
          <w:w w:val="100"/>
          <w:position w:val="0"/>
          <w:sz w:val="18"/>
          <w:szCs w:val="18"/>
          <w:shd w:val="clear" w:color="auto" w:fill="auto"/>
          <w:lang w:val="ru-RU" w:eastAsia="ru-RU" w:bidi="ru-RU"/>
        </w:rPr>
        <w:t>Берпііговымъ-ііроліівомъ</w:t>
        <w:br/>
      </w:r>
      <w:r>
        <w:rPr>
          <w:spacing w:val="0"/>
          <w:w w:val="100"/>
          <w:position w:val="0"/>
          <w:sz w:val="20"/>
          <w:szCs w:val="20"/>
          <w:shd w:val="clear" w:color="auto" w:fill="auto"/>
          <w:lang w:val="ru-RU" w:eastAsia="ru-RU" w:bidi="ru-RU"/>
        </w:rPr>
        <w:t>съ 1819 по 1822 годъ (').</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10-го марта 18</w:t>
      </w:r>
      <w:r>
        <w:rPr>
          <w:spacing w:val="0"/>
          <w:w w:val="100"/>
          <w:position w:val="0"/>
          <w:sz w:val="20"/>
          <w:szCs w:val="20"/>
          <w:shd w:val="clear" w:color="auto" w:fill="auto"/>
          <w:lang w:val="ru-RU" w:eastAsia="ru-RU" w:bidi="ru-RU"/>
        </w:rPr>
        <w:footnoteReference w:id="11"/>
      </w:r>
      <w:r>
        <w:rPr>
          <w:spacing w:val="0"/>
          <w:w w:val="100"/>
          <w:position w:val="0"/>
          <w:sz w:val="20"/>
          <w:szCs w:val="20"/>
          <w:shd w:val="clear" w:color="auto" w:fill="auto"/>
          <w:lang w:val="ru-RU" w:eastAsia="ru-RU" w:bidi="ru-RU"/>
        </w:rPr>
        <w:t>20 года, повѣривъ хронометры, окончивъ поправки въ такелажѣ, поврежденномъ во время продолжительнаго и богатаго силь</w:t>
        <w:softHyphen/>
        <w:t>ными бурями плаванія отъ Мыса-Доброй-Надежды до Новой-Голзандіи, и запасшись значительнымъ количествомъ разной провизіи—потому-что отсюда мы на*долгое время паправляли путь своіі къ такимъ странамъ, гдѣ нельзя было надѣятся, чтб-.іпбо получить въ этомъ родѣ—мы вы</w:t>
        <w:softHyphen/>
        <w:t>шли изъ ІІорта-Джекеоиа, страиы очаровательной, особенной, пе имѣю</w:t>
        <w:softHyphen/>
        <w:t>щей ничего общаго съ прочпмн частями Свѣта, ни въ царствѣ живот</w:t>
        <w:softHyphen/>
        <w:t>номъ, ни въ растительномъ.</w:t>
      </w:r>
    </w:p>
    <w:p>
      <w:pPr>
        <w:pStyle w:val="Style16"/>
        <w:keepNext w:val="0"/>
        <w:keepLines w:val="0"/>
        <w:widowControl w:val="0"/>
        <w:shd w:val="clear" w:color="auto" w:fill="auto"/>
        <w:bidi w:val="0"/>
        <w:spacing w:before="0" w:after="240" w:line="228" w:lineRule="auto"/>
        <w:ind w:left="0" w:right="0"/>
        <w:rPr>
          <w:sz w:val="20"/>
          <w:szCs w:val="20"/>
        </w:rPr>
      </w:pPr>
      <w:r>
        <w:rPr>
          <w:spacing w:val="0"/>
          <w:w w:val="100"/>
          <w:position w:val="0"/>
          <w:sz w:val="20"/>
          <w:szCs w:val="20"/>
          <w:shd w:val="clear" w:color="auto" w:fill="auto"/>
          <w:lang w:val="ru-RU" w:eastAsia="ru-RU" w:bidi="ru-RU"/>
        </w:rPr>
        <w:t>По выходѣ "изъ этого порта нашъ командиръ, капитан-лейтенантъ Шишмаревъ, объявилъ иаыъ о полученномъ пмъ отъ командующаго шлюпомъ «Открытіе» и всею экспедиціею капитан-лейтенанта Васильева, предписаніе—отдѣльно отправиться въ ІІовѵю-Ка.іпФорнію для загото</w:t>
        <w:softHyphen/>
        <w:t>вленія пшеницы, нужной па сухарп, въ которыхъ мы начинали ощущать недостотокъ, потому-что ббльшая часть взятыхъ изъ Россіи — испорти</w:t>
        <w:softHyphen/>
        <w:t>лись; оттуда пдтн па Кадьякъ и Уналашку для забора переводчиковъ сѣве</w:t>
        <w:softHyphen/>
        <w:t>роамериканскихъ языковъ и Алеутовъ съ баіідарамп; потомъ стараться для соединенія съ «Открытіемъ», намѣревавшимся отправиться прямо въ Камчатку, быть къ концу іюня въ Зуидѣ-Коцебу.</w:t>
      </w:r>
      <w:r>
        <w:br w:type="page"/>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Когда мы оставили ІІортъ-Д;кексонъ, вѣтры наиъ нс очепь-благопріят- ствовадп и мы только къ 22 числу того же мѣсяца дошли до южпоіі широ</w:t>
        <w:softHyphen/>
        <w:t>ты 30° 54' и восточной долготы 160° 29'(’). Здѣсь вѣтеръ перемѣнился и сдѣлался для иаиіего назначенія сонершеііно-благоиріятнымъ; капи</w:t>
        <w:softHyphen/>
        <w:t>танъ нашъ приказалъ, посредствомъ телеграфа, спросить канитапа Ва</w:t>
        <w:softHyphen/>
        <w:t xml:space="preserve">сильева, долженъ </w:t>
      </w:r>
      <w:r>
        <w:rPr>
          <w:smallCaps/>
          <w:spacing w:val="0"/>
          <w:w w:val="100"/>
          <w:position w:val="0"/>
          <w:sz w:val="20"/>
          <w:szCs w:val="20"/>
          <w:shd w:val="clear" w:color="auto" w:fill="auto"/>
          <w:lang w:val="ru-RU" w:eastAsia="ru-RU" w:bidi="ru-RU"/>
        </w:rPr>
        <w:t>ліі</w:t>
      </w:r>
      <w:r>
        <w:rPr>
          <w:spacing w:val="0"/>
          <w:w w:val="100"/>
          <w:position w:val="0"/>
          <w:sz w:val="20"/>
          <w:szCs w:val="20"/>
          <w:shd w:val="clear" w:color="auto" w:fill="auto"/>
          <w:lang w:val="ru-RU" w:eastAsia="ru-RU" w:bidi="ru-RU"/>
        </w:rPr>
        <w:t xml:space="preserve"> ‘Онъ слѣдовать немедленно по данному назначе</w:t>
        <w:softHyphen/>
        <w:t>нію. Получивъ удовлетворительный отвѣтъ, мы старались приблизиться къ «Открытію», какъ для прощанія съ товарищами, такъ п для-того, чтобъ перебросить завернутыя въ одинъ пакъ письма къ родственни</w:t>
        <w:softHyphen/>
        <w:t>камъ п друзьямъ нашимъ въ отечествѣ; но старанія паши были тщет</w:t>
        <w:softHyphen/>
        <w:t>ны: довольно-большое волненіе препятствовало сблизиться на нужное для этого разстояніе, п письма наши упали въ море, чрезъ чтб род</w:t>
        <w:softHyphen/>
        <w:t>ственники лишились радости получить извѣстіе отъ своихъ прибли</w:t>
        <w:softHyphen/>
        <w:t>женныхъ изъ среды неизмѣримаго Океана.</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Взявъ противоположный </w:t>
      </w:r>
      <w:r>
        <w:rPr>
          <w:b/>
          <w:bCs/>
          <w:spacing w:val="0"/>
          <w:w w:val="100"/>
          <w:position w:val="0"/>
          <w:sz w:val="16"/>
          <w:szCs w:val="16"/>
          <w:shd w:val="clear" w:color="auto" w:fill="auto"/>
          <w:lang w:val="ru-RU" w:eastAsia="ru-RU" w:bidi="ru-RU"/>
        </w:rPr>
        <w:t xml:space="preserve">съ </w:t>
      </w:r>
      <w:r>
        <w:rPr>
          <w:spacing w:val="0"/>
          <w:w w:val="100"/>
          <w:position w:val="0"/>
          <w:sz w:val="20"/>
          <w:szCs w:val="20"/>
          <w:shd w:val="clear" w:color="auto" w:fill="auto"/>
          <w:lang w:val="ru-RU" w:eastAsia="ru-RU" w:bidi="ru-RU"/>
        </w:rPr>
        <w:t>«Открытіемъ» курсъ, мы скоро, при до</w:t>
        <w:softHyphen/>
        <w:t>вольно-свѣжемъ вѣтрѣ, удалялись другь-отъ-друга и еще до захожде</w:t>
        <w:softHyphen/>
        <w:t>нія солнца потеряли товарища изъ вида.</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Единообразіе плаванія но неизмѣримому водному пространству этпхъ мореіі, рѣдко прерывается встрѣчею съ Мореплавателемъ; тѣмъ болѣе, па разсвѣтѣ 25 числа, мы были, удивлены, увидѣвъ на горизонтѣ трехъ- мачтовое судно, въ которомъ Но приближеніи узнали американскаго кптолова. ІІе пходя съ нимъ въ блпз;аіішіл спошепіл, мы продолжалп пѵть свой, н на другой день подошли къ Острову-НорФолку. Свѣривъ ходъ нашихъ хронометровъ съ долготою этого острова, отправились далѣе, не имѣя нн нужды, пн времени приставать къ этой безлюдной землѣ, обросшей густымъ дубовымъ лѣсомъ, за которымъ часто присылаютъ сюда изъ Портъ-Джексопа. Отсюда мы имѣли довольно-благопріятные вѣтрь'і и уже 30 марта, въ долготѣ 173° 57' вступили въ тропики; но тутъ вѣтеръ насъ оставилъ п мы принуждены были бороться съ мало— иѣтріями отъ востока,-совсріиспнымп штилями и непомѣрными жарами, изнурившими весь акппажъ; термометръ даже ночью не показывалъ ниже 27°. Съ величайшимъ астсриѣпіемъ ожидали мы юго-восточнаго пассата, которыіі, способствуя п.іаваиію, прохлаждаетъ воздухъ н тѣмъ уменьшаетъ страданія мореходца. Но надежды п желанія паши пе осу</w:t>
        <w:softHyphen/>
        <w:t xml:space="preserve">ществлялись: .маловѣтріе н штили продолжались, изрѣдко-ирсрываемые шквалами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сопровождаемые сильною грозою и проливнымъ дождемъ. Какъ пп оласпы па морѣ гроза п ппезанпые порывы, по мы всегда съ радостью встрѣчали этихъ, иьдругііхъ обстоятельствахъ непріатныхъ, гостей. Воздухъ, хотя на короткое время, прохлаждался н такъ-иазы- ваемые проливные экваторнис дожди доставляли намъ, въ прнвѣшаы- иыя ведра, свѣжую воду для питья. Воду эту добывали мы посред</w:t>
        <w:softHyphen/>
        <w:t>ствомъ растянутаго тента, на которомъ она скоплялась н стекала въ прнвѣшанпыл по сторонамъ ведра. Кромѣ-того, мы затыкали шппгатыі“) и въ скопившейся на палубѣ водѣ купались, плн лучше сказать, раз</w:t>
        <w:softHyphen/>
        <w:t>дѣвшись валялись въ ней.</w:t>
      </w:r>
    </w:p>
    <w:p>
      <w:pPr>
        <w:pStyle w:val="Style16"/>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 xml:space="preserve">6-го апрѣля въ южпоіі шпротѣ 16° увпдѣ.ін мы къ </w:t>
      </w:r>
      <w:r>
        <w:rPr>
          <w:spacing w:val="0"/>
          <w:w w:val="100"/>
          <w:position w:val="0"/>
          <w:sz w:val="20"/>
          <w:szCs w:val="20"/>
          <w:shd w:val="clear" w:color="auto" w:fill="auto"/>
          <w:lang w:val="de-DE" w:eastAsia="de-DE" w:bidi="de-DE"/>
        </w:rPr>
        <w:t xml:space="preserve">SO, </w:t>
      </w:r>
      <w:r>
        <w:rPr>
          <w:spacing w:val="0"/>
          <w:w w:val="100"/>
          <w:position w:val="0"/>
          <w:sz w:val="20"/>
          <w:szCs w:val="20"/>
          <w:shd w:val="clear" w:color="auto" w:fill="auto"/>
          <w:lang w:val="ru-RU" w:eastAsia="ru-RU" w:bidi="ru-RU"/>
        </w:rPr>
        <w:t>въ разстоя</w:t>
        <w:softHyphen/>
        <w:t>ніи нс болѣе одной мили, нрн совершенномъ штилѣ н ясномъ гори</w:t>
        <w:softHyphen/>
        <w:t xml:space="preserve">зонтѣ вдругъ образовавшійся смерчъ. Густое черное облако все ниже </w:t>
      </w:r>
      <w:r>
        <w:rPr>
          <w:spacing w:val="0"/>
          <w:w w:val="100"/>
          <w:position w:val="0"/>
          <w:sz w:val="20"/>
          <w:szCs w:val="20"/>
          <w:shd w:val="clear" w:color="auto" w:fill="auto"/>
          <w:vertAlign w:val="superscript"/>
          <w:lang w:val="ru-RU" w:eastAsia="ru-RU" w:bidi="ru-RU"/>
        </w:rPr>
        <w:footnoteReference w:id="12"/>
      </w:r>
      <w:r>
        <w:br w:type="page"/>
      </w:r>
    </w:p>
    <w:p>
      <w:pPr>
        <w:pStyle w:val="Style97"/>
        <w:keepNext w:val="0"/>
        <w:keepLines w:val="0"/>
        <w:widowControl w:val="0"/>
        <w:shd w:val="clear" w:color="auto" w:fill="auto"/>
        <w:tabs>
          <w:tab w:pos="1656" w:val="left"/>
          <w:tab w:pos="6691" w:val="left"/>
        </w:tabs>
        <w:bidi w:val="0"/>
        <w:spacing w:before="0" w:after="160" w:line="240" w:lineRule="auto"/>
        <w:ind w:left="0" w:right="0" w:firstLine="0"/>
        <w:rPr>
          <w:sz w:val="14"/>
          <w:szCs w:val="14"/>
        </w:rPr>
      </w:pPr>
      <w:r>
        <w:rPr>
          <w:b/>
          <w:bCs/>
          <w:i/>
          <w:iCs/>
          <w:spacing w:val="0"/>
          <w:w w:val="100"/>
          <w:position w:val="0"/>
          <w:sz w:val="17"/>
          <w:szCs w:val="17"/>
          <w:shd w:val="clear" w:color="auto" w:fill="auto"/>
          <w:lang w:val="ru-RU" w:eastAsia="ru-RU" w:bidi="ru-RU"/>
        </w:rPr>
        <w:t>Отд. УІІІ.</w:t>
        <w:tab/>
      </w:r>
      <w:r>
        <w:rPr>
          <w:b/>
          <w:bCs/>
          <w:smallCaps/>
          <w:spacing w:val="0"/>
          <w:w w:val="100"/>
          <w:position w:val="0"/>
          <w:sz w:val="12"/>
          <w:szCs w:val="12"/>
          <w:shd w:val="clear" w:color="auto" w:fill="auto"/>
          <w:lang w:val="ru-RU" w:eastAsia="ru-RU" w:bidi="ru-RU"/>
        </w:rPr>
        <w:t>Путешествіе</w:t>
      </w:r>
      <w:r>
        <w:rPr>
          <w:b/>
          <w:bCs/>
          <w:spacing w:val="0"/>
          <w:w w:val="100"/>
          <w:position w:val="0"/>
          <w:sz w:val="14"/>
          <w:szCs w:val="14"/>
          <w:shd w:val="clear" w:color="auto" w:fill="auto"/>
          <w:lang w:val="ru-RU" w:eastAsia="ru-RU" w:bidi="ru-RU"/>
        </w:rPr>
        <w:t xml:space="preserve"> </w:t>
      </w:r>
      <w:r>
        <w:rPr>
          <w:b/>
          <w:bCs/>
          <w:spacing w:val="0"/>
          <w:w w:val="100"/>
          <w:position w:val="0"/>
          <w:sz w:val="14"/>
          <w:szCs w:val="14"/>
          <w:shd w:val="clear" w:color="auto" w:fill="auto"/>
          <w:lang w:val="de-DE" w:eastAsia="de-DE" w:bidi="de-DE"/>
        </w:rPr>
        <w:t xml:space="preserve">m </w:t>
      </w:r>
      <w:r>
        <w:rPr>
          <w:b/>
          <w:bCs/>
          <w:spacing w:val="0"/>
          <w:w w:val="100"/>
          <w:position w:val="0"/>
          <w:sz w:val="14"/>
          <w:szCs w:val="14"/>
          <w:shd w:val="clear" w:color="auto" w:fill="auto"/>
          <w:lang w:val="ru-RU" w:eastAsia="ru-RU" w:bidi="ru-RU"/>
        </w:rPr>
        <w:t xml:space="preserve">шлопь </w:t>
      </w:r>
      <w:r>
        <w:rPr>
          <w:b/>
          <w:bCs/>
          <w:spacing w:val="0"/>
          <w:w w:val="100"/>
          <w:position w:val="0"/>
          <w:sz w:val="20"/>
          <w:szCs w:val="20"/>
          <w:shd w:val="clear" w:color="auto" w:fill="auto"/>
          <w:lang w:val="de-DE" w:eastAsia="de-DE" w:bidi="de-DE"/>
        </w:rPr>
        <w:t xml:space="preserve">t </w:t>
      </w:r>
      <w:r>
        <w:rPr>
          <w:b/>
          <w:bCs/>
          <w:smallCaps/>
          <w:spacing w:val="0"/>
          <w:w w:val="100"/>
          <w:position w:val="0"/>
          <w:sz w:val="12"/>
          <w:szCs w:val="12"/>
          <w:shd w:val="clear" w:color="auto" w:fill="auto"/>
          <w:lang w:val="ru-RU" w:eastAsia="ru-RU" w:bidi="ru-RU"/>
        </w:rPr>
        <w:t>Бдлгоплмархвяыі</w:t>
      </w:r>
      <w:r>
        <w:rPr>
          <w:b/>
          <w:bCs/>
          <w:spacing w:val="0"/>
          <w:w w:val="100"/>
          <w:position w:val="0"/>
          <w:sz w:val="14"/>
          <w:szCs w:val="14"/>
          <w:shd w:val="clear" w:color="auto" w:fill="auto"/>
          <w:lang w:val="ru-RU" w:eastAsia="ru-RU" w:bidi="ru-RU"/>
        </w:rPr>
        <w:t xml:space="preserve"> а.</w:t>
        <w:tab/>
        <w:t>215</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 ппжо спускалось къ поверхности океана; изъ средины облака выдви</w:t>
        <w:softHyphen/>
        <w:t>нулся длинный, толстый рукавъ, имѣвшій въ соединеніи съ облакомъ видъ воронки. Вода, бывшая подъ нимъ, вертясь колесомъ, стала под</w:t>
        <w:softHyphen/>
        <w:t>ниматься къ-верху и, соединясь съ облакомъ, составила одну, медленно на насъ подвигающуюся и безпрестанно крутящуюся, черную массу, изъ которой, но-времеиамъ, вылетала молиія, съ шѵмомъ, подобнымъ реву разбивающихся о скалы волнъ океана. На шлюпѣ для встрѣчи такого страшиаго непріятеля сдѣлали всѣ нужныя приготовленія. Крикъ матросовъ, звонъ колокола и барабанный бой продолжались без</w:t>
        <w:softHyphen/>
        <w:t>прерывно, п, кромѣ-того, чрезъ каждыя двѣ минуты стрѣляли изъ трехъ пушекъ, заряженныхъ ядрами для усиленія гула. Все это дѣ</w:t>
        <w:softHyphen/>
        <w:t>лается обыкновенио для сотрясенія воздуха, отчего смерчи распадают</w:t>
        <w:softHyphen/>
        <w:t>ся. Мсжду-тѣмъ убрали всѣ верхніе паруса, потому-что подобнаго ро</w:t>
        <w:softHyphen/>
        <w:t xml:space="preserve">да Феномены, часто оканчиваясь ужасиѣіішимн порывами вѣтра, могутъ у неосторожнаго мореходца переломать весь рангоутъ. Стараніе наше произвести сотрясеніе въ воздухѣ увѣнчалось желаннымъ успѣхомъ, и </w:t>
      </w:r>
      <w:r>
        <w:rPr>
          <w:spacing w:val="0"/>
          <w:w w:val="100"/>
          <w:position w:val="0"/>
          <w:sz w:val="22"/>
          <w:szCs w:val="22"/>
          <w:shd w:val="clear" w:color="auto" w:fill="auto"/>
          <w:lang w:val="ru-RU" w:eastAsia="ru-RU" w:bidi="ru-RU"/>
        </w:rPr>
        <w:t xml:space="preserve">черевъ </w:t>
      </w:r>
      <w:r>
        <w:rPr>
          <w:spacing w:val="0"/>
          <w:w w:val="100"/>
          <w:position w:val="0"/>
          <w:sz w:val="20"/>
          <w:szCs w:val="20"/>
          <w:shd w:val="clear" w:color="auto" w:fill="auto"/>
          <w:lang w:val="ru-RU" w:eastAsia="ru-RU" w:bidi="ru-RU"/>
        </w:rPr>
        <w:t>четверть часа смерчъ съ ужаснымъ шумомъ разсыпался; чер</w:t>
        <w:softHyphen/>
        <w:t xml:space="preserve">ное облако низверглось въ океанъ н небо осталось по-прежнему ясно и безоблачно. Опасенія паши на-счетъ шквала были напрасны; вмѣсто его подулъ легкій </w:t>
      </w:r>
      <w:r>
        <w:rPr>
          <w:spacing w:val="0"/>
          <w:w w:val="100"/>
          <w:position w:val="0"/>
          <w:sz w:val="20"/>
          <w:szCs w:val="20"/>
          <w:shd w:val="clear" w:color="auto" w:fill="auto"/>
          <w:lang w:val="de-DE" w:eastAsia="de-DE" w:bidi="de-DE"/>
        </w:rPr>
        <w:t xml:space="preserve">SO </w:t>
      </w:r>
      <w:r>
        <w:rPr>
          <w:spacing w:val="0"/>
          <w:w w:val="100"/>
          <w:position w:val="0"/>
          <w:sz w:val="20"/>
          <w:szCs w:val="20"/>
          <w:shd w:val="clear" w:color="auto" w:fill="auto"/>
          <w:lang w:val="ru-RU" w:eastAsia="ru-RU" w:bidi="ru-RU"/>
        </w:rPr>
        <w:t xml:space="preserve">и мы тихо продолжали плаваніе наше къ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Мы надѣялись, что вѣтеръ этотъ иріііметъ, наконецъ, настоящую сплу пассата, но п въ этомъ разсчеть нашъ не оправдался : къ разсвѣту слѣдующаго дня вѣтеръ опять совершенно оатнхъ и штили продолжа</w:t>
        <w:softHyphen/>
        <w:t>лись до 8-го числа. Жары были еще нестерпимѣе прежнихъ : днемъ термометръ стоялъ па 30 и 31 градусѣ, а ночью понижался нс болѣе какъ на дна или на три. Въ этомъ мѣстѣ сдѣлаиы были наблюденія надъ температурой воды въ разныхъ глубинахъ н оказалось, что опа па глубинѣ 100 саженъ уменьшалась только отъ 5 до 6 градусовъ, а па нѣсколько Футовъ отъ поверхности—на половину или одинъ градусъ. Отъ этого стѣны корабля, нагрѣтыя солнцемъ, а подводная часть — водою, дѣлали воздухъ внутри корабля сголь-душнымъ и тяжелымъ, что вовсе певозможпо было долго находиться внизу и только подъ растянутымъ тентомъ мы ощущали нѣкоторое облегченіе. Жаръ былъ стиль-великъ, что смола, которою заливаются пазы, кипѣла, несли бы не были взяты предосторожности, если бы мы не покрывали палубы и не завѣшивали бортовъ брезентами, безпрестанно поливаемыми водою, то шлопъ надводною частью неминуемо бы потекъ. Въ этн дни около ко</w:t>
        <w:softHyphen/>
        <w:t xml:space="preserve">рабля во множествѣ показывались бопнты п акулы, и мы нс упускали случая ловить ихъ на удочки, употребляя приманки для первой кусокъ трески, а для второй—солоинну. Бонита, рыба чрезвычайной красоты, чешуя ея играетъ всѣмн радужными цвѣтами, пока она въ водѣ </w:t>
      </w:r>
      <w:r>
        <w:rPr>
          <w:smallCaps/>
          <w:spacing w:val="0"/>
          <w:w w:val="100"/>
          <w:position w:val="0"/>
          <w:sz w:val="20"/>
          <w:szCs w:val="20"/>
          <w:shd w:val="clear" w:color="auto" w:fill="auto"/>
          <w:lang w:val="ru-RU" w:eastAsia="ru-RU" w:bidi="ru-RU"/>
        </w:rPr>
        <w:t xml:space="preserve">или </w:t>
      </w:r>
      <w:r>
        <w:rPr>
          <w:spacing w:val="0"/>
          <w:w w:val="100"/>
          <w:position w:val="0"/>
          <w:sz w:val="20"/>
          <w:szCs w:val="20"/>
          <w:shd w:val="clear" w:color="auto" w:fill="auto"/>
          <w:lang w:val="ru-RU" w:eastAsia="ru-RU" w:bidi="ru-RU"/>
        </w:rPr>
        <w:t xml:space="preserve">пока жива; заснувъ—она теряетъ весь своіі блескъ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становптсл мут</w:t>
        <w:softHyphen/>
        <w:t>но-сѣрою; длина се рѣдко больше одного аршина. Она первый врагъ летучей рыбы. Изъ пойманпыхъ пали акулъ одна была замѣчательна своею величиною, болѣе 9 Футовъ. Мясо ее имѣетъ недурной вкусъ : сваренное, разсыпается въ небольшія крупники. Команда съ охотою употребляла его въ пнщѵ, наскучивъ соленою рыбою. Въ воздухѣ па- рплп Фрегаты и Фаэтоиы.</w:t>
      </w:r>
    </w:p>
    <w:p>
      <w:pPr>
        <w:pStyle w:val="Style16"/>
        <w:keepNext w:val="0"/>
        <w:keepLines w:val="0"/>
        <w:widowControl w:val="0"/>
        <w:shd w:val="clear" w:color="auto" w:fill="auto"/>
        <w:bidi w:val="0"/>
        <w:spacing w:before="0" w:after="0" w:line="228" w:lineRule="auto"/>
        <w:ind w:left="0" w:right="0"/>
        <w:jc w:val="left"/>
        <w:rPr>
          <w:sz w:val="20"/>
          <w:szCs w:val="20"/>
        </w:rPr>
        <w:sectPr>
          <w:pgSz w:w="8283" w:h="13948"/>
          <w:pgMar w:top="1058" w:left="639" w:right="530" w:bottom="1052"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8-го апрѣля, матросъ, находившійся на марсѣ, объявилъ, что на горизонтѣ къ </w:t>
      </w:r>
      <w:r>
        <w:rPr>
          <w:spacing w:val="0"/>
          <w:w w:val="100"/>
          <w:position w:val="0"/>
          <w:sz w:val="20"/>
          <w:szCs w:val="20"/>
          <w:shd w:val="clear" w:color="auto" w:fill="auto"/>
          <w:lang w:val="de-DE" w:eastAsia="de-DE" w:bidi="de-DE"/>
        </w:rPr>
        <w:t xml:space="preserve">NNO </w:t>
      </w:r>
      <w:r>
        <w:rPr>
          <w:spacing w:val="0"/>
          <w:w w:val="100"/>
          <w:position w:val="0"/>
          <w:sz w:val="20"/>
          <w:szCs w:val="20"/>
          <w:shd w:val="clear" w:color="auto" w:fill="auto"/>
          <w:lang w:val="ru-RU" w:eastAsia="ru-RU" w:bidi="ru-RU"/>
        </w:rPr>
        <w:t>видно трехь-мачговос судно. ВЬтерь былъ весьма- слабъ, на видимомъ суднѣ стояли однѣ марсала; мы же несли всѣ воз</w:t>
        <w:softHyphen/>
        <w:t>можные иаруса, и за всЬмь этимъ только къцечеру открылся корпусъ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судна, по конструкціи котораго п по оснасткѣ мы полагали, что это шлюпъ «Открытіе». Когда совершенно стемнѣло, капитанъ приказалъ за</w:t>
        <w:softHyphen/>
        <w:t>жечь ФальшФсоръ н засвѣтить на бушпрптѣ п Фор-марсѣ Фонари. Ви</w:t>
        <w:softHyphen/>
        <w:t>димый корабль тотчасъ отвѣчалъ тѣмъ же, н этимъ мы убѣдились въ справедливости нашего предположенія; но штили продолжались до 11-го числа, и мы не могли сблизиться. Въ ночи на 12-е число подулъ лег</w:t>
        <w:softHyphen/>
        <w:t xml:space="preserve">кій О, и къ-утру мы подошли къ видѣнному кораблю, который былъ дѣйствительно «Открытіе». Мы не замедлили отправиться къ нему на катерѣ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узнали, что и на немъ еще болѣе нашего терпѣли отъ штилей и маловѣтрія.</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Потерявъ столько времени, намъ нельзя было надѣяться, сохранивъ прежнее наше направленіе къ Калифорніи, вб-время поспѣть въ Зундъ- Коцебу; поэтому капитанъ Васильевъ предписалъ остаться, пока, съ нимъ въ соединеніи н потомъ слѣдовать прямо въ Уналашку, гдѣ за</w:t>
        <w:softHyphen/>
        <w:t>бравъ Алеутовъ съ байдарами, спѣшить въ Верпнговъ-ІІро.швъ и ожи</w:t>
        <w:softHyphen/>
        <w:t>дать въ Зундѣ его прибытія.</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Согласно атому назначенію мы слѣдовала за «Открытіемъ», корабль этотъ держался по-возможиостп къ </w:t>
      </w:r>
      <w:r>
        <w:rPr>
          <w:spacing w:val="0"/>
          <w:w w:val="100"/>
          <w:position w:val="0"/>
          <w:sz w:val="20"/>
          <w:szCs w:val="20"/>
          <w:shd w:val="clear" w:color="auto" w:fill="auto"/>
          <w:lang w:val="fr-FR" w:eastAsia="fr-FR" w:bidi="fr-FR"/>
        </w:rPr>
        <w:t xml:space="preserve">N; </w:t>
      </w:r>
      <w:r>
        <w:rPr>
          <w:spacing w:val="0"/>
          <w:w w:val="100"/>
          <w:position w:val="0"/>
          <w:sz w:val="20"/>
          <w:szCs w:val="20"/>
          <w:shd w:val="clear" w:color="auto" w:fill="auto"/>
          <w:lang w:val="ru-RU" w:eastAsia="ru-RU" w:bidi="ru-RU"/>
        </w:rPr>
        <w:t>но частые штили, нзрѣдка-нреры- васмые жестокими шквалами, попрежнему насъ задерживали и замедляли плаваніе наше до-того, что мы только къ 17 числу достигли восьми градусовъ южпой шпроты.</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Въ этотъ день мы находились впереди «Открытія», тихо подвигаясь при </w:t>
      </w:r>
      <w:r>
        <w:rPr>
          <w:spacing w:val="0"/>
          <w:w w:val="100"/>
          <w:position w:val="0"/>
          <w:sz w:val="20"/>
          <w:szCs w:val="20"/>
          <w:shd w:val="clear" w:color="auto" w:fill="auto"/>
          <w:lang w:val="de-DE" w:eastAsia="de-DE" w:bidi="de-DE"/>
        </w:rPr>
        <w:t xml:space="preserve">SO </w:t>
      </w:r>
      <w:r>
        <w:rPr>
          <w:spacing w:val="0"/>
          <w:w w:val="100"/>
          <w:position w:val="0"/>
          <w:sz w:val="20"/>
          <w:szCs w:val="20"/>
          <w:shd w:val="clear" w:color="auto" w:fill="auto"/>
          <w:lang w:val="ru-RU" w:eastAsia="ru-RU" w:bidi="ru-RU"/>
        </w:rPr>
        <w:t>вѣтрѣ по упомянутому курсу, какъ-вдругъ съ Фор-салинга провозгласили, что прямо передъ намп виденъ берегъ. Мы не хотѣли этому вѣрить, потому-что опредѣленная при леномъ горизонтѣ по лун</w:t>
        <w:softHyphen/>
        <w:t>нымъ разстояніямъ долгота, сходная съ хронометрическою, не дозво</w:t>
        <w:softHyphen/>
        <w:t>ляла предполагать невѣрностей въ исчисленіи; па картахъ же здѣсь не находилось никакихъ острововъ, почему мы н предположили, что видимый берегъ есть одно изъ обыкновенныхъ явленій, такъ часто обманыва</w:t>
        <w:softHyphen/>
        <w:t>ющихъ мореплавателей и происходящихъ отъ рефракціи при сгущеніи воздуха на горизонтѣ; но вскорѣ увидѣли мы иередъ собою группу низменныхъ коралловыхъ острововъ, большая часть которыхъ была покрыта лѣсомъ, падъ коимъ кокосовыя пальмы величественно поды</w:t>
        <w:softHyphen/>
        <w:t xml:space="preserve">мали своп увѣнчаиныя вершины. Широта этой группы была 8° 4' </w:t>
      </w:r>
      <w:r>
        <w:rPr>
          <w:spacing w:val="0"/>
          <w:w w:val="100"/>
          <w:position w:val="0"/>
          <w:sz w:val="20"/>
          <w:szCs w:val="20"/>
          <w:shd w:val="clear" w:color="auto" w:fill="auto"/>
          <w:lang w:val="de-DE" w:eastAsia="de-DE" w:bidi="de-DE"/>
        </w:rPr>
        <w:t xml:space="preserve">S </w:t>
      </w:r>
      <w:r>
        <w:rPr>
          <w:spacing w:val="0"/>
          <w:w w:val="100"/>
          <w:position w:val="0"/>
          <w:sz w:val="20"/>
          <w:szCs w:val="20"/>
          <w:shd w:val="clear" w:color="auto" w:fill="auto"/>
          <w:lang w:val="ru-RU" w:eastAsia="ru-RU" w:bidi="ru-RU"/>
        </w:rPr>
        <w:t>и долгота 178° 24' О. Прпппмал ее за новое открытіе, мы телеграфомъ донесли объ этомъ капитану Васильеву, который, соглашаясь съ этимъ мнѣніемъ, назвалъ ихъ Остропами-Благонамѣреннаго, но имени напіего шлюгіа, съ котораго въ первый разъ ихъ увпдѣли. Около нолдня прибли</w:t>
        <w:softHyphen/>
        <w:t>зились мы къ южной оконечности группы ; она состонтч, изъ 4-хъ большихъ н 12-ти малыхъ коралловыхъ острововъ, соединенныхъ ме</w:t>
        <w:softHyphen/>
        <w:t>жду-собою такимъ же подводнымъ рііФомъ, ясно обозначавшимся желтизною воды и буруномъ. При взаимномъ между-собою положеніи, они образуютъ сферическій треугольникъ н западная дуга, впалая, имѣетъ но срединѣ проходъ во внутрь, шириною кабельтова въ полто</w:t>
        <w:softHyphen/>
        <w:t xml:space="preserve">ра. Свойство грунта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глубину, какъ въ проливѣ, такъ и въ самой лагунѣ, мы за недостаткомъ времепп не изслѣдовали; и тѣмъ болѣе не могли на это рѣшиться, что извѣстность эта не прпиесла бы ни</w:t>
      </w:r>
    </w:p>
    <w:p>
      <w:pPr>
        <w:pStyle w:val="Style16"/>
        <w:keepNext w:val="0"/>
        <w:keepLines w:val="0"/>
        <w:widowControl w:val="0"/>
        <w:shd w:val="clear" w:color="auto" w:fill="auto"/>
        <w:bidi w:val="0"/>
        <w:spacing w:before="0" w:after="0" w:line="228" w:lineRule="auto"/>
        <w:ind w:left="0" w:right="0" w:firstLine="0"/>
        <w:rPr>
          <w:sz w:val="20"/>
          <w:szCs w:val="20"/>
        </w:rPr>
        <w:sectPr>
          <w:headerReference w:type="even" r:id="rId365"/>
          <w:headerReference w:type="default" r:id="rId366"/>
          <w:headerReference w:type="first" r:id="rId367"/>
          <w:pgSz w:w="8283" w:h="13948"/>
          <w:pgMar w:top="1058" w:left="639" w:right="530" w:bottom="1052" w:header="0" w:footer="3" w:gutter="0"/>
          <w:pgNumType w:start="216"/>
          <w:cols w:space="720"/>
          <w:noEndnote/>
          <w:rtlGutter w:val="0"/>
          <w:docGrid w:linePitch="360"/>
        </w:sectPr>
      </w:pPr>
      <w:r>
        <w:rPr>
          <w:spacing w:val="0"/>
          <w:w w:val="100"/>
          <w:position w:val="0"/>
          <w:sz w:val="20"/>
          <w:szCs w:val="20"/>
          <w:shd w:val="clear" w:color="auto" w:fill="auto"/>
          <w:lang w:val="ru-RU" w:eastAsia="ru-RU" w:bidi="ru-RU"/>
        </w:rPr>
        <w:t xml:space="preserve">какой существенной пользы мореходцамъ, потому-что эти остроиа, какъ уже сказано, коралловые, имѣютъ всегда недостатокъ въ главной потребности , то-есть, въ прѣсной водѣ ; и притомъ они </w:t>
      </w:r>
      <w:r>
        <w:rPr>
          <w:spacing w:val="0"/>
          <w:w w:val="100"/>
          <w:position w:val="0"/>
          <w:sz w:val="22"/>
          <w:szCs w:val="22"/>
          <w:shd w:val="clear" w:color="auto" w:fill="auto"/>
          <w:lang w:val="ru-RU" w:eastAsia="ru-RU" w:bidi="ru-RU"/>
        </w:rPr>
        <w:t xml:space="preserve">лежатъ </w:t>
      </w:r>
      <w:r>
        <w:rPr>
          <w:spacing w:val="0"/>
          <w:w w:val="100"/>
          <w:position w:val="0"/>
          <w:sz w:val="20"/>
          <w:szCs w:val="20"/>
          <w:shd w:val="clear" w:color="auto" w:fill="auto"/>
          <w:lang w:val="ru-RU" w:eastAsia="ru-RU" w:bidi="ru-RU"/>
        </w:rPr>
        <w:t xml:space="preserve">слишкомъ въ сторонѣ отъ обыкновенныхъ путей но этимъ морямъ; при всемъ том'і, открытіе и иѣриое опредѣленіе ихъ иа картѣ весьма- </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важно. Извѣстно, что такого рода острова весьма-мало возвышаются надъ поверхностью океана и прн самомъ ясномъ горизонтѣ открыва</w:t>
        <w:softHyphen/>
        <w:t>ются взору не прежде, какъ въ разстояніи 10 н.іп 15 миль; при па</w:t>
        <w:softHyphen/>
        <w:t>смурной же погодѣ или въ темныя тропическія ночи нѣтъ ничего легче, какъ наткнуться на ппхъ п подвергнуться почти неминуемой гибели. Множество подобныхъ острововъ еще не открыто, нотоиу-что онн пы- ростаготъ со дна моренаго п, достигая поверхности, распространяются въ ширину; поэтому всѣ мореходцы, приближаясь къ этимъ шпротамъ въ Тііхом’ь-Оксаиѣ, обыкновенно но ночамъ ложатся въ дрейфъ, пли идутъ подъ самыми малыми парусами, но и прп этоіі предосторожности опасность немногимъ уменьшается, потому-что безпрерывная зыбь оке</w:t>
        <w:softHyphen/>
        <w:t>ана всегда раздробляетъ корабль, сѣвшій на коралловый рпФЪ.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Подойдя ближе, мы увидѣли, что изъ вееіі группы только четыре острова поросли лѣсомъ, три или четыре покрыты зеленыо, а осталь</w:t>
        <w:softHyphen/>
        <w:t>ные желтымъ пескомъ и раковинами. Селеній по берегамъ не было, а изъ чащи лѣса подымался во многихъ мѣстахъ дымъ, изъ чего мы за</w:t>
        <w:softHyphen/>
        <w:t>ключили, что эти острова обитаемы. Въ этомъ мы вскорѣ удостовѣ</w:t>
        <w:softHyphen/>
        <w:t>рились, увидѣвъ сначала три, а потомъ до десяти плывущихъ вдоль береговъ, довольно-большихъ лодокъ, которые но приближеніи на</w:t>
        <w:softHyphen/>
        <w:t>шемъ нанрапнлнеь къ намъ.</w:t>
      </w:r>
    </w:p>
    <w:p>
      <w:pPr>
        <w:pStyle w:val="Style16"/>
        <w:keepNext w:val="0"/>
        <w:keepLines w:val="0"/>
        <w:widowControl w:val="0"/>
        <w:shd w:val="clear" w:color="auto" w:fill="auto"/>
        <w:bidi w:val="0"/>
        <w:spacing w:before="0" w:after="0" w:line="228" w:lineRule="auto"/>
        <w:ind w:left="0" w:right="0" w:firstLine="260"/>
        <w:rPr>
          <w:sz w:val="16"/>
          <w:szCs w:val="16"/>
        </w:rPr>
      </w:pPr>
      <w:r>
        <w:rPr>
          <w:spacing w:val="0"/>
          <w:w w:val="100"/>
          <w:position w:val="0"/>
          <w:sz w:val="20"/>
          <w:szCs w:val="20"/>
          <w:shd w:val="clear" w:color="auto" w:fill="auto"/>
          <w:lang w:val="ru-RU" w:eastAsia="ru-RU" w:bidi="ru-RU"/>
        </w:rPr>
        <w:t>Не доѣхавъ кабельтова на три, онн остановились и, казалось, съ удивленіемъ смотрѣли на нашу движущуюся громаду. Капитанъ прика</w:t>
        <w:softHyphen/>
        <w:t>залъ лечь въ дрейфъ и спустить шсстп-весёдьный яликъ, па которомъ поручилъ старшему лейтенанту Игнатьеву отправиться па встрѣчу ди</w:t>
        <w:softHyphen/>
        <w:t>кимъ и войдя съ ннмн въ дружествспныя сношенія, стараться привез</w:t>
        <w:softHyphen/>
        <w:t xml:space="preserve">ти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гхъ ьп шлюпъ или, по-крайпен-мѣрѣ, приблизить, какъ-можно болѣе къ нему. Спачала всѣ его покушенія подойдтн къ йнмъ, бы</w:t>
        <w:softHyphen/>
        <w:t>ли тщетны; они на легкихъ лодкахъ своихъ всегда отъ него уходили; наконецъ онъ н матросы стали махать бѣлыми платками, въ знакъ нашего миролюбія; тогда онн, оставя недовѣрчивость, подъѣхали къ ялику. Лейтенантъ Игнатьевъ, для пріобрѣтенія довѣренности нхъ, роз</w:t>
        <w:softHyphen/>
        <w:t xml:space="preserve">далъ имъ стеклянные бусы, оловянныя кольца н маленькія зеркала; всякій одаренный изъявлялъ свою радость крикомъ и рукоплесканіемъ. Потомъ стали вымѣнивать у иихъ </w:t>
      </w:r>
      <w:r>
        <w:rPr>
          <w:color w:val="6D6D6D"/>
          <w:spacing w:val="0"/>
          <w:w w:val="100"/>
          <w:position w:val="0"/>
          <w:sz w:val="20"/>
          <w:szCs w:val="20"/>
          <w:shd w:val="clear" w:color="auto" w:fill="auto"/>
          <w:lang w:val="ru-RU" w:eastAsia="ru-RU" w:bidi="ru-RU"/>
        </w:rPr>
        <w:t xml:space="preserve">оружіе, украшенія </w:t>
      </w:r>
      <w:r>
        <w:rPr>
          <w:spacing w:val="0"/>
          <w:w w:val="100"/>
          <w:position w:val="0"/>
          <w:sz w:val="20"/>
          <w:szCs w:val="20"/>
          <w:shd w:val="clear" w:color="auto" w:fill="auto"/>
          <w:lang w:val="ru-RU" w:eastAsia="ru-RU" w:bidi="ru-RU"/>
        </w:rPr>
        <w:t xml:space="preserve">и Фрукты, какъ- то : кокосы, бананы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хлѣбный плодъ. Между-тѣмъ онъ медленно нодвпгался къ ш.ііону и остановился съ ннмн </w:t>
      </w:r>
      <w:r>
        <w:rPr>
          <w:color w:val="6D6D6D"/>
          <w:spacing w:val="0"/>
          <w:w w:val="100"/>
          <w:position w:val="0"/>
          <w:sz w:val="20"/>
          <w:szCs w:val="20"/>
          <w:shd w:val="clear" w:color="auto" w:fill="auto"/>
          <w:lang w:val="ru-RU" w:eastAsia="ru-RU" w:bidi="ru-RU"/>
        </w:rPr>
        <w:t xml:space="preserve">у самаго </w:t>
      </w:r>
      <w:r>
        <w:rPr>
          <w:spacing w:val="0"/>
          <w:w w:val="100"/>
          <w:position w:val="0"/>
          <w:sz w:val="20"/>
          <w:szCs w:val="20"/>
          <w:shd w:val="clear" w:color="auto" w:fill="auto"/>
          <w:lang w:val="ru-RU" w:eastAsia="ru-RU" w:bidi="ru-RU"/>
        </w:rPr>
        <w:t xml:space="preserve">борта. Тутъ онъ сталъ приглашать нхъ взоіідти па палубу; </w:t>
      </w:r>
      <w:r>
        <w:rPr>
          <w:color w:val="6D6D6D"/>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никакія убѣжденія не могли склонить къ этому </w:t>
      </w:r>
      <w:r>
        <w:rPr>
          <w:b/>
          <w:bCs/>
          <w:spacing w:val="0"/>
          <w:w w:val="100"/>
          <w:position w:val="0"/>
          <w:sz w:val="16"/>
          <w:szCs w:val="16"/>
          <w:shd w:val="clear" w:color="auto" w:fill="auto"/>
          <w:lang w:val="ru-RU" w:eastAsia="ru-RU" w:bidi="ru-RU"/>
        </w:rPr>
        <w:t>ДИКИХЪ.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Изъ всѣхъ вещей, которыя онн видѣли, болѣе всѣхъ ионравплпсь имъ матрозскія Фуражки изъ толстаго солдатскаго сукна; предлагаемые же куски желѣза оин съ презрѣніемъ бросали </w:t>
      </w:r>
      <w:r>
        <w:rPr>
          <w:color w:val="6D6D6D"/>
          <w:spacing w:val="0"/>
          <w:w w:val="100"/>
          <w:position w:val="0"/>
          <w:sz w:val="20"/>
          <w:szCs w:val="20"/>
          <w:shd w:val="clear" w:color="auto" w:fill="auto"/>
          <w:lang w:val="ru-RU" w:eastAsia="ru-RU" w:bidi="ru-RU"/>
        </w:rPr>
        <w:t xml:space="preserve">за </w:t>
      </w:r>
      <w:r>
        <w:rPr>
          <w:spacing w:val="0"/>
          <w:w w:val="100"/>
          <w:position w:val="0"/>
          <w:sz w:val="20"/>
          <w:szCs w:val="20"/>
          <w:shd w:val="clear" w:color="auto" w:fill="auto"/>
          <w:lang w:val="ru-RU" w:eastAsia="ru-RU" w:bidi="ru-RU"/>
        </w:rPr>
        <w:t xml:space="preserve">бортъ, и только когда пмь растолковали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показали употребленіе этого металла, онн его тща</w:t>
        <w:softHyphen/>
        <w:t>тельно прятали, а за пожн, ножницы и иголки, послѣ этого, отдавали все, чтб у нихъ было. ІІзъ этого обстоятельства мы заключали, что онн еще нс имѣли сообщенія съ Европейцами или другими пародами Океаніи.</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368"/>
          <w:headerReference w:type="default" r:id="rId369"/>
          <w:pgSz w:w="8283" w:h="13948"/>
          <w:pgMar w:top="1058" w:left="639" w:right="530" w:bottom="1052" w:header="0" w:footer="3" w:gutter="0"/>
          <w:pgNumType w:start="378"/>
          <w:cols w:space="720"/>
          <w:noEndnote/>
          <w:rtlGutter w:val="0"/>
          <w:docGrid w:linePitch="360"/>
        </w:sectPr>
      </w:pPr>
      <w:r>
        <w:rPr>
          <w:spacing w:val="0"/>
          <w:w w:val="100"/>
          <w:position w:val="0"/>
          <w:sz w:val="20"/>
          <w:szCs w:val="20"/>
          <w:shd w:val="clear" w:color="auto" w:fill="auto"/>
          <w:lang w:val="ru-RU" w:eastAsia="ru-RU" w:bidi="ru-RU"/>
        </w:rPr>
        <w:t xml:space="preserve">Жители этпхъ острововъ большаго роста, темно-каштановаго цвѣта и очень-хорошо сложены; </w:t>
      </w:r>
      <w:r>
        <w:rPr>
          <w:smallCaps/>
          <w:spacing w:val="0"/>
          <w:w w:val="100"/>
          <w:position w:val="0"/>
          <w:sz w:val="20"/>
          <w:szCs w:val="20"/>
          <w:shd w:val="clear" w:color="auto" w:fill="auto"/>
          <w:lang w:val="ru-RU" w:eastAsia="ru-RU" w:bidi="ru-RU"/>
        </w:rPr>
        <w:t>физіономія нхъ</w:t>
      </w:r>
      <w:r>
        <w:rPr>
          <w:spacing w:val="0"/>
          <w:w w:val="100"/>
          <w:position w:val="0"/>
          <w:sz w:val="20"/>
          <w:szCs w:val="20"/>
          <w:shd w:val="clear" w:color="auto" w:fill="auto"/>
          <w:lang w:val="ru-RU" w:eastAsia="ru-RU" w:bidi="ru-RU"/>
        </w:rPr>
        <w:t xml:space="preserve"> малайская и, слѣдоватсль- по, очепь-пепріятная. Одежда состоитъ только изъ повязки вокругъ пояса, сдѣланной изъ многихъ разноцвѣтныхъ лентъ собственнаго из</w:t>
        <w:softHyphen/>
        <w:t>дѣлія. Оружіе нхъ заключается въ палицахъ и копьяхъ весьма-иску</w:t>
        <w:softHyphen/>
        <w:t>сно вырѣзанныхъ изъ какого-то темнаго тяжелаго дерева. Всего стран</w:t>
        <w:softHyphen/>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нѣе постройка пхъ лодокъ. Опп состоятъ пзъ полукругло заострепнаго съ обѣихъ концовъ, выдолбленнаго дерева п къ одной изъ открытыхъ сторонъ пришитой доски, такъ-что лодка съ одной стороны выпукла, а съ другой плоска ; отъ этой послѣдней стороны идетъ отъ лодки Футовъ на пять отводъ, удерживающій се въ равновѣсіи, дабы она не могла онрокннуться. На каждой изъ пнхъ находилось четыре человѣка гребцовъ н одинъ, половинкою кокосоваго орѣха, безпрестанно отли</w:t>
        <w:softHyphen/>
        <w:t>вавшій воду стремившуюся во внутрь лодки, чрезъ пазъ и дырка, въ которые проходитъ пришивная пить изъ кокосовыхъ волоконъ. Длина пхъ простирается до 30 Футовъ. Жепщнпъ па лодкахъ пе было.</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Около трехъ часовъ мы пролежали въ дрейфѣ. Все было высмотрѣ</w:t>
        <w:softHyphen/>
        <w:t xml:space="preserve">но и вымѣнено у дикихъ, а какъ они пн какъ пе соглашались взоіідти на шлюпъ, то мы, подпявъ я.іпкъ, паполпнлп паруса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легли на преж</w:t>
        <w:softHyphen/>
        <w:t xml:space="preserve">ній пашъ курсъ къ </w:t>
      </w:r>
      <w:r>
        <w:rPr>
          <w:spacing w:val="0"/>
          <w:w w:val="100"/>
          <w:position w:val="0"/>
          <w:sz w:val="20"/>
          <w:szCs w:val="20"/>
          <w:shd w:val="clear" w:color="auto" w:fill="auto"/>
          <w:lang w:val="de-DE" w:eastAsia="de-DE" w:bidi="de-DE"/>
        </w:rPr>
        <w:t xml:space="preserve">NNO. </w:t>
      </w:r>
      <w:r>
        <w:rPr>
          <w:spacing w:val="0"/>
          <w:w w:val="100"/>
          <w:position w:val="0"/>
          <w:sz w:val="20"/>
          <w:szCs w:val="20"/>
          <w:shd w:val="clear" w:color="auto" w:fill="auto"/>
          <w:lang w:val="ru-RU" w:eastAsia="ru-RU" w:bidi="ru-RU"/>
        </w:rPr>
        <w:t xml:space="preserve">Пройдя около трехъ миль, боцмапъ вдругъ закричалъ съ бака, что мы держимъ прямо </w:t>
      </w:r>
      <w:r>
        <w:rPr>
          <w:b/>
          <w:bCs/>
          <w:spacing w:val="0"/>
          <w:w w:val="100"/>
          <w:position w:val="0"/>
          <w:sz w:val="16"/>
          <w:szCs w:val="16"/>
          <w:shd w:val="clear" w:color="auto" w:fill="auto"/>
          <w:lang w:val="ru-RU" w:eastAsia="ru-RU" w:bidi="ru-RU"/>
        </w:rPr>
        <w:t xml:space="preserve">на </w:t>
      </w:r>
      <w:r>
        <w:rPr>
          <w:spacing w:val="0"/>
          <w:w w:val="100"/>
          <w:position w:val="0"/>
          <w:sz w:val="20"/>
          <w:szCs w:val="20"/>
          <w:shd w:val="clear" w:color="auto" w:fill="auto"/>
          <w:lang w:val="ru-RU" w:eastAsia="ru-RU" w:bidi="ru-RU"/>
        </w:rPr>
        <w:t>камень. Тотчасъ поло</w:t>
        <w:softHyphen/>
        <w:t>жили право-на-бортъ: шлюпъ, имѣя около пяти узловъ ходу, съ бы</w:t>
        <w:softHyphen/>
        <w:t>стротою уклонился полъ вѣтеръ п почти косиу.іся правымъ споимъ бортомъ мпимыхъ камней, которые превратились, въ диа огромные, ря</w:t>
        <w:softHyphen/>
        <w:t>домъ на поверхности спящіе, кашалота. Отъ шума, произведеннаго хо</w:t>
        <w:softHyphen/>
        <w:t>домъ корабля при разрѣзываіііи волнъ, чудовища проснулись, брызпу- лн изъ ноздрей цѣлое облако вонючей подяпоп пыли, ударяли испо</w:t>
        <w:softHyphen/>
        <w:t>линскими хвостами о поверхность и погрузились въ бездны океапа.</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Тупоголовый китъ пли кашалотъ, обитаетъ въ жаркомъ и умѣрен</w:t>
        <w:softHyphen/>
        <w:t>номъ поясахъ земплго шара. Величиною обыкновенно гораздо-болѣе сѣверпаго п острорылаго кита. Уродливая тупая го.іопа его занимаетъ цѣлую треть всего тѣла; мозгь его составляетъ драгоцѣнный сперма</w:t>
        <w:softHyphen/>
        <w:t>цетъ и въ ней же часто находятъ сѣрую амбрѵ. Торгующій съ Кита</w:t>
        <w:softHyphen/>
        <w:t>емъ жители Сосдинеипыхъ-Штатовъ сильно преслѣдуютъ ихъ. Сначала они идутъ къ сѣверо-западнымъ берегамъ Америки для вымѣиа мяг</w:t>
        <w:softHyphen/>
        <w:t>кой рухляди, оттуда возвращаются па Сандвнчевы-Острова, нагружают</w:t>
        <w:softHyphen/>
        <w:t>ся сандальнымъ деревомъ; и оба этн предмета, дорого цѣнимые въ Китаѣ, отвозятъ въ Кантонъ, забираютъ тамъ чай п другіе товары п идутъ па промыселъ кашалотовъ. Дополнивъ спермацетомз» грузъ спой, они возвращаются въ отечество, или часто идутъ прямо во Францію, и въ Англію, для продажи всего этого. Отсутствіе пхъ рѣдко бываетъ мспѣе трехъ лѣтъ,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и рѣдкій возвращается изъ одпого такого вояжа не сдѣлавшись богачомъ.</w:t>
      </w:r>
    </w:p>
    <w:p>
      <w:pPr>
        <w:pStyle w:val="Style16"/>
        <w:keepNext w:val="0"/>
        <w:keepLines w:val="0"/>
        <w:widowControl w:val="0"/>
        <w:shd w:val="clear" w:color="auto" w:fill="auto"/>
        <w:bidi w:val="0"/>
        <w:spacing w:before="0" w:after="0" w:line="228" w:lineRule="auto"/>
        <w:ind w:left="0" w:right="0" w:firstLine="240"/>
        <w:jc w:val="left"/>
        <w:rPr>
          <w:sz w:val="20"/>
          <w:szCs w:val="20"/>
        </w:rPr>
      </w:pPr>
      <w:r>
        <w:rPr>
          <w:spacing w:val="0"/>
          <w:w w:val="100"/>
          <w:position w:val="0"/>
          <w:sz w:val="20"/>
          <w:szCs w:val="20"/>
          <w:shd w:val="clear" w:color="auto" w:fill="auto"/>
          <w:lang w:val="ru-RU" w:eastAsia="ru-RU" w:bidi="ru-RU"/>
        </w:rPr>
        <w:t xml:space="preserve">Жары все-еще съ одинаковою силою продолжались. Пассатъ хотя п дулъ отъ настоящаго своего направленія, по такъ слабо, что пс могъ прохлаждать воздуха. Команда совершенно ослабѣла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малѣйшее дви</w:t>
        <w:softHyphen/>
        <w:t xml:space="preserve">женіе около полдпя производило нестерпимую головную боль.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Въ этв время можно было подумать, что весь экииажъ вымеръ; всякій ста</w:t>
        <w:softHyphen/>
        <w:t>рался быть какъ-можпо менѣе въ движеніи, и, лежа па одномъ мѣстѣ, ожидалъ съ нетерпѣніемъ заката солнца. Тогда палящій жаръ умень</w:t>
        <w:softHyphen/>
        <w:t>шался, корабль оживлялся, п команда принималась за обѣдъ, оставлен</w:t>
        <w:softHyphen/>
        <w:t xml:space="preserve">ный до этого времени. Жарамъ этпиъ мы приписали потерю одпого изъ лучшихъ нашихъ матросовъ. Стоя у руля, онъ вдругъ упалъ на палубу,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аикакія старанія медика не могли его возвратить къ жизни.</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370"/>
          <w:headerReference w:type="default" r:id="rId371"/>
          <w:pgSz w:w="8283" w:h="13948"/>
          <w:pgMar w:top="1058" w:left="639" w:right="530" w:bottom="1052" w:header="0" w:footer="3" w:gutter="0"/>
          <w:pgNumType w:start="218"/>
          <w:cols w:space="720"/>
          <w:noEndnote/>
          <w:rtlGutter w:val="0"/>
          <w:docGrid w:linePitch="360"/>
        </w:sectPr>
      </w:pPr>
      <w:r>
        <w:rPr>
          <w:spacing w:val="0"/>
          <w:w w:val="100"/>
          <w:position w:val="0"/>
          <w:sz w:val="20"/>
          <w:szCs w:val="20"/>
          <w:shd w:val="clear" w:color="auto" w:fill="auto"/>
          <w:lang w:val="ru-RU" w:eastAsia="ru-RU" w:bidi="ru-RU"/>
        </w:rPr>
        <w:t>Уже 23 числа перешла мы, въ долготѣ 171° 34*, во второй разъ черезъ экваторъ, а 25, въ депь упомянутаго иссчастія, солнце у насъ стояло въ зепнтѣ, отчего тѣла паши не бросали тѣни; солнечные лучи пада</w:t>
        <w:softHyphen/>
        <w:t xml:space="preserve">ли па наши головы вертикально. Матросы разсказывали, что они </w:t>
      </w:r>
      <w:r>
        <w:rPr>
          <w:smallCaps/>
          <w:spacing w:val="0"/>
          <w:w w:val="100"/>
          <w:position w:val="0"/>
          <w:sz w:val="20"/>
          <w:szCs w:val="20"/>
          <w:shd w:val="clear" w:color="auto" w:fill="auto"/>
          <w:lang w:val="ru-RU" w:eastAsia="ru-RU" w:bidi="ru-RU"/>
        </w:rPr>
        <w:t>віі-</w:t>
      </w:r>
    </w:p>
    <mc:AlternateContent>
      <mc:Choice Requires="wps">
        <w:drawing>
          <wp:anchor distT="0" distB="0" distL="114300" distR="114300" simplePos="0" relativeHeight="125829415" behindDoc="0" locked="0" layoutInCell="1" allowOverlap="1">
            <wp:simplePos x="0" y="0"/>
            <wp:positionH relativeFrom="page">
              <wp:posOffset>465455</wp:posOffset>
            </wp:positionH>
            <wp:positionV relativeFrom="paragraph">
              <wp:posOffset>12700</wp:posOffset>
            </wp:positionV>
            <wp:extent cx="624840" cy="149225"/>
            <wp:wrapSquare wrapText="right"/>
            <wp:docPr id="684" name="Shape 684"/>
            <a:graphic xmlns:a="http://schemas.openxmlformats.org/drawingml/2006/main">
              <a:graphicData uri="http://schemas.microsoft.com/office/word/2010/wordprocessingShape">
                <wps:wsp>
                  <wps:cNvSpPr txBox="1"/>
                  <wps:spPr>
                    <a:xfrm>
                      <a:ext cx="624840" cy="14922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7"/>
                            <w:szCs w:val="17"/>
                          </w:rPr>
                        </w:pPr>
                        <w:r>
                          <w:rPr>
                            <w:b/>
                            <w:bCs/>
                            <w:i/>
                            <w:iCs/>
                            <w:spacing w:val="0"/>
                            <w:w w:val="100"/>
                            <w:position w:val="0"/>
                            <w:sz w:val="17"/>
                            <w:szCs w:val="17"/>
                            <w:shd w:val="clear" w:color="auto" w:fill="auto"/>
                            <w:lang w:val="fr-FR" w:eastAsia="fr-FR" w:bidi="fr-FR"/>
                          </w:rPr>
                          <w:t>Omè. VJJl.</w:t>
                        </w:r>
                      </w:p>
                    </w:txbxContent>
                  </wps:txbx>
                  <wps:bodyPr lIns="0" tIns="0" rIns="0" bIns="0">
                    <a:spAutoFit/>
                  </wps:bodyPr>
                </wps:wsp>
              </a:graphicData>
            </a:graphic>
          </wp:anchor>
        </w:drawing>
      </mc:Choice>
      <mc:Fallback>
        <w:pict>
          <v:shape id="_x0000_s1710" type="#_x0000_t202" style="position:absolute;margin-left:4.7000000000000002pt;margin-top:1.pt;width:49.200000000000003pt;height:11.75pt;z-index:-125829338;mso-wrap-distance-left:9.pt;mso-wrap-distance-right:9.pt;mso-position-horizontal-relative:margin"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7"/>
                      <w:szCs w:val="17"/>
                    </w:rPr>
                  </w:pPr>
                  <w:r>
                    <w:rPr>
                      <w:b/>
                      <w:bCs/>
                      <w:i/>
                      <w:iCs/>
                      <w:spacing w:val="0"/>
                      <w:w w:val="100"/>
                      <w:position w:val="0"/>
                      <w:sz w:val="17"/>
                      <w:szCs w:val="17"/>
                      <w:shd w:val="clear" w:color="auto" w:fill="auto"/>
                      <w:lang w:val="fr-FR" w:eastAsia="fr-FR" w:bidi="fr-FR"/>
                    </w:rPr>
                    <w:t>Omè. VJJl.</w:t>
                  </w:r>
                </w:p>
              </w:txbxContent>
            </v:textbox>
            <w10:wrap type="square" side="right" anchorx="margin"/>
          </v:shape>
        </w:pict>
      </mc:Fallback>
    </mc:AlternateContent>
    <mc:AlternateContent>
      <mc:Choice Requires="wps">
        <w:drawing>
          <wp:anchor distT="0" distB="0" distL="114300" distR="114300" simplePos="0" relativeHeight="125829417" behindDoc="0" locked="0" layoutInCell="1" allowOverlap="1">
            <wp:simplePos x="0" y="0"/>
            <wp:positionH relativeFrom="page">
              <wp:posOffset>1522730</wp:posOffset>
            </wp:positionH>
            <wp:positionV relativeFrom="paragraph">
              <wp:posOffset>12700</wp:posOffset>
            </wp:positionV>
            <wp:extent cx="2289175" cy="133985"/>
            <wp:wrapSquare wrapText="right"/>
            <wp:docPr id="686" name="Shape 686"/>
            <a:graphic xmlns:a="http://schemas.openxmlformats.org/drawingml/2006/main">
              <a:graphicData uri="http://schemas.microsoft.com/office/word/2010/wordprocessingShape">
                <wps:wsp>
                  <wps:cNvSpPr txBox="1"/>
                  <wps:spPr>
                    <a:xfrm>
                      <a:ext cx="2289175" cy="13398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ru-RU" w:eastAsia="ru-RU" w:bidi="ru-RU"/>
                          </w:rPr>
                          <w:t xml:space="preserve">ПтТЕШЯСТВІІ! </w:t>
                        </w:r>
                        <w:r>
                          <w:rPr>
                            <w:b/>
                            <w:bCs/>
                            <w:spacing w:val="0"/>
                            <w:w w:val="100"/>
                            <w:position w:val="0"/>
                            <w:sz w:val="15"/>
                            <w:szCs w:val="15"/>
                            <w:shd w:val="clear" w:color="auto" w:fill="auto"/>
                            <w:lang w:val="fr-FR" w:eastAsia="fr-FR" w:bidi="fr-FR"/>
                          </w:rPr>
                          <w:t xml:space="preserve">n i </w:t>
                        </w:r>
                        <w:r>
                          <w:rPr>
                            <w:b/>
                            <w:bCs/>
                            <w:spacing w:val="0"/>
                            <w:w w:val="100"/>
                            <w:position w:val="0"/>
                            <w:sz w:val="15"/>
                            <w:szCs w:val="15"/>
                            <w:shd w:val="clear" w:color="auto" w:fill="auto"/>
                            <w:lang w:val="de-DE" w:eastAsia="de-DE" w:bidi="de-DE"/>
                          </w:rPr>
                          <w:t xml:space="preserve">m.iron« </w:t>
                        </w:r>
                        <w:r>
                          <w:rPr>
                            <w:rFonts w:ascii="Arial" w:eastAsia="Arial" w:hAnsi="Arial" w:cs="Arial"/>
                            <w:smallCaps/>
                            <w:spacing w:val="0"/>
                            <w:w w:val="100"/>
                            <w:position w:val="0"/>
                            <w:sz w:val="15"/>
                            <w:szCs w:val="15"/>
                            <w:shd w:val="clear" w:color="auto" w:fill="auto"/>
                            <w:lang w:val="ru-RU" w:eastAsia="ru-RU" w:bidi="ru-RU"/>
                          </w:rPr>
                          <w:t xml:space="preserve">«Клігопімѣтвппый </w:t>
                        </w:r>
                        <w:r>
                          <w:rPr>
                            <w:rFonts w:ascii="Arial" w:eastAsia="Arial" w:hAnsi="Arial" w:cs="Arial"/>
                            <w:smallCaps/>
                            <w:spacing w:val="0"/>
                            <w:w w:val="100"/>
                            <w:position w:val="0"/>
                            <w:sz w:val="15"/>
                            <w:szCs w:val="15"/>
                            <w:shd w:val="clear" w:color="auto" w:fill="auto"/>
                            <w:lang w:val="fr-FR" w:eastAsia="fr-FR" w:bidi="fr-FR"/>
                          </w:rPr>
                          <w:t>·.</w:t>
                        </w:r>
                      </w:p>
                    </w:txbxContent>
                  </wps:txbx>
                  <wps:bodyPr lIns="0" tIns="0" rIns="0" bIns="0">
                    <a:spAutoFit/>
                  </wps:bodyPr>
                </wps:wsp>
              </a:graphicData>
            </a:graphic>
          </wp:anchor>
        </w:drawing>
      </mc:Choice>
      <mc:Fallback>
        <w:pict>
          <v:shape id="_x0000_s1712" type="#_x0000_t202" style="position:absolute;margin-left:87.950000000000003pt;margin-top:1.pt;width:180.25pt;height:10.550000000000001pt;z-index:-125829336;mso-wrap-distance-left:9.pt;mso-wrap-distance-right:9.pt;mso-position-horizontal-relative:margin"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rPr>
                      <w:sz w:val="15"/>
                      <w:szCs w:val="15"/>
                    </w:rPr>
                  </w:pPr>
                  <w:r>
                    <w:rPr>
                      <w:b/>
                      <w:bCs/>
                      <w:spacing w:val="0"/>
                      <w:w w:val="100"/>
                      <w:position w:val="0"/>
                      <w:sz w:val="15"/>
                      <w:szCs w:val="15"/>
                      <w:shd w:val="clear" w:color="auto" w:fill="auto"/>
                      <w:lang w:val="ru-RU" w:eastAsia="ru-RU" w:bidi="ru-RU"/>
                    </w:rPr>
                    <w:t xml:space="preserve">ПтТЕШЯСТВІІ! </w:t>
                  </w:r>
                  <w:r>
                    <w:rPr>
                      <w:b/>
                      <w:bCs/>
                      <w:spacing w:val="0"/>
                      <w:w w:val="100"/>
                      <w:position w:val="0"/>
                      <w:sz w:val="15"/>
                      <w:szCs w:val="15"/>
                      <w:shd w:val="clear" w:color="auto" w:fill="auto"/>
                      <w:lang w:val="fr-FR" w:eastAsia="fr-FR" w:bidi="fr-FR"/>
                    </w:rPr>
                    <w:t xml:space="preserve">n i </w:t>
                  </w:r>
                  <w:r>
                    <w:rPr>
                      <w:b/>
                      <w:bCs/>
                      <w:spacing w:val="0"/>
                      <w:w w:val="100"/>
                      <w:position w:val="0"/>
                      <w:sz w:val="15"/>
                      <w:szCs w:val="15"/>
                      <w:shd w:val="clear" w:color="auto" w:fill="auto"/>
                      <w:lang w:val="de-DE" w:eastAsia="de-DE" w:bidi="de-DE"/>
                    </w:rPr>
                    <w:t xml:space="preserve">m.iron« </w:t>
                  </w:r>
                  <w:r>
                    <w:rPr>
                      <w:rFonts w:ascii="Arial" w:eastAsia="Arial" w:hAnsi="Arial" w:cs="Arial"/>
                      <w:smallCaps/>
                      <w:spacing w:val="0"/>
                      <w:w w:val="100"/>
                      <w:position w:val="0"/>
                      <w:sz w:val="15"/>
                      <w:szCs w:val="15"/>
                      <w:shd w:val="clear" w:color="auto" w:fill="auto"/>
                      <w:lang w:val="ru-RU" w:eastAsia="ru-RU" w:bidi="ru-RU"/>
                    </w:rPr>
                    <w:t xml:space="preserve">«Клігопімѣтвппый </w:t>
                  </w:r>
                  <w:r>
                    <w:rPr>
                      <w:rFonts w:ascii="Arial" w:eastAsia="Arial" w:hAnsi="Arial" w:cs="Arial"/>
                      <w:smallCaps/>
                      <w:spacing w:val="0"/>
                      <w:w w:val="100"/>
                      <w:position w:val="0"/>
                      <w:sz w:val="15"/>
                      <w:szCs w:val="15"/>
                      <w:shd w:val="clear" w:color="auto" w:fill="auto"/>
                      <w:lang w:val="fr-FR" w:eastAsia="fr-FR" w:bidi="fr-FR"/>
                    </w:rPr>
                    <w:t>·.</w:t>
                  </w:r>
                </w:p>
              </w:txbxContent>
            </v:textbox>
            <w10:wrap type="square" side="right" anchorx="margin"/>
          </v:shape>
        </w:pict>
      </mc:Fallback>
    </mc:AlternateContent>
    <w:p>
      <w:pPr>
        <w:pStyle w:val="Style97"/>
        <w:keepNext w:val="0"/>
        <w:keepLines w:val="0"/>
        <w:widowControl w:val="0"/>
        <w:shd w:val="clear" w:color="auto" w:fill="auto"/>
        <w:bidi w:val="0"/>
        <w:spacing w:before="0" w:after="160" w:line="240" w:lineRule="auto"/>
        <w:ind w:left="0" w:right="0" w:firstLine="0"/>
        <w:jc w:val="right"/>
        <w:rPr>
          <w:sz w:val="18"/>
          <w:szCs w:val="18"/>
        </w:rPr>
      </w:pPr>
      <w:r>
        <w:rPr>
          <w:rFonts w:ascii="Arial" w:eastAsia="Arial" w:hAnsi="Arial" w:cs="Arial"/>
          <w:b/>
          <w:bCs/>
          <w:spacing w:val="0"/>
          <w:w w:val="100"/>
          <w:position w:val="0"/>
          <w:sz w:val="18"/>
          <w:szCs w:val="18"/>
          <w:shd w:val="clear" w:color="auto" w:fill="auto"/>
          <w:lang w:val="fr-FR" w:eastAsia="fr-FR" w:bidi="fr-FR"/>
        </w:rPr>
        <w:t>219</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дѣли Кузмина (такъ звалп умершаго рулспаго^ за нѣсколько часовъ до сіо смерти, </w:t>
      </w:r>
      <w:r>
        <w:rPr>
          <w:spacing w:val="0"/>
          <w:w w:val="100"/>
          <w:position w:val="0"/>
          <w:sz w:val="20"/>
          <w:szCs w:val="20"/>
          <w:shd w:val="clear" w:color="auto" w:fill="auto"/>
          <w:lang w:val="fr-FR" w:eastAsia="fr-FR" w:bidi="fr-FR"/>
        </w:rPr>
        <w:t xml:space="preserve">un </w:t>
      </w:r>
      <w:r>
        <w:rPr>
          <w:spacing w:val="0"/>
          <w:w w:val="100"/>
          <w:position w:val="0"/>
          <w:sz w:val="20"/>
          <w:szCs w:val="20"/>
          <w:shd w:val="clear" w:color="auto" w:fill="auto"/>
          <w:lang w:val="ru-RU" w:eastAsia="ru-RU" w:bidi="ru-RU"/>
        </w:rPr>
        <w:t>бакѣ безъ фуражки, и что онъ съ того вре</w:t>
        <w:softHyphen/>
        <w:t>мени жаловался па сильную головную боль. Напгь штаб-лекарь г. За- озсрскіп утверждалъ, что онъ могъ быть спасенъ, если бы объ этомъ объявилъ заблаговременно. Но этому поводу отданъ былъ строжайшій приказъ — исходить съ обнаженною головою и доносить о малѣіішемъ недугѣ; въ-слѣдствіе чего, того же вечера открыли двумъ человѣкамъ кровь.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Приближаясь къ сѣверному тропику, нассатъ усилился и жары умень</w:t>
        <w:softHyphen/>
        <w:t>шились; 7-го мая мы перешли его въ долготѣ 169° 28' О. Здѣсь море покрыто было какимъ</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пузырчатымъ жнвотпымъ, пожираемымъ огромными стадами бурныхъ птицъ коричневаго цвѣта. Этпхъ птицъ мы прозвали глупарлмп,' потому-что садясь на рангоутъ и на сѣтки, опн давали ловить себя среди дня просто руками. Мы очень-обрадова- лнеь этимъ гостямъ, они нѣсколько дней доставляли намъ весьма-прі- ятпую перемѣну въ пищѣ; мясо ихъ, похожее иа утиное, очень-вку</w:t>
        <w:softHyphen/>
        <w:t>сно.</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До 12-го мая однообразіе плаванія ни чѣмъ не нарушалось, ино</w:t>
        <w:softHyphen/>
        <w:t>гда только являлись у корабля, особливо при быстромъ холѣ, стада де.іьФііповъ, которые, выпырнвал пзъ-нодъ носа, перегоняли шлюпъ п какъ-бы валялись въ пѣнѣ, образуемой подъ скулою птъ сопротивле</w:t>
        <w:softHyphen/>
        <w:t>нія воды при стремленіи корабля разрѣзать волны. Матросы били ихъ острогами съ блинда-рея, по могли только одного вытащить, осталь</w:t>
        <w:softHyphen/>
        <w:t>ные срывались еъ нея и тотчасъ при видѣ крови были раздираемы остальными. Мясо ихъ довольно-вкусно. Въ этотъ день мы дошли до параллели 31° 34*; къ вашему капитану пріѣхалъ съ «Открытія» мич</w:t>
        <w:softHyphen/>
        <w:t>манъ Галлъ съ бумагами; капитанъ немедленно отправился съ нимъ вмѣстѣ. Около 3-хъ часовъ пополудни напитанъ нозЕратплся и шлюпъ «Открытіе», поставивъ всѣ возможные паруса, скрылся изъ вида, на</w:t>
        <w:softHyphen/>
        <w:t xml:space="preserve">правивъ свой курсъ болѣе къ </w:t>
      </w:r>
      <w:r>
        <w:rPr>
          <w:spacing w:val="0"/>
          <w:w w:val="100"/>
          <w:position w:val="0"/>
          <w:sz w:val="20"/>
          <w:szCs w:val="20"/>
          <w:shd w:val="clear" w:color="auto" w:fill="auto"/>
          <w:lang w:val="fr-FR" w:eastAsia="fr-FR" w:bidi="fr-FR"/>
        </w:rPr>
        <w:t xml:space="preserve">NW. </w:t>
      </w:r>
      <w:r>
        <w:rPr>
          <w:spacing w:val="0"/>
          <w:w w:val="100"/>
          <w:position w:val="0"/>
          <w:sz w:val="20"/>
          <w:szCs w:val="20"/>
          <w:shd w:val="clear" w:color="auto" w:fill="auto"/>
          <w:lang w:val="ru-RU" w:eastAsia="ru-RU" w:bidi="ru-RU"/>
        </w:rPr>
        <w:t>Съ нимъ вмѣстѣ простились мы и съ обитателями теплыхъ странъ—бопптзмп и летучею рыбою. Особли</w:t>
        <w:softHyphen/>
        <w:t>во мы жалѣли о послѣдней, она часто забавляла насъ своимъ поле</w:t>
        <w:softHyphen/>
        <w:t>томъ и доставляла памъ превосходную уху. Эта рыба величиною не болѣе Фута; подымаясь изъ поды для спасенія отъ преслѣдованія бо- нптъ, опа всегда слѣдуетъ стремленію воздуха и полету своему пе мо</w:t>
        <w:softHyphen/>
        <w:t>жетъ дать произвольнаго направленія. Вообще должно полагать, что они только при вѣтрѣ въ-состояпіп держаться иа воздухѣ, подвигаясь въ немъ съ быстротою существующаго вѣтра и нс болѣе какъ иа раз</w:t>
        <w:softHyphen/>
        <w:t>стояніе двухъ или трехсотъ саженъ. Весьма-часто, подплвпіпсь съ на пѣтру и летя по направленію его, она ударялась о такелажъ и падала иа палубу, и только такимъ-образомъ попадалась въ иаши руки. Часто до 30 штукъ ея и болѣе упадали иа шканцы.</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Въ широтѣ 32° оставилъ пася, пассатъ и вѣтры сдѣлались нсремѣп- лыс, дуя большею» частью отъ </w:t>
      </w:r>
      <w:r>
        <w:rPr>
          <w:spacing w:val="0"/>
          <w:w w:val="100"/>
          <w:position w:val="0"/>
          <w:sz w:val="20"/>
          <w:szCs w:val="20"/>
          <w:shd w:val="clear" w:color="auto" w:fill="auto"/>
          <w:lang w:val="fr-FR" w:eastAsia="fr-FR" w:bidi="fr-FR"/>
        </w:rPr>
        <w:t xml:space="preserve">W </w:t>
      </w:r>
      <w:r>
        <w:rPr>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fr-FR" w:eastAsia="fr-FR" w:bidi="fr-FR"/>
        </w:rPr>
        <w:t xml:space="preserve">SW </w:t>
      </w:r>
      <w:r>
        <w:rPr>
          <w:spacing w:val="0"/>
          <w:w w:val="100"/>
          <w:position w:val="0"/>
          <w:sz w:val="20"/>
          <w:szCs w:val="20"/>
          <w:shd w:val="clear" w:color="auto" w:fill="auto"/>
          <w:lang w:val="ru-RU" w:eastAsia="ru-RU" w:bidi="ru-RU"/>
        </w:rPr>
        <w:t>съ неравною силою, и мы только къ 18-му числу достигли шпроты 43°. На этомъ мѣстѣ мы за</w:t>
        <w:softHyphen/>
        <w:t>штилѣли и оставались въ этомъ положеніи до 20-го числа. Съ разсвѣ</w:t>
        <w:softHyphen/>
        <w:t xml:space="preserve">томъ, въ этотт^дснь поднялся самый слабый </w:t>
      </w:r>
      <w:r>
        <w:rPr>
          <w:spacing w:val="0"/>
          <w:w w:val="100"/>
          <w:position w:val="0"/>
          <w:sz w:val="20"/>
          <w:szCs w:val="20"/>
          <w:shd w:val="clear" w:color="auto" w:fill="auto"/>
          <w:lang w:val="fr-FR" w:eastAsia="fr-FR" w:bidi="fr-FR"/>
        </w:rPr>
        <w:t xml:space="preserve">SW, </w:t>
      </w:r>
      <w:r>
        <w:rPr>
          <w:spacing w:val="0"/>
          <w:w w:val="100"/>
          <w:position w:val="0"/>
          <w:sz w:val="20"/>
          <w:szCs w:val="20"/>
          <w:shd w:val="clear" w:color="auto" w:fill="auto"/>
          <w:lang w:val="ru-RU" w:eastAsia="ru-RU" w:bidi="ru-RU"/>
        </w:rPr>
        <w:t>почему мы поставили псѣ возможные паруса. Около восьми часовъ, вахтенный лейтенантъ примѣтилъ къ сторонѣ вѣтра небольшое туманное бѣлое облако, которое съ невѣроятною быстротою разстилалось по всему горизонту. Обь этомъ страшномъ предзнаменованіи тотчасъ дано было знать капитану. Зная, что у насъ стояли всѣ паруса и лримѣтя необыкновенно-скорое пони-</w:t>
        <w:br w:type="page"/>
        <w:t>жепіе ртѵтп въ барометрѣ, онъ приказалъ поспѣшить уборомъ ихъ, выходя вслѣдъ за посланпымъ на шканцы; но онъ не успѣлъ сщо подняться до половины трапа, какъ буря уже надъ памн разразилась въ ужасною свирѣпостью. Ревъ вѣтра заглушалъ командный крикъ лей</w:t>
        <w:softHyphen/>
        <w:t xml:space="preserve">тенанта; </w:t>
      </w:r>
      <w:r>
        <w:rPr>
          <w:spacing w:val="0"/>
          <w:w w:val="100"/>
          <w:position w:val="0"/>
          <w:sz w:val="20"/>
          <w:szCs w:val="20"/>
          <w:shd w:val="clear" w:color="auto" w:fill="auto"/>
          <w:lang w:val="el-GR" w:eastAsia="el-GR" w:bidi="el-GR"/>
        </w:rPr>
        <w:t xml:space="preserve">πηκτό </w:t>
      </w:r>
      <w:r>
        <w:rPr>
          <w:spacing w:val="0"/>
          <w:w w:val="100"/>
          <w:position w:val="0"/>
          <w:sz w:val="20"/>
          <w:szCs w:val="20"/>
          <w:shd w:val="clear" w:color="auto" w:fill="auto"/>
          <w:lang w:val="ru-RU" w:eastAsia="ru-RU" w:bidi="ru-RU"/>
        </w:rPr>
        <w:t xml:space="preserve">пс зналъ, что дѣлать, и всѣ стояли какъ </w:t>
      </w:r>
      <w:r>
        <w:rPr>
          <w:spacing w:val="0"/>
          <w:w w:val="100"/>
          <w:position w:val="0"/>
          <w:sz w:val="22"/>
          <w:szCs w:val="22"/>
          <w:shd w:val="clear" w:color="auto" w:fill="auto"/>
          <w:lang w:val="ru-RU" w:eastAsia="ru-RU" w:bidi="ru-RU"/>
        </w:rPr>
        <w:t xml:space="preserve">онѣмѣлые </w:t>
      </w:r>
      <w:r>
        <w:rPr>
          <w:spacing w:val="0"/>
          <w:w w:val="100"/>
          <w:position w:val="0"/>
          <w:sz w:val="20"/>
          <w:szCs w:val="20"/>
          <w:shd w:val="clear" w:color="auto" w:fill="auto"/>
          <w:lang w:val="ru-RU" w:eastAsia="ru-RU" w:bidi="ru-RU"/>
        </w:rPr>
        <w:t>отъ ужаса, глядя на бушующія стихіи. Іѵь-счастыо нашему, тогда прнвязап- пыіі комплектъ парусовъ былъ самый старый, п они пс устояли про</w:t>
        <w:softHyphen/>
        <w:t>тивъ внезапнаго воздушнаго папора; въ противномъ случаѣ мы неми</w:t>
        <w:softHyphen/>
        <w:t xml:space="preserve">нуемо потеряли бы стеньги, а можетъ-быть н самыя мачты; теперь устояла одпа, въ тотъ день вповь-нрпвязапная, бизань п бросила шлюпъ къ вѣтру, отчего опъ такъ повалился на бокъ, что люди повпелн па снастяхъ. Между-тѣмъ буря часъ-отъ-часа усиливалась п превратилась въ ужаснѣйшій ураганъ, который капитанъ нашъ назвалъ </w:t>
      </w:r>
      <w:r>
        <w:rPr>
          <w:smallCaps/>
          <w:spacing w:val="0"/>
          <w:w w:val="100"/>
          <w:position w:val="0"/>
          <w:sz w:val="20"/>
          <w:szCs w:val="20"/>
          <w:shd w:val="clear" w:color="auto" w:fill="auto"/>
          <w:lang w:val="ru-RU" w:eastAsia="ru-RU" w:bidi="ru-RU"/>
        </w:rPr>
        <w:t xml:space="preserve">тнфономъ. </w:t>
      </w:r>
      <w:r>
        <w:rPr>
          <w:spacing w:val="0"/>
          <w:w w:val="100"/>
          <w:position w:val="0"/>
          <w:sz w:val="20"/>
          <w:szCs w:val="20"/>
          <w:shd w:val="clear" w:color="auto" w:fill="auto"/>
          <w:lang w:val="ru-RU" w:eastAsia="ru-RU" w:bidi="ru-RU"/>
        </w:rPr>
        <w:t>Стремленіе воздуха было такъ велико, что сначала не давало подни</w:t>
        <w:softHyphen/>
        <w:t>маться волнамъ, срывая верхушки ихъ. Хотя дождя пе было, но чрезъ полчаса пн на комъ изъ насъ не осталось сухой ннткп. Срываемая пѣ</w:t>
        <w:softHyphen/>
        <w:t>на ломающихся волнъ, неслась но воздуху въ видѣ густато тумана п вмигъ проникала до самаго тѣла. Не было возможности смотрѣть на вѣтеръ; давленіе воздуха препятствовало свободному дыханію, н соле</w:t>
        <w:softHyphen/>
        <w:t>ныя капли, ударяющія въ глаза съ сплою, производила нестерпимую боль а воспаленіе. Бизань все-еще держалась и шлюпъ, сбивае</w:t>
        <w:softHyphen/>
        <w:t>мый волнами, пс могъ дойдтн до лппіп бендевпнда, а оставался пъ пер</w:t>
        <w:softHyphen/>
        <w:t xml:space="preserve">пендикулярѣ къ направленію вѣтра. Волненіе бросало его до-того, что подвѣтренныя пушки при каждомъ валѣ погружались въ воду. Кренъ шлюпа препятствовалъ всякой работѣ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покушенія поставить </w:t>
      </w:r>
      <w:r>
        <w:rPr>
          <w:smallCaps/>
          <w:spacing w:val="0"/>
          <w:w w:val="100"/>
          <w:position w:val="0"/>
          <w:sz w:val="20"/>
          <w:szCs w:val="20"/>
          <w:shd w:val="clear" w:color="auto" w:fill="auto"/>
          <w:lang w:val="ru-RU" w:eastAsia="ru-RU" w:bidi="ru-RU"/>
        </w:rPr>
        <w:t xml:space="preserve">фок- </w:t>
      </w:r>
      <w:r>
        <w:rPr>
          <w:spacing w:val="0"/>
          <w:w w:val="100"/>
          <w:position w:val="0"/>
          <w:sz w:val="20"/>
          <w:szCs w:val="20"/>
          <w:shd w:val="clear" w:color="auto" w:fill="auto"/>
          <w:lang w:val="ru-RU" w:eastAsia="ru-RU" w:bidi="ru-RU"/>
        </w:rPr>
        <w:t>стаксель для уклоненія его подъ вѣтеръ, остались безуспѣшны. Мачты трещали въ свонхъ основаніяхъ, степьгп сгпбалпсь въ дугу, и мы съ трепетомъ ожидали, что п тѣ п другія повалятся, чтб при такомъ ура</w:t>
        <w:softHyphen/>
        <w:t>ганѣ повлекло бы за собою непремѣнную гибель нашу : но, благодаря Бога, ванты пыдержалп, сломившіеся гротъ п Фор - брам - стспы п об</w:t>
        <w:softHyphen/>
        <w:t>легчили тяжесть вверху, а мы, въ то же время, успѣли врѣзать отвер</w:t>
        <w:softHyphen/>
        <w:t>стіе въ бнзань, отчего въ одно мгновеніе остались отъ пея только одпѣ шкаторины. Шлюпъ поднялся , поставили Фок-стаксель, п онъ укло</w:t>
        <w:softHyphen/>
        <w:t xml:space="preserve">нился подъ вѣтеръ. Убравъ по-возможпостп висѣвшія въ снастяхъ брам-стснып и реи, опять поставила штурмовую бизань, спустили </w:t>
      </w:r>
      <w:r>
        <w:rPr>
          <w:smallCaps/>
          <w:spacing w:val="0"/>
          <w:w w:val="100"/>
          <w:position w:val="0"/>
          <w:sz w:val="20"/>
          <w:szCs w:val="20"/>
          <w:shd w:val="clear" w:color="auto" w:fill="auto"/>
          <w:lang w:val="ru-RU" w:eastAsia="ru-RU" w:bidi="ru-RU"/>
        </w:rPr>
        <w:t xml:space="preserve">фок- </w:t>
      </w:r>
      <w:r>
        <w:rPr>
          <w:spacing w:val="0"/>
          <w:w w:val="100"/>
          <w:position w:val="0"/>
          <w:sz w:val="20"/>
          <w:szCs w:val="20"/>
          <w:shd w:val="clear" w:color="auto" w:fill="auto"/>
          <w:lang w:val="ru-RU" w:eastAsia="ru-RU" w:bidi="ru-RU"/>
        </w:rPr>
        <w:t>стаксель п легли подъ пею въ дрейфъ. Почти 24-ре часа продолжался свирѣпый ураганъ и развелъ ужаснѣйшее волпсніе. Бѣдный нашъ шлюпъ стоналъ во всѣхъ своихъ составахъ; его такъ сильно бросало, что онъ черпалъ обоими бортами;(ппкогда нп прежде, пн послѣ, штор</w:t>
        <w:softHyphen/>
        <w:t>муя по семи п девяти дпеіі, мы столько не претерпѣли п не опаса</w:t>
        <w:softHyphen/>
        <w:t>лись, какъ въ этн 24 часа; но отличное скрѣпленіе нашего шлюпа спа</w:t>
        <w:softHyphen/>
        <w:t>сло насъ. Бросаемый ужаснѣйшимъ волненіемъ, п несмотря па то, что ломающіяся около борта волны часто со всею своею тяжелою мас</w:t>
        <w:softHyphen/>
        <w:t>сою упалалп на палубу, вода въ немъ, противъ обыкновеннаго, прибыла, можетъ-быть, только па дюймъ плп ва два.</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372"/>
          <w:headerReference w:type="default" r:id="rId373"/>
          <w:pgSz w:w="8283" w:h="13948"/>
          <w:pgMar w:top="1058" w:left="639" w:right="530" w:bottom="1052" w:header="0" w:footer="3" w:gutter="0"/>
          <w:pgNumType w:start="380"/>
          <w:cols w:space="720"/>
          <w:noEndnote/>
          <w:titlePg/>
          <w:rtlGutter w:val="0"/>
          <w:docGrid w:linePitch="360"/>
        </w:sectPr>
      </w:pPr>
      <w:r>
        <w:rPr>
          <w:spacing w:val="0"/>
          <w:w w:val="100"/>
          <w:position w:val="0"/>
          <w:sz w:val="20"/>
          <w:szCs w:val="20"/>
          <w:shd w:val="clear" w:color="auto" w:fill="auto"/>
          <w:lang w:val="ru-RU" w:eastAsia="ru-RU" w:bidi="ru-RU"/>
        </w:rPr>
        <w:t>21-го числа, къ полдню, вѣтеръ началъ постепенно стихать п къ ве</w:t>
        <w:softHyphen/>
        <w:t>черу совершенно заштилѣлъ. Огромная зыбь продолжала качать шлюпъ л пе давала намъ прииятьел за иеобхолпмыл исправленія, къ которымъ мы только па другой депь къ вечеру могли приступить. Выставивъ но</w:t>
        <w:softHyphen/>
        <w:t xml:space="preserve">выя брам-стсньги н привязавъ совершенно-новый комплектъ парусовъ, направили мы путь свой при ровномъ </w:t>
      </w:r>
      <w:r>
        <w:rPr>
          <w:spacing w:val="0"/>
          <w:w w:val="100"/>
          <w:position w:val="0"/>
          <w:sz w:val="20"/>
          <w:szCs w:val="20"/>
          <w:shd w:val="clear" w:color="auto" w:fill="auto"/>
          <w:lang w:val="fr-FR" w:eastAsia="fr-FR" w:bidi="fr-FR"/>
        </w:rPr>
        <w:t xml:space="preserve">SW </w:t>
      </w:r>
      <w:r>
        <w:rPr>
          <w:spacing w:val="0"/>
          <w:w w:val="100"/>
          <w:position w:val="0"/>
          <w:sz w:val="20"/>
          <w:szCs w:val="20"/>
          <w:shd w:val="clear" w:color="auto" w:fill="auto"/>
          <w:lang w:val="ru-RU" w:eastAsia="ru-RU" w:bidi="ru-RU"/>
        </w:rPr>
        <w:t>къ грядѣ малыхъ остро</w:t>
        <w:softHyphen/>
        <w:t xml:space="preserve">вовъ. Обыкновенный проходъ изъ Океана </w:t>
      </w: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Камчатское-Море для ко-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раблеіі, идущихъ въ Упалашку, пдетъ Умпакскпмъ-ПрОлпвомъ, по сре</w:t>
        <w:softHyphen/>
        <w:t>динѣ котораго стоитъ огромный, похожій па корабль подъ парусами, камень, почему его такъ и назвали. По этоіі причинѣ и по узкостп пролива, въ которомъ течепіе бываетъ весьма-сплыюс, равпо и пото</w:t>
        <w:softHyphen/>
        <w:t>му, что капиталъ намѣревался обозрѣть болѣе къ западу лежащій п въ исходѣ прошлаго столѣтія явившіяся Островъ-Іоаина Богослова, напра</w:t>
        <w:softHyphen/>
        <w:t>вились мы къ проливу у Острова-Амчитки.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27-го числа увидѣли мы на разсвѣтѣ весь сѣверный горизонтъ окра- еипымъ длинною цѣпью высокихъ, дикихъ острововъ и прямо передъ иамп Лмчнтку. Около полдня подошли мы къ этому острову, а къ тремъ часамъ прошли благополучно пролпвъ н вступили въ Комчатское-Мо- рс. Островъ Амчптка нпже всей остальной Лпсьсіі-Гряды ; длиною онъ отъ О къ </w:t>
      </w:r>
      <w:r>
        <w:rPr>
          <w:spacing w:val="0"/>
          <w:w w:val="100"/>
          <w:position w:val="0"/>
          <w:sz w:val="20"/>
          <w:szCs w:val="20"/>
          <w:shd w:val="clear" w:color="auto" w:fill="auto"/>
          <w:lang w:val="fr-FR" w:eastAsia="fr-FR" w:bidi="fr-FR"/>
        </w:rPr>
        <w:t xml:space="preserve">W </w:t>
      </w:r>
      <w:r>
        <w:rPr>
          <w:spacing w:val="0"/>
          <w:w w:val="100"/>
          <w:position w:val="0"/>
          <w:sz w:val="20"/>
          <w:szCs w:val="20"/>
          <w:shd w:val="clear" w:color="auto" w:fill="auto"/>
          <w:lang w:val="ru-RU" w:eastAsia="ru-RU" w:bidi="ru-RU"/>
        </w:rPr>
        <w:t>около I</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xml:space="preserve">/,, а шириною отъ </w:t>
      </w:r>
      <w:r>
        <w:rPr>
          <w:spacing w:val="0"/>
          <w:w w:val="100"/>
          <w:position w:val="0"/>
          <w:sz w:val="20"/>
          <w:szCs w:val="20"/>
          <w:shd w:val="clear" w:color="auto" w:fill="auto"/>
          <w:lang w:val="de-DE" w:eastAsia="de-DE" w:bidi="de-DE"/>
        </w:rPr>
        <w:t xml:space="preserve">N </w:t>
      </w:r>
      <w:r>
        <w:rPr>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fr-FR" w:eastAsia="fr-FR" w:bidi="fr-FR"/>
        </w:rPr>
        <w:t xml:space="preserve">S </w:t>
      </w:r>
      <w:r>
        <w:rPr>
          <w:spacing w:val="0"/>
          <w:w w:val="100"/>
          <w:position w:val="0"/>
          <w:sz w:val="20"/>
          <w:szCs w:val="20"/>
          <w:shd w:val="clear" w:color="auto" w:fill="auto"/>
          <w:lang w:val="ru-RU" w:eastAsia="ru-RU" w:bidi="ru-RU"/>
        </w:rPr>
        <w:t>около ’/</w:t>
      </w:r>
      <w:r>
        <w:rPr>
          <w:spacing w:val="0"/>
          <w:w w:val="100"/>
          <w:position w:val="0"/>
          <w:sz w:val="20"/>
          <w:szCs w:val="20"/>
          <w:shd w:val="clear" w:color="auto" w:fill="auto"/>
          <w:vertAlign w:val="subscript"/>
          <w:lang w:val="ru-RU" w:eastAsia="ru-RU" w:bidi="ru-RU"/>
        </w:rPr>
        <w:t>4</w:t>
      </w:r>
      <w:r>
        <w:rPr>
          <w:spacing w:val="0"/>
          <w:w w:val="100"/>
          <w:position w:val="0"/>
          <w:sz w:val="20"/>
          <w:szCs w:val="20"/>
          <w:shd w:val="clear" w:color="auto" w:fill="auto"/>
          <w:lang w:val="ru-RU" w:eastAsia="ru-RU" w:bidi="ru-RU"/>
        </w:rPr>
        <w:t xml:space="preserve"> мили. Онъ состоитъ изъ краспаго голаго камня, па которомъ не видать пи ыалѣіішеіі зелени. На низменныхъ берегахъ его тысячами лежали сп- вучн-тюленн н морскіе коты, которые при нашемъ ириб.інжсиін съ шумомъ н ревомъ бросплпсь въ воду, тѣспя другъ-друга. Къ сѣве</w:t>
        <w:softHyphen/>
        <w:t>ро-западу, на разстояніи шести миль отъ Амчнткн, представляется взо</w:t>
        <w:softHyphen/>
        <w:t>рамъ единственный, по виду своему, въ мірѣ Семпсопочпыіі-Островъ; онъ получилъ свое названіе отъ семи конусообразныхъ волкановъ, на</w:t>
        <w:softHyphen/>
        <w:t>зываемыхъ въ тѣхъ странахъ сонкамп, почти одинаковой вышины. Три изъ этихъ лолкапа безпрсрывио дымятся и недавно еще, но сло</w:t>
        <w:softHyphen/>
        <w:t>вамъ Алеутовъ на Уналашкѣ, имѣли сильныя нзпержепія.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Со вступленіемъ въ Камчатское-Море, постоянные </w:t>
      </w:r>
      <w:r>
        <w:rPr>
          <w:spacing w:val="0"/>
          <w:w w:val="100"/>
          <w:position w:val="0"/>
          <w:sz w:val="20"/>
          <w:szCs w:val="20"/>
          <w:shd w:val="clear" w:color="auto" w:fill="auto"/>
          <w:lang w:val="fr-FR" w:eastAsia="fr-FR" w:bidi="fr-FR"/>
        </w:rPr>
        <w:t xml:space="preserve">SW </w:t>
      </w:r>
      <w:r>
        <w:rPr>
          <w:spacing w:val="0"/>
          <w:w w:val="100"/>
          <w:position w:val="0"/>
          <w:sz w:val="20"/>
          <w:szCs w:val="20"/>
          <w:shd w:val="clear" w:color="auto" w:fill="auto"/>
          <w:lang w:val="ru-RU" w:eastAsia="ru-RU" w:bidi="ru-RU"/>
        </w:rPr>
        <w:t xml:space="preserve">вѣтры насъ покинули п, вмѣсто ихъ, дули перемѣнные, слабые, болѣе отъ </w:t>
      </w:r>
      <w:r>
        <w:rPr>
          <w:spacing w:val="0"/>
          <w:w w:val="100"/>
          <w:position w:val="0"/>
          <w:sz w:val="20"/>
          <w:szCs w:val="20"/>
          <w:shd w:val="clear" w:color="auto" w:fill="auto"/>
          <w:lang w:val="de-DE" w:eastAsia="de-DE" w:bidi="de-DE"/>
        </w:rPr>
        <w:t xml:space="preserve">SO </w:t>
      </w:r>
      <w:r>
        <w:rPr>
          <w:spacing w:val="0"/>
          <w:w w:val="100"/>
          <w:position w:val="0"/>
          <w:sz w:val="20"/>
          <w:szCs w:val="20"/>
          <w:shd w:val="clear" w:color="auto" w:fill="auto"/>
          <w:lang w:val="ru-RU" w:eastAsia="ru-RU" w:bidi="ru-RU"/>
        </w:rPr>
        <w:t>п О, которые весьма-замедлялп наше плаваніе, н мы только къ 1-му ію</w:t>
        <w:softHyphen/>
        <w:t>ню могли подоіідтн къ Острову-Іоанна-Богос.іова.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Островъ этотъ, прп сильномъ землстрясспін н пзверженіп умнакскоіі п уналагакпнекой сопокъ, пъ 1797 году, вышелъ пзъ воды, поднявшись до настоящей своей высоты, т.-е. до 250 Футовъ палъ поверхностью Океана. Такъ-какъ онъ никѣмъ еще не былъ ближе изслѣдованъ и по</w:t>
        <w:softHyphen/>
        <w:t>года стояла тихая, лспая, то капитанъ приказалъ спѵстпть катеръ для от</w:t>
        <w:softHyphen/>
        <w:t>воза туда нашего натуралиста. Управленіе катеромъ поручено было лей</w:t>
        <w:softHyphen/>
        <w:t>тенанту Лазареву, а въ иомощь ему данъ младшій штурманъ Всдснѣевъ. Запасшись—на случай тумана пли встрѣчи другихъ нспредвпдѣнныхъ препятствій, когда онъ принужденъ будетъ воротиться на шлюпъ н отпра</w:t>
        <w:softHyphen/>
        <w:t>виться прямо къ Уналашкѣ, отстоящему отъ Острова-Іоаина-Богослова на 40 миль—провнзіею н водою на семь дней; взявъ карту Камчатскаго- Моря, компасъ, хронометръ, секстапъ, н лагъ—онп въ 6 часовъ утра от</w:t>
        <w:softHyphen/>
        <w:t xml:space="preserve">правились.КъЭчасамъ опп подошли къ остропу и, обогнувъ восточную сто оконечность, скрылись за нимъ. Въ 10 часовъ прежній тихій </w:t>
      </w:r>
      <w:r>
        <w:rPr>
          <w:spacing w:val="0"/>
          <w:w w:val="100"/>
          <w:position w:val="0"/>
          <w:sz w:val="20"/>
          <w:szCs w:val="20"/>
          <w:shd w:val="clear" w:color="auto" w:fill="auto"/>
          <w:lang w:val="de-DE" w:eastAsia="de-DE" w:bidi="de-DE"/>
        </w:rPr>
        <w:t xml:space="preserve">SO </w:t>
      </w:r>
      <w:r>
        <w:rPr>
          <w:spacing w:val="0"/>
          <w:w w:val="100"/>
          <w:position w:val="0"/>
          <w:sz w:val="20"/>
          <w:szCs w:val="20"/>
          <w:shd w:val="clear" w:color="auto" w:fill="auto"/>
          <w:lang w:val="ru-RU" w:eastAsia="ru-RU" w:bidi="ru-RU"/>
        </w:rPr>
        <w:t xml:space="preserve">зашелъ къ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и пагиа.іъ густой тумаиъ. Положеніе пашего катера становилось весьма-непріятпымъ; мы съ своей стороны употребили всѣ возможныя срсдства.чтобъ вывести его пзъ этого положенія,подошли ближе къ остро</w:t>
        <w:softHyphen/>
        <w:t xml:space="preserve">ву, легли въ дрейфъ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начали барабанить, звопнть п чрезъ каждыя десять минутъ палить изъ пушки для показанія ему нашего мѣста; по такъ- какъ это средство вблизи высокихъ береговъ весьма неточно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гулъ, отражаясь отъ нихъ, бываетъ слышенъ съ разныхъ сторонъ, то ка</w:t>
        <w:softHyphen/>
        <w:t>питанъ положилъ — пролежать въ дрейфѣ до прочистки тумана п по</w:t>
        <w:softHyphen/>
        <w:t>тому уже принять соотвѣтственныя положенію дѣлъ мѣры. Къ тремъ часамъ тумаиъ пачалъ рѣдѣть и мы увидѣли нашъ катеръ, идущій прямо къ намъ; черезъ часъ онъ присталъ къ борту.</w:t>
      </w:r>
      <w:r>
        <w:br w:type="page"/>
      </w:r>
    </w:p>
    <w:p>
      <w:pPr>
        <w:pStyle w:val="Style16"/>
        <w:keepNext w:val="0"/>
        <w:keepLines w:val="0"/>
        <w:widowControl w:val="0"/>
        <w:shd w:val="clear" w:color="auto" w:fill="auto"/>
        <w:tabs>
          <w:tab w:pos="4570" w:val="left"/>
        </w:tabs>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Лейтенантъ Лазаревъ донесъ, что опп сіцо до тумана подотдп къ острову такъ близко, что могли бы пристать къ длинной, низменной, песчанистой косѣ, простиравшейся отъ восточной окопечностп почти на милю въ море, еслибъ этому не нопрснятствовало несмѣтное мно</w:t>
        <w:softHyphen/>
        <w:t>жество сивучей, на пеіі расположившихся. Къ этимъ морскимъ чу</w:t>
        <w:softHyphen/>
        <w:t>довищамъ весьма-опасно ирпблпжаться, когда опп на берегу· Сивучъ бросается па людей, когда опн ему преграждаютъ путь къ водѣ н мо</w:t>
        <w:softHyphen/>
        <w:t>жетъ ужасною своею пастыо, усаженной острыми, круглыми зубами, съ одного раза откусить руку, какъ это п случилось за нѣсколько лѣтъ передъ тѣмъ съ однимъ уналлінкііііекимъ тойономъ. Видя невозможность пристать къ косѣ, г. Лазаревъ пошелъ вдоль берега для отъпсканія другаго удобнаго къ тому мѣста, но вездѣ берега возвышались отвѣ</w:t>
        <w:softHyphen/>
        <w:t>сно надъ водою н бурунъ не давалъ приблизиться къ ппмъ. ІІрн такихъ обстоятельствахъ, опн принуждены были довольствоваться тѣмъ, чтб моглп разсмотрѣть съ катера. Островъ имѣетъ около трехъ миль въ окружности и образуетъ одну крутую гору пзъ глнппстоіі н камени</w:t>
        <w:softHyphen/>
        <w:t>стой землп, мѣстами покрытой густымъ слоемъ застывшей лавы. На вершинѣ находится кратера., извергающій безпрерывно черный столпъ дыма. Изъ царства прозлбасмаго, природа ничего здѣсь кромѣ мха нс производитъ. Уналашкипскіе и умнакскіе Алеуты часто приходятъ сюда для лоплгі сивучей, мясо и жиръ которыхъ опп употребляютъ въ пищу, кишки для каилсскъ, усы на украшеніе своихъ деревянныхъ шапокъ, костп для стрѣлъ п вмѣсто дровъ на топливо н, наконецъ, кожу—для обтяжки своихъ байдаръ.</w:t>
        <w:tab/>
        <w:t>·</w:t>
      </w:r>
    </w:p>
    <w:p>
      <w:pPr>
        <w:pStyle w:val="Style16"/>
        <w:keepNext w:val="0"/>
        <w:keepLines w:val="0"/>
        <w:widowControl w:val="0"/>
        <w:shd w:val="clear" w:color="auto" w:fill="auto"/>
        <w:tabs>
          <w:tab w:pos="6634"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Примѣта приближающійся туманъ, г. Лазаревъ оставилъ безполез- пыл попытки пристать къ острову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отправился обратпо къ шлюпу, который вскорѣ скрылся отъ иего ; н</w:t>
      </w:r>
      <w:r>
        <w:rPr>
          <w:spacing w:val="0"/>
          <w:w w:val="100"/>
          <w:position w:val="0"/>
          <w:sz w:val="20"/>
          <w:szCs w:val="20"/>
          <w:u w:val="single"/>
          <w:shd w:val="clear" w:color="auto" w:fill="auto"/>
          <w:lang w:val="ru-RU" w:eastAsia="ru-RU" w:bidi="ru-RU"/>
        </w:rPr>
        <w:t>о слѣдуй</w:t>
      </w:r>
      <w:r>
        <w:rPr>
          <w:spacing w:val="0"/>
          <w:w w:val="100"/>
          <w:position w:val="0"/>
          <w:sz w:val="20"/>
          <w:szCs w:val="20"/>
          <w:shd w:val="clear" w:color="auto" w:fill="auto"/>
          <w:lang w:val="ru-RU" w:eastAsia="ru-RU" w:bidi="ru-RU"/>
        </w:rPr>
        <w:t xml:space="preserve"> взятому направленію, онъ, по прпближепіп, явственно могъ*Т5азлпчать направленіе гула отъ выстрѣловъ и, держа па него, какъ мы впдѣ.іп, благополучно до</w:t>
        <w:softHyphen/>
        <w:t>стигъ шлюпа.</w:t>
        <w:tab/>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Все-еще продолжавшіеся тпхіе перемѣпные вѣтрь'і привели только третьяго числа ко входу въ Капптанскую-Гапань на Уналашкѣ, войдтп въ которую мы однако пе рѣшались, потому-что до Остропа-Амакиака пѣтъ якорнаго грунта, и высокіе берега Уналашки заслоняютъ слабые вѣтры отъ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 xml:space="preserve">кругомъ черезъ </w:t>
      </w:r>
      <w:r>
        <w:rPr>
          <w:spacing w:val="0"/>
          <w:w w:val="100"/>
          <w:position w:val="0"/>
          <w:sz w:val="20"/>
          <w:szCs w:val="20"/>
          <w:shd w:val="clear" w:color="auto" w:fill="auto"/>
          <w:lang w:val="fr-FR" w:eastAsia="fr-FR" w:bidi="fr-FR"/>
        </w:rPr>
        <w:t xml:space="preserve">S </w:t>
      </w:r>
      <w:r>
        <w:rPr>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fr-FR" w:eastAsia="fr-FR" w:bidi="fr-FR"/>
        </w:rPr>
        <w:t xml:space="preserve">NW. </w:t>
      </w:r>
      <w:r>
        <w:rPr>
          <w:spacing w:val="0"/>
          <w:w w:val="100"/>
          <w:position w:val="0"/>
          <w:sz w:val="20"/>
          <w:szCs w:val="20"/>
          <w:shd w:val="clear" w:color="auto" w:fill="auto"/>
          <w:lang w:val="ru-RU" w:eastAsia="ru-RU" w:bidi="ru-RU"/>
        </w:rPr>
        <w:t xml:space="preserve">Капитанъ приказалъ налить пзъ пушекъ,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мы часа черезъ трп увидѣли три большія байдары, идущія къ намъ пзъ гавани, которыя въ соедппепіп съ пашпми греб</w:t>
        <w:softHyphen/>
        <w:t xml:space="preserve">ными судами, взяли шлюпъ па буксиръ и втащили его къ вечеру въ гавань до сѣверной оконсчпостп упомянутаго </w:t>
      </w:r>
      <w:r>
        <w:rPr>
          <w:spacing w:val="0"/>
          <w:w w:val="100"/>
          <w:position w:val="0"/>
          <w:sz w:val="22"/>
          <w:szCs w:val="22"/>
          <w:shd w:val="clear" w:color="auto" w:fill="auto"/>
          <w:lang w:val="ru-RU" w:eastAsia="ru-RU" w:bidi="ru-RU"/>
        </w:rPr>
        <w:t xml:space="preserve">острова </w:t>
      </w:r>
      <w:r>
        <w:rPr>
          <w:spacing w:val="0"/>
          <w:w w:val="100"/>
          <w:position w:val="0"/>
          <w:sz w:val="20"/>
          <w:szCs w:val="20"/>
          <w:shd w:val="clear" w:color="auto" w:fill="auto"/>
          <w:lang w:val="ru-RU" w:eastAsia="ru-RU" w:bidi="ru-RU"/>
        </w:rPr>
        <w:t xml:space="preserve">Аиакнака. Здѣсь мы сталп па якорь до другаго утра, въ которое съ хорошемъ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вѣ</w:t>
        <w:softHyphen/>
        <w:t>тромъ прошли остальпмл семь миль до селенія Иллю.іюкъ, отсюда въ разстояніи полумили бросили якорь, и въ тотъ же день при</w:t>
        <w:softHyphen/>
        <w:t>нялись за нужныя исправленія.' Мы еще не успѣли стать па якорь, какъ уже пріѣхали къ намъ управитель Компаніи на островѣ, псѣ осталь</w:t>
        <w:softHyphen/>
        <w:t>ные русскіе промыіплепнкн, числомъ шесть человѣкъ, п алеутскіе таііо- ны; всѣ опн знали нашего капитана, уже два раза бывавшаго здѣсь па брнгѣ «Рюрикѣ» съ капитаномъ Коцебу.</w:t>
      </w:r>
    </w:p>
    <w:p>
      <w:pPr>
        <w:pStyle w:val="Style16"/>
        <w:keepNext w:val="0"/>
        <w:keepLines w:val="0"/>
        <w:widowControl w:val="0"/>
        <w:shd w:val="clear" w:color="auto" w:fill="auto"/>
        <w:bidi w:val="0"/>
        <w:spacing w:before="0" w:after="0" w:line="228" w:lineRule="auto"/>
        <w:ind w:left="0" w:right="0" w:firstLine="260"/>
        <w:jc w:val="left"/>
        <w:rPr>
          <w:sz w:val="20"/>
          <w:szCs w:val="20"/>
        </w:rPr>
        <w:sectPr>
          <w:headerReference w:type="even" r:id="rId374"/>
          <w:headerReference w:type="default" r:id="rId375"/>
          <w:headerReference w:type="first" r:id="rId376"/>
          <w:pgSz w:w="8283" w:h="13948"/>
          <w:pgMar w:top="1058" w:left="639" w:right="530" w:bottom="1052" w:header="0" w:footer="3" w:gutter="0"/>
          <w:pgNumType w:start="221"/>
          <w:cols w:space="720"/>
          <w:noEndnote/>
          <w:titlePg/>
          <w:rtlGutter w:val="0"/>
          <w:docGrid w:linePitch="360"/>
        </w:sectPr>
      </w:pPr>
      <w:r>
        <w:rPr>
          <w:spacing w:val="0"/>
          <w:w w:val="100"/>
          <w:position w:val="0"/>
          <w:sz w:val="20"/>
          <w:szCs w:val="20"/>
          <w:shd w:val="clear" w:color="auto" w:fill="auto"/>
          <w:lang w:val="ru-RU" w:eastAsia="ru-RU" w:bidi="ru-RU"/>
        </w:rPr>
        <w:t>Описывать островѣ', нравы и обычаи жителей его, считаю излиш</w:t>
        <w:softHyphen/>
        <w:t>нимъ, потому-что это было бы только повтореніемъ сказаннаго мпогнмп путешественниками, прежде и послѣ пасъ тамъ бывшими. Окончивъ по</w:t>
        <w:softHyphen/>
        <w:t xml:space="preserve">вѣрку хода хронометровъ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исправивъ такелажъ къ 15-му числу, мы, около полдня, при тихомъ </w:t>
      </w:r>
      <w:r>
        <w:rPr>
          <w:spacing w:val="0"/>
          <w:w w:val="100"/>
          <w:position w:val="0"/>
          <w:sz w:val="20"/>
          <w:szCs w:val="20"/>
          <w:shd w:val="clear" w:color="auto" w:fill="auto"/>
          <w:lang w:val="de-DE" w:eastAsia="de-DE" w:bidi="de-DE"/>
        </w:rPr>
        <w:t xml:space="preserve">SO </w:t>
      </w:r>
      <w:r>
        <w:rPr>
          <w:spacing w:val="0"/>
          <w:w w:val="100"/>
          <w:position w:val="0"/>
          <w:sz w:val="20"/>
          <w:szCs w:val="20"/>
          <w:shd w:val="clear" w:color="auto" w:fill="auto"/>
          <w:lang w:val="ru-RU" w:eastAsia="ru-RU" w:bidi="ru-RU"/>
        </w:rPr>
        <w:t>снялись съ якоря; по дойдя до оконеч-</w:t>
      </w:r>
    </w:p>
    <w:p>
      <w:pPr>
        <w:pStyle w:val="Style27"/>
        <w:keepNext w:val="0"/>
        <w:keepLines w:val="0"/>
        <w:widowControl w:val="0"/>
        <w:shd w:val="clear" w:color="auto" w:fill="auto"/>
        <w:tabs>
          <w:tab w:pos="1670" w:val="left"/>
          <w:tab w:pos="6667" w:val="left"/>
        </w:tabs>
        <w:bidi w:val="0"/>
        <w:spacing w:before="0" w:after="160" w:line="240" w:lineRule="auto"/>
        <w:ind w:left="0" w:right="0" w:firstLine="0"/>
        <w:jc w:val="both"/>
        <w:rPr>
          <w:sz w:val="14"/>
          <w:szCs w:val="14"/>
        </w:rPr>
      </w:pPr>
      <w:r>
        <w:rPr>
          <w:b/>
          <w:bCs/>
          <w:spacing w:val="0"/>
          <w:w w:val="100"/>
          <w:position w:val="0"/>
          <w:sz w:val="14"/>
          <w:szCs w:val="14"/>
          <w:shd w:val="clear" w:color="auto" w:fill="auto"/>
          <w:lang w:val="ru-RU" w:eastAsia="ru-RU" w:bidi="ru-RU"/>
        </w:rPr>
        <w:t xml:space="preserve">0Ы. </w:t>
      </w:r>
      <w:r>
        <w:rPr>
          <w:b/>
          <w:bCs/>
          <w:i/>
          <w:iCs/>
          <w:spacing w:val="0"/>
          <w:w w:val="100"/>
          <w:position w:val="0"/>
          <w:sz w:val="17"/>
          <w:szCs w:val="17"/>
          <w:shd w:val="clear" w:color="auto" w:fill="auto"/>
          <w:lang w:val="fr-FR" w:eastAsia="fr-FR" w:bidi="fr-FR"/>
        </w:rPr>
        <w:t>YJJJ.</w:t>
        <w:tab/>
      </w:r>
      <w:r>
        <w:rPr>
          <w:smallCaps/>
          <w:spacing w:val="0"/>
          <w:w w:val="100"/>
          <w:position w:val="0"/>
          <w:sz w:val="18"/>
          <w:szCs w:val="18"/>
          <w:shd w:val="clear" w:color="auto" w:fill="auto"/>
          <w:lang w:val="ru-RU" w:eastAsia="ru-RU" w:bidi="ru-RU"/>
        </w:rPr>
        <w:t>Путешествіе</w:t>
      </w:r>
      <w:r>
        <w:rPr>
          <w:b/>
          <w:bCs/>
          <w:spacing w:val="0"/>
          <w:w w:val="100"/>
          <w:position w:val="0"/>
          <w:sz w:val="14"/>
          <w:szCs w:val="14"/>
          <w:shd w:val="clear" w:color="auto" w:fill="auto"/>
          <w:lang w:val="ru-RU" w:eastAsia="ru-RU" w:bidi="ru-RU"/>
        </w:rPr>
        <w:t xml:space="preserve"> и </w:t>
      </w:r>
      <w:r>
        <w:rPr>
          <w:b/>
          <w:bCs/>
          <w:spacing w:val="0"/>
          <w:w w:val="100"/>
          <w:position w:val="0"/>
          <w:sz w:val="14"/>
          <w:szCs w:val="14"/>
          <w:shd w:val="clear" w:color="auto" w:fill="auto"/>
          <w:lang w:val="el-GR" w:eastAsia="el-GR" w:bidi="el-GR"/>
        </w:rPr>
        <w:t xml:space="preserve">λ </w:t>
      </w:r>
      <w:r>
        <w:rPr>
          <w:b/>
          <w:bCs/>
          <w:spacing w:val="0"/>
          <w:w w:val="100"/>
          <w:position w:val="0"/>
          <w:sz w:val="14"/>
          <w:szCs w:val="14"/>
          <w:shd w:val="clear" w:color="auto" w:fill="auto"/>
          <w:lang w:val="ru-RU" w:eastAsia="ru-RU" w:bidi="ru-RU"/>
        </w:rPr>
        <w:t xml:space="preserve">тлюп* </w:t>
      </w:r>
      <w:r>
        <w:rPr>
          <w:smallCaps/>
          <w:spacing w:val="0"/>
          <w:w w:val="100"/>
          <w:position w:val="0"/>
          <w:sz w:val="18"/>
          <w:szCs w:val="18"/>
          <w:shd w:val="clear" w:color="auto" w:fill="auto"/>
          <w:lang w:val="ru-RU" w:eastAsia="ru-RU" w:bidi="ru-RU"/>
        </w:rPr>
        <w:t>«БлхгопімьреппыК».</w:t>
      </w:r>
      <w:r>
        <w:rPr>
          <w:b/>
          <w:bCs/>
          <w:spacing w:val="0"/>
          <w:w w:val="100"/>
          <w:position w:val="0"/>
          <w:sz w:val="14"/>
          <w:szCs w:val="14"/>
          <w:shd w:val="clear" w:color="auto" w:fill="auto"/>
          <w:lang w:val="ru-RU" w:eastAsia="ru-RU" w:bidi="ru-RU"/>
        </w:rPr>
        <w:tab/>
        <w:t>223</w:t>
      </w:r>
    </w:p>
    <w:p>
      <w:pPr>
        <w:pStyle w:val="Style16"/>
        <w:keepNext w:val="0"/>
        <w:keepLines w:val="0"/>
        <w:widowControl w:val="0"/>
        <w:shd w:val="clear" w:color="auto" w:fill="auto"/>
        <w:tabs>
          <w:tab w:pos="4651"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ностп Остропа-Амакнака, отъ которой во впѵтрь гавапп простпраотся длинная песчаная коса, вѣтеръ началъ стихать п, наконецъ, съ зака</w:t>
        <w:softHyphen/>
        <w:t xml:space="preserve">томъ солнца, совершенно заштилѣлъ, такъ-что мы принуждены были опять бросить якорь. Къ полуночи вѣтеръ задулъ отъ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усиливаясь по</w:t>
        <w:softHyphen/>
        <w:t xml:space="preserve">степенно, такъ-что онъ къ тремъ часамъ превратился въ штормъ. Въ открытомъ морѣ дулъ онъ </w:t>
      </w:r>
      <w:r>
        <w:rPr>
          <w:spacing w:val="0"/>
          <w:w w:val="100"/>
          <w:position w:val="0"/>
          <w:sz w:val="20"/>
          <w:szCs w:val="20"/>
          <w:shd w:val="clear" w:color="auto" w:fill="auto"/>
          <w:lang w:val="el-GR" w:eastAsia="el-GR" w:bidi="el-GR"/>
        </w:rPr>
        <w:t xml:space="preserve">ΝΟ, </w:t>
      </w:r>
      <w:r>
        <w:rPr>
          <w:spacing w:val="0"/>
          <w:w w:val="100"/>
          <w:position w:val="0"/>
          <w:sz w:val="20"/>
          <w:szCs w:val="20"/>
          <w:shd w:val="clear" w:color="auto" w:fill="auto"/>
          <w:lang w:val="ru-RU" w:eastAsia="ru-RU" w:bidi="ru-RU"/>
        </w:rPr>
        <w:t>но здѣсь, прорываясь сквозь ущелины горъ, нападалъ на пасъ съ разныхъ стброиъ, а ппогда со мно</w:t>
        <w:softHyphen/>
        <w:t>гихъ вдругъ, съ такою яростью, что іпліопъ стало дрейфовать. Поло</w:t>
        <w:softHyphen/>
        <w:t>женіе было не только весьма-негіріятное, по и опасное. Мы .отъ пышс- номянутой косы были не болѣе какъ въ 300-хъ саженяхъ, песчаный грунтъ худо держалъ якорь, ослабляемый еще болѣе безпрерывнымъ движеніемъ шлюпа съ одной стороны въ другую. Вытравили канатъ до 50 саженъ, но дрейфъ продолжался, тогда бросили другой якорь п выпустили отъ перваго 100 отъ 50· сажень каната; тогда шлюпъ оста</w:t>
        <w:softHyphen/>
        <w:t>новился. Коса за кормою была уже очень-блпзка, н еслибъ якорп не удержали, то мы неминуемо должны были бы сѣсть па нее, хотя и нельзя было опасаться разбитія, но большихъ поврежденій не мино</w:t>
        <w:softHyphen/>
        <w:t>вать было. Мезкду-тѣмъ порывы еще усилились, каваты вытяпулнеь какъ струнки п шлюпъ опять тронулся. Тотчасъ спустили барказъ, по</w:t>
        <w:softHyphen/>
        <w:t>лой; или на него третій становой якорь и завезли его на 100 сажень; взявъ каплтт. на шпиль, его вытянули вропснь съ другими двумя п тогда уже шлюпъ совершенно остановился. Для большей безопасно</w:t>
        <w:softHyphen/>
        <w:t>сти епустплп брам-степып и обрасопплн реи ; мы отъ косы находи</w:t>
        <w:softHyphen/>
        <w:t>лись не болѣе, какъ въ 50 саженяхъ п оставались въ этоиъ поло</w:t>
        <w:softHyphen/>
        <w:t xml:space="preserve">женіи весь вечеръ 18 числа; тогда начало стихать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мы, поднявъ два якоря, остались до утра па одномъ, а 19 поутру снялись вовсе н вы</w:t>
        <w:softHyphen/>
        <w:t>шли изъ гавани. Во время столики нашей па этомъ опасномъ мѣстѣ, мы забавлялись смотря на необыкновенное множество лисицъ, при</w:t>
        <w:softHyphen/>
        <w:t>ходившихъ, особдппо подъ вечеръ, па косу ловить морскихъ рѣпокъ, которыми они охотно питаются; между ннмн мы примѣтили и нѣсколь</w:t>
        <w:softHyphen/>
        <w:t>ко чернобурыхъ. Весьма-легко было бы ихъ бить съ самаго шлюпа изъ винтовокъ, по, во-первыхъ, шкуры ихъ въ это время года линяютъ п пн къ чему негодны, а во-вторыхъ, всякое животное на островахъ и въ морѣ — достояніе Компаніи.</w:t>
        <w:tab/>
        <w:t>.</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Пребываніе пашс на Уналашкѣ ознаменовалось мпогнип свадьбами п крестинами. ІІа немъ около двѣнадцати лѣтъ нс было священника н изъ этого можно заключпТи, сколько дѣла было нашему.</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377"/>
          <w:headerReference w:type="default" r:id="rId378"/>
          <w:headerReference w:type="first" r:id="rId379"/>
          <w:pgSz w:w="8283" w:h="13948"/>
          <w:pgMar w:top="1058" w:left="639" w:right="530" w:bottom="1052" w:header="0" w:footer="3" w:gutter="0"/>
          <w:pgNumType w:start="384"/>
          <w:cols w:space="720"/>
          <w:noEndnote/>
          <w:rtlGutter w:val="0"/>
          <w:docGrid w:linePitch="360"/>
        </w:sectPr>
      </w:pPr>
      <w:r>
        <w:rPr>
          <w:spacing w:val="0"/>
          <w:w w:val="100"/>
          <w:position w:val="0"/>
          <w:sz w:val="20"/>
          <w:szCs w:val="20"/>
          <w:shd w:val="clear" w:color="auto" w:fill="auto"/>
          <w:lang w:val="ru-RU" w:eastAsia="ru-RU" w:bidi="ru-RU"/>
        </w:rPr>
        <w:t xml:space="preserve">Вышелъ нзъ гавани, мы съ легкимъ </w:t>
      </w:r>
      <w:r>
        <w:rPr>
          <w:spacing w:val="0"/>
          <w:w w:val="100"/>
          <w:position w:val="0"/>
          <w:sz w:val="20"/>
          <w:szCs w:val="20"/>
          <w:shd w:val="clear" w:color="auto" w:fill="auto"/>
          <w:lang w:val="fr-FR" w:eastAsia="fr-FR" w:bidi="fr-FR"/>
        </w:rPr>
        <w:t>SO</w:t>
      </w:r>
      <w:r>
        <w:rPr>
          <w:spacing w:val="0"/>
          <w:w w:val="100"/>
          <w:position w:val="0"/>
          <w:sz w:val="20"/>
          <w:szCs w:val="20"/>
          <w:shd w:val="clear" w:color="auto" w:fill="auto"/>
          <w:lang w:val="ru-RU" w:eastAsia="ru-RU" w:bidi="ru-RU"/>
        </w:rPr>
        <w:t>-мъ вѣтромъ взяли пашъ курсъ на острова, св. Георгія, весьма-вѣрно опредѣленный адмираломъ Сары</w:t>
        <w:softHyphen/>
        <w:t>чевымъ, дабы по немъ еще болѣе удостовѣриться въ ходѣ папіпхъ хронометровъ. Капитанъ также намѣревался, если состояніе погоды по</w:t>
        <w:softHyphen/>
        <w:t>зволитъ, съѣздить па островъ, чтобъ взять тамъ—для промысла сиву</w:t>
        <w:softHyphen/>
        <w:t>чей, котиковъ и ааръ—поселенныхъ отъ Компаніи Алеутовъ, чтобъ хотя сколько-нибудь доставить командѣ свѣжей нищи—предметъ вссьма-важ- пыіі пъ этихъ широтахъ, гдѣ люди, болѣе чѣмъ въ другихъ, подвер</w:t>
        <w:softHyphen/>
        <w:t>жены цыпгѣ, развитію которой способствуетъ солонина аары, морской птицы, величиною н тѣломъ похожей на утку, съ гою разностью, что она имѣетъ клювъ острый, а не плоскій; еннну п крылья черныя, а брюхо бѣлое ; перья и пухъ ея такъ густы, что дробь пс пробиваетъ ихъ. Онѣ составляютъ главную отрасль промысла поселенныхъ на Островѣ-Георгія Алеутовъ; ихъ ловятъ сѣтями, растянутыми противъ гнѣздъ ихъ, въ ущелппахъ скалъ, обращенныхъ къ морю. Япца и мясо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ихъ употребляютъ въ пищу. Опо очепь-вкуепо, когда сжарено безъ кожа; съ нею же сохраняетъ рыбій, весьма-пепріятныіі вкусъ.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20-го числа, на разсвѣтѣ, мы увидѣли высокія голыя скалы острова и вскорѣ подошли къ пему; но такъ-какъ вѣтеръ былъ допольно-силспъ, то намѣреніе </w:t>
      </w:r>
      <w:r>
        <w:rPr>
          <w:spacing w:val="0"/>
          <w:w w:val="100"/>
          <w:position w:val="0"/>
          <w:sz w:val="20"/>
          <w:szCs w:val="20"/>
          <w:shd w:val="clear" w:color="auto" w:fill="auto"/>
          <w:lang w:val="fr-FR" w:eastAsia="fr-FR" w:bidi="fr-FR"/>
        </w:rPr>
        <w:t xml:space="preserve">naine </w:t>
      </w:r>
      <w:r>
        <w:rPr>
          <w:spacing w:val="0"/>
          <w:w w:val="100"/>
          <w:position w:val="0"/>
          <w:sz w:val="20"/>
          <w:szCs w:val="20"/>
          <w:shd w:val="clear" w:color="auto" w:fill="auto"/>
          <w:lang w:val="ru-RU" w:eastAsia="ru-RU" w:bidi="ru-RU"/>
        </w:rPr>
        <w:t>выіідти на берегъ мы не</w:t>
      </w:r>
      <w:r>
        <w:rPr>
          <w:spacing w:val="0"/>
          <w:w w:val="100"/>
          <w:position w:val="0"/>
          <w:sz w:val="20"/>
          <w:szCs w:val="20"/>
          <w:shd w:val="clear" w:color="auto" w:fill="auto"/>
          <w:vertAlign w:val="superscript"/>
          <w:lang w:val="ru-RU" w:eastAsia="ru-RU" w:bidi="ru-RU"/>
        </w:rPr>
        <w:t>-</w:t>
      </w:r>
      <w:r>
        <w:rPr>
          <w:spacing w:val="0"/>
          <w:w w:val="100"/>
          <w:position w:val="0"/>
          <w:sz w:val="20"/>
          <w:szCs w:val="20"/>
          <w:shd w:val="clear" w:color="auto" w:fill="auto"/>
          <w:lang w:val="ru-RU" w:eastAsia="ru-RU" w:bidi="ru-RU"/>
        </w:rPr>
        <w:t>могли исполнить, н сравнивъ только ходъ нашихъ хронометровъ съ долготою острова, продолжали плаваніе и держали на Островъ-св.-Лаврсптія, чтобъ по-возможиости описать его.</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Имѣя тихіе перемѣппые вѣтры, мы медленно ,подвигались впередъ: погода стояла—чтб рѣдкость въ этомъ морѣ—ясная. Обитатели его, киты, играли на поверхности, и мы впдѣли пхъ по нѣскольку тыслчь. Они пры</w:t>
        <w:softHyphen/>
        <w:t>гали изъ воды и, упадая всѣмъ тѣломъ, приводили поверхность въ колебаніе, похожее на слѣдъ, оставляемый колесами парохода. Испу</w:t>
        <w:softHyphen/>
        <w:t>ская изъ ноздрей цѣлыя тучи водяной пыла, они сообщали воздуху нестерпимое зловоніе. Здѣшній китъ имѣетъ острое рыло и гораздо меньше кашалота.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23-го числа мы имѣли пссчастіе лпгаптся отъ удара нашего повара. Надѣясь па другой день достпгпуть Острова-Св.-Лаврептія, капитанъ приказалъ не бросать тѣло въ море, желая его похоронить па берегу.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Въ пять часовъ утра, когда разсѣлся тумапъ, мы увидѣли берегъ па </w:t>
      </w:r>
      <w:r>
        <w:rPr>
          <w:spacing w:val="0"/>
          <w:w w:val="100"/>
          <w:position w:val="0"/>
          <w:sz w:val="20"/>
          <w:szCs w:val="20"/>
          <w:shd w:val="clear" w:color="auto" w:fill="auto"/>
          <w:lang w:val="de-DE" w:eastAsia="de-DE" w:bidi="de-DE"/>
        </w:rPr>
        <w:t xml:space="preserve">NNO, </w:t>
      </w:r>
      <w:r>
        <w:rPr>
          <w:spacing w:val="0"/>
          <w:w w:val="100"/>
          <w:position w:val="0"/>
          <w:sz w:val="20"/>
          <w:szCs w:val="20"/>
          <w:shd w:val="clear" w:color="auto" w:fill="auto"/>
          <w:lang w:val="ru-RU" w:eastAsia="ru-RU" w:bidi="ru-RU"/>
        </w:rPr>
        <w:t>въ разстояніи 15 миль. Это былъ Островъ-Св.-Лавреитія, пред</w:t>
        <w:softHyphen/>
        <w:t>ставившійся глазамъ наппімъ во всемъ величіи дикой безплодной своей природы. Довольно-высокія впутрениіл горы покрыты и въ это вре</w:t>
        <w:softHyphen/>
        <w:t>мя года почти до подошвы снѣгомъ. Отлогости нхъ, иростпрающіяся съ южной стороны острова до самаго берега, являютъ печальный видъ, безплодный, дикій, пеотѣпеппый пн малѣйшею зеленью. Когда солпце, при косвенномъ споемъ небесномъ пути, поднялось отъ горизонта па нѣсколько градусовъ, поднялся съ нимъ и густой тумапъ, скрывавшій этотъ видъ отъ папіпхъ глазъ. Мы уже отчаивались въ возможности дать нашему покойнику мѣстечко отдохновенія отъ земныхъ трудовъ въ нѣдрахъ ея, но около десяти часовъ туманъ началъ подыматься, и, образуя густыя черныя облака, покрылъ весь небесный сводъ. Между- тѣмъ мы приблизились къ южному мысу, и когда его обогнули, паіппмъ глазамъ представилось пъ глубинѣ открытаго залива множе</w:t>
        <w:softHyphen/>
        <w:t>ство юртъ, изъ которыхъ десять или двѣнадцать стояли немного по</w:t>
        <w:softHyphen/>
        <w:t>одаль, тѣсно одна подлѣ другой расположенныхъ и также вдоль берега. Послѣднія были лѣтнія жплпща обитателей острова п состояли изъ конусообразныхъ палатокъ, обтяпутыхъ моржовыми шкурами; другія же были землянки наподобіе уиалашкинскихъ, съ тою только разницею, что онп гораздо просторнѣе внутри.</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380"/>
          <w:headerReference w:type="default" r:id="rId381"/>
          <w:pgSz w:w="8283" w:h="13948"/>
          <w:pgMar w:top="1058" w:left="639" w:right="530" w:bottom="1052" w:header="0" w:footer="3" w:gutter="0"/>
          <w:pgNumType w:start="224"/>
          <w:cols w:space="720"/>
          <w:noEndnote/>
          <w:rtlGutter w:val="0"/>
          <w:docGrid w:linePitch="360"/>
        </w:sectPr>
      </w:pPr>
      <w:r>
        <w:rPr>
          <w:smallCaps/>
          <w:spacing w:val="0"/>
          <w:w w:val="100"/>
          <w:position w:val="0"/>
          <w:sz w:val="20"/>
          <w:szCs w:val="20"/>
          <w:shd w:val="clear" w:color="auto" w:fill="auto"/>
          <w:lang w:val="ru-RU" w:eastAsia="ru-RU" w:bidi="ru-RU"/>
        </w:rPr>
        <w:t>Подойдя</w:t>
      </w:r>
      <w:r>
        <w:rPr>
          <w:spacing w:val="0"/>
          <w:w w:val="100"/>
          <w:position w:val="0"/>
          <w:sz w:val="20"/>
          <w:szCs w:val="20"/>
          <w:shd w:val="clear" w:color="auto" w:fill="auto"/>
          <w:lang w:val="ru-RU" w:eastAsia="ru-RU" w:bidi="ru-RU"/>
        </w:rPr>
        <w:t xml:space="preserve"> къ берегу на разстояніе полу-мплн, мы спустплп .два ллпка; на одппъ погрузп.іп тѣло покойнаго повара и крестъ, на которомъ вырѣзаны были пмя матроса п шлюпа, годъ, мѣсяцъ и число его похоронъ; на другой сѣлъ саМъ капитанъ и двое нашихъ оФііцсроііъ. Матросы на обоихъ яликахъ п мы были вооружены. Шлюпъ легъ въ дрейфъ и мы отправились. Подходя къ берегу мы увидѣли, что островитяне съ дѣтьми я женами удаляются въ ближнія горы, и только человѣкъ десять старыхъ мужчинъ остались на берегу. Они были безъ оружія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держалн въ рукахъ вяленую рыбу и моржовые клыки. Мы пристали къ песчаному берегу прямо противъ нихъ, п они насъ дружелюбно встрѣ</w:t>
        <w:softHyphen/>
        <w:t>тили своимъ обычнымъ привѣтствіемъ, т.-е. поплевавъ въ ладонь, ма</w:t>
        <w:softHyphen/>
        <w:t xml:space="preserve">зали насъ по лицу. </w:t>
      </w:r>
      <w:r>
        <w:rPr>
          <w:spacing w:val="0"/>
          <w:w w:val="100"/>
          <w:position w:val="0"/>
          <w:sz w:val="20"/>
          <w:szCs w:val="20"/>
          <w:shd w:val="clear" w:color="auto" w:fill="auto"/>
          <w:lang w:val="ru-RU" w:eastAsia="ru-RU" w:bidi="ru-RU"/>
        </w:rPr>
        <w:t xml:space="preserve">Уклониться </w:t>
      </w:r>
      <w:r>
        <w:rPr>
          <w:spacing w:val="0"/>
          <w:w w:val="100"/>
          <w:position w:val="0"/>
          <w:sz w:val="20"/>
          <w:szCs w:val="20"/>
          <w:shd w:val="clear" w:color="auto" w:fill="auto"/>
          <w:lang w:val="ru-RU" w:eastAsia="ru-RU" w:bidi="ru-RU"/>
        </w:rPr>
        <w:t>отъ этого привѣтствія, значило обидѣть</w:t>
      </w:r>
    </w:p>
    <w:p>
      <w:pPr>
        <w:pStyle w:val="Style27"/>
        <w:keepNext w:val="0"/>
        <w:keepLines w:val="0"/>
        <w:widowControl w:val="0"/>
        <w:shd w:val="clear" w:color="auto" w:fill="auto"/>
        <w:tabs>
          <w:tab w:pos="1699" w:val="left"/>
          <w:tab w:pos="6706" w:val="left"/>
        </w:tabs>
        <w:bidi w:val="0"/>
        <w:spacing w:before="0" w:after="160" w:line="240" w:lineRule="auto"/>
        <w:ind w:left="0" w:right="0" w:firstLine="0"/>
        <w:jc w:val="both"/>
        <w:rPr>
          <w:sz w:val="19"/>
          <w:szCs w:val="19"/>
        </w:rPr>
      </w:pPr>
      <w:r>
        <w:rPr>
          <w:rFonts w:ascii="Arial" w:eastAsia="Arial" w:hAnsi="Arial" w:cs="Arial"/>
          <w:i/>
          <w:iCs/>
          <w:spacing w:val="0"/>
          <w:w w:val="100"/>
          <w:position w:val="0"/>
          <w:sz w:val="15"/>
          <w:szCs w:val="15"/>
          <w:shd w:val="clear" w:color="auto" w:fill="auto"/>
          <w:lang w:val="de-DE" w:eastAsia="de-DE" w:bidi="de-DE"/>
        </w:rPr>
        <w:t>Omi. Y11J.</w:t>
      </w:r>
      <w:r>
        <w:rPr>
          <w:spacing w:val="0"/>
          <w:w w:val="100"/>
          <w:position w:val="0"/>
          <w:sz w:val="20"/>
          <w:szCs w:val="20"/>
          <w:shd w:val="clear" w:color="auto" w:fill="auto"/>
          <w:lang w:val="de-DE" w:eastAsia="de-DE" w:bidi="de-DE"/>
        </w:rPr>
        <w:tab/>
      </w:r>
      <w:r>
        <w:rPr>
          <w:spacing w:val="0"/>
          <w:w w:val="100"/>
          <w:position w:val="0"/>
          <w:sz w:val="20"/>
          <w:szCs w:val="20"/>
          <w:shd w:val="clear" w:color="auto" w:fill="auto"/>
          <w:lang w:val="ru-RU" w:eastAsia="ru-RU" w:bidi="ru-RU"/>
        </w:rPr>
        <w:t xml:space="preserve">Пгавпспп </w:t>
      </w:r>
      <w:r>
        <w:rPr>
          <w:smallCaps/>
          <w:spacing w:val="0"/>
          <w:w w:val="100"/>
          <w:position w:val="0"/>
          <w:sz w:val="18"/>
          <w:szCs w:val="18"/>
          <w:shd w:val="clear" w:color="auto" w:fill="auto"/>
          <w:lang w:val="fr-FR" w:eastAsia="fr-FR" w:bidi="fr-FR"/>
        </w:rPr>
        <w:t xml:space="preserve">hà </w:t>
      </w:r>
      <w:r>
        <w:rPr>
          <w:smallCaps/>
          <w:spacing w:val="0"/>
          <w:w w:val="100"/>
          <w:position w:val="0"/>
          <w:sz w:val="18"/>
          <w:szCs w:val="18"/>
          <w:shd w:val="clear" w:color="auto" w:fill="auto"/>
          <w:lang w:val="ru-RU" w:eastAsia="ru-RU" w:bidi="ru-RU"/>
        </w:rPr>
        <w:t>шлюпъ »ЕдіговіыьрвппьіВ».</w:t>
      </w:r>
      <w:r>
        <w:rPr>
          <w:spacing w:val="0"/>
          <w:w w:val="100"/>
          <w:position w:val="0"/>
          <w:sz w:val="19"/>
          <w:szCs w:val="19"/>
          <w:shd w:val="clear" w:color="auto" w:fill="auto"/>
          <w:lang w:val="ru-RU" w:eastAsia="ru-RU" w:bidi="ru-RU"/>
        </w:rPr>
        <w:tab/>
        <w:t>223</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ихъ н потому мы съ стоическимъ равнодушіемъ перепосплп ото не</w:t>
        <w:softHyphen/>
        <w:t xml:space="preserve">пріятное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противное мазаніе. Ознакомлсь съ ними немного, вынесли тѣло покойника п начали саженяхъ въ двухстахъ отъ берега выка</w:t>
        <w:softHyphen/>
        <w:t>пывать могилу, но эта работа шла весьма-медленно, ибо земля, начиная на аршинъ ниже поверхности, твердо промерзла; съ помощію ломовъ наконецъ углубились Футовъ на шесть, опустили тѣло, зашитое за не</w:t>
        <w:softHyphen/>
        <w:t>имѣніемъ досокъ для гроба, въ койку, зарыли его и поставили крестъ. Дикари но все это время смотрѣли на пасъ съ удивленіемъ н, казалось, только тогда поняли въ чемъ дѣло, когда пмъ посредствомъ знаковъ, переводчпкп Лгалагмюта растолковали , что это умершій человѣкъ, когорыіі, если они нс оставятъ его и крестъ въ покоѣ, выйдетъ п начнетъ якъ преслѣдовать. Конечно, мы пе имѣли права на такое средство охранять покой нашего умершаго, но краткомъ нашимъ пре</w:t>
        <w:softHyphen/>
        <w:t>бываніемъ мы вѣрно не могли бы уничтожить всѣ существующія у нихъ по этому предмету суевѣрія.</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Исполнивъ этогъ долгъ, начался у насъ съ жителями мѣновой торгъ; мы имъ предлагали разныя мелочи, ио онп нс очень-охотно ихъ брали, даже топоры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чугунные котлы ; эти вещи у нихъ менѣе были въ цѣнѣ, чѣмъ простой листовой табакъ. Зная на</w:t>
        <w:softHyphen/>
        <w:t>званіе его, они безпрестанно кричали табаго, Тобаго; и за листокъ его отдавали все что у нихъ было : моржовые зубы, оружіе свое, со</w:t>
        <w:softHyphen/>
        <w:t>стоящее изъ копій и луковъ съ стрѣлами, сани и даже свои олеиьи парки. Онп табакъ ие курятъ и пе нюхаютъ, а просто ѣдятъ: разжевавъ, они его пе выплевываютъ а проглатываютъ. Между-тѣмъ ушедшіе въ горы, увидя наше миролюбивое обращеніе, всею гурьбою возвра</w:t>
        <w:softHyphen/>
        <w:t>тились къ своимъ юртамъ. Желая видѣть внутренность ихъ жи</w:t>
        <w:softHyphen/>
        <w:t>лищъ, мы объявили объ этомъ старшинѣ, который тотчасъ повелъ насъ въ зимнее свое жилище, т.-с. въ землянку. Она имѣла внутри около двухъ квадратныхъ сажень пространства и входъ былъ ироложенъ че</w:t>
        <w:softHyphen/>
        <w:t>резъ единственное отверстіе въ самомъ верху, служащее дверью, тру</w:t>
        <w:softHyphen/>
        <w:t xml:space="preserve">бою для отвода дыма </w:t>
      </w:r>
      <w:r>
        <w:rPr>
          <w:spacing w:val="0"/>
          <w:w w:val="100"/>
          <w:position w:val="0"/>
          <w:sz w:val="18"/>
          <w:szCs w:val="18"/>
          <w:shd w:val="clear" w:color="auto" w:fill="auto"/>
          <w:lang w:val="ru-RU" w:eastAsia="ru-RU" w:bidi="ru-RU"/>
        </w:rPr>
        <w:t xml:space="preserve">ѣ </w:t>
      </w:r>
      <w:r>
        <w:rPr>
          <w:spacing w:val="0"/>
          <w:w w:val="100"/>
          <w:position w:val="0"/>
          <w:sz w:val="20"/>
          <w:szCs w:val="20"/>
          <w:shd w:val="clear" w:color="auto" w:fill="auto"/>
          <w:lang w:val="ru-RU" w:eastAsia="ru-RU" w:bidi="ru-RU"/>
        </w:rPr>
        <w:t>окчомъ. Одна половина этоп юрты была обита шкурами бѣлыхъ медвѣдей, дрыгая иаходиласьзазавѣсою отъ потолка или, лучше сказать, свода -земляцки до пола. За этимъ пологомъ все семей</w:t>
        <w:softHyphen/>
        <w:t>ство, раздѣвшись доЛ ола, обыьиовсцио спитъ, а зимою проводитъ все свое время. Отъ спертаго воздуха и вѣчно-горящаго моржоваго жира, жаръ тамъ такъ ведѣкъ, что ми п одной минуты нс могли пробыть въ этомъ пространствѣ; духота и вовь превышаетъ всякое вѣроятіе. Жители Острова роста Малаго ; лицо у інхъ широкое, плоское, цвѣта грязно</w:t>
        <w:softHyphen/>
        <w:t>желтаго, какъ-бъі законченное, съ выдавшимися скулами, толстыми гу</w:t>
        <w:softHyphen/>
        <w:t xml:space="preserve">бами, широкимъ*ное«?.і?а. н </w:t>
      </w:r>
      <w:r>
        <w:rPr>
          <w:spacing w:val="0"/>
          <w:w w:val="100"/>
          <w:position w:val="0"/>
          <w:sz w:val="20"/>
          <w:szCs w:val="20"/>
          <w:shd w:val="clear" w:color="auto" w:fill="auto"/>
          <w:lang w:val="fr-FR" w:eastAsia="fr-FR" w:bidi="fr-FR"/>
        </w:rPr>
        <w:t xml:space="preserve">jaKnaii </w:t>
      </w:r>
      <w:r>
        <w:rPr>
          <w:spacing w:val="0"/>
          <w:w w:val="100"/>
          <w:position w:val="0"/>
          <w:sz w:val="20"/>
          <w:szCs w:val="20"/>
          <w:shd w:val="clear" w:color="auto" w:fill="auto"/>
          <w:lang w:val="ru-RU" w:eastAsia="ru-RU" w:bidi="ru-RU"/>
        </w:rPr>
        <w:t>глазами. Одежду ихъ составляетъ парка изъ оленьихъ шкуръ съ капюшопомъ, брюки и сапоги изъ тюленьей кожи. Женщины гораздокрасивѣе мужчинъ и одѣваются точно такъ же, только парки лазъ, пост,-ь</w:t>
      </w:r>
      <w:r>
        <w:rPr>
          <w:spacing w:val="0"/>
          <w:w w:val="100"/>
          <w:position w:val="0"/>
          <w:sz w:val="20"/>
          <w:szCs w:val="20"/>
          <w:shd w:val="clear" w:color="auto" w:fill="auto"/>
          <w:vertAlign w:val="subscript"/>
          <w:lang w:val="ru-RU" w:eastAsia="ru-RU" w:bidi="ru-RU"/>
        </w:rPr>
        <w:t>е</w:t>
      </w:r>
      <w:r>
        <w:rPr>
          <w:spacing w:val="0"/>
          <w:w w:val="100"/>
          <w:position w:val="0"/>
          <w:sz w:val="20"/>
          <w:szCs w:val="20"/>
          <w:shd w:val="clear" w:color="auto" w:fill="auto"/>
          <w:lang w:val="ru-RU" w:eastAsia="ru-RU" w:bidi="ru-RU"/>
        </w:rPr>
        <w:t xml:space="preserve"> мужскихъ. Изъ домашнихъ живот</w:t>
        <w:softHyphen/>
        <w:t>ныхъ у инхъ есть одьДН’Ч Д</w:t>
      </w:r>
      <w:r>
        <w:rPr>
          <w:spacing w:val="0"/>
          <w:w w:val="100"/>
          <w:position w:val="0"/>
          <w:sz w:val="20"/>
          <w:szCs w:val="20"/>
          <w:shd w:val="clear" w:color="auto" w:fill="auto"/>
          <w:vertAlign w:val="superscript"/>
          <w:lang w:val="ru-RU" w:eastAsia="ru-RU" w:bidi="ru-RU"/>
        </w:rPr>
        <w:t>в</w:t>
      </w:r>
      <w:r>
        <w:rPr>
          <w:spacing w:val="0"/>
          <w:w w:val="100"/>
          <w:position w:val="0"/>
          <w:sz w:val="20"/>
          <w:szCs w:val="20"/>
          <w:shd w:val="clear" w:color="auto" w:fill="auto"/>
          <w:lang w:val="ru-RU" w:eastAsia="ru-RU" w:bidi="ru-RU"/>
        </w:rPr>
        <w:t>У</w:t>
      </w:r>
      <w:r>
        <w:rPr>
          <w:spacing w:val="0"/>
          <w:w w:val="100"/>
          <w:position w:val="0"/>
          <w:sz w:val="20"/>
          <w:szCs w:val="20"/>
          <w:shd w:val="clear" w:color="auto" w:fill="auto"/>
          <w:vertAlign w:val="superscript"/>
          <w:lang w:val="ru-RU" w:eastAsia="ru-RU" w:bidi="ru-RU"/>
        </w:rPr>
        <w:t>х</w:t>
      </w:r>
      <w:r>
        <w:rPr>
          <w:spacing w:val="0"/>
          <w:w w:val="100"/>
          <w:position w:val="0"/>
          <w:sz w:val="20"/>
          <w:szCs w:val="20"/>
          <w:shd w:val="clear" w:color="auto" w:fill="auto"/>
          <w:lang w:val="ru-RU" w:eastAsia="ru-RU" w:bidi="ru-RU"/>
        </w:rPr>
        <w:t>'Чічатскоіі породы, т.-е. большія, косма</w:t>
        <w:softHyphen/>
        <w:t>тыя, остромордыя, съ стоячими острыми ушами, которыхч, точно такъ же, какъ и въ Камчаткѣ употребляютъ зимою для ѣзды. Оленей у инхъ на островѣ нѣтъ, п онн шкуры ихъ вымѣниваютъ у сосѣднихъ Чукочь на моржовые зубы п юколу, или вяленую рыбу.</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382"/>
          <w:headerReference w:type="default" r:id="rId383"/>
          <w:pgSz w:w="8283" w:h="13948"/>
          <w:pgMar w:top="859" w:left="657" w:right="547" w:bottom="859" w:header="0" w:footer="3" w:gutter="0"/>
          <w:pgNumType w:start="386"/>
          <w:cols w:space="720"/>
          <w:noEndnote/>
          <w:rtlGutter w:val="0"/>
          <w:docGrid w:linePitch="360"/>
        </w:sectPr>
      </w:pPr>
      <w:r>
        <w:rPr>
          <w:spacing w:val="0"/>
          <w:w w:val="100"/>
          <w:position w:val="0"/>
          <w:sz w:val="20"/>
          <w:szCs w:val="20"/>
          <w:shd w:val="clear" w:color="auto" w:fill="auto"/>
          <w:lang w:val="ru-RU" w:eastAsia="ru-RU" w:bidi="ru-RU"/>
        </w:rPr>
        <w:t>Пробывъ часа три на берегу, мы отвалили, провожаемые криками жителей. Отъѣхавъ па нѣсколько сажепъ, онп начали бросать въ насъ камнями, но нн одинъ нс упалъ въ нашн лликн. Зная какъ мѣтко онн ихъ бросаютъ, попадая въ чаекъ на-лету, мы заключили, что это дол-</w:t>
      </w:r>
    </w:p>
    <w:p>
      <w:pPr>
        <w:pStyle w:val="Style16"/>
        <w:keepNext w:val="0"/>
        <w:keepLines w:val="0"/>
        <w:widowControl w:val="0"/>
        <w:shd w:val="clear" w:color="auto" w:fill="auto"/>
        <w:bidi w:val="0"/>
        <w:spacing w:before="80" w:after="180" w:line="228" w:lineRule="auto"/>
        <w:ind w:left="0" w:right="0" w:firstLine="0"/>
        <w:rPr>
          <w:sz w:val="20"/>
          <w:szCs w:val="20"/>
        </w:rPr>
      </w:pPr>
      <w:r>
        <w:rPr>
          <w:spacing w:val="0"/>
          <w:w w:val="100"/>
          <w:position w:val="0"/>
          <w:sz w:val="20"/>
          <w:szCs w:val="20"/>
          <w:shd w:val="clear" w:color="auto" w:fill="auto"/>
          <w:lang w:val="ru-RU" w:eastAsia="ru-RU" w:bidi="ru-RU"/>
        </w:rPr>
        <w:t>женъ быть какоп-пнбудь вовсе нс непріятельскій, но прощальный обы</w:t>
        <w:softHyphen/>
        <w:t xml:space="preserve">чай, н продолжали наше плавапіс, нс обращая па это вивманіл. ІІо прибытіи на шлюпъ, мы подпали ялики и снялись съ дреіІФа, взявъ курсъ на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чтобъ обогнуть восточный мысъ острова для дальнѣй</w:t>
        <w:softHyphen/>
        <w:t>шаго плавапія къ Берипгову-Пролнву. На другой депь, то-ссть 25 числа, подошли мы къ этому мысу н увидѣли невозможность от</w:t>
        <w:softHyphen/>
        <w:t xml:space="preserve">правиться къ </w:t>
      </w:r>
      <w:r>
        <w:rPr>
          <w:spacing w:val="0"/>
          <w:w w:val="100"/>
          <w:position w:val="0"/>
          <w:sz w:val="20"/>
          <w:szCs w:val="20"/>
          <w:shd w:val="clear" w:color="auto" w:fill="auto"/>
          <w:lang w:val="fr-FR" w:eastAsia="fr-FR" w:bidi="fr-FR"/>
        </w:rPr>
        <w:t xml:space="preserve">N, </w:t>
      </w:r>
      <w:r>
        <w:rPr>
          <w:spacing w:val="0"/>
          <w:w w:val="100"/>
          <w:position w:val="0"/>
          <w:sz w:val="20"/>
          <w:szCs w:val="20"/>
          <w:shd w:val="clear" w:color="auto" w:fill="auto"/>
          <w:lang w:val="ru-RU" w:eastAsia="ru-RU" w:bidi="ru-RU"/>
        </w:rPr>
        <w:t>потому-что все видимое пространство моря было покрыто густо-снлотнкшнмпся льдинами, образующими безконечное ледяное поле, на которомъ расположилось по краямъ сотни тысячъ моржей; иные плавали вокругъ льда н часто іірнблігжалнсь къ шлюпу. Мы покушались стрѣлять въ нихъ изъ ружей п винтовокъ, но без</w:t>
        <w:softHyphen/>
        <w:t>успѣшно : нули на самомъ близкомъ разстояніе отскакивали отъ толстой ихъ кожи. Крикъ ихъ, подобный реву разъяреннаго быка, оглушителенъ; одни бросались со льда въ воду, другіе опять, съ помощью свонхъ длин</w:t>
        <w:softHyphen/>
        <w:t>ныхъ клыковъ, съ трудомъ вылѣзали на лёдъ, бросаясь съ яростью на тѣхъ, которые уже на льду лежали, п бывали пли опрокинуты об</w:t>
        <w:softHyphen/>
        <w:t>ратно въ воду плп само успѣвали прогонять своихъ непріятелей.</w:t>
      </w:r>
    </w:p>
    <w:p>
      <w:pPr>
        <w:pStyle w:val="Style16"/>
        <w:keepNext w:val="0"/>
        <w:keepLines w:val="0"/>
        <w:widowControl w:val="0"/>
        <w:shd w:val="clear" w:color="auto" w:fill="auto"/>
        <w:tabs>
          <w:tab w:pos="4973"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Видя невозможность съ этой стороны острова проникнуть къ Бсрии- гову-Иролппу, капитанъ приказалъ новоротпть н идти вдоль южнаго берега острова къ западному его мысу. Имѣя благопріятный вѣ</w:t>
        <w:softHyphen/>
        <w:t>теръ , мы начали снимать островъ посредствомъ угловъ ; про</w:t>
        <w:softHyphen/>
        <w:t>должая это дѣйствіе ло южиаго мыса, мы, поднявшимся туманомъ', принуждены были покинуть эту работу и продолжать илаваиіс къ упо</w:t>
        <w:softHyphen/>
        <w:t xml:space="preserve">мянутому мысу; мы его обогнули и обратясь къ </w:t>
      </w:r>
      <w:r>
        <w:rPr>
          <w:spacing w:val="0"/>
          <w:w w:val="100"/>
          <w:position w:val="0"/>
          <w:sz w:val="20"/>
          <w:szCs w:val="20"/>
          <w:shd w:val="clear" w:color="auto" w:fill="auto"/>
          <w:lang w:val="fr-FR" w:eastAsia="fr-FR" w:bidi="fr-FR"/>
        </w:rPr>
        <w:t xml:space="preserve">N, </w:t>
      </w:r>
      <w:r>
        <w:rPr>
          <w:spacing w:val="0"/>
          <w:w w:val="100"/>
          <w:position w:val="0"/>
          <w:sz w:val="20"/>
          <w:szCs w:val="20"/>
          <w:shd w:val="clear" w:color="auto" w:fill="auto"/>
          <w:lang w:val="ru-RU" w:eastAsia="ru-RU" w:bidi="ru-RU"/>
        </w:rPr>
        <w:t>тихо подвпгадпсь впередъ. 30 іюня, въ восемь часовъ утра, тумань разсѣялся, Гн мы увидѣли передъ собой, въ самомъ Берниговомъ-ІІролииѣ лежащій, Гвоз</w:t>
        <w:softHyphen/>
        <w:t>девы-Острова. Черезъ часъ открылись мысы Восточный и Прннца- Валліііскаго. Въ три часа прошли мы проливъ, п вступя въ Ледови- тое-Море, взяли курсъ къ Зунду-Коцебу. Имѣя хорошій вѣтеръ, мы къ десяти часамъ 1-го іюля подошли кт, у/гтьв. этого залпва, но на</w:t>
        <w:softHyphen/>
        <w:t xml:space="preserve">шли его запруженнымъ льдомъ. Не имѣя возмокноСтн въ него </w:t>
      </w:r>
      <w:r>
        <w:rPr>
          <w:spacing w:val="0"/>
          <w:w w:val="100"/>
          <w:position w:val="0"/>
          <w:sz w:val="22"/>
          <w:szCs w:val="22"/>
          <w:shd w:val="clear" w:color="auto" w:fill="auto"/>
          <w:lang w:val="ru-RU" w:eastAsia="ru-RU" w:bidi="ru-RU"/>
        </w:rPr>
        <w:t xml:space="preserve">войдтп, </w:t>
      </w:r>
      <w:r>
        <w:rPr>
          <w:spacing w:val="0"/>
          <w:w w:val="100"/>
          <w:position w:val="0"/>
          <w:sz w:val="20"/>
          <w:szCs w:val="20"/>
          <w:shd w:val="clear" w:color="auto" w:fill="auto"/>
          <w:lang w:val="ru-RU" w:eastAsia="ru-RU" w:bidi="ru-RU"/>
        </w:rPr>
        <w:t>капитанъ приказалъ опять поворотить къ Беріигову-Проливу, чтобъ осмотрѣть его и удостовѣриться въ суніествоііапіх острова, видѣннаго капитаномъ Коцебу, и названнаго нм ь Островом; -Ратмаиова. Подойдя къ Гвоздевымъ-Островамъ, возлѣ котор**іхъ долженъ былъ находиться и Остропъ-Ратманова, при совсршенио-п’-'ноп погодѣ, х;ы удостовѣрились, что этотъ островъ нс существуетъ, п Коцебу былъ, вѣроятно, обма</w:t>
        <w:softHyphen/>
        <w:t>нутъ здѣсь обыкновеннымъ явленіемъ', т.-е. оптпчсск</w:t>
      </w:r>
      <w:r>
        <w:rPr>
          <w:spacing w:val="0"/>
          <w:w w:val="100"/>
          <w:position w:val="0"/>
          <w:sz w:val="20"/>
          <w:szCs w:val="20"/>
          <w:shd w:val="clear" w:color="auto" w:fill="auto"/>
          <w:vertAlign w:val="superscript"/>
          <w:lang w:val="ru-RU" w:eastAsia="ru-RU" w:bidi="ru-RU"/>
        </w:rPr>
        <w:t>11</w:t>
      </w:r>
      <w:r>
        <w:rPr>
          <w:spacing w:val="0"/>
          <w:w w:val="100"/>
          <w:position w:val="0"/>
          <w:sz w:val="20"/>
          <w:szCs w:val="20"/>
          <w:shd w:val="clear" w:color="auto" w:fill="auto"/>
          <w:lang w:val="ru-RU" w:eastAsia="ru-RU" w:bidi="ru-RU"/>
        </w:rPr>
        <w:t xml:space="preserve"> дѣйствіемъ лучей свѣта па облака, которыя находятся на го/ра-зонтѣ; что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пола</w:t>
        <w:softHyphen/>
        <w:t>галъ нашъ капитанъ, находившійся тогда же съ ннмъ на бригѣ «Рю</w:t>
        <w:softHyphen/>
        <w:t xml:space="preserve">рикѣ». Поправивъ эту ошибку, мы </w:t>
      </w:r>
      <w:r>
        <w:rPr>
          <w:spacing w:val="0"/>
          <w:w w:val="100"/>
          <w:position w:val="0"/>
          <w:sz w:val="20"/>
          <w:szCs w:val="20"/>
          <w:shd w:val="clear" w:color="auto" w:fill="auto"/>
          <w:lang w:val="de-DE" w:eastAsia="de-DE" w:bidi="de-DE"/>
        </w:rPr>
        <w:t xml:space="preserve">iio^j </w:t>
      </w:r>
      <w:r>
        <w:rPr>
          <w:spacing w:val="0"/>
          <w:w w:val="100"/>
          <w:position w:val="0"/>
          <w:sz w:val="20"/>
          <w:szCs w:val="20"/>
          <w:shd w:val="clear" w:color="auto" w:fill="auto"/>
          <w:lang w:val="ru-RU" w:eastAsia="ru-RU" w:bidi="ru-RU"/>
        </w:rPr>
        <w:t>иИест’ь»’</w:t>
      </w:r>
      <w:r>
        <w:rPr>
          <w:spacing w:val="0"/>
          <w:w w:val="100"/>
          <w:position w:val="0"/>
          <w:sz w:val="20"/>
          <w:szCs w:val="20"/>
          <w:shd w:val="clear" w:color="auto" w:fill="auto"/>
          <w:vertAlign w:val="superscript"/>
          <w:lang w:val="ru-RU" w:eastAsia="ru-RU" w:bidi="ru-RU"/>
        </w:rPr>
        <w:t>11</w:t>
      </w:r>
      <w:r>
        <w:rPr>
          <w:spacing w:val="0"/>
          <w:w w:val="100"/>
          <w:position w:val="0"/>
          <w:sz w:val="20"/>
          <w:szCs w:val="20"/>
          <w:shd w:val="clear" w:color="auto" w:fill="auto"/>
          <w:lang w:val="ru-RU" w:eastAsia="ru-RU" w:bidi="ru-RU"/>
        </w:rPr>
        <w:t xml:space="preserve"> малыми парусамп ла</w:t>
        <w:softHyphen/>
        <w:t>вировали назадъ къ Зунду, встрѣчая</w:t>
      </w:r>
      <w:r>
        <w:rPr>
          <w:spacing w:val="0"/>
          <w:w w:val="100"/>
          <w:position w:val="0"/>
          <w:sz w:val="20"/>
          <w:szCs w:val="20"/>
          <w:shd w:val="clear" w:color="auto" w:fill="auto"/>
          <w:vertAlign w:val="subscript"/>
          <w:lang w:val="ru-RU" w:eastAsia="ru-RU" w:bidi="ru-RU"/>
        </w:rPr>
        <w:t>Я</w:t>
      </w:r>
      <w:r>
        <w:rPr>
          <w:spacing w:val="0"/>
          <w:w w:val="100"/>
          <w:position w:val="0"/>
          <w:sz w:val="20"/>
          <w:szCs w:val="20"/>
          <w:shd w:val="clear" w:color="auto" w:fill="auto"/>
          <w:lang w:val="ru-RU" w:eastAsia="ru-RU" w:bidi="ru-RU"/>
        </w:rPr>
        <w:t>ц.</w:t>
      </w:r>
      <w:r>
        <w:rPr>
          <w:spacing w:val="0"/>
          <w:w w:val="100"/>
          <w:position w:val="0"/>
          <w:sz w:val="20"/>
          <w:szCs w:val="20"/>
          <w:shd w:val="clear" w:color="auto" w:fill="auto"/>
          <w:vertAlign w:val="subscript"/>
          <w:lang w:val="ru-RU" w:eastAsia="ru-RU" w:bidi="ru-RU"/>
        </w:rPr>
        <w:t>ь п</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vertAlign w:val="subscript"/>
          <w:lang w:val="ru-RU" w:eastAsia="ru-RU" w:bidi="ru-RU"/>
        </w:rPr>
        <w:t>П(</w:t>
      </w:r>
      <w:r>
        <w:rPr>
          <w:spacing w:val="0"/>
          <w:w w:val="100"/>
          <w:position w:val="0"/>
          <w:sz w:val="20"/>
          <w:szCs w:val="20"/>
          <w:shd w:val="clear" w:color="auto" w:fill="auto"/>
          <w:lang w:val="ru-RU" w:eastAsia="ru-RU" w:bidi="ru-RU"/>
        </w:rPr>
        <w:t xml:space="preserve">.іынія толстыя глыбы льда, сопровождаемые почти безпрес.,,,, </w:t>
      </w:r>
      <w:r>
        <w:rPr>
          <w:spacing w:val="0"/>
          <w:w w:val="100"/>
          <w:position w:val="0"/>
          <w:sz w:val="20"/>
          <w:szCs w:val="20"/>
          <w:shd w:val="clear" w:color="auto" w:fill="auto"/>
          <w:vertAlign w:val="subscript"/>
          <w:lang w:val="ru-RU" w:eastAsia="ru-RU" w:bidi="ru-RU"/>
        </w:rPr>
        <w:t>ѵь</w:t>
      </w:r>
      <w:r>
        <w:rPr>
          <w:spacing w:val="0"/>
          <w:w w:val="100"/>
          <w:position w:val="0"/>
          <w:sz w:val="20"/>
          <w:szCs w:val="20"/>
          <w:shd w:val="clear" w:color="auto" w:fill="auto"/>
          <w:lang w:val="ru-RU" w:eastAsia="ru-RU" w:bidi="ru-RU"/>
        </w:rPr>
        <w:tab/>
        <w:t>. маиомъ. Къ-всчеру</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9-го числа онъ прояснился, п мы опять увидѣли входъ въ Зундъ, все-еще покрытый льдомъ. Вѣтеръ былъ весьма-тихъ, почему мы, чтобъ не быть увлеченными теченіемъ, стали на якорь на глубинѣ двѣ</w:t>
        <w:softHyphen/>
        <w:t>надцати саженъ. Около полуночи сталъ на насъ напирать такой гу</w:t>
        <w:softHyphen/>
        <w:t>стой ледъ, что мы принуждены были сняться и вступить подъ пару</w:t>
        <w:softHyphen/>
        <w:t>са. Остальную часть ночи провели мы въ частыхъ поворотахъ н пе- ремѣпахъ нашего курса для нзбѣа;анія удара о льдины. Къ-утру 10 числа море очистилось н мы увидѣли входъ свободнымъ. Не теряя ярс-</w:t>
        <w:br w:type="page"/>
        <w:t>мсин мы вошли въ бухту, но имѣя вссьма-слабыіі вѣтеръ, могли только къ вечеру проіідти до ссре'дппы ея, гдѣ и стали на якорь.</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Зундъ-Коцсбу, отъ мыса Крузеиштериа до сѣвсро-восточпоп око</w:t>
        <w:softHyphen/>
        <w:t>нечности его, простирается па 75 миль, а самая бблыная его ширина до 20. Глубина его отъ 5 до 8 саженъ. Сѣверный берегъ гористъ и высокъ, южный отлогъ и низменъ. Пятьдесятъ-шесть миль отъ входа, въ томъ мѣстѣ, гдѣ губа начинаетъ съуживаться, находится па самой серединѣ островокъ, названный капитаномъ Коцебу остро</w:t>
        <w:softHyphen/>
        <w:t>вомъ Шампзб, ио имени находившагося у него натуралиста н астро</w:t>
        <w:softHyphen/>
        <w:t>нома. Отъ этого острова заливъ опять расширяется и принимаетъ видъ круглаго лагуна, восточные берета котораго только синѣются вдали.</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Мы ие успѣли стать на якорь, какъ уже увидѣли гостей на трехъ большихъ байдарахъ. Они безбоязненно вошли на палубу и вымѣнявъ на куньи и выдровыя шкурки—топоры, чугунные котлы, ножи и иглы, тотчасъ отправились обратно, не иродавъ и десятой доли своего гру</w:t>
        <w:softHyphen/>
        <w:t xml:space="preserve">за.. Табакъ онн почти пс брали, а требовали только большихъ ножей, РУ’ѢСДІ, пороха и свинца; но какъ эти предметы запрещено было имъ продавать, то онн прекратили торгъ н отправились обратно къ бе- регѵ. </w:t>
      </w:r>
      <w:r>
        <w:rPr>
          <w:color w:val="6D6D6D"/>
          <w:spacing w:val="0"/>
          <w:w w:val="100"/>
          <w:position w:val="0"/>
          <w:sz w:val="20"/>
          <w:szCs w:val="20"/>
          <w:shd w:val="clear" w:color="auto" w:fill="auto"/>
          <w:lang w:val="ru-RU" w:eastAsia="ru-RU" w:bidi="ru-RU"/>
        </w:rPr>
        <w:t>&gt;,2.</w:t>
      </w:r>
    </w:p>
    <w:p>
      <w:pPr>
        <w:pStyle w:val="Style16"/>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11-го числа подулъ легкій </w:t>
      </w:r>
      <w:r>
        <w:rPr>
          <w:spacing w:val="0"/>
          <w:w w:val="100"/>
          <w:position w:val="0"/>
          <w:sz w:val="20"/>
          <w:szCs w:val="20"/>
          <w:shd w:val="clear" w:color="auto" w:fill="auto"/>
          <w:lang w:val="fr-FR" w:eastAsia="fr-FR" w:bidi="fr-FR"/>
        </w:rPr>
        <w:t xml:space="preserve">W </w:t>
      </w:r>
      <w:r>
        <w:rPr>
          <w:spacing w:val="0"/>
          <w:w w:val="100"/>
          <w:position w:val="0"/>
          <w:sz w:val="20"/>
          <w:szCs w:val="20"/>
          <w:shd w:val="clear" w:color="auto" w:fill="auto"/>
          <w:lang w:val="ru-RU" w:eastAsia="ru-RU" w:bidi="ru-RU"/>
        </w:rPr>
        <w:t>вѣтеръ. Мы снялись съ якоря и во</w:t>
        <w:softHyphen/>
        <w:t>шли глубже въ Зундъ. Пройдя островъ ШамизО, мы, желая укрыться отъ наружнаго волненія, зашли за высокіе его берега н бросили якорь въ разстояніи полумили отъ острова. Скалистые берега его круто по</w:t>
        <w:softHyphen/>
        <w:t xml:space="preserve">дымаются на сто и болѣе Футовъ; поверхность же совершенно-ровно покрыта слоемъ чернозема, па которомъ растетъ низкая сухая грана, мохъ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множество морошки—единственный плодъ, который мы видѣли въ этихъ страдахъ. Въ береговыхъ скалахъ его гнѣздилось несмѣтное множество аар'.&lt; и тоиорковъ. Первая птица мною уже описана; вто</w:t>
        <w:softHyphen/>
        <w:t xml:space="preserve">рая тѣломъ </w:t>
      </w:r>
      <w:r>
        <w:rPr>
          <w:spacing w:val="0"/>
          <w:w w:val="100"/>
          <w:position w:val="0"/>
          <w:sz w:val="20"/>
          <w:szCs w:val="20"/>
          <w:shd w:val="clear" w:color="auto" w:fill="auto"/>
          <w:lang w:val="fr-FR" w:eastAsia="fr-FR" w:bidi="fr-FR"/>
        </w:rPr>
        <w:t xml:space="preserve">cOiiepmcivjj'fj-.g^xoæa </w:t>
      </w:r>
      <w:r>
        <w:rPr>
          <w:spacing w:val="0"/>
          <w:w w:val="100"/>
          <w:position w:val="0"/>
          <w:sz w:val="20"/>
          <w:szCs w:val="20"/>
          <w:shd w:val="clear" w:color="auto" w:fill="auto"/>
          <w:lang w:val="ru-RU" w:eastAsia="ru-RU" w:bidi="ru-RU"/>
        </w:rPr>
        <w:t xml:space="preserve">на нее, и имѣетъ только плоскій н длинный к.повъ желтаго </w:t>
      </w:r>
      <w:r>
        <w:rPr>
          <w:spacing w:val="0"/>
          <w:w w:val="100"/>
          <w:position w:val="0"/>
          <w:sz w:val="20"/>
          <w:szCs w:val="20"/>
          <w:shd w:val="clear" w:color="auto" w:fill="auto"/>
          <w:vertAlign w:val="subscript"/>
          <w:lang w:val="ru-RU" w:eastAsia="ru-RU" w:bidi="ru-RU"/>
        </w:rPr>
        <w:t>|(</w:t>
      </w:r>
      <w:r>
        <w:rPr>
          <w:spacing w:val="0"/>
          <w:w w:val="100"/>
          <w:position w:val="0"/>
          <w:sz w:val="20"/>
          <w:szCs w:val="20"/>
          <w:shd w:val="clear" w:color="auto" w:fill="auto"/>
          <w:lang w:val="ru-RU" w:eastAsia="ru-RU" w:bidi="ru-RU"/>
        </w:rPr>
        <w:t>, .распаго цвѣта, Фигурой похожій на клювъ попугая, почему его нн</w:t>
      </w:r>
      <w:r>
        <w:rPr>
          <w:spacing w:val="0"/>
          <w:w w:val="100"/>
          <w:position w:val="0"/>
          <w:sz w:val="20"/>
          <w:szCs w:val="20"/>
          <w:shd w:val="clear" w:color="auto" w:fill="auto"/>
          <w:vertAlign w:val="subscript"/>
          <w:lang w:val="ru-RU" w:eastAsia="ru-RU" w:bidi="ru-RU"/>
        </w:rPr>
        <w:t>ч</w:t>
      </w:r>
      <w:r>
        <w:rPr>
          <w:spacing w:val="0"/>
          <w:w w:val="100"/>
          <w:position w:val="0"/>
          <w:sz w:val="20"/>
          <w:szCs w:val="20"/>
          <w:shd w:val="clear" w:color="auto" w:fill="auto"/>
          <w:lang w:val="ru-RU" w:eastAsia="ru-RU" w:bidi="ru-RU"/>
        </w:rPr>
        <w:t xml:space="preserve"> и называютъ морскимъ попугаемъ. Мясо пхъ такъ </w:t>
      </w:r>
      <w:r>
        <w:rPr>
          <w:spacing w:val="0"/>
          <w:w w:val="100"/>
          <w:position w:val="0"/>
          <w:sz w:val="22"/>
          <w:szCs w:val="22"/>
          <w:shd w:val="clear" w:color="auto" w:fill="auto"/>
          <w:lang w:val="ru-RU" w:eastAsia="ru-RU" w:bidi="ru-RU"/>
        </w:rPr>
        <w:t xml:space="preserve">же вкусно, </w:t>
      </w:r>
      <w:r>
        <w:rPr>
          <w:spacing w:val="0"/>
          <w:w w:val="100"/>
          <w:position w:val="0"/>
          <w:sz w:val="20"/>
          <w:szCs w:val="20"/>
          <w:shd w:val="clear" w:color="auto" w:fill="auto"/>
          <w:lang w:val="ru-RU" w:eastAsia="ru-RU" w:bidi="ru-RU"/>
        </w:rPr>
        <w:t>какъ ааръ, и мы обѣихъ бпвалп по нѣскольку сотъ въ день. Взятые изъ Уналашки Алеуты, па трехъ свопхъ бай</w:t>
        <w:softHyphen/>
        <w:t>даркахъ, выѣзжая поутру, къ вечеру возвращались съ полнымъ гру</w:t>
        <w:softHyphen/>
      </w:r>
      <w:r>
        <w:rPr>
          <w:spacing w:val="0"/>
          <w:w w:val="100"/>
          <w:position w:val="0"/>
          <w:sz w:val="22"/>
          <w:szCs w:val="22"/>
          <w:shd w:val="clear" w:color="auto" w:fill="auto"/>
          <w:lang w:val="ru-RU" w:eastAsia="ru-RU" w:bidi="ru-RU"/>
        </w:rPr>
        <w:t xml:space="preserve">зомъ. </w:t>
      </w:r>
      <w:r>
        <w:rPr>
          <w:spacing w:val="0"/>
          <w:w w:val="100"/>
          <w:position w:val="0"/>
          <w:sz w:val="20"/>
          <w:szCs w:val="20"/>
          <w:shd w:val="clear" w:color="auto" w:fill="auto"/>
          <w:lang w:val="ru-RU" w:eastAsia="ru-RU" w:bidi="ru-RU"/>
        </w:rPr>
        <w:t>Они'стрѣляли ихъ стрѣлами, съ пятью концами.</w:t>
      </w:r>
    </w:p>
    <w:p>
      <w:pPr>
        <w:pStyle w:val="Style16"/>
        <w:keepNext w:val="0"/>
        <w:keepLines w:val="0"/>
        <w:widowControl w:val="0"/>
        <w:shd w:val="clear" w:color="auto" w:fill="auto"/>
        <w:bidi w:val="0"/>
        <w:spacing w:before="0" w:after="80" w:line="228" w:lineRule="auto"/>
        <w:ind w:left="0" w:right="0" w:firstLine="260"/>
        <w:rPr>
          <w:sz w:val="20"/>
          <w:szCs w:val="20"/>
        </w:rPr>
        <w:sectPr>
          <w:headerReference w:type="even" r:id="rId384"/>
          <w:headerReference w:type="default" r:id="rId385"/>
          <w:headerReference w:type="first" r:id="rId386"/>
          <w:pgSz w:w="8283" w:h="13948"/>
          <w:pgMar w:top="912" w:left="662" w:right="498" w:bottom="1036" w:header="0" w:footer="3" w:gutter="0"/>
          <w:pgNumType w:start="226"/>
          <w:cols w:space="720"/>
          <w:noEndnote/>
          <w:titlePg/>
          <w:rtlGutter w:val="0"/>
          <w:docGrid w:linePitch="360"/>
        </w:sectPr>
      </w:pPr>
      <w:r>
        <w:rPr>
          <w:spacing w:val="0"/>
          <w:w w:val="100"/>
          <w:position w:val="0"/>
          <w:sz w:val="20"/>
          <w:szCs w:val="20"/>
          <w:shd w:val="clear" w:color="auto" w:fill="auto"/>
          <w:lang w:val="ru-RU" w:eastAsia="ru-RU" w:bidi="ru-RU"/>
        </w:rPr>
        <w:t>«Открытія» еще пе было, погода была пасмурная, почему мы п не могли заняться астрономическими наблюденіями, и ужасно скучали въ этомъ бездѣйствіи. Для развлеченія капитанъ предложилъ отпра</w:t>
        <w:softHyphen/>
        <w:t>виться осмотрѣть сѣверо-восточную часть залива, и именно то мѣсто, гдѣ онъ въ 1816 году видѣлъ цѣлыя горы изъ льда, стоящія па берегу. Всѣ съ благодарностью приняли это предложеніе. Тотчасъ начали приготовляться къ двухъ или трехдневцоиу отсут</w:t>
        <w:softHyphen/>
        <w:t>ствію; вооружили барказъ, поставили иа него четыре Фальконета, взя</w:t>
        <w:softHyphen/>
        <w:t xml:space="preserve">ли провизіи на три дни, двухъ Алеутовъ съ одною байдарою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от</w:t>
        <w:softHyphen/>
        <w:t xml:space="preserve">правились въ числѣ двадцати человѣкъ въ путь. Это было 14-го іюля поутру, въ семь часовъ ; вѣтеръ дулъ довольно-свѣжій Отъ </w:t>
      </w:r>
      <w:r>
        <w:rPr>
          <w:spacing w:val="0"/>
          <w:w w:val="100"/>
          <w:position w:val="0"/>
          <w:sz w:val="20"/>
          <w:szCs w:val="20"/>
          <w:shd w:val="clear" w:color="auto" w:fill="auto"/>
          <w:lang w:val="fr-FR" w:eastAsia="fr-FR" w:bidi="fr-FR"/>
        </w:rPr>
        <w:t xml:space="preserve">W, </w:t>
      </w:r>
      <w:r>
        <w:rPr>
          <w:spacing w:val="0"/>
          <w:w w:val="100"/>
          <w:position w:val="0"/>
          <w:sz w:val="20"/>
          <w:szCs w:val="20"/>
          <w:shd w:val="clear" w:color="auto" w:fill="auto"/>
          <w:lang w:val="ru-RU" w:eastAsia="ru-RU" w:bidi="ru-RU"/>
        </w:rPr>
        <w:t>и мы уже къ полдню увидѣли горы. Капитанъ намъ говорилъ, что эти берега вовсе необитаемы ; тѣмъ болѣе мы были удпн.іе- ны, увидѣвъ на длинной песчаной косѣ, простирающейся отъ высо</w:t>
        <w:softHyphen/>
        <w:t>кихъ береговь мили на полторы во внутрь за.шиа (единственное мѣ</w:t>
        <w:softHyphen/>
        <w:t>сто", гдѣ по мелководію можно приставать) большое селеніе, состоя</w:t>
        <w:softHyphen/>
      </w:r>
    </w:p>
    <w:p>
      <w:pPr>
        <w:pStyle w:val="Style16"/>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щее изо ста н болѣе копусообразпыхъ кожанныхъ палатокъ. Про</w:t>
        <w:softHyphen/>
        <w:t>тивъ каждой лежала иа берегу опрокинутая байдара. Какъ-скоро жи</w:t>
        <w:softHyphen/>
        <w:t>тели насъ примѣтили, они въ числѣ полутораста человѣкъ высыпали на берегъ, съ йогъ до головы вооружепиыс копьями, луками, а нѣко</w:t>
        <w:softHyphen/>
        <w:t>торые даже—длинными ружьями. Видя это, капитанъ приказалъ убрать паруса п стать на дрекъ, чтобъ посовѣтоваться, идти ли къ берегу или воротиться. Дикари, увидѣвъ ото, начали махать разными шкур</w:t>
        <w:softHyphen/>
        <w:t>ками и кричать «токи, токи», что значило, какъ иы послѣ узнали, торговать.</w:t>
      </w:r>
    </w:p>
    <w:p>
      <w:pPr>
        <w:pStyle w:val="Style16"/>
        <w:keepNext w:val="0"/>
        <w:keepLines w:val="0"/>
        <w:widowControl w:val="0"/>
        <w:shd w:val="clear" w:color="auto" w:fill="auto"/>
        <w:bidi w:val="0"/>
        <w:spacing w:before="0" w:after="80" w:line="228" w:lineRule="auto"/>
        <w:ind w:left="0" w:right="0" w:firstLine="300"/>
        <w:rPr>
          <w:sz w:val="20"/>
          <w:szCs w:val="20"/>
        </w:rPr>
      </w:pPr>
      <w:r>
        <w:rPr>
          <w:spacing w:val="0"/>
          <w:w w:val="100"/>
          <w:position w:val="0"/>
          <w:sz w:val="20"/>
          <w:szCs w:val="20"/>
          <w:shd w:val="clear" w:color="auto" w:fill="auto"/>
          <w:lang w:val="ru-RU" w:eastAsia="ru-RU" w:bidi="ru-RU"/>
        </w:rPr>
        <w:t>Положено было идти къ берегу п для отраженія всякаго нападенія зарядить Фальконеты, ружья, пистолеты, и приготовить холодное ору</w:t>
        <w:softHyphen/>
        <w:t xml:space="preserve">жіе. Окопчпвъ все это, мы спились съ дрека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уже на веслахъ подо</w:t>
        <w:softHyphen/>
        <w:t>шли къ самому концу упомянутой косы, отъ котораго селеиіе нахо</w:t>
        <w:softHyphen/>
        <w:t>дилось въ разстояніи двухъ или трехъ кабельтововъ. Главного побу</w:t>
        <w:softHyphen/>
        <w:t>дительною причиною къ этому дѣйствію былгь приливъ и мы не могли надѣяться противъ вѣтра и теченія ин вылавировать, пи выгрести, по</w:t>
        <w:softHyphen/>
        <w:t>чему п хотѣли ожидать отлива у берега, тѣмъ болѣе, что всѣ очепь проголодались и жаждали поѣсть теплыхъ щей, къ чему всё нужное было съ нами. Итакъ мы подошли къ берегу, но не такъ близко, чтобъ прямо съ барказа можно было выіідти. Между-тѣмъ дикари, слѣдуя пашему на</w:t>
        <w:softHyphen/>
        <w:t xml:space="preserve">правленію, </w:t>
      </w:r>
      <w:r>
        <w:rPr>
          <w:spacing w:val="0"/>
          <w:w w:val="100"/>
          <w:position w:val="0"/>
          <w:sz w:val="22"/>
          <w:szCs w:val="22"/>
          <w:shd w:val="clear" w:color="auto" w:fill="auto"/>
          <w:lang w:val="ru-RU" w:eastAsia="ru-RU" w:bidi="ru-RU"/>
        </w:rPr>
        <w:t xml:space="preserve">также </w:t>
      </w:r>
      <w:r>
        <w:rPr>
          <w:spacing w:val="0"/>
          <w:w w:val="100"/>
          <w:position w:val="0"/>
          <w:sz w:val="20"/>
          <w:szCs w:val="20"/>
          <w:shd w:val="clear" w:color="auto" w:fill="auto"/>
          <w:lang w:val="ru-RU" w:eastAsia="ru-RU" w:bidi="ru-RU"/>
        </w:rPr>
        <w:t xml:space="preserve">подошли къ оконечности косы н сѣли полукружіемъ отъ одпого берега къ другому, положивъ все свое оружіе на землю </w:t>
      </w:r>
      <w:r>
        <w:rPr>
          <w:spacing w:val="0"/>
          <w:w w:val="100"/>
          <w:position w:val="0"/>
          <w:sz w:val="22"/>
          <w:szCs w:val="22"/>
          <w:shd w:val="clear" w:color="auto" w:fill="auto"/>
          <w:lang w:val="ru-RU" w:eastAsia="ru-RU" w:bidi="ru-RU"/>
        </w:rPr>
        <w:t xml:space="preserve">за </w:t>
      </w:r>
      <w:r>
        <w:rPr>
          <w:spacing w:val="0"/>
          <w:w w:val="100"/>
          <w:position w:val="0"/>
          <w:sz w:val="20"/>
          <w:szCs w:val="20"/>
          <w:shd w:val="clear" w:color="auto" w:fill="auto"/>
          <w:lang w:val="ru-RU" w:eastAsia="ru-RU" w:bidi="ru-RU"/>
        </w:rPr>
        <w:t>занимаемой пмн чертою. Лейтенантъ Лазаревъ, у котораго надѣты были высокіе охотничьи сапоги, вышелъ изъ барказа, въ бродъ, а мы пере</w:t>
        <w:softHyphen/>
        <w:t>ѣхали на байдарѣ. Когда лейтенантъ Еступплъ на берегъ, изъ круга всталъ одинъ старшина н привѣтствовалъ его длинною рѣчью, изъ которой и нашп Алеуты н Кадьякцы ничего по поняло; потомъ началъ точно такъ же, какъ и на Островѣ-Св.-Лаврептія, плевать въ ладони, но ими нс дотрогивалсл до лица, а какъ-будто водилъ го воздуху. Ин</w:t>
        <w:softHyphen/>
        <w:t>дійцы, казалось, очеиь обрадовались пашемц^’вбитію н безпрестанно всѣмъ хоромъ кричали «токи! токпі» Тот^</w:t>
      </w:r>
      <w:r>
        <w:rPr>
          <w:spacing w:val="0"/>
          <w:w w:val="100"/>
          <w:position w:val="0"/>
          <w:sz w:val="20"/>
          <w:szCs w:val="20"/>
          <w:shd w:val="clear" w:color="auto" w:fill="auto"/>
          <w:vertAlign w:val="subscript"/>
          <w:lang w:val="ru-RU" w:eastAsia="ru-RU" w:bidi="ru-RU"/>
        </w:rPr>
        <w:t>4</w:t>
      </w:r>
      <w:r>
        <w:rPr>
          <w:spacing w:val="0"/>
          <w:w w:val="100"/>
          <w:position w:val="0"/>
          <w:sz w:val="20"/>
          <w:szCs w:val="20"/>
          <w:shd w:val="clear" w:color="auto" w:fill="auto"/>
          <w:lang w:val="ru-RU" w:eastAsia="ru-RU" w:bidi="ru-RU"/>
        </w:rPr>
        <w:t>.</w:t>
      </w:r>
      <w:r>
        <w:rPr>
          <w:spacing w:val="0"/>
          <w:w w:val="100"/>
          <w:position w:val="0"/>
          <w:sz w:val="20"/>
          <w:szCs w:val="20"/>
          <w:shd w:val="clear" w:color="auto" w:fill="auto"/>
          <w:vertAlign w:val="subscript"/>
          <w:lang w:val="ru-RU" w:eastAsia="ru-RU" w:bidi="ru-RU"/>
        </w:rPr>
        <w:t>ьх</w:t>
      </w:r>
      <w:r>
        <w:rPr>
          <w:spacing w:val="0"/>
          <w:w w:val="100"/>
          <w:position w:val="0"/>
          <w:sz w:val="20"/>
          <w:szCs w:val="20"/>
          <w:shd w:val="clear" w:color="auto" w:fill="auto"/>
          <w:lang w:val="ru-RU" w:eastAsia="ru-RU" w:bidi="ru-RU"/>
        </w:rPr>
        <w:t>, началась мѣпа. Табака и бездѣлицъ, очепь-цѣнпмыхъ другими народами, опн вовсе ис брали и требовали только ножей,топоровъ, иголокъ, ножницъ, чугунныхъ котловъ, а болѣе всего пороха и свинца. Но видя, что этого они не могла по</w:t>
        <w:softHyphen/>
        <w:t>лучить, перестали просить и довольствовались упомянутыми вещами, за которыя отдавали свои оружія, одежду, и пуныі, выдровыя, мед</w:t>
        <w:softHyphen/>
        <w:t>вѣжьи и лисьн шкуры; но вообще ихъ очеьь-дорого цѣнили.</w:t>
      </w:r>
    </w:p>
    <w:p>
      <w:pPr>
        <w:pStyle w:val="Style16"/>
        <w:keepNext w:val="0"/>
        <w:keepLines w:val="0"/>
        <w:widowControl w:val="0"/>
        <w:shd w:val="clear" w:color="auto" w:fill="auto"/>
        <w:bidi w:val="0"/>
        <w:spacing w:before="0" w:after="80" w:line="226" w:lineRule="auto"/>
        <w:ind w:left="0" w:right="0" w:firstLine="240"/>
        <w:rPr>
          <w:sz w:val="20"/>
          <w:szCs w:val="20"/>
        </w:rPr>
        <w:sectPr>
          <w:headerReference w:type="even" r:id="rId387"/>
          <w:headerReference w:type="default" r:id="rId388"/>
          <w:headerReference w:type="first" r:id="rId389"/>
          <w:pgSz w:w="8283" w:h="13948"/>
          <w:pgMar w:top="912" w:left="662" w:right="498" w:bottom="1036" w:header="0" w:footer="3" w:gutter="0"/>
          <w:pgNumType w:start="389"/>
          <w:cols w:space="720"/>
          <w:noEndnote/>
          <w:rtlGutter w:val="0"/>
          <w:docGrid w:linePitch="360"/>
        </w:sectPr>
      </w:pPr>
      <w:r>
        <w:rPr>
          <w:spacing w:val="0"/>
          <w:w w:val="100"/>
          <w:position w:val="0"/>
          <w:sz w:val="20"/>
          <w:szCs w:val="20"/>
          <w:shd w:val="clear" w:color="auto" w:fill="auto"/>
          <w:lang w:val="ru-RU" w:eastAsia="ru-RU" w:bidi="ru-RU"/>
        </w:rPr>
        <w:t>Между-тѣмъ папш матросы раскинули палатки, развели огопь и на</w:t>
        <w:softHyphen/>
        <w:t>чали' варить обѣдъ; а мы въ сопровожденіи старшины, которому рас</w:t>
        <w:softHyphen/>
        <w:t>толковали знаками иапіе намѣреніе, отправились къ ледянымъ горамъ, куда надо было идти но всей косѣ мимо селенія. Оно состояло изъ ста-одиой конусообразной кожаной палатки весьма-чнстоіі от</w:t>
        <w:softHyphen/>
        <w:t>дѣлки; но внутренности намъ не удалось видѣть, потому-что старшина попреплтствоиалъ подобному покушенію, ставъ между вами и юртою съ длиннымъ обнаженнымъ ножомъ, который оиъ вытащилъ изъ-подъ парки черезъ голову со спины. Видя это, мы болѣе ис настаивали н отошедъ къ самому берегу, продолжали путь свой, чт£&gt; ему очень-по- правидось. Не дойдя саженъ двадцать до горъ, старшина, съ видомъ страха, хотѣлъ насъ удержать отъ дальнѣйшаго шествія, но видя па</w:t>
        <w:softHyphen/>
        <w:t>шу рѣшительность, остался на мѣстѣ и пустилъ насъ однихъ про</w:t>
        <w:softHyphen/>
      </w:r>
      <w:r>
        <w:rPr>
          <w:spacing w:val="0"/>
          <w:w w:val="100"/>
          <w:position w:val="0"/>
          <w:sz w:val="22"/>
          <w:szCs w:val="22"/>
          <w:shd w:val="clear" w:color="auto" w:fill="auto"/>
          <w:lang w:val="ru-RU" w:eastAsia="ru-RU" w:bidi="ru-RU"/>
        </w:rPr>
        <w:t xml:space="preserve">должать </w:t>
      </w:r>
      <w:r>
        <w:rPr>
          <w:spacing w:val="0"/>
          <w:w w:val="100"/>
          <w:position w:val="0"/>
          <w:sz w:val="20"/>
          <w:szCs w:val="20"/>
          <w:shd w:val="clear" w:color="auto" w:fill="auto"/>
          <w:lang w:val="ru-RU" w:eastAsia="ru-RU" w:bidi="ru-RU"/>
        </w:rPr>
        <w:t>дорогу.</w:t>
      </w:r>
    </w:p>
    <w:p>
      <w:pPr>
        <w:pStyle w:val="Style27"/>
        <w:keepNext w:val="0"/>
        <w:keepLines w:val="0"/>
        <w:widowControl w:val="0"/>
        <w:shd w:val="clear" w:color="auto" w:fill="auto"/>
        <w:tabs>
          <w:tab w:pos="1642" w:val="left"/>
          <w:tab w:pos="6706" w:val="left"/>
        </w:tabs>
        <w:bidi w:val="0"/>
        <w:spacing w:before="0" w:after="160" w:line="240" w:lineRule="auto"/>
        <w:ind w:left="0" w:right="0" w:firstLine="0"/>
        <w:jc w:val="both"/>
        <w:rPr>
          <w:sz w:val="14"/>
          <w:szCs w:val="14"/>
        </w:rPr>
      </w:pPr>
      <w:r>
        <w:rPr>
          <w:b/>
          <w:bCs/>
          <w:spacing w:val="0"/>
          <w:w w:val="100"/>
          <w:position w:val="0"/>
          <w:sz w:val="14"/>
          <w:szCs w:val="14"/>
          <w:shd w:val="clear" w:color="auto" w:fill="auto"/>
          <w:lang w:val="de-DE" w:eastAsia="de-DE" w:bidi="de-DE"/>
        </w:rPr>
        <w:t xml:space="preserve">0 </w:t>
      </w:r>
      <w:r>
        <w:rPr>
          <w:b/>
          <w:bCs/>
          <w:spacing w:val="0"/>
          <w:w w:val="100"/>
          <w:position w:val="0"/>
          <w:sz w:val="14"/>
          <w:szCs w:val="14"/>
          <w:shd w:val="clear" w:color="auto" w:fill="auto"/>
          <w:lang w:val="fr-FR" w:eastAsia="fr-FR" w:bidi="fr-FR"/>
        </w:rPr>
        <w:t xml:space="preserve">mû. </w:t>
      </w:r>
      <w:r>
        <w:rPr>
          <w:b/>
          <w:bCs/>
          <w:i/>
          <w:iCs/>
          <w:spacing w:val="0"/>
          <w:w w:val="100"/>
          <w:position w:val="0"/>
          <w:sz w:val="17"/>
          <w:szCs w:val="17"/>
          <w:shd w:val="clear" w:color="auto" w:fill="auto"/>
          <w:lang w:val="fr-FR" w:eastAsia="fr-FR" w:bidi="fr-FR"/>
        </w:rPr>
        <w:t>VJIJ,</w:t>
        <w:tab/>
      </w:r>
      <w:r>
        <w:rPr>
          <w:smallCaps/>
          <w:spacing w:val="0"/>
          <w:w w:val="100"/>
          <w:position w:val="0"/>
          <w:sz w:val="18"/>
          <w:szCs w:val="18"/>
          <w:shd w:val="clear" w:color="auto" w:fill="auto"/>
          <w:lang w:val="ru-RU" w:eastAsia="ru-RU" w:bidi="ru-RU"/>
        </w:rPr>
        <w:t xml:space="preserve">Путішвствіі </w:t>
      </w:r>
      <w:r>
        <w:rPr>
          <w:smallCaps/>
          <w:spacing w:val="0"/>
          <w:w w:val="100"/>
          <w:position w:val="0"/>
          <w:sz w:val="18"/>
          <w:szCs w:val="18"/>
          <w:shd w:val="clear" w:color="auto" w:fill="auto"/>
          <w:lang w:val="fr-FR" w:eastAsia="fr-FR" w:bidi="fr-FR"/>
        </w:rPr>
        <w:t>h à</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шлюпъ </w:t>
      </w:r>
      <w:r>
        <w:rPr>
          <w:smallCaps/>
          <w:spacing w:val="0"/>
          <w:w w:val="100"/>
          <w:position w:val="0"/>
          <w:sz w:val="18"/>
          <w:szCs w:val="18"/>
          <w:shd w:val="clear" w:color="auto" w:fill="auto"/>
          <w:lang w:val="ru-RU" w:eastAsia="ru-RU" w:bidi="ru-RU"/>
        </w:rPr>
        <w:t>«Блговамѣринный».</w:t>
      </w:r>
      <w:r>
        <w:rPr>
          <w:b/>
          <w:bCs/>
          <w:spacing w:val="0"/>
          <w:w w:val="100"/>
          <w:position w:val="0"/>
          <w:sz w:val="14"/>
          <w:szCs w:val="14"/>
          <w:shd w:val="clear" w:color="auto" w:fill="auto"/>
          <w:lang w:val="ru-RU" w:eastAsia="ru-RU" w:bidi="ru-RU"/>
        </w:rPr>
        <w:tab/>
      </w:r>
      <w:r>
        <w:rPr>
          <w:b/>
          <w:bCs/>
          <w:spacing w:val="0"/>
          <w:w w:val="100"/>
          <w:position w:val="0"/>
          <w:sz w:val="14"/>
          <w:szCs w:val="14"/>
          <w:shd w:val="clear" w:color="auto" w:fill="auto"/>
          <w:lang w:val="fr-FR" w:eastAsia="fr-FR" w:bidi="fr-FR"/>
        </w:rPr>
        <w:t>219</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Горы эти начинаются тамъ, гдѣ коса кончается. Они отстоятъ отъ берега сажени па трп и болѣе; это пространство состоитъ изъ песча</w:t>
        <w:softHyphen/>
        <w:t>наго тонкаго грунта, принявшаго это послѣднее свойство оттого, что ледъ, тая, производитъ безпрсрывпыс малые потоки. Наружная сторо</w:t>
        <w:softHyphen/>
        <w:t>на льдлпоіі скалы поднимается отвѣсно на 20 и болѣе Футовъ, и когда солнечные лучи отражаются отъ этоіі стѣны, какъ отъ полирован</w:t>
        <w:softHyphen/>
        <w:t>ной поверхности, нужно отворотить глаза, такъ ослѣпителенъ блескъ. Плоская поверхность этоіі ледяной массы къ внутренности землп по</w:t>
        <w:softHyphen/>
        <w:t xml:space="preserve">степенно понижается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покрыта, какъ изслѣдовали зонтомъ, слоемъ земли до двухъ Футовъ толщиною. Слой этотъ поросъ мхомъ п дру</w:t>
        <w:softHyphen/>
        <w:t>гими сѣверными болотными растеніями. Вѣчное гніеніе этихъ травъ нроизиодпт'і, пронзительный болотный запахъ. Удовлетворивъ любо</w:t>
        <w:softHyphen/>
        <w:t>пытство свое, мы поспѣшили назадъ къ палаткамъ, опять сопровож</w:t>
        <w:softHyphen/>
        <w:t>даемые старшиной, н женщинами, которые на этотъ разъ присоедини</w:t>
        <w:softHyphen/>
        <w:t>лись къ намъ и которыхъ сиачала ие было видно.</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Племя эго само называло </w:t>
      </w:r>
      <w:r>
        <w:rPr>
          <w:i/>
          <w:iCs/>
          <w:spacing w:val="0"/>
          <w:w w:val="100"/>
          <w:position w:val="0"/>
          <w:sz w:val="20"/>
          <w:szCs w:val="20"/>
          <w:shd w:val="clear" w:color="auto" w:fill="auto"/>
          <w:lang w:val="ru-RU" w:eastAsia="ru-RU" w:bidi="ru-RU"/>
        </w:rPr>
        <w:t>себя Татуи.</w:t>
      </w:r>
      <w:r>
        <w:rPr>
          <w:spacing w:val="0"/>
          <w:w w:val="100"/>
          <w:position w:val="0"/>
          <w:sz w:val="20"/>
          <w:szCs w:val="20"/>
          <w:shd w:val="clear" w:color="auto" w:fill="auto"/>
          <w:lang w:val="ru-RU" w:eastAsia="ru-RU" w:bidi="ru-RU"/>
        </w:rPr>
        <w:t xml:space="preserve"> и на вопросъ, откуда пришли, оин показывали къ юго-востоку. Ихъ было до трехсотъ человѣкъ обо</w:t>
        <w:softHyphen/>
        <w:t>его пола. Ростомъ оин высока, стройны, съ пріятными лицами и ихъ можно бы назвать весьма-красивымъ народомъ, еслибъ въ чертахъ пхъ не отражалась какая-то дикая свпрѣиость. Мужчины и женщины иослгь волосы, заилстеииые въ двѣ косы съ боковъ; первые украша</w:t>
        <w:softHyphen/>
        <w:t>ютъ себя запонками изъ моржовой кости, вдѣтыми въ прорѣзи у обо</w:t>
        <w:softHyphen/>
        <w:t>ихъ концовъ рта ; вторыя красятъ себѣ глаза сверху и снизу, соеди</w:t>
        <w:softHyphen/>
        <w:t>няя этн круги чертою черезъ носъ и подбородокъ темпо-голубою кра</w:t>
        <w:softHyphen/>
        <w:t>скою; богатые надѣваютъ пѣнки и ожерелья пзъ большихъ стеклянныхъ голубыхъ бусъ. Мужчины и жсшцины одѣваются, смотря но состоя</w:t>
        <w:softHyphen/>
        <w:t>нію, въ куньи или оленьи парки и тюленьи штаны и сапоги.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Отобѣдавъ, мы начала собираться въ дорогу; хотя вѣтеръ все-еще дулъ довольно-сильный отъ </w:t>
      </w:r>
      <w:r>
        <w:rPr>
          <w:spacing w:val="0"/>
          <w:w w:val="100"/>
          <w:position w:val="0"/>
          <w:sz w:val="20"/>
          <w:szCs w:val="20"/>
          <w:shd w:val="clear" w:color="auto" w:fill="auto"/>
          <w:lang w:val="fr-FR" w:eastAsia="fr-FR" w:bidi="fr-FR"/>
        </w:rPr>
        <w:t xml:space="preserve">W, </w:t>
      </w:r>
      <w:r>
        <w:rPr>
          <w:spacing w:val="0"/>
          <w:w w:val="100"/>
          <w:position w:val="0"/>
          <w:sz w:val="20"/>
          <w:szCs w:val="20"/>
          <w:shd w:val="clear" w:color="auto" w:fill="auto"/>
          <w:lang w:val="ru-RU" w:eastAsia="ru-RU" w:bidi="ru-RU"/>
        </w:rPr>
        <w:t>но мы надѣялись съ отливомъ вылави</w:t>
        <w:softHyphen/>
        <w:t xml:space="preserve">ровать; и тѣмъ-болѣе спѣшили отвалить, что примѣтили, какъ Индійцы, прежде вовсе безоружные, за исключеніемъ своихъ длинныхъ ножей за нлечамн, теперь, не получивъ желаемаго пороха и свинца, началп толпами собираться въ полпомъ вооруженіи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задирать нашихъ людей. Уложивъ все на барказъ, мы отвалили н вы гребя на глубину, поставили паруса и начали лавировать; но это продолжалось недолго. Вѣтеръ къ вечеру началъ крѣпчать и развелъ такое волненіе, что каждый валъ подда</w:t>
        <w:softHyphen/>
        <w:t>валъ въ барказъ. Начало смеркаться, но мы, зная направленіе, держа</w:t>
        <w:softHyphen/>
        <w:t>ли куда намъ слѣдовало и хотѣли лучше промокнуть, нежели воротиться на берегъ, гдѣ насъ навѣрное ожпдали непріязненныя дѣйствія съ Индій</w:t>
        <w:softHyphen/>
        <w:t>цами. Вдругъ нашелъ ужасный шквалъ и сломилъ обѣ мачты; выгре</w:t>
        <w:softHyphen/>
        <w:t>сти противъ вѣтра и волненія было невозможно; чтобъ пристать къ берегу, другаго мѣста мы нс знали н въ темнотѣ искать не могли;' памъ не оставалось иного средства, какъ воротиться па берегъ. По</w:t>
        <w:softHyphen/>
        <w:t>ложеніе наше было критическое, нотому-что огнестрѣльное оружіе на</w:t>
        <w:softHyphen/>
        <w:t xml:space="preserve">ше было замочено : его надо было сначала привести въ надлежащій порядокъ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потомъ уже рѣшиться пристать опять къ берегу. Для это</w:t>
        <w:softHyphen/>
        <w:t xml:space="preserve">го мы сталп на дрекъ,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окончивъ эту работу, опять иошли къ бере</w:t>
        <w:softHyphen/>
        <w:t xml:space="preserve">гу. </w:t>
      </w:r>
      <w:r>
        <w:rPr>
          <w:smallCaps/>
          <w:spacing w:val="0"/>
          <w:w w:val="100"/>
          <w:position w:val="0"/>
          <w:sz w:val="20"/>
          <w:szCs w:val="20"/>
          <w:shd w:val="clear" w:color="auto" w:fill="auto"/>
          <w:lang w:val="ru-RU" w:eastAsia="ru-RU" w:bidi="ru-RU"/>
        </w:rPr>
        <w:t>Индійцы,</w:t>
      </w:r>
      <w:r>
        <w:rPr>
          <w:spacing w:val="0"/>
          <w:w w:val="100"/>
          <w:position w:val="0"/>
          <w:sz w:val="20"/>
          <w:szCs w:val="20"/>
          <w:shd w:val="clear" w:color="auto" w:fill="auto"/>
          <w:lang w:val="ru-RU" w:eastAsia="ru-RU" w:bidi="ru-RU"/>
        </w:rPr>
        <w:t xml:space="preserve"> видя это, съ крикомъ бросились къ пристани п, казалось, хотѣли намъ запретить высадку. Мы нс обращали на нихъ вниманія и только помахивали платками и кричали : </w:t>
      </w:r>
      <w:r>
        <w:rPr>
          <w:spacing w:val="0"/>
          <w:w w:val="100"/>
          <w:position w:val="0"/>
          <w:sz w:val="22"/>
          <w:szCs w:val="22"/>
          <w:shd w:val="clear" w:color="auto" w:fill="auto"/>
          <w:lang w:val="ru-RU" w:eastAsia="ru-RU" w:bidi="ru-RU"/>
        </w:rPr>
        <w:t xml:space="preserve">«Токи! </w:t>
      </w:r>
      <w:r>
        <w:rPr>
          <w:spacing w:val="0"/>
          <w:w w:val="100"/>
          <w:position w:val="0"/>
          <w:sz w:val="20"/>
          <w:szCs w:val="20"/>
          <w:shd w:val="clear" w:color="auto" w:fill="auto"/>
          <w:lang w:val="ru-RU" w:eastAsia="ru-RU" w:bidi="ru-RU"/>
        </w:rPr>
        <w:t>токи! г.. Опи успо</w:t>
        <w:softHyphen/>
        <w:t xml:space="preserve">коились, дали памъ выіідтп на берегъ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раскинуть палатки. Тогда ка- піпанъ приказалъ одарить остальными вещами, взятыми съ собой для</w:t>
      </w:r>
    </w:p>
    <w:p>
      <w:pPr>
        <w:pStyle w:val="Style18"/>
        <w:keepNext/>
        <w:keepLines/>
        <w:widowControl w:val="0"/>
        <w:shd w:val="clear" w:color="auto" w:fill="auto"/>
        <w:tabs>
          <w:tab w:pos="5919" w:val="left"/>
        </w:tabs>
        <w:bidi w:val="0"/>
        <w:spacing w:before="0" w:after="0" w:line="206" w:lineRule="auto"/>
        <w:ind w:left="620" w:right="0" w:firstLine="0"/>
        <w:jc w:val="both"/>
        <w:sectPr>
          <w:headerReference w:type="even" r:id="rId390"/>
          <w:headerReference w:type="default" r:id="rId391"/>
          <w:pgSz w:w="8283" w:h="13948"/>
          <w:pgMar w:top="912" w:left="662" w:right="498" w:bottom="1036" w:header="0" w:footer="3" w:gutter="0"/>
          <w:cols w:space="720"/>
          <w:noEndnote/>
          <w:rtlGutter w:val="0"/>
          <w:docGrid w:linePitch="360"/>
        </w:sectPr>
      </w:pPr>
      <w:bookmarkStart w:id="18" w:name="bookmark18"/>
      <w:r>
        <w:rPr>
          <w:b/>
          <w:bCs/>
          <w:spacing w:val="0"/>
          <w:w w:val="100"/>
          <w:position w:val="0"/>
          <w:sz w:val="18"/>
          <w:szCs w:val="18"/>
          <w:shd w:val="clear" w:color="auto" w:fill="auto"/>
          <w:lang w:val="fr-FR" w:eastAsia="fr-FR" w:bidi="fr-FR"/>
        </w:rPr>
        <w:t xml:space="preserve">T. </w:t>
      </w:r>
      <w:r>
        <w:rPr>
          <w:spacing w:val="0"/>
          <w:w w:val="100"/>
          <w:position w:val="0"/>
          <w:shd w:val="clear" w:color="auto" w:fill="auto"/>
          <w:lang w:val="fr-FR" w:eastAsia="fr-FR" w:bidi="fr-FR"/>
        </w:rPr>
        <w:t xml:space="preserve">LÏVI. </w:t>
      </w:r>
      <w:r>
        <w:rPr>
          <w:spacing w:val="0"/>
          <w:w w:val="100"/>
          <w:position w:val="0"/>
          <w:shd w:val="clear" w:color="auto" w:fill="auto"/>
          <w:lang w:val="ru-RU" w:eastAsia="ru-RU" w:bidi="ru-RU"/>
        </w:rPr>
        <w:t xml:space="preserve">- Отд. </w:t>
      </w:r>
      <w:r>
        <w:rPr>
          <w:spacing w:val="0"/>
          <w:w w:val="100"/>
          <w:position w:val="0"/>
          <w:shd w:val="clear" w:color="auto" w:fill="auto"/>
          <w:lang w:val="el-GR" w:eastAsia="el-GR" w:bidi="el-GR"/>
        </w:rPr>
        <w:t>ΥΠΙ.</w:t>
        <w:tab/>
      </w:r>
      <w:r>
        <w:rPr>
          <w:spacing w:val="0"/>
          <w:w w:val="100"/>
          <w:position w:val="0"/>
          <w:shd w:val="clear" w:color="auto" w:fill="auto"/>
          <w:lang w:val="ru-RU" w:eastAsia="ru-RU" w:bidi="ru-RU"/>
        </w:rPr>
        <w:t>1С</w:t>
      </w:r>
      <w:bookmarkEnd w:id="18"/>
    </w:p>
    <w:p>
      <w:pPr>
        <w:pStyle w:val="Style29"/>
        <w:keepNext w:val="0"/>
        <w:keepLines w:val="0"/>
        <w:widowControl w:val="0"/>
        <w:shd w:val="clear" w:color="auto" w:fill="auto"/>
        <w:tabs>
          <w:tab w:pos="3245" w:val="left"/>
        </w:tabs>
        <w:bidi w:val="0"/>
        <w:spacing w:before="0" w:after="160" w:line="240" w:lineRule="auto"/>
        <w:ind w:left="0" w:right="0" w:firstLine="0"/>
        <w:jc w:val="both"/>
      </w:pPr>
      <w:r>
        <w:rPr>
          <w:b/>
          <w:bCs/>
          <w:spacing w:val="0"/>
          <w:w w:val="100"/>
          <w:position w:val="0"/>
          <w:shd w:val="clear" w:color="auto" w:fill="auto"/>
          <w:lang w:val="de-DE" w:eastAsia="de-DE" w:bidi="de-DE"/>
        </w:rPr>
        <w:t>230</w:t>
        <w:tab/>
      </w:r>
      <w:r>
        <w:rPr>
          <w:b/>
          <w:bCs/>
          <w:spacing w:val="0"/>
          <w:w w:val="100"/>
          <w:position w:val="0"/>
          <w:shd w:val="clear" w:color="auto" w:fill="auto"/>
          <w:lang w:val="ru-RU" w:eastAsia="ru-RU" w:bidi="ru-RU"/>
        </w:rPr>
        <w:t>Смьсь.</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мѣны, старшину и главныхъ воиновъ, которыхъ легко можно было отличить по почтенію, оказываемому пмъ осгальпою толпою. Мы про</w:t>
        <w:softHyphen/>
        <w:t>сили ихъ удалиться въ свое селеніе и оставить пасъ въ покоѣ; все было тщетно, опп толпились около палатокъ, кричали: «токи! токи!» и даже начали похищать у матросовъ разныя вещи, между прочими, крышу съ большаго мѣднаго котла п длинпыіі кухонный ножъ. Вѣр</w:t>
        <w:softHyphen/>
        <w:t>но бы мы во всю ночь отъ нихъ не избавились и, Богъ-зпастъ, чѣмъ бы все это копчнлось, еслибъ г. Петровъ, нашъ старшій штурманъ, пе вздумалъ воспользоватьсн ихъ суевѣріемъ, чтобъ прогнать ихъ. Онъ взялъ багоръ съ барказа, подошелъ къ одному берегу косы п идя къ другому, провелъ глубокую черту въ пескѣ, бормоча что-то въ-нол- голоса и плюя но-времснамъ къ сторонѣ нашихъ палатокъ, около ко</w:t>
        <w:softHyphen/>
        <w:t>торыхъ стояли Иидіііцы. Онп только-что увидѣли зтотъ мапевръ, опрометью бросились черезъ черту и побѣжали къ селенію. Тогда- только, поставивъ часовыхъ съ заряженными мушкетами п одинъ Фальконетъ на чертѣ, могли мы предаться необходимому отдыху, однако нс раздѣваясь, несмотря иа то, что всѣ мы промокли до нитки. Ночь была очень-хололиая, и мы съ нетерпѣніемъ ожидали утра, особенно когда увидѣли, что вѣтеръ послѣ полуночи сталъ стихать. Наконецъ, иесмотря на сырость и холодъ, утомленные трудами и безпокойства</w:t>
        <w:softHyphen/>
        <w:t>ми дня, мы къ-утру заснули; но спокойствіе наше было непродолжи</w:t>
        <w:softHyphen/>
        <w:t xml:space="preserve">тельно. Съ разсвѣтомъ разбудилъ пасъ крикъ часовыхъ, возвѣстившій ламъ, что дикіе прорываются черезъ черту вооруженные. Тотчасъ со всею возможною поснѣшиостыо </w:t>
      </w:r>
      <w:r>
        <w:rPr>
          <w:spacing w:val="0"/>
          <w:w w:val="100"/>
          <w:position w:val="0"/>
          <w:sz w:val="22"/>
          <w:szCs w:val="22"/>
          <w:shd w:val="clear" w:color="auto" w:fill="auto"/>
          <w:lang w:val="ru-RU" w:eastAsia="ru-RU" w:bidi="ru-RU"/>
        </w:rPr>
        <w:t xml:space="preserve">перенесли </w:t>
      </w:r>
      <w:r>
        <w:rPr>
          <w:spacing w:val="0"/>
          <w:w w:val="100"/>
          <w:position w:val="0"/>
          <w:sz w:val="20"/>
          <w:szCs w:val="20"/>
          <w:shd w:val="clear" w:color="auto" w:fill="auto"/>
          <w:lang w:val="ru-RU" w:eastAsia="ru-RU" w:bidi="ru-RU"/>
        </w:rPr>
        <w:t>все въ баркпзъ, между-тѣмъ, какъ мы, незанятые этоіі работой, старались удерживать ихъ добромъ. Огыіска.ін послѣднія вещи, намъ ненужныя и пустили въ торгъ, ио это имѣло худыя послѣдствія. Одонъ изъ иаиінхъ матросові., отда</w:t>
        <w:softHyphen/>
        <w:t xml:space="preserve">вая Индійцу за четыре или пять куньихъ шкурокъ свой складной ножъ, хотѣлъ отрѣзать отсчитанныя, отъ другихъ, некупленныхъ кожъ, но былъ такъ неостороженъ, что сильно порѣзалъ палецъ Индійцу, державшему шкуркп. Дикарь свирѣпо посмотрѣлъ па пего, отступилъ иа шагъ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вытащилъ длинный свой ножъ, которымъ непремѣнно убилъ бы матроса, еслибъ этого не увидѣть другой матросъ, Иванъ Сальниковъ, который имѣлъ необыкиопе іую тѣлесную силу ; од</w:t>
        <w:softHyphen/>
        <w:t xml:space="preserve">нимъ ударомъ кулака въ голову, онь нові ігъ его на землю, вырвалъ ножъ и </w:t>
      </w:r>
      <w:r>
        <w:rPr>
          <w:spacing w:val="0"/>
          <w:w w:val="100"/>
          <w:position w:val="0"/>
          <w:sz w:val="22"/>
          <w:szCs w:val="22"/>
          <w:shd w:val="clear" w:color="auto" w:fill="auto"/>
          <w:lang w:val="ru-RU" w:eastAsia="ru-RU" w:bidi="ru-RU"/>
        </w:rPr>
        <w:t xml:space="preserve">началъ </w:t>
      </w:r>
      <w:r>
        <w:rPr>
          <w:spacing w:val="0"/>
          <w:w w:val="100"/>
          <w:position w:val="0"/>
          <w:sz w:val="20"/>
          <w:szCs w:val="20"/>
          <w:shd w:val="clear" w:color="auto" w:fill="auto"/>
          <w:lang w:val="ru-RU" w:eastAsia="ru-RU" w:bidi="ru-RU"/>
        </w:rPr>
        <w:t>его, имъ же, бить до-то &gt;, что тотъ вскочилъ п съ крикомъ побѣжалъ къ селенію. Почти въ го же время одинъ изъ на</w:t>
        <w:softHyphen/>
        <w:t>шихъ офицеровъ имѣлъ подобный случай съ другимъ дикимъ. У него былъ турецкій пистолетъ, у котораго курокъ легко спускался съ пер</w:t>
        <w:softHyphen/>
        <w:t>ваго взвода; зарядивъ сго порохомъ и жела і достать нулю, онъ положилъ его подлѣ себя на камень. Индіецъ ь іялъ его въ руки и началъ играть у собачки; ОФнцеръ, увидѣвъ э о, отнялъ у него пистолетъ</w:t>
      </w:r>
    </w:p>
    <w:p>
      <w:pPr>
        <w:pStyle w:val="Style16"/>
        <w:keepNext w:val="0"/>
        <w:keepLines w:val="0"/>
        <w:widowControl w:val="0"/>
        <w:shd w:val="clear" w:color="auto" w:fill="auto"/>
        <w:bidi w:val="0"/>
        <w:spacing w:before="0" w:after="0" w:line="228" w:lineRule="auto"/>
        <w:ind w:left="0" w:right="0" w:firstLine="0"/>
        <w:rPr>
          <w:sz w:val="20"/>
          <w:szCs w:val="20"/>
        </w:rPr>
        <w:sectPr>
          <w:pgSz w:w="8283" w:h="13948"/>
          <w:pgMar w:top="585" w:left="681" w:right="479" w:bottom="585" w:header="0" w:footer="3" w:gutter="0"/>
          <w:cols w:space="720"/>
          <w:noEndnote/>
          <w:rtlGutter w:val="0"/>
          <w:docGrid w:linePitch="360"/>
        </w:sectPr>
      </w:pPr>
      <w:r>
        <w:rPr>
          <w:spacing w:val="0"/>
          <w:w w:val="100"/>
          <w:position w:val="0"/>
          <w:sz w:val="20"/>
          <w:szCs w:val="20"/>
          <w:shd w:val="clear" w:color="auto" w:fill="auto"/>
          <w:lang w:val="ru-RU" w:eastAsia="ru-RU" w:bidi="ru-RU"/>
        </w:rPr>
        <w:t>и, желая ,ему пзъясппть, что играть этимъ пистолетомъ опасно, голосомъ подражалъ звуку выстрѣла. Дикарь наитомпму эту истолко</w:t>
        <w:softHyphen/>
        <w:t xml:space="preserve">валъ иначе, мигомъ выхватилъ ножъ и кольнулъ имъ его, ио попалъ только въ патроиташъ, застегнутый крутомъ пояса. Чтобъ удержать его отъ иовторспія удара, офицеръ выпалилъ ему въ лицо холостымъ- зарядомъ,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по причинѣ весьма-близкаго разстоянія, пыжомъ сильно ранилъ его въ щеку. Индіецъ съ крикомъ бросился къ селенію, а за нимъ и, всѣ остальные, когда увидѣли текущую кровь. Тутъ ужь ме</w:t>
        <w:softHyphen/>
        <w:t xml:space="preserve">длить долѣе нельзя было, потому-что навѣрное можно было полагать, что они всѣ толпою скоро воротятся, чтобъ отмстить </w:t>
      </w:r>
      <w:r>
        <w:rPr>
          <w:spacing w:val="0"/>
          <w:w w:val="100"/>
          <w:position w:val="0"/>
          <w:sz w:val="22"/>
          <w:szCs w:val="22"/>
          <w:shd w:val="clear" w:color="auto" w:fill="auto"/>
          <w:lang w:val="ru-RU" w:eastAsia="ru-RU" w:bidi="ru-RU"/>
        </w:rPr>
        <w:t xml:space="preserve">за </w:t>
      </w:r>
      <w:r>
        <w:rPr>
          <w:spacing w:val="0"/>
          <w:w w:val="100"/>
          <w:position w:val="0"/>
          <w:sz w:val="20"/>
          <w:szCs w:val="20"/>
          <w:shd w:val="clear" w:color="auto" w:fill="auto"/>
          <w:lang w:val="ru-RU" w:eastAsia="ru-RU" w:bidi="ru-RU"/>
        </w:rPr>
        <w:t>своихъ товари-</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іцей; осѣ бросились </w:t>
      </w:r>
      <w:r>
        <w:rPr>
          <w:spacing w:val="0"/>
          <w:w w:val="100"/>
          <w:position w:val="0"/>
          <w:sz w:val="22"/>
          <w:szCs w:val="22"/>
          <w:shd w:val="clear" w:color="auto" w:fill="auto"/>
          <w:lang w:val="ru-RU" w:eastAsia="ru-RU" w:bidi="ru-RU"/>
        </w:rPr>
        <w:t xml:space="preserve">въ барказъ п </w:t>
      </w:r>
      <w:r>
        <w:rPr>
          <w:spacing w:val="0"/>
          <w:w w:val="100"/>
          <w:position w:val="0"/>
          <w:sz w:val="20"/>
          <w:szCs w:val="20"/>
          <w:shd w:val="clear" w:color="auto" w:fill="auto"/>
          <w:lang w:val="ru-RU" w:eastAsia="ru-RU" w:bidi="ru-RU"/>
        </w:rPr>
        <w:t>отвалили, хотя вода шла сщс на прибыль. Мы недалеко успѣли отгрести отъ берега, какъ на немъ вви</w:t>
        <w:softHyphen/>
        <w:t>лись уже всѣ Индійцы и пустили въ насъ цѣлую тучу стрѣлъ, кото</w:t>
        <w:softHyphen/>
        <w:t>рыя, однако, не причинили никакого вреда, нотому-что мы прикрыва</w:t>
        <w:softHyphen/>
        <w:t>лись моржеиою кожею, вымѣнеппою у островитянъ Св.-Лаврептія. Мы на стрѣльбу, ихъ не отвѣчали и старались только уйдти отъ выстрѣловъ ; но когда они стали стрѣлять изъ ружеіі и нули на</w:t>
        <w:softHyphen/>
        <w:t>чали пробивать кожи, капитанъ приказалъ выпалить ядромъ изъ Фаль</w:t>
        <w:softHyphen/>
        <w:t>конета имъ черезъ головы. Услышавъ свистъ ядра, оин иа-мннуту утихли, ио вскорѣ, поднявъ ужасный крикъ, пустили опять стрѣльі и пули въ пасъ и бросились къ своимъ байдарамъ, спихивая ихъ въ воду, чтобъ насъ преслѣдовать. Тогда уже капитанъ приказалъ паве- сти Фальконетъ иа самую большую нзъ^дпхъ. Пушка грянула н ядро вырвало весь бокъ у байдары, поранивъ одного человѣка. Тогда они поки</w:t>
        <w:softHyphen/>
        <w:t>нули дальнѣйшее покушеніе нападать на насъ и отретировались къ сво</w:t>
        <w:softHyphen/>
        <w:t>имъ жилищамъ. Мы также оставили ихъ въ покоѣ и при перемѣнив</w:t>
        <w:softHyphen/>
        <w:t>шемся теченіи черезъ три часа благополучно прибыли на шлюпъ.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«Открытія» еще не было, но мы тотчасъ начали приготовляться къ дальнѣйшему походу, то-есть, подняли барказъ и налило пустыя бочки водою изъ ключа па Островѣ-ПІемнзб.</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de-DE" w:eastAsia="de-DE" w:bidi="de-DE"/>
        </w:rPr>
        <w:t>IG</w:t>
      </w:r>
      <w:r>
        <w:rPr>
          <w:spacing w:val="0"/>
          <w:w w:val="100"/>
          <w:position w:val="0"/>
          <w:sz w:val="20"/>
          <w:szCs w:val="20"/>
          <w:shd w:val="clear" w:color="auto" w:fill="auto"/>
          <w:lang w:val="ru-RU" w:eastAsia="ru-RU" w:bidi="ru-RU"/>
        </w:rPr>
        <w:t xml:space="preserve">-го іюля, поутру, въ семь часовъ, увидѣли мы шлюпъ нашъ, идущій къ острову; опъ остановился во внѣшней части залива. Тотчасъ </w:t>
      </w:r>
      <w:r>
        <w:rPr>
          <w:spacing w:val="0"/>
          <w:w w:val="100"/>
          <w:position w:val="0"/>
          <w:sz w:val="22"/>
          <w:szCs w:val="22"/>
          <w:shd w:val="clear" w:color="auto" w:fill="auto"/>
          <w:lang w:val="ru-RU" w:eastAsia="ru-RU" w:bidi="ru-RU"/>
        </w:rPr>
        <w:t xml:space="preserve">мы </w:t>
      </w:r>
      <w:r>
        <w:rPr>
          <w:spacing w:val="0"/>
          <w:w w:val="100"/>
          <w:position w:val="0"/>
          <w:sz w:val="20"/>
          <w:szCs w:val="20"/>
          <w:shd w:val="clear" w:color="auto" w:fill="auto"/>
          <w:lang w:val="ru-RU" w:eastAsia="ru-RU" w:bidi="ru-RU"/>
        </w:rPr>
        <w:t>подняли якорь и, пройдя проливъ, бросили его опять подлѣ него. Въ четыре часа пополудни вошелъ американскій бригъ иъ заливъ и бро</w:t>
        <w:softHyphen/>
        <w:t>силъ якорь въ исдадьпсмъ отъ пасъ разстояніи. Капитанъ его, по Фа</w:t>
        <w:softHyphen/>
        <w:t>миліи Ппгстъ, пріѣхалъ па «Открытіе». Онъ объявилъ, что пришелъ сюда съ Сандвичевыхъ-Острововъ для вымѣиа мѣховъ у. здѣшнихъ жителей. Мы совѣтовали ему перейдтп пъ малую часть Зунда и то какъ-можно ближе къ сѣверо-восточнымъ берегамъ его; самому не съѣзжать на берегъ и пускать Индійцевъ на бригъ, только принявъ всѣ иредосторожпости, нотому-что это пародъ хитрый и злой ; въ доказательство разсказали ему наши приключенія съ ними и объявили о главномъ предметѣ ими требуемомъ. Черезъ девять мѣсяцевъ мы съ ннмь опять увидѣлись на Островѣ-Вагу и узнали, что опъ имѣлъ бо</w:t>
        <w:softHyphen/>
        <w:t>гатый торгъ, слѣдуя нашему совѣту.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17-го іюля снялись мы съ. якоря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18-го, пройдя Мысъ-Іірузеп- штерна, отправились къ сѣверу. Около полудня поднялся густой ту</w:t>
        <w:softHyphen/>
        <w:t xml:space="preserve">манъ, скрывшій отъ насъ «Открытіе» и берегъ. Тогда стали мы чрезъ каждые четверть часа подавать другъ другу туманные сигналы. Къ вечеру туманъ прочистился н мы увидѣли опять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«Открытіе» н берегъ; послѣдній такъ близко, что мы Простымъ глазомъ раз</w:t>
        <w:softHyphen/>
        <w:t>смотрѣли иа немъ большое селеніе, изъ котораго вышло на берегъ множество жителей, которые махали намъ лисьими н другими .мѣ</w:t>
        <w:softHyphen/>
        <w:t>хами. Но мы, не обращая иа нихъ вниманія, продолжали наше пла</w:t>
        <w:softHyphen/>
        <w:t>ваніе ио сказанному направленію. Ясная погода исдолго продолжалась; послѣ полуночи туманъ опять сгустѣлъ и уже продолжался безпрерывно до 22-го числа. Сначала мы все слышали выстрѣлы «Открытія», а по</w:t>
        <w:softHyphen/>
        <w:t>томъ уже ие получали отвѣта иа иаши; туманъ разлучилъ насъ. Въ этотъ день онъ прочистился, мы опять уппдѣлп печальный берегъ Америки иъ этихъ широтахъ, но нашего товарища не было. Между-тѣмъ мы дошли до широты 69° ; часто встрѣчали цѣлыя цоля изъ толстаго льда. Стараясь держаться какъ-ложно выше къ сѣверу, мы нробпра-</w:t>
        <w:br w:type="page"/>
        <w:t xml:space="preserve">лпсь во всякую прогалину между пмъ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дошелъ до названной шпроты, встрѣтили сплошной ледъ, простирающійся къ </w:t>
      </w:r>
      <w:r>
        <w:rPr>
          <w:spacing w:val="0"/>
          <w:w w:val="100"/>
          <w:position w:val="0"/>
          <w:sz w:val="20"/>
          <w:szCs w:val="20"/>
          <w:shd w:val="clear" w:color="auto" w:fill="auto"/>
          <w:lang w:val="de-DE" w:eastAsia="de-DE" w:bidi="de-DE"/>
        </w:rPr>
        <w:t xml:space="preserve">N </w:t>
      </w:r>
      <w:r>
        <w:rPr>
          <w:spacing w:val="0"/>
          <w:w w:val="100"/>
          <w:position w:val="0"/>
          <w:sz w:val="20"/>
          <w:szCs w:val="20"/>
          <w:shd w:val="clear" w:color="auto" w:fill="auto"/>
          <w:lang w:val="ru-RU" w:eastAsia="ru-RU" w:bidi="ru-RU"/>
        </w:rPr>
        <w:t>п занимавшій весь гори</w:t>
        <w:softHyphen/>
        <w:t>зонтъ. Мы повернули назадъ въ надеждѣ отънскать «Открытіе». До 25-го мы имѣли ежедневно туманы около полудня, поутру же и ввечеру ясное небо; по пнчего не видѣли, кромѣ длинной п неизмѣнной косы, про</w:t>
        <w:softHyphen/>
        <w:t>стирающейся вдоль берега па нѣсколько миль, лежащей между мыса</w:t>
        <w:softHyphen/>
        <w:t xml:space="preserve">ми Лпзборпомъ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Мюлгравомъ, и па ней неболыпаго селенія Американ</w:t>
        <w:softHyphen/>
        <w:t xml:space="preserve">цевъ. Но все время мы имѣли сильное теченіе отъ </w:t>
      </w:r>
      <w:r>
        <w:rPr>
          <w:spacing w:val="0"/>
          <w:w w:val="100"/>
          <w:position w:val="0"/>
          <w:sz w:val="20"/>
          <w:szCs w:val="20"/>
          <w:shd w:val="clear" w:color="auto" w:fill="auto"/>
          <w:lang w:val="de-DE" w:eastAsia="de-DE" w:bidi="de-DE"/>
        </w:rPr>
        <w:t>N0.</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28-го числа дошли мы до высоты Мыса-Мюлграва, мѣста разлуки нашей съ «Открытіемъ», котораго не было видно. Мы опять поворотили назадъ и здѣсь настигъ насъ ужасный штормъ отъ </w:t>
      </w:r>
      <w:r>
        <w:rPr>
          <w:spacing w:val="0"/>
          <w:w w:val="100"/>
          <w:position w:val="0"/>
          <w:sz w:val="20"/>
          <w:szCs w:val="20"/>
          <w:shd w:val="clear" w:color="auto" w:fill="auto"/>
          <w:lang w:val="de-DE" w:eastAsia="de-DE" w:bidi="de-DE"/>
        </w:rPr>
        <w:t xml:space="preserve">SW, </w:t>
      </w:r>
      <w:r>
        <w:rPr>
          <w:spacing w:val="0"/>
          <w:w w:val="100"/>
          <w:position w:val="0"/>
          <w:sz w:val="20"/>
          <w:szCs w:val="20"/>
          <w:shd w:val="clear" w:color="auto" w:fill="auto"/>
          <w:lang w:val="ru-RU" w:eastAsia="ru-RU" w:bidi="ru-RU"/>
        </w:rPr>
        <w:t>который про</w:t>
        <w:softHyphen/>
        <w:t xml:space="preserve">должался до 31-го числа, п во все это время падалъ густой мокрый снѣгъ, такъ-что люди пс успѣвали сгребать его съ палубы. Въ этотъ день опъ началъ стихать н обошелъ къ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Снѣгъ пересталъ, и вмѣ</w:t>
        <w:softHyphen/>
        <w:t>сто его сдѣлался морозъ, простиравшійся до семи и болѣе градусовъ; всѣ снасти оледенѣли п съ большимъ трудомъ двигались въ блокахъ; паруса совершенно окостенѣли, такъ-что при взятіи рифовъ у людей выходила кровь изъ-подъ ногтей. Это положеніе наше 'жестоко изму</w:t>
        <w:softHyphen/>
        <w:t xml:space="preserve">чило команду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насъ, пбо пѣтъ ничего несноснѣе мороза подъ пару</w:t>
        <w:softHyphen/>
        <w:t xml:space="preserve">сами, особенно вскорѣ послѣ сырой п ненастной погоды; на палубѣ холодно, а внизу душно отъ спертаго, сыраго, нагрѣтаго каминами, воздуха. Въ ночь, па 1-е августа, вѣтеръ обошелъ къ </w:t>
      </w:r>
      <w:r>
        <w:rPr>
          <w:spacing w:val="0"/>
          <w:w w:val="100"/>
          <w:position w:val="0"/>
          <w:sz w:val="20"/>
          <w:szCs w:val="20"/>
          <w:shd w:val="clear" w:color="auto" w:fill="auto"/>
          <w:lang w:val="de-DE" w:eastAsia="de-DE" w:bidi="de-DE"/>
        </w:rPr>
        <w:t xml:space="preserve">SW </w:t>
      </w:r>
      <w:r>
        <w:rPr>
          <w:spacing w:val="0"/>
          <w:w w:val="100"/>
          <w:position w:val="0"/>
          <w:sz w:val="20"/>
          <w:szCs w:val="20"/>
          <w:shd w:val="clear" w:color="auto" w:fill="auto"/>
          <w:lang w:val="ru-RU" w:eastAsia="ru-RU" w:bidi="ru-RU"/>
        </w:rPr>
        <w:t>и съ нимъ опять повалилъ густой, мокрый спѣгъ. Къ-утру мы увидѣли прямо передъ нами «Открытіе», державшееся йодъ малыми парусами. Мы чрез- вычайпо-обрадовалнеь этому случаю, потому-что Соскучились крейси</w:t>
        <w:softHyphen/>
        <w:t xml:space="preserve">ровать безъ цѣли иа одномъ мѣстѣ, и могли теперь надѣяться получить наставленія для дальнѣйшихъ нашихъ дѣйствій. Къ-полдпю погода совершенно прояснилась п вѣтеръ заштилѣлъ; мы находились тогда въ широтѣ 68° 34'. При нервомъ пашемъ нахожденіи въ этой широтѣ, мы замѣтили сильное теченіе отъ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которое теперь при штилѣ нс подвергалось ппкакому сомнѣнію. Находясь вблизи неподвижныхъ ле</w:t>
        <w:softHyphen/>
        <w:t xml:space="preserve">дяныхъ нолей н берега, мы ясно видѣли по этимъ предметамъ, какъ насъ тащило къ </w:t>
      </w:r>
      <w:r>
        <w:rPr>
          <w:spacing w:val="0"/>
          <w:w w:val="100"/>
          <w:position w:val="0"/>
          <w:sz w:val="20"/>
          <w:szCs w:val="20"/>
          <w:shd w:val="clear" w:color="auto" w:fill="auto"/>
          <w:lang w:val="de-DE" w:eastAsia="de-DE" w:bidi="de-DE"/>
        </w:rPr>
        <w:t xml:space="preserve">SW. </w:t>
      </w:r>
      <w:r>
        <w:rPr>
          <w:spacing w:val="0"/>
          <w:w w:val="100"/>
          <w:position w:val="0"/>
          <w:sz w:val="20"/>
          <w:szCs w:val="20"/>
          <w:shd w:val="clear" w:color="auto" w:fill="auto"/>
          <w:lang w:val="ru-RU" w:eastAsia="ru-RU" w:bidi="ru-RU"/>
        </w:rPr>
        <w:t>Чтобъ сохранить свое мѣсто, намъ нс оставалось другаго средства какъ стать на якорь; мы бросили сто па глубинѣ 18 саженъ. Для измѣренія силы теченія кинули лагъ и оказалось, что оно было до двухъ узловъ. Капитанъ Васильевъ потребовалъ телегра</w:t>
        <w:softHyphen/>
        <w:t>фомъ нашего капитана къ себѣ, а нѣкоторые изъ нашихъ офицеровъ, пользуясь хорошею погодою, отправились на охоту за моржами, ко льдамъ; но она была песьма-неудачпа. Въ этихъ широтахъ ихъ весь</w:t>
        <w:softHyphen/>
        <w:t xml:space="preserve">ма-мало, да и тѣ такъ пугливы, что пе подпускали насъ на разстояніе выстрѣла. Къ-вечеру нашъ капитанъ воротился съ «Открытія» и вслѣдъ за этимъ мы снялись съ якоря, взявъ ири слабомъ </w:t>
      </w:r>
      <w:r>
        <w:rPr>
          <w:spacing w:val="0"/>
          <w:w w:val="100"/>
          <w:position w:val="0"/>
          <w:sz w:val="20"/>
          <w:szCs w:val="20"/>
          <w:shd w:val="clear" w:color="auto" w:fill="auto"/>
          <w:lang w:val="de-DE" w:eastAsia="de-DE" w:bidi="de-DE"/>
        </w:rPr>
        <w:t xml:space="preserve">NW </w:t>
      </w:r>
      <w:r>
        <w:rPr>
          <w:spacing w:val="0"/>
          <w:w w:val="100"/>
          <w:position w:val="0"/>
          <w:sz w:val="20"/>
          <w:szCs w:val="20"/>
          <w:shd w:val="clear" w:color="auto" w:fill="auto"/>
          <w:lang w:val="ru-RU" w:eastAsia="ru-RU" w:bidi="ru-RU"/>
        </w:rPr>
        <w:t xml:space="preserve">направленіе къ </w:t>
      </w:r>
      <w:r>
        <w:rPr>
          <w:spacing w:val="0"/>
          <w:w w:val="100"/>
          <w:position w:val="0"/>
          <w:sz w:val="20"/>
          <w:szCs w:val="20"/>
          <w:shd w:val="clear" w:color="auto" w:fill="auto"/>
          <w:lang w:val="de-DE" w:eastAsia="de-DE" w:bidi="de-DE"/>
        </w:rPr>
        <w:t xml:space="preserve">S </w:t>
      </w:r>
      <w:r>
        <w:rPr>
          <w:spacing w:val="0"/>
          <w:w w:val="100"/>
          <w:position w:val="0"/>
          <w:sz w:val="20"/>
          <w:szCs w:val="20"/>
          <w:shd w:val="clear" w:color="auto" w:fill="auto"/>
          <w:lang w:val="ru-RU" w:eastAsia="ru-RU" w:bidi="ru-RU"/>
        </w:rPr>
        <w:t>вдоль американскаго берега.</w:t>
      </w:r>
    </w:p>
    <w:p>
      <w:pPr>
        <w:pStyle w:val="Style16"/>
        <w:keepNext w:val="0"/>
        <w:keepLines w:val="0"/>
        <w:widowControl w:val="0"/>
        <w:shd w:val="clear" w:color="auto" w:fill="auto"/>
        <w:bidi w:val="0"/>
        <w:spacing w:before="0" w:after="0" w:line="228" w:lineRule="auto"/>
        <w:ind w:left="0" w:right="0" w:firstLine="300"/>
        <w:rPr>
          <w:sz w:val="20"/>
          <w:szCs w:val="20"/>
        </w:rPr>
        <w:sectPr>
          <w:headerReference w:type="even" r:id="rId392"/>
          <w:headerReference w:type="default" r:id="rId393"/>
          <w:headerReference w:type="first" r:id="rId394"/>
          <w:pgSz w:w="8283" w:h="13948"/>
          <w:pgMar w:top="1096" w:left="707" w:right="486" w:bottom="1398" w:header="0" w:footer="3" w:gutter="0"/>
          <w:pgNumType w:start="231"/>
          <w:cols w:space="720"/>
          <w:noEndnote/>
          <w:titlePg/>
          <w:rtlGutter w:val="0"/>
          <w:docGrid w:linePitch="360"/>
        </w:sectPr>
      </w:pPr>
      <w:r>
        <w:rPr>
          <w:spacing w:val="0"/>
          <w:w w:val="100"/>
          <w:position w:val="0"/>
          <w:sz w:val="20"/>
          <w:szCs w:val="20"/>
          <w:shd w:val="clear" w:color="auto" w:fill="auto"/>
          <w:lang w:val="ru-RU" w:eastAsia="ru-RU" w:bidi="ru-RU"/>
        </w:rPr>
        <w:t>Въ Кронштадтѣ, на нашъ шлюпъ нагрузили прпготовлеппыя части мореходнаго, мслко-сидящаго одномачтоваго судна пли бота, необходимаго для описи и изънсканія береговъ Америки отъ Мы</w:t>
        <w:softHyphen/>
        <w:t>са Прпнца-Валліііскаго до ІІолуострова-Аляксы; предположено было собрать его п построить въ Камчаткѣ или въ Ситхѣ, такъ, чтобъ онъ поспѣлъ къ навигаціи 1821 года. Имѣя всего восемь человѣкъ ко</w:t>
        <w:softHyphen/>
        <w:t xml:space="preserve">рабельныхъ плотниковъ, должно было заблаговременно приняться за постройку, дабы онъ былъ готовъ къ упомянутому времени. По положенію льдовъ, простирающихся, какъ мы уже сказали, иа </w:t>
      </w:r>
      <w:r>
        <w:rPr>
          <w:spacing w:val="0"/>
          <w:w w:val="100"/>
          <w:position w:val="0"/>
          <w:sz w:val="20"/>
          <w:szCs w:val="20"/>
          <w:shd w:val="clear" w:color="auto" w:fill="auto"/>
          <w:lang w:val="ru-RU" w:eastAsia="ru-RU" w:bidi="ru-RU"/>
        </w:rPr>
        <w:t>иеобо-</w:t>
      </w:r>
    </w:p>
    <mc:AlternateContent>
      <mc:Choice Requires="wps">
        <w:drawing>
          <wp:anchor distT="0" distB="0" distL="114300" distR="114300" simplePos="0" relativeHeight="125829419" behindDoc="0" locked="0" layoutInCell="1" allowOverlap="1">
            <wp:simplePos x="0" y="0"/>
            <wp:positionH relativeFrom="page">
              <wp:posOffset>416560</wp:posOffset>
            </wp:positionH>
            <wp:positionV relativeFrom="paragraph">
              <wp:posOffset>12700</wp:posOffset>
            </wp:positionV>
            <wp:extent cx="667385" cy="164465"/>
            <wp:wrapSquare wrapText="bothSides"/>
            <wp:docPr id="718" name="Shape 718"/>
            <a:graphic xmlns:a="http://schemas.openxmlformats.org/drawingml/2006/main">
              <a:graphicData uri="http://schemas.microsoft.com/office/word/2010/wordprocessingShape">
                <wps:wsp>
                  <wps:cNvSpPr txBox="1"/>
                  <wps:spPr>
                    <a:xfrm>
                      <a:ext cx="667385" cy="16446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19"/>
                            <w:szCs w:val="19"/>
                          </w:rPr>
                        </w:pPr>
                        <w:r>
                          <w:rPr>
                            <w:b/>
                            <w:bCs/>
                            <w:color w:val="212121"/>
                            <w:spacing w:val="0"/>
                            <w:w w:val="100"/>
                            <w:position w:val="0"/>
                            <w:sz w:val="14"/>
                            <w:szCs w:val="14"/>
                            <w:shd w:val="clear" w:color="auto" w:fill="auto"/>
                            <w:lang w:val="ru-RU" w:eastAsia="ru-RU" w:bidi="ru-RU"/>
                          </w:rPr>
                          <w:t xml:space="preserve">ОліЭ. </w:t>
                        </w:r>
                        <w:r>
                          <w:rPr>
                            <w:color w:val="212121"/>
                            <w:spacing w:val="0"/>
                            <w:w w:val="100"/>
                            <w:position w:val="0"/>
                            <w:sz w:val="19"/>
                            <w:szCs w:val="19"/>
                            <w:shd w:val="clear" w:color="auto" w:fill="auto"/>
                            <w:lang w:val="ru-RU" w:eastAsia="ru-RU" w:bidi="ru-RU"/>
                          </w:rPr>
                          <w:t>ГУ//.</w:t>
                        </w:r>
                      </w:p>
                    </w:txbxContent>
                  </wps:txbx>
                  <wps:bodyPr lIns="0" tIns="0" rIns="0" bIns="0">
                    <a:spAutoFit/>
                  </wps:bodyPr>
                </wps:wsp>
              </a:graphicData>
            </a:graphic>
          </wp:anchor>
        </w:drawing>
      </mc:Choice>
      <mc:Fallback>
        <w:pict>
          <v:shape id="_x0000_s1744" type="#_x0000_t202" style="position:absolute;margin-left:-2.8999999999999999pt;margin-top:1.pt;width:52.549999999999997pt;height:12.949999999999999pt;z-index:-125829334;mso-wrap-distance-left:9.pt;mso-wrap-distance-right:9.pt;mso-position-horizontal-relative:margin"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rPr>
                      <w:sz w:val="19"/>
                      <w:szCs w:val="19"/>
                    </w:rPr>
                  </w:pPr>
                  <w:r>
                    <w:rPr>
                      <w:b/>
                      <w:bCs/>
                      <w:color w:val="212121"/>
                      <w:spacing w:val="0"/>
                      <w:w w:val="100"/>
                      <w:position w:val="0"/>
                      <w:sz w:val="14"/>
                      <w:szCs w:val="14"/>
                      <w:shd w:val="clear" w:color="auto" w:fill="auto"/>
                      <w:lang w:val="ru-RU" w:eastAsia="ru-RU" w:bidi="ru-RU"/>
                    </w:rPr>
                    <w:t xml:space="preserve">ОліЭ. </w:t>
                  </w:r>
                  <w:r>
                    <w:rPr>
                      <w:color w:val="212121"/>
                      <w:spacing w:val="0"/>
                      <w:w w:val="100"/>
                      <w:position w:val="0"/>
                      <w:sz w:val="19"/>
                      <w:szCs w:val="19"/>
                      <w:shd w:val="clear" w:color="auto" w:fill="auto"/>
                      <w:lang w:val="ru-RU" w:eastAsia="ru-RU" w:bidi="ru-RU"/>
                    </w:rPr>
                    <w:t>ГУ//.</w:t>
                  </w:r>
                </w:p>
              </w:txbxContent>
            </v:textbox>
            <w10:wrap type="square" anchorx="margin"/>
          </v:shape>
        </w:pict>
      </mc:Fallback>
    </mc:AlternateContent>
    <mc:AlternateContent>
      <mc:Choice Requires="wps">
        <w:drawing>
          <wp:anchor distT="0" distB="0" distL="114300" distR="114300" simplePos="0" relativeHeight="125829421" behindDoc="0" locked="0" layoutInCell="1" allowOverlap="1">
            <wp:simplePos x="0" y="0"/>
            <wp:positionH relativeFrom="page">
              <wp:posOffset>1526540</wp:posOffset>
            </wp:positionH>
            <wp:positionV relativeFrom="paragraph">
              <wp:posOffset>12700</wp:posOffset>
            </wp:positionV>
            <wp:extent cx="2313305" cy="133985"/>
            <wp:wrapSquare wrapText="right"/>
            <wp:docPr id="720" name="Shape 720"/>
            <a:graphic xmlns:a="http://schemas.openxmlformats.org/drawingml/2006/main">
              <a:graphicData uri="http://schemas.microsoft.com/office/word/2010/wordprocessingShape">
                <wps:wsp>
                  <wps:cNvSpPr txBox="1"/>
                  <wps:spPr>
                    <a:xfrm>
                      <a:ext cx="2313305" cy="133985"/>
                    </a:xfrm>
                    <a:prstGeom prst="rect"/>
                    <a:noFill/>
                  </wps:spPr>
                  <wps:txbx>
                    <w:txbxContent>
                      <w:p>
                        <w:pPr>
                          <w:pStyle w:val="Style179"/>
                          <w:keepNext w:val="0"/>
                          <w:keepLines w:val="0"/>
                          <w:widowControl w:val="0"/>
                          <w:shd w:val="clear" w:color="auto" w:fill="auto"/>
                          <w:bidi w:val="0"/>
                          <w:spacing w:before="0" w:after="0" w:line="240" w:lineRule="auto"/>
                          <w:ind w:left="0" w:right="0" w:firstLine="0"/>
                          <w:jc w:val="left"/>
                          <w:rPr>
                            <w:sz w:val="15"/>
                            <w:szCs w:val="15"/>
                          </w:rPr>
                        </w:pPr>
                        <w:r>
                          <w:rPr>
                            <w:smallCaps/>
                            <w:spacing w:val="0"/>
                            <w:w w:val="100"/>
                            <w:position w:val="0"/>
                            <w:sz w:val="15"/>
                            <w:szCs w:val="15"/>
                            <w:shd w:val="clear" w:color="auto" w:fill="auto"/>
                            <w:lang w:val="ru-RU" w:eastAsia="ru-RU" w:bidi="ru-RU"/>
                          </w:rPr>
                          <w:t>Пхткіпкстме</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п* шлюпъ </w:t>
                        </w:r>
                        <w:r>
                          <w:rPr>
                            <w:smallCaps/>
                            <w:spacing w:val="0"/>
                            <w:w w:val="100"/>
                            <w:position w:val="0"/>
                            <w:sz w:val="15"/>
                            <w:szCs w:val="15"/>
                            <w:shd w:val="clear" w:color="auto" w:fill="auto"/>
                            <w:lang w:val="ru-RU" w:eastAsia="ru-RU" w:bidi="ru-RU"/>
                          </w:rPr>
                          <w:t>«Бллгоіілмъреішыя &gt;.</w:t>
                        </w:r>
                      </w:p>
                    </w:txbxContent>
                  </wps:txbx>
                  <wps:bodyPr lIns="0" tIns="0" rIns="0" bIns="0">
                    <a:spAutoFit/>
                  </wps:bodyPr>
                </wps:wsp>
              </a:graphicData>
            </a:graphic>
          </wp:anchor>
        </w:drawing>
      </mc:Choice>
      <mc:Fallback>
        <w:pict>
          <v:shape id="_x0000_s1746" type="#_x0000_t202" style="position:absolute;margin-left:84.5pt;margin-top:1.pt;width:182.15000000000001pt;height:10.550000000000001pt;z-index:-125829332;mso-wrap-distance-left:9.pt;mso-wrap-distance-right:9.pt;mso-position-horizontal-relative:margin" filled="f" stroked="f">
            <v:textbox style="mso-fit-shape-to-text:t" inset="0,0,0,0">
              <w:txbxContent>
                <w:p>
                  <w:pPr>
                    <w:pStyle w:val="Style179"/>
                    <w:keepNext w:val="0"/>
                    <w:keepLines w:val="0"/>
                    <w:widowControl w:val="0"/>
                    <w:shd w:val="clear" w:color="auto" w:fill="auto"/>
                    <w:bidi w:val="0"/>
                    <w:spacing w:before="0" w:after="0" w:line="240" w:lineRule="auto"/>
                    <w:ind w:left="0" w:right="0" w:firstLine="0"/>
                    <w:jc w:val="left"/>
                    <w:rPr>
                      <w:sz w:val="15"/>
                      <w:szCs w:val="15"/>
                    </w:rPr>
                  </w:pPr>
                  <w:r>
                    <w:rPr>
                      <w:smallCaps/>
                      <w:spacing w:val="0"/>
                      <w:w w:val="100"/>
                      <w:position w:val="0"/>
                      <w:sz w:val="15"/>
                      <w:szCs w:val="15"/>
                      <w:shd w:val="clear" w:color="auto" w:fill="auto"/>
                      <w:lang w:val="ru-RU" w:eastAsia="ru-RU" w:bidi="ru-RU"/>
                    </w:rPr>
                    <w:t>Пхткіпкстме</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п* шлюпъ </w:t>
                  </w:r>
                  <w:r>
                    <w:rPr>
                      <w:smallCaps/>
                      <w:spacing w:val="0"/>
                      <w:w w:val="100"/>
                      <w:position w:val="0"/>
                      <w:sz w:val="15"/>
                      <w:szCs w:val="15"/>
                      <w:shd w:val="clear" w:color="auto" w:fill="auto"/>
                      <w:lang w:val="ru-RU" w:eastAsia="ru-RU" w:bidi="ru-RU"/>
                    </w:rPr>
                    <w:t>«Бллгоіілмъреішыя &gt;.</w:t>
                  </w:r>
                </w:p>
              </w:txbxContent>
            </v:textbox>
            <w10:wrap type="square" side="right" anchorx="margin"/>
          </v:shape>
        </w:pict>
      </mc:Fallback>
    </mc:AlternateContent>
    <w:p>
      <w:pPr>
        <w:pStyle w:val="Style16"/>
        <w:keepNext w:val="0"/>
        <w:keepLines w:val="0"/>
        <w:widowControl w:val="0"/>
        <w:shd w:val="clear" w:color="auto" w:fill="auto"/>
        <w:bidi w:val="0"/>
        <w:spacing w:before="0" w:after="140" w:line="228" w:lineRule="auto"/>
        <w:ind w:left="0" w:right="0" w:firstLine="0"/>
        <w:jc w:val="right"/>
        <w:rPr>
          <w:sz w:val="20"/>
          <w:szCs w:val="20"/>
        </w:rPr>
      </w:pPr>
      <w:r>
        <w:rPr>
          <w:spacing w:val="0"/>
          <w:w w:val="100"/>
          <w:position w:val="0"/>
          <w:sz w:val="20"/>
          <w:szCs w:val="20"/>
          <w:shd w:val="clear" w:color="auto" w:fill="auto"/>
          <w:lang w:val="ru-RU" w:eastAsia="ru-RU" w:bidi="ru-RU"/>
        </w:rPr>
        <w:t>233</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зримое пространство къ сѣверу, намъ нельзя было надѣяться безъ большой потери времени проникнуть выше къ полюсу. Мы приняли теперешнее направленіе наше къ югу.</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Отсюда мы хотя не имѣли такихъ частыхъ п густыхъ тумановъ, какъ прежде, по опп замѣнились снѣжпымп бурями отъ </w:t>
      </w:r>
      <w:r>
        <w:rPr>
          <w:spacing w:val="0"/>
          <w:w w:val="100"/>
          <w:position w:val="0"/>
          <w:sz w:val="20"/>
          <w:szCs w:val="20"/>
          <w:shd w:val="clear" w:color="auto" w:fill="auto"/>
          <w:lang w:val="de-DE" w:eastAsia="de-DE" w:bidi="de-DE"/>
        </w:rPr>
        <w:t xml:space="preserve">N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NW, </w:t>
      </w:r>
      <w:r>
        <w:rPr>
          <w:spacing w:val="0"/>
          <w:w w:val="100"/>
          <w:position w:val="0"/>
          <w:sz w:val="20"/>
          <w:szCs w:val="20"/>
          <w:shd w:val="clear" w:color="auto" w:fill="auto"/>
          <w:lang w:val="ru-RU" w:eastAsia="ru-RU" w:bidi="ru-RU"/>
        </w:rPr>
        <w:t>отъ которыхъ жестоко терпѣли, особенно когда онн были сопро</w:t>
        <w:softHyphen/>
        <w:t>вождаемы морозами; притомъ же у насъ—отъ сырости, холода, рѣдка</w:t>
        <w:softHyphen/>
        <w:t>го спокойствія, плаванія вблизи береговъ п льдовъ, гдѣ были при</w:t>
        <w:softHyphen/>
        <w:t>нуждены часто, въ узкихъ мѣстахъ, бороться съ бурями — начала по</w:t>
        <w:softHyphen/>
        <w:t>являться цмпга между матросамп. Болѣзнь зта, если разъ возьметъ верхъ па какомъ-либо суднѣ, будетъ самая страшная. Виды ея такъ различны, что иногда и нс полагаешь, что это цынга; она еще опаснѣе, когда ие дадутъ скорой помощи, н бываетъ всегда смертсльпа. Какъ нп хорошо была снабжена команда папіа платьемъ н бѣльемъ, но без</w:t>
        <w:softHyphen/>
        <w:t xml:space="preserve">прерывное ненастье п невозможность просушивать промокшее, пропзвелп злродышь этой болѣзни; притомъ соленая </w:t>
      </w:r>
      <w:r>
        <w:rPr>
          <w:b/>
          <w:bCs/>
          <w:spacing w:val="0"/>
          <w:w w:val="100"/>
          <w:position w:val="0"/>
          <w:sz w:val="16"/>
          <w:szCs w:val="16"/>
          <w:shd w:val="clear" w:color="auto" w:fill="auto"/>
          <w:lang w:val="ru-RU" w:eastAsia="ru-RU" w:bidi="ru-RU"/>
        </w:rPr>
        <w:t xml:space="preserve">іннцл, </w:t>
      </w:r>
      <w:r>
        <w:rPr>
          <w:spacing w:val="0"/>
          <w:w w:val="100"/>
          <w:position w:val="0"/>
          <w:sz w:val="20"/>
          <w:szCs w:val="20"/>
          <w:shd w:val="clear" w:color="auto" w:fill="auto"/>
          <w:lang w:val="ru-RU" w:eastAsia="ru-RU" w:bidi="ru-RU"/>
        </w:rPr>
        <w:t>которою команда дол</w:t>
        <w:softHyphen/>
        <w:t>жна была довольствоваться почти уже пять мѣсяцевъ, способствовала развитію ея. Изъ Англіи взято было готовое, свѣжее мясное кушанье въ а;естяныхъ банкахъ, которому мы обязаны, что болѣзнь не рас</w:t>
        <w:softHyphen/>
        <w:t>пространилась болѣе, и въ это лѣто у пасъ нп одного не похитила; сверхъ этого старались всѣми средствами предохранять команду. Дви</w:t>
        <w:softHyphen/>
        <w:t xml:space="preserve">женіе — одпо пзъ лучшихъ средствъ противъ цыпгп, которое онн и имѣли, а для поддержанія силъ давали людямъ поутру чай, послѣ обѣда по чаркѣ мадеры иди портвейна, а въ холодную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сырую погоду вече</w:t>
        <w:softHyphen/>
        <w:t xml:space="preserve">ромъ пуппгъ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свсрхъ-того, варили спрюс-биръ нлп пиво изъ елевыхъ почекъ. Но псѣ эти средства вѣрно нс могли бы надолго сохранить насъ, еслибъ еще остались въ этихъ странахъ, п потому мы, видя но</w:t>
        <w:softHyphen/>
        <w:t>вое направленіе, очень обрадовались.</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395"/>
          <w:headerReference w:type="default" r:id="rId396"/>
          <w:headerReference w:type="first" r:id="rId397"/>
          <w:pgSz w:w="8283" w:h="13948"/>
          <w:pgMar w:top="720" w:left="714" w:right="522" w:bottom="720" w:header="0" w:footer="3" w:gutter="0"/>
          <w:pgNumType w:start="394"/>
          <w:cols w:space="720"/>
          <w:noEndnote/>
          <w:titlePg/>
          <w:rtlGutter w:val="0"/>
          <w:docGrid w:linePitch="360"/>
        </w:sectPr>
      </w:pPr>
      <w:r>
        <w:rPr>
          <w:spacing w:val="0"/>
          <w:w w:val="100"/>
          <w:position w:val="0"/>
          <w:sz w:val="20"/>
          <w:szCs w:val="20"/>
          <w:shd w:val="clear" w:color="auto" w:fill="auto"/>
          <w:lang w:val="ru-RU" w:eastAsia="ru-RU" w:bidi="ru-RU"/>
        </w:rPr>
        <w:t>2-го августа, въ шесть часовъ утра, когда туманъ поднялся и снѣгъ, шедшій во всю ночь большими хлопьями, пересталъ, мы стали при</w:t>
        <w:softHyphen/>
        <w:t>ближаться къ берегу и подойдя къ пему на возможно-близкое разстоя</w:t>
        <w:softHyphen/>
        <w:t>ніе, взяли курсъ вдоль его и начали съемку. Погода была ясная, вѣ</w:t>
        <w:softHyphen/>
        <w:t xml:space="preserve">теръ </w:t>
      </w:r>
      <w:r>
        <w:rPr>
          <w:spacing w:val="0"/>
          <w:w w:val="100"/>
          <w:position w:val="0"/>
          <w:sz w:val="20"/>
          <w:szCs w:val="20"/>
          <w:shd w:val="clear" w:color="auto" w:fill="auto"/>
          <w:lang w:val="fr-FR" w:eastAsia="fr-FR" w:bidi="fr-FR"/>
        </w:rPr>
        <w:t xml:space="preserve">N, </w:t>
      </w:r>
      <w:r>
        <w:rPr>
          <w:spacing w:val="0"/>
          <w:w w:val="100"/>
          <w:position w:val="0"/>
          <w:sz w:val="20"/>
          <w:szCs w:val="20"/>
          <w:shd w:val="clear" w:color="auto" w:fill="auto"/>
          <w:lang w:val="ru-RU" w:eastAsia="ru-RU" w:bidi="ru-RU"/>
        </w:rPr>
        <w:t>довольпо-свѣжіп II мы, съ помощію его, успѣли въ этотъ день снять 90 ипль. Въ снятое пространство вошла и выгае-упомяиу- тал длнииая песчаная коса, оконечность которой капитанъ Васильевъ назвалъ Мысомъ-Головйна, по имени знаменитаго нашего путеше</w:t>
        <w:softHyphen/>
        <w:t>ственника, имѣвшаго несчастіо быть въ плѣну у Японцевъ. Къ вечеру вѣтеръ сталъ крѣпчать, н мы должны были отложить паше намѣреніе па другой день продолжать опись, п отошли отъ берега. Вышелъ бо</w:t>
        <w:softHyphen/>
        <w:t>лѣе на чистое мѣсто привели въ беіідевппдъ п держались подъ малы</w:t>
        <w:softHyphen/>
        <w:t>ми парусами. Въ-нродолжеиіе почп вѣтеръ такъ усилился, что мы принуждены бм.іп взять у марселей всѣ рн&lt;і&gt;м; онъ продолжался до ве</w:t>
        <w:softHyphen/>
        <w:t xml:space="preserve">чера 3-го числа, потомъ смягчился, но туманъ и насмурпость опять начались, такъ-что мы пе могли продолжать начатую опись; почему, слѣдуя движенію «Открытія», мы спустились къ Капу-Оріэнталь нлп Восточноыу-Мысу Азіи. Недолго мы шли благополучнымъ вѣтромъ; онъ обошелъ къ </w:t>
      </w:r>
      <w:r>
        <w:rPr>
          <w:spacing w:val="0"/>
          <w:w w:val="100"/>
          <w:position w:val="0"/>
          <w:sz w:val="20"/>
          <w:szCs w:val="20"/>
          <w:shd w:val="clear" w:color="auto" w:fill="auto"/>
          <w:lang w:val="fr-FR" w:eastAsia="fr-FR" w:bidi="fr-FR"/>
        </w:rPr>
        <w:t xml:space="preserve">SW </w:t>
      </w:r>
      <w:r>
        <w:rPr>
          <w:spacing w:val="0"/>
          <w:w w:val="100"/>
          <w:position w:val="0"/>
          <w:sz w:val="20"/>
          <w:szCs w:val="20"/>
          <w:shd w:val="clear" w:color="auto" w:fill="auto"/>
          <w:lang w:val="ru-RU" w:eastAsia="ru-RU" w:bidi="ru-RU"/>
        </w:rPr>
        <w:t>п превратился почти въ бурю, задержавшую пасъ, и мы только 9-го числа достигли упомянутаго мыса. Онъ предсталъ намъ па разсвѣтѣ этого дня во всемъ величіи своей дикой природы. Высокія скалы подымаются отвѣсно и волны морскія, разби</w:t>
        <w:softHyphen/>
        <w:t>ваясь о ппхъ, производятъ громообразный шумъ, слышимый по вѣ</w:t>
        <w:softHyphen/>
        <w:t>тру на 20 п болѣе миль. Кое-гдѣ въ ущельяхъ п па скатахъ усмо-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трѣлп мы лѣтнія торты прибрежныхъ Чукочь, поселпвтппхея здѣсь для ловли морскихъ птицъ, гпѣздяЩпхся въ щеляхъ скалы, тюлепеИ и рыбы.</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Въ тотъ же день мы обогнули Восточиыіі-Мысъ п взяли курсъ къ Губѣ-Св.-Ланрсптіл, лежащей почти на одпоН параллели съ островомъ того же имени. Намѣреніе нашихъ капитановъ было воіідтп въ нее для покупки у Чукочъ оленей, дабы доставить командѣ свѣжую пищу, необходимую для предохраненія отз, цыпгп, тѣмъ болѣе, что отпра</w:t>
        <w:softHyphen/>
        <w:t>вляясь отсюда па Уналашку и въ Снтху, въ этомъ родѣ вѣрно мы ни</w:t>
        <w:softHyphen/>
        <w:t>чего бы не могли получить п должны были бы ждать до прибытія въ Калифорнію, куда предположено было идти изъ послѣдііе-назваипаго мѣста. Около девяти часовъ мы дошли до входа въ гѵбу, но найдя Сго затертымз, льдомъ, нс могли воіідтн. Надѣясь, что ледъ вз,-продол</w:t>
        <w:softHyphen/>
        <w:t xml:space="preserve">женіе почп выпссегь течепіемз., мы </w:t>
      </w:r>
      <w:r>
        <w:rPr>
          <w:spacing w:val="0"/>
          <w:w w:val="100"/>
          <w:position w:val="0"/>
          <w:sz w:val="22"/>
          <w:szCs w:val="22"/>
          <w:shd w:val="clear" w:color="auto" w:fill="auto"/>
          <w:lang w:val="ru-RU" w:eastAsia="ru-RU" w:bidi="ru-RU"/>
        </w:rPr>
        <w:t xml:space="preserve">легли </w:t>
      </w:r>
      <w:r>
        <w:rPr>
          <w:spacing w:val="0"/>
          <w:w w:val="100"/>
          <w:position w:val="0"/>
          <w:sz w:val="20"/>
          <w:szCs w:val="20"/>
          <w:shd w:val="clear" w:color="auto" w:fill="auto"/>
          <w:lang w:val="ru-RU" w:eastAsia="ru-RU" w:bidi="ru-RU"/>
        </w:rPr>
        <w:t>до утра въ дрейфъ; но об</w:t>
        <w:softHyphen/>
        <w:t>манулись, ледъ стоялъ по-прежнему, п мы должны были, за пепміаііемз, времени, отправиться далѣе.</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Взятый курсъ къ западпоіі окопечпостп Острова-Си.-Лаврептія при</w:t>
        <w:softHyphen/>
        <w:t xml:space="preserve">велъ насъ на впдз&gt; этого острова кз. 11 числу. Въ этотъ дель капитанъ Васильевъ телеграфомъ приказалъ нашему капитану продолжать опись острова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потомъ соединиться съ нимъ въ Уналашкѣ. Самый же шлюпъ «Открытіе» отправился для изслѣдованія американскаго берега между Нор- топовымъ-Зундомь и Бристольскою-Бухтою., Слѣдуя этому направле</w:t>
        <w:softHyphen/>
        <w:t>нію, онъ скоро скрылся отз, нашихъ глазъ ; мы же, такъ какъ уже поздно было въ этотъ дспь начать опп-ъ, поворотили и удалились па ночь далѣе отъ берега, гдѣ и держались подъ малыми парусами.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Ночь была очепь-темпая, мы лежали бейдевиндъ иа лѣвый галсъ, имѣя однѣ зарифленные марсели, Форстепын, стаксель н бпзДііь. По на</w:t>
        <w:softHyphen/>
        <w:t>шему исчисленію мы находились болѣе къ сѣверу, почти противъ ере- дппы пролива между островомъ и материкомъ Азіи, почему попоротз, на другой галсъ предположена, былъ только къ полуночи. Часовз, въ одиннадцать вахтеппыіі боцманъ пришелъ съ бака доложить, что ез, под</w:t>
        <w:softHyphen/>
        <w:t>вѣтру с.іышепз, шумз. буруна. Вахтенный лейтенантъ, зная, что мы въ</w:t>
      </w:r>
    </w:p>
    <w:p>
      <w:pPr>
        <w:pStyle w:val="Style16"/>
        <w:keepNext w:val="0"/>
        <w:keepLines w:val="0"/>
        <w:widowControl w:val="0"/>
        <w:numPr>
          <w:ilvl w:val="0"/>
          <w:numId w:val="45"/>
        </w:numPr>
        <w:shd w:val="clear" w:color="auto" w:fill="auto"/>
        <w:tabs>
          <w:tab w:pos="257"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часовъ находились отз, обоихъ береговъ болѣе чѣмъ въ 30 ми</w:t>
        <w:softHyphen/>
        <w:t>ляхъ, и имѣя не болѣе 3 узловъ ходу, вз. 3 часа сдѣлали только</w:t>
      </w:r>
    </w:p>
    <w:p>
      <w:pPr>
        <w:pStyle w:val="Style16"/>
        <w:keepNext w:val="0"/>
        <w:keepLines w:val="0"/>
        <w:widowControl w:val="0"/>
        <w:numPr>
          <w:ilvl w:val="0"/>
          <w:numId w:val="45"/>
        </w:numPr>
        <w:shd w:val="clear" w:color="auto" w:fill="auto"/>
        <w:tabs>
          <w:tab w:pos="260" w:val="left"/>
        </w:tabs>
        <w:bidi w:val="0"/>
        <w:spacing w:before="0" w:after="0" w:line="228" w:lineRule="auto"/>
        <w:ind w:left="0" w:right="0" w:firstLine="0"/>
        <w:rPr>
          <w:sz w:val="20"/>
          <w:szCs w:val="20"/>
        </w:rPr>
        <w:sectPr>
          <w:pgSz w:w="8283" w:h="13948"/>
          <w:pgMar w:top="1257" w:left="721" w:right="438" w:bottom="1247" w:header="0" w:footer="3" w:gutter="0"/>
          <w:cols w:space="720"/>
          <w:noEndnote/>
          <w:rtlGutter w:val="0"/>
          <w:docGrid w:linePitch="360"/>
        </w:sectPr>
      </w:pPr>
      <w:r>
        <w:rPr>
          <w:spacing w:val="0"/>
          <w:w w:val="100"/>
          <w:position w:val="0"/>
          <w:sz w:val="20"/>
          <w:szCs w:val="20"/>
          <w:shd w:val="clear" w:color="auto" w:fill="auto"/>
          <w:lang w:val="ru-RU" w:eastAsia="ru-RU" w:bidi="ru-RU"/>
        </w:rPr>
        <w:t>мпль, не хотѣлъ вѣрить этому, но наконецъ · бтрѵнъ услышали п па шканцахъ ; сквозь мракъ почн показалась темная высокая масса съ свѣтлыми полосами т.-е. лежащимъ въ ущелнпахь снѣгомъ. Тот</w:t>
        <w:softHyphen/>
        <w:t>часъ поворотплп оперштагъ па другой галсъ и тѣмъ избѣгли этой опа</w:t>
        <w:softHyphen/>
        <w:t>сности. Во время поворота бросили почти у самаго берега лотъ, но на 200 саженяхъ не достали дна; пзз, этого видно, какъ была велика опа</w:t>
        <w:softHyphen/>
        <w:t xml:space="preserve">сность, которой мы подвергалась; ибо если бы інлюпз, при такихъ малыхъ парусахъ не поворотилъ, то на якорь надѣяться нельзя было п намъ не миновать бы удара </w:t>
      </w:r>
      <w:r>
        <w:rPr>
          <w:b/>
          <w:bCs/>
          <w:spacing w:val="0"/>
          <w:w w:val="100"/>
          <w:position w:val="0"/>
          <w:sz w:val="16"/>
          <w:szCs w:val="16"/>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скалы. Спросятъ, отчего же мы очутились такъ близко къ острову ? Счисленіе наше было вѣрно ; ио насъ снесло теченіемъ, стремившимся изъ Бсріиігова-Про.іппа. Уже прежде я упомяпулъ о теченіи, существующемъ въ самомъ Лсдовнтомъ- Морѣ, безпрерывно стремящемся отъ </w:t>
      </w:r>
      <w:r>
        <w:rPr>
          <w:spacing w:val="0"/>
          <w:w w:val="100"/>
          <w:position w:val="0"/>
          <w:sz w:val="20"/>
          <w:szCs w:val="20"/>
          <w:shd w:val="clear" w:color="auto" w:fill="auto"/>
          <w:lang w:val="de-DE" w:eastAsia="de-DE" w:bidi="de-DE"/>
        </w:rPr>
        <w:t xml:space="preserve">N0; </w:t>
      </w:r>
      <w:r>
        <w:rPr>
          <w:spacing w:val="0"/>
          <w:w w:val="100"/>
          <w:position w:val="0"/>
          <w:sz w:val="20"/>
          <w:szCs w:val="20"/>
          <w:shd w:val="clear" w:color="auto" w:fill="auto"/>
          <w:lang w:val="ru-RU" w:eastAsia="ru-RU" w:bidi="ru-RU"/>
        </w:rPr>
        <w:t>откуда бралась эта масса воды, текущая всегда по одному направленію? мы моглп только съ достойѣриостью полагать, что берегъ Америки пс простирается до по</w:t>
        <w:softHyphen/>
        <w:t>люса п далѣе, и имѣетъ широкій проливъ, чрезъ который стремятся воды Ледовитаго н Атлантіічсскаго-Океаыа въ Тихій. Итакъ стоило только отънскать этотъ проливъ, а что опъ существуетъ, мы пе сомпѣ-</w:t>
      </w:r>
    </w:p>
    <w:drawing>
      <wp:anchor distT="307975" distB="0" distL="138430" distR="132715" simplePos="0" relativeHeight="125829423" behindDoc="0" locked="0" layoutInCell="1" allowOverlap="1">
        <wp:simplePos x="0" y="0"/>
        <wp:positionH relativeFrom="page">
          <wp:posOffset>497205</wp:posOffset>
        </wp:positionH>
        <wp:positionV relativeFrom="margin">
          <wp:posOffset>314325</wp:posOffset>
        </wp:positionV>
        <wp:extent cx="4431665" cy="335280"/>
        <wp:wrapTopAndBottom/>
        <wp:docPr id="726" name="Shape 726"/>
        <a:graphic xmlns:a="http://schemas.openxmlformats.org/drawingml/2006/main">
          <a:graphicData uri="http://schemas.openxmlformats.org/drawingml/2006/picture">
            <pic:pic xmlns:pic="http://schemas.openxmlformats.org/drawingml/2006/picture">
              <pic:nvPicPr>
                <pic:cNvPr id="727" name="Picture box 727"/>
                <pic:cNvPicPr/>
              </pic:nvPicPr>
              <pic:blipFill>
                <a:blip r:embed="rId398"/>
                <a:stretch/>
              </pic:blipFill>
              <pic:spPr>
                <a:xfrm>
                  <a:ext cx="4431665" cy="335280"/>
                </a:xfrm>
                <a:prstGeom prst="rect"/>
              </pic:spPr>
            </pic:pic>
          </a:graphicData>
        </a:graphic>
      </wp:anchor>
    </w:drawing>
    <mc:AlternateContent>
      <mc:Choice Requires="wps">
        <w:drawing>
          <wp:anchor distT="0" distB="0" distL="0" distR="0" simplePos="0" relativeHeight="125829424" behindDoc="0" locked="0" layoutInCell="1" allowOverlap="1">
            <wp:simplePos x="0" y="0"/>
            <wp:positionH relativeFrom="page">
              <wp:posOffset>473075</wp:posOffset>
            </wp:positionH>
            <wp:positionV relativeFrom="margin">
              <wp:posOffset>6350</wp:posOffset>
            </wp:positionV>
            <wp:extent cx="4471670" cy="326390"/>
            <wp:wrapTopAndBottom/>
            <wp:docPr id="728" name="Shape 728"/>
            <a:graphic xmlns:a="http://schemas.openxmlformats.org/drawingml/2006/main">
              <a:graphicData uri="http://schemas.microsoft.com/office/word/2010/wordprocessingShape">
                <wps:wsp>
                  <wps:cNvSpPr txBox="1"/>
                  <wps:spPr>
                    <a:xfrm>
                      <a:ext cx="4471670" cy="326390"/>
                    </a:xfrm>
                    <a:prstGeom prst="rect"/>
                    <a:noFill/>
                  </wps:spPr>
                  <wps:txbx>
                    <w:txbxContent>
                      <w:p>
                        <w:pPr>
                          <w:pStyle w:val="Style31"/>
                          <w:keepNext w:val="0"/>
                          <w:keepLines w:val="0"/>
                          <w:widowControl w:val="0"/>
                          <w:shd w:val="clear" w:color="auto" w:fill="auto"/>
                          <w:bidi w:val="0"/>
                          <w:spacing w:before="0" w:after="0" w:line="226" w:lineRule="auto"/>
                          <w:ind w:left="0" w:right="0" w:firstLine="0"/>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вались ; но не намъ суждепо было совершить этотъ подвигъ, встрѣ</w:t>
                          <w:softHyphen/>
                          <w:t>тивъ, какъ изъ продолженія описанія'этого путешествія увидятъ, иепре-</w:t>
                        </w:r>
                      </w:p>
                    </w:txbxContent>
                  </wps:txbx>
                  <wps:bodyPr lIns="0" tIns="0" rIns="0" bIns="0">
                    <a:spAutoFit/>
                  </wps:bodyPr>
                </wps:wsp>
              </a:graphicData>
            </a:graphic>
          </wp:anchor>
        </w:drawing>
      </mc:Choice>
      <mc:Fallback>
        <w:pict>
          <v:shape id="_x0000_s1754" type="#_x0000_t202" style="position:absolute;margin-left:1.2pt;margin-top:0.5pt;width:352.10000000000002pt;height:25.699999999999999pt;z-index:-125829329;mso-wrap-distance-left:0;mso-wrap-distance-right:0;mso-position-horizontal-relative:margin;mso-position-vertical-relative:margin" filled="f" stroked="f">
            <v:textbox style="mso-fit-shape-to-text:t" inset="0,0,0,0">
              <w:txbxContent>
                <w:p>
                  <w:pPr>
                    <w:pStyle w:val="Style31"/>
                    <w:keepNext w:val="0"/>
                    <w:keepLines w:val="0"/>
                    <w:widowControl w:val="0"/>
                    <w:shd w:val="clear" w:color="auto" w:fill="auto"/>
                    <w:bidi w:val="0"/>
                    <w:spacing w:before="0" w:after="0" w:line="226" w:lineRule="auto"/>
                    <w:ind w:left="0" w:right="0" w:firstLine="0"/>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вались ; но не намъ суждепо было совершить этотъ подвигъ, встрѣ</w:t>
                    <w:softHyphen/>
                    <w:t>тивъ, какъ изъ продолженія описанія'этого путешествія увидятъ, иепре-</w:t>
                  </w:r>
                </w:p>
              </w:txbxContent>
            </v:textbox>
            <w10:wrap type="topAndBottom" anchorx="margin" anchory="margin"/>
          </v:shape>
        </w:pict>
      </mc:Fallback>
    </mc:AlternateContent>
    <w:p>
      <w:pPr>
        <w:pStyle w:val="Style16"/>
        <w:keepNext w:val="0"/>
        <w:keepLines w:val="0"/>
        <w:widowControl w:val="0"/>
        <w:shd w:val="clear" w:color="auto" w:fill="auto"/>
        <w:bidi w:val="0"/>
        <w:spacing w:before="0" w:after="40" w:line="228" w:lineRule="auto"/>
        <w:ind w:left="0" w:right="0" w:firstLine="0"/>
        <w:rPr>
          <w:sz w:val="20"/>
          <w:szCs w:val="20"/>
        </w:rPr>
      </w:pPr>
      <w:r>
        <w:rPr>
          <w:spacing w:val="0"/>
          <w:w w:val="100"/>
          <w:position w:val="0"/>
          <w:sz w:val="20"/>
          <w:szCs w:val="20"/>
          <w:shd w:val="clear" w:color="auto" w:fill="auto"/>
          <w:lang w:val="ru-RU" w:eastAsia="ru-RU" w:bidi="ru-RU"/>
        </w:rPr>
        <w:t>верпаго берега острова отъ западнаго мыса его; къ полдню пришла за средній, выдавшійся тупымъ угломъ въ море, и находились во впа- дгінѣ берега простирающейся между этпмъ и восточнымъ мысомъ. Это было около 3 часовъ но-ио.іудпи, и тогда довольно уже свѣжій вѣтеръ началъ крѣпчать. Капитанъ, опасаясь чтобъ пасъ не прижало' къ берегѵ, приказалъ привести въ бейдевиндъ; но волненіе сильно насъ сбивало и дрейфъ былъ при зарифленныхъ марселяхъ такъ великъ, что Невозможность отлавнроватьел была очевидна. Надо было приба</w:t>
        <w:softHyphen/>
        <w:t xml:space="preserve">вить парусовъ нлн—мы погибли. Заложили па стенг-топы въ помощь стенгь-ваитамъ перлиня, оставили марсели зарнФлсннымп въ два рнФа, постапплп иа нихъ брамсели и посадили </w:t>
      </w:r>
      <w:r>
        <w:rPr>
          <w:smallCaps/>
          <w:spacing w:val="0"/>
          <w:w w:val="100"/>
          <w:position w:val="0"/>
          <w:sz w:val="20"/>
          <w:szCs w:val="20"/>
          <w:shd w:val="clear" w:color="auto" w:fill="auto"/>
          <w:lang w:val="ru-RU" w:eastAsia="ru-RU" w:bidi="ru-RU"/>
        </w:rPr>
        <w:t>фокъ</w:t>
      </w:r>
      <w:r>
        <w:rPr>
          <w:spacing w:val="0"/>
          <w:w w:val="100"/>
          <w:position w:val="0"/>
          <w:sz w:val="20"/>
          <w:szCs w:val="20"/>
          <w:shd w:val="clear" w:color="auto" w:fill="auto"/>
          <w:lang w:val="ru-RU" w:eastAsia="ru-RU" w:bidi="ru-RU"/>
        </w:rPr>
        <w:t xml:space="preserve"> и гроть. При такомъ вѣтрѣ такая огромная парусность произвела желанное дѣйствіе, шлюпъ взялъ ходъ, но его конструкціи и волненію, почти невѣроятный—мы шли пять узловъ. Стеньги гнулись какъ прутики н мы опасались, чтобъ оип, несмотря па взятую предосторожность, нс сломались. Шлюпъ лежалъ совершенно па боку. Такимъ-образомъ мы, между страхомъ н надеж</w:t>
        <w:softHyphen/>
        <w:t>дой, провели два съ ііо.іовниою часа. ІІакопсцъ достигли точки, от</w:t>
        <w:softHyphen/>
        <w:t>куда можно было спуститься; положили лѣво руля, обрасопп.ін реи, взяли гротъ на гитовы, и шлюпъ, какъ-бы чувствуя опасное свое по</w:t>
        <w:softHyphen/>
        <w:t xml:space="preserve">ложеніе, уклонился йодъ вѣтеръ, убѣгая отъ мѣста опаспостн, и полетклъ къ юго-ностоку. Укрывшись отъ полпепія за восточнымъ мысомъ, убрали брамсели, взяли </w:t>
      </w:r>
      <w:r>
        <w:rPr>
          <w:smallCaps/>
          <w:spacing w:val="0"/>
          <w:w w:val="100"/>
          <w:position w:val="0"/>
          <w:sz w:val="20"/>
          <w:szCs w:val="20"/>
          <w:shd w:val="clear" w:color="auto" w:fill="auto"/>
          <w:lang w:val="ru-RU" w:eastAsia="ru-RU" w:bidi="ru-RU"/>
        </w:rPr>
        <w:t>фокъ</w:t>
      </w:r>
      <w:r>
        <w:rPr>
          <w:spacing w:val="0"/>
          <w:w w:val="100"/>
          <w:position w:val="0"/>
          <w:sz w:val="20"/>
          <w:szCs w:val="20"/>
          <w:shd w:val="clear" w:color="auto" w:fill="auto"/>
          <w:lang w:val="ru-RU" w:eastAsia="ru-RU" w:bidi="ru-RU"/>
        </w:rPr>
        <w:t xml:space="preserve"> на гптовы н направили путь свой къ Острову-Св.-Матоея. нс имѣя надежды безъ большой потери времена выполнптв данное порученіе.</w:t>
      </w:r>
    </w:p>
    <w:p>
      <w:pPr>
        <w:pStyle w:val="Style16"/>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fr-FR" w:eastAsia="fr-FR" w:bidi="fr-FR"/>
        </w:rPr>
        <w:t>l î</w:t>
      </w:r>
      <w:r>
        <w:rPr>
          <w:spacing w:val="0"/>
          <w:w w:val="100"/>
          <w:position w:val="0"/>
          <w:sz w:val="20"/>
          <w:szCs w:val="20"/>
          <w:shd w:val="clear" w:color="auto" w:fill="auto"/>
          <w:lang w:val="ru-RU" w:eastAsia="ru-RU" w:bidi="ru-RU"/>
        </w:rPr>
        <w:t>-го августа, поутру въ 6 часовъ, открылся паипімъ глазамъ упо</w:t>
        <w:softHyphen/>
        <w:t xml:space="preserve">мянутый островъ. Предвѣстниками его были несмѣтное множество морскихъ птицъ, какъ-то : топоркопь, ааръ, чаекъ н гагаръ. Около полдня мы подошли кз. острову и опредѣлили, широту его </w:t>
      </w:r>
      <w:r>
        <w:rPr>
          <w:spacing w:val="0"/>
          <w:w w:val="100"/>
          <w:position w:val="0"/>
          <w:sz w:val="20"/>
          <w:szCs w:val="20"/>
          <w:shd w:val="clear" w:color="auto" w:fill="auto"/>
          <w:lang w:val="fr-FR" w:eastAsia="fr-FR" w:bidi="fr-FR"/>
        </w:rPr>
        <w:t xml:space="preserve">G0° </w:t>
      </w:r>
      <w:r>
        <w:rPr>
          <w:spacing w:val="0"/>
          <w:w w:val="100"/>
          <w:position w:val="0"/>
          <w:sz w:val="20"/>
          <w:szCs w:val="20"/>
          <w:shd w:val="clear" w:color="auto" w:fill="auto"/>
          <w:lang w:val="ru-RU" w:eastAsia="ru-RU" w:bidi="ru-RU"/>
        </w:rPr>
        <w:t>13</w:t>
      </w:r>
      <w:r>
        <w:rPr>
          <w:spacing w:val="0"/>
          <w:w w:val="100"/>
          <w:position w:val="0"/>
          <w:sz w:val="20"/>
          <w:szCs w:val="20"/>
          <w:shd w:val="clear" w:color="auto" w:fill="auto"/>
          <w:vertAlign w:val="superscript"/>
          <w:lang w:val="ru-RU" w:eastAsia="ru-RU" w:bidi="ru-RU"/>
        </w:rPr>
        <w:t>х</w:t>
      </w:r>
      <w:r>
        <w:rPr>
          <w:spacing w:val="0"/>
          <w:w w:val="100"/>
          <w:position w:val="0"/>
          <w:sz w:val="20"/>
          <w:szCs w:val="20"/>
          <w:shd w:val="clear" w:color="auto" w:fill="auto"/>
          <w:lang w:val="ru-RU" w:eastAsia="ru-RU" w:bidi="ru-RU"/>
        </w:rPr>
        <w:t xml:space="preserve"> н 18" </w:t>
      </w:r>
      <w:r>
        <w:rPr>
          <w:spacing w:val="0"/>
          <w:w w:val="100"/>
          <w:position w:val="0"/>
          <w:sz w:val="20"/>
          <w:szCs w:val="20"/>
          <w:shd w:val="clear" w:color="auto" w:fill="auto"/>
          <w:lang w:val="fr-FR" w:eastAsia="fr-FR" w:bidi="fr-FR"/>
        </w:rPr>
        <w:t xml:space="preserve">N, </w:t>
      </w:r>
      <w:r>
        <w:rPr>
          <w:spacing w:val="0"/>
          <w:w w:val="100"/>
          <w:position w:val="0"/>
          <w:sz w:val="20"/>
          <w:szCs w:val="20"/>
          <w:shd w:val="clear" w:color="auto" w:fill="auto"/>
          <w:lang w:val="ru-RU" w:eastAsia="ru-RU" w:bidi="ru-RU"/>
        </w:rPr>
        <w:t>а долготу 187°, 45 48" О отъ Грпнвпча. Опъ состоптз, Изъ вы</w:t>
        <w:softHyphen/>
        <w:t>сокихъ голыхъ скалъ, вз. когорыхз. гнѣздятся мн.іьііоны упомянутыхъ птицъ. У сѣверной оконечности находится отдѣльный маленькій остро</w:t>
        <w:softHyphen/>
        <w:t xml:space="preserve">вокъ, а у южной огромный камепь похожій на сѣдло п прозванный капптапомъ Клеркомъ </w:t>
      </w:r>
      <w:r>
        <w:rPr>
          <w:i/>
          <w:iCs/>
          <w:spacing w:val="0"/>
          <w:w w:val="100"/>
          <w:position w:val="0"/>
          <w:sz w:val="20"/>
          <w:szCs w:val="20"/>
          <w:shd w:val="clear" w:color="auto" w:fill="auto"/>
          <w:lang w:val="ru-RU" w:eastAsia="ru-RU" w:bidi="ru-RU"/>
        </w:rPr>
        <w:t>ПепннкАъ.</w:t>
      </w:r>
      <w:r>
        <w:rPr>
          <w:spacing w:val="0"/>
          <w:w w:val="100"/>
          <w:position w:val="0"/>
          <w:sz w:val="20"/>
          <w:szCs w:val="20"/>
          <w:shd w:val="clear" w:color="auto" w:fill="auto"/>
          <w:lang w:val="ru-RU" w:eastAsia="ru-RU" w:bidi="ru-RU"/>
        </w:rPr>
        <w:t xml:space="preserve"> Это большой островъ, длиною около 60 йпль, по совершенно безплодный и необитаемый. Множество выходя</w:t>
        <w:softHyphen/>
        <w:t>щихъ па его прпбрежпыл ппзменпостп сивучей; тюленей и морскихъ коти</w:t>
        <w:softHyphen/>
        <w:t>ковъ, побудило бывшаго управляющаго колоніями Амерпканскоіі-Комна- пііі г. Баранова, поселить на немз. для промысла этпхз. звѣрей нѣ</w:t>
        <w:softHyphen/>
        <w:t>сколько десятковъ Алеутовъ; но уже черезъ три года опъ нашелся вы</w:t>
        <w:softHyphen/>
        <w:t xml:space="preserve">нужденнымъ оставить это предпріятіе и перевести осталыіыхз. людей обратно на Упалашку п УмШікъ, откуда </w:t>
      </w:r>
      <w:r>
        <w:rPr>
          <w:spacing w:val="0"/>
          <w:w w:val="100"/>
          <w:position w:val="0"/>
          <w:sz w:val="20"/>
          <w:szCs w:val="20"/>
          <w:shd w:val="clear" w:color="auto" w:fill="auto"/>
          <w:lang w:val="fr-FR" w:eastAsia="fr-FR" w:bidi="fr-FR"/>
        </w:rPr>
        <w:t xml:space="preserve">ou» </w:t>
      </w:r>
      <w:r>
        <w:rPr>
          <w:spacing w:val="0"/>
          <w:w w:val="100"/>
          <w:position w:val="0"/>
          <w:sz w:val="20"/>
          <w:szCs w:val="20"/>
          <w:shd w:val="clear" w:color="auto" w:fill="auto"/>
          <w:lang w:val="ru-RU" w:eastAsia="ru-RU" w:bidi="ru-RU"/>
        </w:rPr>
        <w:t>и были взяты. Я говорю «остальныхъ», нотому-что большая половила ихъ погибла отз. жесто</w:t>
        <w:softHyphen/>
        <w:t>кихъ Морозовъ существующихъ па высокомъ н со всѣхъ сторонъ от</w:t>
        <w:softHyphen/>
        <w:t>крытомъ островѣ, и отз, цынгп ; притомъ осенью ириносятся льдами ужасные бичи для живущихъ въ этихъ странахъ, и людей п зпѣрей, т.-е. бѣлые медвѣди, отъ которыхъ также погибали каждую зпму нѣ</w:t>
        <w:softHyphen/>
        <w:t>сколько человѣкъ.</w:t>
      </w:r>
    </w:p>
    <w:p>
      <w:pPr>
        <w:pStyle w:val="Style18"/>
        <w:keepNext/>
        <w:keepLines/>
        <w:widowControl w:val="0"/>
        <w:shd w:val="clear" w:color="auto" w:fill="auto"/>
        <w:bidi w:val="0"/>
        <w:spacing w:before="0" w:after="40" w:line="206" w:lineRule="auto"/>
        <w:ind w:left="0" w:right="0" w:firstLine="280"/>
        <w:jc w:val="both"/>
        <w:sectPr>
          <w:headerReference w:type="even" r:id="rId400"/>
          <w:headerReference w:type="default" r:id="rId401"/>
          <w:pgSz w:w="8283" w:h="13948"/>
          <w:pgMar w:top="1257" w:left="721" w:right="438" w:bottom="1247" w:header="0" w:footer="3" w:gutter="0"/>
          <w:pgNumType w:start="235"/>
          <w:cols w:space="720"/>
          <w:noEndnote/>
          <w:rtlGutter w:val="0"/>
          <w:docGrid w:linePitch="360"/>
        </w:sectPr>
      </w:pPr>
      <w:bookmarkStart w:id="19" w:name="bookmark19"/>
      <w:r>
        <w:rPr>
          <w:spacing w:val="0"/>
          <w:w w:val="100"/>
          <w:position w:val="0"/>
          <w:shd w:val="clear" w:color="auto" w:fill="auto"/>
          <w:lang w:val="ru-RU" w:eastAsia="ru-RU" w:bidi="ru-RU"/>
        </w:rPr>
        <w:t>Отсюда мы отправились къ Уналашкѣ и 17 числа увидѣли Островъ-</w:t>
      </w:r>
      <w:bookmarkEnd w:id="19"/>
    </w:p>
    <w:p>
      <w:pPr>
        <w:pStyle w:val="Style16"/>
        <w:keepNext w:val="0"/>
        <w:keepLines w:val="0"/>
        <w:widowControl w:val="0"/>
        <w:shd w:val="clear" w:color="auto" w:fill="auto"/>
        <w:bidi w:val="0"/>
        <w:spacing w:before="0" w:after="40" w:line="221" w:lineRule="auto"/>
        <w:ind w:left="0" w:right="0" w:firstLine="0"/>
        <w:rPr>
          <w:sz w:val="20"/>
          <w:szCs w:val="20"/>
        </w:rPr>
      </w:pPr>
      <w:r>
        <w:rPr>
          <w:spacing w:val="0"/>
          <w:w w:val="100"/>
          <w:position w:val="0"/>
          <w:sz w:val="20"/>
          <w:szCs w:val="20"/>
          <w:shd w:val="clear" w:color="auto" w:fill="auto"/>
          <w:lang w:val="ru-RU" w:eastAsia="ru-RU" w:bidi="ru-RU"/>
        </w:rPr>
        <w:t>Св.-Павла принадлежащій, какъ п Остропъ-Сп.-Георгія, къ Оетровамъ- Прибылова, л отдѣленный отъ него каналомъ шириною въ 60 миль.</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 xml:space="preserve">22-го увидѣли мы Макушпнскую сопку съ ея вѣчно-дымящеюся вершиною. Имѣя довольно свѣжій </w:t>
      </w:r>
      <w:r>
        <w:rPr>
          <w:spacing w:val="0"/>
          <w:w w:val="100"/>
          <w:position w:val="0"/>
          <w:sz w:val="20"/>
          <w:szCs w:val="20"/>
          <w:shd w:val="clear" w:color="auto" w:fill="auto"/>
          <w:lang w:val="de-DE" w:eastAsia="de-DE" w:bidi="de-DE"/>
        </w:rPr>
        <w:t xml:space="preserve">NW </w:t>
      </w:r>
      <w:r>
        <w:rPr>
          <w:spacing w:val="0"/>
          <w:w w:val="100"/>
          <w:position w:val="0"/>
          <w:sz w:val="20"/>
          <w:szCs w:val="20"/>
          <w:shd w:val="clear" w:color="auto" w:fill="auto"/>
          <w:lang w:val="ru-RU" w:eastAsia="ru-RU" w:bidi="ru-RU"/>
        </w:rPr>
        <w:t>вѣтеръ, мы уже къ 10 часамъ подошли къ гавани, гдѣ догнали три однолючныя байдары съ Але</w:t>
        <w:softHyphen/>
        <w:t>утами, возвращавшимися съ полнымъ грузомъ наловленной ими трески. Они объявили намъ, что «Открытіе» уже три дия на Уналашкѣ. Къ-пол- дню мы вошли въ сопровожденіи упомянутыхъ байдаръ въ гавань и бросили недалеко отъ «Открытія» якорь. Входя въ гавань, шлюпъ имѣлъ ходу семь съ половиною узловъ, а байдарки его обгоняли; изъ этого видно, какъ ходки п легки эти кожапныя суда.</w:t>
      </w:r>
    </w:p>
    <w:p>
      <w:pPr>
        <w:pStyle w:val="Style16"/>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На другой день послѣ прибытія, начались необходимѣйшія испра</w:t>
        <w:softHyphen/>
        <w:t>вленія такелажа; приготовляясь къ плаваиію по самому бурному, осо</w:t>
        <w:softHyphen/>
        <w:t>бливо около равнодепствія, п весьма-песправедлпво названному, Тихому- Оксапу, мы вытянули нпжнія и стеньг-ваиты п въ помощь пмъ нало</w:t>
        <w:softHyphen/>
        <w:t>жили сухервапты.</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Управляющій Крюковъ разсказалъ памъ, что въ сѣверо-восточной сто</w:t>
        <w:softHyphen/>
        <w:t>ронѣ, почти при входѣ вт. гавань, у подошвы высокой горы находится горячій ключъ ; патуралпстъ напіъ, желая пзглѣдопать его свойство, былъ туда отправленъ 25 числа на катерѣ, въ сопровожденіи нс заня</w:t>
        <w:softHyphen/>
        <w:t>тыхъ службою офицеровъ и сына Крюкова. Намъ разсказали, что оиъ бьетъ изъ земли на аршинъ и болѣе, что онъ въ объемѣ толстъ какъ ру</w:t>
        <w:softHyphen/>
        <w:t>ка человѣческая ; ио чтб жь мы нашли ? печальные остатки нѣкогда существовавшаго ключа, едва примѣтнаго изъ-подъ пепла, которымъ въ 1819 году засыпало весь островъ при нзвержеиіп Умнакской сопки. Это изверженіе сопровождалось сильнымъ землетрясеніемъ, которое чувствовали на всѣхъ островахъ Алсутсцой-Гряды, и кончилось прова</w:t>
        <w:softHyphen/>
        <w:t>ломъ прпбрежпой низменности па островѣ Умнакѣ, пространствомъ на семь верстъ въ окружпости.</w:t>
      </w:r>
    </w:p>
    <w:p>
      <w:pPr>
        <w:pStyle w:val="Style16"/>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На Уналашкѣ было во время нашего прсбывапія нѣсколько доволь</w:t>
        <w:softHyphen/>
        <w:t>но-сильныхъ землятрясепій, сопровождаемыхъ подземпымъ гуломъ.</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Невозможность получить здѣсь свѣжее мясо и зелень, такъ нсоб- дпмыя для возстановленія и поддержанія здороиьл команды, заставпла насъ спѣшить поправкою н пзлнвкою водою, тѣмъ-болѣе, что мы, по всѣмъ вѣроятіямъ, до Калифорніи ничего не могли получить и должны были ожидать трудныхъ и іізнурнтсльиыхъ плаваній сначала до Сптхп, а потомъ до порта Св. Франциска, къ которому · стремились общія па</w:t>
        <w:softHyphen/>
        <w:t>ши желанія, какъ къ землѣ обѣтованной. Нѣкоторымъ-образомъ мясо замѣнялось превосходною свѣжею рыбою, а зелень—дикимъ чеснокомъ пли черемшою; ио это не могло произвести желаемаго дѣйствія, и ко- мапда хотя поправилась, но все-еще хворала. Изъ рыбъ намъ доста</w:t>
        <w:softHyphen/>
        <w:t>вляли родъ лососины, отличной доброты, а треску мы сами ловила слѣ</w:t>
        <w:softHyphen/>
        <w:t>дующимъ-образомъ : на шестъ, длиною въ одну сажень, навязывали де</w:t>
        <w:softHyphen/>
        <w:t xml:space="preserve">сятка ио полтора удочекъ наживленныхъ трескою же; къ срединѣ шеста, вмѣсто грузила, прикрѣпляли ядро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спускали его па дно гавани; часа черезъ два, вытащивъ шестъ, мы на каждомъ крючкѣ находили тре</w:t>
        <w:softHyphen/>
        <w:t>ску. Ловля такъ была обильна, что рыбу ежедневно варили для коман</w:t>
        <w:softHyphen/>
        <w:t>ды п еще посолили ея восемь бочекъ.</w:t>
      </w:r>
    </w:p>
    <w:p>
      <w:pPr>
        <w:pStyle w:val="Style16"/>
        <w:keepNext w:val="0"/>
        <w:keepLines w:val="0"/>
        <w:widowControl w:val="0"/>
        <w:shd w:val="clear" w:color="auto" w:fill="auto"/>
        <w:bidi w:val="0"/>
        <w:spacing w:before="0" w:after="40" w:line="230" w:lineRule="auto"/>
        <w:ind w:left="0" w:right="0" w:firstLine="0"/>
        <w:jc w:val="right"/>
        <w:rPr>
          <w:sz w:val="20"/>
          <w:szCs w:val="20"/>
        </w:rPr>
        <w:sectPr>
          <w:headerReference w:type="even" r:id="rId402"/>
          <w:headerReference w:type="default" r:id="rId403"/>
          <w:pgSz w:w="8283" w:h="13948"/>
          <w:pgMar w:top="1257" w:left="721" w:right="438" w:bottom="1247" w:header="0" w:footer="3" w:gutter="0"/>
          <w:pgNumType w:start="397"/>
          <w:cols w:space="720"/>
          <w:noEndnote/>
          <w:rtlGutter w:val="0"/>
          <w:docGrid w:linePitch="360"/>
        </w:sectPr>
      </w:pPr>
      <w:r>
        <w:rPr>
          <w:spacing w:val="0"/>
          <w:w w:val="100"/>
          <w:position w:val="0"/>
          <w:sz w:val="20"/>
          <w:szCs w:val="20"/>
          <w:shd w:val="clear" w:color="auto" w:fill="auto"/>
          <w:lang w:val="ru-RU" w:eastAsia="ru-RU" w:bidi="ru-RU"/>
        </w:rPr>
        <w:t xml:space="preserve">Въ эту бытность иашу на Уналашкѣ, выбросило на берегъ Острова- </w:t>
      </w:r>
      <w:r>
        <w:rPr>
          <w:spacing w:val="0"/>
          <w:w w:val="100"/>
          <w:position w:val="0"/>
          <w:sz w:val="20"/>
          <w:szCs w:val="20"/>
          <w:shd w:val="clear" w:color="auto" w:fill="auto"/>
          <w:lang w:val="ru-RU" w:eastAsia="ru-RU" w:bidi="ru-RU"/>
        </w:rPr>
        <w:t>Амакнёка мертваго кита, убитаго однимъ умнакскимъ Алеутомъ, чтб</w:t>
      </w:r>
    </w:p>
    <w:p>
      <w:pPr>
        <w:pStyle w:val="Style16"/>
        <w:keepNext w:val="0"/>
        <w:keepLines w:val="0"/>
        <w:widowControl w:val="0"/>
        <w:shd w:val="clear" w:color="auto" w:fill="auto"/>
        <w:tabs>
          <w:tab w:pos="1685" w:val="left"/>
          <w:tab w:pos="6677" w:val="left"/>
        </w:tabs>
        <w:bidi w:val="0"/>
        <w:spacing w:before="0" w:after="160" w:line="228" w:lineRule="auto"/>
        <w:ind w:left="0" w:right="0" w:firstLine="0"/>
        <w:rPr>
          <w:sz w:val="20"/>
          <w:szCs w:val="20"/>
        </w:rPr>
      </w:pPr>
      <w:r>
        <w:rPr>
          <w:b/>
          <w:bCs/>
          <w:i/>
          <w:iCs/>
          <w:spacing w:val="0"/>
          <w:w w:val="100"/>
          <w:position w:val="0"/>
          <w:sz w:val="17"/>
          <w:szCs w:val="17"/>
          <w:shd w:val="clear" w:color="auto" w:fill="auto"/>
          <w:lang w:val="de-DE" w:eastAsia="de-DE" w:bidi="de-DE"/>
        </w:rPr>
        <w:t xml:space="preserve">Omi. </w:t>
      </w:r>
      <w:r>
        <w:rPr>
          <w:b/>
          <w:bCs/>
          <w:i/>
          <w:iCs/>
          <w:spacing w:val="0"/>
          <w:w w:val="100"/>
          <w:position w:val="0"/>
          <w:sz w:val="17"/>
          <w:szCs w:val="17"/>
          <w:shd w:val="clear" w:color="auto" w:fill="auto"/>
          <w:lang w:val="fr-FR" w:eastAsia="fr-FR" w:bidi="fr-FR"/>
        </w:rPr>
        <w:t>VIIÏ.</w:t>
      </w:r>
      <w:r>
        <w:rPr>
          <w:spacing w:val="0"/>
          <w:w w:val="100"/>
          <w:position w:val="0"/>
          <w:sz w:val="20"/>
          <w:szCs w:val="20"/>
          <w:shd w:val="clear" w:color="auto" w:fill="auto"/>
          <w:lang w:val="fr-FR" w:eastAsia="fr-FR" w:bidi="fr-FR"/>
        </w:rPr>
        <w:tab/>
      </w:r>
      <w:r>
        <w:rPr>
          <w:spacing w:val="0"/>
          <w:w w:val="100"/>
          <w:position w:val="0"/>
          <w:sz w:val="20"/>
          <w:szCs w:val="20"/>
          <w:shd w:val="clear" w:color="auto" w:fill="auto"/>
          <w:lang w:val="ru-RU" w:eastAsia="ru-RU" w:bidi="ru-RU"/>
        </w:rPr>
        <w:t xml:space="preserve">ІГгтешісгвпі </w:t>
      </w:r>
      <w:r>
        <w:rPr>
          <w:smallCaps/>
          <w:spacing w:val="0"/>
          <w:w w:val="100"/>
          <w:position w:val="0"/>
          <w:sz w:val="18"/>
          <w:szCs w:val="18"/>
          <w:shd w:val="clear" w:color="auto" w:fill="auto"/>
          <w:lang w:val="de-DE" w:eastAsia="de-DE" w:bidi="de-DE"/>
        </w:rPr>
        <w:t xml:space="preserve">da </w:t>
      </w:r>
      <w:r>
        <w:rPr>
          <w:smallCaps/>
          <w:spacing w:val="0"/>
          <w:w w:val="100"/>
          <w:position w:val="0"/>
          <w:sz w:val="18"/>
          <w:szCs w:val="18"/>
          <w:shd w:val="clear" w:color="auto" w:fill="auto"/>
          <w:lang w:val="ru-RU" w:eastAsia="ru-RU" w:bidi="ru-RU"/>
        </w:rPr>
        <w:t>шлюпѣ</w:t>
      </w:r>
      <w:r>
        <w:rPr>
          <w:spacing w:val="0"/>
          <w:w w:val="100"/>
          <w:position w:val="0"/>
          <w:sz w:val="20"/>
          <w:szCs w:val="20"/>
          <w:shd w:val="clear" w:color="auto" w:fill="auto"/>
          <w:lang w:val="ru-RU" w:eastAsia="ru-RU" w:bidi="ru-RU"/>
        </w:rPr>
        <w:t xml:space="preserve"> «Б.ілгоплмхмгппый».</w:t>
        <w:tab/>
        <w:t>237</w:t>
      </w:r>
    </w:p>
    <w:p>
      <w:pPr>
        <w:pStyle w:val="Style16"/>
        <w:keepNext w:val="0"/>
        <w:keepLines w:val="0"/>
        <w:widowControl w:val="0"/>
        <w:shd w:val="clear" w:color="auto" w:fill="auto"/>
        <w:bidi w:val="0"/>
        <w:spacing w:before="0" w:after="80" w:line="228" w:lineRule="auto"/>
        <w:ind w:left="0" w:right="0" w:firstLine="0"/>
        <w:rPr>
          <w:sz w:val="20"/>
          <w:szCs w:val="20"/>
        </w:rPr>
      </w:pPr>
      <w:r>
        <w:rPr>
          <w:spacing w:val="0"/>
          <w:w w:val="100"/>
          <w:position w:val="0"/>
          <w:sz w:val="20"/>
          <w:szCs w:val="20"/>
          <w:shd w:val="clear" w:color="auto" w:fill="auto"/>
          <w:lang w:val="ru-RU" w:eastAsia="ru-RU" w:bidi="ru-RU"/>
        </w:rPr>
        <w:t>узнали по стрѣлкѣ торчавшей еще подъ лѣвымъ ластомъ его, па ко</w:t>
        <w:softHyphen/>
        <w:t>торыхъ каждый китобой кладетъ свою замѣтку. Ему тотчасъ далн знать объ этомъ, п онъ на другой день пріѣхалъ въ сопровожденія многихъ байдаръ дли дѣлежа, потому-что половина каждаго жппотнаго, употребляемаго на мѣстѣ, кромѣ шкуры, которая всегда есть достояніе компаніи, принадлежитъ еіі же. Алеуты употребляютъ мясо кита, сиву</w:t>
        <w:softHyphen/>
        <w:t>ча, тюленя и морскаго котика въ пищу, особливо перваго жпвотпаго; жпръ опп также ѣдятъ, употребляя его какъ приправу, но болѣе жгутъ въ своихъ юртахъ вмѣсто свѣчей п дровъ.</w:t>
      </w:r>
    </w:p>
    <w:p>
      <w:pPr>
        <w:pStyle w:val="Style16"/>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Какъ пп искусны Алеуты въ плаваніи на байдарахъ н метаніи стрѣлъ, но па китовый промыселъ рѣшается только малое число изъ нихъ, потому-что онъ требуетъ особеннаго проворства н искусства. По разсказамъ, онп бьютъ ихъ слѣдующимъ-образомъ. Въ ясный сол</w:t>
        <w:softHyphen/>
        <w:t>нечный день, когда киты грѣются п играютъ па поверхности, кито</w:t>
        <w:softHyphen/>
        <w:t>бой пускается въ открытое море на маленькой своей байдаркѣ. Усмо</w:t>
        <w:softHyphen/>
        <w:t>трѣвъ кита, оіп, подъѣзжаетъ къ нему, нс ппаче какъ съ лѣвой стороны, шаговъ па 50, т.-е. на такое разстояніе, на которое онъ можетъ метнуть стрѣлу, помѣченную, какъ уже сказано, своимъ знакомъ. Она длиною въ 1*/, аршина ; *пъ одинъ ся конецъ, на Футъ длиною, вста</w:t>
        <w:softHyphen/>
        <w:t xml:space="preserve">влена кость изъ моржоваго зуба съ зазубринами н острымъ кремнемъ, вмѣсто желѣзка, другой конецъ оперенъ ; бросаютъ сс съ досчечкп, которая ддпною въ одну треть самой стрѣлки. Подъѣхавъ па близкое разстояніе, онъ слѣдуетъ за всѣми движеніями кпта, удерживая его всегда съ правой стороны у и,і пкіідастъ, нова нс выйдетъ изъ воды лѣвый дастъ его; тогДеощѢюгъ цсаетъ съ обыкновенною меткостью стрѣлу и вонзаетъ ее вурю—«па ^животнаго. Подучивъ ударъ, китъ обыкновенно съ яростькаютъ н </w:t>
      </w:r>
      <w:r>
        <w:rPr>
          <w:spacing w:val="0"/>
          <w:w w:val="100"/>
          <w:position w:val="0"/>
          <w:sz w:val="20"/>
          <w:szCs w:val="20"/>
          <w:shd w:val="clear" w:color="auto" w:fill="auto"/>
          <w:lang w:val="de-DE" w:eastAsia="de-DE" w:bidi="de-DE"/>
        </w:rPr>
        <w:t>j</w:t>
      </w:r>
      <w:r>
        <w:rPr>
          <w:spacing w:val="0"/>
          <w:w w:val="100"/>
          <w:position w:val="0"/>
          <w:sz w:val="20"/>
          <w:szCs w:val="20"/>
          <w:shd w:val="clear" w:color="auto" w:fill="auto"/>
          <w:lang w:val="ru-RU" w:eastAsia="ru-RU" w:bidi="ru-RU"/>
        </w:rPr>
        <w:t>ваетъ изъ воды и, ударапъ хвостомъ о поверхность, ногружа,т,кдапскіено. Это самое опасное мгновеніе для ловца. Байдарки Алеутиь ьъ казачайно валки, и если ловецъ не успѣетъ отгрести тотчасъ послѣ удйотеіпінсзапиос волненіе его опрокинетъ нлн ударъ хвоста раздробитъ непроворнаго. Обыкповспио Алеутъ доволь</w:t>
        <w:softHyphen/>
        <w:t>ствуется добычею, если убьетъ одного кита, хотя и могъ бы убить сіцо нѣсколько находящихся въ теплый солнечный день па поверхности.</w:t>
      </w:r>
    </w:p>
    <w:p>
      <w:pPr>
        <w:pStyle w:val="Style16"/>
        <w:keepNext w:val="0"/>
        <w:keepLines w:val="0"/>
        <w:widowControl w:val="0"/>
        <w:shd w:val="clear" w:color="auto" w:fill="auto"/>
        <w:bidi w:val="0"/>
        <w:spacing w:before="0" w:after="120" w:line="228" w:lineRule="auto"/>
        <w:ind w:left="0" w:right="0" w:firstLine="260"/>
        <w:rPr>
          <w:sz w:val="20"/>
          <w:szCs w:val="20"/>
        </w:rPr>
        <w:sectPr>
          <w:pgSz w:w="8283" w:h="13948"/>
          <w:pgMar w:top="873" w:left="724" w:right="479" w:bottom="873" w:header="0" w:footer="3" w:gutter="0"/>
          <w:cols w:space="720"/>
          <w:noEndnote/>
          <w:rtlGutter w:val="0"/>
          <w:docGrid w:linePitch="360"/>
        </w:sectPr>
      </w:pPr>
      <w:r>
        <w:rPr>
          <w:spacing w:val="0"/>
          <w:w w:val="100"/>
          <w:position w:val="0"/>
          <w:sz w:val="20"/>
          <w:szCs w:val="20"/>
          <w:shd w:val="clear" w:color="auto" w:fill="auto"/>
          <w:lang w:val="ru-RU" w:eastAsia="ru-RU" w:bidi="ru-RU"/>
        </w:rPr>
        <w:t>Сивучей п котиковъ также быотъ ·· ірѣлкаші, но нс иначе какъ па логовищахъ вхъ. Этотъ родъ стрѣ Гораздо длиннѣе н толще кито</w:t>
        <w:softHyphen/>
        <w:t>выхъ, п ихъ употребляютъ какъіроъл. На промыселъ этотъ отпра</w:t>
        <w:softHyphen/>
        <w:t>вляются пс по олнначкѣ, а всѣ взрослые Алеуты вмѣстѣ. Подъѣзжая къ мѣсту, гдѣ лежатъ эти животныя, выходятъ псѣ вдругъ па берегъ п дубинами стараются оглушить ихъ, плп прямо вппзаютъ пмъ въ от</w:t>
        <w:softHyphen/>
        <w:t>крытую пасть свои копья. Сивучъ нлн морской левъ неуклюже-боль</w:t>
        <w:softHyphen/>
        <w:t>шое животное, похожее на тюленя, по только цвѣта болѣе грязно-жел</w:t>
        <w:softHyphen/>
        <w:t xml:space="preserve">товатаго, съ короткою шерстью. На берегу, какъ уже выше сказано, ііесьма-оііпено приближаться къ нему прямо спереди, потому-что онъ, имѣя необыкновенную сиду въ ластахъ н хребтѣ своемъ, можетъ па десять и болѣе шаговъ вдругъ надвинуться впередъ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схватить ужасною своею пастью ; зная это, Алеуты обыкновенно стараются вдругъ п сбоку подбѣжать къ нему, чтобъ, какъ сказано , оглу</w:t>
        <w:softHyphen/>
        <w:t>шить его ударомъ толстой, тяжелой дубины по лбу. Въ іюнѣ п іюлѣ происходятъ между самцами ужасныя дракп, п опн часто загрызаютъ до смерти другъ друга, между-тѣмъ-какъ самкп остаются спокойными зрительницами. У каждаго самца бываетъ до двадцати н болѣе самокъ.</w:t>
      </w:r>
    </w:p>
    <w:p>
      <w:pPr>
        <w:pStyle w:val="Style16"/>
        <w:keepNext w:val="0"/>
        <w:keepLines w:val="0"/>
        <w:widowControl w:val="0"/>
        <w:shd w:val="clear" w:color="auto" w:fill="auto"/>
        <w:bidi w:val="0"/>
        <w:spacing w:before="0" w:after="0" w:line="223" w:lineRule="auto"/>
        <w:ind w:left="340" w:right="0" w:firstLine="20"/>
        <w:rPr>
          <w:sz w:val="20"/>
          <w:szCs w:val="20"/>
        </w:rPr>
      </w:pPr>
      <w:r>
        <w:rPr>
          <w:spacing w:val="0"/>
          <w:w w:val="100"/>
          <w:position w:val="0"/>
          <w:sz w:val="20"/>
          <w:szCs w:val="20"/>
          <w:shd w:val="clear" w:color="auto" w:fill="auto"/>
          <w:lang w:val="ru-RU" w:eastAsia="ru-RU" w:bidi="ru-RU"/>
        </w:rPr>
        <w:t xml:space="preserve">эту партію старается другой , еще небогатый, отбить, </w:t>
      </w:r>
      <w:r>
        <w:rPr>
          <w:spacing w:val="0"/>
          <w:w w:val="100"/>
          <w:position w:val="0"/>
          <w:sz w:val="22"/>
          <w:szCs w:val="22"/>
          <w:shd w:val="clear" w:color="auto" w:fill="auto"/>
          <w:lang w:val="ru-RU" w:eastAsia="ru-RU" w:bidi="ru-RU"/>
        </w:rPr>
        <w:t xml:space="preserve">п </w:t>
      </w:r>
      <w:r>
        <w:rPr>
          <w:spacing w:val="0"/>
          <w:w w:val="100"/>
          <w:position w:val="0"/>
          <w:sz w:val="20"/>
          <w:szCs w:val="20"/>
          <w:shd w:val="clear" w:color="auto" w:fill="auto"/>
          <w:lang w:val="ru-RU" w:eastAsia="ru-RU" w:bidi="ru-RU"/>
        </w:rPr>
        <w:t>тогда начинаются описанныя драки : побѣжденный пли остается на мѣстѣ или убѣгаетъ обратпо пъ поду п идетъ отъискивать слабѣйшаго про</w:t>
        <w:softHyphen/>
        <w:t>тивника: побѣдитель остается полнымъ хозяиномъ своей партіи самокъ, угоняетъ ихъ въ море плп па берегъ, какъ ему вздумается, п онѣ добровольно ему. повинуются.</w:t>
      </w:r>
    </w:p>
    <mc:AlternateContent>
      <mc:Choice Requires="wps">
        <w:drawing>
          <wp:anchor distT="0" distB="0" distL="0" distR="0" simplePos="0" relativeHeight="125829426" behindDoc="0" locked="0" layoutInCell="1" allowOverlap="1">
            <wp:simplePos x="0" y="0"/>
            <wp:positionH relativeFrom="page">
              <wp:posOffset>458470</wp:posOffset>
            </wp:positionH>
            <wp:positionV relativeFrom="paragraph">
              <wp:posOffset>2476500</wp:posOffset>
            </wp:positionV>
            <wp:extent cx="4502150" cy="466090"/>
            <wp:wrapTopAndBottom/>
            <wp:docPr id="736" name="Shape 736"/>
            <a:graphic xmlns:a="http://schemas.openxmlformats.org/drawingml/2006/main">
              <a:graphicData uri="http://schemas.microsoft.com/office/word/2010/wordprocessingShape">
                <wps:wsp>
                  <wps:cNvSpPr txBox="1"/>
                  <wps:spPr>
                    <a:xfrm>
                      <a:ext cx="4502150" cy="466090"/>
                    </a:xfrm>
                    <a:prstGeom prst="rect"/>
                    <a:noFill/>
                  </wps:spPr>
                  <wps:txbx>
                    <w:txbxContent>
                      <w:p>
                        <w:pPr>
                          <w:pStyle w:val="Style16"/>
                          <w:keepNext w:val="0"/>
                          <w:keepLines w:val="0"/>
                          <w:widowControl w:val="0"/>
                          <w:shd w:val="clear" w:color="auto" w:fill="auto"/>
                          <w:tabs>
                            <w:tab w:pos="4709"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ли же только одинъ Алеутъ, то опт</w:t>
                          <w:tab/>
                          <w:t>ь звѣря до перваго бс-</w:t>
                        </w:r>
                      </w:p>
                      <w:p>
                        <w:pPr>
                          <w:pStyle w:val="Style29"/>
                          <w:keepNext w:val="0"/>
                          <w:keepLines w:val="0"/>
                          <w:widowControl w:val="0"/>
                          <w:shd w:val="clear" w:color="auto" w:fill="auto"/>
                          <w:bidi w:val="0"/>
                          <w:spacing w:before="0" w:after="0" w:line="206" w:lineRule="auto"/>
                          <w:ind w:left="3640" w:right="0" w:firstLine="0"/>
                          <w:jc w:val="left"/>
                          <w:rPr>
                            <w:sz w:val="13"/>
                            <w:szCs w:val="13"/>
                          </w:rPr>
                        </w:pPr>
                        <w:r>
                          <w:rPr>
                            <w:b/>
                            <w:bCs/>
                            <w:spacing w:val="0"/>
                            <w:w w:val="100"/>
                            <w:position w:val="0"/>
                            <w:sz w:val="13"/>
                            <w:szCs w:val="13"/>
                            <w:shd w:val="clear" w:color="auto" w:fill="auto"/>
                            <w:lang w:val="ru-RU" w:eastAsia="ru-RU" w:bidi="ru-RU"/>
                          </w:rPr>
                          <w:t>Ь ІІПИ ПЗПС’</w:t>
                        </w:r>
                      </w:p>
                      <w:p>
                        <w:pPr>
                          <w:pStyle w:val="Style16"/>
                          <w:keepNext w:val="0"/>
                          <w:keepLines w:val="0"/>
                          <w:widowControl w:val="0"/>
                          <w:shd w:val="clear" w:color="auto" w:fill="auto"/>
                          <w:bidi w:val="0"/>
                          <w:spacing w:before="0" w:after="0" w:line="221" w:lineRule="auto"/>
                          <w:ind w:left="260" w:right="2640" w:hanging="260"/>
                          <w:jc w:val="left"/>
                          <w:rPr>
                            <w:sz w:val="16"/>
                            <w:szCs w:val="16"/>
                          </w:rPr>
                        </w:pPr>
                        <w:r>
                          <w:rPr>
                            <w:spacing w:val="0"/>
                            <w:w w:val="100"/>
                            <w:position w:val="0"/>
                            <w:sz w:val="20"/>
                            <w:szCs w:val="20"/>
                            <w:shd w:val="clear" w:color="auto" w:fill="auto"/>
                            <w:lang w:val="la-001" w:eastAsia="la-001" w:bidi="la-001"/>
                          </w:rPr>
                          <w:t xml:space="preserve">pera </w:t>
                        </w:r>
                        <w:r>
                          <w:rPr>
                            <w:spacing w:val="0"/>
                            <w:w w:val="100"/>
                            <w:position w:val="0"/>
                            <w:sz w:val="20"/>
                            <w:szCs w:val="20"/>
                            <w:shd w:val="clear" w:color="auto" w:fill="auto"/>
                            <w:lang w:val="ru-RU" w:eastAsia="ru-RU" w:bidi="ru-RU"/>
                          </w:rPr>
                          <w:t xml:space="preserve">и уже тамъ производитъ эту о і Искусство и смѣлость Алеутовъ </w:t>
                        </w:r>
                        <w:r>
                          <w:rPr>
                            <w:b/>
                            <w:bCs/>
                            <w:spacing w:val="0"/>
                            <w:w w:val="100"/>
                            <w:position w:val="0"/>
                            <w:sz w:val="16"/>
                            <w:szCs w:val="16"/>
                            <w:shd w:val="clear" w:color="auto" w:fill="auto"/>
                            <w:lang w:val="ru-RU" w:eastAsia="ru-RU" w:bidi="ru-RU"/>
                          </w:rPr>
                          <w:t>ил</w:t>
                        </w:r>
                        <w:r>
                          <w:rPr>
                            <w:b/>
                            <w:bCs/>
                            <w:spacing w:val="0"/>
                            <w:w w:val="100"/>
                            <w:position w:val="0"/>
                            <w:sz w:val="16"/>
                            <w:szCs w:val="16"/>
                            <w:shd w:val="clear" w:color="auto" w:fill="auto"/>
                            <w:vertAlign w:val="superscript"/>
                            <w:lang w:val="ru-RU" w:eastAsia="ru-RU" w:bidi="ru-RU"/>
                          </w:rPr>
                          <w:t>ІІИ1І&gt;п,ъ</w:t>
                        </w:r>
                      </w:p>
                    </w:txbxContent>
                  </wps:txbx>
                  <wps:bodyPr lIns="0" tIns="0" rIns="0" bIns="0">
                    <a:spAutoFit/>
                  </wps:bodyPr>
                </wps:wsp>
              </a:graphicData>
            </a:graphic>
          </wp:anchor>
        </w:drawing>
      </mc:Choice>
      <mc:Fallback>
        <w:pict>
          <v:shape id="_x0000_s1762" type="#_x0000_t202" style="position:absolute;margin-left:14.65pt;margin-top:195.pt;width:354.5pt;height:36.700000000000003pt;z-index:-125829327;mso-wrap-distance-left:0;mso-wrap-distance-right:0;mso-position-horizontal-relative:margin" filled="f" stroked="f">
            <v:textbox style="mso-fit-shape-to-text:t" inset="0,0,0,0">
              <w:txbxContent>
                <w:p>
                  <w:pPr>
                    <w:pStyle w:val="Style16"/>
                    <w:keepNext w:val="0"/>
                    <w:keepLines w:val="0"/>
                    <w:widowControl w:val="0"/>
                    <w:shd w:val="clear" w:color="auto" w:fill="auto"/>
                    <w:tabs>
                      <w:tab w:pos="4709"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ли же только одинъ Алеутъ, то опт</w:t>
                    <w:tab/>
                    <w:t>ь звѣря до перваго бс-</w:t>
                  </w:r>
                </w:p>
                <w:p>
                  <w:pPr>
                    <w:pStyle w:val="Style29"/>
                    <w:keepNext w:val="0"/>
                    <w:keepLines w:val="0"/>
                    <w:widowControl w:val="0"/>
                    <w:shd w:val="clear" w:color="auto" w:fill="auto"/>
                    <w:bidi w:val="0"/>
                    <w:spacing w:before="0" w:after="0" w:line="206" w:lineRule="auto"/>
                    <w:ind w:left="3640" w:right="0" w:firstLine="0"/>
                    <w:jc w:val="left"/>
                    <w:rPr>
                      <w:sz w:val="13"/>
                      <w:szCs w:val="13"/>
                    </w:rPr>
                  </w:pPr>
                  <w:r>
                    <w:rPr>
                      <w:b/>
                      <w:bCs/>
                      <w:spacing w:val="0"/>
                      <w:w w:val="100"/>
                      <w:position w:val="0"/>
                      <w:sz w:val="13"/>
                      <w:szCs w:val="13"/>
                      <w:shd w:val="clear" w:color="auto" w:fill="auto"/>
                      <w:lang w:val="ru-RU" w:eastAsia="ru-RU" w:bidi="ru-RU"/>
                    </w:rPr>
                    <w:t>Ь ІІПИ ПЗПС’</w:t>
                  </w:r>
                </w:p>
                <w:p>
                  <w:pPr>
                    <w:pStyle w:val="Style16"/>
                    <w:keepNext w:val="0"/>
                    <w:keepLines w:val="0"/>
                    <w:widowControl w:val="0"/>
                    <w:shd w:val="clear" w:color="auto" w:fill="auto"/>
                    <w:bidi w:val="0"/>
                    <w:spacing w:before="0" w:after="0" w:line="221" w:lineRule="auto"/>
                    <w:ind w:left="260" w:right="2640" w:hanging="260"/>
                    <w:jc w:val="left"/>
                    <w:rPr>
                      <w:sz w:val="16"/>
                      <w:szCs w:val="16"/>
                    </w:rPr>
                  </w:pPr>
                  <w:r>
                    <w:rPr>
                      <w:spacing w:val="0"/>
                      <w:w w:val="100"/>
                      <w:position w:val="0"/>
                      <w:sz w:val="20"/>
                      <w:szCs w:val="20"/>
                      <w:shd w:val="clear" w:color="auto" w:fill="auto"/>
                      <w:lang w:val="la-001" w:eastAsia="la-001" w:bidi="la-001"/>
                    </w:rPr>
                    <w:t xml:space="preserve">pera </w:t>
                  </w:r>
                  <w:r>
                    <w:rPr>
                      <w:spacing w:val="0"/>
                      <w:w w:val="100"/>
                      <w:position w:val="0"/>
                      <w:sz w:val="20"/>
                      <w:szCs w:val="20"/>
                      <w:shd w:val="clear" w:color="auto" w:fill="auto"/>
                      <w:lang w:val="ru-RU" w:eastAsia="ru-RU" w:bidi="ru-RU"/>
                    </w:rPr>
                    <w:t xml:space="preserve">и уже тамъ производитъ эту о і Искусство и смѣлость Алеутовъ </w:t>
                  </w:r>
                  <w:r>
                    <w:rPr>
                      <w:b/>
                      <w:bCs/>
                      <w:spacing w:val="0"/>
                      <w:w w:val="100"/>
                      <w:position w:val="0"/>
                      <w:sz w:val="16"/>
                      <w:szCs w:val="16"/>
                      <w:shd w:val="clear" w:color="auto" w:fill="auto"/>
                      <w:lang w:val="ru-RU" w:eastAsia="ru-RU" w:bidi="ru-RU"/>
                    </w:rPr>
                    <w:t>ил</w:t>
                  </w:r>
                  <w:r>
                    <w:rPr>
                      <w:b/>
                      <w:bCs/>
                      <w:spacing w:val="0"/>
                      <w:w w:val="100"/>
                      <w:position w:val="0"/>
                      <w:sz w:val="16"/>
                      <w:szCs w:val="16"/>
                      <w:shd w:val="clear" w:color="auto" w:fill="auto"/>
                      <w:vertAlign w:val="superscript"/>
                      <w:lang w:val="ru-RU" w:eastAsia="ru-RU" w:bidi="ru-RU"/>
                    </w:rPr>
                    <w:t>ІІИ1І&gt;п,ъ</w:t>
                  </w:r>
                </w:p>
              </w:txbxContent>
            </v:textbox>
            <w10:wrap type="topAndBottom" anchorx="margin"/>
          </v:shape>
        </w:pict>
      </mc:Fallback>
    </mc:AlternateContent>
    <w:p>
      <w:pPr>
        <w:pStyle w:val="Style16"/>
        <w:keepNext w:val="0"/>
        <w:keepLines w:val="0"/>
        <w:widowControl w:val="0"/>
        <w:shd w:val="clear" w:color="auto" w:fill="auto"/>
        <w:bidi w:val="0"/>
        <w:spacing w:before="0" w:after="0" w:line="228" w:lineRule="auto"/>
        <w:ind w:left="340" w:right="0"/>
        <w:rPr>
          <w:sz w:val="20"/>
          <w:szCs w:val="20"/>
        </w:rPr>
      </w:pPr>
      <w:r>
        <w:rPr>
          <w:spacing w:val="0"/>
          <w:w w:val="100"/>
          <w:position w:val="0"/>
          <w:sz w:val="20"/>
          <w:szCs w:val="20"/>
          <w:shd w:val="clear" w:color="auto" w:fill="auto"/>
          <w:lang w:val="ru-RU" w:eastAsia="ru-RU" w:bidi="ru-RU"/>
        </w:rPr>
        <w:t>11а промыселъ драгоцѣппоіі морской выдры, называемой у насъ не</w:t>
        <w:softHyphen/>
        <w:t>справедливо бобромъ, также какъ на китовый, пускаются только рѣдкіе изъ Алеутовъ; но не потому, что онъ сопряженъ съ большими опасно</w:t>
        <w:softHyphen/>
        <w:t>стями, а потому, что требуется особый навыкъ п искусство . во-первыхъ, отъискивать и, во-вторыхъ, бить его. Эти жнвотиыя, сильно преслѣдуе</w:t>
        <w:softHyphen/>
        <w:t>мыя, ушли изъ этйхъ странъ болѣе къ югу н во множествѣ теперь являются вт. КалиФориіп; оставшіяся такъ осторожны и пугливы, что подпускаютъ къ себѣ только когда, лежа на спинѣ, спятъ на по</w:t>
        <w:softHyphen/>
        <w:t>верхности моря. Стрѣлки, которыми ихъ быотъ, другаго устройства, но тоіі же величины п того же вида какъ и употребляемыя для китовъ; костяной конецъ ихъ, когда онѣ воизлтся въ тѣло, отдѣляется отъ древка, къ средппѣ коего привязанъ пузырь и отъ котораго идетъ длнппая изъ тюленьихъ жилъ плп сивучьихъ кишокъ плстспая ппть къ первой части стрѣлки. Животное, получивъ рану, погружается въ глубь, древко от</w:t>
        <w:softHyphen/>
        <w:t>дѣляется п плавая на поверхности, показываетъ мѣсто, гдѣ выдра бо</w:t>
        <w:softHyphen/>
        <w:t xml:space="preserve">рется съ смертью. Алеуты спокойно ожидаютъ, пока онъ выплыветъ наверхъ и тогда, ежели болѣе одной байдары, вмѣстѣ сплачиваютъ ихъ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тутъ же сдираютъ шкуру, броса" мясо обратно въ море; еже</w:t>
        <w:softHyphen/>
      </w:r>
    </w:p>
    <w:p>
      <w:pPr>
        <w:pStyle w:val="Style16"/>
        <w:keepNext w:val="0"/>
        <w:keepLines w:val="0"/>
        <w:widowControl w:val="0"/>
        <w:shd w:val="clear" w:color="auto" w:fill="auto"/>
        <w:tabs>
          <w:tab w:leader="hyphen" w:pos="901" w:val="left"/>
          <w:tab w:leader="hyphen" w:pos="1515" w:val="left"/>
          <w:tab w:leader="hyphen" w:pos="1799" w:val="left"/>
          <w:tab w:leader="hyphen" w:pos="2710" w:val="left"/>
          <w:tab w:pos="4496" w:val="left"/>
        </w:tabs>
        <w:bidi w:val="0"/>
        <w:spacing w:before="0" w:after="0" w:line="228" w:lineRule="auto"/>
        <w:ind w:left="340" w:right="0" w:firstLine="220"/>
        <w:rPr>
          <w:sz w:val="20"/>
          <w:szCs w:val="20"/>
        </w:rPr>
      </w:pPr>
      <w:r>
        <w:rPr>
          <w:spacing w:val="0"/>
          <w:w w:val="100"/>
          <w:position w:val="0"/>
          <w:sz w:val="20"/>
          <w:szCs w:val="20"/>
          <w:shd w:val="clear" w:color="auto" w:fill="auto"/>
          <w:lang w:val="ru-RU" w:eastAsia="ru-RU" w:bidi="ru-RU"/>
        </w:rPr>
        <w:tab/>
        <w:tab/>
        <w:tab/>
        <w:t xml:space="preserve"> </w:t>
        <w:tab/>
        <w:t xml:space="preserve"> ——</w:t>
      </w:r>
      <w:r>
        <w:rPr>
          <w:spacing w:val="0"/>
          <w:w w:val="100"/>
          <w:position w:val="0"/>
          <w:sz w:val="20"/>
          <w:szCs w:val="20"/>
          <w:shd w:val="clear" w:color="auto" w:fill="auto"/>
          <w:lang w:val="la-001" w:eastAsia="la-001" w:bidi="la-001"/>
        </w:rPr>
        <w:t xml:space="preserve">j </w:t>
      </w:r>
      <w:r>
        <w:rPr>
          <w:spacing w:val="0"/>
          <w:w w:val="100"/>
          <w:position w:val="0"/>
          <w:sz w:val="20"/>
          <w:szCs w:val="20"/>
          <w:shd w:val="clear" w:color="auto" w:fill="auto"/>
          <w:lang w:val="ru-RU" w:eastAsia="ru-RU" w:bidi="ru-RU"/>
        </w:rPr>
        <w:t>— ......</w:t>
        <w:tab/>
        <w:t>. 'шонхъ байдаркахъ, почти</w:t>
      </w:r>
    </w:p>
    <w:p>
      <w:pPr>
        <w:pStyle w:val="Style16"/>
        <w:keepNext w:val="0"/>
        <w:keepLines w:val="0"/>
        <w:widowControl w:val="0"/>
        <w:shd w:val="clear" w:color="auto" w:fill="auto"/>
        <w:bidi w:val="0"/>
        <w:spacing w:before="0" w:after="0" w:line="228" w:lineRule="auto"/>
        <w:ind w:left="340" w:right="0" w:firstLine="20"/>
        <w:rPr>
          <w:sz w:val="20"/>
          <w:szCs w:val="20"/>
        </w:rPr>
      </w:pPr>
      <w:r>
        <w:rPr>
          <w:spacing w:val="0"/>
          <w:w w:val="100"/>
          <w:position w:val="0"/>
          <w:sz w:val="20"/>
          <w:szCs w:val="20"/>
          <w:shd w:val="clear" w:color="auto" w:fill="auto"/>
          <w:lang w:val="ru-RU" w:eastAsia="ru-RU" w:bidi="ru-RU"/>
        </w:rPr>
        <w:t>невѣроятна. Они на нихъ пускаются У</w:t>
      </w:r>
      <w:r>
        <w:rPr>
          <w:spacing w:val="0"/>
          <w:w w:val="100"/>
          <w:position w:val="0"/>
          <w:sz w:val="20"/>
          <w:szCs w:val="20"/>
          <w:shd w:val="clear" w:color="auto" w:fill="auto"/>
          <w:vertAlign w:val="superscript"/>
          <w:lang w:val="ru-RU" w:eastAsia="ru-RU" w:bidi="ru-RU"/>
        </w:rPr>
        <w:t>тс кои</w:t>
      </w:r>
      <w:r>
        <w:rPr>
          <w:spacing w:val="0"/>
          <w:w w:val="100"/>
          <w:position w:val="0"/>
          <w:sz w:val="20"/>
          <w:szCs w:val="20"/>
          <w:shd w:val="clear" w:color="auto" w:fill="auto"/>
          <w:lang w:val="ru-RU" w:eastAsia="ru-RU" w:bidi="ru-RU"/>
        </w:rPr>
        <w:t>'</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xml:space="preserve"> Г, </w:t>
      </w:r>
      <w:r>
        <w:rPr>
          <w:spacing w:val="0"/>
          <w:w w:val="100"/>
          <w:position w:val="0"/>
          <w:sz w:val="20"/>
          <w:szCs w:val="20"/>
          <w:shd w:val="clear" w:color="auto" w:fill="auto"/>
          <w:vertAlign w:val="subscript"/>
          <w:lang w:val="ru-RU" w:eastAsia="ru-RU" w:bidi="ru-RU"/>
        </w:rPr>
        <w:t>С</w:t>
      </w:r>
      <w:r>
        <w:rPr>
          <w:spacing w:val="0"/>
          <w:w w:val="100"/>
          <w:position w:val="0"/>
          <w:sz w:val="20"/>
          <w:szCs w:val="20"/>
          <w:shd w:val="clear" w:color="auto" w:fill="auto"/>
          <w:lang w:val="ru-RU" w:eastAsia="ru-RU" w:bidi="ru-RU"/>
        </w:rPr>
        <w:t>ъ острона па островъ, по плывутъ до Кадьяка и даже до са</w:t>
      </w:r>
      <w:r>
        <w:rPr>
          <w:spacing w:val="0"/>
          <w:w w:val="100"/>
          <w:position w:val="0"/>
          <w:sz w:val="20"/>
          <w:szCs w:val="20"/>
          <w:shd w:val="clear" w:color="auto" w:fill="auto"/>
          <w:vertAlign w:val="superscript"/>
          <w:lang w:val="ru-RU" w:eastAsia="ru-RU" w:bidi="ru-RU"/>
        </w:rPr>
        <w:t>,( т</w:t>
      </w:r>
      <w:r>
        <w:rPr>
          <w:spacing w:val="0"/>
          <w:w w:val="100"/>
          <w:position w:val="0"/>
          <w:sz w:val="20"/>
          <w:szCs w:val="20"/>
          <w:shd w:val="clear" w:color="auto" w:fill="auto"/>
          <w:lang w:val="ru-RU" w:eastAsia="ru-RU" w:bidi="ru-RU"/>
        </w:rPr>
        <w:t>Р</w:t>
      </w:r>
      <w:r>
        <w:rPr>
          <w:spacing w:val="0"/>
          <w:w w:val="100"/>
          <w:position w:val="0"/>
          <w:sz w:val="20"/>
          <w:szCs w:val="20"/>
          <w:shd w:val="clear" w:color="auto" w:fill="auto"/>
          <w:vertAlign w:val="superscript"/>
          <w:lang w:val="ru-RU" w:eastAsia="ru-RU" w:bidi="ru-RU"/>
        </w:rPr>
        <w:t>0П</w:t>
      </w:r>
      <w:r>
        <w:rPr>
          <w:spacing w:val="0"/>
          <w:w w:val="100"/>
          <w:position w:val="0"/>
          <w:sz w:val="20"/>
          <w:szCs w:val="20"/>
          <w:shd w:val="clear" w:color="auto" w:fill="auto"/>
          <w:lang w:val="ru-RU" w:eastAsia="ru-RU" w:bidi="ru-RU"/>
        </w:rPr>
        <w:t xml:space="preserve"> ’ держась какъ-можпо болѣе </w:t>
      </w:r>
      <w:r>
        <w:rPr>
          <w:spacing w:val="0"/>
          <w:w w:val="100"/>
          <w:position w:val="0"/>
          <w:sz w:val="22"/>
          <w:szCs w:val="22"/>
          <w:shd w:val="clear" w:color="auto" w:fill="auto"/>
          <w:lang w:val="ru-RU" w:eastAsia="ru-RU" w:bidi="ru-RU"/>
        </w:rPr>
        <w:t xml:space="preserve">къ </w:t>
      </w:r>
      <w:r>
        <w:rPr>
          <w:spacing w:val="0"/>
          <w:w w:val="100"/>
          <w:position w:val="0"/>
          <w:sz w:val="20"/>
          <w:szCs w:val="20"/>
          <w:shd w:val="clear" w:color="auto" w:fill="auto"/>
          <w:lang w:val="ru-RU" w:eastAsia="ru-RU" w:bidi="ru-RU"/>
        </w:rPr>
        <w:t>берегу; по ежели пхъ въ о омъ мѣстѣ пастпгастъ впе- заннал буря, они сплачиваютъ по пяти, шести и болѣе байдаръ вмѣстѣ своими веслами, которыя просовываютъ въ нарочно для этого сдѣлан</w:t>
        <w:softHyphen/>
        <w:t>ныя па палубахъ ремеппыя упікп.</w:t>
      </w:r>
    </w:p>
    <w:p>
      <w:pPr>
        <w:pStyle w:val="Style16"/>
        <w:keepNext w:val="0"/>
        <w:keepLines w:val="0"/>
        <w:widowControl w:val="0"/>
        <w:shd w:val="clear" w:color="auto" w:fill="auto"/>
        <w:bidi w:val="0"/>
        <w:spacing w:before="0" w:after="0" w:line="228" w:lineRule="auto"/>
        <w:ind w:left="340" w:right="0" w:firstLine="220"/>
        <w:rPr>
          <w:sz w:val="20"/>
          <w:szCs w:val="20"/>
        </w:rPr>
        <w:sectPr>
          <w:headerReference w:type="even" r:id="rId404"/>
          <w:headerReference w:type="default" r:id="rId405"/>
          <w:pgSz w:w="8283" w:h="13948"/>
          <w:pgMar w:top="1190" w:left="429" w:right="471" w:bottom="1324" w:header="0" w:footer="3" w:gutter="0"/>
          <w:pgNumType w:start="238"/>
          <w:cols w:space="720"/>
          <w:noEndnote/>
          <w:rtlGutter w:val="0"/>
          <w:docGrid w:linePitch="360"/>
        </w:sectPr>
      </w:pPr>
      <w:r>
        <w:rPr>
          <w:spacing w:val="0"/>
          <w:w w:val="100"/>
          <w:position w:val="0"/>
          <w:sz w:val="20"/>
          <w:szCs w:val="20"/>
          <w:shd w:val="clear" w:color="auto" w:fill="auto"/>
          <w:lang w:val="ru-RU" w:eastAsia="ru-RU" w:bidi="ru-RU"/>
        </w:rPr>
        <w:t xml:space="preserve">Окончивъ поправки и на.ичлнись прѣсною подою, мы 29-го снялись </w:t>
      </w:r>
      <w:r>
        <w:rPr>
          <w:spacing w:val="0"/>
          <w:w w:val="100"/>
          <w:position w:val="0"/>
          <w:sz w:val="18"/>
          <w:szCs w:val="18"/>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якоря, по за сдѣлавшимся штп.п^^ нс могли пдти долѣе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бросили его опять около оконечности Остр., •’а-Амакнака ; только 30 числа мо</w:t>
        <w:softHyphen/>
        <w:t xml:space="preserve">гли нрп легкомъ </w:t>
      </w:r>
      <w:r>
        <w:rPr>
          <w:spacing w:val="0"/>
          <w:w w:val="100"/>
          <w:position w:val="0"/>
          <w:sz w:val="20"/>
          <w:szCs w:val="20"/>
          <w:shd w:val="clear" w:color="auto" w:fill="auto"/>
          <w:lang w:val="de-DE" w:eastAsia="de-DE" w:bidi="de-DE"/>
        </w:rPr>
        <w:t xml:space="preserve">SO </w:t>
      </w:r>
      <w:r>
        <w:rPr>
          <w:spacing w:val="0"/>
          <w:w w:val="100"/>
          <w:position w:val="0"/>
          <w:sz w:val="20"/>
          <w:szCs w:val="20"/>
          <w:shd w:val="clear" w:color="auto" w:fill="auto"/>
          <w:lang w:val="ru-RU" w:eastAsia="ru-RU" w:bidi="ru-RU"/>
        </w:rPr>
        <w:t>вѣтрѣ оставило гавань, взявъ курсъ къ проливу между островами Унимакъ и Угамакъ; 31 прошли мы его п вступили въ Тпхій-Оксапъ. Въ проливѣ волнепіе, отъ спорнаго съ вѣтромъ те</w:t>
        <w:softHyphen/>
        <w:t xml:space="preserve">ченія называемое сулой, было такъ велико, что поддавало на шлюпъ. Отсюда мы имѣли частые, крѣпкіе пѣтрь'і и туманы, разлучившіе пасъ 6 сентября съ »Открытіемъ«. 10 открылась конусообразная юраЭ.іж- комбъ находящаяся на сѣверномъ берегу входа въ ІІорФОЛкъ-Зундъ, въ глубинѣ коего лежитъ крѣпость Ново-Архавгсльскъ. главное мѣсто правленія Амерііканской-Комнапін въ колоніяхъ. Па другой день мы подошли къ нему, но ие могли воіідтп , пбо вѣтеръ обошелъ къ </w:t>
      </w:r>
      <w:r>
        <w:rPr>
          <w:spacing w:val="0"/>
          <w:w w:val="100"/>
          <w:position w:val="0"/>
          <w:sz w:val="20"/>
          <w:szCs w:val="20"/>
          <w:shd w:val="clear" w:color="auto" w:fill="auto"/>
          <w:lang w:val="de-DE" w:eastAsia="de-DE" w:bidi="de-DE"/>
        </w:rPr>
        <w:t xml:space="preserve">SSO,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мы должны были лавировать до 21 числа, штормуя въ видѣ спокойнаго порта три дня. «Открытіе», подхода уже 15 числа болѣе съ юга къ Зунду, вошло въ тотъ же день.</w:t>
      </w:r>
    </w:p>
    <w:p>
      <w:pPr>
        <w:pStyle w:val="Style97"/>
        <w:keepNext w:val="0"/>
        <w:keepLines w:val="0"/>
        <w:widowControl w:val="0"/>
        <w:shd w:val="clear" w:color="auto" w:fill="auto"/>
        <w:bidi w:val="0"/>
        <w:spacing w:before="0" w:after="340" w:line="240" w:lineRule="auto"/>
        <w:ind w:left="1160" w:right="0" w:firstLine="0"/>
        <w:jc w:val="left"/>
        <w:rPr>
          <w:sz w:val="18"/>
          <w:szCs w:val="18"/>
        </w:rPr>
      </w:pPr>
      <w:r>
        <w:rPr>
          <w:rFonts w:ascii="Arial" w:eastAsia="Arial" w:hAnsi="Arial" w:cs="Arial"/>
          <w:b/>
          <w:bCs/>
          <w:spacing w:val="0"/>
          <w:w w:val="100"/>
          <w:position w:val="0"/>
          <w:sz w:val="18"/>
          <w:szCs w:val="18"/>
          <w:shd w:val="clear" w:color="auto" w:fill="auto"/>
          <w:lang w:val="ru-RU" w:eastAsia="ru-RU" w:bidi="ru-RU"/>
        </w:rPr>
        <w:t>ЗАМѢТКИ НА ПУТИ ИЗЪ ПЕТЕРБУРГА БЪ БАРНАУЛЪ.</w:t>
      </w:r>
    </w:p>
    <w:p>
      <w:pPr>
        <w:pStyle w:val="Style16"/>
        <w:keepNext w:val="0"/>
        <w:keepLines w:val="0"/>
        <w:widowControl w:val="0"/>
        <w:shd w:val="clear" w:color="auto" w:fill="auto"/>
        <w:bidi w:val="0"/>
        <w:spacing w:before="0" w:after="340" w:line="228" w:lineRule="auto"/>
        <w:ind w:left="2440" w:right="0" w:firstLine="0"/>
        <w:jc w:val="left"/>
        <w:rPr>
          <w:sz w:val="20"/>
          <w:szCs w:val="20"/>
        </w:rPr>
      </w:pPr>
      <w:r>
        <w:rPr>
          <w:i/>
          <w:iCs/>
          <w:spacing w:val="0"/>
          <w:w w:val="100"/>
          <w:position w:val="0"/>
          <w:sz w:val="20"/>
          <w:szCs w:val="20"/>
          <w:shd w:val="clear" w:color="auto" w:fill="auto"/>
          <w:lang w:val="ru-RU" w:eastAsia="ru-RU" w:bidi="ru-RU"/>
        </w:rPr>
        <w:t>Стать» теста»</w:t>
      </w:r>
      <w:r>
        <w:rPr>
          <w:spacing w:val="0"/>
          <w:w w:val="100"/>
          <w:position w:val="0"/>
          <w:sz w:val="20"/>
          <w:szCs w:val="20"/>
          <w:shd w:val="clear" w:color="auto" w:fill="auto"/>
          <w:lang w:val="ru-RU" w:eastAsia="ru-RU" w:bidi="ru-RU"/>
        </w:rPr>
        <w:t xml:space="preserve"> н </w:t>
      </w:r>
      <w:r>
        <w:rPr>
          <w:i/>
          <w:iCs/>
          <w:spacing w:val="0"/>
          <w:w w:val="100"/>
          <w:position w:val="0"/>
          <w:sz w:val="20"/>
          <w:szCs w:val="20"/>
          <w:shd w:val="clear" w:color="auto" w:fill="auto"/>
          <w:lang w:val="ru-RU" w:eastAsia="ru-RU" w:bidi="ru-RU"/>
        </w:rPr>
        <w:t>послѣди»л.</w:t>
      </w:r>
    </w:p>
    <w:p>
      <w:pPr>
        <w:pStyle w:val="Style23"/>
        <w:keepNext w:val="0"/>
        <w:keepLines w:val="0"/>
        <w:widowControl w:val="0"/>
        <w:shd w:val="clear" w:color="auto" w:fill="auto"/>
        <w:bidi w:val="0"/>
        <w:spacing w:before="0" w:after="180" w:line="240" w:lineRule="auto"/>
        <w:ind w:left="2260" w:right="0" w:firstLine="0"/>
        <w:jc w:val="left"/>
      </w:pPr>
      <w:r>
        <w:rPr>
          <w:spacing w:val="0"/>
          <w:w w:val="100"/>
          <w:position w:val="0"/>
          <w:shd w:val="clear" w:color="auto" w:fill="auto"/>
          <w:lang w:val="ru-RU" w:eastAsia="ru-RU" w:bidi="ru-RU"/>
        </w:rPr>
        <w:t>ИьіНЪШПІЕ СИБИРСКІЕ КАЗАКИ.</w:t>
      </w:r>
    </w:p>
    <w:p>
      <w:pPr>
        <w:pStyle w:val="Style16"/>
        <w:keepNext w:val="0"/>
        <w:keepLines w:val="0"/>
        <w:widowControl w:val="0"/>
        <w:shd w:val="clear" w:color="auto" w:fill="auto"/>
        <w:bidi w:val="0"/>
        <w:spacing w:before="0" w:after="40" w:line="228" w:lineRule="auto"/>
        <w:ind w:left="320" w:right="0" w:firstLine="240"/>
        <w:rPr>
          <w:sz w:val="20"/>
          <w:szCs w:val="20"/>
        </w:rPr>
      </w:pPr>
      <w:r>
        <w:rPr>
          <w:spacing w:val="0"/>
          <w:w w:val="100"/>
          <w:position w:val="0"/>
          <w:sz w:val="20"/>
          <w:szCs w:val="20"/>
          <w:shd w:val="clear" w:color="auto" w:fill="auto"/>
          <w:lang w:val="ru-RU" w:eastAsia="ru-RU" w:bidi="ru-RU"/>
        </w:rPr>
        <w:t xml:space="preserve">Вт. настоящее время </w:t>
      </w:r>
      <w:r>
        <w:rPr>
          <w:i/>
          <w:iCs/>
          <w:spacing w:val="0"/>
          <w:w w:val="100"/>
          <w:position w:val="0"/>
          <w:sz w:val="20"/>
          <w:szCs w:val="20"/>
          <w:shd w:val="clear" w:color="auto" w:fill="auto"/>
          <w:lang w:val="ru-RU" w:eastAsia="ru-RU" w:bidi="ru-RU"/>
        </w:rPr>
        <w:t>Сибирскіе Городовые Казани</w:t>
      </w:r>
      <w:r>
        <w:rPr>
          <w:spacing w:val="0"/>
          <w:w w:val="100"/>
          <w:position w:val="0"/>
          <w:sz w:val="20"/>
          <w:szCs w:val="20"/>
          <w:shd w:val="clear" w:color="auto" w:fill="auto"/>
          <w:lang w:val="ru-RU" w:eastAsia="ru-RU" w:bidi="ru-RU"/>
        </w:rPr>
        <w:t xml:space="preserve"> составляютъ от</w:t>
        <w:softHyphen/>
        <w:t xml:space="preserve">дѣльную ртъ прочаго сибирскаго населенія .корпорацію—нѣчто въ родѣ восиііо-нолицейскоіі команды, предназначенной уже нс для воинскихъ подвиговъ, </w:t>
      </w:r>
      <w:r>
        <w:rPr>
          <w:b/>
          <w:bCs/>
          <w:spacing w:val="0"/>
          <w:w w:val="100"/>
          <w:position w:val="0"/>
          <w:sz w:val="16"/>
          <w:szCs w:val="16"/>
          <w:shd w:val="clear" w:color="auto" w:fill="auto"/>
          <w:lang w:val="ru-RU" w:eastAsia="ru-RU" w:bidi="ru-RU"/>
        </w:rPr>
        <w:t xml:space="preserve">а </w:t>
      </w:r>
      <w:r>
        <w:rPr>
          <w:spacing w:val="0"/>
          <w:w w:val="100"/>
          <w:position w:val="0"/>
          <w:sz w:val="20"/>
          <w:szCs w:val="20"/>
          <w:shd w:val="clear" w:color="auto" w:fill="auto"/>
          <w:lang w:val="ru-RU" w:eastAsia="ru-RU" w:bidi="ru-RU"/>
        </w:rPr>
        <w:t>Сформированныхъ исключительно для иснолпепія разныхъ адмнііііетратіівныхъ порученіи. Но своему положенію, они соверпіепно усвоили себѣ характеръ того, чті) мы вообще разумѣемъ подъ поли</w:t>
        <w:softHyphen/>
        <w:t>цейскою стражею, въ обширномъ смыслѣ; эго родъ пе воиновъ, но и гіе крестьянъ или чппопннковъ, а отдѣльнаго сословія, съ правомъ п обязанностью носить оружіе, какое случится по роду возлагаемаго по</w:t>
        <w:softHyphen/>
        <w:t>рученія и пополнять службы, которыя будутъ имъ предстоять; онн со</w:t>
        <w:softHyphen/>
        <w:t>стоятъ внѣ зависимости отъ вопискоіі власти и, въ дѣлахъ суда, под</w:t>
        <w:softHyphen/>
        <w:t>вѣдомственны гражданскому правительству.</w:t>
      </w:r>
    </w:p>
    <w:p>
      <w:pPr>
        <w:pStyle w:val="Style16"/>
        <w:keepNext w:val="0"/>
        <w:keepLines w:val="0"/>
        <w:widowControl w:val="0"/>
        <w:shd w:val="clear" w:color="auto" w:fill="auto"/>
        <w:bidi w:val="0"/>
        <w:spacing w:before="0" w:after="40" w:line="228" w:lineRule="auto"/>
        <w:ind w:left="320" w:right="0" w:firstLine="240"/>
        <w:rPr>
          <w:sz w:val="20"/>
          <w:szCs w:val="20"/>
        </w:rPr>
      </w:pPr>
      <w:r>
        <w:rPr>
          <w:spacing w:val="0"/>
          <w:w w:val="100"/>
          <w:position w:val="0"/>
          <w:sz w:val="20"/>
          <w:szCs w:val="20"/>
          <w:shd w:val="clear" w:color="auto" w:fill="auto"/>
          <w:lang w:val="ru-RU" w:eastAsia="ru-RU" w:bidi="ru-RU"/>
        </w:rPr>
        <w:t>Городовые казаки съ свопми офицерами находятся подъ непосред</w:t>
        <w:softHyphen/>
        <w:t>ственнымъ завѣдываніемъ исправипковъ н гражданскихъ губернато</w:t>
        <w:softHyphen/>
        <w:t xml:space="preserve">ровъ; они носятъ усы, а иные рядовые — и бороды, </w:t>
      </w:r>
      <w:r>
        <w:rPr>
          <w:b/>
          <w:bCs/>
          <w:spacing w:val="0"/>
          <w:w w:val="100"/>
          <w:position w:val="0"/>
          <w:sz w:val="16"/>
          <w:szCs w:val="16"/>
          <w:shd w:val="clear" w:color="auto" w:fill="auto"/>
          <w:lang w:val="ru-RU" w:eastAsia="ru-RU" w:bidi="ru-RU"/>
        </w:rPr>
        <w:t xml:space="preserve">по </w:t>
      </w:r>
      <w:r>
        <w:rPr>
          <w:spacing w:val="0"/>
          <w:w w:val="100"/>
          <w:position w:val="0"/>
          <w:sz w:val="20"/>
          <w:szCs w:val="20"/>
          <w:shd w:val="clear" w:color="auto" w:fill="auto"/>
          <w:lang w:val="ru-RU" w:eastAsia="ru-RU" w:bidi="ru-RU"/>
        </w:rPr>
        <w:t xml:space="preserve">пе имѣютъ эполетъ; офицеры ихъ пеоімѣютъ права носить кокардъ на Фуражкахъ, или—но мѣстному </w:t>
      </w:r>
      <w:r>
        <w:rPr>
          <w:spacing w:val="0"/>
          <w:w w:val="100"/>
          <w:position w:val="0"/>
          <w:sz w:val="22"/>
          <w:szCs w:val="22"/>
          <w:shd w:val="clear" w:color="auto" w:fill="auto"/>
          <w:lang w:val="ru-RU" w:eastAsia="ru-RU" w:bidi="ru-RU"/>
        </w:rPr>
        <w:t xml:space="preserve">выраженію—«па </w:t>
      </w:r>
      <w:r>
        <w:rPr>
          <w:spacing w:val="0"/>
          <w:w w:val="100"/>
          <w:position w:val="0"/>
          <w:sz w:val="20"/>
          <w:szCs w:val="20"/>
          <w:shd w:val="clear" w:color="auto" w:fill="auto"/>
          <w:lang w:val="ru-RU" w:eastAsia="ru-RU" w:bidi="ru-RU"/>
        </w:rPr>
        <w:t>картузахъ»; одежду имѣютъ онн во</w:t>
        <w:softHyphen/>
        <w:t>инскаго покроя, но надѣваютъ и халаты, азямы или армяки, и за слу</w:t>
        <w:softHyphen/>
        <w:t>жбу производятся вт. гражданскіе чины; званіе «городоваго» казака пріобрѣтается рожденіемъ въ казачьемъ сословіи. Прежніе «атаманы« нынѣ переименованы въ «сотенные начальппвп», пользующіеся, за- урядъ, правами чиновника XIV класса, то-есть, почетнымъ граждан</w:t>
        <w:softHyphen/>
        <w:t>ствомъ, а «атаманъ» есть званіе, принадлежащее командиру цѣлаго пол</w:t>
        <w:softHyphen/>
        <w:t>ка ; атаманы за-урядъ состоятъ въ IX классѣ гражданской службы; если дѣйствительною службою не пріобрѣли чипа равнаго или выс</w:t>
        <w:softHyphen/>
        <w:t>шаго.</w:t>
      </w:r>
    </w:p>
    <w:p>
      <w:pPr>
        <w:pStyle w:val="Style16"/>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Но существующимъ законоположеніямъ, городовые казаки раздѣляются па два разряда ; одни управляются въ составѣ «ііолкбвъ», другіе же— въ составѣ «станицъ». Въ составѣ «полковъ» управляются казаки, пепмѣющіе хозлііетпа, а безпрерывно отправляющіе разпыл облзапно- й стіі но службѣ; во уваженіе этого обстоятельства онн и получаютъ свое продовольствіе отъ казны, то-есть, денежные оклады, провіантъ п Фу- I ражъ. Въ составѣ «станицъ» управляются казаки постояппо-нодво- репные, отправляющіе по очередямъ службу въ мѣстахъ своего жи</w:t>
        <w:softHyphen/>
        <w:t>тельства п отнюдь не далѣе полуторыхъ-сотъ верстъ отъ станицы. Бу</w:t>
        <w:softHyphen/>
        <w:t>дучи свободны отъ платежа государственныхъ податсіі и отч, земскихъ сборовъ и постоянно занимаясь хлѣбопапіествонъ и промыпіленостыо всякаго рода, равно какъ и ремеслами, станичные казаки, въ-слѣдствіе</w:t>
      </w:r>
    </w:p>
    <w:p>
      <w:pPr>
        <w:pStyle w:val="Style16"/>
        <w:keepNext w:val="0"/>
        <w:keepLines w:val="0"/>
        <w:widowControl w:val="0"/>
        <w:shd w:val="clear" w:color="auto" w:fill="auto"/>
        <w:bidi w:val="0"/>
        <w:spacing w:before="0" w:after="40" w:line="228" w:lineRule="auto"/>
        <w:ind w:left="320" w:right="0" w:firstLine="20"/>
        <w:jc w:val="left"/>
        <w:rPr>
          <w:sz w:val="20"/>
          <w:szCs w:val="20"/>
        </w:rPr>
      </w:pPr>
      <w:r>
        <w:rPr>
          <w:spacing w:val="0"/>
          <w:w w:val="100"/>
          <w:position w:val="0"/>
          <w:sz w:val="20"/>
          <w:szCs w:val="20"/>
          <w:shd w:val="clear" w:color="auto" w:fill="auto"/>
          <w:lang w:val="ru-RU" w:eastAsia="ru-RU" w:bidi="ru-RU"/>
        </w:rPr>
        <w:t>того, не получаютъ отъ казны продовольствія.</w:t>
      </w:r>
    </w:p>
    <w:p>
      <w:pPr>
        <w:pStyle w:val="Style16"/>
        <w:keepNext w:val="0"/>
        <w:keepLines w:val="0"/>
        <w:widowControl w:val="0"/>
        <w:shd w:val="clear" w:color="auto" w:fill="auto"/>
        <w:bidi w:val="0"/>
        <w:spacing w:before="0" w:after="100" w:line="233" w:lineRule="auto"/>
        <w:ind w:left="320" w:right="0" w:firstLine="240"/>
        <w:rPr>
          <w:sz w:val="20"/>
          <w:szCs w:val="20"/>
        </w:rPr>
      </w:pPr>
      <w:r>
        <w:rPr>
          <w:spacing w:val="0"/>
          <w:w w:val="100"/>
          <w:position w:val="0"/>
          <w:sz w:val="20"/>
          <w:szCs w:val="20"/>
          <w:shd w:val="clear" w:color="auto" w:fill="auto"/>
          <w:lang w:val="ru-RU" w:eastAsia="ru-RU" w:bidi="ru-RU"/>
        </w:rPr>
        <w:t>Но всѣхъ четырехъ сибирскихъ губерніяхъ изъ сословія городовыхъ казаковъ сформировано семь полковъ, которымъ присвоены названія сообразно съ занимаемою мѣстностью; три изъ нихъ расположены въ</w:t>
      </w:r>
      <w:r>
        <w:br w:type="page"/>
      </w:r>
    </w:p>
    <w:p>
      <w:pPr>
        <w:pStyle w:val="Style16"/>
        <w:keepNext w:val="0"/>
        <w:keepLines w:val="0"/>
        <w:widowControl w:val="0"/>
        <w:shd w:val="clear" w:color="auto" w:fill="auto"/>
        <w:bidi w:val="0"/>
        <w:spacing w:before="0" w:after="40" w:line="221" w:lineRule="auto"/>
        <w:ind w:left="340" w:right="0" w:firstLine="20"/>
        <w:rPr>
          <w:sz w:val="20"/>
          <w:szCs w:val="20"/>
        </w:rPr>
      </w:pPr>
      <w:r>
        <w:rPr>
          <w:spacing w:val="0"/>
          <w:w w:val="100"/>
          <w:position w:val="0"/>
          <w:sz w:val="20"/>
          <w:szCs w:val="20"/>
          <w:shd w:val="clear" w:color="auto" w:fill="auto"/>
          <w:lang w:val="ru-RU" w:eastAsia="ru-RU" w:bidi="ru-RU"/>
        </w:rPr>
        <w:t>Западной-Сибпрп, а четыре въ Восточпой-Сибнрн. Полкп этп, каж</w:t>
        <w:softHyphen/>
        <w:t>дый подъ управленіемъ особаго атамана, суть :</w:t>
      </w:r>
    </w:p>
    <w:p>
      <w:pPr>
        <w:pStyle w:val="Style16"/>
        <w:keepNext w:val="0"/>
        <w:keepLines w:val="0"/>
        <w:widowControl w:val="0"/>
        <w:numPr>
          <w:ilvl w:val="0"/>
          <w:numId w:val="47"/>
        </w:numPr>
        <w:shd w:val="clear" w:color="auto" w:fill="auto"/>
        <w:tabs>
          <w:tab w:pos="884" w:val="left"/>
        </w:tabs>
        <w:bidi w:val="0"/>
        <w:spacing w:before="0" w:after="0" w:line="221" w:lineRule="auto"/>
        <w:ind w:left="340" w:right="0" w:firstLine="240"/>
        <w:rPr>
          <w:sz w:val="20"/>
          <w:szCs w:val="20"/>
        </w:rPr>
      </w:pPr>
      <w:r>
        <w:rPr>
          <w:spacing w:val="0"/>
          <w:w w:val="100"/>
          <w:position w:val="0"/>
          <w:sz w:val="20"/>
          <w:szCs w:val="20"/>
          <w:shd w:val="clear" w:color="auto" w:fill="auto"/>
          <w:lang w:val="ru-RU" w:eastAsia="ru-RU" w:bidi="ru-RU"/>
        </w:rPr>
        <w:t>«Тобольскііі-городовой-казачін-нолкъ», шестисотенный, располо</w:t>
        <w:softHyphen/>
        <w:t>женный въ Тоболъскоіі-Губсрніп.</w:t>
      </w:r>
    </w:p>
    <w:p>
      <w:pPr>
        <w:pStyle w:val="Style16"/>
        <w:keepNext w:val="0"/>
        <w:keepLines w:val="0"/>
        <w:widowControl w:val="0"/>
        <w:numPr>
          <w:ilvl w:val="0"/>
          <w:numId w:val="47"/>
        </w:numPr>
        <w:shd w:val="clear" w:color="auto" w:fill="auto"/>
        <w:tabs>
          <w:tab w:pos="884" w:val="left"/>
        </w:tabs>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«Спбіірскій-татарскій-городовой-казачій-полкъ», пятисотенный, составленный исключительно изъ мухаммедаиъ и расположенный въ Тобольской же Губерніи.</w:t>
      </w:r>
    </w:p>
    <w:p>
      <w:pPr>
        <w:pStyle w:val="Style16"/>
        <w:keepNext w:val="0"/>
        <w:keepLines w:val="0"/>
        <w:widowControl w:val="0"/>
        <w:numPr>
          <w:ilvl w:val="0"/>
          <w:numId w:val="47"/>
        </w:numPr>
        <w:shd w:val="clear" w:color="auto" w:fill="auto"/>
        <w:tabs>
          <w:tab w:pos="884" w:val="left"/>
        </w:tabs>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 xml:space="preserve">«Томскій-городовоіі-казачій-полкъ» состоитъ изъ пяти сотепь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расположенъ въ Томскон-Губерпіп.</w:t>
      </w:r>
    </w:p>
    <w:p>
      <w:pPr>
        <w:pStyle w:val="Style16"/>
        <w:keepNext w:val="0"/>
        <w:keepLines w:val="0"/>
        <w:widowControl w:val="0"/>
        <w:shd w:val="clear" w:color="auto" w:fill="auto"/>
        <w:bidi w:val="0"/>
        <w:spacing w:before="0" w:after="0" w:line="221" w:lineRule="auto"/>
        <w:ind w:left="340" w:right="0" w:firstLine="240"/>
        <w:rPr>
          <w:sz w:val="20"/>
          <w:szCs w:val="20"/>
        </w:rPr>
      </w:pPr>
      <w:r>
        <w:rPr>
          <w:spacing w:val="0"/>
          <w:w w:val="100"/>
          <w:position w:val="0"/>
          <w:sz w:val="20"/>
          <w:szCs w:val="20"/>
          <w:shd w:val="clear" w:color="auto" w:fill="auto"/>
          <w:lang w:val="ru-RU" w:eastAsia="ru-RU" w:bidi="ru-RU"/>
        </w:rPr>
        <w:t>4} «Енпсейскііі-городовой-казачііі-полкъ», пятисотенный же, распо</w:t>
        <w:softHyphen/>
        <w:t>ложенъ въ предѣлахъ Енисейской-Губернін.</w:t>
      </w:r>
    </w:p>
    <w:p>
      <w:pPr>
        <w:pStyle w:val="Style16"/>
        <w:keepNext w:val="0"/>
        <w:keepLines w:val="0"/>
        <w:widowControl w:val="0"/>
        <w:shd w:val="clear" w:color="auto" w:fill="auto"/>
        <w:bidi w:val="0"/>
        <w:spacing w:before="0" w:after="0" w:line="230" w:lineRule="auto"/>
        <w:ind w:left="340" w:right="0" w:firstLine="240"/>
        <w:rPr>
          <w:sz w:val="20"/>
          <w:szCs w:val="20"/>
        </w:rPr>
      </w:pPr>
      <w:r>
        <w:rPr>
          <w:spacing w:val="0"/>
          <w:w w:val="100"/>
          <w:position w:val="0"/>
          <w:sz w:val="20"/>
          <w:szCs w:val="20"/>
          <w:shd w:val="clear" w:color="auto" w:fill="auto"/>
          <w:lang w:val="ru-RU" w:eastAsia="ru-RU" w:bidi="ru-RU"/>
        </w:rPr>
        <w:t>5} «Иркутскій-городовой-казачіп-полкъ», въ пять сотень, занимаетъ въ Иркутской-Губерніи пространство но-сю-сторопу озера Байкала.</w:t>
      </w:r>
    </w:p>
    <w:p>
      <w:pPr>
        <w:pStyle w:val="Style16"/>
        <w:keepNext w:val="0"/>
        <w:keepLines w:val="0"/>
        <w:widowControl w:val="0"/>
        <w:shd w:val="clear" w:color="auto" w:fill="auto"/>
        <w:bidi w:val="0"/>
        <w:spacing w:before="0" w:after="0" w:line="230" w:lineRule="auto"/>
        <w:ind w:left="340" w:right="0" w:firstLine="240"/>
        <w:rPr>
          <w:sz w:val="20"/>
          <w:szCs w:val="20"/>
        </w:rPr>
      </w:pPr>
      <w:r>
        <w:rPr>
          <w:spacing w:val="0"/>
          <w:w w:val="100"/>
          <w:position w:val="0"/>
          <w:sz w:val="20"/>
          <w:szCs w:val="20"/>
          <w:shd w:val="clear" w:color="auto" w:fill="auto"/>
          <w:lang w:val="ru-RU" w:eastAsia="ru-RU" w:bidi="ru-RU"/>
        </w:rPr>
        <w:t>6) «Забайкальскій-городовой-казачін-нолкъ», тоже въ пять сотепь, за</w:t>
        <w:softHyphen/>
        <w:t>нимаетъ въ Иркутской-Губерніи пространство по ту сторону Байкала.</w:t>
      </w:r>
    </w:p>
    <w:p>
      <w:pPr>
        <w:pStyle w:val="Style16"/>
        <w:keepNext w:val="0"/>
        <w:keepLines w:val="0"/>
        <w:widowControl w:val="0"/>
        <w:shd w:val="clear" w:color="auto" w:fill="auto"/>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и 7) «Якутскііі-городовоп-казапін-полкъ», пятнеотеипый, расположенъ въ разпыхъ пунктахъ Якутской-Областп п Охотскаго-Прпморскаго-</w:t>
      </w:r>
    </w:p>
    <w:p>
      <w:pPr>
        <w:pStyle w:val="Style16"/>
        <w:keepNext w:val="0"/>
        <w:keepLines w:val="0"/>
        <w:widowControl w:val="0"/>
        <w:shd w:val="clear" w:color="auto" w:fill="auto"/>
        <w:bidi w:val="0"/>
        <w:spacing w:before="0" w:after="0" w:line="228" w:lineRule="auto"/>
        <w:ind w:left="340" w:right="0" w:firstLine="20"/>
        <w:rPr>
          <w:sz w:val="20"/>
          <w:szCs w:val="20"/>
        </w:rPr>
      </w:pPr>
      <w:r>
        <w:rPr>
          <w:spacing w:val="0"/>
          <w:w w:val="100"/>
          <w:position w:val="0"/>
          <w:sz w:val="20"/>
          <w:szCs w:val="20"/>
          <w:shd w:val="clear" w:color="auto" w:fill="auto"/>
          <w:lang w:val="ru-RU" w:eastAsia="ru-RU" w:bidi="ru-RU"/>
        </w:rPr>
        <w:t>Управлснія.</w:t>
      </w:r>
    </w:p>
    <w:p>
      <w:pPr>
        <w:pStyle w:val="Style16"/>
        <w:keepNext w:val="0"/>
        <w:keepLines w:val="0"/>
        <w:widowControl w:val="0"/>
        <w:shd w:val="clear" w:color="auto" w:fill="auto"/>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Изъ числа этихъ семп полковъ первые шесть — конные, а послѣд</w:t>
        <w:softHyphen/>
        <w:t>ній, якутскій, пѣшій; къ состапу тобо.іьекпго-городоваго-полка причи</w:t>
        <w:softHyphen/>
        <w:t>сляется еще «пелымская-пѣшая-станпчная-казачья-команда», а къ со</w:t>
        <w:softHyphen/>
        <w:t>ставу якутскаго-но.іка—особая «камчатская-казачья-команда», человѣкъ изъ тридцати рядовыхъ съ четырьмя урядниками.</w:t>
      </w:r>
    </w:p>
    <w:p>
      <w:pPr>
        <w:pStyle w:val="Style16"/>
        <w:keepNext w:val="0"/>
        <w:keepLines w:val="0"/>
        <w:widowControl w:val="0"/>
        <w:shd w:val="clear" w:color="auto" w:fill="auto"/>
        <w:tabs>
          <w:tab w:pos="4631" w:val="left"/>
        </w:tabs>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Каждой отдѣльной части казачьяго полка предоставляется право пе</w:t>
        <w:softHyphen/>
        <w:t>рехода па станичное положеніе, если опа п ^іметъ на себя исполненіе п прежнихъ обязанностей.</w:t>
        <w:tab/>
      </w:r>
      <w:r>
        <w:rPr>
          <w:spacing w:val="0"/>
          <w:w w:val="100"/>
          <w:position w:val="0"/>
          <w:sz w:val="20"/>
          <w:szCs w:val="20"/>
          <w:shd w:val="clear" w:color="auto" w:fill="auto"/>
          <w:vertAlign w:val="superscript"/>
          <w:lang w:val="ru-RU" w:eastAsia="ru-RU" w:bidi="ru-RU"/>
        </w:rPr>
        <w:t>11</w:t>
      </w:r>
    </w:p>
    <w:p>
      <w:pPr>
        <w:pStyle w:val="Style16"/>
        <w:keepNext w:val="0"/>
        <w:keepLines w:val="0"/>
        <w:widowControl w:val="0"/>
        <w:shd w:val="clear" w:color="auto" w:fill="auto"/>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Вообще закономъ постановлено, чтобъ переподъ пзъ полковъ въ ста- пицы не былъ производимъ безъ желанія самихъ казаковъ, а вмѣстѣ съ тѣмъ запрещенъ и переходъ частный, не цѣлыми командами.</w:t>
      </w:r>
    </w:p>
    <w:p>
      <w:pPr>
        <w:pStyle w:val="Style16"/>
        <w:keepNext w:val="0"/>
        <w:keepLines w:val="0"/>
        <w:widowControl w:val="0"/>
        <w:shd w:val="clear" w:color="auto" w:fill="auto"/>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Для довольствія казаковъ въ полкахъ принятъ въ осповаиіе штатъ, утвержденный въ 1808 году для лппеііныхъ казаковъ Заиадпоіі-Спбп- рн, съ нѣкоторым'ь сокращеніемъ, но съ непремѣннымъ исполненіемъ предписаній правительства объ отводѣ казакамъ надлежащихъ участ</w:t>
        <w:softHyphen/>
        <w:t>ковъ земель; выдача провіанта и Фуража установлена единообразная, я іюоружепіе п одежда оставлены, какъ обыкновенно, на понечеиін самихъ казаковъ.</w:t>
      </w:r>
    </w:p>
    <w:p>
      <w:pPr>
        <w:pStyle w:val="Style16"/>
        <w:keepNext w:val="0"/>
        <w:keepLines w:val="0"/>
        <w:widowControl w:val="0"/>
        <w:shd w:val="clear" w:color="auto" w:fill="auto"/>
        <w:bidi w:val="0"/>
        <w:spacing w:before="0" w:after="0" w:line="228" w:lineRule="auto"/>
        <w:ind w:left="340" w:right="0" w:firstLine="240"/>
        <w:rPr>
          <w:sz w:val="20"/>
          <w:szCs w:val="20"/>
        </w:rPr>
      </w:pPr>
      <w:r>
        <w:rPr>
          <w:spacing w:val="0"/>
          <w:w w:val="100"/>
          <w:position w:val="0"/>
          <w:sz w:val="20"/>
          <w:szCs w:val="20"/>
          <w:shd w:val="clear" w:color="auto" w:fill="auto"/>
          <w:lang w:val="ru-RU" w:eastAsia="ru-RU" w:bidi="ru-RU"/>
        </w:rPr>
        <w:t>Чтобъ еще болѣе облегчить казакамъ вооруженіе по предннсаппой Формѣ, правительство въ разныя времена даровало нмъ, въ видѣ осо</w:t>
        <w:softHyphen/>
        <w:t>бенной милости, надлежащее количество сабель и ружей, избавивъ чрезъ то казаковъ отъ личныхъ расходовъ.</w:t>
      </w:r>
    </w:p>
    <w:p>
      <w:pPr>
        <w:pStyle w:val="Style16"/>
        <w:keepNext w:val="0"/>
        <w:keepLines w:val="0"/>
        <w:widowControl w:val="0"/>
        <w:shd w:val="clear" w:color="auto" w:fill="auto"/>
        <w:bidi w:val="0"/>
        <w:spacing w:before="0" w:after="0" w:line="228" w:lineRule="auto"/>
        <w:ind w:left="340" w:right="0" w:firstLine="240"/>
        <w:rPr>
          <w:sz w:val="20"/>
          <w:szCs w:val="20"/>
        </w:rPr>
        <w:sectPr>
          <w:headerReference w:type="even" r:id="rId406"/>
          <w:headerReference w:type="default" r:id="rId407"/>
          <w:headerReference w:type="first" r:id="rId408"/>
          <w:pgSz w:w="8283" w:h="13948"/>
          <w:pgMar w:top="1190" w:left="429" w:right="471" w:bottom="1324" w:header="0" w:footer="3" w:gutter="0"/>
          <w:pgNumType w:start="400"/>
          <w:cols w:space="720"/>
          <w:noEndnote/>
          <w:titlePg/>
          <w:rtlGutter w:val="0"/>
          <w:docGrid w:linePitch="360"/>
        </w:sectPr>
      </w:pPr>
      <w:r>
        <w:rPr>
          <w:spacing w:val="0"/>
          <w:w w:val="100"/>
          <w:position w:val="0"/>
          <w:sz w:val="20"/>
          <w:szCs w:val="20"/>
          <w:shd w:val="clear" w:color="auto" w:fill="auto"/>
          <w:lang w:val="ru-RU" w:eastAsia="ru-RU" w:bidi="ru-RU"/>
        </w:rPr>
        <w:t>Казаки тобольскаго-нолка обладаютъ уже отведенными имъ зсмллмп въ Тобольскомъ, Туринскомъ и Тюменскомъ Округахъ; сверхъ-того мвогіе пользуются землею наравнѣ и вмѣстѣ съ крестьянами въ тѣхъ селеніяхъ, въ которыхъ сами онч живутъ, а поселенные въ городахъ владѣютъ, наравнѣ съ горожанами, выгоппымн участками ; тѣмъ же изъ казаковъ, которые расположены въ Березовѣ, Сургутѣ, Нарымѣ п другихъ, предоставлено полное право заниматься звѣриными н рыбны</w:t>
        <w:softHyphen/>
        <w:t>ми промыслами, въ свободное отъ службы время. Каэакіі-мухаммсдане не имѣютъ отдѣльной земли, но пользуются ею наравнѣ съ тѣми еди</w:t>
        <w:softHyphen/>
        <w:t>новѣрцами, съ которымп онп живутъ вмѣстѣ, въ однихъ и тѣхъ же юртахъ (деревняхъ).</w:t>
      </w:r>
    </w:p>
    <w:p>
      <w:pPr>
        <w:pStyle w:val="Style179"/>
        <w:keepNext w:val="0"/>
        <w:keepLines w:val="0"/>
        <w:widowControl w:val="0"/>
        <w:shd w:val="clear" w:color="auto" w:fill="auto"/>
        <w:tabs>
          <w:tab w:pos="1892" w:val="left"/>
          <w:tab w:pos="6946" w:val="left"/>
        </w:tabs>
        <w:bidi w:val="0"/>
        <w:spacing w:before="0" w:after="160" w:line="240" w:lineRule="auto"/>
        <w:ind w:left="240" w:right="0" w:firstLine="20"/>
        <w:rPr>
          <w:sz w:val="20"/>
          <w:szCs w:val="20"/>
        </w:rPr>
      </w:pPr>
      <w:r>
        <w:rPr>
          <w:rFonts w:ascii="Times New Roman" w:eastAsia="Times New Roman" w:hAnsi="Times New Roman" w:cs="Times New Roman"/>
          <w:b/>
          <w:bCs/>
          <w:spacing w:val="0"/>
          <w:w w:val="100"/>
          <w:position w:val="0"/>
          <w:sz w:val="14"/>
          <w:szCs w:val="14"/>
          <w:shd w:val="clear" w:color="auto" w:fill="auto"/>
          <w:lang w:val="fr-FR" w:eastAsia="fr-FR" w:bidi="fr-FR"/>
        </w:rPr>
        <w:t xml:space="preserve">Omd. </w:t>
      </w:r>
      <w:r>
        <w:rPr>
          <w:rFonts w:ascii="Times New Roman" w:eastAsia="Times New Roman" w:hAnsi="Times New Roman" w:cs="Times New Roman"/>
          <w:b/>
          <w:bCs/>
          <w:i/>
          <w:iCs/>
          <w:spacing w:val="0"/>
          <w:w w:val="100"/>
          <w:position w:val="0"/>
          <w:sz w:val="17"/>
          <w:szCs w:val="17"/>
          <w:shd w:val="clear" w:color="auto" w:fill="auto"/>
          <w:lang w:val="fr-FR" w:eastAsia="fr-FR" w:bidi="fr-FR"/>
        </w:rPr>
        <w:t>Y1II.</w:t>
        <w:tab/>
      </w:r>
      <w:r>
        <w:rPr>
          <w:smallCaps/>
          <w:spacing w:val="0"/>
          <w:w w:val="100"/>
          <w:position w:val="0"/>
          <w:sz w:val="15"/>
          <w:szCs w:val="15"/>
          <w:shd w:val="clear" w:color="auto" w:fill="auto"/>
          <w:lang w:val="ru-RU" w:eastAsia="ru-RU" w:bidi="ru-RU"/>
        </w:rPr>
        <w:t>Замѣтки па пути пзъ</w:t>
      </w:r>
      <w:r>
        <w:rPr>
          <w:b/>
          <w:bCs/>
          <w:spacing w:val="0"/>
          <w:w w:val="100"/>
          <w:position w:val="0"/>
          <w:sz w:val="18"/>
          <w:szCs w:val="18"/>
          <w:shd w:val="clear" w:color="auto" w:fill="auto"/>
          <w:lang w:val="ru-RU" w:eastAsia="ru-RU" w:bidi="ru-RU"/>
        </w:rPr>
        <w:t xml:space="preserve"> ПетврсуггА въ </w:t>
      </w:r>
      <w:r>
        <w:rPr>
          <w:smallCaps/>
          <w:spacing w:val="0"/>
          <w:w w:val="100"/>
          <w:position w:val="0"/>
          <w:sz w:val="15"/>
          <w:szCs w:val="15"/>
          <w:shd w:val="clear" w:color="auto" w:fill="auto"/>
          <w:lang w:val="ru-RU" w:eastAsia="ru-RU" w:bidi="ru-RU"/>
        </w:rPr>
        <w:t>Барнаулъ,</w:t>
      </w:r>
      <w:r>
        <w:rPr>
          <w:rFonts w:ascii="Times New Roman" w:eastAsia="Times New Roman" w:hAnsi="Times New Roman" w:cs="Times New Roman"/>
          <w:spacing w:val="0"/>
          <w:w w:val="100"/>
          <w:position w:val="0"/>
          <w:sz w:val="20"/>
          <w:szCs w:val="20"/>
          <w:shd w:val="clear" w:color="auto" w:fill="auto"/>
          <w:lang w:val="ru-RU" w:eastAsia="ru-RU" w:bidi="ru-RU"/>
        </w:rPr>
        <w:tab/>
        <w:t>241</w:t>
      </w:r>
    </w:p>
    <w:p>
      <w:pPr>
        <w:pStyle w:val="Style16"/>
        <w:keepNext w:val="0"/>
        <w:keepLines w:val="0"/>
        <w:widowControl w:val="0"/>
        <w:shd w:val="clear" w:color="auto" w:fill="auto"/>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Вообще же объ этомъ предметѣ хозяйства городовыхъ казаковъ за</w:t>
        <w:softHyphen/>
        <w:t>мѣтить падобпо, что :</w:t>
      </w:r>
    </w:p>
    <w:p>
      <w:pPr>
        <w:pStyle w:val="Style16"/>
        <w:keepNext w:val="0"/>
        <w:keepLines w:val="0"/>
        <w:widowControl w:val="0"/>
        <w:numPr>
          <w:ilvl w:val="0"/>
          <w:numId w:val="49"/>
        </w:numPr>
        <w:shd w:val="clear" w:color="auto" w:fill="auto"/>
        <w:tabs>
          <w:tab w:pos="764" w:val="left"/>
        </w:tabs>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Вблизи мѣстъ, назначенныхъ для постояннаго жительства пол</w:t>
        <w:softHyphen/>
        <w:t>ковъ, отводятъ изъ пустопорожнихъ, пли оброчныхъ, казепиыхъ зе</w:t>
        <w:softHyphen/>
        <w:t xml:space="preserve">мель, для хлѣбопашества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скотоводства, по пятнадцати десятинъ на человѣка, и отвсдснпая такимъ-образомъ земля зачисляется казакамъ, вмѣсто выдачи провіанта натурою, въ число положенной пропорціи.</w:t>
      </w:r>
    </w:p>
    <w:p>
      <w:pPr>
        <w:pStyle w:val="Style16"/>
        <w:keepNext w:val="0"/>
        <w:keepLines w:val="0"/>
        <w:widowControl w:val="0"/>
        <w:numPr>
          <w:ilvl w:val="0"/>
          <w:numId w:val="49"/>
        </w:numPr>
        <w:shd w:val="clear" w:color="auto" w:fill="auto"/>
        <w:tabs>
          <w:tab w:pos="754" w:val="left"/>
        </w:tabs>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Если казака своими трудами разсчпстятъ лѣса пли осушатъ бо</w:t>
        <w:softHyphen/>
        <w:t xml:space="preserve">лота, то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эти земли остаются въ пхъ владѣніи, хотя бы н превы</w:t>
        <w:softHyphen/>
        <w:t>шали положенную пропорцію, п</w:t>
      </w:r>
    </w:p>
    <w:p>
      <w:pPr>
        <w:pStyle w:val="Style16"/>
        <w:keepNext w:val="0"/>
        <w:keepLines w:val="0"/>
        <w:widowControl w:val="0"/>
        <w:numPr>
          <w:ilvl w:val="0"/>
          <w:numId w:val="49"/>
        </w:numPr>
        <w:shd w:val="clear" w:color="auto" w:fill="auto"/>
        <w:tabs>
          <w:tab w:pos="769" w:val="left"/>
        </w:tabs>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Въ мѣстахъ квартированія полковъ имъ позволено строить домы и хозяйственныя заведенія и пользоваться всѣми выгодами промынілс- ностп, наравнѣ съ другими обывателями.</w:t>
      </w:r>
    </w:p>
    <w:p>
      <w:pPr>
        <w:pStyle w:val="Style16"/>
        <w:keepNext w:val="0"/>
        <w:keepLines w:val="0"/>
        <w:widowControl w:val="0"/>
        <w:shd w:val="clear" w:color="auto" w:fill="auto"/>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Городовые казаки исправляютъ слѣдующіе многоразличные роды служебъ :</w:t>
      </w:r>
    </w:p>
    <w:p>
      <w:pPr>
        <w:pStyle w:val="Style16"/>
        <w:keepNext w:val="0"/>
        <w:keepLines w:val="0"/>
        <w:widowControl w:val="0"/>
        <w:shd w:val="clear" w:color="auto" w:fill="auto"/>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I. По дѣламъ полицейскимъ, на пхъ обязанности лежатъ 1) ночные полвцеііекіе разъѣзды но городамъ; 2) поилка бѣглыхъ въ городахъ и уѣздахъ; 3) конвой казепиыхъ транспортовъ; 4) пикеты и разъѣзды около заводовъ, Фабрикъ н па частныхъ золотыхъ пріискахъ, въ пред</w:t>
        <w:softHyphen/>
        <w:t>упрежденіе побѣговъ ссыльныхъ; 5) препровожденіе ссыльныхъ на этапную дорогу; 6) составленіе коппоіі стражи на этапахъ; 7) испра</w:t>
        <w:softHyphen/>
        <w:t>вленіе особенныхъ порученій и разныхъ посылокъ при лпцѣ чиновни</w:t>
        <w:softHyphen/>
        <w:t>ковъ, начиная отъ засѣдателя земскаго суда до генерал-губернатора; 8) охраненіе соляныхъ озеръ; 9) побужденіе къ платежу податей, взно</w:t>
        <w:softHyphen/>
        <w:t xml:space="preserve">су недоимокъ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исправленію повинностей; 10) наблюденіе за благочи</w:t>
        <w:softHyphen/>
        <w:t xml:space="preserve">ніемъ на сельскихъ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инородческихъ ярмаркахъ; 11 отправленіе долж</w:t>
        <w:softHyphen/>
        <w:t>ностей квартальныхъ надзирателей въ городахъ; 12) паблюденіе за ти</w:t>
        <w:softHyphen/>
        <w:t>шиною въ казенныхъ поселеніяхъ и на дѣйствующихъ частныхъ зо</w:t>
        <w:softHyphen/>
        <w:t>лотыхъ пріискахъ для поддержанія дисциплины въ рабочихъ и прочее.</w:t>
      </w:r>
    </w:p>
    <w:p>
      <w:pPr>
        <w:pStyle w:val="Style16"/>
        <w:keepNext w:val="0"/>
        <w:keepLines w:val="0"/>
        <w:widowControl w:val="0"/>
        <w:shd w:val="clear" w:color="auto" w:fill="auto"/>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П. ІІо дѣламъ хозяйственнымъ имъ поручается: 1) развозка, хране</w:t>
        <w:softHyphen/>
        <w:t>ніе н продажа отъ казны предметовъ продовольствія въ отдаленныхъ сѣвериыхъ мѣстахъ, по установленнымъ правиламъ; 2) сборъ податей съ инородцевъ; 3) разныя порученія прп казенныхъ заготовленіяхъ;</w:t>
      </w:r>
    </w:p>
    <w:p>
      <w:pPr>
        <w:pStyle w:val="Style16"/>
        <w:keepNext w:val="0"/>
        <w:keepLines w:val="0"/>
        <w:widowControl w:val="0"/>
        <w:numPr>
          <w:ilvl w:val="0"/>
          <w:numId w:val="49"/>
        </w:numPr>
        <w:shd w:val="clear" w:color="auto" w:fill="auto"/>
        <w:tabs>
          <w:tab w:pos="548" w:val="left"/>
        </w:tabs>
        <w:bidi w:val="0"/>
        <w:spacing w:before="0" w:after="0" w:line="228" w:lineRule="auto"/>
        <w:ind w:left="240" w:right="0" w:firstLine="20"/>
        <w:rPr>
          <w:sz w:val="20"/>
          <w:szCs w:val="20"/>
        </w:rPr>
      </w:pPr>
      <w:r>
        <w:rPr>
          <w:spacing w:val="0"/>
          <w:w w:val="100"/>
          <w:position w:val="0"/>
          <w:sz w:val="20"/>
          <w:szCs w:val="20"/>
          <w:shd w:val="clear" w:color="auto" w:fill="auto"/>
          <w:lang w:val="ru-RU" w:eastAsia="ru-RU" w:bidi="ru-RU"/>
        </w:rPr>
        <w:t>разныя порученія на заводахъ, Фабрикахъ на казенныхъ и на ча</w:t>
        <w:softHyphen/>
        <w:t>стныхъ промыслахъ, но части землемѣрной н строительной.</w:t>
      </w:r>
    </w:p>
    <w:p>
      <w:pPr>
        <w:pStyle w:val="Style16"/>
        <w:keepNext w:val="0"/>
        <w:keepLines w:val="0"/>
        <w:widowControl w:val="0"/>
        <w:shd w:val="clear" w:color="auto" w:fill="auto"/>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П1. Въ замѣнъ другихъ командъ, городовые казаки употребляются: 1) въ пограппчные караулы н разъѣзды, гдѣ нс устроено особой по</w:t>
        <w:softHyphen/>
        <w:t>граничной стражи; 2) въ караулы при казенномъ имуществѣ, гдѣ пс находится, или недостаточно внѣшнихъ командъ; 3) вмѣсто почтальйо- новъ въ случаѣ пхъ недостатка, въ отдаленныхъ малолюдныхъ краяхъ;</w:t>
      </w:r>
    </w:p>
    <w:p>
      <w:pPr>
        <w:pStyle w:val="Style16"/>
        <w:keepNext w:val="0"/>
        <w:keepLines w:val="0"/>
        <w:widowControl w:val="0"/>
        <w:numPr>
          <w:ilvl w:val="0"/>
          <w:numId w:val="47"/>
        </w:numPr>
        <w:shd w:val="clear" w:color="auto" w:fill="auto"/>
        <w:tabs>
          <w:tab w:pos="558" w:val="left"/>
        </w:tabs>
        <w:bidi w:val="0"/>
        <w:spacing w:before="0" w:after="0" w:line="228" w:lineRule="auto"/>
        <w:ind w:left="240" w:right="0" w:firstLine="20"/>
        <w:rPr>
          <w:sz w:val="20"/>
          <w:szCs w:val="20"/>
        </w:rPr>
      </w:pPr>
      <w:r>
        <w:rPr>
          <w:spacing w:val="0"/>
          <w:w w:val="100"/>
          <w:position w:val="0"/>
          <w:sz w:val="20"/>
          <w:szCs w:val="20"/>
          <w:shd w:val="clear" w:color="auto" w:fill="auto"/>
          <w:lang w:val="ru-RU" w:eastAsia="ru-RU" w:bidi="ru-RU"/>
        </w:rPr>
        <w:t>въ счетчики по казначейству, нрн пхъ недостаткѣ; 5) въ тягу ло</w:t>
        <w:softHyphen/>
        <w:t>докъ но рѣкамъ, въ извѣстныхъ случаяхъ; 6) по особымъ распоря</w:t>
        <w:softHyphen/>
        <w:t>женіямъ главнаго управленія употребляются въ замѣнъ воинскихъ командъ по обязанностямъ внутренней стражи.</w:t>
      </w:r>
    </w:p>
    <w:p>
      <w:pPr>
        <w:pStyle w:val="Style16"/>
        <w:keepNext w:val="0"/>
        <w:keepLines w:val="0"/>
        <w:widowControl w:val="0"/>
        <w:shd w:val="clear" w:color="auto" w:fill="auto"/>
        <w:bidi w:val="0"/>
        <w:spacing w:before="0" w:after="0" w:line="228" w:lineRule="auto"/>
        <w:ind w:left="240" w:right="0" w:firstLine="240"/>
        <w:rPr>
          <w:sz w:val="20"/>
          <w:szCs w:val="20"/>
        </w:rPr>
      </w:pPr>
      <w:r>
        <w:rPr>
          <w:spacing w:val="0"/>
          <w:w w:val="100"/>
          <w:position w:val="0"/>
          <w:sz w:val="20"/>
          <w:szCs w:val="20"/>
          <w:shd w:val="clear" w:color="auto" w:fill="auto"/>
          <w:lang w:val="ru-RU" w:eastAsia="ru-RU" w:bidi="ru-RU"/>
        </w:rPr>
        <w:t>Состоя нрн должностяхъ, городовые казаки находятся въ непосред</w:t>
        <w:softHyphen/>
        <w:t>ственной зависимости того начальства, которому подвѣдомственъ пред</w:t>
        <w:softHyphen/>
        <w:t>метъ пхъ должности.</w:t>
      </w:r>
    </w:p>
    <w:p>
      <w:pPr>
        <w:pStyle w:val="Style16"/>
        <w:keepNext w:val="0"/>
        <w:keepLines w:val="0"/>
        <w:widowControl w:val="0"/>
        <w:shd w:val="clear" w:color="auto" w:fill="auto"/>
        <w:bidi w:val="0"/>
        <w:spacing w:before="0" w:after="80" w:line="228" w:lineRule="auto"/>
        <w:ind w:left="240" w:right="0" w:firstLine="240"/>
        <w:rPr>
          <w:sz w:val="20"/>
          <w:szCs w:val="20"/>
        </w:rPr>
        <w:sectPr>
          <w:pgSz w:w="8283" w:h="13948"/>
          <w:pgMar w:top="919" w:left="439" w:right="462" w:bottom="1215" w:header="0" w:footer="3" w:gutter="0"/>
          <w:cols w:space="720"/>
          <w:noEndnote/>
          <w:rtlGutter w:val="0"/>
          <w:docGrid w:linePitch="360"/>
        </w:sectPr>
      </w:pPr>
      <w:r>
        <w:rPr>
          <w:spacing w:val="0"/>
          <w:w w:val="100"/>
          <w:position w:val="0"/>
          <w:sz w:val="20"/>
          <w:szCs w:val="20"/>
          <w:shd w:val="clear" w:color="auto" w:fill="auto"/>
          <w:lang w:val="ru-RU" w:eastAsia="ru-RU" w:bidi="ru-RU"/>
        </w:rPr>
        <w:t>Не касаясь выгодъ положенія, которыя неразрывно связаны съ за</w:t>
        <w:softHyphen/>
        <w:t>мѣщеніемъ городовыхъ казаковъ въ нѣкоторыя должности, пли тѣхъ преимуществъ, которыми опп пользуются на службѣ, свидѣтельствую</w:t>
        <w:softHyphen/>
        <w:t>щей о трудахъ и о лишеніяхъ, возьмемъ для примѣра самую тяжкую, повндимому, ихъ службу собственно при частныхъ золотоиромышли-</w:t>
      </w:r>
    </w:p>
    <w:p>
      <w:pPr>
        <w:pStyle w:val="Style16"/>
        <w:keepNext w:val="0"/>
        <w:keepLines w:val="0"/>
        <w:widowControl w:val="0"/>
        <w:shd w:val="clear" w:color="auto" w:fill="auto"/>
        <w:bidi w:val="0"/>
        <w:spacing w:before="0" w:after="0" w:line="228" w:lineRule="auto"/>
        <w:ind w:left="300" w:right="0" w:firstLine="40"/>
        <w:rPr>
          <w:sz w:val="20"/>
          <w:szCs w:val="20"/>
        </w:rPr>
      </w:pPr>
      <w:r>
        <w:rPr>
          <w:spacing w:val="0"/>
          <w:w w:val="100"/>
          <w:position w:val="0"/>
          <w:sz w:val="20"/>
          <w:szCs w:val="20"/>
          <w:shd w:val="clear" w:color="auto" w:fill="auto"/>
          <w:lang w:val="ru-RU" w:eastAsia="ru-RU" w:bidi="ru-RU"/>
        </w:rPr>
        <w:t>никахъ, имѣющихъ право требовать себѣ казаковъ для содержанія по</w:t>
        <w:softHyphen/>
        <w:t>рядка между рабочими.</w:t>
      </w:r>
    </w:p>
    <w:p>
      <w:pPr>
        <w:pStyle w:val="Style16"/>
        <w:keepNext w:val="0"/>
        <w:keepLines w:val="0"/>
        <w:widowControl w:val="0"/>
        <w:shd w:val="clear" w:color="auto" w:fill="auto"/>
        <w:bidi w:val="0"/>
        <w:spacing w:before="0" w:after="0" w:line="228" w:lineRule="auto"/>
        <w:ind w:left="300" w:right="0" w:firstLine="260"/>
        <w:rPr>
          <w:sz w:val="20"/>
          <w:szCs w:val="20"/>
        </w:rPr>
      </w:pPr>
      <w:r>
        <w:rPr>
          <w:spacing w:val="0"/>
          <w:w w:val="100"/>
          <w:position w:val="0"/>
          <w:sz w:val="20"/>
          <w:szCs w:val="20"/>
          <w:shd w:val="clear" w:color="auto" w:fill="auto"/>
          <w:lang w:val="ru-RU" w:eastAsia="ru-RU" w:bidi="ru-RU"/>
        </w:rPr>
        <w:t xml:space="preserve">Оставивъ и въ этомъ случаѣ въ </w:t>
      </w:r>
      <w:r>
        <w:rPr>
          <w:spacing w:val="0"/>
          <w:w w:val="100"/>
          <w:position w:val="0"/>
          <w:sz w:val="22"/>
          <w:szCs w:val="22"/>
          <w:shd w:val="clear" w:color="auto" w:fill="auto"/>
          <w:lang w:val="ru-RU" w:eastAsia="ru-RU" w:bidi="ru-RU"/>
        </w:rPr>
        <w:t xml:space="preserve">сторонѣ </w:t>
      </w:r>
      <w:r>
        <w:rPr>
          <w:spacing w:val="0"/>
          <w:w w:val="100"/>
          <w:position w:val="0"/>
          <w:sz w:val="20"/>
          <w:szCs w:val="20"/>
          <w:shd w:val="clear" w:color="auto" w:fill="auto"/>
          <w:lang w:val="ru-RU" w:eastAsia="ru-RU" w:bidi="ru-RU"/>
        </w:rPr>
        <w:t>вознагражденіе, которымъ обезпечены казаки со стороны правительства, прослѣдимъ въ крат</w:t>
        <w:softHyphen/>
        <w:t>кихъ словахъ весь походъ казаковъ изъ сборнаго мѣста въ таіігу и возвратный ихъ чуть оттуда.</w:t>
      </w:r>
    </w:p>
    <w:p>
      <w:pPr>
        <w:pStyle w:val="Style16"/>
        <w:keepNext w:val="0"/>
        <w:keepLines w:val="0"/>
        <w:widowControl w:val="0"/>
        <w:shd w:val="clear" w:color="auto" w:fill="auto"/>
        <w:bidi w:val="0"/>
        <w:spacing w:before="0" w:after="0" w:line="228" w:lineRule="auto"/>
        <w:ind w:left="300" w:right="0" w:firstLine="260"/>
        <w:rPr>
          <w:sz w:val="20"/>
          <w:szCs w:val="20"/>
        </w:rPr>
      </w:pPr>
      <w:r>
        <w:rPr>
          <w:spacing w:val="0"/>
          <w:w w:val="100"/>
          <w:position w:val="0"/>
          <w:sz w:val="20"/>
          <w:szCs w:val="20"/>
          <w:shd w:val="clear" w:color="auto" w:fill="auto"/>
          <w:lang w:val="ru-RU" w:eastAsia="ru-RU" w:bidi="ru-RU"/>
        </w:rPr>
        <w:t>Городовой казакъ отправляется на пріискп обыкновенно въ кресть</w:t>
        <w:softHyphen/>
        <w:t>янскомъ пнжнемъ платьѣ; сверху накидываетъ верблюжій азямъ и надѣваетъ Форменную Фуражку — единственное отличіе его, въ пути, отъ прочаго простонародья; саб.но и ружье онъ беретъ съ собой н па своей лошади (если она есть у него), или на лошади самого золо- тоиромышлеинка пріѣзжаетъ на пріискъ верхомъ, но дорогѣ болѣе или менѣе мучительной, но къ которой со вторыхъ сутокъ здѣсь такъ привыкаютъ, какъ мы привыкаемъ къ торцевой мостовой.</w:t>
      </w:r>
    </w:p>
    <w:p>
      <w:pPr>
        <w:pStyle w:val="Style16"/>
        <w:keepNext w:val="0"/>
        <w:keepLines w:val="0"/>
        <w:widowControl w:val="0"/>
        <w:shd w:val="clear" w:color="auto" w:fill="auto"/>
        <w:bidi w:val="0"/>
        <w:spacing w:before="0" w:after="0" w:line="230" w:lineRule="auto"/>
        <w:ind w:left="300" w:right="0" w:firstLine="260"/>
        <w:rPr>
          <w:sz w:val="20"/>
          <w:szCs w:val="20"/>
        </w:rPr>
      </w:pPr>
      <w:r>
        <w:rPr>
          <w:spacing w:val="0"/>
          <w:w w:val="100"/>
          <w:position w:val="0"/>
          <w:sz w:val="20"/>
          <w:szCs w:val="20"/>
          <w:shd w:val="clear" w:color="auto" w:fill="auto"/>
          <w:lang w:val="ru-RU" w:eastAsia="ru-RU" w:bidi="ru-RU"/>
        </w:rPr>
        <w:t xml:space="preserve">Здѣсь ему отводятъ приличное помѣщеніе для защиты отъ вѣтра п непогоды и даютъ продовольствіе, иногда наравнѣ сь іірнкащиками, </w:t>
      </w:r>
      <w:r>
        <w:rPr>
          <w:spacing w:val="0"/>
          <w:w w:val="100"/>
          <w:position w:val="0"/>
          <w:sz w:val="22"/>
          <w:szCs w:val="22"/>
          <w:shd w:val="clear" w:color="auto" w:fill="auto"/>
          <w:lang w:val="ru-RU" w:eastAsia="ru-RU" w:bidi="ru-RU"/>
        </w:rPr>
        <w:t xml:space="preserve">н </w:t>
      </w:r>
      <w:r>
        <w:rPr>
          <w:spacing w:val="0"/>
          <w:w w:val="100"/>
          <w:position w:val="0"/>
          <w:sz w:val="20"/>
          <w:szCs w:val="20"/>
          <w:shd w:val="clear" w:color="auto" w:fill="auto"/>
          <w:lang w:val="ru-RU" w:eastAsia="ru-RU" w:bidi="ru-RU"/>
        </w:rPr>
        <w:t xml:space="preserve">всегда выше довольствія рабочаго. Лошадь казака, если онъ согласенъ, нанимаютъ для работъ на Фабрикѣ, съ платою отъ 23 до 70 коцсскъ ссреб. поденщины, смотря по мѣсту, н во всякомъ случаѣ кормятъ </w:t>
      </w:r>
      <w:r>
        <w:rPr>
          <w:spacing w:val="0"/>
          <w:w w:val="100"/>
          <w:position w:val="0"/>
          <w:sz w:val="18"/>
          <w:szCs w:val="18"/>
          <w:shd w:val="clear" w:color="auto" w:fill="auto"/>
          <w:lang w:val="ru-RU" w:eastAsia="ru-RU" w:bidi="ru-RU"/>
        </w:rPr>
        <w:t xml:space="preserve">СС </w:t>
      </w:r>
      <w:r>
        <w:rPr>
          <w:spacing w:val="0"/>
          <w:w w:val="100"/>
          <w:position w:val="0"/>
          <w:sz w:val="20"/>
          <w:szCs w:val="20"/>
          <w:shd w:val="clear" w:color="auto" w:fill="auto"/>
          <w:lang w:val="ru-RU" w:eastAsia="ru-RU" w:bidi="ru-RU"/>
        </w:rPr>
        <w:t xml:space="preserve">на </w:t>
      </w:r>
      <w:r>
        <w:rPr>
          <w:smallCaps/>
          <w:spacing w:val="0"/>
          <w:w w:val="100"/>
          <w:position w:val="0"/>
          <w:sz w:val="20"/>
          <w:szCs w:val="20"/>
          <w:shd w:val="clear" w:color="auto" w:fill="auto"/>
          <w:lang w:val="ru-RU" w:eastAsia="ru-RU" w:bidi="ru-RU"/>
        </w:rPr>
        <w:t>хозяйскій</w:t>
      </w:r>
      <w:r>
        <w:rPr>
          <w:spacing w:val="0"/>
          <w:w w:val="100"/>
          <w:position w:val="0"/>
          <w:sz w:val="20"/>
          <w:szCs w:val="20"/>
          <w:shd w:val="clear" w:color="auto" w:fill="auto"/>
          <w:lang w:val="ru-RU" w:eastAsia="ru-RU" w:bidi="ru-RU"/>
        </w:rPr>
        <w:t xml:space="preserve"> счетъ, пасутъ въ горахъ, и время-оть-временн выда</w:t>
        <w:softHyphen/>
        <w:t xml:space="preserve">ютъ опредѣленныя порціи сухарей, овса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сѣчки, смогрв но заведен</w:t>
        <w:softHyphen/>
        <w:t>ному порядку.</w:t>
      </w:r>
    </w:p>
    <w:p>
      <w:pPr>
        <w:pStyle w:val="Style16"/>
        <w:keepNext w:val="0"/>
        <w:keepLines w:val="0"/>
        <w:widowControl w:val="0"/>
        <w:shd w:val="clear" w:color="auto" w:fill="auto"/>
        <w:bidi w:val="0"/>
        <w:spacing w:before="0" w:after="0" w:line="228" w:lineRule="auto"/>
        <w:ind w:left="300" w:right="0" w:firstLine="260"/>
        <w:rPr>
          <w:sz w:val="20"/>
          <w:szCs w:val="20"/>
        </w:rPr>
      </w:pPr>
      <w:r>
        <w:rPr>
          <w:spacing w:val="0"/>
          <w:w w:val="100"/>
          <w:position w:val="0"/>
          <w:sz w:val="20"/>
          <w:szCs w:val="20"/>
          <w:shd w:val="clear" w:color="auto" w:fill="auto"/>
          <w:lang w:val="ru-RU" w:eastAsia="ru-RU" w:bidi="ru-RU"/>
        </w:rPr>
        <w:t>Па пріискѣ казака ожидаютъ вотъ какія обязанности : наблюдать, чтобъ рабочіе не похищали золота; прекращать продажу золота на чужіе пріиски; предотвращать картежную игру на краденное золото; откры</w:t>
        <w:softHyphen/>
        <w:t>вать винную контробанду въ складкахъ платья рабочаго; отвращать побѣги работниковъ, ловпть нхъ и доставлять по принадлежности; на</w:t>
        <w:softHyphen/>
        <w:t>ходиться при лицѣ зо.іотопромыиілеішка, хозяина пли главноуправ</w:t>
        <w:softHyphen/>
        <w:t xml:space="preserve">ляющаго; иадзирать за работами и послушаніемъ поселенцевъ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кре</w:t>
        <w:softHyphen/>
        <w:t xml:space="preserve">стьянъ; быть на неважныхъ посылкахъ; сопровождать тѣхъ, </w:t>
      </w:r>
      <w:r>
        <w:rPr>
          <w:spacing w:val="0"/>
          <w:w w:val="100"/>
          <w:position w:val="0"/>
          <w:sz w:val="20"/>
          <w:szCs w:val="20"/>
          <w:shd w:val="clear" w:color="auto" w:fill="auto"/>
          <w:lang w:val="el-GR" w:eastAsia="el-GR" w:bidi="el-GR"/>
        </w:rPr>
        <w:t xml:space="preserve">κτύ </w:t>
      </w:r>
      <w:r>
        <w:rPr>
          <w:spacing w:val="0"/>
          <w:w w:val="100"/>
          <w:position w:val="0"/>
          <w:sz w:val="20"/>
          <w:szCs w:val="20"/>
          <w:shd w:val="clear" w:color="auto" w:fill="auto"/>
          <w:lang w:val="ru-RU" w:eastAsia="ru-RU" w:bidi="ru-RU"/>
        </w:rPr>
        <w:t>по</w:t>
        <w:softHyphen/>
        <w:t>старше, въ прогулкахъ и въ дѣльныхъ поѣздахъ, и проч.</w:t>
      </w:r>
    </w:p>
    <w:p>
      <w:pPr>
        <w:pStyle w:val="Style16"/>
        <w:keepNext w:val="0"/>
        <w:keepLines w:val="0"/>
        <w:widowControl w:val="0"/>
        <w:shd w:val="clear" w:color="auto" w:fill="auto"/>
        <w:bidi w:val="0"/>
        <w:spacing w:before="0" w:after="0" w:line="228" w:lineRule="auto"/>
        <w:ind w:left="300" w:right="0" w:firstLine="260"/>
        <w:rPr>
          <w:sz w:val="20"/>
          <w:szCs w:val="20"/>
        </w:rPr>
      </w:pPr>
      <w:r>
        <w:rPr>
          <w:spacing w:val="0"/>
          <w:w w:val="100"/>
          <w:position w:val="0"/>
          <w:sz w:val="20"/>
          <w:szCs w:val="20"/>
          <w:shd w:val="clear" w:color="auto" w:fill="auto"/>
          <w:lang w:val="ru-RU" w:eastAsia="ru-RU" w:bidi="ru-RU"/>
        </w:rPr>
        <w:t>Сь самаго вступленія на частные пріиски, городовой казакъ замѣ</w:t>
        <w:softHyphen/>
        <w:t xml:space="preserve">чаетъ, что, при обыкновенной тнншнѣ, у распорядителя пріисковыхъ работъ, сколько-нибудь уважающаго справедливость и человѣколюбіе, ему рѣшительно почти нечего дѣлать,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онъ, отъ скуки и бездѣлья, предлагаетъ свон услуги хозяину, за частное вознагражденіе, быть возчикомъ, мыть золото или наблюдать за техническою частію, въ ро</w:t>
        <w:softHyphen/>
        <w:t>дѣ прнкащика.</w:t>
      </w:r>
    </w:p>
    <w:p>
      <w:pPr>
        <w:pStyle w:val="Style16"/>
        <w:keepNext w:val="0"/>
        <w:keepLines w:val="0"/>
        <w:widowControl w:val="0"/>
        <w:shd w:val="clear" w:color="auto" w:fill="auto"/>
        <w:bidi w:val="0"/>
        <w:spacing w:before="0" w:after="0" w:line="228" w:lineRule="auto"/>
        <w:ind w:left="300" w:right="0" w:firstLine="260"/>
        <w:rPr>
          <w:sz w:val="20"/>
          <w:szCs w:val="20"/>
        </w:rPr>
      </w:pPr>
      <w:r>
        <w:rPr>
          <w:spacing w:val="0"/>
          <w:w w:val="100"/>
          <w:position w:val="0"/>
          <w:sz w:val="20"/>
          <w:szCs w:val="20"/>
          <w:shd w:val="clear" w:color="auto" w:fill="auto"/>
          <w:lang w:val="ru-RU" w:eastAsia="ru-RU" w:bidi="ru-RU"/>
        </w:rPr>
        <w:t>Лѣнивъ одъ, плп усерденъ, во всякомъ случаѣ, онъ состоитъ въ полномъ повиновенія къ управляющему пріискомъ, какъ мѣстному хо</w:t>
        <w:softHyphen/>
        <w:t>зяину, и исполняетъ его приказанія. Въ этихъ занятіяхъ проходитъ весь періодъ лѣтнихъ работъ.</w:t>
      </w:r>
    </w:p>
    <w:p>
      <w:pPr>
        <w:pStyle w:val="Style16"/>
        <w:keepNext w:val="0"/>
        <w:keepLines w:val="0"/>
        <w:widowControl w:val="0"/>
        <w:shd w:val="clear" w:color="auto" w:fill="auto"/>
        <w:bidi w:val="0"/>
        <w:spacing w:before="0" w:after="0" w:line="228" w:lineRule="auto"/>
        <w:ind w:left="300" w:right="0" w:firstLine="260"/>
        <w:rPr>
          <w:sz w:val="20"/>
          <w:szCs w:val="20"/>
        </w:rPr>
      </w:pPr>
      <w:r>
        <w:rPr>
          <w:spacing w:val="0"/>
          <w:w w:val="100"/>
          <w:position w:val="0"/>
          <w:sz w:val="20"/>
          <w:szCs w:val="20"/>
          <w:shd w:val="clear" w:color="auto" w:fill="auto"/>
          <w:lang w:val="ru-RU" w:eastAsia="ru-RU" w:bidi="ru-RU"/>
        </w:rPr>
        <w:t xml:space="preserve">Во все время пребыванія своего па пріискѣ, казакъ, какъ здѣшній, такъ и иостороішій, пріѣзжающій съ посылками отъ мѣстной власти </w:t>
      </w:r>
      <w:r>
        <w:rPr>
          <w:spacing w:val="0"/>
          <w:w w:val="100"/>
          <w:position w:val="0"/>
          <w:sz w:val="20"/>
          <w:szCs w:val="20"/>
          <w:shd w:val="clear" w:color="auto" w:fill="auto"/>
          <w:lang w:val="fr-FR" w:eastAsia="fr-FR" w:bidi="fr-FR"/>
        </w:rPr>
        <w:t xml:space="preserve">U </w:t>
      </w:r>
      <w:r>
        <w:rPr>
          <w:spacing w:val="0"/>
          <w:w w:val="100"/>
          <w:position w:val="0"/>
          <w:sz w:val="20"/>
          <w:szCs w:val="20"/>
          <w:shd w:val="clear" w:color="auto" w:fill="auto"/>
          <w:lang w:val="ru-RU" w:eastAsia="ru-RU" w:bidi="ru-RU"/>
        </w:rPr>
        <w:t>другихъ чпиовъ, нолучастъ, въ видѣ «гостинца», безъ всякой идеи о подкупѣ, который тутъ даже невозможенъ, хорошіе сапоги, нѣ</w:t>
        <w:softHyphen/>
        <w:t>сколько аршинъ холста, сукна, плпса, азямъ п разныя носильныя вещи.</w:t>
      </w:r>
    </w:p>
    <w:p>
      <w:pPr>
        <w:pStyle w:val="Style16"/>
        <w:keepNext w:val="0"/>
        <w:keepLines w:val="0"/>
        <w:widowControl w:val="0"/>
        <w:shd w:val="clear" w:color="auto" w:fill="auto"/>
        <w:bidi w:val="0"/>
        <w:spacing w:before="0" w:after="0" w:line="228" w:lineRule="auto"/>
        <w:ind w:left="300" w:right="0" w:firstLine="260"/>
        <w:rPr>
          <w:sz w:val="20"/>
          <w:szCs w:val="20"/>
        </w:rPr>
      </w:pPr>
      <w:r>
        <w:rPr>
          <w:spacing w:val="0"/>
          <w:w w:val="100"/>
          <w:position w:val="0"/>
          <w:sz w:val="20"/>
          <w:szCs w:val="20"/>
          <w:shd w:val="clear" w:color="auto" w:fill="auto"/>
          <w:lang w:val="ru-RU" w:eastAsia="ru-RU" w:bidi="ru-RU"/>
        </w:rPr>
        <w:t xml:space="preserve">При оставленіи пріпска, городоиой казакъ дѣлаетъ съ конторой раз- «чегъ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получаетъ слѣдующія ему суммы : за работу лошади, за его собственныя частныя услуги по Фабрикѣ, ординарныя и экстраординар</w:t>
        <w:softHyphen/>
        <w:t>ныя, «на ираздиикъ» и, наконецъ, старательскія, за сверхъ-урочпую</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работу. Все это идетъ ему, какъ частному паемному лицу. Какъ лицо должностное, исправлявшее добросовѣстно свои обязанности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пона</w:t>
        <w:softHyphen/>
        <w:t xml:space="preserve">дѣлавшее хлопотъ хозяниу —городовой казакъ, прожпвъ даромъ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въ полномъ удовольствіи цѣлое лѣто на чужой счетъ, получаетъ отъ </w:t>
      </w:r>
      <w:r>
        <w:rPr>
          <w:color w:val="212121"/>
          <w:spacing w:val="0"/>
          <w:w w:val="100"/>
          <w:position w:val="0"/>
          <w:sz w:val="20"/>
          <w:szCs w:val="20"/>
          <w:shd w:val="clear" w:color="auto" w:fill="auto"/>
          <w:lang w:val="ru-RU" w:eastAsia="ru-RU" w:bidi="ru-RU"/>
        </w:rPr>
        <w:t>не</w:t>
        <w:softHyphen/>
      </w:r>
      <w:r>
        <w:rPr>
          <w:spacing w:val="0"/>
          <w:w w:val="100"/>
          <w:position w:val="0"/>
          <w:sz w:val="20"/>
          <w:szCs w:val="20"/>
          <w:shd w:val="clear" w:color="auto" w:fill="auto"/>
          <w:lang w:val="ru-RU" w:eastAsia="ru-RU" w:bidi="ru-RU"/>
        </w:rPr>
        <w:t xml:space="preserve">го, въ знакъ признательности, разныхъ матеріаловъ на обувь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одежду, продовольствіе на дорогу и рублей 5, 7 пли 10 серебромъ денежной награды. Только самый лѣнпвміі н самый нерадивый ограничивается прибылью всѣхъ полученіи отъ 10 до 15 руб. сер., а прилежный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трудолюбивый казакъ, смотря но мѣстности и по сопровождавшему его труды счастію, выноситъ изъ тайги отъ 40 до 80, иногда до 150, </w:t>
      </w:r>
      <w:r>
        <w:rPr>
          <w:color w:val="212121"/>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въ бывалые годы и до 250 руб. серебромъ. </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Единственную тягость этнхз, откоманднровокъ составляетъ верховое путешествіе, мучитель</w:t>
        <w:softHyphen/>
        <w:t>ное на первый разъ для людей не знакомыхъ съ тайгой; но къ нему очень-легко прнвыкпуть па другой же день, особенно, когда убѣдишь</w:t>
        <w:softHyphen/>
        <w:t xml:space="preserve">ся, что иначе н быть не можетъ, </w:t>
      </w:r>
      <w:r>
        <w:rPr>
          <w:color w:val="212121"/>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что положеніе это дѣйствительно самое иормальпос, при окружающихъ обстоятельствахъ.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Отдѣльное отъ городовыхъ казаковъ сословіе составляетъ сосло</w:t>
        <w:softHyphen/>
        <w:t xml:space="preserve">віе </w:t>
      </w:r>
      <w:r>
        <w:rPr>
          <w:i/>
          <w:iCs/>
          <w:spacing w:val="0"/>
          <w:w w:val="100"/>
          <w:position w:val="0"/>
          <w:sz w:val="20"/>
          <w:szCs w:val="20"/>
          <w:shd w:val="clear" w:color="auto" w:fill="auto"/>
          <w:lang w:val="ru-RU" w:eastAsia="ru-RU" w:bidi="ru-RU"/>
        </w:rPr>
        <w:t>«Поіраничпыхъ Казаковъ»,</w:t>
      </w:r>
      <w:r>
        <w:rPr>
          <w:spacing w:val="0"/>
          <w:w w:val="100"/>
          <w:position w:val="0"/>
          <w:sz w:val="20"/>
          <w:szCs w:val="20"/>
          <w:shd w:val="clear" w:color="auto" w:fill="auto"/>
          <w:lang w:val="ru-RU" w:eastAsia="ru-RU" w:bidi="ru-RU"/>
        </w:rPr>
        <w:t xml:space="preserve"> равномѣрно песо стоящихъ въ зависи</w:t>
        <w:softHyphen/>
        <w:t>мости воинскаго начальства : онп расположены иа югѣ Иркутскоіі- Губерпіи (Вост. Сибири) н, облегая со всѣхъ сторонъ коронные нер</w:t>
        <w:softHyphen/>
        <w:t>чинскіе заводы, оберегаютъ какъ ихъ, такъ, вмѣстѣ съ тѣмъ, н грани</w:t>
        <w:softHyphen/>
        <w:t>цу нашу съ Китаемъ.</w:t>
      </w:r>
    </w:p>
    <w:p>
      <w:pPr>
        <w:pStyle w:val="Style16"/>
        <w:keepNext w:val="0"/>
        <w:keepLines w:val="0"/>
        <w:widowControl w:val="0"/>
        <w:shd w:val="clear" w:color="auto" w:fill="auto"/>
        <w:bidi w:val="0"/>
        <w:spacing w:before="0" w:after="60" w:line="228" w:lineRule="auto"/>
        <w:ind w:left="0" w:right="0" w:firstLine="300"/>
        <w:rPr>
          <w:sz w:val="20"/>
          <w:szCs w:val="20"/>
        </w:rPr>
      </w:pPr>
      <w:r>
        <w:rPr>
          <w:spacing w:val="0"/>
          <w:w w:val="100"/>
          <w:position w:val="0"/>
          <w:sz w:val="20"/>
          <w:szCs w:val="20"/>
          <w:shd w:val="clear" w:color="auto" w:fill="auto"/>
          <w:lang w:val="ru-RU" w:eastAsia="ru-RU" w:bidi="ru-RU"/>
        </w:rPr>
        <w:t xml:space="preserve">Это иограничпое войско, въ существѣ своемъ, есть превосходное учрежденіе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чрезвычайно-благоразумно приспособлено къ потребно</w:t>
        <w:softHyphen/>
        <w:t>стямъ края. Укажемъ на элементы, изъ которыхъ образовано это со</w:t>
        <w:softHyphen/>
        <w:t>словіе.</w:t>
      </w:r>
    </w:p>
    <w:p>
      <w:pPr>
        <w:pStyle w:val="Style16"/>
        <w:keepNext w:val="0"/>
        <w:keepLines w:val="0"/>
        <w:widowControl w:val="0"/>
        <w:shd w:val="clear" w:color="auto" w:fill="auto"/>
        <w:bidi w:val="0"/>
        <w:spacing w:before="0" w:after="60" w:line="226" w:lineRule="auto"/>
        <w:ind w:left="0" w:right="0" w:firstLine="300"/>
        <w:rPr>
          <w:sz w:val="20"/>
          <w:szCs w:val="20"/>
        </w:rPr>
      </w:pPr>
      <w:r>
        <w:rPr>
          <w:spacing w:val="0"/>
          <w:w w:val="100"/>
          <w:position w:val="0"/>
          <w:sz w:val="20"/>
          <w:szCs w:val="20"/>
          <w:shd w:val="clear" w:color="auto" w:fill="auto"/>
          <w:lang w:val="ru-RU" w:eastAsia="ru-RU" w:bidi="ru-RU"/>
        </w:rPr>
        <w:t>Въ настоящей·!» своемъ составѣ, сословіе пограничныхъ казаковъ раздѣлено на шесть слѣдующихъ полковъ:</w:t>
      </w:r>
    </w:p>
    <w:p>
      <w:pPr>
        <w:pStyle w:val="Style16"/>
        <w:keepNext w:val="0"/>
        <w:keepLines w:val="0"/>
        <w:widowControl w:val="0"/>
        <w:numPr>
          <w:ilvl w:val="0"/>
          <w:numId w:val="51"/>
        </w:numPr>
        <w:shd w:val="clear" w:color="auto" w:fill="auto"/>
        <w:tabs>
          <w:tab w:pos="2474" w:val="left"/>
        </w:tabs>
        <w:bidi w:val="0"/>
        <w:spacing w:before="0" w:after="0" w:line="228" w:lineRule="auto"/>
        <w:ind w:left="2160" w:right="0" w:firstLine="0"/>
        <w:jc w:val="left"/>
        <w:rPr>
          <w:sz w:val="20"/>
          <w:szCs w:val="20"/>
        </w:rPr>
      </w:pPr>
      <w:r>
        <w:rPr>
          <w:spacing w:val="0"/>
          <w:w w:val="100"/>
          <w:position w:val="0"/>
          <w:sz w:val="20"/>
          <w:szCs w:val="20"/>
          <w:shd w:val="clear" w:color="auto" w:fill="auto"/>
          <w:lang w:val="ru-RU" w:eastAsia="ru-RU" w:bidi="ru-RU"/>
        </w:rPr>
        <w:t>Русскій полкъ, въ 8 сотень (къ нему причислена</w:t>
      </w:r>
    </w:p>
    <w:p>
      <w:pPr>
        <w:pStyle w:val="Style16"/>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нерчппспая-команда. )</w:t>
      </w:r>
    </w:p>
    <w:p>
      <w:pPr>
        <w:pStyle w:val="Style16"/>
        <w:keepNext w:val="0"/>
        <w:keepLines w:val="0"/>
        <w:widowControl w:val="0"/>
        <w:numPr>
          <w:ilvl w:val="0"/>
          <w:numId w:val="51"/>
        </w:numPr>
        <w:shd w:val="clear" w:color="auto" w:fill="auto"/>
        <w:tabs>
          <w:tab w:pos="2474" w:val="left"/>
        </w:tabs>
        <w:bidi w:val="0"/>
        <w:spacing w:before="0" w:after="0" w:line="206" w:lineRule="auto"/>
        <w:ind w:left="2160" w:right="0" w:firstLine="0"/>
        <w:jc w:val="left"/>
        <w:rPr>
          <w:sz w:val="20"/>
          <w:szCs w:val="20"/>
        </w:rPr>
      </w:pPr>
      <w:r>
        <w:rPr>
          <w:spacing w:val="0"/>
          <w:w w:val="100"/>
          <w:position w:val="0"/>
          <w:sz w:val="22"/>
          <w:szCs w:val="22"/>
          <w:shd w:val="clear" w:color="auto" w:fill="auto"/>
          <w:lang w:val="ru-RU" w:eastAsia="ru-RU" w:bidi="ru-RU"/>
        </w:rPr>
        <w:t xml:space="preserve">Тунгусскій — </w:t>
      </w:r>
      <w:r>
        <w:rPr>
          <w:spacing w:val="0"/>
          <w:w w:val="100"/>
          <w:position w:val="0"/>
          <w:sz w:val="20"/>
          <w:szCs w:val="20"/>
          <w:shd w:val="clear" w:color="auto" w:fill="auto"/>
          <w:lang w:val="ru-RU" w:eastAsia="ru-RU" w:bidi="ru-RU"/>
        </w:rPr>
        <w:t>въ 5 сотенъ.</w:t>
      </w:r>
    </w:p>
    <w:p>
      <w:pPr>
        <w:pStyle w:val="Style16"/>
        <w:keepNext w:val="0"/>
        <w:keepLines w:val="0"/>
        <w:widowControl w:val="0"/>
        <w:numPr>
          <w:ilvl w:val="0"/>
          <w:numId w:val="51"/>
        </w:numPr>
        <w:shd w:val="clear" w:color="auto" w:fill="auto"/>
        <w:tabs>
          <w:tab w:pos="2474" w:val="left"/>
        </w:tabs>
        <w:bidi w:val="0"/>
        <w:spacing w:before="0" w:after="0" w:line="228" w:lineRule="auto"/>
        <w:ind w:left="2160" w:right="0" w:firstLine="0"/>
        <w:jc w:val="left"/>
        <w:rPr>
          <w:sz w:val="20"/>
          <w:szCs w:val="20"/>
        </w:rPr>
      </w:pPr>
      <w:r>
        <w:rPr>
          <w:spacing w:val="0"/>
          <w:w w:val="100"/>
          <w:position w:val="0"/>
          <w:sz w:val="20"/>
          <w:szCs w:val="20"/>
          <w:shd w:val="clear" w:color="auto" w:fill="auto"/>
          <w:lang w:val="ru-RU" w:eastAsia="ru-RU" w:bidi="ru-RU"/>
        </w:rPr>
        <w:t>Полкъ Ашсбагадовъ і</w:t>
      </w:r>
    </w:p>
    <w:p>
      <w:pPr>
        <w:pStyle w:val="Style16"/>
        <w:keepNext w:val="0"/>
        <w:keepLines w:val="0"/>
        <w:widowControl w:val="0"/>
        <w:numPr>
          <w:ilvl w:val="0"/>
          <w:numId w:val="51"/>
        </w:numPr>
        <w:shd w:val="clear" w:color="auto" w:fill="auto"/>
        <w:tabs>
          <w:tab w:pos="2474" w:val="left"/>
          <w:tab w:leader="hyphen" w:pos="3043" w:val="left"/>
          <w:tab w:pos="4546" w:val="left"/>
        </w:tabs>
        <w:bidi w:val="0"/>
        <w:spacing w:before="0" w:after="0" w:line="228" w:lineRule="auto"/>
        <w:ind w:left="2160" w:right="0" w:firstLine="0"/>
        <w:jc w:val="left"/>
        <w:rPr>
          <w:sz w:val="20"/>
          <w:szCs w:val="20"/>
        </w:rPr>
      </w:pPr>
      <w:r>
        <w:rPr>
          <w:spacing w:val="0"/>
          <w:w w:val="100"/>
          <w:position w:val="0"/>
          <w:sz w:val="20"/>
          <w:szCs w:val="20"/>
          <w:shd w:val="clear" w:color="auto" w:fill="auto"/>
          <w:lang w:val="ru-RU" w:eastAsia="ru-RU" w:bidi="ru-RU"/>
        </w:rPr>
        <w:tab/>
        <w:t>Цонголовъ</w:t>
        <w:tab/>
        <w:t>* Этн 4 полка бурятскіе,</w:t>
      </w:r>
    </w:p>
    <w:p>
      <w:pPr>
        <w:pStyle w:val="Style16"/>
        <w:keepNext w:val="0"/>
        <w:keepLines w:val="0"/>
        <w:widowControl w:val="0"/>
        <w:numPr>
          <w:ilvl w:val="0"/>
          <w:numId w:val="51"/>
        </w:numPr>
        <w:shd w:val="clear" w:color="auto" w:fill="auto"/>
        <w:tabs>
          <w:tab w:pos="2474" w:val="left"/>
          <w:tab w:pos="4546" w:val="left"/>
        </w:tabs>
        <w:bidi w:val="0"/>
        <w:spacing w:before="0" w:after="0" w:line="228" w:lineRule="auto"/>
        <w:ind w:left="2160" w:right="0" w:firstLine="0"/>
        <w:jc w:val="left"/>
        <w:rPr>
          <w:sz w:val="20"/>
          <w:szCs w:val="20"/>
        </w:rPr>
      </w:pPr>
      <w:r>
        <w:rPr>
          <w:spacing w:val="0"/>
          <w:w w:val="100"/>
          <w:position w:val="0"/>
          <w:sz w:val="20"/>
          <w:szCs w:val="20"/>
          <w:shd w:val="clear" w:color="auto" w:fill="auto"/>
          <w:lang w:val="ru-RU" w:eastAsia="ru-RU" w:bidi="ru-RU"/>
        </w:rPr>
        <w:t>— — Сортоловъ</w:t>
        <w:tab/>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 xml:space="preserve">каждый въ </w:t>
      </w:r>
      <w:r>
        <w:rPr>
          <w:spacing w:val="0"/>
          <w:w w:val="100"/>
          <w:position w:val="0"/>
          <w:sz w:val="20"/>
          <w:szCs w:val="20"/>
          <w:shd w:val="clear" w:color="auto" w:fill="auto"/>
          <w:lang w:val="fr-FR" w:eastAsia="fr-FR" w:bidi="fr-FR"/>
        </w:rPr>
        <w:t xml:space="preserve">G </w:t>
      </w:r>
      <w:r>
        <w:rPr>
          <w:spacing w:val="0"/>
          <w:w w:val="100"/>
          <w:position w:val="0"/>
          <w:sz w:val="20"/>
          <w:szCs w:val="20"/>
          <w:shd w:val="clear" w:color="auto" w:fill="auto"/>
          <w:lang w:val="ru-RU" w:eastAsia="ru-RU" w:bidi="ru-RU"/>
        </w:rPr>
        <w:t>сотень.</w:t>
      </w:r>
    </w:p>
    <w:p>
      <w:pPr>
        <w:pStyle w:val="Style16"/>
        <w:keepNext w:val="0"/>
        <w:keepLines w:val="0"/>
        <w:widowControl w:val="0"/>
        <w:numPr>
          <w:ilvl w:val="0"/>
          <w:numId w:val="51"/>
        </w:numPr>
        <w:shd w:val="clear" w:color="auto" w:fill="auto"/>
        <w:tabs>
          <w:tab w:pos="2474" w:val="left"/>
        </w:tabs>
        <w:bidi w:val="0"/>
        <w:spacing w:before="0" w:after="60" w:line="228" w:lineRule="auto"/>
        <w:ind w:left="2160" w:right="0" w:firstLine="0"/>
        <w:jc w:val="left"/>
        <w:rPr>
          <w:sz w:val="20"/>
          <w:szCs w:val="20"/>
        </w:rPr>
      </w:pP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Атагановъ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Начало учрежденія этпхъ полковъ относится къ царствованію импе</w:t>
        <w:softHyphen/>
        <w:t xml:space="preserve">ратора Петра И, когда, послѣ втораго разграниченія съ Китаемъ, по бурннскому трактату, учреждены были на границѣ изъ ссленгнискнхъ Бурятъ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Тунгусовъ три полка съ пожалованіемъ имъ знаменъ.</w:t>
      </w:r>
    </w:p>
    <w:p>
      <w:pPr>
        <w:pStyle w:val="Style16"/>
        <w:keepNext w:val="0"/>
        <w:keepLines w:val="0"/>
        <w:widowControl w:val="0"/>
        <w:shd w:val="clear" w:color="auto" w:fill="auto"/>
        <w:bidi w:val="0"/>
        <w:spacing w:before="0" w:after="60" w:line="228" w:lineRule="auto"/>
        <w:ind w:left="0" w:right="0" w:firstLine="300"/>
        <w:rPr>
          <w:sz w:val="20"/>
          <w:szCs w:val="20"/>
        </w:rPr>
      </w:pPr>
      <w:r>
        <w:rPr>
          <w:spacing w:val="0"/>
          <w:w w:val="100"/>
          <w:position w:val="0"/>
          <w:sz w:val="20"/>
          <w:szCs w:val="20"/>
          <w:shd w:val="clear" w:color="auto" w:fill="auto"/>
          <w:lang w:val="ru-RU" w:eastAsia="ru-RU" w:bidi="ru-RU"/>
        </w:rPr>
        <w:t xml:space="preserve">Сословіе пограничныхъ казаковъ раздѣляется на три отдѣленія : Тѵп- кппекое, Хороцаііскос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Цурухайтусвское. Каждое изъ нихъ заігѣдм- вается особымъ «пограничнымъ приставомъ» пли «дпетаночнымъ на</w:t>
        <w:softHyphen/>
        <w:t>чальникомъ» изъ русскихъ казачьихъ чиновниковъ и отличается осо</w:t>
        <w:softHyphen/>
        <w:t>беннымъ количественнымъ составомъ : Цурухайтуевское-Отдѣлсніе со</w:t>
        <w:softHyphen/>
        <w:t>стоитъ изъ 4-хъ сотень русскихъ казаковъ п пзъ всѣхъ казаковъ Тун</w:t>
        <w:softHyphen/>
        <w:t xml:space="preserve">гусовъ </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Хороцайскос-Отдѣлепіс состоитъ изъ 3-хъ сотень русскихъ казаковъ н изъ всѣхъ казаковъ Бурятъ ; остающаяся за-тѣмъ одпа русская сотня состоитъ въ-вѣдѣнін Тункпііскаго-Отдѣленія. Обыкновен</w:t>
        <w:softHyphen/>
        <w:t>ное вооруженіе инородческихъ казаковъ составляютъ инка, сабля, костя</w:t>
        <w:softHyphen/>
        <w:t>ной лукъ со стрѣлами, у многихъ есть даже ружья н винтовки, азъ ко</w:t>
        <w:softHyphen/>
        <w:t>торыхъ они мастерски стрѣляютъ.</w:t>
      </w:r>
      <w:r>
        <w:br w:type="page"/>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Сверхъ опредѣленнаго закономъ </w:t>
      </w:r>
      <w:r>
        <w:rPr>
          <w:spacing w:val="0"/>
          <w:w w:val="100"/>
          <w:position w:val="0"/>
          <w:sz w:val="20"/>
          <w:szCs w:val="20"/>
          <w:shd w:val="clear" w:color="auto" w:fill="auto"/>
          <w:lang w:val="la-001" w:eastAsia="la-001" w:bidi="la-001"/>
        </w:rPr>
        <w:t xml:space="preserve">cocraua </w:t>
      </w:r>
      <w:r>
        <w:rPr>
          <w:spacing w:val="0"/>
          <w:w w:val="100"/>
          <w:position w:val="0"/>
          <w:sz w:val="20"/>
          <w:szCs w:val="20"/>
          <w:shd w:val="clear" w:color="auto" w:fill="auto"/>
          <w:lang w:val="ru-RU" w:eastAsia="ru-RU" w:bidi="ru-RU"/>
        </w:rPr>
        <w:t>полковыхъ сотенъ, числен</w:t>
        <w:softHyphen/>
        <w:t>ность ихъ естественнымъ образомъ усиливается сама-собою зачисле</w:t>
        <w:softHyphen/>
        <w:t>ніемъ на дѣйствительную службу достигшихъ совершеннолѣтія казачь</w:t>
        <w:softHyphen/>
        <w:t>ихъ дѣтей (такъ-что въ сотнѣ не ровно сто человѣкъ) ; при счетѣ же вееіі казачеіі населенности должно принимать въ соображеніе и ма</w:t>
        <w:softHyphen/>
        <w:t>лолѣтковъ, то-есть педостягшнхъ 16-гн-лѣтияго возраста и несо- вершениолѣтнихъ. Такъ иа-ирнмѣръ, въ сословіи городовыхъ казаковъ (при 36-ти сотняхъ) считается, какъ говорятъ, болѣе 12,000 душъ му</w:t>
        <w:softHyphen/>
        <w:t>жескаго пола, а казаковъ, дѣйствительно—состоящихъ на службѣ — до 8,000 душъ; въ сословіи пограничныхъ казаковъ считается всего до 10,000 душъ мужескаго пола, а служащихъ только около 4,000 душъ.</w:t>
      </w:r>
    </w:p>
    <w:p>
      <w:pPr>
        <w:pStyle w:val="Style16"/>
        <w:keepNext w:val="0"/>
        <w:keepLines w:val="0"/>
        <w:widowControl w:val="0"/>
        <w:shd w:val="clear" w:color="auto" w:fill="auto"/>
        <w:tabs>
          <w:tab w:pos="2678"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Третье, тоже совершенно-отдѣльное казачье сословіе въ Сибири составляетъ сословіе «линейныхъ казаковъ», или </w:t>
      </w:r>
      <w:r>
        <w:rPr>
          <w:i/>
          <w:iCs/>
          <w:spacing w:val="0"/>
          <w:w w:val="100"/>
          <w:position w:val="0"/>
          <w:sz w:val="20"/>
          <w:szCs w:val="20"/>
          <w:shd w:val="clear" w:color="auto" w:fill="auto"/>
          <w:lang w:val="ru-RU" w:eastAsia="ru-RU" w:bidi="ru-RU"/>
        </w:rPr>
        <w:t xml:space="preserve">«Сибирское </w:t>
      </w:r>
      <w:r>
        <w:rPr>
          <w:i/>
          <w:iCs/>
          <w:spacing w:val="0"/>
          <w:w w:val="100"/>
          <w:position w:val="0"/>
          <w:sz w:val="20"/>
          <w:szCs w:val="20"/>
          <w:shd w:val="clear" w:color="auto" w:fill="auto"/>
          <w:lang w:val="de-DE" w:eastAsia="de-DE" w:bidi="de-DE"/>
        </w:rPr>
        <w:t xml:space="preserve">Juiicänoe </w:t>
      </w:r>
      <w:r>
        <w:rPr>
          <w:i/>
          <w:iCs/>
          <w:spacing w:val="0"/>
          <w:w w:val="100"/>
          <w:position w:val="0"/>
          <w:sz w:val="20"/>
          <w:szCs w:val="20"/>
          <w:shd w:val="clear" w:color="auto" w:fill="auto"/>
          <w:lang w:val="ru-RU" w:eastAsia="ru-RU" w:bidi="ru-RU"/>
        </w:rPr>
        <w:t>Казачье Войско»,</w:t>
      </w:r>
      <w:r>
        <w:rPr>
          <w:spacing w:val="0"/>
          <w:w w:val="100"/>
          <w:position w:val="0"/>
          <w:sz w:val="20"/>
          <w:szCs w:val="20"/>
          <w:shd w:val="clear" w:color="auto" w:fill="auto"/>
          <w:lang w:val="ru-RU" w:eastAsia="ru-RU" w:bidi="ru-RU"/>
        </w:rPr>
        <w:t xml:space="preserve"> вновь преобразованное въ концѣ 1810 года. Войско вго составляетъ исключительную принадлежность одной Заиадиоіі-Спбіі- ри н занимаетъ пограннчпую линію Тобольской и Томской Губерній, отъ гранпцы оренбургскаго казачьяго войска до сѣверозанадныхъ пре</w:t>
        <w:softHyphen/>
        <w:t>дѣловъ Китаііскои-Пміісріи и управляется «наказпымъ атаманомъ», не- пмѣющимъ нрава иеиосрсдствсииаго сиошеиія съ Сѵнодомъ, Сенатомъ или министрами.</w:t>
        <w:tab/>
        <w:t>·</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Народонаселеніе войска составляютъ : а) собственно сибирскіе линейные казаки и б) люди разнаго званія, зачисленные въ вой</w:t>
        <w:softHyphen/>
        <w:t>ско. Въ сословіе казаковъ дозволяется принимать: 1) киргизовъ сибир</w:t>
        <w:softHyphen/>
        <w:t>скаго вѣдомства ; 2) вольноотпущенныхъ по узаконеннымъ безспор</w:t>
        <w:softHyphen/>
        <w:t>нымъ актамъ, и 3)людсіі, получившихъ свободу но окончательнымъ рѣ</w:t>
        <w:softHyphen/>
        <w:t>шеніямъ присутственныхъ мѣстъ. Лица , однажды поступившія въ войсковое сословіе и нхъ потомство, остаются въ войскѣ навсегда и перемѣнять сосголиія нс имѣютъ права ни сами они, ни ихъ буду</w:t>
        <w:softHyphen/>
        <w:t>щія поколѣнія.</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Изъ общей совокупности правъ и преимуществъ, дарованныхъ во</w:t>
        <w:softHyphen/>
        <w:t>обще войску, представители его освобождаются отъ иодатеіі и постав</w:t>
        <w:softHyphen/>
        <w:t>ки рекрутъ. Оин могутъ, въ свободное отъ службы время, производить торговлю и промыіи.іеиость внутри и внѣ войсковыхъ ирсдѣлопъ, пріобрѣтать стороннія земля и устраивать Фабрики и заводы на вой</w:t>
        <w:softHyphen/>
        <w:t>сковыхъ земляхъ.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Войсковое сословіе надѣлено землями въ округахъ Курганскомъ, Ишимскомъ и Омскомъ (Тобильской-Губсриін) и въ Бійскомъ и Куз</w:t>
        <w:softHyphen/>
        <w:t>нецкомъ Округахъ (Гомскон-Губерпін), начиная отъ редута Сибирска</w:t>
        <w:softHyphen/>
        <w:t>го на западѣ, до редута Малоиарымскаго на самомъ югѣ Томскоіі- Губернін, и до города Кузнецка иа востокѣ, занимая такимъ-образомъ 93 редута, 21 Форпостъ, 13 крѣпостей, 12 деревни, 7 большихъ сель и 6 городовъ : Петропавловскъ, Омскъ п Семипалатинскъ, Устыіамено- горскъ, Бійскъ иКузиецкь, считавшіеся до ссго въКолыианскоіі-Областп. Земли, занимаемыя лписіінымп казакамп, подъ общимъ выраженіемъ «Войсковой-Зс.м.іи», предоставлены войску въ «общественное» владѣніе; по-мѣрѣ надобности, дальнѣйшее надѣленіе войска землями будетъ про</w:t>
        <w:softHyphen/>
        <w:t>изведено въ киргизскихъ степяхъ и въ иныхъ мѣстахъ.</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409"/>
          <w:headerReference w:type="default" r:id="rId410"/>
          <w:headerReference w:type="first" r:id="rId411"/>
          <w:pgSz w:w="8283" w:h="13948"/>
          <w:pgMar w:top="919" w:left="439" w:right="462" w:bottom="1215" w:header="0" w:footer="3" w:gutter="0"/>
          <w:pgNumType w:start="242"/>
          <w:cols w:space="720"/>
          <w:noEndnote/>
          <w:titlePg/>
          <w:rtlGutter w:val="0"/>
          <w:docGrid w:linePitch="360"/>
        </w:sectPr>
      </w:pPr>
      <w:r>
        <w:rPr>
          <w:spacing w:val="0"/>
          <w:w w:val="100"/>
          <w:position w:val="0"/>
          <w:sz w:val="20"/>
          <w:szCs w:val="20"/>
          <w:shd w:val="clear" w:color="auto" w:fill="auto"/>
          <w:lang w:val="ru-RU" w:eastAsia="ru-RU" w:bidi="ru-RU"/>
        </w:rPr>
        <w:t>Мѣра поземельныхъ довольствій опредѣляется всѣмъ поровну, имен</w:t>
        <w:softHyphen/>
        <w:t>но : для штаб-офицера 400 десятинъ, для обер-ОФпцера 200, для ка</w:t>
        <w:softHyphen/>
        <w:t>зака 30; для каждаго церковнаго причта станичныхъ церквей — 99 десятинъ земли, способной для хлѣбопашества п скотоводства. Свсрхъ- того, па каждый изъ 9-ти полковыхъ округовъ (ни которые раздѣлена</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Войсковая-Земля) прирѣзывается, но возможности, до 24,(ХИ) десятинъ земли въ запасъ на увеличивающееся народонаселеніе и для войско</w:t>
        <w:softHyphen/>
        <w:t xml:space="preserve">выхъ хозяйственныхъ заведеній. Но на земли »тп никто изъ лпцъ войсковаго сословія не имѣетъ права полной собственности : владѣніе — только </w:t>
      </w:r>
      <w:r>
        <w:rPr>
          <w:spacing w:val="0"/>
          <w:w w:val="100"/>
          <w:position w:val="0"/>
          <w:sz w:val="22"/>
          <w:szCs w:val="22"/>
          <w:shd w:val="clear" w:color="auto" w:fill="auto"/>
          <w:lang w:val="ru-RU" w:eastAsia="ru-RU" w:bidi="ru-RU"/>
        </w:rPr>
        <w:t xml:space="preserve">пожизненное, </w:t>
      </w:r>
      <w:r>
        <w:rPr>
          <w:spacing w:val="0"/>
          <w:w w:val="100"/>
          <w:position w:val="0"/>
          <w:sz w:val="20"/>
          <w:szCs w:val="20"/>
          <w:shd w:val="clear" w:color="auto" w:fill="auto"/>
          <w:lang w:val="ru-RU" w:eastAsia="ru-RU" w:bidi="ru-RU"/>
        </w:rPr>
        <w:t xml:space="preserve">и притомъ, въ полный окладъ отдѣльному лицу опредѣленной пропорціи дастся только </w:t>
      </w:r>
      <w:r>
        <w:rPr>
          <w:spacing w:val="0"/>
          <w:w w:val="100"/>
          <w:position w:val="0"/>
          <w:sz w:val="20"/>
          <w:szCs w:val="20"/>
          <w:shd w:val="clear" w:color="auto" w:fill="auto"/>
          <w:vertAlign w:val="superscript"/>
          <w:lang w:val="ru-RU" w:eastAsia="ru-RU" w:bidi="ru-RU"/>
        </w:rPr>
        <w:t>2</w:t>
      </w:r>
      <w:r>
        <w:rPr>
          <w:spacing w:val="0"/>
          <w:w w:val="100"/>
          <w:position w:val="0"/>
          <w:sz w:val="20"/>
          <w:szCs w:val="20"/>
          <w:shd w:val="clear" w:color="auto" w:fill="auto"/>
          <w:lang w:val="ru-RU" w:eastAsia="ru-RU" w:bidi="ru-RU"/>
        </w:rPr>
        <w:t>/</w:t>
      </w:r>
      <w:r>
        <w:rPr>
          <w:spacing w:val="0"/>
          <w:w w:val="100"/>
          <w:position w:val="0"/>
          <w:sz w:val="20"/>
          <w:szCs w:val="20"/>
          <w:shd w:val="clear" w:color="auto" w:fill="auto"/>
          <w:vertAlign w:val="subscript"/>
          <w:lang w:val="ru-RU" w:eastAsia="ru-RU" w:bidi="ru-RU"/>
        </w:rPr>
        <w:t>3</w:t>
      </w:r>
      <w:r>
        <w:rPr>
          <w:spacing w:val="0"/>
          <w:w w:val="100"/>
          <w:position w:val="0"/>
          <w:sz w:val="20"/>
          <w:szCs w:val="20"/>
          <w:shd w:val="clear" w:color="auto" w:fill="auto"/>
          <w:lang w:val="ru-RU" w:eastAsia="ru-RU" w:bidi="ru-RU"/>
        </w:rPr>
        <w:t xml:space="preserve"> пахатнон и сѣнокос</w:t>
        <w:softHyphen/>
        <w:t xml:space="preserve">ной земли,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остальная */ остается въ общественномъ пользованіи, для пастьбы скота.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Войсковое сословіе пользуется всѣмн произведеніями на поверхности опредѣленной ему земли, какъ-то : лѣсами, водами и другими угодьями, кромѣ благородныхъ металловъ, которые, въ случаѣ открытія ихъ въ нѣдрахъ Войсковой-Зеімлн, обращаются въ казну, а войску предоста</w:t>
        <w:softHyphen/>
        <w:t>вляется за нихъ соразмѣрное вознагражденіе изъ суммъ государствен</w:t>
        <w:softHyphen/>
        <w:t>наго казпачейстка. Для общественныхъ и частныхъ выгодъ войска, ему предоставляется исключительное право пользоваться, въ предѣ</w:t>
        <w:softHyphen/>
        <w:t>лахъ водворенія, рыболовствомъ. Равномѣрно дастся право на рыбные промыслы во всѣхъ озерахъ и рѣкахъ Киргизской-Степн одннмт. толь</w:t>
        <w:softHyphen/>
        <w:t>ко сибирскимъ линейнымъ казакамъ, съ-тѣмъ, одвакожь, условіемъ, чтобъ онн не препятствовали мѣстнымъ Киргизамъ пользоваться этими водами.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Сибирское линейное казачій* войско раздѣляется на 4 бригады ; въ каждой изъ нихъ, кромѣ первой, но 2 полка піестнсотеннаго состава, а первая бригада состоитъ изъ 3 полковъ. Всѣхъ полковъ 9, по чи</w:t>
        <w:softHyphen/>
        <w:t>слу которыхъ и Войсковая-Земля дѣлится на 9 полковыхъ округовъ.</w:t>
      </w:r>
    </w:p>
    <w:p>
      <w:pPr>
        <w:pStyle w:val="Style16"/>
        <w:keepNext w:val="0"/>
        <w:keepLines w:val="0"/>
        <w:widowControl w:val="0"/>
        <w:shd w:val="clear" w:color="auto" w:fill="auto"/>
        <w:tabs>
          <w:tab w:pos="642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Кромѣ-того, вт. войскѣ полагается: 1) своя конно-артпллерійскан бри</w:t>
        <w:softHyphen/>
        <w:t>гада, изъ трехъ легкихъ баттарей, каждая въ 8 орудій; 2</w:t>
        <w:tab/>
        <w:t>9 ре</w:t>
        <w:softHyphen/>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зервны хь командъ, при каждомъ полку по одной въ 276 человѣкъ, раздѣленныхъ на 6-ть отдѣленій но 46 казаконъ для усиленія каж</w:t>
        <w:softHyphen/>
        <w:t xml:space="preserve">дой полковой сотни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состоящихъ изъ урядниковъ и казаковъ или не</w:t>
        <w:softHyphen/>
        <w:t xml:space="preserve">способныхъ </w:t>
      </w:r>
      <w:r>
        <w:rPr>
          <w:b/>
          <w:bCs/>
          <w:spacing w:val="0"/>
          <w:w w:val="100"/>
          <w:position w:val="0"/>
          <w:sz w:val="16"/>
          <w:szCs w:val="16"/>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фронтовой службѣ, </w:t>
      </w:r>
      <w:r>
        <w:rPr>
          <w:b/>
          <w:bCs/>
          <w:spacing w:val="0"/>
          <w:w w:val="100"/>
          <w:position w:val="0"/>
          <w:sz w:val="16"/>
          <w:szCs w:val="16"/>
          <w:shd w:val="clear" w:color="auto" w:fill="auto"/>
          <w:lang w:val="ru-RU" w:eastAsia="ru-RU" w:bidi="ru-RU"/>
        </w:rPr>
        <w:t xml:space="preserve">ИЛИ У ВОЛГИНЫХЪ </w:t>
      </w:r>
      <w:r>
        <w:rPr>
          <w:spacing w:val="0"/>
          <w:w w:val="100"/>
          <w:position w:val="0"/>
          <w:sz w:val="20"/>
          <w:szCs w:val="20"/>
          <w:shd w:val="clear" w:color="auto" w:fill="auto"/>
          <w:lang w:val="ru-RU" w:eastAsia="ru-RU" w:bidi="ru-RU"/>
        </w:rPr>
        <w:t xml:space="preserve">изъ полковъ и баттарей за </w:t>
      </w:r>
      <w:r>
        <w:rPr>
          <w:smallCaps/>
          <w:spacing w:val="0"/>
          <w:w w:val="100"/>
          <w:position w:val="0"/>
          <w:sz w:val="20"/>
          <w:szCs w:val="20"/>
          <w:shd w:val="clear" w:color="auto" w:fill="auto"/>
          <w:lang w:val="ru-RU" w:eastAsia="ru-RU" w:bidi="ru-RU"/>
        </w:rPr>
        <w:t>выслугу</w:t>
      </w:r>
      <w:r>
        <w:rPr>
          <w:spacing w:val="0"/>
          <w:w w:val="100"/>
          <w:position w:val="0"/>
          <w:sz w:val="20"/>
          <w:szCs w:val="20"/>
          <w:shd w:val="clear" w:color="auto" w:fill="auto"/>
          <w:lang w:val="ru-RU" w:eastAsia="ru-RU" w:bidi="ru-RU"/>
        </w:rPr>
        <w:t xml:space="preserve"> установленнаго 20-тн-лѣтняго срока (полный срокъ службы 30 лѣтъ) ; 3) особая команда войсковыхъ мастеровыхъ изъ 219 служилыхъ казаковъ, предназначенныхъ исключительно для приго</w:t>
        <w:softHyphen/>
        <w:t>товленія служащимъ нижнимъ чініамъ войска — войсковыхъ принадлеж</w:t>
        <w:softHyphen/>
      </w:r>
      <w:r>
        <w:rPr>
          <w:spacing w:val="0"/>
          <w:w w:val="100"/>
          <w:position w:val="0"/>
          <w:sz w:val="22"/>
          <w:szCs w:val="22"/>
          <w:shd w:val="clear" w:color="auto" w:fill="auto"/>
          <w:lang w:val="ru-RU" w:eastAsia="ru-RU" w:bidi="ru-RU"/>
        </w:rPr>
        <w:t xml:space="preserve">ностей, </w:t>
      </w:r>
      <w:r>
        <w:rPr>
          <w:spacing w:val="0"/>
          <w:w w:val="100"/>
          <w:position w:val="0"/>
          <w:sz w:val="20"/>
          <w:szCs w:val="20"/>
          <w:shd w:val="clear" w:color="auto" w:fill="auto"/>
          <w:lang w:val="ru-RU" w:eastAsia="ru-RU" w:bidi="ru-RU"/>
        </w:rPr>
        <w:t>амуниціи, вооруженія и прочаго, и 4'і опредѣленное число не</w:t>
        <w:softHyphen/>
        <w:t>строевыхъ чиновъ.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Вооруженіе, линейныхъ казаковъ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шашка, либо сабля, ірагуиское ружье безъ штыка, или карабинъ, и дротикъ или пика, смотря по на</w:t>
        <w:softHyphen/>
        <w:t>значенію службы.</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Обязанности войска состоять въ томъ, чтобъ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I охранять Сибир</w:t>
        <w:softHyphen/>
        <w:t>скую—Линію на всемъ протяженіи, занимаемомъ войскомъ; 2) содер</w:t>
        <w:softHyphen/>
        <w:t xml:space="preserve">жать таможенную стражу на рубежѣ Киргизской-Степн; Зі защищать внѣшніе ккнргнзекіе-приказы» отъ хищниковъ н исполнять при нихъ полицейскія обязанности ; і содерз;ать въ степи ноенные посты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коммуникаціонные инкеты; 5 составлять лѣтніе резервы; 6 высылать отряды на томскіе золотые пріиски для полицейскаго порядка; 7 ком</w:t>
        <w:softHyphen/>
        <w:t>плектовать нижінімп чинами жандармскія команды 8-го. спбирскаго, округа жандармовъ; 8) заселять и защищать вновь</w:t>
      </w:r>
      <w:r>
        <w:rPr>
          <w:spacing w:val="0"/>
          <w:w w:val="100"/>
          <w:position w:val="0"/>
          <w:sz w:val="20"/>
          <w:szCs w:val="20"/>
          <w:shd w:val="clear" w:color="auto" w:fill="auto"/>
          <w:lang w:val="fr-FR" w:eastAsia="fr-FR" w:bidi="fr-FR"/>
        </w:rPr>
        <w:t xml:space="preserve">-y </w:t>
      </w:r>
      <w:r>
        <w:rPr>
          <w:spacing w:val="0"/>
          <w:w w:val="100"/>
          <w:position w:val="0"/>
          <w:sz w:val="20"/>
          <w:szCs w:val="20"/>
          <w:shd w:val="clear" w:color="auto" w:fill="auto"/>
          <w:lang w:val="ru-RU" w:eastAsia="ru-RU" w:bidi="ru-RU"/>
        </w:rPr>
        <w:t>чреждаемыя пра</w:t>
        <w:softHyphen/>
        <w:t xml:space="preserve">вительствомъ линіи, укрѣиленія и посты,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9) по повелѣнію. выхолить на службу, куда прикажутъ.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Резервныя команды должны: 1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составлять пограничную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таможен</w:t>
        <w:softHyphen/>
        <w:t>ную стражу, въ пособіе строевымъ казакамъ; 2) отправлять, въ замѣнъ</w:t>
      </w:r>
    </w:p>
    <w:p>
      <w:pPr>
        <w:pStyle w:val="Style27"/>
        <w:keepNext w:val="0"/>
        <w:keepLines w:val="0"/>
        <w:widowControl w:val="0"/>
        <w:shd w:val="clear" w:color="auto" w:fill="auto"/>
        <w:tabs>
          <w:tab w:pos="5970" w:val="left"/>
        </w:tabs>
        <w:bidi w:val="0"/>
        <w:spacing w:before="0" w:after="0" w:line="252" w:lineRule="auto"/>
        <w:ind w:left="580" w:right="0" w:firstLine="0"/>
        <w:jc w:val="both"/>
        <w:sectPr>
          <w:headerReference w:type="even" r:id="rId412"/>
          <w:headerReference w:type="default" r:id="rId413"/>
          <w:headerReference w:type="first" r:id="rId414"/>
          <w:pgSz w:w="8283" w:h="13948"/>
          <w:pgMar w:top="1212" w:left="660" w:right="544" w:bottom="1168" w:header="0" w:footer="3" w:gutter="0"/>
          <w:pgNumType w:start="406"/>
          <w:cols w:space="720"/>
          <w:noEndnote/>
          <w:rtlGutter w:val="0"/>
          <w:docGrid w:linePitch="360"/>
        </w:sectPr>
      </w:pPr>
      <w:r>
        <w:rPr>
          <w:b/>
          <w:bCs/>
          <w:spacing w:val="0"/>
          <w:w w:val="100"/>
          <w:position w:val="0"/>
          <w:shd w:val="clear" w:color="auto" w:fill="auto"/>
          <w:lang w:val="fr-FR" w:eastAsia="fr-FR" w:bidi="fr-FR"/>
        </w:rPr>
        <w:t xml:space="preserve">T. </w:t>
      </w:r>
      <w:r>
        <w:rPr>
          <w:b/>
          <w:bCs/>
          <w:spacing w:val="0"/>
          <w:w w:val="100"/>
          <w:position w:val="0"/>
          <w:shd w:val="clear" w:color="auto" w:fill="auto"/>
          <w:lang w:val="de-DE" w:eastAsia="de-DE" w:bidi="de-DE"/>
        </w:rPr>
        <w:t xml:space="preserve">L.VVI. </w:t>
      </w:r>
      <w:r>
        <w:rPr>
          <w:b/>
          <w:bCs/>
          <w:spacing w:val="0"/>
          <w:w w:val="100"/>
          <w:position w:val="0"/>
          <w:shd w:val="clear" w:color="auto" w:fill="auto"/>
          <w:lang w:val="ru-RU" w:eastAsia="ru-RU" w:bidi="ru-RU"/>
        </w:rPr>
        <w:t xml:space="preserve">— Оід. </w:t>
      </w:r>
      <w:r>
        <w:rPr>
          <w:b/>
          <w:bCs/>
          <w:spacing w:val="0"/>
          <w:w w:val="100"/>
          <w:position w:val="0"/>
          <w:shd w:val="clear" w:color="auto" w:fill="auto"/>
          <w:lang w:val="de-DE" w:eastAsia="de-DE" w:bidi="de-DE"/>
        </w:rPr>
        <w:t>VIII.</w:t>
        <w:tab/>
      </w:r>
      <w:r>
        <w:rPr>
          <w:b/>
          <w:bCs/>
          <w:spacing w:val="0"/>
          <w:w w:val="100"/>
          <w:position w:val="0"/>
          <w:shd w:val="clear" w:color="auto" w:fill="auto"/>
          <w:lang w:val="ru-RU" w:eastAsia="ru-RU" w:bidi="ru-RU"/>
        </w:rPr>
        <w:t>17</w:t>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ямщиковъ, почтовую и земскую гоньбу вт, Киргизской-Стеіів и но всей Кордонной-, I </w:t>
      </w:r>
      <w:r>
        <w:rPr>
          <w:b/>
          <w:bCs/>
          <w:spacing w:val="0"/>
          <w:w w:val="100"/>
          <w:position w:val="0"/>
          <w:sz w:val="16"/>
          <w:szCs w:val="16"/>
          <w:shd w:val="clear" w:color="auto" w:fill="auto"/>
          <w:lang w:val="la-001" w:eastAsia="la-001" w:bidi="la-001"/>
        </w:rPr>
        <w:t xml:space="preserve">itui </w:t>
      </w:r>
      <w:r>
        <w:rPr>
          <w:b/>
          <w:bCs/>
          <w:spacing w:val="0"/>
          <w:w w:val="100"/>
          <w:position w:val="0"/>
          <w:sz w:val="16"/>
          <w:szCs w:val="16"/>
          <w:shd w:val="clear" w:color="auto" w:fill="auto"/>
          <w:lang w:val="ru-RU" w:eastAsia="ru-RU" w:bidi="ru-RU"/>
        </w:rPr>
        <w:t xml:space="preserve">и ; </w:t>
      </w:r>
      <w:r>
        <w:rPr>
          <w:spacing w:val="0"/>
          <w:w w:val="100"/>
          <w:position w:val="0"/>
          <w:sz w:val="20"/>
          <w:szCs w:val="20"/>
          <w:shd w:val="clear" w:color="auto" w:fill="auto"/>
          <w:lang w:val="ru-RU" w:eastAsia="ru-RU" w:bidi="ru-RU"/>
        </w:rPr>
        <w:t>3) помогать строевымъ казакамъ въ заготовленіи сѣна для служилыхъ лошадей-, и 4'· имѣть присмотръ и производить работы на войсковыхъ хозяйственныхъ заведеніяхъ.</w:t>
      </w:r>
    </w:p>
    <w:p>
      <w:pPr>
        <w:pStyle w:val="Style16"/>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Сверхъ-того, войско содержитъ внутреннее свое управленіе и отбы</w:t>
        <w:softHyphen/>
        <w:t>ваетъ земскія повинности, съ постоянною осѣдлостію неразлучныя, какъ-то : 1) содержаніе въ исправности дорогъ, мостовъ, гатей и пе</w:t>
        <w:softHyphen/>
        <w:t>ревозовъ въ предѣлахъ Вонсконой-Землп; 2) всѣ мѣстныя обязанности, сопряженныя съ нодполиою и квартирною повинностью, и 3) препро</w:t>
        <w:softHyphen/>
        <w:t>вожденіе арестантовъ.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Войсковые чины экипируются изъ войсковыхъ общественныхъ суммѣ: тутъ считается и обмундировка, и вооруженіе, и всѣ принадлежности коннаго ратника. Жалованье же. боевые снаряды и заряды и пользо</w:t>
        <w:softHyphen/>
        <w:t xml:space="preserve">ваніе отъ недуговъ отнесены на счетъ казны. Для исправленія сіюнхъ нуждъ врйско получаетъ вспомоществованіе ежегодно по 6,000 руб. сер.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единовременно дано ему 30,000 руб. сер, изъ ясачныхъ суммъ въ усиленіе способовъ покрытія собственныхъ ежегодныхъ расходовъ.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Мѣстной управленіе войскомъ, смотря по большей или меньшей сфе</w:t>
        <w:softHyphen/>
        <w:t>рѣ дѣятельности, бываетъ «станичное», «полковое», «бригадное» и «вой</w:t>
        <w:softHyphen/>
        <w:t>сковое». Выборовъ членовъ въ эти правленія цѣлымъ обществомъ въ сибирскомъ линейномъ казачьемъ войскѣ нс существуете : всѣ должно</w:t>
        <w:softHyphen/>
        <w:t>сти замѣщаются назначеніемъ начальства.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Не входя въ полное исчисленіе точнымъ образомъ опредѣленныхъ правъ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обязанностей этого сословія въ малѣйшихъ подробностяхъ и точнымъ образомъ опредѣленныхъ окладовъ землями н денежнымъ (по время нахожденіе на дѣйствительной службѣ) жалованьемъ отъ казны и изъ войсковыхъ суммъ, заключимъ наши замѣтки о линей</w:t>
        <w:softHyphen/>
        <w:t>ныхъ казакахъ объясненіемъ, что полный комплектъ штатныхъ чиновъ простирается до 11,500 человѣкъ (въ томъ числѣ въ полкахъ-—около 8,000 человѣкъ, въ артиллерійской бригадѣ 745 челов., въ резервахъ 2,500 чело«., мастеровыхъ 220 челов. и 100 человѣкъ нестроевыхъ); общее же число всѣхъ лилейныхъ казаковъ доходитъ до 30,000 душъ, въ короткое время могущихъ быть готовыми для поенныхъ дѣйствій. Для образованія юношества учреждены : для дѣтей офицерскаго зва</w:t>
        <w:softHyphen/>
        <w:t>нія—особый, для нихъ учрежденный, эскадронъ Сибирскаго Кадетскаго Корпуса, а для дѣтей простыхъ казаковъ—54 ішешія школы, по одной (на 20 учениковъ) при каждой сотнѣ. Кромѣ-того, для образованія урядниковъ, существуетъ еще, въ конно-артиллерійской бригадѣ, одна бригадная школа.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Кромѣ </w:t>
      </w:r>
      <w:r>
        <w:rPr>
          <w:b/>
          <w:bCs/>
          <w:spacing w:val="0"/>
          <w:w w:val="100"/>
          <w:position w:val="0"/>
          <w:sz w:val="16"/>
          <w:szCs w:val="16"/>
          <w:shd w:val="clear" w:color="auto" w:fill="auto"/>
          <w:lang w:val="ru-RU" w:eastAsia="ru-RU" w:bidi="ru-RU"/>
        </w:rPr>
        <w:t xml:space="preserve">этихъ </w:t>
      </w:r>
      <w:r>
        <w:rPr>
          <w:spacing w:val="0"/>
          <w:w w:val="100"/>
          <w:position w:val="0"/>
          <w:sz w:val="20"/>
          <w:szCs w:val="20"/>
          <w:shd w:val="clear" w:color="auto" w:fill="auto"/>
          <w:lang w:val="ru-RU" w:eastAsia="ru-RU" w:bidi="ru-RU"/>
        </w:rPr>
        <w:t>трехъ отдѣльныхъ казачьихъ сословій , изъ кото</w:t>
        <w:softHyphen/>
        <w:t xml:space="preserve">рыхъ одни только </w:t>
      </w:r>
      <w:r>
        <w:rPr>
          <w:b/>
          <w:bCs/>
          <w:spacing w:val="0"/>
          <w:w w:val="100"/>
          <w:position w:val="0"/>
          <w:sz w:val="16"/>
          <w:szCs w:val="16"/>
          <w:shd w:val="clear" w:color="auto" w:fill="auto"/>
          <w:lang w:val="ru-RU" w:eastAsia="ru-RU" w:bidi="ru-RU"/>
        </w:rPr>
        <w:t xml:space="preserve">линейные </w:t>
      </w:r>
      <w:r>
        <w:rPr>
          <w:spacing w:val="0"/>
          <w:w w:val="100"/>
          <w:position w:val="0"/>
          <w:sz w:val="20"/>
          <w:szCs w:val="20"/>
          <w:shd w:val="clear" w:color="auto" w:fill="auto"/>
          <w:lang w:val="ru-RU" w:eastAsia="ru-RU" w:bidi="ru-RU"/>
        </w:rPr>
        <w:t>подчинены Военному Министерству, а остальныя два сословія подчинены Министерству Внутреннихъ Дѣлъ, въ Сибири есть еще одинъ разрядъ казаковъ—</w:t>
      </w:r>
      <w:r>
        <w:rPr>
          <w:i/>
          <w:iCs/>
          <w:spacing w:val="0"/>
          <w:w w:val="100"/>
          <w:position w:val="0"/>
          <w:sz w:val="20"/>
          <w:szCs w:val="20"/>
          <w:shd w:val="clear" w:color="auto" w:fill="auto"/>
          <w:lang w:val="ru-RU" w:eastAsia="ru-RU" w:bidi="ru-RU"/>
        </w:rPr>
        <w:t xml:space="preserve">Завадскіе Горные Казаки </w:t>
      </w:r>
      <w:r>
        <w:rPr>
          <w:spacing w:val="0"/>
          <w:w w:val="100"/>
          <w:position w:val="0"/>
          <w:sz w:val="20"/>
          <w:szCs w:val="20"/>
          <w:shd w:val="clear" w:color="auto" w:fill="auto"/>
          <w:lang w:val="ru-RU" w:eastAsia="ru-RU" w:bidi="ru-RU"/>
        </w:rPr>
        <w:t>нрп алтайскихъ заводахъ. Этотъ родъ казаковъ находится въ непосред</w:t>
        <w:softHyphen/>
        <w:t>ственной зависимости отъ Министерства Финансовъ.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Положительные законы опредѣляютъ значеніе зтпхъ казаковъ слѣ</w:t>
        <w:softHyphen/>
        <w:t>дующими выраженіями : «На заводахъ уральскихъ и алтайскихъ кон</w:t>
        <w:softHyphen/>
        <w:t>ныхъ командъ не полагается, но состоять разъѣздные, опредѣляемые подъ названіемъ «казаковъ» изъ заводскихъ служителей и употребляемые для разныхъ внутреннихъ по заводамъ полицейскихъ нсполнеиііі.» Такіе же разъѣздные существуютъ и на нерчинскихъ заводахъ.</w:t>
      </w:r>
      <w:r>
        <w:br w:type="page"/>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Такъ-какъ особая, установленная для нихъ обмундировка отличаетъ ихъ отъ прочихъ сословіи края, а численность ихъ ставитъ ихъ въ положеніе особаго отряда, между-тѣмъ, какъ нрава и обязанности ихъ смѣшиваются съ нравами тоже отдѣльнаго сословія людей, извѣстныхъ подъ общимъ именемъ «горной стражи», то л считаю не лишнимъ сдѣлать здѣсь слѣдующее извлеченіе изъ нашихъ узаконеній :</w:t>
      </w:r>
    </w:p>
    <w:p>
      <w:pPr>
        <w:pStyle w:val="Style16"/>
        <w:keepNext w:val="0"/>
        <w:keepLines w:val="0"/>
        <w:widowControl w:val="0"/>
        <w:shd w:val="clear" w:color="auto" w:fill="auto"/>
        <w:bidi w:val="0"/>
        <w:spacing w:before="0" w:after="0" w:line="228" w:lineRule="auto"/>
        <w:ind w:left="0" w:right="0" w:firstLine="260"/>
        <w:rPr>
          <w:sz w:val="20"/>
          <w:szCs w:val="20"/>
        </w:rPr>
      </w:pPr>
      <w:r>
        <w:rPr>
          <w:i/>
          <w:iCs/>
          <w:spacing w:val="0"/>
          <w:w w:val="100"/>
          <w:position w:val="0"/>
          <w:sz w:val="20"/>
          <w:szCs w:val="20"/>
          <w:shd w:val="clear" w:color="auto" w:fill="auto"/>
          <w:lang w:val="ru-RU" w:eastAsia="ru-RU" w:bidi="ru-RU"/>
        </w:rPr>
        <w:t>Алтайскій горный багпальйонъ, алтайская юрная стража</w:t>
      </w:r>
      <w:r>
        <w:rPr>
          <w:spacing w:val="0"/>
          <w:w w:val="100"/>
          <w:position w:val="0"/>
          <w:sz w:val="20"/>
          <w:szCs w:val="20"/>
          <w:shd w:val="clear" w:color="auto" w:fill="auto"/>
          <w:lang w:val="ru-RU" w:eastAsia="ru-RU" w:bidi="ru-RU"/>
        </w:rPr>
        <w:t xml:space="preserve"> или </w:t>
      </w:r>
      <w:r>
        <w:rPr>
          <w:i/>
          <w:iCs/>
          <w:spacing w:val="0"/>
          <w:w w:val="100"/>
          <w:position w:val="0"/>
          <w:sz w:val="20"/>
          <w:szCs w:val="20"/>
          <w:shd w:val="clear" w:color="auto" w:fill="auto"/>
          <w:lang w:val="ru-RU" w:eastAsia="ru-RU" w:bidi="ru-RU"/>
        </w:rPr>
        <w:t>ли</w:t>
        <w:softHyphen/>
        <w:t>нейный горный багнальігонъ, на заводахъ алтайскихъ состоящій</w:t>
      </w:r>
      <w:r>
        <w:rPr>
          <w:spacing w:val="0"/>
          <w:w w:val="100"/>
          <w:position w:val="0"/>
          <w:sz w:val="20"/>
          <w:szCs w:val="20"/>
          <w:shd w:val="clear" w:color="auto" w:fill="auto"/>
          <w:lang w:val="ru-RU" w:eastAsia="ru-RU" w:bidi="ru-RU"/>
        </w:rPr>
        <w:t xml:space="preserve"> (приписан</w:t>
        <w:softHyphen/>
        <w:t xml:space="preserve">ный къ отдѣльному сибирскому корпусу и считающійся въ откоманди- ровкѣ), и </w:t>
      </w:r>
      <w:r>
        <w:rPr>
          <w:i/>
          <w:iCs/>
          <w:spacing w:val="0"/>
          <w:w w:val="100"/>
          <w:position w:val="0"/>
          <w:sz w:val="20"/>
          <w:szCs w:val="20"/>
          <w:shd w:val="clear" w:color="auto" w:fill="auto"/>
          <w:lang w:val="ru-RU" w:eastAsia="ru-RU" w:bidi="ru-RU"/>
        </w:rPr>
        <w:t>заводскіе горные казаки</w:t>
      </w:r>
      <w:r>
        <w:rPr>
          <w:spacing w:val="0"/>
          <w:w w:val="100"/>
          <w:position w:val="0"/>
          <w:sz w:val="20"/>
          <w:szCs w:val="20"/>
          <w:shd w:val="clear" w:color="auto" w:fill="auto"/>
          <w:lang w:val="ru-RU" w:eastAsia="ru-RU" w:bidi="ru-RU"/>
        </w:rPr>
        <w:t xml:space="preserve"> комплектуются изъ заводскихъ масте</w:t>
        <w:softHyphen/>
        <w:t>ровыхъ Горноіі-Области ; перемѣщать ихъ изъ горнаго къ другія вѣ</w:t>
        <w:softHyphen/>
        <w:t>домства запрещается, кромѣ тѣхъ случаевъ: 1) когда нижніе чины, но болѣзни, нс дослужатъ срока, положеннаго для полной отставки отъ горной службы : ихъ на зто исключительно время опредѣляютъ къ вахтерскимъ и другимъ должностямъ, внѣ заколовъ; 2) когда выслу</w:t>
        <w:softHyphen/>
        <w:t>жившіе положенный срока» не будутъ, за провинности, подлежать увольненію : людей этого разряда переводятъ въ другія воинскія коман</w:t>
        <w:softHyphen/>
        <w:t>ды, и .3) когда они, впавъ въ преступленіе, по этому уже самому, по</w:t>
        <w:softHyphen/>
        <w:t>теряли право продолжать службу въ горномъ вѣдомствѣ ІІмнератор- скаго-Кабннета : ихъ тогда размѣщаютъ въ вѣдомство постороннія. Заводскіе горные казаки обмундировываются но особо-устаііовлсипоіі для нихъ Формѣ. Дѣти мужескаго пола нижнихъ чиновъ горной стра</w:t>
        <w:softHyphen/>
        <w:t xml:space="preserve">жи, или ихъ вдова, и не замужнихъ дочерей, поступаютъ навсегда въ горное вѣдомство; получаютъ опредѣленный провіантъ и записываются въ заводскія школы (а мы имѣли уже </w:t>
      </w:r>
      <w:r>
        <w:rPr>
          <w:spacing w:val="0"/>
          <w:w w:val="100"/>
          <w:position w:val="0"/>
          <w:sz w:val="22"/>
          <w:szCs w:val="22"/>
          <w:shd w:val="clear" w:color="auto" w:fill="auto"/>
          <w:lang w:val="ru-RU" w:eastAsia="ru-RU" w:bidi="ru-RU"/>
        </w:rPr>
        <w:t xml:space="preserve">случай </w:t>
      </w:r>
      <w:r>
        <w:rPr>
          <w:spacing w:val="0"/>
          <w:w w:val="100"/>
          <w:position w:val="0"/>
          <w:sz w:val="20"/>
          <w:szCs w:val="20"/>
          <w:shd w:val="clear" w:color="auto" w:fill="auto"/>
          <w:lang w:val="ru-RU" w:eastAsia="ru-RU" w:bidi="ru-RU"/>
        </w:rPr>
        <w:t>сказать, что въ одной Колыванскоіі-Об.іасти считается горныхъ учи ницъ 17: три высшія и 11 ннешнхъ. Комплектъ учениковъ положенъ въ 1355 человѣкъ. Участь лица», составляющихъ это сословіе, обезпечена положительными законами кака» въ-отпошеніи пользованія нхъ во время болѣзни, гакъ и въ-отноіненііі пенсій, по окончаніи службы.</w:t>
      </w:r>
    </w:p>
    <w:p>
      <w:pPr>
        <w:pStyle w:val="Style16"/>
        <w:keepNext w:val="0"/>
        <w:keepLines w:val="0"/>
        <w:widowControl w:val="0"/>
        <w:shd w:val="clear" w:color="auto" w:fill="auto"/>
        <w:bidi w:val="0"/>
        <w:spacing w:before="0" w:after="280" w:line="228" w:lineRule="auto"/>
        <w:ind w:left="0" w:right="0" w:firstLine="260"/>
        <w:rPr>
          <w:sz w:val="20"/>
          <w:szCs w:val="20"/>
        </w:rPr>
      </w:pPr>
      <w:r>
        <w:rPr>
          <w:spacing w:val="0"/>
          <w:w w:val="100"/>
          <w:position w:val="0"/>
          <w:sz w:val="20"/>
          <w:szCs w:val="20"/>
          <w:shd w:val="clear" w:color="auto" w:fill="auto"/>
          <w:lang w:val="ru-RU" w:eastAsia="ru-RU" w:bidi="ru-RU"/>
        </w:rPr>
        <w:t>Что же касается до Казакова» на нерчинскихъ заводахъ, то они нс составляютъ отдѣльнаго сословія : онн приписаны къ пограничному казачьему войску и комплектуются изъ русскихъ пограничныхъ Каза</w:t>
        <w:softHyphen/>
        <w:t>кова». Обязанности этихъ Казакова, чнсто-полпцсііскія. Во время служ</w:t>
        <w:softHyphen/>
        <w:t>бы на заводахъ (съ 15-го марта но 15-е иоября) онн находя гея ва. полной зависимости «коменданта нерчинскихъ заводовъ», а въ прочее время—«тронцко-савскаго пограничнаго управленія н иркутскаго граж</w:t>
        <w:softHyphen/>
        <w:t>данскаго губернатора».</w:t>
      </w:r>
    </w:p>
    <w:p>
      <w:pPr>
        <w:pStyle w:val="Style16"/>
        <w:keepNext w:val="0"/>
        <w:keepLines w:val="0"/>
        <w:widowControl w:val="0"/>
        <w:shd w:val="clear" w:color="auto" w:fill="auto"/>
        <w:bidi w:val="0"/>
        <w:spacing w:before="0" w:after="160" w:line="228" w:lineRule="auto"/>
        <w:ind w:left="0" w:right="0" w:firstLine="0"/>
        <w:jc w:val="center"/>
        <w:rPr>
          <w:sz w:val="20"/>
          <w:szCs w:val="20"/>
        </w:rPr>
      </w:pPr>
      <w:r>
        <w:rPr>
          <w:spacing w:val="0"/>
          <w:w w:val="100"/>
          <w:position w:val="0"/>
          <w:sz w:val="20"/>
          <w:szCs w:val="20"/>
          <w:shd w:val="clear" w:color="auto" w:fill="auto"/>
          <w:lang w:val="ru-RU" w:eastAsia="ru-RU" w:bidi="ru-RU"/>
        </w:rPr>
        <w:t>XIX.</w:t>
      </w:r>
    </w:p>
    <w:p>
      <w:pPr>
        <w:pStyle w:val="Style16"/>
        <w:keepNext w:val="0"/>
        <w:keepLines w:val="0"/>
        <w:widowControl w:val="0"/>
        <w:shd w:val="clear" w:color="auto" w:fill="auto"/>
        <w:bidi w:val="0"/>
        <w:spacing w:before="0" w:after="160" w:line="228" w:lineRule="auto"/>
        <w:ind w:left="0" w:right="0" w:firstLine="0"/>
        <w:jc w:val="center"/>
        <w:rPr>
          <w:sz w:val="20"/>
          <w:szCs w:val="20"/>
        </w:rPr>
      </w:pPr>
      <w:r>
        <w:rPr>
          <w:smallCaps/>
          <w:spacing w:val="0"/>
          <w:w w:val="100"/>
          <w:position w:val="0"/>
          <w:sz w:val="20"/>
          <w:szCs w:val="20"/>
          <w:shd w:val="clear" w:color="auto" w:fill="auto"/>
          <w:lang w:val="ru-RU" w:eastAsia="ru-RU" w:bidi="ru-RU"/>
        </w:rPr>
        <w:t>Нынѣшнія казачьи сословія іінѣ Сіікііріі.</w:t>
      </w:r>
    </w:p>
    <w:p>
      <w:pPr>
        <w:pStyle w:val="Style16"/>
        <w:keepNext w:val="0"/>
        <w:keepLines w:val="0"/>
        <w:widowControl w:val="0"/>
        <w:shd w:val="clear" w:color="auto" w:fill="auto"/>
        <w:bidi w:val="0"/>
        <w:spacing w:before="0" w:after="0" w:line="228" w:lineRule="auto"/>
        <w:ind w:left="0" w:right="0" w:firstLine="300"/>
        <w:rPr>
          <w:sz w:val="20"/>
          <w:szCs w:val="20"/>
        </w:rPr>
      </w:pPr>
      <w:r>
        <w:rPr>
          <w:i/>
          <w:iCs/>
          <w:spacing w:val="0"/>
          <w:w w:val="100"/>
          <w:position w:val="0"/>
          <w:sz w:val="20"/>
          <w:szCs w:val="20"/>
          <w:shd w:val="clear" w:color="auto" w:fill="auto"/>
          <w:lang w:val="ru-RU" w:eastAsia="ru-RU" w:bidi="ru-RU"/>
        </w:rPr>
        <w:t>Черно.иорское-Казачы·-Войско</w:t>
      </w:r>
      <w:r>
        <w:rPr>
          <w:spacing w:val="0"/>
          <w:w w:val="100"/>
          <w:position w:val="0"/>
          <w:sz w:val="20"/>
          <w:szCs w:val="20"/>
          <w:shd w:val="clear" w:color="auto" w:fill="auto"/>
          <w:lang w:val="ru-RU" w:eastAsia="ru-RU" w:bidi="ru-RU"/>
        </w:rPr>
        <w:t xml:space="preserve"> происхожденіемъ и существованіемъ своимъ обязано милостямъ Императрицы Екатерины· Второй и хо</w:t>
        <w:softHyphen/>
        <w:t>датайству князя Потсмкпна-Таврпчсскаго. Первоначально оно образо</w:t>
        <w:softHyphen/>
        <w:t>вано было изъ однихъ Запорожцевъ и поселено было на островѣ Фа</w:t>
        <w:softHyphen/>
        <w:t xml:space="preserve">нагоріи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на земляхъ между Кубанью и Азовскимъ-Моремъ.</w:t>
      </w:r>
    </w:p>
    <w:p>
      <w:pPr>
        <w:pStyle w:val="Style16"/>
        <w:keepNext w:val="0"/>
        <w:keepLines w:val="0"/>
        <w:widowControl w:val="0"/>
        <w:shd w:val="clear" w:color="auto" w:fill="auto"/>
        <w:bidi w:val="0"/>
        <w:spacing w:before="0" w:after="220" w:line="228" w:lineRule="auto"/>
        <w:ind w:left="0" w:right="0" w:firstLine="300"/>
        <w:rPr>
          <w:sz w:val="20"/>
          <w:szCs w:val="20"/>
        </w:rPr>
      </w:pPr>
      <w:r>
        <w:rPr>
          <w:spacing w:val="0"/>
          <w:w w:val="100"/>
          <w:position w:val="0"/>
          <w:sz w:val="20"/>
          <w:szCs w:val="20"/>
          <w:shd w:val="clear" w:color="auto" w:fill="auto"/>
          <w:lang w:val="ru-RU" w:eastAsia="ru-RU" w:bidi="ru-RU"/>
        </w:rPr>
        <w:t>Въ 1842 году, сословію этомѵ дана новая организація. На основаніи Высочаншс-утвержденпаго положенія, черноморское казачье войско за</w:t>
        <w:softHyphen/>
        <w:t>нимаетъ все пространство земель, лежащихъ между посуточнымъ бере</w:t>
        <w:softHyphen/>
        <w:t xml:space="preserve">гомъ Азовскаго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частію Чернаго Морей, Екатеринославскою-Губерніею,</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Воискомъ-Донскимъ, Ставроіюдьскою-Губерніею и горскими жителями, отъ которыхъ отдѣляетъ ее рѣка Кубань.</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Войсковая земля раздѣляется на три поенные округа : а) Таманскій (управленіе его находится въ Станицѣ Ііо.ітавскоіі , съ 20-ю станица</w:t>
        <w:softHyphen/>
        <w:t>ми, или куренями, съ народонаселеніемъ почти въ ‘20,000 душъ; б) Ека- терннодарскііі (въ Екатерпнодарѣ). съ 20-ю же станицами и съ народо</w:t>
        <w:softHyphen/>
        <w:t>населеніемъ въ 21,000 душъ, и в) Ейскій (въ станицѣ У папской), съ 19-ю куренями н съ народонаселеніемъ въ 19.000 душъ.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Основаніе этою народонаселенія въ (50,000 душъ, составляютъ : а· собственно черноморскіе казаки, потомки прежнихъ Запорожцевъ; б) дворовые люди, принадлежащіе войсковымъ чиновникамъ, п в ино</w:t>
        <w:softHyphen/>
        <w:t>родцы, перешедшіе изъ Крыма и изъ-за Кубани, жипіщіе въ селе</w:t>
        <w:softHyphen/>
        <w:t>ніяхъ Ады и Ангелннскомъ и хуторахъ но рѣкѣ Кубани. (Обитаю</w:t>
        <w:softHyphen/>
        <w:t>щіе въ предѣлахъ Воііекоиоіі-Зем.ін инородцы носятъ наименованія 1) владѣльцевъ, 2) подвдастиыхъ, 3) вольныхъ черкесъ н 4) Армянъ). Для усиленія войска назначено переселить въ Чѵриоморію пять ты- сячь душъ изъ Малороссіи, но впредь до переселенія дозволено прини</w:t>
        <w:softHyphen/>
        <w:t>мать въ сословіе черноморскихъ казаковь .Малороссіянъ отдѣльными семействами, по ихъ желанію, съ тѣмъ, однакожъ, чтобъ овн предста</w:t>
        <w:softHyphen/>
        <w:t>вили надлежащее удостовѣреніе своихъ обществъ н начальства о со</w:t>
        <w:softHyphen/>
        <w:t>гласіи на иереселеніе и чтобы водвореніе нхъ произвели на соб</w:t>
        <w:softHyphen/>
        <w:t>ственный счетъ, не требуя отъ правительства никакихъ пособій.</w:t>
      </w:r>
    </w:p>
    <w:p>
      <w:pPr>
        <w:pStyle w:val="Style16"/>
        <w:keepNext w:val="0"/>
        <w:keepLines w:val="0"/>
        <w:widowControl w:val="0"/>
        <w:shd w:val="clear" w:color="auto" w:fill="auto"/>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По общимъ правиламъ, войско можетъ принимать въ свое сословіе : 11 людей неприпадлежащпхъ пн къ какомл сословію, 2* вольноотпу</w:t>
        <w:softHyphen/>
        <w:t>щенныхъ, по безспорнымъ актамъ, 3) получившихъ свободу но окон</w:t>
        <w:softHyphen/>
        <w:t>чательнымъ рѣшеніямъ судебныхъ мѣстъ, 4) незаконнорожденныхъ дѣ</w:t>
        <w:softHyphen/>
      </w:r>
      <w:r>
        <w:rPr>
          <w:spacing w:val="0"/>
          <w:w w:val="100"/>
          <w:position w:val="0"/>
          <w:sz w:val="24"/>
          <w:szCs w:val="24"/>
          <w:shd w:val="clear" w:color="auto" w:fill="auto"/>
          <w:lang w:val="ru-RU" w:eastAsia="ru-RU" w:bidi="ru-RU"/>
        </w:rPr>
        <w:t xml:space="preserve">тей </w:t>
      </w:r>
      <w:r>
        <w:rPr>
          <w:spacing w:val="0"/>
          <w:w w:val="100"/>
          <w:position w:val="0"/>
          <w:sz w:val="20"/>
          <w:szCs w:val="20"/>
          <w:shd w:val="clear" w:color="auto" w:fill="auto"/>
          <w:lang w:val="ru-RU" w:eastAsia="ru-RU" w:bidi="ru-RU"/>
        </w:rPr>
        <w:t>солдатокъ, которыхъ мужья поступили на службу изъ казенныхъ селеній, плн изъ семействъ, зачисленныхъ въ-пос.іѣдстнін въ поиско</w:t>
        <w:softHyphen/>
        <w:t>вые полки, 5) дѣтей, рожденныхъ послѣ отставки отъ тѣхъ нижнихъ чиновъ, которые, бывъ уволены отъ войсковой службы изъ малорос</w:t>
        <w:softHyphen/>
        <w:t>сійскихъ казаковъ, приходятъ въ-послѣдствін въ Чсрноморііо для со</w:t>
        <w:softHyphen/>
        <w:t xml:space="preserve">единенія съ семействами, переселенными туда </w:t>
      </w:r>
      <w:r>
        <w:rPr>
          <w:b/>
          <w:bCs/>
          <w:smallCaps/>
          <w:spacing w:val="0"/>
          <w:w w:val="100"/>
          <w:position w:val="0"/>
          <w:sz w:val="18"/>
          <w:szCs w:val="18"/>
          <w:shd w:val="clear" w:color="auto" w:fill="auto"/>
          <w:lang w:val="ru-RU" w:eastAsia="ru-RU" w:bidi="ru-RU"/>
        </w:rPr>
        <w:t>ііо</w:t>
      </w:r>
      <w:r>
        <w:rPr>
          <w:spacing w:val="0"/>
          <w:w w:val="100"/>
          <w:position w:val="0"/>
          <w:sz w:val="20"/>
          <w:szCs w:val="20"/>
          <w:shd w:val="clear" w:color="auto" w:fill="auto"/>
          <w:lang w:val="ru-RU" w:eastAsia="ru-RU" w:bidi="ru-RU"/>
        </w:rPr>
        <w:t xml:space="preserve"> распоряженію пра</w:t>
        <w:softHyphen/>
        <w:t xml:space="preserve">вительства, </w:t>
      </w:r>
      <w:r>
        <w:rPr>
          <w:b/>
          <w:bCs/>
          <w:smallCaps/>
          <w:spacing w:val="0"/>
          <w:w w:val="100"/>
          <w:position w:val="0"/>
          <w:sz w:val="18"/>
          <w:szCs w:val="18"/>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водворяются на земляхъ Чериоморскаго-Воііска. Водво</w:t>
        <w:softHyphen/>
        <w:t xml:space="preserve">ряясь, опп записываются въ число отставныхъ казаковъ </w:t>
      </w:r>
      <w:r>
        <w:rPr>
          <w:b/>
          <w:bCs/>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не упо</w:t>
        <w:softHyphen/>
        <w:t>требляются ни въ какія повинности.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Черноморское казачье войско обязано: I) охранять границы Воііско- вой-Земли отъ набѣговъ закубавекпхъ народовъ, 2, выставлять н со</w:t>
        <w:softHyphen/>
        <w:t>держать въ совершенной исправности (снабдивъ обмундированіемъ', оружіемъ, лошадьми, верховыми и вьючными, и всею "конскою при</w:t>
        <w:softHyphen/>
        <w:t>надлежностію) : а) лейб-гвардіи черноморскій дивизьйоіп. изъ лучшихъ въ цѣломъ войскѣ но поведенію, виду и службѣ юнкеровъ и казаковъ, б) двѣнадцать конныхъ полковъ и девять пѣшихъ батальііоновъ, снаб- жепыхъ каждый но одному знамени, в) одну .копно-артііллеріііскѵю бригаду, изъ трехъ конно-артн.ысрійскихъ легкихъ баттарей и одной гарнизонной артиллерійской пѣшей роты, 3) имѣть воііековѵю сотню мастеровыхъ, и 4) нести общія земскія иопннностн, перазлучныя съ постоянною осѣдлостію, каковы : содержаніе почтовыхъ станцій, на общемъ основаніи, наймомъ, а не личнымъ отбываніемъ, содержаніе дорогъ, мостовз,, гатей, перевозовъ, квартирная повинность, препро</w:t>
        <w:softHyphen/>
        <w:t>вожденіе арестантовъ, земская почта, снабженіе присутственныхъ и общественныхъ мѣстъ топливомъ.</w:t>
      </w:r>
    </w:p>
    <w:p>
      <w:pPr>
        <w:pStyle w:val="Style16"/>
        <w:keepNext w:val="0"/>
        <w:keepLines w:val="0"/>
        <w:widowControl w:val="0"/>
        <w:shd w:val="clear" w:color="auto" w:fill="auto"/>
        <w:bidi w:val="0"/>
        <w:spacing w:before="0" w:after="0" w:line="228" w:lineRule="auto"/>
        <w:ind w:left="220" w:right="0" w:firstLine="0"/>
        <w:jc w:val="left"/>
        <w:rPr>
          <w:sz w:val="20"/>
          <w:szCs w:val="20"/>
        </w:rPr>
        <w:sectPr>
          <w:headerReference w:type="even" r:id="rId415"/>
          <w:headerReference w:type="default" r:id="rId416"/>
          <w:headerReference w:type="first" r:id="rId417"/>
          <w:pgSz w:w="8283" w:h="13948"/>
          <w:pgMar w:top="1212" w:left="660" w:right="544" w:bottom="1168" w:header="0" w:footer="3" w:gutter="0"/>
          <w:pgNumType w:start="246"/>
          <w:cols w:space="720"/>
          <w:noEndnote/>
          <w:titlePg/>
          <w:rtlGutter w:val="0"/>
          <w:docGrid w:linePitch="360"/>
        </w:sectPr>
      </w:pPr>
      <w:r>
        <w:rPr>
          <w:spacing w:val="0"/>
          <w:w w:val="100"/>
          <w:position w:val="0"/>
          <w:sz w:val="20"/>
          <w:szCs w:val="20"/>
          <w:shd w:val="clear" w:color="auto" w:fill="auto"/>
          <w:lang w:val="ru-RU" w:eastAsia="ru-RU" w:bidi="ru-RU"/>
        </w:rPr>
        <w:t>Ближайшій начальникъ черноморскаго казачьяго войска носитъ на-</w:t>
      </w:r>
    </w:p>
    <w:p>
      <w:pPr>
        <w:pStyle w:val="Style97"/>
        <w:keepNext w:val="0"/>
        <w:keepLines w:val="0"/>
        <w:widowControl w:val="0"/>
        <w:shd w:val="clear" w:color="auto" w:fill="auto"/>
        <w:tabs>
          <w:tab w:pos="1622" w:val="left"/>
          <w:tab w:pos="6667" w:val="left"/>
        </w:tabs>
        <w:bidi w:val="0"/>
        <w:spacing w:before="0" w:after="140" w:line="240" w:lineRule="auto"/>
        <w:ind w:left="0" w:right="0" w:firstLine="0"/>
        <w:rPr>
          <w:sz w:val="19"/>
          <w:szCs w:val="19"/>
        </w:rPr>
      </w:pPr>
      <w:r>
        <w:rPr>
          <w:b/>
          <w:bCs/>
          <w:spacing w:val="0"/>
          <w:w w:val="100"/>
          <w:position w:val="0"/>
          <w:sz w:val="14"/>
          <w:szCs w:val="14"/>
          <w:shd w:val="clear" w:color="auto" w:fill="auto"/>
          <w:lang w:val="fr-FR" w:eastAsia="fr-FR" w:bidi="fr-FR"/>
        </w:rPr>
        <w:t xml:space="preserve">Onu). </w:t>
      </w:r>
      <w:r>
        <w:rPr>
          <w:b/>
          <w:bCs/>
          <w:i/>
          <w:iCs/>
          <w:spacing w:val="0"/>
          <w:w w:val="100"/>
          <w:position w:val="0"/>
          <w:sz w:val="17"/>
          <w:szCs w:val="17"/>
          <w:shd w:val="clear" w:color="auto" w:fill="auto"/>
          <w:lang w:val="ru-RU" w:eastAsia="ru-RU" w:bidi="ru-RU"/>
        </w:rPr>
        <w:t>ГІИ.</w:t>
        <w:tab/>
      </w:r>
      <w:r>
        <w:rPr>
          <w:b/>
          <w:bCs/>
          <w:smallCaps/>
          <w:spacing w:val="0"/>
          <w:w w:val="100"/>
          <w:position w:val="0"/>
          <w:sz w:val="12"/>
          <w:szCs w:val="12"/>
          <w:shd w:val="clear" w:color="auto" w:fill="auto"/>
          <w:lang w:val="ru-RU" w:eastAsia="ru-RU" w:bidi="ru-RU"/>
        </w:rPr>
        <w:t>Зімбтші</w:t>
      </w:r>
      <w:r>
        <w:rPr>
          <w:b/>
          <w:bCs/>
          <w:spacing w:val="0"/>
          <w:w w:val="100"/>
          <w:position w:val="0"/>
          <w:sz w:val="13"/>
          <w:szCs w:val="13"/>
          <w:shd w:val="clear" w:color="auto" w:fill="auto"/>
          <w:lang w:val="ru-RU" w:eastAsia="ru-RU" w:bidi="ru-RU"/>
        </w:rPr>
        <w:t xml:space="preserve"> пл </w:t>
      </w:r>
      <w:r>
        <w:rPr>
          <w:b/>
          <w:bCs/>
          <w:smallCaps/>
          <w:spacing w:val="0"/>
          <w:w w:val="100"/>
          <w:position w:val="0"/>
          <w:sz w:val="12"/>
          <w:szCs w:val="12"/>
          <w:shd w:val="clear" w:color="auto" w:fill="auto"/>
          <w:lang w:val="ru-RU" w:eastAsia="ru-RU" w:bidi="ru-RU"/>
        </w:rPr>
        <w:t>пути</w:t>
      </w:r>
      <w:r>
        <w:rPr>
          <w:b/>
          <w:bCs/>
          <w:spacing w:val="0"/>
          <w:w w:val="100"/>
          <w:position w:val="0"/>
          <w:sz w:val="13"/>
          <w:szCs w:val="13"/>
          <w:shd w:val="clear" w:color="auto" w:fill="auto"/>
          <w:lang w:val="ru-RU" w:eastAsia="ru-RU" w:bidi="ru-RU"/>
        </w:rPr>
        <w:t xml:space="preserve"> изъ </w:t>
      </w:r>
      <w:r>
        <w:rPr>
          <w:b/>
          <w:bCs/>
          <w:smallCaps/>
          <w:spacing w:val="0"/>
          <w:w w:val="100"/>
          <w:position w:val="0"/>
          <w:sz w:val="12"/>
          <w:szCs w:val="12"/>
          <w:shd w:val="clear" w:color="auto" w:fill="auto"/>
          <w:lang w:val="ru-RU" w:eastAsia="ru-RU" w:bidi="ru-RU"/>
        </w:rPr>
        <w:t>Петербурга</w:t>
      </w:r>
      <w:r>
        <w:rPr>
          <w:b/>
          <w:bCs/>
          <w:spacing w:val="0"/>
          <w:w w:val="100"/>
          <w:position w:val="0"/>
          <w:sz w:val="13"/>
          <w:szCs w:val="13"/>
          <w:shd w:val="clear" w:color="auto" w:fill="auto"/>
          <w:lang w:val="ru-RU" w:eastAsia="ru-RU" w:bidi="ru-RU"/>
        </w:rPr>
        <w:t xml:space="preserve"> пт» </w:t>
      </w:r>
      <w:r>
        <w:rPr>
          <w:b/>
          <w:bCs/>
          <w:smallCaps/>
          <w:spacing w:val="0"/>
          <w:w w:val="100"/>
          <w:position w:val="0"/>
          <w:sz w:val="12"/>
          <w:szCs w:val="12"/>
          <w:shd w:val="clear" w:color="auto" w:fill="auto"/>
          <w:lang w:val="ru-RU" w:eastAsia="ru-RU" w:bidi="ru-RU"/>
        </w:rPr>
        <w:t>Барнаулъ.</w:t>
      </w:r>
      <w:r>
        <w:rPr>
          <w:spacing w:val="0"/>
          <w:w w:val="100"/>
          <w:position w:val="0"/>
          <w:sz w:val="19"/>
          <w:szCs w:val="19"/>
          <w:shd w:val="clear" w:color="auto" w:fill="auto"/>
          <w:lang w:val="ru-RU" w:eastAsia="ru-RU" w:bidi="ru-RU"/>
        </w:rPr>
        <w:tab/>
        <w:t>249</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званіе цаказнаго атамана, имѣющаго права : по военной части—началь</w:t>
        <w:softHyphen/>
        <w:t>ника дивизіи, а по гражданской — гражданскаго губернатора, не имѣя одиакожь непосредственныхъ сношеніи ни сь Сенатомъ, н.ін Сѵнодомъ, нп г/ь Министрами. Паэтомъ основаніи, наказныіі атлмапд. утверждаетъ рѣшенія судебныхъ мѣстъ второй степени, наблюдаетъ за благоустрой</w:t>
        <w:softHyphen/>
        <w:t>ствомъ н благочиніемъ, за бездоимочнымь сборомъ надлежащихъ взно</w:t>
        <w:softHyphen/>
        <w:t>совъ. принимаетъ мѣры къ отклоненію недостатковъ въ народпомъ про</w:t>
        <w:softHyphen/>
        <w:t>довольствіи, наблюдаеть за нормальностію отношеній между владѣль</w:t>
        <w:softHyphen/>
        <w:t xml:space="preserve">цами н ихъ крѣпостными людьми и, въ случаѣ надобности, подвергаетъ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ru-RU" w:eastAsia="ru-RU" w:bidi="ru-RU"/>
        </w:rPr>
        <w:t>хъ опекѣ.</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Военное управленіе каждаго округа сосредоточено въ лицѣ окружна</w:t>
        <w:softHyphen/>
        <w:t>го ттаб-ОФііцсрл, а въ станицахъ — станичнаго атамана и двухъ су</w:t>
        <w:softHyphen/>
        <w:t>дей. избираемыхъ обществомъ каждой станицы и составляющихъ ста</w:t>
        <w:softHyphen/>
        <w:t>ничное правленіе, дѣйствующее, въ военномъ н гражданскомъ отно</w:t>
        <w:softHyphen/>
        <w:t>шеніяхъ, въ видѣ псподннтелыюй власти.</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При командированіи кд. экспедицію болѣе трехъ полковъ, назначается походный атамана., опредѣляемый ВЪ </w:t>
      </w:r>
      <w:r>
        <w:rPr>
          <w:spacing w:val="0"/>
          <w:w w:val="100"/>
          <w:position w:val="0"/>
          <w:sz w:val="22"/>
          <w:szCs w:val="22"/>
          <w:shd w:val="clear" w:color="auto" w:fill="auto"/>
          <w:lang w:val="ru-RU" w:eastAsia="ru-RU" w:bidi="ru-RU"/>
        </w:rPr>
        <w:t xml:space="preserve">этѵ </w:t>
      </w:r>
      <w:r>
        <w:rPr>
          <w:spacing w:val="0"/>
          <w:w w:val="100"/>
          <w:position w:val="0"/>
          <w:sz w:val="20"/>
          <w:szCs w:val="20"/>
          <w:shd w:val="clear" w:color="auto" w:fill="auto"/>
          <w:lang w:val="ru-RU" w:eastAsia="ru-RU" w:bidi="ru-RU"/>
        </w:rPr>
        <w:t>должность, какъ и накаэный атаманъ, Высочайшею властію.</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Такимъ-образомъ, въ гражданскомъ отношеніи, войско черноморское и народъ, населяющій его землю, представляютъ видь отдѣльной губер</w:t>
        <w:softHyphen/>
        <w:t>ніи. .Мѣстное земское управленіе занимаетъ тамъ Станичное Правле</w:t>
        <w:softHyphen/>
        <w:t>ніе, и первую степень дѣятельности управленія, въ родѣ нашего уѣзд</w:t>
        <w:softHyphen/>
        <w:t>наго, представляетъ управленіе въ округахъ, состоящее изъ окруж</w:t>
        <w:softHyphen/>
        <w:t>ныхъ судовъ, окружныхд. сыскныхъ начальствъ. словесныхъ миро</w:t>
        <w:softHyphen/>
        <w:t>выхъ судовъ, подъ наблюденіемъ окру жныхъ стряпчихъ ; вторую выс</w:t>
        <w:softHyphen/>
        <w:t xml:space="preserve">шую степень, общее войсковое гражданское управленіе составляютъ : Во&amp;сковое-Правленіе, подъ предсѣдательствомъ наказпаго атамана, и Войсковой Уголовный и </w:t>
      </w:r>
      <w:r>
        <w:rPr>
          <w:b/>
          <w:bCs/>
          <w:spacing w:val="0"/>
          <w:w w:val="100"/>
          <w:position w:val="0"/>
          <w:sz w:val="16"/>
          <w:szCs w:val="16"/>
          <w:shd w:val="clear" w:color="auto" w:fill="auto"/>
          <w:lang w:val="ru-RU" w:eastAsia="ru-RU" w:bidi="ru-RU"/>
        </w:rPr>
        <w:t xml:space="preserve">Гражданскій </w:t>
      </w:r>
      <w:r>
        <w:rPr>
          <w:spacing w:val="0"/>
          <w:w w:val="100"/>
          <w:position w:val="0"/>
          <w:sz w:val="20"/>
          <w:szCs w:val="20"/>
          <w:shd w:val="clear" w:color="auto" w:fill="auto"/>
          <w:lang w:val="ru-RU" w:eastAsia="ru-RU" w:bidi="ru-RU"/>
        </w:rPr>
        <w:t xml:space="preserve">Судъ, </w:t>
      </w:r>
      <w:r>
        <w:rPr>
          <w:b/>
          <w:bCs/>
          <w:spacing w:val="0"/>
          <w:w w:val="100"/>
          <w:position w:val="0"/>
          <w:sz w:val="16"/>
          <w:szCs w:val="16"/>
          <w:shd w:val="clear" w:color="auto" w:fill="auto"/>
          <w:lang w:val="ru-RU" w:eastAsia="ru-RU" w:bidi="ru-RU"/>
        </w:rPr>
        <w:t xml:space="preserve">оба </w:t>
      </w:r>
      <w:r>
        <w:rPr>
          <w:spacing w:val="0"/>
          <w:w w:val="100"/>
          <w:position w:val="0"/>
          <w:sz w:val="20"/>
          <w:szCs w:val="20"/>
          <w:shd w:val="clear" w:color="auto" w:fill="auto"/>
          <w:lang w:val="ru-RU" w:eastAsia="ru-RU" w:bidi="ru-RU"/>
        </w:rPr>
        <w:t>подъ наблюденіемъ пои</w:t>
        <w:softHyphen/>
        <w:t xml:space="preserve">сковаго прокурора. Для сокращенія времени судопроизводства въ поискѣ, основаігь Торговый Словесный Судъ, учрежденный еъ тою цѣлью, чтобъ торговые </w:t>
      </w:r>
      <w:r>
        <w:rPr>
          <w:b/>
          <w:bCs/>
          <w:spacing w:val="0"/>
          <w:w w:val="100"/>
          <w:position w:val="0"/>
          <w:sz w:val="16"/>
          <w:szCs w:val="16"/>
          <w:shd w:val="clear" w:color="auto" w:fill="auto"/>
          <w:lang w:val="ru-RU" w:eastAsia="ru-RU" w:bidi="ru-RU"/>
        </w:rPr>
        <w:t xml:space="preserve">казаки, </w:t>
      </w:r>
      <w:r>
        <w:rPr>
          <w:spacing w:val="0"/>
          <w:w w:val="100"/>
          <w:position w:val="0"/>
          <w:sz w:val="20"/>
          <w:szCs w:val="20"/>
          <w:shd w:val="clear" w:color="auto" w:fill="auto"/>
          <w:lang w:val="ru-RU" w:eastAsia="ru-RU" w:bidi="ru-RU"/>
        </w:rPr>
        <w:t xml:space="preserve">по взаимныхъ спорахъ и искахъ по торговлѣ между гобою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съ посторонними лицами, не вступали безъ необходи</w:t>
        <w:softHyphen/>
        <w:t>мости въ письменное судопроизводство. Это учрежденіе состоитъ изъ двухъ судей, ежегодно избираемыхъ обществомъ торговыхъ казаковъ изъ среды себя : дѣла въ немъ должны быть кончены въ восьмиднев</w:t>
        <w:softHyphen/>
        <w:t>ный срокъ и безъ письменнаго производства—иначе дѣло отсылается въ Войсковое Правленіе. По уголовнымъ дѣламъ всѣ лица, проживаю</w:t>
        <w:softHyphen/>
        <w:t>щія на Воіісковой-Землѣ, не исключая и женщинъ, судятся военнымъ судомъ ; лица мужескаго пола, принадлежащія къ войсковому сословію судятся на основаніи военно-уголовныхъ закоповъ; кд, нрочнмд. при</w:t>
        <w:softHyphen/>
        <w:t>мѣняются общіе уголовные законы.</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418"/>
          <w:headerReference w:type="default" r:id="rId419"/>
          <w:headerReference w:type="first" r:id="rId420"/>
          <w:pgSz w:w="8283" w:h="13948"/>
          <w:pgMar w:top="1043" w:left="655" w:right="561" w:bottom="1140" w:header="0" w:footer="3" w:gutter="0"/>
          <w:pgNumType w:start="410"/>
          <w:cols w:space="720"/>
          <w:noEndnote/>
          <w:rtlGutter w:val="0"/>
          <w:docGrid w:linePitch="360"/>
        </w:sectPr>
      </w:pPr>
      <w:r>
        <w:rPr>
          <w:spacing w:val="0"/>
          <w:w w:val="100"/>
          <w:position w:val="0"/>
          <w:sz w:val="20"/>
          <w:szCs w:val="20"/>
          <w:shd w:val="clear" w:color="auto" w:fill="auto"/>
          <w:lang w:val="ru-RU" w:eastAsia="ru-RU" w:bidi="ru-RU"/>
        </w:rPr>
        <w:t xml:space="preserve">Доходы войска составляютъ : «непремѣнные»—жалованье отд, казны 20,000 руб асснгн.; съ небо.іыппмд. 7,000 руб. асснгн., отпускаемые на содержаніе учебныхд. заведеніи,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нроцеиты съ двухъ мн.іьноновъ рублей ассигнаціями, обращающихся въ кредитныхъ установленіяхъ ; «измѣняющіеся» — съ питейныхъ сборовъ, гъ рыбныхъ ловель, съ продажи соли, каменнаго угля и </w:t>
      </w:r>
      <w:r>
        <w:rPr>
          <w:smallCaps/>
          <w:spacing w:val="0"/>
          <w:w w:val="100"/>
          <w:position w:val="0"/>
          <w:sz w:val="20"/>
          <w:szCs w:val="20"/>
          <w:shd w:val="clear" w:color="auto" w:fill="auto"/>
          <w:lang w:val="ru-RU" w:eastAsia="ru-RU" w:bidi="ru-RU"/>
        </w:rPr>
        <w:t>нсфтп,</w:t>
      </w:r>
      <w:r>
        <w:rPr>
          <w:spacing w:val="0"/>
          <w:w w:val="100"/>
          <w:position w:val="0"/>
          <w:sz w:val="20"/>
          <w:szCs w:val="20"/>
          <w:shd w:val="clear" w:color="auto" w:fill="auto"/>
          <w:lang w:val="ru-RU" w:eastAsia="ru-RU" w:bidi="ru-RU"/>
        </w:rPr>
        <w:t xml:space="preserve"> еъ оброчныхъ статей, съ сбо</w:t>
        <w:softHyphen/>
        <w:t>ра за лавки н м ѣст ь на ярмаркѣ, сборд. съ воііековыхд. пѣсовд., сборд. съ перевоза изд. Тамани въ Керчь, сборд. съ казаковъ Торговаго Об</w:t>
        <w:softHyphen/>
        <w:t>щества состоящаго изд. 200 челопѣкд., вносящнхд. ежегодно по 57</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руб. сер. вд. войсковую казну', сборъ съ казаковъ торгующихъ (но нраву свободной торговли как ъ внутри, такд. и вн ѣ воііековыхд. нредѣ-</w:t>
      </w:r>
    </w:p>
    <w:p>
      <w:pPr>
        <w:pStyle w:val="Style16"/>
        <w:keepNext w:val="0"/>
        <w:keepLines w:val="0"/>
        <w:widowControl w:val="0"/>
        <w:shd w:val="clear" w:color="auto" w:fill="auto"/>
        <w:bidi w:val="0"/>
        <w:spacing w:before="0" w:after="0" w:line="228" w:lineRule="auto"/>
        <w:ind w:left="0" w:right="0" w:firstLine="0"/>
        <w:rPr>
          <w:sz w:val="20"/>
          <w:szCs w:val="20"/>
        </w:rPr>
      </w:pPr>
      <w:r>
        <w:rPr>
          <w:b/>
          <w:bCs/>
          <w:smallCaps/>
          <w:spacing w:val="0"/>
          <w:w w:val="100"/>
          <w:position w:val="0"/>
          <w:sz w:val="12"/>
          <w:szCs w:val="12"/>
          <w:shd w:val="clear" w:color="auto" w:fill="auto"/>
          <w:lang w:val="ru-RU" w:eastAsia="ru-RU" w:bidi="ru-RU"/>
        </w:rPr>
        <w:t>.іпи'іі,</w:t>
      </w:r>
      <w:r>
        <w:rPr>
          <w:spacing w:val="0"/>
          <w:w w:val="100"/>
          <w:position w:val="0"/>
          <w:sz w:val="20"/>
          <w:szCs w:val="20"/>
          <w:shd w:val="clear" w:color="auto" w:fill="auto"/>
          <w:lang w:val="ru-RU" w:eastAsia="ru-RU" w:bidi="ru-RU"/>
        </w:rPr>
        <w:t xml:space="preserve"> временно, пока не доходитъ служебная очередь), но не принадле</w:t>
        <w:softHyphen/>
        <w:t>жащихъ къ Торговому-Общоству; сборъ съ иносородныхъ купцовъ за право торговли въ Черногоріи, п взысканіе процентовъ съ объявленныхъ нмн торговыхъ капиталовъ; вычеты извѣстныхъ процентовъ изъ жало</w:t>
        <w:softHyphen/>
        <w:t>ванья своихъ чиновниковъ внутренней службы; сборъ за довольствіе съ частныхъ конскихъ табуновъ на войсковой Землѣ ; выручка съ вой</w:t>
        <w:softHyphen/>
        <w:t>сковой типографіи п съ другихъ хозяйственныхъ оборотовъ ; сборъ съ дворовыхъ людей чиновниковъ на земскую повинность, н съ дру</w:t>
        <w:softHyphen/>
        <w:t>гихъ источниковъ, конмн въ-ііослѣдствін могутъ усилиться доходы войска.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Войсковая земля составляетъ общественную собственность. Позе</w:t>
        <w:softHyphen/>
        <w:t xml:space="preserve">мельныя довольствія отводятся каждой станицѣ но числу чиновниковъ и казаковъ ('нпжпнмъ чинамъ но 30 десятинъ на душу, обер-ОФПцеру но 200, штаб-ОФНцеру 400, генералу 1,500 десятині.; но онн получаютъ только но </w:t>
      </w:r>
      <w:r>
        <w:rPr>
          <w:spacing w:val="0"/>
          <w:w w:val="100"/>
          <w:position w:val="0"/>
          <w:sz w:val="20"/>
          <w:szCs w:val="20"/>
          <w:shd w:val="clear" w:color="auto" w:fill="auto"/>
          <w:vertAlign w:val="superscript"/>
          <w:lang w:val="fr-FR" w:eastAsia="fr-FR" w:bidi="fr-FR"/>
        </w:rPr>
        <w:t>s</w:t>
      </w:r>
      <w:r>
        <w:rPr>
          <w:spacing w:val="0"/>
          <w:w w:val="100"/>
          <w:position w:val="0"/>
          <w:sz w:val="20"/>
          <w:szCs w:val="20"/>
          <w:shd w:val="clear" w:color="auto" w:fill="auto"/>
          <w:lang w:val="fr-FR" w:eastAsia="fr-FR" w:bidi="fr-FR"/>
        </w:rPr>
        <w:t>/</w:t>
      </w:r>
      <w:r>
        <w:rPr>
          <w:spacing w:val="0"/>
          <w:w w:val="100"/>
          <w:position w:val="0"/>
          <w:sz w:val="20"/>
          <w:szCs w:val="20"/>
          <w:shd w:val="clear" w:color="auto" w:fill="auto"/>
          <w:vertAlign w:val="subscript"/>
          <w:lang w:val="fr-FR" w:eastAsia="fr-FR" w:bidi="fr-FR"/>
        </w:rPr>
        <w:t>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нахатной и сѣнокосной земли, а остается въ общемъ станочномъ пользованіи для пастьбы скота : участки этн — пожизнен</w:t>
        <w:softHyphen/>
        <w:t>ные).</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Переписи подлежатъ всѣ дѣти мужескаго пола, рожденные внѣ </w:t>
      </w:r>
      <w:r>
        <w:rPr>
          <w:smallCaps/>
          <w:spacing w:val="0"/>
          <w:w w:val="100"/>
          <w:position w:val="0"/>
          <w:sz w:val="20"/>
          <w:szCs w:val="20"/>
          <w:shd w:val="clear" w:color="auto" w:fill="auto"/>
          <w:lang w:val="ru-RU" w:eastAsia="ru-RU" w:bidi="ru-RU"/>
        </w:rPr>
        <w:t xml:space="preserve">офн- </w:t>
      </w:r>
      <w:r>
        <w:rPr>
          <w:spacing w:val="0"/>
          <w:w w:val="100"/>
          <w:position w:val="0"/>
          <w:sz w:val="20"/>
          <w:szCs w:val="20"/>
          <w:shd w:val="clear" w:color="auto" w:fill="auto"/>
          <w:lang w:val="ru-RU" w:eastAsia="ru-RU" w:bidi="ru-RU"/>
        </w:rPr>
        <w:t>церскаго званія. Всѣ оии, но мниоваиіи 17 лѣтъ отъ рожденія, запи</w:t>
        <w:softHyphen/>
        <w:t>сываются для употребленія въ станичныя повинности подъ именемъ «малолѣтковъ», и отбываютъ нхъ въ-теченіе двухъ лѣтъ. На 20-мъ голу онп Начисляются въ казаки и приводятся, на вѣрность службы, къ присягѣ; на этотъ исключительно одинъ годъ нхъ избавляютъ отъ повинностей, чтобъ дать имъ болѣе возможности приготовить себя во всемъ для нолевой службы, въ которую онн поступаютъ но очереди на вакансіи, съ наступленіемъ 21 года возраста. Общій срокъ выслуги для отставки — 30 лѣтъ : 25 лѣтъ на полевой службѣ и 5 лѣтъ на внутренней.</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Для образованія юношества положительное законодательство ука</w:t>
        <w:softHyphen/>
        <w:t>зываетъ на слѣдующія мѣры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fr-FR" w:eastAsia="fr-FR" w:bidi="fr-FR"/>
        </w:rPr>
        <w:t xml:space="preserve">Rb </w:t>
      </w:r>
      <w:r>
        <w:rPr>
          <w:spacing w:val="0"/>
          <w:w w:val="100"/>
          <w:position w:val="0"/>
          <w:sz w:val="20"/>
          <w:szCs w:val="20"/>
          <w:shd w:val="clear" w:color="auto" w:fill="auto"/>
          <w:lang w:val="ru-RU" w:eastAsia="ru-RU" w:bidi="ru-RU"/>
        </w:rPr>
        <w:t xml:space="preserve">Екатсрнііодарѣ учреждено Войскопое-Окружііос-Учнлиіце. Пять человѣкъ дѣтей дворянъ, </w:t>
      </w:r>
      <w:r>
        <w:rPr>
          <w:b/>
          <w:bCs/>
          <w:spacing w:val="0"/>
          <w:w w:val="100"/>
          <w:position w:val="0"/>
          <w:sz w:val="16"/>
          <w:szCs w:val="16"/>
          <w:shd w:val="clear" w:color="auto" w:fill="auto"/>
          <w:lang w:val="ru-RU" w:eastAsia="ru-RU" w:bidi="ru-RU"/>
        </w:rPr>
        <w:t xml:space="preserve">а </w:t>
      </w:r>
      <w:r>
        <w:rPr>
          <w:spacing w:val="0"/>
          <w:w w:val="100"/>
          <w:position w:val="0"/>
          <w:sz w:val="20"/>
          <w:szCs w:val="20"/>
          <w:shd w:val="clear" w:color="auto" w:fill="auto"/>
          <w:lang w:val="ru-RU" w:eastAsia="ru-RU" w:bidi="ru-RU"/>
        </w:rPr>
        <w:t>такъ же штабъ н обер-ОФИцеровз. Черно- морскаго-Воііска, изъ числа отличнѣйшихъ учениковъ этого училища, по окончаніи въ немъ курса, поступаютъ для дальнѣйшаго образова</w:t>
        <w:softHyphen/>
        <w:t>нія въ харьковскую гимназію, а оттуда, по удостоенію, въ тамошній университетъ ; прочіе же ученики возвращаются къ родителямъ для поступленія въ службу, сообразно нхъ происхожденію. Воспитанники, поступившіе въ гимназію и университетъ, получаютъ содержаніе отъ войска, и, по окончаніи курса, опредѣляются на службу въ войско.</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Для воспитанія дѣтей дворянъ черноморскаго казачьяго войска на</w:t>
        <w:softHyphen/>
        <w:t>значается четырнадцать вакансій въ кадетскихъ корпусахъ.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Богоугодныхъ заведеній три : богадѣльня на 45 мужчинъ и 15 жен</w:t>
        <w:softHyphen/>
        <w:t xml:space="preserve">щинъ, съ отдѣленіемъ для умалишенныхъ, больница въ Екатернно- дарѣ </w:t>
      </w:r>
      <w:r>
        <w:rPr>
          <w:b/>
          <w:bCs/>
          <w:smallCaps/>
          <w:spacing w:val="0"/>
          <w:w w:val="100"/>
          <w:position w:val="0"/>
          <w:sz w:val="18"/>
          <w:szCs w:val="18"/>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богадѣльня на 30 человѣкъ въ Кпновіи, при Екатерниолебеж- скоіі-Нпколлеііской-Нустыніі.</w:t>
      </w:r>
    </w:p>
    <w:p>
      <w:pPr>
        <w:pStyle w:val="Style16"/>
        <w:keepNext w:val="0"/>
        <w:keepLines w:val="0"/>
        <w:widowControl w:val="0"/>
        <w:shd w:val="clear" w:color="auto" w:fill="auto"/>
        <w:bidi w:val="0"/>
        <w:spacing w:before="0" w:after="220" w:line="228" w:lineRule="auto"/>
        <w:ind w:left="0" w:right="0" w:firstLine="240"/>
        <w:rPr>
          <w:sz w:val="20"/>
          <w:szCs w:val="20"/>
        </w:rPr>
      </w:pPr>
      <w:r>
        <w:rPr>
          <w:spacing w:val="0"/>
          <w:w w:val="100"/>
          <w:position w:val="0"/>
          <w:sz w:val="20"/>
          <w:szCs w:val="20"/>
          <w:shd w:val="clear" w:color="auto" w:fill="auto"/>
          <w:lang w:val="ru-RU" w:eastAsia="ru-RU" w:bidi="ru-RU"/>
        </w:rPr>
        <w:t xml:space="preserve">Черноморскіе казаки холятъ въ косматыхъ шапкахъ ; вооруженіе ихъ—шашка, кинжалъ, ружье, пистолетъ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ника, кромѣ пѣхотин</w:t>
        <w:softHyphen/>
        <w:t>цевъ.</w:t>
      </w:r>
    </w:p>
    <w:p>
      <w:pPr>
        <w:pStyle w:val="Style16"/>
        <w:keepNext w:val="0"/>
        <w:keepLines w:val="0"/>
        <w:widowControl w:val="0"/>
        <w:shd w:val="clear" w:color="auto" w:fill="auto"/>
        <w:bidi w:val="0"/>
        <w:spacing w:before="0" w:after="0" w:line="226" w:lineRule="auto"/>
        <w:ind w:left="0" w:right="0" w:firstLine="240"/>
        <w:rPr>
          <w:sz w:val="20"/>
          <w:szCs w:val="20"/>
        </w:rPr>
        <w:sectPr>
          <w:headerReference w:type="even" r:id="rId421"/>
          <w:headerReference w:type="default" r:id="rId422"/>
          <w:pgSz w:w="8283" w:h="13948"/>
          <w:pgMar w:top="1043" w:left="655" w:right="561" w:bottom="1140" w:header="0" w:footer="3" w:gutter="0"/>
          <w:pgNumType w:start="250"/>
          <w:cols w:space="720"/>
          <w:noEndnote/>
          <w:rtlGutter w:val="0"/>
          <w:docGrid w:linePitch="360"/>
        </w:sectPr>
      </w:pPr>
      <w:r>
        <w:rPr>
          <w:i/>
          <w:iCs/>
          <w:spacing w:val="0"/>
          <w:w w:val="100"/>
          <w:position w:val="0"/>
          <w:sz w:val="20"/>
          <w:szCs w:val="20"/>
          <w:shd w:val="clear" w:color="auto" w:fill="auto"/>
          <w:lang w:val="ru-RU" w:eastAsia="ru-RU" w:bidi="ru-RU"/>
        </w:rPr>
        <w:t xml:space="preserve">Донское- Казачье- Ноііско </w:t>
      </w:r>
      <w:r>
        <w:rPr>
          <w:spacing w:val="0"/>
          <w:w w:val="100"/>
          <w:position w:val="0"/>
          <w:sz w:val="20"/>
          <w:szCs w:val="20"/>
          <w:shd w:val="clear" w:color="auto" w:fill="auto"/>
          <w:lang w:val="ru-RU" w:eastAsia="ru-RU" w:bidi="ru-RU"/>
        </w:rPr>
        <w:t>— старинное, усиливавшееся въ числен</w:t>
        <w:softHyphen/>
        <w:t>ности своей вольными переходами, по-вре.ченамъ, людей изъ разныхъ сословій. Въ пресѣченіе происходившаго доселѣ вывоза на Донъ съ</w:t>
      </w:r>
    </w:p>
    <w:p>
      <w:pPr>
        <w:pStyle w:val="Style29"/>
        <w:keepNext w:val="0"/>
        <w:keepLines w:val="0"/>
        <w:widowControl w:val="0"/>
        <w:shd w:val="clear" w:color="auto" w:fill="auto"/>
        <w:tabs>
          <w:tab w:pos="1637" w:val="left"/>
          <w:tab w:pos="6682" w:val="left"/>
        </w:tabs>
        <w:bidi w:val="0"/>
        <w:spacing w:before="0" w:after="140" w:line="240" w:lineRule="auto"/>
        <w:ind w:left="0" w:right="0" w:firstLine="0"/>
        <w:jc w:val="both"/>
      </w:pPr>
      <w:r>
        <w:rPr>
          <w:b/>
          <w:bCs/>
          <w:spacing w:val="0"/>
          <w:w w:val="100"/>
          <w:position w:val="0"/>
          <w:shd w:val="clear" w:color="auto" w:fill="auto"/>
          <w:lang w:val="de-DE" w:eastAsia="de-DE" w:bidi="de-DE"/>
        </w:rPr>
        <w:t xml:space="preserve">Omi. </w:t>
      </w:r>
      <w:r>
        <w:rPr>
          <w:b/>
          <w:bCs/>
          <w:i/>
          <w:iCs/>
          <w:spacing w:val="0"/>
          <w:w w:val="100"/>
          <w:position w:val="0"/>
          <w:sz w:val="17"/>
          <w:szCs w:val="17"/>
          <w:shd w:val="clear" w:color="auto" w:fill="auto"/>
          <w:lang w:val="de-DE" w:eastAsia="de-DE" w:bidi="de-DE"/>
        </w:rPr>
        <w:t>YJII.</w:t>
        <w:tab/>
      </w:r>
      <w:r>
        <w:rPr>
          <w:b/>
          <w:bCs/>
          <w:smallCaps/>
          <w:spacing w:val="0"/>
          <w:w w:val="100"/>
          <w:position w:val="0"/>
          <w:shd w:val="clear" w:color="auto" w:fill="auto"/>
          <w:lang w:val="ru-RU" w:eastAsia="ru-RU" w:bidi="ru-RU"/>
        </w:rPr>
        <w:t>Замѣтки на пути изъ Пктерьята въ Барнаулъ.</w:t>
      </w:r>
      <w:r>
        <w:rPr>
          <w:b/>
          <w:bCs/>
          <w:spacing w:val="0"/>
          <w:w w:val="100"/>
          <w:position w:val="0"/>
          <w:shd w:val="clear" w:color="auto" w:fill="auto"/>
          <w:lang w:val="ru-RU" w:eastAsia="ru-RU" w:bidi="ru-RU"/>
        </w:rPr>
        <w:tab/>
        <w:t>251</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полками людей разнаго званія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націи и затруднительнаго судопроиз</w:t>
        <w:softHyphen/>
        <w:t>водства, которымъ войсковое управленіе затруднялось при обращеніи ихъ къ законнымъ владѣльцамъ и вѣдомствамъ — нынѣ положены твердыя правила, подъ строгимъ запрещеніемъ, никого изъ посторон</w:t>
        <w:softHyphen/>
        <w:t>нихъ на Донъ не вывозить.</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Земля, обитаемая Донцами, имѣетъ около 350 верстъ длппы ио обѣ</w:t>
        <w:softHyphen/>
        <w:t>имъ берегамъ рѣки Дона; бблыпая ея ширина 300 верстъ.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Нынѣшнее народонаселеніе Воііска можно приблизительно положить около семисотъ тысячь душъ; оно раздѣляется на четыре военные окру</w:t>
        <w:softHyphen/>
        <w:t>га со ста-четырьмя станицами. Общее управленіе сосредоточено въ ли</w:t>
        <w:softHyphen/>
        <w:t>цѣ наказнаго атамана, находящагося въ ііеноередетвенныхъ сношеніяхъ съ Сенатомъ, Сѵнодомъ, министрами н главнокомандующими арміями. Каждымъ военнымъ округомъ управляетъ окружный генералъ, на</w:t>
        <w:softHyphen/>
        <w:t>значаемый съ утвержденія наказнаго атамана, но общимъ выборамъ къ должностямъ, на три гола. Гакія же отношенія, какія существуютъ между окружнымъ генераломъ и военнымъ округомъ, постановлены и между калмыцкимъ пародомъ (обитающимъ въ этихъ мѣстахъ и при</w:t>
        <w:softHyphen/>
        <w:t xml:space="preserve">числяемыхъ къ Войску)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калмыцкимъ правленіемъ, ведущимъ списки всѣмъ служащимъ Калмыкамъ и поступающимъ изъ ихъ малолѣтковъ въ казаки.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Донское Воііско составляютъ: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«Лсііб-гвардііі Ічазачііі Полкъ», изъ шести эскадроновъ Донцовъ и седьмаго изъ Черноморцевъ.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«Атаманскій Наслѣдника Цесаревича Полкъ», изъ пісстн эскадроновъ Донцовъ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лейб-гвардіи Уральскоіі-Сотии.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«Допекая легкая конная артиллерія», изъ четырнадцати баттареіі вось- ми-орудііінаго состава.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Команда при Новочеркасскомъ Артиллерійскомъ Арсеналѣ.</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56 полковъ іисстисотсііпаго состава; каждый изъ нихъ носитъ Фа</w:t>
        <w:softHyphen/>
        <w:t>милію своего командира и нумеръ, который дапъ полку при выходѣ его съ Дону. Каждая полковая сотня имѣетъ свое знамя (полковые «приказные» суть непремѣнные помощники «урядниковъ»; «драбанты» — деныцикіі; «казаки»—нижніе чины).</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«Войсковая сотня мастеровыхъ» въ 220 человѣкъ, иа предметъ из</w:t>
        <w:softHyphen/>
        <w:t>готовленія обмундировки. вооруженія п конской принадлежности.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«Рабочій полкъ», інестн-сотеннаго состава, для возведенія войсковыхъ зданій.</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«Пятп-сотноо Общество Торговыхъ Казаковъ».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Управленіе войсковыми конскими заводами, съ табунщиками изъ Кал</w:t>
        <w:softHyphen/>
        <w:t>мыковъ іі командою верховыхъ н пѣшихъ Донцовъ.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зоспное время донскіе казачьи полки, составляя соединеніемъ своимъ (отъ трехъ до пяти полковъ) бригаду, выступаютъ съ Дона подъ командою генерала, носящаго названіе походнаго атамана.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 силѣ данныхъ привилегіи н прежнихъ постановленій, Воііскѵ от</w:t>
        <w:softHyphen/>
        <w:t>пускается ежегодно·. I) жалованье н за будары по 21,311 руб. 66 к. ежегодно: 2) на пенсіи раненымъ, вдовамъ н сиротамъ послѣ убитыхъ на войпѣ ежегодно ио 20,000 руб. ас.; 3) за десять тысячь четвертей хлѣ</w:t>
        <w:softHyphen/>
        <w:t>ба 90,000 руб. тоже ежегодно, н 4) двѣсти-сорокъ-воссмь пудовъ по</w:t>
        <w:softHyphen/>
        <w:t>роху и полтораста пудовъ синица.</w:t>
      </w:r>
    </w:p>
    <w:p>
      <w:pPr>
        <w:pStyle w:val="Style16"/>
        <w:keepNext w:val="0"/>
        <w:keepLines w:val="0"/>
        <w:widowControl w:val="0"/>
        <w:shd w:val="clear" w:color="auto" w:fill="auto"/>
        <w:bidi w:val="0"/>
        <w:spacing w:before="0" w:after="80" w:line="228" w:lineRule="auto"/>
        <w:ind w:left="0" w:right="0" w:firstLine="240"/>
        <w:rPr>
          <w:sz w:val="20"/>
          <w:szCs w:val="20"/>
        </w:rPr>
        <w:sectPr>
          <w:headerReference w:type="even" r:id="rId423"/>
          <w:headerReference w:type="default" r:id="rId424"/>
          <w:pgSz w:w="8283" w:h="13948"/>
          <w:pgMar w:top="1038" w:left="671" w:right="556" w:bottom="1125" w:header="0" w:footer="3" w:gutter="0"/>
          <w:pgNumType w:start="412"/>
          <w:cols w:space="720"/>
          <w:noEndnote/>
          <w:rtlGutter w:val="0"/>
          <w:docGrid w:linePitch="360"/>
        </w:sectPr>
      </w:pPr>
      <w:r>
        <w:rPr>
          <w:spacing w:val="0"/>
          <w:w w:val="100"/>
          <w:position w:val="0"/>
          <w:sz w:val="20"/>
          <w:szCs w:val="20"/>
          <w:shd w:val="clear" w:color="auto" w:fill="auto"/>
          <w:lang w:val="ru-RU" w:eastAsia="ru-RU" w:bidi="ru-RU"/>
        </w:rPr>
        <w:t>Воііско учреждаетъ отдѣльный военный капиталъ для удовлетворенія собственно военнымъ потребностямъ, п кромѣ-того отдѣльный вспомо</w:t>
        <w:softHyphen/>
        <w:t>гательный капиталъ, для облегченія изъ процентовъ его штабъ и обер-</w:t>
      </w:r>
    </w:p>
    <w:p>
      <w:pPr>
        <w:pStyle w:val="Style16"/>
        <w:keepNext w:val="0"/>
        <w:keepLines w:val="0"/>
        <w:widowControl w:val="0"/>
        <w:shd w:val="clear" w:color="auto" w:fill="auto"/>
        <w:bidi w:val="0"/>
        <w:spacing w:before="0" w:after="0" w:line="216" w:lineRule="auto"/>
        <w:ind w:left="0" w:right="0" w:firstLine="0"/>
        <w:rPr>
          <w:sz w:val="20"/>
          <w:szCs w:val="20"/>
        </w:rPr>
      </w:pPr>
      <w:r>
        <w:rPr>
          <w:spacing w:val="0"/>
          <w:w w:val="100"/>
          <w:position w:val="0"/>
          <w:sz w:val="22"/>
          <w:szCs w:val="22"/>
          <w:shd w:val="clear" w:color="auto" w:fill="auto"/>
          <w:lang w:val="ru-RU" w:eastAsia="ru-RU" w:bidi="ru-RU"/>
        </w:rPr>
        <w:t xml:space="preserve">Офицерамъ </w:t>
      </w:r>
      <w:r>
        <w:rPr>
          <w:spacing w:val="0"/>
          <w:w w:val="100"/>
          <w:position w:val="0"/>
          <w:sz w:val="20"/>
          <w:szCs w:val="20"/>
          <w:shd w:val="clear" w:color="auto" w:fill="auto"/>
          <w:lang w:val="ru-RU" w:eastAsia="ru-RU" w:bidi="ru-RU"/>
        </w:rPr>
        <w:t xml:space="preserve">войска способовъ для исправленія себя къ полевой службѣ. Помощь нижнимъ минамъ </w:t>
      </w:r>
      <w:r>
        <w:rPr>
          <w:spacing w:val="0"/>
          <w:w w:val="100"/>
          <w:position w:val="0"/>
          <w:sz w:val="20"/>
          <w:szCs w:val="20"/>
          <w:shd w:val="clear" w:color="auto" w:fill="auto"/>
          <w:lang w:val="en-US" w:eastAsia="en-US" w:bidi="en-US"/>
        </w:rPr>
        <w:t xml:space="preserve">oupe.vk.ienn </w:t>
      </w:r>
      <w:r>
        <w:rPr>
          <w:spacing w:val="0"/>
          <w:w w:val="100"/>
          <w:position w:val="0"/>
          <w:sz w:val="20"/>
          <w:szCs w:val="20"/>
          <w:shd w:val="clear" w:color="auto" w:fill="auto"/>
          <w:lang w:val="ru-RU" w:eastAsia="ru-RU" w:bidi="ru-RU"/>
        </w:rPr>
        <w:t>также положительными законами.</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Перепись малолѣтковъ такая же, какъ и у черноморскихъ казаковъ.</w:t>
      </w:r>
    </w:p>
    <w:p>
      <w:pPr>
        <w:pStyle w:val="Style16"/>
        <w:keepNext w:val="0"/>
        <w:keepLines w:val="0"/>
        <w:widowControl w:val="0"/>
        <w:shd w:val="clear" w:color="auto" w:fill="auto"/>
        <w:bidi w:val="0"/>
        <w:spacing w:before="0" w:after="0" w:line="226" w:lineRule="auto"/>
        <w:ind w:left="0" w:right="0" w:firstLine="260"/>
        <w:rPr>
          <w:sz w:val="20"/>
          <w:szCs w:val="20"/>
        </w:rPr>
      </w:pPr>
      <w:r>
        <w:rPr>
          <w:rFonts w:ascii="Arial" w:eastAsia="Arial" w:hAnsi="Arial" w:cs="Arial"/>
          <w:spacing w:val="0"/>
          <w:w w:val="100"/>
          <w:position w:val="0"/>
          <w:sz w:val="14"/>
          <w:szCs w:val="14"/>
          <w:shd w:val="clear" w:color="auto" w:fill="auto"/>
          <w:lang w:val="ru-RU" w:eastAsia="ru-RU" w:bidi="ru-RU"/>
        </w:rPr>
        <w:t xml:space="preserve">Общій </w:t>
      </w:r>
      <w:r>
        <w:rPr>
          <w:spacing w:val="0"/>
          <w:w w:val="100"/>
          <w:position w:val="0"/>
          <w:sz w:val="20"/>
          <w:szCs w:val="20"/>
          <w:shd w:val="clear" w:color="auto" w:fill="auto"/>
          <w:lang w:val="ru-RU" w:eastAsia="ru-RU" w:bidi="ru-RU"/>
        </w:rPr>
        <w:t>срокъ для службы 30 лѣтъ.</w:t>
      </w:r>
    </w:p>
    <w:p>
      <w:pPr>
        <w:pStyle w:val="Style16"/>
        <w:keepNext w:val="0"/>
        <w:keepLines w:val="0"/>
        <w:widowControl w:val="0"/>
        <w:shd w:val="clear" w:color="auto" w:fill="auto"/>
        <w:bidi w:val="0"/>
        <w:spacing w:before="0" w:after="180" w:line="226" w:lineRule="auto"/>
        <w:ind w:left="0" w:right="0" w:firstLine="260"/>
        <w:rPr>
          <w:sz w:val="20"/>
          <w:szCs w:val="20"/>
        </w:rPr>
      </w:pPr>
      <w:r>
        <w:rPr>
          <w:spacing w:val="0"/>
          <w:w w:val="100"/>
          <w:position w:val="0"/>
          <w:sz w:val="20"/>
          <w:szCs w:val="20"/>
          <w:shd w:val="clear" w:color="auto" w:fill="auto"/>
          <w:lang w:val="ru-RU" w:eastAsia="ru-RU" w:bidi="ru-RU"/>
        </w:rPr>
        <w:t>Для воспитанія юношества существуютъ нпсшія училища, училища окружныя и войсковая гимназія; для военнаго дѣла — артиллерійская школа въ Новочеркаскѣ н кадетскіе корпуса Москвы и Петербурга.</w:t>
      </w:r>
    </w:p>
    <w:p>
      <w:pPr>
        <w:pStyle w:val="Style16"/>
        <w:keepNext w:val="0"/>
        <w:keepLines w:val="0"/>
        <w:widowControl w:val="0"/>
        <w:shd w:val="clear" w:color="auto" w:fill="auto"/>
        <w:bidi w:val="0"/>
        <w:spacing w:before="0" w:after="0" w:line="228" w:lineRule="auto"/>
        <w:ind w:left="0" w:right="0" w:firstLine="260"/>
        <w:rPr>
          <w:sz w:val="20"/>
          <w:szCs w:val="20"/>
        </w:rPr>
      </w:pPr>
      <w:r>
        <w:rPr>
          <w:i/>
          <w:iCs/>
          <w:spacing w:val="0"/>
          <w:w w:val="100"/>
          <w:position w:val="0"/>
          <w:sz w:val="20"/>
          <w:szCs w:val="20"/>
          <w:shd w:val="clear" w:color="auto" w:fill="auto"/>
          <w:lang w:val="ru-RU" w:eastAsia="ru-RU" w:bidi="ru-RU"/>
        </w:rPr>
        <w:t>Лстріиянское-Ііамчье-ІІоііско</w:t>
      </w:r>
      <w:r>
        <w:rPr>
          <w:spacing w:val="0"/>
          <w:w w:val="100"/>
          <w:position w:val="0"/>
          <w:sz w:val="20"/>
          <w:szCs w:val="20"/>
          <w:shd w:val="clear" w:color="auto" w:fill="auto"/>
          <w:lang w:val="ru-RU" w:eastAsia="ru-RU" w:bidi="ru-RU"/>
        </w:rPr>
        <w:t xml:space="preserve">—потомки прежнихъ волжскихъ казаковъ —занимаетъ земли, пожалованныя емѵ по Волгѣ, </w:t>
      </w:r>
      <w:r>
        <w:rPr>
          <w:b/>
          <w:bCs/>
          <w:spacing w:val="0"/>
          <w:w w:val="100"/>
          <w:position w:val="0"/>
          <w:sz w:val="16"/>
          <w:szCs w:val="16"/>
          <w:shd w:val="clear" w:color="auto" w:fill="auto"/>
          <w:lang w:val="ru-RU" w:eastAsia="ru-RU" w:bidi="ru-RU"/>
        </w:rPr>
        <w:t xml:space="preserve">внизъ </w:t>
      </w:r>
      <w:r>
        <w:rPr>
          <w:spacing w:val="0"/>
          <w:w w:val="100"/>
          <w:position w:val="0"/>
          <w:sz w:val="20"/>
          <w:szCs w:val="20"/>
          <w:shd w:val="clear" w:color="auto" w:fill="auto"/>
          <w:lang w:val="ru-RU" w:eastAsia="ru-RU" w:bidi="ru-RU"/>
        </w:rPr>
        <w:t>отъ Камышина въ предѣлахъ Саратовской и Астраханской Губерній. Войсковая земля раздѣляется на три округа, каждый съ небольшимъ въ 2,000 душъ на</w:t>
        <w:softHyphen/>
        <w:t>родонаселенія мужескаго пола (всего около 6,600 душъ муж. пола соб</w:t>
        <w:softHyphen/>
        <w:t>ственно астраханскихъ казаковъ безъ примѣси другихъ). 1І&lt;&gt; недостат</w:t>
        <w:softHyphen/>
        <w:t>ку въ войскѣ земель, пріемъ вз, ото сословіе постороннихъ лицъ вос</w:t>
        <w:softHyphen/>
        <w:t>прещенъ. Астраханскіе казаки с і. потомствомъ остаются вз, войсковомъ сословіи навсегда, на общемъ основаніи.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Обязанности Астраханскаго Казачьяго Войска заключаются въ томъ, что онн должны: 1) содержать кордоны каспійской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внутренней астра</w:t>
        <w:softHyphen/>
        <w:t>ханской линій, расположенныхъ около земель калмыцкихъ, Кѵндров- скихъ Татаръ и кочевыхз* Киргизовъ Вііутренііеіі-Ііуксевской-Орлы; 2) посылать команды въ Кал.чыцкую-Орду, вз, ставку хана Кукеевскихъ Киргизовъ, въ городъ Царицынъ, на время бывающихъ тамз» ярма</w:t>
        <w:softHyphen/>
        <w:t>рокъ и въ другія мѣста: 3) содержать во всегдашней готовности къ службѣ три конные полка (по одному, съ особымъ знаменемъ, пзъ каж</w:t>
        <w:softHyphen/>
        <w:t xml:space="preserve">даго полковаго округа шестп-сотеннаго состава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одну конно-артилле</w:t>
        <w:softHyphen/>
        <w:t>рійскую баттарею восьмн-орудііінаго состава, и 4) нести обычныя по</w:t>
        <w:softHyphen/>
        <w:t>винности дорожныя, почтовыя п продовольственныя.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Къ войску причисляются: войсковая команда мастеровыхъ вз, .5.5 че</w:t>
        <w:softHyphen/>
        <w:t xml:space="preserve">ловѣкъ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Торговое Общество не болѣе какъ изъ .50 человѣкъ </w:t>
      </w:r>
      <w:r>
        <w:rPr>
          <w:spacing w:val="0"/>
          <w:w w:val="100"/>
          <w:position w:val="0"/>
          <w:sz w:val="22"/>
          <w:szCs w:val="22"/>
          <w:shd w:val="clear" w:color="auto" w:fill="auto"/>
          <w:lang w:val="ru-RU" w:eastAsia="ru-RU" w:bidi="ru-RU"/>
        </w:rPr>
        <w:t xml:space="preserve">казаковъ· </w:t>
      </w:r>
      <w:r>
        <w:rPr>
          <w:spacing w:val="0"/>
          <w:w w:val="100"/>
          <w:position w:val="0"/>
          <w:sz w:val="20"/>
          <w:szCs w:val="20"/>
          <w:shd w:val="clear" w:color="auto" w:fill="auto"/>
          <w:lang w:val="ru-RU" w:eastAsia="ru-RU" w:bidi="ru-RU"/>
        </w:rPr>
        <w:t>оевобожденпыхз, отз, службы полевой п внутренней.</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Войскомъ управляетз. наказный атаман ь, нсимѣющій нрава прямыхъ сношеній сз» высшими учрежденіями; значеніе его но военной частп равносильно значенію бригадпаго командира, а по гражданской—граж</w:t>
        <w:softHyphen/>
        <w:t>данскаго губернатора: главное же завѣдываніе войскомъ лежитъ па обя</w:t>
        <w:softHyphen/>
        <w:t>занности астраханскаго военпаго-губернатора.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Три степени общаго управленія войскомъ суть — станичныя пра</w:t>
        <w:softHyphen/>
        <w:t>вленія, полковыя правленія и войсковое правленіе. Въ первой сте</w:t>
        <w:softHyphen/>
        <w:t>пени, стаппчпые начальники п станичные судьи избираются обществомъ свопхъ станицъ; полковыя правленія состоять каждое изъ полковаго командира и трехъ засѣдателей: войсковое правленіе состоіпъ, подз. предсѣдательствомъ наказнаго атамана, изъ старшаго члена и двухъ ассессоровз.: лица этн назначаются высшими властями.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Войсковап-Зем.ія составляетз. общественную собственность: личные отводы земли вз. пользованіе или пожизненные участки составлпютз, для казаковъ по 3d десятинъ на дѵшѵ: для чнновннковз», обер-оФпце - ровъ но 200, а інтаб-оФііцероиз» по 400 дссятнпъ.</w:t>
      </w:r>
    </w:p>
    <w:p>
      <w:pPr>
        <w:pStyle w:val="Style16"/>
        <w:keepNext w:val="0"/>
        <w:keepLines w:val="0"/>
        <w:widowControl w:val="0"/>
        <w:shd w:val="clear" w:color="auto" w:fill="auto"/>
        <w:bidi w:val="0"/>
        <w:spacing w:before="0" w:after="80" w:line="228" w:lineRule="auto"/>
        <w:ind w:left="0" w:right="0" w:firstLine="260"/>
        <w:rPr>
          <w:sz w:val="20"/>
          <w:szCs w:val="20"/>
        </w:rPr>
        <w:sectPr>
          <w:headerReference w:type="even" r:id="rId425"/>
          <w:headerReference w:type="default" r:id="rId426"/>
          <w:pgSz w:w="8283" w:h="13948"/>
          <w:pgMar w:top="1038" w:left="671" w:right="556" w:bottom="1125" w:header="0" w:footer="3" w:gutter="0"/>
          <w:pgNumType w:start="252"/>
          <w:cols w:space="720"/>
          <w:noEndnote/>
          <w:rtlGutter w:val="0"/>
          <w:docGrid w:linePitch="360"/>
        </w:sectPr>
      </w:pPr>
      <w:r>
        <w:rPr>
          <w:spacing w:val="0"/>
          <w:w w:val="100"/>
          <w:position w:val="0"/>
          <w:sz w:val="20"/>
          <w:szCs w:val="20"/>
          <w:shd w:val="clear" w:color="auto" w:fill="auto"/>
          <w:lang w:val="ru-RU" w:eastAsia="ru-RU" w:bidi="ru-RU"/>
        </w:rPr>
        <w:t xml:space="preserve">Вз, войсковой доходз» поступаютъ : сборъ </w:t>
      </w:r>
      <w:r>
        <w:rPr>
          <w:spacing w:val="0"/>
          <w:w w:val="100"/>
          <w:position w:val="0"/>
          <w:sz w:val="22"/>
          <w:szCs w:val="22"/>
          <w:shd w:val="clear" w:color="auto" w:fill="auto"/>
          <w:lang w:val="ru-RU" w:eastAsia="ru-RU" w:bidi="ru-RU"/>
        </w:rPr>
        <w:t xml:space="preserve">съ </w:t>
      </w:r>
      <w:r>
        <w:rPr>
          <w:spacing w:val="0"/>
          <w:w w:val="100"/>
          <w:position w:val="0"/>
          <w:sz w:val="20"/>
          <w:szCs w:val="20"/>
          <w:shd w:val="clear" w:color="auto" w:fill="auto"/>
          <w:lang w:val="ru-RU" w:eastAsia="ru-RU" w:bidi="ru-RU"/>
        </w:rPr>
        <w:t>отдаваемыхъ вз, откѵпное содержаніе рыболовныхъ «мѣстъ н другихъ поземельныхъ оброчныхъ статей, сборз» съ казаковъ Торговаго Общества, вычеты извѣстпыхъ процентовъ изъ жалованья чиновниковъ внутренней службы, выручки съ хозяйственныхъ оборотовъ, проценты сз, войсковаго капитала.</w:t>
      </w:r>
    </w:p>
    <w:p>
      <w:pPr>
        <w:pStyle w:val="Style29"/>
        <w:keepNext w:val="0"/>
        <w:keepLines w:val="0"/>
        <w:widowControl w:val="0"/>
        <w:shd w:val="clear" w:color="auto" w:fill="auto"/>
        <w:tabs>
          <w:tab w:pos="1622" w:val="left"/>
          <w:tab w:pos="6672" w:val="left"/>
        </w:tabs>
        <w:bidi w:val="0"/>
        <w:spacing w:before="0" w:after="140" w:line="240" w:lineRule="auto"/>
        <w:ind w:left="0" w:right="0" w:firstLine="0"/>
        <w:jc w:val="both"/>
        <w:rPr>
          <w:sz w:val="19"/>
          <w:szCs w:val="19"/>
        </w:rPr>
      </w:pPr>
      <w:r>
        <w:rPr>
          <w:rFonts w:ascii="Arial" w:eastAsia="Arial" w:hAnsi="Arial" w:cs="Arial"/>
          <w:i/>
          <w:iCs/>
          <w:spacing w:val="0"/>
          <w:w w:val="100"/>
          <w:position w:val="0"/>
          <w:sz w:val="22"/>
          <w:szCs w:val="22"/>
          <w:shd w:val="clear" w:color="auto" w:fill="auto"/>
          <w:lang w:val="fr-FR" w:eastAsia="fr-FR" w:bidi="fr-FR"/>
        </w:rPr>
        <w:t xml:space="preserve">OmA. </w:t>
      </w:r>
      <w:r>
        <w:rPr>
          <w:b/>
          <w:bCs/>
          <w:i/>
          <w:iCs/>
          <w:spacing w:val="0"/>
          <w:w w:val="100"/>
          <w:position w:val="0"/>
          <w:sz w:val="17"/>
          <w:szCs w:val="17"/>
          <w:shd w:val="clear" w:color="auto" w:fill="auto"/>
          <w:lang w:val="de-DE" w:eastAsia="de-DE" w:bidi="de-DE"/>
        </w:rPr>
        <w:t>VIII.</w:t>
      </w:r>
      <w:r>
        <w:rPr>
          <w:rFonts w:ascii="Arial" w:eastAsia="Arial" w:hAnsi="Arial" w:cs="Arial"/>
          <w:b/>
          <w:bCs/>
          <w:spacing w:val="0"/>
          <w:w w:val="100"/>
          <w:position w:val="0"/>
          <w:sz w:val="18"/>
          <w:szCs w:val="18"/>
          <w:shd w:val="clear" w:color="auto" w:fill="auto"/>
          <w:lang w:val="de-DE" w:eastAsia="de-DE" w:bidi="de-DE"/>
        </w:rPr>
        <w:tab/>
        <w:t>3*</w:t>
      </w:r>
      <w:r>
        <w:rPr>
          <w:b/>
          <w:bCs/>
          <w:spacing w:val="0"/>
          <w:w w:val="100"/>
          <w:position w:val="0"/>
          <w:sz w:val="13"/>
          <w:szCs w:val="13"/>
          <w:shd w:val="clear" w:color="auto" w:fill="auto"/>
          <w:lang w:val="ru-RU" w:eastAsia="ru-RU" w:bidi="ru-RU"/>
        </w:rPr>
        <w:t xml:space="preserve">читки </w:t>
      </w:r>
      <w:r>
        <w:rPr>
          <w:b/>
          <w:bCs/>
          <w:smallCaps/>
          <w:spacing w:val="0"/>
          <w:w w:val="100"/>
          <w:position w:val="0"/>
          <w:sz w:val="14"/>
          <w:szCs w:val="14"/>
          <w:shd w:val="clear" w:color="auto" w:fill="auto"/>
          <w:lang w:val="ru-RU" w:eastAsia="ru-RU" w:bidi="ru-RU"/>
        </w:rPr>
        <w:t>ііа</w:t>
      </w:r>
      <w:r>
        <w:rPr>
          <w:b/>
          <w:bCs/>
          <w:spacing w:val="0"/>
          <w:w w:val="100"/>
          <w:position w:val="0"/>
          <w:sz w:val="14"/>
          <w:szCs w:val="14"/>
          <w:shd w:val="clear" w:color="auto" w:fill="auto"/>
          <w:lang w:val="ru-RU" w:eastAsia="ru-RU" w:bidi="ru-RU"/>
        </w:rPr>
        <w:t xml:space="preserve"> </w:t>
      </w:r>
      <w:r>
        <w:rPr>
          <w:b/>
          <w:bCs/>
          <w:spacing w:val="0"/>
          <w:w w:val="100"/>
          <w:position w:val="0"/>
          <w:sz w:val="14"/>
          <w:szCs w:val="14"/>
          <w:shd w:val="clear" w:color="auto" w:fill="auto"/>
          <w:lang w:val="el-GR" w:eastAsia="el-GR" w:bidi="el-GR"/>
        </w:rPr>
        <w:t xml:space="preserve">ιιττη </w:t>
      </w:r>
      <w:r>
        <w:rPr>
          <w:b/>
          <w:bCs/>
          <w:spacing w:val="0"/>
          <w:w w:val="100"/>
          <w:position w:val="0"/>
          <w:sz w:val="14"/>
          <w:szCs w:val="14"/>
          <w:shd w:val="clear" w:color="auto" w:fill="auto"/>
          <w:lang w:val="ru-RU" w:eastAsia="ru-RU" w:bidi="ru-RU"/>
        </w:rPr>
        <w:t xml:space="preserve">изъ </w:t>
      </w:r>
      <w:r>
        <w:rPr>
          <w:b/>
          <w:bCs/>
          <w:smallCaps/>
          <w:spacing w:val="0"/>
          <w:w w:val="100"/>
          <w:position w:val="0"/>
          <w:sz w:val="14"/>
          <w:szCs w:val="14"/>
          <w:shd w:val="clear" w:color="auto" w:fill="auto"/>
          <w:lang w:val="ru-RU" w:eastAsia="ru-RU" w:bidi="ru-RU"/>
        </w:rPr>
        <w:t>Гікткрблта лъ Барнатлъ.</w:t>
      </w:r>
      <w:r>
        <w:rPr>
          <w:spacing w:val="0"/>
          <w:w w:val="100"/>
          <w:position w:val="0"/>
          <w:sz w:val="19"/>
          <w:szCs w:val="19"/>
          <w:shd w:val="clear" w:color="auto" w:fill="auto"/>
          <w:lang w:val="ru-RU" w:eastAsia="ru-RU" w:bidi="ru-RU"/>
        </w:rPr>
        <w:tab/>
        <w:t>283</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Для облегченіи всего казачьяго сослопіл вз. способахъ исправленія служебныхъ потребностей учрежденъ особый вспомогательный капи</w:t>
        <w:softHyphen/>
        <w:t>талъ изъ 10,000 руб. сер., отчисленныхъ отъ войсковой казны.</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Переписи войсковой нодлежатз. всѣ дѣти мужескаго пола, рожденные внѣ офицерскаго званія; всѣ они, по достиженіи семнадцатплѣтняго возраста, зачпсляются вз. казаки, но до совершенной возмужалости не обременяются тяжелою службою. Первый годъ службы есть льготный: въ это время молодые казаки освобождаются отъ «сидѣиокъ» или етаиичныхъ повинностей; но съ истеченіемъ этого года они поступи- югъ въ отправленіе дѣйствительной службы. Общій ея срокъ—30 лѣтъ.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Для образованія войсковаго юношества учреждены; для простыхъ казаковъ—десять станичныхъ училищъ, для офицерскихъ дѣтей—пан</w:t>
        <w:softHyphen/>
        <w:t>сіонъ на тридцать учениковъ при астраханской гимназіи и еще двѣ ва</w:t>
        <w:softHyphen/>
        <w:t>кансіи въ кадетскихъ корпусахъ, а для дѣвицъ — пять вакансій въ Астраханскомъ Институтѣ для Благородныхъ Дѣвицъ-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Вооруженіе астраханскихъ казаковъ — шашка, ружье, пистолетѣ и дротикъ.</w:t>
      </w:r>
    </w:p>
    <w:p>
      <w:pPr>
        <w:pStyle w:val="Style16"/>
        <w:keepNext w:val="0"/>
        <w:keepLines w:val="0"/>
        <w:widowControl w:val="0"/>
        <w:shd w:val="clear" w:color="auto" w:fill="auto"/>
        <w:bidi w:val="0"/>
        <w:spacing w:before="0" w:after="280" w:line="228" w:lineRule="auto"/>
        <w:ind w:left="0" w:right="0" w:firstLine="240"/>
        <w:rPr>
          <w:sz w:val="20"/>
          <w:szCs w:val="20"/>
        </w:rPr>
      </w:pPr>
      <w:r>
        <w:rPr>
          <w:spacing w:val="0"/>
          <w:w w:val="100"/>
          <w:position w:val="0"/>
          <w:sz w:val="20"/>
          <w:szCs w:val="20"/>
          <w:shd w:val="clear" w:color="auto" w:fill="auto"/>
          <w:lang w:val="ru-RU" w:eastAsia="ru-RU" w:bidi="ru-RU"/>
        </w:rPr>
        <w:t xml:space="preserve">Къ астраханскому войску причисляются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Калмыки, несущіе кор</w:t>
        <w:softHyphen/>
        <w:t>донную службу но Лхтубпнской, Элтонской и Узепьской Линіямъ. Въ служилые Калмыки назначаются люди пе моложе 18-ти и не старѣе 15-тн дѣтъ, съ надлежащею аммуннціею, вооруженіемъ н лошадьми.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 разореніи Запорожья, Сѣчевики, въ 1775 году, бѣжала за Ду</w:t>
        <w:softHyphen/>
        <w:t>най въ турецкую землю п жп.іп тамъ. Во время послѣдней пашей войны съ Турками, казаки эти, подъ нредводительстпомз. своего Ко</w:t>
        <w:softHyphen/>
        <w:t>шеваго атамана, Гладкаго, явились въ 1828 году къ Государю Импера</w:t>
        <w:softHyphen/>
        <w:t xml:space="preserve">тору п просили милосердаго его призрѣнія. Государь принялъ ихъ милостиво и тогда же употребилъ ихъ вз. дѣло ; аз. отрядахъ нашихъ они дѣйствовали ноль именемъ «отдѣльнаго запорожскаго войска». Въ 1831 году, они, подъ именемъ </w:t>
      </w:r>
      <w:r>
        <w:rPr>
          <w:i/>
          <w:iCs/>
          <w:spacing w:val="0"/>
          <w:w w:val="100"/>
          <w:position w:val="0"/>
          <w:sz w:val="20"/>
          <w:szCs w:val="20"/>
          <w:shd w:val="clear" w:color="auto" w:fill="auto"/>
          <w:lang w:val="ru-RU" w:eastAsia="ru-RU" w:bidi="ru-RU"/>
        </w:rPr>
        <w:t>и Лзодскат Казачьяго Войска»</w:t>
      </w:r>
      <w:r>
        <w:rPr>
          <w:spacing w:val="0"/>
          <w:w w:val="100"/>
          <w:position w:val="0"/>
          <w:sz w:val="20"/>
          <w:szCs w:val="20"/>
          <w:shd w:val="clear" w:color="auto" w:fill="auto"/>
          <w:lang w:val="ru-RU" w:eastAsia="ru-RU" w:bidi="ru-RU"/>
        </w:rPr>
        <w:t xml:space="preserve"> поселены на берегахъ Азовскаго-Моря, въ предѣлахъ Екатериносланскоіі-Губер- ніп. Число ихъ простирается до С,500 человѣкъ. До 1817 года войско это, «за отличную свою службу», получало амуницію п оружіе отъ казны. Нынѣ оно содержитъ себя, на общемз. основаніи, собствен</w:t>
        <w:softHyphen/>
        <w:t>ными средствами ; но, но скудости войсковыхъ денежныхъ средствъ, положительные законы опредѣляютъ случаи покрытія войсковыхъ рас</w:t>
        <w:softHyphen/>
        <w:t>ходовъ изъ государственной казны.</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Вз. войсковое сословіе принимаются и другіе Запорожцы, выходящіе изъ турецкихъ владѣній; равномѣрно къ нему причисляются и сы</w:t>
        <w:softHyphen/>
        <w:t>новья солдатскихъ вдол ь, вышедшихъ зѣыужъ за* азовскихъ казаковъ.</w:t>
      </w:r>
    </w:p>
    <w:p>
      <w:pPr>
        <w:pStyle w:val="Style16"/>
        <w:keepNext w:val="0"/>
        <w:keepLines w:val="0"/>
        <w:widowControl w:val="0"/>
        <w:shd w:val="clear" w:color="auto" w:fill="auto"/>
        <w:bidi w:val="0"/>
        <w:spacing w:before="0" w:after="0" w:line="228" w:lineRule="auto"/>
        <w:ind w:left="0" w:right="0" w:firstLine="240"/>
        <w:rPr>
          <w:sz w:val="20"/>
          <w:szCs w:val="20"/>
        </w:rPr>
      </w:pPr>
      <w:r>
        <w:rPr>
          <w:i/>
          <w:iCs/>
          <w:spacing w:val="0"/>
          <w:w w:val="100"/>
          <w:position w:val="0"/>
          <w:sz w:val="20"/>
          <w:szCs w:val="20"/>
          <w:shd w:val="clear" w:color="auto" w:fill="auto"/>
          <w:lang w:val="ru-RU" w:eastAsia="ru-RU" w:bidi="ru-RU"/>
        </w:rPr>
        <w:t>Азовскос-Казачье-Воііско</w:t>
      </w:r>
      <w:r>
        <w:rPr>
          <w:spacing w:val="0"/>
          <w:w w:val="100"/>
          <w:position w:val="0"/>
          <w:sz w:val="20"/>
          <w:szCs w:val="20"/>
          <w:shd w:val="clear" w:color="auto" w:fill="auto"/>
          <w:lang w:val="ru-RU" w:eastAsia="ru-RU" w:bidi="ru-RU"/>
        </w:rPr>
        <w:t xml:space="preserve"> управляется наказнымъ атаманомъ и вой</w:t>
        <w:softHyphen/>
        <w:t>сковою канцеляріею. Оно состонтз. изз. десяти сотень н обязано сна</w:t>
        <w:softHyphen/>
        <w:t>ряжать 15 командъ, каждую изъ 20 человѣкъ, при 29 лодкахъ для крейсерства вдоль восточнаго берега Чернаго-Моря, подъ распоряже</w:t>
        <w:softHyphen/>
        <w:t>ніемъ начальника Черноморской Береговой Линіи. Для внутренней слу</w:t>
        <w:softHyphen/>
        <w:t>жбы сформирована особая команда изъ конныхъ и пѣшихъ казаконь.</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«Черноіюрскап-Бсрегопая-Линія» разѵѣ.іяется натри отдѣленія: отъ Кубани до Геленджика, отъ Геленджика до Напагвнскаго-У крѣпленія,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оттуда </w:t>
      </w:r>
      <w:r>
        <w:rPr>
          <w:b/>
          <w:bCs/>
          <w:spacing w:val="0"/>
          <w:w w:val="100"/>
          <w:position w:val="0"/>
          <w:sz w:val="16"/>
          <w:szCs w:val="16"/>
          <w:shd w:val="clear" w:color="auto" w:fill="auto"/>
          <w:lang w:val="ru-RU" w:eastAsia="ru-RU" w:bidi="ru-RU"/>
        </w:rPr>
        <w:t xml:space="preserve">до </w:t>
      </w:r>
      <w:r>
        <w:rPr>
          <w:spacing w:val="0"/>
          <w:w w:val="100"/>
          <w:position w:val="0"/>
          <w:sz w:val="20"/>
          <w:szCs w:val="20"/>
          <w:shd w:val="clear" w:color="auto" w:fill="auto"/>
          <w:lang w:val="ru-RU" w:eastAsia="ru-RU" w:bidi="ru-RU"/>
        </w:rPr>
        <w:t>границы Міінгреліп.</w:t>
      </w:r>
    </w:p>
    <w:p>
      <w:pPr>
        <w:pStyle w:val="Style16"/>
        <w:keepNext w:val="0"/>
        <w:keepLines w:val="0"/>
        <w:widowControl w:val="0"/>
        <w:shd w:val="clear" w:color="auto" w:fill="auto"/>
        <w:bidi w:val="0"/>
        <w:spacing w:before="0" w:after="80" w:line="230" w:lineRule="auto"/>
        <w:ind w:left="0" w:right="0" w:firstLine="240"/>
        <w:rPr>
          <w:sz w:val="20"/>
          <w:szCs w:val="20"/>
        </w:rPr>
        <w:sectPr>
          <w:headerReference w:type="even" r:id="rId427"/>
          <w:headerReference w:type="default" r:id="rId428"/>
          <w:pgSz w:w="8283" w:h="13948"/>
          <w:pgMar w:top="792" w:left="613" w:right="637" w:bottom="792" w:header="0" w:footer="3" w:gutter="0"/>
          <w:pgNumType w:start="414"/>
          <w:cols w:space="720"/>
          <w:noEndnote/>
          <w:titlePg/>
          <w:rtlGutter w:val="0"/>
          <w:docGrid w:linePitch="360"/>
        </w:sectPr>
      </w:pPr>
      <w:r>
        <w:rPr>
          <w:spacing w:val="0"/>
          <w:w w:val="100"/>
          <w:position w:val="0"/>
          <w:sz w:val="20"/>
          <w:szCs w:val="20"/>
          <w:shd w:val="clear" w:color="auto" w:fill="auto"/>
          <w:lang w:val="ru-RU" w:eastAsia="ru-RU" w:bidi="ru-RU"/>
        </w:rPr>
        <w:t>Другап отрасль укрѣпленій составляетъ «Канкязскую-Лииію», раздѣ</w:t>
        <w:softHyphen/>
        <w:t>ляемую на пять главныхъ частей :</w:t>
      </w:r>
    </w:p>
    <w:p>
      <w:pPr>
        <w:pStyle w:val="Style16"/>
        <w:keepNext w:val="0"/>
        <w:keepLines w:val="0"/>
        <w:widowControl w:val="0"/>
        <w:numPr>
          <w:ilvl w:val="0"/>
          <w:numId w:val="53"/>
        </w:numPr>
        <w:shd w:val="clear" w:color="auto" w:fill="auto"/>
        <w:tabs>
          <w:tab w:pos="506" w:val="left"/>
          <w:tab w:pos="4867"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Черноморская-Корлонная-Лннія» отъ Чернаго-Моря но рѣкѣ Ку</w:t>
        <w:softHyphen/>
        <w:t>бани до станицы Воронежской.</w:t>
        <w:tab/>
      </w:r>
      <w:r>
        <w:rPr>
          <w:color w:val="6D6D6D"/>
          <w:spacing w:val="0"/>
          <w:w w:val="100"/>
          <w:position w:val="0"/>
          <w:sz w:val="20"/>
          <w:szCs w:val="20"/>
          <w:shd w:val="clear" w:color="auto" w:fill="auto"/>
          <w:lang w:val="ru-RU" w:eastAsia="ru-RU" w:bidi="ru-RU"/>
        </w:rPr>
        <w:t>-</w:t>
      </w:r>
    </w:p>
    <w:p>
      <w:pPr>
        <w:pStyle w:val="Style16"/>
        <w:keepNext w:val="0"/>
        <w:keepLines w:val="0"/>
        <w:widowControl w:val="0"/>
        <w:numPr>
          <w:ilvl w:val="0"/>
          <w:numId w:val="53"/>
        </w:numPr>
        <w:shd w:val="clear" w:color="auto" w:fill="auto"/>
        <w:tabs>
          <w:tab w:pos="524"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«Правый-Флангъ» простирается отъ Вороиежской-Станнцы, по Ла</w:t>
        <w:softHyphen/>
        <w:t xml:space="preserve">бѣ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Кубапи, до укрѣпленія Кумары н раздѣляется на Кубанскую н Лабинскую Ливіи.</w:t>
      </w:r>
    </w:p>
    <w:p>
      <w:pPr>
        <w:pStyle w:val="Style16"/>
        <w:keepNext w:val="0"/>
        <w:keepLines w:val="0"/>
        <w:widowControl w:val="0"/>
        <w:numPr>
          <w:ilvl w:val="0"/>
          <w:numId w:val="53"/>
        </w:numPr>
        <w:shd w:val="clear" w:color="auto" w:fill="auto"/>
        <w:tabs>
          <w:tab w:pos="524"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«Центръ» тянется отъ Ху.мары вдоль подошвы г.іавпаго хребта Кавказскихъ-Горъ до поста Литовскаго на рѣкѣ Терекѣ н раздѣляется на Кисловодскую-Линію, Впутренпюю-Кабардинскую-Линію, Перелову ю- Кабарлинскую-Лннію, н на Линію но военно-грузнпскон дорогѣ.</w:t>
      </w:r>
    </w:p>
    <w:p>
      <w:pPr>
        <w:pStyle w:val="Style16"/>
        <w:keepNext w:val="0"/>
        <w:keepLines w:val="0"/>
        <w:widowControl w:val="0"/>
        <w:numPr>
          <w:ilvl w:val="0"/>
          <w:numId w:val="53"/>
        </w:numPr>
        <w:shd w:val="clear" w:color="auto" w:fill="auto"/>
        <w:tabs>
          <w:tab w:pos="524"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«Владикавказскій Военный Округъ» заключаетъ въ себѣ горскія племена но обѣимъ сторопамт· воепно-грузіпіекой дороги. Участокъ ея до Казакъ-Кичу называется «Верхнс-Сунженская-Лннія», п</w:t>
      </w:r>
    </w:p>
    <w:p>
      <w:pPr>
        <w:pStyle w:val="Style16"/>
        <w:keepNext w:val="0"/>
        <w:keepLines w:val="0"/>
        <w:widowControl w:val="0"/>
        <w:numPr>
          <w:ilvl w:val="0"/>
          <w:numId w:val="53"/>
        </w:numPr>
        <w:shd w:val="clear" w:color="auto" w:fill="auto"/>
        <w:tabs>
          <w:tab w:pos="519"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«Лѣвый Флаигъ», все остальное пространство границы до Каснііі- скаго-Моря, раздѣляется на Линіи : Сунженскую, Терскую, Передовую- Чечопскую н Передовую-Кумыкскую.</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Охраненіе этихъ укрѣпленіи лежитъ на обязанности </w:t>
      </w:r>
      <w:r>
        <w:rPr>
          <w:i/>
          <w:iCs/>
          <w:spacing w:val="0"/>
          <w:w w:val="100"/>
          <w:position w:val="0"/>
          <w:sz w:val="20"/>
          <w:szCs w:val="20"/>
          <w:shd w:val="clear" w:color="auto" w:fill="auto"/>
          <w:lang w:val="ru-RU" w:eastAsia="ru-RU" w:bidi="ru-RU"/>
        </w:rPr>
        <w:t>Ііавкязскаіо-.ІннеЛ- наго-Казачълго-ВоЛска,</w:t>
      </w:r>
      <w:r>
        <w:rPr>
          <w:spacing w:val="0"/>
          <w:w w:val="100"/>
          <w:position w:val="0"/>
          <w:sz w:val="20"/>
          <w:szCs w:val="20"/>
          <w:shd w:val="clear" w:color="auto" w:fill="auto"/>
          <w:lang w:val="ru-RU" w:eastAsia="ru-RU" w:bidi="ru-RU"/>
        </w:rPr>
        <w:t xml:space="preserve"> владѣющаго землями отъ границъ Черноморска</w:t>
        <w:softHyphen/>
        <w:t>го Казачьяго Войска до Касиіііскаго-Моря.</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Войско раздѣляется на 17 полковыхъ округовъ </w:t>
      </w:r>
      <w:r>
        <w:rPr>
          <w:spacing w:val="0"/>
          <w:w w:val="100"/>
          <w:position w:val="0"/>
          <w:sz w:val="20"/>
          <w:szCs w:val="20"/>
          <w:shd w:val="clear" w:color="auto" w:fill="auto"/>
          <w:lang w:val="fr-FR" w:eastAsia="fr-FR" w:bidi="fr-FR"/>
        </w:rPr>
        <w:t xml:space="preserve">u </w:t>
      </w:r>
      <w:r>
        <w:rPr>
          <w:spacing w:val="0"/>
          <w:w w:val="100"/>
          <w:position w:val="0"/>
          <w:sz w:val="20"/>
          <w:szCs w:val="20"/>
          <w:shd w:val="clear" w:color="auto" w:fill="auto"/>
          <w:lang w:val="ru-RU" w:eastAsia="ru-RU" w:bidi="ru-RU"/>
        </w:rPr>
        <w:t>120 станицъ, съ народонаселеніемъ по сто-тысячь человѣкъ мужескаго пола. Въ сосло</w:t>
        <w:softHyphen/>
        <w:t>віе это дозволено принимать малороссійскихъ Казакова·, однодворцевъ и казенныхъ крестьянъ, на общемъ основаніи; мѣщанъ по увольни</w:t>
        <w:softHyphen/>
        <w:t>тельнымъ свидѣтельствамъ отъ общества·; вольноотпущенныхъ и полу</w:t>
        <w:softHyphen/>
        <w:t>чившихъ свободу изъ крѣпостнаго владѣнія но окончательнымъ рѣше</w:t>
        <w:softHyphen/>
        <w:t>ніямъ судебныхъ мѣстъ ; дѣтей солдатскихъ вдовъ, вышедшихъ за</w:t>
        <w:softHyphen/>
        <w:t>мужъ за казаковъ кавказскаго липейнаго казачьяго войска; отставныхъ солдатъ, которые поступили на службу изъ казенныхъ селеній, обра- щенныха, въ состава· казачьяго войска, ихъ дѣтей, не состоящимъ на дѣйствительной службѣ, и азіатцовъ разныхъ наименованій. Сихъ послѣднихъ размѣщаютъ но станицамъ, удаленнымъ отъ передовой- кордоппой -линіи.</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Лица, однажды поступившія въ войско, остаются въ немъ вѣчпо и съ потомствомъ.</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Войско управляется наказнымъ атаманомъ, ненмѣющнмъ права не</w:t>
        <w:softHyphen/>
        <w:t>посредственныхъ снопіепій съ высшими въ Имперіи учрежденіями.</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Войско, сверхъ обыкновенныха. земскихъ повинностей, обязано : 1) охранять кавказскую линію, на занимаемомъ войскомъ пространствѣ, и военно-грузинскую дорогу отъ набѣговъ н вторженія горскихъ на</w:t>
        <w:softHyphen/>
        <w:t>родовъ; 2) высылать противъ нихъ отдѣльные отряды въ экспедиціи; 3) заселять виовь-ѵчреждаемыя линіи, и 4) содержать въ полномъ со</w:t>
        <w:softHyphen/>
        <w:t>ставѣ и въ совершенной и всегдашней готовности :</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Команду гвардейскихъ линейныхъ казаковъ Собственнаго Его Им</w:t>
        <w:softHyphen/>
        <w:t>ператорскаго Величества Конвоя, въ С.-Петербургѣ, но штагу.</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Конно-артиллерійскую бригаду изъ трехъ легкихъ баттарей </w:t>
      </w:r>
      <w:r>
        <w:rPr>
          <w:smallCaps/>
          <w:spacing w:val="0"/>
          <w:w w:val="100"/>
          <w:position w:val="0"/>
          <w:sz w:val="20"/>
          <w:szCs w:val="20"/>
          <w:shd w:val="clear" w:color="auto" w:fill="auto"/>
          <w:lang w:val="ru-RU" w:eastAsia="ru-RU" w:bidi="ru-RU"/>
        </w:rPr>
        <w:t xml:space="preserve">восьміі- </w:t>
      </w:r>
      <w:r>
        <w:rPr>
          <w:spacing w:val="0"/>
          <w:w w:val="100"/>
          <w:position w:val="0"/>
          <w:sz w:val="20"/>
          <w:szCs w:val="20"/>
          <w:shd w:val="clear" w:color="auto" w:fill="auto"/>
          <w:lang w:val="ru-RU" w:eastAsia="ru-RU" w:bidi="ru-RU"/>
        </w:rPr>
        <w:t>орудііінаги состава.</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Дивизіонъ въ составѣ «Кавказскаго Своднаго Иррегулярнаго Полка», въ Варшавѣ.</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Конную команду, для охраны іісрссы.іочпыхъ казенныхъ суммъ.</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Двадцать конныхъ полковъ шестн-сотеннаго состава, къ девяти бри</w:t>
        <w:softHyphen/>
        <w:t>гадахъ. Замѣчательные изъ этихъ полковъ но составленію суть : «Моз</w:t>
        <w:softHyphen/>
        <w:t>докскій» и аГрсбевской», состоящіе но большой части изъ стариниыхъ казаковъ, въ давнюю пору поселившихся въ этпхъ мѣстахъ; «Владп-</w:t>
        <w:br w:type="page"/>
        <w:t>кавказскій» и «Горскій», Сформированные преимущественно изъ Мало</w:t>
        <w:softHyphen/>
        <w:t>россовъ; «Волгскііі», имѣющій въ составѣ своемъ Цыганъ, два «Сун</w:t>
        <w:softHyphen/>
        <w:t>женскіе» полка изъ новыхъ нойслепцовъ; «Кизлярскій Семейный Полкъ» изъ Грузинъ; и</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«Команду мастеровыхъ ».</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«Тортовое Общество» казаковъ этого сословія состоитъ изъ 200 че</w:t>
        <w:softHyphen/>
        <w:t>ловѣкъ, свободныхъ отъ полевой и внутренней службы : этп «торго</w:t>
        <w:softHyphen/>
        <w:t>вые» казаки вносятъ въ войсковую казну по 60 руб. серебромъ еже</w:t>
        <w:softHyphen/>
        <w:t>годно. Казаки же «торгующіе», то-есть временно производящіе торго</w:t>
        <w:softHyphen/>
        <w:t xml:space="preserve">влю (до наступленія служебной очереди) на сумму </w:t>
      </w:r>
      <w:r>
        <w:rPr>
          <w:spacing w:val="0"/>
          <w:w w:val="100"/>
          <w:position w:val="0"/>
          <w:sz w:val="20"/>
          <w:szCs w:val="20"/>
          <w:shd w:val="clear" w:color="auto" w:fill="auto"/>
          <w:lang w:val="el-GR" w:eastAsia="el-GR" w:bidi="el-GR"/>
        </w:rPr>
        <w:t>ί</w:t>
      </w:r>
      <w:r>
        <w:rPr>
          <w:spacing w:val="0"/>
          <w:w w:val="100"/>
          <w:position w:val="0"/>
          <w:sz w:val="20"/>
          <w:szCs w:val="20"/>
          <w:shd w:val="clear" w:color="auto" w:fill="auto"/>
          <w:lang w:val="ru-RU" w:eastAsia="ru-RU" w:bidi="ru-RU"/>
        </w:rPr>
        <w:t>,001 ) руб. аес., вно</w:t>
        <w:softHyphen/>
        <w:t>сятъ ежегодно въ войсковой доходъ 7 руб. 15 к. серебромъ.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Кромѣ этого сбора, доходы войска составляютъ : отдѣляемая имъ частъ съ откупныхъ питейныхъ </w:t>
      </w:r>
      <w:r>
        <w:rPr>
          <w:b/>
          <w:bCs/>
          <w:spacing w:val="0"/>
          <w:w w:val="100"/>
          <w:position w:val="0"/>
          <w:sz w:val="16"/>
          <w:szCs w:val="16"/>
          <w:shd w:val="clear" w:color="auto" w:fill="auto"/>
          <w:lang w:val="ru-RU" w:eastAsia="ru-RU" w:bidi="ru-RU"/>
        </w:rPr>
        <w:t xml:space="preserve">сборовъ; </w:t>
      </w:r>
      <w:r>
        <w:rPr>
          <w:spacing w:val="0"/>
          <w:w w:val="100"/>
          <w:position w:val="0"/>
          <w:sz w:val="20"/>
          <w:szCs w:val="20"/>
          <w:shd w:val="clear" w:color="auto" w:fill="auto"/>
          <w:lang w:val="ru-RU" w:eastAsia="ru-RU" w:bidi="ru-RU"/>
        </w:rPr>
        <w:t>отдача въ откупное содер</w:t>
        <w:softHyphen/>
        <w:t xml:space="preserve">жаніе </w:t>
      </w:r>
      <w:r>
        <w:rPr>
          <w:b/>
          <w:bCs/>
          <w:spacing w:val="0"/>
          <w:w w:val="100"/>
          <w:position w:val="0"/>
          <w:sz w:val="16"/>
          <w:szCs w:val="16"/>
          <w:shd w:val="clear" w:color="auto" w:fill="auto"/>
          <w:lang w:val="ru-RU" w:eastAsia="ru-RU" w:bidi="ru-RU"/>
        </w:rPr>
        <w:t xml:space="preserve">ПСФТІІІІЫХЪ </w:t>
      </w:r>
      <w:r>
        <w:rPr>
          <w:spacing w:val="0"/>
          <w:w w:val="100"/>
          <w:position w:val="0"/>
          <w:sz w:val="20"/>
          <w:szCs w:val="20"/>
          <w:shd w:val="clear" w:color="auto" w:fill="auto"/>
          <w:lang w:val="ru-RU" w:eastAsia="ru-RU" w:bidi="ru-RU"/>
        </w:rPr>
        <w:t>источниковъ при крѣпости Грозной; доходъ съ ла</w:t>
        <w:softHyphen/>
        <w:t>вокъ н мѣстъ на ярмаркахъ; сборъ съ войсковыхъ перевозовъ и раз</w:t>
        <w:softHyphen/>
        <w:t>ныхъ хозяйственныхъ оборотовъ; вычетъ процентовъ съ жалованья войсковыхъ чиновниковъ, проценты съ во исковаго капитала.</w:t>
      </w:r>
    </w:p>
    <w:p>
      <w:pPr>
        <w:pStyle w:val="Style16"/>
        <w:keepNext w:val="0"/>
        <w:keepLines w:val="0"/>
        <w:widowControl w:val="0"/>
        <w:shd w:val="clear" w:color="auto" w:fill="auto"/>
        <w:bidi w:val="0"/>
        <w:spacing w:before="0" w:after="0" w:line="221" w:lineRule="auto"/>
        <w:ind w:left="0" w:right="0" w:firstLine="240"/>
        <w:rPr>
          <w:sz w:val="20"/>
          <w:szCs w:val="20"/>
        </w:rPr>
      </w:pPr>
      <w:r>
        <w:rPr>
          <w:spacing w:val="0"/>
          <w:w w:val="100"/>
          <w:position w:val="0"/>
          <w:sz w:val="20"/>
          <w:szCs w:val="20"/>
          <w:shd w:val="clear" w:color="auto" w:fill="auto"/>
          <w:lang w:val="ru-RU" w:eastAsia="ru-RU" w:bidi="ru-RU"/>
        </w:rPr>
        <w:t>Кромѣ «воііековаго капитала», войско имѣетъ «вспомогательный ка</w:t>
        <w:softHyphen/>
        <w:t>питалъ» въ 80,000 руб. сер.</w:t>
      </w:r>
    </w:p>
    <w:p>
      <w:pPr>
        <w:pStyle w:val="Style16"/>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Отводъ пожизпенныхъ участковъ въ поземельное довольствіе неод</w:t>
        <w:softHyphen/>
        <w:t>нообразенъ: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Въ иномъ мѣстѣ простые казаки получаютъ 15 десятинъ, въ другомъ 30 дес., въ третьемъ 50 дсс. на душу; обер-схічіцеры въ одномъ 60 дсс., въ другомъ по 100 дес.; а штаб-офицеры въ одномъ 300, а въ дру</w:t>
        <w:softHyphen/>
        <w:t>гомъ но 400 десятинъ.</w:t>
      </w:r>
    </w:p>
    <w:p>
      <w:pPr>
        <w:pStyle w:val="Style16"/>
        <w:keepNext w:val="0"/>
        <w:keepLines w:val="0"/>
        <w:widowControl w:val="0"/>
        <w:shd w:val="clear" w:color="auto" w:fill="auto"/>
        <w:bidi w:val="0"/>
        <w:spacing w:before="0" w:after="0" w:line="221" w:lineRule="auto"/>
        <w:ind w:left="0" w:right="0" w:firstLine="240"/>
        <w:rPr>
          <w:sz w:val="20"/>
          <w:szCs w:val="20"/>
        </w:rPr>
      </w:pPr>
      <w:r>
        <w:rPr>
          <w:spacing w:val="0"/>
          <w:w w:val="100"/>
          <w:position w:val="0"/>
          <w:sz w:val="20"/>
          <w:szCs w:val="20"/>
          <w:shd w:val="clear" w:color="auto" w:fill="auto"/>
          <w:lang w:val="ru-RU" w:eastAsia="ru-RU" w:bidi="ru-RU"/>
        </w:rPr>
        <w:t>Мѣстное управленіе по военной и гражданской части раздѣляется на войсковое, бригадныя, полковыя и станичныя правленія.</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Каждое станичное правленіе, состоящее изъ станичнаго начальника н двухъ станичныхъ судей, избираемыхъ станичнымъ обществомъ, представляетъ мѣстную исполнительную власть, дѣйствующую на про</w:t>
        <w:softHyphen/>
        <w:t>странствѣ каждой станицы.</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Полковыя правленія учреждены </w:t>
      </w:r>
      <w:r>
        <w:rPr>
          <w:b/>
          <w:bCs/>
          <w:spacing w:val="0"/>
          <w:w w:val="100"/>
          <w:position w:val="0"/>
          <w:sz w:val="16"/>
          <w:szCs w:val="16"/>
          <w:shd w:val="clear" w:color="auto" w:fill="auto"/>
          <w:lang w:val="ru-RU" w:eastAsia="ru-RU" w:bidi="ru-RU"/>
        </w:rPr>
        <w:t xml:space="preserve">въ иномъ </w:t>
      </w:r>
      <w:r>
        <w:rPr>
          <w:spacing w:val="0"/>
          <w:w w:val="100"/>
          <w:position w:val="0"/>
          <w:sz w:val="20"/>
          <w:szCs w:val="20"/>
          <w:shd w:val="clear" w:color="auto" w:fill="auto"/>
          <w:lang w:val="ru-RU" w:eastAsia="ru-RU" w:bidi="ru-RU"/>
        </w:rPr>
        <w:t>мѣстѣ въ каждомъ волку, а въ иномъ—для каждыхъ двухъ полковъ, н состоять изъ опредѣляе</w:t>
        <w:softHyphen/>
        <w:t>мыхъ туда властями: предсѣдателя и трехъ (пли четырехъ, если прав</w:t>
        <w:softHyphen/>
        <w:t>леніе составлено для двухъ полковъ) засѣдателей съ канцеляріей, за</w:t>
        <w:softHyphen/>
        <w:t>нимаясь частями инспекторскою, полицейскою, хозяйственною и гра</w:t>
        <w:softHyphen/>
        <w:t>жданскою въ предѣлахъ своего округа.</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Бригадное управленіе сосредоточивается въ лицѣ бригадныхъ коман</w:t>
        <w:softHyphen/>
        <w:t>дировъ, дѣйствующихъ въ районѣ своихъ бригадъ н завѣдующихъ пол</w:t>
        <w:softHyphen/>
        <w:t>ками но военной части, а въ нѣкоторыхъ полкахъ и хозяйственною.</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Войсковое правленіе имѣетъ предметомъ своего вѣдомства то, что въ общемъ губернскомъ управленіи лежитъ на обязанности губерн</w:t>
        <w:softHyphen/>
        <w:t>скихъ правленій и гражданскихъ палатъ. Войсковое правленіе состав</w:t>
        <w:softHyphen/>
        <w:t xml:space="preserve">ляютъ паказный атаманъ, старшій членъ </w:t>
      </w:r>
      <w:r>
        <w:rPr>
          <w:b/>
          <w:bCs/>
          <w:spacing w:val="0"/>
          <w:w w:val="100"/>
          <w:position w:val="0"/>
          <w:sz w:val="16"/>
          <w:szCs w:val="16"/>
          <w:shd w:val="clear" w:color="auto" w:fill="auto"/>
          <w:lang w:val="ru-RU" w:eastAsia="ru-RU" w:bidi="ru-RU"/>
        </w:rPr>
        <w:t xml:space="preserve">и три </w:t>
      </w:r>
      <w:r>
        <w:rPr>
          <w:spacing w:val="0"/>
          <w:w w:val="100"/>
          <w:position w:val="0"/>
          <w:sz w:val="20"/>
          <w:szCs w:val="20"/>
          <w:shd w:val="clear" w:color="auto" w:fill="auto"/>
          <w:lang w:val="ru-RU" w:eastAsia="ru-RU" w:bidi="ru-RU"/>
        </w:rPr>
        <w:t>ассессора. Для произ</w:t>
        <w:softHyphen/>
        <w:t>водства уголовныхъ дѣлъ учреждены двѣ военно-судныя коммпссіи, завѣдыванію которыхъ принадлежать всѣ обитатели войсковой земли, ис исключая и женщинъ, на общемъ основаніи.</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Перепись малолѣтковъ, верстанье ихъ въ казаки и срокъ службы для отставки пропзііоднтся па тѣхъ же основаніяхъ, какъ и пъ сосло</w:t>
        <w:softHyphen/>
        <w:t>віи Черноморскаго-Казачьяго-Еойска.</w:t>
      </w:r>
    </w:p>
    <w:p>
      <w:pPr>
        <w:pStyle w:val="Style16"/>
        <w:keepNext w:val="0"/>
        <w:keepLines w:val="0"/>
        <w:widowControl w:val="0"/>
        <w:shd w:val="clear" w:color="auto" w:fill="auto"/>
        <w:bidi w:val="0"/>
        <w:spacing w:before="0" w:after="0" w:line="226" w:lineRule="auto"/>
        <w:ind w:left="0" w:right="0" w:firstLine="240"/>
        <w:rPr>
          <w:sz w:val="20"/>
          <w:szCs w:val="20"/>
        </w:rPr>
        <w:sectPr>
          <w:pgSz w:w="8283" w:h="13948"/>
          <w:pgMar w:top="1348" w:left="705" w:right="547" w:bottom="1191" w:header="0" w:footer="3" w:gutter="0"/>
          <w:cols w:space="720"/>
          <w:noEndnote/>
          <w:rtlGutter w:val="0"/>
          <w:docGrid w:linePitch="360"/>
        </w:sectPr>
      </w:pPr>
      <w:r>
        <w:rPr>
          <w:spacing w:val="0"/>
          <w:w w:val="100"/>
          <w:position w:val="0"/>
          <w:sz w:val="20"/>
          <w:szCs w:val="20"/>
          <w:shd w:val="clear" w:color="auto" w:fill="auto"/>
          <w:lang w:val="ru-RU" w:eastAsia="ru-RU" w:bidi="ru-RU"/>
        </w:rPr>
        <w:t>Вооруженіе полковыхъ казаковъ — ружье черкесское, неформенное,</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пистолетъ, шашка п кинжалъ; Форма—косматая шапка, чекмень безъ воротника н обшлаговъ съ панатроннпкомъ и бѵрка.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Для образованія юношества учреждаются полковыя школы, въ каж</w:t>
        <w:softHyphen/>
        <w:t>домъ полковомъ округѣ по одной для простыхъ казаковъ н, кромѣ то</w:t>
        <w:softHyphen/>
        <w:t>го, для офицерскихъ дѣтей, пзъ войсковыхъ суммъ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Для однихъ дворянъ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24 вакансіи въ военно-учебныхъ заведеніяхъ, Москвы н Петербурга (8 вакансій па счетъ казны).</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Для дѣтей потомственныхъ н личныхъ дворянъ;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15 вакансій въ пансіонѣ при Ставропольской-Гпмназін,</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3 вакансіи въ Конставтпповскомъ Межввомч» Институтѣ.</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«Кавказское Линейное Казачье Войско» подчиняется главнокоман</w:t>
        <w:softHyphen/>
        <w:t>дующему отдѣльнымъ кавказскимъ корпусомъ. Къ корпусу этому при</w:t>
        <w:softHyphen/>
        <w:t>надлежатъ слѣдующія пррегулярпып учрежденія: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Дивизіонъ «Конно-Горскаго Полка», набранный изъ Горцевъ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составляющій съ помянутымъ выше дивизіономъ кавказскихъ линей</w:t>
        <w:softHyphen/>
        <w:t>ныхъ казаковъ — такъ-плзываемып «Кавказско-Сводный Иррегулярный Полкъ».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«Конно-Мусульманскій», шеетпеотенпып полкъ, нъ Варшавѣ, изъ .мухаимедапч»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Армяпъ и вообще жителей Закавказья.</w:t>
      </w:r>
    </w:p>
    <w:p>
      <w:pPr>
        <w:pStyle w:val="Style16"/>
        <w:keepNext w:val="0"/>
        <w:keepLines w:val="0"/>
        <w:widowControl w:val="0"/>
        <w:shd w:val="clear" w:color="auto" w:fill="auto"/>
        <w:bidi w:val="0"/>
        <w:spacing w:before="0" w:after="0" w:line="228" w:lineRule="auto"/>
        <w:ind w:left="0" w:right="0" w:firstLine="260"/>
        <w:rPr>
          <w:sz w:val="18"/>
          <w:szCs w:val="18"/>
        </w:rPr>
      </w:pPr>
      <w:r>
        <w:rPr>
          <w:spacing w:val="0"/>
          <w:w w:val="100"/>
          <w:position w:val="0"/>
          <w:sz w:val="20"/>
          <w:szCs w:val="20"/>
          <w:shd w:val="clear" w:color="auto" w:fill="auto"/>
          <w:lang w:val="ru-RU" w:eastAsia="ru-RU" w:bidi="ru-RU"/>
        </w:rPr>
        <w:t xml:space="preserve">«Джаро-Лезгипская Милиція» , изъ обитателей присоединенныхъ отъ </w:t>
      </w:r>
      <w:r>
        <w:rPr>
          <w:spacing w:val="0"/>
          <w:w w:val="100"/>
          <w:position w:val="0"/>
          <w:sz w:val="18"/>
          <w:szCs w:val="18"/>
          <w:shd w:val="clear" w:color="auto" w:fill="auto"/>
          <w:lang w:val="ru-RU" w:eastAsia="ru-RU" w:bidi="ru-RU"/>
        </w:rPr>
        <w:t>Персіи провинцій.</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Вмѣстѣ съ командой гвардейскихъ линейныхъ казаковъ въ соб</w:t>
        <w:softHyphen/>
        <w:t>ственномъ Конвоѣ Государя Императора находятся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«Лейб-гвардіп Кавказско-Горскій Полу-эскадронъ» изъ почетнѣй</w:t>
        <w:softHyphen/>
        <w:t>шихъ лезгинскихъ Фамилій Джарской-Области.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Команда Лезгинъ Джарской-Области.</w:t>
      </w:r>
    </w:p>
    <w:p>
      <w:pPr>
        <w:pStyle w:val="Style16"/>
        <w:keepNext w:val="0"/>
        <w:keepLines w:val="0"/>
        <w:widowControl w:val="0"/>
        <w:shd w:val="clear" w:color="auto" w:fill="auto"/>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Команда Закавказскаго Конно-Мусульманскаго Полка, съ персидской границы.</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Пзъ Татаръ, обитателей Крымскаго - Полуострова, составляется так'ь-называемыіі «Лейб-гвардіи Крымско-Татарскій Зскадропъ», причи</w:t>
        <w:softHyphen/>
        <w:t>сляемый къ «Лейб-гвардіи Казачьему Полку» и состоящій изъ восьми взводовъ.</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Срокъ службы </w:t>
      </w:r>
      <w:r>
        <w:rPr>
          <w:i/>
          <w:iCs/>
          <w:spacing w:val="0"/>
          <w:w w:val="100"/>
          <w:position w:val="0"/>
          <w:sz w:val="20"/>
          <w:szCs w:val="20"/>
          <w:shd w:val="clear" w:color="auto" w:fill="auto"/>
          <w:lang w:val="ru-RU" w:eastAsia="ru-RU" w:bidi="ru-RU"/>
        </w:rPr>
        <w:t>Кры.ѵскизсъ-Тапіаръ—</w:t>
      </w:r>
      <w:r>
        <w:rPr>
          <w:spacing w:val="0"/>
          <w:w w:val="100"/>
          <w:position w:val="0"/>
          <w:sz w:val="20"/>
          <w:szCs w:val="20"/>
          <w:shd w:val="clear" w:color="auto" w:fill="auto"/>
          <w:lang w:val="ru-RU" w:eastAsia="ru-RU" w:bidi="ru-RU"/>
        </w:rPr>
        <w:t>пятна.іцати.іѣтній, а отправленіе ея распредѣляется такимъ-образомъ, что каждый ратнпкь сначала слу</w:t>
        <w:softHyphen/>
        <w:t xml:space="preserve">жить одинъ годъ въ Крыму, потомъ четыре года въ Санктпетербургѣ, потомъ пять лѣтъ пребываетъ дома; за тѣмъ одппъ годъ служитъ въ Крыму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потомъ опять четыре года въ Петербургѣ.</w:t>
      </w:r>
    </w:p>
    <w:p>
      <w:pPr>
        <w:pStyle w:val="Style16"/>
        <w:keepNext w:val="0"/>
        <w:keepLines w:val="0"/>
        <w:widowControl w:val="0"/>
        <w:shd w:val="clear" w:color="auto" w:fill="auto"/>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Одна половина этого эскадрона находится постоянно на службѣ въ Петербургѣ, а другая на жительствѣ въ Крыму; ежегодно смѣняется по одному взводу ; одпиъ идетъ въ Крымз., другой изъ Крыма.</w:t>
      </w:r>
    </w:p>
    <w:p>
      <w:pPr>
        <w:pStyle w:val="Style16"/>
        <w:keepNext w:val="0"/>
        <w:keepLines w:val="0"/>
        <w:widowControl w:val="0"/>
        <w:shd w:val="clear" w:color="auto" w:fill="auto"/>
        <w:bidi w:val="0"/>
        <w:spacing w:before="0" w:after="0" w:line="228" w:lineRule="auto"/>
        <w:ind w:left="0" w:right="0" w:firstLine="260"/>
        <w:rPr>
          <w:sz w:val="20"/>
          <w:szCs w:val="20"/>
        </w:rPr>
      </w:pPr>
      <w:r>
        <w:rPr>
          <w:i/>
          <w:iCs/>
          <w:spacing w:val="0"/>
          <w:w w:val="100"/>
          <w:position w:val="0"/>
          <w:sz w:val="20"/>
          <w:szCs w:val="20"/>
          <w:shd w:val="clear" w:color="auto" w:fill="auto"/>
          <w:lang w:val="ru-RU" w:eastAsia="ru-RU" w:bidi="ru-RU"/>
        </w:rPr>
        <w:t>Дунайское - Казачье - Войско</w:t>
      </w:r>
      <w:r>
        <w:rPr>
          <w:spacing w:val="0"/>
          <w:w w:val="100"/>
          <w:position w:val="0"/>
          <w:sz w:val="20"/>
          <w:szCs w:val="20"/>
          <w:shd w:val="clear" w:color="auto" w:fill="auto"/>
          <w:lang w:val="ru-RU" w:eastAsia="ru-RU" w:bidi="ru-RU"/>
        </w:rPr>
        <w:t xml:space="preserve"> владѣетъ общественною землею въ Бессарабіи, въ Аккерманскомъ-Уѣздѣ, и состоитъ изъ десяти станицъ.</w:t>
      </w:r>
    </w:p>
    <w:p>
      <w:pPr>
        <w:pStyle w:val="Style16"/>
        <w:keepNext w:val="0"/>
        <w:keepLines w:val="0"/>
        <w:widowControl w:val="0"/>
        <w:shd w:val="clear" w:color="auto" w:fill="auto"/>
        <w:bidi w:val="0"/>
        <w:spacing w:before="0" w:after="180" w:line="228" w:lineRule="auto"/>
        <w:ind w:left="0" w:right="0" w:firstLine="260"/>
        <w:rPr>
          <w:sz w:val="20"/>
          <w:szCs w:val="20"/>
        </w:rPr>
        <w:sectPr>
          <w:headerReference w:type="even" r:id="rId429"/>
          <w:headerReference w:type="default" r:id="rId430"/>
          <w:headerReference w:type="first" r:id="rId431"/>
          <w:pgSz w:w="8283" w:h="13948"/>
          <w:pgMar w:top="1348" w:left="705" w:right="547" w:bottom="1191"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Основаніе войсковаго народонаселенія положили бывшіе «Усть-Ду- найскіе»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«Бѵджацкіе» казаки; также Греки, Сербы, Болгары и Ал</w:t>
        <w:softHyphen/>
        <w:t>банцы, служившіе волонтерами при пашей арміи во время послѣдней турецкой кампаніи; наконецъ, коронные цыгане и другаго знанія лю</w:t>
        <w:softHyphen/>
        <w:t>ди, въ разное время причне.іевные к ь войску. Дунайскіе казаки , съ потомствомъ, остаются въ этомъ сословіи навсегда. Пріемъ посторон</w:t>
        <w:softHyphen/>
        <w:t>нихъ лицъ воспрещенъ впредь, по недостатку въ войскѣ земель.</w:t>
      </w:r>
    </w:p>
    <w:p>
      <w:pPr>
        <w:pStyle w:val="Style29"/>
        <w:keepNext w:val="0"/>
        <w:keepLines w:val="0"/>
        <w:widowControl w:val="0"/>
        <w:shd w:val="clear" w:color="auto" w:fill="auto"/>
        <w:tabs>
          <w:tab w:pos="1618" w:val="left"/>
          <w:tab w:pos="6648" w:val="left"/>
        </w:tabs>
        <w:bidi w:val="0"/>
        <w:spacing w:before="0" w:after="140" w:line="240" w:lineRule="auto"/>
        <w:ind w:left="0" w:right="0" w:firstLine="0"/>
        <w:jc w:val="both"/>
        <w:rPr>
          <w:sz w:val="20"/>
          <w:szCs w:val="20"/>
        </w:rPr>
      </w:pPr>
      <w:r>
        <w:rPr>
          <w:b/>
          <w:bCs/>
          <w:i/>
          <w:iCs/>
          <w:spacing w:val="0"/>
          <w:w w:val="100"/>
          <w:position w:val="0"/>
          <w:sz w:val="17"/>
          <w:szCs w:val="17"/>
          <w:shd w:val="clear" w:color="auto" w:fill="auto"/>
          <w:lang w:val="el-GR" w:eastAsia="el-GR" w:bidi="el-GR"/>
        </w:rPr>
        <w:t xml:space="preserve">Οπιά. </w:t>
      </w:r>
      <w:r>
        <w:rPr>
          <w:b/>
          <w:bCs/>
          <w:i/>
          <w:iCs/>
          <w:spacing w:val="0"/>
          <w:w w:val="100"/>
          <w:position w:val="0"/>
          <w:sz w:val="17"/>
          <w:szCs w:val="17"/>
          <w:shd w:val="clear" w:color="auto" w:fill="auto"/>
          <w:lang w:val="ru-RU" w:eastAsia="ru-RU" w:bidi="ru-RU"/>
        </w:rPr>
        <w:t>ѴІЛ.</w:t>
        <w:tab/>
      </w:r>
      <w:r>
        <w:rPr>
          <w:b/>
          <w:bCs/>
          <w:smallCaps/>
          <w:spacing w:val="0"/>
          <w:w w:val="100"/>
          <w:position w:val="0"/>
          <w:sz w:val="14"/>
          <w:szCs w:val="14"/>
          <w:shd w:val="clear" w:color="auto" w:fill="auto"/>
          <w:lang w:val="ru-RU" w:eastAsia="ru-RU" w:bidi="ru-RU"/>
        </w:rPr>
        <w:t>Заыъгнп на</w:t>
      </w:r>
      <w:r>
        <w:rPr>
          <w:b/>
          <w:bCs/>
          <w:spacing w:val="0"/>
          <w:w w:val="100"/>
          <w:position w:val="0"/>
          <w:sz w:val="13"/>
          <w:szCs w:val="13"/>
          <w:shd w:val="clear" w:color="auto" w:fill="auto"/>
          <w:lang w:val="ru-RU" w:eastAsia="ru-RU" w:bidi="ru-RU"/>
        </w:rPr>
        <w:t xml:space="preserve"> ы&gt;ги </w:t>
      </w:r>
      <w:r>
        <w:rPr>
          <w:b/>
          <w:bCs/>
          <w:spacing w:val="0"/>
          <w:w w:val="100"/>
          <w:position w:val="0"/>
          <w:sz w:val="13"/>
          <w:szCs w:val="13"/>
          <w:shd w:val="clear" w:color="auto" w:fill="auto"/>
          <w:lang w:val="fr-FR" w:eastAsia="fr-FR" w:bidi="fr-FR"/>
        </w:rPr>
        <w:t xml:space="preserve">un </w:t>
      </w:r>
      <w:r>
        <w:rPr>
          <w:b/>
          <w:bCs/>
          <w:smallCaps/>
          <w:spacing w:val="0"/>
          <w:w w:val="100"/>
          <w:position w:val="0"/>
          <w:sz w:val="14"/>
          <w:szCs w:val="14"/>
          <w:shd w:val="clear" w:color="auto" w:fill="auto"/>
          <w:lang w:val="ru-RU" w:eastAsia="ru-RU" w:bidi="ru-RU"/>
        </w:rPr>
        <w:t>Пігсрбірга</w:t>
      </w:r>
      <w:r>
        <w:rPr>
          <w:b/>
          <w:bCs/>
          <w:spacing w:val="0"/>
          <w:w w:val="100"/>
          <w:position w:val="0"/>
          <w:sz w:val="14"/>
          <w:szCs w:val="14"/>
          <w:shd w:val="clear" w:color="auto" w:fill="auto"/>
          <w:lang w:val="ru-RU" w:eastAsia="ru-RU" w:bidi="ru-RU"/>
        </w:rPr>
        <w:t xml:space="preserve"> </w:t>
      </w:r>
      <w:r>
        <w:rPr>
          <w:b/>
          <w:bCs/>
          <w:spacing w:val="0"/>
          <w:w w:val="100"/>
          <w:position w:val="0"/>
          <w:sz w:val="14"/>
          <w:szCs w:val="14"/>
          <w:shd w:val="clear" w:color="auto" w:fill="auto"/>
          <w:lang w:val="de-DE" w:eastAsia="de-DE" w:bidi="de-DE"/>
        </w:rPr>
        <w:t xml:space="preserve">ix </w:t>
      </w:r>
      <w:r>
        <w:rPr>
          <w:b/>
          <w:bCs/>
          <w:smallCaps/>
          <w:spacing w:val="0"/>
          <w:w w:val="100"/>
          <w:position w:val="0"/>
          <w:sz w:val="14"/>
          <w:szCs w:val="14"/>
          <w:shd w:val="clear" w:color="auto" w:fill="auto"/>
          <w:lang w:val="ru-RU" w:eastAsia="ru-RU" w:bidi="ru-RU"/>
        </w:rPr>
        <w:t>Барнаулъ.</w:t>
      </w:r>
      <w:r>
        <w:rPr>
          <w:spacing w:val="0"/>
          <w:w w:val="100"/>
          <w:position w:val="0"/>
          <w:sz w:val="20"/>
          <w:szCs w:val="20"/>
          <w:shd w:val="clear" w:color="auto" w:fill="auto"/>
          <w:lang w:val="ru-RU" w:eastAsia="ru-RU" w:bidi="ru-RU"/>
        </w:rPr>
        <w:tab/>
        <w:t>237</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Войскомъ управляетъ наказныіі атаманъ, не имѣющій права иеносред- ственныхъ сноіиепііі съ Синодомъ, Сенатомъ или министрами.</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Обязанности воііска состоятъ въ слѣдующемъ : 1) содержать кордон</w:t>
        <w:softHyphen/>
        <w:t>ную стражу на островахъ Лета и Чета.іѣ ; 2) посылать команды— для усиленія кордонной линіи по лѣвому берегу Дуная, для содержанія ка</w:t>
        <w:softHyphen/>
        <w:t>рауловъ на Георгіевскомъ-Острову и ири Бессарабскомъ Соляиомъ Правленіи, для разъѣздовъ въ г. Одессѣ и для содержанія полицейска</w:t>
        <w:softHyphen/>
        <w:t>го порядка въ г. Аккерманѣ и его уѣздѣ ; 3) содержать въ совершен</w:t>
        <w:softHyphen/>
        <w:t xml:space="preserve">номъ порядкѣ и всегдашней готовности выступить </w:t>
      </w: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назначенію два конныхъ полка пятисотеннаго состава, и </w:t>
      </w:r>
      <w:r>
        <w:rPr>
          <w:spacing w:val="0"/>
          <w:w w:val="100"/>
          <w:position w:val="0"/>
          <w:sz w:val="20"/>
          <w:szCs w:val="20"/>
          <w:shd w:val="clear" w:color="auto" w:fill="auto"/>
          <w:lang w:val="fr-FR" w:eastAsia="fr-FR" w:bidi="fr-FR"/>
        </w:rPr>
        <w:t xml:space="preserve">Î) </w:t>
      </w:r>
      <w:r>
        <w:rPr>
          <w:spacing w:val="0"/>
          <w:w w:val="100"/>
          <w:position w:val="0"/>
          <w:sz w:val="20"/>
          <w:szCs w:val="20"/>
          <w:shd w:val="clear" w:color="auto" w:fill="auto"/>
          <w:lang w:val="ru-RU" w:eastAsia="ru-RU" w:bidi="ru-RU"/>
        </w:rPr>
        <w:t>отбывать повинности до</w:t>
        <w:softHyphen/>
        <w:t xml:space="preserve">рожную, квартирную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подводную, препровождать арестантовъ и состав</w:t>
        <w:softHyphen/>
        <w:t>лять общественные запасы продовольствія.</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При воііскѣ состоитъ особая «Команда Мастеровыхъ» изъ служилыхъ казаковъ и «Торговое Общество» изъ тридцати человѣкъ, свободныхъ отъ полевой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внутренней службы. Правила о вступленіи въ это об</w:t>
        <w:softHyphen/>
        <w:t>щество такія же, какъ и въ другихъ казачьихъ сословіяхъ.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Войско содержитъ себя на собственный свой счетъ, на общемъ осно</w:t>
        <w:softHyphen/>
        <w:t xml:space="preserve">ваніи ; полки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команды , находящіеся на дѣйствительной полковой службѣ, внѣ границъ поисковаго населенія, получаютъ, наравнѣ съ другими, содержаніе отъ казны сосу дарственной.</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Доходы войска составляютъ отпускаемые имъ изъ государственнаго казначейства 10,000 руб. ассигнаціями и разные сборы отъ продажи общественнаго хлѣба , сь' ярмарокъ и базаровъ , съ общественныхъ мельницъ, съ виноградныхъ садовъ , отъ продажи пригоннаго скота, съ «торговыхъ»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торгующихъ казаковъ, сборъ сь иногороднихъ тор</w:t>
        <w:softHyphen/>
        <w:t>говцевъ, еъ войсковыхъ вѣсовъ, сборъ процентовъ съ объявленныхъ ивогородными торговыхъ капиталовъ и проч.</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Вепомогателыіыіі капиталь войска составляетъ сумму въ 10,000 р. серебромъ.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Въ десяти станицахъ дунайскаго войска восемь «станичныхъ прав</w:t>
        <w:softHyphen/>
        <w:t>леній» изъ избираемыхъ станичными обществами станичнаго атамана и двухъ судей. Правлспія этп представляютъ мѣстную исполнитель</w:t>
        <w:softHyphen/>
        <w:t xml:space="preserve">ную власть, дѣйствующую на пространствѣ каждаго юрта. Военною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гражданскою частью навѣдываетъ войсковое правленіе, состоящее изъ наказнаго атамана, старшаго члена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двухъ ассессоровъ.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Войсковые чины судятся за преступленія на службѣ, равно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но служ</w:t>
        <w:softHyphen/>
        <w:t>бѣ—военнымъ судомъ, а внѣ службы—гражданскимъ.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Перепись малолѣтковъ и срокъ службы такіе же, что п у черномор</w:t>
        <w:softHyphen/>
        <w:t>скихъ казаковъ.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Войсковое начальство строго наблюдаетъ, чтобъ каждая изъ ста</w:t>
        <w:softHyphen/>
        <w:t>ницъ , по соразмѣрности своего населенія , имѣла уравнительное съ другими количество земель для станичныхъ довольствій. Войсковые чиновники въ этомъ отношеніи пользуются штаб-ОФііцеры четырьмя, а обер-оФііцеры двумя казачьими паями.</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Сословіе дунайскаго казачьяго войска имѣетъ одно войсковое учили</w:t>
        <w:softHyphen/>
        <w:t>ще и богадѣльни въ каждой станицѣ.</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Дунайскіе казаки ходятъ въ курткахъ, а вооружены ружьемъ </w:t>
      </w: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формѣ, пистолетомъ, шашкой и дротикомъ.</w:t>
      </w:r>
    </w:p>
    <w:p>
      <w:pPr>
        <w:pStyle w:val="Style16"/>
        <w:keepNext w:val="0"/>
        <w:keepLines w:val="0"/>
        <w:widowControl w:val="0"/>
        <w:shd w:val="clear" w:color="auto" w:fill="auto"/>
        <w:bidi w:val="0"/>
        <w:spacing w:before="0" w:after="80" w:line="226" w:lineRule="auto"/>
        <w:ind w:left="0" w:right="0" w:firstLine="240"/>
        <w:rPr>
          <w:sz w:val="20"/>
          <w:szCs w:val="20"/>
        </w:rPr>
      </w:pPr>
      <w:r>
        <w:rPr>
          <w:spacing w:val="0"/>
          <w:w w:val="100"/>
          <w:position w:val="0"/>
          <w:sz w:val="20"/>
          <w:szCs w:val="20"/>
          <w:shd w:val="clear" w:color="auto" w:fill="auto"/>
          <w:lang w:val="ru-RU" w:eastAsia="ru-RU" w:bidi="ru-RU"/>
        </w:rPr>
        <w:t xml:space="preserve">Дунайское Казачье Войско вмѣстѣ съ Азовскимъ Казачьимъ Войскомъ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Крымскими Татарами, находится въ главномъ вѣдѣніи новороссійска</w:t>
        <w:softHyphen/>
        <w:t xml:space="preserve">го и бессарабскаго генерал-губернатора. Въ одномъ съ ними составѣ иррегулярныхъ войскъ новороссійскаго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бессарабскаго края состоять</w:t>
      </w:r>
      <w:r>
        <w:br w:type="page"/>
      </w:r>
    </w:p>
    <w:p>
      <w:pPr>
        <w:pStyle w:val="Style16"/>
        <w:keepNext w:val="0"/>
        <w:keepLines w:val="0"/>
        <w:widowControl w:val="0"/>
        <w:shd w:val="clear" w:color="auto" w:fill="auto"/>
        <w:bidi w:val="0"/>
        <w:spacing w:before="0" w:after="0" w:line="228" w:lineRule="auto"/>
        <w:ind w:left="280" w:right="0" w:firstLine="60"/>
        <w:rPr>
          <w:sz w:val="20"/>
          <w:szCs w:val="20"/>
        </w:rPr>
      </w:pPr>
      <w:r>
        <w:rPr>
          <w:spacing w:val="0"/>
          <w:w w:val="100"/>
          <w:position w:val="0"/>
          <w:sz w:val="20"/>
          <w:szCs w:val="20"/>
          <w:shd w:val="clear" w:color="auto" w:fill="auto"/>
          <w:lang w:val="ru-RU" w:eastAsia="ru-RU" w:bidi="ru-RU"/>
        </w:rPr>
        <w:t>и греческіе охочіе выходцы, получавшіе въ-послѣдствіп полное воин</w:t>
        <w:softHyphen/>
        <w:t>ское устройство и извѣстные нынѣ ноль именемъ «Балаклавскаго Гре</w:t>
        <w:softHyphen/>
        <w:t>ческаго Бата.іьйона».</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 xml:space="preserve">Объ учрежденіи этихъ </w:t>
      </w:r>
      <w:r>
        <w:rPr>
          <w:i/>
          <w:iCs/>
          <w:spacing w:val="0"/>
          <w:w w:val="100"/>
          <w:position w:val="0"/>
          <w:sz w:val="20"/>
          <w:szCs w:val="20"/>
          <w:shd w:val="clear" w:color="auto" w:fill="auto"/>
          <w:lang w:val="ru-RU" w:eastAsia="ru-RU" w:bidi="ru-RU"/>
        </w:rPr>
        <w:t>ірсческихь военныхъ поселянъ</w:t>
      </w:r>
      <w:r>
        <w:rPr>
          <w:spacing w:val="0"/>
          <w:w w:val="100"/>
          <w:position w:val="0"/>
          <w:sz w:val="20"/>
          <w:szCs w:val="20"/>
          <w:shd w:val="clear" w:color="auto" w:fill="auto"/>
          <w:lang w:val="ru-RU" w:eastAsia="ru-RU" w:bidi="ru-RU"/>
        </w:rPr>
        <w:t xml:space="preserve"> надлежитъ замѣ</w:t>
        <w:softHyphen/>
        <w:t xml:space="preserve">тить слѣдующее : Въ 1769 году, командовавшій русскимъ </w:t>
      </w:r>
      <w:r>
        <w:rPr>
          <w:smallCaps/>
          <w:spacing w:val="0"/>
          <w:w w:val="100"/>
          <w:position w:val="0"/>
          <w:sz w:val="20"/>
          <w:szCs w:val="20"/>
          <w:shd w:val="clear" w:color="auto" w:fill="auto"/>
          <w:lang w:val="ru-RU" w:eastAsia="ru-RU" w:bidi="ru-RU"/>
        </w:rPr>
        <w:t>флотомъ</w:t>
      </w:r>
      <w:r>
        <w:rPr>
          <w:spacing w:val="0"/>
          <w:w w:val="100"/>
          <w:position w:val="0"/>
          <w:sz w:val="20"/>
          <w:szCs w:val="20"/>
          <w:shd w:val="clear" w:color="auto" w:fill="auto"/>
          <w:lang w:val="ru-RU" w:eastAsia="ru-RU" w:bidi="ru-RU"/>
        </w:rPr>
        <w:t xml:space="preserve"> на Средиземномъ-Морѣ графъ Орловъ приглашала· въ нашу службу гре</w:t>
        <w:softHyphen/>
        <w:t>ческихъ волонтеровъ ; по этому случаю состоялся манифестъ им</w:t>
        <w:softHyphen/>
        <w:t>ператрицы Екатерины. Начало этому приглашенію сдѣлано было нѣ</w:t>
        <w:softHyphen/>
        <w:t>сколько прежде, при сношеніяхъ Мавромііха.іи съ президентомъ кол</w:t>
        <w:softHyphen/>
        <w:t>легіи иностранныхъ дѣдъ граФОмъ Нанинымъ.</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Волонтеры эти скоро лииліісь, и съ 1769 но 1773 годъ сражались съ Турками йодъ именемъ «спартанскихъ легіоновъ». Въ 1775 году они переселились къ вамъ съ своимп сеыеіістиаміі н поселены были около Таганрога, Керчи и Ениколя, подъ названіемъ «Албанцевъ».</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 xml:space="preserve">Въ 1783 году, но окончательномъ покореніи Крыма , онн были </w:t>
      </w:r>
      <w:r>
        <w:rPr>
          <w:b/>
          <w:bCs/>
          <w:spacing w:val="0"/>
          <w:w w:val="100"/>
          <w:position w:val="0"/>
          <w:sz w:val="16"/>
          <w:szCs w:val="16"/>
          <w:shd w:val="clear" w:color="auto" w:fill="auto"/>
          <w:lang w:val="ru-RU" w:eastAsia="ru-RU" w:bidi="ru-RU"/>
        </w:rPr>
        <w:t>пе</w:t>
        <w:softHyphen/>
      </w:r>
      <w:r>
        <w:rPr>
          <w:spacing w:val="0"/>
          <w:w w:val="100"/>
          <w:position w:val="0"/>
          <w:sz w:val="20"/>
          <w:szCs w:val="20"/>
          <w:shd w:val="clear" w:color="auto" w:fill="auto"/>
          <w:lang w:val="ru-RU" w:eastAsia="ru-RU" w:bidi="ru-RU"/>
        </w:rPr>
        <w:t>реселены туда для содержанія кордонной линіи но берегамъ Чернаго- Моря отъ Севастополя до Ѳеодосіи, на пространствѣ 300 верстъ.</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ІІрн императорѣ Павлѣ Петровичѣ имъ дано было устройство. Изъ нихъ составлены три роты служилыхъ людей, но 100 человѣкъ рядовыхъ п по 10 унтер-ОФіщеров ь въ каждой; всего но штату 396 человѣка..</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Балаклавскіе Греки носили родъ піншакова., па манеръ ныпѣшинхъ военныхъ касокъ, только безъ мѣдныхъ гербовъ, чешуи н шишечки на верху; зеленыя куртки съ красными косыми воротниками, красныя шаровары, новерха. которыха. надѣвались высокіе гусарскіе сапоги; вооружены кривою саблею и приборнымъ ружьемъ (которое держится но унтер-офицерски, или по драгунски).</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Вт. настоящее время, этн своего рода казаки, наименованные «воен</w:t>
        <w:softHyphen/>
        <w:t>ными поселянами» обязаны Формировать изъ среды своей такъ-назы- ваемый «ІІоселенныіі-Балак.іапскіЙ-ГреческІЙ—Пѣхотный — Батальйонъ» изъ четырехъ рота, (лошадей полагается но одной на каждые десять человѣка.). Сословіе это поселено въ Таврнчсской-Губсрпін но берегу Чернаго-Моря, начиная ота Егорьсвскаго-Монастыря и Балаклавы до Ѳеодосіи; къ бата.іьйону нрнчис.іепо и селеніе Алупки съ населяющи</w:t>
        <w:softHyphen/>
        <w:t>ми его Греками, обращенными въ «военныхъ поселянъ». Въ военное время, всѣ, принадлежащіе къ состаяу бата.іьйона, то-есть, кака, посе</w:t>
        <w:softHyphen/>
        <w:t>лившіеся на отведенныхъ ему земляхъ, така, н обращенные въ воен</w:t>
        <w:softHyphen/>
        <w:t>ные поселяне—обязаны приниматься за оружіе и дѣйствовать противъ непріятеля.</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«Поселенный -Балаклавскій-Гречсскій-Пѣхотный-Батальйонъ» содер</w:t>
        <w:softHyphen/>
        <w:t>житъ кордонную стражу но берегамъ Чернаго-Моря.</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Для образованія на службу дѣтей офицеровъ н нижнихъ чинона., учреждена рота военныхъ кантонистовъ; въ пей на счетъ казны по</w:t>
        <w:softHyphen/>
        <w:t>мѣщаются и содержатся сто-двадцать бѣднѣйшихъ дѣтей унтср-оФіі- церскнхъ и солдатскихъ; прочіе кантонисты — приходящіе, живутъ у родственниковъ и обмундировываются на собственный счетъ, а про</w:t>
        <w:softHyphen/>
        <w:t>віантъ получаютъ отъ казны. Офицерскія дѣти ничѣмъ отъ казны не снабжаются.</w:t>
      </w:r>
    </w:p>
    <w:p>
      <w:pPr>
        <w:pStyle w:val="Style16"/>
        <w:keepNext w:val="0"/>
        <w:keepLines w:val="0"/>
        <w:widowControl w:val="0"/>
        <w:shd w:val="clear" w:color="auto" w:fill="auto"/>
        <w:bidi w:val="0"/>
        <w:spacing w:before="0" w:after="0" w:line="228" w:lineRule="auto"/>
        <w:ind w:left="280" w:right="0" w:firstLine="260"/>
        <w:rPr>
          <w:sz w:val="20"/>
          <w:szCs w:val="20"/>
        </w:rPr>
      </w:pPr>
      <w:r>
        <w:rPr>
          <w:spacing w:val="0"/>
          <w:w w:val="100"/>
          <w:position w:val="0"/>
          <w:sz w:val="20"/>
          <w:szCs w:val="20"/>
          <w:shd w:val="clear" w:color="auto" w:fill="auto"/>
          <w:lang w:val="ru-RU" w:eastAsia="ru-RU" w:bidi="ru-RU"/>
        </w:rPr>
        <w:t>Батальйоиъ и рота кантонистовъ управляются своимъ «команди</w:t>
        <w:softHyphen/>
        <w:t>ромъ».</w:t>
      </w:r>
    </w:p>
    <w:p>
      <w:pPr>
        <w:pStyle w:val="Style16"/>
        <w:keepNext w:val="0"/>
        <w:keepLines w:val="0"/>
        <w:widowControl w:val="0"/>
        <w:shd w:val="clear" w:color="auto" w:fill="auto"/>
        <w:bidi w:val="0"/>
        <w:spacing w:before="0" w:after="0" w:line="228" w:lineRule="auto"/>
        <w:ind w:left="280" w:right="0" w:firstLine="220"/>
        <w:jc w:val="left"/>
        <w:rPr>
          <w:sz w:val="20"/>
          <w:szCs w:val="20"/>
        </w:rPr>
        <w:sectPr>
          <w:pgSz w:w="8283" w:h="13948"/>
          <w:pgMar w:top="1017" w:left="437" w:right="473" w:bottom="1147" w:header="0" w:footer="3" w:gutter="0"/>
          <w:cols w:space="720"/>
          <w:noEndnote/>
          <w:rtlGutter w:val="0"/>
          <w:docGrid w:linePitch="360"/>
        </w:sectPr>
      </w:pPr>
      <w:r>
        <w:rPr>
          <w:i/>
          <w:iCs/>
          <w:spacing w:val="0"/>
          <w:w w:val="100"/>
          <w:position w:val="0"/>
          <w:sz w:val="20"/>
          <w:szCs w:val="20"/>
          <w:shd w:val="clear" w:color="auto" w:fill="auto"/>
          <w:lang w:val="ru-RU" w:eastAsia="ru-RU" w:bidi="ru-RU"/>
        </w:rPr>
        <w:t>Оренбуріское-Казачье-Войско</w:t>
      </w:r>
      <w:r>
        <w:rPr>
          <w:spacing w:val="0"/>
          <w:w w:val="100"/>
          <w:position w:val="0"/>
          <w:sz w:val="20"/>
          <w:szCs w:val="20"/>
          <w:shd w:val="clear" w:color="auto" w:fill="auto"/>
          <w:lang w:val="ru-RU" w:eastAsia="ru-RU" w:bidi="ru-RU"/>
        </w:rPr>
        <w:t xml:space="preserve"> водворено но всему протяженію Орен</w:t>
        <w:softHyphen/>
        <w:t xml:space="preserve">бургской-.! ни іи , отъ граница, (лібнріі </w:t>
      </w:r>
      <w:r>
        <w:rPr>
          <w:b/>
          <w:bCs/>
          <w:spacing w:val="0"/>
          <w:w w:val="100"/>
          <w:position w:val="0"/>
          <w:sz w:val="16"/>
          <w:szCs w:val="16"/>
          <w:shd w:val="clear" w:color="auto" w:fill="auto"/>
          <w:lang w:val="ru-RU" w:eastAsia="ru-RU" w:bidi="ru-RU"/>
        </w:rPr>
        <w:t xml:space="preserve">до </w:t>
      </w:r>
      <w:r>
        <w:rPr>
          <w:spacing w:val="0"/>
          <w:w w:val="100"/>
          <w:position w:val="0"/>
          <w:sz w:val="20"/>
          <w:szCs w:val="20"/>
          <w:shd w:val="clear" w:color="auto" w:fill="auto"/>
          <w:lang w:val="ru-RU" w:eastAsia="ru-RU" w:bidi="ru-RU"/>
        </w:rPr>
        <w:t>впаденія рѣки ІІ.іека въ рѣку Уралъ, занимая части уѣздовъ Оренбургскаго, Троицкаго, Нерх-</w:t>
      </w:r>
    </w:p>
    <w:p>
      <w:pPr>
        <w:pStyle w:val="Style29"/>
        <w:keepNext w:val="0"/>
        <w:keepLines w:val="0"/>
        <w:widowControl w:val="0"/>
        <w:shd w:val="clear" w:color="auto" w:fill="auto"/>
        <w:tabs>
          <w:tab w:pos="1947" w:val="left"/>
          <w:tab w:pos="6997" w:val="left"/>
        </w:tabs>
        <w:bidi w:val="0"/>
        <w:spacing w:before="0" w:after="160" w:line="240" w:lineRule="auto"/>
        <w:ind w:left="320" w:right="0" w:firstLine="0"/>
        <w:jc w:val="both"/>
        <w:rPr>
          <w:sz w:val="13"/>
          <w:szCs w:val="13"/>
        </w:rPr>
      </w:pPr>
      <w:r>
        <w:rPr>
          <w:b/>
          <w:bCs/>
          <w:i/>
          <w:iCs/>
          <w:spacing w:val="0"/>
          <w:w w:val="100"/>
          <w:position w:val="0"/>
          <w:sz w:val="17"/>
          <w:szCs w:val="17"/>
          <w:shd w:val="clear" w:color="auto" w:fill="auto"/>
          <w:lang w:val="fr-FR" w:eastAsia="fr-FR" w:bidi="fr-FR"/>
        </w:rPr>
        <w:t>Omà. VIII.</w:t>
        <w:tab/>
      </w:r>
      <w:r>
        <w:rPr>
          <w:b/>
          <w:bCs/>
          <w:smallCaps/>
          <w:spacing w:val="0"/>
          <w:w w:val="100"/>
          <w:position w:val="0"/>
          <w:sz w:val="14"/>
          <w:szCs w:val="14"/>
          <w:shd w:val="clear" w:color="auto" w:fill="auto"/>
          <w:lang w:val="ru-RU" w:eastAsia="ru-RU" w:bidi="ru-RU"/>
        </w:rPr>
        <w:t>Замѣтки</w:t>
      </w:r>
      <w:r>
        <w:rPr>
          <w:b/>
          <w:bCs/>
          <w:spacing w:val="0"/>
          <w:w w:val="100"/>
          <w:position w:val="0"/>
          <w:sz w:val="13"/>
          <w:szCs w:val="13"/>
          <w:shd w:val="clear" w:color="auto" w:fill="auto"/>
          <w:lang w:val="ru-RU" w:eastAsia="ru-RU" w:bidi="ru-RU"/>
        </w:rPr>
        <w:t xml:space="preserve"> нх пути изъ </w:t>
      </w:r>
      <w:r>
        <w:rPr>
          <w:b/>
          <w:bCs/>
          <w:smallCaps/>
          <w:spacing w:val="0"/>
          <w:w w:val="100"/>
          <w:position w:val="0"/>
          <w:sz w:val="12"/>
          <w:szCs w:val="12"/>
          <w:shd w:val="clear" w:color="auto" w:fill="auto"/>
          <w:lang w:val="ru-RU" w:eastAsia="ru-RU" w:bidi="ru-RU"/>
        </w:rPr>
        <w:t>Икткрьуіта</w:t>
      </w:r>
      <w:r>
        <w:rPr>
          <w:b/>
          <w:bCs/>
          <w:spacing w:val="0"/>
          <w:w w:val="100"/>
          <w:position w:val="0"/>
          <w:sz w:val="13"/>
          <w:szCs w:val="13"/>
          <w:shd w:val="clear" w:color="auto" w:fill="auto"/>
          <w:lang w:val="ru-RU" w:eastAsia="ru-RU" w:bidi="ru-RU"/>
        </w:rPr>
        <w:t xml:space="preserve"> въ </w:t>
      </w:r>
      <w:r>
        <w:rPr>
          <w:b/>
          <w:bCs/>
          <w:smallCaps/>
          <w:spacing w:val="0"/>
          <w:w w:val="100"/>
          <w:position w:val="0"/>
          <w:sz w:val="12"/>
          <w:szCs w:val="12"/>
          <w:shd w:val="clear" w:color="auto" w:fill="auto"/>
          <w:lang w:val="ru-RU" w:eastAsia="ru-RU" w:bidi="ru-RU"/>
        </w:rPr>
        <w:t>Барнаулъ.</w:t>
      </w:r>
      <w:r>
        <w:rPr>
          <w:b/>
          <w:bCs/>
          <w:spacing w:val="0"/>
          <w:w w:val="100"/>
          <w:position w:val="0"/>
          <w:sz w:val="13"/>
          <w:szCs w:val="13"/>
          <w:shd w:val="clear" w:color="auto" w:fill="auto"/>
          <w:lang w:val="ru-RU" w:eastAsia="ru-RU" w:bidi="ru-RU"/>
        </w:rPr>
        <w:tab/>
        <w:t>259</w:t>
      </w:r>
    </w:p>
    <w:p>
      <w:pPr>
        <w:pStyle w:val="Style16"/>
        <w:keepNext w:val="0"/>
        <w:keepLines w:val="0"/>
        <w:widowControl w:val="0"/>
        <w:shd w:val="clear" w:color="auto" w:fill="auto"/>
        <w:bidi w:val="0"/>
        <w:spacing w:before="0" w:after="0" w:line="228" w:lineRule="auto"/>
        <w:ind w:left="320" w:right="0" w:firstLine="0"/>
        <w:rPr>
          <w:sz w:val="20"/>
          <w:szCs w:val="20"/>
        </w:rPr>
      </w:pPr>
      <w:r>
        <w:rPr>
          <w:spacing w:val="0"/>
          <w:w w:val="100"/>
          <w:position w:val="0"/>
          <w:sz w:val="20"/>
          <w:szCs w:val="20"/>
          <w:shd w:val="clear" w:color="auto" w:fill="auto"/>
          <w:lang w:val="ru-RU" w:eastAsia="ru-RU" w:bidi="ru-RU"/>
        </w:rPr>
        <w:t>нсуральскаго, Челябинскаго и пространство между повою и старою линіею в'і» прирѣзанномъ отъ Киргизскоіі-Стспн участкѣ и засс.іял такимъ- образомъ 112 станицъ, -48 деревень, селъ и слободъ, четыре укрѣпле</w:t>
        <w:softHyphen/>
        <w:t>нія, двѣ крѣпости (Илсцкую-Защиту и Орскую) п три города : Орен</w:t>
        <w:softHyphen/>
        <w:t>бургъ, Верхнеуральскъ и Троицкъ.</w:t>
      </w:r>
    </w:p>
    <w:p>
      <w:pPr>
        <w:pStyle w:val="Style16"/>
        <w:keepNext w:val="0"/>
        <w:keepLines w:val="0"/>
        <w:widowControl w:val="0"/>
        <w:shd w:val="clear" w:color="auto" w:fill="auto"/>
        <w:bidi w:val="0"/>
        <w:spacing w:before="0" w:after="0" w:line="228" w:lineRule="auto"/>
        <w:ind w:left="320" w:right="0" w:firstLine="220"/>
        <w:rPr>
          <w:sz w:val="20"/>
          <w:szCs w:val="20"/>
        </w:rPr>
      </w:pPr>
      <w:r>
        <w:rPr>
          <w:spacing w:val="0"/>
          <w:w w:val="100"/>
          <w:position w:val="0"/>
          <w:sz w:val="20"/>
          <w:szCs w:val="20"/>
          <w:shd w:val="clear" w:color="auto" w:fill="auto"/>
          <w:lang w:val="ru-RU" w:eastAsia="ru-RU" w:bidi="ru-RU"/>
        </w:rPr>
        <w:t xml:space="preserve">Народонаселеніе Оренбургскаго-Казачьяго-Войска составляютъ : 1) собственно ггакъ-пазываеиые «Орснбургскіе-Казакн»,, 2 Башкиры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Мещеряки, но желанію своему вошедшіе въ составъ этого воііска, по- тому-что не выселились изъ земель, вновь отданныхъ въ казачью соб</w:t>
        <w:softHyphen/>
        <w:t>ственность; 3) нижніе чины (и ихъ семейства), принадлежавшіе къ со</w:t>
        <w:softHyphen/>
        <w:t>ставу четырехъ поселенныхъ здѣсь линейныхъ бита.іьйопоБь; 4) тѣ изъ служившихъ въ этихъ батальііопахъ польскихъ уроженцевъ, изъ дво</w:t>
        <w:softHyphen/>
        <w:t>рянъ, которые изъявили на то свое желаніе: 5) бѣлопахатные солда</w:t>
        <w:softHyphen/>
        <w:t>ты и люди военнаго происхожденія, извѣстные подъ именемъ «мало</w:t>
        <w:softHyphen/>
        <w:t>лѣтковъ», жившіе на Воііековой-Зем.іѣ; 6) отставные ннжніе чины ре- гулярных’і· войскъ, водворившіеся на землѣ, составляющей нынѣ вой</w:t>
        <w:softHyphen/>
        <w:t>сковую собственность; 7) бывшіе казенные солсвозцы и казенные крестьяне, поселившіеся здѣсь до исхода 1840 года; 8 всѣ казенные крестьяне, которые поселились или впредь поселятся въ чертѣ Орен- бургской-Ноепіюн-Линіи; У) Татары, Башкиры и Мещеряки, водворив</w:t>
        <w:softHyphen/>
        <w:t xml:space="preserve">шіеся между крѣпостями и Форпостами, и ІО) чиновипкп и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семей</w:t>
        <w:softHyphen/>
        <w:t>ства, купцы, мѣщане, вольноотпущенники и люди разныхъ сословіи.</w:t>
      </w:r>
    </w:p>
    <w:p>
      <w:pPr>
        <w:pStyle w:val="Style16"/>
        <w:keepNext w:val="0"/>
        <w:keepLines w:val="0"/>
        <w:widowControl w:val="0"/>
        <w:shd w:val="clear" w:color="auto" w:fill="auto"/>
        <w:tabs>
          <w:tab w:pos="307" w:val="left"/>
        </w:tabs>
        <w:bidi w:val="0"/>
        <w:spacing w:before="0" w:after="0" w:line="228" w:lineRule="auto"/>
        <w:ind w:left="0" w:right="0" w:firstLine="540"/>
        <w:rPr>
          <w:sz w:val="20"/>
          <w:szCs w:val="20"/>
        </w:rPr>
      </w:pPr>
      <w:r>
        <w:rPr>
          <w:spacing w:val="0"/>
          <w:w w:val="100"/>
          <w:position w:val="0"/>
          <w:sz w:val="20"/>
          <w:szCs w:val="20"/>
          <w:shd w:val="clear" w:color="auto" w:fill="auto"/>
          <w:lang w:val="ru-RU" w:eastAsia="ru-RU" w:bidi="ru-RU"/>
        </w:rPr>
        <w:t>Оренбургское-Казачье-Воііско, кромѣ обыкновенныхъ земскихъ по</w:t>
        <w:softHyphen/>
        <w:t>винностей, обязано охранять Оренбургскую-Восипую-Липію отъ набѣ</w:t>
        <w:softHyphen/>
        <w:t xml:space="preserve">говъ хищныхъ пародовъ; </w:t>
      </w:r>
      <w:r>
        <w:rPr>
          <w:spacing w:val="0"/>
          <w:w w:val="100"/>
          <w:position w:val="0"/>
          <w:sz w:val="20"/>
          <w:szCs w:val="20"/>
          <w:shd w:val="clear" w:color="auto" w:fill="auto"/>
          <w:lang w:val="el-GR" w:eastAsia="el-GR" w:bidi="el-GR"/>
        </w:rPr>
        <w:t xml:space="preserve">οήο </w:t>
      </w:r>
      <w:r>
        <w:rPr>
          <w:spacing w:val="0"/>
          <w:w w:val="100"/>
          <w:position w:val="0"/>
          <w:sz w:val="20"/>
          <w:szCs w:val="20"/>
          <w:shd w:val="clear" w:color="auto" w:fill="auto"/>
          <w:lang w:val="ru-RU" w:eastAsia="ru-RU" w:bidi="ru-RU"/>
        </w:rPr>
        <w:t>командируетъ отряды для нахожденія при султанахъ-ііравнтеляхъ Кпргпзской-Орды, отряжаетъ отдѣльныя коман</w:t>
        <w:softHyphen/>
        <w:t>ды для необходимыхъ экспедицій въ Степи, Формируетъ, сверхъ опре</w:t>
        <w:softHyphen/>
        <w:t>дѣленной рати, особые резервы, содержитъ въ совершенной готовно</w:t>
        <w:softHyphen/>
        <w:t>сти въ Москвѣ и іп. предѣлахъ войсковой земли десять конныхъ полковъ шссти-сотсннаго состава (но 144 человѣка въ сотнѣ и по 892 человѣка въ полку, на общемъ основаніи, именно полковой командиръ, войсковой старшина, 5 эсауловъ, 6 сотниковъ, 7 хорунжихъ, 38 урядниковъ, 60 приказныхъ, полковой писарь, лекарекііі ученикъ, 750 казаковъ и *</w:t>
        <w:tab/>
        <w:t>22 драбанта) н одну конно-артиллерійскую бригаду, изъ трсх'ь батта-</w:t>
      </w:r>
    </w:p>
    <w:p>
      <w:pPr>
        <w:pStyle w:val="Style16"/>
        <w:keepNext w:val="0"/>
        <w:keepLines w:val="0"/>
        <w:widowControl w:val="0"/>
        <w:shd w:val="clear" w:color="auto" w:fill="auto"/>
        <w:bidi w:val="0"/>
        <w:spacing w:before="0" w:after="0" w:line="228" w:lineRule="auto"/>
        <w:ind w:left="320" w:right="0" w:firstLine="0"/>
        <w:rPr>
          <w:sz w:val="20"/>
          <w:szCs w:val="20"/>
        </w:rPr>
      </w:pPr>
      <w:r>
        <w:rPr>
          <w:spacing w:val="0"/>
          <w:w w:val="100"/>
          <w:position w:val="0"/>
          <w:sz w:val="20"/>
          <w:szCs w:val="20"/>
          <w:shd w:val="clear" w:color="auto" w:fill="auto"/>
          <w:lang w:val="ru-RU" w:eastAsia="ru-RU" w:bidi="ru-RU"/>
        </w:rPr>
        <w:t xml:space="preserve">рей въ полномъ составѣ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въ числѣ 800 человѣкъ въ цѣлой бригадѣ.</w:t>
      </w:r>
    </w:p>
    <w:p>
      <w:pPr>
        <w:pStyle w:val="Style16"/>
        <w:keepNext w:val="0"/>
        <w:keepLines w:val="0"/>
        <w:widowControl w:val="0"/>
        <w:shd w:val="clear" w:color="auto" w:fill="auto"/>
        <w:bidi w:val="0"/>
        <w:spacing w:before="0" w:after="0" w:line="228" w:lineRule="auto"/>
        <w:ind w:left="320" w:right="0" w:firstLine="220"/>
        <w:rPr>
          <w:sz w:val="20"/>
          <w:szCs w:val="20"/>
        </w:rPr>
      </w:pPr>
      <w:r>
        <w:rPr>
          <w:spacing w:val="0"/>
          <w:w w:val="100"/>
          <w:position w:val="0"/>
          <w:sz w:val="20"/>
          <w:szCs w:val="20"/>
          <w:shd w:val="clear" w:color="auto" w:fill="auto"/>
          <w:lang w:val="ru-RU" w:eastAsia="ru-RU" w:bidi="ru-RU"/>
        </w:rPr>
        <w:t>Изъ служилыхъ же казаковъ составляются : войсковая сотня масте</w:t>
        <w:softHyphen/>
        <w:t>ровыхъ, общество торговыхъ казаковъ изъ пятисотъ человѣкъ и осо</w:t>
        <w:softHyphen/>
        <w:t>бые табунщики, число которыхъ не опредѣляется, но которыхъ мо</w:t>
        <w:softHyphen/>
        <w:t>гутъ требовать себѣ какъ казачьи станицы, такъ и частные конскіе заводчики для своихъ конскихъ табуновъ, внося за это ежегодно въ войгкоиой капиталъ опредѣленную сумму.</w:t>
      </w:r>
    </w:p>
    <w:p>
      <w:pPr>
        <w:pStyle w:val="Style16"/>
        <w:keepNext w:val="0"/>
        <w:keepLines w:val="0"/>
        <w:widowControl w:val="0"/>
        <w:shd w:val="clear" w:color="auto" w:fill="auto"/>
        <w:bidi w:val="0"/>
        <w:spacing w:before="0" w:after="0" w:line="228" w:lineRule="auto"/>
        <w:ind w:left="320" w:right="0" w:firstLine="220"/>
        <w:rPr>
          <w:sz w:val="20"/>
          <w:szCs w:val="20"/>
        </w:rPr>
      </w:pPr>
      <w:r>
        <w:rPr>
          <w:spacing w:val="0"/>
          <w:w w:val="100"/>
          <w:position w:val="0"/>
          <w:sz w:val="20"/>
          <w:szCs w:val="20"/>
          <w:shd w:val="clear" w:color="auto" w:fill="auto"/>
          <w:lang w:val="ru-RU" w:eastAsia="ru-RU" w:bidi="ru-RU"/>
        </w:rPr>
        <w:t>Войско управляется наказнымъ атаманомъ, дѣйствующаго но воен</w:t>
        <w:softHyphen/>
        <w:t>ной части въ качествѣ начальника дивизіи, а но гражданской части въ качествѣ гражданскаго губернатора, но не имѣющаго права пря</w:t>
        <w:softHyphen/>
        <w:t>мыхъ сношеній съ высшими въ Имперіи учрежденіями.</w:t>
      </w:r>
    </w:p>
    <w:p>
      <w:pPr>
        <w:pStyle w:val="Style16"/>
        <w:keepNext w:val="0"/>
        <w:keepLines w:val="0"/>
        <w:widowControl w:val="0"/>
        <w:shd w:val="clear" w:color="auto" w:fill="auto"/>
        <w:bidi w:val="0"/>
        <w:spacing w:before="0" w:after="0" w:line="228" w:lineRule="auto"/>
        <w:ind w:left="320" w:right="0" w:firstLine="220"/>
        <w:rPr>
          <w:sz w:val="20"/>
          <w:szCs w:val="20"/>
        </w:rPr>
      </w:pPr>
      <w:r>
        <w:rPr>
          <w:spacing w:val="0"/>
          <w:w w:val="100"/>
          <w:position w:val="0"/>
          <w:sz w:val="20"/>
          <w:szCs w:val="20"/>
          <w:shd w:val="clear" w:color="auto" w:fill="auto"/>
          <w:lang w:val="ru-RU" w:eastAsia="ru-RU" w:bidi="ru-RU"/>
        </w:rPr>
        <w:t>Оренбургскос-Казачье-Войско раздѣляется на два военныхъ округа, каждые изъ пяти полковыхъ округовъ; гражданское управленіе раздѣ</w:t>
        <w:softHyphen/>
        <w:t>ляется на войсковое, полковыя и станичныя.</w:t>
      </w:r>
    </w:p>
    <w:p>
      <w:pPr>
        <w:pStyle w:val="Style16"/>
        <w:keepNext w:val="0"/>
        <w:keepLines w:val="0"/>
        <w:widowControl w:val="0"/>
        <w:shd w:val="clear" w:color="auto" w:fill="auto"/>
        <w:bidi w:val="0"/>
        <w:spacing w:before="0" w:after="80" w:line="228" w:lineRule="auto"/>
        <w:ind w:left="320" w:right="0" w:firstLine="220"/>
        <w:rPr>
          <w:sz w:val="20"/>
          <w:szCs w:val="20"/>
        </w:rPr>
        <w:sectPr>
          <w:pgSz w:w="8283" w:h="13948"/>
          <w:pgMar w:top="825" w:left="397" w:right="512" w:bottom="825"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Каждое «Стаіііічиос-ІІравлсніс», имѣя въ вѣдѣпіи своемъ нс менѣе 300 дворовъ и представляя мѣстную исполнительную власть, состоитъ изъ станичнаго начальника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двухъ станичныхъ судей : этп должно</w:t>
        <w:softHyphen/>
        <w:t xml:space="preserve">сти замѣщаются войсковыми </w:t>
      </w:r>
      <w:r>
        <w:rPr>
          <w:b/>
          <w:bCs/>
          <w:spacing w:val="0"/>
          <w:w w:val="100"/>
          <w:position w:val="0"/>
          <w:sz w:val="16"/>
          <w:szCs w:val="16"/>
          <w:shd w:val="clear" w:color="auto" w:fill="auto"/>
          <w:lang w:val="ru-RU" w:eastAsia="ru-RU" w:bidi="ru-RU"/>
        </w:rPr>
        <w:t xml:space="preserve">чинами </w:t>
      </w:r>
      <w:r>
        <w:rPr>
          <w:spacing w:val="0"/>
          <w:w w:val="100"/>
          <w:position w:val="0"/>
          <w:sz w:val="20"/>
          <w:szCs w:val="20"/>
          <w:shd w:val="clear" w:color="auto" w:fill="auto"/>
          <w:lang w:val="ru-RU" w:eastAsia="ru-RU" w:bidi="ru-RU"/>
        </w:rPr>
        <w:t>но выборамъ станичныхъ об-</w:t>
      </w:r>
    </w:p>
    <w:p>
      <w:pPr>
        <w:pStyle w:val="Style16"/>
        <w:keepNext w:val="0"/>
        <w:keepLines w:val="0"/>
        <w:widowControl w:val="0"/>
        <w:shd w:val="clear" w:color="auto" w:fill="auto"/>
        <w:bidi w:val="0"/>
        <w:spacing w:before="0" w:after="0" w:line="226" w:lineRule="auto"/>
        <w:ind w:left="300" w:right="0" w:firstLine="40"/>
        <w:rPr>
          <w:sz w:val="20"/>
          <w:szCs w:val="20"/>
        </w:rPr>
      </w:pPr>
      <w:r>
        <w:rPr>
          <w:spacing w:val="0"/>
          <w:w w:val="100"/>
          <w:position w:val="0"/>
          <w:sz w:val="20"/>
          <w:szCs w:val="20"/>
          <w:shd w:val="clear" w:color="auto" w:fill="auto"/>
          <w:lang w:val="ru-RU" w:eastAsia="ru-RU" w:bidi="ru-RU"/>
        </w:rPr>
        <w:t>щестиъ; каждое «Подковое-ІІравленіе» состоитъ изъ нолкоиаго коман</w:t>
        <w:softHyphen/>
        <w:t>дира и изъ четырехъ засѣдателей съ канцеляріею : оно заиѣдываетъ инспекторскою, полицейскою, хозяйственною и гражданскою частями. Наконецъ «Воіісковое-ІІравлеиіе» составляютъ войсковой наказной ата</w:t>
        <w:softHyphen/>
        <w:t>манъ, старшій членъ и три ассессора, съ канцеляріею : оно завѣды- ваетъ нсѣ.мн дѣлами войска.</w:t>
      </w:r>
    </w:p>
    <w:p>
      <w:pPr>
        <w:pStyle w:val="Style16"/>
        <w:keepNext w:val="0"/>
        <w:keepLines w:val="0"/>
        <w:widowControl w:val="0"/>
        <w:shd w:val="clear" w:color="auto" w:fill="auto"/>
        <w:tabs>
          <w:tab w:pos="5834" w:val="left"/>
        </w:tabs>
        <w:bidi w:val="0"/>
        <w:spacing w:before="0" w:after="0" w:line="226" w:lineRule="auto"/>
        <w:ind w:left="300" w:right="0" w:firstLine="260"/>
        <w:rPr>
          <w:sz w:val="20"/>
          <w:szCs w:val="20"/>
        </w:rPr>
      </w:pPr>
      <w:r>
        <w:rPr>
          <w:spacing w:val="0"/>
          <w:w w:val="100"/>
          <w:position w:val="0"/>
          <w:sz w:val="20"/>
          <w:szCs w:val="20"/>
          <w:shd w:val="clear" w:color="auto" w:fill="auto"/>
          <w:lang w:val="ru-RU" w:eastAsia="ru-RU" w:bidi="ru-RU"/>
        </w:rPr>
        <w:t>Войсковые чипы, служащіе и отставные, судятся военнымъ судомъ, въ военно-судной коммиссіи.</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6" w:lineRule="auto"/>
        <w:ind w:left="300" w:right="0" w:firstLine="260"/>
        <w:rPr>
          <w:sz w:val="20"/>
          <w:szCs w:val="20"/>
        </w:rPr>
      </w:pPr>
      <w:r>
        <w:rPr>
          <w:spacing w:val="0"/>
          <w:w w:val="100"/>
          <w:position w:val="0"/>
          <w:sz w:val="20"/>
          <w:szCs w:val="20"/>
          <w:shd w:val="clear" w:color="auto" w:fill="auto"/>
          <w:lang w:val="ru-RU" w:eastAsia="ru-RU" w:bidi="ru-RU"/>
        </w:rPr>
        <w:t>Войсковое сословіе содержитъ себя изъ собственныхъ доходовъ, ко</w:t>
        <w:softHyphen/>
        <w:t xml:space="preserve">личество которыхъ, включая въ это число отпускаемыя войску деньги изъ суммъ Государственнаго Казначейства, не считая оброчныхъ и другихъ неопредѣленныхъ своихъ доходовъ, иростнрается до 130,000 руб. сер. Изъ суммы, составляющей общій капиталъ: а) около 200,000 рублей, считаются неприкосновенными и хранятся въ кредитныхъ установленіяхъ, и </w:t>
      </w:r>
      <w:r>
        <w:rPr>
          <w:color w:val="6D6D6D"/>
          <w:spacing w:val="0"/>
          <w:w w:val="100"/>
          <w:position w:val="0"/>
          <w:sz w:val="20"/>
          <w:szCs w:val="20"/>
          <w:shd w:val="clear" w:color="auto" w:fill="auto"/>
          <w:lang w:val="ru-RU" w:eastAsia="ru-RU" w:bidi="ru-RU"/>
        </w:rPr>
        <w:t xml:space="preserve">б) </w:t>
      </w:r>
      <w:r>
        <w:rPr>
          <w:spacing w:val="0"/>
          <w:w w:val="100"/>
          <w:position w:val="0"/>
          <w:sz w:val="20"/>
          <w:szCs w:val="20"/>
          <w:shd w:val="clear" w:color="auto" w:fill="auto"/>
          <w:lang w:val="ru-RU" w:eastAsia="ru-RU" w:bidi="ru-RU"/>
        </w:rPr>
        <w:t>отчисляются отдѣльные капиталы : «военный!, собственно на военныя потребности, на содержаніе кордонной линіи, на заготоилеиіе оружія, на обмундированіе неимущихъ, иионь всту</w:t>
        <w:softHyphen/>
        <w:t>пающихъ въ сословіе, казаковъ, на пособіе бѣднымъ войсковымъ нижнимъ чинамъ и прочее; «пенсіонный» исключительно для призрѣ</w:t>
        <w:softHyphen/>
        <w:t xml:space="preserve">нія войсковыхъ раненыхъ чиновниковъ, равно н вдовъ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сиротъ ихъ; и «общій войсковой», на разныя штатныя и нештатныя потребности внутренняго управленія и хозяйства.</w:t>
      </w:r>
    </w:p>
    <w:p>
      <w:pPr>
        <w:pStyle w:val="Style16"/>
        <w:keepNext w:val="0"/>
        <w:keepLines w:val="0"/>
        <w:widowControl w:val="0"/>
        <w:shd w:val="clear" w:color="auto" w:fill="auto"/>
        <w:bidi w:val="0"/>
        <w:spacing w:before="0" w:after="0" w:line="226" w:lineRule="auto"/>
        <w:ind w:left="300" w:right="0" w:firstLine="260"/>
        <w:rPr>
          <w:sz w:val="20"/>
          <w:szCs w:val="20"/>
        </w:rPr>
      </w:pPr>
      <w:r>
        <w:rPr>
          <w:spacing w:val="0"/>
          <w:w w:val="100"/>
          <w:position w:val="0"/>
          <w:sz w:val="20"/>
          <w:szCs w:val="20"/>
          <w:shd w:val="clear" w:color="auto" w:fill="auto"/>
          <w:lang w:val="ru-RU" w:eastAsia="ru-RU" w:bidi="ru-RU"/>
        </w:rPr>
        <w:t>Для образованія дѣтей чиновниковъ Оренбургскаго-Казачьяго-Войска па войсковомъ счету, кромѣ ІІенлюенскаго-Корпуса, имѣется двѣнад</w:t>
        <w:softHyphen/>
        <w:t>цать вакансій въ кадетскихъ корпусахъ Петербурга и Москвы.</w:t>
      </w:r>
    </w:p>
    <w:p>
      <w:pPr>
        <w:pStyle w:val="Style16"/>
        <w:keepNext w:val="0"/>
        <w:keepLines w:val="0"/>
        <w:widowControl w:val="0"/>
        <w:shd w:val="clear" w:color="auto" w:fill="auto"/>
        <w:bidi w:val="0"/>
        <w:spacing w:before="0" w:after="0" w:line="226" w:lineRule="auto"/>
        <w:ind w:left="300" w:right="0" w:firstLine="260"/>
        <w:rPr>
          <w:sz w:val="20"/>
          <w:szCs w:val="20"/>
        </w:rPr>
      </w:pPr>
      <w:r>
        <w:rPr>
          <w:spacing w:val="0"/>
          <w:w w:val="100"/>
          <w:position w:val="0"/>
          <w:sz w:val="20"/>
          <w:szCs w:val="20"/>
          <w:shd w:val="clear" w:color="auto" w:fill="auto"/>
          <w:lang w:val="ru-RU" w:eastAsia="ru-RU" w:bidi="ru-RU"/>
        </w:rPr>
        <w:t>Къ Оренбурі скому-Казачьему-Воііскѵ присоединено и «Ставроно.іь- ское-Калмыцкое-Воііско». Нынѣ, съ 1812 года, Калмыки не носятъ уже этого названія, а всѣ съ семействами разселены но тѣмъ полкамъ оренбургскихъ казаковъ, которые расположены по новой линіи. Зем</w:t>
        <w:softHyphen/>
        <w:t>ли , состоявшія въ пользованіи Стаироііольскаго-Ка.імыцкаго-Войска, какъ принадлежащія государственной казнѣ, переданы въ Министер</w:t>
        <w:softHyphen/>
        <w:t>ство Государственныхъ Имуществъ.</w:t>
      </w:r>
    </w:p>
    <w:p>
      <w:pPr>
        <w:pStyle w:val="Style16"/>
        <w:keepNext w:val="0"/>
        <w:keepLines w:val="0"/>
        <w:widowControl w:val="0"/>
        <w:shd w:val="clear" w:color="auto" w:fill="auto"/>
        <w:bidi w:val="0"/>
        <w:spacing w:before="0" w:after="0" w:line="226" w:lineRule="auto"/>
        <w:ind w:left="300" w:right="0" w:firstLine="260"/>
        <w:rPr>
          <w:sz w:val="20"/>
          <w:szCs w:val="20"/>
        </w:rPr>
      </w:pPr>
      <w:r>
        <w:rPr>
          <w:i/>
          <w:iCs/>
          <w:spacing w:val="0"/>
          <w:w w:val="100"/>
          <w:position w:val="0"/>
          <w:sz w:val="20"/>
          <w:szCs w:val="20"/>
          <w:shd w:val="clear" w:color="auto" w:fill="auto"/>
          <w:lang w:val="ru-RU" w:eastAsia="ru-RU" w:bidi="ru-RU"/>
        </w:rPr>
        <w:t>Баиікиро-Мещерякікое-Войско,</w:t>
      </w:r>
      <w:r>
        <w:rPr>
          <w:spacing w:val="0"/>
          <w:w w:val="100"/>
          <w:position w:val="0"/>
          <w:sz w:val="20"/>
          <w:szCs w:val="20"/>
          <w:shd w:val="clear" w:color="auto" w:fill="auto"/>
          <w:lang w:val="ru-RU" w:eastAsia="ru-RU" w:bidi="ru-RU"/>
        </w:rPr>
        <w:t xml:space="preserve"> обитающее въ Оренбургской и Пермской Губерніяхъ употребляется на службу наравнѣ съ оренбургскими каза</w:t>
        <w:softHyphen/>
        <w:t>ками, на Орснбургскую-Линію и на сибирскую дорогу но этапамъ.</w:t>
      </w:r>
    </w:p>
    <w:p>
      <w:pPr>
        <w:pStyle w:val="Style16"/>
        <w:keepNext w:val="0"/>
        <w:keepLines w:val="0"/>
        <w:widowControl w:val="0"/>
        <w:shd w:val="clear" w:color="auto" w:fill="auto"/>
        <w:bidi w:val="0"/>
        <w:spacing w:before="0" w:after="0" w:line="226" w:lineRule="auto"/>
        <w:ind w:left="280" w:right="0" w:firstLine="220"/>
        <w:rPr>
          <w:sz w:val="20"/>
          <w:szCs w:val="20"/>
        </w:rPr>
      </w:pPr>
      <w:r>
        <w:rPr>
          <w:spacing w:val="0"/>
          <w:w w:val="100"/>
          <w:position w:val="0"/>
          <w:sz w:val="20"/>
          <w:szCs w:val="20"/>
          <w:shd w:val="clear" w:color="auto" w:fill="auto"/>
          <w:lang w:val="ru-RU" w:eastAsia="ru-RU" w:bidi="ru-RU"/>
        </w:rPr>
        <w:t>Составляющіе его инородцы, для внутренняго управленія и наряда на службу, раздѣляются: Башкирцы на одиннадцать кантоновъ, а Ме</w:t>
        <w:softHyphen/>
        <w:t>щеряки на пять кантоновъ. Туземные нача.іыіики именуются «юрто- пымн старшинами»; управленіе каждымъ кантономъ ввѣряется «кан- тонпому начальнику». Кантоны имѣютъ «попечителей» изъ военныхъ штаб-оФііцсровъ, числомъ шесть, а общимъ составомъ войска коман</w:t>
        <w:softHyphen/>
        <w:t>дуетъ воениыіі генералъ. Полки ихъ пятисотенные.</w:t>
      </w:r>
    </w:p>
    <w:p>
      <w:pPr>
        <w:pStyle w:val="Style16"/>
        <w:keepNext w:val="0"/>
        <w:keepLines w:val="0"/>
        <w:widowControl w:val="0"/>
        <w:shd w:val="clear" w:color="auto" w:fill="auto"/>
        <w:bidi w:val="0"/>
        <w:spacing w:before="0" w:after="0" w:line="226" w:lineRule="auto"/>
        <w:ind w:left="280" w:right="0" w:firstLine="220"/>
        <w:rPr>
          <w:sz w:val="20"/>
          <w:szCs w:val="20"/>
        </w:rPr>
      </w:pPr>
      <w:r>
        <w:rPr>
          <w:i/>
          <w:iCs/>
          <w:spacing w:val="0"/>
          <w:w w:val="100"/>
          <w:position w:val="0"/>
          <w:sz w:val="20"/>
          <w:szCs w:val="20"/>
          <w:shd w:val="clear" w:color="auto" w:fill="auto"/>
          <w:lang w:val="ru-RU" w:eastAsia="ru-RU" w:bidi="ru-RU"/>
        </w:rPr>
        <w:t>Ура.іьское-Казачье-Войско</w:t>
      </w:r>
      <w:r>
        <w:rPr>
          <w:spacing w:val="0"/>
          <w:w w:val="100"/>
          <w:position w:val="0"/>
          <w:sz w:val="20"/>
          <w:szCs w:val="20"/>
          <w:shd w:val="clear" w:color="auto" w:fill="auto"/>
          <w:lang w:val="ru-RU" w:eastAsia="ru-RU" w:bidi="ru-RU"/>
        </w:rPr>
        <w:t xml:space="preserve"> состоитъ изъ потомковъ старинныхъ яиц- кнхъ казаковъ и поселено но Линіи внизъ но теченію рѣки Урала отъ впаденія въ нея рѣки Плека до Касііійскаго-.ѴІоря.</w:t>
      </w:r>
    </w:p>
    <w:p>
      <w:pPr>
        <w:pStyle w:val="Style16"/>
        <w:keepNext w:val="0"/>
        <w:keepLines w:val="0"/>
        <w:widowControl w:val="0"/>
        <w:shd w:val="clear" w:color="auto" w:fill="auto"/>
        <w:bidi w:val="0"/>
        <w:spacing w:before="0" w:after="0" w:line="226" w:lineRule="auto"/>
        <w:ind w:left="280" w:right="0" w:firstLine="220"/>
        <w:jc w:val="left"/>
        <w:rPr>
          <w:sz w:val="20"/>
          <w:szCs w:val="20"/>
        </w:rPr>
      </w:pPr>
      <w:r>
        <w:rPr>
          <w:spacing w:val="0"/>
          <w:w w:val="100"/>
          <w:position w:val="0"/>
          <w:sz w:val="20"/>
          <w:szCs w:val="20"/>
          <w:shd w:val="clear" w:color="auto" w:fill="auto"/>
          <w:lang w:val="ru-RU" w:eastAsia="ru-RU" w:bidi="ru-RU"/>
        </w:rPr>
        <w:t>Оно управляется наказнымъ атаманомъ; раздѣляется на семь ди</w:t>
        <w:softHyphen/>
        <w:t>станцій, городъ Уральскъ, Гурьевъ-Городокъ и станицу Сакмарскую, и замѣчательно древнимъ обычаемъ доставлять отъ лица цѣлаго со</w:t>
        <w:softHyphen/>
        <w:t>словія къ Высочайшему Двору «презенты», состоящіе въ рыбѣ и икрѣ.</w:t>
      </w:r>
    </w:p>
    <w:p>
      <w:pPr>
        <w:pStyle w:val="Style16"/>
        <w:keepNext w:val="0"/>
        <w:keepLines w:val="0"/>
        <w:widowControl w:val="0"/>
        <w:shd w:val="clear" w:color="auto" w:fill="auto"/>
        <w:bidi w:val="0"/>
        <w:spacing w:before="0" w:after="0" w:line="226" w:lineRule="auto"/>
        <w:ind w:left="280" w:right="0" w:firstLine="220"/>
        <w:rPr>
          <w:sz w:val="20"/>
          <w:szCs w:val="20"/>
        </w:rPr>
      </w:pPr>
      <w:r>
        <w:rPr>
          <w:spacing w:val="0"/>
          <w:w w:val="100"/>
          <w:position w:val="0"/>
          <w:sz w:val="20"/>
          <w:szCs w:val="20"/>
          <w:shd w:val="clear" w:color="auto" w:fill="auto"/>
          <w:lang w:val="ru-RU" w:eastAsia="ru-RU" w:bidi="ru-RU"/>
        </w:rPr>
        <w:t>Оно обязано Формировать :</w:t>
      </w:r>
    </w:p>
    <w:p>
      <w:pPr>
        <w:pStyle w:val="Style16"/>
        <w:keepNext w:val="0"/>
        <w:keepLines w:val="0"/>
        <w:widowControl w:val="0"/>
        <w:shd w:val="clear" w:color="auto" w:fill="auto"/>
        <w:bidi w:val="0"/>
        <w:spacing w:before="0" w:after="0" w:line="226" w:lineRule="auto"/>
        <w:ind w:left="280" w:right="0" w:firstLine="220"/>
        <w:rPr>
          <w:sz w:val="20"/>
          <w:szCs w:val="20"/>
        </w:rPr>
      </w:pPr>
      <w:r>
        <w:rPr>
          <w:spacing w:val="0"/>
          <w:w w:val="100"/>
          <w:position w:val="0"/>
          <w:sz w:val="20"/>
          <w:szCs w:val="20"/>
          <w:shd w:val="clear" w:color="auto" w:fill="auto"/>
          <w:lang w:val="ru-RU" w:eastAsia="ru-RU" w:bidi="ru-RU"/>
        </w:rPr>
        <w:t>«Лейб-гвардіи Уральскую-Сотню» въ Петербургѣ, при Атаманскомъ Государи Наслѣдника Полку, и</w:t>
      </w:r>
      <w:r>
        <w:br w:type="page"/>
      </w:r>
    </w:p>
    <w:p>
      <w:pPr>
        <w:pStyle w:val="Style16"/>
        <w:keepNext w:val="0"/>
        <w:keepLines w:val="0"/>
        <w:widowControl w:val="0"/>
        <w:shd w:val="clear" w:color="auto" w:fill="auto"/>
        <w:bidi w:val="0"/>
        <w:spacing w:before="0" w:after="0" w:line="226" w:lineRule="auto"/>
        <w:ind w:left="260" w:right="0" w:firstLine="240"/>
        <w:rPr>
          <w:sz w:val="20"/>
          <w:szCs w:val="20"/>
        </w:rPr>
      </w:pPr>
      <w:r>
        <w:rPr>
          <w:spacing w:val="0"/>
          <w:w w:val="100"/>
          <w:position w:val="0"/>
          <w:sz w:val="20"/>
          <w:szCs w:val="20"/>
          <w:shd w:val="clear" w:color="auto" w:fill="auto"/>
          <w:lang w:val="ru-RU" w:eastAsia="ru-RU" w:bidi="ru-RU"/>
        </w:rPr>
        <w:t>Десять пптпеотеппыхъ полковъ въ Москвѣ, по Ахтубинской-Ліініи ЛстраханСкой-І'убертіін, на границахъ съ Киргизами, въ арміи и въ войсковыхъ предѣлахъ.</w:t>
      </w:r>
    </w:p>
    <w:p>
      <w:pPr>
        <w:pStyle w:val="Style16"/>
        <w:keepNext w:val="0"/>
        <w:keepLines w:val="0"/>
        <w:widowControl w:val="0"/>
        <w:shd w:val="clear" w:color="auto" w:fill="auto"/>
        <w:bidi w:val="0"/>
        <w:spacing w:before="0" w:after="420" w:line="226" w:lineRule="auto"/>
        <w:ind w:left="260" w:right="0" w:firstLine="240"/>
        <w:rPr>
          <w:sz w:val="20"/>
          <w:szCs w:val="20"/>
        </w:rPr>
      </w:pPr>
      <w:r>
        <w:rPr>
          <w:spacing w:val="0"/>
          <w:w w:val="100"/>
          <w:position w:val="0"/>
          <w:sz w:val="20"/>
          <w:szCs w:val="20"/>
          <w:shd w:val="clear" w:color="auto" w:fill="auto"/>
          <w:lang w:val="ru-RU" w:eastAsia="ru-RU" w:bidi="ru-RU"/>
        </w:rPr>
        <w:t>Уральскому-Казачьему-Воііску, па счетъ войсковыхъ суммъ, дозво</w:t>
        <w:softHyphen/>
        <w:t>ляется имѣть трехъ воспитанниковъ въ Московскомъ-Коммсрческомъ- Учнлнщѣ п шесть воспитанниковъ въ кадетскихъ корпусахъ Москвы л Петербурга.</w:t>
      </w:r>
    </w:p>
    <w:p>
      <w:pPr>
        <w:pStyle w:val="Style16"/>
        <w:keepNext w:val="0"/>
        <w:keepLines w:val="0"/>
        <w:widowControl w:val="0"/>
        <w:shd w:val="clear" w:color="auto" w:fill="auto"/>
        <w:bidi w:val="0"/>
        <w:spacing w:before="0" w:after="200" w:line="228" w:lineRule="auto"/>
        <w:ind w:left="0" w:right="200" w:firstLine="0"/>
        <w:jc w:val="center"/>
        <w:rPr>
          <w:sz w:val="20"/>
          <w:szCs w:val="20"/>
        </w:rPr>
      </w:pPr>
      <w:r>
        <w:rPr>
          <w:spacing w:val="0"/>
          <w:w w:val="100"/>
          <w:position w:val="0"/>
          <w:sz w:val="20"/>
          <w:szCs w:val="20"/>
          <w:shd w:val="clear" w:color="auto" w:fill="auto"/>
          <w:lang w:val="ru-RU" w:eastAsia="ru-RU" w:bidi="ru-RU"/>
        </w:rPr>
        <w:t>XX.</w:t>
      </w:r>
    </w:p>
    <w:p>
      <w:pPr>
        <w:pStyle w:val="Style16"/>
        <w:keepNext w:val="0"/>
        <w:keepLines w:val="0"/>
        <w:widowControl w:val="0"/>
        <w:shd w:val="clear" w:color="auto" w:fill="auto"/>
        <w:bidi w:val="0"/>
        <w:spacing w:before="0" w:after="200" w:line="228" w:lineRule="auto"/>
        <w:ind w:left="0" w:right="200" w:firstLine="0"/>
        <w:jc w:val="center"/>
        <w:rPr>
          <w:sz w:val="20"/>
          <w:szCs w:val="20"/>
        </w:rPr>
      </w:pPr>
      <w:r>
        <w:rPr>
          <w:smallCaps/>
          <w:spacing w:val="0"/>
          <w:w w:val="100"/>
          <w:position w:val="0"/>
          <w:sz w:val="20"/>
          <w:szCs w:val="20"/>
          <w:shd w:val="clear" w:color="auto" w:fill="auto"/>
          <w:lang w:val="ru-RU" w:eastAsia="ru-RU" w:bidi="ru-RU"/>
        </w:rPr>
        <w:t>За г р ін ич</w:t>
      </w:r>
      <w:r>
        <w:rPr>
          <w:spacing w:val="0"/>
          <w:w w:val="100"/>
          <w:position w:val="0"/>
          <w:sz w:val="20"/>
          <w:szCs w:val="20"/>
          <w:shd w:val="clear" w:color="auto" w:fill="auto"/>
          <w:lang w:val="ru-RU" w:eastAsia="ru-RU" w:bidi="ru-RU"/>
        </w:rPr>
        <w:t xml:space="preserve"> и* я торговля въ Томскомъ</w:t>
      </w:r>
      <w:r>
        <w:rPr>
          <w:spacing w:val="0"/>
          <w:w w:val="100"/>
          <w:position w:val="0"/>
          <w:sz w:val="20"/>
          <w:szCs w:val="20"/>
          <w:shd w:val="clear" w:color="auto" w:fill="auto"/>
          <w:lang w:val="de-DE" w:eastAsia="de-DE" w:bidi="de-DE"/>
        </w:rPr>
        <w:t xml:space="preserve">-Kr </w:t>
      </w:r>
      <w:r>
        <w:rPr>
          <w:spacing w:val="0"/>
          <w:w w:val="100"/>
          <w:position w:val="0"/>
          <w:sz w:val="20"/>
          <w:szCs w:val="20"/>
          <w:shd w:val="clear" w:color="auto" w:fill="auto"/>
          <w:lang w:val="ru-RU" w:eastAsia="ru-RU" w:bidi="ru-RU"/>
        </w:rPr>
        <w:t>дв.</w:t>
      </w:r>
    </w:p>
    <w:p>
      <w:pPr>
        <w:pStyle w:val="Style16"/>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Познакомивъ читателей съ иародопаселспіемъ Томской-Губерніп, ми хотимъ ознакомить ихъ нѣсколько и съ загрзппчпою ея торговлею.</w:t>
      </w:r>
    </w:p>
    <w:p>
      <w:pPr>
        <w:pStyle w:val="Style16"/>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Первыя свѣдѣнія о торговлѣ Сибири, еще до иокорепія ея Русски</w:t>
        <w:softHyphen/>
        <w:t>ми, дошли до пасъ, какъ кажется, чрезъ пмепптыхъ купцовъ Строго- новыхъ.</w:t>
      </w:r>
    </w:p>
    <w:p>
      <w:pPr>
        <w:pStyle w:val="Style16"/>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Начиная рѣчь свою издалека, мы не можемъ одпакожь сказать, въ какой степени отіг свѣдѣнія были важны и дѣйствительно ли Строго- новы первые дали правительству нашему вѣсть о киргизскихъ п бу</w:t>
        <w:softHyphen/>
        <w:t>харскихъ караванахъ, которые, задолго еще до Кучума, разъѣзжали по Сибири. Оставляя въ сторонѣ нашихъ старинныхъ, на сѣверо-во</w:t>
        <w:softHyphen/>
        <w:t>стокѣ тогдашней Россіи, проыышлеппковъ, которыхъ давнишняя связь съ Сибирью не подвержена сомнѣнію, скажемъ только, что въ извѣ</w:t>
        <w:softHyphen/>
        <w:t xml:space="preserve">стной грамматѣ царя </w:t>
      </w:r>
      <w:r>
        <w:rPr>
          <w:spacing w:val="0"/>
          <w:w w:val="100"/>
          <w:position w:val="0"/>
          <w:sz w:val="20"/>
          <w:szCs w:val="20"/>
          <w:shd w:val="clear" w:color="auto" w:fill="auto"/>
          <w:lang w:val="fr-FR" w:eastAsia="fr-FR" w:bidi="fr-FR"/>
        </w:rPr>
        <w:t>Ioauita</w:t>
      </w:r>
      <w:r>
        <w:rPr>
          <w:spacing w:val="0"/>
          <w:w w:val="100"/>
          <w:position w:val="0"/>
          <w:sz w:val="20"/>
          <w:szCs w:val="20"/>
          <w:shd w:val="clear" w:color="auto" w:fill="auto"/>
          <w:lang w:val="ru-RU" w:eastAsia="ru-RU" w:bidi="ru-RU"/>
        </w:rPr>
        <w:t>-Грозиаго къ Строгоновымъ, отъ 30 мая 1571 года, говорится уже о торгѣ съ срсдпеазійцамн, упоминается о Торговыхъ бухарскихъ людяхъ и о Кпргпзъ-Каіісакахъ и объясняет</w:t>
        <w:softHyphen/>
        <w:t>ся, что опп ходятъ «съ лошадьми н со всякими товарами«.</w:t>
      </w:r>
    </w:p>
    <w:p>
      <w:pPr>
        <w:pStyle w:val="Style16"/>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Въ этоіі грамматѣ Строгоновымъ, на всякій случай, разрѣшено тор</w:t>
        <w:softHyphen/>
        <w:t>говать съ Киргизами и Бухарцами всякими товарами безпошлинно, раз</w:t>
        <w:softHyphen/>
        <w:t xml:space="preserve">умѣется въ </w:t>
      </w:r>
      <w:r>
        <w:rPr>
          <w:smallCaps/>
          <w:spacing w:val="0"/>
          <w:w w:val="100"/>
          <w:position w:val="0"/>
          <w:sz w:val="20"/>
          <w:szCs w:val="20"/>
          <w:shd w:val="clear" w:color="auto" w:fill="auto"/>
          <w:lang w:val="la-001" w:eastAsia="la-001" w:bidi="la-001"/>
        </w:rPr>
        <w:t>tomi»</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случаѣ, еслибъ судьба привела когда-нибудь ихъ, Строгоновыхъ, въ Сибирь, и позволила имъ коіідти сь этими Азіптца- ып въ торговыя сношенія, чего одпакожь, сколько извѣстно, не было.</w:t>
      </w:r>
    </w:p>
    <w:p>
      <w:pPr>
        <w:pStyle w:val="Style16"/>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Ііъ-иослѣдствіи времени, когда Ермакъ неожиданнымъ образомъ самъ- собою попалъ въ Сибирь и неожиданнымъ образомъ покорилъ ее—бу</w:t>
        <w:softHyphen/>
        <w:t>харскіе караваны, какъ кажется, довольно-часто посѣщали сго малень</w:t>
        <w:softHyphen/>
        <w:t>кую колонію. Потомъ, когда Ермакъ былъ убитъ, когда шайка его бѣ</w:t>
        <w:softHyphen/>
        <w:t>жала изъ Спбирн, когда русское войско вновь пріобрѣло ермаковы за</w:t>
        <w:softHyphen/>
        <w:t>воеванія— караваны иноземцевъ снова начали посѣщать русское насе</w:t>
        <w:softHyphen/>
        <w:t>леніе.</w:t>
      </w:r>
    </w:p>
    <mc:AlternateContent>
      <mc:Choice Requires="wps">
        <w:drawing>
          <wp:anchor distT="0" distB="0" distL="114300" distR="114300" simplePos="0" relativeHeight="125829428" behindDoc="0" locked="0" layoutInCell="1" allowOverlap="1">
            <wp:simplePos x="0" y="0"/>
            <wp:positionH relativeFrom="page">
              <wp:posOffset>4197985</wp:posOffset>
            </wp:positionH>
            <wp:positionV relativeFrom="paragraph">
              <wp:posOffset>1498600</wp:posOffset>
            </wp:positionV>
            <wp:extent cx="137160" cy="186055"/>
            <wp:wrapSquare wrapText="left"/>
            <wp:docPr id="778" name="Shape 778"/>
            <a:graphic xmlns:a="http://schemas.openxmlformats.org/drawingml/2006/main">
              <a:graphicData uri="http://schemas.microsoft.com/office/word/2010/wordprocessingShape">
                <wps:wsp>
                  <wps:cNvSpPr txBox="1"/>
                  <wps:spPr>
                    <a:xfrm>
                      <a:ext cx="137160" cy="18605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ІЯ</w:t>
                        </w:r>
                      </w:p>
                    </w:txbxContent>
                  </wps:txbx>
                  <wps:bodyPr lIns="0" tIns="0" rIns="0" bIns="0">
                    <a:spAutoFit/>
                  </wps:bodyPr>
                </wps:wsp>
              </a:graphicData>
            </a:graphic>
          </wp:anchor>
        </w:drawing>
      </mc:Choice>
      <mc:Fallback>
        <w:pict>
          <v:shape id="_x0000_s1804" type="#_x0000_t202" style="position:absolute;margin-left:306.69999999999999pt;margin-top:118.pt;width:10.800000000000001pt;height:14.65pt;z-index:-125829325;mso-wrap-distance-left:9.pt;mso-wrap-distance-right:9.pt;mso-position-horizont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ІЯ</w:t>
                  </w:r>
                </w:p>
              </w:txbxContent>
            </v:textbox>
            <w10:wrap type="square" side="left" anchorx="margin"/>
          </v:shape>
        </w:pict>
      </mc:Fallback>
    </mc:AlternateContent>
    <w:p>
      <w:pPr>
        <w:pStyle w:val="Style16"/>
        <w:keepNext w:val="0"/>
        <w:keepLines w:val="0"/>
        <w:widowControl w:val="0"/>
        <w:shd w:val="clear" w:color="auto" w:fill="auto"/>
        <w:bidi w:val="0"/>
        <w:spacing w:before="0" w:after="0" w:line="228" w:lineRule="auto"/>
        <w:ind w:left="260" w:right="0" w:firstLine="240"/>
        <w:rPr>
          <w:sz w:val="20"/>
          <w:szCs w:val="20"/>
        </w:rPr>
      </w:pPr>
      <w:r>
        <w:rPr>
          <w:spacing w:val="0"/>
          <w:w w:val="100"/>
          <w:position w:val="0"/>
          <w:sz w:val="20"/>
          <w:szCs w:val="20"/>
          <w:shd w:val="clear" w:color="auto" w:fill="auto"/>
          <w:lang w:val="ru-RU" w:eastAsia="ru-RU" w:bidi="ru-RU"/>
        </w:rPr>
        <w:t>Въ І59С году сибирскимъ властямъ данъ былъ наказъ, въ которомь имъ вмѣнено въ непремѣнную обязанность, вслучаѣ прибытія бу</w:t>
        <w:softHyphen/>
        <w:t>харскихъ и ногайскихъ торговыхъ людей со всякими товарами, съ ло</w:t>
        <w:softHyphen/>
        <w:t>шадьми и со скотомъ въ городъ Тару, въ южную оконечность нашихъ тогдашнихъ владѣніи въ Сибири — производить съ нпмн свободную тор</w:t>
        <w:softHyphen/>
        <w:t>говлю, обходиться съ ними учтиво, привлекать къ себѣ ласкою и, по окончаніи торга, отпускать пхъ назадъ безъ всякаго задержанія; а если кто изъ нихъ захочетъ продолжать путь далѣе по нашимъ владѣніямъ и ѣхать съ товарами въ Тюмеиь или въ Тобольскъ, то нисколько не стѣснятъ пхъ въ этомъ намѣреніи ничѣмъ, ц «держать т;ъ нимъ бс- реженье, чтобъ ихъ и впередъ пріулшгяв.</w:t>
      </w:r>
    </w:p>
    <w:p>
      <w:pPr>
        <w:pStyle w:val="Style27"/>
        <w:keepNext w:val="0"/>
        <w:keepLines w:val="0"/>
        <w:widowControl w:val="0"/>
        <w:shd w:val="clear" w:color="auto" w:fill="auto"/>
        <w:bidi w:val="0"/>
        <w:spacing w:before="0" w:line="254" w:lineRule="auto"/>
        <w:ind w:left="780" w:right="0" w:firstLine="0"/>
        <w:jc w:val="left"/>
      </w:pPr>
      <w:r>
        <w:rPr>
          <w:b/>
          <w:bCs/>
          <w:spacing w:val="0"/>
          <w:w w:val="100"/>
          <w:position w:val="0"/>
          <w:shd w:val="clear" w:color="auto" w:fill="auto"/>
          <w:lang w:val="ru-RU" w:eastAsia="ru-RU" w:bidi="ru-RU"/>
        </w:rPr>
        <w:t xml:space="preserve">Т. </w:t>
      </w:r>
      <w:r>
        <w:rPr>
          <w:b/>
          <w:bCs/>
          <w:spacing w:val="0"/>
          <w:w w:val="100"/>
          <w:position w:val="0"/>
          <w:shd w:val="clear" w:color="auto" w:fill="auto"/>
          <w:lang w:val="fr-FR" w:eastAsia="fr-FR" w:bidi="fr-FR"/>
        </w:rPr>
        <w:t>LXVI.</w:t>
      </w:r>
      <w:r>
        <w:rPr>
          <w:b/>
          <w:bCs/>
          <w:spacing w:val="0"/>
          <w:w w:val="100"/>
          <w:position w:val="0"/>
          <w:shd w:val="clear" w:color="auto" w:fill="auto"/>
          <w:lang w:val="ru-RU" w:eastAsia="ru-RU" w:bidi="ru-RU"/>
        </w:rPr>
        <w:t>-Огд. ѴИІ.</w:t>
      </w:r>
      <w:r>
        <w:br w:type="page"/>
      </w:r>
    </w:p>
    <w:p>
      <w:pPr>
        <w:pStyle w:val="Style16"/>
        <w:keepNext w:val="0"/>
        <w:keepLines w:val="0"/>
        <w:widowControl w:val="0"/>
        <w:shd w:val="clear" w:color="auto" w:fill="auto"/>
        <w:bidi w:val="0"/>
        <w:spacing w:before="0" w:after="0" w:line="226" w:lineRule="auto"/>
        <w:ind w:left="0" w:right="0" w:firstLine="340"/>
        <w:rPr>
          <w:sz w:val="20"/>
          <w:szCs w:val="20"/>
        </w:rPr>
      </w:pPr>
      <w:r>
        <w:rPr>
          <w:spacing w:val="0"/>
          <w:w w:val="100"/>
          <w:position w:val="0"/>
          <w:sz w:val="20"/>
          <w:szCs w:val="20"/>
          <w:shd w:val="clear" w:color="auto" w:fill="auto"/>
          <w:lang w:val="ru-RU" w:eastAsia="ru-RU" w:bidi="ru-RU"/>
        </w:rPr>
        <w:t xml:space="preserve">Въ это время Русскіе ознакомились </w:t>
      </w:r>
      <w:r>
        <w:rPr>
          <w:spacing w:val="0"/>
          <w:w w:val="100"/>
          <w:position w:val="0"/>
          <w:sz w:val="22"/>
          <w:szCs w:val="22"/>
          <w:shd w:val="clear" w:color="auto" w:fill="auto"/>
          <w:lang w:val="ru-RU" w:eastAsia="ru-RU" w:bidi="ru-RU"/>
        </w:rPr>
        <w:t xml:space="preserve">уже </w:t>
      </w:r>
      <w:r>
        <w:rPr>
          <w:spacing w:val="0"/>
          <w:w w:val="100"/>
          <w:position w:val="0"/>
          <w:sz w:val="20"/>
          <w:szCs w:val="20"/>
          <w:shd w:val="clear" w:color="auto" w:fill="auto"/>
          <w:lang w:val="ru-RU" w:eastAsia="ru-RU" w:bidi="ru-RU"/>
        </w:rPr>
        <w:t>съ цуждаыи сосѣднихъ пле</w:t>
        <w:softHyphen/>
        <w:t>менъ и старались удовлетворять ихъ въ этихъ потребностяхъ съ воз</w:t>
        <w:softHyphen/>
        <w:t>можнымъ соблюденіемъ и собственныхъ своихр выгодъ. Такъ, на</w:t>
        <w:softHyphen/>
        <w:t xml:space="preserve">примѣръ, къ воеводамъ разосланы были мѣдные котлы съ повелѣиіемъ «нромѣннти ихъ тамошнимъ людсмъ на сободи и на лисицы чорпыя и иа шубы па собольи гривенку (то-есть Фунтъ вѣса) по двѣ гриппы, а пудъ промѣнять въ восемь рублевъ.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что на тѣ котлы соболей, ли</w:t>
        <w:softHyphen/>
        <w:t>сицъ и шубъ собольихъ вымѣняте II въ ко.іько нудъ по цѣнѣ Ііромѣ- пить п воеводѣ съ товарыщи держать тое рухлядь въ государевѣ каз</w:t>
        <w:softHyphen/>
        <w:t xml:space="preserve">нѣ за своею печатью и прислать къ государю къ Москвѣ съ ясашиою </w:t>
      </w:r>
      <w:r>
        <w:rPr>
          <w:spacing w:val="0"/>
          <w:w w:val="100"/>
          <w:position w:val="0"/>
          <w:sz w:val="22"/>
          <w:szCs w:val="22"/>
          <w:shd w:val="clear" w:color="auto" w:fill="auto"/>
          <w:lang w:val="ru-RU" w:eastAsia="ru-RU" w:bidi="ru-RU"/>
        </w:rPr>
        <w:t xml:space="preserve">казною вмѣстѣ, </w:t>
      </w:r>
      <w:r>
        <w:rPr>
          <w:spacing w:val="0"/>
          <w:w w:val="100"/>
          <w:position w:val="0"/>
          <w:sz w:val="20"/>
          <w:szCs w:val="20"/>
          <w:shd w:val="clear" w:color="auto" w:fill="auto"/>
          <w:lang w:val="ru-RU" w:eastAsia="ru-RU" w:bidi="ru-RU"/>
        </w:rPr>
        <w:t>да о томъ отписать къ государю подлинно въ при</w:t>
        <w:softHyphen/>
        <w:t>казъ ».</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Въ скоромъ времени, когда разпаго рода неустройства и безпорядки были причиною вцутреннихъ потрясеній —съ одиоіі стороны отъ Ку- чума, которыіі строилъ козип противъ </w:t>
      </w:r>
      <w:r>
        <w:rPr>
          <w:b/>
          <w:bCs/>
          <w:spacing w:val="0"/>
          <w:w w:val="100"/>
          <w:position w:val="0"/>
          <w:sz w:val="16"/>
          <w:szCs w:val="16"/>
          <w:shd w:val="clear" w:color="auto" w:fill="auto"/>
          <w:lang w:val="ru-RU" w:eastAsia="ru-RU" w:bidi="ru-RU"/>
        </w:rPr>
        <w:t xml:space="preserve">РуССКІІХД., съ </w:t>
      </w:r>
      <w:r>
        <w:rPr>
          <w:spacing w:val="0"/>
          <w:w w:val="100"/>
          <w:position w:val="0"/>
          <w:sz w:val="20"/>
          <w:szCs w:val="20"/>
          <w:shd w:val="clear" w:color="auto" w:fill="auto"/>
          <w:lang w:val="ru-RU" w:eastAsia="ru-RU" w:bidi="ru-RU"/>
        </w:rPr>
        <w:t>другой стороны отъ самихъ мѣстныхъ властей—торговыя сношенія наши съ сосѣдями прекратилась, и остановка торговыхъ дѣлъ поставила все сибирское на</w:t>
        <w:softHyphen/>
        <w:t>родонаселеніе въ самое крайнее положеніе·. Изъ Россіи, черезъ горы, нельзя было получить всего; чті&gt; было нужно для житейскихъ нотреб- иостсіі за-уральскаго народа: и трудность пути, и отдаленность Черды- нп и бѣдность при-ура.іьекпхъ слободокъ—все это заставляло Русскихъ въ Сибири тѣснѣе и тѣснѣе сближаться съ Бухарами и Ногаями, ко</w:t>
        <w:softHyphen/>
        <w:t>торые одни только были въ</w:t>
      </w:r>
      <w:r>
        <w:rPr>
          <w:spacing w:val="0"/>
          <w:w w:val="100"/>
          <w:position w:val="0"/>
          <w:sz w:val="20"/>
          <w:szCs w:val="20"/>
          <w:shd w:val="clear" w:color="auto" w:fill="auto"/>
          <w:vertAlign w:val="superscript"/>
          <w:lang w:val="ru-RU" w:eastAsia="ru-RU" w:bidi="ru-RU"/>
        </w:rPr>
        <w:t>-</w:t>
      </w:r>
      <w:r>
        <w:rPr>
          <w:spacing w:val="0"/>
          <w:w w:val="100"/>
          <w:position w:val="0"/>
          <w:sz w:val="20"/>
          <w:szCs w:val="20"/>
          <w:shd w:val="clear" w:color="auto" w:fill="auto"/>
          <w:lang w:val="ru-RU" w:eastAsia="ru-RU" w:bidi="ru-RU"/>
        </w:rPr>
        <w:t>состояніи и въ-иозможпости снабжать на</w:t>
        <w:softHyphen/>
        <w:t>ши владѣнія самыми необходимыми предметами потребленія. Прекра</w:t>
        <w:softHyphen/>
        <w:t>щеніе или пріостановленіе этихь сношеній, ставило край въ чрезвы</w:t>
        <w:softHyphen/>
        <w:t>чайно-затруднительное положеніе н вынудило жителей обратиться на</w:t>
        <w:softHyphen/>
        <w:t>конецъ, въ 1597 году, къ царю съ жалобой. Жалоба эта, вмѣстѣ со многими другими документами чрсзвычайпо-нитересиа во многихъ от</w:t>
        <w:softHyphen/>
        <w:t>ношеніяхъ; не перепечатывая ее вею, мы ограничиваемся слѣдующимъ отрывкомъ;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«Великому Князю-Бѣлому Царю Сибирскіе Земли всѣ, оть мала до велика, холопп твои челомъ оыотъ.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«Мы, но своей правдѣ, воеводамъ послу шны, а тюменскіе людп отло</w:t>
        <w:softHyphen/>
        <w:t>жилась. И мы того не вѣдаемъ отъ кого учинилось: невѣдомо отъ во</w:t>
        <w:softHyphen/>
        <w:t xml:space="preserve">еводъ, иевѣдомо отъ кого! Что ни учинишь—вѣдаетъ Богъ, да ты I да иьіиѣ къ намъ въ Сибирь гости ни откуда не ходятъ, и мы всѣмъ скудпы; а только бы торговые люди приходили и мы бь совсѣмъ ио- полииліісь п сыты бь были.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воеводы здѣшніе безъ твоего, Ве.іпка- і'о Князя, Бѣлаго Царя, велѣпья пословъ послать не смѣютъ и ты бъ, Государь, повелѣлъ въ Цухарьі и въ Ногаи пословъ носылати, чтобъ земл ѣ была прибыль; о томи холопп твои, Сибирцы, всѣ, отъ мала</w:t>
      </w:r>
    </w:p>
    <w:p>
      <w:pPr>
        <w:pStyle w:val="Style16"/>
        <w:keepNext w:val="0"/>
        <w:keepLines w:val="0"/>
        <w:widowControl w:val="0"/>
        <w:shd w:val="clear" w:color="auto" w:fill="auto"/>
        <w:tabs>
          <w:tab w:leader="dot" w:pos="2909"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до педика, челомъ бьемт</w:t>
        <w:tab/>
        <w:t>Іа бьемъ челомъ тебѣ, 1'осударю, чтобъ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есн III нха, да Моллу, да Бабуазея, трехъ ихъ, вслѣдъ отпустить въ пхъ землю, въ Бухарь; а твоему юрту отъ нихъ пробы ли нѣтъ, раз- вѣе всегды плачутъ: и тебѣ бъ, Бѣдому Царю, въ томъ грѣха не бы</w:t>
        <w:softHyphen/>
        <w:t>ло. II мы всѣ объ нихъ нечалусмсл, чтобъ есн пожаловалъ, велѣлъ ихъ отиустнти.я</w:t>
      </w:r>
    </w:p>
    <w:p>
      <w:pPr>
        <w:pStyle w:val="Style16"/>
        <w:keepNext w:val="0"/>
        <w:keepLines w:val="0"/>
        <w:widowControl w:val="0"/>
        <w:shd w:val="clear" w:color="auto" w:fill="auto"/>
        <w:bidi w:val="0"/>
        <w:spacing w:before="0" w:after="0" w:line="228" w:lineRule="auto"/>
        <w:ind w:left="0" w:right="0" w:firstLine="260"/>
        <w:jc w:val="left"/>
        <w:rPr>
          <w:sz w:val="20"/>
          <w:szCs w:val="20"/>
        </w:rPr>
        <w:sectPr>
          <w:headerReference w:type="even" r:id="rId432"/>
          <w:headerReference w:type="default" r:id="rId433"/>
          <w:headerReference w:type="first" r:id="rId434"/>
          <w:pgSz w:w="8283" w:h="13948"/>
          <w:pgMar w:top="1289" w:left="477" w:right="432" w:bottom="1015" w:header="0" w:footer="3" w:gutter="0"/>
          <w:cols w:space="720"/>
          <w:noEndnote/>
          <w:titlePg/>
          <w:rtlGutter w:val="0"/>
          <w:docGrid w:linePitch="360"/>
        </w:sectPr>
      </w:pPr>
      <w:r>
        <w:rPr>
          <w:spacing w:val="0"/>
          <w:w w:val="100"/>
          <w:position w:val="0"/>
          <w:sz w:val="20"/>
          <w:szCs w:val="20"/>
          <w:shd w:val="clear" w:color="auto" w:fill="auto"/>
          <w:lang w:val="ru-RU" w:eastAsia="ru-RU" w:bidi="ru-RU"/>
        </w:rPr>
        <w:t>Разрѣшеніе этой нросьбы имѣло благія послѣдствія для развитія промышленыхъ сношеній паціііхъ па западѣ Сибири. Но иноземные караваиы ходили къ намъ съ верховьецъ Иртыша и ограничивались Иртышемъ же. Между-тѣмъ Русскіе, достигнувъ рѣки Оби и проби</w:t>
        <w:softHyphen/>
        <w:t>раясь вверхъ но ной все дальше, да дальше, отдалялись отъ главнаго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центра тогдашней пашей торговой дѣятельности и заняли рѣку Томь, впадающую въ р. Обь.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Обь отдаленныхъ краяхъ Сибири, объ Оби, о рѣкѣ Бакапъ (Аба</w:t>
        <w:softHyphen/>
        <w:t>канъ), о рѣкѣ Кѵмчагѣ (можстъ-быть зто рѣка Кемчугъ, а можетъ- быть Кем-кемчнкъ), мы знали отъ русскихъ путешественниковъ, ко</w:t>
        <w:softHyphen/>
        <w:t>торые гораздо-ранѣе Ермака бывали къ Снбнрн, но собственно о краѣ ирп-Обскомъ, особенно о его верховьяхъ, мы понятія пе имѣли. Слы</w:t>
        <w:softHyphen/>
        <w:t>хали только оп. Бурнаша Ялычева, что «вверхъ рѣки Кара-тплс ко</w:t>
        <w:softHyphen/>
        <w:t>чуетъ Алтынъ-Царь:—съ сиопмн улусы прикочевываетъ» и что «та-де рѣка Кара-тплс впала въ тую рѣку Обь-рѣку-велнкую, а тое де верши</w:t>
        <w:softHyphen/>
        <w:t>ны мы не вѣдаемъ, а устья де мы не знаемъ».</w:t>
      </w:r>
    </w:p>
    <w:p>
      <w:pPr>
        <w:pStyle w:val="Style16"/>
        <w:keepNext w:val="0"/>
        <w:keepLines w:val="0"/>
        <w:widowControl w:val="0"/>
        <w:shd w:val="clear" w:color="auto" w:fill="auto"/>
        <w:bidi w:val="0"/>
        <w:spacing w:before="0" w:after="40" w:line="228" w:lineRule="auto"/>
        <w:ind w:left="0" w:right="0" w:firstLine="0"/>
        <w:rPr>
          <w:sz w:val="20"/>
          <w:szCs w:val="20"/>
        </w:rPr>
      </w:pPr>
      <w:r>
        <w:rPr>
          <w:spacing w:val="0"/>
          <w:w w:val="100"/>
          <w:position w:val="0"/>
          <w:sz w:val="20"/>
          <w:szCs w:val="20"/>
          <w:shd w:val="clear" w:color="auto" w:fill="auto"/>
          <w:lang w:val="ru-RU" w:eastAsia="ru-RU" w:bidi="ru-RU"/>
        </w:rPr>
        <w:t xml:space="preserve">. Забравшись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глушь,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даль, русское воинство п русскіе колони</w:t>
        <w:softHyphen/>
        <w:t>сты, переселенные туда правительствомъ, горько горевали въ томской сторонѣ. Непріязпепнал и продолжительная борьба съ іоакіыип ино</w:t>
        <w:softHyphen/>
        <w:t>родцами тѣхъ предѣловъ, которые въ настоящее время входятъ въ со</w:t>
        <w:softHyphen/>
        <w:t>ставъ Томской-Губерніп, замедляла здѣсь мѣпу необходимыхъ припа</w:t>
        <w:softHyphen/>
        <w:t>совъ и ставила все томское населеніе въ крайнее положеніе, возвы</w:t>
        <w:softHyphen/>
        <w:t>сивъ цѣцѵ на самые обыкновенные и необходимые предметы потреб</w:t>
        <w:softHyphen/>
        <w:t>ленія до возможной дороговизны.</w:t>
      </w:r>
    </w:p>
    <w:p>
      <w:pPr>
        <w:pStyle w:val="Style16"/>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Въ 1614 году обитатели здѣшнихъ краевъ, казаки, снова обратились за помощью къ великодушному царю Михаилу Оеодороннчу.</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«Царь-Государь, писали они, емн.іуііея-пожа.іуіі: воззри на пашу ве</w:t>
        <w:softHyphen/>
        <w:t>ликую нужу и бѣдность. ІІамъ, Государь, холонѣмъ твоимъ, ирежс се</w:t>
        <w:softHyphen/>
        <w:t>го па Москвѣ давано твоего царскоио жалованья въ наши оклады на покупку чѣмъ бы намъ одѣться: а нынче, Государь, мы, холоіін твои, и съ женишками и съ дѣтишками съ ними наги. А куііитп. Государь, негдѣ: торговые люди не заѣзжаютъ — мѣсто дальнее! А отъ Сургута, Государи, и до Парыма Обскіе-Остякн торговыхъ людей не пропуща- ютъ въ Томскій городъ, грабить и побиваютъ; а купимъ, Государь, въ Томскомъ городѣ аршинъ бѣдово сукна по полуполтипѣ, а холсту ар</w:t>
        <w:softHyphen/>
        <w:t>шинъ по двѣ гривны; да и купить, Государь, не добудемъ!..»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чѣмъ болѣе развивалось народонаселеніе этого края, тѣмъ болѣе потребности его удовлетворялись собственными уже пронапедепіямн. Отсутствіе лыка и необходимость въ обуви — развивали здѣсь кожевен</w:t>
        <w:softHyphen/>
        <w:t>ную нромышдепость; богатство зпѣрнпыхъ улововъ—снабжало жителей мягкою рухлядью; плодородная почва земли— сторпцею вознаграждала трудъ земледѣльца; древнія могилы и старинныя кбпи неизвѣстныхъ пародовъ, вселили въ Русскихъ охоту искать кладовъ п положили на</w:t>
        <w:softHyphen/>
        <w:t>чало горной иромыиілспости. Неизвѣстное племя татарское, усвоившее себѣ названіе «кузнецовъ» занималось кузнечною работою и снабжало край необходимыми металлическими подѣлками. Все это, вмѣстѣ взя</w:t>
        <w:softHyphen/>
        <w:t>тое, имѣло вліяніе на усиленіе и развитіе внутренней торговой про- ммшленостн, а постоянное ознакомленіе съ югомъ н распространеніе нашихъ завоеваній во всѣ стороны—положило незыблемое начало тор</w:t>
        <w:softHyphen/>
        <w:t>говлѣ Сибири съ Среднею Аліею.</w:t>
      </w:r>
    </w:p>
    <w:p>
      <w:pPr>
        <w:pStyle w:val="Style16"/>
        <w:keepNext w:val="0"/>
        <w:keepLines w:val="0"/>
        <w:widowControl w:val="0"/>
        <w:shd w:val="clear" w:color="auto" w:fill="auto"/>
        <w:bidi w:val="0"/>
        <w:spacing w:before="0" w:after="40" w:line="228" w:lineRule="auto"/>
        <w:ind w:left="0" w:right="0" w:firstLine="260"/>
        <w:sectPr>
          <w:headerReference w:type="even" r:id="rId435"/>
          <w:headerReference w:type="default" r:id="rId436"/>
          <w:headerReference w:type="first" r:id="rId437"/>
          <w:pgSz w:w="8283" w:h="13948"/>
          <w:pgMar w:top="1289" w:left="477" w:right="432" w:bottom="1015" w:header="0" w:footer="3" w:gutter="0"/>
          <w:pgNumType w:start="263"/>
          <w:cols w:space="720"/>
          <w:noEndnote/>
          <w:rtlGutter w:val="0"/>
          <w:docGrid w:linePitch="360"/>
        </w:sectPr>
      </w:pPr>
      <w:r>
        <w:rPr>
          <w:spacing w:val="0"/>
          <w:w w:val="100"/>
          <w:position w:val="0"/>
          <w:sz w:val="20"/>
          <w:szCs w:val="20"/>
          <w:shd w:val="clear" w:color="auto" w:fill="auto"/>
          <w:lang w:val="ru-RU" w:eastAsia="ru-RU" w:bidi="ru-RU"/>
        </w:rPr>
        <w:t>О томъ, какъ наши пограничные сосѣди нуждались въ паиіпхъ про</w:t>
        <w:softHyphen/>
        <w:t xml:space="preserve">изведеніяхъ, можно видѣть изъ обхожденія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съ иашцми посланцами. Алтып-ханъ, па-примѣръ, и всѣ его приближенные, какъ ребятишки, ухаживали за русскими чиновниками и вымогали у нихъ, подъ разны</w:t>
        <w:softHyphen/>
        <w:t xml:space="preserve">ми предлогами, то ружья съ замками, то цвѣтные кафтаны, то разныя блестящія бездѣлки, которыя находились нря </w:t>
      </w:r>
      <w:r>
        <w:rPr>
          <w:spacing w:val="0"/>
          <w:w w:val="100"/>
          <w:position w:val="0"/>
          <w:shd w:val="clear" w:color="auto" w:fill="auto"/>
          <w:lang w:val="ru-RU" w:eastAsia="ru-RU" w:bidi="ru-RU"/>
        </w:rPr>
        <w:t>послаицахъ, однимъ сло-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номъ, все, чгб въ-отиопіеіііи къ жаднымъ дикарямъ было предметомъ нс необходимости, а роскоши.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Русскіе люди пользовались падкостію новыхъ своихъ знакомцевъ къ извѣстнымъ предметамъ потребленія, входили въ ихъ вкусъ, при</w:t>
        <w:softHyphen/>
        <w:t>мѣнялись къ дѣйствительнымъ необходимымъ дли нихъ потребностямъ н, постоянно сближаясь съ ними, со дня па день все болѣе и болѣе устанавливали съ ними постоянныя промышленыя сношеніи, которыя съ теченіемъ времени и обратились въ постоянный мѣновой торгъ. Конечно, первые подали къ этому поводъ служилые ратные люди н волонтеры-ііромышленикн, провѣдывавшіе землицъ н имѣвшіе весьма часто полное къ этому удобство. Съ одной стороны, умѣнье сдружить</w:t>
        <w:softHyphen/>
        <w:t>ся со всякимъ чужеземномъ посредствомъ ласки и обходительности, умѣнье привязать каждаго дикаря къ себѣ винцомъ, зеркальномъ, зернью и прочнмѣ, а съ другоіі избытокъ въ товарахъ, которые слу</w:t>
        <w:softHyphen/>
        <w:t>жилымъ людямъ выдавались или вмѣсто дспсжиаго иногда жалованья, или въ видѣ наградъ, и сбытъ этихъ излишковъ сосѣдямъ положили начало и упрочили промышленыя наши здѣсь связи.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Такъ, на-нримѣръ, находимъ мы весьма-нерѣдко, что въ извѣстный округъ Сибири высылалось агосударсва жалованья всякихъ чиновъ служилымъ людемъ мѣновыхъ товаровъ : четыреста кумачей, цѣною но сороку алтынъ кумачъ; да суконъ четыре половинки карповые, но нятьнадцатп рубленъ половинка; четырежь половинки нолукарновыс, по одпнадцатн рублевъ половинка; да шнптуговъ десять половинокъ, но шгн рублевъ съ полтиною половинка, десять половинокъ, .по штп Рублевъ по оемп алтынъ по двѣ деньги половника, семь косяковъ ста- медовъ, по пяти рублевъ косякъ, да зу&lt;ьей десять портишь, по пяти рубливъ съ полтиною иортиіцс... да сто шестьдесятъ семь кумачеіі...« п проч. ІІо кромѣ служплыхъ людей и люди торговые не замедлили расширить наши небольшія операціи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привозили къ пограничнымъ мѣстамъ издѣлія русскихъ рукъ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мѣняли нхъ на заграничныя во</w:t>
        <w:softHyphen/>
        <w:t>сточныя произведенія.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 томъ, какую роль игралъ при этомъ Томскъ—мы уже вмѣ.ін слу</w:t>
        <w:softHyphen/>
        <w:t>чаи сказать, говоря о пограничныхъ линіяхъ, въ замѣткѣ о старинныхъ сибирскихъ казакахъ. Съ самаго начала учрежденія Томска мѣновоіі торгъ былъ, коиечио, нс важенъ, но но-мѣрѣ-того какъ мы, съ этоіі стороны, подавались все южнѣе, ближс-п-блнже къ верховьямъ Ир</w:t>
        <w:softHyphen/>
        <w:t>тыша— операціи нашн, естественнымъ образомъ, должны были имѣть болѣе-обширныіі кругъ.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1651 году царь Алексій Михайловичъ получилъ, наконецъ, отъ томскаго воеводы князя Михаила Волынскаго отписку, въ котороіі вое</w:t>
        <w:softHyphen/>
        <w:t>вода, послѣ обыкновенной Формы ахолопн твои, Мишка Волынскій и такіе-то челомъ бьютъ», пишетъ, что кузнецкій казакъ Афонька По</w:t>
        <w:softHyphen/>
        <w:t xml:space="preserve">повъ, разузнавшій отъ Керсега.іьцовъ, что есть за Ніею рѣкою, вверхъ по Катуиѣ рѣкѣ, новыя волостп Саяны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Мугаты и Точи, н ходив</w:t>
        <w:softHyphen/>
        <w:t>шій туда на развѣдку, возвратился въ Кузнецкііі-Острогъ, а съ нимъ, изъ Черныхъ-Колмаковъ, «пришелъ Чокура таіішп Тархн-Самаргапъ- Иргп, улусскоіі мужикъ п билъ челомъ государю, чтобъ государь его Чокурова-Иргн-Тарху-Сашаргана пожаловалъ — па усть Бін и Кагунѣ рѣки велѣлъ острогъ поставить; и Чокуровъ-де Тарха-Самарганъ-Иргн велитъ давать Томамъ, и Мугатъ и Саянамъ ясакъ государю».</w:t>
      </w:r>
    </w:p>
    <w:p>
      <w:pPr>
        <w:pStyle w:val="Style16"/>
        <w:keepNext w:val="0"/>
        <w:keepLines w:val="0"/>
        <w:widowControl w:val="0"/>
        <w:shd w:val="clear" w:color="auto" w:fill="auto"/>
        <w:bidi w:val="0"/>
        <w:spacing w:before="0" w:after="60" w:line="228" w:lineRule="auto"/>
        <w:ind w:left="0" w:right="0" w:firstLine="260"/>
        <w:rPr>
          <w:sz w:val="20"/>
          <w:szCs w:val="20"/>
        </w:rPr>
        <w:sectPr>
          <w:headerReference w:type="even" r:id="rId438"/>
          <w:headerReference w:type="default" r:id="rId439"/>
          <w:pgSz w:w="8283" w:h="13948"/>
          <w:pgMar w:top="1289" w:left="477" w:right="432" w:bottom="1015" w:header="0" w:footer="3" w:gutter="0"/>
          <w:pgNumType w:start="425"/>
          <w:cols w:space="720"/>
          <w:noEndnote/>
          <w:rtlGutter w:val="0"/>
          <w:docGrid w:linePitch="360"/>
        </w:sectPr>
      </w:pPr>
      <w:r>
        <w:rPr>
          <w:spacing w:val="0"/>
          <w:w w:val="100"/>
          <w:position w:val="0"/>
          <w:sz w:val="20"/>
          <w:szCs w:val="20"/>
          <w:shd w:val="clear" w:color="auto" w:fill="auto"/>
          <w:lang w:val="ru-RU" w:eastAsia="ru-RU" w:bidi="ru-RU"/>
        </w:rPr>
        <w:t>Это пріобрѣтеніе, вдвинувъ пасъ еще глубже въ долины Алтая, уве</w:t>
        <w:softHyphen/>
        <w:t xml:space="preserve">личило число нашихъ данниковъ, сблизило пасъ съ новыми срсдие- </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арійскими звакомцамп п расшпрпло кругъ пашпхъ мѣновыхъ опера</w:t>
        <w:softHyphen/>
        <w:t>цій до такой степени, что въ скоромъ премепп у пасъ стали появлять</w:t>
        <w:softHyphen/>
        <w:t>ся въ предѣлахъ Занадноіі-Сибііріі, кромѣ Тобольска и Томска, новыя отдѣльныя мѣста, гдѣ сосредоточивались всѣ наши мѣновыя сдѣлки, и куда съѣзжались визъ русскихъ п изъ сибирскихъ нпзовыхъ горо</w:t>
        <w:softHyphen/>
        <w:t>довъ всякихъ чиновъ люди и иноземцы со всякими своими'русскими и съ бухарскими п китайскими товары».</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Знакомство наше съ Китаемъ, по покореніи Сибири, качалось еще со временъ царя Василія Іоанновича Шуйскаго, въ царствованіе котораго томскій воевода Василій Васильевичъ Волынскій, въ 1608 году, норы- вался-было проѣхать чрезъ владѣнія Алтыи-хаиа. Правда, попытка сю была неуспѣшна, но посольство казаковъ Ивана Нетлнна и Ііятунь- КІ1 Кнзыллова, въ 1616 н 1619 годахъ, должио было имѣть вліяніе на торговыя сношенія наши съ его подданными. Неудачное посольство Байкова въ Китай въ 1651 году, и потомъ болѣе удачныя миссіи бо</w:t>
        <w:softHyphen/>
        <w:t>ярина С. И. Перфильева, въ І658 году, Бухарца Сеитку.іь-Албппа, въ 1668 году, Николая-СнаФорія, въ 1675 году и, наконецъ, окольнича</w:t>
        <w:softHyphen/>
        <w:t>го Ѳеодора Алексѣевича Головина, въ 1689 голу, и частныя сношенія Русскихъ съ сосѣдями, образовали п подчинили извѣстнымъ условіямъ нашъ мѣновой торгъ съ Китайцами.</w:t>
      </w:r>
    </w:p>
    <w:p>
      <w:pPr>
        <w:pStyle w:val="Style16"/>
        <w:keepNext w:val="0"/>
        <w:keepLines w:val="0"/>
        <w:widowControl w:val="0"/>
        <w:shd w:val="clear" w:color="auto" w:fill="auto"/>
        <w:bidi w:val="0"/>
        <w:spacing w:before="0" w:after="60" w:line="228" w:lineRule="auto"/>
        <w:ind w:left="0" w:right="0" w:firstLine="260"/>
        <w:jc w:val="left"/>
        <w:rPr>
          <w:sz w:val="20"/>
          <w:szCs w:val="20"/>
        </w:rPr>
      </w:pPr>
      <w:r>
        <w:rPr>
          <w:spacing w:val="0"/>
          <w:w w:val="100"/>
          <w:position w:val="0"/>
          <w:sz w:val="20"/>
          <w:szCs w:val="20"/>
          <w:shd w:val="clear" w:color="auto" w:fill="auto"/>
          <w:lang w:val="ru-RU" w:eastAsia="ru-RU" w:bidi="ru-RU"/>
        </w:rPr>
        <w:t xml:space="preserve">Нрп словѣ о торговлѣ съ Китайцами, певозможно отогнать мысли о подвигахъ «стараго опытошцпка», </w:t>
      </w:r>
      <w:r>
        <w:rPr>
          <w:spacing w:val="0"/>
          <w:w w:val="100"/>
          <w:position w:val="0"/>
          <w:sz w:val="22"/>
          <w:szCs w:val="22"/>
          <w:shd w:val="clear" w:color="auto" w:fill="auto"/>
          <w:lang w:val="ru-RU" w:eastAsia="ru-RU" w:bidi="ru-RU"/>
        </w:rPr>
        <w:t xml:space="preserve">ЕрОФсп </w:t>
      </w:r>
      <w:r>
        <w:rPr>
          <w:spacing w:val="0"/>
          <w:w w:val="100"/>
          <w:position w:val="0"/>
          <w:sz w:val="20"/>
          <w:szCs w:val="20"/>
          <w:shd w:val="clear" w:color="auto" w:fill="auto"/>
          <w:lang w:val="ru-RU" w:eastAsia="ru-RU" w:bidi="ru-RU"/>
        </w:rPr>
        <w:t>Павловича Хабарова и о послѣдствіяхъ этихъ подвиговъ. Въ какой степени были бы важпм для насъ эти послѣдствія, и дѣйствительно ли «Даурская земля бу</w:t>
        <w:softHyphen/>
        <w:t xml:space="preserve">детъ прибыльнѣе .Іены п противъ всей Сибири будетъ мѣсто въ томъ украшено п </w:t>
      </w:r>
      <w:r>
        <w:rPr>
          <w:spacing w:val="0"/>
          <w:w w:val="100"/>
          <w:position w:val="0"/>
          <w:sz w:val="22"/>
          <w:szCs w:val="22"/>
          <w:shd w:val="clear" w:color="auto" w:fill="auto"/>
          <w:lang w:val="ru-RU" w:eastAsia="ru-RU" w:bidi="ru-RU"/>
        </w:rPr>
        <w:t xml:space="preserve">изобильно» — </w:t>
      </w:r>
      <w:r>
        <w:rPr>
          <w:spacing w:val="0"/>
          <w:w w:val="100"/>
          <w:position w:val="0"/>
          <w:sz w:val="20"/>
          <w:szCs w:val="20"/>
          <w:shd w:val="clear" w:color="auto" w:fill="auto"/>
          <w:lang w:val="ru-RU" w:eastAsia="ru-RU" w:bidi="ru-RU"/>
        </w:rPr>
        <w:t>это вопросъ неразрѣшеный, во</w:t>
        <w:softHyphen/>
        <w:t>просъ спорный, который мы обходимъ до норы до времени ; но какъ не вспомнить, при втомъ случаѣ, тѣхъ трудовъ, которые пере</w:t>
        <w:softHyphen/>
        <w:t>несло, во времена амурскихъ походовъ, православное русское воин</w:t>
        <w:softHyphen/>
        <w:t>ство. Діы говорили о казакахъ, старались указать ихъ положеніе под</w:t>
        <w:softHyphen/>
        <w:t>линными грамматамн тогдашняго времени, старались черезъ посред</w:t>
        <w:softHyphen/>
        <w:t>ство ихъ знакомить городскихъ чптатслсіі нашихъ съ образомъ азіат</w:t>
        <w:softHyphen/>
        <w:t>ской войны н съ снаропкоіО, которая необходима для военныхъ дѣй</w:t>
        <w:softHyphen/>
        <w:t>ствій нашихъ съ сибирскими сосѣдями : къ этому знакомству, и къ сравненію старпнпаго сибирскаго быта съ пыпѣшнпмъ собственнымъ нашимъ бытомъ, направлены всѣ наши сибирскіе очерки; съ этою же цѣлью мы приводимъ здѣсь н письмо одного казака временъ царя Алексія Михайловича п временъ Хабарова, тѣмъ охотнѣе, что Даур</w:t>
        <w:softHyphen/>
        <w:t xml:space="preserve">ская земля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понынѣ еще ничто иное какъ родъ пустыря, гдѣ, не</w:t>
        <w:softHyphen/>
        <w:t xml:space="preserve">смотря на </w:t>
      </w:r>
      <w:r>
        <w:rPr>
          <w:spacing w:val="0"/>
          <w:w w:val="100"/>
          <w:position w:val="0"/>
          <w:sz w:val="22"/>
          <w:szCs w:val="22"/>
          <w:shd w:val="clear" w:color="auto" w:fill="auto"/>
          <w:lang w:val="ru-RU" w:eastAsia="ru-RU" w:bidi="ru-RU"/>
        </w:rPr>
        <w:t xml:space="preserve">благословенную </w:t>
      </w:r>
      <w:r>
        <w:rPr>
          <w:spacing w:val="0"/>
          <w:w w:val="100"/>
          <w:position w:val="0"/>
          <w:sz w:val="20"/>
          <w:szCs w:val="20"/>
          <w:shd w:val="clear" w:color="auto" w:fill="auto"/>
          <w:lang w:val="ru-RU" w:eastAsia="ru-RU" w:bidi="ru-RU"/>
        </w:rPr>
        <w:t xml:space="preserve">природу, па богатство почвы, Незамѣтно никакой гра'.кданетвеппостп : Китайцы, но прилегающей къ предѣламъ Россіи лѣвой сторонѣ Амура, незаботливо охраняютъ тѵ землю, кото- рѵю считаютъ своею собственностью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богатый даурскій край все-еще представляетъ собою только нустыпіо, мѣстами обитаемую кочевыми полу</w:t>
        <w:softHyphen/>
        <w:t xml:space="preserve">дикими племенами. Изъ приводимой отписки читатели могутъ сообразить, какой бы былъ результатъ </w:t>
      </w:r>
      <w:r>
        <w:rPr>
          <w:b/>
          <w:bCs/>
          <w:spacing w:val="0"/>
          <w:w w:val="100"/>
          <w:position w:val="0"/>
          <w:sz w:val="16"/>
          <w:szCs w:val="16"/>
          <w:shd w:val="clear" w:color="auto" w:fill="auto"/>
          <w:lang w:val="ru-RU" w:eastAsia="ru-RU" w:bidi="ru-RU"/>
        </w:rPr>
        <w:t xml:space="preserve">плаванія </w:t>
      </w:r>
      <w:r>
        <w:rPr>
          <w:spacing w:val="0"/>
          <w:w w:val="100"/>
          <w:position w:val="0"/>
          <w:sz w:val="20"/>
          <w:szCs w:val="20"/>
          <w:shd w:val="clear" w:color="auto" w:fill="auto"/>
          <w:lang w:val="ru-RU" w:eastAsia="ru-RU" w:bidi="ru-RU"/>
        </w:rPr>
        <w:t xml:space="preserve">по Амуру, еслибъ вмѣсто олпого судна была снаряжена туда цѣлая </w:t>
      </w:r>
      <w:r>
        <w:rPr>
          <w:smallCaps/>
          <w:spacing w:val="0"/>
          <w:w w:val="100"/>
          <w:position w:val="0"/>
          <w:sz w:val="20"/>
          <w:szCs w:val="20"/>
          <w:shd w:val="clear" w:color="auto" w:fill="auto"/>
          <w:lang w:val="ru-RU" w:eastAsia="ru-RU" w:bidi="ru-RU"/>
        </w:rPr>
        <w:t>флотилія, изъ</w:t>
      </w:r>
      <w:r>
        <w:rPr>
          <w:spacing w:val="0"/>
          <w:w w:val="100"/>
          <w:position w:val="0"/>
          <w:sz w:val="20"/>
          <w:szCs w:val="20"/>
          <w:shd w:val="clear" w:color="auto" w:fill="auto"/>
          <w:lang w:val="ru-RU" w:eastAsia="ru-RU" w:bidi="ru-RU"/>
        </w:rPr>
        <w:t xml:space="preserve"> людей хорошо знако</w:t>
        <w:softHyphen/>
        <w:t>мыхъ съ краемъ, хорошо вооруженныхъ и обильно снабженныхъ и про</w:t>
        <w:softHyphen/>
        <w:t>довольствіемъ н необходимыми, для мѣиы п для привлеченія къ себѣ туземцовъ, товарами. То, что пишетъ казакъ въ этомъ письмѣ, мо</w:t>
        <w:softHyphen/>
        <w:t>жетъ случиться и нынче, еслибъ въ наши времена возможно было</w:t>
      </w:r>
      <w:r>
        <w:br w:type="page"/>
      </w:r>
    </w:p>
    <w:p>
      <w:pPr>
        <w:pStyle w:val="Style16"/>
        <w:keepNext w:val="0"/>
        <w:keepLines w:val="0"/>
        <w:widowControl w:val="0"/>
        <w:shd w:val="clear" w:color="auto" w:fill="auto"/>
        <w:bidi w:val="0"/>
        <w:spacing w:before="0" w:after="180" w:line="226" w:lineRule="auto"/>
        <w:ind w:left="0" w:right="0" w:firstLine="0"/>
        <w:rPr>
          <w:sz w:val="20"/>
          <w:szCs w:val="20"/>
        </w:rPr>
      </w:pPr>
      <w:r>
        <w:rPr>
          <w:spacing w:val="0"/>
          <w:w w:val="100"/>
          <w:position w:val="0"/>
          <w:sz w:val="20"/>
          <w:szCs w:val="20"/>
          <w:shd w:val="clear" w:color="auto" w:fill="auto"/>
          <w:lang w:val="ru-RU" w:eastAsia="ru-RU" w:bidi="ru-RU"/>
        </w:rPr>
        <w:t>псѵмѣстное молодечество—пускаться въ пепѣдомыіі край безъ пригото</w:t>
        <w:softHyphen/>
        <w:t xml:space="preserve">вленія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въ такомъ ограниченномъ числѣ ратппковъ.</w:t>
      </w:r>
    </w:p>
    <w:p>
      <w:pPr>
        <w:pStyle w:val="Style16"/>
        <w:keepNext w:val="0"/>
        <w:keepLines w:val="0"/>
        <w:widowControl w:val="0"/>
        <w:shd w:val="clear" w:color="auto" w:fill="auto"/>
        <w:bidi w:val="0"/>
        <w:spacing w:before="0" w:after="0" w:line="228" w:lineRule="auto"/>
        <w:ind w:left="0" w:right="0" w:firstLine="320"/>
        <w:rPr>
          <w:sz w:val="20"/>
          <w:szCs w:val="20"/>
        </w:rPr>
        <w:sectPr>
          <w:headerReference w:type="even" r:id="rId440"/>
          <w:headerReference w:type="default" r:id="rId441"/>
          <w:headerReference w:type="first" r:id="rId442"/>
          <w:pgSz w:w="8283" w:h="13948"/>
          <w:pgMar w:top="1289" w:left="477" w:right="432" w:bottom="1015" w:header="0" w:footer="3" w:gutter="0"/>
          <w:pgNumType w:start="265"/>
          <w:cols w:space="720"/>
          <w:noEndnote/>
          <w:titlePg/>
          <w:rtlGutter w:val="0"/>
          <w:docGrid w:linePitch="360"/>
        </w:sectPr>
      </w:pPr>
      <w:r>
        <w:rPr>
          <w:spacing w:val="0"/>
          <w:w w:val="100"/>
          <w:position w:val="0"/>
          <w:sz w:val="20"/>
          <w:szCs w:val="20"/>
          <w:shd w:val="clear" w:color="auto" w:fill="auto"/>
          <w:lang w:val="ru-RU" w:eastAsia="ru-RU" w:bidi="ru-RU"/>
        </w:rPr>
        <w:t>«Плыли мыв говоритъ этотъ казакъ, про себя съ двадцатью-пятью товарищами, «по Амуру, да и заплыДи въ болмпІс-.ііодіі, въ Дючсры п Натки, и тѣ иноземцы къ берегу пристать намъ не дали, и къ остро</w:t>
        <w:softHyphen/>
        <w:t xml:space="preserve">ву ие припустятъ, но берегу ѣздятъ на коняхъ, а но рѣкѣ ѣздятъ во многихъ стругахъ, струговъ по двадцати и боліпп, а въ стругахъ ѣздитъ человѣкъ сорокъ и болше; н съ ними многіе бои были, изъ- за острововъ на насъ напускали по всякой день по дпожды и по тро- жлы, и на послѣгахъ скрадываютъ. И мы, холонп государевы, видя бѣду пемипучую, поплыли внизъ но Амуру въ Гиляки и поймали патцкаго мужика. И </w:t>
      </w:r>
      <w:r>
        <w:rPr>
          <w:b/>
          <w:bCs/>
          <w:spacing w:val="0"/>
          <w:w w:val="100"/>
          <w:position w:val="0"/>
          <w:sz w:val="16"/>
          <w:szCs w:val="16"/>
          <w:shd w:val="clear" w:color="auto" w:fill="auto"/>
          <w:lang w:val="ru-RU" w:eastAsia="ru-RU" w:bidi="ru-RU"/>
        </w:rPr>
        <w:t xml:space="preserve">навелъ </w:t>
      </w:r>
      <w:r>
        <w:rPr>
          <w:spacing w:val="0"/>
          <w:w w:val="100"/>
          <w:position w:val="0"/>
          <w:sz w:val="20"/>
          <w:szCs w:val="20"/>
          <w:shd w:val="clear" w:color="auto" w:fill="auto"/>
          <w:lang w:val="ru-RU" w:eastAsia="ru-RU" w:bidi="ru-RU"/>
        </w:rPr>
        <w:t xml:space="preserve">паси, опъ, нпоЗсмскоіі мужикъ, па скопныхъ людей многихъ, гиляцкихъ мужиковъ; и пасъ, холбгіеіі государевыхъ, стрѣ- ти.іп иа рѣкѣ во многихъ стругахъ, и съ нами драку учинили, пипсъ обсадили : па берегъ ие допустятъ и пи внизъ ни вверхъ не пропу стятъ! И мы въ осадѣ на якорѣ стояли двѣ недѣли, и нить и ѣсть стало печегр... горько было! А Запасу взято было мало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тотъ запасъ весь ирпѣлн, и </w:t>
      </w:r>
      <w:r>
        <w:rPr>
          <w:b/>
          <w:bCs/>
          <w:spacing w:val="0"/>
          <w:w w:val="100"/>
          <w:position w:val="0"/>
          <w:sz w:val="16"/>
          <w:szCs w:val="16"/>
          <w:shd w:val="clear" w:color="auto" w:fill="auto"/>
          <w:lang w:val="ru-RU" w:eastAsia="ru-RU" w:bidi="ru-RU"/>
        </w:rPr>
        <w:t xml:space="preserve">ѣсти </w:t>
      </w:r>
      <w:r>
        <w:rPr>
          <w:spacing w:val="0"/>
          <w:w w:val="100"/>
          <w:position w:val="0"/>
          <w:sz w:val="20"/>
          <w:szCs w:val="20"/>
          <w:shd w:val="clear" w:color="auto" w:fill="auto"/>
          <w:lang w:val="ru-RU" w:eastAsia="ru-RU" w:bidi="ru-RU"/>
        </w:rPr>
        <w:t>стало нечего—помирали папраспою голодною смертію. II мы, хо.іопи государевы, увидѣли па юртахъ рыбу пропѣспую и на</w:t>
        <w:softHyphen/>
        <w:t>пустились на тѣ юрты великою пужекц голодные, и вышли на берегъ за щитами, и на улуса. папу стили-—и па тѣхъ юртахъ лежали въ за</w:t>
        <w:softHyphen/>
        <w:t xml:space="preserve">падѣ многіе люди, и съ ними </w:t>
      </w:r>
      <w:r>
        <w:rPr>
          <w:b/>
          <w:bCs/>
          <w:spacing w:val="0"/>
          <w:w w:val="100"/>
          <w:position w:val="0"/>
          <w:sz w:val="16"/>
          <w:szCs w:val="16"/>
          <w:shd w:val="clear" w:color="auto" w:fill="auto"/>
          <w:lang w:val="ru-RU" w:eastAsia="ru-RU" w:bidi="ru-RU"/>
        </w:rPr>
        <w:t xml:space="preserve">учипплн </w:t>
      </w:r>
      <w:r>
        <w:rPr>
          <w:spacing w:val="0"/>
          <w:w w:val="100"/>
          <w:position w:val="0"/>
          <w:sz w:val="20"/>
          <w:szCs w:val="20"/>
          <w:shd w:val="clear" w:color="auto" w:fill="auto"/>
          <w:lang w:val="ru-RU" w:eastAsia="ru-RU" w:bidi="ru-RU"/>
        </w:rPr>
        <w:t>драку великую, н дралисн мы съ половины дня и до вечера, и Божіею милостію и государскимъ сча</w:t>
        <w:softHyphen/>
        <w:t>стіемъ, па бою улусъ погромили, н мужиковъ съ улусу сбили, н юр</w:t>
        <w:softHyphen/>
        <w:t>ты съ конца зажгли—п поплыли по Амуру-рѣкѣ, и выплыли, ііезлаю- чи устья Амура рѣки, въ Амурскую-Губу. II по Амуру плыть и бере</w:t>
        <w:softHyphen/>
        <w:t>гомъ бпчевою пттп не можно—гиляцкіе мужики но пропустятъ; а у насъ, государевыхъ холопеіі, судовыхъ сиастеіі пѣть, нярусовь и іро- грвъ пѣтъ, и стали мы, но нул;ѣ, для морского ходу, къ судамъ па</w:t>
        <w:softHyphen/>
        <w:t>нты нашивать въ Амурской-Губѣ, па берегу съ великою обережыо, за караулы. II оттуда мы, хо.іопи государевы, пошли по морю на гри</w:t>
        <w:softHyphen/>
        <w:t>бахъ, и выгребли изъ губы на море—и понесло насъ, холопеіі госуда</w:t>
        <w:softHyphen/>
        <w:t xml:space="preserve">ревыхъ, во </w:t>
      </w:r>
      <w:r>
        <w:rPr>
          <w:b/>
          <w:bCs/>
          <w:spacing w:val="0"/>
          <w:w w:val="100"/>
          <w:position w:val="0"/>
          <w:sz w:val="16"/>
          <w:szCs w:val="16"/>
          <w:shd w:val="clear" w:color="auto" w:fill="auto"/>
          <w:lang w:val="ru-RU" w:eastAsia="ru-RU" w:bidi="ru-RU"/>
        </w:rPr>
        <w:t xml:space="preserve">льду </w:t>
      </w:r>
      <w:r>
        <w:rPr>
          <w:spacing w:val="0"/>
          <w:w w:val="100"/>
          <w:position w:val="0"/>
          <w:sz w:val="20"/>
          <w:szCs w:val="20"/>
          <w:shd w:val="clear" w:color="auto" w:fill="auto"/>
          <w:lang w:val="ru-RU" w:eastAsia="ru-RU" w:bidi="ru-RU"/>
        </w:rPr>
        <w:t>иа море, и носило насъ во льду десять лёнъ, и при</w:t>
        <w:softHyphen/>
        <w:t>несло па берегъ па пустое мѣсто, и тутъ пасъ къ берегу льдомъ при</w:t>
        <w:softHyphen/>
        <w:t>давило, и раздавило судно, и судно потонуло. II мы, холорн госуда</w:t>
        <w:softHyphen/>
        <w:t>ревы, на берегъ пометалпся душею да тѣломъ, а хлѣбъ и свинецъ и порохъ потонулъ : и стали безо всего 1 И оттуда мы, хо.іопи госуда</w:t>
        <w:softHyphen/>
        <w:t>ревы. пошли пѣшн подлѣ моря, и шли мы пѣшею НОГОЮ подлѣ моря нить день, а пнталися мы ягодами и травою, и находили на берегу по край лося битого, звѣря моренаго нерпу, да моржа. и тѣма. мы ду</w:t>
        <w:softHyphen/>
        <w:t>шу свою осквернили—нужн-ради пнталися. Такъ дошли мы, холонп го</w:t>
        <w:softHyphen/>
        <w:t xml:space="preserve">сударевы, до рѣчки и тутъ мы стали судёнышко ладить и намъ Богъ пособилъ — суднпшко сдѣлали и пошли но морю, и дошли до рѣчки, а на устъ рѣчки тунгускіе мужики увидали, и изъ юртъ побѣжали и пометали евоіі рыбный кормъ. И шли мы, холонп государевы, до тоіі рѣчки съ усть Амура рѣки іюсмь иедѣ.іь и три дня, а пнталися травою да подою, да морскимъ звѣремъ нерпою—и тутъ мы осененали; и съ тоіі рѣчки поднялись мы иа нартахъ черезъ хребетъ, на Ленскіе покати и шли на нартахъ четыре недѣли со днемъ. А теперь мы на Тугирѣ рѣкѣ, и наги, и </w:t>
      </w:r>
      <w:r>
        <w:rPr>
          <w:spacing w:val="0"/>
          <w:w w:val="100"/>
          <w:position w:val="0"/>
          <w:sz w:val="22"/>
          <w:szCs w:val="22"/>
          <w:shd w:val="clear" w:color="auto" w:fill="auto"/>
          <w:lang w:val="ru-RU" w:eastAsia="ru-RU" w:bidi="ru-RU"/>
        </w:rPr>
        <w:t xml:space="preserve">босы, и голодай, </w:t>
      </w:r>
      <w:r>
        <w:rPr>
          <w:spacing w:val="0"/>
          <w:w w:val="100"/>
          <w:position w:val="0"/>
          <w:sz w:val="20"/>
          <w:szCs w:val="20"/>
          <w:shd w:val="clear" w:color="auto" w:fill="auto"/>
          <w:lang w:val="ru-RU" w:eastAsia="ru-RU" w:bidi="ru-RU"/>
        </w:rPr>
        <w:t>н іолодин, со всякіе ну- жп въ конецъ погибаемъ, и холодною нужною смертію озлбаечъ : у</w:t>
      </w:r>
    </w:p>
    <w:p>
      <w:pPr>
        <w:pStyle w:val="Style179"/>
        <w:keepNext w:val="0"/>
        <w:keepLines w:val="0"/>
        <w:widowControl w:val="0"/>
        <w:shd w:val="clear" w:color="auto" w:fill="auto"/>
        <w:tabs>
          <w:tab w:pos="1642" w:val="left"/>
          <w:tab w:pos="6744" w:val="left"/>
        </w:tabs>
        <w:bidi w:val="0"/>
        <w:spacing w:before="0" w:after="160" w:line="240" w:lineRule="auto"/>
        <w:ind w:left="0" w:right="0" w:firstLine="0"/>
        <w:rPr>
          <w:sz w:val="20"/>
          <w:szCs w:val="20"/>
        </w:rPr>
      </w:pP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ОіиЭ. </w:t>
      </w:r>
      <w:r>
        <w:rPr>
          <w:i/>
          <w:iCs/>
          <w:spacing w:val="0"/>
          <w:w w:val="100"/>
          <w:position w:val="0"/>
          <w:sz w:val="15"/>
          <w:szCs w:val="15"/>
          <w:shd w:val="clear" w:color="auto" w:fill="auto"/>
          <w:lang w:val="ru-RU" w:eastAsia="ru-RU" w:bidi="ru-RU"/>
        </w:rPr>
        <w:t>VIII.</w:t>
        <w:tab/>
      </w:r>
      <w:r>
        <w:rPr>
          <w:smallCaps/>
          <w:spacing w:val="0"/>
          <w:w w:val="100"/>
          <w:position w:val="0"/>
          <w:sz w:val="15"/>
          <w:szCs w:val="15"/>
          <w:shd w:val="clear" w:color="auto" w:fill="auto"/>
          <w:lang w:val="ru-RU" w:eastAsia="ru-RU" w:bidi="ru-RU"/>
        </w:rPr>
        <w:t>Замѣтки</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w:t>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RA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пли п.іі. </w:t>
      </w:r>
      <w:r>
        <w:rPr>
          <w:smallCaps/>
          <w:spacing w:val="0"/>
          <w:w w:val="100"/>
          <w:position w:val="0"/>
          <w:sz w:val="15"/>
          <w:szCs w:val="15"/>
          <w:shd w:val="clear" w:color="auto" w:fill="auto"/>
          <w:lang w:val="ru-RU" w:eastAsia="ru-RU" w:bidi="ru-RU"/>
        </w:rPr>
        <w:t>Петярг.ѵрга въ Барнаулъ.</w:t>
      </w:r>
      <w:r>
        <w:rPr>
          <w:rFonts w:ascii="Times New Roman" w:eastAsia="Times New Roman" w:hAnsi="Times New Roman" w:cs="Times New Roman"/>
          <w:spacing w:val="0"/>
          <w:w w:val="100"/>
          <w:position w:val="0"/>
          <w:sz w:val="20"/>
          <w:szCs w:val="20"/>
          <w:shd w:val="clear" w:color="auto" w:fill="auto"/>
          <w:lang w:val="ru-RU" w:eastAsia="ru-RU" w:bidi="ru-RU"/>
        </w:rPr>
        <w:tab/>
        <w:t>267</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насъ и топоровъ нѣтъ!.. Ппсать-было государю чслобптпая о иужѣ п о бѣдности — да нс стало въ войскѣ бумаги — писать не паяемъ!»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Неизвѣстный авторъ латинской руКонисн </w:t>
      </w:r>
      <w:r>
        <w:rPr>
          <w:spacing w:val="0"/>
          <w:w w:val="100"/>
          <w:position w:val="0"/>
          <w:sz w:val="20"/>
          <w:szCs w:val="20"/>
          <w:shd w:val="clear" w:color="auto" w:fill="auto"/>
          <w:lang w:val="de-DE" w:eastAsia="de-DE" w:bidi="de-DE"/>
        </w:rPr>
        <w:t xml:space="preserve">«Rölalio </w:t>
      </w:r>
      <w:r>
        <w:rPr>
          <w:spacing w:val="0"/>
          <w:w w:val="100"/>
          <w:position w:val="0"/>
          <w:sz w:val="20"/>
          <w:szCs w:val="20"/>
          <w:shd w:val="clear" w:color="auto" w:fill="auto"/>
          <w:lang w:val="la-001" w:eastAsia="la-001" w:bidi="la-001"/>
        </w:rPr>
        <w:t xml:space="preserve">de Sibina» </w:t>
      </w:r>
      <w:r>
        <w:rPr>
          <w:spacing w:val="0"/>
          <w:w w:val="100"/>
          <w:position w:val="0"/>
          <w:sz w:val="20"/>
          <w:szCs w:val="20"/>
          <w:shd w:val="clear" w:color="auto" w:fill="auto"/>
          <w:lang w:val="ru-RU" w:eastAsia="ru-RU" w:bidi="ru-RU"/>
        </w:rPr>
        <w:t>нъ сем</w:t>
        <w:softHyphen/>
        <w:t>надцатомъ столѣтіи описывавшій Сибирь, въ которой оиъ пробылъ пятнадцать лѣтъ, разсказываетъ уже, что въ его время торговые ка</w:t>
        <w:softHyphen/>
        <w:t>раваны ходили изъ Тобольска вверхъ но Иртышу въ калмыцкую зем</w:t>
        <w:softHyphen/>
        <w:t>лю; что суда идутъ этимъ путемъ четыре мѣсяца и приходитъ на со</w:t>
        <w:softHyphen/>
        <w:t>ляное озеро (Ямышево); что Русскіе производитъ торговлю нс на на</w:t>
        <w:softHyphen/>
        <w:t>личныя депьгп, а посредствомъ мѣпы : сами отдаютъ свон товары раз</w:t>
        <w:softHyphen/>
        <w:t>наго рода, а отъ Калмыковъ получаютъ рогатый скотъ, лошадей, сла</w:t>
        <w:softHyphen/>
        <w:t>сти и китайскій табакъ; что бухарскіе караваны приходятъ къ Тоболь</w:t>
        <w:softHyphen/>
        <w:t xml:space="preserve">ску зимою на верблюдахъ, а лѣтоцъ на судахъ; что онн привозятъ съ собою хлопчатую бумагу, разноцвѣтныя бумажныя ткани, которыя Русскіе называютъ китайкой: также привозятъ корицу низкаго сорта, бадьянъ, турецкій </w:t>
      </w:r>
      <w:r>
        <w:rPr>
          <w:smallCaps/>
          <w:spacing w:val="0"/>
          <w:w w:val="100"/>
          <w:position w:val="0"/>
          <w:sz w:val="20"/>
          <w:szCs w:val="20"/>
          <w:shd w:val="clear" w:color="auto" w:fill="auto"/>
          <w:lang w:val="ru-RU" w:eastAsia="ru-RU" w:bidi="ru-RU"/>
        </w:rPr>
        <w:t>кофс и</w:t>
      </w:r>
      <w:r>
        <w:rPr>
          <w:spacing w:val="0"/>
          <w:w w:val="100"/>
          <w:position w:val="0"/>
          <w:sz w:val="20"/>
          <w:szCs w:val="20"/>
          <w:shd w:val="clear" w:color="auto" w:fill="auto"/>
          <w:lang w:val="ru-RU" w:eastAsia="ru-RU" w:bidi="ru-RU"/>
        </w:rPr>
        <w:t xml:space="preserve"> китайскій чай; что Бухарцы занимаются продажею драгоцѣнныхъ камней и' совершаютъ при этомъ случаѣ ужаепме обманы.</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Постоянныя привозныя статьи бухарскихъ промыніленнконъ состоя-, .іи пзъ бумажныхъ издѣлій, мерлушки, шкуръ дорогихъ звѣрей, ипо- гд.і даже Леопардовыхъ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тигровыхъ, сушеныхъ плодовъ, риса, бо</w:t>
        <w:softHyphen/>
        <w:t xml:space="preserve">бровой струи, драгоцѣнныхъ камней поддѣльныхъ п настоящихъ, н драгоцѣнныхъ металловъ. Мы, разумѣется, не могли отвѣчать омъ такимъ же разнообразіемъ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поневолѣ должны были ограничиваться преимущественно продуктами въ грубомъ видѣ. Фабріічныя и ремеслен</w:t>
        <w:softHyphen/>
        <w:t>ныя занятія собственно въ Сибири и теперь еще не стали въ надле</w:t>
        <w:softHyphen/>
        <w:t xml:space="preserve">жащій уровень съ настоящими потребностями края, а въ семнадцатомъ столѣтіи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еще менѣе можно было ожидать развитія промышленыхъ операцій. Что касается до массы народа, переселявшагося ігі. Сибирь, то коммерческія занятія п не могли быть ему сподручны. Пересе</w:t>
        <w:softHyphen/>
        <w:t>ленцы пе приносили съ собой никакого ремесла, кромѣ павыка сру</w:t>
        <w:softHyphen/>
        <w:t>бить домъ, заготовить упряжь, да испахать землю, которая щедро воз</w:t>
        <w:softHyphen/>
        <w:t>награждала пхъ трѵды. Женщины умѣли соткать толстый хрящъ, да сермяжное сукно но старинной поговоркѣ «овца кормятъ, овца п одѣ</w:t>
        <w:softHyphen/>
        <w:t>ваетъ». Торговыя занятія сосредоточивались въ рукахъ немногихъ: участіе въ ней принимали зажиточное купечество, да воеводы, дѣй</w:t>
        <w:softHyphen/>
        <w:t>ствовавшіе подъ чужпиъ именемъ.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Во второй половинѣ семнадцатаго столѣтія на западѣ Сибири поло</w:t>
        <w:softHyphen/>
        <w:t>жено начало знаменитой ярмарки въ Слободѣ-ІІрбптской, потомъ на востокѣ у пасъ завязалась хіѣна съ Китайцами н тамъ мало-по-ма.іу сложилось основаніе кяхтинской торговли — вотъ два крайніе пункта, раѣдѣлеппые между собого огромнымъ пространствомъ, два зерна, сна</w:t>
        <w:softHyphen/>
        <w:t xml:space="preserve">чала почти незамѣтныя, которыя въ полтора столѣтія развились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да</w:t>
        <w:softHyphen/>
        <w:t>ли нашей торговлѣ особенную значимость. Постепенное усиленіе здѣсь нашихъ торговыхъ операцій уменьшало коммерческое значеніе сторо</w:t>
        <w:softHyphen/>
        <w:t>ны прналтайскоіі, а обстоятельства, покончившія наши военныя дѣй</w:t>
        <w:softHyphen/>
        <w:t xml:space="preserve">ствія съ Калмыками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Киргизами — покончили совершенно это зна</w:t>
        <w:softHyphen/>
        <w:t>ченіе.</w:t>
      </w:r>
    </w:p>
    <w:p>
      <w:pPr>
        <w:pStyle w:val="Style16"/>
        <w:keepNext w:val="0"/>
        <w:keepLines w:val="0"/>
        <w:widowControl w:val="0"/>
        <w:shd w:val="clear" w:color="auto" w:fill="auto"/>
        <w:bidi w:val="0"/>
        <w:spacing w:before="0" w:after="0" w:line="228" w:lineRule="auto"/>
        <w:ind w:left="0" w:right="0" w:firstLine="300"/>
        <w:jc w:val="left"/>
        <w:rPr>
          <w:sz w:val="20"/>
          <w:szCs w:val="20"/>
        </w:rPr>
        <w:sectPr>
          <w:headerReference w:type="even" r:id="rId443"/>
          <w:headerReference w:type="default" r:id="rId444"/>
          <w:headerReference w:type="first" r:id="rId445"/>
          <w:pgSz w:w="8283" w:h="13948"/>
          <w:pgMar w:top="902" w:left="589" w:right="503" w:bottom="902" w:header="0" w:footer="3" w:gutter="0"/>
          <w:pgNumType w:start="428"/>
          <w:cols w:space="720"/>
          <w:noEndnote/>
          <w:rtlGutter w:val="0"/>
          <w:docGrid w:linePitch="360"/>
        </w:sectPr>
      </w:pPr>
      <w:r>
        <w:rPr>
          <w:spacing w:val="0"/>
          <w:w w:val="100"/>
          <w:position w:val="0"/>
          <w:sz w:val="20"/>
          <w:szCs w:val="20"/>
          <w:shd w:val="clear" w:color="auto" w:fill="auto"/>
          <w:lang w:val="ru-RU" w:eastAsia="ru-RU" w:bidi="ru-RU"/>
        </w:rPr>
        <w:t>Въ-отношенін къ заграничной торговлѣ правительство наше придер</w:t>
        <w:softHyphen/>
        <w:t>живалось запретительной системы—какъ, на-примѣръ, это соблюдалось въ-отношенін къ ввозу и вывозу ревеня, гоненіе па который началось еще съ 1657 года; въ случаѣ нужды н сообразно съ обстояте.петвамп Врѣйсия, оно предоставляло себѣ монополію, какъ, на-примѣръ, это бы-</w:t>
      </w:r>
    </w:p>
    <w:p>
      <w:pPr>
        <w:pStyle w:val="Style16"/>
        <w:keepNext w:val="0"/>
        <w:keepLines w:val="0"/>
        <w:widowControl w:val="0"/>
        <w:shd w:val="clear" w:color="auto" w:fill="auto"/>
        <w:tabs>
          <w:tab w:pos="5462" w:val="left"/>
        </w:tabs>
        <w:bidi w:val="0"/>
        <w:spacing w:before="0" w:after="100" w:line="228" w:lineRule="auto"/>
        <w:ind w:left="0" w:right="0" w:firstLine="0"/>
        <w:rPr>
          <w:sz w:val="20"/>
          <w:szCs w:val="20"/>
        </w:rPr>
      </w:pPr>
      <w:r>
        <w:rPr>
          <w:spacing w:val="0"/>
          <w:w w:val="100"/>
          <w:position w:val="0"/>
          <w:sz w:val="20"/>
          <w:szCs w:val="20"/>
          <w:shd w:val="clear" w:color="auto" w:fill="auto"/>
          <w:lang w:val="ru-RU" w:eastAsia="ru-RU" w:bidi="ru-RU"/>
        </w:rPr>
        <w:t xml:space="preserve">.іо въ китайской торговлѣ, </w:t>
      </w:r>
      <w:r>
        <w:rPr>
          <w:spacing w:val="0"/>
          <w:w w:val="100"/>
          <w:position w:val="0"/>
          <w:sz w:val="22"/>
          <w:szCs w:val="22"/>
          <w:shd w:val="clear" w:color="auto" w:fill="auto"/>
          <w:lang w:val="ru-RU" w:eastAsia="ru-RU" w:bidi="ru-RU"/>
        </w:rPr>
        <w:t xml:space="preserve">отъ </w:t>
      </w:r>
      <w:r>
        <w:rPr>
          <w:spacing w:val="0"/>
          <w:w w:val="100"/>
          <w:position w:val="0"/>
          <w:sz w:val="20"/>
          <w:szCs w:val="20"/>
          <w:shd w:val="clear" w:color="auto" w:fill="auto"/>
          <w:lang w:val="ru-RU" w:eastAsia="ru-RU" w:bidi="ru-RU"/>
        </w:rPr>
        <w:t xml:space="preserve">которой, </w:t>
      </w:r>
      <w:r>
        <w:rPr>
          <w:spacing w:val="0"/>
          <w:w w:val="100"/>
          <w:position w:val="0"/>
          <w:sz w:val="22"/>
          <w:szCs w:val="22"/>
          <w:shd w:val="clear" w:color="auto" w:fill="auto"/>
          <w:lang w:val="ru-RU" w:eastAsia="ru-RU" w:bidi="ru-RU"/>
        </w:rPr>
        <w:t xml:space="preserve">одпакбжь, </w:t>
      </w:r>
      <w:r>
        <w:rPr>
          <w:spacing w:val="0"/>
          <w:w w:val="100"/>
          <w:position w:val="0"/>
          <w:sz w:val="20"/>
          <w:szCs w:val="20"/>
          <w:shd w:val="clear" w:color="auto" w:fill="auto"/>
          <w:lang w:val="ru-RU" w:eastAsia="ru-RU" w:bidi="ru-RU"/>
        </w:rPr>
        <w:t>въ-пос.іѣдствія пре· мепп, правительство совершенно отступилось, предоставивъ сс исклю</w:t>
        <w:softHyphen/>
        <w:t xml:space="preserve">чительно </w:t>
      </w:r>
      <w:r>
        <w:rPr>
          <w:spacing w:val="0"/>
          <w:w w:val="100"/>
          <w:position w:val="0"/>
          <w:sz w:val="20"/>
          <w:szCs w:val="20"/>
          <w:shd w:val="clear" w:color="auto" w:fill="auto"/>
          <w:lang w:val="de-DE" w:eastAsia="de-DE" w:bidi="de-DE"/>
        </w:rPr>
        <w:t xml:space="preserve">in· </w:t>
      </w:r>
      <w:r>
        <w:rPr>
          <w:spacing w:val="0"/>
          <w:w w:val="100"/>
          <w:position w:val="0"/>
          <w:sz w:val="20"/>
          <w:szCs w:val="20"/>
          <w:shd w:val="clear" w:color="auto" w:fill="auto"/>
          <w:lang w:val="ru-RU" w:eastAsia="ru-RU" w:bidi="ru-RU"/>
        </w:rPr>
        <w:t>руки купечества. Первый казенный караванъ съ товарамп былъ отправленъ въ Китай въ 1699 году, а послѣдній въ 1755-мъ. Къ этому же времени относится начало таможенныхъ пошлинъ у Алтая.</w:t>
        <w:tab/>
        <w:t>·</w:t>
      </w:r>
    </w:p>
    <w:p>
      <w:pPr>
        <w:pStyle w:val="Style16"/>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 xml:space="preserve">Заселеніе мѣстъ, облегающихъ царскіе заводы н мѣры Императрицъ Елисаветы н Екатерины </w:t>
      </w:r>
      <w:r>
        <w:rPr>
          <w:spacing w:val="0"/>
          <w:w w:val="100"/>
          <w:position w:val="0"/>
          <w:sz w:val="20"/>
          <w:szCs w:val="20"/>
          <w:shd w:val="clear" w:color="auto" w:fill="auto"/>
          <w:lang w:val="fr-FR" w:eastAsia="fr-FR" w:bidi="fr-FR"/>
        </w:rPr>
        <w:t xml:space="preserve">il </w:t>
      </w:r>
      <w:r>
        <w:rPr>
          <w:spacing w:val="0"/>
          <w:w w:val="100"/>
          <w:position w:val="0"/>
          <w:sz w:val="20"/>
          <w:szCs w:val="20"/>
          <w:shd w:val="clear" w:color="auto" w:fill="auto"/>
          <w:lang w:val="ru-RU" w:eastAsia="ru-RU" w:bidi="ru-RU"/>
        </w:rPr>
        <w:t>дли охраненія, какъ этой, личной Своей собственности, такъ и всего нріі-алтаііекаго края отъ вторженія и не</w:t>
        <w:softHyphen/>
        <w:t>пріязненныхъ дѣйствій со стороны сосѣднихъ дикарей — послужили поддержкою и развитіемъ, сообразно обстоятельствамъ времени, тѣмъ великимъ планамъ, которые занимали Петра-Великаго, не словомъ толь</w:t>
        <w:softHyphen/>
        <w:t>ко, а самымъ дѣломъ стремившагося къ распространенію пашнхъ тор</w:t>
        <w:softHyphen/>
        <w:t>говыхъ сношеній съ Среднею-Азіей.</w:t>
      </w:r>
    </w:p>
    <w:p>
      <w:pPr>
        <w:pStyle w:val="Style16"/>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 xml:space="preserve">Оренбургъ, Семипалатинскъ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Кяхта, раздѣленные между собою ты</w:t>
        <w:softHyphen/>
        <w:t>сячами верстъ, предназначены были для поддержки нашихъ связей съ сосѣдями. Но Семипалатинскъ—еще только поднимался. Противъ крѣ</w:t>
        <w:softHyphen/>
        <w:t>пости Усть-Каменогорской, по лѣвому берегу Иртыша до Омска, нача</w:t>
        <w:softHyphen/>
        <w:t xml:space="preserve">ли, съ 1758 года, по опустошеніи Чжуньгарін, распространяться кочевья Кнргнз-Каіісаковъ. Между водворяющимися сосѣдями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врѣпостныип жителями скоро завязалась мѣна. Дальніе сосѣди, купцы изъ Ташкен</w:t>
        <w:softHyphen/>
        <w:t>та, Кашгара н Бухары, свѣдавшіе о новомъ пути для сбыта, но замед</w:t>
        <w:softHyphen/>
        <w:t>лили подходить къ иашпмъ линіямъ и мѣняться съ нами собственны</w:t>
        <w:softHyphen/>
        <w:t xml:space="preserve">ми своими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китайскими товарами; въ этихъ краяхъ торгъ ихъ на</w:t>
        <w:softHyphen/>
        <w:t>чалъ сосредоточиваться частію въ Усть-Каменогорскѣ, по болѣе въ Семипалатинскѣ, гдѣ еще съ 1754 года существовалъ мѣновой торгъ п таможня, и явилось купечество.</w:t>
      </w:r>
    </w:p>
    <w:p>
      <w:pPr>
        <w:pStyle w:val="Style16"/>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Здѣсь Киргизы предлагали намъ въ промѣнъ своихъ овецъ, лоша</w:t>
        <w:softHyphen/>
        <w:t>дей, рогатый скотъ, овчипы, мерлушкп, верблюжьи азямы, кошмы, то-сс.ть, войлоки или пблстп; отъ Бухарцевъ и другихъ жителей Срсд- псй-Азіп мы получали бязп, дабы, халаты, запапѣсы, бумагу пряде</w:t>
        <w:softHyphen/>
        <w:t xml:space="preserve">ную II въ хлопьяхъ, шкѵры рысьи, барсовыя, волчьи, лисьи, куньи, мерлушки, сарачпііское пшено, сушеный виноградъ, извѣстный подъ назвапіемъ кнпімыпгь, изюмъ, плоды, китайскія толковыя ткапн, и нроч. Мы, съ своей стороны, отпускали имъ хлѣбъ въ зернѣ и въ .мукѣ, вино, чугунныя н желѣзпыя подѣлки, котлы, таганы, капканы; кожи, </w:t>
      </w:r>
      <w:r>
        <w:rPr>
          <w:smallCaps/>
          <w:spacing w:val="0"/>
          <w:w w:val="100"/>
          <w:position w:val="0"/>
          <w:sz w:val="20"/>
          <w:szCs w:val="20"/>
          <w:shd w:val="clear" w:color="auto" w:fill="auto"/>
          <w:lang w:val="ru-RU" w:eastAsia="ru-RU" w:bidi="ru-RU"/>
        </w:rPr>
        <w:t>юфть,</w:t>
      </w:r>
      <w:r>
        <w:rPr>
          <w:spacing w:val="0"/>
          <w:w w:val="100"/>
          <w:position w:val="0"/>
          <w:sz w:val="20"/>
          <w:szCs w:val="20"/>
          <w:shd w:val="clear" w:color="auto" w:fill="auto"/>
          <w:lang w:val="ru-RU" w:eastAsia="ru-RU" w:bidi="ru-RU"/>
        </w:rPr>
        <w:t xml:space="preserve"> сукна недорогой цѣны и другія пещп.</w:t>
      </w:r>
    </w:p>
    <w:p>
      <w:pPr>
        <w:pStyle w:val="Style16"/>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Таможенный доходъ въ Семипалатинскѣ былъ незначптелепъ; по за</w:t>
        <w:softHyphen/>
        <w:t>мѣчательна прогрессія, въ которой доходъ этотъ годъ-отъ—году все бодѣе-и-болѣе увеличивался. Такъ, на-прнмѣръ, въ 1754 году опъ про</w:t>
        <w:softHyphen/>
        <w:t>стирался только до 90 руб.; въ 1759 году возпысплсл до 221 рубля; въ слѣдующемъ 1760 году опъ допіелъ до 330 р.; въ 176-4 году под</w:t>
        <w:softHyphen/>
        <w:t>нялся до 1,467 р., а въ 1769 году таможенный сборъ превышалъ уже 4,000 рублей.</w:t>
      </w:r>
    </w:p>
    <w:p>
      <w:pPr>
        <w:pStyle w:val="Style16"/>
        <w:keepNext w:val="0"/>
        <w:keepLines w:val="0"/>
        <w:widowControl w:val="0"/>
        <w:shd w:val="clear" w:color="auto" w:fill="auto"/>
        <w:bidi w:val="0"/>
        <w:spacing w:before="0" w:after="100" w:line="233" w:lineRule="auto"/>
        <w:ind w:left="0" w:right="0" w:firstLine="260"/>
        <w:rPr>
          <w:sz w:val="20"/>
          <w:szCs w:val="20"/>
        </w:rPr>
      </w:pPr>
      <w:r>
        <w:rPr>
          <w:spacing w:val="0"/>
          <w:w w:val="100"/>
          <w:position w:val="0"/>
          <w:sz w:val="20"/>
          <w:szCs w:val="20"/>
          <w:shd w:val="clear" w:color="auto" w:fill="auto"/>
          <w:lang w:val="ru-RU" w:eastAsia="ru-RU" w:bidi="ru-RU"/>
        </w:rPr>
        <w:t>Долго, однакожъ, наша иртышская торговля была незііачѵща, хотя въ ней, кромѣ торгующаго купечества, весьма-дѣятельное участіе при</w:t>
        <w:softHyphen/>
        <w:t xml:space="preserve">нимали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линейные казаки, производившіе издавна, въ качествѣ при</w:t>
        <w:softHyphen/>
        <w:t>граничныхъ жителей, свободную безпошлинную и безотчетиую мѣну &lt;ъ зарѣчными обитателями. Правительство паше издавна принимало</w:t>
      </w:r>
      <w:r>
        <w:br w:type="page"/>
      </w:r>
    </w:p>
    <w:p>
      <w:pPr>
        <w:pStyle w:val="Style29"/>
        <w:keepNext w:val="0"/>
        <w:keepLines w:val="0"/>
        <w:widowControl w:val="0"/>
        <w:shd w:val="clear" w:color="auto" w:fill="auto"/>
        <w:tabs>
          <w:tab w:pos="1642" w:val="left"/>
          <w:tab w:pos="6677" w:val="left"/>
        </w:tabs>
        <w:bidi w:val="0"/>
        <w:spacing w:before="0" w:after="140" w:line="240" w:lineRule="auto"/>
        <w:ind w:left="0" w:right="0" w:firstLine="0"/>
        <w:jc w:val="both"/>
        <w:rPr>
          <w:sz w:val="20"/>
          <w:szCs w:val="20"/>
        </w:rPr>
      </w:pPr>
      <w:r>
        <w:rPr>
          <w:i/>
          <w:iCs/>
          <w:spacing w:val="0"/>
          <w:w w:val="100"/>
          <w:position w:val="0"/>
          <w:sz w:val="14"/>
          <w:szCs w:val="14"/>
          <w:shd w:val="clear" w:color="auto" w:fill="auto"/>
          <w:lang w:val="ru-RU" w:eastAsia="ru-RU" w:bidi="ru-RU"/>
        </w:rPr>
        <w:t>Отд.</w:t>
        <w:tab/>
      </w:r>
      <w:r>
        <w:rPr>
          <w:b/>
          <w:bCs/>
          <w:i/>
          <w:iCs/>
          <w:smallCaps/>
          <w:spacing w:val="0"/>
          <w:w w:val="100"/>
          <w:position w:val="0"/>
          <w:sz w:val="17"/>
          <w:szCs w:val="17"/>
          <w:shd w:val="clear" w:color="auto" w:fill="auto"/>
          <w:lang w:val="ru-RU" w:eastAsia="ru-RU" w:bidi="ru-RU"/>
        </w:rPr>
        <w:t>Злмѣилі</w:t>
      </w:r>
      <w:r>
        <w:rPr>
          <w:i/>
          <w:iCs/>
          <w:spacing w:val="0"/>
          <w:w w:val="100"/>
          <w:position w:val="0"/>
          <w:sz w:val="14"/>
          <w:szCs w:val="14"/>
          <w:shd w:val="clear" w:color="auto" w:fill="auto"/>
          <w:lang w:val="ru-RU" w:eastAsia="ru-RU" w:bidi="ru-RU"/>
        </w:rPr>
        <w:t xml:space="preserve"> </w:t>
      </w:r>
      <w:r>
        <w:rPr>
          <w:i/>
          <w:iCs/>
          <w:spacing w:val="0"/>
          <w:w w:val="100"/>
          <w:position w:val="0"/>
          <w:sz w:val="14"/>
          <w:szCs w:val="14"/>
          <w:shd w:val="clear" w:color="auto" w:fill="auto"/>
          <w:lang w:val="fr-FR" w:eastAsia="fr-FR" w:bidi="fr-FR"/>
        </w:rPr>
        <w:t>ai</w:t>
      </w:r>
      <w:r>
        <w:rPr>
          <w:b/>
          <w:bCs/>
          <w:spacing w:val="0"/>
          <w:w w:val="100"/>
          <w:position w:val="0"/>
          <w:sz w:val="14"/>
          <w:szCs w:val="14"/>
          <w:shd w:val="clear" w:color="auto" w:fill="auto"/>
          <w:lang w:val="fr-FR" w:eastAsia="fr-FR" w:bidi="fr-FR"/>
        </w:rPr>
        <w:t xml:space="preserve"> </w:t>
      </w:r>
      <w:r>
        <w:rPr>
          <w:b/>
          <w:bCs/>
          <w:spacing w:val="0"/>
          <w:w w:val="100"/>
          <w:position w:val="0"/>
          <w:sz w:val="14"/>
          <w:szCs w:val="14"/>
          <w:shd w:val="clear" w:color="auto" w:fill="auto"/>
          <w:lang w:val="de-DE" w:eastAsia="de-DE" w:bidi="de-DE"/>
        </w:rPr>
        <w:t xml:space="preserve">in tu </w:t>
      </w:r>
      <w:r>
        <w:rPr>
          <w:b/>
          <w:bCs/>
          <w:spacing w:val="0"/>
          <w:w w:val="100"/>
          <w:position w:val="0"/>
          <w:sz w:val="14"/>
          <w:szCs w:val="14"/>
          <w:shd w:val="clear" w:color="auto" w:fill="auto"/>
          <w:lang w:val="ru-RU" w:eastAsia="ru-RU" w:bidi="ru-RU"/>
        </w:rPr>
        <w:t xml:space="preserve">язг Питигстд въ </w:t>
      </w:r>
      <w:r>
        <w:rPr>
          <w:smallCaps/>
          <w:spacing w:val="0"/>
          <w:w w:val="100"/>
          <w:position w:val="0"/>
          <w:sz w:val="18"/>
          <w:szCs w:val="18"/>
          <w:shd w:val="clear" w:color="auto" w:fill="auto"/>
          <w:lang w:val="ru-RU" w:eastAsia="ru-RU" w:bidi="ru-RU"/>
        </w:rPr>
        <w:t>Барнаулъ.</w:t>
      </w:r>
      <w:r>
        <w:rPr>
          <w:spacing w:val="0"/>
          <w:w w:val="100"/>
          <w:position w:val="0"/>
          <w:sz w:val="20"/>
          <w:szCs w:val="20"/>
          <w:shd w:val="clear" w:color="auto" w:fill="auto"/>
          <w:lang w:val="ru-RU" w:eastAsia="ru-RU" w:bidi="ru-RU"/>
        </w:rPr>
        <w:tab/>
        <w:t>2'»9</w:t>
      </w:r>
    </w:p>
    <w:p>
      <w:pPr>
        <w:pStyle w:val="Style16"/>
        <w:keepNext w:val="0"/>
        <w:keepLines w:val="0"/>
        <w:widowControl w:val="0"/>
        <w:shd w:val="clear" w:color="auto" w:fill="auto"/>
        <w:bidi w:val="0"/>
        <w:spacing w:before="0" w:after="80" w:line="228" w:lineRule="auto"/>
        <w:ind w:left="0" w:right="0" w:firstLine="0"/>
        <w:rPr>
          <w:sz w:val="20"/>
          <w:szCs w:val="20"/>
        </w:rPr>
      </w:pPr>
      <w:r>
        <w:rPr>
          <w:spacing w:val="0"/>
          <w:w w:val="100"/>
          <w:position w:val="0"/>
          <w:sz w:val="20"/>
          <w:szCs w:val="20"/>
          <w:shd w:val="clear" w:color="auto" w:fill="auto"/>
          <w:lang w:val="ru-RU" w:eastAsia="ru-RU" w:bidi="ru-RU"/>
        </w:rPr>
        <w:t>мѣры къ приведенію пъ возможную яспость всѣхъ обстоятельствъ, ко</w:t>
        <w:softHyphen/>
        <w:t>торыя служили бы указаніемъ средствъ, могущихъ дать сибирской ли</w:t>
        <w:softHyphen/>
        <w:t>нейной торговлѣ болѣе развитое направленіе. Съ этою же цѣлью на</w:t>
        <w:softHyphen/>
        <w:t>чальникъ Сибирскоіі-Линіп генерал-лейтенантъ Глазенапъ въ 1811 году далъ порученіе находившемуся при немъ переводчикомъ Иутпмцопу отправиться пъ путешествіе и собрать возможно-полныя свѣдѣнія, ко</w:t>
        <w:softHyphen/>
        <w:t>торыя бы могли содѣйствовать развіітію пашей торговли съ Среднею- Азіею, въ предѣлахъ Западной-Сибпрп.</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входя въ подробности путешествія самого Пѵтимцева, скажемъ только, что съ—тѣхъ—поръ стала, такъ-сказать, осязательною та поль</w:t>
        <w:softHyphen/>
        <w:t xml:space="preserve">за, которую русскіе лромышленики </w:t>
      </w:r>
      <w:r>
        <w:rPr>
          <w:i/>
          <w:iCs/>
          <w:spacing w:val="0"/>
          <w:w w:val="100"/>
          <w:position w:val="0"/>
          <w:sz w:val="20"/>
          <w:szCs w:val="20"/>
          <w:shd w:val="clear" w:color="auto" w:fill="auto"/>
          <w:lang w:val="ru-RU" w:eastAsia="ru-RU" w:bidi="ru-RU"/>
        </w:rPr>
        <w:t>могутъ</w:t>
      </w:r>
      <w:r>
        <w:rPr>
          <w:spacing w:val="0"/>
          <w:w w:val="100"/>
          <w:position w:val="0"/>
          <w:sz w:val="20"/>
          <w:szCs w:val="20"/>
          <w:shd w:val="clear" w:color="auto" w:fill="auto"/>
          <w:lang w:val="ru-RU" w:eastAsia="ru-RU" w:bidi="ru-RU"/>
        </w:rPr>
        <w:t xml:space="preserve"> н </w:t>
      </w:r>
      <w:r>
        <w:rPr>
          <w:i/>
          <w:iCs/>
          <w:spacing w:val="0"/>
          <w:w w:val="100"/>
          <w:position w:val="0"/>
          <w:sz w:val="20"/>
          <w:szCs w:val="20"/>
          <w:shd w:val="clear" w:color="auto" w:fill="auto"/>
          <w:lang w:val="ru-RU" w:eastAsia="ru-RU" w:bidi="ru-RU"/>
        </w:rPr>
        <w:t>должны</w:t>
      </w:r>
      <w:r>
        <w:rPr>
          <w:spacing w:val="0"/>
          <w:w w:val="100"/>
          <w:position w:val="0"/>
          <w:sz w:val="20"/>
          <w:szCs w:val="20"/>
          <w:shd w:val="clear" w:color="auto" w:fill="auto"/>
          <w:lang w:val="ru-RU" w:eastAsia="ru-RU" w:bidi="ru-RU"/>
        </w:rPr>
        <w:t xml:space="preserve"> извлечь изъ рас</w:t>
        <w:softHyphen/>
        <w:t>пространенія своихъ торговыхъ споніспііі съ Сроднсю-Азіею. ІІутим- цевъ путешествовалъ изъ Бухтармпнска на китайскіе города Чѵгучакъ и Кульджу, которыо представляются самыми удобными пунктами для распространенія нашей торговли въ томъ размѣрѣ, который занималъ мысли Петра-Великаго ; опн заставляютъ людей, болѣе зиакомыхъ съ этимъ предметомъ, вѣровать п вѣрить въ возможность тѣспыхъ тор</w:t>
        <w:softHyphen/>
        <w:t>говыхъ связей съ Среднею-Азіею не со стороны Оренбурга, а пмевпо изъ южной оконечности Томской-Губерпін, съ верховьевъ рѣки Ир</w:t>
        <w:softHyphen/>
        <w:t>тыша.</w:t>
      </w:r>
    </w:p>
    <w:p>
      <w:pPr>
        <w:pStyle w:val="Style16"/>
        <w:keepNext w:val="0"/>
        <w:keepLines w:val="0"/>
        <w:widowControl w:val="0"/>
        <w:shd w:val="clear" w:color="auto" w:fill="auto"/>
        <w:bidi w:val="0"/>
        <w:spacing w:before="0" w:after="0" w:line="180" w:lineRule="auto"/>
        <w:ind w:left="5620" w:right="0" w:firstLine="0"/>
        <w:jc w:val="left"/>
        <w:rPr>
          <w:sz w:val="20"/>
          <w:szCs w:val="20"/>
        </w:rPr>
      </w:pPr>
      <w:r>
        <w:rPr>
          <w:color w:val="6D6D6D"/>
          <w:spacing w:val="0"/>
          <w:w w:val="100"/>
          <w:position w:val="0"/>
          <w:sz w:val="20"/>
          <w:szCs w:val="20"/>
          <w:shd w:val="clear" w:color="auto" w:fill="auto"/>
          <w:lang w:val="ru-RU" w:eastAsia="ru-RU" w:bidi="ru-RU"/>
        </w:rPr>
        <w:t>Л</w:t>
      </w:r>
    </w:p>
    <w:p>
      <w:pPr>
        <w:pStyle w:val="Style16"/>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Пзлншпс было бы говорить, что распространеніе торговли отсюда, съ Иртыша, ни сколько не будетъ въ ущербъ оренбургской торговлѣ. — Орепбургская-Лпнія будетъ продолжать своо дѣло въ томъ же бли</w:t>
        <w:softHyphen/>
        <w:t>стательномъ размѣрѣ, въ какомъ она п понынѣ производитъ свои опе</w:t>
        <w:softHyphen/>
        <w:t>раціи: Снбнрская-Лнпія, имѣя собственное свое назначеніе, назначеніе предписанное ей Петромъ-Великимъ, требуетъ въ настоящее время пре</w:t>
        <w:softHyphen/>
        <w:t>имущественнаго къ себѣ вниманія нс одиихъ богатыхъ Сибиряковъ, по п пообще нашего торговаго сословія ; а Иртышъ мпого предста</w:t>
        <w:softHyphen/>
        <w:t>вляетъ пунктовъ сосредоточенія, именно здѣсь, п общаго блага для края п частныхъ выгодъ промышленаго люда. Близость велнкороссііі- екпхъ губерній, богатство природы, сосѣдство Китая, путь въ Индію, водяной сплавъ, охрана вопііетвенная, людность пашпхъ южпыхъ пре</w:t>
        <w:softHyphen/>
        <w:t>дѣловъ — вотъ предметы, о которыхъ пора пораздумать нашему тор</w:t>
        <w:softHyphen/>
        <w:t>говому сословію, если только ему приходитъ на мысль, что у пасъ, ближе къ европейской границѣ, можетъ быть вторая Кяхта.</w:t>
      </w:r>
    </w:p>
    <w:p>
      <w:pPr>
        <w:pStyle w:val="Style16"/>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Полное по-возможностп развитіе пашей заграничной торговли по Спбіірской-Лннін, безспорно, есть удѣлъ нашего врсмсип, слѣдствіе мудрыхъ правительственныхъ мѣръ настоящаго царствованія; и двад</w:t>
        <w:softHyphen/>
        <w:t>цати-пяти лѣтній опытъ доказалъ, что главнымъ торговымъ пунктомъ съ Срсдпею-Азіею, послѣ Петропавловской-Таможни — есть таможня Семипалатинская.</w:t>
      </w:r>
    </w:p>
    <w:p>
      <w:pPr>
        <w:pStyle w:val="Style16"/>
        <w:keepNext w:val="0"/>
        <w:keepLines w:val="0"/>
        <w:widowControl w:val="0"/>
        <w:shd w:val="clear" w:color="auto" w:fill="auto"/>
        <w:bidi w:val="0"/>
        <w:spacing w:before="0" w:after="80" w:line="226" w:lineRule="auto"/>
        <w:ind w:left="0" w:right="0" w:firstLine="260"/>
        <w:rPr>
          <w:sz w:val="20"/>
          <w:szCs w:val="20"/>
        </w:rPr>
        <w:sectPr>
          <w:pgSz w:w="8283" w:h="13948"/>
          <w:pgMar w:top="1005" w:left="643" w:right="525" w:bottom="1087"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Въ ныиѣпиіпхъ предѣлахъ </w:t>
      </w:r>
      <w:r>
        <w:rPr>
          <w:i/>
          <w:iCs/>
          <w:spacing w:val="0"/>
          <w:w w:val="100"/>
          <w:position w:val="0"/>
          <w:sz w:val="20"/>
          <w:szCs w:val="20"/>
          <w:shd w:val="clear" w:color="auto" w:fill="auto"/>
          <w:lang w:val="ru-RU" w:eastAsia="ru-RU" w:bidi="ru-RU"/>
        </w:rPr>
        <w:t>Томскон-Губернііг</w:t>
      </w:r>
      <w:r>
        <w:rPr>
          <w:spacing w:val="0"/>
          <w:w w:val="100"/>
          <w:position w:val="0"/>
          <w:sz w:val="22"/>
          <w:szCs w:val="22"/>
          <w:shd w:val="clear" w:color="auto" w:fill="auto"/>
          <w:lang w:val="ru-RU" w:eastAsia="ru-RU" w:bidi="ru-RU"/>
        </w:rPr>
        <w:t xml:space="preserve"> привозъ </w:t>
      </w:r>
      <w:r>
        <w:rPr>
          <w:spacing w:val="0"/>
          <w:w w:val="100"/>
          <w:position w:val="0"/>
          <w:sz w:val="20"/>
          <w:szCs w:val="20"/>
          <w:shd w:val="clear" w:color="auto" w:fill="auto"/>
          <w:lang w:val="ru-RU" w:eastAsia="ru-RU" w:bidi="ru-RU"/>
        </w:rPr>
        <w:t>и отпускъ то</w:t>
        <w:softHyphen/>
        <w:t>варовъ сосредоточиваете я въ Семппаллтіпіскоіі-Таможнѣ, въ Устькамс- ногорской-Іаможснной-Заставѣ, въ Засгавѣ-Корлкопскоіі и въ тамо</w:t>
        <w:softHyphen/>
        <w:t>женномъ постѣ Бухтармпискомъі Общій оборотъ привоза и отпуска товаровъ въ эти четыре пункта въ-тсчепіс пятнадцати лѣтъ, начи</w:t>
        <w:softHyphen/>
        <w:t>ная съ 1824 года по 1838 включительно, болѣе-пежелп удвоился : въ 1824 году оборотъ этотъ простирался свыше 750,000 рублей, въ 1828 свыше 1,100,000 рублей, въ 1833 свыше 1,300,000 рублей, а въ 1838 около 1,900,000 рублей ассигнаціями. И именно :</w:t>
      </w:r>
    </w:p>
    <w:tbl>
      <w:tblPr>
        <w:tblOverlap w:val="never"/>
        <w:jc w:val="center"/>
        <w:tblLayout w:type="fixed"/>
      </w:tblPr>
      <w:tblGrid>
        <w:gridCol w:w="557"/>
        <w:gridCol w:w="1522"/>
        <w:gridCol w:w="1013"/>
        <w:gridCol w:w="274"/>
        <w:gridCol w:w="379"/>
        <w:gridCol w:w="1243"/>
        <w:gridCol w:w="336"/>
        <w:gridCol w:w="1123"/>
        <w:gridCol w:w="307"/>
        <w:gridCol w:w="312"/>
      </w:tblGrid>
      <w:tr>
        <w:trPr>
          <w:trHeight w:val="499" w:hRule="exact"/>
        </w:trPr>
        <w:tc>
          <w:tcPr>
            <w:tcBorders/>
            <w:shd w:val="clear" w:color="auto" w:fill="FFFFFF"/>
            <w:vAlign w:val="top"/>
          </w:tcPr>
          <w:p>
            <w:pPr>
              <w:widowControl w:val="0"/>
              <w:rPr>
                <w:sz w:val="10"/>
                <w:szCs w:val="10"/>
              </w:rPr>
            </w:pPr>
          </w:p>
        </w:tc>
        <w:tc>
          <w:tcPr>
            <w:gridSpan w:val="3"/>
            <w:tcBorders/>
            <w:shd w:val="clear" w:color="auto" w:fill="FFFFFF"/>
            <w:vAlign w:val="bottom"/>
          </w:tcPr>
          <w:p>
            <w:pPr>
              <w:pStyle w:val="Style97"/>
              <w:keepNext w:val="0"/>
              <w:keepLines w:val="0"/>
              <w:widowControl w:val="0"/>
              <w:shd w:val="clear" w:color="auto" w:fill="auto"/>
              <w:tabs>
                <w:tab w:pos="1973" w:val="left"/>
              </w:tabs>
              <w:bidi w:val="0"/>
              <w:spacing w:before="0" w:after="0" w:line="226" w:lineRule="auto"/>
              <w:ind w:left="560" w:right="0" w:hanging="560"/>
              <w:jc w:val="left"/>
              <w:rPr>
                <w:sz w:val="20"/>
                <w:szCs w:val="20"/>
              </w:rPr>
            </w:pPr>
            <w:r>
              <w:rPr>
                <w:spacing w:val="0"/>
                <w:w w:val="100"/>
                <w:position w:val="0"/>
                <w:sz w:val="20"/>
                <w:szCs w:val="20"/>
                <w:shd w:val="clear" w:color="auto" w:fill="auto"/>
                <w:lang w:val="ru-RU" w:eastAsia="ru-RU" w:bidi="ru-RU"/>
              </w:rPr>
              <w:t xml:space="preserve">По Бухтармннскому-Посту. </w:t>
            </w:r>
            <w:r>
              <w:rPr>
                <w:i/>
                <w:iCs/>
                <w:spacing w:val="0"/>
                <w:w w:val="100"/>
                <w:position w:val="0"/>
                <w:sz w:val="20"/>
                <w:szCs w:val="20"/>
                <w:shd w:val="clear" w:color="auto" w:fill="auto"/>
                <w:lang w:val="ru-RU" w:eastAsia="ru-RU" w:bidi="ru-RU"/>
              </w:rPr>
              <w:t>Отпускъ.</w:t>
              <w:tab/>
              <w:t>Привозъ.</w:t>
            </w:r>
          </w:p>
        </w:tc>
        <w:tc>
          <w:tcPr>
            <w:tcBorders/>
            <w:shd w:val="clear" w:color="auto" w:fill="FFFFFF"/>
            <w:vAlign w:val="top"/>
          </w:tcPr>
          <w:p>
            <w:pPr>
              <w:widowControl w:val="0"/>
              <w:rPr>
                <w:sz w:val="10"/>
                <w:szCs w:val="10"/>
              </w:rPr>
            </w:pPr>
          </w:p>
        </w:tc>
        <w:tc>
          <w:tcPr>
            <w:gridSpan w:val="4"/>
            <w:tcBorders/>
            <w:shd w:val="clear" w:color="auto" w:fill="FFFFFF"/>
            <w:vAlign w:val="bottom"/>
          </w:tcPr>
          <w:p>
            <w:pPr>
              <w:pStyle w:val="Style97"/>
              <w:keepNext w:val="0"/>
              <w:keepLines w:val="0"/>
              <w:widowControl w:val="0"/>
              <w:shd w:val="clear" w:color="auto" w:fill="auto"/>
              <w:tabs>
                <w:tab w:pos="2190" w:val="left"/>
              </w:tabs>
              <w:bidi w:val="0"/>
              <w:spacing w:before="0" w:after="0" w:line="240" w:lineRule="auto"/>
              <w:ind w:left="520" w:right="0" w:firstLine="0"/>
              <w:rPr>
                <w:sz w:val="20"/>
                <w:szCs w:val="20"/>
              </w:rPr>
            </w:pPr>
            <w:r>
              <w:rPr>
                <w:spacing w:val="0"/>
                <w:w w:val="100"/>
                <w:position w:val="0"/>
                <w:sz w:val="20"/>
                <w:szCs w:val="20"/>
                <w:shd w:val="clear" w:color="auto" w:fill="auto"/>
                <w:lang w:val="ru-RU" w:eastAsia="ru-RU" w:bidi="ru-RU"/>
              </w:rPr>
              <w:t xml:space="preserve">ІТо Корііковской-Застзвѣ. </w:t>
            </w:r>
            <w:r>
              <w:rPr>
                <w:i/>
                <w:iCs/>
                <w:spacing w:val="0"/>
                <w:w w:val="100"/>
                <w:position w:val="0"/>
                <w:sz w:val="20"/>
                <w:szCs w:val="20"/>
                <w:shd w:val="clear" w:color="auto" w:fill="auto"/>
                <w:lang w:val="ru-RU" w:eastAsia="ru-RU" w:bidi="ru-RU"/>
              </w:rPr>
              <w:t>Отпускъ.</w:t>
              <w:tab/>
              <w:t>Привозъ.</w:t>
            </w:r>
          </w:p>
        </w:tc>
        <w:tc>
          <w:tcPr>
            <w:tcBorders/>
            <w:shd w:val="clear" w:color="auto" w:fill="FFFFFF"/>
            <w:vAlign w:val="top"/>
          </w:tcPr>
          <w:p>
            <w:pPr>
              <w:widowControl w:val="0"/>
              <w:rPr>
                <w:sz w:val="10"/>
                <w:szCs w:val="10"/>
              </w:rPr>
            </w:pPr>
          </w:p>
        </w:tc>
      </w:tr>
      <w:tr>
        <w:trPr>
          <w:trHeight w:val="19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1824</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340" w:right="0" w:firstLine="20"/>
              <w:rPr>
                <w:sz w:val="20"/>
                <w:szCs w:val="20"/>
              </w:rPr>
            </w:pPr>
            <w:r>
              <w:rPr>
                <w:spacing w:val="0"/>
                <w:w w:val="100"/>
                <w:position w:val="0"/>
                <w:sz w:val="20"/>
                <w:szCs w:val="20"/>
                <w:shd w:val="clear" w:color="auto" w:fill="auto"/>
                <w:lang w:val="ru-RU" w:eastAsia="ru-RU" w:bidi="ru-RU"/>
              </w:rPr>
              <w:t>5,135 р. ас</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50,052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ас.</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1,430 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ас</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ас.</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340" w:right="0" w:firstLine="20"/>
              <w:rPr>
                <w:sz w:val="20"/>
                <w:szCs w:val="20"/>
              </w:rPr>
            </w:pPr>
            <w:r>
              <w:rPr>
                <w:spacing w:val="0"/>
                <w:w w:val="100"/>
                <w:position w:val="0"/>
                <w:sz w:val="20"/>
                <w:szCs w:val="20"/>
                <w:shd w:val="clear" w:color="auto" w:fill="auto"/>
                <w:lang w:val="ru-RU" w:eastAsia="ru-RU" w:bidi="ru-RU"/>
              </w:rPr>
              <w:t>3,868 »,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5,496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11,856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2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3,530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340" w:right="0" w:firstLine="20"/>
              <w:rPr>
                <w:sz w:val="20"/>
                <w:szCs w:val="20"/>
              </w:rPr>
            </w:pPr>
            <w:r>
              <w:rPr>
                <w:spacing w:val="0"/>
                <w:w w:val="100"/>
                <w:position w:val="0"/>
                <w:sz w:val="20"/>
                <w:szCs w:val="20"/>
                <w:shd w:val="clear" w:color="auto" w:fill="auto"/>
                <w:lang w:val="ru-RU" w:eastAsia="ru-RU" w:bidi="ru-RU"/>
              </w:rPr>
              <w:t>2,612 » и</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67,396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13,384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7.247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2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340" w:right="0" w:firstLine="20"/>
              <w:rPr>
                <w:sz w:val="20"/>
                <w:szCs w:val="20"/>
              </w:rPr>
            </w:pPr>
            <w:r>
              <w:rPr>
                <w:spacing w:val="0"/>
                <w:w w:val="100"/>
                <w:position w:val="0"/>
                <w:sz w:val="20"/>
                <w:szCs w:val="20"/>
                <w:shd w:val="clear" w:color="auto" w:fill="auto"/>
                <w:lang w:val="ru-RU" w:eastAsia="ru-RU" w:bidi="ru-RU"/>
              </w:rPr>
              <w:t>6,652 »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27,798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43,361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6,833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21,749 » -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20,091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51,335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18"/>
                <w:szCs w:val="18"/>
              </w:rPr>
            </w:pPr>
            <w:r>
              <w:rPr>
                <w:b/>
                <w:bCs/>
                <w:spacing w:val="0"/>
                <w:w w:val="100"/>
                <w:position w:val="0"/>
                <w:sz w:val="18"/>
                <w:szCs w:val="18"/>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13,175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1829</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340" w:right="0" w:firstLine="20"/>
              <w:rPr>
                <w:sz w:val="20"/>
                <w:szCs w:val="20"/>
              </w:rPr>
            </w:pPr>
            <w:r>
              <w:rPr>
                <w:spacing w:val="0"/>
                <w:w w:val="100"/>
                <w:position w:val="0"/>
                <w:sz w:val="20"/>
                <w:szCs w:val="20"/>
                <w:shd w:val="clear" w:color="auto" w:fill="auto"/>
                <w:lang w:val="ru-RU" w:eastAsia="ru-RU" w:bidi="ru-RU"/>
              </w:rPr>
              <w:t>7,225 »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8,448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81,026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19,443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2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1833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340" w:right="0" w:firstLine="20"/>
              <w:rPr>
                <w:sz w:val="20"/>
                <w:szCs w:val="20"/>
              </w:rPr>
            </w:pPr>
            <w:r>
              <w:rPr>
                <w:spacing w:val="0"/>
                <w:w w:val="100"/>
                <w:position w:val="0"/>
                <w:sz w:val="20"/>
                <w:szCs w:val="20"/>
                <w:shd w:val="clear" w:color="auto" w:fill="auto"/>
                <w:lang w:val="ru-RU" w:eastAsia="ru-RU" w:bidi="ru-RU"/>
              </w:rPr>
              <w:t>2,631 »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2,257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105,366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50,677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1836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649 »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9,521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83,510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tabs>
                <w:tab w:pos="312"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w:t>
              <w:tab/>
              <w:t>96,782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w:t>
            </w:r>
          </w:p>
        </w:tc>
      </w:tr>
      <w:tr>
        <w:trPr>
          <w:trHeight w:val="264"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1833</w:t>
            </w:r>
          </w:p>
        </w:tc>
        <w:tc>
          <w:tcPr>
            <w:tcBorders/>
            <w:shd w:val="clear" w:color="auto" w:fill="FFFFFF"/>
            <w:vAlign w:val="top"/>
          </w:tcPr>
          <w:p>
            <w:pPr>
              <w:pStyle w:val="Style97"/>
              <w:keepNext w:val="0"/>
              <w:keepLines w:val="0"/>
              <w:widowControl w:val="0"/>
              <w:shd w:val="clear" w:color="auto" w:fill="auto"/>
              <w:tabs>
                <w:tab w:pos="1363" w:val="left"/>
              </w:tabs>
              <w:bidi w:val="0"/>
              <w:spacing w:before="0" w:after="0" w:line="240" w:lineRule="auto"/>
              <w:ind w:left="340" w:right="0" w:firstLine="20"/>
              <w:rPr>
                <w:sz w:val="20"/>
                <w:szCs w:val="20"/>
              </w:rPr>
            </w:pPr>
            <w:r>
              <w:rPr>
                <w:spacing w:val="0"/>
                <w:w w:val="100"/>
                <w:position w:val="0"/>
                <w:sz w:val="20"/>
                <w:szCs w:val="20"/>
                <w:shd w:val="clear" w:color="auto" w:fill="auto"/>
                <w:lang w:val="ru-RU" w:eastAsia="ru-RU" w:bidi="ru-RU"/>
              </w:rPr>
              <w:t>2,031 »</w:t>
              <w:tab/>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902</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i/>
                <w:iCs/>
                <w:spacing w:val="0"/>
                <w:w w:val="100"/>
                <w:position w:val="0"/>
                <w:sz w:val="20"/>
                <w:szCs w:val="20"/>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61,045 а</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26,419</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w:t>
            </w:r>
          </w:p>
        </w:tc>
      </w:tr>
      <w:tr>
        <w:trPr>
          <w:trHeight w:val="274"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Но</w:t>
            </w:r>
          </w:p>
        </w:tc>
        <w:tc>
          <w:tcPr>
            <w:gridSpan w:val="3"/>
            <w:tcBorders/>
            <w:shd w:val="clear" w:color="auto" w:fill="FFFFFF"/>
            <w:vAlign w:val="bottom"/>
          </w:tcPr>
          <w:p>
            <w:pPr>
              <w:pStyle w:val="Style97"/>
              <w:keepNext w:val="0"/>
              <w:keepLines w:val="0"/>
              <w:widowControl w:val="0"/>
              <w:shd w:val="clear" w:color="auto" w:fill="auto"/>
              <w:bidi w:val="0"/>
              <w:spacing w:before="0" w:after="0" w:line="240" w:lineRule="auto"/>
              <w:ind w:left="560" w:right="0" w:hanging="560"/>
              <w:jc w:val="left"/>
              <w:rPr>
                <w:sz w:val="20"/>
                <w:szCs w:val="20"/>
              </w:rPr>
            </w:pPr>
            <w:r>
              <w:rPr>
                <w:spacing w:val="0"/>
                <w:w w:val="100"/>
                <w:position w:val="0"/>
                <w:sz w:val="20"/>
                <w:szCs w:val="20"/>
                <w:shd w:val="clear" w:color="auto" w:fill="auto"/>
                <w:lang w:val="ru-RU" w:eastAsia="ru-RU" w:bidi="ru-RU"/>
              </w:rPr>
              <w:t>Уетькаменогорскоіі'Заставѣ.</w:t>
            </w:r>
          </w:p>
        </w:tc>
        <w:tc>
          <w:tcPr>
            <w:tcBorders/>
            <w:shd w:val="clear" w:color="auto" w:fill="FFFFFF"/>
            <w:vAlign w:val="top"/>
          </w:tcPr>
          <w:p>
            <w:pPr>
              <w:widowControl w:val="0"/>
              <w:rPr>
                <w:sz w:val="10"/>
                <w:szCs w:val="10"/>
              </w:rPr>
            </w:pPr>
          </w:p>
        </w:tc>
        <w:tc>
          <w:tcPr>
            <w:gridSpan w:val="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По Смінпалатинскоіі-Тпможнѣ</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w:t>
            </w:r>
          </w:p>
        </w:tc>
      </w:tr>
      <w:tr>
        <w:trPr>
          <w:trHeight w:val="21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1824</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fr-FR" w:eastAsia="fr-FR" w:bidi="fr-FR"/>
              </w:rPr>
              <w:t xml:space="preserve">12.1S9 </w:t>
            </w:r>
            <w:r>
              <w:rPr>
                <w:spacing w:val="0"/>
                <w:w w:val="100"/>
                <w:position w:val="0"/>
                <w:sz w:val="20"/>
                <w:szCs w:val="20"/>
                <w:shd w:val="clear" w:color="auto" w:fill="auto"/>
                <w:lang w:val="ru-RU" w:eastAsia="ru-RU" w:bidi="ru-RU"/>
              </w:rPr>
              <w:t>р. ас.</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20,970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ас.</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323,232 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20" w:firstLine="0"/>
              <w:jc w:val="center"/>
              <w:rPr>
                <w:sz w:val="20"/>
                <w:szCs w:val="20"/>
              </w:rPr>
            </w:pPr>
            <w:r>
              <w:rPr>
                <w:spacing w:val="0"/>
                <w:w w:val="100"/>
                <w:position w:val="0"/>
                <w:sz w:val="20"/>
                <w:szCs w:val="20"/>
                <w:shd w:val="clear" w:color="auto" w:fill="auto"/>
                <w:lang w:val="ru-RU" w:eastAsia="ru-RU" w:bidi="ru-RU"/>
              </w:rPr>
              <w:t>ас.</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342,136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ас.</w:t>
            </w:r>
          </w:p>
        </w:tc>
      </w:tr>
      <w:tr>
        <w:trPr>
          <w:trHeight w:val="21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35,879 »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18,795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6D6D6D"/>
                <w:spacing w:val="0"/>
                <w:w w:val="100"/>
                <w:position w:val="0"/>
                <w:sz w:val="20"/>
                <w:szCs w:val="20"/>
                <w:shd w:val="clear" w:color="auto" w:fill="auto"/>
                <w:lang w:val="ru-RU" w:eastAsia="ru-RU" w:bidi="ru-RU"/>
              </w:rPr>
              <w:t>)&gt;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6D6D6D"/>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256,097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2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627,738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w:t>
            </w:r>
          </w:p>
        </w:tc>
      </w:tr>
      <w:tr>
        <w:trPr>
          <w:trHeight w:val="22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28,236 »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5,242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6D6D6D"/>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6D6D6D"/>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479,229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2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372,802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1827</w:t>
            </w:r>
          </w:p>
        </w:tc>
        <w:tc>
          <w:tcPr>
            <w:tcBorders/>
            <w:shd w:val="clear" w:color="auto" w:fill="FFFFFF"/>
            <w:vAlign w:val="bottom"/>
          </w:tcPr>
          <w:p>
            <w:pPr>
              <w:pStyle w:val="Style97"/>
              <w:keepNext w:val="0"/>
              <w:keepLines w:val="0"/>
              <w:widowControl w:val="0"/>
              <w:shd w:val="clear" w:color="auto" w:fill="auto"/>
              <w:tabs>
                <w:tab w:pos="1329" w:val="left"/>
              </w:tabs>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58,071 »</w:t>
              <w:tab/>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27,359</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332,253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2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242,802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w:t>
            </w:r>
          </w:p>
        </w:tc>
      </w:tr>
      <w:tr>
        <w:trPr>
          <w:trHeight w:val="22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130.669 »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18,629</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610,688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261,375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1829</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88,031 » и</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20,216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570,803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8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430,493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1833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61,032 »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26,440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619,205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8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458,532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r>
      <w:tr>
        <w:trPr>
          <w:trHeight w:val="22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1836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59,271 »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46,757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6D6D6D"/>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776,216 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8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614,839</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18"/>
                <w:szCs w:val="18"/>
              </w:rPr>
            </w:pPr>
            <w:r>
              <w:rPr>
                <w:b/>
                <w:bCs/>
                <w:spacing w:val="0"/>
                <w:w w:val="100"/>
                <w:position w:val="0"/>
                <w:sz w:val="18"/>
                <w:szCs w:val="18"/>
                <w:shd w:val="clear" w:color="auto" w:fill="auto"/>
                <w:lang w:val="ru-RU" w:eastAsia="ru-RU" w:bidi="ru-RU"/>
              </w:rPr>
              <w:t>я</w:t>
            </w:r>
          </w:p>
        </w:tc>
      </w:tr>
      <w:tr>
        <w:trPr>
          <w:trHeight w:val="283"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1838</w:t>
            </w:r>
          </w:p>
        </w:tc>
        <w:tc>
          <w:tcPr>
            <w:tcBorders/>
            <w:shd w:val="clear" w:color="auto" w:fill="FFFFFF"/>
            <w:vAlign w:val="top"/>
          </w:tcPr>
          <w:p>
            <w:pPr>
              <w:pStyle w:val="Style97"/>
              <w:keepNext w:val="0"/>
              <w:keepLines w:val="0"/>
              <w:widowControl w:val="0"/>
              <w:shd w:val="clear" w:color="auto" w:fill="auto"/>
              <w:tabs>
                <w:tab w:pos="1314" w:val="left"/>
              </w:tabs>
              <w:bidi w:val="0"/>
              <w:spacing w:before="0" w:after="0" w:line="240" w:lineRule="auto"/>
              <w:ind w:left="200" w:right="0" w:firstLine="20"/>
              <w:rPr>
                <w:sz w:val="20"/>
                <w:szCs w:val="20"/>
              </w:rPr>
            </w:pPr>
            <w:r>
              <w:rPr>
                <w:spacing w:val="0"/>
                <w:w w:val="100"/>
                <w:position w:val="0"/>
                <w:sz w:val="20"/>
                <w:szCs w:val="20"/>
                <w:shd w:val="clear" w:color="auto" w:fill="auto"/>
                <w:lang w:val="ru-RU" w:eastAsia="ru-RU" w:bidi="ru-RU"/>
              </w:rPr>
              <w:t>65,069 »</w:t>
              <w:tab/>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34,300</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1,004,998 а</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4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679,849</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18"/>
                <w:szCs w:val="18"/>
              </w:rPr>
            </w:pPr>
            <w:r>
              <w:rPr>
                <w:b/>
                <w:bCs/>
                <w:spacing w:val="0"/>
                <w:w w:val="100"/>
                <w:position w:val="0"/>
                <w:sz w:val="18"/>
                <w:szCs w:val="18"/>
                <w:shd w:val="clear" w:color="auto" w:fill="auto"/>
                <w:lang w:val="ru-RU" w:eastAsia="ru-RU" w:bidi="ru-RU"/>
              </w:rPr>
              <w:t>я</w:t>
            </w:r>
          </w:p>
        </w:tc>
      </w:tr>
      <w:tr>
        <w:trPr>
          <w:trHeight w:val="2458"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97"/>
              <w:keepNext w:val="0"/>
              <w:keepLines w:val="0"/>
              <w:widowControl w:val="0"/>
              <w:shd w:val="clear" w:color="auto" w:fill="auto"/>
              <w:bidi w:val="0"/>
              <w:spacing w:before="0" w:after="200" w:line="228" w:lineRule="auto"/>
              <w:ind w:left="800" w:right="0" w:firstLine="20"/>
              <w:rPr>
                <w:sz w:val="20"/>
                <w:szCs w:val="20"/>
              </w:rPr>
            </w:pPr>
            <w:r>
              <w:rPr>
                <w:spacing w:val="0"/>
                <w:w w:val="100"/>
                <w:position w:val="0"/>
                <w:sz w:val="20"/>
                <w:szCs w:val="20"/>
                <w:shd w:val="clear" w:color="auto" w:fill="auto"/>
                <w:lang w:val="ru-RU" w:eastAsia="ru-RU" w:bidi="ru-RU"/>
              </w:rPr>
              <w:t>Итогъ</w:t>
            </w:r>
          </w:p>
          <w:p>
            <w:pPr>
              <w:pStyle w:val="Style97"/>
              <w:keepNext w:val="0"/>
              <w:keepLines w:val="0"/>
              <w:widowControl w:val="0"/>
              <w:shd w:val="clear" w:color="auto" w:fill="auto"/>
              <w:bidi w:val="0"/>
              <w:spacing w:before="0" w:after="0" w:line="228" w:lineRule="auto"/>
              <w:ind w:left="800" w:right="0" w:firstLine="20"/>
              <w:rPr>
                <w:sz w:val="20"/>
                <w:szCs w:val="20"/>
              </w:rPr>
            </w:pPr>
            <w:r>
              <w:rPr>
                <w:spacing w:val="0"/>
                <w:w w:val="100"/>
                <w:position w:val="0"/>
                <w:sz w:val="20"/>
                <w:szCs w:val="20"/>
                <w:shd w:val="clear" w:color="auto" w:fill="auto"/>
                <w:lang w:val="ru-RU" w:eastAsia="ru-RU" w:bidi="ru-RU"/>
              </w:rPr>
              <w:t>1824</w:t>
            </w:r>
          </w:p>
          <w:p>
            <w:pPr>
              <w:pStyle w:val="Style97"/>
              <w:keepNext w:val="0"/>
              <w:keepLines w:val="0"/>
              <w:widowControl w:val="0"/>
              <w:shd w:val="clear" w:color="auto" w:fill="auto"/>
              <w:bidi w:val="0"/>
              <w:spacing w:before="0" w:after="0" w:line="228" w:lineRule="auto"/>
              <w:ind w:left="800" w:right="0" w:firstLine="20"/>
              <w:rPr>
                <w:sz w:val="20"/>
                <w:szCs w:val="20"/>
              </w:rPr>
            </w:pPr>
            <w:r>
              <w:rPr>
                <w:spacing w:val="0"/>
                <w:w w:val="100"/>
                <w:position w:val="0"/>
                <w:sz w:val="20"/>
                <w:szCs w:val="20"/>
                <w:shd w:val="clear" w:color="auto" w:fill="auto"/>
                <w:lang w:val="ru-RU" w:eastAsia="ru-RU" w:bidi="ru-RU"/>
              </w:rPr>
              <w:t>1825</w:t>
            </w:r>
          </w:p>
          <w:p>
            <w:pPr>
              <w:pStyle w:val="Style97"/>
              <w:keepNext w:val="0"/>
              <w:keepLines w:val="0"/>
              <w:widowControl w:val="0"/>
              <w:shd w:val="clear" w:color="auto" w:fill="auto"/>
              <w:bidi w:val="0"/>
              <w:spacing w:before="0" w:after="0" w:line="228" w:lineRule="auto"/>
              <w:ind w:left="800" w:right="0" w:firstLine="20"/>
              <w:rPr>
                <w:sz w:val="20"/>
                <w:szCs w:val="20"/>
              </w:rPr>
            </w:pPr>
            <w:r>
              <w:rPr>
                <w:spacing w:val="0"/>
                <w:w w:val="100"/>
                <w:position w:val="0"/>
                <w:sz w:val="20"/>
                <w:szCs w:val="20"/>
                <w:shd w:val="clear" w:color="auto" w:fill="auto"/>
                <w:lang w:val="ru-RU" w:eastAsia="ru-RU" w:bidi="ru-RU"/>
              </w:rPr>
              <w:t>1826</w:t>
            </w:r>
          </w:p>
          <w:p>
            <w:pPr>
              <w:pStyle w:val="Style97"/>
              <w:keepNext w:val="0"/>
              <w:keepLines w:val="0"/>
              <w:widowControl w:val="0"/>
              <w:shd w:val="clear" w:color="auto" w:fill="auto"/>
              <w:bidi w:val="0"/>
              <w:spacing w:before="0" w:after="0" w:line="228" w:lineRule="auto"/>
              <w:ind w:left="800" w:right="0" w:firstLine="20"/>
              <w:rPr>
                <w:sz w:val="20"/>
                <w:szCs w:val="20"/>
              </w:rPr>
            </w:pPr>
            <w:r>
              <w:rPr>
                <w:spacing w:val="0"/>
                <w:w w:val="100"/>
                <w:position w:val="0"/>
                <w:sz w:val="20"/>
                <w:szCs w:val="20"/>
                <w:shd w:val="clear" w:color="auto" w:fill="auto"/>
                <w:lang w:val="ru-RU" w:eastAsia="ru-RU" w:bidi="ru-RU"/>
              </w:rPr>
              <w:t>1827</w:t>
            </w:r>
          </w:p>
          <w:p>
            <w:pPr>
              <w:pStyle w:val="Style97"/>
              <w:keepNext w:val="0"/>
              <w:keepLines w:val="0"/>
              <w:widowControl w:val="0"/>
              <w:numPr>
                <w:ilvl w:val="0"/>
                <w:numId w:val="55"/>
              </w:numPr>
              <w:shd w:val="clear" w:color="auto" w:fill="auto"/>
              <w:bidi w:val="0"/>
              <w:spacing w:before="0" w:after="100" w:line="228" w:lineRule="auto"/>
              <w:ind w:left="800" w:right="260" w:firstLine="20"/>
              <w:rPr>
                <w:sz w:val="20"/>
                <w:szCs w:val="20"/>
              </w:rPr>
            </w:pPr>
            <w:r>
              <w:rPr>
                <w:spacing w:val="0"/>
                <w:w w:val="100"/>
                <w:position w:val="0"/>
                <w:sz w:val="20"/>
                <w:szCs w:val="20"/>
                <w:shd w:val="clear" w:color="auto" w:fill="auto"/>
                <w:lang w:val="ru-RU" w:eastAsia="ru-RU" w:bidi="ru-RU"/>
              </w:rPr>
              <w:t xml:space="preserve"> 1829 1833 1836 1838</w:t>
            </w:r>
          </w:p>
        </w:tc>
        <w:tc>
          <w:tcPr>
            <w:gridSpan w:val="3"/>
            <w:tcBorders/>
            <w:shd w:val="clear" w:color="auto" w:fill="FFFFFF"/>
            <w:vAlign w:val="bottom"/>
          </w:tcPr>
          <w:p>
            <w:pPr>
              <w:pStyle w:val="Style97"/>
              <w:keepNext w:val="0"/>
              <w:keepLines w:val="0"/>
              <w:widowControl w:val="0"/>
              <w:shd w:val="clear" w:color="auto" w:fill="auto"/>
              <w:bidi w:val="0"/>
              <w:spacing w:before="0" w:after="0" w:line="228" w:lineRule="auto"/>
              <w:ind w:left="0" w:right="0" w:firstLine="0"/>
              <w:jc w:val="center"/>
              <w:rPr>
                <w:sz w:val="20"/>
                <w:szCs w:val="20"/>
              </w:rPr>
            </w:pPr>
            <w:r>
              <w:rPr>
                <w:spacing w:val="0"/>
                <w:w w:val="100"/>
                <w:position w:val="0"/>
                <w:sz w:val="20"/>
                <w:szCs w:val="20"/>
                <w:shd w:val="clear" w:color="auto" w:fill="auto"/>
                <w:lang w:val="ru-RU" w:eastAsia="ru-RU" w:bidi="ru-RU"/>
              </w:rPr>
              <w:t xml:space="preserve">привоза и отиуск </w:t>
            </w:r>
            <w:r>
              <w:rPr>
                <w:i/>
                <w:iCs/>
                <w:spacing w:val="0"/>
                <w:w w:val="100"/>
                <w:position w:val="0"/>
                <w:sz w:val="20"/>
                <w:szCs w:val="20"/>
                <w:shd w:val="clear" w:color="auto" w:fill="auto"/>
                <w:lang w:val="ru-RU" w:eastAsia="ru-RU" w:bidi="ru-RU"/>
              </w:rPr>
              <w:t>Отпускъ.</w:t>
            </w:r>
          </w:p>
          <w:p>
            <w:pPr>
              <w:pStyle w:val="Style97"/>
              <w:keepNext w:val="0"/>
              <w:keepLines w:val="0"/>
              <w:widowControl w:val="0"/>
              <w:shd w:val="clear" w:color="auto" w:fill="auto"/>
              <w:tabs>
                <w:tab w:pos="1487" w:val="center"/>
              </w:tabs>
              <w:bidi w:val="0"/>
              <w:spacing w:before="0" w:after="0" w:line="228" w:lineRule="auto"/>
              <w:ind w:left="220" w:right="0" w:firstLine="20"/>
              <w:rPr>
                <w:sz w:val="20"/>
                <w:szCs w:val="20"/>
              </w:rPr>
            </w:pPr>
            <w:r>
              <w:rPr>
                <w:spacing w:val="0"/>
                <w:w w:val="100"/>
                <w:position w:val="0"/>
                <w:sz w:val="20"/>
                <w:szCs w:val="20"/>
                <w:shd w:val="clear" w:color="auto" w:fill="auto"/>
                <w:lang w:val="ru-RU" w:eastAsia="ru-RU" w:bidi="ru-RU"/>
              </w:rPr>
              <w:t>341.986 р. ас. 307,700 »</w:t>
              <w:tab/>
              <w:t>»</w:t>
            </w:r>
          </w:p>
          <w:p>
            <w:pPr>
              <w:pStyle w:val="Style97"/>
              <w:keepNext w:val="0"/>
              <w:keepLines w:val="0"/>
              <w:widowControl w:val="0"/>
              <w:shd w:val="clear" w:color="auto" w:fill="auto"/>
              <w:bidi w:val="0"/>
              <w:spacing w:before="0" w:after="0" w:line="228" w:lineRule="auto"/>
              <w:ind w:left="220" w:right="0" w:firstLine="20"/>
              <w:rPr>
                <w:sz w:val="20"/>
                <w:szCs w:val="20"/>
              </w:rPr>
            </w:pPr>
            <w:r>
              <w:rPr>
                <w:spacing w:val="0"/>
                <w:w w:val="100"/>
                <w:position w:val="0"/>
                <w:sz w:val="20"/>
                <w:szCs w:val="20"/>
                <w:shd w:val="clear" w:color="auto" w:fill="auto"/>
                <w:lang w:val="ru-RU" w:eastAsia="ru-RU" w:bidi="ru-RU"/>
              </w:rPr>
              <w:t>523,461 » » 440,337 » » 814,411 » »</w:t>
            </w:r>
          </w:p>
          <w:p>
            <w:pPr>
              <w:pStyle w:val="Style97"/>
              <w:keepNext w:val="0"/>
              <w:keepLines w:val="0"/>
              <w:widowControl w:val="0"/>
              <w:shd w:val="clear" w:color="auto" w:fill="auto"/>
              <w:tabs>
                <w:tab w:pos="1378" w:val="center"/>
              </w:tabs>
              <w:bidi w:val="0"/>
              <w:spacing w:before="0" w:after="0" w:line="228" w:lineRule="auto"/>
              <w:ind w:left="220" w:right="0" w:hanging="220"/>
              <w:rPr>
                <w:sz w:val="20"/>
                <w:szCs w:val="20"/>
              </w:rPr>
            </w:pP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747,085 » » 785,603 » » 919,652 »</w:t>
              <w:tab/>
              <w:t>»</w:t>
            </w:r>
          </w:p>
          <w:p>
            <w:pPr>
              <w:pStyle w:val="Style97"/>
              <w:keepNext w:val="0"/>
              <w:keepLines w:val="0"/>
              <w:widowControl w:val="0"/>
              <w:shd w:val="clear" w:color="auto" w:fill="auto"/>
              <w:bidi w:val="0"/>
              <w:spacing w:before="0" w:after="0" w:line="228" w:lineRule="auto"/>
              <w:ind w:left="220" w:right="0" w:hanging="220"/>
              <w:rPr>
                <w:sz w:val="20"/>
                <w:szCs w:val="20"/>
              </w:rPr>
            </w:pPr>
            <w:r>
              <w:rPr>
                <w:spacing w:val="0"/>
                <w:w w:val="100"/>
                <w:position w:val="0"/>
                <w:sz w:val="20"/>
                <w:szCs w:val="20"/>
                <w:shd w:val="clear" w:color="auto" w:fill="auto"/>
                <w:lang w:val="ru-RU" w:eastAsia="ru-RU" w:bidi="ru-RU"/>
              </w:rPr>
              <w:t>1,133,113 » »</w:t>
            </w:r>
          </w:p>
        </w:tc>
        <w:tc>
          <w:tcPr>
            <w:gridSpan w:val="5"/>
            <w:tcBorders/>
            <w:shd w:val="clear" w:color="auto" w:fill="FFFFFF"/>
            <w:vAlign w:val="bottom"/>
          </w:tcPr>
          <w:p>
            <w:pPr>
              <w:pStyle w:val="Style97"/>
              <w:keepNext w:val="0"/>
              <w:keepLines w:val="0"/>
              <w:widowControl w:val="0"/>
              <w:shd w:val="clear" w:color="auto" w:fill="auto"/>
              <w:bidi w:val="0"/>
              <w:spacing w:before="0" w:after="0" w:line="226" w:lineRule="auto"/>
              <w:ind w:left="620" w:right="0" w:hanging="620"/>
              <w:jc w:val="left"/>
              <w:rPr>
                <w:sz w:val="20"/>
                <w:szCs w:val="20"/>
              </w:rPr>
            </w:pPr>
            <w:r>
              <w:rPr>
                <w:spacing w:val="0"/>
                <w:w w:val="100"/>
                <w:position w:val="0"/>
                <w:sz w:val="20"/>
                <w:szCs w:val="20"/>
                <w:shd w:val="clear" w:color="auto" w:fill="auto"/>
                <w:lang w:val="ru-RU" w:eastAsia="ru-RU" w:bidi="ru-RU"/>
              </w:rPr>
              <w:t xml:space="preserve">а по всѣмъ четыремъ пунктамъ. </w:t>
            </w:r>
            <w:r>
              <w:rPr>
                <w:i/>
                <w:iCs/>
                <w:spacing w:val="0"/>
                <w:w w:val="100"/>
                <w:position w:val="0"/>
                <w:sz w:val="20"/>
                <w:szCs w:val="20"/>
                <w:shd w:val="clear" w:color="auto" w:fill="auto"/>
                <w:lang w:val="ru-RU" w:eastAsia="ru-RU" w:bidi="ru-RU"/>
              </w:rPr>
              <w:t>Привозъ.</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414,986 р. ас.</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655,559 а а</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452,687 » а</w:t>
            </w:r>
          </w:p>
          <w:p>
            <w:pPr>
              <w:pStyle w:val="Style97"/>
              <w:keepNext w:val="0"/>
              <w:keepLines w:val="0"/>
              <w:widowControl w:val="0"/>
              <w:shd w:val="clear" w:color="auto" w:fill="auto"/>
              <w:tabs>
                <w:tab w:pos="1662" w:val="center"/>
              </w:tabs>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304,792 »</w:t>
              <w:tab/>
              <w:t>»</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313,270 а а</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478,590 а а</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537,906 а а</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767,899 а а</w:t>
            </w:r>
          </w:p>
          <w:p>
            <w:pPr>
              <w:pStyle w:val="Style97"/>
              <w:keepNext w:val="0"/>
              <w:keepLines w:val="0"/>
              <w:widowControl w:val="0"/>
              <w:shd w:val="clear" w:color="auto" w:fill="auto"/>
              <w:bidi w:val="0"/>
              <w:spacing w:before="0" w:after="0" w:line="226" w:lineRule="auto"/>
              <w:ind w:left="400" w:right="0" w:firstLine="0"/>
              <w:rPr>
                <w:sz w:val="20"/>
                <w:szCs w:val="20"/>
              </w:rPr>
            </w:pPr>
            <w:r>
              <w:rPr>
                <w:spacing w:val="0"/>
                <w:w w:val="100"/>
                <w:position w:val="0"/>
                <w:sz w:val="20"/>
                <w:szCs w:val="20"/>
                <w:shd w:val="clear" w:color="auto" w:fill="auto"/>
                <w:lang w:val="ru-RU" w:eastAsia="ru-RU" w:bidi="ru-RU"/>
              </w:rPr>
              <w:t>741,490 а »</w:t>
            </w:r>
          </w:p>
        </w:tc>
      </w:tr>
    </w:tbl>
    <w:p>
      <w:pPr>
        <w:widowControl w:val="0"/>
        <w:spacing w:after="26" w:line="14" w:lineRule="exact"/>
      </w:pP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xml:space="preserve">Этп ци«&gt;ры показываютъ, до какой степени рлзвптіл доходила паша иртышская эаграпвчпая торговля въ-нродолженіе пятпадцати-л Ьтияго періода въ одноіі только Томской-Губерпін. </w:t>
      </w:r>
      <w:r>
        <w:rPr>
          <w:smallCaps/>
          <w:spacing w:val="0"/>
          <w:w w:val="100"/>
          <w:position w:val="0"/>
          <w:sz w:val="20"/>
          <w:szCs w:val="20"/>
          <w:shd w:val="clear" w:color="auto" w:fill="auto"/>
          <w:lang w:val="ru-RU" w:eastAsia="ru-RU" w:bidi="ru-RU"/>
        </w:rPr>
        <w:t>Цпфпы зтіі</w:t>
      </w:r>
      <w:r>
        <w:rPr>
          <w:spacing w:val="0"/>
          <w:w w:val="100"/>
          <w:position w:val="0"/>
          <w:sz w:val="20"/>
          <w:szCs w:val="20"/>
          <w:shd w:val="clear" w:color="auto" w:fill="auto"/>
          <w:lang w:val="ru-RU" w:eastAsia="ru-RU" w:bidi="ru-RU"/>
        </w:rPr>
        <w:t xml:space="preserve"> тЬмъ-болѣе заслуживаютъ вннмяпіл, что торговая населенность этого края вовсе не обѣщала подобныхъ результатовъ. Изъ обпародовлппыхъ въ раз</w:t>
        <w:softHyphen/>
        <w:t>ное время свѣдѣній пзііѣстпо, что лицъ торговаго сословія было</w:t>
      </w:r>
    </w:p>
    <w:tbl>
      <w:tblPr>
        <w:tblOverlap w:val="never"/>
        <w:jc w:val="center"/>
        <w:tblLayout w:type="fixed"/>
      </w:tblPr>
      <w:tblGrid>
        <w:gridCol w:w="1051"/>
        <w:gridCol w:w="518"/>
        <w:gridCol w:w="907"/>
        <w:gridCol w:w="221"/>
        <w:gridCol w:w="451"/>
        <w:gridCol w:w="490"/>
        <w:gridCol w:w="586"/>
        <w:gridCol w:w="533"/>
        <w:gridCol w:w="523"/>
      </w:tblGrid>
      <w:tr>
        <w:trPr>
          <w:trHeight w:val="22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въ 1826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году</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купцовъ</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і</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гил.</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душъ</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муж.</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пола</w:t>
            </w:r>
          </w:p>
        </w:tc>
      </w:tr>
      <w:tr>
        <w:trPr>
          <w:trHeight w:val="211"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15</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а</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6D6D6D"/>
                <w:spacing w:val="0"/>
                <w:w w:val="100"/>
                <w:position w:val="0"/>
                <w:sz w:val="20"/>
                <w:szCs w:val="20"/>
                <w:shd w:val="clear" w:color="auto" w:fill="auto"/>
                <w:lang w:val="ru-RU" w:eastAsia="ru-RU" w:bidi="ru-RU"/>
              </w:rPr>
              <w:t>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125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i/>
                <w:iCs/>
                <w:spacing w:val="0"/>
                <w:w w:val="100"/>
                <w:position w:val="0"/>
                <w:sz w:val="20"/>
                <w:szCs w:val="20"/>
                <w:shd w:val="clear" w:color="auto" w:fill="auto"/>
                <w:lang w:val="ru-RU" w:eastAsia="ru-RU" w:bidi="ru-RU"/>
              </w:rPr>
              <w:t>ь</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100" w:firstLine="0"/>
              <w:jc w:val="center"/>
              <w:rPr>
                <w:sz w:val="20"/>
                <w:szCs w:val="20"/>
              </w:rPr>
            </w:pPr>
            <w:r>
              <w:rPr>
                <w:spacing w:val="0"/>
                <w:w w:val="100"/>
                <w:position w:val="0"/>
                <w:sz w:val="20"/>
                <w:szCs w:val="20"/>
                <w:shd w:val="clear" w:color="auto" w:fill="auto"/>
                <w:lang w:val="ru-RU" w:eastAsia="ru-RU" w:bidi="ru-RU"/>
              </w:rPr>
              <w:t>»</w:t>
            </w:r>
          </w:p>
        </w:tc>
      </w:tr>
      <w:tr>
        <w:trPr>
          <w:trHeight w:val="21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а въ 1837</w:t>
            </w:r>
          </w:p>
        </w:tc>
        <w:tc>
          <w:tcPr>
            <w:vMerge w:val="restart"/>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году</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купцовъ</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color w:val="212121"/>
                <w:spacing w:val="0"/>
                <w:w w:val="100"/>
                <w:position w:val="0"/>
                <w:sz w:val="20"/>
                <w:szCs w:val="20"/>
                <w:shd w:val="clear" w:color="auto" w:fill="auto"/>
                <w:lang w:val="ru-RU" w:eastAsia="ru-RU" w:bidi="ru-RU"/>
              </w:rPr>
              <w:t>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ГПЛ.</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100" w:firstLine="0"/>
              <w:jc w:val="center"/>
              <w:rPr>
                <w:sz w:val="20"/>
                <w:szCs w:val="20"/>
              </w:rPr>
            </w:pPr>
            <w:r>
              <w:rPr>
                <w:spacing w:val="0"/>
                <w:w w:val="100"/>
                <w:position w:val="0"/>
                <w:sz w:val="20"/>
                <w:szCs w:val="20"/>
                <w:shd w:val="clear" w:color="auto" w:fill="auto"/>
                <w:lang w:val="ru-RU" w:eastAsia="ru-RU" w:bidi="ru-RU"/>
              </w:rPr>
              <w:t>я</w:t>
            </w:r>
          </w:p>
        </w:tc>
      </w:tr>
      <w:tr>
        <w:trPr>
          <w:trHeight w:val="206" w:hRule="exact"/>
        </w:trPr>
        <w:tc>
          <w:tcPr>
            <w:tcBorders/>
            <w:shd w:val="clear" w:color="auto" w:fill="FFFFFF"/>
            <w:vAlign w:val="top"/>
          </w:tcPr>
          <w:p>
            <w:pPr>
              <w:widowControl w:val="0"/>
              <w:rPr>
                <w:sz w:val="10"/>
                <w:szCs w:val="10"/>
              </w:rPr>
            </w:pPr>
          </w:p>
        </w:tc>
        <w:tc>
          <w:tcPr>
            <w:vMerge/>
            <w:tcBorders/>
            <w:shd w:val="clear" w:color="auto" w:fill="FFFFFF"/>
            <w:vAlign w:val="top"/>
          </w:tcPr>
          <w:p>
            <w:pP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41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 »</w:t>
            </w:r>
          </w:p>
        </w:tc>
      </w:tr>
      <w:tr>
        <w:trPr>
          <w:trHeight w:val="221"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467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а</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100" w:firstLine="0"/>
              <w:jc w:val="center"/>
              <w:rPr>
                <w:sz w:val="20"/>
                <w:szCs w:val="20"/>
              </w:rPr>
            </w:pPr>
            <w:r>
              <w:rPr>
                <w:spacing w:val="0"/>
                <w:w w:val="100"/>
                <w:position w:val="0"/>
                <w:sz w:val="20"/>
                <w:szCs w:val="20"/>
                <w:shd w:val="clear" w:color="auto" w:fill="auto"/>
                <w:lang w:val="ru-RU" w:eastAsia="ru-RU" w:bidi="ru-RU"/>
              </w:rPr>
              <w:t>я</w:t>
            </w:r>
          </w:p>
        </w:tc>
      </w:tr>
    </w:tbl>
    <w:p>
      <w:pPr>
        <w:widowControl w:val="0"/>
        <w:spacing w:after="66" w:line="14" w:lineRule="exact"/>
      </w:pPr>
    </w:p>
    <w:p>
      <w:pPr>
        <w:pStyle w:val="Style16"/>
        <w:keepNext w:val="0"/>
        <w:keepLines w:val="0"/>
        <w:widowControl w:val="0"/>
        <w:shd w:val="clear" w:color="auto" w:fill="auto"/>
        <w:bidi w:val="0"/>
        <w:spacing w:before="0" w:after="40" w:line="228" w:lineRule="auto"/>
        <w:ind w:left="0" w:right="0" w:firstLine="220"/>
        <w:rPr>
          <w:sz w:val="20"/>
          <w:szCs w:val="20"/>
        </w:rPr>
      </w:pPr>
      <w:r>
        <w:rPr>
          <w:spacing w:val="0"/>
          <w:w w:val="100"/>
          <w:position w:val="0"/>
          <w:sz w:val="20"/>
          <w:szCs w:val="20"/>
          <w:shd w:val="clear" w:color="auto" w:fill="auto"/>
          <w:lang w:val="ru-RU" w:eastAsia="ru-RU" w:bidi="ru-RU"/>
        </w:rPr>
        <w:t>Но въ этомъ числѣ, доказывающемъ раздробленіе капиталовъ, вклю</w:t>
        <w:softHyphen/>
        <w:t>чены и члены купеческихъ семействъ, а нс одпи тѣ лнца мужеска</w:t>
        <w:softHyphen/>
        <w:t>го пола, которыя исключительно отъ своего иисии производятъ тор</w:t>
        <w:softHyphen/>
        <w:t>говлю.</w:t>
      </w:r>
    </w:p>
    <w:p>
      <w:pPr>
        <w:pStyle w:val="Style16"/>
        <w:keepNext w:val="0"/>
        <w:keepLines w:val="0"/>
        <w:widowControl w:val="0"/>
        <w:shd w:val="clear" w:color="auto" w:fill="auto"/>
        <w:bidi w:val="0"/>
        <w:spacing w:before="0" w:after="40" w:line="228" w:lineRule="auto"/>
        <w:ind w:left="0" w:right="0" w:firstLine="220"/>
        <w:rPr>
          <w:sz w:val="20"/>
          <w:szCs w:val="20"/>
        </w:rPr>
        <w:sectPr>
          <w:headerReference w:type="even" r:id="rId446"/>
          <w:headerReference w:type="default" r:id="rId447"/>
          <w:pgSz w:w="8283" w:h="13948"/>
          <w:pgMar w:top="1368" w:left="671" w:right="513" w:bottom="1114" w:header="0" w:footer="3" w:gutter="0"/>
          <w:pgNumType w:start="270"/>
          <w:cols w:space="720"/>
          <w:noEndnote/>
          <w:rtlGutter w:val="0"/>
          <w:docGrid w:linePitch="360"/>
        </w:sectPr>
      </w:pPr>
      <w:r>
        <w:rPr>
          <w:spacing w:val="0"/>
          <w:w w:val="100"/>
          <w:position w:val="0"/>
          <w:sz w:val="20"/>
          <w:szCs w:val="20"/>
          <w:shd w:val="clear" w:color="auto" w:fill="auto"/>
          <w:lang w:val="ru-RU" w:eastAsia="ru-RU" w:bidi="ru-RU"/>
        </w:rPr>
        <w:t>Прежде чѣмъ мы перейдемъ къ результатамъ дальнѣйшаго развитія семипалатинской торговли, мы должны замѣтить, что съ ИртЫшскоіІ-</w:t>
      </w:r>
    </w:p>
    <w:p>
      <w:pPr>
        <w:pStyle w:val="Style179"/>
        <w:keepNext w:val="0"/>
        <w:keepLines w:val="0"/>
        <w:widowControl w:val="0"/>
        <w:shd w:val="clear" w:color="auto" w:fill="auto"/>
        <w:tabs>
          <w:tab w:pos="1570" w:val="left"/>
          <w:tab w:pos="6710" w:val="left"/>
        </w:tabs>
        <w:bidi w:val="0"/>
        <w:spacing w:before="0" w:after="160" w:line="240" w:lineRule="auto"/>
        <w:ind w:left="0" w:right="0" w:firstLine="0"/>
        <w:rPr>
          <w:sz w:val="18"/>
          <w:szCs w:val="18"/>
        </w:rPr>
      </w:pPr>
      <w:r>
        <w:rPr>
          <w:i/>
          <w:iCs/>
          <w:spacing w:val="0"/>
          <w:w w:val="100"/>
          <w:position w:val="0"/>
          <w:sz w:val="22"/>
          <w:szCs w:val="22"/>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ru-RU" w:eastAsia="ru-RU" w:bidi="ru-RU"/>
        </w:rPr>
        <w:t>VIII.</w:t>
        <w:tab/>
      </w:r>
      <w:r>
        <w:rPr>
          <w:rFonts w:ascii="Times New Roman" w:eastAsia="Times New Roman" w:hAnsi="Times New Roman" w:cs="Times New Roman"/>
          <w:smallCaps/>
          <w:spacing w:val="0"/>
          <w:w w:val="100"/>
          <w:position w:val="0"/>
          <w:sz w:val="18"/>
          <w:szCs w:val="18"/>
          <w:shd w:val="clear" w:color="auto" w:fill="auto"/>
          <w:lang w:val="ru-RU" w:eastAsia="ru-RU" w:bidi="ru-RU"/>
        </w:rPr>
        <w:t>Замѣтки</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и* п»тл изъ </w:t>
      </w:r>
      <w:r>
        <w:rPr>
          <w:smallCaps/>
          <w:spacing w:val="0"/>
          <w:w w:val="100"/>
          <w:position w:val="0"/>
          <w:sz w:val="15"/>
          <w:szCs w:val="15"/>
          <w:shd w:val="clear" w:color="auto" w:fill="auto"/>
          <w:lang w:val="el-GR" w:eastAsia="el-GR" w:bidi="el-GR"/>
        </w:rPr>
        <w:t xml:space="preserve">Πκτϊρβϊιτα </w:t>
      </w:r>
      <w:r>
        <w:rPr>
          <w:smallCaps/>
          <w:spacing w:val="0"/>
          <w:w w:val="100"/>
          <w:position w:val="0"/>
          <w:sz w:val="15"/>
          <w:szCs w:val="15"/>
          <w:shd w:val="clear" w:color="auto" w:fill="auto"/>
          <w:lang w:val="ru-RU" w:eastAsia="ru-RU" w:bidi="ru-RU"/>
        </w:rPr>
        <w:t>иъ Барнаулъ.</w:t>
      </w:r>
      <w:r>
        <w:rPr>
          <w:b/>
          <w:bCs/>
          <w:spacing w:val="0"/>
          <w:w w:val="100"/>
          <w:position w:val="0"/>
          <w:sz w:val="18"/>
          <w:szCs w:val="18"/>
          <w:shd w:val="clear" w:color="auto" w:fill="auto"/>
          <w:lang w:val="ru-RU" w:eastAsia="ru-RU" w:bidi="ru-RU"/>
        </w:rPr>
        <w:tab/>
      </w:r>
      <w:r>
        <w:rPr>
          <w:b/>
          <w:bCs/>
          <w:spacing w:val="0"/>
          <w:w w:val="100"/>
          <w:position w:val="0"/>
          <w:sz w:val="18"/>
          <w:szCs w:val="18"/>
          <w:shd w:val="clear" w:color="auto" w:fill="auto"/>
          <w:lang w:val="de-DE" w:eastAsia="de-DE" w:bidi="de-DE"/>
        </w:rPr>
        <w:t>27t</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лпніп мы свободно можемъ производить патп коммерческія операціи съ Кпргіізскоіо-Стенью, Бухароіі, Ташкентомъ, Коканомь и Китаемъ.</w:t>
      </w:r>
    </w:p>
    <w:p>
      <w:pPr>
        <w:pStyle w:val="Style16"/>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 xml:space="preserve">Торговля наша съ этими страпамп, не изъ одной Томской-Губсрні'н; . а вообще изъ всѣхъ коммерческихъ пунктовъ, представляетъ намъ слѣдующія данныя за семилѣтіе съ 1840 но </w:t>
      </w:r>
      <w:r>
        <w:rPr>
          <w:spacing w:val="0"/>
          <w:w w:val="100"/>
          <w:position w:val="0"/>
          <w:sz w:val="20"/>
          <w:szCs w:val="20"/>
          <w:shd w:val="clear" w:color="auto" w:fill="auto"/>
          <w:lang w:val="de-DE" w:eastAsia="de-DE" w:bidi="de-DE"/>
        </w:rPr>
        <w:t xml:space="preserve">1S-1G </w:t>
      </w:r>
      <w:r>
        <w:rPr>
          <w:spacing w:val="0"/>
          <w:w w:val="100"/>
          <w:position w:val="0"/>
          <w:sz w:val="20"/>
          <w:szCs w:val="20"/>
          <w:shd w:val="clear" w:color="auto" w:fill="auto"/>
          <w:lang w:val="ru-RU" w:eastAsia="ru-RU" w:bidi="ru-RU"/>
        </w:rPr>
        <w:t>годъ включатель но.</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Съ </w:t>
      </w:r>
      <w:r>
        <w:rPr>
          <w:i/>
          <w:iCs/>
          <w:spacing w:val="0"/>
          <w:w w:val="100"/>
          <w:position w:val="0"/>
          <w:sz w:val="20"/>
          <w:szCs w:val="20"/>
          <w:shd w:val="clear" w:color="auto" w:fill="auto"/>
          <w:lang w:val="ru-RU" w:eastAsia="ru-RU" w:bidi="ru-RU"/>
        </w:rPr>
        <w:t>ІімріизскокьСтепъю</w:t>
      </w:r>
      <w:r>
        <w:rPr>
          <w:spacing w:val="0"/>
          <w:w w:val="100"/>
          <w:position w:val="0"/>
          <w:sz w:val="20"/>
          <w:szCs w:val="20"/>
          <w:shd w:val="clear" w:color="auto" w:fill="auto"/>
          <w:lang w:val="ru-RU" w:eastAsia="ru-RU" w:bidi="ru-RU"/>
        </w:rPr>
        <w:t xml:space="preserve"> главпѣіітія статьи отпуска, въ-течепіе этого періода, были—хлѣбъ, </w:t>
      </w:r>
      <w:r>
        <w:rPr>
          <w:smallCaps/>
          <w:spacing w:val="0"/>
          <w:w w:val="100"/>
          <w:position w:val="0"/>
          <w:sz w:val="20"/>
          <w:szCs w:val="20"/>
          <w:shd w:val="clear" w:color="auto" w:fill="auto"/>
          <w:lang w:val="ru-RU" w:eastAsia="ru-RU" w:bidi="ru-RU"/>
        </w:rPr>
        <w:t>юфть,</w:t>
      </w:r>
      <w:r>
        <w:rPr>
          <w:spacing w:val="0"/>
          <w:w w:val="100"/>
          <w:position w:val="0"/>
          <w:sz w:val="20"/>
          <w:szCs w:val="20"/>
          <w:shd w:val="clear" w:color="auto" w:fill="auto"/>
          <w:lang w:val="ru-RU" w:eastAsia="ru-RU" w:bidi="ru-RU"/>
        </w:rPr>
        <w:t xml:space="preserve"> бумажныя матеріи, сукна и металлы въ издѣліяхъ; главнѣйшія статьи привоза оттуда къ намъ — мягкая ру</w:t>
        <w:softHyphen/>
        <w:t>хлядь , разныя кожи и скотъ. Общій итогъ ежегодно отпускае</w:t>
        <w:softHyphen/>
        <w:t xml:space="preserve">мыхъ въ Кнргнзскую-Стспь товаровъ простирался отъ одного мп.іьНо- Ііа до 1,280,000 р. сер.; пзч. этого числа одиоіі </w:t>
      </w:r>
      <w:r>
        <w:rPr>
          <w:smallCaps/>
          <w:spacing w:val="0"/>
          <w:w w:val="100"/>
          <w:position w:val="0"/>
          <w:sz w:val="20"/>
          <w:szCs w:val="20"/>
          <w:shd w:val="clear" w:color="auto" w:fill="auto"/>
          <w:lang w:val="ru-RU" w:eastAsia="ru-RU" w:bidi="ru-RU"/>
        </w:rPr>
        <w:t>юфти и кожъ</w:t>
      </w:r>
      <w:r>
        <w:rPr>
          <w:spacing w:val="0"/>
          <w:w w:val="100"/>
          <w:position w:val="0"/>
          <w:sz w:val="20"/>
          <w:szCs w:val="20"/>
          <w:shd w:val="clear" w:color="auto" w:fill="auto"/>
          <w:lang w:val="ru-RU" w:eastAsia="ru-RU" w:bidi="ru-RU"/>
        </w:rPr>
        <w:t xml:space="preserve"> отпу</w:t>
        <w:softHyphen/>
        <w:t>скалось на 160,000 р. сер. ежегодно, или нѣсколько менѣе; бумаж</w:t>
        <w:softHyphen/>
        <w:t>ныхъ матерій отъ 430,000 р. сер., какъ* это было въ 1810 году, до 550,000 р. сер. какъ, на-прнмѣрь, въ 1844 году ; сукна русскихъ Фаб</w:t>
        <w:softHyphen/>
        <w:t>рикъ пнепіан цѣнность была въ 1846 году — па 47,000 р. сер., выс</w:t>
        <w:softHyphen/>
        <w:t xml:space="preserve">шая вт. 1842 году </w:t>
      </w:r>
      <w:r>
        <w:rPr>
          <w:smallCaps/>
          <w:spacing w:val="0"/>
          <w:w w:val="100"/>
          <w:position w:val="0"/>
          <w:sz w:val="20"/>
          <w:szCs w:val="20"/>
          <w:shd w:val="clear" w:color="auto" w:fill="auto"/>
          <w:lang w:val="ru-RU" w:eastAsia="ru-RU" w:bidi="ru-RU"/>
        </w:rPr>
        <w:t>нотчіі</w:t>
      </w:r>
      <w:r>
        <w:rPr>
          <w:spacing w:val="0"/>
          <w:w w:val="100"/>
          <w:position w:val="0"/>
          <w:sz w:val="20"/>
          <w:szCs w:val="20"/>
          <w:shd w:val="clear" w:color="auto" w:fill="auto"/>
          <w:lang w:val="ru-RU" w:eastAsia="ru-RU" w:bidi="ru-RU"/>
        </w:rPr>
        <w:t xml:space="preserve"> на 87,000 р. сер.; металлическихъ </w:t>
      </w:r>
      <w:r>
        <w:fldChar w:fldCharType="begin"/>
      </w:r>
      <w:r>
        <w:rPr/>
        <w:instrText> HYPERLINK "http://ii3.rlj.iiii" </w:instrText>
      </w:r>
      <w:r>
        <w:fldChar w:fldCharType="separate"/>
      </w:r>
      <w:r>
        <w:rPr>
          <w:spacing w:val="0"/>
          <w:w w:val="100"/>
          <w:position w:val="0"/>
          <w:sz w:val="20"/>
          <w:szCs w:val="20"/>
          <w:shd w:val="clear" w:color="auto" w:fill="auto"/>
          <w:lang w:val="ru-RU" w:eastAsia="ru-RU" w:bidi="ru-RU"/>
        </w:rPr>
        <w:t>издѣлій</w:t>
      </w:r>
      <w:r>
        <w:fldChar w:fldCharType="end"/>
      </w:r>
      <w:r>
        <w:rPr>
          <w:spacing w:val="0"/>
          <w:w w:val="100"/>
          <w:position w:val="0"/>
          <w:sz w:val="20"/>
          <w:szCs w:val="20"/>
          <w:shd w:val="clear" w:color="auto" w:fill="auto"/>
          <w:lang w:val="ru-RU" w:eastAsia="ru-RU" w:bidi="ru-RU"/>
        </w:rPr>
        <w:t xml:space="preserve"> отъ 22,000 р. сер. (въ 1842 году) до 63,000 р. сер. (въ 1845 году). Привезено къ намъ мягкой рухляди отт. 68,000 руб. сер. (1843) до 155,000 р. сер. (1841 г.), скота разнаго отъ 79(/,000 р. сер. (1840 г.) до 1,200,000 р. сер. (1813 г.); чай байховый и кирпнчпыіі состав</w:t>
        <w:softHyphen/>
        <w:t>ляетъ незііачпте.іыіую привозную статью въ семь лѣтъ съ небольшимъ па 12,000 руб. серебромъ.</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Торговля съ </w:t>
      </w:r>
      <w:r>
        <w:rPr>
          <w:i/>
          <w:iCs/>
          <w:spacing w:val="0"/>
          <w:w w:val="100"/>
          <w:position w:val="0"/>
          <w:sz w:val="20"/>
          <w:szCs w:val="20"/>
          <w:shd w:val="clear" w:color="auto" w:fill="auto"/>
          <w:lang w:val="ru-RU" w:eastAsia="ru-RU" w:bidi="ru-RU"/>
        </w:rPr>
        <w:t>Бухарой</w:t>
      </w:r>
      <w:r>
        <w:rPr>
          <w:spacing w:val="0"/>
          <w:w w:val="100"/>
          <w:position w:val="0"/>
          <w:sz w:val="20"/>
          <w:szCs w:val="20"/>
          <w:shd w:val="clear" w:color="auto" w:fill="auto"/>
          <w:lang w:val="ru-RU" w:eastAsia="ru-RU" w:bidi="ru-RU"/>
        </w:rPr>
        <w:t xml:space="preserve"> дастъ сбытъ нашимъ металлическимъ издѣлі</w:t>
        <w:softHyphen/>
        <w:t xml:space="preserve">ямъ и металламъ не въ дѣлѣ, </w:t>
      </w:r>
      <w:r>
        <w:rPr>
          <w:smallCaps/>
          <w:spacing w:val="0"/>
          <w:w w:val="100"/>
          <w:position w:val="0"/>
          <w:sz w:val="20"/>
          <w:szCs w:val="20"/>
          <w:shd w:val="clear" w:color="auto" w:fill="auto"/>
          <w:lang w:val="ru-RU" w:eastAsia="ru-RU" w:bidi="ru-RU"/>
        </w:rPr>
        <w:t>юфти,</w:t>
      </w:r>
      <w:r>
        <w:rPr>
          <w:spacing w:val="0"/>
          <w:w w:val="100"/>
          <w:position w:val="0"/>
          <w:sz w:val="20"/>
          <w:szCs w:val="20"/>
          <w:shd w:val="clear" w:color="auto" w:fill="auto"/>
          <w:lang w:val="ru-RU" w:eastAsia="ru-RU" w:bidi="ru-RU"/>
        </w:rPr>
        <w:t xml:space="preserve"> выдѣланнымъ кожамъ, разпагй рода краскамъ, бумажнымъ н шелковымъ матеріямъ и нашему сукну; привозныя статьи изъ Бухары суть : бумага хлопчатая и пряденая, бумажныя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шерстяныя издѣлія, мягкая рухлядь н Фрукты. Цѣнность товаровъ, отпущенныхъ памп йъ Бухару, въ послѣднее время коле</w:t>
        <w:softHyphen/>
        <w:t>балась между 290,000 р. сер. (1843 г.) и 440.000 р. сер. (1842 г.), а цѣнность товарот. привозимыхъ была іііісиіая 322,000 руб. сср. (въ 1844 году), высшая 1,161.000 р. сер. (въ 1841 году). Въ частностп ежегодный вывозъ этотъ замѣчателенъ но слѣдующнмт. статьямъ ; сахара было отпущено на 22,500 р. сер, (1846 г.), мѣди, высшая цѣн</w:t>
        <w:softHyphen/>
        <w:t>ность— 45,000 р. сер. (1844 г.); желѣза, высшая цѣнность — 51,500 р. сер. (1846 г.); металлическихъ издѣлій болѣе чѣмъ на 27,000 р. с. (въ 1841 г.); красокъ — на 45,000 р. сер. (1841 г.); бумажныхъ ма</w:t>
        <w:softHyphen/>
        <w:t xml:space="preserve">терій па 156,000 р. сер. (1841 г.); шелковыхъ матерій болѣе чѣмъ па 10,000 р. сср. (1816 г.); сукна русскихъ Фабрикъ болѣе чѣмъ на 50,000 р. сер. (1840 г.). Привезено изъ Бухары хлопчатой бумаги пряденой и въ хлопьяхъ на 500,000 р. сср. (въ 18 »0 г.), бумажныхъ матерій на 686,000 р. сер. (въ 1841 г.) ; мягкой рухляди почти на 200,000 руб. сер. (въ 1841 г.) ; Фруктовъ на 16,000 руб. сер. </w:t>
      </w:r>
      <w:r>
        <w:rPr>
          <w:spacing w:val="0"/>
          <w:w w:val="100"/>
          <w:position w:val="0"/>
          <w:sz w:val="20"/>
          <w:szCs w:val="20"/>
          <w:shd w:val="clear" w:color="auto" w:fill="auto"/>
          <w:lang w:val="de-DE" w:eastAsia="de-DE" w:bidi="de-DE"/>
        </w:rPr>
        <w:t xml:space="preserve">(1S42 </w:t>
      </w:r>
      <w:r>
        <w:rPr>
          <w:spacing w:val="0"/>
          <w:w w:val="100"/>
          <w:position w:val="0"/>
          <w:sz w:val="20"/>
          <w:szCs w:val="20"/>
          <w:shd w:val="clear" w:color="auto" w:fill="auto"/>
          <w:lang w:val="ru-RU" w:eastAsia="ru-RU" w:bidi="ru-RU"/>
        </w:rPr>
        <w:t>г.). Мы брали только высшую цн&lt;і»ру.</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Почти тѣ же самыя статьи привоза и вывоза существуютъ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торговлѣ нашей съ </w:t>
      </w:r>
      <w:r>
        <w:rPr>
          <w:i/>
          <w:iCs/>
          <w:spacing w:val="0"/>
          <w:w w:val="100"/>
          <w:position w:val="0"/>
          <w:sz w:val="20"/>
          <w:szCs w:val="20"/>
          <w:shd w:val="clear" w:color="auto" w:fill="auto"/>
          <w:lang w:val="ru-RU" w:eastAsia="ru-RU" w:bidi="ru-RU"/>
        </w:rPr>
        <w:t xml:space="preserve">Т ашкентомъ ; </w:t>
      </w:r>
      <w:r>
        <w:rPr>
          <w:spacing w:val="0"/>
          <w:w w:val="100"/>
          <w:position w:val="0"/>
          <w:sz w:val="20"/>
          <w:szCs w:val="20"/>
          <w:shd w:val="clear" w:color="auto" w:fill="auto"/>
          <w:lang w:val="ru-RU" w:eastAsia="ru-RU" w:bidi="ru-RU"/>
        </w:rPr>
        <w:t xml:space="preserve">но въ-продолженіе того же семп- лѣтняго періода цѣнность отпуска съ одной сторопы падала до 285,000 р. сер. (1846 г.), съ другой возвышалась до 669,000 р. сер. (въ 1840 г.); нисшал цѣнность ввоза товаровъ оттуда была въ 350,000 р. сср., въ 1842 году, высшая — 617,000 р. сер., въ 1840 году. Главный </w:t>
      </w:r>
      <w:r>
        <w:rPr>
          <w:spacing w:val="0"/>
          <w:w w:val="100"/>
          <w:position w:val="0"/>
          <w:sz w:val="22"/>
          <w:szCs w:val="22"/>
          <w:shd w:val="clear" w:color="auto" w:fill="auto"/>
          <w:lang w:val="ru-RU" w:eastAsia="ru-RU" w:bidi="ru-RU"/>
        </w:rPr>
        <w:t>пред</w:t>
        <w:softHyphen/>
      </w:r>
      <w:r>
        <w:rPr>
          <w:spacing w:val="0"/>
          <w:w w:val="100"/>
          <w:position w:val="0"/>
          <w:sz w:val="20"/>
          <w:szCs w:val="20"/>
          <w:shd w:val="clear" w:color="auto" w:fill="auto"/>
          <w:lang w:val="ru-RU" w:eastAsia="ru-RU" w:bidi="ru-RU"/>
        </w:rPr>
        <w:t>метъ торговли съ обѣихъ сторонъ — бумажныя матеріи : въ 1846 году мы ихъ продали на 150,000 р. сер., между-тѣмь-какъ въ 1840 голу цѣнность отпуска этого рода товаровъ доходила до 352,000 р, с,;</w:t>
      </w:r>
      <w:r>
        <w:br w:type="page"/>
      </w:r>
    </w:p>
    <w:p>
      <w:pPr>
        <w:pStyle w:val="Style16"/>
        <w:keepNext w:val="0"/>
        <w:keepLines w:val="0"/>
        <w:widowControl w:val="0"/>
        <w:shd w:val="clear" w:color="auto" w:fill="auto"/>
        <w:bidi w:val="0"/>
        <w:spacing w:before="0" w:after="80" w:line="228" w:lineRule="auto"/>
        <w:ind w:left="0" w:right="0" w:firstLine="0"/>
        <w:rPr>
          <w:sz w:val="20"/>
          <w:szCs w:val="20"/>
        </w:rPr>
      </w:pPr>
      <w:r>
        <w:rPr>
          <w:spacing w:val="0"/>
          <w:w w:val="100"/>
          <w:position w:val="0"/>
          <w:sz w:val="20"/>
          <w:szCs w:val="20"/>
          <w:shd w:val="clear" w:color="auto" w:fill="auto"/>
          <w:lang w:val="ru-RU" w:eastAsia="ru-RU" w:bidi="ru-RU"/>
        </w:rPr>
        <w:t xml:space="preserve">самп же мы получили </w:t>
      </w:r>
      <w:r>
        <w:rPr>
          <w:spacing w:val="0"/>
          <w:w w:val="100"/>
          <w:position w:val="0"/>
          <w:sz w:val="22"/>
          <w:szCs w:val="22"/>
          <w:shd w:val="clear" w:color="auto" w:fill="auto"/>
          <w:lang w:val="ru-RU" w:eastAsia="ru-RU" w:bidi="ru-RU"/>
        </w:rPr>
        <w:t xml:space="preserve">изъ </w:t>
      </w:r>
      <w:r>
        <w:rPr>
          <w:spacing w:val="0"/>
          <w:w w:val="100"/>
          <w:position w:val="0"/>
          <w:sz w:val="20"/>
          <w:szCs w:val="20"/>
          <w:shd w:val="clear" w:color="auto" w:fill="auto"/>
          <w:lang w:val="ru-RU" w:eastAsia="ru-RU" w:bidi="ru-RU"/>
        </w:rPr>
        <w:t>Ташкента бумажныхъ матерій пъ 1841 го</w:t>
        <w:softHyphen/>
        <w:t xml:space="preserve">ду на 312,000 р. </w:t>
      </w:r>
      <w:r>
        <w:rPr>
          <w:spacing w:val="0"/>
          <w:w w:val="100"/>
          <w:position w:val="0"/>
          <w:sz w:val="20"/>
          <w:szCs w:val="20"/>
          <w:shd w:val="clear" w:color="auto" w:fill="auto"/>
          <w:lang w:val="fr-FR" w:eastAsia="fr-FR" w:bidi="fr-FR"/>
        </w:rPr>
        <w:t xml:space="preserve">cep., </w:t>
      </w:r>
      <w:r>
        <w:rPr>
          <w:spacing w:val="0"/>
          <w:w w:val="100"/>
          <w:position w:val="0"/>
          <w:sz w:val="20"/>
          <w:szCs w:val="20"/>
          <w:shd w:val="clear" w:color="auto" w:fill="auto"/>
          <w:lang w:val="ru-RU" w:eastAsia="ru-RU" w:bidi="ru-RU"/>
        </w:rPr>
        <w:t>а пъ 1845 году только па 195,000 р. серебромъ. Высшая цѣнность отпущенныхъ нами шелковыхъ издѣлій была въ 1841 году, пменпо 8,500 р. сер., а высшая цѣнность привезенныхъ къ намъ шелковыхъ же издѣлій была 27,000 р. сер., въ 1841 же году. Отпускъ кожъ, болѣе значительный, былъ въ 1840 году—почти па 120,000 р. сер.. а самый слабый въ 1843 году, мепѣе чѣмъ на 35,000 р. сер. Крайнія цѣниостн прочихъ статей сбыта были : сукна 60,000 р. сер., въ 1841 г., и 13,000 р. сер. въ 1846 году ; металли</w:t>
        <w:softHyphen/>
        <w:t xml:space="preserve">ческихъ издѣлій въ 1840 г. — до </w:t>
      </w:r>
      <w:r>
        <w:rPr>
          <w:spacing w:val="0"/>
          <w:w w:val="100"/>
          <w:position w:val="0"/>
          <w:sz w:val="20"/>
          <w:szCs w:val="20"/>
          <w:shd w:val="clear" w:color="auto" w:fill="auto"/>
          <w:lang w:val="el-GR" w:eastAsia="el-GR" w:bidi="el-GR"/>
        </w:rPr>
        <w:t xml:space="preserve">οΟ,ΟΟΟ </w:t>
      </w:r>
      <w:r>
        <w:rPr>
          <w:spacing w:val="0"/>
          <w:w w:val="100"/>
          <w:position w:val="0"/>
          <w:sz w:val="20"/>
          <w:szCs w:val="20"/>
          <w:shd w:val="clear" w:color="auto" w:fill="auto"/>
          <w:lang w:val="ru-RU" w:eastAsia="ru-RU" w:bidi="ru-RU"/>
        </w:rPr>
        <w:t xml:space="preserve">руб. сер., а пъ 1842 году 8.800 руб. сер., металловъ пе въ дѣлѣ 20,000 руб. сер. къ 1846 г. п 25,000 р. сер. въ 1841 году. Крайнія цѣнности привозныхъ статей были на хлопчатую бумагу 20,000 р. сер. пъ 1846 г. и 153,000 р. сер. въ 1840 году; на мягкую рухлядь 51,000 р. сер. пъ 1846 г. и 131,000 р. сер. въ 1845 году; на Фрукты 12,000 р. сер. въ 1840 г. и 72,000 р. сер. въ 1846 году. Чаю байховаго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кирпичнаго ташкент</w:t>
        <w:softHyphen/>
        <w:t>скіе купцы привезли съ собою въ-теченіс семи лѣтъ почти на 15,000 руб. серебромъ.</w:t>
      </w:r>
    </w:p>
    <w:p>
      <w:pPr>
        <w:pStyle w:val="Style16"/>
        <w:keepNext w:val="0"/>
        <w:keepLines w:val="0"/>
        <w:widowControl w:val="0"/>
        <w:shd w:val="clear" w:color="auto" w:fill="auto"/>
        <w:bidi w:val="0"/>
        <w:spacing w:before="0" w:after="80" w:line="228" w:lineRule="auto"/>
        <w:ind w:left="0" w:right="0" w:firstLine="240"/>
        <w:rPr>
          <w:sz w:val="20"/>
          <w:szCs w:val="20"/>
        </w:rPr>
      </w:pPr>
      <w:r>
        <w:rPr>
          <w:spacing w:val="0"/>
          <w:w w:val="100"/>
          <w:position w:val="0"/>
          <w:sz w:val="20"/>
          <w:szCs w:val="20"/>
          <w:shd w:val="clear" w:color="auto" w:fill="auto"/>
          <w:lang w:val="ru-RU" w:eastAsia="ru-RU" w:bidi="ru-RU"/>
        </w:rPr>
        <w:t>Торговля съ Кокдлікя гораздо-мснѣе значительна ; въ-теченіс раз</w:t>
        <w:softHyphen/>
        <w:t xml:space="preserve">сматриваемаго иамн періода, съ 1840 по 1846 годъ, самая высшая цѣнность отпуска была въ 1841 году — свыше 95,000 р. сер., когда мы отправп.іп туда одного хлѣба болѣе чѣмъ па 56,000 р. сер. ; въ 1840, 1842, 1813 н 1844 годахъ .цѣнность отпускаемыхъ товаровъ была но многимъ </w:t>
      </w:r>
      <w:r>
        <w:rPr>
          <w:spacing w:val="0"/>
          <w:w w:val="100"/>
          <w:position w:val="0"/>
          <w:sz w:val="22"/>
          <w:szCs w:val="22"/>
          <w:shd w:val="clear" w:color="auto" w:fill="auto"/>
          <w:lang w:val="ru-RU" w:eastAsia="ru-RU" w:bidi="ru-RU"/>
        </w:rPr>
        <w:t xml:space="preserve">болѣе </w:t>
      </w:r>
      <w:r>
        <w:rPr>
          <w:spacing w:val="0"/>
          <w:w w:val="100"/>
          <w:position w:val="0"/>
          <w:sz w:val="20"/>
          <w:szCs w:val="20"/>
          <w:shd w:val="clear" w:color="auto" w:fill="auto"/>
          <w:lang w:val="ru-RU" w:eastAsia="ru-RU" w:bidi="ru-RU"/>
        </w:rPr>
        <w:t>22,000 р. сер.; въ 1845 году она понизилась до 13,500 р., а въ 1846 упала до 7,330 р. сер. Нпспіал цѣнность при</w:t>
        <w:softHyphen/>
        <w:t>возныхъ статей была 26,000 р. сер. въ 1840 году, высшая почти 40,000 р. сер. въ 1844 году. Главнѣйшій сбытъ нашихъ нронзведсній составляютъ кожи, которыхъ въ 1841 году отпущено почти па 6,300 р. сер.; въ томъ же году было продано бумажныхъ издѣлій на 21,000 р. сер., сукна па 5,600 р. сер. и металловь въ издѣліяхъ съ небольшимъ на 1,000 р. сер. Высшая цѣнность привозныхъ статей была : хлоп</w:t>
        <w:softHyphen/>
        <w:t>чатой бумаги на 4,000 руб. сер. (въ 1850 г.); бумажныхъ издѣлій 35,000 р. сер. (въ 1844 г.); шелковыхъ издѣлій 1,900 р. сер. (въ 1846 г.); Фруктовъ почти па 2,400 р. сер. (пъ 1844 году).</w:t>
      </w:r>
    </w:p>
    <w:p>
      <w:pPr>
        <w:pStyle w:val="Style16"/>
        <w:keepNext w:val="0"/>
        <w:keepLines w:val="0"/>
        <w:widowControl w:val="0"/>
        <w:shd w:val="clear" w:color="auto" w:fill="auto"/>
        <w:bidi w:val="0"/>
        <w:spacing w:before="0" w:after="80" w:line="228" w:lineRule="auto"/>
        <w:ind w:left="0" w:right="0" w:firstLine="240"/>
        <w:rPr>
          <w:sz w:val="20"/>
          <w:szCs w:val="20"/>
        </w:rPr>
      </w:pPr>
      <w:r>
        <w:rPr>
          <w:spacing w:val="0"/>
          <w:w w:val="100"/>
          <w:position w:val="0"/>
          <w:sz w:val="20"/>
          <w:szCs w:val="20"/>
          <w:shd w:val="clear" w:color="auto" w:fill="auto"/>
          <w:lang w:val="ru-RU" w:eastAsia="ru-RU" w:bidi="ru-RU"/>
        </w:rPr>
        <w:t xml:space="preserve">Торговля съ </w:t>
      </w:r>
      <w:r>
        <w:rPr>
          <w:i/>
          <w:iCs/>
          <w:spacing w:val="0"/>
          <w:w w:val="100"/>
          <w:position w:val="0"/>
          <w:sz w:val="20"/>
          <w:szCs w:val="20"/>
          <w:shd w:val="clear" w:color="auto" w:fill="auto"/>
          <w:lang w:val="ru-RU" w:eastAsia="ru-RU" w:bidi="ru-RU"/>
        </w:rPr>
        <w:t>Китаемъ,</w:t>
      </w:r>
      <w:r>
        <w:rPr>
          <w:spacing w:val="0"/>
          <w:w w:val="100"/>
          <w:position w:val="0"/>
          <w:sz w:val="20"/>
          <w:szCs w:val="20"/>
          <w:shd w:val="clear" w:color="auto" w:fill="auto"/>
          <w:lang w:val="ru-RU" w:eastAsia="ru-RU" w:bidi="ru-RU"/>
        </w:rPr>
        <w:t xml:space="preserve"> съ каждымз. годомъ развппалсь все болѣе-п- болѣс, въ 1846 году представляетъ цѣнность отпускныхъ н привоз</w:t>
        <w:softHyphen/>
        <w:t>ныхъ товаровъ болѣе чѣмъ на 14± міыьйоиовъ рублей серебромъ. Главныя статьи отпуска — хлѣбъ, около 65,000 р. сер. въ 1842 году, кожи и металлическія издѣлія свыше 600,000 р. сер., въ 1846 году ; бумажныя, льняныя, пеньковыя н шерстяныя издѣлія болѣе чѣмъ на 1,850,000 р. Сер., пъ 1846 же году; сукно нашнхз. Фабрикъ до трехъ мпльйоновъ рублей серебромъ ежегодно, въ 1841, 4842, 1845 п 1846 годахъ ; мягкая рухлядь постоянно свыше мпльііопа рублей серебромъ; рога нзюбрьп п сайгачьи, кораллы и корольки болѣе чѣмъ на 80,000 р. еср. вз. 1846 году. Изъ привозныхъ статей первое мѣсто занима</w:t>
        <w:softHyphen/>
        <w:t>ютъ чаи, около 7,000,000 р. сер. ежегодно въ 1841, 1842, 1845 п 1846 годахъ; затѣмъ шелковыя матеріи отъ ста до 125,000 р. сер. а сахаръ, котораго, сравнительно съ другими годами, продано намъ бо</w:t>
        <w:softHyphen/>
        <w:t>лію всего въ 1841 году, именно на 93,000 р. сер.; съ 1843 но 1847 годъ включительно его свезено къ намъ въ-тсченіе 5-тн лѣтъ болѣе чѣмъ на 260,000 руб. серебромъ.</w:t>
      </w:r>
      <w:r>
        <w:br w:type="page"/>
      </w:r>
    </w:p>
    <w:p>
      <w:pPr>
        <w:pStyle w:val="Style97"/>
        <w:keepNext w:val="0"/>
        <w:keepLines w:val="0"/>
        <w:widowControl w:val="0"/>
        <w:shd w:val="clear" w:color="auto" w:fill="auto"/>
        <w:bidi w:val="0"/>
        <w:spacing w:before="0" w:after="0" w:line="240" w:lineRule="auto"/>
        <w:ind w:left="0" w:right="0" w:firstLine="0"/>
        <w:jc w:val="right"/>
        <w:rPr>
          <w:sz w:val="12"/>
          <w:szCs w:val="12"/>
        </w:rPr>
      </w:pPr>
      <w:r>
        <w:rPr>
          <w:b/>
          <w:bCs/>
          <w:spacing w:val="0"/>
          <w:w w:val="100"/>
          <w:position w:val="0"/>
          <w:sz w:val="12"/>
          <w:szCs w:val="12"/>
          <w:shd w:val="clear" w:color="auto" w:fill="auto"/>
          <w:lang w:val="ru-RU" w:eastAsia="ru-RU" w:bidi="ru-RU"/>
        </w:rPr>
        <w:t>гко(Ід</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fr-FR" w:eastAsia="fr-FR" w:bidi="fr-FR"/>
        </w:rPr>
        <w:t xml:space="preserve">-ado;» </w:t>
      </w:r>
      <w:r>
        <w:rPr>
          <w:spacing w:val="0"/>
          <w:w w:val="100"/>
          <w:position w:val="0"/>
          <w:sz w:val="20"/>
          <w:szCs w:val="20"/>
          <w:shd w:val="clear" w:color="auto" w:fill="auto"/>
          <w:lang w:val="de-DE" w:eastAsia="de-DE" w:bidi="de-DE"/>
        </w:rPr>
        <w:t xml:space="preserve">nargid </w:t>
      </w:r>
      <w:r>
        <w:rPr>
          <w:smallCaps/>
          <w:spacing w:val="0"/>
          <w:w w:val="100"/>
          <w:position w:val="0"/>
          <w:sz w:val="20"/>
          <w:szCs w:val="20"/>
          <w:shd w:val="clear" w:color="auto" w:fill="auto"/>
          <w:lang w:val="ru-RU" w:eastAsia="ru-RU" w:bidi="ru-RU"/>
        </w:rPr>
        <w:t>чъвэічі</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el-GR" w:eastAsia="el-GR" w:bidi="el-GR"/>
        </w:rPr>
        <w:t xml:space="preserve">οο*ϊ </w:t>
      </w:r>
      <w:r>
        <w:rPr>
          <w:spacing w:val="0"/>
          <w:w w:val="100"/>
          <w:position w:val="0"/>
          <w:sz w:val="20"/>
          <w:szCs w:val="20"/>
          <w:shd w:val="clear" w:color="auto" w:fill="auto"/>
          <w:vertAlign w:val="superscript"/>
          <w:lang w:val="ru-RU" w:eastAsia="ru-RU" w:bidi="ru-RU"/>
        </w:rPr>
        <w:t>сн</w:t>
      </w:r>
      <w:r>
        <w:rPr>
          <w:spacing w:val="0"/>
          <w:w w:val="100"/>
          <w:position w:val="0"/>
          <w:sz w:val="20"/>
          <w:szCs w:val="20"/>
          <w:shd w:val="clear" w:color="auto" w:fill="auto"/>
          <w:lang w:val="ru-RU" w:eastAsia="ru-RU" w:bidi="ru-RU"/>
        </w:rPr>
        <w:t xml:space="preserve"> ч-итр» эц.год </w:t>
      </w:r>
      <w:r>
        <w:rPr>
          <w:spacing w:val="0"/>
          <w:w w:val="100"/>
          <w:position w:val="0"/>
          <w:sz w:val="20"/>
          <w:szCs w:val="20"/>
          <w:shd w:val="clear" w:color="auto" w:fill="auto"/>
          <w:lang w:val="fr-FR" w:eastAsia="fr-FR" w:bidi="fr-FR"/>
        </w:rPr>
        <w:t xml:space="preserve">onataiXiuo </w:t>
      </w:r>
      <w:r>
        <w:rPr>
          <w:spacing w:val="0"/>
          <w:w w:val="100"/>
          <w:position w:val="0"/>
          <w:sz w:val="20"/>
          <w:szCs w:val="20"/>
          <w:shd w:val="clear" w:color="auto" w:fill="auto"/>
          <w:lang w:val="ru-RU" w:eastAsia="ru-RU" w:bidi="ru-RU"/>
        </w:rPr>
        <w:t xml:space="preserve">п ‘чыізічх </w:t>
      </w:r>
      <w:r>
        <w:rPr>
          <w:spacing w:val="0"/>
          <w:w w:val="100"/>
          <w:position w:val="0"/>
          <w:sz w:val="20"/>
          <w:szCs w:val="20"/>
          <w:shd w:val="clear" w:color="auto" w:fill="auto"/>
          <w:lang w:val="de-DE" w:eastAsia="de-DE" w:bidi="de-DE"/>
        </w:rPr>
        <w:t xml:space="preserve">oßg </w:t>
      </w:r>
      <w:r>
        <w:rPr>
          <w:spacing w:val="0"/>
          <w:w w:val="100"/>
          <w:position w:val="0"/>
          <w:sz w:val="20"/>
          <w:szCs w:val="20"/>
          <w:shd w:val="clear" w:color="auto" w:fill="auto"/>
          <w:lang w:val="ru-RU" w:eastAsia="ru-RU" w:bidi="ru-RU"/>
        </w:rPr>
        <w:t xml:space="preserve">ен гиці, </w:t>
      </w:r>
      <w:r>
        <w:rPr>
          <w:spacing w:val="0"/>
          <w:w w:val="100"/>
          <w:position w:val="0"/>
          <w:sz w:val="20"/>
          <w:szCs w:val="20"/>
          <w:shd w:val="clear" w:color="auto" w:fill="auto"/>
          <w:lang w:val="fr-FR" w:eastAsia="fr-FR" w:bidi="fr-FR"/>
        </w:rPr>
        <w:t xml:space="preserve">otjroi, </w:t>
      </w:r>
      <w:r>
        <w:rPr>
          <w:spacing w:val="0"/>
          <w:w w:val="100"/>
          <w:position w:val="0"/>
          <w:sz w:val="20"/>
          <w:szCs w:val="20"/>
          <w:shd w:val="clear" w:color="auto" w:fill="auto"/>
          <w:lang w:val="ru-RU" w:eastAsia="ru-RU" w:bidi="ru-RU"/>
        </w:rPr>
        <w:t xml:space="preserve">гаосісиоі онаеапп оіижоив^-оііяэппісгвингеа') </w:t>
      </w:r>
      <w:r>
        <w:rPr>
          <w:smallCaps/>
          <w:spacing w:val="0"/>
          <w:w w:val="100"/>
          <w:position w:val="0"/>
          <w:sz w:val="20"/>
          <w:szCs w:val="20"/>
          <w:shd w:val="clear" w:color="auto" w:fill="auto"/>
          <w:lang w:val="ru-RU" w:eastAsia="ru-RU" w:bidi="ru-RU"/>
        </w:rPr>
        <w:t>теогіі·</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Âroj </w:t>
      </w:r>
      <w:r>
        <w:rPr>
          <w:spacing w:val="0"/>
          <w:w w:val="100"/>
          <w:position w:val="0"/>
          <w:sz w:val="20"/>
          <w:szCs w:val="20"/>
          <w:shd w:val="clear" w:color="auto" w:fill="auto"/>
          <w:lang w:val="ru-RU" w:eastAsia="ru-RU" w:bidi="ru-RU"/>
        </w:rPr>
        <w:t xml:space="preserve">гд </w:t>
      </w:r>
      <w:r>
        <w:rPr>
          <w:spacing w:val="0"/>
          <w:w w:val="100"/>
          <w:position w:val="0"/>
          <w:sz w:val="20"/>
          <w:szCs w:val="20"/>
          <w:shd w:val="clear" w:color="auto" w:fill="auto"/>
          <w:lang w:val="el-GR" w:eastAsia="el-GR" w:bidi="el-GR"/>
        </w:rPr>
        <w:t>(,)</w:t>
      </w:r>
    </w:p>
    <w:tbl>
      <w:tblPr>
        <w:tblOverlap w:val="never"/>
        <w:jc w:val="center"/>
        <w:tblLayout w:type="fixed"/>
      </w:tblPr>
      <w:tblGrid>
        <w:gridCol w:w="1142"/>
        <w:gridCol w:w="1675"/>
        <w:gridCol w:w="1589"/>
        <w:gridCol w:w="1210"/>
        <w:gridCol w:w="715"/>
      </w:tblGrid>
      <w:tr>
        <w:trPr>
          <w:trHeight w:val="307"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т‘н</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de-DE" w:eastAsia="de-DE" w:bidi="de-DE"/>
              </w:rPr>
              <w:t>069*91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color w:val="6D6D6D"/>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fr-FR" w:eastAsia="fr-FR" w:bidi="fr-FR"/>
              </w:rPr>
              <w:t>065*2.80*5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550*268*5</w:t>
            </w:r>
          </w:p>
        </w:tc>
        <w:tc>
          <w:tcPr>
            <w:tcBorders/>
            <w:shd w:val="clear" w:color="auto" w:fill="FFFFFF"/>
            <w:vAlign w:val="top"/>
          </w:tcPr>
          <w:p>
            <w:pPr>
              <w:widowControl w:val="0"/>
              <w:rPr>
                <w:sz w:val="10"/>
                <w:szCs w:val="10"/>
              </w:rPr>
            </w:pPr>
          </w:p>
        </w:tc>
      </w:tr>
      <w:tr>
        <w:trPr>
          <w:trHeight w:val="307" w:hRule="exact"/>
        </w:trPr>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260" w:right="0" w:firstLine="0"/>
              <w:jc w:val="center"/>
              <w:rPr>
                <w:sz w:val="20"/>
                <w:szCs w:val="20"/>
              </w:rPr>
            </w:pPr>
            <w:r>
              <w:rPr>
                <w:spacing w:val="0"/>
                <w:w w:val="100"/>
                <w:position w:val="0"/>
                <w:sz w:val="20"/>
                <w:szCs w:val="20"/>
                <w:shd w:val="clear" w:color="auto" w:fill="auto"/>
                <w:lang w:val="fr-FR" w:eastAsia="fr-FR" w:bidi="fr-FR"/>
              </w:rPr>
              <w:t>F86</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el-GR" w:eastAsia="el-GR" w:bidi="el-GR"/>
              </w:rPr>
              <w:t>22ΐ*5</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20"/>
                <w:szCs w:val="20"/>
              </w:rPr>
            </w:pPr>
            <w:r>
              <w:rPr>
                <w:spacing w:val="0"/>
                <w:w w:val="100"/>
                <w:position w:val="0"/>
                <w:sz w:val="20"/>
                <w:szCs w:val="20"/>
                <w:shd w:val="clear" w:color="auto" w:fill="auto"/>
                <w:lang w:val="fr-FR" w:eastAsia="fr-FR" w:bidi="fr-FR"/>
              </w:rPr>
              <w:t>088*55?</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165*028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918F</w:t>
            </w:r>
          </w:p>
        </w:tc>
      </w:tr>
      <w:tr>
        <w:trPr>
          <w:trHeight w:val="221"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668</w:t>
            </w:r>
            <w:r>
              <w:rPr>
                <w:spacing w:val="0"/>
                <w:w w:val="100"/>
                <w:position w:val="0"/>
                <w:sz w:val="20"/>
                <w:szCs w:val="20"/>
                <w:shd w:val="clear" w:color="auto" w:fill="auto"/>
                <w:lang w:val="fr-FR" w:eastAsia="fr-FR" w:bidi="fr-FR"/>
              </w:rPr>
              <w:t>‘F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fr-FR" w:eastAsia="fr-FR" w:bidi="fr-FR"/>
              </w:rPr>
              <w:t>5Î54</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20"/>
                <w:szCs w:val="20"/>
              </w:rPr>
            </w:pPr>
            <w:r>
              <w:rPr>
                <w:spacing w:val="0"/>
                <w:w w:val="100"/>
                <w:position w:val="0"/>
                <w:sz w:val="20"/>
                <w:szCs w:val="20"/>
                <w:shd w:val="clear" w:color="auto" w:fill="auto"/>
                <w:lang w:val="fr-FR" w:eastAsia="fr-FR" w:bidi="fr-FR"/>
              </w:rPr>
              <w:t>881*658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050*868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5181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260" w:right="0" w:firstLine="0"/>
              <w:jc w:val="center"/>
              <w:rPr>
                <w:sz w:val="20"/>
                <w:szCs w:val="20"/>
              </w:rPr>
            </w:pPr>
            <w:r>
              <w:rPr>
                <w:spacing w:val="0"/>
                <w:w w:val="100"/>
                <w:position w:val="0"/>
                <w:sz w:val="20"/>
                <w:szCs w:val="20"/>
                <w:shd w:val="clear" w:color="auto" w:fill="auto"/>
                <w:lang w:val="de-DE" w:eastAsia="de-DE" w:bidi="de-DE"/>
              </w:rPr>
              <w:t>508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de-DE" w:eastAsia="de-DE" w:bidi="de-DE"/>
              </w:rPr>
              <w:t>592* I</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20"/>
                <w:szCs w:val="20"/>
              </w:rPr>
            </w:pPr>
            <w:r>
              <w:rPr>
                <w:spacing w:val="0"/>
                <w:w w:val="100"/>
                <w:position w:val="0"/>
                <w:sz w:val="20"/>
                <w:szCs w:val="20"/>
                <w:shd w:val="clear" w:color="auto" w:fill="auto"/>
                <w:lang w:val="fr-FR" w:eastAsia="fr-FR" w:bidi="fr-FR"/>
              </w:rPr>
              <w:t>016*055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8F2*2F8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212121"/>
                <w:spacing w:val="0"/>
                <w:w w:val="100"/>
                <w:position w:val="0"/>
                <w:sz w:val="20"/>
                <w:szCs w:val="20"/>
                <w:shd w:val="clear" w:color="auto" w:fill="auto"/>
                <w:lang w:val="fr-FR" w:eastAsia="fr-FR" w:bidi="fr-FR"/>
              </w:rPr>
              <w:t>1181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el-GR" w:eastAsia="el-GR" w:bidi="el-GR"/>
              </w:rPr>
              <w:t>2ΪΌ*8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de-DE" w:eastAsia="de-DE" w:bidi="de-DE"/>
              </w:rPr>
              <w:t xml:space="preserve">108* </w:t>
            </w:r>
            <w:r>
              <w:rPr>
                <w:spacing w:val="0"/>
                <w:w w:val="100"/>
                <w:position w:val="0"/>
                <w:sz w:val="20"/>
                <w:szCs w:val="20"/>
                <w:shd w:val="clear" w:color="auto" w:fill="auto"/>
                <w:lang w:val="fr-FR" w:eastAsia="fr-FR" w:bidi="fr-FR"/>
              </w:rPr>
              <w:t>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20"/>
                <w:szCs w:val="20"/>
              </w:rPr>
            </w:pPr>
            <w:r>
              <w:rPr>
                <w:spacing w:val="0"/>
                <w:w w:val="100"/>
                <w:position w:val="0"/>
                <w:sz w:val="20"/>
                <w:szCs w:val="20"/>
                <w:shd w:val="clear" w:color="auto" w:fill="auto"/>
                <w:lang w:val="fr-FR" w:eastAsia="fr-FR" w:bidi="fr-FR"/>
              </w:rPr>
              <w:t>808*655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282*258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8181</w:t>
            </w:r>
          </w:p>
        </w:tc>
      </w:tr>
      <w:tr>
        <w:trPr>
          <w:trHeight w:val="221"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el-GR" w:eastAsia="el-GR" w:bidi="el-GR"/>
              </w:rPr>
              <w:t>8ϊΌ*ε</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fr-FR" w:eastAsia="fr-FR" w:bidi="fr-FR"/>
              </w:rPr>
              <w:t>99î‘£</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20"/>
                <w:szCs w:val="20"/>
              </w:rPr>
            </w:pPr>
            <w:r>
              <w:rPr>
                <w:spacing w:val="0"/>
                <w:w w:val="100"/>
                <w:position w:val="0"/>
                <w:sz w:val="20"/>
                <w:szCs w:val="20"/>
                <w:shd w:val="clear" w:color="auto" w:fill="auto"/>
                <w:lang w:val="fr-FR" w:eastAsia="fr-FR" w:bidi="fr-FR"/>
              </w:rPr>
              <w:t>225*825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 xml:space="preserve">682*8 </w:t>
            </w:r>
            <w:r>
              <w:rPr>
                <w:spacing w:val="0"/>
                <w:w w:val="100"/>
                <w:position w:val="0"/>
                <w:sz w:val="20"/>
                <w:szCs w:val="20"/>
                <w:shd w:val="clear" w:color="auto" w:fill="auto"/>
                <w:lang w:val="ru-RU" w:eastAsia="ru-RU" w:bidi="ru-RU"/>
              </w:rPr>
              <w:t>Г8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5181</w:t>
            </w:r>
          </w:p>
        </w:tc>
      </w:tr>
      <w:tr>
        <w:trPr>
          <w:trHeight w:val="221"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el-GR" w:eastAsia="el-GR" w:bidi="el-GR"/>
              </w:rPr>
              <w:t>ί:ιο*6</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fr-FR" w:eastAsia="fr-FR" w:bidi="fr-FR"/>
              </w:rPr>
              <w:t>888* 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FF0*F95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582‘1F8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1181</w:t>
            </w:r>
          </w:p>
        </w:tc>
      </w:tr>
      <w:tr>
        <w:trPr>
          <w:trHeight w:val="18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el-GR" w:eastAsia="el-GR" w:bidi="el-GR"/>
              </w:rPr>
              <w:t xml:space="preserve">05 </w:t>
            </w:r>
            <w:r>
              <w:rPr>
                <w:spacing w:val="0"/>
                <w:w w:val="100"/>
                <w:position w:val="0"/>
                <w:sz w:val="20"/>
                <w:szCs w:val="20"/>
                <w:shd w:val="clear" w:color="auto" w:fill="auto"/>
                <w:lang w:val="fr-FR" w:eastAsia="fr-FR" w:bidi="fr-FR"/>
              </w:rPr>
              <w:t>F*I</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fr-FR" w:eastAsia="fr-FR" w:bidi="fr-FR"/>
              </w:rPr>
              <w:t>058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20"/>
                <w:szCs w:val="20"/>
              </w:rPr>
            </w:pPr>
            <w:r>
              <w:rPr>
                <w:spacing w:val="0"/>
                <w:w w:val="100"/>
                <w:position w:val="0"/>
                <w:sz w:val="20"/>
                <w:szCs w:val="20"/>
                <w:shd w:val="clear" w:color="auto" w:fill="auto"/>
                <w:lang w:val="fr-FR" w:eastAsia="fr-FR" w:bidi="fr-FR"/>
              </w:rPr>
              <w:t>910*985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212*665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0181</w:t>
            </w:r>
          </w:p>
        </w:tc>
      </w:tr>
      <w:tr>
        <w:trPr>
          <w:trHeight w:val="22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80" w:firstLine="0"/>
              <w:jc w:val="center"/>
              <w:rPr>
                <w:sz w:val="20"/>
                <w:szCs w:val="20"/>
              </w:rPr>
            </w:pPr>
            <w:r>
              <w:rPr>
                <w:spacing w:val="0"/>
                <w:w w:val="100"/>
                <w:position w:val="0"/>
                <w:sz w:val="20"/>
                <w:szCs w:val="20"/>
                <w:shd w:val="clear" w:color="auto" w:fill="auto"/>
                <w:lang w:val="fr-FR" w:eastAsia="fr-FR" w:bidi="fr-FR"/>
              </w:rPr>
              <w:t>•dgadoo</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'94</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780" w:right="0" w:firstLine="20"/>
              <w:jc w:val="left"/>
              <w:rPr>
                <w:sz w:val="20"/>
                <w:szCs w:val="20"/>
              </w:rPr>
            </w:pPr>
            <w:r>
              <w:rPr>
                <w:spacing w:val="0"/>
                <w:w w:val="100"/>
                <w:position w:val="0"/>
                <w:sz w:val="20"/>
                <w:szCs w:val="20"/>
                <w:shd w:val="clear" w:color="auto" w:fill="auto"/>
                <w:lang w:val="fr-FR" w:eastAsia="fr-FR" w:bidi="fr-FR"/>
              </w:rPr>
              <w:t>•dgadaa</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’9&lt;d</w:t>
            </w:r>
          </w:p>
        </w:tc>
        <w:tc>
          <w:tcPr>
            <w:tcBorders/>
            <w:shd w:val="clear" w:color="auto" w:fill="FFFFFF"/>
            <w:vAlign w:val="top"/>
          </w:tcPr>
          <w:p>
            <w:pPr>
              <w:widowControl w:val="0"/>
              <w:rPr>
                <w:sz w:val="10"/>
                <w:szCs w:val="10"/>
              </w:rPr>
            </w:pPr>
          </w:p>
        </w:tc>
      </w:tr>
      <w:tr>
        <w:trPr>
          <w:trHeight w:val="192"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*гкопіпІ|{</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de-DE" w:eastAsia="de-DE" w:bidi="de-DE"/>
              </w:rPr>
              <w:t>•«LMDAHIQ</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ru-RU" w:eastAsia="ru-RU" w:bidi="ru-RU"/>
              </w:rPr>
              <w:t>•гсояигіц</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•Tîia.fniQ</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shd w:val="clear" w:color="auto" w:fill="auto"/>
                <w:lang w:val="fr-FR" w:eastAsia="fr-FR" w:bidi="fr-FR"/>
              </w:rPr>
              <w:t>•nroj</w:t>
            </w:r>
          </w:p>
        </w:tc>
      </w:tr>
      <w:tr>
        <w:trPr>
          <w:trHeight w:val="264" w:hRule="exact"/>
        </w:trPr>
        <w:tc>
          <w:tcPr>
            <w:gridSpan w:val="2"/>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de-DE" w:eastAsia="de-DE" w:bidi="de-DE"/>
              </w:rPr>
              <w:t>hUlJOJJ-hn-OHSni)ll'dDUIXhjJ OJJ</w:t>
            </w:r>
          </w:p>
        </w:tc>
        <w:tc>
          <w:tcPr>
            <w:gridSpan w:val="3"/>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&gt;иижоігю/-»іо.ѵзнпіииг»ы)і»гг</w:t>
            </w:r>
            <w:r>
              <w:rPr>
                <w:spacing w:val="0"/>
                <w:w w:val="100"/>
                <w:position w:val="0"/>
                <w:sz w:val="20"/>
                <w:szCs w:val="20"/>
                <w:shd w:val="clear" w:color="auto" w:fill="auto"/>
                <w:vertAlign w:val="subscript"/>
                <w:lang w:val="ru-RU" w:eastAsia="ru-RU" w:bidi="ru-RU"/>
              </w:rPr>
              <w:t>&lt;</w:t>
            </w:r>
            <w:r>
              <w:rPr>
                <w:spacing w:val="0"/>
                <w:w w:val="100"/>
                <w:position w:val="0"/>
                <w:sz w:val="20"/>
                <w:szCs w:val="20"/>
                <w:shd w:val="clear" w:color="auto" w:fill="auto"/>
                <w:lang w:val="ru-RU" w:eastAsia="ru-RU" w:bidi="ru-RU"/>
              </w:rPr>
              <w:t xml:space="preserve">9 </w:t>
            </w:r>
            <w:r>
              <w:rPr>
                <w:i/>
                <w:iCs/>
                <w:spacing w:val="0"/>
                <w:w w:val="100"/>
                <w:position w:val="0"/>
                <w:sz w:val="20"/>
                <w:szCs w:val="20"/>
                <w:shd w:val="clear" w:color="auto" w:fill="auto"/>
                <w:lang w:val="fr-FR" w:eastAsia="fr-FR" w:bidi="fr-FR"/>
              </w:rPr>
              <w:t>ojj</w:t>
            </w:r>
          </w:p>
        </w:tc>
      </w:tr>
      <w:tr>
        <w:trPr>
          <w:trHeight w:val="283"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de-DE" w:eastAsia="de-DE" w:bidi="de-DE"/>
              </w:rPr>
              <w:t>828*68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fr-FR" w:eastAsia="fr-FR" w:bidi="fr-FR"/>
              </w:rPr>
              <w:t>555*881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65ï‘?6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266*25 F</w:t>
            </w:r>
          </w:p>
        </w:tc>
        <w:tc>
          <w:tcPr>
            <w:tcBorders/>
            <w:shd w:val="clear" w:color="auto" w:fill="FFFFFF"/>
            <w:vAlign w:val="top"/>
          </w:tcPr>
          <w:p>
            <w:pPr>
              <w:widowControl w:val="0"/>
              <w:rPr>
                <w:sz w:val="10"/>
                <w:szCs w:val="10"/>
              </w:rPr>
            </w:pPr>
          </w:p>
        </w:tc>
      </w:tr>
      <w:tr>
        <w:trPr>
          <w:trHeight w:val="278" w:hRule="exact"/>
        </w:trPr>
        <w:tc>
          <w:tcPr>
            <w:tcBorders>
              <w:top w:val="single" w:sz="4"/>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de-DE" w:eastAsia="de-DE" w:bidi="de-DE"/>
              </w:rPr>
              <w:t>806*6</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fr-FR" w:eastAsia="fr-FR" w:bidi="fr-FR"/>
              </w:rPr>
              <w:t>588*15</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55 F *05</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611*15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9181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de-DE" w:eastAsia="de-DE" w:bidi="de-DE"/>
              </w:rPr>
              <w:t>5?0’5F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fr-FR" w:eastAsia="fr-FR" w:bidi="fr-FR"/>
              </w:rPr>
              <w:t>855*08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889*0 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580*8F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5181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de-DE" w:eastAsia="de-DE" w:bidi="de-DE"/>
              </w:rPr>
              <w:t>28F*2</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fr-FR" w:eastAsia="fr-FR" w:bidi="fr-FR"/>
              </w:rPr>
              <w:t>886*15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858*5T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688*05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1181</w:t>
            </w:r>
          </w:p>
        </w:tc>
      </w:tr>
      <w:tr>
        <w:trPr>
          <w:trHeight w:val="221"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de-DE" w:eastAsia="de-DE" w:bidi="de-DE"/>
              </w:rPr>
              <w:t>80 f 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fr-FR" w:eastAsia="fr-FR" w:bidi="fr-FR"/>
              </w:rPr>
              <w:t>TGF’OF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590*5 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556*15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818 F</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de-DE" w:eastAsia="de-DE" w:bidi="de-DE"/>
              </w:rPr>
              <w:t>98F*6F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mallCaps/>
                <w:spacing w:val="0"/>
                <w:w w:val="100"/>
                <w:position w:val="0"/>
                <w:sz w:val="20"/>
                <w:szCs w:val="20"/>
                <w:shd w:val="clear" w:color="auto" w:fill="auto"/>
                <w:lang w:val="fr-FR" w:eastAsia="fr-FR" w:bidi="fr-FR"/>
              </w:rPr>
              <w:t>îoo'ff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8F2‘?F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110*15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5181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de-DE" w:eastAsia="de-DE" w:bidi="de-DE"/>
              </w:rPr>
              <w:t>186*51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fr-FR" w:eastAsia="fr-FR" w:bidi="fr-FR"/>
              </w:rPr>
              <w:t>885*88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fr-FR" w:eastAsia="fr-FR" w:bidi="fr-FR"/>
              </w:rPr>
              <w:t>F26‘FF</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689*01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color w:val="212121"/>
                <w:spacing w:val="0"/>
                <w:w w:val="100"/>
                <w:position w:val="0"/>
                <w:sz w:val="20"/>
                <w:szCs w:val="20"/>
                <w:shd w:val="clear" w:color="auto" w:fill="auto"/>
                <w:lang w:val="fr-FR" w:eastAsia="fr-FR" w:bidi="fr-FR"/>
              </w:rPr>
              <w:t>1181</w:t>
            </w:r>
          </w:p>
        </w:tc>
      </w:tr>
      <w:tr>
        <w:trPr>
          <w:trHeight w:val="19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el-GR" w:eastAsia="el-GR" w:bidi="el-GR"/>
              </w:rPr>
              <w:t>9?5*05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fr-FR" w:eastAsia="fr-FR" w:bidi="fr-FR"/>
              </w:rPr>
              <w:t>8Î5‘O5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80" w:firstLine="0"/>
              <w:jc w:val="center"/>
              <w:rPr>
                <w:sz w:val="20"/>
                <w:szCs w:val="20"/>
              </w:rPr>
            </w:pPr>
            <w:r>
              <w:rPr>
                <w:spacing w:val="0"/>
                <w:w w:val="100"/>
                <w:position w:val="0"/>
                <w:sz w:val="20"/>
                <w:szCs w:val="20"/>
                <w:shd w:val="clear" w:color="auto" w:fill="auto"/>
                <w:lang w:val="fr-FR" w:eastAsia="fr-FR" w:bidi="fr-FR"/>
              </w:rPr>
              <w:t>200*6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120" w:right="0" w:firstLine="0"/>
              <w:jc w:val="center"/>
              <w:rPr>
                <w:sz w:val="20"/>
                <w:szCs w:val="20"/>
              </w:rPr>
            </w:pPr>
            <w:r>
              <w:rPr>
                <w:spacing w:val="0"/>
                <w:w w:val="100"/>
                <w:position w:val="0"/>
                <w:sz w:val="20"/>
                <w:szCs w:val="20"/>
                <w:shd w:val="clear" w:color="auto" w:fill="auto"/>
                <w:lang w:val="fr-FR" w:eastAsia="fr-FR" w:bidi="fr-FR"/>
              </w:rPr>
              <w:t>915*11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018 F</w:t>
            </w:r>
          </w:p>
        </w:tc>
      </w:tr>
      <w:tr>
        <w:trPr>
          <w:trHeight w:val="21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de-DE" w:eastAsia="de-DE" w:bidi="de-DE"/>
              </w:rPr>
              <w:t>■dgadaa</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fr-FR" w:eastAsia="fr-FR" w:bidi="fr-FR"/>
              </w:rPr>
              <w:t>W</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fr-FR" w:eastAsia="fr-FR" w:bidi="fr-FR"/>
              </w:rPr>
              <w:t>•dgadaa</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’9</w:t>
            </w:r>
            <w:r>
              <w:rPr>
                <w:spacing w:val="0"/>
                <w:w w:val="100"/>
                <w:position w:val="0"/>
                <w:sz w:val="20"/>
                <w:szCs w:val="20"/>
                <w:shd w:val="clear" w:color="auto" w:fill="auto"/>
                <w:vertAlign w:val="superscript"/>
                <w:lang w:val="fr-FR" w:eastAsia="fr-FR" w:bidi="fr-FR"/>
              </w:rPr>
              <w:t>A</w:t>
            </w:r>
            <w:r>
              <w:rPr>
                <w:spacing w:val="0"/>
                <w:w w:val="100"/>
                <w:position w:val="0"/>
                <w:sz w:val="20"/>
                <w:szCs w:val="20"/>
                <w:shd w:val="clear" w:color="auto" w:fill="auto"/>
                <w:lang w:val="fr-FR" w:eastAsia="fr-FR" w:bidi="fr-FR"/>
              </w:rPr>
              <w:t>«I</w:t>
            </w:r>
          </w:p>
        </w:tc>
        <w:tc>
          <w:tcPr>
            <w:tcBorders/>
            <w:shd w:val="clear" w:color="auto" w:fill="FFFFFF"/>
            <w:vAlign w:val="top"/>
          </w:tcPr>
          <w:p>
            <w:pPr>
              <w:widowControl w:val="0"/>
              <w:rPr>
                <w:sz w:val="10"/>
                <w:szCs w:val="10"/>
              </w:rPr>
            </w:pPr>
          </w:p>
        </w:tc>
      </w:tr>
      <w:tr>
        <w:trPr>
          <w:trHeight w:val="197"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60" w:right="0" w:firstLine="0"/>
              <w:jc w:val="center"/>
              <w:rPr>
                <w:sz w:val="20"/>
                <w:szCs w:val="20"/>
              </w:rPr>
            </w:pPr>
            <w:r>
              <w:rPr>
                <w:spacing w:val="0"/>
                <w:w w:val="100"/>
                <w:position w:val="0"/>
                <w:sz w:val="20"/>
                <w:szCs w:val="20"/>
                <w:shd w:val="clear" w:color="auto" w:fill="auto"/>
                <w:lang w:val="ru-RU" w:eastAsia="ru-RU" w:bidi="ru-RU"/>
              </w:rPr>
              <w:t>'геовікіц</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240" w:right="0" w:firstLine="0"/>
              <w:jc w:val="left"/>
              <w:rPr>
                <w:sz w:val="20"/>
                <w:szCs w:val="20"/>
              </w:rPr>
            </w:pPr>
            <w:r>
              <w:rPr>
                <w:spacing w:val="0"/>
                <w:w w:val="100"/>
                <w:position w:val="0"/>
                <w:sz w:val="20"/>
                <w:szCs w:val="20"/>
                <w:shd w:val="clear" w:color="auto" w:fill="auto"/>
                <w:lang w:val="ru-RU" w:eastAsia="ru-RU" w:bidi="ru-RU"/>
              </w:rPr>
              <w:t>•гнаХило</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120" w:firstLine="0"/>
              <w:jc w:val="center"/>
              <w:rPr>
                <w:sz w:val="20"/>
                <w:szCs w:val="20"/>
              </w:rPr>
            </w:pPr>
            <w:r>
              <w:rPr>
                <w:spacing w:val="0"/>
                <w:w w:val="100"/>
                <w:position w:val="0"/>
                <w:sz w:val="20"/>
                <w:szCs w:val="20"/>
                <w:shd w:val="clear" w:color="auto" w:fill="auto"/>
                <w:lang w:val="ru-RU" w:eastAsia="ru-RU" w:bidi="ru-RU"/>
              </w:rPr>
              <w:t>•гсоят!||</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ru-RU" w:eastAsia="ru-RU" w:bidi="ru-RU"/>
              </w:rPr>
              <w:t>•гяэХпіо</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shd w:val="clear" w:color="auto" w:fill="auto"/>
                <w:lang w:val="fr-FR" w:eastAsia="fr-FR" w:bidi="fr-FR"/>
              </w:rPr>
              <w:t>•nroj</w:t>
            </w:r>
          </w:p>
        </w:tc>
      </w:tr>
    </w:tbl>
    <w:p>
      <w:pPr>
        <w:pStyle w:val="Style290"/>
        <w:keepNext w:val="0"/>
        <w:keepLines w:val="0"/>
        <w:widowControl w:val="0"/>
        <w:shd w:val="clear" w:color="auto" w:fill="auto"/>
        <w:tabs>
          <w:tab w:pos="2914" w:val="left"/>
        </w:tabs>
        <w:bidi w:val="0"/>
        <w:spacing w:before="0" w:after="0" w:line="240" w:lineRule="auto"/>
        <w:ind w:left="0" w:right="0" w:firstLine="0"/>
        <w:rPr>
          <w:sz w:val="14"/>
          <w:szCs w:val="14"/>
        </w:rPr>
      </w:pPr>
      <w:r>
        <w:rPr>
          <w:b/>
          <w:bCs/>
          <w:i/>
          <w:iCs/>
          <w:spacing w:val="0"/>
          <w:w w:val="100"/>
          <w:position w:val="0"/>
          <w:sz w:val="14"/>
          <w:szCs w:val="14"/>
          <w:shd w:val="clear" w:color="auto" w:fill="auto"/>
          <w:lang w:val="fr-FR" w:eastAsia="fr-FR" w:bidi="fr-FR"/>
        </w:rPr>
        <w:t>•&lt;UDUlUJI&gt;£-IIO&gt;l090nifdo\J O JJ</w:t>
        <w:tab/>
        <w:t>•41ODlU3D£-H(J}l3&lt;ioiOH3n-n}J-'llUJ,Ç O JJ</w:t>
      </w:r>
    </w:p>
    <w:p>
      <w:pPr>
        <w:pStyle w:val="Style290"/>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fr-FR" w:eastAsia="fr-FR" w:bidi="fr-FR"/>
        </w:rPr>
        <w:t xml:space="preserve">:&lt;Lxeriin 4.xittnoi.fi'q.ra </w:t>
      </w:r>
      <w:r>
        <w:rPr>
          <w:spacing w:val="0"/>
          <w:w w:val="100"/>
          <w:position w:val="0"/>
          <w:shd w:val="clear" w:color="auto" w:fill="auto"/>
          <w:lang w:val="ru-RU" w:eastAsia="ru-RU" w:bidi="ru-RU"/>
        </w:rPr>
        <w:t xml:space="preserve">члі чзкпігопсп </w:t>
      </w:r>
      <w:r>
        <w:rPr>
          <w:spacing w:val="0"/>
          <w:w w:val="100"/>
          <w:position w:val="0"/>
          <w:sz w:val="22"/>
          <w:szCs w:val="22"/>
          <w:shd w:val="clear" w:color="auto" w:fill="auto"/>
          <w:lang w:val="la-001" w:eastAsia="la-001" w:bidi="la-001"/>
        </w:rPr>
        <w:t xml:space="preserve">-odii </w:t>
      </w:r>
      <w:r>
        <w:rPr>
          <w:spacing w:val="0"/>
          <w:w w:val="100"/>
          <w:position w:val="0"/>
          <w:sz w:val="22"/>
          <w:szCs w:val="22"/>
          <w:shd w:val="clear" w:color="auto" w:fill="auto"/>
          <w:lang w:val="el-GR" w:eastAsia="el-GR" w:bidi="el-GR"/>
        </w:rPr>
        <w:t xml:space="preserve">υπίϋπ </w:t>
      </w:r>
      <w:r>
        <w:rPr>
          <w:spacing w:val="0"/>
          <w:w w:val="100"/>
          <w:position w:val="0"/>
          <w:shd w:val="clear" w:color="auto" w:fill="auto"/>
          <w:lang w:val="fr-FR" w:eastAsia="fr-FR" w:bidi="fr-FR"/>
        </w:rPr>
        <w:t xml:space="preserve">eraojdoi </w:t>
      </w:r>
      <w:r>
        <w:rPr>
          <w:spacing w:val="0"/>
          <w:w w:val="100"/>
          <w:position w:val="0"/>
          <w:shd w:val="clear" w:color="auto" w:fill="auto"/>
          <w:lang w:val="ru-RU" w:eastAsia="ru-RU" w:bidi="ru-RU"/>
        </w:rPr>
        <w:t xml:space="preserve">исньписіілѵс </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 xml:space="preserve">о </w:t>
      </w:r>
      <w:r>
        <w:rPr>
          <w:spacing w:val="0"/>
          <w:w w:val="100"/>
          <w:position w:val="0"/>
          <w:shd w:val="clear" w:color="auto" w:fill="auto"/>
          <w:lang w:val="en-US" w:eastAsia="en-US" w:bidi="en-US"/>
        </w:rPr>
        <w:t>jxq.ru</w:t>
      </w:r>
      <w:r>
        <w:rPr>
          <w:spacing w:val="0"/>
          <w:w w:val="100"/>
          <w:position w:val="0"/>
          <w:shd w:val="clear" w:color="auto" w:fill="auto"/>
          <w:lang w:val="en-US" w:eastAsia="en-US" w:bidi="en-US"/>
        </w:rPr>
        <w:t xml:space="preserve"> </w:t>
      </w:r>
      <w:r>
        <w:rPr>
          <w:spacing w:val="0"/>
          <w:w w:val="100"/>
          <w:position w:val="0"/>
          <w:shd w:val="clear" w:color="auto" w:fill="auto"/>
          <w:lang w:val="fr-FR" w:eastAsia="fr-FR" w:bidi="fr-FR"/>
        </w:rPr>
        <w:t xml:space="preserve">isoa </w:t>
      </w:r>
      <w:r>
        <w:rPr>
          <w:spacing w:val="0"/>
          <w:w w:val="100"/>
          <w:position w:val="0"/>
          <w:shd w:val="clear" w:color="auto" w:fill="auto"/>
          <w:lang w:val="la-001" w:eastAsia="la-001" w:bidi="la-001"/>
        </w:rPr>
        <w:t xml:space="preserve">oxc ve ‘iiiiidagij-noaarcox </w:t>
      </w:r>
      <w:r>
        <w:rPr>
          <w:spacing w:val="0"/>
          <w:w w:val="100"/>
          <w:position w:val="0"/>
          <w:shd w:val="clear" w:color="auto" w:fill="auto"/>
          <w:lang w:val="ru-RU" w:eastAsia="ru-RU" w:bidi="ru-RU"/>
        </w:rPr>
        <w:t xml:space="preserve">ч.хвх:ніХи </w:t>
      </w:r>
      <w:r>
        <w:rPr>
          <w:spacing w:val="0"/>
          <w:w w:val="100"/>
          <w:position w:val="0"/>
          <w:shd w:val="clear" w:color="auto" w:fill="auto"/>
          <w:lang w:val="la-001" w:eastAsia="la-001" w:bidi="la-001"/>
        </w:rPr>
        <w:t xml:space="preserve">4.xi4oojdoi </w:t>
      </w:r>
      <w:r>
        <w:rPr>
          <w:spacing w:val="0"/>
          <w:w w:val="100"/>
          <w:position w:val="0"/>
          <w:shd w:val="clear" w:color="auto" w:fill="auto"/>
          <w:lang w:val="ru-RU" w:eastAsia="ru-RU" w:bidi="ru-RU"/>
        </w:rPr>
        <w:t xml:space="preserve">ч.хойічхаь ч.д *ч.яэпиге(кххХд ч-іаскііпсе пхэоге -пьѵнг </w:t>
      </w:r>
      <w:r>
        <w:rPr>
          <w:spacing w:val="0"/>
          <w:w w:val="100"/>
          <w:position w:val="0"/>
          <w:shd w:val="clear" w:color="auto" w:fill="auto"/>
          <w:lang w:val="la-001" w:eastAsia="la-001" w:bidi="la-001"/>
        </w:rPr>
        <w:t xml:space="preserve">noaoxdox </w:t>
      </w:r>
      <w:r>
        <w:rPr>
          <w:spacing w:val="0"/>
          <w:w w:val="100"/>
          <w:position w:val="0"/>
          <w:shd w:val="clear" w:color="auto" w:fill="auto"/>
          <w:lang w:val="ru-RU" w:eastAsia="ru-RU" w:bidi="ru-RU"/>
        </w:rPr>
        <w:t xml:space="preserve">чпэпэхэ ліХшчплк оілкка ; ч.яэппіепшппэп — </w:t>
      </w:r>
      <w:r>
        <w:rPr>
          <w:spacing w:val="0"/>
          <w:w w:val="100"/>
          <w:position w:val="0"/>
          <w:shd w:val="clear" w:color="auto" w:fill="auto"/>
          <w:lang w:val="la-001" w:eastAsia="la-001" w:bidi="la-001"/>
        </w:rPr>
        <w:t xml:space="preserve">itiiidag </w:t>
      </w:r>
      <w:r>
        <w:rPr>
          <w:spacing w:val="0"/>
          <w:w w:val="100"/>
          <w:position w:val="0"/>
          <w:shd w:val="clear" w:color="auto" w:fill="auto"/>
          <w:lang w:val="de-DE" w:eastAsia="de-DE" w:bidi="de-DE"/>
        </w:rPr>
        <w:t xml:space="preserve">-Xj-HoaaKoj, </w:t>
      </w:r>
      <w:r>
        <w:rPr>
          <w:spacing w:val="0"/>
          <w:w w:val="100"/>
          <w:position w:val="0"/>
          <w:shd w:val="clear" w:color="auto" w:fill="auto"/>
          <w:lang w:val="fr-FR" w:eastAsia="fr-FR" w:bidi="fr-FR"/>
        </w:rPr>
        <w:t xml:space="preserve">4.xurq.radn aa iirao.idox </w:t>
      </w:r>
      <w:r>
        <w:rPr>
          <w:spacing w:val="0"/>
          <w:w w:val="100"/>
          <w:position w:val="0"/>
          <w:shd w:val="clear" w:color="auto" w:fill="auto"/>
          <w:lang w:val="ru-RU" w:eastAsia="ru-RU" w:bidi="ru-RU"/>
        </w:rPr>
        <w:t xml:space="preserve">поііынівгі.ікс </w:t>
      </w:r>
      <w:r>
        <w:rPr>
          <w:spacing w:val="0"/>
          <w:w w:val="100"/>
          <w:position w:val="0"/>
          <w:shd w:val="clear" w:color="auto" w:fill="auto"/>
          <w:lang w:val="fr-FR" w:eastAsia="fr-FR" w:bidi="fr-FR"/>
        </w:rPr>
        <w:t xml:space="preserve">oii.oxorada </w:t>
      </w:r>
      <w:r>
        <w:rPr>
          <w:spacing w:val="0"/>
          <w:w w:val="100"/>
          <w:position w:val="0"/>
          <w:shd w:val="clear" w:color="auto" w:fill="auto"/>
          <w:lang w:val="ru-RU" w:eastAsia="ru-RU" w:bidi="ru-RU"/>
        </w:rPr>
        <w:t>эопнвѵд</w:t>
      </w:r>
    </w:p>
    <w:tbl>
      <w:tblPr>
        <w:tblOverlap w:val="never"/>
        <w:jc w:val="center"/>
        <w:tblLayout w:type="fixed"/>
      </w:tblPr>
      <w:tblGrid>
        <w:gridCol w:w="994"/>
        <w:gridCol w:w="989"/>
        <w:gridCol w:w="1094"/>
        <w:gridCol w:w="1118"/>
        <w:gridCol w:w="1109"/>
        <w:gridCol w:w="1214"/>
        <w:gridCol w:w="547"/>
      </w:tblGrid>
      <w:tr>
        <w:trPr>
          <w:trHeight w:val="288"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158*885*5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1G5‘O69*5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801*988*05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012*019*91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151*016*06</w:t>
            </w:r>
          </w:p>
        </w:tc>
        <w:tc>
          <w:tcPr>
            <w:gridSpan w:val="2"/>
            <w:tcBorders/>
            <w:shd w:val="clear" w:color="auto" w:fill="FFFFFF"/>
            <w:vAlign w:val="top"/>
          </w:tcPr>
          <w:p>
            <w:pPr>
              <w:pStyle w:val="Style97"/>
              <w:keepNext w:val="0"/>
              <w:keepLines w:val="0"/>
              <w:widowControl w:val="0"/>
              <w:shd w:val="clear" w:color="auto" w:fill="auto"/>
              <w:bidi w:val="0"/>
              <w:spacing w:before="0" w:after="0" w:line="240" w:lineRule="auto"/>
              <w:ind w:left="180" w:right="0" w:firstLine="0"/>
              <w:jc w:val="left"/>
              <w:rPr>
                <w:sz w:val="20"/>
                <w:szCs w:val="20"/>
              </w:rPr>
            </w:pPr>
            <w:r>
              <w:rPr>
                <w:spacing w:val="0"/>
                <w:w w:val="100"/>
                <w:position w:val="0"/>
                <w:sz w:val="20"/>
                <w:szCs w:val="20"/>
                <w:shd w:val="clear" w:color="auto" w:fill="auto"/>
                <w:lang w:val="la-001" w:eastAsia="la-001" w:bidi="la-001"/>
              </w:rPr>
              <w:t>281*661*19</w:t>
            </w:r>
          </w:p>
        </w:tc>
      </w:tr>
      <w:tr>
        <w:trPr>
          <w:trHeight w:val="293" w:hRule="exact"/>
        </w:trPr>
        <w:tc>
          <w:tcPr>
            <w:tcBorders>
              <w:top w:val="single" w:sz="4"/>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118*821</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 xml:space="preserve">ses's </w:t>
            </w:r>
            <w:r>
              <w:rPr>
                <w:spacing w:val="0"/>
                <w:w w:val="100"/>
                <w:position w:val="0"/>
                <w:sz w:val="20"/>
                <w:szCs w:val="20"/>
                <w:shd w:val="clear" w:color="auto" w:fill="auto"/>
                <w:lang w:val="ru-RU" w:eastAsia="ru-RU" w:bidi="ru-RU"/>
              </w:rPr>
              <w:t>и</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128*08 Г 8</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551*118*5</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119*688*11</w:t>
            </w:r>
          </w:p>
        </w:tc>
        <w:tc>
          <w:tcPr>
            <w:tcBorders>
              <w:top w:val="single" w:sz="4"/>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866*281*01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9181</w:t>
            </w:r>
          </w:p>
        </w:tc>
      </w:tr>
      <w:tr>
        <w:trPr>
          <w:trHeight w:val="221"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«95*858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821*811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858 052*5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101*995*5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601*898*81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la-001" w:eastAsia="la-001" w:bidi="la-001"/>
              </w:rPr>
              <w:t>886*092*6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8181</w:t>
            </w:r>
          </w:p>
        </w:tc>
      </w:tr>
      <w:tr>
        <w:trPr>
          <w:trHeight w:val="221"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010*525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508*168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001*591*5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512*861*5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858*811*51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la-001" w:eastAsia="la-001" w:bidi="la-001"/>
              </w:rPr>
              <w:t>088*151*6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1181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150*885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069*168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898*189*5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155*111*5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010*808* 11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la-001" w:eastAsia="la-001" w:bidi="la-001"/>
              </w:rPr>
              <w:t>911*268*2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8181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661*118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825*618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588*851*8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IIG‘808‘5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195*690*11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la-001" w:eastAsia="la-001" w:bidi="la-001"/>
              </w:rPr>
              <w:t>591*896*6</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5181</w:t>
            </w:r>
          </w:p>
        </w:tc>
      </w:tr>
      <w:tr>
        <w:trPr>
          <w:trHeight w:val="221"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980*165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288*098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988*858*8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152*882*5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851*860*81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155* 990* II</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1181</w:t>
            </w:r>
          </w:p>
        </w:tc>
      </w:tr>
      <w:tr>
        <w:trPr>
          <w:trHeight w:val="202"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611*995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108*888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950*116*5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888*818*5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559*988*6</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la-001" w:eastAsia="la-001" w:bidi="la-001"/>
              </w:rPr>
              <w:t>526*506*8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0181</w:t>
            </w:r>
          </w:p>
        </w:tc>
      </w:tr>
      <w:tr>
        <w:trPr>
          <w:trHeight w:val="216"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 xml:space="preserve">•daa </w:t>
            </w:r>
            <w:r>
              <w:rPr>
                <w:spacing w:val="0"/>
                <w:w w:val="100"/>
                <w:position w:val="0"/>
                <w:sz w:val="20"/>
                <w:szCs w:val="20"/>
                <w:shd w:val="clear" w:color="auto" w:fill="auto"/>
                <w:lang w:val="la-001" w:eastAsia="la-001" w:bidi="la-001"/>
              </w:rPr>
              <w:t>-g.id</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•daa ’O-id</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 xml:space="preserve">•daa </w:t>
            </w:r>
            <w:r>
              <w:rPr>
                <w:smallCaps/>
                <w:spacing w:val="0"/>
                <w:w w:val="100"/>
                <w:position w:val="0"/>
                <w:sz w:val="20"/>
                <w:szCs w:val="20"/>
                <w:shd w:val="clear" w:color="auto" w:fill="auto"/>
                <w:lang w:val="ru-RU" w:eastAsia="ru-RU" w:bidi="ru-RU"/>
              </w:rPr>
              <w:t>’паіі</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la-001" w:eastAsia="la-001" w:bidi="la-001"/>
              </w:rPr>
              <w:t>•daa -g.id</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•daa ‘gXd</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 xml:space="preserve">•daa </w:t>
            </w:r>
            <w:r>
              <w:rPr>
                <w:spacing w:val="0"/>
                <w:w w:val="100"/>
                <w:position w:val="0"/>
                <w:sz w:val="20"/>
                <w:szCs w:val="20"/>
                <w:shd w:val="clear" w:color="auto" w:fill="auto"/>
                <w:lang w:val="de-DE" w:eastAsia="de-DE" w:bidi="de-DE"/>
              </w:rPr>
              <w:t>’gXj</w:t>
            </w:r>
          </w:p>
        </w:tc>
        <w:tc>
          <w:tcPr>
            <w:tcBorders/>
            <w:shd w:val="clear" w:color="auto" w:fill="FFFFFF"/>
            <w:vAlign w:val="top"/>
          </w:tcPr>
          <w:p>
            <w:pPr>
              <w:widowControl w:val="0"/>
              <w:rPr>
                <w:sz w:val="10"/>
                <w:szCs w:val="10"/>
              </w:rPr>
            </w:pPr>
          </w:p>
        </w:tc>
      </w:tr>
      <w:tr>
        <w:trPr>
          <w:trHeight w:val="240"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fr-FR" w:eastAsia="fr-FR" w:bidi="fr-FR"/>
              </w:rPr>
              <w:t>-seoondjj</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ru-RU" w:eastAsia="ru-RU" w:bidi="ru-RU"/>
              </w:rPr>
              <w:t>’Я}іэ(іиѵі()</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i/>
                <w:iCs/>
                <w:spacing w:val="0"/>
                <w:w w:val="100"/>
                <w:position w:val="0"/>
                <w:sz w:val="20"/>
                <w:szCs w:val="20"/>
                <w:shd w:val="clear" w:color="auto" w:fill="auto"/>
                <w:lang w:val="la-001" w:eastAsia="la-001" w:bidi="la-001"/>
              </w:rPr>
              <w:t>'ZEODltdjJ</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i/>
                <w:iCs/>
                <w:spacing w:val="0"/>
                <w:w w:val="100"/>
                <w:position w:val="0"/>
                <w:sz w:val="20"/>
                <w:szCs w:val="20"/>
                <w:shd w:val="clear" w:color="auto" w:fill="auto"/>
                <w:lang w:val="ru-RU" w:eastAsia="ru-RU" w:bidi="ru-RU"/>
              </w:rPr>
              <w:t>•мэ</w:t>
            </w:r>
            <w:r>
              <w:rPr>
                <w:i/>
                <w:iCs/>
                <w:spacing w:val="0"/>
                <w:w w:val="100"/>
                <w:position w:val="0"/>
                <w:sz w:val="20"/>
                <w:szCs w:val="20"/>
                <w:shd w:val="clear" w:color="auto" w:fill="auto"/>
                <w:lang w:val="fr-FR" w:eastAsia="fr-FR" w:bidi="fr-FR"/>
              </w:rPr>
              <w:t>/iuuiQ</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i/>
                <w:iCs/>
                <w:spacing w:val="0"/>
                <w:w w:val="100"/>
                <w:position w:val="0"/>
                <w:sz w:val="20"/>
                <w:szCs w:val="20"/>
                <w:shd w:val="clear" w:color="auto" w:fill="auto"/>
                <w:lang w:val="la-001" w:eastAsia="la-001" w:bidi="la-001"/>
              </w:rPr>
              <w:t>•zeaeiidjj</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i/>
                <w:iCs/>
                <w:spacing w:val="0"/>
                <w:w w:val="100"/>
                <w:position w:val="0"/>
                <w:sz w:val="20"/>
                <w:szCs w:val="20"/>
                <w:shd w:val="clear" w:color="auto" w:fill="auto"/>
                <w:lang w:val="ru-RU" w:eastAsia="ru-RU" w:bidi="ru-RU"/>
              </w:rPr>
              <w:t>•вяэ/і»п«0</w:t>
            </w:r>
          </w:p>
        </w:tc>
        <w:tc>
          <w:tcPr>
            <w:tcBorders/>
            <w:shd w:val="clear" w:color="auto" w:fill="FFFFFF"/>
            <w:vAlign w:val="top"/>
          </w:tcPr>
          <w:p>
            <w:pPr>
              <w:widowControl w:val="0"/>
              <w:rPr>
                <w:sz w:val="10"/>
                <w:szCs w:val="10"/>
              </w:rPr>
            </w:pPr>
          </w:p>
        </w:tc>
      </w:tr>
      <w:tr>
        <w:trPr>
          <w:trHeight w:val="197"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‘С1ЭОЦ</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-О-іеиэ</w:t>
            </w:r>
          </w:p>
        </w:tc>
        <w:tc>
          <w:tcPr>
            <w:gridSpan w:val="2"/>
            <w:tcBorders/>
            <w:shd w:val="clear" w:color="auto" w:fill="FFFFFF"/>
            <w:vAlign w:val="top"/>
          </w:tcPr>
          <w:p>
            <w:pPr>
              <w:pStyle w:val="Style97"/>
              <w:keepNext w:val="0"/>
              <w:keepLines w:val="0"/>
              <w:widowControl w:val="0"/>
              <w:shd w:val="clear" w:color="auto" w:fill="auto"/>
              <w:bidi w:val="0"/>
              <w:spacing w:before="0" w:after="0" w:line="240" w:lineRule="auto"/>
              <w:ind w:left="140" w:right="0" w:firstLine="0"/>
              <w:jc w:val="center"/>
              <w:rPr>
                <w:sz w:val="17"/>
                <w:szCs w:val="17"/>
              </w:rPr>
            </w:pPr>
            <w:r>
              <w:rPr>
                <w:spacing w:val="0"/>
                <w:w w:val="100"/>
                <w:position w:val="0"/>
                <w:sz w:val="17"/>
                <w:szCs w:val="17"/>
                <w:shd w:val="clear" w:color="auto" w:fill="auto"/>
                <w:lang w:val="la-001" w:eastAsia="la-001" w:bidi="la-001"/>
              </w:rPr>
              <w:t>■nudaixig of</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9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shd w:val="clear" w:color="auto" w:fill="auto"/>
                <w:lang w:val="fr-FR" w:eastAsia="fr-FR" w:bidi="fr-FR"/>
              </w:rPr>
              <w:t>-nnrcdnj.xX&lt;j</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17"/>
                <w:szCs w:val="17"/>
              </w:rPr>
            </w:pPr>
            <w:r>
              <w:rPr>
                <w:i/>
                <w:iCs/>
                <w:spacing w:val="0"/>
                <w:w w:val="100"/>
                <w:position w:val="0"/>
                <w:sz w:val="20"/>
                <w:szCs w:val="20"/>
                <w:shd w:val="clear" w:color="auto" w:fill="auto"/>
                <w:lang w:val="el-GR" w:eastAsia="el-GR" w:bidi="el-GR"/>
              </w:rPr>
              <w:t>ον</w:t>
            </w:r>
            <w:r>
              <w:rPr>
                <w:spacing w:val="0"/>
                <w:w w:val="100"/>
                <w:position w:val="0"/>
                <w:sz w:val="17"/>
                <w:szCs w:val="17"/>
                <w:shd w:val="clear" w:color="auto" w:fill="auto"/>
                <w:lang w:val="el-GR" w:eastAsia="el-GR" w:bidi="el-GR"/>
              </w:rPr>
              <w:t xml:space="preserve"> </w:t>
            </w:r>
            <w:r>
              <w:rPr>
                <w:spacing w:val="0"/>
                <w:w w:val="100"/>
                <w:position w:val="0"/>
                <w:sz w:val="17"/>
                <w:szCs w:val="17"/>
                <w:shd w:val="clear" w:color="auto" w:fill="auto"/>
                <w:lang w:val="ru-RU" w:eastAsia="ru-RU" w:bidi="ru-RU"/>
              </w:rPr>
              <w:t>ппвха</w:t>
            </w:r>
          </w:p>
        </w:tc>
        <w:tc>
          <w:tcPr>
            <w:gridSpan w:val="2"/>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20"/>
                <w:szCs w:val="20"/>
              </w:rPr>
            </w:pPr>
            <w:r>
              <w:rPr>
                <w:spacing w:val="0"/>
                <w:w w:val="100"/>
                <w:position w:val="0"/>
                <w:sz w:val="20"/>
                <w:szCs w:val="20"/>
                <w:shd w:val="clear" w:color="auto" w:fill="auto"/>
                <w:lang w:val="fr-FR" w:eastAsia="fr-FR" w:bidi="fr-FR"/>
              </w:rPr>
              <w:t xml:space="preserve">ifdo|Ç-o.ieHauJuao;| </w:t>
            </w:r>
            <w:r>
              <w:rPr>
                <w:spacing w:val="0"/>
                <w:w w:val="100"/>
                <w:position w:val="0"/>
                <w:sz w:val="20"/>
                <w:szCs w:val="20"/>
                <w:shd w:val="clear" w:color="auto" w:fill="auto"/>
                <w:lang w:val="ru-RU" w:eastAsia="ru-RU" w:bidi="ru-RU"/>
              </w:rPr>
              <w:t>гло</w:t>
            </w:r>
          </w:p>
        </w:tc>
        <w:tc>
          <w:tcPr>
            <w:gridSpan w:val="2"/>
            <w:tcBorders/>
            <w:shd w:val="clear" w:color="auto" w:fill="FFFFFF"/>
            <w:vAlign w:val="bottom"/>
          </w:tcPr>
          <w:p>
            <w:pPr>
              <w:pStyle w:val="Style97"/>
              <w:keepNext w:val="0"/>
              <w:keepLines w:val="0"/>
              <w:widowControl w:val="0"/>
              <w:shd w:val="clear" w:color="auto" w:fill="auto"/>
              <w:bidi w:val="0"/>
              <w:spacing w:before="0" w:after="0" w:line="240" w:lineRule="auto"/>
              <w:ind w:left="900" w:right="0" w:firstLine="0"/>
              <w:jc w:val="left"/>
              <w:rPr>
                <w:sz w:val="17"/>
                <w:szCs w:val="17"/>
              </w:rPr>
            </w:pPr>
            <w:r>
              <w:rPr>
                <w:spacing w:val="0"/>
                <w:w w:val="100"/>
                <w:position w:val="0"/>
                <w:sz w:val="17"/>
                <w:szCs w:val="17"/>
                <w:shd w:val="clear" w:color="auto" w:fill="auto"/>
                <w:lang w:val="la-001" w:eastAsia="la-001" w:bidi="la-001"/>
              </w:rPr>
              <w:t>•!j.vno idni</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la-001" w:eastAsia="la-001" w:bidi="la-001"/>
              </w:rPr>
              <w:t>•nroj</w:t>
            </w:r>
          </w:p>
        </w:tc>
      </w:tr>
      <w:tr>
        <w:trPr>
          <w:trHeight w:val="197" w:hRule="exact"/>
        </w:trPr>
        <w:tc>
          <w:tcPr>
            <w:gridSpan w:val="2"/>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 xml:space="preserve">-С£-ИО.ЧЭЯи.’!111ІОЯ </w:t>
            </w:r>
            <w:r>
              <w:rPr>
                <w:spacing w:val="0"/>
                <w:w w:val="100"/>
                <w:position w:val="0"/>
                <w:sz w:val="20"/>
                <w:szCs w:val="20"/>
                <w:shd w:val="clear" w:color="auto" w:fill="auto"/>
                <w:lang w:val="fr-FR" w:eastAsia="fr-FR" w:bidi="fr-FR"/>
              </w:rPr>
              <w:t>4J()</w:t>
            </w:r>
          </w:p>
        </w:tc>
        <w:tc>
          <w:tcPr>
            <w:gridSpan w:val="2"/>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shd w:val="clear" w:color="auto" w:fill="auto"/>
                <w:lang w:val="la-001" w:eastAsia="la-001" w:bidi="la-001"/>
              </w:rPr>
              <w:t xml:space="preserve">q.iiinicdi </w:t>
            </w:r>
            <w:r>
              <w:rPr>
                <w:spacing w:val="0"/>
                <w:w w:val="100"/>
                <w:position w:val="0"/>
                <w:sz w:val="17"/>
                <w:szCs w:val="17"/>
                <w:shd w:val="clear" w:color="auto" w:fill="auto"/>
                <w:lang w:val="ru-RU" w:eastAsia="ru-RU" w:bidi="ru-RU"/>
              </w:rPr>
              <w:t>иоіілѵііохХэ оц</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уояэіігіго</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la-001" w:eastAsia="la-001" w:bidi="la-001"/>
              </w:rPr>
              <w:t>OH onipooil</w:t>
            </w:r>
          </w:p>
        </w:tc>
        <w:tc>
          <w:tcPr>
            <w:tcBorders/>
            <w:shd w:val="clear" w:color="auto" w:fill="FFFFFF"/>
            <w:vAlign w:val="top"/>
          </w:tcPr>
          <w:p>
            <w:pPr>
              <w:widowControl w:val="0"/>
              <w:rPr>
                <w:sz w:val="10"/>
                <w:szCs w:val="10"/>
              </w:rPr>
            </w:pPr>
          </w:p>
        </w:tc>
      </w:tr>
    </w:tbl>
    <w:p>
      <w:pPr>
        <w:pStyle w:val="Style290"/>
        <w:keepNext w:val="0"/>
        <w:keepLines w:val="0"/>
        <w:widowControl w:val="0"/>
        <w:shd w:val="clear" w:color="auto" w:fill="auto"/>
        <w:bidi w:val="0"/>
        <w:spacing w:before="0" w:after="0"/>
        <w:ind w:left="0" w:right="0" w:firstLine="0"/>
        <w:sectPr>
          <w:headerReference w:type="even" r:id="rId448"/>
          <w:headerReference w:type="default" r:id="rId449"/>
          <w:footerReference w:type="even" r:id="rId450"/>
          <w:pgSz w:w="8283" w:h="13948"/>
          <w:pgMar w:top="1001" w:left="578" w:right="548" w:bottom="1076" w:header="0" w:footer="3" w:gutter="0"/>
          <w:pgNumType w:start="432"/>
          <w:cols w:space="720"/>
          <w:noEndnote/>
          <w:titlePg/>
          <w:rtlGutter w:val="0"/>
          <w:docGrid w:linePitch="360"/>
        </w:sectPr>
      </w:pPr>
      <w:r>
        <w:rPr>
          <w:spacing w:val="0"/>
          <w:w w:val="100"/>
          <w:position w:val="0"/>
          <w:shd w:val="clear" w:color="auto" w:fill="auto"/>
          <w:lang w:val="ru-RU" w:eastAsia="ru-RU" w:bidi="ru-RU"/>
        </w:rPr>
        <w:t xml:space="preserve">•опэв </w:t>
      </w:r>
      <w:r>
        <w:rPr>
          <w:spacing w:val="0"/>
          <w:w w:val="100"/>
          <w:position w:val="0"/>
          <w:shd w:val="clear" w:color="auto" w:fill="auto"/>
          <w:lang w:val="fr-FR" w:eastAsia="fr-FR" w:bidi="fr-FR"/>
        </w:rPr>
        <w:t xml:space="preserve">4J.udonoj </w:t>
      </w:r>
      <w:r>
        <w:rPr>
          <w:spacing w:val="0"/>
          <w:w w:val="100"/>
          <w:position w:val="0"/>
          <w:shd w:val="clear" w:color="auto" w:fill="auto"/>
          <w:lang w:val="ru-RU" w:eastAsia="ru-RU" w:bidi="ru-RU"/>
        </w:rPr>
        <w:t xml:space="preserve">вдаэ вс игевэ </w:t>
      </w:r>
      <w:r>
        <w:rPr>
          <w:spacing w:val="0"/>
          <w:w w:val="100"/>
          <w:position w:val="0"/>
          <w:shd w:val="clear" w:color="auto" w:fill="auto"/>
          <w:lang w:val="fr-FR" w:eastAsia="fr-FR" w:bidi="fr-FR"/>
        </w:rPr>
        <w:t xml:space="preserve">Btidox </w:t>
      </w:r>
      <w:r>
        <w:rPr>
          <w:spacing w:val="0"/>
          <w:w w:val="100"/>
          <w:position w:val="0"/>
          <w:shd w:val="clear" w:color="auto" w:fill="auto"/>
          <w:lang w:val="ru-RU" w:eastAsia="ru-RU" w:bidi="ru-RU"/>
        </w:rPr>
        <w:t xml:space="preserve">-оя </w:t>
      </w:r>
      <w:r>
        <w:rPr>
          <w:smallCaps/>
          <w:spacing w:val="0"/>
          <w:w w:val="100"/>
          <w:position w:val="0"/>
          <w:shd w:val="clear" w:color="auto" w:fill="auto"/>
          <w:lang w:val="el-GR" w:eastAsia="el-GR" w:bidi="el-GR"/>
        </w:rPr>
        <w:t>‘ίλΙφηϊι</w:t>
      </w:r>
      <w:r>
        <w:rPr>
          <w:spacing w:val="0"/>
          <w:w w:val="100"/>
          <w:position w:val="0"/>
          <w:shd w:val="clear" w:color="auto" w:fill="auto"/>
          <w:lang w:val="el-GR" w:eastAsia="el-GR" w:bidi="el-GR"/>
        </w:rPr>
        <w:t xml:space="preserve"> 4.ηοιηο;ΐ!πι·οο </w:t>
      </w:r>
      <w:r>
        <w:rPr>
          <w:spacing w:val="0"/>
          <w:w w:val="100"/>
          <w:position w:val="0"/>
          <w:shd w:val="clear" w:color="auto" w:fill="auto"/>
          <w:lang w:val="ru-RU" w:eastAsia="ru-RU" w:bidi="ru-RU"/>
        </w:rPr>
        <w:t xml:space="preserve">оячгох </w:t>
      </w:r>
      <w:r>
        <w:rPr>
          <w:spacing w:val="0"/>
          <w:w w:val="100"/>
          <w:position w:val="0"/>
          <w:shd w:val="clear" w:color="auto" w:fill="auto"/>
          <w:lang w:val="el-GR" w:eastAsia="el-GR" w:bidi="el-GR"/>
        </w:rPr>
        <w:t xml:space="preserve">βακοϋππππιίΒά.ιο </w:t>
      </w:r>
      <w:r>
        <w:rPr>
          <w:spacing w:val="0"/>
          <w:w w:val="100"/>
          <w:position w:val="0"/>
          <w:shd w:val="clear" w:color="auto" w:fill="auto"/>
          <w:lang w:val="ru-RU" w:eastAsia="ru-RU" w:bidi="ru-RU"/>
        </w:rPr>
        <w:t xml:space="preserve">ічге </w:t>
      </w:r>
      <w:r>
        <w:rPr>
          <w:spacing w:val="0"/>
          <w:w w:val="100"/>
          <w:position w:val="0"/>
          <w:shd w:val="clear" w:color="auto" w:fill="auto"/>
          <w:lang w:val="fr-FR" w:eastAsia="fr-FR" w:bidi="fr-FR"/>
        </w:rPr>
        <w:t xml:space="preserve">‘q.rao.tdox </w:t>
      </w:r>
      <w:r>
        <w:rPr>
          <w:spacing w:val="0"/>
          <w:w w:val="100"/>
          <w:position w:val="0"/>
          <w:shd w:val="clear" w:color="auto" w:fill="auto"/>
          <w:lang w:val="ru-RU" w:eastAsia="ru-RU" w:bidi="ru-RU"/>
        </w:rPr>
        <w:t xml:space="preserve">ііапівн </w:t>
      </w:r>
      <w:r>
        <w:rPr>
          <w:spacing w:val="0"/>
          <w:w w:val="100"/>
          <w:position w:val="0"/>
          <w:sz w:val="17"/>
          <w:szCs w:val="17"/>
          <w:shd w:val="clear" w:color="auto" w:fill="auto"/>
          <w:lang w:val="ru-RU" w:eastAsia="ru-RU" w:bidi="ru-RU"/>
        </w:rPr>
        <w:t xml:space="preserve">ПОЯЭХИІСС ИПЭІГ </w:t>
      </w:r>
      <w:r>
        <w:rPr>
          <w:spacing w:val="0"/>
          <w:w w:val="100"/>
          <w:position w:val="0"/>
          <w:sz w:val="17"/>
          <w:szCs w:val="17"/>
          <w:shd w:val="clear" w:color="auto" w:fill="auto"/>
          <w:lang w:val="de-DE" w:eastAsia="de-DE" w:bidi="de-DE"/>
        </w:rPr>
        <w:t xml:space="preserve">Oll OlIIQOOlI </w:t>
      </w:r>
      <w:r>
        <w:rPr>
          <w:spacing w:val="0"/>
          <w:w w:val="100"/>
          <w:position w:val="0"/>
          <w:shd w:val="clear" w:color="auto" w:fill="auto"/>
          <w:lang w:val="de-DE" w:eastAsia="de-DE" w:bidi="de-DE"/>
        </w:rPr>
        <w:t xml:space="preserve">‘'modt'liox </w:t>
      </w:r>
      <w:r>
        <w:rPr>
          <w:spacing w:val="0"/>
          <w:w w:val="100"/>
          <w:position w:val="0"/>
          <w:shd w:val="clear" w:color="auto" w:fill="auto"/>
          <w:lang w:val="ru-RU" w:eastAsia="ru-RU" w:bidi="ru-RU"/>
        </w:rPr>
        <w:t xml:space="preserve">к.чэХііхо </w:t>
      </w:r>
      <w:r>
        <w:rPr>
          <w:spacing w:val="0"/>
          <w:w w:val="100"/>
          <w:position w:val="0"/>
          <w:sz w:val="17"/>
          <w:szCs w:val="17"/>
          <w:shd w:val="clear" w:color="auto" w:fill="auto"/>
          <w:lang w:val="ru-RU" w:eastAsia="ru-RU" w:bidi="ru-RU"/>
        </w:rPr>
        <w:t xml:space="preserve">II </w:t>
      </w:r>
      <w:r>
        <w:rPr>
          <w:spacing w:val="0"/>
          <w:w w:val="100"/>
          <w:position w:val="0"/>
          <w:sz w:val="17"/>
          <w:szCs w:val="17"/>
          <w:shd w:val="clear" w:color="auto" w:fill="auto"/>
          <w:lang w:val="de-DE" w:eastAsia="de-DE" w:bidi="de-DE"/>
        </w:rPr>
        <w:t xml:space="preserve">BCOnildll </w:t>
      </w:r>
      <w:r>
        <w:rPr>
          <w:spacing w:val="0"/>
          <w:w w:val="100"/>
          <w:position w:val="0"/>
          <w:sz w:val="17"/>
          <w:szCs w:val="17"/>
          <w:shd w:val="clear" w:color="auto" w:fill="auto"/>
          <w:lang w:val="ru-RU" w:eastAsia="ru-RU" w:bidi="ru-RU"/>
        </w:rPr>
        <w:t>ііхэои</w:t>
      </w:r>
      <w:r>
        <w:rPr>
          <w:spacing w:val="0"/>
          <w:w w:val="100"/>
          <w:position w:val="0"/>
          <w:sz w:val="17"/>
          <w:szCs w:val="17"/>
          <w:shd w:val="clear" w:color="auto" w:fill="auto"/>
          <w:lang w:val="fr-FR" w:eastAsia="fr-FR" w:bidi="fr-FR"/>
        </w:rPr>
        <w:t xml:space="preserve">uq.ïi </w:t>
      </w:r>
      <w:r>
        <w:rPr>
          <w:spacing w:val="0"/>
          <w:w w:val="100"/>
          <w:position w:val="0"/>
          <w:sz w:val="17"/>
          <w:szCs w:val="17"/>
          <w:shd w:val="clear" w:color="auto" w:fill="auto"/>
          <w:lang w:val="de-DE" w:eastAsia="de-DE" w:bidi="de-DE"/>
        </w:rPr>
        <w:t xml:space="preserve">iiotn </w:t>
      </w:r>
      <w:r>
        <w:rPr>
          <w:spacing w:val="0"/>
          <w:w w:val="100"/>
          <w:position w:val="0"/>
          <w:shd w:val="clear" w:color="auto" w:fill="auto"/>
          <w:lang w:val="de-DE" w:eastAsia="de-DE" w:bidi="de-DE"/>
        </w:rPr>
        <w:t xml:space="preserve">-90 </w:t>
      </w:r>
      <w:r>
        <w:rPr>
          <w:spacing w:val="0"/>
          <w:w w:val="100"/>
          <w:position w:val="0"/>
          <w:shd w:val="clear" w:color="auto" w:fill="auto"/>
          <w:lang w:val="ru-RU" w:eastAsia="ru-RU" w:bidi="ru-RU"/>
        </w:rPr>
        <w:t xml:space="preserve">члі ніпатопхо-ч.п </w:t>
      </w:r>
      <w:r>
        <w:rPr>
          <w:spacing w:val="0"/>
          <w:w w:val="100"/>
          <w:position w:val="0"/>
          <w:shd w:val="clear" w:color="auto" w:fill="auto"/>
          <w:lang w:val="de-DE" w:eastAsia="de-DE" w:bidi="de-DE"/>
        </w:rPr>
        <w:t xml:space="preserve">‘nindogij-iioHorcox 01111011x3903 rixodogo otnaoodox aniihiiiicd.iBc </w:t>
      </w:r>
      <w:r>
        <w:rPr>
          <w:spacing w:val="0"/>
          <w:w w:val="100"/>
          <w:position w:val="0"/>
          <w:shd w:val="clear" w:color="auto" w:fill="auto"/>
          <w:lang w:val="en-US" w:eastAsia="en-US" w:bidi="en-US"/>
        </w:rPr>
        <w:t xml:space="preserve">4j.ocj.tu1 </w:t>
      </w:r>
      <w:r>
        <w:rPr>
          <w:spacing w:val="0"/>
          <w:w w:val="100"/>
          <w:position w:val="0"/>
          <w:shd w:val="clear" w:color="auto" w:fill="auto"/>
          <w:lang w:val="ru-RU" w:eastAsia="ru-RU" w:bidi="ru-RU"/>
        </w:rPr>
        <w:t xml:space="preserve">чхэотгэхіп.внс оіХнвя </w:t>
      </w:r>
      <w:r>
        <w:rPr>
          <w:spacing w:val="0"/>
          <w:w w:val="100"/>
          <w:position w:val="0"/>
          <w:shd w:val="clear" w:color="auto" w:fill="auto"/>
          <w:lang w:val="de-DE" w:eastAsia="de-DE" w:bidi="de-DE"/>
        </w:rPr>
        <w:t xml:space="preserve">q.gaa </w:t>
      </w:r>
      <w:r>
        <w:rPr>
          <w:spacing w:val="0"/>
          <w:w w:val="100"/>
          <w:position w:val="0"/>
          <w:shd w:val="clear" w:color="auto" w:fill="auto"/>
          <w:lang w:val="ru-RU" w:eastAsia="ru-RU" w:bidi="ru-RU"/>
        </w:rPr>
        <w:t>чхинэвч.до ч.дох^</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Этп цііФры ясно уже показываютъ, что малоизвѣстный, безуѣзд- пыіі городокъ Томской-Губсріііп, Бійскаго-Округа, городокъ Земли Сибирскаго Казачьяго Воііска, занимаетъ зппчптсльиос мѣсто въ ряду торговыхъ нашихъ пунктовъ. Но этоіі значительности такъ и ожи</w:t>
        <w:softHyphen/>
        <w:t>даешь видѣть въ Семппалатннскѣ городъ промышленыіі, въ которомъ кишптъ народъ, пыхтятъ паровыя машины, совершаются значитель</w:t>
        <w:softHyphen/>
        <w:t>ные контракты, Фабрики нагромождены одна на другоіі—тутъ сукон</w:t>
        <w:softHyphen/>
        <w:t>ная, тамъ ситцевая, рядомъ бѣлилыиі, немножко подальше желѣзный заводъ, пристань иртышская усѣяна судами... однимъ словомъ — ду</w:t>
        <w:softHyphen/>
        <w:t>маешь : это Ливерпуль или Манчестеръ въ миніатюрѣ?</w:t>
      </w:r>
    </w:p>
    <w:p>
      <w:pPr>
        <w:pStyle w:val="Style16"/>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ru-RU" w:eastAsia="ru-RU" w:bidi="ru-RU"/>
        </w:rPr>
        <w:t>Ин чуть не бывало : это городишко, въ которомъ варятъ мыло, ко</w:t>
        <w:softHyphen/>
        <w:t xml:space="preserve">жа выдѣлываютъ, кузнечнымъ мастерствомъ занимаются, торгуютъ мелочью, </w:t>
      </w:r>
      <w:r>
        <w:rPr>
          <w:smallCaps/>
          <w:spacing w:val="0"/>
          <w:w w:val="100"/>
          <w:position w:val="0"/>
          <w:sz w:val="20"/>
          <w:szCs w:val="20"/>
          <w:shd w:val="clear" w:color="auto" w:fill="auto"/>
          <w:lang w:val="la-001" w:eastAsia="la-001" w:bidi="la-001"/>
        </w:rPr>
        <w:t>ii,</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кажется.</w:t>
      </w:r>
    </w:p>
    <w:p>
      <w:pPr>
        <w:pStyle w:val="Style16"/>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ru-RU" w:eastAsia="ru-RU" w:bidi="ru-RU"/>
        </w:rPr>
        <w:t>А хлопчатая бумага? а ситцы? а сукна? Вѣрно томское купечество выработыиаетъ нхъ гдѣ-нибудь тутъ же но близости, о не въ самомъ городѣ?</w:t>
      </w:r>
    </w:p>
    <w:p>
      <w:pPr>
        <w:pStyle w:val="Style16"/>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ru-RU" w:eastAsia="ru-RU" w:bidi="ru-RU"/>
        </w:rPr>
        <w:t>«Нѣтъ!» отвѣтитъ на этн вопросы разсудительный Сибирякъ: «у насъ туто-ка эвтоиа въ заводѣ нѣтъ; у насъ туто-ка золото свое, а нное прочее отъ пасъ, изъ 1‘асеп привозятъ—тамо-ка на насъ работаютъ!»</w:t>
      </w:r>
    </w:p>
    <w:p>
      <w:pPr>
        <w:pStyle w:val="Style16"/>
        <w:keepNext w:val="0"/>
        <w:keepLines w:val="0"/>
        <w:widowControl w:val="0"/>
        <w:shd w:val="clear" w:color="auto" w:fill="auto"/>
        <w:bidi w:val="0"/>
        <w:spacing w:before="0" w:after="40" w:line="228" w:lineRule="auto"/>
        <w:ind w:left="0" w:right="0"/>
        <w:rPr>
          <w:sz w:val="20"/>
          <w:szCs w:val="20"/>
        </w:rPr>
      </w:pPr>
      <w:r>
        <w:rPr>
          <w:spacing w:val="0"/>
          <w:w w:val="100"/>
          <w:position w:val="0"/>
          <w:sz w:val="20"/>
          <w:szCs w:val="20"/>
          <w:shd w:val="clear" w:color="auto" w:fill="auto"/>
          <w:lang w:val="ru-RU" w:eastAsia="ru-RU" w:bidi="ru-RU"/>
        </w:rPr>
        <w:t>У пасъ издавна принимали мѣры къ болѣе-обшнрному распростра</w:t>
        <w:softHyphen/>
        <w:t>ненію торговыхъ связей нашихъ съ Хивой, Бухарой, Кабуломъ, съ Кашмиромъ ('); всѣ возможныя льготы даны были торгующему купе</w:t>
        <w:softHyphen/>
        <w:t>честву въ Сіібпрн съ цѣлью поощрить его къ развитію на мѣстѣ ма</w:t>
        <w:softHyphen/>
        <w:t>нуфактурной промышлеиости, къ разработкѣ еще нс затронутыхъ бо</w:t>
        <w:softHyphen/>
        <w:t xml:space="preserve">гатствъ края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къ упроченію нашихъ торговыхъ связей съ Средпсю- Азіею. Всѣ возможныя облегченія были придуманы, чтобъ вполнѣ развернуть и надлежащимъ образомъ пан раитъ врожденное каждому человѣку чувство стяжанія такимъ-образомъ, чтобъ съ обогащеніемъ однихъ соединено было н благосостояніе многихъ, чтобъ польза была не' обманчивая, временная, ненадежная, а польза цѣлаго края, вѣрная, постоянная. Всѣ средства даны, чтобъ развернуть промыіиленыіі духъ богатыхъ Сибиряковъ, но дѣло далеко не соотвѣтствуетъ еще спра</w:t>
        <w:softHyphen/>
        <w:t>ведливымъ ожиданіямъ, хотя въ прошломъ еще году обнародовало о продолженіи н впредь тѣхъ облегчепій, которыя дарованы купечеству касательно торговли ио Сибирской-.Іпнін.</w:t>
      </w:r>
    </w:p>
    <w:p>
      <w:pPr>
        <w:pStyle w:val="Style16"/>
        <w:keepNext w:val="0"/>
        <w:keepLines w:val="0"/>
        <w:widowControl w:val="0"/>
        <w:shd w:val="clear" w:color="auto" w:fill="auto"/>
        <w:bidi w:val="0"/>
        <w:spacing w:before="0" w:after="500" w:line="228" w:lineRule="auto"/>
        <w:ind w:left="0" w:right="0"/>
        <w:rPr>
          <w:sz w:val="20"/>
          <w:szCs w:val="20"/>
        </w:rPr>
      </w:pPr>
      <w:r>
        <w:rPr>
          <w:spacing w:val="0"/>
          <w:w w:val="100"/>
          <w:position w:val="0"/>
          <w:sz w:val="20"/>
          <w:szCs w:val="20"/>
          <w:shd w:val="clear" w:color="auto" w:fill="auto"/>
          <w:lang w:val="ru-RU" w:eastAsia="ru-RU" w:bidi="ru-RU"/>
        </w:rPr>
        <w:t>Какая же причина подобнаго хладнокровія къ вѣрному способу соб</w:t>
        <w:softHyphen/>
        <w:t xml:space="preserve">ственнаго обогащенія? Недостатокъ средствъ? Но въ томъ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дѣло, что правительство дало промышленикамъ всѣ средства, какія только были въ его зацнснмосги. Недостатокъ капиталовъ? Но пъ-отношеіііп тор</w:t>
        <w:softHyphen/>
        <w:t xml:space="preserve">гующаго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мануфактурнаго класса, въ Томской-І'уберніи видимъ по</w:t>
        <w:softHyphen/>
        <w:t xml:space="preserve">стоянное разростаиіо капиталовъ. Такъ въ 1833 году иъ Томскоіі- Губерпін объявлено было всѣхъ капиталовъ только на 128,000 руб. ссрсбр.; въ 183 </w:t>
      </w:r>
      <w:r>
        <w:rPr>
          <w:spacing w:val="0"/>
          <w:w w:val="100"/>
          <w:position w:val="0"/>
          <w:sz w:val="20"/>
          <w:szCs w:val="20"/>
          <w:shd w:val="clear" w:color="auto" w:fill="auto"/>
          <w:lang w:val="el-GR" w:eastAsia="el-GR" w:bidi="el-GR"/>
        </w:rPr>
        <w:t xml:space="preserve">Ϊ </w:t>
      </w:r>
      <w:r>
        <w:rPr>
          <w:spacing w:val="0"/>
          <w:w w:val="100"/>
          <w:position w:val="0"/>
          <w:sz w:val="20"/>
          <w:szCs w:val="20"/>
          <w:shd w:val="clear" w:color="auto" w:fill="auto"/>
          <w:lang w:val="ru-RU" w:eastAsia="ru-RU" w:bidi="ru-RU"/>
        </w:rPr>
        <w:t>году на 133,000 р. сср., а въ 1846 году, сумма объ</w:t>
        <w:softHyphen/>
        <w:t>явленныхъ тутъ же капиталовъ позрасда уже до 858,000 руб. серебр.; а именно :</w:t>
      </w:r>
    </w:p>
    <w:p>
      <w:pPr>
        <w:pStyle w:val="Style16"/>
        <w:keepNext w:val="0"/>
        <w:keepLines w:val="0"/>
        <w:widowControl w:val="0"/>
        <w:shd w:val="clear" w:color="auto" w:fill="auto"/>
        <w:bidi w:val="0"/>
        <w:spacing w:before="0" w:after="40" w:line="206" w:lineRule="auto"/>
        <w:ind w:left="0" w:right="0"/>
        <w:rPr>
          <w:sz w:val="20"/>
          <w:szCs w:val="20"/>
        </w:rPr>
        <w:sectPr>
          <w:headerReference w:type="even" r:id="rId451"/>
          <w:headerReference w:type="default" r:id="rId452"/>
          <w:footerReference w:type="even" r:id="rId453"/>
          <w:pgSz w:w="8283" w:h="13948"/>
          <w:pgMar w:top="1001" w:left="578" w:right="548" w:bottom="1076" w:header="0" w:footer="3" w:gutter="0"/>
          <w:pgNumType w:start="274"/>
          <w:cols w:space="720"/>
          <w:noEndnote/>
          <w:rtlGutter w:val="0"/>
          <w:docGrid w:linePitch="360"/>
        </w:sectPr>
      </w:pPr>
      <w:r>
        <w:rPr>
          <w:spacing w:val="0"/>
          <w:w w:val="100"/>
          <w:position w:val="0"/>
          <w:sz w:val="20"/>
          <w:szCs w:val="20"/>
          <w:shd w:val="clear" w:color="auto" w:fill="auto"/>
          <w:lang w:val="ru-RU" w:eastAsia="ru-RU" w:bidi="ru-RU"/>
        </w:rPr>
        <w:t>(’) Говорятъ, въ двадцатыхъ годахъ, изъ Бухтармииска ходили небольшіе караваны въ Ост-Индію и предпріимчивые торговцы русскіе оставались ие безъ выгодъ. Съ 1825 ио 1829 годъ этн небольшія дѣла приносили имъ ежего</w:t>
        <w:softHyphen/>
        <w:t>дно до 10,000 руб. асс. дохода.</w:t>
      </w:r>
    </w:p>
    <w:p>
      <w:pPr>
        <w:pStyle w:val="Style298"/>
        <w:keepNext w:val="0"/>
        <w:keepLines w:val="0"/>
        <w:widowControl w:val="0"/>
        <w:shd w:val="clear" w:color="auto" w:fill="auto"/>
        <w:tabs>
          <w:tab w:pos="1603" w:val="left"/>
          <w:tab w:pos="6690" w:val="left"/>
        </w:tabs>
        <w:bidi w:val="0"/>
        <w:spacing w:before="0" w:after="160"/>
        <w:ind w:left="0" w:right="0" w:firstLine="0"/>
      </w:pPr>
      <w:r>
        <w:fldChar w:fldCharType="begin"/>
        <w:instrText xml:space="preserve"> TOC \o "1-5" \h \z </w:instrText>
        <w:fldChar w:fldCharType="separate"/>
      </w:r>
      <w:r>
        <w:rPr>
          <w:b/>
          <w:bCs/>
          <w:i/>
          <w:iCs/>
          <w:spacing w:val="0"/>
          <w:w w:val="100"/>
          <w:position w:val="0"/>
          <w:sz w:val="17"/>
          <w:szCs w:val="17"/>
          <w:shd w:val="clear" w:color="auto" w:fill="auto"/>
          <w:lang w:val="fr-FR" w:eastAsia="fr-FR" w:bidi="fr-FR"/>
        </w:rPr>
        <w:t>Omà. Y11I.</w:t>
        <w:tab/>
      </w:r>
      <w:r>
        <w:rPr>
          <w:smallCaps/>
          <w:spacing w:val="0"/>
          <w:w w:val="100"/>
          <w:position w:val="0"/>
          <w:sz w:val="18"/>
          <w:szCs w:val="18"/>
          <w:shd w:val="clear" w:color="auto" w:fill="auto"/>
          <w:lang w:val="ru-RU" w:eastAsia="ru-RU" w:bidi="ru-RU"/>
        </w:rPr>
        <w:t>Зімьтки</w:t>
      </w:r>
      <w:r>
        <w:rPr>
          <w:spacing w:val="0"/>
          <w:w w:val="100"/>
          <w:position w:val="0"/>
          <w:sz w:val="19"/>
          <w:szCs w:val="19"/>
          <w:shd w:val="clear" w:color="auto" w:fill="auto"/>
          <w:lang w:val="ru-RU" w:eastAsia="ru-RU" w:bidi="ru-RU"/>
        </w:rPr>
        <w:t xml:space="preserve"> </w:t>
      </w:r>
      <w:r>
        <w:rPr>
          <w:spacing w:val="0"/>
          <w:w w:val="100"/>
          <w:position w:val="0"/>
          <w:sz w:val="19"/>
          <w:szCs w:val="19"/>
          <w:shd w:val="clear" w:color="auto" w:fill="auto"/>
          <w:lang w:val="fr-FR" w:eastAsia="fr-FR" w:bidi="fr-FR"/>
        </w:rPr>
        <w:t xml:space="preserve">ai </w:t>
      </w:r>
      <w:r>
        <w:rPr>
          <w:b/>
          <w:bCs/>
          <w:spacing w:val="0"/>
          <w:w w:val="100"/>
          <w:position w:val="0"/>
          <w:sz w:val="15"/>
          <w:szCs w:val="15"/>
          <w:shd w:val="clear" w:color="auto" w:fill="auto"/>
          <w:lang w:val="ru-RU" w:eastAsia="ru-RU" w:bidi="ru-RU"/>
        </w:rPr>
        <w:t xml:space="preserve">ВПП </w:t>
      </w:r>
      <w:r>
        <w:rPr>
          <w:spacing w:val="0"/>
          <w:w w:val="100"/>
          <w:position w:val="0"/>
          <w:shd w:val="clear" w:color="auto" w:fill="auto"/>
          <w:lang w:val="ru-RU" w:eastAsia="ru-RU" w:bidi="ru-RU"/>
        </w:rPr>
        <w:t>вах Пггаьвгггх гь Бжавлглт..</w:t>
        <w:tab/>
        <w:t>275</w:t>
      </w:r>
    </w:p>
    <w:p>
      <w:pPr>
        <w:pStyle w:val="Style298"/>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По 1-й Гімьдіп иа 1816 г. объ пилено 8 капиталовъ па 120,000 р. сер.</w:t>
      </w:r>
    </w:p>
    <w:p>
      <w:pPr>
        <w:pStyle w:val="Style298"/>
        <w:keepNext w:val="0"/>
        <w:keepLines w:val="0"/>
        <w:widowControl w:val="0"/>
        <w:numPr>
          <w:ilvl w:val="0"/>
          <w:numId w:val="57"/>
        </w:numPr>
        <w:shd w:val="clear" w:color="auto" w:fill="auto"/>
        <w:tabs>
          <w:tab w:pos="355" w:val="left"/>
          <w:tab w:pos="1104" w:val="left"/>
          <w:tab w:pos="1990" w:val="left"/>
          <w:tab w:pos="3053" w:val="left"/>
          <w:tab w:pos="3626" w:val="left"/>
          <w:tab w:pos="6690" w:val="left"/>
        </w:tabs>
        <w:bidi w:val="0"/>
        <w:spacing w:before="0" w:after="0" w:line="206" w:lineRule="auto"/>
        <w:ind w:left="0" w:right="0" w:firstLine="0"/>
      </w:pPr>
      <w:r>
        <w:rPr>
          <w:spacing w:val="0"/>
          <w:w w:val="100"/>
          <w:position w:val="0"/>
          <w:sz w:val="22"/>
          <w:szCs w:val="22"/>
          <w:shd w:val="clear" w:color="auto" w:fill="auto"/>
          <w:lang w:val="ru-RU" w:eastAsia="ru-RU" w:bidi="ru-RU"/>
        </w:rPr>
        <w:t>2-й</w:t>
        <w:tab/>
        <w:t>»</w:t>
        <w:tab/>
        <w:t>—</w:t>
        <w:tab/>
        <w:t>»</w:t>
      </w:r>
      <w:r>
        <w:rPr>
          <w:spacing w:val="0"/>
          <w:w w:val="100"/>
          <w:position w:val="0"/>
          <w:shd w:val="clear" w:color="auto" w:fill="auto"/>
          <w:lang w:val="ru-RU" w:eastAsia="ru-RU" w:bidi="ru-RU"/>
        </w:rPr>
        <w:tab/>
        <w:t>21 капитала » 141,000 »</w:t>
        <w:tab/>
        <w:t>»</w:t>
      </w:r>
    </w:p>
    <w:p>
      <w:pPr>
        <w:pStyle w:val="Style298"/>
        <w:keepNext w:val="0"/>
        <w:keepLines w:val="0"/>
        <w:widowControl w:val="0"/>
        <w:numPr>
          <w:ilvl w:val="0"/>
          <w:numId w:val="57"/>
        </w:numPr>
        <w:shd w:val="clear" w:color="auto" w:fill="auto"/>
        <w:tabs>
          <w:tab w:pos="355" w:val="left"/>
          <w:tab w:pos="1990" w:val="left"/>
          <w:tab w:pos="3053" w:val="left"/>
          <w:tab w:pos="3626" w:val="left"/>
          <w:tab w:pos="4440" w:val="left"/>
          <w:tab w:pos="5280" w:val="left"/>
          <w:tab w:pos="6690" w:val="left"/>
        </w:tabs>
        <w:bidi w:val="0"/>
        <w:spacing w:before="0" w:after="80"/>
        <w:ind w:left="0" w:right="0" w:firstLine="0"/>
      </w:pPr>
      <w:r>
        <w:rPr>
          <w:spacing w:val="0"/>
          <w:w w:val="100"/>
          <w:position w:val="0"/>
          <w:shd w:val="clear" w:color="auto" w:fill="auto"/>
          <w:lang w:val="ru-RU" w:eastAsia="ru-RU" w:bidi="ru-RU"/>
        </w:rPr>
        <w:t>З-іі »</w:t>
        <w:tab/>
        <w:t>—</w:t>
        <w:tab/>
        <w:t>»</w:t>
        <w:tab/>
        <w:t>254</w:t>
        <w:tab/>
        <w:t>»</w:t>
        <w:tab/>
        <w:t>» 591,000 »</w:t>
        <w:tab/>
        <w:t>»</w:t>
      </w:r>
      <w:r>
        <w:fldChar w:fldCharType="end"/>
      </w:r>
    </w:p>
    <w:p>
      <w:pPr>
        <w:pStyle w:val="Style16"/>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 xml:space="preserve">Но вѣдь не всѣ ;кс представители капитала </w:t>
      </w:r>
      <w:r>
        <w:rPr>
          <w:spacing w:val="0"/>
          <w:w w:val="100"/>
          <w:position w:val="0"/>
          <w:sz w:val="22"/>
          <w:szCs w:val="22"/>
          <w:shd w:val="clear" w:color="auto" w:fill="auto"/>
          <w:lang w:val="ru-RU" w:eastAsia="ru-RU" w:bidi="ru-RU"/>
        </w:rPr>
        <w:t xml:space="preserve">ведутъ заграничный </w:t>
      </w:r>
      <w:r>
        <w:rPr>
          <w:spacing w:val="0"/>
          <w:w w:val="100"/>
          <w:position w:val="0"/>
          <w:sz w:val="20"/>
          <w:szCs w:val="20"/>
          <w:shd w:val="clear" w:color="auto" w:fill="auto"/>
          <w:lang w:val="ru-RU" w:eastAsia="ru-RU" w:bidi="ru-RU"/>
        </w:rPr>
        <w:t>торгъ? Притомъ же извѣстно, что капиталистъ съ кредитомъ произ</w:t>
        <w:softHyphen/>
        <w:t>водитъ ойыкіиТІіепио обороты иа сумму иесравненно-ббльшую, чѣмъ сумма объявленныхъ имъ капиталовъ; а между-тѣмъ въ томъ же 1816 году общій оборотъ привозныхъ и отвозныхъ статей по всѣмъ четыремъ таможеннымъ пунктамъ Гомскоіі-Губериін, едва равнялся суммѣ объявленныхъ купцами капиталовъ. Что же дѣлаютъ остальные капиталисты этого края? Подаютъ ли ихъ сердца отголосокъ на при</w:t>
        <w:softHyphen/>
        <w:t>зывы извѣстнаго зодотоііромышлеипка, который нѣсколько лѣгь сряду напоминаетъ нмъ про Петра-Велнкаго, нѣсколько лѣтъ сряду замани</w:t>
        <w:softHyphen/>
        <w:t>ваетъ ихъ въ Ост-Индію, нѣсколько лѣтъ сряду переводитъ для нихъ книги и старается ихъ ознакомить съ нуждами далекихъ краевъ, ука</w:t>
        <w:softHyphen/>
        <w:t>зываетъ нмъ на Чугучакъ и на Кульджу, совѣтуетъ устранить Ан</w:t>
        <w:softHyphen/>
        <w:t xml:space="preserve">гличанъ съ ихъ набивными издѣліями, сукнами, ножичками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прочими мелочами, въ которыхъ мы самп можемъ никому не уступать? Чтбшь дѣлаютъ наши богачи сибирскіе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Золото моютъ и откупа содержатъ.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Но иъ Томскоіі-Губсрпіи золото давио истощилось; опо и есть тамъ, да иа однихъ заводахъ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розсыпяхъ государевыхъ, гдѣ укорененный однажды навсегда европейскій порядокъ производства золотой добычи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особенная, опредѣленная положительными законами, метода ближай</w:t>
        <w:softHyphen/>
        <w:t>шаго надзора, унраплеиін и добычи драгоцѣннаго металла, охрапп.іи царскую землю отъ истощенія золотыхъ богатствъ иа долгос-до.ігос время. Частные люди, капиталисты, стремившіеся къ возможио-скоро- му извлеченію самороднаго золота десятками и сотнями пудовъ —вы</w:t>
        <w:softHyphen/>
        <w:t xml:space="preserve">брали свое золото и бросили теперь свои промыслы за нхъ бѣдностью и совершеннымъ истощеніемъ. Но видя приближеніе срока своихъ </w:t>
      </w:r>
      <w:r>
        <w:rPr>
          <w:i/>
          <w:iCs/>
          <w:spacing w:val="0"/>
          <w:w w:val="100"/>
          <w:position w:val="0"/>
          <w:sz w:val="20"/>
          <w:szCs w:val="20"/>
          <w:shd w:val="clear" w:color="auto" w:fill="auto"/>
          <w:lang w:val="ru-RU" w:eastAsia="ru-RU" w:bidi="ru-RU"/>
        </w:rPr>
        <w:t>приви.ме/ііі</w:t>
      </w:r>
      <w:r>
        <w:rPr>
          <w:spacing w:val="0"/>
          <w:w w:val="100"/>
          <w:position w:val="0"/>
          <w:sz w:val="20"/>
          <w:szCs w:val="20"/>
          <w:shd w:val="clear" w:color="auto" w:fill="auto"/>
          <w:lang w:val="ru-RU" w:eastAsia="ru-RU" w:bidi="ru-RU"/>
        </w:rPr>
        <w:t xml:space="preserve"> па золотопромышленость, опн все-сіце спѣшатъ дать сво</w:t>
        <w:softHyphen/>
        <w:t>имъ капиталамъ почтенное направленіе н снова употребляютъ нхъ на извлеченіе новыхъ богатствъ въ дальнихъ предѣлахъ Восточііой-Сіібн- рн. Вотъ гдѣ сосредоточено нхъ ііромыні.іеное направленіе, а тор</w:t>
        <w:softHyphen/>
        <w:t>говля съ Среднею-Азіею, фабрики, мануфактуры — это для ипхъ дѣло постороннее, дѣло совершенно-чуждое.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скажутъ намъ, Томская-Губернія не вмѣщаетъ въ себѣ тѣхъ удобствъ мѣстныхъ, которыя могутъ положить прочную основу для надлежащаго развитія здѣсь нашей мануфактурной дѣятельности въ ви</w:t>
        <w:softHyphen/>
        <w:t>дахъ заграничной торговли. Такое заключеніе будетъ нс совсѣмъ вѣр</w:t>
        <w:softHyphen/>
        <w:t xml:space="preserve">но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не совгѣмь основательно. Чтобъ быть вполнѣ убѣжденнымъ ьъ непогрѣшимости подобныхъ этому выводовъ, надобно зиать :</w:t>
      </w:r>
    </w:p>
    <w:p>
      <w:pPr>
        <w:pStyle w:val="Style16"/>
        <w:keepNext w:val="0"/>
        <w:keepLines w:val="0"/>
        <w:widowControl w:val="0"/>
        <w:shd w:val="clear" w:color="auto" w:fill="auto"/>
        <w:bidi w:val="0"/>
        <w:spacing w:before="0" w:after="0" w:line="240" w:lineRule="auto"/>
        <w:ind w:left="0" w:right="0" w:firstLine="260"/>
        <w:rPr>
          <w:sz w:val="20"/>
          <w:szCs w:val="20"/>
        </w:rPr>
      </w:pPr>
      <w:r>
        <w:rPr>
          <w:i/>
          <w:iCs/>
          <w:spacing w:val="0"/>
          <w:w w:val="100"/>
          <w:position w:val="0"/>
          <w:sz w:val="20"/>
          <w:szCs w:val="20"/>
          <w:shd w:val="clear" w:color="auto" w:fill="auto"/>
          <w:lang w:val="ru-RU" w:eastAsia="ru-RU" w:bidi="ru-RU"/>
        </w:rPr>
        <w:t>Во-первыхъ,</w:t>
      </w:r>
      <w:r>
        <w:rPr>
          <w:spacing w:val="0"/>
          <w:w w:val="100"/>
          <w:position w:val="0"/>
          <w:sz w:val="20"/>
          <w:szCs w:val="20"/>
          <w:shd w:val="clear" w:color="auto" w:fill="auto"/>
          <w:lang w:val="ru-RU" w:eastAsia="ru-RU" w:bidi="ru-RU"/>
        </w:rPr>
        <w:t xml:space="preserve"> какія главнѣйшія статьи отпуска существуютъ въ глав</w:t>
        <w:softHyphen/>
        <w:t>номъ центрѣ торговой дѣятельности Тоискоіі-Губсрнін, въ Семипала</w:t>
        <w:softHyphen/>
        <w:t>тинскѣ;</w:t>
      </w:r>
    </w:p>
    <w:p>
      <w:pPr>
        <w:pStyle w:val="Style16"/>
        <w:keepNext w:val="0"/>
        <w:keepLines w:val="0"/>
        <w:widowControl w:val="0"/>
        <w:shd w:val="clear" w:color="auto" w:fill="auto"/>
        <w:bidi w:val="0"/>
        <w:spacing w:before="0" w:after="0" w:line="240" w:lineRule="auto"/>
        <w:ind w:left="0" w:right="0" w:firstLine="260"/>
        <w:rPr>
          <w:sz w:val="20"/>
          <w:szCs w:val="20"/>
        </w:rPr>
      </w:pPr>
      <w:r>
        <w:rPr>
          <w:i/>
          <w:iCs/>
          <w:spacing w:val="0"/>
          <w:w w:val="100"/>
          <w:position w:val="0"/>
          <w:sz w:val="20"/>
          <w:szCs w:val="20"/>
          <w:shd w:val="clear" w:color="auto" w:fill="auto"/>
          <w:lang w:val="ru-RU" w:eastAsia="ru-RU" w:bidi="ru-RU"/>
        </w:rPr>
        <w:t>Во-вторыхъ,</w:t>
      </w:r>
      <w:r>
        <w:rPr>
          <w:spacing w:val="0"/>
          <w:w w:val="100"/>
          <w:position w:val="0"/>
          <w:sz w:val="20"/>
          <w:szCs w:val="20"/>
          <w:shd w:val="clear" w:color="auto" w:fill="auto"/>
          <w:lang w:val="ru-RU" w:eastAsia="ru-RU" w:bidi="ru-RU"/>
        </w:rPr>
        <w:t xml:space="preserve"> какія изъ этихъ статей составляютъ мѣстный про</w:t>
        <w:softHyphen/>
        <w:t>дуктъ , оставшійся за удовлетвореніемъ собственныхъ потребностей края ;</w:t>
      </w:r>
    </w:p>
    <w:p>
      <w:pPr>
        <w:pStyle w:val="Style16"/>
        <w:keepNext w:val="0"/>
        <w:keepLines w:val="0"/>
        <w:widowControl w:val="0"/>
        <w:shd w:val="clear" w:color="auto" w:fill="auto"/>
        <w:bidi w:val="0"/>
        <w:spacing w:before="0" w:after="0" w:line="240" w:lineRule="auto"/>
        <w:ind w:left="0" w:right="0" w:firstLine="260"/>
        <w:rPr>
          <w:sz w:val="20"/>
          <w:szCs w:val="20"/>
        </w:rPr>
      </w:pPr>
      <w:r>
        <w:rPr>
          <w:i/>
          <w:iCs/>
          <w:spacing w:val="0"/>
          <w:w w:val="100"/>
          <w:position w:val="0"/>
          <w:sz w:val="20"/>
          <w:szCs w:val="20"/>
          <w:shd w:val="clear" w:color="auto" w:fill="auto"/>
          <w:lang w:val="ru-RU" w:eastAsia="ru-RU" w:bidi="ru-RU"/>
        </w:rPr>
        <w:t>Въ-третьихъ,</w:t>
      </w:r>
      <w:r>
        <w:rPr>
          <w:spacing w:val="0"/>
          <w:w w:val="100"/>
          <w:position w:val="0"/>
          <w:sz w:val="20"/>
          <w:szCs w:val="20"/>
          <w:shd w:val="clear" w:color="auto" w:fill="auto"/>
          <w:lang w:val="ru-RU" w:eastAsia="ru-RU" w:bidi="ru-RU"/>
        </w:rPr>
        <w:t xml:space="preserve"> какія изъ нихъ привозятся изъ другихъ мѣстъ и от</w:t>
        <w:softHyphen/>
        <w:t>куда именно;</w:t>
      </w:r>
    </w:p>
    <w:p>
      <w:pPr>
        <w:pStyle w:val="Style16"/>
        <w:keepNext w:val="0"/>
        <w:keepLines w:val="0"/>
        <w:widowControl w:val="0"/>
        <w:shd w:val="clear" w:color="auto" w:fill="auto"/>
        <w:bidi w:val="0"/>
        <w:spacing w:before="0" w:after="40" w:line="240" w:lineRule="auto"/>
        <w:ind w:left="200" w:right="0" w:firstLine="0"/>
        <w:jc w:val="left"/>
        <w:rPr>
          <w:sz w:val="20"/>
          <w:szCs w:val="20"/>
        </w:rPr>
        <w:sectPr>
          <w:headerReference w:type="even" r:id="rId454"/>
          <w:headerReference w:type="default" r:id="rId455"/>
          <w:pgSz w:w="8283" w:h="13948"/>
          <w:pgMar w:top="744" w:left="479" w:right="623" w:bottom="744" w:header="0" w:footer="3" w:gutter="0"/>
          <w:pgNumType w:start="436"/>
          <w:cols w:space="720"/>
          <w:noEndnote/>
          <w:titlePg/>
          <w:rtlGutter w:val="0"/>
          <w:docGrid w:linePitch="360"/>
        </w:sectPr>
      </w:pPr>
      <w:r>
        <w:rPr>
          <w:i/>
          <w:iCs/>
          <w:spacing w:val="0"/>
          <w:w w:val="100"/>
          <w:position w:val="0"/>
          <w:sz w:val="20"/>
          <w:szCs w:val="20"/>
          <w:shd w:val="clear" w:color="auto" w:fill="auto"/>
          <w:lang w:val="ru-RU" w:eastAsia="ru-RU" w:bidi="ru-RU"/>
        </w:rPr>
        <w:t>Иъ-четеертыхъ,</w:t>
      </w:r>
      <w:r>
        <w:rPr>
          <w:spacing w:val="0"/>
          <w:w w:val="100"/>
          <w:position w:val="0"/>
          <w:sz w:val="20"/>
          <w:szCs w:val="20"/>
          <w:shd w:val="clear" w:color="auto" w:fill="auto"/>
          <w:lang w:val="ru-RU" w:eastAsia="ru-RU" w:bidi="ru-RU"/>
        </w:rPr>
        <w:t xml:space="preserve"> есть лн возможность избѣжать этихъ иозаимствоиаиііі</w:t>
      </w:r>
    </w:p>
    <w:p>
      <w:pPr>
        <w:pStyle w:val="Style16"/>
        <w:keepNext w:val="0"/>
        <w:keepLines w:val="0"/>
        <w:widowControl w:val="0"/>
        <w:shd w:val="clear" w:color="auto" w:fill="auto"/>
        <w:bidi w:val="0"/>
        <w:spacing w:before="0" w:after="0" w:line="226" w:lineRule="auto"/>
        <w:ind w:left="0" w:right="0" w:firstLine="140"/>
        <w:rPr>
          <w:sz w:val="20"/>
          <w:szCs w:val="20"/>
        </w:rPr>
      </w:pPr>
      <w:r>
        <w:rPr>
          <w:spacing w:val="0"/>
          <w:w w:val="100"/>
          <w:position w:val="0"/>
          <w:sz w:val="20"/>
          <w:szCs w:val="20"/>
          <w:shd w:val="clear" w:color="auto" w:fill="auto"/>
          <w:lang w:val="ru-RU" w:eastAsia="ru-RU" w:bidi="ru-RU"/>
        </w:rPr>
        <w:t>и выдѣлку недостающихъ гп, прп-ІІртыгаскомъ-Краѣ товаровъ произ</w:t>
        <w:softHyphen/>
        <w:t>вести собственными средствами ;</w:t>
      </w:r>
    </w:p>
    <w:p>
      <w:pPr>
        <w:pStyle w:val="Style16"/>
        <w:keepNext w:val="0"/>
        <w:keepLines w:val="0"/>
        <w:widowControl w:val="0"/>
        <w:shd w:val="clear" w:color="auto" w:fill="auto"/>
        <w:bidi w:val="0"/>
        <w:spacing w:before="0" w:after="0" w:line="226" w:lineRule="auto"/>
        <w:ind w:left="0" w:right="0" w:firstLine="360"/>
        <w:rPr>
          <w:sz w:val="20"/>
          <w:szCs w:val="20"/>
        </w:rPr>
      </w:pPr>
      <w:r>
        <w:rPr>
          <w:i/>
          <w:iCs/>
          <w:spacing w:val="0"/>
          <w:w w:val="100"/>
          <w:position w:val="0"/>
          <w:sz w:val="20"/>
          <w:szCs w:val="20"/>
          <w:shd w:val="clear" w:color="auto" w:fill="auto"/>
          <w:lang w:val="ru-RU" w:eastAsia="ru-RU" w:bidi="ru-RU"/>
        </w:rPr>
        <w:t>Вя-плтыхі,</w:t>
      </w:r>
      <w:r>
        <w:rPr>
          <w:spacing w:val="0"/>
          <w:w w:val="100"/>
          <w:position w:val="0"/>
          <w:sz w:val="20"/>
          <w:szCs w:val="20"/>
          <w:shd w:val="clear" w:color="auto" w:fill="auto"/>
          <w:lang w:val="ru-RU" w:eastAsia="ru-RU" w:bidi="ru-RU"/>
        </w:rPr>
        <w:t xml:space="preserve"> какія обстоятельства служатъ ручательствомъ того, что богатства самоіі Томскоіі-Губерпін остаются доселѣ нетронутыми и мо</w:t>
        <w:softHyphen/>
        <w:t>гутъ составлять одинъ изъ главныхъ предметовъ сбыта, и</w:t>
      </w:r>
    </w:p>
    <w:p>
      <w:pPr>
        <w:pStyle w:val="Style16"/>
        <w:keepNext w:val="0"/>
        <w:keepLines w:val="0"/>
        <w:widowControl w:val="0"/>
        <w:shd w:val="clear" w:color="auto" w:fill="auto"/>
        <w:bidi w:val="0"/>
        <w:spacing w:before="0" w:after="0" w:line="226" w:lineRule="auto"/>
        <w:ind w:left="0" w:right="0" w:firstLine="260"/>
        <w:rPr>
          <w:sz w:val="20"/>
          <w:szCs w:val="20"/>
        </w:rPr>
      </w:pPr>
      <w:r>
        <w:rPr>
          <w:i/>
          <w:iCs/>
          <w:spacing w:val="0"/>
          <w:w w:val="100"/>
          <w:position w:val="0"/>
          <w:sz w:val="20"/>
          <w:szCs w:val="20"/>
          <w:shd w:val="clear" w:color="auto" w:fill="auto"/>
          <w:lang w:val="ru-RU" w:eastAsia="ru-RU" w:bidi="ru-RU"/>
        </w:rPr>
        <w:t>“ Вя-шестыхъ,</w:t>
      </w:r>
      <w:r>
        <w:rPr>
          <w:spacing w:val="0"/>
          <w:w w:val="100"/>
          <w:position w:val="0"/>
          <w:sz w:val="20"/>
          <w:szCs w:val="20"/>
          <w:shd w:val="clear" w:color="auto" w:fill="auto"/>
          <w:lang w:val="ru-RU" w:eastAsia="ru-RU" w:bidi="ru-RU"/>
        </w:rPr>
        <w:t xml:space="preserve"> пе будетъ ли частная золотопромышлепость Сибири имѣть сокрушительнаго вліянія па Фабричную дѣятельность при-Ир- тыіпскаго-Края.</w:t>
      </w:r>
    </w:p>
    <w:p>
      <w:pPr>
        <w:pStyle w:val="Style16"/>
        <w:keepNext w:val="0"/>
        <w:keepLines w:val="0"/>
        <w:widowControl w:val="0"/>
        <w:shd w:val="clear" w:color="auto" w:fill="auto"/>
        <w:bidi w:val="0"/>
        <w:spacing w:before="0" w:after="0" w:line="226" w:lineRule="auto"/>
        <w:ind w:left="0" w:right="0" w:firstLine="360"/>
        <w:rPr>
          <w:sz w:val="20"/>
          <w:szCs w:val="20"/>
        </w:rPr>
      </w:pPr>
      <w:r>
        <w:rPr>
          <w:spacing w:val="0"/>
          <w:w w:val="100"/>
          <w:position w:val="0"/>
          <w:sz w:val="20"/>
          <w:szCs w:val="20"/>
          <w:shd w:val="clear" w:color="auto" w:fill="auto"/>
          <w:lang w:val="ru-RU" w:eastAsia="ru-RU" w:bidi="ru-RU"/>
        </w:rPr>
        <w:t xml:space="preserve">Разрѣшеніе этихъ существенныхъ вопросовъ, ближе знакомыхъ мѣстнымъ жителямъ, чѣмъ человѣку, которыіі случайно попалъ пъ Сибирь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обратилъ на это вниманіе тоже случайно — безъ-сомнѣнія, будетъ съ нашей стороны неудовлетворительно ; по надежда, что мы вызовемъ участіе образованныхъ промышлениковъ — дастъ намъ ма</w:t>
        <w:softHyphen/>
        <w:t>ленькое право распространиться объ этомъ предметѣ столько, сколько позволяютъ паши силы.</w:t>
      </w:r>
    </w:p>
    <w:p>
      <w:pPr>
        <w:pStyle w:val="Style16"/>
        <w:keepNext w:val="0"/>
        <w:keepLines w:val="0"/>
        <w:widowControl w:val="0"/>
        <w:shd w:val="clear" w:color="auto" w:fill="auto"/>
        <w:bidi w:val="0"/>
        <w:spacing w:before="0" w:after="100" w:line="226" w:lineRule="auto"/>
        <w:ind w:left="0" w:right="0" w:firstLine="360"/>
        <w:rPr>
          <w:sz w:val="20"/>
          <w:szCs w:val="20"/>
        </w:rPr>
      </w:pPr>
      <w:r>
        <w:rPr>
          <w:spacing w:val="0"/>
          <w:w w:val="100"/>
          <w:position w:val="0"/>
          <w:sz w:val="20"/>
          <w:szCs w:val="20"/>
          <w:shd w:val="clear" w:color="auto" w:fill="auto"/>
          <w:lang w:val="ru-RU" w:eastAsia="ru-RU" w:bidi="ru-RU"/>
        </w:rPr>
        <w:t>Заграничная наша торговля, собственно но Семнпалатинской-Тамож- лѣ, въ-тсченіе 1843, 1844, 1845 и 1846 годовъ, производилась въ слѣ</w:t>
        <w:softHyphen/>
        <w:t>дующихъ видахъ :</w:t>
      </w:r>
    </w:p>
    <w:p>
      <w:pPr>
        <w:pStyle w:val="Style42"/>
        <w:keepNext w:val="0"/>
        <w:keepLines w:val="0"/>
        <w:widowControl w:val="0"/>
        <w:shd w:val="clear" w:color="auto" w:fill="auto"/>
        <w:bidi w:val="0"/>
        <w:spacing w:before="0" w:after="0" w:line="240" w:lineRule="auto"/>
        <w:ind w:left="0" w:right="0" w:firstLine="260"/>
      </w:pPr>
      <w:r>
        <w:rPr>
          <w:i/>
          <w:iCs/>
          <w:spacing w:val="0"/>
          <w:w w:val="100"/>
          <w:position w:val="0"/>
          <w:shd w:val="clear" w:color="auto" w:fill="auto"/>
          <w:lang w:val="ru-RU" w:eastAsia="ru-RU" w:bidi="ru-RU"/>
        </w:rPr>
        <w:t>Наименованіе</w:t>
      </w:r>
      <w:r>
        <w:rPr>
          <w:spacing w:val="0"/>
          <w:w w:val="100"/>
          <w:position w:val="0"/>
          <w:shd w:val="clear" w:color="auto" w:fill="auto"/>
          <w:lang w:val="ru-RU" w:eastAsia="ru-RU" w:bidi="ru-RU"/>
        </w:rPr>
        <w:t xml:space="preserve"> Въ 1843 іоду. Въ 1844 году. Въ 1845 году. Въ 1816 году.</w:t>
      </w:r>
    </w:p>
    <w:p>
      <w:pPr>
        <w:pStyle w:val="Style290"/>
        <w:keepNext w:val="0"/>
        <w:keepLines w:val="0"/>
        <w:widowControl w:val="0"/>
        <w:shd w:val="clear" w:color="auto" w:fill="auto"/>
        <w:bidi w:val="0"/>
        <w:spacing w:before="0" w:after="0" w:line="240" w:lineRule="auto"/>
        <w:ind w:left="408" w:right="0" w:firstLine="0"/>
        <w:jc w:val="left"/>
        <w:rPr>
          <w:sz w:val="16"/>
          <w:szCs w:val="16"/>
        </w:rPr>
      </w:pPr>
      <w:r>
        <w:rPr>
          <w:rFonts w:ascii="Arial" w:eastAsia="Arial" w:hAnsi="Arial" w:cs="Arial"/>
          <w:spacing w:val="0"/>
          <w:w w:val="100"/>
          <w:position w:val="0"/>
          <w:sz w:val="16"/>
          <w:szCs w:val="16"/>
          <w:shd w:val="clear" w:color="auto" w:fill="auto"/>
          <w:lang w:val="ru-RU" w:eastAsia="ru-RU" w:bidi="ru-RU"/>
        </w:rPr>
        <w:t xml:space="preserve">пюінрезз. </w:t>
      </w:r>
      <w:r>
        <w:rPr>
          <w:rFonts w:ascii="Arial" w:eastAsia="Arial" w:hAnsi="Arial" w:cs="Arial"/>
          <w:i/>
          <w:iCs/>
          <w:spacing w:val="0"/>
          <w:w w:val="100"/>
          <w:position w:val="0"/>
          <w:sz w:val="16"/>
          <w:szCs w:val="16"/>
          <w:shd w:val="clear" w:color="auto" w:fill="auto"/>
          <w:lang w:val="ru-RU" w:eastAsia="ru-RU" w:bidi="ru-RU"/>
        </w:rPr>
        <w:t>Отпускъ. Привозъ.Отпускъ. Нривозъ.Отпускг. Привои.Опшускв. Привозъ.</w:t>
      </w:r>
    </w:p>
    <w:tbl>
      <w:tblPr>
        <w:tblOverlap w:val="never"/>
        <w:jc w:val="center"/>
        <w:tblLayout w:type="fixed"/>
      </w:tblPr>
      <w:tblGrid>
        <w:gridCol w:w="1512"/>
        <w:gridCol w:w="667"/>
        <w:gridCol w:w="686"/>
        <w:gridCol w:w="734"/>
        <w:gridCol w:w="710"/>
        <w:gridCol w:w="706"/>
        <w:gridCol w:w="706"/>
        <w:gridCol w:w="701"/>
        <w:gridCol w:w="696"/>
      </w:tblGrid>
      <w:tr>
        <w:trPr>
          <w:trHeight w:val="206" w:hRule="exact"/>
        </w:trPr>
        <w:tc>
          <w:tcPr>
            <w:gridSpan w:val="2"/>
            <w:tcBorders/>
            <w:shd w:val="clear" w:color="auto" w:fill="FFFFFF"/>
            <w:vAlign w:val="top"/>
          </w:tcPr>
          <w:p>
            <w:pPr>
              <w:widowControl w:val="0"/>
              <w:rPr>
                <w:sz w:val="10"/>
                <w:szCs w:val="10"/>
              </w:rPr>
            </w:pP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8"/>
                <w:szCs w:val="18"/>
              </w:rPr>
            </w:pPr>
            <w:r>
              <w:rPr>
                <w:b/>
                <w:bCs/>
                <w:spacing w:val="0"/>
                <w:w w:val="100"/>
                <w:position w:val="0"/>
                <w:sz w:val="18"/>
                <w:szCs w:val="18"/>
                <w:shd w:val="clear" w:color="auto" w:fill="auto"/>
                <w:lang w:val="ru-RU" w:eastAsia="ru-RU" w:bidi="ru-RU"/>
              </w:rPr>
              <w:t>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у б л и</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 С 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е б р о</w:t>
            </w:r>
          </w:p>
        </w:tc>
        <w:tc>
          <w:tcPr>
            <w:gridSpan w:val="3"/>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ru-RU" w:eastAsia="ru-RU" w:bidi="ru-RU"/>
              </w:rPr>
              <w:t>м ъ.</w:t>
            </w:r>
          </w:p>
        </w:tc>
      </w:tr>
      <w:tr>
        <w:trPr>
          <w:trHeight w:val="202" w:hRule="exact"/>
        </w:trPr>
        <w:tc>
          <w:tcPr>
            <w:tcBorders/>
            <w:shd w:val="clear" w:color="auto" w:fill="FFFFFF"/>
            <w:vAlign w:val="bottom"/>
          </w:tcPr>
          <w:p>
            <w:pPr>
              <w:pStyle w:val="Style97"/>
              <w:keepNext w:val="0"/>
              <w:keepLines w:val="0"/>
              <w:widowControl w:val="0"/>
              <w:shd w:val="clear" w:color="auto" w:fill="auto"/>
              <w:tabs>
                <w:tab w:leader="dot" w:pos="1368" w:val="left"/>
              </w:tabs>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 xml:space="preserve">Хлѣбъ </w:t>
              <w:tab/>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18,502</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320" w:right="0" w:firstLine="0"/>
              <w:jc w:val="left"/>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12,271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8,037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10,290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4,188</w:t>
            </w:r>
          </w:p>
        </w:tc>
      </w:tr>
      <w:tr>
        <w:trPr>
          <w:trHeight w:val="389" w:hRule="exact"/>
        </w:trPr>
        <w:tc>
          <w:tcPr>
            <w:tcBorders>
              <w:top w:val="single" w:sz="4"/>
            </w:tcBorders>
            <w:shd w:val="clear" w:color="auto" w:fill="FFFFFF"/>
            <w:vAlign w:val="center"/>
          </w:tcPr>
          <w:p>
            <w:pPr>
              <w:pStyle w:val="Style97"/>
              <w:keepNext w:val="0"/>
              <w:keepLines w:val="0"/>
              <w:widowControl w:val="0"/>
              <w:shd w:val="clear" w:color="auto" w:fill="auto"/>
              <w:tabs>
                <w:tab w:leader="dot" w:pos="1354" w:val="left"/>
              </w:tabs>
              <w:bidi w:val="0"/>
              <w:spacing w:before="0" w:after="4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 xml:space="preserve">Сахаръ </w:t>
              <w:tab/>
            </w:r>
          </w:p>
          <w:p>
            <w:pPr>
              <w:pStyle w:val="Style97"/>
              <w:keepNext w:val="0"/>
              <w:keepLines w:val="0"/>
              <w:widowControl w:val="0"/>
              <w:shd w:val="clear" w:color="auto" w:fill="auto"/>
              <w:bidi w:val="0"/>
              <w:spacing w:before="0" w:after="0" w:line="240" w:lineRule="auto"/>
              <w:ind w:left="0" w:right="0" w:firstLine="0"/>
              <w:rPr>
                <w:sz w:val="11"/>
                <w:szCs w:val="11"/>
              </w:rPr>
            </w:pPr>
            <w:r>
              <w:rPr>
                <w:rFonts w:ascii="Arial" w:eastAsia="Arial" w:hAnsi="Arial" w:cs="Arial"/>
                <w:b/>
                <w:bCs/>
                <w:spacing w:val="0"/>
                <w:w w:val="100"/>
                <w:position w:val="0"/>
                <w:sz w:val="11"/>
                <w:szCs w:val="11"/>
                <w:shd w:val="clear" w:color="auto" w:fill="auto"/>
                <w:lang w:val="de-DE" w:eastAsia="de-DE" w:bidi="de-DE"/>
              </w:rPr>
              <w:t xml:space="preserve">MüCKO </w:t>
            </w:r>
            <w:r>
              <w:rPr>
                <w:rFonts w:ascii="Arial" w:eastAsia="Arial" w:hAnsi="Arial" w:cs="Arial"/>
                <w:b/>
                <w:bCs/>
                <w:spacing w:val="0"/>
                <w:w w:val="100"/>
                <w:position w:val="0"/>
                <w:sz w:val="11"/>
                <w:szCs w:val="11"/>
                <w:shd w:val="clear" w:color="auto" w:fill="auto"/>
                <w:lang w:val="ru-RU" w:eastAsia="ru-RU" w:bidi="ru-RU"/>
              </w:rPr>
              <w:t>ТМ.І і»и иів</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39</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1,896</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197" w:hRule="exact"/>
        </w:trPr>
        <w:tc>
          <w:tcPr>
            <w:tcBorders/>
            <w:shd w:val="clear" w:color="auto" w:fill="FFFFFF"/>
            <w:vAlign w:val="center"/>
          </w:tcPr>
          <w:p>
            <w:pPr>
              <w:pStyle w:val="Style97"/>
              <w:keepNext w:val="0"/>
              <w:keepLines w:val="0"/>
              <w:widowControl w:val="0"/>
              <w:shd w:val="clear" w:color="auto" w:fill="auto"/>
              <w:tabs>
                <w:tab w:leader="dot" w:pos="1371" w:val="left"/>
              </w:tabs>
              <w:bidi w:val="0"/>
              <w:spacing w:before="0" w:after="0" w:line="240" w:lineRule="auto"/>
              <w:ind w:left="200" w:right="0" w:firstLine="0"/>
              <w:rPr>
                <w:sz w:val="16"/>
                <w:szCs w:val="16"/>
              </w:rPr>
            </w:pPr>
            <w:r>
              <w:rPr>
                <w:rFonts w:ascii="Arial" w:eastAsia="Arial" w:hAnsi="Arial" w:cs="Arial"/>
                <w:spacing w:val="0"/>
                <w:w w:val="100"/>
                <w:position w:val="0"/>
                <w:sz w:val="16"/>
                <w:szCs w:val="16"/>
                <w:shd w:val="clear" w:color="auto" w:fill="auto"/>
                <w:lang w:val="ru-RU" w:eastAsia="ru-RU" w:bidi="ru-RU"/>
              </w:rPr>
              <w:t>товары</w:t>
              <w:tab/>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40" w:firstLine="0"/>
              <w:jc w:val="center"/>
              <w:rPr>
                <w:sz w:val="11"/>
                <w:szCs w:val="11"/>
              </w:rPr>
            </w:pPr>
            <w:r>
              <w:rPr>
                <w:rFonts w:ascii="Arial" w:eastAsia="Arial" w:hAnsi="Arial" w:cs="Arial"/>
                <w:b/>
                <w:bCs/>
                <w:spacing w:val="0"/>
                <w:w w:val="100"/>
                <w:position w:val="0"/>
                <w:sz w:val="11"/>
                <w:szCs w:val="11"/>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1,580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714</w:t>
            </w:r>
          </w:p>
        </w:tc>
        <w:tc>
          <w:tcPr>
            <w:tcBorders/>
            <w:shd w:val="clear" w:color="auto" w:fill="FFFFFF"/>
            <w:vAlign w:val="top"/>
          </w:tcPr>
          <w:p>
            <w:pPr>
              <w:widowControl w:val="0"/>
              <w:rPr>
                <w:sz w:val="10"/>
                <w:szCs w:val="10"/>
              </w:rPr>
            </w:pPr>
          </w:p>
        </w:tc>
      </w:tr>
      <w:tr>
        <w:trPr>
          <w:trHeight w:val="192" w:hRule="exact"/>
        </w:trPr>
        <w:tc>
          <w:tcPr>
            <w:tcBorders>
              <w:top w:val="single" w:sz="4"/>
            </w:tcBorders>
            <w:shd w:val="clear" w:color="auto" w:fill="FFFFFF"/>
            <w:vAlign w:val="top"/>
          </w:tcPr>
          <w:p>
            <w:pPr>
              <w:pStyle w:val="Style97"/>
              <w:keepNext w:val="0"/>
              <w:keepLines w:val="0"/>
              <w:widowControl w:val="0"/>
              <w:shd w:val="clear" w:color="auto" w:fill="auto"/>
              <w:tabs>
                <w:tab w:leader="dot" w:pos="1349" w:val="left"/>
              </w:tabs>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Краскп</w:t>
              <w:tab/>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555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113</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32</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00</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1,015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40</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1,353</w:t>
            </w:r>
          </w:p>
        </w:tc>
      </w:tr>
      <w:tr>
        <w:trPr>
          <w:trHeight w:val="192" w:hRule="exact"/>
        </w:trPr>
        <w:tc>
          <w:tcPr>
            <w:tcBorders>
              <w:top w:val="single" w:sz="4"/>
            </w:tcBorders>
            <w:shd w:val="clear" w:color="auto" w:fill="FFFFFF"/>
            <w:vAlign w:val="center"/>
          </w:tcPr>
          <w:p>
            <w:pPr>
              <w:pStyle w:val="Style97"/>
              <w:keepNext w:val="0"/>
              <w:keepLines w:val="0"/>
              <w:widowControl w:val="0"/>
              <w:shd w:val="clear" w:color="auto" w:fill="auto"/>
              <w:tabs>
                <w:tab w:leader="dot" w:pos="1358" w:val="left"/>
              </w:tabs>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Воскъ</w:t>
              <w:tab/>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138</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216" w:hRule="exact"/>
        </w:trPr>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Пряные коренья.</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120" w:firstLine="0"/>
              <w:jc w:val="center"/>
              <w:rPr>
                <w:sz w:val="11"/>
                <w:szCs w:val="11"/>
              </w:rPr>
            </w:pPr>
            <w:r>
              <w:rPr>
                <w:rFonts w:ascii="Arial" w:eastAsia="Arial" w:hAnsi="Arial" w:cs="Arial"/>
                <w:b/>
                <w:bCs/>
                <w:spacing w:val="0"/>
                <w:w w:val="100"/>
                <w:position w:val="0"/>
                <w:sz w:val="11"/>
                <w:szCs w:val="11"/>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53</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r>
      <w:tr>
        <w:trPr>
          <w:trHeight w:val="178" w:hRule="exact"/>
        </w:trPr>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Разиыѣ .металлъ.</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12</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r>
      <w:tr>
        <w:trPr>
          <w:trHeight w:val="206" w:hRule="exact"/>
        </w:trPr>
        <w:tc>
          <w:tcPr>
            <w:tcBorders/>
            <w:shd w:val="clear" w:color="auto" w:fill="FFFFFF"/>
            <w:vAlign w:val="bottom"/>
          </w:tcPr>
          <w:p>
            <w:pPr>
              <w:pStyle w:val="Style97"/>
              <w:keepNext w:val="0"/>
              <w:keepLines w:val="0"/>
              <w:widowControl w:val="0"/>
              <w:shd w:val="clear" w:color="auto" w:fill="auto"/>
              <w:tabs>
                <w:tab w:leader="dot" w:pos="1358" w:val="left"/>
              </w:tabs>
              <w:bidi w:val="0"/>
              <w:spacing w:before="0" w:after="0" w:line="240" w:lineRule="auto"/>
              <w:ind w:left="0" w:right="0" w:firstLine="0"/>
              <w:rPr>
                <w:sz w:val="16"/>
                <w:szCs w:val="16"/>
              </w:rPr>
            </w:pPr>
            <w:r>
              <w:rPr>
                <w:rFonts w:ascii="Arial" w:eastAsia="Arial" w:hAnsi="Arial" w:cs="Arial"/>
                <w:smallCaps/>
                <w:spacing w:val="0"/>
                <w:w w:val="100"/>
                <w:position w:val="0"/>
                <w:sz w:val="16"/>
                <w:szCs w:val="16"/>
                <w:shd w:val="clear" w:color="auto" w:fill="auto"/>
                <w:lang w:val="ru-RU" w:eastAsia="ru-RU" w:bidi="ru-RU"/>
              </w:rPr>
              <w:t>Юфть</w:t>
              <w:tab/>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20,480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12,464</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40,023</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19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 xml:space="preserve">Выдѣланныя </w:t>
            </w:r>
            <w:r>
              <w:rPr>
                <w:rFonts w:ascii="Arial" w:eastAsia="Arial" w:hAnsi="Arial" w:cs="Arial"/>
                <w:spacing w:val="0"/>
                <w:w w:val="100"/>
                <w:position w:val="0"/>
                <w:sz w:val="16"/>
                <w:szCs w:val="16"/>
                <w:shd w:val="clear" w:color="auto" w:fill="auto"/>
                <w:lang w:val="el-GR" w:eastAsia="el-GR" w:bidi="el-GR"/>
              </w:rPr>
              <w:t>Κΰ;ι;ιι</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037</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2,157</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302</w:t>
            </w:r>
          </w:p>
        </w:tc>
        <w:tc>
          <w:tcPr>
            <w:tcBorders/>
            <w:shd w:val="clear" w:color="auto" w:fill="FFFFFF"/>
            <w:vAlign w:val="top"/>
          </w:tcPr>
          <w:p>
            <w:pPr>
              <w:widowControl w:val="0"/>
              <w:rPr>
                <w:sz w:val="10"/>
                <w:szCs w:val="10"/>
              </w:rPr>
            </w:pPr>
          </w:p>
        </w:tc>
      </w:tr>
      <w:tr>
        <w:trPr>
          <w:trHeight w:val="202"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Разныя кожи . .</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320" w:right="0" w:firstLine="0"/>
              <w:jc w:val="left"/>
              <w:rPr>
                <w:sz w:val="16"/>
                <w:szCs w:val="16"/>
              </w:rPr>
            </w:pPr>
            <w:r>
              <w:rPr>
                <w:rFonts w:ascii="Arial" w:eastAsia="Arial" w:hAnsi="Arial" w:cs="Arial"/>
                <w:spacing w:val="0"/>
                <w:w w:val="100"/>
                <w:position w:val="0"/>
                <w:sz w:val="16"/>
                <w:szCs w:val="16"/>
                <w:shd w:val="clear" w:color="auto" w:fill="auto"/>
                <w:lang w:val="ru-RU" w:eastAsia="ru-RU" w:bidi="ru-RU"/>
              </w:rPr>
              <w:t>048</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1,020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7,700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7,087</w:t>
            </w:r>
          </w:p>
        </w:tc>
      </w:tr>
      <w:tr>
        <w:trPr>
          <w:trHeight w:val="398" w:hRule="exact"/>
        </w:trPr>
        <w:tc>
          <w:tcPr>
            <w:gridSpan w:val="2"/>
            <w:tcBorders/>
            <w:shd w:val="clear" w:color="auto" w:fill="FFFFFF"/>
            <w:vAlign w:val="top"/>
          </w:tcPr>
          <w:p>
            <w:pPr>
              <w:pStyle w:val="Style97"/>
              <w:keepNext w:val="0"/>
              <w:keepLines w:val="0"/>
              <w:widowControl w:val="0"/>
              <w:shd w:val="clear" w:color="auto" w:fill="auto"/>
              <w:bidi w:val="0"/>
              <w:spacing w:before="0" w:after="0" w:line="257"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 xml:space="preserve">Шс.ікоаыя издѣлія 1,348 Лыілным </w:t>
            </w:r>
            <w:r>
              <w:rPr>
                <w:rFonts w:ascii="Arial" w:eastAsia="Arial" w:hAnsi="Arial" w:cs="Arial"/>
                <w:smallCaps/>
                <w:spacing w:val="0"/>
                <w:w w:val="100"/>
                <w:position w:val="0"/>
                <w:sz w:val="16"/>
                <w:szCs w:val="16"/>
                <w:shd w:val="clear" w:color="auto" w:fill="auto"/>
                <w:lang w:val="fr-FR" w:eastAsia="fr-FR" w:bidi="fr-FR"/>
              </w:rPr>
              <w:t>h</w:t>
            </w:r>
            <w:r>
              <w:rPr>
                <w:rFonts w:ascii="Arial" w:eastAsia="Arial" w:hAnsi="Arial" w:cs="Arial"/>
                <w:spacing w:val="0"/>
                <w:w w:val="100"/>
                <w:position w:val="0"/>
                <w:sz w:val="16"/>
                <w:szCs w:val="16"/>
                <w:shd w:val="clear" w:color="auto" w:fill="auto"/>
                <w:lang w:val="fr-FR" w:eastAsia="fr-FR" w:bidi="fr-FR"/>
              </w:rPr>
              <w:t xml:space="preserve"> </w:t>
            </w:r>
            <w:r>
              <w:rPr>
                <w:rFonts w:ascii="Arial" w:eastAsia="Arial" w:hAnsi="Arial" w:cs="Arial"/>
                <w:spacing w:val="0"/>
                <w:w w:val="100"/>
                <w:position w:val="0"/>
                <w:sz w:val="16"/>
                <w:szCs w:val="16"/>
                <w:shd w:val="clear" w:color="auto" w:fill="auto"/>
                <w:lang w:val="ru-RU" w:eastAsia="ru-RU" w:bidi="ru-RU"/>
              </w:rPr>
              <w:t>исиь-</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43,523</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145</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40,037</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330</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47,388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624</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52,161</w:t>
            </w:r>
          </w:p>
        </w:tc>
      </w:tr>
      <w:tr>
        <w:trPr>
          <w:trHeight w:val="173"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200" w:right="0" w:firstLine="0"/>
              <w:rPr>
                <w:sz w:val="16"/>
                <w:szCs w:val="16"/>
              </w:rPr>
            </w:pPr>
            <w:r>
              <w:rPr>
                <w:rFonts w:ascii="Arial" w:eastAsia="Arial" w:hAnsi="Arial" w:cs="Arial"/>
                <w:spacing w:val="0"/>
                <w:w w:val="100"/>
                <w:position w:val="0"/>
                <w:sz w:val="16"/>
                <w:szCs w:val="16"/>
                <w:shd w:val="clear" w:color="auto" w:fill="auto"/>
                <w:lang w:val="ru-RU" w:eastAsia="ru-RU" w:bidi="ru-RU"/>
              </w:rPr>
              <w:t>коны я издѣлія</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1,008</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546</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202"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Буѵажн. издѣлія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17»,747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40,095</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180,373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42,430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200,024</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43,902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185,066</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38.707</w:t>
            </w:r>
          </w:p>
        </w:tc>
      </w:tr>
      <w:tr>
        <w:trPr>
          <w:trHeight w:val="19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Бумага хлопчатая</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2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28</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28</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87</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30</w:t>
            </w:r>
          </w:p>
        </w:tc>
      </w:tr>
      <w:tr>
        <w:trPr>
          <w:trHeight w:val="21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Бумага пряденая</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80" w:right="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320" w:right="0" w:firstLine="0"/>
              <w:jc w:val="left"/>
              <w:rPr>
                <w:sz w:val="16"/>
                <w:szCs w:val="16"/>
              </w:rPr>
            </w:pPr>
            <w:r>
              <w:rPr>
                <w:rFonts w:ascii="Arial" w:eastAsia="Arial" w:hAnsi="Arial" w:cs="Arial"/>
                <w:spacing w:val="0"/>
                <w:w w:val="100"/>
                <w:position w:val="0"/>
                <w:sz w:val="16"/>
                <w:szCs w:val="16"/>
                <w:shd w:val="clear" w:color="auto" w:fill="auto"/>
                <w:lang w:val="ru-RU" w:eastAsia="ru-RU" w:bidi="ru-RU"/>
              </w:rPr>
              <w:t>404</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141</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26</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102</w:t>
            </w:r>
          </w:p>
        </w:tc>
      </w:tr>
      <w:tr>
        <w:trPr>
          <w:trHeight w:val="192"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ІПерстя н. издѣлія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1,300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8,3&lt;«3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1,488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9,131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330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11,400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1,232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11,987</w:t>
            </w:r>
          </w:p>
        </w:tc>
      </w:tr>
      <w:tr>
        <w:trPr>
          <w:trHeight w:val="19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Сукна русск. Фабр.</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27,962</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44,437</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34,487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21,047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19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Метал.іи'і. издѣлія</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09,430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34,780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08,124</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68,738</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206" w:hRule="exact"/>
        </w:trPr>
        <w:tc>
          <w:tcPr>
            <w:gridSpan w:val="2"/>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Сундуки и погребцы —</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4,577</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18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Мягкая рухлядь</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8,889</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35,747</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9.170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30,034</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5,070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43,370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2,201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66,9(6</w:t>
            </w:r>
          </w:p>
        </w:tc>
      </w:tr>
      <w:tr>
        <w:trPr>
          <w:trHeight w:val="197" w:hRule="exact"/>
        </w:trPr>
        <w:tc>
          <w:tcPr>
            <w:tcBorders/>
            <w:shd w:val="clear" w:color="auto" w:fill="FFFFFF"/>
            <w:vAlign w:val="bottom"/>
          </w:tcPr>
          <w:p>
            <w:pPr>
              <w:pStyle w:val="Style97"/>
              <w:keepNext w:val="0"/>
              <w:keepLines w:val="0"/>
              <w:widowControl w:val="0"/>
              <w:shd w:val="clear" w:color="auto" w:fill="auto"/>
              <w:tabs>
                <w:tab w:leader="dot" w:pos="106" w:val="left"/>
                <w:tab w:leader="dot" w:pos="1358" w:val="left"/>
              </w:tabs>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ab/>
              <w:tab/>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9,998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3,890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7,023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1,400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10,132</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1,230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9,243</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4,330</w:t>
            </w:r>
          </w:p>
        </w:tc>
      </w:tr>
      <w:tr>
        <w:trPr>
          <w:trHeight w:val="202"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Разный скотъ . .</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29,413</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19,100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8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211</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21,938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3,478</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21,890</w:t>
            </w:r>
          </w:p>
        </w:tc>
      </w:tr>
      <w:tr>
        <w:trPr>
          <w:trHeight w:val="211"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Кораллы и кородьк</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2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и 060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spacing w:val="0"/>
                <w:w w:val="100"/>
                <w:position w:val="0"/>
                <w:sz w:val="11"/>
                <w:szCs w:val="11"/>
                <w:shd w:val="clear" w:color="auto" w:fill="auto"/>
                <w:lang w:val="ru-RU" w:eastAsia="ru-RU" w:bidi="ru-RU"/>
              </w:rPr>
              <w:t>з,го7</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i/>
                <w:iCs/>
                <w:spacing w:val="0"/>
                <w:w w:val="100"/>
                <w:position w:val="0"/>
                <w:sz w:val="16"/>
                <w:szCs w:val="16"/>
                <w:shd w:val="clear" w:color="auto" w:fill="auto"/>
                <w:lang w:val="ru-RU" w:eastAsia="ru-RU" w:bidi="ru-RU"/>
              </w:rPr>
              <w:t>— '</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1,343</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r>
      <w:tr>
        <w:trPr>
          <w:trHeight w:val="374" w:hRule="exact"/>
        </w:trPr>
        <w:tc>
          <w:tcPr>
            <w:tcBorders/>
            <w:shd w:val="clear" w:color="auto" w:fill="FFFFFF"/>
            <w:vAlign w:val="bottom"/>
          </w:tcPr>
          <w:p>
            <w:pPr>
              <w:pStyle w:val="Style97"/>
              <w:keepNext w:val="0"/>
              <w:keepLines w:val="0"/>
              <w:widowControl w:val="0"/>
              <w:shd w:val="clear" w:color="auto" w:fill="auto"/>
              <w:tabs>
                <w:tab w:leader="dot" w:pos="1430" w:val="left"/>
              </w:tabs>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Фрукты</w:t>
              <w:tab/>
            </w:r>
          </w:p>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Чаіі баііховыіі и</w:t>
            </w:r>
          </w:p>
        </w:tc>
        <w:tc>
          <w:tcPr>
            <w:tcBorders/>
            <w:shd w:val="clear" w:color="auto" w:fill="FFFFFF"/>
            <w:vAlign w:val="top"/>
          </w:tcPr>
          <w:p>
            <w:pPr>
              <w:widowControl w:val="0"/>
              <w:rPr>
                <w:sz w:val="10"/>
                <w:szCs w:val="10"/>
              </w:rPr>
            </w:pP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1,504</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3,391</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1,889</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1,070</w:t>
            </w:r>
          </w:p>
        </w:tc>
      </w:tr>
      <w:tr>
        <w:trPr>
          <w:trHeight w:val="187"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200" w:right="0" w:firstLine="0"/>
              <w:rPr>
                <w:sz w:val="16"/>
                <w:szCs w:val="16"/>
              </w:rPr>
            </w:pPr>
            <w:r>
              <w:rPr>
                <w:rFonts w:ascii="Arial" w:eastAsia="Arial" w:hAnsi="Arial" w:cs="Arial"/>
                <w:spacing w:val="0"/>
                <w:w w:val="100"/>
                <w:position w:val="0"/>
                <w:sz w:val="16"/>
                <w:szCs w:val="16"/>
                <w:shd w:val="clear" w:color="auto" w:fill="auto"/>
                <w:lang w:val="ru-RU" w:eastAsia="ru-RU" w:bidi="ru-RU"/>
              </w:rPr>
              <w:t>ЗСоіеиЫІі ....</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80" w:right="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30,070</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80" w:right="0" w:firstLine="0"/>
              <w:jc w:val="center"/>
              <w:rPr>
                <w:sz w:val="16"/>
                <w:szCs w:val="16"/>
              </w:rPr>
            </w:pPr>
            <w:r>
              <w:rPr>
                <w:rFonts w:ascii="Arial" w:eastAsia="Arial" w:hAnsi="Arial" w:cs="Arial"/>
                <w:color w:val="6D6D6D"/>
                <w:spacing w:val="0"/>
                <w:w w:val="100"/>
                <w:position w:val="0"/>
                <w:sz w:val="16"/>
                <w:szCs w:val="16"/>
                <w:shd w:val="clear" w:color="auto" w:fill="auto"/>
                <w:lang w:val="ru-RU" w:eastAsia="ru-RU" w:bidi="ru-RU"/>
              </w:rPr>
              <w:t>. —</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39,189</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81,830</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121,581</w:t>
            </w:r>
          </w:p>
        </w:tc>
      </w:tr>
      <w:tr>
        <w:trPr>
          <w:trHeight w:val="206"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Чаіі кпрннчоыіі .</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20" w:right="0" w:firstLine="0"/>
              <w:jc w:val="center"/>
              <w:rPr>
                <w:sz w:val="16"/>
                <w:szCs w:val="16"/>
              </w:rPr>
            </w:pPr>
            <w:r>
              <w:rPr>
                <w:rFonts w:ascii="Arial" w:eastAsia="Arial" w:hAnsi="Arial" w:cs="Arial"/>
                <w:color w:val="212121"/>
                <w:spacing w:val="0"/>
                <w:w w:val="100"/>
                <w:position w:val="0"/>
                <w:sz w:val="16"/>
                <w:szCs w:val="16"/>
                <w:shd w:val="clear" w:color="auto" w:fill="auto"/>
                <w:lang w:val="ru-RU" w:eastAsia="ru-RU" w:bidi="ru-RU"/>
              </w:rPr>
              <w:t>—</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48,718</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35,703</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57,094</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6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77,933</w:t>
            </w:r>
          </w:p>
        </w:tc>
      </w:tr>
      <w:tr>
        <w:trPr>
          <w:trHeight w:val="259" w:hRule="exact"/>
        </w:trPr>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rPr>
                <w:sz w:val="16"/>
                <w:szCs w:val="16"/>
              </w:rPr>
            </w:pPr>
            <w:r>
              <w:rPr>
                <w:rFonts w:ascii="Arial" w:eastAsia="Arial" w:hAnsi="Arial" w:cs="Arial"/>
                <w:spacing w:val="0"/>
                <w:w w:val="100"/>
                <w:position w:val="0"/>
                <w:sz w:val="16"/>
                <w:szCs w:val="16"/>
                <w:shd w:val="clear" w:color="auto" w:fill="auto"/>
                <w:lang w:val="ru-RU" w:eastAsia="ru-RU" w:bidi="ru-RU"/>
              </w:rPr>
              <w:t>П;очіе товары . .</w:t>
            </w:r>
          </w:p>
        </w:tc>
        <w:tc>
          <w:tcPr>
            <w:tcBorders/>
            <w:shd w:val="clear" w:color="auto" w:fill="FFFFFF"/>
            <w:vAlign w:val="center"/>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16,218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10,448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10,707</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8,292</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30,098</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9,794</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spacing w:val="0"/>
                <w:w w:val="100"/>
                <w:position w:val="0"/>
                <w:sz w:val="16"/>
                <w:szCs w:val="16"/>
                <w:shd w:val="clear" w:color="auto" w:fill="auto"/>
                <w:lang w:val="ru-RU" w:eastAsia="ru-RU" w:bidi="ru-RU"/>
              </w:rPr>
              <w:t>11,432</w:t>
            </w:r>
          </w:p>
        </w:tc>
        <w:tc>
          <w:tcPr>
            <w:tcBorders/>
            <w:shd w:val="clear" w:color="auto" w:fill="FFFFFF"/>
            <w:vAlign w:val="top"/>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9,170</w:t>
            </w:r>
          </w:p>
        </w:tc>
      </w:tr>
      <w:tr>
        <w:trPr>
          <w:trHeight w:val="274" w:hRule="exact"/>
        </w:trPr>
        <w:tc>
          <w:tcPr>
            <w:gridSpan w:val="2"/>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620" w:right="0" w:firstLine="0"/>
              <w:jc w:val="left"/>
              <w:rPr>
                <w:sz w:val="16"/>
                <w:szCs w:val="16"/>
              </w:rPr>
            </w:pPr>
            <w:r>
              <w:rPr>
                <w:rFonts w:ascii="Arial" w:eastAsia="Arial" w:hAnsi="Arial" w:cs="Arial"/>
                <w:spacing w:val="0"/>
                <w:w w:val="100"/>
                <w:position w:val="0"/>
                <w:sz w:val="16"/>
                <w:szCs w:val="16"/>
                <w:shd w:val="clear" w:color="auto" w:fill="auto"/>
                <w:lang w:val="ru-RU" w:eastAsia="ru-RU" w:bidi="ru-RU"/>
              </w:rPr>
              <w:t>Итого . . 337,737</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23» ,803</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347,713</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250,940</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393,020</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329,133</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370,294</w:t>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spacing w:val="0"/>
                <w:w w:val="100"/>
                <w:position w:val="0"/>
                <w:sz w:val="16"/>
                <w:szCs w:val="16"/>
                <w:shd w:val="clear" w:color="auto" w:fill="auto"/>
                <w:lang w:val="ru-RU" w:eastAsia="ru-RU" w:bidi="ru-RU"/>
              </w:rPr>
              <w:t>422,380</w:t>
            </w:r>
          </w:p>
        </w:tc>
      </w:tr>
    </w:tbl>
    <w:p>
      <w:pPr>
        <w:pStyle w:val="Style16"/>
        <w:keepNext w:val="0"/>
        <w:keepLines w:val="0"/>
        <w:widowControl w:val="0"/>
        <w:shd w:val="clear" w:color="auto" w:fill="auto"/>
        <w:bidi w:val="0"/>
        <w:spacing w:before="0" w:after="60" w:line="240" w:lineRule="auto"/>
        <w:ind w:left="0" w:right="0" w:firstLine="0"/>
        <w:jc w:val="right"/>
        <w:rPr>
          <w:sz w:val="20"/>
          <w:szCs w:val="20"/>
        </w:rPr>
        <w:sectPr>
          <w:pgSz w:w="8283" w:h="13948"/>
          <w:pgMar w:top="1324" w:left="589" w:right="503" w:bottom="1156" w:header="0" w:footer="3" w:gutter="0"/>
          <w:cols w:space="720"/>
          <w:noEndnote/>
          <w:rtlGutter w:val="0"/>
          <w:docGrid w:linePitch="360"/>
        </w:sectPr>
      </w:pPr>
      <w:r>
        <w:rPr>
          <w:spacing w:val="0"/>
          <w:w w:val="100"/>
          <w:position w:val="0"/>
          <w:sz w:val="20"/>
          <w:szCs w:val="20"/>
          <w:shd w:val="clear" w:color="auto" w:fill="auto"/>
          <w:lang w:val="ru-RU" w:eastAsia="ru-RU" w:bidi="ru-RU"/>
        </w:rPr>
        <w:t>Изъ этихъ данныхъ видно, что главнѣйшія статьи сбыта русскихъ произведеніи суть: хлѣбъ, котораго въ этн четыре года отнущеио</w:t>
      </w:r>
    </w:p>
    <w:p>
      <w:pPr>
        <w:widowControl w:val="0"/>
        <w:spacing w:line="112" w:lineRule="exact"/>
        <w:rPr>
          <w:sz w:val="9"/>
          <w:szCs w:val="9"/>
        </w:rPr>
      </w:pPr>
    </w:p>
    <w:p>
      <w:pPr>
        <w:widowControl w:val="0"/>
        <w:spacing w:line="14" w:lineRule="exact"/>
        <w:sectPr>
          <w:headerReference w:type="even" r:id="rId456"/>
          <w:headerReference w:type="default" r:id="rId457"/>
          <w:headerReference w:type="first" r:id="rId458"/>
          <w:footerReference w:type="first" r:id="rId459"/>
          <w:pgSz w:w="8283" w:h="13948"/>
          <w:pgMar w:top="1219" w:left="0" w:right="0" w:bottom="1325" w:header="0" w:footer="3" w:gutter="0"/>
          <w:pgNumType w:start="277"/>
          <w:cols w:space="720"/>
          <w:noEndnote/>
          <w:titlePg/>
          <w:rtlGutter w:val="0"/>
          <w:docGrid w:linePitch="360"/>
        </w:sectPr>
      </w:pP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почти па 50,000 руб. сер.; </w:t>
      </w:r>
      <w:r>
        <w:rPr>
          <w:smallCaps/>
          <w:spacing w:val="0"/>
          <w:w w:val="100"/>
          <w:position w:val="0"/>
          <w:sz w:val="20"/>
          <w:szCs w:val="20"/>
          <w:shd w:val="clear" w:color="auto" w:fill="auto"/>
          <w:lang w:val="ru-RU" w:eastAsia="ru-RU" w:bidi="ru-RU"/>
        </w:rPr>
        <w:t>юфть,</w:t>
      </w:r>
      <w:r>
        <w:rPr>
          <w:spacing w:val="0"/>
          <w:w w:val="100"/>
          <w:position w:val="0"/>
          <w:sz w:val="20"/>
          <w:szCs w:val="20"/>
          <w:shd w:val="clear" w:color="auto" w:fill="auto"/>
          <w:lang w:val="ru-RU" w:eastAsia="ru-RU" w:bidi="ru-RU"/>
        </w:rPr>
        <w:t xml:space="preserve"> которой продано почти па 80,000 р. сср.; ысталлическін издѣлія—на 260,000 руб. сер.; бумажныя издѣлія— болѣе чѣмъ на 750,000 руб. сер.; а русскія сукна, которыхъ чрезъ Семиііа.іатініскуіо-Таможшо выпущено только съ небольшимъ на 125,000 руб. серебромъ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Изъ статей сбыта только хлѣбъ, да кожи могутъ считаться мѣст</w:t>
        <w:softHyphen/>
        <w:t>нымъ продуктомъ, когорыіі хотя въ незначительномъ количествѣ, но, за удовлетвореніемъ собственныхъ нуждъ края , можетъ быть одна</w:t>
        <w:softHyphen/>
        <w:t>кожъ предметомъ заграничнаго сбыта. Богатство и нлодоносіе южнаго края Томекоіі-Губернін и все пространство между верховьевъ рѣкъ Ир</w:t>
        <w:softHyphen/>
        <w:t>тыша и Енисея давно сдѣлали эти страны житницами Сибири ; чи</w:t>
        <w:softHyphen/>
        <w:t>сленность кожевенныхъ заводовъ (которыхъ въ 1846 году одни насчи</w:t>
        <w:softHyphen/>
        <w:t>тывали до 25, другіе до 40, а третьи до 50) и значительность выдѣлки кожъ, ежегодно на сумму почти во 100,000 руб. сер., даютъ здѣшнему краю полную возможность производить съ выгодою торгъ кожами, какъ внутри Снбири, такъ и за Линіей. Участіе въ этомъ прпппмаютъ, сколько извѣстно, города Семипалатинскъ, выдѣлывающій ежегодно кожъ на 18,000 руб. сер., Усть-Каменогорскъ, выработмвающііі ихъ съ небольшимъ иа 6,000 руб. сер. и Томскъ, гдѣ цѣнность выработы- ваемыхъ иа тамошнихъ кожевенныхъ заводахъ издѣлій простирается до 65,000 руб. сер. Каипскъ же, въ которомъ цѣнность выдѣлывае</w:t>
        <w:softHyphen/>
        <w:t>мыхъ кожъ ежегодно доходитъ до 13,000 р. с., производитъ свою тор</w:t>
        <w:softHyphen/>
        <w:t>говлю кожами (оставшимися за внутреннимъ потребленіемъ и за от</w:t>
        <w:softHyphen/>
        <w:t>правкою на частные золотые пріпекп) въ Омской-Таможнѣ, внѣ пре</w:t>
        <w:softHyphen/>
        <w:t>дѣловъ Томекоіі-Губернін.</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Все прочее, даже сундуки п погребцы, прнпозптся издалека, нс гово</w:t>
        <w:softHyphen/>
        <w:t>ря уже про сахаръ, про эту велпколѣппую статью, которая въ Сиби</w:t>
        <w:softHyphen/>
        <w:t>ри— первая, послѣ пріисковъ, наживная статья: сравнительно съ пе</w:t>
        <w:softHyphen/>
        <w:t xml:space="preserve">тербургскимъ, сахаръ здѣсь тяжеловѣсенъ, сыроватъ, не сладокъ, но дорогъ до крайней степени возможности.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Металлическія издѣлія привозятся съ Урала, отъ тамоіпннхъ част</w:t>
        <w:softHyphen/>
        <w:t>ныхъ заводчиковъ. Существующій въ Кузнецкомъ-Округѣ (въ Томекоіі- Губернін) «Томскій» желѣзодѣлательный заводъ, составляющій соб</w:t>
        <w:softHyphen/>
        <w:t>ственность Кабинета Его Императорскаго Величества —удовлетворяетъ только собственнымъ своимъ иуждамъ и нуждамъ другихъ государе</w:t>
        <w:softHyphen/>
        <w:t>выхъ заводовъ Колывапскоіі-Областн и, сколько извѣстно, въ загра</w:t>
        <w:softHyphen/>
        <w:t>ничной торговлѣ не принимаетъ особенно-дѣятельнаго участія. Въ Том- скоіі-Губериіп рудныхъ мѣсторожденій (мы говоримъ нс про золотыя розсыпп)—бездна, много сдѣлано открытій и частными людьми, а част</w:t>
        <w:softHyphen/>
        <w:t>наго завода нѣтъ ни одного: все золото мѣшаетъ. Въ сосѣдней съ Том</w:t>
        <w:softHyphen/>
        <w:t>скою, Еннсснской-Губернін, есть въ Минусннскомъ-Округѣ богатый частный желѣзный заводъ, по па этомъ заводѣ ничего не дѣлаютъ.</w:t>
      </w:r>
    </w:p>
    <w:p>
      <w:pPr>
        <w:pStyle w:val="Style16"/>
        <w:keepNext w:val="0"/>
        <w:keepLines w:val="0"/>
        <w:widowControl w:val="0"/>
        <w:shd w:val="clear" w:color="auto" w:fill="auto"/>
        <w:bidi w:val="0"/>
        <w:spacing w:before="0" w:after="360" w:line="228" w:lineRule="auto"/>
        <w:ind w:left="0" w:right="0" w:firstLine="240"/>
        <w:rPr>
          <w:sz w:val="20"/>
          <w:szCs w:val="20"/>
        </w:rPr>
      </w:pPr>
      <w:r>
        <w:rPr>
          <w:spacing w:val="0"/>
          <w:w w:val="100"/>
          <w:position w:val="0"/>
          <w:sz w:val="20"/>
          <w:szCs w:val="20"/>
          <w:shd w:val="clear" w:color="auto" w:fill="auto"/>
          <w:lang w:val="ru-RU" w:eastAsia="ru-RU" w:bidi="ru-RU"/>
        </w:rPr>
        <w:t>Бумажныя матеріи привозятся изъ Россіи. Изъ-за Иртыша средне- азійскіе торговцы доставляютъ къ иамъ бумагу хлоичатую; на Алтаѣ</w:t>
      </w:r>
    </w:p>
    <mc:AlternateContent>
      <mc:Choice Requires="wps">
        <w:drawing>
          <wp:anchor distT="0" distB="0" distL="114300" distR="114300" simplePos="0" relativeHeight="125829430" behindDoc="0" locked="0" layoutInCell="1" allowOverlap="1">
            <wp:simplePos x="0" y="0"/>
            <wp:positionH relativeFrom="page">
              <wp:posOffset>788670</wp:posOffset>
            </wp:positionH>
            <wp:positionV relativeFrom="margin">
              <wp:posOffset>6687185</wp:posOffset>
            </wp:positionV>
            <wp:extent cx="1978025" cy="789305"/>
            <wp:wrapTopAndBottom/>
            <wp:docPr id="826" name="Shape 826"/>
            <a:graphic xmlns:a="http://schemas.openxmlformats.org/drawingml/2006/main">
              <a:graphicData uri="http://schemas.microsoft.com/office/word/2010/wordprocessingShape">
                <wps:wsp>
                  <wps:cNvSpPr txBox="1"/>
                  <wps:spPr>
                    <a:xfrm>
                      <a:ext cx="1978025" cy="789305"/>
                    </a:xfrm>
                    <a:prstGeom prst="rect"/>
                    <a:noFill/>
                  </wps:spPr>
                  <wps:txbx>
                    <w:txbxContent>
                      <w:p>
                        <w:pPr>
                          <w:pStyle w:val="Style16"/>
                          <w:keepNext w:val="0"/>
                          <w:keepLines w:val="0"/>
                          <w:widowControl w:val="0"/>
                          <w:shd w:val="clear" w:color="auto" w:fill="auto"/>
                          <w:tabs>
                            <w:tab w:leader="dot" w:pos="3094" w:val="left"/>
                          </w:tabs>
                          <w:bidi w:val="0"/>
                          <w:spacing w:before="0" w:after="0" w:line="206" w:lineRule="auto"/>
                          <w:ind w:left="1020" w:right="0" w:firstLine="0"/>
                          <w:rPr>
                            <w:sz w:val="20"/>
                            <w:szCs w:val="20"/>
                          </w:rPr>
                        </w:pPr>
                        <w:r>
                          <w:rPr>
                            <w:spacing w:val="0"/>
                            <w:w w:val="100"/>
                            <w:position w:val="0"/>
                            <w:sz w:val="20"/>
                            <w:szCs w:val="20"/>
                            <w:shd w:val="clear" w:color="auto" w:fill="auto"/>
                            <w:lang w:val="ru-RU" w:eastAsia="ru-RU" w:bidi="ru-RU"/>
                          </w:rPr>
                          <w:t>Хлѣба на</w:t>
                          <w:tab/>
                        </w:r>
                      </w:p>
                      <w:p>
                        <w:pPr>
                          <w:pStyle w:val="Style27"/>
                          <w:keepNext w:val="0"/>
                          <w:keepLines w:val="0"/>
                          <w:widowControl w:val="0"/>
                          <w:shd w:val="clear" w:color="auto" w:fill="auto"/>
                          <w:tabs>
                            <w:tab w:leader="dot" w:pos="3079" w:val="left"/>
                          </w:tabs>
                          <w:bidi w:val="0"/>
                          <w:spacing w:before="0" w:after="0" w:line="228" w:lineRule="auto"/>
                          <w:ind w:left="1020" w:right="0" w:firstLine="0"/>
                          <w:jc w:val="both"/>
                        </w:pPr>
                        <w:r>
                          <w:rPr>
                            <w:smallCaps/>
                            <w:spacing w:val="0"/>
                            <w:w w:val="100"/>
                            <w:position w:val="0"/>
                            <w:shd w:val="clear" w:color="auto" w:fill="auto"/>
                            <w:lang w:val="ru-RU" w:eastAsia="ru-RU" w:bidi="ru-RU"/>
                          </w:rPr>
                          <w:t>Юфти</w:t>
                          <w:tab/>
                        </w:r>
                      </w:p>
                      <w:p>
                        <w:pPr>
                          <w:pStyle w:val="Style16"/>
                          <w:keepNext w:val="0"/>
                          <w:keepLines w:val="0"/>
                          <w:widowControl w:val="0"/>
                          <w:shd w:val="clear" w:color="auto" w:fill="auto"/>
                          <w:tabs>
                            <w:tab w:leader="dot" w:pos="3089" w:val="left"/>
                          </w:tabs>
                          <w:bidi w:val="0"/>
                          <w:spacing w:before="0" w:after="0" w:line="206" w:lineRule="auto"/>
                          <w:ind w:left="1020" w:right="0" w:firstLine="0"/>
                          <w:rPr>
                            <w:sz w:val="20"/>
                            <w:szCs w:val="20"/>
                          </w:rPr>
                        </w:pPr>
                        <w:r>
                          <w:rPr>
                            <w:spacing w:val="0"/>
                            <w:w w:val="100"/>
                            <w:position w:val="0"/>
                            <w:sz w:val="20"/>
                            <w:szCs w:val="20"/>
                            <w:shd w:val="clear" w:color="auto" w:fill="auto"/>
                            <w:lang w:val="ru-RU" w:eastAsia="ru-RU" w:bidi="ru-RU"/>
                          </w:rPr>
                          <w:t>Металла въ издѣліяхъ . Булатныхъ издѣлій . . Сукна</w:t>
                          <w:tab/>
                        </w:r>
                      </w:p>
                      <w:p>
                        <w:pPr>
                          <w:pStyle w:val="Style16"/>
                          <w:keepNext w:val="0"/>
                          <w:keepLines w:val="0"/>
                          <w:widowControl w:val="0"/>
                          <w:shd w:val="clear" w:color="auto" w:fill="auto"/>
                          <w:bidi w:val="0"/>
                          <w:spacing w:before="0" w:after="0" w:line="187" w:lineRule="auto"/>
                          <w:ind w:left="0" w:right="0" w:firstLine="0"/>
                          <w:jc w:val="left"/>
                        </w:pPr>
                        <w:r>
                          <w:rPr>
                            <w:spacing w:val="0"/>
                            <w:w w:val="100"/>
                            <w:position w:val="0"/>
                            <w:shd w:val="clear" w:color="auto" w:fill="auto"/>
                            <w:lang w:val="fr-FR" w:eastAsia="fr-FR" w:bidi="fr-FR"/>
                          </w:rPr>
                          <w:t xml:space="preserve">T. LXYI— </w:t>
                        </w:r>
                        <w:r>
                          <w:rPr>
                            <w:spacing w:val="0"/>
                            <w:w w:val="100"/>
                            <w:position w:val="0"/>
                            <w:shd w:val="clear" w:color="auto" w:fill="auto"/>
                            <w:lang w:val="ru-RU" w:eastAsia="ru-RU" w:bidi="ru-RU"/>
                          </w:rPr>
                          <w:t>Отд. VIII.</w:t>
                        </w:r>
                      </w:p>
                    </w:txbxContent>
                  </wps:txbx>
                  <wps:bodyPr lIns="0" tIns="0" rIns="0" bIns="0">
                    <a:spAutoFit/>
                  </wps:bodyPr>
                </wps:wsp>
              </a:graphicData>
            </a:graphic>
          </wp:anchor>
        </w:drawing>
      </mc:Choice>
      <mc:Fallback>
        <w:pict>
          <v:shape id="_x0000_s1852" type="#_x0000_t202" style="position:absolute;margin-left:28.800000000000001pt;margin-top:526.54999999999995pt;width:155.75pt;height:62.149999999999999pt;z-index:-125829323;mso-wrap-distance-left:9.pt;mso-wrap-distance-right:9.pt;mso-position-horizontal-relative:margin;mso-position-vertical-relative:margin" filled="f" stroked="f">
            <v:textbox style="mso-fit-shape-to-text:t" inset="0,0,0,0">
              <w:txbxContent>
                <w:p>
                  <w:pPr>
                    <w:pStyle w:val="Style16"/>
                    <w:keepNext w:val="0"/>
                    <w:keepLines w:val="0"/>
                    <w:widowControl w:val="0"/>
                    <w:shd w:val="clear" w:color="auto" w:fill="auto"/>
                    <w:tabs>
                      <w:tab w:leader="dot" w:pos="3094" w:val="left"/>
                    </w:tabs>
                    <w:bidi w:val="0"/>
                    <w:spacing w:before="0" w:after="0" w:line="206" w:lineRule="auto"/>
                    <w:ind w:left="1020" w:right="0" w:firstLine="0"/>
                    <w:rPr>
                      <w:sz w:val="20"/>
                      <w:szCs w:val="20"/>
                    </w:rPr>
                  </w:pPr>
                  <w:r>
                    <w:rPr>
                      <w:spacing w:val="0"/>
                      <w:w w:val="100"/>
                      <w:position w:val="0"/>
                      <w:sz w:val="20"/>
                      <w:szCs w:val="20"/>
                      <w:shd w:val="clear" w:color="auto" w:fill="auto"/>
                      <w:lang w:val="ru-RU" w:eastAsia="ru-RU" w:bidi="ru-RU"/>
                    </w:rPr>
                    <w:t>Хлѣба на</w:t>
                    <w:tab/>
                  </w:r>
                </w:p>
                <w:p>
                  <w:pPr>
                    <w:pStyle w:val="Style27"/>
                    <w:keepNext w:val="0"/>
                    <w:keepLines w:val="0"/>
                    <w:widowControl w:val="0"/>
                    <w:shd w:val="clear" w:color="auto" w:fill="auto"/>
                    <w:tabs>
                      <w:tab w:leader="dot" w:pos="3079" w:val="left"/>
                    </w:tabs>
                    <w:bidi w:val="0"/>
                    <w:spacing w:before="0" w:after="0" w:line="228" w:lineRule="auto"/>
                    <w:ind w:left="1020" w:right="0" w:firstLine="0"/>
                    <w:jc w:val="both"/>
                  </w:pPr>
                  <w:r>
                    <w:rPr>
                      <w:smallCaps/>
                      <w:spacing w:val="0"/>
                      <w:w w:val="100"/>
                      <w:position w:val="0"/>
                      <w:shd w:val="clear" w:color="auto" w:fill="auto"/>
                      <w:lang w:val="ru-RU" w:eastAsia="ru-RU" w:bidi="ru-RU"/>
                    </w:rPr>
                    <w:t>Юфти</w:t>
                    <w:tab/>
                  </w:r>
                </w:p>
                <w:p>
                  <w:pPr>
                    <w:pStyle w:val="Style16"/>
                    <w:keepNext w:val="0"/>
                    <w:keepLines w:val="0"/>
                    <w:widowControl w:val="0"/>
                    <w:shd w:val="clear" w:color="auto" w:fill="auto"/>
                    <w:tabs>
                      <w:tab w:leader="dot" w:pos="3089" w:val="left"/>
                    </w:tabs>
                    <w:bidi w:val="0"/>
                    <w:spacing w:before="0" w:after="0" w:line="206" w:lineRule="auto"/>
                    <w:ind w:left="1020" w:right="0" w:firstLine="0"/>
                    <w:rPr>
                      <w:sz w:val="20"/>
                      <w:szCs w:val="20"/>
                    </w:rPr>
                  </w:pPr>
                  <w:r>
                    <w:rPr>
                      <w:spacing w:val="0"/>
                      <w:w w:val="100"/>
                      <w:position w:val="0"/>
                      <w:sz w:val="20"/>
                      <w:szCs w:val="20"/>
                      <w:shd w:val="clear" w:color="auto" w:fill="auto"/>
                      <w:lang w:val="ru-RU" w:eastAsia="ru-RU" w:bidi="ru-RU"/>
                    </w:rPr>
                    <w:t>Металла въ издѣліяхъ . Булатныхъ издѣлій . . Сукна</w:t>
                    <w:tab/>
                  </w:r>
                </w:p>
                <w:p>
                  <w:pPr>
                    <w:pStyle w:val="Style16"/>
                    <w:keepNext w:val="0"/>
                    <w:keepLines w:val="0"/>
                    <w:widowControl w:val="0"/>
                    <w:shd w:val="clear" w:color="auto" w:fill="auto"/>
                    <w:bidi w:val="0"/>
                    <w:spacing w:before="0" w:after="0" w:line="187" w:lineRule="auto"/>
                    <w:ind w:left="0" w:right="0" w:firstLine="0"/>
                    <w:jc w:val="left"/>
                  </w:pPr>
                  <w:r>
                    <w:rPr>
                      <w:spacing w:val="0"/>
                      <w:w w:val="100"/>
                      <w:position w:val="0"/>
                      <w:shd w:val="clear" w:color="auto" w:fill="auto"/>
                      <w:lang w:val="fr-FR" w:eastAsia="fr-FR" w:bidi="fr-FR"/>
                    </w:rPr>
                    <w:t xml:space="preserve">T. LXYI— </w:t>
                  </w:r>
                  <w:r>
                    <w:rPr>
                      <w:spacing w:val="0"/>
                      <w:w w:val="100"/>
                      <w:position w:val="0"/>
                      <w:shd w:val="clear" w:color="auto" w:fill="auto"/>
                      <w:lang w:val="ru-RU" w:eastAsia="ru-RU" w:bidi="ru-RU"/>
                    </w:rPr>
                    <w:t>Отд. VIII.</w:t>
                  </w:r>
                </w:p>
              </w:txbxContent>
            </v:textbox>
            <w10:wrap type="topAndBottom" anchorx="margin" anchory="margin"/>
          </v:shape>
        </w:pict>
      </mc:Fallback>
    </mc:AlternateContent>
    <mc:AlternateContent>
      <mc:Choice Requires="wps">
        <w:drawing>
          <wp:anchor distT="0" distB="0" distL="114300" distR="114300" simplePos="0" relativeHeight="125829432" behindDoc="0" locked="0" layoutInCell="1" allowOverlap="1">
            <wp:simplePos x="0" y="0"/>
            <wp:positionH relativeFrom="page">
              <wp:posOffset>2815590</wp:posOffset>
            </wp:positionH>
            <wp:positionV relativeFrom="margin">
              <wp:posOffset>6696710</wp:posOffset>
            </wp:positionV>
            <wp:extent cx="944880" cy="655320"/>
            <wp:wrapTopAndBottom/>
            <wp:docPr id="828" name="Shape 828"/>
            <a:graphic xmlns:a="http://schemas.openxmlformats.org/drawingml/2006/main">
              <a:graphicData uri="http://schemas.microsoft.com/office/word/2010/wordprocessingShape">
                <wps:wsp>
                  <wps:cNvSpPr txBox="1"/>
                  <wps:spPr>
                    <a:xfrm>
                      <a:ext cx="944880" cy="655320"/>
                    </a:xfrm>
                    <a:prstGeom prst="rect"/>
                    <a:noFill/>
                  </wps:spPr>
                  <wps:txbx>
                    <w:txbxContent>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12,673 руб. . . 32.680 .</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57,022 .</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209,063 »</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31,080 «</w:t>
                        </w:r>
                      </w:p>
                    </w:txbxContent>
                  </wps:txbx>
                  <wps:bodyPr lIns="0" tIns="0" rIns="0" bIns="0">
                    <a:spAutoFit/>
                  </wps:bodyPr>
                </wps:wsp>
              </a:graphicData>
            </a:graphic>
          </wp:anchor>
        </w:drawing>
      </mc:Choice>
      <mc:Fallback>
        <w:pict>
          <v:shape id="_x0000_s1854" type="#_x0000_t202" style="position:absolute;margin-left:188.40000000000001pt;margin-top:527.29999999999995pt;width:74.400000000000006pt;height:51.600000000000001pt;z-index:-125829321;mso-wrap-distance-left:9.pt;mso-wrap-distance-right:9.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12,673 руб. . . 32.680 .</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57,022 .</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209,063 »</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 31,080 «</w:t>
                  </w:r>
                </w:p>
              </w:txbxContent>
            </v:textbox>
            <w10:wrap type="topAndBottom" anchorx="margin" anchory="margin"/>
          </v:shape>
        </w:pict>
      </mc:Fallback>
    </mc:AlternateContent>
    <mc:AlternateContent>
      <mc:Choice Requires="wps">
        <w:drawing>
          <wp:anchor distT="0" distB="280670" distL="114300" distR="114300" simplePos="0" relativeHeight="125829434" behindDoc="0" locked="0" layoutInCell="1" allowOverlap="1">
            <wp:simplePos x="0" y="0"/>
            <wp:positionH relativeFrom="page">
              <wp:posOffset>3772535</wp:posOffset>
            </wp:positionH>
            <wp:positionV relativeFrom="margin">
              <wp:posOffset>6714490</wp:posOffset>
            </wp:positionV>
            <wp:extent cx="216535" cy="182880"/>
            <wp:wrapTopAndBottom/>
            <wp:docPr id="830" name="Shape 830"/>
            <a:graphic xmlns:a="http://schemas.openxmlformats.org/drawingml/2006/main">
              <a:graphicData uri="http://schemas.microsoft.com/office/word/2010/wordprocessingShape">
                <wps:wsp>
                  <wps:cNvSpPr txBox="1"/>
                  <wps:spPr>
                    <a:xfrm>
                      <a:ext cx="216535" cy="18288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сѳр</w:t>
                        </w:r>
                      </w:p>
                    </w:txbxContent>
                  </wps:txbx>
                  <wps:bodyPr lIns="0" tIns="0" rIns="0" bIns="0">
                    <a:spAutoFit/>
                  </wps:bodyPr>
                </wps:wsp>
              </a:graphicData>
            </a:graphic>
          </wp:anchor>
        </w:drawing>
      </mc:Choice>
      <mc:Fallback>
        <w:pict>
          <v:shape id="_x0000_s1856" type="#_x0000_t202" style="position:absolute;margin-left:263.75pt;margin-top:528.70000000000005pt;width:17.050000000000001pt;height:14.4pt;z-index:-125829319;mso-wrap-distance-left:9.pt;mso-wrap-distance-right:9.pt;mso-wrap-distance-bottom:22.100000000000001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ru-RU" w:eastAsia="ru-RU" w:bidi="ru-RU"/>
                    </w:rPr>
                    <w:t>сѳр</w:t>
                  </w:r>
                </w:p>
              </w:txbxContent>
            </v:textbox>
            <w10:wrap type="topAndBottom" anchorx="margin" anchory="margin"/>
          </v:shape>
        </w:pict>
      </mc:Fallback>
    </mc:AlternateContent>
    <mc:AlternateContent>
      <mc:Choice Requires="wps">
        <w:drawing>
          <wp:anchor distT="210185" distB="0" distL="208915" distR="151130" simplePos="0" relativeHeight="125829436" behindDoc="0" locked="0" layoutInCell="1" allowOverlap="1">
            <wp:simplePos x="0" y="0"/>
            <wp:positionH relativeFrom="page">
              <wp:posOffset>3867150</wp:posOffset>
            </wp:positionH>
            <wp:positionV relativeFrom="margin">
              <wp:posOffset>6925310</wp:posOffset>
            </wp:positionV>
            <wp:extent cx="85090" cy="252730"/>
            <wp:wrapTopAndBottom/>
            <wp:docPr id="832" name="Shape 832"/>
            <a:graphic xmlns:a="http://schemas.openxmlformats.org/drawingml/2006/main">
              <a:graphicData uri="http://schemas.microsoft.com/office/word/2010/wordprocessingShape">
                <wps:wsp>
                  <wps:cNvSpPr txBox="1"/>
                  <wps:spPr>
                    <a:xfrm>
                      <a:ext cx="85090" cy="252730"/>
                    </a:xfrm>
                    <a:prstGeom prst="rect"/>
                    <a:noFill/>
                  </wps:spPr>
                  <wps:txbx>
                    <w:txbxContent>
                      <w:p>
                        <w:pPr>
                          <w:pStyle w:val="Style16"/>
                          <w:keepNext w:val="0"/>
                          <w:keepLines w:val="0"/>
                          <w:widowControl w:val="0"/>
                          <w:shd w:val="clear" w:color="auto" w:fill="auto"/>
                          <w:bidi w:val="0"/>
                          <w:spacing w:before="0" w:after="80" w:line="240" w:lineRule="auto"/>
                          <w:ind w:left="0" w:right="0" w:firstLine="0"/>
                          <w:jc w:val="left"/>
                          <w:rPr>
                            <w:sz w:val="20"/>
                            <w:szCs w:val="20"/>
                          </w:rPr>
                        </w:pPr>
                        <w:r>
                          <w:rPr>
                            <w:spacing w:val="0"/>
                            <w:w w:val="100"/>
                            <w:position w:val="0"/>
                            <w:sz w:val="20"/>
                            <w:szCs w:val="20"/>
                            <w:shd w:val="clear" w:color="auto" w:fill="auto"/>
                            <w:lang w:val="ru-RU" w:eastAsia="ru-RU" w:bidi="ru-RU"/>
                          </w:rPr>
                          <w:t>»</w:t>
                        </w:r>
                      </w:p>
                      <w:p>
                        <w:pPr>
                          <w:pStyle w:val="Style97"/>
                          <w:keepNext w:val="0"/>
                          <w:keepLines w:val="0"/>
                          <w:widowControl w:val="0"/>
                          <w:shd w:val="clear" w:color="auto" w:fill="auto"/>
                          <w:bidi w:val="0"/>
                          <w:spacing w:before="0" w:after="0" w:line="240" w:lineRule="auto"/>
                          <w:ind w:left="0" w:right="0" w:firstLine="0"/>
                          <w:jc w:val="left"/>
                          <w:rPr>
                            <w:sz w:val="8"/>
                            <w:szCs w:val="8"/>
                          </w:rPr>
                        </w:pPr>
                        <w:r>
                          <w:rPr>
                            <w:b/>
                            <w:bCs/>
                            <w:spacing w:val="0"/>
                            <w:w w:val="100"/>
                            <w:position w:val="0"/>
                            <w:sz w:val="8"/>
                            <w:szCs w:val="8"/>
                            <w:shd w:val="clear" w:color="auto" w:fill="auto"/>
                            <w:lang w:val="ru-RU" w:eastAsia="ru-RU" w:bidi="ru-RU"/>
                          </w:rPr>
                          <w:t>В</w:t>
                        </w:r>
                      </w:p>
                    </w:txbxContent>
                  </wps:txbx>
                  <wps:bodyPr lIns="0" tIns="0" rIns="0" bIns="0">
                    <a:spAutoFit/>
                  </wps:bodyPr>
                </wps:wsp>
              </a:graphicData>
            </a:graphic>
          </wp:anchor>
        </w:drawing>
      </mc:Choice>
      <mc:Fallback>
        <w:pict>
          <v:shape id="_x0000_s1858" type="#_x0000_t202" style="position:absolute;margin-left:271.19999999999999pt;margin-top:545.29999999999995pt;width:6.7000000000000002pt;height:19.899999999999999pt;z-index:-125829317;mso-wrap-distance-left:16.449999999999999pt;mso-wrap-distance-top:16.550000000000001pt;mso-wrap-distance-right:11.9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80" w:line="240" w:lineRule="auto"/>
                    <w:ind w:left="0" w:right="0" w:firstLine="0"/>
                    <w:jc w:val="left"/>
                    <w:rPr>
                      <w:sz w:val="20"/>
                      <w:szCs w:val="20"/>
                    </w:rPr>
                  </w:pPr>
                  <w:r>
                    <w:rPr>
                      <w:spacing w:val="0"/>
                      <w:w w:val="100"/>
                      <w:position w:val="0"/>
                      <w:sz w:val="20"/>
                      <w:szCs w:val="20"/>
                      <w:shd w:val="clear" w:color="auto" w:fill="auto"/>
                      <w:lang w:val="ru-RU" w:eastAsia="ru-RU" w:bidi="ru-RU"/>
                    </w:rPr>
                    <w:t>»</w:t>
                  </w:r>
                </w:p>
                <w:p>
                  <w:pPr>
                    <w:pStyle w:val="Style97"/>
                    <w:keepNext w:val="0"/>
                    <w:keepLines w:val="0"/>
                    <w:widowControl w:val="0"/>
                    <w:shd w:val="clear" w:color="auto" w:fill="auto"/>
                    <w:bidi w:val="0"/>
                    <w:spacing w:before="0" w:after="0" w:line="240" w:lineRule="auto"/>
                    <w:ind w:left="0" w:right="0" w:firstLine="0"/>
                    <w:jc w:val="left"/>
                    <w:rPr>
                      <w:sz w:val="8"/>
                      <w:szCs w:val="8"/>
                    </w:rPr>
                  </w:pPr>
                  <w:r>
                    <w:rPr>
                      <w:b/>
                      <w:bCs/>
                      <w:spacing w:val="0"/>
                      <w:w w:val="100"/>
                      <w:position w:val="0"/>
                      <w:sz w:val="8"/>
                      <w:szCs w:val="8"/>
                      <w:shd w:val="clear" w:color="auto" w:fill="auto"/>
                      <w:lang w:val="ru-RU" w:eastAsia="ru-RU" w:bidi="ru-RU"/>
                    </w:rPr>
                    <w:t>В</w:t>
                  </w:r>
                </w:p>
              </w:txbxContent>
            </v:textbox>
            <w10:wrap type="topAndBottom" anchorx="margin" anchory="margin"/>
          </v:shape>
        </w:pict>
      </mc:Fallback>
    </mc:AlternateContent>
    <w:p>
      <w:pPr>
        <w:pStyle w:val="Style16"/>
        <w:keepNext w:val="0"/>
        <w:keepLines w:val="0"/>
        <w:widowControl w:val="0"/>
        <w:shd w:val="clear" w:color="auto" w:fill="auto"/>
        <w:bidi w:val="0"/>
        <w:spacing w:before="0" w:after="0" w:line="202" w:lineRule="auto"/>
        <w:ind w:left="0" w:right="0" w:firstLine="240"/>
        <w:rPr>
          <w:sz w:val="20"/>
          <w:szCs w:val="20"/>
        </w:rPr>
      </w:pPr>
      <w:r>
        <w:rPr>
          <w:spacing w:val="0"/>
          <w:w w:val="100"/>
          <w:position w:val="0"/>
          <w:sz w:val="20"/>
          <w:szCs w:val="20"/>
          <w:shd w:val="clear" w:color="auto" w:fill="auto"/>
          <w:lang w:val="ru-RU" w:eastAsia="ru-RU" w:bidi="ru-RU"/>
        </w:rPr>
        <w:t>(’) Въ 1847 году товаровъ этихъ отиущепо чрезъ Семипалатинскую •Та</w:t>
        <w:softHyphen/>
        <w:t>можню :</w:t>
        <w:br w:type="page"/>
        <w:t>у пасъ есть споіі собстпеппыіі, особый родъ хлопчатой бумаги, хлопь</w:t>
        <w:softHyphen/>
        <w:t>ями которой тамъ набиваютъ мебель и іісрппм, по въ Сибири нѣтъ пи одной Фабрики для выдѣлки миткалей , ситцевъ ч другихъ набив</w:t>
        <w:softHyphen/>
        <w:t>ныхъ товаровъ. Въ двадцатыхъ годахъ было, говорятъ, положено ка</w:t>
        <w:softHyphen/>
        <w:t>кое-то основапіе для развитія этой отрасли промышлености въ Том- сК0#-Губернін, но розсыпное золото сокрушило это оспованіе, п те</w:t>
        <w:softHyphen/>
        <w:t>перь въ Томской-Губернін, особенно въ сѣверной ся половинѣ, пе су</w:t>
        <w:softHyphen/>
        <w:t>ществуетъ, говорятъ, никакихъ заведеній, которыя бы давали хоть ма.гіііішііі намекъ или надежду, что существованіе этого рода Фабрикъ здѣсь возможно, несмотря па то, что хлопчатая бумага всегда можетъ быть йодъ руками и что самн Сибиряки за московскіе ситцы и про</w:t>
        <w:softHyphen/>
        <w:t>чія бумажныя матеріи старинныхъ узоровъ и перегнившія отъ ветхо</w:t>
        <w:softHyphen/>
        <w:t xml:space="preserve">сти, платятъ почти </w:t>
      </w:r>
      <w:r>
        <w:rPr>
          <w:spacing w:val="0"/>
          <w:w w:val="100"/>
          <w:position w:val="0"/>
          <w:sz w:val="20"/>
          <w:szCs w:val="20"/>
          <w:shd w:val="clear" w:color="auto" w:fill="auto"/>
          <w:lang w:val="el-GR" w:eastAsia="el-GR" w:bidi="el-GR"/>
        </w:rPr>
        <w:t>η</w:t>
      </w:r>
      <w:r>
        <w:rPr>
          <w:spacing w:val="0"/>
          <w:w w:val="100"/>
          <w:position w:val="0"/>
          <w:sz w:val="22"/>
          <w:szCs w:val="22"/>
          <w:shd w:val="clear" w:color="auto" w:fill="auto"/>
          <w:lang w:val="ru-RU" w:eastAsia="ru-RU" w:bidi="ru-RU"/>
        </w:rPr>
        <w:t xml:space="preserve">т,-четверо </w:t>
      </w:r>
      <w:r>
        <w:rPr>
          <w:spacing w:val="0"/>
          <w:w w:val="100"/>
          <w:position w:val="0"/>
          <w:sz w:val="20"/>
          <w:szCs w:val="20"/>
          <w:shd w:val="clear" w:color="auto" w:fill="auto"/>
          <w:lang w:val="ru-RU" w:eastAsia="ru-RU" w:bidi="ru-RU"/>
        </w:rPr>
        <w:t>противъ той цѣны , чего товары этп сгоютъ въ Петербургѣ.</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То же самое, если еще не больше, можно сказать и о сукнахъ. Не говоря про то, что </w:t>
      </w:r>
      <w:r>
        <w:rPr>
          <w:spacing w:val="0"/>
          <w:w w:val="100"/>
          <w:position w:val="0"/>
          <w:sz w:val="22"/>
          <w:szCs w:val="22"/>
          <w:shd w:val="clear" w:color="auto" w:fill="auto"/>
          <w:lang w:val="ru-RU" w:eastAsia="ru-RU" w:bidi="ru-RU"/>
        </w:rPr>
        <w:t xml:space="preserve">цѣнность </w:t>
      </w:r>
      <w:r>
        <w:rPr>
          <w:spacing w:val="0"/>
          <w:w w:val="100"/>
          <w:position w:val="0"/>
          <w:sz w:val="20"/>
          <w:szCs w:val="20"/>
          <w:shd w:val="clear" w:color="auto" w:fill="auto"/>
          <w:lang w:val="ru-RU" w:eastAsia="ru-RU" w:bidi="ru-RU"/>
        </w:rPr>
        <w:t>суконъ доведена въ лавкахъ до чудовищ</w:t>
        <w:softHyphen/>
        <w:t>ности, мы ие можемъ упустить изъ вида того, что при огромномъ требованіи п огромномъ отпускѣ суконъ, именно русскихъ Фабрикъ, но всей Линіи, начиная съ Оренбурга и до Кяхты — во всей Сибири нѣтъ ни одной суконной Фабрики, которая бы принадлежала частному лицу и могла бы изъ этихъ краевъ издѣлія свои отпускать въ боль</w:t>
        <w:softHyphen/>
        <w:t>шомъ размѣрѣ въ Срелнюіо-Азііо.</w:t>
      </w:r>
    </w:p>
    <w:p>
      <w:pPr>
        <w:pStyle w:val="Style16"/>
        <w:keepNext w:val="0"/>
        <w:keepLines w:val="0"/>
        <w:widowControl w:val="0"/>
        <w:shd w:val="clear" w:color="auto" w:fill="auto"/>
        <w:tabs>
          <w:tab w:pos="4190" w:val="left"/>
          <w:tab w:pos="5630"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1812 году въ Томскѣ, при тамошнемъ Прнказѣ-Обществениаго- Прнзрѣпія, было пеболыпос сукониое заведеніе; но собственныя силы Приказа были ничтожны н пе могли дать этой отрасли промыпі.іено- стн надлежащаго развитія.</w:t>
        <w:tab/>
      </w:r>
      <w:r>
        <w:rPr>
          <w:color w:val="6D6D6D"/>
          <w:spacing w:val="0"/>
          <w:w w:val="100"/>
          <w:position w:val="0"/>
          <w:sz w:val="20"/>
          <w:szCs w:val="20"/>
          <w:shd w:val="clear" w:color="auto" w:fill="auto"/>
          <w:lang w:val="ru-RU" w:eastAsia="ru-RU" w:bidi="ru-RU"/>
        </w:rPr>
        <w:t>.</w:t>
        <w:tab/>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Въ 1821 голу но распоряженію бывшаго корнуснаго-комапдира </w:t>
      </w:r>
      <w:r>
        <w:rPr>
          <w:i/>
          <w:iCs/>
          <w:spacing w:val="0"/>
          <w:w w:val="100"/>
          <w:position w:val="0"/>
          <w:sz w:val="20"/>
          <w:szCs w:val="20"/>
          <w:shd w:val="clear" w:color="auto" w:fill="auto"/>
          <w:lang w:val="ru-RU" w:eastAsia="ru-RU" w:bidi="ru-RU"/>
        </w:rPr>
        <w:t>Кап- цепнѵа</w:t>
      </w:r>
      <w:r>
        <w:rPr>
          <w:spacing w:val="0"/>
          <w:w w:val="100"/>
          <w:position w:val="0"/>
          <w:sz w:val="20"/>
          <w:szCs w:val="20"/>
          <w:shd w:val="clear" w:color="auto" w:fill="auto"/>
          <w:lang w:val="ru-RU" w:eastAsia="ru-RU" w:bidi="ru-RU"/>
        </w:rPr>
        <w:t xml:space="preserve"> учреждена была въ городѣ п крѣпости Омскѣ (въ ’Гобольской- Губерніи) суконная Фабрика. Она п теперь существуетъ въ Омскѣ и составляеть общественную собственность сибирскаго линейнаго казачья</w:t>
        <w:softHyphen/>
        <w:t>го войска; но опа устроена только на 50 становъ и, имѣя собственное спое назначеніе —продовольствіе сукнами чиповъ поисковаго сословія, пе можетъ принимать дѣятельнаго участія въ заграничной пашей тор</w:t>
        <w:softHyphen/>
        <w:t>говлѣ сукномъ по Сіібпрской-Лвніи.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00 верстахъ отъ Иркутска, есть еще суконная Фабрика, тоже не</w:t>
        <w:softHyphen/>
        <w:t xml:space="preserve">частая, Тельмннская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по н она достигла той только стенспп совер</w:t>
        <w:softHyphen/>
        <w:t>шенства, которая была ей доступна по обстоятельствамъ учрежденія, н произведенія ея не могутъ входить въ составъ товаровъ, вывозимыхъ намн изъ Сибири за границу, въ Средпюю-Азію. .</w:t>
      </w:r>
    </w:p>
    <w:p>
      <w:pPr>
        <w:pStyle w:val="Style16"/>
        <w:keepNext w:val="0"/>
        <w:keepLines w:val="0"/>
        <w:widowControl w:val="0"/>
        <w:shd w:val="clear" w:color="auto" w:fill="auto"/>
        <w:bidi w:val="0"/>
        <w:spacing w:before="0" w:after="0" w:line="228" w:lineRule="auto"/>
        <w:ind w:left="0" w:right="0" w:firstLine="260"/>
        <w:rPr>
          <w:sz w:val="20"/>
          <w:szCs w:val="20"/>
        </w:rPr>
        <w:sectPr>
          <w:type w:val="continuous"/>
          <w:pgSz w:w="8283" w:h="13948"/>
          <w:pgMar w:top="1219" w:left="666" w:right="517" w:bottom="1325" w:header="0" w:footer="3" w:gutter="0"/>
          <w:cols w:space="720"/>
          <w:noEndnote/>
          <w:rtlGutter w:val="0"/>
          <w:docGrid w:linePitch="360"/>
        </w:sectPr>
      </w:pPr>
      <w:r>
        <w:rPr>
          <w:spacing w:val="0"/>
          <w:w w:val="100"/>
          <w:position w:val="0"/>
          <w:sz w:val="20"/>
          <w:szCs w:val="20"/>
          <w:shd w:val="clear" w:color="auto" w:fill="auto"/>
          <w:lang w:val="ru-RU" w:eastAsia="ru-RU" w:bidi="ru-RU"/>
        </w:rPr>
        <w:t>Вотъ н всѣ свѣдѣнія, которыя мы успѣли собрать о распростране</w:t>
        <w:softHyphen/>
        <w:t xml:space="preserve">ніи этой Фабрикаціи въ Сибири : повсюду, какъ впднтсп, одно только правительство кладетъ прочное основаніе всему и служитъ примѣромъ частнымъ лицамъ къ утвержденію и распространенію въ далекомъ краѣ </w:t>
      </w:r>
      <w:r>
        <w:rPr>
          <w:spacing w:val="0"/>
          <w:w w:val="100"/>
          <w:position w:val="0"/>
          <w:sz w:val="20"/>
          <w:szCs w:val="20"/>
          <w:shd w:val="clear" w:color="auto" w:fill="auto"/>
          <w:vertAlign w:val="superscript"/>
          <w:lang w:val="ru-RU" w:eastAsia="ru-RU" w:bidi="ru-RU"/>
        </w:rPr>
        <w:footnoteReference w:id="13"/>
      </w:r>
    </w:p>
    <w:p>
      <w:pPr>
        <w:pStyle w:val="Style42"/>
        <w:keepNext w:val="0"/>
        <w:keepLines w:val="0"/>
        <w:widowControl w:val="0"/>
        <w:shd w:val="clear" w:color="auto" w:fill="auto"/>
        <w:tabs>
          <w:tab w:pos="1608" w:val="left"/>
          <w:tab w:pos="6739" w:val="left"/>
        </w:tabs>
        <w:bidi w:val="0"/>
        <w:spacing w:before="0" w:after="160" w:line="240" w:lineRule="auto"/>
        <w:ind w:left="0" w:right="0" w:firstLine="0"/>
        <w:rPr>
          <w:sz w:val="20"/>
          <w:szCs w:val="20"/>
        </w:rPr>
      </w:pPr>
      <w:r>
        <w:rPr>
          <w:rFonts w:ascii="Times New Roman" w:eastAsia="Times New Roman" w:hAnsi="Times New Roman" w:cs="Times New Roman"/>
          <w:spacing w:val="0"/>
          <w:w w:val="100"/>
          <w:position w:val="0"/>
          <w:sz w:val="19"/>
          <w:szCs w:val="19"/>
          <w:shd w:val="clear" w:color="auto" w:fill="auto"/>
          <w:lang w:val="fr-FR" w:eastAsia="fr-FR" w:bidi="fr-FR"/>
        </w:rPr>
        <w:t xml:space="preserve">Omd. </w:t>
      </w:r>
      <w:r>
        <w:rPr>
          <w:rFonts w:ascii="Times New Roman" w:eastAsia="Times New Roman" w:hAnsi="Times New Roman" w:cs="Times New Roman"/>
          <w:b/>
          <w:bCs/>
          <w:i/>
          <w:iCs/>
          <w:spacing w:val="0"/>
          <w:w w:val="100"/>
          <w:position w:val="0"/>
          <w:sz w:val="17"/>
          <w:szCs w:val="17"/>
          <w:shd w:val="clear" w:color="auto" w:fill="auto"/>
          <w:lang w:val="fr-FR" w:eastAsia="fr-FR" w:bidi="fr-FR"/>
        </w:rPr>
        <w:t>VJIJ.</w:t>
        <w:tab/>
      </w:r>
      <w:r>
        <w:rPr>
          <w:smallCaps/>
          <w:spacing w:val="0"/>
          <w:w w:val="100"/>
          <w:position w:val="0"/>
          <w:sz w:val="15"/>
          <w:szCs w:val="15"/>
          <w:shd w:val="clear" w:color="auto" w:fill="auto"/>
          <w:lang w:val="ru-RU" w:eastAsia="ru-RU" w:bidi="ru-RU"/>
        </w:rPr>
        <w:t>Замѣтки</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ид </w:t>
      </w:r>
      <w:r>
        <w:rPr>
          <w:smallCaps/>
          <w:spacing w:val="0"/>
          <w:w w:val="100"/>
          <w:position w:val="0"/>
          <w:sz w:val="15"/>
          <w:szCs w:val="15"/>
          <w:shd w:val="clear" w:color="auto" w:fill="auto"/>
          <w:lang w:val="ru-RU" w:eastAsia="ru-RU" w:bidi="ru-RU"/>
        </w:rPr>
        <w:t>пути изъ Пктврвургл въ Барнаулъ.</w:t>
      </w:r>
      <w:r>
        <w:rPr>
          <w:rFonts w:ascii="Times New Roman" w:eastAsia="Times New Roman" w:hAnsi="Times New Roman" w:cs="Times New Roman"/>
          <w:spacing w:val="0"/>
          <w:w w:val="100"/>
          <w:position w:val="0"/>
          <w:sz w:val="20"/>
          <w:szCs w:val="20"/>
          <w:shd w:val="clear" w:color="auto" w:fill="auto"/>
          <w:lang w:val="ru-RU" w:eastAsia="ru-RU" w:bidi="ru-RU"/>
        </w:rPr>
        <w:tab/>
        <w:t>279</w:t>
      </w:r>
    </w:p>
    <w:p>
      <w:pPr>
        <w:pStyle w:val="Style16"/>
        <w:keepNext w:val="0"/>
        <w:keepLines w:val="0"/>
        <w:widowControl w:val="0"/>
        <w:shd w:val="clear" w:color="auto" w:fill="auto"/>
        <w:bidi w:val="0"/>
        <w:spacing w:before="0" w:after="100" w:line="228" w:lineRule="auto"/>
        <w:ind w:left="0" w:right="0" w:firstLine="0"/>
        <w:rPr>
          <w:sz w:val="20"/>
          <w:szCs w:val="20"/>
        </w:rPr>
      </w:pPr>
      <w:r>
        <w:rPr>
          <w:spacing w:val="0"/>
          <w:w w:val="100"/>
          <w:position w:val="0"/>
          <w:sz w:val="20"/>
          <w:szCs w:val="20"/>
          <w:shd w:val="clear" w:color="auto" w:fill="auto"/>
          <w:lang w:val="ru-RU" w:eastAsia="ru-RU" w:bidi="ru-RU"/>
        </w:rPr>
        <w:t>разнородныхъ отраслей нромышлености; но дальнѣйшее развитіе ихъ но проложенному пути—есть уже обязанность сампхъ частныхъ лицъ, хотя для собственной своей пользы, если не для пользы общей. Мсж- ду-тѣмъ, вѣроятно, каждый изъ мѣстныхъ капиталистовъ знаетъ, ка</w:t>
        <w:softHyphen/>
        <w:t>кую роль играетъ сукно въ торговлѣ пашей съ средне-азійскнмн стра</w:t>
        <w:softHyphen/>
        <w:t>нами : вывозъ его туда пъ-течспіс оси и лѣтняго періода (съ 1810 но 1847 годъ включительно) представляется въ слѣдующихъ видахъ :</w:t>
      </w:r>
    </w:p>
    <w:p>
      <w:pPr>
        <w:pStyle w:val="Style42"/>
        <w:keepNext w:val="0"/>
        <w:keepLines w:val="0"/>
        <w:widowControl w:val="0"/>
        <w:shd w:val="clear" w:color="auto" w:fill="auto"/>
        <w:bidi w:val="0"/>
        <w:spacing w:before="0" w:after="0" w:line="240" w:lineRule="auto"/>
        <w:ind w:left="1280" w:right="0" w:firstLine="0"/>
        <w:jc w:val="left"/>
      </w:pPr>
      <w:r>
        <w:rPr>
          <w:spacing w:val="0"/>
          <w:w w:val="100"/>
          <w:position w:val="0"/>
          <w:shd w:val="clear" w:color="auto" w:fill="auto"/>
          <w:lang w:val="ru-RU" w:eastAsia="ru-RU" w:bidi="ru-RU"/>
        </w:rPr>
        <w:t>По Оренбургской п</w:t>
      </w:r>
    </w:p>
    <w:p>
      <w:pPr>
        <w:pStyle w:val="Style42"/>
        <w:keepNext w:val="0"/>
        <w:keepLines w:val="0"/>
        <w:widowControl w:val="0"/>
        <w:shd w:val="clear" w:color="auto" w:fill="auto"/>
        <w:tabs>
          <w:tab w:pos="3370" w:val="left"/>
          <w:tab w:pos="5271" w:val="left"/>
        </w:tabs>
        <w:bidi w:val="0"/>
        <w:spacing w:before="0" w:after="0" w:line="240" w:lineRule="auto"/>
        <w:ind w:left="1220" w:right="0" w:firstLine="0"/>
      </w:pPr>
      <w:r>
        <w:rPr>
          <w:spacing w:val="0"/>
          <w:w w:val="100"/>
          <w:position w:val="0"/>
          <w:shd w:val="clear" w:color="auto" w:fill="auto"/>
          <w:lang w:val="ru-RU" w:eastAsia="ru-RU" w:bidi="ru-RU"/>
        </w:rPr>
        <w:t>Сибирской Линіямъ.</w:t>
        <w:tab/>
        <w:t>Но Кяхтѣ.</w:t>
        <w:tab/>
        <w:t>Общій итогъ отпуска.</w:t>
      </w:r>
    </w:p>
    <w:p>
      <w:pPr>
        <w:pStyle w:val="Style16"/>
        <w:keepNext w:val="0"/>
        <w:keepLines w:val="0"/>
        <w:widowControl w:val="0"/>
        <w:shd w:val="clear" w:color="auto" w:fill="auto"/>
        <w:tabs>
          <w:tab w:pos="404" w:val="left"/>
          <w:tab w:pos="2268" w:val="right"/>
          <w:tab w:pos="2790" w:val="left"/>
          <w:tab w:pos="4169" w:val="right"/>
          <w:tab w:pos="4385" w:val="center"/>
          <w:tab w:pos="6122" w:val="right"/>
          <w:tab w:pos="6881" w:val="righ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Въ</w:t>
        <w:tab/>
      </w:r>
      <w:r>
        <w:rPr>
          <w:spacing w:val="0"/>
          <w:w w:val="100"/>
          <w:position w:val="0"/>
          <w:sz w:val="20"/>
          <w:szCs w:val="20"/>
          <w:shd w:val="clear" w:color="auto" w:fill="auto"/>
          <w:lang w:val="ru-RU" w:eastAsia="ru-RU" w:bidi="ru-RU"/>
        </w:rPr>
        <w:t>1850 году</w:t>
        <w:tab/>
        <w:t>174,507 руб.</w:t>
        <w:tab/>
        <w:t>Свр.</w:t>
        <w:tab/>
        <w:t>981,103</w:t>
        <w:tab/>
        <w:t>руб. сер.</w:t>
        <w:tab/>
        <w:t>1,158,910 рѵб.</w:t>
        <w:tab/>
        <w:t>сер.</w:t>
      </w:r>
    </w:p>
    <w:p>
      <w:pPr>
        <w:pStyle w:val="Style298"/>
        <w:keepNext w:val="0"/>
        <w:keepLines w:val="0"/>
        <w:widowControl w:val="0"/>
        <w:numPr>
          <w:ilvl w:val="0"/>
          <w:numId w:val="57"/>
        </w:numPr>
        <w:shd w:val="clear" w:color="auto" w:fill="auto"/>
        <w:tabs>
          <w:tab w:pos="401" w:val="left"/>
          <w:tab w:pos="1103" w:val="center"/>
          <w:tab w:pos="2268" w:val="right"/>
          <w:tab w:pos="2490" w:val="center"/>
          <w:tab w:pos="2758" w:val="left"/>
          <w:tab w:pos="4169" w:val="right"/>
          <w:tab w:pos="4385" w:val="center"/>
          <w:tab w:pos="4659" w:val="left"/>
          <w:tab w:pos="6122" w:val="right"/>
          <w:tab w:pos="6339" w:val="center"/>
          <w:tab w:pos="6881" w:val="right"/>
        </w:tabs>
        <w:bidi w:val="0"/>
        <w:spacing w:before="0" w:after="0"/>
        <w:ind w:left="0" w:right="0" w:firstLine="0"/>
      </w:pPr>
      <w:r>
        <w:fldChar w:fldCharType="begin"/>
        <w:instrText xml:space="preserve"> TOC \o "1-5" \h \z </w:instrText>
        <w:fldChar w:fldCharType="separate"/>
      </w:r>
      <w:r>
        <w:rPr>
          <w:spacing w:val="0"/>
          <w:w w:val="100"/>
          <w:position w:val="0"/>
          <w:shd w:val="clear" w:color="auto" w:fill="auto"/>
          <w:lang w:val="ru-RU" w:eastAsia="ru-RU" w:bidi="ru-RU"/>
        </w:rPr>
        <w:t>1841</w:t>
        <w:tab/>
        <w:t>—</w:t>
        <w:tab/>
        <w:t>231.339</w:t>
        <w:tab/>
        <w:t>—</w:t>
        <w:tab/>
        <w:t>—</w:t>
        <w:tab/>
        <w:t>3,282.101</w:t>
        <w:tab/>
        <w:t>—</w:t>
        <w:tab/>
        <w:t>—</w:t>
        <w:tab/>
        <w:t>3,513,740</w:t>
        <w:tab/>
        <w:t>—</w:t>
        <w:tab/>
        <w:t>—</w:t>
      </w:r>
    </w:p>
    <w:p>
      <w:pPr>
        <w:pStyle w:val="Style298"/>
        <w:keepNext w:val="0"/>
        <w:keepLines w:val="0"/>
        <w:widowControl w:val="0"/>
        <w:numPr>
          <w:ilvl w:val="0"/>
          <w:numId w:val="57"/>
        </w:numPr>
        <w:shd w:val="clear" w:color="auto" w:fill="auto"/>
        <w:tabs>
          <w:tab w:pos="401" w:val="left"/>
          <w:tab w:pos="1103" w:val="center"/>
          <w:tab w:pos="2268" w:val="right"/>
          <w:tab w:pos="2490" w:val="center"/>
          <w:tab w:pos="2758" w:val="left"/>
          <w:tab w:pos="4169" w:val="right"/>
          <w:tab w:pos="4385" w:val="center"/>
          <w:tab w:pos="4659" w:val="left"/>
          <w:tab w:pos="6122" w:val="right"/>
          <w:tab w:pos="6339" w:val="center"/>
          <w:tab w:pos="6881" w:val="right"/>
        </w:tabs>
        <w:bidi w:val="0"/>
        <w:spacing w:before="0" w:after="0"/>
        <w:ind w:left="0" w:right="0" w:firstLine="0"/>
      </w:pPr>
      <w:r>
        <w:rPr>
          <w:spacing w:val="0"/>
          <w:w w:val="100"/>
          <w:position w:val="0"/>
          <w:shd w:val="clear" w:color="auto" w:fill="auto"/>
          <w:lang w:val="ru-RU" w:eastAsia="ru-RU" w:bidi="ru-RU"/>
        </w:rPr>
        <w:t>1842</w:t>
        <w:tab/>
        <w:t>—</w:t>
        <w:tab/>
        <w:t>172,357</w:t>
        <w:tab/>
        <w:t>—</w:t>
        <w:tab/>
        <w:t>—</w:t>
        <w:tab/>
        <w:t>3,206,277</w:t>
        <w:tab/>
        <w:t>—</w:t>
        <w:tab/>
        <w:t>—</w:t>
        <w:tab/>
        <w:t>3,378,634</w:t>
        <w:tab/>
        <w:t>—</w:t>
        <w:tab/>
        <w:t>—</w:t>
      </w:r>
    </w:p>
    <w:p>
      <w:pPr>
        <w:pStyle w:val="Style298"/>
        <w:keepNext w:val="0"/>
        <w:keepLines w:val="0"/>
        <w:widowControl w:val="0"/>
        <w:numPr>
          <w:ilvl w:val="0"/>
          <w:numId w:val="57"/>
        </w:numPr>
        <w:shd w:val="clear" w:color="auto" w:fill="auto"/>
        <w:tabs>
          <w:tab w:pos="401" w:val="left"/>
          <w:tab w:pos="1103" w:val="center"/>
          <w:tab w:pos="2268" w:val="right"/>
          <w:tab w:pos="2490" w:val="center"/>
          <w:tab w:pos="2758" w:val="left"/>
          <w:tab w:pos="4169" w:val="right"/>
          <w:tab w:pos="4385" w:val="center"/>
          <w:tab w:pos="4659" w:val="left"/>
          <w:tab w:pos="6122" w:val="right"/>
          <w:tab w:pos="6339" w:val="center"/>
          <w:tab w:pos="6881" w:val="right"/>
        </w:tabs>
        <w:bidi w:val="0"/>
        <w:spacing w:before="0" w:after="0"/>
        <w:ind w:left="0" w:right="0" w:firstLine="0"/>
      </w:pPr>
      <w:r>
        <w:rPr>
          <w:spacing w:val="0"/>
          <w:w w:val="100"/>
          <w:position w:val="0"/>
          <w:shd w:val="clear" w:color="auto" w:fill="auto"/>
          <w:lang w:val="ru-RU" w:eastAsia="ru-RU" w:bidi="ru-RU"/>
        </w:rPr>
        <w:t>1813</w:t>
        <w:tab/>
        <w:t>—</w:t>
        <w:tab/>
        <w:t>169,619</w:t>
        <w:tab/>
        <w:t>—</w:t>
        <w:tab/>
        <w:t>—</w:t>
        <w:tab/>
        <w:t>1,830,812</w:t>
        <w:tab/>
        <w:t>—</w:t>
        <w:tab/>
        <w:t>—</w:t>
        <w:tab/>
        <w:t>1,999,431</w:t>
        <w:tab/>
        <w:t>—</w:t>
        <w:tab/>
        <w:t>—</w:t>
      </w:r>
    </w:p>
    <w:p>
      <w:pPr>
        <w:pStyle w:val="Style298"/>
        <w:keepNext w:val="0"/>
        <w:keepLines w:val="0"/>
        <w:widowControl w:val="0"/>
        <w:numPr>
          <w:ilvl w:val="0"/>
          <w:numId w:val="57"/>
        </w:numPr>
        <w:shd w:val="clear" w:color="auto" w:fill="auto"/>
        <w:tabs>
          <w:tab w:pos="401" w:val="left"/>
          <w:tab w:pos="1103" w:val="center"/>
          <w:tab w:pos="2268" w:val="right"/>
          <w:tab w:pos="2490" w:val="center"/>
          <w:tab w:pos="2758" w:val="left"/>
          <w:tab w:pos="4169" w:val="right"/>
          <w:tab w:pos="4385" w:val="center"/>
          <w:tab w:pos="4659" w:val="left"/>
          <w:tab w:pos="6122" w:val="right"/>
          <w:tab w:pos="6339" w:val="center"/>
          <w:tab w:pos="6881" w:val="right"/>
        </w:tabs>
        <w:bidi w:val="0"/>
        <w:spacing w:before="0" w:after="0"/>
        <w:ind w:left="0" w:right="0" w:firstLine="0"/>
      </w:pPr>
      <w:r>
        <w:rPr>
          <w:spacing w:val="0"/>
          <w:w w:val="100"/>
          <w:position w:val="0"/>
          <w:shd w:val="clear" w:color="auto" w:fill="auto"/>
          <w:lang w:val="ru-RU" w:eastAsia="ru-RU" w:bidi="ru-RU"/>
        </w:rPr>
        <w:t>1844</w:t>
        <w:tab/>
        <w:t>—</w:t>
        <w:tab/>
        <w:t>240,540</w:t>
        <w:tab/>
        <w:t>—</w:t>
        <w:tab/>
        <w:t>—</w:t>
        <w:tab/>
        <w:t>2,600,500</w:t>
        <w:tab/>
        <w:t>—</w:t>
        <w:tab/>
        <w:t>—</w:t>
        <w:tab/>
        <w:t>2,841,040</w:t>
        <w:tab/>
        <w:t>—</w:t>
        <w:tab/>
        <w:t>—</w:t>
      </w:r>
    </w:p>
    <w:p>
      <w:pPr>
        <w:pStyle w:val="Style298"/>
        <w:keepNext w:val="0"/>
        <w:keepLines w:val="0"/>
        <w:widowControl w:val="0"/>
        <w:shd w:val="clear" w:color="auto" w:fill="auto"/>
        <w:tabs>
          <w:tab w:pos="401" w:val="left"/>
          <w:tab w:pos="1103" w:val="center"/>
          <w:tab w:pos="2268" w:val="right"/>
          <w:tab w:pos="2490" w:val="center"/>
          <w:tab w:pos="2758" w:val="left"/>
          <w:tab w:pos="4169" w:val="right"/>
          <w:tab w:pos="4385" w:val="center"/>
          <w:tab w:pos="4659" w:val="left"/>
          <w:tab w:pos="6122" w:val="right"/>
          <w:tab w:pos="6339" w:val="center"/>
          <w:tab w:pos="6881" w:val="right"/>
        </w:tabs>
        <w:bidi w:val="0"/>
        <w:spacing w:before="0" w:after="0"/>
        <w:ind w:left="0" w:right="0" w:firstLine="0"/>
      </w:pPr>
      <w:r>
        <w:rPr>
          <w:spacing w:val="0"/>
          <w:w w:val="100"/>
          <w:position w:val="0"/>
          <w:shd w:val="clear" w:color="auto" w:fill="auto"/>
          <w:lang w:val="ru-RU" w:eastAsia="ru-RU" w:bidi="ru-RU"/>
        </w:rPr>
        <w:t>_</w:t>
        <w:tab/>
        <w:t>1845</w:t>
        <w:tab/>
        <w:t>—</w:t>
        <w:tab/>
        <w:t>134,979</w:t>
        <w:tab/>
        <w:t>—</w:t>
        <w:tab/>
        <w:t>—</w:t>
        <w:tab/>
        <w:t>2.880,514</w:t>
        <w:tab/>
        <w:t>—</w:t>
        <w:tab/>
        <w:t>—</w:t>
        <w:tab/>
        <w:t>3,015,493</w:t>
        <w:tab/>
        <w:t>—</w:t>
        <w:tab/>
        <w:t>—</w:t>
      </w:r>
    </w:p>
    <w:p>
      <w:pPr>
        <w:pStyle w:val="Style298"/>
        <w:keepNext w:val="0"/>
        <w:keepLines w:val="0"/>
        <w:widowControl w:val="0"/>
        <w:numPr>
          <w:ilvl w:val="0"/>
          <w:numId w:val="57"/>
        </w:numPr>
        <w:shd w:val="clear" w:color="auto" w:fill="auto"/>
        <w:tabs>
          <w:tab w:pos="401" w:val="left"/>
          <w:tab w:pos="1103" w:val="center"/>
          <w:tab w:pos="2268" w:val="right"/>
          <w:tab w:pos="2490" w:val="center"/>
          <w:tab w:pos="2758" w:val="left"/>
          <w:tab w:pos="4169" w:val="right"/>
          <w:tab w:pos="4385" w:val="center"/>
          <w:tab w:pos="4659" w:val="left"/>
          <w:tab w:pos="6122" w:val="right"/>
          <w:tab w:pos="6339" w:val="center"/>
          <w:tab w:pos="6881" w:val="right"/>
        </w:tabs>
        <w:bidi w:val="0"/>
        <w:spacing w:before="0" w:after="0"/>
        <w:ind w:left="0" w:right="0" w:firstLine="0"/>
      </w:pPr>
      <w:r>
        <w:rPr>
          <w:spacing w:val="0"/>
          <w:w w:val="100"/>
          <w:position w:val="0"/>
          <w:shd w:val="clear" w:color="auto" w:fill="auto"/>
          <w:lang w:val="ru-RU" w:eastAsia="ru-RU" w:bidi="ru-RU"/>
        </w:rPr>
        <w:t>1846</w:t>
        <w:tab/>
        <w:t>—</w:t>
        <w:tab/>
        <w:t>127,289</w:t>
        <w:tab/>
        <w:t>—</w:t>
        <w:tab/>
        <w:t>—</w:t>
        <w:tab/>
        <w:t>2,934,226</w:t>
        <w:tab/>
        <w:t>—</w:t>
        <w:tab/>
        <w:t>—</w:t>
        <w:tab/>
        <w:t>3,061,515</w:t>
        <w:tab/>
        <w:t>—</w:t>
        <w:tab/>
        <w:t>—</w:t>
      </w:r>
    </w:p>
    <w:p>
      <w:pPr>
        <w:pStyle w:val="Style298"/>
        <w:keepNext w:val="0"/>
        <w:keepLines w:val="0"/>
        <w:widowControl w:val="0"/>
        <w:shd w:val="clear" w:color="auto" w:fill="auto"/>
        <w:tabs>
          <w:tab w:pos="401" w:val="left"/>
          <w:tab w:pos="1103" w:val="center"/>
          <w:tab w:pos="2268" w:val="right"/>
          <w:tab w:pos="2490" w:val="center"/>
          <w:tab w:pos="2758" w:val="left"/>
          <w:tab w:pos="4169" w:val="right"/>
          <w:tab w:pos="4385" w:val="center"/>
          <w:tab w:pos="4659" w:val="left"/>
          <w:tab w:pos="6122" w:val="right"/>
          <w:tab w:pos="6339" w:val="center"/>
          <w:tab w:pos="6881" w:val="right"/>
        </w:tabs>
        <w:bidi w:val="0"/>
        <w:spacing w:before="0" w:after="160"/>
        <w:ind w:left="0" w:right="0" w:firstLine="0"/>
      </w:pPr>
      <w:r>
        <w:rPr>
          <w:spacing w:val="0"/>
          <w:w w:val="100"/>
          <w:position w:val="0"/>
          <w:shd w:val="clear" w:color="auto" w:fill="auto"/>
          <w:lang w:val="ru-RU" w:eastAsia="ru-RU" w:bidi="ru-RU"/>
        </w:rPr>
        <w:t>_</w:t>
        <w:tab/>
        <w:t>1847</w:t>
        <w:tab/>
        <w:t>—</w:t>
        <w:tab/>
        <w:t>184,727</w:t>
        <w:tab/>
        <w:t>—</w:t>
        <w:tab/>
        <w:t>—</w:t>
        <w:tab/>
        <w:t>2,932,978</w:t>
        <w:tab/>
        <w:t>—</w:t>
        <w:tab/>
        <w:t>—</w:t>
        <w:tab/>
        <w:t>3,117,705</w:t>
        <w:tab/>
        <w:t>—</w:t>
        <w:tab/>
        <w:t>—</w:t>
      </w:r>
      <w:r>
        <w:fldChar w:fldCharType="end"/>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Цѣнность всего отпуска нашихъ суконъ но таможеннымъ пунктамъ отъ Оренбурга и до Кяхты, иъ-тсченіе этихъ осми дѣть, простиралась въ общей сложности до 22-хъ мильионовъ рублей серебромъ.</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Этп цифры, выражающія собою цѣнность почти двухъ тысячъ пу</w:t>
        <w:softHyphen/>
        <w:t>довъ самороднаго золота, чего никакая нервостатеііиал золотопромыш- лснал компанія не дастъ пъ-тсчепіе осмп лѣтъ, стоютъ, кажется, того, чтобъ зажиточные наши торговцы п мануфактуристы пораздумали объ этомъ предметѣ.</w:t>
      </w:r>
    </w:p>
    <w:p>
      <w:pPr>
        <w:pStyle w:val="Style16"/>
        <w:keepNext w:val="0"/>
        <w:keepLines w:val="0"/>
        <w:widowControl w:val="0"/>
        <w:shd w:val="clear" w:color="auto" w:fill="auto"/>
        <w:bidi w:val="0"/>
        <w:spacing w:before="0" w:after="160" w:line="228" w:lineRule="auto"/>
        <w:ind w:left="0" w:right="0" w:firstLine="320"/>
        <w:rPr>
          <w:sz w:val="20"/>
          <w:szCs w:val="20"/>
        </w:rPr>
        <w:sectPr>
          <w:headerReference w:type="even" r:id="rId460"/>
          <w:headerReference w:type="default" r:id="rId461"/>
          <w:headerReference w:type="first" r:id="rId462"/>
          <w:footerReference w:type="first" r:id="rId463"/>
          <w:pgSz w:w="8283" w:h="13948"/>
          <w:pgMar w:top="835" w:left="589" w:right="488" w:bottom="835" w:header="0" w:footer="3" w:gutter="0"/>
          <w:pgNumType w:start="440"/>
          <w:cols w:space="720"/>
          <w:noEndnote/>
          <w:titlePg/>
          <w:rtlGutter w:val="0"/>
          <w:docGrid w:linePitch="360"/>
        </w:sectPr>
      </w:pPr>
      <w:r>
        <w:rPr>
          <w:spacing w:val="0"/>
          <w:w w:val="100"/>
          <w:position w:val="0"/>
          <w:sz w:val="20"/>
          <w:szCs w:val="20"/>
          <w:shd w:val="clear" w:color="auto" w:fill="auto"/>
          <w:lang w:val="ru-RU" w:eastAsia="ru-RU" w:bidi="ru-RU"/>
        </w:rPr>
        <w:t xml:space="preserve">Мы не будемъ провозглашать промыінлепыхъ походовъ пъ Бухару, въ Гапікеіггъ, пли въ знаменитую, драгоцѣнную Водокшанскѵю-ІІровни- цію. (Бедсхшанъ); не будемъ поэтизировать чудныхъ путешествіи по степямъ, въ которыхъ рыскаютъ киргизскіе хпщннки; не будемъ </w:t>
      </w:r>
      <w:r>
        <w:rPr>
          <w:smallCaps/>
          <w:spacing w:val="0"/>
          <w:w w:val="100"/>
          <w:position w:val="0"/>
          <w:sz w:val="20"/>
          <w:szCs w:val="20"/>
          <w:shd w:val="clear" w:color="auto" w:fill="auto"/>
          <w:lang w:val="ru-RU" w:eastAsia="ru-RU" w:bidi="ru-RU"/>
        </w:rPr>
        <w:t>ис</w:t>
        <w:softHyphen/>
        <w:t>числять</w:t>
      </w:r>
      <w:r>
        <w:rPr>
          <w:spacing w:val="0"/>
          <w:w w:val="100"/>
          <w:position w:val="0"/>
          <w:sz w:val="20"/>
          <w:szCs w:val="20"/>
          <w:shd w:val="clear" w:color="auto" w:fill="auto"/>
          <w:lang w:val="ru-RU" w:eastAsia="ru-RU" w:bidi="ru-RU"/>
        </w:rPr>
        <w:t xml:space="preserve"> давиымъ-давно нечисленные уже торговые пути, пролегающіе изъ Вухтармпнска и изъ Семипалатинска въ Чугучакъ, въ Кульджу, въ Кашгаръ и въ другіе незнакомые города. Нѣтъ. Мы хотимъ толь</w:t>
        <w:softHyphen/>
        <w:t>ко высказать личное мнѣніе, что предпріимчивые мануфактуристы въ—состояніи заставить сампхъ средне-азійцсвъ заискивать нашихъ сношеній, развернуть пашу торговлю н привести ее въ блестящее положеніе. Для этого, какъ намъ кажется, стіштъ только въ Семи</w:t>
        <w:softHyphen/>
        <w:t xml:space="preserve">палатинскѣ завести суконную </w:t>
      </w:r>
      <w:r>
        <w:rPr>
          <w:spacing w:val="0"/>
          <w:w w:val="100"/>
          <w:position w:val="0"/>
          <w:sz w:val="20"/>
          <w:szCs w:val="20"/>
          <w:shd w:val="clear" w:color="auto" w:fill="auto"/>
          <w:lang w:val="ru-RU" w:eastAsia="ru-RU" w:bidi="ru-RU"/>
        </w:rPr>
        <w:t xml:space="preserve">или </w:t>
      </w:r>
      <w:r>
        <w:rPr>
          <w:spacing w:val="0"/>
          <w:w w:val="100"/>
          <w:position w:val="0"/>
          <w:sz w:val="20"/>
          <w:szCs w:val="20"/>
          <w:shd w:val="clear" w:color="auto" w:fill="auto"/>
          <w:lang w:val="ru-RU" w:eastAsia="ru-RU" w:bidi="ru-RU"/>
        </w:rPr>
        <w:t>сптцсвую Фабрику н имѣть чрезъ это возможность сбывать, чрезъ Ссмііііа.іатнііскую-Таможіпо, свои сукна за болѣе умѣренную плату. Тогда всѣ сосѣдпіл страны ки путся въ эту сторону н станутъ вырывать у пасъ изъ рукъ про</w:t>
        <w:softHyphen/>
        <w:t>изведенія нашихъ Фабрикъ въ гораздо-зпачнтельнѣіі гаемъ количе</w:t>
        <w:softHyphen/>
        <w:t>ствѣ, станутъ усиливать подвозъ своихъ продуктовъ, усиливать нашъ отпускъ, такъ-что незамѣтно, съ теченіемъ временя, у насъ явит</w:t>
        <w:softHyphen/>
        <w:t>ся вторая Кяхта, гдѣ общій оборотъ капиталовъ мы тоже будемъ считать ежегодно десятками мнльноповъ рублей серебромъ. Ознакомив</w:t>
        <w:softHyphen/>
        <w:t>шись сначала хорошенько съ мѣстомъ — мы потомъ уже н самн бу</w:t>
        <w:softHyphen/>
        <w:t>демъ въ-состоянін посылать въ Среднюю-Азію свои караваны, павод- синть своими товарами рынки нашихъ добрыхъ знакомцевъ п, вытѣ- нпвъ отовсюду британскія издѣлія, предпринимать другіе, болѣе смѣ</w:t>
        <w:softHyphen/>
        <w:t xml:space="preserve">лые планы. А въ настоящее время мы должны только ограничиться </w:t>
      </w:r>
      <w:r>
        <w:rPr>
          <w:spacing w:val="0"/>
          <w:w w:val="100"/>
          <w:position w:val="0"/>
          <w:sz w:val="20"/>
          <w:szCs w:val="20"/>
          <w:shd w:val="clear" w:color="auto" w:fill="auto"/>
          <w:lang w:val="ru-RU" w:eastAsia="ru-RU" w:bidi="ru-RU"/>
        </w:rPr>
        <w:t xml:space="preserve">усиленіемъ на </w:t>
      </w:r>
      <w:r>
        <w:rPr>
          <w:spacing w:val="0"/>
          <w:w w:val="100"/>
          <w:position w:val="0"/>
          <w:sz w:val="20"/>
          <w:szCs w:val="20"/>
          <w:shd w:val="clear" w:color="auto" w:fill="auto"/>
          <w:lang w:val="ru-RU" w:eastAsia="ru-RU" w:bidi="ru-RU"/>
        </w:rPr>
        <w:t>Иртышѣ мануфактурной нромышленостп. Капиталистамъ</w:t>
      </w:r>
    </w:p>
    <w:p>
      <w:pPr>
        <w:pStyle w:val="Style16"/>
        <w:keepNext w:val="0"/>
        <w:keepLines w:val="0"/>
        <w:widowControl w:val="0"/>
        <w:shd w:val="clear" w:color="auto" w:fill="auto"/>
        <w:bidi w:val="0"/>
        <w:spacing w:before="80" w:after="0" w:line="228" w:lineRule="auto"/>
        <w:ind w:left="0" w:right="0" w:firstLine="0"/>
        <w:rPr>
          <w:sz w:val="20"/>
          <w:szCs w:val="20"/>
        </w:rPr>
      </w:pPr>
      <w:r>
        <w:rPr>
          <w:spacing w:val="0"/>
          <w:w w:val="100"/>
          <w:position w:val="0"/>
          <w:sz w:val="20"/>
          <w:szCs w:val="20"/>
          <w:shd w:val="clear" w:color="auto" w:fill="auto"/>
          <w:lang w:val="ru-RU" w:eastAsia="ru-RU" w:bidi="ru-RU"/>
        </w:rPr>
        <w:t>етоптъ только захотѣть присмотрѣться къ нуждамъ края и завести какую-нибудь мануфактуру или желѣзный заводъ.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Намъ возразятъ, можетъ-быть, на это : отбитъ только захотѣтьі Л гдѣ взять хлопчатую бумагу н шерсть? гдѣ взять краски? гдѣ взять ка</w:t>
        <w:softHyphen/>
        <w:t>питаловъ? гдѣ взять, наконецъ, людей, если народонаселеніе яссіі'Гом- скоіі-Губериіи, нрп площади почти въ семьсотъ тысячъ квадратныхъ верстъ, немногимъ превосходить народонаселеніе одного Петербурга? Да притомъ же золотая промыіилсность убьетъ промышлсность су</w:t>
        <w:softHyphen/>
        <w:t>конную или другую, постороннюю.</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Во-первыхъ — капиталы. За ними остановки, кажется, не можетъ быть, если наше купечество, въ-слѣдствіо личнаго убѣжденія въ пуж- дахъ края и въ мѣстной возможности удовлетворить этимъ нуждамъ— созпастъ тѣ выгоды, которыя могутъ достоііпо вознаградить его пред</w:t>
        <w:softHyphen/>
        <w:t>пріятіе н служить ручательствомъ въ вѣрномъ и постоянномъ успѣхѣ.</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Во-вторыхъ — краски. Собственныхъ своихъ красочныхъ заведеній въ Семипалатинскѣ н во всей Томской-Губериіи нѣтъ—и краски дол</w:t>
        <w:softHyphen/>
        <w:t>жно выписывать.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Вотъ только два препятствія удобоустраняемыя : онн не могутъ слу</w:t>
        <w:softHyphen/>
        <w:t>жить преградою въ промышлеиомъ предпріятіи.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Чтб касается до шерсти, то не только Томская-Губернія, но и лежащія на противоположной сторопѣ Иртыша киргизскія степи — представляютъ полпую возможность устроить въ Семипалатинскѣ су</w:t>
        <w:softHyphen/>
        <w:t xml:space="preserve">конную Фабрику. Одинъ недостатокъ въ этомъ отношеніи тотъ, что шерсть овечьи; здѣсь не умѣютъ мыть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если тонкоруііность ея нс можетъ соотвѣтствовать условіямъ необходимымъ для выдѣлки суконъ высшихъ добротъ, то нѣтъ никакого основанія предполагать, что эта же самая шерсть нс можетъ быть годною для выдѣлки сукопъ средней руки и пнешаго качества, лишь бы сукно было добротно, а этнхъ-то именно качествъ и требуютъ иашн средисазіііскіе знакомцы и никогда не отказыпаются отъ закупокъ па Иртышѣ суконъ огромными партія</w:t>
        <w:softHyphen/>
        <w:t>ми. То же можно сказать и о ситцѣ, п о желѣзѣ.</w:t>
      </w:r>
    </w:p>
    <w:p>
      <w:pPr>
        <w:pStyle w:val="Style16"/>
        <w:keepNext w:val="0"/>
        <w:keepLines w:val="0"/>
        <w:widowControl w:val="0"/>
        <w:shd w:val="clear" w:color="auto" w:fill="auto"/>
        <w:bidi w:val="0"/>
        <w:spacing w:before="0" w:after="260" w:line="228" w:lineRule="auto"/>
        <w:ind w:left="0" w:right="0" w:firstLine="320"/>
        <w:rPr>
          <w:sz w:val="20"/>
          <w:szCs w:val="20"/>
        </w:rPr>
      </w:pPr>
      <w:r>
        <w:rPr>
          <w:spacing w:val="0"/>
          <w:w w:val="100"/>
          <w:position w:val="0"/>
          <w:sz w:val="20"/>
          <w:szCs w:val="20"/>
          <w:shd w:val="clear" w:color="auto" w:fill="auto"/>
          <w:lang w:val="ru-RU" w:eastAsia="ru-RU" w:bidi="ru-RU"/>
        </w:rPr>
        <w:t>Семипалатинскъ совершенію защищенъ отъ нс совсѣмъ благодѣтель</w:t>
        <w:softHyphen/>
        <w:t>наго вліянія частной золотопромынілеиостн на промышлсность ману</w:t>
        <w:softHyphen/>
        <w:t>фактурную : Колывапскал-Область п Земля Спбпрскаго-Лппсііпаго-Ка- зачьлго-Войска служатъ ему надежною охраною. Находясь внѣ мѣстъ, подлежащихъ авторитету золотыхъ пріисковъ—Семипалатинскъ раски</w:t>
        <w:softHyphen/>
        <w:t>нулся въ роскошной природѣ юга Томской-Губериіи, на правомъ бе</w:t>
        <w:softHyphen/>
        <w:t>регу судоходной рѣки Иртыша, представляющаго удобный низовый сплавъ отсюда въ Тобольскъ п далѣе въ Обь. Богатая пристань «Ир</w:t>
        <w:softHyphen/>
        <w:t xml:space="preserve">тышская» и превосходныя сухопутныя сообщенія даютъ возможность распространять отсюда торговыя операціи водою и сухимъ путемъ по всей Сибири, па западъ н на востокъ. Богатство почвы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изобиліе естественныхъ произведеній пропзвелп здѣсь дешевизну въ самыхъ необходимыхъ предметахъ потребленія, сравнительно съ тѣми мѣстно</w:t>
        <w:softHyphen/>
        <w:t xml:space="preserve">стями , гдѣ вліяніе частной золотопромышлсности съ </w:t>
      </w:r>
      <w:r>
        <w:rPr>
          <w:spacing w:val="0"/>
          <w:w w:val="100"/>
          <w:position w:val="0"/>
          <w:sz w:val="20"/>
          <w:szCs w:val="20"/>
          <w:shd w:val="clear" w:color="auto" w:fill="auto"/>
          <w:lang w:val="de-DE" w:eastAsia="de-DE" w:bidi="de-DE"/>
        </w:rPr>
        <w:t xml:space="preserve">uepuaro </w:t>
      </w:r>
      <w:r>
        <w:rPr>
          <w:spacing w:val="0"/>
          <w:w w:val="100"/>
          <w:position w:val="0"/>
          <w:sz w:val="20"/>
          <w:szCs w:val="20"/>
          <w:shd w:val="clear" w:color="auto" w:fill="auto"/>
          <w:lang w:val="ru-RU" w:eastAsia="ru-RU" w:bidi="ru-RU"/>
        </w:rPr>
        <w:t>же раза поражаетъ каждаго страшною дороговизною на все. Въ самомъ Семипа</w:t>
        <w:softHyphen/>
        <w:t>латинскѣ около 7,500 жителей обоего пола (*), около 750 домовъ, одна</w:t>
      </w:r>
    </w:p>
    <w:p>
      <w:pPr>
        <w:pStyle w:val="Style16"/>
        <w:keepNext w:val="0"/>
        <w:keepLines w:val="0"/>
        <w:widowControl w:val="0"/>
        <w:shd w:val="clear" w:color="auto" w:fill="auto"/>
        <w:bidi w:val="0"/>
        <w:spacing w:before="0" w:after="0" w:line="206" w:lineRule="auto"/>
        <w:ind w:left="0" w:right="0" w:firstLine="320"/>
        <w:rPr>
          <w:sz w:val="20"/>
          <w:szCs w:val="20"/>
        </w:rPr>
        <w:sectPr>
          <w:pgSz w:w="8283" w:h="13948"/>
          <w:pgMar w:top="1087" w:left="618" w:right="507" w:bottom="1020"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 Именно : 4,300 мужчинъ, 3,200 женщинъ. Въ 1747 году вдѣсь жителей было всего дна разночнвца и 30 человѣкъ государственныхъ крестьянъ, да переведепаевъ изъ разныхъ городовъ, поселеиныхъ поблизости отсюда 223 душъ; въ 1837 году было жителей 3,400 человѣкъ съ двумя стами душъ купе- </w:t>
      </w:r>
    </w:p>
    <w:p>
      <w:pPr>
        <w:pStyle w:val="Style16"/>
        <w:keepNext w:val="0"/>
        <w:keepLines w:val="0"/>
        <w:widowControl w:val="0"/>
        <w:shd w:val="clear" w:color="auto" w:fill="auto"/>
        <w:bidi w:val="0"/>
        <w:spacing w:before="0" w:after="0" w:line="206" w:lineRule="auto"/>
        <w:ind w:left="0" w:right="0" w:firstLine="320"/>
        <w:rPr>
          <w:sz w:val="20"/>
          <w:szCs w:val="20"/>
        </w:rPr>
      </w:pPr>
      <w:r>
        <w:rPr>
          <w:spacing w:val="0"/>
          <w:w w:val="100"/>
          <w:position w:val="0"/>
          <w:sz w:val="20"/>
          <w:szCs w:val="20"/>
          <w:shd w:val="clear" w:color="auto" w:fill="auto"/>
          <w:lang w:val="ru-RU" w:eastAsia="ru-RU" w:bidi="ru-RU"/>
        </w:rPr>
        <w:t xml:space="preserve">церковь православная, 5 мечетей, 54 лавка, 4 питейныхъ заведенія ц 8 разнаго рода промышлеиыхъ заведеній, изъ которыхъ первое мѣсто занимаютъ два кожевенные завода, выработываюіціе ежегодно издѣлій на 18,000 руб. сер. Необходимыя </w:t>
      </w:r>
      <w:r>
        <w:rPr>
          <w:spacing w:val="0"/>
          <w:w w:val="100"/>
          <w:position w:val="0"/>
          <w:sz w:val="22"/>
          <w:szCs w:val="22"/>
          <w:shd w:val="clear" w:color="auto" w:fill="auto"/>
          <w:lang w:val="ru-RU" w:eastAsia="ru-RU" w:bidi="ru-RU"/>
        </w:rPr>
        <w:t xml:space="preserve">машины </w:t>
      </w:r>
      <w:r>
        <w:rPr>
          <w:spacing w:val="0"/>
          <w:w w:val="100"/>
          <w:position w:val="0"/>
          <w:sz w:val="20"/>
          <w:szCs w:val="20"/>
          <w:shd w:val="clear" w:color="auto" w:fill="auto"/>
          <w:lang w:val="ru-RU" w:eastAsia="ru-RU" w:bidi="ru-RU"/>
        </w:rPr>
        <w:t xml:space="preserve">н инструменты могутъ быть изготовлены на Томскомъ-Заводѣ или па заводахъ Уральскихъ... все это мы ведемъ къ тому, чтобъ показать, что устройство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содержаній здѣсь Фабрики не будетъ обходиться въ дорогую цѣну или наводить па мануфактуриста сомнѣніе въ успѣхи предпріятія.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Дѣло остается за людьми, разумѣя подъ ними не техниковъ, то-ссть мастеровъ, а работниковъ. Но какъ людей пе наіідти? Изъ однихъ Татаръ, не касаясь прочихъ мѣстныхъ сословіи, можно выбрать охо</w:t>
        <w:softHyphen/>
        <w:t>чихъ работниковъ, которые съ готовностью бросятъ свою кочевую жизнь, если иаіідутъ обезпеченіе своеіі участи въ предлагаемомъ имъ занятіи. Примѣры этого были неоднократно въ Мипусинскомъ-Окру гѣ, гдѣ, какъ намъ лично извѣстно, южные инородцы толпами стремились въ работу на тамошніе частные золотые пріиски, несмотря на то, что работа эта была для ннхъ и непривычна н тяжка. Въ случаѣ набора парныхъ работниковъ изъ сословія ниородцевъ, разумѣется, привык</w:t>
        <w:softHyphen/>
        <w:t>шихъ къ осѣдлости — весь успѣхъ будетъ зависѣть отъ предусмотри</w:t>
        <w:softHyphen/>
        <w:t>тельности и умѣнья главнаго распорядителя работъ и всѣ иодобныя мѣры, со стороны купца и Фабрнкаита, будутъ служить выраженіемъ усердія его къ общему благу, потому-что тутъ коммерческое лицо, не упуская собственныхъ выгодъ, будетъ имѣть полную возможность дать этому народу болѣе цивилизованное направленіе.</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Но п кромѣ этихъ людей, человѣкъ предпріимчивый можетъ себя обезпечить надлежащимъ количествомъ рабочихъ рукъ изъ русскихъ поселянъ, мѣщанъ или казаковъ.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Естественнымъ и неодолимымъ препятствіемъ здѣсь можетъ быть только самъ Фабрикаптъ, въ такомъ случаѣ, когда не дастъ вѣрнаго обезпеченія въ томъ, что онъ будетъ нсполнять предписываемыя за</w:t>
        <w:softHyphen/>
        <w:t>кономъ благодѣтельныя мѣры управленія наемными людьми, пе дастъ имъ приличнаго помѣщенія, забудетъ совѣстливость въ разсчетахъ, от</w:t>
        <w:softHyphen/>
        <w:t>кажетъ имъ въ сытномъ продовольствіи и пе приметъ мѣрь къ пред</w:t>
        <w:softHyphen/>
        <w:t>охраненію отъ пьянства работника, падкаго на вино до послѣдней сте</w:t>
        <w:softHyphen/>
        <w:t>пени самозабвенія. Мѣры эти несьма-нехіггры п очепь-немногоеложны при тѣхъ порядкахъ, которые Фабрикантъ долженъ будетъ завести у себя, взявъ за образецъ и немножко переввачпвпти, сообразно съ мѣ</w:t>
        <w:softHyphen/>
        <w:t>стными обстоятельствами, тотъ порядокъ, который существуетъ на ча</w:t>
        <w:softHyphen/>
        <w:t>стныхъ золотыхъ пріискахъ, пли который онъ придумаетъ самъ-собою, если мысли его, кромѣ любви къ собственному обогащенію, будутъ проникнуты п любовію къ ближнему.</w:t>
      </w:r>
    </w:p>
    <w:p>
      <w:pPr>
        <w:pStyle w:val="Style16"/>
        <w:keepNext w:val="0"/>
        <w:keepLines w:val="0"/>
        <w:widowControl w:val="0"/>
        <w:shd w:val="clear" w:color="auto" w:fill="auto"/>
        <w:bidi w:val="0"/>
        <w:spacing w:before="0" w:after="240" w:line="228" w:lineRule="auto"/>
        <w:ind w:left="0" w:right="0" w:firstLine="260"/>
        <w:rPr>
          <w:sz w:val="20"/>
          <w:szCs w:val="20"/>
        </w:rPr>
      </w:pPr>
      <w:r>
        <w:rPr>
          <w:spacing w:val="0"/>
          <w:w w:val="100"/>
          <w:position w:val="0"/>
          <w:sz w:val="20"/>
          <w:szCs w:val="20"/>
          <w:shd w:val="clear" w:color="auto" w:fill="auto"/>
          <w:lang w:val="ru-RU" w:eastAsia="ru-RU" w:bidi="ru-RU"/>
        </w:rPr>
        <w:t>Дѣлая замѣтки о томъ, что обратило наше особенное ішпмаиіс во время поѣздки, мы совсѣмъ забыли о предстоящей намъ дорогѣ. Итакъ обратимся снова къ своему разсказу, объяснимъ, какія об</w:t>
        <w:softHyphen/>
        <w:t>стоятельства привели насъ въ эту сторону и какъ мы распростились съ здѣшними золотыми пріисками ; будемъ разсказывать о личныхъ своихъ похождепіяхъ.</w:t>
      </w:r>
    </w:p>
    <w:p>
      <w:pPr>
        <w:pStyle w:val="Style16"/>
        <w:keepNext w:val="0"/>
        <w:keepLines w:val="0"/>
        <w:widowControl w:val="0"/>
        <w:shd w:val="clear" w:color="auto" w:fill="auto"/>
        <w:bidi w:val="0"/>
        <w:spacing w:before="0" w:after="0" w:line="202" w:lineRule="auto"/>
        <w:ind w:left="0" w:right="0" w:firstLine="0"/>
        <w:rPr>
          <w:sz w:val="20"/>
          <w:szCs w:val="20"/>
        </w:rPr>
      </w:pPr>
      <w:r>
        <w:rPr>
          <w:spacing w:val="0"/>
          <w:w w:val="100"/>
          <w:position w:val="0"/>
          <w:sz w:val="20"/>
          <w:szCs w:val="20"/>
          <w:shd w:val="clear" w:color="auto" w:fill="auto"/>
          <w:lang w:val="ru-RU" w:eastAsia="ru-RU" w:bidi="ru-RU"/>
        </w:rPr>
        <w:t xml:space="preserve">чества; въ 1840 году было 5,200 человѣкъ жителей, изъ нихъ 50 чиновниковъ, купеческихъ семействъ по 1-іі гильдіи 3. по второй 2-іі —1, по третьей—207, </w:t>
      </w:r>
      <w:r>
        <w:rPr>
          <w:spacing w:val="0"/>
          <w:w w:val="100"/>
          <w:position w:val="0"/>
          <w:sz w:val="22"/>
          <w:szCs w:val="22"/>
          <w:shd w:val="clear" w:color="auto" w:fill="auto"/>
          <w:lang w:val="ru-RU" w:eastAsia="ru-RU" w:bidi="ru-RU"/>
        </w:rPr>
        <w:t xml:space="preserve">почетныхъ гражданъ 4 </w:t>
      </w:r>
      <w:r>
        <w:rPr>
          <w:spacing w:val="0"/>
          <w:w w:val="100"/>
          <w:position w:val="0"/>
          <w:sz w:val="20"/>
          <w:szCs w:val="20"/>
          <w:shd w:val="clear" w:color="auto" w:fill="auto"/>
          <w:lang w:val="ru-RU" w:eastAsia="ru-RU" w:bidi="ru-RU"/>
        </w:rPr>
        <w:t>и 1,400 душъ мѣщанъ.</w:t>
      </w:r>
      <w:r>
        <w:br w:type="page"/>
      </w:r>
    </w:p>
    <w:p>
      <w:pPr>
        <w:pStyle w:val="Style27"/>
        <w:keepNext w:val="0"/>
        <w:keepLines w:val="0"/>
        <w:widowControl w:val="0"/>
        <w:shd w:val="clear" w:color="auto" w:fill="auto"/>
        <w:bidi w:val="0"/>
        <w:spacing w:before="0" w:after="320" w:line="240" w:lineRule="auto"/>
        <w:ind w:left="200" w:right="0" w:firstLine="0"/>
        <w:jc w:val="left"/>
      </w:pPr>
      <w:r>
        <w:rPr>
          <w:b/>
          <w:bCs/>
          <w:spacing w:val="0"/>
          <w:w w:val="100"/>
          <w:position w:val="0"/>
          <w:shd w:val="clear" w:color="auto" w:fill="auto"/>
          <w:lang w:val="ru-RU" w:eastAsia="ru-RU" w:bidi="ru-RU"/>
        </w:rPr>
        <w:t>АРХАНГЕЛЬСКІЕ ПРОШЫШЛЕНИКИ НА ГРУМАНТІІ (ШПИЦВЕРГЕНГВ).</w:t>
      </w:r>
    </w:p>
    <w:p>
      <w:pPr>
        <w:pStyle w:val="Style16"/>
        <w:keepNext w:val="0"/>
        <w:keepLines w:val="0"/>
        <w:widowControl w:val="0"/>
        <w:shd w:val="clear" w:color="auto" w:fill="auto"/>
        <w:bidi w:val="0"/>
        <w:spacing w:before="0" w:after="320" w:line="254" w:lineRule="auto"/>
        <w:ind w:left="0" w:right="0" w:firstLine="0"/>
        <w:jc w:val="center"/>
        <w:rPr>
          <w:sz w:val="20"/>
          <w:szCs w:val="20"/>
        </w:rPr>
      </w:pPr>
      <w:r>
        <w:rPr>
          <w:rFonts w:ascii="Arial" w:eastAsia="Arial" w:hAnsi="Arial" w:cs="Arial"/>
          <w:spacing w:val="0"/>
          <w:w w:val="100"/>
          <w:position w:val="0"/>
          <w:sz w:val="18"/>
          <w:szCs w:val="18"/>
          <w:shd w:val="clear" w:color="auto" w:fill="auto"/>
          <w:lang w:val="ru-RU" w:eastAsia="ru-RU" w:bidi="ru-RU"/>
        </w:rPr>
        <w:t xml:space="preserve">(Дз8 </w:t>
      </w:r>
      <w:r>
        <w:rPr>
          <w:i/>
          <w:iCs/>
          <w:spacing w:val="0"/>
          <w:w w:val="100"/>
          <w:position w:val="0"/>
          <w:sz w:val="20"/>
          <w:szCs w:val="20"/>
          <w:shd w:val="clear" w:color="auto" w:fill="auto"/>
          <w:lang w:val="ru-RU" w:eastAsia="ru-RU" w:bidi="ru-RU"/>
        </w:rPr>
        <w:t>заміыпокъ ІПенкурца.)</w:t>
      </w:r>
    </w:p>
    <w:p>
      <w:pPr>
        <w:pStyle w:val="Style16"/>
        <w:keepNext w:val="0"/>
        <w:keepLines w:val="0"/>
        <w:widowControl w:val="0"/>
        <w:shd w:val="clear" w:color="auto" w:fill="auto"/>
        <w:bidi w:val="0"/>
        <w:spacing w:before="0" w:after="60" w:line="228" w:lineRule="auto"/>
        <w:ind w:left="0" w:right="0" w:firstLine="340"/>
        <w:rPr>
          <w:sz w:val="20"/>
          <w:szCs w:val="20"/>
        </w:rPr>
      </w:pPr>
      <w:r>
        <w:rPr>
          <w:spacing w:val="0"/>
          <w:w w:val="100"/>
          <w:position w:val="0"/>
          <w:sz w:val="20"/>
          <w:szCs w:val="20"/>
          <w:shd w:val="clear" w:color="auto" w:fill="auto"/>
          <w:lang w:val="ru-RU" w:eastAsia="ru-RU" w:bidi="ru-RU"/>
        </w:rPr>
        <w:t xml:space="preserve">Берегъ Шппцбергеиа, смежный съ </w:t>
      </w:r>
      <w:r>
        <w:rPr>
          <w:spacing w:val="0"/>
          <w:w w:val="100"/>
          <w:position w:val="0"/>
          <w:sz w:val="22"/>
          <w:szCs w:val="22"/>
          <w:shd w:val="clear" w:color="auto" w:fill="auto"/>
          <w:lang w:val="ru-RU" w:eastAsia="ru-RU" w:bidi="ru-RU"/>
        </w:rPr>
        <w:t xml:space="preserve">«Титовою-Губою» </w:t>
      </w:r>
      <w:r>
        <w:rPr>
          <w:spacing w:val="0"/>
          <w:w w:val="100"/>
          <w:position w:val="0"/>
          <w:sz w:val="20"/>
          <w:szCs w:val="20"/>
          <w:shd w:val="clear" w:color="auto" w:fill="auto"/>
          <w:lang w:val="ru-RU" w:eastAsia="ru-RU" w:bidi="ru-RU"/>
        </w:rPr>
        <w:t>(Китовою), къ которому обыкновенно пристаютъ папіп удальцы-промышлепіікн, ле</w:t>
        <w:softHyphen/>
        <w:t>житъ подъ 20° сѣверной широты п подъ 77° восточной долготы, счи</w:t>
        <w:softHyphen/>
        <w:t xml:space="preserve">тая отъ Гринвича. Берегъ этотъ, какъ н весь островъ, очеиь-каменнстъ н лишенъ вслкоіі растнтельпостн, исключая допольпо-зпачптелыіыхъ пространствъ бѣлаго мха и лишаевъ, мѣстами покрывающихъ подошвы каменныхъ утесовъ. Сколько-нибудь чувствительный южный, или </w:t>
      </w:r>
      <w:r>
        <w:rPr>
          <w:smallCaps/>
          <w:spacing w:val="0"/>
          <w:w w:val="100"/>
          <w:position w:val="0"/>
          <w:sz w:val="20"/>
          <w:szCs w:val="20"/>
          <w:shd w:val="clear" w:color="auto" w:fill="auto"/>
          <w:lang w:val="ru-RU" w:eastAsia="ru-RU" w:bidi="ru-RU"/>
        </w:rPr>
        <w:t>іого- посточиыіі</w:t>
      </w:r>
      <w:r>
        <w:rPr>
          <w:spacing w:val="0"/>
          <w:w w:val="100"/>
          <w:position w:val="0"/>
          <w:sz w:val="20"/>
          <w:szCs w:val="20"/>
          <w:shd w:val="clear" w:color="auto" w:fill="auto"/>
          <w:lang w:val="ru-RU" w:eastAsia="ru-RU" w:bidi="ru-RU"/>
        </w:rPr>
        <w:t xml:space="preserve"> вѣтеръ, хотя и лѣтомъ, нагоппстт. въ губу такія огромныя стланп льда, что съ берега, пдущагося на востокъ отъ «Титовой- Губы», пѣшеходу безопасно можпо идти но этимъ льдамъ, чуть не на семьдесятъ верстъ на югъ, т.-е. иъ океанъ. Сѣверный и сѣверо-запад</w:t>
        <w:softHyphen/>
        <w:t>ный вѣтры снова уносятъ эти льды въ средину океана, и снова—тотъ же грозный нрибоіі валовъ въ каменныя твердыни острова.</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 xml:space="preserve">Островъ изобилуетъ всякаго рода птицами, разумѣется, своііствеииымн сѣверному климату : гуси, гаги </w:t>
      </w:r>
      <w:r>
        <w:rPr>
          <w:i/>
          <w:iCs/>
          <w:color w:val="6D6D6D"/>
          <w:spacing w:val="0"/>
          <w:w w:val="100"/>
          <w:position w:val="0"/>
          <w:sz w:val="20"/>
          <w:szCs w:val="20"/>
          <w:shd w:val="clear" w:color="auto" w:fill="auto"/>
          <w:lang w:val="el-GR" w:eastAsia="el-GR" w:bidi="el-GR"/>
        </w:rPr>
        <w:t>(ιαβκιι)</w:t>
      </w:r>
      <w:r>
        <w:rPr>
          <w:color w:val="6D6D6D"/>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и многія другія, по разсказамъ бывальцевъ, тамъ такъ смирны и ручны, что ихъ можно стрѣлять чуть не за два шага. Этн разсказы очеиь-вѣроятны : кого бояться птицѣ иа этомъ мрачномъ, каменномъ острову, которыіі самн же крестьяне про</w:t>
        <w:softHyphen/>
        <w:t>звали угломъ : «съ моря Грумантъ глядитъ какъ уголъ», говорятъ опн, описывая сго видъ съ южиоіі стороны. Изъ животныхъ единственное, проживающее иа этомъ островѣ — олень, мясомъ котораго нромы- шленнки питаются по всю зиму. По разсказамъ ихъ, мясо грумпнт- екаго оленя уднпнтслыіо-ііѣжно. сравнительно съ мясомъ оленя архан</w:t>
        <w:softHyphen/>
        <w:t xml:space="preserve">гельскаго, Кольскаго, мезенскаго и каия-носовскаго (Канпнъ-ІІосъ); пн съ одного холмогорскаго быка, сказываютъ онн, не снять столько сала, сколько можно снять съ гру нантскаго о.іеия. Когда л спросилъ крестьянъ-Груманлановъ </w:t>
      </w:r>
      <w:r>
        <w:rPr>
          <w:color w:val="6D6D6D"/>
          <w:spacing w:val="0"/>
          <w:w w:val="100"/>
          <w:position w:val="0"/>
          <w:sz w:val="20"/>
          <w:szCs w:val="20"/>
          <w:shd w:val="clear" w:color="auto" w:fill="auto"/>
          <w:lang w:val="ru-RU" w:eastAsia="ru-RU" w:bidi="ru-RU"/>
        </w:rPr>
        <w:t>(</w:t>
      </w:r>
      <w:r>
        <w:rPr>
          <w:color w:val="6D6D6D"/>
          <w:spacing w:val="0"/>
          <w:w w:val="100"/>
          <w:position w:val="0"/>
          <w:sz w:val="20"/>
          <w:szCs w:val="20"/>
          <w:shd w:val="clear" w:color="auto" w:fill="auto"/>
          <w:lang w:val="ru-RU" w:eastAsia="ru-RU" w:bidi="ru-RU"/>
        </w:rPr>
        <w:footnoteReference w:id="14"/>
      </w:r>
      <w:r>
        <w:rPr>
          <w:color w:val="6D6D6D"/>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 откуда </w:t>
      </w:r>
      <w:r>
        <w:rPr>
          <w:spacing w:val="0"/>
          <w:w w:val="100"/>
          <w:position w:val="0"/>
          <w:sz w:val="22"/>
          <w:szCs w:val="22"/>
          <w:shd w:val="clear" w:color="auto" w:fill="auto"/>
          <w:lang w:val="ru-RU" w:eastAsia="ru-RU" w:bidi="ru-RU"/>
        </w:rPr>
        <w:t xml:space="preserve">могла </w:t>
      </w:r>
      <w:r>
        <w:rPr>
          <w:spacing w:val="0"/>
          <w:w w:val="100"/>
          <w:position w:val="0"/>
          <w:sz w:val="20"/>
          <w:szCs w:val="20"/>
          <w:shd w:val="clear" w:color="auto" w:fill="auto"/>
          <w:lang w:val="ru-RU" w:eastAsia="ru-RU" w:bidi="ru-RU"/>
        </w:rPr>
        <w:t>попасть па островъ олени, они разсказали мнѣ два преданія, которыя предлагаю читающимъ.</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464"/>
          <w:headerReference w:type="default" r:id="rId465"/>
          <w:headerReference w:type="first" r:id="rId466"/>
          <w:pgSz w:w="8283" w:h="13948"/>
          <w:pgMar w:top="1087" w:left="618" w:right="507" w:bottom="1020" w:header="0" w:footer="3" w:gutter="0"/>
          <w:pgNumType w:start="281"/>
          <w:cols w:space="720"/>
          <w:noEndnote/>
          <w:titlePg/>
          <w:rtlGutter w:val="0"/>
          <w:docGrid w:linePitch="360"/>
        </w:sectPr>
      </w:pPr>
      <w:r>
        <w:rPr>
          <w:spacing w:val="0"/>
          <w:w w:val="100"/>
          <w:position w:val="0"/>
          <w:sz w:val="20"/>
          <w:szCs w:val="20"/>
          <w:shd w:val="clear" w:color="auto" w:fill="auto"/>
          <w:lang w:val="ru-RU" w:eastAsia="ru-RU" w:bidi="ru-RU"/>
        </w:rPr>
        <w:t>Давно тому, говорятъ онп, каков-то «королевпчъ съ ІІорвегпк, же</w:t>
        <w:softHyphen/>
        <w:t>лая присвоить себѣ островъ, какъ собственность, послалъ туда нѣ</w:t>
        <w:softHyphen/>
        <w:t xml:space="preserve">сколько кораблей съ экипажемъ, для заселенія огромнаго, но дикаго и необитаемаго острова. Па этихъ корабляхъ, сказываютъ, прпвсэспы были въ первый разъ олени на Шпицбергенъ. Люди, составлявшіе </w:t>
      </w:r>
      <w:r>
        <w:rPr>
          <w:spacing w:val="0"/>
          <w:w w:val="100"/>
          <w:position w:val="0"/>
          <w:sz w:val="22"/>
          <w:szCs w:val="22"/>
          <w:shd w:val="clear" w:color="auto" w:fill="auto"/>
          <w:lang w:val="ru-RU" w:eastAsia="ru-RU" w:bidi="ru-RU"/>
        </w:rPr>
        <w:t xml:space="preserve">экипажъ, </w:t>
      </w:r>
      <w:r>
        <w:rPr>
          <w:spacing w:val="0"/>
          <w:w w:val="100"/>
          <w:position w:val="0"/>
          <w:sz w:val="20"/>
          <w:szCs w:val="20"/>
          <w:shd w:val="clear" w:color="auto" w:fill="auto"/>
          <w:lang w:val="ru-RU" w:eastAsia="ru-RU" w:bidi="ru-RU"/>
        </w:rPr>
        <w:t>мало-но-ма.іу умирали, не въ-состолніп будучи противиться влеченію ко сну, которыіі немппуемо ведетъ здѣсь за собою «цингу ». Человѣкъ восемь, оставшіеся въ-жпвыхъ, съ усиліями сперхъ-чело- вѣческимп, кой-какъ добрались до Тромссиа, оттуда иъ князю съ из</w:t>
        <w:softHyphen/>
        <w:t>вѣстіемъ, что изъ чпела посланныхъ поселенцевъ уцѣлѣлп только мы, предстоящіе; съ тоіі поры, прибавляютъ, нпкто не пытался селиться па Грумантѣ, и только Норвежцы и Датчане, въ огромныхъ, трех- мачтовыхъ брпгахъ, пристаютъ къ острову для кптоловиыхъ промы</w:t>
        <w:softHyphen/>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словъ, да паиіп сѣверяки (*) въ лодыіхъ, величиною съ шхуну сред</w:t>
        <w:softHyphen/>
        <w:t>няго размѣра, подплываютъ къ Китовой-Губѣ южнаго берега острова, за разными промыслами, о чемъ будетъ сказано ниже.</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Сказываютъ также, что между камеииымп утесами южнаго берега острова есть одинъ, имѣющій въ очертаніи поразительное сходство съ Фигурою человѣка, стоящаго бокомъ. Партія промыиілсннковъ, при первомъ шагѣ на островъ, спѣшитъ убить оленя-самца н бросить тѣло его на этотъ странный камень. Между прочимъ, мнѣ удалось отт.нскать корень этого обыкновенія. Опн основываютъ его вотъ на какоіі легендѣ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былые годЬі кпкоіі-то норвежскій князь, бросивши и почести п власть, удалился пзъ Норвегіи на угрюмыіі, камспистый Грумантъ, чтобъ тамъ, наединѣ, заниматься чарами и нолхвованьемъ ; онъ при</w:t>
        <w:softHyphen/>
        <w:t>везъ на своемъ кораблѣ штукъ ста два оленей, между-прочнмъ, нре- лсстпую, нятпадцатн-лѣтпюю дѣвушку, на которой принцъ хотѣлъ жениться.</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Духъ горъ, котораго Груыанлапм зовутъ «Грумантскпмъ-Псомъ», пронюхалъ свонмъ пёсьимъ чутьёмъ красавицу въ камеппыхъ чер</w:t>
        <w:softHyphen/>
        <w:t>тогахъ принца и задумалъ иохитнть ее. Онъ зналъ, что дѣвушка съ прппцемъ ходятъ по вечернимъ зарямъ но острову собирать раз</w:t>
        <w:softHyphen/>
        <w:t>наго рода мхи н коренья, вѣрпо, для чародѣйскихъ опытовъ принца ; онъ зналъ также, что принцъ достаточно-силенъ въ чернокпижін, и пс позволитъ ему иъ-очыо, при немъ, похитить дѣвушку. Гр&gt;маигскій- Нёсъ выдумалъ вотъ какую хитрость. Онъ обратился въ «ошкуя» (бѣ</w:t>
        <w:softHyphen/>
        <w:t>лаго медвѣдя) и легъ на льлипу, выжидая того часа, когда красапнца выйдетъ подъ гору, къ м</w:t>
      </w:r>
      <w:r>
        <w:rPr>
          <w:spacing w:val="0"/>
          <w:w w:val="100"/>
          <w:position w:val="0"/>
          <w:sz w:val="20"/>
          <w:szCs w:val="20"/>
          <w:shd w:val="clear" w:color="auto" w:fill="auto"/>
          <w:vertAlign w:val="superscript"/>
          <w:lang w:val="ru-RU" w:eastAsia="ru-RU" w:bidi="ru-RU"/>
        </w:rPr>
        <w:t>Ь</w:t>
      </w:r>
      <w:r>
        <w:rPr>
          <w:spacing w:val="0"/>
          <w:w w:val="100"/>
          <w:position w:val="0"/>
          <w:sz w:val="20"/>
          <w:szCs w:val="20"/>
          <w:shd w:val="clear" w:color="auto" w:fill="auto"/>
          <w:lang w:val="ru-RU" w:eastAsia="ru-RU" w:bidi="ru-RU"/>
        </w:rPr>
        <w:t>»ю, сбирать раковины и камни. Недолго ждалъ оінкѵіі своей добычи. Дѣвушка, безпечная и веселая, вышла къ морю ; онъ игиоиеиио схватилъ се. и примчалъ невредимую въ одну изъ отдаленнѣйшихъ пещеръ своихъ.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Принцъ, взбѣшенный потерею единственнаго живаго существа, на</w:t>
        <w:softHyphen/>
        <w:t xml:space="preserve">ходившагося съ </w:t>
      </w:r>
      <w:r>
        <w:rPr>
          <w:smallCaps/>
          <w:spacing w:val="0"/>
          <w:w w:val="100"/>
          <w:position w:val="0"/>
          <w:sz w:val="20"/>
          <w:szCs w:val="20"/>
          <w:shd w:val="clear" w:color="auto" w:fill="auto"/>
          <w:lang w:val="ru-RU" w:eastAsia="ru-RU" w:bidi="ru-RU"/>
        </w:rPr>
        <w:t>ніімт.</w:t>
      </w:r>
      <w:r>
        <w:rPr>
          <w:spacing w:val="0"/>
          <w:w w:val="100"/>
          <w:position w:val="0"/>
          <w:sz w:val="20"/>
          <w:szCs w:val="20"/>
          <w:shd w:val="clear" w:color="auto" w:fill="auto"/>
          <w:lang w:val="ru-RU" w:eastAsia="ru-RU" w:bidi="ru-RU"/>
        </w:rPr>
        <w:t xml:space="preserve"> на островѣ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дорогого его сердцу, потерявши всякую надежду отънскать его, обратился къ чарованію ·. развернулъ свою черную книгу и сталъ спрашивать у подвластныхъ ему духовъ, гдѣ цаіідтн мѣсто жительства несчастной. Послѣ многихъ подобныхъ обращеніи къ покорнымъ духамъ, удалось ему узнать только то, что дѣвушка заключена въ одной изъ горъ южнаго берега острова, имѣю</w:t>
        <w:softHyphen/>
        <w:t>щей очертаиіе человѣка, стоящаго бокомъ.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Южный берегъ великъ — гдѣ искать подобную гору?</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Снова неутѣшный принцъ пошелъ скитаться въ каменныхъ утесахъ и оглашать воплями островъ. Въ одинъ лѣтній вечеръ, когда спѣж- пыя веріініпы </w:t>
      </w:r>
      <w:r>
        <w:rPr>
          <w:spacing w:val="0"/>
          <w:w w:val="100"/>
          <w:position w:val="0"/>
          <w:sz w:val="20"/>
          <w:szCs w:val="20"/>
          <w:shd w:val="clear" w:color="auto" w:fill="auto"/>
          <w:lang w:val="fr-FR" w:eastAsia="fr-FR" w:bidi="fr-FR"/>
        </w:rPr>
        <w:t xml:space="preserve">roji'L. </w:t>
      </w:r>
      <w:r>
        <w:rPr>
          <w:spacing w:val="0"/>
          <w:w w:val="100"/>
          <w:position w:val="0"/>
          <w:sz w:val="20"/>
          <w:szCs w:val="20"/>
          <w:shd w:val="clear" w:color="auto" w:fill="auto"/>
          <w:lang w:val="ru-RU" w:eastAsia="ru-RU" w:bidi="ru-RU"/>
        </w:rPr>
        <w:t>Шпицбергена горѣли въ лучахъ заходящаго солн</w:t>
        <w:softHyphen/>
        <w:t>ца, какъ литыя, серебряныя ризы, онъ увидѣлъ въ одномъ изъ раз- лбгоиъ горъ человѣческукі Фигуру. Быстро прянулт» принцъ къ тому мѣсту, вотъ онъ ужь близко, ужь узнаётъ черты своей питомицы,</w:t>
      </w:r>
    </w:p>
    <w:p>
      <w:pPr>
        <w:pStyle w:val="Style16"/>
        <w:keepNext w:val="0"/>
        <w:keepLines w:val="0"/>
        <w:widowControl w:val="0"/>
        <w:shd w:val="clear" w:color="auto" w:fill="auto"/>
        <w:tabs>
          <w:tab w:leader="dot" w:pos="1008"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вотъ</w:t>
        <w:tab/>
        <w:t xml:space="preserve"> только бы схватить ее, а она, легкая, какъ газель, мчится</w:t>
      </w:r>
    </w:p>
    <w:p>
      <w:pPr>
        <w:pStyle w:val="Style16"/>
        <w:keepNext w:val="0"/>
        <w:keepLines w:val="0"/>
        <w:widowControl w:val="0"/>
        <w:shd w:val="clear" w:color="auto" w:fill="auto"/>
        <w:bidi w:val="0"/>
        <w:spacing w:before="0" w:after="0" w:line="228" w:lineRule="auto"/>
        <w:ind w:left="0" w:right="0" w:firstLine="0"/>
        <w:rPr>
          <w:sz w:val="20"/>
          <w:szCs w:val="20"/>
        </w:rPr>
        <w:sectPr>
          <w:headerReference w:type="even" r:id="rId467"/>
          <w:headerReference w:type="default" r:id="rId468"/>
          <w:headerReference w:type="first" r:id="rId469"/>
          <w:pgSz w:w="8283" w:h="13948"/>
          <w:pgMar w:top="1087" w:left="618" w:right="507" w:bottom="1020" w:header="0" w:footer="3" w:gutter="0"/>
          <w:pgNumType w:start="444"/>
          <w:cols w:space="720"/>
          <w:noEndnote/>
          <w:rtlGutter w:val="0"/>
          <w:docGrid w:linePitch="360"/>
        </w:sectPr>
      </w:pPr>
      <w:r>
        <w:rPr>
          <w:spacing w:val="0"/>
          <w:w w:val="100"/>
          <w:position w:val="0"/>
          <w:sz w:val="20"/>
          <w:szCs w:val="20"/>
          <w:shd w:val="clear" w:color="auto" w:fill="auto"/>
          <w:lang w:val="ru-RU" w:eastAsia="ru-RU" w:bidi="ru-RU"/>
        </w:rPr>
        <w:t xml:space="preserve">къ южнымъ уступамъ острова ; принцъ гонится за нею, она бѣжитъ </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отъ него н вотъ, наконецъ, дѣвушка остановилась на одиоіі изъ горъ южнаго берега. Принцъ бросается къ тому мѣсту, по, вмѣсто дѣвушки стоитъ па горѣ олень-самецъ, и глядитъ на принца, и бьетъ рогами объ гору. Чародѣи-принцъ высмекадъ дѣло: онъ взглянулъ на верши</w:t>
        <w:softHyphen/>
        <w:t>ну горы и ему очень-живо представились Формы этого утеса Фигурою человѣка , стоящаго бокомъ. Долго стоялъ онъ , стеная, у подошвы горы; до-тѣхъ-норъ стоялъ, пока съ вершины утеса не слетѣлъ ка</w:t>
        <w:softHyphen/>
        <w:t xml:space="preserve">мень и пе разбилъ въ-дребезги нрница. Съ той поры промышленнки зовутъ этотъ утесъ «шмвако.кв </w:t>
      </w:r>
      <w:r>
        <w:rPr>
          <w:i/>
          <w:iCs/>
          <w:spacing w:val="0"/>
          <w:w w:val="100"/>
          <w:position w:val="0"/>
          <w:sz w:val="20"/>
          <w:szCs w:val="20"/>
          <w:shd w:val="clear" w:color="auto" w:fill="auto"/>
          <w:lang w:val="ru-RU" w:eastAsia="ru-RU" w:bidi="ru-RU"/>
        </w:rPr>
        <w:t>безъ шапки».</w:t>
      </w:r>
    </w:p>
    <w:p>
      <w:pPr>
        <w:pStyle w:val="Style16"/>
        <w:keepNext w:val="0"/>
        <w:keepLines w:val="0"/>
        <w:widowControl w:val="0"/>
        <w:numPr>
          <w:ilvl w:val="0"/>
          <w:numId w:val="57"/>
        </w:numPr>
        <w:shd w:val="clear" w:color="auto" w:fill="auto"/>
        <w:tabs>
          <w:tab w:pos="56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Куда нрпставаете (пристаете) вы на становую (квартиру)? спра</w:t>
        <w:softHyphen/>
        <w:t>шиваетъ одипъ промышлспикъ другаго.</w:t>
      </w:r>
    </w:p>
    <w:p>
      <w:pPr>
        <w:pStyle w:val="Style16"/>
        <w:keepNext w:val="0"/>
        <w:keepLines w:val="0"/>
        <w:widowControl w:val="0"/>
        <w:numPr>
          <w:ilvl w:val="0"/>
          <w:numId w:val="57"/>
        </w:numPr>
        <w:shd w:val="clear" w:color="auto" w:fill="auto"/>
        <w:tabs>
          <w:tab w:pos="60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Въ Титбвую, </w:t>
      </w:r>
      <w:r>
        <w:rPr>
          <w:i/>
          <w:iCs/>
          <w:spacing w:val="0"/>
          <w:w w:val="100"/>
          <w:position w:val="0"/>
          <w:sz w:val="20"/>
          <w:szCs w:val="20"/>
          <w:shd w:val="clear" w:color="auto" w:fill="auto"/>
          <w:lang w:val="ru-RU" w:eastAsia="ru-RU" w:bidi="ru-RU"/>
        </w:rPr>
        <w:t>къ болвану безъ шапки!</w:t>
      </w:r>
      <w:r>
        <w:rPr>
          <w:spacing w:val="0"/>
          <w:w w:val="100"/>
          <w:position w:val="0"/>
          <w:sz w:val="20"/>
          <w:szCs w:val="20"/>
          <w:shd w:val="clear" w:color="auto" w:fill="auto"/>
          <w:lang w:val="ru-RU" w:eastAsia="ru-RU" w:bidi="ru-RU"/>
        </w:rPr>
        <w:t xml:space="preserve"> отвѣчаетъ онъ.</w:t>
      </w:r>
    </w:p>
    <w:p>
      <w:pPr>
        <w:pStyle w:val="Style16"/>
        <w:keepNext w:val="0"/>
        <w:keepLines w:val="0"/>
        <w:widowControl w:val="0"/>
        <w:numPr>
          <w:ilvl w:val="0"/>
          <w:numId w:val="57"/>
        </w:numPr>
        <w:shd w:val="clear" w:color="auto" w:fill="auto"/>
        <w:tabs>
          <w:tab w:pos="60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Откуда отваливаете вы съ Грумаита на Порванъ (Нордъ-Капъ).</w:t>
      </w:r>
    </w:p>
    <w:p>
      <w:pPr>
        <w:pStyle w:val="Style16"/>
        <w:keepNext w:val="0"/>
        <w:keepLines w:val="0"/>
        <w:widowControl w:val="0"/>
        <w:numPr>
          <w:ilvl w:val="0"/>
          <w:numId w:val="57"/>
        </w:numPr>
        <w:shd w:val="clear" w:color="auto" w:fill="auto"/>
        <w:tabs>
          <w:tab w:pos="60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Съ </w:t>
      </w:r>
      <w:r>
        <w:rPr>
          <w:smallCaps/>
          <w:spacing w:val="0"/>
          <w:w w:val="100"/>
          <w:position w:val="0"/>
          <w:sz w:val="20"/>
          <w:szCs w:val="20"/>
          <w:shd w:val="clear" w:color="auto" w:fill="auto"/>
          <w:lang w:val="ru-RU" w:eastAsia="ru-RU" w:bidi="ru-RU"/>
        </w:rPr>
        <w:t xml:space="preserve">Титовой, </w:t>
      </w:r>
      <w:r>
        <w:rPr>
          <w:i/>
          <w:iCs/>
          <w:spacing w:val="0"/>
          <w:w w:val="100"/>
          <w:position w:val="0"/>
          <w:sz w:val="20"/>
          <w:szCs w:val="20"/>
          <w:shd w:val="clear" w:color="auto" w:fill="auto"/>
          <w:lang w:val="ru-RU" w:eastAsia="ru-RU" w:bidi="ru-RU"/>
        </w:rPr>
        <w:t>отъ болвана безъ шапки.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Мужики, благодарные принцу за оленеіі (‘), всякій разъ, при пер</w:t>
        <w:softHyphen/>
        <w:t>вомъ шагѣ на островъ , убиваютъ олепя-самца и тѣло его бросаютъ на утесъ; этимъ онн стараются, между-прочпмъ, задобрить Грумантскаго- Пса, который шутитъ съ ними довольно-непріятныя шутки.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Вотъ эта толпа, собравшаяся въ Архангельскѣ, гремящая деньгами, это—Груыанланы. Въ толпѣ, какъ вы видите, восемнадцать человѣкъ, одѣтыхъ одинъ хуже другаго и только девятнадцатый, расхаживающій поодаль, кажется одѣтымъ порядочнѣе прочихъ. Это главный членъ воя</w:t>
        <w:softHyphen/>
        <w:t xml:space="preserve">жа—лоцманъ, пли </w:t>
      </w:r>
      <w:r>
        <w:rPr>
          <w:i/>
          <w:iCs/>
          <w:spacing w:val="0"/>
          <w:w w:val="100"/>
          <w:position w:val="0"/>
          <w:sz w:val="20"/>
          <w:szCs w:val="20"/>
          <w:shd w:val="clear" w:color="auto" w:fill="auto"/>
          <w:lang w:val="ru-RU" w:eastAsia="ru-RU" w:bidi="ru-RU"/>
        </w:rPr>
        <w:t>носчикъ,</w:t>
      </w:r>
      <w:r>
        <w:rPr>
          <w:spacing w:val="0"/>
          <w:w w:val="100"/>
          <w:position w:val="0"/>
          <w:sz w:val="20"/>
          <w:szCs w:val="20"/>
          <w:shd w:val="clear" w:color="auto" w:fill="auto"/>
          <w:lang w:val="ru-RU" w:eastAsia="ru-RU" w:bidi="ru-RU"/>
        </w:rPr>
        <w:t xml:space="preserve"> или </w:t>
      </w:r>
      <w:r>
        <w:rPr>
          <w:i/>
          <w:iCs/>
          <w:spacing w:val="0"/>
          <w:w w:val="100"/>
          <w:position w:val="0"/>
          <w:sz w:val="20"/>
          <w:szCs w:val="20"/>
          <w:shd w:val="clear" w:color="auto" w:fill="auto"/>
          <w:lang w:val="ru-RU" w:eastAsia="ru-RU" w:bidi="ru-RU"/>
        </w:rPr>
        <w:t>кормщикъ.</w:t>
      </w:r>
      <w:r>
        <w:rPr>
          <w:spacing w:val="0"/>
          <w:w w:val="100"/>
          <w:position w:val="0"/>
          <w:sz w:val="20"/>
          <w:szCs w:val="20"/>
          <w:shd w:val="clear" w:color="auto" w:fill="auto"/>
          <w:lang w:val="ru-RU" w:eastAsia="ru-RU" w:bidi="ru-RU"/>
        </w:rPr>
        <w:t xml:space="preserve"> Онъ владѣетъ довѣріемъ хозяи</w:t>
        <w:softHyphen/>
        <w:t xml:space="preserve">на судна относительно промысловъ; онъ принимаетъ отъ хозяпиа съѣст- </w:t>
      </w:r>
      <w:r>
        <w:rPr>
          <w:smallCaps/>
          <w:spacing w:val="0"/>
          <w:w w:val="100"/>
          <w:position w:val="0"/>
          <w:sz w:val="20"/>
          <w:szCs w:val="20"/>
          <w:shd w:val="clear" w:color="auto" w:fill="auto"/>
          <w:lang w:val="ru-RU" w:eastAsia="ru-RU" w:bidi="ru-RU"/>
        </w:rPr>
        <w:t>ііыс</w:t>
      </w:r>
      <w:r>
        <w:rPr>
          <w:spacing w:val="0"/>
          <w:w w:val="100"/>
          <w:position w:val="0"/>
          <w:sz w:val="20"/>
          <w:szCs w:val="20"/>
          <w:shd w:val="clear" w:color="auto" w:fill="auto"/>
          <w:lang w:val="ru-RU" w:eastAsia="ru-RU" w:bidi="ru-RU"/>
        </w:rPr>
        <w:t xml:space="preserve"> припасы, примѣрно на полтора года; юнъ же и направляетъ ходъ судна къ цѣли. Этотъ кормщикъ получить. отъ хозяина судна чистаго барыша пе менѣе 1,000 р. (аес.) за вояж~,; кромѣ-того, онъ, какъ смѣт</w:t>
        <w:softHyphen/>
        <w:t>ливый п расторопный мужикъ, пе обдѣлитъ себя, продавъ гдѣ-нибудь, по сю сторону Нордъ-Капа хозяйскіе харчи: мясо—тамъ будетъ олеиьс, разсуждаетъ опъ—лишнее количество пшена, которое въ избыткѣ дается артели иромышлсинковъ, сырой и сухой трески, палтусииы; «ржаной муки, какъ не смѣкаіі, мпого будетъ по три куля па человѣка; можно оставить по два», разсчитываетъ носникъ и—девятнадцать кулей ржа</w:t>
        <w:softHyphen/>
        <w:t>вой муки продаио. На вырученныя депьги, человѣколюбивый кормщикъ покупаетъ работникамъ четыре— пять ведръ вина, и все забыто. Раз</w:t>
        <w:softHyphen/>
        <w:t>ставили паруса и ладья, какъ чайка, несется но неоглядному простран</w:t>
        <w:softHyphen/>
        <w:t>ству океана.</w:t>
      </w:r>
    </w:p>
    <w:p>
      <w:pPr>
        <w:pStyle w:val="Style16"/>
        <w:keepNext w:val="0"/>
        <w:keepLines w:val="0"/>
        <w:widowControl w:val="0"/>
        <w:numPr>
          <w:ilvl w:val="0"/>
          <w:numId w:val="57"/>
        </w:numPr>
        <w:shd w:val="clear" w:color="auto" w:fill="auto"/>
        <w:tabs>
          <w:tab w:pos="57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Чтб за славный мужикъ у пасъ кормщикъ, сваляемъ-ко ему, ре</w:t>
        <w:softHyphen/>
        <w:t>бята, пѣсню! поговариваютъ довольные кормщикомъ мужички, попивая свою же собственную водку.</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«Съ памп жпть—пекручппну быть», приговариваютъ оип, пригла</w:t>
        <w:softHyphen/>
        <w:t>шая кого-.іпбо, для пополненія комплекта артели, отправляющейся па Гр^мантъ. Вотъ собралось двадцать-пять, двадцать и менѣе человѣкъ, готовыхъ, при первомъ безденежьѣ, вскочить па ладью и летѣть па дикій островъ. Въ этой артели каждый промыш.іеипкъ, чтб называет</w:t>
        <w:softHyphen/>
        <w:t>ся—сорвп-голова.</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470"/>
          <w:headerReference w:type="default" r:id="rId471"/>
          <w:pgSz w:w="8283" w:h="13948"/>
          <w:pgMar w:top="1087" w:left="618" w:right="507" w:bottom="1020" w:header="0" w:footer="3" w:gutter="0"/>
          <w:pgNumType w:start="284"/>
          <w:cols w:space="720"/>
          <w:noEndnote/>
          <w:rtlGutter w:val="0"/>
          <w:docGrid w:linePitch="360"/>
        </w:sectPr>
      </w:pPr>
      <w:r>
        <w:rPr>
          <w:spacing w:val="0"/>
          <w:w w:val="100"/>
          <w:position w:val="0"/>
          <w:sz w:val="20"/>
          <w:szCs w:val="20"/>
          <w:shd w:val="clear" w:color="auto" w:fill="auto"/>
          <w:lang w:val="ru-RU" w:eastAsia="ru-RU" w:bidi="ru-RU"/>
        </w:rPr>
        <w:t xml:space="preserve">За педѣдю, или болѣе до отправки, они являются къ хозяину ладьи, и берутъ у пего задаточныхъ денегъ рублей но СО ассигнаціями. Нол-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пая плата человѣку за воязгь рублей 170 п 200 ассигнаціями, Смотря по болѣе илп менѣе успѣшному промыслу. Получивъ деньги, онп и пьютъ п гуляютъ до-тѣхъ-поръ, пока изъ взятыхъ каждымъ 60-тп ру</w:t>
        <w:softHyphen/>
        <w:t xml:space="preserve">блей, останется </w:t>
      </w:r>
      <w:r>
        <w:rPr>
          <w:spacing w:val="0"/>
          <w:w w:val="100"/>
          <w:position w:val="0"/>
          <w:sz w:val="20"/>
          <w:szCs w:val="20"/>
          <w:shd w:val="clear" w:color="auto" w:fill="auto"/>
          <w:lang w:val="el-GR" w:eastAsia="el-GR" w:bidi="el-GR"/>
        </w:rPr>
        <w:t xml:space="preserve">γ </w:t>
      </w:r>
      <w:r>
        <w:rPr>
          <w:spacing w:val="0"/>
          <w:w w:val="100"/>
          <w:position w:val="0"/>
          <w:sz w:val="20"/>
          <w:szCs w:val="20"/>
          <w:shd w:val="clear" w:color="auto" w:fill="auto"/>
          <w:lang w:val="ru-RU" w:eastAsia="ru-RU" w:bidi="ru-RU"/>
        </w:rPr>
        <w:t>каждаго пе болѣе 70-тн коп. ассигнаціями.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Проспались мужички послѣ попоекъ: головы у всѣхъ, какъ желѣз</w:t>
        <w:softHyphen/>
        <w:t>ными обручами стянуты.</w:t>
      </w:r>
    </w:p>
    <w:p>
      <w:pPr>
        <w:pStyle w:val="Style16"/>
        <w:keepNext w:val="0"/>
        <w:keepLines w:val="0"/>
        <w:widowControl w:val="0"/>
        <w:numPr>
          <w:ilvl w:val="0"/>
          <w:numId w:val="57"/>
        </w:numPr>
        <w:shd w:val="clear" w:color="auto" w:fill="auto"/>
        <w:tabs>
          <w:tab w:pos="59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Чтб, ребята, пойдемъ — нето къ кормщику, пе опохмѣлитъ ли?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Свазано-сдѣлацо. Мужики стоятъ передъ кормщикомъ.</w:t>
      </w:r>
    </w:p>
    <w:p>
      <w:pPr>
        <w:pStyle w:val="Style16"/>
        <w:keepNext w:val="0"/>
        <w:keepLines w:val="0"/>
        <w:widowControl w:val="0"/>
        <w:numPr>
          <w:ilvl w:val="0"/>
          <w:numId w:val="57"/>
        </w:numPr>
        <w:shd w:val="clear" w:color="auto" w:fill="auto"/>
        <w:tabs>
          <w:tab w:pos="56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Не опохмѣлишь ли, братъ, Спиридонъ: головы у всѣхъ кружатъ, какъ мельничные жернова! сказалъ одинъ лоцману.</w:t>
      </w:r>
    </w:p>
    <w:p>
      <w:pPr>
        <w:pStyle w:val="Style16"/>
        <w:keepNext w:val="0"/>
        <w:keepLines w:val="0"/>
        <w:widowControl w:val="0"/>
        <w:numPr>
          <w:ilvl w:val="0"/>
          <w:numId w:val="57"/>
        </w:numPr>
        <w:shd w:val="clear" w:color="auto" w:fill="auto"/>
        <w:tabs>
          <w:tab w:pos="58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Полно, ребята, съ пьянствомъ: нора отваливать!</w:t>
      </w:r>
    </w:p>
    <w:p>
      <w:pPr>
        <w:pStyle w:val="Style16"/>
        <w:keepNext w:val="0"/>
        <w:keepLines w:val="0"/>
        <w:widowControl w:val="0"/>
        <w:numPr>
          <w:ilvl w:val="0"/>
          <w:numId w:val="57"/>
        </w:numPr>
        <w:shd w:val="clear" w:color="auto" w:fill="auto"/>
        <w:tabs>
          <w:tab w:pos="57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Подожди, Спиридонъ, .Москва не вдругъ строилась еще, а на дѣ</w:t>
        <w:softHyphen/>
        <w:t>лѣ будемъ, на свои руки охулы нс положимъ!</w:t>
      </w:r>
    </w:p>
    <w:p>
      <w:pPr>
        <w:pStyle w:val="Style16"/>
        <w:keepNext w:val="0"/>
        <w:keepLines w:val="0"/>
        <w:widowControl w:val="0"/>
        <w:numPr>
          <w:ilvl w:val="0"/>
          <w:numId w:val="57"/>
        </w:numPr>
        <w:shd w:val="clear" w:color="auto" w:fill="auto"/>
        <w:tabs>
          <w:tab w:pos="57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На чтб мнѣ опохмѣлять васъ, развѣ изъ вапшхъ же денегъ при</w:t>
        <w:softHyphen/>
        <w:t>хватить.</w:t>
      </w:r>
    </w:p>
    <w:p>
      <w:pPr>
        <w:pStyle w:val="Style16"/>
        <w:keepNext w:val="0"/>
        <w:keepLines w:val="0"/>
        <w:widowControl w:val="0"/>
        <w:numPr>
          <w:ilvl w:val="0"/>
          <w:numId w:val="57"/>
        </w:numPr>
        <w:shd w:val="clear" w:color="auto" w:fill="auto"/>
        <w:tabs>
          <w:tab w:pos="56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Гдѣ такъ: высчитывать сталъ, онохмѣляй-ко на свои, на то ты лоцманъ!</w:t>
      </w:r>
    </w:p>
    <w:p>
      <w:pPr>
        <w:pStyle w:val="Style16"/>
        <w:keepNext w:val="0"/>
        <w:keepLines w:val="0"/>
        <w:widowControl w:val="0"/>
        <w:numPr>
          <w:ilvl w:val="0"/>
          <w:numId w:val="57"/>
        </w:numPr>
        <w:shd w:val="clear" w:color="auto" w:fill="auto"/>
        <w:tabs>
          <w:tab w:pos="56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Какъ говоришь? </w:t>
      </w:r>
      <w:r>
        <w:rPr>
          <w:spacing w:val="0"/>
          <w:w w:val="100"/>
          <w:position w:val="0"/>
          <w:sz w:val="20"/>
          <w:szCs w:val="20"/>
          <w:shd w:val="clear" w:color="auto" w:fill="auto"/>
          <w:lang w:val="de-DE" w:eastAsia="de-DE" w:bidi="de-DE"/>
        </w:rPr>
        <w:t>Ha</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лоцманъ , что опохмѣлять вашу братыо, говоришь : мелко плаваешь, другъ!</w:t>
      </w:r>
    </w:p>
    <w:p>
      <w:pPr>
        <w:pStyle w:val="Style16"/>
        <w:keepNext w:val="0"/>
        <w:keepLines w:val="0"/>
        <w:widowControl w:val="0"/>
        <w:numPr>
          <w:ilvl w:val="0"/>
          <w:numId w:val="57"/>
        </w:numPr>
        <w:shd w:val="clear" w:color="auto" w:fill="auto"/>
        <w:tabs>
          <w:tab w:pos="60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Мелко, глубоко, а насъ опохыѣль, на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ты лоцманъ пришелъ!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Мужики, говоря кормщику : аопохмѣлн, на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ты лоцманъ», какъ-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пс.іьзя болѣе правы. Говоря ото онъ говоритъ потъ что : «чего тебѣ стбитъ бросить намъ тридцать, пятьдесятъ рублей, тебѣ, который за это на нашъ же собственный хлѣбъ и рыбу выручишь триста—четы</w:t>
        <w:softHyphen/>
        <w:t>реста рублей?» II кормщпкъ сломленъ. Окончательно протрезвясь, оип отправляются въ церковь пріобщиться и исповѣдаться и, послѣ корот</w:t>
        <w:softHyphen/>
        <w:t>каго, напутственнаго молебна, отваливаютъ ио зимнему берегу, мимо Мудьюги, Золотпцы и нр.</w:t>
      </w:r>
    </w:p>
    <w:p>
      <w:pPr>
        <w:pStyle w:val="Style16"/>
        <w:keepNext w:val="0"/>
        <w:keepLines w:val="0"/>
        <w:widowControl w:val="0"/>
        <w:shd w:val="clear" w:color="auto" w:fill="auto"/>
        <w:bidi w:val="0"/>
        <w:spacing w:before="0" w:after="40" w:line="228" w:lineRule="auto"/>
        <w:ind w:left="0" w:right="0" w:firstLine="240"/>
        <w:rPr>
          <w:sz w:val="20"/>
          <w:szCs w:val="20"/>
        </w:rPr>
      </w:pPr>
      <w:r>
        <w:rPr>
          <w:spacing w:val="0"/>
          <w:w w:val="100"/>
          <w:position w:val="0"/>
          <w:sz w:val="20"/>
          <w:szCs w:val="20"/>
          <w:shd w:val="clear" w:color="auto" w:fill="auto"/>
          <w:lang w:val="ru-RU" w:eastAsia="ru-RU" w:bidi="ru-RU"/>
        </w:rPr>
        <w:t>Здѣшніе промышленнкп отправляются па Грумантъ обыкновенно съ праздпнка пророка Иліи ; времени плаванія съ точностью опредѣлить нельзя: вообще, можно положить, что опн проводятъ въ дорогѣ около пятидесяти дней ; около, или послѣ праздника Пвана-Постнаго, оип пристаютъ къ Тнтовон-Губѣ. Прежде всего опн, разумѣется, разгру</w:t>
        <w:softHyphen/>
        <w:t>жаютъ судно : весь провіантъ, находящійся въ ладьѣ, выносятъ на берегъ, въ избушку, которая и называется «становбю», нотому-что лоцманъ, въ-продо.іжспіс всего пребыванія ихъ иа Грумаигѣ, на</w:t>
        <w:softHyphen/>
        <w:t>ходится въ этой избушкѣ съ искуснѣйшими нзъ охотппковъ , чело</w:t>
        <w:softHyphen/>
        <w:t>вѣками тремя-четырьмя. На западъ отъ становбй пзбушкп находит</w:t>
        <w:softHyphen/>
        <w:t>ся пѣсколько станковъ , въ которыхъ помѣщаются прочіе охотники, составляющіе артель, для обычпыхъ промысловъ, человѣка по два п по три въ каждомъ. Первый станокъ оть становой нзбы находится въ разстояніи двадцати верстъ ; второй станокъ отъ перваго отстоитъ также па двадцать верстъ, третій отъ втораго паходнтся въ разстояніи пятидесяти верстъ ; четвертый станокъ отстоитъ отъ становбй избы къ востоку па сорокъ верстъ. Выгрузивъ багажъ изъ ладьп на берегъ, они раскладываютъ его въ лодки н везутъ каждый потребпое число провіанта п дровъ въ свою нзбу. Этп станки, иначе называемые «про- мыніленымн избушками», суть пе что иное, какъ жалкіе, сажень двѣ</w:t>
        <w:softHyphen/>
        <w:t>надцати квадратныхъ, сарайчики, иа-скоро сколоченные изъ барочныхъ досокъ п покрытые мхомъ. Опп колеблются отъ всякаго, сколько-ни</w:t>
        <w:softHyphen/>
        <w:t xml:space="preserve">будь чувствительнаго вѣтра ; внутренность нзбы — по вырансенію </w:t>
      </w:r>
      <w:r>
        <w:rPr>
          <w:spacing w:val="0"/>
          <w:w w:val="100"/>
          <w:position w:val="0"/>
          <w:sz w:val="20"/>
          <w:szCs w:val="20"/>
          <w:shd w:val="clear" w:color="auto" w:fill="auto"/>
          <w:lang w:val="ru-RU" w:eastAsia="ru-RU" w:bidi="ru-RU"/>
        </w:rPr>
        <w:t xml:space="preserve">Марлпаскаго «роскошь цсопрятаостп» : </w:t>
      </w:r>
      <w:r>
        <w:rPr>
          <w:spacing w:val="0"/>
          <w:w w:val="100"/>
          <w:position w:val="0"/>
          <w:sz w:val="20"/>
          <w:szCs w:val="20"/>
          <w:shd w:val="clear" w:color="auto" w:fill="auto"/>
          <w:lang w:val="ru-RU" w:eastAsia="ru-RU" w:bidi="ru-RU"/>
        </w:rPr>
        <w:t xml:space="preserve">въ избѣ </w:t>
      </w:r>
      <w:r>
        <w:rPr>
          <w:spacing w:val="0"/>
          <w:w w:val="100"/>
          <w:position w:val="0"/>
          <w:sz w:val="20"/>
          <w:szCs w:val="20"/>
          <w:shd w:val="clear" w:color="auto" w:fill="auto"/>
          <w:lang w:val="ru-RU" w:eastAsia="ru-RU" w:bidi="ru-RU"/>
        </w:rPr>
        <w:t>постоянно, всю заму,</w:t>
        <w:br w:type="page"/>
      </w:r>
      <w:r>
        <w:rPr>
          <w:spacing w:val="0"/>
          <w:w w:val="100"/>
          <w:position w:val="0"/>
          <w:sz w:val="20"/>
          <w:szCs w:val="20"/>
          <w:shd w:val="clear" w:color="auto" w:fill="auto"/>
          <w:lang w:val="ru-RU" w:eastAsia="ru-RU" w:bidi="ru-RU"/>
        </w:rPr>
        <w:t>стоитъ звѣриное п олепье сало, зависая въ теплѣ п дѣлая атмосферу избы нестерпимо зловонною; въ избѣ развѣшиваются для сушки звѣ</w:t>
        <w:softHyphen/>
        <w:t>риныя шкуры, весь полъ избы устланъ оленьими шкурами и, въ при</w:t>
        <w:softHyphen/>
        <w:t>дачу, въ избѣ, въ зимнее темное время, день н новь горитъ жпрникъ съ ворванью. Удивительно ли послѣ этого, что иногда цѣлыя артели охотниковъ, заболѣвъ цынгою, кладутъ тамъ свои головы !</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Промыслы Грумаилаиовъ начинаются стрѣляніемъ о.іепеіі. Съ празд</w:t>
        <w:softHyphen/>
        <w:t xml:space="preserve">ника Пваиа-Постпаго и до Козьмы и Демьяна они стараются запасти себѣ сколько-можно-болѣе оленьяго мяса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олеипиы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 оленье сало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шкура — достояніе хозянпа, мясо — пхъ знмнііі харчъ. Съ праздника Козьмы и Демьяна п до Сретспія тамъ совершенно не видятъ свѣта. Чѣмъ же они занимаются зимою, спрбснтс вы.</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Впднто ли вы эти блѣдныя, истомленныя, съ потухшими глазами лица людей, сидящихъ въ смрадномъ станкѣ, вокругъ горящаго жирни</w:t>
        <w:softHyphen/>
        <w:t xml:space="preserve">ка съ ворванью? Кто опп, этн люди? спрашиваете вы. Это архангельскіе пройыш.іеинкп на Грѵмантѣ , въ зимнія ночи безъ свѣта. Онн, кан ь автоматы, навязываютъ, каждый на слою веревку безконечное число узловъ; запутавъ въ узлахъ всю веревку, онн снова развязываютъ этп узлы и, продолжая такимъ-образомъ то навязывать, то распутывать узлы веревки, опп въ этомъ запятіп проводятъ чуть нс </w:t>
      </w:r>
      <w:r>
        <w:rPr>
          <w:spacing w:val="0"/>
          <w:w w:val="100"/>
          <w:position w:val="0"/>
          <w:sz w:val="22"/>
          <w:szCs w:val="22"/>
          <w:shd w:val="clear" w:color="auto" w:fill="auto"/>
          <w:lang w:val="ru-RU" w:eastAsia="ru-RU" w:bidi="ru-RU"/>
        </w:rPr>
        <w:t xml:space="preserve">половину </w:t>
      </w:r>
      <w:r>
        <w:rPr>
          <w:spacing w:val="0"/>
          <w:w w:val="100"/>
          <w:position w:val="0"/>
          <w:sz w:val="20"/>
          <w:szCs w:val="20"/>
          <w:shd w:val="clear" w:color="auto" w:fill="auto"/>
          <w:lang w:val="ru-RU" w:eastAsia="ru-RU" w:bidi="ru-RU"/>
        </w:rPr>
        <w:t>зи</w:t>
        <w:softHyphen/>
        <w:t xml:space="preserve">мы. Съ перваго раза это занятіе всѣмъ покажется страннымъ, л иные даже найдутъ его </w:t>
      </w:r>
      <w:r>
        <w:rPr>
          <w:rFonts w:ascii="Arial" w:eastAsia="Arial" w:hAnsi="Arial" w:cs="Arial"/>
          <w:smallCaps/>
          <w:spacing w:val="0"/>
          <w:w w:val="100"/>
          <w:position w:val="0"/>
          <w:sz w:val="15"/>
          <w:szCs w:val="15"/>
          <w:shd w:val="clear" w:color="auto" w:fill="auto"/>
          <w:lang w:val="ru-RU" w:eastAsia="ru-RU" w:bidi="ru-RU"/>
        </w:rPr>
        <w:t>іі</w:t>
      </w:r>
      <w:r>
        <w:rPr>
          <w:spacing w:val="0"/>
          <w:w w:val="100"/>
          <w:position w:val="0"/>
          <w:sz w:val="20"/>
          <w:szCs w:val="20"/>
          <w:shd w:val="clear" w:color="auto" w:fill="auto"/>
          <w:lang w:val="ru-RU" w:eastAsia="ru-RU" w:bidi="ru-RU"/>
        </w:rPr>
        <w:t xml:space="preserve"> смѣшнымъ ; между-тѣмз. въ зпмніе дни это по</w:t>
        <w:softHyphen/>
        <w:t>чти исключительное занятіе Грумап.іаповъ. Откинутые па такое огром</w:t>
        <w:softHyphen/>
        <w:t>ное разстояніе, около 330 географическихъ миль, не говоря отз, дом&lt;і, ио отъ матерой земли, т.-е. отз. Сѣвериаго-Носа — къ полюсу, онн почти псѣ, болѣе или менѣе, какъ зимою такъ и лѣтомъ, стра</w:t>
        <w:softHyphen/>
        <w:t>даютъ цыпгою. Климатъ. Шпицбергена, по разсказамъ промыпіле- нпковъ, басиословпо развиваетъ эту болѣзнь въ пародѣ : «черезъ два добрыхъ ѵповода спячки, сказываютъ они, человѣкъ начііпасть ціш- готѣть». На этомъ островѣ, сказываютъ онн, человѣка неодолимо вле</w:t>
        <w:softHyphen/>
        <w:t>четъ природа ко сну; но этоіі-то причинѣ онн, чтобъ не спать, наря</w:t>
        <w:softHyphen/>
        <w:t>жаютъ другъ друга навязывать узлы па веревки п епова развязывать, спарывать съ полушубковъ овчинныя заплаты и опять нашивать, не</w:t>
        <w:softHyphen/>
        <w:t>ослабно наблюдая, чтобъ парлды эти были исполняемы. Урочное чи</w:t>
        <w:softHyphen/>
        <w:t>сло часовъ спа па Грумантѣ, помпнтся, пять часовъ въ сутки. Вотъ причина нустаго занятія — навязыванія узловъ на веревки.</w:t>
      </w:r>
    </w:p>
    <w:p>
      <w:pPr>
        <w:pStyle w:val="Style16"/>
        <w:keepNext w:val="0"/>
        <w:keepLines w:val="0"/>
        <w:widowControl w:val="0"/>
        <w:shd w:val="clear" w:color="auto" w:fill="auto"/>
        <w:bidi w:val="0"/>
        <w:spacing w:before="0" w:after="40" w:line="228" w:lineRule="auto"/>
        <w:ind w:left="0" w:right="0" w:firstLine="260"/>
        <w:rPr>
          <w:sz w:val="20"/>
          <w:szCs w:val="20"/>
        </w:rPr>
        <w:sectPr>
          <w:headerReference w:type="even" r:id="rId472"/>
          <w:headerReference w:type="default" r:id="rId473"/>
          <w:headerReference w:type="first" r:id="rId474"/>
          <w:pgSz w:w="8283" w:h="13948"/>
          <w:pgMar w:top="1087" w:left="618" w:right="507" w:bottom="1020" w:header="0" w:footer="3" w:gutter="0"/>
          <w:pgNumType w:start="446"/>
          <w:cols w:space="720"/>
          <w:noEndnote/>
          <w:titlePg/>
          <w:rtlGutter w:val="0"/>
          <w:docGrid w:linePitch="360"/>
        </w:sectPr>
      </w:pPr>
      <w:r>
        <w:rPr>
          <w:spacing w:val="0"/>
          <w:w w:val="100"/>
          <w:position w:val="0"/>
          <w:sz w:val="20"/>
          <w:szCs w:val="20"/>
          <w:shd w:val="clear" w:color="auto" w:fill="auto"/>
          <w:lang w:val="ru-RU" w:eastAsia="ru-RU" w:bidi="ru-RU"/>
        </w:rPr>
        <w:t xml:space="preserve">Кромѣ архангельскихъ нромышлеппковъ посѣщаютъ Грумантъ, какъ я замѣтилъ выше, китоловы — Норвежцы п Датчане. Однажды, лѣтъ пять тому, въ Архангельскѣ получено было увѣдомленіе изъ Даніи, что тамошніе иромыііі.іеііикп нашли въ одномъ изъ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становыхъ стан</w:t>
        <w:softHyphen/>
        <w:t>ковъ» восемнадцать человѣческихъ труповъ, обезображеппыхъ цынгою и закоченелыхъ отъ мороза. На Грумаіггѣ это не рѣдкость. Истые Гру- маиланы сказываютъ, что на Грѵмантѣ «цынга» ходитъ пъ-явь, т.-о, ходитъ, видимая всѣмъ и говоритъ, какъ человѣкъ. Поясню это при</w:t>
        <w:softHyphen/>
        <w:t>мѣромъ. Ирежде-чѣмъ начну разсказывать это прпк.іючепіе, замѣчу, что всѣ крестьяне, бывшіе на Грумантѣ, говорятъ, что цынга, такъ неодолимо-дѣйствующая тамъ па человѣка, есть существо живущее, имѣющее образъ страшной старухи. Эту старуху-цышу, онп считаютъ старшей дочерью царя Ирода; она имѣетъ у себя одиннадцать сестеръ, пзз. которыхъ, пныо занимаются развитіемъ цыигн на островѣ, другіе обольщаютъ нромышлеппковъ, для-того, чтобъ послѣ погубить ихъ.</w:t>
      </w:r>
    </w:p>
    <w:p>
      <w:pPr>
        <w:pStyle w:val="Style16"/>
        <w:keepNext w:val="0"/>
        <w:keepLines w:val="0"/>
        <w:widowControl w:val="0"/>
        <w:shd w:val="clear" w:color="auto" w:fill="auto"/>
        <w:bidi w:val="0"/>
        <w:spacing w:before="0" w:after="40" w:line="228" w:lineRule="auto"/>
        <w:ind w:left="0" w:right="0" w:firstLine="340"/>
        <w:rPr>
          <w:sz w:val="20"/>
          <w:szCs w:val="20"/>
        </w:rPr>
      </w:pPr>
      <w:r>
        <w:rPr>
          <w:spacing w:val="0"/>
          <w:w w:val="100"/>
          <w:position w:val="0"/>
          <w:sz w:val="20"/>
          <w:szCs w:val="20"/>
          <w:shd w:val="clear" w:color="auto" w:fill="auto"/>
          <w:lang w:val="ru-RU" w:eastAsia="ru-RU" w:bidi="ru-RU"/>
        </w:rPr>
        <w:t>Грумап.іапы говорятъ, что старуха съ сестрами показывается ппо- гда людямъ во время «погодъ», когда вѣтеръ свиститъ въ каменныхъ утесахъ Шпицбергена,· въ это-то время видятъ старуху съ сестрами, черезъ крутящійся въ воздухѣ спѣтъ, освѣіцеппыхъ синеватымъ, тре- пстпымъ блескомъ сѣверныхъ сіяніи. Онѣ ноютъ подъ воіі вѣтра: «Здѣсь нѣтъ пн пѣтья церковнаго, ни звона колокольнаго : здѣсь все наше!»</w:t>
      </w:r>
    </w:p>
    <w:p>
      <w:pPr>
        <w:pStyle w:val="Style16"/>
        <w:keepNext w:val="0"/>
        <w:keepLines w:val="0"/>
        <w:widowControl w:val="0"/>
        <w:shd w:val="clear" w:color="auto" w:fill="auto"/>
        <w:bidi w:val="0"/>
        <w:spacing w:before="0" w:after="40" w:line="228" w:lineRule="auto"/>
        <w:ind w:left="0" w:right="0" w:firstLine="340"/>
        <w:rPr>
          <w:sz w:val="20"/>
          <w:szCs w:val="20"/>
        </w:rPr>
      </w:pPr>
      <w:r>
        <w:rPr>
          <w:spacing w:val="0"/>
          <w:w w:val="100"/>
          <w:position w:val="0"/>
          <w:sz w:val="20"/>
          <w:szCs w:val="20"/>
          <w:shd w:val="clear" w:color="auto" w:fill="auto"/>
          <w:lang w:val="ru-RU" w:eastAsia="ru-RU" w:bidi="ru-RU"/>
        </w:rPr>
        <w:t>Груман.іаны описываютъ сестеръ старухи — красавицами; говорятъ, что онѣ способны принимать на себя образы женщинъ, почему-либо дорогихъ промышле никамъ; такъ онѣ, желая погубить кого-либо нзъ охотниковъ, принимаютъ на себя образъ невѣсты охотника, оставлен</w:t>
        <w:softHyphen/>
        <w:t>ной имъ въ деревнѣ, н являются къ нему во снѣ; очарованный охот</w:t>
        <w:softHyphen/>
        <w:t xml:space="preserve">никъ, желая продлить обаяніе спа, удаляется отъ товарищей пъ островъ и спитъ, убаюкиваемый грёзами. Здѣсь, сказываютъ, начало цынги. Товарищи охотника, замѣтя частыя отлучки его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безпрестанный сонъ, стараются пробудить въ немъ угасшую дѣятельность. Для этого опн употребляютъ разныя, болѣе или менѣе человѣколюбивыя средства, между-нрочнмъ, вотъ дна изъ нихъ. Одержимаго цынгою нрнвязы- ваютъ руками къ срединѣ дополыіо-д.іпппоіі жерди, за концы которой берутся четверо сильныхъ мужиковъ; держащіе жердь бѣгутъ и не</w:t>
        <w:softHyphen/>
        <w:t xml:space="preserve">счастный больной </w:t>
      </w:r>
      <w:r>
        <w:rPr>
          <w:spacing w:val="0"/>
          <w:w w:val="100"/>
          <w:position w:val="0"/>
          <w:sz w:val="22"/>
          <w:szCs w:val="22"/>
          <w:shd w:val="clear" w:color="auto" w:fill="auto"/>
          <w:lang w:val="ru-RU" w:eastAsia="ru-RU" w:bidi="ru-RU"/>
        </w:rPr>
        <w:t xml:space="preserve">съ </w:t>
      </w:r>
      <w:r>
        <w:rPr>
          <w:spacing w:val="0"/>
          <w:w w:val="100"/>
          <w:position w:val="0"/>
          <w:sz w:val="20"/>
          <w:szCs w:val="20"/>
          <w:shd w:val="clear" w:color="auto" w:fill="auto"/>
          <w:lang w:val="ru-RU" w:eastAsia="ru-RU" w:bidi="ru-RU"/>
        </w:rPr>
        <w:t>страшными усиліями передвигаетъ ноги, опух</w:t>
        <w:softHyphen/>
        <w:t>шія отз· цынги, для-того, чтобъ не тащиться, не волочься за четырь</w:t>
        <w:softHyphen/>
        <w:t>мя здоровыми мужиками; нерѣдко подобныхъ несчастныхъ, нрнвлзан- пыхъ руками къ жерди, тянутъ волочмн. Въ это время привязанный чувствуетъ ужасное страданіе; за одинъ часъ обаятельнаго, пагубнаго сна, онъ готовъ отдать мучителямъ все. Во время этихъ мучитель</w:t>
        <w:softHyphen/>
        <w:t xml:space="preserve">ныхъ, но спасительныхъ для него прогулокъ, онъ, сказываютъ, нро- ептъ товарищей убить его однимъ-разомъ, вмѣсто-того чтобъ мучить этими медленными ныткамп. Послѣ двухъ-трехъ прогулокъ за жердью, </w:t>
      </w:r>
      <w:r>
        <w:rPr>
          <w:spacing w:val="0"/>
          <w:w w:val="100"/>
          <w:position w:val="0"/>
          <w:sz w:val="22"/>
          <w:szCs w:val="22"/>
          <w:shd w:val="clear" w:color="auto" w:fill="auto"/>
          <w:lang w:val="ru-RU" w:eastAsia="ru-RU" w:bidi="ru-RU"/>
        </w:rPr>
        <w:t xml:space="preserve">ОНЪ </w:t>
      </w:r>
      <w:r>
        <w:rPr>
          <w:spacing w:val="0"/>
          <w:w w:val="100"/>
          <w:position w:val="0"/>
          <w:sz w:val="20"/>
          <w:szCs w:val="20"/>
          <w:shd w:val="clear" w:color="auto" w:fill="auto"/>
          <w:lang w:val="ru-RU" w:eastAsia="ru-RU" w:bidi="ru-RU"/>
        </w:rPr>
        <w:t>начинаетъ поправляться и уже проситъ товарищей пе о смерти, а о продолженіи нхъ заботъ о немъ. Иногда онн взводятъ содержи маго цынгою на высокій утесъ н бросаютъ его оттуда въ снѣгъ; не</w:t>
        <w:softHyphen/>
        <w:t>счастный, барахтаясь въ снѣгу, выбирается наконецъ на дорогу и, по</w:t>
        <w:softHyphen/>
        <w:t>слѣ трехъ-четырехъ подобныхъ «головоломныхъ» путешествій съ утеса, выздоравливаетъ.</w:t>
      </w:r>
    </w:p>
    <w:p>
      <w:pPr>
        <w:pStyle w:val="Style16"/>
        <w:keepNext w:val="0"/>
        <w:keepLines w:val="0"/>
        <w:widowControl w:val="0"/>
        <w:shd w:val="clear" w:color="auto" w:fill="auto"/>
        <w:tabs>
          <w:tab w:pos="6432" w:val="left"/>
        </w:tabs>
        <w:bidi w:val="0"/>
        <w:spacing w:before="0" w:after="40" w:line="228" w:lineRule="auto"/>
        <w:ind w:left="0" w:right="0" w:firstLine="240"/>
        <w:rPr>
          <w:sz w:val="20"/>
          <w:szCs w:val="20"/>
        </w:rPr>
      </w:pPr>
      <w:r>
        <w:rPr>
          <w:spacing w:val="0"/>
          <w:w w:val="100"/>
          <w:position w:val="0"/>
          <w:sz w:val="20"/>
          <w:szCs w:val="20"/>
          <w:shd w:val="clear" w:color="auto" w:fill="auto"/>
          <w:lang w:val="ru-RU" w:eastAsia="ru-RU" w:bidi="ru-RU"/>
        </w:rPr>
        <w:t>Но вотъ по окончаніи промысловъ мужики-охотники собрались въ ста</w:t>
        <w:softHyphen/>
        <w:t>новую избушку, для сдачи каждымъ своей добычи лоцмапу; разсчитав</w:t>
        <w:softHyphen/>
        <w:t>шись съ нимъ, они вышли на берегъ океана поглядѣть въ родную сто</w:t>
        <w:softHyphen/>
        <w:t>рону, па югъ, да поболтать коіі-о-чемъ; разговоръ нхъ прерванъ зву</w:t>
        <w:softHyphen/>
        <w:t>ками пѣсни, несущейся съ океана: мужички съ удивленіемъ посмотрѣли другъ на друга, не</w:t>
      </w:r>
      <w:r>
        <w:rPr>
          <w:spacing w:val="0"/>
          <w:w w:val="100"/>
          <w:position w:val="0"/>
          <w:sz w:val="20"/>
          <w:szCs w:val="20"/>
          <w:shd w:val="clear" w:color="auto" w:fill="auto"/>
          <w:vertAlign w:val="subscript"/>
          <w:lang w:val="ru-RU" w:eastAsia="ru-RU" w:bidi="ru-RU"/>
        </w:rPr>
        <w:t>ч</w:t>
      </w:r>
      <w:r>
        <w:rPr>
          <w:spacing w:val="0"/>
          <w:w w:val="100"/>
          <w:position w:val="0"/>
          <w:sz w:val="20"/>
          <w:szCs w:val="20"/>
          <w:shd w:val="clear" w:color="auto" w:fill="auto"/>
          <w:lang w:val="ru-RU" w:eastAsia="ru-RU" w:bidi="ru-RU"/>
        </w:rPr>
        <w:t>успѣли переговориться объ этой небывалой дико</w:t>
        <w:softHyphen/>
        <w:t>винкѣ, глядятъ: огромный, дпѣнадцатн-всселі.пыіі карбасъ какъ птица летитъ мимо острова, да такъ близко къ кнмъ, что они въ-состоянін разглядѣть всякую складку лица страшной старухи, первенствующей въ карбасѣ, съ несломъ въ рукахъ. На лавкахъ стоять ея сестры, ве</w:t>
        <w:softHyphen/>
        <w:t>селые гребцы, да такія разриженмп, красивыя, что такъ бы и пры</w:t>
        <w:softHyphen/>
        <w:t>гнулъ къ иннъ съ берега въ карбасъ.</w:t>
        <w:tab/>
        <w:t>-</w:t>
      </w:r>
    </w:p>
    <w:p>
      <w:pPr>
        <w:pStyle w:val="Style16"/>
        <w:keepNext w:val="0"/>
        <w:keepLines w:val="0"/>
        <w:widowControl w:val="0"/>
        <w:shd w:val="clear" w:color="auto" w:fill="auto"/>
        <w:bidi w:val="0"/>
        <w:spacing w:before="0" w:after="40" w:line="228" w:lineRule="auto"/>
        <w:ind w:left="0" w:right="0" w:firstLine="240"/>
        <w:rPr>
          <w:sz w:val="20"/>
          <w:szCs w:val="20"/>
        </w:rPr>
      </w:pPr>
      <w:r>
        <w:rPr>
          <w:spacing w:val="0"/>
          <w:w w:val="100"/>
          <w:position w:val="0"/>
          <w:sz w:val="20"/>
          <w:szCs w:val="20"/>
          <w:shd w:val="clear" w:color="auto" w:fill="auto"/>
          <w:lang w:val="ru-RU" w:eastAsia="ru-RU" w:bidi="ru-RU"/>
        </w:rPr>
        <w:t>— Я стрѣлю по старухѣ: у меня винтовка заряжена двойнымъ звѣ- рппымъ зарядомъ: чтб скажешь, кормщикъ? сказалъ одинъ изъ мужи</w:t>
        <w:softHyphen/>
        <w:t>ковъ и, взглянувъ па карбасъ, уронилъ винтовку внизъ—замбкъ бряк</w:t>
        <w:softHyphen/>
        <w:t xml:space="preserve">нулъ о ледъ и </w:t>
      </w:r>
      <w:r>
        <w:rPr>
          <w:spacing w:val="0"/>
          <w:w w:val="100"/>
          <w:position w:val="0"/>
          <w:sz w:val="22"/>
          <w:szCs w:val="22"/>
          <w:shd w:val="clear" w:color="auto" w:fill="auto"/>
          <w:lang w:val="ru-RU" w:eastAsia="ru-RU" w:bidi="ru-RU"/>
        </w:rPr>
        <w:t xml:space="preserve">разлетѣлся; </w:t>
      </w:r>
      <w:r>
        <w:rPr>
          <w:spacing w:val="0"/>
          <w:w w:val="100"/>
          <w:position w:val="0"/>
          <w:sz w:val="20"/>
          <w:szCs w:val="20"/>
          <w:shd w:val="clear" w:color="auto" w:fill="auto"/>
          <w:lang w:val="ru-RU" w:eastAsia="ru-RU" w:bidi="ru-RU"/>
        </w:rPr>
        <w:t>такъ мужика поразила красота молодень</w:t>
        <w:softHyphen/>
        <w:t>кихъ гребцовъ!</w:t>
      </w:r>
      <w:r>
        <w:br w:type="page"/>
      </w:r>
    </w:p>
    <w:p>
      <w:pPr>
        <w:pStyle w:val="Style16"/>
        <w:keepNext w:val="0"/>
        <w:keepLines w:val="0"/>
        <w:widowControl w:val="0"/>
        <w:numPr>
          <w:ilvl w:val="0"/>
          <w:numId w:val="59"/>
        </w:numPr>
        <w:shd w:val="clear" w:color="auto" w:fill="auto"/>
        <w:tabs>
          <w:tab w:pos="572" w:val="left"/>
        </w:tabs>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Отпалпваіі, сестры ·. здѣсь есть «табака и кислая морошка» (</w:t>
      </w:r>
      <w:r>
        <w:rPr>
          <w:spacing w:val="0"/>
          <w:w w:val="100"/>
          <w:position w:val="0"/>
          <w:sz w:val="20"/>
          <w:szCs w:val="20"/>
          <w:shd w:val="clear" w:color="auto" w:fill="auto"/>
          <w:lang w:val="ru-RU" w:eastAsia="ru-RU" w:bidi="ru-RU"/>
        </w:rPr>
        <w:footnoteReference w:id="15"/>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footnoteReference w:id="16"/>
      </w:r>
      <w:r>
        <w:rPr>
          <w:spacing w:val="0"/>
          <w:w w:val="100"/>
          <w:position w:val="0"/>
          <w:sz w:val="20"/>
          <w:szCs w:val="20"/>
          <w:shd w:val="clear" w:color="auto" w:fill="auto"/>
          <w:lang w:val="ru-RU" w:eastAsia="ru-RU" w:bidi="ru-RU"/>
        </w:rPr>
        <w:t>); здѣсь намъ нс ножива! сказала старуха и—карбасъ поплылъ прочь.</w:t>
      </w:r>
    </w:p>
    <w:p>
      <w:pPr>
        <w:pStyle w:val="Style16"/>
        <w:keepNext w:val="0"/>
        <w:keepLines w:val="0"/>
        <w:widowControl w:val="0"/>
        <w:numPr>
          <w:ilvl w:val="0"/>
          <w:numId w:val="59"/>
        </w:numPr>
        <w:shd w:val="clear" w:color="auto" w:fill="auto"/>
        <w:tabs>
          <w:tab w:pos="558"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Не стрѣляй, ребята, по пороши: онѣ пасъ не трогаютъ, и вы ихъ не ворошіітеі закричалъ кормщикъ.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Чтобъ представить характеры этихъ сестеръ болѣе-выпуклыми, но хочу отказать себѣ въ желаніи разсказать еще одинъ анекдотъ, съ предувѣдомленіемъ, что всѣ этн разсказы слышалъ я нс отъ одного, а отъ мпогпхъ бывальцевъ-грумаилановъ.</w:t>
      </w:r>
    </w:p>
    <w:p>
      <w:pPr>
        <w:pStyle w:val="Style16"/>
        <w:keepNext w:val="0"/>
        <w:keepLines w:val="0"/>
        <w:widowControl w:val="0"/>
        <w:shd w:val="clear" w:color="auto" w:fill="auto"/>
        <w:bidi w:val="0"/>
        <w:spacing w:before="0" w:after="120" w:line="228" w:lineRule="auto"/>
        <w:ind w:left="0" w:right="0" w:firstLine="260"/>
        <w:rPr>
          <w:sz w:val="20"/>
          <w:szCs w:val="20"/>
        </w:rPr>
      </w:pPr>
      <w:r>
        <w:rPr>
          <w:spacing w:val="0"/>
          <w:w w:val="100"/>
          <w:position w:val="0"/>
          <w:sz w:val="20"/>
          <w:szCs w:val="20"/>
          <w:shd w:val="clear" w:color="auto" w:fill="auto"/>
          <w:lang w:val="ru-RU" w:eastAsia="ru-RU" w:bidi="ru-RU"/>
        </w:rPr>
        <w:t>Верстъ за сорокъ къ востоку отъ становой избушки, на берегу не</w:t>
        <w:softHyphen/>
        <w:t>большаго залива, стоялъ жалкій станокъ, на-скоро сколоченный изъ барочныхъ досокъ, колеблемый каждымъ, сколько-нибудь чувствитель</w:t>
        <w:softHyphen/>
        <w:t>нымъ, вѣтромъ. Въ станкѣ было двое промышлсннковъ, изъ кото</w:t>
        <w:softHyphen/>
        <w:t xml:space="preserve">рыхъ старшій, совершснно-опухшій отъ цьінга, сбирался уже умирать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шепталъ исповѣдь младшему (‘), парню лѣтъ двадцати съ неболь</w:t>
        <w:softHyphen/>
        <w:t>шимъ, съ крѣпкимъ наказомъ, чтобъ его отпѣли заочпо на родной сторонѣ и чтобъ товарищъ непремѣнно съ молитвою зарылъ тѣло его въ землю. Прошла почь. Утромъ молодой парень тащилъ поспнѣлое, опухшее тѣло товарища изъ избы и днемъ копалъ ему могилу. Прп- піедшп въ избу, по окончаніи погребенія, парень засвѣтилъ жирникъ. Страшно одному въ избѣ. Чѣмъ ирогпать парню худыя думы ? За нимъ водилось художество поигрывать на скрыпкѣ. Потушилъ опъ жирникъ, легъ на лавку и подъ, звуки скрипки запѣлъ:</w:t>
      </w:r>
    </w:p>
    <w:p>
      <w:pPr>
        <w:pStyle w:val="Style16"/>
        <w:keepNext w:val="0"/>
        <w:keepLines w:val="0"/>
        <w:widowControl w:val="0"/>
        <w:shd w:val="clear" w:color="auto" w:fill="auto"/>
        <w:bidi w:val="0"/>
        <w:spacing w:before="0" w:after="0" w:line="240" w:lineRule="auto"/>
        <w:ind w:left="1640" w:right="0" w:firstLine="20"/>
        <w:jc w:val="left"/>
        <w:rPr>
          <w:sz w:val="20"/>
          <w:szCs w:val="20"/>
        </w:rPr>
      </w:pPr>
      <w:r>
        <w:rPr>
          <w:spacing w:val="0"/>
          <w:w w:val="100"/>
          <w:position w:val="0"/>
          <w:sz w:val="20"/>
          <w:szCs w:val="20"/>
          <w:shd w:val="clear" w:color="auto" w:fill="auto"/>
          <w:lang w:val="ru-RU" w:eastAsia="ru-RU" w:bidi="ru-RU"/>
        </w:rPr>
        <w:t>• Ужь ты, хмѣль, ты, хмѣль, кабацкая,</w:t>
      </w:r>
    </w:p>
    <w:p>
      <w:pPr>
        <w:pStyle w:val="Style16"/>
        <w:keepNext w:val="0"/>
        <w:keepLines w:val="0"/>
        <w:widowControl w:val="0"/>
        <w:shd w:val="clear" w:color="auto" w:fill="auto"/>
        <w:bidi w:val="0"/>
        <w:spacing w:before="0" w:after="0" w:line="199" w:lineRule="auto"/>
        <w:ind w:left="1640" w:right="0" w:firstLine="20"/>
        <w:jc w:val="left"/>
        <w:rPr>
          <w:sz w:val="20"/>
          <w:szCs w:val="20"/>
        </w:rPr>
      </w:pPr>
      <w:r>
        <w:rPr>
          <w:spacing w:val="0"/>
          <w:w w:val="100"/>
          <w:position w:val="0"/>
          <w:sz w:val="20"/>
          <w:szCs w:val="20"/>
          <w:shd w:val="clear" w:color="auto" w:fill="auto"/>
          <w:lang w:val="ru-RU" w:eastAsia="ru-RU" w:bidi="ru-RU"/>
        </w:rPr>
        <w:t>Простота наша бурлацкая!</w:t>
      </w:r>
    </w:p>
    <w:p>
      <w:pPr>
        <w:pStyle w:val="Style16"/>
        <w:keepNext w:val="0"/>
        <w:keepLines w:val="0"/>
        <w:widowControl w:val="0"/>
        <w:shd w:val="clear" w:color="auto" w:fill="auto"/>
        <w:bidi w:val="0"/>
        <w:spacing w:before="0" w:after="0" w:line="209" w:lineRule="auto"/>
        <w:ind w:left="1640" w:right="0" w:firstLine="20"/>
        <w:jc w:val="left"/>
        <w:rPr>
          <w:sz w:val="20"/>
          <w:szCs w:val="20"/>
        </w:rPr>
      </w:pPr>
      <w:r>
        <w:rPr>
          <w:spacing w:val="0"/>
          <w:w w:val="100"/>
          <w:position w:val="0"/>
          <w:sz w:val="20"/>
          <w:szCs w:val="20"/>
          <w:shd w:val="clear" w:color="auto" w:fill="auto"/>
          <w:lang w:val="ru-RU" w:eastAsia="ru-RU" w:bidi="ru-RU"/>
        </w:rPr>
        <w:t>Я съ тобою, хмѣль, спознался —</w:t>
      </w:r>
    </w:p>
    <w:p>
      <w:pPr>
        <w:pStyle w:val="Style16"/>
        <w:keepNext w:val="0"/>
        <w:keepLines w:val="0"/>
        <w:widowControl w:val="0"/>
        <w:shd w:val="clear" w:color="auto" w:fill="auto"/>
        <w:bidi w:val="0"/>
        <w:spacing w:before="0" w:after="0" w:line="204" w:lineRule="auto"/>
        <w:ind w:left="1640" w:right="0" w:firstLine="20"/>
        <w:jc w:val="left"/>
        <w:rPr>
          <w:sz w:val="20"/>
          <w:szCs w:val="20"/>
        </w:rPr>
      </w:pPr>
      <w:r>
        <w:rPr>
          <w:spacing w:val="0"/>
          <w:w w:val="100"/>
          <w:position w:val="0"/>
          <w:sz w:val="20"/>
          <w:szCs w:val="20"/>
          <w:shd w:val="clear" w:color="auto" w:fill="auto"/>
          <w:lang w:val="ru-RU" w:eastAsia="ru-RU" w:bidi="ru-RU"/>
        </w:rPr>
        <w:t>Отъ родителей отсталъ,</w:t>
      </w:r>
    </w:p>
    <w:p>
      <w:pPr>
        <w:pStyle w:val="Style16"/>
        <w:keepNext w:val="0"/>
        <w:keepLines w:val="0"/>
        <w:widowControl w:val="0"/>
        <w:shd w:val="clear" w:color="auto" w:fill="auto"/>
        <w:bidi w:val="0"/>
        <w:spacing w:before="0" w:after="0" w:line="204" w:lineRule="auto"/>
        <w:ind w:left="1640" w:right="0" w:firstLine="20"/>
        <w:jc w:val="left"/>
        <w:rPr>
          <w:sz w:val="20"/>
          <w:szCs w:val="20"/>
        </w:rPr>
      </w:pPr>
      <w:r>
        <w:rPr>
          <w:spacing w:val="0"/>
          <w:w w:val="100"/>
          <w:position w:val="0"/>
          <w:sz w:val="20"/>
          <w:szCs w:val="20"/>
          <w:shd w:val="clear" w:color="auto" w:fill="auto"/>
          <w:lang w:val="ru-RU" w:eastAsia="ru-RU" w:bidi="ru-RU"/>
        </w:rPr>
        <w:t>Чужу сторону споаналъ,</w:t>
      </w:r>
    </w:p>
    <w:p>
      <w:pPr>
        <w:pStyle w:val="Style16"/>
        <w:keepNext w:val="0"/>
        <w:keepLines w:val="0"/>
        <w:widowControl w:val="0"/>
        <w:shd w:val="clear" w:color="auto" w:fill="auto"/>
        <w:bidi w:val="0"/>
        <w:spacing w:before="0" w:after="0" w:line="199" w:lineRule="auto"/>
        <w:ind w:left="1640" w:right="0" w:firstLine="20"/>
        <w:jc w:val="left"/>
        <w:rPr>
          <w:sz w:val="20"/>
          <w:szCs w:val="20"/>
        </w:rPr>
      </w:pPr>
      <w:r>
        <w:rPr>
          <w:spacing w:val="0"/>
          <w:w w:val="100"/>
          <w:position w:val="0"/>
          <w:sz w:val="20"/>
          <w:szCs w:val="20"/>
          <w:shd w:val="clear" w:color="auto" w:fill="auto"/>
          <w:lang w:val="ru-RU" w:eastAsia="ru-RU" w:bidi="ru-RU"/>
        </w:rPr>
        <w:t>Много нужи напримался '</w:t>
      </w:r>
    </w:p>
    <w:p>
      <w:pPr>
        <w:pStyle w:val="Style16"/>
        <w:keepNext w:val="0"/>
        <w:keepLines w:val="0"/>
        <w:widowControl w:val="0"/>
        <w:shd w:val="clear" w:color="auto" w:fill="auto"/>
        <w:bidi w:val="0"/>
        <w:spacing w:before="0" w:after="0" w:line="209" w:lineRule="auto"/>
        <w:ind w:left="1640" w:right="0" w:firstLine="20"/>
        <w:jc w:val="left"/>
        <w:rPr>
          <w:sz w:val="20"/>
          <w:szCs w:val="20"/>
        </w:rPr>
      </w:pPr>
      <w:r>
        <w:rPr>
          <w:spacing w:val="0"/>
          <w:w w:val="100"/>
          <w:position w:val="0"/>
          <w:sz w:val="20"/>
          <w:szCs w:val="20"/>
          <w:shd w:val="clear" w:color="auto" w:fill="auto"/>
          <w:lang w:val="ru-RU" w:eastAsia="ru-RU" w:bidi="ru-RU"/>
        </w:rPr>
        <w:t>Не за умъ-разумъ схватился :</w:t>
      </w:r>
    </w:p>
    <w:p>
      <w:pPr>
        <w:pStyle w:val="Style16"/>
        <w:keepNext w:val="0"/>
        <w:keepLines w:val="0"/>
        <w:widowControl w:val="0"/>
        <w:shd w:val="clear" w:color="auto" w:fill="auto"/>
        <w:bidi w:val="0"/>
        <w:spacing w:before="0" w:after="120" w:line="204" w:lineRule="auto"/>
        <w:ind w:left="1640" w:right="0" w:firstLine="20"/>
        <w:jc w:val="left"/>
        <w:rPr>
          <w:sz w:val="20"/>
          <w:szCs w:val="20"/>
        </w:rPr>
      </w:pPr>
      <w:r>
        <w:rPr>
          <w:spacing w:val="0"/>
          <w:w w:val="100"/>
          <w:position w:val="0"/>
          <w:sz w:val="20"/>
          <w:szCs w:val="20"/>
          <w:shd w:val="clear" w:color="auto" w:fill="auto"/>
          <w:lang w:val="ru-RU" w:eastAsia="ru-RU" w:bidi="ru-RU"/>
        </w:rPr>
        <w:t>Я па Грумантъ покрутился.·</w:t>
      </w:r>
    </w:p>
    <w:p>
      <w:pPr>
        <w:pStyle w:val="Style16"/>
        <w:keepNext w:val="0"/>
        <w:keepLines w:val="0"/>
        <w:widowControl w:val="0"/>
        <w:shd w:val="clear" w:color="auto" w:fill="auto"/>
        <w:bidi w:val="0"/>
        <w:spacing w:before="0" w:after="120" w:line="228" w:lineRule="auto"/>
        <w:ind w:left="0" w:right="0" w:firstLine="0"/>
        <w:rPr>
          <w:sz w:val="20"/>
          <w:szCs w:val="20"/>
        </w:rPr>
        <w:sectPr>
          <w:headerReference w:type="even" r:id="rId475"/>
          <w:headerReference w:type="default" r:id="rId476"/>
          <w:headerReference w:type="first" r:id="rId477"/>
          <w:pgSz w:w="8283" w:h="13948"/>
          <w:pgMar w:top="1087" w:left="618" w:right="507" w:bottom="1020" w:header="0" w:footer="3" w:gutter="0"/>
          <w:pgNumType w:start="287"/>
          <w:cols w:space="720"/>
          <w:noEndnote/>
          <w:titlePg/>
          <w:rtlGutter w:val="0"/>
          <w:docGrid w:linePitch="360"/>
        </w:sectPr>
      </w:pPr>
      <w:r>
        <w:rPr>
          <w:spacing w:val="0"/>
          <w:w w:val="100"/>
          <w:position w:val="0"/>
          <w:sz w:val="20"/>
          <w:szCs w:val="20"/>
          <w:shd w:val="clear" w:color="auto" w:fill="auto"/>
          <w:lang w:val="ru-RU" w:eastAsia="ru-RU" w:bidi="ru-RU"/>
        </w:rPr>
        <w:t>Не успѣлъ онъ дотянуть голосомъ послѣдней строчки, какъ въ стапкѣ раздался топотъ пляски, хлопанье въ ладошп и смѣхъ, да такой звон</w:t>
        <w:softHyphen/>
        <w:t>кій, ребячій смѣхъ, что у парня отъ этого звонкаго, музыкальнаго хохота выпалъ изъ рукъ смычокъ и сердце перестало биться. Пляска продолжается, н хохотъ звеингь все громче-н-громче. Залегъ у му</w:t>
        <w:softHyphen/>
        <w:t>жичка на сердцѣ этотъ веселый хохотъ; дай, думаетъ, вырублю огонь</w:t>
        <w:softHyphen/>
        <w:t>ка, да подсмотрю, кто такой живъ-человѣкъ тутъ потѣшается. Сказа</w:t>
        <w:softHyphen/>
      </w:r>
      <w:r>
        <w:rPr>
          <w:spacing w:val="0"/>
          <w:w w:val="100"/>
          <w:position w:val="0"/>
          <w:sz w:val="20"/>
          <w:szCs w:val="20"/>
          <w:shd w:val="clear" w:color="auto" w:fill="auto"/>
          <w:lang w:val="ru-RU" w:eastAsia="ru-RU" w:bidi="ru-RU"/>
        </w:rPr>
        <w:t xml:space="preserve">но, </w:t>
      </w:r>
      <w:r>
        <w:rPr>
          <w:spacing w:val="0"/>
          <w:w w:val="100"/>
          <w:position w:val="0"/>
          <w:sz w:val="20"/>
          <w:szCs w:val="20"/>
          <w:shd w:val="clear" w:color="auto" w:fill="auto"/>
          <w:lang w:val="ru-RU" w:eastAsia="ru-RU" w:bidi="ru-RU"/>
        </w:rPr>
        <w:t xml:space="preserve">сдѣлано. Ударилъ </w:t>
      </w:r>
      <w:r>
        <w:rPr>
          <w:spacing w:val="0"/>
          <w:w w:val="100"/>
          <w:position w:val="0"/>
          <w:sz w:val="22"/>
          <w:szCs w:val="22"/>
          <w:shd w:val="clear" w:color="auto" w:fill="auto"/>
          <w:lang w:val="ru-RU" w:eastAsia="ru-RU" w:bidi="ru-RU"/>
        </w:rPr>
        <w:t xml:space="preserve">мухпкъ </w:t>
      </w:r>
      <w:r>
        <w:rPr>
          <w:spacing w:val="0"/>
          <w:w w:val="100"/>
          <w:position w:val="0"/>
          <w:sz w:val="20"/>
          <w:szCs w:val="20"/>
          <w:shd w:val="clear" w:color="auto" w:fill="auto"/>
          <w:lang w:val="ru-RU" w:eastAsia="ru-RU" w:bidi="ru-RU"/>
        </w:rPr>
        <w:t xml:space="preserve">огнивомъ </w:t>
      </w:r>
      <w:r>
        <w:rPr>
          <w:i/>
          <w:iCs/>
          <w:spacing w:val="0"/>
          <w:w w:val="100"/>
          <w:position w:val="0"/>
          <w:sz w:val="20"/>
          <w:szCs w:val="20"/>
          <w:shd w:val="clear" w:color="auto" w:fill="auto"/>
          <w:lang w:val="ru-RU" w:eastAsia="ru-RU" w:bidi="ru-RU"/>
        </w:rPr>
        <w:t>/'площадка^</w:t>
      </w:r>
      <w:r>
        <w:rPr>
          <w:spacing w:val="0"/>
          <w:w w:val="100"/>
          <w:position w:val="0"/>
          <w:sz w:val="20"/>
          <w:szCs w:val="20"/>
          <w:shd w:val="clear" w:color="auto" w:fill="auto"/>
          <w:lang w:val="ru-RU" w:eastAsia="ru-RU" w:bidi="ru-RU"/>
        </w:rPr>
        <w:t xml:space="preserve"> по кремню: посы</w:t>
        <w:softHyphen/>
        <w:t>пались искры, зашипѣлъ трутъ, умолкли пляска п хохотъ; по-прежне</w:t>
        <w:softHyphen/>
        <w:t>му онъ одинъ пъ избѣ, а вѣтеръ поетъ въ снѣжныхъ вершинахъ горъ, а думка б.іазннтъ все хуже-н-хуже: вотъ, думаетъ мужикъ, пріидетъ подъ окно «уиокойннкъ», затрясетъ головою. Для ободреиія</w:t>
      </w:r>
    </w:p>
    <w:p>
      <w:pPr>
        <w:pStyle w:val="Style23"/>
        <w:keepNext w:val="0"/>
        <w:keepLines w:val="0"/>
        <w:widowControl w:val="0"/>
        <w:shd w:val="clear" w:color="auto" w:fill="auto"/>
        <w:tabs>
          <w:tab w:pos="1728" w:val="left"/>
          <w:tab w:pos="6706" w:val="left"/>
        </w:tabs>
        <w:bidi w:val="0"/>
        <w:spacing w:before="0" w:after="140" w:line="240" w:lineRule="auto"/>
        <w:ind w:left="0" w:right="0" w:firstLine="0"/>
        <w:rPr>
          <w:sz w:val="20"/>
          <w:szCs w:val="20"/>
        </w:rPr>
      </w:pPr>
      <w:r>
        <w:rPr>
          <w:spacing w:val="0"/>
          <w:w w:val="100"/>
          <w:position w:val="0"/>
          <w:sz w:val="14"/>
          <w:szCs w:val="14"/>
          <w:shd w:val="clear" w:color="auto" w:fill="auto"/>
          <w:lang w:val="fr-FR" w:eastAsia="fr-FR" w:bidi="fr-FR"/>
        </w:rPr>
        <w:t xml:space="preserve">Omd. </w:t>
      </w:r>
      <w:r>
        <w:rPr>
          <w:i/>
          <w:iCs/>
          <w:spacing w:val="0"/>
          <w:w w:val="100"/>
          <w:position w:val="0"/>
          <w:sz w:val="17"/>
          <w:szCs w:val="17"/>
          <w:shd w:val="clear" w:color="auto" w:fill="auto"/>
          <w:lang w:val="fr-FR" w:eastAsia="fr-FR" w:bidi="fr-FR"/>
        </w:rPr>
        <w:t>YUt.</w:t>
        <w:tab/>
      </w:r>
      <w:r>
        <w:rPr>
          <w:smallCaps/>
          <w:spacing w:val="0"/>
          <w:w w:val="100"/>
          <w:position w:val="0"/>
          <w:sz w:val="15"/>
          <w:szCs w:val="15"/>
          <w:shd w:val="clear" w:color="auto" w:fill="auto"/>
          <w:lang w:val="ru-RU" w:eastAsia="ru-RU" w:bidi="ru-RU"/>
        </w:rPr>
        <w:t>Архіпгвльсіііе Промывмеинки па ГргмаПТѣ.</w:t>
      </w:r>
      <w:r>
        <w:rPr>
          <w:b w:val="0"/>
          <w:bCs w:val="0"/>
          <w:spacing w:val="0"/>
          <w:w w:val="100"/>
          <w:position w:val="0"/>
          <w:sz w:val="20"/>
          <w:szCs w:val="20"/>
          <w:shd w:val="clear" w:color="auto" w:fill="auto"/>
          <w:lang w:val="ru-RU" w:eastAsia="ru-RU" w:bidi="ru-RU"/>
        </w:rPr>
        <w:tab/>
        <w:t>289</w:t>
      </w:r>
    </w:p>
    <w:p>
      <w:pPr>
        <w:pStyle w:val="Style16"/>
        <w:keepNext w:val="0"/>
        <w:keepLines w:val="0"/>
        <w:widowControl w:val="0"/>
        <w:shd w:val="clear" w:color="auto" w:fill="auto"/>
        <w:bidi w:val="0"/>
        <w:spacing w:before="0" w:after="140" w:line="230" w:lineRule="auto"/>
        <w:ind w:left="0" w:right="0" w:firstLine="0"/>
        <w:rPr>
          <w:sz w:val="20"/>
          <w:szCs w:val="20"/>
        </w:rPr>
      </w:pPr>
      <w:r>
        <w:rPr>
          <w:spacing w:val="0"/>
          <w:w w:val="100"/>
          <w:position w:val="0"/>
          <w:sz w:val="20"/>
          <w:szCs w:val="20"/>
          <w:shd w:val="clear" w:color="auto" w:fill="auto"/>
          <w:lang w:val="ru-RU" w:eastAsia="ru-RU" w:bidi="ru-RU"/>
        </w:rPr>
        <w:t>себя, мужикъ опять за то же; пропусти нѣсколько строкъ пѣсни, онъ пѣлъ, подъ визгъ смычка, а прежде того огонь сунулъ въ берестя- ныіі туесъ (буракъ). Только бъ усльітать, думаетъ, открою туесъ: не уіідепіь отъ мсил, хорошая, н сердце такъ и порхается въ груди: крѣпко хочется подсмотрѣть паршо веселую плясунью :</w:t>
      </w:r>
    </w:p>
    <w:p>
      <w:pPr>
        <w:pStyle w:val="Style16"/>
        <w:keepNext w:val="0"/>
        <w:keepLines w:val="0"/>
        <w:widowControl w:val="0"/>
        <w:shd w:val="clear" w:color="auto" w:fill="auto"/>
        <w:bidi w:val="0"/>
        <w:spacing w:before="0" w:after="0" w:line="206" w:lineRule="auto"/>
        <w:ind w:left="1960" w:right="0" w:firstLine="0"/>
        <w:jc w:val="left"/>
        <w:rPr>
          <w:sz w:val="20"/>
          <w:szCs w:val="20"/>
        </w:rPr>
      </w:pPr>
      <w:r>
        <w:rPr>
          <w:spacing w:val="0"/>
          <w:w w:val="100"/>
          <w:position w:val="0"/>
          <w:sz w:val="20"/>
          <w:szCs w:val="20"/>
          <w:shd w:val="clear" w:color="auto" w:fill="auto"/>
          <w:lang w:val="ru-RU" w:eastAsia="ru-RU" w:bidi="ru-RU"/>
        </w:rPr>
        <w:t>• Гру’маптъ остров-отъ страшбвъ,</w:t>
      </w:r>
    </w:p>
    <w:p>
      <w:pPr>
        <w:pStyle w:val="Style16"/>
        <w:keepNext w:val="0"/>
        <w:keepLines w:val="0"/>
        <w:widowControl w:val="0"/>
        <w:shd w:val="clear" w:color="auto" w:fill="auto"/>
        <w:bidi w:val="0"/>
        <w:spacing w:before="0" w:after="0" w:line="206" w:lineRule="auto"/>
        <w:ind w:left="1960" w:right="2120" w:firstLine="0"/>
        <w:jc w:val="left"/>
        <w:rPr>
          <w:sz w:val="20"/>
          <w:szCs w:val="20"/>
        </w:rPr>
      </w:pPr>
      <w:r>
        <w:rPr>
          <w:spacing w:val="0"/>
          <w:w w:val="100"/>
          <w:position w:val="0"/>
          <w:sz w:val="20"/>
          <w:szCs w:val="20"/>
          <w:shd w:val="clear" w:color="auto" w:fill="auto"/>
          <w:lang w:val="ru-RU" w:eastAsia="ru-RU" w:bidi="ru-RU"/>
        </w:rPr>
        <w:t>Кругомъ льдами обнесёнъ И горами обвышбнъ,</w:t>
      </w:r>
    </w:p>
    <w:p>
      <w:pPr>
        <w:pStyle w:val="Style16"/>
        <w:keepNext w:val="0"/>
        <w:keepLines w:val="0"/>
        <w:widowControl w:val="0"/>
        <w:shd w:val="clear" w:color="auto" w:fill="auto"/>
        <w:bidi w:val="0"/>
        <w:spacing w:before="0" w:after="140" w:line="206" w:lineRule="auto"/>
        <w:ind w:left="1960" w:right="0" w:firstLine="0"/>
        <w:jc w:val="left"/>
        <w:rPr>
          <w:sz w:val="20"/>
          <w:szCs w:val="20"/>
        </w:rPr>
      </w:pPr>
      <w:r>
        <w:rPr>
          <w:spacing w:val="0"/>
          <w:w w:val="100"/>
          <w:position w:val="0"/>
          <w:sz w:val="20"/>
          <w:szCs w:val="20"/>
          <w:shd w:val="clear" w:color="auto" w:fill="auto"/>
          <w:lang w:val="ru-RU" w:eastAsia="ru-RU" w:bidi="ru-RU"/>
        </w:rPr>
        <w:t>11 звѣрями украшёвъ...»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Снова та же пляска, тѣ же всп.іескп ладоней, а смѣхъ еще оболь</w:t>
        <w:softHyphen/>
        <w:t>стительнѣе, еще вкрадчивѣе раздается, то изъ того угла избы, то изъ другаго, смотря по тому, откуда слышится топотъ пляшущей. Парень безотчетно, какъ угорѣлый, какъ аптоматъ, поднялъ съ бурака крыш</w:t>
        <w:softHyphen/>
        <w:t>ку и—передъ ппмъ засверкала глазами молодая дѣвка! Смотритъ она, испугалась, а парень дрожатъ и бьется какъ въ лихорадкѣ; устапплъ па нее глаза, и нѣтъ силы отвести ему глазъ отъ этихъ сверкаю</w:t>
        <w:softHyphen/>
        <w:t>щихъ, какъ алмазы, голубыхъ очей. Дѣвка клонитъ голову, застыди</w:t>
        <w:softHyphen/>
        <w:t>лась: длинныя, русыя кудри упали и завѣсили лицо ея, какъ нбло- гомъ.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Опомнился мужичокъ. «Не нужнсь, хорошая: еще бы разъ посмо</w:t>
        <w:softHyphen/>
        <w:t>трѣться съ тобою изъ очей въ очи, да въ ту же пору хоть п уме</w:t>
        <w:softHyphen/>
        <w:t>реть бы!» Ободрилась дѣвка отъ этихъ словъ мужика, отбросила го</w:t>
        <w:softHyphen/>
        <w:t>лову пазадъ: «твоя воля» говоритъ ему, «твоя власть, если ты однажды увидѣлъ меня, то властенъ заставить меня хотя и вѣкъ жить съ то</w:t>
        <w:softHyphen/>
        <w:t>бою, а со мною тебѣ здѣсь жить будетъ пе худо; только не покидай меля, пс уѣзжай отсюда: бросишь меня на свое лихо; худа-хороша, а я сильна: тутъ и у Идти тебѣ отъ меня будетъ некуда.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Сѣла опа къ мужику въ изголовье, уставпла въ него свои очи.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Пли она была добрая сссгра старухи, или оиъ приглянулся ей, только, сказываютъ, она берегла и хранила его отъ цыигн и отъ всякихъ нуждъ; закручинится ли мужикъ о промыслахъ, она, предупредительная, нагонитъ въ его ловушки песцовъ </w:t>
      </w:r>
      <w:r>
        <w:rPr>
          <w:spacing w:val="0"/>
          <w:w w:val="100"/>
          <w:position w:val="0"/>
          <w:sz w:val="20"/>
          <w:szCs w:val="20"/>
          <w:shd w:val="clear" w:color="auto" w:fill="auto"/>
          <w:lang w:val="la-001" w:eastAsia="la-001" w:bidi="la-001"/>
        </w:rPr>
        <w:t xml:space="preserve">(Canis lagopus, </w:t>
      </w:r>
      <w:r>
        <w:rPr>
          <w:spacing w:val="0"/>
          <w:w w:val="100"/>
          <w:position w:val="0"/>
          <w:sz w:val="20"/>
          <w:szCs w:val="20"/>
          <w:shd w:val="clear" w:color="auto" w:fill="auto"/>
          <w:lang w:val="ru-RU" w:eastAsia="ru-RU" w:bidi="ru-RU"/>
        </w:rPr>
        <w:t>хищный звѣрокъ) такую силу, что ему дня въ два пе выносить пхъ въ станокъ съ путиковъ; захочетъ ли скрипачъ выпить водки, она, еще пе услышавъ его просьбы, наладитъ ему анкеръ рому и поста</w:t>
        <w:softHyphen/>
        <w:t>витъ въ избушку : неіі-пехочу. Кажись, чего бы еще пс хватало мужику : ѣстъ сытно, пьетъ сладко, живетъ безъ работы, да еще такая иодруга, что другой такой не найдтн, хоть весь бѣлый свѣтъ обойдти; иѣтъ, ие живётся мужичку вдвоемъ съ дѣвкой: что-то тол</w:t>
        <w:softHyphen/>
        <w:t>каетъ, нудитъ и погоняетъ его за океанъ, на Русь, па родную сто</w:t>
        <w:softHyphen/>
        <w:t>рону.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Зачѣмъ ты плачешься на промыслы, па что тебѣ звѣрьё; ужь пе хочешь ли ты, голубокъ, покинуть меня? однажды сказала ему дѣвка.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Чѣмъ дольше парень живётъ съ дѣвкой, тѣмъ скучнѣе, тѣмъ тя</w:t>
        <w:softHyphen/>
        <w:t>гостнѣе ему кажется опа;, наконецъ оиъ началъ бояться ее, а опа, та же любящая, предупредительная, все болѣс-и-болѣе прилѣпляется къ пему: любовь ея часъ-отъ-часу становится шире.</w:t>
      </w:r>
    </w:p>
    <w:p>
      <w:pPr>
        <w:pStyle w:val="Style16"/>
        <w:keepNext w:val="0"/>
        <w:keepLines w:val="0"/>
        <w:widowControl w:val="0"/>
        <w:shd w:val="clear" w:color="auto" w:fill="auto"/>
        <w:bidi w:val="0"/>
        <w:spacing w:before="0" w:after="140" w:line="228" w:lineRule="auto"/>
        <w:ind w:left="0" w:right="0" w:firstLine="260"/>
        <w:rPr>
          <w:sz w:val="20"/>
          <w:szCs w:val="20"/>
        </w:rPr>
        <w:sectPr>
          <w:headerReference w:type="even" r:id="rId478"/>
          <w:headerReference w:type="default" r:id="rId479"/>
          <w:headerReference w:type="first" r:id="rId480"/>
          <w:pgSz w:w="8283" w:h="13948"/>
          <w:pgMar w:top="1087" w:left="618" w:right="507" w:bottom="1020" w:header="0" w:footer="3" w:gutter="0"/>
          <w:pgNumType w:start="450"/>
          <w:cols w:space="720"/>
          <w:noEndnote/>
          <w:rtlGutter w:val="0"/>
          <w:docGrid w:linePitch="360"/>
        </w:sectPr>
      </w:pPr>
      <w:r>
        <w:rPr>
          <w:spacing w:val="0"/>
          <w:w w:val="100"/>
          <w:position w:val="0"/>
          <w:sz w:val="20"/>
          <w:szCs w:val="20"/>
          <w:shd w:val="clear" w:color="auto" w:fill="auto"/>
          <w:lang w:val="ru-RU" w:eastAsia="ru-RU" w:bidi="ru-RU"/>
        </w:rPr>
        <w:t>Въ одинъ день прибѣжала она въ станокъ веселѣе обыкновеннаго: —«Порадѣй, Василій, говоритъ ему, у иасъ скоро будетъ сынъ; не по</w:t>
        <w:softHyphen/>
        <w:t>кидай меня, голубокъ; ты началъ тоскнуть н отворачиваешься отъ ме</w:t>
        <w:softHyphen/>
        <w:t>ня, ц не слушаешь меня: а я все та же.»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Высдушаіі, хорошая, началъ Василій:—прежде, когда я увидѣлъ тебя, я думалъ вѣкъ прожить съ тобою здѣсь, а теперь... па 1’усь хочу!..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Однажды, при сильномъ сѣверномъ вѣтрѣ, Въ Китовоіі-Губѣ ста</w:t>
        <w:softHyphen/>
        <w:t xml:space="preserve">раются крестьяне какъ-можно-иоспЬганѣе нагрузить ладью шкурами, саломъ, гагачьимъ, нечнщеипымъ пухомъ н проч.; ладья нагружена, паруса распущены н — она, какъ стрѣла, </w:t>
      </w:r>
      <w:r>
        <w:rPr>
          <w:spacing w:val="0"/>
          <w:w w:val="100"/>
          <w:position w:val="0"/>
          <w:sz w:val="20"/>
          <w:szCs w:val="20"/>
          <w:shd w:val="clear" w:color="auto" w:fill="auto"/>
          <w:lang w:val="en-US" w:eastAsia="en-US" w:bidi="en-US"/>
        </w:rPr>
        <w:t xml:space="preserve">no.ierk.ia </w:t>
      </w:r>
      <w:r>
        <w:rPr>
          <w:spacing w:val="0"/>
          <w:w w:val="100"/>
          <w:position w:val="0"/>
          <w:sz w:val="20"/>
          <w:szCs w:val="20"/>
          <w:shd w:val="clear" w:color="auto" w:fill="auto"/>
          <w:lang w:val="ru-RU" w:eastAsia="ru-RU" w:bidi="ru-RU"/>
        </w:rPr>
        <w:t>на Нордъ-Капъ. Уже она отплыла отъ острова верстъ на десять, какъ-вдругъ промы- шлешікп услышали визгъ, да такоіі пронзительный, что этотъ визгъ заглуиіилъ самыіі воіі вѣтра въ парусахъ. Потомъ они увидѣли что- то летящее но воздуху за ладьею. Летѣвшій предметъ упалъ близь самой кормы ладьп, и оин узиали въ немъ младенца, прижитаго Ва</w:t>
        <w:softHyphen/>
        <w:t>сильевъ съ сестрою страшной старухп (</w:t>
      </w:r>
      <w:r>
        <w:rPr>
          <w:spacing w:val="0"/>
          <w:w w:val="100"/>
          <w:position w:val="0"/>
          <w:sz w:val="20"/>
          <w:szCs w:val="20"/>
          <w:shd w:val="clear" w:color="auto" w:fill="auto"/>
          <w:lang w:val="ru-RU" w:eastAsia="ru-RU" w:bidi="ru-RU"/>
        </w:rPr>
        <w:footnoteReference w:id="17"/>
      </w:r>
      <w:r>
        <w:rPr>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Скажу теперь нѣсколько словъ про «Гру маитскаго-Нса», котораго такъ боятся н честятъ промышлеипкп. Въ воображеніи Грумап.іаповъ, этотъ песъ—созданіе злое и гордое. Груман.іапы говорятъ, что, если партія промышленнковъ, ирн первомъ шагѣ на островъ, убьетъ оленя- самца и тѣло его броептъ на утесъ, называемый «болваномъ безъ піалки», то этпиь-еамымъ она, не скажу обезоружитъ, но нѣсколько задобритъ «Грумацтскаго-Пса».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«Грумаитскііі-ІІссъ» живетъ въ каменныхъ разщелппахъ утесовъ Шпиц</w:t>
        <w:softHyphen/>
        <w:t xml:space="preserve">бергена, не скучая : онъ всегда окруженъ нѣсколькими сестрами старухи- </w:t>
      </w:r>
      <w:r>
        <w:rPr>
          <w:smallCaps/>
          <w:spacing w:val="0"/>
          <w:w w:val="100"/>
          <w:position w:val="0"/>
          <w:sz w:val="20"/>
          <w:szCs w:val="20"/>
          <w:shd w:val="clear" w:color="auto" w:fill="auto"/>
          <w:lang w:val="ru-RU" w:eastAsia="ru-RU" w:bidi="ru-RU"/>
        </w:rPr>
        <w:t>цынгіі.</w:t>
      </w:r>
      <w:r>
        <w:rPr>
          <w:spacing w:val="0"/>
          <w:w w:val="100"/>
          <w:position w:val="0"/>
          <w:sz w:val="20"/>
          <w:szCs w:val="20"/>
          <w:shd w:val="clear" w:color="auto" w:fill="auto"/>
          <w:lang w:val="ru-RU" w:eastAsia="ru-RU" w:bidi="ru-RU"/>
        </w:rPr>
        <w:t xml:space="preserve"> Иногда видятъ его нромыш.іепнкн въ карбасѣ, вмѣстѣ съ краса- впцамн-ссстрамн. Грумапланы, описывая «Грумантскаго-Пеа», предста</w:t>
        <w:softHyphen/>
        <w:t>вляютъ его совершеннымъ человѣкомъ, не лишая н человѣческихъ сла</w:t>
        <w:softHyphen/>
        <w:t>бостей, какъ-то: пьянства. «Грумаіітскііі-Песъ», но разсказамъ крестьянъ, имѣетъ способность гулять вѣтромъ по водамъ океана. Такъ, если у пего оскудѣетъ годичныя запасъ вина, онъ перелетаетъ сѣвернымъ вѣтромъ па Норд-Канъ п выжидаетъ там ь судовъ съ ромомъ н спир</w:t>
        <w:softHyphen/>
        <w:t>томъ. Когда суда, пагружепиыя этимъ добромъ, подплываютъ къ ІІорд-Кану, от. надуваетъ паруса пхъ рѣзкимъ южнымъ вѣтромъ, ло</w:t>
        <w:softHyphen/>
        <w:t>маетъ снастп, разметываетъ суда но доскамъ и плавающія бочки съ ромомъ и спиртомъ топить волнами на свой каменный островъ.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Крестьяне-ііроммііі.іеиіікп нашло гдѣ-то на острову необъятной ве</w:t>
        <w:softHyphen/>
        <w:t>личины вертепъ, пещеру, самой природой устроенную въ каменныхъ горахъ; живое воображеніе ихъ сейчасъ создало изъ этого грота— банную каменку п—йотъ крестьяне разсказываютъ,, что «Грумантскій- ІІе съ» всякій праздникъ топить баню и парится въ пеіі; что опп ви</w:t>
        <w:softHyphen/>
        <w:t xml:space="preserve">дѣли </w:t>
      </w:r>
      <w:r>
        <w:rPr>
          <w:i/>
          <w:iCs/>
          <w:spacing w:val="0"/>
          <w:w w:val="100"/>
          <w:position w:val="0"/>
          <w:sz w:val="20"/>
          <w:szCs w:val="20"/>
          <w:shd w:val="clear" w:color="auto" w:fill="auto"/>
          <w:lang w:val="ru-RU" w:eastAsia="ru-RU" w:bidi="ru-RU"/>
        </w:rPr>
        <w:t>каменку,</w:t>
      </w:r>
      <w:r>
        <w:rPr>
          <w:spacing w:val="0"/>
          <w:w w:val="100"/>
          <w:position w:val="0"/>
          <w:sz w:val="20"/>
          <w:szCs w:val="20"/>
          <w:shd w:val="clear" w:color="auto" w:fill="auto"/>
          <w:lang w:val="ru-RU" w:eastAsia="ru-RU" w:bidi="ru-RU"/>
        </w:rPr>
        <w:t xml:space="preserve"> которая была еще </w:t>
      </w:r>
      <w:r>
        <w:rPr>
          <w:i/>
          <w:iCs/>
          <w:spacing w:val="0"/>
          <w:w w:val="100"/>
          <w:position w:val="0"/>
          <w:sz w:val="20"/>
          <w:szCs w:val="20"/>
          <w:shd w:val="clear" w:color="auto" w:fill="auto"/>
          <w:lang w:val="ru-RU" w:eastAsia="ru-RU" w:bidi="ru-RU"/>
        </w:rPr>
        <w:t>довольно-тепла</w:t>
      </w:r>
      <w:r>
        <w:rPr>
          <w:spacing w:val="0"/>
          <w:w w:val="100"/>
          <w:position w:val="0"/>
          <w:sz w:val="20"/>
          <w:szCs w:val="20"/>
          <w:shd w:val="clear" w:color="auto" w:fill="auto"/>
          <w:lang w:val="ru-RU" w:eastAsia="ru-RU" w:bidi="ru-RU"/>
        </w:rPr>
        <w:t xml:space="preserve"> и что будто подлѣ ка</w:t>
        <w:softHyphen/>
        <w:t xml:space="preserve">менки видѣли опп, соразмѣрные съ каменкой, </w:t>
      </w:r>
      <w:r>
        <w:rPr>
          <w:i/>
          <w:iCs/>
          <w:spacing w:val="0"/>
          <w:w w:val="100"/>
          <w:position w:val="0"/>
          <w:sz w:val="20"/>
          <w:szCs w:val="20"/>
          <w:shd w:val="clear" w:color="auto" w:fill="auto"/>
          <w:lang w:val="ru-RU" w:eastAsia="ru-RU" w:bidi="ru-RU"/>
        </w:rPr>
        <w:t>охвостапные и опарепные в/ьннкн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Нромыпі.іспнкп, отплывая пзъ Архангельска на Грумаптъ, берутъ о. собою собакъ-пщескъ, которыхъ здѣсь называютъ «промышлены- ми»; собаки этн, скажу кстати, цѣнятся у пнхъ довольно-высоко : грумаиская собака, средственнаго достоинства, стоитъ не менѣе семи рублей серебромъ весною, когда опа пужиа менѣе всего; за эту асс со</w:t>
        <w:softHyphen/>
        <w:br w:type="page"/>
        <w:t>баку осспыо пужио заплатить не мепѣе десяти цѣлковыхъ. Собака, порлдочпо ищущая оленей, необходима промышленику въ горахъ III пнцбергепа: охотникъ, промышляющій безъ собаки, всегда настрѣ</w:t>
        <w:softHyphen/>
        <w:t>ляетъ оленей вдвое менѣе своего товарища, промышляющаго съ со</w:t>
        <w:softHyphen/>
        <w:t>бакой.</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Собака, до такой степени полезная Грумаплйну въ его промыслахъ за оленями, не менѣе того полезна ему н въ «домашней» жизни его на ГрумангЬ. Станки, или избушки, въ которыхъ Груманланы коротаютъ зимніе дпн безъ свѣта, завалены почти кругомъ оленьими тушами. Сальный запахъ этихъ тушъ лакомитъ, весьма-еплміо развитое обоня- піе бѣлыхъ медвѣдей, которые тамъ такъ отважны, смѣлы, что по</w:t>
        <w:softHyphen/>
        <w:t xml:space="preserve">зволяютъ себѣ толкать лапами въ хилыя двери избушекъ; первый лай собаки прогоняетъ медвѣдей въ сосѣднія губь'і. Нравъ бѣлаго медвѣдя </w:t>
      </w:r>
      <w:r>
        <w:rPr>
          <w:spacing w:val="0"/>
          <w:w w:val="100"/>
          <w:position w:val="0"/>
          <w:sz w:val="20"/>
          <w:szCs w:val="20"/>
          <w:shd w:val="clear" w:color="auto" w:fill="auto"/>
          <w:lang w:val="la-001" w:eastAsia="la-001" w:bidi="la-001"/>
        </w:rPr>
        <w:t xml:space="preserve">(Ursus maritimus, </w:t>
      </w:r>
      <w:r>
        <w:rPr>
          <w:spacing w:val="0"/>
          <w:w w:val="100"/>
          <w:position w:val="0"/>
          <w:sz w:val="20"/>
          <w:szCs w:val="20"/>
          <w:shd w:val="clear" w:color="auto" w:fill="auto"/>
          <w:lang w:val="ru-RU" w:eastAsia="ru-RU" w:bidi="ru-RU"/>
        </w:rPr>
        <w:t>у промыш.іониковъ — ошкуй) на Шпицбергенѣ, по разсказамъ бывальцевъ, очень-странепъ. Онъ боится переступить че</w:t>
        <w:softHyphen/>
        <w:t xml:space="preserve">резъ лыжницу </w:t>
      </w:r>
      <w:r>
        <w:rPr>
          <w:color w:val="6D6D6D"/>
          <w:spacing w:val="0"/>
          <w:w w:val="100"/>
          <w:position w:val="0"/>
          <w:sz w:val="20"/>
          <w:szCs w:val="20"/>
          <w:shd w:val="clear" w:color="auto" w:fill="auto"/>
          <w:lang w:val="ru-RU" w:eastAsia="ru-RU" w:bidi="ru-RU"/>
        </w:rPr>
        <w:t>(</w:t>
      </w:r>
      <w:r>
        <w:rPr>
          <w:color w:val="6D6D6D"/>
          <w:spacing w:val="0"/>
          <w:w w:val="100"/>
          <w:position w:val="0"/>
          <w:sz w:val="20"/>
          <w:szCs w:val="20"/>
          <w:shd w:val="clear" w:color="auto" w:fill="auto"/>
          <w:lang w:val="ru-RU" w:eastAsia="ru-RU" w:bidi="ru-RU"/>
        </w:rPr>
        <w:footnoteReference w:id="18"/>
      </w:r>
      <w:r>
        <w:rPr>
          <w:color w:val="6D6D6D"/>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footnoteReference w:id="19"/>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и вмѣстѣ съ тѣмъ не испугается смять безоружнаго охотника, вышедшаго зимою изъ станка для какой-нибудь нужды. Всякій, имѣющій надобность выіідти изъ станка, беретъ съ собою или собаку, или пукъ зажженой лучины: н того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другаго медвѣдь боится смертельно.</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Бѣда охотнику, па путпкъ котораго повадится ходить бшкуіі за песцами; ему нужно будетъ или переносить всю спасть съ путііка па другой, болѣе отдаленный, или бросить всѣ свои заботы, относительно васторажпванія ловушекъ на этомъ иутикѣ. Бѣлый медвѣдь для пути- ковъ проммгалеппковъ Шпицбергена то же самое, чтб вбровъ для путпковъ крестьянъ-Шснкурцевъ.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Нужпо замѣтить, что грумаптскія собаки весьма-горячн въ погонѣ за оленями : ни утесы , ни пропасти, ничтб не держитъ бѣпіепой въ погонѣ собаки, лающей въ-продолжепіе всего гона; охотникъ, го</w:t>
        <w:softHyphen/>
        <w:t>рячій въ преслѣдованіи пе менѣе собаки, стремглавъ несется залаемъ ея на лыжахъ. Нерѣдко оба преслѣдователя паходяп. себѣ могплу въ одной пропасти, незамѣтной но дорогѣ, въ вихрѣ крутящагося снѣга; весьма-часто собака, перазбпраюіцая никакихъ преградъ, исчезаетъ въ нронаетн. Охотникъ, удивленный прервавшимся лаемъ упавшей въ про</w:t>
        <w:softHyphen/>
        <w:t>пасть собаки, старается поймать звуки лаявшей, но его мнѣнію, не</w:t>
        <w:softHyphen/>
        <w:t>слышные ему за отдаленіемъ, прислушивается и бѣжитъ въ противо</w:t>
        <w:softHyphen/>
        <w:t>положную сторону, на отдаленный лай другой собаки; или, вовсе об</w:t>
        <w:softHyphen/>
        <w:t>манувшись, принимаетъ акустическое соотношеніе звуковъ въ утесахъ отъ пѣтра, похожее на собачій лай, за дѣйствительный лай, блуждаетъ такимъ-образомъ въ горахъ до-тѣхъ-норъ, пока какая-либо счастливая случайность снова не наведетъ сго на потерянные нмъ станки. Тутъ- то заблудившійся, для оправданія себя, начинаетъ создавать басни про «Гручаптскаго-ІІса», одну другой нелѣпѣе.</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481"/>
          <w:headerReference w:type="default" r:id="rId482"/>
          <w:headerReference w:type="first" r:id="rId483"/>
          <w:pgSz w:w="8283" w:h="13948"/>
          <w:pgMar w:top="1087" w:left="618" w:right="507" w:bottom="1020" w:header="0" w:footer="3" w:gutter="0"/>
          <w:pgNumType w:start="290"/>
          <w:cols w:space="720"/>
          <w:noEndnote/>
          <w:titlePg/>
          <w:rtlGutter w:val="0"/>
          <w:docGrid w:linePitch="360"/>
        </w:sectPr>
      </w:pPr>
      <w:r>
        <w:rPr>
          <w:spacing w:val="0"/>
          <w:w w:val="100"/>
          <w:position w:val="0"/>
          <w:sz w:val="20"/>
          <w:szCs w:val="20"/>
          <w:shd w:val="clear" w:color="auto" w:fill="auto"/>
          <w:lang w:val="ru-RU" w:eastAsia="ru-RU" w:bidi="ru-RU"/>
        </w:rPr>
        <w:t xml:space="preserve">«Иду, говоритъ онъ, съ востока,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чую, слушай, ребята чую—вотъ какъ теперь васъ чую: лаетъ моя Сура на западѣ ; по лаю признаю, что гонитъ оленя ('). Обзадорило, знаешь; бѣгу, ничего но вижу, чтб </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силы есть, бѣгу; вдругъ.,, возьми: псе замолчало! Я стоіо, слушаю... шало*, залаяло въ глубинкѣ! Вѣрьте, ребята: нб-голосѵ — совсѣмъ моя Сура лаетъ! Бѣгу, а самъ, знаешь, па пути подлаживаю, чтобъ лыжи не сильно скрыиѣлп: надо опять лая пе утерять. Бѣгу версты три-че</w:t>
        <w:softHyphen/>
        <w:t xml:space="preserve">тыре, опять то же: все замолчало! Тутъ и я, братаны, бяды.ів: чему быть, думаю, лГрумаптскііі-ІІесъ» подшутилъ, больше положить иё-начто; выиу.гь изъ-за плечь малицу, откинулъ чсбакъ, повалился въ снѣгъ, прибился: будь чтб будетъ, думаю, а я отдохну. Не усиѣлъ озабыться, слушай, ребята, Богу вѣрь: чую — во всѣхъ сторонахъ лаіі, да такоіі звонкій, огхватистыіі, что у меня волосъ въ щетину пошелъ!...»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проч., и проч.</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Всякій пойметъ, что нромышленикъ, блуждавшій по острову, не же</w:t>
        <w:softHyphen/>
        <w:t>лая себя показать вовсе незнающимъ узнавать по теченію звѣздъ по</w:t>
        <w:softHyphen/>
        <w:t>ложенія странъ спѣта, свалилъ всю вину на «Грумаитскаго-Цса», такъ поступаютъ всѣ промышлсннкп Шпицбергена.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Охотники сказываютъ, что нѣкоторые изъ нихъ снискиваютъ осо</w:t>
        <w:softHyphen/>
        <w:t>бенную благосклонность «Грумантскаго-ІІса».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Желающій снискать дружбу иГрумаитскаго-ІІса», почью, во-врсмл но</w:t>
        <w:softHyphen/>
        <w:t>волунія, отправляется одинъ въ пещеру утеса «болвана безъ шапки», взявши съ собою иожъ. ІІріініедпін въ пещеру, онъ очерчиваетъ но</w:t>
        <w:softHyphen/>
        <w:t>жомъ около себя кругъ и втыкаетъ ложъ внѣ черты круга ; затѣмъ опъ слышитъ громкій собачій лай, исключая его, никому псслыишый. Спустя нѣсколько времени, въ глухую полночь, вбѣгаетъ въ пещеру огромный черный песъ.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Тогда промышлсиику остается только ходить за лаемъ его ; ходя за этомъ чуднымъ лаемъ, никому, кромѣ его ие слышнымъ, онъ стрѣляетъ оленей столько, что ие успѣваетъ поснть ихъ въ избу; «Грумаитскій- ІІесъ», пригоияеть въ его ловушку несмѣтное число песцовъ, наво</w:t>
        <w:softHyphen/>
        <w:t>дитъ иа мѣткое дуло его винтовки стада гусей, наводитъ самого его на широкія пространства гагачьихъ гнѣздъ, богатыхъ йухомъ, такъ дорого цѣнимымъ въ продажѣ.</w:t>
      </w:r>
    </w:p>
    <w:p>
      <w:pPr>
        <w:pStyle w:val="Style16"/>
        <w:keepNext w:val="0"/>
        <w:keepLines w:val="0"/>
        <w:widowControl w:val="0"/>
        <w:shd w:val="clear" w:color="auto" w:fill="auto"/>
        <w:bidi w:val="0"/>
        <w:spacing w:before="0" w:after="0" w:line="228" w:lineRule="auto"/>
        <w:ind w:left="0" w:right="0" w:firstLine="260"/>
        <w:rPr>
          <w:sz w:val="20"/>
          <w:szCs w:val="20"/>
        </w:rPr>
      </w:pPr>
      <w:r>
        <w:rPr>
          <w:smallCaps/>
          <w:spacing w:val="0"/>
          <w:w w:val="100"/>
          <w:position w:val="0"/>
          <w:sz w:val="20"/>
          <w:szCs w:val="20"/>
          <w:shd w:val="clear" w:color="auto" w:fill="auto"/>
          <w:lang w:val="ru-RU" w:eastAsia="ru-RU" w:bidi="ru-RU"/>
        </w:rPr>
        <w:t>Если этотъ</w:t>
      </w:r>
      <w:r>
        <w:rPr>
          <w:spacing w:val="0"/>
          <w:w w:val="100"/>
          <w:position w:val="0"/>
          <w:sz w:val="20"/>
          <w:szCs w:val="20"/>
          <w:shd w:val="clear" w:color="auto" w:fill="auto"/>
          <w:lang w:val="ru-RU" w:eastAsia="ru-RU" w:bidi="ru-RU"/>
        </w:rPr>
        <w:t xml:space="preserve"> нромышленикъ умретъ на Шпицбергенѣ, то тЬло его, зарытое въ землю, или засунутое въ щель горы , лежитъ непо</w:t>
        <w:softHyphen/>
        <w:t>врежденнымъ. Эти несгннвшія тѣла, лежащія, ниыя въ землѣ, ппыя, гірп смерти зарытыя въ снѣгъ, иа поверхности земли, слывутъ у про- мышлениковъ еретиками. Одинъ изъ ііромышлениковь сказывалъ, что самъ онъ имѣлъ случай видѣть подобное тѣло въ одномъ изъ Разло</w:t>
        <w:softHyphen/>
        <w:t>говъ горъ: «лежитъ мужикъ съ рыжею бородой, въ сѣромъ армякѣ; я колонулъ прикладомъ пищали въ лобъ—бречитъ, какъ деревнна : де</w:t>
        <w:softHyphen/>
        <w:t>рево, дерево н есть.»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Демонологія крестьянъ Архангельскаго-Уѣзда во многомъ отличается отъ демонологіи крестьяиъ-Шеикурцсвъ. Шеикурцы описываютъ ере</w:t>
        <w:softHyphen/>
        <w:t>тиковъ, или умершихъ колдуновъ, какъ кровожадныхъ вампировъ, хо</w:t>
        <w:softHyphen/>
        <w:t>дящихъ почыо но селеніямъ, длятого, чтобъ заѣдать встрѣчныхъ ; крестьяне же Архангельскаго-Уѣзда говорятъ, что еретики исчезли во время Воскресенія Христа-Спасителя, что до этой эпохи опп ходили всякую ночь, загрызая встрѣчающихся.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«Если бы онн были, тогда, въ туже пору, хоть п изъ избы по но</w:t>
        <w:softHyphen/>
        <w:t>чамъ пе выходи!» присовокупляютъ опн.</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484"/>
          <w:headerReference w:type="default" r:id="rId485"/>
          <w:headerReference w:type="first" r:id="rId486"/>
          <w:pgSz w:w="8283" w:h="13948"/>
          <w:pgMar w:top="1087" w:left="618" w:right="507" w:bottom="1020" w:header="0" w:footer="3" w:gutter="0"/>
          <w:pgNumType w:start="453"/>
          <w:cols w:space="720"/>
          <w:noEndnote/>
          <w:rtlGutter w:val="0"/>
          <w:docGrid w:linePitch="360"/>
        </w:sectPr>
      </w:pPr>
      <w:r>
        <w:rPr>
          <w:spacing w:val="0"/>
          <w:w w:val="100"/>
          <w:position w:val="0"/>
          <w:sz w:val="20"/>
          <w:szCs w:val="20"/>
          <w:shd w:val="clear" w:color="auto" w:fill="auto"/>
          <w:lang w:val="ru-RU" w:eastAsia="ru-RU" w:bidi="ru-RU"/>
        </w:rPr>
        <w:t>Впрочемъ, нѣкоторые пзъ суевѣрныхъ этого уѣзда не вовсе отвер</w:t>
        <w:softHyphen/>
        <w:t>гаютъ ночныя путешествія еретиковъ : на покойника, злаго пзъ колду</w:t>
        <w:softHyphen/>
        <w:t>новъ, нс дѣйствуетъ это заклятіе, и онъ поирежнему встаетъ по но-</w:t>
      </w:r>
    </w:p>
    <w:p>
      <w:pPr>
        <w:pStyle w:val="Style16"/>
        <w:keepNext w:val="0"/>
        <w:keepLines w:val="0"/>
        <w:widowControl w:val="0"/>
        <w:shd w:val="clear" w:color="auto" w:fill="auto"/>
        <w:bidi w:val="0"/>
        <w:spacing w:before="0" w:after="0" w:line="240" w:lineRule="auto"/>
        <w:ind w:left="0" w:right="0" w:firstLine="0"/>
        <w:rPr>
          <w:sz w:val="16"/>
          <w:szCs w:val="16"/>
        </w:rPr>
      </w:pPr>
      <w:r>
        <w:rPr>
          <w:spacing w:val="0"/>
          <w:w w:val="100"/>
          <w:position w:val="0"/>
          <w:sz w:val="20"/>
          <w:szCs w:val="20"/>
          <w:shd w:val="clear" w:color="auto" w:fill="auto"/>
          <w:lang w:val="ru-RU" w:eastAsia="ru-RU" w:bidi="ru-RU"/>
        </w:rPr>
        <w:t xml:space="preserve">чамъ, </w:t>
      </w:r>
      <w:r>
        <w:rPr>
          <w:color w:val="212121"/>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 xml:space="preserve">обычныхъ прогулокъ. Такимъ непокоііпымъ покойникамъ здѣшпіе суевѣрные знахари совѣтуютъ перерѣзывать </w:t>
      </w:r>
      <w:r>
        <w:rPr>
          <w:b/>
          <w:bCs/>
          <w:spacing w:val="0"/>
          <w:w w:val="100"/>
          <w:position w:val="0"/>
          <w:sz w:val="16"/>
          <w:szCs w:val="16"/>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подколѣнное жильё»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связавши крѣпкими осиновыми вицами </w:t>
      </w:r>
      <w:r>
        <w:rPr>
          <w:spacing w:val="0"/>
          <w:w w:val="100"/>
          <w:position w:val="0"/>
          <w:sz w:val="20"/>
          <w:szCs w:val="20"/>
          <w:shd w:val="clear" w:color="auto" w:fill="auto"/>
          <w:lang w:val="el-GR" w:eastAsia="el-GR" w:bidi="el-GR"/>
        </w:rPr>
        <w:t xml:space="preserve">πύπι, </w:t>
      </w:r>
      <w:r>
        <w:rPr>
          <w:spacing w:val="0"/>
          <w:w w:val="100"/>
          <w:position w:val="0"/>
          <w:sz w:val="20"/>
          <w:szCs w:val="20"/>
          <w:shd w:val="clear" w:color="auto" w:fill="auto"/>
          <w:lang w:val="ru-RU" w:eastAsia="ru-RU" w:bidi="ru-RU"/>
        </w:rPr>
        <w:t xml:space="preserve">вбивать иежь </w:t>
      </w:r>
      <w:r>
        <w:rPr>
          <w:b/>
          <w:bCs/>
          <w:spacing w:val="0"/>
          <w:w w:val="100"/>
          <w:position w:val="0"/>
          <w:sz w:val="16"/>
          <w:szCs w:val="16"/>
          <w:shd w:val="clear" w:color="auto" w:fill="auto"/>
          <w:lang w:val="ru-RU" w:eastAsia="ru-RU" w:bidi="ru-RU"/>
        </w:rPr>
        <w:t>НИМИ КЛИНЪ».</w:t>
      </w:r>
    </w:p>
    <w:p>
      <w:pPr>
        <w:pStyle w:val="Style16"/>
        <w:keepNext w:val="0"/>
        <w:keepLines w:val="0"/>
        <w:widowControl w:val="0"/>
        <w:shd w:val="clear" w:color="auto" w:fill="auto"/>
        <w:bidi w:val="0"/>
        <w:spacing w:before="0" w:after="0" w:line="221" w:lineRule="auto"/>
        <w:ind w:left="0" w:right="0" w:firstLine="240"/>
        <w:rPr>
          <w:sz w:val="20"/>
          <w:szCs w:val="20"/>
        </w:rPr>
      </w:pPr>
      <w:r>
        <w:rPr>
          <w:spacing w:val="0"/>
          <w:w w:val="100"/>
          <w:position w:val="0"/>
          <w:sz w:val="20"/>
          <w:szCs w:val="20"/>
          <w:shd w:val="clear" w:color="auto" w:fill="auto"/>
          <w:lang w:val="ru-RU" w:eastAsia="ru-RU" w:bidi="ru-RU"/>
        </w:rPr>
        <w:t xml:space="preserve">Вмѣстѣ съ еретиками, сказываютъ крестьяне, заклятъ камень : съ- тѣхь-ііоръ </w:t>
      </w:r>
      <w:r>
        <w:rPr>
          <w:spacing w:val="0"/>
          <w:w w:val="100"/>
          <w:position w:val="0"/>
          <w:sz w:val="22"/>
          <w:szCs w:val="22"/>
          <w:shd w:val="clear" w:color="auto" w:fill="auto"/>
          <w:lang w:val="ru-RU" w:eastAsia="ru-RU" w:bidi="ru-RU"/>
        </w:rPr>
        <w:t xml:space="preserve">уже </w:t>
      </w:r>
      <w:r>
        <w:rPr>
          <w:spacing w:val="0"/>
          <w:w w:val="100"/>
          <w:position w:val="0"/>
          <w:sz w:val="20"/>
          <w:szCs w:val="20"/>
          <w:shd w:val="clear" w:color="auto" w:fill="auto"/>
          <w:lang w:val="ru-RU" w:eastAsia="ru-RU" w:bidi="ru-RU"/>
        </w:rPr>
        <w:t xml:space="preserve">нс растетъ онъ. Еслибъ, прибавляютъ они, съ-тоіі- поры </w:t>
      </w:r>
      <w:r>
        <w:rPr>
          <w:color w:val="212121"/>
          <w:spacing w:val="0"/>
          <w:w w:val="100"/>
          <w:position w:val="0"/>
          <w:sz w:val="20"/>
          <w:szCs w:val="20"/>
          <w:shd w:val="clear" w:color="auto" w:fill="auto"/>
          <w:lang w:val="ru-RU" w:eastAsia="ru-RU" w:bidi="ru-RU"/>
        </w:rPr>
        <w:t xml:space="preserve">н </w:t>
      </w:r>
      <w:r>
        <w:rPr>
          <w:spacing w:val="0"/>
          <w:w w:val="100"/>
          <w:position w:val="0"/>
          <w:sz w:val="20"/>
          <w:szCs w:val="20"/>
          <w:shd w:val="clear" w:color="auto" w:fill="auto"/>
          <w:lang w:val="ru-RU" w:eastAsia="ru-RU" w:bidi="ru-RU"/>
        </w:rPr>
        <w:t>до нынѣшняго времени камень продолжалъ ростп—не было бы проѣзда въ моряхъ отъ слнвнаго камня.</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Теперь слѣдуетъ сказать нѣсколько словъ собственно о промыслахъ па Шпицбергенѣ.</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Промышляющихъ на Шпицбергенѣ, но ихъ искусству и успѣхамъ въ промыслахъ, вообще дѣлить па три части: искуснѣйшіе въ стрѣль</w:t>
        <w:softHyphen/>
        <w:t xml:space="preserve">бѣ (■' и смѣлѣйшіе между льдами </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слѣдственно и болѣе приносящіе хозяину судна выгоды, получаютъ отъ хозяина судна довольно-значи</w:t>
        <w:softHyphen/>
        <w:t>тельную плату: рублей но 100 сер. и болѣе; сверхъ-того ноеппкъ, по данному ему отъ хозяина праву, отдариваетъ ихъ звѣриными шкура</w:t>
        <w:softHyphen/>
        <w:t>ми. Съ ті.мъ, да съ семъ, выручку стрѣлка этого разбора, за время проживанія его па Грѵмантѣ, шутя можно положить рублей въ 450 асс. Нромыііі.існнкіі артели, не столь искусные въ стрѣляніи звѣрей, полу</w:t>
        <w:softHyphen/>
        <w:t>чаютъ отъ хозяевъ за время вояжа уже гораздо-мсиѣе первыхъ: пла</w:t>
        <w:softHyphen/>
        <w:t>та нмъ не превосходитъ 200 руб. асс.; самый пай ихъ въ дѣлежѣ ча</w:t>
        <w:softHyphen/>
        <w:t>сти звѣриныхъ шкуръ, предназначенныхъ лоцманомъ для раздачи охот</w:t>
        <w:softHyphen/>
        <w:t xml:space="preserve">никамъ, много уступаетъ первому. Послѣдній, или третій разрядъ охотниковъ, составляютъ по бблыисй части промышленнкн-иовичкіі, нс бывавшіе еще па Шпицбергенѣ, или такіе, которые, любя лѣниться, принесли самую малую, или вовсе не принесли добычи хозяину судна. 'І'акимъ молодцамъ плата за вояжъ не превышаетъ 125 р. асс.; сверхъ- того онн не имѣютъ никакого участія въ дѣлежѣ </w:t>
      </w:r>
      <w:r>
        <w:rPr>
          <w:smallCaps/>
          <w:spacing w:val="0"/>
          <w:w w:val="100"/>
          <w:position w:val="0"/>
          <w:sz w:val="20"/>
          <w:szCs w:val="20"/>
          <w:shd w:val="clear" w:color="auto" w:fill="auto"/>
          <w:lang w:val="ru-RU" w:eastAsia="ru-RU" w:bidi="ru-RU"/>
        </w:rPr>
        <w:t>ііосіііікомъ</w:t>
      </w:r>
      <w:r>
        <w:rPr>
          <w:spacing w:val="0"/>
          <w:w w:val="100"/>
          <w:position w:val="0"/>
          <w:sz w:val="20"/>
          <w:szCs w:val="20"/>
          <w:shd w:val="clear" w:color="auto" w:fill="auto"/>
          <w:lang w:val="ru-RU" w:eastAsia="ru-RU" w:bidi="ru-RU"/>
        </w:rPr>
        <w:t xml:space="preserve"> части звѣриныхъ шкуръ. Бываютъ въ артеляхъ н такіе спутники, которыхъ плата не превышаетъ 60 р. асс.</w:t>
      </w:r>
    </w:p>
    <w:p>
      <w:pPr>
        <w:pStyle w:val="Style16"/>
        <w:keepNext w:val="0"/>
        <w:keepLines w:val="0"/>
        <w:widowControl w:val="0"/>
        <w:shd w:val="clear" w:color="auto" w:fill="auto"/>
        <w:bidi w:val="0"/>
        <w:spacing w:before="0" w:after="60" w:line="228" w:lineRule="auto"/>
        <w:ind w:left="0" w:right="0" w:firstLine="240"/>
        <w:rPr>
          <w:sz w:val="20"/>
          <w:szCs w:val="20"/>
        </w:rPr>
      </w:pPr>
      <w:r>
        <w:rPr>
          <w:spacing w:val="0"/>
          <w:w w:val="100"/>
          <w:position w:val="0"/>
          <w:sz w:val="20"/>
          <w:szCs w:val="20"/>
          <w:shd w:val="clear" w:color="auto" w:fill="auto"/>
          <w:lang w:val="ru-RU" w:eastAsia="ru-RU" w:bidi="ru-RU"/>
        </w:rPr>
        <w:t>Всѣ этн мужички : промыіи.іеникп и лѣнтяи, стрѣлки и неумѣ.іыіые, держатъ въ кармаиѣ девежкн кормщика до-Тѣхъ-поръ, пока не прі</w:t>
        <w:softHyphen/>
        <w:t xml:space="preserve">ѣдутъ въ какой-то </w:t>
      </w:r>
      <w:r>
        <w:rPr>
          <w:i/>
          <w:iCs/>
          <w:spacing w:val="0"/>
          <w:w w:val="100"/>
          <w:position w:val="0"/>
          <w:sz w:val="20"/>
          <w:szCs w:val="20"/>
          <w:shd w:val="clear" w:color="auto" w:fill="auto"/>
          <w:lang w:val="fr-FR" w:eastAsia="fr-FR" w:bidi="fr-FR"/>
        </w:rPr>
        <w:t>Baptàeev</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Тутъ онн, по словамъ нхъ, </w:t>
      </w:r>
      <w:r>
        <w:rPr>
          <w:i/>
          <w:iCs/>
          <w:spacing w:val="0"/>
          <w:w w:val="100"/>
          <w:position w:val="0"/>
          <w:sz w:val="20"/>
          <w:szCs w:val="20"/>
          <w:shd w:val="clear" w:color="auto" w:fill="auto"/>
          <w:lang w:val="ru-RU" w:eastAsia="ru-RU" w:bidi="ru-RU"/>
        </w:rPr>
        <w:t>«закудб- лятѵ»,</w:t>
      </w:r>
      <w:r>
        <w:rPr>
          <w:spacing w:val="0"/>
          <w:w w:val="100"/>
          <w:position w:val="0"/>
          <w:sz w:val="20"/>
          <w:szCs w:val="20"/>
          <w:shd w:val="clear" w:color="auto" w:fill="auto"/>
          <w:lang w:val="ru-RU" w:eastAsia="ru-RU" w:bidi="ru-RU"/>
        </w:rPr>
        <w:t xml:space="preserve"> то-есть, опять возобновляютъ свои оргіи, до-тѣхъ-поръ гуляя, пока Норвежцы васильпо не втащатъ ихъ па ладью, по успльпымъ просьбамъ кормщика.</w:t>
      </w:r>
    </w:p>
    <w:p>
      <w:pPr>
        <w:pStyle w:val="Style16"/>
        <w:keepNext w:val="0"/>
        <w:keepLines w:val="0"/>
        <w:widowControl w:val="0"/>
        <w:shd w:val="clear" w:color="auto" w:fill="auto"/>
        <w:bidi w:val="0"/>
        <w:spacing w:before="0" w:after="520" w:line="230" w:lineRule="auto"/>
        <w:ind w:left="0" w:right="0" w:firstLine="240"/>
        <w:rPr>
          <w:sz w:val="20"/>
          <w:szCs w:val="20"/>
        </w:rPr>
      </w:pPr>
      <w:r>
        <w:rPr>
          <w:spacing w:val="0"/>
          <w:w w:val="100"/>
          <w:position w:val="0"/>
          <w:sz w:val="20"/>
          <w:szCs w:val="20"/>
          <w:shd w:val="clear" w:color="auto" w:fill="auto"/>
          <w:lang w:val="ru-RU" w:eastAsia="ru-RU" w:bidi="ru-RU"/>
        </w:rPr>
        <w:t xml:space="preserve">Приплывши къ Шпицбергену, какъ я замѣтилъ, они, въ-продрлжс- ніе свѣтлаго времепн, единственно занимаются стрѣляніемъ олеиеіі, и только когда наведетъ случай, морскихъ животныхъ </w:t>
      </w:r>
      <w:r>
        <w:rPr>
          <w:i/>
          <w:iCs/>
          <w:spacing w:val="0"/>
          <w:w w:val="100"/>
          <w:position w:val="0"/>
          <w:sz w:val="20"/>
          <w:szCs w:val="20"/>
          <w:shd w:val="clear" w:color="auto" w:fill="auto"/>
          <w:lang w:val="ru-RU" w:eastAsia="ru-RU" w:bidi="ru-RU"/>
        </w:rPr>
        <w:t xml:space="preserve">— біь.іуіт,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зяі'і- </w:t>
      </w:r>
      <w:r>
        <w:rPr>
          <w:i/>
          <w:iCs/>
          <w:spacing w:val="0"/>
          <w:w w:val="100"/>
          <w:position w:val="0"/>
          <w:sz w:val="20"/>
          <w:szCs w:val="20"/>
          <w:shd w:val="clear" w:color="auto" w:fill="auto"/>
          <w:lang w:val="ru-RU" w:eastAsia="ru-RU" w:bidi="ru-RU"/>
        </w:rPr>
        <w:t>цеов</w:t>
      </w:r>
      <w:r>
        <w:rPr>
          <w:spacing w:val="0"/>
          <w:w w:val="100"/>
          <w:position w:val="0"/>
          <w:sz w:val="20"/>
          <w:szCs w:val="20"/>
          <w:shd w:val="clear" w:color="auto" w:fill="auto"/>
          <w:lang w:val="ru-RU" w:eastAsia="ru-RU" w:bidi="ru-RU"/>
        </w:rPr>
        <w:t xml:space="preserve"> (*“). Съ наступленіемъ праздника Козьмы и Демьяна тамъ уже</w:t>
      </w:r>
    </w:p>
    <w:p>
      <w:pPr>
        <w:pStyle w:val="Style16"/>
        <w:keepNext w:val="0"/>
        <w:keepLines w:val="0"/>
        <w:widowControl w:val="0"/>
        <w:shd w:val="clear" w:color="auto" w:fill="auto"/>
        <w:bidi w:val="0"/>
        <w:spacing w:before="0" w:after="0" w:line="202" w:lineRule="auto"/>
        <w:ind w:left="0" w:right="0" w:firstLine="240"/>
        <w:rPr>
          <w:sz w:val="20"/>
          <w:szCs w:val="20"/>
        </w:rPr>
      </w:pPr>
      <w:r>
        <w:rPr>
          <w:spacing w:val="0"/>
          <w:w w:val="100"/>
          <w:position w:val="0"/>
          <w:sz w:val="20"/>
          <w:szCs w:val="20"/>
          <w:shd w:val="clear" w:color="auto" w:fill="auto"/>
          <w:lang w:val="ru-RU" w:eastAsia="ru-RU" w:bidi="ru-RU"/>
        </w:rPr>
        <w:t xml:space="preserve">(’) Между жителями здѣшняго края искуснѣйшіе стрѣльцы — Лопари, послѣ </w:t>
      </w:r>
      <w:r>
        <w:rPr>
          <w:smallCaps/>
          <w:spacing w:val="0"/>
          <w:w w:val="100"/>
          <w:position w:val="0"/>
          <w:sz w:val="20"/>
          <w:szCs w:val="20"/>
          <w:shd w:val="clear" w:color="auto" w:fill="auto"/>
          <w:lang w:val="ru-RU" w:eastAsia="ru-RU" w:bidi="ru-RU"/>
        </w:rPr>
        <w:t>ііііхъ</w:t>
      </w:r>
      <w:r>
        <w:rPr>
          <w:spacing w:val="0"/>
          <w:w w:val="100"/>
          <w:position w:val="0"/>
          <w:sz w:val="20"/>
          <w:szCs w:val="20"/>
          <w:shd w:val="clear" w:color="auto" w:fill="auto"/>
          <w:lang w:val="ru-RU" w:eastAsia="ru-RU" w:bidi="ru-RU"/>
        </w:rPr>
        <w:t xml:space="preserve"> должно назвать Груманл^ііовъ.</w:t>
      </w:r>
    </w:p>
    <w:p>
      <w:pPr>
        <w:pStyle w:val="Style16"/>
        <w:keepNext w:val="0"/>
        <w:keepLines w:val="0"/>
        <w:widowControl w:val="0"/>
        <w:shd w:val="clear" w:color="auto" w:fill="auto"/>
        <w:bidi w:val="0"/>
        <w:spacing w:before="0" w:after="0" w:line="206" w:lineRule="auto"/>
        <w:ind w:left="0" w:right="0" w:firstLine="240"/>
        <w:rPr>
          <w:sz w:val="20"/>
          <w:szCs w:val="20"/>
        </w:rPr>
      </w:pPr>
      <w:r>
        <w:rPr>
          <w:spacing w:val="0"/>
          <w:w w:val="100"/>
          <w:position w:val="0"/>
          <w:sz w:val="20"/>
          <w:szCs w:val="20"/>
          <w:shd w:val="clear" w:color="auto" w:fill="auto"/>
          <w:lang w:val="ru-RU" w:eastAsia="ru-RU" w:bidi="ru-RU"/>
        </w:rPr>
        <w:t xml:space="preserve">(*’) Онн придаютъ имя это какому-то норвежскому городу. Не есть ли это </w:t>
      </w:r>
      <w:r>
        <w:rPr>
          <w:spacing w:val="0"/>
          <w:w w:val="100"/>
          <w:position w:val="0"/>
          <w:sz w:val="20"/>
          <w:szCs w:val="20"/>
          <w:shd w:val="clear" w:color="auto" w:fill="auto"/>
          <w:lang w:val="la-001" w:eastAsia="la-001" w:bidi="la-001"/>
        </w:rPr>
        <w:t xml:space="preserve">Wardeliuiis, </w:t>
      </w:r>
      <w:r>
        <w:rPr>
          <w:spacing w:val="0"/>
          <w:w w:val="100"/>
          <w:position w:val="0"/>
          <w:sz w:val="20"/>
          <w:szCs w:val="20"/>
          <w:shd w:val="clear" w:color="auto" w:fill="auto"/>
          <w:lang w:val="ru-RU" w:eastAsia="ru-RU" w:bidi="ru-RU"/>
        </w:rPr>
        <w:t>находящійся но сю сторону ІІорд-Кана на островкѣ, называе</w:t>
        <w:softHyphen/>
        <w:t xml:space="preserve">момъ </w:t>
      </w:r>
      <w:r>
        <w:rPr>
          <w:spacing w:val="0"/>
          <w:w w:val="100"/>
          <w:position w:val="0"/>
          <w:sz w:val="20"/>
          <w:szCs w:val="20"/>
          <w:shd w:val="clear" w:color="auto" w:fill="auto"/>
          <w:lang w:val="fr-FR" w:eastAsia="fr-FR" w:bidi="fr-FR"/>
        </w:rPr>
        <w:t xml:space="preserve">Wardoo, </w:t>
      </w:r>
      <w:r>
        <w:rPr>
          <w:spacing w:val="0"/>
          <w:w w:val="100"/>
          <w:position w:val="0"/>
          <w:sz w:val="20"/>
          <w:szCs w:val="20"/>
          <w:shd w:val="clear" w:color="auto" w:fill="auto"/>
          <w:lang w:val="ru-RU" w:eastAsia="ru-RU" w:bidi="ru-RU"/>
        </w:rPr>
        <w:t>лежащемъ подъ 70° восточной долготы и йодъ 36" сѣв. широты отъ Гринвича ?</w:t>
      </w:r>
    </w:p>
    <w:p>
      <w:pPr>
        <w:pStyle w:val="Style16"/>
        <w:keepNext w:val="0"/>
        <w:keepLines w:val="0"/>
        <w:widowControl w:val="0"/>
        <w:shd w:val="clear" w:color="auto" w:fill="auto"/>
        <w:bidi w:val="0"/>
        <w:spacing w:before="0" w:after="0" w:line="209" w:lineRule="auto"/>
        <w:ind w:left="0" w:right="0" w:firstLine="240"/>
        <w:rPr>
          <w:sz w:val="20"/>
          <w:szCs w:val="20"/>
        </w:rPr>
      </w:pPr>
      <w:r>
        <w:rPr>
          <w:i/>
          <w:iCs/>
          <w:spacing w:val="0"/>
          <w:w w:val="100"/>
          <w:position w:val="0"/>
          <w:sz w:val="20"/>
          <w:szCs w:val="20"/>
          <w:shd w:val="clear" w:color="auto" w:fill="auto"/>
          <w:lang w:val="ru-RU" w:eastAsia="ru-RU" w:bidi="ru-RU"/>
        </w:rPr>
        <w:t>(*“) Біьлуш</w:t>
      </w:r>
      <w:r>
        <w:rPr>
          <w:spacing w:val="0"/>
          <w:w w:val="100"/>
          <w:position w:val="0"/>
          <w:sz w:val="20"/>
          <w:szCs w:val="20"/>
          <w:shd w:val="clear" w:color="auto" w:fill="auto"/>
          <w:lang w:val="ru-RU" w:eastAsia="ru-RU" w:bidi="ru-RU"/>
        </w:rPr>
        <w:t xml:space="preserve"> или </w:t>
      </w:r>
      <w:r>
        <w:rPr>
          <w:i/>
          <w:iCs/>
          <w:spacing w:val="0"/>
          <w:w w:val="100"/>
          <w:position w:val="0"/>
          <w:sz w:val="20"/>
          <w:szCs w:val="20"/>
          <w:shd w:val="clear" w:color="auto" w:fill="auto"/>
          <w:lang w:val="ru-RU" w:eastAsia="ru-RU" w:bidi="ru-RU"/>
        </w:rPr>
        <w:t>бѣлуха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(delphinus leaciis) </w:t>
      </w:r>
      <w:r>
        <w:rPr>
          <w:spacing w:val="0"/>
          <w:w w:val="100"/>
          <w:position w:val="0"/>
          <w:sz w:val="20"/>
          <w:szCs w:val="20"/>
          <w:shd w:val="clear" w:color="auto" w:fill="auto"/>
          <w:lang w:val="ru-RU" w:eastAsia="ru-RU" w:bidi="ru-RU"/>
        </w:rPr>
        <w:t>большое мореное животное, водя</w:t>
        <w:softHyphen/>
        <w:t xml:space="preserve">щееся въ Сѣверномъ іі'Лсдоинтомъ-Оксаиѣ ; заяцъ морской, животное, отъ котораго, кромѣ шкуры, получается пудовъ </w:t>
      </w:r>
      <w:r>
        <w:rPr>
          <w:spacing w:val="0"/>
          <w:w w:val="100"/>
          <w:position w:val="0"/>
          <w:sz w:val="22"/>
          <w:szCs w:val="22"/>
          <w:shd w:val="clear" w:color="auto" w:fill="auto"/>
          <w:lang w:val="ru-RU" w:eastAsia="ru-RU" w:bidi="ru-RU"/>
        </w:rPr>
        <w:t xml:space="preserve">до </w:t>
      </w:r>
      <w:r>
        <w:rPr>
          <w:spacing w:val="0"/>
          <w:w w:val="100"/>
          <w:position w:val="0"/>
          <w:sz w:val="20"/>
          <w:szCs w:val="20"/>
          <w:shd w:val="clear" w:color="auto" w:fill="auto"/>
          <w:lang w:val="ru-RU" w:eastAsia="ru-RU" w:bidi="ru-RU"/>
        </w:rPr>
        <w:t>7 сала. ’</w:t>
      </w:r>
    </w:p>
    <w:p>
      <w:pPr>
        <w:pStyle w:val="Style18"/>
        <w:keepNext/>
        <w:keepLines/>
        <w:widowControl w:val="0"/>
        <w:shd w:val="clear" w:color="auto" w:fill="auto"/>
        <w:bidi w:val="0"/>
        <w:spacing w:before="0" w:after="0" w:line="190" w:lineRule="auto"/>
        <w:ind w:left="560" w:right="0" w:firstLine="0"/>
        <w:jc w:val="left"/>
      </w:pPr>
      <w:bookmarkStart w:id="20" w:name="bookmark20"/>
      <w:r>
        <w:rPr>
          <w:spacing w:val="0"/>
          <w:w w:val="100"/>
          <w:position w:val="0"/>
          <w:shd w:val="clear" w:color="auto" w:fill="auto"/>
          <w:lang w:val="fr-FR" w:eastAsia="fr-FR" w:bidi="fr-FR"/>
        </w:rPr>
        <w:t xml:space="preserve">T. </w:t>
      </w:r>
      <w:r>
        <w:rPr>
          <w:spacing w:val="0"/>
          <w:w w:val="100"/>
          <w:position w:val="0"/>
          <w:shd w:val="clear" w:color="auto" w:fill="auto"/>
          <w:lang w:val="la-001" w:eastAsia="la-001" w:bidi="la-001"/>
        </w:rPr>
        <w:t xml:space="preserve">LXVI. </w:t>
      </w:r>
      <w:r>
        <w:rPr>
          <w:spacing w:val="0"/>
          <w:w w:val="100"/>
          <w:position w:val="0"/>
          <w:shd w:val="clear" w:color="auto" w:fill="auto"/>
          <w:lang w:val="ru-RU" w:eastAsia="ru-RU" w:bidi="ru-RU"/>
        </w:rPr>
        <w:t>- Отд. VIII. "</w:t>
      </w:r>
      <w:bookmarkEnd w:id="20"/>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совсршснно-темпо. Въ эти темные дни и ночи оии обыкновенно про</w:t>
        <w:softHyphen/>
        <w:t xml:space="preserve">мышляютъ </w:t>
      </w:r>
      <w:r>
        <w:rPr>
          <w:i/>
          <w:iCs/>
          <w:spacing w:val="0"/>
          <w:w w:val="100"/>
          <w:position w:val="0"/>
          <w:sz w:val="20"/>
          <w:szCs w:val="20"/>
          <w:shd w:val="clear" w:color="auto" w:fill="auto"/>
          <w:lang w:val="ru-RU" w:eastAsia="ru-RU" w:bidi="ru-RU"/>
        </w:rPr>
        <w:t>песцоов (*).</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Тіо берегамъ ручейковъ, текущихъ изъ горъ въ океанъ, также въ губахъ н заливахъ настораживаютъ онн западни, слопць'і или пасти, называемыя у нихъ — </w:t>
      </w:r>
      <w:r>
        <w:rPr>
          <w:i/>
          <w:iCs/>
          <w:spacing w:val="0"/>
          <w:w w:val="100"/>
          <w:position w:val="0"/>
          <w:sz w:val="20"/>
          <w:szCs w:val="20"/>
          <w:shd w:val="clear" w:color="auto" w:fill="auto"/>
          <w:lang w:val="ru-RU" w:eastAsia="ru-RU" w:bidi="ru-RU"/>
        </w:rPr>
        <w:t>ку.іё.нка.ии</w:t>
      </w:r>
      <w:r>
        <w:rPr>
          <w:spacing w:val="0"/>
          <w:w w:val="100"/>
          <w:position w:val="0"/>
          <w:sz w:val="20"/>
          <w:szCs w:val="20"/>
          <w:shd w:val="clear" w:color="auto" w:fill="auto"/>
          <w:lang w:val="ru-RU" w:eastAsia="ru-RU" w:bidi="ru-RU"/>
        </w:rPr>
        <w:t xml:space="preserve"> или </w:t>
      </w:r>
      <w:r>
        <w:rPr>
          <w:i/>
          <w:iCs/>
          <w:spacing w:val="0"/>
          <w:w w:val="100"/>
          <w:position w:val="0"/>
          <w:sz w:val="20"/>
          <w:szCs w:val="20"/>
          <w:shd w:val="clear" w:color="auto" w:fill="auto"/>
          <w:lang w:val="ru-RU" w:eastAsia="ru-RU" w:bidi="ru-RU"/>
        </w:rPr>
        <w:t>корытцами.</w:t>
      </w:r>
      <w:r>
        <w:rPr>
          <w:spacing w:val="0"/>
          <w:w w:val="100"/>
          <w:position w:val="0"/>
          <w:sz w:val="20"/>
          <w:szCs w:val="20"/>
          <w:shd w:val="clear" w:color="auto" w:fill="auto"/>
          <w:lang w:val="ru-RU" w:eastAsia="ru-RU" w:bidi="ru-RU"/>
        </w:rPr>
        <w:t xml:space="preserve"> Для приманки пес</w:t>
        <w:softHyphen/>
        <w:t>ца въ каждую западню, которыхъ на одной верстѣ нерѣдко ставятъ но полутораста, кладутъ онн по куску оленьяго мяса. Песцы, прима</w:t>
        <w:softHyphen/>
        <w:t>ниваемые запахомъ мяса, набѣгаютъ въ губы во множествѣ и попа</w:t>
        <w:softHyphen/>
        <w:t>даютъ въ настороженныя заиаднн. Песцовъ промышляютъ тамъ толь</w:t>
        <w:softHyphen/>
        <w:t>ко зимою, когда погода достаточно-тепла, для-тиго чтобъ можно было безоиасио осматривать нутикн, нерѣдко довольно-отдаленные отъ пзбу- шекч, или станковъ. Настороженныя ловушки иногда не удастся осма</w:t>
        <w:softHyphen/>
        <w:t xml:space="preserve">тривать промышлепнкамъ по мѣсяцу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болѣе, смотря по тому, благопріят</w:t>
        <w:softHyphen/>
        <w:t>на ли погода для подобнаго рола осмотровъ, или пѣть. Сѣверный вѣтеръ в'ь зпмпюю нору, .что — наказаніе для нроммшлениковъ : невозможно пміідтл пзЪ избы отъ пурги при сѣверномъ вѣтрѣ, сказываютъ онн. Охотнику, находящемуся въ это время перстъ за десять отъ пзбы, не остается ничего болѣе дѣлать, какъ лечі. и — замерзнуть. Зимою промышляютъ онн песцовъ единственно въ тихую погоду, при свѣтѣ луны іі звѣздъ. Кромѣ песцовъ, въ темную пору онн стрѣляютч. оле</w:t>
        <w:softHyphen/>
        <w:t>ней, но зимою промыслы за оленями трудны и опасны ; трудны по</w:t>
        <w:softHyphen/>
        <w:t>тому^ что нужно быть необмкпоііепііо-ловкнмъ, чтобъ слѣдить за оле</w:t>
        <w:softHyphen/>
        <w:t>немъ но снѣгу на лыжахъ, по пространству болѣе или менѣс-горн- стому, неровному; опасны потому, что горячіе охотники, согрѣваемые на бѣгу собственнымъ движеніемъ, при сильномъ вѣтрѣ, уставшіе, не</w:t>
        <w:softHyphen/>
        <w:t xml:space="preserve">рѣдко замерзаютъ, </w:t>
      </w:r>
      <w:r>
        <w:rPr>
          <w:spacing w:val="0"/>
          <w:w w:val="100"/>
          <w:position w:val="0"/>
          <w:sz w:val="22"/>
          <w:szCs w:val="22"/>
          <w:shd w:val="clear" w:color="auto" w:fill="auto"/>
          <w:lang w:val="ru-RU" w:eastAsia="ru-RU" w:bidi="ru-RU"/>
        </w:rPr>
        <w:t xml:space="preserve">или </w:t>
      </w:r>
      <w:r>
        <w:rPr>
          <w:spacing w:val="0"/>
          <w:w w:val="100"/>
          <w:position w:val="0"/>
          <w:sz w:val="20"/>
          <w:szCs w:val="20"/>
          <w:shd w:val="clear" w:color="auto" w:fill="auto"/>
          <w:lang w:val="ru-RU" w:eastAsia="ru-RU" w:bidi="ru-RU"/>
        </w:rPr>
        <w:t>пропадаютъ въ пропастяхъ горъ, невѣдомой глубины. Вообще зимою мало занимаются стрѣляніемъ оленей, это—</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охота осенняя.</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Изъ этого видно, что зимняя жизнь охотниковъ Шпицбергена не</w:t>
        <w:softHyphen/>
        <w:t>богата промыслами. Я нс считаю за нужное упоминать, въ числѣ зим</w:t>
        <w:softHyphen/>
        <w:t xml:space="preserve">нихъ промысловъ, о стрѣляніи бѣлыхъ медвѣдей, которыхч. стрѣляютч. такъ, случайно, не ища ихъ. Они не ходятъ собственно затѣмъ, чтобъ </w:t>
      </w:r>
      <w:r>
        <w:rPr>
          <w:spacing w:val="0"/>
          <w:w w:val="100"/>
          <w:position w:val="0"/>
          <w:sz w:val="22"/>
          <w:szCs w:val="22"/>
          <w:shd w:val="clear" w:color="auto" w:fill="auto"/>
          <w:lang w:val="ru-RU" w:eastAsia="ru-RU" w:bidi="ru-RU"/>
        </w:rPr>
        <w:t xml:space="preserve">мекать </w:t>
      </w:r>
      <w:r>
        <w:rPr>
          <w:spacing w:val="0"/>
          <w:w w:val="100"/>
          <w:position w:val="0"/>
          <w:sz w:val="20"/>
          <w:szCs w:val="20"/>
          <w:shd w:val="clear" w:color="auto" w:fill="auto"/>
          <w:lang w:val="ru-RU" w:eastAsia="ru-RU" w:bidi="ru-RU"/>
        </w:rPr>
        <w:t>ихъ во льдахъ острова ; но случайно попавшійся па ду</w:t>
        <w:softHyphen/>
        <w:t>ло винтовки, составляетъ также часть знмпеи добычи.</w:t>
      </w:r>
    </w:p>
    <w:p>
      <w:pPr>
        <w:pStyle w:val="Style16"/>
        <w:keepNext w:val="0"/>
        <w:keepLines w:val="0"/>
        <w:widowControl w:val="0"/>
        <w:shd w:val="clear" w:color="auto" w:fill="auto"/>
        <w:bidi w:val="0"/>
        <w:spacing w:before="0" w:after="340" w:line="228" w:lineRule="auto"/>
        <w:ind w:left="0" w:right="0"/>
        <w:jc w:val="left"/>
        <w:rPr>
          <w:sz w:val="20"/>
          <w:szCs w:val="20"/>
        </w:rPr>
      </w:pPr>
      <w:r>
        <w:rPr>
          <w:spacing w:val="0"/>
          <w:w w:val="100"/>
          <w:position w:val="0"/>
          <w:sz w:val="20"/>
          <w:szCs w:val="20"/>
          <w:shd w:val="clear" w:color="auto" w:fill="auto"/>
          <w:lang w:val="ru-RU" w:eastAsia="ru-RU" w:bidi="ru-RU"/>
        </w:rPr>
        <w:t>Въ то время, когда солнечный лучъ зарѣзвится на сонныхъ верши</w:t>
        <w:softHyphen/>
        <w:t>нахъ горъ острова (около Срѣтенія), промыш.іеввкв, очнувшись отъ зимней лёжки, вч, первый разъ сч, общею молитвою отвалшіакгп. въ океанъ, въ карбасахъ, за промыслами морскихъ животныхъ. При взглядѣ иа этн жалкіе карбаса, вы испугались бы за охотннковч. ! Неуда.юе судно, отъ полуторыхъ до двухъ сажень длпийііка, вмѣщаю</w:t>
        <w:softHyphen/>
        <w:t>щее въ себѣ не болѣе 12 человѣкъ, управляемое мужнкомъ-охотнн- комъ, противъ котораго, въ носу, сядитъ другой мужикъ въ веслахъ, съ винтовкой подлѣ бока, нерѣдко отплываетъ отъ острова верстъ на пятьдесятъ въ океанъ. Пахни изъ тучи противный вѣтеръ посильнѣе, н смѣльчаки-охотники, если нс лишатся жизни во время бури, въ вол</w:t>
        <w:softHyphen/>
        <w:t xml:space="preserve">нахъ океана, то, навѣрное, будутъ затерты льдами. Но, повторяю, артель охотннковч·, это, но словамъ сказки, «собралася братія </w:t>
      </w:r>
      <w:r>
        <w:rPr>
          <w:i/>
          <w:iCs/>
          <w:spacing w:val="0"/>
          <w:w w:val="100"/>
          <w:position w:val="0"/>
          <w:sz w:val="20"/>
          <w:szCs w:val="20"/>
          <w:shd w:val="clear" w:color="auto" w:fill="auto"/>
          <w:lang w:val="ru-RU" w:eastAsia="ru-RU" w:bidi="ru-RU"/>
        </w:rPr>
        <w:t>прибор</w:t>
        <w:softHyphen/>
        <w:t>ная»;</w:t>
      </w:r>
      <w:r>
        <w:rPr>
          <w:spacing w:val="0"/>
          <w:w w:val="100"/>
          <w:position w:val="0"/>
          <w:sz w:val="20"/>
          <w:szCs w:val="20"/>
          <w:shd w:val="clear" w:color="auto" w:fill="auto"/>
          <w:lang w:val="ru-RU" w:eastAsia="ru-RU" w:bidi="ru-RU"/>
        </w:rPr>
        <w:t xml:space="preserve"> и если каждый изъ нихъ добровольно оставилъ домашній плугъ, когда только былъ у него плугъ, для-того, чтобъ очертя голову лс-</w:t>
      </w:r>
    </w:p>
    <w:p>
      <w:pPr>
        <w:pStyle w:val="Style18"/>
        <w:keepNext/>
        <w:keepLines/>
        <w:widowControl w:val="0"/>
        <w:shd w:val="clear" w:color="auto" w:fill="auto"/>
        <w:bidi w:val="0"/>
        <w:spacing w:before="0" w:after="180" w:line="240" w:lineRule="auto"/>
        <w:ind w:left="220" w:right="0" w:firstLine="0"/>
        <w:jc w:val="left"/>
      </w:pPr>
      <w:bookmarkStart w:id="21" w:name="bookmark21"/>
      <w:r>
        <w:rPr>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Canis lagopus, </w:t>
      </w:r>
      <w:r>
        <w:rPr>
          <w:spacing w:val="0"/>
          <w:w w:val="100"/>
          <w:position w:val="0"/>
          <w:shd w:val="clear" w:color="auto" w:fill="auto"/>
          <w:lang w:val="ru-RU" w:eastAsia="ru-RU" w:bidi="ru-RU"/>
        </w:rPr>
        <w:t>хищный звѣрокъ, имѣющій сіаиъ, сходиый съ лисьимъ,</w:t>
      </w:r>
      <w:bookmarkEnd w:id="21"/>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тѣть за полтора десятка градусовъ къ полюсу: го ие-ужс-ли эта охот</w:t>
        <w:softHyphen/>
        <w:t xml:space="preserve">ники, пускаясь </w:t>
      </w:r>
      <w:r>
        <w:rPr>
          <w:spacing w:val="0"/>
          <w:w w:val="100"/>
          <w:position w:val="0"/>
          <w:sz w:val="22"/>
          <w:szCs w:val="22"/>
          <w:shd w:val="clear" w:color="auto" w:fill="auto"/>
          <w:lang w:val="ru-RU" w:eastAsia="ru-RU" w:bidi="ru-RU"/>
        </w:rPr>
        <w:t xml:space="preserve">въ океанъ </w:t>
      </w:r>
      <w:r>
        <w:rPr>
          <w:spacing w:val="0"/>
          <w:w w:val="100"/>
          <w:position w:val="0"/>
          <w:sz w:val="20"/>
          <w:szCs w:val="20"/>
          <w:shd w:val="clear" w:color="auto" w:fill="auto"/>
          <w:lang w:val="ru-RU" w:eastAsia="ru-RU" w:bidi="ru-RU"/>
        </w:rPr>
        <w:t xml:space="preserve">и при входѣ въ карбасъ, по </w:t>
      </w:r>
      <w:r>
        <w:rPr>
          <w:spacing w:val="0"/>
          <w:w w:val="100"/>
          <w:position w:val="0"/>
          <w:sz w:val="22"/>
          <w:szCs w:val="22"/>
          <w:shd w:val="clear" w:color="auto" w:fill="auto"/>
          <w:lang w:val="ru-RU" w:eastAsia="ru-RU" w:bidi="ru-RU"/>
        </w:rPr>
        <w:t xml:space="preserve">скажутъ — </w:t>
      </w:r>
      <w:r>
        <w:rPr>
          <w:spacing w:val="0"/>
          <w:w w:val="100"/>
          <w:position w:val="0"/>
          <w:sz w:val="20"/>
          <w:szCs w:val="20"/>
          <w:shd w:val="clear" w:color="auto" w:fill="auto"/>
          <w:lang w:val="ru-RU" w:eastAsia="ru-RU" w:bidi="ru-RU"/>
        </w:rPr>
        <w:t>«авось, какъ-нибудь», п побоятся отвалить отъ берега? Когда я спро</w:t>
        <w:softHyphen/>
        <w:t xml:space="preserve">силъ одного мужпка, отчего не боятся опи плавать въ лодкѣ верстъ за пятьдесятъ и болѣе </w:t>
      </w:r>
      <w:r>
        <w:rPr>
          <w:spacing w:val="0"/>
          <w:w w:val="100"/>
          <w:position w:val="0"/>
          <w:sz w:val="22"/>
          <w:szCs w:val="22"/>
          <w:shd w:val="clear" w:color="auto" w:fill="auto"/>
          <w:lang w:val="ru-RU" w:eastAsia="ru-RU" w:bidi="ru-RU"/>
        </w:rPr>
        <w:t xml:space="preserve">отъ </w:t>
      </w:r>
      <w:r>
        <w:rPr>
          <w:spacing w:val="0"/>
          <w:w w:val="100"/>
          <w:position w:val="0"/>
          <w:sz w:val="20"/>
          <w:szCs w:val="20"/>
          <w:shd w:val="clear" w:color="auto" w:fill="auto"/>
          <w:lang w:val="ru-RU" w:eastAsia="ru-RU" w:bidi="ru-RU"/>
        </w:rPr>
        <w:t>берега, зная, что при этомъ рискуютъ Жизнью —сѣдобородый старикъ отвѣчалъ на моіі вопросъ съ всегдаш</w:t>
        <w:softHyphen/>
        <w:t xml:space="preserve">нимъ лаконизмомъ крестьянъ этоіі губерніи : — «не тѣ спины у Гру- ман.іановъ, чтобъ бояться океана !»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Промышленикп самп сказываютъ, что плавающіе находятъ иногда, носимые по волпамъ океана, по близости Шпицбергена, карбаса, съ охотниками, закоченѣлыми отъ мороза.</w:t>
      </w:r>
    </w:p>
    <w:p>
      <w:pPr>
        <w:pStyle w:val="Style16"/>
        <w:keepNext w:val="0"/>
        <w:keepLines w:val="0"/>
        <w:widowControl w:val="0"/>
        <w:numPr>
          <w:ilvl w:val="0"/>
          <w:numId w:val="59"/>
        </w:numPr>
        <w:shd w:val="clear" w:color="auto" w:fill="auto"/>
        <w:tabs>
          <w:tab w:pos="591"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Куда же дѣваютъ нхъ ? спросплъ я.</w:t>
      </w:r>
    </w:p>
    <w:p>
      <w:pPr>
        <w:pStyle w:val="Style16"/>
        <w:keepNext w:val="0"/>
        <w:keepLines w:val="0"/>
        <w:widowControl w:val="0"/>
        <w:numPr>
          <w:ilvl w:val="0"/>
          <w:numId w:val="59"/>
        </w:numPr>
        <w:shd w:val="clear" w:color="auto" w:fill="auto"/>
        <w:tabs>
          <w:tab w:pos="591" w:val="left"/>
        </w:tabs>
        <w:bidi w:val="0"/>
        <w:spacing w:before="0" w:after="0" w:line="228" w:lineRule="auto"/>
        <w:ind w:left="0" w:right="0" w:firstLine="240"/>
        <w:rPr>
          <w:sz w:val="20"/>
          <w:szCs w:val="20"/>
        </w:rPr>
      </w:pPr>
      <w:r>
        <w:rPr>
          <w:spacing w:val="0"/>
          <w:w w:val="100"/>
          <w:position w:val="0"/>
          <w:sz w:val="20"/>
          <w:szCs w:val="20"/>
          <w:shd w:val="clear" w:color="auto" w:fill="auto"/>
          <w:lang w:val="fr-FR" w:eastAsia="fr-FR" w:bidi="fr-FR"/>
        </w:rPr>
        <w:t xml:space="preserve">Pkià </w:t>
      </w:r>
      <w:r>
        <w:rPr>
          <w:i/>
          <w:iCs/>
          <w:spacing w:val="0"/>
          <w:w w:val="100"/>
          <w:position w:val="0"/>
          <w:sz w:val="20"/>
          <w:szCs w:val="20"/>
          <w:shd w:val="clear" w:color="auto" w:fill="auto"/>
          <w:lang w:val="ru-RU" w:eastAsia="ru-RU" w:bidi="ru-RU"/>
        </w:rPr>
        <w:t>роютъ</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въ воду, а карбаса прибираютъ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Этп отчаянные охотники , при выѣздѣ въ океанъ, запасаются хлѣбомз., за добра ума, па недѣлю, когда сряжаются проѣздить не болѣе дня. Гдѣ же онн огрѣваются, если задуетъ сѣверъ, спрйснте вы. — «Въ веслахъ нагрѣется ; смѣнитъ рулеваго, озябнетъ въ ру</w:t>
        <w:softHyphen/>
        <w:t>лю — опять сядет-ь въ весла ; такъ и чередуются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Плавая, такимъ-образомъ, около губъ, онн стрѣляютъ морскихъ жи</w:t>
        <w:softHyphen/>
        <w:t xml:space="preserve">вотныхъ : моржеіі, зайцевъ, нерпъ и другихъ. Бѣлугъ стрѣляютъ очень-мало ; нужно быть </w:t>
      </w:r>
      <w:r>
        <w:rPr>
          <w:color w:val="6D6D6D"/>
          <w:spacing w:val="0"/>
          <w:w w:val="100"/>
          <w:position w:val="0"/>
          <w:sz w:val="20"/>
          <w:szCs w:val="20"/>
          <w:shd w:val="clear" w:color="auto" w:fill="auto"/>
          <w:lang w:val="ru-RU" w:eastAsia="ru-RU" w:bidi="ru-RU"/>
        </w:rPr>
        <w:t xml:space="preserve">отлнчиымъ </w:t>
      </w:r>
      <w:r>
        <w:rPr>
          <w:spacing w:val="0"/>
          <w:w w:val="100"/>
          <w:position w:val="0"/>
          <w:sz w:val="20"/>
          <w:szCs w:val="20"/>
          <w:shd w:val="clear" w:color="auto" w:fill="auto"/>
          <w:lang w:val="ru-RU" w:eastAsia="ru-RU" w:bidi="ru-RU"/>
        </w:rPr>
        <w:t>стрѣлкомъ, чтобъ убпть это жи</w:t>
        <w:softHyphen/>
        <w:t xml:space="preserve">вотное, которое , вынырнувъ изъ воды, мгновенно скрывается въ ней ; неводовъ </w:t>
      </w:r>
      <w:r>
        <w:rPr>
          <w:color w:val="6D6D6D"/>
          <w:spacing w:val="0"/>
          <w:w w:val="100"/>
          <w:position w:val="0"/>
          <w:sz w:val="20"/>
          <w:szCs w:val="20"/>
          <w:shd w:val="clear" w:color="auto" w:fill="auto"/>
          <w:lang w:val="ru-RU" w:eastAsia="ru-RU" w:bidi="ru-RU"/>
        </w:rPr>
        <w:t xml:space="preserve">же, </w:t>
      </w:r>
      <w:r>
        <w:rPr>
          <w:spacing w:val="0"/>
          <w:w w:val="100"/>
          <w:position w:val="0"/>
          <w:sz w:val="20"/>
          <w:szCs w:val="20"/>
          <w:shd w:val="clear" w:color="auto" w:fill="auto"/>
          <w:lang w:val="ru-RU" w:eastAsia="ru-RU" w:bidi="ru-RU"/>
        </w:rPr>
        <w:t>которые употребляются собственно для ловли ея, промышленпкн не возятъ съ собою, затѣмъ, что они елпшкомъ-гро- моздкн. Во время этпхъ выѣздовъ, охотники ищутъ бѣлыхъ мед</w:t>
        <w:softHyphen/>
        <w:t>вѣдей, которыхъ и берутъ также на ружье. Этотъ звѣрь въ во</w:t>
        <w:softHyphen/>
        <w:t>дѣ вссьма-смѣлъ, тогда—какъ на берегу бѣжитъ отъ отдаленнаго лая собаки и боится переступить на снѣгу чрезъ слѣдъ лыжн охот</w:t>
        <w:softHyphen/>
        <w:t>ника. Послѣ первой, ранившей его пули на водѣ, онъ направляетъ ходъ своіі къ карбасу и — горе охотникамъ, если онн не успѣютъ уплыть оть ошкуя : наложивши лапу на бортъ лодки, онъ опрокиды</w:t>
        <w:softHyphen/>
        <w:t>ваетъ ее, и тогда уже этотъ джентльменъ водъ Сѣвернаго-Океана не спроситъ, какъ нужно распоряжаться съ охотниками.</w:t>
      </w:r>
    </w:p>
    <w:p>
      <w:pPr>
        <w:pStyle w:val="Style16"/>
        <w:keepNext w:val="0"/>
        <w:keepLines w:val="0"/>
        <w:widowControl w:val="0"/>
        <w:shd w:val="clear" w:color="auto" w:fill="auto"/>
        <w:bidi w:val="0"/>
        <w:spacing w:before="0" w:after="520" w:line="228" w:lineRule="auto"/>
        <w:ind w:left="0" w:right="0" w:firstLine="240"/>
        <w:rPr>
          <w:sz w:val="20"/>
          <w:szCs w:val="20"/>
        </w:rPr>
      </w:pPr>
      <w:r>
        <w:rPr>
          <w:spacing w:val="0"/>
          <w:w w:val="100"/>
          <w:position w:val="0"/>
          <w:sz w:val="20"/>
          <w:szCs w:val="20"/>
          <w:shd w:val="clear" w:color="auto" w:fill="auto"/>
          <w:lang w:val="ru-RU" w:eastAsia="ru-RU" w:bidi="ru-RU"/>
        </w:rPr>
        <w:t>Промышленикп разсказываютъ, что одна партія Груман.іановъ обо</w:t>
        <w:softHyphen/>
        <w:t>гатила хозяина лодьн китовыми усами, между-тѣмъ-какъ никто изъ охотниковъ не похвасталъ, что убилъ хотя одного кита. Откуда жь такая богатая добыча усовъ ? Промышленикп, въ одной изъ губъ острова нашли штукъ до тридцати китовыхъ труповъ, еще не испор</w:t>
        <w:softHyphen/>
        <w:t>ченныхъ», почтн-свѣжихъ, такь-что трупы эти образовали въ губѣ до</w:t>
        <w:softHyphen/>
        <w:t>вольно-значительную возвышенность.—«Вѣроятно съ большимъ при</w:t>
        <w:softHyphen/>
        <w:t>ловомъ воды онн заплыли туда и, когда вода сбыла, обмелѣли п остались тамъ» — сказалъ я на этотъ разсказъ Груманлаиа ; но онъ опровергнулъ догадку мою, сказавъ, что губа, въ которой нашли ки</w:t>
        <w:softHyphen/>
        <w:t>товые трупы, сама-но-себѣ достаточно-глубока, для-того чтобъ обме-</w:t>
      </w:r>
    </w:p>
    <w:p>
      <w:pPr>
        <w:pStyle w:val="Style16"/>
        <w:keepNext w:val="0"/>
        <w:keepLines w:val="0"/>
        <w:widowControl w:val="0"/>
        <w:shd w:val="clear" w:color="auto" w:fill="auto"/>
        <w:bidi w:val="0"/>
        <w:spacing w:before="0" w:after="0" w:line="206" w:lineRule="auto"/>
        <w:ind w:left="0" w:right="0" w:firstLine="240"/>
        <w:rPr>
          <w:sz w:val="20"/>
          <w:szCs w:val="20"/>
        </w:rPr>
      </w:pP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Въ Шенкурскѣ встрѣтилъ я одного мужика. Фамилія котораго была — Ломоносовъ. Когда я спросилъ у другаго: не сродни ли ототъ Ломоносовъ тому </w:t>
      </w:r>
      <w:r>
        <w:rPr>
          <w:i/>
          <w:iCs/>
          <w:spacing w:val="0"/>
          <w:w w:val="100"/>
          <w:position w:val="0"/>
          <w:sz w:val="20"/>
          <w:szCs w:val="20"/>
          <w:shd w:val="clear" w:color="auto" w:fill="auto"/>
          <w:lang w:val="ru-RU" w:eastAsia="ru-RU" w:bidi="ru-RU"/>
        </w:rPr>
        <w:t xml:space="preserve">ч волшебнику », </w:t>
      </w:r>
      <w:r>
        <w:rPr>
          <w:spacing w:val="0"/>
          <w:w w:val="100"/>
          <w:position w:val="0"/>
          <w:sz w:val="20"/>
          <w:szCs w:val="20"/>
          <w:shd w:val="clear" w:color="auto" w:fill="auto"/>
          <w:lang w:val="ru-RU" w:eastAsia="ru-RU" w:bidi="ru-RU"/>
        </w:rPr>
        <w:t>что заговаривалъ въ Интерѣ тучи; онъ также отвѣчалъ : »не та спина·. Нужно ирнсовокуннть, что Ломоносова нѣкоторые крестьяне здѣш</w:t>
        <w:softHyphen/>
        <w:t>ней губерніи считаютъ не иначе, какъ колдуномъ и чародѣемъ большой руки.</w:t>
      </w:r>
    </w:p>
    <w:p>
      <w:pPr>
        <w:pStyle w:val="Style16"/>
        <w:keepNext w:val="0"/>
        <w:keepLines w:val="0"/>
        <w:widowControl w:val="0"/>
        <w:shd w:val="clear" w:color="auto" w:fill="auto"/>
        <w:tabs>
          <w:tab w:pos="3658" w:val="left"/>
          <w:tab w:pos="4421" w:val="left"/>
          <w:tab w:pos="5765" w:val="left"/>
        </w:tabs>
        <w:bidi w:val="0"/>
        <w:spacing w:before="0" w:after="0" w:line="187" w:lineRule="auto"/>
        <w:ind w:left="0" w:right="0" w:firstLine="240"/>
        <w:rPr>
          <w:sz w:val="20"/>
          <w:szCs w:val="20"/>
        </w:rPr>
        <w:sectPr>
          <w:headerReference w:type="even" r:id="rId487"/>
          <w:headerReference w:type="default" r:id="rId488"/>
          <w:headerReference w:type="first" r:id="rId489"/>
          <w:footerReference w:type="first" r:id="rId490"/>
          <w:pgSz w:w="8283" w:h="13948"/>
          <w:pgMar w:top="1310" w:left="613" w:right="480" w:bottom="1046" w:header="0" w:footer="3" w:gutter="0"/>
          <w:pgNumType w:start="293"/>
          <w:cols w:space="720"/>
          <w:noEndnote/>
          <w:titlePg/>
          <w:rtlGutter w:val="0"/>
          <w:docGrid w:linePitch="360"/>
        </w:sectPr>
      </w:pPr>
      <w:r>
        <w:rPr>
          <w:spacing w:val="0"/>
          <w:w w:val="100"/>
          <w:position w:val="0"/>
          <w:sz w:val="22"/>
          <w:szCs w:val="22"/>
          <w:shd w:val="clear" w:color="auto" w:fill="auto"/>
          <w:lang w:val="ru-RU" w:eastAsia="ru-RU" w:bidi="ru-RU"/>
        </w:rPr>
        <w:t xml:space="preserve">I") </w:t>
      </w:r>
      <w:r>
        <w:rPr>
          <w:i/>
          <w:iCs/>
          <w:spacing w:val="0"/>
          <w:w w:val="100"/>
          <w:position w:val="0"/>
          <w:sz w:val="20"/>
          <w:szCs w:val="20"/>
          <w:shd w:val="clear" w:color="auto" w:fill="auto"/>
          <w:lang w:val="ru-RU" w:eastAsia="ru-RU" w:bidi="ru-RU"/>
        </w:rPr>
        <w:t>Рыть.</w:t>
        <w:tab/>
        <w:t>'</w:t>
        <w:tab/>
      </w:r>
      <w:r>
        <w:rPr>
          <w:i/>
          <w:iCs/>
          <w:color w:val="6D6D6D"/>
          <w:spacing w:val="0"/>
          <w:w w:val="100"/>
          <w:position w:val="0"/>
          <w:sz w:val="20"/>
          <w:szCs w:val="20"/>
          <w:shd w:val="clear" w:color="auto" w:fill="auto"/>
          <w:lang w:val="ru-RU" w:eastAsia="ru-RU" w:bidi="ru-RU"/>
        </w:rPr>
        <w:t>.</w:t>
        <w:tab/>
      </w:r>
      <w:r>
        <w:rPr>
          <w:i/>
          <w:iCs/>
          <w:spacing w:val="0"/>
          <w:w w:val="100"/>
          <w:position w:val="0"/>
          <w:sz w:val="20"/>
          <w:szCs w:val="20"/>
          <w:shd w:val="clear" w:color="auto" w:fill="auto"/>
          <w:lang w:val="el-GR" w:eastAsia="el-GR" w:bidi="el-GR"/>
        </w:rPr>
        <w:t xml:space="preserve">Λ. </w:t>
      </w:r>
      <w:r>
        <w:rPr>
          <w:i/>
          <w:iCs/>
          <w:spacing w:val="0"/>
          <w:w w:val="100"/>
          <w:position w:val="0"/>
          <w:sz w:val="20"/>
          <w:szCs w:val="20"/>
          <w:shd w:val="clear" w:color="auto" w:fill="auto"/>
          <w:lang w:val="ru-RU" w:eastAsia="ru-RU" w:bidi="ru-RU"/>
        </w:rPr>
        <w:t xml:space="preserve">X </w:t>
      </w:r>
    </w:p>
    <w:p>
      <w:pPr>
        <w:pStyle w:val="Style16"/>
        <w:keepNext w:val="0"/>
        <w:keepLines w:val="0"/>
        <w:widowControl w:val="0"/>
        <w:shd w:val="clear" w:color="auto" w:fill="auto"/>
        <w:tabs>
          <w:tab w:pos="3658" w:val="left"/>
          <w:tab w:pos="4421" w:val="left"/>
          <w:tab w:pos="5765" w:val="left"/>
        </w:tabs>
        <w:bidi w:val="0"/>
        <w:spacing w:before="0" w:after="0" w:line="187" w:lineRule="auto"/>
        <w:ind w:left="0" w:right="0" w:firstLine="240"/>
        <w:rPr>
          <w:sz w:val="20"/>
          <w:szCs w:val="20"/>
        </w:rPr>
      </w:pPr>
      <w:r>
        <w:rPr>
          <w:spacing w:val="0"/>
          <w:w w:val="100"/>
          <w:position w:val="0"/>
          <w:sz w:val="20"/>
          <w:szCs w:val="20"/>
          <w:shd w:val="clear" w:color="auto" w:fill="auto"/>
          <w:lang w:val="ru-RU" w:eastAsia="ru-RU" w:bidi="ru-RU"/>
        </w:rPr>
        <w:t>лѣть по спадѣ воды, п что животныя этн проплыли въ губу за тѣмъ собственно, чтобъ издохнуть тамъ. Вѣрно и у морскихъ животныхъ есть такія же кладбища, какъ и у земноводныхъ— у слоновъ въ Аме</w:t>
        <w:softHyphen/>
        <w:t xml:space="preserve">рикѣ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у другихъ.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Я не смѣю дать </w:t>
      </w:r>
      <w:r>
        <w:rPr>
          <w:spacing w:val="0"/>
          <w:w w:val="100"/>
          <w:position w:val="0"/>
          <w:sz w:val="20"/>
          <w:szCs w:val="20"/>
          <w:shd w:val="clear" w:color="auto" w:fill="auto"/>
          <w:lang w:val="el-GR" w:eastAsia="el-GR" w:bidi="el-GR"/>
        </w:rPr>
        <w:t xml:space="preserve">ρνκιί </w:t>
      </w:r>
      <w:r>
        <w:rPr>
          <w:spacing w:val="0"/>
          <w:w w:val="100"/>
          <w:position w:val="0"/>
          <w:sz w:val="20"/>
          <w:szCs w:val="20"/>
          <w:shd w:val="clear" w:color="auto" w:fill="auto"/>
          <w:lang w:val="ru-RU" w:eastAsia="ru-RU" w:bidi="ru-RU"/>
        </w:rPr>
        <w:t xml:space="preserve">за справедливость этого разсказа ; но я его слышалъ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 только ; сказывавшіе его, прибавляли, что это случилось </w:t>
      </w:r>
      <w:r>
        <w:rPr>
          <w:i/>
          <w:iCs/>
          <w:spacing w:val="0"/>
          <w:w w:val="100"/>
          <w:position w:val="0"/>
          <w:sz w:val="20"/>
          <w:szCs w:val="20"/>
          <w:shd w:val="clear" w:color="auto" w:fill="auto"/>
          <w:lang w:val="ru-RU" w:eastAsia="ru-RU" w:bidi="ru-RU"/>
        </w:rPr>
        <w:t>давно, не на нхъ памятяхъ ;</w:t>
      </w:r>
      <w:r>
        <w:rPr>
          <w:spacing w:val="0"/>
          <w:w w:val="100"/>
          <w:position w:val="0"/>
          <w:sz w:val="20"/>
          <w:szCs w:val="20"/>
          <w:shd w:val="clear" w:color="auto" w:fill="auto"/>
          <w:lang w:val="ru-RU" w:eastAsia="ru-RU" w:bidi="ru-RU"/>
        </w:rPr>
        <w:t xml:space="preserve"> но л рѣшился написать это потому соб</w:t>
        <w:softHyphen/>
        <w:t>ственно, что мнѣ сдается, будто разсказъ этотъ не вовсе ложенъ, по тоіі причинѣ, что губа, въ которой иашлн трупы китовъ, и до-сихъ- поръ слыветъ у всѣхъ Груманлановъ подъ названіемъ «Тптбвоіі-Губы». Это та самая губа, къ которой пристаютъ нашн суда на Шпицбергенѣ, и на берегу которой стоитъ извѣстный уже вамъ «болванъ безъ шапки».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Вотъ все, что можно сказать собственно о промыслахъ на Шпиц</w:t>
        <w:softHyphen/>
        <w:t>бергенѣ. Результаты этнхъ промысловъ для хозяевъ лодей бываютъ иногда очень по-рукѣ. Считая среднимъ числомъ, охотники каждой пзбм вытапливаютъ звѣринаго сала не менѣе 60 пудовъ, которое есть добыча хозяина, равно какъ п шкуры, заисключеніемъ іѣхъ немно</w:t>
        <w:softHyphen/>
        <w:t>гихъ, почти-пезамѣтныхъ въ общемъ составѣ промысловъ, которыя лоцманъ раздастъ болѣс-полезнымъ изъ охотниковъ. Исключая этого, хозяинъ лодьп получитъ не малый барышъ отъ гагачьяго пуха н моржовой кости. Первый, иечпщениый, привозится съ Шпицбергена въ достаточномъ количествѣ.</w:t>
      </w:r>
    </w:p>
    <w:p>
      <w:pPr>
        <w:pStyle w:val="Style16"/>
        <w:keepNext w:val="0"/>
        <w:keepLines w:val="0"/>
        <w:widowControl w:val="0"/>
        <w:shd w:val="clear" w:color="auto" w:fill="auto"/>
        <w:bidi w:val="0"/>
        <w:spacing w:before="0" w:after="80" w:line="228" w:lineRule="auto"/>
        <w:ind w:left="0" w:right="0" w:firstLine="260"/>
        <w:rPr>
          <w:sz w:val="20"/>
          <w:szCs w:val="20"/>
        </w:rPr>
      </w:pPr>
      <w:r>
        <w:rPr>
          <w:spacing w:val="0"/>
          <w:w w:val="100"/>
          <w:position w:val="0"/>
          <w:sz w:val="20"/>
          <w:szCs w:val="20"/>
          <w:shd w:val="clear" w:color="auto" w:fill="auto"/>
          <w:lang w:val="ru-RU" w:eastAsia="ru-RU" w:bidi="ru-RU"/>
        </w:rPr>
        <w:t>Хозяинъ судна, отправляя артель охотниковъ на Грумаптъ, не смѣетъ разсчитывать на вѣрный барышъ или выручку ; опъ даже имѣетъ болѣе причинъ оиасаться подрыва, убытка, чѣмъ барыша. За</w:t>
        <w:softHyphen/>
        <w:t>то, послѣ двухъ-трехъ неудачныхъ экспедицій — одна удачная по</w:t>
        <w:softHyphen/>
        <w:t>крываетъ собою издержки всѣхъ прежде бывшихъ. Бывали случаи, что хозяинъ лодьй (а не ладьи), отправленной имъ на Грѵмаптъ, совер</w:t>
        <w:softHyphen/>
        <w:t>шенно терялъ ее, или получалъ, черезъ консуловъ нашихъ въ Нор</w:t>
        <w:softHyphen/>
        <w:t>вегіи, полную багажа : сала, пуха н звѣриныхъ шкуръ, но безъ охот</w:t>
        <w:softHyphen/>
        <w:t>никовъ, на-чисто положившихъ тамъ свои головы.</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491"/>
          <w:headerReference w:type="default" r:id="rId492"/>
          <w:headerReference w:type="first" r:id="rId493"/>
          <w:footerReference w:type="first" r:id="rId494"/>
          <w:pgSz w:w="8283" w:h="13948"/>
          <w:pgMar w:top="1310" w:left="613" w:right="480" w:bottom="1046" w:header="0" w:footer="3" w:gutter="0"/>
          <w:pgNumType w:start="457"/>
          <w:cols w:space="720"/>
          <w:noEndnote/>
          <w:rtlGutter w:val="0"/>
          <w:docGrid w:linePitch="360"/>
        </w:sectPr>
      </w:pPr>
      <w:r>
        <w:rPr>
          <w:spacing w:val="0"/>
          <w:w w:val="100"/>
          <w:position w:val="0"/>
          <w:sz w:val="20"/>
          <w:szCs w:val="20"/>
          <w:shd w:val="clear" w:color="auto" w:fill="auto"/>
          <w:lang w:val="ru-RU" w:eastAsia="ru-RU" w:bidi="ru-RU"/>
        </w:rPr>
        <w:t>Старовѣры Данн.іоііскоіі-Пустыип (въ Ксмскомъ-Уѣздѣ), лѣтъ восемь тому, снарядили па свой капиталъ лодью и, нанявши охотниковъ, от</w:t>
        <w:softHyphen/>
        <w:t xml:space="preserve">правили за промыслами на Грумаптъ. </w:t>
      </w:r>
      <w:r>
        <w:rPr>
          <w:spacing w:val="0"/>
          <w:w w:val="100"/>
          <w:position w:val="0"/>
          <w:sz w:val="20"/>
          <w:szCs w:val="20"/>
          <w:shd w:val="clear" w:color="auto" w:fill="auto"/>
          <w:lang w:val="el-GR" w:eastAsia="el-GR" w:bidi="el-GR"/>
        </w:rPr>
        <w:t xml:space="preserve">Οχβτπηκπ, </w:t>
      </w:r>
      <w:r>
        <w:rPr>
          <w:spacing w:val="0"/>
          <w:w w:val="100"/>
          <w:position w:val="0"/>
          <w:sz w:val="20"/>
          <w:szCs w:val="20"/>
          <w:shd w:val="clear" w:color="auto" w:fill="auto"/>
          <w:lang w:val="ru-RU" w:eastAsia="ru-RU" w:bidi="ru-RU"/>
        </w:rPr>
        <w:t>не доплывя до Гру- манта какпхъ-нпбудь двухсотъ, трехсотъ верстъ, были заперты льда</w:t>
        <w:softHyphen/>
        <w:t>ми. Они уже отчаивались въ своемъ спасеніи, какъ, къ-счастію нхъ, огромпал льдина протппъ носа лодьп, съ громомъ тысячи пушеч</w:t>
        <w:softHyphen/>
        <w:t>ныхъ выстрѣловъ, разсѣлась н образовала но закраинамъ щель, до- статочпо-гаирокую для-того, чтобъ проплыть лодьѣ. Охотники ободри</w:t>
        <w:softHyphen/>
        <w:t>лись. Вѣтерокъ подувалъ съ юга и лодья, на вздутыхъ парусахъ, ле</w:t>
        <w:softHyphen/>
        <w:t>тѣла, бороздя по-врсменамъ ледяныя стѣны, образованныя разсѣв</w:t>
        <w:softHyphen/>
        <w:t>шеюся льдиной. Вдругъ полынья стала съужпваться... вотъ опа види</w:t>
        <w:softHyphen/>
        <w:t>мо становится уже : мужички оплыли. Засуетились, забѣгали опн въ лодьѣ : кто тащитъ дробовку съ порохомъ, пиоіі мѣтокъ сухарей — вдругъ бока лодьп затрещали. Не всѣ пзъ ннхъ успѣли спастись: черезъ минуту эту большую крѣпкую лодью сплюснуло какъ бумажную коробку, съ четырьмя, оставшимися въ ней промышлениками. Спасшіеся охот</w:t>
        <w:softHyphen/>
        <w:t xml:space="preserve">ники были принесены на льдинѣ къ горному берегу Шпицбергена п, что чудеснѣе всего, выплыли оттуда въ карбасѣ средней величины въ </w:t>
      </w:r>
      <w:r>
        <w:rPr>
          <w:i/>
          <w:iCs/>
          <w:spacing w:val="0"/>
          <w:w w:val="100"/>
          <w:position w:val="0"/>
          <w:sz w:val="20"/>
          <w:szCs w:val="20"/>
          <w:shd w:val="clear" w:color="auto" w:fill="auto"/>
          <w:lang w:val="ru-RU" w:eastAsia="ru-RU" w:bidi="ru-RU"/>
        </w:rPr>
        <w:t>девять</w:t>
      </w:r>
      <w:r>
        <w:rPr>
          <w:spacing w:val="0"/>
          <w:w w:val="100"/>
          <w:position w:val="0"/>
          <w:sz w:val="20"/>
          <w:szCs w:val="20"/>
          <w:shd w:val="clear" w:color="auto" w:fill="auto"/>
          <w:lang w:val="ru-RU" w:eastAsia="ru-RU" w:bidi="ru-RU"/>
        </w:rPr>
        <w:t xml:space="preserve"> (?) дней на Норд-Канъ, съ однимъ парусомъ!</w:t>
      </w:r>
    </w:p>
    <w:p>
      <w:pPr>
        <w:pStyle w:val="Style29"/>
        <w:keepNext w:val="0"/>
        <w:keepLines w:val="0"/>
        <w:widowControl w:val="0"/>
        <w:shd w:val="clear" w:color="auto" w:fill="auto"/>
        <w:tabs>
          <w:tab w:pos="1718" w:val="left"/>
          <w:tab w:pos="6672" w:val="left"/>
        </w:tabs>
        <w:bidi w:val="0"/>
        <w:spacing w:before="0" w:after="160" w:line="240" w:lineRule="auto"/>
        <w:ind w:left="0" w:right="0" w:firstLine="0"/>
        <w:jc w:val="both"/>
        <w:rPr>
          <w:sz w:val="15"/>
          <w:szCs w:val="15"/>
        </w:rPr>
      </w:pPr>
      <w:r>
        <w:rPr>
          <w:rFonts w:ascii="Arial" w:eastAsia="Arial" w:hAnsi="Arial" w:cs="Arial"/>
          <w:i/>
          <w:iCs/>
          <w:spacing w:val="0"/>
          <w:w w:val="100"/>
          <w:position w:val="0"/>
          <w:sz w:val="15"/>
          <w:szCs w:val="15"/>
          <w:shd w:val="clear" w:color="auto" w:fill="auto"/>
          <w:lang w:val="ru-RU" w:eastAsia="ru-RU" w:bidi="ru-RU"/>
        </w:rPr>
        <w:t>Отд.</w:t>
        <w:tab/>
      </w:r>
      <w:r>
        <w:rPr>
          <w:smallCaps/>
          <w:spacing w:val="0"/>
          <w:w w:val="100"/>
          <w:position w:val="0"/>
          <w:sz w:val="14"/>
          <w:szCs w:val="14"/>
          <w:shd w:val="clear" w:color="auto" w:fill="auto"/>
          <w:lang w:val="ru-RU" w:eastAsia="ru-RU" w:bidi="ru-RU"/>
        </w:rPr>
        <w:t>Архангельскіе</w:t>
      </w:r>
      <w:r>
        <w:rPr>
          <w:spacing w:val="0"/>
          <w:w w:val="100"/>
          <w:position w:val="0"/>
          <w:sz w:val="20"/>
          <w:szCs w:val="20"/>
          <w:shd w:val="clear" w:color="auto" w:fill="auto"/>
          <w:lang w:val="ru-RU" w:eastAsia="ru-RU" w:bidi="ru-RU"/>
        </w:rPr>
        <w:t xml:space="preserve"> Цгомышлхііііки </w:t>
      </w:r>
      <w:r>
        <w:rPr>
          <w:smallCaps/>
          <w:spacing w:val="0"/>
          <w:w w:val="100"/>
          <w:position w:val="0"/>
          <w:sz w:val="14"/>
          <w:szCs w:val="14"/>
          <w:shd w:val="clear" w:color="auto" w:fill="auto"/>
          <w:lang w:val="ru-RU" w:eastAsia="ru-RU" w:bidi="ru-RU"/>
        </w:rPr>
        <w:t>ііа Грімлит».</w:t>
        <w:tab/>
      </w:r>
      <w:r>
        <w:rPr>
          <w:rFonts w:ascii="Arial" w:eastAsia="Arial" w:hAnsi="Arial" w:cs="Arial"/>
          <w:i/>
          <w:iCs/>
          <w:spacing w:val="0"/>
          <w:w w:val="100"/>
          <w:position w:val="0"/>
          <w:sz w:val="15"/>
          <w:szCs w:val="15"/>
          <w:shd w:val="clear" w:color="auto" w:fill="auto"/>
          <w:lang w:val="ru-RU" w:eastAsia="ru-RU" w:bidi="ru-RU"/>
        </w:rPr>
        <w:t>ул</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Сколько пеудачь, подобныхъ неудачѣ старовѣровъ Дани.іовоіі-Пу- стиіпі, претерпѣваютъ хозяева отправляемыхъ людей ! Но, повторяю, за-то уже, если экспедиція бываетъ счастлива, то хозяинъ лодьн, за одинъ вояжъ получитъ барыша тысячъ около двадцати, исключая тѣхъ суммъ, кои бываютъ издержаны имъ па жалованье охотникамъ. Если бъ подобная экспедиція на Шпицбергенъ сдѣлана была въ боль</w:t>
        <w:softHyphen/>
        <w:t>шемъ объемѣ, съ опытнымъ шкиперомъ, съ охотниками, болѣе</w:t>
      </w:r>
      <w:r>
        <w:rPr>
          <w:spacing w:val="0"/>
          <w:w w:val="100"/>
          <w:position w:val="0"/>
          <w:sz w:val="20"/>
          <w:szCs w:val="20"/>
          <w:shd w:val="clear" w:color="auto" w:fill="auto"/>
          <w:lang w:val="fr-FR" w:eastAsia="fr-FR" w:bidi="fr-FR"/>
        </w:rPr>
        <w:t xml:space="preserve">-y </w:t>
      </w:r>
      <w:r>
        <w:rPr>
          <w:spacing w:val="0"/>
          <w:w w:val="100"/>
          <w:position w:val="0"/>
          <w:sz w:val="20"/>
          <w:szCs w:val="20"/>
          <w:shd w:val="clear" w:color="auto" w:fill="auto"/>
          <w:lang w:val="ru-RU" w:eastAsia="ru-RU" w:bidi="ru-RU"/>
        </w:rPr>
        <w:t>цѣль</w:t>
        <w:softHyphen/>
        <w:t>ными, ие думаю, чтобъ она не обогатила пайщиковъ, при благопріят</w:t>
        <w:softHyphen/>
        <w:t>ныхъ со стороны природы обстоятельствахъ.</w:t>
      </w:r>
    </w:p>
    <w:p>
      <w:pPr>
        <w:pStyle w:val="Style16"/>
        <w:keepNext w:val="0"/>
        <w:keepLines w:val="0"/>
        <w:widowControl w:val="0"/>
        <w:shd w:val="clear" w:color="auto" w:fill="auto"/>
        <w:bidi w:val="0"/>
        <w:spacing w:before="0" w:after="140" w:line="226" w:lineRule="auto"/>
        <w:ind w:left="0" w:right="0" w:firstLine="260"/>
        <w:rPr>
          <w:sz w:val="20"/>
          <w:szCs w:val="20"/>
        </w:rPr>
      </w:pPr>
      <w:r>
        <w:rPr>
          <w:spacing w:val="0"/>
          <w:w w:val="100"/>
          <w:position w:val="0"/>
          <w:sz w:val="20"/>
          <w:szCs w:val="20"/>
          <w:shd w:val="clear" w:color="auto" w:fill="auto"/>
          <w:lang w:val="ru-RU" w:eastAsia="ru-RU" w:bidi="ru-RU"/>
        </w:rPr>
        <w:t>Видите ли вы эту лодыо, несущуюся по Двинѣ къ гавани : восемь мужиковъ, съ прищелкиваніями языкомъ и пальцами, съ свистомъ, съ впзгомъ поютъ :</w:t>
      </w:r>
    </w:p>
    <w:p>
      <w:pPr>
        <w:pStyle w:val="Style16"/>
        <w:keepNext w:val="0"/>
        <w:keepLines w:val="0"/>
        <w:widowControl w:val="0"/>
        <w:shd w:val="clear" w:color="auto" w:fill="auto"/>
        <w:bidi w:val="0"/>
        <w:spacing w:before="0" w:after="0" w:line="206" w:lineRule="auto"/>
        <w:ind w:left="380" w:right="0" w:firstLine="20"/>
        <w:jc w:val="left"/>
        <w:rPr>
          <w:sz w:val="20"/>
          <w:szCs w:val="20"/>
        </w:rPr>
      </w:pPr>
      <w:r>
        <w:rPr>
          <w:spacing w:val="0"/>
          <w:w w:val="100"/>
          <w:position w:val="0"/>
          <w:sz w:val="20"/>
          <w:szCs w:val="20"/>
          <w:shd w:val="clear" w:color="auto" w:fill="auto"/>
          <w:lang w:val="ru-RU" w:eastAsia="ru-RU" w:bidi="ru-RU"/>
        </w:rPr>
        <w:t>-Вотъ и иъ Датску приходили,</w:t>
      </w:r>
    </w:p>
    <w:p>
      <w:pPr>
        <w:pStyle w:val="Style16"/>
        <w:keepNext w:val="0"/>
        <w:keepLines w:val="0"/>
        <w:widowControl w:val="0"/>
        <w:shd w:val="clear" w:color="auto" w:fill="auto"/>
        <w:bidi w:val="0"/>
        <w:spacing w:before="0" w:after="0" w:line="206" w:lineRule="auto"/>
        <w:ind w:left="380" w:right="0" w:firstLine="20"/>
        <w:jc w:val="left"/>
        <w:rPr>
          <w:sz w:val="20"/>
          <w:szCs w:val="20"/>
        </w:rPr>
      </w:pPr>
      <w:r>
        <w:rPr>
          <w:spacing w:val="0"/>
          <w:w w:val="100"/>
          <w:position w:val="0"/>
          <w:sz w:val="20"/>
          <w:szCs w:val="20"/>
          <w:shd w:val="clear" w:color="auto" w:fill="auto"/>
          <w:lang w:val="ru-RU" w:eastAsia="ru-RU" w:bidi="ru-RU"/>
        </w:rPr>
        <w:t>Всѣ на гору (на берегъ) выхолили.</w:t>
      </w:r>
    </w:p>
    <w:p>
      <w:pPr>
        <w:pStyle w:val="Style16"/>
        <w:keepNext w:val="0"/>
        <w:keepLines w:val="0"/>
        <w:widowControl w:val="0"/>
        <w:shd w:val="clear" w:color="auto" w:fill="auto"/>
        <w:bidi w:val="0"/>
        <w:spacing w:before="0" w:after="0" w:line="206" w:lineRule="auto"/>
        <w:ind w:left="380" w:right="0" w:firstLine="20"/>
        <w:jc w:val="left"/>
        <w:rPr>
          <w:sz w:val="18"/>
          <w:szCs w:val="18"/>
        </w:rPr>
      </w:pPr>
      <w:r>
        <w:rPr>
          <w:spacing w:val="0"/>
          <w:w w:val="100"/>
          <w:position w:val="0"/>
          <w:sz w:val="20"/>
          <w:szCs w:val="20"/>
          <w:shd w:val="clear" w:color="auto" w:fill="auto"/>
          <w:lang w:val="ru-RU" w:eastAsia="ru-RU" w:bidi="ru-RU"/>
        </w:rPr>
        <w:t xml:space="preserve">Мы товары (сало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шкуры животныхъ, хозяйскую добычу) </w:t>
      </w:r>
      <w:r>
        <w:rPr>
          <w:b/>
          <w:bCs/>
          <w:spacing w:val="0"/>
          <w:w w:val="100"/>
          <w:position w:val="0"/>
          <w:sz w:val="18"/>
          <w:szCs w:val="18"/>
          <w:shd w:val="clear" w:color="auto" w:fill="auto"/>
          <w:lang w:val="ru-RU" w:eastAsia="ru-RU" w:bidi="ru-RU"/>
        </w:rPr>
        <w:t>ВЫІІОСИЛІ;</w:t>
      </w:r>
    </w:p>
    <w:p>
      <w:pPr>
        <w:pStyle w:val="Style16"/>
        <w:keepNext w:val="0"/>
        <w:keepLines w:val="0"/>
        <w:widowControl w:val="0"/>
        <w:shd w:val="clear" w:color="auto" w:fill="auto"/>
        <w:bidi w:val="0"/>
        <w:spacing w:before="0" w:after="0" w:line="206" w:lineRule="auto"/>
        <w:ind w:left="380" w:right="0" w:firstLine="20"/>
        <w:jc w:val="left"/>
        <w:rPr>
          <w:sz w:val="20"/>
          <w:szCs w:val="20"/>
        </w:rPr>
      </w:pPr>
      <w:r>
        <w:rPr>
          <w:spacing w:val="0"/>
          <w:w w:val="100"/>
          <w:position w:val="0"/>
          <w:sz w:val="20"/>
          <w:szCs w:val="20"/>
          <w:shd w:val="clear" w:color="auto" w:fill="auto"/>
          <w:lang w:val="ru-RU" w:eastAsia="ru-RU" w:bidi="ru-RU"/>
        </w:rPr>
        <w:t>Мы товары въ лавки клали,</w:t>
      </w:r>
    </w:p>
    <w:p>
      <w:pPr>
        <w:pStyle w:val="Style16"/>
        <w:keepNext w:val="0"/>
        <w:keepLines w:val="0"/>
        <w:widowControl w:val="0"/>
        <w:shd w:val="clear" w:color="auto" w:fill="auto"/>
        <w:bidi w:val="0"/>
        <w:spacing w:before="0" w:after="0" w:line="206" w:lineRule="auto"/>
        <w:ind w:left="380" w:right="400" w:firstLine="20"/>
        <w:jc w:val="left"/>
        <w:rPr>
          <w:sz w:val="20"/>
          <w:szCs w:val="20"/>
        </w:rPr>
      </w:pPr>
      <w:r>
        <w:rPr>
          <w:spacing w:val="0"/>
          <w:w w:val="100"/>
          <w:position w:val="0"/>
          <w:sz w:val="20"/>
          <w:szCs w:val="20"/>
          <w:shd w:val="clear" w:color="auto" w:fill="auto"/>
          <w:lang w:val="ru-RU" w:eastAsia="ru-RU" w:bidi="ru-RU"/>
        </w:rPr>
        <w:t>11 йодъ зтп всѣ товары Мы напитки забирали !</w:t>
      </w:r>
    </w:p>
    <w:p>
      <w:pPr>
        <w:pStyle w:val="Style16"/>
        <w:keepNext w:val="0"/>
        <w:keepLines w:val="0"/>
        <w:widowControl w:val="0"/>
        <w:shd w:val="clear" w:color="auto" w:fill="auto"/>
        <w:bidi w:val="0"/>
        <w:spacing w:before="0" w:after="140" w:line="206" w:lineRule="auto"/>
        <w:ind w:left="380" w:right="0" w:firstLine="20"/>
        <w:jc w:val="left"/>
        <w:rPr>
          <w:sz w:val="20"/>
          <w:szCs w:val="20"/>
        </w:rPr>
      </w:pPr>
      <w:r>
        <w:rPr>
          <w:spacing w:val="0"/>
          <w:w w:val="100"/>
          <w:position w:val="0"/>
          <w:sz w:val="20"/>
          <w:szCs w:val="20"/>
          <w:shd w:val="clear" w:color="auto" w:fill="auto"/>
          <w:lang w:val="ru-RU" w:eastAsia="ru-RU" w:bidi="ru-RU"/>
        </w:rPr>
        <w:t>Охъ! наиптки забирали!..»</w:t>
      </w:r>
    </w:p>
    <w:p>
      <w:pPr>
        <w:pStyle w:val="Style16"/>
        <w:keepNext w:val="0"/>
        <w:keepLines w:val="0"/>
        <w:widowControl w:val="0"/>
        <w:shd w:val="clear" w:color="auto" w:fill="auto"/>
        <w:bidi w:val="0"/>
        <w:spacing w:before="0" w:after="60" w:line="223" w:lineRule="auto"/>
        <w:ind w:left="0" w:right="0" w:firstLine="260"/>
        <w:rPr>
          <w:sz w:val="20"/>
          <w:szCs w:val="20"/>
        </w:rPr>
      </w:pPr>
      <w:r>
        <w:rPr>
          <w:spacing w:val="0"/>
          <w:w w:val="100"/>
          <w:position w:val="0"/>
          <w:sz w:val="20"/>
          <w:szCs w:val="20"/>
          <w:shd w:val="clear" w:color="auto" w:fill="auto"/>
          <w:lang w:val="ru-RU" w:eastAsia="ru-RU" w:bidi="ru-RU"/>
        </w:rPr>
        <w:t xml:space="preserve">Старикъ, ближе всѣхъ находящійся къ носу лодьн, съ сѣдою, уже </w:t>
      </w:r>
      <w:r>
        <w:rPr>
          <w:spacing w:val="0"/>
          <w:w w:val="100"/>
          <w:position w:val="0"/>
          <w:sz w:val="22"/>
          <w:szCs w:val="22"/>
          <w:shd w:val="clear" w:color="auto" w:fill="auto"/>
          <w:lang w:val="ru-RU" w:eastAsia="ru-RU" w:bidi="ru-RU"/>
        </w:rPr>
        <w:t xml:space="preserve">пожелтѣвшею, </w:t>
      </w:r>
      <w:r>
        <w:rPr>
          <w:spacing w:val="0"/>
          <w:w w:val="100"/>
          <w:position w:val="0"/>
          <w:sz w:val="20"/>
          <w:szCs w:val="20"/>
          <w:shd w:val="clear" w:color="auto" w:fill="auto"/>
          <w:lang w:val="ru-RU" w:eastAsia="ru-RU" w:bidi="ru-RU"/>
        </w:rPr>
        <w:t>бородою, протлпувъ надъ водою руки, изъ которыхъ въ одной шапка, ужь не поетъ, а просто—реввтъ, мычитъ осиплымъ голосомъ одну поту, стараясь прихватиться подъ тонъ ноющихъ.</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Эта лодья плыветъ со Шпицбергена; мужики, ноющіе въ носу — веселые Груман.ійиы. Въ серединѣ сентября онн обыкновенно выплы</w:t>
        <w:softHyphen/>
        <w:t>ваютъ съ Груманта. Всѣ опп, какъ вндпте, одѣты весьма-порядочно, даже очень-хорошо. Только одинъ одѣтъ между нпмп проще другихъ: это — кормщикъ, которыіі . вмѣсто-того чтобъ зариться на тонкіе армяка п алые норвежскіе кушаки, зарится па деньги.</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Про пріѣздъ Грумаиланонъ, какъ про пожаръ, мгновенно пролетаетъ вѣсть но всѣмъ селеніямъ устьевъ Двины. Съ молитвою ткнувшись въ гавань, онн спѣшатъ къ хозяину лодьн, предводимые кормщикомъ. Съ нерпой доброй вѣстью хозяинъ лодьн накупаетъ палтусины, семги и вся</w:t>
        <w:softHyphen/>
        <w:t>кой болѣе цѣнной рыбы, выкатываетъ боченокъ вина, ведра въ три, п зовсть пріѣзжихъ повеселиться въ его хлѣбосольномъ домѣ, между-тѣмъ- какь работники хозяина разгружаютъ лодьн. Обѣдъ готовъ п — радуш- пыіі хозяинъ обноситъ пріѣзжихъ охотниковъ; до-тѣхъ-поръ угощают</w:t>
        <w:softHyphen/>
        <w:t>ся охотники, пока опьяненіе пс заставитъ пхъ лечь тамъ, гдѣ онн си</w:t>
        <w:softHyphen/>
        <w:t xml:space="preserve">дѣли, то-ссть, за столомъ. Бесѣда, какъ видите, пе совсѣмъ церемоппая,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я не совсѣмъ несправедливо назвалъ эту компанію </w:t>
      </w:r>
      <w:r>
        <w:rPr>
          <w:i/>
          <w:iCs/>
          <w:spacing w:val="0"/>
          <w:w w:val="100"/>
          <w:position w:val="0"/>
          <w:sz w:val="20"/>
          <w:szCs w:val="20"/>
          <w:shd w:val="clear" w:color="auto" w:fill="auto"/>
          <w:lang w:val="ru-RU" w:eastAsia="ru-RU" w:bidi="ru-RU"/>
        </w:rPr>
        <w:t>«братіей при</w:t>
        <w:softHyphen/>
        <w:t>борною» !</w:t>
      </w:r>
      <w:r>
        <w:rPr>
          <w:spacing w:val="0"/>
          <w:w w:val="100"/>
          <w:position w:val="0"/>
          <w:sz w:val="20"/>
          <w:szCs w:val="20"/>
          <w:shd w:val="clear" w:color="auto" w:fill="auto"/>
          <w:lang w:val="ru-RU" w:eastAsia="ru-RU" w:bidi="ru-RU"/>
        </w:rPr>
        <w:t xml:space="preserve"> ІІроспясь, безцеремонные гости, Грумпплйны, продолжаютъ допивать боченокъ, поставленный хозяиномъ судна; до-тѣхъ-поръ гостятъ они у него, нона ие увидятъ этотъ боченокъ опрокинутымъ вверхъ диомъ. Когда эго послѣдуетъ, онн расходятся, твердо убѣжденные, что доси</w:t>
        <w:softHyphen/>
        <w:t>дѣли боченокъ до конца.</w:t>
      </w:r>
    </w:p>
    <w:p>
      <w:pPr>
        <w:pStyle w:val="Style16"/>
        <w:keepNext w:val="0"/>
        <w:keepLines w:val="0"/>
        <w:widowControl w:val="0"/>
        <w:shd w:val="clear" w:color="auto" w:fill="auto"/>
        <w:bidi w:val="0"/>
        <w:spacing w:before="0" w:after="100" w:line="230" w:lineRule="auto"/>
        <w:ind w:left="0" w:right="0" w:firstLine="260"/>
        <w:rPr>
          <w:sz w:val="20"/>
          <w:szCs w:val="20"/>
        </w:rPr>
        <w:sectPr>
          <w:pgSz w:w="8283" w:h="13948"/>
          <w:pgMar w:top="729" w:left="657" w:right="537" w:bottom="729" w:header="0" w:footer="3" w:gutter="0"/>
          <w:cols w:space="720"/>
          <w:noEndnote/>
          <w:rtlGutter w:val="0"/>
          <w:docGrid w:linePitch="360"/>
        </w:sectPr>
      </w:pPr>
      <w:r>
        <w:rPr>
          <w:spacing w:val="0"/>
          <w:w w:val="100"/>
          <w:position w:val="0"/>
          <w:sz w:val="20"/>
          <w:szCs w:val="20"/>
          <w:shd w:val="clear" w:color="auto" w:fill="auto"/>
          <w:lang w:val="ru-RU" w:eastAsia="ru-RU" w:bidi="ru-RU"/>
        </w:rPr>
        <w:t>Грумаплйны, надѣленные хозяиномъ деньгами, отправляются по до’ ревнямъ; пока ведутся у ннхъ деньги, онн разъѣзжаютъ, гостя другъ у друга. Эти шумные пиры прекращаются съ прекращеніемъ денегъ Грумаи.ійновъ и тогда—все въ ихъ домахъ принимаетъ прежній видъ, прежнюю дѣятельность.</w:t>
      </w:r>
    </w:p>
    <w:p>
      <w:pPr>
        <w:pStyle w:val="Style16"/>
        <w:keepNext w:val="0"/>
        <w:keepLines w:val="0"/>
        <w:widowControl w:val="0"/>
        <w:shd w:val="clear" w:color="auto" w:fill="auto"/>
        <w:bidi w:val="0"/>
        <w:spacing w:before="0" w:after="60" w:line="230" w:lineRule="auto"/>
        <w:ind w:left="0" w:right="0" w:firstLine="240"/>
        <w:rPr>
          <w:sz w:val="20"/>
          <w:szCs w:val="20"/>
        </w:rPr>
      </w:pPr>
      <w:r>
        <w:rPr>
          <w:spacing w:val="0"/>
          <w:w w:val="100"/>
          <w:position w:val="0"/>
          <w:sz w:val="20"/>
          <w:szCs w:val="20"/>
          <w:shd w:val="clear" w:color="auto" w:fill="auto"/>
          <w:lang w:val="ru-RU" w:eastAsia="ru-RU" w:bidi="ru-RU"/>
        </w:rPr>
        <w:t>Этп Грума планы, имѣютъ сердца добрыя, какъ вообще всѣ крестьяне этой губерніи ; опп весьма-богомольны. Ежегодно пзъ промысловъ, добываемыхъ на Шпицбергенѣ, онп откладываютъ довольно-значитель</w:t>
        <w:softHyphen/>
        <w:t>ную часть тѣмъ приходскимъ церквамъ, къ которымъ кто приписанъ. Вино, только одно вино губитъ ихъ!</w:t>
      </w:r>
    </w:p>
    <w:p>
      <w:pPr>
        <w:pStyle w:val="Style16"/>
        <w:keepNext w:val="0"/>
        <w:keepLines w:val="0"/>
        <w:widowControl w:val="0"/>
        <w:shd w:val="clear" w:color="auto" w:fill="auto"/>
        <w:bidi w:val="0"/>
        <w:spacing w:before="0" w:after="60" w:line="230" w:lineRule="auto"/>
        <w:ind w:left="4740" w:right="0" w:firstLine="0"/>
        <w:jc w:val="left"/>
        <w:rPr>
          <w:sz w:val="20"/>
          <w:szCs w:val="20"/>
        </w:rPr>
      </w:pPr>
      <w:r>
        <w:rPr>
          <w:spacing w:val="0"/>
          <w:w w:val="100"/>
          <w:position w:val="0"/>
          <w:sz w:val="20"/>
          <w:szCs w:val="20"/>
          <w:shd w:val="clear" w:color="auto" w:fill="auto"/>
          <w:lang w:val="el-GR" w:eastAsia="el-GR" w:bidi="el-GR"/>
        </w:rPr>
        <w:t xml:space="preserve">Λ. </w:t>
      </w:r>
      <w:r>
        <w:rPr>
          <w:smallCaps/>
          <w:spacing w:val="0"/>
          <w:w w:val="100"/>
          <w:position w:val="0"/>
          <w:sz w:val="20"/>
          <w:szCs w:val="20"/>
          <w:shd w:val="clear" w:color="auto" w:fill="auto"/>
          <w:lang w:val="ru-RU" w:eastAsia="ru-RU" w:bidi="ru-RU"/>
        </w:rPr>
        <w:t>Харитоновъ.</w:t>
      </w:r>
    </w:p>
    <w:p>
      <w:pPr>
        <w:pStyle w:val="Style16"/>
        <w:keepNext w:val="0"/>
        <w:keepLines w:val="0"/>
        <w:widowControl w:val="0"/>
        <w:shd w:val="clear" w:color="auto" w:fill="auto"/>
        <w:bidi w:val="0"/>
        <w:spacing w:before="0" w:after="1080" w:line="230" w:lineRule="auto"/>
        <w:ind w:left="0" w:right="0" w:firstLine="240"/>
        <w:rPr>
          <w:sz w:val="20"/>
          <w:szCs w:val="20"/>
        </w:rPr>
      </w:pPr>
      <w:r>
        <w:rPr>
          <w:spacing w:val="0"/>
          <w:w w:val="100"/>
          <w:position w:val="0"/>
          <w:sz w:val="20"/>
          <w:szCs w:val="20"/>
          <w:shd w:val="clear" w:color="auto" w:fill="auto"/>
          <w:lang w:val="ru-RU" w:eastAsia="ru-RU" w:bidi="ru-RU"/>
        </w:rPr>
        <w:t>4 септября,1848 г., Коротская-Пустыня.</w:t>
      </w:r>
    </w:p>
    <w:p>
      <w:pPr>
        <w:pStyle w:val="Style221"/>
        <w:keepNext/>
        <w:keepLines/>
        <w:widowControl w:val="0"/>
        <w:shd w:val="clear" w:color="auto" w:fill="auto"/>
        <w:bidi w:val="0"/>
        <w:spacing w:before="0" w:after="300" w:line="211" w:lineRule="auto"/>
        <w:ind w:left="0" w:right="0" w:firstLine="0"/>
        <w:jc w:val="center"/>
      </w:pPr>
      <w:bookmarkStart w:id="22" w:name="bookmark22"/>
      <w:r>
        <w:rPr>
          <w:spacing w:val="0"/>
          <w:w w:val="100"/>
          <w:position w:val="0"/>
          <w:shd w:val="clear" w:color="auto" w:fill="auto"/>
          <w:lang w:val="ru-RU" w:eastAsia="ru-RU" w:bidi="ru-RU"/>
        </w:rPr>
        <w:t>ТЕАТРАЛЬНАЯ ХРОНИКА.</w:t>
      </w:r>
      <w:bookmarkEnd w:id="22"/>
    </w:p>
    <w:p>
      <w:pPr>
        <w:pStyle w:val="Style16"/>
        <w:keepNext w:val="0"/>
        <w:keepLines w:val="0"/>
        <w:widowControl w:val="0"/>
        <w:shd w:val="clear" w:color="auto" w:fill="auto"/>
        <w:bidi w:val="0"/>
        <w:spacing w:before="0" w:after="240" w:line="206" w:lineRule="auto"/>
        <w:ind w:left="0" w:right="0" w:firstLine="0"/>
        <w:rPr>
          <w:sz w:val="20"/>
          <w:szCs w:val="20"/>
        </w:rPr>
      </w:pPr>
      <w:r>
        <w:rPr>
          <w:i/>
          <w:iCs/>
          <w:spacing w:val="0"/>
          <w:w w:val="100"/>
          <w:position w:val="0"/>
          <w:sz w:val="20"/>
          <w:szCs w:val="20"/>
          <w:shd w:val="clear" w:color="auto" w:fill="auto"/>
          <w:lang w:val="ru-RU" w:eastAsia="ru-RU" w:bidi="ru-RU"/>
        </w:rPr>
        <w:t xml:space="preserve">Александрчнскіи-Театра.— І/ервыіі дебюта </w:t>
      </w:r>
      <w:r>
        <w:rPr>
          <w:i/>
          <w:iCs/>
          <w:spacing w:val="0"/>
          <w:w w:val="100"/>
          <w:position w:val="0"/>
          <w:sz w:val="20"/>
          <w:szCs w:val="20"/>
          <w:shd w:val="clear" w:color="auto" w:fill="auto"/>
          <w:lang w:val="el-GR" w:eastAsia="el-GR" w:bidi="el-GR"/>
        </w:rPr>
        <w:t>ι</w:t>
      </w:r>
      <w:r>
        <w:rPr>
          <w:i/>
          <w:iCs/>
          <w:spacing w:val="0"/>
          <w:w w:val="100"/>
          <w:position w:val="0"/>
          <w:sz w:val="20"/>
          <w:szCs w:val="20"/>
          <w:shd w:val="clear" w:color="auto" w:fill="auto"/>
          <w:lang w:val="ru-RU" w:eastAsia="ru-RU" w:bidi="ru-RU"/>
        </w:rPr>
        <w:t xml:space="preserve">-жи СамоІіловоИ </w:t>
      </w:r>
      <w:r>
        <w:rPr>
          <w:i/>
          <w:iCs/>
          <w:spacing w:val="0"/>
          <w:w w:val="100"/>
          <w:position w:val="0"/>
          <w:sz w:val="20"/>
          <w:szCs w:val="20"/>
          <w:shd w:val="clear" w:color="auto" w:fill="auto"/>
          <w:lang w:val="fr-FR" w:eastAsia="fr-FR" w:bidi="fr-FR"/>
        </w:rPr>
        <w:t xml:space="preserve">2-li, </w:t>
      </w:r>
      <w:r>
        <w:rPr>
          <w:i/>
          <w:iCs/>
          <w:spacing w:val="0"/>
          <w:w w:val="100"/>
          <w:position w:val="0"/>
          <w:sz w:val="20"/>
          <w:szCs w:val="20"/>
          <w:shd w:val="clear" w:color="auto" w:fill="auto"/>
          <w:lang w:val="ru-RU" w:eastAsia="ru-RU" w:bidi="ru-RU"/>
        </w:rPr>
        <w:t>послѣ ея выздо</w:t>
        <w:softHyphen/>
        <w:t xml:space="preserve">ровленія : </w:t>
      </w:r>
      <w:r>
        <w:rPr>
          <w:smallCaps/>
          <w:spacing w:val="0"/>
          <w:w w:val="100"/>
          <w:position w:val="0"/>
          <w:sz w:val="20"/>
          <w:szCs w:val="20"/>
          <w:shd w:val="clear" w:color="auto" w:fill="auto"/>
          <w:lang w:val="ru-RU" w:eastAsia="ru-RU" w:bidi="ru-RU"/>
        </w:rPr>
        <w:t>Владиміръ Зарквсшіі,</w:t>
      </w:r>
      <w:r>
        <w:rPr>
          <w:spacing w:val="0"/>
          <w:w w:val="100"/>
          <w:position w:val="0"/>
          <w:sz w:val="20"/>
          <w:szCs w:val="20"/>
          <w:shd w:val="clear" w:color="auto" w:fill="auto"/>
          <w:lang w:val="ru-RU" w:eastAsia="ru-RU" w:bidi="ru-RU"/>
        </w:rPr>
        <w:t xml:space="preserve"> оригинальная драма въ </w:t>
      </w:r>
      <w:r>
        <w:rPr>
          <w:smallCaps/>
          <w:spacing w:val="0"/>
          <w:w w:val="100"/>
          <w:position w:val="0"/>
          <w:sz w:val="20"/>
          <w:szCs w:val="20"/>
          <w:shd w:val="clear" w:color="auto" w:fill="auto"/>
          <w:lang w:val="ru-RU" w:eastAsia="ru-RU" w:bidi="ru-RU"/>
        </w:rPr>
        <w:t>пяти</w:t>
      </w:r>
      <w:r>
        <w:rPr>
          <w:spacing w:val="0"/>
          <w:w w:val="100"/>
          <w:position w:val="0"/>
          <w:sz w:val="20"/>
          <w:szCs w:val="20"/>
          <w:shd w:val="clear" w:color="auto" w:fill="auto"/>
          <w:lang w:val="ru-RU" w:eastAsia="ru-RU" w:bidi="ru-RU"/>
        </w:rPr>
        <w:t xml:space="preserve"> дѣйствіяхъ. </w:t>
      </w:r>
      <w:r>
        <w:rPr>
          <w:i/>
          <w:iCs/>
          <w:spacing w:val="0"/>
          <w:w w:val="100"/>
          <w:position w:val="0"/>
          <w:sz w:val="20"/>
          <w:szCs w:val="20"/>
          <w:shd w:val="clear" w:color="auto" w:fill="auto"/>
          <w:lang w:val="ru-RU" w:eastAsia="ru-RU" w:bidi="ru-RU"/>
        </w:rPr>
        <w:t xml:space="preserve">— Бенефиса </w:t>
      </w:r>
      <w:r>
        <w:rPr>
          <w:i/>
          <w:iCs/>
          <w:spacing w:val="0"/>
          <w:w w:val="100"/>
          <w:position w:val="0"/>
          <w:sz w:val="20"/>
          <w:szCs w:val="20"/>
          <w:shd w:val="clear" w:color="auto" w:fill="auto"/>
          <w:lang w:val="el-GR" w:eastAsia="el-GR" w:bidi="el-GR"/>
        </w:rPr>
        <w:t>ι</w:t>
      </w:r>
      <w:r>
        <w:rPr>
          <w:i/>
          <w:iCs/>
          <w:spacing w:val="0"/>
          <w:w w:val="100"/>
          <w:position w:val="0"/>
          <w:sz w:val="20"/>
          <w:szCs w:val="20"/>
          <w:shd w:val="clear" w:color="auto" w:fill="auto"/>
          <w:lang w:val="ru-RU" w:eastAsia="ru-RU" w:bidi="ru-RU"/>
        </w:rPr>
        <w:t xml:space="preserve">-на Смирнова 2-ю : </w:t>
      </w:r>
      <w:r>
        <w:rPr>
          <w:smallCaps/>
          <w:spacing w:val="0"/>
          <w:w w:val="100"/>
          <w:position w:val="0"/>
          <w:sz w:val="20"/>
          <w:szCs w:val="20"/>
          <w:shd w:val="clear" w:color="auto" w:fill="auto"/>
          <w:lang w:val="ru-RU" w:eastAsia="ru-RU" w:bidi="ru-RU"/>
        </w:rPr>
        <w:t>Добрый Геній,</w:t>
      </w:r>
      <w:r>
        <w:rPr>
          <w:spacing w:val="0"/>
          <w:w w:val="100"/>
          <w:position w:val="0"/>
          <w:sz w:val="20"/>
          <w:szCs w:val="20"/>
          <w:shd w:val="clear" w:color="auto" w:fill="auto"/>
          <w:lang w:val="ru-RU" w:eastAsia="ru-RU" w:bidi="ru-RU"/>
        </w:rPr>
        <w:t xml:space="preserve"> трилогія, передѣланная съ Французскаго г-нъ Ленскимъ; У </w:t>
      </w:r>
      <w:r>
        <w:rPr>
          <w:smallCaps/>
          <w:spacing w:val="0"/>
          <w:w w:val="100"/>
          <w:position w:val="0"/>
          <w:sz w:val="20"/>
          <w:szCs w:val="20"/>
          <w:shd w:val="clear" w:color="auto" w:fill="auto"/>
          <w:lang w:val="ru-RU" w:eastAsia="ru-RU" w:bidi="ru-RU"/>
        </w:rPr>
        <w:t>страха глаза пеліікн,</w:t>
      </w:r>
      <w:r>
        <w:rPr>
          <w:spacing w:val="0"/>
          <w:w w:val="100"/>
          <w:position w:val="0"/>
          <w:sz w:val="20"/>
          <w:szCs w:val="20"/>
          <w:shd w:val="clear" w:color="auto" w:fill="auto"/>
          <w:lang w:val="ru-RU" w:eastAsia="ru-RU" w:bidi="ru-RU"/>
        </w:rPr>
        <w:t xml:space="preserve"> водевиль въ одномъ дѣйствіи: </w:t>
      </w:r>
      <w:r>
        <w:rPr>
          <w:smallCaps/>
          <w:spacing w:val="0"/>
          <w:w w:val="100"/>
          <w:position w:val="0"/>
          <w:sz w:val="20"/>
          <w:szCs w:val="20"/>
          <w:shd w:val="clear" w:color="auto" w:fill="auto"/>
          <w:lang w:val="ru-RU" w:eastAsia="ru-RU" w:bidi="ru-RU"/>
        </w:rPr>
        <w:t>Мечта Тасса,</w:t>
      </w:r>
      <w:r>
        <w:rPr>
          <w:spacing w:val="0"/>
          <w:w w:val="100"/>
          <w:position w:val="0"/>
          <w:sz w:val="20"/>
          <w:szCs w:val="20"/>
          <w:shd w:val="clear" w:color="auto" w:fill="auto"/>
          <w:lang w:val="ru-RU" w:eastAsia="ru-RU" w:bidi="ru-RU"/>
        </w:rPr>
        <w:t xml:space="preserve"> мелодрама въ одномъ дѣйствіи; </w:t>
      </w:r>
      <w:r>
        <w:rPr>
          <w:smallCaps/>
          <w:spacing w:val="0"/>
          <w:w w:val="100"/>
          <w:position w:val="0"/>
          <w:sz w:val="20"/>
          <w:szCs w:val="20"/>
          <w:shd w:val="clear" w:color="auto" w:fill="auto"/>
          <w:lang w:val="ru-RU" w:eastAsia="ru-RU" w:bidi="ru-RU"/>
        </w:rPr>
        <w:t>Небы</w:t>
        <w:softHyphen/>
        <w:t>валый бракъ,</w:t>
      </w:r>
      <w:r>
        <w:rPr>
          <w:spacing w:val="0"/>
          <w:w w:val="100"/>
          <w:position w:val="0"/>
          <w:sz w:val="20"/>
          <w:szCs w:val="20"/>
          <w:shd w:val="clear" w:color="auto" w:fill="auto"/>
          <w:lang w:val="ru-RU" w:eastAsia="ru-RU" w:bidi="ru-RU"/>
        </w:rPr>
        <w:t xml:space="preserve"> водевиль </w:t>
      </w:r>
      <w:r>
        <w:rPr>
          <w:smallCaps/>
          <w:spacing w:val="0"/>
          <w:w w:val="100"/>
          <w:position w:val="0"/>
          <w:sz w:val="20"/>
          <w:szCs w:val="20"/>
          <w:shd w:val="clear" w:color="auto" w:fill="auto"/>
          <w:lang w:val="ru-RU" w:eastAsia="ru-RU" w:bidi="ru-RU"/>
        </w:rPr>
        <w:t>въ</w:t>
      </w:r>
      <w:r>
        <w:rPr>
          <w:spacing w:val="0"/>
          <w:w w:val="100"/>
          <w:position w:val="0"/>
          <w:sz w:val="20"/>
          <w:szCs w:val="20"/>
          <w:shd w:val="clear" w:color="auto" w:fill="auto"/>
          <w:lang w:val="ru-RU" w:eastAsia="ru-RU" w:bidi="ru-RU"/>
        </w:rPr>
        <w:t xml:space="preserve"> одномъ дѣйствіи. — </w:t>
      </w:r>
      <w:r>
        <w:rPr>
          <w:smallCaps/>
          <w:spacing w:val="0"/>
          <w:w w:val="100"/>
          <w:position w:val="0"/>
          <w:sz w:val="20"/>
          <w:szCs w:val="20"/>
          <w:shd w:val="clear" w:color="auto" w:fill="auto"/>
          <w:lang w:val="ru-RU" w:eastAsia="ru-RU" w:bidi="ru-RU"/>
        </w:rPr>
        <w:t>Клавдій Бріоііъ,</w:t>
      </w:r>
      <w:r>
        <w:rPr>
          <w:spacing w:val="0"/>
          <w:w w:val="100"/>
          <w:position w:val="0"/>
          <w:sz w:val="20"/>
          <w:szCs w:val="20"/>
          <w:shd w:val="clear" w:color="auto" w:fill="auto"/>
          <w:lang w:val="ru-RU" w:eastAsia="ru-RU" w:bidi="ru-RU"/>
        </w:rPr>
        <w:t xml:space="preserve"> драма</w:t>
        <w:softHyphen/>
        <w:t xml:space="preserve">тическое представленіе въ пяти дѣйствіяхъ. — </w:t>
      </w:r>
      <w:r>
        <w:rPr>
          <w:i/>
          <w:iCs/>
          <w:spacing w:val="0"/>
          <w:w w:val="100"/>
          <w:position w:val="0"/>
          <w:sz w:val="20"/>
          <w:szCs w:val="20"/>
          <w:shd w:val="clear" w:color="auto" w:fill="auto"/>
          <w:lang w:val="ru-RU" w:eastAsia="ru-RU" w:bidi="ru-RU"/>
        </w:rPr>
        <w:t xml:space="preserve">Бенефиса </w:t>
      </w:r>
      <w:r>
        <w:rPr>
          <w:i/>
          <w:iCs/>
          <w:spacing w:val="0"/>
          <w:w w:val="100"/>
          <w:position w:val="0"/>
          <w:sz w:val="20"/>
          <w:szCs w:val="20"/>
          <w:shd w:val="clear" w:color="auto" w:fill="auto"/>
          <w:lang w:val="fr-FR" w:eastAsia="fr-FR" w:bidi="fr-FR"/>
        </w:rPr>
        <w:t>t</w:t>
      </w:r>
      <w:r>
        <w:rPr>
          <w:i/>
          <w:iCs/>
          <w:spacing w:val="0"/>
          <w:w w:val="100"/>
          <w:position w:val="0"/>
          <w:sz w:val="20"/>
          <w:szCs w:val="20"/>
          <w:shd w:val="clear" w:color="auto" w:fill="auto"/>
          <w:lang w:val="ru-RU" w:eastAsia="ru-RU" w:bidi="ru-RU"/>
        </w:rPr>
        <w:t xml:space="preserve">-жи Яковлевой : </w:t>
      </w:r>
      <w:r>
        <w:rPr>
          <w:smallCaps/>
          <w:spacing w:val="0"/>
          <w:w w:val="100"/>
          <w:position w:val="0"/>
          <w:sz w:val="20"/>
          <w:szCs w:val="20"/>
          <w:shd w:val="clear" w:color="auto" w:fill="auto"/>
          <w:lang w:val="ru-RU" w:eastAsia="ru-RU" w:bidi="ru-RU"/>
        </w:rPr>
        <w:t>Людмил а,</w:t>
      </w:r>
      <w:r>
        <w:rPr>
          <w:spacing w:val="0"/>
          <w:w w:val="100"/>
          <w:position w:val="0"/>
          <w:sz w:val="20"/>
          <w:szCs w:val="20"/>
          <w:shd w:val="clear" w:color="auto" w:fill="auto"/>
          <w:lang w:val="ru-RU" w:eastAsia="ru-RU" w:bidi="ru-RU"/>
        </w:rPr>
        <w:t xml:space="preserve"> драма въ трехъ отдѣленіяхъ; Л юкпвь-л кк </w:t>
      </w:r>
      <w:r>
        <w:rPr>
          <w:smallCaps/>
          <w:spacing w:val="0"/>
          <w:w w:val="100"/>
          <w:position w:val="0"/>
          <w:sz w:val="20"/>
          <w:szCs w:val="20"/>
          <w:shd w:val="clear" w:color="auto" w:fill="auto"/>
          <w:lang w:val="ru-RU" w:eastAsia="ru-RU" w:bidi="ru-RU"/>
        </w:rPr>
        <w:t xml:space="preserve">арь или Врачебное </w:t>
      </w:r>
      <w:r>
        <w:rPr>
          <w:smallCaps/>
          <w:spacing w:val="0"/>
          <w:w w:val="100"/>
          <w:position w:val="0"/>
          <w:sz w:val="20"/>
          <w:szCs w:val="20"/>
          <w:shd w:val="clear" w:color="auto" w:fill="auto"/>
          <w:lang w:val="fr-FR" w:eastAsia="fr-FR" w:bidi="fr-FR"/>
        </w:rPr>
        <w:t xml:space="preserve">h </w:t>
      </w:r>
      <w:r>
        <w:rPr>
          <w:smallCaps/>
          <w:spacing w:val="0"/>
          <w:w w:val="100"/>
          <w:position w:val="0"/>
          <w:sz w:val="20"/>
          <w:szCs w:val="20"/>
          <w:shd w:val="clear" w:color="auto" w:fill="auto"/>
          <w:lang w:val="ru-RU" w:eastAsia="ru-RU" w:bidi="ru-RU"/>
        </w:rPr>
        <w:t>оводу рье,</w:t>
      </w:r>
      <w:r>
        <w:rPr>
          <w:spacing w:val="0"/>
          <w:w w:val="100"/>
          <w:position w:val="0"/>
          <w:sz w:val="20"/>
          <w:szCs w:val="20"/>
          <w:shd w:val="clear" w:color="auto" w:fill="auto"/>
          <w:lang w:val="ru-RU" w:eastAsia="ru-RU" w:bidi="ru-RU"/>
        </w:rPr>
        <w:t xml:space="preserve"> комедія-водевиль въ трехъ дѣйствіяхъ, изъ Мольеропя-Театра, передѣланная на русскіе правы, княземъ А. А. Шаховскимъ. Съ тирольскими, цыганскими пѣснями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плясками. — </w:t>
      </w:r>
      <w:r>
        <w:rPr>
          <w:i/>
          <w:iCs/>
          <w:spacing w:val="0"/>
          <w:w w:val="100"/>
          <w:position w:val="0"/>
          <w:sz w:val="20"/>
          <w:szCs w:val="20"/>
          <w:shd w:val="clear" w:color="auto" w:fill="auto"/>
          <w:lang w:val="ru-RU" w:eastAsia="ru-RU" w:bidi="ru-RU"/>
        </w:rPr>
        <w:t>Л/н.ганловскіи-Теніііре .·</w:t>
      </w:r>
      <w:r>
        <w:rPr>
          <w:spacing w:val="0"/>
          <w:w w:val="100"/>
          <w:position w:val="0"/>
          <w:sz w:val="22"/>
          <w:szCs w:val="22"/>
          <w:shd w:val="clear" w:color="auto" w:fill="auto"/>
          <w:lang w:val="ru-RU" w:eastAsia="ru-RU" w:bidi="ru-RU"/>
        </w:rPr>
        <w:t xml:space="preserve"> </w:t>
      </w:r>
      <w:r>
        <w:rPr>
          <w:spacing w:val="0"/>
          <w:w w:val="100"/>
          <w:position w:val="0"/>
          <w:sz w:val="22"/>
          <w:szCs w:val="22"/>
          <w:shd w:val="clear" w:color="auto" w:fill="auto"/>
          <w:lang w:val="la-001" w:eastAsia="la-001" w:bidi="la-001"/>
        </w:rPr>
        <w:t xml:space="preserve">E. </w:t>
      </w:r>
      <w:r>
        <w:rPr>
          <w:spacing w:val="0"/>
          <w:w w:val="100"/>
          <w:position w:val="0"/>
          <w:sz w:val="20"/>
          <w:szCs w:val="20"/>
          <w:shd w:val="clear" w:color="auto" w:fill="auto"/>
          <w:lang w:val="ru-RU" w:eastAsia="ru-RU" w:bidi="ru-RU"/>
        </w:rPr>
        <w:t xml:space="preserve">II , водевиль въ одномъ актѣ п*. Моро Снраііденл и Делакура: </w:t>
      </w:r>
      <w:r>
        <w:rPr>
          <w:spacing w:val="0"/>
          <w:w w:val="100"/>
          <w:position w:val="0"/>
          <w:sz w:val="20"/>
          <w:szCs w:val="20"/>
          <w:shd w:val="clear" w:color="auto" w:fill="auto"/>
          <w:lang w:val="fr-FR" w:eastAsia="fr-FR" w:bidi="fr-FR"/>
        </w:rPr>
        <w:t xml:space="preserve">Lu </w:t>
      </w:r>
      <w:r>
        <w:rPr>
          <w:smallCaps/>
          <w:spacing w:val="0"/>
          <w:w w:val="100"/>
          <w:position w:val="0"/>
          <w:sz w:val="20"/>
          <w:szCs w:val="20"/>
          <w:shd w:val="clear" w:color="auto" w:fill="auto"/>
          <w:lang w:val="fr-FR" w:eastAsia="fr-FR" w:bidi="fr-FR"/>
        </w:rPr>
        <w:t xml:space="preserve">duel aux mauviettes, </w:t>
      </w:r>
      <w:r>
        <w:rPr>
          <w:spacing w:val="0"/>
          <w:w w:val="100"/>
          <w:position w:val="0"/>
          <w:sz w:val="20"/>
          <w:szCs w:val="20"/>
          <w:shd w:val="clear" w:color="auto" w:fill="auto"/>
          <w:lang w:val="ru-RU" w:eastAsia="ru-RU" w:bidi="ru-RU"/>
        </w:rPr>
        <w:t xml:space="preserve">комедія въ одномъ актѣ, Ксавье и Варена.— </w:t>
      </w:r>
      <w:r>
        <w:rPr>
          <w:i/>
          <w:iCs/>
          <w:spacing w:val="0"/>
          <w:w w:val="100"/>
          <w:position w:val="0"/>
          <w:sz w:val="20"/>
          <w:szCs w:val="20"/>
          <w:shd w:val="clear" w:color="auto" w:fill="auto"/>
          <w:lang w:val="ru-RU" w:eastAsia="ru-RU" w:bidi="ru-RU"/>
        </w:rPr>
        <w:t xml:space="preserve">Бенефиса </w:t>
      </w:r>
      <w:r>
        <w:rPr>
          <w:i/>
          <w:iCs/>
          <w:spacing w:val="0"/>
          <w:w w:val="100"/>
          <w:position w:val="0"/>
          <w:sz w:val="20"/>
          <w:szCs w:val="20"/>
          <w:shd w:val="clear" w:color="auto" w:fill="auto"/>
          <w:lang w:val="fr-FR" w:eastAsia="fr-FR" w:bidi="fr-FR"/>
        </w:rPr>
        <w:t>t</w:t>
      </w:r>
      <w:r>
        <w:rPr>
          <w:i/>
          <w:iCs/>
          <w:spacing w:val="0"/>
          <w:w w:val="100"/>
          <w:position w:val="0"/>
          <w:sz w:val="20"/>
          <w:szCs w:val="20"/>
          <w:shd w:val="clear" w:color="auto" w:fill="auto"/>
          <w:lang w:val="ru-RU" w:eastAsia="ru-RU" w:bidi="ru-RU"/>
        </w:rPr>
        <w:t>-жи Анна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U </w:t>
      </w:r>
      <w:r>
        <w:rPr>
          <w:spacing w:val="0"/>
          <w:w w:val="100"/>
          <w:position w:val="0"/>
          <w:sz w:val="20"/>
          <w:szCs w:val="20"/>
          <w:shd w:val="clear" w:color="auto" w:fill="auto"/>
          <w:lang w:val="ru-RU" w:eastAsia="ru-RU" w:bidi="ru-RU"/>
        </w:rPr>
        <w:t xml:space="preserve">ім сн кѵки роив </w:t>
      </w:r>
      <w:r>
        <w:rPr>
          <w:smallCaps/>
          <w:spacing w:val="0"/>
          <w:w w:val="100"/>
          <w:position w:val="0"/>
          <w:sz w:val="20"/>
          <w:szCs w:val="20"/>
          <w:shd w:val="clear" w:color="auto" w:fill="auto"/>
          <w:lang w:val="fr-FR" w:eastAsia="fr-FR" w:bidi="fr-FR"/>
        </w:rPr>
        <w:t>deux têtes,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комедія въ одномъ актѣ, гг Варнера, Дювера и Лозанна; </w:t>
      </w:r>
      <w:r>
        <w:rPr>
          <w:smallCaps/>
          <w:spacing w:val="0"/>
          <w:w w:val="100"/>
          <w:position w:val="0"/>
          <w:sz w:val="20"/>
          <w:szCs w:val="20"/>
          <w:shd w:val="clear" w:color="auto" w:fill="auto"/>
          <w:lang w:val="fr-FR" w:eastAsia="fr-FR" w:bidi="fr-FR"/>
        </w:rPr>
        <w:t>Madame veuve Boudekois,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комедія-волевнль въ двухъ актахъ, соч. Фурнье; </w:t>
      </w:r>
      <w:r>
        <w:rPr>
          <w:smallCaps/>
          <w:spacing w:val="0"/>
          <w:w w:val="100"/>
          <w:position w:val="0"/>
          <w:sz w:val="20"/>
          <w:szCs w:val="20"/>
          <w:shd w:val="clear" w:color="auto" w:fill="auto"/>
          <w:lang w:val="fr-FR" w:eastAsia="fr-FR" w:bidi="fr-FR"/>
        </w:rPr>
        <w:t>La poésie des amours et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комедіа-водевиль въ дпукъ актахъ, гг. Дювера и Лозанна.</w:t>
      </w:r>
    </w:p>
    <w:p>
      <w:pPr>
        <w:pStyle w:val="Style16"/>
        <w:keepNext w:val="0"/>
        <w:keepLines w:val="0"/>
        <w:widowControl w:val="0"/>
        <w:shd w:val="clear" w:color="auto" w:fill="auto"/>
        <w:bidi w:val="0"/>
        <w:spacing w:before="0" w:after="260" w:line="228" w:lineRule="auto"/>
        <w:ind w:left="0" w:right="0" w:firstLine="240"/>
        <w:rPr>
          <w:sz w:val="20"/>
          <w:szCs w:val="20"/>
        </w:rPr>
        <w:sectPr>
          <w:headerReference w:type="even" r:id="rId495"/>
          <w:headerReference w:type="default" r:id="rId496"/>
          <w:pgSz w:w="8283" w:h="13948"/>
          <w:pgMar w:top="1272" w:left="714" w:right="536" w:bottom="1272" w:header="0" w:footer="3" w:gutter="0"/>
          <w:pgNumType w:start="298"/>
          <w:cols w:space="720"/>
          <w:noEndnote/>
          <w:rtlGutter w:val="0"/>
          <w:docGrid w:linePitch="360"/>
        </w:sectPr>
      </w:pPr>
      <w:r>
        <w:rPr>
          <w:spacing w:val="0"/>
          <w:w w:val="100"/>
          <w:position w:val="0"/>
          <w:sz w:val="20"/>
          <w:szCs w:val="20"/>
          <w:shd w:val="clear" w:color="auto" w:fill="auto"/>
          <w:lang w:val="ru-RU" w:eastAsia="ru-RU" w:bidi="ru-RU"/>
        </w:rPr>
        <w:t>Александрііисьііі-Театръ но окончаніи Усиенскаго-ІІоста, для нерилго дебюта г-жи Самойловой 2-й, послѣ сл выздоровленія, открылся ори</w:t>
        <w:softHyphen/>
        <w:t xml:space="preserve">гинальною драмой въ пяти дѣйствіяхъ «Владиміръ Заренскііі». Драма эта поставлена на нашей сценѣ въ іюнѣ мѣсяцѣ 1846 года ; авторъ ея — покойный </w:t>
      </w:r>
      <w:r>
        <w:rPr>
          <w:smallCaps/>
          <w:spacing w:val="0"/>
          <w:w w:val="100"/>
          <w:position w:val="0"/>
          <w:sz w:val="20"/>
          <w:szCs w:val="20"/>
          <w:shd w:val="clear" w:color="auto" w:fill="auto"/>
          <w:lang w:val="ru-RU" w:eastAsia="ru-RU" w:bidi="ru-RU"/>
        </w:rPr>
        <w:t>Ефимовичъ.</w:t>
      </w:r>
      <w:r>
        <w:rPr>
          <w:spacing w:val="0"/>
          <w:w w:val="100"/>
          <w:position w:val="0"/>
          <w:sz w:val="20"/>
          <w:szCs w:val="20"/>
          <w:shd w:val="clear" w:color="auto" w:fill="auto"/>
          <w:lang w:val="ru-RU" w:eastAsia="ru-RU" w:bidi="ru-RU"/>
        </w:rPr>
        <w:t xml:space="preserve"> Грустно смотрѣть, какъ сцена и литера</w:t>
        <w:softHyphen/>
        <w:t>тура нашн имѣютъ между собою мало общаго. Вотъ умеръ въ 1847 году этотъ талантливый, теплый человѣкъ : русскіе актеры, которые ува</w:t>
        <w:softHyphen/>
        <w:t>жали п .побили его искренно, бросили на его раннюю могнлѵ нѣсколь</w:t>
        <w:softHyphen/>
        <w:t>ко горстей земли, быть-можетъ уронили нѣсколько слёзъ... II потъ все, чт0 прнпесло па его могнлѵ поколѣніе, съ которымъ онъ жилъ, которое трогалось его созданіями—не геніальными, не высокохудоже</w:t>
        <w:softHyphen/>
        <w:t>ственными ; по гдѣ все-же тамъ-здѣсь непремѣнно крылись двѣ-три характерныя черты. Ни одинъ журналъ, сколько мы припомнимъ, но сказалъ о немъ ни одного внимательнаго слова. Мы не беремъ на се</w:t>
        <w:softHyphen/>
        <w:t>бя труда защищать покойника ; не имѣемъ на это никакого права; мо</w:t>
        <w:softHyphen/>
        <w:t xml:space="preserve">жемъ только жалѣть, зачѣмъ не пришло охоты пользоваться этимъ правомъ тѣмъ, которые его имѣли... Впрочемъ, развѣ не видимъ мы, какъ каждый день умираютъ люди, равнодупіные къ славѣ, которая могла бы ожидать </w:t>
      </w:r>
      <w:r>
        <w:rPr>
          <w:spacing w:val="0"/>
          <w:w w:val="100"/>
          <w:position w:val="0"/>
          <w:sz w:val="22"/>
          <w:szCs w:val="22"/>
          <w:shd w:val="clear" w:color="auto" w:fill="auto"/>
          <w:lang w:val="ru-RU" w:eastAsia="ru-RU" w:bidi="ru-RU"/>
        </w:rPr>
        <w:t xml:space="preserve">ихъ, </w:t>
      </w:r>
      <w:r>
        <w:rPr>
          <w:spacing w:val="0"/>
          <w:w w:val="100"/>
          <w:position w:val="0"/>
          <w:sz w:val="20"/>
          <w:szCs w:val="20"/>
          <w:shd w:val="clear" w:color="auto" w:fill="auto"/>
          <w:lang w:val="ru-RU" w:eastAsia="ru-RU" w:bidi="ru-RU"/>
        </w:rPr>
        <w:t>скоро забытые тѣми, въ комъ чувство соб</w:t>
        <w:softHyphen/>
        <w:t>ственнаго уваженія должно было бы вызывать участіе къ другимъ!..</w:t>
      </w:r>
    </w:p>
    <w:p>
      <w:pPr>
        <w:pStyle w:val="Style179"/>
        <w:keepNext w:val="0"/>
        <w:keepLines w:val="0"/>
        <w:widowControl w:val="0"/>
        <w:shd w:val="clear" w:color="auto" w:fill="auto"/>
        <w:tabs>
          <w:tab w:pos="2621" w:val="left"/>
          <w:tab w:pos="6710" w:val="left"/>
        </w:tabs>
        <w:bidi w:val="0"/>
        <w:spacing w:before="0" w:after="160" w:line="240" w:lineRule="auto"/>
        <w:ind w:left="0" w:right="0" w:firstLine="0"/>
        <w:rPr>
          <w:sz w:val="20"/>
          <w:szCs w:val="20"/>
        </w:rPr>
      </w:pPr>
      <w:r>
        <w:rPr>
          <w:b/>
          <w:bCs/>
          <w:spacing w:val="0"/>
          <w:w w:val="100"/>
          <w:position w:val="0"/>
          <w:sz w:val="18"/>
          <w:szCs w:val="18"/>
          <w:shd w:val="clear" w:color="auto" w:fill="auto"/>
          <w:lang w:val="ru-RU" w:eastAsia="ru-RU" w:bidi="ru-RU"/>
        </w:rPr>
        <w:t xml:space="preserve">ОтЭ. </w:t>
      </w:r>
      <w:r>
        <w:rPr>
          <w:rFonts w:ascii="Times New Roman" w:eastAsia="Times New Roman" w:hAnsi="Times New Roman" w:cs="Times New Roman"/>
          <w:b/>
          <w:bCs/>
          <w:i/>
          <w:iCs/>
          <w:spacing w:val="0"/>
          <w:w w:val="100"/>
          <w:position w:val="0"/>
          <w:sz w:val="17"/>
          <w:szCs w:val="17"/>
          <w:shd w:val="clear" w:color="auto" w:fill="auto"/>
          <w:lang w:val="fr-FR" w:eastAsia="fr-FR" w:bidi="fr-FR"/>
        </w:rPr>
        <w:t>VJJJ.</w:t>
        <w:tab/>
      </w:r>
      <w:r>
        <w:rPr>
          <w:smallCaps/>
          <w:spacing w:val="0"/>
          <w:w w:val="100"/>
          <w:position w:val="0"/>
          <w:sz w:val="15"/>
          <w:szCs w:val="15"/>
          <w:shd w:val="clear" w:color="auto" w:fill="auto"/>
          <w:lang w:val="ru-RU" w:eastAsia="ru-RU" w:bidi="ru-RU"/>
        </w:rPr>
        <w:t>Тйлтрл.іыіах Уровіікі.</w:t>
      </w:r>
      <w:r>
        <w:rPr>
          <w:rFonts w:ascii="Times New Roman" w:eastAsia="Times New Roman" w:hAnsi="Times New Roman" w:cs="Times New Roman"/>
          <w:spacing w:val="0"/>
          <w:w w:val="100"/>
          <w:position w:val="0"/>
          <w:sz w:val="20"/>
          <w:szCs w:val="20"/>
          <w:shd w:val="clear" w:color="auto" w:fill="auto"/>
          <w:lang w:val="ru-RU" w:eastAsia="ru-RU" w:bidi="ru-RU"/>
        </w:rPr>
        <w:tab/>
        <w:t>299</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Останавливаемся на « Владимірѣ Зарсвскомъ» потому, что пмъ начи</w:t>
        <w:softHyphen/>
        <w:t>нается новый театральный сезонъ, обѣщающій Сыть л.іннпѣе всѣхъ, какіе мы припомнимъ. «Владиміръ Заревскііі», вмѣстѣ съ «Музыкан</w:t>
        <w:softHyphen/>
        <w:t xml:space="preserve">томъ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Княгиней», «Эснаньііолстто» н «Нашествіемъ Иноплеменныхъ» — однѣ изъ лучшихъ пьесь Ефимовича; всѣ характеры «Владиміра За- рсвскаго» взяты изъ нашей современной жизни; наконецъ, роль Ольга въ этой драмѣ — одна изъ лучшихъ ролей репертуара г-жи Самой</w:t>
        <w:softHyphen/>
        <w:t>ловой 2-й.</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Въ бѣдной, небольшой комнатѣ, живетъ молодая, больная, женщина. Слѣды душевныхъ страданій привели ее къ страшной болѣзни, кото</w:t>
        <w:softHyphen/>
        <w:t>рая видимо съѣдаетъ ея здоровье. У ней нѣтъ куска хлѣба; сіі нё-на- что купить дровъ л обогрѣть свое окоченѣлое, больное тѣло ; сс выгоняютъ изъ несчастнаго угла, который она занимаетъ; только одна старая жепщнпа, Дарья, не оставляетъ ея... Но пе гоненія, не воспо</w:t>
        <w:softHyphen/>
        <w:t>минанія о прежней роскоши, не настоящее положеніе сводятъ Катари</w:t>
        <w:softHyphen/>
        <w:t xml:space="preserve">ну въ раннюю могилу : на душѣ ея тяжкій грѣхъ... На смертномъ одрѣ Катарппа разсказываетъ доктору Миллеру прошлую свою жизнь... Отецъ Катарины былъ благородный человѣкъ, мать — честная жеп- іцнііа. Они были бѣдны, но употребили все на ея воспитаніе. Роскошь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"наслажденія другихъ возбудили въ Катаринѣ, зависть. Удаляясь отъ родителей , Катарина окружила себя богатствомъ и удоволь</w:t>
        <w:softHyphen/>
        <w:t>ствіями. Но среди шумной жизни Катарниу мучила страшная скука. Въ это время опа узнала одного молодаго человѣка; онъ былъ бла</w:t>
        <w:softHyphen/>
        <w:t>городенъ, довѣрчивъ... и былъ обманутъ ею... Опъ бросплъ Катаринѣ кошелекъ съ деньгами, запретилъ произносить его имя и Скрылся. Съ- тѣхъ-поръ она не видѣла его. Докторъ Миллеръ, припавъ эту пред</w:t>
        <w:softHyphen/>
        <w:t>смертную исповѣдь, обѣщаетъ Катаринѣ исполнить послѣднюю ея волю : отдать молодому человѣку письмо ея и его нортрегь. Ката</w:t>
        <w:softHyphen/>
        <w:t>рина умираетъ. — «Какъ звали ее?» обращается Миллеръ къ управ</w:t>
        <w:softHyphen/>
        <w:t>ляющему.— Катарина Канарн.— Докторъ выипмаетъ изъ кармана бу</w:t>
        <w:softHyphen/>
        <w:t>мажникѣ и вписываетъ въ него : Катарина Каиарп. Занавѣсъ опускает</w:t>
        <w:softHyphen/>
        <w:t>ся... Завязка серьёзная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Домъ, гдѣ жила Катарина Канарн, былъ купленъ однимъ богатымъ подмосковнымъ помѣщикомъ, княземъ Заревскнмъ, для женитьбы сьіпа. Но судьба судила иначе : молодой князь умеръ, у старика оста</w:t>
        <w:softHyphen/>
        <w:t>лась одна дочь. Князь любить Ольгу, со всею нѣжностью отцовской любип; но развѣ любовь къ дочери можетъ папо.іинть ту привязан</w:t>
        <w:softHyphen/>
        <w:t>ность къ потомству, какую долженъ чувствовать человѣкъ въ положе</w:t>
        <w:softHyphen/>
        <w:t>ніи князя—привязанность, часто заимствующую свою силу не столько отъ природы, сколько отъ этого положенія ? Потеря сына огорчаетъ князя тѣмъ болѣе, что съ цимъ — старнкомъ-кплземъ — долженъ прекратиться ихъ древній родъ.» Терзаясь этою мыслью, отнимающей) у него спокойствіе, князь рѣшается вызвать изъ Москвы своего даль</w:t>
        <w:softHyphen/>
        <w:t>няго родстпепнпка, капіітан-леіітепапта Владиміра Николаевича Зарев- скаго, усыновить его н передать ему имя, титулы, родовыя надежды и руку дочери. Черезъ нѣсколько часовъ Владиміръ Заревскііі дол</w:t>
        <w:softHyphen/>
        <w:t>женъ явиться. Князь, далеко не считающій себя человѣкомъ способ</w:t>
        <w:softHyphen/>
        <w:t>нымъ принести въ жертву своимъ разсчетамъ судьбу дочери, велитъ позвать Ольгу. На вопросъ князя : свободно ли ея сердце: — «Не-ужс-лп вы намѣрены?..» спрашиваетъ Ольга,— «Безъ твоего согласія я ниче</w:t>
        <w:softHyphen/>
        <w:t xml:space="preserve">го не намѣренъ. Но послушай, Ольга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продолжаетъ князь—я старъ; я послѣдній въ родѣ. Я не умру покойно, если твое сердце пе выбе-</w:t>
        <w:br w:type="page"/>
        <w:t>рсть Заревскаго.» Ольга еще не видала, нс знаетъ человѣка, о кото</w:t>
        <w:softHyphen/>
        <w:t>ромъ идетъ рѣчь, по она любятъ отца, видитъ его страданія н даетъ себѣ слово исполнить желаніе его. Является Заревскііі. Онъ съ го</w:t>
        <w:softHyphen/>
        <w:t>рячностью бросается па шею къ дядѣ, съ которымъ судьба познако</w:t>
        <w:softHyphen/>
        <w:t>мила его такъ неожиданно. Князь надменно остапавливаегь его по</w:t>
        <w:softHyphen/>
        <w:t xml:space="preserve">рывъ.—«Наіпп связи не такъ близки» говоритъ онъ: «какъ вы, быть- можстъ, полагаете.»—«Такъ чего же вамъ отъ мепя угодио?»—Князь объясняетъ свои намѣренія; но о бракѣ не говоритъ ни слова. Какъ прямой, честный человѣкъ, Заревскііі отказывается отъ части имѣнія, однако соглашается остаться при князѣ и, сколько </w:t>
      </w:r>
      <w:r>
        <w:rPr>
          <w:spacing w:val="0"/>
          <w:w w:val="100"/>
          <w:position w:val="0"/>
          <w:sz w:val="22"/>
          <w:szCs w:val="22"/>
          <w:shd w:val="clear" w:color="auto" w:fill="auto"/>
          <w:lang w:val="ru-RU" w:eastAsia="ru-RU" w:bidi="ru-RU"/>
        </w:rPr>
        <w:t xml:space="preserve">можно, </w:t>
      </w:r>
      <w:r>
        <w:rPr>
          <w:spacing w:val="0"/>
          <w:w w:val="100"/>
          <w:position w:val="0"/>
          <w:sz w:val="20"/>
          <w:szCs w:val="20"/>
          <w:shd w:val="clear" w:color="auto" w:fill="auto"/>
          <w:lang w:val="ru-RU" w:eastAsia="ru-RU" w:bidi="ru-RU"/>
        </w:rPr>
        <w:t>замѣнить ему сына. Начинается знакомство Заревскаго съ Ольгой. Заревскііі .по</w:t>
        <w:softHyphen/>
        <w:t>битъ жизнь; доволенъ судьбой-; любптъ море; любитъ по цѣлымъ ча</w:t>
        <w:softHyphen/>
        <w:t>самъ просиживать на русленяхъ п безъ вниманія, безъ мысли слѣдить за полетомъ чайки. Опасности для него привлекательны. Онъ всею душою любить старушку—мать и простыя ея письма читаетъ съ вос</w:t>
        <w:softHyphen/>
        <w:t>торгомъ. Разъ Заревскііі былъ обманутъ и, съ-тѣхъ-норъ, по сю сло</w:t>
        <w:softHyphen/>
        <w:t xml:space="preserve">вамъ, онъ нп одной женщины поможетъ любить долѣе двухъ педѣдь... Какъ человѣкъ прямой, открытый, твердый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вмѣстѣ такой мягкій, обманутый, разочарованный въ женпіппахъ, полный этой простои, грубой поэзіи, какѵю можетъ поддерживать только море, Заревскііі не можетъ не нравиться дѣвушкѣ. Спачаля стараясь обратить на себя его вниманіе иль одного желанія нсполпнть угодное отцу, Ольга скоро привязывается къ атому человѣку со всею горячностью своего жпваго, страстнаго сердца. По Заревскій остается непобѣдимъ. Ольга кокетни</w:t>
        <w:softHyphen/>
        <w:t>чаетъ, сердится, топаетъ ножкой, сама говоритт» ему о сяоей страсти... Заревскііі просить се оставить его въ покоѣ, и между-тѣмъ самъ не</w:t>
        <w:softHyphen/>
        <w:t>вольно измѣняетъ своей страсти. — «Вѣдь л знаю, что яы меня лю</w:t>
        <w:softHyphen/>
        <w:t>бите» говоритъ Ольга— «что у васъ есть сердце.» — «Но почему жь вы думаете, что оно у Меня—именно для пасъ?» отвѣчаетъ Владиміръ : «п потомъ, наши состоянія такъ неровны». Ольга припнмаеть наруж</w:t>
        <w:softHyphen/>
        <w:t>ную холодность Заревскаго, за одно упрямство гордости, которой онъ готовь принести въ жертву даже свое сердце, и рѣшается на послѣд</w:t>
        <w:softHyphen/>
        <w:t>нее, отчаянное средство. Владиміръ, въ которомъ воля п честь борлт- сл съ любовью, желая вырваться изъ такого опаснаго положенія, со</w:t>
        <w:softHyphen/>
        <w:t xml:space="preserve">бирается уѣхать въ деревню кт» старухѣ-матсри. Ольга узнаётъ о его намѣрепіп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приходитъ къ нему въ то время, когда онъ не одинъ. Я буду обезславлена, думаетъ она, но Владиміръ не осмѣлится теперь упорствовать въ гордости ; въ его любви опа увѣрена... Владиміръ встрѣчаетъ се съ болѣзненнымъ страхомъ.— «Что вы сдѣлали?» гово</w:t>
        <w:softHyphen/>
        <w:t>рить онъ : «знаете ли, что я былъ нс одинъ?» — «Я зто знала н хо</w:t>
        <w:softHyphen/>
        <w:t>тѣла, чтобъ меня видѣли у васъ. Теперь, ничто не должно препятство</w:t>
        <w:softHyphen/>
        <w:t xml:space="preserve">вать нашему браку : моя честь, моя жизнь, жизнь моего батюшки — въ вашихъ рукахъ... Еще ли будете говорить, что л кокетничаю, что вы сами не любите мепя?»—«Ольга, чтобъ я не любилъ тебя! каждая частица моего существа дыптетъ къ тебѣ любовью... Но любовь моя можетъ принести тебѣ только стыдъ и безчестіе...» Ольга не понимаетъ словъ ею и проситъ его скорѣй идти къ отцу Припять благословеніе. — «Ольга!» говоритъ Владиміръ: «я женатъ!» — </w:t>
      </w:r>
      <w:r>
        <w:rPr>
          <w:spacing w:val="0"/>
          <w:w w:val="100"/>
          <w:position w:val="0"/>
          <w:sz w:val="20"/>
          <w:szCs w:val="20"/>
          <w:shd w:val="clear" w:color="auto" w:fill="auto"/>
          <w:lang w:val="de-DE" w:eastAsia="de-DE" w:bidi="de-DE"/>
        </w:rPr>
        <w:t xml:space="preserve">«Äloe </w:t>
      </w:r>
      <w:r>
        <w:rPr>
          <w:spacing w:val="0"/>
          <w:w w:val="100"/>
          <w:position w:val="0"/>
          <w:sz w:val="20"/>
          <w:szCs w:val="20"/>
          <w:shd w:val="clear" w:color="auto" w:fill="auto"/>
          <w:lang w:val="ru-RU" w:eastAsia="ru-RU" w:bidi="ru-RU"/>
        </w:rPr>
        <w:t>сердце растер</w:t>
        <w:softHyphen/>
        <w:t>зано» восклицаетъ Ольга : «но, Владиміръ, отдай мнѣ хоть мое доброе имя.» Съ этимъ она въ изступленіи выбѣгаетъ изъ комнаты и бро</w:t>
        <w:softHyphen/>
      </w:r>
    </w:p>
    <w:p>
      <w:pPr>
        <w:pStyle w:val="Style16"/>
        <w:keepNext w:val="0"/>
        <w:keepLines w:val="0"/>
        <w:widowControl w:val="0"/>
        <w:shd w:val="clear" w:color="auto" w:fill="auto"/>
        <w:bidi w:val="0"/>
        <w:spacing w:before="0" w:after="0" w:line="228" w:lineRule="auto"/>
        <w:ind w:left="0" w:right="0" w:firstLine="0"/>
        <w:rPr>
          <w:sz w:val="20"/>
          <w:szCs w:val="20"/>
        </w:rPr>
        <w:sectPr>
          <w:headerReference w:type="even" r:id="rId497"/>
          <w:headerReference w:type="default" r:id="rId498"/>
          <w:pgSz w:w="8283" w:h="13948"/>
          <w:pgMar w:top="1175" w:left="564" w:right="505" w:bottom="413" w:header="0" w:footer="3" w:gutter="0"/>
          <w:pgNumType w:start="460"/>
          <w:cols w:space="720"/>
          <w:noEndnote/>
          <w:titlePg/>
          <w:rtlGutter w:val="0"/>
          <w:docGrid w:linePitch="360"/>
        </w:sectPr>
      </w:pPr>
      <w:r>
        <w:rPr>
          <w:spacing w:val="0"/>
          <w:w w:val="100"/>
          <w:position w:val="0"/>
          <w:sz w:val="20"/>
          <w:szCs w:val="20"/>
          <w:shd w:val="clear" w:color="auto" w:fill="auto"/>
          <w:lang w:val="ru-RU" w:eastAsia="ru-RU" w:bidi="ru-RU"/>
        </w:rPr>
        <w:t xml:space="preserve">сается въ рѣку. Не успѣьъ спасти ее, Владиміръ упрекаетъ во всемъ ея отца н сходитъ съ-ума въ ту самую минуту, какъ докторъ Ми.і- </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леръ подастъ ему письмо отъ его покоііпоіі </w:t>
      </w:r>
      <w:r>
        <w:rPr>
          <w:spacing w:val="0"/>
          <w:w w:val="100"/>
          <w:position w:val="0"/>
          <w:sz w:val="20"/>
          <w:szCs w:val="20"/>
          <w:shd w:val="clear" w:color="auto" w:fill="auto"/>
          <w:lang w:val="ru-RU" w:eastAsia="ru-RU" w:bidi="ru-RU"/>
        </w:rPr>
        <w:t xml:space="preserve">жены </w:t>
      </w:r>
      <w:r>
        <w:rPr>
          <w:spacing w:val="0"/>
          <w:w w:val="100"/>
          <w:position w:val="0"/>
          <w:sz w:val="20"/>
          <w:szCs w:val="20"/>
          <w:shd w:val="clear" w:color="auto" w:fill="auto"/>
          <w:lang w:val="ru-RU" w:eastAsia="ru-RU" w:bidi="ru-RU"/>
        </w:rPr>
        <w:t>Катарины Канари.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Этимъ оканчивается настоящая драма ; эпилогъ, гдѣ спасепа Ольга, и пылечпвается Владиміръ, конечно, придѣлавъ къ ней для одного удо</w:t>
        <w:softHyphen/>
        <w:t>вольствія публики, охотнѣе сочувствующей страданіямъ, которыя на</w:t>
        <w:softHyphen/>
        <w:t>ходятъ утѣшеніе, нежели тѣмь, противъ ударовъ которыхъ спасенія иѣгь.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«Владиміръ Эаревскііі» рйзъпгрывается на нашей сценѣ съ боль</w:t>
        <w:softHyphen/>
        <w:t>шимъ согласіемъ; нѣкоторыя его сцены н характеры очерчены весьма- бойко. Такъ въ прологѣ авторъ съ замѣчательною теплотой обрисовы</w:t>
        <w:softHyphen/>
        <w:t>валъ характеръ Катарины Капарп. Г-жа Гринева весьма-отчетливо пере</w:t>
        <w:softHyphen/>
        <w:t>цъ прочности пліннхь добродѣтелей, вы нс откажете этой несчастиоп дастъ эту роль: передъ вами страдалица, минуты которой вы можете сосчитать; но и среди постоянно-болѣзненныхъ ея движеній, выра</w:t>
        <w:softHyphen/>
        <w:t>женныхъ въ лицѣ, въ положеніи тѣла, въ рѣзкости голоса, идущаго изъ разбитой груди, словомъ, среди всѣхъ этихъ признаковъ уми</w:t>
        <w:softHyphen/>
        <w:t>рающей, вообще тяжелыхъ для впечатлѣнія, она умѣетъ сохрапнть Катарпнк много неподдѣльной граціи. Г. Каратыгинъ, въ роли Вла</w:t>
        <w:softHyphen/>
        <w:t>диміра Заревскаго былъ такъ простъ и естественъ, что въ игрѣ его вы никакъ не узнали бы актёра, готоваго со славою воскре</w:t>
        <w:softHyphen/>
        <w:t>сить классическія роли. Остается г-жа Самойлова 2-я, ио Ольга, ужь мы сказали, одна изъ лучшихъ ея ролей. Глядя па это лицо, на сценѣ, представленное г-жею Самоііловою, не знаешь во что больше вѣрить : въ художественность ли созданія, или въ могущество испол</w:t>
        <w:softHyphen/>
        <w:t>ненія. Въ-самомъ-дѣлѣ, кокетливость, нанвиость, простодушную от</w:t>
        <w:softHyphen/>
        <w:t>кровенность, безсознательное смущеніе—все это трудно выразить Фра</w:t>
        <w:softHyphen/>
        <w:t>зами самыми одушевленными, когда актеръ не имѣетъ таланта пере</w:t>
        <w:softHyphen/>
        <w:t xml:space="preserve">дать нхъ. </w:t>
      </w:r>
      <w:r>
        <w:rPr>
          <w:smallCaps/>
          <w:spacing w:val="0"/>
          <w:w w:val="100"/>
          <w:position w:val="0"/>
          <w:sz w:val="20"/>
          <w:szCs w:val="20"/>
          <w:shd w:val="clear" w:color="auto" w:fill="auto"/>
          <w:lang w:val="ru-RU" w:eastAsia="ru-RU" w:bidi="ru-RU"/>
        </w:rPr>
        <w:t>Нужно</w:t>
      </w:r>
      <w:r>
        <w:rPr>
          <w:spacing w:val="0"/>
          <w:w w:val="100"/>
          <w:position w:val="0"/>
          <w:sz w:val="20"/>
          <w:szCs w:val="20"/>
          <w:shd w:val="clear" w:color="auto" w:fill="auto"/>
          <w:lang w:val="ru-RU" w:eastAsia="ru-RU" w:bidi="ru-RU"/>
        </w:rPr>
        <w:t xml:space="preserve"> вслушаться въ интонацію, еъ какою г-жа Самойлова произноситъ послѣднія слова сцепы объясненія:</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что, братецъ, псѣ моряки такіе же грубые, какъ вы?» Эта сцена въ драмѣ такъ хо</w:t>
        <w:softHyphen/>
        <w:t xml:space="preserve">роша, противоположность умышленной холодности, которою Зарепскій старается прикрыть свою любовь, н признаніе Ольги, которая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ко</w:t>
        <w:softHyphen/>
        <w:t xml:space="preserve">кетничаетъ, п хохочетъ,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чуть не плачетъ отъ горя — такъ порази</w:t>
        <w:softHyphen/>
        <w:t>тельна, что но орнгнналыіости положеній дѣйствующихъ лицъ, по ловкости, съ.какою веденъ между ними разговоръ, мы готовы поста</w:t>
        <w:softHyphen/>
        <w:t>вить эту сцену подлѣ лучшихъ объясненій въ любви.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«Владиміръ Зарепскій», въ-самомъ-дѣлѣ, въ этп послѣдніе годы, отпо изъ замѣчательныхъ явленій на нашей сцепѣ. Рѣдкая изъ ори</w:t>
        <w:softHyphen/>
        <w:t>гинальныхъ русскихъ пьесъ отличается такимъ спокойнымъ, правиль</w:t>
        <w:softHyphen/>
        <w:t>нымъ развитіемъ, такою соразмѣрностью частей, полнотою эстетиче</w:t>
        <w:softHyphen/>
        <w:t>скаго впечатлѣнія, серьёзною оригинальностью характеровъ, наконецъ, естественностью, съ какой, яо-видцдіодіу, отношенія дѣйствующихъ лицъ выходитъ изъ нхъ страстей. Но мы сказали ио-внЭн.мо.ну, нс безъ цѣли.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Остановимся на трехъ главныхъ характерахъ драмы : Ольги, Вла</w:t>
        <w:softHyphen/>
        <w:t>диміра Уаревскаго п старпка-кпязя.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Ліы видѣли на сценѣ много характеровъ, отмѣченныхъ то тѣмъ, то другимъ изъ качествъ, которыми надѣлена эта граціозная дѣвушка Ольга; но, право, нс прниомнпмъ женскаго лица,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тѣмъ-болѣс лица, поставленнаго въ положеніе драматическое, въ которомъ такъ хорошо были бы соединены всѣ эти разнообразные оттѣнки, въ которомъ бы</w:t>
        <w:softHyphen/>
        <w:t>ло бы такъ много жизненности. Трудно передать обаяніе, какое остав</w:t>
        <w:softHyphen/>
      </w:r>
      <w:r>
        <w:rPr>
          <w:spacing w:val="0"/>
          <w:w w:val="100"/>
          <w:position w:val="0"/>
          <w:sz w:val="20"/>
          <w:szCs w:val="20"/>
          <w:shd w:val="clear" w:color="auto" w:fill="auto"/>
          <w:lang w:val="ru-RU" w:eastAsia="ru-RU" w:bidi="ru-RU"/>
        </w:rPr>
        <w:t>ляетъ въ зрителѣ лицо Ольги. «Свѣтъ, сквозь видимый смѣхъ, ие вн-</w:t>
        <w:br w:type="page"/>
      </w:r>
      <w:r>
        <w:rPr>
          <w:spacing w:val="0"/>
          <w:w w:val="100"/>
          <w:position w:val="0"/>
          <w:sz w:val="20"/>
          <w:szCs w:val="20"/>
          <w:shd w:val="clear" w:color="auto" w:fill="auto"/>
          <w:lang w:val="ru-RU" w:eastAsia="ru-RU" w:bidi="ru-RU"/>
        </w:rPr>
        <w:t xml:space="preserve">литъ слёзъ пеэрпмыхъ» сказалъ Гоголь. Одпп показываютъ </w:t>
      </w:r>
      <w:r>
        <w:rPr>
          <w:spacing w:val="0"/>
          <w:w w:val="100"/>
          <w:position w:val="0"/>
          <w:sz w:val="22"/>
          <w:szCs w:val="22"/>
          <w:shd w:val="clear" w:color="auto" w:fill="auto"/>
          <w:lang w:val="ru-RU" w:eastAsia="ru-RU" w:bidi="ru-RU"/>
        </w:rPr>
        <w:t xml:space="preserve">ламъ </w:t>
      </w:r>
      <w:r>
        <w:rPr>
          <w:spacing w:val="0"/>
          <w:w w:val="100"/>
          <w:position w:val="0"/>
          <w:sz w:val="20"/>
          <w:szCs w:val="20"/>
          <w:shd w:val="clear" w:color="auto" w:fill="auto"/>
          <w:lang w:val="ru-RU" w:eastAsia="ru-RU" w:bidi="ru-RU"/>
        </w:rPr>
        <w:t xml:space="preserve">од- по, другіе—другое. Въ Ольгѣ—атомъ </w:t>
      </w:r>
      <w:r>
        <w:rPr>
          <w:smallCaps/>
          <w:spacing w:val="0"/>
          <w:w w:val="100"/>
          <w:position w:val="0"/>
          <w:sz w:val="20"/>
          <w:szCs w:val="20"/>
          <w:shd w:val="clear" w:color="auto" w:fill="auto"/>
          <w:lang w:val="ru-RU" w:eastAsia="ru-RU" w:bidi="ru-RU"/>
        </w:rPr>
        <w:t>мііломь,</w:t>
      </w:r>
      <w:r>
        <w:rPr>
          <w:spacing w:val="0"/>
          <w:w w:val="100"/>
          <w:position w:val="0"/>
          <w:sz w:val="20"/>
          <w:szCs w:val="20"/>
          <w:shd w:val="clear" w:color="auto" w:fill="auto"/>
          <w:lang w:val="ru-RU" w:eastAsia="ru-RU" w:bidi="ru-RU"/>
        </w:rPr>
        <w:t xml:space="preserve"> игривомъ созданіи, ще</w:t>
        <w:softHyphen/>
        <w:t>дро надѣленномъ п радостью и горемъ, съ перваго ея появленія па сцену, когда на вопросъ отца : нѣтъ ли у нея какнхъ-пнбудь отъ не</w:t>
        <w:softHyphen/>
        <w:t>го секретовъ?— «секретовъ!» говоритъ она : «ахъ! даже ин одного; это довольно-скучно» — до ея печальнаго конца, все въ пеіі : и смѣхъ, и горе и слезы—проникнуты аінзныо... Ольга—чудесная дѣвушка, кото</w:t>
        <w:softHyphen/>
        <w:t>рую вы хотѣли бы встрѣтить... Но вглядитесь въ черты ея присталь</w:t>
        <w:softHyphen/>
        <w:t>нѣе; нслутнаіітссь въ слова ея. Заревскііі при первомъ свиданіи пс по</w:t>
        <w:softHyphen/>
        <w:t>правился еіі, однако опа въ душѣ уже рѣшилась исполнить волю от</w:t>
        <w:softHyphen/>
        <w:t>ца.—«Не у васъ однихъ твердый характеръ» говоритъ опа Владиміру въ минуту самаго страстнаго объясненія : «н у меня также.» Она знала, чему подвергалась входя въ комнату Владиміра, однако вошла— вошла не по страсти , которой не могла побѣдить (она побѣдила бы се), а изъ желанія исполнить волю отца. Въ-цѣломъ, всѣ движенія этого граціознаго созданія кажутся безсознательными внушеніями при</w:t>
        <w:softHyphen/>
        <w:t>роды, н между-тѣмъ Владиміръ нравъ : Ольга кокетничаетъ; въ неіі едва-ли не столько же влеченья, сколько намѣренія н разсудочпостн; ея поступки запечатлѣны рззечетомь — положимъ, похвальнымъ : же</w:t>
        <w:softHyphen/>
        <w:t>ланіемъ сдѣлать угодное, отцу — разсчстомъ, быть-можетъ, даже не</w:t>
        <w:softHyphen/>
        <w:t>естественнымъ съ тоіі минуты, когда она влюблена, прп ея живомъ, открытомъ сердцѣ, но — все ;ке разсчстомъ, которыіі, .между-тѣмъ, от</w:t>
        <w:softHyphen/>
        <w:t>нимаетъ много нрелесін отъ очарованія—такъ-что вы невольно думаете : пе-уже-лн такое созданіе не можетъ существовать въ природѣ!</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ІІосмотрнте теперь на Зарсвскаго. Какъ типъ человѣка благороднаго, прянаго, рѣшительнаго, пламеинаго, Заревскііі и въ своихъ впечатлѣ</w:t>
        <w:softHyphen/>
        <w:t xml:space="preserve">ніяхъ,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въ своеіі пришедшей жизни, и въ разговорахъ съ княземъ и съ Ольгоіі — очерченъ прекрасно. ІІо при первомъ его свиданія съ стари</w:t>
        <w:softHyphen/>
        <w:t>комъ, у исго родится очеиь-сстествсиная мысль : пе вызвали ли его затѣмъ, чтобъ выдать за него Ольгу; кокетливость Ольги, которую онъ-еамъ останавливаетъ, его собственное сердце, вее напоминаетъ ему объ опасности его положенія, и междѵ-тѣмъ онъ до послѣдней минуты пе открываетъ, что онъ женатъ. Правда, при первомъ сви</w:t>
        <w:softHyphen/>
        <w:t>даніи съ Ольгоіі, когда ея сердце еще вовсе нс было занято имъ, онъ мнмоходомз. бросаетъ какую-то Фразу о «невозможности брака между нпмп»; но развѣ этп слова, въ то ирсми могли имѣть какое-нибудь другое значеніе, кромѣ шутки двоюроднаго братца? Въ минуту рѣши</w:t>
        <w:softHyphen/>
        <w:t xml:space="preserve">тельнаго объясненія онъ отговаривается ужь совсѣмъ другимъ : что «у него нѣтъ сердца именно для нея, для Ольги»—когда наружность его говоритъ противное, что «ихъ состоянія с.іншкомъ-неравны»,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от</w:t>
        <w:softHyphen/>
        <w:t>крываетъ Ольгѣ, что онъ женатъ ужь иъ самую крайнюю .минуту. ’Ігб мѣшало Зарепскому сказать объ этомъ раньше, не входя ни въ какія подробности о бракѣ, и тѣмъ по-возможностн щадя свое само</w:t>
        <w:softHyphen/>
        <w:t>любіе ? кт,-чему потомъ этн упреки князю ; зачѣмъ онъ хитрилъ, скрывалъ, что его дочь должна быть его жепоіі? Какъ отъ человѣка прямого—мы хотѣли бы отъ Зарсвскаго бблынеіі откровенности; какъ отъ человѣка честнаго и притомъ характернаго—гораздо-бблынеіі твер</w:t>
        <w:softHyphen/>
        <w:t>дости, нежели сколько показалъ онъ. Почему, на-нрнмѣрь, ни разу, да</w:t>
        <w:softHyphen/>
        <w:t>же въ самую ужасную минуту , не приходитъ ему на мысль : сдѣ</w:t>
        <w:softHyphen/>
        <w:t>латься свободнымъ по закону, по праву , какъ онъ ужь былъ теперь свободенъ но чуистиамь? Заревскііі — человѣкъ благородный, пламен</w:t>
        <w:softHyphen/>
        <w:t>ный, рѣшительный—чего я; ь онъ медлилъ?.. Вотъ то-то п есть; чтобъ</w:t>
        <w:br w:type="page"/>
        <w:t xml:space="preserve">нзбаиить </w:t>
      </w:r>
      <w:r>
        <w:rPr>
          <w:spacing w:val="0"/>
          <w:w w:val="100"/>
          <w:position w:val="0"/>
          <w:sz w:val="22"/>
          <w:szCs w:val="22"/>
          <w:shd w:val="clear" w:color="auto" w:fill="auto"/>
          <w:lang w:val="ru-RU" w:eastAsia="ru-RU" w:bidi="ru-RU"/>
        </w:rPr>
        <w:t xml:space="preserve">себя </w:t>
      </w:r>
      <w:r>
        <w:rPr>
          <w:spacing w:val="0"/>
          <w:w w:val="100"/>
          <w:position w:val="0"/>
          <w:sz w:val="20"/>
          <w:szCs w:val="20"/>
          <w:shd w:val="clear" w:color="auto" w:fill="auto"/>
          <w:lang w:val="ru-RU" w:eastAsia="ru-RU" w:bidi="ru-RU"/>
        </w:rPr>
        <w:t>отъ позора, онъ увѣрилъ старухумать, что жена его уме</w:t>
        <w:softHyphen/>
        <w:t>рла; чтобъ нс навязывать теперь себѣ на шею венрілтностп обращаться къ свосіі прошедшей, грязной жизни—Зарсвскііі своему стыду, страху потревожить свое самолюбіе, приноситъ въ жертву свою любовь, жизнь н честь существа, выше котораго для него нѣть ничего въ мірѣ. А Зарсвскііі человѣкъ благородный, пылкій, твердый!</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Ііо какъ, впрочемъ, ин много, въ этихъ двухъ характерахъ — Ольги и Зарсвскаго, противорѣчіи — все же, въ цѣломъ, онн кажутся бо</w:t>
        <w:softHyphen/>
        <w:t>лѣе оконченными. Напротивъ, характеръ старика-кп язя, которыіі по даннымъ, положеннымъ въ его основаніе, долженъ бы иыіідтц рельефнѣе другихъ — вышелъ гораздо-слабѣе. Нѣжное, безуслов</w:t>
        <w:softHyphen/>
        <w:t>ное чувство отца н родовое честолюбіе какъ-то странно уравно</w:t>
        <w:softHyphen/>
        <w:t>вѣсились въ этомъ лицѣ. Кто же не знаетъ, что не можетъ быть въ человѣкѣ двухъ страстей, одинаково сильныхъ ? Еще въ нача</w:t>
        <w:softHyphen/>
        <w:t xml:space="preserve">лѣ пьесы въ князѣ видно гораздо-болѣе гордости, чѣмъ отцовской любви. </w:t>
      </w: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 xml:space="preserve">это въ-сам омъ-дѣлѣ за любовь къ дочери, когда отецъ говоритъ </w:t>
      </w:r>
      <w:r>
        <w:rPr>
          <w:spacing w:val="0"/>
          <w:w w:val="100"/>
          <w:position w:val="0"/>
          <w:sz w:val="20"/>
          <w:szCs w:val="20"/>
          <w:shd w:val="clear" w:color="auto" w:fill="auto"/>
          <w:lang w:val="fr-FR" w:eastAsia="fr-FR" w:bidi="fr-FR"/>
        </w:rPr>
        <w:t>eti</w:t>
      </w:r>
      <w:r>
        <w:rPr>
          <w:spacing w:val="0"/>
          <w:w w:val="100"/>
          <w:position w:val="0"/>
          <w:sz w:val="20"/>
          <w:szCs w:val="20"/>
          <w:shd w:val="clear" w:color="auto" w:fill="auto"/>
          <w:lang w:val="ru-RU" w:eastAsia="ru-RU" w:bidi="ru-RU"/>
        </w:rPr>
        <w:t>-самоіі, что «если она выйдетъ (конечно, но любви) не за того, кому онъ можетъ передать свое имя н спои титулы, то эта мысль будетъ терЗать его, отнимать у него спокойствіе», что «ему нельзя будетъ любить ея мужа, если онъ будегь иоснть чужое имя». Слушая этп рѣчи, вы заранѣе рисуете себѣ, как*ь можетъ быть разиип, этотъ характеръ, сколько зла эта гордость ирннесеть тѣмъ, которыхъ судьба связана съ судьбою князя. Но проходитъ второе, третье, четвертое дѣйствіе — п чѣмъ дальше, тѣмъ этотъ характеръ становится тише и тише ; не потому, чтобъ въ немъ исчезло честолюбіе п замѣнилось исключительно любовью къ дочери, а потому, что естественный ходъ вещей, сблизивъ Ольгу съ Владиміромъ, удовлетворилъ этому често</w:t>
        <w:softHyphen/>
        <w:t>любію, такъ-сказать, сгладилъ его. Оно затихло само въ себѣ. Но за</w:t>
        <w:softHyphen/>
        <w:t xml:space="preserve">чѣмъ же тогда этп рѣзкія черты честолюбца иа </w:t>
      </w:r>
      <w:r>
        <w:rPr>
          <w:smallCaps/>
          <w:spacing w:val="0"/>
          <w:w w:val="100"/>
          <w:position w:val="0"/>
          <w:sz w:val="20"/>
          <w:szCs w:val="20"/>
          <w:shd w:val="clear" w:color="auto" w:fill="auto"/>
          <w:lang w:val="ru-RU" w:eastAsia="ru-RU" w:bidi="ru-RU"/>
        </w:rPr>
        <w:t xml:space="preserve">физіономіи князя? </w:t>
      </w:r>
      <w:r>
        <w:rPr>
          <w:spacing w:val="0"/>
          <w:w w:val="100"/>
          <w:position w:val="0"/>
          <w:sz w:val="20"/>
          <w:szCs w:val="20"/>
          <w:shd w:val="clear" w:color="auto" w:fill="auto"/>
          <w:lang w:val="ru-RU" w:eastAsia="ru-RU" w:bidi="ru-RU"/>
        </w:rPr>
        <w:t>Зачѣмъ упреки Владиміра князю, когда его честолюбіе, по-види</w:t>
        <w:softHyphen/>
        <w:t>мому, не сдѣлало никакого зла?..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разгадкѣ этихъ вопросовъ — тайна слабыхъ сторонъ всѣхъ ха</w:t>
        <w:softHyphen/>
        <w:t>рактеровъ драмы : н Ольги, и Владиміра, п кпязя.</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499"/>
          <w:headerReference w:type="default" r:id="rId500"/>
          <w:headerReference w:type="first" r:id="rId501"/>
          <w:pgSz w:w="8283" w:h="13948"/>
          <w:pgMar w:top="1175" w:left="564" w:right="505" w:bottom="413" w:header="0" w:footer="3" w:gutter="0"/>
          <w:pgNumType w:start="301"/>
          <w:cols w:space="720"/>
          <w:noEndnote/>
          <w:titlePg/>
          <w:rtlGutter w:val="0"/>
          <w:docGrid w:linePitch="360"/>
        </w:sectPr>
      </w:pPr>
      <w:r>
        <w:rPr>
          <w:spacing w:val="0"/>
          <w:w w:val="100"/>
          <w:position w:val="0"/>
          <w:sz w:val="20"/>
          <w:szCs w:val="20"/>
          <w:shd w:val="clear" w:color="auto" w:fill="auto"/>
          <w:lang w:val="ru-RU" w:eastAsia="ru-RU" w:bidi="ru-RU"/>
        </w:rPr>
        <w:t>Какъ внимательно нн смотрите иа драму , вы никакъ не дадпте себѣ ноложнтслыіаго отчета : несчастія, постигающія Ольгу н Вла</w:t>
        <w:softHyphen/>
        <w:t xml:space="preserve">диміра — слѣдствіе лн случайности, плп тѣхъ </w:t>
      </w:r>
      <w:r>
        <w:rPr>
          <w:spacing w:val="0"/>
          <w:w w:val="100"/>
          <w:position w:val="0"/>
          <w:sz w:val="22"/>
          <w:szCs w:val="22"/>
          <w:shd w:val="clear" w:color="auto" w:fill="auto"/>
          <w:lang w:val="ru-RU" w:eastAsia="ru-RU" w:bidi="ru-RU"/>
        </w:rPr>
        <w:t xml:space="preserve">обстоятельствъ, </w:t>
      </w:r>
      <w:r>
        <w:rPr>
          <w:spacing w:val="0"/>
          <w:w w:val="100"/>
          <w:position w:val="0"/>
          <w:sz w:val="20"/>
          <w:szCs w:val="20"/>
          <w:shd w:val="clear" w:color="auto" w:fill="auto"/>
          <w:lang w:val="ru-RU" w:eastAsia="ru-RU" w:bidi="ru-RU"/>
        </w:rPr>
        <w:t>ко</w:t>
        <w:softHyphen/>
        <w:t>торыя дѣйствовали на нихъ н вызваны положеніями , въ какія поставлены всѣлица драмы? II въ произведеніяхъ, и въ критикѣ покойнаго Ефимовича, видно долгое , внимательное изученіе театра и лучшихъ его образцовъ, большое знаніе сцены, много искрен</w:t>
        <w:softHyphen/>
        <w:t>ности , много неподкупной вѣры въ прекрасиос. Но какъ худож</w:t>
        <w:softHyphen/>
        <w:t>никъ въ душѣ, онъ, вмѣстѣ съ своими братьями, видимо оплакивалъ упадокь и видѣлъ смыслъ п торжество искусства въ томъ, въ чемъ оно ужь не можетъ быть. Положеніе всѣхъ дѣйствующихъ лицъ своихъ драмъ, онъ старался выводить изъ ихъ страстей ; а силою обстоя</w:t>
        <w:softHyphen/>
        <w:t>тельствъ, которыя невольно увлекали н его самого, страсти, на обо</w:t>
        <w:softHyphen/>
        <w:t>ротъ, выходили изъ положеній. Желая во что бы то нн стало остать</w:t>
        <w:softHyphen/>
        <w:t>ся вѣрнымъ споимъ убѣжденіямъ въ искусство, н поставить скрытымъ двигателемъ своихъ произведеній не мелкія личности, не капризы об</w:t>
        <w:softHyphen/>
        <w:t>стоятельствъ, не измѣнчивыя условія вндн.моіі жпзнн, а неизмѣнную судьбу — Ефимовичъ старался подчинить этоіі мысли свои вымыслы ; и его типы, прекрасные, часто увлекательные но наружности, нзмѣ-</w:t>
      </w:r>
    </w:p>
    <w:p>
      <w:pPr>
        <w:pStyle w:val="Style16"/>
        <w:keepNext w:val="0"/>
        <w:keepLines w:val="0"/>
        <w:widowControl w:val="0"/>
        <w:shd w:val="clear" w:color="auto" w:fill="auto"/>
        <w:bidi w:val="0"/>
        <w:spacing w:before="0" w:after="0" w:line="223" w:lineRule="auto"/>
        <w:ind w:left="0" w:right="0" w:firstLine="0"/>
        <w:rPr>
          <w:sz w:val="20"/>
          <w:szCs w:val="20"/>
        </w:rPr>
      </w:pPr>
      <w:r>
        <w:rPr>
          <w:b/>
          <w:bCs/>
          <w:spacing w:val="0"/>
          <w:w w:val="100"/>
          <w:position w:val="0"/>
          <w:sz w:val="18"/>
          <w:szCs w:val="18"/>
          <w:shd w:val="clear" w:color="auto" w:fill="auto"/>
          <w:lang w:val="ru-RU" w:eastAsia="ru-RU" w:bidi="ru-RU"/>
        </w:rPr>
        <w:t xml:space="preserve">ПЯЛІІ </w:t>
      </w:r>
      <w:r>
        <w:rPr>
          <w:spacing w:val="0"/>
          <w:w w:val="100"/>
          <w:position w:val="0"/>
          <w:sz w:val="20"/>
          <w:szCs w:val="20"/>
          <w:shd w:val="clear" w:color="auto" w:fill="auto"/>
          <w:lang w:val="ru-RU" w:eastAsia="ru-RU" w:bidi="ru-RU"/>
        </w:rPr>
        <w:t xml:space="preserve">свопмъ положеніямъ, или протлворѣчнлп даппоіі </w:t>
      </w:r>
      <w:r>
        <w:rPr>
          <w:spacing w:val="0"/>
          <w:w w:val="100"/>
          <w:position w:val="0"/>
          <w:sz w:val="22"/>
          <w:szCs w:val="22"/>
          <w:shd w:val="clear" w:color="auto" w:fill="auto"/>
          <w:lang w:val="ru-RU" w:eastAsia="ru-RU" w:bidi="ru-RU"/>
        </w:rPr>
        <w:t xml:space="preserve">имъ природѣ. </w:t>
      </w:r>
      <w:r>
        <w:rPr>
          <w:spacing w:val="0"/>
          <w:w w:val="100"/>
          <w:position w:val="0"/>
          <w:sz w:val="20"/>
          <w:szCs w:val="20"/>
          <w:shd w:val="clear" w:color="auto" w:fill="auto"/>
          <w:lang w:val="ru-RU" w:eastAsia="ru-RU" w:bidi="ru-RU"/>
        </w:rPr>
        <w:t>Словомъ, между-тѣмъ-какъ въ его теоріи замѣтно нѣмецкое вліяніе, изложеніе п содержаніе его пьесъ, напоминаетъ вамъ современную французскую драму.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Старнкъ-князь, но всему видно, назначался быть характернымъ че</w:t>
        <w:softHyphen/>
        <w:t>столюбцемъ; разпѣіі его авторъ полнѣе, это весьма иослушпло бы н .ходу и практической, такъ-сказать, цѣли пьесы; по можетъ ли от</w:t>
        <w:softHyphen/>
        <w:t>дѣльный человѣкъ имѣть такое сильное вліяніе на другихъ, безъ неиз</w:t>
        <w:softHyphen/>
        <w:t>мѣнной воли судьбы (конечпо, думалъ авторъ)—и князь не вышелъ исключительно ничѣмъ : пн чсстолюбцомъ, ни отцомъ. Владиміръ За- ревскііі, по-видимому, прекрасный типъ нрлмаго, страстнаго, твердаго, благороднаго характера, но чтб жь это за честь, за любовь и за ха</w:t>
        <w:softHyphen/>
        <w:t>рактерность—когда онѣ оказываются ничтожными передъ самолюбіемъ? Самая Ольга, которой характеръ вы готовы назвать безъукорнзііеннымъ, сначала старается любить но разсчету, потомъ незабываетъ разсчиты</w:t>
        <w:softHyphen/>
        <w:t>вать даже и тогда, когда любятъ... II князь, и Ольга, и Владиміръ, какъ онп па сценѣ ни хороши, въ глубинѣ своихъ сердецъ страдаютъ сознаніемъ неполноты влеченій н жнзнп , чѣмъ-то похожимъ па тѣ нравственныя муки, о которыхъ мы говорнлн но поводу разбора коме</w:t>
        <w:softHyphen/>
        <w:t xml:space="preserve">діи Скриба </w:t>
      </w:r>
      <w:r>
        <w:rPr>
          <w:spacing w:val="0"/>
          <w:w w:val="100"/>
          <w:position w:val="0"/>
          <w:sz w:val="20"/>
          <w:szCs w:val="20"/>
          <w:shd w:val="clear" w:color="auto" w:fill="auto"/>
          <w:lang w:val="fr-FR" w:eastAsia="fr-FR" w:bidi="fr-FR"/>
        </w:rPr>
        <w:t xml:space="preserve">«Le </w:t>
      </w:r>
      <w:r>
        <w:rPr>
          <w:spacing w:val="0"/>
          <w:w w:val="100"/>
          <w:position w:val="0"/>
          <w:sz w:val="20"/>
          <w:szCs w:val="20"/>
          <w:shd w:val="clear" w:color="auto" w:fill="auto"/>
          <w:lang w:val="ru-RU" w:eastAsia="ru-RU" w:bidi="ru-RU"/>
        </w:rPr>
        <w:t>І’иІГ». Ихъ всѣхъ гложегь какой-то безпокойный червь.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.Мы нс намѣрены ставить этого автору въ упрекъ: всѣ отн блѣд</w:t>
        <w:softHyphen/>
        <w:t>ные, неопредѣленные цвѣта могли быть и естественны на тоіі пали</w:t>
        <w:softHyphen/>
        <w:t>трѣ, съ которой онъ бралъ краекп.</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Жаль, отъ души жаль </w:t>
      </w:r>
      <w:r>
        <w:rPr>
          <w:smallCaps/>
          <w:spacing w:val="0"/>
          <w:w w:val="100"/>
          <w:position w:val="0"/>
          <w:sz w:val="20"/>
          <w:szCs w:val="20"/>
          <w:shd w:val="clear" w:color="auto" w:fill="auto"/>
          <w:lang w:val="ru-RU" w:eastAsia="ru-RU" w:bidi="ru-RU"/>
        </w:rPr>
        <w:t>Ефимовичи!</w:t>
      </w:r>
      <w:r>
        <w:rPr>
          <w:spacing w:val="0"/>
          <w:w w:val="100"/>
          <w:position w:val="0"/>
          <w:sz w:val="20"/>
          <w:szCs w:val="20"/>
          <w:shd w:val="clear" w:color="auto" w:fill="auto"/>
          <w:lang w:val="ru-RU" w:eastAsia="ru-RU" w:bidi="ru-RU"/>
        </w:rPr>
        <w:t xml:space="preserve"> онъ умеръ такъ рано; его та</w:t>
        <w:softHyphen/>
        <w:t>лантъ могъ еще окрѣпнуть; опытность могла примирить его теорію съ жизнью; онъ могъ еще многое сдѣлать, могъ подарить пасъ многимъ, надъ чѣмъ пріятно было бы остановиться н подумать.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думать долѣе намъ некогда : пора обратиться къ иовостнмъ жи</w:t>
        <w:softHyphen/>
        <w:t>вымъ, и, во-первыхъ, къ бенефису г. Смирнова 2, въ которомъ, въ первый разъ по выздороплепіп, дебютировали г. Максимовъ 1 и г-жа .Іепкѣена. Оно, правда, все, что мы вндѣні въ этотъ вечеръ — и «Ме</w:t>
        <w:softHyphen/>
        <w:t xml:space="preserve">чтанія Тасеа» и «Небывалый Бракъ» н «У страха глаза велпкн»— нс представляетъ въ себѣ ничего особенно-свѣжаго : это предметы не столько живые, сколько воскресшіе — на долго ли—Богъ-знаетъІ Но чтобъ чѣмъ-нпбудь сдѣлать честь бенефиціанту, собравшему насъ на свой годовой праздникъ, остановимся хоть на одной пьесѣ, данной въ этотъ вечеръ,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именно на трилогіи-водевилѣ—</w:t>
      </w:r>
      <w:r>
        <w:rPr>
          <w:i/>
          <w:iCs/>
          <w:spacing w:val="0"/>
          <w:w w:val="100"/>
          <w:position w:val="0"/>
          <w:sz w:val="20"/>
          <w:szCs w:val="20"/>
          <w:shd w:val="clear" w:color="auto" w:fill="auto"/>
          <w:lang w:val="ru-RU" w:eastAsia="ru-RU" w:bidi="ru-RU"/>
        </w:rPr>
        <w:t>Добрый Геній.</w:t>
      </w:r>
      <w:r>
        <w:rPr>
          <w:spacing w:val="0"/>
          <w:w w:val="100"/>
          <w:position w:val="0"/>
          <w:sz w:val="20"/>
          <w:szCs w:val="20"/>
          <w:shd w:val="clear" w:color="auto" w:fill="auto"/>
          <w:lang w:val="ru-RU" w:eastAsia="ru-RU" w:bidi="ru-RU"/>
        </w:rPr>
        <w:t xml:space="preserve"> Вз. «Доб</w:t>
        <w:softHyphen/>
        <w:t>ромъ Геніи», передѣланномъ г. Ленскимъ съ Французскаго, мы встрѣ</w:t>
        <w:softHyphen/>
        <w:t>тимся со всѣми лицами, для которыхъ публика съѣхалась къ бене</w:t>
        <w:softHyphen/>
        <w:t>фисъ г. Смирнова. Роль самого геиія играла г-жа Лснкѣева; роль гра</w:t>
        <w:softHyphen/>
        <w:t>фа Клннггалл игралъ г. Максимовъ 1.</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 такъ, пустимся въ путь!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Отецъ молодой дѣвушки, </w:t>
      </w:r>
      <w:r>
        <w:rPr>
          <w:smallCaps/>
          <w:spacing w:val="0"/>
          <w:w w:val="100"/>
          <w:position w:val="0"/>
          <w:sz w:val="20"/>
          <w:szCs w:val="20"/>
          <w:shd w:val="clear" w:color="auto" w:fill="auto"/>
          <w:lang w:val="ru-RU" w:eastAsia="ru-RU" w:bidi="ru-RU"/>
        </w:rPr>
        <w:t>Софьи</w:t>
      </w:r>
      <w:r>
        <w:rPr>
          <w:spacing w:val="0"/>
          <w:w w:val="100"/>
          <w:position w:val="0"/>
          <w:sz w:val="20"/>
          <w:szCs w:val="20"/>
          <w:shd w:val="clear" w:color="auto" w:fill="auto"/>
          <w:lang w:val="ru-RU" w:eastAsia="ru-RU" w:bidi="ru-RU"/>
        </w:rPr>
        <w:t xml:space="preserve"> Вернеръ (г-жа Лсвкѣева), кассиръ одного богатаго дома, снабжая вѣнскую молодёжь деньгами, довелъ свое состояніе до-того, что ему угрожаетъ постыдное банкротство. Чтобъ сохранить честь и имя, ему остается только умереть. Несчаст</w:t>
        <w:softHyphen/>
        <w:t xml:space="preserve">ная дочь знаетъ имена всѣхъ вѣнскихъ львовъ, которые запускала лапы въ кошелекъ ея великодушнаго отца; она рѣшается обратиться къ самому большому изъ его должниковъ, маркпзу Сте.іо (г. Каратыгинъ 2). Маркизъ въ домѣ своего друга, графа </w:t>
      </w:r>
      <w:r>
        <w:rPr>
          <w:spacing w:val="0"/>
          <w:w w:val="100"/>
          <w:position w:val="0"/>
          <w:sz w:val="22"/>
          <w:szCs w:val="22"/>
          <w:shd w:val="clear" w:color="auto" w:fill="auto"/>
          <w:lang w:val="ru-RU" w:eastAsia="ru-RU" w:bidi="ru-RU"/>
        </w:rPr>
        <w:t xml:space="preserve">Фон-Кливгталя, </w:t>
      </w:r>
      <w:r>
        <w:rPr>
          <w:spacing w:val="0"/>
          <w:w w:val="100"/>
          <w:position w:val="0"/>
          <w:sz w:val="20"/>
          <w:szCs w:val="20"/>
          <w:shd w:val="clear" w:color="auto" w:fill="auto"/>
          <w:lang w:val="ru-RU" w:eastAsia="ru-RU" w:bidi="ru-RU"/>
        </w:rPr>
        <w:t xml:space="preserve">гдѣ </w:t>
      </w:r>
      <w:r>
        <w:rPr>
          <w:smallCaps/>
          <w:spacing w:val="0"/>
          <w:w w:val="100"/>
          <w:position w:val="0"/>
          <w:sz w:val="20"/>
          <w:szCs w:val="20"/>
          <w:shd w:val="clear" w:color="auto" w:fill="auto"/>
          <w:lang w:val="ru-RU" w:eastAsia="ru-RU" w:bidi="ru-RU"/>
        </w:rPr>
        <w:t>Софья</w:t>
      </w:r>
      <w:r>
        <w:rPr>
          <w:spacing w:val="0"/>
          <w:w w:val="100"/>
          <w:position w:val="0"/>
          <w:sz w:val="20"/>
          <w:szCs w:val="20"/>
          <w:shd w:val="clear" w:color="auto" w:fill="auto"/>
          <w:lang w:val="ru-RU" w:eastAsia="ru-RU" w:bidi="ru-RU"/>
        </w:rPr>
        <w:t xml:space="preserve"> за</w:t>
        <w:softHyphen/>
        <w:t>стаетъ большую компанію молодёжи, которая собралась къ графу отпиро</w:t>
        <w:softHyphen/>
        <w:t xml:space="preserve">вать послѣдній день его холостой жизни. Но </w:t>
      </w:r>
      <w:r>
        <w:rPr>
          <w:smallCaps/>
          <w:spacing w:val="0"/>
          <w:w w:val="100"/>
          <w:position w:val="0"/>
          <w:sz w:val="20"/>
          <w:szCs w:val="20"/>
          <w:shd w:val="clear" w:color="auto" w:fill="auto"/>
          <w:lang w:val="ru-RU" w:eastAsia="ru-RU" w:bidi="ru-RU"/>
        </w:rPr>
        <w:t>СофьѢ</w:t>
      </w:r>
      <w:r>
        <w:rPr>
          <w:spacing w:val="0"/>
          <w:w w:val="100"/>
          <w:position w:val="0"/>
          <w:sz w:val="20"/>
          <w:szCs w:val="20"/>
          <w:shd w:val="clear" w:color="auto" w:fill="auto"/>
          <w:lang w:val="ru-RU" w:eastAsia="ru-RU" w:bidi="ru-RU"/>
        </w:rPr>
        <w:t xml:space="preserve"> нѣтъ нужды до со-</w:t>
        <w:br w:type="page"/>
        <w:t xml:space="preserve">браиія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подъ впечатлѣніемъ мыслп, что отцу угрожаетъ опаспогть, опа умоляетъ маркиза возвратить долгъ. Маркизъ и всѣ друзья отвѣчаютъ на слезы, на отчаяніе </w:t>
      </w:r>
      <w:r>
        <w:rPr>
          <w:smallCaps/>
          <w:spacing w:val="0"/>
          <w:w w:val="100"/>
          <w:position w:val="0"/>
          <w:sz w:val="18"/>
          <w:szCs w:val="18"/>
          <w:shd w:val="clear" w:color="auto" w:fill="auto"/>
          <w:lang w:val="ru-RU" w:eastAsia="ru-RU" w:bidi="ru-RU"/>
        </w:rPr>
        <w:t>Софьи,</w:t>
      </w:r>
      <w:r>
        <w:rPr>
          <w:spacing w:val="0"/>
          <w:w w:val="100"/>
          <w:position w:val="0"/>
          <w:sz w:val="20"/>
          <w:szCs w:val="20"/>
          <w:shd w:val="clear" w:color="auto" w:fill="auto"/>
          <w:lang w:val="ru-RU" w:eastAsia="ru-RU" w:bidi="ru-RU"/>
        </w:rPr>
        <w:t xml:space="preserve"> одпѣмп насмѣшками и веселыми подо</w:t>
        <w:softHyphen/>
        <w:t>зрѣніями—видно дескать дѣвушка пришла къ графу окончить съ ннмъ до свадьбы старые счеты... Несчастная готова уже идти домой пла</w:t>
        <w:softHyphen/>
        <w:t>кать надъ труповъ отца. ІІо Провидѣніо сжалилось надъ ней: изъ ка</w:t>
        <w:softHyphen/>
        <w:t>бинета выходитъ самь графъ Клнигта.іь. Узнавъ о причинѣ ея посѣ</w:t>
        <w:softHyphen/>
        <w:t xml:space="preserve">щенія, близкій къ счастію соединиться съ богатою, любимою особой, графъ даетъ </w:t>
      </w:r>
      <w:r>
        <w:rPr>
          <w:smallCaps/>
          <w:spacing w:val="0"/>
          <w:w w:val="100"/>
          <w:position w:val="0"/>
          <w:sz w:val="20"/>
          <w:szCs w:val="20"/>
          <w:shd w:val="clear" w:color="auto" w:fill="auto"/>
          <w:lang w:val="ru-RU" w:eastAsia="ru-RU" w:bidi="ru-RU"/>
        </w:rPr>
        <w:t>СофьѢ</w:t>
      </w:r>
      <w:r>
        <w:rPr>
          <w:spacing w:val="0"/>
          <w:w w:val="100"/>
          <w:position w:val="0"/>
          <w:sz w:val="20"/>
          <w:szCs w:val="20"/>
          <w:shd w:val="clear" w:color="auto" w:fill="auto"/>
          <w:lang w:val="ru-RU" w:eastAsia="ru-RU" w:bidi="ru-RU"/>
        </w:rPr>
        <w:t xml:space="preserve"> днѣ тысячи талеровъ, которые оиа проситъ, и съ самымъ безпечнымъ видомъ продолжаетъ бесѣдовать съ товарищами— точно какъ-будто поступокъ его былъ самымъ обыкновеннымъ. </w:t>
      </w:r>
      <w:r>
        <w:rPr>
          <w:smallCaps/>
          <w:spacing w:val="0"/>
          <w:w w:val="100"/>
          <w:position w:val="0"/>
          <w:sz w:val="20"/>
          <w:szCs w:val="20"/>
          <w:shd w:val="clear" w:color="auto" w:fill="auto"/>
          <w:lang w:val="ru-RU" w:eastAsia="ru-RU" w:bidi="ru-RU"/>
        </w:rPr>
        <w:t xml:space="preserve">Софья </w:t>
      </w:r>
      <w:r>
        <w:rPr>
          <w:spacing w:val="0"/>
          <w:w w:val="100"/>
          <w:position w:val="0"/>
          <w:sz w:val="20"/>
          <w:szCs w:val="20"/>
          <w:shd w:val="clear" w:color="auto" w:fill="auto"/>
          <w:lang w:val="ru-RU" w:eastAsia="ru-RU" w:bidi="ru-RU"/>
        </w:rPr>
        <w:t xml:space="preserve">Вернеръ схватываетъ пачку денегъ и бѣжитъ—возвратить отцу честь. Среди отчаянія и радости она вспомнила, что не поблагодарила граФа ; вспомнила это тогда, когда у.кь успокоила старика. Графъ между-тѣмъ собрался къ вѣнцу. Увлекаемая благодарностью къ человѣку, который такъ охотио спасч» жизнь ея отца, </w:t>
      </w:r>
      <w:r>
        <w:rPr>
          <w:smallCaps/>
          <w:spacing w:val="0"/>
          <w:w w:val="100"/>
          <w:position w:val="0"/>
          <w:sz w:val="18"/>
          <w:szCs w:val="18"/>
          <w:shd w:val="clear" w:color="auto" w:fill="auto"/>
          <w:lang w:val="ru-RU" w:eastAsia="ru-RU" w:bidi="ru-RU"/>
        </w:rPr>
        <w:t>Софья</w:t>
      </w:r>
      <w:r>
        <w:rPr>
          <w:spacing w:val="0"/>
          <w:w w:val="100"/>
          <w:position w:val="0"/>
          <w:sz w:val="20"/>
          <w:szCs w:val="20"/>
          <w:shd w:val="clear" w:color="auto" w:fill="auto"/>
          <w:lang w:val="ru-RU" w:eastAsia="ru-RU" w:bidi="ru-RU"/>
        </w:rPr>
        <w:t xml:space="preserve"> со вниманіемъ осматриваетъ комнату, съ любопытствомъ разспрашиваетъ стараго слугу, и чѣмъ больше хвалить онъ графа, тѣмъ она живѣе хочетъ видѣть и благо</w:t>
        <w:softHyphen/>
        <w:t>дарить его.</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Наконецъ, съ шумомъ растворяются двери, въ комнату вбѣгаетъ графъ. Его лицо, голосъ — все говорить объ ударѣ, нанесенномъ его сердцу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честолюбію. Въ его рукахъ лоскутокъ бумаги, который онъ судорожно сжимаетъ. Онъ съ гнѣвомъ выгоняетъ слугу.—«А вамъ что угодно?» обращается онъ къ </w:t>
      </w:r>
      <w:r>
        <w:rPr>
          <w:smallCaps/>
          <w:spacing w:val="0"/>
          <w:w w:val="100"/>
          <w:position w:val="0"/>
          <w:sz w:val="20"/>
          <w:szCs w:val="20"/>
          <w:shd w:val="clear" w:color="auto" w:fill="auto"/>
          <w:lang w:val="ru-RU" w:eastAsia="ru-RU" w:bidi="ru-RU"/>
        </w:rPr>
        <w:t>СофьѢ:—«іі</w:t>
      </w:r>
      <w:r>
        <w:rPr>
          <w:spacing w:val="0"/>
          <w:w w:val="100"/>
          <w:position w:val="0"/>
          <w:sz w:val="20"/>
          <w:szCs w:val="20"/>
          <w:shd w:val="clear" w:color="auto" w:fill="auto"/>
          <w:lang w:val="ru-RU" w:eastAsia="ru-RU" w:bidi="ru-RU"/>
        </w:rPr>
        <w:t xml:space="preserve"> вы пришли сюда, чтобъ по</w:t>
        <w:softHyphen/>
        <w:t>смотрѣть на мой позоръ. Уйдите отсюда.» П въ ту же минуту, думая, что оиъ одинъ, графъ начинаетъ размышлять о своемъ положеніи. Лю</w:t>
        <w:softHyphen/>
        <w:t xml:space="preserve">бимая имъ Маргарита обмаиула его, и еще осмѣлилась писать ему объ этомъ! Къ кому обратится граФч», въ комъ искать утѣшенія ?... Въ друзьяхъ? онн осмѣютъ его... Но вотъ счастливая мысль: маркизъ Сте.іо, конечно, ие откажетъ въ участіи—опп знакомы еще съ Неаполя; тамъ на балѣ у посланника опп оба ухаживали за блестящею Марге- ритоіі, и несмотря на то, что Маргарита предпочла графа, Сте.іо до- сихъ-поръ былъ самимъ близкимъ его другомъ... ГраФъ посылаетъ за другомъ Сте.іо. Черезъ минуту слуга робко докладываетъ, что Стс- ло уѣхалъ — и уѣхалъ не одинъ, а съ Маргаритой. Какъ! его другъ увезъ его невѣсту! Этого удара гра&lt;і&gt;ъ не ожидалъ... </w:t>
      </w:r>
      <w:r>
        <w:rPr>
          <w:smallCaps/>
          <w:spacing w:val="0"/>
          <w:w w:val="100"/>
          <w:position w:val="0"/>
          <w:sz w:val="20"/>
          <w:szCs w:val="20"/>
          <w:shd w:val="clear" w:color="auto" w:fill="auto"/>
          <w:lang w:val="ru-RU" w:eastAsia="ru-RU" w:bidi="ru-RU"/>
        </w:rPr>
        <w:t>Софья</w:t>
      </w:r>
      <w:r>
        <w:rPr>
          <w:spacing w:val="0"/>
          <w:w w:val="100"/>
          <w:position w:val="0"/>
          <w:sz w:val="20"/>
          <w:szCs w:val="20"/>
          <w:shd w:val="clear" w:color="auto" w:fill="auto"/>
          <w:lang w:val="ru-RU" w:eastAsia="ru-RU" w:bidi="ru-RU"/>
        </w:rPr>
        <w:t xml:space="preserve"> Вернеръ, которая все это видитъ и слышитъ, и въ сердцѣ которой болѣе и бо</w:t>
        <w:softHyphen/>
        <w:t>лѣе пробѵждается участіе къ ея благодѣтелю—въ ту минуту, какъ графъ въ отчаяніи бросается на дивань, преклоняетъ передъ ннмъ колѣно и даетъ клятву ни па минуту нс оставлять графа, всюду слѣдовать за ннмъ.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Измѣна друга, измѣна любимой женщнпы, ядовитый смѣхъ товари</w:t>
        <w:softHyphen/>
        <w:t>щей—все это пе можетъ оставаться безъ кровавой мести. Время ухо</w:t>
        <w:softHyphen/>
        <w:t>дить, но у графа—то же сердце, въ этомъ сердцѣ—та же злоба. Повсю</w:t>
        <w:softHyphen/>
        <w:t xml:space="preserve">ду отыіекивая Стело, графъ является въ Баденъ. Для развлеченія, оиъ начинаетъ играть въ карты; счастье, кажется, хочетъ озолотить его; противъ него даже составляется заговоръ: графъ довѣрчивъ, побѣда надъ нимъ нс трудна. Но графа вызываетъ какой-то молодой студентъ и предупреждаетъ объ опасности. — «Ты кто же такой?» спрашиваетъ графъ. — «Вашъ другъ; мое имя Викторинъ; вы оказали помощь моей сестрѣ </w:t>
      </w:r>
      <w:r>
        <w:rPr>
          <w:smallCaps/>
          <w:spacing w:val="0"/>
          <w:w w:val="100"/>
          <w:position w:val="0"/>
          <w:sz w:val="20"/>
          <w:szCs w:val="20"/>
          <w:shd w:val="clear" w:color="auto" w:fill="auto"/>
          <w:lang w:val="ru-RU" w:eastAsia="ru-RU" w:bidi="ru-RU"/>
        </w:rPr>
        <w:t>СофьѢ.»</w:t>
      </w:r>
      <w:r>
        <w:rPr>
          <w:spacing w:val="0"/>
          <w:w w:val="100"/>
          <w:position w:val="0"/>
          <w:sz w:val="20"/>
          <w:szCs w:val="20"/>
          <w:shd w:val="clear" w:color="auto" w:fill="auto"/>
          <w:lang w:val="ru-RU" w:eastAsia="ru-RU" w:bidi="ru-RU"/>
        </w:rPr>
        <w:t xml:space="preserve"> Графъ оставляетъ игорный домъ. Въ лицѣ этого мо- лодаго человѣка </w:t>
      </w:r>
      <w:r>
        <w:rPr>
          <w:spacing w:val="0"/>
          <w:w w:val="100"/>
          <w:position w:val="0"/>
          <w:sz w:val="24"/>
          <w:szCs w:val="24"/>
          <w:shd w:val="clear" w:color="auto" w:fill="auto"/>
          <w:lang w:val="ru-RU" w:eastAsia="ru-RU" w:bidi="ru-RU"/>
        </w:rPr>
        <w:t xml:space="preserve">за </w:t>
      </w:r>
      <w:r>
        <w:rPr>
          <w:spacing w:val="0"/>
          <w:w w:val="100"/>
          <w:position w:val="0"/>
          <w:sz w:val="20"/>
          <w:szCs w:val="20"/>
          <w:shd w:val="clear" w:color="auto" w:fill="auto"/>
          <w:lang w:val="ru-RU" w:eastAsia="ru-RU" w:bidi="ru-RU"/>
        </w:rPr>
        <w:t>ипмъ слѣдитъ, кажется, самъ добрый геній; Вп-</w:t>
        <w:br w:type="page"/>
        <w:t>кторвнъ предупреждаетъ псѣ опасности, всѣ козни, останавливаетъ са</w:t>
        <w:softHyphen/>
        <w:t>мую дуэль графа со Стсло, котораго опъ, наконецъ, встрѣтилъ; сло</w:t>
        <w:softHyphen/>
        <w:t>номъ, разъпгрываетъ роль на заданную тэму, какъ-только можетъ се разънгрывать добрый геній.</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Наконецъ доброму генію мало счастья Человѣка, надъ судьбой кото</w:t>
        <w:softHyphen/>
        <w:t>раго онъ поставленъ: ему-самому хочется быть счастливымъ. Викто</w:t>
        <w:softHyphen/>
        <w:t xml:space="preserve">ринъ съ граФомъ постоянно; его бесѣда развлекаетъ грата; а между- тѣмъ порой Викторину самому что-то сігучио; сердце его тѣсиптъ грусть: оігь, кажется, боится, чтобъ гратъ не замѣтилъ его тоски, не узналъ его тайны. А эта тайна... только для грата: всѣ мы ее уже знаемъ; помня благодѣянія грата и спою клятву, </w:t>
      </w:r>
      <w:r>
        <w:rPr>
          <w:smallCaps/>
          <w:spacing w:val="0"/>
          <w:w w:val="100"/>
          <w:position w:val="0"/>
          <w:sz w:val="20"/>
          <w:szCs w:val="20"/>
          <w:shd w:val="clear" w:color="auto" w:fill="auto"/>
          <w:lang w:val="ru-RU" w:eastAsia="ru-RU" w:bidi="ru-RU"/>
        </w:rPr>
        <w:t>Софья</w:t>
      </w:r>
      <w:r>
        <w:rPr>
          <w:spacing w:val="0"/>
          <w:w w:val="100"/>
          <w:position w:val="0"/>
          <w:sz w:val="20"/>
          <w:szCs w:val="20"/>
          <w:shd w:val="clear" w:color="auto" w:fill="auto"/>
          <w:lang w:val="ru-RU" w:eastAsia="ru-RU" w:bidi="ru-RU"/>
        </w:rPr>
        <w:t xml:space="preserve"> Вернеръ, по</w:t>
        <w:softHyphen/>
        <w:t>слѣ смерти отца , переодѣлась въ хорошенькаго мальчика п бла</w:t>
        <w:softHyphen/>
        <w:t>гополучно поплелась по слѣдамъ грата. Скоро чувство благодарности, вызвавшее ее въ путь, перешло въ другое, болѣе теплое, но и болѣе мучительное чувство любви, н вотъ этотъ цвѣтокъ созрѣлъ, рвется на свободу, хочегь распустить передъ благодѣтелемъ душистые лепестки свои... Быть съ гратомъ, отклонять удары, направленные на него, пи</w:t>
        <w:softHyphen/>
        <w:t xml:space="preserve">таться хотіі счастьемъ грата—вотз» покуда счастье </w:t>
      </w:r>
      <w:r>
        <w:rPr>
          <w:smallCaps/>
          <w:spacing w:val="0"/>
          <w:w w:val="100"/>
          <w:position w:val="0"/>
          <w:sz w:val="20"/>
          <w:szCs w:val="20"/>
          <w:shd w:val="clear" w:color="auto" w:fill="auto"/>
          <w:lang w:val="ru-RU" w:eastAsia="ru-RU" w:bidi="ru-RU"/>
        </w:rPr>
        <w:t>Софыі!</w:t>
      </w:r>
      <w:r>
        <w:rPr>
          <w:spacing w:val="0"/>
          <w:w w:val="100"/>
          <w:position w:val="0"/>
          <w:sz w:val="20"/>
          <w:szCs w:val="20"/>
          <w:shd w:val="clear" w:color="auto" w:fill="auto"/>
          <w:lang w:val="ru-RU" w:eastAsia="ru-RU" w:bidi="ru-RU"/>
        </w:rPr>
        <w:t xml:space="preserve"> Стараясь не разлучаться съ гратомъ даже и въ то время, когда его иѣтъ дома, Викторинъ набросалъ однажды на полотнѣ черты его н подлѣ — лицо женщпиы (краііиял блажь, къ какой прибѣгаетъ отчаянно-влюбленный!).</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Гратъ, все принимая Викторина не болѣе, какъ за хорошенькаго мальчика, который любптт» его — возвратясь однажды домой, говоритъ Викторину, что опъ женится на одной дѣвушкѣ Эмме.іннѣ Вормслеръ. Услышавъ это, Викторинъ роняетъ палитру, съ которою стоялъ у кар</w:t>
        <w:softHyphen/>
        <w:t>тины.— «Что съ тобой?» спрашпвастъ гратъ. — «Л долженъ оставить васъ, вы женитесь, я болѣе вамъ не нуженъ» отвѣчаетъ хорошенькій мальчикъ, блѣдный какъ полотно. Грату любопытно знать, что это зна</w:t>
        <w:softHyphen/>
        <w:t xml:space="preserve">чить, </w:t>
      </w:r>
      <w:r>
        <w:rPr>
          <w:spacing w:val="0"/>
          <w:w w:val="100"/>
          <w:position w:val="0"/>
          <w:sz w:val="20"/>
          <w:szCs w:val="20"/>
          <w:shd w:val="clear" w:color="auto" w:fill="auto"/>
          <w:lang w:val="el-GR" w:eastAsia="el-GR" w:bidi="el-GR"/>
        </w:rPr>
        <w:t xml:space="preserve">π </w:t>
      </w:r>
      <w:r>
        <w:rPr>
          <w:smallCaps/>
          <w:spacing w:val="0"/>
          <w:w w:val="100"/>
          <w:position w:val="0"/>
          <w:sz w:val="20"/>
          <w:szCs w:val="20"/>
          <w:shd w:val="clear" w:color="auto" w:fill="auto"/>
          <w:lang w:val="ru-RU" w:eastAsia="ru-RU" w:bidi="ru-RU"/>
        </w:rPr>
        <w:t>оііъ</w:t>
      </w:r>
      <w:r>
        <w:rPr>
          <w:spacing w:val="0"/>
          <w:w w:val="100"/>
          <w:position w:val="0"/>
          <w:sz w:val="20"/>
          <w:szCs w:val="20"/>
          <w:shd w:val="clear" w:color="auto" w:fill="auto"/>
          <w:lang w:val="ru-RU" w:eastAsia="ru-RU" w:bidi="ru-RU"/>
        </w:rPr>
        <w:t xml:space="preserve"> упрашиваетъ Внкторпна; но Викторинъ непреклоненъ.—«Моя сестра, которой вы оказали благодѣяніе» говоритъ оігь: «должна оста</w:t>
        <w:softHyphen/>
        <w:t xml:space="preserve">вить монастырь и теперь я долженъ быть при пей.» Узнавъ, что </w:t>
      </w:r>
      <w:r>
        <w:rPr>
          <w:smallCaps/>
          <w:spacing w:val="0"/>
          <w:w w:val="100"/>
          <w:position w:val="0"/>
          <w:sz w:val="20"/>
          <w:szCs w:val="20"/>
          <w:shd w:val="clear" w:color="auto" w:fill="auto"/>
          <w:lang w:val="ru-RU" w:eastAsia="ru-RU" w:bidi="ru-RU"/>
        </w:rPr>
        <w:t>Со</w:t>
        <w:softHyphen/>
        <w:t>фья</w:t>
      </w:r>
      <w:r>
        <w:rPr>
          <w:spacing w:val="0"/>
          <w:w w:val="100"/>
          <w:position w:val="0"/>
          <w:sz w:val="20"/>
          <w:szCs w:val="20"/>
          <w:shd w:val="clear" w:color="auto" w:fill="auto"/>
          <w:lang w:val="ru-RU" w:eastAsia="ru-RU" w:bidi="ru-RU"/>
        </w:rPr>
        <w:t xml:space="preserve"> въ Баденѣ, гратъ хочегь видѣть ее. Черезъ нѣсколько минутъ входить женщина, покрытая черпымъ вуалсмъ. Гратъ всматривается въ ся черты, въ ея томные глаза, оиа ему очень нравится, опъ забы</w:t>
        <w:softHyphen/>
        <w:t xml:space="preserve">ваетъ о невѣстѣ, о которой за минуту говорилъ, и умоляетъ </w:t>
      </w:r>
      <w:r>
        <w:rPr>
          <w:smallCaps/>
          <w:spacing w:val="0"/>
          <w:w w:val="100"/>
          <w:position w:val="0"/>
          <w:sz w:val="20"/>
          <w:szCs w:val="20"/>
          <w:shd w:val="clear" w:color="auto" w:fill="auto"/>
          <w:lang w:val="ru-RU" w:eastAsia="ru-RU" w:bidi="ru-RU"/>
        </w:rPr>
        <w:t xml:space="preserve">Софью </w:t>
      </w:r>
      <w:r>
        <w:rPr>
          <w:spacing w:val="0"/>
          <w:w w:val="100"/>
          <w:position w:val="0"/>
          <w:sz w:val="20"/>
          <w:szCs w:val="20"/>
          <w:shd w:val="clear" w:color="auto" w:fill="auto"/>
          <w:lang w:val="ru-RU" w:eastAsia="ru-RU" w:bidi="ru-RU"/>
        </w:rPr>
        <w:t xml:space="preserve">отдать ему свою руку. </w:t>
      </w:r>
      <w:r>
        <w:rPr>
          <w:smallCaps/>
          <w:spacing w:val="0"/>
          <w:w w:val="100"/>
          <w:position w:val="0"/>
          <w:sz w:val="20"/>
          <w:szCs w:val="20"/>
          <w:shd w:val="clear" w:color="auto" w:fill="auto"/>
          <w:lang w:val="ru-RU" w:eastAsia="ru-RU" w:bidi="ru-RU"/>
        </w:rPr>
        <w:t>Софья</w:t>
      </w:r>
      <w:r>
        <w:rPr>
          <w:spacing w:val="0"/>
          <w:w w:val="100"/>
          <w:position w:val="0"/>
          <w:sz w:val="20"/>
          <w:szCs w:val="20"/>
          <w:shd w:val="clear" w:color="auto" w:fill="auto"/>
          <w:lang w:val="ru-RU" w:eastAsia="ru-RU" w:bidi="ru-RU"/>
        </w:rPr>
        <w:t xml:space="preserve"> этого только и ждала. Вт. эту минуту входитъ Стело н напоминаетъ грату о дуэли. Гордость и любовь бо- рятся въ гратѣ недолго; по па его счастье, добрый геній, имѣя въ виду выіідтн за грата зймужъ, сдѣлался такъ краснорѣчивъ, что сму не стоило никакого труда разстроить дуэль. Остается съ играть свадьбу... </w:t>
      </w:r>
      <w:r>
        <w:rPr>
          <w:spacing w:val="0"/>
          <w:w w:val="100"/>
          <w:position w:val="0"/>
          <w:sz w:val="20"/>
          <w:szCs w:val="20"/>
          <w:shd w:val="clear" w:color="auto" w:fill="auto"/>
          <w:lang w:val="ru-RU" w:eastAsia="ru-RU" w:bidi="ru-RU"/>
        </w:rPr>
        <w:t xml:space="preserve">Мы </w:t>
      </w:r>
      <w:r>
        <w:rPr>
          <w:spacing w:val="0"/>
          <w:w w:val="100"/>
          <w:position w:val="0"/>
          <w:sz w:val="20"/>
          <w:szCs w:val="20"/>
          <w:shd w:val="clear" w:color="auto" w:fill="auto"/>
          <w:lang w:val="ru-RU" w:eastAsia="ru-RU" w:bidi="ru-RU"/>
        </w:rPr>
        <w:t xml:space="preserve">тамъ были, мель </w:t>
      </w:r>
      <w:r>
        <w:rPr>
          <w:spacing w:val="0"/>
          <w:w w:val="100"/>
          <w:position w:val="0"/>
          <w:sz w:val="20"/>
          <w:szCs w:val="20"/>
          <w:shd w:val="clear" w:color="auto" w:fill="auto"/>
          <w:lang w:val="el-GR" w:eastAsia="el-GR" w:bidi="el-GR"/>
        </w:rPr>
        <w:t xml:space="preserve">ιηι.ίιι, </w:t>
      </w:r>
      <w:r>
        <w:rPr>
          <w:spacing w:val="0"/>
          <w:w w:val="100"/>
          <w:position w:val="0"/>
          <w:sz w:val="20"/>
          <w:szCs w:val="20"/>
          <w:shd w:val="clear" w:color="auto" w:fill="auto"/>
          <w:lang w:val="ru-RU" w:eastAsia="ru-RU" w:bidi="ru-RU"/>
        </w:rPr>
        <w:t>какъ говоритъ сказка, по усамъ текло, а въ ротъ нс попало.</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Въ-самомъ-дѣлѣ, трилогія «Добрый Геній» походитъ на эту сказку. Въ неЙ много довольно-интересныхъ сценъ, по нѣтъ пн новости сю</w:t>
        <w:softHyphen/>
        <w:t>жета, на непрерывности интереса, пн выдержанныхъ характеровъ — о мысли нбчего и говорить. Единственное лицо, па которомъ можно бы</w:t>
        <w:softHyphen/>
        <w:t xml:space="preserve">ло бы остановиться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лицо грата,- но и этотъ характеръ пн къ-чему </w:t>
      </w:r>
      <w:r>
        <w:rPr>
          <w:spacing w:val="0"/>
          <w:w w:val="100"/>
          <w:position w:val="0"/>
          <w:sz w:val="20"/>
          <w:szCs w:val="20"/>
          <w:shd w:val="clear" w:color="auto" w:fill="auto"/>
          <w:lang w:val="ru-RU" w:eastAsia="ru-RU" w:bidi="ru-RU"/>
        </w:rPr>
        <w:t xml:space="preserve">нс </w:t>
      </w:r>
      <w:r>
        <w:rPr>
          <w:spacing w:val="0"/>
          <w:w w:val="100"/>
          <w:position w:val="0"/>
          <w:sz w:val="20"/>
          <w:szCs w:val="20"/>
          <w:shd w:val="clear" w:color="auto" w:fill="auto"/>
          <w:lang w:val="ru-RU" w:eastAsia="ru-RU" w:bidi="ru-RU"/>
        </w:rPr>
        <w:t xml:space="preserve">ведетъ, а его быстрый переходъ отъ одной невѣсты къ другой, ужь просто пзъ-рукъ-вонъ. Хоть бы опъ попросилъ руки </w:t>
      </w:r>
      <w:r>
        <w:rPr>
          <w:smallCaps/>
          <w:spacing w:val="0"/>
          <w:w w:val="100"/>
          <w:position w:val="0"/>
          <w:sz w:val="20"/>
          <w:szCs w:val="20"/>
          <w:shd w:val="clear" w:color="auto" w:fill="auto"/>
          <w:lang w:val="ru-RU" w:eastAsia="ru-RU" w:bidi="ru-RU"/>
        </w:rPr>
        <w:t>Софьи</w:t>
      </w:r>
      <w:r>
        <w:rPr>
          <w:spacing w:val="0"/>
          <w:w w:val="100"/>
          <w:position w:val="0"/>
          <w:sz w:val="20"/>
          <w:szCs w:val="20"/>
          <w:shd w:val="clear" w:color="auto" w:fill="auto"/>
          <w:lang w:val="ru-RU" w:eastAsia="ru-RU" w:bidi="ru-RU"/>
        </w:rPr>
        <w:t xml:space="preserve"> уже тог</w:t>
        <w:softHyphen/>
        <w:t>да, когда открылось, что это его неизмѣнный другъ, Викторинъ.</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02"/>
          <w:headerReference w:type="default" r:id="rId503"/>
          <w:headerReference w:type="first" r:id="rId504"/>
          <w:pgSz w:w="8283" w:h="13948"/>
          <w:pgMar w:top="1175" w:left="564" w:right="505" w:bottom="413" w:header="0" w:footer="3" w:gutter="0"/>
          <w:pgNumType w:start="465"/>
          <w:cols w:space="720"/>
          <w:noEndnote/>
          <w:titlePg/>
          <w:rtlGutter w:val="0"/>
          <w:docGrid w:linePitch="360"/>
        </w:sectPr>
      </w:pPr>
      <w:r>
        <w:rPr>
          <w:spacing w:val="0"/>
          <w:w w:val="100"/>
          <w:position w:val="0"/>
          <w:sz w:val="20"/>
          <w:szCs w:val="20"/>
          <w:shd w:val="clear" w:color="auto" w:fill="auto"/>
          <w:lang w:val="ru-RU" w:eastAsia="ru-RU" w:bidi="ru-RU"/>
        </w:rPr>
        <w:t xml:space="preserve">Въ «Добромъ Геніи» опять явились къ намъ г. Максимовъ и г-жа Левкѣева. </w:t>
      </w:r>
      <w:r>
        <w:rPr>
          <w:spacing w:val="0"/>
          <w:w w:val="100"/>
          <w:position w:val="0"/>
          <w:sz w:val="20"/>
          <w:szCs w:val="20"/>
          <w:shd w:val="clear" w:color="auto" w:fill="auto"/>
          <w:lang w:val="ru-RU" w:eastAsia="ru-RU" w:bidi="ru-RU"/>
        </w:rPr>
        <w:t xml:space="preserve">Минута, </w:t>
      </w:r>
      <w:r>
        <w:rPr>
          <w:spacing w:val="0"/>
          <w:w w:val="100"/>
          <w:position w:val="0"/>
          <w:sz w:val="20"/>
          <w:szCs w:val="20"/>
          <w:shd w:val="clear" w:color="auto" w:fill="auto"/>
          <w:lang w:val="ru-RU" w:eastAsia="ru-RU" w:bidi="ru-RU"/>
        </w:rPr>
        <w:t xml:space="preserve">когда гратъ возвращается къ себѣ съ письмомъ, </w:t>
      </w:r>
      <w:r>
        <w:rPr>
          <w:spacing w:val="0"/>
          <w:w w:val="100"/>
          <w:position w:val="0"/>
          <w:sz w:val="20"/>
          <w:szCs w:val="20"/>
          <w:shd w:val="clear" w:color="auto" w:fill="auto"/>
          <w:lang w:val="ru-RU" w:eastAsia="ru-RU" w:bidi="ru-RU"/>
        </w:rPr>
        <w:t xml:space="preserve">и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послѣдняя сцена, когда входитъ Стело, видитъ счастье граФа и тре</w:t>
        <w:softHyphen/>
        <w:t>буетъ кроваваго долга, доставили г. Максимову и г-жѣ Ленкѣсвоіі слу</w:t>
        <w:softHyphen/>
        <w:t>чаи выказать свои средства. Г. Максимовъ опять тотъ же беззаботный, веселый, ипогда саркастическій и чаще добрый-малый. Его амплуа на русской сценѣ Очень-похоже на то, которое занимаетъ г. Бертопъ на французской. /Каль, что болѣзнь замѣтно истощила силы г. Максимова, н роль граФа для перваго дебюта была ему тяжела. Публика встрѣтила г. Максимова съ рукоплесканіями. Когда друзья граФа Клингталя, напол</w:t>
        <w:softHyphen/>
        <w:t>нивъ бокалы шампанскимъ, стали поздравлять его, зала огласилась гром</w:t>
        <w:softHyphen/>
        <w:t xml:space="preserve">кими рукоплесканіями, которыя ясно показывали, что публика Алекеан- дрнискаго-Театра .побить г. Максимова и рада его выздоровленію... не по одному человѣколюбію. Посмотримъ , посмотримъ, кіікъ-то г. Максп- мовъ съ своей стороны любитъ публику. Аплодировали также и г-жѣ Левкссвоіі. Памъ давно не удавалось видѣть ее, и мы нашли, что </w:t>
      </w:r>
      <w:r>
        <w:rPr>
          <w:spacing w:val="0"/>
          <w:w w:val="100"/>
          <w:position w:val="0"/>
          <w:sz w:val="20"/>
          <w:szCs w:val="20"/>
          <w:shd w:val="clear" w:color="auto" w:fill="auto"/>
          <w:lang w:val="la-001" w:eastAsia="la-001" w:bidi="la-001"/>
        </w:rPr>
        <w:t xml:space="preserve">otia </w:t>
      </w:r>
      <w:r>
        <w:rPr>
          <w:spacing w:val="0"/>
          <w:w w:val="100"/>
          <w:position w:val="0"/>
          <w:sz w:val="20"/>
          <w:szCs w:val="20"/>
          <w:shd w:val="clear" w:color="auto" w:fill="auto"/>
          <w:lang w:val="ru-RU" w:eastAsia="ru-RU" w:bidi="ru-RU"/>
        </w:rPr>
        <w:t>очень измѣнилась , сдѣлалась актрисою болѣе серьёзною... Быть мо</w:t>
        <w:softHyphen/>
        <w:t>жетъ перемѣны эти произошли подъ вліяніемъ также «Добраго Ге</w:t>
        <w:softHyphen/>
        <w:t>нія». Дай Богъ!</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Во иторой разъ мы вядѣлп г. Макспмова въ роли Чацкаго. Сказать о «Горе оть Ума» что-иибудь новое, трудно : все переговорено. Кому не извѣстно «Горе отт. Ума»? Многіе знаютъ его наизусть : Фразы, мысли, выдержки изъ него обращаются между нами, какъ звонкая мо</w:t>
        <w:softHyphen/>
        <w:t>нета ; ими мы расплачиваемся, когда хотимъ быть умными, находчивы</w:t>
        <w:softHyphen/>
        <w:t>ми... Сколько различныхъ Фразъ, произнося которыя, мы, кажется, придаемъ мысли, п больше ума, н больше опредѣлпТельпостп, и боль</w:t>
        <w:softHyphen/>
        <w:t>ше ѣдкости... Много Фразъ вошло въ поговорки и изъ Мольера , по «Горе отъ Ума» разобрано на ежедневныя потребности наши едиа-лн не все. Гакъ много въ немъ со.іп, безъ которой ничего нельзя Ѣсть.</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Вотъ почему «Горе отъ Ума» всегда будетъ намъ нравиться. По кто же не знаетъ, что какъ пьеса—«Горе отъ Ума» не имѣетъ большой сценической жизни. Въ ней пѣтъ ни рѣзкости въ развитіи характе</w:t>
        <w:softHyphen/>
        <w:t>ровъ, ни искусно поддержаннаго интереса, ни внутренней общей свя</w:t>
        <w:softHyphen/>
        <w:t>зи между дѣйствующими лицами; комедія интересуетъ нс столько сво</w:t>
        <w:softHyphen/>
        <w:t>имъ хоДомъ, сколько отдѣльными лицами н нхъ, такъ-сказать, взаим</w:t>
        <w:softHyphen/>
        <w:t>нымъ бичеваньемъ.</w:t>
      </w:r>
    </w:p>
    <w:p>
      <w:pPr>
        <w:pStyle w:val="Style16"/>
        <w:keepNext w:val="0"/>
        <w:keepLines w:val="0"/>
        <w:widowControl w:val="0"/>
        <w:shd w:val="clear" w:color="auto" w:fill="auto"/>
        <w:bidi w:val="0"/>
        <w:spacing w:before="0" w:after="0" w:line="228" w:lineRule="auto"/>
        <w:ind w:left="0" w:right="0" w:firstLine="320"/>
        <w:rPr>
          <w:sz w:val="20"/>
          <w:szCs w:val="20"/>
        </w:rPr>
        <w:sectPr>
          <w:headerReference w:type="even" r:id="rId505"/>
          <w:headerReference w:type="default" r:id="rId506"/>
          <w:headerReference w:type="first" r:id="rId507"/>
          <w:pgSz w:w="8283" w:h="13948"/>
          <w:pgMar w:top="1175" w:left="564" w:right="505" w:bottom="413" w:header="0" w:footer="3" w:gutter="0"/>
          <w:pgNumType w:start="307"/>
          <w:cols w:space="720"/>
          <w:noEndnote/>
          <w:rtlGutter w:val="0"/>
          <w:docGrid w:linePitch="360"/>
        </w:sectPr>
      </w:pPr>
      <w:r>
        <w:rPr>
          <w:spacing w:val="0"/>
          <w:w w:val="100"/>
          <w:position w:val="0"/>
          <w:sz w:val="20"/>
          <w:szCs w:val="20"/>
          <w:shd w:val="clear" w:color="auto" w:fill="auto"/>
          <w:lang w:val="ru-RU" w:eastAsia="ru-RU" w:bidi="ru-RU"/>
        </w:rPr>
        <w:t>Подлѣ насъ въ этотъ спектакль сидѣлъ какой-то иностранецъ , не вполнѣ понимающій русскій языкъ и , который вотъ теперь пришелъ попробовать русскаго букета. В ь-продолженіе всей комедіи онъ не произЙОСіілъ нн слова, ни раза не обнаружилъ ни восторга, ни жела</w:t>
        <w:softHyphen/>
        <w:t>нія разсмѣяться, ничего. Стали играть «Хороша п Дурна»—</w:t>
      </w:r>
      <w:r>
        <w:rPr>
          <w:spacing w:val="0"/>
          <w:w w:val="100"/>
          <w:position w:val="0"/>
          <w:sz w:val="22"/>
          <w:szCs w:val="22"/>
          <w:shd w:val="clear" w:color="auto" w:fill="auto"/>
          <w:lang w:val="ru-RU" w:eastAsia="ru-RU" w:bidi="ru-RU"/>
        </w:rPr>
        <w:t xml:space="preserve">-водевиль» </w:t>
      </w:r>
      <w:r>
        <w:rPr>
          <w:spacing w:val="0"/>
          <w:w w:val="100"/>
          <w:position w:val="0"/>
          <w:sz w:val="20"/>
          <w:szCs w:val="20"/>
          <w:shd w:val="clear" w:color="auto" w:fill="auto"/>
          <w:lang w:val="ru-RU" w:eastAsia="ru-RU" w:bidi="ru-RU"/>
        </w:rPr>
        <w:t>который играется ужь двадцать лѣтъ. Сосѣдъ нашъ сдѣлался разговор</w:t>
        <w:softHyphen/>
        <w:t xml:space="preserve">чивъ, улыбался, хохоталъ. «Вотъ ото я понимаю лучше», сказалъ </w:t>
      </w:r>
      <w:r>
        <w:rPr>
          <w:spacing w:val="0"/>
          <w:w w:val="100"/>
          <w:position w:val="0"/>
          <w:sz w:val="20"/>
          <w:szCs w:val="20"/>
          <w:shd w:val="clear" w:color="auto" w:fill="auto"/>
          <w:lang w:val="fr-FR" w:eastAsia="fr-FR" w:bidi="fr-FR"/>
        </w:rPr>
        <w:t xml:space="preserve">oui.: </w:t>
      </w:r>
      <w:r>
        <w:rPr>
          <w:spacing w:val="0"/>
          <w:w w:val="100"/>
          <w:position w:val="0"/>
          <w:sz w:val="20"/>
          <w:szCs w:val="20"/>
          <w:shd w:val="clear" w:color="auto" w:fill="auto"/>
          <w:lang w:val="ru-RU" w:eastAsia="ru-RU" w:bidi="ru-RU"/>
        </w:rPr>
        <w:t>«тамъ очень-умно , по мнѣ трудпо понять». Въ-самомъ-дѣлѣ нужно быть Русскимъ, чтобъ умѣть цѣнить «Горе отъ Ума». По одна черта въ нашемъ сосѣдѣ очень пасъ обрадовала , н показала, что хоть оігь и не вполнѣ понимаетъ языкъ, однако, смотритъ на «Горе отъ Ума», какъ па вещь высокую, и, коиечно, имѣетъ изящнаго вкуса гораз</w:t>
        <w:softHyphen/>
        <w:t xml:space="preserve">до - болѣе многихъ , которые могутъ зпать Грибоѣдова </w:t>
      </w:r>
      <w:r>
        <w:rPr>
          <w:spacing w:val="0"/>
          <w:w w:val="100"/>
          <w:position w:val="0"/>
          <w:sz w:val="22"/>
          <w:szCs w:val="22"/>
          <w:shd w:val="clear" w:color="auto" w:fill="auto"/>
          <w:lang w:val="ru-RU" w:eastAsia="ru-RU" w:bidi="ru-RU"/>
        </w:rPr>
        <w:t xml:space="preserve">наизусть. </w:t>
      </w:r>
      <w:r>
        <w:rPr>
          <w:spacing w:val="0"/>
          <w:w w:val="100"/>
          <w:position w:val="0"/>
          <w:sz w:val="20"/>
          <w:szCs w:val="20"/>
          <w:shd w:val="clear" w:color="auto" w:fill="auto"/>
          <w:lang w:val="ru-RU" w:eastAsia="ru-RU" w:bidi="ru-RU"/>
        </w:rPr>
        <w:t xml:space="preserve">Когда въ третьемъ </w:t>
      </w:r>
      <w:r>
        <w:rPr>
          <w:spacing w:val="0"/>
          <w:w w:val="100"/>
          <w:position w:val="0"/>
          <w:sz w:val="24"/>
          <w:szCs w:val="24"/>
          <w:shd w:val="clear" w:color="auto" w:fill="auto"/>
          <w:lang w:val="ru-RU" w:eastAsia="ru-RU" w:bidi="ru-RU"/>
        </w:rPr>
        <w:t xml:space="preserve">актѣ </w:t>
      </w:r>
      <w:r>
        <w:rPr>
          <w:spacing w:val="0"/>
          <w:w w:val="100"/>
          <w:position w:val="0"/>
          <w:sz w:val="20"/>
          <w:szCs w:val="20"/>
          <w:shd w:val="clear" w:color="auto" w:fill="auto"/>
          <w:lang w:val="ru-RU" w:eastAsia="ru-RU" w:bidi="ru-RU"/>
        </w:rPr>
        <w:t xml:space="preserve">комедіи устроился балъ и публика стала неистово аплодировать актеру, который карикатурно представлялъ манеры какого-то Франта, ииостраисцъ такъ былъ удивленъ пріему публики, что не могъ скрыть своего изумленія. II едва-лн онъ не былъ правъ. Пѣтъ никакого сомнѣнія , нноіі плохой актеръ </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можетъ передать какоіі - ннбудь стародавній шикъ Франта лучше, чѣмъ лучшій изъ актеровъ передастъ роль Чацкаго. Съ другой сто</w:t>
        <w:softHyphen/>
        <w:t xml:space="preserve">роны , какъ бы впечатлѣніе пошло и мелко пи было , оно </w:t>
      </w:r>
      <w:r>
        <w:rPr>
          <w:spacing w:val="0"/>
          <w:w w:val="100"/>
          <w:position w:val="0"/>
          <w:sz w:val="22"/>
          <w:szCs w:val="22"/>
          <w:shd w:val="clear" w:color="auto" w:fill="auto"/>
          <w:lang w:val="ru-RU" w:eastAsia="ru-RU" w:bidi="ru-RU"/>
        </w:rPr>
        <w:t xml:space="preserve">все-таки </w:t>
      </w:r>
      <w:r>
        <w:rPr>
          <w:spacing w:val="0"/>
          <w:w w:val="100"/>
          <w:position w:val="0"/>
          <w:sz w:val="20"/>
          <w:szCs w:val="20"/>
          <w:shd w:val="clear" w:color="auto" w:fill="auto"/>
          <w:lang w:val="ru-RU" w:eastAsia="ru-RU" w:bidi="ru-RU"/>
        </w:rPr>
        <w:t>чѣмъ-нибудь да выражается. Но вссмѵ есть своя нора п мѣсто, на все есть свой способъ выраженія. Что подумаетъ актеръ, что онъ скажетъ , чтб подстрекнетъ его самолюбіе , когда онъ увидитъ, что Фарсу аплодируютъ точно такъ ;ке, какъ движеніямъ высокимъ н па</w:t>
        <w:softHyphen/>
        <w:t xml:space="preserve">тетическимъ, которыхъ выраженіе требуетъ изученія, груда, здоровья,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 xml:space="preserve">Нельзя забывать, что па каждомъ изъ зрителей лежитъ обязанность въ-отношепін къ сценѣ н къ актерамъ: образованіе послѣднихъ </w:t>
      </w:r>
      <w:r>
        <w:rPr>
          <w:spacing w:val="0"/>
          <w:w w:val="100"/>
          <w:position w:val="0"/>
          <w:sz w:val="22"/>
          <w:szCs w:val="22"/>
          <w:shd w:val="clear" w:color="auto" w:fill="auto"/>
          <w:lang w:val="ru-RU" w:eastAsia="ru-RU" w:bidi="ru-RU"/>
        </w:rPr>
        <w:t>чрез</w:t>
        <w:softHyphen/>
      </w:r>
      <w:r>
        <w:rPr>
          <w:spacing w:val="0"/>
          <w:w w:val="100"/>
          <w:position w:val="0"/>
          <w:sz w:val="20"/>
          <w:szCs w:val="20"/>
          <w:shd w:val="clear" w:color="auto" w:fill="auto"/>
          <w:lang w:val="ru-RU" w:eastAsia="ru-RU" w:bidi="ru-RU"/>
        </w:rPr>
        <w:t>вычайно много зависитъ отъ публики. Кто говоритъ! нпой-разъ легче пропустить что-ппбудь серьёзно-прекрасное, чѣмъ удержаться отъ впе</w:t>
        <w:softHyphen/>
        <w:t>чатлѣнія, какое можетъ произвести Фарсъ. По вѣдь мы же сами тре</w:t>
        <w:softHyphen/>
        <w:t>буемъ отъ актера, чтобъ онъ вовремя ск.іадывадъ рѵкн на груди, во</w:t>
        <w:softHyphen/>
        <w:t>время воздѣиалъ глаза къ небу, вовремя опрокидывалъ голову назадъ, словомъ, чтобъ всѣ его движенія строго отвѣчали чувству, какое оіл, выражаетъ. Отчего жь мы самн уклоняемся отъ этихъ правилъ? Ру</w:t>
        <w:softHyphen/>
        <w:t>коплесканія выражаютъ удивленіе и восторгъ; чувство, возбуждаемое однимъ забавнымъ, выражается хохотомъ. Хохочите сколько душѣ</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угодно.</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Но все это мы сказали, такъ, между-прочимъ...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«Горе отъ ума» давали на этотъ </w:t>
      </w:r>
      <w:r>
        <w:rPr>
          <w:spacing w:val="0"/>
          <w:w w:val="100"/>
          <w:position w:val="0"/>
          <w:sz w:val="20"/>
          <w:szCs w:val="20"/>
          <w:shd w:val="clear" w:color="auto" w:fill="auto"/>
          <w:lang w:val="fr-FR" w:eastAsia="fr-FR" w:bidi="fr-FR"/>
        </w:rPr>
        <w:t xml:space="preserve">pan. </w:t>
      </w:r>
      <w:r>
        <w:rPr>
          <w:spacing w:val="0"/>
          <w:w w:val="100"/>
          <w:position w:val="0"/>
          <w:sz w:val="20"/>
          <w:szCs w:val="20"/>
          <w:shd w:val="clear" w:color="auto" w:fill="auto"/>
          <w:lang w:val="ru-RU" w:eastAsia="ru-RU" w:bidi="ru-RU"/>
        </w:rPr>
        <w:t>для перваго дебюта пріѣзжаго изъ Москвы ветерана-артиста М. С. Щепкина. Мы слышали, что кро</w:t>
        <w:softHyphen/>
        <w:t>мѣ роли Фамусова и комедій Гоголя: · Ревизоръ ·, «Женитьба· и «Игроки», г. Щепкинъ явится еще въ недавно напечатанной у насъ комедіи г. Тургенева «Холостякъ». Петербургской публикѣ предстоитъ наслажденіе, какого опа давно не имѣла. Нужно сказать лраидѵ, какъ ни много здѣшняя русская труппа имѣетъ прекрасныхъ, комическихъ талантовъ, но пьесы, взятыя чисто изъ русскихъ нравовъ, никогда нс могутъ идти такъ хороню п имѣть такой успѣхъ здѣсь, какъ въ Мо</w:t>
        <w:softHyphen/>
        <w:t xml:space="preserve">сквѣ. Актеру, исполняющему роль въ народной комедіи, не довольно одного ума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таланта : ему необходимо быть «человѣкомъ бывалымъ», вблизи видѣть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атнхъ Фальшивыхъ игроковъ Кругелсіі, которыхъ встрѣтите на ярмаркахъ, которые и пьютъ, и ѣдятъ пиру или балыкъ, и покручиваютъ усъ п затягиваются табакомъ совсѣмъ не такъ, какъ другіе. Въ этомъ отношеніи московскій театръ имѣетъ полное прапо гордиться своимъ даровитымъ комикомъ. Тридцать-пять лѣтъ сцениче</w:t>
        <w:softHyphen/>
        <w:t>ской дѣятельности н кочевая жизнь въ труппѣ странствующихъ акте</w:t>
        <w:softHyphen/>
        <w:t>ровъ, почти но всѣмъ городамъ Россіи, сдѣлали изъ г. Щепкина такого народнаго комика, съ которымъ сдва-лп кто можетъ состязаться.</w:t>
      </w:r>
    </w:p>
    <w:p>
      <w:pPr>
        <w:pStyle w:val="Style16"/>
        <w:keepNext w:val="0"/>
        <w:keepLines w:val="0"/>
        <w:widowControl w:val="0"/>
        <w:shd w:val="clear" w:color="auto" w:fill="auto"/>
        <w:bidi w:val="0"/>
        <w:spacing w:before="0" w:after="0" w:line="228" w:lineRule="auto"/>
        <w:ind w:left="0" w:right="0" w:firstLine="300"/>
        <w:rPr>
          <w:sz w:val="20"/>
          <w:szCs w:val="20"/>
        </w:rPr>
        <w:sectPr>
          <w:headerReference w:type="even" r:id="rId508"/>
          <w:headerReference w:type="default" r:id="rId509"/>
          <w:pgSz w:w="8283" w:h="13948"/>
          <w:pgMar w:top="1175" w:left="564" w:right="505" w:bottom="413" w:header="0" w:footer="3" w:gutter="0"/>
          <w:pgNumType w:start="469"/>
          <w:cols w:space="720"/>
          <w:noEndnote/>
          <w:rtlGutter w:val="0"/>
          <w:docGrid w:linePitch="360"/>
        </w:sectPr>
      </w:pPr>
      <w:r>
        <w:rPr>
          <w:spacing w:val="0"/>
          <w:w w:val="100"/>
          <w:position w:val="0"/>
          <w:sz w:val="20"/>
          <w:szCs w:val="20"/>
          <w:shd w:val="clear" w:color="auto" w:fill="auto"/>
          <w:lang w:val="ru-RU" w:eastAsia="ru-RU" w:bidi="ru-RU"/>
        </w:rPr>
        <w:t>Но все это еще не постоянное правило и отнюдь не значитъ, чтобъ вездѣ и всегда для успѣха народной комедіи актеръ долженъ былъ изучатъ всѣ грязные типы общества. Образованіе необходимо все сглаживаетъ. Когда та среда, изъ которой берется комедія, выходитъ такъ-сказать изъ первоначальнаго состоянія нравовъ, па-мѣсто чертъ грубыхъ необходимо возникаютъ черты пс менѣе комическія, но бо</w:t>
        <w:softHyphen/>
        <w:t>лѣе утонченныя. Тогда уже и въ созданіи комедіи и въ отдѣлкѣ лицъ не нотрачнвается въ такой степени туземныхъ красокъ; автору нѣтъ такой нужды въ той наблюдательности, о которой мы говорили : ему можно тогда н не заниматься подробностями зо'ологін, нс разсматривать разныхъ букашекъ, мушекъ, таракашекъ; модели являются передъ пимъ въ болѣе усовершенствованныхъ, въ болѣе ‘однообразныхъ Формахъ;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комизмъ становится ужь не пъ платьѣ, пе въ манерахъ, а въ чув</w:t>
        <w:softHyphen/>
        <w:t>ствахъ, въ смѣшной уродливости сужденіи, въ забавности положеніи, въ какія становятся люди, вышедшіе изъ прежняго состоянія, но вы</w:t>
        <w:softHyphen/>
        <w:t>шедшіе только но одноіі наружности.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Все это, конечно, не относится до «Горе отъ умай : это черта об</w:t>
        <w:softHyphen/>
        <w:t>щая.</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Г. Щепкинъ, какъ извѣстно, исполнялъ роль Фамусова. Роль эга надолго останется одною изъ лучшихъ въ его репертуарѣ ; она тре</w:t>
        <w:softHyphen/>
        <w:t>буетъ не столько жару, сколько ума н наблюдательности : простота и спокойствіе игры, необыкновенная мягкость и гибкость интонаціи, скороговорочная роль, рѣзкій голосъ, здоровый смѣхъ—все это чрез</w:t>
        <w:softHyphen/>
        <w:t xml:space="preserve">вычайно-характерно обрисовываетъ </w:t>
      </w:r>
      <w:r>
        <w:rPr>
          <w:smallCaps/>
          <w:spacing w:val="0"/>
          <w:w w:val="100"/>
          <w:position w:val="0"/>
          <w:sz w:val="20"/>
          <w:szCs w:val="20"/>
          <w:shd w:val="clear" w:color="auto" w:fill="auto"/>
          <w:lang w:val="ru-RU" w:eastAsia="ru-RU" w:bidi="ru-RU"/>
        </w:rPr>
        <w:t>физіономію</w:t>
      </w:r>
      <w:r>
        <w:rPr>
          <w:spacing w:val="0"/>
          <w:w w:val="100"/>
          <w:position w:val="0"/>
          <w:sz w:val="20"/>
          <w:szCs w:val="20"/>
          <w:shd w:val="clear" w:color="auto" w:fill="auto"/>
          <w:lang w:val="ru-RU" w:eastAsia="ru-RU" w:bidi="ru-RU"/>
        </w:rPr>
        <w:t xml:space="preserve"> Фамусова. Тонь, съ какимъ г. Щепкинъ произносить послѣднюю Фразу комедіи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«Ахъ, Боже мой! что станетъ говорить (второй стихъ) Княгини Марья Алексѣвна!»</w:t>
      </w:r>
    </w:p>
    <w:p>
      <w:pPr>
        <w:pStyle w:val="Style16"/>
        <w:keepNext w:val="0"/>
        <w:keepLines w:val="0"/>
        <w:widowControl w:val="0"/>
        <w:shd w:val="clear" w:color="auto" w:fill="auto"/>
        <w:bidi w:val="0"/>
        <w:spacing w:before="0" w:after="60" w:line="228" w:lineRule="auto"/>
        <w:ind w:left="0" w:right="0" w:firstLine="240"/>
        <w:rPr>
          <w:sz w:val="20"/>
          <w:szCs w:val="20"/>
        </w:rPr>
      </w:pPr>
      <w:r>
        <w:rPr>
          <w:spacing w:val="0"/>
          <w:w w:val="100"/>
          <w:position w:val="0"/>
          <w:sz w:val="20"/>
          <w:szCs w:val="20"/>
          <w:shd w:val="clear" w:color="auto" w:fill="auto"/>
          <w:lang w:val="ru-RU" w:eastAsia="ru-RU" w:bidi="ru-RU"/>
        </w:rPr>
        <w:t>Мастерски довершаетъ этотъ портретъ. Трудно передать, что это за тонъ : возвысивъ голосъ на словахъ «Ахъ Боже, мой !» и прогопорнві. слѣдующія за тѣмъ слона однимъ кнлоіипымъ токомъ, Фамусовъ дѣ</w:t>
        <w:softHyphen/>
        <w:t>лаетъ небольшое удареніе на предпослѣднемъ слогѣ Алеьт/ьвна, въ от</w:t>
        <w:softHyphen/>
        <w:t>чаяніи поднимаетъ руки н уходить... Смыслъ этого тона такой, что, дескать, чортъ, съ вадіп со всѣмн, уйду лучше къ себѣ гнать, н на самоіі-то мысли о сплетняхъ Марьи Алекс/ьвны онъ останавливается не потому, чтобъ это ужь такъ много огорчало его, а, такь, мимохо</w:t>
        <w:softHyphen/>
        <w:t xml:space="preserve">домъ. Въ обыкновенное время, когда эту роль играетъ </w:t>
      </w:r>
      <w:r>
        <w:rPr>
          <w:b/>
          <w:bCs/>
          <w:spacing w:val="0"/>
          <w:w w:val="100"/>
          <w:position w:val="0"/>
          <w:sz w:val="16"/>
          <w:szCs w:val="16"/>
          <w:shd w:val="clear" w:color="auto" w:fill="auto"/>
          <w:lang w:val="ru-RU" w:eastAsia="ru-RU" w:bidi="ru-RU"/>
        </w:rPr>
        <w:t xml:space="preserve">на нашей </w:t>
      </w:r>
      <w:r>
        <w:rPr>
          <w:spacing w:val="0"/>
          <w:w w:val="100"/>
          <w:position w:val="0"/>
          <w:sz w:val="20"/>
          <w:szCs w:val="20"/>
          <w:shd w:val="clear" w:color="auto" w:fill="auto"/>
          <w:lang w:val="ru-RU" w:eastAsia="ru-RU" w:bidi="ru-RU"/>
        </w:rPr>
        <w:t>сце</w:t>
        <w:softHyphen/>
        <w:t xml:space="preserve">нѣ . г. Брянскій, Фамусовъ какъ-то вѣситъ больше... Г. Щепкинъ умѣетъ придать ему гораздо болѣе легкости и простоты. </w:t>
      </w:r>
      <w:r>
        <w:rPr>
          <w:spacing w:val="0"/>
          <w:w w:val="100"/>
          <w:position w:val="0"/>
          <w:sz w:val="22"/>
          <w:szCs w:val="22"/>
          <w:shd w:val="clear" w:color="auto" w:fill="auto"/>
          <w:lang w:val="ru-RU" w:eastAsia="ru-RU" w:bidi="ru-RU"/>
        </w:rPr>
        <w:t xml:space="preserve">Передъ </w:t>
      </w:r>
      <w:r>
        <w:rPr>
          <w:spacing w:val="0"/>
          <w:w w:val="100"/>
          <w:position w:val="0"/>
          <w:sz w:val="20"/>
          <w:szCs w:val="20"/>
          <w:shd w:val="clear" w:color="auto" w:fill="auto"/>
          <w:lang w:val="ru-RU" w:eastAsia="ru-RU" w:bidi="ru-RU"/>
        </w:rPr>
        <w:t>вами госнодиіп., къ которому ѣздятъ въ домъ князь Петръ, княгиня Марья Алексѣвна...</w:t>
      </w:r>
    </w:p>
    <w:p>
      <w:pPr>
        <w:pStyle w:val="Style16"/>
        <w:keepNext w:val="0"/>
        <w:keepLines w:val="0"/>
        <w:widowControl w:val="0"/>
        <w:shd w:val="clear" w:color="auto" w:fill="auto"/>
        <w:bidi w:val="0"/>
        <w:spacing w:before="0" w:after="120" w:line="228" w:lineRule="auto"/>
        <w:ind w:left="260" w:right="0" w:firstLine="0"/>
        <w:jc w:val="center"/>
        <w:rPr>
          <w:sz w:val="20"/>
          <w:szCs w:val="20"/>
        </w:rPr>
      </w:pPr>
      <w:r>
        <w:rPr>
          <w:spacing w:val="0"/>
          <w:w w:val="100"/>
          <w:position w:val="0"/>
          <w:sz w:val="20"/>
          <w:szCs w:val="20"/>
          <w:shd w:val="clear" w:color="auto" w:fill="auto"/>
          <w:lang w:val="ru-RU" w:eastAsia="ru-RU" w:bidi="ru-RU"/>
        </w:rPr>
        <w:t>Дрянскіе, Хпоровы, Варленскіе, Скачковы,</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вся москояская знат* ; онъ имѣетъ значеніе, но въ его увѣренности нѣтъ ничего преувеличеннаго, ничего надутаго : какъ хозяинъ, </w:t>
      </w:r>
      <w:r>
        <w:rPr>
          <w:smallCaps/>
          <w:spacing w:val="0"/>
          <w:w w:val="100"/>
          <w:position w:val="0"/>
          <w:sz w:val="20"/>
          <w:szCs w:val="20"/>
          <w:shd w:val="clear" w:color="auto" w:fill="auto"/>
          <w:lang w:val="fr-FR" w:eastAsia="fr-FR" w:bidi="fr-FR"/>
        </w:rPr>
        <w:t xml:space="preserve">oui. </w:t>
      </w:r>
      <w:r>
        <w:rPr>
          <w:spacing w:val="0"/>
          <w:w w:val="100"/>
          <w:position w:val="0"/>
          <w:sz w:val="20"/>
          <w:szCs w:val="20"/>
          <w:shd w:val="clear" w:color="auto" w:fill="auto"/>
          <w:lang w:val="ru-RU" w:eastAsia="ru-RU" w:bidi="ru-RU"/>
        </w:rPr>
        <w:t xml:space="preserve">даже держитъ себя весьма-скромно,-просто, одинаково внимательно </w:t>
      </w:r>
      <w:r>
        <w:rPr>
          <w:b/>
          <w:bCs/>
          <w:spacing w:val="0"/>
          <w:w w:val="100"/>
          <w:position w:val="0"/>
          <w:sz w:val="16"/>
          <w:szCs w:val="16"/>
          <w:shd w:val="clear" w:color="auto" w:fill="auto"/>
          <w:lang w:val="ru-RU" w:eastAsia="ru-RU" w:bidi="ru-RU"/>
        </w:rPr>
        <w:t xml:space="preserve">со </w:t>
      </w:r>
      <w:r>
        <w:rPr>
          <w:spacing w:val="0"/>
          <w:w w:val="100"/>
          <w:position w:val="0"/>
          <w:sz w:val="20"/>
          <w:szCs w:val="20"/>
          <w:shd w:val="clear" w:color="auto" w:fill="auto"/>
          <w:lang w:val="ru-RU" w:eastAsia="ru-RU" w:bidi="ru-RU"/>
        </w:rPr>
        <w:t>всѣмн—видно, что онъ родился въ этомъ кругу—и между-тѣмъ изъ-за его тона, изъ-за сго положенія въ свѣтѣ, проглядываетъ такая по</w:t>
        <w:softHyphen/>
        <w:t xml:space="preserve">шлая ничтожность, такой ограниченный н мелкій эгоизмъ, что </w:t>
      </w:r>
      <w:r>
        <w:rPr>
          <w:b/>
          <w:bCs/>
          <w:spacing w:val="0"/>
          <w:w w:val="100"/>
          <w:position w:val="0"/>
          <w:sz w:val="16"/>
          <w:szCs w:val="16"/>
          <w:shd w:val="clear" w:color="auto" w:fill="auto"/>
          <w:lang w:val="ru-RU" w:eastAsia="ru-RU" w:bidi="ru-RU"/>
        </w:rPr>
        <w:t xml:space="preserve">намъ </w:t>
      </w:r>
      <w:r>
        <w:rPr>
          <w:spacing w:val="0"/>
          <w:w w:val="100"/>
          <w:position w:val="0"/>
          <w:sz w:val="20"/>
          <w:szCs w:val="20"/>
          <w:shd w:val="clear" w:color="auto" w:fill="auto"/>
          <w:lang w:val="ru-RU" w:eastAsia="ru-RU" w:bidi="ru-RU"/>
        </w:rPr>
        <w:t>-жалко смотрѣть на него...</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Не останавливаясь на актерахъ, которые не оставили въ насъ своей игрой никакого особенио-нріятнаго или непріятнаго впечатлѣнія, скажемъ нѣсколько словъ о роляхъ Чацкаго н Загорѣцкаго.—Роль по</w:t>
        <w:softHyphen/>
        <w:t>слѣдняго игралъ г. Каратыгинъ 2-іі. Мы нашли, что онъ придалъ этому лицу ужь слишкомъ-много іінзкопоклоппостіі п угодливости. Загорѣцкііі ходитъ, виляетъ своею Фигурой., ныряетъ своей головой, словомъ, имѣетъ всѣ манеры лица , которое давно не сходитъ съ папіеіі сцены изъ ролей мелкихъ плутовъ' и надувалъ. Странно, въ хорошемь домѣ московскаго барина, видѣть человѣка, въ на</w:t>
        <w:softHyphen/>
        <w:t xml:space="preserve">ружности и въ тонѣ котораго такь явно отпечатана сго душа. Фамусовъ могъ принять къ себѣ людей съ пріемами еще мевѣе изысканными; но то совсѣмъ другое... Загорѣцкаго мы представляли себѣ совсѣмъ иначе о при всей своей искательности, онъ можетъ имѣть хорошій тонъ, и сохранять собственное достоинство; въ этомъ-го, </w:t>
      </w: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нашему мнѣнію, и состоитъ шикъ, чтобъ показать негодяя подъ На</w:t>
      </w:r>
      <w:r>
        <w:rPr>
          <w:spacing w:val="0"/>
          <w:w w:val="100"/>
          <w:position w:val="0"/>
          <w:sz w:val="20"/>
          <w:szCs w:val="20"/>
          <w:shd w:val="clear" w:color="auto" w:fill="auto"/>
          <w:lang w:val="fr-FR" w:eastAsia="fr-FR" w:bidi="fr-FR"/>
        </w:rPr>
        <w:t>-</w:t>
      </w:r>
    </w:p>
    <w:p>
      <w:pPr>
        <w:pStyle w:val="Style18"/>
        <w:keepNext/>
        <w:keepLines/>
        <w:widowControl w:val="0"/>
        <w:shd w:val="clear" w:color="auto" w:fill="auto"/>
        <w:tabs>
          <w:tab w:pos="5760" w:val="left"/>
        </w:tabs>
        <w:bidi w:val="0"/>
        <w:spacing w:before="0" w:after="80" w:line="206" w:lineRule="auto"/>
        <w:ind w:left="480" w:right="0" w:firstLine="0"/>
        <w:jc w:val="both"/>
        <w:sectPr>
          <w:headerReference w:type="even" r:id="rId510"/>
          <w:headerReference w:type="default" r:id="rId511"/>
          <w:pgSz w:w="8283" w:h="13948"/>
          <w:pgMar w:top="1175" w:left="564" w:right="505" w:bottom="413" w:header="0" w:footer="3" w:gutter="0"/>
          <w:pgNumType w:start="309"/>
          <w:cols w:space="720"/>
          <w:noEndnote/>
          <w:rtlGutter w:val="0"/>
          <w:docGrid w:linePitch="360"/>
        </w:sectPr>
      </w:pPr>
      <w:bookmarkStart w:id="23" w:name="bookmark23"/>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LXVI. </w:t>
      </w:r>
      <w:r>
        <w:rPr>
          <w:spacing w:val="0"/>
          <w:w w:val="100"/>
          <w:position w:val="0"/>
          <w:shd w:val="clear" w:color="auto" w:fill="auto"/>
          <w:lang w:val="ru-RU" w:eastAsia="ru-RU" w:bidi="ru-RU"/>
        </w:rPr>
        <w:t>Отд. VIII.</w:t>
        <w:tab/>
        <w:t>21</w:t>
      </w:r>
      <w:bookmarkEnd w:id="23"/>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ружностью самого прндпчпою п выгодною. Г. Максимовымъ въ ролѣ Чацкаго мы остались песьма-доиолыіы. Правда, въ </w:t>
      </w:r>
      <w:r>
        <w:rPr>
          <w:spacing w:val="0"/>
          <w:w w:val="100"/>
          <w:position w:val="0"/>
          <w:sz w:val="17"/>
          <w:szCs w:val="17"/>
          <w:shd w:val="clear" w:color="auto" w:fill="auto"/>
          <w:lang w:val="ru-RU" w:eastAsia="ru-RU" w:bidi="ru-RU"/>
        </w:rPr>
        <w:t xml:space="preserve">цервой </w:t>
      </w:r>
      <w:r>
        <w:rPr>
          <w:spacing w:val="0"/>
          <w:w w:val="100"/>
          <w:position w:val="0"/>
          <w:sz w:val="20"/>
          <w:szCs w:val="20"/>
          <w:shd w:val="clear" w:color="auto" w:fill="auto"/>
          <w:lang w:val="ru-RU" w:eastAsia="ru-RU" w:bidi="ru-RU"/>
        </w:rPr>
        <w:t xml:space="preserve">сценѣ съ </w:t>
      </w:r>
      <w:r>
        <w:rPr>
          <w:smallCaps/>
          <w:spacing w:val="0"/>
          <w:w w:val="100"/>
          <w:position w:val="0"/>
          <w:sz w:val="20"/>
          <w:szCs w:val="20"/>
          <w:shd w:val="clear" w:color="auto" w:fill="auto"/>
          <w:lang w:val="ru-RU" w:eastAsia="ru-RU" w:bidi="ru-RU"/>
        </w:rPr>
        <w:t>Софьсй</w:t>
      </w:r>
      <w:r>
        <w:rPr>
          <w:spacing w:val="0"/>
          <w:w w:val="100"/>
          <w:position w:val="0"/>
          <w:sz w:val="20"/>
          <w:szCs w:val="20"/>
          <w:shd w:val="clear" w:color="auto" w:fill="auto"/>
          <w:lang w:val="ru-RU" w:eastAsia="ru-RU" w:bidi="ru-RU"/>
        </w:rPr>
        <w:t xml:space="preserve"> и вообще въ тѣхъ </w:t>
      </w:r>
      <w:r>
        <w:rPr>
          <w:color w:val="6D6D6D"/>
          <w:spacing w:val="0"/>
          <w:w w:val="100"/>
          <w:position w:val="0"/>
          <w:sz w:val="20"/>
          <w:szCs w:val="20"/>
          <w:shd w:val="clear" w:color="auto" w:fill="auto"/>
          <w:lang w:val="ru-RU" w:eastAsia="ru-RU" w:bidi="ru-RU"/>
        </w:rPr>
        <w:t xml:space="preserve">мѣстахъ. которыя </w:t>
      </w:r>
      <w:r>
        <w:rPr>
          <w:spacing w:val="0"/>
          <w:w w:val="100"/>
          <w:position w:val="0"/>
          <w:sz w:val="20"/>
          <w:szCs w:val="20"/>
          <w:shd w:val="clear" w:color="auto" w:fill="auto"/>
          <w:lang w:val="ru-RU" w:eastAsia="ru-RU" w:bidi="ru-RU"/>
        </w:rPr>
        <w:t>состояло изъ неболь</w:t>
        <w:softHyphen/>
        <w:t>шихъ, отрывочныхъ разговоровъ, и гдѣ требовалось особенной гибко</w:t>
        <w:softHyphen/>
        <w:t xml:space="preserve">сти въ интонаціи, оіп, иногда </w:t>
      </w:r>
      <w:r>
        <w:rPr>
          <w:color w:val="6D6D6D"/>
          <w:spacing w:val="0"/>
          <w:w w:val="100"/>
          <w:position w:val="0"/>
          <w:sz w:val="20"/>
          <w:szCs w:val="20"/>
          <w:shd w:val="clear" w:color="auto" w:fill="auto"/>
          <w:lang w:val="ru-RU" w:eastAsia="ru-RU" w:bidi="ru-RU"/>
        </w:rPr>
        <w:t xml:space="preserve">недоволыю </w:t>
      </w:r>
      <w:r>
        <w:rPr>
          <w:spacing w:val="0"/>
          <w:w w:val="100"/>
          <w:position w:val="0"/>
          <w:sz w:val="20"/>
          <w:szCs w:val="20"/>
          <w:shd w:val="clear" w:color="auto" w:fill="auto"/>
          <w:lang w:val="ru-RU" w:eastAsia="ru-RU" w:bidi="ru-RU"/>
        </w:rPr>
        <w:t xml:space="preserve">рѣзко и мѣтко оттѣняла, Фразы; но всѣ монологи и </w:t>
      </w:r>
      <w:r>
        <w:rPr>
          <w:color w:val="6D6D6D"/>
          <w:spacing w:val="0"/>
          <w:w w:val="100"/>
          <w:position w:val="0"/>
          <w:sz w:val="20"/>
          <w:szCs w:val="20"/>
          <w:shd w:val="clear" w:color="auto" w:fill="auto"/>
          <w:lang w:val="ru-RU" w:eastAsia="ru-RU" w:bidi="ru-RU"/>
        </w:rPr>
        <w:t xml:space="preserve">особенно этотъ </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 xml:space="preserve">судьи </w:t>
      </w:r>
      <w:r>
        <w:rPr>
          <w:color w:val="6D6D6D"/>
          <w:spacing w:val="0"/>
          <w:w w:val="100"/>
          <w:position w:val="0"/>
          <w:sz w:val="20"/>
          <w:szCs w:val="20"/>
          <w:shd w:val="clear" w:color="auto" w:fill="auto"/>
          <w:lang w:val="ru-RU" w:eastAsia="ru-RU" w:bidi="ru-RU"/>
        </w:rPr>
        <w:t xml:space="preserve">кто?» </w:t>
      </w:r>
      <w:r>
        <w:rPr>
          <w:spacing w:val="0"/>
          <w:w w:val="100"/>
          <w:position w:val="0"/>
          <w:sz w:val="20"/>
          <w:szCs w:val="20"/>
          <w:shd w:val="clear" w:color="auto" w:fill="auto"/>
          <w:lang w:val="ru-RU" w:eastAsia="ru-RU" w:bidi="ru-RU"/>
        </w:rPr>
        <w:t xml:space="preserve">н потомъ послѣдній — г. Максимовъ произнесъ </w:t>
      </w:r>
      <w:r>
        <w:rPr>
          <w:color w:val="6D6D6D"/>
          <w:spacing w:val="0"/>
          <w:w w:val="100"/>
          <w:position w:val="0"/>
          <w:sz w:val="20"/>
          <w:szCs w:val="20"/>
          <w:shd w:val="clear" w:color="auto" w:fill="auto"/>
          <w:lang w:val="ru-RU" w:eastAsia="ru-RU" w:bidi="ru-RU"/>
        </w:rPr>
        <w:t xml:space="preserve">весьма-хорошо : </w:t>
      </w:r>
      <w:r>
        <w:rPr>
          <w:spacing w:val="0"/>
          <w:w w:val="100"/>
          <w:position w:val="0"/>
          <w:sz w:val="20"/>
          <w:szCs w:val="20"/>
          <w:shd w:val="clear" w:color="auto" w:fill="auto"/>
          <w:lang w:val="ru-RU" w:eastAsia="ru-RU" w:bidi="ru-RU"/>
        </w:rPr>
        <w:t xml:space="preserve">съ умѣреннымъ жаромъ и безъ всякой аффектаціи; вся </w:t>
      </w:r>
      <w:r>
        <w:rPr>
          <w:color w:val="6D6D6D"/>
          <w:spacing w:val="0"/>
          <w:w w:val="100"/>
          <w:position w:val="0"/>
          <w:sz w:val="20"/>
          <w:szCs w:val="20"/>
          <w:shd w:val="clear" w:color="auto" w:fill="auto"/>
          <w:lang w:val="ru-RU" w:eastAsia="ru-RU" w:bidi="ru-RU"/>
        </w:rPr>
        <w:t xml:space="preserve">его </w:t>
      </w:r>
      <w:r>
        <w:rPr>
          <w:spacing w:val="0"/>
          <w:w w:val="100"/>
          <w:position w:val="0"/>
          <w:sz w:val="20"/>
          <w:szCs w:val="20"/>
          <w:shd w:val="clear" w:color="auto" w:fill="auto"/>
          <w:lang w:val="ru-RU" w:eastAsia="ru-RU" w:bidi="ru-RU"/>
        </w:rPr>
        <w:t>игра была спокойна и ни</w:t>
        <w:softHyphen/>
        <w:t xml:space="preserve">мало не натянута. — </w:t>
      </w:r>
      <w:r>
        <w:rPr>
          <w:color w:val="6D6D6D"/>
          <w:spacing w:val="0"/>
          <w:w w:val="100"/>
          <w:position w:val="0"/>
          <w:sz w:val="20"/>
          <w:szCs w:val="20"/>
          <w:shd w:val="clear" w:color="auto" w:fill="auto"/>
          <w:lang w:val="ru-RU" w:eastAsia="ru-RU" w:bidi="ru-RU"/>
        </w:rPr>
        <w:t xml:space="preserve">Роль Чацкаго </w:t>
      </w:r>
      <w:r>
        <w:rPr>
          <w:color w:val="6D6D6D"/>
          <w:spacing w:val="0"/>
          <w:w w:val="100"/>
          <w:position w:val="0"/>
          <w:sz w:val="17"/>
          <w:szCs w:val="17"/>
          <w:shd w:val="clear" w:color="auto" w:fill="auto"/>
          <w:lang w:val="ru-RU" w:eastAsia="ru-RU" w:bidi="ru-RU"/>
        </w:rPr>
        <w:t xml:space="preserve">одна ііэь </w:t>
      </w:r>
      <w:r>
        <w:rPr>
          <w:color w:val="6D6D6D"/>
          <w:spacing w:val="0"/>
          <w:w w:val="100"/>
          <w:position w:val="0"/>
          <w:sz w:val="19"/>
          <w:szCs w:val="19"/>
          <w:shd w:val="clear" w:color="auto" w:fill="auto"/>
          <w:lang w:val="ru-RU" w:eastAsia="ru-RU" w:bidi="ru-RU"/>
        </w:rPr>
        <w:t xml:space="preserve">са.мы.х ь </w:t>
      </w:r>
      <w:r>
        <w:rPr>
          <w:spacing w:val="0"/>
          <w:w w:val="100"/>
          <w:position w:val="0"/>
          <w:sz w:val="19"/>
          <w:szCs w:val="19"/>
          <w:shd w:val="clear" w:color="auto" w:fill="auto"/>
          <w:lang w:val="ru-RU" w:eastAsia="ru-RU" w:bidi="ru-RU"/>
        </w:rPr>
        <w:t xml:space="preserve">грудныхъ ролей </w:t>
      </w:r>
      <w:r>
        <w:rPr>
          <w:color w:val="6D6D6D"/>
          <w:spacing w:val="0"/>
          <w:w w:val="100"/>
          <w:position w:val="0"/>
          <w:sz w:val="19"/>
          <w:szCs w:val="19"/>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Чацкаго въ природѣ </w:t>
      </w:r>
      <w:r>
        <w:rPr>
          <w:color w:val="6D6D6D"/>
          <w:spacing w:val="0"/>
          <w:w w:val="100"/>
          <w:position w:val="0"/>
          <w:sz w:val="20"/>
          <w:szCs w:val="20"/>
          <w:shd w:val="clear" w:color="auto" w:fill="auto"/>
          <w:lang w:val="ru-RU" w:eastAsia="ru-RU" w:bidi="ru-RU"/>
        </w:rPr>
        <w:t xml:space="preserve">нѣтъ </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ы: было прежде, </w:t>
      </w:r>
      <w:r>
        <w:rPr>
          <w:color w:val="6D6D6D"/>
          <w:spacing w:val="0"/>
          <w:w w:val="100"/>
          <w:position w:val="0"/>
          <w:sz w:val="19"/>
          <w:szCs w:val="19"/>
          <w:shd w:val="clear" w:color="auto" w:fill="auto"/>
          <w:lang w:val="ru-RU" w:eastAsia="ru-RU" w:bidi="ru-RU"/>
        </w:rPr>
        <w:t xml:space="preserve">тѣмъ болѣе </w:t>
      </w:r>
      <w:r>
        <w:rPr>
          <w:spacing w:val="0"/>
          <w:w w:val="100"/>
          <w:position w:val="0"/>
          <w:sz w:val="19"/>
          <w:szCs w:val="19"/>
          <w:shd w:val="clear" w:color="auto" w:fill="auto"/>
          <w:lang w:val="ru-RU" w:eastAsia="ru-RU" w:bidi="ru-RU"/>
        </w:rPr>
        <w:t xml:space="preserve">ні.ть теперь, </w:t>
      </w:r>
      <w:r>
        <w:rPr>
          <w:spacing w:val="0"/>
          <w:w w:val="100"/>
          <w:position w:val="0"/>
          <w:sz w:val="20"/>
          <w:szCs w:val="20"/>
          <w:shd w:val="clear" w:color="auto" w:fill="auto"/>
          <w:lang w:val="ru-RU" w:eastAsia="ru-RU" w:bidi="ru-RU"/>
        </w:rPr>
        <w:t xml:space="preserve">его нужно создать </w:t>
      </w:r>
      <w:r>
        <w:rPr>
          <w:color w:val="6D6D6D"/>
          <w:spacing w:val="0"/>
          <w:w w:val="100"/>
          <w:position w:val="0"/>
          <w:sz w:val="20"/>
          <w:szCs w:val="20"/>
          <w:shd w:val="clear" w:color="auto" w:fill="auto"/>
          <w:lang w:val="ru-RU" w:eastAsia="ru-RU" w:bidi="ru-RU"/>
        </w:rPr>
        <w:t xml:space="preserve">— тогда-какъ характеры Фамусовыхъ нс </w:t>
      </w:r>
      <w:r>
        <w:rPr>
          <w:spacing w:val="0"/>
          <w:w w:val="100"/>
          <w:position w:val="0"/>
          <w:sz w:val="20"/>
          <w:szCs w:val="20"/>
          <w:shd w:val="clear" w:color="auto" w:fill="auto"/>
          <w:lang w:val="ru-RU" w:eastAsia="ru-RU" w:bidi="ru-RU"/>
        </w:rPr>
        <w:t xml:space="preserve">переводись до-сихъ-поръ. Но хоть </w:t>
      </w:r>
      <w:r>
        <w:rPr>
          <w:color w:val="6D6D6D"/>
          <w:spacing w:val="0"/>
          <w:w w:val="100"/>
          <w:position w:val="0"/>
          <w:sz w:val="20"/>
          <w:szCs w:val="20"/>
          <w:shd w:val="clear" w:color="auto" w:fill="auto"/>
          <w:lang w:val="ru-RU" w:eastAsia="ru-RU" w:bidi="ru-RU"/>
        </w:rPr>
        <w:t xml:space="preserve">-все это и такъ, а мы тон </w:t>
      </w:r>
      <w:r>
        <w:rPr>
          <w:spacing w:val="0"/>
          <w:w w:val="100"/>
          <w:position w:val="0"/>
          <w:sz w:val="20"/>
          <w:szCs w:val="20"/>
          <w:shd w:val="clear" w:color="auto" w:fill="auto"/>
          <w:lang w:val="ru-RU" w:eastAsia="ru-RU" w:bidi="ru-RU"/>
        </w:rPr>
        <w:t>вѣры, что эти-то самыя условія нѣкоторым</w:t>
      </w:r>
      <w:r>
        <w:rPr>
          <w:color w:val="6D6D6D"/>
          <w:spacing w:val="0"/>
          <w:w w:val="100"/>
          <w:position w:val="0"/>
          <w:sz w:val="20"/>
          <w:szCs w:val="20"/>
          <w:shd w:val="clear" w:color="auto" w:fill="auto"/>
          <w:lang w:val="ru-RU" w:eastAsia="ru-RU" w:bidi="ru-RU"/>
        </w:rPr>
        <w:t xml:space="preserve">в-образомт, н облегчаютъ одну, </w:t>
      </w:r>
      <w:r>
        <w:rPr>
          <w:spacing w:val="0"/>
          <w:w w:val="100"/>
          <w:position w:val="0"/>
          <w:sz w:val="20"/>
          <w:szCs w:val="20"/>
          <w:shd w:val="clear" w:color="auto" w:fill="auto"/>
          <w:lang w:val="ru-RU" w:eastAsia="ru-RU" w:bidi="ru-RU"/>
        </w:rPr>
        <w:t xml:space="preserve">дѣлая болѣе трудною другую изъ этихъ </w:t>
      </w:r>
      <w:r>
        <w:rPr>
          <w:color w:val="6D6D6D"/>
          <w:spacing w:val="0"/>
          <w:w w:val="100"/>
          <w:position w:val="0"/>
          <w:sz w:val="20"/>
          <w:szCs w:val="20"/>
          <w:shd w:val="clear" w:color="auto" w:fill="auto"/>
          <w:lang w:val="ru-RU" w:eastAsia="ru-RU" w:bidi="ru-RU"/>
        </w:rPr>
        <w:t xml:space="preserve">ролей. Говоримъ по для натяжки, </w:t>
      </w:r>
      <w:r>
        <w:rPr>
          <w:spacing w:val="0"/>
          <w:w w:val="100"/>
          <w:position w:val="0"/>
          <w:sz w:val="20"/>
          <w:szCs w:val="20"/>
          <w:shd w:val="clear" w:color="auto" w:fill="auto"/>
          <w:lang w:val="ru-RU" w:eastAsia="ru-RU" w:bidi="ru-RU"/>
        </w:rPr>
        <w:t>не для-</w:t>
      </w:r>
    </w:p>
    <w:p>
      <w:pPr>
        <w:pStyle w:val="Style16"/>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 xml:space="preserve">-того, чтобъ имѣть предлогъ </w:t>
      </w:r>
      <w:r>
        <w:rPr>
          <w:color w:val="6D6D6D"/>
          <w:spacing w:val="0"/>
          <w:w w:val="100"/>
          <w:position w:val="0"/>
          <w:sz w:val="20"/>
          <w:szCs w:val="20"/>
          <w:shd w:val="clear" w:color="auto" w:fill="auto"/>
          <w:lang w:val="ru-RU" w:eastAsia="ru-RU" w:bidi="ru-RU"/>
        </w:rPr>
        <w:t xml:space="preserve">сказать что-янбудь. В </w:t>
      </w:r>
      <w:r>
        <w:rPr>
          <w:spacing w:val="0"/>
          <w:w w:val="100"/>
          <w:position w:val="0"/>
          <w:sz w:val="20"/>
          <w:szCs w:val="20"/>
          <w:shd w:val="clear" w:color="auto" w:fill="auto"/>
          <w:lang w:val="ru-RU" w:eastAsia="ru-RU" w:bidi="ru-RU"/>
        </w:rPr>
        <w:t>і,</w:t>
      </w:r>
      <w:r>
        <w:rPr>
          <w:color w:val="6D6D6D"/>
          <w:spacing w:val="0"/>
          <w:w w:val="100"/>
          <w:position w:val="0"/>
          <w:sz w:val="20"/>
          <w:szCs w:val="20"/>
          <w:shd w:val="clear" w:color="auto" w:fill="auto"/>
          <w:lang w:val="ru-RU" w:eastAsia="ru-RU" w:bidi="ru-RU"/>
        </w:rPr>
        <w:t>-самомъ-</w:t>
      </w:r>
      <w:r>
        <w:rPr>
          <w:spacing w:val="0"/>
          <w:w w:val="100"/>
          <w:position w:val="0"/>
          <w:sz w:val="20"/>
          <w:szCs w:val="20"/>
          <w:shd w:val="clear" w:color="auto" w:fill="auto"/>
          <w:lang w:val="ru-RU" w:eastAsia="ru-RU" w:bidi="ru-RU"/>
        </w:rPr>
        <w:t xml:space="preserve">дѣлѣ характеръ Чацкаго такъ </w:t>
      </w:r>
      <w:r>
        <w:rPr>
          <w:color w:val="6D6D6D"/>
          <w:spacing w:val="0"/>
          <w:w w:val="100"/>
          <w:position w:val="0"/>
          <w:sz w:val="20"/>
          <w:szCs w:val="20"/>
          <w:shd w:val="clear" w:color="auto" w:fill="auto"/>
          <w:lang w:val="ru-RU" w:eastAsia="ru-RU" w:bidi="ru-RU"/>
        </w:rPr>
        <w:t xml:space="preserve">исключителенъ, что немногіе въ </w:t>
      </w:r>
      <w:r>
        <w:rPr>
          <w:spacing w:val="0"/>
          <w:w w:val="100"/>
          <w:position w:val="0"/>
          <w:sz w:val="20"/>
          <w:szCs w:val="20"/>
          <w:shd w:val="clear" w:color="auto" w:fill="auto"/>
          <w:lang w:val="ru-RU" w:eastAsia="ru-RU" w:bidi="ru-RU"/>
        </w:rPr>
        <w:t>публикѣ мо</w:t>
        <w:softHyphen/>
        <w:t xml:space="preserve">гутъ понять его. Мы </w:t>
      </w:r>
      <w:r>
        <w:rPr>
          <w:color w:val="6D6D6D"/>
          <w:spacing w:val="0"/>
          <w:w w:val="100"/>
          <w:position w:val="0"/>
          <w:sz w:val="20"/>
          <w:szCs w:val="20"/>
          <w:shd w:val="clear" w:color="auto" w:fill="auto"/>
          <w:lang w:val="ru-RU" w:eastAsia="ru-RU" w:bidi="ru-RU"/>
        </w:rPr>
        <w:t xml:space="preserve">можемъ раздѣлять его мысли, </w:t>
      </w:r>
      <w:r>
        <w:rPr>
          <w:spacing w:val="0"/>
          <w:w w:val="100"/>
          <w:position w:val="0"/>
          <w:sz w:val="20"/>
          <w:szCs w:val="20"/>
          <w:shd w:val="clear" w:color="auto" w:fill="auto"/>
          <w:lang w:val="ru-RU" w:eastAsia="ru-RU" w:bidi="ru-RU"/>
        </w:rPr>
        <w:t xml:space="preserve">но какимъ-обра- зомъ представить себѣ </w:t>
      </w:r>
      <w:r>
        <w:rPr>
          <w:color w:val="6D6D6D"/>
          <w:spacing w:val="0"/>
          <w:w w:val="100"/>
          <w:position w:val="0"/>
          <w:sz w:val="20"/>
          <w:szCs w:val="20"/>
          <w:shd w:val="clear" w:color="auto" w:fill="auto"/>
          <w:lang w:val="ru-RU" w:eastAsia="ru-RU" w:bidi="ru-RU"/>
        </w:rPr>
        <w:t xml:space="preserve">человѣка, ьоторыіі осмѣливается </w:t>
      </w:r>
      <w:r>
        <w:rPr>
          <w:spacing w:val="0"/>
          <w:w w:val="100"/>
          <w:position w:val="0"/>
          <w:sz w:val="20"/>
          <w:szCs w:val="20"/>
          <w:shd w:val="clear" w:color="auto" w:fill="auto"/>
          <w:lang w:val="ru-RU" w:eastAsia="ru-RU" w:bidi="ru-RU"/>
        </w:rPr>
        <w:t>говорить по</w:t>
        <w:softHyphen/>
        <w:t xml:space="preserve">добныя вещи на балѣ, </w:t>
      </w:r>
      <w:r>
        <w:rPr>
          <w:color w:val="6D6D6D"/>
          <w:spacing w:val="0"/>
          <w:w w:val="100"/>
          <w:position w:val="0"/>
          <w:sz w:val="20"/>
          <w:szCs w:val="20"/>
          <w:shd w:val="clear" w:color="auto" w:fill="auto"/>
          <w:lang w:val="ru-RU" w:eastAsia="ru-RU" w:bidi="ru-RU"/>
        </w:rPr>
        <w:t>который рѣшается: .</w:t>
      </w:r>
    </w:p>
    <w:p>
      <w:pPr>
        <w:pStyle w:val="Style16"/>
        <w:keepNext w:val="0"/>
        <w:keepLines w:val="0"/>
        <w:widowControl w:val="0"/>
        <w:shd w:val="clear" w:color="auto" w:fill="auto"/>
        <w:bidi w:val="0"/>
        <w:spacing w:before="0" w:after="200" w:line="228" w:lineRule="auto"/>
        <w:ind w:left="0" w:right="180" w:firstLine="0"/>
        <w:jc w:val="center"/>
        <w:rPr>
          <w:sz w:val="20"/>
          <w:szCs w:val="20"/>
        </w:rPr>
      </w:pP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Fouetter d’un </w:t>
      </w:r>
      <w:r>
        <w:rPr>
          <w:color w:val="6D6D6D"/>
          <w:spacing w:val="0"/>
          <w:w w:val="100"/>
          <w:position w:val="0"/>
          <w:sz w:val="20"/>
          <w:szCs w:val="20"/>
          <w:shd w:val="clear" w:color="auto" w:fill="auto"/>
          <w:lang w:val="fr-FR" w:eastAsia="fr-FR" w:bidi="fr-FR"/>
        </w:rPr>
        <w:t xml:space="preserve">vers sanglant les... </w:t>
      </w:r>
      <w:r>
        <w:rPr>
          <w:color w:val="6D6D6D"/>
          <w:spacing w:val="0"/>
          <w:w w:val="100"/>
          <w:position w:val="0"/>
          <w:sz w:val="20"/>
          <w:szCs w:val="20"/>
          <w:shd w:val="clear" w:color="auto" w:fill="auto"/>
          <w:lang w:val="de-DE" w:eastAsia="de-DE" w:bidi="de-DE"/>
        </w:rPr>
        <w:t xml:space="preserve">j </w:t>
      </w:r>
      <w:r>
        <w:rPr>
          <w:color w:val="6D6D6D"/>
          <w:spacing w:val="0"/>
          <w:w w:val="100"/>
          <w:position w:val="0"/>
          <w:sz w:val="20"/>
          <w:szCs w:val="20"/>
          <w:shd w:val="clear" w:color="auto" w:fill="auto"/>
          <w:lang w:val="fr-FR" w:eastAsia="fr-FR" w:bidi="fr-FR"/>
        </w:rPr>
        <w:t>et ils kixnni's du jour .</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Воля наша, представить </w:t>
      </w:r>
      <w:r>
        <w:rPr>
          <w:color w:val="6D6D6D"/>
          <w:spacing w:val="0"/>
          <w:w w:val="100"/>
          <w:position w:val="0"/>
          <w:sz w:val="20"/>
          <w:szCs w:val="20"/>
          <w:shd w:val="clear" w:color="auto" w:fill="auto"/>
          <w:lang w:val="ru-RU" w:eastAsia="ru-RU" w:bidi="ru-RU"/>
        </w:rPr>
        <w:t xml:space="preserve">такого смѣльчака чрезвычаіиіо-ірудно. </w:t>
      </w:r>
      <w:r>
        <w:rPr>
          <w:spacing w:val="0"/>
          <w:w w:val="100"/>
          <w:position w:val="0"/>
          <w:sz w:val="20"/>
          <w:szCs w:val="20"/>
          <w:shd w:val="clear" w:color="auto" w:fill="auto"/>
          <w:lang w:val="ru-RU" w:eastAsia="ru-RU" w:bidi="ru-RU"/>
        </w:rPr>
        <w:t>Ну</w:t>
        <w:softHyphen/>
        <w:t xml:space="preserve">жно строгое сужденіе, </w:t>
      </w:r>
      <w:r>
        <w:rPr>
          <w:color w:val="6D6D6D"/>
          <w:spacing w:val="0"/>
          <w:w w:val="100"/>
          <w:position w:val="0"/>
          <w:sz w:val="20"/>
          <w:szCs w:val="20"/>
          <w:shd w:val="clear" w:color="auto" w:fill="auto"/>
          <w:lang w:val="ru-RU" w:eastAsia="ru-RU" w:bidi="ru-RU"/>
        </w:rPr>
        <w:t xml:space="preserve">обдуманный вкусъ, чтобъ оцѣнить </w:t>
      </w:r>
      <w:r>
        <w:rPr>
          <w:spacing w:val="0"/>
          <w:w w:val="100"/>
          <w:position w:val="0"/>
          <w:sz w:val="20"/>
          <w:szCs w:val="20"/>
          <w:shd w:val="clear" w:color="auto" w:fill="auto"/>
          <w:lang w:val="ru-RU" w:eastAsia="ru-RU" w:bidi="ru-RU"/>
        </w:rPr>
        <w:t xml:space="preserve">въ какой степени актёръ нрпб.інзіі.іея </w:t>
      </w:r>
      <w:r>
        <w:rPr>
          <w:color w:val="6D6D6D"/>
          <w:spacing w:val="0"/>
          <w:w w:val="100"/>
          <w:position w:val="0"/>
          <w:sz w:val="20"/>
          <w:szCs w:val="20"/>
          <w:shd w:val="clear" w:color="auto" w:fill="auto"/>
          <w:lang w:val="ru-RU" w:eastAsia="ru-RU" w:bidi="ru-RU"/>
        </w:rPr>
        <w:t>къ идеалу Чацкаго. Для большинства</w:t>
      </w:r>
      <w:r>
        <w:rPr>
          <w:spacing w:val="0"/>
          <w:w w:val="100"/>
          <w:position w:val="0"/>
          <w:sz w:val="20"/>
          <w:szCs w:val="20"/>
          <w:shd w:val="clear" w:color="auto" w:fill="auto"/>
          <w:lang w:val="ru-RU" w:eastAsia="ru-RU" w:bidi="ru-RU"/>
        </w:rPr>
        <w:t xml:space="preserve">—не было бы только въ </w:t>
      </w:r>
      <w:r>
        <w:rPr>
          <w:color w:val="6D6D6D"/>
          <w:spacing w:val="0"/>
          <w:w w:val="100"/>
          <w:position w:val="0"/>
          <w:sz w:val="20"/>
          <w:szCs w:val="20"/>
          <w:shd w:val="clear" w:color="auto" w:fill="auto"/>
          <w:lang w:val="ru-RU" w:eastAsia="ru-RU" w:bidi="ru-RU"/>
        </w:rPr>
        <w:t xml:space="preserve">игрѣ его грубыхъ недостатковъ въ дикціи </w:t>
      </w:r>
      <w:r>
        <w:rPr>
          <w:spacing w:val="0"/>
          <w:w w:val="100"/>
          <w:position w:val="0"/>
          <w:sz w:val="20"/>
          <w:szCs w:val="20"/>
          <w:shd w:val="clear" w:color="auto" w:fill="auto"/>
          <w:lang w:val="ru-RU" w:eastAsia="ru-RU" w:bidi="ru-RU"/>
        </w:rPr>
        <w:t xml:space="preserve">или въ интонаціи, которые </w:t>
      </w:r>
      <w:r>
        <w:rPr>
          <w:color w:val="6D6D6D"/>
          <w:spacing w:val="0"/>
          <w:w w:val="100"/>
          <w:position w:val="0"/>
          <w:sz w:val="20"/>
          <w:szCs w:val="20"/>
          <w:shd w:val="clear" w:color="auto" w:fill="auto"/>
          <w:lang w:val="ru-RU" w:eastAsia="ru-RU" w:bidi="ru-RU"/>
        </w:rPr>
        <w:t xml:space="preserve">бросаются въ глаза; а придай оіп, Чацкому </w:t>
      </w:r>
      <w:r>
        <w:rPr>
          <w:spacing w:val="0"/>
          <w:w w:val="100"/>
          <w:position w:val="0"/>
          <w:sz w:val="20"/>
          <w:szCs w:val="20"/>
          <w:shd w:val="clear" w:color="auto" w:fill="auto"/>
          <w:lang w:val="ru-RU" w:eastAsia="ru-RU" w:bidi="ru-RU"/>
        </w:rPr>
        <w:t>не</w:t>
        <w:softHyphen/>
        <w:t xml:space="preserve">много больше ума или </w:t>
      </w:r>
      <w:r>
        <w:rPr>
          <w:color w:val="6D6D6D"/>
          <w:spacing w:val="0"/>
          <w:w w:val="100"/>
          <w:position w:val="0"/>
          <w:sz w:val="20"/>
          <w:szCs w:val="20"/>
          <w:shd w:val="clear" w:color="auto" w:fill="auto"/>
          <w:lang w:val="ru-RU" w:eastAsia="ru-RU" w:bidi="ru-RU"/>
        </w:rPr>
        <w:t xml:space="preserve">больше страстности, больше сиокопсгвія </w:t>
      </w:r>
      <w:r>
        <w:rPr>
          <w:spacing w:val="0"/>
          <w:w w:val="100"/>
          <w:position w:val="0"/>
          <w:sz w:val="20"/>
          <w:szCs w:val="20"/>
          <w:shd w:val="clear" w:color="auto" w:fill="auto"/>
          <w:lang w:val="ru-RU" w:eastAsia="ru-RU" w:bidi="ru-RU"/>
        </w:rPr>
        <w:t xml:space="preserve">или больше раздражительности </w:t>
      </w:r>
      <w:r>
        <w:rPr>
          <w:color w:val="6D6D6D"/>
          <w:spacing w:val="0"/>
          <w:w w:val="100"/>
          <w:position w:val="0"/>
          <w:sz w:val="20"/>
          <w:szCs w:val="20"/>
          <w:shd w:val="clear" w:color="auto" w:fill="auto"/>
          <w:lang w:val="ru-RU" w:eastAsia="ru-RU" w:bidi="ru-RU"/>
        </w:rPr>
        <w:t xml:space="preserve">— эти оттѣнки не будутъ замѣчены, </w:t>
      </w:r>
      <w:r>
        <w:rPr>
          <w:spacing w:val="0"/>
          <w:w w:val="100"/>
          <w:position w:val="0"/>
          <w:sz w:val="20"/>
          <w:szCs w:val="20"/>
          <w:shd w:val="clear" w:color="auto" w:fill="auto"/>
          <w:lang w:val="ru-RU" w:eastAsia="ru-RU" w:bidi="ru-RU"/>
        </w:rPr>
        <w:t xml:space="preserve">актёръ будетъ имѣть успѣхъ... </w:t>
      </w:r>
      <w:r>
        <w:rPr>
          <w:color w:val="6D6D6D"/>
          <w:spacing w:val="0"/>
          <w:w w:val="100"/>
          <w:position w:val="0"/>
          <w:sz w:val="20"/>
          <w:szCs w:val="20"/>
          <w:shd w:val="clear" w:color="auto" w:fill="auto"/>
          <w:lang w:val="ru-RU" w:eastAsia="ru-RU" w:bidi="ru-RU"/>
        </w:rPr>
        <w:t xml:space="preserve">Совсѣмъ Другое съ характеромъ Фамусова; </w:t>
      </w:r>
      <w:r>
        <w:rPr>
          <w:spacing w:val="0"/>
          <w:w w:val="100"/>
          <w:position w:val="0"/>
          <w:sz w:val="20"/>
          <w:szCs w:val="20"/>
          <w:shd w:val="clear" w:color="auto" w:fill="auto"/>
          <w:lang w:val="ru-RU" w:eastAsia="ru-RU" w:bidi="ru-RU"/>
        </w:rPr>
        <w:t xml:space="preserve">Фамусова знаетъ каждый, </w:t>
      </w:r>
      <w:r>
        <w:rPr>
          <w:color w:val="6D6D6D"/>
          <w:spacing w:val="0"/>
          <w:w w:val="100"/>
          <w:position w:val="0"/>
          <w:sz w:val="20"/>
          <w:szCs w:val="20"/>
          <w:shd w:val="clear" w:color="auto" w:fill="auto"/>
          <w:lang w:val="ru-RU" w:eastAsia="ru-RU" w:bidi="ru-RU"/>
        </w:rPr>
        <w:t xml:space="preserve">каждое его слово, каждос^двнженіе, </w:t>
      </w:r>
      <w:r>
        <w:rPr>
          <w:spacing w:val="0"/>
          <w:w w:val="100"/>
          <w:position w:val="0"/>
          <w:sz w:val="20"/>
          <w:szCs w:val="20"/>
          <w:shd w:val="clear" w:color="auto" w:fill="auto"/>
          <w:lang w:val="ru-RU" w:eastAsia="ru-RU" w:bidi="ru-RU"/>
        </w:rPr>
        <w:t xml:space="preserve">интонація голоса, его дикція, вамъ </w:t>
      </w:r>
      <w:r>
        <w:rPr>
          <w:color w:val="6D6D6D"/>
          <w:spacing w:val="0"/>
          <w:w w:val="100"/>
          <w:position w:val="0"/>
          <w:sz w:val="20"/>
          <w:szCs w:val="20"/>
          <w:shd w:val="clear" w:color="auto" w:fill="auto"/>
          <w:lang w:val="ru-RU" w:eastAsia="ru-RU" w:bidi="ru-RU"/>
        </w:rPr>
        <w:t xml:space="preserve">знакомы. Хоть роль Фамусова </w:t>
      </w:r>
      <w:r>
        <w:rPr>
          <w:spacing w:val="0"/>
          <w:w w:val="100"/>
          <w:position w:val="0"/>
          <w:sz w:val="20"/>
          <w:szCs w:val="20"/>
          <w:shd w:val="clear" w:color="auto" w:fill="auto"/>
          <w:lang w:val="ru-RU" w:eastAsia="ru-RU" w:bidi="ru-RU"/>
        </w:rPr>
        <w:t xml:space="preserve">актёръ точно такъ же долженъ </w:t>
      </w:r>
      <w:r>
        <w:rPr>
          <w:color w:val="6D6D6D"/>
          <w:spacing w:val="0"/>
          <w:w w:val="100"/>
          <w:position w:val="0"/>
          <w:sz w:val="20"/>
          <w:szCs w:val="20"/>
          <w:shd w:val="clear" w:color="auto" w:fill="auto"/>
          <w:lang w:val="ru-RU" w:eastAsia="ru-RU" w:bidi="ru-RU"/>
        </w:rPr>
        <w:t xml:space="preserve">создать, по это созданіе тѣмъ выше, </w:t>
      </w:r>
      <w:r>
        <w:rPr>
          <w:spacing w:val="0"/>
          <w:w w:val="100"/>
          <w:position w:val="0"/>
          <w:sz w:val="20"/>
          <w:szCs w:val="20"/>
          <w:shd w:val="clear" w:color="auto" w:fill="auto"/>
          <w:lang w:val="ru-RU" w:eastAsia="ru-RU" w:bidi="ru-RU"/>
        </w:rPr>
        <w:t>чѣмъ оно пред</w:t>
        <w:softHyphen/>
        <w:t xml:space="preserve">ставляетъ болію </w:t>
      </w:r>
      <w:r>
        <w:rPr>
          <w:color w:val="6D6D6D"/>
          <w:spacing w:val="0"/>
          <w:w w:val="100"/>
          <w:position w:val="0"/>
          <w:sz w:val="20"/>
          <w:szCs w:val="20"/>
          <w:shd w:val="clear" w:color="auto" w:fill="auto"/>
          <w:lang w:val="ru-RU" w:eastAsia="ru-RU" w:bidi="ru-RU"/>
        </w:rPr>
        <w:t xml:space="preserve">схожій сколокъ съ природы — сч, </w:t>
      </w:r>
      <w:r>
        <w:rPr>
          <w:spacing w:val="0"/>
          <w:w w:val="100"/>
          <w:position w:val="0"/>
          <w:sz w:val="20"/>
          <w:szCs w:val="20"/>
          <w:shd w:val="clear" w:color="auto" w:fill="auto"/>
          <w:lang w:val="ru-RU" w:eastAsia="ru-RU" w:bidi="ru-RU"/>
        </w:rPr>
        <w:t>природы ие въ об</w:t>
        <w:softHyphen/>
        <w:t xml:space="preserve">ширномъ значеніи, </w:t>
      </w:r>
      <w:r>
        <w:rPr>
          <w:color w:val="6D6D6D"/>
          <w:spacing w:val="0"/>
          <w:w w:val="100"/>
          <w:position w:val="0"/>
          <w:sz w:val="20"/>
          <w:szCs w:val="20"/>
          <w:shd w:val="clear" w:color="auto" w:fill="auto"/>
          <w:lang w:val="ru-RU" w:eastAsia="ru-RU" w:bidi="ru-RU"/>
        </w:rPr>
        <w:t xml:space="preserve">по сь отдѣльныхъ чертъ, </w:t>
      </w:r>
      <w:r>
        <w:rPr>
          <w:spacing w:val="0"/>
          <w:w w:val="100"/>
          <w:position w:val="0"/>
          <w:sz w:val="20"/>
          <w:szCs w:val="20"/>
          <w:shd w:val="clear" w:color="auto" w:fill="auto"/>
          <w:lang w:val="ru-RU" w:eastAsia="ru-RU" w:bidi="ru-RU"/>
        </w:rPr>
        <w:t>разбросанныхъ но мно</w:t>
        <w:softHyphen/>
        <w:t xml:space="preserve">гимъ лицамъ, а </w:t>
      </w:r>
      <w:r>
        <w:rPr>
          <w:color w:val="6D6D6D"/>
          <w:spacing w:val="0"/>
          <w:w w:val="100"/>
          <w:position w:val="0"/>
          <w:sz w:val="20"/>
          <w:szCs w:val="20"/>
          <w:shd w:val="clear" w:color="auto" w:fill="auto"/>
          <w:lang w:val="ru-RU" w:eastAsia="ru-RU" w:bidi="ru-RU"/>
        </w:rPr>
        <w:t xml:space="preserve">съ типовъ, какіе цѣликомъ олицетворены </w:t>
      </w:r>
      <w:r>
        <w:rPr>
          <w:spacing w:val="0"/>
          <w:w w:val="100"/>
          <w:position w:val="0"/>
          <w:sz w:val="20"/>
          <w:szCs w:val="20"/>
          <w:shd w:val="clear" w:color="auto" w:fill="auto"/>
          <w:lang w:val="ru-RU" w:eastAsia="ru-RU" w:bidi="ru-RU"/>
        </w:rPr>
        <w:t xml:space="preserve">въ каждомъ изъ </w:t>
      </w:r>
      <w:r>
        <w:rPr>
          <w:color w:val="6D6D6D"/>
          <w:spacing w:val="0"/>
          <w:w w:val="100"/>
          <w:position w:val="0"/>
          <w:sz w:val="20"/>
          <w:szCs w:val="20"/>
          <w:shd w:val="clear" w:color="auto" w:fill="auto"/>
          <w:lang w:val="ru-RU" w:eastAsia="ru-RU" w:bidi="ru-RU"/>
        </w:rPr>
        <w:t xml:space="preserve">стариковъ извѣстнаго поколѣнія. Тутъ у&amp;ь </w:t>
      </w:r>
      <w:r>
        <w:rPr>
          <w:spacing w:val="0"/>
          <w:w w:val="100"/>
          <w:position w:val="0"/>
          <w:sz w:val="20"/>
          <w:szCs w:val="20"/>
          <w:shd w:val="clear" w:color="auto" w:fill="auto"/>
          <w:lang w:val="ru-RU" w:eastAsia="ru-RU" w:bidi="ru-RU"/>
        </w:rPr>
        <w:t xml:space="preserve">малѣіііиее уклоненіе отъ природы, всякій </w:t>
      </w:r>
      <w:r>
        <w:rPr>
          <w:color w:val="6D6D6D"/>
          <w:spacing w:val="0"/>
          <w:w w:val="100"/>
          <w:position w:val="0"/>
          <w:sz w:val="20"/>
          <w:szCs w:val="20"/>
          <w:shd w:val="clear" w:color="auto" w:fill="auto"/>
          <w:lang w:val="ru-RU" w:eastAsia="ru-RU" w:bidi="ru-RU"/>
        </w:rPr>
        <w:t xml:space="preserve">неправильный оттѣнокъ </w:t>
      </w:r>
      <w:r>
        <w:rPr>
          <w:spacing w:val="0"/>
          <w:w w:val="100"/>
          <w:position w:val="0"/>
          <w:sz w:val="20"/>
          <w:szCs w:val="20"/>
          <w:shd w:val="clear" w:color="auto" w:fill="auto"/>
          <w:lang w:val="ru-RU" w:eastAsia="ru-RU" w:bidi="ru-RU"/>
        </w:rPr>
        <w:t xml:space="preserve">непремѣнно будетч, </w:t>
      </w:r>
      <w:r>
        <w:rPr>
          <w:spacing w:val="0"/>
          <w:w w:val="100"/>
          <w:position w:val="0"/>
          <w:sz w:val="17"/>
          <w:szCs w:val="17"/>
          <w:shd w:val="clear" w:color="auto" w:fill="auto"/>
          <w:lang w:val="ru-RU" w:eastAsia="ru-RU" w:bidi="ru-RU"/>
        </w:rPr>
        <w:t>за</w:t>
        <w:softHyphen/>
      </w:r>
      <w:r>
        <w:rPr>
          <w:spacing w:val="0"/>
          <w:w w:val="100"/>
          <w:position w:val="0"/>
          <w:sz w:val="20"/>
          <w:szCs w:val="20"/>
          <w:shd w:val="clear" w:color="auto" w:fill="auto"/>
          <w:lang w:val="ru-RU" w:eastAsia="ru-RU" w:bidi="ru-RU"/>
        </w:rPr>
        <w:t>мѣченъ всѣми.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Теперь предстоитъ намъ </w:t>
      </w:r>
      <w:r>
        <w:rPr>
          <w:color w:val="6D6D6D"/>
          <w:spacing w:val="0"/>
          <w:w w:val="100"/>
          <w:position w:val="0"/>
          <w:sz w:val="20"/>
          <w:szCs w:val="20"/>
          <w:shd w:val="clear" w:color="auto" w:fill="auto"/>
          <w:lang w:val="ru-RU" w:eastAsia="ru-RU" w:bidi="ru-RU"/>
        </w:rPr>
        <w:t xml:space="preserve">длнпиміі путь... </w:t>
      </w:r>
      <w:r>
        <w:rPr>
          <w:spacing w:val="0"/>
          <w:w w:val="100"/>
          <w:position w:val="0"/>
          <w:sz w:val="20"/>
          <w:szCs w:val="20"/>
          <w:shd w:val="clear" w:color="auto" w:fill="auto"/>
          <w:lang w:val="ru-RU" w:eastAsia="ru-RU" w:bidi="ru-RU"/>
        </w:rPr>
        <w:t xml:space="preserve">Мы говоримъ о «Клавдіи Бріоііѣ», драматическомъ </w:t>
      </w:r>
      <w:r>
        <w:rPr>
          <w:color w:val="6D6D6D"/>
          <w:spacing w:val="0"/>
          <w:w w:val="100"/>
          <w:position w:val="0"/>
          <w:sz w:val="20"/>
          <w:szCs w:val="20"/>
          <w:shd w:val="clear" w:color="auto" w:fill="auto"/>
          <w:lang w:val="ru-RU" w:eastAsia="ru-RU" w:bidi="ru-RU"/>
        </w:rPr>
        <w:t xml:space="preserve">предстаіыенін </w:t>
      </w:r>
      <w:r>
        <w:rPr>
          <w:spacing w:val="0"/>
          <w:w w:val="100"/>
          <w:position w:val="0"/>
          <w:sz w:val="20"/>
          <w:szCs w:val="20"/>
          <w:shd w:val="clear" w:color="auto" w:fill="auto"/>
          <w:lang w:val="ru-RU" w:eastAsia="ru-RU" w:bidi="ru-RU"/>
        </w:rPr>
        <w:t xml:space="preserve">въ </w:t>
      </w:r>
      <w:r>
        <w:rPr>
          <w:color w:val="6D6D6D"/>
          <w:spacing w:val="0"/>
          <w:w w:val="100"/>
          <w:position w:val="0"/>
          <w:sz w:val="20"/>
          <w:szCs w:val="20"/>
          <w:shd w:val="clear" w:color="auto" w:fill="auto"/>
          <w:lang w:val="ru-RU" w:eastAsia="ru-RU" w:bidi="ru-RU"/>
        </w:rPr>
        <w:t xml:space="preserve">пятп дѣйствіяхъ, </w:t>
      </w:r>
      <w:r>
        <w:rPr>
          <w:spacing w:val="0"/>
          <w:w w:val="100"/>
          <w:position w:val="0"/>
          <w:sz w:val="20"/>
          <w:szCs w:val="20"/>
          <w:shd w:val="clear" w:color="auto" w:fill="auto"/>
          <w:lang w:val="ru-RU" w:eastAsia="ru-RU" w:bidi="ru-RU"/>
        </w:rPr>
        <w:t>данномъ па Ллексапдрпнском</w:t>
      </w:r>
      <w:r>
        <w:rPr>
          <w:color w:val="6D6D6D"/>
          <w:spacing w:val="0"/>
          <w:w w:val="100"/>
          <w:position w:val="0"/>
          <w:sz w:val="20"/>
          <w:szCs w:val="20"/>
          <w:shd w:val="clear" w:color="auto" w:fill="auto"/>
          <w:lang w:val="ru-RU" w:eastAsia="ru-RU" w:bidi="ru-RU"/>
        </w:rPr>
        <w:t xml:space="preserve">ъ-ТеатрI» въ первый разъ </w:t>
      </w:r>
      <w:r>
        <w:rPr>
          <w:spacing w:val="0"/>
          <w:w w:val="100"/>
          <w:position w:val="0"/>
          <w:sz w:val="20"/>
          <w:szCs w:val="20"/>
          <w:shd w:val="clear" w:color="auto" w:fill="auto"/>
          <w:lang w:val="fr-FR" w:eastAsia="fr-FR" w:bidi="fr-FR"/>
        </w:rPr>
        <w:t>G</w:t>
      </w:r>
      <w:r>
        <w:rPr>
          <w:spacing w:val="0"/>
          <w:w w:val="100"/>
          <w:position w:val="0"/>
          <w:sz w:val="20"/>
          <w:szCs w:val="20"/>
          <w:shd w:val="clear" w:color="auto" w:fill="auto"/>
          <w:lang w:val="ru-RU" w:eastAsia="ru-RU" w:bidi="ru-RU"/>
        </w:rPr>
        <w:t>-го числа этого мѣсяца.</w:t>
      </w:r>
    </w:p>
    <w:p>
      <w:pPr>
        <w:pStyle w:val="Style16"/>
        <w:keepNext w:val="0"/>
        <w:keepLines w:val="0"/>
        <w:widowControl w:val="0"/>
        <w:shd w:val="clear" w:color="auto" w:fill="auto"/>
        <w:bidi w:val="0"/>
        <w:spacing w:before="0" w:after="200" w:line="228" w:lineRule="auto"/>
        <w:ind w:left="0" w:right="0" w:firstLine="260"/>
        <w:rPr>
          <w:sz w:val="20"/>
          <w:szCs w:val="20"/>
        </w:rPr>
      </w:pPr>
      <w:r>
        <w:rPr>
          <w:spacing w:val="0"/>
          <w:w w:val="100"/>
          <w:position w:val="0"/>
          <w:sz w:val="20"/>
          <w:szCs w:val="20"/>
          <w:shd w:val="clear" w:color="auto" w:fill="auto"/>
          <w:lang w:val="ru-RU" w:eastAsia="ru-RU" w:bidi="ru-RU"/>
        </w:rPr>
        <w:t xml:space="preserve">Въ одной изъ парижскихъ </w:t>
      </w:r>
      <w:r>
        <w:rPr>
          <w:color w:val="6D6D6D"/>
          <w:spacing w:val="0"/>
          <w:w w:val="100"/>
          <w:position w:val="0"/>
          <w:sz w:val="20"/>
          <w:szCs w:val="20"/>
          <w:shd w:val="clear" w:color="auto" w:fill="auto"/>
          <w:lang w:val="ru-RU" w:eastAsia="ru-RU" w:bidi="ru-RU"/>
        </w:rPr>
        <w:t xml:space="preserve">улнць жннетъ ніе&lt;тндесятн-лѣтнііі </w:t>
      </w:r>
      <w:r>
        <w:rPr>
          <w:spacing w:val="0"/>
          <w:w w:val="100"/>
          <w:position w:val="0"/>
          <w:sz w:val="20"/>
          <w:szCs w:val="20"/>
          <w:shd w:val="clear" w:color="auto" w:fill="auto"/>
          <w:lang w:val="ru-RU" w:eastAsia="ru-RU" w:bidi="ru-RU"/>
        </w:rPr>
        <w:t>нота</w:t>
        <w:softHyphen/>
        <w:t xml:space="preserve">ріусъ Клавдій Бріоиъ </w:t>
      </w:r>
      <w:r>
        <w:rPr>
          <w:color w:val="6D6D6D"/>
          <w:spacing w:val="0"/>
          <w:w w:val="100"/>
          <w:position w:val="0"/>
          <w:sz w:val="20"/>
          <w:szCs w:val="20"/>
          <w:shd w:val="clear" w:color="auto" w:fill="auto"/>
          <w:lang w:val="ru-RU" w:eastAsia="ru-RU" w:bidi="ru-RU"/>
        </w:rPr>
        <w:t xml:space="preserve">(г. Каратыгппъ 1-й). Близкое его </w:t>
      </w:r>
      <w:r>
        <w:rPr>
          <w:spacing w:val="0"/>
          <w:w w:val="100"/>
          <w:position w:val="0"/>
          <w:sz w:val="20"/>
          <w:szCs w:val="20"/>
          <w:shd w:val="clear" w:color="auto" w:fill="auto"/>
          <w:lang w:val="ru-RU" w:eastAsia="ru-RU" w:bidi="ru-RU"/>
        </w:rPr>
        <w:t>сердцу суще</w:t>
        <w:softHyphen/>
        <w:t xml:space="preserve">ство— воспитанница Марія, </w:t>
      </w:r>
      <w:r>
        <w:rPr>
          <w:color w:val="6D6D6D"/>
          <w:spacing w:val="0"/>
          <w:w w:val="100"/>
          <w:position w:val="0"/>
          <w:sz w:val="20"/>
          <w:szCs w:val="20"/>
          <w:shd w:val="clear" w:color="auto" w:fill="auto"/>
          <w:lang w:val="ru-RU" w:eastAsia="ru-RU" w:bidi="ru-RU"/>
        </w:rPr>
        <w:t xml:space="preserve">порученная роди гелями </w:t>
      </w:r>
      <w:r>
        <w:rPr>
          <w:spacing w:val="0"/>
          <w:w w:val="100"/>
          <w:position w:val="0"/>
          <w:sz w:val="20"/>
          <w:szCs w:val="20"/>
          <w:shd w:val="clear" w:color="auto" w:fill="auto"/>
          <w:lang w:val="ru-RU" w:eastAsia="ru-RU" w:bidi="ru-RU"/>
        </w:rPr>
        <w:t>Бріоііу, составля</w:t>
        <w:softHyphen/>
        <w:t xml:space="preserve">етъ предметъ сердечной </w:t>
      </w:r>
      <w:r>
        <w:rPr>
          <w:color w:val="6D6D6D"/>
          <w:spacing w:val="0"/>
          <w:w w:val="100"/>
          <w:position w:val="0"/>
          <w:sz w:val="20"/>
          <w:szCs w:val="20"/>
          <w:shd w:val="clear" w:color="auto" w:fill="auto"/>
          <w:lang w:val="ru-RU" w:eastAsia="ru-RU" w:bidi="ru-RU"/>
        </w:rPr>
        <w:t xml:space="preserve">заботы старика. Богатство, молодость, </w:t>
      </w:r>
      <w:r>
        <w:rPr>
          <w:spacing w:val="0"/>
          <w:w w:val="100"/>
          <w:position w:val="0"/>
          <w:sz w:val="20"/>
          <w:szCs w:val="20"/>
          <w:shd w:val="clear" w:color="auto" w:fill="auto"/>
          <w:lang w:val="ru-RU" w:eastAsia="ru-RU" w:bidi="ru-RU"/>
        </w:rPr>
        <w:t xml:space="preserve">красота Маріи, заставляютъ Бріона </w:t>
      </w:r>
      <w:r>
        <w:rPr>
          <w:color w:val="6D6D6D"/>
          <w:spacing w:val="0"/>
          <w:w w:val="100"/>
          <w:position w:val="0"/>
          <w:sz w:val="20"/>
          <w:szCs w:val="20"/>
          <w:shd w:val="clear" w:color="auto" w:fill="auto"/>
          <w:lang w:val="ru-RU" w:eastAsia="ru-RU" w:bidi="ru-RU"/>
        </w:rPr>
        <w:t xml:space="preserve">трепетать за ея будущность. </w:t>
      </w:r>
      <w:r>
        <w:rPr>
          <w:spacing w:val="0"/>
          <w:w w:val="100"/>
          <w:position w:val="0"/>
          <w:sz w:val="20"/>
          <w:szCs w:val="20"/>
          <w:shd w:val="clear" w:color="auto" w:fill="auto"/>
          <w:lang w:val="ru-RU" w:eastAsia="ru-RU" w:bidi="ru-RU"/>
        </w:rPr>
        <w:t xml:space="preserve">Въ супружествѣ онъ видитъ </w:t>
      </w:r>
      <w:r>
        <w:rPr>
          <w:spacing w:val="0"/>
          <w:w w:val="100"/>
          <w:position w:val="0"/>
          <w:sz w:val="17"/>
          <w:szCs w:val="17"/>
          <w:shd w:val="clear" w:color="auto" w:fill="auto"/>
          <w:lang w:val="ru-RU" w:eastAsia="ru-RU" w:bidi="ru-RU"/>
        </w:rPr>
        <w:t xml:space="preserve">одно </w:t>
      </w:r>
      <w:r>
        <w:rPr>
          <w:spacing w:val="0"/>
          <w:w w:val="100"/>
          <w:position w:val="0"/>
          <w:sz w:val="20"/>
          <w:szCs w:val="20"/>
          <w:shd w:val="clear" w:color="auto" w:fill="auto"/>
          <w:lang w:val="ru-RU" w:eastAsia="ru-RU" w:bidi="ru-RU"/>
        </w:rPr>
        <w:t xml:space="preserve">средство </w:t>
      </w:r>
      <w:r>
        <w:rPr>
          <w:color w:val="6D6D6D"/>
          <w:spacing w:val="0"/>
          <w:w w:val="100"/>
          <w:position w:val="0"/>
          <w:sz w:val="20"/>
          <w:szCs w:val="20"/>
          <w:shd w:val="clear" w:color="auto" w:fill="auto"/>
          <w:lang w:val="ru-RU" w:eastAsia="ru-RU" w:bidi="ru-RU"/>
        </w:rPr>
        <w:t xml:space="preserve">укрыть свою питомицу отъ заразы. </w:t>
      </w:r>
      <w:r>
        <w:rPr>
          <w:spacing w:val="0"/>
          <w:w w:val="100"/>
          <w:position w:val="0"/>
          <w:sz w:val="20"/>
          <w:szCs w:val="20"/>
          <w:shd w:val="clear" w:color="auto" w:fill="auto"/>
          <w:lang w:val="ru-RU" w:eastAsia="ru-RU" w:bidi="ru-RU"/>
        </w:rPr>
        <w:t xml:space="preserve">По кого выбрать ей въ супруги? Кто </w:t>
      </w:r>
      <w:r>
        <w:rPr>
          <w:color w:val="6D6D6D"/>
          <w:spacing w:val="0"/>
          <w:w w:val="100"/>
          <w:position w:val="0"/>
          <w:sz w:val="20"/>
          <w:szCs w:val="20"/>
          <w:shd w:val="clear" w:color="auto" w:fill="auto"/>
          <w:lang w:val="ru-RU" w:eastAsia="ru-RU" w:bidi="ru-RU"/>
        </w:rPr>
        <w:t xml:space="preserve">достоинъ владѣть такнмч. </w:t>
      </w:r>
      <w:r>
        <w:rPr>
          <w:spacing w:val="0"/>
          <w:w w:val="100"/>
          <w:position w:val="0"/>
          <w:sz w:val="20"/>
          <w:szCs w:val="20"/>
          <w:shd w:val="clear" w:color="auto" w:fill="auto"/>
          <w:lang w:val="ru-RU" w:eastAsia="ru-RU" w:bidi="ru-RU"/>
        </w:rPr>
        <w:t>сокровищемъ? Не</w:t>
        <w:softHyphen/>
        <w:t xml:space="preserve">счастье Бріона, является </w:t>
      </w:r>
      <w:r>
        <w:rPr>
          <w:color w:val="6D6D6D"/>
          <w:spacing w:val="0"/>
          <w:w w:val="100"/>
          <w:position w:val="0"/>
          <w:sz w:val="20"/>
          <w:szCs w:val="20"/>
          <w:shd w:val="clear" w:color="auto" w:fill="auto"/>
          <w:lang w:val="ru-RU" w:eastAsia="ru-RU" w:bidi="ru-RU"/>
        </w:rPr>
        <w:t xml:space="preserve">виконтъ Алі.Фредч. де-Фонтакъ </w:t>
      </w:r>
      <w:r>
        <w:rPr>
          <w:spacing w:val="0"/>
          <w:w w:val="100"/>
          <w:position w:val="0"/>
          <w:sz w:val="20"/>
          <w:szCs w:val="20"/>
          <w:shd w:val="clear" w:color="auto" w:fill="auto"/>
          <w:lang w:val="ru-RU" w:eastAsia="ru-RU" w:bidi="ru-RU"/>
        </w:rPr>
        <w:t xml:space="preserve">г. Самойловъ). Бріонъ ацаетъ его за человѣка, </w:t>
      </w:r>
      <w:r>
        <w:rPr>
          <w:color w:val="6D6D6D"/>
          <w:spacing w:val="0"/>
          <w:w w:val="100"/>
          <w:position w:val="0"/>
          <w:sz w:val="20"/>
          <w:szCs w:val="20"/>
          <w:shd w:val="clear" w:color="auto" w:fill="auto"/>
          <w:lang w:val="ru-RU" w:eastAsia="ru-RU" w:bidi="ru-RU"/>
        </w:rPr>
        <w:t xml:space="preserve">какого ему нужно. </w:t>
      </w:r>
      <w:r>
        <w:rPr>
          <w:spacing w:val="0"/>
          <w:w w:val="100"/>
          <w:position w:val="0"/>
          <w:sz w:val="20"/>
          <w:szCs w:val="20"/>
          <w:shd w:val="clear" w:color="auto" w:fill="auto"/>
          <w:lang w:val="ru-RU" w:eastAsia="ru-RU" w:bidi="ru-RU"/>
        </w:rPr>
        <w:t xml:space="preserve">Виконтъ молодъ, богатъ, хорошъ собой п </w:t>
      </w:r>
      <w:r>
        <w:rPr>
          <w:color w:val="6D6D6D"/>
          <w:spacing w:val="0"/>
          <w:w w:val="100"/>
          <w:position w:val="0"/>
          <w:sz w:val="20"/>
          <w:szCs w:val="20"/>
          <w:shd w:val="clear" w:color="auto" w:fill="auto"/>
          <w:lang w:val="ru-RU" w:eastAsia="ru-RU" w:bidi="ru-RU"/>
        </w:rPr>
        <w:t xml:space="preserve">съ перваго же </w:t>
      </w:r>
      <w:r>
        <w:rPr>
          <w:spacing w:val="0"/>
          <w:w w:val="100"/>
          <w:position w:val="0"/>
          <w:sz w:val="20"/>
          <w:szCs w:val="20"/>
          <w:shd w:val="clear" w:color="auto" w:fill="auto"/>
          <w:lang w:val="ru-RU" w:eastAsia="ru-RU" w:bidi="ru-RU"/>
        </w:rPr>
        <w:t>раза очаровываетъ Бріона.</w:t>
      </w:r>
      <w:r>
        <w:br w:type="page"/>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это время къ нотаріусу подъ мирнымъ покрываломъ входитъ ка</w:t>
        <w:softHyphen/>
        <w:t>кая-то незнакомая жспщииа. Она объявляетъ Бріонѵ, что была женою виконта Альфреда де-Фонтана и развелась съ нимъ въ-слѣдствіе связи его съ одною дѣвушкою. Терезою Келлеръ (г-жа Дюрь'. Эта таинствен</w:t>
        <w:softHyphen/>
        <w:t xml:space="preserve">ная дама приняла прежнее свое имя г-жп Равеннітеіінъ (г-жа </w:t>
      </w:r>
      <w:r>
        <w:rPr>
          <w:spacing w:val="0"/>
          <w:w w:val="100"/>
          <w:position w:val="0"/>
          <w:sz w:val="22"/>
          <w:szCs w:val="22"/>
          <w:shd w:val="clear" w:color="auto" w:fill="auto"/>
          <w:lang w:val="ru-RU" w:eastAsia="ru-RU" w:bidi="ru-RU"/>
        </w:rPr>
        <w:t xml:space="preserve">Гринева). </w:t>
      </w:r>
      <w:r>
        <w:rPr>
          <w:spacing w:val="0"/>
          <w:w w:val="100"/>
          <w:position w:val="0"/>
          <w:sz w:val="20"/>
          <w:szCs w:val="20"/>
          <w:shd w:val="clear" w:color="auto" w:fill="auto"/>
          <w:lang w:val="ru-RU" w:eastAsia="ru-RU" w:bidi="ru-RU"/>
        </w:rPr>
        <w:t xml:space="preserve">Нпзкіс поступки и скрытность виконта — отняли въ глазахъ Бріона всякое къ нему уваженіе,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старикъ думаетъ теперь только объ одномъ: какъ бы спасти свою Марію.</w:t>
      </w:r>
    </w:p>
    <w:p>
      <w:pPr>
        <w:pStyle w:val="Style16"/>
        <w:keepNext w:val="0"/>
        <w:keepLines w:val="0"/>
        <w:widowControl w:val="0"/>
        <w:shd w:val="clear" w:color="auto" w:fill="auto"/>
        <w:bidi w:val="0"/>
        <w:spacing w:before="0" w:after="0" w:line="226" w:lineRule="auto"/>
        <w:ind w:left="0" w:right="0" w:firstLine="240"/>
      </w:pPr>
      <w:r>
        <w:rPr>
          <w:spacing w:val="0"/>
          <w:w w:val="100"/>
          <w:position w:val="0"/>
          <w:sz w:val="20"/>
          <w:szCs w:val="20"/>
          <w:shd w:val="clear" w:color="auto" w:fill="auto"/>
          <w:lang w:val="ru-RU" w:eastAsia="ru-RU" w:bidi="ru-RU"/>
        </w:rPr>
        <w:t>Мсжду-тѣмъ виконтъ, полагая, что его прошлое никому неизвѣстно, собираясь жениться на богатой невѣстѣ, спѣшить сдѣлать новый за</w:t>
        <w:softHyphen/>
        <w:t xml:space="preserve">емъ... Бѣдная комната, голыя стѣны, кругомъ убожество, нищета... Изъ двереід </w:t>
      </w:r>
      <w:r>
        <w:rPr>
          <w:spacing w:val="0"/>
          <w:w w:val="100"/>
          <w:position w:val="0"/>
          <w:shd w:val="clear" w:color="auto" w:fill="auto"/>
          <w:lang w:val="ru-RU" w:eastAsia="ru-RU" w:bidi="ru-RU"/>
        </w:rPr>
        <w:t xml:space="preserve">съ </w:t>
      </w:r>
      <w:r>
        <w:rPr>
          <w:spacing w:val="0"/>
          <w:w w:val="100"/>
          <w:position w:val="0"/>
          <w:sz w:val="20"/>
          <w:szCs w:val="20"/>
          <w:shd w:val="clear" w:color="auto" w:fill="auto"/>
          <w:lang w:val="ru-RU" w:eastAsia="ru-RU" w:bidi="ru-RU"/>
        </w:rPr>
        <w:t>ночникомъ въ рукахъ, въ халатѣ, выходитъ сгорблен</w:t>
        <w:softHyphen/>
        <w:t>ный старикъ. Его Фигура, обремененная лѣтами, представляетъ какое-то жалкое существо. Первое его слово о золотѣ: передъ вами ростовщикъ Каи талу (г. Сосницкій). Онъ крадется къ столу, гдѣ спрятаны векселя... въ каждомъ его шагѣ—страхъ, въ каждомъ движеніи жадность. Убѣдись, что ясѣ сокровища цѣлы, безобразное лицо это улыбается — радость во всѣхъ его чертахъ. Но вотъ восторженныя размі.пиленія его нрерываетъ стукъ у дверей. Кантэлу принимаетъ всевозможныя предосторожности, потомъ отворяетъ дверь : входитъ виконтъ де-Фонтіікъ, Викоіпъ тре</w:t>
        <w:softHyphen/>
        <w:t>буетъ двадцати тысячъ Франковъ.— «Подъ какое обезпеченіе?» спра</w:t>
        <w:softHyphen/>
        <w:t>шиваетъ Кантэлу: «ваше имѣніе уже въ закладѣ,:.—· Мнѣ надо двад</w:t>
        <w:softHyphen/>
        <w:t>цать тысячъ, отвѣчаетъ виконтъ; я женюсь. —«Нѣтъ, виконтъ, вы не женитесь : г-жа І’авеннітеііігь н нотаріусъ Бріонъ, по милости ко</w:t>
        <w:softHyphen/>
        <w:t>тораго казненъ мой отецъ, собираются помѣшать вашей свадьбѣ: они уже скоро будутъ у невѣсты».— Въ-такомъ-сл ѵчаѣ, говорить виконтъ, давайте же скорѣй денегъ; мнѣ непремѣнно надо іпядцать тысячъ Фран</w:t>
        <w:softHyphen/>
        <w:t xml:space="preserve">ковъ ; ногъ вамъ вексель въ тридцать... давайте же. давайте, мнѣ </w:t>
      </w:r>
      <w:r>
        <w:rPr>
          <w:spacing w:val="0"/>
          <w:w w:val="100"/>
          <w:position w:val="0"/>
          <w:sz w:val="20"/>
          <w:szCs w:val="20"/>
          <w:shd w:val="clear" w:color="auto" w:fill="auto"/>
          <w:lang w:val="fr-FR" w:eastAsia="fr-FR" w:bidi="fr-FR"/>
        </w:rPr>
        <w:t>ne</w:t>
      </w:r>
      <w:r>
        <w:rPr>
          <w:spacing w:val="0"/>
          <w:w w:val="100"/>
          <w:position w:val="0"/>
          <w:sz w:val="20"/>
          <w:szCs w:val="20"/>
          <w:shd w:val="clear" w:color="auto" w:fill="auto"/>
          <w:lang w:val="ru-RU" w:eastAsia="ru-RU" w:bidi="ru-RU"/>
        </w:rPr>
        <w:t>- когда.—«Но, виконтъ», возражает ъ ростбтцикъ еъ улыбкою: «вы уже не просите, а требуете»! — Данай, скряга!—«Перестаньте шутить, ви</w:t>
        <w:softHyphen/>
        <w:t>контъ» ! говоритъ Кантэлу. вынимая изъ кармана пистолетъ. Неожи</w:t>
        <w:softHyphen/>
        <w:t xml:space="preserve">данная угроза, кажется, радуетъ виконта : онъ въ </w:t>
      </w:r>
      <w:r>
        <w:rPr>
          <w:smallCaps/>
          <w:spacing w:val="0"/>
          <w:w w:val="100"/>
          <w:position w:val="0"/>
          <w:sz w:val="18"/>
          <w:szCs w:val="18"/>
          <w:shd w:val="clear" w:color="auto" w:fill="auto"/>
          <w:lang w:val="ru-RU" w:eastAsia="ru-RU" w:bidi="ru-RU"/>
        </w:rPr>
        <w:t>минуту</w:t>
      </w:r>
      <w:r>
        <w:rPr>
          <w:spacing w:val="0"/>
          <w:w w:val="100"/>
          <w:position w:val="0"/>
          <w:sz w:val="20"/>
          <w:szCs w:val="20"/>
          <w:shd w:val="clear" w:color="auto" w:fill="auto"/>
          <w:lang w:val="ru-RU" w:eastAsia="ru-RU" w:bidi="ru-RU"/>
        </w:rPr>
        <w:t xml:space="preserve"> вырываетъ у Кантилу пистолетъ и приставивъ его къ горлу рогіовщйка, требуетъ уже не двадцати, а сорока тысячъ. Нечего дѣлать. Кантэлу отсчиты</w:t>
        <w:softHyphen/>
        <w:t xml:space="preserve">ваетъ. Но злоба па виконта съ этой минуты, не прекращается въ </w:t>
      </w:r>
      <w:r>
        <w:rPr>
          <w:spacing w:val="0"/>
          <w:w w:val="100"/>
          <w:position w:val="0"/>
          <w:shd w:val="clear" w:color="auto" w:fill="auto"/>
          <w:lang w:val="ru-RU" w:eastAsia="ru-RU" w:bidi="ru-RU"/>
        </w:rPr>
        <w:t>сердцѣ ростовщика.</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512"/>
          <w:headerReference w:type="default" r:id="rId513"/>
          <w:headerReference w:type="first" r:id="rId514"/>
          <w:pgSz w:w="8283" w:h="13948"/>
          <w:pgMar w:top="1175" w:left="564" w:right="505" w:bottom="413" w:header="0" w:footer="3" w:gutter="0"/>
          <w:pgNumType w:start="471"/>
          <w:cols w:space="720"/>
          <w:noEndnote/>
          <w:titlePg/>
          <w:rtlGutter w:val="0"/>
          <w:docGrid w:linePitch="360"/>
        </w:sectPr>
      </w:pPr>
      <w:r>
        <w:rPr>
          <w:spacing w:val="0"/>
          <w:w w:val="100"/>
          <w:position w:val="0"/>
          <w:sz w:val="20"/>
          <w:szCs w:val="20"/>
          <w:shd w:val="clear" w:color="auto" w:fill="auto"/>
          <w:lang w:val="ru-RU" w:eastAsia="ru-RU" w:bidi="ru-RU"/>
        </w:rPr>
        <w:t>Получивъ деньги, виконтъ спѣшить въ Верисй.іь, и въ одной изъ гостинницъ съѣзжается съ Пріономъ : впрочемъ, не длв-того, чтобъ съ нимъ встрѣтиться. Въ гостинницахъ есть разныя іверп. Въ этой же гостинницѣ — 'Гсреза Келлеръ, судьба которой связана съ судьбой виконга. Тереза также ѣдетъ на свадьбу. — Узнавъ. что Тереза тутъ, нотаріусъ входить ігь ея комнату. На изумленіе, какое возбуждаетъ въ Терезѣ его неожиданный приходъ : — «Я знаю кто вы и куда ѣде</w:t>
        <w:softHyphen/>
        <w:t xml:space="preserve">те» говоритъ старика. : «но прежде скажу вамъ : кто я. Я нотаріусъ Клавдій Бріоиъ, н ѣ.іѵ въ Всрнёііль : а вы. Тереза Келлеръ и </w:t>
      </w:r>
      <w:r>
        <w:rPr>
          <w:spacing w:val="0"/>
          <w:w w:val="100"/>
          <w:position w:val="0"/>
          <w:sz w:val="22"/>
          <w:szCs w:val="22"/>
          <w:shd w:val="clear" w:color="auto" w:fill="auto"/>
          <w:lang w:val="ru-RU" w:eastAsia="ru-RU" w:bidi="ru-RU"/>
        </w:rPr>
        <w:t xml:space="preserve">ѣдете </w:t>
      </w:r>
      <w:r>
        <w:rPr>
          <w:spacing w:val="0"/>
          <w:w w:val="100"/>
          <w:position w:val="0"/>
          <w:sz w:val="20"/>
          <w:szCs w:val="20"/>
          <w:shd w:val="clear" w:color="auto" w:fill="auto"/>
          <w:lang w:val="ru-RU" w:eastAsia="ru-RU" w:bidi="ru-RU"/>
        </w:rPr>
        <w:t xml:space="preserve">туда же. Цѣль у насъ одна: помѣшать свадьбѣ виконта и Маріи: но права на это у насъ не одни : я опекунъ и воспитатель Маріи, вы — женщина, для которой нѣтъ названія... Прошу пасъ, возвратитесь къ Парижъ, а я даю вамъ слово, что свадьбы не будетъ.» — Я-сама хочу ѣхать въ Вернёііль, отвѣчаетъ Тереза. — «Вы не поѣдете» говорить Бріопъ:—«я не допущу, чтобъ моя «чистая» .Марія говорила съ такою женщиною, какъ вы». Вь-подкрѣпленіе своего требованія Бріоиъ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растворяетъ дверь, и передъ Терезою является братъ ея, Фаустъ (г. Каратыгинъ 2-іі). Обязанная повиноваться, Тереза дастъ клятву мстить Брюну,</w:t>
      </w:r>
    </w:p>
    <w:p>
      <w:pPr>
        <w:pStyle w:val="Style16"/>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Въ это-самое время виконтъ, пе встрѣтивъ пи Бріона, пн Терезы, встрѣчается съ какою-то баронесою Сэртзпь (г-жа Селезнева). Увлечен</w:t>
        <w:softHyphen/>
        <w:t>ный ея красотою, онъ готовь за поця.іуіі. ея забыть все. Сэртэнь непремѣнно хочетъ, чтобъ виконтъ женился на Маріи; она откупаетъ всѣхъ почтовыхъ' лошадей, и Бріонъ—волей-неволей пріѣзжаетъ въ Вернейль уже въ ту мппуту, Когда свадьба совершена.</w:t>
      </w:r>
    </w:p>
    <w:p>
      <w:pPr>
        <w:pStyle w:val="Style16"/>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 xml:space="preserve">ІІервал встрѣча Бріона съ виконтомъ и баронессой. Оскорбленный старикъ не находитъ словъ высказать спою горесть, и всему виновата баронесса: — «УбѣТаіітс», говоритъ оиъ </w:t>
      </w:r>
      <w:r>
        <w:rPr>
          <w:b/>
          <w:bCs/>
          <w:spacing w:val="0"/>
          <w:w w:val="100"/>
          <w:position w:val="0"/>
          <w:sz w:val="16"/>
          <w:szCs w:val="16"/>
          <w:shd w:val="clear" w:color="auto" w:fill="auto"/>
          <w:lang w:val="ru-RU" w:eastAsia="ru-RU" w:bidi="ru-RU"/>
        </w:rPr>
        <w:t xml:space="preserve">еіі </w:t>
      </w:r>
      <w:r>
        <w:rPr>
          <w:spacing w:val="0"/>
          <w:w w:val="100"/>
          <w:position w:val="0"/>
          <w:sz w:val="20"/>
          <w:szCs w:val="20"/>
          <w:shd w:val="clear" w:color="auto" w:fill="auto"/>
          <w:lang w:val="ru-RU" w:eastAsia="ru-RU" w:bidi="ru-RU"/>
        </w:rPr>
        <w:t>«спасайте себя: вы моло</w:t>
        <w:softHyphen/>
        <w:t xml:space="preserve">ды».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вы, впкоптъ (обращается опъ къ послѣднему): вспомните свое прошлое; ваше дитя, быть-можетъ. въ эту минуту Хрнста-радн, про</w:t>
        <w:softHyphen/>
        <w:t>ситъ не улицѣ.-· Но я готовъ простить вамъ обманъ, готовъ нростпть все, только сдѣлайте счастливою Марію»... II старикъ надаетъ передъ виконтомъ на колѣни, умоляя его о счастіи Маріи. Какъ виконтъ пн разсерженъ, но онъ не можеть устоять противъ такой просьбы п да</w:t>
        <w:softHyphen/>
        <w:t>етъ клятву исправиться п сдѣлать гчастднпою Марію. Бріонъ радо</w:t>
        <w:softHyphen/>
        <w:t>стно цалуетъ руки внконта.</w:t>
      </w:r>
    </w:p>
    <w:p>
      <w:pPr>
        <w:pStyle w:val="Style16"/>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Проходитъ восьмнадцать лѢтъ — треть человѣческой жизни : многое прожито, пережито, нажпто. Изъ блестящаго, виконтъ сдѣлался пи</w:t>
        <w:softHyphen/>
        <w:t xml:space="preserve">щамъ, изъ бельэтажа переселился подъ кроя но. Марш уже пѣть — съ виконтомъ живетъ Тереза: должно думать, что она любитъ его, потому-что заботится откуда достать ему хлѣба, </w:t>
      </w:r>
      <w:r>
        <w:rPr>
          <w:spacing w:val="0"/>
          <w:w w:val="100"/>
          <w:position w:val="0"/>
          <w:sz w:val="20"/>
          <w:szCs w:val="20"/>
          <w:shd w:val="clear" w:color="auto" w:fill="auto"/>
          <w:lang w:val="fr-FR" w:eastAsia="fr-FR" w:bidi="fr-FR"/>
        </w:rPr>
        <w:t xml:space="preserve">lia </w:t>
      </w:r>
      <w:r>
        <w:rPr>
          <w:spacing w:val="0"/>
          <w:w w:val="100"/>
          <w:position w:val="0"/>
          <w:sz w:val="20"/>
          <w:szCs w:val="20"/>
          <w:shd w:val="clear" w:color="auto" w:fill="auto"/>
          <w:lang w:val="ru-RU" w:eastAsia="ru-RU" w:bidi="ru-RU"/>
        </w:rPr>
        <w:t xml:space="preserve">ея счастье, Жа- келнна (г. Громова) предлагаетъ </w:t>
      </w:r>
      <w:r>
        <w:rPr>
          <w:spacing w:val="0"/>
          <w:w w:val="100"/>
          <w:position w:val="0"/>
          <w:sz w:val="20"/>
          <w:szCs w:val="20"/>
          <w:shd w:val="clear" w:color="auto" w:fill="auto"/>
          <w:lang w:val="fr-FR" w:eastAsia="fr-FR" w:bidi="fr-FR"/>
        </w:rPr>
        <w:t xml:space="preserve">en </w:t>
      </w:r>
      <w:r>
        <w:rPr>
          <w:spacing w:val="0"/>
          <w:w w:val="100"/>
          <w:position w:val="0"/>
          <w:sz w:val="20"/>
          <w:szCs w:val="20"/>
          <w:shd w:val="clear" w:color="auto" w:fill="auto"/>
          <w:lang w:val="ru-RU" w:eastAsia="ru-RU" w:bidi="ru-RU"/>
        </w:rPr>
        <w:t>участвовать въ какомъ-то дѣлѣ. Колебаться некогда : оип уходятъ.</w:t>
      </w:r>
    </w:p>
    <w:p>
      <w:pPr>
        <w:pStyle w:val="Style16"/>
        <w:keepNext w:val="0"/>
        <w:keepLines w:val="0"/>
        <w:widowControl w:val="0"/>
        <w:shd w:val="clear" w:color="auto" w:fill="auto"/>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Въ эту минуту выходитъ больной виконтъ... Онъ съ ужасомъ огляды</w:t>
        <w:softHyphen/>
        <w:t>ваетъ свой убогій уголъ. «Скоро ли конецъ моему испытанію ?» го</w:t>
        <w:softHyphen/>
        <w:t>воритъ онъ:—Помощи ни откуда; мой прежній управляющій обѣщаеть мнѣ покровительство—мнѣ, бывшему виконту де-Фонтаку ! Моя Марія на томъ свѣтѣ; мой сып ь, котораго я не видѣлъ , быть-можетъ по</w:t>
        <w:softHyphen/>
        <w:t xml:space="preserve">стыдился бы назвать мепя свопмъ отцомъ... II все это черезъ кого? черезъ зту змѣю Терезу, которая впилась въ меня н сосетъ мою кровь. </w:t>
      </w:r>
      <w:r>
        <w:rPr>
          <w:spacing w:val="0"/>
          <w:w w:val="100"/>
          <w:position w:val="0"/>
          <w:sz w:val="20"/>
          <w:szCs w:val="20"/>
          <w:shd w:val="clear" w:color="auto" w:fill="auto"/>
          <w:lang w:val="fr-FR" w:eastAsia="fr-FR" w:bidi="fr-FR"/>
        </w:rPr>
        <w:t>Ue</w:t>
      </w:r>
      <w:r>
        <w:rPr>
          <w:spacing w:val="0"/>
          <w:w w:val="100"/>
          <w:position w:val="0"/>
          <w:sz w:val="20"/>
          <w:szCs w:val="20"/>
          <w:shd w:val="clear" w:color="auto" w:fill="auto"/>
          <w:lang w:val="ru-RU" w:eastAsia="ru-RU" w:bidi="ru-RU"/>
        </w:rPr>
        <w:t>-уже-ли я никогда не избавлюсь огь нея?І.. Но, чгб бу летъ, то бу</w:t>
        <w:softHyphen/>
        <w:t>детъ. у</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Прошли восьмнадцать дѣтъ н падь годовой» старика нотаріуса : онъ сдѣлался сѣдымъ какъ лунь, въ его домѣ новое лицо: молодая дѣ</w:t>
        <w:softHyphen/>
        <w:t>вушка, Елена (г-жа Жулева), дочь виконта Аль&lt;ьр'еда де-Фоіпѣка и Те</w:t>
        <w:softHyphen/>
        <w:t xml:space="preserve">резы Келлеръ. Взявъ ее къ себѣ изъ жалости п, конечно, желая сдѣлать ее такою же скромною, какъ Марію, Бріонъ внушилъ ей и поддерживаетъ въ ней мысль , что родители ея умерли; но Еленѣ все кажется, что опн живы. По-временаіп. ее тревожитъ пстрѣча съ какимъ-то страннымъ бѣднякомъ ; </w:t>
      </w:r>
      <w:r>
        <w:rPr>
          <w:color w:val="6D6D6D"/>
          <w:spacing w:val="0"/>
          <w:w w:val="100"/>
          <w:position w:val="0"/>
          <w:sz w:val="20"/>
          <w:szCs w:val="20"/>
          <w:shd w:val="clear" w:color="auto" w:fill="auto"/>
          <w:lang w:val="ru-RU" w:eastAsia="ru-RU" w:bidi="ru-RU"/>
        </w:rPr>
        <w:t xml:space="preserve">_ </w:t>
      </w:r>
      <w:r>
        <w:rPr>
          <w:spacing w:val="0"/>
          <w:w w:val="100"/>
          <w:position w:val="0"/>
          <w:sz w:val="20"/>
          <w:szCs w:val="20"/>
          <w:shd w:val="clear" w:color="auto" w:fill="auto"/>
          <w:lang w:val="ru-RU" w:eastAsia="ru-RU" w:bidi="ru-RU"/>
        </w:rPr>
        <w:t>опъ всегда ждетъ ее у входа въ церковь и въ-нродо.іженіе всей службы не спускаетъ съ пея глазъ. — «Это какой-нибудь бѣднякъ, милая Елена, не тревожься!» говоритъ ей въ такія минуты нотаріусъ, стараясь этимъ отклонить попытки Елены разгадать, кто ея родители.</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Бѣднякъ этотъ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кто другой, какъ виконтъ дё-Фоптлкъ. Промышляя гдѣ бы достать кусокъ хлѣба, опъ входитъ въ гостинницу. Въ его сло</w:t>
        <w:softHyphen/>
        <w:t>вахъ, въ лпцѣ—горесть и отчаяніе; любовь Терезы преслѣдуетъ его, у него нѣтъ силъ освободиться отъ этой женщины : опа скопала его</w:t>
        <w:br w:type="page"/>
        <w:t>волю. Вотъ за минуту ,оиъ видѣлъ дочь, и не смѣ.гь назвать ее сво</w:t>
        <w:softHyphen/>
        <w:t>ею. Его сынъ отъ Маріи, также въ Парижѣ, но онъ еще пе знаетъ его даже въ лицо. Всѣ близкіе его сердцу такъ недалеко отъ него, н онъ поставилъ, между собой н имн, такую непреодолимую преграду.</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 судьба сжалилась надъ виконтомъ; въ гостиницу входитъ какой- то контрабандистъ. Онъ знаетъ виконта, знаетъ, что ему иужны день</w:t>
        <w:softHyphen/>
        <w:t>ги. предлагаетъ ихъ в проситъ его сдѣлать съ нимъ на пять лѣтъ условіе; условіе это состонгь въ томъ, что виконтъ долженъ принад</w:t>
        <w:softHyphen/>
        <w:t>лежать контрабандисту и раздѣлать съ ннмъ всѣ опасности и доходы. Выслушавъ предложеніе, виконтъ колеблется, отказывается; по мысль уплатить долги, ближе взглянуть на дѣтей—соблазняетъ внконта : онъ рѣшается подписать.</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Между-тѣмъ г-жа Равепгатейнъ, въ дѵінѣ которой черезъ восьмнад- цать лѣтъ еще не погасъ огонь любви къ прежнему супругу, всяче</w:t>
        <w:softHyphen/>
        <w:t>ски старается, какъ бы соединить всю семью подъ одною кровлей. Она уговариваетъ нотаріуса пріѣхать въ ея помѣстье вмѣстѣ съ Еленою; сынъ виконта отъ Маріи Гацгоиъ также находится съ пею. Всѣ соглашают</w:t>
        <w:softHyphen/>
        <w:t>ся н отправляются доживать остатокъ дней своихъ из&gt; покоѣ п доволь</w:t>
        <w:softHyphen/>
        <w:t>ствѣ. По противъ этого союза дружбы, составляется другой союзъ, союзъ злыхъ, чтобъ разлучить добрыхъ. (Совершепнпя сказка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Въ домѣ Жаклины собрались н пируютъ покровитель ея. ростов</w:t>
        <w:softHyphen/>
        <w:t>щикъ Кантэлу, и подруга ея — Тереза Келлеръ. У членовъ этого союза — злыхъ три плана,которые они думаютъ привести въ испол</w:t>
        <w:softHyphen/>
        <w:t xml:space="preserve">неніе и противъ другихъ и «про-между собой». Жаклинѣ жизнь со старымъ ростовщикомъ надоѣла ; </w:t>
      </w:r>
      <w:r>
        <w:rPr>
          <w:b/>
          <w:bCs/>
          <w:spacing w:val="0"/>
          <w:w w:val="100"/>
          <w:position w:val="0"/>
          <w:sz w:val="16"/>
          <w:szCs w:val="16"/>
          <w:shd w:val="clear" w:color="auto" w:fill="auto"/>
          <w:lang w:val="ru-RU" w:eastAsia="ru-RU" w:bidi="ru-RU"/>
        </w:rPr>
        <w:t xml:space="preserve">ей </w:t>
      </w:r>
      <w:r>
        <w:rPr>
          <w:spacing w:val="0"/>
          <w:w w:val="100"/>
          <w:position w:val="0"/>
          <w:sz w:val="20"/>
          <w:szCs w:val="20"/>
          <w:shd w:val="clear" w:color="auto" w:fill="auto"/>
          <w:lang w:val="ru-RU" w:eastAsia="ru-RU" w:bidi="ru-RU"/>
        </w:rPr>
        <w:t>хочется разстаться съ иимъ, но разстаться такъ', чтобъ сохранить его сокровища. Какъ же сдѣ</w:t>
        <w:softHyphen/>
        <w:t xml:space="preserve">лать это '?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fr-FR" w:eastAsia="fr-FR" w:bidi="fr-FR"/>
        </w:rPr>
        <w:t xml:space="preserve">non. </w:t>
      </w:r>
      <w:r>
        <w:rPr>
          <w:spacing w:val="0"/>
          <w:w w:val="100"/>
          <w:position w:val="0"/>
          <w:sz w:val="20"/>
          <w:szCs w:val="20"/>
          <w:shd w:val="clear" w:color="auto" w:fill="auto"/>
          <w:lang w:val="ru-RU" w:eastAsia="ru-RU" w:bidi="ru-RU"/>
        </w:rPr>
        <w:t>какъ : Жаклина изъ хода пьесы помнитъ, что Кантэлу съ давнихъ норъ,' еще съ перваго дѣйствія, питаетъ нена</w:t>
        <w:softHyphen/>
        <w:t>висть къ виконту и Бріону. Ихъ-то хочетъ она заманить въ западню, чтобъ чрезъ ннхъ пыместить свою злобу. Кт. этому плану присоеди</w:t>
        <w:softHyphen/>
        <w:t>няется н Тереза Келлеръ; но оца хочетъ мстить только нотаріусу Брі</w:t>
        <w:softHyphen/>
        <w:t xml:space="preserve">ону. А ужь какъ золъ на Бріона Кантэлу, о томъ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говорить нечего!..</w:t>
      </w:r>
    </w:p>
    <w:p>
      <w:pPr>
        <w:pStyle w:val="Style16"/>
        <w:keepNext w:val="0"/>
        <w:keepLines w:val="0"/>
        <w:widowControl w:val="0"/>
        <w:shd w:val="clear" w:color="auto" w:fill="auto"/>
        <w:bidi w:val="0"/>
        <w:spacing w:before="0" w:after="0" w:line="226" w:lineRule="auto"/>
        <w:ind w:left="0" w:right="0" w:firstLine="240"/>
        <w:rPr>
          <w:sz w:val="20"/>
          <w:szCs w:val="20"/>
        </w:rPr>
        <w:sectPr>
          <w:headerReference w:type="even" r:id="rId515"/>
          <w:headerReference w:type="default" r:id="rId516"/>
          <w:headerReference w:type="first" r:id="rId517"/>
          <w:pgSz w:w="8283" w:h="13948"/>
          <w:pgMar w:top="1175" w:left="564" w:right="505" w:bottom="413" w:header="0" w:footer="3" w:gutter="0"/>
          <w:pgNumType w:start="312"/>
          <w:cols w:space="720"/>
          <w:noEndnote/>
          <w:titlePg/>
          <w:rtlGutter w:val="0"/>
          <w:docGrid w:linePitch="360"/>
        </w:sectPr>
      </w:pPr>
      <w:r>
        <w:rPr>
          <w:spacing w:val="0"/>
          <w:w w:val="100"/>
          <w:position w:val="0"/>
          <w:sz w:val="20"/>
          <w:szCs w:val="20"/>
          <w:shd w:val="clear" w:color="auto" w:fill="auto"/>
          <w:lang w:val="ru-RU" w:eastAsia="ru-RU" w:bidi="ru-RU"/>
        </w:rPr>
        <w:t xml:space="preserve">Итакъ надъ годовой бѣднаго нотаріуса собираются </w:t>
      </w:r>
      <w:r>
        <w:rPr>
          <w:i/>
          <w:iCs/>
          <w:spacing w:val="0"/>
          <w:w w:val="100"/>
          <w:position w:val="0"/>
          <w:sz w:val="20"/>
          <w:szCs w:val="20"/>
          <w:shd w:val="clear" w:color="auto" w:fill="auto"/>
          <w:lang w:val="ru-RU" w:eastAsia="ru-RU" w:bidi="ru-RU"/>
        </w:rPr>
        <w:t>ірознѣющІя</w:t>
      </w:r>
      <w:r>
        <w:rPr>
          <w:spacing w:val="0"/>
          <w:w w:val="100"/>
          <w:position w:val="0"/>
          <w:sz w:val="20"/>
          <w:szCs w:val="20"/>
          <w:shd w:val="clear" w:color="auto" w:fill="auto"/>
          <w:lang w:val="ru-RU" w:eastAsia="ru-RU" w:bidi="ru-RU"/>
        </w:rPr>
        <w:t xml:space="preserve"> тучи. Вт. это время, </w:t>
      </w:r>
      <w:r>
        <w:rPr>
          <w:spacing w:val="0"/>
          <w:w w:val="100"/>
          <w:position w:val="0"/>
          <w:sz w:val="20"/>
          <w:szCs w:val="20"/>
          <w:shd w:val="clear" w:color="auto" w:fill="auto"/>
          <w:lang w:val="fr-FR" w:eastAsia="fr-FR" w:bidi="fr-FR"/>
        </w:rPr>
        <w:t xml:space="preserve">nu </w:t>
      </w:r>
      <w:r>
        <w:rPr>
          <w:spacing w:val="0"/>
          <w:w w:val="100"/>
          <w:position w:val="0"/>
          <w:sz w:val="20"/>
          <w:szCs w:val="20"/>
          <w:shd w:val="clear" w:color="auto" w:fill="auto"/>
          <w:lang w:val="ru-RU" w:eastAsia="ru-RU" w:bidi="ru-RU"/>
        </w:rPr>
        <w:t>о чемъ не думая, нотаріусъ живетъ въ помѣстьѣ г-жи Равенштсіінъ. На стаііцін, неподалеку отъ нспапской границы Туда при</w:t>
        <w:softHyphen/>
        <w:t>ходитъ кт&gt; нему какая-то женщина продавать брильянты и говоритъ, что недалеко отъ этого мѣста остановился виконтъ де-Фонтакъ съ ’Гсреэою, что Тереза умерла, а виконтъ съ отчаянія заболѣлъ и крайне нуждается въ помощи. Нотаріусъ, не подозрѣвай обмана Жаклины, спѣшитъ къ виконту. Его вводятъ н ь подземелье башни, Гдѣ ему, впконтѵ и г-ж ѣ Раиеннітеіінъ слѣдуетъ умереть голодною смертію. Судьи въ этой тем</w:t>
        <w:softHyphen/>
        <w:t>ницѣ—Кантэлу іі Тереза. Восьмндесятіідѣтнііі нотаріусъ съ твердостью выслушиваетъ свой приговоръ, но за г-жу Равенілтоіінъ онъ очень- УМО.ілеть. Насказавъ подсудимымъ много пенріятпостеіі , Тереза, между-нрочимъ, прибавляетъ , что все это имъ за обмапъ, что Бріонъ иосымнадцать дѣтъ тому назадъ далъ еіі слово , что свадьбы виконта не бывать, а ппконтъ между-тѣмъ женился. Тереза все это время страдала — такъ вотъ теперь она, значитъ, имѣетъ право мстить за себя. Вь эгу минуту какъ Кантэлу, вдоволь иасмѣявшіісь надъ нотаріусомъ, собирается выйдтн съ Терезою изъ темницы, Те</w:t>
        <w:softHyphen/>
        <w:t>реза поражаетъ его кинжаломъ п, затворивъ дверь, оставляетъ Капта</w:t>
        <w:softHyphen/>
      </w:r>
      <w:r>
        <w:rPr>
          <w:spacing w:val="0"/>
          <w:w w:val="100"/>
          <w:position w:val="0"/>
          <w:sz w:val="22"/>
          <w:szCs w:val="22"/>
          <w:shd w:val="clear" w:color="auto" w:fill="auto"/>
          <w:lang w:val="ru-RU" w:eastAsia="ru-RU" w:bidi="ru-RU"/>
        </w:rPr>
        <w:t xml:space="preserve">лу </w:t>
      </w:r>
      <w:r>
        <w:rPr>
          <w:spacing w:val="0"/>
          <w:w w:val="100"/>
          <w:position w:val="0"/>
          <w:sz w:val="20"/>
          <w:szCs w:val="20"/>
          <w:shd w:val="clear" w:color="auto" w:fill="auto"/>
          <w:lang w:val="ru-RU" w:eastAsia="ru-RU" w:bidi="ru-RU"/>
        </w:rPr>
        <w:t>ііа одну смерть съ нотаріусомъ. Упрека, уірцодогн, страданія про-</w:t>
      </w:r>
    </w:p>
    <w:p>
      <w:pPr>
        <w:pStyle w:val="Style16"/>
        <w:keepNext w:val="0"/>
        <w:keepLines w:val="0"/>
        <w:widowControl w:val="0"/>
        <w:shd w:val="clear" w:color="auto" w:fill="auto"/>
        <w:tabs>
          <w:tab w:pos="1301"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долніаіртся </w:t>
      </w:r>
      <w:r>
        <w:rPr>
          <w:spacing w:val="0"/>
          <w:w w:val="100"/>
          <w:position w:val="0"/>
          <w:sz w:val="20"/>
          <w:szCs w:val="20"/>
          <w:shd w:val="clear" w:color="auto" w:fill="auto"/>
          <w:lang w:val="fr-FR" w:eastAsia="fr-FR" w:bidi="fr-FR"/>
        </w:rPr>
        <w:t xml:space="preserve">tri. </w:t>
      </w:r>
      <w:r>
        <w:rPr>
          <w:spacing w:val="0"/>
          <w:w w:val="100"/>
          <w:position w:val="0"/>
          <w:sz w:val="20"/>
          <w:szCs w:val="20"/>
          <w:shd w:val="clear" w:color="auto" w:fill="auto"/>
          <w:lang w:val="ru-RU" w:eastAsia="ru-RU" w:bidi="ru-RU"/>
        </w:rPr>
        <w:t>ятой темницѣ часъ съ четвертью. Контрабандисты, кодъ начальство»ь Фауста, брата Терезы, выламываютъ дверь и осво</w:t>
        <w:softHyphen/>
        <w:t xml:space="preserve">бождаютъ Бріона. На </w:t>
      </w:r>
      <w:r>
        <w:rPr>
          <w:spacing w:val="0"/>
          <w:w w:val="100"/>
          <w:position w:val="0"/>
          <w:sz w:val="22"/>
          <w:szCs w:val="22"/>
          <w:shd w:val="clear" w:color="auto" w:fill="auto"/>
          <w:lang w:val="ru-RU" w:eastAsia="ru-RU" w:bidi="ru-RU"/>
        </w:rPr>
        <w:t xml:space="preserve">сцену, </w:t>
      </w:r>
      <w:r>
        <w:rPr>
          <w:spacing w:val="0"/>
          <w:w w:val="100"/>
          <w:position w:val="0"/>
          <w:sz w:val="20"/>
          <w:szCs w:val="20"/>
          <w:shd w:val="clear" w:color="auto" w:fill="auto"/>
          <w:lang w:val="ru-RU" w:eastAsia="ru-RU" w:bidi="ru-RU"/>
        </w:rPr>
        <w:t xml:space="preserve">.между-тѣмъ, вносятъ тяжело раненнаго виконта : инъ прижимаетъ </w:t>
      </w:r>
      <w:r>
        <w:rPr>
          <w:spacing w:val="0"/>
          <w:w w:val="100"/>
          <w:position w:val="0"/>
          <w:sz w:val="22"/>
          <w:szCs w:val="22"/>
          <w:shd w:val="clear" w:color="auto" w:fill="auto"/>
          <w:lang w:val="ru-RU" w:eastAsia="ru-RU" w:bidi="ru-RU"/>
        </w:rPr>
        <w:t xml:space="preserve">къ </w:t>
      </w:r>
      <w:r>
        <w:rPr>
          <w:spacing w:val="0"/>
          <w:w w:val="100"/>
          <w:position w:val="0"/>
          <w:sz w:val="20"/>
          <w:szCs w:val="20"/>
          <w:shd w:val="clear" w:color="auto" w:fill="auto"/>
          <w:lang w:val="ru-RU" w:eastAsia="ru-RU" w:bidi="ru-RU"/>
        </w:rPr>
        <w:t xml:space="preserve">сердцу дочь и сына, пріѣхавшихъ изъ помѣстья </w:t>
      </w:r>
      <w:r>
        <w:rPr>
          <w:smallCaps/>
          <w:spacing w:val="0"/>
          <w:w w:val="100"/>
          <w:position w:val="0"/>
          <w:sz w:val="20"/>
          <w:szCs w:val="20"/>
          <w:shd w:val="clear" w:color="auto" w:fill="auto"/>
          <w:lang w:val="ru-RU" w:eastAsia="ru-RU" w:bidi="ru-RU"/>
        </w:rPr>
        <w:t>г-ікн</w:t>
      </w:r>
      <w:r>
        <w:rPr>
          <w:spacing w:val="0"/>
          <w:w w:val="100"/>
          <w:position w:val="0"/>
          <w:sz w:val="20"/>
          <w:szCs w:val="20"/>
          <w:shd w:val="clear" w:color="auto" w:fill="auto"/>
          <w:lang w:val="ru-RU" w:eastAsia="ru-RU" w:bidi="ru-RU"/>
        </w:rPr>
        <w:t xml:space="preserve"> Раиеипігеііиъ, прощаетъ 'Терезу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помирившись со всѣ</w:t>
        <w:softHyphen/>
        <w:t>ми, умираетъ... За нимъ умираетъ Кантэлу ; за Кантеду и самая пьеса.</w:t>
        <w:tab/>
        <w:t>,</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«Клавдій Бріонъь показываетъ большую изобрѣтательность вообра</w:t>
        <w:softHyphen/>
        <w:t xml:space="preserve">женіи , хоть, прайда, воображенія мрачнаго; въ драмѣ есть нѣсколько интересныхъ мѣстъ, какъ на-нримѣръ: свиданіе БрІонв съ Терезой на станціи; его же въ замкѣ Вернбіі.іь съ виконтомъ и баронессою Сэртэнь, послѣдняя сцена въ нодземе.іьѣ; наконецъ, встрѣча въ гостинницѣ виконта съ контрабандистомъ. Всѣ эти сцены ведены довольно-бойко; но весь ходъ драмы такъ запутавъ, въ ней такъ много подробностей, сценъ и даже лицъ совершенно - ненужныхъ— да н тѣ, которые кажутся не липшими, гакъ неясно опредѣляютъ цѣль, къ котороіІ ведутъ; наконецъ всѣ характеры до-того нрйувели- ■іены, поставлены на ходу л л, что непремѣнно выжидаешь — когда </w:t>
      </w:r>
      <w:r>
        <w:rPr>
          <w:spacing w:val="0"/>
          <w:w w:val="100"/>
          <w:position w:val="0"/>
          <w:sz w:val="22"/>
          <w:szCs w:val="22"/>
          <w:shd w:val="clear" w:color="auto" w:fill="auto"/>
          <w:lang w:val="ru-RU" w:eastAsia="ru-RU" w:bidi="ru-RU"/>
        </w:rPr>
        <w:t xml:space="preserve">оип </w:t>
      </w:r>
      <w:r>
        <w:rPr>
          <w:spacing w:val="0"/>
          <w:w w:val="100"/>
          <w:position w:val="0"/>
          <w:sz w:val="20"/>
          <w:szCs w:val="20"/>
          <w:shd w:val="clear" w:color="auto" w:fill="auto"/>
          <w:lang w:val="ru-RU" w:eastAsia="ru-RU" w:bidi="ru-RU"/>
        </w:rPr>
        <w:t>упадутъ съ нихъ.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Счастье еще автора, что онъ іі.кѣлъ хороіннхь иснолннтелеіі. Г. Ка</w:t>
        <w:softHyphen/>
        <w:t xml:space="preserve">ратыгинъ 1-іі передалъ характеръ Клавдія Бріона, сколько возможно вѣрно ; но это лицо , </w:t>
      </w:r>
      <w:r>
        <w:rPr>
          <w:b/>
          <w:bCs/>
          <w:spacing w:val="0"/>
          <w:w w:val="100"/>
          <w:position w:val="0"/>
          <w:sz w:val="16"/>
          <w:szCs w:val="16"/>
          <w:shd w:val="clear" w:color="auto" w:fill="auto"/>
          <w:lang w:val="ru-RU" w:eastAsia="ru-RU" w:bidi="ru-RU"/>
        </w:rPr>
        <w:t xml:space="preserve">с </w:t>
      </w:r>
      <w:r>
        <w:rPr>
          <w:spacing w:val="0"/>
          <w:w w:val="100"/>
          <w:position w:val="0"/>
          <w:sz w:val="20"/>
          <w:szCs w:val="20"/>
          <w:shd w:val="clear" w:color="auto" w:fill="auto"/>
          <w:lang w:val="ru-RU" w:eastAsia="ru-RU" w:bidi="ru-RU"/>
        </w:rPr>
        <w:t>ъ постояннымъ дндактнчсскпмъ тономъ — крайне-скучно. Въ сценахъ съ Терезой и въ темницѣ, г. Караты</w:t>
        <w:softHyphen/>
        <w:t>гинъ 1-іі придалъ Бріону ю-гьма-мпого твердости и достопнства; сце</w:t>
        <w:softHyphen/>
        <w:t xml:space="preserve">ну съ баронессой и виконтомъ передалъ съ особенною вѣрностью </w:t>
      </w:r>
      <w:r>
        <w:rPr>
          <w:spacing w:val="0"/>
          <w:w w:val="100"/>
          <w:position w:val="0"/>
          <w:sz w:val="22"/>
          <w:szCs w:val="22"/>
          <w:shd w:val="clear" w:color="auto" w:fill="auto"/>
          <w:lang w:val="ru-RU" w:eastAsia="ru-RU" w:bidi="ru-RU"/>
        </w:rPr>
        <w:t xml:space="preserve">п </w:t>
      </w:r>
      <w:r>
        <w:rPr>
          <w:spacing w:val="0"/>
          <w:w w:val="100"/>
          <w:position w:val="0"/>
          <w:sz w:val="20"/>
          <w:szCs w:val="20"/>
          <w:shd w:val="clear" w:color="auto" w:fill="auto"/>
          <w:lang w:val="ru-RU" w:eastAsia="ru-RU" w:bidi="ru-RU"/>
        </w:rPr>
        <w:t>чувствомъ ; переходъ отъ упрековъ, вызванныхъ оскорбленіемъ, къ просьбѣ—составить счастіе Маріи — быль исполненъ имъ съ большою теплотой и истиной.</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Г. Сосницкій очертилъ лицо ростовщика весьма-отчетливо. Въ мину</w:t>
        <w:softHyphen/>
        <w:t>ту, когда онъ составляетъ съ Герезои заговоръ и рѣшаетъ, что БрІовъ долженъ умереть медленною смергыо, въ голосѣ его слышно было не</w:t>
        <w:softHyphen/>
        <w:t>изъяснимое у довольствіе Тѣ же отвратительныя черты и въ темницѣ. Какъ обязательно жестоко Кантэлу говорить бѣдному Бріону! Этотъ монологъ можно слышать съ удовольствіемъ; но мы ужь не знаемъ, зачѣмъ оігь повторяется нѣсколько разъ. .Можегъ-быть оно и есте</w:t>
        <w:softHyphen/>
        <w:t>ственно, что Кантэлу моп. желать долѣе насладиться муками сво.ей жертвы: но авторъ дурно въ згомъ слѵчаі: разсчиталъ на вкусъ пуб</w:t>
        <w:softHyphen/>
        <w:t>лики: повторенное впечатлѣніе жестокости не только не было сильнѣе, но даже просто обратилось въ смѣхъ.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Роль, которую исполнялъ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Самойловъ, именно роль виконта, нѣ</w:t>
        <w:softHyphen/>
        <w:t>сколько смѣшна но тому множеству жеппіоні., которыя виснутъ ему па шею; но, нужно сказать правду, г. Самойловъ хорошо иередалъ «дного нзч. тѣхъ людей, которые, смѣясь, клянутся въ страсти, измѣ</w:t>
        <w:softHyphen/>
        <w:t xml:space="preserve">няютъ, занимаютъ, раззоряюіь ; но у которыхъ пѣгъ нн на волосъ твердости весело грудиться п потомъ весело собирать плоды </w:t>
      </w:r>
      <w:r>
        <w:rPr>
          <w:spacing w:val="0"/>
          <w:w w:val="100"/>
          <w:position w:val="0"/>
          <w:sz w:val="22"/>
          <w:szCs w:val="22"/>
          <w:shd w:val="clear" w:color="auto" w:fill="auto"/>
          <w:lang w:val="ru-RU" w:eastAsia="ru-RU" w:bidi="ru-RU"/>
        </w:rPr>
        <w:t>сво</w:t>
        <w:softHyphen/>
      </w:r>
      <w:r>
        <w:rPr>
          <w:spacing w:val="0"/>
          <w:w w:val="100"/>
          <w:position w:val="0"/>
          <w:sz w:val="20"/>
          <w:szCs w:val="20"/>
          <w:shd w:val="clear" w:color="auto" w:fill="auto"/>
          <w:lang w:val="ru-RU" w:eastAsia="ru-RU" w:bidi="ru-RU"/>
        </w:rPr>
        <w:t>ихъ трудовъ. Въ сценѣ, гдѣ виконть выслушиваетъ упреки нота</w:t>
        <w:softHyphen/>
        <w:t xml:space="preserve">ріуса, </w:t>
      </w:r>
      <w:r>
        <w:rPr>
          <w:spacing w:val="0"/>
          <w:w w:val="100"/>
          <w:position w:val="0"/>
          <w:sz w:val="20"/>
          <w:szCs w:val="20"/>
          <w:shd w:val="clear" w:color="auto" w:fill="auto"/>
          <w:lang w:val="la-001" w:eastAsia="la-001" w:bidi="la-001"/>
        </w:rPr>
        <w:t xml:space="preserve">i . </w:t>
      </w:r>
      <w:r>
        <w:rPr>
          <w:spacing w:val="0"/>
          <w:w w:val="100"/>
          <w:position w:val="0"/>
          <w:sz w:val="20"/>
          <w:szCs w:val="20"/>
          <w:shd w:val="clear" w:color="auto" w:fill="auto"/>
          <w:lang w:val="ru-RU" w:eastAsia="ru-RU" w:bidi="ru-RU"/>
        </w:rPr>
        <w:t>Самойловъ весьма-удачно передалъ удержанную пылкость. Всѣ сцены виконта въ бѣдности исполнены имъ превосходно. Но осо</w:t>
        <w:softHyphen/>
        <w:t xml:space="preserve">бенно хорони, был ь </w:t>
      </w:r>
      <w:r>
        <w:rPr>
          <w:spacing w:val="0"/>
          <w:w w:val="100"/>
          <w:position w:val="0"/>
          <w:sz w:val="22"/>
          <w:szCs w:val="22"/>
          <w:shd w:val="clear" w:color="auto" w:fill="auto"/>
          <w:lang w:val="ru-RU" w:eastAsia="ru-RU" w:bidi="ru-RU"/>
        </w:rPr>
        <w:t xml:space="preserve">г. </w:t>
      </w:r>
      <w:r>
        <w:rPr>
          <w:spacing w:val="0"/>
          <w:w w:val="100"/>
          <w:position w:val="0"/>
          <w:sz w:val="20"/>
          <w:szCs w:val="20"/>
          <w:shd w:val="clear" w:color="auto" w:fill="auto"/>
          <w:lang w:val="ru-RU" w:eastAsia="ru-RU" w:bidi="ru-RU"/>
        </w:rPr>
        <w:t>Самойловъ нь гостинницѣ ст. контрабандистомъ, въ минуту предложенія и борьбы, быть заключеннымъ въ тюрьму, или принять постыдную помощь. Въ виконтѣ пробуждается уснувшая гор</w:t>
        <w:softHyphen/>
        <w:t xml:space="preserve">дость, </w:t>
      </w:r>
      <w:r>
        <w:rPr>
          <w:spacing w:val="0"/>
          <w:w w:val="100"/>
          <w:position w:val="0"/>
          <w:sz w:val="20"/>
          <w:szCs w:val="20"/>
          <w:shd w:val="clear" w:color="auto" w:fill="auto"/>
          <w:lang w:val="fr-FR" w:eastAsia="fr-FR" w:bidi="fr-FR"/>
        </w:rPr>
        <w:t xml:space="preserve">oui. </w:t>
      </w:r>
      <w:r>
        <w:rPr>
          <w:spacing w:val="0"/>
          <w:w w:val="100"/>
          <w:position w:val="0"/>
          <w:sz w:val="20"/>
          <w:szCs w:val="20"/>
          <w:shd w:val="clear" w:color="auto" w:fill="auto"/>
          <w:lang w:val="ru-RU" w:eastAsia="ru-RU" w:bidi="ru-RU"/>
        </w:rPr>
        <w:t>хочетъ отказаться отъ денегъ, но чувство утца. подавляетъ</w:t>
        <w:br w:type="page"/>
        <w:t xml:space="preserve">гордость: виконтъ </w:t>
      </w:r>
      <w:r>
        <w:rPr>
          <w:color w:val="6D6D6D"/>
          <w:spacing w:val="0"/>
          <w:w w:val="100"/>
          <w:position w:val="0"/>
          <w:sz w:val="20"/>
          <w:szCs w:val="20"/>
          <w:shd w:val="clear" w:color="auto" w:fill="auto"/>
          <w:lang w:val="ru-RU" w:eastAsia="ru-RU" w:bidi="ru-RU"/>
        </w:rPr>
        <w:t xml:space="preserve">берегъ въ займы </w:t>
      </w:r>
      <w:r>
        <w:rPr>
          <w:i/>
          <w:iCs/>
          <w:color w:val="6D6D6D"/>
          <w:spacing w:val="0"/>
          <w:w w:val="100"/>
          <w:position w:val="0"/>
          <w:sz w:val="20"/>
          <w:szCs w:val="20"/>
          <w:shd w:val="clear" w:color="auto" w:fill="auto"/>
          <w:lang w:val="el-GR" w:eastAsia="el-GR" w:bidi="el-GR"/>
        </w:rPr>
        <w:t>ιιά</w:t>
      </w:r>
      <w:r>
        <w:rPr>
          <w:i/>
          <w:iCs/>
          <w:color w:val="6D6D6D"/>
          <w:spacing w:val="0"/>
          <w:w w:val="100"/>
          <w:position w:val="0"/>
          <w:sz w:val="20"/>
          <w:szCs w:val="20"/>
          <w:shd w:val="clear" w:color="auto" w:fill="auto"/>
          <w:lang w:val="ru-RU" w:eastAsia="ru-RU" w:bidi="ru-RU"/>
        </w:rPr>
        <w:t>-с^чпо,</w:t>
      </w:r>
      <w:r>
        <w:rPr>
          <w:color w:val="6D6D6D"/>
          <w:spacing w:val="0"/>
          <w:w w:val="100"/>
          <w:position w:val="0"/>
          <w:sz w:val="20"/>
          <w:szCs w:val="20"/>
          <w:shd w:val="clear" w:color="auto" w:fill="auto"/>
          <w:lang w:val="ru-RU" w:eastAsia="ru-RU" w:bidi="ru-RU"/>
        </w:rPr>
        <w:t xml:space="preserve"> хоть </w:t>
      </w:r>
      <w:r>
        <w:rPr>
          <w:spacing w:val="0"/>
          <w:w w:val="100"/>
          <w:position w:val="0"/>
          <w:sz w:val="20"/>
          <w:szCs w:val="20"/>
          <w:shd w:val="clear" w:color="auto" w:fill="auto"/>
          <w:lang w:val="ru-RU" w:eastAsia="ru-RU" w:bidi="ru-RU"/>
        </w:rPr>
        <w:t>знаетъ, что въ бу</w:t>
        <w:softHyphen/>
        <w:t xml:space="preserve">дущемъ нё-откѵда </w:t>
      </w:r>
      <w:r>
        <w:rPr>
          <w:color w:val="6D6D6D"/>
          <w:spacing w:val="0"/>
          <w:w w:val="100"/>
          <w:position w:val="0"/>
          <w:sz w:val="20"/>
          <w:szCs w:val="20"/>
          <w:shd w:val="clear" w:color="auto" w:fill="auto"/>
          <w:lang w:val="ru-RU" w:eastAsia="ru-RU" w:bidi="ru-RU"/>
        </w:rPr>
        <w:t xml:space="preserve">ему ждать... Эта сцена едпа-ли пе </w:t>
      </w:r>
      <w:r>
        <w:rPr>
          <w:spacing w:val="0"/>
          <w:w w:val="100"/>
          <w:position w:val="0"/>
          <w:sz w:val="20"/>
          <w:szCs w:val="20"/>
          <w:shd w:val="clear" w:color="auto" w:fill="auto"/>
          <w:lang w:val="ru-RU" w:eastAsia="ru-RU" w:bidi="ru-RU"/>
        </w:rPr>
        <w:t>лучшая въ цѣ</w:t>
        <w:softHyphen/>
        <w:t>лой драмѣ.</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На женскихъ </w:t>
      </w:r>
      <w:r>
        <w:rPr>
          <w:color w:val="6D6D6D"/>
          <w:spacing w:val="0"/>
          <w:w w:val="100"/>
          <w:position w:val="0"/>
          <w:sz w:val="20"/>
          <w:szCs w:val="20"/>
          <w:shd w:val="clear" w:color="auto" w:fill="auto"/>
          <w:lang w:val="ru-RU" w:eastAsia="ru-RU" w:bidi="ru-RU"/>
        </w:rPr>
        <w:t xml:space="preserve">характерахъ мы не останавливаемся; </w:t>
      </w:r>
      <w:r>
        <w:rPr>
          <w:spacing w:val="0"/>
          <w:w w:val="100"/>
          <w:position w:val="0"/>
          <w:sz w:val="20"/>
          <w:szCs w:val="20"/>
          <w:shd w:val="clear" w:color="auto" w:fill="auto"/>
          <w:lang w:val="ru-RU" w:eastAsia="ru-RU" w:bidi="ru-RU"/>
        </w:rPr>
        <w:t>самый полный изъ нихъ</w:t>
      </w:r>
      <w:r>
        <w:rPr>
          <w:color w:val="6D6D6D"/>
          <w:spacing w:val="0"/>
          <w:w w:val="100"/>
          <w:position w:val="0"/>
          <w:sz w:val="20"/>
          <w:szCs w:val="20"/>
          <w:shd w:val="clear" w:color="auto" w:fill="auto"/>
          <w:lang w:val="ru-RU" w:eastAsia="ru-RU" w:bidi="ru-RU"/>
        </w:rPr>
        <w:t xml:space="preserve">—Терезы; но </w:t>
      </w:r>
      <w:r>
        <w:rPr>
          <w:color w:val="6D6D6D"/>
          <w:spacing w:val="0"/>
          <w:w w:val="100"/>
          <w:position w:val="0"/>
          <w:sz w:val="20"/>
          <w:szCs w:val="20"/>
          <w:shd w:val="clear" w:color="auto" w:fill="auto"/>
          <w:lang w:val="fr-FR" w:eastAsia="fr-FR" w:bidi="fr-FR"/>
        </w:rPr>
        <w:t xml:space="preserve">oui» </w:t>
      </w:r>
      <w:r>
        <w:rPr>
          <w:color w:val="6D6D6D"/>
          <w:spacing w:val="0"/>
          <w:w w:val="100"/>
          <w:position w:val="0"/>
          <w:sz w:val="20"/>
          <w:szCs w:val="20"/>
          <w:shd w:val="clear" w:color="auto" w:fill="auto"/>
          <w:lang w:val="ru-RU" w:eastAsia="ru-RU" w:bidi="ru-RU"/>
        </w:rPr>
        <w:t xml:space="preserve">такъ неестествененъ, что </w:t>
      </w:r>
      <w:r>
        <w:rPr>
          <w:spacing w:val="0"/>
          <w:w w:val="100"/>
          <w:position w:val="0"/>
          <w:sz w:val="20"/>
          <w:szCs w:val="20"/>
          <w:shd w:val="clear" w:color="auto" w:fill="auto"/>
          <w:lang w:val="ru-RU" w:eastAsia="ru-RU" w:bidi="ru-RU"/>
        </w:rPr>
        <w:t>на немъ ие сто</w:t>
        <w:softHyphen/>
        <w:t xml:space="preserve">итъ </w:t>
      </w:r>
      <w:r>
        <w:rPr>
          <w:color w:val="6D6D6D"/>
          <w:spacing w:val="0"/>
          <w:w w:val="100"/>
          <w:position w:val="0"/>
          <w:sz w:val="20"/>
          <w:szCs w:val="20"/>
          <w:shd w:val="clear" w:color="auto" w:fill="auto"/>
          <w:lang w:val="ru-RU" w:eastAsia="ru-RU" w:bidi="ru-RU"/>
        </w:rPr>
        <w:t>останавливаться.</w:t>
      </w:r>
    </w:p>
    <w:p>
      <w:pPr>
        <w:pStyle w:val="Style16"/>
        <w:keepNext w:val="0"/>
        <w:keepLines w:val="0"/>
        <w:widowControl w:val="0"/>
        <w:shd w:val="clear" w:color="auto" w:fill="auto"/>
        <w:bidi w:val="0"/>
        <w:spacing w:before="0" w:after="100" w:line="228" w:lineRule="auto"/>
        <w:ind w:left="0" w:right="0" w:firstLine="260"/>
        <w:rPr>
          <w:sz w:val="20"/>
          <w:szCs w:val="20"/>
        </w:rPr>
      </w:pPr>
      <w:r>
        <w:rPr>
          <w:spacing w:val="0"/>
          <w:w w:val="100"/>
          <w:position w:val="0"/>
          <w:sz w:val="20"/>
          <w:szCs w:val="20"/>
          <w:shd w:val="clear" w:color="auto" w:fill="auto"/>
          <w:lang w:val="ru-RU" w:eastAsia="ru-RU" w:bidi="ru-RU"/>
        </w:rPr>
        <w:t xml:space="preserve">12 </w:t>
      </w:r>
      <w:r>
        <w:rPr>
          <w:color w:val="6D6D6D"/>
          <w:spacing w:val="0"/>
          <w:w w:val="100"/>
          <w:position w:val="0"/>
          <w:sz w:val="20"/>
          <w:szCs w:val="20"/>
          <w:shd w:val="clear" w:color="auto" w:fill="auto"/>
          <w:lang w:val="ru-RU" w:eastAsia="ru-RU" w:bidi="ru-RU"/>
        </w:rPr>
        <w:t xml:space="preserve">Сентября, въ бепеичіеъ г-жи Яковлевой, давали па </w:t>
      </w:r>
      <w:r>
        <w:rPr>
          <w:spacing w:val="0"/>
          <w:w w:val="100"/>
          <w:position w:val="0"/>
          <w:sz w:val="20"/>
          <w:szCs w:val="20"/>
          <w:shd w:val="clear" w:color="auto" w:fill="auto"/>
          <w:lang w:val="ru-RU" w:eastAsia="ru-RU" w:bidi="ru-RU"/>
        </w:rPr>
        <w:t xml:space="preserve">Александрни- </w:t>
      </w:r>
      <w:r>
        <w:rPr>
          <w:color w:val="6D6D6D"/>
          <w:spacing w:val="0"/>
          <w:w w:val="100"/>
          <w:position w:val="0"/>
          <w:sz w:val="20"/>
          <w:szCs w:val="20"/>
          <w:shd w:val="clear" w:color="auto" w:fill="auto"/>
          <w:lang w:val="ru-RU" w:eastAsia="ru-RU" w:bidi="ru-RU"/>
        </w:rPr>
        <w:t xml:space="preserve">скомъ-'Гоатрѣ </w:t>
      </w:r>
      <w:r>
        <w:rPr>
          <w:i/>
          <w:iCs/>
          <w:color w:val="6D6D6D"/>
          <w:spacing w:val="0"/>
          <w:w w:val="100"/>
          <w:position w:val="0"/>
          <w:sz w:val="20"/>
          <w:szCs w:val="20"/>
          <w:shd w:val="clear" w:color="auto" w:fill="auto"/>
          <w:lang w:val="en-US" w:eastAsia="en-US" w:bidi="en-US"/>
        </w:rPr>
        <w:t>uJiod.uii.nj»,</w:t>
      </w:r>
      <w:r>
        <w:rPr>
          <w:color w:val="6D6D6D"/>
          <w:spacing w:val="0"/>
          <w:w w:val="100"/>
          <w:position w:val="0"/>
          <w:sz w:val="20"/>
          <w:szCs w:val="20"/>
          <w:shd w:val="clear" w:color="auto" w:fill="auto"/>
          <w:lang w:val="en-US" w:eastAsia="en-US" w:bidi="en-US"/>
        </w:rPr>
        <w:t xml:space="preserve"> </w:t>
      </w:r>
      <w:r>
        <w:rPr>
          <w:color w:val="6D6D6D"/>
          <w:spacing w:val="0"/>
          <w:w w:val="100"/>
          <w:position w:val="0"/>
          <w:sz w:val="20"/>
          <w:szCs w:val="20"/>
          <w:shd w:val="clear" w:color="auto" w:fill="auto"/>
          <w:lang w:val="ru-RU" w:eastAsia="ru-RU" w:bidi="ru-RU"/>
        </w:rPr>
        <w:t xml:space="preserve">драму, составленную изъ </w:t>
      </w:r>
      <w:r>
        <w:rPr>
          <w:spacing w:val="0"/>
          <w:w w:val="100"/>
          <w:position w:val="0"/>
          <w:sz w:val="20"/>
          <w:szCs w:val="20"/>
          <w:shd w:val="clear" w:color="auto" w:fill="auto"/>
          <w:lang w:val="ru-RU" w:eastAsia="ru-RU" w:bidi="ru-RU"/>
        </w:rPr>
        <w:t xml:space="preserve">извѣстной баллады В. А. </w:t>
      </w:r>
      <w:r>
        <w:rPr>
          <w:color w:val="6D6D6D"/>
          <w:spacing w:val="0"/>
          <w:w w:val="100"/>
          <w:position w:val="0"/>
          <w:sz w:val="20"/>
          <w:szCs w:val="20"/>
          <w:shd w:val="clear" w:color="auto" w:fill="auto"/>
          <w:lang w:val="ru-RU" w:eastAsia="ru-RU" w:bidi="ru-RU"/>
        </w:rPr>
        <w:t xml:space="preserve">Жуковскаго, и «Любовь </w:t>
      </w:r>
      <w:r>
        <w:rPr>
          <w:i/>
          <w:iCs/>
          <w:color w:val="6D6D6D"/>
          <w:spacing w:val="0"/>
          <w:w w:val="100"/>
          <w:position w:val="0"/>
          <w:sz w:val="20"/>
          <w:szCs w:val="20"/>
          <w:shd w:val="clear" w:color="auto" w:fill="auto"/>
          <w:lang w:val="ru-RU" w:eastAsia="ru-RU" w:bidi="ru-RU"/>
        </w:rPr>
        <w:t>.іекарь» п.іи Іірачебное новодурье,</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коме</w:t>
        <w:softHyphen/>
        <w:t xml:space="preserve">дію </w:t>
      </w:r>
      <w:r>
        <w:rPr>
          <w:color w:val="6D6D6D"/>
          <w:spacing w:val="0"/>
          <w:w w:val="100"/>
          <w:position w:val="0"/>
          <w:sz w:val="20"/>
          <w:szCs w:val="20"/>
          <w:shd w:val="clear" w:color="auto" w:fill="auto"/>
          <w:lang w:val="ru-RU" w:eastAsia="ru-RU" w:bidi="ru-RU"/>
        </w:rPr>
        <w:t xml:space="preserve">водевиль въ трехъ дѣйствіях ь, изъ Мольерова-Театра, </w:t>
      </w:r>
      <w:r>
        <w:rPr>
          <w:spacing w:val="0"/>
          <w:w w:val="100"/>
          <w:position w:val="0"/>
          <w:sz w:val="20"/>
          <w:szCs w:val="20"/>
          <w:shd w:val="clear" w:color="auto" w:fill="auto"/>
          <w:lang w:val="ru-RU" w:eastAsia="ru-RU" w:bidi="ru-RU"/>
        </w:rPr>
        <w:t>передѣлан</w:t>
        <w:softHyphen/>
        <w:t xml:space="preserve">ную на </w:t>
      </w:r>
      <w:r>
        <w:rPr>
          <w:color w:val="6D6D6D"/>
          <w:spacing w:val="0"/>
          <w:w w:val="100"/>
          <w:position w:val="0"/>
          <w:sz w:val="20"/>
          <w:szCs w:val="20"/>
          <w:shd w:val="clear" w:color="auto" w:fill="auto"/>
          <w:lang w:val="ru-RU" w:eastAsia="ru-RU" w:bidi="ru-RU"/>
        </w:rPr>
        <w:t xml:space="preserve">русскіе нравы княземъ А. А. Шаховскимъ : съ </w:t>
      </w:r>
      <w:r>
        <w:rPr>
          <w:spacing w:val="0"/>
          <w:w w:val="100"/>
          <w:position w:val="0"/>
          <w:sz w:val="20"/>
          <w:szCs w:val="20"/>
          <w:shd w:val="clear" w:color="auto" w:fill="auto"/>
          <w:lang w:val="ru-RU" w:eastAsia="ru-RU" w:bidi="ru-RU"/>
        </w:rPr>
        <w:t xml:space="preserve">тирольскими, цыгапскимн </w:t>
      </w:r>
      <w:r>
        <w:rPr>
          <w:color w:val="6D6D6D"/>
          <w:spacing w:val="0"/>
          <w:w w:val="100"/>
          <w:position w:val="0"/>
          <w:sz w:val="20"/>
          <w:szCs w:val="20"/>
          <w:shd w:val="clear" w:color="auto" w:fill="auto"/>
          <w:lang w:val="ru-RU" w:eastAsia="ru-RU" w:bidi="ru-RU"/>
        </w:rPr>
        <w:t xml:space="preserve">пѣснями н плясками. Говоря о «Людмилѣ», нельзя </w:t>
      </w:r>
      <w:r>
        <w:rPr>
          <w:spacing w:val="0"/>
          <w:w w:val="100"/>
          <w:position w:val="0"/>
          <w:sz w:val="20"/>
          <w:szCs w:val="20"/>
          <w:shd w:val="clear" w:color="auto" w:fill="auto"/>
          <w:lang w:val="ru-RU" w:eastAsia="ru-RU" w:bidi="ru-RU"/>
        </w:rPr>
        <w:t>умол</w:t>
        <w:softHyphen/>
        <w:t xml:space="preserve">чать </w:t>
      </w:r>
      <w:r>
        <w:rPr>
          <w:color w:val="6D6D6D"/>
          <w:spacing w:val="0"/>
          <w:w w:val="100"/>
          <w:position w:val="0"/>
          <w:sz w:val="20"/>
          <w:szCs w:val="20"/>
          <w:shd w:val="clear" w:color="auto" w:fill="auto"/>
          <w:lang w:val="ru-RU" w:eastAsia="ru-RU" w:bidi="ru-RU"/>
        </w:rPr>
        <w:t xml:space="preserve">оба, игрѣ г-жн Самойловой 2-й. Она прекрасно </w:t>
      </w:r>
      <w:r>
        <w:rPr>
          <w:spacing w:val="0"/>
          <w:w w:val="100"/>
          <w:position w:val="0"/>
          <w:sz w:val="20"/>
          <w:szCs w:val="20"/>
          <w:shd w:val="clear" w:color="auto" w:fill="auto"/>
          <w:lang w:val="ru-RU" w:eastAsia="ru-RU" w:bidi="ru-RU"/>
        </w:rPr>
        <w:t xml:space="preserve">исполнила роль Людмилы,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въ </w:t>
      </w:r>
      <w:r>
        <w:rPr>
          <w:color w:val="6D6D6D"/>
          <w:spacing w:val="0"/>
          <w:w w:val="100"/>
          <w:position w:val="0"/>
          <w:sz w:val="20"/>
          <w:szCs w:val="20"/>
          <w:shd w:val="clear" w:color="auto" w:fill="auto"/>
          <w:lang w:val="ru-RU" w:eastAsia="ru-RU" w:bidi="ru-RU"/>
        </w:rPr>
        <w:t xml:space="preserve">минуту прощанья съ Леонидомъ </w:t>
      </w:r>
      <w:r>
        <w:rPr>
          <w:spacing w:val="0"/>
          <w:w w:val="100"/>
          <w:position w:val="0"/>
          <w:sz w:val="20"/>
          <w:szCs w:val="20"/>
          <w:shd w:val="clear" w:color="auto" w:fill="auto"/>
          <w:lang w:val="ru-RU" w:eastAsia="ru-RU" w:bidi="ru-RU"/>
        </w:rPr>
        <w:t xml:space="preserve">была </w:t>
      </w:r>
      <w:r>
        <w:rPr>
          <w:color w:val="6D6D6D"/>
          <w:spacing w:val="0"/>
          <w:w w:val="100"/>
          <w:position w:val="0"/>
          <w:sz w:val="20"/>
          <w:szCs w:val="20"/>
          <w:shd w:val="clear" w:color="auto" w:fill="auto"/>
          <w:lang w:val="ru-RU" w:eastAsia="ru-RU" w:bidi="ru-RU"/>
        </w:rPr>
        <w:t xml:space="preserve">такъ </w:t>
      </w:r>
      <w:r>
        <w:rPr>
          <w:spacing w:val="0"/>
          <w:w w:val="100"/>
          <w:position w:val="0"/>
          <w:sz w:val="20"/>
          <w:szCs w:val="20"/>
          <w:shd w:val="clear" w:color="auto" w:fill="auto"/>
          <w:lang w:val="ru-RU" w:eastAsia="ru-RU" w:bidi="ru-RU"/>
        </w:rPr>
        <w:t>же хоро</w:t>
        <w:softHyphen/>
        <w:t xml:space="preserve">ша, кака, и въ </w:t>
      </w:r>
      <w:r>
        <w:rPr>
          <w:color w:val="6D6D6D"/>
          <w:spacing w:val="0"/>
          <w:w w:val="100"/>
          <w:position w:val="0"/>
          <w:sz w:val="20"/>
          <w:szCs w:val="20"/>
          <w:shd w:val="clear" w:color="auto" w:fill="auto"/>
          <w:lang w:val="ru-RU" w:eastAsia="ru-RU" w:bidi="ru-RU"/>
        </w:rPr>
        <w:t xml:space="preserve">то время, когда читала извѣстные </w:t>
      </w:r>
      <w:r>
        <w:rPr>
          <w:spacing w:val="0"/>
          <w:w w:val="100"/>
          <w:position w:val="0"/>
          <w:sz w:val="20"/>
          <w:szCs w:val="20"/>
          <w:shd w:val="clear" w:color="auto" w:fill="auto"/>
          <w:lang w:val="ru-RU" w:eastAsia="ru-RU" w:bidi="ru-RU"/>
        </w:rPr>
        <w:t>стихи Жуковскаго;</w:t>
      </w:r>
    </w:p>
    <w:p>
      <w:pPr>
        <w:pStyle w:val="Style16"/>
        <w:keepNext w:val="0"/>
        <w:keepLines w:val="0"/>
        <w:widowControl w:val="0"/>
        <w:shd w:val="clear" w:color="auto" w:fill="auto"/>
        <w:bidi w:val="0"/>
        <w:spacing w:before="0" w:after="0" w:line="228" w:lineRule="auto"/>
        <w:ind w:left="2100" w:right="0" w:firstLine="20"/>
        <w:rPr>
          <w:sz w:val="20"/>
          <w:szCs w:val="20"/>
        </w:rPr>
      </w:pPr>
      <w:r>
        <w:rPr>
          <w:color w:val="6D6D6D"/>
          <w:spacing w:val="0"/>
          <w:w w:val="100"/>
          <w:position w:val="0"/>
          <w:sz w:val="20"/>
          <w:szCs w:val="20"/>
          <w:shd w:val="clear" w:color="auto" w:fill="auto"/>
          <w:lang w:val="ru-RU" w:eastAsia="ru-RU" w:bidi="ru-RU"/>
        </w:rPr>
        <w:t>ІІыль туианіітъ отдаленье,</w:t>
      </w:r>
    </w:p>
    <w:p>
      <w:pPr>
        <w:pStyle w:val="Style16"/>
        <w:keepNext w:val="0"/>
        <w:keepLines w:val="0"/>
        <w:widowControl w:val="0"/>
        <w:shd w:val="clear" w:color="auto" w:fill="auto"/>
        <w:tabs>
          <w:tab w:pos="5307" w:val="left"/>
        </w:tabs>
        <w:bidi w:val="0"/>
        <w:spacing w:before="0" w:after="0" w:line="209" w:lineRule="auto"/>
        <w:ind w:left="2100" w:right="0" w:firstLine="20"/>
        <w:rPr>
          <w:sz w:val="20"/>
          <w:szCs w:val="20"/>
        </w:rPr>
      </w:pPr>
      <w:r>
        <w:rPr>
          <w:color w:val="6D6D6D"/>
          <w:spacing w:val="0"/>
          <w:w w:val="100"/>
          <w:position w:val="0"/>
          <w:sz w:val="20"/>
          <w:szCs w:val="20"/>
          <w:shd w:val="clear" w:color="auto" w:fill="auto"/>
          <w:lang w:val="ru-RU" w:eastAsia="ru-RU" w:bidi="ru-RU"/>
        </w:rPr>
        <w:t>Вотъ, нроходить ополченье.</w:t>
        <w:tab/>
        <w:t>·</w:t>
      </w:r>
    </w:p>
    <w:p>
      <w:pPr>
        <w:pStyle w:val="Style16"/>
        <w:keepNext w:val="0"/>
        <w:keepLines w:val="0"/>
        <w:widowControl w:val="0"/>
        <w:shd w:val="clear" w:color="auto" w:fill="auto"/>
        <w:bidi w:val="0"/>
        <w:spacing w:before="0" w:after="0" w:line="194" w:lineRule="auto"/>
        <w:ind w:left="2100" w:right="0" w:firstLine="20"/>
        <w:rPr>
          <w:sz w:val="20"/>
          <w:szCs w:val="20"/>
        </w:rPr>
      </w:pPr>
      <w:r>
        <w:rPr>
          <w:color w:val="6D6D6D"/>
          <w:spacing w:val="0"/>
          <w:w w:val="100"/>
          <w:position w:val="0"/>
          <w:sz w:val="20"/>
          <w:szCs w:val="20"/>
          <w:shd w:val="clear" w:color="auto" w:fill="auto"/>
          <w:lang w:val="ru-RU" w:eastAsia="ru-RU" w:bidi="ru-RU"/>
        </w:rPr>
        <w:t>Тойотъ, ржаніе новей.</w:t>
      </w:r>
    </w:p>
    <w:p>
      <w:pPr>
        <w:pStyle w:val="Style16"/>
        <w:keepNext w:val="0"/>
        <w:keepLines w:val="0"/>
        <w:widowControl w:val="0"/>
        <w:shd w:val="clear" w:color="auto" w:fill="auto"/>
        <w:bidi w:val="0"/>
        <w:spacing w:before="0" w:after="100" w:line="228" w:lineRule="auto"/>
        <w:ind w:left="2100" w:right="0" w:firstLine="20"/>
        <w:rPr>
          <w:sz w:val="20"/>
          <w:szCs w:val="20"/>
        </w:rPr>
      </w:pPr>
      <w:r>
        <w:rPr>
          <w:color w:val="6D6D6D"/>
          <w:spacing w:val="0"/>
          <w:w w:val="100"/>
          <w:position w:val="0"/>
          <w:sz w:val="20"/>
          <w:szCs w:val="20"/>
          <w:shd w:val="clear" w:color="auto" w:fill="auto"/>
          <w:lang w:val="ru-RU" w:eastAsia="ru-RU" w:bidi="ru-RU"/>
        </w:rPr>
        <w:t>Трубный звукъ и стукъ мечей...</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Но «Людмила» </w:t>
      </w:r>
      <w:r>
        <w:rPr>
          <w:color w:val="6D6D6D"/>
          <w:spacing w:val="0"/>
          <w:w w:val="100"/>
          <w:position w:val="0"/>
          <w:sz w:val="20"/>
          <w:szCs w:val="20"/>
          <w:shd w:val="clear" w:color="auto" w:fill="auto"/>
          <w:lang w:val="ru-RU" w:eastAsia="ru-RU" w:bidi="ru-RU"/>
        </w:rPr>
        <w:t xml:space="preserve">произведеніе уже не п шое н нмЬетъ всѣ недостатки </w:t>
      </w:r>
      <w:r>
        <w:rPr>
          <w:spacing w:val="0"/>
          <w:w w:val="100"/>
          <w:position w:val="0"/>
          <w:sz w:val="20"/>
          <w:szCs w:val="20"/>
          <w:shd w:val="clear" w:color="auto" w:fill="auto"/>
          <w:lang w:val="ru-RU" w:eastAsia="ru-RU" w:bidi="ru-RU"/>
        </w:rPr>
        <w:t xml:space="preserve">передѣлокъ </w:t>
      </w:r>
      <w:r>
        <w:rPr>
          <w:color w:val="6D6D6D"/>
          <w:spacing w:val="0"/>
          <w:w w:val="100"/>
          <w:position w:val="0"/>
          <w:sz w:val="20"/>
          <w:szCs w:val="20"/>
          <w:shd w:val="clear" w:color="auto" w:fill="auto"/>
          <w:lang w:val="ru-RU" w:eastAsia="ru-RU" w:bidi="ru-RU"/>
        </w:rPr>
        <w:t>изъ лирическихъ пьеса.. Поговоримъ лучше о М ыьёрі;.</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Мольера, </w:t>
      </w:r>
      <w:r>
        <w:rPr>
          <w:color w:val="6D6D6D"/>
          <w:spacing w:val="0"/>
          <w:w w:val="100"/>
          <w:position w:val="0"/>
          <w:sz w:val="20"/>
          <w:szCs w:val="20"/>
          <w:shd w:val="clear" w:color="auto" w:fill="auto"/>
          <w:lang w:val="ru-RU" w:eastAsia="ru-RU" w:bidi="ru-RU"/>
        </w:rPr>
        <w:t xml:space="preserve">ужасно пе жаловала, почтеннаго сословія докторова». Быть </w:t>
      </w:r>
      <w:r>
        <w:rPr>
          <w:spacing w:val="0"/>
          <w:w w:val="100"/>
          <w:position w:val="0"/>
          <w:sz w:val="20"/>
          <w:szCs w:val="20"/>
          <w:shd w:val="clear" w:color="auto" w:fill="auto"/>
          <w:lang w:val="ru-RU" w:eastAsia="ru-RU" w:bidi="ru-RU"/>
        </w:rPr>
        <w:t xml:space="preserve">можетъ </w:t>
      </w:r>
      <w:r>
        <w:rPr>
          <w:color w:val="6D6D6D"/>
          <w:spacing w:val="0"/>
          <w:w w:val="100"/>
          <w:position w:val="0"/>
          <w:sz w:val="20"/>
          <w:szCs w:val="20"/>
          <w:shd w:val="clear" w:color="auto" w:fill="auto"/>
          <w:lang w:val="ru-RU" w:eastAsia="ru-RU" w:bidi="ru-RU"/>
        </w:rPr>
        <w:t xml:space="preserve">они не умѣли отьнскать зліікспра, который в.ізврагила, </w:t>
      </w:r>
      <w:r>
        <w:rPr>
          <w:spacing w:val="0"/>
          <w:w w:val="100"/>
          <w:position w:val="0"/>
          <w:sz w:val="20"/>
          <w:szCs w:val="20"/>
          <w:shd w:val="clear" w:color="auto" w:fill="auto"/>
          <w:lang w:val="ru-RU" w:eastAsia="ru-RU" w:bidi="ru-RU"/>
        </w:rPr>
        <w:t xml:space="preserve">бы </w:t>
      </w:r>
      <w:r>
        <w:rPr>
          <w:color w:val="6D6D6D"/>
          <w:spacing w:val="0"/>
          <w:w w:val="100"/>
          <w:position w:val="0"/>
          <w:sz w:val="20"/>
          <w:szCs w:val="20"/>
          <w:shd w:val="clear" w:color="auto" w:fill="auto"/>
          <w:lang w:val="ru-RU" w:eastAsia="ru-RU" w:bidi="ru-RU"/>
        </w:rPr>
        <w:t xml:space="preserve">ему </w:t>
      </w:r>
      <w:r>
        <w:rPr>
          <w:spacing w:val="0"/>
          <w:w w:val="100"/>
          <w:position w:val="0"/>
          <w:sz w:val="20"/>
          <w:szCs w:val="20"/>
          <w:shd w:val="clear" w:color="auto" w:fill="auto"/>
          <w:lang w:val="ru-RU" w:eastAsia="ru-RU" w:bidi="ru-RU"/>
        </w:rPr>
        <w:t xml:space="preserve">его </w:t>
      </w:r>
      <w:r>
        <w:rPr>
          <w:color w:val="6D6D6D"/>
          <w:spacing w:val="0"/>
          <w:w w:val="100"/>
          <w:position w:val="0"/>
          <w:sz w:val="20"/>
          <w:szCs w:val="20"/>
          <w:shd w:val="clear" w:color="auto" w:fill="auto"/>
          <w:lang w:val="ru-RU" w:eastAsia="ru-RU" w:bidi="ru-RU"/>
        </w:rPr>
        <w:t xml:space="preserve">Сели.мену, и тѣмъ. ппрочема,. подарили человѣчество лучіііима, произведеніема. Мо.пёра—«Мизантропомъ». По ііндно Мольёру </w:t>
      </w:r>
      <w:r>
        <w:rPr>
          <w:spacing w:val="0"/>
          <w:w w:val="100"/>
          <w:position w:val="0"/>
          <w:sz w:val="20"/>
          <w:szCs w:val="20"/>
          <w:shd w:val="clear" w:color="auto" w:fill="auto"/>
          <w:lang w:val="ru-RU" w:eastAsia="ru-RU" w:bidi="ru-RU"/>
        </w:rPr>
        <w:t xml:space="preserve">легче было </w:t>
      </w:r>
      <w:r>
        <w:rPr>
          <w:color w:val="6D6D6D"/>
          <w:spacing w:val="0"/>
          <w:w w:val="100"/>
          <w:position w:val="0"/>
          <w:sz w:val="20"/>
          <w:szCs w:val="20"/>
          <w:shd w:val="clear" w:color="auto" w:fill="auto"/>
          <w:lang w:val="ru-RU" w:eastAsia="ru-RU" w:bidi="ru-RU"/>
        </w:rPr>
        <w:t xml:space="preserve">разстаться съ лучшимъ произведеніемъ свего раздраженнаго </w:t>
      </w:r>
      <w:r>
        <w:rPr>
          <w:spacing w:val="0"/>
          <w:w w:val="100"/>
          <w:position w:val="0"/>
          <w:sz w:val="20"/>
          <w:szCs w:val="20"/>
          <w:shd w:val="clear" w:color="auto" w:fill="auto"/>
          <w:lang w:val="ru-RU" w:eastAsia="ru-RU" w:bidi="ru-RU"/>
        </w:rPr>
        <w:t>твор</w:t>
        <w:softHyphen/>
        <w:t xml:space="preserve">чества, </w:t>
      </w:r>
      <w:r>
        <w:rPr>
          <w:color w:val="6D6D6D"/>
          <w:spacing w:val="0"/>
          <w:w w:val="100"/>
          <w:position w:val="0"/>
          <w:sz w:val="20"/>
          <w:szCs w:val="20"/>
          <w:shd w:val="clear" w:color="auto" w:fill="auto"/>
          <w:lang w:val="ru-RU" w:eastAsia="ru-RU" w:bidi="ru-RU"/>
        </w:rPr>
        <w:t xml:space="preserve">чѣмъ примориться съ мыслью оба, измѣнѣ... Какъ </w:t>
      </w:r>
      <w:r>
        <w:rPr>
          <w:spacing w:val="0"/>
          <w:w w:val="100"/>
          <w:position w:val="0"/>
          <w:sz w:val="20"/>
          <w:szCs w:val="20"/>
          <w:shd w:val="clear" w:color="auto" w:fill="auto"/>
          <w:lang w:val="ru-RU" w:eastAsia="ru-RU" w:bidi="ru-RU"/>
        </w:rPr>
        <w:t xml:space="preserve">бы то ин </w:t>
      </w:r>
      <w:r>
        <w:rPr>
          <w:color w:val="6D6D6D"/>
          <w:spacing w:val="0"/>
          <w:w w:val="100"/>
          <w:position w:val="0"/>
          <w:sz w:val="20"/>
          <w:szCs w:val="20"/>
          <w:shd w:val="clear" w:color="auto" w:fill="auto"/>
          <w:lang w:val="ru-RU" w:eastAsia="ru-RU" w:bidi="ru-RU"/>
        </w:rPr>
        <w:t xml:space="preserve">было, а Мольеръ гнала, мулова., парики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шарлатанство </w:t>
      </w:r>
      <w:r>
        <w:rPr>
          <w:spacing w:val="0"/>
          <w:w w:val="100"/>
          <w:position w:val="0"/>
          <w:sz w:val="20"/>
          <w:szCs w:val="20"/>
          <w:shd w:val="clear" w:color="auto" w:fill="auto"/>
          <w:lang w:val="ru-RU" w:eastAsia="ru-RU" w:bidi="ru-RU"/>
        </w:rPr>
        <w:t xml:space="preserve">тогдашнихъ </w:t>
      </w:r>
      <w:r>
        <w:rPr>
          <w:color w:val="6D6D6D"/>
          <w:spacing w:val="0"/>
          <w:w w:val="100"/>
          <w:position w:val="0"/>
          <w:sz w:val="20"/>
          <w:szCs w:val="20"/>
          <w:shd w:val="clear" w:color="auto" w:fill="auto"/>
          <w:lang w:val="ru-RU" w:eastAsia="ru-RU" w:bidi="ru-RU"/>
        </w:rPr>
        <w:t xml:space="preserve">докторовъ съ замѣчпіелыіыма, ожесгоченіемъ. Еще въ </w:t>
      </w:r>
      <w:r>
        <w:rPr>
          <w:spacing w:val="0"/>
          <w:w w:val="100"/>
          <w:position w:val="0"/>
          <w:sz w:val="20"/>
          <w:szCs w:val="20"/>
          <w:shd w:val="clear" w:color="auto" w:fill="auto"/>
          <w:lang w:val="ru-RU" w:eastAsia="ru-RU" w:bidi="ru-RU"/>
        </w:rPr>
        <w:t>трехъ-четы</w:t>
        <w:softHyphen/>
      </w:r>
      <w:r>
        <w:rPr>
          <w:color w:val="6D6D6D"/>
          <w:spacing w:val="0"/>
          <w:w w:val="100"/>
          <w:position w:val="0"/>
          <w:sz w:val="20"/>
          <w:szCs w:val="20"/>
          <w:shd w:val="clear" w:color="auto" w:fill="auto"/>
          <w:lang w:val="ru-RU" w:eastAsia="ru-RU" w:bidi="ru-RU"/>
        </w:rPr>
        <w:t xml:space="preserve">рехъ пьесахъ, пописанныхъ нма. ло </w:t>
      </w:r>
      <w:r>
        <w:rPr>
          <w:color w:val="6D6D6D"/>
          <w:spacing w:val="0"/>
          <w:w w:val="100"/>
          <w:position w:val="0"/>
          <w:sz w:val="20"/>
          <w:szCs w:val="20"/>
          <w:shd w:val="clear" w:color="auto" w:fill="auto"/>
          <w:lang w:val="fr-FR" w:eastAsia="fr-FR" w:bidi="fr-FR"/>
        </w:rPr>
        <w:t xml:space="preserve">1G65 </w:t>
      </w:r>
      <w:r>
        <w:rPr>
          <w:color w:val="6D6D6D"/>
          <w:spacing w:val="0"/>
          <w:w w:val="100"/>
          <w:position w:val="0"/>
          <w:sz w:val="20"/>
          <w:szCs w:val="20"/>
          <w:shd w:val="clear" w:color="auto" w:fill="auto"/>
          <w:lang w:val="ru-RU" w:eastAsia="ru-RU" w:bidi="ru-RU"/>
        </w:rPr>
        <w:t xml:space="preserve">года, онъ только </w:t>
      </w:r>
      <w:r>
        <w:rPr>
          <w:spacing w:val="0"/>
          <w:w w:val="100"/>
          <w:position w:val="0"/>
          <w:sz w:val="20"/>
          <w:szCs w:val="20"/>
          <w:shd w:val="clear" w:color="auto" w:fill="auto"/>
          <w:lang w:val="ru-RU" w:eastAsia="ru-RU" w:bidi="ru-RU"/>
        </w:rPr>
        <w:t xml:space="preserve">иза.-иод- гіііика </w:t>
      </w:r>
      <w:r>
        <w:rPr>
          <w:color w:val="6D6D6D"/>
          <w:spacing w:val="0"/>
          <w:w w:val="100"/>
          <w:position w:val="0"/>
          <w:sz w:val="20"/>
          <w:szCs w:val="20"/>
          <w:shd w:val="clear" w:color="auto" w:fill="auto"/>
          <w:lang w:val="ru-RU" w:eastAsia="ru-RU" w:bidi="ru-RU"/>
        </w:rPr>
        <w:t xml:space="preserve">щиплетъ ихъ. Иакоііець. вь </w:t>
      </w:r>
      <w:r>
        <w:rPr>
          <w:color w:val="6D6D6D"/>
          <w:spacing w:val="0"/>
          <w:w w:val="100"/>
          <w:position w:val="0"/>
          <w:sz w:val="20"/>
          <w:szCs w:val="20"/>
          <w:shd w:val="clear" w:color="auto" w:fill="auto"/>
          <w:lang w:val="fr-FR" w:eastAsia="fr-FR" w:bidi="fr-FR"/>
        </w:rPr>
        <w:t xml:space="preserve">«Amour Médecin» </w:t>
      </w:r>
      <w:r>
        <w:rPr>
          <w:color w:val="6D6D6D"/>
          <w:spacing w:val="0"/>
          <w:w w:val="100"/>
          <w:position w:val="0"/>
          <w:sz w:val="20"/>
          <w:szCs w:val="20"/>
          <w:shd w:val="clear" w:color="auto" w:fill="auto"/>
          <w:lang w:val="ru-RU" w:eastAsia="ru-RU" w:bidi="ru-RU"/>
        </w:rPr>
        <w:t xml:space="preserve">объявляетъ </w:t>
      </w:r>
      <w:r>
        <w:rPr>
          <w:spacing w:val="0"/>
          <w:w w:val="100"/>
          <w:position w:val="0"/>
          <w:sz w:val="20"/>
          <w:szCs w:val="20"/>
          <w:shd w:val="clear" w:color="auto" w:fill="auto"/>
          <w:lang w:val="ru-RU" w:eastAsia="ru-RU" w:bidi="ru-RU"/>
        </w:rPr>
        <w:t xml:space="preserve">имъ </w:t>
      </w:r>
      <w:r>
        <w:rPr>
          <w:color w:val="6D6D6D"/>
          <w:spacing w:val="0"/>
          <w:w w:val="100"/>
          <w:position w:val="0"/>
          <w:sz w:val="20"/>
          <w:szCs w:val="20"/>
          <w:shd w:val="clear" w:color="auto" w:fill="auto"/>
          <w:lang w:val="ru-RU" w:eastAsia="ru-RU" w:bidi="ru-RU"/>
        </w:rPr>
        <w:t xml:space="preserve">кровавую непримиримую войну Лнзетл, рода, женскаго </w:t>
      </w:r>
      <w:r>
        <w:rPr>
          <w:spacing w:val="0"/>
          <w:w w:val="100"/>
          <w:position w:val="0"/>
          <w:sz w:val="20"/>
          <w:szCs w:val="20"/>
          <w:shd w:val="clear" w:color="auto" w:fill="auto"/>
          <w:lang w:val="ru-RU" w:eastAsia="ru-RU" w:bidi="ru-RU"/>
        </w:rPr>
        <w:t xml:space="preserve">Фигаро, какъ </w:t>
      </w:r>
      <w:r>
        <w:rPr>
          <w:color w:val="6D6D6D"/>
          <w:spacing w:val="0"/>
          <w:w w:val="100"/>
          <w:position w:val="0"/>
          <w:sz w:val="20"/>
          <w:szCs w:val="20"/>
          <w:shd w:val="clear" w:color="auto" w:fill="auto"/>
          <w:lang w:val="ru-RU" w:eastAsia="ru-RU" w:bidi="ru-RU"/>
        </w:rPr>
        <w:t xml:space="preserve">нарочно приставлена къ нимъ здѣсь, чтобъ каждую </w:t>
      </w:r>
      <w:r>
        <w:rPr>
          <w:spacing w:val="0"/>
          <w:w w:val="100"/>
          <w:position w:val="0"/>
          <w:sz w:val="20"/>
          <w:szCs w:val="20"/>
          <w:shd w:val="clear" w:color="auto" w:fill="auto"/>
          <w:lang w:val="ru-RU" w:eastAsia="ru-RU" w:bidi="ru-RU"/>
        </w:rPr>
        <w:t>минуту ко</w:t>
        <w:softHyphen/>
        <w:t xml:space="preserve">лоть ихъ </w:t>
      </w:r>
      <w:r>
        <w:rPr>
          <w:color w:val="6D6D6D"/>
          <w:spacing w:val="0"/>
          <w:w w:val="100"/>
          <w:position w:val="0"/>
          <w:sz w:val="20"/>
          <w:szCs w:val="20"/>
          <w:shd w:val="clear" w:color="auto" w:fill="auto"/>
          <w:lang w:val="ru-RU" w:eastAsia="ru-RU" w:bidi="ru-RU"/>
        </w:rPr>
        <w:t>булавками.—</w:t>
      </w:r>
      <w:r>
        <w:rPr>
          <w:color w:val="6D6D6D"/>
          <w:spacing w:val="0"/>
          <w:w w:val="100"/>
          <w:position w:val="0"/>
          <w:sz w:val="22"/>
          <w:szCs w:val="22"/>
          <w:shd w:val="clear" w:color="auto" w:fill="auto"/>
          <w:lang w:val="ru-RU" w:eastAsia="ru-RU" w:bidi="ru-RU"/>
        </w:rPr>
        <w:t xml:space="preserve">«Зачѣмъ </w:t>
      </w:r>
      <w:r>
        <w:rPr>
          <w:color w:val="6D6D6D"/>
          <w:spacing w:val="0"/>
          <w:w w:val="100"/>
          <w:position w:val="0"/>
          <w:sz w:val="20"/>
          <w:szCs w:val="20"/>
          <w:shd w:val="clear" w:color="auto" w:fill="auto"/>
          <w:lang w:val="ru-RU" w:eastAsia="ru-RU" w:bidi="ru-RU"/>
        </w:rPr>
        <w:t xml:space="preserve">вамъ четырехъ медиковъ, </w:t>
      </w:r>
      <w:r>
        <w:rPr>
          <w:spacing w:val="0"/>
          <w:w w:val="100"/>
          <w:position w:val="0"/>
          <w:sz w:val="20"/>
          <w:szCs w:val="20"/>
          <w:shd w:val="clear" w:color="auto" w:fill="auto"/>
          <w:lang w:val="ru-RU" w:eastAsia="ru-RU" w:bidi="ru-RU"/>
        </w:rPr>
        <w:t xml:space="preserve">говоритъ опа Сганарсллу: </w:t>
      </w:r>
      <w:r>
        <w:rPr>
          <w:color w:val="6D6D6D"/>
          <w:spacing w:val="0"/>
          <w:w w:val="100"/>
          <w:position w:val="0"/>
          <w:sz w:val="20"/>
          <w:szCs w:val="20"/>
          <w:shd w:val="clear" w:color="auto" w:fill="auto"/>
          <w:lang w:val="ru-RU" w:eastAsia="ru-RU" w:bidi="ru-RU"/>
        </w:rPr>
        <w:t xml:space="preserve">развѣ не довольно одного, чтобъ убить </w:t>
      </w:r>
      <w:r>
        <w:rPr>
          <w:spacing w:val="0"/>
          <w:w w:val="100"/>
          <w:position w:val="0"/>
          <w:sz w:val="20"/>
          <w:szCs w:val="20"/>
          <w:shd w:val="clear" w:color="auto" w:fill="auto"/>
          <w:lang w:val="ru-RU" w:eastAsia="ru-RU" w:bidi="ru-RU"/>
        </w:rPr>
        <w:t xml:space="preserve">человѣка?... Не должно </w:t>
      </w:r>
      <w:r>
        <w:rPr>
          <w:color w:val="6D6D6D"/>
          <w:spacing w:val="0"/>
          <w:w w:val="100"/>
          <w:position w:val="0"/>
          <w:sz w:val="20"/>
          <w:szCs w:val="20"/>
          <w:shd w:val="clear" w:color="auto" w:fill="auto"/>
          <w:lang w:val="ru-RU" w:eastAsia="ru-RU" w:bidi="ru-RU"/>
        </w:rPr>
        <w:t xml:space="preserve">говсірить (разсуждаетъ она же), что такой-то умеръ </w:t>
      </w:r>
      <w:r>
        <w:rPr>
          <w:spacing w:val="0"/>
          <w:w w:val="100"/>
          <w:position w:val="0"/>
          <w:sz w:val="20"/>
          <w:szCs w:val="20"/>
          <w:shd w:val="clear" w:color="auto" w:fill="auto"/>
          <w:lang w:val="ru-RU" w:eastAsia="ru-RU" w:bidi="ru-RU"/>
        </w:rPr>
        <w:t>отъ лихо</w:t>
        <w:softHyphen/>
        <w:t xml:space="preserve">радки, или </w:t>
      </w:r>
      <w:r>
        <w:rPr>
          <w:color w:val="6D6D6D"/>
          <w:spacing w:val="0"/>
          <w:w w:val="100"/>
          <w:position w:val="0"/>
          <w:sz w:val="20"/>
          <w:szCs w:val="20"/>
          <w:shd w:val="clear" w:color="auto" w:fill="auto"/>
          <w:lang w:val="ru-RU" w:eastAsia="ru-RU" w:bidi="ru-RU"/>
        </w:rPr>
        <w:t xml:space="preserve">отъ воспаленія въ груди ; а отъ </w:t>
      </w:r>
      <w:r>
        <w:rPr>
          <w:spacing w:val="0"/>
          <w:w w:val="100"/>
          <w:position w:val="0"/>
          <w:sz w:val="20"/>
          <w:szCs w:val="20"/>
          <w:shd w:val="clear" w:color="auto" w:fill="auto"/>
          <w:lang w:val="ru-RU" w:eastAsia="ru-RU" w:bidi="ru-RU"/>
        </w:rPr>
        <w:t xml:space="preserve">четырехъ медиковъ и двухъ </w:t>
      </w:r>
      <w:r>
        <w:rPr>
          <w:color w:val="6D6D6D"/>
          <w:spacing w:val="0"/>
          <w:w w:val="100"/>
          <w:position w:val="0"/>
          <w:sz w:val="20"/>
          <w:szCs w:val="20"/>
          <w:shd w:val="clear" w:color="auto" w:fill="auto"/>
          <w:lang w:val="ru-RU" w:eastAsia="ru-RU" w:bidi="ru-RU"/>
        </w:rPr>
        <w:t xml:space="preserve">аптекарей.» — Смотри плутовка 1,' говоритъ </w:t>
      </w:r>
      <w:r>
        <w:rPr>
          <w:spacing w:val="0"/>
          <w:w w:val="100"/>
          <w:position w:val="0"/>
          <w:sz w:val="20"/>
          <w:szCs w:val="20"/>
          <w:shd w:val="clear" w:color="auto" w:fill="auto"/>
          <w:lang w:val="ru-RU" w:eastAsia="ru-RU" w:bidi="ru-RU"/>
        </w:rPr>
        <w:t xml:space="preserve">ей одинъ изъ эекулапова. </w:t>
      </w:r>
      <w:r>
        <w:rPr>
          <w:color w:val="6D6D6D"/>
          <w:spacing w:val="0"/>
          <w:w w:val="100"/>
          <w:position w:val="0"/>
          <w:sz w:val="20"/>
          <w:szCs w:val="20"/>
          <w:shd w:val="clear" w:color="auto" w:fill="auto"/>
          <w:lang w:val="ru-RU" w:eastAsia="ru-RU" w:bidi="ru-RU"/>
        </w:rPr>
        <w:t xml:space="preserve">: попадешься къ намъ въ руки! — «Позволяю </w:t>
      </w:r>
      <w:r>
        <w:rPr>
          <w:spacing w:val="0"/>
          <w:w w:val="100"/>
          <w:position w:val="0"/>
          <w:sz w:val="20"/>
          <w:szCs w:val="20"/>
          <w:shd w:val="clear" w:color="auto" w:fill="auto"/>
          <w:lang w:val="ru-RU" w:eastAsia="ru-RU" w:bidi="ru-RU"/>
        </w:rPr>
        <w:t xml:space="preserve">вамъ дѣлать съ </w:t>
      </w:r>
      <w:r>
        <w:rPr>
          <w:color w:val="6D6D6D"/>
          <w:spacing w:val="0"/>
          <w:w w:val="100"/>
          <w:position w:val="0"/>
          <w:sz w:val="20"/>
          <w:szCs w:val="20"/>
          <w:shd w:val="clear" w:color="auto" w:fill="auto"/>
          <w:lang w:val="ru-RU" w:eastAsia="ru-RU" w:bidi="ru-RU"/>
        </w:rPr>
        <w:t xml:space="preserve">собоіі, что хотите» отвѣчаетъ она, «если обращусь къ </w:t>
      </w:r>
      <w:r>
        <w:rPr>
          <w:spacing w:val="0"/>
          <w:w w:val="100"/>
          <w:position w:val="0"/>
          <w:sz w:val="20"/>
          <w:szCs w:val="20"/>
          <w:shd w:val="clear" w:color="auto" w:fill="auto"/>
          <w:lang w:val="ru-RU" w:eastAsia="ru-RU" w:bidi="ru-RU"/>
        </w:rPr>
        <w:t xml:space="preserve">вама&gt;». Кто не помнитъ </w:t>
      </w:r>
      <w:r>
        <w:rPr>
          <w:color w:val="6D6D6D"/>
          <w:spacing w:val="0"/>
          <w:w w:val="100"/>
          <w:position w:val="0"/>
          <w:sz w:val="20"/>
          <w:szCs w:val="20"/>
          <w:shd w:val="clear" w:color="auto" w:fill="auto"/>
          <w:lang w:val="ru-RU" w:eastAsia="ru-RU" w:bidi="ru-RU"/>
        </w:rPr>
        <w:t xml:space="preserve">въ одной нза, подобныха. же пьесъ Мо.іьёра </w:t>
      </w:r>
      <w:r>
        <w:rPr>
          <w:spacing w:val="0"/>
          <w:w w:val="100"/>
          <w:position w:val="0"/>
          <w:sz w:val="20"/>
          <w:szCs w:val="20"/>
          <w:shd w:val="clear" w:color="auto" w:fill="auto"/>
          <w:lang w:val="ru-RU" w:eastAsia="ru-RU" w:bidi="ru-RU"/>
        </w:rPr>
        <w:t xml:space="preserve">картины, когда </w:t>
      </w:r>
      <w:r>
        <w:rPr>
          <w:color w:val="6D6D6D"/>
          <w:spacing w:val="0"/>
          <w:w w:val="100"/>
          <w:position w:val="0"/>
          <w:sz w:val="20"/>
          <w:szCs w:val="20"/>
          <w:shd w:val="clear" w:color="auto" w:fill="auto"/>
          <w:lang w:val="ru-RU" w:eastAsia="ru-RU" w:bidi="ru-RU"/>
        </w:rPr>
        <w:t xml:space="preserve">докторъ признанный ка, умирающему, завязываетъ </w:t>
      </w:r>
      <w:r>
        <w:rPr>
          <w:spacing w:val="0"/>
          <w:w w:val="100"/>
          <w:position w:val="0"/>
          <w:sz w:val="20"/>
          <w:szCs w:val="20"/>
          <w:shd w:val="clear" w:color="auto" w:fill="auto"/>
          <w:lang w:val="ru-RU" w:eastAsia="ru-RU" w:bidi="ru-RU"/>
        </w:rPr>
        <w:t xml:space="preserve">себѣ глаза, берета» </w:t>
      </w:r>
      <w:r>
        <w:rPr>
          <w:color w:val="6D6D6D"/>
          <w:spacing w:val="0"/>
          <w:w w:val="100"/>
          <w:position w:val="0"/>
          <w:sz w:val="20"/>
          <w:szCs w:val="20"/>
          <w:shd w:val="clear" w:color="auto" w:fill="auto"/>
          <w:lang w:val="ru-RU" w:eastAsia="ru-RU" w:bidi="ru-RU"/>
        </w:rPr>
        <w:t xml:space="preserve">вь руки палку и начинаетъ махать ею: попадетъ но </w:t>
      </w:r>
      <w:r>
        <w:rPr>
          <w:spacing w:val="0"/>
          <w:w w:val="100"/>
          <w:position w:val="0"/>
          <w:sz w:val="20"/>
          <w:szCs w:val="20"/>
          <w:shd w:val="clear" w:color="auto" w:fill="auto"/>
          <w:lang w:val="ru-RU" w:eastAsia="ru-RU" w:bidi="ru-RU"/>
        </w:rPr>
        <w:t xml:space="preserve">смерти— хорошо; </w:t>
      </w:r>
      <w:r>
        <w:rPr>
          <w:color w:val="6D6D6D"/>
          <w:spacing w:val="0"/>
          <w:w w:val="100"/>
          <w:position w:val="0"/>
          <w:sz w:val="20"/>
          <w:szCs w:val="20"/>
          <w:shd w:val="clear" w:color="auto" w:fill="auto"/>
          <w:lang w:val="ru-RU" w:eastAsia="ru-RU" w:bidi="ru-RU"/>
        </w:rPr>
        <w:t xml:space="preserve">попадетъ по больному—чтбжь дѣлать! Дерзость </w:t>
      </w:r>
      <w:r>
        <w:rPr>
          <w:spacing w:val="0"/>
          <w:w w:val="100"/>
          <w:position w:val="0"/>
          <w:sz w:val="20"/>
          <w:szCs w:val="20"/>
          <w:shd w:val="clear" w:color="auto" w:fill="auto"/>
          <w:lang w:val="ru-RU" w:eastAsia="ru-RU" w:bidi="ru-RU"/>
        </w:rPr>
        <w:t>Мольёра за</w:t>
        <w:softHyphen/>
        <w:t xml:space="preserve">шла на, </w:t>
      </w:r>
      <w:r>
        <w:rPr>
          <w:color w:val="6D6D6D"/>
          <w:spacing w:val="0"/>
          <w:w w:val="100"/>
          <w:position w:val="0"/>
          <w:sz w:val="20"/>
          <w:szCs w:val="20"/>
          <w:shd w:val="clear" w:color="auto" w:fill="auto"/>
          <w:lang w:val="ru-RU" w:eastAsia="ru-RU" w:bidi="ru-RU"/>
        </w:rPr>
        <w:t xml:space="preserve">этой пьесѣ </w:t>
      </w:r>
      <w:r>
        <w:rPr>
          <w:color w:val="6D6D6D"/>
          <w:spacing w:val="0"/>
          <w:w w:val="100"/>
          <w:position w:val="0"/>
          <w:sz w:val="20"/>
          <w:szCs w:val="20"/>
          <w:shd w:val="clear" w:color="auto" w:fill="auto"/>
          <w:lang w:val="fr-FR" w:eastAsia="fr-FR" w:bidi="fr-FR"/>
        </w:rPr>
        <w:t xml:space="preserve">«Amour médecin» </w:t>
      </w:r>
      <w:r>
        <w:rPr>
          <w:color w:val="6D6D6D"/>
          <w:spacing w:val="0"/>
          <w:w w:val="100"/>
          <w:position w:val="0"/>
          <w:sz w:val="20"/>
          <w:szCs w:val="20"/>
          <w:shd w:val="clear" w:color="auto" w:fill="auto"/>
          <w:lang w:val="ru-RU" w:eastAsia="ru-RU" w:bidi="ru-RU"/>
        </w:rPr>
        <w:t xml:space="preserve">такъ далеко, что </w:t>
      </w:r>
      <w:r>
        <w:rPr>
          <w:spacing w:val="0"/>
          <w:w w:val="100"/>
          <w:position w:val="0"/>
          <w:sz w:val="20"/>
          <w:szCs w:val="20"/>
          <w:shd w:val="clear" w:color="auto" w:fill="auto"/>
          <w:lang w:val="ru-RU" w:eastAsia="ru-RU" w:bidi="ru-RU"/>
        </w:rPr>
        <w:t xml:space="preserve">въ лицѣ четы- реха, </w:t>
      </w:r>
      <w:r>
        <w:rPr>
          <w:color w:val="6D6D6D"/>
          <w:spacing w:val="0"/>
          <w:w w:val="100"/>
          <w:position w:val="0"/>
          <w:sz w:val="20"/>
          <w:szCs w:val="20"/>
          <w:shd w:val="clear" w:color="auto" w:fill="auto"/>
          <w:lang w:val="ru-RU" w:eastAsia="ru-RU" w:bidi="ru-RU"/>
        </w:rPr>
        <w:t xml:space="preserve">докторовъ , греческія имена которыхъ </w:t>
      </w:r>
      <w:r>
        <w:rPr>
          <w:spacing w:val="0"/>
          <w:w w:val="100"/>
          <w:position w:val="0"/>
          <w:sz w:val="20"/>
          <w:szCs w:val="20"/>
          <w:shd w:val="clear" w:color="auto" w:fill="auto"/>
          <w:lang w:val="ru-RU" w:eastAsia="ru-RU" w:bidi="ru-RU"/>
        </w:rPr>
        <w:t xml:space="preserve">выдумалъ ему Буа.ю, Мольера, осмѣлился </w:t>
      </w:r>
      <w:r>
        <w:rPr>
          <w:color w:val="6D6D6D"/>
          <w:spacing w:val="0"/>
          <w:w w:val="100"/>
          <w:position w:val="0"/>
          <w:sz w:val="20"/>
          <w:szCs w:val="20"/>
          <w:shd w:val="clear" w:color="auto" w:fill="auto"/>
          <w:lang w:val="ru-RU" w:eastAsia="ru-RU" w:bidi="ru-RU"/>
        </w:rPr>
        <w:t xml:space="preserve">вывести на сцену четырехъ </w:t>
      </w:r>
      <w:r>
        <w:rPr>
          <w:spacing w:val="0"/>
          <w:w w:val="100"/>
          <w:position w:val="0"/>
          <w:sz w:val="20"/>
          <w:szCs w:val="20"/>
          <w:shd w:val="clear" w:color="auto" w:fill="auto"/>
          <w:lang w:val="ru-RU" w:eastAsia="ru-RU" w:bidi="ru-RU"/>
        </w:rPr>
        <w:t>первыхъ придвор</w:t>
        <w:softHyphen/>
        <w:t xml:space="preserve">ныхъ </w:t>
      </w:r>
      <w:r>
        <w:rPr>
          <w:color w:val="6D6D6D"/>
          <w:spacing w:val="0"/>
          <w:w w:val="100"/>
          <w:position w:val="0"/>
          <w:sz w:val="20"/>
          <w:szCs w:val="20"/>
          <w:shd w:val="clear" w:color="auto" w:fill="auto"/>
          <w:lang w:val="ru-RU" w:eastAsia="ru-RU" w:bidi="ru-RU"/>
        </w:rPr>
        <w:t xml:space="preserve">медиковъ.,. Люлли, когда-то поварёнокъ на кухнѣ </w:t>
      </w:r>
      <w:r>
        <w:rPr>
          <w:spacing w:val="0"/>
          <w:w w:val="100"/>
          <w:position w:val="0"/>
          <w:sz w:val="20"/>
          <w:szCs w:val="20"/>
          <w:shd w:val="clear" w:color="auto" w:fill="auto"/>
          <w:lang w:val="ru-RU" w:eastAsia="ru-RU" w:bidi="ru-RU"/>
        </w:rPr>
        <w:t xml:space="preserve">эксцентрической мадмуазаль </w:t>
      </w:r>
      <w:r>
        <w:rPr>
          <w:color w:val="6D6D6D"/>
          <w:spacing w:val="0"/>
          <w:w w:val="100"/>
          <w:position w:val="0"/>
          <w:sz w:val="20"/>
          <w:szCs w:val="20"/>
          <w:shd w:val="clear" w:color="auto" w:fill="auto"/>
          <w:lang w:val="ru-RU" w:eastAsia="ru-RU" w:bidi="ru-RU"/>
        </w:rPr>
        <w:t xml:space="preserve">Монпансье, написала, къ </w:t>
      </w:r>
      <w:r>
        <w:rPr>
          <w:color w:val="6D6D6D"/>
          <w:spacing w:val="0"/>
          <w:w w:val="100"/>
          <w:position w:val="0"/>
          <w:sz w:val="20"/>
          <w:szCs w:val="20"/>
          <w:shd w:val="clear" w:color="auto" w:fill="auto"/>
          <w:lang w:val="fr-FR" w:eastAsia="fr-FR" w:bidi="fr-FR"/>
        </w:rPr>
        <w:t xml:space="preserve">«Amour Medicio» </w:t>
      </w:r>
      <w:r>
        <w:rPr>
          <w:spacing w:val="0"/>
          <w:w w:val="100"/>
          <w:position w:val="0"/>
          <w:sz w:val="20"/>
          <w:szCs w:val="20"/>
          <w:shd w:val="clear" w:color="auto" w:fill="auto"/>
          <w:lang w:val="ru-RU" w:eastAsia="ru-RU" w:bidi="ru-RU"/>
        </w:rPr>
        <w:t>музыку; Моль</w:t>
        <w:softHyphen/>
        <w:t xml:space="preserve">ера, обставила, </w:t>
      </w:r>
      <w:r>
        <w:rPr>
          <w:color w:val="6D6D6D"/>
          <w:spacing w:val="0"/>
          <w:w w:val="100"/>
          <w:position w:val="0"/>
          <w:sz w:val="20"/>
          <w:szCs w:val="20"/>
          <w:shd w:val="clear" w:color="auto" w:fill="auto"/>
          <w:lang w:val="ru-RU" w:eastAsia="ru-RU" w:bidi="ru-RU"/>
        </w:rPr>
        <w:t xml:space="preserve">пьесу символическими изображеніями комедіи, </w:t>
      </w:r>
      <w:r>
        <w:rPr>
          <w:spacing w:val="0"/>
          <w:w w:val="100"/>
          <w:position w:val="0"/>
          <w:sz w:val="20"/>
          <w:szCs w:val="20"/>
          <w:shd w:val="clear" w:color="auto" w:fill="auto"/>
          <w:lang w:val="ru-RU" w:eastAsia="ru-RU" w:bidi="ru-RU"/>
        </w:rPr>
        <w:t xml:space="preserve">музыки, балета, игръ, </w:t>
      </w:r>
      <w:r>
        <w:rPr>
          <w:color w:val="6D6D6D"/>
          <w:spacing w:val="0"/>
          <w:w w:val="100"/>
          <w:position w:val="0"/>
          <w:sz w:val="20"/>
          <w:szCs w:val="20"/>
          <w:shd w:val="clear" w:color="auto" w:fill="auto"/>
          <w:lang w:val="ru-RU" w:eastAsia="ru-RU" w:bidi="ru-RU"/>
        </w:rPr>
        <w:t>смѣха, радостей, скарамушеіі</w:t>
      </w:r>
      <w:r>
        <w:rPr>
          <w:spacing w:val="0"/>
          <w:w w:val="100"/>
          <w:position w:val="0"/>
          <w:sz w:val="20"/>
          <w:szCs w:val="20"/>
          <w:shd w:val="clear" w:color="auto" w:fill="auto"/>
          <w:lang w:val="ru-RU" w:eastAsia="ru-RU" w:bidi="ru-RU"/>
        </w:rPr>
        <w:t>, гриведнновъ, и комедія—</w:t>
        <w:br w:type="page"/>
        <w:t xml:space="preserve">баистъ </w:t>
      </w:r>
      <w:r>
        <w:rPr>
          <w:spacing w:val="0"/>
          <w:w w:val="100"/>
          <w:position w:val="0"/>
          <w:sz w:val="20"/>
          <w:szCs w:val="20"/>
          <w:shd w:val="clear" w:color="auto" w:fill="auto"/>
          <w:lang w:val="fr-FR" w:eastAsia="fr-FR" w:bidi="fr-FR"/>
        </w:rPr>
        <w:t xml:space="preserve">«Amour Mcdicin» </w:t>
      </w:r>
      <w:r>
        <w:rPr>
          <w:spacing w:val="0"/>
          <w:w w:val="100"/>
          <w:position w:val="0"/>
          <w:sz w:val="20"/>
          <w:szCs w:val="20"/>
          <w:shd w:val="clear" w:color="auto" w:fill="auto"/>
          <w:lang w:val="ru-RU" w:eastAsia="ru-RU" w:bidi="ru-RU"/>
        </w:rPr>
        <w:t xml:space="preserve">имѣла большой успѣхъ: велнкііі король, всѣ присутствующіе, хохотали ло слези,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конечно, пальцами указывали на осмѣянныхъ бѣдняковъ...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Мольеръ, какъ знать ! быть-можетъ бѣдныіі Мольеръ смотрѣлъ въ ото время на свою Селнмену, съ ко</w:t>
        <w:softHyphen/>
        <w:t>торою ужь видѣлся только въ театрѣ и думала, о Лозсннѣ и Гюніиѣ, которые видѣлись- съ нею въ другихъ мѣстахъ...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fr-FR" w:eastAsia="fr-FR" w:bidi="fr-FR"/>
        </w:rPr>
        <w:t xml:space="preserve">«Amour Mcdicin </w:t>
      </w:r>
      <w:r>
        <w:rPr>
          <w:spacing w:val="0"/>
          <w:w w:val="100"/>
          <w:position w:val="0"/>
          <w:sz w:val="20"/>
          <w:szCs w:val="20"/>
          <w:shd w:val="clear" w:color="auto" w:fill="auto"/>
          <w:lang w:val="ru-RU" w:eastAsia="ru-RU" w:bidi="ru-RU"/>
        </w:rPr>
        <w:t>» была написана, разучена и представлена въ пять днеіі. Несмотря' на это, въ неіі чрезвычайно-много комизма. При пе</w:t>
        <w:softHyphen/>
        <w:t>редѣлкѣ на русскіе нравы, она, конечно, должна была нотернѣть кое- что : Сганарелль, лицо неизвѣстнаго сословія—лолжно-быть разночи</w:t>
        <w:softHyphen/>
        <w:t xml:space="preserve">нецъ—переродился въ бывшаго откупщика; имени Люсинды въ нашемъ календарѣ пѣтъ—и Люсинда сдѣлалась Варенькою; скарамушп, триве.іи- ны, игры, смѣхн, радости, обратились въ цыганъ и въ тирольцевъ съ ихъ пѣснями и плясками. Одно лицо Лизстты не было противно нашимъ нравамъ : она могла остаться хоть Лизоіі. но и она сдѣлалась </w:t>
      </w:r>
      <w:r>
        <w:rPr>
          <w:spacing w:val="0"/>
          <w:w w:val="100"/>
          <w:position w:val="0"/>
          <w:sz w:val="20"/>
          <w:szCs w:val="20"/>
          <w:shd w:val="clear" w:color="auto" w:fill="auto"/>
          <w:lang w:val="de-DE" w:eastAsia="de-DE" w:bidi="de-DE"/>
        </w:rPr>
        <w:t xml:space="preserve">Manien. </w:t>
      </w:r>
      <w:r>
        <w:rPr>
          <w:spacing w:val="0"/>
          <w:w w:val="100"/>
          <w:position w:val="0"/>
          <w:sz w:val="20"/>
          <w:szCs w:val="20"/>
          <w:shd w:val="clear" w:color="auto" w:fill="auto"/>
          <w:lang w:val="ru-RU" w:eastAsia="ru-RU" w:bidi="ru-RU"/>
        </w:rPr>
        <w:t>Вь передѣлкѣ, какъ и въ оригиналѣ, сохранилось лицо брнль- лищііка, но Сганарелль уже не говорить ему эгои мольеровскоіі Фра</w:t>
        <w:softHyphen/>
        <w:t xml:space="preserve">зы, вошедшей въ поговорку: </w:t>
      </w:r>
      <w:r>
        <w:rPr>
          <w:spacing w:val="0"/>
          <w:w w:val="100"/>
          <w:position w:val="0"/>
          <w:sz w:val="20"/>
          <w:szCs w:val="20"/>
          <w:shd w:val="clear" w:color="auto" w:fill="auto"/>
          <w:lang w:val="fr-FR" w:eastAsia="fr-FR" w:bidi="fr-FR"/>
        </w:rPr>
        <w:t xml:space="preserve">«Vous êtes orfèvre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monsieur </w:t>
      </w:r>
      <w:r>
        <w:rPr>
          <w:spacing w:val="0"/>
          <w:w w:val="100"/>
          <w:position w:val="0"/>
          <w:sz w:val="20"/>
          <w:szCs w:val="20"/>
          <w:shd w:val="clear" w:color="auto" w:fill="auto"/>
          <w:lang w:val="de-DE" w:eastAsia="de-DE" w:bidi="de-DE"/>
        </w:rPr>
        <w:t xml:space="preserve">Josse» </w:t>
      </w:r>
      <w:r>
        <w:rPr>
          <w:spacing w:val="0"/>
          <w:w w:val="100"/>
          <w:position w:val="0"/>
          <w:sz w:val="20"/>
          <w:szCs w:val="20"/>
          <w:shd w:val="clear" w:color="auto" w:fill="auto"/>
          <w:lang w:val="ru-RU" w:eastAsia="ru-RU" w:bidi="ru-RU"/>
        </w:rPr>
        <w:t>Фра</w:t>
        <w:softHyphen/>
        <w:t>зы, которую обращаютъ къ подателямъ ннтересонанныхъ совѣтовъ. Какъ подумаешь—все измѣняется въ мірѣ!</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чтб же за сюжетъ ново« комедіи? спросить насъ. О, сюжетъ ея очеиь-простъ—съ немногими измѣненіями, не къ—лучшему, тотъ же, чтб и у Мольбра.</w:t>
      </w:r>
    </w:p>
    <w:p>
      <w:pPr>
        <w:pStyle w:val="Style16"/>
        <w:keepNext w:val="0"/>
        <w:keepLines w:val="0"/>
        <w:widowControl w:val="0"/>
        <w:shd w:val="clear" w:color="auto" w:fill="auto"/>
        <w:bidi w:val="0"/>
        <w:spacing w:before="0" w:after="0" w:line="228" w:lineRule="auto"/>
        <w:ind w:left="0" w:right="0" w:firstLine="260"/>
        <w:rPr>
          <w:sz w:val="18"/>
          <w:szCs w:val="18"/>
        </w:rPr>
      </w:pPr>
      <w:r>
        <w:rPr>
          <w:spacing w:val="0"/>
          <w:w w:val="100"/>
          <w:position w:val="0"/>
          <w:sz w:val="20"/>
          <w:szCs w:val="20"/>
          <w:shd w:val="clear" w:color="auto" w:fill="auto"/>
          <w:lang w:val="ru-RU" w:eastAsia="ru-RU" w:bidi="ru-RU"/>
        </w:rPr>
        <w:t>У бывшаго откупщика Сганарсспа (г. Мартыновъ 1) есть дочь Ва- рііныса (г-жа Жулева). Она влюблена въ Любима Двипскаго (г-на Ши</w:t>
        <w:softHyphen/>
        <w:t xml:space="preserve">ряева;; но Сганаревъ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слышать не хочетъ о бракѣ: онъ не выдаетъ дочери ни за кого ! Варннька опускаетъ свою головку, а старикъ при</w:t>
        <w:softHyphen/>
        <w:t>казываетъ позвать цыганъ и плясуновъ. На счастье влюбленно« четы, при Варинькѣ служитъ .Маша—ролъ Фпгарб въ юбкѣ. Маша увѣряетъ старика, что его дочь больна, больна серьёзно : заговаривается, кри</w:t>
        <w:softHyphen/>
        <w:t>читъ, такъ-что страшно подойдтн къ неіі.—«Ахъ, Боже моіі, какое несча</w:t>
        <w:softHyphen/>
        <w:t xml:space="preserve">стье! воскликнулъ папенька:—«но все же она, этакъ, не бросается на лю- деіі?»—II это можетъ случиться, если сіі станутъ протпворѣчнть.—«Но, чтб же мпѣ дѣлать, чѣмъ .можно вы.іечнть ее?»—Мужемъ! отвѣчаетъ М апіа.—«Неправда, говоритъ Сганаревъ:—я лучше позову родныхъ и посовѣтуюсь съ </w:t>
      </w:r>
      <w:r>
        <w:rPr>
          <w:b/>
          <w:bCs/>
          <w:spacing w:val="0"/>
          <w:w w:val="100"/>
          <w:position w:val="0"/>
          <w:sz w:val="18"/>
          <w:szCs w:val="18"/>
          <w:shd w:val="clear" w:color="auto" w:fill="auto"/>
          <w:lang w:val="ru-RU" w:eastAsia="ru-RU" w:bidi="ru-RU"/>
        </w:rPr>
        <w:t>ІІІІМІІ.»</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Собираются сосѣди н сосѣдки, куманьки и кумушки: обоііщпкъ со- вѣтустъ оклеить комнату Варііньки, брнльянщнкъ— накупить украше</w:t>
        <w:softHyphen/>
        <w:t>ній, каждый—свое. Сганаревъ сердится и велитъ позвать докторовъ. Собираются доктора, составляется консиліумъ : одинъ находитъ въ Варинькѣ испорченность крови; другоіі—желудка; третій—мозговъ; че- твертыіі ничего не находитъ. Хотятъ лечпть электричествомъ, вы</w:t>
        <w:softHyphen/>
        <w:t>брить голову, очистить желудокъ... По толку все инкакого. Маша со</w:t>
        <w:softHyphen/>
        <w:t>вѣтуетъ призвать магннтизёра. Приходитъ магннтнзёръ (г. Григорь</w:t>
        <w:softHyphen/>
        <w:t>евъ 1). Усыпленная Варннька говоритъ, что оиа любитъ и хочетъ замужъ. «Нѣть, пѣтъ, этого не надо», замѣчаетъ отецъ:—«лучше спро</w:t>
        <w:softHyphen/>
        <w:t>сите нѣтъ лн другаго средства помочь сіі ». Но между-тѣмъ, сосѣдп узпаютъ, что Варннька близка къ сумасшествію п, изъ участія, сбѣ</w:t>
        <w:softHyphen/>
        <w:t>гаются кт. Сганареву. Чтобъ не допустить худоіі молвы, старикъ со</w:t>
        <w:softHyphen/>
        <w:t>глашается па бракъ.</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18"/>
          <w:headerReference w:type="default" r:id="rId519"/>
          <w:headerReference w:type="first" r:id="rId520"/>
          <w:pgSz w:w="8283" w:h="13948"/>
          <w:pgMar w:top="1175" w:left="564" w:right="505" w:bottom="413" w:header="0" w:footer="3" w:gutter="0"/>
          <w:pgNumType w:start="475"/>
          <w:cols w:space="720"/>
          <w:noEndnote/>
          <w:titlePg/>
          <w:rtlGutter w:val="0"/>
          <w:docGrid w:linePitch="360"/>
        </w:sectPr>
      </w:pPr>
      <w:r>
        <w:rPr>
          <w:spacing w:val="0"/>
          <w:w w:val="100"/>
          <w:position w:val="0"/>
          <w:sz w:val="20"/>
          <w:szCs w:val="20"/>
          <w:shd w:val="clear" w:color="auto" w:fill="auto"/>
          <w:lang w:val="ru-RU" w:eastAsia="ru-RU" w:bidi="ru-RU"/>
        </w:rPr>
        <w:t xml:space="preserve">Мы не оскорбимъ господина персдѣ.іывателн, если скажемъ ему, что лучшее въ его ньееѣ то, чту взято изъ Мольера. Сцены , гдѣ такъ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зло осмѣяны мсликп, могли быть пзмѣпсиы вслѣдствіе уваженія, ка- кнмъ это сословіе пользуется выньче ; но зачтб же было мѣпять по</w:t>
        <w:softHyphen/>
        <w:t>слѣднюю сцену? Вмѣсто собравшихся докторовъ, Лнзета предлагаетъ Сгапареллю познать мололаго лекаря, который, по ея словамъ, дѣлаетъ «чудесныя іізлсчевія» (во времена Мольера, месмеризма еще не знали). Входитъ переодѣтый въ медика Клитандръ, влюбленный въ Люснаду. Онъ осматриваетъ мнимо - сумасшедшую и говорить Сгапареллю, что она помѣшана на замужствѣ ; чтобъ вылечнть ее, нужно показывать видъ, будто съ ней соглашаются. Сганарелль готовъ па все, кромѣ брака. II нотъ, Клитандръ въ присутствіи самого Сганерелля,объясняет</w:t>
        <w:softHyphen/>
        <w:t xml:space="preserve">ся съ Люсппдой въ любви , клянется ей въ вѣрности, уговариваетъ отца дѣлать видъ, будто онъ разрѣшаетъ ихъ бракъ. Люсинда точно, ожила. Сганарелль не </w:t>
      </w:r>
      <w:r>
        <w:rPr>
          <w:spacing w:val="0"/>
          <w:w w:val="100"/>
          <w:position w:val="0"/>
          <w:sz w:val="22"/>
          <w:szCs w:val="22"/>
          <w:shd w:val="clear" w:color="auto" w:fill="auto"/>
          <w:lang w:val="ru-RU" w:eastAsia="ru-RU" w:bidi="ru-RU"/>
        </w:rPr>
        <w:t xml:space="preserve">можетъ </w:t>
      </w:r>
      <w:r>
        <w:rPr>
          <w:spacing w:val="0"/>
          <w:w w:val="100"/>
          <w:position w:val="0"/>
          <w:sz w:val="20"/>
          <w:szCs w:val="20"/>
          <w:shd w:val="clear" w:color="auto" w:fill="auto"/>
          <w:lang w:val="ru-RU" w:eastAsia="ru-RU" w:bidi="ru-RU"/>
        </w:rPr>
        <w:t>надивиться искусству доктора. Все про</w:t>
        <w:softHyphen/>
        <w:t>должая свое .теченье, Клнтлндрь призываетъ нотаріуса, велитъ ему на</w:t>
        <w:softHyphen/>
        <w:t>писать контрактъ, обмѣнивается съ Люсиндою кольцами, собираетъ го</w:t>
        <w:softHyphen/>
        <w:t>стей. Сганарель поддакиваетъ каждому его слову; велитъ нотаріусу за</w:t>
        <w:softHyphen/>
        <w:t xml:space="preserve">писать , что онъ даетъ за дочерью двадцать тысячъ экю вз. приданое. Люсинда въ восторгѣ, а Сганарелль, замѣчая какъ на ея воображеніе дѣйствуетъ этотъ обманъ, только повторяетъ </w:t>
      </w:r>
      <w:r>
        <w:rPr>
          <w:b/>
          <w:bCs/>
          <w:spacing w:val="0"/>
          <w:w w:val="100"/>
          <w:position w:val="0"/>
          <w:sz w:val="16"/>
          <w:szCs w:val="16"/>
          <w:shd w:val="clear" w:color="auto" w:fill="auto"/>
          <w:lang w:val="ru-RU" w:eastAsia="ru-RU" w:bidi="ru-RU"/>
        </w:rPr>
        <w:t xml:space="preserve">про </w:t>
      </w:r>
      <w:r>
        <w:rPr>
          <w:spacing w:val="0"/>
          <w:w w:val="100"/>
          <w:position w:val="0"/>
          <w:sz w:val="20"/>
          <w:szCs w:val="20"/>
          <w:shd w:val="clear" w:color="auto" w:fill="auto"/>
          <w:lang w:val="ru-RU" w:eastAsia="ru-RU" w:bidi="ru-RU"/>
        </w:rPr>
        <w:t xml:space="preserve">себя : </w:t>
      </w:r>
      <w:r>
        <w:rPr>
          <w:b/>
          <w:bCs/>
          <w:spacing w:val="0"/>
          <w:w w:val="100"/>
          <w:position w:val="0"/>
          <w:sz w:val="16"/>
          <w:szCs w:val="16"/>
          <w:shd w:val="clear" w:color="auto" w:fill="auto"/>
          <w:lang w:val="ru-RU" w:eastAsia="ru-RU" w:bidi="ru-RU"/>
        </w:rPr>
        <w:t xml:space="preserve">«о, </w:t>
      </w:r>
      <w:r>
        <w:rPr>
          <w:spacing w:val="0"/>
          <w:w w:val="100"/>
          <w:position w:val="0"/>
          <w:sz w:val="20"/>
          <w:szCs w:val="20"/>
          <w:shd w:val="clear" w:color="auto" w:fill="auto"/>
          <w:lang w:val="ru-RU" w:eastAsia="ru-RU" w:bidi="ru-RU"/>
        </w:rPr>
        <w:t xml:space="preserve">дурочка, дурочка! о, дурочка, дурочка!» Только тогда , какъ среди бала, онъ оглядывается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не </w:t>
      </w:r>
      <w:r>
        <w:rPr>
          <w:spacing w:val="0"/>
          <w:w w:val="100"/>
          <w:position w:val="0"/>
          <w:sz w:val="22"/>
          <w:szCs w:val="22"/>
          <w:shd w:val="clear" w:color="auto" w:fill="auto"/>
          <w:lang w:val="ru-RU" w:eastAsia="ru-RU" w:bidi="ru-RU"/>
        </w:rPr>
        <w:t xml:space="preserve">видитъ </w:t>
      </w:r>
      <w:r>
        <w:rPr>
          <w:spacing w:val="0"/>
          <w:w w:val="100"/>
          <w:position w:val="0"/>
          <w:sz w:val="20"/>
          <w:szCs w:val="20"/>
          <w:shd w:val="clear" w:color="auto" w:fill="auto"/>
          <w:lang w:val="ru-RU" w:eastAsia="ru-RU" w:bidi="ru-RU"/>
        </w:rPr>
        <w:t>дочери съ Клнтапдромъ, Лизетта объявля</w:t>
        <w:softHyphen/>
        <w:t xml:space="preserve">етъ ему, что они пошли починать. Въ положеніи Сганаре.іля въ этой сценѣ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во всей ея обстановкѣ — чрезвычайно-много тонкаго, остро</w:t>
        <w:softHyphen/>
        <w:t xml:space="preserve">умнаго комизма. Въ </w:t>
      </w:r>
      <w:r>
        <w:rPr>
          <w:spacing w:val="0"/>
          <w:w w:val="100"/>
          <w:position w:val="0"/>
          <w:sz w:val="20"/>
          <w:szCs w:val="20"/>
          <w:shd w:val="clear" w:color="auto" w:fill="auto"/>
          <w:lang w:val="fr-FR" w:eastAsia="fr-FR" w:bidi="fr-FR"/>
        </w:rPr>
        <w:t xml:space="preserve">«Amour Médecin» </w:t>
      </w:r>
      <w:r>
        <w:rPr>
          <w:spacing w:val="0"/>
          <w:w w:val="100"/>
          <w:position w:val="0"/>
          <w:sz w:val="20"/>
          <w:szCs w:val="20"/>
          <w:shd w:val="clear" w:color="auto" w:fill="auto"/>
          <w:lang w:val="ru-RU" w:eastAsia="ru-RU" w:bidi="ru-RU"/>
        </w:rPr>
        <w:t xml:space="preserve">любовь, точно, дѣлается лека- ремъ. На—чт0 же было .вмѣсто этой сцены .писать совершенно новую, подъ видомъ магннтизёра вводить лицо совершенно другое, а бѣднаго влюбленнаго заставлять показываться на сЦсиу только на нѣсколько минутъ. Мы не разбираемъ сценъ, наппсаппыхъ самимъ передѣлыва- те.іемъ, но не можемъ не пожалѣть о томъ, что нередѣлыняте.іь уже слигакомъ-мпого воспользовался своимъ правомъ. Если неловко было при нашихъ нравахъ оставить нотаріуса и коптрактч. — то мы вовсе не видимъ: почему нельзя было поставить </w:t>
      </w:r>
      <w:r>
        <w:rPr>
          <w:spacing w:val="0"/>
          <w:w w:val="100"/>
          <w:position w:val="0"/>
          <w:sz w:val="20"/>
          <w:szCs w:val="20"/>
          <w:shd w:val="clear" w:color="auto" w:fill="auto"/>
          <w:lang w:val="fr-FR" w:eastAsia="fr-FR" w:bidi="fr-FR"/>
        </w:rPr>
        <w:t xml:space="preserve">«Amour Médecin» </w:t>
      </w:r>
      <w:r>
        <w:rPr>
          <w:spacing w:val="0"/>
          <w:w w:val="100"/>
          <w:position w:val="0"/>
          <w:sz w:val="20"/>
          <w:szCs w:val="20"/>
          <w:shd w:val="clear" w:color="auto" w:fill="auto"/>
          <w:lang w:val="ru-RU" w:eastAsia="ru-RU" w:bidi="ru-RU"/>
        </w:rPr>
        <w:t>на нашей сценѣ, оставляя мѣсто дѣйствія тамъ же, гдѣ оно было.</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Остается сказать объ одномъ: кстати лн повторять въ нлпіе время «Любовь Лскарь»—когда на площадяхъ не продаютъ больше орвьетска- го эликсира, когда доктора холятъ не въ нарнкахъ, Ѣздятъ не на </w:t>
      </w:r>
      <w:r>
        <w:rPr>
          <w:b/>
          <w:bCs/>
          <w:spacing w:val="0"/>
          <w:w w:val="100"/>
          <w:position w:val="0"/>
          <w:sz w:val="16"/>
          <w:szCs w:val="16"/>
          <w:shd w:val="clear" w:color="auto" w:fill="auto"/>
          <w:lang w:val="ru-RU" w:eastAsia="ru-RU" w:bidi="ru-RU"/>
        </w:rPr>
        <w:t>му</w:t>
        <w:softHyphen/>
      </w:r>
      <w:r>
        <w:rPr>
          <w:spacing w:val="0"/>
          <w:w w:val="100"/>
          <w:position w:val="0"/>
          <w:sz w:val="20"/>
          <w:szCs w:val="20"/>
          <w:shd w:val="clear" w:color="auto" w:fill="auto"/>
          <w:lang w:val="ru-RU" w:eastAsia="ru-RU" w:bidi="ru-RU"/>
        </w:rPr>
        <w:t>лахъ, одѣваются не въ тоги изъ греческихъ цитатъ, н знаютъ жизнь, можетъ-быть лучше, чѣмъ прежде... Оно правда, лучше лн они знаютъ теперь смерть?!</w:t>
      </w:r>
    </w:p>
    <w:p>
      <w:pPr>
        <w:pStyle w:val="Style16"/>
        <w:keepNext w:val="0"/>
        <w:keepLines w:val="0"/>
        <w:widowControl w:val="0"/>
        <w:shd w:val="clear" w:color="auto" w:fill="auto"/>
        <w:tabs>
          <w:tab w:pos="690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Но это вопросъ ужь слиіііііомъ-отіілсчсііныіі. II передѣлка, какъ ори</w:t>
        <w:softHyphen/>
        <w:t>гиналъ, принадлежитъ къ тѣмъ пьесамч·, которыя гораздо-заниматель</w:t>
        <w:softHyphen/>
        <w:t>нѣе когда ихъ глядягь, чѣмъ тогда, когда разсказывають о ннхъ, или чн- таютъ ихъ. Сам’іі Мольеръ былъ того мнѣнія, что читать комедіи могутъ только тѣ, кто умѣегь въ чтеніи открывать игру; и еслибъ на этотъ разъ роль Сганарсяа исполнялъ не Мартыновъ, комедія утратила бы весь свой букетъ.</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Теперь обратимся къ Французскому театру. Съ 20 августа начали ставить новыя пьесы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 немъ; но, пока еще не съѣхались всѣ акте</w:t>
        <w:softHyphen/>
        <w:t xml:space="preserve">ры, новости на Мнхаііловскочъ-Тсатрѣ являются по-пемпожку : по одному плохому водевилю за разъ. По все это покуда , покуда... Па водевиляхъ </w:t>
      </w:r>
      <w:r>
        <w:rPr>
          <w:spacing w:val="0"/>
          <w:w w:val="100"/>
          <w:position w:val="0"/>
          <w:sz w:val="20"/>
          <w:szCs w:val="20"/>
          <w:shd w:val="clear" w:color="auto" w:fill="auto"/>
          <w:lang w:val="fr-FR" w:eastAsia="fr-FR" w:bidi="fr-FR"/>
        </w:rPr>
        <w:t xml:space="preserve">«Le duel aux mauviettes» </w:t>
      </w:r>
      <w:r>
        <w:rPr>
          <w:spacing w:val="0"/>
          <w:w w:val="100"/>
          <w:position w:val="0"/>
          <w:sz w:val="20"/>
          <w:szCs w:val="20"/>
          <w:shd w:val="clear" w:color="auto" w:fill="auto"/>
          <w:lang w:val="ru-RU" w:eastAsia="ru-RU" w:bidi="ru-RU"/>
        </w:rPr>
        <w:t xml:space="preserve">Ксавье н Варена,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«Е. Н.» Моро Снрандеца и Делакура, можно остановиться развѣ только для-того,</w:t>
        <w:br w:type="page"/>
        <w:t xml:space="preserve">чтобъ нс завлекли кого-нибудь ихъ оригинальныя заглавія. </w:t>
      </w:r>
      <w:r>
        <w:rPr>
          <w:i/>
          <w:iCs/>
          <w:spacing w:val="0"/>
          <w:w w:val="100"/>
          <w:position w:val="0"/>
          <w:sz w:val="20"/>
          <w:szCs w:val="20"/>
          <w:shd w:val="clear" w:color="auto" w:fill="auto"/>
          <w:lang w:val="ru-RU" w:eastAsia="ru-RU" w:bidi="ru-RU"/>
        </w:rPr>
        <w:t xml:space="preserve">Дуэль на </w:t>
      </w:r>
      <w:r>
        <w:rPr>
          <w:i/>
          <w:iCs/>
          <w:spacing w:val="0"/>
          <w:w w:val="100"/>
          <w:position w:val="0"/>
          <w:sz w:val="20"/>
          <w:szCs w:val="20"/>
          <w:shd w:val="clear" w:color="auto" w:fill="auto"/>
          <w:lang w:val="de-DE" w:eastAsia="de-DE" w:bidi="de-DE"/>
        </w:rPr>
        <w:t>f&gt;jiojf)a.rn,</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вмѣстѣ съ </w:t>
      </w:r>
      <w:r>
        <w:rPr>
          <w:i/>
          <w:iCs/>
          <w:spacing w:val="0"/>
          <w:w w:val="100"/>
          <w:position w:val="0"/>
          <w:sz w:val="20"/>
          <w:szCs w:val="20"/>
          <w:shd w:val="clear" w:color="auto" w:fill="auto"/>
          <w:lang w:val="ru-RU" w:eastAsia="ru-RU" w:bidi="ru-RU"/>
        </w:rPr>
        <w:t>Зятемъ на шпинатѣ</w:t>
      </w:r>
      <w:r>
        <w:rPr>
          <w:spacing w:val="0"/>
          <w:w w:val="100"/>
          <w:position w:val="0"/>
          <w:sz w:val="20"/>
          <w:szCs w:val="20"/>
          <w:shd w:val="clear" w:color="auto" w:fill="auto"/>
          <w:lang w:val="ru-RU" w:eastAsia="ru-RU" w:bidi="ru-RU"/>
        </w:rPr>
        <w:t xml:space="preserve"> и съ какими-нибудь </w:t>
      </w:r>
      <w:r>
        <w:rPr>
          <w:i/>
          <w:iCs/>
          <w:spacing w:val="0"/>
          <w:w w:val="100"/>
          <w:position w:val="0"/>
          <w:sz w:val="20"/>
          <w:szCs w:val="20"/>
          <w:shd w:val="clear" w:color="auto" w:fill="auto"/>
          <w:lang w:val="la-001" w:eastAsia="la-001" w:bidi="la-001"/>
        </w:rPr>
        <w:t xml:space="preserve">E. </w:t>
      </w:r>
      <w:r>
        <w:rPr>
          <w:i/>
          <w:iCs/>
          <w:spacing w:val="0"/>
          <w:w w:val="100"/>
          <w:position w:val="0"/>
          <w:sz w:val="20"/>
          <w:szCs w:val="20"/>
          <w:shd w:val="clear" w:color="auto" w:fill="auto"/>
          <w:lang w:val="ru-RU" w:eastAsia="ru-RU" w:bidi="ru-RU"/>
        </w:rPr>
        <w:t xml:space="preserve">II. </w:t>
      </w:r>
      <w:r>
        <w:rPr>
          <w:spacing w:val="0"/>
          <w:w w:val="100"/>
          <w:position w:val="0"/>
          <w:sz w:val="20"/>
          <w:szCs w:val="20"/>
          <w:shd w:val="clear" w:color="auto" w:fill="auto"/>
          <w:lang w:val="ru-RU" w:eastAsia="ru-RU" w:bidi="ru-RU"/>
        </w:rPr>
        <w:t>ноказывають, что и Французы щеголяютъ затѣйливыми заглавіями. Правда, самое меркантильное остроуміе у нпхъ выходитъ какъ-то бо</w:t>
        <w:softHyphen/>
        <w:t>лѣе лаконическимъ; но смыслъ соверніенио тотъ же,</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V молоденькой модистки Эглантины (Л. Майеръ) два обожателя, оба молодые люди, Кребильйоиь и Же ли но. Кребйльііоиъ (г. ІІёшо'на) — служитъ въ аптекѣ, Желннб (г. Руже)—въ видѣ работницы-модистки у Эглантины. Руже очинь—забавенъ въ іродеііаіі.іенО.мь передничкѣ, въ бархатной кацавейкѣ—за работой чепчика, который онъ примѣряетъ картоноіі куклѣ и разговарнваеп, съ ней о миленькой своей хозяйкѣ. Между соперниками, кто бы они ни были, не можетъ быть безъ чего- нибудь въ родѣ дуэли на шпагахъ, на палкахъ, на языкахъ, па кула</w:t>
        <w:softHyphen/>
        <w:t xml:space="preserve">кахъ, или пожалуй, хоть на дроздахъ.—«Дуэль на дроздахъ«! Да это должно-быть очень-уморительно! — Нѣтъ, довольно-пошло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глупо. Кре- би.іьііонъ, вспыльчивъ какъ аптекарь , а Желннб рѣшительно нс хо</w:t>
        <w:softHyphen/>
        <w:t>четъ драться ни иа чемъ, п преспокойно садится за завтракъ, Состоя</w:t>
        <w:softHyphen/>
        <w:t>щій изъ нары дроздовъ. «Такъ у насъ будетъ дуэль на дроздахъ !» го</w:t>
        <w:softHyphen/>
        <w:t>воритъ Креби.іьйонъ и, высыпая на одного изъ нихъ какой-то поро</w:t>
        <w:softHyphen/>
        <w:t xml:space="preserve">шокъ:—«Я положилъ сюда мышьяку», говоритъ онъ : «кто изъ насъ возьметъ отравленнаго дрозда, тотъ долженъ умереть». Лицо бѣднаго Желннб вытягивается; но </w:t>
      </w:r>
      <w:r>
        <w:rPr>
          <w:spacing w:val="0"/>
          <w:w w:val="100"/>
          <w:position w:val="0"/>
          <w:sz w:val="20"/>
          <w:szCs w:val="20"/>
          <w:shd w:val="clear" w:color="auto" w:fill="auto"/>
          <w:lang w:val="la-001" w:eastAsia="la-001" w:bidi="la-001"/>
        </w:rPr>
        <w:t xml:space="preserve">«alea jacta </w:t>
      </w:r>
      <w:r>
        <w:rPr>
          <w:spacing w:val="0"/>
          <w:w w:val="100"/>
          <w:position w:val="0"/>
          <w:sz w:val="20"/>
          <w:szCs w:val="20"/>
          <w:shd w:val="clear" w:color="auto" w:fill="auto"/>
          <w:lang w:val="fr-FR" w:eastAsia="fr-FR" w:bidi="fr-FR"/>
        </w:rPr>
        <w:t xml:space="preserve">est!»... </w:t>
      </w:r>
      <w:r>
        <w:rPr>
          <w:spacing w:val="0"/>
          <w:w w:val="100"/>
          <w:position w:val="0"/>
          <w:sz w:val="20"/>
          <w:szCs w:val="20"/>
          <w:shd w:val="clear" w:color="auto" w:fill="auto"/>
          <w:lang w:val="ru-RU" w:eastAsia="ru-RU" w:bidi="ru-RU"/>
        </w:rPr>
        <w:t>Же.шнб попадается отрав</w:t>
        <w:softHyphen/>
        <w:t>ленный дроздъ. Желннб готовъ умереть , но прежде онъ проситъ со</w:t>
        <w:softHyphen/>
        <w:t>перника. сдѣлать счастливою милую Эг.іаптиііу. Модистка, которая все это видитъ, отлаетъ свою руку герою Желннб.</w:t>
      </w:r>
    </w:p>
    <w:p>
      <w:pPr>
        <w:pStyle w:val="Style16"/>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xml:space="preserve">Водевиль «Е. И.» забавнѣе. Папа Беке г. </w:t>
      </w:r>
      <w:r>
        <w:rPr>
          <w:spacing w:val="0"/>
          <w:w w:val="100"/>
          <w:position w:val="0"/>
          <w:sz w:val="22"/>
          <w:szCs w:val="22"/>
          <w:shd w:val="clear" w:color="auto" w:fill="auto"/>
          <w:lang w:val="ru-RU" w:eastAsia="ru-RU" w:bidi="ru-RU"/>
        </w:rPr>
        <w:t xml:space="preserve">Додс.іь) </w:t>
      </w:r>
      <w:r>
        <w:rPr>
          <w:spacing w:val="0"/>
          <w:w w:val="100"/>
          <w:position w:val="0"/>
          <w:sz w:val="20"/>
          <w:szCs w:val="20"/>
          <w:shd w:val="clear" w:color="auto" w:fill="auto"/>
          <w:lang w:val="ru-RU" w:eastAsia="ru-RU" w:bidi="ru-RU"/>
        </w:rPr>
        <w:t xml:space="preserve">полагалъ , что однпъ молодой человѣкъ, Эмиль Юкпеігь </w:t>
      </w:r>
      <w:r>
        <w:rPr>
          <w:spacing w:val="0"/>
          <w:w w:val="100"/>
          <w:position w:val="0"/>
          <w:sz w:val="20"/>
          <w:szCs w:val="20"/>
          <w:shd w:val="clear" w:color="auto" w:fill="auto"/>
          <w:lang w:val="de-DE" w:eastAsia="de-DE" w:bidi="de-DE"/>
        </w:rPr>
        <w:t xml:space="preserve">(Huqucnin), </w:t>
      </w:r>
      <w:r>
        <w:rPr>
          <w:spacing w:val="0"/>
          <w:w w:val="100"/>
          <w:position w:val="0"/>
          <w:sz w:val="20"/>
          <w:szCs w:val="20"/>
          <w:shd w:val="clear" w:color="auto" w:fill="auto"/>
          <w:lang w:val="ru-RU" w:eastAsia="ru-RU" w:bidi="ru-RU"/>
        </w:rPr>
        <w:t xml:space="preserve">ходить «къ нему въ домъ затѣмъ, чтобъ жениться на его дочери, Эммѣ. Разсчитывая на скорую свадьбу, онъ сталь готовить дочери приданое,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 всей посудѣ, на всѣхъ сервизахъ, заказалъ вензель будущаго своего зятя: </w:t>
      </w:r>
      <w:r>
        <w:rPr>
          <w:spacing w:val="0"/>
          <w:w w:val="100"/>
          <w:position w:val="0"/>
          <w:sz w:val="22"/>
          <w:szCs w:val="22"/>
          <w:shd w:val="clear" w:color="auto" w:fill="auto"/>
          <w:lang w:val="la-001" w:eastAsia="la-001" w:bidi="la-001"/>
        </w:rPr>
        <w:t xml:space="preserve">E. </w:t>
      </w:r>
      <w:r>
        <w:rPr>
          <w:spacing w:val="0"/>
          <w:w w:val="100"/>
          <w:position w:val="0"/>
          <w:sz w:val="20"/>
          <w:szCs w:val="20"/>
          <w:shd w:val="clear" w:color="auto" w:fill="auto"/>
          <w:lang w:val="ru-RU" w:eastAsia="ru-RU" w:bidi="ru-RU"/>
        </w:rPr>
        <w:t>II. На -бѣду оказалось, что Эмиль ІОьненъ ужь женатъ. Какъ тутъ быть! Нѵ, конечно, искать новаго жениха. Это еще не трудно, но ка</w:t>
        <w:softHyphen/>
        <w:t>ково же наіідтн такого, котораго имя и Фамилія начинались бы имен</w:t>
        <w:softHyphen/>
        <w:t>но съ буквы Е. и II. А другаго папа Бекс не хочетъ, иначе нужно будетъ перемѣнить все приданое. Здѣсь начинаются похожденія па</w:t>
        <w:softHyphen/>
        <w:t xml:space="preserve">на Беке за всѣми .молодыми людьми съ II </w:t>
      </w:r>
      <w:r>
        <w:rPr>
          <w:spacing w:val="0"/>
          <w:w w:val="100"/>
          <w:position w:val="0"/>
          <w:sz w:val="20"/>
          <w:szCs w:val="20"/>
          <w:shd w:val="clear" w:color="auto" w:fill="auto"/>
          <w:lang w:val="fr-FR" w:eastAsia="fr-FR" w:bidi="fr-FR"/>
        </w:rPr>
        <w:t xml:space="preserve">aspire. </w:t>
      </w:r>
      <w:r>
        <w:rPr>
          <w:spacing w:val="0"/>
          <w:w w:val="100"/>
          <w:position w:val="0"/>
          <w:sz w:val="20"/>
          <w:szCs w:val="20"/>
          <w:shd w:val="clear" w:color="auto" w:fill="auto"/>
          <w:lang w:val="ru-RU" w:eastAsia="ru-RU" w:bidi="ru-RU"/>
        </w:rPr>
        <w:t xml:space="preserve">Всѣхъ больше изъ </w:t>
      </w:r>
      <w:r>
        <w:rPr>
          <w:smallCaps/>
          <w:spacing w:val="0"/>
          <w:w w:val="100"/>
          <w:position w:val="0"/>
          <w:sz w:val="20"/>
          <w:szCs w:val="20"/>
          <w:shd w:val="clear" w:color="auto" w:fill="auto"/>
          <w:lang w:val="ru-RU" w:eastAsia="ru-RU" w:bidi="ru-RU"/>
        </w:rPr>
        <w:t>іінхъ</w:t>
      </w:r>
      <w:r>
        <w:rPr>
          <w:spacing w:val="0"/>
          <w:w w:val="100"/>
          <w:position w:val="0"/>
          <w:sz w:val="20"/>
          <w:szCs w:val="20"/>
          <w:shd w:val="clear" w:color="auto" w:fill="auto"/>
          <w:lang w:val="ru-RU" w:eastAsia="ru-RU" w:bidi="ru-RU"/>
        </w:rPr>
        <w:t xml:space="preserve"> достается мосьё Ашету (г. Руже). Въ водевилѣ много сценъ весьма-забаиныхъ; г. Додель въ нпхъ очень-хорошъ.</w:t>
      </w:r>
    </w:p>
    <w:p>
      <w:pPr>
        <w:pStyle w:val="Style16"/>
        <w:keepNext w:val="0"/>
        <w:keepLines w:val="0"/>
        <w:widowControl w:val="0"/>
        <w:shd w:val="clear" w:color="auto" w:fill="auto"/>
        <w:bidi w:val="0"/>
        <w:spacing w:before="0" w:after="0" w:line="223" w:lineRule="auto"/>
        <w:ind w:left="0" w:right="0"/>
        <w:rPr>
          <w:sz w:val="20"/>
          <w:szCs w:val="20"/>
        </w:rPr>
      </w:pPr>
      <w:r>
        <w:rPr>
          <w:spacing w:val="0"/>
          <w:w w:val="100"/>
          <w:position w:val="0"/>
          <w:sz w:val="20"/>
          <w:szCs w:val="20"/>
          <w:shd w:val="clear" w:color="auto" w:fill="auto"/>
          <w:lang w:val="ru-RU" w:eastAsia="ru-RU" w:bidi="ru-RU"/>
        </w:rPr>
        <w:t xml:space="preserve">10-го сентября былъ дань на «VI и хайло искомъ—Театрѣ первый </w:t>
      </w:r>
      <w:r>
        <w:rPr>
          <w:spacing w:val="0"/>
          <w:w w:val="100"/>
          <w:position w:val="0"/>
          <w:sz w:val="22"/>
          <w:szCs w:val="22"/>
          <w:shd w:val="clear" w:color="auto" w:fill="auto"/>
          <w:lang w:val="ru-RU" w:eastAsia="ru-RU" w:bidi="ru-RU"/>
        </w:rPr>
        <w:t>осен</w:t>
        <w:softHyphen/>
      </w:r>
      <w:r>
        <w:rPr>
          <w:spacing w:val="0"/>
          <w:w w:val="100"/>
          <w:position w:val="0"/>
          <w:sz w:val="20"/>
          <w:szCs w:val="20"/>
          <w:shd w:val="clear" w:color="auto" w:fill="auto"/>
          <w:lang w:val="ru-RU" w:eastAsia="ru-RU" w:bidi="ru-RU"/>
        </w:rPr>
        <w:t xml:space="preserve">ній бенефисъ г-жи Анна. Онъ был ь составленъ изъ трехъ пьесъ ; </w:t>
      </w:r>
      <w:r>
        <w:rPr>
          <w:i/>
          <w:iCs/>
          <w:spacing w:val="0"/>
          <w:w w:val="100"/>
          <w:position w:val="0"/>
          <w:sz w:val="20"/>
          <w:szCs w:val="20"/>
          <w:shd w:val="clear" w:color="auto" w:fill="auto"/>
          <w:lang w:val="ru-RU" w:eastAsia="ru-RU" w:bidi="ru-RU"/>
        </w:rPr>
        <w:t xml:space="preserve">І'п с/ісееи </w:t>
      </w:r>
      <w:r>
        <w:rPr>
          <w:i/>
          <w:iCs/>
          <w:spacing w:val="0"/>
          <w:w w:val="100"/>
          <w:position w:val="0"/>
          <w:sz w:val="20"/>
          <w:szCs w:val="20"/>
          <w:shd w:val="clear" w:color="auto" w:fill="auto"/>
          <w:lang w:val="fr-FR" w:eastAsia="fr-FR" w:bidi="fr-FR"/>
        </w:rPr>
        <w:t>pour deux tâtes,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комедіи въ одномъ актѣ, Варнера, Дюверн н Лозанна; </w:t>
      </w:r>
      <w:r>
        <w:rPr>
          <w:i/>
          <w:iCs/>
          <w:spacing w:val="0"/>
          <w:w w:val="100"/>
          <w:position w:val="0"/>
          <w:sz w:val="20"/>
          <w:szCs w:val="20"/>
          <w:shd w:val="clear" w:color="auto" w:fill="auto"/>
          <w:lang w:val="fr-FR" w:eastAsia="fr-FR" w:bidi="fr-FR"/>
        </w:rPr>
        <w:t xml:space="preserve">La poésie </w:t>
      </w:r>
      <w:r>
        <w:rPr>
          <w:i/>
          <w:iCs/>
          <w:spacing w:val="0"/>
          <w:w w:val="100"/>
          <w:position w:val="0"/>
          <w:sz w:val="20"/>
          <w:szCs w:val="20"/>
          <w:shd w:val="clear" w:color="auto" w:fill="auto"/>
          <w:lang w:val="la-001" w:eastAsia="la-001" w:bidi="la-001"/>
        </w:rPr>
        <w:t xml:space="preserve">dea </w:t>
      </w:r>
      <w:r>
        <w:rPr>
          <w:i/>
          <w:iCs/>
          <w:spacing w:val="0"/>
          <w:w w:val="100"/>
          <w:position w:val="0"/>
          <w:sz w:val="20"/>
          <w:szCs w:val="20"/>
          <w:shd w:val="clear" w:color="auto" w:fill="auto"/>
          <w:lang w:val="fr-FR" w:eastAsia="fr-FR" w:bidi="fr-FR"/>
        </w:rPr>
        <w:t>amours et...,</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комедіи-водевиля въ двухъ ак</w:t>
        <w:softHyphen/>
        <w:t xml:space="preserve">тахъ Дювера и Лозанна,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наконецъ, </w:t>
      </w:r>
      <w:r>
        <w:rPr>
          <w:i/>
          <w:iCs/>
          <w:spacing w:val="0"/>
          <w:w w:val="100"/>
          <w:position w:val="0"/>
          <w:sz w:val="20"/>
          <w:szCs w:val="20"/>
          <w:shd w:val="clear" w:color="auto" w:fill="auto"/>
          <w:lang w:val="fr-FR" w:eastAsia="fr-FR" w:bidi="fr-FR"/>
        </w:rPr>
        <w:t xml:space="preserve">Madame </w:t>
      </w:r>
      <w:r>
        <w:rPr>
          <w:i/>
          <w:iCs/>
          <w:spacing w:val="0"/>
          <w:w w:val="100"/>
          <w:position w:val="0"/>
          <w:sz w:val="20"/>
          <w:szCs w:val="20"/>
          <w:shd w:val="clear" w:color="auto" w:fill="auto"/>
          <w:lang w:val="ru-RU" w:eastAsia="ru-RU" w:bidi="ru-RU"/>
        </w:rPr>
        <w:t xml:space="preserve">ѵечее </w:t>
      </w:r>
      <w:r>
        <w:rPr>
          <w:i/>
          <w:iCs/>
          <w:spacing w:val="0"/>
          <w:w w:val="100"/>
          <w:position w:val="0"/>
          <w:sz w:val="20"/>
          <w:szCs w:val="20"/>
          <w:shd w:val="clear" w:color="auto" w:fill="auto"/>
          <w:lang w:val="de-DE" w:eastAsia="de-DE" w:bidi="de-DE"/>
        </w:rPr>
        <w:t>Bottdenois,</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комедіи- водевиля въ двухъ актахь, Фурньера.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Перваго водевиля, признаемся', мы не ііпдѣ.ііі. Какъ на зло, въ этотъ день случилось намъ заіідтн цъ парикмахеру, и вечеромъ ужь какъ-то не хотѣлось въ другой разъ смотрѣть на сцены, до которыхъ оста</w:t>
        <w:softHyphen/>
        <w:t>лось немного охотниковъ; къ чести парикмахерской лавки можно ска</w:t>
        <w:softHyphen/>
        <w:t>зать одно, что она очень-скромно помѣстилась на концѣ самаго спек</w:t>
        <w:softHyphen/>
        <w:t>такля и никого волей-неволей не заставляла смотрѣть на свои пошлыя прелести.</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521"/>
          <w:headerReference w:type="default" r:id="rId522"/>
          <w:headerReference w:type="first" r:id="rId523"/>
          <w:pgSz w:w="8283" w:h="13948"/>
          <w:pgMar w:top="1175" w:left="564" w:right="505" w:bottom="413" w:header="0" w:footer="3" w:gutter="0"/>
          <w:cols w:space="720"/>
          <w:noEndnote/>
          <w:titlePg/>
          <w:rtlGutter w:val="0"/>
          <w:docGrid w:linePitch="360"/>
        </w:sectPr>
      </w:pPr>
      <w:r>
        <w:rPr>
          <w:spacing w:val="0"/>
          <w:w w:val="100"/>
          <w:position w:val="0"/>
          <w:sz w:val="20"/>
          <w:szCs w:val="20"/>
          <w:shd w:val="clear" w:color="auto" w:fill="auto"/>
          <w:lang w:val="fr-FR" w:eastAsia="fr-FR" w:bidi="fr-FR"/>
        </w:rPr>
        <w:t xml:space="preserve">«La poésie des </w:t>
      </w:r>
      <w:r>
        <w:rPr>
          <w:spacing w:val="0"/>
          <w:w w:val="100"/>
          <w:position w:val="0"/>
          <w:sz w:val="20"/>
          <w:szCs w:val="20"/>
          <w:shd w:val="clear" w:color="auto" w:fill="auto"/>
          <w:lang w:val="fr-FR" w:eastAsia="fr-FR" w:bidi="fr-FR"/>
        </w:rPr>
        <w:t xml:space="preserve">Amours </w:t>
      </w:r>
      <w:r>
        <w:rPr>
          <w:spacing w:val="0"/>
          <w:w w:val="100"/>
          <w:position w:val="0"/>
          <w:sz w:val="20"/>
          <w:szCs w:val="20"/>
          <w:shd w:val="clear" w:color="auto" w:fill="auto"/>
          <w:lang w:val="fr-FR" w:eastAsia="fr-FR" w:bidi="fr-FR"/>
        </w:rPr>
        <w:t xml:space="preserve">et...» </w:t>
      </w:r>
      <w:r>
        <w:rPr>
          <w:spacing w:val="0"/>
          <w:w w:val="100"/>
          <w:position w:val="0"/>
          <w:sz w:val="20"/>
          <w:szCs w:val="20"/>
          <w:shd w:val="clear" w:color="auto" w:fill="auto"/>
          <w:lang w:val="ru-RU" w:eastAsia="ru-RU" w:bidi="ru-RU"/>
        </w:rPr>
        <w:t xml:space="preserve">Слѣдовало прибавить </w:t>
      </w:r>
      <w:r>
        <w:rPr>
          <w:spacing w:val="0"/>
          <w:w w:val="100"/>
          <w:position w:val="0"/>
          <w:sz w:val="20"/>
          <w:szCs w:val="20"/>
          <w:shd w:val="clear" w:color="auto" w:fill="auto"/>
          <w:lang w:val="fr-FR" w:eastAsia="fr-FR" w:bidi="fr-FR"/>
        </w:rPr>
        <w:t xml:space="preserve">du mariage, </w:t>
      </w:r>
      <w:r>
        <w:rPr>
          <w:spacing w:val="0"/>
          <w:w w:val="100"/>
          <w:position w:val="0"/>
          <w:sz w:val="20"/>
          <w:szCs w:val="20"/>
          <w:shd w:val="clear" w:color="auto" w:fill="auto"/>
          <w:lang w:val="ru-RU" w:eastAsia="ru-RU" w:bidi="ru-RU"/>
        </w:rPr>
        <w:t xml:space="preserve">но </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поэзія побоялась идти такъ далеко.) </w:t>
      </w:r>
      <w:r>
        <w:rPr>
          <w:spacing w:val="0"/>
          <w:w w:val="100"/>
          <w:position w:val="0"/>
          <w:sz w:val="20"/>
          <w:szCs w:val="20"/>
          <w:shd w:val="clear" w:color="auto" w:fill="auto"/>
          <w:lang w:val="fr-FR" w:eastAsia="fr-FR" w:bidi="fr-FR"/>
        </w:rPr>
        <w:t xml:space="preserve">«La poésie des Âinonrs et»... </w:t>
      </w:r>
      <w:r>
        <w:rPr>
          <w:spacing w:val="0"/>
          <w:w w:val="100"/>
          <w:position w:val="0"/>
          <w:sz w:val="20"/>
          <w:szCs w:val="20"/>
          <w:shd w:val="clear" w:color="auto" w:fill="auto"/>
          <w:lang w:val="ru-RU" w:eastAsia="ru-RU" w:bidi="ru-RU"/>
        </w:rPr>
        <w:t>взято съ водевильнаго парижскаго' театра, которому, изъ всѣхъ тамошнихъ театровъ, судьба улыбается ныньче наиболѣе : если сравните его дохо</w:t>
        <w:softHyphen/>
        <w:t xml:space="preserve">ды съ доходами другихъ театровъ, вы подумаете, что въ кассу </w:t>
      </w:r>
      <w:r>
        <w:rPr>
          <w:spacing w:val="0"/>
          <w:w w:val="100"/>
          <w:position w:val="0"/>
          <w:sz w:val="20"/>
          <w:szCs w:val="20"/>
          <w:shd w:val="clear" w:color="auto" w:fill="auto"/>
          <w:lang w:val="fr-FR" w:eastAsia="fr-FR" w:bidi="fr-FR"/>
        </w:rPr>
        <w:t xml:space="preserve">Théâtre de Vandcviile </w:t>
      </w:r>
      <w:r>
        <w:rPr>
          <w:spacing w:val="0"/>
          <w:w w:val="100"/>
          <w:position w:val="0"/>
          <w:sz w:val="20"/>
          <w:szCs w:val="20"/>
          <w:shd w:val="clear" w:color="auto" w:fill="auto"/>
          <w:lang w:val="ru-RU" w:eastAsia="ru-RU" w:bidi="ru-RU"/>
        </w:rPr>
        <w:t>впадаетъ знаменитое Сакраменто.</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Завязка </w:t>
      </w:r>
      <w:r>
        <w:rPr>
          <w:spacing w:val="0"/>
          <w:w w:val="100"/>
          <w:position w:val="0"/>
          <w:sz w:val="20"/>
          <w:szCs w:val="20"/>
          <w:shd w:val="clear" w:color="auto" w:fill="auto"/>
          <w:lang w:val="fr-FR" w:eastAsia="fr-FR" w:bidi="fr-FR"/>
        </w:rPr>
        <w:t xml:space="preserve">«La poésie des amours et...· </w:t>
      </w:r>
      <w:r>
        <w:rPr>
          <w:spacing w:val="0"/>
          <w:w w:val="100"/>
          <w:position w:val="0"/>
          <w:sz w:val="20"/>
          <w:szCs w:val="20"/>
          <w:shd w:val="clear" w:color="auto" w:fill="auto"/>
          <w:lang w:val="ru-RU" w:eastAsia="ru-RU" w:bidi="ru-RU"/>
        </w:rPr>
        <w:t xml:space="preserve">очень-нроста и можетъ быть разсказана въ двухъ словахъ : до свадьбы счастливая чета тонетъ въ блаженствѣ, будущее представляется еіі въ лазуревыхъ, лучезарныхъ цвѣтахъ, а наступаетъ женитьба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увы! съ нею приходитъ разочаро</w:t>
        <w:softHyphen/>
        <w:t>ваніе : небо становится мрачнымъ, собираются грозовыя тучп, все го</w:t>
        <w:softHyphen/>
        <w:t>тово кончиться разводомъ, если какое-нибудь новое, маленькое суще</w:t>
        <w:softHyphen/>
        <w:t>ство не явится предлогомъ къ новому сближенію...</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Молодой человѣкъ Гекторъ (г. Бертонъ) встрѣтился съ Анжеликой (г-жа Л. Майеръ), племяпинцею стараго рубаки Бернара (г. Алланъ), и они дали одинъ другому слово, во что бы ни стало, принадлежать другъ другу. Бериаръ хочетъ выдать племянницу за друга своего, доктора Шевро, однако не безъ удовольствія глядівгь на настойчи</w:t>
        <w:softHyphen/>
        <w:t>вость Анжелики, которая не хочетъ ни за кого другаго, кромѣ Гек</w:t>
        <w:softHyphen/>
        <w:t>тора— а Бериаръ этого Гектора н въ глаза не видѣлъ. Но вотъ онъ и самъ—Гекторъ. (Бертонъ, въ роли молодаго, дерзкаго шалуна, былъ очень-хорошъ. і Влюбленные дѣлаются тѣмъ настойчивѣе, чѣмъ болѣе препятствій : Гекторъ прячется подъ столъ п крадетъ свадебный кон</w:t>
        <w:softHyphen/>
        <w:t>трактъ, который нотаріусъ приготовилъ для обрученія Анжелики съ докторомч. Шевро; потомъ, когда начинаютъ его искать, онъ бѣжитъ въ комнату Анжелики, оттуда на балконъ, съ балкона въ садъ... но при этомт, путешествіи Фракъ его зацѣпляется за какой-то крючокъ и онъ не ЛОжетъ сдѣлать нн шага, ни взадъ, ни впередъ. Мсжду-тѣмъ приходитъ Бернаръ, докторъ, вся дворня. «А!» кричитъ старый ру</w:t>
        <w:softHyphen/>
        <w:t>бака : такъ вонъ онъ тоть негодяй, который надѣлалъ всю эту ку</w:t>
        <w:softHyphen/>
        <w:t>терьму и такъ неблагородеігь, что еще скрываетъ свое имя.»—Непра</w:t>
        <w:softHyphen/>
        <w:t>вда, неправда, говорить Гекторз.;—я никогда не скрывалъ своего име</w:t>
        <w:softHyphen/>
      </w:r>
      <w:r>
        <w:rPr>
          <w:spacing w:val="0"/>
          <w:w w:val="100"/>
          <w:position w:val="0"/>
          <w:sz w:val="22"/>
          <w:szCs w:val="22"/>
          <w:shd w:val="clear" w:color="auto" w:fill="auto"/>
          <w:lang w:val="ru-RU" w:eastAsia="ru-RU" w:bidi="ru-RU"/>
        </w:rPr>
        <w:t xml:space="preserve">ни ; </w:t>
      </w:r>
      <w:r>
        <w:rPr>
          <w:spacing w:val="0"/>
          <w:w w:val="100"/>
          <w:position w:val="0"/>
          <w:sz w:val="20"/>
          <w:szCs w:val="20"/>
          <w:shd w:val="clear" w:color="auto" w:fill="auto"/>
          <w:lang w:val="ru-RU" w:eastAsia="ru-RU" w:bidi="ru-RU"/>
        </w:rPr>
        <w:t>моя имя...» Онъ произносить свое имя и г. Бернаръ узнаетъ из. немъ племянника своего стараго друга, такого же вояка, какъ самъ— онъ. Бернаръ дастъ молодымъ людямъ свое благословеніе.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Второй актъ—оборотная сторона медали. На сценѣ балъ. Гекторз, играетъ и проигрывается, Анжелика танцуетъ и устаетъ. Разз.ѣз- жаются гости, молодые супруги остаются одни. II ему и ей чрезвы</w:t>
        <w:softHyphen/>
        <w:t>чайно-скучно.—«Ну, если у нап. будутъ дѣти?., если будетъ сынъ?» спрашиваютъ онн: «онъ будетъ военнымъ!» говоритъ Анжелина:—«онъ будетъ статскимъ» говорить Гекторз,. Супруги начинаютъ ссориться за то, чего еще. нѣть. Но балъ пробуя; іаетз. вз. Анжешк·,; аппетитъ. Въ ту минуту какъ Гекторъ, къ раздумья, садится въ кресла, Анже</w:t>
        <w:softHyphen/>
        <w:t xml:space="preserve">лика велитъ подать ужинъ. Гекторз. встаетъ и внднтъ Анжелику за цыпленкомъ...—«О! женщины!» восклицаетъ онъ :· «нѣтъ минуты какъ мы поссорились, </w:t>
      </w:r>
      <w:r>
        <w:rPr>
          <w:b/>
          <w:bCs/>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уже у ней такой звѣрскій аппетитъ!» Стараясь убѣ</w:t>
        <w:softHyphen/>
        <w:t>жать отъ этого печальнаго зрѣлища, Гекторъ опять опускается въ кресло—и засыпаетъ. Скушанъ цыпленка и желая помириться съ му</w:t>
        <w:softHyphen/>
        <w:t>жемъ, Анжелика подходить къ его креслу, опускается надз, его голо</w:t>
        <w:softHyphen/>
        <w:t xml:space="preserve">вой.—«Ты на меня сердишься?» спрашиваетъ она; «ну, ноцалуй меня.» Гекторъ не отвѣчаетъ ни слона. Аижелика смотритъ ему къ лицо; онъ сніггъі—«О, мужчины!» восклицаетъ опа; «пѣгъ минуты, какъ мы поссорились—н онъ ужъ спитъ! </w:t>
      </w:r>
      <w:r>
        <w:rPr>
          <w:smallCaps/>
          <w:spacing w:val="0"/>
          <w:w w:val="100"/>
          <w:position w:val="0"/>
          <w:sz w:val="20"/>
          <w:szCs w:val="20"/>
          <w:shd w:val="clear" w:color="auto" w:fill="auto"/>
          <w:lang w:val="ru-RU" w:eastAsia="ru-RU" w:bidi="ru-RU"/>
        </w:rPr>
        <w:t>Вотъ</w:t>
      </w:r>
      <w:r>
        <w:rPr>
          <w:spacing w:val="0"/>
          <w:w w:val="100"/>
          <w:position w:val="0"/>
          <w:sz w:val="20"/>
          <w:szCs w:val="20"/>
          <w:shd w:val="clear" w:color="auto" w:fill="auto"/>
          <w:lang w:val="ru-RU" w:eastAsia="ru-RU" w:bidi="ru-RU"/>
        </w:rPr>
        <w:t xml:space="preserve"> равнодушіе!» Ссоры эти могли</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продолжаться долго чтобъ не видѣть нхъ, дядя Бернаръ ѵже рѣшается оставить домъ молодыхъ; но докторъ Шевро, по пульсу Анжелики, открываетъ счастливый оборотъ, какоіі скоро должно принять супру</w:t>
        <w:softHyphen/>
        <w:t>жеское ихъ счастіе. Супруги мирятся и водевиль оканчивается.</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fr-FR" w:eastAsia="fr-FR" w:bidi="fr-FR"/>
        </w:rPr>
        <w:t xml:space="preserve">lia </w:t>
      </w:r>
      <w:r>
        <w:rPr>
          <w:spacing w:val="0"/>
          <w:w w:val="100"/>
          <w:position w:val="0"/>
          <w:sz w:val="20"/>
          <w:szCs w:val="20"/>
          <w:shd w:val="clear" w:color="auto" w:fill="auto"/>
          <w:lang w:val="ru-RU" w:eastAsia="ru-RU" w:bidi="ru-RU"/>
        </w:rPr>
        <w:t xml:space="preserve">второмъ планѣ очепь-пнтересны : въ лпвреііиомъ платьѣ Ру— же и горничная Анжелики, Джульетта (г-жа Анна). Ихъ нѣжности очень-милы. </w:t>
      </w:r>
      <w:r>
        <w:rPr>
          <w:spacing w:val="0"/>
          <w:w w:val="100"/>
          <w:position w:val="0"/>
          <w:sz w:val="20"/>
          <w:szCs w:val="20"/>
          <w:shd w:val="clear" w:color="auto" w:fill="auto"/>
          <w:lang w:val="fr-FR" w:eastAsia="fr-FR" w:bidi="fr-FR"/>
        </w:rPr>
        <w:t xml:space="preserve">Mou lapin! Mon choux! Le lapin aime le choux! </w:t>
      </w:r>
      <w:r>
        <w:rPr>
          <w:spacing w:val="0"/>
          <w:w w:val="100"/>
          <w:position w:val="0"/>
          <w:sz w:val="20"/>
          <w:szCs w:val="20"/>
          <w:shd w:val="clear" w:color="auto" w:fill="auto"/>
          <w:lang w:val="ru-RU" w:eastAsia="ru-RU" w:bidi="ru-RU"/>
        </w:rPr>
        <w:t>заклю</w:t>
        <w:softHyphen/>
        <w:t xml:space="preserve">чаетъ </w:t>
      </w:r>
      <w:r>
        <w:rPr>
          <w:spacing w:val="0"/>
          <w:w w:val="100"/>
          <w:position w:val="0"/>
          <w:sz w:val="20"/>
          <w:szCs w:val="20"/>
          <w:shd w:val="clear" w:color="auto" w:fill="auto"/>
          <w:lang w:val="fr-FR" w:eastAsia="fr-FR" w:bidi="fr-FR"/>
        </w:rPr>
        <w:t xml:space="preserve">l’yaïé </w:t>
      </w:r>
      <w:r>
        <w:rPr>
          <w:spacing w:val="0"/>
          <w:w w:val="100"/>
          <w:position w:val="0"/>
          <w:sz w:val="20"/>
          <w:szCs w:val="20"/>
          <w:shd w:val="clear" w:color="auto" w:fill="auto"/>
          <w:lang w:val="ru-RU" w:eastAsia="ru-RU" w:bidi="ru-RU"/>
        </w:rPr>
        <w:t xml:space="preserve">плаксиво-нѣжнымъ топомъ, обнимая свою </w:t>
      </w:r>
      <w:r>
        <w:rPr>
          <w:spacing w:val="0"/>
          <w:w w:val="100"/>
          <w:position w:val="0"/>
          <w:sz w:val="20"/>
          <w:szCs w:val="20"/>
          <w:shd w:val="clear" w:color="auto" w:fill="auto"/>
          <w:lang w:val="fr-FR" w:eastAsia="fr-FR" w:bidi="fr-FR"/>
        </w:rPr>
        <w:t>le choux.</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Первый актъ водевиля довольно-слабъ; второй вышелъ гораздо-круглѣе.</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Самоіі капитальною пьесой бенефиса г-жи Анна была комедія </w:t>
      </w:r>
      <w:r>
        <w:rPr>
          <w:spacing w:val="0"/>
          <w:w w:val="100"/>
          <w:position w:val="0"/>
          <w:sz w:val="20"/>
          <w:szCs w:val="20"/>
          <w:shd w:val="clear" w:color="auto" w:fill="auto"/>
          <w:lang w:val="fr-FR" w:eastAsia="fr-FR" w:bidi="fr-FR"/>
        </w:rPr>
        <w:t>«Ma</w:t>
        <w:softHyphen/>
        <w:t xml:space="preserve">dame veuve Boudciiois». </w:t>
      </w:r>
      <w:r>
        <w:rPr>
          <w:spacing w:val="0"/>
          <w:w w:val="100"/>
          <w:position w:val="0"/>
          <w:sz w:val="20"/>
          <w:szCs w:val="20"/>
          <w:shd w:val="clear" w:color="auto" w:fill="auto"/>
          <w:lang w:val="ru-RU" w:eastAsia="ru-RU" w:bidi="ru-RU"/>
        </w:rPr>
        <w:t>Опа написана Фурнье еще въ 1844 году и была поставлена пъ Парижѣ въ то время, когда тамъ была г-жа Во.іь- ниеъ. Значитъ, для госпожи Вольннсъ роль ДелЬФОны не иовая.</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Въ одпоіі изъ парижскихъ улицъ, въ весьма-скромномъ помѣщеніи, жнвегь молодая вдова Дельфина Дюнеррье. Въ домѣ ея, какъ самыіі близкій другъ, бываетъ молодой адвокатъ Эдмонъ Дерошъ (г. Мон- жозь). Дядя это}*о молодаго человѣка, старикъ Дерошъ (г. Алланъ), совѣтникъ королевскаго суда, узнавъ о любви племянника къ </w:t>
      </w:r>
      <w:r>
        <w:rPr>
          <w:smallCaps/>
          <w:spacing w:val="0"/>
          <w:w w:val="100"/>
          <w:position w:val="0"/>
          <w:sz w:val="20"/>
          <w:szCs w:val="20"/>
          <w:shd w:val="clear" w:color="auto" w:fill="auto"/>
          <w:lang w:val="ru-RU" w:eastAsia="ru-RU" w:bidi="ru-RU"/>
        </w:rPr>
        <w:t xml:space="preserve">Дсльфи- </w:t>
      </w:r>
      <w:r>
        <w:rPr>
          <w:spacing w:val="0"/>
          <w:w w:val="100"/>
          <w:position w:val="0"/>
          <w:sz w:val="20"/>
          <w:szCs w:val="20"/>
          <w:shd w:val="clear" w:color="auto" w:fill="auto"/>
          <w:lang w:val="ru-RU" w:eastAsia="ru-RU" w:bidi="ru-RU"/>
        </w:rPr>
        <w:t>нѣ, и о измѣреніи его искать ея руки, является въ домъ къ мадамъ Дюнеррье п самымъ деликатнымъ образомъ иачпііастъ разспрашивать ее. о ея положеніи, о ея покойномъ супругѣ и о тѣхъ чувствахъ, ко</w:t>
        <w:softHyphen/>
        <w:t>торые связываютъ ее съ его племянникомъ. Правда, разспросы госпо</w:t>
        <w:softHyphen/>
        <w:t>дина Дероша очень походятъ па разспросы, дѣлаемые подсудимой и, порой, забываясь въ разговорѣ, что онъ не въ судѣ, Дероигь—выслу</w:t>
        <w:softHyphen/>
        <w:t xml:space="preserve">шивая то, или другое обстоятельство—говоритъ вь-сторону: </w:t>
      </w:r>
      <w:r>
        <w:rPr>
          <w:spacing w:val="0"/>
          <w:w w:val="100"/>
          <w:position w:val="0"/>
          <w:sz w:val="20"/>
          <w:szCs w:val="20"/>
          <w:shd w:val="clear" w:color="auto" w:fill="auto"/>
          <w:lang w:val="fr-FR" w:eastAsia="fr-FR" w:bidi="fr-FR"/>
        </w:rPr>
        <w:t xml:space="preserve">greffier, marquez </w:t>
      </w:r>
      <w:r>
        <w:rPr>
          <w:spacing w:val="0"/>
          <w:w w:val="100"/>
          <w:position w:val="0"/>
          <w:sz w:val="20"/>
          <w:szCs w:val="20"/>
          <w:shd w:val="clear" w:color="auto" w:fill="auto"/>
          <w:lang w:val="ru-RU" w:eastAsia="ru-RU" w:bidi="ru-RU"/>
        </w:rPr>
        <w:t>ее</w:t>
      </w:r>
      <w:r>
        <w:rPr>
          <w:spacing w:val="0"/>
          <w:w w:val="100"/>
          <w:position w:val="0"/>
          <w:sz w:val="20"/>
          <w:szCs w:val="20"/>
          <w:shd w:val="clear" w:color="auto" w:fill="auto"/>
          <w:lang w:val="fr-FR" w:eastAsia="fr-FR" w:bidi="fr-FR"/>
        </w:rPr>
        <w:t xml:space="preserve">-ci. </w:t>
      </w:r>
      <w:r>
        <w:rPr>
          <w:spacing w:val="0"/>
          <w:w w:val="100"/>
          <w:position w:val="0"/>
          <w:sz w:val="20"/>
          <w:szCs w:val="20"/>
          <w:shd w:val="clear" w:color="auto" w:fill="auto"/>
          <w:lang w:val="ru-RU" w:eastAsia="ru-RU" w:bidi="ru-RU"/>
        </w:rPr>
        <w:t xml:space="preserve">Но наружность Дероша такъ добродушна, его сѣдью волосы внушаютъ такое почтеніе, самаа судейская одежда С </w:t>
      </w:r>
      <w:r>
        <w:rPr>
          <w:spacing w:val="0"/>
          <w:w w:val="100"/>
          <w:position w:val="0"/>
          <w:sz w:val="22"/>
          <w:szCs w:val="22"/>
          <w:shd w:val="clear" w:color="auto" w:fill="auto"/>
          <w:lang w:val="ru-RU" w:eastAsia="ru-RU" w:bidi="ru-RU"/>
        </w:rPr>
        <w:t xml:space="preserve">со, </w:t>
      </w:r>
      <w:r>
        <w:rPr>
          <w:spacing w:val="0"/>
          <w:w w:val="100"/>
          <w:position w:val="0"/>
          <w:sz w:val="20"/>
          <w:szCs w:val="20"/>
          <w:shd w:val="clear" w:color="auto" w:fill="auto"/>
          <w:lang w:val="ru-RU" w:eastAsia="ru-RU" w:bidi="ru-RU"/>
        </w:rPr>
        <w:t xml:space="preserve">и это привѣтствіе, оеняіценное Формой: </w:t>
      </w:r>
      <w:r>
        <w:rPr>
          <w:spacing w:val="0"/>
          <w:w w:val="100"/>
          <w:position w:val="0"/>
          <w:sz w:val="22"/>
          <w:szCs w:val="22"/>
          <w:shd w:val="clear" w:color="auto" w:fill="auto"/>
          <w:lang w:val="fr-FR" w:eastAsia="fr-FR" w:bidi="fr-FR"/>
        </w:rPr>
        <w:t xml:space="preserve">je </w:t>
      </w:r>
      <w:r>
        <w:rPr>
          <w:spacing w:val="0"/>
          <w:w w:val="100"/>
          <w:position w:val="0"/>
          <w:sz w:val="20"/>
          <w:szCs w:val="20"/>
          <w:shd w:val="clear" w:color="auto" w:fill="auto"/>
          <w:lang w:val="fr-FR" w:eastAsia="fr-FR" w:bidi="fr-FR"/>
        </w:rPr>
        <w:t xml:space="preserve">vous </w:t>
      </w:r>
      <w:r>
        <w:rPr>
          <w:spacing w:val="0"/>
          <w:w w:val="100"/>
          <w:position w:val="0"/>
          <w:sz w:val="20"/>
          <w:szCs w:val="20"/>
          <w:shd w:val="clear" w:color="auto" w:fill="auto"/>
          <w:lang w:val="de-DE" w:eastAsia="de-DE" w:bidi="de-DE"/>
        </w:rPr>
        <w:t xml:space="preserve">presente, </w:t>
      </w:r>
      <w:r>
        <w:rPr>
          <w:spacing w:val="0"/>
          <w:w w:val="100"/>
          <w:position w:val="0"/>
          <w:sz w:val="20"/>
          <w:szCs w:val="20"/>
          <w:shd w:val="clear" w:color="auto" w:fill="auto"/>
          <w:lang w:val="fr-FR" w:eastAsia="fr-FR" w:bidi="fr-FR"/>
        </w:rPr>
        <w:t>mes civilités—</w:t>
      </w:r>
      <w:r>
        <w:rPr>
          <w:spacing w:val="0"/>
          <w:w w:val="100"/>
          <w:position w:val="0"/>
          <w:sz w:val="20"/>
          <w:szCs w:val="20"/>
          <w:shd w:val="clear" w:color="auto" w:fill="auto"/>
          <w:lang w:val="ru-RU" w:eastAsia="ru-RU" w:bidi="ru-RU"/>
        </w:rPr>
        <w:t xml:space="preserve">при пееіі ихъ орпгииа.іьиости, такъ хороши, что мадамъ Дюнеррье, съ перваго же знакомства, открываетъ ему всю свою жизнь. Ей еще ие было шестнадцати лѣтъ, когда она вышла въ Лондонѣ за человѣка хорошаго круга, который обѣщалъ сдѣлать ее счастливою; но, увы! едва бракъ ихъ былъ совершенъ, какъ она увидѣла себя жертвою всѣхъ страстей своего мужа. Черезъ восемь лѣтъ от. раззорн.іъ все нхъ состояніе н, убѣгая отъ своихъ долговъ, отправился въ Америку. .Мадамъ Буднуа </w:t>
      </w:r>
      <w:r>
        <w:rPr>
          <w:spacing w:val="0"/>
          <w:w w:val="100"/>
          <w:position w:val="0"/>
          <w:sz w:val="22"/>
          <w:szCs w:val="22"/>
          <w:shd w:val="clear" w:color="auto" w:fill="auto"/>
          <w:lang w:val="ru-RU" w:eastAsia="ru-RU" w:bidi="ru-RU"/>
        </w:rPr>
        <w:t xml:space="preserve">переѣхала </w:t>
      </w:r>
      <w:r>
        <w:rPr>
          <w:spacing w:val="0"/>
          <w:w w:val="100"/>
          <w:position w:val="0"/>
          <w:sz w:val="20"/>
          <w:szCs w:val="20"/>
          <w:shd w:val="clear" w:color="auto" w:fill="auto"/>
          <w:lang w:val="ru-RU" w:eastAsia="ru-RU" w:bidi="ru-RU"/>
        </w:rPr>
        <w:t xml:space="preserve">въ Парижъ и основала </w:t>
      </w:r>
      <w:r>
        <w:rPr>
          <w:spacing w:val="0"/>
          <w:w w:val="100"/>
          <w:position w:val="0"/>
          <w:sz w:val="22"/>
          <w:szCs w:val="22"/>
          <w:shd w:val="clear" w:color="auto" w:fill="auto"/>
          <w:lang w:val="ru-RU" w:eastAsia="ru-RU" w:bidi="ru-RU"/>
        </w:rPr>
        <w:t xml:space="preserve">здѣсь </w:t>
      </w:r>
      <w:r>
        <w:rPr>
          <w:spacing w:val="0"/>
          <w:w w:val="100"/>
          <w:position w:val="0"/>
          <w:sz w:val="20"/>
          <w:szCs w:val="20"/>
          <w:shd w:val="clear" w:color="auto" w:fill="auto"/>
          <w:lang w:val="ru-RU" w:eastAsia="ru-RU" w:bidi="ru-RU"/>
        </w:rPr>
        <w:t>свою жизнь нодь прежнимъ своимъ именемъ ДельФнны Дюперрьё. Долго до нея не доходило никакихъ слуховъ обь мужѣ; наконецъ, нѣсколько вре</w:t>
        <w:softHyphen/>
        <w:t>мени тому назадъ, она получила достовѣрное извѣстіе, что онъ по</w:t>
        <w:softHyphen/>
        <w:t>гибъ на кораблѣ, на которомъ отправился въ Америку. Теперь, буду</w:t>
        <w:softHyphen/>
        <w:t>чи совершенно-свободною, мадамъ Дюнеррье считаетъ себя въ-правѣ располагать своею рукою, и если человѣкъ, избранный ея сердцемъ... Старикъ Дероигь не даетъ ей окончить такой щекотливой мысли. Онъ находитъ мадамъ Буднуа прекрасною женщиной, п„отъ души жалѣетъ о тягостной жизни, какую .она должна была провести съ своимъ по</w:t>
        <w:softHyphen/>
        <w:t xml:space="preserve">койнымъ супругомъ. Дерошъ помнитъ, какъ въ бытпость свою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Парижѣ, Буднуа составилъ точно такую же репутацію мота, человѣка развратнаго... </w:t>
      </w:r>
      <w:r>
        <w:rPr>
          <w:spacing w:val="0"/>
          <w:w w:val="100"/>
          <w:position w:val="0"/>
          <w:sz w:val="20"/>
          <w:szCs w:val="20"/>
          <w:shd w:val="clear" w:color="auto" w:fill="auto"/>
          <w:lang w:val="fr-FR" w:eastAsia="fr-FR" w:bidi="fr-FR"/>
        </w:rPr>
        <w:t xml:space="preserve">«Monsieur, il est mort!» </w:t>
      </w:r>
      <w:r>
        <w:rPr>
          <w:spacing w:val="0"/>
          <w:w w:val="100"/>
          <w:position w:val="0"/>
          <w:sz w:val="20"/>
          <w:szCs w:val="20"/>
          <w:shd w:val="clear" w:color="auto" w:fill="auto"/>
          <w:lang w:val="ru-RU" w:eastAsia="ru-RU" w:bidi="ru-RU"/>
        </w:rPr>
        <w:t>прерываетъ мадамъ Буднуа. Де</w:t>
        <w:softHyphen/>
        <w:t>рошъ вт, полномъ удовольствіи отъ будущей енбеіі невѣстки, про</w:t>
        <w:softHyphen/>
        <w:t xml:space="preserve">износитъ обычное привѣтствіе: </w:t>
      </w:r>
      <w:r>
        <w:rPr>
          <w:spacing w:val="0"/>
          <w:w w:val="100"/>
          <w:position w:val="0"/>
          <w:sz w:val="20"/>
          <w:szCs w:val="20"/>
          <w:shd w:val="clear" w:color="auto" w:fill="auto"/>
          <w:lang w:val="fr-FR" w:eastAsia="fr-FR" w:bidi="fr-FR"/>
        </w:rPr>
        <w:t xml:space="preserve">«Je vous </w:t>
      </w:r>
      <w:r>
        <w:rPr>
          <w:spacing w:val="0"/>
          <w:w w:val="100"/>
          <w:position w:val="0"/>
          <w:sz w:val="20"/>
          <w:szCs w:val="20"/>
          <w:shd w:val="clear" w:color="auto" w:fill="auto"/>
          <w:lang w:val="de-DE" w:eastAsia="de-DE" w:bidi="de-DE"/>
        </w:rPr>
        <w:t xml:space="preserve">presente </w:t>
      </w:r>
      <w:r>
        <w:rPr>
          <w:spacing w:val="0"/>
          <w:w w:val="100"/>
          <w:position w:val="0"/>
          <w:sz w:val="20"/>
          <w:szCs w:val="20"/>
          <w:shd w:val="clear" w:color="auto" w:fill="auto"/>
          <w:lang w:val="fr-FR" w:eastAsia="fr-FR" w:bidi="fr-FR"/>
        </w:rPr>
        <w:t xml:space="preserve">mes civilités», </w:t>
      </w:r>
      <w:r>
        <w:rPr>
          <w:spacing w:val="0"/>
          <w:w w:val="100"/>
          <w:position w:val="0"/>
          <w:sz w:val="20"/>
          <w:szCs w:val="20"/>
          <w:shd w:val="clear" w:color="auto" w:fill="auto"/>
          <w:lang w:val="ru-RU" w:eastAsia="ru-RU" w:bidi="ru-RU"/>
        </w:rPr>
        <w:t>и идетъ обрадовать племянника своимъ согласіемъ на бракъ.</w:t>
      </w:r>
    </w:p>
    <w:p>
      <w:pPr>
        <w:pStyle w:val="Style18"/>
        <w:keepNext/>
        <w:keepLines/>
        <w:widowControl w:val="0"/>
        <w:shd w:val="clear" w:color="auto" w:fill="auto"/>
        <w:bidi w:val="0"/>
        <w:spacing w:before="0" w:after="0" w:line="206" w:lineRule="auto"/>
        <w:ind w:left="220" w:right="0" w:firstLine="0"/>
        <w:jc w:val="left"/>
      </w:pPr>
      <w:bookmarkStart w:id="24" w:name="bookmark24"/>
      <w:r>
        <w:rPr>
          <w:spacing w:val="0"/>
          <w:w w:val="100"/>
          <w:position w:val="0"/>
          <w:shd w:val="clear" w:color="auto" w:fill="auto"/>
          <w:lang w:val="ru-RU" w:eastAsia="ru-RU" w:bidi="ru-RU"/>
        </w:rPr>
        <w:t>Итакъ скоро, наконецъ, мадамъ Буднуа будетъ совершепно-^частлв-</w:t>
      </w:r>
      <w:bookmarkEnd w:id="24"/>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пою! Вотъ, пакопецъ, награда за терпѣніе, съ какимъ она несла уда</w:t>
        <w:softHyphen/>
        <w:t>ры судьбы въ-теченіе долгихъ восьми лѣтъ. О, какая радость, какой восторгъ наполняютъ грудь ея! Она съ увлеченіемъ предается свонмъ мечтамъ. И вдругъ... въ эту самую минуту, передъ пси является ея по</w:t>
        <w:softHyphen/>
        <w:t>койный мужъ, мосьё Будпуа (г. Бертонъ). Но онъ, какъ неоплатный долж</w:t>
        <w:softHyphen/>
        <w:t>никъ обязалъ скрывать свое имя, п потому проситъ ДсдьФішу выдавать его до нѣкотораго временп за Морица, хоть, пожалуй, повѣреннаго въ ея дѣлахъ. Не будемъ останавливаться на комическихъ сценахъ, къ кото</w:t>
        <w:softHyphen/>
        <w:t>рымъ подаетъ поводъ такое странное положеніе мужа. Старикъ Де</w:t>
        <w:softHyphen/>
        <w:t xml:space="preserve">рошъ, въ глазахъ Морица, бранитъ безпутнаго Бѵднуа и благодаритъ. Бога, что Онъ, для счастья будущей его невѣстки, </w:t>
      </w:r>
      <w:r>
        <w:rPr>
          <w:spacing w:val="0"/>
          <w:w w:val="100"/>
          <w:position w:val="0"/>
          <w:sz w:val="20"/>
          <w:szCs w:val="20"/>
          <w:shd w:val="clear" w:color="auto" w:fill="auto"/>
          <w:lang w:val="el-GR" w:eastAsia="el-GR" w:bidi="el-GR"/>
        </w:rPr>
        <w:t>ηύ</w:t>
      </w:r>
      <w:r>
        <w:rPr>
          <w:spacing w:val="0"/>
          <w:w w:val="100"/>
          <w:position w:val="0"/>
          <w:sz w:val="20"/>
          <w:szCs w:val="20"/>
          <w:shd w:val="clear" w:color="auto" w:fill="auto"/>
          <w:lang w:val="ru-RU" w:eastAsia="ru-RU" w:bidi="ru-RU"/>
        </w:rPr>
        <w:t>-время убралъ его съ этого свѣта; Эдмонъ хочетъ выгнать Бѵднуа изъ его собствен</w:t>
        <w:softHyphen/>
        <w:t>наго лома; Морицъ видитъ приготовленія къ свадьбѣ своей жены... На конецъ Морицу все это надоѣдаетъ; онъ приказываетъ супругѣ со</w:t>
        <w:softHyphen/>
        <w:t>бираться въ путь, п, какъ милость, дастъ ей позволеніе проститься съ Эдмономъ въ залѣ, въ то время, когда онъ—самъ будетъ находиться въ сосѣдней комнатіі. Является Эдмонъ : для пего уже не тайна, что Морицт.—есть Будпуа. Какъ адвокатъ, онъ обстоятельно разъузналт. о всемъ, касающемся до брака Будпуа съ ДельФПНОіі. Брачный дого</w:t>
        <w:softHyphen/>
        <w:t xml:space="preserve">воръ Будпуа былъ сдѣланъ въ Лондонѣ,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 пріѣздѣ ихъ во Фран</w:t>
        <w:softHyphen/>
        <w:t>цію не представленъ на утвержденіе мѣстныхъ властей. Поэтому. на основаніи закона, онъ недѣйствятелснъ. Мадамъ Бѵднуа можетъ быть свободна, ея сердце и рука могугь принадлежать Эдмону. Мадамъ Буд</w:t>
        <w:softHyphen/>
        <w:t xml:space="preserve">пуа, съ нетерпѣливымъ вниманіемъ иыслушннаетъ разсказъ Эдмона. Сердце ея сильно бьется, грудь вздымается оп. восторга, псѣ ея черты выражаютъ неизъяснимую радость. Гакъ </w:t>
      </w:r>
      <w:r>
        <w:rPr>
          <w:spacing w:val="0"/>
          <w:w w:val="100"/>
          <w:position w:val="0"/>
          <w:sz w:val="22"/>
          <w:szCs w:val="22"/>
          <w:shd w:val="clear" w:color="auto" w:fill="auto"/>
          <w:lang w:val="ru-RU" w:eastAsia="ru-RU" w:bidi="ru-RU"/>
        </w:rPr>
        <w:t xml:space="preserve">вотъ, </w:t>
      </w:r>
      <w:r>
        <w:rPr>
          <w:spacing w:val="0"/>
          <w:w w:val="100"/>
          <w:position w:val="0"/>
          <w:sz w:val="20"/>
          <w:szCs w:val="20"/>
          <w:shd w:val="clear" w:color="auto" w:fill="auto"/>
          <w:lang w:val="ru-RU" w:eastAsia="ru-RU" w:bidi="ru-RU"/>
        </w:rPr>
        <w:t xml:space="preserve">наконецъ, не- смотря-па-то, что мужъ ея жпвъ, что онъ здѣсь — судьба все-такн улыбается ей; она </w:t>
      </w:r>
      <w:r>
        <w:rPr>
          <w:spacing w:val="0"/>
          <w:w w:val="100"/>
          <w:position w:val="0"/>
          <w:sz w:val="22"/>
          <w:szCs w:val="22"/>
          <w:shd w:val="clear" w:color="auto" w:fill="auto"/>
          <w:lang w:val="ru-RU" w:eastAsia="ru-RU" w:bidi="ru-RU"/>
        </w:rPr>
        <w:t xml:space="preserve">будетъ </w:t>
      </w:r>
      <w:r>
        <w:rPr>
          <w:spacing w:val="0"/>
          <w:w w:val="100"/>
          <w:position w:val="0"/>
          <w:sz w:val="20"/>
          <w:szCs w:val="20"/>
          <w:shd w:val="clear" w:color="auto" w:fill="auto"/>
          <w:lang w:val="ru-RU" w:eastAsia="ru-RU" w:bidi="ru-RU"/>
        </w:rPr>
        <w:t>счастлива! О, трудно передать чувство, ко</w:t>
        <w:softHyphen/>
        <w:t>торое наполняетъ грудь ея... Но вдругъ опа пристально устремляетъ вдаль своя глаза, какъ-бы съ напряженіемъ размышляя о чемъ-то; лицо ея покрывается краскою стыда, потомъ она въ смущеніи потуп</w:t>
        <w:softHyphen/>
        <w:t>ляетъ глаза. Какъ! пользоваться правомъ, какое даетъ ей ничтожная ошибка, сдѣланная при сонсрніеніи контракта? Насильно разрывать связь съ человѣкомъ, которому опа клялась въ вѣрности, съ которымъ была связана судьбой въ-теченіе восьми лѣтъ. О, нѣтъ! Мадамъ Бу і- нуа стыдится своего перваго движенія! Нѣтъ, пѣтъ, никогда не рѣшит</w:t>
        <w:softHyphen/>
        <w:t xml:space="preserve">ся опа на подобный поступокъ... Ей грустно, ея сердце разрывается отъ мысли принадлежать человѣку, котораго она не любить, который сдѣлалъ ее несчастною; но она у мретъ, а псполиптъ свой долгъ; до послѣдней капли выпьетъ горькую чашу! Эта сцена — лучшая въ цѣлой комедіи. </w:t>
      </w:r>
      <w:r>
        <w:rPr>
          <w:spacing w:val="0"/>
          <w:w w:val="100"/>
          <w:position w:val="0"/>
          <w:sz w:val="22"/>
          <w:szCs w:val="22"/>
          <w:shd w:val="clear" w:color="auto" w:fill="auto"/>
          <w:lang w:val="ru-RU" w:eastAsia="ru-RU" w:bidi="ru-RU"/>
        </w:rPr>
        <w:t xml:space="preserve">Переходъ </w:t>
      </w:r>
      <w:r>
        <w:rPr>
          <w:spacing w:val="0"/>
          <w:w w:val="100"/>
          <w:position w:val="0"/>
          <w:sz w:val="20"/>
          <w:szCs w:val="20"/>
          <w:shd w:val="clear" w:color="auto" w:fill="auto"/>
          <w:lang w:val="ru-RU" w:eastAsia="ru-RU" w:bidi="ru-RU"/>
        </w:rPr>
        <w:t>отъ радости къ стыду, потомъ къ отчаянной, безнадежной рѣ</w:t>
        <w:softHyphen/>
        <w:t xml:space="preserve">шимости, былъ исполненъ г-жею Вольписъ чрезвычаііпо-вѣрно. Мадам-і. Буднуа говоритъ Эдмону </w:t>
      </w:r>
      <w:r>
        <w:rPr>
          <w:spacing w:val="0"/>
          <w:w w:val="100"/>
          <w:position w:val="0"/>
          <w:sz w:val="22"/>
          <w:szCs w:val="22"/>
          <w:shd w:val="clear" w:color="auto" w:fill="auto"/>
          <w:lang w:val="ru-RU" w:eastAsia="ru-RU" w:bidi="ru-RU"/>
        </w:rPr>
        <w:t xml:space="preserve">послѣднее </w:t>
      </w:r>
      <w:r>
        <w:rPr>
          <w:spacing w:val="0"/>
          <w:w w:val="100"/>
          <w:position w:val="0"/>
          <w:sz w:val="20"/>
          <w:szCs w:val="20"/>
          <w:shd w:val="clear" w:color="auto" w:fill="auto"/>
          <w:lang w:val="ru-RU" w:eastAsia="ru-RU" w:bidi="ru-RU"/>
        </w:rPr>
        <w:t>прости. Ее утѣшаетъ теперь хоть то, что старикъ Дерошъ однихъ съ нею мыслей; онъ такъ же смо</w:t>
        <w:softHyphen/>
        <w:t>тритъ на право, предоставляемое ей несоблюденіемъ Формъ брачнаго контракта—какъ на право, справедливое, быть-можетъ, но закону, но осуждаемое совѣстью. Кажется, не будь такого одобренія со стороны хоть одного человѣка, мадамъ Буднуа не вынесла бы тяжести сдѣлан</w:t>
        <w:softHyphen/>
        <w:t xml:space="preserve">ной сю жертвы,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ея рѣшимость изнемогла бы передъ ея собствен</w:t>
        <w:softHyphen/>
        <w:t>ными раскаяніями... Прости теперь счастье, простите всѣ надежды! но мадамъ Бѵднуа чиста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въ совѣсти.</w:t>
      </w:r>
    </w:p>
    <w:p>
      <w:pPr>
        <w:pStyle w:val="Style16"/>
        <w:keepNext w:val="0"/>
        <w:keepLines w:val="0"/>
        <w:widowControl w:val="0"/>
        <w:shd w:val="clear" w:color="auto" w:fill="auto"/>
        <w:bidi w:val="0"/>
        <w:spacing w:before="0" w:after="0" w:line="228" w:lineRule="auto"/>
        <w:ind w:left="0" w:right="0" w:firstLine="0"/>
        <w:jc w:val="right"/>
        <w:rPr>
          <w:sz w:val="20"/>
          <w:szCs w:val="20"/>
        </w:rPr>
        <w:sectPr>
          <w:headerReference w:type="even" r:id="rId524"/>
          <w:headerReference w:type="default" r:id="rId525"/>
          <w:headerReference w:type="first" r:id="rId526"/>
          <w:pgSz w:w="8283" w:h="13948"/>
          <w:pgMar w:top="1175" w:left="564" w:right="505" w:bottom="413" w:header="0" w:footer="3" w:gutter="0"/>
          <w:pgNumType w:start="319"/>
          <w:cols w:space="720"/>
          <w:noEndnote/>
          <w:titlePg/>
          <w:rtlGutter w:val="0"/>
          <w:docGrid w:linePitch="360"/>
        </w:sectPr>
      </w:pPr>
      <w:r>
        <w:rPr>
          <w:spacing w:val="0"/>
          <w:w w:val="100"/>
          <w:position w:val="0"/>
          <w:sz w:val="20"/>
          <w:szCs w:val="20"/>
          <w:shd w:val="clear" w:color="auto" w:fill="auto"/>
          <w:lang w:val="ru-RU" w:eastAsia="ru-RU" w:bidi="ru-RU"/>
        </w:rPr>
        <w:t>Мосьё Буднуа все видитъ и слышитъ : поступокъ его жены, все, что</w:t>
      </w:r>
    </w:p>
    <w:p>
      <w:pPr>
        <w:pStyle w:val="Style16"/>
        <w:keepNext w:val="0"/>
        <w:keepLines w:val="0"/>
        <w:widowControl w:val="0"/>
        <w:shd w:val="clear" w:color="auto" w:fill="auto"/>
        <w:bidi w:val="0"/>
        <w:spacing w:before="0" w:after="0" w:line="233" w:lineRule="auto"/>
        <w:ind w:left="0" w:right="0" w:firstLine="0"/>
        <w:rPr>
          <w:sz w:val="20"/>
          <w:szCs w:val="20"/>
        </w:rPr>
      </w:pPr>
      <w:r>
        <w:rPr>
          <w:spacing w:val="0"/>
          <w:w w:val="100"/>
          <w:position w:val="0"/>
          <w:sz w:val="20"/>
          <w:szCs w:val="20"/>
          <w:shd w:val="clear" w:color="auto" w:fill="auto"/>
          <w:lang w:val="ru-RU" w:eastAsia="ru-RU" w:bidi="ru-RU"/>
        </w:rPr>
        <w:t>совершается передт, его гладами, ея любовь къ человѣку ея достойно</w:t>
        <w:softHyphen/>
      </w:r>
      <w:r>
        <w:rPr>
          <w:spacing w:val="0"/>
          <w:w w:val="100"/>
          <w:position w:val="0"/>
          <w:sz w:val="17"/>
          <w:szCs w:val="17"/>
          <w:shd w:val="clear" w:color="auto" w:fill="auto"/>
          <w:lang w:val="ru-RU" w:eastAsia="ru-RU" w:bidi="ru-RU"/>
        </w:rPr>
        <w:t xml:space="preserve">му, </w:t>
      </w:r>
      <w:r>
        <w:rPr>
          <w:spacing w:val="0"/>
          <w:w w:val="100"/>
          <w:position w:val="0"/>
          <w:sz w:val="20"/>
          <w:szCs w:val="20"/>
          <w:shd w:val="clear" w:color="auto" w:fill="auto"/>
          <w:lang w:val="ru-RU" w:eastAsia="ru-RU" w:bidi="ru-RU"/>
        </w:rPr>
        <w:t xml:space="preserve">его собственное убѣжденіе, что онъ сдѣлалъ </w:t>
      </w:r>
      <w:r>
        <w:rPr>
          <w:smallCaps/>
          <w:spacing w:val="0"/>
          <w:w w:val="100"/>
          <w:position w:val="0"/>
          <w:sz w:val="18"/>
          <w:szCs w:val="18"/>
          <w:shd w:val="clear" w:color="auto" w:fill="auto"/>
          <w:lang w:val="ru-RU" w:eastAsia="ru-RU" w:bidi="ru-RU"/>
        </w:rPr>
        <w:t>Дсльфинѵ</w:t>
      </w:r>
      <w:r>
        <w:rPr>
          <w:spacing w:val="0"/>
          <w:w w:val="100"/>
          <w:position w:val="0"/>
          <w:sz w:val="20"/>
          <w:szCs w:val="20"/>
          <w:shd w:val="clear" w:color="auto" w:fill="auto"/>
          <w:lang w:val="ru-RU" w:eastAsia="ru-RU" w:bidi="ru-RU"/>
        </w:rPr>
        <w:t xml:space="preserve"> несчаст</w:t>
        <w:softHyphen/>
        <w:t>ною — все это такъ сильно дѣйствуетъ на мосьё Буднуа, что онъ на</w:t>
        <w:softHyphen/>
        <w:t>чинаетъ истинно любить Дельфину; въ немъ даже пробуждается жела</w:t>
        <w:softHyphen/>
        <w:t>ніе исправиться. Но-счастію, Буднуа не ставитъ себѣ въ большую за</w:t>
        <w:softHyphen/>
        <w:t>слугу всѣхъ этихъ движеній и пе спѣшитъ подкрѣпить ими увѣрен</w:t>
        <w:softHyphen/>
        <w:t xml:space="preserve">ности въ мужниныхъ правахъ своихъ. Онь спокойно подходитъ къ </w:t>
      </w:r>
      <w:r>
        <w:rPr>
          <w:smallCaps/>
          <w:spacing w:val="0"/>
          <w:w w:val="100"/>
          <w:position w:val="0"/>
          <w:sz w:val="18"/>
          <w:szCs w:val="18"/>
          <w:shd w:val="clear" w:color="auto" w:fill="auto"/>
          <w:lang w:val="ru-RU" w:eastAsia="ru-RU" w:bidi="ru-RU"/>
        </w:rPr>
        <w:t>ДсльфинѢ,</w:t>
      </w:r>
      <w:r>
        <w:rPr>
          <w:spacing w:val="0"/>
          <w:w w:val="100"/>
          <w:position w:val="0"/>
          <w:sz w:val="20"/>
          <w:szCs w:val="20"/>
          <w:shd w:val="clear" w:color="auto" w:fill="auto"/>
          <w:lang w:val="ru-RU" w:eastAsia="ru-RU" w:bidi="ru-RU"/>
        </w:rPr>
        <w:t xml:space="preserve"> говоритъ ей, что онь оставляетъ ее навсегда, и что </w:t>
      </w:r>
      <w:r>
        <w:fldChar w:fldCharType="begin"/>
      </w:r>
      <w:r>
        <w:rPr/>
        <w:instrText> HYPERLINK "http://noc.il" </w:instrText>
      </w:r>
      <w:r>
        <w:fldChar w:fldCharType="separate"/>
      </w:r>
      <w:r>
        <w:rPr>
          <w:spacing w:val="0"/>
          <w:w w:val="100"/>
          <w:position w:val="0"/>
          <w:sz w:val="20"/>
          <w:szCs w:val="20"/>
          <w:shd w:val="clear" w:color="auto" w:fill="auto"/>
          <w:lang w:val="ru-RU" w:eastAsia="ru-RU" w:bidi="ru-RU"/>
        </w:rPr>
        <w:t>послѣ</w:t>
      </w:r>
      <w:r>
        <w:fldChar w:fldCharType="end"/>
      </w:r>
      <w:r>
        <w:rPr>
          <w:spacing w:val="0"/>
          <w:w w:val="100"/>
          <w:position w:val="0"/>
          <w:sz w:val="20"/>
          <w:szCs w:val="20"/>
          <w:shd w:val="clear" w:color="auto" w:fill="auto"/>
          <w:lang w:val="ru-RU" w:eastAsia="ru-RU" w:bidi="ru-RU"/>
        </w:rPr>
        <w:t xml:space="preserve"> его отъѣзда, въ его кабинетѣ она найдетъ разо.рпаиный контрактъ, ко</w:t>
        <w:softHyphen/>
        <w:t>торый ихъ связывалъ. Мадамъ Буднуа огъ счастья и благодарности потупляетъ глаза... Комедія оканчивается.</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Многіе находили,-что пьеса могла бы быть продолжена еще на одно дѣйствіе : мадамъ Буднуа за великодушный поступокъ мужа, слѣ</w:t>
        <w:softHyphen/>
        <w:t>довало бы отплатить ему самою пламенною любовью. Въ-самомъ-дѣдѣ, почему мадамъ Буднѵа вновь не полюбила человѣка, который разорвалъ контрактъ н рѣшилась отдать свое сердце Эдмону, который «имѣетъ« связать ее новымъ?..</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Но мы шутимь. Еслибъ автору и могла нрііідтн въ голову подобная Фантазія , такъ </w:t>
      </w:r>
      <w:r>
        <w:rPr>
          <w:smallCaps/>
          <w:spacing w:val="0"/>
          <w:w w:val="100"/>
          <w:position w:val="0"/>
          <w:sz w:val="18"/>
          <w:szCs w:val="18"/>
          <w:shd w:val="clear" w:color="auto" w:fill="auto"/>
          <w:lang w:val="ru-RU" w:eastAsia="ru-RU" w:bidi="ru-RU"/>
        </w:rPr>
        <w:t>оііъ</w:t>
      </w:r>
      <w:r>
        <w:rPr>
          <w:spacing w:val="0"/>
          <w:w w:val="100"/>
          <w:position w:val="0"/>
          <w:sz w:val="20"/>
          <w:szCs w:val="20"/>
          <w:shd w:val="clear" w:color="auto" w:fill="auto"/>
          <w:lang w:val="ru-RU" w:eastAsia="ru-RU" w:bidi="ru-RU"/>
        </w:rPr>
        <w:t xml:space="preserve"> очень-много отнялъ бы цѣны отъ поступка мосьё Буднуа, который, при всей своей ііѣтренноетн и бездушности, является теисрь передъ вами однимъ изъ рѣдкихъ мужей !</w:t>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de-DE" w:eastAsia="de-DE" w:bidi="de-DE"/>
        </w:rPr>
        <w:t xml:space="preserve">«Madame </w:t>
      </w:r>
      <w:r>
        <w:rPr>
          <w:spacing w:val="0"/>
          <w:w w:val="100"/>
          <w:position w:val="0"/>
          <w:sz w:val="20"/>
          <w:szCs w:val="20"/>
          <w:shd w:val="clear" w:color="auto" w:fill="auto"/>
          <w:lang w:val="fr-FR" w:eastAsia="fr-FR" w:bidi="fr-FR"/>
        </w:rPr>
        <w:t xml:space="preserve">veuve Boudenois» </w:t>
      </w:r>
      <w:r>
        <w:rPr>
          <w:spacing w:val="0"/>
          <w:w w:val="100"/>
          <w:position w:val="0"/>
          <w:sz w:val="20"/>
          <w:szCs w:val="20"/>
          <w:shd w:val="clear" w:color="auto" w:fill="auto"/>
          <w:lang w:val="ru-RU" w:eastAsia="ru-RU" w:bidi="ru-RU"/>
        </w:rPr>
        <w:t>весьма-много комизма и положеніи, очерченныхъ нѣжно п легко. ІІьеса разъ играна была съ удивитель</w:t>
        <w:softHyphen/>
        <w:t xml:space="preserve">нымъ согласіемъ. Г-жа Вольнисъ была очень-хороша; г. Монжозъ съ его пріятными </w:t>
      </w:r>
      <w:r>
        <w:rPr>
          <w:spacing w:val="0"/>
          <w:w w:val="100"/>
          <w:position w:val="0"/>
          <w:sz w:val="22"/>
          <w:szCs w:val="22"/>
          <w:shd w:val="clear" w:color="auto" w:fill="auto"/>
          <w:lang w:val="ru-RU" w:eastAsia="ru-RU" w:bidi="ru-RU"/>
        </w:rPr>
        <w:t xml:space="preserve">манерами </w:t>
      </w:r>
      <w:r>
        <w:rPr>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голосомъ былъ совершенно на своемъ мѣ</w:t>
        <w:softHyphen/>
        <w:t xml:space="preserve">стѣ; роль мосьё Буднуа—вполнѣ но-гредства.мъ г. Бертона. Но особеино пріятно было смотрѣть на старичка </w:t>
      </w:r>
      <w:r>
        <w:rPr>
          <w:spacing w:val="0"/>
          <w:w w:val="100"/>
          <w:position w:val="0"/>
          <w:sz w:val="20"/>
          <w:szCs w:val="20"/>
          <w:shd w:val="clear" w:color="auto" w:fill="auto"/>
          <w:lang w:val="fr-FR" w:eastAsia="fr-FR" w:bidi="fr-FR"/>
        </w:rPr>
        <w:t xml:space="preserve">magistrat </w:t>
      </w:r>
      <w:r>
        <w:rPr>
          <w:spacing w:val="0"/>
          <w:w w:val="100"/>
          <w:position w:val="0"/>
          <w:sz w:val="20"/>
          <w:szCs w:val="20"/>
          <w:shd w:val="clear" w:color="auto" w:fill="auto"/>
          <w:lang w:val="ru-RU" w:eastAsia="ru-RU" w:bidi="ru-RU"/>
        </w:rPr>
        <w:t>Дероша. Г. Алланъ пере</w:t>
        <w:softHyphen/>
        <w:t>далъ это лицо чрезвычайно-хорошо. Его стариковскія маиеры, Фор</w:t>
        <w:softHyphen/>
        <w:t xml:space="preserve">менное привѣтствіе: </w:t>
      </w:r>
      <w:r>
        <w:rPr>
          <w:spacing w:val="0"/>
          <w:w w:val="100"/>
          <w:position w:val="0"/>
          <w:sz w:val="20"/>
          <w:szCs w:val="20"/>
          <w:shd w:val="clear" w:color="auto" w:fill="auto"/>
          <w:lang w:val="fr-FR" w:eastAsia="fr-FR" w:bidi="fr-FR"/>
        </w:rPr>
        <w:t xml:space="preserve">je vous </w:t>
      </w:r>
      <w:r>
        <w:rPr>
          <w:spacing w:val="0"/>
          <w:w w:val="100"/>
          <w:position w:val="0"/>
          <w:sz w:val="20"/>
          <w:szCs w:val="20"/>
          <w:shd w:val="clear" w:color="auto" w:fill="auto"/>
          <w:lang w:val="de-DE" w:eastAsia="de-DE" w:bidi="de-DE"/>
        </w:rPr>
        <w:t xml:space="preserve">presente </w:t>
      </w:r>
      <w:r>
        <w:rPr>
          <w:spacing w:val="0"/>
          <w:w w:val="100"/>
          <w:position w:val="0"/>
          <w:sz w:val="20"/>
          <w:szCs w:val="20"/>
          <w:shd w:val="clear" w:color="auto" w:fill="auto"/>
          <w:lang w:val="fr-FR" w:eastAsia="fr-FR" w:bidi="fr-FR"/>
        </w:rPr>
        <w:t xml:space="preserve">mes civilités; </w:t>
      </w:r>
      <w:r>
        <w:rPr>
          <w:spacing w:val="0"/>
          <w:w w:val="100"/>
          <w:position w:val="0"/>
          <w:sz w:val="20"/>
          <w:szCs w:val="20"/>
          <w:shd w:val="clear" w:color="auto" w:fill="auto"/>
          <w:lang w:val="ru-RU" w:eastAsia="ru-RU" w:bidi="ru-RU"/>
        </w:rPr>
        <w:t xml:space="preserve">наконецъ Фраза, которую онь произноситъ вт. разсѣянности въ сторону : </w:t>
      </w:r>
      <w:r>
        <w:rPr>
          <w:spacing w:val="0"/>
          <w:w w:val="100"/>
          <w:position w:val="0"/>
          <w:sz w:val="20"/>
          <w:szCs w:val="20"/>
          <w:shd w:val="clear" w:color="auto" w:fill="auto"/>
          <w:lang w:val="fr-FR" w:eastAsia="fr-FR" w:bidi="fr-FR"/>
        </w:rPr>
        <w:t>greffier, mar</w:t>
        <w:softHyphen/>
        <w:t xml:space="preserve">quez ce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ci — </w:t>
      </w:r>
      <w:r>
        <w:rPr>
          <w:spacing w:val="0"/>
          <w:w w:val="100"/>
          <w:position w:val="0"/>
          <w:sz w:val="20"/>
          <w:szCs w:val="20"/>
          <w:shd w:val="clear" w:color="auto" w:fill="auto"/>
          <w:lang w:val="ru-RU" w:eastAsia="ru-RU" w:bidi="ru-RU"/>
        </w:rPr>
        <w:t>все это было прекрасно. Дерошъ оригиналъ, ио междѵ- тѣмъ какое благородство іір*ёмовъ! Какое уваженіе н любовь внушаетъ этотъ чудакъ-чиновникъ!</w:t>
      </w:r>
    </w:p>
    <w:p>
      <w:pPr>
        <w:pStyle w:val="Style16"/>
        <w:keepNext w:val="0"/>
        <w:keepLines w:val="0"/>
        <w:widowControl w:val="0"/>
        <w:shd w:val="clear" w:color="auto" w:fill="auto"/>
        <w:bidi w:val="0"/>
        <w:spacing w:before="0" w:after="520" w:line="228" w:lineRule="auto"/>
        <w:ind w:left="5900" w:right="0" w:firstLine="0"/>
        <w:jc w:val="left"/>
        <w:rPr>
          <w:sz w:val="20"/>
          <w:szCs w:val="20"/>
        </w:rPr>
      </w:pPr>
      <w:r>
        <w:rPr>
          <w:spacing w:val="0"/>
          <w:w w:val="100"/>
          <w:position w:val="0"/>
          <w:sz w:val="20"/>
          <w:szCs w:val="20"/>
          <w:shd w:val="clear" w:color="auto" w:fill="auto"/>
          <w:lang w:val="ru-RU" w:eastAsia="ru-RU" w:bidi="ru-RU"/>
        </w:rPr>
        <w:t>Вл. Ч.</w:t>
      </w:r>
    </w:p>
    <w:p>
      <w:pPr>
        <w:pStyle w:val="Style221"/>
        <w:keepNext/>
        <w:keepLines/>
        <w:widowControl w:val="0"/>
        <w:shd w:val="clear" w:color="auto" w:fill="auto"/>
        <w:tabs>
          <w:tab w:pos="6034" w:val="left"/>
        </w:tabs>
        <w:bidi w:val="0"/>
        <w:spacing w:before="0" w:after="160" w:line="209" w:lineRule="auto"/>
        <w:ind w:left="1920" w:right="0" w:firstLine="0"/>
      </w:pPr>
      <w:bookmarkStart w:id="25" w:name="bookmark25"/>
      <w:r>
        <w:rPr>
          <w:spacing w:val="0"/>
          <w:w w:val="100"/>
          <w:position w:val="0"/>
          <w:shd w:val="clear" w:color="auto" w:fill="auto"/>
          <w:lang w:val="ru-RU" w:eastAsia="ru-RU" w:bidi="ru-RU"/>
        </w:rPr>
        <w:t>МУЗЫКАЛЬНАЯ ХРОНИКА.</w:t>
        <w:tab/>
      </w:r>
      <w:r>
        <w:rPr>
          <w:color w:val="6D6D6D"/>
          <w:spacing w:val="0"/>
          <w:w w:val="100"/>
          <w:position w:val="0"/>
          <w:shd w:val="clear" w:color="auto" w:fill="auto"/>
          <w:lang w:val="ru-RU" w:eastAsia="ru-RU" w:bidi="ru-RU"/>
        </w:rPr>
        <w:t>·</w:t>
      </w:r>
      <w:bookmarkEnd w:id="25"/>
    </w:p>
    <w:p>
      <w:pPr>
        <w:pStyle w:val="Style23"/>
        <w:keepNext w:val="0"/>
        <w:keepLines w:val="0"/>
        <w:widowControl w:val="0"/>
        <w:shd w:val="clear" w:color="auto" w:fill="auto"/>
        <w:bidi w:val="0"/>
        <w:spacing w:before="0" w:after="160" w:line="233" w:lineRule="auto"/>
        <w:ind w:left="0" w:right="0" w:firstLine="0"/>
        <w:rPr>
          <w:sz w:val="18"/>
          <w:szCs w:val="18"/>
        </w:rPr>
      </w:pPr>
      <w:r>
        <w:rPr>
          <w:b w:val="0"/>
          <w:bCs w:val="0"/>
          <w:smallCaps/>
          <w:color w:val="6D6D6D"/>
          <w:spacing w:val="0"/>
          <w:w w:val="100"/>
          <w:position w:val="0"/>
          <w:sz w:val="18"/>
          <w:szCs w:val="18"/>
          <w:shd w:val="clear" w:color="auto" w:fill="auto"/>
          <w:lang w:val="ru-RU" w:eastAsia="ru-RU" w:bidi="ru-RU"/>
        </w:rPr>
        <w:t>«</w:t>
      </w:r>
      <w:r>
        <w:rPr>
          <w:b w:val="0"/>
          <w:bCs w:val="0"/>
          <w:smallCaps/>
          <w:color w:val="6D6D6D"/>
          <w:spacing w:val="0"/>
          <w:w w:val="100"/>
          <w:position w:val="0"/>
          <w:sz w:val="18"/>
          <w:szCs w:val="18"/>
          <w:shd w:val="clear" w:color="auto" w:fill="auto"/>
          <w:lang w:val="ru-RU" w:eastAsia="ru-RU" w:bidi="ru-RU"/>
        </w:rPr>
        <w:t xml:space="preserve"> </w:t>
      </w:r>
      <w:r>
        <w:rPr>
          <w:b w:val="0"/>
          <w:bCs w:val="0"/>
          <w:smallCaps/>
          <w:spacing w:val="0"/>
          <w:w w:val="100"/>
          <w:position w:val="0"/>
          <w:sz w:val="18"/>
          <w:szCs w:val="18"/>
          <w:shd w:val="clear" w:color="auto" w:fill="auto"/>
          <w:lang w:val="fr-FR" w:eastAsia="fr-FR" w:bidi="fr-FR"/>
        </w:rPr>
        <w:t>Frceiii ingsi</w:t>
      </w:r>
      <w:r>
        <w:rPr>
          <w:b w:val="0"/>
          <w:bCs w:val="0"/>
          <w:spacing w:val="0"/>
          <w:w w:val="100"/>
          <w:position w:val="0"/>
          <w:sz w:val="18"/>
          <w:szCs w:val="18"/>
          <w:shd w:val="clear" w:color="auto" w:fill="auto"/>
          <w:lang w:val="fr-FR" w:eastAsia="fr-FR" w:bidi="fr-FR"/>
        </w:rPr>
        <w:t xml:space="preserve"> </w:t>
      </w:r>
      <w:r>
        <w:rPr>
          <w:b w:val="0"/>
          <w:bCs w:val="0"/>
          <w:spacing w:val="0"/>
          <w:w w:val="100"/>
          <w:position w:val="0"/>
          <w:sz w:val="18"/>
          <w:szCs w:val="18"/>
          <w:shd w:val="clear" w:color="auto" w:fill="auto"/>
          <w:lang w:val="ru-RU" w:eastAsia="ru-RU" w:bidi="ru-RU"/>
        </w:rPr>
        <w:t>ікв&gt;.</w:t>
      </w:r>
      <w:r>
        <w:rPr>
          <w:b w:val="0"/>
          <w:bCs w:val="0"/>
          <w:spacing w:val="0"/>
          <w:w w:val="100"/>
          <w:position w:val="0"/>
          <w:sz w:val="18"/>
          <w:szCs w:val="18"/>
          <w:shd w:val="clear" w:color="auto" w:fill="auto"/>
          <w:lang w:val="ru-RU" w:eastAsia="ru-RU" w:bidi="ru-RU"/>
        </w:rPr>
        <w:t xml:space="preserve"> Мендельсона Бартольди, переписанный для оркестра; </w:t>
      </w:r>
      <w:r>
        <w:rPr>
          <w:i/>
          <w:iCs/>
          <w:spacing w:val="0"/>
          <w:w w:val="100"/>
          <w:position w:val="0"/>
          <w:sz w:val="17"/>
          <w:szCs w:val="17"/>
          <w:shd w:val="clear" w:color="auto" w:fill="auto"/>
          <w:lang w:val="ru-RU" w:eastAsia="ru-RU" w:bidi="ru-RU"/>
        </w:rPr>
        <w:t>(Переложеніе фортепьянныхъ произведеніи на оркестръ;</w:t>
      </w:r>
      <w:r>
        <w:rPr>
          <w:b w:val="0"/>
          <w:bCs w:val="0"/>
          <w:spacing w:val="0"/>
          <w:w w:val="100"/>
          <w:position w:val="0"/>
          <w:sz w:val="18"/>
          <w:szCs w:val="18"/>
          <w:shd w:val="clear" w:color="auto" w:fill="auto"/>
          <w:lang w:val="ru-RU" w:eastAsia="ru-RU" w:bidi="ru-RU"/>
        </w:rPr>
        <w:t xml:space="preserve"> · / </w:t>
      </w:r>
      <w:r>
        <w:rPr>
          <w:b w:val="0"/>
          <w:bCs w:val="0"/>
          <w:spacing w:val="0"/>
          <w:w w:val="100"/>
          <w:position w:val="0"/>
          <w:sz w:val="18"/>
          <w:szCs w:val="18"/>
          <w:shd w:val="clear" w:color="auto" w:fill="auto"/>
          <w:lang w:val="fr-FR" w:eastAsia="fr-FR" w:bidi="fr-FR"/>
        </w:rPr>
        <w:t>J</w:t>
      </w:r>
      <w:r>
        <w:rPr>
          <w:b w:val="0"/>
          <w:bCs w:val="0"/>
          <w:spacing w:val="0"/>
          <w:w w:val="100"/>
          <w:position w:val="0"/>
          <w:sz w:val="18"/>
          <w:szCs w:val="18"/>
          <w:shd w:val="clear" w:color="auto" w:fill="auto"/>
          <w:lang w:val="ru-RU" w:eastAsia="ru-RU" w:bidi="ru-RU"/>
        </w:rPr>
        <w:t xml:space="preserve">/агіплг*», </w:t>
      </w:r>
      <w:r>
        <w:rPr>
          <w:i/>
          <w:iCs/>
          <w:spacing w:val="0"/>
          <w:w w:val="100"/>
          <w:position w:val="0"/>
          <w:sz w:val="17"/>
          <w:szCs w:val="17"/>
          <w:shd w:val="clear" w:color="auto" w:fill="auto"/>
          <w:lang w:val="ru-RU" w:eastAsia="ru-RU" w:bidi="ru-RU"/>
        </w:rPr>
        <w:t xml:space="preserve">Россини) </w:t>
      </w:r>
      <w:r>
        <w:rPr>
          <w:b w:val="0"/>
          <w:bCs w:val="0"/>
          <w:smallCaps/>
          <w:spacing w:val="0"/>
          <w:w w:val="100"/>
          <w:position w:val="0"/>
          <w:sz w:val="18"/>
          <w:szCs w:val="18"/>
          <w:shd w:val="clear" w:color="auto" w:fill="auto"/>
          <w:lang w:val="ru-RU" w:eastAsia="ru-RU" w:bidi="ru-RU"/>
        </w:rPr>
        <w:t>Іосифъ</w:t>
      </w:r>
      <w:r>
        <w:rPr>
          <w:b w:val="0"/>
          <w:bCs w:val="0"/>
          <w:spacing w:val="0"/>
          <w:w w:val="100"/>
          <w:position w:val="0"/>
          <w:sz w:val="18"/>
          <w:szCs w:val="18"/>
          <w:shd w:val="clear" w:color="auto" w:fill="auto"/>
          <w:lang w:val="ru-RU" w:eastAsia="ru-RU" w:bidi="ru-RU"/>
        </w:rPr>
        <w:t xml:space="preserve"> Цѣнившій—II е </w:t>
      </w:r>
      <w:r>
        <w:rPr>
          <w:b w:val="0"/>
          <w:bCs w:val="0"/>
          <w:smallCaps/>
          <w:spacing w:val="0"/>
          <w:w w:val="100"/>
          <w:position w:val="0"/>
          <w:sz w:val="18"/>
          <w:szCs w:val="18"/>
          <w:shd w:val="clear" w:color="auto" w:fill="auto"/>
          <w:lang w:val="ru-RU" w:eastAsia="ru-RU" w:bidi="ru-RU"/>
        </w:rPr>
        <w:t>а</w:t>
      </w:r>
      <w:r>
        <w:rPr>
          <w:b w:val="0"/>
          <w:bCs w:val="0"/>
          <w:spacing w:val="0"/>
          <w:w w:val="100"/>
          <w:position w:val="0"/>
          <w:sz w:val="18"/>
          <w:szCs w:val="18"/>
          <w:shd w:val="clear" w:color="auto" w:fill="auto"/>
          <w:lang w:val="ru-RU" w:eastAsia="ru-RU" w:bidi="ru-RU"/>
        </w:rPr>
        <w:t xml:space="preserve"> </w:t>
      </w:r>
      <w:r>
        <w:rPr>
          <w:b w:val="0"/>
          <w:bCs w:val="0"/>
          <w:spacing w:val="0"/>
          <w:w w:val="100"/>
          <w:position w:val="0"/>
          <w:sz w:val="18"/>
          <w:szCs w:val="18"/>
          <w:shd w:val="clear" w:color="auto" w:fill="auto"/>
          <w:lang w:val="el-GR" w:eastAsia="el-GR" w:bidi="el-GR"/>
        </w:rPr>
        <w:t xml:space="preserve">3Λ </w:t>
      </w:r>
      <w:r>
        <w:rPr>
          <w:b w:val="0"/>
          <w:bCs w:val="0"/>
          <w:spacing w:val="0"/>
          <w:w w:val="100"/>
          <w:position w:val="0"/>
          <w:sz w:val="18"/>
          <w:szCs w:val="18"/>
          <w:shd w:val="clear" w:color="auto" w:fill="auto"/>
          <w:lang w:val="ru-RU" w:eastAsia="ru-RU" w:bidi="ru-RU"/>
        </w:rPr>
        <w:t xml:space="preserve">и </w:t>
      </w:r>
      <w:r>
        <w:rPr>
          <w:b w:val="0"/>
          <w:bCs w:val="0"/>
          <w:smallCaps/>
          <w:spacing w:val="0"/>
          <w:w w:val="100"/>
          <w:position w:val="0"/>
          <w:sz w:val="18"/>
          <w:szCs w:val="18"/>
          <w:shd w:val="clear" w:color="auto" w:fill="auto"/>
          <w:lang w:val="ru-RU" w:eastAsia="ru-RU" w:bidi="ru-RU"/>
        </w:rPr>
        <w:t>она</w:t>
      </w:r>
      <w:r>
        <w:rPr>
          <w:b w:val="0"/>
          <w:bCs w:val="0"/>
          <w:spacing w:val="0"/>
          <w:w w:val="100"/>
          <w:position w:val="0"/>
          <w:sz w:val="18"/>
          <w:szCs w:val="18"/>
          <w:shd w:val="clear" w:color="auto" w:fill="auto"/>
          <w:lang w:val="ru-RU" w:eastAsia="ru-RU" w:bidi="ru-RU"/>
        </w:rPr>
        <w:t xml:space="preserve"> и </w:t>
      </w:r>
      <w:r>
        <w:rPr>
          <w:b w:val="0"/>
          <w:bCs w:val="0"/>
          <w:spacing w:val="0"/>
          <w:w w:val="100"/>
          <w:position w:val="0"/>
          <w:sz w:val="18"/>
          <w:szCs w:val="18"/>
          <w:shd w:val="clear" w:color="auto" w:fill="auto"/>
          <w:lang w:val="la-001" w:eastAsia="la-001" w:bidi="la-001"/>
        </w:rPr>
        <w:t xml:space="preserve">i </w:t>
      </w:r>
      <w:r>
        <w:rPr>
          <w:b w:val="0"/>
          <w:bCs w:val="0"/>
          <w:spacing w:val="0"/>
          <w:w w:val="100"/>
          <w:position w:val="0"/>
          <w:sz w:val="18"/>
          <w:szCs w:val="18"/>
          <w:shd w:val="clear" w:color="auto" w:fill="auto"/>
          <w:lang w:val="ru-RU" w:eastAsia="ru-RU" w:bidi="ru-RU"/>
        </w:rPr>
        <w:t xml:space="preserve">и </w:t>
      </w:r>
      <w:r>
        <w:rPr>
          <w:b w:val="0"/>
          <w:bCs w:val="0"/>
          <w:smallCaps/>
          <w:spacing w:val="0"/>
          <w:w w:val="100"/>
          <w:position w:val="0"/>
          <w:sz w:val="18"/>
          <w:szCs w:val="18"/>
          <w:shd w:val="clear" w:color="auto" w:fill="auto"/>
          <w:lang w:val="ru-RU" w:eastAsia="ru-RU" w:bidi="ru-RU"/>
        </w:rPr>
        <w:t>столѣтняго юбилея</w:t>
      </w:r>
      <w:r>
        <w:rPr>
          <w:b w:val="0"/>
          <w:bCs w:val="0"/>
          <w:spacing w:val="0"/>
          <w:w w:val="100"/>
          <w:position w:val="0"/>
          <w:sz w:val="18"/>
          <w:szCs w:val="18"/>
          <w:shd w:val="clear" w:color="auto" w:fill="auto"/>
          <w:lang w:val="ru-RU" w:eastAsia="ru-RU" w:bidi="ru-RU"/>
        </w:rPr>
        <w:t xml:space="preserve"> дня рожденія ГКтк </w:t>
      </w:r>
      <w:r>
        <w:rPr>
          <w:i/>
          <w:iCs/>
          <w:spacing w:val="0"/>
          <w:w w:val="100"/>
          <w:position w:val="0"/>
          <w:sz w:val="17"/>
          <w:szCs w:val="17"/>
          <w:shd w:val="clear" w:color="auto" w:fill="auto"/>
          <w:lang w:val="ru-RU" w:eastAsia="ru-RU" w:bidi="ru-RU"/>
        </w:rPr>
        <w:t>Первое оркестровое произведеніе .Інспіи; концертъ Верлинскніі Академіи Пѣнія).—</w:t>
      </w:r>
      <w:r>
        <w:rPr>
          <w:b w:val="0"/>
          <w:bCs w:val="0"/>
          <w:smallCaps/>
          <w:spacing w:val="0"/>
          <w:w w:val="100"/>
          <w:position w:val="0"/>
          <w:sz w:val="18"/>
          <w:szCs w:val="18"/>
          <w:shd w:val="clear" w:color="auto" w:fill="auto"/>
          <w:lang w:val="ru-RU" w:eastAsia="ru-RU" w:bidi="ru-RU"/>
        </w:rPr>
        <w:t xml:space="preserve">Оркестровая Школа Риса </w:t>
      </w:r>
      <w:r>
        <w:rPr>
          <w:i/>
          <w:iCs/>
          <w:spacing w:val="0"/>
          <w:w w:val="100"/>
          <w:position w:val="0"/>
          <w:sz w:val="17"/>
          <w:szCs w:val="17"/>
          <w:shd w:val="clear" w:color="auto" w:fill="auto"/>
          <w:lang w:val="ru-RU" w:eastAsia="ru-RU" w:bidi="ru-RU"/>
        </w:rPr>
        <w:t xml:space="preserve">[Гендель. Гаііднъ; старый и новы </w:t>
      </w:r>
      <w:r>
        <w:rPr>
          <w:i/>
          <w:iCs/>
          <w:spacing w:val="0"/>
          <w:w w:val="100"/>
          <w:position w:val="0"/>
          <w:sz w:val="17"/>
          <w:szCs w:val="17"/>
          <w:shd w:val="clear" w:color="auto" w:fill="auto"/>
          <w:lang w:val="fr-FR" w:eastAsia="fr-FR" w:bidi="fr-FR"/>
        </w:rPr>
        <w:t xml:space="preserve">h </w:t>
      </w:r>
      <w:r>
        <w:rPr>
          <w:i/>
          <w:iCs/>
          <w:spacing w:val="0"/>
          <w:w w:val="100"/>
          <w:position w:val="0"/>
          <w:sz w:val="17"/>
          <w:szCs w:val="17"/>
          <w:shd w:val="clear" w:color="auto" w:fill="auto"/>
          <w:lang w:val="ru-RU" w:eastAsia="ru-RU" w:bidi="ru-RU"/>
        </w:rPr>
        <w:t xml:space="preserve">стиль въ музыкѣ). — </w:t>
      </w:r>
      <w:r>
        <w:rPr>
          <w:b w:val="0"/>
          <w:bCs w:val="0"/>
          <w:smallCaps/>
          <w:spacing w:val="0"/>
          <w:w w:val="100"/>
          <w:position w:val="0"/>
          <w:sz w:val="18"/>
          <w:szCs w:val="18"/>
          <w:shd w:val="clear" w:color="auto" w:fill="auto"/>
          <w:lang w:val="fr-FR" w:eastAsia="fr-FR" w:bidi="fr-FR"/>
        </w:rPr>
        <w:t xml:space="preserve">'Anthologie </w:t>
      </w:r>
      <w:r>
        <w:rPr>
          <w:b w:val="0"/>
          <w:bCs w:val="0"/>
          <w:smallCaps/>
          <w:spacing w:val="0"/>
          <w:w w:val="100"/>
          <w:position w:val="0"/>
          <w:sz w:val="18"/>
          <w:szCs w:val="18"/>
          <w:shd w:val="clear" w:color="auto" w:fill="auto"/>
          <w:lang w:val="de-DE" w:eastAsia="de-DE" w:bidi="de-DE"/>
        </w:rPr>
        <w:t>mcsicale«</w:t>
      </w:r>
      <w:r>
        <w:rPr>
          <w:b w:val="0"/>
          <w:bCs w:val="0"/>
          <w:spacing w:val="0"/>
          <w:w w:val="100"/>
          <w:position w:val="0"/>
          <w:sz w:val="18"/>
          <w:szCs w:val="18"/>
          <w:shd w:val="clear" w:color="auto" w:fill="auto"/>
          <w:lang w:val="de-DE" w:eastAsia="de-DE" w:bidi="de-DE"/>
        </w:rPr>
        <w:t xml:space="preserve"> </w:t>
      </w:r>
      <w:r>
        <w:rPr>
          <w:b w:val="0"/>
          <w:bCs w:val="0"/>
          <w:spacing w:val="0"/>
          <w:w w:val="100"/>
          <w:position w:val="0"/>
          <w:sz w:val="18"/>
          <w:szCs w:val="18"/>
          <w:shd w:val="clear" w:color="auto" w:fill="auto"/>
          <w:lang w:val="ru-RU" w:eastAsia="ru-RU" w:bidi="ru-RU"/>
        </w:rPr>
        <w:t xml:space="preserve">III </w:t>
      </w:r>
      <w:r>
        <w:rPr>
          <w:b w:val="0"/>
          <w:bCs w:val="0"/>
          <w:smallCaps/>
          <w:spacing w:val="0"/>
          <w:w w:val="100"/>
          <w:position w:val="0"/>
          <w:sz w:val="18"/>
          <w:szCs w:val="18"/>
          <w:shd w:val="clear" w:color="auto" w:fill="auto"/>
          <w:lang w:val="ru-RU" w:eastAsia="ru-RU" w:bidi="ru-RU"/>
        </w:rPr>
        <w:t>отека</w:t>
      </w:r>
      <w:r>
        <w:rPr>
          <w:b w:val="0"/>
          <w:bCs w:val="0"/>
          <w:spacing w:val="0"/>
          <w:w w:val="100"/>
          <w:position w:val="0"/>
          <w:sz w:val="18"/>
          <w:szCs w:val="18"/>
          <w:shd w:val="clear" w:color="auto" w:fill="auto"/>
          <w:lang w:val="ru-RU" w:eastAsia="ru-RU" w:bidi="ru-RU"/>
        </w:rPr>
        <w:t xml:space="preserve"> </w:t>
      </w:r>
      <w:r>
        <w:rPr>
          <w:b w:val="0"/>
          <w:bCs w:val="0"/>
          <w:spacing w:val="0"/>
          <w:w w:val="100"/>
          <w:position w:val="0"/>
          <w:sz w:val="18"/>
          <w:szCs w:val="18"/>
          <w:shd w:val="clear" w:color="auto" w:fill="auto"/>
          <w:lang w:val="la-001" w:eastAsia="la-001" w:bidi="la-001"/>
        </w:rPr>
        <w:t xml:space="preserve">(»Ora;»« </w:t>
      </w:r>
      <w:r>
        <w:rPr>
          <w:i/>
          <w:iCs/>
          <w:spacing w:val="0"/>
          <w:w w:val="100"/>
          <w:position w:val="0"/>
          <w:sz w:val="17"/>
          <w:szCs w:val="17"/>
          <w:shd w:val="clear" w:color="auto" w:fill="auto"/>
          <w:lang w:val="la-001" w:eastAsia="la-001" w:bidi="la-001"/>
        </w:rPr>
        <w:t xml:space="preserve">Curiazi·, </w:t>
      </w:r>
      <w:r>
        <w:rPr>
          <w:i/>
          <w:iCs/>
          <w:spacing w:val="0"/>
          <w:w w:val="100"/>
          <w:position w:val="0"/>
          <w:sz w:val="17"/>
          <w:szCs w:val="17"/>
          <w:shd w:val="clear" w:color="auto" w:fill="auto"/>
          <w:lang w:val="ru-RU" w:eastAsia="ru-RU" w:bidi="ru-RU"/>
        </w:rPr>
        <w:t xml:space="preserve">Ліеркаданте </w:t>
      </w:r>
      <w:r>
        <w:rPr>
          <w:i/>
          <w:iCs/>
          <w:spacing w:val="0"/>
          <w:w w:val="100"/>
          <w:position w:val="0"/>
          <w:sz w:val="17"/>
          <w:szCs w:val="17"/>
          <w:shd w:val="clear" w:color="auto" w:fill="auto"/>
          <w:lang w:val="la-001" w:eastAsia="la-001" w:bidi="la-001"/>
        </w:rPr>
        <w:t xml:space="preserve">; </w:t>
      </w:r>
      <w:r>
        <w:rPr>
          <w:i/>
          <w:iCs/>
          <w:spacing w:val="0"/>
          <w:w w:val="100"/>
          <w:position w:val="0"/>
          <w:sz w:val="17"/>
          <w:szCs w:val="17"/>
          <w:shd w:val="clear" w:color="auto" w:fill="auto"/>
          <w:lang w:val="ru-RU" w:eastAsia="ru-RU" w:bidi="ru-RU"/>
        </w:rPr>
        <w:t xml:space="preserve">исторія тенора въ итальянскихъ операхъ·, Ліеркаданте и Верди).— </w:t>
      </w:r>
      <w:r>
        <w:rPr>
          <w:b w:val="0"/>
          <w:bCs w:val="0"/>
          <w:smallCaps/>
          <w:spacing w:val="0"/>
          <w:w w:val="100"/>
          <w:position w:val="0"/>
          <w:sz w:val="18"/>
          <w:szCs w:val="18"/>
          <w:shd w:val="clear" w:color="auto" w:fill="auto"/>
          <w:lang w:val="ru-RU" w:eastAsia="ru-RU" w:bidi="ru-RU"/>
        </w:rPr>
        <w:t xml:space="preserve">Музыкальный Антикварнзмъ </w:t>
      </w:r>
      <w:r>
        <w:rPr>
          <w:i/>
          <w:iCs/>
          <w:color w:val="6D6D6D"/>
          <w:spacing w:val="0"/>
          <w:w w:val="100"/>
          <w:position w:val="0"/>
          <w:sz w:val="17"/>
          <w:szCs w:val="17"/>
          <w:shd w:val="clear" w:color="auto" w:fill="auto"/>
          <w:lang w:val="ru-RU" w:eastAsia="ru-RU" w:bidi="ru-RU"/>
        </w:rPr>
        <w:t xml:space="preserve">{· </w:t>
      </w:r>
      <w:r>
        <w:rPr>
          <w:i/>
          <w:iCs/>
          <w:spacing w:val="0"/>
          <w:w w:val="100"/>
          <w:position w:val="0"/>
          <w:sz w:val="17"/>
          <w:szCs w:val="17"/>
          <w:shd w:val="clear" w:color="auto" w:fill="auto"/>
          <w:lang w:val="fr-FR" w:eastAsia="fr-FR" w:bidi="fr-FR"/>
        </w:rPr>
        <w:t>Sonate pathétique·, JunaecKaio'i.</w:t>
      </w:r>
      <w:r>
        <w:rPr>
          <w:i/>
          <w:iCs/>
          <w:spacing w:val="0"/>
          <w:w w:val="100"/>
          <w:position w:val="0"/>
          <w:sz w:val="17"/>
          <w:szCs w:val="17"/>
          <w:shd w:val="clear" w:color="auto" w:fill="auto"/>
          <w:lang w:val="ru-RU" w:eastAsia="ru-RU" w:bidi="ru-RU"/>
        </w:rPr>
        <w:t>—</w:t>
      </w:r>
      <w:r>
        <w:rPr>
          <w:b w:val="0"/>
          <w:bCs w:val="0"/>
          <w:smallCaps/>
          <w:spacing w:val="0"/>
          <w:w w:val="100"/>
          <w:position w:val="0"/>
          <w:sz w:val="18"/>
          <w:szCs w:val="18"/>
          <w:shd w:val="clear" w:color="auto" w:fill="auto"/>
          <w:lang w:val="ru-RU" w:eastAsia="ru-RU" w:bidi="ru-RU"/>
        </w:rPr>
        <w:t>Бене</w:t>
        <w:softHyphen/>
        <w:t>фисъ</w:t>
      </w:r>
      <w:r>
        <w:rPr>
          <w:b w:val="0"/>
          <w:bCs w:val="0"/>
          <w:spacing w:val="0"/>
          <w:w w:val="100"/>
          <w:position w:val="0"/>
          <w:sz w:val="18"/>
          <w:szCs w:val="18"/>
          <w:shd w:val="clear" w:color="auto" w:fill="auto"/>
          <w:lang w:val="ru-RU" w:eastAsia="ru-RU" w:bidi="ru-RU"/>
        </w:rPr>
        <w:t xml:space="preserve"> О. А </w:t>
      </w:r>
      <w:r>
        <w:rPr>
          <w:b w:val="0"/>
          <w:bCs w:val="0"/>
          <w:smallCaps/>
          <w:spacing w:val="0"/>
          <w:w w:val="100"/>
          <w:position w:val="0"/>
          <w:sz w:val="18"/>
          <w:szCs w:val="18"/>
          <w:shd w:val="clear" w:color="auto" w:fill="auto"/>
          <w:lang w:val="ru-RU" w:eastAsia="ru-RU" w:bidi="ru-RU"/>
        </w:rPr>
        <w:t xml:space="preserve">Петрова </w:t>
      </w:r>
      <w:r>
        <w:rPr>
          <w:i/>
          <w:iCs/>
          <w:spacing w:val="0"/>
          <w:w w:val="100"/>
          <w:position w:val="0"/>
          <w:sz w:val="17"/>
          <w:szCs w:val="17"/>
          <w:shd w:val="clear" w:color="auto" w:fill="auto"/>
          <w:lang w:val="ru-RU" w:eastAsia="ru-RU" w:bidi="ru-RU"/>
        </w:rPr>
        <w:t>[Веберъ и Гофманъ; романтизмъ въ оперѣ до Вебера и послѣ пно; ппелѣдонапіели Вебера въ Германіи</w:t>
      </w:r>
      <w:r>
        <w:rPr>
          <w:b w:val="0"/>
          <w:bCs w:val="0"/>
          <w:spacing w:val="0"/>
          <w:w w:val="100"/>
          <w:position w:val="0"/>
          <w:sz w:val="18"/>
          <w:szCs w:val="18"/>
          <w:shd w:val="clear" w:color="auto" w:fill="auto"/>
          <w:lang w:val="ru-RU" w:eastAsia="ru-RU" w:bidi="ru-RU"/>
        </w:rPr>
        <w:t xml:space="preserve"> и </w:t>
      </w:r>
      <w:r>
        <w:rPr>
          <w:i/>
          <w:iCs/>
          <w:spacing w:val="0"/>
          <w:w w:val="100"/>
          <w:position w:val="0"/>
          <w:sz w:val="17"/>
          <w:szCs w:val="17"/>
          <w:shd w:val="clear" w:color="auto" w:fill="auto"/>
          <w:lang w:val="ru-RU" w:eastAsia="ru-RU" w:bidi="ru-RU"/>
        </w:rPr>
        <w:t>Италіи'. —</w:t>
      </w:r>
      <w:r>
        <w:rPr>
          <w:b w:val="0"/>
          <w:bCs w:val="0"/>
          <w:spacing w:val="0"/>
          <w:w w:val="100"/>
          <w:position w:val="0"/>
          <w:sz w:val="18"/>
          <w:szCs w:val="18"/>
          <w:shd w:val="clear" w:color="auto" w:fill="auto"/>
          <w:lang w:val="ru-RU" w:eastAsia="ru-RU" w:bidi="ru-RU"/>
        </w:rPr>
        <w:t xml:space="preserve"> ІІьявино: «Сі*- </w:t>
      </w:r>
      <w:r>
        <w:rPr>
          <w:b w:val="0"/>
          <w:bCs w:val="0"/>
          <w:spacing w:val="0"/>
          <w:w w:val="100"/>
          <w:position w:val="0"/>
          <w:sz w:val="18"/>
          <w:szCs w:val="18"/>
          <w:shd w:val="clear" w:color="auto" w:fill="auto"/>
          <w:lang w:val="fr-FR" w:eastAsia="fr-FR" w:bidi="fr-FR"/>
        </w:rPr>
        <w:t xml:space="preserve">VRC1N OCCUI.AIHP» </w:t>
      </w:r>
      <w:r>
        <w:rPr>
          <w:b w:val="0"/>
          <w:bCs w:val="0"/>
          <w:smallCaps/>
          <w:spacing w:val="0"/>
          <w:w w:val="100"/>
          <w:position w:val="0"/>
          <w:sz w:val="18"/>
          <w:szCs w:val="18"/>
          <w:shd w:val="clear" w:color="auto" w:fill="auto"/>
          <w:lang w:val="ru-RU" w:eastAsia="ru-RU" w:bidi="ru-RU"/>
        </w:rPr>
        <w:t xml:space="preserve">КХстеля </w:t>
      </w:r>
      <w:r>
        <w:rPr>
          <w:i/>
          <w:iCs/>
          <w:color w:val="6D6D6D"/>
          <w:spacing w:val="0"/>
          <w:w w:val="100"/>
          <w:position w:val="0"/>
          <w:sz w:val="17"/>
          <w:szCs w:val="17"/>
          <w:shd w:val="clear" w:color="auto" w:fill="auto"/>
          <w:lang w:val="ru-RU" w:eastAsia="ru-RU" w:bidi="ru-RU"/>
        </w:rPr>
        <w:t xml:space="preserve">! </w:t>
      </w:r>
      <w:r>
        <w:rPr>
          <w:i/>
          <w:iCs/>
          <w:spacing w:val="0"/>
          <w:w w:val="100"/>
          <w:position w:val="0"/>
          <w:sz w:val="17"/>
          <w:szCs w:val="17"/>
          <w:shd w:val="clear" w:color="auto" w:fill="auto"/>
          <w:lang w:val="ru-RU" w:eastAsia="ru-RU" w:bidi="ru-RU"/>
        </w:rPr>
        <w:t xml:space="preserve">усовершенствованіе механизма фортепьяно ; что остается сдѣлать?). — </w:t>
      </w:r>
      <w:r>
        <w:rPr>
          <w:b w:val="0"/>
          <w:bCs w:val="0"/>
          <w:smallCaps/>
          <w:spacing w:val="0"/>
          <w:w w:val="100"/>
          <w:position w:val="0"/>
          <w:sz w:val="18"/>
          <w:szCs w:val="18"/>
          <w:shd w:val="clear" w:color="auto" w:fill="auto"/>
          <w:lang w:val="ru-RU" w:eastAsia="ru-RU" w:bidi="ru-RU"/>
        </w:rPr>
        <w:t>-Севастьяновъ·,</w:t>
      </w:r>
      <w:r>
        <w:rPr>
          <w:b w:val="0"/>
          <w:bCs w:val="0"/>
          <w:spacing w:val="0"/>
          <w:w w:val="100"/>
          <w:position w:val="0"/>
          <w:sz w:val="18"/>
          <w:szCs w:val="18"/>
          <w:shd w:val="clear" w:color="auto" w:fill="auto"/>
          <w:lang w:val="ru-RU" w:eastAsia="ru-RU" w:bidi="ru-RU"/>
        </w:rPr>
        <w:t xml:space="preserve"> князя В Ѳ </w:t>
      </w:r>
      <w:r>
        <w:rPr>
          <w:b w:val="0"/>
          <w:bCs w:val="0"/>
          <w:smallCaps/>
          <w:spacing w:val="0"/>
          <w:w w:val="100"/>
          <w:position w:val="0"/>
          <w:sz w:val="18"/>
          <w:szCs w:val="18"/>
          <w:shd w:val="clear" w:color="auto" w:fill="auto"/>
          <w:lang w:val="ru-RU" w:eastAsia="ru-RU" w:bidi="ru-RU"/>
        </w:rPr>
        <w:t>Одоевскаго.</w:t>
      </w:r>
    </w:p>
    <w:p>
      <w:pPr>
        <w:pStyle w:val="Style16"/>
        <w:keepNext w:val="0"/>
        <w:keepLines w:val="0"/>
        <w:widowControl w:val="0"/>
        <w:shd w:val="clear" w:color="auto" w:fill="auto"/>
        <w:bidi w:val="0"/>
        <w:spacing w:before="0" w:after="340" w:line="226" w:lineRule="auto"/>
        <w:ind w:left="0" w:right="0" w:firstLine="0"/>
        <w:jc w:val="right"/>
        <w:rPr>
          <w:sz w:val="20"/>
          <w:szCs w:val="20"/>
        </w:rPr>
      </w:pPr>
      <w:r>
        <w:rPr>
          <w:spacing w:val="0"/>
          <w:w w:val="100"/>
          <w:position w:val="0"/>
          <w:sz w:val="20"/>
          <w:szCs w:val="20"/>
          <w:shd w:val="clear" w:color="auto" w:fill="auto"/>
          <w:lang w:val="ru-RU" w:eastAsia="ru-RU" w:bidi="ru-RU"/>
        </w:rPr>
        <w:t>Оркестровыя произведенія могутъ быть какъ-нсльзя лучше переписы</w:t>
        <w:softHyphen/>
        <w:t>ваемы для Фортепьяно : это доказалъ .Ізсть и теоретически и нракгн-</w:t>
      </w:r>
      <w:r>
        <w:br w:type="page"/>
      </w:r>
    </w:p>
    <w:p>
      <w:pPr>
        <w:pStyle w:val="Style16"/>
        <w:keepNext w:val="0"/>
        <w:keepLines w:val="0"/>
        <w:widowControl w:val="0"/>
        <w:shd w:val="clear" w:color="auto" w:fill="auto"/>
        <w:bidi w:val="0"/>
        <w:spacing w:before="0" w:after="0" w:line="228" w:lineRule="auto"/>
        <w:ind w:left="160" w:right="0" w:firstLine="20"/>
        <w:rPr>
          <w:sz w:val="20"/>
          <w:szCs w:val="20"/>
        </w:rPr>
      </w:pPr>
      <w:r>
        <w:rPr>
          <w:spacing w:val="0"/>
          <w:w w:val="100"/>
          <w:position w:val="0"/>
          <w:sz w:val="20"/>
          <w:szCs w:val="20"/>
          <w:shd w:val="clear" w:color="auto" w:fill="auto"/>
          <w:lang w:val="ru-RU" w:eastAsia="ru-RU" w:bidi="ru-RU"/>
        </w:rPr>
        <w:t xml:space="preserve">чески. Практически—сиоимп </w:t>
      </w:r>
      <w:r>
        <w:rPr>
          <w:i/>
          <w:iCs/>
          <w:spacing w:val="0"/>
          <w:w w:val="100"/>
          <w:position w:val="0"/>
          <w:sz w:val="20"/>
          <w:szCs w:val="20"/>
          <w:shd w:val="clear" w:color="auto" w:fill="auto"/>
          <w:lang w:val="ru-RU" w:eastAsia="ru-RU" w:bidi="ru-RU"/>
        </w:rPr>
        <w:t>транскрипціями,</w:t>
      </w:r>
      <w:r>
        <w:rPr>
          <w:spacing w:val="0"/>
          <w:w w:val="100"/>
          <w:position w:val="0"/>
          <w:sz w:val="20"/>
          <w:szCs w:val="20"/>
          <w:shd w:val="clear" w:color="auto" w:fill="auto"/>
          <w:lang w:val="ru-RU" w:eastAsia="ru-RU" w:bidi="ru-RU"/>
        </w:rPr>
        <w:t xml:space="preserve"> а теоретически—простымъ выводомъ изъ его превосходнаго уподобленія Фортепьяно—</w:t>
      </w:r>
      <w:r>
        <w:rPr>
          <w:i/>
          <w:iCs/>
          <w:spacing w:val="0"/>
          <w:w w:val="100"/>
          <w:position w:val="0"/>
          <w:sz w:val="20"/>
          <w:szCs w:val="20"/>
          <w:shd w:val="clear" w:color="auto" w:fill="auto"/>
          <w:lang w:val="ru-RU" w:eastAsia="ru-RU" w:bidi="ru-RU"/>
        </w:rPr>
        <w:t>іравюрп».</w:t>
      </w:r>
      <w:r>
        <w:rPr>
          <w:spacing w:val="0"/>
          <w:w w:val="100"/>
          <w:position w:val="0"/>
          <w:sz w:val="20"/>
          <w:szCs w:val="20"/>
          <w:shd w:val="clear" w:color="auto" w:fill="auto"/>
          <w:lang w:val="ru-RU" w:eastAsia="ru-RU" w:bidi="ru-RU"/>
        </w:rPr>
        <w:t xml:space="preserve"> Съ каждой картины можетъ быть сдѣлана гравюра, которая, въ извѣст</w:t>
        <w:softHyphen/>
        <w:t>ныхъ границахъ, при извѣстныхъ условіяхъ, воспроизводитъ болѣе пли менѣе художественно своіі оригиналъ. Но можетъ ли каждая гра</w:t>
        <w:softHyphen/>
        <w:t>вюра, не снимокъ съ картины, быть передана въ картинѣ? Мы этого нс думаемъ. И во-нериыхъ, нѣтъ сомнѣнія, что гравюра имѣетъ свою самостоятельность, свою самобытность, вполнѣ отличную отъ бытія картины. Въ этомъ можно убѣдиться, взгляпунъ на художественныя гравюры Альбрехта Дюрера. Самостоятельность гравюры и противопо</w:t>
        <w:softHyphen/>
        <w:t>ложность ея картинѣ состоитъ, если не ошибаемся, или въ крайне</w:t>
        <w:softHyphen/>
        <w:t>тонкой отдѣлкѣ частностей, исчезающихъ въ общемъ ЭФФектѣ карти</w:t>
        <w:softHyphen/>
        <w:t>ны, или, напротивъ, въ свободѣ эскиза, намекѣ на положеніе, недо— пускаемыхъ ьъ картинѣ. II то и другое, какъ господствующіе элемен</w:t>
        <w:softHyphen/>
        <w:t>ты въ гравюрѣ, теряются, исчезаютъ въ картинѣ. Такимъ-образомъ, возвращаясь въ СФсру музыки, обратное положеніе доказанной Листомъ аксіомы не можеть быть выражено абсолютно ; аиыни словами не всякое Фортепьянное произведеніе можетъ быть переписано для оркест</w:t>
        <w:softHyphen/>
        <w:t>ра, или точнѣе, не можеть быть вполнѣ нмъ выражено.</w:t>
      </w:r>
    </w:p>
    <w:p>
      <w:pPr>
        <w:pStyle w:val="Style16"/>
        <w:keepNext w:val="0"/>
        <w:keepLines w:val="0"/>
        <w:widowControl w:val="0"/>
        <w:shd w:val="clear" w:color="auto" w:fill="auto"/>
        <w:bidi w:val="0"/>
        <w:spacing w:before="0" w:after="0" w:line="228" w:lineRule="auto"/>
        <w:ind w:left="0" w:right="0" w:firstLine="400"/>
        <w:rPr>
          <w:sz w:val="20"/>
          <w:szCs w:val="20"/>
        </w:rPr>
      </w:pPr>
      <w:r>
        <w:rPr>
          <w:spacing w:val="0"/>
          <w:w w:val="100"/>
          <w:position w:val="0"/>
          <w:sz w:val="20"/>
          <w:szCs w:val="20"/>
          <w:shd w:val="clear" w:color="auto" w:fill="auto"/>
          <w:lang w:val="ru-RU" w:eastAsia="ru-RU" w:bidi="ru-RU"/>
        </w:rPr>
        <w:t xml:space="preserve">Эти мысли пришли намъ въ голову при исполненіи оркестромъ г. </w:t>
      </w:r>
      <w:r>
        <w:rPr>
          <w:i/>
          <w:iCs/>
          <w:spacing w:val="0"/>
          <w:w w:val="100"/>
          <w:position w:val="0"/>
          <w:sz w:val="20"/>
          <w:szCs w:val="20"/>
          <w:shd w:val="clear" w:color="auto" w:fill="auto"/>
          <w:lang w:val="ru-RU" w:eastAsia="ru-RU" w:bidi="ru-RU"/>
        </w:rPr>
        <w:t>Сакса,</w:t>
      </w:r>
      <w:r>
        <w:rPr>
          <w:spacing w:val="0"/>
          <w:w w:val="100"/>
          <w:position w:val="0"/>
          <w:sz w:val="20"/>
          <w:szCs w:val="20"/>
          <w:shd w:val="clear" w:color="auto" w:fill="auto"/>
          <w:lang w:val="ru-RU" w:eastAsia="ru-RU" w:bidi="ru-RU"/>
        </w:rPr>
        <w:t xml:space="preserve"> въ бенефисъ своего дирижёра, кѣмъ-то переписаннаго </w:t>
      </w:r>
      <w:r>
        <w:rPr>
          <w:spacing w:val="0"/>
          <w:w w:val="100"/>
          <w:position w:val="0"/>
          <w:sz w:val="20"/>
          <w:szCs w:val="20"/>
          <w:shd w:val="clear" w:color="auto" w:fill="auto"/>
          <w:lang w:val="fr-FR" w:eastAsia="fr-FR" w:bidi="fr-FR"/>
        </w:rPr>
        <w:t xml:space="preserve">«Friihliiigs- </w:t>
      </w:r>
      <w:r>
        <w:rPr>
          <w:spacing w:val="0"/>
          <w:w w:val="100"/>
          <w:position w:val="0"/>
          <w:sz w:val="20"/>
          <w:szCs w:val="20"/>
          <w:shd w:val="clear" w:color="auto" w:fill="auto"/>
          <w:lang w:val="ru-RU" w:eastAsia="ru-RU" w:bidi="ru-RU"/>
        </w:rPr>
        <w:t xml:space="preserve">ІіеіІ» Мендельсона-Бартольди. </w:t>
      </w:r>
      <w:r>
        <w:rPr>
          <w:spacing w:val="0"/>
          <w:w w:val="100"/>
          <w:position w:val="0"/>
          <w:sz w:val="20"/>
          <w:szCs w:val="20"/>
          <w:shd w:val="clear" w:color="auto" w:fill="auto"/>
          <w:lang w:val="de-DE" w:eastAsia="de-DE" w:bidi="de-DE"/>
        </w:rPr>
        <w:t xml:space="preserve">«Lieder ohne Worte» </w:t>
      </w:r>
      <w:r>
        <w:rPr>
          <w:spacing w:val="0"/>
          <w:w w:val="100"/>
          <w:position w:val="0"/>
          <w:sz w:val="20"/>
          <w:szCs w:val="20"/>
          <w:shd w:val="clear" w:color="auto" w:fill="auto"/>
          <w:lang w:val="ru-RU" w:eastAsia="ru-RU" w:bidi="ru-RU"/>
        </w:rPr>
        <w:t xml:space="preserve">этого композитора принадлежатъ къ плеядѣ тѣхъ обворожительныхъ маленькихъ пьесъ для Фортепьяно, музыкальныхъ Эскизовъ, которые—истинное достояніе ііьяннстовъ нашего времени. Мы уже говорили о характерѣ этихъ произведеній (еднпетвеиііо возможныхъ на Фортеиьано 1, которымъ мы дали общее названіе </w:t>
      </w:r>
      <w:r>
        <w:rPr>
          <w:spacing w:val="0"/>
          <w:w w:val="100"/>
          <w:position w:val="0"/>
          <w:sz w:val="20"/>
          <w:szCs w:val="20"/>
          <w:shd w:val="clear" w:color="auto" w:fill="auto"/>
          <w:lang w:val="fr-FR" w:eastAsia="fr-FR" w:bidi="fr-FR"/>
        </w:rPr>
        <w:t xml:space="preserve">pensées fugitives. </w:t>
      </w:r>
      <w:r>
        <w:rPr>
          <w:spacing w:val="0"/>
          <w:w w:val="100"/>
          <w:position w:val="0"/>
          <w:sz w:val="20"/>
          <w:szCs w:val="20"/>
          <w:shd w:val="clear" w:color="auto" w:fill="auto"/>
          <w:lang w:val="ru-RU" w:eastAsia="ru-RU" w:bidi="ru-RU"/>
        </w:rPr>
        <w:t>Пробѣгая въ умѣ гокоренное на</w:t>
        <w:softHyphen/>
        <w:t xml:space="preserve">ми объ этомь родѣ композиціи, .мы замѣчаемъ, что забыли причесть къ художественнымъ произведеніямъ Шопена, Гецзельта и др.—гра- ціозныя </w:t>
      </w:r>
      <w:r>
        <w:rPr>
          <w:spacing w:val="0"/>
          <w:w w:val="100"/>
          <w:position w:val="0"/>
          <w:sz w:val="20"/>
          <w:szCs w:val="20"/>
          <w:shd w:val="clear" w:color="auto" w:fill="auto"/>
          <w:lang w:val="fr-FR" w:eastAsia="fr-FR" w:bidi="fr-FR"/>
        </w:rPr>
        <w:t xml:space="preserve">«Brises d’Orieul» </w:t>
      </w:r>
      <w:r>
        <w:rPr>
          <w:spacing w:val="0"/>
          <w:w w:val="100"/>
          <w:position w:val="0"/>
          <w:sz w:val="20"/>
          <w:szCs w:val="20"/>
          <w:shd w:val="clear" w:color="auto" w:fill="auto"/>
          <w:lang w:val="ru-RU" w:eastAsia="ru-RU" w:bidi="ru-RU"/>
        </w:rPr>
        <w:t xml:space="preserve">Фелпсьена Давида. Эгн « </w:t>
      </w:r>
      <w:r>
        <w:rPr>
          <w:spacing w:val="0"/>
          <w:w w:val="100"/>
          <w:position w:val="0"/>
          <w:sz w:val="20"/>
          <w:szCs w:val="20"/>
          <w:shd w:val="clear" w:color="auto" w:fill="auto"/>
          <w:lang w:val="de-DE" w:eastAsia="de-DE" w:bidi="de-DE"/>
        </w:rPr>
        <w:t xml:space="preserve">Lieder ohne Worte», </w:t>
      </w:r>
      <w:r>
        <w:rPr>
          <w:spacing w:val="0"/>
          <w:w w:val="100"/>
          <w:position w:val="0"/>
          <w:sz w:val="20"/>
          <w:szCs w:val="20"/>
          <w:shd w:val="clear" w:color="auto" w:fill="auto"/>
          <w:lang w:val="fr-FR" w:eastAsia="fr-FR" w:bidi="fr-FR"/>
        </w:rPr>
        <w:t xml:space="preserve">«pensées fugitives...» </w:t>
      </w:r>
      <w:r>
        <w:rPr>
          <w:spacing w:val="0"/>
          <w:w w:val="100"/>
          <w:position w:val="0"/>
          <w:sz w:val="20"/>
          <w:szCs w:val="20"/>
          <w:shd w:val="clear" w:color="auto" w:fill="auto"/>
          <w:lang w:val="ru-RU" w:eastAsia="ru-RU" w:bidi="ru-RU"/>
        </w:rPr>
        <w:t>назовите ихъ какъ хотите, неотъемлемая снсці— . а.іыюсть Фортепьяно ; вотъ почему оказались до-енхъ-норъ такъ не</w:t>
        <w:softHyphen/>
        <w:t>достаточными всѣ попытки воспроизвести ихъ на другихъ инструмен</w:t>
        <w:softHyphen/>
        <w:t xml:space="preserve">тахъ. О попыткѣ Черни, переложить нѣкоторыя </w:t>
      </w:r>
      <w:r>
        <w:rPr>
          <w:spacing w:val="0"/>
          <w:w w:val="100"/>
          <w:position w:val="0"/>
          <w:sz w:val="20"/>
          <w:szCs w:val="20"/>
          <w:shd w:val="clear" w:color="auto" w:fill="auto"/>
          <w:lang w:val="de-DE" w:eastAsia="de-DE" w:bidi="de-DE"/>
        </w:rPr>
        <w:t xml:space="preserve">«Lieder ohne Worte» </w:t>
      </w:r>
      <w:r>
        <w:rPr>
          <w:spacing w:val="0"/>
          <w:w w:val="100"/>
          <w:position w:val="0"/>
          <w:sz w:val="20"/>
          <w:szCs w:val="20"/>
          <w:shd w:val="clear" w:color="auto" w:fill="auto"/>
          <w:lang w:val="ru-RU" w:eastAsia="ru-RU" w:bidi="ru-RU"/>
        </w:rPr>
        <w:t xml:space="preserve">Мендельсона-Бартольди, для Фортепьяно и скрипки, мы уже говорили. Всѣ помнитъ, конечно, превосходный </w:t>
      </w:r>
      <w:r>
        <w:rPr>
          <w:spacing w:val="0"/>
          <w:w w:val="100"/>
          <w:position w:val="0"/>
          <w:sz w:val="20"/>
          <w:szCs w:val="20"/>
          <w:shd w:val="clear" w:color="auto" w:fill="auto"/>
          <w:lang w:val="de-DE" w:eastAsia="de-DE" w:bidi="de-DE"/>
        </w:rPr>
        <w:t xml:space="preserve">«Frühlingslied», </w:t>
      </w:r>
      <w:r>
        <w:rPr>
          <w:spacing w:val="0"/>
          <w:w w:val="100"/>
          <w:position w:val="0"/>
          <w:sz w:val="20"/>
          <w:szCs w:val="20"/>
          <w:shd w:val="clear" w:color="auto" w:fill="auto"/>
          <w:lang w:val="ru-RU" w:eastAsia="ru-RU" w:bidi="ru-RU"/>
        </w:rPr>
        <w:t>которыіі былъ передаваемъ намъ н г-жею Шуманъ и г-жею Борерь и другими пья</w:t>
        <w:softHyphen/>
        <w:t xml:space="preserve">нистками. Эта музыкальная вещица одинъ изъ лучшихъ </w:t>
      </w:r>
      <w:r>
        <w:rPr>
          <w:spacing w:val="0"/>
          <w:w w:val="100"/>
          <w:position w:val="0"/>
          <w:sz w:val="20"/>
          <w:szCs w:val="20"/>
          <w:shd w:val="clear" w:color="auto" w:fill="auto"/>
          <w:lang w:val="de-DE" w:eastAsia="de-DE" w:bidi="de-DE"/>
        </w:rPr>
        <w:t xml:space="preserve">«Lieder» </w:t>
      </w:r>
      <w:r>
        <w:rPr>
          <w:spacing w:val="0"/>
          <w:w w:val="100"/>
          <w:position w:val="0"/>
          <w:sz w:val="20"/>
          <w:szCs w:val="20"/>
          <w:shd w:val="clear" w:color="auto" w:fill="auto"/>
          <w:lang w:val="ru-RU" w:eastAsia="ru-RU" w:bidi="ru-RU"/>
        </w:rPr>
        <w:t>всѣхъ тетрадей ; въ ней такъ-много недосказаннаго, такъ-много неопредѣ</w:t>
        <w:softHyphen/>
        <w:t>леннаго и, тѣмъ не менѣе, полнаго!.. Все достоинство этого произведе</w:t>
        <w:softHyphen/>
        <w:t>нія исчезло при оркестрнрованін его. Эта неопредѣленность, эта не</w:t>
        <w:softHyphen/>
        <w:t>досказанность нейдетъ оркестру. Должно бы было пересоздать всю му</w:t>
        <w:softHyphen/>
        <w:t xml:space="preserve">зыкальную картину, для-того чтобъ достигнуть желаемаго ЭФФекта на оркестрѣ... Но пересоздавать мысли Мендельсона-Бартольди!!! </w:t>
      </w:r>
      <w:r>
        <w:rPr>
          <w:spacing w:val="0"/>
          <w:w w:val="100"/>
          <w:position w:val="0"/>
          <w:sz w:val="20"/>
          <w:szCs w:val="20"/>
          <w:shd w:val="clear" w:color="auto" w:fill="auto"/>
          <w:lang w:val="de-DE" w:eastAsia="de-DE" w:bidi="de-DE"/>
        </w:rPr>
        <w:t xml:space="preserve">In </w:t>
      </w:r>
      <w:r>
        <w:rPr>
          <w:spacing w:val="0"/>
          <w:w w:val="100"/>
          <w:position w:val="0"/>
          <w:sz w:val="20"/>
          <w:szCs w:val="20"/>
          <w:shd w:val="clear" w:color="auto" w:fill="auto"/>
          <w:lang w:val="la-001" w:eastAsia="la-001" w:bidi="la-001"/>
        </w:rPr>
        <w:t>som</w:t>
        <w:softHyphen/>
      </w:r>
    </w:p>
    <w:p>
      <w:pPr>
        <w:pStyle w:val="Style16"/>
        <w:keepNext w:val="0"/>
        <w:keepLines w:val="0"/>
        <w:widowControl w:val="0"/>
        <w:shd w:val="clear" w:color="auto" w:fill="auto"/>
        <w:bidi w:val="0"/>
        <w:spacing w:before="0" w:after="0" w:line="228" w:lineRule="auto"/>
        <w:ind w:left="160" w:right="0" w:firstLine="20"/>
        <w:rPr>
          <w:sz w:val="20"/>
          <w:szCs w:val="20"/>
        </w:rPr>
      </w:pPr>
      <w:r>
        <w:rPr>
          <w:spacing w:val="0"/>
          <w:w w:val="100"/>
          <w:position w:val="0"/>
          <w:sz w:val="20"/>
          <w:szCs w:val="20"/>
          <w:shd w:val="clear" w:color="auto" w:fill="auto"/>
          <w:lang w:val="la-001" w:eastAsia="la-001" w:bidi="la-001"/>
        </w:rPr>
        <w:t>nia</w:t>
      </w:r>
      <w:r>
        <w:rPr>
          <w:spacing w:val="0"/>
          <w:w w:val="100"/>
          <w:position w:val="0"/>
          <w:sz w:val="20"/>
          <w:szCs w:val="20"/>
          <w:shd w:val="clear" w:color="auto" w:fill="auto"/>
          <w:lang w:val="ru-RU" w:eastAsia="ru-RU" w:bidi="ru-RU"/>
        </w:rPr>
        <w:t>—потъ, чгб вышло :</w:t>
      </w:r>
    </w:p>
    <w:p>
      <w:pPr>
        <w:pStyle w:val="Style16"/>
        <w:keepNext w:val="0"/>
        <w:keepLines w:val="0"/>
        <w:widowControl w:val="0"/>
        <w:shd w:val="clear" w:color="auto" w:fill="auto"/>
        <w:bidi w:val="0"/>
        <w:spacing w:before="0" w:after="0" w:line="228" w:lineRule="auto"/>
        <w:ind w:left="160" w:right="0" w:firstLine="240"/>
        <w:rPr>
          <w:sz w:val="20"/>
          <w:szCs w:val="20"/>
        </w:rPr>
      </w:pPr>
      <w:r>
        <w:rPr>
          <w:spacing w:val="0"/>
          <w:w w:val="100"/>
          <w:position w:val="0"/>
          <w:sz w:val="20"/>
          <w:szCs w:val="20"/>
          <w:shd w:val="clear" w:color="auto" w:fill="auto"/>
          <w:lang w:val="ru-RU" w:eastAsia="ru-RU" w:bidi="ru-RU"/>
        </w:rPr>
        <w:t>Мотивъ лежитъ на скриикахь и віолончеляхъ, которые слѣдятъ за скрипками въ октаву; оркестръ акомнанируетъ. Бѣдно, безцвѣтно .' Кое-гдѣ заканчиваютъ фразы духовые инструменты, но рѣдко. Мы подмѣтили всего двѣ-три удачныя Фигуры инструментаціи : въ сере</w:t>
        <w:softHyphen/>
        <w:t xml:space="preserve">динѣ пьесы ходъ альтовъ а </w:t>
      </w:r>
      <w:r>
        <w:rPr>
          <w:spacing w:val="0"/>
          <w:w w:val="100"/>
          <w:position w:val="0"/>
          <w:sz w:val="20"/>
          <w:szCs w:val="20"/>
          <w:shd w:val="clear" w:color="auto" w:fill="auto"/>
          <w:lang w:val="de-DE" w:eastAsia="de-DE" w:bidi="de-DE"/>
        </w:rPr>
        <w:t xml:space="preserve">contra </w:t>
      </w:r>
      <w:r>
        <w:rPr>
          <w:spacing w:val="0"/>
          <w:w w:val="100"/>
          <w:position w:val="0"/>
          <w:sz w:val="20"/>
          <w:szCs w:val="20"/>
          <w:shd w:val="clear" w:color="auto" w:fill="auto"/>
          <w:lang w:val="ru-RU" w:eastAsia="ru-RU" w:bidi="ru-RU"/>
        </w:rPr>
        <w:t xml:space="preserve">скрипкамъ и въ концѣ </w:t>
      </w:r>
      <w:r>
        <w:rPr>
          <w:spacing w:val="0"/>
          <w:w w:val="100"/>
          <w:position w:val="0"/>
          <w:sz w:val="20"/>
          <w:szCs w:val="20"/>
          <w:shd w:val="clear" w:color="auto" w:fill="auto"/>
          <w:lang w:val="fr-FR" w:eastAsia="fr-FR" w:bidi="fr-FR"/>
        </w:rPr>
        <w:t xml:space="preserve">trémolo </w:t>
      </w:r>
      <w:r>
        <w:rPr>
          <w:spacing w:val="0"/>
          <w:w w:val="100"/>
          <w:position w:val="0"/>
          <w:sz w:val="20"/>
          <w:szCs w:val="20"/>
          <w:shd w:val="clear" w:color="auto" w:fill="auto"/>
          <w:lang w:val="ru-RU" w:eastAsia="ru-RU" w:bidi="ru-RU"/>
        </w:rPr>
        <w:t xml:space="preserve">скрипокъ и послѣдніе аккорды </w:t>
      </w:r>
      <w:r>
        <w:rPr>
          <w:spacing w:val="0"/>
          <w:w w:val="100"/>
          <w:position w:val="0"/>
          <w:sz w:val="20"/>
          <w:szCs w:val="20"/>
          <w:shd w:val="clear" w:color="auto" w:fill="auto"/>
          <w:lang w:val="fr-FR" w:eastAsia="fr-FR" w:bidi="fr-FR"/>
        </w:rPr>
        <w:t xml:space="preserve">pizzicato. </w:t>
      </w:r>
      <w:r>
        <w:rPr>
          <w:spacing w:val="0"/>
          <w:w w:val="100"/>
          <w:position w:val="0"/>
          <w:sz w:val="20"/>
          <w:szCs w:val="20"/>
          <w:shd w:val="clear" w:color="auto" w:fill="auto"/>
          <w:lang w:val="ru-RU" w:eastAsia="ru-RU" w:bidi="ru-RU"/>
        </w:rPr>
        <w:t>Очарованіе исчезло ! Впро</w:t>
        <w:softHyphen/>
        <w:t>чемъ, успѣху названныхъ выше пьесъ, при переложеніи ихъ на ор-</w:t>
        <w:br w:type="page"/>
        <w:t xml:space="preserve">кеетръ, вредитъ много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другое обстоятельство. Эти произведенія, какъ эскизы, въ которыхъ многое недоговорено, требуютъ бездну от</w:t>
        <w:softHyphen/>
        <w:t>тѣнковъ и теплоты при исполненіи. Вотъ почему таланты субъектив</w:t>
        <w:softHyphen/>
        <w:t>ные, какъ на-прим. г-жа Шуманъ, исполняютъ ихъ съ ббльпінмъ эф</w:t>
        <w:softHyphen/>
        <w:t xml:space="preserve">фектомъ, чѣмъ таланты болѣе всесторонніе. II точно, для исполненіи этихъ пьесъ нѣтъ законо : какъ произведенія чнсто-субъектнвныя , они подчиняются вполнѣ личному чувству, минутному расположенію, иначе они не были бы </w:t>
      </w:r>
      <w:r>
        <w:rPr>
          <w:spacing w:val="0"/>
          <w:w w:val="100"/>
          <w:position w:val="0"/>
          <w:sz w:val="20"/>
          <w:szCs w:val="20"/>
          <w:shd w:val="clear" w:color="auto" w:fill="auto"/>
          <w:lang w:val="fr-FR" w:eastAsia="fr-FR" w:bidi="fr-FR"/>
        </w:rPr>
        <w:t xml:space="preserve">«pensées fugitives». </w:t>
      </w:r>
      <w:r>
        <w:rPr>
          <w:spacing w:val="0"/>
          <w:w w:val="100"/>
          <w:position w:val="0"/>
          <w:sz w:val="20"/>
          <w:szCs w:val="20"/>
          <w:shd w:val="clear" w:color="auto" w:fill="auto"/>
          <w:lang w:val="ru-RU" w:eastAsia="ru-RU" w:bidi="ru-RU"/>
        </w:rPr>
        <w:t>Эрнстъ говорилъ, что ему необходимо быть въ извѣстномъ настроеніи духа, чтобъ исполнить свою «Элегію» хорошо, въ надлежащемъ характерѣ. Такъ-какъ мы заговорили объ Эрнстѣ, то кстати сказать, что онъ едва-ли не пер</w:t>
        <w:softHyphen/>
        <w:t xml:space="preserve">вый даль самостоятельность на скрипкѣ маленькимъ музыкальнымъ эскизамъ. К&amp;къ бы то </w:t>
      </w:r>
      <w:r>
        <w:rPr>
          <w:spacing w:val="0"/>
          <w:w w:val="100"/>
          <w:position w:val="0"/>
          <w:sz w:val="20"/>
          <w:szCs w:val="20"/>
          <w:shd w:val="clear" w:color="auto" w:fill="auto"/>
          <w:lang w:val="fr-FR" w:eastAsia="fr-FR" w:bidi="fr-FR"/>
        </w:rPr>
        <w:t xml:space="preserve">un </w:t>
      </w:r>
      <w:r>
        <w:rPr>
          <w:spacing w:val="0"/>
          <w:w w:val="100"/>
          <w:position w:val="0"/>
          <w:sz w:val="20"/>
          <w:szCs w:val="20"/>
          <w:shd w:val="clear" w:color="auto" w:fill="auto"/>
          <w:lang w:val="ru-RU" w:eastAsia="ru-RU" w:bidi="ru-RU"/>
        </w:rPr>
        <w:t xml:space="preserve">было, эти произведенія его спеціальность и залогъ доброй памяти въ лѣтопиеяхз. композиторовъ дли скрипки. Вспомните его венгерскія мелодіи, его </w:t>
      </w:r>
      <w:r>
        <w:rPr>
          <w:spacing w:val="0"/>
          <w:w w:val="100"/>
          <w:position w:val="0"/>
          <w:sz w:val="20"/>
          <w:szCs w:val="20"/>
          <w:shd w:val="clear" w:color="auto" w:fill="auto"/>
          <w:lang w:val="fr-FR" w:eastAsia="fr-FR" w:bidi="fr-FR"/>
        </w:rPr>
        <w:t xml:space="preserve">«Feuillets d'album» </w:t>
      </w:r>
      <w:r>
        <w:rPr>
          <w:spacing w:val="0"/>
          <w:w w:val="100"/>
          <w:position w:val="0"/>
          <w:sz w:val="20"/>
          <w:szCs w:val="20"/>
          <w:shd w:val="clear" w:color="auto" w:fill="auto"/>
          <w:lang w:val="ru-RU" w:eastAsia="ru-RU" w:bidi="ru-RU"/>
        </w:rPr>
        <w:t xml:space="preserve">и пр. и пр. Г. </w:t>
      </w:r>
      <w:r>
        <w:rPr>
          <w:spacing w:val="0"/>
          <w:w w:val="100"/>
          <w:position w:val="0"/>
          <w:sz w:val="20"/>
          <w:szCs w:val="20"/>
          <w:shd w:val="clear" w:color="auto" w:fill="auto"/>
          <w:lang w:val="fr-FR" w:eastAsia="fr-FR" w:bidi="fr-FR"/>
        </w:rPr>
        <w:t>Jfbe</w:t>
      </w:r>
      <w:r>
        <w:rPr>
          <w:spacing w:val="0"/>
          <w:w w:val="100"/>
          <w:position w:val="0"/>
          <w:sz w:val="20"/>
          <w:szCs w:val="20"/>
          <w:shd w:val="clear" w:color="auto" w:fill="auto"/>
          <w:lang w:val="ru-RU" w:eastAsia="ru-RU" w:bidi="ru-RU"/>
        </w:rPr>
        <w:t xml:space="preserve">-ганъ, талантъ болѣе строгій, болѣе </w:t>
      </w:r>
      <w:r>
        <w:rPr>
          <w:i/>
          <w:iCs/>
          <w:spacing w:val="0"/>
          <w:w w:val="100"/>
          <w:position w:val="0"/>
          <w:sz w:val="20"/>
          <w:szCs w:val="20"/>
          <w:shd w:val="clear" w:color="auto" w:fill="auto"/>
          <w:lang w:val="ru-RU" w:eastAsia="ru-RU" w:bidi="ru-RU"/>
        </w:rPr>
        <w:t>классическій :</w:t>
      </w:r>
      <w:r>
        <w:rPr>
          <w:spacing w:val="0"/>
          <w:w w:val="100"/>
          <w:position w:val="0"/>
          <w:sz w:val="20"/>
          <w:szCs w:val="20"/>
          <w:shd w:val="clear" w:color="auto" w:fill="auto"/>
          <w:lang w:val="ru-RU" w:eastAsia="ru-RU" w:bidi="ru-RU"/>
        </w:rPr>
        <w:t xml:space="preserve"> емѵ скорѣе удаются большія сочиненія для скрипки. Концертъ </w:t>
      </w:r>
      <w:r>
        <w:rPr>
          <w:spacing w:val="0"/>
          <w:w w:val="100"/>
          <w:position w:val="0"/>
          <w:sz w:val="20"/>
          <w:szCs w:val="20"/>
          <w:shd w:val="clear" w:color="auto" w:fill="auto"/>
          <w:lang w:val="de-DE" w:eastAsia="de-DE" w:bidi="de-DE"/>
        </w:rPr>
        <w:t xml:space="preserve">in </w:t>
      </w:r>
      <w:r>
        <w:rPr>
          <w:spacing w:val="0"/>
          <w:w w:val="100"/>
          <w:position w:val="0"/>
          <w:sz w:val="20"/>
          <w:szCs w:val="20"/>
          <w:shd w:val="clear" w:color="auto" w:fill="auto"/>
          <w:lang w:val="ru-RU" w:eastAsia="ru-RU" w:bidi="ru-RU"/>
        </w:rPr>
        <w:t xml:space="preserve">Е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др. оста</w:t>
        <w:softHyphen/>
        <w:t>нутся надолго классическими пронзведеніямп.</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Мы особенно настаиваемъ на этой </w:t>
      </w:r>
      <w:r>
        <w:rPr>
          <w:i/>
          <w:iCs/>
          <w:spacing w:val="0"/>
          <w:w w:val="100"/>
          <w:position w:val="0"/>
          <w:sz w:val="20"/>
          <w:szCs w:val="20"/>
          <w:shd w:val="clear" w:color="auto" w:fill="auto"/>
          <w:lang w:val="ru-RU" w:eastAsia="ru-RU" w:bidi="ru-RU"/>
        </w:rPr>
        <w:t>самостоятельности</w:t>
      </w:r>
      <w:r>
        <w:rPr>
          <w:spacing w:val="0"/>
          <w:w w:val="100"/>
          <w:position w:val="0"/>
          <w:sz w:val="20"/>
          <w:szCs w:val="20"/>
          <w:shd w:val="clear" w:color="auto" w:fill="auto"/>
          <w:lang w:val="ru-RU" w:eastAsia="ru-RU" w:bidi="ru-RU"/>
        </w:rPr>
        <w:t xml:space="preserve"> произведеній для Фортепьяно, потому-что ун.уіцепіе изъ виду этого обстоятельства привело нѣкоторыхъ композиторовъ къ большимъ промахамъ. Всѣмъ извѣстны, на-нрпм., прекрасныя </w:t>
      </w:r>
      <w:r>
        <w:rPr>
          <w:spacing w:val="0"/>
          <w:w w:val="100"/>
          <w:position w:val="0"/>
          <w:sz w:val="20"/>
          <w:szCs w:val="20"/>
          <w:shd w:val="clear" w:color="auto" w:fill="auto"/>
          <w:lang w:val="fr-FR" w:eastAsia="fr-FR" w:bidi="fr-FR"/>
        </w:rPr>
        <w:t xml:space="preserve">«Soirées» </w:t>
      </w:r>
      <w:r>
        <w:rPr>
          <w:spacing w:val="0"/>
          <w:w w:val="100"/>
          <w:position w:val="0"/>
          <w:sz w:val="20"/>
          <w:szCs w:val="20"/>
          <w:shd w:val="clear" w:color="auto" w:fill="auto"/>
          <w:lang w:val="ru-RU" w:eastAsia="ru-RU" w:bidi="ru-RU"/>
        </w:rPr>
        <w:t>Россини. Въ музыкѣ Росси</w:t>
        <w:softHyphen/>
        <w:t xml:space="preserve">ни имѣетъ мпого такта; потъ почему акомнапьеманы его </w:t>
      </w:r>
      <w:r>
        <w:rPr>
          <w:spacing w:val="0"/>
          <w:w w:val="100"/>
          <w:position w:val="0"/>
          <w:sz w:val="20"/>
          <w:szCs w:val="20"/>
          <w:shd w:val="clear" w:color="auto" w:fill="auto"/>
          <w:lang w:val="fr-FR" w:eastAsia="fr-FR" w:bidi="fr-FR"/>
        </w:rPr>
        <w:t xml:space="preserve">«Soirées» </w:t>
      </w:r>
      <w:r>
        <w:rPr>
          <w:spacing w:val="0"/>
          <w:w w:val="100"/>
          <w:position w:val="0"/>
          <w:sz w:val="20"/>
          <w:szCs w:val="20"/>
          <w:shd w:val="clear" w:color="auto" w:fill="auto"/>
          <w:lang w:val="ru-RU" w:eastAsia="ru-RU" w:bidi="ru-RU"/>
        </w:rPr>
        <w:t xml:space="preserve">превосходно построены но характеру Фортепьяно. Эти лкомпаньсманы имѣютъ спою самостоятельность и составляютъ, съ вокальной частью, </w:t>
      </w:r>
      <w:r>
        <w:rPr>
          <w:i/>
          <w:iCs/>
          <w:spacing w:val="0"/>
          <w:w w:val="100"/>
          <w:position w:val="0"/>
          <w:sz w:val="20"/>
          <w:szCs w:val="20"/>
          <w:shd w:val="clear" w:color="auto" w:fill="auto"/>
          <w:lang w:val="ru-RU" w:eastAsia="ru-RU" w:bidi="ru-RU"/>
        </w:rPr>
        <w:t>цѣлое,</w:t>
      </w:r>
      <w:r>
        <w:rPr>
          <w:spacing w:val="0"/>
          <w:w w:val="100"/>
          <w:position w:val="0"/>
          <w:sz w:val="20"/>
          <w:szCs w:val="20"/>
          <w:shd w:val="clear" w:color="auto" w:fill="auto"/>
          <w:lang w:val="ru-RU" w:eastAsia="ru-RU" w:bidi="ru-RU"/>
        </w:rPr>
        <w:t xml:space="preserve"> вполнѣ примѣненное къ характеру Фортепьяно. Его дуэттъ «I </w:t>
      </w:r>
      <w:r>
        <w:rPr>
          <w:spacing w:val="0"/>
          <w:w w:val="100"/>
          <w:position w:val="0"/>
          <w:sz w:val="20"/>
          <w:szCs w:val="20"/>
          <w:shd w:val="clear" w:color="auto" w:fill="auto"/>
          <w:lang w:val="fr-FR" w:eastAsia="fr-FR" w:bidi="fr-FR"/>
        </w:rPr>
        <w:t xml:space="preserve">marinari» </w:t>
      </w:r>
      <w:r>
        <w:rPr>
          <w:spacing w:val="0"/>
          <w:w w:val="100"/>
          <w:position w:val="0"/>
          <w:sz w:val="20"/>
          <w:szCs w:val="20"/>
          <w:shd w:val="clear" w:color="auto" w:fill="auto"/>
          <w:lang w:val="ru-RU" w:eastAsia="ru-RU" w:bidi="ru-RU"/>
        </w:rPr>
        <w:t>особенно-замѣчателенъ въ этомъ отношеніи. Кто-то тран</w:t>
        <w:softHyphen/>
        <w:t>спонировалъ этотъ дуэтъ для оркестра и онъ вышелъ крайне-блѣ</w:t>
        <w:softHyphen/>
        <w:t>денъ : буря, которая такъ эффектна на Фортепьяно, совершенно исче</w:t>
        <w:softHyphen/>
        <w:t xml:space="preserve">зла въ оркестрѣ. Кстати замѣтить, что напш русскіе романсисты </w:t>
      </w:r>
      <w:r>
        <w:rPr>
          <w:spacing w:val="0"/>
          <w:w w:val="100"/>
          <w:position w:val="0"/>
          <w:sz w:val="20"/>
          <w:szCs w:val="20"/>
          <w:shd w:val="clear" w:color="auto" w:fill="auto"/>
          <w:lang w:val="fr-FR" w:eastAsia="fr-FR" w:bidi="fr-FR"/>
        </w:rPr>
        <w:t>no</w:t>
        <w:softHyphen/>
        <w:t xml:space="preserve">nce </w:t>
      </w:r>
      <w:r>
        <w:rPr>
          <w:spacing w:val="0"/>
          <w:w w:val="100"/>
          <w:position w:val="0"/>
          <w:sz w:val="20"/>
          <w:szCs w:val="20"/>
          <w:shd w:val="clear" w:color="auto" w:fill="auto"/>
          <w:lang w:val="ru-RU" w:eastAsia="ru-RU" w:bidi="ru-RU"/>
        </w:rPr>
        <w:t xml:space="preserve">не сознаютъ необходимости самостоятельности лкомпаньсмана : романсы Варламова много теряютъ отъ этого. Вслушайтесь въ лком- ііапьемани романсовъ </w:t>
      </w:r>
      <w:r>
        <w:rPr>
          <w:b/>
          <w:bCs/>
          <w:spacing w:val="0"/>
          <w:w w:val="100"/>
          <w:position w:val="0"/>
          <w:sz w:val="19"/>
          <w:szCs w:val="19"/>
          <w:shd w:val="clear" w:color="auto" w:fill="auto"/>
          <w:lang w:val="el-GR" w:eastAsia="el-GR" w:bidi="el-GR"/>
        </w:rPr>
        <w:t xml:space="preserve">Μ. </w:t>
      </w:r>
      <w:r>
        <w:rPr>
          <w:spacing w:val="0"/>
          <w:w w:val="100"/>
          <w:position w:val="0"/>
          <w:sz w:val="20"/>
          <w:szCs w:val="20"/>
          <w:shd w:val="clear" w:color="auto" w:fill="auto"/>
          <w:lang w:val="ru-RU" w:eastAsia="ru-RU" w:bidi="ru-RU"/>
        </w:rPr>
        <w:t>II. Глнпкп : что за богатство, что за само</w:t>
        <w:softHyphen/>
        <w:t>стоятельность. что за оригинальность ! «Турниръ», «Заздравный Ку</w:t>
        <w:softHyphen/>
        <w:t>бокъ», «Пѣснь Маргариты» произведенія высоко-художественныя, дра</w:t>
        <w:softHyphen/>
        <w:t xml:space="preserve">матическія въ высшей степени. </w:t>
      </w:r>
      <w:r>
        <w:rPr>
          <w:b/>
          <w:bCs/>
          <w:spacing w:val="0"/>
          <w:w w:val="100"/>
          <w:position w:val="0"/>
          <w:sz w:val="19"/>
          <w:szCs w:val="19"/>
          <w:shd w:val="clear" w:color="auto" w:fill="auto"/>
          <w:lang w:val="el-GR" w:eastAsia="el-GR" w:bidi="el-GR"/>
        </w:rPr>
        <w:t xml:space="preserve">Μ. </w:t>
      </w:r>
      <w:r>
        <w:rPr>
          <w:spacing w:val="0"/>
          <w:w w:val="100"/>
          <w:position w:val="0"/>
          <w:sz w:val="20"/>
          <w:szCs w:val="20"/>
          <w:shd w:val="clear" w:color="auto" w:fill="auto"/>
          <w:lang w:val="ru-RU" w:eastAsia="ru-RU" w:bidi="ru-RU"/>
        </w:rPr>
        <w:t>II. Глинка переписалъ для Форте</w:t>
        <w:softHyphen/>
        <w:t xml:space="preserve">пьяно нѣкоторыя изъ своихъ оркестровыхъ произведеній и показалъ себя при этомъ тонкимъ знатокомъ средствъ, свойствъ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особенности Фортепьяно. (Сравп. его мазурку изъ оп. «Жизнь за Царя».)</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Говоря о Фортепьяно, не .можемъ не передать читателямъ одной нѣ</w:t>
        <w:softHyphen/>
        <w:t>сколько касающейся насъ музыкальной новости. Читатели помнятъ, вѣроятно, молодаго скрипача г-на Генриха .Вѣнявскаго, который возбу</w:t>
        <w:softHyphen/>
        <w:t>дилъ всеобщее удивленіе своей игрою въ концертпомь сезонѣ прошла</w:t>
        <w:softHyphen/>
        <w:t xml:space="preserve">го года. Извѣстно, что этотъ артистъ получилъ первую награду на конкурсѣ Парнжскоіі-Консерваторін 1846 года : ему было тогда десять лѣтъ. Нынѣ младшій братъ скрипача, десятилѣтній мальчикъ </w:t>
      </w:r>
      <w:r>
        <w:rPr>
          <w:i/>
          <w:iCs/>
          <w:spacing w:val="0"/>
          <w:w w:val="100"/>
          <w:position w:val="0"/>
          <w:sz w:val="20"/>
          <w:szCs w:val="20"/>
          <w:shd w:val="clear" w:color="auto" w:fill="auto"/>
          <w:lang w:val="ru-RU" w:eastAsia="ru-RU" w:bidi="ru-RU"/>
        </w:rPr>
        <w:t>Іосифъ Вѣняоскііі,</w:t>
      </w:r>
      <w:r>
        <w:rPr>
          <w:spacing w:val="0"/>
          <w:w w:val="100"/>
          <w:position w:val="0"/>
          <w:sz w:val="20"/>
          <w:szCs w:val="20"/>
          <w:shd w:val="clear" w:color="auto" w:fill="auto"/>
          <w:lang w:val="ru-RU" w:eastAsia="ru-RU" w:bidi="ru-RU"/>
        </w:rPr>
        <w:t xml:space="preserve"> удостоился также, на послѣднемъ конкурсѣ консерваторіи, первой награды за игру на Фортепьяпо. Это примѣры небывалые въ лѣтописяхъ Парнжскоіі-Коисерваторін.</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527"/>
          <w:headerReference w:type="default" r:id="rId528"/>
          <w:headerReference w:type="first" r:id="rId529"/>
          <w:pgSz w:w="8283" w:h="13948"/>
          <w:pgMar w:top="1175" w:left="564" w:right="505" w:bottom="413"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Фортепьяно н </w:t>
      </w:r>
      <w:r>
        <w:rPr>
          <w:smallCaps/>
          <w:spacing w:val="0"/>
          <w:w w:val="100"/>
          <w:position w:val="0"/>
          <w:sz w:val="20"/>
          <w:szCs w:val="20"/>
          <w:shd w:val="clear" w:color="auto" w:fill="auto"/>
          <w:lang w:val="ru-RU" w:eastAsia="ru-RU" w:bidi="ru-RU"/>
        </w:rPr>
        <w:t>Листъ</w:t>
      </w:r>
      <w:r>
        <w:rPr>
          <w:spacing w:val="0"/>
          <w:w w:val="100"/>
          <w:position w:val="0"/>
          <w:sz w:val="20"/>
          <w:szCs w:val="20"/>
          <w:shd w:val="clear" w:color="auto" w:fill="auto"/>
          <w:lang w:val="ru-RU" w:eastAsia="ru-RU" w:bidi="ru-RU"/>
        </w:rPr>
        <w:t xml:space="preserve">—два понятія нераздѣльныя : 27-го августа, въ день празднованія столѣтняго юбилея дня рожденія Гёте, въ Веймарѣ были исполнены увертюра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антраыы соч. Листа къ трагедіи знаме-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питаю поэта : «Торквато-Тассо». Уже давно говорнди, что Листъ пи</w:t>
        <w:softHyphen/>
        <w:t>шетъ оиеру «Консуэлло», но слухи эти до-сихъ-поръ не нодівердн- лнеь. Первое оркестровое произведеніе Листа для насъ крайне-любо</w:t>
        <w:softHyphen/>
        <w:t>пытно. Въ его глубокомъ познаніи силъ оркестра и средствъ инстру</w:t>
        <w:softHyphen/>
        <w:t>ментаціи, мы давно убѣждены (*); одного боимся : чтобъ Листъ пе увлекся, но дружбѣ къ Берліозу, его стилемъ и манерой.</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Этотъ юбилеіі рожденія Гёте праздновался во многихъ городахъ Германіи. Въ Берлинѣ онъ состоялъ изъ народнаго спектакля, на ко</w:t>
        <w:softHyphen/>
        <w:t>торомъ были исполнены: увертюра Глюкка къ «ИФнреніи въ Ав.іидѣ», трагедія Гёте—</w:t>
      </w:r>
      <w:r>
        <w:rPr>
          <w:smallCaps/>
          <w:spacing w:val="0"/>
          <w:w w:val="100"/>
          <w:position w:val="0"/>
          <w:sz w:val="20"/>
          <w:szCs w:val="20"/>
          <w:shd w:val="clear" w:color="auto" w:fill="auto"/>
          <w:lang w:val="ru-RU" w:eastAsia="ru-RU" w:bidi="ru-RU"/>
        </w:rPr>
        <w:t>«Ифнгсніл въ</w:t>
      </w:r>
      <w:r>
        <w:rPr>
          <w:spacing w:val="0"/>
          <w:w w:val="100"/>
          <w:position w:val="0"/>
          <w:sz w:val="20"/>
          <w:szCs w:val="20"/>
          <w:shd w:val="clear" w:color="auto" w:fill="auto"/>
          <w:lang w:val="ru-RU" w:eastAsia="ru-RU" w:bidi="ru-RU"/>
        </w:rPr>
        <w:t xml:space="preserve"> Тавридѣ», увертюра Бетховена «Эгмонтъ» и «Эпилогъ» Лудвига Тика и—концерта Берлинской Академіи Пѣнія. Концертъ начался кантатоіі </w:t>
      </w:r>
      <w:r>
        <w:rPr>
          <w:i/>
          <w:iCs/>
          <w:spacing w:val="0"/>
          <w:w w:val="100"/>
          <w:position w:val="0"/>
          <w:sz w:val="20"/>
          <w:szCs w:val="20"/>
          <w:shd w:val="clear" w:color="auto" w:fill="auto"/>
          <w:lang w:val="ru-RU" w:eastAsia="ru-RU" w:bidi="ru-RU"/>
        </w:rPr>
        <w:t>Рунхаіенп—</w:t>
      </w:r>
      <w:r>
        <w:rPr>
          <w:spacing w:val="0"/>
          <w:w w:val="100"/>
          <w:position w:val="0"/>
          <w:sz w:val="20"/>
          <w:szCs w:val="20"/>
          <w:shd w:val="clear" w:color="auto" w:fill="auto"/>
          <w:lang w:val="fr-FR" w:eastAsia="fr-FR" w:bidi="fr-FR"/>
        </w:rPr>
        <w:t xml:space="preserve">«Dns Goettliche» </w:t>
      </w:r>
      <w:r>
        <w:rPr>
          <w:spacing w:val="0"/>
          <w:w w:val="100"/>
          <w:position w:val="0"/>
          <w:sz w:val="20"/>
          <w:szCs w:val="20"/>
          <w:shd w:val="clear" w:color="auto" w:fill="auto"/>
          <w:lang w:val="ru-RU" w:eastAsia="ru-RU" w:bidi="ru-RU"/>
        </w:rPr>
        <w:t>для солистовъ, хора и оркестра. Сколько можно заключитъ по отзывам ъ, музыка этой кантаты носитъ общій недостатокъ музыкальныхъ произведеній, на</w:t>
        <w:softHyphen/>
        <w:t xml:space="preserve">писанныхъ на слова чисто-дпдактнчоскія. За этимъ были исполнены нѣкоторые </w:t>
      </w:r>
      <w:r>
        <w:rPr>
          <w:spacing w:val="0"/>
          <w:w w:val="100"/>
          <w:position w:val="0"/>
          <w:sz w:val="20"/>
          <w:szCs w:val="20"/>
          <w:shd w:val="clear" w:color="auto" w:fill="auto"/>
          <w:lang w:val="de-DE" w:eastAsia="de-DE" w:bidi="de-DE"/>
        </w:rPr>
        <w:t xml:space="preserve">«Lieder» </w:t>
      </w:r>
      <w:r>
        <w:rPr>
          <w:spacing w:val="0"/>
          <w:w w:val="100"/>
          <w:position w:val="0"/>
          <w:sz w:val="20"/>
          <w:szCs w:val="20"/>
          <w:shd w:val="clear" w:color="auto" w:fill="auto"/>
          <w:lang w:val="ru-RU" w:eastAsia="ru-RU" w:bidi="ru-RU"/>
        </w:rPr>
        <w:t>Гёте, положенные на музыку разными композито</w:t>
        <w:softHyphen/>
        <w:t xml:space="preserve">рами: </w:t>
      </w:r>
      <w:r>
        <w:rPr>
          <w:spacing w:val="0"/>
          <w:w w:val="100"/>
          <w:position w:val="0"/>
          <w:sz w:val="20"/>
          <w:szCs w:val="20"/>
          <w:shd w:val="clear" w:color="auto" w:fill="auto"/>
          <w:lang w:val="de-DE" w:eastAsia="de-DE" w:bidi="de-DE"/>
        </w:rPr>
        <w:t xml:space="preserve">«Willkommen»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de-DE" w:eastAsia="de-DE" w:bidi="de-DE"/>
        </w:rPr>
        <w:t>«Erster Verlust»</w:t>
      </w:r>
      <w:r>
        <w:rPr>
          <w:spacing w:val="0"/>
          <w:w w:val="100"/>
          <w:position w:val="0"/>
          <w:sz w:val="20"/>
          <w:szCs w:val="20"/>
          <w:shd w:val="clear" w:color="auto" w:fill="auto"/>
          <w:lang w:val="ru-RU" w:eastAsia="ru-RU" w:bidi="ru-RU"/>
        </w:rPr>
        <w:t>—</w:t>
      </w:r>
      <w:r>
        <w:rPr>
          <w:i/>
          <w:iCs/>
          <w:spacing w:val="0"/>
          <w:w w:val="100"/>
          <w:position w:val="0"/>
          <w:sz w:val="20"/>
          <w:szCs w:val="20"/>
          <w:shd w:val="clear" w:color="auto" w:fill="auto"/>
          <w:lang w:val="ru-RU" w:eastAsia="ru-RU" w:bidi="ru-RU"/>
        </w:rPr>
        <w:t>Це.іьтера;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«Wanderers Nachl- lied»—</w:t>
      </w:r>
      <w:r>
        <w:rPr>
          <w:i/>
          <w:iCs/>
          <w:spacing w:val="0"/>
          <w:w w:val="100"/>
          <w:position w:val="0"/>
          <w:sz w:val="20"/>
          <w:szCs w:val="20"/>
          <w:shd w:val="clear" w:color="auto" w:fill="auto"/>
          <w:lang w:val="ru-RU" w:eastAsia="ru-RU" w:bidi="ru-RU"/>
        </w:rPr>
        <w:t>РеЛхарда;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«l)as Veilchen»—</w:t>
      </w:r>
      <w:r>
        <w:rPr>
          <w:i/>
          <w:iCs/>
          <w:spacing w:val="0"/>
          <w:w w:val="100"/>
          <w:position w:val="0"/>
          <w:sz w:val="20"/>
          <w:szCs w:val="20"/>
          <w:shd w:val="clear" w:color="auto" w:fill="auto"/>
          <w:lang w:val="ru-RU" w:eastAsia="ru-RU" w:bidi="ru-RU"/>
        </w:rPr>
        <w:t>Моцарта;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«Herz mein Herz»—</w:t>
      </w:r>
      <w:r>
        <w:rPr>
          <w:i/>
          <w:iCs/>
          <w:spacing w:val="0"/>
          <w:w w:val="100"/>
          <w:position w:val="0"/>
          <w:sz w:val="20"/>
          <w:szCs w:val="20"/>
          <w:shd w:val="clear" w:color="auto" w:fill="auto"/>
          <w:lang w:val="ru-RU" w:eastAsia="ru-RU" w:bidi="ru-RU"/>
        </w:rPr>
        <w:t>Бетхо</w:t>
        <w:softHyphen/>
        <w:t xml:space="preserve">вена; </w:t>
      </w:r>
      <w:r>
        <w:rPr>
          <w:i/>
          <w:iCs/>
          <w:spacing w:val="0"/>
          <w:w w:val="100"/>
          <w:position w:val="0"/>
          <w:sz w:val="20"/>
          <w:szCs w:val="20"/>
          <w:shd w:val="clear" w:color="auto" w:fill="auto"/>
          <w:lang w:val="de-DE" w:eastAsia="de-DE" w:bidi="de-DE"/>
        </w:rPr>
        <w:t>«Der</w:t>
      </w:r>
      <w:r>
        <w:rPr>
          <w:spacing w:val="0"/>
          <w:w w:val="100"/>
          <w:position w:val="0"/>
          <w:sz w:val="20"/>
          <w:szCs w:val="20"/>
          <w:shd w:val="clear" w:color="auto" w:fill="auto"/>
          <w:lang w:val="de-DE" w:eastAsia="de-DE" w:bidi="de-DE"/>
        </w:rPr>
        <w:t xml:space="preserve"> Fischer»—</w:t>
      </w:r>
      <w:r>
        <w:rPr>
          <w:i/>
          <w:iCs/>
          <w:spacing w:val="0"/>
          <w:w w:val="100"/>
          <w:position w:val="0"/>
          <w:sz w:val="20"/>
          <w:szCs w:val="20"/>
          <w:shd w:val="clear" w:color="auto" w:fill="auto"/>
          <w:lang w:val="ru-RU" w:eastAsia="ru-RU" w:bidi="ru-RU"/>
        </w:rPr>
        <w:t>Куріимана,</w:t>
      </w:r>
      <w:r>
        <w:rPr>
          <w:spacing w:val="0"/>
          <w:w w:val="100"/>
          <w:position w:val="0"/>
          <w:sz w:val="22"/>
          <w:szCs w:val="22"/>
          <w:shd w:val="clear" w:color="auto" w:fill="auto"/>
          <w:lang w:val="ru-RU" w:eastAsia="ru-RU" w:bidi="ru-RU"/>
        </w:rPr>
        <w:t xml:space="preserve"> н </w:t>
      </w:r>
      <w:r>
        <w:rPr>
          <w:spacing w:val="0"/>
          <w:w w:val="100"/>
          <w:position w:val="0"/>
          <w:sz w:val="22"/>
          <w:szCs w:val="22"/>
          <w:shd w:val="clear" w:color="auto" w:fill="auto"/>
          <w:lang w:val="de-DE" w:eastAsia="de-DE" w:bidi="de-DE"/>
        </w:rPr>
        <w:t xml:space="preserve">«Aus </w:t>
      </w:r>
      <w:r>
        <w:rPr>
          <w:spacing w:val="0"/>
          <w:w w:val="100"/>
          <w:position w:val="0"/>
          <w:sz w:val="20"/>
          <w:szCs w:val="20"/>
          <w:shd w:val="clear" w:color="auto" w:fill="auto"/>
          <w:lang w:val="de-DE" w:eastAsia="de-DE" w:bidi="de-DE"/>
        </w:rPr>
        <w:t>deiu wesloesllichen Divan»—</w:t>
      </w:r>
      <w:r>
        <w:rPr>
          <w:i/>
          <w:iCs/>
          <w:spacing w:val="0"/>
          <w:w w:val="100"/>
          <w:position w:val="0"/>
          <w:sz w:val="20"/>
          <w:szCs w:val="20"/>
          <w:shd w:val="clear" w:color="auto" w:fill="auto"/>
          <w:lang w:val="ru-RU" w:eastAsia="ru-RU" w:bidi="ru-RU"/>
        </w:rPr>
        <w:t>Мен</w:t>
        <w:softHyphen/>
        <w:t>дельсона-Бартольди.</w:t>
      </w:r>
      <w:r>
        <w:rPr>
          <w:spacing w:val="0"/>
          <w:w w:val="100"/>
          <w:position w:val="0"/>
          <w:sz w:val="20"/>
          <w:szCs w:val="20"/>
          <w:shd w:val="clear" w:color="auto" w:fill="auto"/>
          <w:lang w:val="ru-RU" w:eastAsia="ru-RU" w:bidi="ru-RU"/>
        </w:rPr>
        <w:t xml:space="preserve"> Ііромѣ-юго, въ </w:t>
      </w:r>
      <w:r>
        <w:rPr>
          <w:spacing w:val="0"/>
          <w:w w:val="100"/>
          <w:position w:val="0"/>
          <w:sz w:val="20"/>
          <w:szCs w:val="20"/>
          <w:shd w:val="clear" w:color="auto" w:fill="auto"/>
          <w:lang w:val="fr-FR" w:eastAsia="fr-FR" w:bidi="fr-FR"/>
        </w:rPr>
        <w:t xml:space="preserve">rom. </w:t>
      </w:r>
      <w:r>
        <w:rPr>
          <w:spacing w:val="0"/>
          <w:w w:val="100"/>
          <w:position w:val="0"/>
          <w:sz w:val="20"/>
          <w:szCs w:val="20"/>
          <w:shd w:val="clear" w:color="auto" w:fill="auto"/>
          <w:lang w:val="ru-RU" w:eastAsia="ru-RU" w:bidi="ru-RU"/>
        </w:rPr>
        <w:t xml:space="preserve">же вечеръ была исполнена первая часть «Фауста» </w:t>
      </w:r>
      <w:r>
        <w:rPr>
          <w:i/>
          <w:iCs/>
          <w:spacing w:val="0"/>
          <w:w w:val="100"/>
          <w:position w:val="0"/>
          <w:sz w:val="20"/>
          <w:szCs w:val="20"/>
          <w:shd w:val="clear" w:color="auto" w:fill="auto"/>
          <w:lang w:val="ru-RU" w:eastAsia="ru-RU" w:bidi="ru-RU"/>
        </w:rPr>
        <w:t>князя Радзивнла.</w:t>
      </w:r>
      <w:r>
        <w:rPr>
          <w:spacing w:val="0"/>
          <w:w w:val="100"/>
          <w:position w:val="0"/>
          <w:sz w:val="20"/>
          <w:szCs w:val="20"/>
          <w:shd w:val="clear" w:color="auto" w:fill="auto"/>
          <w:lang w:val="ru-RU" w:eastAsia="ru-RU" w:bidi="ru-RU"/>
        </w:rPr>
        <w:t xml:space="preserve"> Объ этомъ произведеніи от</w:t>
        <w:softHyphen/>
        <w:t xml:space="preserve">зываются съ большой похвалою, хотя и въ общихъ выраженіяхъ. Къ- несчастію, несмотря на </w:t>
      </w:r>
      <w:r>
        <w:rPr>
          <w:spacing w:val="0"/>
          <w:w w:val="100"/>
          <w:position w:val="0"/>
          <w:sz w:val="22"/>
          <w:szCs w:val="22"/>
          <w:shd w:val="clear" w:color="auto" w:fill="auto"/>
          <w:lang w:val="ru-RU" w:eastAsia="ru-RU" w:bidi="ru-RU"/>
        </w:rPr>
        <w:t xml:space="preserve">то , </w:t>
      </w:r>
      <w:r>
        <w:rPr>
          <w:spacing w:val="0"/>
          <w:w w:val="100"/>
          <w:position w:val="0"/>
          <w:sz w:val="20"/>
          <w:szCs w:val="20"/>
          <w:shd w:val="clear" w:color="auto" w:fill="auto"/>
          <w:lang w:val="ru-RU" w:eastAsia="ru-RU" w:bidi="ru-RU"/>
        </w:rPr>
        <w:t>что оно уже давно написано . намъ ю- енхъ-поръ не удалось слышать этого произведенія.</w:t>
      </w:r>
    </w:p>
    <w:p>
      <w:pPr>
        <w:pStyle w:val="Style16"/>
        <w:keepNext w:val="0"/>
        <w:keepLines w:val="0"/>
        <w:widowControl w:val="0"/>
        <w:shd w:val="clear" w:color="auto" w:fill="auto"/>
        <w:bidi w:val="0"/>
        <w:spacing w:before="0" w:after="480" w:line="228" w:lineRule="auto"/>
        <w:ind w:left="0" w:right="0"/>
        <w:rPr>
          <w:sz w:val="20"/>
          <w:szCs w:val="20"/>
        </w:rPr>
      </w:pPr>
      <w:r>
        <w:rPr>
          <w:spacing w:val="0"/>
          <w:w w:val="100"/>
          <w:position w:val="0"/>
          <w:sz w:val="20"/>
          <w:szCs w:val="20"/>
          <w:shd w:val="clear" w:color="auto" w:fill="auto"/>
          <w:lang w:val="ru-RU" w:eastAsia="ru-RU" w:bidi="ru-RU"/>
        </w:rPr>
        <w:t>— 19-го августа, въ залѣ тоіі же Берлинской Академіи Пѣнія, про</w:t>
        <w:softHyphen/>
        <w:t xml:space="preserve">исходило первое испытаніе воспитанниковъ основанной </w:t>
      </w:r>
      <w:r>
        <w:rPr>
          <w:i/>
          <w:iCs/>
          <w:spacing w:val="0"/>
          <w:w w:val="100"/>
          <w:position w:val="0"/>
          <w:sz w:val="20"/>
          <w:szCs w:val="20"/>
          <w:shd w:val="clear" w:color="auto" w:fill="auto"/>
          <w:lang w:val="ru-RU" w:eastAsia="ru-RU" w:bidi="ru-RU"/>
        </w:rPr>
        <w:t>Рисомъ—</w:t>
      </w:r>
      <w:r>
        <w:rPr>
          <w:spacing w:val="0"/>
          <w:w w:val="100"/>
          <w:position w:val="0"/>
          <w:sz w:val="20"/>
          <w:szCs w:val="20"/>
          <w:shd w:val="clear" w:color="auto" w:fill="auto"/>
          <w:lang w:val="ru-RU" w:eastAsia="ru-RU" w:bidi="ru-RU"/>
        </w:rPr>
        <w:t xml:space="preserve">Орке- стровой-ІПколы </w:t>
      </w:r>
      <w:r>
        <w:rPr>
          <w:spacing w:val="0"/>
          <w:w w:val="100"/>
          <w:position w:val="0"/>
          <w:sz w:val="20"/>
          <w:szCs w:val="20"/>
          <w:shd w:val="clear" w:color="auto" w:fill="auto"/>
          <w:lang w:val="de-DE" w:eastAsia="de-DE" w:bidi="de-DE"/>
        </w:rPr>
        <w:t xml:space="preserve">(Orchester-Schule). </w:t>
      </w:r>
      <w:r>
        <w:rPr>
          <w:spacing w:val="0"/>
          <w:w w:val="100"/>
          <w:position w:val="0"/>
          <w:sz w:val="20"/>
          <w:szCs w:val="20"/>
          <w:shd w:val="clear" w:color="auto" w:fill="auto"/>
          <w:lang w:val="ru-RU" w:eastAsia="ru-RU" w:bidi="ru-RU"/>
        </w:rPr>
        <w:t>Цѣль этого заведенія — приготовле</w:t>
        <w:softHyphen/>
        <w:t>ніе, посредствомъ ученія и еъигрываніл, муэыкаитояь для оркестровъ; при этомъ обращаете я особенное вниманіе на изученіе струйныхъ ин</w:t>
        <w:softHyphen/>
        <w:t>струментовъ, какъ на главную основу всякаго оркестра. Курсъ преио- даваиія состоитъ изъ трехъ отдѣленій : въ нервомъ проходится про</w:t>
        <w:softHyphen/>
        <w:t>стая скрипичная школа и принадлежащія къ ней упражненія для со</w:t>
        <w:softHyphen/>
        <w:t xml:space="preserve">общенія свободы смычка, интонаціи н звука: второе отдѣленіе ведетъ, посредствомъ разънгрмваніл легкихъ квартетовъ, квинтетовъ, и нр.. къ разъпгрмванііо большихъ оркестровыхъ произведеній , которомѵ исключительно посвящено третье отдѣленіе. Кром </w:t>
      </w:r>
      <w:r>
        <w:rPr>
          <w:spacing w:val="0"/>
          <w:w w:val="100"/>
          <w:position w:val="0"/>
          <w:sz w:val="20"/>
          <w:szCs w:val="20"/>
          <w:shd w:val="clear" w:color="auto" w:fill="auto"/>
          <w:lang w:val="fr-FR" w:eastAsia="fr-FR" w:bidi="fr-FR"/>
        </w:rPr>
        <w:t>h</w:t>
      </w:r>
      <w:r>
        <w:rPr>
          <w:spacing w:val="0"/>
          <w:w w:val="100"/>
          <w:position w:val="0"/>
          <w:sz w:val="20"/>
          <w:szCs w:val="20"/>
          <w:shd w:val="clear" w:color="auto" w:fill="auto"/>
          <w:lang w:val="ru-RU" w:eastAsia="ru-RU" w:bidi="ru-RU"/>
        </w:rPr>
        <w:t>-того, это отдѣленіе занимается также исполненіемъ концертовъ съ акыічпаньеманомъ ор</w:t>
        <w:softHyphen/>
        <w:t>кестра. Испытаніе оказалось какъ—нельзя болѣе удовлетворительнымъ: ученики перваго отдѣленія исполнили очень-отчет.иіво п бойко экзер</w:t>
        <w:softHyphen/>
        <w:t>сисы Бсмсра, Креіітцера, Роде, Ба.іьііё и Риса: а ученики втораго от</w:t>
        <w:softHyphen/>
        <w:t xml:space="preserve">дѣленія исполнили даже увертюру </w:t>
      </w:r>
      <w:r>
        <w:rPr>
          <w:i/>
          <w:iCs/>
          <w:spacing w:val="0"/>
          <w:w w:val="100"/>
          <w:position w:val="0"/>
          <w:sz w:val="20"/>
          <w:szCs w:val="20"/>
          <w:shd w:val="clear" w:color="auto" w:fill="auto"/>
          <w:lang w:val="ru-RU" w:eastAsia="ru-RU" w:bidi="ru-RU"/>
        </w:rPr>
        <w:t>Генделя</w:t>
      </w:r>
      <w:r>
        <w:rPr>
          <w:spacing w:val="0"/>
          <w:w w:val="100"/>
          <w:position w:val="0"/>
          <w:sz w:val="20"/>
          <w:szCs w:val="20"/>
          <w:shd w:val="clear" w:color="auto" w:fill="auto"/>
          <w:lang w:val="ru-RU" w:eastAsia="ru-RU" w:bidi="ru-RU"/>
        </w:rPr>
        <w:t xml:space="preserve"> и </w:t>
      </w:r>
      <w:r>
        <w:rPr>
          <w:smallCaps/>
          <w:spacing w:val="0"/>
          <w:w w:val="100"/>
          <w:position w:val="0"/>
          <w:sz w:val="20"/>
          <w:szCs w:val="20"/>
          <w:shd w:val="clear" w:color="auto" w:fill="auto"/>
          <w:lang w:val="ru-RU" w:eastAsia="ru-RU" w:bidi="ru-RU"/>
        </w:rPr>
        <w:t xml:space="preserve">симфонію </w:t>
      </w:r>
      <w:r>
        <w:rPr>
          <w:i/>
          <w:iCs/>
          <w:spacing w:val="0"/>
          <w:w w:val="100"/>
          <w:position w:val="0"/>
          <w:sz w:val="20"/>
          <w:szCs w:val="20"/>
          <w:shd w:val="clear" w:color="auto" w:fill="auto"/>
          <w:lang w:val="ru-RU" w:eastAsia="ru-RU" w:bidi="ru-RU"/>
        </w:rPr>
        <w:t>Гайдна.</w:t>
      </w:r>
      <w:r>
        <w:rPr>
          <w:spacing w:val="0"/>
          <w:w w:val="100"/>
          <w:position w:val="0"/>
          <w:sz w:val="20"/>
          <w:szCs w:val="20"/>
          <w:shd w:val="clear" w:color="auto" w:fill="auto"/>
          <w:lang w:val="ru-RU" w:eastAsia="ru-RU" w:bidi="ru-RU"/>
        </w:rPr>
        <w:t xml:space="preserve"> Намъ нравится мысль давать молодымъ музыкантамъ исполнять произведеніи Генделя и Гайдна : эти творцы стараго времени гораздо-спокойнѣе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невозмутимѣе новыхъ композиторовъ, переходомъ къ которымъ слу</w:t>
        <w:softHyphen/>
        <w:t>житъ Моцартъ, а кульминаціонной точкой—Веберъ и Бетховенъ. Ген</w:t>
        <w:softHyphen/>
        <w:t>дель, Гайднъ еще не знаютъ тѣхъ сильных ъ порынивъ души, тѣхъ бѣшеныхъ страстей, тѣхъ мрачныхъ и разочарованныхъ мечтаній, въ изображеніи которыхъ такъ искусны Бетховенъ и Веберъ. Вотъ но-</w:t>
      </w:r>
    </w:p>
    <w:p>
      <w:pPr>
        <w:pStyle w:val="Style16"/>
        <w:keepNext w:val="0"/>
        <w:keepLines w:val="0"/>
        <w:widowControl w:val="0"/>
        <w:shd w:val="clear" w:color="auto" w:fill="auto"/>
        <w:bidi w:val="0"/>
        <w:spacing w:before="0" w:after="0" w:line="202" w:lineRule="auto"/>
        <w:ind w:left="0" w:right="0"/>
        <w:jc w:val="left"/>
        <w:rPr>
          <w:sz w:val="20"/>
          <w:szCs w:val="20"/>
        </w:rPr>
      </w:pPr>
      <w:r>
        <w:rPr>
          <w:spacing w:val="0"/>
          <w:w w:val="100"/>
          <w:position w:val="0"/>
          <w:sz w:val="20"/>
          <w:szCs w:val="20"/>
          <w:shd w:val="clear" w:color="auto" w:fill="auto"/>
          <w:lang w:val="ru-RU" w:eastAsia="ru-RU" w:bidi="ru-RU"/>
        </w:rPr>
        <w:t xml:space="preserve">С Одной » </w:t>
      </w:r>
      <w:r>
        <w:rPr>
          <w:spacing w:val="0"/>
          <w:w w:val="100"/>
          <w:position w:val="0"/>
          <w:sz w:val="20"/>
          <w:szCs w:val="20"/>
          <w:shd w:val="clear" w:color="auto" w:fill="auto"/>
          <w:lang w:val="fr-FR" w:eastAsia="fr-FR" w:bidi="fr-FR"/>
        </w:rPr>
        <w:t xml:space="preserve">Fantaisie symphonique» </w:t>
      </w:r>
      <w:r>
        <w:rPr>
          <w:spacing w:val="0"/>
          <w:w w:val="100"/>
          <w:position w:val="0"/>
          <w:sz w:val="20"/>
          <w:szCs w:val="20"/>
          <w:shd w:val="clear" w:color="auto" w:fill="auto"/>
          <w:lang w:val="ru-RU" w:eastAsia="ru-RU" w:bidi="ru-RU"/>
        </w:rPr>
        <w:t>достяточно. чтобы убѣдиться въ этомъ. Партія оркестра обдѣлана съ рѣдкимъ искусствомъ иь этомъ ироизвеленіи.</w:t>
      </w:r>
    </w:p>
    <w:p>
      <w:pPr>
        <w:pStyle w:val="Style23"/>
        <w:keepNext w:val="0"/>
        <w:keepLines w:val="0"/>
        <w:widowControl w:val="0"/>
        <w:shd w:val="clear" w:color="auto" w:fill="auto"/>
        <w:tabs>
          <w:tab w:pos="3896" w:val="left"/>
          <w:tab w:pos="5830" w:val="left"/>
        </w:tabs>
        <w:bidi w:val="0"/>
        <w:spacing w:before="0" w:after="0" w:line="240" w:lineRule="auto"/>
        <w:ind w:left="560" w:right="0" w:firstLine="0"/>
        <w:rPr>
          <w:sz w:val="17"/>
          <w:szCs w:val="17"/>
        </w:rPr>
        <w:sectPr>
          <w:headerReference w:type="even" r:id="rId530"/>
          <w:headerReference w:type="default" r:id="rId531"/>
          <w:headerReference w:type="first" r:id="rId532"/>
          <w:pgSz w:w="8283" w:h="13948"/>
          <w:pgMar w:top="1175" w:left="564" w:right="505" w:bottom="413" w:header="0" w:footer="3" w:gutter="0"/>
          <w:pgNumType w:start="486"/>
          <w:cols w:space="720"/>
          <w:noEndnote/>
          <w:rtlGutter w:val="0"/>
          <w:docGrid w:linePitch="360"/>
        </w:sectPr>
      </w:pPr>
      <w:r>
        <w:rPr>
          <w:spacing w:val="0"/>
          <w:w w:val="100"/>
          <w:position w:val="0"/>
          <w:sz w:val="17"/>
          <w:szCs w:val="17"/>
          <w:shd w:val="clear" w:color="auto" w:fill="auto"/>
          <w:lang w:val="ru-RU" w:eastAsia="ru-RU" w:bidi="ru-RU"/>
        </w:rPr>
        <w:t>Т. ЬХѴІ. - Отд. VIII.</w:t>
        <w:tab/>
        <w:t>'</w:t>
        <w:tab/>
        <w:t>22</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чему оип требуютъ отѣ исполнителей меньше драматизма въ акцентуа</w:t>
        <w:softHyphen/>
        <w:t xml:space="preserve">ціи, меньше рѣзкихъ переходовъ , меньше сильныхъ контрастовъ и, напротивъ, болѣе мягкости, наивности, добродушія. Этотъ стиль — лучшая школа для начинающихъ. «Въ сочиненіяхъ Гайдна», говоритъ Гофманъ, «господствуетъ выраженіе веселаго , ребяческаго настроенія.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его переносятъ насъ на безграничный зеленый лугъ, въ ве</w:t>
        <w:softHyphen/>
        <w:t xml:space="preserve">селыя и разнообразныя толпы веселыхъ </w:t>
      </w:r>
      <w:r>
        <w:rPr>
          <w:color w:val="6D6D6D"/>
          <w:spacing w:val="0"/>
          <w:w w:val="100"/>
          <w:position w:val="0"/>
          <w:sz w:val="20"/>
          <w:szCs w:val="20"/>
          <w:shd w:val="clear" w:color="auto" w:fill="auto"/>
          <w:lang w:val="ru-RU" w:eastAsia="ru-RU" w:bidi="ru-RU"/>
        </w:rPr>
        <w:t xml:space="preserve">людей; </w:t>
      </w:r>
      <w:r>
        <w:rPr>
          <w:spacing w:val="0"/>
          <w:w w:val="100"/>
          <w:position w:val="0"/>
          <w:sz w:val="20"/>
          <w:szCs w:val="20"/>
          <w:shd w:val="clear" w:color="auto" w:fill="auto"/>
          <w:lang w:val="ru-RU" w:eastAsia="ru-RU" w:bidi="ru-RU"/>
        </w:rPr>
        <w:t>юноши н дѣвы несут</w:t>
        <w:softHyphen/>
        <w:t xml:space="preserve">ся мимо насъ въ безконечномъ танцѣ; улыбающіеся дѣти, прячась за деревьями и розовыми кустами, </w:t>
      </w:r>
      <w:r>
        <w:rPr>
          <w:color w:val="6D6D6D"/>
          <w:spacing w:val="0"/>
          <w:w w:val="100"/>
          <w:position w:val="0"/>
          <w:sz w:val="20"/>
          <w:szCs w:val="20"/>
          <w:shd w:val="clear" w:color="auto" w:fill="auto"/>
          <w:lang w:val="ru-RU" w:eastAsia="ru-RU" w:bidi="ru-RU"/>
        </w:rPr>
        <w:t xml:space="preserve">заки іываютъ другъ </w:t>
      </w:r>
      <w:r>
        <w:rPr>
          <w:spacing w:val="0"/>
          <w:w w:val="100"/>
          <w:position w:val="0"/>
          <w:sz w:val="20"/>
          <w:szCs w:val="20"/>
          <w:shd w:val="clear" w:color="auto" w:fill="auto"/>
          <w:lang w:val="ru-RU" w:eastAsia="ru-RU" w:bidi="ru-RU"/>
        </w:rPr>
        <w:t xml:space="preserve">друга цвѣтами. Жизнь—полная любви и счастья, </w:t>
      </w:r>
      <w:r>
        <w:rPr>
          <w:color w:val="6D6D6D"/>
          <w:spacing w:val="0"/>
          <w:w w:val="100"/>
          <w:position w:val="0"/>
          <w:sz w:val="20"/>
          <w:szCs w:val="20"/>
          <w:shd w:val="clear" w:color="auto" w:fill="auto"/>
          <w:lang w:val="ru-RU" w:eastAsia="ru-RU" w:bidi="ru-RU"/>
        </w:rPr>
        <w:t xml:space="preserve">какъ та. крТорая была до </w:t>
      </w:r>
      <w:r>
        <w:rPr>
          <w:spacing w:val="0"/>
          <w:w w:val="100"/>
          <w:position w:val="0"/>
          <w:sz w:val="20"/>
          <w:szCs w:val="20"/>
          <w:shd w:val="clear" w:color="auto" w:fill="auto"/>
          <w:lang w:val="ru-RU" w:eastAsia="ru-RU" w:bidi="ru-RU"/>
        </w:rPr>
        <w:t>грѣхопаде</w:t>
        <w:softHyphen/>
        <w:t xml:space="preserve">нія, проводимая въ </w:t>
      </w:r>
      <w:r>
        <w:rPr>
          <w:color w:val="6D6D6D"/>
          <w:spacing w:val="0"/>
          <w:w w:val="100"/>
          <w:position w:val="0"/>
          <w:sz w:val="20"/>
          <w:szCs w:val="20"/>
          <w:shd w:val="clear" w:color="auto" w:fill="auto"/>
          <w:lang w:val="ru-RU" w:eastAsia="ru-RU" w:bidi="ru-RU"/>
        </w:rPr>
        <w:t xml:space="preserve">вѣчной юностп, н лишь одно гладкое </w:t>
      </w:r>
      <w:r>
        <w:rPr>
          <w:spacing w:val="0"/>
          <w:w w:val="100"/>
          <w:position w:val="0"/>
          <w:sz w:val="20"/>
          <w:szCs w:val="20"/>
          <w:shd w:val="clear" w:color="auto" w:fill="auto"/>
          <w:lang w:val="ru-RU" w:eastAsia="ru-RU" w:bidi="ru-RU"/>
        </w:rPr>
        <w:t xml:space="preserve">и петомл- щее стремленіе къ любимому очерку, </w:t>
      </w:r>
      <w:r>
        <w:rPr>
          <w:color w:val="6D6D6D"/>
          <w:spacing w:val="0"/>
          <w:w w:val="100"/>
          <w:position w:val="0"/>
          <w:sz w:val="20"/>
          <w:szCs w:val="20"/>
          <w:shd w:val="clear" w:color="auto" w:fill="auto"/>
          <w:lang w:val="ru-RU" w:eastAsia="ru-RU" w:bidi="ru-RU"/>
        </w:rPr>
        <w:t xml:space="preserve">который носится </w:t>
      </w:r>
      <w:r>
        <w:rPr>
          <w:spacing w:val="0"/>
          <w:w w:val="100"/>
          <w:position w:val="0"/>
          <w:sz w:val="20"/>
          <w:szCs w:val="20"/>
          <w:shd w:val="clear" w:color="auto" w:fill="auto"/>
          <w:lang w:val="ru-RU" w:eastAsia="ru-RU" w:bidi="ru-RU"/>
        </w:rPr>
        <w:t>вдали, въ пла</w:t>
        <w:softHyphen/>
        <w:t xml:space="preserve">мени вечерней зарн, не приближаясь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не исчезая: </w:t>
      </w:r>
      <w:r>
        <w:rPr>
          <w:spacing w:val="0"/>
          <w:w w:val="100"/>
          <w:position w:val="0"/>
          <w:sz w:val="20"/>
          <w:szCs w:val="20"/>
          <w:shd w:val="clear" w:color="auto" w:fill="auto"/>
          <w:lang w:val="ru-RU" w:eastAsia="ru-RU" w:bidi="ru-RU"/>
        </w:rPr>
        <w:t xml:space="preserve">въ присутствіи его м ночь не надаетъ, иотому-что </w:t>
      </w:r>
      <w:r>
        <w:rPr>
          <w:color w:val="6D6D6D"/>
          <w:spacing w:val="0"/>
          <w:w w:val="100"/>
          <w:position w:val="0"/>
          <w:sz w:val="20"/>
          <w:szCs w:val="20"/>
          <w:shd w:val="clear" w:color="auto" w:fill="auto"/>
          <w:lang w:val="ru-RU" w:eastAsia="ru-RU" w:bidi="ru-RU"/>
        </w:rPr>
        <w:t xml:space="preserve">онъ-то самъ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есть </w:t>
      </w:r>
      <w:r>
        <w:rPr>
          <w:spacing w:val="0"/>
          <w:w w:val="100"/>
          <w:position w:val="0"/>
          <w:sz w:val="20"/>
          <w:szCs w:val="20"/>
          <w:shd w:val="clear" w:color="auto" w:fill="auto"/>
          <w:lang w:val="ru-RU" w:eastAsia="ru-RU" w:bidi="ru-RU"/>
        </w:rPr>
        <w:t xml:space="preserve">вечерияя заря, позлащающая горы н луга.» Говоря </w:t>
      </w:r>
      <w:r>
        <w:rPr>
          <w:color w:val="6D6D6D"/>
          <w:spacing w:val="0"/>
          <w:w w:val="100"/>
          <w:position w:val="0"/>
          <w:sz w:val="20"/>
          <w:szCs w:val="20"/>
          <w:shd w:val="clear" w:color="auto" w:fill="auto"/>
          <w:lang w:val="ru-RU" w:eastAsia="ru-RU" w:bidi="ru-RU"/>
        </w:rPr>
        <w:t xml:space="preserve">о Гайднѣ </w:t>
      </w:r>
      <w:r>
        <w:rPr>
          <w:spacing w:val="0"/>
          <w:w w:val="100"/>
          <w:position w:val="0"/>
          <w:sz w:val="20"/>
          <w:szCs w:val="20"/>
          <w:shd w:val="clear" w:color="auto" w:fill="auto"/>
          <w:lang w:val="ru-RU" w:eastAsia="ru-RU" w:bidi="ru-RU"/>
        </w:rPr>
        <w:t xml:space="preserve">въ атомъ смыслѣ, мы, конечпо, напѣваемъ </w:t>
      </w:r>
      <w:r>
        <w:rPr>
          <w:color w:val="6D6D6D"/>
          <w:spacing w:val="0"/>
          <w:w w:val="100"/>
          <w:position w:val="0"/>
          <w:sz w:val="20"/>
          <w:szCs w:val="20"/>
          <w:shd w:val="clear" w:color="auto" w:fill="auto"/>
          <w:lang w:val="ru-RU" w:eastAsia="ru-RU" w:bidi="ru-RU"/>
        </w:rPr>
        <w:t xml:space="preserve">преимущественно на произведенія, </w:t>
      </w:r>
      <w:r>
        <w:rPr>
          <w:spacing w:val="0"/>
          <w:w w:val="100"/>
          <w:position w:val="0"/>
          <w:sz w:val="20"/>
          <w:szCs w:val="20"/>
          <w:shd w:val="clear" w:color="auto" w:fill="auto"/>
          <w:lang w:val="ru-RU" w:eastAsia="ru-RU" w:bidi="ru-RU"/>
        </w:rPr>
        <w:t xml:space="preserve">написанныя имъ въ нервомъ періодѣ </w:t>
      </w:r>
      <w:r>
        <w:rPr>
          <w:color w:val="6D6D6D"/>
          <w:spacing w:val="0"/>
          <w:w w:val="100"/>
          <w:position w:val="0"/>
          <w:sz w:val="20"/>
          <w:szCs w:val="20"/>
          <w:shd w:val="clear" w:color="auto" w:fill="auto"/>
          <w:lang w:val="ru-RU" w:eastAsia="ru-RU" w:bidi="ru-RU"/>
        </w:rPr>
        <w:t xml:space="preserve">своей музыкальной Дѣятельности : </w:t>
      </w:r>
      <w:r>
        <w:rPr>
          <w:spacing w:val="0"/>
          <w:w w:val="100"/>
          <w:position w:val="0"/>
          <w:sz w:val="20"/>
          <w:szCs w:val="20"/>
          <w:shd w:val="clear" w:color="auto" w:fill="auto"/>
          <w:lang w:val="ru-RU" w:eastAsia="ru-RU" w:bidi="ru-RU"/>
        </w:rPr>
        <w:t xml:space="preserve">Гайднъ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ученикъ Моцарта, уже </w:t>
      </w:r>
      <w:r>
        <w:rPr>
          <w:color w:val="6D6D6D"/>
          <w:spacing w:val="0"/>
          <w:w w:val="100"/>
          <w:position w:val="0"/>
          <w:sz w:val="20"/>
          <w:szCs w:val="20"/>
          <w:shd w:val="clear" w:color="auto" w:fill="auto"/>
          <w:lang w:val="ru-RU" w:eastAsia="ru-RU" w:bidi="ru-RU"/>
        </w:rPr>
        <w:t>значительно іюизмѣни.іся.</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Вообще намъ кажется, что </w:t>
      </w:r>
      <w:r>
        <w:rPr>
          <w:color w:val="6D6D6D"/>
          <w:spacing w:val="0"/>
          <w:w w:val="100"/>
          <w:position w:val="0"/>
          <w:sz w:val="20"/>
          <w:szCs w:val="20"/>
          <w:shd w:val="clear" w:color="auto" w:fill="auto"/>
          <w:lang w:val="ru-RU" w:eastAsia="ru-RU" w:bidi="ru-RU"/>
        </w:rPr>
        <w:t xml:space="preserve">эго различіе стилей недостаточно </w:t>
      </w:r>
      <w:r>
        <w:rPr>
          <w:spacing w:val="0"/>
          <w:w w:val="100"/>
          <w:position w:val="0"/>
          <w:sz w:val="20"/>
          <w:szCs w:val="20"/>
          <w:shd w:val="clear" w:color="auto" w:fill="auto"/>
          <w:lang w:val="ru-RU" w:eastAsia="ru-RU" w:bidi="ru-RU"/>
        </w:rPr>
        <w:t>имѣет</w:t>
        <w:softHyphen/>
        <w:t xml:space="preserve">ся въ виду при исполненіи </w:t>
      </w:r>
      <w:r>
        <w:rPr>
          <w:color w:val="6D6D6D"/>
          <w:spacing w:val="0"/>
          <w:w w:val="100"/>
          <w:position w:val="0"/>
          <w:sz w:val="20"/>
          <w:szCs w:val="20"/>
          <w:shd w:val="clear" w:color="auto" w:fill="auto"/>
          <w:lang w:val="ru-RU" w:eastAsia="ru-RU" w:bidi="ru-RU"/>
        </w:rPr>
        <w:t xml:space="preserve">произведеній Генделя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Гайдна </w:t>
      </w:r>
      <w:r>
        <w:rPr>
          <w:spacing w:val="0"/>
          <w:w w:val="100"/>
          <w:position w:val="0"/>
          <w:sz w:val="20"/>
          <w:szCs w:val="20"/>
          <w:shd w:val="clear" w:color="auto" w:fill="auto"/>
          <w:lang w:val="ru-RU" w:eastAsia="ru-RU" w:bidi="ru-RU"/>
        </w:rPr>
        <w:t xml:space="preserve">самыми лучшими изъ оркестровъ, </w:t>
      </w:r>
      <w:r>
        <w:rPr>
          <w:color w:val="6D6D6D"/>
          <w:spacing w:val="0"/>
          <w:w w:val="100"/>
          <w:position w:val="0"/>
          <w:sz w:val="20"/>
          <w:szCs w:val="20"/>
          <w:shd w:val="clear" w:color="auto" w:fill="auto"/>
          <w:lang w:val="ru-RU" w:eastAsia="ru-RU" w:bidi="ru-RU"/>
        </w:rPr>
        <w:t xml:space="preserve">какіе намъ удавалось слышать. </w:t>
      </w:r>
      <w:r>
        <w:rPr>
          <w:spacing w:val="0"/>
          <w:w w:val="100"/>
          <w:position w:val="0"/>
          <w:sz w:val="20"/>
          <w:szCs w:val="20"/>
          <w:shd w:val="clear" w:color="auto" w:fill="auto"/>
          <w:lang w:val="ru-RU" w:eastAsia="ru-RU" w:bidi="ru-RU"/>
        </w:rPr>
        <w:t>Это — важ</w:t>
        <w:softHyphen/>
        <w:t xml:space="preserve">ная ошибка! такая же. </w:t>
      </w:r>
      <w:r>
        <w:rPr>
          <w:color w:val="6D6D6D"/>
          <w:spacing w:val="0"/>
          <w:w w:val="100"/>
          <w:position w:val="0"/>
          <w:sz w:val="20"/>
          <w:szCs w:val="20"/>
          <w:shd w:val="clear" w:color="auto" w:fill="auto"/>
          <w:lang w:val="ru-RU" w:eastAsia="ru-RU" w:bidi="ru-RU"/>
        </w:rPr>
        <w:t xml:space="preserve">какою была бы декламація греческой </w:t>
      </w:r>
      <w:r>
        <w:rPr>
          <w:spacing w:val="0"/>
          <w:w w:val="100"/>
          <w:position w:val="0"/>
          <w:sz w:val="20"/>
          <w:szCs w:val="20"/>
          <w:shd w:val="clear" w:color="auto" w:fill="auto"/>
          <w:lang w:val="ru-RU" w:eastAsia="ru-RU" w:bidi="ru-RU"/>
        </w:rPr>
        <w:t xml:space="preserve">трагедіи на манеръ трагиковъ </w:t>
      </w:r>
      <w:r>
        <w:rPr>
          <w:color w:val="6D6D6D"/>
          <w:spacing w:val="0"/>
          <w:w w:val="100"/>
          <w:position w:val="0"/>
          <w:sz w:val="20"/>
          <w:szCs w:val="20"/>
          <w:shd w:val="clear" w:color="auto" w:fill="auto"/>
          <w:lang w:val="ru-RU" w:eastAsia="ru-RU" w:bidi="ru-RU"/>
        </w:rPr>
        <w:t xml:space="preserve">, образовавшихся въ романтико-драматической </w:t>
      </w:r>
      <w:r>
        <w:rPr>
          <w:spacing w:val="0"/>
          <w:w w:val="100"/>
          <w:position w:val="0"/>
          <w:sz w:val="20"/>
          <w:szCs w:val="20"/>
          <w:shd w:val="clear" w:color="auto" w:fill="auto"/>
          <w:lang w:val="ru-RU" w:eastAsia="ru-RU" w:bidi="ru-RU"/>
        </w:rPr>
        <w:t xml:space="preserve">школѣ Шиллера. Возьмите любую </w:t>
      </w:r>
      <w:r>
        <w:rPr>
          <w:color w:val="6D6D6D"/>
          <w:spacing w:val="0"/>
          <w:w w:val="100"/>
          <w:position w:val="0"/>
          <w:sz w:val="20"/>
          <w:szCs w:val="20"/>
          <w:shd w:val="clear" w:color="auto" w:fill="auto"/>
          <w:lang w:val="ru-RU" w:eastAsia="ru-RU" w:bidi="ru-RU"/>
        </w:rPr>
        <w:t xml:space="preserve">ораторію Генделя пли </w:t>
      </w:r>
      <w:r>
        <w:rPr>
          <w:spacing w:val="0"/>
          <w:w w:val="100"/>
          <w:position w:val="0"/>
          <w:sz w:val="20"/>
          <w:szCs w:val="20"/>
          <w:shd w:val="clear" w:color="auto" w:fill="auto"/>
          <w:lang w:val="ru-RU" w:eastAsia="ru-RU" w:bidi="ru-RU"/>
        </w:rPr>
        <w:t>Гайдна, про</w:t>
        <w:softHyphen/>
        <w:t xml:space="preserve">тивопоставьте сй какую-нибудь </w:t>
      </w:r>
      <w:r>
        <w:rPr>
          <w:color w:val="6D6D6D"/>
          <w:spacing w:val="0"/>
          <w:w w:val="100"/>
          <w:position w:val="0"/>
          <w:sz w:val="20"/>
          <w:szCs w:val="20"/>
          <w:shd w:val="clear" w:color="auto" w:fill="auto"/>
          <w:lang w:val="ru-RU" w:eastAsia="ru-RU" w:bidi="ru-RU"/>
        </w:rPr>
        <w:t>изъ ораторіи Мендельсона-Бартольди</w:t>
      </w:r>
      <w:r>
        <w:rPr>
          <w:spacing w:val="0"/>
          <w:w w:val="100"/>
          <w:position w:val="0"/>
          <w:sz w:val="20"/>
          <w:szCs w:val="20"/>
          <w:shd w:val="clear" w:color="auto" w:fill="auto"/>
          <w:lang w:val="ru-RU" w:eastAsia="ru-RU" w:bidi="ru-RU"/>
        </w:rPr>
        <w:t xml:space="preserve">— и вы получите самое </w:t>
      </w:r>
      <w:r>
        <w:rPr>
          <w:color w:val="6D6D6D"/>
          <w:spacing w:val="0"/>
          <w:w w:val="100"/>
          <w:position w:val="0"/>
          <w:sz w:val="20"/>
          <w:szCs w:val="20"/>
          <w:shd w:val="clear" w:color="auto" w:fill="auto"/>
          <w:lang w:val="ru-RU" w:eastAsia="ru-RU" w:bidi="ru-RU"/>
        </w:rPr>
        <w:t xml:space="preserve">ясное понятіе о различіи между </w:t>
      </w:r>
      <w:r>
        <w:rPr>
          <w:spacing w:val="0"/>
          <w:w w:val="100"/>
          <w:position w:val="0"/>
          <w:sz w:val="20"/>
          <w:szCs w:val="20"/>
          <w:shd w:val="clear" w:color="auto" w:fill="auto"/>
          <w:lang w:val="ru-RU" w:eastAsia="ru-RU" w:bidi="ru-RU"/>
        </w:rPr>
        <w:t>стилями му</w:t>
        <w:softHyphen/>
        <w:t xml:space="preserve">зыки старыхъ и новыхъ: </w:t>
      </w:r>
      <w:r>
        <w:rPr>
          <w:color w:val="6D6D6D"/>
          <w:spacing w:val="0"/>
          <w:w w:val="100"/>
          <w:position w:val="0"/>
          <w:sz w:val="20"/>
          <w:szCs w:val="20"/>
          <w:shd w:val="clear" w:color="auto" w:fill="auto"/>
          <w:lang w:val="ru-RU" w:eastAsia="ru-RU" w:bidi="ru-RU"/>
        </w:rPr>
        <w:t xml:space="preserve">произведенія Генделя, </w:t>
      </w:r>
      <w:r>
        <w:rPr>
          <w:spacing w:val="0"/>
          <w:w w:val="100"/>
          <w:position w:val="0"/>
          <w:sz w:val="20"/>
          <w:szCs w:val="20"/>
          <w:shd w:val="clear" w:color="auto" w:fill="auto"/>
          <w:lang w:val="ru-RU" w:eastAsia="ru-RU" w:bidi="ru-RU"/>
        </w:rPr>
        <w:t>Гайдна — чисто</w:t>
        <w:softHyphen/>
      </w:r>
      <w:r>
        <w:rPr>
          <w:i/>
          <w:iCs/>
          <w:spacing w:val="0"/>
          <w:w w:val="100"/>
          <w:position w:val="0"/>
          <w:sz w:val="20"/>
          <w:szCs w:val="20"/>
          <w:shd w:val="clear" w:color="auto" w:fill="auto"/>
          <w:lang w:val="ru-RU" w:eastAsia="ru-RU" w:bidi="ru-RU"/>
        </w:rPr>
        <w:t>эпическія;</w:t>
      </w:r>
      <w:r>
        <w:rPr>
          <w:spacing w:val="0"/>
          <w:w w:val="100"/>
          <w:position w:val="0"/>
          <w:sz w:val="20"/>
          <w:szCs w:val="20"/>
          <w:shd w:val="clear" w:color="auto" w:fill="auto"/>
          <w:lang w:val="ru-RU" w:eastAsia="ru-RU" w:bidi="ru-RU"/>
        </w:rPr>
        <w:t xml:space="preserve"> произведенія </w:t>
      </w:r>
      <w:r>
        <w:rPr>
          <w:color w:val="6D6D6D"/>
          <w:spacing w:val="0"/>
          <w:w w:val="100"/>
          <w:position w:val="0"/>
          <w:sz w:val="20"/>
          <w:szCs w:val="20"/>
          <w:shd w:val="clear" w:color="auto" w:fill="auto"/>
          <w:lang w:val="ru-RU" w:eastAsia="ru-RU" w:bidi="ru-RU"/>
        </w:rPr>
        <w:t xml:space="preserve">Меидельсоаа-Бартольдн — чнсто-Эра.каніичс- </w:t>
      </w:r>
      <w:r>
        <w:rPr>
          <w:i/>
          <w:iCs/>
          <w:spacing w:val="0"/>
          <w:w w:val="100"/>
          <w:position w:val="0"/>
          <w:sz w:val="20"/>
          <w:szCs w:val="20"/>
          <w:shd w:val="clear" w:color="auto" w:fill="auto"/>
          <w:lang w:val="ru-RU" w:eastAsia="ru-RU" w:bidi="ru-RU"/>
        </w:rPr>
        <w:t>скія.</w:t>
      </w:r>
      <w:r>
        <w:rPr>
          <w:spacing w:val="0"/>
          <w:w w:val="100"/>
          <w:position w:val="0"/>
          <w:sz w:val="20"/>
          <w:szCs w:val="20"/>
          <w:shd w:val="clear" w:color="auto" w:fill="auto"/>
          <w:lang w:val="ru-RU" w:eastAsia="ru-RU" w:bidi="ru-RU"/>
        </w:rPr>
        <w:t xml:space="preserve"> Но, ради Бога, что </w:t>
      </w:r>
      <w:r>
        <w:rPr>
          <w:color w:val="6D6D6D"/>
          <w:spacing w:val="0"/>
          <w:w w:val="100"/>
          <w:position w:val="0"/>
          <w:sz w:val="20"/>
          <w:szCs w:val="20"/>
          <w:shd w:val="clear" w:color="auto" w:fill="auto"/>
          <w:lang w:val="ru-RU" w:eastAsia="ru-RU" w:bidi="ru-RU"/>
        </w:rPr>
        <w:t xml:space="preserve">это за сила — сила непрео іо.іпман — </w:t>
      </w:r>
      <w:r>
        <w:rPr>
          <w:spacing w:val="0"/>
          <w:w w:val="100"/>
          <w:position w:val="0"/>
          <w:sz w:val="20"/>
          <w:szCs w:val="20"/>
          <w:shd w:val="clear" w:color="auto" w:fill="auto"/>
          <w:lang w:val="ru-RU" w:eastAsia="ru-RU" w:bidi="ru-RU"/>
        </w:rPr>
        <w:t>ко</w:t>
        <w:softHyphen/>
        <w:t xml:space="preserve">торая влечетъ новую музыку по </w:t>
      </w:r>
      <w:r>
        <w:rPr>
          <w:color w:val="6D6D6D"/>
          <w:spacing w:val="0"/>
          <w:w w:val="100"/>
          <w:position w:val="0"/>
          <w:sz w:val="20"/>
          <w:szCs w:val="20"/>
          <w:shd w:val="clear" w:color="auto" w:fill="auto"/>
          <w:lang w:val="ru-RU" w:eastAsia="ru-RU" w:bidi="ru-RU"/>
        </w:rPr>
        <w:t xml:space="preserve">пути драматизма, которая </w:t>
      </w:r>
      <w:r>
        <w:rPr>
          <w:spacing w:val="0"/>
          <w:w w:val="100"/>
          <w:position w:val="0"/>
          <w:sz w:val="20"/>
          <w:szCs w:val="20"/>
          <w:shd w:val="clear" w:color="auto" w:fill="auto"/>
          <w:lang w:val="ru-RU" w:eastAsia="ru-RU" w:bidi="ru-RU"/>
        </w:rPr>
        <w:t xml:space="preserve">заставила Моцарта пожертвовать </w:t>
      </w:r>
      <w:r>
        <w:rPr>
          <w:color w:val="6D6D6D"/>
          <w:spacing w:val="0"/>
          <w:w w:val="100"/>
          <w:position w:val="0"/>
          <w:sz w:val="20"/>
          <w:szCs w:val="20"/>
          <w:shd w:val="clear" w:color="auto" w:fill="auto"/>
          <w:lang w:val="ru-RU" w:eastAsia="ru-RU" w:bidi="ru-RU"/>
        </w:rPr>
        <w:t xml:space="preserve">еіі </w:t>
      </w:r>
      <w:r>
        <w:rPr>
          <w:color w:val="6D6D6D"/>
          <w:spacing w:val="0"/>
          <w:w w:val="100"/>
          <w:position w:val="0"/>
          <w:sz w:val="20"/>
          <w:szCs w:val="20"/>
          <w:shd w:val="clear" w:color="auto" w:fill="auto"/>
          <w:lang w:val="la-001" w:eastAsia="la-001" w:bidi="la-001"/>
        </w:rPr>
        <w:t xml:space="preserve">«Dies irae» </w:t>
      </w:r>
      <w:r>
        <w:rPr>
          <w:color w:val="6D6D6D"/>
          <w:spacing w:val="0"/>
          <w:w w:val="100"/>
          <w:position w:val="0"/>
          <w:sz w:val="20"/>
          <w:szCs w:val="20"/>
          <w:shd w:val="clear" w:color="auto" w:fill="auto"/>
          <w:lang w:val="ru-RU" w:eastAsia="ru-RU" w:bidi="ru-RU"/>
        </w:rPr>
        <w:t xml:space="preserve">Реквізма, которая </w:t>
      </w:r>
      <w:r>
        <w:rPr>
          <w:spacing w:val="0"/>
          <w:w w:val="100"/>
          <w:position w:val="0"/>
          <w:sz w:val="20"/>
          <w:szCs w:val="20"/>
          <w:shd w:val="clear" w:color="auto" w:fill="auto"/>
          <w:lang w:val="ru-RU" w:eastAsia="ru-RU" w:bidi="ru-RU"/>
        </w:rPr>
        <w:t xml:space="preserve">такъ дивно выразилась въ Бетховепѣ, </w:t>
      </w:r>
      <w:r>
        <w:rPr>
          <w:color w:val="6D6D6D"/>
          <w:spacing w:val="0"/>
          <w:w w:val="100"/>
          <w:position w:val="0"/>
          <w:sz w:val="20"/>
          <w:szCs w:val="20"/>
          <w:shd w:val="clear" w:color="auto" w:fill="auto"/>
          <w:lang w:val="ru-RU" w:eastAsia="ru-RU" w:bidi="ru-RU"/>
        </w:rPr>
        <w:t xml:space="preserve">Веберѣ и Мендельсонѣ-Бартольди, </w:t>
      </w:r>
      <w:r>
        <w:rPr>
          <w:spacing w:val="0"/>
          <w:w w:val="100"/>
          <w:position w:val="0"/>
          <w:sz w:val="20"/>
          <w:szCs w:val="20"/>
          <w:shd w:val="clear" w:color="auto" w:fill="auto"/>
          <w:lang w:val="ru-RU" w:eastAsia="ru-RU" w:bidi="ru-RU"/>
        </w:rPr>
        <w:t>кото</w:t>
        <w:softHyphen/>
        <w:t xml:space="preserve">рая создала Мейербера н истощила </w:t>
      </w:r>
      <w:r>
        <w:rPr>
          <w:color w:val="6D6D6D"/>
          <w:spacing w:val="0"/>
          <w:w w:val="100"/>
          <w:position w:val="0"/>
          <w:sz w:val="20"/>
          <w:szCs w:val="20"/>
          <w:shd w:val="clear" w:color="auto" w:fill="auto"/>
          <w:lang w:val="ru-RU" w:eastAsia="ru-RU" w:bidi="ru-RU"/>
        </w:rPr>
        <w:t xml:space="preserve">себя въ Берліозѣ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Верди? Такое постоянное, изъ поколѣнія </w:t>
      </w:r>
      <w:r>
        <w:rPr>
          <w:color w:val="6D6D6D"/>
          <w:spacing w:val="0"/>
          <w:w w:val="100"/>
          <w:position w:val="0"/>
          <w:sz w:val="20"/>
          <w:szCs w:val="20"/>
          <w:shd w:val="clear" w:color="auto" w:fill="auto"/>
          <w:lang w:val="ru-RU" w:eastAsia="ru-RU" w:bidi="ru-RU"/>
        </w:rPr>
        <w:t xml:space="preserve">въ поколѣніе </w:t>
      </w:r>
      <w:r>
        <w:rPr>
          <w:spacing w:val="0"/>
          <w:w w:val="100"/>
          <w:position w:val="0"/>
          <w:sz w:val="20"/>
          <w:szCs w:val="20"/>
          <w:shd w:val="clear" w:color="auto" w:fill="auto"/>
          <w:lang w:val="ru-RU" w:eastAsia="ru-RU" w:bidi="ru-RU"/>
        </w:rPr>
        <w:t>переходящее, стремле</w:t>
        <w:softHyphen/>
        <w:t xml:space="preserve">ніе должно быть необходимо </w:t>
      </w:r>
      <w:r>
        <w:rPr>
          <w:color w:val="6D6D6D"/>
          <w:spacing w:val="0"/>
          <w:w w:val="100"/>
          <w:position w:val="0"/>
          <w:sz w:val="20"/>
          <w:szCs w:val="20"/>
          <w:shd w:val="clear" w:color="auto" w:fill="auto"/>
          <w:lang w:val="ru-RU" w:eastAsia="ru-RU" w:bidi="ru-RU"/>
        </w:rPr>
        <w:t xml:space="preserve">заколомъ искусства; но куда </w:t>
      </w:r>
      <w:r>
        <w:rPr>
          <w:spacing w:val="0"/>
          <w:w w:val="100"/>
          <w:position w:val="0"/>
          <w:sz w:val="20"/>
          <w:szCs w:val="20"/>
          <w:shd w:val="clear" w:color="auto" w:fill="auto"/>
          <w:lang w:val="ru-RU" w:eastAsia="ru-RU" w:bidi="ru-RU"/>
        </w:rPr>
        <w:t xml:space="preserve">ведетъ насъ этотъ законъ? гдѣ конецъ </w:t>
      </w:r>
      <w:r>
        <w:rPr>
          <w:color w:val="6D6D6D"/>
          <w:spacing w:val="0"/>
          <w:w w:val="100"/>
          <w:position w:val="0"/>
          <w:sz w:val="20"/>
          <w:szCs w:val="20"/>
          <w:shd w:val="clear" w:color="auto" w:fill="auto"/>
          <w:lang w:val="ru-RU" w:eastAsia="ru-RU" w:bidi="ru-RU"/>
        </w:rPr>
        <w:t xml:space="preserve">стремленію, которое </w:t>
      </w:r>
      <w:r>
        <w:rPr>
          <w:spacing w:val="0"/>
          <w:w w:val="100"/>
          <w:position w:val="0"/>
          <w:sz w:val="20"/>
          <w:szCs w:val="20"/>
          <w:shd w:val="clear" w:color="auto" w:fill="auto"/>
          <w:lang w:val="ru-RU" w:eastAsia="ru-RU" w:bidi="ru-RU"/>
        </w:rPr>
        <w:t xml:space="preserve">перешло уже въ каррн- катуру, въ аффектацію? Въ </w:t>
      </w:r>
      <w:r>
        <w:rPr>
          <w:color w:val="6D6D6D"/>
          <w:spacing w:val="0"/>
          <w:w w:val="100"/>
          <w:position w:val="0"/>
          <w:sz w:val="20"/>
          <w:szCs w:val="20"/>
          <w:shd w:val="clear" w:color="auto" w:fill="auto"/>
          <w:lang w:val="ru-RU" w:eastAsia="ru-RU" w:bidi="ru-RU"/>
        </w:rPr>
        <w:t xml:space="preserve">этомъ отношеніи исторія </w:t>
      </w:r>
      <w:r>
        <w:rPr>
          <w:spacing w:val="0"/>
          <w:w w:val="100"/>
          <w:position w:val="0"/>
          <w:sz w:val="20"/>
          <w:szCs w:val="20"/>
          <w:shd w:val="clear" w:color="auto" w:fill="auto"/>
          <w:lang w:val="ru-RU" w:eastAsia="ru-RU" w:bidi="ru-RU"/>
        </w:rPr>
        <w:t xml:space="preserve">развитія музыки тождественна съ исторіей развитія </w:t>
      </w:r>
      <w:r>
        <w:rPr>
          <w:color w:val="6D6D6D"/>
          <w:spacing w:val="0"/>
          <w:w w:val="100"/>
          <w:position w:val="0"/>
          <w:sz w:val="20"/>
          <w:szCs w:val="20"/>
          <w:shd w:val="clear" w:color="auto" w:fill="auto"/>
          <w:lang w:val="ru-RU" w:eastAsia="ru-RU" w:bidi="ru-RU"/>
        </w:rPr>
        <w:t xml:space="preserve">всѣхъ искусствъ вообще : </w:t>
      </w:r>
      <w:r>
        <w:rPr>
          <w:spacing w:val="0"/>
          <w:w w:val="100"/>
          <w:position w:val="0"/>
          <w:sz w:val="20"/>
          <w:szCs w:val="20"/>
          <w:shd w:val="clear" w:color="auto" w:fill="auto"/>
          <w:lang w:val="ru-RU" w:eastAsia="ru-RU" w:bidi="ru-RU"/>
        </w:rPr>
        <w:t xml:space="preserve">всѣ они начинали съ </w:t>
      </w:r>
      <w:r>
        <w:rPr>
          <w:i/>
          <w:iCs/>
          <w:spacing w:val="0"/>
          <w:w w:val="100"/>
          <w:position w:val="0"/>
          <w:sz w:val="20"/>
          <w:szCs w:val="20"/>
          <w:shd w:val="clear" w:color="auto" w:fill="auto"/>
          <w:lang w:val="ru-RU" w:eastAsia="ru-RU" w:bidi="ru-RU"/>
        </w:rPr>
        <w:t>лиризма,</w:t>
      </w:r>
      <w:r>
        <w:rPr>
          <w:spacing w:val="0"/>
          <w:w w:val="100"/>
          <w:position w:val="0"/>
          <w:sz w:val="20"/>
          <w:szCs w:val="20"/>
          <w:shd w:val="clear" w:color="auto" w:fill="auto"/>
          <w:lang w:val="ru-RU" w:eastAsia="ru-RU" w:bidi="ru-RU"/>
        </w:rPr>
        <w:t xml:space="preserve"> чтобъ нрійдтн въ </w:t>
      </w:r>
      <w:r>
        <w:rPr>
          <w:color w:val="6D6D6D"/>
          <w:spacing w:val="0"/>
          <w:w w:val="100"/>
          <w:position w:val="0"/>
          <w:sz w:val="20"/>
          <w:szCs w:val="20"/>
          <w:shd w:val="clear" w:color="auto" w:fill="auto"/>
          <w:lang w:val="ru-RU" w:eastAsia="ru-RU" w:bidi="ru-RU"/>
        </w:rPr>
        <w:t xml:space="preserve">свое время къ </w:t>
      </w:r>
      <w:r>
        <w:rPr>
          <w:i/>
          <w:iCs/>
          <w:color w:val="6D6D6D"/>
          <w:spacing w:val="0"/>
          <w:w w:val="100"/>
          <w:position w:val="0"/>
          <w:sz w:val="20"/>
          <w:szCs w:val="20"/>
          <w:shd w:val="clear" w:color="auto" w:fill="auto"/>
          <w:lang w:val="ru-RU" w:eastAsia="ru-RU" w:bidi="ru-RU"/>
        </w:rPr>
        <w:t xml:space="preserve">драматизму. </w:t>
      </w:r>
      <w:r>
        <w:rPr>
          <w:spacing w:val="0"/>
          <w:w w:val="100"/>
          <w:position w:val="0"/>
          <w:sz w:val="20"/>
          <w:szCs w:val="20"/>
          <w:shd w:val="clear" w:color="auto" w:fill="auto"/>
          <w:lang w:val="ru-RU" w:eastAsia="ru-RU" w:bidi="ru-RU"/>
        </w:rPr>
        <w:t xml:space="preserve">Въ поэзіи, въ ваяніи, въ </w:t>
      </w:r>
      <w:r>
        <w:rPr>
          <w:color w:val="6D6D6D"/>
          <w:spacing w:val="0"/>
          <w:w w:val="100"/>
          <w:position w:val="0"/>
          <w:sz w:val="20"/>
          <w:szCs w:val="20"/>
          <w:shd w:val="clear" w:color="auto" w:fill="auto"/>
          <w:lang w:val="ru-RU" w:eastAsia="ru-RU" w:bidi="ru-RU"/>
        </w:rPr>
        <w:t xml:space="preserve">живописи... цеюду одно </w:t>
      </w:r>
      <w:r>
        <w:rPr>
          <w:spacing w:val="0"/>
          <w:w w:val="100"/>
          <w:position w:val="0"/>
          <w:sz w:val="20"/>
          <w:szCs w:val="20"/>
          <w:shd w:val="clear" w:color="auto" w:fill="auto"/>
          <w:lang w:val="ru-RU" w:eastAsia="ru-RU" w:bidi="ru-RU"/>
        </w:rPr>
        <w:t xml:space="preserve">и то же явленіе и всюду одинъ результатъ: попраніе </w:t>
      </w:r>
      <w:r>
        <w:rPr>
          <w:color w:val="6D6D6D"/>
          <w:spacing w:val="0"/>
          <w:w w:val="100"/>
          <w:position w:val="0"/>
          <w:sz w:val="20"/>
          <w:szCs w:val="20"/>
          <w:shd w:val="clear" w:color="auto" w:fill="auto"/>
          <w:lang w:val="ru-RU" w:eastAsia="ru-RU" w:bidi="ru-RU"/>
        </w:rPr>
        <w:t xml:space="preserve">чистоты Формъ, внѣшности </w:t>
      </w:r>
      <w:r>
        <w:rPr>
          <w:spacing w:val="0"/>
          <w:w w:val="100"/>
          <w:position w:val="0"/>
          <w:sz w:val="20"/>
          <w:szCs w:val="20"/>
          <w:shd w:val="clear" w:color="auto" w:fill="auto"/>
          <w:lang w:val="ru-RU" w:eastAsia="ru-RU" w:bidi="ru-RU"/>
        </w:rPr>
        <w:t>вь поль</w:t>
        <w:softHyphen/>
        <w:t xml:space="preserve">зу содержанія. ГІ.іліада п Одиссея, </w:t>
      </w:r>
      <w:r>
        <w:rPr>
          <w:color w:val="6D6D6D"/>
          <w:spacing w:val="0"/>
          <w:w w:val="100"/>
          <w:position w:val="0"/>
          <w:sz w:val="20"/>
          <w:szCs w:val="20"/>
          <w:shd w:val="clear" w:color="auto" w:fill="auto"/>
          <w:lang w:val="ru-RU" w:eastAsia="ru-RU" w:bidi="ru-RU"/>
        </w:rPr>
        <w:t xml:space="preserve">Аітолонъ </w:t>
      </w:r>
      <w:r>
        <w:rPr>
          <w:spacing w:val="0"/>
          <w:w w:val="100"/>
          <w:position w:val="0"/>
          <w:sz w:val="20"/>
          <w:szCs w:val="20"/>
          <w:shd w:val="clear" w:color="auto" w:fill="auto"/>
          <w:lang w:val="ru-RU" w:eastAsia="ru-RU" w:bidi="ru-RU"/>
        </w:rPr>
        <w:t xml:space="preserve">Бе.іьведерскііі, мадонны Рафаэля — произведенія, </w:t>
      </w:r>
      <w:r>
        <w:rPr>
          <w:color w:val="6D6D6D"/>
          <w:spacing w:val="0"/>
          <w:w w:val="100"/>
          <w:position w:val="0"/>
          <w:sz w:val="20"/>
          <w:szCs w:val="20"/>
          <w:shd w:val="clear" w:color="auto" w:fill="auto"/>
          <w:lang w:val="ru-RU" w:eastAsia="ru-RU" w:bidi="ru-RU"/>
        </w:rPr>
        <w:t xml:space="preserve">признаваемыя идеалами соотвѣтствія </w:t>
      </w:r>
      <w:r>
        <w:rPr>
          <w:spacing w:val="0"/>
          <w:w w:val="100"/>
          <w:position w:val="0"/>
          <w:sz w:val="20"/>
          <w:szCs w:val="20"/>
          <w:shd w:val="clear" w:color="auto" w:fill="auto"/>
          <w:lang w:val="ru-RU" w:eastAsia="ru-RU" w:bidi="ru-RU"/>
        </w:rPr>
        <w:t xml:space="preserve">между </w:t>
      </w:r>
      <w:r>
        <w:rPr>
          <w:i/>
          <w:iCs/>
          <w:spacing w:val="0"/>
          <w:w w:val="100"/>
          <w:position w:val="0"/>
          <w:sz w:val="20"/>
          <w:szCs w:val="20"/>
          <w:shd w:val="clear" w:color="auto" w:fill="auto"/>
          <w:lang w:val="ru-RU" w:eastAsia="ru-RU" w:bidi="ru-RU"/>
        </w:rPr>
        <w:t>і/ормоЛ</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содержаніемъ</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 произведенія Генделя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Гайдна </w:t>
      </w:r>
      <w:r>
        <w:rPr>
          <w:spacing w:val="0"/>
          <w:w w:val="100"/>
          <w:position w:val="0"/>
          <w:sz w:val="20"/>
          <w:szCs w:val="20"/>
          <w:shd w:val="clear" w:color="auto" w:fill="auto"/>
          <w:lang w:val="ru-RU" w:eastAsia="ru-RU" w:bidi="ru-RU"/>
        </w:rPr>
        <w:t>имѣютъ со</w:t>
        <w:softHyphen/>
        <w:t xml:space="preserve">вершенно то же значеніе. Вотз, </w:t>
      </w:r>
      <w:r>
        <w:rPr>
          <w:color w:val="6D6D6D"/>
          <w:spacing w:val="0"/>
          <w:w w:val="100"/>
          <w:position w:val="0"/>
          <w:sz w:val="20"/>
          <w:szCs w:val="20"/>
          <w:shd w:val="clear" w:color="auto" w:fill="auto"/>
          <w:lang w:val="ru-RU" w:eastAsia="ru-RU" w:bidi="ru-RU"/>
        </w:rPr>
        <w:t xml:space="preserve">почему, повторяемъ опять </w:t>
      </w:r>
      <w:r>
        <w:rPr>
          <w:spacing w:val="0"/>
          <w:w w:val="100"/>
          <w:position w:val="0"/>
          <w:sz w:val="20"/>
          <w:szCs w:val="20"/>
          <w:shd w:val="clear" w:color="auto" w:fill="auto"/>
          <w:lang w:val="ru-RU" w:eastAsia="ru-RU" w:bidi="ru-RU"/>
        </w:rPr>
        <w:t xml:space="preserve">, творенія ихъ—лучшая школа для </w:t>
      </w:r>
      <w:r>
        <w:rPr>
          <w:color w:val="6D6D6D"/>
          <w:spacing w:val="0"/>
          <w:w w:val="100"/>
          <w:position w:val="0"/>
          <w:sz w:val="20"/>
          <w:szCs w:val="20"/>
          <w:shd w:val="clear" w:color="auto" w:fill="auto"/>
          <w:lang w:val="ru-RU" w:eastAsia="ru-RU" w:bidi="ru-RU"/>
        </w:rPr>
        <w:t>молодыхъ музыкантовъ.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 Наше время — раздолье </w:t>
      </w:r>
      <w:r>
        <w:rPr>
          <w:color w:val="6D6D6D"/>
          <w:spacing w:val="0"/>
          <w:w w:val="100"/>
          <w:position w:val="0"/>
          <w:sz w:val="20"/>
          <w:szCs w:val="20"/>
          <w:shd w:val="clear" w:color="auto" w:fill="auto"/>
          <w:lang w:val="ru-RU" w:eastAsia="ru-RU" w:bidi="ru-RU"/>
        </w:rPr>
        <w:t xml:space="preserve">для пьяннстот. средней </w:t>
      </w:r>
      <w:r>
        <w:rPr>
          <w:spacing w:val="0"/>
          <w:w w:val="100"/>
          <w:position w:val="0"/>
          <w:sz w:val="20"/>
          <w:szCs w:val="20"/>
          <w:shd w:val="clear" w:color="auto" w:fill="auto"/>
          <w:lang w:val="ru-RU" w:eastAsia="ru-RU" w:bidi="ru-RU"/>
        </w:rPr>
        <w:t xml:space="preserve">руки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сколько талантливыхъ композиторовъ </w:t>
      </w:r>
      <w:r>
        <w:rPr>
          <w:color w:val="6D6D6D"/>
          <w:spacing w:val="0"/>
          <w:w w:val="100"/>
          <w:position w:val="0"/>
          <w:sz w:val="20"/>
          <w:szCs w:val="20"/>
          <w:shd w:val="clear" w:color="auto" w:fill="auto"/>
          <w:lang w:val="ru-RU" w:eastAsia="ru-RU" w:bidi="ru-RU"/>
        </w:rPr>
        <w:t xml:space="preserve">посвятили себя единственно </w:t>
      </w:r>
      <w:r>
        <w:rPr>
          <w:spacing w:val="0"/>
          <w:w w:val="100"/>
          <w:position w:val="0"/>
          <w:sz w:val="20"/>
          <w:szCs w:val="20"/>
          <w:shd w:val="clear" w:color="auto" w:fill="auto"/>
          <w:lang w:val="ru-RU" w:eastAsia="ru-RU" w:bidi="ru-RU"/>
        </w:rPr>
        <w:t>этому клас</w:t>
        <w:softHyphen/>
        <w:t xml:space="preserve">су играющихъ ! Герцъ, Гюнтенъ, </w:t>
      </w:r>
      <w:r>
        <w:rPr>
          <w:color w:val="6D6D6D"/>
          <w:spacing w:val="0"/>
          <w:w w:val="100"/>
          <w:position w:val="0"/>
          <w:sz w:val="20"/>
          <w:szCs w:val="20"/>
          <w:shd w:val="clear" w:color="auto" w:fill="auto"/>
          <w:lang w:val="ru-RU" w:eastAsia="ru-RU" w:bidi="ru-RU"/>
        </w:rPr>
        <w:t xml:space="preserve">Росселенъ, Бейеръ, </w:t>
      </w:r>
      <w:r>
        <w:rPr>
          <w:spacing w:val="0"/>
          <w:w w:val="100"/>
          <w:position w:val="0"/>
          <w:sz w:val="20"/>
          <w:szCs w:val="20"/>
          <w:shd w:val="clear" w:color="auto" w:fill="auto"/>
          <w:lang w:val="ru-RU" w:eastAsia="ru-RU" w:bidi="ru-RU"/>
        </w:rPr>
        <w:t xml:space="preserve">Бюргмюллсръ. Кромѣ этихъ писателей мы можемъ </w:t>
      </w:r>
      <w:r>
        <w:rPr>
          <w:color w:val="6D6D6D"/>
          <w:spacing w:val="0"/>
          <w:w w:val="100"/>
          <w:position w:val="0"/>
          <w:sz w:val="20"/>
          <w:szCs w:val="20"/>
          <w:shd w:val="clear" w:color="auto" w:fill="auto"/>
          <w:lang w:val="ru-RU" w:eastAsia="ru-RU" w:bidi="ru-RU"/>
        </w:rPr>
        <w:t xml:space="preserve">рекомендовать молодымъ </w:t>
      </w:r>
      <w:r>
        <w:rPr>
          <w:spacing w:val="0"/>
          <w:w w:val="100"/>
          <w:position w:val="0"/>
          <w:sz w:val="20"/>
          <w:szCs w:val="20"/>
          <w:shd w:val="clear" w:color="auto" w:fill="auto"/>
          <w:lang w:val="ru-RU" w:eastAsia="ru-RU" w:bidi="ru-RU"/>
        </w:rPr>
        <w:t xml:space="preserve">нашимъ читателямъ </w:t>
      </w:r>
      <w:r>
        <w:rPr>
          <w:spacing w:val="0"/>
          <w:w w:val="100"/>
          <w:position w:val="0"/>
          <w:sz w:val="20"/>
          <w:szCs w:val="20"/>
          <w:shd w:val="clear" w:color="auto" w:fill="auto"/>
          <w:lang w:val="de-DE" w:eastAsia="de-DE" w:bidi="de-DE"/>
        </w:rPr>
        <w:t xml:space="preserve">«Anthologie </w:t>
      </w:r>
      <w:r>
        <w:rPr>
          <w:spacing w:val="0"/>
          <w:w w:val="100"/>
          <w:position w:val="0"/>
          <w:sz w:val="20"/>
          <w:szCs w:val="20"/>
          <w:shd w:val="clear" w:color="auto" w:fill="auto"/>
          <w:lang w:val="la-001" w:eastAsia="la-001" w:bidi="la-001"/>
        </w:rPr>
        <w:t xml:space="preserve">niusicale» </w:t>
      </w:r>
      <w:r>
        <w:rPr>
          <w:color w:val="6D6D6D"/>
          <w:spacing w:val="0"/>
          <w:w w:val="100"/>
          <w:position w:val="0"/>
          <w:sz w:val="20"/>
          <w:szCs w:val="20"/>
          <w:shd w:val="clear" w:color="auto" w:fill="auto"/>
          <w:lang w:val="ru-RU" w:eastAsia="ru-RU" w:bidi="ru-RU"/>
        </w:rPr>
        <w:t xml:space="preserve">Шбтека; новый </w:t>
      </w:r>
      <w:r>
        <w:rPr>
          <w:spacing w:val="0"/>
          <w:w w:val="100"/>
          <w:position w:val="0"/>
          <w:sz w:val="20"/>
          <w:szCs w:val="20"/>
          <w:shd w:val="clear" w:color="auto" w:fill="auto"/>
          <w:lang w:val="ru-RU" w:eastAsia="ru-RU" w:bidi="ru-RU"/>
        </w:rPr>
        <w:t xml:space="preserve">выпускъ заключаетъ въ себѣ четыре </w:t>
      </w:r>
      <w:r>
        <w:rPr>
          <w:spacing w:val="0"/>
          <w:w w:val="100"/>
          <w:position w:val="0"/>
          <w:sz w:val="20"/>
          <w:szCs w:val="20"/>
          <w:shd w:val="clear" w:color="auto" w:fill="auto"/>
          <w:lang w:val="fr-FR" w:eastAsia="fr-FR" w:bidi="fr-FR"/>
        </w:rPr>
        <w:t xml:space="preserve">«fantaisies brillantes»: </w:t>
      </w:r>
      <w:r>
        <w:rPr>
          <w:spacing w:val="0"/>
          <w:w w:val="100"/>
          <w:position w:val="0"/>
          <w:sz w:val="20"/>
          <w:szCs w:val="20"/>
          <w:shd w:val="clear" w:color="auto" w:fill="auto"/>
          <w:lang w:val="ru-RU" w:eastAsia="ru-RU" w:bidi="ru-RU"/>
        </w:rPr>
        <w:t xml:space="preserve">первая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па мотивы </w:t>
      </w:r>
      <w:r>
        <w:rPr>
          <w:spacing w:val="0"/>
          <w:w w:val="100"/>
          <w:position w:val="0"/>
          <w:sz w:val="20"/>
          <w:szCs w:val="20"/>
          <w:shd w:val="clear" w:color="auto" w:fill="auto"/>
          <w:lang w:val="fr-FR" w:eastAsia="fr-FR" w:bidi="fr-FR"/>
        </w:rPr>
        <w:t>«Haydée»,</w:t>
      </w:r>
      <w:r>
        <w:br w:type="page"/>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Обера; вторая—</w:t>
      </w:r>
      <w:r>
        <w:rPr>
          <w:spacing w:val="0"/>
          <w:w w:val="100"/>
          <w:position w:val="0"/>
          <w:sz w:val="22"/>
          <w:szCs w:val="22"/>
          <w:shd w:val="clear" w:color="auto" w:fill="auto"/>
          <w:lang w:val="ru-RU" w:eastAsia="ru-RU" w:bidi="ru-RU"/>
        </w:rPr>
        <w:t xml:space="preserve">на </w:t>
      </w:r>
      <w:r>
        <w:rPr>
          <w:spacing w:val="0"/>
          <w:w w:val="100"/>
          <w:position w:val="0"/>
          <w:sz w:val="20"/>
          <w:szCs w:val="20"/>
          <w:shd w:val="clear" w:color="auto" w:fill="auto"/>
          <w:lang w:val="ru-RU" w:eastAsia="ru-RU" w:bidi="ru-RU"/>
        </w:rPr>
        <w:t xml:space="preserve">Мотивы </w:t>
      </w:r>
      <w:r>
        <w:rPr>
          <w:spacing w:val="0"/>
          <w:w w:val="100"/>
          <w:position w:val="0"/>
          <w:sz w:val="20"/>
          <w:szCs w:val="20"/>
          <w:shd w:val="clear" w:color="auto" w:fill="auto"/>
          <w:lang w:val="la-001" w:eastAsia="la-001" w:bidi="la-001"/>
        </w:rPr>
        <w:t xml:space="preserve">«Orazi e </w:t>
      </w:r>
      <w:r>
        <w:rPr>
          <w:spacing w:val="0"/>
          <w:w w:val="100"/>
          <w:position w:val="0"/>
          <w:sz w:val="20"/>
          <w:szCs w:val="20"/>
          <w:shd w:val="clear" w:color="auto" w:fill="auto"/>
          <w:lang w:val="de-DE" w:eastAsia="de-DE" w:bidi="de-DE"/>
        </w:rPr>
        <w:t xml:space="preserve">Curiazi», </w:t>
      </w:r>
      <w:r>
        <w:rPr>
          <w:spacing w:val="0"/>
          <w:w w:val="100"/>
          <w:position w:val="0"/>
          <w:sz w:val="20"/>
          <w:szCs w:val="20"/>
          <w:shd w:val="clear" w:color="auto" w:fill="auto"/>
          <w:lang w:val="ru-RU" w:eastAsia="ru-RU" w:bidi="ru-RU"/>
        </w:rPr>
        <w:t xml:space="preserve">Меркаіанте ; третья—на мотивы </w:t>
      </w:r>
      <w:r>
        <w:rPr>
          <w:spacing w:val="0"/>
          <w:w w:val="100"/>
          <w:position w:val="0"/>
          <w:sz w:val="20"/>
          <w:szCs w:val="20"/>
          <w:shd w:val="clear" w:color="auto" w:fill="auto"/>
          <w:lang w:val="fr-FR" w:eastAsia="fr-FR" w:bidi="fr-FR"/>
        </w:rPr>
        <w:t xml:space="preserve">«Attila» </w:t>
      </w:r>
      <w:r>
        <w:rPr>
          <w:spacing w:val="0"/>
          <w:w w:val="100"/>
          <w:position w:val="0"/>
          <w:sz w:val="20"/>
          <w:szCs w:val="20"/>
          <w:shd w:val="clear" w:color="auto" w:fill="auto"/>
          <w:lang w:val="ru-RU" w:eastAsia="ru-RU" w:bidi="ru-RU"/>
        </w:rPr>
        <w:t xml:space="preserve">и четвертая—на мотивы </w:t>
      </w:r>
      <w:r>
        <w:rPr>
          <w:spacing w:val="0"/>
          <w:w w:val="100"/>
          <w:position w:val="0"/>
          <w:sz w:val="20"/>
          <w:szCs w:val="20"/>
          <w:shd w:val="clear" w:color="auto" w:fill="auto"/>
          <w:lang w:val="fr-FR" w:eastAsia="fr-FR" w:bidi="fr-FR"/>
        </w:rPr>
        <w:t xml:space="preserve">«JMasnadieri» </w:t>
      </w:r>
      <w:r>
        <w:rPr>
          <w:spacing w:val="0"/>
          <w:w w:val="100"/>
          <w:position w:val="0"/>
          <w:sz w:val="20"/>
          <w:szCs w:val="20"/>
          <w:shd w:val="clear" w:color="auto" w:fill="auto"/>
          <w:lang w:val="ru-RU" w:eastAsia="ru-RU" w:bidi="ru-RU"/>
        </w:rPr>
        <w:t xml:space="preserve">Верди. </w:t>
      </w:r>
      <w:r>
        <w:rPr>
          <w:spacing w:val="0"/>
          <w:w w:val="100"/>
          <w:position w:val="0"/>
          <w:sz w:val="20"/>
          <w:szCs w:val="20"/>
          <w:shd w:val="clear" w:color="auto" w:fill="auto"/>
          <w:lang w:val="fr-FR" w:eastAsia="fr-FR" w:bidi="fr-FR"/>
        </w:rPr>
        <w:t xml:space="preserve">«Haydée», </w:t>
      </w:r>
      <w:r>
        <w:rPr>
          <w:spacing w:val="0"/>
          <w:w w:val="100"/>
          <w:position w:val="0"/>
          <w:sz w:val="20"/>
          <w:szCs w:val="20"/>
          <w:shd w:val="clear" w:color="auto" w:fill="auto"/>
          <w:lang w:val="ru-RU" w:eastAsia="ru-RU" w:bidi="ru-RU"/>
        </w:rPr>
        <w:t>очеиь-мнлевькаа опера въ томъ родѣ новой Французской школы, об</w:t>
        <w:softHyphen/>
        <w:t>разцами котораго мы имѣемъ «Фенеллу» и «Цамнѵ». Въ этой Фран</w:t>
        <w:softHyphen/>
        <w:t>цузской манерѣ особенно—замѣчательны увертюры. образцами кото</w:t>
        <w:softHyphen/>
        <w:t>рыхъ можно считать также увертюры изъ двухъ вышеприведенныхъ оперъ. Какая-то живость, бойкость, постоянное одушевленіе и подсту- пательное движеніе—вотъ общій характеръ этихъ увертюръ. Увертю</w:t>
        <w:softHyphen/>
        <w:t xml:space="preserve">ра къ </w:t>
      </w:r>
      <w:r>
        <w:rPr>
          <w:spacing w:val="0"/>
          <w:w w:val="100"/>
          <w:position w:val="0"/>
          <w:sz w:val="20"/>
          <w:szCs w:val="20"/>
          <w:shd w:val="clear" w:color="auto" w:fill="auto"/>
          <w:lang w:val="fr-FR" w:eastAsia="fr-FR" w:bidi="fr-FR"/>
        </w:rPr>
        <w:t xml:space="preserve">«Haydée» </w:t>
      </w:r>
      <w:r>
        <w:rPr>
          <w:spacing w:val="0"/>
          <w:w w:val="100"/>
          <w:position w:val="0"/>
          <w:sz w:val="20"/>
          <w:szCs w:val="20"/>
          <w:shd w:val="clear" w:color="auto" w:fill="auto"/>
          <w:lang w:val="ru-RU" w:eastAsia="ru-RU" w:bidi="ru-RU"/>
        </w:rPr>
        <w:t xml:space="preserve">отличается тѣми же качествами. «Гораціи п Куріаціы» Меркаданте одна изъ замѣчательнѣйшихъ оперъ этого композитора въ новомъ его стилѣ. Она напнеапа для громаднаго тенора — </w:t>
      </w:r>
      <w:r>
        <w:rPr>
          <w:i/>
          <w:iCs/>
          <w:spacing w:val="0"/>
          <w:w w:val="100"/>
          <w:position w:val="0"/>
          <w:sz w:val="20"/>
          <w:szCs w:val="20"/>
          <w:shd w:val="clear" w:color="auto" w:fill="auto"/>
          <w:lang w:val="ru-RU" w:eastAsia="ru-RU" w:bidi="ru-RU"/>
        </w:rPr>
        <w:t>Фрискинм</w:t>
      </w:r>
      <w:r>
        <w:rPr>
          <w:spacing w:val="0"/>
          <w:w w:val="100"/>
          <w:position w:val="0"/>
          <w:sz w:val="20"/>
          <w:szCs w:val="20"/>
          <w:shd w:val="clear" w:color="auto" w:fill="auto"/>
          <w:lang w:val="ru-RU" w:eastAsia="ru-RU" w:bidi="ru-RU"/>
        </w:rPr>
        <w:t xml:space="preserve"> и приспособлена совершенно къ средствамъ его голоса. Партія ' тенора этой оперы требуетъ органа могучаго и обширнаго·, достаточно сказать, что тамъ есть Финалъ, который выносится весь на высокихъ нотахъ тенора, безъ содѣйствія сопрано. Исторія тенора иъ развитіи итальян</w:t>
        <w:softHyphen/>
        <w:t>ской оперы доиольпо-замѣчательна.</w:t>
      </w:r>
      <w:r>
        <w:rPr>
          <w:spacing w:val="0"/>
          <w:w w:val="100"/>
          <w:position w:val="0"/>
          <w:sz w:val="20"/>
          <w:szCs w:val="20"/>
          <w:shd w:val="clear" w:color="auto" w:fill="auto"/>
          <w:lang w:val="ru-RU" w:eastAsia="ru-RU" w:bidi="ru-RU"/>
        </w:rPr>
        <w:footnoteReference w:id="20"/>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vertAlign w:val="superscript"/>
          <w:lang w:val="ru-RU" w:eastAsia="ru-RU" w:bidi="ru-RU"/>
        </w:rPr>
        <w:footnoteReference w:id="21"/>
      </w:r>
      <w:r>
        <w:rPr>
          <w:spacing w:val="0"/>
          <w:w w:val="100"/>
          <w:position w:val="0"/>
          <w:sz w:val="20"/>
          <w:szCs w:val="20"/>
          <w:shd w:val="clear" w:color="auto" w:fill="auto"/>
          <w:lang w:val="ru-RU" w:eastAsia="ru-RU" w:bidi="ru-RU"/>
        </w:rPr>
        <w:t xml:space="preserve"> Старая опера-серія распредѣляла роли такъ: </w:t>
      </w:r>
      <w:r>
        <w:rPr>
          <w:i/>
          <w:iCs/>
          <w:spacing w:val="0"/>
          <w:w w:val="100"/>
          <w:position w:val="0"/>
          <w:sz w:val="20"/>
          <w:szCs w:val="20"/>
          <w:shd w:val="clear" w:color="auto" w:fill="auto"/>
          <w:lang w:val="ru-RU" w:eastAsia="ru-RU" w:bidi="ru-RU"/>
        </w:rPr>
        <w:t>сопрано—</w:t>
      </w:r>
      <w:r>
        <w:rPr>
          <w:spacing w:val="0"/>
          <w:w w:val="100"/>
          <w:position w:val="0"/>
          <w:sz w:val="20"/>
          <w:szCs w:val="20"/>
          <w:shd w:val="clear" w:color="auto" w:fill="auto"/>
          <w:lang w:val="ru-RU" w:eastAsia="ru-RU" w:bidi="ru-RU"/>
        </w:rPr>
        <w:t xml:space="preserve">любовница, </w:t>
      </w:r>
      <w:r>
        <w:rPr>
          <w:i/>
          <w:iCs/>
          <w:spacing w:val="0"/>
          <w:w w:val="100"/>
          <w:position w:val="0"/>
          <w:sz w:val="20"/>
          <w:szCs w:val="20"/>
          <w:shd w:val="clear" w:color="auto" w:fill="auto"/>
          <w:lang w:val="ru-RU" w:eastAsia="ru-RU" w:bidi="ru-RU"/>
        </w:rPr>
        <w:t>кастратъ</w:t>
      </w:r>
      <w:r>
        <w:rPr>
          <w:spacing w:val="0"/>
          <w:w w:val="100"/>
          <w:position w:val="0"/>
          <w:sz w:val="20"/>
          <w:szCs w:val="20"/>
          <w:shd w:val="clear" w:color="auto" w:fill="auto"/>
          <w:lang w:val="ru-RU" w:eastAsia="ru-RU" w:bidi="ru-RU"/>
        </w:rPr>
        <w:t xml:space="preserve"> .сопрано </w:t>
      </w:r>
      <w:r>
        <w:rPr>
          <w:smallCaps/>
          <w:spacing w:val="0"/>
          <w:w w:val="100"/>
          <w:position w:val="0"/>
          <w:sz w:val="20"/>
          <w:szCs w:val="20"/>
          <w:shd w:val="clear" w:color="auto" w:fill="auto"/>
          <w:lang w:val="ru-RU" w:eastAsia="ru-RU" w:bidi="ru-RU"/>
        </w:rPr>
        <w:t>или высокій</w:t>
      </w:r>
      <w:r>
        <w:rPr>
          <w:spacing w:val="0"/>
          <w:w w:val="100"/>
          <w:position w:val="0"/>
          <w:sz w:val="20"/>
          <w:szCs w:val="20"/>
          <w:shd w:val="clear" w:color="auto" w:fill="auto"/>
          <w:lang w:val="ru-RU" w:eastAsia="ru-RU" w:bidi="ru-RU"/>
        </w:rPr>
        <w:t xml:space="preserve"> кон</w:t>
        <w:softHyphen/>
        <w:t xml:space="preserve">тральто—иныхъ не было) — любовникъ, </w:t>
      </w:r>
      <w:r>
        <w:rPr>
          <w:i/>
          <w:iCs/>
          <w:spacing w:val="0"/>
          <w:w w:val="100"/>
          <w:position w:val="0"/>
          <w:sz w:val="20"/>
          <w:szCs w:val="20"/>
          <w:shd w:val="clear" w:color="auto" w:fill="auto"/>
          <w:lang w:val="ru-RU" w:eastAsia="ru-RU" w:bidi="ru-RU"/>
        </w:rPr>
        <w:t>теноръ—</w:t>
      </w:r>
      <w:r>
        <w:rPr>
          <w:spacing w:val="0"/>
          <w:w w:val="100"/>
          <w:position w:val="0"/>
          <w:sz w:val="20"/>
          <w:szCs w:val="20"/>
          <w:shd w:val="clear" w:color="auto" w:fill="auto"/>
          <w:lang w:val="ru-RU" w:eastAsia="ru-RU" w:bidi="ru-RU"/>
        </w:rPr>
        <w:t>отецъ иди тиранъ; бассъ употреблялся рѣдко; о баритонѣ вовсе о не знали. Эпоха каст</w:t>
        <w:softHyphen/>
        <w:t>ратовъ—была эпохой торжества бравурнаго пѣнія и -въ-отігошеніи къ обработкѣ голоса, послѣдующая эпоха далеко отстала отъ этой (*). Не имѣй мы бездны доказательствъ — трудно было бы повѣрить, что ка</w:t>
        <w:softHyphen/>
        <w:t xml:space="preserve">страты обладали въ высшей степени чувствомъ и . что ихъ голосъ былъ крайне-симпатиченъ. Но сомнѣніе невозможно: многіе старпки- Итальянцы помнятъ зпаменнтаго </w:t>
      </w:r>
      <w:r>
        <w:rPr>
          <w:i/>
          <w:iCs/>
          <w:spacing w:val="0"/>
          <w:w w:val="100"/>
          <w:position w:val="0"/>
          <w:sz w:val="20"/>
          <w:szCs w:val="20"/>
          <w:shd w:val="clear" w:color="auto" w:fill="auto"/>
          <w:lang w:val="ru-RU" w:eastAsia="ru-RU" w:bidi="ru-RU"/>
        </w:rPr>
        <w:t>Крппттнпи</w:t>
      </w:r>
      <w:r>
        <w:rPr>
          <w:spacing w:val="0"/>
          <w:w w:val="100"/>
          <w:position w:val="0"/>
          <w:sz w:val="20"/>
          <w:szCs w:val="20"/>
          <w:shd w:val="clear" w:color="auto" w:fill="auto"/>
          <w:lang w:val="ru-RU" w:eastAsia="ru-RU" w:bidi="ru-RU"/>
        </w:rPr>
        <w:t>, который заетавплъ за</w:t>
        <w:softHyphen/>
        <w:t xml:space="preserve">рыдать Наполеона въ Миланѣ каватиной </w:t>
      </w:r>
      <w:r>
        <w:rPr>
          <w:spacing w:val="0"/>
          <w:w w:val="100"/>
          <w:position w:val="0"/>
          <w:sz w:val="20"/>
          <w:szCs w:val="20"/>
          <w:shd w:val="clear" w:color="auto" w:fill="auto"/>
          <w:lang w:val="la-001" w:eastAsia="la-001" w:bidi="la-001"/>
        </w:rPr>
        <w:t xml:space="preserve">«Umbra adorata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aspetta» </w:t>
      </w:r>
      <w:r>
        <w:rPr>
          <w:spacing w:val="0"/>
          <w:w w:val="100"/>
          <w:position w:val="0"/>
          <w:sz w:val="20"/>
          <w:szCs w:val="20"/>
          <w:shd w:val="clear" w:color="auto" w:fill="auto"/>
          <w:lang w:val="ru-RU" w:eastAsia="ru-RU" w:bidi="ru-RU"/>
        </w:rPr>
        <w:t>въ «Ромео и Джульеттѣ» Зннгареллн. Кромѣ-того, въ исторіи музыки из</w:t>
        <w:softHyphen/>
        <w:t xml:space="preserve">вѣстенъ </w:t>
      </w:r>
      <w:r>
        <w:rPr>
          <w:i/>
          <w:iCs/>
          <w:spacing w:val="0"/>
          <w:w w:val="100"/>
          <w:position w:val="0"/>
          <w:sz w:val="20"/>
          <w:szCs w:val="20"/>
          <w:shd w:val="clear" w:color="auto" w:fill="auto"/>
          <w:lang w:val="ru-RU" w:eastAsia="ru-RU" w:bidi="ru-RU"/>
        </w:rPr>
        <w:t>Фаринелли</w:t>
      </w:r>
      <w:r>
        <w:rPr>
          <w:spacing w:val="0"/>
          <w:w w:val="100"/>
          <w:position w:val="0"/>
          <w:sz w:val="20"/>
          <w:szCs w:val="20"/>
          <w:shd w:val="clear" w:color="auto" w:fill="auto"/>
          <w:lang w:val="ru-RU" w:eastAsia="ru-RU" w:bidi="ru-RU"/>
        </w:rPr>
        <w:t xml:space="preserve"> (ум. въ 1782 г.) . вылечившій своимъ пѣніемъ испанскаго короля Филиппа Ѵ-го отъ ипохондріи. Манчпин и Бюрнэй («А </w:t>
      </w:r>
      <w:r>
        <w:rPr>
          <w:spacing w:val="0"/>
          <w:w w:val="100"/>
          <w:position w:val="0"/>
          <w:sz w:val="20"/>
          <w:szCs w:val="20"/>
          <w:shd w:val="clear" w:color="auto" w:fill="auto"/>
          <w:lang w:val="fr-FR" w:eastAsia="fr-FR" w:bidi="fr-FR"/>
        </w:rPr>
        <w:t xml:space="preserve">general hislory, of inusic, etc.») </w:t>
      </w:r>
      <w:r>
        <w:rPr>
          <w:spacing w:val="0"/>
          <w:w w:val="100"/>
          <w:position w:val="0"/>
          <w:sz w:val="20"/>
          <w:szCs w:val="20"/>
          <w:shd w:val="clear" w:color="auto" w:fill="auto"/>
          <w:lang w:val="ru-RU" w:eastAsia="ru-RU" w:bidi="ru-RU"/>
        </w:rPr>
        <w:t xml:space="preserve">говорятъ, йто у Фарниеллп былъ сильный, звучный н богатый сопрапо; въ-особениости онъ отличался трелями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фіоритурами. Въ эпоху Россини кастраты были изгнаны изъ драматической музыки окончательно,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тенора, получилъ вакантное мѣсто любовниковъ , которое она. до того нремсин занималъ иногда, </w:t>
      </w:r>
      <w:r>
        <w:rPr>
          <w:spacing w:val="0"/>
          <w:w w:val="100"/>
          <w:position w:val="0"/>
          <w:sz w:val="20"/>
          <w:szCs w:val="20"/>
          <w:shd w:val="clear" w:color="auto" w:fill="auto"/>
          <w:lang w:val="de-DE" w:eastAsia="de-DE" w:bidi="de-DE"/>
        </w:rPr>
        <w:t>ad interim.</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Первые тенора—ученики школы кастратовъ; голоса, ихъ гибокъ и выработана, до-нельзя; вмѣстѣ-съ-тѣмъ они и не забыли совсѣмъ прежняго своего амплуа — тирановъ, для которыхъ еще не являлись баритоны. Эпоха разгула для тенора—эпоха созданія громадной роли Отелло, которая така, хорошо выражаетъ перехода, отъ тирана къ лю бовнику. .Мало того: эта эпоха («Отелло» напнеапа,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ь 1816 г.) така, обильна тенорами, что на, «Отелло» перцрначальво было три теноро</w:t>
        <w:softHyphen/>
        <w:t>выя партіи—Отелло, Родриго и Яго послѣдняя партія передѣлала іла баритона ка,-послѣдствіи) (”). Замѣчательная вещь: въ эту эпоху тено</w:t>
        <w:softHyphen/>
        <w:t xml:space="preserve">ра были но-болыней части еа, характеромъ </w:t>
      </w:r>
      <w:r>
        <w:rPr>
          <w:spacing w:val="0"/>
          <w:w w:val="100"/>
          <w:position w:val="0"/>
          <w:sz w:val="20"/>
          <w:szCs w:val="20"/>
          <w:shd w:val="clear" w:color="auto" w:fill="auto"/>
          <w:lang w:val="de-DE" w:eastAsia="de-DE" w:bidi="de-DE"/>
        </w:rPr>
        <w:t xml:space="preserve">tenore-serio; </w:t>
      </w:r>
      <w:r>
        <w:rPr>
          <w:spacing w:val="0"/>
          <w:w w:val="100"/>
          <w:position w:val="0"/>
          <w:sz w:val="20"/>
          <w:szCs w:val="20"/>
          <w:shd w:val="clear" w:color="auto" w:fill="auto"/>
          <w:lang w:val="ru-RU" w:eastAsia="ru-RU" w:bidi="ru-RU"/>
        </w:rPr>
        <w:t>оба. этомъ мо</w:t>
        <w:softHyphen/>
      </w:r>
      <w:r>
        <w:br w:type="page"/>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33"/>
          <w:headerReference w:type="default" r:id="rId534"/>
          <w:headerReference w:type="first" r:id="rId535"/>
          <w:pgSz w:w="8283" w:h="13948"/>
          <w:pgMar w:top="1175" w:left="564" w:right="505" w:bottom="413" w:header="0" w:footer="3" w:gutter="0"/>
          <w:pgNumType w:start="326"/>
          <w:cols w:space="720"/>
          <w:noEndnote/>
          <w:titlePg/>
          <w:rtlGutter w:val="0"/>
          <w:docGrid w:linePitch="360"/>
        </w:sectPr>
      </w:pPr>
      <w:r>
        <w:rPr>
          <w:spacing w:val="0"/>
          <w:w w:val="100"/>
          <w:position w:val="0"/>
          <w:sz w:val="20"/>
          <w:szCs w:val="20"/>
          <w:shd w:val="clear" w:color="auto" w:fill="auto"/>
          <w:lang w:val="ru-RU" w:eastAsia="ru-RU" w:bidi="ru-RU"/>
        </w:rPr>
        <w:t xml:space="preserve">жно судпть по Допз.еллй, для котораго написана партія ІІоліона въ «Нормѣ» и который пѣлъ, съ небольшими измѣненіями, роль Фіігарб въ </w:t>
      </w:r>
      <w:r>
        <w:rPr>
          <w:spacing w:val="0"/>
          <w:w w:val="100"/>
          <w:position w:val="0"/>
          <w:sz w:val="20"/>
          <w:szCs w:val="20"/>
          <w:shd w:val="clear" w:color="auto" w:fill="auto"/>
          <w:lang w:val="de-DE" w:eastAsia="de-DE" w:bidi="de-DE"/>
        </w:rPr>
        <w:t xml:space="preserve">«Barbiere </w:t>
      </w:r>
      <w:r>
        <w:rPr>
          <w:spacing w:val="0"/>
          <w:w w:val="100"/>
          <w:position w:val="0"/>
          <w:sz w:val="20"/>
          <w:szCs w:val="20"/>
          <w:shd w:val="clear" w:color="auto" w:fill="auto"/>
          <w:lang w:val="la-001" w:eastAsia="la-001" w:bidi="la-001"/>
        </w:rPr>
        <w:t xml:space="preserve">di Seviglia». Eme </w:t>
      </w:r>
      <w:r>
        <w:rPr>
          <w:color w:val="6D6D6D"/>
          <w:spacing w:val="0"/>
          <w:w w:val="100"/>
          <w:position w:val="0"/>
          <w:sz w:val="20"/>
          <w:szCs w:val="20"/>
          <w:shd w:val="clear" w:color="auto" w:fill="auto"/>
          <w:lang w:val="ru-RU" w:eastAsia="ru-RU" w:bidi="ru-RU"/>
        </w:rPr>
        <w:t xml:space="preserve">поразительнѣйшій </w:t>
      </w:r>
      <w:r>
        <w:rPr>
          <w:spacing w:val="0"/>
          <w:w w:val="100"/>
          <w:position w:val="0"/>
          <w:sz w:val="20"/>
          <w:szCs w:val="20"/>
          <w:shd w:val="clear" w:color="auto" w:fill="auto"/>
          <w:lang w:val="ru-RU" w:eastAsia="ru-RU" w:bidi="ru-RU"/>
        </w:rPr>
        <w:t>тепорь</w:t>
      </w:r>
      <w:r>
        <w:rPr>
          <w:spacing w:val="0"/>
          <w:w w:val="100"/>
          <w:position w:val="0"/>
          <w:sz w:val="20"/>
          <w:szCs w:val="20"/>
          <w:shd w:val="clear" w:color="auto" w:fill="auto"/>
          <w:lang w:val="fr-FR" w:eastAsia="fr-FR" w:bidi="fr-FR"/>
        </w:rPr>
        <w:t xml:space="preserve">-serio </w:t>
      </w:r>
      <w:r>
        <w:rPr>
          <w:spacing w:val="0"/>
          <w:w w:val="100"/>
          <w:position w:val="0"/>
          <w:sz w:val="20"/>
          <w:szCs w:val="20"/>
          <w:shd w:val="clear" w:color="auto" w:fill="auto"/>
          <w:lang w:val="ru-RU" w:eastAsia="ru-RU" w:bidi="ru-RU"/>
        </w:rPr>
        <w:t>быль Эмануэль Гарсіа, о которомъ мы</w:t>
      </w:r>
      <w:r>
        <w:rPr>
          <w:spacing w:val="0"/>
          <w:w w:val="100"/>
          <w:position w:val="0"/>
          <w:sz w:val="20"/>
          <w:szCs w:val="20"/>
          <w:shd w:val="clear" w:color="auto" w:fill="auto"/>
          <w:vertAlign w:val="superscript"/>
          <w:lang w:val="ru-RU" w:eastAsia="ru-RU" w:bidi="ru-RU"/>
        </w:rPr>
        <w:t>-</w:t>
      </w:r>
      <w:r>
        <w:rPr>
          <w:spacing w:val="0"/>
          <w:w w:val="100"/>
          <w:position w:val="0"/>
          <w:sz w:val="20"/>
          <w:szCs w:val="20"/>
          <w:shd w:val="clear" w:color="auto" w:fill="auto"/>
          <w:lang w:val="ru-RU" w:eastAsia="ru-RU" w:bidi="ru-RU"/>
        </w:rPr>
        <w:t xml:space="preserve">уже </w:t>
      </w:r>
      <w:r>
        <w:rPr>
          <w:color w:val="6D6D6D"/>
          <w:spacing w:val="0"/>
          <w:w w:val="100"/>
          <w:position w:val="0"/>
          <w:sz w:val="20"/>
          <w:szCs w:val="20"/>
          <w:shd w:val="clear" w:color="auto" w:fill="auto"/>
          <w:lang w:val="ru-RU" w:eastAsia="ru-RU" w:bidi="ru-RU"/>
        </w:rPr>
        <w:t xml:space="preserve">говорили </w:t>
      </w:r>
      <w:r>
        <w:rPr>
          <w:spacing w:val="0"/>
          <w:w w:val="100"/>
          <w:position w:val="0"/>
          <w:sz w:val="20"/>
          <w:szCs w:val="20"/>
          <w:shd w:val="clear" w:color="auto" w:fill="auto"/>
          <w:lang w:val="ru-RU" w:eastAsia="ru-RU" w:bidi="ru-RU"/>
        </w:rPr>
        <w:t>и который пѣлъ пар</w:t>
        <w:softHyphen/>
        <w:t xml:space="preserve">тію Доп-Жуана въ знаменитой </w:t>
      </w:r>
      <w:r>
        <w:rPr>
          <w:color w:val="6D6D6D"/>
          <w:spacing w:val="0"/>
          <w:w w:val="100"/>
          <w:position w:val="0"/>
          <w:sz w:val="20"/>
          <w:szCs w:val="20"/>
          <w:shd w:val="clear" w:color="auto" w:fill="auto"/>
          <w:lang w:val="ru-RU" w:eastAsia="ru-RU" w:bidi="ru-RU"/>
        </w:rPr>
        <w:t xml:space="preserve">оперѣ Моцарта. Но </w:t>
      </w:r>
      <w:r>
        <w:rPr>
          <w:spacing w:val="0"/>
          <w:w w:val="100"/>
          <w:position w:val="0"/>
          <w:sz w:val="20"/>
          <w:szCs w:val="20"/>
          <w:shd w:val="clear" w:color="auto" w:fill="auto"/>
          <w:lang w:val="ru-RU" w:eastAsia="ru-RU" w:bidi="ru-RU"/>
        </w:rPr>
        <w:t>вотъ наступаетъ эпоха господства баритоновъ</w:t>
      </w:r>
      <w:r>
        <w:rPr>
          <w:color w:val="6D6D6D"/>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н тенора, имѣя </w:t>
      </w:r>
      <w:r>
        <w:rPr>
          <w:color w:val="6D6D6D"/>
          <w:spacing w:val="0"/>
          <w:w w:val="100"/>
          <w:position w:val="0"/>
          <w:sz w:val="20"/>
          <w:szCs w:val="20"/>
          <w:shd w:val="clear" w:color="auto" w:fill="auto"/>
          <w:lang w:val="ru-RU" w:eastAsia="ru-RU" w:bidi="ru-RU"/>
        </w:rPr>
        <w:t xml:space="preserve">сильныхъ </w:t>
      </w:r>
      <w:r>
        <w:rPr>
          <w:spacing w:val="0"/>
          <w:w w:val="100"/>
          <w:position w:val="0"/>
          <w:sz w:val="20"/>
          <w:szCs w:val="20"/>
          <w:shd w:val="clear" w:color="auto" w:fill="auto"/>
          <w:lang w:val="ru-RU" w:eastAsia="ru-RU" w:bidi="ru-RU"/>
        </w:rPr>
        <w:t xml:space="preserve">соперниковъ въ регистрѣ низкихъ потъ, должны </w:t>
      </w:r>
      <w:r>
        <w:rPr>
          <w:color w:val="6D6D6D"/>
          <w:spacing w:val="0"/>
          <w:w w:val="100"/>
          <w:position w:val="0"/>
          <w:sz w:val="20"/>
          <w:szCs w:val="20"/>
          <w:shd w:val="clear" w:color="auto" w:fill="auto"/>
          <w:lang w:val="ru-RU" w:eastAsia="ru-RU" w:bidi="ru-RU"/>
        </w:rPr>
        <w:t xml:space="preserve">обратить большее </w:t>
      </w:r>
      <w:r>
        <w:rPr>
          <w:spacing w:val="0"/>
          <w:w w:val="100"/>
          <w:position w:val="0"/>
          <w:sz w:val="20"/>
          <w:szCs w:val="20"/>
          <w:shd w:val="clear" w:color="auto" w:fill="auto"/>
          <w:lang w:val="ru-RU" w:eastAsia="ru-RU" w:bidi="ru-RU"/>
        </w:rPr>
        <w:t>вниманіе на вы</w:t>
        <w:softHyphen/>
        <w:t xml:space="preserve">сокія ноты. Діапазонъ партій </w:t>
      </w:r>
      <w:r>
        <w:rPr>
          <w:color w:val="6D6D6D"/>
          <w:spacing w:val="0"/>
          <w:w w:val="100"/>
          <w:position w:val="0"/>
          <w:sz w:val="20"/>
          <w:szCs w:val="20"/>
          <w:shd w:val="clear" w:color="auto" w:fill="auto"/>
          <w:lang w:val="ru-RU" w:eastAsia="ru-RU" w:bidi="ru-RU"/>
        </w:rPr>
        <w:t xml:space="preserve">теноровъ замѣтно измѣняется: </w:t>
      </w:r>
      <w:r>
        <w:rPr>
          <w:spacing w:val="0"/>
          <w:w w:val="100"/>
          <w:position w:val="0"/>
          <w:sz w:val="20"/>
          <w:szCs w:val="20"/>
          <w:shd w:val="clear" w:color="auto" w:fill="auto"/>
          <w:lang w:val="ru-RU" w:eastAsia="ru-RU" w:bidi="ru-RU"/>
        </w:rPr>
        <w:t xml:space="preserve">Огслли остается преданіемъ въ </w:t>
      </w:r>
      <w:r>
        <w:rPr>
          <w:color w:val="6D6D6D"/>
          <w:spacing w:val="0"/>
          <w:w w:val="100"/>
          <w:position w:val="0"/>
          <w:sz w:val="20"/>
          <w:szCs w:val="20"/>
          <w:shd w:val="clear" w:color="auto" w:fill="auto"/>
          <w:lang w:val="ru-RU" w:eastAsia="ru-RU" w:bidi="ru-RU"/>
        </w:rPr>
        <w:t xml:space="preserve">лѣтописяхъ искусства. Геиора перестаютъ </w:t>
      </w:r>
      <w:r>
        <w:rPr>
          <w:spacing w:val="0"/>
          <w:w w:val="100"/>
          <w:position w:val="0"/>
          <w:sz w:val="20"/>
          <w:szCs w:val="20"/>
          <w:shd w:val="clear" w:color="auto" w:fill="auto"/>
          <w:lang w:val="ru-RU" w:eastAsia="ru-RU" w:bidi="ru-RU"/>
        </w:rPr>
        <w:t xml:space="preserve">быть драматнками и </w:t>
      </w:r>
      <w:r>
        <w:rPr>
          <w:color w:val="6D6D6D"/>
          <w:spacing w:val="0"/>
          <w:w w:val="100"/>
          <w:position w:val="0"/>
          <w:sz w:val="20"/>
          <w:szCs w:val="20"/>
          <w:shd w:val="clear" w:color="auto" w:fill="auto"/>
          <w:lang w:val="ru-RU" w:eastAsia="ru-RU" w:bidi="ru-RU"/>
        </w:rPr>
        <w:t xml:space="preserve">віаютея </w:t>
      </w:r>
      <w:r>
        <w:rPr>
          <w:spacing w:val="0"/>
          <w:w w:val="100"/>
          <w:position w:val="0"/>
          <w:sz w:val="20"/>
          <w:szCs w:val="20"/>
          <w:shd w:val="clear" w:color="auto" w:fill="auto"/>
          <w:lang w:val="ru-RU" w:eastAsia="ru-RU" w:bidi="ru-RU"/>
        </w:rPr>
        <w:t xml:space="preserve">въ </w:t>
      </w:r>
      <w:r>
        <w:rPr>
          <w:color w:val="6D6D6D"/>
          <w:spacing w:val="0"/>
          <w:w w:val="100"/>
          <w:position w:val="0"/>
          <w:sz w:val="20"/>
          <w:szCs w:val="20"/>
          <w:shd w:val="clear" w:color="auto" w:fill="auto"/>
          <w:lang w:val="ru-RU" w:eastAsia="ru-RU" w:bidi="ru-RU"/>
        </w:rPr>
        <w:t xml:space="preserve">лиризмъ. Покорные любовники, </w:t>
      </w:r>
      <w:r>
        <w:rPr>
          <w:spacing w:val="0"/>
          <w:w w:val="100"/>
          <w:position w:val="0"/>
          <w:sz w:val="20"/>
          <w:szCs w:val="20"/>
          <w:shd w:val="clear" w:color="auto" w:fill="auto"/>
          <w:lang w:val="ru-RU" w:eastAsia="ru-RU" w:bidi="ru-RU"/>
        </w:rPr>
        <w:t xml:space="preserve">они </w:t>
      </w:r>
      <w:r>
        <w:rPr>
          <w:color w:val="6D6D6D"/>
          <w:spacing w:val="0"/>
          <w:w w:val="100"/>
          <w:position w:val="0"/>
          <w:sz w:val="20"/>
          <w:szCs w:val="20"/>
          <w:shd w:val="clear" w:color="auto" w:fill="auto"/>
          <w:lang w:val="ru-RU" w:eastAsia="ru-RU" w:bidi="ru-RU"/>
        </w:rPr>
        <w:t>воспѣ</w:t>
        <w:softHyphen/>
      </w:r>
      <w:r>
        <w:rPr>
          <w:spacing w:val="0"/>
          <w:w w:val="100"/>
          <w:position w:val="0"/>
          <w:sz w:val="20"/>
          <w:szCs w:val="20"/>
          <w:shd w:val="clear" w:color="auto" w:fill="auto"/>
          <w:lang w:val="ru-RU" w:eastAsia="ru-RU" w:bidi="ru-RU"/>
        </w:rPr>
        <w:t xml:space="preserve">ваютъ своихъ </w:t>
      </w:r>
      <w:r>
        <w:rPr>
          <w:color w:val="6D6D6D"/>
          <w:spacing w:val="0"/>
          <w:w w:val="100"/>
          <w:position w:val="0"/>
          <w:sz w:val="20"/>
          <w:szCs w:val="20"/>
          <w:shd w:val="clear" w:color="auto" w:fill="auto"/>
          <w:lang w:val="ru-RU" w:eastAsia="ru-RU" w:bidi="ru-RU"/>
        </w:rPr>
        <w:t xml:space="preserve">возлюбленныхъ, бии гладки какъ мелъ, нѣжиы </w:t>
      </w:r>
      <w:r>
        <w:rPr>
          <w:spacing w:val="0"/>
          <w:w w:val="100"/>
          <w:position w:val="0"/>
          <w:sz w:val="20"/>
          <w:szCs w:val="20"/>
          <w:shd w:val="clear" w:color="auto" w:fill="auto"/>
          <w:lang w:val="ru-RU" w:eastAsia="ru-RU" w:bidi="ru-RU"/>
        </w:rPr>
        <w:t xml:space="preserve">какъ весенніе цвѣтки; они щеголяютъ </w:t>
      </w:r>
      <w:r>
        <w:rPr>
          <w:color w:val="6D6D6D"/>
          <w:spacing w:val="0"/>
          <w:w w:val="100"/>
          <w:position w:val="0"/>
          <w:sz w:val="20"/>
          <w:szCs w:val="20"/>
          <w:shd w:val="clear" w:color="auto" w:fill="auto"/>
          <w:lang w:val="ru-RU" w:eastAsia="ru-RU" w:bidi="ru-RU"/>
        </w:rPr>
        <w:t xml:space="preserve">своимъ тэмбромъ, своимъ </w:t>
      </w:r>
      <w:r>
        <w:rPr>
          <w:spacing w:val="0"/>
          <w:w w:val="100"/>
          <w:position w:val="0"/>
          <w:sz w:val="20"/>
          <w:szCs w:val="20"/>
          <w:shd w:val="clear" w:color="auto" w:fill="auto"/>
          <w:lang w:val="la-001" w:eastAsia="la-001" w:bidi="la-001"/>
        </w:rPr>
        <w:t xml:space="preserve">cantabile. </w:t>
      </w:r>
      <w:r>
        <w:rPr>
          <w:spacing w:val="0"/>
          <w:w w:val="100"/>
          <w:position w:val="0"/>
          <w:sz w:val="20"/>
          <w:szCs w:val="20"/>
          <w:shd w:val="clear" w:color="auto" w:fill="auto"/>
          <w:lang w:val="ru-RU" w:eastAsia="ru-RU" w:bidi="ru-RU"/>
        </w:rPr>
        <w:t xml:space="preserve">Къ-чему искусство? трата </w:t>
      </w:r>
      <w:r>
        <w:rPr>
          <w:color w:val="6D6D6D"/>
          <w:spacing w:val="0"/>
          <w:w w:val="100"/>
          <w:position w:val="0"/>
          <w:sz w:val="20"/>
          <w:szCs w:val="20"/>
          <w:shd w:val="clear" w:color="auto" w:fill="auto"/>
          <w:lang w:val="ru-RU" w:eastAsia="ru-RU" w:bidi="ru-RU"/>
        </w:rPr>
        <w:t>времени! Надобно плѣнять, восхищать, воз</w:t>
        <w:softHyphen/>
      </w:r>
      <w:r>
        <w:rPr>
          <w:spacing w:val="0"/>
          <w:w w:val="100"/>
          <w:position w:val="0"/>
          <w:sz w:val="20"/>
          <w:szCs w:val="20"/>
          <w:shd w:val="clear" w:color="auto" w:fill="auto"/>
          <w:lang w:val="ru-RU" w:eastAsia="ru-RU" w:bidi="ru-RU"/>
        </w:rPr>
        <w:t xml:space="preserve">буждать раздражительность </w:t>
      </w:r>
      <w:r>
        <w:rPr>
          <w:color w:val="6D6D6D"/>
          <w:spacing w:val="0"/>
          <w:w w:val="100"/>
          <w:position w:val="0"/>
          <w:sz w:val="20"/>
          <w:szCs w:val="20"/>
          <w:shd w:val="clear" w:color="auto" w:fill="auto"/>
          <w:lang w:val="ru-RU" w:eastAsia="ru-RU" w:bidi="ru-RU"/>
        </w:rPr>
        <w:t xml:space="preserve">высокими нотами. Гакона тепороваіг </w:t>
      </w:r>
      <w:r>
        <w:rPr>
          <w:spacing w:val="0"/>
          <w:w w:val="100"/>
          <w:position w:val="0"/>
          <w:sz w:val="20"/>
          <w:szCs w:val="20"/>
          <w:shd w:val="clear" w:color="auto" w:fill="auto"/>
          <w:lang w:val="ru-RU" w:eastAsia="ru-RU" w:bidi="ru-RU"/>
        </w:rPr>
        <w:t>школа,</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возникшая послѣ Рубннн, въ </w:t>
      </w:r>
      <w:r>
        <w:rPr>
          <w:color w:val="6D6D6D"/>
          <w:spacing w:val="0"/>
          <w:w w:val="100"/>
          <w:position w:val="0"/>
          <w:sz w:val="20"/>
          <w:szCs w:val="20"/>
          <w:shd w:val="clear" w:color="auto" w:fill="auto"/>
          <w:lang w:val="ru-RU" w:eastAsia="ru-RU" w:bidi="ru-RU"/>
        </w:rPr>
        <w:t xml:space="preserve">эпоху господства теноровыхъ </w:t>
      </w:r>
      <w:r>
        <w:rPr>
          <w:spacing w:val="0"/>
          <w:w w:val="100"/>
          <w:position w:val="0"/>
          <w:sz w:val="20"/>
          <w:szCs w:val="20"/>
          <w:shd w:val="clear" w:color="auto" w:fill="auto"/>
          <w:lang w:val="ru-RU" w:eastAsia="ru-RU" w:bidi="ru-RU"/>
        </w:rPr>
        <w:t xml:space="preserve">партіи Беллини и преимущественно </w:t>
      </w:r>
      <w:r>
        <w:rPr>
          <w:color w:val="6D6D6D"/>
          <w:spacing w:val="0"/>
          <w:w w:val="100"/>
          <w:position w:val="0"/>
          <w:sz w:val="20"/>
          <w:szCs w:val="20"/>
          <w:shd w:val="clear" w:color="auto" w:fill="auto"/>
          <w:lang w:val="ru-RU" w:eastAsia="ru-RU" w:bidi="ru-RU"/>
        </w:rPr>
        <w:t xml:space="preserve">Доницетти. Эта школа переняла </w:t>
      </w:r>
      <w:r>
        <w:rPr>
          <w:spacing w:val="0"/>
          <w:w w:val="100"/>
          <w:position w:val="0"/>
          <w:sz w:val="20"/>
          <w:szCs w:val="20"/>
          <w:shd w:val="clear" w:color="auto" w:fill="auto"/>
          <w:lang w:val="ru-RU" w:eastAsia="ru-RU" w:bidi="ru-RU"/>
        </w:rPr>
        <w:t xml:space="preserve">только одну сторону талаѣта </w:t>
      </w:r>
      <w:r>
        <w:rPr>
          <w:color w:val="6D6D6D"/>
          <w:spacing w:val="0"/>
          <w:w w:val="100"/>
          <w:position w:val="0"/>
          <w:sz w:val="20"/>
          <w:szCs w:val="20"/>
          <w:shd w:val="clear" w:color="auto" w:fill="auto"/>
          <w:lang w:val="ru-RU" w:eastAsia="ru-RU" w:bidi="ru-RU"/>
        </w:rPr>
        <w:t xml:space="preserve">Рубипн, потеряла его превосходную </w:t>
      </w:r>
      <w:r>
        <w:rPr>
          <w:spacing w:val="0"/>
          <w:w w:val="100"/>
          <w:position w:val="0"/>
          <w:sz w:val="20"/>
          <w:szCs w:val="20"/>
          <w:shd w:val="clear" w:color="auto" w:fill="auto"/>
          <w:lang w:val="ru-RU" w:eastAsia="ru-RU" w:bidi="ru-RU"/>
        </w:rPr>
        <w:t xml:space="preserve">методу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утратила всю драматическую </w:t>
      </w:r>
      <w:r>
        <w:rPr>
          <w:color w:val="6D6D6D"/>
          <w:spacing w:val="0"/>
          <w:w w:val="100"/>
          <w:position w:val="0"/>
          <w:sz w:val="20"/>
          <w:szCs w:val="20"/>
          <w:shd w:val="clear" w:color="auto" w:fill="auto"/>
          <w:lang w:val="ru-RU" w:eastAsia="ru-RU" w:bidi="ru-RU"/>
        </w:rPr>
        <w:t xml:space="preserve">энергію. Рубннн, товво, первый </w:t>
      </w:r>
      <w:r>
        <w:rPr>
          <w:spacing w:val="0"/>
          <w:w w:val="100"/>
          <w:position w:val="0"/>
          <w:sz w:val="20"/>
          <w:szCs w:val="20"/>
          <w:shd w:val="clear" w:color="auto" w:fill="auto"/>
          <w:lang w:val="ru-RU" w:eastAsia="ru-RU" w:bidi="ru-RU"/>
        </w:rPr>
        <w:t xml:space="preserve">создалъ теноровыя партіи Беллини, </w:t>
      </w:r>
      <w:r>
        <w:rPr>
          <w:color w:val="6D6D6D"/>
          <w:spacing w:val="0"/>
          <w:w w:val="100"/>
          <w:position w:val="0"/>
          <w:sz w:val="20"/>
          <w:szCs w:val="20"/>
          <w:shd w:val="clear" w:color="auto" w:fill="auto"/>
          <w:lang w:val="ru-RU" w:eastAsia="ru-RU" w:bidi="ru-RU"/>
        </w:rPr>
        <w:t xml:space="preserve">но талантъ его, возможно-исестороинііі. </w:t>
      </w:r>
      <w:r>
        <w:rPr>
          <w:spacing w:val="0"/>
          <w:w w:val="100"/>
          <w:position w:val="0"/>
          <w:sz w:val="20"/>
          <w:szCs w:val="20"/>
          <w:shd w:val="clear" w:color="auto" w:fill="auto"/>
          <w:lang w:val="ru-RU" w:eastAsia="ru-RU" w:bidi="ru-RU"/>
        </w:rPr>
        <w:t xml:space="preserve">не чуждался партій стараго </w:t>
      </w:r>
      <w:r>
        <w:rPr>
          <w:color w:val="6D6D6D"/>
          <w:spacing w:val="0"/>
          <w:w w:val="100"/>
          <w:position w:val="0"/>
          <w:sz w:val="20"/>
          <w:szCs w:val="20"/>
          <w:shd w:val="clear" w:color="auto" w:fill="auto"/>
          <w:lang w:val="ru-RU" w:eastAsia="ru-RU" w:bidi="ru-RU"/>
        </w:rPr>
        <w:t xml:space="preserve">тенороваго репертуара. Есть въ </w:t>
      </w:r>
      <w:r>
        <w:rPr>
          <w:spacing w:val="0"/>
          <w:w w:val="100"/>
          <w:position w:val="0"/>
          <w:sz w:val="20"/>
          <w:szCs w:val="20"/>
          <w:shd w:val="clear" w:color="auto" w:fill="auto"/>
          <w:lang w:val="ru-RU" w:eastAsia="ru-RU" w:bidi="ru-RU"/>
        </w:rPr>
        <w:t xml:space="preserve">лѣтописяхъ итальянской оперы Фактъ, </w:t>
      </w:r>
      <w:r>
        <w:rPr>
          <w:color w:val="6D6D6D"/>
          <w:spacing w:val="0"/>
          <w:w w:val="100"/>
          <w:position w:val="0"/>
          <w:sz w:val="20"/>
          <w:szCs w:val="20"/>
          <w:shd w:val="clear" w:color="auto" w:fill="auto"/>
          <w:lang w:val="ru-RU" w:eastAsia="ru-RU" w:bidi="ru-RU"/>
        </w:rPr>
        <w:t xml:space="preserve">по которому мозкио лоиольио- </w:t>
      </w:r>
      <w:r>
        <w:rPr>
          <w:spacing w:val="0"/>
          <w:w w:val="100"/>
          <w:position w:val="0"/>
          <w:sz w:val="20"/>
          <w:szCs w:val="20"/>
          <w:shd w:val="clear" w:color="auto" w:fill="auto"/>
          <w:lang w:val="ru-RU" w:eastAsia="ru-RU" w:bidi="ru-RU"/>
        </w:rPr>
        <w:t>вѣрно опре</w:t>
        <w:softHyphen/>
        <w:t xml:space="preserve">дѣлить эпоху измѣненія вкуса </w:t>
      </w:r>
      <w:r>
        <w:rPr>
          <w:color w:val="6D6D6D"/>
          <w:spacing w:val="0"/>
          <w:w w:val="100"/>
          <w:position w:val="0"/>
          <w:sz w:val="20"/>
          <w:szCs w:val="20"/>
          <w:shd w:val="clear" w:color="auto" w:fill="auto"/>
          <w:lang w:val="ru-RU" w:eastAsia="ru-RU" w:bidi="ru-RU"/>
        </w:rPr>
        <w:t xml:space="preserve">публики и направленія талантовъ. До </w:t>
      </w:r>
      <w:r>
        <w:rPr>
          <w:spacing w:val="0"/>
          <w:w w:val="100"/>
          <w:position w:val="0"/>
          <w:sz w:val="20"/>
          <w:szCs w:val="20"/>
          <w:shd w:val="clear" w:color="auto" w:fill="auto"/>
          <w:lang w:val="ru-RU" w:eastAsia="ru-RU" w:bidi="ru-RU"/>
        </w:rPr>
        <w:t xml:space="preserve">1832 года, Рубннн пѣлъ </w:t>
      </w:r>
      <w:r>
        <w:rPr>
          <w:color w:val="6D6D6D"/>
          <w:spacing w:val="0"/>
          <w:w w:val="100"/>
          <w:position w:val="0"/>
          <w:sz w:val="20"/>
          <w:szCs w:val="20"/>
          <w:shd w:val="clear" w:color="auto" w:fill="auto"/>
          <w:lang w:val="ru-RU" w:eastAsia="ru-RU" w:bidi="ru-RU"/>
        </w:rPr>
        <w:t xml:space="preserve">второстепенныя роли: первенствовали Давидъ </w:t>
      </w:r>
      <w:r>
        <w:rPr>
          <w:spacing w:val="0"/>
          <w:w w:val="100"/>
          <w:position w:val="0"/>
          <w:sz w:val="20"/>
          <w:szCs w:val="20"/>
          <w:shd w:val="clear" w:color="auto" w:fill="auto"/>
          <w:lang w:val="ru-RU" w:eastAsia="ru-RU" w:bidi="ru-RU"/>
        </w:rPr>
        <w:t xml:space="preserve">и Донзел.пі. Въ 1832 году </w:t>
      </w:r>
      <w:r>
        <w:rPr>
          <w:color w:val="6D6D6D"/>
          <w:spacing w:val="0"/>
          <w:w w:val="100"/>
          <w:position w:val="0"/>
          <w:sz w:val="20"/>
          <w:szCs w:val="20"/>
          <w:shd w:val="clear" w:color="auto" w:fill="auto"/>
          <w:lang w:val="ru-RU" w:eastAsia="ru-RU" w:bidi="ru-RU"/>
        </w:rPr>
        <w:t xml:space="preserve">всЬ аѴ-іі тенора были ангажированы </w:t>
      </w:r>
      <w:r>
        <w:rPr>
          <w:spacing w:val="0"/>
          <w:w w:val="100"/>
          <w:position w:val="0"/>
          <w:sz w:val="20"/>
          <w:szCs w:val="20"/>
          <w:shd w:val="clear" w:color="auto" w:fill="auto"/>
          <w:lang w:val="ru-RU" w:eastAsia="ru-RU" w:bidi="ru-RU"/>
        </w:rPr>
        <w:t xml:space="preserve">въ Вѣну и тутъ совершился </w:t>
      </w:r>
      <w:r>
        <w:rPr>
          <w:color w:val="6D6D6D"/>
          <w:spacing w:val="0"/>
          <w:w w:val="100"/>
          <w:position w:val="0"/>
          <w:sz w:val="20"/>
          <w:szCs w:val="20"/>
          <w:shd w:val="clear" w:color="auto" w:fill="auto"/>
          <w:lang w:val="ru-RU" w:eastAsia="ru-RU" w:bidi="ru-RU"/>
        </w:rPr>
        <w:t xml:space="preserve">переломъ. Рубннн совершенно затмилъ </w:t>
      </w:r>
      <w:r>
        <w:rPr>
          <w:spacing w:val="0"/>
          <w:w w:val="100"/>
          <w:position w:val="0"/>
          <w:sz w:val="20"/>
          <w:szCs w:val="20"/>
          <w:shd w:val="clear" w:color="auto" w:fill="auto"/>
          <w:lang w:val="ru-RU" w:eastAsia="ru-RU" w:bidi="ru-RU"/>
        </w:rPr>
        <w:t>про</w:t>
        <w:softHyphen/>
        <w:t xml:space="preserve">тивниковъ свонмъ </w:t>
      </w:r>
      <w:r>
        <w:rPr>
          <w:spacing w:val="0"/>
          <w:w w:val="100"/>
          <w:position w:val="0"/>
          <w:sz w:val="20"/>
          <w:szCs w:val="20"/>
          <w:shd w:val="clear" w:color="auto" w:fill="auto"/>
          <w:lang w:val="la-001" w:eastAsia="la-001" w:bidi="la-001"/>
        </w:rPr>
        <w:t xml:space="preserve">cantabile, </w:t>
      </w:r>
      <w:r>
        <w:rPr>
          <w:color w:val="6D6D6D"/>
          <w:spacing w:val="0"/>
          <w:w w:val="100"/>
          <w:position w:val="0"/>
          <w:sz w:val="20"/>
          <w:szCs w:val="20"/>
          <w:shd w:val="clear" w:color="auto" w:fill="auto"/>
          <w:lang w:val="ru-RU" w:eastAsia="ru-RU" w:bidi="ru-RU"/>
        </w:rPr>
        <w:t xml:space="preserve">такъ-что тѣ нрпнуж іены были </w:t>
      </w:r>
      <w:r>
        <w:rPr>
          <w:spacing w:val="0"/>
          <w:w w:val="100"/>
          <w:position w:val="0"/>
          <w:sz w:val="20"/>
          <w:szCs w:val="20"/>
          <w:shd w:val="clear" w:color="auto" w:fill="auto"/>
          <w:lang w:val="ru-RU" w:eastAsia="ru-RU" w:bidi="ru-RU"/>
        </w:rPr>
        <w:t>отбивать</w:t>
        <w:softHyphen/>
        <w:t xml:space="preserve">ся одними речнтатппамн. </w:t>
      </w:r>
      <w:r>
        <w:rPr>
          <w:color w:val="6D6D6D"/>
          <w:spacing w:val="0"/>
          <w:w w:val="100"/>
          <w:position w:val="0"/>
          <w:sz w:val="20"/>
          <w:szCs w:val="20"/>
          <w:shd w:val="clear" w:color="auto" w:fill="auto"/>
          <w:lang w:val="ru-RU" w:eastAsia="ru-RU" w:bidi="ru-RU"/>
        </w:rPr>
        <w:t xml:space="preserve">Искусство говорить речитативы </w:t>
      </w:r>
      <w:r>
        <w:rPr>
          <w:spacing w:val="0"/>
          <w:w w:val="100"/>
          <w:position w:val="0"/>
          <w:sz w:val="20"/>
          <w:szCs w:val="20"/>
          <w:shd w:val="clear" w:color="auto" w:fill="auto"/>
          <w:lang w:val="ru-RU" w:eastAsia="ru-RU" w:bidi="ru-RU"/>
        </w:rPr>
        <w:t xml:space="preserve">погибло съ уничтоженіемъ старой школы </w:t>
      </w:r>
      <w:r>
        <w:rPr>
          <w:color w:val="6D6D6D"/>
          <w:spacing w:val="0"/>
          <w:w w:val="100"/>
          <w:position w:val="0"/>
          <w:sz w:val="20"/>
          <w:szCs w:val="20"/>
          <w:shd w:val="clear" w:color="auto" w:fill="auto"/>
          <w:lang w:val="ru-RU" w:eastAsia="ru-RU" w:bidi="ru-RU"/>
        </w:rPr>
        <w:t>тспоровъ</w:t>
      </w:r>
      <w:r>
        <w:rPr>
          <w:color w:val="6D6D6D"/>
          <w:spacing w:val="0"/>
          <w:w w:val="100"/>
          <w:position w:val="0"/>
          <w:sz w:val="20"/>
          <w:szCs w:val="20"/>
          <w:shd w:val="clear" w:color="auto" w:fill="auto"/>
          <w:lang w:val="fr-FR" w:eastAsia="fr-FR" w:bidi="fr-FR"/>
        </w:rPr>
        <w:t xml:space="preserve">-serio. </w:t>
      </w:r>
      <w:r>
        <w:rPr>
          <w:color w:val="6D6D6D"/>
          <w:spacing w:val="0"/>
          <w:w w:val="100"/>
          <w:position w:val="0"/>
          <w:sz w:val="20"/>
          <w:szCs w:val="20"/>
          <w:shd w:val="clear" w:color="auto" w:fill="auto"/>
          <w:lang w:val="ru-RU" w:eastAsia="ru-RU" w:bidi="ru-RU"/>
        </w:rPr>
        <w:t xml:space="preserve">Рубннн, въ </w:t>
      </w:r>
      <w:r>
        <w:rPr>
          <w:spacing w:val="0"/>
          <w:w w:val="100"/>
          <w:position w:val="0"/>
          <w:sz w:val="20"/>
          <w:szCs w:val="20"/>
          <w:shd w:val="clear" w:color="auto" w:fill="auto"/>
          <w:lang w:val="ru-RU" w:eastAsia="ru-RU" w:bidi="ru-RU"/>
        </w:rPr>
        <w:t xml:space="preserve">послѣдній періодъ своего музыкальнаго </w:t>
      </w:r>
      <w:r>
        <w:rPr>
          <w:color w:val="6D6D6D"/>
          <w:spacing w:val="0"/>
          <w:w w:val="100"/>
          <w:position w:val="0"/>
          <w:sz w:val="20"/>
          <w:szCs w:val="20"/>
          <w:shd w:val="clear" w:color="auto" w:fill="auto"/>
          <w:lang w:val="ru-RU" w:eastAsia="ru-RU" w:bidi="ru-RU"/>
        </w:rPr>
        <w:t xml:space="preserve">поирпща, говорилъ речитативы </w:t>
      </w:r>
      <w:r>
        <w:rPr>
          <w:spacing w:val="0"/>
          <w:w w:val="100"/>
          <w:position w:val="0"/>
          <w:sz w:val="20"/>
          <w:szCs w:val="20"/>
          <w:shd w:val="clear" w:color="auto" w:fill="auto"/>
          <w:lang w:val="ru-RU" w:eastAsia="ru-RU" w:bidi="ru-RU"/>
        </w:rPr>
        <w:t xml:space="preserve">хорошо, но, въ этомъ отношеніи, какъ </w:t>
      </w:r>
      <w:r>
        <w:rPr>
          <w:color w:val="6D6D6D"/>
          <w:spacing w:val="0"/>
          <w:w w:val="100"/>
          <w:position w:val="0"/>
          <w:sz w:val="20"/>
          <w:szCs w:val="20"/>
          <w:shd w:val="clear" w:color="auto" w:fill="auto"/>
          <w:lang w:val="ru-RU" w:eastAsia="ru-RU" w:bidi="ru-RU"/>
        </w:rPr>
        <w:t xml:space="preserve">и во многихъ другихъ, онъ </w:t>
      </w:r>
      <w:r>
        <w:rPr>
          <w:spacing w:val="0"/>
          <w:w w:val="100"/>
          <w:position w:val="0"/>
          <w:sz w:val="20"/>
          <w:szCs w:val="20"/>
          <w:shd w:val="clear" w:color="auto" w:fill="auto"/>
          <w:lang w:val="ru-RU" w:eastAsia="ru-RU" w:bidi="ru-RU"/>
        </w:rPr>
        <w:t xml:space="preserve">был </w:t>
      </w:r>
      <w:r>
        <w:rPr>
          <w:color w:val="6D6D6D"/>
          <w:spacing w:val="0"/>
          <w:w w:val="100"/>
          <w:position w:val="0"/>
          <w:sz w:val="20"/>
          <w:szCs w:val="20"/>
          <w:shd w:val="clear" w:color="auto" w:fill="auto"/>
          <w:lang w:val="ru-RU" w:eastAsia="ru-RU" w:bidi="ru-RU"/>
        </w:rPr>
        <w:t xml:space="preserve">ь </w:t>
      </w:r>
      <w:r>
        <w:rPr>
          <w:spacing w:val="0"/>
          <w:w w:val="100"/>
          <w:position w:val="0"/>
          <w:sz w:val="20"/>
          <w:szCs w:val="20"/>
          <w:shd w:val="clear" w:color="auto" w:fill="auto"/>
          <w:lang w:val="ru-RU" w:eastAsia="ru-RU" w:bidi="ru-RU"/>
        </w:rPr>
        <w:t>по</w:t>
        <w:softHyphen/>
        <w:t xml:space="preserve">слѣднимъ Римляниномъ: </w:t>
      </w:r>
      <w:r>
        <w:rPr>
          <w:color w:val="6D6D6D"/>
          <w:spacing w:val="0"/>
          <w:w w:val="100"/>
          <w:position w:val="0"/>
          <w:sz w:val="20"/>
          <w:szCs w:val="20"/>
          <w:shd w:val="clear" w:color="auto" w:fill="auto"/>
          <w:lang w:val="ru-RU" w:eastAsia="ru-RU" w:bidi="ru-RU"/>
        </w:rPr>
        <w:t xml:space="preserve">речитативы теноровъ, слышанныхъ </w:t>
      </w:r>
      <w:r>
        <w:rPr>
          <w:spacing w:val="0"/>
          <w:w w:val="100"/>
          <w:position w:val="0"/>
          <w:sz w:val="20"/>
          <w:szCs w:val="20"/>
          <w:shd w:val="clear" w:color="auto" w:fill="auto"/>
          <w:lang w:val="ru-RU" w:eastAsia="ru-RU" w:bidi="ru-RU"/>
        </w:rPr>
        <w:t>нами по</w:t>
        <w:softHyphen/>
        <w:t xml:space="preserve">слѣ Рубннн, крайне-плохи. Верди </w:t>
      </w:r>
      <w:r>
        <w:rPr>
          <w:color w:val="6D6D6D"/>
          <w:spacing w:val="0"/>
          <w:w w:val="100"/>
          <w:position w:val="0"/>
          <w:sz w:val="20"/>
          <w:szCs w:val="20"/>
          <w:shd w:val="clear" w:color="auto" w:fill="auto"/>
          <w:lang w:val="ru-RU" w:eastAsia="ru-RU" w:bidi="ru-RU"/>
        </w:rPr>
        <w:t xml:space="preserve">первый сдѣлалъ воззваніе </w:t>
      </w:r>
      <w:r>
        <w:rPr>
          <w:spacing w:val="0"/>
          <w:w w:val="100"/>
          <w:position w:val="0"/>
          <w:sz w:val="20"/>
          <w:szCs w:val="20"/>
          <w:shd w:val="clear" w:color="auto" w:fill="auto"/>
          <w:lang w:val="ru-RU" w:eastAsia="ru-RU" w:bidi="ru-RU"/>
        </w:rPr>
        <w:t>къ драма</w:t>
        <w:softHyphen/>
        <w:t xml:space="preserve">тической энергіи теноровъ н </w:t>
      </w:r>
      <w:r>
        <w:rPr>
          <w:color w:val="6D6D6D"/>
          <w:spacing w:val="0"/>
          <w:w w:val="100"/>
          <w:position w:val="0"/>
          <w:sz w:val="20"/>
          <w:szCs w:val="20"/>
          <w:shd w:val="clear" w:color="auto" w:fill="auto"/>
          <w:lang w:val="ru-RU" w:eastAsia="ru-RU" w:bidi="ru-RU"/>
        </w:rPr>
        <w:t xml:space="preserve">вызвалъ ее снова на сцену. </w:t>
      </w:r>
      <w:r>
        <w:rPr>
          <w:spacing w:val="0"/>
          <w:w w:val="100"/>
          <w:position w:val="0"/>
          <w:sz w:val="20"/>
          <w:szCs w:val="20"/>
          <w:shd w:val="clear" w:color="auto" w:fill="auto"/>
          <w:lang w:val="ru-RU" w:eastAsia="ru-RU" w:bidi="ru-RU"/>
        </w:rPr>
        <w:t>Но тутъ те</w:t>
        <w:softHyphen/>
        <w:t xml:space="preserve">норовъ ждала бѣда </w:t>
      </w:r>
      <w:r>
        <w:rPr>
          <w:color w:val="6D6D6D"/>
          <w:spacing w:val="0"/>
          <w:w w:val="100"/>
          <w:position w:val="0"/>
          <w:sz w:val="20"/>
          <w:szCs w:val="20"/>
          <w:shd w:val="clear" w:color="auto" w:fill="auto"/>
          <w:lang w:val="ru-RU" w:eastAsia="ru-RU" w:bidi="ru-RU"/>
        </w:rPr>
        <w:t xml:space="preserve">плохой вокалистъ, Верди, сталъ создавать </w:t>
      </w:r>
      <w:r>
        <w:rPr>
          <w:spacing w:val="0"/>
          <w:w w:val="100"/>
          <w:position w:val="0"/>
          <w:sz w:val="20"/>
          <w:szCs w:val="20"/>
          <w:shd w:val="clear" w:color="auto" w:fill="auto"/>
          <w:lang w:val="ru-RU" w:eastAsia="ru-RU" w:bidi="ru-RU"/>
        </w:rPr>
        <w:t xml:space="preserve">для нііх ь чудовищныя партіи, </w:t>
      </w:r>
      <w:r>
        <w:rPr>
          <w:color w:val="6D6D6D"/>
          <w:spacing w:val="0"/>
          <w:w w:val="100"/>
          <w:position w:val="0"/>
          <w:sz w:val="20"/>
          <w:szCs w:val="20"/>
          <w:shd w:val="clear" w:color="auto" w:fill="auto"/>
          <w:lang w:val="ru-RU" w:eastAsia="ru-RU" w:bidi="ru-RU"/>
        </w:rPr>
        <w:t xml:space="preserve">разсчитывая болѣе </w:t>
      </w:r>
      <w:r>
        <w:rPr>
          <w:spacing w:val="0"/>
          <w:w w:val="100"/>
          <w:position w:val="0"/>
          <w:sz w:val="20"/>
          <w:szCs w:val="20"/>
          <w:shd w:val="clear" w:color="auto" w:fill="auto"/>
          <w:lang w:val="ru-RU" w:eastAsia="ru-RU" w:bidi="ru-RU"/>
        </w:rPr>
        <w:t xml:space="preserve">на силу легкихъ, чѣмъ на Эффектъ тэмбра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 </w:t>
      </w:r>
      <w:r>
        <w:rPr>
          <w:color w:val="6D6D6D"/>
          <w:spacing w:val="0"/>
          <w:w w:val="100"/>
          <w:position w:val="0"/>
          <w:sz w:val="20"/>
          <w:szCs w:val="20"/>
          <w:shd w:val="clear" w:color="auto" w:fill="auto"/>
          <w:lang w:val="ru-RU" w:eastAsia="ru-RU" w:bidi="ru-RU"/>
        </w:rPr>
        <w:t xml:space="preserve">искусство. </w:t>
      </w:r>
      <w:r>
        <w:rPr>
          <w:spacing w:val="0"/>
          <w:w w:val="100"/>
          <w:position w:val="0"/>
          <w:sz w:val="20"/>
          <w:szCs w:val="20"/>
          <w:shd w:val="clear" w:color="auto" w:fill="auto"/>
          <w:lang w:val="ru-RU" w:eastAsia="ru-RU" w:bidi="ru-RU"/>
        </w:rPr>
        <w:t xml:space="preserve">Не </w:t>
      </w:r>
      <w:r>
        <w:rPr>
          <w:color w:val="6D6D6D"/>
          <w:spacing w:val="0"/>
          <w:w w:val="100"/>
          <w:position w:val="0"/>
          <w:sz w:val="20"/>
          <w:szCs w:val="20"/>
          <w:shd w:val="clear" w:color="auto" w:fill="auto"/>
          <w:lang w:val="ru-RU" w:eastAsia="ru-RU" w:bidi="ru-RU"/>
        </w:rPr>
        <w:t xml:space="preserve">ограничиваясь объемомъ </w:t>
      </w:r>
      <w:r>
        <w:rPr>
          <w:spacing w:val="0"/>
          <w:w w:val="100"/>
          <w:position w:val="0"/>
          <w:sz w:val="20"/>
          <w:szCs w:val="20"/>
          <w:shd w:val="clear" w:color="auto" w:fill="auto"/>
          <w:lang w:val="ru-RU" w:eastAsia="ru-RU" w:bidi="ru-RU"/>
        </w:rPr>
        <w:t>ста</w:t>
        <w:softHyphen/>
        <w:t>раго тенора</w:t>
      </w:r>
      <w:r>
        <w:rPr>
          <w:spacing w:val="0"/>
          <w:w w:val="100"/>
          <w:position w:val="0"/>
          <w:sz w:val="20"/>
          <w:szCs w:val="20"/>
          <w:shd w:val="clear" w:color="auto" w:fill="auto"/>
          <w:lang w:val="la-001" w:eastAsia="la-001" w:bidi="la-001"/>
        </w:rPr>
        <w:t xml:space="preserve">-serio, </w:t>
      </w:r>
      <w:r>
        <w:rPr>
          <w:spacing w:val="0"/>
          <w:w w:val="100"/>
          <w:position w:val="0"/>
          <w:sz w:val="20"/>
          <w:szCs w:val="20"/>
          <w:shd w:val="clear" w:color="auto" w:fill="auto"/>
          <w:lang w:val="ru-RU" w:eastAsia="ru-RU" w:bidi="ru-RU"/>
        </w:rPr>
        <w:t xml:space="preserve">онъ началъ </w:t>
      </w:r>
      <w:r>
        <w:rPr>
          <w:color w:val="6D6D6D"/>
          <w:spacing w:val="0"/>
          <w:w w:val="100"/>
          <w:position w:val="0"/>
          <w:sz w:val="20"/>
          <w:szCs w:val="20"/>
          <w:shd w:val="clear" w:color="auto" w:fill="auto"/>
          <w:lang w:val="ru-RU" w:eastAsia="ru-RU" w:bidi="ru-RU"/>
        </w:rPr>
        <w:t xml:space="preserve">требовать нрп немъ </w:t>
      </w:r>
      <w:r>
        <w:rPr>
          <w:spacing w:val="0"/>
          <w:w w:val="100"/>
          <w:position w:val="0"/>
          <w:sz w:val="20"/>
          <w:szCs w:val="20"/>
          <w:shd w:val="clear" w:color="auto" w:fill="auto"/>
          <w:lang w:val="ru-RU" w:eastAsia="ru-RU" w:bidi="ru-RU"/>
        </w:rPr>
        <w:t>очень-болыной ре</w:t>
        <w:softHyphen/>
        <w:t xml:space="preserve">гистръ высокихъ потъ. Отсюда </w:t>
      </w:r>
      <w:r>
        <w:rPr>
          <w:color w:val="6D6D6D"/>
          <w:spacing w:val="0"/>
          <w:w w:val="100"/>
          <w:position w:val="0"/>
          <w:sz w:val="20"/>
          <w:szCs w:val="20"/>
          <w:shd w:val="clear" w:color="auto" w:fill="auto"/>
          <w:lang w:val="ru-RU" w:eastAsia="ru-RU" w:bidi="ru-RU"/>
        </w:rPr>
        <w:t xml:space="preserve">возникла новая школа теноровъ: </w:t>
      </w:r>
      <w:r>
        <w:rPr>
          <w:spacing w:val="0"/>
          <w:w w:val="100"/>
          <w:position w:val="0"/>
          <w:sz w:val="20"/>
          <w:szCs w:val="20"/>
          <w:shd w:val="clear" w:color="auto" w:fill="auto"/>
          <w:lang w:val="ru-RU" w:eastAsia="ru-RU" w:bidi="ru-RU"/>
        </w:rPr>
        <w:t xml:space="preserve">Фрас- кіінн, Ронпа, Гуасво— нотъ </w:t>
      </w:r>
      <w:r>
        <w:rPr>
          <w:color w:val="6D6D6D"/>
          <w:spacing w:val="0"/>
          <w:w w:val="100"/>
          <w:position w:val="0"/>
          <w:sz w:val="20"/>
          <w:szCs w:val="20"/>
          <w:shd w:val="clear" w:color="auto" w:fill="auto"/>
          <w:lang w:val="ru-RU" w:eastAsia="ru-RU" w:bidi="ru-RU"/>
        </w:rPr>
        <w:t xml:space="preserve">представители </w:t>
      </w:r>
      <w:r>
        <w:rPr>
          <w:spacing w:val="0"/>
          <w:w w:val="100"/>
          <w:position w:val="0"/>
          <w:sz w:val="20"/>
          <w:szCs w:val="20"/>
          <w:shd w:val="clear" w:color="auto" w:fill="auto"/>
          <w:lang w:val="ru-RU" w:eastAsia="ru-RU" w:bidi="ru-RU"/>
        </w:rPr>
        <w:t>ея. Эта школа уже рѣши</w:t>
        <w:softHyphen/>
        <w:t xml:space="preserve">тельно отказалась отъ всякихъ </w:t>
      </w:r>
      <w:r>
        <w:rPr>
          <w:color w:val="6D6D6D"/>
          <w:spacing w:val="0"/>
          <w:w w:val="100"/>
          <w:position w:val="0"/>
          <w:sz w:val="20"/>
          <w:szCs w:val="20"/>
          <w:shd w:val="clear" w:color="auto" w:fill="auto"/>
          <w:lang w:val="ru-RU" w:eastAsia="ru-RU" w:bidi="ru-RU"/>
        </w:rPr>
        <w:t xml:space="preserve">ФІорнтѵрь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 xml:space="preserve">украшеній, </w:t>
      </w:r>
      <w:r>
        <w:rPr>
          <w:spacing w:val="0"/>
          <w:w w:val="100"/>
          <w:position w:val="0"/>
          <w:sz w:val="20"/>
          <w:szCs w:val="20"/>
          <w:shd w:val="clear" w:color="auto" w:fill="auto"/>
          <w:lang w:val="ru-RU" w:eastAsia="ru-RU" w:bidi="ru-RU"/>
        </w:rPr>
        <w:t xml:space="preserve">разсчитывая на драматическіе </w:t>
      </w:r>
      <w:r>
        <w:rPr>
          <w:smallCaps/>
          <w:spacing w:val="0"/>
          <w:w w:val="100"/>
          <w:position w:val="0"/>
          <w:sz w:val="20"/>
          <w:szCs w:val="20"/>
          <w:shd w:val="clear" w:color="auto" w:fill="auto"/>
          <w:lang w:val="ru-RU" w:eastAsia="ru-RU" w:bidi="ru-RU"/>
        </w:rPr>
        <w:t>эффсктьі</w:t>
      </w:r>
      <w:r>
        <w:rPr>
          <w:spacing w:val="0"/>
          <w:w w:val="100"/>
          <w:position w:val="0"/>
          <w:sz w:val="20"/>
          <w:szCs w:val="20"/>
          <w:shd w:val="clear" w:color="auto" w:fill="auto"/>
          <w:lang w:val="ru-RU" w:eastAsia="ru-RU" w:bidi="ru-RU"/>
        </w:rPr>
        <w:t xml:space="preserve"> голоса </w:t>
      </w:r>
      <w:r>
        <w:rPr>
          <w:color w:val="6D6D6D"/>
          <w:spacing w:val="0"/>
          <w:w w:val="100"/>
          <w:position w:val="0"/>
          <w:sz w:val="20"/>
          <w:szCs w:val="20"/>
          <w:shd w:val="clear" w:color="auto" w:fill="auto"/>
          <w:lang w:val="ru-RU" w:eastAsia="ru-RU" w:bidi="ru-RU"/>
        </w:rPr>
        <w:t xml:space="preserve">,’). Вотъ съ какими тенорами </w:t>
      </w:r>
      <w:r>
        <w:rPr>
          <w:spacing w:val="0"/>
          <w:w w:val="100"/>
          <w:position w:val="0"/>
          <w:sz w:val="20"/>
          <w:szCs w:val="20"/>
          <w:shd w:val="clear" w:color="auto" w:fill="auto"/>
          <w:lang w:val="ru-RU" w:eastAsia="ru-RU" w:bidi="ru-RU"/>
        </w:rPr>
        <w:t xml:space="preserve">имѣлъ дѣло Мсркадаптс, когда онъ писалъ </w:t>
      </w:r>
      <w:r>
        <w:rPr>
          <w:color w:val="6D6D6D"/>
          <w:spacing w:val="0"/>
          <w:w w:val="100"/>
          <w:position w:val="0"/>
          <w:sz w:val="20"/>
          <w:szCs w:val="20"/>
          <w:shd w:val="clear" w:color="auto" w:fill="auto"/>
          <w:lang w:val="la-001" w:eastAsia="la-001" w:bidi="la-001"/>
        </w:rPr>
        <w:t xml:space="preserve">«Orazi e </w:t>
      </w:r>
      <w:r>
        <w:rPr>
          <w:color w:val="6D6D6D"/>
          <w:spacing w:val="0"/>
          <w:w w:val="100"/>
          <w:position w:val="0"/>
          <w:sz w:val="20"/>
          <w:szCs w:val="20"/>
          <w:shd w:val="clear" w:color="auto" w:fill="auto"/>
          <w:lang w:val="de-DE" w:eastAsia="de-DE" w:bidi="de-DE"/>
        </w:rPr>
        <w:t xml:space="preserve">Curiazi»,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non. </w:t>
      </w:r>
      <w:r>
        <w:rPr>
          <w:spacing w:val="0"/>
          <w:w w:val="100"/>
          <w:position w:val="0"/>
          <w:sz w:val="20"/>
          <w:szCs w:val="20"/>
          <w:shd w:val="clear" w:color="auto" w:fill="auto"/>
          <w:lang w:val="ru-RU" w:eastAsia="ru-RU" w:bidi="ru-RU"/>
        </w:rPr>
        <w:t xml:space="preserve">почему создалъ онъ такую громадную </w:t>
      </w:r>
      <w:r>
        <w:rPr>
          <w:color w:val="6D6D6D"/>
          <w:spacing w:val="0"/>
          <w:w w:val="100"/>
          <w:position w:val="0"/>
          <w:sz w:val="20"/>
          <w:szCs w:val="20"/>
          <w:shd w:val="clear" w:color="auto" w:fill="auto"/>
          <w:lang w:val="ru-RU" w:eastAsia="ru-RU" w:bidi="ru-RU"/>
        </w:rPr>
        <w:t xml:space="preserve">партію тенора. Замѣтимъ </w:t>
      </w:r>
      <w:r>
        <w:rPr>
          <w:spacing w:val="0"/>
          <w:w w:val="100"/>
          <w:position w:val="0"/>
          <w:sz w:val="20"/>
          <w:szCs w:val="20"/>
          <w:shd w:val="clear" w:color="auto" w:fill="auto"/>
          <w:lang w:val="ru-RU" w:eastAsia="ru-RU" w:bidi="ru-RU"/>
        </w:rPr>
        <w:t xml:space="preserve">мимоходомъ, что во второй половинѣ XVIII </w:t>
      </w:r>
      <w:r>
        <w:rPr>
          <w:color w:val="6D6D6D"/>
          <w:spacing w:val="0"/>
          <w:w w:val="100"/>
          <w:position w:val="0"/>
          <w:sz w:val="20"/>
          <w:szCs w:val="20"/>
          <w:shd w:val="clear" w:color="auto" w:fill="auto"/>
          <w:lang w:val="ru-RU" w:eastAsia="ru-RU" w:bidi="ru-RU"/>
        </w:rPr>
        <w:t xml:space="preserve">столѣтія, когда </w:t>
      </w:r>
      <w:r>
        <w:rPr>
          <w:spacing w:val="0"/>
          <w:w w:val="100"/>
          <w:position w:val="0"/>
          <w:sz w:val="20"/>
          <w:szCs w:val="20"/>
          <w:shd w:val="clear" w:color="auto" w:fill="auto"/>
          <w:lang w:val="ru-RU" w:eastAsia="ru-RU" w:bidi="ru-RU"/>
        </w:rPr>
        <w:t xml:space="preserve">тенорамъ поручали иногда роли любовниковъ—партіи </w:t>
      </w:r>
      <w:r>
        <w:rPr>
          <w:color w:val="6D6D6D"/>
          <w:spacing w:val="0"/>
          <w:w w:val="100"/>
          <w:position w:val="0"/>
          <w:sz w:val="20"/>
          <w:szCs w:val="20"/>
          <w:shd w:val="clear" w:color="auto" w:fill="auto"/>
          <w:lang w:val="ru-RU" w:eastAsia="ru-RU" w:bidi="ru-RU"/>
        </w:rPr>
        <w:t xml:space="preserve">ихъ писались </w:t>
      </w:r>
      <w:r>
        <w:rPr>
          <w:spacing w:val="0"/>
          <w:w w:val="100"/>
          <w:position w:val="0"/>
          <w:sz w:val="20"/>
          <w:szCs w:val="20"/>
          <w:shd w:val="clear" w:color="auto" w:fill="auto"/>
          <w:lang w:val="ru-RU" w:eastAsia="ru-RU" w:bidi="ru-RU"/>
        </w:rPr>
        <w:t xml:space="preserve">въ чисто-нормальномъ діапазонѣ голоса : </w:t>
      </w:r>
      <w:r>
        <w:rPr>
          <w:i/>
          <w:iCs/>
          <w:spacing w:val="0"/>
          <w:w w:val="100"/>
          <w:position w:val="0"/>
          <w:sz w:val="20"/>
          <w:szCs w:val="20"/>
          <w:shd w:val="clear" w:color="auto" w:fill="auto"/>
          <w:lang w:val="la-001" w:eastAsia="la-001" w:bidi="la-001"/>
        </w:rPr>
        <w:t xml:space="preserve">sol, </w:t>
      </w:r>
      <w:r>
        <w:rPr>
          <w:i/>
          <w:iCs/>
          <w:spacing w:val="0"/>
          <w:w w:val="100"/>
          <w:position w:val="0"/>
          <w:sz w:val="20"/>
          <w:szCs w:val="20"/>
          <w:shd w:val="clear" w:color="auto" w:fill="auto"/>
          <w:lang w:val="ru-RU" w:eastAsia="ru-RU" w:bidi="ru-RU"/>
        </w:rPr>
        <w:t xml:space="preserve">/а </w:t>
      </w:r>
      <w:r>
        <w:rPr>
          <w:i/>
          <w:iCs/>
          <w:color w:val="6D6D6D"/>
          <w:spacing w:val="0"/>
          <w:w w:val="100"/>
          <w:position w:val="0"/>
          <w:sz w:val="20"/>
          <w:szCs w:val="20"/>
          <w:shd w:val="clear" w:color="auto" w:fill="auto"/>
          <w:lang w:val="fr-FR" w:eastAsia="fr-FR" w:bidi="fr-FR"/>
        </w:rPr>
        <w:t>bémol,</w:t>
      </w:r>
      <w:r>
        <w:rPr>
          <w:color w:val="6D6D6D"/>
          <w:spacing w:val="0"/>
          <w:w w:val="100"/>
          <w:position w:val="0"/>
          <w:sz w:val="20"/>
          <w:szCs w:val="20"/>
          <w:shd w:val="clear" w:color="auto" w:fill="auto"/>
          <w:lang w:val="fr-FR" w:eastAsia="fr-FR" w:bidi="fr-FR"/>
        </w:rPr>
        <w:t xml:space="preserve"> </w:t>
      </w:r>
      <w:r>
        <w:rPr>
          <w:color w:val="6D6D6D"/>
          <w:spacing w:val="0"/>
          <w:w w:val="100"/>
          <w:position w:val="0"/>
          <w:sz w:val="20"/>
          <w:szCs w:val="20"/>
          <w:shd w:val="clear" w:color="auto" w:fill="auto"/>
          <w:lang w:val="ru-RU" w:eastAsia="ru-RU" w:bidi="ru-RU"/>
        </w:rPr>
        <w:t xml:space="preserve">были самыми </w:t>
      </w:r>
      <w:r>
        <w:rPr>
          <w:spacing w:val="0"/>
          <w:w w:val="100"/>
          <w:position w:val="0"/>
          <w:sz w:val="20"/>
          <w:szCs w:val="20"/>
          <w:shd w:val="clear" w:color="auto" w:fill="auto"/>
          <w:lang w:val="ru-RU" w:eastAsia="ru-RU" w:bidi="ru-RU"/>
        </w:rPr>
        <w:t xml:space="preserve">крайними нотами. Не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говоря уже о « Дон-Жуапѣ», приведемъ партію тенора въ </w:t>
      </w:r>
      <w:r>
        <w:rPr>
          <w:spacing w:val="0"/>
          <w:w w:val="100"/>
          <w:position w:val="0"/>
          <w:sz w:val="20"/>
          <w:szCs w:val="20"/>
          <w:shd w:val="clear" w:color="auto" w:fill="auto"/>
          <w:lang w:val="la-001" w:eastAsia="la-001" w:bidi="la-001"/>
        </w:rPr>
        <w:t xml:space="preserve">«Matrimonio Segretto» </w:t>
      </w:r>
      <w:r>
        <w:rPr>
          <w:spacing w:val="0"/>
          <w:w w:val="100"/>
          <w:position w:val="0"/>
          <w:sz w:val="20"/>
          <w:szCs w:val="20"/>
          <w:shd w:val="clear" w:color="auto" w:fill="auto"/>
          <w:lang w:val="ru-RU" w:eastAsia="ru-RU" w:bidi="ru-RU"/>
        </w:rPr>
        <w:t>ЧимарозьДе</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de-DE" w:eastAsia="de-DE" w:bidi="de-DE"/>
        </w:rPr>
        <w:t xml:space="preserve">«Attila»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«I </w:t>
      </w:r>
      <w:r>
        <w:rPr>
          <w:spacing w:val="0"/>
          <w:w w:val="100"/>
          <w:position w:val="0"/>
          <w:sz w:val="20"/>
          <w:szCs w:val="20"/>
          <w:shd w:val="clear" w:color="auto" w:fill="auto"/>
          <w:lang w:val="de-DE" w:eastAsia="de-DE" w:bidi="de-DE"/>
        </w:rPr>
        <w:t xml:space="preserve">Masnadieri» </w:t>
      </w:r>
      <w:r>
        <w:rPr>
          <w:spacing w:val="0"/>
          <w:w w:val="100"/>
          <w:position w:val="0"/>
          <w:sz w:val="20"/>
          <w:szCs w:val="20"/>
          <w:shd w:val="clear" w:color="auto" w:fill="auto"/>
          <w:lang w:val="ru-RU" w:eastAsia="ru-RU" w:bidi="ru-RU"/>
        </w:rPr>
        <w:t xml:space="preserve">Верди, па мотивы которыхъ сочинены третья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четвертая </w:t>
      </w:r>
      <w:r>
        <w:rPr>
          <w:spacing w:val="0"/>
          <w:w w:val="100"/>
          <w:position w:val="0"/>
          <w:sz w:val="20"/>
          <w:szCs w:val="20"/>
          <w:shd w:val="clear" w:color="auto" w:fill="auto"/>
          <w:lang w:val="fr-FR" w:eastAsia="fr-FR" w:bidi="fr-FR"/>
        </w:rPr>
        <w:t xml:space="preserve">fantaisies brillantes </w:t>
      </w:r>
      <w:r>
        <w:rPr>
          <w:spacing w:val="0"/>
          <w:w w:val="100"/>
          <w:position w:val="0"/>
          <w:sz w:val="20"/>
          <w:szCs w:val="20"/>
          <w:shd w:val="clear" w:color="auto" w:fill="auto"/>
          <w:lang w:val="ru-RU" w:eastAsia="ru-RU" w:bidi="ru-RU"/>
        </w:rPr>
        <w:t xml:space="preserve">Шбтека, ітрипадлежатъ, вмѣстѣ съ </w:t>
      </w:r>
      <w:r>
        <w:rPr>
          <w:spacing w:val="0"/>
          <w:w w:val="100"/>
          <w:position w:val="0"/>
          <w:sz w:val="20"/>
          <w:szCs w:val="20"/>
          <w:shd w:val="clear" w:color="auto" w:fill="auto"/>
          <w:lang w:val="fr-FR" w:eastAsia="fr-FR" w:bidi="fr-FR"/>
        </w:rPr>
        <w:t xml:space="preserve">«Giovanna d’Arco»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«Conte </w:t>
      </w:r>
      <w:r>
        <w:rPr>
          <w:spacing w:val="0"/>
          <w:w w:val="100"/>
          <w:position w:val="0"/>
          <w:sz w:val="20"/>
          <w:szCs w:val="20"/>
          <w:shd w:val="clear" w:color="auto" w:fill="auto"/>
          <w:lang w:val="de-DE" w:eastAsia="de-DE" w:bidi="de-DE"/>
        </w:rPr>
        <w:t xml:space="preserve">San-Bonifazio», </w:t>
      </w:r>
      <w:r>
        <w:rPr>
          <w:spacing w:val="0"/>
          <w:w w:val="100"/>
          <w:position w:val="0"/>
          <w:sz w:val="20"/>
          <w:szCs w:val="20"/>
          <w:shd w:val="clear" w:color="auto" w:fill="auto"/>
          <w:lang w:val="ru-RU" w:eastAsia="ru-RU" w:bidi="ru-RU"/>
        </w:rPr>
        <w:t xml:space="preserve">къ онерамъ Верди, претерпѣвшимъ </w:t>
      </w:r>
      <w:r>
        <w:rPr>
          <w:spacing w:val="0"/>
          <w:w w:val="100"/>
          <w:position w:val="0"/>
          <w:sz w:val="20"/>
          <w:szCs w:val="20"/>
          <w:shd w:val="clear" w:color="auto" w:fill="auto"/>
          <w:lang w:val="fr-FR" w:eastAsia="fr-FR" w:bidi="fr-FR"/>
        </w:rPr>
        <w:t xml:space="preserve">fiasco </w:t>
      </w:r>
      <w:r>
        <w:rPr>
          <w:spacing w:val="0"/>
          <w:w w:val="100"/>
          <w:position w:val="0"/>
          <w:sz w:val="20"/>
          <w:szCs w:val="20"/>
          <w:shd w:val="clear" w:color="auto" w:fill="auto"/>
          <w:lang w:val="ru-RU" w:eastAsia="ru-RU" w:bidi="ru-RU"/>
        </w:rPr>
        <w:t xml:space="preserve">въ Италіи. Изъ «Атиллы» пѣла г-жа де-Джулн- Борсн какую-то арію въ концертахъ, а </w:t>
      </w:r>
      <w:r>
        <w:rPr>
          <w:spacing w:val="0"/>
          <w:w w:val="100"/>
          <w:position w:val="0"/>
          <w:sz w:val="20"/>
          <w:szCs w:val="20"/>
          <w:shd w:val="clear" w:color="auto" w:fill="auto"/>
          <w:lang w:val="fr-FR" w:eastAsia="fr-FR" w:bidi="fr-FR"/>
        </w:rPr>
        <w:t xml:space="preserve">«Conte </w:t>
      </w:r>
      <w:r>
        <w:rPr>
          <w:spacing w:val="0"/>
          <w:w w:val="100"/>
          <w:position w:val="0"/>
          <w:sz w:val="20"/>
          <w:szCs w:val="20"/>
          <w:shd w:val="clear" w:color="auto" w:fill="auto"/>
          <w:lang w:val="de-DE" w:eastAsia="de-DE" w:bidi="de-DE"/>
        </w:rPr>
        <w:t xml:space="preserve">San-Bonifazio» </w:t>
      </w:r>
      <w:r>
        <w:rPr>
          <w:spacing w:val="0"/>
          <w:w w:val="100"/>
          <w:position w:val="0"/>
          <w:sz w:val="20"/>
          <w:szCs w:val="20"/>
          <w:shd w:val="clear" w:color="auto" w:fill="auto"/>
          <w:lang w:val="ru-RU" w:eastAsia="ru-RU" w:bidi="ru-RU"/>
        </w:rPr>
        <w:t>извѣ</w:t>
        <w:softHyphen/>
        <w:t>стенъ намъ по каватинѣ, которую. Са.іьвн вставлялъ иногда въ интро</w:t>
        <w:softHyphen/>
        <w:t>дукцію къ «Лукреціи Борлжіа».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'Гакъ-какъ мы свели здѣсь совершенно-случайно имена двухъ совре</w:t>
        <w:softHyphen/>
        <w:t>менныхъ итальянскихъ композиторовъ—Меркаданте и Верди, то ис мѣ</w:t>
        <w:softHyphen/>
        <w:t xml:space="preserve">шаетъ псправнть, въ-отвошеніп къ первому изъ </w:t>
      </w:r>
      <w:r>
        <w:rPr>
          <w:smallCaps/>
          <w:spacing w:val="0"/>
          <w:w w:val="100"/>
          <w:position w:val="0"/>
          <w:sz w:val="20"/>
          <w:szCs w:val="20"/>
          <w:shd w:val="clear" w:color="auto" w:fill="auto"/>
          <w:lang w:val="ru-RU" w:eastAsia="ru-RU" w:bidi="ru-RU"/>
        </w:rPr>
        <w:t>іінхъ,</w:t>
      </w:r>
      <w:r>
        <w:rPr>
          <w:spacing w:val="0"/>
          <w:w w:val="100"/>
          <w:position w:val="0"/>
          <w:sz w:val="20"/>
          <w:szCs w:val="20"/>
          <w:shd w:val="clear" w:color="auto" w:fill="auto"/>
          <w:lang w:val="ru-RU" w:eastAsia="ru-RU" w:bidi="ru-RU"/>
        </w:rPr>
        <w:t xml:space="preserve"> страшную не</w:t>
        <w:softHyphen/>
        <w:t>справедливое гь, утвердившуюся, Богъ-знаетЪ почему, въ лѣтописяхъ музыки. Говорятъ^ что въ перпоіі эпохѣ своей дѣятельности, Меркадаііте былъ слѣпымъ подражателемъ Россини, а ко второй—Верди. Меркадявте родился въ 1798, и учился въ Неаполіітаиской-Консериаторіи. подъ руководствомъ Зиигарсллн, которому мы обязаны образованіемъ Бел</w:t>
        <w:softHyphen/>
        <w:t>лини. Въ первой эпохѣ своей дѣятельности, Меркаданте точно подра</w:t>
        <w:softHyphen/>
        <w:t xml:space="preserve">жалъ Россини, но. замѣтьте, что </w:t>
      </w:r>
      <w:r>
        <w:rPr>
          <w:b/>
          <w:bCs/>
          <w:spacing w:val="0"/>
          <w:w w:val="100"/>
          <w:position w:val="0"/>
          <w:sz w:val="16"/>
          <w:szCs w:val="16"/>
          <w:shd w:val="clear" w:color="auto" w:fill="auto"/>
          <w:lang w:val="ru-RU" w:eastAsia="ru-RU" w:bidi="ru-RU"/>
        </w:rPr>
        <w:t xml:space="preserve">эта черта </w:t>
      </w:r>
      <w:r>
        <w:rPr>
          <w:spacing w:val="0"/>
          <w:w w:val="100"/>
          <w:position w:val="0"/>
          <w:sz w:val="20"/>
          <w:szCs w:val="20"/>
          <w:shd w:val="clear" w:color="auto" w:fill="auto"/>
          <w:lang w:val="ru-RU" w:eastAsia="ru-RU" w:bidi="ru-RU"/>
        </w:rPr>
        <w:t xml:space="preserve">общая въ развитіи всѣхъ талантовъ: первыя произведенія ихъ создаются всегда подъ вліяніемъ господствующаго направленія въ искусствѣ. Первыя оперы Гліокка и Моцарта — поролсденіе современной нмъ школы итальянскаго стиля; </w:t>
      </w:r>
      <w:r>
        <w:rPr>
          <w:spacing w:val="0"/>
          <w:w w:val="100"/>
          <w:position w:val="0"/>
          <w:sz w:val="20"/>
          <w:szCs w:val="20"/>
          <w:shd w:val="clear" w:color="auto" w:fill="auto"/>
          <w:lang w:val="la-001" w:eastAsia="la-001" w:bidi="la-001"/>
        </w:rPr>
        <w:t xml:space="preserve">«Idomeneo», </w:t>
      </w:r>
      <w:r>
        <w:rPr>
          <w:spacing w:val="0"/>
          <w:w w:val="100"/>
          <w:position w:val="0"/>
          <w:sz w:val="20"/>
          <w:szCs w:val="20"/>
          <w:shd w:val="clear" w:color="auto" w:fill="auto"/>
          <w:lang w:val="ru-RU" w:eastAsia="ru-RU" w:bidi="ru-RU"/>
        </w:rPr>
        <w:t xml:space="preserve">Моцарта, написана чисто подъ вліяніемъ второй манеры Гліокка; первыя </w:t>
      </w:r>
      <w:r>
        <w:rPr>
          <w:smallCaps/>
          <w:spacing w:val="0"/>
          <w:w w:val="100"/>
          <w:position w:val="0"/>
          <w:sz w:val="20"/>
          <w:szCs w:val="20"/>
          <w:shd w:val="clear" w:color="auto" w:fill="auto"/>
          <w:lang w:val="ru-RU" w:eastAsia="ru-RU" w:bidi="ru-RU"/>
        </w:rPr>
        <w:t>симфоніи</w:t>
      </w:r>
      <w:r>
        <w:rPr>
          <w:spacing w:val="0"/>
          <w:w w:val="100"/>
          <w:position w:val="0"/>
          <w:sz w:val="20"/>
          <w:szCs w:val="20"/>
          <w:shd w:val="clear" w:color="auto" w:fill="auto"/>
          <w:lang w:val="ru-RU" w:eastAsia="ru-RU" w:bidi="ru-RU"/>
        </w:rPr>
        <w:t xml:space="preserve"> Бетховена сочинены въ моцартовскомъ сти</w:t>
        <w:softHyphen/>
        <w:t>лѣ; Доннцегти написалъ «Анна Воіепа», одну изъ первыхъ своихъ оперъ, подъ прямымъ вліяніемъ Беллини. Поэтому пѣтъ ничего уди</w:t>
        <w:softHyphen/>
        <w:t xml:space="preserve">вительнаго, если </w:t>
      </w:r>
      <w:r>
        <w:rPr>
          <w:spacing w:val="0"/>
          <w:w w:val="100"/>
          <w:position w:val="0"/>
          <w:sz w:val="20"/>
          <w:szCs w:val="20"/>
          <w:shd w:val="clear" w:color="auto" w:fill="auto"/>
          <w:lang w:val="la-001" w:eastAsia="la-001" w:bidi="la-001"/>
        </w:rPr>
        <w:t xml:space="preserve">«Elisa e Claudio»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de-DE" w:eastAsia="de-DE" w:bidi="de-DE"/>
        </w:rPr>
        <w:t>«Maria Stuart»</w:t>
      </w:r>
      <w:r>
        <w:rPr>
          <w:spacing w:val="0"/>
          <w:w w:val="100"/>
          <w:position w:val="0"/>
          <w:sz w:val="20"/>
          <w:szCs w:val="20"/>
          <w:shd w:val="clear" w:color="auto" w:fill="auto"/>
          <w:lang w:val="ru-RU" w:eastAsia="ru-RU" w:bidi="ru-RU"/>
        </w:rPr>
        <w:t>—оперы Меркадан</w:t>
        <w:softHyphen/>
        <w:t>те, написанныя между 1818 и' 1822 годами— носятъ па себѣ отпеча</w:t>
        <w:softHyphen/>
        <w:t>токъ господствовавшаго тогда стиля Россини. Скоро, однако. Мерка</w:t>
        <w:softHyphen/>
        <w:t>даііте почувствовалъ, что при Россини нѣтъ мѣста сго подражателямъ: оперы его перестали имѣть успѣхъ, и онъ умолкъ на нѣкоторое время... Онъ занялся изученіемъ музыки, наученіемъ оркестровки и инстру</w:t>
        <w:softHyphen/>
        <w:t xml:space="preserve">ментаціи; слѣдствіемъ этого изученія было создаиіе ряда оперъ въ совершенно-новомъ, </w:t>
      </w:r>
      <w:r>
        <w:rPr>
          <w:i/>
          <w:iCs/>
          <w:spacing w:val="0"/>
          <w:w w:val="100"/>
          <w:position w:val="0"/>
          <w:sz w:val="20"/>
          <w:szCs w:val="20"/>
          <w:shd w:val="clear" w:color="auto" w:fill="auto"/>
          <w:lang w:val="ru-RU" w:eastAsia="ru-RU" w:bidi="ru-RU"/>
        </w:rPr>
        <w:t>оригинальномъ</w:t>
      </w:r>
      <w:r>
        <w:rPr>
          <w:b/>
          <w:bCs/>
          <w:spacing w:val="0"/>
          <w:w w:val="100"/>
          <w:position w:val="0"/>
          <w:sz w:val="16"/>
          <w:szCs w:val="16"/>
          <w:shd w:val="clear" w:color="auto" w:fill="auto"/>
          <w:lang w:val="ru-RU" w:eastAsia="ru-RU" w:bidi="ru-RU"/>
        </w:rPr>
        <w:t xml:space="preserve"> стилѣ. </w:t>
      </w:r>
      <w:r>
        <w:rPr>
          <w:spacing w:val="0"/>
          <w:w w:val="100"/>
          <w:position w:val="0"/>
          <w:sz w:val="20"/>
          <w:szCs w:val="20"/>
          <w:shd w:val="clear" w:color="auto" w:fill="auto"/>
          <w:lang w:val="ru-RU" w:eastAsia="ru-RU" w:bidi="ru-RU"/>
        </w:rPr>
        <w:t>Образецъ этого стиля чита</w:t>
        <w:softHyphen/>
        <w:t xml:space="preserve">тели имѣли въ </w:t>
      </w:r>
      <w:r>
        <w:rPr>
          <w:spacing w:val="0"/>
          <w:w w:val="100"/>
          <w:position w:val="0"/>
          <w:sz w:val="20"/>
          <w:szCs w:val="20"/>
          <w:shd w:val="clear" w:color="auto" w:fill="auto"/>
          <w:lang w:val="de-DE" w:eastAsia="de-DE" w:bidi="de-DE"/>
        </w:rPr>
        <w:t xml:space="preserve">«Giiiramcnto», </w:t>
      </w:r>
      <w:r>
        <w:rPr>
          <w:spacing w:val="0"/>
          <w:w w:val="100"/>
          <w:position w:val="0"/>
          <w:sz w:val="20"/>
          <w:szCs w:val="20"/>
          <w:shd w:val="clear" w:color="auto" w:fill="auto"/>
          <w:lang w:val="ru-RU" w:eastAsia="ru-RU" w:bidi="ru-RU"/>
        </w:rPr>
        <w:t>иостапленноп у насъ года два тому на</w:t>
        <w:softHyphen/>
        <w:t xml:space="preserve">задъ, въ бенефисъ </w:t>
      </w:r>
      <w:r>
        <w:rPr>
          <w:spacing w:val="0"/>
          <w:w w:val="100"/>
          <w:position w:val="0"/>
          <w:sz w:val="20"/>
          <w:szCs w:val="20"/>
          <w:shd w:val="clear" w:color="auto" w:fill="auto"/>
          <w:lang w:val="fr-FR" w:eastAsia="fr-FR" w:bidi="fr-FR"/>
        </w:rPr>
        <w:t>r</w:t>
      </w:r>
      <w:r>
        <w:rPr>
          <w:spacing w:val="0"/>
          <w:w w:val="100"/>
          <w:position w:val="0"/>
          <w:sz w:val="20"/>
          <w:szCs w:val="20"/>
          <w:shd w:val="clear" w:color="auto" w:fill="auto"/>
          <w:lang w:val="ru-RU" w:eastAsia="ru-RU" w:bidi="ru-RU"/>
        </w:rPr>
        <w:t>-жн де-Джули-Борсп. Этотъ стиль драматиченъ въ высшей степени, безъ впаденія въ крайность: Меркадапте— един</w:t>
        <w:softHyphen/>
        <w:t>ственный изъ композиторовъ современной итальянской школы, пишу</w:t>
        <w:softHyphen/>
        <w:t xml:space="preserve">щій хорошо речитативы. -Вмѣстѣ, съ </w:t>
      </w:r>
      <w:r>
        <w:rPr>
          <w:smallCaps/>
          <w:spacing w:val="0"/>
          <w:w w:val="100"/>
          <w:position w:val="0"/>
          <w:sz w:val="20"/>
          <w:szCs w:val="20"/>
          <w:shd w:val="clear" w:color="auto" w:fill="auto"/>
          <w:lang w:val="ru-RU" w:eastAsia="ru-RU" w:bidi="ru-RU"/>
        </w:rPr>
        <w:t>тііаіъ</w:t>
      </w:r>
      <w:r>
        <w:rPr>
          <w:spacing w:val="0"/>
          <w:w w:val="100"/>
          <w:position w:val="0"/>
          <w:sz w:val="20"/>
          <w:szCs w:val="20"/>
          <w:shd w:val="clear" w:color="auto" w:fill="auto"/>
          <w:lang w:val="ru-RU" w:eastAsia="ru-RU" w:bidi="ru-RU"/>
        </w:rPr>
        <w:t xml:space="preserve"> — онъ превосходный вока</w:t>
        <w:softHyphen/>
        <w:t>листъ, знаетъ средства голосовъ, какъ пикто; пнкогда не Форсируетъ ихъ н, въ бравурномъ стилѣ, выказываетъ много вкуса. Но самая за</w:t>
        <w:softHyphen/>
        <w:t xml:space="preserve">мѣчательная особенность сго новаго стиля — оркестропка: она богата, разнообразна, громка, эффектна. Вообще, вь этомъ отношеніи, Мер- каданте одпнь изъ ученѣйшихъ композиторовъ итальянской школы. По іробиѣйшііі разборъ стиля Меркадаііте мы предоставляемъ себѣ сдѣлать, прослушавъ </w:t>
      </w:r>
      <w:r>
        <w:rPr>
          <w:spacing w:val="0"/>
          <w:w w:val="100"/>
          <w:position w:val="0"/>
          <w:sz w:val="20"/>
          <w:szCs w:val="20"/>
          <w:shd w:val="clear" w:color="auto" w:fill="auto"/>
          <w:lang w:val="la-001" w:eastAsia="la-001" w:bidi="la-001"/>
        </w:rPr>
        <w:t xml:space="preserve">ero «Orazi e </w:t>
      </w:r>
      <w:r>
        <w:rPr>
          <w:spacing w:val="0"/>
          <w:w w:val="100"/>
          <w:position w:val="0"/>
          <w:sz w:val="20"/>
          <w:szCs w:val="20"/>
          <w:shd w:val="clear" w:color="auto" w:fill="auto"/>
          <w:lang w:val="de-DE" w:eastAsia="de-DE" w:bidi="de-DE"/>
        </w:rPr>
        <w:t xml:space="preserve">Curiazi», </w:t>
      </w:r>
      <w:r>
        <w:rPr>
          <w:spacing w:val="0"/>
          <w:w w:val="100"/>
          <w:position w:val="0"/>
          <w:sz w:val="20"/>
          <w:szCs w:val="20"/>
          <w:shd w:val="clear" w:color="auto" w:fill="auto"/>
          <w:lang w:val="ru-RU" w:eastAsia="ru-RU" w:bidi="ru-RU"/>
        </w:rPr>
        <w:t xml:space="preserve">которую намъ обѣщаютъ къ будущему сезону итальянской оперы. Уже изъ сказаннаго читатели цогутъ видѣть всю неосновательность приговора, будто Меркаданте— </w:t>
      </w:r>
      <w:r>
        <w:rPr>
          <w:i/>
          <w:iCs/>
          <w:spacing w:val="0"/>
          <w:w w:val="100"/>
          <w:position w:val="0"/>
          <w:sz w:val="20"/>
          <w:szCs w:val="20"/>
          <w:shd w:val="clear" w:color="auto" w:fill="auto"/>
          <w:lang w:val="ru-RU" w:eastAsia="ru-RU" w:bidi="ru-RU"/>
        </w:rPr>
        <w:t>подражатель Ііердгг.</w:t>
      </w:r>
      <w:r>
        <w:rPr>
          <w:spacing w:val="0"/>
          <w:w w:val="100"/>
          <w:position w:val="0"/>
          <w:sz w:val="20"/>
          <w:szCs w:val="20"/>
          <w:shd w:val="clear" w:color="auto" w:fill="auto"/>
          <w:lang w:val="ru-RU" w:eastAsia="ru-RU" w:bidi="ru-RU"/>
        </w:rPr>
        <w:t xml:space="preserve"> Меркаданте достойно оцѣненъ въ Неаполѣ: нынѣ онъ директоръ тамошней Консерваторіи'. Будемъ надѣяться, что, подъ вліяніемъ такого наставника, Итальянцы познаютъ силу и могущество Эффектовъ гармоніи и инструментаціи разммщцца </w:t>
      </w:r>
      <w:r>
        <w:rPr>
          <w:i/>
          <w:iCs/>
          <w:spacing w:val="0"/>
          <w:w w:val="100"/>
          <w:position w:val="0"/>
          <w:sz w:val="20"/>
          <w:szCs w:val="20"/>
          <w:shd w:val="clear" w:color="auto" w:fill="auto"/>
          <w:lang w:val="ru-RU" w:eastAsia="ru-RU" w:bidi="ru-RU"/>
        </w:rPr>
        <w:t>образомъ</w:t>
      </w:r>
      <w:r>
        <w:rPr>
          <w:spacing w:val="0"/>
          <w:w w:val="100"/>
          <w:position w:val="0"/>
          <w:sz w:val="20"/>
          <w:szCs w:val="20"/>
          <w:shd w:val="clear" w:color="auto" w:fill="auto"/>
          <w:lang w:val="ru-RU" w:eastAsia="ru-RU" w:bidi="ru-RU"/>
        </w:rPr>
        <w:t xml:space="preserve"> и уклонят-</w:t>
        <w:br w:type="page"/>
        <w:t>ея отъ тою Фальшиваго нуги, на которомъ заплутался сильный, очснь- &lt; ильный талантъ Верди &gt;,’).</w:t>
      </w:r>
    </w:p>
    <w:p>
      <w:pPr>
        <w:pStyle w:val="Style16"/>
        <w:keepNext w:val="0"/>
        <w:keepLines w:val="0"/>
        <w:widowControl w:val="0"/>
        <w:shd w:val="clear" w:color="auto" w:fill="auto"/>
        <w:bidi w:val="0"/>
        <w:spacing w:before="0" w:after="420" w:line="228" w:lineRule="auto"/>
        <w:ind w:left="0" w:right="0" w:firstLine="300"/>
        <w:rPr>
          <w:sz w:val="20"/>
          <w:szCs w:val="20"/>
        </w:rPr>
      </w:pPr>
      <w:r>
        <w:rPr>
          <w:spacing w:val="0"/>
          <w:w w:val="100"/>
          <w:position w:val="0"/>
          <w:sz w:val="20"/>
          <w:szCs w:val="20"/>
          <w:shd w:val="clear" w:color="auto" w:fill="auto"/>
          <w:lang w:val="ru-RU" w:eastAsia="ru-RU" w:bidi="ru-RU"/>
        </w:rPr>
        <w:t>— Любите лн вы, читатель, рыться въ хламѣ старины? Понимаете ли вы чувство удовольствія, которое овладѣваетъ антикваріемъ црн видѣ нѣмаго, но краснорѣчиваго памятника былыхъ временъ? Если вы понимаете это ощущеніе, то вѣрно будете сочувствовать музы</w:t>
        <w:softHyphen/>
        <w:t>кальному антикварному. Точно, иѣп. ничего любопытнѣе старыхъ, пол ѵ-забытых ь произведеніи музыки. Отъ нихъ вѣетъ на васъ духомъ эпохи, въ которую они написаны, эта эпоха возникаетъ иередъ вами съ своимъ характеромъ и направленіемъ. Для исторіи музыки—чтеніе старыхъ произведеніи полезнѣе всякихъ руководствъ и трактатовъ: одна страница ноп. объяснить вамъ болѣе, чѣмъ цѣлая исторія му</w:t>
        <w:softHyphen/>
        <w:t xml:space="preserve">зыки. Недапио мы </w:t>
      </w:r>
      <w:r>
        <w:rPr>
          <w:spacing w:val="0"/>
          <w:w w:val="100"/>
          <w:position w:val="0"/>
          <w:sz w:val="20"/>
          <w:szCs w:val="20"/>
          <w:shd w:val="clear" w:color="auto" w:fill="auto"/>
          <w:lang w:val="en-US" w:eastAsia="en-US" w:bidi="en-US"/>
        </w:rPr>
        <w:t>upoc.ua</w:t>
      </w:r>
      <w:r>
        <w:rPr>
          <w:spacing w:val="0"/>
          <w:w w:val="100"/>
          <w:position w:val="0"/>
          <w:sz w:val="20"/>
          <w:szCs w:val="20"/>
          <w:shd w:val="clear" w:color="auto" w:fill="auto"/>
          <w:lang w:val="ru-RU" w:eastAsia="ru-RU" w:bidi="ru-RU"/>
        </w:rPr>
        <w:t xml:space="preserve">трмиа.іп партитуру «Ссссіііня </w:t>
      </w:r>
      <w:r>
        <w:rPr>
          <w:spacing w:val="0"/>
          <w:w w:val="100"/>
          <w:position w:val="0"/>
          <w:sz w:val="20"/>
          <w:szCs w:val="20"/>
          <w:shd w:val="clear" w:color="auto" w:fill="auto"/>
          <w:lang w:val="fr-FR" w:eastAsia="fr-FR" w:bidi="fr-FR"/>
        </w:rPr>
        <w:t xml:space="preserve">la Uuona liglio- </w:t>
      </w:r>
      <w:r>
        <w:rPr>
          <w:spacing w:val="0"/>
          <w:w w:val="100"/>
          <w:position w:val="0"/>
          <w:sz w:val="20"/>
          <w:szCs w:val="20"/>
          <w:shd w:val="clear" w:color="auto" w:fill="auto"/>
          <w:lang w:val="ru-RU" w:eastAsia="ru-RU" w:bidi="ru-RU"/>
        </w:rPr>
        <w:t>Іаи Ппччнии, и, право, болѣе поняли изъ нея характеръ итальянской школы XVIII столѣтія, чѣмъ илъ трактата Ьюрнэл. Кромѣ того, чте</w:t>
        <w:softHyphen/>
        <w:t>ніе старыхъ иогі. открываетъ иногда любопытные Факты, дотолѣ ни— кѣмъ необозначенные. Такъ, па-примѣръ, безъ личнаго знакомства съ сочиненіями Козловскаго, мы никакъ бы не подозрѣвали, что музы</w:t>
        <w:softHyphen/>
        <w:t>кальный романтизмъ имѣлъ такоіі сильный отголосокъ у насъ въ Россіи. Но всего пріятнѣе находить посреди забытыхъ произве</w:t>
        <w:softHyphen/>
        <w:t xml:space="preserve">деній старины — созданія, отмѣченныя печатью высокаго таланта : къ этому-то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клонится наша рѣчь. Недавно мы нашли, въ грудѣ старыхъ потъ. </w:t>
      </w:r>
      <w:r>
        <w:rPr>
          <w:spacing w:val="0"/>
          <w:w w:val="100"/>
          <w:position w:val="0"/>
          <w:sz w:val="20"/>
          <w:szCs w:val="20"/>
          <w:shd w:val="clear" w:color="auto" w:fill="auto"/>
          <w:lang w:val="fr-FR" w:eastAsia="fr-FR" w:bidi="fr-FR"/>
        </w:rPr>
        <w:t xml:space="preserve">«Sonate paltnlique», </w:t>
      </w:r>
      <w:r>
        <w:rPr>
          <w:spacing w:val="0"/>
          <w:w w:val="100"/>
          <w:position w:val="0"/>
          <w:sz w:val="20"/>
          <w:szCs w:val="20"/>
          <w:shd w:val="clear" w:color="auto" w:fill="auto"/>
          <w:lang w:val="ru-RU" w:eastAsia="ru-RU" w:bidi="ru-RU"/>
        </w:rPr>
        <w:t>соч. Лниавскаго (ор. 27). Годъ изданія не означенъ, лю тАкь-какъ соната посвящена Сальери, то, зна</w:t>
        <w:softHyphen/>
        <w:t xml:space="preserve">читъ, она написана въ первой четверти настоящаго вѣка (Сальери умеръ въ 1825 г.'. Кто былъ Лппавскіи — откровенно говоримъ: нс знаемъ (“)! Но </w:t>
      </w:r>
      <w:r>
        <w:rPr>
          <w:spacing w:val="0"/>
          <w:w w:val="100"/>
          <w:position w:val="0"/>
          <w:sz w:val="20"/>
          <w:szCs w:val="20"/>
          <w:shd w:val="clear" w:color="auto" w:fill="auto"/>
          <w:lang w:val="fr-FR" w:eastAsia="fr-FR" w:bidi="fr-FR"/>
        </w:rPr>
        <w:t xml:space="preserve">oui. </w:t>
      </w:r>
      <w:r>
        <w:rPr>
          <w:spacing w:val="0"/>
          <w:w w:val="100"/>
          <w:position w:val="0"/>
          <w:sz w:val="20"/>
          <w:szCs w:val="20"/>
          <w:shd w:val="clear" w:color="auto" w:fill="auto"/>
          <w:lang w:val="ru-RU" w:eastAsia="ru-RU" w:bidi="ru-RU"/>
        </w:rPr>
        <w:t>былъ великій талантъ, за зто ручается его сона</w:t>
        <w:softHyphen/>
        <w:t xml:space="preserve">та. Она написана до сонатъ Ьетховена. потому-что въ ней </w:t>
      </w:r>
      <w:r>
        <w:rPr>
          <w:spacing w:val="0"/>
          <w:w w:val="100"/>
          <w:position w:val="0"/>
          <w:sz w:val="22"/>
          <w:szCs w:val="22"/>
          <w:shd w:val="clear" w:color="auto" w:fill="auto"/>
          <w:lang w:val="ru-RU" w:eastAsia="ru-RU" w:bidi="ru-RU"/>
        </w:rPr>
        <w:t xml:space="preserve">еще </w:t>
      </w:r>
      <w:r>
        <w:rPr>
          <w:spacing w:val="0"/>
          <w:w w:val="100"/>
          <w:position w:val="0"/>
          <w:sz w:val="20"/>
          <w:szCs w:val="20"/>
          <w:shd w:val="clear" w:color="auto" w:fill="auto"/>
          <w:lang w:val="ru-RU" w:eastAsia="ru-RU" w:bidi="ru-RU"/>
        </w:rPr>
        <w:t>мало</w:t>
        <w:softHyphen/>
        <w:t xml:space="preserve">ощутительно вліяніе широкаго драматическаго стиля, н вся она въ </w:t>
      </w:r>
      <w:r>
        <w:rPr>
          <w:spacing w:val="0"/>
          <w:w w:val="100"/>
          <w:position w:val="0"/>
          <w:sz w:val="20"/>
          <w:szCs w:val="20"/>
          <w:shd w:val="clear" w:color="auto" w:fill="auto"/>
          <w:lang w:val="la-001" w:eastAsia="la-001" w:bidi="la-001"/>
        </w:rPr>
        <w:t xml:space="preserve">fugato, </w:t>
      </w:r>
      <w:r>
        <w:rPr>
          <w:spacing w:val="0"/>
          <w:w w:val="100"/>
          <w:position w:val="0"/>
          <w:sz w:val="20"/>
          <w:szCs w:val="20"/>
          <w:shd w:val="clear" w:color="auto" w:fill="auto"/>
          <w:lang w:val="ru-RU" w:eastAsia="ru-RU" w:bidi="ru-RU"/>
        </w:rPr>
        <w:t>на-манеръ Моцарта. Но все то, что должно было проявиться вполнѣ въ стилѣ Ьетховена, ѵже находится тутъ къ зачаткахъ; даже есть романтическіе пріемы, получившіе въ-послѣдствін на Фортепьяно названіе і уммелсвскнхъ. Идеи сонаты — свѣжи до-енхъ-норъ: онѣ льются изъ-подъ пальцевъ живо, непринужденна, естественно и раз</w:t>
        <w:softHyphen/>
        <w:t xml:space="preserve">виты всѣ превосходно.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 xml:space="preserve">адажіо и Финалъ въ родѣ </w:t>
      </w:r>
      <w:r>
        <w:rPr>
          <w:spacing w:val="0"/>
          <w:w w:val="100"/>
          <w:position w:val="0"/>
          <w:sz w:val="20"/>
          <w:szCs w:val="20"/>
          <w:shd w:val="clear" w:color="auto" w:fill="auto"/>
          <w:lang w:val="fr-FR" w:eastAsia="fr-FR" w:bidi="fr-FR"/>
        </w:rPr>
        <w:t xml:space="preserve">scherzo </w:t>
      </w:r>
      <w:r>
        <w:rPr>
          <w:spacing w:val="0"/>
          <w:w w:val="100"/>
          <w:position w:val="0"/>
          <w:sz w:val="20"/>
          <w:szCs w:val="20"/>
          <w:shd w:val="clear" w:color="auto" w:fill="auto"/>
          <w:lang w:val="ru-RU" w:eastAsia="ru-RU" w:bidi="ru-RU"/>
        </w:rPr>
        <w:t xml:space="preserve">— вотъ составныя части сонаты.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полно богатыхъ модуляцій, до- того эффектныхъ, что онѣ кажутся напнеавными года два, тому назадъ. Адажіо имѣетъ характеръ рлінгіозо н представляетъ превосходное раз-</w:t>
      </w:r>
    </w:p>
    <w:p>
      <w:pPr>
        <w:pStyle w:val="Style16"/>
        <w:keepNext w:val="0"/>
        <w:keepLines w:val="0"/>
        <w:widowControl w:val="0"/>
        <w:shd w:val="clear" w:color="auto" w:fill="auto"/>
        <w:bidi w:val="0"/>
        <w:spacing w:before="0" w:after="0" w:line="206" w:lineRule="auto"/>
        <w:ind w:left="0" w:right="0" w:firstLine="500"/>
        <w:rPr>
          <w:sz w:val="20"/>
          <w:szCs w:val="20"/>
        </w:rPr>
      </w:pPr>
      <w:r>
        <w:rPr>
          <w:spacing w:val="0"/>
          <w:w w:val="100"/>
          <w:position w:val="0"/>
          <w:sz w:val="20"/>
          <w:szCs w:val="20"/>
          <w:shd w:val="clear" w:color="auto" w:fill="auto"/>
          <w:lang w:val="ru-RU" w:eastAsia="ru-RU" w:bidi="ru-RU"/>
        </w:rPr>
        <w:t>Мы часто уиомііііа іи на страницахъ чашей Лры/мкм о рѣзныхъ неаноли- танскііхъ консерваторіяхъ. Для избѣжанія замѣшательства, считаемъ нуж</w:t>
        <w:softHyphen/>
        <w:t>нымъ представить нхъ краткую исторію Первая неаполитанская консервато</w:t>
        <w:softHyphen/>
        <w:t xml:space="preserve">рія— была </w:t>
      </w:r>
      <w:r>
        <w:rPr>
          <w:spacing w:val="0"/>
          <w:w w:val="100"/>
          <w:position w:val="0"/>
          <w:sz w:val="20"/>
          <w:szCs w:val="20"/>
          <w:shd w:val="clear" w:color="auto" w:fill="auto"/>
          <w:lang w:val="la-001" w:eastAsia="la-001" w:bidi="la-001"/>
        </w:rPr>
        <w:t xml:space="preserve">Santa Maria di Loreto, </w:t>
      </w:r>
      <w:r>
        <w:rPr>
          <w:spacing w:val="0"/>
          <w:w w:val="100"/>
          <w:position w:val="0"/>
          <w:sz w:val="20"/>
          <w:szCs w:val="20"/>
          <w:shd w:val="clear" w:color="auto" w:fill="auto"/>
          <w:lang w:val="ru-RU" w:eastAsia="ru-RU" w:bidi="ru-RU"/>
        </w:rPr>
        <w:t xml:space="preserve">учрежденная въ 1537 году. Потомъ были основаны консерваторіи </w:t>
      </w:r>
      <w:r>
        <w:rPr>
          <w:spacing w:val="0"/>
          <w:w w:val="100"/>
          <w:position w:val="0"/>
          <w:sz w:val="20"/>
          <w:szCs w:val="20"/>
          <w:shd w:val="clear" w:color="auto" w:fill="auto"/>
          <w:lang w:val="de-DE" w:eastAsia="de-DE" w:bidi="de-DE"/>
        </w:rPr>
        <w:t xml:space="preserve">Santo </w:t>
      </w:r>
      <w:r>
        <w:rPr>
          <w:spacing w:val="0"/>
          <w:w w:val="100"/>
          <w:position w:val="0"/>
          <w:sz w:val="20"/>
          <w:szCs w:val="20"/>
          <w:shd w:val="clear" w:color="auto" w:fill="auto"/>
          <w:lang w:val="fr-FR" w:eastAsia="fr-FR" w:bidi="fr-FR"/>
        </w:rPr>
        <w:t xml:space="preserve">Ûnofrio, délia </w:t>
      </w:r>
      <w:r>
        <w:rPr>
          <w:spacing w:val="0"/>
          <w:w w:val="100"/>
          <w:position w:val="0"/>
          <w:sz w:val="20"/>
          <w:szCs w:val="20"/>
          <w:shd w:val="clear" w:color="auto" w:fill="auto"/>
          <w:lang w:val="de-DE" w:eastAsia="de-DE" w:bidi="de-DE"/>
        </w:rPr>
        <w:t xml:space="preserve">Pieta </w:t>
      </w:r>
      <w:r>
        <w:rPr>
          <w:spacing w:val="0"/>
          <w:w w:val="100"/>
          <w:position w:val="0"/>
          <w:sz w:val="20"/>
          <w:szCs w:val="20"/>
          <w:shd w:val="clear" w:color="auto" w:fill="auto"/>
          <w:lang w:val="ru-RU" w:eastAsia="ru-RU" w:bidi="ru-RU"/>
        </w:rPr>
        <w:t xml:space="preserve">и. въ 1589 г., </w:t>
      </w:r>
      <w:r>
        <w:rPr>
          <w:spacing w:val="0"/>
          <w:w w:val="100"/>
          <w:position w:val="0"/>
          <w:sz w:val="20"/>
          <w:szCs w:val="20"/>
          <w:shd w:val="clear" w:color="auto" w:fill="auto"/>
          <w:lang w:val="de-DE" w:eastAsia="de-DE" w:bidi="de-DE"/>
        </w:rPr>
        <w:t xml:space="preserve">Poveri </w:t>
      </w:r>
      <w:r>
        <w:rPr>
          <w:spacing w:val="0"/>
          <w:w w:val="100"/>
          <w:position w:val="0"/>
          <w:sz w:val="20"/>
          <w:szCs w:val="20"/>
          <w:shd w:val="clear" w:color="auto" w:fill="auto"/>
          <w:lang w:val="la-001" w:eastAsia="la-001" w:bidi="la-001"/>
        </w:rPr>
        <w:t xml:space="preserve">di </w:t>
      </w:r>
      <w:r>
        <w:rPr>
          <w:spacing w:val="0"/>
          <w:w w:val="100"/>
          <w:position w:val="0"/>
          <w:sz w:val="20"/>
          <w:szCs w:val="20"/>
          <w:shd w:val="clear" w:color="auto" w:fill="auto"/>
          <w:lang w:val="de-DE" w:eastAsia="de-DE" w:bidi="de-DE"/>
        </w:rPr>
        <w:t xml:space="preserve">Giesu-Christo, </w:t>
      </w:r>
      <w:r>
        <w:rPr>
          <w:spacing w:val="0"/>
          <w:w w:val="100"/>
          <w:position w:val="0"/>
          <w:sz w:val="20"/>
          <w:szCs w:val="20"/>
          <w:shd w:val="clear" w:color="auto" w:fill="auto"/>
          <w:lang w:val="ru-RU" w:eastAsia="ru-RU" w:bidi="ru-RU"/>
        </w:rPr>
        <w:t>которая вскорѣ уничтожилась. Къ 1799 т. двѣ первыя консер</w:t>
        <w:softHyphen/>
        <w:t xml:space="preserve">ваторіи </w:t>
      </w:r>
      <w:r>
        <w:rPr>
          <w:spacing w:val="0"/>
          <w:w w:val="100"/>
          <w:position w:val="0"/>
          <w:sz w:val="20"/>
          <w:szCs w:val="20"/>
          <w:shd w:val="clear" w:color="auto" w:fill="auto"/>
          <w:lang w:val="de-DE" w:eastAsia="de-DE" w:bidi="de-DE"/>
        </w:rPr>
        <w:t xml:space="preserve">(Santa Maria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de-DE" w:eastAsia="de-DE" w:bidi="de-DE"/>
        </w:rPr>
        <w:t xml:space="preserve">Santo Onofnoj </w:t>
      </w:r>
      <w:r>
        <w:rPr>
          <w:spacing w:val="0"/>
          <w:w w:val="100"/>
          <w:position w:val="0"/>
          <w:sz w:val="20"/>
          <w:szCs w:val="20"/>
          <w:shd w:val="clear" w:color="auto" w:fill="auto"/>
          <w:lang w:val="ru-RU" w:eastAsia="ru-RU" w:bidi="ru-RU"/>
        </w:rPr>
        <w:t xml:space="preserve">были слиты вь одну, а въ 1806 г. къ вимъ была также присоединена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консерваторія </w:t>
      </w:r>
      <w:r>
        <w:rPr>
          <w:spacing w:val="0"/>
          <w:w w:val="100"/>
          <w:position w:val="0"/>
          <w:sz w:val="20"/>
          <w:szCs w:val="20"/>
          <w:shd w:val="clear" w:color="auto" w:fill="auto"/>
          <w:lang w:val="de-DE" w:eastAsia="de-DE" w:bidi="de-DE"/>
        </w:rPr>
        <w:t xml:space="preserve">della Pieta. </w:t>
      </w:r>
      <w:r>
        <w:rPr>
          <w:spacing w:val="0"/>
          <w:w w:val="100"/>
          <w:position w:val="0"/>
          <w:sz w:val="20"/>
          <w:szCs w:val="20"/>
          <w:shd w:val="clear" w:color="auto" w:fill="auto"/>
          <w:lang w:val="ru-RU" w:eastAsia="ru-RU" w:bidi="ru-RU"/>
        </w:rPr>
        <w:t>Въ 1818 г. всѣ консерваторіи слились въ одну, подъ названіемъ Консерваторіи Св.-Себастіана, отъ монастыря, назначеннаго для ея помѣщенія.</w:t>
      </w:r>
    </w:p>
    <w:p>
      <w:pPr>
        <w:pStyle w:val="Style16"/>
        <w:keepNext w:val="0"/>
        <w:keepLines w:val="0"/>
        <w:widowControl w:val="0"/>
        <w:shd w:val="clear" w:color="auto" w:fill="auto"/>
        <w:bidi w:val="0"/>
        <w:spacing w:before="0" w:after="220" w:line="209" w:lineRule="auto"/>
        <w:ind w:left="0" w:right="0" w:firstLine="580"/>
        <w:rPr>
          <w:sz w:val="20"/>
          <w:szCs w:val="20"/>
        </w:rPr>
      </w:pPr>
      <w:r>
        <w:rPr>
          <w:spacing w:val="0"/>
          <w:w w:val="100"/>
          <w:position w:val="0"/>
          <w:sz w:val="20"/>
          <w:szCs w:val="20"/>
          <w:shd w:val="clear" w:color="auto" w:fill="auto"/>
          <w:lang w:val="ru-RU" w:eastAsia="ru-RU" w:bidi="ru-RU"/>
        </w:rPr>
        <w:t xml:space="preserve">Словарь Гати гласитъ, чтЛ Липавскій родился въ Хохенраутѣ, 22 Февраля 177А года, былъ учителемъ на Фортепьяно въ Вѣнѣ, и сочинилъ три оперы ц множество варьяцій, Сонатъ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иѣсень,</w:t>
      </w:r>
      <w:r>
        <w:br w:type="page"/>
      </w:r>
    </w:p>
    <w:p>
      <w:pPr>
        <w:pStyle w:val="Style16"/>
        <w:keepNext w:val="0"/>
        <w:keepLines w:val="0"/>
        <w:widowControl w:val="0"/>
        <w:shd w:val="clear" w:color="auto" w:fill="auto"/>
        <w:tabs>
          <w:tab w:pos="5659"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вптіе тзмы; </w:t>
      </w:r>
      <w:r>
        <w:rPr>
          <w:smallCaps/>
          <w:spacing w:val="0"/>
          <w:w w:val="100"/>
          <w:position w:val="0"/>
          <w:sz w:val="20"/>
          <w:szCs w:val="20"/>
          <w:shd w:val="clear" w:color="auto" w:fill="auto"/>
          <w:lang w:val="ru-RU" w:eastAsia="ru-RU" w:bidi="ru-RU"/>
        </w:rPr>
        <w:t>фппзлъ</w:t>
      </w:r>
      <w:r>
        <w:rPr>
          <w:spacing w:val="0"/>
          <w:w w:val="100"/>
          <w:position w:val="0"/>
          <w:sz w:val="20"/>
          <w:szCs w:val="20"/>
          <w:shd w:val="clear" w:color="auto" w:fill="auto"/>
          <w:lang w:val="ru-RU" w:eastAsia="ru-RU" w:bidi="ru-RU"/>
        </w:rPr>
        <w:t>—рядъ имитаціи. Соната обстанов.іепа богато: пар</w:t>
        <w:softHyphen/>
        <w:t>тія лѣвой руки поразительно-хороша для того времени и даже не уста</w:t>
        <w:softHyphen/>
        <w:t xml:space="preserve">рѣла до-снхъ-норъ. Компоновка—ученая и глубоко-обдуманиая; </w:t>
      </w:r>
      <w:r>
        <w:rPr>
          <w:spacing w:val="0"/>
          <w:w w:val="100"/>
          <w:position w:val="0"/>
          <w:sz w:val="20"/>
          <w:szCs w:val="20"/>
          <w:shd w:val="clear" w:color="auto" w:fill="auto"/>
          <w:lang w:val="la-001" w:eastAsia="la-001" w:bidi="la-001"/>
        </w:rPr>
        <w:t xml:space="preserve">fugato </w:t>
      </w:r>
      <w:r>
        <w:rPr>
          <w:spacing w:val="0"/>
          <w:w w:val="100"/>
          <w:position w:val="0"/>
          <w:sz w:val="20"/>
          <w:szCs w:val="20"/>
          <w:shd w:val="clear" w:color="auto" w:fill="auto"/>
          <w:lang w:val="ru-RU" w:eastAsia="ru-RU" w:bidi="ru-RU"/>
        </w:rPr>
        <w:t>всѣ аФФектиы и разнообразны: въ этомъ отношеніи—ходъ бассовъ можетъ служить образцовымъ созданіемъ. Патетизмъ, энергія и ори</w:t>
        <w:softHyphen/>
        <w:t>гинальность стиля — поразительныя. II не думайте, чтобъ это произ</w:t>
        <w:softHyphen/>
        <w:t>веденіе плѣпяло насъ относительно, какъ произведеніе извѣстной эпо</w:t>
        <w:softHyphen/>
        <w:t>хи: ни чуть! Эта соната произведетъ страшный эффектъ въ какомъ бы то ни было концертѣ, и въ ней особенно-замѣчательно, присутствіе всѣхъ пріемовъ новѣйшей Фортепьянной музыки. Право, въ присут</w:t>
        <w:softHyphen/>
        <w:t xml:space="preserve">ствіи' этихъ </w:t>
      </w:r>
      <w:r>
        <w:rPr>
          <w:spacing w:val="0"/>
          <w:w w:val="100"/>
          <w:position w:val="0"/>
          <w:sz w:val="22"/>
          <w:szCs w:val="22"/>
          <w:shd w:val="clear" w:color="auto" w:fill="auto"/>
          <w:lang w:val="ru-RU" w:eastAsia="ru-RU" w:bidi="ru-RU"/>
        </w:rPr>
        <w:t xml:space="preserve">диваыхъ </w:t>
      </w:r>
      <w:r>
        <w:rPr>
          <w:spacing w:val="0"/>
          <w:w w:val="100"/>
          <w:position w:val="0"/>
          <w:sz w:val="20"/>
          <w:szCs w:val="20"/>
          <w:shd w:val="clear" w:color="auto" w:fill="auto"/>
          <w:lang w:val="ru-RU" w:eastAsia="ru-RU" w:bidi="ru-RU"/>
        </w:rPr>
        <w:t xml:space="preserve">памятниковъ прошедшихъ вѣковъ, готовъ </w:t>
      </w:r>
      <w:r>
        <w:rPr>
          <w:spacing w:val="0"/>
          <w:w w:val="100"/>
          <w:position w:val="0"/>
          <w:sz w:val="22"/>
          <w:szCs w:val="22"/>
          <w:shd w:val="clear" w:color="auto" w:fill="auto"/>
          <w:lang w:val="ru-RU" w:eastAsia="ru-RU" w:bidi="ru-RU"/>
        </w:rPr>
        <w:t>ска</w:t>
        <w:softHyphen/>
      </w:r>
      <w:r>
        <w:rPr>
          <w:spacing w:val="0"/>
          <w:w w:val="100"/>
          <w:position w:val="0"/>
          <w:sz w:val="20"/>
          <w:szCs w:val="20"/>
          <w:shd w:val="clear" w:color="auto" w:fill="auto"/>
          <w:lang w:val="ru-RU" w:eastAsia="ru-RU" w:bidi="ru-RU"/>
        </w:rPr>
        <w:t>зать съ Фамусовымъ: «вы, нынѣшніе, путка!» .</w:t>
        <w:tab/>
        <w:t>.</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Въ пятницу, 9-го сентября, на сценѣ Адепсандривсваго Театра былъ исполненъ «Фреіішютць» въ бепсФіісъ О. А. Петрова.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Мы уже давно собирались побесѣдовать съ читателями о Веберѣ и очень-рады, что О. А. Петровъ доставилъ намъ случай къ этому сво</w:t>
        <w:softHyphen/>
        <w:t>имъ 'бенефисомъ. Разскажемъ сначала, по принятому нами обыкнове</w:t>
        <w:softHyphen/>
        <w:t>нію, біографію Вебера.</w:t>
      </w:r>
    </w:p>
    <w:p>
      <w:pPr>
        <w:pStyle w:val="Style16"/>
        <w:keepNext w:val="0"/>
        <w:keepLines w:val="0"/>
        <w:widowControl w:val="0"/>
        <w:shd w:val="clear" w:color="auto" w:fill="auto"/>
        <w:bidi w:val="0"/>
        <w:spacing w:before="0" w:after="660" w:line="228" w:lineRule="auto"/>
        <w:ind w:left="0" w:right="0"/>
        <w:rPr>
          <w:sz w:val="20"/>
          <w:szCs w:val="20"/>
        </w:rPr>
      </w:pPr>
      <w:r>
        <w:rPr>
          <w:spacing w:val="0"/>
          <w:w w:val="100"/>
          <w:position w:val="0"/>
          <w:sz w:val="20"/>
          <w:szCs w:val="20"/>
          <w:shd w:val="clear" w:color="auto" w:fill="auto"/>
          <w:lang w:val="ru-RU" w:eastAsia="ru-RU" w:bidi="ru-RU"/>
        </w:rPr>
        <w:t>Карлъ-Марія Фонъ-Веберъ родился въ 1786 г. и съ юныхъ лѣтъ оказала, большія наклонности къ музыкѣ. Сначала училъ его игрѣ на Фортепьяно Хёіішель, потомъ Михаилъ Гайднъ. Въ это время онъ сочинилъ оиеретку, но быль отвлеченъ отъ музыки повымъ открыті</w:t>
        <w:softHyphen/>
        <w:t xml:space="preserve">емъ рѣзьбы на камнѣ. Четырнадцати лѣтъ, онъ снова написалъ оперу </w:t>
      </w:r>
      <w:r>
        <w:rPr>
          <w:spacing w:val="0"/>
          <w:w w:val="100"/>
          <w:position w:val="0"/>
          <w:sz w:val="20"/>
          <w:szCs w:val="20"/>
          <w:shd w:val="clear" w:color="auto" w:fill="auto"/>
          <w:lang w:val="de-DE" w:eastAsia="de-DE" w:bidi="de-DE"/>
        </w:rPr>
        <w:t xml:space="preserve">«Das Waldmädchcn» </w:t>
      </w:r>
      <w:r>
        <w:rPr>
          <w:spacing w:val="0"/>
          <w:w w:val="100"/>
          <w:position w:val="0"/>
          <w:sz w:val="20"/>
          <w:szCs w:val="20"/>
          <w:shd w:val="clear" w:color="auto" w:fill="auto"/>
          <w:lang w:val="ru-RU" w:eastAsia="ru-RU" w:bidi="ru-RU"/>
        </w:rPr>
        <w:t xml:space="preserve">а въ 1801 г. </w:t>
      </w:r>
      <w:r>
        <w:rPr>
          <w:spacing w:val="0"/>
          <w:w w:val="100"/>
          <w:position w:val="0"/>
          <w:sz w:val="20"/>
          <w:szCs w:val="20"/>
          <w:shd w:val="clear" w:color="auto" w:fill="auto"/>
          <w:lang w:val="de-DE" w:eastAsia="de-DE" w:bidi="de-DE"/>
        </w:rPr>
        <w:t xml:space="preserve">«Peter Schmoll», </w:t>
      </w:r>
      <w:r>
        <w:rPr>
          <w:spacing w:val="0"/>
          <w:w w:val="100"/>
          <w:position w:val="0"/>
          <w:sz w:val="20"/>
          <w:szCs w:val="20"/>
          <w:shd w:val="clear" w:color="auto" w:fill="auto"/>
          <w:lang w:val="ru-RU" w:eastAsia="ru-RU" w:bidi="ru-RU"/>
        </w:rPr>
        <w:t>которая имѣла ма</w:t>
        <w:softHyphen/>
        <w:t>ло успѣха, но заслужила одобреніе М Гайдна. Въ 1802 г., во время путешествія въ Вѣиу, Веберъ познакомился съ I. Гайдномъ п абба</w:t>
        <w:softHyphen/>
        <w:t>томъ Фоглеромь и, но совѣту послѣдняго, бросилъ сочиненіе и посвя</w:t>
        <w:softHyphen/>
        <w:t xml:space="preserve">тилъ два года на теоретическое изученіе музыки. Въ этоіі школѣ аббата Фоглера сошелся онъ с ъ Мейерберомъ. Съ аббатомъ Фоглеромъ мы уже нѣсколько знакомы и знаемъ, какіе элементы вынесли изъ </w:t>
      </w:r>
      <w:r>
        <w:rPr>
          <w:b/>
          <w:bCs/>
          <w:spacing w:val="0"/>
          <w:w w:val="100"/>
          <w:position w:val="0"/>
          <w:sz w:val="16"/>
          <w:szCs w:val="16"/>
          <w:shd w:val="clear" w:color="auto" w:fill="auto"/>
          <w:lang w:val="ru-RU" w:eastAsia="ru-RU" w:bidi="ru-RU"/>
        </w:rPr>
        <w:t xml:space="preserve">его </w:t>
      </w:r>
      <w:r>
        <w:rPr>
          <w:spacing w:val="0"/>
          <w:w w:val="100"/>
          <w:position w:val="0"/>
          <w:sz w:val="20"/>
          <w:szCs w:val="20"/>
          <w:shd w:val="clear" w:color="auto" w:fill="auto"/>
          <w:lang w:val="ru-RU" w:eastAsia="ru-RU" w:bidi="ru-RU"/>
        </w:rPr>
        <w:t xml:space="preserve">школы юные музыканты : </w:t>
      </w:r>
      <w:r>
        <w:rPr>
          <w:i/>
          <w:iCs/>
          <w:spacing w:val="0"/>
          <w:w w:val="100"/>
          <w:position w:val="0"/>
          <w:sz w:val="20"/>
          <w:szCs w:val="20"/>
          <w:shd w:val="clear" w:color="auto" w:fill="auto"/>
          <w:lang w:val="ru-RU" w:eastAsia="ru-RU" w:bidi="ru-RU"/>
        </w:rPr>
        <w:t>проіріім-натическая</w:t>
      </w:r>
      <w:r>
        <w:rPr>
          <w:spacing w:val="0"/>
          <w:w w:val="100"/>
          <w:position w:val="0"/>
          <w:sz w:val="20"/>
          <w:szCs w:val="20"/>
          <w:shd w:val="clear" w:color="auto" w:fill="auto"/>
          <w:lang w:val="ru-RU" w:eastAsia="ru-RU" w:bidi="ru-RU"/>
        </w:rPr>
        <w:t xml:space="preserve"> музыка Фоглера имѣла большое вліяніе и на Вебера и на Мейербера. До 1819 года Веберъ сочииіыъ нѣсколько оперъ, о котирыхъ мы не хотимъ говорить, но- тому-что, кромѣ названій ихъ, ничего не зпаемъ. Въ 1820 г. въ Бер</w:t>
        <w:softHyphen/>
        <w:t xml:space="preserve">линѣ была представлена его онера «Иреціоза»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вскорѣ потомъ (1822 г.) знамспитміі «Френшіотцъ». Въ 1823 г. сочипилъ онъ «Эвріанту», а въ 1825 г. «Оберона» для Лондопской-Опорм. Смерть его извѣстна: онъ умеръ въ Лондоиѣ въ 1826 г., не будучи въ-состояніи перенести пе</w:t>
        <w:softHyphen/>
        <w:t>ремѣны климата, «фреіішютць» имѣлъ успѣхъ громадный и обошелъ нс только Европу, но н Америку. Какова причина этого успѣха? Ве- бгрзі, ' какъ уже мы не разъ говорили, одпнъ изъ оригинальнѣйшихъ н талантливѣйшихъ композиторовъ всѣхъ временъ; но всякая ориги</w:t>
        <w:softHyphen/>
        <w:t>нальность, всякая субъективность подчиняется непремѣнно духу вре</w:t>
        <w:softHyphen/>
        <w:t xml:space="preserve">мени господствующей эпохи. Въ 1829 г. въ Германіи господствовалъ всюду </w:t>
      </w:r>
      <w:r>
        <w:rPr>
          <w:i/>
          <w:iCs/>
          <w:spacing w:val="0"/>
          <w:w w:val="100"/>
          <w:position w:val="0"/>
          <w:sz w:val="20"/>
          <w:szCs w:val="20"/>
          <w:shd w:val="clear" w:color="auto" w:fill="auto"/>
          <w:lang w:val="ru-RU" w:eastAsia="ru-RU" w:bidi="ru-RU"/>
        </w:rPr>
        <w:t>романтизму</w:t>
      </w:r>
      <w:r>
        <w:rPr>
          <w:spacing w:val="0"/>
          <w:w w:val="100"/>
          <w:position w:val="0"/>
          <w:sz w:val="20"/>
          <w:szCs w:val="20"/>
          <w:shd w:val="clear" w:color="auto" w:fill="auto"/>
          <w:lang w:val="ru-RU" w:eastAsia="ru-RU" w:bidi="ru-RU"/>
        </w:rPr>
        <w:t xml:space="preserve"> увлекшій за собою поэзію, живопись и ваяніе: музыка не могла остаться взолнрованною отъ общаго движенія. Да къ- тому же она, болѣе чѣмъ всѣ другія искусства, заключала въ себѣ элементы романтизма. Романтизмъ, сколько намъ кажется, есть стре</w:t>
        <w:softHyphen/>
        <w:t>мленіе, выработавшееся изъ средис-нѣковыхъ элементовъ на почвѣ христіанства, влекущее нашъ духъ, въ противоположность воззрѣнію древности, къ сверх-чувственному, безконечному, идеальному. Первый толчокъ получила імастика, въ области искусства, отъ церковной му</w:t>
      </w:r>
      <w:r>
        <w:rPr>
          <w:spacing w:val="0"/>
          <w:w w:val="100"/>
          <w:position w:val="0"/>
          <w:sz w:val="20"/>
          <w:szCs w:val="20"/>
          <w:shd w:val="clear" w:color="auto" w:fill="auto"/>
          <w:lang w:val="fr-FR" w:eastAsia="fr-FR" w:bidi="fr-FR"/>
        </w:rPr>
        <w:t>-</w:t>
      </w:r>
    </w:p>
    <w:p>
      <w:pPr>
        <w:pStyle w:val="Style18"/>
        <w:keepNext/>
        <w:keepLines/>
        <w:widowControl w:val="0"/>
        <w:shd w:val="clear" w:color="auto" w:fill="auto"/>
        <w:bidi w:val="0"/>
        <w:spacing w:before="0" w:after="0" w:line="240" w:lineRule="auto"/>
        <w:ind w:left="1340" w:right="0" w:firstLine="0"/>
        <w:jc w:val="left"/>
        <w:sectPr>
          <w:headerReference w:type="even" r:id="rId536"/>
          <w:headerReference w:type="default" r:id="rId537"/>
          <w:headerReference w:type="first" r:id="rId538"/>
          <w:pgSz w:w="8283" w:h="13948"/>
          <w:pgMar w:top="1175" w:left="564" w:right="505" w:bottom="413" w:header="0" w:footer="3" w:gutter="0"/>
          <w:cols w:space="720"/>
          <w:noEndnote/>
          <w:titlePg/>
          <w:rtlGutter w:val="0"/>
          <w:docGrid w:linePitch="360"/>
        </w:sectPr>
      </w:pPr>
      <w:bookmarkStart w:id="26" w:name="bookmark26"/>
      <w:r>
        <w:rPr>
          <w:color w:val="6D6D6D"/>
          <w:spacing w:val="0"/>
          <w:w w:val="100"/>
          <w:position w:val="0"/>
          <w:shd w:val="clear" w:color="auto" w:fill="auto"/>
          <w:lang w:val="fr-FR" w:eastAsia="fr-FR" w:bidi="fr-FR"/>
        </w:rPr>
        <w:t>fl</w:t>
      </w:r>
      <w:bookmarkEnd w:id="26"/>
    </w:p>
    <w:p>
      <w:pPr>
        <w:pStyle w:val="Style16"/>
        <w:keepNext w:val="0"/>
        <w:keepLines w:val="0"/>
        <w:widowControl w:val="0"/>
        <w:shd w:val="clear" w:color="auto" w:fill="auto"/>
        <w:bidi w:val="0"/>
        <w:spacing w:before="0" w:after="40" w:line="228" w:lineRule="auto"/>
        <w:ind w:left="0" w:right="0" w:firstLine="0"/>
        <w:rPr>
          <w:sz w:val="20"/>
          <w:szCs w:val="20"/>
        </w:rPr>
      </w:pPr>
      <w:r>
        <w:rPr>
          <w:spacing w:val="0"/>
          <w:w w:val="100"/>
          <w:position w:val="0"/>
          <w:sz w:val="20"/>
          <w:szCs w:val="20"/>
          <w:shd w:val="clear" w:color="auto" w:fill="auto"/>
          <w:lang w:val="ru-RU" w:eastAsia="ru-RU" w:bidi="ru-RU"/>
        </w:rPr>
        <w:t xml:space="preserve">эьщп, которая начала нозбѵ.кдаіь самыя возвышенныя ощущенія души о направлять нхъ къ безконечному, безграничному, въ то время, какъ пластика стремилась къ ограниченіи» нсек» осязаемой Формой, Гдѣ кончается царство слово, гамъ начинается царство </w:t>
      </w:r>
      <w:r>
        <w:rPr>
          <w:i/>
          <w:iCs/>
          <w:spacing w:val="0"/>
          <w:w w:val="100"/>
          <w:position w:val="0"/>
          <w:sz w:val="20"/>
          <w:szCs w:val="20"/>
          <w:shd w:val="clear" w:color="auto" w:fill="auto"/>
          <w:lang w:val="ru-RU" w:eastAsia="ru-RU" w:bidi="ru-RU"/>
        </w:rPr>
        <w:t>звуковъ.</w:t>
      </w:r>
      <w:r>
        <w:rPr>
          <w:spacing w:val="0"/>
          <w:w w:val="100"/>
          <w:position w:val="0"/>
          <w:sz w:val="20"/>
          <w:szCs w:val="20"/>
          <w:shd w:val="clear" w:color="auto" w:fill="auto"/>
          <w:lang w:val="ru-RU" w:eastAsia="ru-RU" w:bidi="ru-RU"/>
        </w:rPr>
        <w:t xml:space="preserve"> Такимъ- образомъ, въ обширномъ смыслѣ, музыка уже есть романтизмъ. Но здѣсь мы ограничимъ себя .сферой драматической музыки н постара</w:t>
        <w:softHyphen/>
        <w:t>емся опредѣлить значеніе романтизма въ этомъ, болѣе тѣсномъ, круго</w:t>
        <w:softHyphen/>
        <w:t>зорѣ. Весьма-естественно, что, когда музыка была вызвана, для объ</w:t>
        <w:softHyphen/>
        <w:t>ясненія драматическихъ положеній, роль ея, при присутствіи словъ, поэзіи и пластическихъ искусствъ, должна была быть такова : обозна</w:t>
        <w:softHyphen/>
        <w:t>ченіе вліянія сверх-чѵнственнаго міра, безконечнаго на жизнь; изобра</w:t>
        <w:softHyphen/>
        <w:t>женіе вѣчно-дѣйствующей, вѣчпо-нрнсѵіцеіі всюду силы, Такоіій за</w:t>
        <w:softHyphen/>
        <w:t xml:space="preserve">дача мѵзыка «Дон-Жуана» и общая тэма всѣхъ онеръ, до новаго у.іь- тра-романтнческаго направленія, «Дои-Жуаиъ» и въ </w:t>
      </w:r>
      <w:r>
        <w:rPr>
          <w:spacing w:val="0"/>
          <w:w w:val="100"/>
          <w:position w:val="0"/>
          <w:sz w:val="22"/>
          <w:szCs w:val="22"/>
          <w:shd w:val="clear" w:color="auto" w:fill="auto"/>
          <w:lang w:val="ru-RU" w:eastAsia="ru-RU" w:bidi="ru-RU"/>
        </w:rPr>
        <w:t xml:space="preserve">атомъ </w:t>
      </w:r>
      <w:r>
        <w:rPr>
          <w:spacing w:val="0"/>
          <w:w w:val="100"/>
          <w:position w:val="0"/>
          <w:sz w:val="20"/>
          <w:szCs w:val="20"/>
          <w:shd w:val="clear" w:color="auto" w:fill="auto"/>
          <w:lang w:val="ru-RU" w:eastAsia="ru-RU" w:bidi="ru-RU"/>
        </w:rPr>
        <w:t xml:space="preserve">отношеніи типъ, какъ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въ другихъ.</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 xml:space="preserve">Итакъ, клкь уже мы говорплп. пт. 1820 г. Германія была пь </w:t>
      </w:r>
      <w:r>
        <w:rPr>
          <w:spacing w:val="0"/>
          <w:w w:val="100"/>
          <w:position w:val="0"/>
          <w:sz w:val="22"/>
          <w:szCs w:val="22"/>
          <w:shd w:val="clear" w:color="auto" w:fill="auto"/>
          <w:lang w:val="ru-RU" w:eastAsia="ru-RU" w:bidi="ru-RU"/>
        </w:rPr>
        <w:t>под</w:t>
        <w:softHyphen/>
      </w:r>
      <w:r>
        <w:rPr>
          <w:spacing w:val="0"/>
          <w:w w:val="100"/>
          <w:position w:val="0"/>
          <w:sz w:val="20"/>
          <w:szCs w:val="20"/>
          <w:shd w:val="clear" w:color="auto" w:fill="auto"/>
          <w:lang w:val="ru-RU" w:eastAsia="ru-RU" w:bidi="ru-RU"/>
        </w:rPr>
        <w:t xml:space="preserve">ломъ разгарѣ романтизма, которыіі дѣятельно принялся нсреработывать эстетическіе принципы и заставилъ поэзію </w:t>
      </w:r>
      <w:r>
        <w:rPr>
          <w:smallCaps/>
          <w:spacing w:val="0"/>
          <w:w w:val="100"/>
          <w:position w:val="0"/>
          <w:sz w:val="20"/>
          <w:szCs w:val="20"/>
          <w:shd w:val="clear" w:color="auto" w:fill="auto"/>
          <w:lang w:val="ru-RU" w:eastAsia="ru-RU" w:bidi="ru-RU"/>
        </w:rPr>
        <w:t>іі филологію</w:t>
      </w:r>
      <w:r>
        <w:rPr>
          <w:spacing w:val="0"/>
          <w:w w:val="100"/>
          <w:position w:val="0"/>
          <w:sz w:val="20"/>
          <w:szCs w:val="20"/>
          <w:shd w:val="clear" w:color="auto" w:fill="auto"/>
          <w:lang w:val="ru-RU" w:eastAsia="ru-RU" w:bidi="ru-RU"/>
        </w:rPr>
        <w:t xml:space="preserve"> обратиться къ древней германской жизни, оставшейся въ отрывкахъ пантеистическихъ предапііі до-хрнетіаііегаго періода. Вт. это время жилъ въ Германія презаниматслыіыіі человѣкъ, по выраженію Рохлнца «вознесенный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вытертыіі </w:t>
      </w:r>
      <w:r>
        <w:rPr>
          <w:spacing w:val="0"/>
          <w:w w:val="100"/>
          <w:position w:val="0"/>
          <w:sz w:val="20"/>
          <w:szCs w:val="20"/>
          <w:shd w:val="clear" w:color="auto" w:fill="auto"/>
          <w:lang w:val="fr-FR" w:eastAsia="fr-FR" w:bidi="fr-FR"/>
        </w:rPr>
        <w:t xml:space="preserve">ÇBOCÜ </w:t>
      </w:r>
      <w:r>
        <w:rPr>
          <w:spacing w:val="0"/>
          <w:w w:val="100"/>
          <w:position w:val="0"/>
          <w:sz w:val="20"/>
          <w:szCs w:val="20"/>
          <w:shd w:val="clear" w:color="auto" w:fill="auto"/>
          <w:lang w:val="ru-RU" w:eastAsia="ru-RU" w:bidi="ru-RU"/>
        </w:rPr>
        <w:t>эпохой». Мы гоиорнмт. о ГоФманѣ. ГоФманъ былъ все что вамъ угодно ; юристъ, директоръ музыки, композиторъ, ка</w:t>
        <w:softHyphen/>
        <w:t xml:space="preserve">рикатуристъ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писатель. Но прежде всего </w:t>
      </w:r>
      <w:r>
        <w:rPr>
          <w:smallCaps/>
          <w:spacing w:val="0"/>
          <w:w w:val="100"/>
          <w:position w:val="0"/>
          <w:sz w:val="20"/>
          <w:szCs w:val="20"/>
          <w:shd w:val="clear" w:color="auto" w:fill="auto"/>
          <w:lang w:val="ru-RU" w:eastAsia="ru-RU" w:bidi="ru-RU"/>
        </w:rPr>
        <w:t>Гофмэнъ</w:t>
      </w:r>
      <w:r>
        <w:rPr>
          <w:spacing w:val="0"/>
          <w:w w:val="100"/>
          <w:position w:val="0"/>
          <w:sz w:val="20"/>
          <w:szCs w:val="20"/>
          <w:shd w:val="clear" w:color="auto" w:fill="auto"/>
          <w:lang w:val="ru-RU" w:eastAsia="ru-RU" w:bidi="ru-RU"/>
        </w:rPr>
        <w:t xml:space="preserve"> былъ музыкантъ, даже вт. своихъ чертовщинахъ. Онъ первый подвергнулъ музыку пси</w:t>
        <w:softHyphen/>
        <w:t>хологическому анализу и мистическимъ своимъ воззрѣніемъ на нее предъуготовнль возникновеніе романтпко-драматпчёской школы, главою которой считается Веберъ. Въ 1814 г. появились въ Бамбергѣ знаме</w:t>
        <w:softHyphen/>
        <w:t xml:space="preserve">нитыя </w:t>
      </w:r>
      <w:r>
        <w:rPr>
          <w:spacing w:val="0"/>
          <w:w w:val="100"/>
          <w:position w:val="0"/>
          <w:sz w:val="20"/>
          <w:szCs w:val="20"/>
          <w:shd w:val="clear" w:color="auto" w:fill="auto"/>
          <w:lang w:val="de-DE" w:eastAsia="de-DE" w:bidi="de-DE"/>
        </w:rPr>
        <w:t xml:space="preserve">«Fantasiestücke», </w:t>
      </w:r>
      <w:r>
        <w:rPr>
          <w:spacing w:val="0"/>
          <w:w w:val="100"/>
          <w:position w:val="0"/>
          <w:sz w:val="20"/>
          <w:szCs w:val="20"/>
          <w:shd w:val="clear" w:color="auto" w:fill="auto"/>
          <w:lang w:val="ru-RU" w:eastAsia="ru-RU" w:bidi="ru-RU"/>
        </w:rPr>
        <w:t>которыя обнаружили оригинальное воззрѣніе ГоФманя на мѵзыкѵ. Это воззрѣніе проявилось также вт. его «Кремон</w:t>
        <w:softHyphen/>
        <w:t xml:space="preserve">ской скрипкѣ»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«Дон-Жуанѣ». Напомнимъ читателямъ нѣсколько Фразъ изъ послѣдней </w:t>
      </w:r>
      <w:r>
        <w:rPr>
          <w:i/>
          <w:iCs/>
          <w:spacing w:val="0"/>
          <w:w w:val="100"/>
          <w:position w:val="0"/>
          <w:sz w:val="20"/>
          <w:szCs w:val="20"/>
          <w:shd w:val="clear" w:color="auto" w:fill="auto"/>
          <w:lang w:val="ru-RU" w:eastAsia="ru-RU" w:bidi="ru-RU"/>
        </w:rPr>
        <w:t>фантазіи :</w:t>
      </w:r>
    </w:p>
    <w:p>
      <w:pPr>
        <w:pStyle w:val="Style16"/>
        <w:keepNext w:val="0"/>
        <w:keepLines w:val="0"/>
        <w:widowControl w:val="0"/>
        <w:shd w:val="clear" w:color="auto" w:fill="auto"/>
        <w:bidi w:val="0"/>
        <w:spacing w:before="0" w:after="40" w:line="230" w:lineRule="auto"/>
        <w:ind w:left="0" w:right="0" w:firstLine="260"/>
        <w:rPr>
          <w:sz w:val="20"/>
          <w:szCs w:val="20"/>
        </w:rPr>
      </w:pP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de-DE" w:eastAsia="de-DE" w:bidi="de-DE"/>
        </w:rPr>
        <w:t xml:space="preserve">andante </w:t>
      </w:r>
      <w:r>
        <w:rPr>
          <w:spacing w:val="0"/>
          <w:w w:val="100"/>
          <w:position w:val="0"/>
          <w:sz w:val="20"/>
          <w:szCs w:val="20"/>
          <w:shd w:val="clear" w:color="auto" w:fill="auto"/>
          <w:lang w:val="ru-RU" w:eastAsia="ru-RU" w:bidi="ru-RU"/>
        </w:rPr>
        <w:t xml:space="preserve">ѵжасъ мрачнаго и страшнаго </w:t>
      </w:r>
      <w:r>
        <w:rPr>
          <w:spacing w:val="0"/>
          <w:w w:val="100"/>
          <w:position w:val="0"/>
          <w:sz w:val="20"/>
          <w:szCs w:val="20"/>
          <w:shd w:val="clear" w:color="auto" w:fill="auto"/>
          <w:lang w:val="la-001" w:eastAsia="la-001" w:bidi="la-001"/>
        </w:rPr>
        <w:t xml:space="preserve">regno </w:t>
      </w:r>
      <w:r>
        <w:rPr>
          <w:spacing w:val="0"/>
          <w:w w:val="100"/>
          <w:position w:val="0"/>
          <w:sz w:val="20"/>
          <w:szCs w:val="20"/>
          <w:shd w:val="clear" w:color="auto" w:fill="auto"/>
          <w:lang w:val="fr-FR" w:eastAsia="fr-FR" w:bidi="fr-FR"/>
        </w:rPr>
        <w:t xml:space="preserve">al panto </w:t>
      </w:r>
      <w:r>
        <w:rPr>
          <w:spacing w:val="0"/>
          <w:w w:val="100"/>
          <w:position w:val="0"/>
          <w:sz w:val="20"/>
          <w:szCs w:val="20"/>
          <w:shd w:val="clear" w:color="auto" w:fill="auto"/>
          <w:lang w:val="ru-RU" w:eastAsia="ru-RU" w:bidi="ru-RU"/>
        </w:rPr>
        <w:t xml:space="preserve">проникъ мою душу глубокимъ трепетомъ. Веселая Ф.-піФара на седьмомъ тактѣ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зазвучала, какъ оглушающій крикъ преступленія; мнѣ почуди</w:t>
        <w:softHyphen/>
        <w:t>лось, будто изъ глубины мрака показались огненные духи съ пла</w:t>
        <w:softHyphen/>
        <w:t>менными когтями , потомъ какіе-то люди, пляшущіе беззаботно на краю пропасти. Борьба человѣческой природы съ невѣдомыми ендамн, окружающими се н силящимися уничтожить, представилась ясно мое</w:t>
        <w:softHyphen/>
        <w:t>му уму...»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II потомъ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«.Кія </w:t>
      </w:r>
      <w:r>
        <w:rPr>
          <w:i/>
          <w:iCs/>
          <w:spacing w:val="0"/>
          <w:w w:val="100"/>
          <w:position w:val="0"/>
          <w:sz w:val="20"/>
          <w:szCs w:val="20"/>
          <w:shd w:val="clear" w:color="auto" w:fill="auto"/>
          <w:lang w:val="fr-FR" w:eastAsia="fr-FR" w:bidi="fr-FR"/>
        </w:rPr>
        <w:t>(/lia</w:t>
      </w:r>
      <w:r>
        <w:rPr>
          <w:i/>
          <w:iCs/>
          <w:spacing w:val="0"/>
          <w:w w:val="100"/>
          <w:position w:val="0"/>
          <w:sz w:val="20"/>
          <w:szCs w:val="20"/>
          <w:shd w:val="clear" w:color="auto" w:fill="auto"/>
          <w:vertAlign w:val="superscript"/>
          <w:lang w:val="fr-FR" w:eastAsia="fr-FR" w:bidi="fr-FR"/>
        </w:rPr>
        <w:t>1</w:t>
      </w:r>
      <w:r>
        <w:rPr>
          <w:i/>
          <w:iCs/>
          <w:spacing w:val="0"/>
          <w:w w:val="100"/>
          <w:position w:val="0"/>
          <w:sz w:val="20"/>
          <w:szCs w:val="20"/>
          <w:shd w:val="clear" w:color="auto" w:fill="auto"/>
          <w:lang w:val="fr-FR" w:eastAsia="fr-FR" w:bidi="fr-FR"/>
        </w:rPr>
        <w:t xml:space="preserve"> mai s'offre </w:t>
      </w:r>
      <w:r>
        <w:rPr>
          <w:i/>
          <w:iCs/>
          <w:spacing w:val="0"/>
          <w:w w:val="100"/>
          <w:position w:val="0"/>
          <w:sz w:val="20"/>
          <w:szCs w:val="20"/>
          <w:shd w:val="clear" w:color="auto" w:fill="auto"/>
          <w:lang w:val="ru-RU" w:eastAsia="ru-RU" w:bidi="ru-RU"/>
        </w:rPr>
        <w:t xml:space="preserve">о </w:t>
      </w:r>
      <w:r>
        <w:rPr>
          <w:i/>
          <w:iCs/>
          <w:spacing w:val="0"/>
          <w:w w:val="100"/>
          <w:position w:val="0"/>
          <w:sz w:val="20"/>
          <w:szCs w:val="20"/>
          <w:shd w:val="clear" w:color="auto" w:fill="auto"/>
          <w:lang w:val="la-001" w:eastAsia="la-001" w:bidi="la-001"/>
        </w:rPr>
        <w:t>Dei, spectacolo funesto oyli occhi mei!</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въ страш</w:t>
        <w:softHyphen/>
        <w:t>ныхъ, раздирающихъ звукахъ этого дуэта н речитатива слышно болѣе чѣмъ отчаяніе. Эти аккорды порождены не поступкомъ Дон-Жуана, не смертью старика; нхъ породила виутреииян, страшная борьба.»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Далѣе :</w:t>
      </w:r>
    </w:p>
    <w:p>
      <w:pPr>
        <w:pStyle w:val="Style16"/>
        <w:keepNext w:val="0"/>
        <w:keepLines w:val="0"/>
        <w:widowControl w:val="0"/>
        <w:shd w:val="clear" w:color="auto" w:fill="auto"/>
        <w:bidi w:val="0"/>
        <w:spacing w:before="0" w:after="40" w:line="228" w:lineRule="auto"/>
        <w:ind w:left="0" w:right="0" w:firstLine="260"/>
        <w:rPr>
          <w:sz w:val="20"/>
          <w:szCs w:val="20"/>
        </w:rPr>
        <w:sectPr>
          <w:headerReference w:type="even" r:id="rId539"/>
          <w:headerReference w:type="default" r:id="rId540"/>
          <w:headerReference w:type="first" r:id="rId541"/>
          <w:pgSz w:w="8283" w:h="13948"/>
          <w:pgMar w:top="1175" w:left="564" w:right="505" w:bottom="413" w:header="0" w:footer="3" w:gutter="0"/>
          <w:pgNumType w:start="493"/>
          <w:cols w:space="720"/>
          <w:noEndnote/>
          <w:rtlGutter w:val="0"/>
          <w:docGrid w:linePitch="360"/>
        </w:sectPr>
      </w:pPr>
      <w:r>
        <w:rPr>
          <w:spacing w:val="0"/>
          <w:w w:val="100"/>
          <w:position w:val="0"/>
          <w:sz w:val="20"/>
          <w:szCs w:val="20"/>
          <w:shd w:val="clear" w:color="auto" w:fill="auto"/>
          <w:lang w:val="ru-RU" w:eastAsia="ru-RU" w:bidi="ru-RU"/>
        </w:rPr>
        <w:t>«Только иоэтъ можетъ понять иоэта; только идеальная душа можетъ проникнуть въ идеальную натуру; только поэтическій духъ, освящен</w:t>
        <w:softHyphen/>
        <w:t xml:space="preserve">ный въ храмѣ искусства, можетъ понять восторженные звуки. £сли взгляиуть на поэму </w:t>
      </w:r>
      <w:r>
        <w:rPr>
          <w:i/>
          <w:iCs/>
          <w:spacing w:val="0"/>
          <w:w w:val="100"/>
          <w:position w:val="0"/>
          <w:sz w:val="20"/>
          <w:szCs w:val="20"/>
          <w:shd w:val="clear" w:color="auto" w:fill="auto"/>
          <w:lang w:val="ru-RU" w:eastAsia="ru-RU" w:bidi="ru-RU"/>
        </w:rPr>
        <w:t>Дои-Яіуина,</w:t>
      </w:r>
      <w:r>
        <w:rPr>
          <w:spacing w:val="0"/>
          <w:w w:val="100"/>
          <w:position w:val="0"/>
          <w:sz w:val="20"/>
          <w:szCs w:val="20"/>
          <w:shd w:val="clear" w:color="auto" w:fill="auto"/>
          <w:lang w:val="ru-RU" w:eastAsia="ru-RU" w:bidi="ru-RU"/>
        </w:rPr>
        <w:t xml:space="preserve"> не ища въ нсн глубокаго значенія, сели привязаться только къ роману, послужившему ей содержаніемъ,</w:t>
      </w:r>
    </w:p>
    <w:p>
      <w:pPr>
        <w:pStyle w:val="Style16"/>
        <w:keepNext w:val="0"/>
        <w:keepLines w:val="0"/>
        <w:widowControl w:val="0"/>
        <w:shd w:val="clear" w:color="auto" w:fill="auto"/>
        <w:bidi w:val="0"/>
        <w:spacing w:before="0" w:after="0" w:line="228" w:lineRule="auto"/>
        <w:ind w:left="160" w:right="0" w:firstLine="20"/>
        <w:rPr>
          <w:sz w:val="20"/>
          <w:szCs w:val="20"/>
        </w:rPr>
      </w:pPr>
      <w:r>
        <w:rPr>
          <w:spacing w:val="0"/>
          <w:w w:val="100"/>
          <w:position w:val="0"/>
          <w:sz w:val="20"/>
          <w:szCs w:val="20"/>
          <w:shd w:val="clear" w:color="auto" w:fill="auto"/>
          <w:lang w:val="ru-RU" w:eastAsia="ru-RU" w:bidi="ru-RU"/>
        </w:rPr>
        <w:t>трудно понять, какъ могъ Моцартъ обдумать и создать такую музыку на этотъ сюжетъ».</w:t>
      </w:r>
    </w:p>
    <w:p>
      <w:pPr>
        <w:pStyle w:val="Style16"/>
        <w:keepNext w:val="0"/>
        <w:keepLines w:val="0"/>
        <w:widowControl w:val="0"/>
        <w:shd w:val="clear" w:color="auto" w:fill="auto"/>
        <w:bidi w:val="0"/>
        <w:spacing w:before="0" w:after="480" w:line="228" w:lineRule="auto"/>
        <w:ind w:left="0" w:right="0" w:firstLine="400"/>
        <w:rPr>
          <w:sz w:val="20"/>
          <w:szCs w:val="20"/>
        </w:rPr>
      </w:pPr>
      <w:r>
        <w:rPr>
          <w:spacing w:val="0"/>
          <w:w w:val="100"/>
          <w:position w:val="0"/>
          <w:sz w:val="20"/>
          <w:szCs w:val="20"/>
          <w:shd w:val="clear" w:color="auto" w:fill="auto"/>
          <w:lang w:val="ru-RU" w:eastAsia="ru-RU" w:bidi="ru-RU"/>
        </w:rPr>
        <w:t xml:space="preserve">Съ такимъ воззрѣніемъ на искусство, РоФманъ могъ сказать, что инструментальная музыка </w:t>
      </w:r>
      <w:r>
        <w:rPr>
          <w:i/>
          <w:iCs/>
          <w:spacing w:val="0"/>
          <w:w w:val="100"/>
          <w:position w:val="0"/>
          <w:sz w:val="20"/>
          <w:szCs w:val="20"/>
          <w:shd w:val="clear" w:color="auto" w:fill="auto"/>
          <w:lang w:val="ru-RU" w:eastAsia="ru-RU" w:bidi="ru-RU"/>
        </w:rPr>
        <w:t>самое романтическое изъ искусствъ</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Мало того : онъ доказалъ это своеіі оперой «Ундина», на слова Фукй., Она была представлена въ Берлинѣ въ 1814 году. Отл-і льные нумера по</w:t>
        <w:softHyphen/>
        <w:t>нравились публикѣ, но вся онера произвела слишкомъ-разрозненное дѣйствіе: въ ней было разбросано слишкомъ много—свѣта безъ опыт</w:t>
        <w:softHyphen/>
        <w:t xml:space="preserve">ной группировки его, хотя характеристика была схвачена превосходно и въ выразительности и оригинальности не было недостатка. Сквозь всѣ музыкально-фантастическія произведенія Гофмана проходитъ какая- то стереотипная Фигура въ лицѣ капельмейстера Крейслера. Это лицо— копія съ Фортепьяниста п композитора </w:t>
      </w:r>
      <w:r>
        <w:rPr>
          <w:i/>
          <w:iCs/>
          <w:spacing w:val="0"/>
          <w:w w:val="100"/>
          <w:position w:val="0"/>
          <w:sz w:val="20"/>
          <w:szCs w:val="20"/>
          <w:shd w:val="clear" w:color="auto" w:fill="auto"/>
          <w:lang w:val="ru-RU" w:eastAsia="ru-RU" w:bidi="ru-RU"/>
        </w:rPr>
        <w:t>Людвніа Бёнера,</w:t>
      </w:r>
      <w:r>
        <w:rPr>
          <w:spacing w:val="0"/>
          <w:w w:val="100"/>
          <w:position w:val="0"/>
          <w:sz w:val="20"/>
          <w:szCs w:val="20"/>
          <w:shd w:val="clear" w:color="auto" w:fill="auto"/>
          <w:lang w:val="ru-RU" w:eastAsia="ru-RU" w:bidi="ru-RU"/>
        </w:rPr>
        <w:t xml:space="preserve"> растратившаго свой геніальный талантъ въ пьянствѣ и чувственныхъ наслажденіяхъ. Мы упоминаемъ объ этомъ композиторѣ съ умысломъ : начало одной изъ лучшихъ арій «Фрейипоца» </w:t>
      </w:r>
      <w:r>
        <w:rPr>
          <w:spacing w:val="0"/>
          <w:w w:val="100"/>
          <w:position w:val="0"/>
          <w:sz w:val="20"/>
          <w:szCs w:val="20"/>
          <w:shd w:val="clear" w:color="auto" w:fill="auto"/>
          <w:lang w:val="de-DE" w:eastAsia="de-DE" w:bidi="de-DE"/>
        </w:rPr>
        <w:t xml:space="preserve">«Wie nahte mir der Schlummer» </w:t>
      </w:r>
      <w:r>
        <w:rPr>
          <w:spacing w:val="0"/>
          <w:w w:val="100"/>
          <w:position w:val="0"/>
          <w:sz w:val="20"/>
          <w:szCs w:val="20"/>
          <w:shd w:val="clear" w:color="auto" w:fill="auto"/>
          <w:lang w:val="ru-RU" w:eastAsia="ru-RU" w:bidi="ru-RU"/>
        </w:rPr>
        <w:t>заим</w:t>
        <w:softHyphen/>
        <w:t>ствовано Веберомь нота въ ноту изъ концерта Бёнера для Фортепьяно. Такимъ-образомъ ГоФманъ, воззрѣніемъ своимъ на искусство и музы</w:t>
        <w:softHyphen/>
        <w:t xml:space="preserve">кой, произвелъ перемѣну въ задачѣ драчатнко-ромаіггпческоіі музыки. Оставаться на высотѣ Доп-Жуана было трудно : надобно было сдѣлать еще шагъ впередъ. </w:t>
      </w:r>
      <w:r>
        <w:rPr>
          <w:i/>
          <w:iCs/>
          <w:spacing w:val="0"/>
          <w:w w:val="100"/>
          <w:position w:val="0"/>
          <w:sz w:val="20"/>
          <w:szCs w:val="20"/>
          <w:shd w:val="clear" w:color="auto" w:fill="auto"/>
          <w:lang w:val="ru-RU" w:eastAsia="ru-RU" w:bidi="ru-RU"/>
        </w:rPr>
        <w:t>Надобно было, вмѣсто символистически воплощеннаго воспроизведенія духовъ, свести неземное бытье въ человѣческій міръ и по</w:t>
        <w:softHyphen/>
        <w:t>ставить ихъ здѣсь въ вѣчную борьбу.</w:t>
      </w:r>
      <w:r>
        <w:rPr>
          <w:spacing w:val="0"/>
          <w:w w:val="100"/>
          <w:position w:val="0"/>
          <w:sz w:val="20"/>
          <w:szCs w:val="20"/>
          <w:shd w:val="clear" w:color="auto" w:fill="auto"/>
          <w:lang w:val="ru-RU" w:eastAsia="ru-RU" w:bidi="ru-RU"/>
        </w:rPr>
        <w:t xml:space="preserve"> Если даже музыка и не сдѣлала этого шага сознательно, то она была вовлечена въ переворотъ, какъ мы уже вндѣлн, направленіемъ эпохи. Проникнутый этими идеями, которыя онъ вдыша.гь'въ себя съ туманной атмосферой своей родины, Веберъ напалъ па человѣка, разработывавшаго древне-германскія пре</w:t>
        <w:softHyphen/>
        <w:t xml:space="preserve">данія, и вотъ—поэма Ф. Кинда послужила канвой для «Фрейшютца». Съ этой точки зрѣніи «Фрейшютцъ» глава произведеній драматико- романтической школы. Но это еще не все: за которую сторону «Фрей- </w:t>
      </w:r>
      <w:r>
        <w:rPr>
          <w:color w:val="6D6D6D"/>
          <w:spacing w:val="0"/>
          <w:w w:val="100"/>
          <w:position w:val="0"/>
          <w:sz w:val="20"/>
          <w:szCs w:val="20"/>
          <w:shd w:val="clear" w:color="auto" w:fill="auto"/>
          <w:vertAlign w:val="subscript"/>
          <w:lang w:val="ru-RU" w:eastAsia="ru-RU" w:bidi="ru-RU"/>
        </w:rPr>
        <w:t>ч</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шютца» мы нн хватимся, всюду успѣхъ, всюду переворотъ искусства. Начнемъ съ увертюры. До Вебера господствовали увертюры, первой образецъ которыхъ представилъ Г.іюккъ, вытѣснивъ </w:t>
      </w:r>
      <w:r>
        <w:rPr>
          <w:smallCaps/>
          <w:spacing w:val="0"/>
          <w:w w:val="100"/>
          <w:position w:val="0"/>
          <w:sz w:val="20"/>
          <w:szCs w:val="20"/>
          <w:shd w:val="clear" w:color="auto" w:fill="auto"/>
          <w:lang w:val="ru-RU" w:eastAsia="ru-RU" w:bidi="ru-RU"/>
        </w:rPr>
        <w:t>ими</w:t>
      </w:r>
      <w:r>
        <w:rPr>
          <w:spacing w:val="0"/>
          <w:w w:val="100"/>
          <w:position w:val="0"/>
          <w:sz w:val="20"/>
          <w:szCs w:val="20"/>
          <w:shd w:val="clear" w:color="auto" w:fill="auto"/>
          <w:lang w:val="ru-RU" w:eastAsia="ru-RU" w:bidi="ru-RU"/>
        </w:rPr>
        <w:t xml:space="preserve"> Фальшивый родъ увертюръ, чнсто-Формаліістнческихъ. господствовавшій до него. Вѣрный своему принципу—</w:t>
      </w:r>
      <w:r>
        <w:rPr>
          <w:i/>
          <w:iCs/>
          <w:spacing w:val="0"/>
          <w:w w:val="100"/>
          <w:position w:val="0"/>
          <w:sz w:val="20"/>
          <w:szCs w:val="20"/>
          <w:shd w:val="clear" w:color="auto" w:fill="auto"/>
          <w:lang w:val="ru-RU" w:eastAsia="ru-RU" w:bidi="ru-RU"/>
        </w:rPr>
        <w:t>музыкальному выраженію драматическою по</w:t>
        <w:softHyphen/>
        <w:t>ложенія,</w:t>
      </w:r>
      <w:r>
        <w:rPr>
          <w:spacing w:val="0"/>
          <w:w w:val="100"/>
          <w:position w:val="0"/>
          <w:sz w:val="20"/>
          <w:szCs w:val="20"/>
          <w:shd w:val="clear" w:color="auto" w:fill="auto"/>
          <w:lang w:val="ru-RU" w:eastAsia="ru-RU" w:bidi="ru-RU"/>
        </w:rPr>
        <w:t xml:space="preserve"> онъ первый осмѣлился написать къ «Орфею» увертюру </w:t>
      </w:r>
      <w:r>
        <w:rPr>
          <w:spacing w:val="0"/>
          <w:w w:val="100"/>
          <w:position w:val="0"/>
          <w:sz w:val="20"/>
          <w:szCs w:val="20"/>
          <w:shd w:val="clear" w:color="auto" w:fill="auto"/>
          <w:lang w:val="de-DE" w:eastAsia="de-DE" w:bidi="de-DE"/>
        </w:rPr>
        <w:t>alle</w:t>
        <w:softHyphen/>
        <w:t xml:space="preserve">gro molto </w:t>
      </w:r>
      <w:r>
        <w:rPr>
          <w:spacing w:val="0"/>
          <w:w w:val="100"/>
          <w:position w:val="0"/>
          <w:sz w:val="20"/>
          <w:szCs w:val="20"/>
          <w:shd w:val="clear" w:color="auto" w:fill="auto"/>
          <w:lang w:val="ru-RU" w:eastAsia="ru-RU" w:bidi="ru-RU"/>
        </w:rPr>
        <w:t xml:space="preserve">у, </w:t>
      </w:r>
      <w:r>
        <w:rPr>
          <w:spacing w:val="0"/>
          <w:w w:val="100"/>
          <w:position w:val="0"/>
          <w:sz w:val="20"/>
          <w:szCs w:val="20"/>
          <w:shd w:val="clear" w:color="auto" w:fill="auto"/>
          <w:lang w:val="de-DE" w:eastAsia="de-DE" w:bidi="de-DE"/>
        </w:rPr>
        <w:t xml:space="preserve">C-dur. </w:t>
      </w:r>
      <w:r>
        <w:rPr>
          <w:spacing w:val="0"/>
          <w:w w:val="100"/>
          <w:position w:val="0"/>
          <w:sz w:val="20"/>
          <w:szCs w:val="20"/>
          <w:shd w:val="clear" w:color="auto" w:fill="auto"/>
          <w:lang w:val="ru-RU" w:eastAsia="ru-RU" w:bidi="ru-RU"/>
        </w:rPr>
        <w:t>которая идетъ на 8-ми страницахъ, безъ обры</w:t>
        <w:softHyphen/>
        <w:t>вовъ, безъ Фуги, безъ измѣненія темпа до конца. ІІо этому пути, не условному, но обусловливаемому задачей сюжета, шли Моцартъ, Бет</w:t>
        <w:softHyphen/>
        <w:t>ховенъ, Мегюдь и Керубини. Веберъ придумалъ новую манеру, кото</w:t>
        <w:softHyphen/>
        <w:t xml:space="preserve">рую въ-п0с.іѣлствіи, къ-несчастію, очень злоупотребили. Онъ сдѣлалъ </w:t>
      </w:r>
      <w:r>
        <w:rPr>
          <w:i/>
          <w:iCs/>
          <w:spacing w:val="0"/>
          <w:w w:val="100"/>
          <w:position w:val="0"/>
          <w:sz w:val="20"/>
          <w:szCs w:val="20"/>
          <w:shd w:val="clear" w:color="auto" w:fill="auto"/>
          <w:lang w:val="ru-RU" w:eastAsia="ru-RU" w:bidi="ru-RU"/>
        </w:rPr>
        <w:t>осязательнѣе</w:t>
      </w:r>
      <w:r>
        <w:rPr>
          <w:spacing w:val="0"/>
          <w:w w:val="100"/>
          <w:position w:val="0"/>
          <w:sz w:val="20"/>
          <w:szCs w:val="20"/>
          <w:shd w:val="clear" w:color="auto" w:fill="auto"/>
          <w:lang w:val="ru-RU" w:eastAsia="ru-RU" w:bidi="ru-RU"/>
        </w:rPr>
        <w:t xml:space="preserve"> драматическую программу увертюры, включивъ въ нее главные мотивы оперы. Подражатели исказили намѣреніе Вебера, за</w:t>
        <w:softHyphen/>
        <w:t xml:space="preserve">мѣнивъ его обдуманныя драматическія картины чисто-механической работой, которая привела къ тому, чтб Французы называютъ </w:t>
      </w:r>
      <w:r>
        <w:rPr>
          <w:i/>
          <w:iCs/>
          <w:spacing w:val="0"/>
          <w:w w:val="100"/>
          <w:position w:val="0"/>
          <w:sz w:val="20"/>
          <w:szCs w:val="20"/>
          <w:shd w:val="clear" w:color="auto" w:fill="auto"/>
          <w:lang w:val="fr-FR" w:eastAsia="fr-FR" w:bidi="fr-FR"/>
        </w:rPr>
        <w:t xml:space="preserve">le décousu. </w:t>
      </w:r>
      <w:r>
        <w:rPr>
          <w:spacing w:val="0"/>
          <w:w w:val="100"/>
          <w:position w:val="0"/>
          <w:sz w:val="20"/>
          <w:szCs w:val="20"/>
          <w:shd w:val="clear" w:color="auto" w:fill="auto"/>
          <w:lang w:val="ru-RU" w:eastAsia="ru-RU" w:bidi="ru-RU"/>
        </w:rPr>
        <w:t>Увертюра «Фрейшютца» полпая картина: она представляетъ лротиво-</w:t>
      </w:r>
    </w:p>
    <w:p>
      <w:pPr>
        <w:pStyle w:val="Style16"/>
        <w:keepNext w:val="0"/>
        <w:keepLines w:val="0"/>
        <w:widowControl w:val="0"/>
        <w:shd w:val="clear" w:color="auto" w:fill="auto"/>
        <w:bidi w:val="0"/>
        <w:spacing w:before="0" w:after="240" w:line="206" w:lineRule="auto"/>
        <w:ind w:left="160" w:right="0" w:firstLine="240"/>
        <w:rPr>
          <w:sz w:val="20"/>
          <w:szCs w:val="20"/>
        </w:rPr>
        <w:sectPr>
          <w:headerReference w:type="even" r:id="rId542"/>
          <w:headerReference w:type="default" r:id="rId543"/>
          <w:pgSz w:w="8283" w:h="13948"/>
          <w:pgMar w:top="1175" w:left="564" w:right="505" w:bottom="413" w:header="0" w:footer="3" w:gutter="0"/>
          <w:pgNumType w:start="333"/>
          <w:cols w:space="720"/>
          <w:noEndnote/>
          <w:rtlGutter w:val="0"/>
          <w:docGrid w:linePitch="360"/>
        </w:sectPr>
      </w:pPr>
      <w:r>
        <w:rPr>
          <w:spacing w:val="0"/>
          <w:w w:val="100"/>
          <w:position w:val="0"/>
          <w:sz w:val="20"/>
          <w:szCs w:val="20"/>
          <w:shd w:val="clear" w:color="auto" w:fill="auto"/>
          <w:lang w:val="ru-RU" w:eastAsia="ru-RU" w:bidi="ru-RU"/>
        </w:rPr>
        <w:t xml:space="preserve">С) Вд іяніе Гофмана на Вебера болѣе всего ощутительно въ посмертномъ его (Вебера) неоковчениомъ литературномъ произведеніи : - </w:t>
      </w:r>
      <w:r>
        <w:rPr>
          <w:spacing w:val="0"/>
          <w:w w:val="100"/>
          <w:position w:val="0"/>
          <w:sz w:val="20"/>
          <w:szCs w:val="20"/>
          <w:shd w:val="clear" w:color="auto" w:fill="auto"/>
          <w:lang w:val="de-DE" w:eastAsia="de-DE" w:bidi="de-DE"/>
        </w:rPr>
        <w:t xml:space="preserve">künstle rieben </w:t>
      </w:r>
      <w:r>
        <w:rPr>
          <w:spacing w:val="0"/>
          <w:w w:val="100"/>
          <w:position w:val="0"/>
          <w:sz w:val="20"/>
          <w:szCs w:val="20"/>
          <w:shd w:val="clear" w:color="auto" w:fill="auto"/>
          <w:lang w:val="ru-RU" w:eastAsia="ru-RU" w:bidi="ru-RU"/>
        </w:rPr>
        <w:t>&gt; ; на</w:t>
        <w:softHyphen/>
        <w:t>добно прочесть тамъ его Фантастическую теорію и характеристику нѣмецкой школы, пересыпанную чнсто-гоФмановскнмъ юморомъ.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ложность естественной лѣсной, охотничьей жизни съ міромъ невѣдо</w:t>
        <w:softHyphen/>
        <w:t>мыхъ духовъ и привидѣній. Кроиѣ-того, Веберъ первый ввелъ ту эф</w:t>
        <w:softHyphen/>
        <w:t>фектную, блестящую оркестровку, секретъ которой состоитъ въ раз</w:t>
        <w:softHyphen/>
        <w:t>считанномъ противопоставленіи контрастовъ свѣта н тѣни и духовыхъ инструментовъ струнному квартету. Ни одинъ изъ бывшихъ до него композиторовъ не имѣлъ такого Живаго, яркаго и разнообразнаго ко</w:t>
        <w:softHyphen/>
        <w:t>лорита. Онз, первый обратилъ- вниманіе на богатые рессурсы альтовъ, которымъ до него поручали второстепенные интервалы аккордовъ или октавное сопутствіе скрипкамъ : онъ далъ нмъ независимость и обо</w:t>
        <w:softHyphen/>
        <w:t>значилъ ихъ особенный характеръ. Вотъ почему такъ потрясаетъ васъ страпіпос'тремоло альтовъ въ речитативѣ тенора, въ сценѣ «Волчьей- До.іііны». Онъ первый употребилъ съ пользой богатый регистръ низ</w:t>
        <w:softHyphen/>
        <w:t>кихъ потъ кларнета; онъ первый придумалъ</w:t>
      </w:r>
      <w:r>
        <w:rPr>
          <w:smallCaps/>
          <w:spacing w:val="0"/>
          <w:w w:val="100"/>
          <w:position w:val="0"/>
          <w:sz w:val="20"/>
          <w:szCs w:val="20"/>
          <w:shd w:val="clear" w:color="auto" w:fill="auto"/>
          <w:lang w:val="ru-RU" w:eastAsia="ru-RU" w:bidi="ru-RU"/>
        </w:rPr>
        <w:t>-эффсктъ</w:t>
      </w:r>
      <w:r>
        <w:rPr>
          <w:spacing w:val="0"/>
          <w:w w:val="100"/>
          <w:position w:val="0"/>
          <w:sz w:val="20"/>
          <w:szCs w:val="20"/>
          <w:shd w:val="clear" w:color="auto" w:fill="auto"/>
          <w:lang w:val="ru-RU" w:eastAsia="ru-RU" w:bidi="ru-RU"/>
        </w:rPr>
        <w:t xml:space="preserve"> сочетаиія квар</w:t>
        <w:softHyphen/>
        <w:t xml:space="preserve">тета четырехъ пальлгорнъ (лвѣ </w:t>
      </w:r>
      <w:r>
        <w:rPr>
          <w:spacing w:val="0"/>
          <w:w w:val="100"/>
          <w:position w:val="0"/>
          <w:sz w:val="20"/>
          <w:szCs w:val="20"/>
          <w:shd w:val="clear" w:color="auto" w:fill="auto"/>
          <w:lang w:val="de-DE" w:eastAsia="de-DE" w:bidi="de-DE"/>
        </w:rPr>
        <w:t xml:space="preserve">in </w:t>
      </w:r>
      <w:r>
        <w:rPr>
          <w:spacing w:val="0"/>
          <w:w w:val="100"/>
          <w:position w:val="0"/>
          <w:sz w:val="20"/>
          <w:szCs w:val="20"/>
          <w:shd w:val="clear" w:color="auto" w:fill="auto"/>
          <w:lang w:val="ru-RU" w:eastAsia="ru-RU" w:bidi="ru-RU"/>
        </w:rPr>
        <w:t xml:space="preserve">С и двѣ </w:t>
      </w:r>
      <w:r>
        <w:rPr>
          <w:spacing w:val="0"/>
          <w:w w:val="100"/>
          <w:position w:val="0"/>
          <w:sz w:val="20"/>
          <w:szCs w:val="20"/>
          <w:shd w:val="clear" w:color="auto" w:fill="auto"/>
          <w:lang w:val="fr-FR" w:eastAsia="fr-FR" w:bidi="fr-FR"/>
        </w:rPr>
        <w:t xml:space="preserve">in F), </w:t>
      </w:r>
      <w:r>
        <w:rPr>
          <w:spacing w:val="0"/>
          <w:w w:val="100"/>
          <w:position w:val="0"/>
          <w:sz w:val="20"/>
          <w:szCs w:val="20"/>
          <w:shd w:val="clear" w:color="auto" w:fill="auto"/>
          <w:lang w:val="ru-RU" w:eastAsia="ru-RU" w:bidi="ru-RU"/>
        </w:rPr>
        <w:t>который такъ пора</w:t>
        <w:softHyphen/>
        <w:t>жаетъ въ увертюрѣ къ названной выше оперѣ. А эта индивидуальность, картинность, которыя онъ сообщилъ каждому инструменту ! Вспомни</w:t>
        <w:softHyphen/>
        <w:t>те тотъ пассажъ, въ увертюрѣ «Фрейшютца», когда, послѣ бури ин</w:t>
        <w:softHyphen/>
        <w:t>струментовъ, какъ лучь свѣта изъ-за массы тучъ, появляется соло го</w:t>
        <w:softHyphen/>
        <w:t xml:space="preserve">боя, поддерживаемое </w:t>
      </w:r>
      <w:r>
        <w:rPr>
          <w:spacing w:val="0"/>
          <w:w w:val="100"/>
          <w:position w:val="0"/>
          <w:sz w:val="20"/>
          <w:szCs w:val="20"/>
          <w:shd w:val="clear" w:color="auto" w:fill="auto"/>
          <w:lang w:val="fr-FR" w:eastAsia="fr-FR" w:bidi="fr-FR"/>
        </w:rPr>
        <w:t xml:space="preserve">piano </w:t>
      </w:r>
      <w:r>
        <w:rPr>
          <w:spacing w:val="0"/>
          <w:w w:val="100"/>
          <w:position w:val="0"/>
          <w:sz w:val="20"/>
          <w:szCs w:val="20"/>
          <w:shd w:val="clear" w:color="auto" w:fill="auto"/>
          <w:lang w:val="ru-RU" w:eastAsia="ru-RU" w:bidi="ru-RU"/>
        </w:rPr>
        <w:t xml:space="preserve">въ октаву двумя тромбонами (теноромъ н бассомъ). Разбирать всѣ акустическіе </w:t>
      </w:r>
      <w:r>
        <w:rPr>
          <w:smallCaps/>
          <w:spacing w:val="0"/>
          <w:w w:val="100"/>
          <w:position w:val="0"/>
          <w:sz w:val="20"/>
          <w:szCs w:val="20"/>
          <w:shd w:val="clear" w:color="auto" w:fill="auto"/>
          <w:lang w:val="ru-RU" w:eastAsia="ru-RU" w:bidi="ru-RU"/>
        </w:rPr>
        <w:t>эффскты</w:t>
      </w:r>
      <w:r>
        <w:rPr>
          <w:spacing w:val="0"/>
          <w:w w:val="100"/>
          <w:position w:val="0"/>
          <w:sz w:val="20"/>
          <w:szCs w:val="20"/>
          <w:shd w:val="clear" w:color="auto" w:fill="auto"/>
          <w:lang w:val="ru-RU" w:eastAsia="ru-RU" w:bidi="ru-RU"/>
        </w:rPr>
        <w:t xml:space="preserve"> увертюры иѣтъ ника</w:t>
        <w:softHyphen/>
        <w:t>кой возможности. Мы покажемъ еще однимъ примѣромъ, кйкъ тѣсно связаны у Вебера этн эффекты съ драматическимъ выраженіемъ. Уни</w:t>
        <w:softHyphen/>
        <w:t>сонная діатоническая гамма струнныхъ инструментовъ, Флейты и гобоя, разрѣшается на аккордахъ тремоло скрипокъ; надъ этпмп тремоло вы</w:t>
        <w:softHyphen/>
        <w:t>плываетъ соло кларнета, какъ погибающій, умоляя о пощадѣ; но вотъ Фигура.Фаготовъ и вами овладѣваетъ радостное чувство: спасенъ! спа</w:t>
        <w:softHyphen/>
        <w:t>сенъ и опять романтическій мотивъ гобоя, который уже перешелъ на скрипки и кларнеты.</w:t>
      </w:r>
    </w:p>
    <w:p>
      <w:pPr>
        <w:pStyle w:val="Style16"/>
        <w:keepNext w:val="0"/>
        <w:keepLines w:val="0"/>
        <w:widowControl w:val="0"/>
        <w:shd w:val="clear" w:color="auto" w:fill="auto"/>
        <w:bidi w:val="0"/>
        <w:spacing w:before="0" w:after="480" w:line="228" w:lineRule="auto"/>
        <w:ind w:left="0" w:right="0"/>
        <w:rPr>
          <w:sz w:val="20"/>
          <w:szCs w:val="20"/>
        </w:rPr>
      </w:pPr>
      <w:r>
        <w:rPr>
          <w:spacing w:val="0"/>
          <w:w w:val="100"/>
          <w:position w:val="0"/>
          <w:sz w:val="20"/>
          <w:szCs w:val="20"/>
          <w:shd w:val="clear" w:color="auto" w:fill="auto"/>
          <w:lang w:val="ru-RU" w:eastAsia="ru-RU" w:bidi="ru-RU"/>
        </w:rPr>
        <w:t xml:space="preserve">Но мы все-еще не исчерпали всей глубины таланта Вебера : пого- ворнмъ объ его мелодіяхъ. Всѣ опѣ на романтическій покрой, но имѣютъ много Содержанія н сохранили до-гихъ-поръ поразительную свѣжесть. Мелодіи обстанонлены богато, но никогда не заглушаются оркестровкой; Веберъ мелодиченъ, хотя его и упрекали иногда въ противномъ. Крайне-замѣчательно у него </w:t>
      </w:r>
      <w:r>
        <w:rPr>
          <w:i/>
          <w:iCs/>
          <w:spacing w:val="0"/>
          <w:w w:val="100"/>
          <w:position w:val="0"/>
          <w:sz w:val="20"/>
          <w:szCs w:val="20"/>
          <w:shd w:val="clear" w:color="auto" w:fill="auto"/>
          <w:lang w:val="ru-RU" w:eastAsia="ru-RU" w:bidi="ru-RU"/>
        </w:rPr>
        <w:t>художественное</w:t>
      </w:r>
      <w:r>
        <w:rPr>
          <w:spacing w:val="0"/>
          <w:w w:val="100"/>
          <w:position w:val="0"/>
          <w:sz w:val="20"/>
          <w:szCs w:val="20"/>
          <w:shd w:val="clear" w:color="auto" w:fill="auto"/>
          <w:lang w:val="ru-RU" w:eastAsia="ru-RU" w:bidi="ru-RU"/>
        </w:rPr>
        <w:t xml:space="preserve"> воспроизве</w:t>
        <w:softHyphen/>
        <w:t>деніе народныхъ мотивовъ, которое составляетъ одну .изъ безчислен</w:t>
        <w:softHyphen/>
        <w:t xml:space="preserve">ныхъ красотъ «Фрейппотца». Кз&gt; такіпп, нумерамъ принадлежитъ его </w:t>
      </w:r>
      <w:r>
        <w:rPr>
          <w:spacing w:val="0"/>
          <w:w w:val="100"/>
          <w:position w:val="0"/>
          <w:sz w:val="20"/>
          <w:szCs w:val="20"/>
          <w:shd w:val="clear" w:color="auto" w:fill="auto"/>
          <w:lang w:val="fr-FR" w:eastAsia="fr-FR" w:bidi="fr-FR"/>
        </w:rPr>
        <w:t xml:space="preserve">Bauern-walzer, </w:t>
      </w:r>
      <w:r>
        <w:rPr>
          <w:spacing w:val="0"/>
          <w:w w:val="100"/>
          <w:position w:val="0"/>
          <w:sz w:val="20"/>
          <w:szCs w:val="20"/>
          <w:shd w:val="clear" w:color="auto" w:fill="auto"/>
          <w:lang w:val="ru-RU" w:eastAsia="ru-RU" w:bidi="ru-RU"/>
        </w:rPr>
        <w:t xml:space="preserve">въ которомъ </w:t>
      </w:r>
      <w:r>
        <w:rPr>
          <w:smallCaps/>
          <w:spacing w:val="0"/>
          <w:w w:val="100"/>
          <w:position w:val="0"/>
          <w:sz w:val="20"/>
          <w:szCs w:val="20"/>
          <w:shd w:val="clear" w:color="auto" w:fill="auto"/>
          <w:lang w:val="ru-RU" w:eastAsia="ru-RU" w:bidi="ru-RU"/>
        </w:rPr>
        <w:t>очснь-эффсктно</w:t>
      </w:r>
      <w:r>
        <w:rPr>
          <w:spacing w:val="0"/>
          <w:w w:val="100"/>
          <w:position w:val="0"/>
          <w:sz w:val="20"/>
          <w:szCs w:val="20"/>
          <w:shd w:val="clear" w:color="auto" w:fill="auto"/>
          <w:lang w:val="ru-RU" w:eastAsia="ru-RU" w:bidi="ru-RU"/>
        </w:rPr>
        <w:t xml:space="preserve"> повтореніе мелодіи въ до</w:t>
        <w:softHyphen/>
        <w:t xml:space="preserve">минантѣ, изображающее постепенное удаленіе звуковт,. Этпмъ пріемомъ воспользовался очень-удачно М. И. Глинка въ извѣстной мазуркѣ «Жизни за Ц&lt;рп». Въ примѣръ мелодіи богато и разнообразно обста- нов.іеввой, можно привести </w:t>
      </w:r>
      <w:r>
        <w:rPr>
          <w:spacing w:val="0"/>
          <w:w w:val="100"/>
          <w:position w:val="0"/>
          <w:sz w:val="20"/>
          <w:szCs w:val="20"/>
          <w:shd w:val="clear" w:color="auto" w:fill="auto"/>
          <w:lang w:val="de-DE" w:eastAsia="de-DE" w:bidi="de-DE"/>
        </w:rPr>
        <w:t xml:space="preserve">Trinklied </w:t>
      </w:r>
      <w:r>
        <w:rPr>
          <w:spacing w:val="0"/>
          <w:w w:val="100"/>
          <w:position w:val="0"/>
          <w:sz w:val="20"/>
          <w:szCs w:val="20"/>
          <w:shd w:val="clear" w:color="auto" w:fill="auto"/>
          <w:lang w:val="ru-RU" w:eastAsia="ru-RU" w:bidi="ru-RU"/>
        </w:rPr>
        <w:t xml:space="preserve">: «чтб бъ мы были безъ вина», вз&gt; которомъ </w:t>
      </w:r>
      <w:r>
        <w:rPr>
          <w:spacing w:val="0"/>
          <w:w w:val="100"/>
          <w:position w:val="0"/>
          <w:sz w:val="20"/>
          <w:szCs w:val="20"/>
          <w:shd w:val="clear" w:color="auto" w:fill="auto"/>
          <w:lang w:val="la-001" w:eastAsia="la-001" w:bidi="la-001"/>
        </w:rPr>
        <w:t xml:space="preserve">flanto </w:t>
      </w:r>
      <w:r>
        <w:rPr>
          <w:spacing w:val="0"/>
          <w:w w:val="100"/>
          <w:position w:val="0"/>
          <w:sz w:val="20"/>
          <w:szCs w:val="20"/>
          <w:shd w:val="clear" w:color="auto" w:fill="auto"/>
          <w:lang w:val="fr-FR" w:eastAsia="fr-FR" w:bidi="fr-FR"/>
        </w:rPr>
        <w:t xml:space="preserve">piccolo </w:t>
      </w:r>
      <w:r>
        <w:rPr>
          <w:spacing w:val="0"/>
          <w:w w:val="100"/>
          <w:position w:val="0"/>
          <w:sz w:val="20"/>
          <w:szCs w:val="20"/>
          <w:shd w:val="clear" w:color="auto" w:fill="auto"/>
          <w:lang w:val="ru-RU" w:eastAsia="ru-RU" w:bidi="ru-RU"/>
        </w:rPr>
        <w:t>имѣетъ такую занимательную роль. Нако</w:t>
        <w:softHyphen/>
        <w:t>нецъ замѣтимъ еще послѣднее достоинство Вебера : крайнюю замк</w:t>
        <w:softHyphen/>
        <w:t xml:space="preserve">нутость его драматическихъ произведеній, образующихъ </w:t>
      </w:r>
      <w:r>
        <w:rPr>
          <w:i/>
          <w:iCs/>
          <w:spacing w:val="0"/>
          <w:w w:val="100"/>
          <w:position w:val="0"/>
          <w:sz w:val="20"/>
          <w:szCs w:val="20"/>
          <w:shd w:val="clear" w:color="auto" w:fill="auto"/>
          <w:lang w:val="ru-RU" w:eastAsia="ru-RU" w:bidi="ru-RU"/>
        </w:rPr>
        <w:t>ціь.юе</w:t>
      </w:r>
      <w:r>
        <w:rPr>
          <w:spacing w:val="0"/>
          <w:w w:val="100"/>
          <w:position w:val="0"/>
          <w:sz w:val="20"/>
          <w:szCs w:val="20"/>
          <w:shd w:val="clear" w:color="auto" w:fill="auto"/>
          <w:lang w:val="ru-RU" w:eastAsia="ru-RU" w:bidi="ru-RU"/>
        </w:rPr>
        <w:t xml:space="preserve"> и не имѣющихъ урывчатости произведеній итальянской школы (*). Онъ утвердилъ оперу въ той драматической Сферѣ, въ которой опа до-енхъ-</w:t>
      </w:r>
    </w:p>
    <w:p>
      <w:pPr>
        <w:pStyle w:val="Style16"/>
        <w:keepNext w:val="0"/>
        <w:keepLines w:val="0"/>
        <w:widowControl w:val="0"/>
        <w:shd w:val="clear" w:color="auto" w:fill="auto"/>
        <w:bidi w:val="0"/>
        <w:spacing w:before="0" w:after="0" w:line="202" w:lineRule="auto"/>
        <w:ind w:left="0" w:right="0" w:firstLine="240"/>
        <w:jc w:val="left"/>
        <w:rPr>
          <w:sz w:val="20"/>
          <w:szCs w:val="20"/>
        </w:rPr>
        <w:sectPr>
          <w:headerReference w:type="even" r:id="rId544"/>
          <w:headerReference w:type="default" r:id="rId545"/>
          <w:pgSz w:w="8283" w:h="13948"/>
          <w:pgMar w:top="1175" w:left="564" w:right="505" w:bottom="413" w:header="0" w:footer="3" w:gutter="0"/>
          <w:pgNumType w:start="495"/>
          <w:cols w:space="720"/>
          <w:noEndnote/>
          <w:rtlGutter w:val="0"/>
          <w:docGrid w:linePitch="360"/>
        </w:sectPr>
      </w:pP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Веберъ ^также ввелъ въ нѣмецкую оперу мелодраматическіе отрывки, остающіеся до-енхъ-поръ ея оригинальной особенностью и замѣняемыя въ операхъ Французскихъ и итальянскихъ—речитативомъ (см. его · Ііреціозу · и Фреіішютца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поръ находится вь Германіи. Впрочемъ, н то должно замѣтить, что онъ имѣлъ дѣло съ публикой, очень-здраво понимавшей драматизмъ. Въ одно время съ Веберомъ, Россини вводилъ драматизмъ въ италь</w:t>
        <w:softHyphen/>
        <w:t xml:space="preserve">янскую онеру, но </w:t>
      </w:r>
      <w:r>
        <w:rPr>
          <w:spacing w:val="0"/>
          <w:w w:val="100"/>
          <w:position w:val="0"/>
          <w:sz w:val="22"/>
          <w:szCs w:val="22"/>
          <w:shd w:val="clear" w:color="auto" w:fill="auto"/>
          <w:lang w:val="ru-RU" w:eastAsia="ru-RU" w:bidi="ru-RU"/>
        </w:rPr>
        <w:t xml:space="preserve">неизящнаго </w:t>
      </w:r>
      <w:r>
        <w:rPr>
          <w:spacing w:val="0"/>
          <w:w w:val="100"/>
          <w:position w:val="0"/>
          <w:sz w:val="20"/>
          <w:szCs w:val="20"/>
          <w:shd w:val="clear" w:color="auto" w:fill="auto"/>
          <w:lang w:val="ru-RU" w:eastAsia="ru-RU" w:bidi="ru-RU"/>
        </w:rPr>
        <w:t xml:space="preserve">вкуса публики онъ измѣнить не мотъ. Для Итальянцевъ онера осталась все-таки прежней </w:t>
      </w:r>
      <w:r>
        <w:rPr>
          <w:spacing w:val="0"/>
          <w:w w:val="100"/>
          <w:position w:val="0"/>
          <w:sz w:val="20"/>
          <w:szCs w:val="20"/>
          <w:shd w:val="clear" w:color="auto" w:fill="auto"/>
          <w:lang w:val="fr-FR" w:eastAsia="fr-FR" w:bidi="fr-FR"/>
        </w:rPr>
        <w:t xml:space="preserve">ouepoii-seria, </w:t>
      </w:r>
      <w:r>
        <w:rPr>
          <w:spacing w:val="0"/>
          <w:w w:val="100"/>
          <w:position w:val="0"/>
          <w:sz w:val="20"/>
          <w:szCs w:val="20"/>
          <w:shd w:val="clear" w:color="auto" w:fill="auto"/>
          <w:lang w:val="ru-RU" w:eastAsia="ru-RU" w:bidi="ru-RU"/>
        </w:rPr>
        <w:t>вир</w:t>
        <w:softHyphen/>
        <w:t>туознымъ концертомъ, написаннымъ для нѣсколькихъ арііі, удовлетво</w:t>
        <w:softHyphen/>
        <w:t xml:space="preserve">ряющихъ итальянскому </w:t>
      </w:r>
      <w:r>
        <w:rPr>
          <w:spacing w:val="0"/>
          <w:w w:val="100"/>
          <w:position w:val="0"/>
          <w:sz w:val="20"/>
          <w:szCs w:val="20"/>
          <w:shd w:val="clear" w:color="auto" w:fill="auto"/>
          <w:lang w:val="de-DE" w:eastAsia="de-DE" w:bidi="de-DE"/>
        </w:rPr>
        <w:t xml:space="preserve">dolce </w:t>
      </w:r>
      <w:r>
        <w:rPr>
          <w:spacing w:val="0"/>
          <w:w w:val="100"/>
          <w:position w:val="0"/>
          <w:sz w:val="20"/>
          <w:szCs w:val="20"/>
          <w:shd w:val="clear" w:color="auto" w:fill="auto"/>
          <w:lang w:val="la-001" w:eastAsia="la-001" w:bidi="la-001"/>
        </w:rPr>
        <w:t xml:space="preserve">far niente. </w:t>
      </w:r>
      <w:r>
        <w:rPr>
          <w:spacing w:val="0"/>
          <w:w w:val="100"/>
          <w:position w:val="0"/>
          <w:sz w:val="20"/>
          <w:szCs w:val="20"/>
          <w:shd w:val="clear" w:color="auto" w:fill="auto"/>
          <w:lang w:val="ru-RU" w:eastAsia="ru-RU" w:bidi="ru-RU"/>
        </w:rPr>
        <w:t>Не мудрено послѣ этого, что, въ то время, котла Германія слушала съ восторгомъ «Фрейшютца», да и гораздо позже, въ Италіи, одна изъ лучшихъ и самыхъ драма</w:t>
        <w:softHyphen/>
        <w:t>тическихъ оперъ Россини, «Отелло«— кончалась по щучьему велѣнью тѣмъ, что венеціанскій Мавръ мирился съ своеіі Десдсмоноіі, н они пѣли для Финала извѣстный дуэтъ изъ другой онеры Россини, «Ар</w:t>
        <w:softHyphen/>
        <w:t xml:space="preserve">мада», </w:t>
      </w:r>
      <w:r>
        <w:rPr>
          <w:spacing w:val="0"/>
          <w:w w:val="100"/>
          <w:position w:val="0"/>
          <w:sz w:val="20"/>
          <w:szCs w:val="20"/>
          <w:shd w:val="clear" w:color="auto" w:fill="auto"/>
          <w:lang w:val="la-001" w:eastAsia="la-001" w:bidi="la-001"/>
        </w:rPr>
        <w:t xml:space="preserve">«Amor, </w:t>
      </w:r>
      <w:r>
        <w:rPr>
          <w:spacing w:val="0"/>
          <w:w w:val="100"/>
          <w:position w:val="0"/>
          <w:sz w:val="20"/>
          <w:szCs w:val="20"/>
          <w:shd w:val="clear" w:color="auto" w:fill="auto"/>
          <w:lang w:val="fr-FR" w:eastAsia="fr-FR" w:bidi="fr-FR"/>
        </w:rPr>
        <w:t xml:space="preserve">possente </w:t>
      </w:r>
      <w:r>
        <w:rPr>
          <w:spacing w:val="0"/>
          <w:w w:val="100"/>
          <w:position w:val="0"/>
          <w:sz w:val="20"/>
          <w:szCs w:val="20"/>
          <w:shd w:val="clear" w:color="auto" w:fill="auto"/>
          <w:lang w:val="la-001" w:eastAsia="la-001" w:bidi="la-001"/>
        </w:rPr>
        <w:t xml:space="preserve">nome </w:t>
      </w:r>
      <w:r>
        <w:rPr>
          <w:spacing w:val="0"/>
          <w:w w:val="100"/>
          <w:position w:val="0"/>
          <w:sz w:val="20"/>
          <w:szCs w:val="20"/>
          <w:shd w:val="clear" w:color="auto" w:fill="auto"/>
          <w:lang w:val="ru-RU" w:eastAsia="ru-RU" w:bidi="ru-RU"/>
        </w:rPr>
        <w:t xml:space="preserve">! (’)». Какъ назвать это искаженіе 111-го акта «Отелло», можетъ-быть лучшаго изъ всего того, что ианисаль Россини ? Но здѣсь мы коснулись слабой стороны Итальянцевъ. Саль- </w:t>
      </w:r>
      <w:r>
        <w:rPr>
          <w:smallCaps/>
          <w:spacing w:val="0"/>
          <w:w w:val="100"/>
          <w:position w:val="0"/>
          <w:sz w:val="20"/>
          <w:szCs w:val="20"/>
          <w:shd w:val="clear" w:color="auto" w:fill="auto"/>
          <w:lang w:val="ru-RU" w:eastAsia="ru-RU" w:bidi="ru-RU"/>
        </w:rPr>
        <w:t>іііі</w:t>
      </w:r>
      <w:r>
        <w:rPr>
          <w:spacing w:val="0"/>
          <w:w w:val="100"/>
          <w:position w:val="0"/>
          <w:sz w:val="20"/>
          <w:szCs w:val="20"/>
          <w:shd w:val="clear" w:color="auto" w:fill="auto"/>
          <w:lang w:val="ru-RU" w:eastAsia="ru-RU" w:bidi="ru-RU"/>
        </w:rPr>
        <w:t xml:space="preserve"> — Итальянецъ изъ Итальянцевъ, и по голосу своему, и по характеру, игры, нрсдставляетъ очень-любонытный Фактъ этого совершеннаго непониманія </w:t>
      </w:r>
      <w:r>
        <w:rPr>
          <w:i/>
          <w:iCs/>
          <w:spacing w:val="0"/>
          <w:w w:val="100"/>
          <w:position w:val="0"/>
          <w:sz w:val="20"/>
          <w:szCs w:val="20"/>
          <w:shd w:val="clear" w:color="auto" w:fill="auto"/>
          <w:lang w:val="ru-RU" w:eastAsia="ru-RU" w:bidi="ru-RU"/>
        </w:rPr>
        <w:t>драматическихъ требомпіи и положеній.</w:t>
      </w:r>
      <w:r>
        <w:rPr>
          <w:spacing w:val="0"/>
          <w:w w:val="100"/>
          <w:position w:val="0"/>
          <w:sz w:val="20"/>
          <w:szCs w:val="20"/>
          <w:shd w:val="clear" w:color="auto" w:fill="auto"/>
          <w:lang w:val="ru-RU" w:eastAsia="ru-RU" w:bidi="ru-RU"/>
        </w:rPr>
        <w:t xml:space="preserve"> Стбитъ только обратить вдиманіе.иа тѣ вставныя аріи, которыми онъ обогатилъ свон партіи. Гакъ, въ партію Родрига въ «Отелло» вставилъ онъ иеимѣю- щую пнкакого драматическаго значенія каватину изъ </w:t>
      </w:r>
      <w:r>
        <w:rPr>
          <w:spacing w:val="0"/>
          <w:w w:val="100"/>
          <w:position w:val="0"/>
          <w:sz w:val="20"/>
          <w:szCs w:val="20"/>
          <w:shd w:val="clear" w:color="auto" w:fill="auto"/>
          <w:lang w:val="la-001" w:eastAsia="la-001" w:bidi="la-001"/>
        </w:rPr>
        <w:t xml:space="preserve">«Gli Arabi nelle Galiie», </w:t>
      </w:r>
      <w:r>
        <w:rPr>
          <w:spacing w:val="0"/>
          <w:w w:val="100"/>
          <w:position w:val="0"/>
          <w:sz w:val="20"/>
          <w:szCs w:val="20"/>
          <w:shd w:val="clear" w:color="auto" w:fill="auto"/>
          <w:lang w:val="ru-RU" w:eastAsia="ru-RU" w:bidi="ru-RU"/>
        </w:rPr>
        <w:t xml:space="preserve">Наччинн, развѣ только на томъ освоканін, что Отелло ега ни </w:t>
      </w:r>
      <w:r>
        <w:rPr>
          <w:spacing w:val="0"/>
          <w:w w:val="100"/>
          <w:position w:val="0"/>
          <w:sz w:val="20"/>
          <w:szCs w:val="20"/>
          <w:shd w:val="clear" w:color="auto" w:fill="auto"/>
          <w:lang w:val="la-001" w:eastAsia="la-001" w:bidi="la-001"/>
        </w:rPr>
        <w:t xml:space="preserve">Arabo </w:t>
      </w:r>
      <w:r>
        <w:rPr>
          <w:spacing w:val="0"/>
          <w:w w:val="100"/>
          <w:position w:val="0"/>
          <w:sz w:val="20"/>
          <w:szCs w:val="20"/>
          <w:shd w:val="clear" w:color="auto" w:fill="auto"/>
          <w:lang w:val="ru-RU" w:eastAsia="ru-RU" w:bidi="ru-RU"/>
        </w:rPr>
        <w:t xml:space="preserve">! Въ интродукціи «Лукреціи Борджіа», посреди хора веселыхъ гулякъ, опъ вставилъ также довольно-неудачно арію изъ </w:t>
      </w:r>
      <w:r>
        <w:rPr>
          <w:spacing w:val="0"/>
          <w:w w:val="100"/>
          <w:position w:val="0"/>
          <w:sz w:val="20"/>
          <w:szCs w:val="20"/>
          <w:shd w:val="clear" w:color="auto" w:fill="auto"/>
          <w:lang w:val="fr-FR" w:eastAsia="fr-FR" w:bidi="fr-FR"/>
        </w:rPr>
        <w:t xml:space="preserve">«Conte San- </w:t>
      </w:r>
      <w:r>
        <w:rPr>
          <w:spacing w:val="0"/>
          <w:w w:val="100"/>
          <w:position w:val="0"/>
          <w:sz w:val="20"/>
          <w:szCs w:val="20"/>
          <w:shd w:val="clear" w:color="auto" w:fill="auto"/>
          <w:lang w:val="de-DE" w:eastAsia="de-DE" w:bidi="de-DE"/>
        </w:rPr>
        <w:t xml:space="preserve">Bonifazio» </w:t>
      </w:r>
      <w:r>
        <w:rPr>
          <w:spacing w:val="0"/>
          <w:w w:val="100"/>
          <w:position w:val="0"/>
          <w:sz w:val="20"/>
          <w:szCs w:val="20"/>
          <w:shd w:val="clear" w:color="auto" w:fill="auto"/>
          <w:lang w:val="ru-RU" w:eastAsia="ru-RU" w:bidi="ru-RU"/>
        </w:rPr>
        <w:t xml:space="preserve">Верди, въ которой говорится : «Боже-моіі, чтб я сдѣлалъ, чья кровь на мнѣ </w:t>
      </w:r>
      <w:r>
        <w:rPr>
          <w:i/>
          <w:iCs/>
          <w:spacing w:val="0"/>
          <w:w w:val="100"/>
          <w:position w:val="0"/>
          <w:sz w:val="20"/>
          <w:szCs w:val="20"/>
          <w:shd w:val="clear" w:color="auto" w:fill="auto"/>
          <w:lang w:val="ru-RU" w:eastAsia="ru-RU" w:bidi="ru-RU"/>
        </w:rPr>
        <w:t>'! я</w:t>
      </w:r>
      <w:r>
        <w:rPr>
          <w:spacing w:val="0"/>
          <w:w w:val="100"/>
          <w:position w:val="0"/>
          <w:sz w:val="20"/>
          <w:szCs w:val="20"/>
          <w:shd w:val="clear" w:color="auto" w:fill="auto"/>
          <w:lang w:val="ru-RU" w:eastAsia="ru-RU" w:bidi="ru-RU"/>
        </w:rPr>
        <w:t xml:space="preserve"> убн.гь моего отца !»</w:t>
      </w:r>
    </w:p>
    <w:p>
      <w:pPr>
        <w:pStyle w:val="Style16"/>
        <w:keepNext w:val="0"/>
        <w:keepLines w:val="0"/>
        <w:widowControl w:val="0"/>
        <w:shd w:val="clear" w:color="auto" w:fill="auto"/>
        <w:bidi w:val="0"/>
        <w:spacing w:before="0" w:after="420" w:line="228" w:lineRule="auto"/>
        <w:ind w:left="0" w:right="0" w:firstLine="240"/>
        <w:rPr>
          <w:sz w:val="20"/>
          <w:szCs w:val="20"/>
        </w:rPr>
      </w:pPr>
      <w:r>
        <w:rPr>
          <w:spacing w:val="0"/>
          <w:w w:val="100"/>
          <w:position w:val="0"/>
          <w:sz w:val="20"/>
          <w:szCs w:val="20"/>
          <w:shd w:val="clear" w:color="auto" w:fill="auto"/>
          <w:lang w:val="ru-RU" w:eastAsia="ru-RU" w:bidi="ru-RU"/>
        </w:rPr>
        <w:t>О Веберѣ-Фортеньянистѣ мы не говоримъ, потому-что съ этой сто</w:t>
        <w:softHyphen/>
        <w:t>роны талантъ сто намъ уже извѣстенъ. Онъ предшественникъ новой фортепьянной школы, выразившейся вполнѣ въ Францѣ Листѣ. Влія</w:t>
        <w:softHyphen/>
        <w:t>ніе Вебера, какъ уже мы говорили, ощутительно до-сихъ-норъ въ Гер</w:t>
        <w:softHyphen/>
        <w:t>маніи. Въ симфонической музыкѣ заимствовалъ отчасти элементы его инструментами Мендедьсонъ-Бартольди ; въ пантеистической тенден</w:t>
        <w:softHyphen/>
        <w:t>ціи его драматнко-симФОНическихъ произведеній замѣтно также влія</w:t>
        <w:softHyphen/>
        <w:t>ніе стиля Вебера. О драматнко-романтнческой нѣмецкой школѣ, под</w:t>
        <w:softHyphen/>
        <w:t xml:space="preserve">визающейся по пути, пробитомъ инь, мы говорили мелькомъ </w:t>
      </w:r>
      <w:r>
        <w:rPr>
          <w:b/>
          <w:bCs/>
          <w:spacing w:val="0"/>
          <w:w w:val="100"/>
          <w:position w:val="0"/>
          <w:sz w:val="16"/>
          <w:szCs w:val="16"/>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предъидущеіі книжкѣ «Отеч. Записокъ» : Линдпайнтисръ, Маршперь. Рейссигеръ и Вагнеръ, столпы этой школы. Ліінлнаинтиеръ пишетъ умно, хорошо знаетъ .музыку и оригиналенъ : в ь своихъ операхъ онъ соединяетъ ромаптпзмъ Вебера съ элегическимъ элементомъ шпорова стиля. Линдпайнтнеръ родился въ Кобленцѣ (1791), учился музыки у Нлёдтерля и Вицкн и быль посланъ потомъ ьурФіірстомь въ Миш хенъ къ Винтеру. Правильный, классическій и нѣсколько холодный стиль этого композитора имѣлъ вначалѣ благотворное вліяніе на Линд- наиитнера ; но отсутствіе драматизма отразилось на первой онерѣ его </w:t>
      </w:r>
      <w:r>
        <w:rPr>
          <w:spacing w:val="0"/>
          <w:w w:val="100"/>
          <w:position w:val="0"/>
          <w:sz w:val="20"/>
          <w:szCs w:val="20"/>
          <w:shd w:val="clear" w:color="auto" w:fill="auto"/>
          <w:lang w:val="la-001" w:eastAsia="la-001" w:bidi="la-001"/>
        </w:rPr>
        <w:t xml:space="preserve">«Demophoon» </w:t>
      </w:r>
      <w:r>
        <w:rPr>
          <w:spacing w:val="0"/>
          <w:w w:val="100"/>
          <w:position w:val="0"/>
          <w:sz w:val="20"/>
          <w:szCs w:val="20"/>
          <w:shd w:val="clear" w:color="auto" w:fill="auto"/>
          <w:lang w:val="ru-RU" w:eastAsia="ru-RU" w:bidi="ru-RU"/>
        </w:rPr>
        <w:t>(1811 г.). До ,819 г. онь учился опять музыкѣ у Гра</w:t>
        <w:softHyphen/>
        <w:t>ца, а въ этомъ году былъ призванъ занять мѣсто капельмейстера въ ШтутгарлтЬ. Здѣсь проникся онъ стилемъ Вебера и Шпора п напа</w:t>
        <w:softHyphen/>
        <w:t xml:space="preserve">салъ оперы : </w:t>
      </w:r>
      <w:r>
        <w:rPr>
          <w:spacing w:val="0"/>
          <w:w w:val="100"/>
          <w:position w:val="0"/>
          <w:sz w:val="20"/>
          <w:szCs w:val="20"/>
          <w:shd w:val="clear" w:color="auto" w:fill="auto"/>
          <w:lang w:val="fr-FR" w:eastAsia="fr-FR" w:bidi="fr-FR"/>
        </w:rPr>
        <w:t>«Bergkumig», ctWampir», etc.</w:t>
      </w:r>
    </w:p>
    <w:p>
      <w:pPr>
        <w:pStyle w:val="Style16"/>
        <w:keepNext w:val="0"/>
        <w:keepLines w:val="0"/>
        <w:widowControl w:val="0"/>
        <w:shd w:val="clear" w:color="auto" w:fill="auto"/>
        <w:bidi w:val="0"/>
        <w:spacing w:before="0" w:after="0" w:line="216" w:lineRule="auto"/>
        <w:ind w:left="0" w:right="0" w:firstLine="240"/>
        <w:rPr>
          <w:sz w:val="20"/>
          <w:szCs w:val="20"/>
        </w:rPr>
      </w:pPr>
      <w:r>
        <w:rPr>
          <w:spacing w:val="0"/>
          <w:w w:val="100"/>
          <w:position w:val="0"/>
          <w:sz w:val="20"/>
          <w:szCs w:val="20"/>
          <w:shd w:val="clear" w:color="auto" w:fill="auto"/>
          <w:lang w:val="ru-RU" w:eastAsia="ru-RU" w:bidi="ru-RU"/>
        </w:rPr>
        <w:t>(’) Живой свидѣтель этого любоиытнаго Факта находится на лицо : извѣст</w:t>
        <w:softHyphen/>
        <w:t xml:space="preserve">ный теноръ, г. </w:t>
      </w:r>
      <w:r>
        <w:rPr>
          <w:spacing w:val="0"/>
          <w:w w:val="100"/>
          <w:position w:val="0"/>
          <w:sz w:val="20"/>
          <w:szCs w:val="20"/>
          <w:shd w:val="clear" w:color="auto" w:fill="auto"/>
          <w:lang w:val="la-001" w:eastAsia="la-001" w:bidi="la-001"/>
        </w:rPr>
        <w:t xml:space="preserve">/lueint«, </w:t>
      </w:r>
      <w:r>
        <w:rPr>
          <w:spacing w:val="0"/>
          <w:w w:val="100"/>
          <w:position w:val="0"/>
          <w:sz w:val="20"/>
          <w:szCs w:val="20"/>
          <w:shd w:val="clear" w:color="auto" w:fill="auto"/>
          <w:lang w:val="ru-RU" w:eastAsia="ru-RU" w:bidi="ru-RU"/>
        </w:rPr>
        <w:t>оканчивалъ всегда такимъ образомъ ·Отелло».</w:t>
      </w:r>
      <w:r>
        <w:br w:type="page"/>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Реіісспгеръ родился въ Бе.іьцнгѣ (1798); сначала онъ пе имѣлъ на</w:t>
        <w:softHyphen/>
        <w:t xml:space="preserve">мѣренія быть музыкантомъ, по въ-послѣдствіи, по совѣту Шихта, </w:t>
      </w:r>
      <w:r>
        <w:rPr>
          <w:spacing w:val="0"/>
          <w:w w:val="100"/>
          <w:position w:val="0"/>
          <w:sz w:val="22"/>
          <w:szCs w:val="22"/>
          <w:shd w:val="clear" w:color="auto" w:fill="auto"/>
          <w:lang w:val="ru-RU" w:eastAsia="ru-RU" w:bidi="ru-RU"/>
        </w:rPr>
        <w:t>по</w:t>
        <w:softHyphen/>
      </w:r>
      <w:r>
        <w:rPr>
          <w:spacing w:val="0"/>
          <w:w w:val="100"/>
          <w:position w:val="0"/>
          <w:sz w:val="20"/>
          <w:szCs w:val="20"/>
          <w:shd w:val="clear" w:color="auto" w:fill="auto"/>
          <w:lang w:val="ru-RU" w:eastAsia="ru-RU" w:bidi="ru-RU"/>
        </w:rPr>
        <w:t xml:space="preserve">святилъ себя этому искусству. Написавъ оперу </w:t>
      </w:r>
      <w:r>
        <w:rPr>
          <w:spacing w:val="0"/>
          <w:w w:val="100"/>
          <w:position w:val="0"/>
          <w:sz w:val="20"/>
          <w:szCs w:val="20"/>
          <w:shd w:val="clear" w:color="auto" w:fill="auto"/>
          <w:lang w:val="de-DE" w:eastAsia="de-DE" w:bidi="de-DE"/>
        </w:rPr>
        <w:t xml:space="preserve">«Rockenweibchen», </w:t>
      </w:r>
      <w:r>
        <w:rPr>
          <w:spacing w:val="0"/>
          <w:w w:val="100"/>
          <w:position w:val="0"/>
          <w:sz w:val="20"/>
          <w:szCs w:val="20"/>
          <w:shd w:val="clear" w:color="auto" w:fill="auto"/>
          <w:lang w:val="ru-RU" w:eastAsia="ru-RU" w:bidi="ru-RU"/>
        </w:rPr>
        <w:t>въ 1822 г., онъ отправился въ Мюнхенъ и пользовался тамъ совѣтами Винтера. Онъ сочппн.іъ много мессъ, которыя очень-хорошн и нѣ</w:t>
        <w:softHyphen/>
        <w:t>сколько оперъ. Нельзя сказать, чтобъ онъ былъ очень—оригиналенъ, но тѣмъ отрывкамъ онеръ, которыя намъ извѣстны, ио въ нихъ мно</w:t>
        <w:softHyphen/>
        <w:t>го мелодичности и прекрасныхъ идей.</w:t>
      </w:r>
    </w:p>
    <w:p>
      <w:pPr>
        <w:pStyle w:val="Style16"/>
        <w:keepNext w:val="0"/>
        <w:keepLines w:val="0"/>
        <w:widowControl w:val="0"/>
        <w:shd w:val="clear" w:color="auto" w:fill="auto"/>
        <w:tabs>
          <w:tab w:pos="5726"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композиторъ, па которомъ болѣе другихъ выразилось прямое вліяніе Вебера—Маршиеръ. Онъ родился въ Цпттау (1795) и очень- рано обнаружилъ музыкальныя способности : учился у Херпнга. Въ 1816 году онъ отправился учителемъ музыки въ Прагу, гдѣ напи</w:t>
        <w:softHyphen/>
        <w:t>салъ свою первую онеру «Генрихъ IV», манускриптъ которой былъ подвергнутъ разсмотрѣнію Вебера. Веберъ поставилъ эту оперу въ Дрезденѣ и ознакомилъ съ пего музыкальный міръ. Въ 1822 г. Марш- неръ самъ отправился въ Дрезденъ и получилъ тамъ, черезъ Вебера, мѣ</w:t>
        <w:softHyphen/>
        <w:t>сто капельмейстера. Въ 1827 г. сочинилъ опъ своего «Вампира», кото</w:t>
        <w:softHyphen/>
        <w:t>рый былъ принятъ съ восторгомъ во всей Европѣ. Въ 1833 г. соз</w:t>
        <w:softHyphen/>
        <w:t xml:space="preserve">дала, опъ «Ганса Хейлннга», за котораго получилъ лавровый вѣнокъ и почетный бокалъ. Па Марпіперѣ вполнѣ отразился драматпко-нате- тнческііі стиль Вебера: въ первыхъ его произведеніяхъ было замѣтно какое-то дикое неповиновеніе правиламъ искусства. Вагнеръ замыкаетъ собою школу послѣдователей Вебера на почвѣ Германіи: онъ самый юный изъ нихъ и достаточно обрисовалъ направленіе своего таланта въ двухъ операхъ «І'іэпзн»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«Тапхёіізеръ». О послѣдней оперѣ Листъ сказалъ: «стройная цѣлость въ планѣ и нартпцін, рѣдкое пониманіе «практическихъ средствъ искусства, удивительное распредѣленіе ЭФФек- «товъ, обиліе идеи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стиля—вотъ достоинства оперы Вагнера». Намъ извѣстна только одна увертюра «Танхёйзера»: это мастерское произве</w:t>
        <w:softHyphen/>
        <w:t>деніе, крзние-замѣчателыюе по своей Фактурѣ, и мы заранѣе совѣту</w:t>
        <w:softHyphen/>
        <w:t>емъ гг. концертантамъ будущаго сезона запастись ею для разнообразіи симфоническаго репертуара.</w:t>
        <w:tab/>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Но не въ одной Германіи стиль Вебера отнечатлѣлса па музыкаль</w:t>
        <w:softHyphen/>
        <w:t>номъ направленія талантовъ. Въ Италіи былъ одинъ композиторъ, ко</w:t>
        <w:softHyphen/>
        <w:t>торый. іи. послѣднихъ своихъ произведеніяхъ, отразилъ духъ произ</w:t>
        <w:softHyphen/>
        <w:t xml:space="preserve">веденій Карла-Мйріи: мы говоримъ о Беллини. Въ оркестровкѣ и </w:t>
      </w:r>
      <w:r>
        <w:rPr>
          <w:spacing w:val="0"/>
          <w:w w:val="100"/>
          <w:position w:val="0"/>
          <w:sz w:val="20"/>
          <w:szCs w:val="20"/>
          <w:shd w:val="clear" w:color="auto" w:fill="auto"/>
          <w:lang w:val="fr-FR" w:eastAsia="fr-FR" w:bidi="fr-FR"/>
        </w:rPr>
        <w:t>mor</w:t>
        <w:softHyphen/>
        <w:t xml:space="preserve">ceaux d'ensemble </w:t>
      </w:r>
      <w:r>
        <w:rPr>
          <w:spacing w:val="0"/>
          <w:w w:val="100"/>
          <w:position w:val="0"/>
          <w:sz w:val="20"/>
          <w:szCs w:val="20"/>
          <w:shd w:val="clear" w:color="auto" w:fill="auto"/>
          <w:lang w:val="ru-RU" w:eastAsia="ru-RU" w:bidi="ru-RU"/>
        </w:rPr>
        <w:t xml:space="preserve">«Нормы» и, преимущественно, «Пуританъ» есть </w:t>
      </w:r>
      <w:r>
        <w:rPr>
          <w:smallCaps/>
          <w:spacing w:val="0"/>
          <w:w w:val="100"/>
          <w:position w:val="0"/>
          <w:sz w:val="20"/>
          <w:szCs w:val="20"/>
          <w:shd w:val="clear" w:color="auto" w:fill="auto"/>
          <w:lang w:val="ru-RU" w:eastAsia="ru-RU" w:bidi="ru-RU"/>
        </w:rPr>
        <w:t xml:space="preserve">чіі- </w:t>
      </w:r>
      <w:r>
        <w:rPr>
          <w:spacing w:val="0"/>
          <w:w w:val="100"/>
          <w:position w:val="0"/>
          <w:sz w:val="20"/>
          <w:szCs w:val="20"/>
          <w:shd w:val="clear" w:color="auto" w:fill="auto"/>
          <w:lang w:val="ru-RU" w:eastAsia="ru-RU" w:bidi="ru-RU"/>
        </w:rPr>
        <w:t>сто-веберовскіе пріемы: въ этомъ отношеніи особеппо-замѣчатедыіа ин</w:t>
        <w:softHyphen/>
        <w:t>тродукція « Пуританъ ». Вообще у Беллини, особенио въ послѣднихъ его произведеніяхъ, замѣтна какая-то неровность стиля, происходящая, если ие ошибаемся, отъ борьбы новаго напрап.іеніл съ старымъ. Эта нерошіості, менѣе ощутительна въ «Пуританахъ», но въ «Нормѣ» опа проглядываетъ на каждомъ шагу: кт&lt;&gt; бы могъ ожидать, послѣ слабой и сшитой кое-какъ изъ обрѣзковъ увертюры «Нормы»—этой дивной ин</w:t>
        <w:softHyphen/>
        <w:t>тродукціи первой картины 1-го акта, образующей нѣчто отдѣльное, ху- дожествспно-цѣлое? Еще прпзпакъ вліянія на Беллини стиля Вебера: у него перваго изъ итальянскихъ композиторовъ поя пилось стремленіе къ созданію въ операхъ цѣльныхъ частей, съ одинакнмъ характеромъ, но разсѣченныхъ па столько отдѣльныхъ нумеровъ, сколько арій или ду</w:t>
        <w:softHyphen/>
        <w:t>этовъ и нроч.</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Нѣтъ сомнѣнія, что манера Вебера порождена манерой Бетховена; но въ какомъ отношеніи находится послѣдователь къ своему оригиналу?</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Бетховепъ внсрвые показалъ въ своихъ </w:t>
      </w:r>
      <w:r>
        <w:rPr>
          <w:smallCaps/>
          <w:spacing w:val="0"/>
          <w:w w:val="100"/>
          <w:position w:val="0"/>
          <w:sz w:val="20"/>
          <w:szCs w:val="20"/>
          <w:shd w:val="clear" w:color="auto" w:fill="auto"/>
          <w:lang w:val="ru-RU" w:eastAsia="ru-RU" w:bidi="ru-RU"/>
        </w:rPr>
        <w:t>симфоніяхъ,</w:t>
      </w:r>
      <w:r>
        <w:rPr>
          <w:spacing w:val="0"/>
          <w:w w:val="100"/>
          <w:position w:val="0"/>
          <w:sz w:val="20"/>
          <w:szCs w:val="20"/>
          <w:shd w:val="clear" w:color="auto" w:fill="auto"/>
          <w:lang w:val="ru-RU" w:eastAsia="ru-RU" w:bidi="ru-RU"/>
        </w:rPr>
        <w:t xml:space="preserve"> образецъ той </w:t>
      </w:r>
      <w:r>
        <w:rPr>
          <w:i/>
          <w:iCs/>
          <w:spacing w:val="0"/>
          <w:w w:val="100"/>
          <w:position w:val="0"/>
          <w:sz w:val="20"/>
          <w:szCs w:val="20"/>
          <w:shd w:val="clear" w:color="auto" w:fill="auto"/>
          <w:lang w:val="ru-RU" w:eastAsia="ru-RU" w:bidi="ru-RU"/>
        </w:rPr>
        <w:t>ро</w:t>
        <w:softHyphen/>
        <w:t>мантической</w:t>
      </w:r>
      <w:r>
        <w:rPr>
          <w:spacing w:val="0"/>
          <w:w w:val="100"/>
          <w:position w:val="0"/>
          <w:sz w:val="20"/>
          <w:szCs w:val="20"/>
          <w:shd w:val="clear" w:color="auto" w:fill="auto"/>
          <w:lang w:val="ru-RU" w:eastAsia="ru-RU" w:bidi="ru-RU"/>
        </w:rPr>
        <w:t xml:space="preserve"> ннструментаЦіп, которая разсматриваетъ каждый инстру</w:t>
        <w:softHyphen/>
        <w:t>ментъ, какъ какое-то Фантастическое лицо Фантастической драмы; но Веберъ далъ этоіі инструментаціи болѣе осязаемости. То же самое—от</w:t>
        <w:softHyphen/>
        <w:t xml:space="preserve">носительно музыкальныхъ идей: Бетховенъ полагалъ все въ </w:t>
      </w:r>
      <w:r>
        <w:rPr>
          <w:i/>
          <w:iCs/>
          <w:spacing w:val="0"/>
          <w:w w:val="100"/>
          <w:position w:val="0"/>
          <w:sz w:val="20"/>
          <w:szCs w:val="20"/>
          <w:shd w:val="clear" w:color="auto" w:fill="auto"/>
          <w:lang w:val="ru-RU" w:eastAsia="ru-RU" w:bidi="ru-RU"/>
        </w:rPr>
        <w:t xml:space="preserve">развитіи, </w:t>
      </w:r>
      <w:r>
        <w:rPr>
          <w:spacing w:val="0"/>
          <w:w w:val="100"/>
          <w:position w:val="0"/>
          <w:sz w:val="20"/>
          <w:szCs w:val="20"/>
          <w:shd w:val="clear" w:color="auto" w:fill="auto"/>
          <w:lang w:val="ru-RU" w:eastAsia="ru-RU" w:bidi="ru-RU"/>
        </w:rPr>
        <w:t xml:space="preserve">Веберъ—въ </w:t>
      </w:r>
      <w:r>
        <w:rPr>
          <w:i/>
          <w:iCs/>
          <w:spacing w:val="0"/>
          <w:w w:val="100"/>
          <w:position w:val="0"/>
          <w:sz w:val="20"/>
          <w:szCs w:val="20"/>
          <w:shd w:val="clear" w:color="auto" w:fill="auto"/>
          <w:lang w:val="ru-RU" w:eastAsia="ru-RU" w:bidi="ru-RU"/>
        </w:rPr>
        <w:t>боіатствѣ .мыслей.</w:t>
      </w:r>
      <w:r>
        <w:rPr>
          <w:spacing w:val="0"/>
          <w:w w:val="100"/>
          <w:position w:val="0"/>
          <w:sz w:val="20"/>
          <w:szCs w:val="20"/>
          <w:shd w:val="clear" w:color="auto" w:fill="auto"/>
          <w:lang w:val="ru-RU" w:eastAsia="ru-RU" w:bidi="ru-RU"/>
        </w:rPr>
        <w:t xml:space="preserve"> Бетховенъ бралъ музыкальную идею н выжималъ изъ нея все содержаніе до послѣдней капли; Веберъ—созда</w:t>
        <w:softHyphen/>
        <w:t xml:space="preserve">валъ на каждомъ шагу новыя идеи. Каждое положеніе рождало въ пемъ иовое представленіе. Онъ никогда не подчинялся законамъ искусства и, болѣе </w:t>
      </w:r>
      <w:r>
        <w:rPr>
          <w:smallCaps/>
          <w:spacing w:val="0"/>
          <w:w w:val="100"/>
          <w:position w:val="0"/>
          <w:sz w:val="20"/>
          <w:szCs w:val="20"/>
          <w:shd w:val="clear" w:color="auto" w:fill="auto"/>
          <w:lang w:val="ru-RU" w:eastAsia="ru-RU" w:bidi="ru-RU"/>
        </w:rPr>
        <w:t>чіімь</w:t>
      </w:r>
      <w:r>
        <w:rPr>
          <w:spacing w:val="0"/>
          <w:w w:val="100"/>
          <w:position w:val="0"/>
          <w:sz w:val="20"/>
          <w:szCs w:val="20"/>
          <w:shd w:val="clear" w:color="auto" w:fill="auto"/>
          <w:lang w:val="ru-RU" w:eastAsia="ru-RU" w:bidi="ru-RU"/>
        </w:rPr>
        <w:t xml:space="preserve"> Бетховенъ, чуждался Фугированнаго стиля, т.-е.-соот</w:t>
        <w:softHyphen/>
        <w:t>вѣтствія между содержаніемъ н Формой. Многіе «моцартистым, возста</w:t>
        <w:softHyphen/>
        <w:t xml:space="preserve">вая за это на Бетховена, окончательно уничтожаютъ Вебера за его свободные порывы Фантазіи внѣ </w:t>
      </w:r>
      <w:r>
        <w:rPr>
          <w:i/>
          <w:iCs/>
          <w:spacing w:val="0"/>
          <w:w w:val="100"/>
          <w:position w:val="0"/>
          <w:sz w:val="20"/>
          <w:szCs w:val="20"/>
          <w:shd w:val="clear" w:color="auto" w:fill="auto"/>
          <w:lang w:val="ru-RU" w:eastAsia="ru-RU" w:bidi="ru-RU"/>
        </w:rPr>
        <w:t>законовъ</w:t>
      </w:r>
      <w:r>
        <w:rPr>
          <w:spacing w:val="0"/>
          <w:w w:val="100"/>
          <w:position w:val="0"/>
          <w:sz w:val="20"/>
          <w:szCs w:val="20"/>
          <w:shd w:val="clear" w:color="auto" w:fill="auto"/>
          <w:lang w:val="ru-RU" w:eastAsia="ru-RU" w:bidi="ru-RU"/>
        </w:rPr>
        <w:t xml:space="preserve"> искусства. Не имѣя желанія истунать съ ними здѣсь въ полемику, напомнимъ имъ только слова Гайдна. Въ 1795 году Гайднъ ѣздилъ во второй разъ въ Лондонъ: пе</w:t>
        <w:softHyphen/>
        <w:t>редъ отъѣздомъ, поручая Альбрехтсбергеру преподаваніе контрапункта Бетховену, онъ сказалъ ему : «еслибъ мнѣ пришлось снова начинать, я создалъ бы совершенно другія, никогда доселѣ неслыханныя произ</w:t>
        <w:softHyphen/>
        <w:t>веденія; это достанется на твою долю: изображай звуками болѣе мы</w:t>
        <w:softHyphen/>
        <w:t xml:space="preserve">сли, въ идеяхъ выраженныя ощущенія и картины свободной Фантазіи, не стѣсняясь оковами старыхъ законовъ.» Окончимъ параллель между Бетховеномъ и Веберомъ одной характеристической чертой: </w:t>
      </w:r>
      <w:r>
        <w:rPr>
          <w:smallCaps/>
          <w:spacing w:val="0"/>
          <w:w w:val="100"/>
          <w:position w:val="0"/>
          <w:sz w:val="20"/>
          <w:szCs w:val="20"/>
          <w:shd w:val="clear" w:color="auto" w:fill="auto"/>
          <w:lang w:val="ru-RU" w:eastAsia="ru-RU" w:bidi="ru-RU"/>
        </w:rPr>
        <w:t xml:space="preserve">симфоніи </w:t>
      </w:r>
      <w:r>
        <w:rPr>
          <w:spacing w:val="0"/>
          <w:w w:val="100"/>
          <w:position w:val="0"/>
          <w:sz w:val="20"/>
          <w:szCs w:val="20"/>
          <w:shd w:val="clear" w:color="auto" w:fill="auto"/>
          <w:lang w:val="ru-RU" w:eastAsia="ru-RU" w:bidi="ru-RU"/>
        </w:rPr>
        <w:t>Бетховена долго оставались непонятыми публикою; «Фрейшютцъ» ми</w:t>
        <w:softHyphen/>
        <w:t>гомъ обошелъ всю Европу, и до-енхъ-поръ мелодіи его находятся въ устахъ всѣхъ любителей н пе-любіітелеіі музыки. Веберъ постигъ впол</w:t>
        <w:softHyphen/>
        <w:t>нѣ всю задачу оперной драматической музыки и понялъ, что она дѣ</w:t>
        <w:softHyphen/>
        <w:t xml:space="preserve">лается ощутительною массѣ только посредствомъ противопоставленія контрастовъ. И вотъ </w:t>
      </w:r>
      <w:r>
        <w:rPr>
          <w:spacing w:val="0"/>
          <w:w w:val="100"/>
          <w:position w:val="0"/>
          <w:sz w:val="20"/>
          <w:szCs w:val="20"/>
          <w:shd w:val="clear" w:color="auto" w:fill="auto"/>
          <w:lang w:val="fr-FR" w:eastAsia="fr-FR" w:bidi="fr-FR"/>
        </w:rPr>
        <w:t xml:space="preserve">adagio </w:t>
      </w:r>
      <w:r>
        <w:rPr>
          <w:spacing w:val="0"/>
          <w:w w:val="100"/>
          <w:position w:val="0"/>
          <w:sz w:val="20"/>
          <w:szCs w:val="20"/>
          <w:shd w:val="clear" w:color="auto" w:fill="auto"/>
          <w:lang w:val="ru-RU" w:eastAsia="ru-RU" w:bidi="ru-RU"/>
        </w:rPr>
        <w:t>его увертюры къ «Фреіішютцу» съ чуд</w:t>
        <w:softHyphen/>
        <w:t>нымъ квартетомъ вальдгориъ, рисуетъ идиллическую жизнь стрѣлковъ н поселянъ— ту жизнь, которая потомъ изображается тѣмъ же моти</w:t>
        <w:softHyphen/>
        <w:t xml:space="preserve">вомъ въ хорѣ стрѣлковъ, увѣщевающихъ Макса. Но, чу! заходили </w:t>
      </w:r>
      <w:r>
        <w:rPr>
          <w:spacing w:val="0"/>
          <w:w w:val="100"/>
          <w:position w:val="0"/>
          <w:sz w:val="20"/>
          <w:szCs w:val="20"/>
          <w:shd w:val="clear" w:color="auto" w:fill="auto"/>
          <w:lang w:val="el-GR" w:eastAsia="el-GR" w:bidi="el-GR"/>
        </w:rPr>
        <w:t>κοιιτρ</w:t>
      </w:r>
      <w:r>
        <w:rPr>
          <w:spacing w:val="0"/>
          <w:w w:val="100"/>
          <w:position w:val="0"/>
          <w:sz w:val="20"/>
          <w:szCs w:val="20"/>
          <w:shd w:val="clear" w:color="auto" w:fill="auto"/>
          <w:lang w:val="ru-RU" w:eastAsia="ru-RU" w:bidi="ru-RU"/>
        </w:rPr>
        <w:t>-бассы, завизжали скрипки: несчастье, борьба, искушеніе и лю</w:t>
        <w:softHyphen/>
        <w:t>бовь (мотивъ аріп Агаты, воспроизведенный гобоемъ) — все тутъ есть! Начинаются ужасы Во.ічьеіі-До.піііы; любви грозитъ страшная бѣ</w:t>
        <w:softHyphen/>
        <w:t>да: мотивъ аріи Агаты раздается, но его покрываютъ зловѣщіе полу</w:t>
        <w:softHyphen/>
        <w:t>тоны тромоопа. Надъ тремоло скрипокъ выплываетъ съ отчаяннымъ воплемъ кларнетъ... онъ погибъ — но Фаготъ поддерживаетъ его. Ор</w:t>
        <w:softHyphen/>
        <w:t>кестръ вздрагиваетъ, трясетъ гривой: всѣ ужасы исчезли, любовь сно</w:t>
        <w:softHyphen/>
        <w:t>ва торжествуетъ и мотивъ арін Агаты, разбиваясь квнптамн литавръ и бассовъ, получаетъ какую-то необыкновенную торжественность.</w:t>
      </w:r>
    </w:p>
    <w:p>
      <w:pPr>
        <w:pStyle w:val="Style16"/>
        <w:keepNext w:val="0"/>
        <w:keepLines w:val="0"/>
        <w:widowControl w:val="0"/>
        <w:shd w:val="clear" w:color="auto" w:fill="auto"/>
        <w:bidi w:val="0"/>
        <w:spacing w:before="0" w:after="0" w:line="226" w:lineRule="auto"/>
        <w:ind w:left="0" w:right="0" w:firstLine="260"/>
        <w:rPr>
          <w:sz w:val="20"/>
          <w:szCs w:val="20"/>
        </w:rPr>
        <w:sectPr>
          <w:headerReference w:type="even" r:id="rId546"/>
          <w:headerReference w:type="default" r:id="rId547"/>
          <w:headerReference w:type="first" r:id="rId548"/>
          <w:pgSz w:w="8283" w:h="13948"/>
          <w:pgMar w:top="1175" w:left="564" w:right="505" w:bottom="413" w:header="0" w:footer="3" w:gutter="0"/>
          <w:pgNumType w:start="335"/>
          <w:cols w:space="720"/>
          <w:noEndnote/>
          <w:titlePg/>
          <w:rtlGutter w:val="0"/>
          <w:docGrid w:linePitch="360"/>
        </w:sectPr>
      </w:pPr>
      <w:r>
        <w:rPr>
          <w:spacing w:val="0"/>
          <w:w w:val="100"/>
          <w:position w:val="0"/>
          <w:sz w:val="20"/>
          <w:szCs w:val="20"/>
          <w:shd w:val="clear" w:color="auto" w:fill="auto"/>
          <w:lang w:val="ru-RU" w:eastAsia="ru-RU" w:bidi="ru-RU"/>
        </w:rPr>
        <w:t>Тотъ же характеръ постояннаго противопоставленія контрастовъ го</w:t>
        <w:softHyphen/>
        <w:t>сподствуетъ и въ самой онерѣ; вотъ причина ея занимательности. Пар</w:t>
        <w:softHyphen/>
        <w:t xml:space="preserve">тія Агаты— типъ нѣмецкой, романтической дѣвушки и остапетгя вмъ навсегда. Агата выражена вполнѣ въ двухъ аріяхъ своихъ: въ этоіі </w:t>
      </w:r>
      <w:r>
        <w:rPr>
          <w:spacing w:val="0"/>
          <w:w w:val="100"/>
          <w:position w:val="0"/>
          <w:sz w:val="22"/>
          <w:szCs w:val="22"/>
          <w:shd w:val="clear" w:color="auto" w:fill="auto"/>
          <w:lang w:val="ru-RU" w:eastAsia="ru-RU" w:bidi="ru-RU"/>
        </w:rPr>
        <w:t xml:space="preserve">молитвѣ </w:t>
      </w:r>
      <w:r>
        <w:rPr>
          <w:spacing w:val="0"/>
          <w:w w:val="100"/>
          <w:position w:val="0"/>
          <w:sz w:val="20"/>
          <w:szCs w:val="20"/>
          <w:shd w:val="clear" w:color="auto" w:fill="auto"/>
          <w:lang w:val="ru-RU" w:eastAsia="ru-RU" w:bidi="ru-RU"/>
        </w:rPr>
        <w:t xml:space="preserve">съ акомпаньемапомъ скрипокъ </w:t>
      </w:r>
      <w:r>
        <w:rPr>
          <w:spacing w:val="0"/>
          <w:w w:val="100"/>
          <w:position w:val="0"/>
          <w:sz w:val="20"/>
          <w:szCs w:val="20"/>
          <w:shd w:val="clear" w:color="auto" w:fill="auto"/>
          <w:lang w:val="la-001" w:eastAsia="la-001" w:bidi="la-001"/>
        </w:rPr>
        <w:t>(</w:t>
      </w:r>
      <w:r>
        <w:rPr>
          <w:spacing w:val="0"/>
          <w:w w:val="100"/>
          <w:position w:val="0"/>
          <w:sz w:val="20"/>
          <w:szCs w:val="20"/>
          <w:shd w:val="clear" w:color="auto" w:fill="auto"/>
          <w:vertAlign w:val="superscript"/>
          <w:lang w:val="la-001" w:eastAsia="la-001" w:bidi="la-001"/>
        </w:rPr>
        <w:t>s</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fr-FR" w:eastAsia="fr-FR" w:bidi="fr-FR"/>
        </w:rPr>
        <w:t xml:space="preserve">F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dur), </w:t>
      </w:r>
      <w:r>
        <w:rPr>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fr-FR" w:eastAsia="fr-FR" w:bidi="fr-FR"/>
        </w:rPr>
        <w:t xml:space="preserve">allegro </w:t>
      </w:r>
      <w:r>
        <w:rPr>
          <w:spacing w:val="0"/>
          <w:w w:val="100"/>
          <w:position w:val="0"/>
          <w:sz w:val="20"/>
          <w:szCs w:val="20"/>
          <w:shd w:val="clear" w:color="auto" w:fill="auto"/>
          <w:lang w:val="ru-RU" w:eastAsia="ru-RU" w:bidi="ru-RU"/>
        </w:rPr>
        <w:t>при приходѣ Макса, полномъ романтической любви н счастья·, которое пер</w:t>
        <w:softHyphen/>
        <w:t xml:space="preserve">воначально является въ увертюрѣ; въ каватинѣ </w:t>
      </w:r>
      <w:r>
        <w:rPr>
          <w:spacing w:val="0"/>
          <w:w w:val="100"/>
          <w:position w:val="0"/>
          <w:sz w:val="20"/>
          <w:szCs w:val="20"/>
          <w:shd w:val="clear" w:color="auto" w:fill="auto"/>
          <w:lang w:val="de-DE" w:eastAsia="de-DE" w:bidi="de-DE"/>
        </w:rPr>
        <w:t xml:space="preserve">«Und ob die Wolke sich verhülle» </w:t>
      </w:r>
      <w:r>
        <w:rPr>
          <w:spacing w:val="0"/>
          <w:w w:val="100"/>
          <w:position w:val="0"/>
          <w:sz w:val="20"/>
          <w:szCs w:val="20"/>
          <w:shd w:val="clear" w:color="auto" w:fill="auto"/>
          <w:lang w:val="el-GR" w:eastAsia="el-GR" w:bidi="el-GR"/>
        </w:rPr>
        <w:t>(*/</w:t>
      </w:r>
      <w:r>
        <w:rPr>
          <w:spacing w:val="0"/>
          <w:w w:val="100"/>
          <w:position w:val="0"/>
          <w:sz w:val="20"/>
          <w:szCs w:val="20"/>
          <w:shd w:val="clear" w:color="auto" w:fill="auto"/>
          <w:vertAlign w:val="subscript"/>
          <w:lang w:val="el-GR" w:eastAsia="el-GR" w:bidi="el-GR"/>
        </w:rPr>
        <w:t>4</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В — </w:t>
      </w:r>
      <w:r>
        <w:rPr>
          <w:spacing w:val="0"/>
          <w:w w:val="100"/>
          <w:position w:val="0"/>
          <w:sz w:val="20"/>
          <w:szCs w:val="20"/>
          <w:shd w:val="clear" w:color="auto" w:fill="auto"/>
          <w:lang w:val="fr-FR" w:eastAsia="fr-FR" w:bidi="fr-FR"/>
        </w:rPr>
        <w:t xml:space="preserve">dur), </w:t>
      </w:r>
      <w:r>
        <w:rPr>
          <w:spacing w:val="0"/>
          <w:w w:val="100"/>
          <w:position w:val="0"/>
          <w:sz w:val="20"/>
          <w:szCs w:val="20"/>
          <w:shd w:val="clear" w:color="auto" w:fill="auto"/>
          <w:lang w:val="ru-RU" w:eastAsia="ru-RU" w:bidi="ru-RU"/>
        </w:rPr>
        <w:t>одномъ изъ лучшихъ, прелестнѣйшихъ мотп- вовъ оперы—Агата возвышается до идеальнаго типа нѣмецкой дѣвуш</w:t>
        <w:softHyphen/>
        <w:t xml:space="preserve">ки, въ параллель полноіы котораго можно привести развѣ только тинъ русской дѣвушки, созданной Пушкинымъ въ лицѣ Татьяны. Но нора приступить къ исполненію онеры. </w:t>
      </w: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сказать? право, не знаемъ. Г-жи</w:t>
      </w:r>
    </w:p>
    <w:p>
      <w:pPr>
        <w:pStyle w:val="Style29"/>
        <w:keepNext w:val="0"/>
        <w:keepLines w:val="0"/>
        <w:widowControl w:val="0"/>
        <w:shd w:val="clear" w:color="auto" w:fill="auto"/>
        <w:bidi w:val="0"/>
        <w:spacing w:before="0" w:after="180" w:line="240" w:lineRule="auto"/>
        <w:ind w:left="0" w:right="0" w:firstLine="0"/>
        <w:jc w:val="center"/>
      </w:pPr>
      <w:r>
        <w:rPr>
          <w:b/>
          <w:bCs/>
          <w:spacing w:val="0"/>
          <w:w w:val="100"/>
          <w:position w:val="0"/>
          <w:shd w:val="clear" w:color="auto" w:fill="auto"/>
          <w:lang w:val="ru-RU" w:eastAsia="ru-RU" w:bidi="ru-RU"/>
        </w:rPr>
        <w:t>С.ЧІч'Ь.</w:t>
      </w:r>
    </w:p>
    <w:p>
      <w:pPr>
        <w:pStyle w:val="Style16"/>
        <w:keepNext w:val="0"/>
        <w:keepLines w:val="0"/>
        <w:widowControl w:val="0"/>
        <w:shd w:val="clear" w:color="auto" w:fill="auto"/>
        <w:bidi w:val="0"/>
        <w:spacing w:before="0" w:after="0" w:line="228" w:lineRule="auto"/>
        <w:ind w:left="0" w:right="0" w:firstLine="0"/>
        <w:rPr>
          <w:sz w:val="20"/>
          <w:szCs w:val="20"/>
        </w:rPr>
      </w:pPr>
      <w:r>
        <w:rPr>
          <w:i/>
          <w:iCs/>
          <w:spacing w:val="0"/>
          <w:w w:val="100"/>
          <w:position w:val="0"/>
          <w:sz w:val="20"/>
          <w:szCs w:val="20"/>
          <w:shd w:val="clear" w:color="auto" w:fill="auto"/>
          <w:lang w:val="ru-RU" w:eastAsia="ru-RU" w:bidi="ru-RU"/>
        </w:rPr>
        <w:t>Степанова, Лтиьеаа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г. </w:t>
      </w:r>
      <w:r>
        <w:rPr>
          <w:i/>
          <w:iCs/>
          <w:spacing w:val="0"/>
          <w:w w:val="100"/>
          <w:position w:val="0"/>
          <w:sz w:val="20"/>
          <w:szCs w:val="20"/>
          <w:shd w:val="clear" w:color="auto" w:fill="auto"/>
          <w:lang w:val="ru-RU" w:eastAsia="ru-RU" w:bidi="ru-RU"/>
        </w:rPr>
        <w:t>Петровъ</w:t>
      </w:r>
      <w:r>
        <w:rPr>
          <w:spacing w:val="0"/>
          <w:w w:val="100"/>
          <w:position w:val="0"/>
          <w:sz w:val="20"/>
          <w:szCs w:val="20"/>
          <w:shd w:val="clear" w:color="auto" w:fill="auto"/>
          <w:lang w:val="ru-RU" w:eastAsia="ru-RU" w:bidi="ru-RU"/>
        </w:rPr>
        <w:t xml:space="preserve"> ноютъ эту оперу уже давйо на на- шей сценѣ,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потому нСполненіе ахъ партій уже извѣстно публикѣ. Чтб же касается до г. </w:t>
      </w:r>
      <w:r>
        <w:rPr>
          <w:i/>
          <w:iCs/>
          <w:spacing w:val="0"/>
          <w:w w:val="100"/>
          <w:position w:val="0"/>
          <w:sz w:val="20"/>
          <w:szCs w:val="20"/>
          <w:shd w:val="clear" w:color="auto" w:fill="auto"/>
          <w:lang w:val="ru-RU" w:eastAsia="ru-RU" w:bidi="ru-RU"/>
        </w:rPr>
        <w:t>Булвхова,</w:t>
      </w:r>
      <w:r>
        <w:rPr>
          <w:spacing w:val="0"/>
          <w:w w:val="100"/>
          <w:position w:val="0"/>
          <w:sz w:val="20"/>
          <w:szCs w:val="20"/>
          <w:shd w:val="clear" w:color="auto" w:fill="auto"/>
          <w:lang w:val="ru-RU" w:eastAsia="ru-RU" w:bidi="ru-RU"/>
        </w:rPr>
        <w:t xml:space="preserve"> то мы замѣтили, что голосъ его со</w:t>
        <w:softHyphen/>
        <w:t xml:space="preserve">вершенно </w:t>
      </w:r>
      <w:r>
        <w:rPr>
          <w:spacing w:val="0"/>
          <w:w w:val="100"/>
          <w:position w:val="0"/>
          <w:sz w:val="22"/>
          <w:szCs w:val="22"/>
          <w:shd w:val="clear" w:color="auto" w:fill="auto"/>
          <w:lang w:val="ru-RU" w:eastAsia="ru-RU" w:bidi="ru-RU"/>
        </w:rPr>
        <w:t xml:space="preserve">нейдетъ </w:t>
      </w:r>
      <w:r>
        <w:rPr>
          <w:spacing w:val="0"/>
          <w:w w:val="100"/>
          <w:position w:val="0"/>
          <w:sz w:val="20"/>
          <w:szCs w:val="20"/>
          <w:shd w:val="clear" w:color="auto" w:fill="auto"/>
          <w:lang w:val="ru-RU" w:eastAsia="ru-RU" w:bidi="ru-RU"/>
        </w:rPr>
        <w:t xml:space="preserve">къ партіи Макса, во-первыхъ, потому-что онъ слишкомъ-слабъ и часто (какъ, иа-првм., въ речитативѣ въ Волчьеіі- До.ікиѣ при </w:t>
      </w:r>
      <w:r>
        <w:rPr>
          <w:spacing w:val="0"/>
          <w:w w:val="100"/>
          <w:position w:val="0"/>
          <w:sz w:val="20"/>
          <w:szCs w:val="20"/>
          <w:shd w:val="clear" w:color="auto" w:fill="auto"/>
          <w:lang w:val="fr-FR" w:eastAsia="fr-FR" w:bidi="fr-FR"/>
        </w:rPr>
        <w:t xml:space="preserve">trémolo </w:t>
      </w:r>
      <w:r>
        <w:rPr>
          <w:spacing w:val="0"/>
          <w:w w:val="100"/>
          <w:position w:val="0"/>
          <w:sz w:val="20"/>
          <w:szCs w:val="20"/>
          <w:shd w:val="clear" w:color="auto" w:fill="auto"/>
          <w:lang w:val="ru-RU" w:eastAsia="ru-RU" w:bidi="ru-RU"/>
        </w:rPr>
        <w:t>альтовъ) повсе заслушается оркестромъ, а во-вто</w:t>
        <w:softHyphen/>
        <w:t>рыхъ, нотомѵ-что у с. Будохова вовсе нѣть хорошаго регистра низ</w:t>
        <w:softHyphen/>
        <w:t xml:space="preserve">кихъ н среднихъ йотъ, безъ киторасо невозможно исполнять партію Макса, </w:t>
      </w:r>
      <w:r>
        <w:rPr>
          <w:b/>
          <w:bCs/>
          <w:spacing w:val="0"/>
          <w:w w:val="100"/>
          <w:position w:val="0"/>
          <w:sz w:val="16"/>
          <w:szCs w:val="16"/>
          <w:shd w:val="clear" w:color="auto" w:fill="auto"/>
          <w:lang w:val="ru-RU" w:eastAsia="ru-RU" w:bidi="ru-RU"/>
        </w:rPr>
        <w:t xml:space="preserve">пе </w:t>
      </w:r>
      <w:r>
        <w:rPr>
          <w:spacing w:val="0"/>
          <w:w w:val="100"/>
          <w:position w:val="0"/>
          <w:sz w:val="20"/>
          <w:szCs w:val="20"/>
          <w:shd w:val="clear" w:color="auto" w:fill="auto"/>
          <w:lang w:val="ru-RU" w:eastAsia="ru-RU" w:bidi="ru-RU"/>
        </w:rPr>
        <w:t xml:space="preserve">доходящую </w:t>
      </w:r>
      <w:r>
        <w:rPr>
          <w:b/>
          <w:bCs/>
          <w:spacing w:val="0"/>
          <w:w w:val="100"/>
          <w:position w:val="0"/>
          <w:sz w:val="16"/>
          <w:szCs w:val="16"/>
          <w:shd w:val="clear" w:color="auto" w:fill="auto"/>
          <w:lang w:val="ru-RU" w:eastAsia="ru-RU" w:bidi="ru-RU"/>
        </w:rPr>
        <w:t xml:space="preserve">выше </w:t>
      </w:r>
      <w:r>
        <w:rPr>
          <w:spacing w:val="0"/>
          <w:w w:val="100"/>
          <w:position w:val="0"/>
          <w:sz w:val="20"/>
          <w:szCs w:val="20"/>
          <w:shd w:val="clear" w:color="auto" w:fill="auto"/>
          <w:lang w:val="ru-RU" w:eastAsia="ru-RU" w:bidi="ru-RU"/>
        </w:rPr>
        <w:t xml:space="preserve">верхняго </w:t>
      </w:r>
      <w:r>
        <w:rPr>
          <w:i/>
          <w:iCs/>
          <w:spacing w:val="0"/>
          <w:w w:val="100"/>
          <w:position w:val="0"/>
          <w:sz w:val="20"/>
          <w:szCs w:val="20"/>
          <w:shd w:val="clear" w:color="auto" w:fill="auto"/>
          <w:lang w:val="fr-FR" w:eastAsia="fr-FR" w:bidi="fr-FR"/>
        </w:rPr>
        <w:t>sol</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пли </w:t>
      </w:r>
      <w:r>
        <w:rPr>
          <w:i/>
          <w:iCs/>
          <w:spacing w:val="0"/>
          <w:w w:val="100"/>
          <w:position w:val="0"/>
          <w:sz w:val="20"/>
          <w:szCs w:val="20"/>
          <w:shd w:val="clear" w:color="auto" w:fill="auto"/>
          <w:lang w:val="ru-RU" w:eastAsia="ru-RU" w:bidi="ru-RU"/>
        </w:rPr>
        <w:t xml:space="preserve">/а </w:t>
      </w:r>
      <w:r>
        <w:rPr>
          <w:i/>
          <w:iCs/>
          <w:spacing w:val="0"/>
          <w:w w:val="100"/>
          <w:position w:val="0"/>
          <w:sz w:val="20"/>
          <w:szCs w:val="20"/>
          <w:shd w:val="clear" w:color="auto" w:fill="auto"/>
          <w:lang w:val="fr-FR" w:eastAsia="fr-FR" w:bidi="fr-FR"/>
        </w:rPr>
        <w:t>bémol.</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Оркестръ исполнилъ свое дѣло отчетливо, добросовѣстно: соло четырехъ вальд- горнъ (двѣ </w:t>
      </w:r>
      <w:r>
        <w:rPr>
          <w:spacing w:val="0"/>
          <w:w w:val="100"/>
          <w:position w:val="0"/>
          <w:sz w:val="20"/>
          <w:szCs w:val="20"/>
          <w:shd w:val="clear" w:color="auto" w:fill="auto"/>
          <w:lang w:val="el-GR" w:eastAsia="el-GR" w:bidi="el-GR"/>
        </w:rPr>
        <w:t xml:space="preserve">ύί </w:t>
      </w:r>
      <w:r>
        <w:rPr>
          <w:spacing w:val="0"/>
          <w:w w:val="100"/>
          <w:position w:val="0"/>
          <w:sz w:val="20"/>
          <w:szCs w:val="20"/>
          <w:shd w:val="clear" w:color="auto" w:fill="auto"/>
          <w:lang w:val="ru-RU" w:eastAsia="ru-RU" w:bidi="ru-RU"/>
        </w:rPr>
        <w:t xml:space="preserve">6’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двѣ </w:t>
      </w:r>
      <w:r>
        <w:rPr>
          <w:i/>
          <w:iCs/>
          <w:spacing w:val="0"/>
          <w:w w:val="100"/>
          <w:position w:val="0"/>
          <w:sz w:val="20"/>
          <w:szCs w:val="20"/>
          <w:shd w:val="clear" w:color="auto" w:fill="auto"/>
          <w:lang w:val="de-DE" w:eastAsia="de-DE" w:bidi="de-DE"/>
        </w:rPr>
        <w:t xml:space="preserve">in </w:t>
      </w:r>
      <w:r>
        <w:rPr>
          <w:i/>
          <w:iCs/>
          <w:spacing w:val="0"/>
          <w:w w:val="100"/>
          <w:position w:val="0"/>
          <w:sz w:val="20"/>
          <w:szCs w:val="20"/>
          <w:shd w:val="clear" w:color="auto" w:fill="auto"/>
          <w:lang w:val="fr-FR" w:eastAsia="fr-FR" w:bidi="fr-FR"/>
        </w:rPr>
        <w:t>F)</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при участіи г. </w:t>
      </w:r>
      <w:r>
        <w:rPr>
          <w:i/>
          <w:iCs/>
          <w:spacing w:val="0"/>
          <w:w w:val="100"/>
          <w:position w:val="0"/>
          <w:sz w:val="20"/>
          <w:szCs w:val="20"/>
          <w:shd w:val="clear" w:color="auto" w:fill="auto"/>
          <w:lang w:val="ru-RU" w:eastAsia="ru-RU" w:bidi="ru-RU"/>
        </w:rPr>
        <w:t>Гомпліуса</w:t>
      </w:r>
      <w:r>
        <w:rPr>
          <w:spacing w:val="0"/>
          <w:w w:val="100"/>
          <w:position w:val="0"/>
          <w:sz w:val="20"/>
          <w:szCs w:val="20"/>
          <w:shd w:val="clear" w:color="auto" w:fill="auto"/>
          <w:lang w:val="ru-RU" w:eastAsia="ru-RU" w:bidi="ru-RU"/>
        </w:rPr>
        <w:t xml:space="preserve"> вышло прево</w:t>
        <w:softHyphen/>
        <w:t>сходно. Ото сдѣлаемъ замѣчаніе; почему, при исполненіи нропзведе- ній Вебера, не берутъ прежнихъ кс-хроматцчеекихъ вальдгорпъ? Ве</w:t>
        <w:softHyphen/>
        <w:t>беръ былъ всегда противъ хроматическихъ вальдгорпъ н доказывалъ вхъ недостаточность. II точно, въ аовѣйшемъ вадьдгорнѣ этотъ ин</w:t>
        <w:softHyphen/>
        <w:t>струментъ утратилъ вполовину своего дивнаго, романтическаго, скорб</w:t>
        <w:softHyphen/>
        <w:t>наго тэмбра. II что выигралъ онъ въ-эамѣігь? Мѣсто въ числѣ вир</w:t>
        <w:softHyphen/>
        <w:t>туозныхъ инструментовъ? Но это мѣсто могъ онъ имѣть н прежде, по- томт-что принадлежалъ всегда къ эпизодическимъ инструментамъ ор</w:t>
        <w:softHyphen/>
        <w:t>кестра. Сложныя и быстрыя мелодіи до-снхъ-норъ остались для него недоступными: гдѣ же успѣхъ, спрашиваемъ мы, гдѣ же успѣхъ въ хроматическихъ вальдгорнахъ п польза пхъ?,..</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549"/>
          <w:headerReference w:type="default" r:id="rId550"/>
          <w:headerReference w:type="first" r:id="rId551"/>
          <w:pgSz w:w="8283" w:h="13948"/>
          <w:pgMar w:top="818" w:left="652" w:right="460" w:bottom="818" w:header="0" w:footer="3" w:gutter="0"/>
          <w:pgNumType w:start="499"/>
          <w:cols w:space="720"/>
          <w:noEndnote/>
          <w:titlePg/>
          <w:rtlGutter w:val="0"/>
          <w:docGrid w:linePitch="360"/>
        </w:sectPr>
      </w:pPr>
      <w:r>
        <w:rPr>
          <w:spacing w:val="0"/>
          <w:w w:val="100"/>
          <w:position w:val="0"/>
          <w:sz w:val="20"/>
          <w:szCs w:val="20"/>
          <w:shd w:val="clear" w:color="auto" w:fill="auto"/>
          <w:lang w:val="ru-RU" w:eastAsia="ru-RU" w:bidi="ru-RU"/>
        </w:rPr>
        <w:t>— Въ запрошломъ мѣсяцѣ мы говорили о Фортепьяно, бывшихъ па нашей мануфактурной выставкѣ. На берлинской выставкѣ, но извѣ</w:t>
        <w:softHyphen/>
        <w:t>стіямъ, было также довольно-много Фортепьяно. Замѣчательно то, что ббльшая часть берлинскихъ мастеровъ обратились къ англійской ме</w:t>
        <w:softHyphen/>
        <w:t>тодѣ. О достоинствѣ англійскаго механизма мы уже говорили : аЭти инструменты, по замѣчанію Хёіізерз, не имѣютъ степени быстроты вѣнскихъ, нотомѵ-что клавиши имѣютъ болѣе упругости и глубины и при ударѣ не такъ быстро передаютъ сотрясеніе молоточкамъ. Но въ ынхъ пѣніе получаетъ удивительную пріятность и гармоническую звуч</w:t>
        <w:softHyphen/>
        <w:t>ность отъ округлости тона.» Таковы достоинства н недостатки, най</w:t>
        <w:softHyphen/>
        <w:t xml:space="preserve">денные нами въ инструментахъ г. Лихтсцталя. Тогда же мы говорили о недостаткахъ его имперіаловъ. Кстати замѣтить, что изобрѣтеніе имперіаловъ не такъ </w:t>
      </w:r>
      <w:r>
        <w:rPr>
          <w:i/>
          <w:iCs/>
          <w:spacing w:val="0"/>
          <w:w w:val="100"/>
          <w:position w:val="0"/>
          <w:sz w:val="20"/>
          <w:szCs w:val="20"/>
          <w:shd w:val="clear" w:color="auto" w:fill="auto"/>
          <w:lang w:val="ru-RU" w:eastAsia="ru-RU" w:bidi="ru-RU"/>
        </w:rPr>
        <w:t>ново,</w:t>
      </w:r>
      <w:r>
        <w:rPr>
          <w:spacing w:val="0"/>
          <w:w w:val="100"/>
          <w:position w:val="0"/>
          <w:sz w:val="20"/>
          <w:szCs w:val="20"/>
          <w:shd w:val="clear" w:color="auto" w:fill="auto"/>
          <w:lang w:val="ru-RU" w:eastAsia="ru-RU" w:bidi="ru-RU"/>
        </w:rPr>
        <w:t xml:space="preserve"> какъ это думаютъ. Механизмъ втотъ раз</w:t>
        <w:softHyphen/>
        <w:t>нился такнмъ-образомъ : въ 1758 году аугсбургскій органистъ-меха</w:t>
        <w:softHyphen/>
        <w:t xml:space="preserve">никъ Штейігь изобрѣлъ Ф.погель сомё-см или </w:t>
      </w:r>
      <w:r>
        <w:rPr>
          <w:i/>
          <w:iCs/>
          <w:spacing w:val="0"/>
          <w:w w:val="100"/>
          <w:position w:val="0"/>
          <w:sz w:val="20"/>
          <w:szCs w:val="20"/>
          <w:shd w:val="clear" w:color="auto" w:fill="auto"/>
          <w:lang w:val="ru-RU" w:eastAsia="ru-RU" w:bidi="ru-RU"/>
        </w:rPr>
        <w:t>доппель~ір.чоге.іь,</w:t>
      </w:r>
      <w:r>
        <w:rPr>
          <w:spacing w:val="0"/>
          <w:w w:val="100"/>
          <w:position w:val="0"/>
          <w:sz w:val="20"/>
          <w:szCs w:val="20"/>
          <w:shd w:val="clear" w:color="auto" w:fill="auto"/>
          <w:lang w:val="ru-RU" w:eastAsia="ru-RU" w:bidi="ru-RU"/>
        </w:rPr>
        <w:t xml:space="preserve"> въ ко</w:t>
        <w:softHyphen/>
        <w:t>торомъ онъ соединилъ въ одномъ ящикѣ Фортепьяно и рояль; въ 1779 году готскій мастеръ ГпФманъ устроилъ Флюгель съ двумя клавіату</w:t>
        <w:softHyphen/>
      </w:r>
      <w:r>
        <w:rPr>
          <w:b/>
          <w:bCs/>
          <w:spacing w:val="0"/>
          <w:w w:val="100"/>
          <w:position w:val="0"/>
          <w:sz w:val="16"/>
          <w:szCs w:val="16"/>
          <w:shd w:val="clear" w:color="auto" w:fill="auto"/>
          <w:lang w:val="ru-RU" w:eastAsia="ru-RU" w:bidi="ru-RU"/>
        </w:rPr>
        <w:t xml:space="preserve">рами </w:t>
      </w:r>
      <w:r>
        <w:rPr>
          <w:spacing w:val="0"/>
          <w:w w:val="100"/>
          <w:position w:val="0"/>
          <w:sz w:val="20"/>
          <w:szCs w:val="20"/>
          <w:shd w:val="clear" w:color="auto" w:fill="auto"/>
          <w:lang w:val="ru-RU" w:eastAsia="ru-RU" w:bidi="ru-RU"/>
        </w:rPr>
        <w:t xml:space="preserve">на обоихъ концахъ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принадлежащими къ нимъ струнами; обѣ клавіатуры могли быть приспособлены для игры одной особы. Согла</w:t>
        <w:softHyphen/>
        <w:t xml:space="preserve">ситесь, что отъ этого </w:t>
      </w:r>
      <w:r>
        <w:rPr>
          <w:i/>
          <w:iCs/>
          <w:spacing w:val="0"/>
          <w:w w:val="100"/>
          <w:position w:val="0"/>
          <w:sz w:val="20"/>
          <w:szCs w:val="20"/>
          <w:shd w:val="clear" w:color="auto" w:fill="auto"/>
          <w:lang w:val="fr-FR" w:eastAsia="fr-FR" w:bidi="fr-FR"/>
        </w:rPr>
        <w:t>danne.m-iji.iioie.ui</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до </w:t>
      </w:r>
      <w:r>
        <w:rPr>
          <w:i/>
          <w:iCs/>
          <w:spacing w:val="0"/>
          <w:w w:val="100"/>
          <w:position w:val="0"/>
          <w:sz w:val="20"/>
          <w:szCs w:val="20"/>
          <w:shd w:val="clear" w:color="auto" w:fill="auto"/>
          <w:lang w:val="ru-RU" w:eastAsia="ru-RU" w:bidi="ru-RU"/>
        </w:rPr>
        <w:t>имперіала</w:t>
      </w:r>
      <w:r>
        <w:rPr>
          <w:spacing w:val="0"/>
          <w:w w:val="100"/>
          <w:position w:val="0"/>
          <w:sz w:val="22"/>
          <w:szCs w:val="22"/>
          <w:shd w:val="clear" w:color="auto" w:fill="auto"/>
          <w:lang w:val="ru-RU" w:eastAsia="ru-RU" w:bidi="ru-RU"/>
        </w:rPr>
        <w:t xml:space="preserve"> г. Ляхтевтаыя — </w:t>
      </w:r>
      <w:r>
        <w:rPr>
          <w:spacing w:val="0"/>
          <w:w w:val="100"/>
          <w:position w:val="0"/>
          <w:sz w:val="20"/>
          <w:szCs w:val="20"/>
          <w:shd w:val="clear" w:color="auto" w:fill="auto"/>
          <w:lang w:val="ru-RU" w:eastAsia="ru-RU" w:bidi="ru-RU"/>
        </w:rPr>
        <w:t xml:space="preserve">одинъ шагъ. Па берлинской выставкѣ было очень-много </w:t>
      </w:r>
      <w:r>
        <w:rPr>
          <w:i/>
          <w:iCs/>
          <w:spacing w:val="0"/>
          <w:w w:val="100"/>
          <w:position w:val="0"/>
          <w:sz w:val="20"/>
          <w:szCs w:val="20"/>
          <w:shd w:val="clear" w:color="auto" w:fill="auto"/>
          <w:lang w:val="ru-RU" w:eastAsia="ru-RU" w:bidi="ru-RU"/>
        </w:rPr>
        <w:t>пвнкино,</w:t>
      </w:r>
      <w:r>
        <w:rPr>
          <w:spacing w:val="0"/>
          <w:w w:val="100"/>
          <w:position w:val="0"/>
          <w:sz w:val="20"/>
          <w:szCs w:val="20"/>
          <w:shd w:val="clear" w:color="auto" w:fill="auto"/>
          <w:lang w:val="ru-RU" w:eastAsia="ru-RU" w:bidi="ru-RU"/>
        </w:rPr>
        <w:t xml:space="preserve"> и такъ-какъ мы вспомпіыи. что нс сказали пи слона объ этомъ родѣ инструментовъ, бывшихъ па нашей выставкѣ, то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намѣрепы сказать о нихъ дна слова. На Фабрикѣ </w:t>
      </w:r>
      <w:r>
        <w:rPr>
          <w:b/>
          <w:bCs/>
          <w:spacing w:val="0"/>
          <w:w w:val="100"/>
          <w:position w:val="0"/>
          <w:sz w:val="16"/>
          <w:szCs w:val="16"/>
          <w:shd w:val="clear" w:color="auto" w:fill="auto"/>
          <w:lang w:val="ru-RU" w:eastAsia="ru-RU" w:bidi="ru-RU"/>
        </w:rPr>
        <w:t xml:space="preserve">ІІ.іеііе.іл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Кллькбреннера начали изго</w:t>
        <w:softHyphen/>
        <w:t xml:space="preserve">товлять родъ Фортепьяно, который былъ особенно пущенъ въ ходъ покойнымъ Калькбренпсро.м ь въ его музыкальныхъ путешествіяхъ но Германіи ; ему дали названіе </w:t>
      </w:r>
      <w:r>
        <w:rPr>
          <w:i/>
          <w:iCs/>
          <w:spacing w:val="0"/>
          <w:w w:val="100"/>
          <w:position w:val="0"/>
          <w:sz w:val="20"/>
          <w:szCs w:val="20"/>
          <w:shd w:val="clear" w:color="auto" w:fill="auto"/>
          <w:lang w:val="ru-RU" w:eastAsia="ru-RU" w:bidi="ru-RU"/>
        </w:rPr>
        <w:t>-пьлннно.</w:t>
      </w:r>
      <w:r>
        <w:rPr>
          <w:spacing w:val="0"/>
          <w:w w:val="100"/>
          <w:position w:val="0"/>
          <w:sz w:val="20"/>
          <w:szCs w:val="20"/>
          <w:shd w:val="clear" w:color="auto" w:fill="auto"/>
          <w:lang w:val="ru-RU" w:eastAsia="ru-RU" w:bidi="ru-RU"/>
        </w:rPr>
        <w:t xml:space="preserve"> Существенная особенность устройства пьлннно состоитъ въ томъ, что етруиы расположены пе горизонтально, </w:t>
      </w:r>
      <w:r>
        <w:rPr>
          <w:b/>
          <w:bCs/>
          <w:spacing w:val="0"/>
          <w:w w:val="100"/>
          <w:position w:val="0"/>
          <w:sz w:val="16"/>
          <w:szCs w:val="16"/>
          <w:shd w:val="clear" w:color="auto" w:fill="auto"/>
          <w:lang w:val="ru-RU" w:eastAsia="ru-RU" w:bidi="ru-RU"/>
        </w:rPr>
        <w:t xml:space="preserve">а </w:t>
      </w:r>
      <w:r>
        <w:rPr>
          <w:spacing w:val="0"/>
          <w:w w:val="100"/>
          <w:position w:val="0"/>
          <w:sz w:val="20"/>
          <w:szCs w:val="20"/>
          <w:shd w:val="clear" w:color="auto" w:fill="auto"/>
          <w:lang w:val="ru-RU" w:eastAsia="ru-RU" w:bidi="ru-RU"/>
        </w:rPr>
        <w:t>вертикально. Въ бассахъ—звукъ слабъ,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 xml:space="preserve">въ дискантахъ— очепь-нріятенъ. Этотъ </w:t>
      </w:r>
      <w:r>
        <w:rPr>
          <w:b/>
          <w:bCs/>
          <w:spacing w:val="0"/>
          <w:w w:val="100"/>
          <w:position w:val="0"/>
          <w:sz w:val="16"/>
          <w:szCs w:val="16"/>
          <w:shd w:val="clear" w:color="auto" w:fill="auto"/>
          <w:lang w:val="ru-RU" w:eastAsia="ru-RU" w:bidi="ru-RU"/>
        </w:rPr>
        <w:t xml:space="preserve">инструментъ </w:t>
      </w:r>
      <w:r>
        <w:rPr>
          <w:spacing w:val="0"/>
          <w:w w:val="100"/>
          <w:position w:val="0"/>
          <w:sz w:val="20"/>
          <w:szCs w:val="20"/>
          <w:shd w:val="clear" w:color="auto" w:fill="auto"/>
          <w:lang w:val="ru-RU" w:eastAsia="ru-RU" w:bidi="ru-RU"/>
        </w:rPr>
        <w:t>довольно-красивъ на</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пилъ и занимаетъ меньше мѣста, чѣмъ Фортепьяно. Изъ этого уже видно, что пьннино имѣетъ свон большія несовершенства — и потъ почему мы почли себя впрпвѣ нроіідтр его молчаніемъ при отзывѣ объ инструментахъ-Фортепьяно нашей выставки.</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Кстати, такъ-какъ мы коснулись Фортепьяно, наполнить писателямъ одну любопытную попытку сочетанія науки звуковъ съ наукоіі цвѣ</w:t>
        <w:softHyphen/>
        <w:t xml:space="preserve">товъ. Въ первой половинѣ прошлаго столѣтія въ Парижѣ іезуиту </w:t>
      </w:r>
      <w:r>
        <w:rPr>
          <w:i/>
          <w:iCs/>
          <w:spacing w:val="0"/>
          <w:w w:val="100"/>
          <w:position w:val="0"/>
          <w:sz w:val="20"/>
          <w:szCs w:val="20"/>
          <w:shd w:val="clear" w:color="auto" w:fill="auto"/>
          <w:lang w:val="ru-RU" w:eastAsia="ru-RU" w:bidi="ru-RU"/>
        </w:rPr>
        <w:t>Лун-Лертрапу Настелю</w:t>
      </w:r>
      <w:r>
        <w:rPr>
          <w:spacing w:val="0"/>
          <w:w w:val="100"/>
          <w:position w:val="0"/>
          <w:sz w:val="20"/>
          <w:szCs w:val="20"/>
          <w:shd w:val="clear" w:color="auto" w:fill="auto"/>
          <w:lang w:val="ru-RU" w:eastAsia="ru-RU" w:bidi="ru-RU"/>
        </w:rPr>
        <w:t xml:space="preserve"> пришла мысль измѣненіемъ и гармоніей </w:t>
      </w:r>
      <w:r>
        <w:rPr>
          <w:b/>
          <w:bCs/>
          <w:spacing w:val="0"/>
          <w:w w:val="100"/>
          <w:position w:val="0"/>
          <w:sz w:val="16"/>
          <w:szCs w:val="16"/>
          <w:shd w:val="clear" w:color="auto" w:fill="auto"/>
          <w:lang w:val="ru-RU" w:eastAsia="ru-RU" w:bidi="ru-RU"/>
        </w:rPr>
        <w:t>цвѣ</w:t>
        <w:softHyphen/>
      </w:r>
      <w:r>
        <w:rPr>
          <w:spacing w:val="0"/>
          <w:w w:val="100"/>
          <w:position w:val="0"/>
          <w:sz w:val="20"/>
          <w:szCs w:val="20"/>
          <w:shd w:val="clear" w:color="auto" w:fill="auto"/>
          <w:lang w:val="ru-RU" w:eastAsia="ru-RU" w:bidi="ru-RU"/>
        </w:rPr>
        <w:t>товъ, расположенныхъ имъ извѣстнымъ образомъ на клавишахъ кла</w:t>
        <w:softHyphen/>
        <w:t xml:space="preserve">викордовъ, дѣйствовать на чувство зрѣнія такъ же, </w:t>
      </w:r>
      <w:r>
        <w:rPr>
          <w:b/>
          <w:bCs/>
          <w:spacing w:val="0"/>
          <w:w w:val="100"/>
          <w:position w:val="0"/>
          <w:sz w:val="16"/>
          <w:szCs w:val="16"/>
          <w:shd w:val="clear" w:color="auto" w:fill="auto"/>
          <w:lang w:val="ru-RU" w:eastAsia="ru-RU" w:bidi="ru-RU"/>
        </w:rPr>
        <w:t xml:space="preserve">какъ </w:t>
      </w:r>
      <w:r>
        <w:rPr>
          <w:spacing w:val="0"/>
          <w:w w:val="100"/>
          <w:position w:val="0"/>
          <w:sz w:val="20"/>
          <w:szCs w:val="20"/>
          <w:shd w:val="clear" w:color="auto" w:fill="auto"/>
          <w:lang w:val="ru-RU" w:eastAsia="ru-RU" w:bidi="ru-RU"/>
        </w:rPr>
        <w:t xml:space="preserve">измѣненіе и гармонія звуковъ дѣйствуетъ на нашъ слухъ. Вскорѣ послѣ 1725 сода соорудилъ онъ точно инструментъ, названный имъ </w:t>
      </w:r>
      <w:r>
        <w:rPr>
          <w:i/>
          <w:iCs/>
          <w:spacing w:val="0"/>
          <w:w w:val="100"/>
          <w:position w:val="0"/>
          <w:sz w:val="20"/>
          <w:szCs w:val="20"/>
          <w:shd w:val="clear" w:color="auto" w:fill="auto"/>
          <w:lang w:val="fr-FR" w:eastAsia="fr-FR" w:bidi="fr-FR"/>
        </w:rPr>
        <w:t xml:space="preserve">clavecin occulaire. </w:t>
      </w:r>
      <w:r>
        <w:rPr>
          <w:spacing w:val="0"/>
          <w:w w:val="100"/>
          <w:position w:val="0"/>
          <w:sz w:val="20"/>
          <w:szCs w:val="20"/>
          <w:shd w:val="clear" w:color="auto" w:fill="auto"/>
          <w:lang w:val="ru-RU" w:eastAsia="ru-RU" w:bidi="ru-RU"/>
        </w:rPr>
        <w:t>Вотъ основанія, на которыхъ построенъ этотъ инструмента, :</w:t>
      </w:r>
    </w:p>
    <w:p>
      <w:pPr>
        <w:pStyle w:val="Style16"/>
        <w:keepNext w:val="0"/>
        <w:keepLines w:val="0"/>
        <w:widowControl w:val="0"/>
        <w:numPr>
          <w:ilvl w:val="0"/>
          <w:numId w:val="61"/>
        </w:numPr>
        <w:shd w:val="clear" w:color="auto" w:fill="auto"/>
        <w:tabs>
          <w:tab w:pos="518"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Въ природѣ существуетъ, твердый, основной звукъ, который мы называемъ </w:t>
      </w:r>
      <w:r>
        <w:rPr>
          <w:i/>
          <w:iCs/>
          <w:spacing w:val="0"/>
          <w:w w:val="100"/>
          <w:position w:val="0"/>
          <w:sz w:val="20"/>
          <w:szCs w:val="20"/>
          <w:shd w:val="clear" w:color="auto" w:fill="auto"/>
          <w:lang w:val="ru-RU" w:eastAsia="ru-RU" w:bidi="ru-RU"/>
        </w:rPr>
        <w:t>С;</w:t>
      </w:r>
      <w:r>
        <w:rPr>
          <w:spacing w:val="0"/>
          <w:w w:val="100"/>
          <w:position w:val="0"/>
          <w:sz w:val="20"/>
          <w:szCs w:val="20"/>
          <w:shd w:val="clear" w:color="auto" w:fill="auto"/>
          <w:lang w:val="ru-RU" w:eastAsia="ru-RU" w:bidi="ru-RU"/>
        </w:rPr>
        <w:t xml:space="preserve"> точно такъ же существуетъ твердый, оснокнбіі цвѣтъ, слу</w:t>
        <w:softHyphen/>
        <w:t xml:space="preserve">жащій основаніемъ всѣмъ другимъ цвѣтамъ — </w:t>
      </w:r>
      <w:r>
        <w:rPr>
          <w:i/>
          <w:iCs/>
          <w:spacing w:val="0"/>
          <w:w w:val="100"/>
          <w:position w:val="0"/>
          <w:sz w:val="20"/>
          <w:szCs w:val="20"/>
          <w:shd w:val="clear" w:color="auto" w:fill="auto"/>
          <w:lang w:val="ru-RU" w:eastAsia="ru-RU" w:bidi="ru-RU"/>
        </w:rPr>
        <w:t>голубой,</w:t>
      </w:r>
    </w:p>
    <w:p>
      <w:pPr>
        <w:pStyle w:val="Style16"/>
        <w:keepNext w:val="0"/>
        <w:keepLines w:val="0"/>
        <w:widowControl w:val="0"/>
        <w:numPr>
          <w:ilvl w:val="0"/>
          <w:numId w:val="61"/>
        </w:numPr>
        <w:shd w:val="clear" w:color="auto" w:fill="auto"/>
        <w:tabs>
          <w:tab w:pos="518"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Есть три звука, которые, завися отъ основнаго тона, образуютъ съ нямъ полное и совершенное основное созвучіе, именно : г, </w:t>
      </w:r>
      <w:r>
        <w:rPr>
          <w:i/>
          <w:iCs/>
          <w:spacing w:val="0"/>
          <w:w w:val="100"/>
          <w:position w:val="0"/>
          <w:sz w:val="20"/>
          <w:szCs w:val="20"/>
          <w:shd w:val="clear" w:color="auto" w:fill="auto"/>
          <w:lang w:val="ru-RU" w:eastAsia="ru-RU" w:bidi="ru-RU"/>
        </w:rPr>
        <w:t xml:space="preserve">е, у; </w:t>
      </w:r>
      <w:r>
        <w:rPr>
          <w:spacing w:val="0"/>
          <w:w w:val="100"/>
          <w:position w:val="0"/>
          <w:sz w:val="20"/>
          <w:szCs w:val="20"/>
          <w:shd w:val="clear" w:color="auto" w:fill="auto"/>
          <w:lang w:val="ru-RU" w:eastAsia="ru-RU" w:bidi="ru-RU"/>
        </w:rPr>
        <w:t>точно такъ же есть три основные цвѣта, которые, записи отъ голубаго, не состоятъ изъ другихъ цвѣтовъ, но служатъ имъ основаніемъ, имен</w:t>
        <w:softHyphen/>
        <w:t xml:space="preserve">но : </w:t>
      </w:r>
      <w:r>
        <w:rPr>
          <w:i/>
          <w:iCs/>
          <w:spacing w:val="0"/>
          <w:w w:val="100"/>
          <w:position w:val="0"/>
          <w:sz w:val="20"/>
          <w:szCs w:val="20"/>
          <w:shd w:val="clear" w:color="auto" w:fill="auto"/>
          <w:lang w:val="ru-RU" w:eastAsia="ru-RU" w:bidi="ru-RU"/>
        </w:rPr>
        <w:t>голубой, жолтыіі, красный·,</w:t>
      </w:r>
      <w:r>
        <w:rPr>
          <w:spacing w:val="0"/>
          <w:w w:val="100"/>
          <w:position w:val="0"/>
          <w:sz w:val="20"/>
          <w:szCs w:val="20"/>
          <w:shd w:val="clear" w:color="auto" w:fill="auto"/>
          <w:lang w:val="ru-RU" w:eastAsia="ru-RU" w:bidi="ru-RU"/>
        </w:rPr>
        <w:t xml:space="preserve"> голубой — основной тонъ, красный — квинта, а жолтыіі — терція.</w:t>
      </w:r>
    </w:p>
    <w:p>
      <w:pPr>
        <w:pStyle w:val="Style16"/>
        <w:keepNext w:val="0"/>
        <w:keepLines w:val="0"/>
        <w:widowControl w:val="0"/>
        <w:numPr>
          <w:ilvl w:val="0"/>
          <w:numId w:val="61"/>
        </w:numPr>
        <w:shd w:val="clear" w:color="auto" w:fill="auto"/>
        <w:tabs>
          <w:tab w:pos="529"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Есть пять тонныхъ струнъ—с, &lt;/, </w:t>
      </w:r>
      <w:r>
        <w:rPr>
          <w:i/>
          <w:iCs/>
          <w:spacing w:val="0"/>
          <w:w w:val="100"/>
          <w:position w:val="0"/>
          <w:sz w:val="20"/>
          <w:szCs w:val="20"/>
          <w:shd w:val="clear" w:color="auto" w:fill="auto"/>
          <w:lang w:val="ru-RU" w:eastAsia="ru-RU" w:bidi="ru-RU"/>
        </w:rPr>
        <w:t>е, у, а,</w:t>
      </w:r>
      <w:r>
        <w:rPr>
          <w:spacing w:val="0"/>
          <w:w w:val="100"/>
          <w:position w:val="0"/>
          <w:sz w:val="20"/>
          <w:szCs w:val="20"/>
          <w:shd w:val="clear" w:color="auto" w:fill="auto"/>
          <w:lang w:val="ru-RU" w:eastAsia="ru-RU" w:bidi="ru-RU"/>
        </w:rPr>
        <w:t xml:space="preserve"> и днѣ полу-тонныя— /' и А; точно такъ же есть пять тонныхь цвѣтовъ, къ которымъ приво</w:t>
        <w:softHyphen/>
        <w:t xml:space="preserve">дятся всѣ другіе — </w:t>
      </w:r>
      <w:r>
        <w:rPr>
          <w:i/>
          <w:iCs/>
          <w:spacing w:val="0"/>
          <w:w w:val="100"/>
          <w:position w:val="0"/>
          <w:sz w:val="20"/>
          <w:szCs w:val="20"/>
          <w:shd w:val="clear" w:color="auto" w:fill="auto"/>
          <w:lang w:val="ru-RU" w:eastAsia="ru-RU" w:bidi="ru-RU"/>
        </w:rPr>
        <w:t>голубой, зеленый, жолтый, красный</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 xml:space="preserve">фіолетовый; </w:t>
      </w:r>
      <w:r>
        <w:rPr>
          <w:spacing w:val="0"/>
          <w:w w:val="100"/>
          <w:position w:val="0"/>
          <w:sz w:val="20"/>
          <w:szCs w:val="20"/>
          <w:shd w:val="clear" w:color="auto" w:fill="auto"/>
          <w:lang w:val="ru-RU" w:eastAsia="ru-RU" w:bidi="ru-RU"/>
        </w:rPr>
        <w:t xml:space="preserve">и два двух-емыс.іеппыхъ : </w:t>
      </w:r>
      <w:r>
        <w:rPr>
          <w:i/>
          <w:iCs/>
          <w:spacing w:val="0"/>
          <w:w w:val="100"/>
          <w:position w:val="0"/>
          <w:sz w:val="20"/>
          <w:szCs w:val="20"/>
          <w:shd w:val="clear" w:color="auto" w:fill="auto"/>
          <w:lang w:val="la-001" w:eastAsia="la-001" w:bidi="la-001"/>
        </w:rPr>
        <w:t>aurora</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и </w:t>
      </w:r>
      <w:r>
        <w:rPr>
          <w:i/>
          <w:iCs/>
          <w:spacing w:val="0"/>
          <w:w w:val="100"/>
          <w:position w:val="0"/>
          <w:sz w:val="20"/>
          <w:szCs w:val="20"/>
          <w:shd w:val="clear" w:color="auto" w:fill="auto"/>
          <w:lang w:val="fr-FR" w:eastAsia="fr-FR" w:bidi="fr-FR"/>
        </w:rPr>
        <w:t>violant,</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состоящіе изъ голубаго.</w:t>
      </w:r>
    </w:p>
    <w:p>
      <w:pPr>
        <w:pStyle w:val="Style16"/>
        <w:keepNext w:val="0"/>
        <w:keepLines w:val="0"/>
        <w:widowControl w:val="0"/>
        <w:numPr>
          <w:ilvl w:val="0"/>
          <w:numId w:val="61"/>
        </w:numPr>
        <w:shd w:val="clear" w:color="auto" w:fill="auto"/>
        <w:tabs>
          <w:tab w:pos="534"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Изъ пяти цѣлыхъ и двухъ нолу-тоновд, состоитъ такЪ’Назывйе- мая діатоническая гамма : с, </w:t>
      </w:r>
      <w:r>
        <w:rPr>
          <w:i/>
          <w:iCs/>
          <w:spacing w:val="0"/>
          <w:w w:val="100"/>
          <w:position w:val="0"/>
          <w:sz w:val="20"/>
          <w:szCs w:val="20"/>
          <w:shd w:val="clear" w:color="auto" w:fill="auto"/>
          <w:lang w:val="fr-FR" w:eastAsia="fr-FR" w:bidi="fr-FR"/>
        </w:rPr>
        <w:t xml:space="preserve">d, </w:t>
      </w:r>
      <w:r>
        <w:rPr>
          <w:i/>
          <w:iCs/>
          <w:spacing w:val="0"/>
          <w:w w:val="100"/>
          <w:position w:val="0"/>
          <w:sz w:val="20"/>
          <w:szCs w:val="20"/>
          <w:shd w:val="clear" w:color="auto" w:fill="auto"/>
          <w:lang w:val="ru-RU" w:eastAsia="ru-RU" w:bidi="ru-RU"/>
        </w:rPr>
        <w:t xml:space="preserve">е, </w:t>
      </w:r>
      <w:r>
        <w:rPr>
          <w:i/>
          <w:iCs/>
          <w:spacing w:val="0"/>
          <w:w w:val="100"/>
          <w:position w:val="0"/>
          <w:sz w:val="20"/>
          <w:szCs w:val="20"/>
          <w:shd w:val="clear" w:color="auto" w:fill="auto"/>
          <w:lang w:val="fr-FR" w:eastAsia="fr-FR" w:bidi="fr-FR"/>
        </w:rPr>
        <w:t xml:space="preserve">f, </w:t>
      </w:r>
      <w:r>
        <w:rPr>
          <w:i/>
          <w:iCs/>
          <w:spacing w:val="0"/>
          <w:w w:val="100"/>
          <w:position w:val="0"/>
          <w:sz w:val="20"/>
          <w:szCs w:val="20"/>
          <w:shd w:val="clear" w:color="auto" w:fill="auto"/>
          <w:lang w:val="ru-RU" w:eastAsia="ru-RU" w:bidi="ru-RU"/>
        </w:rPr>
        <w:t xml:space="preserve">у, а, </w:t>
      </w:r>
      <w:r>
        <w:rPr>
          <w:i/>
          <w:iC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точно такъ же состоитъ </w:t>
      </w:r>
      <w:r>
        <w:rPr>
          <w:b/>
          <w:bCs/>
          <w:spacing w:val="0"/>
          <w:w w:val="100"/>
          <w:position w:val="0"/>
          <w:sz w:val="16"/>
          <w:szCs w:val="16"/>
          <w:shd w:val="clear" w:color="auto" w:fill="auto"/>
          <w:lang w:val="ru-RU" w:eastAsia="ru-RU" w:bidi="ru-RU"/>
        </w:rPr>
        <w:t xml:space="preserve">изъ </w:t>
      </w:r>
      <w:r>
        <w:rPr>
          <w:spacing w:val="0"/>
          <w:w w:val="100"/>
          <w:position w:val="0"/>
          <w:sz w:val="20"/>
          <w:szCs w:val="20"/>
          <w:shd w:val="clear" w:color="auto" w:fill="auto"/>
          <w:lang w:val="ru-RU" w:eastAsia="ru-RU" w:bidi="ru-RU"/>
        </w:rPr>
        <w:t>пяти полныхъ и дву по.іу-цвѣтовь естественная скала такъ распо</w:t>
        <w:softHyphen/>
        <w:t xml:space="preserve">ложенныхъ цвѣтовъ : </w:t>
      </w:r>
      <w:r>
        <w:rPr>
          <w:i/>
          <w:iCs/>
          <w:spacing w:val="0"/>
          <w:w w:val="100"/>
          <w:position w:val="0"/>
          <w:sz w:val="20"/>
          <w:szCs w:val="20"/>
          <w:shd w:val="clear" w:color="auto" w:fill="auto"/>
          <w:lang w:val="ru-RU" w:eastAsia="ru-RU" w:bidi="ru-RU"/>
        </w:rPr>
        <w:t>голубой, зеленый, .жолтыіі, аврора, красный, фіолетовый</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віолантъ.</w:t>
      </w:r>
      <w:r>
        <w:rPr>
          <w:spacing w:val="0"/>
          <w:w w:val="100"/>
          <w:position w:val="0"/>
          <w:sz w:val="20"/>
          <w:szCs w:val="20"/>
          <w:shd w:val="clear" w:color="auto" w:fill="auto"/>
          <w:lang w:val="ru-RU" w:eastAsia="ru-RU" w:bidi="ru-RU"/>
        </w:rPr>
        <w:t xml:space="preserve"> Такъ голубой относится къ зеленому, состоя</w:t>
        <w:softHyphen/>
        <w:t xml:space="preserve">щему половина на половину изъ голубаго и желтаго, какъ зеленый къ жолтому, жолтыіі къ аврорѣ п т. д. Віолантъ, который почти синій, относится опять къ голубому, ио уже въ половину болѣе свѣтлому, такъ-что при второй повышенной октавѣ, игѣ цвѣта являются снова въ прежнемъ порядкѣ, но вдвое свѣтлѣе. Для болѣе ощутительнаго изображенія параллельной аналогіи между </w:t>
      </w:r>
      <w:r>
        <w:rPr>
          <w:i/>
          <w:iCs/>
          <w:spacing w:val="0"/>
          <w:w w:val="100"/>
          <w:position w:val="0"/>
          <w:sz w:val="20"/>
          <w:szCs w:val="20"/>
          <w:shd w:val="clear" w:color="auto" w:fill="auto"/>
          <w:lang w:val="ru-RU" w:eastAsia="ru-RU" w:bidi="ru-RU"/>
        </w:rPr>
        <w:t>звуками и цвѣтами,</w:t>
      </w:r>
      <w:r>
        <w:rPr>
          <w:spacing w:val="0"/>
          <w:w w:val="100"/>
          <w:position w:val="0"/>
          <w:sz w:val="20"/>
          <w:szCs w:val="20"/>
          <w:shd w:val="clear" w:color="auto" w:fill="auto"/>
          <w:lang w:val="ru-RU" w:eastAsia="ru-RU" w:bidi="ru-RU"/>
        </w:rPr>
        <w:t xml:space="preserve"> Кастель снабдилъ свои клавиши органными трубками.</w:t>
      </w:r>
    </w:p>
    <w:p>
      <w:pPr>
        <w:pStyle w:val="Style16"/>
        <w:keepNext w:val="0"/>
        <w:keepLines w:val="0"/>
        <w:widowControl w:val="0"/>
        <w:shd w:val="clear" w:color="auto" w:fill="auto"/>
        <w:bidi w:val="0"/>
        <w:spacing w:before="0" w:after="80" w:line="228" w:lineRule="auto"/>
        <w:ind w:left="0" w:right="0"/>
        <w:rPr>
          <w:sz w:val="20"/>
          <w:szCs w:val="20"/>
        </w:rPr>
      </w:pPr>
      <w:r>
        <w:rPr>
          <w:spacing w:val="0"/>
          <w:w w:val="100"/>
          <w:position w:val="0"/>
          <w:sz w:val="20"/>
          <w:szCs w:val="20"/>
          <w:shd w:val="clear" w:color="auto" w:fill="auto"/>
          <w:lang w:val="ru-RU" w:eastAsia="ru-RU" w:bidi="ru-RU"/>
        </w:rPr>
        <w:t xml:space="preserve">Не правда ли, что XVIII вѣкъ перещеголялъ пасъ въ изобрѣтеніи остроумныхъ и парадоксальныхъ теорій ? Кастель, ііо-краіінсіі-мѣрѣ, дѣйствовалъ добросовѣстпо; </w:t>
      </w: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какъ назвать это стремленіе пашихъ Фортепьянныхъ мастеровъ, гоняться за новизною, создавать инструмен</w:t>
        <w:softHyphen/>
        <w:t>ты съ самыми разнообразными пазвапіяміт, а иь-сущпостп дѣлать тысяч</w:t>
        <w:softHyphen/>
        <w:t xml:space="preserve">ное иидопзмѣнепіе одного и того же тппа — </w:t>
      </w:r>
      <w:r>
        <w:rPr>
          <w:i/>
          <w:iCs/>
          <w:spacing w:val="0"/>
          <w:w w:val="100"/>
          <w:position w:val="0"/>
          <w:sz w:val="20"/>
          <w:szCs w:val="20"/>
          <w:shd w:val="clear" w:color="auto" w:fill="auto"/>
          <w:lang w:val="ru-RU" w:eastAsia="ru-RU" w:bidi="ru-RU"/>
        </w:rPr>
        <w:t>фліоіелн</w:t>
      </w:r>
      <w:r>
        <w:rPr>
          <w:spacing w:val="0"/>
          <w:w w:val="100"/>
          <w:position w:val="0"/>
          <w:sz w:val="20"/>
          <w:szCs w:val="20"/>
          <w:shd w:val="clear" w:color="auto" w:fill="auto"/>
          <w:lang w:val="ru-RU" w:eastAsia="ru-RU" w:bidi="ru-RU"/>
        </w:rPr>
        <w:t xml:space="preserve"> или </w:t>
      </w:r>
      <w:r>
        <w:rPr>
          <w:i/>
          <w:iCs/>
          <w:spacing w:val="0"/>
          <w:w w:val="100"/>
          <w:position w:val="0"/>
          <w:sz w:val="20"/>
          <w:szCs w:val="20"/>
          <w:shd w:val="clear" w:color="auto" w:fill="auto"/>
          <w:lang w:val="ru-RU" w:eastAsia="ru-RU" w:bidi="ru-RU"/>
        </w:rPr>
        <w:t xml:space="preserve">фортепьяно. </w:t>
      </w:r>
      <w:r>
        <w:rPr>
          <w:spacing w:val="0"/>
          <w:w w:val="100"/>
          <w:position w:val="0"/>
          <w:sz w:val="20"/>
          <w:szCs w:val="20"/>
          <w:shd w:val="clear" w:color="auto" w:fill="auto"/>
          <w:lang w:val="ru-RU" w:eastAsia="ru-RU" w:bidi="ru-RU"/>
        </w:rPr>
        <w:t>И добро бы этп видоизмѣненія веля къ усовершенствованію — а то нѣтъ : всѣ до-енхъ-норъ извѣстныя копіи ниже своего орнгннала-Флю- геля (рояля). Къ чему этп попытки ? пе лучше ли стараться усовер</w:t>
        <w:softHyphen/>
        <w:t>шенствовать Флюгель, который далеко еще пе достигъ своего совер</w:t>
        <w:softHyphen/>
        <w:t xml:space="preserve">шенства. За которую часть механизма ни возьмитесь—всюду предстоитъ много дѣда : достигли ли мы полной </w:t>
      </w:r>
      <w:r>
        <w:rPr>
          <w:i/>
          <w:iCs/>
          <w:spacing w:val="0"/>
          <w:w w:val="100"/>
          <w:position w:val="0"/>
          <w:sz w:val="20"/>
          <w:szCs w:val="20"/>
          <w:shd w:val="clear" w:color="auto" w:fill="auto"/>
          <w:lang w:val="ru-RU" w:eastAsia="ru-RU" w:bidi="ru-RU"/>
        </w:rPr>
        <w:t>текучести</w:t>
      </w:r>
      <w:r>
        <w:rPr>
          <w:spacing w:val="0"/>
          <w:w w:val="100"/>
          <w:position w:val="0"/>
          <w:sz w:val="20"/>
          <w:szCs w:val="20"/>
          <w:shd w:val="clear" w:color="auto" w:fill="auto"/>
          <w:lang w:val="ru-RU" w:eastAsia="ru-RU" w:bidi="ru-RU"/>
        </w:rPr>
        <w:t xml:space="preserve"> мелодіи?— нѣтъі Раз</w:t>
        <w:softHyphen/>
        <w:t>рѣшена ли вполнѣ задача сочетанія вѣнскаго механизма съ англій</w:t>
        <w:softHyphen/>
        <w:t>скимъ?— иѣтъ! Разрѣшенъ ли вопросъ о соединеніи или разъединеніи</w:t>
        <w:br w:type="page"/>
        <w:t>молоточковъ съ клавишами?—пѣть! Рѣшено ли превосходство распо</w:t>
        <w:softHyphen/>
        <w:t>ложенія струнъ надъ рёзонанц-дэколіъ, надъ расположеніемъ обрат</w:t>
        <w:softHyphen/>
        <w:t>нымъ, но системѣ Беккера? — нѣть! Доведены ли до высшей степени совершенства педали?—нѣтъ! Рѣшенъ ли вопросъ о демФсрпхъ?—пѣтъ! Видите ли, за чтб ни возьмешься въ механизмѣ Флюгеля—всюду про</w:t>
        <w:softHyphen/>
        <w:t>бѣлъ, всюду неиолнота — а пора уже подумать о совершенствѣ ! Мы это не къ-тому говоримъ, чтобъ унизить нынѣ существующія Фор</w:t>
        <w:softHyphen/>
        <w:t xml:space="preserve">тепьяно : </w:t>
      </w:r>
      <w:r>
        <w:rPr>
          <w:i/>
          <w:iCs/>
          <w:spacing w:val="0"/>
          <w:w w:val="100"/>
          <w:position w:val="0"/>
          <w:sz w:val="20"/>
          <w:szCs w:val="20"/>
          <w:shd w:val="clear" w:color="auto" w:fill="auto"/>
          <w:lang w:val="ru-RU" w:eastAsia="ru-RU" w:bidi="ru-RU"/>
        </w:rPr>
        <w:t>относительно,</w:t>
      </w:r>
      <w:r>
        <w:rPr>
          <w:spacing w:val="0"/>
          <w:w w:val="100"/>
          <w:position w:val="0"/>
          <w:sz w:val="20"/>
          <w:szCs w:val="20"/>
          <w:shd w:val="clear" w:color="auto" w:fill="auto"/>
          <w:lang w:val="ru-RU" w:eastAsia="ru-RU" w:bidi="ru-RU"/>
        </w:rPr>
        <w:t xml:space="preserve"> мы не знаемъ ничего совершеннѣе роялей </w:t>
      </w:r>
      <w:r>
        <w:rPr>
          <w:i/>
          <w:iCs/>
          <w:spacing w:val="0"/>
          <w:w w:val="100"/>
          <w:position w:val="0"/>
          <w:sz w:val="20"/>
          <w:szCs w:val="20"/>
          <w:shd w:val="clear" w:color="auto" w:fill="auto"/>
          <w:lang w:val="ru-RU" w:eastAsia="ru-RU" w:bidi="ru-RU"/>
        </w:rPr>
        <w:t>Эрара</w:t>
      </w:r>
      <w:r>
        <w:rPr>
          <w:spacing w:val="0"/>
          <w:w w:val="100"/>
          <w:position w:val="0"/>
          <w:sz w:val="20"/>
          <w:szCs w:val="20"/>
          <w:shd w:val="clear" w:color="auto" w:fill="auto"/>
          <w:lang w:val="ru-RU" w:eastAsia="ru-RU" w:bidi="ru-RU"/>
        </w:rPr>
        <w:t xml:space="preserve"> (въ Парижѣ), </w:t>
      </w:r>
      <w:r>
        <w:rPr>
          <w:i/>
          <w:iCs/>
          <w:spacing w:val="0"/>
          <w:w w:val="100"/>
          <w:position w:val="0"/>
          <w:sz w:val="20"/>
          <w:szCs w:val="20"/>
          <w:shd w:val="clear" w:color="auto" w:fill="auto"/>
          <w:lang w:val="ru-RU" w:eastAsia="ru-RU" w:bidi="ru-RU"/>
        </w:rPr>
        <w:t>Конрада Граффа</w:t>
      </w:r>
      <w:r>
        <w:rPr>
          <w:spacing w:val="0"/>
          <w:w w:val="100"/>
          <w:position w:val="0"/>
          <w:sz w:val="20"/>
          <w:szCs w:val="20"/>
          <w:shd w:val="clear" w:color="auto" w:fill="auto"/>
          <w:lang w:val="ru-RU" w:eastAsia="ru-RU" w:bidi="ru-RU"/>
        </w:rPr>
        <w:t xml:space="preserve"> (въ Вѣнѣ), нѣкоторыхъ англій</w:t>
        <w:softHyphen/>
        <w:t xml:space="preserve">скихъ мастеровъ и </w:t>
      </w:r>
      <w:r>
        <w:rPr>
          <w:i/>
          <w:iCs/>
          <w:spacing w:val="0"/>
          <w:w w:val="100"/>
          <w:position w:val="0"/>
          <w:sz w:val="20"/>
          <w:szCs w:val="20"/>
          <w:shd w:val="clear" w:color="auto" w:fill="auto"/>
          <w:lang w:val="ru-RU" w:eastAsia="ru-RU" w:bidi="ru-RU"/>
        </w:rPr>
        <w:t>Карла Вирта</w:t>
      </w:r>
      <w:r>
        <w:rPr>
          <w:spacing w:val="0"/>
          <w:w w:val="100"/>
          <w:position w:val="0"/>
          <w:sz w:val="20"/>
          <w:szCs w:val="20"/>
          <w:shd w:val="clear" w:color="auto" w:fill="auto"/>
          <w:lang w:val="ru-RU" w:eastAsia="ru-RU" w:bidi="ru-RU"/>
        </w:rPr>
        <w:t xml:space="preserve"> (въ Санктпетербургѣ). Вѣнскіе и англійскіе механизмы имѣютъ, какъ мы видѣли, каждый свой особен</w:t>
        <w:softHyphen/>
        <w:t xml:space="preserve">ный характера. : инструменты </w:t>
      </w:r>
      <w:r>
        <w:rPr>
          <w:i/>
          <w:iCs/>
          <w:spacing w:val="0"/>
          <w:w w:val="100"/>
          <w:position w:val="0"/>
          <w:sz w:val="20"/>
          <w:szCs w:val="20"/>
          <w:shd w:val="clear" w:color="auto" w:fill="auto"/>
          <w:lang w:val="ru-RU" w:eastAsia="ru-RU" w:bidi="ru-RU"/>
        </w:rPr>
        <w:t>Эрара, ІІлеЛеля и коми,</w:t>
      </w:r>
      <w:r>
        <w:rPr>
          <w:spacing w:val="0"/>
          <w:w w:val="100"/>
          <w:position w:val="0"/>
          <w:sz w:val="20"/>
          <w:szCs w:val="20"/>
          <w:shd w:val="clear" w:color="auto" w:fill="auto"/>
          <w:lang w:val="ru-RU" w:eastAsia="ru-RU" w:bidi="ru-RU"/>
        </w:rPr>
        <w:t xml:space="preserve"> н </w:t>
      </w:r>
      <w:r>
        <w:rPr>
          <w:i/>
          <w:iCs/>
          <w:spacing w:val="0"/>
          <w:w w:val="100"/>
          <w:position w:val="0"/>
          <w:sz w:val="20"/>
          <w:szCs w:val="20"/>
          <w:shd w:val="clear" w:color="auto" w:fill="auto"/>
          <w:lang w:val="ru-RU" w:eastAsia="ru-RU" w:bidi="ru-RU"/>
        </w:rPr>
        <w:t>Вирта</w:t>
      </w:r>
      <w:r>
        <w:rPr>
          <w:spacing w:val="0"/>
          <w:w w:val="100"/>
          <w:position w:val="0"/>
          <w:sz w:val="20"/>
          <w:szCs w:val="20"/>
          <w:shd w:val="clear" w:color="auto" w:fill="auto"/>
          <w:lang w:val="ru-RU" w:eastAsia="ru-RU" w:bidi="ru-RU"/>
        </w:rPr>
        <w:t xml:space="preserve"> не имѣютъ этой исключительности, но все-таки большая степень совер</w:t>
        <w:softHyphen/>
        <w:t>шенства очеиь-возможна. /Іа и чего не достигнешь съ трудомъ и тер</w:t>
        <w:softHyphen/>
        <w:t>пѣніемъ! А между-тѣмъ берегитесь гг. Фортепьянные мастера : органъ въ настоящее время все болѣе-н-болѣе стремится быть,комнатнымъ инструментомъ и вскорѣ, особенно съ усовершенствованіемъ, которое сдѣла.гь въ немъ князь В. Ѳ. Одоевскій, рѣшительно вытѣснитъ со</w:t>
        <w:softHyphen/>
        <w:t>бою Фортепьяно.</w:t>
      </w:r>
    </w:p>
    <w:p>
      <w:pPr>
        <w:pStyle w:val="Style16"/>
        <w:keepNext w:val="0"/>
        <w:keepLines w:val="0"/>
        <w:widowControl w:val="0"/>
        <w:shd w:val="clear" w:color="auto" w:fill="auto"/>
        <w:bidi w:val="0"/>
        <w:spacing w:before="0" w:after="80" w:line="230" w:lineRule="auto"/>
        <w:ind w:left="0" w:right="0" w:firstLine="240"/>
        <w:rPr>
          <w:sz w:val="20"/>
          <w:szCs w:val="20"/>
        </w:rPr>
      </w:pPr>
      <w:r>
        <w:rPr>
          <w:spacing w:val="0"/>
          <w:w w:val="100"/>
          <w:position w:val="0"/>
          <w:sz w:val="20"/>
          <w:szCs w:val="20"/>
          <w:shd w:val="clear" w:color="auto" w:fill="auto"/>
          <w:lang w:val="ru-RU" w:eastAsia="ru-RU" w:bidi="ru-RU"/>
        </w:rPr>
        <w:t>Органъ, какъ извѣстно, былъ первоначально инструментомъ церков</w:t>
        <w:softHyphen/>
        <w:t xml:space="preserve">нымъ, но механики уже данію начали дѣлать попытки примѣнить его къ комнатной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драматической игрѣ и музыкѣ. Для достиженій перваго надобно было уменьшить его размѣры и смягчить звукъ, а для вто</w:t>
        <w:softHyphen/>
        <w:t xml:space="preserve">рого — примѣнить къ </w:t>
      </w:r>
      <w:r>
        <w:rPr>
          <w:i/>
          <w:iCs/>
          <w:spacing w:val="0"/>
          <w:w w:val="100"/>
          <w:position w:val="0"/>
          <w:sz w:val="20"/>
          <w:szCs w:val="20"/>
          <w:shd w:val="clear" w:color="auto" w:fill="auto"/>
          <w:lang w:val="ru-RU" w:eastAsia="ru-RU" w:bidi="ru-RU"/>
        </w:rPr>
        <w:t>ровной</w:t>
      </w:r>
      <w:r>
        <w:rPr>
          <w:spacing w:val="0"/>
          <w:w w:val="100"/>
          <w:position w:val="0"/>
          <w:sz w:val="20"/>
          <w:szCs w:val="20"/>
          <w:shd w:val="clear" w:color="auto" w:fill="auto"/>
          <w:lang w:val="ru-RU" w:eastAsia="ru-RU" w:bidi="ru-RU"/>
        </w:rPr>
        <w:t xml:space="preserve"> игрѣ органа — выразительность.</w:t>
      </w:r>
    </w:p>
    <w:p>
      <w:pPr>
        <w:pStyle w:val="Style16"/>
        <w:keepNext w:val="0"/>
        <w:keepLines w:val="0"/>
        <w:widowControl w:val="0"/>
        <w:shd w:val="clear" w:color="auto" w:fill="auto"/>
        <w:bidi w:val="0"/>
        <w:spacing w:before="0" w:after="80" w:line="228" w:lineRule="auto"/>
        <w:ind w:left="0" w:right="0" w:firstLine="240"/>
        <w:rPr>
          <w:sz w:val="20"/>
          <w:szCs w:val="20"/>
        </w:rPr>
      </w:pPr>
      <w:r>
        <w:rPr>
          <w:spacing w:val="0"/>
          <w:w w:val="100"/>
          <w:position w:val="0"/>
          <w:sz w:val="20"/>
          <w:szCs w:val="20"/>
          <w:shd w:val="clear" w:color="auto" w:fill="auto"/>
          <w:lang w:val="ru-RU" w:eastAsia="ru-RU" w:bidi="ru-RU"/>
        </w:rPr>
        <w:t>Первая попытка разрѣшенія эгоіі двойной задачи—</w:t>
      </w:r>
      <w:r>
        <w:rPr>
          <w:i/>
          <w:iCs/>
          <w:spacing w:val="0"/>
          <w:w w:val="100"/>
          <w:position w:val="0"/>
          <w:sz w:val="20"/>
          <w:szCs w:val="20"/>
          <w:shd w:val="clear" w:color="auto" w:fill="auto"/>
          <w:lang w:val="ru-RU" w:eastAsia="ru-RU" w:bidi="ru-RU"/>
        </w:rPr>
        <w:t>фиаармоника,</w:t>
      </w:r>
      <w:r>
        <w:rPr>
          <w:spacing w:val="0"/>
          <w:w w:val="100"/>
          <w:position w:val="0"/>
          <w:sz w:val="20"/>
          <w:szCs w:val="20"/>
          <w:shd w:val="clear" w:color="auto" w:fill="auto"/>
          <w:lang w:val="ru-RU" w:eastAsia="ru-RU" w:bidi="ru-RU"/>
        </w:rPr>
        <w:t xml:space="preserve"> но попытка неудачная : звукъ Фисгармоники—каррпкатура на звукъ органа, а выразительность достигается посредствомъ повышенія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пониже</w:t>
        <w:softHyphen/>
        <w:t>нія педалью всей клавіатуры. Ііромѣ-того на Фисгармоникѣ почти не</w:t>
        <w:softHyphen/>
        <w:t>возможна ровная, органная игра, которая въ религіозныхъ мотетахъ имѣетъ такъ много прелести.</w:t>
      </w:r>
    </w:p>
    <w:p>
      <w:pPr>
        <w:pStyle w:val="Style16"/>
        <w:keepNext w:val="0"/>
        <w:keepLines w:val="0"/>
        <w:widowControl w:val="0"/>
        <w:shd w:val="clear" w:color="auto" w:fill="auto"/>
        <w:bidi w:val="0"/>
        <w:spacing w:before="0" w:after="80" w:line="228" w:lineRule="auto"/>
        <w:ind w:left="0" w:right="0" w:firstLine="240"/>
        <w:rPr>
          <w:sz w:val="20"/>
          <w:szCs w:val="20"/>
        </w:rPr>
      </w:pPr>
      <w:r>
        <w:rPr>
          <w:spacing w:val="0"/>
          <w:w w:val="100"/>
          <w:position w:val="0"/>
          <w:sz w:val="20"/>
          <w:szCs w:val="20"/>
          <w:shd w:val="clear" w:color="auto" w:fill="auto"/>
          <w:lang w:val="ru-RU" w:eastAsia="ru-RU" w:bidi="ru-RU"/>
        </w:rPr>
        <w:t xml:space="preserve">Вторая попытка была </w:t>
      </w:r>
      <w:r>
        <w:rPr>
          <w:i/>
          <w:iCs/>
          <w:spacing w:val="0"/>
          <w:w w:val="100"/>
          <w:position w:val="0"/>
          <w:sz w:val="20"/>
          <w:szCs w:val="20"/>
          <w:shd w:val="clear" w:color="auto" w:fill="auto"/>
          <w:lang w:val="fr-FR" w:eastAsia="fr-FR" w:bidi="fr-FR"/>
        </w:rPr>
        <w:t>orgue expressive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Греньё. Гренье обратилъ един</w:t>
        <w:softHyphen/>
        <w:t xml:space="preserve">ственное вниманіе на выразительность. Чтобъ дать понятіе читателямъ о трудности этой задачи, мы скажемъ, что </w:t>
      </w:r>
      <w:r>
        <w:rPr>
          <w:spacing w:val="0"/>
          <w:w w:val="100"/>
          <w:position w:val="0"/>
          <w:sz w:val="20"/>
          <w:szCs w:val="20"/>
          <w:shd w:val="clear" w:color="auto" w:fill="auto"/>
          <w:lang w:val="fr-FR" w:eastAsia="fr-FR" w:bidi="fr-FR"/>
        </w:rPr>
        <w:t xml:space="preserve">decrescendo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piano </w:t>
      </w:r>
      <w:r>
        <w:rPr>
          <w:spacing w:val="0"/>
          <w:w w:val="100"/>
          <w:position w:val="0"/>
          <w:sz w:val="20"/>
          <w:szCs w:val="20"/>
          <w:shd w:val="clear" w:color="auto" w:fill="auto"/>
          <w:lang w:val="ru-RU" w:eastAsia="ru-RU" w:bidi="ru-RU"/>
        </w:rPr>
        <w:t>на органѣ невозможно достигнуть уменьшеніемъ количества входящаго въ трубку воздуха, нотому-чго въ противномъ случаѣ трубка будетъ Фалыпнть. Сколько извѣстно, усовершенствованіе Греньё состояло въ томъ, что онъ усиливалъ звукъ трубокъ посредствомъ внушенія въ нихъ боль</w:t>
        <w:softHyphen/>
        <w:t>шей колонны воздуха изъ особо-устроенныхъ резервуаровъ.</w:t>
      </w:r>
    </w:p>
    <w:p>
      <w:pPr>
        <w:pStyle w:val="Style16"/>
        <w:keepNext w:val="0"/>
        <w:keepLines w:val="0"/>
        <w:widowControl w:val="0"/>
        <w:shd w:val="clear" w:color="auto" w:fill="auto"/>
        <w:bidi w:val="0"/>
        <w:spacing w:before="0" w:after="0" w:line="228" w:lineRule="auto"/>
        <w:ind w:left="0" w:right="0" w:firstLine="240"/>
        <w:rPr>
          <w:sz w:val="20"/>
          <w:szCs w:val="20"/>
        </w:rPr>
        <w:sectPr>
          <w:pgSz w:w="8283" w:h="13948"/>
          <w:pgMar w:top="1268" w:left="602" w:right="510" w:bottom="1069"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Но и въ этомъ </w:t>
      </w:r>
      <w:r>
        <w:rPr>
          <w:spacing w:val="0"/>
          <w:w w:val="100"/>
          <w:position w:val="0"/>
          <w:sz w:val="20"/>
          <w:szCs w:val="20"/>
          <w:shd w:val="clear" w:color="auto" w:fill="auto"/>
          <w:lang w:val="fr-FR" w:eastAsia="fr-FR" w:bidi="fr-FR"/>
        </w:rPr>
        <w:t xml:space="preserve">«orgue expressive» </w:t>
      </w:r>
      <w:r>
        <w:rPr>
          <w:spacing w:val="0"/>
          <w:w w:val="100"/>
          <w:position w:val="0"/>
          <w:sz w:val="20"/>
          <w:szCs w:val="20"/>
          <w:shd w:val="clear" w:color="auto" w:fill="auto"/>
          <w:lang w:val="ru-RU" w:eastAsia="ru-RU" w:bidi="ru-RU"/>
        </w:rPr>
        <w:t>было много неполнаго: по мѣрѣ исхожденія воздуха изъ резервуара, усиліе звука уменьшалось и, на</w:t>
        <w:softHyphen/>
        <w:t>конецъ, совершенно исчезало п уже не производилось до новаго на</w:t>
        <w:softHyphen/>
        <w:t xml:space="preserve">полненія воздухомъ резервуара; да и самое </w:t>
      </w:r>
      <w:r>
        <w:rPr>
          <w:spacing w:val="0"/>
          <w:w w:val="100"/>
          <w:position w:val="0"/>
          <w:sz w:val="20"/>
          <w:szCs w:val="20"/>
          <w:shd w:val="clear" w:color="auto" w:fill="auto"/>
          <w:lang w:val="fr-FR" w:eastAsia="fr-FR" w:bidi="fr-FR"/>
        </w:rPr>
        <w:t xml:space="preserve">crescendo </w:t>
      </w:r>
      <w:r>
        <w:rPr>
          <w:spacing w:val="0"/>
          <w:w w:val="100"/>
          <w:position w:val="0"/>
          <w:sz w:val="20"/>
          <w:szCs w:val="20"/>
          <w:shd w:val="clear" w:color="auto" w:fill="auto"/>
          <w:lang w:val="ru-RU" w:eastAsia="ru-RU" w:bidi="ru-RU"/>
        </w:rPr>
        <w:t>могло идти толь</w:t>
        <w:softHyphen/>
        <w:t>ко до извѣстной границы. Наконсць, въ 1848 г., извѣстному нашему знатоку и любіітсдю музыки, князю В. Ѳ. Одоевскому, удалось разрѣ</w:t>
        <w:softHyphen/>
        <w:t>шить задачу, надъ которой бились болѣе сорока лѣтъ : онъ, посред</w:t>
        <w:softHyphen/>
        <w:t xml:space="preserve">ствомъ особой клавіатуры, придалъ выразительность </w:t>
      </w:r>
      <w:r>
        <w:rPr>
          <w:i/>
          <w:iCs/>
          <w:spacing w:val="0"/>
          <w:w w:val="100"/>
          <w:position w:val="0"/>
          <w:sz w:val="20"/>
          <w:szCs w:val="20"/>
          <w:shd w:val="clear" w:color="auto" w:fill="auto"/>
          <w:lang w:val="ru-RU" w:eastAsia="ru-RU" w:bidi="ru-RU"/>
        </w:rPr>
        <w:t>каждому</w:t>
      </w:r>
      <w:r>
        <w:rPr>
          <w:spacing w:val="0"/>
          <w:w w:val="100"/>
          <w:position w:val="0"/>
          <w:sz w:val="20"/>
          <w:szCs w:val="20"/>
          <w:shd w:val="clear" w:color="auto" w:fill="auto"/>
          <w:lang w:val="ru-RU" w:eastAsia="ru-RU" w:bidi="ru-RU"/>
        </w:rPr>
        <w:t xml:space="preserve"> звуку своего органа; бб.іьціес или меньшее давленіе пальцемъ клавиша про</w:t>
        <w:softHyphen/>
        <w:t xml:space="preserve">изводитъ большее усиленіе или </w:t>
      </w:r>
      <w:r>
        <w:rPr>
          <w:spacing w:val="0"/>
          <w:w w:val="100"/>
          <w:position w:val="0"/>
          <w:sz w:val="20"/>
          <w:szCs w:val="20"/>
          <w:shd w:val="clear" w:color="auto" w:fill="auto"/>
          <w:lang w:val="fr-FR" w:eastAsia="fr-FR" w:bidi="fr-FR"/>
        </w:rPr>
        <w:t xml:space="preserve">decrescendo </w:t>
      </w:r>
      <w:r>
        <w:rPr>
          <w:spacing w:val="0"/>
          <w:w w:val="100"/>
          <w:position w:val="0"/>
          <w:sz w:val="20"/>
          <w:szCs w:val="20"/>
          <w:shd w:val="clear" w:color="auto" w:fill="auto"/>
          <w:lang w:val="ru-RU" w:eastAsia="ru-RU" w:bidi="ru-RU"/>
        </w:rPr>
        <w:t>звука. При этомъ перехо</w:t>
        <w:softHyphen/>
        <w:t xml:space="preserve">дѣ отъ </w:t>
      </w:r>
      <w:r>
        <w:rPr>
          <w:spacing w:val="0"/>
          <w:w w:val="100"/>
          <w:position w:val="0"/>
          <w:sz w:val="20"/>
          <w:szCs w:val="20"/>
          <w:shd w:val="clear" w:color="auto" w:fill="auto"/>
          <w:lang w:val="fr-FR" w:eastAsia="fr-FR" w:bidi="fr-FR"/>
        </w:rPr>
        <w:t xml:space="preserve">crescendo </w:t>
      </w:r>
      <w:r>
        <w:rPr>
          <w:spacing w:val="0"/>
          <w:w w:val="100"/>
          <w:position w:val="0"/>
          <w:sz w:val="20"/>
          <w:szCs w:val="20"/>
          <w:shd w:val="clear" w:color="auto" w:fill="auto"/>
          <w:lang w:val="ru-RU" w:eastAsia="ru-RU" w:bidi="ru-RU"/>
        </w:rPr>
        <w:t xml:space="preserve">къ </w:t>
      </w:r>
      <w:r>
        <w:rPr>
          <w:spacing w:val="0"/>
          <w:w w:val="100"/>
          <w:position w:val="0"/>
          <w:sz w:val="20"/>
          <w:szCs w:val="20"/>
          <w:shd w:val="clear" w:color="auto" w:fill="auto"/>
          <w:lang w:val="fr-FR" w:eastAsia="fr-FR" w:bidi="fr-FR"/>
        </w:rPr>
        <w:t xml:space="preserve">decrescendo </w:t>
      </w:r>
      <w:r>
        <w:rPr>
          <w:spacing w:val="0"/>
          <w:w w:val="100"/>
          <w:position w:val="0"/>
          <w:sz w:val="20"/>
          <w:szCs w:val="20"/>
          <w:shd w:val="clear" w:color="auto" w:fill="auto"/>
          <w:lang w:val="ru-RU" w:eastAsia="ru-RU" w:bidi="ru-RU"/>
        </w:rPr>
        <w:t>можно сохранять самую тонкую по</w:t>
        <w:softHyphen/>
        <w:t xml:space="preserve">слѣдовательность. По указаніямъ князя Одоевскаго, петербургскій ор-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ганнстъ </w:t>
      </w:r>
      <w:r>
        <w:rPr>
          <w:i/>
          <w:iCs/>
          <w:spacing w:val="0"/>
          <w:w w:val="100"/>
          <w:position w:val="0"/>
          <w:sz w:val="20"/>
          <w:szCs w:val="20"/>
          <w:shd w:val="clear" w:color="auto" w:fill="auto"/>
          <w:lang w:val="ru-RU" w:eastAsia="ru-RU" w:bidi="ru-RU"/>
        </w:rPr>
        <w:t>Мслъцелъ</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de-DE" w:eastAsia="de-DE" w:bidi="de-DE"/>
        </w:rPr>
        <w:t>(</w:t>
      </w:r>
      <w:r>
        <w:rPr>
          <w:spacing w:val="0"/>
          <w:w w:val="100"/>
          <w:position w:val="0"/>
          <w:sz w:val="20"/>
          <w:szCs w:val="20"/>
          <w:shd w:val="clear" w:color="auto" w:fill="auto"/>
          <w:lang w:val="de-DE" w:eastAsia="de-DE" w:bidi="de-DE"/>
        </w:rPr>
        <w:footnoteReference w:id="22"/>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построилъ оргапъ, которыіі разрѣшаетъ вполнѣ задачу сочетанія въ органѣ комнатнаго характера съ религіознымъ.</w:t>
      </w:r>
    </w:p>
    <w:p>
      <w:pPr>
        <w:pStyle w:val="Style16"/>
        <w:keepNext w:val="0"/>
        <w:keepLines w:val="0"/>
        <w:widowControl w:val="0"/>
        <w:shd w:val="clear" w:color="auto" w:fill="auto"/>
        <w:bidi w:val="0"/>
        <w:spacing w:before="0" w:after="0" w:line="226" w:lineRule="auto"/>
        <w:ind w:left="0" w:right="0"/>
        <w:rPr>
          <w:sz w:val="20"/>
          <w:szCs w:val="20"/>
        </w:rPr>
      </w:pPr>
      <w:r>
        <w:rPr>
          <w:spacing w:val="0"/>
          <w:w w:val="100"/>
          <w:position w:val="0"/>
          <w:sz w:val="20"/>
          <w:szCs w:val="20"/>
          <w:shd w:val="clear" w:color="auto" w:fill="auto"/>
          <w:lang w:val="ru-RU" w:eastAsia="ru-RU" w:bidi="ru-RU"/>
        </w:rPr>
        <w:t xml:space="preserve">Оргапъ кпязя Одоевскаго имѣетъ восемь регистровъ : вк </w:t>
      </w:r>
      <w:r>
        <w:rPr>
          <w:i/>
          <w:iCs/>
          <w:spacing w:val="0"/>
          <w:w w:val="100"/>
          <w:position w:val="0"/>
          <w:sz w:val="20"/>
          <w:szCs w:val="20"/>
          <w:shd w:val="clear" w:color="auto" w:fill="auto"/>
          <w:lang w:val="ru-RU" w:eastAsia="ru-RU" w:bidi="ru-RU"/>
        </w:rPr>
        <w:t xml:space="preserve">нндерверкп, </w:t>
      </w:r>
      <w:r>
        <w:rPr>
          <w:spacing w:val="0"/>
          <w:w w:val="100"/>
          <w:position w:val="0"/>
          <w:sz w:val="20"/>
          <w:szCs w:val="20"/>
          <w:shd w:val="clear" w:color="auto" w:fill="auto"/>
          <w:lang w:val="ru-RU" w:eastAsia="ru-RU" w:bidi="ru-RU"/>
        </w:rPr>
        <w:t xml:space="preserve">дульціана (8 </w:t>
      </w:r>
      <w:r>
        <w:rPr>
          <w:smallCaps/>
          <w:spacing w:val="0"/>
          <w:w w:val="100"/>
          <w:position w:val="0"/>
          <w:sz w:val="20"/>
          <w:szCs w:val="20"/>
          <w:shd w:val="clear" w:color="auto" w:fill="auto"/>
          <w:lang w:val="ru-RU" w:eastAsia="ru-RU" w:bidi="ru-RU"/>
        </w:rPr>
        <w:t>ф.),</w:t>
      </w:r>
      <w:r>
        <w:rPr>
          <w:spacing w:val="0"/>
          <w:w w:val="100"/>
          <w:position w:val="0"/>
          <w:sz w:val="20"/>
          <w:szCs w:val="20"/>
          <w:shd w:val="clear" w:color="auto" w:fill="auto"/>
          <w:lang w:val="ru-RU" w:eastAsia="ru-RU" w:bidi="ru-RU"/>
        </w:rPr>
        <w:t xml:space="preserve"> гедактъ (8 </w:t>
      </w:r>
      <w:r>
        <w:rPr>
          <w:smallCaps/>
          <w:spacing w:val="0"/>
          <w:w w:val="100"/>
          <w:position w:val="0"/>
          <w:sz w:val="20"/>
          <w:szCs w:val="20"/>
          <w:shd w:val="clear" w:color="auto" w:fill="auto"/>
          <w:lang w:val="ru-RU" w:eastAsia="ru-RU" w:bidi="ru-RU"/>
        </w:rPr>
        <w:t>ф.),</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sesquialter </w:t>
      </w:r>
      <w:r>
        <w:rPr>
          <w:spacing w:val="0"/>
          <w:w w:val="100"/>
          <w:position w:val="0"/>
          <w:sz w:val="20"/>
          <w:szCs w:val="20"/>
          <w:shd w:val="clear" w:color="auto" w:fill="auto"/>
          <w:lang w:val="ru-RU" w:eastAsia="ru-RU" w:bidi="ru-RU"/>
        </w:rPr>
        <w:t xml:space="preserve">н октавпиа (2 </w:t>
      </w:r>
      <w:r>
        <w:rPr>
          <w:smallCaps/>
          <w:spacing w:val="0"/>
          <w:w w:val="100"/>
          <w:position w:val="0"/>
          <w:sz w:val="20"/>
          <w:szCs w:val="20"/>
          <w:shd w:val="clear" w:color="auto" w:fill="auto"/>
          <w:lang w:val="ru-RU" w:eastAsia="ru-RU" w:bidi="ru-RU"/>
        </w:rPr>
        <w:t xml:space="preserve">ф.), </w:t>
      </w:r>
      <w:r>
        <w:rPr>
          <w:i/>
          <w:iCs/>
          <w:spacing w:val="0"/>
          <w:w w:val="100"/>
          <w:position w:val="0"/>
          <w:sz w:val="20"/>
          <w:szCs w:val="20"/>
          <w:shd w:val="clear" w:color="auto" w:fill="auto"/>
          <w:lang w:val="ru-RU" w:eastAsia="ru-RU" w:bidi="ru-RU"/>
        </w:rPr>
        <w:t>въ обер- веркіь :</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flauto traverso </w:t>
      </w:r>
      <w:r>
        <w:rPr>
          <w:spacing w:val="0"/>
          <w:w w:val="100"/>
          <w:position w:val="0"/>
          <w:sz w:val="20"/>
          <w:szCs w:val="20"/>
          <w:shd w:val="clear" w:color="auto" w:fill="auto"/>
          <w:lang w:val="ru-RU" w:eastAsia="ru-RU" w:bidi="ru-RU"/>
        </w:rPr>
        <w:t xml:space="preserve">(8 </w:t>
      </w:r>
      <w:r>
        <w:rPr>
          <w:smallCaps/>
          <w:spacing w:val="0"/>
          <w:w w:val="100"/>
          <w:position w:val="0"/>
          <w:sz w:val="20"/>
          <w:szCs w:val="20"/>
          <w:shd w:val="clear" w:color="auto" w:fill="auto"/>
          <w:lang w:val="ru-RU" w:eastAsia="ru-RU" w:bidi="ru-RU"/>
        </w:rPr>
        <w:t>ф.),</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la-001" w:eastAsia="la-001" w:bidi="la-001"/>
        </w:rPr>
        <w:t xml:space="preserve">fugara </w:t>
      </w:r>
      <w:r>
        <w:rPr>
          <w:spacing w:val="0"/>
          <w:w w:val="100"/>
          <w:position w:val="0"/>
          <w:sz w:val="20"/>
          <w:szCs w:val="20"/>
          <w:shd w:val="clear" w:color="auto" w:fill="auto"/>
          <w:lang w:val="ru-RU" w:eastAsia="ru-RU" w:bidi="ru-RU"/>
        </w:rPr>
        <w:t xml:space="preserve">(4 </w:t>
      </w:r>
      <w:r>
        <w:rPr>
          <w:smallCaps/>
          <w:spacing w:val="0"/>
          <w:w w:val="100"/>
          <w:position w:val="0"/>
          <w:sz w:val="20"/>
          <w:szCs w:val="20"/>
          <w:shd w:val="clear" w:color="auto" w:fill="auto"/>
          <w:lang w:val="ru-RU" w:eastAsia="ru-RU" w:bidi="ru-RU"/>
        </w:rPr>
        <w:t xml:space="preserve">ф.)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la-001" w:eastAsia="la-001" w:bidi="la-001"/>
        </w:rPr>
        <w:t xml:space="preserve">inelodicon </w:t>
      </w:r>
      <w:r>
        <w:rPr>
          <w:spacing w:val="0"/>
          <w:w w:val="100"/>
          <w:position w:val="0"/>
          <w:sz w:val="20"/>
          <w:szCs w:val="20"/>
          <w:shd w:val="clear" w:color="auto" w:fill="auto"/>
          <w:lang w:val="ru-RU" w:eastAsia="ru-RU" w:bidi="ru-RU"/>
        </w:rPr>
        <w:t xml:space="preserve">(8 </w:t>
      </w:r>
      <w:r>
        <w:rPr>
          <w:smallCaps/>
          <w:spacing w:val="0"/>
          <w:w w:val="100"/>
          <w:position w:val="0"/>
          <w:sz w:val="20"/>
          <w:szCs w:val="20"/>
          <w:shd w:val="clear" w:color="auto" w:fill="auto"/>
          <w:lang w:val="ru-RU" w:eastAsia="ru-RU" w:bidi="ru-RU"/>
        </w:rPr>
        <w:t xml:space="preserve">ф.); </w:t>
      </w:r>
      <w:r>
        <w:rPr>
          <w:i/>
          <w:iCs/>
          <w:spacing w:val="0"/>
          <w:w w:val="100"/>
          <w:position w:val="0"/>
          <w:sz w:val="20"/>
          <w:szCs w:val="20"/>
          <w:shd w:val="clear" w:color="auto" w:fill="auto"/>
          <w:lang w:val="ru-RU" w:eastAsia="ru-RU" w:bidi="ru-RU"/>
        </w:rPr>
        <w:t>въ педа</w:t>
        <w:softHyphen/>
        <w:t>ли—</w:t>
      </w:r>
      <w:r>
        <w:rPr>
          <w:spacing w:val="0"/>
          <w:w w:val="100"/>
          <w:position w:val="0"/>
          <w:sz w:val="20"/>
          <w:szCs w:val="20"/>
          <w:shd w:val="clear" w:color="auto" w:fill="auto"/>
          <w:lang w:val="la-001" w:eastAsia="la-001" w:bidi="la-001"/>
        </w:rPr>
        <w:t xml:space="preserve">sub-bass </w:t>
      </w:r>
      <w:r>
        <w:rPr>
          <w:spacing w:val="0"/>
          <w:w w:val="100"/>
          <w:position w:val="0"/>
          <w:sz w:val="20"/>
          <w:szCs w:val="20"/>
          <w:shd w:val="clear" w:color="auto" w:fill="auto"/>
          <w:lang w:val="ru-RU" w:eastAsia="ru-RU" w:bidi="ru-RU"/>
        </w:rPr>
        <w:t xml:space="preserve">(16 Ф.1. Всѣ регистры могутъ взаимно соединяться посредствомъ </w:t>
      </w:r>
      <w:r>
        <w:rPr>
          <w:spacing w:val="0"/>
          <w:w w:val="100"/>
          <w:position w:val="0"/>
          <w:sz w:val="20"/>
          <w:szCs w:val="20"/>
          <w:shd w:val="clear" w:color="auto" w:fill="auto"/>
          <w:lang w:val="la-001" w:eastAsia="la-001" w:bidi="la-001"/>
        </w:rPr>
        <w:t xml:space="preserve">copula. </w:t>
      </w:r>
      <w:r>
        <w:rPr>
          <w:i/>
          <w:iCs/>
          <w:spacing w:val="0"/>
          <w:w w:val="100"/>
          <w:position w:val="0"/>
          <w:sz w:val="20"/>
          <w:szCs w:val="20"/>
          <w:shd w:val="clear" w:color="auto" w:fill="auto"/>
          <w:lang w:val="ru-RU" w:eastAsia="ru-RU" w:bidi="ru-RU"/>
        </w:rPr>
        <w:t>Выраженіе</w:t>
      </w:r>
      <w:r>
        <w:rPr>
          <w:spacing w:val="0"/>
          <w:w w:val="100"/>
          <w:position w:val="0"/>
          <w:sz w:val="20"/>
          <w:szCs w:val="20"/>
          <w:shd w:val="clear" w:color="auto" w:fill="auto"/>
          <w:lang w:val="ru-RU" w:eastAsia="ru-RU" w:bidi="ru-RU"/>
        </w:rPr>
        <w:t xml:space="preserve"> находится въ оберверкѣ, въ регистрѣ </w:t>
      </w:r>
      <w:r>
        <w:rPr>
          <w:spacing w:val="0"/>
          <w:w w:val="100"/>
          <w:position w:val="0"/>
          <w:sz w:val="22"/>
          <w:szCs w:val="22"/>
          <w:shd w:val="clear" w:color="auto" w:fill="auto"/>
          <w:lang w:val="de-DE" w:eastAsia="de-DE" w:bidi="de-DE"/>
        </w:rPr>
        <w:t xml:space="preserve">fläuto </w:t>
      </w:r>
      <w:r>
        <w:rPr>
          <w:spacing w:val="0"/>
          <w:w w:val="100"/>
          <w:position w:val="0"/>
          <w:sz w:val="20"/>
          <w:szCs w:val="20"/>
          <w:shd w:val="clear" w:color="auto" w:fill="auto"/>
          <w:lang w:val="la-001" w:eastAsia="la-001" w:bidi="la-001"/>
        </w:rPr>
        <w:t xml:space="preserve">traverso; </w:t>
      </w:r>
      <w:r>
        <w:rPr>
          <w:spacing w:val="0"/>
          <w:w w:val="100"/>
          <w:position w:val="0"/>
          <w:sz w:val="20"/>
          <w:szCs w:val="20"/>
          <w:shd w:val="clear" w:color="auto" w:fill="auto"/>
          <w:lang w:val="ru-RU" w:eastAsia="ru-RU" w:bidi="ru-RU"/>
        </w:rPr>
        <w:t xml:space="preserve">нижняя клавіатура имѣетъ ровный характеръ органа. Здѣсь должно обозначить очепь-удачное усовершенствованіе Мельцеля вт. регистрѣ </w:t>
      </w:r>
      <w:r>
        <w:rPr>
          <w:spacing w:val="0"/>
          <w:w w:val="100"/>
          <w:position w:val="0"/>
          <w:sz w:val="20"/>
          <w:szCs w:val="20"/>
          <w:shd w:val="clear" w:color="auto" w:fill="auto"/>
          <w:lang w:val="la-001" w:eastAsia="la-001" w:bidi="la-001"/>
        </w:rPr>
        <w:t xml:space="preserve">sesquialter, </w:t>
      </w:r>
      <w:r>
        <w:rPr>
          <w:spacing w:val="0"/>
          <w:w w:val="100"/>
          <w:position w:val="0"/>
          <w:sz w:val="20"/>
          <w:szCs w:val="20"/>
          <w:shd w:val="clear" w:color="auto" w:fill="auto"/>
          <w:lang w:val="ru-RU" w:eastAsia="ru-RU" w:bidi="ru-RU"/>
        </w:rPr>
        <w:t xml:space="preserve">которыіі принадлежитъ къ семейству </w:t>
      </w:r>
      <w:r>
        <w:rPr>
          <w:i/>
          <w:iCs/>
          <w:spacing w:val="0"/>
          <w:w w:val="100"/>
          <w:position w:val="0"/>
          <w:sz w:val="20"/>
          <w:szCs w:val="20"/>
          <w:shd w:val="clear" w:color="auto" w:fill="auto"/>
          <w:lang w:val="ru-RU" w:eastAsia="ru-RU" w:bidi="ru-RU"/>
        </w:rPr>
        <w:t xml:space="preserve">микстуръ, </w:t>
      </w:r>
      <w:r>
        <w:rPr>
          <w:spacing w:val="0"/>
          <w:w w:val="100"/>
          <w:position w:val="0"/>
          <w:sz w:val="20"/>
          <w:szCs w:val="20"/>
          <w:shd w:val="clear" w:color="auto" w:fill="auto"/>
          <w:lang w:val="ru-RU" w:eastAsia="ru-RU" w:bidi="ru-RU"/>
        </w:rPr>
        <w:t xml:space="preserve">состоящему въ томъ, что на одинъ клавишъ приходится нѣсколько трубокъ. Онъ раздѣлилъ этотъ регистръ па нѣсколько отдѣльныхъ : такъ однпъ изъ нихъ даетъ малую терцію; если къ неіі прибавить ок- тавініу, то къ терціи присоединится снкста, а съ прибавленіемъ </w:t>
      </w:r>
      <w:r>
        <w:rPr>
          <w:spacing w:val="0"/>
          <w:w w:val="100"/>
          <w:position w:val="0"/>
          <w:sz w:val="20"/>
          <w:szCs w:val="20"/>
          <w:shd w:val="clear" w:color="auto" w:fill="auto"/>
          <w:lang w:val="la-001" w:eastAsia="la-001" w:bidi="la-001"/>
        </w:rPr>
        <w:t xml:space="preserve">flauto traverso </w:t>
      </w:r>
      <w:r>
        <w:rPr>
          <w:spacing w:val="0"/>
          <w:w w:val="100"/>
          <w:position w:val="0"/>
          <w:sz w:val="20"/>
          <w:szCs w:val="20"/>
          <w:shd w:val="clear" w:color="auto" w:fill="auto"/>
          <w:lang w:val="ru-RU" w:eastAsia="ru-RU" w:bidi="ru-RU"/>
        </w:rPr>
        <w:t>образуется нижняя октава и, такимъ-образомъ, получится пол</w:t>
        <w:softHyphen/>
        <w:t>ный аккордъ.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Это устройство оргапа дастъ слѣдующія удобства :</w:t>
      </w:r>
    </w:p>
    <w:p>
      <w:pPr>
        <w:pStyle w:val="Style16"/>
        <w:keepNext w:val="0"/>
        <w:keepLines w:val="0"/>
        <w:widowControl w:val="0"/>
        <w:numPr>
          <w:ilvl w:val="0"/>
          <w:numId w:val="63"/>
        </w:numPr>
        <w:shd w:val="clear" w:color="auto" w:fill="auto"/>
        <w:tabs>
          <w:tab w:pos="578"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Соединеніе Фисгармоники съ органомъ.</w:t>
      </w:r>
    </w:p>
    <w:p>
      <w:pPr>
        <w:pStyle w:val="Style16"/>
        <w:keepNext w:val="0"/>
        <w:keepLines w:val="0"/>
        <w:widowControl w:val="0"/>
        <w:numPr>
          <w:ilvl w:val="0"/>
          <w:numId w:val="63"/>
        </w:numPr>
        <w:shd w:val="clear" w:color="auto" w:fill="auto"/>
        <w:tabs>
          <w:tab w:pos="513"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Возможность исполненія въ самомъ скоромъ темпѣ хроматиче- сквх'ь гаммъ терціями п сикстамн.</w:t>
      </w:r>
    </w:p>
    <w:p>
      <w:pPr>
        <w:pStyle w:val="Style16"/>
        <w:keepNext w:val="0"/>
        <w:keepLines w:val="0"/>
        <w:widowControl w:val="0"/>
        <w:numPr>
          <w:ilvl w:val="0"/>
          <w:numId w:val="63"/>
        </w:numPr>
        <w:shd w:val="clear" w:color="auto" w:fill="auto"/>
        <w:tabs>
          <w:tab w:pos="519" w:val="left"/>
        </w:tabs>
        <w:bidi w:val="0"/>
        <w:spacing w:before="0" w:after="0" w:line="228" w:lineRule="auto"/>
        <w:ind w:left="0" w:right="0"/>
        <w:rPr>
          <w:sz w:val="20"/>
          <w:szCs w:val="20"/>
        </w:rPr>
      </w:pPr>
      <w:r>
        <w:rPr>
          <w:smallCaps/>
          <w:spacing w:val="0"/>
          <w:w w:val="100"/>
          <w:position w:val="0"/>
          <w:sz w:val="20"/>
          <w:szCs w:val="20"/>
          <w:shd w:val="clear" w:color="auto" w:fill="auto"/>
          <w:lang w:val="ru-RU" w:eastAsia="ru-RU" w:bidi="ru-RU"/>
        </w:rPr>
        <w:t>Эффсктъ</w:t>
      </w:r>
      <w:r>
        <w:rPr>
          <w:spacing w:val="0"/>
          <w:w w:val="100"/>
          <w:position w:val="0"/>
          <w:sz w:val="20"/>
          <w:szCs w:val="20"/>
          <w:shd w:val="clear" w:color="auto" w:fill="auto"/>
          <w:lang w:val="ru-RU" w:eastAsia="ru-RU" w:bidi="ru-RU"/>
        </w:rPr>
        <w:t xml:space="preserve"> крайне-замѣчательпын, доселѣ невозможный </w:t>
      </w:r>
      <w:r>
        <w:rPr>
          <w:spacing w:val="0"/>
          <w:w w:val="100"/>
          <w:position w:val="0"/>
          <w:sz w:val="20"/>
          <w:szCs w:val="20"/>
          <w:shd w:val="clear" w:color="auto" w:fill="auto"/>
          <w:lang w:val="fr-FR" w:eastAsia="fr-FR" w:bidi="fr-FR"/>
        </w:rPr>
        <w:t xml:space="preserve">un </w:t>
      </w:r>
      <w:r>
        <w:rPr>
          <w:spacing w:val="0"/>
          <w:w w:val="100"/>
          <w:position w:val="0"/>
          <w:sz w:val="20"/>
          <w:szCs w:val="20"/>
          <w:shd w:val="clear" w:color="auto" w:fill="auto"/>
          <w:lang w:val="ru-RU" w:eastAsia="ru-RU" w:bidi="ru-RU"/>
        </w:rPr>
        <w:t>па ка</w:t>
        <w:softHyphen/>
        <w:t>комъ клавіатурномъ инструментѣ : когда на унтерверкѣ берется аккордъ, а мелодія играется на оберверкѣ, ей можно придать самый драмати</w:t>
        <w:softHyphen/>
        <w:t xml:space="preserve">ческій характеръ и даже </w:t>
      </w:r>
      <w:r>
        <w:rPr>
          <w:spacing w:val="0"/>
          <w:w w:val="100"/>
          <w:position w:val="0"/>
          <w:sz w:val="20"/>
          <w:szCs w:val="20"/>
          <w:shd w:val="clear" w:color="auto" w:fill="auto"/>
          <w:lang w:val="fr-FR" w:eastAsia="fr-FR" w:bidi="fr-FR"/>
        </w:rPr>
        <w:t xml:space="preserve">vibrato </w:t>
      </w:r>
      <w:r>
        <w:rPr>
          <w:spacing w:val="0"/>
          <w:w w:val="100"/>
          <w:position w:val="0"/>
          <w:sz w:val="20"/>
          <w:szCs w:val="20"/>
          <w:shd w:val="clear" w:color="auto" w:fill="auto"/>
          <w:lang w:val="ru-RU" w:eastAsia="ru-RU" w:bidi="ru-RU"/>
        </w:rPr>
        <w:t>скрипки или голоса.</w:t>
      </w:r>
    </w:p>
    <w:p>
      <w:pPr>
        <w:pStyle w:val="Style16"/>
        <w:keepNext w:val="0"/>
        <w:keepLines w:val="0"/>
        <w:widowControl w:val="0"/>
        <w:numPr>
          <w:ilvl w:val="0"/>
          <w:numId w:val="63"/>
        </w:numPr>
        <w:shd w:val="clear" w:color="auto" w:fill="auto"/>
        <w:tabs>
          <w:tab w:pos="519"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Посредствомъ этого устройства сдѣлался возможнымъ одинъ изъ главныхъ эффектовъ скрипки и голоса, доселѣ недоступный клавіатур</w:t>
        <w:softHyphen/>
        <w:t xml:space="preserve">ному инструменту : </w:t>
      </w:r>
      <w:r>
        <w:rPr>
          <w:i/>
          <w:iCs/>
          <w:spacing w:val="0"/>
          <w:w w:val="100"/>
          <w:position w:val="0"/>
          <w:sz w:val="20"/>
          <w:szCs w:val="20"/>
          <w:shd w:val="clear" w:color="auto" w:fill="auto"/>
          <w:lang w:val="ru-RU" w:eastAsia="ru-RU" w:bidi="ru-RU"/>
        </w:rPr>
        <w:t>усиленные синкопы,</w:t>
      </w:r>
      <w:r>
        <w:rPr>
          <w:spacing w:val="0"/>
          <w:w w:val="100"/>
          <w:position w:val="0"/>
          <w:sz w:val="20"/>
          <w:szCs w:val="20"/>
          <w:shd w:val="clear" w:color="auto" w:fill="auto"/>
          <w:lang w:val="ru-RU" w:eastAsia="ru-RU" w:bidi="ru-RU"/>
        </w:rPr>
        <w:t xml:space="preserve"> какъ, на-примѣръ :</w:t>
      </w:r>
    </w:p>
    <w:p>
      <w:pPr>
        <w:widowControl w:val="0"/>
        <w:jc w:val="center"/>
        <w:rPr>
          <w:sz w:val="2"/>
          <w:szCs w:val="2"/>
        </w:rPr>
      </w:pPr>
      <w:r>
        <w:drawing>
          <wp:inline>
            <wp:extent cx="1371600" cy="511810"/>
            <wp:docPr id="990" name="Picutre 990"/>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552"/>
                    <a:stretch/>
                  </pic:blipFill>
                  <pic:spPr>
                    <a:xfrm>
                      <a:ext cx="1371600" cy="511810"/>
                    </a:xfrm>
                    <a:prstGeom prst="rect"/>
                  </pic:spPr>
                </pic:pic>
              </a:graphicData>
            </a:graphic>
          </wp:inline>
        </w:drawing>
      </w:r>
    </w:p>
    <w:p>
      <w:pPr>
        <w:widowControl w:val="0"/>
        <w:spacing w:after="226" w:line="14" w:lineRule="exact"/>
      </w:pPr>
    </w:p>
    <w:p>
      <w:pPr>
        <w:pStyle w:val="Style16"/>
        <w:keepNext w:val="0"/>
        <w:keepLines w:val="0"/>
        <w:widowControl w:val="0"/>
        <w:shd w:val="clear" w:color="auto" w:fill="auto"/>
        <w:bidi w:val="0"/>
        <w:spacing w:before="0" w:after="240" w:line="230" w:lineRule="auto"/>
        <w:ind w:left="0" w:right="0"/>
        <w:rPr>
          <w:sz w:val="20"/>
          <w:szCs w:val="20"/>
        </w:rPr>
      </w:pPr>
      <w:r>
        <w:rPr>
          <w:spacing w:val="0"/>
          <w:w w:val="100"/>
          <w:position w:val="0"/>
          <w:sz w:val="20"/>
          <w:szCs w:val="20"/>
          <w:shd w:val="clear" w:color="auto" w:fill="auto"/>
          <w:lang w:val="ru-RU" w:eastAsia="ru-RU" w:bidi="ru-RU"/>
        </w:rPr>
        <w:t xml:space="preserve">Изъ этого легко заключить, что при открытіи всѣхъ регистровъ, ■каждый клавишъ даётъ четыре октавы, пс считая </w:t>
      </w:r>
      <w:r>
        <w:rPr>
          <w:spacing w:val="0"/>
          <w:w w:val="100"/>
          <w:position w:val="0"/>
          <w:sz w:val="20"/>
          <w:szCs w:val="20"/>
          <w:shd w:val="clear" w:color="auto" w:fill="auto"/>
          <w:lang w:val="la-001" w:eastAsia="la-001" w:bidi="la-001"/>
        </w:rPr>
        <w:t xml:space="preserve">sesquialter, </w:t>
      </w:r>
      <w:r>
        <w:rPr>
          <w:spacing w:val="0"/>
          <w:w w:val="100"/>
          <w:position w:val="0"/>
          <w:sz w:val="20"/>
          <w:szCs w:val="20"/>
          <w:shd w:val="clear" w:color="auto" w:fill="auto"/>
          <w:lang w:val="ru-RU" w:eastAsia="ru-RU" w:bidi="ru-RU"/>
        </w:rPr>
        <w:t xml:space="preserve">который придаетъ инструменту настоящій органный характеръ. Этому органу доступно исполненіе всѣхъ быстрыхъ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драматическихъ Фортепьянныхъ пьесъ п органныхъ </w:t>
      </w:r>
      <w:r>
        <w:rPr>
          <w:smallCaps/>
          <w:spacing w:val="0"/>
          <w:w w:val="100"/>
          <w:position w:val="0"/>
          <w:sz w:val="20"/>
          <w:szCs w:val="20"/>
          <w:shd w:val="clear" w:color="auto" w:fill="auto"/>
          <w:lang w:val="ru-RU" w:eastAsia="ru-RU" w:bidi="ru-RU"/>
        </w:rPr>
        <w:t>фѵгъ</w:t>
      </w:r>
      <w:r>
        <w:rPr>
          <w:spacing w:val="0"/>
          <w:w w:val="100"/>
          <w:position w:val="0"/>
          <w:sz w:val="20"/>
          <w:szCs w:val="20"/>
          <w:shd w:val="clear" w:color="auto" w:fill="auto"/>
          <w:lang w:val="ru-RU" w:eastAsia="ru-RU" w:bidi="ru-RU"/>
        </w:rPr>
        <w:t xml:space="preserve"> Себ. Баха, доселѣ неудобоисполнимыхъ въ комнатѣ. Секретъ механизма предоставленъ княземъ Одоевскимъ Мсль- це.но, которыіі намѣренъ перенести эту </w:t>
      </w:r>
      <w:r>
        <w:rPr>
          <w:i/>
          <w:iCs/>
          <w:spacing w:val="0"/>
          <w:w w:val="100"/>
          <w:position w:val="0"/>
          <w:sz w:val="20"/>
          <w:szCs w:val="20"/>
          <w:shd w:val="clear" w:color="auto" w:fill="auto"/>
          <w:lang w:val="ru-RU" w:eastAsia="ru-RU" w:bidi="ru-RU"/>
        </w:rPr>
        <w:t>выразительность</w:t>
      </w:r>
      <w:r>
        <w:rPr>
          <w:spacing w:val="0"/>
          <w:w w:val="100"/>
          <w:position w:val="0"/>
          <w:sz w:val="20"/>
          <w:szCs w:val="20"/>
          <w:shd w:val="clear" w:color="auto" w:fill="auto"/>
          <w:lang w:val="ru-RU" w:eastAsia="ru-RU" w:bidi="ru-RU"/>
        </w:rPr>
        <w:t xml:space="preserve"> на малые органы — объема обыкновенной Фисгармоники — по цѣнѣ своей доступные всѣмъ. Когда органъ быль оконченъ, князь </w:t>
      </w:r>
      <w:r>
        <w:rPr>
          <w:spacing w:val="0"/>
          <w:w w:val="100"/>
          <w:position w:val="0"/>
          <w:sz w:val="20"/>
          <w:szCs w:val="20"/>
          <w:shd w:val="clear" w:color="auto" w:fill="auto"/>
          <w:lang w:val="la-001" w:eastAsia="la-001" w:bidi="la-001"/>
        </w:rPr>
        <w:t xml:space="preserve">R. </w:t>
      </w:r>
      <w:r>
        <w:rPr>
          <w:spacing w:val="0"/>
          <w:w w:val="100"/>
          <w:position w:val="0"/>
          <w:sz w:val="20"/>
          <w:szCs w:val="20"/>
          <w:shd w:val="clear" w:color="auto" w:fill="auto"/>
          <w:lang w:val="ru-RU" w:eastAsia="ru-RU" w:bidi="ru-RU"/>
        </w:rPr>
        <w:t>О. Одо</w:t>
        <w:softHyphen/>
        <w:t>евскій собралъ нѣсколько музыкальныхъ знаменитостей для разсмо</w:t>
        <w:softHyphen/>
        <w:t>трѣнія его : общимъ голосомъ опъ былъ пайдснъ достойнымъ на</w:t>
        <w:softHyphen/>
        <w:t xml:space="preserve">званія </w:t>
      </w:r>
      <w:r>
        <w:rPr>
          <w:i/>
          <w:iCs/>
          <w:spacing w:val="0"/>
          <w:w w:val="100"/>
          <w:position w:val="0"/>
          <w:sz w:val="20"/>
          <w:szCs w:val="20"/>
          <w:shd w:val="clear" w:color="auto" w:fill="auto"/>
          <w:lang w:val="ru-RU" w:eastAsia="ru-RU" w:bidi="ru-RU"/>
        </w:rPr>
        <w:t>Себастъянона,</w:t>
      </w:r>
      <w:r>
        <w:rPr>
          <w:spacing w:val="0"/>
          <w:w w:val="100"/>
          <w:position w:val="0"/>
          <w:sz w:val="20"/>
          <w:szCs w:val="20"/>
          <w:shd w:val="clear" w:color="auto" w:fill="auto"/>
          <w:lang w:val="ru-RU" w:eastAsia="ru-RU" w:bidi="ru-RU"/>
        </w:rPr>
        <w:t xml:space="preserve"> въ честь Себастьяна Баха, который былъ всегда любимымъ предметомъ изученія изобрѣтателя. Игра на оберверкѣ ор</w:t>
        <w:softHyphen/>
        <w:t xml:space="preserve">гана требуетъ особеннаго навыка. Замѣчательно, между-прочимъ, что </w:t>
      </w:r>
      <w:r>
        <w:rPr>
          <w:b/>
          <w:bCs/>
          <w:spacing w:val="0"/>
          <w:w w:val="100"/>
          <w:position w:val="0"/>
          <w:sz w:val="19"/>
          <w:szCs w:val="19"/>
          <w:shd w:val="clear" w:color="auto" w:fill="auto"/>
          <w:lang w:val="ru-RU" w:eastAsia="ru-RU" w:bidi="ru-RU"/>
        </w:rPr>
        <w:t xml:space="preserve">■V. </w:t>
      </w:r>
      <w:r>
        <w:rPr>
          <w:i/>
          <w:iCs/>
          <w:spacing w:val="0"/>
          <w:w w:val="100"/>
          <w:position w:val="0"/>
          <w:sz w:val="20"/>
          <w:szCs w:val="20"/>
          <w:shd w:val="clear" w:color="auto" w:fill="auto"/>
          <w:lang w:val="ru-RU" w:eastAsia="ru-RU" w:bidi="ru-RU"/>
        </w:rPr>
        <w:t>II. Глинка</w:t>
      </w:r>
      <w:r>
        <w:rPr>
          <w:spacing w:val="0"/>
          <w:w w:val="100"/>
          <w:position w:val="0"/>
          <w:sz w:val="20"/>
          <w:szCs w:val="20"/>
          <w:shd w:val="clear" w:color="auto" w:fill="auto"/>
          <w:lang w:val="ru-RU" w:eastAsia="ru-RU" w:bidi="ru-RU"/>
        </w:rPr>
        <w:t xml:space="preserve"> съ первой минуты постигъ задачу исполненія на этомъ инструментѣ.</w:t>
      </w:r>
      <w:r>
        <w:br w:type="page"/>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Органъ, несмотря па То, что содержитъ въ себѣ 480 трубокъ, пзъ которыхъ бассовая въ 16 </w:t>
      </w:r>
      <w:r>
        <w:rPr>
          <w:smallCaps/>
          <w:spacing w:val="0"/>
          <w:w w:val="100"/>
          <w:position w:val="0"/>
          <w:sz w:val="20"/>
          <w:szCs w:val="20"/>
          <w:shd w:val="clear" w:color="auto" w:fill="auto"/>
          <w:lang w:val="ru-RU" w:eastAsia="ru-RU" w:bidi="ru-RU"/>
        </w:rPr>
        <w:t>ф.,</w:t>
      </w:r>
      <w:r>
        <w:rPr>
          <w:spacing w:val="0"/>
          <w:w w:val="100"/>
          <w:position w:val="0"/>
          <w:sz w:val="20"/>
          <w:szCs w:val="20"/>
          <w:shd w:val="clear" w:color="auto" w:fill="auto"/>
          <w:lang w:val="ru-RU" w:eastAsia="ru-RU" w:bidi="ru-RU"/>
        </w:rPr>
        <w:t xml:space="preserve"> а самая всрхияя въ у„ </w:t>
      </w:r>
      <w:r>
        <w:rPr>
          <w:smallCaps/>
          <w:spacing w:val="0"/>
          <w:w w:val="100"/>
          <w:position w:val="0"/>
          <w:sz w:val="20"/>
          <w:szCs w:val="20"/>
          <w:shd w:val="clear" w:color="auto" w:fill="auto"/>
          <w:lang w:val="ru-RU" w:eastAsia="ru-RU" w:bidi="ru-RU"/>
        </w:rPr>
        <w:t>ф.; но</w:t>
      </w:r>
      <w:r>
        <w:rPr>
          <w:spacing w:val="0"/>
          <w:w w:val="100"/>
          <w:position w:val="0"/>
          <w:sz w:val="20"/>
          <w:szCs w:val="20"/>
          <w:shd w:val="clear" w:color="auto" w:fill="auto"/>
          <w:lang w:val="ru-RU" w:eastAsia="ru-RU" w:bidi="ru-RU"/>
        </w:rPr>
        <w:t xml:space="preserve"> имѣетъ слпшкомъ-гплыіаго звука, невыносимаго въ комнатѣ, но представляетъ чрезвычайную полноту тоновъ, вполнѣ удовлетворяющую требованіямъ слуха. Онъ имѣетъ въ клавіатурѣ пять октавъ; вышиною въ 3‘/, ар</w:t>
        <w:softHyphen/>
        <w:t xml:space="preserve">шина, шириною въ 3 арш. и глубиною въ 2 аріи.; слѣдовательно, нс занимаетъ мѣста больше обыкновеннаго роііяля. Такоіі органъ нынѣ АГельцсль можетъ сдѣлать за тысячу рублей серебромъ, т.-е., за ту же цѣпу, за которую, сслп пс ошибаемся, продаются имперіалы г. Лнх- </w:t>
      </w:r>
      <w:r>
        <w:rPr>
          <w:i/>
          <w:iCs/>
          <w:spacing w:val="0"/>
          <w:w w:val="100"/>
          <w:position w:val="0"/>
          <w:sz w:val="20"/>
          <w:szCs w:val="20"/>
          <w:shd w:val="clear" w:color="auto" w:fill="auto"/>
          <w:lang w:val="ru-RU" w:eastAsia="ru-RU" w:bidi="ru-RU"/>
        </w:rPr>
        <w:t>тенталл.</w:t>
      </w:r>
    </w:p>
    <w:p>
      <w:pPr>
        <w:pStyle w:val="Style16"/>
        <w:keepNext w:val="0"/>
        <w:keepLines w:val="0"/>
        <w:widowControl w:val="0"/>
        <w:shd w:val="clear" w:color="auto" w:fill="auto"/>
        <w:bidi w:val="0"/>
        <w:spacing w:before="0" w:after="900" w:line="228" w:lineRule="auto"/>
        <w:ind w:left="0" w:right="0"/>
        <w:rPr>
          <w:sz w:val="20"/>
          <w:szCs w:val="20"/>
        </w:rPr>
      </w:pPr>
      <w:r>
        <w:rPr>
          <w:spacing w:val="0"/>
          <w:w w:val="100"/>
          <w:position w:val="0"/>
          <w:sz w:val="20"/>
          <w:szCs w:val="20"/>
          <w:shd w:val="clear" w:color="auto" w:fill="auto"/>
          <w:lang w:val="ru-RU" w:eastAsia="ru-RU" w:bidi="ru-RU"/>
        </w:rPr>
        <w:t>Объемъ статьи не позволяетъ намъ говорить подробнѣе объ откры</w:t>
        <w:softHyphen/>
        <w:t xml:space="preserve">тіи князя В. О. Одоевскаго. Скажемъ одно : </w:t>
      </w:r>
      <w:r>
        <w:rPr>
          <w:i/>
          <w:iCs/>
          <w:spacing w:val="0"/>
          <w:w w:val="100"/>
          <w:position w:val="0"/>
          <w:sz w:val="20"/>
          <w:szCs w:val="20"/>
          <w:shd w:val="clear" w:color="auto" w:fill="auto"/>
          <w:lang w:val="ru-RU" w:eastAsia="ru-RU" w:bidi="ru-RU"/>
        </w:rPr>
        <w:t>онъ вполнѣ разрѣшилъ за</w:t>
        <w:softHyphen/>
        <w:t>дачу примѣненія оркіна, совершеннѣйшаю изъ всѣхъ инструментовъ, къ комнатной гирѣ и музыкѣ', ею иСебастьяионъ» полнѣе, совершеннѣе и эффектнѣе всѣхъ клавіатурныхъ инструментовъ, доселѣ извѣстныхъ.</w:t>
      </w:r>
    </w:p>
    <w:p>
      <w:pPr>
        <w:pStyle w:val="Style221"/>
        <w:keepNext/>
        <w:keepLines/>
        <w:widowControl w:val="0"/>
        <w:shd w:val="clear" w:color="auto" w:fill="auto"/>
        <w:bidi w:val="0"/>
        <w:spacing w:before="0" w:after="260" w:line="211" w:lineRule="auto"/>
        <w:ind w:left="0" w:right="0" w:firstLine="0"/>
        <w:jc w:val="center"/>
      </w:pPr>
      <w:bookmarkStart w:id="27" w:name="bookmark27"/>
      <w:r>
        <w:rPr>
          <w:spacing w:val="0"/>
          <w:w w:val="100"/>
          <w:position w:val="0"/>
          <w:shd w:val="clear" w:color="auto" w:fill="auto"/>
          <w:lang w:val="ru-RU" w:eastAsia="ru-RU" w:bidi="ru-RU"/>
        </w:rPr>
        <w:t>ЖУРНАЛЬНЫЯ ЗАМѢТКИ.</w:t>
      </w:r>
      <w:bookmarkEnd w:id="27"/>
    </w:p>
    <w:p>
      <w:pPr>
        <w:pStyle w:val="Style23"/>
        <w:keepNext w:val="0"/>
        <w:keepLines w:val="0"/>
        <w:widowControl w:val="0"/>
        <w:shd w:val="clear" w:color="auto" w:fill="auto"/>
        <w:bidi w:val="0"/>
        <w:spacing w:before="0" w:after="260" w:line="240" w:lineRule="auto"/>
        <w:ind w:left="3500" w:right="0" w:firstLine="0"/>
        <w:jc w:val="left"/>
      </w:pPr>
      <w:r>
        <w:rPr>
          <w:spacing w:val="0"/>
          <w:w w:val="100"/>
          <w:position w:val="0"/>
          <w:shd w:val="clear" w:color="auto" w:fill="auto"/>
          <w:lang w:val="ru-RU" w:eastAsia="ru-RU" w:bidi="ru-RU"/>
        </w:rPr>
        <w:t xml:space="preserve">1. </w:t>
      </w:r>
      <w:r>
        <w:rPr>
          <w:color w:val="6D6D6D"/>
          <w:spacing w:val="0"/>
          <w:w w:val="100"/>
          <w:position w:val="0"/>
          <w:shd w:val="clear" w:color="auto" w:fill="auto"/>
          <w:lang w:val="ru-RU" w:eastAsia="ru-RU" w:bidi="ru-RU"/>
        </w:rPr>
        <w:t>'</w:t>
      </w:r>
    </w:p>
    <w:p>
      <w:pPr>
        <w:pStyle w:val="Style23"/>
        <w:keepNext w:val="0"/>
        <w:keepLines w:val="0"/>
        <w:widowControl w:val="0"/>
        <w:shd w:val="clear" w:color="auto" w:fill="auto"/>
        <w:bidi w:val="0"/>
        <w:spacing w:before="0" w:after="140" w:line="240" w:lineRule="auto"/>
        <w:ind w:left="0" w:right="0" w:firstLine="0"/>
        <w:jc w:val="center"/>
      </w:pPr>
      <w:r>
        <w:rPr>
          <w:spacing w:val="0"/>
          <w:w w:val="100"/>
          <w:position w:val="0"/>
          <w:shd w:val="clear" w:color="auto" w:fill="auto"/>
          <w:lang w:val="ru-RU" w:eastAsia="ru-RU" w:bidi="ru-RU"/>
        </w:rPr>
        <w:t>МЕДИКО-ПРАКТИЧЕСКІЯ ЗАМѢЧАНІЯ</w:t>
      </w:r>
    </w:p>
    <w:p>
      <w:pPr>
        <w:pStyle w:val="Style16"/>
        <w:keepNext w:val="0"/>
        <w:keepLines w:val="0"/>
        <w:widowControl w:val="0"/>
        <w:shd w:val="clear" w:color="auto" w:fill="auto"/>
        <w:bidi w:val="0"/>
        <w:spacing w:before="0" w:after="140" w:line="228" w:lineRule="auto"/>
        <w:ind w:left="0" w:right="0" w:firstLine="0"/>
        <w:jc w:val="center"/>
        <w:rPr>
          <w:sz w:val="20"/>
          <w:szCs w:val="20"/>
        </w:rPr>
      </w:pPr>
      <w:r>
        <w:rPr>
          <w:i/>
          <w:iCs/>
          <w:spacing w:val="0"/>
          <w:w w:val="100"/>
          <w:position w:val="0"/>
          <w:sz w:val="20"/>
          <w:szCs w:val="20"/>
          <w:shd w:val="clear" w:color="auto" w:fill="auto"/>
          <w:lang w:val="ru-RU" w:eastAsia="ru-RU" w:bidi="ru-RU"/>
        </w:rPr>
        <w:t>о дѣйствительности минеральныхъ водъ въ болѣзняхъ.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Съ горькимъ чувствомъ прочелъ я статью «Библіотеки для Чтенія» о минеральныхъ водахъ. Въ неіі заключается ѣдкая насмѣшка надъ добросовѣстнымъ и умелымъ трудомъ собрата нашего, почтеннаго док</w:t>
        <w:softHyphen/>
        <w:t>тора Шульца. Взглянемъ равнодушпо и безпристрастно, имѣетъ ли она какое-нибудь основаніе. Для этого надо рѣшить — дѣйствитель</w:t>
        <w:softHyphen/>
        <w:t xml:space="preserve">но ли справсддпво мнѣніе «Библіотеки для Чтенія», что </w:t>
      </w:r>
      <w:r>
        <w:rPr>
          <w:i/>
          <w:iCs/>
          <w:spacing w:val="0"/>
          <w:w w:val="100"/>
          <w:position w:val="0"/>
          <w:sz w:val="20"/>
          <w:szCs w:val="20"/>
          <w:shd w:val="clear" w:color="auto" w:fill="auto"/>
          <w:lang w:val="ru-RU" w:eastAsia="ru-RU" w:bidi="ru-RU"/>
        </w:rPr>
        <w:t>минеральныя воды</w:t>
      </w:r>
      <w:r>
        <w:rPr>
          <w:spacing w:val="0"/>
          <w:w w:val="100"/>
          <w:position w:val="0"/>
          <w:sz w:val="20"/>
          <w:szCs w:val="20"/>
          <w:shd w:val="clear" w:color="auto" w:fill="auto"/>
          <w:lang w:val="ru-RU" w:eastAsia="ru-RU" w:bidi="ru-RU"/>
        </w:rPr>
        <w:t xml:space="preserve"> не имѣютъ никакого дѣйствія на </w:t>
      </w:r>
      <w:r>
        <w:rPr>
          <w:i/>
          <w:iCs/>
          <w:spacing w:val="0"/>
          <w:w w:val="100"/>
          <w:position w:val="0"/>
          <w:sz w:val="20"/>
          <w:szCs w:val="20"/>
          <w:shd w:val="clear" w:color="auto" w:fill="auto"/>
          <w:lang w:val="ru-RU" w:eastAsia="ru-RU" w:bidi="ru-RU"/>
        </w:rPr>
        <w:t>больной оріаннзмъ,</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крома, раз' влеченія духа больныхъ, никакой пользы не дѣлаютъ страждущим различными недуіамн...</w:t>
      </w:r>
    </w:p>
    <w:p>
      <w:pPr>
        <w:pStyle w:val="Style16"/>
        <w:keepNext w:val="0"/>
        <w:keepLines w:val="0"/>
        <w:widowControl w:val="0"/>
        <w:shd w:val="clear" w:color="auto" w:fill="auto"/>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Что заставило «Библіотеку для Чтепіл» напасть на минеральныя во ды — рѣшительно не понимаю !</w:t>
      </w:r>
    </w:p>
    <w:p>
      <w:pPr>
        <w:pStyle w:val="Style16"/>
        <w:keepNext w:val="0"/>
        <w:keepLines w:val="0"/>
        <w:widowControl w:val="0"/>
        <w:shd w:val="clear" w:color="auto" w:fill="auto"/>
        <w:bidi w:val="0"/>
        <w:spacing w:before="0" w:after="260" w:line="228" w:lineRule="auto"/>
        <w:ind w:left="0" w:right="0"/>
        <w:rPr>
          <w:sz w:val="20"/>
          <w:szCs w:val="20"/>
        </w:rPr>
        <w:sectPr>
          <w:headerReference w:type="even" r:id="rId554"/>
          <w:headerReference w:type="default" r:id="rId555"/>
          <w:headerReference w:type="first" r:id="rId556"/>
          <w:footerReference w:type="first" r:id="rId557"/>
          <w:pgSz w:w="8283" w:h="13948"/>
          <w:pgMar w:top="1268" w:left="602" w:right="510" w:bottom="1069" w:header="0" w:footer="3" w:gutter="0"/>
          <w:cols w:space="720"/>
          <w:noEndnote/>
          <w:titlePg/>
          <w:rtlGutter w:val="0"/>
          <w:docGrid w:linePitch="360"/>
        </w:sectPr>
      </w:pPr>
      <w:r>
        <w:rPr>
          <w:spacing w:val="0"/>
          <w:w w:val="100"/>
          <w:position w:val="0"/>
          <w:sz w:val="20"/>
          <w:szCs w:val="20"/>
          <w:shd w:val="clear" w:color="auto" w:fill="auto"/>
          <w:lang w:val="ru-RU" w:eastAsia="ru-RU" w:bidi="ru-RU"/>
        </w:rPr>
        <w:t>Здѣсь нѣтъ ііикакоіі иадобиостн входить въ изложеніе химическаго состава волъ, напоминать имена людей славныхъ въ исторіи медици</w:t>
        <w:softHyphen/>
        <w:t>ны, людей, занимавшихся нолжнзнп псключптсльпо изученіемъ мине</w:t>
        <w:softHyphen/>
        <w:t>ральныхъ источниковъ и цѣлнтелыіоіі силы водъ пхъ въ болѣзняхъ; все это будетъ дѣло для публики темное, для такихъ ученыхъ людей, какъ сотрудники «Библіотеки для Чтенія», вѣроятно-совершенно из</w:t>
        <w:softHyphen/>
        <w:t xml:space="preserve">вѣстное , </w:t>
      </w:r>
      <w:r>
        <w:rPr>
          <w:spacing w:val="0"/>
          <w:w w:val="100"/>
          <w:position w:val="0"/>
          <w:sz w:val="22"/>
          <w:szCs w:val="22"/>
          <w:shd w:val="clear" w:color="auto" w:fill="auto"/>
          <w:lang w:val="ru-RU" w:eastAsia="ru-RU" w:bidi="ru-RU"/>
        </w:rPr>
        <w:t xml:space="preserve">а </w:t>
      </w:r>
      <w:r>
        <w:rPr>
          <w:spacing w:val="0"/>
          <w:w w:val="100"/>
          <w:position w:val="0"/>
          <w:sz w:val="20"/>
          <w:szCs w:val="20"/>
          <w:shd w:val="clear" w:color="auto" w:fill="auto"/>
          <w:lang w:val="ru-RU" w:eastAsia="ru-RU" w:bidi="ru-RU"/>
        </w:rPr>
        <w:t>для врачеіі образованныхъ,, какихъ у насъ въ настоящее время, благодаря Бога, очень-много, вовсе безполезное. Вмѣсто этой длпнноіі нсторіп минеральныхъ подъ, предлагаю нѣсколько моихъ практическихъ замѣчаніи въ подтвержденіе извѣстной истины, что всѣ минеральныя воды, естественныя п искусственныя, гдѣ бы онѣ нн бы</w:t>
        <w:softHyphen/>
        <w:t>ли употреблены—у самихъ ли источниковъ, въ заведеніяхъ лп искус</w:t>
        <w:softHyphen/>
        <w:t>ственныхъ водъ, или въ домахъ больныхъ, въ городахъ, па дачахъ, въ деревняхъ, всс-равно — радикально исцѣляютъ многія болѣзни хи-</w:t>
      </w:r>
    </w:p>
    <w:p>
      <w:pPr>
        <w:pStyle w:val="Style23"/>
        <w:keepNext w:val="0"/>
        <w:keepLines w:val="0"/>
        <w:widowControl w:val="0"/>
        <w:shd w:val="clear" w:color="auto" w:fill="auto"/>
        <w:tabs>
          <w:tab w:pos="2635" w:val="left"/>
          <w:tab w:pos="6739" w:val="left"/>
        </w:tabs>
        <w:bidi w:val="0"/>
        <w:spacing w:before="0" w:after="180" w:line="240" w:lineRule="auto"/>
        <w:ind w:left="0" w:right="0" w:firstLine="0"/>
        <w:rPr>
          <w:sz w:val="15"/>
          <w:szCs w:val="15"/>
        </w:rPr>
      </w:pPr>
      <w:r>
        <w:rPr>
          <w:spacing w:val="0"/>
          <w:w w:val="100"/>
          <w:position w:val="0"/>
          <w:sz w:val="15"/>
          <w:szCs w:val="15"/>
          <w:shd w:val="clear" w:color="auto" w:fill="auto"/>
          <w:lang w:val="la-001" w:eastAsia="la-001" w:bidi="la-001"/>
        </w:rPr>
        <w:t xml:space="preserve">0&lt;n). </w:t>
      </w:r>
      <w:r>
        <w:rPr>
          <w:i/>
          <w:iCs/>
          <w:spacing w:val="0"/>
          <w:w w:val="100"/>
          <w:position w:val="0"/>
          <w:sz w:val="17"/>
          <w:szCs w:val="17"/>
          <w:shd w:val="clear" w:color="auto" w:fill="auto"/>
          <w:lang w:val="la-001" w:eastAsia="la-001" w:bidi="la-001"/>
        </w:rPr>
        <w:t>fUI</w:t>
      </w:r>
      <w:r>
        <w:rPr>
          <w:i/>
          <w:iCs/>
          <w:spacing w:val="0"/>
          <w:w w:val="100"/>
          <w:position w:val="0"/>
          <w:sz w:val="17"/>
          <w:szCs w:val="17"/>
          <w:shd w:val="clear" w:color="auto" w:fill="auto"/>
          <w:lang w:val="ru-RU" w:eastAsia="ru-RU" w:bidi="ru-RU"/>
        </w:rPr>
        <w:t>.</w:t>
        <w:tab/>
      </w:r>
      <w:r>
        <w:rPr>
          <w:spacing w:val="0"/>
          <w:w w:val="100"/>
          <w:position w:val="0"/>
          <w:sz w:val="15"/>
          <w:szCs w:val="15"/>
          <w:shd w:val="clear" w:color="auto" w:fill="auto"/>
          <w:lang w:val="ru-RU" w:eastAsia="ru-RU" w:bidi="ru-RU"/>
        </w:rPr>
        <w:t>П&gt;&gt;тіі А.іыіі.111 Злмътки.</w:t>
        <w:tab/>
        <w:t>343</w:t>
      </w:r>
    </w:p>
    <w:p>
      <w:pPr>
        <w:pStyle w:val="Style16"/>
        <w:keepNext w:val="0"/>
        <w:keepLines w:val="0"/>
        <w:widowControl w:val="0"/>
        <w:shd w:val="clear" w:color="auto" w:fill="auto"/>
        <w:bidi w:val="0"/>
        <w:spacing w:before="0" w:after="80" w:line="221" w:lineRule="auto"/>
        <w:ind w:left="0" w:right="0" w:firstLine="0"/>
        <w:rPr>
          <w:sz w:val="20"/>
          <w:szCs w:val="20"/>
        </w:rPr>
      </w:pPr>
      <w:r>
        <w:rPr>
          <w:spacing w:val="0"/>
          <w:w w:val="100"/>
          <w:position w:val="0"/>
          <w:sz w:val="20"/>
          <w:szCs w:val="20"/>
          <w:shd w:val="clear" w:color="auto" w:fill="auto"/>
          <w:lang w:val="ru-RU" w:eastAsia="ru-RU" w:bidi="ru-RU"/>
        </w:rPr>
        <w:t>мнческимъ своимъ составомъ, или присущею въ нихъ врачующею си</w:t>
        <w:softHyphen/>
        <w:t>лою, а не развлеченіемъ духа больныхъ — стеченіемъ многихъ боля</w:t>
        <w:softHyphen/>
        <w:t xml:space="preserve">щихъ въ одно мѣсто, музыкой, п другими увеселеніями. Пусть всякііі </w:t>
      </w:r>
      <w:r>
        <w:rPr>
          <w:spacing w:val="0"/>
          <w:w w:val="100"/>
          <w:position w:val="0"/>
          <w:sz w:val="22"/>
          <w:szCs w:val="22"/>
          <w:shd w:val="clear" w:color="auto" w:fill="auto"/>
          <w:lang w:val="ru-RU" w:eastAsia="ru-RU" w:bidi="ru-RU"/>
        </w:rPr>
        <w:t xml:space="preserve">пе-врачъ </w:t>
      </w:r>
      <w:r>
        <w:rPr>
          <w:spacing w:val="0"/>
          <w:w w:val="100"/>
          <w:position w:val="0"/>
          <w:sz w:val="20"/>
          <w:szCs w:val="20"/>
          <w:shd w:val="clear" w:color="auto" w:fill="auto"/>
          <w:lang w:val="ru-RU" w:eastAsia="ru-RU" w:bidi="ru-RU"/>
        </w:rPr>
        <w:t>обсудитъ строго эти замѣчапід и посмотритъ, имѣютъ .іи они основаніе.</w:t>
      </w:r>
    </w:p>
    <w:p>
      <w:pPr>
        <w:pStyle w:val="Style16"/>
        <w:keepNext w:val="0"/>
        <w:keepLines w:val="0"/>
        <w:widowControl w:val="0"/>
        <w:shd w:val="clear" w:color="auto" w:fill="auto"/>
        <w:bidi w:val="0"/>
        <w:spacing w:before="0" w:after="40" w:line="228" w:lineRule="auto"/>
        <w:ind w:left="0" w:right="0" w:firstLine="300"/>
        <w:rPr>
          <w:sz w:val="20"/>
          <w:szCs w:val="20"/>
        </w:rPr>
      </w:pPr>
      <w:r>
        <w:rPr>
          <w:spacing w:val="0"/>
          <w:w w:val="100"/>
          <w:position w:val="0"/>
          <w:sz w:val="20"/>
          <w:szCs w:val="20"/>
          <w:shd w:val="clear" w:color="auto" w:fill="auto"/>
          <w:lang w:val="ru-RU" w:eastAsia="ru-RU" w:bidi="ru-RU"/>
        </w:rPr>
        <w:t>1) Часто на водахъ можно встрѣтить людей, имѣющихъ всѣ сред</w:t>
        <w:softHyphen/>
        <w:t xml:space="preserve">ства къ развлеченію и увеселенію себя, гораздо-значптельнѣіііиія, </w:t>
      </w:r>
      <w:r>
        <w:rPr>
          <w:spacing w:val="0"/>
          <w:w w:val="100"/>
          <w:position w:val="0"/>
          <w:sz w:val="22"/>
          <w:szCs w:val="22"/>
          <w:shd w:val="clear" w:color="auto" w:fill="auto"/>
          <w:lang w:val="ru-RU" w:eastAsia="ru-RU" w:bidi="ru-RU"/>
        </w:rPr>
        <w:t>не</w:t>
        <w:softHyphen/>
      </w:r>
      <w:r>
        <w:rPr>
          <w:spacing w:val="0"/>
          <w:w w:val="100"/>
          <w:position w:val="0"/>
          <w:sz w:val="20"/>
          <w:szCs w:val="20"/>
          <w:shd w:val="clear" w:color="auto" w:fill="auto"/>
          <w:lang w:val="ru-RU" w:eastAsia="ru-RU" w:bidi="ru-RU"/>
        </w:rPr>
        <w:t>жели тѣ какія находятся при заведеніяхъ, устроенныхъ для пользова</w:t>
        <w:softHyphen/>
        <w:t>нія минеральными водами : я знаю людей столь богатыхъ, что, на-нрп- иѣръ музыка, садъ и устроенная въ немъ гпмпастика, даже общество, ничего не значатъ въ сравненіи съ прекрасными ихъ садами, отлич</w:t>
        <w:softHyphen/>
        <w:t>ными музыкантами и образованнѣйшими людьми, посѣщающими нхъ домы ; а межлу-тѣыъ многіе изъ ннхъ совершенно исцѣлились отъ своихъ недуговъ употребленіемъ извѣстныхъ водъ внутрь и снаружи (въ ваннахъ) : дѣло состоитъ не въ развлеченіи и увеселеніи духа больныхъ, а въ вѣрномъ, сообразномъ съ натурою недуга назначеніи тоіі нлп другой воды; но это очень-трудно, и мы иногда ошибаемся, отчего нѣкоторые больные не получаютъ никакого облегченія, даже еще болѣе разнемогаются при употребленіи водъ, несмотря на то, что пользуются развлеченіемъ и рѣшительно находятся при гкхъ же условіяхъ, какъ и другіе, получающіе облегченіе въ своихъ болѣз</w:t>
        <w:softHyphen/>
        <w:t xml:space="preserve">няхъ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совершенно выздоравливающіе. Слѣдовательно, развлеченіе ду</w:t>
        <w:softHyphen/>
        <w:t>ха больныхъ—обстоятельство не существенное, а второстепенное, хо</w:t>
        <w:softHyphen/>
        <w:t xml:space="preserve">тя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важное ; да и при всякомъ другом ъ леченін — молокомъ, ебка- мп, виноградомъ </w:t>
      </w:r>
      <w:r>
        <w:rPr>
          <w:spacing w:val="0"/>
          <w:w w:val="100"/>
          <w:position w:val="0"/>
          <w:sz w:val="20"/>
          <w:szCs w:val="20"/>
          <w:shd w:val="clear" w:color="auto" w:fill="auto"/>
          <w:lang w:val="de-DE" w:eastAsia="de-DE" w:bidi="de-DE"/>
        </w:rPr>
        <w:t xml:space="preserve">(cum de raisini, </w:t>
      </w:r>
      <w:r>
        <w:rPr>
          <w:spacing w:val="0"/>
          <w:w w:val="100"/>
          <w:position w:val="0"/>
          <w:sz w:val="20"/>
          <w:szCs w:val="20"/>
          <w:shd w:val="clear" w:color="auto" w:fill="auto"/>
          <w:lang w:val="ru-RU" w:eastAsia="ru-RU" w:bidi="ru-RU"/>
        </w:rPr>
        <w:t>сывороткою, всякііі врачъ старается поставить, но-возможностн, болыіаго въ выгоднѣйшее для него поло</w:t>
        <w:softHyphen/>
        <w:t>женіе, но-краіінеіі-мѣрѣ, уже не нремипетъ напомнить ему, чтобъ онъ пользовался свѣжимъ воздухомъ, посѣщалъ общество, упражнялъ тѣло свое движеніемъ я хранилъ спокойствіе духа.</w:t>
      </w:r>
    </w:p>
    <w:p>
      <w:pPr>
        <w:pStyle w:val="Style16"/>
        <w:keepNext w:val="0"/>
        <w:keepLines w:val="0"/>
        <w:widowControl w:val="0"/>
        <w:shd w:val="clear" w:color="auto" w:fill="auto"/>
        <w:bidi w:val="0"/>
        <w:spacing w:before="0" w:after="40" w:line="228" w:lineRule="auto"/>
        <w:ind w:left="0" w:right="0" w:firstLine="240"/>
        <w:rPr>
          <w:sz w:val="20"/>
          <w:szCs w:val="20"/>
        </w:rPr>
      </w:pPr>
      <w:r>
        <w:rPr>
          <w:spacing w:val="0"/>
          <w:w w:val="100"/>
          <w:position w:val="0"/>
          <w:sz w:val="20"/>
          <w:szCs w:val="20"/>
          <w:shd w:val="clear" w:color="auto" w:fill="auto"/>
          <w:lang w:val="ru-RU" w:eastAsia="ru-RU" w:bidi="ru-RU"/>
        </w:rPr>
        <w:t>,2) Я имѣло, случай нѣсколько разъ назначать употребленіе водъ въ болѣзняхъ, с.гЬдовлвпшхъ за унорпоіі крымской лихорадкой, лю</w:t>
        <w:softHyphen/>
        <w:t>дямъ, которые псю жизнь провели въ трудахъ, и объ обществѣ н его увеселеніяхъ не имѣли нопятія, даже нс слыхали, что есть на свѣтѣ минеральныя воды : вовремя лечепія минеральными водами глазамъ Нхъ, кромѣ лѣсовъ, болотъ, рѣкъ и тяжкихъ работъ, ничего отряд</w:t>
        <w:softHyphen/>
        <w:t xml:space="preserve">наго не представлялось, п эти люди, но пѣско.іьку лѣтъ пользованные поропіьамп, микстурами п ни.іюлями, въ </w:t>
      </w:r>
      <w:r>
        <w:rPr>
          <w:smallCaps/>
          <w:spacing w:val="0"/>
          <w:w w:val="100"/>
          <w:position w:val="0"/>
          <w:sz w:val="20"/>
          <w:szCs w:val="20"/>
          <w:shd w:val="clear" w:color="auto" w:fill="auto"/>
          <w:lang w:val="ru-RU" w:eastAsia="ru-RU" w:bidi="ru-RU"/>
        </w:rPr>
        <w:t>одііігь</w:t>
      </w:r>
      <w:r>
        <w:rPr>
          <w:spacing w:val="0"/>
          <w:w w:val="100"/>
          <w:position w:val="0"/>
          <w:sz w:val="20"/>
          <w:szCs w:val="20"/>
          <w:shd w:val="clear" w:color="auto" w:fill="auto"/>
          <w:lang w:val="ru-RU" w:eastAsia="ru-RU" w:bidi="ru-RU"/>
        </w:rPr>
        <w:t xml:space="preserve"> года, нзлсчсііы были мною употребленіемъ мпнералыіыхъ водь, которыя л выписывалъ ящиками на Дюдпповскііі Горный Заводъ: одинъ только больной нн.гь поды два года сряду. Свидѣтельства этихъ живыхъ существъ, безъ- сомнѣніл, сильнѣе могѵтч. убѣдить публику въ дѣйствительности ми</w:t>
        <w:softHyphen/>
        <w:t>неральныхъ волъ, нежели односторонній взглядъ на нихъ литератора, имѣющаго, какъ видно, только эицііклоисднческос понятіе о медицинѣ.</w:t>
      </w:r>
    </w:p>
    <w:p>
      <w:pPr>
        <w:pStyle w:val="Style16"/>
        <w:keepNext w:val="0"/>
        <w:keepLines w:val="0"/>
        <w:widowControl w:val="0"/>
        <w:shd w:val="clear" w:color="auto" w:fill="auto"/>
        <w:bidi w:val="0"/>
        <w:spacing w:before="0" w:after="0" w:line="228" w:lineRule="auto"/>
        <w:ind w:left="0" w:right="0" w:firstLine="240"/>
        <w:rPr>
          <w:sz w:val="20"/>
          <w:szCs w:val="20"/>
        </w:rPr>
        <w:sectPr>
          <w:pgSz w:w="8283" w:h="13948"/>
          <w:pgMar w:top="1178" w:left="656" w:right="494" w:bottom="961" w:header="0" w:footer="3" w:gutter="0"/>
          <w:cols w:space="720"/>
          <w:noEndnote/>
          <w:rtlGutter w:val="0"/>
          <w:docGrid w:linePitch="360"/>
        </w:sectPr>
      </w:pPr>
      <w:r>
        <w:rPr>
          <w:spacing w:val="0"/>
          <w:w w:val="100"/>
          <w:position w:val="0"/>
          <w:sz w:val="20"/>
          <w:szCs w:val="20"/>
          <w:shd w:val="clear" w:color="auto" w:fill="auto"/>
          <w:lang w:val="ru-RU" w:eastAsia="ru-RU" w:bidi="ru-RU"/>
        </w:rPr>
        <w:t>3) Кто нс встрѣчалъ среди толпы больныхъ, пьющихъ, но назначе</w:t>
        <w:softHyphen/>
        <w:t>нію врачей, воды въ какомъ-нибудь заведеніи, такихъ, которые, томи</w:t>
        <w:softHyphen/>
        <w:t>мы будучи страшными недугами, еъ робостью входятъ въ него, боль- пыхъ, которыхъ долгое время, пока уиотреб.іяемал пмп вода нс про</w:t>
        <w:softHyphen/>
        <w:t>изведетъ своего цѣлительнаго дѣйствія—музыка, общество и его уве</w:t>
        <w:softHyphen/>
        <w:t>селенія тяготятъ то.іько, а не развлекаютъ! Взгляните иа этихъ блѣд</w:t>
        <w:softHyphen/>
        <w:t>ныхъ, кабинетныхъ тружениковъ, которыхъ духъ сильною своею дѣя</w:t>
        <w:softHyphen/>
        <w:t xml:space="preserve">тельностью разстроилъ слабую организацію ; оиц спокойно, погрузпв-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шись въ свои думы, каждую четверть часа выпиваютъ стаканъ воды, и нс слышатъ пи болтовни толпы, пн громкой музыки, подъ которую двѣ трети лечаіцпхея Подпѣваютъ п подсвистываютъ, пи остротъ и анекдотовъ свѣтскихъ кавалеровъ—а можду-тѣмъ опн такъ же освѣ</w:t>
        <w:softHyphen/>
        <w:t>жаютъ свои силы, обновляютъ свое тѣло, и съ новымъ жаромъ, безъ всякихъ болѣзненпыхъ ощущеній, принимаются за трудъ. Какое же тутъ развлеченіе ! Спросите ихъ : оин ничего нс слыхали, ни</w:t>
        <w:softHyphen/>
        <w:t xml:space="preserve">чего исвплали, чт0 говорилось и происходило вокругь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а полу</w:t>
        <w:softHyphen/>
        <w:t>чили пользу отъ употребленія водъ! И куда часто заводитъ изли</w:t>
        <w:softHyphen/>
        <w:t xml:space="preserve">шество въ средствахъ къ развлеченію себя, при лечепін минеральными водами! Вотъ что говоритъ </w:t>
      </w:r>
      <w:r>
        <w:rPr>
          <w:spacing w:val="0"/>
          <w:w w:val="100"/>
          <w:position w:val="0"/>
          <w:sz w:val="20"/>
          <w:szCs w:val="20"/>
          <w:shd w:val="clear" w:color="auto" w:fill="auto"/>
          <w:lang w:val="de-DE" w:eastAsia="de-DE" w:bidi="de-DE"/>
        </w:rPr>
        <w:t xml:space="preserve">Wetrlcr </w:t>
      </w:r>
      <w:r>
        <w:rPr>
          <w:spacing w:val="0"/>
          <w:w w:val="100"/>
          <w:position w:val="0"/>
          <w:sz w:val="20"/>
          <w:szCs w:val="20"/>
          <w:shd w:val="clear" w:color="auto" w:fill="auto"/>
          <w:lang w:val="ru-RU" w:eastAsia="ru-RU" w:bidi="ru-RU"/>
        </w:rPr>
        <w:t xml:space="preserve">о гамбургскомъ Заведеніи йіннс- ральпыхъ-Водъ: </w:t>
      </w:r>
      <w:r>
        <w:rPr>
          <w:spacing w:val="0"/>
          <w:w w:val="100"/>
          <w:position w:val="0"/>
          <w:sz w:val="20"/>
          <w:szCs w:val="20"/>
          <w:shd w:val="clear" w:color="auto" w:fill="auto"/>
          <w:lang w:val="de-DE" w:eastAsia="de-DE" w:bidi="de-DE"/>
        </w:rPr>
        <w:t>«Während Homburg einerseits von Handelten, von Tau</w:t>
        <w:softHyphen/>
        <w:t>senden, die dort ihre Gesundheit wieder erhalten gesegnet wird, wird er andererseits von eben so vielen , die dort ihr Vermögen verloren , ver</w:t>
        <w:softHyphen/>
        <w:t xml:space="preserve">wünscht, verflucht» (Neue Med. Cliir. Zeitung. 20, 18 Mai. 1815.) </w:t>
      </w:r>
      <w:r>
        <w:rPr>
          <w:spacing w:val="0"/>
          <w:w w:val="100"/>
          <w:position w:val="0"/>
          <w:sz w:val="20"/>
          <w:szCs w:val="20"/>
          <w:shd w:val="clear" w:color="auto" w:fill="auto"/>
          <w:lang w:val="ru-RU" w:eastAsia="ru-RU" w:bidi="ru-RU"/>
        </w:rPr>
        <w:t xml:space="preserve">Скажу болѣе </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я знаю такихъ больиыхъ, на которыхъ воды оказали удивительное дѣйствіе, при совершенномъ отчужденіи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отъ обще</w:t>
        <w:softHyphen/>
        <w:t>ства — въ деревенскомъ уединеніи. Вообще минеральныя воды еще сильнѣе дѣйствуютъ внѣ Москвы, па чистомъ, свѣжемъ воздухѣ, гдѣ больные прохаживаются по обширнымъ іюлямъ, липовымъ рощамъ, особенно въ окрестностяхъ пхъ, богатыхъ живописными видами. Это послѣднее наблюденіе .могутъ подтвердить сами больные, пившіе вбды нс въ заведеніи, а на дачахъ и въ деревняхъ. Конечно, такое лечсніе возможно только при болѣзняхъ, требующихъ лечепія холодными во</w:t>
        <w:softHyphen/>
        <w:t xml:space="preserve">дами, перевозка теплыхъ подъ рѣшительно-невозможна,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потому нѣтъ средствъ наблюдать дѣйствіе пхъ гдѣ-либо, кромѣ самыхъ </w:t>
      </w:r>
      <w:r>
        <w:rPr>
          <w:smallCaps/>
          <w:spacing w:val="0"/>
          <w:w w:val="100"/>
          <w:position w:val="0"/>
          <w:sz w:val="20"/>
          <w:szCs w:val="20"/>
          <w:shd w:val="clear" w:color="auto" w:fill="auto"/>
          <w:lang w:val="ru-RU" w:eastAsia="ru-RU" w:bidi="ru-RU"/>
        </w:rPr>
        <w:t>источниковъ, нлп</w:t>
      </w:r>
      <w:r>
        <w:rPr>
          <w:spacing w:val="0"/>
          <w:w w:val="100"/>
          <w:position w:val="0"/>
          <w:sz w:val="20"/>
          <w:szCs w:val="20"/>
          <w:shd w:val="clear" w:color="auto" w:fill="auto"/>
          <w:lang w:val="ru-RU" w:eastAsia="ru-RU" w:bidi="ru-RU"/>
        </w:rPr>
        <w:t xml:space="preserve"> въ заведеніяхъ.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4) Лечсніе дѣтей· минеральными водами </w:t>
      </w:r>
      <w:r>
        <w:rPr>
          <w:spacing w:val="0"/>
          <w:w w:val="100"/>
          <w:position w:val="0"/>
          <w:sz w:val="20"/>
          <w:szCs w:val="20"/>
          <w:shd w:val="clear" w:color="auto" w:fill="auto"/>
          <w:lang w:val="ru-RU" w:eastAsia="ru-RU" w:bidi="ru-RU"/>
        </w:rPr>
        <w:t xml:space="preserve">также </w:t>
      </w:r>
      <w:r>
        <w:rPr>
          <w:spacing w:val="0"/>
          <w:w w:val="100"/>
          <w:position w:val="0"/>
          <w:sz w:val="20"/>
          <w:szCs w:val="20"/>
          <w:shd w:val="clear" w:color="auto" w:fill="auto"/>
          <w:lang w:val="ru-RU" w:eastAsia="ru-RU" w:bidi="ru-RU"/>
        </w:rPr>
        <w:t>доказываетъ цѣли</w:t>
        <w:softHyphen/>
        <w:t xml:space="preserve">тельную силу водъ въ болѣзняхъ. Что общага имѣетъ невинное діггя, страждущее, на-нрнмѣръ, золотухою, съ взрослыми ипохондриками, пережившими все, все испытавшими, все перечувствовавшими? Какіе общіе интересы связываютъ его съ толпой больиыхъ, пьющихъ съ нпмъ волы,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какое развлеченіе имѣетъ дитя? Музыка? Да дѣтей она висколько пс занимаетъ. Гимнастика? Она тамъ дурно устроена. </w:t>
      </w:r>
      <w:r>
        <w:rPr>
          <w:spacing w:val="0"/>
          <w:w w:val="100"/>
          <w:position w:val="0"/>
          <w:sz w:val="20"/>
          <w:szCs w:val="20"/>
          <w:shd w:val="clear" w:color="auto" w:fill="auto"/>
          <w:lang w:val="ru-RU" w:eastAsia="ru-RU" w:bidi="ru-RU"/>
        </w:rPr>
        <w:t xml:space="preserve">А </w:t>
      </w:r>
      <w:r>
        <w:rPr>
          <w:spacing w:val="0"/>
          <w:w w:val="100"/>
          <w:position w:val="0"/>
          <w:sz w:val="20"/>
          <w:szCs w:val="20"/>
          <w:shd w:val="clear" w:color="auto" w:fill="auto"/>
          <w:lang w:val="ru-RU" w:eastAsia="ru-RU" w:bidi="ru-RU"/>
        </w:rPr>
        <w:t>между-гѣмъ ему помогаетъ крсііцнахъ, и именно креііциахъ, а не другая вода. Отчего же это? Оттого, что она имѣетъ въ химиче</w:t>
        <w:softHyphen/>
        <w:t xml:space="preserve">скомъ составѣ своемъ врачующую силу, многими опытами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наблюде</w:t>
        <w:softHyphen/>
        <w:t>ніями дознаппую, противъ золотухи. Упомянемъ здѣсь о наружномъ употребленіи водъ въ видѣ ваннъ : миогпмъ извѣстно, что соль ста</w:t>
        <w:softHyphen/>
        <w:t xml:space="preserve">рорусской цѣлительной воды, приготовленная въ заведеніи Старой- Руссы,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оттуда раэсы.іаомал въ кувшинахъ, но требованію, въ разные города </w:t>
      </w:r>
      <w:r>
        <w:rPr>
          <w:spacing w:val="0"/>
          <w:w w:val="100"/>
          <w:position w:val="0"/>
          <w:sz w:val="20"/>
          <w:szCs w:val="20"/>
          <w:shd w:val="clear" w:color="auto" w:fill="auto"/>
          <w:lang w:val="de-DE" w:eastAsia="de-DE" w:bidi="de-DE"/>
        </w:rPr>
        <w:t xml:space="preserve">Poetin, </w:t>
      </w:r>
      <w:r>
        <w:rPr>
          <w:spacing w:val="0"/>
          <w:w w:val="100"/>
          <w:position w:val="0"/>
          <w:sz w:val="20"/>
          <w:szCs w:val="20"/>
          <w:shd w:val="clear" w:color="auto" w:fill="auto"/>
          <w:lang w:val="ru-RU" w:eastAsia="ru-RU" w:bidi="ru-RU"/>
        </w:rPr>
        <w:t>вездѣ, гдѣ телько употребляема была, подъ присмо</w:t>
        <w:softHyphen/>
        <w:t>тромъ благоразумнаго врача, въ ваннахъ, въ домахъ больныхъ — вездѣ оказала великую пользу, точио такую же, какъ бы больные бра</w:t>
        <w:softHyphen/>
        <w:t>ли вти ванны и въ самой Старой-Руссѣ.</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Здѣсь съ цѣлью приведены этн четыре обстоятельства, замѣченныя мною при леченіп больиыхъ минеральными водами: онѣ доступны по</w:t>
        <w:softHyphen/>
        <w:t xml:space="preserve">нятію всякаго читающаго человѣка, кто бы онъ ни былъ. Здравый смыслъ </w:t>
      </w:r>
      <w:r>
        <w:rPr>
          <w:spacing w:val="0"/>
          <w:w w:val="100"/>
          <w:position w:val="0"/>
          <w:sz w:val="20"/>
          <w:szCs w:val="20"/>
          <w:shd w:val="clear" w:color="auto" w:fill="auto"/>
          <w:lang w:val="la-001" w:eastAsia="la-001" w:bidi="la-001"/>
        </w:rPr>
        <w:t xml:space="preserve">I </w:t>
      </w:r>
      <w:r>
        <w:rPr>
          <w:spacing w:val="0"/>
          <w:w w:val="100"/>
          <w:position w:val="0"/>
          <w:sz w:val="20"/>
          <w:szCs w:val="20"/>
          <w:shd w:val="clear" w:color="auto" w:fill="auto"/>
          <w:lang w:val="ru-RU" w:eastAsia="ru-RU" w:bidi="ru-RU"/>
        </w:rPr>
        <w:t>убѣдитъ его, что пе одно развлеченіе, а особенная цѣлитель</w:t>
        <w:softHyphen/>
        <w:t xml:space="preserve">ная </w:t>
      </w:r>
      <w:r>
        <w:rPr>
          <w:spacing w:val="0"/>
          <w:w w:val="100"/>
          <w:position w:val="0"/>
          <w:sz w:val="20"/>
          <w:szCs w:val="20"/>
          <w:shd w:val="clear" w:color="auto" w:fill="auto"/>
          <w:lang w:val="de-DE" w:eastAsia="de-DE" w:bidi="de-DE"/>
        </w:rPr>
        <w:t xml:space="preserve">CH.ifi, </w:t>
      </w:r>
      <w:r>
        <w:rPr>
          <w:spacing w:val="0"/>
          <w:w w:val="100"/>
          <w:position w:val="0"/>
          <w:sz w:val="20"/>
          <w:szCs w:val="20"/>
          <w:shd w:val="clear" w:color="auto" w:fill="auto"/>
          <w:lang w:val="ru-RU" w:eastAsia="ru-RU" w:bidi="ru-RU"/>
        </w:rPr>
        <w:t>скрытая въ минеральныхъ водахъ, дѣлаетъ ихъ полезными въ той, или другой болѣзни, смотря но различному спѣшснію хими</w:t>
        <w:softHyphen/>
      </w:r>
      <w:r>
        <w:rPr>
          <w:spacing w:val="0"/>
          <w:w w:val="100"/>
          <w:position w:val="0"/>
          <w:sz w:val="20"/>
          <w:szCs w:val="20"/>
          <w:shd w:val="clear" w:color="auto" w:fill="auto"/>
          <w:lang w:val="ru-RU" w:eastAsia="ru-RU" w:bidi="ru-RU"/>
        </w:rPr>
        <w:t>ческихъ началъ, входящихъ въ составъ водъ.</w:t>
      </w:r>
      <w:r>
        <w:br w:type="page"/>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Еслп волы пе приносятъ иногда пользы, это завнсптъ отъ того, что леченіе имя—самое трудное, требующее отъ врача болыннхч, спе</w:t>
        <w:softHyphen/>
        <w:t xml:space="preserve">ціальныхъ свѣдѣніи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долговременной оііытпостп: если вмѣсто ревеня, дадутъ больному сжёноіі магнезіи, или кастороваго масла : тутъ боль</w:t>
        <w:softHyphen/>
        <w:t>шой бѣды еще не будетъ, хотя не всс-равно то или другое, и есть случаи, гдѣ нельзя употреблять ихъ безъ разбора ; но если больному, вмѣсто холодныхъ, назначать горячія воды , или вмѣсто соляпоіі — сѣрную, или вмѣсто щелочной — желѣзную, то здѣсь ошибка врача, вмѣсто пользы можетъ нанести страіпныіі вредъ. Вотъ по этоіі-то причи</w:t>
        <w:softHyphen/>
        <w:t xml:space="preserve">нѣ употребленіе тоіі или другой воды, но бб.іыпей части,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назначается съ общаго совѣщанія между врачами и съ совѣта директора вода,, ко</w:t>
        <w:softHyphen/>
        <w:t>торому, безь-сомнѣнія, дѣйствія ихъ должны бі.іть извѣстны больше, чѣмъ всякому другому врачу.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вѣрио, сообразно съ натурою бо</w:t>
        <w:softHyphen/>
        <w:t>лѣзни, назначенная пода нерѣдко исцѣляетъ иедугь, неустуііавшііі ни</w:t>
        <w:softHyphen/>
        <w:t>какимъ аптечнымъ средствамъ. Примѣры такого успѣшнаго употребле</w:t>
        <w:softHyphen/>
        <w:t>нія воды нерѣдки; по здѣсь нѣтъ надобности приводить нхъ, хотя дѣй</w:t>
        <w:softHyphen/>
        <w:t xml:space="preserve">ствіе минеральныхъ водъ—дѣло въ медицинѣ еще не довольпо-ясиое, и если </w:t>
      </w:r>
      <w:r>
        <w:rPr>
          <w:smallCaps/>
          <w:spacing w:val="0"/>
          <w:w w:val="100"/>
          <w:position w:val="0"/>
          <w:sz w:val="20"/>
          <w:szCs w:val="20"/>
          <w:shd w:val="clear" w:color="auto" w:fill="auto"/>
          <w:lang w:val="ru-RU" w:eastAsia="ru-RU" w:bidi="ru-RU"/>
        </w:rPr>
        <w:t>Мсфіістофсль</w:t>
      </w:r>
      <w:r>
        <w:rPr>
          <w:spacing w:val="0"/>
          <w:w w:val="100"/>
          <w:position w:val="0"/>
          <w:sz w:val="20"/>
          <w:szCs w:val="20"/>
          <w:shd w:val="clear" w:color="auto" w:fill="auto"/>
          <w:lang w:val="ru-RU" w:eastAsia="ru-RU" w:bidi="ru-RU"/>
        </w:rPr>
        <w:t xml:space="preserve"> увѣрялъ ученика Фауста, что </w:t>
      </w:r>
      <w:r>
        <w:rPr>
          <w:spacing w:val="0"/>
          <w:w w:val="100"/>
          <w:position w:val="0"/>
          <w:sz w:val="20"/>
          <w:szCs w:val="20"/>
          <w:shd w:val="clear" w:color="auto" w:fill="auto"/>
          <w:lang w:val="de-DE" w:eastAsia="de-DE" w:bidi="de-DE"/>
        </w:rPr>
        <w:t xml:space="preserve">«der Geist der Medicin ist leicht zu fassen ( J», </w:t>
      </w:r>
      <w:r>
        <w:rPr>
          <w:spacing w:val="0"/>
          <w:w w:val="100"/>
          <w:position w:val="0"/>
          <w:sz w:val="20"/>
          <w:szCs w:val="20"/>
          <w:shd w:val="clear" w:color="auto" w:fill="auto"/>
          <w:lang w:val="ru-RU" w:eastAsia="ru-RU" w:bidi="ru-RU"/>
        </w:rPr>
        <w:t xml:space="preserve">то онъ сказалъ ложь! </w:t>
      </w:r>
      <w:r>
        <w:rPr>
          <w:spacing w:val="0"/>
          <w:w w:val="100"/>
          <w:position w:val="0"/>
          <w:sz w:val="20"/>
          <w:szCs w:val="20"/>
          <w:shd w:val="clear" w:color="auto" w:fill="auto"/>
          <w:lang w:val="el-GR" w:eastAsia="el-GR" w:bidi="el-GR"/>
        </w:rPr>
        <w:t xml:space="preserve">4τό </w:t>
      </w:r>
      <w:r>
        <w:rPr>
          <w:spacing w:val="0"/>
          <w:w w:val="100"/>
          <w:position w:val="0"/>
          <w:sz w:val="20"/>
          <w:szCs w:val="20"/>
          <w:shd w:val="clear" w:color="auto" w:fill="auto"/>
          <w:lang w:val="ru-RU" w:eastAsia="ru-RU" w:bidi="ru-RU"/>
        </w:rPr>
        <w:t xml:space="preserve">легко для бѣса, ті» очень- трудно для всякаго добросовѣстнаго человѣка! Вообще статья, подобная статьѣ «Библіотеки для Чтенія», должна быть разсматриваема какъ иуФъ, или насмѣшка надъ медициной. Сверхъ всего, означенная статья можегь произнести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невыгодное дѣйствіе : у насъ есть еще люди, сомнѣваю</w:t>
        <w:softHyphen/>
        <w:t>щіеся въ дѣйствительности минеральныхъ водь, люди, которые, имѣя хорошее состояніе, за ничтожную плату въ заведеніе, могли бы испра</w:t>
        <w:softHyphen/>
        <w:t>вить свое здоровье, и которые, мало вѣря ігь ціілите.іыюсть волъ, утратятъ и послѣднюю вѣру, когда прочтутъ такой рѣзкій приговоръ минеральнымъ водамъ ; наконецъ, едва-ли имѣетъ право человѣкъ, сѵдя по впечатлѣніямъ на себя того или другаго способа леченія, дѣ</w:t>
        <w:softHyphen/>
        <w:t xml:space="preserve">лать о немъ рѣшительный приговоръ? Чтобъ </w:t>
      </w:r>
      <w:r>
        <w:rPr>
          <w:spacing w:val="0"/>
          <w:w w:val="100"/>
          <w:position w:val="0"/>
          <w:sz w:val="20"/>
          <w:szCs w:val="20"/>
          <w:shd w:val="clear" w:color="auto" w:fill="auto"/>
          <w:lang w:val="la-001" w:eastAsia="la-001" w:bidi="la-001"/>
        </w:rPr>
        <w:t xml:space="preserve">nl.puo </w:t>
      </w:r>
      <w:r>
        <w:rPr>
          <w:spacing w:val="0"/>
          <w:w w:val="100"/>
          <w:position w:val="0"/>
          <w:sz w:val="20"/>
          <w:szCs w:val="20"/>
          <w:shd w:val="clear" w:color="auto" w:fill="auto"/>
          <w:lang w:val="ru-RU" w:eastAsia="ru-RU" w:bidi="ru-RU"/>
        </w:rPr>
        <w:t>сулить о врачеб</w:t>
        <w:softHyphen/>
        <w:t>номъ достоинствѣ какого-инбудь лекарства. надо, во-первыхъ, изучить его натуру; во-вторыхъ, долго и надъ большимъ числомъ больныхъ наблюдать его дѣйствіе; въ-трстьнхъ, быть совершенно безпристра</w:t>
        <w:softHyphen/>
        <w:t>стнымъ — не увлекаться собственными наблюденіями, а строго по</w:t>
        <w:softHyphen/>
        <w:t>вѣрять нхъ съ наблюденіями другихъ врачей ; ни то, ни другое, ни третье, вѣроятно, пс сдѣлано было «Библіотекою для Чтенія»; а развѣ хорошо печатать все, что только кому-либо пріидетъ въ голову, пи- сколько не думая, къ-чему это послужитъI</w:t>
      </w:r>
    </w:p>
    <w:p>
      <w:pPr>
        <w:pStyle w:val="Style16"/>
        <w:keepNext w:val="0"/>
        <w:keepLines w:val="0"/>
        <w:widowControl w:val="0"/>
        <w:shd w:val="clear" w:color="auto" w:fill="auto"/>
        <w:bidi w:val="0"/>
        <w:spacing w:before="0" w:after="0" w:line="240" w:lineRule="auto"/>
        <w:ind w:left="4200" w:right="0" w:firstLine="0"/>
        <w:jc w:val="left"/>
        <w:rPr>
          <w:sz w:val="20"/>
          <w:szCs w:val="20"/>
        </w:rPr>
      </w:pPr>
      <w:r>
        <w:rPr>
          <w:i/>
          <w:iCs/>
          <w:spacing w:val="0"/>
          <w:w w:val="100"/>
          <w:position w:val="0"/>
          <w:sz w:val="20"/>
          <w:szCs w:val="20"/>
          <w:shd w:val="clear" w:color="auto" w:fill="auto"/>
          <w:lang w:val="ru-RU" w:eastAsia="ru-RU" w:bidi="ru-RU"/>
        </w:rPr>
        <w:t>Докторъ</w:t>
      </w:r>
      <w:r>
        <w:rPr>
          <w:spacing w:val="0"/>
          <w:w w:val="100"/>
          <w:position w:val="0"/>
          <w:sz w:val="20"/>
          <w:szCs w:val="20"/>
          <w:shd w:val="clear" w:color="auto" w:fill="auto"/>
          <w:lang w:val="ru-RU" w:eastAsia="ru-RU" w:bidi="ru-RU"/>
        </w:rPr>
        <w:t xml:space="preserve"> Клюшинковъ.</w:t>
      </w:r>
    </w:p>
    <w:p>
      <w:pPr>
        <w:pStyle w:val="Style16"/>
        <w:keepNext w:val="0"/>
        <w:keepLines w:val="0"/>
        <w:widowControl w:val="0"/>
        <w:shd w:val="clear" w:color="auto" w:fill="auto"/>
        <w:bidi w:val="0"/>
        <w:spacing w:before="0" w:after="520" w:line="204" w:lineRule="auto"/>
        <w:ind w:left="1120" w:right="0" w:firstLine="0"/>
        <w:jc w:val="left"/>
        <w:rPr>
          <w:sz w:val="20"/>
          <w:szCs w:val="20"/>
        </w:rPr>
      </w:pPr>
      <w:r>
        <w:rPr>
          <w:spacing w:val="0"/>
          <w:w w:val="100"/>
          <w:position w:val="0"/>
          <w:sz w:val="20"/>
          <w:szCs w:val="20"/>
          <w:shd w:val="clear" w:color="auto" w:fill="auto"/>
          <w:lang w:val="ru-RU" w:eastAsia="ru-RU" w:bidi="ru-RU"/>
        </w:rPr>
        <w:t>Москва. 1-го сеитябрл 1849.</w:t>
      </w:r>
    </w:p>
    <w:p>
      <w:pPr>
        <w:pStyle w:val="Style16"/>
        <w:keepNext w:val="0"/>
        <w:keepLines w:val="0"/>
        <w:widowControl w:val="0"/>
        <w:shd w:val="clear" w:color="auto" w:fill="auto"/>
        <w:bidi w:val="0"/>
        <w:spacing w:before="0" w:after="140" w:line="230" w:lineRule="auto"/>
        <w:ind w:left="0" w:right="0" w:firstLine="0"/>
        <w:jc w:val="center"/>
        <w:rPr>
          <w:sz w:val="20"/>
          <w:szCs w:val="20"/>
        </w:rPr>
      </w:pPr>
      <w:r>
        <w:rPr>
          <w:spacing w:val="0"/>
          <w:w w:val="100"/>
          <w:position w:val="0"/>
          <w:sz w:val="20"/>
          <w:szCs w:val="20"/>
          <w:shd w:val="clear" w:color="auto" w:fill="auto"/>
          <w:lang w:val="ru-RU" w:eastAsia="ru-RU" w:bidi="ru-RU"/>
        </w:rPr>
        <w:t>И.</w:t>
      </w:r>
    </w:p>
    <w:p>
      <w:pPr>
        <w:pStyle w:val="Style27"/>
        <w:keepNext w:val="0"/>
        <w:keepLines w:val="0"/>
        <w:widowControl w:val="0"/>
        <w:shd w:val="clear" w:color="auto" w:fill="auto"/>
        <w:bidi w:val="0"/>
        <w:spacing w:before="0" w:after="140" w:line="240" w:lineRule="auto"/>
        <w:ind w:left="0" w:right="0" w:firstLine="0"/>
        <w:jc w:val="center"/>
      </w:pPr>
      <w:r>
        <w:rPr>
          <w:b/>
          <w:bCs/>
          <w:spacing w:val="0"/>
          <w:w w:val="100"/>
          <w:position w:val="0"/>
          <w:shd w:val="clear" w:color="auto" w:fill="auto"/>
          <w:lang w:val="ru-RU" w:eastAsia="ru-RU" w:bidi="ru-RU"/>
        </w:rPr>
        <w:t>Н-ЬЧТО ОБЪ ОТВЪТѢ Г. БУЛГАРИНА БАХМУТСКОМУ ПОІЧТіІЦИКУ.</w:t>
      </w:r>
    </w:p>
    <w:p>
      <w:pPr>
        <w:pStyle w:val="Style16"/>
        <w:keepNext w:val="0"/>
        <w:keepLines w:val="0"/>
        <w:widowControl w:val="0"/>
        <w:shd w:val="clear" w:color="auto" w:fill="auto"/>
        <w:bidi w:val="0"/>
        <w:spacing w:before="0" w:after="320" w:line="209" w:lineRule="auto"/>
        <w:ind w:left="0" w:right="0" w:firstLine="0"/>
        <w:jc w:val="right"/>
        <w:rPr>
          <w:sz w:val="20"/>
          <w:szCs w:val="20"/>
        </w:rPr>
      </w:pPr>
      <w:r>
        <w:rPr>
          <w:spacing w:val="0"/>
          <w:w w:val="100"/>
          <w:position w:val="0"/>
          <w:sz w:val="24"/>
          <w:szCs w:val="24"/>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170-мъ «Сѣверной Іічеды» (2-го августа 1849 г.) я прочелъ отвѣтъ г. Булгарина г-ну бахмутскому помѣщику, иностранной </w:t>
      </w:r>
      <w:r>
        <w:rPr>
          <w:smallCaps/>
          <w:spacing w:val="0"/>
          <w:w w:val="100"/>
          <w:position w:val="0"/>
          <w:sz w:val="20"/>
          <w:szCs w:val="20"/>
          <w:shd w:val="clear" w:color="auto" w:fill="auto"/>
          <w:lang w:val="ru-RU" w:eastAsia="ru-RU" w:bidi="ru-RU"/>
        </w:rPr>
        <w:t xml:space="preserve">флмн- </w:t>
      </w:r>
      <w:r>
        <w:rPr>
          <w:smallCaps/>
          <w:spacing w:val="0"/>
          <w:w w:val="100"/>
          <w:position w:val="0"/>
          <w:sz w:val="20"/>
          <w:szCs w:val="20"/>
          <w:shd w:val="clear" w:color="auto" w:fill="auto"/>
          <w:vertAlign w:val="superscript"/>
          <w:lang w:val="ru-RU" w:eastAsia="ru-RU" w:bidi="ru-RU"/>
        </w:rPr>
        <w:footnoteReference w:id="23"/>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fr-FR" w:eastAsia="fr-FR" w:bidi="fr-FR"/>
        </w:rPr>
        <w:t xml:space="preserve">.lin </w:t>
      </w:r>
      <w:r>
        <w:rPr>
          <w:spacing w:val="0"/>
          <w:w w:val="100"/>
          <w:position w:val="0"/>
          <w:sz w:val="20"/>
          <w:szCs w:val="20"/>
          <w:shd w:val="clear" w:color="auto" w:fill="auto"/>
          <w:lang w:val="ru-RU" w:eastAsia="ru-RU" w:bidi="ru-RU"/>
        </w:rPr>
        <w:t xml:space="preserve">котораго опъ, будто-бы, </w:t>
      </w:r>
      <w:r>
        <w:rPr>
          <w:spacing w:val="0"/>
          <w:w w:val="100"/>
          <w:position w:val="0"/>
          <w:sz w:val="22"/>
          <w:szCs w:val="22"/>
          <w:shd w:val="clear" w:color="auto" w:fill="auto"/>
          <w:lang w:val="ru-RU" w:eastAsia="ru-RU" w:bidi="ru-RU"/>
        </w:rPr>
        <w:t xml:space="preserve">пе </w:t>
      </w:r>
      <w:r>
        <w:rPr>
          <w:spacing w:val="0"/>
          <w:w w:val="100"/>
          <w:position w:val="0"/>
          <w:sz w:val="20"/>
          <w:szCs w:val="20"/>
          <w:shd w:val="clear" w:color="auto" w:fill="auto"/>
          <w:lang w:val="ru-RU" w:eastAsia="ru-RU" w:bidi="ru-RU"/>
        </w:rPr>
        <w:t>помнить. Такъ-какъ отпѣтъ г. Булга</w:t>
        <w:softHyphen/>
        <w:t>рина, ничего не доказавъ, своею теоріею устраненія засухи могъ бы дать ложное попятіо о гожпомъ краѣ всѣмъ тѣмъ, кто, подобно ему, вовсе незнакомъ съ ртамъ краемъ, съ его зноемъ, палящими вѣтрами и нуждами, то л покорнѣйше прошу, редакцію «Отечественныхъ Запи</w:t>
        <w:softHyphen/>
        <w:t xml:space="preserve">сокъ», помѣстить мой ствѣті» г'. Булгарнпу, </w:t>
      </w:r>
      <w:r>
        <w:rPr>
          <w:spacing w:val="0"/>
          <w:w w:val="100"/>
          <w:position w:val="0"/>
          <w:sz w:val="22"/>
          <w:szCs w:val="22"/>
          <w:shd w:val="clear" w:color="auto" w:fill="auto"/>
          <w:lang w:val="ru-RU" w:eastAsia="ru-RU" w:bidi="ru-RU"/>
        </w:rPr>
        <w:t xml:space="preserve">въ </w:t>
      </w:r>
      <w:r>
        <w:rPr>
          <w:spacing w:val="0"/>
          <w:w w:val="100"/>
          <w:position w:val="0"/>
          <w:sz w:val="20"/>
          <w:szCs w:val="20"/>
          <w:shd w:val="clear" w:color="auto" w:fill="auto"/>
          <w:lang w:val="ru-RU" w:eastAsia="ru-RU" w:bidi="ru-RU"/>
        </w:rPr>
        <w:t>отвѣтъ на сго отзывъ г. бахмутскому помѣщику.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Начну словами г. Булгарина : «съ такимъ господиномъ , которыіі удші.іяетсл тому, что, иесмотря на искусственное орошеніе земли, про</w:t>
        <w:softHyphen/>
        <w:t>пали огородные овопці, мнѣ и спорить бы не слѣдовало». Вее же мнѣ слѣдуетъ замѣтить ему, что въ степяхъ (южныхъ губерній), раскры</w:t>
        <w:softHyphen/>
        <w:t>тыхъ совершенно, гдѣ восточный вѣтеръ дуетъ ппогда иъ-течепіе мѣ</w:t>
        <w:softHyphen/>
        <w:t>сяца, постоянно, при 35° п 40° жара—уппчѣрженіе огородныхъ расте</w:t>
        <w:softHyphen/>
        <w:t xml:space="preserve">ній, несмотря нн на какія поливки, есть неизбѣжное слѣдствіе. А чтй касается до совѣта г. Булгарина (стр. 678, Пчелка, столб. ‘2, строка 36) : «поливать должно нс но время дневнаго зноя, но до восхо'жденія и по захожденіи солнца, и у корней растенія», то это такая истина, противъ которой, копечпо, спорить пельзя; можно замѣтить, однакожь, слѣдующее: </w:t>
      </w:r>
      <w:r>
        <w:rPr>
          <w:spacing w:val="0"/>
          <w:w w:val="100"/>
          <w:position w:val="0"/>
          <w:sz w:val="20"/>
          <w:szCs w:val="20"/>
          <w:shd w:val="clear" w:color="auto" w:fill="auto"/>
          <w:lang w:val="en-US" w:eastAsia="en-US" w:bidi="en-US"/>
        </w:rPr>
        <w:t xml:space="preserve">uc-yase-.ni </w:t>
      </w:r>
      <w:r>
        <w:rPr>
          <w:spacing w:val="0"/>
          <w:w w:val="100"/>
          <w:position w:val="0"/>
          <w:sz w:val="20"/>
          <w:szCs w:val="20"/>
          <w:shd w:val="clear" w:color="auto" w:fill="auto"/>
          <w:lang w:val="ru-RU" w:eastAsia="ru-RU" w:bidi="ru-RU"/>
        </w:rPr>
        <w:t>г-нъ Булгаринъ воображаетъ, говоря эту до</w:t>
        <w:softHyphen/>
        <w:t>потопную истину, что гказа.гь печто новое? Да помилуйте! Нѣп. суще</w:t>
        <w:softHyphen/>
        <w:t>ства, не только между помѣщиками южнаго края, но и въ цѣлой все</w:t>
        <w:softHyphen/>
        <w:t>ленной, которому бы извѣстно было все и вся, какъ нѣтъ, нс говорю помѣщика — огородника въ южномъ краѣ, незнающаго, что поливка производится только до захфкденія и по захожденіи солнца, и притомъ у корпеіі растеній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Псрсіідсмъ къ сбереженію корма для скота въ безлѣсныхъ мѣстахь, по совѣту г. Булгарина. Опъ находитъ одно средство: ставить въ сто- ги (стр. 679, </w:t>
      </w:r>
      <w:r>
        <w:rPr>
          <w:smallCaps/>
          <w:spacing w:val="0"/>
          <w:w w:val="100"/>
          <w:position w:val="0"/>
          <w:sz w:val="20"/>
          <w:szCs w:val="20"/>
          <w:shd w:val="clear" w:color="auto" w:fill="auto"/>
          <w:lang w:val="el-GR" w:eastAsia="el-GR" w:bidi="el-GR"/>
        </w:rPr>
        <w:t>βί.</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1-мъ столб. Пчелки , строка 12). «Поставьте стогъ на подставѣ, въ аршнігь отъ земли, сбейте плотно сѣно, хорошо-вы- супіеипос, покройте верхъ соломоіі пли камышомъ; опо простоитъ двадцать лѣтъ невредимо». Надо думать , что г. Булгаринъ вовсе пе знаетъ степныхъ мѣстъ Юаяюіі-Россін ; иначе онъ не написалъ бы такпхъ пустяковъ—онъ имѣлъ бы въ виду стихію , ббльшею частію враждующую со степями: эта стихія — вѣтеръ, срывающій, перѣдко, деревянныя кровли съ домовъ, а пе только стел а , да еще поставлен</w:t>
        <w:softHyphen/>
        <w:t>ные на какомъ-то пилястрѣ, въ аршнігь вышины , для скорѣйшаго и ■удобнѣйшаго уничтоженія ихъ. «Главное дѣло въ томъ» говоритъ г. Булгаринъ (тамъ же, ниже), «чтобъ имѣть нужное число рабочихъ рукъ для составленія запасовъ на нѣсколько лѣтъ». Совсѣмъ не глав</w:t>
        <w:softHyphen/>
        <w:t>ное дѣло , благодаря изобр-Іггательшістн вѣка : нужны машины ; онѣ нужнѣе рукъ , потому-что руки не пъ-еи.іохъ выработать того, что выработаетъ, при весьма-маломь ихъ содѣйствіи, машина ; если пред</w:t>
        <w:softHyphen/>
        <w:t>положить, что вы станете работать только триста дней въ годъ, ма</w:t>
        <w:softHyphen/>
        <w:t>шина, вымолачивающая семьдесятъ конецъ въ день, вымолотитъ вамъ одна 21,000 копенъ хлѣба; слѣдственно, она успѣшнѣе, а потому п главнѣе рукъ ; когда же войдутъ въ большое употребленіе машины скашивающія и собирающія хлѣбъ съ нолей, тогда свободныхъ рукъ будетъ такъ много, что омѣ, отъ нёчего-дѣ.іать, воздѣнутсл къ г. Бул</w:t>
        <w:softHyphen/>
        <w:t xml:space="preserve">гарину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скажутъ ему : гдѣ же ваша правда?..</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58"/>
          <w:headerReference w:type="default" r:id="rId559"/>
          <w:headerReference w:type="first" r:id="rId560"/>
          <w:footerReference w:type="first" r:id="rId561"/>
          <w:pgSz w:w="8283" w:h="13948"/>
          <w:pgMar w:top="1178" w:left="656" w:right="494" w:bottom="961" w:header="0" w:footer="3" w:gutter="0"/>
          <w:cols w:space="720"/>
          <w:noEndnote/>
          <w:titlePg/>
          <w:rtlGutter w:val="0"/>
          <w:docGrid w:linePitch="360"/>
        </w:sectPr>
      </w:pPr>
      <w:r>
        <w:rPr>
          <w:spacing w:val="0"/>
          <w:w w:val="100"/>
          <w:position w:val="0"/>
          <w:sz w:val="20"/>
          <w:szCs w:val="20"/>
          <w:shd w:val="clear" w:color="auto" w:fill="auto"/>
          <w:lang w:val="ru-RU" w:eastAsia="ru-RU" w:bidi="ru-RU"/>
        </w:rPr>
        <w:t>Потомъ г. Булгаринъ говорвтъ (па той же стр., строка 34): «Если кто , въ южныхъ губерніямъ имѣлъ только на одинъ годъ въ запа</w:t>
        <w:softHyphen/>
        <w:t xml:space="preserve">сѣ продовольствіе для крестьянъ п кормъ для скота , тогъ </w:t>
      </w:r>
      <w:r>
        <w:rPr>
          <w:i/>
          <w:iCs/>
          <w:spacing w:val="0"/>
          <w:w w:val="100"/>
          <w:position w:val="0"/>
          <w:sz w:val="20"/>
          <w:szCs w:val="20"/>
          <w:shd w:val="clear" w:color="auto" w:fill="auto"/>
          <w:lang w:val="ru-RU" w:eastAsia="ru-RU" w:bidi="ru-RU"/>
        </w:rPr>
        <w:t xml:space="preserve">навѣрное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избѣгнулъ , въ 1848 году , всего того , что описано въ программѣ». Нѣтъ, </w:t>
      </w:r>
      <w:r>
        <w:rPr>
          <w:spacing w:val="0"/>
          <w:w w:val="100"/>
          <w:position w:val="0"/>
          <w:sz w:val="20"/>
          <w:szCs w:val="20"/>
          <w:shd w:val="clear" w:color="auto" w:fill="auto"/>
          <w:lang w:val="fr-FR" w:eastAsia="fr-FR" w:bidi="fr-FR"/>
        </w:rPr>
        <w:t xml:space="preserve">ne </w:t>
      </w:r>
      <w:r>
        <w:rPr>
          <w:spacing w:val="0"/>
          <w:w w:val="100"/>
          <w:position w:val="0"/>
          <w:sz w:val="20"/>
          <w:szCs w:val="20"/>
          <w:shd w:val="clear" w:color="auto" w:fill="auto"/>
          <w:lang w:val="ru-RU" w:eastAsia="ru-RU" w:bidi="ru-RU"/>
        </w:rPr>
        <w:t>навѣрное, г. Булгаринъ. Было довольно хозяевъ, имѣвшихъ за</w:t>
        <w:softHyphen/>
        <w:t xml:space="preserve">паса не на одпвъ годъ, а на .много лѣтъ,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однакожъ, это не избавило ихъ отъ общаго песчастІя; я говорю истину—н подтвержу ее примѣ</w:t>
        <w:softHyphen/>
        <w:t>рами. Херсонской-Губерніи, Александрійскаго-Уѣзда, номѣщпца гене</w:t>
        <w:softHyphen/>
        <w:t xml:space="preserve">ральша Ренипнскал имѣла въ запасѣ сѣна на нѣсколько лѣтъ ; всю осень 1848 года ея скотъ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овцы кормились вдоволь, стало-быть, въ зиму вошли сытыми ; зимой открылась общая повальная болѣзнь въ южномъ краѣ, п, несмотря па довольство корма, изъ 14,000 овецъ у нея осталось къ маю мѣсяцу 1,600 головъ и одна треть скота рогата</w:t>
        <w:softHyphen/>
        <w:t>го. Другой примѣръ : топ же губерніи Бобринскаго-Уѣзда помѣщикъ подполковникъ Келпновскій. Имѣніе его устроено совершенно; запасовъ какъ сѣна, такъ н соломы было тоже на нѣсколько лѣтъ, и, однакожъ, это ие помѣшало ему лишиться большой части своего скотоводства. Пишущій эти строки имѣлъ 20,000 овецъ и ООО головъ рогатаго ско</w:t>
        <w:softHyphen/>
        <w:t>та—только треть того и другаго уцѣлѣла. У всѣхъ трехъ запасъ остал</w:t>
        <w:softHyphen/>
        <w:t>ся еще на нѣсколько лѣтъ, а скотъ и овцы пропали!</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Я могъ бы привести еще нѣсколько примѣровъ , но думаю, что </w:t>
      </w:r>
      <w:r>
        <w:rPr>
          <w:smallCaps/>
          <w:spacing w:val="0"/>
          <w:w w:val="100"/>
          <w:position w:val="0"/>
          <w:sz w:val="20"/>
          <w:szCs w:val="20"/>
          <w:shd w:val="clear" w:color="auto" w:fill="auto"/>
          <w:lang w:val="ru-RU" w:eastAsia="ru-RU" w:bidi="ru-RU"/>
        </w:rPr>
        <w:t xml:space="preserve">іі </w:t>
      </w:r>
      <w:r>
        <w:rPr>
          <w:spacing w:val="0"/>
          <w:w w:val="100"/>
          <w:position w:val="0"/>
          <w:sz w:val="20"/>
          <w:szCs w:val="20"/>
          <w:shd w:val="clear" w:color="auto" w:fill="auto"/>
          <w:lang w:val="ru-RU" w:eastAsia="ru-RU" w:bidi="ru-RU"/>
        </w:rPr>
        <w:t>этихъ достаточно, чтобъ читатели убѣдились ьъ безплодности мнѣніи г. Булгарина , будто-бм одного годоваго запаса достаточно для-того, чтобъ повальной болѣзни въ южныхъ губерніяхъ не существовало, п проч.</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Попщпте-ка другія средства, г. Булгаринъ! Прежде, чѣмъ стараться уппчтожнть дѣйствіе эпидеміи, попщпте-ка, сначала, прпчппъ ея: пѣтъ ли ихъ пъ самомъ воздухѣ? вѣдь вы же ие вы.іечнте отъ холеры па</w:t>
        <w:softHyphen/>
        <w:t>штетомъ ! Въ послѣднее десятилѣтіе, вотъ уже другой рЬзъ южныя губерніи подверглись дѣйствіямъ холеры; и другой разъ, почти вмѣ</w:t>
        <w:softHyphen/>
        <w:t>стѣ съ нею, являлся общій падежъ, какъ-бы неизбѣжнымъ ел слѣд</w:t>
        <w:softHyphen/>
        <w:t>ствіемъ, отчего пс спассп. вашъ годовой запасъ, какъ пи кого ни</w:t>
        <w:softHyphen/>
        <w:t>чему не научитъ статья наша.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Какъ началъ, такъ и оканчпваю свой отзывъ, словами г. Булгарина (та же стр,, 3-й столб. строка 22) : «чтобъ судить о предметѣ, надоб</w:t>
        <w:softHyphen/>
        <w:t>но изучить его прилежно и оеноватсльпо». Тогда бы не печатались та</w:t>
        <w:softHyphen/>
        <w:t>кіе отзывы, какъ вышеприведенные пзъ Пчелки 2-го августа 1849 года.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Въ-заключеіііс мнѣ остается только позавидовать способности г-нъ Булгарина: онъ не только пс впднтъ, даже ничего не слышатъ о </w:t>
      </w:r>
      <w:r>
        <w:rPr>
          <w:i/>
          <w:iCs/>
          <w:spacing w:val="0"/>
          <w:w w:val="100"/>
          <w:position w:val="0"/>
          <w:sz w:val="20"/>
          <w:szCs w:val="20"/>
          <w:shd w:val="clear" w:color="auto" w:fill="auto"/>
          <w:lang w:val="ru-RU" w:eastAsia="ru-RU" w:bidi="ru-RU"/>
        </w:rPr>
        <w:t>тол</w:t>
        <w:softHyphen/>
        <w:t>евыхъ</w:t>
      </w:r>
      <w:r>
        <w:rPr>
          <w:spacing w:val="0"/>
          <w:w w:val="100"/>
          <w:position w:val="0"/>
          <w:sz w:val="20"/>
          <w:szCs w:val="20"/>
          <w:shd w:val="clear" w:color="auto" w:fill="auto"/>
          <w:lang w:val="ru-RU" w:eastAsia="ru-RU" w:bidi="ru-RU"/>
        </w:rPr>
        <w:t xml:space="preserve"> журналахъ натпхъ — а мсжду-тѣЙъ, знаетъ все , чтб о немъ въ пнхъ пишется, отвѣчая имъ на каждую строчку.</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Если этотъ отзьпп, наіІдстъ мѣсто въ листахъ вашего журнала, съ слѣдующей почтой, въ брошюрѣ болѣс-подробной, л постараюсь раз</w:t>
        <w:softHyphen/>
        <w:t>убѣдить г. Булгарина въ его совершенно-ложныхъ и нн па чемъ пе основанныхъ мнѣніяхъ но этому предмету.</w:t>
      </w:r>
    </w:p>
    <w:p>
      <w:pPr>
        <w:pStyle w:val="Style16"/>
        <w:keepNext w:val="0"/>
        <w:keepLines w:val="0"/>
        <w:widowControl w:val="0"/>
        <w:shd w:val="clear" w:color="auto" w:fill="auto"/>
        <w:bidi w:val="0"/>
        <w:spacing w:before="0" w:after="160" w:line="228" w:lineRule="auto"/>
        <w:ind w:left="0" w:right="0"/>
        <w:rPr>
          <w:sz w:val="20"/>
          <w:szCs w:val="20"/>
        </w:rPr>
      </w:pPr>
      <w:r>
        <w:rPr>
          <w:spacing w:val="0"/>
          <w:w w:val="100"/>
          <w:position w:val="0"/>
          <w:sz w:val="20"/>
          <w:szCs w:val="20"/>
          <w:shd w:val="clear" w:color="auto" w:fill="auto"/>
          <w:lang w:val="ru-RU" w:eastAsia="ru-RU" w:bidi="ru-RU"/>
        </w:rPr>
        <w:t>Затѣмъ, имѣю честь быть, и проч.</w:t>
      </w:r>
    </w:p>
    <w:p>
      <w:pPr>
        <w:pStyle w:val="Style16"/>
        <w:keepNext w:val="0"/>
        <w:keepLines w:val="0"/>
        <w:widowControl w:val="0"/>
        <w:shd w:val="clear" w:color="auto" w:fill="auto"/>
        <w:bidi w:val="0"/>
        <w:spacing w:before="0" w:after="80" w:line="228" w:lineRule="auto"/>
        <w:ind w:left="4180" w:right="0" w:firstLine="0"/>
        <w:jc w:val="left"/>
        <w:rPr>
          <w:sz w:val="20"/>
          <w:szCs w:val="20"/>
        </w:rPr>
      </w:pPr>
      <w:r>
        <w:rPr>
          <w:smallCaps/>
          <w:spacing w:val="0"/>
          <w:w w:val="100"/>
          <w:position w:val="0"/>
          <w:sz w:val="20"/>
          <w:szCs w:val="20"/>
          <w:shd w:val="clear" w:color="auto" w:fill="auto"/>
          <w:lang w:val="ru-RU" w:eastAsia="ru-RU" w:bidi="ru-RU"/>
        </w:rPr>
        <w:t>Александръ Ларскін,</w:t>
      </w:r>
    </w:p>
    <mc:AlternateContent>
      <mc:Choice Requires="wps">
        <w:drawing>
          <wp:anchor distT="0" distB="0" distL="114300" distR="114300" simplePos="0" relativeHeight="125829438" behindDoc="0" locked="0" layoutInCell="1" allowOverlap="1">
            <wp:simplePos x="0" y="0"/>
            <wp:positionH relativeFrom="page">
              <wp:posOffset>791210</wp:posOffset>
            </wp:positionH>
            <wp:positionV relativeFrom="paragraph">
              <wp:posOffset>292100</wp:posOffset>
            </wp:positionV>
            <wp:extent cx="1021080" cy="237490"/>
            <wp:wrapSquare wrapText="right"/>
            <wp:docPr id="1003" name="Shape 1003"/>
            <a:graphic xmlns:a="http://schemas.openxmlformats.org/drawingml/2006/main">
              <a:graphicData uri="http://schemas.microsoft.com/office/word/2010/wordprocessingShape">
                <wps:wsp>
                  <wps:cNvSpPr txBox="1"/>
                  <wps:spPr>
                    <a:xfrm>
                      <a:ext cx="1021080" cy="237490"/>
                    </a:xfrm>
                    <a:prstGeom prst="rect"/>
                    <a:noFill/>
                  </wps:spPr>
                  <wps:txbx>
                    <w:txbxContent>
                      <w:p>
                        <w:pPr>
                          <w:pStyle w:val="Style27"/>
                          <w:keepNext w:val="0"/>
                          <w:keepLines w:val="0"/>
                          <w:widowControl w:val="0"/>
                          <w:shd w:val="clear" w:color="auto" w:fill="auto"/>
                          <w:bidi w:val="0"/>
                          <w:spacing w:before="0" w:after="0" w:line="206" w:lineRule="auto"/>
                          <w:ind w:left="0" w:right="0" w:firstLine="0"/>
                          <w:jc w:val="center"/>
                          <w:rPr>
                            <w:sz w:val="17"/>
                            <w:szCs w:val="17"/>
                          </w:rPr>
                        </w:pPr>
                        <w:r>
                          <w:rPr>
                            <w:b/>
                            <w:bCs/>
                            <w:spacing w:val="0"/>
                            <w:w w:val="100"/>
                            <w:position w:val="0"/>
                            <w:sz w:val="17"/>
                            <w:szCs w:val="17"/>
                            <w:shd w:val="clear" w:color="auto" w:fill="auto"/>
                            <w:lang w:val="ru-RU" w:eastAsia="ru-RU" w:bidi="ru-RU"/>
                          </w:rPr>
                          <w:t>19-го августа 1849.</w:t>
                          <w:br/>
                          <w:t>1( Іовъ.</w:t>
                        </w:r>
                      </w:p>
                    </w:txbxContent>
                  </wps:txbx>
                  <wps:bodyPr lIns="0" tIns="0" rIns="0" bIns="0">
                    <a:spAutoFit/>
                  </wps:bodyPr>
                </wps:wsp>
              </a:graphicData>
            </a:graphic>
          </wp:anchor>
        </w:drawing>
      </mc:Choice>
      <mc:Fallback>
        <w:pict>
          <v:shape id="_x0000_s2029" type="#_x0000_t202" style="position:absolute;margin-left:29.5pt;margin-top:23.pt;width:80.400000000000006pt;height:18.699999999999999pt;z-index:-125829315;mso-wrap-distance-left:9.pt;mso-wrap-distance-right:9.pt;mso-position-horizontal-relative:margin" filled="f" stroked="f">
            <v:textbox style="mso-fit-shape-to-text:t" inset="0,0,0,0">
              <w:txbxContent>
                <w:p>
                  <w:pPr>
                    <w:pStyle w:val="Style27"/>
                    <w:keepNext w:val="0"/>
                    <w:keepLines w:val="0"/>
                    <w:widowControl w:val="0"/>
                    <w:shd w:val="clear" w:color="auto" w:fill="auto"/>
                    <w:bidi w:val="0"/>
                    <w:spacing w:before="0" w:after="0" w:line="206" w:lineRule="auto"/>
                    <w:ind w:left="0" w:right="0" w:firstLine="0"/>
                    <w:jc w:val="center"/>
                    <w:rPr>
                      <w:sz w:val="17"/>
                      <w:szCs w:val="17"/>
                    </w:rPr>
                  </w:pPr>
                  <w:r>
                    <w:rPr>
                      <w:b/>
                      <w:bCs/>
                      <w:spacing w:val="0"/>
                      <w:w w:val="100"/>
                      <w:position w:val="0"/>
                      <w:sz w:val="17"/>
                      <w:szCs w:val="17"/>
                      <w:shd w:val="clear" w:color="auto" w:fill="auto"/>
                      <w:lang w:val="ru-RU" w:eastAsia="ru-RU" w:bidi="ru-RU"/>
                    </w:rPr>
                    <w:t>19-го августа 1849.</w:t>
                    <w:br/>
                    <w:t>1( Іовъ.</w:t>
                  </w:r>
                </w:p>
              </w:txbxContent>
            </v:textbox>
            <w10:wrap type="square" side="right" anchorx="margin"/>
          </v:shape>
        </w:pict>
      </mc:Fallback>
    </mc:AlternateContent>
    <w:p>
      <w:pPr>
        <w:pStyle w:val="Style16"/>
        <w:keepNext w:val="0"/>
        <w:keepLines w:val="0"/>
        <w:widowControl w:val="0"/>
        <w:shd w:val="clear" w:color="auto" w:fill="auto"/>
        <w:bidi w:val="0"/>
        <w:spacing w:before="0" w:after="120" w:line="226" w:lineRule="auto"/>
        <w:ind w:left="2760" w:right="0" w:firstLine="0"/>
        <w:rPr>
          <w:sz w:val="20"/>
          <w:szCs w:val="20"/>
        </w:rPr>
        <w:sectPr>
          <w:headerReference w:type="even" r:id="rId562"/>
          <w:headerReference w:type="default" r:id="rId563"/>
          <w:headerReference w:type="first" r:id="rId564"/>
          <w:pgSz w:w="8283" w:h="13948"/>
          <w:pgMar w:top="1178" w:left="656" w:right="494" w:bottom="961" w:header="0" w:footer="3" w:gutter="0"/>
          <w:pgNumType w:start="347"/>
          <w:cols w:space="720"/>
          <w:noEndnote/>
          <w:rtlGutter w:val="0"/>
          <w:docGrid w:linePitch="360"/>
        </w:sectPr>
      </w:pPr>
      <w:r>
        <w:rPr>
          <w:i/>
          <w:iCs/>
          <w:spacing w:val="0"/>
          <w:w w:val="100"/>
          <w:position w:val="0"/>
          <w:sz w:val="20"/>
          <w:szCs w:val="20"/>
          <w:shd w:val="clear" w:color="auto" w:fill="auto"/>
          <w:lang w:val="ru-RU" w:eastAsia="ru-RU" w:bidi="ru-RU"/>
        </w:rPr>
        <w:t>отставной гвардіи ротмистръ, помѣщикъ Кіевской, Херсонской и Таврической Губерніи.</w:t>
      </w:r>
    </w:p>
    <w:p>
      <w:pPr>
        <w:pStyle w:val="Style221"/>
        <w:keepNext/>
        <w:keepLines/>
        <w:widowControl w:val="0"/>
        <w:shd w:val="clear" w:color="auto" w:fill="auto"/>
        <w:bidi w:val="0"/>
        <w:spacing w:before="0" w:after="240" w:line="211" w:lineRule="auto"/>
        <w:ind w:left="0" w:right="0" w:firstLine="0"/>
        <w:jc w:val="center"/>
      </w:pPr>
      <w:bookmarkStart w:id="28" w:name="bookmark28"/>
      <w:r>
        <w:rPr>
          <w:color w:val="212121"/>
          <w:spacing w:val="0"/>
          <w:w w:val="100"/>
          <w:position w:val="0"/>
          <w:shd w:val="clear" w:color="auto" w:fill="auto"/>
          <w:lang w:val="ru-RU" w:eastAsia="ru-RU" w:bidi="ru-RU"/>
        </w:rPr>
        <w:t>ЗАГРАНИЧНЫЯ НОВОСТИ.</w:t>
      </w:r>
      <w:bookmarkEnd w:id="28"/>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французскій путешественникъ </w:t>
      </w:r>
      <w:r>
        <w:rPr>
          <w:color w:val="212121"/>
          <w:spacing w:val="0"/>
          <w:w w:val="100"/>
          <w:position w:val="0"/>
          <w:sz w:val="20"/>
          <w:szCs w:val="20"/>
          <w:shd w:val="clear" w:color="auto" w:fill="auto"/>
          <w:lang w:val="ru-RU" w:eastAsia="ru-RU" w:bidi="ru-RU"/>
        </w:rPr>
        <w:t xml:space="preserve">г. </w:t>
      </w:r>
      <w:r>
        <w:rPr>
          <w:spacing w:val="0"/>
          <w:w w:val="100"/>
          <w:position w:val="0"/>
          <w:sz w:val="20"/>
          <w:szCs w:val="20"/>
          <w:shd w:val="clear" w:color="auto" w:fill="auto"/>
          <w:lang w:val="ru-RU" w:eastAsia="ru-RU" w:bidi="ru-RU"/>
        </w:rPr>
        <w:t xml:space="preserve">дю-Курё, отправившійся </w:t>
      </w:r>
      <w:r>
        <w:rPr>
          <w:color w:val="212121"/>
          <w:spacing w:val="0"/>
          <w:w w:val="100"/>
          <w:position w:val="0"/>
          <w:sz w:val="20"/>
          <w:szCs w:val="20"/>
          <w:shd w:val="clear" w:color="auto" w:fill="auto"/>
          <w:lang w:val="ru-RU" w:eastAsia="ru-RU" w:bidi="ru-RU"/>
        </w:rPr>
        <w:t xml:space="preserve">па пять </w:t>
      </w:r>
      <w:r>
        <w:rPr>
          <w:spacing w:val="0"/>
          <w:w w:val="100"/>
          <w:position w:val="0"/>
          <w:sz w:val="20"/>
          <w:szCs w:val="20"/>
          <w:shd w:val="clear" w:color="auto" w:fill="auto"/>
          <w:lang w:val="ru-RU" w:eastAsia="ru-RU" w:bidi="ru-RU"/>
        </w:rPr>
        <w:t xml:space="preserve">лѣтъ для ученыхъ изслѣдованій въ центральную Африку, недавно </w:t>
      </w:r>
      <w:r>
        <w:rPr>
          <w:color w:val="212121"/>
          <w:spacing w:val="0"/>
          <w:w w:val="100"/>
          <w:position w:val="0"/>
          <w:sz w:val="20"/>
          <w:szCs w:val="20"/>
          <w:shd w:val="clear" w:color="auto" w:fill="auto"/>
          <w:lang w:val="ru-RU" w:eastAsia="ru-RU" w:bidi="ru-RU"/>
        </w:rPr>
        <w:t>при</w:t>
        <w:softHyphen/>
      </w:r>
      <w:r>
        <w:rPr>
          <w:spacing w:val="0"/>
          <w:w w:val="100"/>
          <w:position w:val="0"/>
          <w:sz w:val="20"/>
          <w:szCs w:val="20"/>
          <w:shd w:val="clear" w:color="auto" w:fill="auto"/>
          <w:lang w:val="ru-RU" w:eastAsia="ru-RU" w:bidi="ru-RU"/>
        </w:rPr>
        <w:t xml:space="preserve">слалъ въ Парижскую Академію Наукъ извлеченіе изъ своихъ путевыхъ замѣтокъ, о племени Гплапопъ, обитающемъ во· внутренности .Африки </w:t>
      </w:r>
      <w:r>
        <w:rPr>
          <w:spacing w:val="0"/>
          <w:w w:val="100"/>
          <w:position w:val="0"/>
          <w:sz w:val="20"/>
          <w:szCs w:val="20"/>
          <w:shd w:val="clear" w:color="auto" w:fill="auto"/>
          <w:lang w:val="fr-FR" w:eastAsia="fr-FR" w:bidi="fr-FR"/>
        </w:rPr>
        <w:t xml:space="preserve">(le Soudan méridional). </w:t>
      </w:r>
      <w:r>
        <w:rPr>
          <w:spacing w:val="0"/>
          <w:w w:val="100"/>
          <w:position w:val="0"/>
          <w:sz w:val="20"/>
          <w:szCs w:val="20"/>
          <w:shd w:val="clear" w:color="auto" w:fill="auto"/>
          <w:lang w:val="ru-RU" w:eastAsia="ru-RU" w:bidi="ru-RU"/>
        </w:rPr>
        <w:t>Субъекты, принадлежащіе къ этому племени</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какъ кажется </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надѣлены отъ природы удлиненіемъ хребетной кости, образующимъ подобіе хвоста, длиной около дсцпметра.*Г. дю-Курё приложилъ къ донесенію своему н рисунокъ, снятый нмъ съ натуры, въ бытность сто въ 1842 году въ Меккѣ, гдѣ онъ имѣлъ случай ви</w:t>
        <w:softHyphen/>
        <w:t>дѣть у одного эмира невольника изъ племени Гплановъ.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Толки о существованіи подобнаго племени бывали и прежде. Нѣко</w:t>
        <w:softHyphen/>
        <w:t xml:space="preserve">торые путешественники утверждали, что жители Фнлнппчнскихъ-Остро- вовъ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отличаются этой особенностью... Какъ бы тамъ ни было, вотъ слова самого г. дю-Курё, помѣщенныя въ газетѣ </w:t>
      </w:r>
      <w:r>
        <w:rPr>
          <w:spacing w:val="0"/>
          <w:w w:val="100"/>
          <w:position w:val="0"/>
          <w:sz w:val="20"/>
          <w:szCs w:val="20"/>
          <w:shd w:val="clear" w:color="auto" w:fill="auto"/>
          <w:lang w:val="fr-FR" w:eastAsia="fr-FR" w:bidi="fr-FR"/>
        </w:rPr>
        <w:t xml:space="preserve">Institut, </w:t>
      </w:r>
      <w:r>
        <w:rPr>
          <w:spacing w:val="0"/>
          <w:w w:val="100"/>
          <w:position w:val="0"/>
          <w:sz w:val="20"/>
          <w:szCs w:val="20"/>
          <w:shd w:val="clear" w:color="auto" w:fill="auto"/>
          <w:lang w:val="ru-RU" w:eastAsia="ru-RU" w:bidi="ru-RU"/>
        </w:rPr>
        <w:t>.Л/ 816, 22 августа.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 Въ бытность мою въ 1842 году въ Меккѣ, я разговорился съ зпакомымъ мнѣ эмиромъ о племени Гплановъ и замѣтилъ ему, </w:t>
      </w:r>
      <w:r>
        <w:rPr>
          <w:color w:val="212121"/>
          <w:spacing w:val="0"/>
          <w:w w:val="100"/>
          <w:position w:val="0"/>
          <w:sz w:val="20"/>
          <w:szCs w:val="20"/>
          <w:shd w:val="clear" w:color="auto" w:fill="auto"/>
          <w:lang w:val="ru-RU" w:eastAsia="ru-RU" w:bidi="ru-RU"/>
        </w:rPr>
        <w:t xml:space="preserve">что </w:t>
      </w:r>
      <w:r>
        <w:rPr>
          <w:spacing w:val="0"/>
          <w:w w:val="100"/>
          <w:position w:val="0"/>
          <w:sz w:val="20"/>
          <w:szCs w:val="20"/>
          <w:shd w:val="clear" w:color="auto" w:fill="auto"/>
          <w:lang w:val="ru-RU" w:eastAsia="ru-RU" w:bidi="ru-RU"/>
        </w:rPr>
        <w:t>европейцы сомнѣваются въ существованіи людей, снабженныхъ подо</w:t>
        <w:softHyphen/>
        <w:t xml:space="preserve">біемъ хвоста, то-ость, наружнымъ продолженіемъ хребетнаго столба. Чтобъ убѣдить меня въ дѣйствительности существованія подобнаго племени, эмиръ велѣлъ позвать одного изъ своихъ невольниковъ, но имени Всллала, человѣка лѣтъ около тридцати, изъ племени Гплановъ; </w:t>
      </w:r>
      <w:r>
        <w:rPr>
          <w:color w:val="21212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тѣмъ окончательно опровергъ мои сомнѣнія. Этотъ невольникъ совер</w:t>
        <w:softHyphen/>
        <w:t xml:space="preserve">шенно-свободно говорилъ </w:t>
      </w:r>
      <w:r>
        <w:rPr>
          <w:spacing w:val="0"/>
          <w:w w:val="100"/>
          <w:position w:val="0"/>
          <w:sz w:val="20"/>
          <w:szCs w:val="20"/>
          <w:shd w:val="clear" w:color="auto" w:fill="auto"/>
          <w:lang w:val="el-GR" w:eastAsia="el-GR" w:bidi="el-GR"/>
        </w:rPr>
        <w:t>πο</w:t>
      </w:r>
      <w:r>
        <w:rPr>
          <w:spacing w:val="0"/>
          <w:w w:val="100"/>
          <w:position w:val="0"/>
          <w:sz w:val="20"/>
          <w:szCs w:val="20"/>
          <w:shd w:val="clear" w:color="auto" w:fill="auto"/>
          <w:lang w:val="ru-RU" w:eastAsia="ru-RU" w:bidi="ru-RU"/>
        </w:rPr>
        <w:t>-арабскн и, казалось, былъ довольио-іюнлт- лпвъ. Онъ разсказалъ мнѣ, что въ нхъ сторонѣ, по его смыслу, дале</w:t>
        <w:softHyphen/>
        <w:t>ко-далеко за Сснааромъ, говорятъ инымъ языкомъ, который онъ, за отвычкою, совершеиио-позабылъ ; что соотечественники его, которыхъ онъ полагалъ числомъ, приблизительно, отъ 30 до 40 тысячъ, обожа</w:t>
        <w:softHyphen/>
        <w:t xml:space="preserve">ютъ одни солнце, луну; нѣкоторые звѣзды ; другіе змѣю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источника Всдпкой-Рѣкн 'вѣроятно верховья Нила), въ честь которыхъ прино</w:t>
        <w:softHyphen/>
        <w:t>сятъ жертвы. Обыкновенно п съ педикамъ паслажденіемь ѣдятъ сы</w:t>
        <w:softHyphen/>
        <w:t xml:space="preserve">рое </w:t>
      </w:r>
      <w:r>
        <w:rPr>
          <w:color w:val="21212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по-возможностп, дымящееся мясо ; особенно любятъ человѣче</w:t>
        <w:softHyphen/>
        <w:t xml:space="preserve">ское. Послѣ сражепіл съ сосѣдями, плѣнниковъ, безъ различія </w:t>
      </w:r>
      <w:r>
        <w:rPr>
          <w:color w:val="212121"/>
          <w:spacing w:val="0"/>
          <w:w w:val="100"/>
          <w:position w:val="0"/>
          <w:sz w:val="20"/>
          <w:szCs w:val="20"/>
          <w:shd w:val="clear" w:color="auto" w:fill="auto"/>
          <w:lang w:val="ru-RU" w:eastAsia="ru-RU" w:bidi="ru-RU"/>
        </w:rPr>
        <w:t xml:space="preserve">пола и </w:t>
      </w:r>
      <w:r>
        <w:rPr>
          <w:spacing w:val="0"/>
          <w:w w:val="100"/>
          <w:position w:val="0"/>
          <w:sz w:val="20"/>
          <w:szCs w:val="20"/>
          <w:shd w:val="clear" w:color="auto" w:fill="auto"/>
          <w:lang w:val="ru-RU" w:eastAsia="ru-RU" w:bidi="ru-RU"/>
        </w:rPr>
        <w:t xml:space="preserve">возраста, убиваютъ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ѣдятъ, по предпочитаютъ мясо женщинъ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дѣ</w:t>
        <w:softHyphen/>
        <w:t>тей, какъ болѣе сочпое...</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«....Этотъ Гнланъ сдѣлался очень набожнымъ мусульманиномъ </w:t>
      </w:r>
      <w:r>
        <w:rPr>
          <w:color w:val="212121"/>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жилъ въ свящеппомъ для мусульманъ городѣ Меккѣ болѣе пятнадца</w:t>
        <w:softHyphen/>
        <w:t>ти лѣтъ...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w:t>
      </w:r>
      <w:r>
        <w:rPr>
          <w:color w:val="212121"/>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 xml:space="preserve">. Привычка, даже потребность ѣсть сырое мясо, скоро въ </w:t>
      </w:r>
      <w:r>
        <w:rPr>
          <w:color w:val="212121"/>
          <w:spacing w:val="0"/>
          <w:w w:val="100"/>
          <w:position w:val="0"/>
          <w:sz w:val="20"/>
          <w:szCs w:val="20"/>
          <w:shd w:val="clear" w:color="auto" w:fill="auto"/>
          <w:lang w:val="ru-RU" w:eastAsia="ru-RU" w:bidi="ru-RU"/>
        </w:rPr>
        <w:t xml:space="preserve">немъ </w:t>
      </w:r>
      <w:r>
        <w:rPr>
          <w:spacing w:val="0"/>
          <w:w w:val="100"/>
          <w:position w:val="0"/>
          <w:sz w:val="20"/>
          <w:szCs w:val="20"/>
          <w:shd w:val="clear" w:color="auto" w:fill="auto"/>
          <w:lang w:val="ru-RU" w:eastAsia="ru-RU" w:bidi="ru-RU"/>
        </w:rPr>
        <w:t>сказалась, и всякій разъ, когда невольника разбирала охота, господинъ, изъ предосторожности, приказывалъ давать ему кусокъ сырой барани</w:t>
        <w:softHyphen/>
        <w:t>ны, которую Гнланъ пожиралъ нрн всѣхъ съ бѣшеною жадностью. Потребность сыраго мяса обнаруживалась у него почти періодически</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два раза въ недѣлю... На вопросъ, почему онъ нс старается отстать отъ этой прпимчкп, </w:t>
      </w:r>
      <w:r>
        <w:rPr>
          <w:color w:val="212121"/>
          <w:spacing w:val="0"/>
          <w:w w:val="100"/>
          <w:position w:val="0"/>
          <w:sz w:val="20"/>
          <w:szCs w:val="20"/>
          <w:shd w:val="clear" w:color="auto" w:fill="auto"/>
          <w:lang w:val="ru-RU" w:eastAsia="ru-RU" w:bidi="ru-RU"/>
        </w:rPr>
        <w:t xml:space="preserve">опъ </w:t>
      </w:r>
      <w:r>
        <w:rPr>
          <w:spacing w:val="0"/>
          <w:w w:val="100"/>
          <w:position w:val="0"/>
          <w:sz w:val="20"/>
          <w:szCs w:val="20"/>
          <w:shd w:val="clear" w:color="auto" w:fill="auto"/>
          <w:lang w:val="ru-RU" w:eastAsia="ru-RU" w:bidi="ru-RU"/>
        </w:rPr>
        <w:t xml:space="preserve">очень откровенно отвѣчалъ </w:t>
      </w:r>
      <w:r>
        <w:rPr>
          <w:color w:val="212121"/>
          <w:spacing w:val="0"/>
          <w:w w:val="100"/>
          <w:position w:val="0"/>
          <w:sz w:val="20"/>
          <w:szCs w:val="20"/>
          <w:shd w:val="clear" w:color="auto" w:fill="auto"/>
          <w:lang w:val="ru-RU" w:eastAsia="ru-RU" w:bidi="ru-RU"/>
        </w:rPr>
        <w:t xml:space="preserve">: «Я </w:t>
      </w:r>
      <w:r>
        <w:rPr>
          <w:spacing w:val="0"/>
          <w:w w:val="100"/>
          <w:position w:val="0"/>
          <w:sz w:val="20"/>
          <w:szCs w:val="20"/>
          <w:shd w:val="clear" w:color="auto" w:fill="auto"/>
          <w:lang w:val="ru-RU" w:eastAsia="ru-RU" w:bidi="ru-RU"/>
        </w:rPr>
        <w:t xml:space="preserve">не </w:t>
      </w:r>
      <w:r>
        <w:rPr>
          <w:color w:val="212121"/>
          <w:spacing w:val="0"/>
          <w:w w:val="100"/>
          <w:position w:val="0"/>
          <w:sz w:val="20"/>
          <w:szCs w:val="20"/>
          <w:shd w:val="clear" w:color="auto" w:fill="auto"/>
          <w:lang w:val="ru-RU" w:eastAsia="ru-RU" w:bidi="ru-RU"/>
        </w:rPr>
        <w:t>разъ про</w:t>
        <w:softHyphen/>
      </w:r>
      <w:r>
        <w:rPr>
          <w:spacing w:val="0"/>
          <w:w w:val="100"/>
          <w:position w:val="0"/>
          <w:sz w:val="20"/>
          <w:szCs w:val="20"/>
          <w:shd w:val="clear" w:color="auto" w:fill="auto"/>
          <w:lang w:val="ru-RU" w:eastAsia="ru-RU" w:bidi="ru-RU"/>
        </w:rPr>
        <w:t xml:space="preserve">бовалъ, </w:t>
      </w:r>
      <w:r>
        <w:rPr>
          <w:smallCaps/>
          <w:color w:val="212121"/>
          <w:spacing w:val="0"/>
          <w:w w:val="100"/>
          <w:position w:val="0"/>
          <w:sz w:val="20"/>
          <w:szCs w:val="20"/>
          <w:shd w:val="clear" w:color="auto" w:fill="auto"/>
          <w:lang w:val="el-GR" w:eastAsia="el-GR" w:bidi="el-GR"/>
        </w:rPr>
        <w:t>η</w:t>
      </w:r>
      <w:r>
        <w:rPr>
          <w:color w:val="212121"/>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 xml:space="preserve">никогда не могъ преодолѣть паклониостн, которую усвоилъ </w:t>
      </w:r>
      <w:r>
        <w:rPr>
          <w:color w:val="212121"/>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 xml:space="preserve">отца </w:t>
      </w:r>
      <w:r>
        <w:rPr>
          <w:color w:val="21212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матери. </w:t>
      </w:r>
      <w:r>
        <w:rPr>
          <w:color w:val="212121"/>
          <w:spacing w:val="0"/>
          <w:w w:val="100"/>
          <w:position w:val="0"/>
          <w:sz w:val="20"/>
          <w:szCs w:val="20"/>
          <w:shd w:val="clear" w:color="auto" w:fill="auto"/>
          <w:lang w:val="ru-RU" w:eastAsia="ru-RU" w:bidi="ru-RU"/>
        </w:rPr>
        <w:t xml:space="preserve">Въ </w:t>
      </w:r>
      <w:r>
        <w:rPr>
          <w:spacing w:val="0"/>
          <w:w w:val="100"/>
          <w:position w:val="0"/>
          <w:sz w:val="20"/>
          <w:szCs w:val="20"/>
          <w:shd w:val="clear" w:color="auto" w:fill="auto"/>
          <w:lang w:val="ru-RU" w:eastAsia="ru-RU" w:bidi="ru-RU"/>
        </w:rPr>
        <w:t xml:space="preserve">моей сторонѣ, большіе </w:t>
      </w:r>
      <w:r>
        <w:rPr>
          <w:color w:val="212121"/>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малые, молодые </w:t>
      </w:r>
      <w:r>
        <w:rPr>
          <w:color w:val="212121"/>
          <w:spacing w:val="0"/>
          <w:w w:val="100"/>
          <w:position w:val="0"/>
          <w:sz w:val="20"/>
          <w:szCs w:val="20"/>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старые, питаются такимъ-образомъ </w:t>
      </w:r>
      <w:r>
        <w:rPr>
          <w:color w:val="212121"/>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ѣдятъ </w:t>
      </w:r>
      <w:r>
        <w:rPr>
          <w:color w:val="212121"/>
          <w:spacing w:val="0"/>
          <w:w w:val="100"/>
          <w:position w:val="0"/>
          <w:sz w:val="20"/>
          <w:szCs w:val="20"/>
          <w:shd w:val="clear" w:color="auto" w:fill="auto"/>
          <w:lang w:val="ru-RU" w:eastAsia="ru-RU" w:bidi="ru-RU"/>
        </w:rPr>
        <w:t xml:space="preserve">также </w:t>
      </w:r>
      <w:r>
        <w:rPr>
          <w:spacing w:val="0"/>
          <w:w w:val="100"/>
          <w:position w:val="0"/>
          <w:sz w:val="20"/>
          <w:szCs w:val="20"/>
          <w:shd w:val="clear" w:color="auto" w:fill="auto"/>
          <w:lang w:val="ru-RU" w:eastAsia="ru-RU" w:bidi="ru-RU"/>
        </w:rPr>
        <w:t xml:space="preserve">рыбу, </w:t>
      </w:r>
      <w:r>
        <w:rPr>
          <w:color w:val="212121"/>
          <w:spacing w:val="0"/>
          <w:w w:val="100"/>
          <w:position w:val="0"/>
          <w:sz w:val="20"/>
          <w:szCs w:val="20"/>
          <w:shd w:val="clear" w:color="auto" w:fill="auto"/>
          <w:lang w:val="ru-RU" w:eastAsia="ru-RU" w:bidi="ru-RU"/>
        </w:rPr>
        <w:t>плоды ц ово-</w:t>
        <w:br w:type="page"/>
      </w:r>
      <w:r>
        <w:rPr>
          <w:spacing w:val="0"/>
          <w:w w:val="100"/>
          <w:position w:val="0"/>
          <w:sz w:val="20"/>
          <w:szCs w:val="20"/>
          <w:shd w:val="clear" w:color="auto" w:fill="auto"/>
          <w:lang w:val="ru-RU" w:eastAsia="ru-RU" w:bidi="ru-RU"/>
        </w:rPr>
        <w:t>іцп. Ес.іпбь господинъ мой нс позаботился удовлетворить этой моей наклонности, чувствую, что я бы нс устоялъ противъ желанія съѣсть сыраго мяса п причинилъ бы какос-нпбудь несчастіе : бросился бы на кого-нибудь, кто не въ-силахъ воспротивиться моему изступленію, на-прнмѣръ па ребенка...»</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Долго не соглашался онъ спять одежду, для-того, чтобъ я могъ его срисовать : пакопецъ убѣжденія моп и пара новаго платья, которую л ему подарилъ, склопплп его прііі.ггп ко миѣ; тутъ л могъ на- просторѣ разглядѣть его и спять съ него рпсунокъ, безъ опаспостп подвергнуть его наказанію, котораго бы опъ пс избѣгнулъ, еслибъ узналъ о томъ суевѣрный и Фанатическій его хозяинъ...» Рпсунокъ этотъ представленъ академіи.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Вотъ портретъ Бе.і.іа.іа :</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«...Опъ худъ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сухощавъ, по жилистъ и крѣпокъ. Лоснящаяся, нзъ-бронзово-черная кожа его блестяща, гладка п мягка на осязаніе. Рѵкп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ноги его на-вндъ слабы, но мускулисты. Ребра обозначаются рѣзко. Наружность отвратптелыіо-безобразпа. Ротъ огромный, губы толстыя, зубы крѣпкіе, острые п чрезвычайно-бѣлые, носъ толстый и приплюснутый, уши длинные, безобразные, лобъ короткій н силь</w:t>
        <w:softHyphen/>
        <w:t>но-срѣзанный назадъ, волосы не слишкомъ шерстистые, довольно-рѣд</w:t>
        <w:softHyphen/>
        <w:t>кіе, по курчавые. На бородѣ и на тѣлѣ волосъ пѣтъ. Опъ очень про</w:t>
        <w:softHyphen/>
        <w:t>воренъ и ловокъ. Ростъ его около 5 Футовъ. Хвостъ у него длиною около трехъ вершковъ, н почти такъ же гибокъ, какъ и у обезьяны. Независимо отъ его врожденной наклонности, онъ былъ вообще добръ и безуслопно-пѣрепъ... »</w:t>
      </w:r>
    </w:p>
    <w:p>
      <w:pPr>
        <w:pStyle w:val="Style16"/>
        <w:keepNext w:val="0"/>
        <w:keepLines w:val="0"/>
        <w:widowControl w:val="0"/>
        <w:shd w:val="clear" w:color="auto" w:fill="auto"/>
        <w:bidi w:val="0"/>
        <w:spacing w:before="0" w:after="180" w:line="228" w:lineRule="auto"/>
        <w:ind w:left="0" w:right="0" w:firstLine="300"/>
        <w:rPr>
          <w:sz w:val="20"/>
          <w:szCs w:val="20"/>
        </w:rPr>
      </w:pPr>
      <w:r>
        <w:rPr>
          <w:spacing w:val="0"/>
          <w:w w:val="100"/>
          <w:position w:val="0"/>
          <w:sz w:val="20"/>
          <w:szCs w:val="20"/>
          <w:shd w:val="clear" w:color="auto" w:fill="auto"/>
          <w:lang w:val="ru-RU" w:eastAsia="ru-RU" w:bidi="ru-RU"/>
        </w:rPr>
        <w:t>Г. дю-Кѵрс замѣчаетъ въ споемъ донесеніи, что было бы нс трудно добыть субъекта этого племени отъ торговцевъ невольниками на бе</w:t>
        <w:softHyphen/>
        <w:t>регу Чермнаго-Морл. Отъ ннхъ же можно бы пріоорѣсть н болѣе по</w:t>
        <w:softHyphen/>
        <w:t>дробныя свѣдѣнія о племени Гн.іановъ.</w:t>
      </w:r>
    </w:p>
    <w:p>
      <w:pPr>
        <w:pStyle w:val="Style16"/>
        <w:keepNext w:val="0"/>
        <w:keepLines w:val="0"/>
        <w:widowControl w:val="0"/>
        <w:shd w:val="clear" w:color="auto" w:fill="auto"/>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 xml:space="preserve">— Офтальмоложисты или глазные врачи даютъ назвапіе </w:t>
      </w:r>
      <w:r>
        <w:rPr>
          <w:i/>
          <w:iCs/>
          <w:spacing w:val="0"/>
          <w:w w:val="100"/>
          <w:position w:val="0"/>
          <w:sz w:val="20"/>
          <w:szCs w:val="20"/>
          <w:shd w:val="clear" w:color="auto" w:fill="auto"/>
          <w:lang w:val="ru-RU" w:eastAsia="ru-RU" w:bidi="ru-RU"/>
        </w:rPr>
        <w:t>ахрома</w:t>
        <w:softHyphen/>
        <w:t>топсіи</w:t>
      </w:r>
      <w:r>
        <w:rPr>
          <w:spacing w:val="0"/>
          <w:w w:val="100"/>
          <w:position w:val="0"/>
          <w:sz w:val="20"/>
          <w:szCs w:val="20"/>
          <w:shd w:val="clear" w:color="auto" w:fill="auto"/>
          <w:lang w:val="ru-RU" w:eastAsia="ru-RU" w:bidi="ru-RU"/>
        </w:rPr>
        <w:t xml:space="preserve"> глазному поврежденію, въ-слѣдствіе котораго не различаютъ цвѣтовъ. Нѣкоторыя особы, одержимыя этою болѣзнью, не отличаютъ никакихъ цвѣтовъ ; другія, иаііротнвъ-того, не чувствуютъ разницы только между извѣстными цвѣтами, </w:t>
      </w:r>
      <w:r>
        <w:rPr>
          <w:spacing w:val="0"/>
          <w:w w:val="100"/>
          <w:position w:val="0"/>
          <w:sz w:val="20"/>
          <w:szCs w:val="20"/>
          <w:shd w:val="clear" w:color="auto" w:fill="auto"/>
          <w:lang w:val="de-DE" w:eastAsia="de-DE" w:bidi="de-DE"/>
        </w:rPr>
        <w:t>na</w:t>
      </w:r>
      <w:r>
        <w:rPr>
          <w:spacing w:val="0"/>
          <w:w w:val="100"/>
          <w:position w:val="0"/>
          <w:sz w:val="20"/>
          <w:szCs w:val="20"/>
          <w:shd w:val="clear" w:color="auto" w:fill="auto"/>
          <w:lang w:val="ru-RU" w:eastAsia="ru-RU" w:bidi="ru-RU"/>
        </w:rPr>
        <w:t>-примѣръ, очень часто встрѣ</w:t>
        <w:softHyphen/>
        <w:t>чаются люди, не умѣющіе отличить го.іубаго цвѣта отъ розоваго, не</w:t>
        <w:softHyphen/>
        <w:t>смотря на то, эти .поди имѣютъ превосходное зрѣніе. Онн очень-хо</w:t>
        <w:softHyphen/>
        <w:t>рошо замѣчаютъ предметы, находящіеся вдали, и отлично видятъ ве</w:t>
        <w:softHyphen/>
        <w:t>щи, которыя у нихъ передъ глазами : очертанія, ре.іьеФЫ, тѣни, са</w:t>
        <w:softHyphen/>
        <w:t xml:space="preserve">мыя мелкія черты—псс различаютъ они, самая малѣйшая подробность не ускользаетъ отъ ихъ взгляда н, однако жь, онн ни видятъ цвѣтовъ, п очарованіе, производимое разнообразіемъ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оттѣнками красокъ, для ннхъ нс существуетъ. Впрочемъ н глаза, хорошо организованные, при извѣстныхъ обстоятельствахъ нс 'различаютъ цвѣтовъ совершенно пли отчасти. Всякому извѣстно, что красный цвѣтъ при искусствен</w:t>
        <w:softHyphen/>
        <w:t>номъ освѣщеніи теряетъ въ яркости ; въ театрѣ, на-прнмѣръ, актёры употребляютъ румяиы, которые гораздо-краснѣе обыкновеннаго циѣ- тіі щекъ, н бѣлила, для-того, чтобъ румянецъ ярче отдѣлялся ; тѣ же актёры, которые не румянятся, кажутся чрезпычаііпо-блѣднымп. Из</w:t>
        <w:softHyphen/>
        <w:t xml:space="preserve">вѣстно также, что картины принимаютъ извѣстный видъ при свѣтѣ лампъ, оттѣнки, принимаемые нѣкоторыми цвѣтами, приписываютъ </w:t>
      </w:r>
      <w:r>
        <w:rPr>
          <w:spacing w:val="0"/>
          <w:w w:val="100"/>
          <w:position w:val="0"/>
          <w:sz w:val="20"/>
          <w:szCs w:val="20"/>
          <w:shd w:val="clear" w:color="auto" w:fill="auto"/>
          <w:lang w:val="ru-RU" w:eastAsia="ru-RU" w:bidi="ru-RU"/>
        </w:rPr>
        <w:t xml:space="preserve">краснотѣ ламповаго пламени, поэтому, </w:t>
      </w:r>
      <w:r>
        <w:rPr>
          <w:spacing w:val="0"/>
          <w:w w:val="100"/>
          <w:position w:val="0"/>
          <w:sz w:val="20"/>
          <w:szCs w:val="20"/>
          <w:shd w:val="clear" w:color="auto" w:fill="auto"/>
          <w:lang w:val="ru-RU" w:eastAsia="ru-RU" w:bidi="ru-RU"/>
        </w:rPr>
        <w:t xml:space="preserve">для устраненія </w:t>
      </w:r>
      <w:r>
        <w:rPr>
          <w:spacing w:val="0"/>
          <w:w w:val="100"/>
          <w:position w:val="0"/>
          <w:sz w:val="20"/>
          <w:szCs w:val="20"/>
          <w:shd w:val="clear" w:color="auto" w:fill="auto"/>
          <w:lang w:val="ru-RU" w:eastAsia="ru-RU" w:bidi="ru-RU"/>
        </w:rPr>
        <w:t>такихъ пскаже-</w:t>
        <w:br w:type="page"/>
      </w:r>
      <w:r>
        <w:rPr>
          <w:spacing w:val="0"/>
          <w:w w:val="100"/>
          <w:position w:val="0"/>
          <w:sz w:val="20"/>
          <w:szCs w:val="20"/>
          <w:shd w:val="clear" w:color="auto" w:fill="auto"/>
          <w:lang w:val="ru-RU" w:eastAsia="ru-RU" w:bidi="ru-RU"/>
        </w:rPr>
        <w:t>иііі и для рисованія, вечеромъ предлагаютъ употреблять голубые стек</w:t>
        <w:softHyphen/>
        <w:t>ла для лампъ. Особы, носящій консервы съ голубыми п зелеными стеклами, не допускаютъ до своего глаза часть красныхъ, оранжевыхъ, желтыхъ лучеіі, которые ослѣпляютъ и утомляютъ йхъ.</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Однажды во время иллюминаціи въ Римѣ, несмотря ни безчислен</w:t>
        <w:softHyphen/>
        <w:t>ное множество плошекъ, были зажжены бочки съ дегтеап. при входѣ въ главныя палаццы. Всѣ лица, проходящія мимо этихъ огней, были отвратитслыіо-блѣдиы. Красные отвороты н подкладкп офицерскихъ мундировъ казались черными.</w:t>
      </w:r>
    </w:p>
    <w:p>
      <w:pPr>
        <w:pStyle w:val="Style16"/>
        <w:keepNext w:val="0"/>
        <w:keepLines w:val="0"/>
        <w:widowControl w:val="0"/>
        <w:shd w:val="clear" w:color="auto" w:fill="auto"/>
        <w:bidi w:val="0"/>
        <w:spacing w:before="0" w:after="0" w:line="226" w:lineRule="auto"/>
        <w:ind w:left="0" w:right="0" w:firstLine="320"/>
        <w:rPr>
          <w:sz w:val="20"/>
          <w:szCs w:val="20"/>
        </w:rPr>
      </w:pPr>
      <w:r>
        <w:rPr>
          <w:spacing w:val="0"/>
          <w:w w:val="100"/>
          <w:position w:val="0"/>
          <w:sz w:val="20"/>
          <w:szCs w:val="20"/>
          <w:shd w:val="clear" w:color="auto" w:fill="auto"/>
          <w:lang w:val="ru-RU" w:eastAsia="ru-RU" w:bidi="ru-RU"/>
        </w:rPr>
        <w:t xml:space="preserve">Ахроматонсія недостатокъ врожденный и наслѣдственный н до-сихъ- </w:t>
      </w:r>
      <w:r>
        <w:rPr>
          <w:spacing w:val="0"/>
          <w:w w:val="100"/>
          <w:position w:val="0"/>
          <w:sz w:val="20"/>
          <w:szCs w:val="20"/>
          <w:shd w:val="clear" w:color="auto" w:fill="auto"/>
          <w:lang w:val="fr-FR" w:eastAsia="fr-FR" w:bidi="fr-FR"/>
        </w:rPr>
        <w:t xml:space="preserve">UOJ </w:t>
      </w:r>
      <w:r>
        <w:rPr>
          <w:spacing w:val="0"/>
          <w:w w:val="100"/>
          <w:position w:val="0"/>
          <w:sz w:val="20"/>
          <w:szCs w:val="20"/>
          <w:shd w:val="clear" w:color="auto" w:fill="auto"/>
          <w:lang w:val="ru-RU" w:eastAsia="ru-RU" w:bidi="ru-RU"/>
        </w:rPr>
        <w:t>ь еще не объясненный, хотя встрѣчается довольно часто,- но уче</w:t>
        <w:softHyphen/>
        <w:t>ные нс обращали вниманія на всѣ случаи, и приводи.іи эту болѣзнь въ примѣрь патологическихъ рѣдкостей. ІІоэгому-то и важно описа</w:t>
        <w:softHyphen/>
        <w:t>ніе особъ, подверженныхъ ахроматопсіи. Вотъ три примѣра, оіівсан- ные г. д'Омбр-Фнрм'а.</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I. Умершііі Г”' нзъ Аидюзы, былъ темперамента сухаго, желчнаго, меланхолическаго, велъ очень дѣятельную жизнь и достигъ пожилыхъ лѣтъ, и его сограждане не замѣчали ничего необыкновеннаго въ его зрѣніи. Но тѣ, кто часто посѣщалъ его, его школьные товарищи, равно какъ его жена, дочь и зять знали, что онъ не имѣетъ понятія о цвѣтахъ, и что всѣ краски представлялись ему оттѣнками болѣе или менѣе сѣрыми, подходящими къ черному или къ бѣлому цвѣту. 11о обыкновенно онъ огорчался, если ему давали чувствовать, что знаютъ о его недостаткѣ, чему доказательства увидимъ ниже.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Одпажды Г“" пришелъ къ портному и сказалъ, что хочетъ сшить себѣ черпыіі сюртукъ. Между сукнами развѣпіанпымн въ лавкѣ, ощь выбралъ ирекраспое каштановое сукно, изъ котораго и приказалъ сдѣлать себѣ платье,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не персмѣпнлъ спосго желанія, когда передъ нимъ развернули чорпое сукпо. У него были чорпыя н раскрашенныя гравюры, и вся разница между-ипми для него заключалась только въ томъ, что оиш казались ему свѣтлѣе другихъ.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Онъ по наслыпікѣ зналъ, что небо гелубаго цвѣта, трава п лпстья растеній зеленаго, кровь краснаго ; но онъ никогда не употреблялъ слова, го.іубоіі, зеленый, краспыіі въ примѣненіи къ цвѣтамъ, къ ма</w:t>
        <w:softHyphen/>
        <w:t>теріямъ, къ окрашенной бумагѣ.</w:t>
      </w:r>
    </w:p>
    <w:p>
      <w:pPr>
        <w:pStyle w:val="Style16"/>
        <w:keepNext w:val="0"/>
        <w:keepLines w:val="0"/>
        <w:widowControl w:val="0"/>
        <w:shd w:val="clear" w:color="auto" w:fill="auto"/>
        <w:bidi w:val="0"/>
        <w:spacing w:before="0" w:after="0" w:line="230" w:lineRule="auto"/>
        <w:ind w:left="0" w:right="0" w:firstLine="260"/>
        <w:rPr>
          <w:sz w:val="20"/>
          <w:szCs w:val="20"/>
        </w:rPr>
        <w:sectPr>
          <w:headerReference w:type="even" r:id="rId565"/>
          <w:headerReference w:type="default" r:id="rId566"/>
          <w:headerReference w:type="first" r:id="rId567"/>
          <w:pgSz w:w="8283" w:h="13948"/>
          <w:pgMar w:top="1178" w:left="656" w:right="494" w:bottom="961" w:header="0" w:footer="3" w:gutter="0"/>
          <w:pgNumType w:start="509"/>
          <w:cols w:space="720"/>
          <w:noEndnote/>
          <w:titlePg/>
          <w:rtlGutter w:val="0"/>
          <w:docGrid w:linePitch="360"/>
        </w:sectPr>
      </w:pPr>
      <w:r>
        <w:rPr>
          <w:spacing w:val="0"/>
          <w:w w:val="100"/>
          <w:position w:val="0"/>
          <w:sz w:val="20"/>
          <w:szCs w:val="20"/>
          <w:shd w:val="clear" w:color="auto" w:fill="auto"/>
          <w:lang w:val="ru-RU" w:eastAsia="ru-RU" w:bidi="ru-RU"/>
        </w:rPr>
        <w:t>Опъ рпсопалъ довольно-хорошо. Бъ одпоіі изъ его компатъ висѣло нѣсколько картинъ, плрпсоваппыхъ имъ голубоіі краской, н когда разъ спросили его, зачѣмъ онъ не даль деревьямъ, домамъ и людямъ на</w:t>
        <w:softHyphen/>
        <w:t xml:space="preserve">стоящаго </w:t>
      </w:r>
      <w:r>
        <w:rPr>
          <w:spacing w:val="0"/>
          <w:w w:val="100"/>
          <w:position w:val="0"/>
          <w:sz w:val="22"/>
          <w:szCs w:val="22"/>
          <w:shd w:val="clear" w:color="auto" w:fill="auto"/>
          <w:lang w:val="ru-RU" w:eastAsia="ru-RU" w:bidi="ru-RU"/>
        </w:rPr>
        <w:t xml:space="preserve">цвѣта, </w:t>
      </w:r>
      <w:r>
        <w:rPr>
          <w:spacing w:val="0"/>
          <w:w w:val="100"/>
          <w:position w:val="0"/>
          <w:sz w:val="20"/>
          <w:szCs w:val="20"/>
          <w:shd w:val="clear" w:color="auto" w:fill="auto"/>
          <w:lang w:val="ru-RU" w:eastAsia="ru-RU" w:bidi="ru-RU"/>
        </w:rPr>
        <w:t>опъ отвѣчалъ, что не хотѣлъ, чтобы картины отли</w:t>
        <w:softHyphen/>
        <w:t>чались отъ мѣбелп и стѣнъ, а междѵ-тѣмъ мебель и стѣны были крас</w:t>
        <w:softHyphen/>
        <w:t>наго цвѣта. Онъ пмѣлъ претепзію слыть знатокомъ въ жпВопнсп. Очень часто слышали, какъ онъ разсуждалъ передъ картиною о ея составленія, о рпсупкѣ, о свѣтло тѣнп, о перспективѣ, что же касает</w:t>
        <w:softHyphen/>
        <w:t>ся до колорита, то онъ очень-искусно избѣгалъ этого предмета, чтобъ не компрометировать себя передъ лицами, бывшими съ нпмъ. Точно такъ же, когда опъ прогуливался по саду, испещренному разлпчиымп цвѣ</w:t>
        <w:softHyphen/>
        <w:t>тами, то говорилъ о ихъ красивой Формѣ, о величинѣ, о правильно</w:t>
        <w:softHyphen/>
        <w:t>сти, сильномъ или пріятномъ заиахѣ, но красокъ нхъ онь не разли</w:t>
        <w:softHyphen/>
        <w:t>чалъ ; онп псѣ были для него сѣраго цвѣта. Жаль, что съ такимъ умомъ и такимъ образованіемъ Г*" имѣлъ слабость скрывать недоста</w:t>
        <w:softHyphen/>
        <w:t xml:space="preserve">токъ своего зрѣпіл. Опъ могъ бы сдѣлать множество любопытныхъ </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опытовъ, п оставить намъ результаты свопхъ наблюденій, какъ док</w:t>
        <w:softHyphen/>
        <w:t>торъ Зоммеръ, какъ извѣстный химикъ Дольтопъ.</w:t>
      </w:r>
    </w:p>
    <w:p>
      <w:pPr>
        <w:pStyle w:val="Style16"/>
        <w:keepNext w:val="0"/>
        <w:keepLines w:val="0"/>
        <w:widowControl w:val="0"/>
        <w:numPr>
          <w:ilvl w:val="0"/>
          <w:numId w:val="65"/>
        </w:numPr>
        <w:shd w:val="clear" w:color="auto" w:fill="auto"/>
        <w:tabs>
          <w:tab w:pos="617" w:val="left"/>
        </w:tabs>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Г. IV* имѣетъ отъ роду 38 лѣтъ, женатъ, отецъ семейства, Флегматическаго характера и отличнаго здоровья : никто не подозрѣ</w:t>
        <w:softHyphen/>
        <w:t>валъ въ немъ недостатка въ зрѣніи. Онъ разлнчаеть предметы въ да</w:t>
        <w:softHyphen/>
        <w:t>лекѣ, пишетъ превосходно, читаетъ безъ очковъ и даже при лампѣ. Окулистъ, наблюдавшій, какъ припаравлнііаются его глаза къ разстоя</w:t>
        <w:softHyphen/>
        <w:t xml:space="preserve">ніямъ н величинѣ предметовъ, па которые опн паправлеиы, смотря потому, будутъ ли этн предметы помѣщены на солнцѣ, пли въ тѣпп, не замѣтилъ въ нихъ ничего особеннаго, и очень удивился, когда ему сказали, что г. К"' можетъ отличать только желтыіі цвѣтъ, и что всѣ остальные кажутся ему оттѣнками сѣраго. Онъ говорилъ, что цвѣты граната онъ отличаетъ отъ листьевъ только по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Формѣ. Точно также онъ смѣшиваетъ розовыя и голубыя гортензіи, розовыя и бѣлыя </w:t>
      </w:r>
      <w:r>
        <w:rPr>
          <w:smallCaps/>
          <w:spacing w:val="0"/>
          <w:w w:val="100"/>
          <w:position w:val="0"/>
          <w:sz w:val="18"/>
          <w:szCs w:val="18"/>
          <w:shd w:val="clear" w:color="auto" w:fill="auto"/>
          <w:lang w:val="ru-RU" w:eastAsia="ru-RU" w:bidi="ru-RU"/>
        </w:rPr>
        <w:t>флоксы,</w:t>
      </w:r>
      <w:r>
        <w:rPr>
          <w:spacing w:val="0"/>
          <w:w w:val="100"/>
          <w:position w:val="0"/>
          <w:sz w:val="20"/>
          <w:szCs w:val="20"/>
          <w:shd w:val="clear" w:color="auto" w:fill="auto"/>
          <w:lang w:val="ru-RU" w:eastAsia="ru-RU" w:bidi="ru-RU"/>
        </w:rPr>
        <w:t xml:space="preserve"> въ астрахъ онъ нс видѣлъ іінкакиіі разницы въ ок</w:t>
        <w:softHyphen/>
        <w:t>ружныхъ Цвѣткахъ, между-тѣмъ-какъ въ срединныхъ онъ различалъ всѣ оттѣнки темно-желтые, золотистые, палевые. Онъ довольно-хоро</w:t>
        <w:softHyphen/>
        <w:t>шо рисуетъ карандашомъ и тушыо; ио какъ-скоро примется раскра</w:t>
        <w:softHyphen/>
        <w:t>шивать, то все выйдетъ на оборотъ.</w:t>
      </w:r>
    </w:p>
    <w:p>
      <w:pPr>
        <w:pStyle w:val="Style16"/>
        <w:keepNext w:val="0"/>
        <w:keepLines w:val="0"/>
        <w:widowControl w:val="0"/>
        <w:numPr>
          <w:ilvl w:val="0"/>
          <w:numId w:val="65"/>
        </w:numPr>
        <w:shd w:val="clear" w:color="auto" w:fill="auto"/>
        <w:tabs>
          <w:tab w:pos="654" w:val="left"/>
        </w:tabs>
        <w:bidi w:val="0"/>
        <w:spacing w:before="0" w:after="220" w:line="228" w:lineRule="auto"/>
        <w:ind w:left="0" w:right="0" w:firstLine="300"/>
        <w:rPr>
          <w:sz w:val="20"/>
          <w:szCs w:val="20"/>
        </w:rPr>
      </w:pPr>
      <w:r>
        <w:rPr>
          <w:spacing w:val="0"/>
          <w:w w:val="100"/>
          <w:position w:val="0"/>
          <w:sz w:val="20"/>
          <w:szCs w:val="20"/>
          <w:shd w:val="clear" w:color="auto" w:fill="auto"/>
          <w:lang w:val="ru-RU" w:eastAsia="ru-RU" w:bidi="ru-RU"/>
        </w:rPr>
        <w:t>Молодо}! адвокатъ изъ Монпелье во время сумрачной погоды и вечеромъ различаетъ только желтые цвѣта. По въ ясный полдень онъ можетъ отличать пурнуровыіі цвѣтъ, краспо-бурыіі, голубой и Фіоле</w:t>
        <w:softHyphen/>
        <w:t>товый. Этотъ примѣръ показываетъ, что ахроматопсія зависптъ отъ нечувствительности глазъ къ освѣщенію, т.-е. для глазъ, одержимыхъ этою болѣзнью, обыкновенное количество свѣта недостаточно.</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Въ природѣ многія существа одарены изумительною пропзводн- те.іьпостыо, такою производительностью, что если бы пе было препят</w:t>
        <w:softHyphen/>
        <w:t>ствій нхъ развитію, то они одни заняли бы собою всю поверхность земную. II чѣмъ на нисшеіі степени развитія находятся этн существа, тѣмъ сильнѣе распложаются опн, тѣмъ онн живучѣе. Причина этого явленія заключается вь простотѣ организаціи ннешнхъ животпыхъ и въ отсутствіи многосложныхъ условііі, которыя должны удовлетворять нхъ существованію; но чтобы яснѣе выразить напіу мысль, приве</w:t>
        <w:softHyphen/>
        <w:t>демъ нѣсколько примѣровъ изъ растительнаго и животнаго царства.</w:t>
      </w:r>
    </w:p>
    <w:p>
      <w:pPr>
        <w:pStyle w:val="Style16"/>
        <w:keepNext w:val="0"/>
        <w:keepLines w:val="0"/>
        <w:widowControl w:val="0"/>
        <w:shd w:val="clear" w:color="auto" w:fill="auto"/>
        <w:bidi w:val="0"/>
        <w:spacing w:before="0" w:after="0" w:line="228" w:lineRule="auto"/>
        <w:ind w:left="0" w:right="0" w:firstLine="300"/>
        <w:rPr>
          <w:sz w:val="20"/>
          <w:szCs w:val="20"/>
        </w:rPr>
        <w:sectPr>
          <w:headerReference w:type="even" r:id="rId568"/>
          <w:headerReference w:type="default" r:id="rId569"/>
          <w:headerReference w:type="first" r:id="rId570"/>
          <w:pgSz w:w="8283" w:h="13948"/>
          <w:pgMar w:top="1178" w:left="656" w:right="494" w:bottom="961" w:header="0" w:footer="3" w:gutter="0"/>
          <w:pgNumType w:start="351"/>
          <w:cols w:space="720"/>
          <w:noEndnote/>
          <w:rtlGutter w:val="0"/>
          <w:docGrid w:linePitch="360"/>
        </w:sectPr>
      </w:pPr>
      <w:r>
        <w:rPr>
          <w:spacing w:val="0"/>
          <w:w w:val="100"/>
          <w:position w:val="0"/>
          <w:sz w:val="20"/>
          <w:szCs w:val="20"/>
          <w:shd w:val="clear" w:color="auto" w:fill="auto"/>
          <w:lang w:val="ru-RU" w:eastAsia="ru-RU" w:bidi="ru-RU"/>
        </w:rPr>
        <w:t>Въ-самомъ-дѣлѣ, что нижетъ равняться съ нроіізводіітельностыо са</w:t>
        <w:softHyphen/>
        <w:t>мыхъ пнепінхъ растеній—водорослеіі, грпбот,, мховъ? Чуть есть сы</w:t>
        <w:softHyphen/>
        <w:t>рость—и готова плѣсень ! Чуть дождикъ—</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родятся грибы 1 Даже въ иогоіюрку вошла плодовитость грибовъ. II если не встрѣчасмь мы этихъ произведеній въ ископаемомъ состояніи, то это происходитъ единственно отъ тою, что они очень-легко разрушаются. Размноженіе плауновъ гі папоротниковъ, растеній, стоящихъ на высшей степени развитія, нежели предъіідущія, уже гораздо-мепѣе, хотя все-еще чрез</w:t>
        <w:softHyphen/>
        <w:t xml:space="preserve">вычайно-велико : въ одной головкѣ плауна булавнетаго </w:t>
      </w:r>
      <w:r>
        <w:rPr>
          <w:spacing w:val="0"/>
          <w:w w:val="100"/>
          <w:position w:val="0"/>
          <w:sz w:val="20"/>
          <w:szCs w:val="20"/>
          <w:shd w:val="clear" w:color="auto" w:fill="auto"/>
          <w:lang w:val="fr-FR" w:eastAsia="fr-FR" w:bidi="fr-FR"/>
        </w:rPr>
        <w:t xml:space="preserve">(Lycopodium </w:t>
      </w:r>
      <w:r>
        <w:rPr>
          <w:spacing w:val="0"/>
          <w:w w:val="100"/>
          <w:position w:val="0"/>
          <w:sz w:val="20"/>
          <w:szCs w:val="20"/>
          <w:shd w:val="clear" w:color="auto" w:fill="auto"/>
          <w:lang w:val="la-001" w:eastAsia="la-001" w:bidi="la-001"/>
        </w:rPr>
        <w:t xml:space="preserve">claratum), </w:t>
      </w:r>
      <w:r>
        <w:rPr>
          <w:spacing w:val="0"/>
          <w:w w:val="100"/>
          <w:position w:val="0"/>
          <w:sz w:val="20"/>
          <w:szCs w:val="20"/>
          <w:shd w:val="clear" w:color="auto" w:fill="auto"/>
          <w:lang w:val="ru-RU" w:eastAsia="ru-RU" w:bidi="ru-RU"/>
        </w:rPr>
        <w:t>па-примѣръ, насчитываютъ до 10 мнльііоновъ крупинокъ. Но для ихъ развитія нужно уже болѣе условій, на-прнмѣръ, въ сте</w:t>
        <w:softHyphen/>
        <w:t>пи, на палящемъ солнцѣ, они не могутъ жить, между-тѣмъ-какъ во</w:t>
        <w:softHyphen/>
        <w:t>доросли, если только есть капля воды, растутъ одинаково н подъ по</w:t>
        <w:softHyphen/>
        <w:t>люсами п подъ экваторомъ. Высшія растенія требуютъ еще болѣе условііі для своеіі жпзин. Онн находятся въ зависимости отъ извѣст</w:t>
        <w:softHyphen/>
        <w:t xml:space="preserve">ной температуры, почвы, сырости, степени свѣта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пр. Пальма, на</w:t>
        <w:softHyphen/>
        <w:t>примѣръ, какал-нибудь&gt; цс можетъ жить на открытомъ воздухѣ въ</w:t>
      </w:r>
    </w:p>
    <w:p>
      <w:pPr>
        <w:pStyle w:val="Style16"/>
        <w:keepNext w:val="0"/>
        <w:keepLines w:val="0"/>
        <w:widowControl w:val="0"/>
        <w:shd w:val="clear" w:color="auto" w:fill="auto"/>
        <w:bidi w:val="0"/>
        <w:spacing w:before="0" w:after="0" w:line="228" w:lineRule="auto"/>
        <w:ind w:left="0" w:right="0" w:firstLine="0"/>
        <w:rPr>
          <w:sz w:val="17"/>
          <w:szCs w:val="17"/>
        </w:rPr>
      </w:pPr>
      <w:r>
        <w:rPr>
          <w:spacing w:val="0"/>
          <w:w w:val="100"/>
          <w:position w:val="0"/>
          <w:sz w:val="20"/>
          <w:szCs w:val="20"/>
          <w:shd w:val="clear" w:color="auto" w:fill="auto"/>
          <w:lang w:val="ru-RU" w:eastAsia="ru-RU" w:bidi="ru-RU"/>
        </w:rPr>
        <w:t>Петербургѣ, п если растетъ опа въ орапжерсяхъ, то ѵжь никакъ не принесетъ зрѣлыхъ сѣмянъ, потому-что искусственно* нельзя доста</w:t>
        <w:softHyphen/>
        <w:t xml:space="preserve">вить ей всѣхъ условіи, необходимыхъ для СП </w:t>
      </w:r>
      <w:r>
        <w:rPr>
          <w:spacing w:val="0"/>
          <w:w w:val="100"/>
          <w:position w:val="0"/>
          <w:sz w:val="17"/>
          <w:szCs w:val="17"/>
          <w:shd w:val="clear" w:color="auto" w:fill="auto"/>
          <w:lang w:val="ru-RU" w:eastAsia="ru-RU" w:bidi="ru-RU"/>
        </w:rPr>
        <w:t>іКНЗПН.</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животномъ царствѣ, законъ этотъ еще поразительнѣе. Что мо</w:t>
        <w:softHyphen/>
        <w:t>жетъ быть больше необыкновенной плодовитости самыхъ нпешихъ жи</w:t>
        <w:softHyphen/>
        <w:t>вотныхъ—шіФузоріи? Поставьте весною стаканъ воды на нѣсколько дней на солнцѣ и вы будете имѣть цѣлыя сотни инфузорій. Но это множество ничтожно въ-сравнепіп съ количествомъ этихъ животныхъ, невидимыхъ простому глазу, въ ископаемомъ состояніи. ІІо изслѣдо</w:t>
        <w:softHyphen/>
        <w:t>ваніямъ Эренберга, огромныя горы мѣла, псѣ состоятъ изъ нхъ нан- цыреіі. Овн величиною отъ до */„, куб. линіи, а слѣдовательно въ одномъ кубическомъ дюймѣ нхъ болѣе 'мильііона, Сколько же нхъ всѣхъ ? Нуммулиты—особый классъ слизней, встрѣчаются также въ огромномъ количествѣ : всѣ нумму.штовыс известняки наполнены эти</w:t>
        <w:softHyphen/>
        <w:t xml:space="preserve">ми </w:t>
      </w:r>
      <w:r>
        <w:rPr>
          <w:smallCaps/>
          <w:spacing w:val="0"/>
          <w:w w:val="100"/>
          <w:position w:val="0"/>
          <w:sz w:val="20"/>
          <w:szCs w:val="20"/>
          <w:shd w:val="clear" w:color="auto" w:fill="auto"/>
          <w:lang w:val="ru-RU" w:eastAsia="ru-RU" w:bidi="ru-RU"/>
        </w:rPr>
        <w:t>животными.</w:t>
      </w:r>
      <w:r>
        <w:rPr>
          <w:spacing w:val="0"/>
          <w:w w:val="100"/>
          <w:position w:val="0"/>
          <w:sz w:val="20"/>
          <w:szCs w:val="20"/>
          <w:shd w:val="clear" w:color="auto" w:fill="auto"/>
          <w:lang w:val="ru-RU" w:eastAsia="ru-RU" w:bidi="ru-RU"/>
        </w:rPr>
        <w:t xml:space="preserve"> Но чпело нхъ, сравнительно съ ннФузоріямп, уже го- раздо-Мснѣе. Если будемъ разсматривать псѣ классы животныхъ (че</w:t>
        <w:softHyphen/>
        <w:t>го мы не дѣлаемъ здѣсь но недостатку времени и мѣста), то увидимъ, что рДспдожсніе нхъ уменьшается по-мѣрѣ-тоИо, какъ совершенствует</w:t>
        <w:softHyphen/>
        <w:t>ся организація. Поэтому-то плодовитость 'рыбъ, какъ самаго пнешаго класса нозвоночпыхъ, должна быть болѣе производительности гадовъ, птицъ и млекопитающихъ. II въ-еамомъ-дѣлѣ, колюшки, о которыхъ мы говорили въ предпослѣдней книжкѣ «Отсч. Записокъ», иногда по</w:t>
        <w:softHyphen/>
        <w:t>являются въ такомъ множествѣ, что запружаютъ собою цѣлыя рѣчки. Ужъ изъ этого Факта можно заключить, въ какомъ количествѣ раз</w:t>
        <w:softHyphen/>
        <w:t>множаются рыбы. По чтобы показать, что это не исключеніе, нс единственный случай, приведемъ еще нѣсколько примѣровъ. Въ окунѣ средней величины насчитываютъ до СУ тысячъ икринокъ, въ щукѣ, вѣсомъ въ 25 Фуптовъ—166,400, въ шестнФуптопомъ карпѣ 621,000 и болѣе, въ трескѣ. Лсвепгёкъ насчиталъ 9,344,000.</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Очевидно, что еслибъ изъ веѣхч. икринокъ развивались рыбы, то онп запрудили бы собою всѣ ваши рѣки, озера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пруды. Поэтому не</w:t>
        <w:softHyphen/>
        <w:t>обходимо должны существовать обстоятельства, препятствующія раз</w:t>
        <w:softHyphen/>
        <w:t>витію рыбъ изъ пары. Какія же это обстоятельства?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1) Извѣстно, что оплодотвореніе рыбъ происходитъ, такъ-сказать, на-удачу, случайно : не всѣ нкрнпкн оплодотворяются, большая часть изъ нпхъ уносится волнами, точно такъ же какъ н молбка, н это самая бблыпая потеря. 2) Другія рыбы п самые родители поѣдаютъ много икры. 3) Обыкновенно икра мечется близь береговъ ; при понпженіи воды она остается на сухомъ мѣстѣ, гніетъ н пропадаетъ ! 4) Нако</w:t>
        <w:softHyphen/>
        <w:t>нецъ, нѣтъ животныхъ кровожаднѣе, хищнѣе водныхъ; онп въ без</w:t>
        <w:softHyphen/>
        <w:t>прерывной войнѣ между собою, большія нзъ инхъ пвтаютсл меньши</w:t>
        <w:softHyphen/>
        <w:t>ми, а сколько нужно колюшекъ на-нрнмѣръ какому-нибудь китообраз</w:t>
        <w:softHyphen/>
        <w:t>ному?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Изучивъ въ нолробиЬсти обстоятельства, благопріятствующія п пре</w:t>
        <w:softHyphen/>
        <w:t>пятствующія размноженію какого-нибудь вида рыбъ, мы можемъ, до</w:t>
        <w:softHyphen/>
        <w:t>ставляя первыя и устраняя послѣднія, развести ту илп другую’</w:t>
      </w:r>
      <w:r>
        <w:rPr>
          <w:spacing w:val="0"/>
          <w:w w:val="100"/>
          <w:position w:val="0"/>
          <w:sz w:val="20"/>
          <w:szCs w:val="20"/>
          <w:shd w:val="clear" w:color="auto" w:fill="auto"/>
          <w:vertAlign w:val="superscript"/>
          <w:lang w:val="ru-RU" w:eastAsia="ru-RU" w:bidi="ru-RU"/>
        </w:rPr>
        <w:t>1</w:t>
      </w:r>
      <w:r>
        <w:rPr>
          <w:spacing w:val="0"/>
          <w:w w:val="100"/>
          <w:position w:val="0"/>
          <w:sz w:val="20"/>
          <w:szCs w:val="20"/>
          <w:shd w:val="clear" w:color="auto" w:fill="auto"/>
          <w:lang w:val="ru-RU" w:eastAsia="ru-RU" w:bidi="ru-RU"/>
        </w:rPr>
        <w:t xml:space="preserve"> поро</w:t>
        <w:softHyphen/>
        <w:t>ду рыбъ. Искусственное размноженіе водныхъ животныхъ занимаетъ теперь ученыхъ п промыпілснпковъ, а потому считаемъ нс лишнимъ еще разъ ноговорпть о немъ.</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71"/>
          <w:headerReference w:type="default" r:id="rId572"/>
          <w:headerReference w:type="first" r:id="rId573"/>
          <w:pgSz w:w="8283" w:h="13948"/>
          <w:pgMar w:top="1178" w:left="656" w:right="494" w:bottom="961" w:header="0" w:footer="3" w:gutter="0"/>
          <w:pgNumType w:start="513"/>
          <w:cols w:space="720"/>
          <w:noEndnote/>
          <w:titlePg/>
          <w:rtlGutter w:val="0"/>
          <w:docGrid w:linePitch="360"/>
        </w:sectPr>
      </w:pPr>
      <w:r>
        <w:rPr>
          <w:spacing w:val="0"/>
          <w:w w:val="100"/>
          <w:position w:val="0"/>
          <w:sz w:val="20"/>
          <w:szCs w:val="20"/>
          <w:shd w:val="clear" w:color="auto" w:fill="auto"/>
          <w:lang w:val="ru-RU" w:eastAsia="ru-RU" w:bidi="ru-RU"/>
        </w:rPr>
        <w:t xml:space="preserve">Еще вч. </w:t>
      </w:r>
      <w:r>
        <w:rPr>
          <w:smallCaps/>
          <w:spacing w:val="0"/>
          <w:w w:val="100"/>
          <w:position w:val="0"/>
          <w:sz w:val="20"/>
          <w:szCs w:val="20"/>
          <w:shd w:val="clear" w:color="auto" w:fill="auto"/>
          <w:lang w:val="ru-RU" w:eastAsia="ru-RU" w:bidi="ru-RU"/>
        </w:rPr>
        <w:t>половінгіі</w:t>
      </w:r>
      <w:r>
        <w:rPr>
          <w:spacing w:val="0"/>
          <w:w w:val="100"/>
          <w:position w:val="0"/>
          <w:sz w:val="20"/>
          <w:szCs w:val="20"/>
          <w:shd w:val="clear" w:color="auto" w:fill="auto"/>
          <w:lang w:val="ru-RU" w:eastAsia="ru-RU" w:bidi="ru-RU"/>
        </w:rPr>
        <w:t xml:space="preserve"> прошлаго столѣтія одинъ Нѣмецъ, г. Голь</w:t>
        <w:softHyphen/>
        <w:t>штейнъ, задумалъ развести искусственно сёмгу. Для этой цѣли опъ устроилъ на берегу ручья длинный ящикт», закрытый съ обоихъ коп-.</w:t>
      </w:r>
    </w:p>
    <w:p>
      <w:pPr>
        <w:pStyle w:val="Style179"/>
        <w:keepNext w:val="0"/>
        <w:keepLines w:val="0"/>
        <w:widowControl w:val="0"/>
        <w:shd w:val="clear" w:color="auto" w:fill="auto"/>
        <w:tabs>
          <w:tab w:pos="2563" w:val="left"/>
          <w:tab w:pos="6672" w:val="left"/>
        </w:tabs>
        <w:bidi w:val="0"/>
        <w:spacing w:before="0" w:line="240" w:lineRule="auto"/>
        <w:ind w:left="0" w:right="0" w:firstLine="0"/>
      </w:pPr>
      <w:r>
        <w:rPr>
          <w:rFonts w:ascii="Times New Roman" w:eastAsia="Times New Roman" w:hAnsi="Times New Roman" w:cs="Times New Roman"/>
          <w:b/>
          <w:bCs/>
          <w:spacing w:val="0"/>
          <w:w w:val="100"/>
          <w:position w:val="0"/>
          <w:shd w:val="clear" w:color="auto" w:fill="auto"/>
          <w:lang w:val="de-DE" w:eastAsia="de-DE" w:bidi="de-DE"/>
        </w:rPr>
        <w:t xml:space="preserve">Onid, </w:t>
      </w:r>
      <w:r>
        <w:rPr>
          <w:rFonts w:ascii="Times New Roman" w:eastAsia="Times New Roman" w:hAnsi="Times New Roman" w:cs="Times New Roman"/>
          <w:b/>
          <w:bCs/>
          <w:i/>
          <w:iCs/>
          <w:spacing w:val="0"/>
          <w:w w:val="100"/>
          <w:position w:val="0"/>
          <w:sz w:val="17"/>
          <w:szCs w:val="17"/>
          <w:shd w:val="clear" w:color="auto" w:fill="auto"/>
          <w:lang w:val="la-001" w:eastAsia="la-001" w:bidi="la-001"/>
        </w:rPr>
        <w:t>VJtl.</w:t>
        <w:tab/>
      </w:r>
      <w:r>
        <w:rPr>
          <w:smallCaps/>
          <w:spacing w:val="0"/>
          <w:w w:val="100"/>
          <w:position w:val="0"/>
          <w:sz w:val="15"/>
          <w:szCs w:val="15"/>
          <w:shd w:val="clear" w:color="auto" w:fill="auto"/>
          <w:lang w:val="ru-RU" w:eastAsia="ru-RU" w:bidi="ru-RU"/>
        </w:rPr>
        <w:t>Заграничныя Новости.</w:t>
      </w:r>
      <w:r>
        <w:rPr>
          <w:rFonts w:ascii="Times New Roman" w:eastAsia="Times New Roman" w:hAnsi="Times New Roman" w:cs="Times New Roman"/>
          <w:b/>
          <w:bCs/>
          <w:spacing w:val="0"/>
          <w:w w:val="100"/>
          <w:position w:val="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la-001" w:eastAsia="la-001" w:bidi="la-001"/>
        </w:rPr>
        <w:t>3S3</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цовъ частою рѣшеткою, и орошаемый искусстяснпо водою изъ ручья. На дно этого ящика онъ иоеына.гр песку и па него помѣстилъ опло</w:t>
        <w:softHyphen/>
        <w:t xml:space="preserve">дотворенную икру, которую время-отъ-временн обметалъ </w:t>
      </w:r>
      <w:r>
        <w:rPr>
          <w:smallCaps/>
          <w:spacing w:val="0"/>
          <w:w w:val="100"/>
          <w:position w:val="0"/>
          <w:sz w:val="20"/>
          <w:szCs w:val="20"/>
          <w:shd w:val="clear" w:color="auto" w:fill="auto"/>
          <w:lang w:val="ru-RU" w:eastAsia="ru-RU" w:bidi="ru-RU"/>
        </w:rPr>
        <w:t>мягкими</w:t>
      </w:r>
      <w:r>
        <w:rPr>
          <w:spacing w:val="0"/>
          <w:w w:val="100"/>
          <w:position w:val="0"/>
          <w:sz w:val="20"/>
          <w:szCs w:val="20"/>
          <w:shd w:val="clear" w:color="auto" w:fill="auto"/>
          <w:lang w:val="ru-RU" w:eastAsia="ru-RU" w:bidi="ru-RU"/>
        </w:rPr>
        <w:t xml:space="preserve"> перья</w:t>
        <w:softHyphen/>
        <w:t>ми, чтобъ очистить отъ тинистаго насѣла, вредящаго ел развитію. Черезъ 40 или 50 дней рыбки вышли изъ икринокъ, и г. Гольштейнъ перевелъ нхъ изъ ящика въ садокъ, находившійся въ ближайшей рѣчкѣ. Такимъ-образомъ Гольштейнъ одиимъ опытомъ вывелъ 430 лососей, послужившихъ въ-послѣдствін къ населенію многихъ рѣчекъ и прудовъ.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Около того же времени, прусскій майоръ Якоби дѣлалъ подобные опыты съ такимъ же успѣхомъ.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Знаменитый Франклинъ усвоилъ сельдей одному заливу въ Сѣвср- поіі-Амернкѣ, гдѣ прежде они не водились, перенося туда съ осторож</w:t>
        <w:softHyphen/>
        <w:t>ностью оплодотворенную икру, собранную въ другихъ мѣстахъ на мор</w:t>
        <w:softHyphen/>
        <w:t>скихъ растеніяхъ.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Наконецъ въ прошломъ году г. Катроажъ предложилъ не только разводить, по и оплодотворять искусственно икру рыбъ II другихъ водныхъ животныхъ. Это оплодотвореніе основывается на слѣдующемъ наблюденіи: если помѣстить икру въ какой-нибудь сосудъ, налить въ Него воды, такъ, чтобъ икринки свободно плавали, и пустить туда мо</w:t>
        <w:softHyphen/>
        <w:t>локи, то черезъ нѣсколько мгновепііі всѣ икринки оплодотворятся, н изъ нихъ выведутся рыбкн, если доставить необходимыя условія для ихъ развитія. Итакъ вся задача при разведеніи рыбъ, равно-какъ и другихъ животныхъ, состоитъ въ доставленіи выъ всѣхъ условій, не</w:t>
        <w:softHyphen/>
        <w:t>обходимыхъ для ихъ жизни. А для этого нужно наблюдать пхъ нра</w:t>
        <w:softHyphen/>
        <w:t>вы, привычки, образъ жизни. Такъ, иа-примѣръ, нзвѣстпо, что лосо</w:t>
        <w:softHyphen/>
        <w:t>си каждую веспу входятъ большими стадами г.ъ рѣки и доходягъ до нхъ истоковъ. Въ этнхъ странствованіяхъ они идутъ въ порядкѣ, об</w:t>
        <w:softHyphen/>
        <w:t>разуя двѣ длинныя вереницы, соединенныя спереди, подъ предводи</w:t>
        <w:softHyphen/>
        <w:t>тельствомъ самой большой самки. Эти стада плывутъ съ большимъ шумомъ на срединѣ рѣки, иедалеко отъ поверхности, если температу</w:t>
        <w:softHyphen/>
        <w:t>ра умѣренна, и на большой глубинѣ, если погода жаркая. Обыкно</w:t>
        <w:softHyphen/>
        <w:t xml:space="preserve">венно лососи плывутъ медленно, играютъ другъ съ другомъ, но при малѣйшей опасности нхъ скорость увеличивается до того, что глазъ съ трудомъ можеть слѣдовать за ними. Если на пути встрѣтится </w:t>
      </w:r>
      <w:r>
        <w:rPr>
          <w:smallCaps/>
          <w:spacing w:val="0"/>
          <w:w w:val="100"/>
          <w:position w:val="0"/>
          <w:sz w:val="20"/>
          <w:szCs w:val="20"/>
          <w:shd w:val="clear" w:color="auto" w:fill="auto"/>
          <w:lang w:val="ru-RU" w:eastAsia="ru-RU" w:bidi="ru-RU"/>
        </w:rPr>
        <w:t xml:space="preserve">іімъ </w:t>
      </w:r>
      <w:r>
        <w:rPr>
          <w:spacing w:val="0"/>
          <w:w w:val="100"/>
          <w:position w:val="0"/>
          <w:sz w:val="20"/>
          <w:szCs w:val="20"/>
          <w:shd w:val="clear" w:color="auto" w:fill="auto"/>
          <w:lang w:val="ru-RU" w:eastAsia="ru-RU" w:bidi="ru-RU"/>
        </w:rPr>
        <w:t xml:space="preserve">плотина или каскадъ, они стараются всѣми силами перескочить черезъ </w:t>
      </w:r>
      <w:r>
        <w:rPr>
          <w:smallCaps/>
          <w:spacing w:val="0"/>
          <w:w w:val="100"/>
          <w:position w:val="0"/>
          <w:sz w:val="20"/>
          <w:szCs w:val="20"/>
          <w:shd w:val="clear" w:color="auto" w:fill="auto"/>
          <w:lang w:val="ru-RU" w:eastAsia="ru-RU" w:bidi="ru-RU"/>
        </w:rPr>
        <w:t>нііхъ.</w:t>
      </w:r>
      <w:r>
        <w:rPr>
          <w:spacing w:val="0"/>
          <w:w w:val="100"/>
          <w:position w:val="0"/>
          <w:sz w:val="20"/>
          <w:szCs w:val="20"/>
          <w:shd w:val="clear" w:color="auto" w:fill="auto"/>
          <w:lang w:val="ru-RU" w:eastAsia="ru-RU" w:bidi="ru-RU"/>
        </w:rPr>
        <w:t xml:space="preserve"> Опираясь па какую-нибудь скалу, п выпрямляя съ необыкно</w:t>
        <w:softHyphen/>
        <w:t>венною быстротою и силою свое тѣло, согнутое въ дугу, опп выска</w:t>
        <w:softHyphen/>
        <w:t>киваютъ изъ воды иногда на высоту шести или восьми аршинъ отъ поверхности, чтобъ упасть въ воду за препятствіемъ, нхъ задержи</w:t>
        <w:softHyphen/>
        <w:t>вавшимъ. Такимъ-образомъ лососи, если нѣть значительныхъ препят</w:t>
        <w:softHyphen/>
        <w:t xml:space="preserve">ствій, достигаютъ до истоковъ рѣки п въ небольшихъ ручьяхъ ищутъ спокойныхъ </w:t>
      </w:r>
      <w:r>
        <w:rPr>
          <w:spacing w:val="0"/>
          <w:w w:val="100"/>
          <w:position w:val="0"/>
          <w:sz w:val="22"/>
          <w:szCs w:val="22"/>
          <w:shd w:val="clear" w:color="auto" w:fill="auto"/>
          <w:lang w:val="ru-RU" w:eastAsia="ru-RU" w:bidi="ru-RU"/>
        </w:rPr>
        <w:t xml:space="preserve">мѣстъ, </w:t>
      </w:r>
      <w:r>
        <w:rPr>
          <w:spacing w:val="0"/>
          <w:w w:val="100"/>
          <w:position w:val="0"/>
          <w:sz w:val="20"/>
          <w:szCs w:val="20"/>
          <w:shd w:val="clear" w:color="auto" w:fill="auto"/>
          <w:lang w:val="ru-RU" w:eastAsia="ru-RU" w:bidi="ru-RU"/>
        </w:rPr>
        <w:t xml:space="preserve">съ пескомъ на днѣ, удобныхъ для метанія икры. Потомъ худыя, истомленныя, осенью возвращаются онп къ устьямъ и зиму проводятъ въ моряхъ. Если же препятствіе непреодолимо для инхъ, то идутъ онн въ ближайшія рѣчки,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тамъ мечутъ икру.</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Но если уничтожить препятствія, задерживающія лососей на пути, то ясно, что онн будутъ появляться въ такихъ мѣстахъ, гдѣ прежде пхъ не бывало. II въ—самомъ дѣлѣ, лро.мышлеиость давно уже вос</w:t>
        <w:softHyphen/>
        <w:t>пользовалась этимъ знаніемъ лососиныхъ привычекъ.</w:t>
      </w:r>
    </w:p>
    <w:p>
      <w:pPr>
        <w:pStyle w:val="Style16"/>
        <w:keepNext w:val="0"/>
        <w:keepLines w:val="0"/>
        <w:widowControl w:val="0"/>
        <w:shd w:val="clear" w:color="auto" w:fill="auto"/>
        <w:bidi w:val="0"/>
        <w:spacing w:before="0" w:after="0" w:line="228" w:lineRule="auto"/>
        <w:ind w:left="0" w:right="0" w:firstLine="320"/>
        <w:rPr>
          <w:sz w:val="20"/>
          <w:szCs w:val="20"/>
        </w:rPr>
        <w:sectPr>
          <w:pgSz w:w="8283" w:h="13948"/>
          <w:pgMar w:top="744" w:left="589" w:right="570" w:bottom="744" w:header="0" w:footer="3" w:gutter="0"/>
          <w:cols w:space="720"/>
          <w:noEndnote/>
          <w:rtlGutter w:val="0"/>
          <w:docGrid w:linePitch="360"/>
        </w:sectPr>
      </w:pPr>
      <w:r>
        <w:rPr>
          <w:spacing w:val="0"/>
          <w:w w:val="100"/>
          <w:position w:val="0"/>
          <w:sz w:val="20"/>
          <w:szCs w:val="20"/>
          <w:shd w:val="clear" w:color="auto" w:fill="auto"/>
          <w:lang w:val="ru-RU" w:eastAsia="ru-RU" w:bidi="ru-RU"/>
        </w:rPr>
        <w:t>Въ Шотлаидіп проведено множество каналовъ, соединяющихъ не</w:t>
        <w:softHyphen/>
      </w:r>
      <w:r>
        <w:rPr>
          <w:spacing w:val="0"/>
          <w:w w:val="100"/>
          <w:position w:val="0"/>
          <w:sz w:val="20"/>
          <w:szCs w:val="20"/>
          <w:shd w:val="clear" w:color="auto" w:fill="auto"/>
          <w:lang w:val="ru-RU" w:eastAsia="ru-RU" w:bidi="ru-RU"/>
        </w:rPr>
        <w:t>большіе ручьи съ рѣками, по которымъ идутъ лососи; съ огромными</w:t>
      </w:r>
    </w:p>
    <w:p>
      <w:pPr>
        <w:pStyle w:val="Style16"/>
        <w:keepNext w:val="0"/>
        <w:keepLines w:val="0"/>
        <w:widowControl w:val="0"/>
        <w:shd w:val="clear" w:color="auto" w:fill="auto"/>
        <w:bidi w:val="0"/>
        <w:spacing w:before="80" w:after="0" w:line="228" w:lineRule="auto"/>
        <w:ind w:left="0" w:right="0" w:firstLine="0"/>
        <w:rPr>
          <w:sz w:val="20"/>
          <w:szCs w:val="20"/>
        </w:rPr>
      </w:pPr>
      <w:r>
        <w:rPr>
          <w:spacing w:val="0"/>
          <w:w w:val="100"/>
          <w:position w:val="0"/>
          <w:sz w:val="20"/>
          <w:szCs w:val="20"/>
          <w:shd w:val="clear" w:color="auto" w:fill="auto"/>
          <w:lang w:val="ru-RU" w:eastAsia="ru-RU" w:bidi="ru-RU"/>
        </w:rPr>
        <w:t xml:space="preserve">издержками превращено множество большихъ водопадовъ въ каскады, которые онп могутъ легко перескочить;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такпмі,-образомъ разведепо большое количество этихъ рыбъ въ такихъ мѣстностяхъ, гдѣ прежде о нихъ ие было пп слуха, ня духа.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Сельдь—самая замѣчательная рыба въ промышлеппомъ мірѣ, и по</w:t>
        <w:softHyphen/>
        <w:t>тому скажемъ о пеіі пѣсколько словъ.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Она .принадлежитъ къ группѣ рыбъ, изъ котороіі многія породы были пзвѣстнЫ еще греческимъ и римскимъ натуралистамъ. Аристо</w:t>
        <w:softHyphen/>
        <w:t xml:space="preserve">тель оставилъ намъ нѣкоторыя подробности о сардинкѣ, желѣзннцѣ </w:t>
      </w:r>
      <w:r>
        <w:rPr>
          <w:spacing w:val="0"/>
          <w:w w:val="100"/>
          <w:position w:val="0"/>
          <w:sz w:val="20"/>
          <w:szCs w:val="20"/>
          <w:shd w:val="clear" w:color="auto" w:fill="auto"/>
          <w:lang w:val="la-001" w:eastAsia="la-001" w:bidi="la-001"/>
        </w:rPr>
        <w:t xml:space="preserve">(clupea </w:t>
      </w:r>
      <w:r>
        <w:rPr>
          <w:spacing w:val="0"/>
          <w:w w:val="100"/>
          <w:position w:val="0"/>
          <w:sz w:val="20"/>
          <w:szCs w:val="20"/>
          <w:shd w:val="clear" w:color="auto" w:fill="auto"/>
          <w:lang w:val="fr-FR" w:eastAsia="fr-FR" w:bidi="fr-FR"/>
        </w:rPr>
        <w:t xml:space="preserve">alosa) </w:t>
      </w:r>
      <w:r>
        <w:rPr>
          <w:spacing w:val="0"/>
          <w:w w:val="100"/>
          <w:position w:val="0"/>
          <w:sz w:val="20"/>
          <w:szCs w:val="20"/>
          <w:shd w:val="clear" w:color="auto" w:fill="auto"/>
          <w:lang w:val="ru-RU" w:eastAsia="ru-RU" w:bidi="ru-RU"/>
        </w:rPr>
        <w:t>и анчоусѣ, которые Нрннадлсжатъ къ тому же семей</w:t>
        <w:softHyphen/>
        <w:t xml:space="preserve">ству, что и сельдь. Въ повѣіішее время, славпыіі и несчастный другъ Линнея, Артедн, первый соединилъ въ одинъ родъ всѣхъ этихъ рілбъ, изъ которыхъ обыкновенная сельдь </w:t>
      </w:r>
      <w:r>
        <w:rPr>
          <w:spacing w:val="0"/>
          <w:w w:val="100"/>
          <w:position w:val="0"/>
          <w:sz w:val="20"/>
          <w:szCs w:val="20"/>
          <w:shd w:val="clear" w:color="auto" w:fill="auto"/>
          <w:lang w:val="la-001" w:eastAsia="la-001" w:bidi="la-001"/>
        </w:rPr>
        <w:t xml:space="preserve">(clupea </w:t>
      </w:r>
      <w:r>
        <w:rPr>
          <w:spacing w:val="0"/>
          <w:w w:val="100"/>
          <w:position w:val="0"/>
          <w:sz w:val="20"/>
          <w:szCs w:val="20"/>
          <w:shd w:val="clear" w:color="auto" w:fill="auto"/>
          <w:lang w:val="fr-FR" w:eastAsia="fr-FR" w:bidi="fr-FR"/>
        </w:rPr>
        <w:t xml:space="preserve">hareugus) </w:t>
      </w:r>
      <w:r>
        <w:rPr>
          <w:spacing w:val="0"/>
          <w:w w:val="100"/>
          <w:position w:val="0"/>
          <w:sz w:val="20"/>
          <w:szCs w:val="20"/>
          <w:shd w:val="clear" w:color="auto" w:fill="auto"/>
          <w:lang w:val="ru-RU" w:eastAsia="ru-RU" w:bidi="ru-RU"/>
        </w:rPr>
        <w:t>по справедливо</w:t>
        <w:softHyphen/>
        <w:t>сти занимаетъ первое мѣсто. Цѣлыя населенія ііоднимаются для пре</w:t>
        <w:softHyphen/>
        <w:t>слѣдованія этого смиреннаго жителя паіпихъ морей. Отъ самыхъ от</w:t>
        <w:softHyphen/>
        <w:t xml:space="preserve">даленныхъ </w:t>
      </w:r>
      <w:r>
        <w:rPr>
          <w:i/>
          <w:iCs/>
          <w:spacing w:val="0"/>
          <w:w w:val="100"/>
          <w:position w:val="0"/>
          <w:sz w:val="20"/>
          <w:szCs w:val="20"/>
          <w:shd w:val="clear" w:color="auto" w:fill="auto"/>
          <w:lang w:val="ru-RU" w:eastAsia="ru-RU" w:bidi="ru-RU"/>
        </w:rPr>
        <w:t>фіоръ</w:t>
      </w:r>
      <w:r>
        <w:rPr>
          <w:spacing w:val="0"/>
          <w:w w:val="100"/>
          <w:position w:val="0"/>
          <w:sz w:val="20"/>
          <w:szCs w:val="20"/>
          <w:shd w:val="clear" w:color="auto" w:fill="auto"/>
          <w:lang w:val="ru-RU" w:eastAsia="ru-RU" w:bidi="ru-RU"/>
        </w:rPr>
        <w:t xml:space="preserve"> норвежскихъ, до самоіі маленькой норманской бух</w:t>
        <w:softHyphen/>
        <w:t>ты—отвеіоду выходятъ безчисленныя эскадры легкихъ судовъ съ нор</w:t>
        <w:softHyphen/>
        <w:t xml:space="preserve">вежскими, шведскими, русскими, датскими, нѣмецкими, голландскими, англійскими. Французскими рыбаками, жаждущими принять участіе въ вѣрпой добычѣ. Между-тѣмъ цѣлые </w:t>
      </w:r>
      <w:r>
        <w:rPr>
          <w:smallCaps/>
          <w:spacing w:val="0"/>
          <w:w w:val="100"/>
          <w:position w:val="0"/>
          <w:sz w:val="20"/>
          <w:szCs w:val="20"/>
          <w:shd w:val="clear" w:color="auto" w:fill="auto"/>
          <w:lang w:val="ru-RU" w:eastAsia="ru-RU" w:bidi="ru-RU"/>
        </w:rPr>
        <w:t>флоты</w:t>
      </w:r>
      <w:r>
        <w:rPr>
          <w:spacing w:val="0"/>
          <w:w w:val="100"/>
          <w:position w:val="0"/>
          <w:sz w:val="20"/>
          <w:szCs w:val="20"/>
          <w:shd w:val="clear" w:color="auto" w:fill="auto"/>
          <w:lang w:val="ru-RU" w:eastAsia="ru-RU" w:bidi="ru-RU"/>
        </w:rPr>
        <w:t xml:space="preserve"> тяжелыхъ кораблей на</w:t>
        <w:softHyphen/>
        <w:t>правляются къ Островамъ Шетландскомъ и даже къ Пслаидіи.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Обыкновенная сельдь принадлежитъ исключительно Сѣвсрному-Окса- нѵ. Она очень-рѣдко Попадается южнѣе Ла-Рошеллн, а въ Средизем- иомъ-Морѣ ее вовсе нѣтъ. Это объясняетъ, почему древніе ппсателп умалчиваютъ о пеіі.</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Долго думали, что Ледовитое-Море — родина .сельдей, и что въ на</w:t>
        <w:softHyphen/>
        <w:t>шихъ моряхъ они встрѣчаются только мпмоходо.мъ, Воображали, что недостатокъ въ нпщѣ или необходимость метать икру, въ умѣренномъ климатѣ, выводили ежегодно страшныя эмиграціи, которыя, по выхо</w:t>
        <w:softHyphen/>
        <w:t>дѣ изъ полярныхъ странъ, раздѣлялись на двѣ масти. Говорили, что одна изъ цпхъ шла къ западу и населяла на нѣсколько времени бере</w:t>
        <w:softHyphen/>
        <w:t>га СѣперноН-Амернкп, а другая направлялась къ югу и обогащала со</w:t>
        <w:softHyphen/>
        <w:t>бою Еиропу. Нѣкоторые натуралисты даже начертили воображаемую карту Згихъ путешествій и обозначили па пеіі движенія самыхъ не</w:t>
        <w:softHyphen/>
        <w:t>большихъ отрядовъ зтнхъ‘огромныхъ партіи. Іѵь-иесчастію, на этихъ картахъ по было ничего дѣйствительнаго, ничто ие подтверждало этихъ предположеній, никто никогда не видѣлъ возвращенія сельдей въ ихъ предполагаемое отечество. Явились опроверженія, и эта система пала. Г. Вялапсіепнъ, опираясь па неопровержимыя доказательства, объ</w:t>
        <w:softHyphen/>
        <w:t xml:space="preserve">яснилъ періодическія появленія сельдей соверіпеппо-ппачс. Гораздо вііроягиѣс, что, но примѣру нѣкоторыхъ птицъ, живущихъ лѣтомъ на горахъ, а зимою въ долинахъ, жители морей </w:t>
      </w:r>
      <w:r>
        <w:rPr>
          <w:spacing w:val="0"/>
          <w:w w:val="100"/>
          <w:position w:val="0"/>
          <w:sz w:val="22"/>
          <w:szCs w:val="22"/>
          <w:shd w:val="clear" w:color="auto" w:fill="auto"/>
          <w:lang w:val="ru-RU" w:eastAsia="ru-RU" w:bidi="ru-RU"/>
        </w:rPr>
        <w:t xml:space="preserve">также </w:t>
      </w:r>
      <w:r>
        <w:rPr>
          <w:spacing w:val="0"/>
          <w:w w:val="100"/>
          <w:position w:val="0"/>
          <w:sz w:val="20"/>
          <w:szCs w:val="20"/>
          <w:shd w:val="clear" w:color="auto" w:fill="auto"/>
          <w:lang w:val="ru-RU" w:eastAsia="ru-RU" w:bidi="ru-RU"/>
        </w:rPr>
        <w:t>имѣютъ свои глубокія долины, въ которыхъ температура всегда одинакова, кото</w:t>
        <w:softHyphen/>
        <w:t>рыхъ никогда не возмущаютъ бури, и въ которыя они удаляются въ онредѣлепное время и выходятъ на поверхность для какихъ-нибудь пн- стииктипныхъ потребностей. Этотъ способъ объясненія гораздо-нроще и Лучше согласуется съ наблюденіями.</w:t>
      </w:r>
    </w:p>
    <w:p>
      <w:pPr>
        <w:pStyle w:val="Style16"/>
        <w:keepNext w:val="0"/>
        <w:keepLines w:val="0"/>
        <w:widowControl w:val="0"/>
        <w:shd w:val="clear" w:color="auto" w:fill="auto"/>
        <w:bidi w:val="0"/>
        <w:spacing w:before="0" w:after="0" w:line="228" w:lineRule="auto"/>
        <w:ind w:left="0" w:right="0" w:firstLine="240"/>
        <w:rPr>
          <w:sz w:val="20"/>
          <w:szCs w:val="20"/>
        </w:rPr>
        <w:sectPr>
          <w:pgSz w:w="8283" w:h="13948"/>
          <w:pgMar w:top="1177" w:left="532" w:right="460" w:bottom="963" w:header="0" w:footer="3" w:gutter="0"/>
          <w:cols w:space="720"/>
          <w:noEndnote/>
          <w:rtlGutter w:val="0"/>
          <w:docGrid w:linePitch="360"/>
        </w:sectPr>
      </w:pPr>
      <w:r>
        <w:rPr>
          <w:spacing w:val="0"/>
          <w:w w:val="100"/>
          <w:position w:val="0"/>
          <w:sz w:val="20"/>
          <w:szCs w:val="20"/>
          <w:shd w:val="clear" w:color="auto" w:fill="auto"/>
          <w:lang w:val="ru-RU" w:eastAsia="ru-RU" w:bidi="ru-RU"/>
        </w:rPr>
        <w:t xml:space="preserve">Когда сельди па ходу, то число ихъ такъ ѣелико, что въ одинъ разъ захватываютъ бреднемъ до 51),000 штукъ. Рыбаки Дюикнрхена, Кале, Діеппа, Булони часто ловятъ въ ночь до 280,000. Часто большіе корветы чуть не опрокидывались отъ тяжести пойманнымъ рыбъ, и должны были для своего спасенія обрѣзывать канаты и оставлять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часть своихъ сѣтей. Когда партія сельдей входитъ въ заливъ, она, такъ-сказать, засыпаетъ его собою. Передніе ряды сельдей, толкае</w:t>
        <w:softHyphen/>
        <w:t>мые задними, усѣваютъ собою рііФы вмѣстѣ съ другими рыбами, увлеченными этимъ вихремъ. Итакъ , несмотря иа кровожадность своихъ естественныхъ непріятелей, несмотря на опустошительное пре</w:t>
        <w:softHyphen/>
        <w:t>слѣдованіе человѣка, многочисленность сельдей ие умеиьиіается, чего нельзя объяснить иначе, какъ нзумнтельпою производительностью этоіі породы. Самки изъ Ла-Манша содержатъ въ себѣ отъ 29,000 до 30,000 икринокъ, а большія сѣверныя сельди—до 70,000.</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Для полученія историческихъ свѣдѣніи о сельдяхъ, должно обра</w:t>
        <w:softHyphen/>
        <w:t xml:space="preserve">титься къ вѣкамъ. Англійскія хартіи XI н XII столѣтій опредѣляли число сельдей, которое должны заключать въ себѣ барнлн н.ін бочки. Во </w:t>
      </w:r>
      <w:r>
        <w:rPr>
          <w:spacing w:val="0"/>
          <w:w w:val="100"/>
          <w:position w:val="0"/>
          <w:sz w:val="22"/>
          <w:szCs w:val="22"/>
          <w:shd w:val="clear" w:color="auto" w:fill="auto"/>
          <w:lang w:val="ru-RU" w:eastAsia="ru-RU" w:bidi="ru-RU"/>
        </w:rPr>
        <w:t xml:space="preserve">Франціи </w:t>
      </w:r>
      <w:r>
        <w:rPr>
          <w:spacing w:val="0"/>
          <w:w w:val="100"/>
          <w:position w:val="0"/>
          <w:sz w:val="20"/>
          <w:szCs w:val="20"/>
          <w:shd w:val="clear" w:color="auto" w:fill="auto"/>
          <w:lang w:val="ru-RU" w:eastAsia="ru-RU" w:bidi="ru-RU"/>
        </w:rPr>
        <w:t xml:space="preserve">съ 1141 гола общество </w:t>
      </w:r>
      <w:r>
        <w:rPr>
          <w:spacing w:val="0"/>
          <w:w w:val="100"/>
          <w:position w:val="0"/>
          <w:sz w:val="20"/>
          <w:szCs w:val="20"/>
          <w:shd w:val="clear" w:color="auto" w:fill="auto"/>
          <w:lang w:val="fr-FR" w:eastAsia="fr-FR" w:bidi="fr-FR"/>
        </w:rPr>
        <w:t xml:space="preserve">Confrérie marchands de </w:t>
      </w:r>
      <w:r>
        <w:rPr>
          <w:spacing w:val="0"/>
          <w:w w:val="100"/>
          <w:position w:val="0"/>
          <w:sz w:val="20"/>
          <w:szCs w:val="20"/>
          <w:shd w:val="clear" w:color="auto" w:fill="auto"/>
          <w:lang w:val="ru-RU" w:eastAsia="ru-RU" w:bidi="ru-RU"/>
        </w:rPr>
        <w:t>Геаи имѣ</w:t>
        <w:softHyphen/>
        <w:t>ло право сбирать пошлину съ лова н соленія сельдей.</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Эги Факты доказываютъ, что уже съ давнихъ временъ умѣли при</w:t>
        <w:softHyphen/>
        <w:t>готовлять въ запасъ сельдей, хотя Голландцы приписываютъ это сво</w:t>
        <w:softHyphen/>
        <w:t>ему соотечественнику, Гнльйому Бске.іннгу. Только въ XV столѣтіи этотъ знаменитый рыболовъ изобрѣлъ новый способъ укладыванія сельдей въ бочки. Способъ этогт. произвелъ настоящій переворотъ въ промышлевостн сельдями. Если Вѵкелиигъ не улучшилъ искусства со</w:t>
        <w:softHyphen/>
        <w:t>лить сельдей, то усовершенствовалъ, какъ мы сказали, способы от</w:t>
        <w:softHyphen/>
        <w:t xml:space="preserve">правленія и сохраненія сельдей, </w:t>
      </w:r>
      <w:r>
        <w:rPr>
          <w:spacing w:val="0"/>
          <w:w w:val="100"/>
          <w:position w:val="0"/>
          <w:sz w:val="20"/>
          <w:szCs w:val="20"/>
          <w:shd w:val="clear" w:color="auto" w:fill="auto"/>
          <w:lang w:val="el-GR" w:eastAsia="el-GR" w:bidi="el-GR"/>
        </w:rPr>
        <w:t xml:space="preserve">Ή </w:t>
      </w:r>
      <w:r>
        <w:rPr>
          <w:spacing w:val="0"/>
          <w:w w:val="100"/>
          <w:position w:val="0"/>
          <w:sz w:val="20"/>
          <w:szCs w:val="20"/>
          <w:shd w:val="clear" w:color="auto" w:fill="auto"/>
          <w:lang w:val="ru-RU" w:eastAsia="ru-RU" w:bidi="ru-RU"/>
        </w:rPr>
        <w:t xml:space="preserve">тѣмъ далъ огромный толчокъ этоіі вѣтви ііромыш.ісіюсти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надолго упрочилъ первенство въ ней своему отечеству. Черезъ нѣсколько лѣть это изобрѣтеніе сдѣлало изъ Гол</w:t>
        <w:softHyphen/>
        <w:t>ландіи государство богатое, сильное и могущественное. Съ этого вре</w:t>
        <w:softHyphen/>
        <w:t>мени духъ предпріятій развивался въ Голландіи съ чрезвычайною бы</w:t>
        <w:softHyphen/>
        <w:t xml:space="preserve">стротою. Голландскіе рыболовы покрыли своими учрежденіями берега Сканіи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посылали спои </w:t>
      </w:r>
      <w:r>
        <w:rPr>
          <w:smallCaps/>
          <w:spacing w:val="0"/>
          <w:w w:val="100"/>
          <w:position w:val="0"/>
          <w:sz w:val="20"/>
          <w:szCs w:val="20"/>
          <w:shd w:val="clear" w:color="auto" w:fill="auto"/>
          <w:lang w:val="ru-RU" w:eastAsia="ru-RU" w:bidi="ru-RU"/>
        </w:rPr>
        <w:t>флотиліи</w:t>
      </w:r>
      <w:r>
        <w:rPr>
          <w:spacing w:val="0"/>
          <w:w w:val="100"/>
          <w:position w:val="0"/>
          <w:sz w:val="20"/>
          <w:szCs w:val="20"/>
          <w:shd w:val="clear" w:color="auto" w:fill="auto"/>
          <w:lang w:val="ru-RU" w:eastAsia="ru-RU" w:bidi="ru-RU"/>
        </w:rPr>
        <w:t xml:space="preserve"> даже къ берегамъ британскимъ. Съ копца XV столѣтія отъ шести до семи-сотъ </w:t>
      </w:r>
      <w:r>
        <w:rPr>
          <w:i/>
          <w:iCs/>
          <w:spacing w:val="0"/>
          <w:w w:val="100"/>
          <w:position w:val="0"/>
          <w:sz w:val="20"/>
          <w:szCs w:val="20"/>
          <w:shd w:val="clear" w:color="auto" w:fill="auto"/>
          <w:lang w:val="ru-RU" w:eastAsia="ru-RU" w:bidi="ru-RU"/>
        </w:rPr>
        <w:t>бюизъ,</w:t>
      </w:r>
      <w:r>
        <w:rPr>
          <w:spacing w:val="0"/>
          <w:w w:val="100"/>
          <w:position w:val="0"/>
          <w:sz w:val="20"/>
          <w:szCs w:val="20"/>
          <w:shd w:val="clear" w:color="auto" w:fill="auto"/>
          <w:lang w:val="ru-RU" w:eastAsia="ru-RU" w:bidi="ru-RU"/>
        </w:rPr>
        <w:t xml:space="preserve"> большихъ судовъ, построенныхъ нарочно для ловли сельдей, дѣлали три путешествія въ годъ и возвращались съ богатыми грузами, цѣни которыхъ была нс менѣе 30,000,000 рублей ассигнаціями. Вскорѣ понадобились военные корабли для защіицсвія этихъ Флотилій. Въ 1615 году изъ Голландіи вышло 2,000 бюизъ съ 37,000 рыбаковъ. Черезъ три года послѣ то- </w:t>
      </w:r>
      <w:r>
        <w:rPr>
          <w:spacing w:val="0"/>
          <w:w w:val="100"/>
          <w:position w:val="0"/>
          <w:sz w:val="20"/>
          <w:szCs w:val="20"/>
          <w:shd w:val="clear" w:color="auto" w:fill="auto"/>
          <w:lang w:val="fr-FR" w:eastAsia="fr-FR" w:bidi="fr-FR"/>
        </w:rPr>
        <w:t xml:space="preserve">fo, </w:t>
      </w:r>
      <w:r>
        <w:rPr>
          <w:spacing w:val="0"/>
          <w:w w:val="100"/>
          <w:position w:val="0"/>
          <w:sz w:val="20"/>
          <w:szCs w:val="20"/>
          <w:shd w:val="clear" w:color="auto" w:fill="auto"/>
          <w:lang w:val="ru-RU" w:eastAsia="ru-RU" w:bidi="ru-RU"/>
        </w:rPr>
        <w:t>число бюизъ простиралось до 3,000, а число рыбаковъ до 50,000, между-гкмъ какъ 9,000 судовъ разнаго рода, съ 150,000 человѣкъ, охраняли рыбаковъ, или служили для перевозки улова. Въ это время Голландцы доставляли солевыхъ сельдей во всѣ части Свѣта. Опп при</w:t>
        <w:softHyphen/>
        <w:t xml:space="preserve">возили ихъ въ Грецію, Италію, Левантъ, переплывали Ат.іаитическііі- Океапъ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въ большомъ числѣ пріѣзжали въ Бразилію.</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Сельдямъ обязана Голландія свопмъ значеніемъ въ XVI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XVII столѣтіяхъ. Превосходствомъ своего Флота, своими колоніями, своими сношеніями почти со всѣми землями, своимъ богатствомъ, однимъ словомъ, всѣмъ Голландія обязана одной изъ самыхъ смиренныхъ и темпыхъ рыбокъ. Теперь понятна благодарность, которую должны пи</w:t>
        <w:softHyphen/>
        <w:t>тать Голландцы къ Бёкслиигу. Они воздвигли ему памятникъ, выра</w:t>
        <w:softHyphen/>
        <w:t xml:space="preserve">жающій ихъ уваженіе и любовь. Въ 1556 году Кар.гь I и сестра его, королева венгерская, посѣтили этотъ иаиятііикъ, раздѣлили тамъ </w:t>
      </w:r>
      <w:r>
        <w:rPr>
          <w:spacing w:val="0"/>
          <w:w w:val="100"/>
          <w:position w:val="0"/>
          <w:sz w:val="24"/>
          <w:szCs w:val="24"/>
          <w:shd w:val="clear" w:color="auto" w:fill="auto"/>
          <w:lang w:val="ru-RU" w:eastAsia="ru-RU" w:bidi="ru-RU"/>
        </w:rPr>
        <w:t>ме</w:t>
        <w:softHyphen/>
      </w:r>
      <w:r>
        <w:rPr>
          <w:spacing w:val="0"/>
          <w:w w:val="100"/>
          <w:position w:val="0"/>
          <w:sz w:val="20"/>
          <w:szCs w:val="20"/>
          <w:shd w:val="clear" w:color="auto" w:fill="auto"/>
          <w:lang w:val="ru-RU" w:eastAsia="ru-RU" w:bidi="ru-RU"/>
        </w:rPr>
        <w:t>жду собою и скушали селедку, и пили шампанское въ память проста- го и геніальнаго рыбака, возвщепвшаго ихъ край.</w:t>
      </w:r>
    </w:p>
    <w:p>
      <w:pPr>
        <w:pStyle w:val="Style16"/>
        <w:keepNext w:val="0"/>
        <w:keepLines w:val="0"/>
        <w:widowControl w:val="0"/>
        <w:shd w:val="clear" w:color="auto" w:fill="auto"/>
        <w:bidi w:val="0"/>
        <w:spacing w:before="0" w:after="200" w:line="228" w:lineRule="auto"/>
        <w:ind w:left="0" w:right="0" w:firstLine="0"/>
        <w:rPr>
          <w:sz w:val="20"/>
          <w:szCs w:val="20"/>
        </w:rPr>
      </w:pPr>
      <w:r>
        <w:rPr>
          <w:spacing w:val="0"/>
          <w:w w:val="100"/>
          <w:position w:val="0"/>
          <w:sz w:val="20"/>
          <w:szCs w:val="20"/>
          <w:shd w:val="clear" w:color="auto" w:fill="auto"/>
          <w:lang w:val="ru-RU" w:eastAsia="ru-RU" w:bidi="ru-RU"/>
        </w:rPr>
        <w:t>Съ этого времени колоссальная промышленость Голландіи начала упадать отъ конкуренціи Англичанки Шведовъ. Отсюда произошли вой-</w:t>
        <w:br w:type="page"/>
        <w:t xml:space="preserve">пы, пагубныя для </w:t>
      </w:r>
      <w:r>
        <w:rPr>
          <w:spacing w:val="0"/>
          <w:w w:val="100"/>
          <w:position w:val="0"/>
          <w:sz w:val="22"/>
          <w:szCs w:val="22"/>
          <w:shd w:val="clear" w:color="auto" w:fill="auto"/>
          <w:lang w:val="ru-RU" w:eastAsia="ru-RU" w:bidi="ru-RU"/>
        </w:rPr>
        <w:t xml:space="preserve">Голландія. </w:t>
      </w:r>
      <w:r>
        <w:rPr>
          <w:spacing w:val="0"/>
          <w:w w:val="100"/>
          <w:position w:val="0"/>
          <w:sz w:val="20"/>
          <w:szCs w:val="20"/>
          <w:shd w:val="clear" w:color="auto" w:fill="auto"/>
          <w:lang w:val="ru-RU" w:eastAsia="ru-RU" w:bidi="ru-RU"/>
        </w:rPr>
        <w:t>Въ слѣдующее за тѣмъ столѣтіе гол</w:t>
        <w:softHyphen/>
        <w:t xml:space="preserve">ландскій </w:t>
      </w:r>
      <w:r>
        <w:rPr>
          <w:smallCaps/>
          <w:spacing w:val="0"/>
          <w:w w:val="100"/>
          <w:position w:val="0"/>
          <w:sz w:val="20"/>
          <w:szCs w:val="20"/>
          <w:shd w:val="clear" w:color="auto" w:fill="auto"/>
          <w:lang w:val="ru-RU" w:eastAsia="ru-RU" w:bidi="ru-RU"/>
        </w:rPr>
        <w:t>флотъ</w:t>
      </w:r>
      <w:r>
        <w:rPr>
          <w:spacing w:val="0"/>
          <w:w w:val="100"/>
          <w:position w:val="0"/>
          <w:sz w:val="20"/>
          <w:szCs w:val="20"/>
          <w:shd w:val="clear" w:color="auto" w:fill="auto"/>
          <w:lang w:val="ru-RU" w:eastAsia="ru-RU" w:bidi="ru-RU"/>
        </w:rPr>
        <w:t xml:space="preserve"> потерпѣлъ отъ Французскаго. Наконецъ развитіе ловли у другихъ пародовъ нанесло сіі послѣдній ударъ, отъ котораго она уже не могла оправиться.</w:t>
      </w:r>
    </w:p>
    <w:p>
      <w:pPr>
        <w:pStyle w:val="Style16"/>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 xml:space="preserve">— Лама—животное </w:t>
      </w:r>
      <w:r>
        <w:rPr>
          <w:i/>
          <w:iCs/>
          <w:spacing w:val="0"/>
          <w:w w:val="100"/>
          <w:position w:val="0"/>
          <w:sz w:val="20"/>
          <w:szCs w:val="20"/>
          <w:shd w:val="clear" w:color="auto" w:fill="auto"/>
          <w:lang w:val="ru-RU" w:eastAsia="ru-RU" w:bidi="ru-RU"/>
        </w:rPr>
        <w:t>умѣреннаго климата.</w:t>
      </w:r>
      <w:r>
        <w:rPr>
          <w:spacing w:val="0"/>
          <w:w w:val="100"/>
          <w:position w:val="0"/>
          <w:sz w:val="20"/>
          <w:szCs w:val="20"/>
          <w:shd w:val="clear" w:color="auto" w:fill="auto"/>
          <w:lang w:val="ru-RU" w:eastAsia="ru-RU" w:bidi="ru-RU"/>
        </w:rPr>
        <w:t xml:space="preserve"> Опа живетъ въ верхнихъ частяхъ Андскихъ-Кордильсровъ, въ которыхъ температура плмѣияст- ся отъ 5 до 1$ градусовъ. Она доходитъ даже до ледниковъ н можетъ переносить снѣгъ, примѣръ чего у насъ передъ глазами, въ Цар</w:t>
        <w:softHyphen/>
        <w:t>ской ь-Сслѣ, гдѣ ламы совершенно-здоровы н прнпослтъ дѣтей, кото</w:t>
        <w:softHyphen/>
        <w:t xml:space="preserve">рые, </w:t>
      </w:r>
      <w:r>
        <w:rPr>
          <w:spacing w:val="0"/>
          <w:w w:val="100"/>
          <w:position w:val="0"/>
          <w:sz w:val="22"/>
          <w:szCs w:val="22"/>
          <w:shd w:val="clear" w:color="auto" w:fill="auto"/>
          <w:lang w:val="ru-RU" w:eastAsia="ru-RU" w:bidi="ru-RU"/>
        </w:rPr>
        <w:t xml:space="preserve">выроста», </w:t>
      </w:r>
      <w:r>
        <w:rPr>
          <w:spacing w:val="0"/>
          <w:w w:val="100"/>
          <w:position w:val="0"/>
          <w:sz w:val="20"/>
          <w:szCs w:val="20"/>
          <w:shd w:val="clear" w:color="auto" w:fill="auto"/>
          <w:lang w:val="ru-RU" w:eastAsia="ru-RU" w:bidi="ru-RU"/>
        </w:rPr>
        <w:t>почти привыкаютъ къ иашему климату, но пе могуть переносить самыхъ жестокихъ морозовъ. Въ холодныхъ страпахъ лама крѣпка и сильна, въ жаркихъ—она болѣетъ и вымираегь, такъ, па-ирниѣръ, она не можеть долго существовать въ климатѣ, котораго средняя температура двадцать-шесть градусовъ, тутъ она подвержена различнымъ болѣзнямъ, въ-особеиности воспаленію внутренней обо</w:t>
        <w:softHyphen/>
        <w:t>лочки мозга. Это животное очепь немногочисленно подъ экваторомъ, гдѣ Испанцы истребляли его съ самаго начала свонхъ завоеваній. Его отечество по преимуществу Перу п Боливія. Ему пе одинаково привольно и любо во всѣхъ частяхъ Апдовъ, имѣющихъ одинаковый климатъ. Уже около пятидесяти лѣтъ стараются развести его въ окрестностяхъ Понайана, и никакъ не могутъ. Теперь дѣлаютъ новыя распространенія этой породы въ Новой-Грспадѣ, н, кажется, усилія разно,иітслсіі будутъ увѣнчаны успѣхомъ.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Лама въ дикомъ состояніи водится на высокихъ вершинахъ Андовъ; она встрѣчается даже на Чпмборазо, гдѣ охотятся за нею какъ за оленпмп.</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Обыкновенный цвѣтъ ся шерстп </w:t>
      </w:r>
      <w:r>
        <w:rPr>
          <w:smallCaps/>
          <w:spacing w:val="0"/>
          <w:w w:val="100"/>
          <w:position w:val="0"/>
          <w:sz w:val="20"/>
          <w:szCs w:val="20"/>
          <w:shd w:val="clear" w:color="auto" w:fill="auto"/>
          <w:lang w:val="ru-RU" w:eastAsia="ru-RU" w:bidi="ru-RU"/>
        </w:rPr>
        <w:t>кофсііныіі;</w:t>
      </w:r>
      <w:r>
        <w:rPr>
          <w:spacing w:val="0"/>
          <w:w w:val="100"/>
          <w:position w:val="0"/>
          <w:sz w:val="20"/>
          <w:szCs w:val="20"/>
          <w:shd w:val="clear" w:color="auto" w:fill="auto"/>
          <w:lang w:val="ru-RU" w:eastAsia="ru-RU" w:bidi="ru-RU"/>
        </w:rPr>
        <w:t xml:space="preserve"> есть также ламы чер</w:t>
        <w:softHyphen/>
        <w:t xml:space="preserve">ныя, пѣгія и совершенно бѣлыя. Шерсть ламъ почти гладкая, длиною около двухъ съ половипою верткоиъ; самая длпппая но бокамъ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подъ брюхомъ. Вт. Америкѣ она имѣетъ нѣкоторое достоинство; по сравни</w:t>
        <w:softHyphen/>
        <w:t>тельно съ овечьею дѵрна; опа пе такъ тонка и нс такъ гибка какъ по</w:t>
        <w:softHyphen/>
        <w:t xml:space="preserve">слѣдняя, впрочемъ, прекрасно лоспнтсл, когда лама имѣемъ за собою хорошій уходъ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пищу, сіі свойственную. Въ ней находится родъ шелка или щетинъ, которыя падо выбрать изъ шерстп, чтобъ упо</w:t>
        <w:softHyphen/>
        <w:t xml:space="preserve">треблять со па обыкнопспныя издѣлія. Эта шерсть прочнѣе овечьей, изъ нея приготовляются непромокаемыя </w:t>
      </w:r>
      <w:r>
        <w:rPr>
          <w:i/>
          <w:iCs/>
          <w:spacing w:val="0"/>
          <w:w w:val="100"/>
          <w:position w:val="0"/>
          <w:sz w:val="20"/>
          <w:szCs w:val="20"/>
          <w:shd w:val="clear" w:color="auto" w:fill="auto"/>
          <w:lang w:val="ru-RU" w:eastAsia="ru-RU" w:bidi="ru-RU"/>
        </w:rPr>
        <w:t>пончосы.</w:t>
      </w:r>
      <w:r>
        <w:rPr>
          <w:spacing w:val="0"/>
          <w:w w:val="100"/>
          <w:position w:val="0"/>
          <w:sz w:val="20"/>
          <w:szCs w:val="20"/>
          <w:shd w:val="clear" w:color="auto" w:fill="auto"/>
          <w:lang w:val="ru-RU" w:eastAsia="ru-RU" w:bidi="ru-RU"/>
        </w:rPr>
        <w:t xml:space="preserve"> Чтобъ легче прясть ее, Индійцы изъ Ливана (близь Ріобамбы), воспитывающіе ламу въ большомъ количествѣ, имѣютъ обыкновеніе смѣшивать эту шерсть съ овечьею, которая жирнѣе. Индійцы эти приготовляютъ изъ пея раз</w:t>
        <w:softHyphen/>
        <w:t>ныя грубыя тканп; главнымъ же образомъ употребляютъ для приго</w:t>
        <w:softHyphen/>
        <w:t>товленія пуковъ подъ седла, но прпчннѣ ея упругости. Иногда вяжутъ изъ нея очень-топкіе п лоснящіеся чулки, которыми щеголяютъ де</w:t>
        <w:softHyphen/>
        <w:t xml:space="preserve">ревенскія кокетки. Шерсть молодыхъ'ламъ, кудрявая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чрезвычайно гляицовитая, служитъ для причесокъ, для шапокъ, для подкладокъ </w:t>
      </w:r>
      <w:r>
        <w:rPr>
          <w:spacing w:val="0"/>
          <w:w w:val="100"/>
          <w:position w:val="0"/>
          <w:sz w:val="22"/>
          <w:szCs w:val="22"/>
          <w:shd w:val="clear" w:color="auto" w:fill="auto"/>
          <w:lang w:val="ru-RU" w:eastAsia="ru-RU" w:bidi="ru-RU"/>
        </w:rPr>
        <w:t xml:space="preserve">нол. </w:t>
      </w:r>
      <w:r>
        <w:rPr>
          <w:spacing w:val="0"/>
          <w:w w:val="100"/>
          <w:position w:val="0"/>
          <w:sz w:val="20"/>
          <w:szCs w:val="20"/>
          <w:shd w:val="clear" w:color="auto" w:fill="auto"/>
          <w:lang w:val="ru-RU" w:eastAsia="ru-RU" w:bidi="ru-RU"/>
        </w:rPr>
        <w:t xml:space="preserve">плащи, для воротниковъ. Ламъ стригутъ одинъ разъ въ годъ. Самыя лучшія изъ нихъ даютъ около четырехъ </w:t>
      </w:r>
      <w:r>
        <w:rPr>
          <w:smallCaps/>
          <w:spacing w:val="0"/>
          <w:w w:val="100"/>
          <w:position w:val="0"/>
          <w:sz w:val="20"/>
          <w:szCs w:val="20"/>
          <w:shd w:val="clear" w:color="auto" w:fill="auto"/>
          <w:lang w:val="ru-RU" w:eastAsia="ru-RU" w:bidi="ru-RU"/>
        </w:rPr>
        <w:t>фунтовъ</w:t>
      </w:r>
      <w:r>
        <w:rPr>
          <w:spacing w:val="0"/>
          <w:w w:val="100"/>
          <w:position w:val="0"/>
          <w:sz w:val="20"/>
          <w:szCs w:val="20"/>
          <w:shd w:val="clear" w:color="auto" w:fill="auto"/>
          <w:lang w:val="ru-RU" w:eastAsia="ru-RU" w:bidi="ru-RU"/>
        </w:rPr>
        <w:t xml:space="preserve"> шерстп, мо</w:t>
        <w:softHyphen/>
        <w:t>лодыя, которыхъ только-что начинаютъ стричь, два Фунта; среднимъ же числомъ обыкновенная лама дастъ два съ половиной Фунта.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Кожа ламы выдѣлывается чрезвычайно-легко, потому-что содержитъ много студенистыхъ веществъ. Ею покрываютъ седла, изъ нея дѣ</w:t>
        <w:softHyphen/>
        <w:t>лаютъ паиталоии (замарросъ) для ѣзды верхомъ въ дождливое время.</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Длпііпая круглая шея животнаго даетъ очень-гябкую кошу, пзъ кото</w:t>
        <w:softHyphen/>
        <w:t xml:space="preserve">рой дѣлаютъ </w:t>
      </w:r>
      <w:r>
        <w:rPr>
          <w:spacing w:val="0"/>
          <w:w w:val="100"/>
          <w:position w:val="0"/>
          <w:sz w:val="22"/>
          <w:szCs w:val="22"/>
          <w:shd w:val="clear" w:color="auto" w:fill="auto"/>
          <w:lang w:val="ru-RU" w:eastAsia="ru-RU" w:bidi="ru-RU"/>
        </w:rPr>
        <w:t xml:space="preserve">голсяппіа </w:t>
      </w:r>
      <w:r>
        <w:rPr>
          <w:spacing w:val="0"/>
          <w:w w:val="100"/>
          <w:position w:val="0"/>
          <w:sz w:val="20"/>
          <w:szCs w:val="20"/>
          <w:shd w:val="clear" w:color="auto" w:fill="auto"/>
          <w:lang w:val="ru-RU" w:eastAsia="ru-RU" w:bidi="ru-RU"/>
        </w:rPr>
        <w:t>безъ швовъ. За исключеніемъ этого случая, ко</w:t>
        <w:softHyphen/>
        <w:t>жа ламы почти совсѣмъ не употребляется для обуви.</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Мясо ламы хорошо; оно блѣдно-розоваго цвѣта, богато бѣлковиною, Фибры его довольно-нѣжны, мускулы мало развиты. Мясо молодыхъ ламъ содержитъ очень много бѣлковины. Качество, вкусъ, питатель</w:t>
        <w:softHyphen/>
      </w:r>
      <w:r>
        <w:rPr>
          <w:spacing w:val="0"/>
          <w:w w:val="100"/>
          <w:position w:val="0"/>
          <w:sz w:val="22"/>
          <w:szCs w:val="22"/>
          <w:shd w:val="clear" w:color="auto" w:fill="auto"/>
          <w:lang w:val="ru-RU" w:eastAsia="ru-RU" w:bidi="ru-RU"/>
        </w:rPr>
        <w:t xml:space="preserve">ность </w:t>
      </w:r>
      <w:r>
        <w:rPr>
          <w:spacing w:val="0"/>
          <w:w w:val="100"/>
          <w:position w:val="0"/>
          <w:sz w:val="20"/>
          <w:szCs w:val="20"/>
          <w:shd w:val="clear" w:color="auto" w:fill="auto"/>
          <w:lang w:val="ru-RU" w:eastAsia="ru-RU" w:bidi="ru-RU"/>
        </w:rPr>
        <w:t xml:space="preserve">ламьнго мяса почти такіе же, какъ у овцы. Оно весьма-сочно, когда лама хорошо питается, н когда за пею хорошій уходъ. Одпп только Индійцы употребляютъ въ пищу ламье мясо,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въ провинціи Чнмборазо его очень уважаютъ, такъ-что ѣдятъ- только но праздни</w:t>
        <w:softHyphen/>
        <w:t>камъ. Самыя вкусныя части печень и сердце, и въ-особсиностн по</w:t>
        <w:softHyphen/>
        <w:t>слѣднее въ большомъ почетѣ у тамошнихъ гастрономовъ. Говорятъ, что испанскіе завоеватели чрезвычайно любили лакомиться этими частями, и убивали ламъ только для-того, чтобъ вынуть печепь и сердце. Та</w:t>
        <w:softHyphen/>
        <w:t>кимъ образомъ оив истребили огромное количество этихъ животныхъ, которые размножаются очень трудно. Вотъ причина, почему они исче</w:t>
        <w:softHyphen/>
        <w:t>зли въ этихъ странахъ, а не отъ того, что ихъ хотѣли замѣппть ов</w:t>
        <w:softHyphen/>
        <w:t>цами, какъ думали прежде.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Самая большая изъ ламъ вѣсіггъ 22; Фунга, среднимъ числомъ вѣсъ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ламы полпѵда.</w:t>
      </w:r>
    </w:p>
    <w:p>
      <w:pPr>
        <w:pStyle w:val="Style16"/>
        <w:keepNext w:val="0"/>
        <w:keepLines w:val="0"/>
        <w:widowControl w:val="0"/>
        <w:shd w:val="clear" w:color="auto" w:fill="auto"/>
        <w:bidi w:val="0"/>
        <w:spacing w:before="0" w:after="0" w:line="180" w:lineRule="auto"/>
        <w:ind w:left="1080" w:right="0" w:firstLine="0"/>
        <w:jc w:val="left"/>
        <w:rPr>
          <w:sz w:val="20"/>
          <w:szCs w:val="20"/>
        </w:rPr>
      </w:pPr>
      <w:r>
        <w:rPr>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Обыкновенная лама въ день съѣдаетъ 16 съ четвертью Фунтовъ зе</w:t>
        <w:softHyphen/>
        <w:t xml:space="preserve">леной луцериы; эту нпщу опа ѣстъ за недостаткомъ другой; обыкпо- венпо же питается всѣми злаками, </w:t>
      </w:r>
      <w:r>
        <w:rPr>
          <w:spacing w:val="0"/>
          <w:w w:val="100"/>
          <w:position w:val="0"/>
          <w:sz w:val="22"/>
          <w:szCs w:val="22"/>
          <w:shd w:val="clear" w:color="auto" w:fill="auto"/>
          <w:lang w:val="ru-RU" w:eastAsia="ru-RU" w:bidi="ru-RU"/>
        </w:rPr>
        <w:t xml:space="preserve">п </w:t>
      </w:r>
      <w:r>
        <w:rPr>
          <w:spacing w:val="0"/>
          <w:w w:val="100"/>
          <w:position w:val="0"/>
          <w:sz w:val="20"/>
          <w:szCs w:val="20"/>
          <w:shd w:val="clear" w:color="auto" w:fill="auto"/>
          <w:lang w:val="ru-RU" w:eastAsia="ru-RU" w:bidi="ru-RU"/>
        </w:rPr>
        <w:t xml:space="preserve">изъ нихъ </w:t>
      </w:r>
      <w:r>
        <w:rPr>
          <w:spacing w:val="0"/>
          <w:w w:val="100"/>
          <w:position w:val="0"/>
          <w:sz w:val="22"/>
          <w:szCs w:val="22"/>
          <w:shd w:val="clear" w:color="auto" w:fill="auto"/>
          <w:lang w:val="ru-RU" w:eastAsia="ru-RU" w:bidi="ru-RU"/>
        </w:rPr>
        <w:t xml:space="preserve">предпочитаетъ </w:t>
      </w:r>
      <w:r>
        <w:rPr>
          <w:spacing w:val="0"/>
          <w:w w:val="100"/>
          <w:position w:val="0"/>
          <w:sz w:val="20"/>
          <w:szCs w:val="20"/>
          <w:shd w:val="clear" w:color="auto" w:fill="auto"/>
          <w:lang w:val="ru-RU" w:eastAsia="ru-RU" w:bidi="ru-RU"/>
        </w:rPr>
        <w:t>листья маиса. Ее пасутъ на возвышенныхъ мѣстахъ, на такихъ же точно, кикъ лошадей, коровъ, овецъ. Употребленіе сѣна неизвѣстно въ этихъ странахъ, гдѣ травоядныя вѣчно на подножномъ кормѣ. Можпо назна</w:t>
        <w:softHyphen/>
        <w:t>чить отъ 16 до 20-ти Фунтовъ свѣшсіі травы, нужной для днеиноіі пшцп этого животнаго.</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Ламы употребляются для перенесенія тяжестей. Самая большая тя</w:t>
        <w:softHyphen/>
        <w:t xml:space="preserve">жесть, которую кладутъ имъ иа спину, простирается до двухъ пудовъ Съ четвертью; обыкновенно же они нереиослть 20 </w:t>
      </w:r>
      <w:r>
        <w:rPr>
          <w:smallCaps/>
          <w:spacing w:val="0"/>
          <w:w w:val="100"/>
          <w:position w:val="0"/>
          <w:sz w:val="20"/>
          <w:szCs w:val="20"/>
          <w:shd w:val="clear" w:color="auto" w:fill="auto"/>
          <w:lang w:val="ru-RU" w:eastAsia="ru-RU" w:bidi="ru-RU"/>
        </w:rPr>
        <w:t>фунтовъ.</w:t>
      </w:r>
      <w:r>
        <w:rPr>
          <w:spacing w:val="0"/>
          <w:w w:val="100"/>
          <w:position w:val="0"/>
          <w:sz w:val="20"/>
          <w:szCs w:val="20"/>
          <w:shd w:val="clear" w:color="auto" w:fill="auto"/>
          <w:lang w:val="ru-RU" w:eastAsia="ru-RU" w:bidi="ru-RU"/>
        </w:rPr>
        <w:t xml:space="preserve"> Эта тя</w:t>
        <w:softHyphen/>
        <w:t>жесть помѣщеиа на небольшомъ вьючномъ седлѣ съ цѣлью предохра</w:t>
        <w:softHyphen/>
        <w:t>нить отъ ранъ и не портить его шерсти, которая безъ этого седла опу</w:t>
        <w:softHyphen/>
        <w:t>тывается и сбивается въ воіілокъ. Лама ложится, когда се иавыочнпа- югъ. Если тяжесть кажется ей значительною, она забрасываетъ на</w:t>
        <w:softHyphen/>
        <w:t>задъ уніи и плюетъ на своихъ проводниковъ, чтб дѣлаетъ всегда, ко</w:t>
        <w:softHyphen/>
        <w:t>гда находится въ раздраженномъ состояніи. Индійцы увѣряютъ, что эта слюна производитъ накожныя болѣзни, лнінан, чнрьп ; но это пс доказано. Когда она устаетъ, то надаетъ на землю и пи крики, пн уда</w:t>
        <w:softHyphen/>
        <w:t>ры, ни что на свѣтѣ не заставитъ ее подняться на погн. Она обли</w:t>
        <w:softHyphen/>
        <w:t xml:space="preserve">ваетъ слюной свонхъ погоиіцнковъ, страшно ревётъ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Индійцы при</w:t>
        <w:softHyphen/>
        <w:t>нуждены бываютъ перемѣстить въюкъ на спои плеча. Въ такихъ слу- чахъ, иногда опн убиваютъ ламу, чтобъ воспользоваться ея мясомъ и шерстью. Съ обыкновеннымъ вьюкомъ лама дѣлаетъ 20 верстъ въ день; она не можетъ идти болѣе шести дней безъ отдыха. Ее приво</w:t>
        <w:softHyphen/>
        <w:t>дятъ иногда изъ Кіобаиба въ Кабагоііо (близь Гуаііяквнля), это раз</w:t>
        <w:softHyphen/>
        <w:t>стояніе, около 112 верстъ, она дѣлаетъ въ 6 или 7 дней. Везъ тяже</w:t>
        <w:softHyphen/>
        <w:t xml:space="preserve">сти </w:t>
      </w:r>
      <w:r>
        <w:rPr>
          <w:spacing w:val="0"/>
          <w:w w:val="100"/>
          <w:position w:val="0"/>
          <w:sz w:val="22"/>
          <w:szCs w:val="22"/>
          <w:shd w:val="clear" w:color="auto" w:fill="auto"/>
          <w:lang w:val="ru-RU" w:eastAsia="ru-RU" w:bidi="ru-RU"/>
        </w:rPr>
        <w:t xml:space="preserve">опа </w:t>
      </w:r>
      <w:r>
        <w:rPr>
          <w:spacing w:val="0"/>
          <w:w w:val="100"/>
          <w:position w:val="0"/>
          <w:sz w:val="20"/>
          <w:szCs w:val="20"/>
          <w:shd w:val="clear" w:color="auto" w:fill="auto"/>
          <w:lang w:val="ru-RU" w:eastAsia="ru-RU" w:bidi="ru-RU"/>
        </w:rPr>
        <w:t>можетъ дѣлать довольпо-длнпныя путешествія. Лама только ходитъ шагомъ, да галопируетъ, а рысью ис бѣгаетъ.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Это животное свыкается съ человѣкомъ, больше чѣмъ овца. Дитя можетъ иастп большое стадо, ис подвергаясь пн малѣйшей опасности; они повинуются чрезвычанпо-нокорио, чего по дѣлаютъ другія руи-</w:t>
      </w:r>
    </w:p>
    <w:p>
      <w:pPr>
        <w:pStyle w:val="Style18"/>
        <w:keepNext/>
        <w:keepLines/>
        <w:widowControl w:val="0"/>
        <w:shd w:val="clear" w:color="auto" w:fill="auto"/>
        <w:tabs>
          <w:tab w:pos="5878" w:val="left"/>
        </w:tabs>
        <w:bidi w:val="0"/>
        <w:spacing w:before="0" w:after="0" w:line="209" w:lineRule="auto"/>
        <w:ind w:left="560" w:right="0" w:firstLine="0"/>
        <w:jc w:val="both"/>
        <w:sectPr>
          <w:headerReference w:type="even" r:id="rId574"/>
          <w:headerReference w:type="default" r:id="rId575"/>
          <w:headerReference w:type="first" r:id="rId576"/>
          <w:pgSz w:w="8283" w:h="13948"/>
          <w:pgMar w:top="1177" w:left="532" w:right="460" w:bottom="963" w:header="0" w:footer="3" w:gutter="0"/>
          <w:cols w:space="720"/>
          <w:noEndnote/>
          <w:titlePg/>
          <w:rtlGutter w:val="0"/>
          <w:docGrid w:linePitch="360"/>
        </w:sectPr>
      </w:pPr>
      <w:bookmarkStart w:id="29" w:name="bookmark29"/>
      <w:r>
        <w:rPr>
          <w:spacing w:val="0"/>
          <w:w w:val="100"/>
          <w:position w:val="0"/>
          <w:shd w:val="clear" w:color="auto" w:fill="auto"/>
          <w:lang w:val="ru-RU" w:eastAsia="ru-RU" w:bidi="ru-RU"/>
        </w:rPr>
        <w:t>Т. І ХѴІ,- От. VIII.</w:t>
        <w:tab/>
        <w:t>24</w:t>
      </w:r>
      <w:bookmarkEnd w:id="29"/>
    </w:p>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ныя животныя. Оии не дерутся между-собою и очень любятъ обще</w:t>
        <w:softHyphen/>
        <w:t xml:space="preserve">ство. </w:t>
      </w:r>
      <w:r>
        <w:rPr>
          <w:smallCaps/>
          <w:spacing w:val="0"/>
          <w:w w:val="100"/>
          <w:position w:val="0"/>
          <w:sz w:val="20"/>
          <w:szCs w:val="20"/>
          <w:shd w:val="clear" w:color="auto" w:fill="auto"/>
          <w:lang w:val="ru-RU" w:eastAsia="ru-RU" w:bidi="ru-RU"/>
        </w:rPr>
        <w:t>Если</w:t>
      </w:r>
      <w:r>
        <w:rPr>
          <w:spacing w:val="0"/>
          <w:w w:val="100"/>
          <w:position w:val="0"/>
          <w:sz w:val="20"/>
          <w:szCs w:val="20"/>
          <w:shd w:val="clear" w:color="auto" w:fill="auto"/>
          <w:lang w:val="ru-RU" w:eastAsia="ru-RU" w:bidi="ru-RU"/>
        </w:rPr>
        <w:t xml:space="preserve"> одной изъ ппхъ захочется поіідтн куда-нибудь, то всѣ дру</w:t>
        <w:softHyphen/>
        <w:t xml:space="preserve">гія тотчасъ слѣдуютъ за нею. Оин очень трусливы; самая маленькая собачка заставляетъ нхъ прижимать уши и </w:t>
      </w:r>
      <w:r>
        <w:rPr>
          <w:spacing w:val="0"/>
          <w:w w:val="100"/>
          <w:position w:val="0"/>
          <w:sz w:val="22"/>
          <w:szCs w:val="22"/>
          <w:shd w:val="clear" w:color="auto" w:fill="auto"/>
          <w:lang w:val="ru-RU" w:eastAsia="ru-RU" w:bidi="ru-RU"/>
        </w:rPr>
        <w:t xml:space="preserve">обращаетъ въ </w:t>
      </w:r>
      <w:r>
        <w:rPr>
          <w:spacing w:val="0"/>
          <w:w w:val="100"/>
          <w:position w:val="0"/>
          <w:sz w:val="20"/>
          <w:szCs w:val="20"/>
          <w:shd w:val="clear" w:color="auto" w:fill="auto"/>
          <w:lang w:val="ru-RU" w:eastAsia="ru-RU" w:bidi="ru-RU"/>
        </w:rPr>
        <w:t>бѣгство. Но когда нападеніе принимаетъ серьёзный характеръ, они становятся ли</w:t>
        <w:softHyphen/>
        <w:t>цомъ къ непріятелю и защищаются. Оин выпрямляются на задппхъ ногахъ, встаютъ на дыбы падаютъ всею тяжестью своего тѣла на свое</w:t>
        <w:softHyphen/>
        <w:t>го противника, п оплевываютъ его.</w:t>
      </w:r>
    </w:p>
    <w:p>
      <w:pPr>
        <w:pStyle w:val="Style16"/>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Двухъ-лѣтъ, неранѣе, самка дѣлается способною къ оплодотворенію. Она бываетъ беременна 10 мѣелцовъ, приноситъ только одного дѣте</w:t>
        <w:softHyphen/>
        <w:t>ныша, чрезвычайно-рѣдко двухъ, п печется о нихъ совершенно такъ же, какъ овца. Черезъ пятнадцать дней маленькія ламы начинаютъ щипать траву.</w:t>
      </w:r>
    </w:p>
    <w:p>
      <w:pPr>
        <w:pStyle w:val="Style16"/>
        <w:keepNext w:val="0"/>
        <w:keepLines w:val="0"/>
        <w:widowControl w:val="0"/>
        <w:shd w:val="clear" w:color="auto" w:fill="auto"/>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Девяти илн десяти лѣтъ лама не годится ни къ чему, н потому быстро умираетъ; обыкповспно се убиваютъ прежде этого срока. Цѣ</w:t>
        <w:softHyphen/>
        <w:t xml:space="preserve">на обыкновенной ламы йодъ экваторомъ 10, </w:t>
      </w:r>
      <w:r>
        <w:rPr>
          <w:spacing w:val="0"/>
          <w:w w:val="100"/>
          <w:position w:val="0"/>
          <w:sz w:val="20"/>
          <w:szCs w:val="20"/>
          <w:shd w:val="clear" w:color="auto" w:fill="auto"/>
          <w:lang w:val="fr-FR" w:eastAsia="fr-FR" w:bidi="fr-FR"/>
        </w:rPr>
        <w:t xml:space="preserve">Î2 </w:t>
      </w:r>
      <w:r>
        <w:rPr>
          <w:spacing w:val="0"/>
          <w:w w:val="100"/>
          <w:position w:val="0"/>
          <w:sz w:val="20"/>
          <w:szCs w:val="20"/>
          <w:shd w:val="clear" w:color="auto" w:fill="auto"/>
          <w:lang w:val="ru-RU" w:eastAsia="ru-RU" w:bidi="ru-RU"/>
        </w:rPr>
        <w:t>рублей ассигнаціями.</w:t>
      </w:r>
    </w:p>
    <w:p>
      <w:pPr>
        <w:pStyle w:val="Style16"/>
        <w:keepNext w:val="0"/>
        <w:keepLines w:val="0"/>
        <w:widowControl w:val="0"/>
        <w:shd w:val="clear" w:color="auto" w:fill="auto"/>
        <w:bidi w:val="0"/>
        <w:spacing w:before="0" w:after="200" w:line="230" w:lineRule="auto"/>
        <w:ind w:left="0" w:right="0" w:firstLine="240"/>
        <w:rPr>
          <w:sz w:val="20"/>
          <w:szCs w:val="20"/>
        </w:rPr>
      </w:pPr>
      <w:r>
        <w:rPr>
          <w:spacing w:val="0"/>
          <w:w w:val="100"/>
          <w:position w:val="0"/>
          <w:sz w:val="20"/>
          <w:szCs w:val="20"/>
          <w:shd w:val="clear" w:color="auto" w:fill="auto"/>
          <w:lang w:val="ru-RU" w:eastAsia="ru-RU" w:bidi="ru-RU"/>
        </w:rPr>
        <w:t>Вотъ интересныя свѣдѣнія о ламѣ, которыя мы почерпнули изъ пу</w:t>
        <w:softHyphen/>
        <w:t xml:space="preserve">тешествія г-на Внеся,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которыя показываютъ, что лама можетъ быть разводима у насъ въ Южиой-Россіи и во вееіі Европѣ, иь-особсппо- сти на Альпахъ и вообще гористыхъ мѣстностяхъ.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 Извѣстно, что на лошадь нападаютъ многіе воды оводовъ </w:t>
      </w:r>
      <w:r>
        <w:rPr>
          <w:spacing w:val="0"/>
          <w:w w:val="100"/>
          <w:position w:val="0"/>
          <w:sz w:val="20"/>
          <w:szCs w:val="20"/>
          <w:shd w:val="clear" w:color="auto" w:fill="auto"/>
          <w:lang w:val="la-001" w:eastAsia="la-001" w:bidi="la-001"/>
        </w:rPr>
        <w:t>(Oes</w:t>
        <w:softHyphen/>
        <w:t xml:space="preserve">trus), </w:t>
      </w:r>
      <w:r>
        <w:rPr>
          <w:spacing w:val="0"/>
          <w:w w:val="100"/>
          <w:position w:val="0"/>
          <w:sz w:val="20"/>
          <w:szCs w:val="20"/>
          <w:shd w:val="clear" w:color="auto" w:fill="auto"/>
          <w:lang w:val="ru-RU" w:eastAsia="ru-RU" w:bidi="ru-RU"/>
        </w:rPr>
        <w:t xml:space="preserve">изъ которыхъ самыя обыкновенныя : </w:t>
      </w:r>
      <w:r>
        <w:rPr>
          <w:spacing w:val="0"/>
          <w:w w:val="100"/>
          <w:position w:val="0"/>
          <w:sz w:val="20"/>
          <w:szCs w:val="20"/>
          <w:shd w:val="clear" w:color="auto" w:fill="auto"/>
          <w:lang w:val="la-001" w:eastAsia="la-001" w:bidi="la-001"/>
        </w:rPr>
        <w:t>Oestrus equi, Oestrus vete</w:t>
        <w:softHyphen/>
        <w:t xml:space="preserve">rinus,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la-001" w:eastAsia="la-001" w:bidi="la-001"/>
        </w:rPr>
        <w:t xml:space="preserve">Obstrus haemorroidalis, </w:t>
      </w:r>
      <w:r>
        <w:rPr>
          <w:spacing w:val="0"/>
          <w:w w:val="100"/>
          <w:position w:val="0"/>
          <w:sz w:val="20"/>
          <w:szCs w:val="20"/>
          <w:shd w:val="clear" w:color="auto" w:fill="auto"/>
          <w:lang w:val="ru-RU" w:eastAsia="ru-RU" w:bidi="ru-RU"/>
        </w:rPr>
        <w:t>живутъ въ желудкѣ и кишкахъ этого благороднаго животнаго. Но есть также лпчииы двукрылыхъ, водя</w:t>
        <w:softHyphen/>
        <w:t xml:space="preserve">щіяся подъ кожею лошадей, какъ упоминаютъ о томъ Редн, Гюзаръ, Брссп-Клеркъ, Ру.ісиь, наконецъ г. Луазё, извѣстный потери иарііыіі врачъ. Но всѣ они описываютъ </w:t>
      </w:r>
      <w:r>
        <w:rPr>
          <w:smallCaps/>
          <w:spacing w:val="0"/>
          <w:w w:val="100"/>
          <w:position w:val="0"/>
          <w:sz w:val="20"/>
          <w:szCs w:val="20"/>
          <w:shd w:val="clear" w:color="auto" w:fill="auto"/>
          <w:lang w:val="ru-RU" w:eastAsia="ru-RU" w:bidi="ru-RU"/>
        </w:rPr>
        <w:t>этііхъ</w:t>
      </w:r>
      <w:r>
        <w:rPr>
          <w:spacing w:val="0"/>
          <w:w w:val="100"/>
          <w:position w:val="0"/>
          <w:sz w:val="20"/>
          <w:szCs w:val="20"/>
          <w:shd w:val="clear" w:color="auto" w:fill="auto"/>
          <w:lang w:val="ru-RU" w:eastAsia="ru-RU" w:bidi="ru-RU"/>
        </w:rPr>
        <w:t xml:space="preserve"> личинокъ неудовлетворительно. Поэтому г. Жолн иредпрниялъ изученіе этихъ насѣкомыхъ и описалъ ихъ со всею строгою точностью, котороіі требуютъ естественныя нау</w:t>
        <w:softHyphen/>
        <w:t>ки. Вотъ какого вида эти личинки :</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Онѣ удлиненной формы, перединл часть у иихъ вздута, задняя тон</w:t>
        <w:softHyphen/>
        <w:t>ка. Онѣ безъ годовы н безъ ногъ. Нхъ тѣло состоитъ изъ одиннадцати члениковъ, отверстіе рта небольшое, окруженное чернымъ ободочкомъ и небольшимъ числомъ шиииковъ, едва примѣтныхъ простому глазу. Первый членикъ спереди мепьше другихъ, пять слѣдующихъ за нимъ увеличиваются въ ширину, послѣдніе же пять д'Ьлаются уже и уже по мѣрѣ удаленія отъ передней части. На брюшноіі сторонѣ всѣ чле</w:t>
        <w:softHyphen/>
        <w:t>ники, за исключеніемъ двухъ послѣднихъ, раздѣлены поперечною складкою на двѣ Неровиыл половники; на каждой изъ ппхъ много бородавокъ, оканчивающихся шиииками, которые иаиравлеиы къ задн на передней половникѣ члеипка, п къ оередн на задней. Двѣ дыха</w:t>
        <w:softHyphen/>
        <w:t>тельныя трубочки, единственные органы дыханія этихъ личинокъ, на</w:t>
        <w:softHyphen/>
        <w:t>ходятся на кружкѣ, оканчивающемъ заднепроходный членикъ.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Цодкожныя личинки лошадей, такъ же какъ гусеница коровъ, въ противоположность иочти всѣмъ извѣстнымъ личинкамъ, имѣетъ ниж</w:t>
        <w:softHyphen/>
        <w:t>нюю сторону выпуклую, а верхнюю слегка вогнутую ; по такая Форма обусловливается мѣстомъ жительства этого паразита. 11а спннноіі по</w:t>
        <w:softHyphen/>
        <w:t>верхности иѣтъ шиииковъ, за исключеніемъ двухъ пли трехъ пер</w:t>
        <w:softHyphen/>
        <w:t>выхъ члениковъ. Цвѣтъ кожи бѣлый, только бородавки болѣе или ме</w:t>
        <w:softHyphen/>
        <w:t>нѣе бураго цвѣта; самая кожа прозрачна и похожа иа пузырь гусени</w:t>
        <w:softHyphen/>
        <w:t xml:space="preserve">цы, и въ три раза меньше личинки насѣкомаго </w:t>
      </w:r>
      <w:r>
        <w:rPr>
          <w:spacing w:val="0"/>
          <w:w w:val="100"/>
          <w:position w:val="0"/>
          <w:sz w:val="20"/>
          <w:szCs w:val="20"/>
          <w:shd w:val="clear" w:color="auto" w:fill="auto"/>
          <w:lang w:val="de-DE" w:eastAsia="de-DE" w:bidi="de-DE"/>
        </w:rPr>
        <w:t xml:space="preserve">bypoderma </w:t>
      </w:r>
      <w:r>
        <w:rPr>
          <w:spacing w:val="0"/>
          <w:w w:val="100"/>
          <w:position w:val="0"/>
          <w:sz w:val="20"/>
          <w:szCs w:val="20"/>
          <w:shd w:val="clear" w:color="auto" w:fill="auto"/>
          <w:lang w:val="la-001" w:eastAsia="la-001" w:bidi="la-001"/>
        </w:rPr>
        <w:t xml:space="preserve">bovis; </w:t>
      </w:r>
      <w:r>
        <w:rPr>
          <w:spacing w:val="0"/>
          <w:w w:val="100"/>
          <w:position w:val="0"/>
          <w:sz w:val="20"/>
          <w:szCs w:val="20"/>
          <w:shd w:val="clear" w:color="auto" w:fill="auto"/>
          <w:lang w:val="ru-RU" w:eastAsia="ru-RU" w:bidi="ru-RU"/>
        </w:rPr>
        <w:t>также не</w:t>
        <w:br w:type="page"/>
        <w:t xml:space="preserve">имѣетъ оиа шести продольныхъ линій, которыя у коровьей подкожницы, образуются изъ сосочковъ, идущихъ на различномъ разстояніи отъ перваго членика до послѣдняго. Нѣтъ у пей пяти пли шести выпукло-* стеіі съ шинами, которыя окружаютъ ротъ личинки </w:t>
      </w:r>
      <w:r>
        <w:rPr>
          <w:spacing w:val="0"/>
          <w:w w:val="100"/>
          <w:position w:val="0"/>
          <w:sz w:val="20"/>
          <w:szCs w:val="20"/>
          <w:shd w:val="clear" w:color="auto" w:fill="auto"/>
          <w:lang w:val="de-DE" w:eastAsia="de-DE" w:bidi="de-DE"/>
        </w:rPr>
        <w:t xml:space="preserve">hypodernia </w:t>
      </w:r>
      <w:r>
        <w:rPr>
          <w:spacing w:val="0"/>
          <w:w w:val="100"/>
          <w:position w:val="0"/>
          <w:sz w:val="22"/>
          <w:szCs w:val="22"/>
          <w:shd w:val="clear" w:color="auto" w:fill="auto"/>
          <w:lang w:val="de-DE" w:eastAsia="de-DE" w:bidi="de-DE"/>
        </w:rPr>
        <w:t xml:space="preserve">bovis. </w:t>
      </w:r>
      <w:r>
        <w:rPr>
          <w:spacing w:val="0"/>
          <w:w w:val="100"/>
          <w:position w:val="0"/>
          <w:sz w:val="20"/>
          <w:szCs w:val="20"/>
          <w:shd w:val="clear" w:color="auto" w:fill="auto"/>
          <w:lang w:val="ru-RU" w:eastAsia="ru-RU" w:bidi="ru-RU"/>
        </w:rPr>
        <w:t>Но въ замѣнъ этого у пей есть па второмъ заднемъ членикѣ съ ниж</w:t>
        <w:softHyphen/>
        <w:t xml:space="preserve">ней стороны рол ь </w:t>
      </w:r>
      <w:r>
        <w:rPr>
          <w:spacing w:val="0"/>
          <w:w w:val="100"/>
          <w:position w:val="0"/>
          <w:sz w:val="22"/>
          <w:szCs w:val="22"/>
          <w:shd w:val="clear" w:color="auto" w:fill="auto"/>
          <w:lang w:val="ru-RU" w:eastAsia="ru-RU" w:bidi="ru-RU"/>
        </w:rPr>
        <w:t xml:space="preserve">поперечной </w:t>
      </w:r>
      <w:r>
        <w:rPr>
          <w:spacing w:val="0"/>
          <w:w w:val="100"/>
          <w:position w:val="0"/>
          <w:sz w:val="20"/>
          <w:szCs w:val="20"/>
          <w:shd w:val="clear" w:color="auto" w:fill="auto"/>
          <w:lang w:val="ru-RU" w:eastAsia="ru-RU" w:bidi="ru-RU"/>
        </w:rPr>
        <w:t>подушечки (ложной ноги), выдающейся изъ остальной брюшной части н усѣянной очень-малепькпмн бородав</w:t>
        <w:softHyphen/>
        <w:t>ками, которыхъ нѣтъ у коровьихъ червей.</w:t>
      </w:r>
    </w:p>
    <w:p>
      <w:pPr>
        <w:pStyle w:val="Style16"/>
        <w:keepNext w:val="0"/>
        <w:keepLines w:val="0"/>
        <w:widowControl w:val="0"/>
        <w:shd w:val="clear" w:color="auto" w:fill="auto"/>
        <w:bidi w:val="0"/>
        <w:spacing w:before="0" w:after="0" w:line="228" w:lineRule="auto"/>
        <w:ind w:left="0" w:right="0" w:firstLine="260"/>
      </w:pPr>
      <w:r>
        <w:rPr>
          <w:spacing w:val="0"/>
          <w:w w:val="100"/>
          <w:position w:val="0"/>
          <w:sz w:val="20"/>
          <w:szCs w:val="20"/>
          <w:shd w:val="clear" w:color="auto" w:fill="auto"/>
          <w:lang w:val="ru-RU" w:eastAsia="ru-RU" w:bidi="ru-RU"/>
        </w:rPr>
        <w:t>Зтп различія достаточны для составленія поваго вида, что и сдѣ</w:t>
        <w:softHyphen/>
        <w:t xml:space="preserve">лалъ г. /Коли. Онъ отличилъ его названіемъ </w:t>
      </w:r>
      <w:r>
        <w:rPr>
          <w:spacing w:val="0"/>
          <w:w w:val="100"/>
          <w:position w:val="0"/>
          <w:sz w:val="20"/>
          <w:szCs w:val="20"/>
          <w:shd w:val="clear" w:color="auto" w:fill="auto"/>
          <w:lang w:val="la-001" w:eastAsia="la-001" w:bidi="la-001"/>
        </w:rPr>
        <w:t xml:space="preserve">hypoderina </w:t>
      </w:r>
      <w:r>
        <w:rPr>
          <w:spacing w:val="0"/>
          <w:w w:val="100"/>
          <w:position w:val="0"/>
          <w:shd w:val="clear" w:color="auto" w:fill="auto"/>
          <w:lang w:val="la-001" w:eastAsia="la-001" w:bidi="la-001"/>
        </w:rPr>
        <w:t>equi.</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Нравы этого насѣкомаго неизвѣстны во всѣхъ его состояніяхъ. Знаютъ только, что оно встрѣчается у лошадей, пасущихся въ іюлѣ и августѣ, и присутствіе его обозначается большими твердыми кони</w:t>
        <w:softHyphen/>
        <w:t>ческими желваками на шеѣ, отъ загривка до крестца включительно. Если снимемъ съ такого желвака шерсть, то увидимъ на его верши</w:t>
        <w:softHyphen/>
        <w:t>нѣ маленькое отверстіе, сдѣланное какъ-будто толстою иголкою. Ког</w:t>
        <w:softHyphen/>
        <w:t xml:space="preserve">да пожмемъ желвакъ, то изъ него вытекаетъ гнилая пасока н потомъ показывается пузырекъ, который есть ннчто ппое, какъ задняя часть личинки. </w:t>
      </w:r>
      <w:r>
        <w:rPr>
          <w:smallCaps/>
          <w:spacing w:val="0"/>
          <w:w w:val="100"/>
          <w:position w:val="0"/>
          <w:sz w:val="20"/>
          <w:szCs w:val="20"/>
          <w:shd w:val="clear" w:color="auto" w:fill="auto"/>
          <w:lang w:val="ru-RU" w:eastAsia="ru-RU" w:bidi="ru-RU"/>
        </w:rPr>
        <w:t>Усилія,</w:t>
      </w:r>
      <w:r>
        <w:rPr>
          <w:spacing w:val="0"/>
          <w:w w:val="100"/>
          <w:position w:val="0"/>
          <w:sz w:val="20"/>
          <w:szCs w:val="20"/>
          <w:shd w:val="clear" w:color="auto" w:fill="auto"/>
          <w:lang w:val="ru-RU" w:eastAsia="ru-RU" w:bidi="ru-RU"/>
        </w:rPr>
        <w:t xml:space="preserve"> чтобъ вынуть ее, обыкновенію нп къ чему пе ве</w:t>
        <w:softHyphen/>
        <w:t>дутъ до-тѣхъ-поръ, пока не наступить время превращенія. Тогда при сильномъ нажнманіп желвака ногтями большихъ пальцевъ, изъ исго выскакиваетъ черпакъ, т.</w:t>
      </w:r>
      <w:r>
        <w:rPr>
          <w:spacing w:val="0"/>
          <w:w w:val="100"/>
          <w:position w:val="0"/>
          <w:sz w:val="20"/>
          <w:szCs w:val="20"/>
          <w:shd w:val="clear" w:color="auto" w:fill="auto"/>
          <w:lang w:val="fr-FR" w:eastAsia="fr-FR" w:bidi="fr-FR"/>
        </w:rPr>
        <w:t xml:space="preserve">-e. </w:t>
      </w:r>
      <w:r>
        <w:rPr>
          <w:spacing w:val="0"/>
          <w:w w:val="100"/>
          <w:position w:val="0"/>
          <w:sz w:val="20"/>
          <w:szCs w:val="20"/>
          <w:shd w:val="clear" w:color="auto" w:fill="auto"/>
          <w:lang w:val="ru-RU" w:eastAsia="ru-RU" w:bidi="ru-RU"/>
        </w:rPr>
        <w:t>личинка.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Нѣть никакого сомнѣнія, что личинка эта нс питается гноемъ, об</w:t>
        <w:softHyphen/>
        <w:t xml:space="preserve">разующимся въ опухоляхъ, служащихъ ей мѣстомъ пребыванія </w:t>
      </w:r>
      <w:r>
        <w:rPr>
          <w:spacing w:val="0"/>
          <w:w w:val="100"/>
          <w:position w:val="0"/>
          <w:sz w:val="22"/>
          <w:szCs w:val="22"/>
          <w:shd w:val="clear" w:color="auto" w:fill="auto"/>
          <w:lang w:val="ru-RU" w:eastAsia="ru-RU" w:bidi="ru-RU"/>
        </w:rPr>
        <w:t xml:space="preserve">до </w:t>
      </w:r>
      <w:r>
        <w:rPr>
          <w:spacing w:val="0"/>
          <w:w w:val="100"/>
          <w:position w:val="0"/>
          <w:sz w:val="20"/>
          <w:szCs w:val="20"/>
          <w:shd w:val="clear" w:color="auto" w:fill="auto"/>
          <w:lang w:val="ru-RU" w:eastAsia="ru-RU" w:bidi="ru-RU"/>
        </w:rPr>
        <w:t>об</w:t>
        <w:softHyphen/>
        <w:t xml:space="preserve">ращенія въ </w:t>
      </w:r>
      <w:r>
        <w:rPr>
          <w:smallCaps/>
          <w:spacing w:val="0"/>
          <w:w w:val="100"/>
          <w:position w:val="0"/>
          <w:sz w:val="20"/>
          <w:szCs w:val="20"/>
          <w:shd w:val="clear" w:color="auto" w:fill="auto"/>
          <w:lang w:val="ru-RU" w:eastAsia="ru-RU" w:bidi="ru-RU"/>
        </w:rPr>
        <w:t>нимфу</w:t>
      </w:r>
      <w:r>
        <w:rPr>
          <w:spacing w:val="0"/>
          <w:w w:val="100"/>
          <w:position w:val="0"/>
          <w:sz w:val="20"/>
          <w:szCs w:val="20"/>
          <w:shd w:val="clear" w:color="auto" w:fill="auto"/>
          <w:lang w:val="ru-RU" w:eastAsia="ru-RU" w:bidi="ru-RU"/>
        </w:rPr>
        <w:t xml:space="preserve"> или куколку. Нѣтъ также никакого сомнѣнія, что шины ея тѣла нс увеличиваютъ гноя, пе раздражаютъ кожн н пе употребляются для движеній, какъ у коровьихъ нодкожннцъ. По вы</w:t>
        <w:softHyphen/>
        <w:t xml:space="preserve">ходѣ изъ-подъ кожи, гдѣ оиа находилась десять пли одиннадцать мѣ- сііцовъ, личинка врывается въ землю или въ навозъ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превращается тамъ въ ннмФу.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Она очень обыкновенна въ Бельгіи, Голландіи, по всему берегу Бал</w:t>
        <w:softHyphen/>
        <w:t>тійскаго и Нѣмецкаго морей, также иа сѣверѣ Франціи; ио иа югѣ не встрѣчается.</w:t>
      </w:r>
    </w:p>
    <w:p>
      <w:pPr>
        <w:pStyle w:val="Style16"/>
        <w:keepNext w:val="0"/>
        <w:keepLines w:val="0"/>
        <w:widowControl w:val="0"/>
        <w:shd w:val="clear" w:color="auto" w:fill="auto"/>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Кромѣ означенныхъ опухолей, лошадиная подкожннца нс произво</w:t>
        <w:softHyphen/>
        <w:t>дитъ никакихъ значительныхъ болѣзненныхъ припадковъ. Иногда впрочемъ, прп концѣ ея равнтіл. лошади чувствуютъ большой свер</w:t>
        <w:softHyphen/>
        <w:t>бёжъ, который унимается отъ омыванія больныхъ мѣстъ чистою во</w:t>
        <w:softHyphen/>
        <w:t>дою, или смѣшанною съ небольшимъ количествомъ уксуса.</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Употребленіе, гипса для удобренія почвы и польза, имъ приноси</w:t>
        <w:softHyphen/>
        <w:t>мая въ хозяйствѣ, давно извѣстны, но дороговизна его въ нѣкоторыхъ мѣстностяхъ, ие Позволяетъ до-енхъ-поръ пользоваться этимъ мате</w:t>
        <w:softHyphen/>
        <w:t>ріаломъ повсюду. Поэтому многіе старались отънскать средство пони</w:t>
        <w:softHyphen/>
        <w:t>зить цѣну гипса. Въ послѣднее время г. Лебренъ предложилъ искус</w:t>
        <w:softHyphen/>
        <w:t xml:space="preserve">ственно составлять гипсъ, смѣшивая сѣру въ порошкѣ съ водною Или гашеною известью при обыкновенной температурѣ. Но его показаніямъ 10 килограммовъ тонкаго сѣрпаго порошка, смѣшаппыс хорошо съ 100 килограммами гашеной извести, </w:t>
      </w:r>
      <w:r>
        <w:rPr>
          <w:spacing w:val="0"/>
          <w:w w:val="100"/>
          <w:position w:val="0"/>
          <w:sz w:val="22"/>
          <w:szCs w:val="22"/>
          <w:shd w:val="clear" w:color="auto" w:fill="auto"/>
          <w:lang w:val="ru-RU" w:eastAsia="ru-RU" w:bidi="ru-RU"/>
        </w:rPr>
        <w:t xml:space="preserve">также </w:t>
      </w:r>
      <w:r>
        <w:rPr>
          <w:spacing w:val="0"/>
          <w:w w:val="100"/>
          <w:position w:val="0"/>
          <w:sz w:val="20"/>
          <w:szCs w:val="20"/>
          <w:shd w:val="clear" w:color="auto" w:fill="auto"/>
          <w:lang w:val="ru-RU" w:eastAsia="ru-RU" w:bidi="ru-RU"/>
        </w:rPr>
        <w:t xml:space="preserve">въ мелкомъ порошкѣ, </w:t>
      </w:r>
      <w:r>
        <w:rPr>
          <w:spacing w:val="0"/>
          <w:w w:val="100"/>
          <w:position w:val="0"/>
          <w:sz w:val="22"/>
          <w:szCs w:val="22"/>
          <w:shd w:val="clear" w:color="auto" w:fill="auto"/>
          <w:lang w:val="ru-RU" w:eastAsia="ru-RU" w:bidi="ru-RU"/>
        </w:rPr>
        <w:t>замѣ</w:t>
        <w:softHyphen/>
      </w:r>
      <w:r>
        <w:rPr>
          <w:spacing w:val="0"/>
          <w:w w:val="100"/>
          <w:position w:val="0"/>
          <w:sz w:val="20"/>
          <w:szCs w:val="20"/>
          <w:shd w:val="clear" w:color="auto" w:fill="auto"/>
          <w:lang w:val="ru-RU" w:eastAsia="ru-RU" w:bidi="ru-RU"/>
        </w:rPr>
        <w:t>няютъ 80 килограммовъ сѣрной ьнслоты н производятъ 133 килограм</w:t>
        <w:softHyphen/>
        <w:t>ма чистаго гпнеа (сѣрпо-кнс.юй извести); но эти числа, очевидно, но вѣрны. Кромѣ-того, изъ опытовъ, дѣланныхъ въ 1817 году Вокеленсмъ, потомъ Берцеліусомъ и Гэ-Люсакомъ, слѣдовало, что сѣрно-кислыя</w:t>
      </w:r>
      <w:r>
        <w:br w:type="page"/>
      </w:r>
    </w:p>
    <w:p>
      <w:pPr>
        <w:pStyle w:val="Style16"/>
        <w:keepNext w:val="0"/>
        <w:keepLines w:val="0"/>
        <w:widowControl w:val="0"/>
        <w:shd w:val="clear" w:color="auto" w:fill="auto"/>
        <w:bidi w:val="0"/>
        <w:spacing w:before="0" w:after="0" w:line="230" w:lineRule="auto"/>
        <w:ind w:left="220" w:right="0" w:firstLine="40"/>
        <w:rPr>
          <w:sz w:val="20"/>
          <w:szCs w:val="20"/>
        </w:rPr>
      </w:pPr>
      <w:r>
        <w:rPr>
          <w:spacing w:val="0"/>
          <w:w w:val="100"/>
          <w:position w:val="0"/>
          <w:sz w:val="20"/>
          <w:szCs w:val="20"/>
          <w:shd w:val="clear" w:color="auto" w:fill="auto"/>
          <w:lang w:val="ru-RU" w:eastAsia="ru-RU" w:bidi="ru-RU"/>
        </w:rPr>
        <w:t xml:space="preserve">сѣрппетыя щелочи обращаются при дѣйствіи воздуха въ лолусѣріш- стыя сосдипенія </w:t>
      </w:r>
      <w:r>
        <w:rPr>
          <w:spacing w:val="0"/>
          <w:w w:val="100"/>
          <w:position w:val="0"/>
          <w:sz w:val="20"/>
          <w:szCs w:val="20"/>
          <w:shd w:val="clear" w:color="auto" w:fill="auto"/>
          <w:lang w:val="fr-FR" w:eastAsia="fr-FR" w:bidi="fr-FR"/>
        </w:rPr>
        <w:t xml:space="preserve">(hyposulfites). </w:t>
      </w:r>
      <w:r>
        <w:rPr>
          <w:spacing w:val="0"/>
          <w:w w:val="100"/>
          <w:position w:val="0"/>
          <w:sz w:val="20"/>
          <w:szCs w:val="20"/>
          <w:shd w:val="clear" w:color="auto" w:fill="auto"/>
          <w:lang w:val="ru-RU" w:eastAsia="ru-RU" w:bidi="ru-RU"/>
        </w:rPr>
        <w:t>Но чтобъ сѣра дѣйствовала непосред</w:t>
        <w:softHyphen/>
        <w:t>ственно на водную известь н превращала этотъ окиселъ въ сѣрно</w:t>
        <w:softHyphen/>
        <w:t xml:space="preserve">кислую соль, при обыкновенной температурѣ, этого до-сп хъ-пор ь не было извѣстно. Поэтоыу-то г. Лассенг. </w:t>
      </w:r>
      <w:r>
        <w:rPr>
          <w:spacing w:val="0"/>
          <w:w w:val="100"/>
          <w:position w:val="0"/>
          <w:sz w:val="20"/>
          <w:szCs w:val="20"/>
          <w:shd w:val="clear" w:color="auto" w:fill="auto"/>
          <w:lang w:val="fr-FR" w:eastAsia="fr-FR" w:bidi="fr-FR"/>
        </w:rPr>
        <w:t xml:space="preserve">(Lassaigiic) </w:t>
      </w:r>
      <w:r>
        <w:rPr>
          <w:spacing w:val="0"/>
          <w:w w:val="100"/>
          <w:position w:val="0"/>
          <w:sz w:val="20"/>
          <w:szCs w:val="20"/>
          <w:shd w:val="clear" w:color="auto" w:fill="auto"/>
          <w:lang w:val="ru-RU" w:eastAsia="ru-RU" w:bidi="ru-RU"/>
        </w:rPr>
        <w:t>вздумалъ повѣрить опыты г. Лебрена, н изъ его наслѣдованій видно :</w:t>
      </w:r>
    </w:p>
    <w:p>
      <w:pPr>
        <w:pStyle w:val="Style16"/>
        <w:keepNext w:val="0"/>
        <w:keepLines w:val="0"/>
        <w:widowControl w:val="0"/>
        <w:numPr>
          <w:ilvl w:val="0"/>
          <w:numId w:val="67"/>
        </w:numPr>
        <w:shd w:val="clear" w:color="auto" w:fill="auto"/>
        <w:tabs>
          <w:tab w:pos="755" w:val="left"/>
        </w:tabs>
        <w:bidi w:val="0"/>
        <w:spacing w:before="0" w:after="0" w:line="230" w:lineRule="auto"/>
        <w:ind w:left="220" w:right="0" w:firstLine="260"/>
        <w:rPr>
          <w:sz w:val="20"/>
          <w:szCs w:val="20"/>
        </w:rPr>
      </w:pPr>
      <w:r>
        <w:rPr>
          <w:spacing w:val="0"/>
          <w:w w:val="100"/>
          <w:position w:val="0"/>
          <w:sz w:val="20"/>
          <w:szCs w:val="20"/>
          <w:shd w:val="clear" w:color="auto" w:fill="auto"/>
          <w:lang w:val="ru-RU" w:eastAsia="ru-RU" w:bidi="ru-RU"/>
        </w:rPr>
        <w:t>Что не иропеходіггь сѣрно-кнслоіі извести отъ дѣйствія воздуха на смѣсь сѣры и водной извести въ порошкѣ.</w:t>
      </w:r>
    </w:p>
    <w:p>
      <w:pPr>
        <w:pStyle w:val="Style16"/>
        <w:keepNext w:val="0"/>
        <w:keepLines w:val="0"/>
        <w:widowControl w:val="0"/>
        <w:numPr>
          <w:ilvl w:val="0"/>
          <w:numId w:val="67"/>
        </w:numPr>
        <w:shd w:val="clear" w:color="auto" w:fill="auto"/>
        <w:tabs>
          <w:tab w:pos="755" w:val="left"/>
        </w:tabs>
        <w:bidi w:val="0"/>
        <w:spacing w:before="0" w:after="0" w:line="230" w:lineRule="auto"/>
        <w:ind w:left="220" w:right="0" w:firstLine="260"/>
        <w:rPr>
          <w:sz w:val="20"/>
          <w:szCs w:val="20"/>
        </w:rPr>
      </w:pPr>
      <w:r>
        <w:rPr>
          <w:spacing w:val="0"/>
          <w:w w:val="100"/>
          <w:position w:val="0"/>
          <w:sz w:val="20"/>
          <w:szCs w:val="20"/>
          <w:shd w:val="clear" w:color="auto" w:fill="auto"/>
          <w:lang w:val="ru-RU" w:eastAsia="ru-RU" w:bidi="ru-RU"/>
        </w:rPr>
        <w:t>Что дѣйствіе воздуха въ этомъ случаѣ незначительно, н произ</w:t>
        <w:softHyphen/>
        <w:t>водитъ, какъ показываетъ ссмнадцатп-дневный опыть, небольшое ко</w:t>
        <w:softHyphen/>
        <w:t>личество сѣрновато-кнс.юіі извести.</w:t>
      </w:r>
    </w:p>
    <w:p>
      <w:pPr>
        <w:pStyle w:val="Style16"/>
        <w:keepNext w:val="0"/>
        <w:keepLines w:val="0"/>
        <w:widowControl w:val="0"/>
        <w:numPr>
          <w:ilvl w:val="0"/>
          <w:numId w:val="67"/>
        </w:numPr>
        <w:shd w:val="clear" w:color="auto" w:fill="auto"/>
        <w:tabs>
          <w:tab w:pos="755" w:val="left"/>
        </w:tabs>
        <w:bidi w:val="0"/>
        <w:spacing w:before="0" w:after="0" w:line="230" w:lineRule="auto"/>
        <w:ind w:left="220" w:right="0" w:firstLine="260"/>
        <w:rPr>
          <w:sz w:val="20"/>
          <w:szCs w:val="20"/>
        </w:rPr>
      </w:pPr>
      <w:r>
        <w:rPr>
          <w:spacing w:val="0"/>
          <w:w w:val="100"/>
          <w:position w:val="0"/>
          <w:sz w:val="20"/>
          <w:szCs w:val="20"/>
          <w:shd w:val="clear" w:color="auto" w:fill="auto"/>
          <w:lang w:val="ru-RU" w:eastAsia="ru-RU" w:bidi="ru-RU"/>
        </w:rPr>
        <w:t>Что, слѣдовательно, смѣсь, предложенная г-мъ Лебреномъ, не можетъ служить для искусственнаго составленія гипса.</w:t>
      </w:r>
    </w:p>
    <w:p>
      <w:pPr>
        <w:pStyle w:val="Style16"/>
        <w:keepNext w:val="0"/>
        <w:keepLines w:val="0"/>
        <w:widowControl w:val="0"/>
        <w:numPr>
          <w:ilvl w:val="0"/>
          <w:numId w:val="67"/>
        </w:numPr>
        <w:shd w:val="clear" w:color="auto" w:fill="auto"/>
        <w:tabs>
          <w:tab w:pos="755" w:val="left"/>
        </w:tabs>
        <w:bidi w:val="0"/>
        <w:spacing w:before="0" w:after="260" w:line="230" w:lineRule="auto"/>
        <w:ind w:left="220" w:right="0" w:firstLine="260"/>
        <w:rPr>
          <w:sz w:val="20"/>
          <w:szCs w:val="20"/>
        </w:rPr>
      </w:pPr>
      <w:r>
        <w:rPr>
          <w:spacing w:val="0"/>
          <w:w w:val="100"/>
          <w:position w:val="0"/>
          <w:sz w:val="20"/>
          <w:szCs w:val="20"/>
          <w:shd w:val="clear" w:color="auto" w:fill="auto"/>
          <w:lang w:val="ru-RU" w:eastAsia="ru-RU" w:bidi="ru-RU"/>
        </w:rPr>
        <w:t>Что, можетъ-быть, смѣсь эта хороша для изиѣстныхъ почвъ н служитъ имъ удобреніемъ, какъ показываетъ г. Лебренъ; только при</w:t>
        <w:softHyphen/>
        <w:t>чина плодородія должна быть совершенно-другая. а не га, которую предполагаетъ авторъ.</w:t>
      </w:r>
    </w:p>
    <w:p>
      <w:pPr>
        <w:pStyle w:val="Style16"/>
        <w:keepNext w:val="0"/>
        <w:keepLines w:val="0"/>
        <w:widowControl w:val="0"/>
        <w:shd w:val="clear" w:color="auto" w:fill="auto"/>
        <w:bidi w:val="0"/>
        <w:spacing w:before="0" w:after="0" w:line="230" w:lineRule="auto"/>
        <w:ind w:left="0" w:right="0" w:firstLine="480"/>
        <w:jc w:val="left"/>
        <w:rPr>
          <w:sz w:val="20"/>
          <w:szCs w:val="20"/>
        </w:rPr>
      </w:pPr>
      <w:r>
        <w:rPr>
          <w:spacing w:val="0"/>
          <w:w w:val="100"/>
          <w:position w:val="0"/>
          <w:sz w:val="20"/>
          <w:szCs w:val="20"/>
          <w:shd w:val="clear" w:color="auto" w:fill="auto"/>
          <w:lang w:val="ru-RU" w:eastAsia="ru-RU" w:bidi="ru-RU"/>
        </w:rPr>
        <w:t xml:space="preserve">— Г. Кассасска, извѣстный плантаторъ сахарнаго тростинка, напп-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еалъ недавно объ этомъ растеніи мемуаръ, нзъ котораго слѣдуетъ:</w:t>
      </w:r>
    </w:p>
    <w:p>
      <w:pPr>
        <w:pStyle w:val="Style16"/>
        <w:keepNext w:val="0"/>
        <w:keepLines w:val="0"/>
        <w:widowControl w:val="0"/>
        <w:numPr>
          <w:ilvl w:val="0"/>
          <w:numId w:val="69"/>
        </w:numPr>
        <w:shd w:val="clear" w:color="auto" w:fill="auto"/>
        <w:tabs>
          <w:tab w:pos="755" w:val="left"/>
        </w:tabs>
        <w:bidi w:val="0"/>
        <w:spacing w:before="0" w:after="0" w:line="228" w:lineRule="auto"/>
        <w:ind w:left="220" w:right="0" w:firstLine="260"/>
        <w:rPr>
          <w:sz w:val="20"/>
          <w:szCs w:val="20"/>
        </w:rPr>
      </w:pPr>
      <w:r>
        <w:rPr>
          <w:spacing w:val="0"/>
          <w:w w:val="100"/>
          <w:position w:val="0"/>
          <w:sz w:val="20"/>
          <w:szCs w:val="20"/>
          <w:shd w:val="clear" w:color="auto" w:fill="auto"/>
          <w:lang w:val="ru-RU" w:eastAsia="ru-RU" w:bidi="ru-RU"/>
        </w:rPr>
        <w:t>Что бѣлая пдн отаптская трость вырождается на красныхъ поч</w:t>
        <w:softHyphen/>
        <w:t xml:space="preserve">вахъ, въ-особениостн, когда онп истощены </w:t>
      </w:r>
      <w:r>
        <w:rPr>
          <w:spacing w:val="0"/>
          <w:w w:val="100"/>
          <w:position w:val="0"/>
          <w:sz w:val="20"/>
          <w:szCs w:val="20"/>
          <w:shd w:val="clear" w:color="auto" w:fill="auto"/>
          <w:lang w:val="fr-FR" w:eastAsia="fr-FR" w:bidi="fr-FR"/>
        </w:rPr>
        <w:t xml:space="preserve">(cansados). </w:t>
      </w:r>
      <w:r>
        <w:rPr>
          <w:spacing w:val="0"/>
          <w:w w:val="100"/>
          <w:position w:val="0"/>
          <w:sz w:val="20"/>
          <w:szCs w:val="20"/>
          <w:shd w:val="clear" w:color="auto" w:fill="auto"/>
          <w:lang w:val="ru-RU" w:eastAsia="ru-RU" w:bidi="ru-RU"/>
        </w:rPr>
        <w:t xml:space="preserve">Она дѣлается тогда деревенистѣе и содержитъ менѣе сахара, поэтому па такихъ почвахъ лучше разводить кристаллическія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ленточныя тростп.</w:t>
      </w:r>
    </w:p>
    <w:p>
      <w:pPr>
        <w:pStyle w:val="Style16"/>
        <w:keepNext w:val="0"/>
        <w:keepLines w:val="0"/>
        <w:widowControl w:val="0"/>
        <w:numPr>
          <w:ilvl w:val="0"/>
          <w:numId w:val="69"/>
        </w:numPr>
        <w:shd w:val="clear" w:color="auto" w:fill="auto"/>
        <w:tabs>
          <w:tab w:pos="755" w:val="left"/>
        </w:tabs>
        <w:bidi w:val="0"/>
        <w:spacing w:before="0" w:after="0" w:line="228" w:lineRule="auto"/>
        <w:ind w:left="220" w:right="0" w:firstLine="260"/>
        <w:rPr>
          <w:sz w:val="20"/>
          <w:szCs w:val="20"/>
        </w:rPr>
      </w:pPr>
      <w:r>
        <w:rPr>
          <w:spacing w:val="0"/>
          <w:w w:val="100"/>
          <w:position w:val="0"/>
          <w:sz w:val="20"/>
          <w:szCs w:val="20"/>
          <w:shd w:val="clear" w:color="auto" w:fill="auto"/>
          <w:lang w:val="ru-RU" w:eastAsia="ru-RU" w:bidi="ru-RU"/>
        </w:rPr>
        <w:t>Что прп анализахъ сахарной трости до-енхъ-поръ дѣлали важную ошибку, не обращая вниманія на среднее количество сахара во пееіі трости, а только показывая, сколько сахара въ части, подверженной анализу. Это вводило не разъ въ убытокъ плантаторовъ.</w:t>
      </w:r>
    </w:p>
    <w:p>
      <w:pPr>
        <w:pStyle w:val="Style16"/>
        <w:keepNext w:val="0"/>
        <w:keepLines w:val="0"/>
        <w:widowControl w:val="0"/>
        <w:numPr>
          <w:ilvl w:val="0"/>
          <w:numId w:val="69"/>
        </w:numPr>
        <w:shd w:val="clear" w:color="auto" w:fill="auto"/>
        <w:tabs>
          <w:tab w:pos="783" w:val="left"/>
        </w:tabs>
        <w:bidi w:val="0"/>
        <w:spacing w:before="0" w:after="0" w:line="228" w:lineRule="auto"/>
        <w:ind w:left="320" w:right="0" w:firstLine="160"/>
        <w:rPr>
          <w:sz w:val="20"/>
          <w:szCs w:val="20"/>
        </w:rPr>
      </w:pPr>
      <w:r>
        <w:rPr>
          <w:spacing w:val="0"/>
          <w:w w:val="100"/>
          <w:position w:val="0"/>
          <w:sz w:val="20"/>
          <w:szCs w:val="20"/>
          <w:shd w:val="clear" w:color="auto" w:fill="auto"/>
          <w:lang w:val="ru-RU" w:eastAsia="ru-RU" w:bidi="ru-RU"/>
        </w:rPr>
        <w:t>Что для опредѣленія средняго количества сахара должно дѣлать</w:t>
      </w:r>
    </w:p>
    <w:p>
      <w:pPr>
        <w:pStyle w:val="Style16"/>
        <w:keepNext w:val="0"/>
        <w:keepLines w:val="0"/>
        <w:widowControl w:val="0"/>
        <w:shd w:val="clear" w:color="auto" w:fill="auto"/>
        <w:tabs>
          <w:tab w:pos="4681" w:val="left"/>
        </w:tabs>
        <w:bidi w:val="0"/>
        <w:spacing w:before="0" w:after="0" w:line="228" w:lineRule="auto"/>
        <w:ind w:left="220" w:right="0" w:firstLine="40"/>
        <w:rPr>
          <w:sz w:val="20"/>
          <w:szCs w:val="20"/>
        </w:rPr>
      </w:pPr>
      <w:r>
        <w:rPr>
          <w:spacing w:val="0"/>
          <w:w w:val="100"/>
          <w:position w:val="0"/>
          <w:sz w:val="20"/>
          <w:szCs w:val="20"/>
          <w:shd w:val="clear" w:color="auto" w:fill="auto"/>
          <w:lang w:val="ru-RU" w:eastAsia="ru-RU" w:bidi="ru-RU"/>
        </w:rPr>
        <w:t>анализъ трехъ третей трости.</w:t>
        <w:tab/>
      </w:r>
      <w:r>
        <w:rPr>
          <w:color w:val="6D6D6D"/>
          <w:spacing w:val="0"/>
          <w:w w:val="100"/>
          <w:position w:val="0"/>
          <w:sz w:val="20"/>
          <w:szCs w:val="20"/>
          <w:shd w:val="clear" w:color="auto" w:fill="auto"/>
          <w:lang w:val="ru-RU" w:eastAsia="ru-RU" w:bidi="ru-RU"/>
        </w:rPr>
        <w:t>.</w:t>
      </w:r>
    </w:p>
    <w:p>
      <w:pPr>
        <w:pStyle w:val="Style16"/>
        <w:keepNext w:val="0"/>
        <w:keepLines w:val="0"/>
        <w:widowControl w:val="0"/>
        <w:numPr>
          <w:ilvl w:val="0"/>
          <w:numId w:val="69"/>
        </w:numPr>
        <w:shd w:val="clear" w:color="auto" w:fill="auto"/>
        <w:tabs>
          <w:tab w:pos="793" w:val="left"/>
        </w:tabs>
        <w:bidi w:val="0"/>
        <w:spacing w:before="0" w:after="0" w:line="228" w:lineRule="auto"/>
        <w:ind w:left="320" w:right="0" w:firstLine="160"/>
        <w:rPr>
          <w:sz w:val="20"/>
          <w:szCs w:val="20"/>
        </w:rPr>
      </w:pPr>
      <w:r>
        <w:rPr>
          <w:spacing w:val="0"/>
          <w:w w:val="100"/>
          <w:position w:val="0"/>
          <w:sz w:val="20"/>
          <w:szCs w:val="20"/>
          <w:shd w:val="clear" w:color="auto" w:fill="auto"/>
          <w:lang w:val="ru-RU" w:eastAsia="ru-RU" w:bidi="ru-RU"/>
        </w:rPr>
        <w:t>Что такія изслѣдованія даютъ слѣдующіе результаты :</w:t>
      </w:r>
    </w:p>
    <w:p>
      <w:pPr>
        <w:pStyle w:val="Style16"/>
        <w:keepNext w:val="0"/>
        <w:keepLines w:val="0"/>
        <w:widowControl w:val="0"/>
        <w:numPr>
          <w:ilvl w:val="0"/>
          <w:numId w:val="71"/>
        </w:numPr>
        <w:shd w:val="clear" w:color="auto" w:fill="auto"/>
        <w:tabs>
          <w:tab w:pos="796" w:val="left"/>
        </w:tabs>
        <w:bidi w:val="0"/>
        <w:spacing w:before="0" w:after="0" w:line="226" w:lineRule="auto"/>
        <w:ind w:left="320" w:right="0" w:firstLine="160"/>
        <w:jc w:val="left"/>
        <w:rPr>
          <w:sz w:val="20"/>
          <w:szCs w:val="20"/>
        </w:rPr>
      </w:pPr>
      <w:r>
        <w:rPr>
          <w:spacing w:val="0"/>
          <w:w w:val="100"/>
          <w:position w:val="0"/>
          <w:sz w:val="20"/>
          <w:szCs w:val="20"/>
          <w:shd w:val="clear" w:color="auto" w:fill="auto"/>
          <w:lang w:val="ru-RU" w:eastAsia="ru-RU" w:bidi="ru-RU"/>
        </w:rPr>
        <w:t>Въ отаптской трости вода увеличивается въ ариѳметической про</w:t>
        <w:softHyphen/>
        <w:t>грессіи отъ корня до головки; въ другихъ тростяхъ это увеличеніе не такъ точно, мо все-такн показываетъ, что математическое распредѣле</w:t>
        <w:softHyphen/>
        <w:t>ніе воды есть оргаппческій законъ этого растенія.</w:t>
      </w:r>
    </w:p>
    <w:p>
      <w:pPr>
        <w:pStyle w:val="Style16"/>
        <w:keepNext w:val="0"/>
        <w:keepLines w:val="0"/>
        <w:widowControl w:val="0"/>
        <w:numPr>
          <w:ilvl w:val="0"/>
          <w:numId w:val="71"/>
        </w:numPr>
        <w:shd w:val="clear" w:color="auto" w:fill="auto"/>
        <w:tabs>
          <w:tab w:pos="873" w:val="left"/>
        </w:tabs>
        <w:bidi w:val="0"/>
        <w:spacing w:before="0" w:after="0" w:line="226" w:lineRule="auto"/>
        <w:ind w:left="320" w:right="0" w:firstLine="160"/>
        <w:rPr>
          <w:sz w:val="20"/>
          <w:szCs w:val="20"/>
        </w:rPr>
      </w:pPr>
      <w:r>
        <w:rPr>
          <w:spacing w:val="0"/>
          <w:w w:val="100"/>
          <w:position w:val="0"/>
          <w:sz w:val="20"/>
          <w:szCs w:val="20"/>
          <w:shd w:val="clear" w:color="auto" w:fill="auto"/>
          <w:lang w:val="ru-RU" w:eastAsia="ru-RU" w:bidi="ru-RU"/>
        </w:rPr>
        <w:t>Бблыпее количество сахара находится въ нижней части тростни</w:t>
        <w:softHyphen/>
        <w:t>ка, н въ первой трети опо постепенно уменьшается къ-верху; но сред</w:t>
        <w:softHyphen/>
        <w:t>нее количество второй и верхней трети одинаково.</w:t>
      </w:r>
    </w:p>
    <w:p>
      <w:pPr>
        <w:pStyle w:val="Style16"/>
        <w:keepNext w:val="0"/>
        <w:keepLines w:val="0"/>
        <w:widowControl w:val="0"/>
        <w:numPr>
          <w:ilvl w:val="0"/>
          <w:numId w:val="71"/>
        </w:numPr>
        <w:shd w:val="clear" w:color="auto" w:fill="auto"/>
        <w:tabs>
          <w:tab w:pos="969" w:val="left"/>
        </w:tabs>
        <w:bidi w:val="0"/>
        <w:spacing w:before="0" w:after="0" w:line="226" w:lineRule="auto"/>
        <w:ind w:left="320" w:right="0" w:firstLine="220"/>
        <w:rPr>
          <w:sz w:val="20"/>
          <w:szCs w:val="20"/>
        </w:rPr>
      </w:pPr>
      <w:r>
        <w:rPr>
          <w:spacing w:val="0"/>
          <w:w w:val="100"/>
          <w:position w:val="0"/>
          <w:sz w:val="20"/>
          <w:szCs w:val="20"/>
          <w:shd w:val="clear" w:color="auto" w:fill="auto"/>
          <w:lang w:val="ru-RU" w:eastAsia="ru-RU" w:bidi="ru-RU"/>
        </w:rPr>
        <w:t>Среднее количество древесины въ двухъ нижнихъ третяхъ, по</w:t>
        <w:softHyphen/>
        <w:t>чти то же самое; но мъ верхней опо гораздо-мепѣе.</w:t>
      </w:r>
    </w:p>
    <w:p>
      <w:pPr>
        <w:pStyle w:val="Style16"/>
        <w:keepNext w:val="0"/>
        <w:keepLines w:val="0"/>
        <w:widowControl w:val="0"/>
        <w:numPr>
          <w:ilvl w:val="0"/>
          <w:numId w:val="71"/>
        </w:numPr>
        <w:shd w:val="clear" w:color="auto" w:fill="auto"/>
        <w:tabs>
          <w:tab w:pos="969" w:val="left"/>
        </w:tabs>
        <w:bidi w:val="0"/>
        <w:spacing w:before="0" w:after="0" w:line="226" w:lineRule="auto"/>
        <w:ind w:left="320" w:right="0" w:firstLine="220"/>
        <w:jc w:val="left"/>
        <w:rPr>
          <w:sz w:val="20"/>
          <w:szCs w:val="20"/>
        </w:rPr>
      </w:pPr>
      <w:r>
        <w:rPr>
          <w:spacing w:val="0"/>
          <w:w w:val="100"/>
          <w:position w:val="0"/>
          <w:sz w:val="20"/>
          <w:szCs w:val="20"/>
          <w:shd w:val="clear" w:color="auto" w:fill="auto"/>
          <w:lang w:val="ru-RU" w:eastAsia="ru-RU" w:bidi="ru-RU"/>
        </w:rPr>
        <w:t>Количество сахара, заключающееся въ средней трети, почти равно среднему количеству сахара во всей трости.</w:t>
      </w:r>
    </w:p>
    <w:p>
      <w:pPr>
        <w:pStyle w:val="Style16"/>
        <w:keepNext w:val="0"/>
        <w:keepLines w:val="0"/>
        <w:widowControl w:val="0"/>
        <w:numPr>
          <w:ilvl w:val="0"/>
          <w:numId w:val="71"/>
        </w:numPr>
        <w:shd w:val="clear" w:color="auto" w:fill="auto"/>
        <w:tabs>
          <w:tab w:pos="969" w:val="left"/>
        </w:tabs>
        <w:bidi w:val="0"/>
        <w:spacing w:before="0" w:after="0" w:line="226" w:lineRule="auto"/>
        <w:ind w:left="320" w:right="0" w:firstLine="220"/>
        <w:rPr>
          <w:sz w:val="20"/>
          <w:szCs w:val="20"/>
        </w:rPr>
      </w:pPr>
      <w:r>
        <w:rPr>
          <w:spacing w:val="0"/>
          <w:w w:val="100"/>
          <w:position w:val="0"/>
          <w:sz w:val="20"/>
          <w:szCs w:val="20"/>
          <w:shd w:val="clear" w:color="auto" w:fill="auto"/>
          <w:lang w:val="ru-RU" w:eastAsia="ru-RU" w:bidi="ru-RU"/>
        </w:rPr>
        <w:t>За исключеніемъ узловъ, отношеніе между древесиною и саха</w:t>
        <w:softHyphen/>
        <w:t>ромъ по вееіі длинѣ трости почти одно н то же.</w:t>
      </w:r>
    </w:p>
    <w:p>
      <w:pPr>
        <w:pStyle w:val="Style16"/>
        <w:keepNext w:val="0"/>
        <w:keepLines w:val="0"/>
        <w:widowControl w:val="0"/>
        <w:numPr>
          <w:ilvl w:val="0"/>
          <w:numId w:val="71"/>
        </w:numPr>
        <w:shd w:val="clear" w:color="auto" w:fill="auto"/>
        <w:tabs>
          <w:tab w:pos="969" w:val="left"/>
        </w:tabs>
        <w:bidi w:val="0"/>
        <w:spacing w:before="0" w:after="0" w:line="226" w:lineRule="auto"/>
        <w:ind w:left="320" w:right="0" w:firstLine="220"/>
        <w:rPr>
          <w:sz w:val="20"/>
          <w:szCs w:val="20"/>
        </w:rPr>
      </w:pPr>
      <w:r>
        <w:rPr>
          <w:spacing w:val="0"/>
          <w:w w:val="100"/>
          <w:position w:val="0"/>
          <w:sz w:val="20"/>
          <w:szCs w:val="20"/>
          <w:shd w:val="clear" w:color="auto" w:fill="auto"/>
          <w:lang w:val="ru-RU" w:eastAsia="ru-RU" w:bidi="ru-RU"/>
        </w:rPr>
        <w:t>Искусный химикъ г. Педиго утверждалъ, что узлы содержатъ въ себѣ то же количество поды, какъ н остальныя части трости, но это неправда. Разница между этими частями равна почти 0,04. Ко отношеніе между количествами воды въ узлахъ то же самое, что и ме</w:t>
        <w:softHyphen/>
        <w:t>жду остальными частями.</w:t>
      </w:r>
    </w:p>
    <w:p>
      <w:pPr>
        <w:pStyle w:val="Style16"/>
        <w:keepNext w:val="0"/>
        <w:keepLines w:val="0"/>
        <w:widowControl w:val="0"/>
        <w:numPr>
          <w:ilvl w:val="0"/>
          <w:numId w:val="71"/>
        </w:numPr>
        <w:shd w:val="clear" w:color="auto" w:fill="auto"/>
        <w:tabs>
          <w:tab w:pos="1046" w:val="left"/>
        </w:tabs>
        <w:bidi w:val="0"/>
        <w:spacing w:before="0" w:after="0" w:line="226" w:lineRule="auto"/>
        <w:ind w:left="320" w:right="0" w:firstLine="220"/>
        <w:jc w:val="left"/>
        <w:rPr>
          <w:sz w:val="20"/>
          <w:szCs w:val="20"/>
        </w:rPr>
        <w:sectPr>
          <w:headerReference w:type="even" r:id="rId577"/>
          <w:headerReference w:type="default" r:id="rId578"/>
          <w:headerReference w:type="first" r:id="rId579"/>
          <w:pgSz w:w="8283" w:h="13948"/>
          <w:pgMar w:top="1177" w:left="532" w:right="460" w:bottom="963" w:header="0" w:footer="3" w:gutter="0"/>
          <w:cols w:space="720"/>
          <w:noEndnote/>
          <w:titlePg/>
          <w:rtlGutter w:val="0"/>
          <w:docGrid w:linePitch="360"/>
        </w:sectPr>
      </w:pPr>
      <w:r>
        <w:rPr>
          <w:spacing w:val="0"/>
          <w:w w:val="100"/>
          <w:position w:val="0"/>
          <w:sz w:val="20"/>
          <w:szCs w:val="20"/>
          <w:shd w:val="clear" w:color="auto" w:fill="auto"/>
          <w:lang w:val="ru-RU" w:eastAsia="ru-RU" w:bidi="ru-RU"/>
        </w:rPr>
        <w:t>Слѣдовательно, для опредѣленія достоинства сахарной трости, должно изслѣдовать ея среднюю часть.</w:t>
      </w:r>
    </w:p>
    <w:p>
      <w:pPr>
        <w:pStyle w:val="Style179"/>
        <w:keepNext w:val="0"/>
        <w:keepLines w:val="0"/>
        <w:widowControl w:val="0"/>
        <w:shd w:val="clear" w:color="auto" w:fill="auto"/>
        <w:tabs>
          <w:tab w:pos="2544" w:val="left"/>
          <w:tab w:pos="6730" w:val="left"/>
        </w:tabs>
        <w:bidi w:val="0"/>
        <w:spacing w:before="0" w:after="160" w:line="240" w:lineRule="auto"/>
        <w:ind w:left="0" w:right="0" w:firstLine="0"/>
        <w:rPr>
          <w:sz w:val="20"/>
          <w:szCs w:val="20"/>
        </w:rPr>
      </w:pP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Опій, </w:t>
      </w:r>
      <w:r>
        <w:rPr>
          <w:rFonts w:ascii="Times New Roman" w:eastAsia="Times New Roman" w:hAnsi="Times New Roman" w:cs="Times New Roman"/>
          <w:b/>
          <w:bCs/>
          <w:i/>
          <w:iCs/>
          <w:spacing w:val="0"/>
          <w:w w:val="100"/>
          <w:position w:val="0"/>
          <w:sz w:val="17"/>
          <w:szCs w:val="17"/>
          <w:shd w:val="clear" w:color="auto" w:fill="auto"/>
          <w:lang w:val="ru-RU" w:eastAsia="ru-RU" w:bidi="ru-RU"/>
        </w:rPr>
        <w:t>VIII,</w:t>
        <w:tab/>
      </w:r>
      <w:r>
        <w:rPr>
          <w:smallCaps/>
          <w:spacing w:val="0"/>
          <w:w w:val="100"/>
          <w:position w:val="0"/>
          <w:sz w:val="15"/>
          <w:szCs w:val="15"/>
          <w:shd w:val="clear" w:color="auto" w:fill="auto"/>
          <w:lang w:val="ru-RU" w:eastAsia="ru-RU" w:bidi="ru-RU"/>
        </w:rPr>
        <w:t>Злгрлшічныл</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Новости.</w:t>
        <w:tab/>
      </w:r>
      <w:r>
        <w:rPr>
          <w:rFonts w:ascii="Times New Roman" w:eastAsia="Times New Roman" w:hAnsi="Times New Roman" w:cs="Times New Roman"/>
          <w:spacing w:val="0"/>
          <w:w w:val="100"/>
          <w:position w:val="0"/>
          <w:sz w:val="20"/>
          <w:szCs w:val="20"/>
          <w:shd w:val="clear" w:color="auto" w:fill="auto"/>
          <w:lang w:val="ru-RU" w:eastAsia="ru-RU" w:bidi="ru-RU"/>
        </w:rPr>
        <w:t>Зві</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Французскій консулъ пзъ Мопте-Рея прислалъ министру ино</w:t>
        <w:softHyphen/>
        <w:t>странныхъ дѣлъ коллекцію золотыхъ рудъ. Часть этой коллекціи бы</w:t>
        <w:softHyphen/>
        <w:t>ла передана въ горное училище, а г. ДюФрепуЬ изслѣдовалъ ее. Вотъ результаты его изслѣдованіи. Коллекціи, нослапнал въ горный инсти</w:t>
        <w:softHyphen/>
        <w:t>тутъ, состояла :</w:t>
      </w:r>
    </w:p>
    <w:p>
      <w:pPr>
        <w:pStyle w:val="Style16"/>
        <w:keepNext w:val="0"/>
        <w:keepLines w:val="0"/>
        <w:widowControl w:val="0"/>
        <w:numPr>
          <w:ilvl w:val="0"/>
          <w:numId w:val="73"/>
        </w:numPr>
        <w:shd w:val="clear" w:color="auto" w:fill="auto"/>
        <w:tabs>
          <w:tab w:pos="533"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Изъ двухъ образчиковъ золотоносной земли, найденныхъ иа двухъ противоположныхъ концахъ долины Сакраменто.</w:t>
      </w:r>
    </w:p>
    <w:p>
      <w:pPr>
        <w:pStyle w:val="Style16"/>
        <w:keepNext w:val="0"/>
        <w:keepLines w:val="0"/>
        <w:widowControl w:val="0"/>
        <w:numPr>
          <w:ilvl w:val="0"/>
          <w:numId w:val="73"/>
        </w:numPr>
        <w:shd w:val="clear" w:color="auto" w:fill="auto"/>
        <w:tabs>
          <w:tab w:pos="533"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Изъ золотоноснаго песка, полученнаго отъ промыванія предъиду- іцихъ земель. Въ этомъ пескѣ ясно видны золотыя блестки.</w:t>
      </w:r>
    </w:p>
    <w:p>
      <w:pPr>
        <w:pStyle w:val="Style16"/>
        <w:keepNext w:val="0"/>
        <w:keepLines w:val="0"/>
        <w:widowControl w:val="0"/>
        <w:numPr>
          <w:ilvl w:val="0"/>
          <w:numId w:val="73"/>
        </w:numPr>
        <w:shd w:val="clear" w:color="auto" w:fill="auto"/>
        <w:tabs>
          <w:tab w:pos="533"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Изъ кварцовыхъ валуновъ и изъ обломковъ скалъ, собранныхъ въ наносной почвѣ этой долины.</w:t>
      </w:r>
    </w:p>
    <w:p>
      <w:pPr>
        <w:pStyle w:val="Style16"/>
        <w:keepNext w:val="0"/>
        <w:keepLines w:val="0"/>
        <w:widowControl w:val="0"/>
        <w:numPr>
          <w:ilvl w:val="0"/>
          <w:numId w:val="73"/>
        </w:numPr>
        <w:shd w:val="clear" w:color="auto" w:fill="auto"/>
        <w:tabs>
          <w:tab w:pos="568"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Изъ двухъ самородковь золота.</w:t>
      </w:r>
    </w:p>
    <w:p>
      <w:pPr>
        <w:pStyle w:val="Style16"/>
        <w:keepNext w:val="0"/>
        <w:keepLines w:val="0"/>
        <w:widowControl w:val="0"/>
        <w:numPr>
          <w:ilvl w:val="0"/>
          <w:numId w:val="73"/>
        </w:numPr>
        <w:shd w:val="clear" w:color="auto" w:fill="auto"/>
        <w:tabs>
          <w:tab w:pos="533"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Наконецъ изъ полотаго песка съ трехъ разлпчпыхъ точекъ Са</w:t>
        <w:softHyphen/>
        <w:t>краменто, именно : съ того мѣста Американской рѣки, гдѣ впадаетъ она въ Сакраменно, съ этой послѣдней на разстояніи 48 верстъ отъ сл устья, наконецъ съ Перяной рѣки, находящейся на разстояніи 70 верстъ къ западу отъ Сакраменто. Ути три пункта дайтгъ понятіе о пятой части долины Сакраменто, которая начинается отъ снѣговыхъ горъ Сісрра-Невада и оканчивается у порта Саи-Франциско. Она идетъ почти прямо отъ востока на западъ и имѣетъ отъ 336 до 360 верстъ въ длину.</w:t>
      </w:r>
    </w:p>
    <w:p>
      <w:pPr>
        <w:pStyle w:val="Style16"/>
        <w:keepNext w:val="0"/>
        <w:keepLines w:val="0"/>
        <w:widowControl w:val="0"/>
        <w:shd w:val="clear" w:color="auto" w:fill="auto"/>
        <w:bidi w:val="0"/>
        <w:spacing w:before="0" w:after="160" w:line="226" w:lineRule="auto"/>
        <w:ind w:left="0" w:right="0" w:firstLine="260"/>
        <w:rPr>
          <w:sz w:val="20"/>
          <w:szCs w:val="20"/>
        </w:rPr>
      </w:pPr>
      <w:r>
        <w:rPr>
          <w:spacing w:val="0"/>
          <w:w w:val="100"/>
          <w:position w:val="0"/>
          <w:sz w:val="20"/>
          <w:szCs w:val="20"/>
          <w:shd w:val="clear" w:color="auto" w:fill="auto"/>
          <w:lang w:val="ru-RU" w:eastAsia="ru-RU" w:bidi="ru-RU"/>
        </w:rPr>
        <w:t>КллнФорнскііі золотой песокъ гораздо-крупнѣе того, который полу</w:t>
        <w:softHyphen/>
        <w:t xml:space="preserve">чается иа Уральскихъ и Бразильскихъ золотогіроммвалыіяхъ. Онъ отличается также красноватымъ цвѣтомъ. Но анализу, сдѣланному г-мъ </w:t>
      </w:r>
      <w:r>
        <w:rPr>
          <w:spacing w:val="0"/>
          <w:w w:val="100"/>
          <w:position w:val="0"/>
          <w:sz w:val="20"/>
          <w:szCs w:val="20"/>
          <w:shd w:val="clear" w:color="auto" w:fill="auto"/>
          <w:lang w:val="de-DE" w:eastAsia="de-DE" w:bidi="de-DE"/>
        </w:rPr>
        <w:t xml:space="preserve">I’nnö, </w:t>
      </w:r>
      <w:r>
        <w:rPr>
          <w:spacing w:val="0"/>
          <w:w w:val="100"/>
          <w:position w:val="0"/>
          <w:sz w:val="20"/>
          <w:szCs w:val="20"/>
          <w:shd w:val="clear" w:color="auto" w:fill="auto"/>
          <w:lang w:val="ru-RU" w:eastAsia="ru-RU" w:bidi="ru-RU"/>
        </w:rPr>
        <w:t>въ пемъ :</w:t>
      </w:r>
    </w:p>
    <w:p>
      <w:pPr>
        <w:pStyle w:val="Style16"/>
        <w:keepNext w:val="0"/>
        <w:keepLines w:val="0"/>
        <w:widowControl w:val="0"/>
        <w:shd w:val="clear" w:color="auto" w:fill="auto"/>
        <w:tabs>
          <w:tab w:pos="3335" w:val="right"/>
          <w:tab w:pos="3623" w:val="right"/>
          <w:tab w:pos="4422" w:val="right"/>
        </w:tabs>
        <w:bidi w:val="0"/>
        <w:spacing w:before="0" w:after="0" w:line="226" w:lineRule="auto"/>
        <w:ind w:left="2140" w:right="0" w:firstLine="0"/>
        <w:rPr>
          <w:sz w:val="20"/>
          <w:szCs w:val="20"/>
        </w:rPr>
      </w:pPr>
      <w:r>
        <w:rPr>
          <w:spacing w:val="0"/>
          <w:w w:val="100"/>
          <w:position w:val="0"/>
          <w:sz w:val="20"/>
          <w:szCs w:val="20"/>
          <w:shd w:val="clear" w:color="auto" w:fill="auto"/>
          <w:lang w:val="ru-RU" w:eastAsia="ru-RU" w:bidi="ru-RU"/>
        </w:rPr>
        <w:t>Золота .</w:t>
        <w:tab/>
        <w:t>,</w:t>
        <w:tab/>
        <w:t>.</w:t>
        <w:tab/>
        <w:t>90,70.</w:t>
      </w:r>
    </w:p>
    <w:p>
      <w:pPr>
        <w:pStyle w:val="Style16"/>
        <w:keepNext w:val="0"/>
        <w:keepLines w:val="0"/>
        <w:widowControl w:val="0"/>
        <w:shd w:val="clear" w:color="auto" w:fill="auto"/>
        <w:tabs>
          <w:tab w:pos="3335" w:val="right"/>
          <w:tab w:pos="3623" w:val="right"/>
          <w:tab w:pos="4422" w:val="right"/>
        </w:tabs>
        <w:bidi w:val="0"/>
        <w:spacing w:before="0" w:after="0" w:line="226" w:lineRule="auto"/>
        <w:ind w:left="2140" w:right="0" w:firstLine="0"/>
        <w:rPr>
          <w:sz w:val="20"/>
          <w:szCs w:val="20"/>
        </w:rPr>
      </w:pPr>
      <w:r>
        <w:rPr>
          <w:spacing w:val="0"/>
          <w:w w:val="100"/>
          <w:position w:val="0"/>
          <w:sz w:val="20"/>
          <w:szCs w:val="20"/>
          <w:shd w:val="clear" w:color="auto" w:fill="auto"/>
          <w:lang w:val="ru-RU" w:eastAsia="ru-RU" w:bidi="ru-RU"/>
        </w:rPr>
        <w:t>Серебра .</w:t>
        <w:tab/>
        <w:t>.</w:t>
        <w:tab/>
        <w:t>.</w:t>
        <w:tab/>
        <w:t>8,80.</w:t>
      </w:r>
    </w:p>
    <w:p>
      <w:pPr>
        <w:pStyle w:val="Style18"/>
        <w:keepNext/>
        <w:keepLines/>
        <w:widowControl w:val="0"/>
        <w:shd w:val="clear" w:color="auto" w:fill="auto"/>
        <w:tabs>
          <w:tab w:pos="4422" w:val="right"/>
        </w:tabs>
        <w:bidi w:val="0"/>
        <w:spacing w:before="0" w:after="100" w:line="206" w:lineRule="auto"/>
        <w:ind w:left="2140" w:right="0" w:firstLine="0"/>
        <w:jc w:val="both"/>
      </w:pPr>
      <w:bookmarkStart w:id="30" w:name="bookmark30"/>
      <w:r>
        <w:rPr>
          <w:spacing w:val="0"/>
          <w:w w:val="100"/>
          <w:position w:val="0"/>
          <w:shd w:val="clear" w:color="auto" w:fill="auto"/>
          <w:lang w:val="ru-RU" w:eastAsia="ru-RU" w:bidi="ru-RU"/>
        </w:rPr>
        <w:t>Желѣза . . .</w:t>
        <w:tab/>
        <w:t>0,38.</w:t>
      </w:r>
      <w:bookmarkEnd w:id="30"/>
    </w:p>
    <w:p>
      <w:pPr>
        <w:pStyle w:val="Style18"/>
        <w:keepNext/>
        <w:keepLines/>
        <w:widowControl w:val="0"/>
        <w:pBdr>
          <w:top w:val="single" w:sz="4" w:space="0" w:color="auto"/>
        </w:pBdr>
        <w:shd w:val="clear" w:color="auto" w:fill="auto"/>
        <w:bidi w:val="0"/>
        <w:spacing w:before="0" w:after="160" w:line="206" w:lineRule="auto"/>
        <w:ind w:left="3900" w:right="0" w:firstLine="0"/>
        <w:jc w:val="left"/>
      </w:pPr>
      <w:bookmarkStart w:id="31" w:name="bookmark31"/>
      <w:r>
        <w:rPr>
          <w:spacing w:val="0"/>
          <w:w w:val="100"/>
          <w:position w:val="0"/>
          <w:shd w:val="clear" w:color="auto" w:fill="auto"/>
          <w:lang w:val="ru-RU" w:eastAsia="ru-RU" w:bidi="ru-RU"/>
        </w:rPr>
        <w:t>99,88.</w:t>
      </w:r>
      <w:bookmarkEnd w:id="31"/>
    </w:p>
    <w:p>
      <w:pPr>
        <w:pStyle w:val="Style16"/>
        <w:keepNext w:val="0"/>
        <w:keepLines w:val="0"/>
        <w:widowControl w:val="0"/>
        <w:shd w:val="clear" w:color="auto" w:fill="auto"/>
        <w:bidi w:val="0"/>
        <w:spacing w:before="0" w:after="0" w:line="230" w:lineRule="auto"/>
        <w:ind w:left="0" w:right="0" w:firstLine="320"/>
        <w:jc w:val="left"/>
        <w:rPr>
          <w:sz w:val="20"/>
          <w:szCs w:val="20"/>
        </w:rPr>
      </w:pPr>
      <w:r>
        <w:rPr>
          <w:spacing w:val="0"/>
          <w:w w:val="100"/>
          <w:position w:val="0"/>
          <w:sz w:val="20"/>
          <w:szCs w:val="20"/>
          <w:shd w:val="clear" w:color="auto" w:fill="auto"/>
          <w:lang w:val="ru-RU" w:eastAsia="ru-RU" w:bidi="ru-RU"/>
        </w:rPr>
        <w:t>Земля въ долинѣ Сакрамспто легкая, на ощупь нѣжная, мягкая, пріят</w:t>
        <w:softHyphen/>
        <w:t>ная; по прп растираніи между пальцами, пъ пей попадаются тощія, твердыя частицы. Цвѣтъ ея свѣтло-бурый. Микроскопъ показываегь, что она почти вся состоитъ изъ кремнистыхъ частей, кусочки, ее со</w:t>
        <w:softHyphen/>
        <w:t>ставляющіе, угловаты и прозрачны; они легко скучиваются въ комоч</w:t>
        <w:softHyphen/>
        <w:t>ки и по цвѣту и прозрачности походятъ па соли. Простымъ глазомъ въ нихъ мало видно такихъ комковъ.</w:t>
      </w:r>
    </w:p>
    <w:p>
      <w:pPr>
        <w:pStyle w:val="Style16"/>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Золотой самородокъ, присланный въ горное училище, вѣситъ 47,9414 граммовъ, цвѣтъ его красноватый, составъ близокъ къ составу песка. Этотъ самородокъ вросъ въ бѣлый, молочнаго цвѣта, кварца·, котора</w:t>
        <w:softHyphen/>
        <w:t>го поверхность обтерта, какъ у валуновъ; по вообще опъ сохранилъ Форму, которая принадлежитъ къ плотнымъ, плоскимъ п неправильнымъ жиламъ.</w:t>
      </w:r>
    </w:p>
    <w:p>
      <w:pPr>
        <w:pStyle w:val="Style16"/>
        <w:keepNext w:val="0"/>
        <w:keepLines w:val="0"/>
        <w:widowControl w:val="0"/>
        <w:shd w:val="clear" w:color="auto" w:fill="auto"/>
        <w:bidi w:val="0"/>
        <w:spacing w:before="0" w:after="0" w:line="230" w:lineRule="auto"/>
        <w:ind w:left="0" w:right="0" w:firstLine="320"/>
        <w:rPr>
          <w:sz w:val="20"/>
          <w:szCs w:val="20"/>
        </w:rPr>
      </w:pPr>
      <w:r>
        <w:rPr>
          <w:spacing w:val="0"/>
          <w:w w:val="100"/>
          <w:position w:val="0"/>
          <w:sz w:val="20"/>
          <w:szCs w:val="20"/>
          <w:shd w:val="clear" w:color="auto" w:fill="auto"/>
          <w:lang w:val="ru-RU" w:eastAsia="ru-RU" w:bidi="ru-RU"/>
        </w:rPr>
        <w:t>Форма этого самородка н присутствіе кварца, показываютъ намъ, что въ первоначальномъ мѣстопребываніи, золото образовалось въ кварцовыхъ жилкахъ.</w:t>
      </w:r>
    </w:p>
    <w:p>
      <w:pPr>
        <w:pStyle w:val="Style16"/>
        <w:keepNext w:val="0"/>
        <w:keepLines w:val="0"/>
        <w:widowControl w:val="0"/>
        <w:shd w:val="clear" w:color="auto" w:fill="auto"/>
        <w:bidi w:val="0"/>
        <w:spacing w:before="0" w:after="120" w:line="226" w:lineRule="auto"/>
        <w:ind w:left="0" w:right="0" w:firstLine="320"/>
        <w:rPr>
          <w:sz w:val="20"/>
          <w:szCs w:val="20"/>
        </w:rPr>
      </w:pPr>
      <w:r>
        <w:rPr>
          <w:spacing w:val="0"/>
          <w:w w:val="100"/>
          <w:position w:val="0"/>
          <w:sz w:val="20"/>
          <w:szCs w:val="20"/>
          <w:shd w:val="clear" w:color="auto" w:fill="auto"/>
          <w:lang w:val="ru-RU" w:eastAsia="ru-RU" w:bidi="ru-RU"/>
        </w:rPr>
        <w:t>Сланцовые обломки, находимые въ наносной почвѣ долины Слкра- мепто, заставляютъ думать, что горы, заключающія золотоносныя жилы, состоятъ скорѣе изъ слюдистаго сланца, чѣмъ изъ гранита. Это заклю</w:t>
        <w:softHyphen/>
        <w:t xml:space="preserve">ченіе подтверждается </w:t>
      </w:r>
      <w:r>
        <w:rPr>
          <w:spacing w:val="0"/>
          <w:w w:val="100"/>
          <w:position w:val="0"/>
          <w:sz w:val="22"/>
          <w:szCs w:val="22"/>
          <w:shd w:val="clear" w:color="auto" w:fill="auto"/>
          <w:lang w:val="ru-RU" w:eastAsia="ru-RU" w:bidi="ru-RU"/>
        </w:rPr>
        <w:t xml:space="preserve">также изслѣдованіемъ </w:t>
      </w:r>
      <w:r>
        <w:rPr>
          <w:spacing w:val="0"/>
          <w:w w:val="100"/>
          <w:position w:val="0"/>
          <w:sz w:val="20"/>
          <w:szCs w:val="20"/>
          <w:shd w:val="clear" w:color="auto" w:fill="auto"/>
          <w:lang w:val="ru-RU" w:eastAsia="ru-RU" w:bidi="ru-RU"/>
        </w:rPr>
        <w:t>промывныхъ золотонос</w:t>
        <w:softHyphen/>
        <w:t>ныхъ песковъ.</w:t>
      </w:r>
      <w:r>
        <w:br w:type="page"/>
      </w:r>
    </w:p>
    <w:p>
      <w:pPr>
        <w:pStyle w:val="Style16"/>
        <w:keepNext w:val="0"/>
        <w:keepLines w:val="0"/>
        <w:widowControl w:val="0"/>
        <w:shd w:val="clear" w:color="auto" w:fill="auto"/>
        <w:bidi w:val="0"/>
        <w:spacing w:before="0" w:after="0" w:line="228" w:lineRule="auto"/>
        <w:ind w:left="0" w:right="0" w:firstLine="340"/>
        <w:rPr>
          <w:sz w:val="20"/>
          <w:szCs w:val="20"/>
        </w:rPr>
      </w:pPr>
      <w:r>
        <w:rPr>
          <w:spacing w:val="0"/>
          <w:w w:val="100"/>
          <w:position w:val="0"/>
          <w:sz w:val="20"/>
          <w:szCs w:val="20"/>
          <w:shd w:val="clear" w:color="auto" w:fill="auto"/>
          <w:lang w:val="ru-RU" w:eastAsia="ru-RU" w:bidi="ru-RU"/>
        </w:rPr>
        <w:t>Далѣе г. ДюФроиуа предлагаетъ сравнительныя изслѣдованія золото</w:t>
        <w:softHyphen/>
        <w:t>носныхъ песковъ Калифорнія, Новоіі-Гренады, Урала и Рейна, кото</w:t>
        <w:softHyphen/>
        <w:t>рыя такъ интересны и поучительны, что намъ кажется не лишнимъ довести ихъ до свѣдѣнія читателей.</w:t>
      </w:r>
    </w:p>
    <w:p>
      <w:pPr>
        <w:pStyle w:val="Style16"/>
        <w:keepNext w:val="0"/>
        <w:keepLines w:val="0"/>
        <w:widowControl w:val="0"/>
        <w:shd w:val="clear" w:color="auto" w:fill="auto"/>
        <w:tabs>
          <w:tab w:pos="2794" w:val="left"/>
        </w:tabs>
        <w:bidi w:val="0"/>
        <w:spacing w:before="0" w:after="0" w:line="228" w:lineRule="auto"/>
        <w:ind w:left="0" w:right="0" w:firstLine="340"/>
        <w:rPr>
          <w:sz w:val="20"/>
          <w:szCs w:val="20"/>
        </w:rPr>
      </w:pPr>
      <w:r>
        <w:rPr>
          <w:i/>
          <w:iCs/>
          <w:spacing w:val="0"/>
          <w:w w:val="100"/>
          <w:position w:val="0"/>
          <w:sz w:val="20"/>
          <w:szCs w:val="20"/>
          <w:shd w:val="clear" w:color="auto" w:fill="auto"/>
          <w:lang w:val="ru-RU" w:eastAsia="ru-RU" w:bidi="ru-RU"/>
        </w:rPr>
        <w:t>Пески Калифорніи.</w:t>
      </w:r>
      <w:r>
        <w:rPr>
          <w:spacing w:val="0"/>
          <w:w w:val="100"/>
          <w:position w:val="0"/>
          <w:sz w:val="20"/>
          <w:szCs w:val="20"/>
          <w:shd w:val="clear" w:color="auto" w:fill="auto"/>
          <w:lang w:val="ru-RU" w:eastAsia="ru-RU" w:bidi="ru-RU"/>
        </w:rPr>
        <w:t xml:space="preserve"> Общій цвѣтъ этихъ песковъ черный. Съ перваго взгляда видно, что въ нихъ преобладаютъ желѣзныя окислы, и что этотъ металлъ сообщаетъ имъ свой цвѣтъ. Поэтому, при изслѣдовані</w:t>
        <w:softHyphen/>
        <w:t>яхъ такого песка, прежде всего должно удалить окисленное желѣзо. Посредствомъ магнитной полосы, г. ДюФрепуа изъ 3-хъ граммовъ из</w:t>
        <w:softHyphen/>
        <w:t>влекъ 1,79 грамма желѣзиыхч. окисловъ, что даетъ 59,82 на 100. Не</w:t>
        <w:softHyphen/>
        <w:t>смотря на отдѣленіе такого большаго количества желѣзныхъ окисловъ, песокъ все-еще сохранялъ свой черный цвѣтъ, но сдѣлался богаче золотомъ, такъ-что простымъ глазомъ можно было отличить въ немъ золотыя блестки.</w:t>
        <w:tab/>
        <w:t>·</w:t>
      </w:r>
    </w:p>
    <w:p>
      <w:pPr>
        <w:pStyle w:val="Style16"/>
        <w:keepNext w:val="0"/>
        <w:keepLines w:val="0"/>
        <w:widowControl w:val="0"/>
        <w:shd w:val="clear" w:color="auto" w:fill="auto"/>
        <w:bidi w:val="0"/>
        <w:spacing w:before="0" w:after="60" w:line="228" w:lineRule="auto"/>
        <w:ind w:left="0" w:right="0" w:firstLine="340"/>
        <w:rPr>
          <w:sz w:val="20"/>
          <w:szCs w:val="20"/>
        </w:rPr>
      </w:pPr>
      <w:r>
        <w:rPr>
          <w:spacing w:val="0"/>
          <w:w w:val="100"/>
          <w:position w:val="0"/>
          <w:sz w:val="20"/>
          <w:szCs w:val="20"/>
          <w:shd w:val="clear" w:color="auto" w:fill="auto"/>
          <w:lang w:val="ru-RU" w:eastAsia="ru-RU" w:bidi="ru-RU"/>
        </w:rPr>
        <w:t>Если на песокъ, отдѣленный отъ желѣзныхъ окисловъ,* смотрѣть нт, микроскопъ, то въ немъ попадаются кристаллы въ видѣ октаэдровъ. Одни изъ этихъ кристалловъ съ зеркальными и мало-поврежденными гранями; другіе округлены, по также свѣтлые. Эти кристаллы, но ихъ Формѣ и по цвѣту ихъ порошка, должны принадлежать къ титаниче</w:t>
        <w:softHyphen/>
        <w:t xml:space="preserve">скому окпелеппому желѣзу. Они смѣшаны съ плоскими кристаллами, имѣющими вт, проекціи Форму </w:t>
      </w:r>
      <w:r>
        <w:rPr>
          <w:color w:val="6D6D6D"/>
          <w:spacing w:val="0"/>
          <w:w w:val="100"/>
          <w:position w:val="0"/>
          <w:sz w:val="20"/>
          <w:szCs w:val="20"/>
          <w:shd w:val="clear" w:color="auto" w:fill="auto"/>
          <w:lang w:val="ru-RU" w:eastAsia="ru-RU" w:bidi="ru-RU"/>
        </w:rPr>
        <w:t xml:space="preserve">гексаэдровъ. </w:t>
      </w:r>
      <w:r>
        <w:rPr>
          <w:spacing w:val="0"/>
          <w:w w:val="100"/>
          <w:position w:val="0"/>
          <w:sz w:val="20"/>
          <w:szCs w:val="20"/>
          <w:shd w:val="clear" w:color="auto" w:fill="auto"/>
          <w:lang w:val="ru-RU" w:eastAsia="ru-RU" w:bidi="ru-RU"/>
        </w:rPr>
        <w:t>Порошокъ этихъ послѣд</w:t>
        <w:softHyphen/>
        <w:t xml:space="preserve">нихъ краснаго цвѣта, что заставляетъ думать, что это бѣдная руда. Наконецъ, между черными зернами </w:t>
      </w:r>
      <w:r>
        <w:rPr>
          <w:color w:val="6D6D6D"/>
          <w:spacing w:val="0"/>
          <w:w w:val="100"/>
          <w:position w:val="0"/>
          <w:sz w:val="20"/>
          <w:szCs w:val="20"/>
          <w:shd w:val="clear" w:color="auto" w:fill="auto"/>
          <w:lang w:val="ru-RU" w:eastAsia="ru-RU" w:bidi="ru-RU"/>
        </w:rPr>
        <w:t xml:space="preserve">наблюдаемъ </w:t>
      </w:r>
      <w:r>
        <w:rPr>
          <w:spacing w:val="0"/>
          <w:w w:val="100"/>
          <w:position w:val="0"/>
          <w:sz w:val="20"/>
          <w:szCs w:val="20"/>
          <w:shd w:val="clear" w:color="auto" w:fill="auto"/>
          <w:lang w:val="ru-RU" w:eastAsia="ru-RU" w:bidi="ru-RU"/>
        </w:rPr>
        <w:t xml:space="preserve">неправильные обломки матоваго цвѣта, довольно-нѣжные и </w:t>
      </w:r>
      <w:r>
        <w:rPr>
          <w:color w:val="6D6D6D"/>
          <w:spacing w:val="0"/>
          <w:w w:val="100"/>
          <w:position w:val="0"/>
          <w:sz w:val="20"/>
          <w:szCs w:val="20"/>
          <w:shd w:val="clear" w:color="auto" w:fill="auto"/>
          <w:lang w:val="ru-RU" w:eastAsia="ru-RU" w:bidi="ru-RU"/>
        </w:rPr>
        <w:t xml:space="preserve">представляющіе </w:t>
      </w:r>
      <w:r>
        <w:rPr>
          <w:spacing w:val="0"/>
          <w:w w:val="100"/>
          <w:position w:val="0"/>
          <w:sz w:val="20"/>
          <w:szCs w:val="20"/>
          <w:shd w:val="clear" w:color="auto" w:fill="auto"/>
          <w:lang w:val="ru-RU" w:eastAsia="ru-RU" w:bidi="ru-RU"/>
        </w:rPr>
        <w:t>всѣ характеры марганца.</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Титаническое окисленное желѣзо преобладаетт. вт. отдѣленной части песка; напротивъ, марганецъ встрѣчается очень-рѣдко. Титаническій окиселъ желѣза зиачіітелыіо-разиптсн отъ отдѣленнаго магнитомъ; по</w:t>
        <w:softHyphen/>
        <w:t>слѣдній состоитъ пзъ тусклыхъ н ржавыхъ обломковъ.</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Въ прпмѣсн къ титаническому окислу встрѣчается много кристалловъ бѣлаго цирконія, законченныхъ съ обѣихъ сторонъ и очень явствен</w:t>
        <w:softHyphen/>
        <w:t xml:space="preserve">ныхъ, именно : </w:t>
      </w:r>
      <w:r>
        <w:rPr>
          <w:color w:val="6D6D6D"/>
          <w:spacing w:val="0"/>
          <w:w w:val="100"/>
          <w:position w:val="0"/>
          <w:sz w:val="20"/>
          <w:szCs w:val="20"/>
          <w:shd w:val="clear" w:color="auto" w:fill="auto"/>
          <w:lang w:val="ru-RU" w:eastAsia="ru-RU" w:bidi="ru-RU"/>
        </w:rPr>
        <w:t xml:space="preserve">1) </w:t>
      </w:r>
      <w:r>
        <w:rPr>
          <w:spacing w:val="0"/>
          <w:w w:val="100"/>
          <w:position w:val="0"/>
          <w:sz w:val="20"/>
          <w:szCs w:val="20"/>
          <w:shd w:val="clear" w:color="auto" w:fill="auto"/>
          <w:lang w:val="ru-RU" w:eastAsia="ru-RU" w:bidi="ru-RU"/>
        </w:rPr>
        <w:t xml:space="preserve">квадратныя </w:t>
      </w:r>
      <w:r>
        <w:rPr>
          <w:color w:val="6D6D6D"/>
          <w:spacing w:val="0"/>
          <w:w w:val="100"/>
          <w:position w:val="0"/>
          <w:sz w:val="20"/>
          <w:szCs w:val="20"/>
          <w:shd w:val="clear" w:color="auto" w:fill="auto"/>
          <w:lang w:val="ru-RU" w:eastAsia="ru-RU" w:bidi="ru-RU"/>
        </w:rPr>
        <w:t xml:space="preserve">призмы, </w:t>
      </w:r>
      <w:r>
        <w:rPr>
          <w:spacing w:val="0"/>
          <w:w w:val="100"/>
          <w:position w:val="0"/>
          <w:sz w:val="20"/>
          <w:szCs w:val="20"/>
          <w:shd w:val="clear" w:color="auto" w:fill="auto"/>
          <w:lang w:val="ru-RU" w:eastAsia="ru-RU" w:bidi="ru-RU"/>
        </w:rPr>
        <w:t xml:space="preserve">притупленныя квадратнымъ октаэдромъ, притупляющія плоскости насаждены на углахъ; </w:t>
      </w:r>
      <w:r>
        <w:rPr>
          <w:b/>
          <w:bCs/>
          <w:spacing w:val="0"/>
          <w:w w:val="100"/>
          <w:position w:val="0"/>
          <w:sz w:val="16"/>
          <w:szCs w:val="16"/>
          <w:shd w:val="clear" w:color="auto" w:fill="auto"/>
          <w:lang w:val="ru-RU" w:eastAsia="ru-RU" w:bidi="ru-RU"/>
        </w:rPr>
        <w:t xml:space="preserve">2) </w:t>
      </w:r>
      <w:r>
        <w:rPr>
          <w:spacing w:val="0"/>
          <w:w w:val="100"/>
          <w:position w:val="0"/>
          <w:sz w:val="20"/>
          <w:szCs w:val="20"/>
          <w:shd w:val="clear" w:color="auto" w:fill="auto"/>
          <w:lang w:val="ru-RU" w:eastAsia="ru-RU" w:bidi="ru-RU"/>
        </w:rPr>
        <w:t xml:space="preserve">та </w:t>
      </w:r>
      <w:r>
        <w:rPr>
          <w:spacing w:val="0"/>
          <w:w w:val="100"/>
          <w:position w:val="0"/>
          <w:sz w:val="22"/>
          <w:szCs w:val="22"/>
          <w:shd w:val="clear" w:color="auto" w:fill="auto"/>
          <w:lang w:val="ru-RU" w:eastAsia="ru-RU" w:bidi="ru-RU"/>
        </w:rPr>
        <w:t xml:space="preserve">же </w:t>
      </w:r>
      <w:r>
        <w:rPr>
          <w:spacing w:val="0"/>
          <w:w w:val="100"/>
          <w:position w:val="0"/>
          <w:sz w:val="20"/>
          <w:szCs w:val="20"/>
          <w:shd w:val="clear" w:color="auto" w:fill="auto"/>
          <w:lang w:val="ru-RU" w:eastAsia="ru-RU" w:bidi="ru-RU"/>
        </w:rPr>
        <w:t xml:space="preserve">прпзма, кромѣ плоскостей октаэдра, имѣетъ плоскости </w:t>
      </w:r>
      <w:r>
        <w:rPr>
          <w:i/>
          <w:iCs/>
          <w:spacing w:val="0"/>
          <w:w w:val="100"/>
          <w:position w:val="0"/>
          <w:sz w:val="20"/>
          <w:szCs w:val="20"/>
          <w:shd w:val="clear" w:color="auto" w:fill="auto"/>
          <w:lang w:val="ru-RU" w:eastAsia="ru-RU" w:bidi="ru-RU"/>
        </w:rPr>
        <w:t>і,</w:t>
      </w:r>
      <w:r>
        <w:rPr>
          <w:spacing w:val="0"/>
          <w:w w:val="100"/>
          <w:position w:val="0"/>
          <w:sz w:val="20"/>
          <w:szCs w:val="20"/>
          <w:shd w:val="clear" w:color="auto" w:fill="auto"/>
          <w:lang w:val="ru-RU" w:eastAsia="ru-RU" w:bidi="ru-RU"/>
        </w:rPr>
        <w:t xml:space="preserve"> происходящія отъ пересѣченія реберъ общихъ октаэдру и призмѣ; </w:t>
      </w:r>
      <w:r>
        <w:rPr>
          <w:color w:val="6D6D6D"/>
          <w:spacing w:val="0"/>
          <w:w w:val="100"/>
          <w:position w:val="0"/>
          <w:sz w:val="20"/>
          <w:szCs w:val="20"/>
          <w:shd w:val="clear" w:color="auto" w:fill="auto"/>
          <w:lang w:val="ru-RU" w:eastAsia="ru-RU" w:bidi="ru-RU"/>
        </w:rPr>
        <w:t xml:space="preserve">3) </w:t>
      </w:r>
      <w:r>
        <w:rPr>
          <w:spacing w:val="0"/>
          <w:w w:val="100"/>
          <w:position w:val="0"/>
          <w:sz w:val="20"/>
          <w:szCs w:val="20"/>
          <w:shd w:val="clear" w:color="auto" w:fill="auto"/>
          <w:lang w:val="ru-RU" w:eastAsia="ru-RU" w:bidi="ru-RU"/>
        </w:rPr>
        <w:t xml:space="preserve">восьмн-сторон- пія призмы, происшедшія отъ </w:t>
      </w:r>
      <w:r>
        <w:rPr>
          <w:color w:val="6D6D6D"/>
          <w:spacing w:val="0"/>
          <w:w w:val="100"/>
          <w:position w:val="0"/>
          <w:sz w:val="20"/>
          <w:szCs w:val="20"/>
          <w:shd w:val="clear" w:color="auto" w:fill="auto"/>
          <w:lang w:val="ru-RU" w:eastAsia="ru-RU" w:bidi="ru-RU"/>
        </w:rPr>
        <w:t xml:space="preserve">пересѣченія </w:t>
      </w:r>
      <w:r>
        <w:rPr>
          <w:spacing w:val="0"/>
          <w:w w:val="100"/>
          <w:position w:val="0"/>
          <w:sz w:val="20"/>
          <w:szCs w:val="20"/>
          <w:shd w:val="clear" w:color="auto" w:fill="auto"/>
          <w:lang w:val="ru-RU" w:eastAsia="ru-RU" w:bidi="ru-RU"/>
        </w:rPr>
        <w:t xml:space="preserve">1-й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2-й квадратныхъ призмъ. Эти кристаллы вообще довольно-коротки, и но совершенной прозрачности и безцвѣтности могутъ быть приняты съ перваго взгля</w:t>
        <w:softHyphen/>
        <w:t xml:space="preserve">да за кварцъ; но если сосчитать </w:t>
      </w:r>
      <w:r>
        <w:rPr>
          <w:color w:val="6D6D6D"/>
          <w:spacing w:val="0"/>
          <w:w w:val="100"/>
          <w:position w:val="0"/>
          <w:sz w:val="20"/>
          <w:szCs w:val="20"/>
          <w:shd w:val="clear" w:color="auto" w:fill="auto"/>
          <w:lang w:val="ru-RU" w:eastAsia="ru-RU" w:bidi="ru-RU"/>
        </w:rPr>
        <w:t xml:space="preserve">число граней, </w:t>
      </w:r>
      <w:r>
        <w:rPr>
          <w:spacing w:val="0"/>
          <w:w w:val="100"/>
          <w:position w:val="0"/>
          <w:sz w:val="20"/>
          <w:szCs w:val="20"/>
          <w:shd w:val="clear" w:color="auto" w:fill="auto"/>
          <w:lang w:val="ru-RU" w:eastAsia="ru-RU" w:bidi="ru-RU"/>
        </w:rPr>
        <w:t>чтб легко сдѣлать у многихъ пзъ нихъ, то нельзя сомнѣваться, что оин квадратной си</w:t>
        <w:softHyphen/>
        <w:t>стемы.</w:t>
      </w:r>
    </w:p>
    <w:p>
      <w:pPr>
        <w:pStyle w:val="Style16"/>
        <w:keepNext w:val="0"/>
        <w:keepLines w:val="0"/>
        <w:widowControl w:val="0"/>
        <w:shd w:val="clear" w:color="auto" w:fill="auto"/>
        <w:bidi w:val="0"/>
        <w:spacing w:before="0" w:after="60" w:line="228" w:lineRule="auto"/>
        <w:ind w:left="0" w:right="0" w:firstLine="260"/>
        <w:rPr>
          <w:sz w:val="20"/>
          <w:szCs w:val="20"/>
        </w:rPr>
      </w:pPr>
      <w:r>
        <w:rPr>
          <w:spacing w:val="0"/>
          <w:w w:val="100"/>
          <w:position w:val="0"/>
          <w:sz w:val="20"/>
          <w:szCs w:val="20"/>
          <w:shd w:val="clear" w:color="auto" w:fill="auto"/>
          <w:lang w:val="ru-RU" w:eastAsia="ru-RU" w:bidi="ru-RU"/>
        </w:rPr>
        <w:t xml:space="preserve">Несмотря на малые размѣры, </w:t>
      </w:r>
      <w:r>
        <w:rPr>
          <w:color w:val="6D6D6D"/>
          <w:spacing w:val="0"/>
          <w:w w:val="100"/>
          <w:position w:val="0"/>
          <w:sz w:val="20"/>
          <w:szCs w:val="20"/>
          <w:shd w:val="clear" w:color="auto" w:fill="auto"/>
          <w:lang w:val="ru-RU" w:eastAsia="ru-RU" w:bidi="ru-RU"/>
        </w:rPr>
        <w:t xml:space="preserve">чистота </w:t>
      </w:r>
      <w:r>
        <w:rPr>
          <w:spacing w:val="0"/>
          <w:w w:val="100"/>
          <w:position w:val="0"/>
          <w:sz w:val="20"/>
          <w:szCs w:val="20"/>
          <w:shd w:val="clear" w:color="auto" w:fill="auto"/>
          <w:lang w:val="ru-RU" w:eastAsia="ru-RU" w:bidi="ru-RU"/>
        </w:rPr>
        <w:t xml:space="preserve">этихъ кристалловъ і«къ лв- ствеппа, что можно измѣрить </w:t>
      </w:r>
      <w:r>
        <w:rPr>
          <w:color w:val="6D6D6D"/>
          <w:spacing w:val="0"/>
          <w:w w:val="100"/>
          <w:position w:val="0"/>
          <w:sz w:val="20"/>
          <w:szCs w:val="20"/>
          <w:shd w:val="clear" w:color="auto" w:fill="auto"/>
          <w:lang w:val="ru-RU" w:eastAsia="ru-RU" w:bidi="ru-RU"/>
        </w:rPr>
        <w:t xml:space="preserve">наклоненіе </w:t>
      </w:r>
      <w:r>
        <w:rPr>
          <w:spacing w:val="0"/>
          <w:w w:val="100"/>
          <w:position w:val="0"/>
          <w:sz w:val="20"/>
          <w:szCs w:val="20"/>
          <w:shd w:val="clear" w:color="auto" w:fill="auto"/>
          <w:lang w:val="ru-RU" w:eastAsia="ru-RU" w:bidi="ru-RU"/>
        </w:rPr>
        <w:t xml:space="preserve">многихъ граней. Г. Дсклуазб нашелъ, что уголъ наклоненія </w:t>
      </w:r>
      <w:r>
        <w:rPr>
          <w:color w:val="6D6D6D"/>
          <w:spacing w:val="0"/>
          <w:w w:val="100"/>
          <w:position w:val="0"/>
          <w:sz w:val="20"/>
          <w:szCs w:val="20"/>
          <w:shd w:val="clear" w:color="auto" w:fill="auto"/>
          <w:lang w:val="ru-RU" w:eastAsia="ru-RU" w:bidi="ru-RU"/>
        </w:rPr>
        <w:t xml:space="preserve">плоскостей </w:t>
      </w:r>
      <w:r>
        <w:rPr>
          <w:spacing w:val="0"/>
          <w:w w:val="100"/>
          <w:position w:val="0"/>
          <w:sz w:val="20"/>
          <w:szCs w:val="20"/>
          <w:shd w:val="clear" w:color="auto" w:fill="auto"/>
          <w:lang w:val="ru-RU" w:eastAsia="ru-RU" w:bidi="ru-RU"/>
        </w:rPr>
        <w:t>&lt;</w:t>
      </w:r>
      <w:r>
        <w:rPr>
          <w:color w:val="6D6D6D"/>
          <w:spacing w:val="0"/>
          <w:w w:val="100"/>
          <w:position w:val="0"/>
          <w:sz w:val="20"/>
          <w:szCs w:val="20"/>
          <w:shd w:val="clear" w:color="auto" w:fill="auto"/>
          <w:lang w:val="ru-RU" w:eastAsia="ru-RU" w:bidi="ru-RU"/>
        </w:rPr>
        <w:t xml:space="preserve">147" 30'; </w:t>
      </w:r>
      <w:r>
        <w:rPr>
          <w:spacing w:val="0"/>
          <w:w w:val="100"/>
          <w:position w:val="0"/>
          <w:sz w:val="20"/>
          <w:szCs w:val="20"/>
          <w:shd w:val="clear" w:color="auto" w:fill="auto"/>
          <w:lang w:val="ru-RU" w:eastAsia="ru-RU" w:bidi="ru-RU"/>
        </w:rPr>
        <w:t xml:space="preserve">этотъ уголъ разнится только на нѣсколько минутъ </w:t>
      </w:r>
      <w:r>
        <w:rPr>
          <w:color w:val="6D6D6D"/>
          <w:spacing w:val="0"/>
          <w:w w:val="100"/>
          <w:position w:val="0"/>
          <w:sz w:val="20"/>
          <w:szCs w:val="20"/>
          <w:shd w:val="clear" w:color="auto" w:fill="auto"/>
          <w:lang w:val="ru-RU" w:eastAsia="ru-RU" w:bidi="ru-RU"/>
        </w:rPr>
        <w:t xml:space="preserve">отъ соотвѣтственнаго </w:t>
      </w:r>
      <w:r>
        <w:rPr>
          <w:spacing w:val="0"/>
          <w:w w:val="100"/>
          <w:position w:val="0"/>
          <w:sz w:val="20"/>
          <w:szCs w:val="20"/>
          <w:shd w:val="clear" w:color="auto" w:fill="auto"/>
          <w:lang w:val="ru-RU" w:eastAsia="ru-RU" w:bidi="ru-RU"/>
        </w:rPr>
        <w:t>угла цир</w:t>
        <w:softHyphen/>
        <w:t xml:space="preserve">конія. Что возможно измѣрить </w:t>
      </w:r>
      <w:r>
        <w:rPr>
          <w:color w:val="6D6D6D"/>
          <w:spacing w:val="0"/>
          <w:w w:val="100"/>
          <w:position w:val="0"/>
          <w:sz w:val="20"/>
          <w:szCs w:val="20"/>
          <w:shd w:val="clear" w:color="auto" w:fill="auto"/>
          <w:lang w:val="ru-RU" w:eastAsia="ru-RU" w:bidi="ru-RU"/>
        </w:rPr>
        <w:t xml:space="preserve">этн углы </w:t>
      </w:r>
      <w:r>
        <w:rPr>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ru-RU" w:eastAsia="ru-RU" w:bidi="ru-RU"/>
        </w:rPr>
        <w:t xml:space="preserve">въ этомъ </w:t>
      </w:r>
      <w:r>
        <w:rPr>
          <w:spacing w:val="0"/>
          <w:w w:val="100"/>
          <w:position w:val="0"/>
          <w:sz w:val="18"/>
          <w:szCs w:val="18"/>
          <w:shd w:val="clear" w:color="auto" w:fill="auto"/>
          <w:lang w:val="ru-RU" w:eastAsia="ru-RU" w:bidi="ru-RU"/>
        </w:rPr>
        <w:t xml:space="preserve">Г. </w:t>
      </w:r>
      <w:r>
        <w:rPr>
          <w:spacing w:val="0"/>
          <w:w w:val="100"/>
          <w:position w:val="0"/>
          <w:sz w:val="20"/>
          <w:szCs w:val="20"/>
          <w:shd w:val="clear" w:color="auto" w:fill="auto"/>
          <w:lang w:val="ru-RU" w:eastAsia="ru-RU" w:bidi="ru-RU"/>
        </w:rPr>
        <w:t>ДіОФреиуа убѣ</w:t>
        <w:softHyphen/>
        <w:t xml:space="preserve">дился собственнымъ опытомъ : оігь измѣрилъ наклоненіе плоскостей і ыежду-собою, и наклонность </w:t>
      </w:r>
      <w:r>
        <w:rPr>
          <w:color w:val="6D6D6D"/>
          <w:spacing w:val="0"/>
          <w:w w:val="100"/>
          <w:position w:val="0"/>
          <w:sz w:val="20"/>
          <w:szCs w:val="20"/>
          <w:shd w:val="clear" w:color="auto" w:fill="auto"/>
          <w:lang w:val="ru-RU" w:eastAsia="ru-RU" w:bidi="ru-RU"/>
        </w:rPr>
        <w:t xml:space="preserve">плоскостей ДГ </w:t>
      </w:r>
      <w:r>
        <w:rPr>
          <w:spacing w:val="0"/>
          <w:w w:val="100"/>
          <w:position w:val="0"/>
          <w:sz w:val="20"/>
          <w:szCs w:val="20"/>
          <w:shd w:val="clear" w:color="auto" w:fill="auto"/>
          <w:lang w:val="ru-RU" w:eastAsia="ru-RU" w:bidi="ru-RU"/>
        </w:rPr>
        <w:t xml:space="preserve">и </w:t>
      </w:r>
      <w:r>
        <w:rPr>
          <w:i/>
          <w:iCs/>
          <w:spacing w:val="0"/>
          <w:w w:val="100"/>
          <w:position w:val="0"/>
          <w:sz w:val="20"/>
          <w:szCs w:val="20"/>
          <w:shd w:val="clear" w:color="auto" w:fill="auto"/>
          <w:lang w:val="ru-RU" w:eastAsia="ru-RU" w:bidi="ru-RU"/>
        </w:rPr>
        <w:t>і</w:t>
      </w:r>
      <w:r>
        <w:rPr>
          <w:spacing w:val="0"/>
          <w:w w:val="100"/>
          <w:position w:val="0"/>
          <w:sz w:val="20"/>
          <w:szCs w:val="20"/>
          <w:shd w:val="clear" w:color="auto" w:fill="auto"/>
          <w:lang w:val="ru-RU" w:eastAsia="ru-RU" w:bidi="ru-RU"/>
        </w:rPr>
        <w:t xml:space="preserve"> въ крнсталлахч. цирко</w:t>
        <w:softHyphen/>
        <w:t>нія Новоіі-Гренады, и нашелъ для нихъ великаны 133° и 149°, кото</w:t>
        <w:softHyphen/>
        <w:t>рыя очепь сходны съ выраженіями 133</w:t>
      </w:r>
      <w:r>
        <w:rPr>
          <w:spacing w:val="0"/>
          <w:w w:val="100"/>
          <w:position w:val="0"/>
          <w:sz w:val="20"/>
          <w:szCs w:val="20"/>
          <w:shd w:val="clear" w:color="auto" w:fill="auto"/>
          <w:vertAlign w:val="superscript"/>
          <w:lang w:val="ru-RU" w:eastAsia="ru-RU" w:bidi="ru-RU"/>
        </w:rPr>
        <w:t>й</w:t>
      </w:r>
      <w:r>
        <w:rPr>
          <w:spacing w:val="0"/>
          <w:w w:val="100"/>
          <w:position w:val="0"/>
          <w:sz w:val="20"/>
          <w:szCs w:val="20"/>
          <w:shd w:val="clear" w:color="auto" w:fill="auto"/>
          <w:lang w:val="ru-RU" w:eastAsia="ru-RU" w:bidi="ru-RU"/>
        </w:rPr>
        <w:t xml:space="preserve"> н 148° 7', данными Фплніпі- сомъ для тѣхъ же самыхъ угловъ.</w:t>
      </w:r>
      <w:r>
        <w:br w:type="page"/>
      </w:r>
    </w:p>
    <w:p>
      <w:pPr>
        <w:pStyle w:val="Style16"/>
        <w:keepNext w:val="0"/>
        <w:keepLines w:val="0"/>
        <w:widowControl w:val="0"/>
        <w:shd w:val="clear" w:color="auto" w:fill="auto"/>
        <w:bidi w:val="0"/>
        <w:spacing w:before="0" w:after="0" w:line="223" w:lineRule="auto"/>
        <w:ind w:left="0" w:right="0" w:firstLine="300"/>
        <w:rPr>
          <w:sz w:val="20"/>
          <w:szCs w:val="20"/>
        </w:rPr>
      </w:pPr>
      <w:r>
        <w:rPr>
          <w:spacing w:val="0"/>
          <w:w w:val="100"/>
          <w:position w:val="0"/>
          <w:sz w:val="20"/>
          <w:szCs w:val="20"/>
          <w:shd w:val="clear" w:color="auto" w:fill="auto"/>
          <w:lang w:val="ru-RU" w:eastAsia="ru-RU" w:bidi="ru-RU"/>
        </w:rPr>
        <w:t xml:space="preserve">Достоііпа </w:t>
      </w:r>
      <w:r>
        <w:rPr>
          <w:spacing w:val="0"/>
          <w:w w:val="100"/>
          <w:position w:val="0"/>
          <w:sz w:val="22"/>
          <w:szCs w:val="22"/>
          <w:shd w:val="clear" w:color="auto" w:fill="auto"/>
          <w:lang w:val="ru-RU" w:eastAsia="ru-RU" w:bidi="ru-RU"/>
        </w:rPr>
        <w:t xml:space="preserve">примѣчанія </w:t>
      </w:r>
      <w:r>
        <w:rPr>
          <w:spacing w:val="0"/>
          <w:w w:val="100"/>
          <w:position w:val="0"/>
          <w:sz w:val="20"/>
          <w:szCs w:val="20"/>
          <w:shd w:val="clear" w:color="auto" w:fill="auto"/>
          <w:lang w:val="ru-RU" w:eastAsia="ru-RU" w:bidi="ru-RU"/>
        </w:rPr>
        <w:t>сила крпсталлпзаціп этого минерала; часто его кристаллы проникаются другими кристаллами и закрываютъ этихъ со</w:t>
        <w:softHyphen/>
        <w:t>вершенно. Опи молочнаго цвѣта нлн безцвѣтны, и представляютъ пре</w:t>
        <w:softHyphen/>
        <w:t>восходный видъ йодъ микроскопомъ, отъ различнаго освѣщенія. Нѣ</w:t>
        <w:softHyphen/>
        <w:t>которыя изъ нихъ кажутся гіацнитоио-краснаго цвѣта.</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Бѣлый цирконій, столь обильный въ пескахъ Калифорніи , вообще довольно-рѣдокъ; встрѣчается впрочемъ въ значительномъ количествѣ въ Зпллерталѣ, въ Тиролѣ.</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Пески Калифорніи содержатъ еще безцвѣтный п дымчатый гіалнно- выіі кварцъ. Этотъ кварцъ нахйднтся всегда иъ обломкахъ, н узнает</w:t>
        <w:softHyphen/>
        <w:t>ся по стекловатому п раковистому излому. Между этпми минералами замѣчаютъ иакопецъ свѣтло-голубые кусочки, которые пе могутъ пн чему принадлежатъ, кромѣ кориндоиа.</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Зерна промывиаго песка имѣютъ обыкновенно въ длину 0,00005 мп- л и метра и 0,00001 милнметра въ ширину; эти размѣры позволяютъ, подъ микроскопомъ отдѣлять другъ отъ друга различныя зерна и группировать ихъ по сходству. Г. ДюФрсвуа воспользовался этимъ и приблизительно опредѣлилъ отношеніе между составными частями ; для этого онъ считалъ зернышки различныхъ минераловъ и дѣлалъ это два раза. Въ первый разъ у него было 560 крупинокъ, во второй 352; среднія числа обѣихъ, операцій суть:</w:t>
      </w:r>
    </w:p>
    <w:p>
      <w:pPr>
        <w:pStyle w:val="Style290"/>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Окисленнаго желѣза, отдѣленнаго магнитомъ 59,82. Титаническаго желѣза, бѣдной руды со слѣ-</w:t>
      </w:r>
    </w:p>
    <w:tbl>
      <w:tblPr>
        <w:tblOverlap w:val="never"/>
        <w:jc w:val="center"/>
        <w:tblLayout w:type="fixed"/>
      </w:tblPr>
      <w:tblGrid>
        <w:gridCol w:w="2794"/>
        <w:gridCol w:w="1042"/>
        <w:gridCol w:w="1310"/>
      </w:tblGrid>
      <w:tr>
        <w:trPr>
          <w:trHeight w:val="240" w:hRule="exact"/>
        </w:trPr>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80" w:firstLine="0"/>
              <w:jc w:val="center"/>
              <w:rPr>
                <w:sz w:val="20"/>
                <w:szCs w:val="20"/>
              </w:rPr>
            </w:pPr>
            <w:r>
              <w:rPr>
                <w:spacing w:val="0"/>
                <w:w w:val="100"/>
                <w:position w:val="0"/>
                <w:sz w:val="20"/>
                <w:szCs w:val="20"/>
                <w:shd w:val="clear" w:color="auto" w:fill="auto"/>
                <w:lang w:val="ru-RU" w:eastAsia="ru-RU" w:bidi="ru-RU"/>
              </w:rPr>
              <w:t>дамн марганца ....</w:t>
            </w:r>
          </w:p>
        </w:tc>
        <w:tc>
          <w:tcPr>
            <w:tcBorders/>
            <w:shd w:val="clear" w:color="auto" w:fill="FFFFFF"/>
            <w:vAlign w:val="top"/>
          </w:tcPr>
          <w:p>
            <w:pPr>
              <w:widowControl w:val="0"/>
              <w:rPr>
                <w:sz w:val="10"/>
                <w:szCs w:val="10"/>
              </w:rPr>
            </w:pPr>
          </w:p>
        </w:tc>
        <w:tc>
          <w:tcPr>
            <w:tcBorders/>
            <w:shd w:val="clear" w:color="auto" w:fill="FFFFFF"/>
            <w:vAlign w:val="bottom"/>
          </w:tcPr>
          <w:p>
            <w:pPr>
              <w:pStyle w:val="Style97"/>
              <w:keepNext w:val="0"/>
              <w:keepLines w:val="0"/>
              <w:widowControl w:val="0"/>
              <w:shd w:val="clear" w:color="auto" w:fill="auto"/>
              <w:tabs>
                <w:tab w:pos="533" w:val="left"/>
              </w:tabs>
              <w:bidi w:val="0"/>
              <w:spacing w:before="0" w:after="0" w:line="240" w:lineRule="auto"/>
              <w:ind w:left="240" w:right="0" w:firstLine="0"/>
              <w:rPr>
                <w:sz w:val="20"/>
                <w:szCs w:val="20"/>
              </w:rPr>
            </w:pPr>
            <w:r>
              <w:rPr>
                <w:spacing w:val="0"/>
                <w:w w:val="100"/>
                <w:position w:val="0"/>
                <w:sz w:val="20"/>
                <w:szCs w:val="20"/>
                <w:shd w:val="clear" w:color="auto" w:fill="auto"/>
                <w:lang w:val="ru-RU" w:eastAsia="ru-RU" w:bidi="ru-RU"/>
              </w:rPr>
              <w:t>.</w:t>
              <w:tab/>
              <w:t>. 16,32.</w:t>
            </w:r>
          </w:p>
        </w:tc>
      </w:tr>
      <w:tr>
        <w:trPr>
          <w:trHeight w:val="216" w:hRule="exact"/>
        </w:trPr>
        <w:tc>
          <w:tcPr>
            <w:tcBorders>
              <w:top w:val="single" w:sz="4"/>
            </w:tcBorders>
            <w:shd w:val="clear" w:color="auto" w:fill="FFFFFF"/>
            <w:vAlign w:val="bottom"/>
          </w:tcPr>
          <w:p>
            <w:pPr>
              <w:pStyle w:val="Style97"/>
              <w:keepNext w:val="0"/>
              <w:keepLines w:val="0"/>
              <w:widowControl w:val="0"/>
              <w:shd w:val="clear" w:color="auto" w:fill="auto"/>
              <w:tabs>
                <w:tab w:pos="1421" w:val="left"/>
                <w:tab w:pos="1728" w:val="left"/>
                <w:tab w:pos="2011" w:val="left"/>
                <w:tab w:pos="2299" w:val="left"/>
                <w:tab w:pos="2592"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Цирконія .</w:t>
              <w:tab/>
              <w:t>.</w:t>
              <w:tab/>
              <w:t>.</w:t>
              <w:tab/>
              <w:t>.</w:t>
              <w:tab/>
              <w:t>.</w:t>
              <w:tab/>
              <w:t>.</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97"/>
              <w:keepNext w:val="0"/>
              <w:keepLines w:val="0"/>
              <w:widowControl w:val="0"/>
              <w:shd w:val="clear" w:color="auto" w:fill="auto"/>
              <w:tabs>
                <w:tab w:pos="264" w:val="left"/>
                <w:tab w:pos="552"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w:t>
              <w:tab/>
              <w:t>.</w:t>
              <w:tab/>
              <w:t>. 9,20.</w:t>
            </w:r>
          </w:p>
        </w:tc>
      </w:tr>
      <w:tr>
        <w:trPr>
          <w:trHeight w:val="226" w:hRule="exact"/>
        </w:trPr>
        <w:tc>
          <w:tcPr>
            <w:tcBorders/>
            <w:shd w:val="clear" w:color="auto" w:fill="FFFFFF"/>
            <w:vAlign w:val="top"/>
          </w:tcPr>
          <w:p>
            <w:pPr>
              <w:pStyle w:val="Style97"/>
              <w:keepNext w:val="0"/>
              <w:keepLines w:val="0"/>
              <w:widowControl w:val="0"/>
              <w:shd w:val="clear" w:color="auto" w:fill="auto"/>
              <w:tabs>
                <w:tab w:pos="2290" w:val="left"/>
                <w:tab w:pos="2602"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Гіалиноваго кварца .</w:t>
              <w:tab/>
              <w:t>.</w:t>
              <w:tab/>
              <w:t>.</w:t>
            </w:r>
          </w:p>
        </w:tc>
        <w:tc>
          <w:tcPr>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 · . .</w:t>
            </w:r>
          </w:p>
        </w:tc>
        <w:tc>
          <w:tcPr>
            <w:tcBorders/>
            <w:shd w:val="clear" w:color="auto" w:fill="FFFFFF"/>
            <w:vAlign w:val="top"/>
          </w:tcPr>
          <w:p>
            <w:pPr>
              <w:pStyle w:val="Style97"/>
              <w:keepNext w:val="0"/>
              <w:keepLines w:val="0"/>
              <w:widowControl w:val="0"/>
              <w:shd w:val="clear" w:color="auto" w:fill="auto"/>
              <w:tabs>
                <w:tab w:pos="259" w:val="left"/>
                <w:tab w:pos="552"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w:t>
              <w:tab/>
              <w:t>.</w:t>
              <w:tab/>
              <w:t>. 13,70.</w:t>
            </w:r>
          </w:p>
        </w:tc>
      </w:tr>
      <w:tr>
        <w:trPr>
          <w:trHeight w:val="211" w:hRule="exact"/>
        </w:trPr>
        <w:tc>
          <w:tcPr>
            <w:tcBorders/>
            <w:shd w:val="clear" w:color="auto" w:fill="FFFFFF"/>
            <w:vAlign w:val="top"/>
          </w:tcPr>
          <w:p>
            <w:pPr>
              <w:pStyle w:val="Style97"/>
              <w:keepNext w:val="0"/>
              <w:keepLines w:val="0"/>
              <w:widowControl w:val="0"/>
              <w:shd w:val="clear" w:color="auto" w:fill="auto"/>
              <w:tabs>
                <w:tab w:leader="dot" w:pos="2674"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Корпндона </w:t>
              <w:tab/>
            </w:r>
          </w:p>
        </w:tc>
        <w:tc>
          <w:tcPr>
            <w:tcBorders/>
            <w:shd w:val="clear" w:color="auto" w:fill="FFFFFF"/>
            <w:vAlign w:val="top"/>
          </w:tcPr>
          <w:p>
            <w:pPr>
              <w:widowControl w:val="0"/>
              <w:rPr>
                <w:sz w:val="10"/>
                <w:szCs w:val="10"/>
              </w:rPr>
            </w:pPr>
          </w:p>
        </w:tc>
        <w:tc>
          <w:tcPr>
            <w:tcBorders/>
            <w:shd w:val="clear" w:color="auto" w:fill="FFFFFF"/>
            <w:vAlign w:val="top"/>
          </w:tcPr>
          <w:p>
            <w:pPr>
              <w:pStyle w:val="Style97"/>
              <w:keepNext w:val="0"/>
              <w:keepLines w:val="0"/>
              <w:widowControl w:val="0"/>
              <w:shd w:val="clear" w:color="auto" w:fill="auto"/>
              <w:tabs>
                <w:tab w:pos="518" w:val="left"/>
              </w:tabs>
              <w:bidi w:val="0"/>
              <w:spacing w:before="0" w:after="0" w:line="240" w:lineRule="auto"/>
              <w:ind w:left="240" w:right="0" w:firstLine="0"/>
              <w:rPr>
                <w:sz w:val="20"/>
                <w:szCs w:val="20"/>
              </w:rPr>
            </w:pPr>
            <w:r>
              <w:rPr>
                <w:spacing w:val="0"/>
                <w:w w:val="100"/>
                <w:position w:val="0"/>
                <w:sz w:val="20"/>
                <w:szCs w:val="20"/>
                <w:shd w:val="clear" w:color="auto" w:fill="auto"/>
                <w:lang w:val="ru-RU" w:eastAsia="ru-RU" w:bidi="ru-RU"/>
              </w:rPr>
              <w:t>.</w:t>
              <w:tab/>
              <w:t>. 0,67.</w:t>
            </w:r>
          </w:p>
        </w:tc>
      </w:tr>
      <w:tr>
        <w:trPr>
          <w:trHeight w:val="221" w:hRule="exact"/>
        </w:trPr>
        <w:tc>
          <w:tcPr>
            <w:tcBorders>
              <w:top w:val="single" w:sz="4"/>
            </w:tcBorders>
            <w:shd w:val="clear" w:color="auto" w:fill="FFFFFF"/>
            <w:vAlign w:val="top"/>
          </w:tcPr>
          <w:p>
            <w:pPr>
              <w:pStyle w:val="Style97"/>
              <w:keepNext w:val="0"/>
              <w:keepLines w:val="0"/>
              <w:widowControl w:val="0"/>
              <w:shd w:val="clear" w:color="auto" w:fill="auto"/>
              <w:tabs>
                <w:tab w:leader="dot" w:pos="2674"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Золота </w:t>
              <w:tab/>
            </w:r>
          </w:p>
        </w:tc>
        <w:tc>
          <w:tcPr>
            <w:tcBorders>
              <w:top w:val="single" w:sz="4"/>
            </w:tcBorders>
            <w:shd w:val="clear" w:color="auto" w:fill="FFFFFF"/>
            <w:vAlign w:val="bottom"/>
          </w:tcPr>
          <w:p>
            <w:pPr>
              <w:pStyle w:val="Style97"/>
              <w:keepNext w:val="0"/>
              <w:keepLines w:val="0"/>
              <w:widowControl w:val="0"/>
              <w:shd w:val="clear" w:color="auto" w:fill="auto"/>
              <w:bidi w:val="0"/>
              <w:spacing w:before="0" w:after="0" w:line="240" w:lineRule="auto"/>
              <w:ind w:left="0" w:right="0" w:firstLine="0"/>
              <w:jc w:val="right"/>
              <w:rPr>
                <w:sz w:val="20"/>
                <w:szCs w:val="20"/>
              </w:rPr>
            </w:pPr>
            <w:r>
              <w:rPr>
                <w:spacing w:val="0"/>
                <w:w w:val="100"/>
                <w:position w:val="0"/>
                <w:sz w:val="20"/>
                <w:szCs w:val="20"/>
                <w:shd w:val="clear" w:color="auto" w:fill="auto"/>
                <w:lang w:val="ru-RU" w:eastAsia="ru-RU" w:bidi="ru-RU"/>
              </w:rPr>
              <w:t>• ♦ · ■</w:t>
            </w:r>
          </w:p>
        </w:tc>
        <w:tc>
          <w:tcPr>
            <w:tcBorders>
              <w:top w:val="single" w:sz="4"/>
              <w:bottom w:val="single" w:sz="4"/>
            </w:tcBorders>
            <w:shd w:val="clear" w:color="auto" w:fill="FFFFFF"/>
            <w:vAlign w:val="top"/>
          </w:tcPr>
          <w:p>
            <w:pPr>
              <w:pStyle w:val="Style97"/>
              <w:keepNext w:val="0"/>
              <w:keepLines w:val="0"/>
              <w:widowControl w:val="0"/>
              <w:shd w:val="clear" w:color="auto" w:fill="auto"/>
              <w:tabs>
                <w:tab w:pos="274" w:val="left"/>
                <w:tab w:pos="562"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w:t>
              <w:tab/>
              <w:t>.</w:t>
              <w:tab/>
              <w:t>. 0,29.</w:t>
            </w:r>
          </w:p>
        </w:tc>
      </w:tr>
    </w:tbl>
    <w:p>
      <w:pPr>
        <w:pStyle w:val="Style290"/>
        <w:keepNext w:val="0"/>
        <w:keepLines w:val="0"/>
        <w:widowControl w:val="0"/>
        <w:shd w:val="clear" w:color="auto" w:fill="auto"/>
        <w:bidi w:val="0"/>
        <w:spacing w:before="0" w:after="0" w:line="240" w:lineRule="auto"/>
        <w:ind w:left="4435" w:right="0" w:firstLine="0"/>
        <w:jc w:val="left"/>
        <w:rPr>
          <w:sz w:val="18"/>
          <w:szCs w:val="18"/>
        </w:rPr>
      </w:pPr>
      <w:r>
        <w:rPr>
          <w:rFonts w:ascii="Arial" w:eastAsia="Arial" w:hAnsi="Arial" w:cs="Arial"/>
          <w:b/>
          <w:bCs/>
          <w:spacing w:val="0"/>
          <w:w w:val="100"/>
          <w:position w:val="0"/>
          <w:sz w:val="18"/>
          <w:szCs w:val="18"/>
          <w:shd w:val="clear" w:color="auto" w:fill="auto"/>
          <w:lang w:val="ru-RU" w:eastAsia="ru-RU" w:bidi="ru-RU"/>
        </w:rPr>
        <w:t>100,00.</w:t>
      </w:r>
    </w:p>
    <w:p>
      <w:pPr>
        <w:widowControl w:val="0"/>
        <w:spacing w:after="26" w:line="14" w:lineRule="exact"/>
      </w:pP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Разность въ величинѣ и Формѣ зеренъ дѣлаетъ эти отношенія очень неточными , н если мы захотимъ, узпать настоящее количество этнхъ элементовъ, то должны прибѣгнуть къ. другимъ, способамъ опредѣленія этнхъ частей, на-прнм. къ опредѣленію помощію сравнительнаго вѣса. Но, во всякомъ случаѣ, это способъ наглядный</w:t>
      </w:r>
      <w:r>
        <w:rPr>
          <w:spacing w:val="0"/>
          <w:w w:val="100"/>
          <w:position w:val="0"/>
          <w:sz w:val="20"/>
          <w:szCs w:val="20"/>
          <w:shd w:val="clear" w:color="auto" w:fill="auto"/>
          <w:vertAlign w:val="superscript"/>
          <w:lang w:val="ru-RU" w:eastAsia="ru-RU" w:bidi="ru-RU"/>
        </w:rPr>
        <w:t>-</w:t>
      </w:r>
      <w:r>
        <w:rPr>
          <w:spacing w:val="0"/>
          <w:w w:val="100"/>
          <w:position w:val="0"/>
          <w:sz w:val="20"/>
          <w:szCs w:val="20"/>
          <w:shd w:val="clear" w:color="auto" w:fill="auto"/>
          <w:lang w:val="ru-RU" w:eastAsia="ru-RU" w:bidi="ru-RU"/>
        </w:rPr>
        <w:t xml:space="preserve"> н чрезвычайно-легкій. Удѣльный вѣсъ калифорнскаго песка равенъ 1,37, а вѣсъ, окисленнаго желѣза 5,09. Эти числа довольно-близко совпадаютъ съ. вышеозначен</w:t>
        <w:softHyphen/>
        <w:t>ными отношеніями.</w:t>
      </w:r>
    </w:p>
    <w:p>
      <w:pPr>
        <w:pStyle w:val="Style16"/>
        <w:keepNext w:val="0"/>
        <w:keepLines w:val="0"/>
        <w:widowControl w:val="0"/>
        <w:shd w:val="clear" w:color="auto" w:fill="auto"/>
        <w:bidi w:val="0"/>
        <w:spacing w:before="0" w:after="40" w:line="228" w:lineRule="auto"/>
        <w:ind w:left="0" w:right="0" w:firstLine="300"/>
        <w:rPr>
          <w:sz w:val="20"/>
          <w:szCs w:val="20"/>
        </w:rPr>
        <w:sectPr>
          <w:headerReference w:type="even" r:id="rId580"/>
          <w:headerReference w:type="default" r:id="rId581"/>
          <w:headerReference w:type="first" r:id="rId582"/>
          <w:pgSz w:w="8283" w:h="13948"/>
          <w:pgMar w:top="1177" w:left="532" w:right="460" w:bottom="963" w:header="0" w:footer="3" w:gutter="0"/>
          <w:cols w:space="720"/>
          <w:noEndnote/>
          <w:titlePg/>
          <w:rtlGutter w:val="0"/>
          <w:docGrid w:linePitch="360"/>
        </w:sectPr>
      </w:pPr>
      <w:r>
        <w:rPr>
          <w:spacing w:val="0"/>
          <w:w w:val="100"/>
          <w:position w:val="0"/>
          <w:sz w:val="20"/>
          <w:szCs w:val="20"/>
          <w:shd w:val="clear" w:color="auto" w:fill="auto"/>
          <w:lang w:val="ru-RU" w:eastAsia="ru-RU" w:bidi="ru-RU"/>
        </w:rPr>
        <w:t>Кристаллическое состояніе титаническаго желѣза и цирконія пока</w:t>
        <w:softHyphen/>
        <w:t>зываетъ., что золотоносные папосы долины Сакраменто случались по такъ давно, п псе приводитъ къ заключенію, что они произошли отъ разрушенія снѣговыхъ горъ Сіерра-Невада. Совершенное сохраненіе 'кристалловъ и въ-особснностп то обстоятельство, что кристаллы за</w:t>
        <w:softHyphen/>
        <w:t>копчены съ обѣихъ, сторонъ, заставляютъ думать, что это породы слапцопыл. Въ-самомъ-дѣлѣ, въ грапптѣ кристаллы вростаютъ въ по</w:t>
        <w:softHyphen/>
        <w:t>роду и представляютъ, только одинъ конецъ; въ слапцовыхъ же поро</w:t>
        <w:softHyphen/>
        <w:t>дахъ, напротивъ, кристаллы, лежащіе по направленію слоенія,, очень- часто имѣютъ совершенный видъ. Таковы на-прнм. етауротнды н ди- стоны иди кіаниты Ссп-Готара , разсѣянные въ тальковомъ шиферѣ, крестовики Корая въ Британіи, и въ-особенностіі небольшіе кристаллы турмалина, такъ-часто встрѣчающіеся въ слюдистомъ сланцѣ Морби- гаиа. Поэтому очень-вѣроятно, что снѣговыя горы , ограничивающія</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Ка.іПФорнію съ Запала, по большой части состоятъ изъ слюдистаго и тальковаго слапцовъ.</w:t>
      </w:r>
    </w:p>
    <w:p>
      <w:pPr>
        <w:pStyle w:val="Style16"/>
        <w:keepNext w:val="0"/>
        <w:keepLines w:val="0"/>
        <w:widowControl w:val="0"/>
        <w:shd w:val="clear" w:color="auto" w:fill="auto"/>
        <w:bidi w:val="0"/>
        <w:spacing w:before="0" w:after="40" w:line="228" w:lineRule="auto"/>
        <w:ind w:left="0" w:right="0" w:firstLine="260"/>
        <w:rPr>
          <w:sz w:val="20"/>
          <w:szCs w:val="20"/>
        </w:rPr>
      </w:pPr>
      <w:r>
        <w:rPr>
          <w:i/>
          <w:iCs/>
          <w:spacing w:val="0"/>
          <w:w w:val="100"/>
          <w:position w:val="0"/>
          <w:sz w:val="20"/>
          <w:szCs w:val="20"/>
          <w:shd w:val="clear" w:color="auto" w:fill="auto"/>
          <w:lang w:val="ru-RU" w:eastAsia="ru-RU" w:bidi="ru-RU"/>
        </w:rPr>
        <w:t>Пески НовоЛ-Гренады.</w:t>
      </w:r>
      <w:r>
        <w:rPr>
          <w:spacing w:val="0"/>
          <w:w w:val="100"/>
          <w:position w:val="0"/>
          <w:sz w:val="20"/>
          <w:szCs w:val="20"/>
          <w:shd w:val="clear" w:color="auto" w:fill="auto"/>
          <w:lang w:val="ru-RU" w:eastAsia="ru-RU" w:bidi="ru-RU"/>
        </w:rPr>
        <w:t xml:space="preserve"> Этп пески были собрапы въ долинѣ Ріо- Дольче, находящейся въ провинція Антіохіи; оин почти совершенно</w:t>
        <w:softHyphen/>
        <w:t>кристаллическіе, такъ же какъ и пески ка.ніФорнскіе. Формы кристал</w:t>
        <w:softHyphen/>
        <w:t>ловъ титаническаго желѣза и цирконія въ пнхъ еще лучше сохране</w:t>
        <w:softHyphen/>
        <w:t>ны. Они скорѣе сѣраго, чѣмъ чернаго цвѣта, и магнитъ изъ 6,70 граммовъ песка отдѣляетъ только 2,30 грамма окисленнаго желѣза, или 34,35 па 100. Послѣ этого отдѣленія, песокъ состоялъ изъ титаниче</w:t>
        <w:softHyphen/>
        <w:t>скаго желѣза, изъ бѣдной руды, изъ цирконія и кварца. Два первые минерала хотя въ большомъ количествѣ, по далеко не преобладаютъ, какъ въ первомъ. Здѣсь нельзя было счесть числа зернышекъ, по при</w:t>
        <w:softHyphen/>
        <w:t>чинѣ нхъ малости, п потому г. ДюФрснуа опредѣлилъ количество составныхъ частеіі только нагляднымъ образомъ, по-возможностп от</w:t>
        <w:softHyphen/>
        <w:t>дѣляя подъ микроскопомъ различныя крупинки. По этому опредѣленію но 100 частяхъ песка</w:t>
      </w:r>
    </w:p>
    <w:p>
      <w:pPr>
        <w:pStyle w:val="Style16"/>
        <w:keepNext w:val="0"/>
        <w:keepLines w:val="0"/>
        <w:widowControl w:val="0"/>
        <w:shd w:val="clear" w:color="auto" w:fill="auto"/>
        <w:tabs>
          <w:tab w:leader="dot" w:pos="5460" w:val="right"/>
        </w:tabs>
        <w:bidi w:val="0"/>
        <w:spacing w:before="0" w:after="0" w:line="230" w:lineRule="auto"/>
        <w:ind w:left="1080" w:right="0" w:firstLine="0"/>
        <w:rPr>
          <w:sz w:val="20"/>
          <w:szCs w:val="20"/>
        </w:rPr>
      </w:pPr>
      <w:r>
        <w:rPr>
          <w:spacing w:val="0"/>
          <w:w w:val="100"/>
          <w:position w:val="0"/>
          <w:sz w:val="20"/>
          <w:szCs w:val="20"/>
          <w:shd w:val="clear" w:color="auto" w:fill="auto"/>
          <w:lang w:val="ru-RU" w:eastAsia="ru-RU" w:bidi="ru-RU"/>
        </w:rPr>
        <w:t xml:space="preserve">Окисленнаго желѣза </w:t>
        <w:tab/>
        <w:t xml:space="preserve"> 34,35.</w:t>
      </w:r>
    </w:p>
    <w:p>
      <w:pPr>
        <w:pStyle w:val="Style16"/>
        <w:keepNext w:val="0"/>
        <w:keepLines w:val="0"/>
        <w:widowControl w:val="0"/>
        <w:shd w:val="clear" w:color="auto" w:fill="auto"/>
        <w:tabs>
          <w:tab w:pos="2904" w:val="center"/>
          <w:tab w:leader="dot" w:pos="5460" w:val="right"/>
        </w:tabs>
        <w:bidi w:val="0"/>
        <w:spacing w:before="0" w:after="0" w:line="230" w:lineRule="auto"/>
        <w:ind w:left="1080" w:right="0" w:firstLine="0"/>
        <w:rPr>
          <w:sz w:val="20"/>
          <w:szCs w:val="20"/>
        </w:rPr>
      </w:pPr>
      <w:r>
        <w:rPr>
          <w:spacing w:val="0"/>
          <w:w w:val="100"/>
          <w:position w:val="0"/>
          <w:sz w:val="20"/>
          <w:szCs w:val="20"/>
          <w:shd w:val="clear" w:color="auto" w:fill="auto"/>
          <w:lang w:val="ru-RU" w:eastAsia="ru-RU" w:bidi="ru-RU"/>
        </w:rPr>
        <w:t>Титаническаго</w:t>
        <w:tab/>
        <w:t>желѣза</w:t>
        <w:tab/>
        <w:t>15,00.</w:t>
      </w:r>
    </w:p>
    <w:p>
      <w:pPr>
        <w:pStyle w:val="Style16"/>
        <w:keepNext w:val="0"/>
        <w:keepLines w:val="0"/>
        <w:widowControl w:val="0"/>
        <w:shd w:val="clear" w:color="auto" w:fill="auto"/>
        <w:tabs>
          <w:tab w:leader="dot" w:pos="5460" w:val="right"/>
        </w:tabs>
        <w:bidi w:val="0"/>
        <w:spacing w:before="0" w:after="0" w:line="230" w:lineRule="auto"/>
        <w:ind w:left="1080" w:right="0" w:firstLine="0"/>
        <w:rPr>
          <w:sz w:val="20"/>
          <w:szCs w:val="20"/>
        </w:rPr>
      </w:pPr>
      <w:r>
        <w:rPr>
          <w:spacing w:val="0"/>
          <w:w w:val="100"/>
          <w:position w:val="0"/>
          <w:sz w:val="20"/>
          <w:szCs w:val="20"/>
          <w:shd w:val="clear" w:color="auto" w:fill="auto"/>
          <w:lang w:val="ru-RU" w:eastAsia="ru-RU" w:bidi="ru-RU"/>
        </w:rPr>
        <w:t>Цирконія</w:t>
        <w:tab/>
        <w:t xml:space="preserve"> 20,00.</w:t>
      </w:r>
    </w:p>
    <w:p>
      <w:pPr>
        <w:pStyle w:val="Style16"/>
        <w:keepNext w:val="0"/>
        <w:keepLines w:val="0"/>
        <w:widowControl w:val="0"/>
        <w:shd w:val="clear" w:color="auto" w:fill="auto"/>
        <w:tabs>
          <w:tab w:leader="dot" w:pos="2175" w:val="left"/>
          <w:tab w:leader="dot" w:pos="5460" w:val="right"/>
        </w:tabs>
        <w:bidi w:val="0"/>
        <w:spacing w:before="0" w:after="0" w:line="230" w:lineRule="auto"/>
        <w:ind w:left="1080" w:right="0" w:firstLine="0"/>
        <w:rPr>
          <w:sz w:val="20"/>
          <w:szCs w:val="20"/>
        </w:rPr>
      </w:pPr>
      <w:r>
        <w:rPr>
          <w:spacing w:val="0"/>
          <w:w w:val="100"/>
          <w:position w:val="0"/>
          <w:sz w:val="20"/>
          <w:szCs w:val="20"/>
          <w:shd w:val="clear" w:color="auto" w:fill="auto"/>
          <w:lang w:val="ru-RU" w:eastAsia="ru-RU" w:bidi="ru-RU"/>
        </w:rPr>
        <w:t xml:space="preserve">Кварца </w:t>
        <w:tab/>
        <w:tab/>
        <w:t xml:space="preserve"> 25,00.</w:t>
      </w:r>
    </w:p>
    <w:p>
      <w:pPr>
        <w:pStyle w:val="Style16"/>
        <w:keepNext w:val="0"/>
        <w:keepLines w:val="0"/>
        <w:widowControl w:val="0"/>
        <w:shd w:val="clear" w:color="auto" w:fill="auto"/>
        <w:tabs>
          <w:tab w:leader="dot" w:pos="5460" w:val="right"/>
        </w:tabs>
        <w:bidi w:val="0"/>
        <w:spacing w:before="0" w:after="0" w:line="230" w:lineRule="auto"/>
        <w:ind w:left="1080" w:right="0" w:firstLine="0"/>
        <w:rPr>
          <w:sz w:val="20"/>
          <w:szCs w:val="20"/>
        </w:rPr>
      </w:pPr>
      <w:r>
        <w:rPr>
          <w:spacing w:val="0"/>
          <w:w w:val="100"/>
          <w:position w:val="0"/>
          <w:sz w:val="20"/>
          <w:szCs w:val="20"/>
          <w:shd w:val="clear" w:color="auto" w:fill="auto"/>
          <w:lang w:val="ru-RU" w:eastAsia="ru-RU" w:bidi="ru-RU"/>
        </w:rPr>
        <w:t>Корнилова</w:t>
        <w:tab/>
        <w:t>1,00.</w:t>
      </w:r>
    </w:p>
    <w:p>
      <w:pPr>
        <w:pStyle w:val="Style16"/>
        <w:keepNext w:val="0"/>
        <w:keepLines w:val="0"/>
        <w:widowControl w:val="0"/>
        <w:shd w:val="clear" w:color="auto" w:fill="auto"/>
        <w:bidi w:val="0"/>
        <w:spacing w:before="0" w:after="0" w:line="230" w:lineRule="auto"/>
        <w:ind w:left="1080" w:right="0" w:firstLine="0"/>
        <w:rPr>
          <w:sz w:val="20"/>
          <w:szCs w:val="20"/>
        </w:rPr>
      </w:pPr>
      <w:r>
        <w:rPr>
          <w:spacing w:val="0"/>
          <w:w w:val="100"/>
          <w:position w:val="0"/>
          <w:sz w:val="20"/>
          <w:szCs w:val="20"/>
          <w:shd w:val="clear" w:color="auto" w:fill="auto"/>
          <w:lang w:val="ru-RU" w:eastAsia="ru-RU" w:bidi="ru-RU"/>
        </w:rPr>
        <w:t>Желтовато - сѣрой , темной породы,</w:t>
      </w:r>
    </w:p>
    <w:p>
      <w:pPr>
        <w:pStyle w:val="Style16"/>
        <w:keepNext w:val="0"/>
        <w:keepLines w:val="0"/>
        <w:widowControl w:val="0"/>
        <w:shd w:val="clear" w:color="auto" w:fill="auto"/>
        <w:tabs>
          <w:tab w:leader="dot" w:pos="4659" w:val="left"/>
        </w:tabs>
        <w:bidi w:val="0"/>
        <w:spacing w:before="0" w:after="40" w:line="230" w:lineRule="auto"/>
        <w:ind w:left="1160" w:right="1560" w:firstLine="0"/>
        <w:jc w:val="left"/>
        <w:rPr>
          <w:sz w:val="20"/>
          <w:szCs w:val="20"/>
        </w:rPr>
      </w:pPr>
      <w:r>
        <w:rPr>
          <w:spacing w:val="0"/>
          <w:w w:val="100"/>
          <w:position w:val="0"/>
          <w:sz w:val="20"/>
          <w:szCs w:val="20"/>
          <w:shd w:val="clear" w:color="auto" w:fill="auto"/>
          <w:lang w:val="ru-RU" w:eastAsia="ru-RU" w:bidi="ru-RU"/>
        </w:rPr>
        <w:t>вѣроятно кварца, желѣзнаго колче</w:t>
        <w:softHyphen/>
        <w:t>дана п золота</w:t>
        <w:tab/>
        <w:t>4,65.</w:t>
      </w:r>
    </w:p>
    <w:p>
      <w:pPr>
        <w:pStyle w:val="Style16"/>
        <w:keepNext w:val="0"/>
        <w:keepLines w:val="0"/>
        <w:widowControl w:val="0"/>
        <w:pBdr>
          <w:top w:val="single" w:sz="4" w:space="0" w:color="auto"/>
        </w:pBdr>
        <w:shd w:val="clear" w:color="auto" w:fill="auto"/>
        <w:bidi w:val="0"/>
        <w:spacing w:before="0" w:after="40" w:line="228" w:lineRule="auto"/>
        <w:ind w:left="4720" w:right="0" w:firstLine="0"/>
        <w:jc w:val="left"/>
        <w:rPr>
          <w:sz w:val="20"/>
          <w:szCs w:val="20"/>
        </w:rPr>
      </w:pPr>
      <w:r>
        <w:rPr>
          <w:spacing w:val="0"/>
          <w:w w:val="100"/>
          <w:position w:val="0"/>
          <w:sz w:val="20"/>
          <w:szCs w:val="20"/>
          <w:shd w:val="clear" w:color="auto" w:fill="auto"/>
          <w:lang w:val="ru-RU" w:eastAsia="ru-RU" w:bidi="ru-RU"/>
        </w:rPr>
        <w:t>"100,00.</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Между кристаллами окисленнаго титаническаго желѣза и бѣдной ру</w:t>
        <w:softHyphen/>
        <w:t>ды, нѣкоторые сохранили свою Форму очень-хорошо, такъ-что ее легко узнать ; она вообще чрезвычайно-блестяща. Кристаллы цирконія по большей части очепь-лветвениы, часто закончены съ обѣихъ сторонъ, оранжево-краснаго цвѣта , который свойственъ этому минералу. Эти кристаллы такъ же удлинены, какъ и въ пескѣ ка.іи&lt;і&gt;орнскомъ; имѣютъ туже Форму, только растяженіе плоскостей другое. Это квадратныя лрпзмы 1?, заостренныя удлиненнымъ діоктаэдромъ и законченныя очень короткими гранями а'. Опп бываютъ замѣтны только въ нро- экціи кристалловъ.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Кварцъ вз, обломкахъ, мало обтертыхъ; въ немъ замѣчаются иногда кристаллы, законченные съ обѣихъ сторонъ.</w:t>
      </w:r>
    </w:p>
    <w:p>
      <w:pPr>
        <w:pStyle w:val="Style16"/>
        <w:keepNext w:val="0"/>
        <w:keepLines w:val="0"/>
        <w:widowControl w:val="0"/>
        <w:shd w:val="clear" w:color="auto" w:fill="auto"/>
        <w:bidi w:val="0"/>
        <w:spacing w:before="0" w:after="40" w:line="228" w:lineRule="auto"/>
        <w:ind w:left="0" w:right="0" w:firstLine="260"/>
        <w:rPr>
          <w:sz w:val="20"/>
          <w:szCs w:val="20"/>
        </w:rPr>
        <w:sectPr>
          <w:headerReference w:type="even" r:id="rId583"/>
          <w:headerReference w:type="default" r:id="rId584"/>
          <w:pgSz w:w="8283" w:h="13948"/>
          <w:pgMar w:top="1177" w:left="532" w:right="460" w:bottom="963" w:header="0" w:footer="3" w:gutter="0"/>
          <w:pgNumType w:start="364"/>
          <w:cols w:space="720"/>
          <w:noEndnote/>
          <w:rtlGutter w:val="0"/>
          <w:docGrid w:linePitch="360"/>
        </w:sectPr>
      </w:pPr>
      <w:r>
        <w:rPr>
          <w:spacing w:val="0"/>
          <w:w w:val="100"/>
          <w:position w:val="0"/>
          <w:sz w:val="20"/>
          <w:szCs w:val="20"/>
          <w:shd w:val="clear" w:color="auto" w:fill="auto"/>
          <w:lang w:val="ru-RU" w:eastAsia="ru-RU" w:bidi="ru-RU"/>
        </w:rPr>
        <w:t>Вообще золотоносный песокъ ІІовоіі-Грсііады менѣо обтертъ, неже</w:t>
        <w:softHyphen/>
        <w:t>ли песокъ Калифорніи; вѣроятно опъ припСсепъ съ ближайшихъ горъ, ■чѣмъ калпФорпскіи. II дѣйствительно, разстояніе Аиловъ отъ долипы Ріо-Дольче только 80 перстъ, между-гѣмъ-какъ долина Сакраменто имѣетъ -100 верстъ въ длину. Пески Новоп-Греиады не такъ богаты окислами желѣза ; это можетъ происходить отъ того, что опп были менѣе промываемы. Въ этомъ только и заключается разница этихъ песковъ, а по составу оин совершеипо-одннаковы. Отсюда можно заключить, что горы, произведшія эти наносы, одного состава, и что Анды, па разстояніи 4,800 верстъ, представляютъ совершенное тоже</w:t>
        <w:softHyphen/>
        <w:t>ство въ своемъ составѣ. Правильность этой цѣпи, составляющей бар-. ріеръ Великаго-Океана, подала мысль о ея одииаковостл ; но' подтвер</w:t>
        <w:softHyphen/>
        <w:t>жденіе этого Факта матеріальнымъ образомъ не менѣе любопытно, но- тому-что геологъ не всегда въ-состояніи доказать это ; минералы</w:t>
      </w:r>
    </w:p>
    <w:p>
      <w:pPr>
        <w:pStyle w:val="Style29"/>
        <w:keepNext w:val="0"/>
        <w:keepLines w:val="0"/>
        <w:widowControl w:val="0"/>
        <w:shd w:val="clear" w:color="auto" w:fill="auto"/>
        <w:tabs>
          <w:tab w:pos="2578" w:val="left"/>
          <w:tab w:pos="6672" w:val="left"/>
        </w:tabs>
        <w:bidi w:val="0"/>
        <w:spacing w:before="0" w:after="160" w:line="240" w:lineRule="auto"/>
        <w:ind w:left="0" w:right="0" w:firstLine="0"/>
        <w:jc w:val="both"/>
        <w:rPr>
          <w:sz w:val="13"/>
          <w:szCs w:val="13"/>
        </w:rPr>
      </w:pPr>
      <w:r>
        <w:rPr>
          <w:b/>
          <w:bCs/>
          <w:spacing w:val="0"/>
          <w:w w:val="100"/>
          <w:position w:val="0"/>
          <w:sz w:val="14"/>
          <w:szCs w:val="14"/>
          <w:shd w:val="clear" w:color="auto" w:fill="auto"/>
          <w:lang w:val="fr-FR" w:eastAsia="fr-FR" w:bidi="fr-FR"/>
        </w:rPr>
        <w:t xml:space="preserve">Omû. </w:t>
      </w:r>
      <w:r>
        <w:rPr>
          <w:rFonts w:ascii="Arial" w:eastAsia="Arial" w:hAnsi="Arial" w:cs="Arial"/>
          <w:i/>
          <w:iCs/>
          <w:spacing w:val="0"/>
          <w:w w:val="100"/>
          <w:position w:val="0"/>
          <w:sz w:val="15"/>
          <w:szCs w:val="15"/>
          <w:shd w:val="clear" w:color="auto" w:fill="auto"/>
          <w:lang w:val="ru-RU" w:eastAsia="ru-RU" w:bidi="ru-RU"/>
        </w:rPr>
        <w:t>ПЛ,</w:t>
        <w:tab/>
      </w:r>
      <w:r>
        <w:rPr>
          <w:b/>
          <w:bCs/>
          <w:smallCaps/>
          <w:spacing w:val="0"/>
          <w:w w:val="100"/>
          <w:position w:val="0"/>
          <w:sz w:val="15"/>
          <w:szCs w:val="15"/>
          <w:shd w:val="clear" w:color="auto" w:fill="auto"/>
          <w:lang w:val="ru-RU" w:eastAsia="ru-RU" w:bidi="ru-RU"/>
        </w:rPr>
        <w:t>Заітдіінніыл</w:t>
      </w:r>
      <w:r>
        <w:rPr>
          <w:b/>
          <w:bCs/>
          <w:spacing w:val="0"/>
          <w:w w:val="100"/>
          <w:position w:val="0"/>
          <w:sz w:val="14"/>
          <w:szCs w:val="14"/>
          <w:shd w:val="clear" w:color="auto" w:fill="auto"/>
          <w:lang w:val="ru-RU" w:eastAsia="ru-RU" w:bidi="ru-RU"/>
        </w:rPr>
        <w:t xml:space="preserve"> Новости.</w:t>
        <w:tab/>
      </w:r>
      <w:r>
        <w:rPr>
          <w:b/>
          <w:bCs/>
          <w:spacing w:val="0"/>
          <w:w w:val="100"/>
          <w:position w:val="0"/>
          <w:sz w:val="13"/>
          <w:szCs w:val="13"/>
          <w:shd w:val="clear" w:color="auto" w:fill="auto"/>
          <w:lang w:val="ru-RU" w:eastAsia="ru-RU" w:bidi="ru-RU"/>
        </w:rPr>
        <w:t>365</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такъ разсѣяны п разбросаны въ породахъ, что трудно'собрать пхъ, между-тѣмъ-какъ въ наносахъ опн всѣ сосредоточены въ мягкой поч</w:t>
        <w:softHyphen/>
        <w:t>вѣ н даютъ возможность легче изучать пхъ.</w:t>
      </w:r>
    </w:p>
    <w:p>
      <w:pPr>
        <w:pStyle w:val="Style16"/>
        <w:keepNext w:val="0"/>
        <w:keepLines w:val="0"/>
        <w:widowControl w:val="0"/>
        <w:shd w:val="clear" w:color="auto" w:fill="auto"/>
        <w:bidi w:val="0"/>
        <w:spacing w:before="0" w:after="0" w:line="228" w:lineRule="auto"/>
        <w:ind w:left="0" w:right="0" w:firstLine="260"/>
        <w:rPr>
          <w:sz w:val="20"/>
          <w:szCs w:val="20"/>
        </w:rPr>
      </w:pPr>
      <w:r>
        <w:rPr>
          <w:i/>
          <w:iCs/>
          <w:spacing w:val="0"/>
          <w:w w:val="100"/>
          <w:position w:val="0"/>
          <w:sz w:val="20"/>
          <w:szCs w:val="20"/>
          <w:shd w:val="clear" w:color="auto" w:fill="auto"/>
          <w:lang w:val="ru-RU" w:eastAsia="ru-RU" w:bidi="ru-RU"/>
        </w:rPr>
        <w:t>ІІескн Уральскіе,</w:t>
      </w:r>
      <w:r>
        <w:rPr>
          <w:spacing w:val="0"/>
          <w:w w:val="100"/>
          <w:position w:val="0"/>
          <w:sz w:val="20"/>
          <w:szCs w:val="20"/>
          <w:shd w:val="clear" w:color="auto" w:fill="auto"/>
          <w:lang w:val="ru-RU" w:eastAsia="ru-RU" w:bidi="ru-RU"/>
        </w:rPr>
        <w:t xml:space="preserve"> Г. </w:t>
      </w:r>
      <w:r>
        <w:rPr>
          <w:spacing w:val="0"/>
          <w:w w:val="100"/>
          <w:position w:val="0"/>
          <w:sz w:val="20"/>
          <w:szCs w:val="20"/>
          <w:shd w:val="clear" w:color="auto" w:fill="auto"/>
          <w:lang w:val="ru-RU" w:eastAsia="ru-RU" w:bidi="ru-RU"/>
        </w:rPr>
        <w:t>ДюФренуа изслѣдовалъ два видоизмѣненія этого пескп. Обраіцпкъ одного быль посланъ нашимъ правительствомъ г-ну Беккерелю ; а другой былъ собранъ г-мъ Нлспсмь (І’іау) па самыхъ промывальплхъ.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Первый, разумѣется, не былъ подверженъ такоіі промывкѣ , какъ послѣдній; онъ содержитъ только 10 процентовъ окисленнаго желѣза, бблыиая часть его крупинокъ состоитъ изъ кварца.</w:t>
      </w:r>
    </w:p>
    <w:p>
      <w:pPr>
        <w:pStyle w:val="Style16"/>
        <w:keepNext w:val="0"/>
        <w:keepLines w:val="0"/>
        <w:widowControl w:val="0"/>
        <w:shd w:val="clear" w:color="auto" w:fill="auto"/>
        <w:tabs>
          <w:tab w:pos="6994" w:val="left"/>
        </w:tabs>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Второй содержитъ 22,12 окисленнаго желѣза, притягивающагося ма- гпитомъ.</w:t>
        <w:tab/>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Самыя богатыя золотопромывадыиі уральскія , но свидѣтельству П.ісііл. бывшаго въ экспедиціи Демидова, получали золота 0,0000008,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даже нс бросаютъ промываленъ, дающихъ 0,0000001. Песокъ, до</w:t>
        <w:softHyphen/>
        <w:t>ставленный г. Нлсііемъ, принадлежалъ къ первому разряду, именно 100 граммовъ золотоноснаго песка было получено изъ 3200 килограм</w:t>
        <w:softHyphen/>
        <w:t>мовъ негоднаго. Слѣдовательно золота въ немъ было 0,00256.</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Кварцъ, котораго было такъ-много въ беккерелсвоіі разновидности, здѣсь сравнительно рѣдко встрѣчается и прннадлежнгь къ тремъ по</w:t>
        <w:softHyphen/>
        <w:t>родамъ, нмснао къ безцвѣтному гіалиновому кварцу, къ аметистовому и дымчатому. Минералъ самыіі обпльныіі въ немъ, кажется, титаново</w:t>
        <w:softHyphen/>
        <w:t>кислое желѣзо, черное, блестящее, немного смолистое ; зерна вообще округленныя п безформенныя, такъ-что въ немъ нельзя отличить бѣд</w:t>
        <w:softHyphen/>
        <w:t>ной руды. Встрѣчаются иногда удлиненныя зернышки, имѣющія гру</w:t>
        <w:softHyphen/>
        <w:t>бую призматическую Форму, и напоминающія собою минералъ мсн- жптъ.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Попадаются также прозрачныя зернышки желтоватс-земпаго цвѣта съ молочнымъ отливомъ, это кажется </w:t>
      </w:r>
      <w:r>
        <w:rPr>
          <w:smallCaps/>
          <w:spacing w:val="0"/>
          <w:w w:val="100"/>
          <w:position w:val="0"/>
          <w:sz w:val="20"/>
          <w:szCs w:val="20"/>
          <w:shd w:val="clear" w:color="auto" w:fill="auto"/>
          <w:lang w:val="ru-RU" w:eastAsia="ru-RU" w:bidi="ru-RU"/>
        </w:rPr>
        <w:t>цимофянъ;</w:t>
      </w:r>
      <w:r>
        <w:rPr>
          <w:spacing w:val="0"/>
          <w:w w:val="100"/>
          <w:position w:val="0"/>
          <w:sz w:val="20"/>
          <w:szCs w:val="20"/>
          <w:shd w:val="clear" w:color="auto" w:fill="auto"/>
          <w:lang w:val="ru-RU" w:eastAsia="ru-RU" w:bidi="ru-RU"/>
        </w:rPr>
        <w:t xml:space="preserve"> видны иногда кри</w:t>
        <w:softHyphen/>
        <w:t>сталлы бѣлаго цирконія, Формы котораго ясны, хотя ребра сильпо нрнтуплепы: плоскости октаэдра а' чрезвычайно преобладаютъ, такъ- что кристаллы отъ того понижены.</w:t>
      </w:r>
    </w:p>
    <w:p>
      <w:pPr>
        <w:pStyle w:val="Style16"/>
        <w:keepNext w:val="0"/>
        <w:keepLines w:val="0"/>
        <w:widowControl w:val="0"/>
        <w:shd w:val="clear" w:color="auto" w:fill="auto"/>
        <w:bidi w:val="0"/>
        <w:spacing w:before="0" w:after="120" w:line="228" w:lineRule="auto"/>
        <w:ind w:left="0" w:right="0" w:firstLine="260"/>
        <w:rPr>
          <w:sz w:val="20"/>
          <w:szCs w:val="20"/>
        </w:rPr>
      </w:pPr>
      <w:r>
        <w:rPr>
          <w:spacing w:val="0"/>
          <w:w w:val="100"/>
          <w:position w:val="0"/>
          <w:sz w:val="20"/>
          <w:szCs w:val="20"/>
          <w:shd w:val="clear" w:color="auto" w:fill="auto"/>
          <w:lang w:val="ru-RU" w:eastAsia="ru-RU" w:bidi="ru-RU"/>
        </w:rPr>
        <w:t>Зерна этой разпонндиостп уральскаго песка вообще округлены, слѣ</w:t>
        <w:softHyphen/>
        <w:t>довательно, опн были подвержены долго обтнранію и принесены нзъ- далска. Ихъ размѣры вообще довольно разнообразны; поэтому г. Дю- фрснуз здѣсь вновь могъ пересчитать различныя зерна, н вотъ ре</w:t>
        <w:softHyphen/>
        <w:t>зультаты этого счета·.</w:t>
      </w:r>
    </w:p>
    <w:p>
      <w:pPr>
        <w:pStyle w:val="Style298"/>
        <w:keepNext w:val="0"/>
        <w:keepLines w:val="0"/>
        <w:widowControl w:val="0"/>
        <w:shd w:val="clear" w:color="auto" w:fill="auto"/>
        <w:tabs>
          <w:tab w:leader="dot" w:pos="5421" w:val="right"/>
        </w:tabs>
        <w:bidi w:val="0"/>
        <w:spacing w:before="0" w:after="0"/>
        <w:ind w:left="1580" w:right="0" w:firstLine="0"/>
      </w:pPr>
      <w:r>
        <w:fldChar w:fldCharType="begin"/>
        <w:instrText xml:space="preserve"> TOC \o "1-5" \h \z </w:instrText>
        <w:fldChar w:fldCharType="separate"/>
      </w:r>
      <w:r>
        <w:rPr>
          <w:spacing w:val="0"/>
          <w:w w:val="100"/>
          <w:position w:val="0"/>
          <w:shd w:val="clear" w:color="auto" w:fill="auto"/>
          <w:lang w:val="ru-RU" w:eastAsia="ru-RU" w:bidi="ru-RU"/>
        </w:rPr>
        <w:t xml:space="preserve">Окпслсппаго желѣза </w:t>
        <w:tab/>
        <w:t xml:space="preserve"> 23.</w:t>
      </w:r>
    </w:p>
    <w:p>
      <w:pPr>
        <w:pStyle w:val="Style298"/>
        <w:keepNext w:val="0"/>
        <w:keepLines w:val="0"/>
        <w:widowControl w:val="0"/>
        <w:shd w:val="clear" w:color="auto" w:fill="auto"/>
        <w:bidi w:val="0"/>
        <w:spacing w:before="0" w:after="0"/>
        <w:ind w:left="1580" w:right="0" w:firstLine="0"/>
      </w:pPr>
      <w:r>
        <w:rPr>
          <w:spacing w:val="0"/>
          <w:w w:val="100"/>
          <w:position w:val="0"/>
          <w:shd w:val="clear" w:color="auto" w:fill="auto"/>
          <w:lang w:val="ru-RU" w:eastAsia="ru-RU" w:bidi="ru-RU"/>
        </w:rPr>
        <w:t>Титаново-кислаго желѣза (менжігга?) 50.</w:t>
      </w:r>
    </w:p>
    <w:p>
      <w:pPr>
        <w:pStyle w:val="Style298"/>
        <w:keepNext w:val="0"/>
        <w:keepLines w:val="0"/>
        <w:widowControl w:val="0"/>
        <w:shd w:val="clear" w:color="auto" w:fill="auto"/>
        <w:tabs>
          <w:tab w:leader="dot" w:pos="2982" w:val="left"/>
          <w:tab w:leader="dot" w:pos="5421" w:val="right"/>
        </w:tabs>
        <w:bidi w:val="0"/>
        <w:spacing w:before="0" w:after="0"/>
        <w:ind w:left="1580" w:right="0" w:firstLine="0"/>
      </w:pPr>
      <w:r>
        <w:rPr>
          <w:spacing w:val="0"/>
          <w:w w:val="100"/>
          <w:position w:val="0"/>
          <w:shd w:val="clear" w:color="auto" w:fill="auto"/>
          <w:lang w:val="ru-RU" w:eastAsia="ru-RU" w:bidi="ru-RU"/>
        </w:rPr>
        <w:t xml:space="preserve">ЦпмоФапа. </w:t>
        <w:tab/>
        <w:tab/>
        <w:t>10.</w:t>
      </w:r>
    </w:p>
    <w:p>
      <w:pPr>
        <w:pStyle w:val="Style298"/>
        <w:keepNext w:val="0"/>
        <w:keepLines w:val="0"/>
        <w:widowControl w:val="0"/>
        <w:shd w:val="clear" w:color="auto" w:fill="auto"/>
        <w:tabs>
          <w:tab w:leader="dot" w:pos="5421" w:val="right"/>
        </w:tabs>
        <w:bidi w:val="0"/>
        <w:spacing w:before="0" w:after="0"/>
        <w:ind w:left="1580" w:right="0" w:firstLine="0"/>
      </w:pPr>
      <w:r>
        <w:rPr>
          <w:spacing w:val="0"/>
          <w:w w:val="100"/>
          <w:position w:val="0"/>
          <w:shd w:val="clear" w:color="auto" w:fill="auto"/>
          <w:lang w:val="ru-RU" w:eastAsia="ru-RU" w:bidi="ru-RU"/>
        </w:rPr>
        <w:t>Кварца различнаго</w:t>
        <w:tab/>
        <w:t>14.</w:t>
      </w:r>
    </w:p>
    <w:p>
      <w:pPr>
        <w:pStyle w:val="Style298"/>
        <w:keepNext w:val="0"/>
        <w:keepLines w:val="0"/>
        <w:widowControl w:val="0"/>
        <w:shd w:val="clear" w:color="auto" w:fill="auto"/>
        <w:tabs>
          <w:tab w:leader="dot" w:pos="5421" w:val="right"/>
        </w:tabs>
        <w:bidi w:val="0"/>
        <w:spacing w:before="0" w:after="0"/>
        <w:ind w:left="1580" w:right="0" w:firstLine="0"/>
      </w:pPr>
      <w:r>
        <w:rPr>
          <w:spacing w:val="0"/>
          <w:w w:val="100"/>
          <w:position w:val="0"/>
          <w:shd w:val="clear" w:color="auto" w:fill="auto"/>
          <w:lang w:val="ru-RU" w:eastAsia="ru-RU" w:bidi="ru-RU"/>
        </w:rPr>
        <w:t>Цирконія</w:t>
        <w:tab/>
        <w:t>3.</w:t>
      </w:r>
      <w:r>
        <w:fldChar w:fldCharType="end"/>
      </w:r>
    </w:p>
    <w:p>
      <w:pPr>
        <w:pStyle w:val="Style16"/>
        <w:keepNext w:val="0"/>
        <w:keepLines w:val="0"/>
        <w:widowControl w:val="0"/>
        <w:pBdr>
          <w:top w:val="single" w:sz="4" w:space="0" w:color="auto"/>
        </w:pBdr>
        <w:shd w:val="clear" w:color="auto" w:fill="auto"/>
        <w:bidi w:val="0"/>
        <w:spacing w:before="0" w:after="160" w:line="228" w:lineRule="auto"/>
        <w:ind w:left="5020" w:right="0" w:firstLine="0"/>
        <w:jc w:val="left"/>
        <w:rPr>
          <w:sz w:val="20"/>
          <w:szCs w:val="20"/>
        </w:rPr>
      </w:pPr>
      <w:r>
        <w:rPr>
          <w:spacing w:val="0"/>
          <w:w w:val="100"/>
          <w:position w:val="0"/>
          <w:sz w:val="20"/>
          <w:szCs w:val="20"/>
          <w:shd w:val="clear" w:color="auto" w:fill="auto"/>
          <w:lang w:val="ru-RU" w:eastAsia="ru-RU" w:bidi="ru-RU"/>
        </w:rPr>
        <w:t>Ж</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Здѣсь есть, кромѣ означенныхъ минераловъ, еще желѣзный и мѣд</w:t>
        <w:softHyphen/>
        <w:t>ный колчеданъ. Сравнительный вѣсъ уральскаго песка равепъ 4,53.</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Составъ уральскаго песка значительно разнится отъ состава амери</w:t>
        <w:softHyphen/>
        <w:t xml:space="preserve">канскихъ песковъ; послѣдніе содержатъ во 100 частяхъ 59 окисленнаго желѣза, а первый только 23. Па-оборотъ во 100 частяхъ уральскаго песка 50 частей титаново-кислаго желѣза, между-тѣмъ-какъ въ амери- </w:t>
      </w:r>
      <w:r>
        <w:rPr>
          <w:spacing w:val="0"/>
          <w:w w:val="100"/>
          <w:position w:val="0"/>
          <w:sz w:val="20"/>
          <w:szCs w:val="20"/>
          <w:shd w:val="clear" w:color="auto" w:fill="auto"/>
          <w:lang w:val="ru-RU" w:eastAsia="ru-RU" w:bidi="ru-RU"/>
        </w:rPr>
        <w:t>каискнхъ только 15 н 16 процентовъ. Но самая важиал разница со</w:t>
        <w:softHyphen/>
        <w:br w:type="page"/>
      </w:r>
      <w:r>
        <w:rPr>
          <w:spacing w:val="0"/>
          <w:w w:val="100"/>
          <w:position w:val="0"/>
          <w:sz w:val="20"/>
          <w:szCs w:val="20"/>
          <w:shd w:val="clear" w:color="auto" w:fill="auto"/>
          <w:lang w:val="ru-RU" w:eastAsia="ru-RU" w:bidi="ru-RU"/>
        </w:rPr>
        <w:t>стоитъ въ присутствіи цпмоФана въ уральскомъ пескѣ, который вхо</w:t>
        <w:softHyphen/>
        <w:t>дитъ нс менѣе, какъ 10 нргщснтамн.</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Цпрконііі еще встрѣчается здѣсь, по уже въ вссъма-іісбодмиомъ ко</w:t>
        <w:softHyphen/>
        <w:t>личествѣ; кварцъ, одинъ изъ существенныхъ элементовъ всякой кри</w:t>
        <w:softHyphen/>
        <w:t>сталлической породы, находится вз· одинаковомъ изобиліи.</w:t>
      </w:r>
    </w:p>
    <w:p>
      <w:pPr>
        <w:pStyle w:val="Style16"/>
        <w:keepNext w:val="0"/>
        <w:keepLines w:val="0"/>
        <w:widowControl w:val="0"/>
        <w:shd w:val="clear" w:color="auto" w:fill="auto"/>
        <w:bidi w:val="0"/>
        <w:spacing w:before="0" w:after="0" w:line="228" w:lineRule="auto"/>
        <w:ind w:left="0" w:right="0"/>
        <w:rPr>
          <w:sz w:val="20"/>
          <w:szCs w:val="20"/>
        </w:rPr>
      </w:pPr>
      <w:r>
        <w:rPr>
          <w:i/>
          <w:iCs/>
          <w:spacing w:val="0"/>
          <w:w w:val="100"/>
          <w:position w:val="0"/>
          <w:sz w:val="20"/>
          <w:szCs w:val="20"/>
          <w:shd w:val="clear" w:color="auto" w:fill="auto"/>
          <w:lang w:val="ru-RU" w:eastAsia="ru-RU" w:bidi="ru-RU"/>
        </w:rPr>
        <w:t>Пески Ренна.</w:t>
      </w:r>
      <w:r>
        <w:rPr>
          <w:spacing w:val="0"/>
          <w:w w:val="100"/>
          <w:position w:val="0"/>
          <w:sz w:val="20"/>
          <w:szCs w:val="20"/>
          <w:shd w:val="clear" w:color="auto" w:fill="auto"/>
          <w:lang w:val="ru-RU" w:eastAsia="ru-RU" w:bidi="ru-RU"/>
        </w:rPr>
        <w:t xml:space="preserve"> Этотъ песокъ съ точностью неизвѣстно съ какого мѣ</w:t>
        <w:softHyphen/>
        <w:t>ста полученъ, и пѣролтно пе быль промываемъ, нотому-что магнитъ отдѣляетъ изъ него только 2 процента окпелениаго желѣза. Въ пескѣ, послѣ этого отдѣленія, остаются еще черныя блестящія зерна, похожія на титановое желѣзо; количество чрезвычайно-небольшое, но превос</w:t>
        <w:softHyphen/>
        <w:t>ходитъ 3 нлп -4 процента. Кварцъ нс только преобладающее вещество, но, можно сказать, единственное—количество его но-крпіііісіі-мѣрѣ 90 процентовъ. Онъ различныхъ цвѣтовъ: безцвѣтный, дымчатый, желто</w:t>
        <w:softHyphen/>
        <w:t>топазовый, темный и розовый, особенно послѣдняя разпость въ боль</w:t>
        <w:softHyphen/>
        <w:t>шомъ количествѣ. Между множествомъ кварцевыхъ зеренъ встрѣчает</w:t>
        <w:softHyphen/>
        <w:t>ся бѣлый цирконій; ребра его притуплены ; между-тѣмъ какъ кварцъ представляетз. угловатые обломки. Замѣчательная разность между об</w:t>
        <w:softHyphen/>
        <w:t>тертыми кристаллами цирконія и зернами кварца, ыожетъ-быть, пока</w:t>
        <w:softHyphen/>
        <w:t>зываетъ смѣсь наносовъ различныхъ эпохъ.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Г. ДюФренуа нс'наблюдалъ ни въ одномъ пзъ золотопосныхъ пе</w:t>
        <w:softHyphen/>
        <w:t>сковъ піпіінелл. Это отсутствіе можетъ быть случайнымъ, нлп можетъ происходить отъ общей причины. Г. ДюФрепуа принимаетъ послѣднее, нотому-что онъ находилъ шпинель въ огромномъ количествѣ къ оло</w:t>
        <w:softHyphen/>
        <w:t>вянномъ пескѣ Пиріака, также въ оловянныхъ промывкахъ Корнуалл. Изъ этого г. ДюФренуа заключаетъ, что этотъ минералъ принадле</w:t>
        <w:softHyphen/>
        <w:t>житъ къ древнѣйшимъ кристаллическимъ породамъ, чѣмъ породы зо</w:t>
        <w:softHyphen/>
        <w:t>лотоносныя.</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Точное опредѣленіе богатства уральскихъ песковъ дастъ возмож</w:t>
        <w:softHyphen/>
        <w:t>ность заключить о богатствѣ песковъ КалпФорпіп. Плотность отихъ обоихъ песковъ очень сходна , именно: плотность уральскихъ песковъ равна 4,53, а плотность калпФорнСкпхъ 4,37. Но уральскій песокъ со</w:t>
        <w:softHyphen/>
        <w:t xml:space="preserve">держитъ золота 0,00256, а онытъ надъ кл.иіФорнскіімъ пескомъ далъ 0,0029 золота; этн числа очень б.інзкп. ІІзъ этого можно заключить, что богатство уральскихъ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калпФорнскнхъ золотопосныхъ песковъ почти одинаково. Это подтверждается еще другимъ Фактомъ. Въ 1847 голу Ші Россіи добыто золота на 77 мпльйонопъ рублей ассигнаціями. Число работниковъ, запнманшііхсп промываніемъ, было около 50,000. Но документамъ, публикованнымъ въ журналахъ, количество золота, добытаго въ КалнФорнін, простирается отъ 20 до 25 мпльііоіювъ руб</w:t>
        <w:softHyphen/>
        <w:t>лей ассигнаціями; это составляетъ почти треть 77, точно также п чи</w:t>
        <w:softHyphen/>
        <w:t>сло работппковъ въ КалпФорпіп 16,000 есть почти треть 50,000. Слѣ</w:t>
        <w:softHyphen/>
        <w:t>довательно, тоже число работниковъ добудетъ то же количество золота. Поэтому естественно заключить, что наносъ Калифорніи, въ отношеніи къ богатству, представляетъ такія же условія, какъ п другія золото- промыпалыін.</w:t>
      </w: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xml:space="preserve">Важное открытіе золотыхъ пріисковъ въ КалпФорпіп можетъ въ первое время доставить огромныя богатства или отъ того, что первые искатели напали на мѣста чрезвычайно-богатыя </w:t>
      </w:r>
      <w:r>
        <w:rPr>
          <w:spacing w:val="0"/>
          <w:w w:val="100"/>
          <w:position w:val="0"/>
          <w:sz w:val="20"/>
          <w:szCs w:val="20"/>
          <w:shd w:val="clear" w:color="auto" w:fill="auto"/>
          <w:vertAlign w:val="subscript"/>
          <w:lang w:val="de-DE" w:eastAsia="de-DE" w:bidi="de-DE"/>
        </w:rPr>
        <w:t>f</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нлп отъ другой ка</w:t>
        <w:softHyphen/>
        <w:t>кой-нибудь случайной причины. Но въ скоромз. времени мы узнаемъ среднее количество добытаго золота, что и дастъ возможность опредѣ</w:t>
        <w:softHyphen/>
        <w:t>лить истинное достоинство этихъ розсыпей.</w:t>
      </w: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Изъ оффиціальныхъ извѣстій Россіи индію, что каждый работникъ</w:t>
        <w:br w:type="page"/>
        <w:t>вымываетъ золота па 7 руб. 70 коп. въ допь. Изъ Французскихъ жо извѣстій слѣдуетъ, что каждый работникъ въ желѣзныхъ рудахъ вы- работыиаетъ ежедневно 19 р. 25 коп. Но для точнаго опредѣленія вы</w:t>
        <w:softHyphen/>
        <w:t>годъ тоіі и дрѵгоіі промыш.іеноети , необходимо знать каппта.іъ, упо</w:t>
        <w:softHyphen/>
        <w:t>требляемый для производства. А этого мы не знаемъ. Извѣстно только, что для добыванія желѣза нужно гораздо-болѣс издержекъ на мате</w:t>
        <w:softHyphen/>
        <w:t>ріалы и дрова, чѣмъ при промывапіи золота. Во всякомъ случаѣ, вы</w:t>
        <w:softHyphen/>
        <w:t>годы, пріобрѣтаемыя кузнецами, если не болѣе, то но-краіінсіі-мѣрѣ никакъ не меньше того, чті&gt; заработывастъ золотопромыватель.</w:t>
      </w:r>
    </w:p>
    <w:p>
      <w:pPr>
        <w:pStyle w:val="Style16"/>
        <w:keepNext w:val="0"/>
        <w:keepLines w:val="0"/>
        <w:widowControl w:val="0"/>
        <w:shd w:val="clear" w:color="auto" w:fill="auto"/>
        <w:bidi w:val="0"/>
        <w:spacing w:before="0" w:after="200" w:line="228" w:lineRule="auto"/>
        <w:ind w:left="0" w:right="0" w:firstLine="300"/>
        <w:rPr>
          <w:sz w:val="20"/>
          <w:szCs w:val="20"/>
        </w:rPr>
      </w:pPr>
      <w:r>
        <w:rPr>
          <w:spacing w:val="0"/>
          <w:w w:val="100"/>
          <w:position w:val="0"/>
          <w:sz w:val="20"/>
          <w:szCs w:val="20"/>
          <w:shd w:val="clear" w:color="auto" w:fill="auto"/>
          <w:lang w:val="ru-RU" w:eastAsia="ru-RU" w:bidi="ru-RU"/>
        </w:rPr>
        <w:t>Пр одыідущія опредѣленія, кіікъ ни неточны опп, псе-такн позволя</w:t>
        <w:softHyphen/>
        <w:t xml:space="preserve">ютъ заключить, что золотыя розсыпи Калифорніи нисколько не богаче другихъ </w:t>
      </w:r>
      <w:r>
        <w:rPr>
          <w:spacing w:val="0"/>
          <w:w w:val="100"/>
          <w:position w:val="0"/>
          <w:sz w:val="22"/>
          <w:szCs w:val="22"/>
          <w:shd w:val="clear" w:color="auto" w:fill="auto"/>
          <w:lang w:val="ru-RU" w:eastAsia="ru-RU" w:bidi="ru-RU"/>
        </w:rPr>
        <w:t xml:space="preserve">розсыпеіі , </w:t>
      </w:r>
      <w:r>
        <w:rPr>
          <w:spacing w:val="0"/>
          <w:w w:val="100"/>
          <w:position w:val="0"/>
          <w:sz w:val="20"/>
          <w:szCs w:val="20"/>
          <w:shd w:val="clear" w:color="auto" w:fill="auto"/>
          <w:lang w:val="ru-RU" w:eastAsia="ru-RU" w:bidi="ru-RU"/>
        </w:rPr>
        <w:t>и количество золота, получаемое тамъ ежедневно работнпкомь, никакъ не болѣе 9 нлн 10 руб. ассіігн. ІІо-этому откры</w:t>
        <w:softHyphen/>
        <w:t>тіе въ Калифорніи золотыхъ розсыпей нисколько не измѣнитъ мине</w:t>
        <w:softHyphen/>
        <w:t xml:space="preserve">ральной промыш </w:t>
      </w:r>
      <w:r>
        <w:rPr>
          <w:smallCaps/>
          <w:spacing w:val="0"/>
          <w:w w:val="100"/>
          <w:position w:val="0"/>
          <w:sz w:val="20"/>
          <w:szCs w:val="20"/>
          <w:shd w:val="clear" w:color="auto" w:fill="auto"/>
          <w:lang w:val="ru-RU" w:eastAsia="ru-RU" w:bidi="ru-RU"/>
        </w:rPr>
        <w:t xml:space="preserve">ісііостн , </w:t>
      </w:r>
      <w:r>
        <w:rPr>
          <w:spacing w:val="0"/>
          <w:w w:val="100"/>
          <w:position w:val="0"/>
          <w:sz w:val="20"/>
          <w:szCs w:val="20"/>
          <w:shd w:val="clear" w:color="auto" w:fill="auto"/>
          <w:lang w:val="ru-RU" w:eastAsia="ru-RU" w:bidi="ru-RU"/>
        </w:rPr>
        <w:t>какъ предполагали сначала, но сдѣлается источникомъ богатспа п просвѣщенія Сѣверо-Американскихъ - Шта</w:t>
        <w:softHyphen/>
        <w:t>товъ.</w:t>
      </w:r>
    </w:p>
    <w:p>
      <w:pPr>
        <w:pStyle w:val="Style16"/>
        <w:keepNext w:val="0"/>
        <w:keepLines w:val="0"/>
        <w:widowControl w:val="0"/>
        <w:numPr>
          <w:ilvl w:val="0"/>
          <w:numId w:val="75"/>
        </w:numPr>
        <w:shd w:val="clear" w:color="auto" w:fill="auto"/>
        <w:tabs>
          <w:tab w:pos="615" w:val="left"/>
        </w:tabs>
        <w:bidi w:val="0"/>
        <w:spacing w:before="0" w:after="200" w:line="228" w:lineRule="auto"/>
        <w:ind w:left="0" w:right="0" w:firstLine="300"/>
        <w:rPr>
          <w:sz w:val="20"/>
          <w:szCs w:val="20"/>
        </w:rPr>
      </w:pPr>
      <w:r>
        <w:rPr>
          <w:spacing w:val="0"/>
          <w:w w:val="100"/>
          <w:position w:val="0"/>
          <w:sz w:val="20"/>
          <w:szCs w:val="20"/>
          <w:shd w:val="clear" w:color="auto" w:fill="auto"/>
          <w:lang w:val="ru-RU" w:eastAsia="ru-RU" w:bidi="ru-RU"/>
        </w:rPr>
        <w:t>Г. Даубрё, горный инженеръ, обративъ педавпо вниманіе уче</w:t>
        <w:softHyphen/>
        <w:t>ныхъ на золотопосные нріпскн въ долинѣ Рсііна, гдѣ еще и теперь нѣкоторые золотопромыпі.іенпкіі занимаются ихъ разработкой. Это ііропзиидстио существуетъ тамз&gt; очень-давно, но оно въ настоящее пре- мя гораздо-иопѣс, нежели до открытія Америки. Впрочемъ, въ мѣ</w:t>
        <w:softHyphen/>
        <w:t xml:space="preserve">стахъ, лежащихъ между Базелемъ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Мангеймомъ, золота добывается ежегодно на 45,900 фр. Ни одна рѣка въ Европѣ не доставляетъ, ка</w:t>
        <w:softHyphen/>
        <w:t>жется, такого количества. Берега Рейна представляютъ огромный из</w:t>
        <w:softHyphen/>
        <w:t>носъ: ширина пласта, содержащаго золото, нигдѣ нс менѣе 4 или 6 километровъ. Но количество добываемаго золота не покрываетъ издер</w:t>
        <w:softHyphen/>
        <w:t xml:space="preserve">жекъ, и потому разработка производится на нѣкоторыхъ отмеляхъ н островахъ, которыми усѣянъ Рейнъ. Глубина золотистаго пласта на отмеляхъ также незначительна, не болѣе 15 центимегровъ. Вообще, эти пріиски далеко уступаютъ сибирскимъ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бразильскимъ, не говоря уже о пріискахъ въ КалпФорпіп. Впрочемъ, они еще не вполнѣ изслѣ</w:t>
        <w:softHyphen/>
        <w:t>дованы; новыя изслѣдованія могутъ только показать ихъ настоящую цѣну. Изъ показаній г. Даубрс видно, что среднее количество добы</w:t>
        <w:softHyphen/>
        <w:t>ваемаго золота равняется отъ 13 до 15 на 100 мнльііонопъ, т.-е., под</w:t>
        <w:softHyphen/>
        <w:t>нявъ 100 мнльііонопъ килограммовъ песка, золотопромыпі.іенпкіі добы</w:t>
        <w:softHyphen/>
        <w:t>ваютъ изъ него отъ 13 до 15 килограммовъ золота. Иногда встрѣчают</w:t>
        <w:softHyphen/>
        <w:t>ся мѣста болѣе щедро вознаграждающія трудъ зо.іотопромышлеипка·. изъ 1,500,000 кнлограм. песка добывается 1 кплогр. золота.</w:t>
      </w:r>
    </w:p>
    <w:p>
      <w:pPr>
        <w:pStyle w:val="Style16"/>
        <w:keepNext w:val="0"/>
        <w:keepLines w:val="0"/>
        <w:widowControl w:val="0"/>
        <w:numPr>
          <w:ilvl w:val="0"/>
          <w:numId w:val="75"/>
        </w:numPr>
        <w:shd w:val="clear" w:color="auto" w:fill="auto"/>
        <w:tabs>
          <w:tab w:pos="571" w:val="left"/>
        </w:tabs>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xml:space="preserve">Съ пароходами, совершающими рейсы между Соутамптопомъ </w:t>
      </w:r>
      <w:r>
        <w:rPr>
          <w:spacing w:val="0"/>
          <w:w w:val="100"/>
          <w:position w:val="0"/>
          <w:sz w:val="22"/>
          <w:szCs w:val="22"/>
          <w:shd w:val="clear" w:color="auto" w:fill="auto"/>
          <w:lang w:val="ru-RU" w:eastAsia="ru-RU" w:bidi="ru-RU"/>
        </w:rPr>
        <w:t xml:space="preserve">іі </w:t>
      </w:r>
      <w:r>
        <w:rPr>
          <w:spacing w:val="0"/>
          <w:w w:val="100"/>
          <w:position w:val="0"/>
          <w:sz w:val="20"/>
          <w:szCs w:val="20"/>
          <w:shd w:val="clear" w:color="auto" w:fill="auto"/>
          <w:lang w:val="ru-RU" w:eastAsia="ru-RU" w:bidi="ru-RU"/>
        </w:rPr>
        <w:t>Мехпкаііскимъ-За.іііномъ, получены въ Англіи извѣстія изъ Калифор</w:t>
        <w:softHyphen/>
        <w:t>ніи отъ 2-го іюля. Между прочими свѣдѣніями, напечатанными яъ ан</w:t>
        <w:softHyphen/>
        <w:t xml:space="preserve">глійскихъ журналахъ, мы обратили вниманіе на слѣдующее письмо, адресоваппое однимъ англійскимъ корреспондентомъ журналу </w:t>
      </w:r>
      <w:r>
        <w:rPr>
          <w:spacing w:val="0"/>
          <w:w w:val="100"/>
          <w:position w:val="0"/>
          <w:sz w:val="20"/>
          <w:szCs w:val="20"/>
          <w:shd w:val="clear" w:color="auto" w:fill="auto"/>
          <w:lang w:val="de-DE" w:eastAsia="de-DE" w:bidi="de-DE"/>
        </w:rPr>
        <w:t>«Times».</w:t>
      </w:r>
    </w:p>
    <w:p>
      <w:pPr>
        <w:pStyle w:val="Style16"/>
        <w:keepNext w:val="0"/>
        <w:keepLines w:val="0"/>
        <w:widowControl w:val="0"/>
        <w:shd w:val="clear" w:color="auto" w:fill="auto"/>
        <w:bidi w:val="0"/>
        <w:spacing w:before="0" w:after="0" w:line="228" w:lineRule="auto"/>
        <w:ind w:left="0" w:right="0" w:firstLine="220"/>
        <w:rPr>
          <w:sz w:val="20"/>
          <w:szCs w:val="20"/>
        </w:rPr>
        <w:sectPr>
          <w:headerReference w:type="even" r:id="rId585"/>
          <w:headerReference w:type="default" r:id="rId586"/>
          <w:pgSz w:w="8283" w:h="13948"/>
          <w:pgMar w:top="1177" w:left="532" w:right="460" w:bottom="963" w:header="0" w:footer="3" w:gutter="0"/>
          <w:pgNumType w:start="526"/>
          <w:cols w:space="720"/>
          <w:noEndnote/>
          <w:titlePg/>
          <w:rtlGutter w:val="0"/>
          <w:docGrid w:linePitch="360"/>
        </w:sectPr>
      </w:pPr>
      <w:r>
        <w:rPr>
          <w:spacing w:val="0"/>
          <w:w w:val="100"/>
          <w:position w:val="0"/>
          <w:sz w:val="20"/>
          <w:szCs w:val="20"/>
          <w:shd w:val="clear" w:color="auto" w:fill="auto"/>
          <w:lang w:val="ru-RU" w:eastAsia="ru-RU" w:bidi="ru-RU"/>
        </w:rPr>
        <w:t>«Съ нѣкотораго лремепн такъ много было писано о Ба.іііФоріііп, что л не считаю нужнымъ слишкомъ распространяться о Сап-Францоско, ея торговой столицѣ. Этотъ городъ, который до открытія золотыхъ рудниковъ состоялъ изъ нѣсколькихъ лачужекъ и только одиого поря- дочиаго дома, принадлежавшаго Кампаніи Гудсонова-Залпва, располо</w:t>
        <w:softHyphen/>
        <w:t xml:space="preserve">женъ по скатамъ невысокихъ песчаныхъ холмовъ, окружающихъ бу\- </w:t>
      </w: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ту Ерба-Буска, одпу пзъ многочисленныхъ маленькихъ бухтъ, на ко</w:t>
        <w:softHyphen/>
        <w:t>торыя раздѣлается залипъ, извѣстный йодъ общимъ именемъ Залнва- Сан-Францпско, самаго великолѣпнаго пзъ внутреннихъ бассейновъ, ка</w:t>
        <w:softHyphen/>
        <w:t>кіе только существуютъ на Свѣтѣ. Названіе залива Сан-Франциско, подъ которымъ онъ извѣстенъ, лазваніе невѣрпос. Воды такъ-называсмын, составляютъ внутреннее море значительнаго пространства, почти зам</w:t>
        <w:softHyphen/>
        <w:t xml:space="preserve">кнутаго землями, потому-что его узкій выходъ не имѣетъ и двухъ миль тираны; оно заключаетъ въ собѣ заливы Сан-Ііабіо, Саи-Чс.іито, Сан- Педро, Сюнсанъ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нроч. Море это усѣяно островами; такъ-назыпас- мыіі </w:t>
      </w:r>
      <w:r>
        <w:rPr>
          <w:spacing w:val="0"/>
          <w:w w:val="100"/>
          <w:position w:val="0"/>
          <w:sz w:val="20"/>
          <w:szCs w:val="20"/>
          <w:shd w:val="clear" w:color="auto" w:fill="auto"/>
          <w:lang w:val="fr-FR" w:eastAsia="fr-FR" w:bidi="fr-FR"/>
        </w:rPr>
        <w:t xml:space="preserve">de Los Angeles, </w:t>
      </w:r>
      <w:r>
        <w:rPr>
          <w:spacing w:val="0"/>
          <w:w w:val="100"/>
          <w:position w:val="0"/>
          <w:sz w:val="20"/>
          <w:szCs w:val="20"/>
          <w:shd w:val="clear" w:color="auto" w:fill="auto"/>
          <w:lang w:val="ru-RU" w:eastAsia="ru-RU" w:bidi="ru-RU"/>
        </w:rPr>
        <w:t xml:space="preserve">т.-е. Островъ-Ангеловъ, составляетъ крутую гору прекрасной Формы, опоясанную при основаніи лѣсомъ,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покрытую ди</w:t>
        <w:softHyphen/>
        <w:t>кими стадами хорошей породы, преимущсствспно бѣлаго цвѣта. Боль</w:t>
        <w:softHyphen/>
        <w:t>шая часть другихъ острововъ безплодны. Видъ берега почти вездѣ жи</w:t>
        <w:softHyphen/>
        <w:t>вописенъ, мѣстами даже величественъ, къ-сожалѣнію, лишенъ красокъ; отсутствіе зелени въ-течепіе большей части года придаетъ этимъ го</w:t>
        <w:softHyphen/>
        <w:t>рамъ монотонность, утомляющую взоръ.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«Саи-Франциско быстро возрастаетъ, благодаря эмигрантамъ, стекаю</w:t>
        <w:softHyphen/>
        <w:t>щимся въ него со всѣхъ странъ Европы, изъ обѣихъ Америкъ, пзъ Китая и съ острововъ Тихаго-Океана. Почти всѣ строенія деревянныя н воз</w:t>
        <w:softHyphen/>
        <w:t>двигаются съ поразительною быстротою. Число народонаселенія такъ непостоянно, что невозможно опредѣлить его съ точностью. Каждый день приплываютъ сюда массы народа, и каждый день многочисленныя Тол</w:t>
        <w:softHyphen/>
        <w:t>пы отправляются къ золотымъ рудникамъ. В ъ-продолженіе послѣднихъ двухъ мѣсяцевъ число домовъ удвоилось.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«Не менѣе трудно дать точное понятіе о торговлѣ, производящейся, въ этомъ городѣ. Снабженіе жизненными припасами значительное; ио требованія безпрерывно измѣняются. Торга, па рынкѣ не возрастаетъ пропорціонально умноженію народонаселенія, потому-что большая часть эмигрантовъ привозитъ съ собою товары, назначенные къ продажѣ и провизію для собственнаго потребленія. Опн привозятъ даже деревян</w:t>
        <w:softHyphen/>
        <w:t>ные домы, которые, по прибытіи на мѣсто, складываютъ. Въ этѵ ми</w:t>
        <w:softHyphen/>
        <w:t>нуту рынокъ такъ загромоздженъ товарами, что большая часть торгов</w:t>
        <w:softHyphen/>
        <w:t>цевъ понесетъ неминуемо убытокъ.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«Мнѣ бы хотѣлось приложить къ этому письму общій прейсъ-ку- рантъ; по такъ-какъ еще ни одинъ родъ дѣлъ изъ коммерческой си</w:t>
        <w:softHyphen/>
        <w:t>стемы не утвердился на рынкѣ, то преіісъ-курантъ ничего бы пе объ</w:t>
        <w:softHyphen/>
        <w:t>яснилъ. Здѣсь теперь всякій, болѣе или менѣе, торговецъ. Городъ за</w:t>
        <w:softHyphen/>
        <w:t xml:space="preserve">ставленъ палатками, балаганами, столами на открытомъ воздухѣ; гдѣ всѣ неисчислимыя произведенія, питающія человѣка, продаются оптомъ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въ разницу, н за всѣ возможныя цѣны. Направленіе вообще къ по</w:t>
        <w:softHyphen/>
        <w:t xml:space="preserve">ниженію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надо быть вссьма-осмотрнтельпммъ, чтобъ получить выго</w:t>
        <w:softHyphen/>
        <w:t>ду на подобномъ рынкѣ. Товары, отправленные старыми рынками Ти- хаго-Оксапа, понесли убытки въ-продолшепіе. послѣднихъ недѣль п продаются теперь гораздо-дешевле, чѣмъ въ Хнлн н Пёру. Даже нѣ</w:t>
        <w:softHyphen/>
        <w:t>которые грузы, то.іько-что привезенные пзъ Хнлн, отправляются обрат</w:t>
        <w:softHyphen/>
        <w:t>но: они не окупили бы расходовъ таможенныхъ, выгрузки и продажи.</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87"/>
          <w:headerReference w:type="default" r:id="rId588"/>
          <w:pgSz w:w="8283" w:h="13948"/>
          <w:pgMar w:top="1177" w:left="532" w:right="460" w:bottom="963" w:header="0" w:footer="3" w:gutter="0"/>
          <w:pgNumType w:start="368"/>
          <w:cols w:space="720"/>
          <w:noEndnote/>
          <w:rtlGutter w:val="0"/>
          <w:docGrid w:linePitch="360"/>
        </w:sectPr>
      </w:pPr>
      <w:r>
        <w:rPr>
          <w:spacing w:val="0"/>
          <w:w w:val="100"/>
          <w:position w:val="0"/>
          <w:sz w:val="20"/>
          <w:szCs w:val="20"/>
          <w:shd w:val="clear" w:color="auto" w:fill="auto"/>
          <w:lang w:val="ru-RU" w:eastAsia="ru-RU" w:bidi="ru-RU"/>
        </w:rPr>
        <w:t>«Также мудрено опредѣлить лрсдпочтптслыіыіі выборъ товаровъ на этомъ рынкѣ. Не только-что народонаселеніе измѣняется, увеличивает</w:t>
        <w:softHyphen/>
        <w:t xml:space="preserve">ся или уменьшается, но еще надо взять въ соображеніе, что это нс съ обыкновенными потребностями правильно-организованнаго общества должно сообразоваться, а съ желаніями, съ нрпхотлми, со вкусомъ, съ капризами людей, которые никогда </w:t>
      </w:r>
      <w:r>
        <w:rPr>
          <w:spacing w:val="0"/>
          <w:w w:val="100"/>
          <w:position w:val="0"/>
          <w:sz w:val="20"/>
          <w:szCs w:val="20"/>
          <w:shd w:val="clear" w:color="auto" w:fill="auto"/>
          <w:lang w:val="ru-RU" w:eastAsia="ru-RU" w:bidi="ru-RU"/>
        </w:rPr>
        <w:t xml:space="preserve">пе </w:t>
      </w:r>
      <w:r>
        <w:rPr>
          <w:spacing w:val="0"/>
          <w:w w:val="100"/>
          <w:position w:val="0"/>
          <w:sz w:val="20"/>
          <w:szCs w:val="20"/>
          <w:shd w:val="clear" w:color="auto" w:fill="auto"/>
          <w:lang w:val="ru-RU" w:eastAsia="ru-RU" w:bidi="ru-RU"/>
        </w:rPr>
        <w:t xml:space="preserve">знали богатства, ин даже до-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водьства, а </w:t>
      </w:r>
      <w:r>
        <w:rPr>
          <w:spacing w:val="0"/>
          <w:w w:val="100"/>
          <w:position w:val="0"/>
          <w:sz w:val="22"/>
          <w:szCs w:val="22"/>
          <w:shd w:val="clear" w:color="auto" w:fill="auto"/>
          <w:lang w:val="ru-RU" w:eastAsia="ru-RU" w:bidi="ru-RU"/>
        </w:rPr>
        <w:t xml:space="preserve">вдругъ </w:t>
      </w:r>
      <w:r>
        <w:rPr>
          <w:spacing w:val="0"/>
          <w:w w:val="100"/>
          <w:position w:val="0"/>
          <w:sz w:val="20"/>
          <w:szCs w:val="20"/>
          <w:shd w:val="clear" w:color="auto" w:fill="auto"/>
          <w:lang w:val="ru-RU" w:eastAsia="ru-RU" w:bidi="ru-RU"/>
        </w:rPr>
        <w:t xml:space="preserve">обогащенные работами въ </w:t>
      </w:r>
      <w:r>
        <w:rPr>
          <w:spacing w:val="0"/>
          <w:w w:val="100"/>
          <w:position w:val="0"/>
          <w:sz w:val="22"/>
          <w:szCs w:val="22"/>
          <w:shd w:val="clear" w:color="auto" w:fill="auto"/>
          <w:lang w:val="ru-RU" w:eastAsia="ru-RU" w:bidi="ru-RU"/>
        </w:rPr>
        <w:t xml:space="preserve">рудникахъ, увлеклись </w:t>
      </w:r>
      <w:r>
        <w:rPr>
          <w:spacing w:val="0"/>
          <w:w w:val="100"/>
          <w:position w:val="0"/>
          <w:sz w:val="20"/>
          <w:szCs w:val="20"/>
          <w:shd w:val="clear" w:color="auto" w:fill="auto"/>
          <w:lang w:val="ru-RU" w:eastAsia="ru-RU" w:bidi="ru-RU"/>
        </w:rPr>
        <w:t>въ потокъ сумасбродства, дикихъ забавъ, безъ всякой заботы о расхо</w:t>
        <w:softHyphen/>
        <w:t>дѣ, и предаются съ жаромъ потребностямъ роскоши, которую до- спхъ-поръ едва знали но имени. Поэтому большой запросъ иа шампан</w:t>
        <w:softHyphen/>
        <w:t xml:space="preserve">ское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на самые пзъпскапные ликёры, на плоды и консервы продол - жается, несмотря па то, что огромный привозъ понизилъ цѣны. Вотъ цѣны нѣкоторыхъ предметовъ въ эти послѣдніе дни, разумѣется, опто</w:t>
        <w:softHyphen/>
        <w:t>вой продажи и за очисткою таможенныхъ расходовъ.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«Строительнаго лѣса: досокъ американской пихты за 1,000Футовъ пла</w:t>
        <w:softHyphen/>
        <w:t>тили 350 долларовъ (1,855 Франковъ). Шведской сосны отъ 250 до 275 долларовъ; дерева изъ Хили, 300 долларовъ.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«Мука: мѣшокъ въ 200 испанскихъ Фунтовъ 9 долларовъ (47 Фран. 90 сан.) находится въ изобиліи, но спрашивается.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«Сосновыя доски продавались, мѣсяцъ томѵ назалъ, по 400 долла</w:t>
        <w:softHyphen/>
        <w:t>ровъ (2,120 Фраи.) за 1,000 Футовъ, а мука, три мѣсяца назадъ, но 18 долларовз. (95 &lt;ьр. 40 сан.) за 100 Фуіітовз..</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«Картофель, произведеніе Ка.піФорніп, 12 долларовъ (03 Фр. 60 сан.) за центнеръ </w:t>
      </w:r>
      <w:r>
        <w:rPr>
          <w:color w:val="6D6D6D"/>
          <w:spacing w:val="0"/>
          <w:w w:val="100"/>
          <w:position w:val="0"/>
          <w:sz w:val="20"/>
          <w:szCs w:val="20"/>
          <w:shd w:val="clear" w:color="auto" w:fill="auto"/>
          <w:lang w:val="ru-RU" w:eastAsia="ru-RU" w:bidi="ru-RU"/>
        </w:rPr>
        <w:t xml:space="preserve">(100 Фунтовъ) </w:t>
      </w:r>
      <w:r>
        <w:rPr>
          <w:spacing w:val="0"/>
          <w:w w:val="100"/>
          <w:position w:val="0"/>
          <w:sz w:val="20"/>
          <w:szCs w:val="20"/>
          <w:shd w:val="clear" w:color="auto" w:fill="auto"/>
          <w:lang w:val="ru-RU" w:eastAsia="ru-RU" w:bidi="ru-RU"/>
        </w:rPr>
        <w:t>составляетъ рѣдкость п спрашивается.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«Ветчина, 36 цеитовъ (1 </w:t>
      </w:r>
      <w:r>
        <w:rPr>
          <w:spacing w:val="0"/>
          <w:w w:val="100"/>
          <w:position w:val="0"/>
          <w:sz w:val="20"/>
          <w:szCs w:val="20"/>
          <w:shd w:val="clear" w:color="auto" w:fill="auto"/>
          <w:lang w:val="el-GR" w:eastAsia="el-GR" w:bidi="el-GR"/>
        </w:rPr>
        <w:t xml:space="preserve">ψρ. </w:t>
      </w:r>
      <w:r>
        <w:rPr>
          <w:spacing w:val="0"/>
          <w:w w:val="100"/>
          <w:position w:val="0"/>
          <w:sz w:val="20"/>
          <w:szCs w:val="20"/>
          <w:shd w:val="clear" w:color="auto" w:fill="auto"/>
          <w:lang w:val="ru-RU" w:eastAsia="ru-RU" w:bidi="ru-RU"/>
        </w:rPr>
        <w:t>80 сан.) Фунтъ; солонина 1 долларъ 50 центовъ (7 Фр. 90 сан.) за бочку.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«Сардпнки, 22 доллара </w:t>
      </w:r>
      <w:r>
        <w:rPr>
          <w:color w:val="6D6D6D"/>
          <w:spacing w:val="0"/>
          <w:w w:val="100"/>
          <w:position w:val="0"/>
          <w:sz w:val="20"/>
          <w:szCs w:val="20"/>
          <w:shd w:val="clear" w:color="auto" w:fill="auto"/>
          <w:lang w:val="ru-RU" w:eastAsia="ru-RU" w:bidi="ru-RU"/>
        </w:rPr>
        <w:t xml:space="preserve">(126 </w:t>
      </w:r>
      <w:r>
        <w:rPr>
          <w:spacing w:val="0"/>
          <w:w w:val="100"/>
          <w:position w:val="0"/>
          <w:sz w:val="20"/>
          <w:szCs w:val="20"/>
          <w:shd w:val="clear" w:color="auto" w:fill="auto"/>
          <w:lang w:val="ru-RU" w:eastAsia="ru-RU" w:bidi="ru-RU"/>
        </w:rPr>
        <w:t xml:space="preserve">Фр. 60 сан.) дюжина нолуящиковъ.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«Сырь голландскій, 35 центовъ </w:t>
      </w:r>
      <w:r>
        <w:rPr>
          <w:color w:val="6D6D6D"/>
          <w:spacing w:val="0"/>
          <w:w w:val="100"/>
          <w:position w:val="0"/>
          <w:sz w:val="20"/>
          <w:szCs w:val="20"/>
          <w:shd w:val="clear" w:color="auto" w:fill="auto"/>
          <w:lang w:val="ru-RU" w:eastAsia="ru-RU" w:bidi="ru-RU"/>
        </w:rPr>
        <w:t xml:space="preserve">(1 </w:t>
      </w:r>
      <w:r>
        <w:rPr>
          <w:spacing w:val="0"/>
          <w:w w:val="100"/>
          <w:position w:val="0"/>
          <w:sz w:val="20"/>
          <w:szCs w:val="20"/>
          <w:shd w:val="clear" w:color="auto" w:fill="auto"/>
          <w:lang w:val="el-GR" w:eastAsia="el-GR" w:bidi="el-GR"/>
        </w:rPr>
        <w:t xml:space="preserve">ψρ. </w:t>
      </w:r>
      <w:r>
        <w:rPr>
          <w:spacing w:val="0"/>
          <w:w w:val="100"/>
          <w:position w:val="0"/>
          <w:sz w:val="20"/>
          <w:szCs w:val="20"/>
          <w:shd w:val="clear" w:color="auto" w:fill="auto"/>
          <w:lang w:val="ru-RU" w:eastAsia="ru-RU" w:bidi="ru-RU"/>
        </w:rPr>
        <w:t>75 к.)-Фуптъ.</w:t>
      </w:r>
    </w:p>
    <w:p>
      <w:pPr>
        <w:pStyle w:val="Style16"/>
        <w:keepNext w:val="0"/>
        <w:keepLines w:val="0"/>
        <w:widowControl w:val="0"/>
        <w:shd w:val="clear" w:color="auto" w:fill="auto"/>
        <w:tabs>
          <w:tab w:pos="4315"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«Французскій черносливъ, 5 долларовъ 50 центовъ (28 Фр. 15 сан.) зв коробку въ 11 Фунтовъ.</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«французская водка, ящикъ въ дюжину бутылокъ 16 долларовъ (84 Фр. 80 сан.), водка изъ Мартсйлл (англійская марка) стбпла 6 долла</w:t>
        <w:softHyphen/>
        <w:t>ровъ (31 Фр. 80 сан.) за галлонъ (4 литра 54 центил.), но трудно сбы</w:t>
        <w:softHyphen/>
        <w:t>вается, какъ всѣ жидкости въ бочкахъ, нотому-что бутылки болѣе удоб</w:t>
        <w:softHyphen/>
        <w:t>ны для доставки въ рудники.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«Шампанское отъ 15 до 30 долларовъ (отъ 80 Фр. до 132 Фр. 50 с.) за дюжину бутылокъ, смотря но качеству.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«Портвейнъ не спрашивался.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«Хересъ мало спрашивался.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«Мадера за галлонъ 2 доллара (10 Фр. 60 </w:t>
      </w:r>
      <w:r>
        <w:rPr>
          <w:color w:val="6D6D6D"/>
          <w:spacing w:val="0"/>
          <w:w w:val="100"/>
          <w:position w:val="0"/>
          <w:sz w:val="20"/>
          <w:szCs w:val="20"/>
          <w:shd w:val="clear" w:color="auto" w:fill="auto"/>
          <w:lang w:val="ru-RU" w:eastAsia="ru-RU" w:bidi="ru-RU"/>
        </w:rPr>
        <w:t xml:space="preserve">с.) </w:t>
      </w:r>
      <w:r>
        <w:rPr>
          <w:spacing w:val="0"/>
          <w:w w:val="100"/>
          <w:position w:val="0"/>
          <w:sz w:val="20"/>
          <w:szCs w:val="20"/>
          <w:shd w:val="clear" w:color="auto" w:fill="auto"/>
          <w:lang w:val="ru-RU" w:eastAsia="ru-RU" w:bidi="ru-RU"/>
        </w:rPr>
        <w:t>мало спрашивалась.</w:t>
      </w:r>
    </w:p>
    <w:p>
      <w:pPr>
        <w:pStyle w:val="Style16"/>
        <w:keepNext w:val="0"/>
        <w:keepLines w:val="0"/>
        <w:widowControl w:val="0"/>
        <w:shd w:val="clear" w:color="auto" w:fill="auto"/>
        <w:bidi w:val="0"/>
        <w:spacing w:before="0" w:after="0" w:line="216" w:lineRule="auto"/>
        <w:ind w:left="0" w:right="0" w:firstLine="260"/>
        <w:rPr>
          <w:sz w:val="20"/>
          <w:szCs w:val="20"/>
        </w:rPr>
      </w:pPr>
      <w:r>
        <w:rPr>
          <w:spacing w:val="0"/>
          <w:w w:val="100"/>
          <w:position w:val="0"/>
          <w:sz w:val="20"/>
          <w:szCs w:val="20"/>
          <w:shd w:val="clear" w:color="auto" w:fill="auto"/>
          <w:lang w:val="ru-RU" w:eastAsia="ru-RU" w:bidi="ru-RU"/>
        </w:rPr>
        <w:t xml:space="preserve">« Гоже въ бутылкахъ отъ 3 долларовз* 50 центовъ до 4 долларовз* 75 </w:t>
      </w:r>
      <w:r>
        <w:rPr>
          <w:spacing w:val="0"/>
          <w:w w:val="100"/>
          <w:position w:val="0"/>
          <w:sz w:val="22"/>
          <w:szCs w:val="22"/>
          <w:shd w:val="clear" w:color="auto" w:fill="auto"/>
          <w:lang w:val="ru-RU" w:eastAsia="ru-RU" w:bidi="ru-RU"/>
        </w:rPr>
        <w:t xml:space="preserve">центовъ </w:t>
      </w:r>
      <w:r>
        <w:rPr>
          <w:spacing w:val="0"/>
          <w:w w:val="100"/>
          <w:position w:val="0"/>
          <w:sz w:val="20"/>
          <w:szCs w:val="20"/>
          <w:shd w:val="clear" w:color="auto" w:fill="auto"/>
          <w:lang w:val="ru-RU" w:eastAsia="ru-RU" w:bidi="ru-RU"/>
        </w:rPr>
        <w:t xml:space="preserve">за дюжину (отъ 18 </w:t>
      </w:r>
      <w:r>
        <w:rPr>
          <w:spacing w:val="0"/>
          <w:w w:val="100"/>
          <w:position w:val="0"/>
          <w:sz w:val="20"/>
          <w:szCs w:val="20"/>
          <w:shd w:val="clear" w:color="auto" w:fill="auto"/>
          <w:lang w:val="el-GR" w:eastAsia="el-GR" w:bidi="el-GR"/>
        </w:rPr>
        <w:t xml:space="preserve">ψρ. </w:t>
      </w:r>
      <w:r>
        <w:rPr>
          <w:spacing w:val="0"/>
          <w:w w:val="100"/>
          <w:position w:val="0"/>
          <w:sz w:val="20"/>
          <w:szCs w:val="20"/>
          <w:shd w:val="clear" w:color="auto" w:fill="auto"/>
          <w:lang w:val="ru-RU" w:eastAsia="ru-RU" w:bidi="ru-RU"/>
        </w:rPr>
        <w:t xml:space="preserve">65 с. до 25 Фр. 20 </w:t>
      </w:r>
      <w:r>
        <w:rPr>
          <w:color w:val="6D6D6D"/>
          <w:spacing w:val="0"/>
          <w:w w:val="100"/>
          <w:position w:val="0"/>
          <w:sz w:val="20"/>
          <w:szCs w:val="20"/>
          <w:shd w:val="clear" w:color="auto" w:fill="auto"/>
          <w:lang w:val="ru-RU" w:eastAsia="ru-RU" w:bidi="ru-RU"/>
        </w:rPr>
        <w:t>с.)</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«Ѵомъ </w:t>
      </w:r>
      <w:r>
        <w:rPr>
          <w:smallCaps/>
          <w:spacing w:val="0"/>
          <w:w w:val="100"/>
          <w:position w:val="0"/>
          <w:sz w:val="20"/>
          <w:szCs w:val="20"/>
          <w:shd w:val="clear" w:color="auto" w:fill="auto"/>
          <w:lang w:val="ru-RU" w:eastAsia="ru-RU" w:bidi="ru-RU"/>
        </w:rPr>
        <w:t>(изъ</w:t>
      </w:r>
      <w:r>
        <w:rPr>
          <w:spacing w:val="0"/>
          <w:w w:val="100"/>
          <w:position w:val="0"/>
          <w:sz w:val="20"/>
          <w:szCs w:val="20"/>
          <w:shd w:val="clear" w:color="auto" w:fill="auto"/>
          <w:lang w:val="ru-RU" w:eastAsia="ru-RU" w:bidi="ru-RU"/>
        </w:rPr>
        <w:t xml:space="preserve"> Нопоіі-Англіи) отъ 55 до 75 центовъ (отъ 2 Фр. 80 с. до 3 Фр. 95 </w:t>
      </w:r>
      <w:r>
        <w:rPr>
          <w:color w:val="6D6D6D"/>
          <w:spacing w:val="0"/>
          <w:w w:val="100"/>
          <w:position w:val="0"/>
          <w:sz w:val="20"/>
          <w:szCs w:val="20"/>
          <w:shd w:val="clear" w:color="auto" w:fill="auto"/>
          <w:lang w:val="ru-RU" w:eastAsia="ru-RU" w:bidi="ru-RU"/>
        </w:rPr>
        <w:t xml:space="preserve">с.) </w:t>
      </w:r>
      <w:r>
        <w:rPr>
          <w:spacing w:val="0"/>
          <w:w w:val="100"/>
          <w:position w:val="0"/>
          <w:sz w:val="20"/>
          <w:szCs w:val="20"/>
          <w:shd w:val="clear" w:color="auto" w:fill="auto"/>
          <w:lang w:val="ru-RU" w:eastAsia="ru-RU" w:bidi="ru-RU"/>
        </w:rPr>
        <w:t>за галлонъ, смотря по достоинству.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«Хлѣбная видка </w:t>
      </w:r>
      <w:r>
        <w:rPr>
          <w:spacing w:val="0"/>
          <w:w w:val="100"/>
          <w:position w:val="0"/>
          <w:sz w:val="20"/>
          <w:szCs w:val="20"/>
          <w:shd w:val="clear" w:color="auto" w:fill="auto"/>
          <w:lang w:val="fr-FR" w:eastAsia="fr-FR" w:bidi="fr-FR"/>
        </w:rPr>
        <w:t xml:space="preserve">(Wiskey) </w:t>
      </w:r>
      <w:r>
        <w:rPr>
          <w:spacing w:val="0"/>
          <w:w w:val="100"/>
          <w:position w:val="0"/>
          <w:sz w:val="20"/>
          <w:szCs w:val="20"/>
          <w:shd w:val="clear" w:color="auto" w:fill="auto"/>
          <w:lang w:val="ru-RU" w:eastAsia="ru-RU" w:bidi="ru-RU"/>
        </w:rPr>
        <w:t>отъ 1 доллара 50 центовъ до 1 доллара 75 центовъ.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«Джинъ пзъ Голландіи, за ящикъ въ 12 бутылокъ 6 долларовъ (31 Фр. 80 с.) ящикъ.</w:t>
      </w:r>
    </w:p>
    <w:p>
      <w:pPr>
        <w:pStyle w:val="Style16"/>
        <w:keepNext w:val="0"/>
        <w:keepLines w:val="0"/>
        <w:widowControl w:val="0"/>
        <w:shd w:val="clear" w:color="auto" w:fill="auto"/>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«Всѣ Фабричныя произведенія и готовые платья такъ изобильны, что продаются по Фабричнымъ цѣнамъ или даже еще дешевле.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«Всѣ товары, назначенные для внутренняго потребленія, покупаются вь Саи-Франциско и употребляются па надобности въ и.іацерахъ </w:t>
      </w:r>
      <w:r>
        <w:rPr>
          <w:spacing w:val="0"/>
          <w:w w:val="100"/>
          <w:position w:val="0"/>
          <w:sz w:val="20"/>
          <w:szCs w:val="20"/>
          <w:shd w:val="clear" w:color="auto" w:fill="auto"/>
          <w:lang w:val="la-001" w:eastAsia="la-001" w:bidi="la-001"/>
        </w:rPr>
        <w:t>(pla</w:t>
        <w:softHyphen/>
        <w:t xml:space="preserve">ceres) </w:t>
      </w:r>
      <w:r>
        <w:rPr>
          <w:spacing w:val="0"/>
          <w:w w:val="100"/>
          <w:position w:val="0"/>
          <w:sz w:val="20"/>
          <w:szCs w:val="20"/>
          <w:shd w:val="clear" w:color="auto" w:fill="auto"/>
          <w:lang w:val="ru-RU" w:eastAsia="ru-RU" w:bidi="ru-RU"/>
        </w:rPr>
        <w:t>и рудникахъ. Самый внутренній рынокъ подверженъ необыкно</w:t>
        <w:softHyphen/>
        <w:t>венному колебанію отъ бродящихъ нрііиычекъ и прихотей рудокоповъ.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«Таможенный тарифъ, принятый въ 1846 г. вашингтонскимъ кон</w:t>
        <w:softHyphen/>
        <w:t xml:space="preserve">грессомъ—въ полной силѣ; иностранные корабли платятъ пошлину </w:t>
      </w:r>
      <w:r>
        <w:rPr>
          <w:spacing w:val="0"/>
          <w:w w:val="100"/>
          <w:position w:val="0"/>
          <w:sz w:val="22"/>
          <w:szCs w:val="22"/>
          <w:shd w:val="clear" w:color="auto" w:fill="auto"/>
          <w:lang w:val="ru-RU" w:eastAsia="ru-RU" w:bidi="ru-RU"/>
        </w:rPr>
        <w:t xml:space="preserve">за </w:t>
      </w:r>
      <w:r>
        <w:rPr>
          <w:spacing w:val="0"/>
          <w:w w:val="100"/>
          <w:position w:val="0"/>
          <w:sz w:val="20"/>
          <w:szCs w:val="20"/>
          <w:shd w:val="clear" w:color="auto" w:fill="auto"/>
          <w:lang w:val="ru-RU" w:eastAsia="ru-RU" w:bidi="ru-RU"/>
        </w:rPr>
        <w:t xml:space="preserve">право нагрузки по 1 доллару (5 </w:t>
      </w:r>
      <w:r>
        <w:rPr>
          <w:spacing w:val="0"/>
          <w:w w:val="100"/>
          <w:position w:val="0"/>
          <w:sz w:val="20"/>
          <w:szCs w:val="20"/>
          <w:shd w:val="clear" w:color="auto" w:fill="auto"/>
          <w:lang w:val="el-GR" w:eastAsia="el-GR" w:bidi="el-GR"/>
        </w:rPr>
        <w:t xml:space="preserve">ψρ. </w:t>
      </w:r>
      <w:r>
        <w:rPr>
          <w:spacing w:val="0"/>
          <w:w w:val="100"/>
          <w:position w:val="0"/>
          <w:sz w:val="20"/>
          <w:szCs w:val="20"/>
          <w:shd w:val="clear" w:color="auto" w:fill="auto"/>
          <w:lang w:val="ru-RU" w:eastAsia="ru-RU" w:bidi="ru-RU"/>
        </w:rPr>
        <w:t>30 с.) съ тонна.</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89"/>
          <w:headerReference w:type="default" r:id="rId590"/>
          <w:pgSz w:w="8283" w:h="13948"/>
          <w:pgMar w:top="1177" w:left="532" w:right="460" w:bottom="963" w:header="0" w:footer="3" w:gutter="0"/>
          <w:pgNumType w:start="530"/>
          <w:cols w:space="720"/>
          <w:noEndnote/>
          <w:rtlGutter w:val="0"/>
          <w:docGrid w:linePitch="360"/>
        </w:sectPr>
      </w:pPr>
      <w:r>
        <w:rPr>
          <w:spacing w:val="0"/>
          <w:w w:val="100"/>
          <w:position w:val="0"/>
          <w:sz w:val="20"/>
          <w:szCs w:val="20"/>
          <w:shd w:val="clear" w:color="auto" w:fill="auto"/>
          <w:lang w:val="ru-RU" w:eastAsia="ru-RU" w:bidi="ru-RU"/>
        </w:rPr>
        <w:t xml:space="preserve">«ІІпостраішымъ кораблямъ, имѣющимъ менѣе 70-ти тоннъ, дозводяет-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ся служить перевозными судами </w:t>
      </w:r>
      <w:r>
        <w:rPr>
          <w:spacing w:val="0"/>
          <w:w w:val="100"/>
          <w:position w:val="0"/>
          <w:sz w:val="20"/>
          <w:szCs w:val="20"/>
          <w:shd w:val="clear" w:color="auto" w:fill="auto"/>
          <w:lang w:val="fr-FR" w:eastAsia="fr-FR" w:bidi="fr-FR"/>
        </w:rPr>
        <w:t xml:space="preserve">u </w:t>
      </w:r>
      <w:r>
        <w:rPr>
          <w:spacing w:val="0"/>
          <w:w w:val="100"/>
          <w:position w:val="0"/>
          <w:sz w:val="20"/>
          <w:szCs w:val="20"/>
          <w:shd w:val="clear" w:color="auto" w:fill="auto"/>
          <w:lang w:val="ru-RU" w:eastAsia="ru-RU" w:bidi="ru-RU"/>
        </w:rPr>
        <w:t>входить въ воды ведущія къ рудникамъ.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«Цѣпа недвижимостей въ Сан-Фрапцнско возрасла до псвмразпмой пропорціи, и цѣна жилищъ естественно также возвысилась. Частица земли, которая была предлагаема съ годъ тому назадъ одному моему зпакомому за 1,000 долларовъ (5,300 Фр.), и отъ которой онъ отказал</w:t>
        <w:softHyphen/>
        <w:t>ся, находя цѣну слишкомъ высокою, перепродана тому четыре мѣсяца въ трехъ участкахъ по 28,745 долларовъ (152,321 Фр.) за каждый на</w:t>
        <w:softHyphen/>
        <w:t>личными деньгами. Это одинъ изъ тысячи случаевъ , которые бы я моіъ разсказать.</w:t>
      </w:r>
    </w:p>
    <w:p>
      <w:pPr>
        <w:pStyle w:val="Style16"/>
        <w:keepNext w:val="0"/>
        <w:keepLines w:val="0"/>
        <w:widowControl w:val="0"/>
        <w:shd w:val="clear" w:color="auto" w:fill="auto"/>
        <w:tabs>
          <w:tab w:pos="5069"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«Домъ въ нынѣшнемъ году ностросииыіі, и стоющііі около 40,000 долларовъ (212,000 &lt;вр,) былъ подавно нанятъ за 40,000 долларовъ въ годъ. Годъ тому, дома·, пзъ котораго я вамъ нишу, былъ нанимаемъ за 50 долларовъ (265 Фр.) въ годъ; а теперь за пего платятъ 1,800 дол</w:t>
        <w:softHyphen/>
        <w:t>ларовъ (9,540 Фр.}.</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«Работа очень дорога: носильщикъ заработываетъ въ день 7 долла</w:t>
        <w:softHyphen/>
        <w:t>ровъ (37 фр.); плотникъ 8 п т. д., поваръ получаетъ 150 долларовъ (795 Фр.) въ мѣсяцъ, матросъ столько же.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«Теперь находится въ гавани 103 купеческихъ корабля: изъ нихъ 39 американскихъ, 22 хіі.ііііекпхч,, 9 англійскихъ, 7 датскихъ, 6 Француз</w:t>
        <w:softHyphen/>
        <w:t>скихъ, 4 саидвнчскпхъ острововъ , 4 итальянскихъ (подъ Флагомъ французскаго протекторства); 3 мехпканекпхъ, 3 перуанскихъ, 2 гам</w:t>
        <w:softHyphen/>
        <w:t>бургскихъ, 1 испанскій, 1 бременскій, 1 португальскій, не считая цѣ</w:t>
        <w:softHyphen/>
        <w:t xml:space="preserve">лой </w:t>
      </w:r>
      <w:r>
        <w:rPr>
          <w:smallCaps/>
          <w:spacing w:val="0"/>
          <w:w w:val="100"/>
          <w:position w:val="0"/>
          <w:sz w:val="20"/>
          <w:szCs w:val="20"/>
          <w:shd w:val="clear" w:color="auto" w:fill="auto"/>
          <w:lang w:val="ru-RU" w:eastAsia="ru-RU" w:bidi="ru-RU"/>
        </w:rPr>
        <w:t>флотиліи</w:t>
      </w:r>
      <w:r>
        <w:rPr>
          <w:spacing w:val="0"/>
          <w:w w:val="100"/>
          <w:position w:val="0"/>
          <w:sz w:val="20"/>
          <w:szCs w:val="20"/>
          <w:shd w:val="clear" w:color="auto" w:fill="auto"/>
          <w:lang w:val="ru-RU" w:eastAsia="ru-RU" w:bidi="ru-RU"/>
        </w:rPr>
        <w:t xml:space="preserve"> судовъ плавающихъ по Сакраменто , Саи-Жоакинъ н на всѣхъ внутреннихъ водахъ залива.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«Долго задержанные за недостаткомъ рукъ, наконецъ , корабли по</w:t>
        <w:softHyphen/>
        <w:t>лучаютъ возможность выіідтн изъ гавани. Уже не трудно наіідтн матро</w:t>
        <w:softHyphen/>
        <w:t>совъ за 150 долларовъ (795 Фр.) въ мѣсяца,.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el-GR" w:eastAsia="el-GR" w:bidi="el-GR"/>
        </w:rPr>
        <w:t xml:space="preserve">«4τύ </w:t>
      </w:r>
      <w:r>
        <w:rPr>
          <w:spacing w:val="0"/>
          <w:w w:val="100"/>
          <w:position w:val="0"/>
          <w:sz w:val="20"/>
          <w:szCs w:val="20"/>
          <w:shd w:val="clear" w:color="auto" w:fill="auto"/>
          <w:lang w:val="ru-RU" w:eastAsia="ru-RU" w:bidi="ru-RU"/>
        </w:rPr>
        <w:t>касается до рудниковъ, обращающихъ теперь на себя впнманіе цѣлаго Свѣта, то лучшаго отчета нельзя будетъ вамъ дать какъ выиисавъ слѣдующія выбранныя мѣста изъ журнала , который велъ одинъ изъ моихъ друзей во время путешествія и пребыванія во вну</w:t>
        <w:softHyphen/>
        <w:t>тренности страны.</w:t>
      </w:r>
    </w:p>
    <w:p>
      <w:pPr>
        <w:pStyle w:val="Style16"/>
        <w:keepNext w:val="0"/>
        <w:keepLines w:val="0"/>
        <w:widowControl w:val="0"/>
        <w:shd w:val="clear" w:color="auto" w:fill="auto"/>
        <w:bidi w:val="0"/>
        <w:spacing w:before="0" w:after="0" w:line="228" w:lineRule="auto"/>
        <w:ind w:left="0" w:right="0" w:firstLine="260"/>
      </w:pPr>
      <w:r>
        <w:rPr>
          <w:spacing w:val="0"/>
          <w:w w:val="100"/>
          <w:position w:val="0"/>
          <w:sz w:val="20"/>
          <w:szCs w:val="20"/>
          <w:shd w:val="clear" w:color="auto" w:fill="auto"/>
          <w:lang w:val="ru-RU" w:eastAsia="ru-RU" w:bidi="ru-RU"/>
        </w:rPr>
        <w:t>«Авторъ, практическій рудокопъ, но получившій отличное образова</w:t>
        <w:softHyphen/>
        <w:t xml:space="preserve">ніе; опъ теперь занимается съ отрядомъ изъ четырнадцати человѣкъ па </w:t>
      </w:r>
      <w:r>
        <w:rPr>
          <w:i/>
          <w:iCs/>
          <w:spacing w:val="0"/>
          <w:w w:val="100"/>
          <w:position w:val="0"/>
          <w:sz w:val="20"/>
          <w:szCs w:val="20"/>
          <w:shd w:val="clear" w:color="auto" w:fill="auto"/>
          <w:lang w:val="de-DE" w:eastAsia="de-DE" w:bidi="de-DE"/>
        </w:rPr>
        <w:t>Vubei-Itiver,</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 xml:space="preserve">и </w:t>
      </w:r>
      <w:r>
        <w:rPr>
          <w:spacing w:val="0"/>
          <w:w w:val="100"/>
          <w:position w:val="0"/>
          <w:shd w:val="clear" w:color="auto" w:fill="auto"/>
          <w:lang w:val="ru-RU" w:eastAsia="ru-RU" w:bidi="ru-RU"/>
        </w:rPr>
        <w:t xml:space="preserve">можно </w:t>
      </w:r>
      <w:r>
        <w:rPr>
          <w:spacing w:val="0"/>
          <w:w w:val="100"/>
          <w:position w:val="0"/>
          <w:sz w:val="20"/>
          <w:szCs w:val="20"/>
          <w:shd w:val="clear" w:color="auto" w:fill="auto"/>
          <w:lang w:val="ru-RU" w:eastAsia="ru-RU" w:bidi="ru-RU"/>
        </w:rPr>
        <w:t xml:space="preserve">положиться па извѣстія пмъ </w:t>
      </w:r>
      <w:r>
        <w:rPr>
          <w:spacing w:val="0"/>
          <w:w w:val="100"/>
          <w:position w:val="0"/>
          <w:shd w:val="clear" w:color="auto" w:fill="auto"/>
          <w:lang w:val="ru-RU" w:eastAsia="ru-RU" w:bidi="ru-RU"/>
        </w:rPr>
        <w:t>сообщенныя.</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91"/>
          <w:headerReference w:type="default" r:id="rId592"/>
          <w:pgSz w:w="8283" w:h="13948"/>
          <w:pgMar w:top="1177" w:left="532" w:right="460" w:bottom="963" w:header="0" w:footer="3" w:gutter="0"/>
          <w:pgNumType w:start="370"/>
          <w:cols w:space="720"/>
          <w:noEndnote/>
          <w:rtlGutter w:val="0"/>
          <w:docGrid w:linePitch="360"/>
        </w:sectPr>
      </w:pPr>
      <w:r>
        <w:rPr>
          <w:spacing w:val="0"/>
          <w:w w:val="100"/>
          <w:position w:val="0"/>
          <w:sz w:val="20"/>
          <w:szCs w:val="20"/>
          <w:shd w:val="clear" w:color="auto" w:fill="auto"/>
          <w:lang w:val="ru-RU" w:eastAsia="ru-RU" w:bidi="ru-RU"/>
        </w:rPr>
        <w:t xml:space="preserve">«Отправясь изъ Сан-Франциско, вы проѣзжаете заливъ того же имени, но вѣтру къ Острову-Ангеловъ: потомъ вы входите въ заливъ </w:t>
      </w:r>
      <w:r>
        <w:rPr>
          <w:spacing w:val="0"/>
          <w:w w:val="100"/>
          <w:position w:val="0"/>
          <w:sz w:val="20"/>
          <w:szCs w:val="20"/>
          <w:shd w:val="clear" w:color="auto" w:fill="auto"/>
          <w:lang w:val="fr-FR" w:eastAsia="fr-FR" w:bidi="fr-FR"/>
        </w:rPr>
        <w:t>Çan</w:t>
      </w:r>
      <w:r>
        <w:rPr>
          <w:spacing w:val="0"/>
          <w:w w:val="100"/>
          <w:position w:val="0"/>
          <w:sz w:val="20"/>
          <w:szCs w:val="20"/>
          <w:shd w:val="clear" w:color="auto" w:fill="auto"/>
          <w:lang w:val="ru-RU" w:eastAsia="ru-RU" w:bidi="ru-RU"/>
        </w:rPr>
        <w:t>-ІІабло н проникаете въ проливъ Каркинсцъ до города Бенеція, откуда переходите въ бухту Суизунъ, миль около двадцати - пяти (почти девять льё) на сѣверо-западъ отъ Сан-Франциско. Тамъ вы встрѣчаете устье Сакраменто, по которой плывете вверхъ но направле</w:t>
        <w:softHyphen/>
        <w:t xml:space="preserve">нію къ сѣверу па пространствѣ пятнадцати мпль, между низкими и болотистыми мѣстами. Дошелъ до этого пункта , замѣчаете, что рѣка раздѣляется на два рукава, одинъ изъ нпхъ главный, течетъ на востокъ, а другой, который называется С.іюпсъ </w:t>
      </w:r>
      <w:r>
        <w:rPr>
          <w:spacing w:val="0"/>
          <w:w w:val="100"/>
          <w:position w:val="0"/>
          <w:sz w:val="20"/>
          <w:szCs w:val="20"/>
          <w:shd w:val="clear" w:color="auto" w:fill="auto"/>
          <w:lang w:val="fr-FR" w:eastAsia="fr-FR" w:bidi="fr-FR"/>
        </w:rPr>
        <w:t xml:space="preserve">(Sluicé) </w:t>
      </w:r>
      <w:r>
        <w:rPr>
          <w:spacing w:val="0"/>
          <w:w w:val="100"/>
          <w:position w:val="0"/>
          <w:sz w:val="20"/>
          <w:szCs w:val="20"/>
          <w:shd w:val="clear" w:color="auto" w:fill="auto"/>
          <w:lang w:val="ru-RU" w:eastAsia="ru-RU" w:bidi="ru-RU"/>
        </w:rPr>
        <w:t>, запруженъ. По этому послѣднему обыкновенно отправляются суда малаго размѣра, нотому-что онъ избавляетъ нхъ отъ крюка въ восемнадцать миль, ко</w:t>
        <w:softHyphen/>
        <w:t>торый дѣлаетз, главный рукавъ. Между обоими рукавами находится островъ значительной величины, весьма-лѣсистый, нссьма-бо.ютнстый, покрытый мѣстами водою, остающеюся тамъ отъ наводненія. При вхо</w:t>
        <w:softHyphen/>
      </w:r>
      <w:r>
        <w:rPr>
          <w:spacing w:val="0"/>
          <w:w w:val="100"/>
          <w:position w:val="0"/>
          <w:sz w:val="22"/>
          <w:szCs w:val="22"/>
          <w:shd w:val="clear" w:color="auto" w:fill="auto"/>
          <w:lang w:val="ru-RU" w:eastAsia="ru-RU" w:bidi="ru-RU"/>
        </w:rPr>
        <w:t xml:space="preserve">дѣ </w:t>
      </w:r>
      <w:r>
        <w:rPr>
          <w:spacing w:val="0"/>
          <w:w w:val="100"/>
          <w:position w:val="0"/>
          <w:sz w:val="20"/>
          <w:szCs w:val="20"/>
          <w:shd w:val="clear" w:color="auto" w:fill="auto"/>
          <w:lang w:val="ru-RU" w:eastAsia="ru-RU" w:bidi="ru-RU"/>
        </w:rPr>
        <w:t xml:space="preserve">въ Слюисъ берега рѣки возвышаются съ обѣихъ сторонъ почти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отвѣсно покрываясь лѣсомъ , въ которомъ бѣлый дубъ, вязъ и родъ бука составляютъ главныя породы. Замѣченные мною злаки были на этомъ мѣстѣ дикій головоломъ, нѣсколько мха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различные роды три</w:t>
        <w:softHyphen/>
        <w:t>листника. Почва состоитъ изъ наноснаго песка па подзолѣ изъ чериа- го мергеля. По берегамъ рѣки, оленей, лосей, кроликовъ, н зайцевъ чрезвычайно-много. Тамъ я видѣлъ только одну пантеру, убитую монмн людьми. Бурые медвѣди чрезвычайно-многочисленны и огромны. Орнитологія этоіі части страны бѣдна и мало разнообразна, за исклю</w:t>
        <w:softHyphen/>
        <w:t>ченіемъ однакожъ водяныхъ птицъ. Утки, дикіе гуси, бакланы и ле</w:t>
        <w:softHyphen/>
        <w:t>беди летаютъ безчисленными стадами. Дикія пТнцы, которыхъ я ви</w:t>
        <w:softHyphen/>
        <w:t>дѣлъ, суть: вороны, сороки, ястребы, бѣлые соколы и пересмѣшники съ голубыми перьями. Гремучіе змѣи ползаютъ по берегамъ рѣки, но говорятъ, что оип здѣсь менѣе оиасим, чѣмъ въ странахъ болѣе жар</w:t>
        <w:softHyphen/>
        <w:t>кихъ. Также здѣсь находятъ родъ змѣй съ красными и черными по</w:t>
        <w:softHyphen/>
        <w:t>лосками, но совершенно безвредныхъ. Лососи п Форели чрезвычайно</w:t>
        <w:softHyphen/>
        <w:t xml:space="preserve">изобильны </w:t>
      </w:r>
      <w:r>
        <w:rPr>
          <w:spacing w:val="0"/>
          <w:w w:val="100"/>
          <w:position w:val="0"/>
          <w:sz w:val="20"/>
          <w:szCs w:val="20"/>
          <w:shd w:val="clear" w:color="auto" w:fill="auto"/>
          <w:lang w:val="fr-FR" w:eastAsia="fr-FR" w:bidi="fr-FR"/>
        </w:rPr>
        <w:t xml:space="preserve">ni, </w:t>
      </w:r>
      <w:r>
        <w:rPr>
          <w:spacing w:val="0"/>
          <w:w w:val="100"/>
          <w:position w:val="0"/>
          <w:sz w:val="20"/>
          <w:szCs w:val="20"/>
          <w:shd w:val="clear" w:color="auto" w:fill="auto"/>
          <w:lang w:val="ru-RU" w:eastAsia="ru-RU" w:bidi="ru-RU"/>
        </w:rPr>
        <w:t>рѣкахъ и превосходнаго качества.</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«Нослѣ того, какъ вы выйдете изъ Слюнга, Сакраменто течетъ прямо на сѣверъ; средняя ширина его въ этомъ мѣстѣ около 120 метровъ. Видъ береговъ рѣки не измѣняется; она протекаетъ но широкой н плодородной долинѣ, покрытой цвѣтами исѣхъ родовъ, между которыми я замѣтилъ огромныя н прекрасныя лиліи. Эта долппа окаймлена съ двухъ сто</w:t>
        <w:softHyphen/>
        <w:t>ронъ, на пространствѣ двадцати-пяти, тридцати миль, двумя цѣпями горъ. Западная немного выше и лѣсистѣе; восточная па лѣвомъ бе</w:t>
        <w:softHyphen/>
        <w:t>регу рѣки, двойная, составленная изъ первой цѣни, съ которой бѣ</w:t>
        <w:softHyphen/>
        <w:t>житъ потокъ золотоносной воды, а за этой, большая цѣпь снѣжныхъ горъ, извѣстная подъ именемъ Сісрра-Невады, и которая до-сихъ-поръ была весьма-мало изслѣдована.</w:t>
      </w:r>
    </w:p>
    <w:p>
      <w:pPr>
        <w:pStyle w:val="Style16"/>
        <w:keepNext w:val="0"/>
        <w:keepLines w:val="0"/>
        <w:widowControl w:val="0"/>
        <w:shd w:val="clear" w:color="auto" w:fill="auto"/>
        <w:bidi w:val="0"/>
        <w:spacing w:before="0" w:after="0" w:line="228" w:lineRule="auto"/>
        <w:ind w:left="0" w:right="0" w:firstLine="320"/>
        <w:rPr>
          <w:sz w:val="20"/>
          <w:szCs w:val="20"/>
        </w:rPr>
        <w:sectPr>
          <w:headerReference w:type="even" r:id="rId593"/>
          <w:headerReference w:type="default" r:id="rId594"/>
          <w:pgSz w:w="8283" w:h="13948"/>
          <w:pgMar w:top="1177" w:left="532" w:right="460" w:bottom="963" w:header="0" w:footer="3" w:gutter="0"/>
          <w:pgNumType w:start="532"/>
          <w:cols w:space="720"/>
          <w:noEndnote/>
          <w:rtlGutter w:val="0"/>
          <w:docGrid w:linePitch="360"/>
        </w:sectPr>
      </w:pPr>
      <w:r>
        <w:rPr>
          <w:spacing w:val="0"/>
          <w:w w:val="100"/>
          <w:position w:val="0"/>
          <w:sz w:val="20"/>
          <w:szCs w:val="20"/>
          <w:shd w:val="clear" w:color="auto" w:fill="auto"/>
          <w:lang w:val="ru-RU" w:eastAsia="ru-RU" w:bidi="ru-RU"/>
        </w:rPr>
        <w:t>«На восьмой день послѣ нашего отъѣзда изъ Сан-Франциско, мы пріѣхали въ новый городъ, который называется Дебаркадеръ, и по</w:t>
        <w:softHyphen/>
        <w:t xml:space="preserve">строенъ при слитіи рѣкъ </w:t>
      </w:r>
      <w:r>
        <w:rPr>
          <w:spacing w:val="0"/>
          <w:w w:val="100"/>
          <w:position w:val="0"/>
          <w:sz w:val="20"/>
          <w:szCs w:val="20"/>
          <w:shd w:val="clear" w:color="auto" w:fill="auto"/>
          <w:lang w:val="de-DE" w:eastAsia="de-DE" w:bidi="de-DE"/>
        </w:rPr>
        <w:t>Los-</w:t>
      </w:r>
      <w:r>
        <w:rPr>
          <w:spacing w:val="0"/>
          <w:w w:val="100"/>
          <w:position w:val="0"/>
          <w:sz w:val="20"/>
          <w:szCs w:val="20"/>
          <w:shd w:val="clear" w:color="auto" w:fill="auto"/>
          <w:lang w:val="la-001" w:eastAsia="la-001" w:bidi="la-001"/>
        </w:rPr>
        <w:t xml:space="preserve">Americanos </w:t>
      </w:r>
      <w:r>
        <w:rPr>
          <w:spacing w:val="0"/>
          <w:w w:val="100"/>
          <w:position w:val="0"/>
          <w:sz w:val="20"/>
          <w:szCs w:val="20"/>
          <w:shd w:val="clear" w:color="auto" w:fill="auto"/>
          <w:lang w:val="ru-RU" w:eastAsia="ru-RU" w:bidi="ru-RU"/>
        </w:rPr>
        <w:t>и Сакраменто. Тутъ, бросивъ мое судно сдишкомъ-тяжслое и съ большею течыо, продолжалъ плыть вверхъ ио Сакраменто еще около тридцати-пяти миль до новаго ея сліянія съ другимъ данникомъ, съ Ріо дс-лас-Плумасъ Испанцевъ и Фектеръ Риверъ Американцевъ. Этотъ потокъ воды, катящійся съ го</w:t>
        <w:softHyphen/>
        <w:t xml:space="preserve">ры, широкъ, глубокъ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быстръ; берега его гораздо-отвѣснстѣс бере</w:t>
        <w:softHyphen/>
        <w:t xml:space="preserve">говъ Сакраменто, ио представляетъ тотъ же геологическій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ботапи- чсскін характеръ. Надо замѣтить особсппую странность, что всѣ этн потоки подъ не несутъ съ собою ни одиого камешка, развѣ малое ко</w:t>
        <w:softHyphen/>
        <w:t>личество гравія. На берегахъ ихъ ие находить камней; единственная вещь, которая къ ннмъ подходитъ, это окаменѣлыіі песокъ, называе</w:t>
        <w:softHyphen/>
        <w:t xml:space="preserve">мый у туземцевъ </w:t>
      </w:r>
      <w:r>
        <w:rPr>
          <w:i/>
          <w:iCs/>
          <w:spacing w:val="0"/>
          <w:w w:val="100"/>
          <w:position w:val="0"/>
          <w:sz w:val="20"/>
          <w:szCs w:val="20"/>
          <w:shd w:val="clear" w:color="auto" w:fill="auto"/>
          <w:lang w:val="la-001" w:eastAsia="la-001" w:bidi="la-001"/>
        </w:rPr>
        <w:t>tosea.</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Изъ раковинъ я встрѣтилъ тамъ только нѣ</w:t>
        <w:softHyphen/>
        <w:t>сколько двустворчатыхъ, исключительно при надлежащи хъ къ роду мол</w:t>
        <w:softHyphen/>
        <w:t>люсковъ, водящихся въ прѣсной водѣ. Поднимаясь на Ріо дс-лас-Илу- масъ на пространствѣ около пятидесяти миль, вы дойдете до его слія</w:t>
        <w:softHyphen/>
        <w:t xml:space="preserve">нія съ </w:t>
      </w:r>
      <w:r>
        <w:rPr>
          <w:spacing w:val="0"/>
          <w:w w:val="100"/>
          <w:position w:val="0"/>
          <w:sz w:val="22"/>
          <w:szCs w:val="22"/>
          <w:shd w:val="clear" w:color="auto" w:fill="auto"/>
          <w:lang w:val="ru-RU" w:eastAsia="ru-RU" w:bidi="ru-RU"/>
        </w:rPr>
        <w:t xml:space="preserve">Юбою, </w:t>
      </w:r>
      <w:r>
        <w:rPr>
          <w:spacing w:val="0"/>
          <w:w w:val="100"/>
          <w:position w:val="0"/>
          <w:sz w:val="20"/>
          <w:szCs w:val="20"/>
          <w:shd w:val="clear" w:color="auto" w:fill="auto"/>
          <w:lang w:val="ru-RU" w:eastAsia="ru-RU" w:bidi="ru-RU"/>
        </w:rPr>
        <w:t>берега которой нокрыты дикимъ виноградникомъ. Тамъ долженъ былъ я оставить мою лодку; быстрота теченія не позволила бы мнѣ подниматься па веслахъ. Я переѣхалъ верьхомъ поляну, ши</w:t>
        <w:softHyphen/>
        <w:t>риною около пятнадцати мб.іь, страну съ великолѣпнымъ мѣстополо</w:t>
        <w:softHyphen/>
        <w:t>женіемъ, чрезвычайно-плодородную, покрытую удивительными груп</w:t>
        <w:softHyphen/>
        <w:t xml:space="preserve">пами лѣса, напомнившими мнѣ англійскіе парки. Хотя мы были еще только въ послѣднихъ числахъ апрѣля, но атмосфера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была чрезвы- чаііио-возиышена—90 градусовъ но Фареигсйту (32 градуса, 22 десятыхъ </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сотеппаго термометра) въ полдень и въ тѣни; но вечера и утренники были зііачнтелыіо-спѣжи н пріятны. Переѣхалъ ату долину, л началъ въѣзжать въ горы. Тамъ зрѣлище тотчасъ измѣняется, растительное царство кажется ничего болѣе не производитъ, кромѣ сосеяъ, буковъ и родъ крѣпкоіі древесной мирты, изъ которой Индійцы дѣлаютъ око</w:t>
        <w:softHyphen/>
        <w:t xml:space="preserve">нечности къ своимъ стрѣламъ. ІІочва состоитъ изъ краснаго мергеля, </w:t>
      </w:r>
      <w:r>
        <w:rPr>
          <w:smallCaps/>
          <w:spacing w:val="0"/>
          <w:w w:val="100"/>
          <w:position w:val="0"/>
          <w:sz w:val="20"/>
          <w:szCs w:val="20"/>
          <w:shd w:val="clear" w:color="auto" w:fill="auto"/>
          <w:lang w:val="ru-RU" w:eastAsia="ru-RU" w:bidi="ru-RU"/>
        </w:rPr>
        <w:t>бъ</w:t>
      </w:r>
      <w:r>
        <w:rPr>
          <w:spacing w:val="0"/>
          <w:w w:val="100"/>
          <w:position w:val="0"/>
          <w:sz w:val="20"/>
          <w:szCs w:val="20"/>
          <w:shd w:val="clear" w:color="auto" w:fill="auto"/>
          <w:lang w:val="ru-RU" w:eastAsia="ru-RU" w:bidi="ru-RU"/>
        </w:rPr>
        <w:t xml:space="preserve"> которомъ находятъ золото, даже на вершинахъ пысотт., которыя чрезпычаііно-йзрыты, покрыты трещинами и обломками екалъ. Потокъ воды, по которому надо йотомъ спускаться, чтобъ достигнуть до пла- цороиъ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до промывки золота — быстро съ пѣною преломляется о своп берега, о скалы, которыми загромождено его ложе и увлекаетъ золото, потомъ собираемое рудокопами, До-сихт.-поръ зтв работа бы</w:t>
        <w:softHyphen/>
        <w:t>ла не де на способомъ самымъ песоверінеііпым ъ искателями приклю</w:t>
        <w:softHyphen/>
        <w:t>ченій, которые первые устремились въ эти области, п нашелъ золото столь изобильное на поверхности земли, никогда не думали искать его не много глубже. Золото, оінакожь, представляется слоями, образо</w:t>
        <w:softHyphen/>
        <w:t>ванными (по-крайнеіі-мѣрѣ таково мое мнѣніе) паносомъ, спускавшим</w:t>
        <w:softHyphen/>
        <w:t>ся вч,-теченіе .многихъ столѣтій съ сосѣдппхъ вершивъ, какъ есте</w:t>
        <w:softHyphen/>
        <w:t>ственное слѣдствіе тягости металла. Выходитъ, чго нижніе слои не</w:t>
        <w:softHyphen/>
        <w:t xml:space="preserve">сравненно-богаче находившихся на поверхности. Я работаю теперь (іюнь 1849) на ЮбЬ, на мѣстѣ, гдѣ золото съ верхнихъ слоевъ было ѵже снято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внжѵ, чѣмъ болѣе я копаю, тѣмъ богаче земля. Какъ доказательство, что все ото золото Па поеное н при несено водою, надо замѣтить, что всегда находятъ его въ бблыпемь количествѣ въ мѣ</w:t>
        <w:softHyphen/>
        <w:t>стахъ, гдѣ загибы рѣки образують преграды. Я замѣтилъ еще, что тамъ, гдѣ берега рѣки высокіе и отвѣсные, золотоносное сконлепіе гораздо-больше, чѣмъ въ мѣстахъ ихъ слабаго склона. До-спхъ-норъ я еще не находилъ золотыхъ жилъ, но, однако, видѣлъ образчикъ золота, заключенный вч. кускѣ бѣлаго кварца, который, какъ мпѣ ска</w:t>
        <w:softHyphen/>
        <w:t>зали, взятъ съ Сіерры-Невады. Онъ былъ чрезвычайно-богатъ; боль</w:t>
        <w:softHyphen/>
        <w:t>шая часть его было самое чистое золото п вѣсило почти кнллограмъ съ половиною.</w:t>
      </w:r>
    </w:p>
    <w:p>
      <w:pPr>
        <w:pStyle w:val="Style16"/>
        <w:keepNext w:val="0"/>
        <w:keepLines w:val="0"/>
        <w:widowControl w:val="0"/>
        <w:shd w:val="clear" w:color="auto" w:fill="auto"/>
        <w:bidi w:val="0"/>
        <w:spacing w:before="0" w:after="0" w:line="228" w:lineRule="auto"/>
        <w:ind w:left="0" w:right="0" w:firstLine="260"/>
        <w:jc w:val="left"/>
        <w:rPr>
          <w:sz w:val="20"/>
          <w:szCs w:val="20"/>
        </w:rPr>
      </w:pPr>
      <w:r>
        <w:rPr>
          <w:spacing w:val="0"/>
          <w:w w:val="100"/>
          <w:position w:val="0"/>
          <w:sz w:val="20"/>
          <w:szCs w:val="20"/>
          <w:shd w:val="clear" w:color="auto" w:fill="auto"/>
          <w:lang w:val="ru-RU" w:eastAsia="ru-RU" w:bidi="ru-RU"/>
        </w:rPr>
        <w:t>«Что ложе этпхъ потоковъ заключаетъ въ себѣ несмѣтное богатство, въ томъ я не могу сомнѣваться, потому-что послѣ наводненій, произ</w:t>
        <w:softHyphen/>
        <w:t>веденныхъ таяніемъ снѣговъ, н когда одна часть ложа высохнетъ, земля, изъ него выкапываемая, всегда гораздо-богаче, чѣмъ та, кото</w:t>
        <w:softHyphen/>
        <w:t>рую берутъ съ крайнихъ мѣстъ, до которыхъ наііоднеітіе не доходило. Причина этого явленія чрезвычайно-проста, потому-что главное дпо рѣки получаетъ напосъ со всѣхъ горъ, черезъ которыя онъ прохо</w:t>
        <w:softHyphen/>
        <w:t>дитъ отч. самаго своего истока, тогда-какъ мѣста, покрываемыя вре</w:t>
        <w:softHyphen/>
        <w:t>менно водою, обогащены только золотомъ, упавшимъ съ горъ самыхъ близкихъ.</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595"/>
          <w:headerReference w:type="default" r:id="rId596"/>
          <w:pgSz w:w="8283" w:h="13948"/>
          <w:pgMar w:top="1177" w:left="532" w:right="460" w:bottom="963" w:header="0" w:footer="3" w:gutter="0"/>
          <w:pgNumType w:start="372"/>
          <w:cols w:space="720"/>
          <w:noEndnote/>
          <w:rtlGutter w:val="0"/>
          <w:docGrid w:linePitch="360"/>
        </w:sectPr>
      </w:pPr>
      <w:r>
        <w:rPr>
          <w:spacing w:val="0"/>
          <w:w w:val="100"/>
          <w:position w:val="0"/>
          <w:sz w:val="20"/>
          <w:szCs w:val="20"/>
          <w:shd w:val="clear" w:color="auto" w:fill="auto"/>
          <w:lang w:val="ru-RU" w:eastAsia="ru-RU" w:bidi="ru-RU"/>
        </w:rPr>
        <w:t>оКйкъ ни много было прсувеліічеппаго во всѣхъ разсказахъ, кото</w:t>
        <w:softHyphen/>
        <w:t>рые я читалъ и слышалъ, прежде чѣмъ самъ прибылъ въ эту стра</w:t>
        <w:softHyphen/>
        <w:t xml:space="preserve">ну, однако я не сомнѣваюсь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не колеблюсь повторить, что она за</w:t>
        <w:softHyphen/>
        <w:t>ключаетъ пъ себѣ невѣроятный богатства. Несмотря на то, я не от</w:t>
        <w:softHyphen/>
        <w:t>вѣчаю за точность цюкръ, выставленныхъ многими въ отчетахъ ихъ работъ. Я довольствуюсь разсказомъ того, что самъ видѣлъ и скажу еще, что человѣкъ, просто вооруженный деревяннымъ блюдомъ, вмѣ</w:t>
        <w:softHyphen/>
        <w:t>щающимъ четверть четверика (восемь или десять литръ) земли, мо</w:t>
        <w:softHyphen/>
        <w:t xml:space="preserve">жетъ въ шесть млн семь часовъ работы получить одну пли двѣ унціи золота (отъ тридцати </w:t>
      </w:r>
      <w:r>
        <w:rPr>
          <w:spacing w:val="0"/>
          <w:w w:val="100"/>
          <w:position w:val="0"/>
          <w:sz w:val="20"/>
          <w:szCs w:val="20"/>
          <w:shd w:val="clear" w:color="auto" w:fill="auto"/>
          <w:lang w:val="ru-RU" w:eastAsia="ru-RU" w:bidi="ru-RU"/>
        </w:rPr>
        <w:t xml:space="preserve">до </w:t>
      </w:r>
      <w:r>
        <w:rPr>
          <w:spacing w:val="0"/>
          <w:w w:val="100"/>
          <w:position w:val="0"/>
          <w:sz w:val="20"/>
          <w:szCs w:val="20"/>
          <w:shd w:val="clear" w:color="auto" w:fill="auto"/>
          <w:lang w:val="ru-RU" w:eastAsia="ru-RU" w:bidi="ru-RU"/>
        </w:rPr>
        <w:t xml:space="preserve">шестидесяти граммъ), разумѣется, чистаго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золота. Столько-то выработыпаютъ люди, которыхъ я теперь употреб</w:t>
        <w:softHyphen/>
        <w:t>ляю. Замѣтьте, что »то количество болѣе, чѣмъ когда-нибудь ирнио- спліі рудники Перу пли Чили.</w:t>
      </w:r>
    </w:p>
    <w:p>
      <w:pPr>
        <w:pStyle w:val="Style16"/>
        <w:keepNext w:val="0"/>
        <w:keepLines w:val="0"/>
        <w:widowControl w:val="0"/>
        <w:shd w:val="clear" w:color="auto" w:fill="auto"/>
        <w:bidi w:val="0"/>
        <w:spacing w:before="0" w:after="200" w:line="228" w:lineRule="auto"/>
        <w:ind w:left="0" w:right="0" w:firstLine="260"/>
        <w:rPr>
          <w:sz w:val="20"/>
          <w:szCs w:val="20"/>
        </w:rPr>
      </w:pPr>
      <w:r>
        <w:rPr>
          <w:spacing w:val="0"/>
          <w:w w:val="100"/>
          <w:position w:val="0"/>
          <w:sz w:val="20"/>
          <w:szCs w:val="20"/>
          <w:shd w:val="clear" w:color="auto" w:fill="auto"/>
          <w:lang w:val="ru-RU" w:eastAsia="ru-RU" w:bidi="ru-RU"/>
        </w:rPr>
        <w:t>Несмотря на то, что я не сомиѣиаюсь въ точности извѣстіе, соби</w:t>
        <w:softHyphen/>
        <w:t>раемыхъ моимъ другомъ, и па то, что оии были подтверждаемы всѣ</w:t>
        <w:softHyphen/>
        <w:t>ми, кого я ми спрашивалъ, однакожь долженъ предупредить тѣхъ изъ вашихъ чптателеіі, кого бы содержаніе этого письма убѣдило оста</w:t>
        <w:softHyphen/>
        <w:t>вить родину, чтобъ отправиться въ эту обѣтованную землю, что трудъ золотоискателя одинъ изъ самыхъ тяжелыхъ, одинъ изъ самыхъ утомительныхъ, какіе только можно себѣ представить. Мой корреспон</w:t>
        <w:softHyphen/>
        <w:t>дентъ, джентльменъ, инженеръ, располагающій исключительными сред</w:t>
        <w:softHyphen/>
        <w:t>ствами, имѣетъ у себя въ услуженіи цѣлую толпу Хиліііцевъ, кото</w:t>
        <w:softHyphen/>
        <w:t>рая смотритъ па иего какъ иа полубога. Они гребугь иа его лод</w:t>
        <w:softHyphen/>
        <w:t>кахъ, сѣдлаютъ его лошадей, приготовляютъ ему кушанье, собираюгь его золото. Они выполняютъ всю матеріальную работу; съ его сторо</w:t>
        <w:softHyphen/>
        <w:t>ны только умъ управляетъ ихъ руками. Совсѣмъ другое положеніе тѣхь бѣдиыхъ золотоискателей, которые пріѣзжаютъ собирать драго</w:t>
        <w:softHyphen/>
        <w:t>цѣнный металлъ собственными своими руками. Когда послѣ многихъ лиціенііі н издержекъ, онъ достигаетъ, наконецъ, до золотосодержа</w:t>
        <w:softHyphen/>
        <w:t>щаго мѣста, только тогда на самомъ дѣлѣ наступаетъ для него трудъ. Тогда-какъ онъ нагибается надъ своеіі работой, ноги его постоянно стоятъ въ холодной водѣ, вся верхняя часть тѣла покрыта потомъ, а голова подвергнута палящимъ солнечнымъ лучамъ. Кухня его, если онъ нс издерживаетъ па нее почти все, чтб пыработывасть, самая жалкая, несмотря на то, что стоить очень-дорого; чтб же касается до жилища, то ему чаще всего приходится ложиться спать йодъ откры</w:t>
        <w:softHyphen/>
        <w:t>тымъ небомъ. II потомъ ие всѣ они пользуются счастіемъ; золотоис</w:t>
        <w:softHyphen/>
        <w:t>катель почти столько же подвергается случаю, какъ и игрокъ, и костп могутъ выпасть противъ него. Я скажу, что англіііекііі матросъ, шот</w:t>
        <w:softHyphen/>
        <w:t xml:space="preserve">ландскій поселянинъ, ирландскііі подешцикъ, могутъ надѣяться иа успѣхъ въ рудипкахъ,. если только не убыотъ себя излишествомъ работъ; по скажу всѣмъ тѣмъ, которые непривычны къ тяжелымъ трудамъ : </w:t>
      </w:r>
      <w:r>
        <w:rPr>
          <w:i/>
          <w:iCs/>
          <w:spacing w:val="0"/>
          <w:w w:val="100"/>
          <w:position w:val="0"/>
          <w:sz w:val="20"/>
          <w:szCs w:val="20"/>
          <w:shd w:val="clear" w:color="auto" w:fill="auto"/>
          <w:lang w:val="ru-RU" w:eastAsia="ru-RU" w:bidi="ru-RU"/>
        </w:rPr>
        <w:t>останьтесь дола.</w:t>
      </w:r>
      <w:r>
        <w:rPr>
          <w:spacing w:val="0"/>
          <w:w w:val="100"/>
          <w:position w:val="0"/>
          <w:sz w:val="20"/>
          <w:szCs w:val="20"/>
          <w:shd w:val="clear" w:color="auto" w:fill="auto"/>
          <w:lang w:val="ru-RU" w:eastAsia="ru-RU" w:bidi="ru-RU"/>
        </w:rPr>
        <w:t xml:space="preserve"> Безумство, со стороны того, кто не можетъ спать подъ деревомъ, питаться самоіі тощеіі пищей, перепостъ самую сильную усталость—думать·, что онъ устоитъ противъ тоіі тяжкой жиз</w:t>
        <w:softHyphen/>
        <w:t>ни, какую ведутъ въ нлацерахъ КалиФорпіп.»</w:t>
      </w:r>
    </w:p>
    <w:p>
      <w:pPr>
        <w:pStyle w:val="Style16"/>
        <w:keepNext w:val="0"/>
        <w:keepLines w:val="0"/>
        <w:widowControl w:val="0"/>
        <w:shd w:val="clear" w:color="auto" w:fill="auto"/>
        <w:bidi w:val="0"/>
        <w:spacing w:before="0" w:after="0" w:line="230" w:lineRule="auto"/>
        <w:ind w:left="0" w:right="0" w:firstLine="260"/>
        <w:rPr>
          <w:sz w:val="20"/>
          <w:szCs w:val="20"/>
        </w:rPr>
      </w:pPr>
      <w:r>
        <w:rPr>
          <w:spacing w:val="0"/>
          <w:w w:val="100"/>
          <w:position w:val="0"/>
          <w:sz w:val="20"/>
          <w:szCs w:val="20"/>
          <w:shd w:val="clear" w:color="auto" w:fill="auto"/>
          <w:lang w:val="ru-RU" w:eastAsia="ru-RU" w:bidi="ru-RU"/>
        </w:rPr>
        <w:t xml:space="preserve">— Мехмедъ-Али, ис довольствуясь доходомъ съ своихъ владѣніи, вознамѣрился открыть рѵдпнкп, которые, </w:t>
      </w:r>
      <w:r>
        <w:rPr>
          <w:spacing w:val="0"/>
          <w:w w:val="100"/>
          <w:position w:val="0"/>
          <w:sz w:val="22"/>
          <w:szCs w:val="22"/>
          <w:shd w:val="clear" w:color="auto" w:fill="auto"/>
          <w:lang w:val="ru-RU" w:eastAsia="ru-RU" w:bidi="ru-RU"/>
        </w:rPr>
        <w:t xml:space="preserve">какъ </w:t>
      </w:r>
      <w:r>
        <w:rPr>
          <w:spacing w:val="0"/>
          <w:w w:val="100"/>
          <w:position w:val="0"/>
          <w:sz w:val="20"/>
          <w:szCs w:val="20"/>
          <w:shd w:val="clear" w:color="auto" w:fill="auto"/>
          <w:lang w:val="ru-RU" w:eastAsia="ru-RU" w:bidi="ru-RU"/>
        </w:rPr>
        <w:t>полагали, долииіы на</w:t>
        <w:softHyphen/>
        <w:t xml:space="preserve">ходиться въ областяхъ КордоФаыъ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Фацоклъ. Для этоіі цѣли опъ выписалъ, за вссьма-дорогую цѣну, изъ Тріеста, австрійскихъ рудоко</w:t>
        <w:softHyphen/>
        <w:t>повъ и въ 1836 году отправилъ нѣкоторыхъ изъ пихъ въ эти земли, надѣясь, что ему пришлютъ оттуда цѣлые корабли золота. Но ожида</w:t>
        <w:softHyphen/>
        <w:t>ніе его ие сбылось. Начальникъ экспедиціи, Рюсседжеръ, получалъ отъ бея жалованье, жилъ роскошно, объѣздилъ страну и написалъ со</w:t>
        <w:softHyphen/>
        <w:t>чиненіе для удовольствія своихъ соотечественниковъ. Потомъ потре</w:t>
        <w:softHyphen/>
        <w:t>бовалъ 30,060 долларовъ для открытія работъ. Сопутствовавшій ему Итальянецъ предложилъ свои услуги за сумму гораздо-мСныиую. Воз</w:t>
        <w:softHyphen/>
        <w:t>никли споры, ссоры и несогласія. Наконецъ паша, пыппсавшін ихъ, ие хотѣлъ болѣе ввѣряться ни тому, ип другому и рѣшился изслѣдо</w:t>
        <w:softHyphen/>
        <w:t>вать дѣло самъ.</w:t>
      </w:r>
    </w:p>
    <w:p>
      <w:pPr>
        <w:pStyle w:val="Style16"/>
        <w:keepNext w:val="0"/>
        <w:keepLines w:val="0"/>
        <w:widowControl w:val="0"/>
        <w:shd w:val="clear" w:color="auto" w:fill="auto"/>
        <w:tabs>
          <w:tab w:pos="4262" w:val="left"/>
          <w:tab w:pos="5702" w:val="left"/>
        </w:tabs>
        <w:bidi w:val="0"/>
        <w:spacing w:before="0" w:after="0" w:line="230" w:lineRule="auto"/>
        <w:ind w:left="600" w:right="0" w:hanging="260"/>
        <w:jc w:val="left"/>
        <w:sectPr>
          <w:headerReference w:type="even" r:id="rId597"/>
          <w:headerReference w:type="default" r:id="rId598"/>
          <w:pgSz w:w="8283" w:h="13948"/>
          <w:pgMar w:top="1177" w:left="532" w:right="460" w:bottom="963" w:header="0" w:footer="3" w:gutter="0"/>
          <w:pgNumType w:start="534"/>
          <w:cols w:space="720"/>
          <w:noEndnote/>
          <w:rtlGutter w:val="0"/>
          <w:docGrid w:linePitch="360"/>
        </w:sectPr>
      </w:pPr>
      <w:r>
        <w:rPr>
          <w:spacing w:val="0"/>
          <w:w w:val="100"/>
          <w:position w:val="0"/>
          <w:sz w:val="20"/>
          <w:szCs w:val="20"/>
          <w:shd w:val="clear" w:color="auto" w:fill="auto"/>
          <w:lang w:val="ru-RU" w:eastAsia="ru-RU" w:bidi="ru-RU"/>
        </w:rPr>
        <w:t>Экспедиція должна была отправиться но Бѣлому-Нилу къ виутрси</w:t>
      </w:r>
      <w:r>
        <w:rPr>
          <w:spacing w:val="0"/>
          <w:w w:val="100"/>
          <w:position w:val="0"/>
          <w:sz w:val="20"/>
          <w:szCs w:val="20"/>
          <w:shd w:val="clear" w:color="auto" w:fill="auto"/>
          <w:lang w:val="fr-FR" w:eastAsia="fr-FR" w:bidi="fr-FR"/>
        </w:rPr>
        <w:t>- T. LXYJ.</w:t>
      </w:r>
      <w:r>
        <w:rPr>
          <w:spacing w:val="0"/>
          <w:w w:val="100"/>
          <w:position w:val="0"/>
          <w:sz w:val="20"/>
          <w:szCs w:val="20"/>
          <w:shd w:val="clear" w:color="auto" w:fill="auto"/>
          <w:lang w:val="ru-RU" w:eastAsia="ru-RU" w:bidi="ru-RU"/>
        </w:rPr>
        <w:t xml:space="preserve">-Отд. </w:t>
      </w:r>
      <w:r>
        <w:rPr>
          <w:spacing w:val="0"/>
          <w:w w:val="100"/>
          <w:position w:val="0"/>
          <w:sz w:val="20"/>
          <w:szCs w:val="20"/>
          <w:shd w:val="clear" w:color="auto" w:fill="auto"/>
          <w:lang w:val="el-GR" w:eastAsia="el-GR" w:bidi="el-GR"/>
        </w:rPr>
        <w:t>ΥΙ11,</w:t>
        <w:tab/>
      </w:r>
      <w:r>
        <w:rPr>
          <w:color w:val="6D6D6D"/>
          <w:spacing w:val="0"/>
          <w:w w:val="100"/>
          <w:position w:val="0"/>
          <w:sz w:val="20"/>
          <w:szCs w:val="20"/>
          <w:shd w:val="clear" w:color="auto" w:fill="auto"/>
          <w:lang w:val="ru-RU" w:eastAsia="ru-RU" w:bidi="ru-RU"/>
        </w:rPr>
        <w:t>♦</w:t>
        <w:tab/>
      </w:r>
      <w:r>
        <w:rPr>
          <w:spacing w:val="0"/>
          <w:w w:val="100"/>
          <w:position w:val="0"/>
          <w:shd w:val="clear" w:color="auto" w:fill="auto"/>
          <w:lang w:val="ru-RU" w:eastAsia="ru-RU" w:bidi="ru-RU"/>
        </w:rPr>
        <w:t>“ 25</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пости Африки; но ойа но дошла далѣе 6° 35</w:t>
      </w:r>
      <w:r>
        <w:rPr>
          <w:spacing w:val="0"/>
          <w:w w:val="100"/>
          <w:position w:val="0"/>
          <w:sz w:val="20"/>
          <w:szCs w:val="20"/>
          <w:shd w:val="clear" w:color="auto" w:fill="auto"/>
          <w:lang w:val="ru-RU" w:eastAsia="ru-RU" w:bidi="ru-RU"/>
        </w:rPr>
        <w:footnoteReference w:id="24"/>
      </w:r>
      <w:r>
        <w:rPr>
          <w:spacing w:val="0"/>
          <w:w w:val="100"/>
          <w:position w:val="0"/>
          <w:sz w:val="20"/>
          <w:szCs w:val="20"/>
          <w:shd w:val="clear" w:color="auto" w:fill="auto"/>
          <w:lang w:val="ru-RU" w:eastAsia="ru-RU" w:bidi="ru-RU"/>
        </w:rPr>
        <w:t xml:space="preserve"> шпроты. Мехмедъ-Али, недовольный результатомъ, снарядилъ новую экспедицію, въ которой участвовалъ г. Вернъ, въ качествѣ нассажира (’).</w:t>
      </w:r>
    </w:p>
    <w:p>
      <w:pPr>
        <w:pStyle w:val="Style16"/>
        <w:keepNext w:val="0"/>
        <w:keepLines w:val="0"/>
        <w:widowControl w:val="0"/>
        <w:numPr>
          <w:ilvl w:val="0"/>
          <w:numId w:val="77"/>
        </w:numPr>
        <w:shd w:val="clear" w:color="auto" w:fill="auto"/>
        <w:tabs>
          <w:tab w:pos="697"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го ноября 1810 года </w:t>
      </w:r>
      <w:r>
        <w:rPr>
          <w:smallCaps/>
          <w:spacing w:val="0"/>
          <w:w w:val="100"/>
          <w:position w:val="0"/>
          <w:sz w:val="20"/>
          <w:szCs w:val="20"/>
          <w:shd w:val="clear" w:color="auto" w:fill="auto"/>
          <w:lang w:val="ru-RU" w:eastAsia="ru-RU" w:bidi="ru-RU"/>
        </w:rPr>
        <w:t>флотилія</w:t>
      </w:r>
      <w:r>
        <w:rPr>
          <w:spacing w:val="0"/>
          <w:w w:val="100"/>
          <w:position w:val="0"/>
          <w:sz w:val="20"/>
          <w:szCs w:val="20"/>
          <w:shd w:val="clear" w:color="auto" w:fill="auto"/>
          <w:lang w:val="ru-RU" w:eastAsia="ru-RU" w:bidi="ru-RU"/>
        </w:rPr>
        <w:t xml:space="preserve"> снялась съ якоря. Она состояла изъ четырехъ кипрскихъ двух-мачтовыхъ судовъ, съ каютами; на ка</w:t>
        <w:softHyphen/>
        <w:t>ждомъ было по двѣ пушки, изъ трехъ штурманскихъ судовъ, двухъ камея (одномачтовыя суда) н шлюпки. Войска па этихъ судахъ было 250 человѣкъ негровъ, Египтянъ п Сирійцевъ; 150 матросовъ изъ Александріи, Нубіи и Судана. Изъ европейцевъ были только два Фран</w:t>
        <w:softHyphen/>
        <w:t>цузскихъ инженера, выписанныхъ Мехмедомъ</w:t>
      </w:r>
      <w:r>
        <w:rPr>
          <w:spacing w:val="0"/>
          <w:w w:val="100"/>
          <w:position w:val="0"/>
          <w:sz w:val="20"/>
          <w:szCs w:val="20"/>
          <w:shd w:val="clear" w:color="auto" w:fill="auto"/>
          <w:lang w:val="el-GR" w:eastAsia="el-GR" w:bidi="el-GR"/>
        </w:rPr>
        <w:t xml:space="preserve">-Λ.ιιι, </w:t>
      </w:r>
      <w:r>
        <w:rPr>
          <w:spacing w:val="0"/>
          <w:w w:val="100"/>
          <w:position w:val="0"/>
          <w:sz w:val="20"/>
          <w:szCs w:val="20"/>
          <w:shd w:val="clear" w:color="auto" w:fill="auto"/>
          <w:lang w:val="ru-RU" w:eastAsia="ru-RU" w:bidi="ru-RU"/>
        </w:rPr>
        <w:t>да гг. Тибо и Вернъ, путешествовавшіе на спой счетъ.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Часть судовъ должна была находиться подъ начальствомъ капитана Селима, другая подъ начальствомъ Солимаиа; безпорядки начались съ перваго же дня : каждый управлялъ своимъ судномъ какъ ему хотѣ</w:t>
        <w:softHyphen/>
        <w:t xml:space="preserve">лось, не было ни единства, ни дисциплины, нн ревности. Но Вернъ, какъ человѣкъ эпергнчсскій, смѣдыіі и предпріимчивый, нс тревожился леча.іьиымп послѣдствіями, которыя могли произоіідтн отъ такой разно- г.іасицы. Зная вѣроломный характеръ людей, съ которыми ему пришлось имѣть дѣло, онъ не терпѣлъ нн малѣйшей грубости, щедро надѣлялъ ударами и вмѣшивался во </w:t>
      </w:r>
      <w:r>
        <w:rPr>
          <w:color w:val="6D6D6D"/>
          <w:spacing w:val="0"/>
          <w:w w:val="100"/>
          <w:position w:val="0"/>
          <w:sz w:val="20"/>
          <w:szCs w:val="20"/>
          <w:shd w:val="clear" w:color="auto" w:fill="auto"/>
          <w:lang w:val="ru-RU" w:eastAsia="ru-RU" w:bidi="ru-RU"/>
        </w:rPr>
        <w:t xml:space="preserve">всѣ </w:t>
      </w:r>
      <w:r>
        <w:rPr>
          <w:spacing w:val="0"/>
          <w:w w:val="100"/>
          <w:position w:val="0"/>
          <w:sz w:val="20"/>
          <w:szCs w:val="20"/>
          <w:shd w:val="clear" w:color="auto" w:fill="auto"/>
          <w:lang w:val="ru-RU" w:eastAsia="ru-RU" w:bidi="ru-RU"/>
        </w:rPr>
        <w:t xml:space="preserve">обстоятельства , гдѣ только замѣчалъ безпорядки. Въ-слѣдствіе такихъ мѣрь всѣ его уважали и Феццу.іла, капиталъ корабля, назначилъ его даже своимъ </w:t>
      </w:r>
      <w:r>
        <w:rPr>
          <w:i/>
          <w:iCs/>
          <w:spacing w:val="0"/>
          <w:w w:val="100"/>
          <w:position w:val="0"/>
          <w:sz w:val="20"/>
          <w:szCs w:val="20"/>
          <w:shd w:val="clear" w:color="auto" w:fill="auto"/>
          <w:lang w:val="la-001" w:eastAsia="la-001" w:bidi="la-001"/>
        </w:rPr>
        <w:t>locum tenens,</w:t>
      </w:r>
      <w:r>
        <w:rPr>
          <w:spacing w:val="0"/>
          <w:w w:val="100"/>
          <w:position w:val="0"/>
          <w:sz w:val="20"/>
          <w:szCs w:val="20"/>
          <w:shd w:val="clear" w:color="auto" w:fill="auto"/>
          <w:lang w:val="la-001" w:eastAsia="la-001" w:bidi="la-001"/>
        </w:rPr>
        <w:t xml:space="preserve"> </w:t>
      </w:r>
      <w:r>
        <w:rPr>
          <w:spacing w:val="0"/>
          <w:w w:val="100"/>
          <w:position w:val="0"/>
          <w:sz w:val="20"/>
          <w:szCs w:val="20"/>
          <w:shd w:val="clear" w:color="auto" w:fill="auto"/>
          <w:lang w:val="ru-RU" w:eastAsia="ru-RU" w:bidi="ru-RU"/>
        </w:rPr>
        <w:t xml:space="preserve">иотому- что самь </w:t>
      </w:r>
      <w:r>
        <w:rPr>
          <w:spacing w:val="0"/>
          <w:w w:val="100"/>
          <w:position w:val="0"/>
          <w:sz w:val="20"/>
          <w:szCs w:val="20"/>
          <w:shd w:val="clear" w:color="auto" w:fill="auto"/>
          <w:lang w:val="fr-FR" w:eastAsia="fr-FR" w:bidi="fr-FR"/>
        </w:rPr>
        <w:t xml:space="preserve">oui. </w:t>
      </w:r>
      <w:r>
        <w:rPr>
          <w:spacing w:val="0"/>
          <w:w w:val="100"/>
          <w:position w:val="0"/>
          <w:sz w:val="20"/>
          <w:szCs w:val="20"/>
          <w:shd w:val="clear" w:color="auto" w:fill="auto"/>
          <w:lang w:val="ru-RU" w:eastAsia="ru-RU" w:bidi="ru-RU"/>
        </w:rPr>
        <w:t xml:space="preserve">ббльшую часть времени проводилъ или въ </w:t>
      </w:r>
      <w:r>
        <w:rPr>
          <w:spacing w:val="0"/>
          <w:w w:val="100"/>
          <w:position w:val="0"/>
          <w:sz w:val="22"/>
          <w:szCs w:val="22"/>
          <w:shd w:val="clear" w:color="auto" w:fill="auto"/>
          <w:lang w:val="ru-RU" w:eastAsia="ru-RU" w:bidi="ru-RU"/>
        </w:rPr>
        <w:t xml:space="preserve">истребленіи </w:t>
      </w:r>
      <w:r>
        <w:rPr>
          <w:spacing w:val="0"/>
          <w:w w:val="100"/>
          <w:position w:val="0"/>
          <w:sz w:val="20"/>
          <w:szCs w:val="20"/>
          <w:shd w:val="clear" w:color="auto" w:fill="auto"/>
          <w:lang w:val="ru-RU" w:eastAsia="ru-RU" w:bidi="ru-RU"/>
        </w:rPr>
        <w:t>спиртуозныхъ напитковъ или въ починкѣ своего платья. Экипажъ не соблюдалъ нн чистоты, пи трезвости, пи порядочности въ поведеніи : все это ѣло, пило и занималось невольницами. Когда съѣстиые при</w:t>
        <w:softHyphen/>
        <w:t>пасы стали истощаться, тогда многіе заговорили уже о возвращеніи. Никогда, быть-можетъ, пикто не видалъ экспедиціи такой безпорядоч</w:t>
        <w:softHyphen/>
        <w:t>ной, такъ мало способноігкъ исполненію возложеннаго па нее порученія!</w:t>
      </w:r>
    </w:p>
    <w:p>
      <w:pPr>
        <w:pStyle w:val="Style16"/>
        <w:keepNext w:val="0"/>
        <w:keepLines w:val="0"/>
        <w:widowControl w:val="0"/>
        <w:numPr>
          <w:ilvl w:val="0"/>
          <w:numId w:val="77"/>
        </w:numPr>
        <w:shd w:val="clear" w:color="auto" w:fill="auto"/>
        <w:tabs>
          <w:tab w:pos="746" w:val="left"/>
        </w:tabs>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го ноября, </w:t>
      </w:r>
      <w:r>
        <w:rPr>
          <w:smallCaps/>
          <w:spacing w:val="0"/>
          <w:w w:val="100"/>
          <w:position w:val="0"/>
          <w:sz w:val="20"/>
          <w:szCs w:val="20"/>
          <w:shd w:val="clear" w:color="auto" w:fill="auto"/>
          <w:lang w:val="ru-RU" w:eastAsia="ru-RU" w:bidi="ru-RU"/>
        </w:rPr>
        <w:t>флотилія</w:t>
      </w:r>
      <w:r>
        <w:rPr>
          <w:spacing w:val="0"/>
          <w:w w:val="100"/>
          <w:position w:val="0"/>
          <w:sz w:val="20"/>
          <w:szCs w:val="20"/>
          <w:shd w:val="clear" w:color="auto" w:fill="auto"/>
          <w:lang w:val="ru-RU" w:eastAsia="ru-RU" w:bidi="ru-RU"/>
        </w:rPr>
        <w:t xml:space="preserve"> перешла за предѣлъ египетскихъ владѣній</w:t>
      </w:r>
    </w:p>
    <w:p>
      <w:pPr>
        <w:pStyle w:val="Style16"/>
        <w:keepNext w:val="0"/>
        <w:keepLines w:val="0"/>
        <w:widowControl w:val="0"/>
        <w:shd w:val="clear" w:color="auto" w:fill="auto"/>
        <w:tabs>
          <w:tab w:pos="6456"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и вступила въ область нс платящую подати Мехмету-А.ін. Когда Вернъ спросилъ : кто жители этой страпы, то емѵ отвѣчали, что это все рабы, а рабы эти были .поди совершенію свободные и чтобы по</w:t>
        <w:softHyphen/>
        <w:t>работить ихъ, нужно было прежде всего забрать ихъ въ плѣнъ, чтб было бы вовсе не легко.</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Вернъ сошелъ на берегъ, Чтобы осмотрѣть мѣстоположеніе и по</w:t>
        <w:softHyphen/>
        <w:t xml:space="preserve">стрѣлять; но онъ увидалъ только толстыхъ, сѣрыхъ обезьянъ, съ длинными хвостами. </w:t>
      </w:r>
      <w:r>
        <w:rPr>
          <w:smallCaps/>
          <w:spacing w:val="0"/>
          <w:w w:val="100"/>
          <w:position w:val="0"/>
          <w:sz w:val="20"/>
          <w:szCs w:val="20"/>
          <w:shd w:val="clear" w:color="auto" w:fill="auto"/>
          <w:lang w:val="ru-RU" w:eastAsia="ru-RU" w:bidi="ru-RU"/>
        </w:rPr>
        <w:t>Этіі</w:t>
      </w:r>
      <w:r>
        <w:rPr>
          <w:spacing w:val="0"/>
          <w:w w:val="100"/>
          <w:position w:val="0"/>
          <w:sz w:val="20"/>
          <w:szCs w:val="20"/>
          <w:shd w:val="clear" w:color="auto" w:fill="auto"/>
          <w:lang w:val="ru-RU" w:eastAsia="ru-RU" w:bidi="ru-RU"/>
        </w:rPr>
        <w:t xml:space="preserve"> обезьяны живутъ семействами, по сотнямъ, на пространствѣ чрезвычайно-тѣсномъ. Онѣ боятся воды н пдохо пла</w:t>
        <w:softHyphen/>
        <w:t>ваютъ; несмотря на то безпрестанно карабкаются на деревья, разсти</w:t>
        <w:softHyphen/>
        <w:t>лающія свои вѣтви надъ водою и часто надаютъ въ рѣку. Тогда пер</w:t>
        <w:softHyphen/>
        <w:t xml:space="preserve">вая забота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состоитъ вз&gt; томъ, чтобъ отереть лицо и уши; несмо</w:t>
        <w:softHyphen/>
        <w:t>тря на угрожающую опасность, оНѣ взбираются ня дерево нс прежде, какъ по совершеніи этой операціи. Онѣ безнрестанпо дерутся, ласка</w:t>
        <w:softHyphen/>
        <w:t>ются, обворовываютъ одна другую и среди этихъ важныхъ занятій</w:t>
        <w:br w:type="page"/>
        <w:t xml:space="preserve">поминутно бѣгаютъ пить, по пьютъ торопливо, урывками изъ </w:t>
      </w:r>
      <w:r>
        <w:rPr>
          <w:spacing w:val="0"/>
          <w:w w:val="100"/>
          <w:position w:val="0"/>
          <w:sz w:val="22"/>
          <w:szCs w:val="22"/>
          <w:shd w:val="clear" w:color="auto" w:fill="auto"/>
          <w:lang w:val="ru-RU" w:eastAsia="ru-RU" w:bidi="ru-RU"/>
        </w:rPr>
        <w:t xml:space="preserve">оиасе- </w:t>
      </w:r>
      <w:r>
        <w:rPr>
          <w:spacing w:val="0"/>
          <w:w w:val="100"/>
          <w:position w:val="0"/>
          <w:sz w:val="20"/>
          <w:szCs w:val="20"/>
          <w:shd w:val="clear" w:color="auto" w:fill="auto"/>
          <w:lang w:val="ru-RU" w:eastAsia="ru-RU" w:bidi="ru-RU"/>
        </w:rPr>
        <w:t xml:space="preserve">нія попасть па </w:t>
      </w:r>
      <w:r>
        <w:rPr>
          <w:color w:val="6D6D6D"/>
          <w:spacing w:val="0"/>
          <w:w w:val="100"/>
          <w:position w:val="0"/>
          <w:sz w:val="20"/>
          <w:szCs w:val="20"/>
          <w:shd w:val="clear" w:color="auto" w:fill="auto"/>
          <w:lang w:val="ru-RU" w:eastAsia="ru-RU" w:bidi="ru-RU"/>
        </w:rPr>
        <w:t xml:space="preserve">завтракъ </w:t>
      </w:r>
      <w:r>
        <w:rPr>
          <w:spacing w:val="0"/>
          <w:w w:val="100"/>
          <w:position w:val="0"/>
          <w:sz w:val="20"/>
          <w:szCs w:val="20"/>
          <w:shd w:val="clear" w:color="auto" w:fill="auto"/>
          <w:lang w:val="ru-RU" w:eastAsia="ru-RU" w:bidi="ru-RU"/>
        </w:rPr>
        <w:t>крокодилу.</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У Египтянъ </w:t>
      </w:r>
      <w:r>
        <w:rPr>
          <w:color w:val="6D6D6D"/>
          <w:spacing w:val="0"/>
          <w:w w:val="100"/>
          <w:position w:val="0"/>
          <w:sz w:val="20"/>
          <w:szCs w:val="20"/>
          <w:shd w:val="clear" w:color="auto" w:fill="auto"/>
          <w:lang w:val="ru-RU" w:eastAsia="ru-RU" w:bidi="ru-RU"/>
        </w:rPr>
        <w:t xml:space="preserve">существуетъ </w:t>
      </w:r>
      <w:r>
        <w:rPr>
          <w:spacing w:val="0"/>
          <w:w w:val="100"/>
          <w:position w:val="0"/>
          <w:sz w:val="20"/>
          <w:szCs w:val="20"/>
          <w:shd w:val="clear" w:color="auto" w:fill="auto"/>
          <w:lang w:val="ru-RU" w:eastAsia="ru-RU" w:bidi="ru-RU"/>
        </w:rPr>
        <w:t>повѣрье, что обезьяны суть люди, про</w:t>
        <w:softHyphen/>
        <w:t xml:space="preserve">клятые Богомъ; </w:t>
      </w:r>
      <w:r>
        <w:rPr>
          <w:i/>
          <w:iCs/>
          <w:color w:val="6D6D6D"/>
          <w:spacing w:val="0"/>
          <w:w w:val="100"/>
          <w:position w:val="0"/>
          <w:sz w:val="20"/>
          <w:szCs w:val="20"/>
          <w:shd w:val="clear" w:color="auto" w:fill="auto"/>
          <w:lang w:val="ru-RU" w:eastAsia="ru-RU" w:bidi="ru-RU"/>
        </w:rPr>
        <w:t>норанъ</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говоритъ, что жиды, песоблюдавшіо шабаша, были превращены въ обезьянъ. Вотъ причина, почему истинный му</w:t>
        <w:softHyphen/>
        <w:t xml:space="preserve">сульманинъ хорошо </w:t>
      </w:r>
      <w:r>
        <w:rPr>
          <w:color w:val="6D6D6D"/>
          <w:spacing w:val="0"/>
          <w:w w:val="100"/>
          <w:position w:val="0"/>
          <w:sz w:val="20"/>
          <w:szCs w:val="20"/>
          <w:shd w:val="clear" w:color="auto" w:fill="auto"/>
          <w:lang w:val="ru-RU" w:eastAsia="ru-RU" w:bidi="ru-RU"/>
        </w:rPr>
        <w:t xml:space="preserve">обходится </w:t>
      </w:r>
      <w:r>
        <w:rPr>
          <w:spacing w:val="0"/>
          <w:w w:val="100"/>
          <w:position w:val="0"/>
          <w:sz w:val="20"/>
          <w:szCs w:val="20"/>
          <w:shd w:val="clear" w:color="auto" w:fill="auto"/>
          <w:lang w:val="ru-RU" w:eastAsia="ru-RU" w:bidi="ru-RU"/>
        </w:rPr>
        <w:t>съ этими звѣрями и по убиваетъ ихъ.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Однажды, когда </w:t>
      </w:r>
      <w:r>
        <w:rPr>
          <w:color w:val="6D6D6D"/>
          <w:spacing w:val="0"/>
          <w:w w:val="100"/>
          <w:position w:val="0"/>
          <w:sz w:val="20"/>
          <w:szCs w:val="20"/>
          <w:shd w:val="clear" w:color="auto" w:fill="auto"/>
          <w:lang w:val="ru-RU" w:eastAsia="ru-RU" w:bidi="ru-RU"/>
        </w:rPr>
        <w:t xml:space="preserve">Вернъ </w:t>
      </w:r>
      <w:r>
        <w:rPr>
          <w:spacing w:val="0"/>
          <w:w w:val="100"/>
          <w:position w:val="0"/>
          <w:sz w:val="20"/>
          <w:szCs w:val="20"/>
          <w:shd w:val="clear" w:color="auto" w:fill="auto"/>
          <w:lang w:val="ru-RU" w:eastAsia="ru-RU" w:bidi="ru-RU"/>
        </w:rPr>
        <w:t xml:space="preserve">находился на берегу и шелъ </w:t>
      </w:r>
      <w:r>
        <w:rPr>
          <w:b/>
          <w:bCs/>
          <w:spacing w:val="0"/>
          <w:w w:val="100"/>
          <w:position w:val="0"/>
          <w:sz w:val="16"/>
          <w:szCs w:val="16"/>
          <w:shd w:val="clear" w:color="auto" w:fill="auto"/>
          <w:lang w:val="ru-RU" w:eastAsia="ru-RU" w:bidi="ru-RU"/>
        </w:rPr>
        <w:t xml:space="preserve">но </w:t>
      </w:r>
      <w:r>
        <w:rPr>
          <w:spacing w:val="0"/>
          <w:w w:val="100"/>
          <w:position w:val="0"/>
          <w:sz w:val="20"/>
          <w:szCs w:val="20"/>
          <w:shd w:val="clear" w:color="auto" w:fill="auto"/>
          <w:lang w:val="ru-RU" w:eastAsia="ru-RU" w:bidi="ru-RU"/>
        </w:rPr>
        <w:t>слѣду гип</w:t>
        <w:softHyphen/>
        <w:t xml:space="preserve">попотама, </w:t>
      </w:r>
      <w:r>
        <w:rPr>
          <w:color w:val="6D6D6D"/>
          <w:spacing w:val="0"/>
          <w:w w:val="100"/>
          <w:position w:val="0"/>
          <w:sz w:val="20"/>
          <w:szCs w:val="20"/>
          <w:shd w:val="clear" w:color="auto" w:fill="auto"/>
          <w:lang w:val="ru-RU" w:eastAsia="ru-RU" w:bidi="ru-RU"/>
        </w:rPr>
        <w:t xml:space="preserve">опъ едва </w:t>
      </w:r>
      <w:r>
        <w:rPr>
          <w:spacing w:val="0"/>
          <w:w w:val="100"/>
          <w:position w:val="0"/>
          <w:sz w:val="20"/>
          <w:szCs w:val="20"/>
          <w:shd w:val="clear" w:color="auto" w:fill="auto"/>
          <w:lang w:val="ru-RU" w:eastAsia="ru-RU" w:bidi="ru-RU"/>
        </w:rPr>
        <w:t>не попалъ лъ лапы огромнѣйшаго крокодила, ка</w:t>
        <w:softHyphen/>
        <w:t xml:space="preserve">кого когда-либо </w:t>
      </w:r>
      <w:r>
        <w:rPr>
          <w:color w:val="6D6D6D"/>
          <w:spacing w:val="0"/>
          <w:w w:val="100"/>
          <w:position w:val="0"/>
          <w:sz w:val="20"/>
          <w:szCs w:val="20"/>
          <w:shd w:val="clear" w:color="auto" w:fill="auto"/>
          <w:lang w:val="ru-RU" w:eastAsia="ru-RU" w:bidi="ru-RU"/>
        </w:rPr>
        <w:t xml:space="preserve">удавалось ему </w:t>
      </w:r>
      <w:r>
        <w:rPr>
          <w:spacing w:val="0"/>
          <w:w w:val="100"/>
          <w:position w:val="0"/>
          <w:sz w:val="20"/>
          <w:szCs w:val="20"/>
          <w:shd w:val="clear" w:color="auto" w:fill="auto"/>
          <w:lang w:val="ru-RU" w:eastAsia="ru-RU" w:bidi="ru-RU"/>
        </w:rPr>
        <w:t xml:space="preserve">видѣть. Слуги его, родомъ Турка, ко- торыіі </w:t>
      </w:r>
      <w:r>
        <w:rPr>
          <w:color w:val="6D6D6D"/>
          <w:spacing w:val="0"/>
          <w:w w:val="100"/>
          <w:position w:val="0"/>
          <w:sz w:val="20"/>
          <w:szCs w:val="20"/>
          <w:shd w:val="clear" w:color="auto" w:fill="auto"/>
          <w:lang w:val="ru-RU" w:eastAsia="ru-RU" w:bidi="ru-RU"/>
        </w:rPr>
        <w:t xml:space="preserve">обыкновенно сопровождалъ' </w:t>
      </w:r>
      <w:r>
        <w:rPr>
          <w:spacing w:val="0"/>
          <w:w w:val="100"/>
          <w:position w:val="0"/>
          <w:sz w:val="20"/>
          <w:szCs w:val="20"/>
          <w:shd w:val="clear" w:color="auto" w:fill="auto"/>
          <w:lang w:val="ru-RU" w:eastAsia="ru-RU" w:bidi="ru-RU"/>
        </w:rPr>
        <w:t xml:space="preserve">его съ ружьемъ, тутъ не было; и путешественникъ </w:t>
      </w:r>
      <w:r>
        <w:rPr>
          <w:color w:val="6D6D6D"/>
          <w:spacing w:val="0"/>
          <w:w w:val="100"/>
          <w:position w:val="0"/>
          <w:sz w:val="20"/>
          <w:szCs w:val="20"/>
          <w:shd w:val="clear" w:color="auto" w:fill="auto"/>
          <w:lang w:val="ru-RU" w:eastAsia="ru-RU" w:bidi="ru-RU"/>
        </w:rPr>
        <w:t xml:space="preserve">почелъ себя </w:t>
      </w:r>
      <w:r>
        <w:rPr>
          <w:spacing w:val="0"/>
          <w:w w:val="100"/>
          <w:position w:val="0"/>
          <w:sz w:val="20"/>
          <w:szCs w:val="20"/>
          <w:shd w:val="clear" w:color="auto" w:fill="auto"/>
          <w:lang w:val="ru-RU" w:eastAsia="ru-RU" w:bidi="ru-RU"/>
        </w:rPr>
        <w:t xml:space="preserve">счастливымъ, что успѣлъ обратиться въ </w:t>
      </w:r>
      <w:r>
        <w:rPr>
          <w:spacing w:val="0"/>
          <w:w w:val="100"/>
          <w:position w:val="0"/>
          <w:sz w:val="22"/>
          <w:szCs w:val="22"/>
          <w:shd w:val="clear" w:color="auto" w:fill="auto"/>
          <w:lang w:val="ru-RU" w:eastAsia="ru-RU" w:bidi="ru-RU"/>
        </w:rPr>
        <w:t xml:space="preserve">бѣгство, </w:t>
      </w:r>
      <w:r>
        <w:rPr>
          <w:color w:val="6D6D6D"/>
          <w:spacing w:val="0"/>
          <w:w w:val="100"/>
          <w:position w:val="0"/>
          <w:sz w:val="20"/>
          <w:szCs w:val="20"/>
          <w:shd w:val="clear" w:color="auto" w:fill="auto"/>
          <w:lang w:val="ru-RU" w:eastAsia="ru-RU" w:bidi="ru-RU"/>
        </w:rPr>
        <w:t xml:space="preserve">выстрѣливъ но чудовищу </w:t>
      </w:r>
      <w:r>
        <w:rPr>
          <w:spacing w:val="0"/>
          <w:w w:val="100"/>
          <w:position w:val="0"/>
          <w:sz w:val="20"/>
          <w:szCs w:val="20"/>
          <w:shd w:val="clear" w:color="auto" w:fill="auto"/>
          <w:lang w:val="ru-RU" w:eastAsia="ru-RU" w:bidi="ru-RU"/>
        </w:rPr>
        <w:t xml:space="preserve">изъ ружья, заряженнаго одною дробью. </w:t>
      </w:r>
      <w:r>
        <w:rPr>
          <w:color w:val="6D6D6D"/>
          <w:spacing w:val="0"/>
          <w:w w:val="100"/>
          <w:position w:val="0"/>
          <w:sz w:val="20"/>
          <w:szCs w:val="20"/>
          <w:shd w:val="clear" w:color="auto" w:fill="auto"/>
          <w:lang w:val="ru-RU" w:eastAsia="ru-RU" w:bidi="ru-RU"/>
        </w:rPr>
        <w:t xml:space="preserve">Когда онъ сталъ потомъ </w:t>
      </w:r>
      <w:r>
        <w:rPr>
          <w:spacing w:val="0"/>
          <w:w w:val="100"/>
          <w:position w:val="0"/>
          <w:sz w:val="20"/>
          <w:szCs w:val="20"/>
          <w:shd w:val="clear" w:color="auto" w:fill="auto"/>
          <w:lang w:val="ru-RU" w:eastAsia="ru-RU" w:bidi="ru-RU"/>
        </w:rPr>
        <w:t>укорять своего слугу, то слуга от</w:t>
        <w:softHyphen/>
        <w:t xml:space="preserve">вѣчалъ </w:t>
      </w:r>
      <w:r>
        <w:rPr>
          <w:color w:val="6D6D6D"/>
          <w:spacing w:val="0"/>
          <w:w w:val="100"/>
          <w:position w:val="0"/>
          <w:sz w:val="20"/>
          <w:szCs w:val="20"/>
          <w:shd w:val="clear" w:color="auto" w:fill="auto"/>
          <w:lang w:val="ru-RU" w:eastAsia="ru-RU" w:bidi="ru-RU"/>
        </w:rPr>
        <w:t xml:space="preserve">очеиь-холодцЬ, что </w:t>
      </w:r>
      <w:r>
        <w:rPr>
          <w:spacing w:val="0"/>
          <w:w w:val="100"/>
          <w:position w:val="0"/>
          <w:sz w:val="20"/>
          <w:szCs w:val="20"/>
          <w:shd w:val="clear" w:color="auto" w:fill="auto"/>
          <w:lang w:val="ru-RU" w:eastAsia="ru-RU" w:bidi="ru-RU"/>
        </w:rPr>
        <w:t xml:space="preserve">оиъ </w:t>
      </w:r>
      <w:r>
        <w:rPr>
          <w:color w:val="6D6D6D"/>
          <w:spacing w:val="0"/>
          <w:w w:val="100"/>
          <w:position w:val="0"/>
          <w:sz w:val="20"/>
          <w:szCs w:val="20"/>
          <w:shd w:val="clear" w:color="auto" w:fill="auto"/>
          <w:lang w:val="ru-RU" w:eastAsia="ru-RU" w:bidi="ru-RU"/>
        </w:rPr>
        <w:t xml:space="preserve">бонтьея </w:t>
      </w:r>
      <w:r>
        <w:rPr>
          <w:spacing w:val="0"/>
          <w:w w:val="100"/>
          <w:position w:val="0"/>
          <w:sz w:val="20"/>
          <w:szCs w:val="20"/>
          <w:shd w:val="clear" w:color="auto" w:fill="auto"/>
          <w:lang w:val="ru-RU" w:eastAsia="ru-RU" w:bidi="ru-RU"/>
        </w:rPr>
        <w:t xml:space="preserve">подходить близко къ берегу, что ему </w:t>
      </w:r>
      <w:r>
        <w:rPr>
          <w:color w:val="6D6D6D"/>
          <w:spacing w:val="0"/>
          <w:w w:val="100"/>
          <w:position w:val="0"/>
          <w:sz w:val="20"/>
          <w:szCs w:val="20"/>
          <w:shd w:val="clear" w:color="auto" w:fill="auto"/>
          <w:lang w:val="ru-RU" w:eastAsia="ru-RU" w:bidi="ru-RU"/>
        </w:rPr>
        <w:t xml:space="preserve">не разъ случалось очутиться </w:t>
      </w:r>
      <w:r>
        <w:rPr>
          <w:spacing w:val="0"/>
          <w:w w:val="100"/>
          <w:position w:val="0"/>
          <w:sz w:val="20"/>
          <w:szCs w:val="20"/>
          <w:shd w:val="clear" w:color="auto" w:fill="auto"/>
          <w:lang w:val="ru-RU" w:eastAsia="ru-RU" w:bidi="ru-RU"/>
        </w:rPr>
        <w:t>лицомъ къ лицу съ крокоди</w:t>
        <w:softHyphen/>
        <w:t xml:space="preserve">ломъ, </w:t>
      </w:r>
      <w:r>
        <w:rPr>
          <w:color w:val="6D6D6D"/>
          <w:spacing w:val="0"/>
          <w:w w:val="100"/>
          <w:position w:val="0"/>
          <w:sz w:val="20"/>
          <w:szCs w:val="20"/>
          <w:shd w:val="clear" w:color="auto" w:fill="auto"/>
          <w:lang w:val="ru-RU" w:eastAsia="ru-RU" w:bidi="ru-RU"/>
        </w:rPr>
        <w:t xml:space="preserve">которьііі смотрѣлъ иа него, какъ </w:t>
      </w:r>
      <w:r>
        <w:rPr>
          <w:spacing w:val="0"/>
          <w:w w:val="100"/>
          <w:position w:val="0"/>
          <w:sz w:val="20"/>
          <w:szCs w:val="20"/>
          <w:shd w:val="clear" w:color="auto" w:fill="auto"/>
          <w:lang w:val="ru-RU" w:eastAsia="ru-RU" w:bidi="ru-RU"/>
        </w:rPr>
        <w:t xml:space="preserve">духъ </w:t>
      </w:r>
      <w:r>
        <w:rPr>
          <w:color w:val="6D6D6D"/>
          <w:spacing w:val="0"/>
          <w:w w:val="100"/>
          <w:position w:val="0"/>
          <w:sz w:val="20"/>
          <w:szCs w:val="20"/>
          <w:shd w:val="clear" w:color="auto" w:fill="auto"/>
          <w:lang w:val="ru-RU" w:eastAsia="ru-RU" w:bidi="ru-RU"/>
        </w:rPr>
        <w:t xml:space="preserve">(шайтанъ), </w:t>
      </w:r>
      <w:r>
        <w:rPr>
          <w:spacing w:val="0"/>
          <w:w w:val="100"/>
          <w:position w:val="0"/>
          <w:sz w:val="20"/>
          <w:szCs w:val="20"/>
          <w:shd w:val="clear" w:color="auto" w:fill="auto"/>
          <w:lang w:val="ru-RU" w:eastAsia="ru-RU" w:bidi="ru-RU"/>
        </w:rPr>
        <w:t>н но которо</w:t>
        <w:softHyphen/>
        <w:t xml:space="preserve">му онъ </w:t>
      </w:r>
      <w:r>
        <w:rPr>
          <w:color w:val="6D6D6D"/>
          <w:spacing w:val="0"/>
          <w:w w:val="100"/>
          <w:position w:val="0"/>
          <w:sz w:val="20"/>
          <w:szCs w:val="20"/>
          <w:shd w:val="clear" w:color="auto" w:fill="auto"/>
          <w:lang w:val="ru-RU" w:eastAsia="ru-RU" w:bidi="ru-RU"/>
        </w:rPr>
        <w:t xml:space="preserve">не могъ стрѣлять, изъ </w:t>
      </w:r>
      <w:r>
        <w:rPr>
          <w:spacing w:val="0"/>
          <w:w w:val="100"/>
          <w:position w:val="0"/>
          <w:sz w:val="20"/>
          <w:szCs w:val="20"/>
          <w:shd w:val="clear" w:color="auto" w:fill="auto"/>
          <w:lang w:val="ru-RU" w:eastAsia="ru-RU" w:bidi="ru-RU"/>
        </w:rPr>
        <w:t xml:space="preserve">опасенія убить своего отца. </w:t>
      </w:r>
      <w:r>
        <w:rPr>
          <w:color w:val="6D6D6D"/>
          <w:spacing w:val="0"/>
          <w:w w:val="100"/>
          <w:position w:val="0"/>
          <w:sz w:val="20"/>
          <w:szCs w:val="20"/>
          <w:shd w:val="clear" w:color="auto" w:fill="auto"/>
          <w:lang w:val="ru-RU" w:eastAsia="ru-RU" w:bidi="ru-RU"/>
        </w:rPr>
        <w:t xml:space="preserve">Суевѣрные </w:t>
      </w:r>
      <w:r>
        <w:rPr>
          <w:spacing w:val="0"/>
          <w:w w:val="100"/>
          <w:position w:val="0"/>
          <w:sz w:val="20"/>
          <w:szCs w:val="20"/>
          <w:shd w:val="clear" w:color="auto" w:fill="auto"/>
          <w:lang w:val="ru-RU" w:eastAsia="ru-RU" w:bidi="ru-RU"/>
        </w:rPr>
        <w:t xml:space="preserve">магометане </w:t>
      </w:r>
      <w:r>
        <w:rPr>
          <w:color w:val="6D6D6D"/>
          <w:spacing w:val="0"/>
          <w:w w:val="100"/>
          <w:position w:val="0"/>
          <w:sz w:val="20"/>
          <w:szCs w:val="20"/>
          <w:shd w:val="clear" w:color="auto" w:fill="auto"/>
          <w:lang w:val="ru-RU" w:eastAsia="ru-RU" w:bidi="ru-RU"/>
        </w:rPr>
        <w:t xml:space="preserve">- полагаютъ, что колдуны </w:t>
      </w:r>
      <w:r>
        <w:rPr>
          <w:spacing w:val="0"/>
          <w:w w:val="100"/>
          <w:position w:val="0"/>
          <w:sz w:val="20"/>
          <w:szCs w:val="20"/>
          <w:shd w:val="clear" w:color="auto" w:fill="auto"/>
          <w:lang w:val="ru-RU" w:eastAsia="ru-RU" w:bidi="ru-RU"/>
        </w:rPr>
        <w:t>превращаютъ людей въ живот</w:t>
        <w:softHyphen/>
        <w:t xml:space="preserve">ныхъ </w:t>
      </w:r>
      <w:r>
        <w:rPr>
          <w:spacing w:val="0"/>
          <w:w w:val="100"/>
          <w:position w:val="0"/>
          <w:sz w:val="20"/>
          <w:szCs w:val="20"/>
          <w:shd w:val="clear" w:color="auto" w:fill="auto"/>
          <w:lang w:val="el-GR" w:eastAsia="el-GR" w:bidi="el-GR"/>
        </w:rPr>
        <w:t xml:space="preserve">π </w:t>
      </w:r>
      <w:r>
        <w:rPr>
          <w:color w:val="6D6D6D"/>
          <w:spacing w:val="0"/>
          <w:w w:val="100"/>
          <w:position w:val="0"/>
          <w:sz w:val="20"/>
          <w:szCs w:val="20"/>
          <w:shd w:val="clear" w:color="auto" w:fill="auto"/>
          <w:lang w:val="ru-RU" w:eastAsia="ru-RU" w:bidi="ru-RU"/>
        </w:rPr>
        <w:t xml:space="preserve">особенно въ крокодиловъ </w:t>
      </w:r>
      <w:r>
        <w:rPr>
          <w:spacing w:val="0"/>
          <w:w w:val="100"/>
          <w:position w:val="0"/>
          <w:sz w:val="20"/>
          <w:szCs w:val="20"/>
          <w:shd w:val="clear" w:color="auto" w:fill="auto"/>
          <w:lang w:val="ru-RU" w:eastAsia="ru-RU" w:bidi="ru-RU"/>
        </w:rPr>
        <w:t>н гиппопотамовъ.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2"/>
          <w:szCs w:val="22"/>
          <w:shd w:val="clear" w:color="auto" w:fill="auto"/>
          <w:lang w:val="ru-RU" w:eastAsia="ru-RU" w:bidi="ru-RU"/>
        </w:rPr>
        <w:t xml:space="preserve">Какъ </w:t>
      </w:r>
      <w:r>
        <w:rPr>
          <w:color w:val="6D6D6D"/>
          <w:spacing w:val="0"/>
          <w:w w:val="100"/>
          <w:position w:val="0"/>
          <w:sz w:val="20"/>
          <w:szCs w:val="20"/>
          <w:shd w:val="clear" w:color="auto" w:fill="auto"/>
          <w:lang w:val="ru-RU" w:eastAsia="ru-RU" w:bidi="ru-RU"/>
        </w:rPr>
        <w:t xml:space="preserve">образецъ непонятной безнечиостн </w:t>
      </w:r>
      <w:r>
        <w:rPr>
          <w:spacing w:val="0"/>
          <w:w w:val="100"/>
          <w:position w:val="0"/>
          <w:sz w:val="20"/>
          <w:szCs w:val="20"/>
          <w:shd w:val="clear" w:color="auto" w:fill="auto"/>
          <w:lang w:val="ru-RU" w:eastAsia="ru-RU" w:bidi="ru-RU"/>
        </w:rPr>
        <w:t>начальниковъ, какъ доказа</w:t>
        <w:softHyphen/>
        <w:t xml:space="preserve">тельство вѣры </w:t>
      </w:r>
      <w:r>
        <w:rPr>
          <w:color w:val="6D6D6D"/>
          <w:spacing w:val="0"/>
          <w:w w:val="100"/>
          <w:position w:val="0"/>
          <w:sz w:val="20"/>
          <w:szCs w:val="20"/>
          <w:shd w:val="clear" w:color="auto" w:fill="auto"/>
          <w:lang w:val="ru-RU" w:eastAsia="ru-RU" w:bidi="ru-RU"/>
        </w:rPr>
        <w:t xml:space="preserve">мухаммедань </w:t>
      </w:r>
      <w:r>
        <w:rPr>
          <w:spacing w:val="0"/>
          <w:w w:val="100"/>
          <w:position w:val="0"/>
          <w:sz w:val="20"/>
          <w:szCs w:val="20"/>
          <w:shd w:val="clear" w:color="auto" w:fill="auto"/>
          <w:lang w:val="ru-RU" w:eastAsia="ru-RU" w:bidi="ru-RU"/>
        </w:rPr>
        <w:t>въ Фатализмъ, мы приведемъ поразитель</w:t>
        <w:softHyphen/>
        <w:t xml:space="preserve">ный Фактъ </w:t>
      </w:r>
      <w:r>
        <w:rPr>
          <w:color w:val="6D6D6D"/>
          <w:spacing w:val="0"/>
          <w:w w:val="100"/>
          <w:position w:val="0"/>
          <w:sz w:val="20"/>
          <w:szCs w:val="20"/>
          <w:shd w:val="clear" w:color="auto" w:fill="auto"/>
          <w:lang w:val="ru-RU" w:eastAsia="ru-RU" w:bidi="ru-RU"/>
        </w:rPr>
        <w:t xml:space="preserve">: но вечерамъ всему экипажу </w:t>
      </w:r>
      <w:r>
        <w:rPr>
          <w:spacing w:val="0"/>
          <w:w w:val="100"/>
          <w:position w:val="0"/>
          <w:sz w:val="20"/>
          <w:szCs w:val="20"/>
          <w:shd w:val="clear" w:color="auto" w:fill="auto"/>
          <w:lang w:val="ru-RU" w:eastAsia="ru-RU" w:bidi="ru-RU"/>
        </w:rPr>
        <w:t xml:space="preserve">раздавались заряды; </w:t>
      </w:r>
      <w:r>
        <w:rPr>
          <w:smallCaps/>
          <w:spacing w:val="0"/>
          <w:w w:val="100"/>
          <w:position w:val="0"/>
          <w:sz w:val="20"/>
          <w:szCs w:val="20"/>
          <w:shd w:val="clear" w:color="auto" w:fill="auto"/>
          <w:lang w:val="ru-RU" w:eastAsia="ru-RU" w:bidi="ru-RU"/>
        </w:rPr>
        <w:t xml:space="preserve">флотилія </w:t>
      </w:r>
      <w:r>
        <w:rPr>
          <w:spacing w:val="0"/>
          <w:w w:val="100"/>
          <w:position w:val="0"/>
          <w:sz w:val="20"/>
          <w:szCs w:val="20"/>
          <w:shd w:val="clear" w:color="auto" w:fill="auto"/>
          <w:lang w:val="ru-RU" w:eastAsia="ru-RU" w:bidi="ru-RU"/>
        </w:rPr>
        <w:t xml:space="preserve">находилась </w:t>
      </w:r>
      <w:r>
        <w:rPr>
          <w:color w:val="6D6D6D"/>
          <w:spacing w:val="0"/>
          <w:w w:val="100"/>
          <w:position w:val="0"/>
          <w:sz w:val="20"/>
          <w:szCs w:val="20"/>
          <w:shd w:val="clear" w:color="auto" w:fill="auto"/>
          <w:lang w:val="ru-RU" w:eastAsia="ru-RU" w:bidi="ru-RU"/>
        </w:rPr>
        <w:t xml:space="preserve">въ странѣ враждебной и </w:t>
      </w:r>
      <w:r>
        <w:rPr>
          <w:spacing w:val="0"/>
          <w:w w:val="100"/>
          <w:position w:val="0"/>
          <w:sz w:val="20"/>
          <w:szCs w:val="20"/>
          <w:shd w:val="clear" w:color="auto" w:fill="auto"/>
          <w:lang w:val="ru-RU" w:eastAsia="ru-RU" w:bidi="ru-RU"/>
        </w:rPr>
        <w:t xml:space="preserve">потому н мушкетоны всегда были зарлжепы. </w:t>
      </w:r>
      <w:r>
        <w:rPr>
          <w:color w:val="6D6D6D"/>
          <w:spacing w:val="0"/>
          <w:w w:val="100"/>
          <w:position w:val="0"/>
          <w:sz w:val="20"/>
          <w:szCs w:val="20"/>
          <w:shd w:val="clear" w:color="auto" w:fill="auto"/>
          <w:lang w:val="ru-RU" w:eastAsia="ru-RU" w:bidi="ru-RU"/>
        </w:rPr>
        <w:t xml:space="preserve">Пороховая камера была </w:t>
      </w:r>
      <w:r>
        <w:rPr>
          <w:spacing w:val="0"/>
          <w:w w:val="100"/>
          <w:position w:val="0"/>
          <w:sz w:val="20"/>
          <w:szCs w:val="20"/>
          <w:shd w:val="clear" w:color="auto" w:fill="auto"/>
          <w:lang w:val="ru-RU" w:eastAsia="ru-RU" w:bidi="ru-RU"/>
        </w:rPr>
        <w:t xml:space="preserve">открыта и всѣ прехладнокровно проходили </w:t>
      </w:r>
      <w:r>
        <w:rPr>
          <w:color w:val="6D6D6D"/>
          <w:spacing w:val="0"/>
          <w:w w:val="100"/>
          <w:position w:val="0"/>
          <w:sz w:val="20"/>
          <w:szCs w:val="20"/>
          <w:shd w:val="clear" w:color="auto" w:fill="auto"/>
          <w:lang w:val="ru-RU" w:eastAsia="ru-RU" w:bidi="ru-RU"/>
        </w:rPr>
        <w:t xml:space="preserve">по ней съ закуренными </w:t>
      </w:r>
      <w:r>
        <w:rPr>
          <w:spacing w:val="0"/>
          <w:w w:val="100"/>
          <w:position w:val="0"/>
          <w:sz w:val="20"/>
          <w:szCs w:val="20"/>
          <w:shd w:val="clear" w:color="auto" w:fill="auto"/>
          <w:lang w:val="ru-RU" w:eastAsia="ru-RU" w:bidi="ru-RU"/>
        </w:rPr>
        <w:t xml:space="preserve">трубками. Тщетно пытался Вернъ пробудить </w:t>
      </w:r>
      <w:r>
        <w:rPr>
          <w:color w:val="6D6D6D"/>
          <w:spacing w:val="0"/>
          <w:w w:val="100"/>
          <w:position w:val="0"/>
          <w:sz w:val="20"/>
          <w:szCs w:val="20"/>
          <w:shd w:val="clear" w:color="auto" w:fill="auto"/>
          <w:lang w:val="ru-RU" w:eastAsia="ru-RU" w:bidi="ru-RU"/>
        </w:rPr>
        <w:t xml:space="preserve">капитана отъ нерадивости, </w:t>
      </w:r>
      <w:r>
        <w:rPr>
          <w:spacing w:val="0"/>
          <w:w w:val="100"/>
          <w:position w:val="0"/>
          <w:sz w:val="20"/>
          <w:szCs w:val="20"/>
          <w:shd w:val="clear" w:color="auto" w:fill="auto"/>
          <w:lang w:val="ru-RU" w:eastAsia="ru-RU" w:bidi="ru-RU"/>
        </w:rPr>
        <w:t>разсказывая ему, какія предо</w:t>
        <w:softHyphen/>
        <w:t xml:space="preserve">сторожности </w:t>
      </w:r>
      <w:r>
        <w:rPr>
          <w:color w:val="6D6D6D"/>
          <w:spacing w:val="0"/>
          <w:w w:val="100"/>
          <w:position w:val="0"/>
          <w:sz w:val="20"/>
          <w:szCs w:val="20"/>
          <w:shd w:val="clear" w:color="auto" w:fill="auto"/>
          <w:lang w:val="ru-RU" w:eastAsia="ru-RU" w:bidi="ru-RU"/>
        </w:rPr>
        <w:t xml:space="preserve">приняты на этотъ </w:t>
      </w:r>
      <w:r>
        <w:rPr>
          <w:spacing w:val="0"/>
          <w:w w:val="100"/>
          <w:position w:val="0"/>
          <w:sz w:val="20"/>
          <w:szCs w:val="20"/>
          <w:shd w:val="clear" w:color="auto" w:fill="auto"/>
          <w:lang w:val="ru-RU" w:eastAsia="ru-RU" w:bidi="ru-RU"/>
        </w:rPr>
        <w:t>счетъ въ англійскомъ «лотѣ; на дру</w:t>
        <w:softHyphen/>
        <w:t xml:space="preserve">гой день </w:t>
      </w:r>
      <w:r>
        <w:rPr>
          <w:color w:val="6D6D6D"/>
          <w:spacing w:val="0"/>
          <w:w w:val="100"/>
          <w:position w:val="0"/>
          <w:sz w:val="20"/>
          <w:szCs w:val="20"/>
          <w:shd w:val="clear" w:color="auto" w:fill="auto"/>
          <w:lang w:val="ru-RU" w:eastAsia="ru-RU" w:bidi="ru-RU"/>
        </w:rPr>
        <w:t xml:space="preserve">утромъ Вернъ находилъ </w:t>
      </w:r>
      <w:r>
        <w:rPr>
          <w:spacing w:val="0"/>
          <w:w w:val="100"/>
          <w:position w:val="0"/>
          <w:sz w:val="20"/>
          <w:szCs w:val="20"/>
          <w:shd w:val="clear" w:color="auto" w:fill="auto"/>
          <w:lang w:val="ru-RU" w:eastAsia="ru-RU" w:bidi="ru-RU"/>
        </w:rPr>
        <w:t>магазинъ отпертымъ; часовой пре</w:t>
        <w:softHyphen/>
        <w:t xml:space="preserve">спокойно </w:t>
      </w:r>
      <w:r>
        <w:rPr>
          <w:color w:val="6D6D6D"/>
          <w:spacing w:val="0"/>
          <w:w w:val="100"/>
          <w:position w:val="0"/>
          <w:sz w:val="20"/>
          <w:szCs w:val="20"/>
          <w:shd w:val="clear" w:color="auto" w:fill="auto"/>
          <w:lang w:val="ru-RU" w:eastAsia="ru-RU" w:bidi="ru-RU"/>
        </w:rPr>
        <w:t xml:space="preserve">спалъ сь трубкою въ </w:t>
      </w:r>
      <w:r>
        <w:rPr>
          <w:spacing w:val="0"/>
          <w:w w:val="100"/>
          <w:position w:val="0"/>
          <w:sz w:val="20"/>
          <w:szCs w:val="20"/>
          <w:shd w:val="clear" w:color="auto" w:fill="auto"/>
          <w:lang w:val="ru-RU" w:eastAsia="ru-RU" w:bidi="ru-RU"/>
        </w:rPr>
        <w:t>рукѣ, съ мускетомъ на колѣняхъ.</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Опасности, </w:t>
      </w:r>
      <w:r>
        <w:rPr>
          <w:color w:val="6D6D6D"/>
          <w:spacing w:val="0"/>
          <w:w w:val="100"/>
          <w:position w:val="0"/>
          <w:sz w:val="20"/>
          <w:szCs w:val="20"/>
          <w:shd w:val="clear" w:color="auto" w:fill="auto"/>
          <w:lang w:val="ru-RU" w:eastAsia="ru-RU" w:bidi="ru-RU"/>
        </w:rPr>
        <w:t xml:space="preserve">ссоры, драки, </w:t>
      </w:r>
      <w:r>
        <w:rPr>
          <w:spacing w:val="0"/>
          <w:w w:val="100"/>
          <w:position w:val="0"/>
          <w:sz w:val="20"/>
          <w:szCs w:val="20"/>
          <w:shd w:val="clear" w:color="auto" w:fill="auto"/>
          <w:lang w:val="ru-RU" w:eastAsia="ru-RU" w:bidi="ru-RU"/>
        </w:rPr>
        <w:t xml:space="preserve">всевозможныя безпокойства — ничто не мѣшало </w:t>
      </w:r>
      <w:r>
        <w:rPr>
          <w:color w:val="6D6D6D"/>
          <w:spacing w:val="0"/>
          <w:w w:val="100"/>
          <w:position w:val="0"/>
          <w:sz w:val="20"/>
          <w:szCs w:val="20"/>
          <w:shd w:val="clear" w:color="auto" w:fill="auto"/>
          <w:lang w:val="ru-RU" w:eastAsia="ru-RU" w:bidi="ru-RU"/>
        </w:rPr>
        <w:t xml:space="preserve">Верну вести журналъ </w:t>
      </w:r>
      <w:r>
        <w:rPr>
          <w:spacing w:val="0"/>
          <w:w w:val="100"/>
          <w:position w:val="0"/>
          <w:sz w:val="20"/>
          <w:szCs w:val="20"/>
          <w:shd w:val="clear" w:color="auto" w:fill="auto"/>
          <w:lang w:val="ru-RU" w:eastAsia="ru-RU" w:bidi="ru-RU"/>
        </w:rPr>
        <w:t xml:space="preserve">и дѣлать замѣчанія на все, что его окружало. </w:t>
      </w:r>
      <w:r>
        <w:rPr>
          <w:color w:val="6D6D6D"/>
          <w:spacing w:val="0"/>
          <w:w w:val="100"/>
          <w:position w:val="0"/>
          <w:sz w:val="20"/>
          <w:szCs w:val="20"/>
          <w:shd w:val="clear" w:color="auto" w:fill="auto"/>
          <w:lang w:val="ru-RU" w:eastAsia="ru-RU" w:bidi="ru-RU"/>
        </w:rPr>
        <w:t xml:space="preserve">Виды мѣнялись на каждомъ </w:t>
      </w:r>
      <w:r>
        <w:rPr>
          <w:spacing w:val="0"/>
          <w:w w:val="100"/>
          <w:position w:val="0"/>
          <w:sz w:val="20"/>
          <w:szCs w:val="20"/>
          <w:shd w:val="clear" w:color="auto" w:fill="auto"/>
          <w:lang w:val="ru-RU" w:eastAsia="ru-RU" w:bidi="ru-RU"/>
        </w:rPr>
        <w:t xml:space="preserve">шагу. За берегами, покрытыми густымъ, </w:t>
      </w:r>
      <w:r>
        <w:rPr>
          <w:color w:val="6D6D6D"/>
          <w:spacing w:val="0"/>
          <w:w w:val="100"/>
          <w:position w:val="0"/>
          <w:sz w:val="20"/>
          <w:szCs w:val="20"/>
          <w:shd w:val="clear" w:color="auto" w:fill="auto"/>
          <w:lang w:val="ru-RU" w:eastAsia="ru-RU" w:bidi="ru-RU"/>
        </w:rPr>
        <w:t xml:space="preserve">роскошнымъ лѣсомъ, слѣдовало </w:t>
      </w:r>
      <w:r>
        <w:rPr>
          <w:spacing w:val="0"/>
          <w:w w:val="100"/>
          <w:position w:val="0"/>
          <w:sz w:val="20"/>
          <w:szCs w:val="20"/>
          <w:shd w:val="clear" w:color="auto" w:fill="auto"/>
          <w:lang w:val="ru-RU" w:eastAsia="ru-RU" w:bidi="ru-RU"/>
        </w:rPr>
        <w:t xml:space="preserve">цѣлое море зеленой травы, однообразіе </w:t>
      </w:r>
      <w:r>
        <w:rPr>
          <w:color w:val="6D6D6D"/>
          <w:spacing w:val="0"/>
          <w:w w:val="100"/>
          <w:position w:val="0"/>
          <w:sz w:val="20"/>
          <w:szCs w:val="20"/>
          <w:shd w:val="clear" w:color="auto" w:fill="auto"/>
          <w:lang w:val="ru-RU" w:eastAsia="ru-RU" w:bidi="ru-RU"/>
        </w:rPr>
        <w:t xml:space="preserve">которой не нарушалось </w:t>
      </w:r>
      <w:r>
        <w:rPr>
          <w:spacing w:val="0"/>
          <w:w w:val="100"/>
          <w:position w:val="0"/>
          <w:sz w:val="20"/>
          <w:szCs w:val="20"/>
          <w:shd w:val="clear" w:color="auto" w:fill="auto"/>
          <w:lang w:val="ru-RU" w:eastAsia="ru-RU" w:bidi="ru-RU"/>
        </w:rPr>
        <w:t>ни малѣйшимъ куста райкомъ. Да</w:t>
        <w:softHyphen/>
        <w:t xml:space="preserve">лѣе группы </w:t>
      </w:r>
      <w:r>
        <w:rPr>
          <w:color w:val="6D6D6D"/>
          <w:spacing w:val="0"/>
          <w:w w:val="100"/>
          <w:position w:val="0"/>
          <w:sz w:val="20"/>
          <w:szCs w:val="20"/>
          <w:shd w:val="clear" w:color="auto" w:fill="auto"/>
          <w:lang w:val="ru-RU" w:eastAsia="ru-RU" w:bidi="ru-RU"/>
        </w:rPr>
        <w:t xml:space="preserve">островковъ, образовавшихся </w:t>
      </w:r>
      <w:r>
        <w:rPr>
          <w:spacing w:val="0"/>
          <w:w w:val="100"/>
          <w:position w:val="0"/>
          <w:sz w:val="20"/>
          <w:szCs w:val="20"/>
          <w:shd w:val="clear" w:color="auto" w:fill="auto"/>
          <w:lang w:val="ru-RU" w:eastAsia="ru-RU" w:bidi="ru-RU"/>
        </w:rPr>
        <w:t xml:space="preserve">изъ водяныхъ растеиііі, пе- </w:t>
      </w:r>
      <w:r>
        <w:rPr>
          <w:color w:val="6D6D6D"/>
          <w:spacing w:val="0"/>
          <w:w w:val="100"/>
          <w:position w:val="0"/>
          <w:sz w:val="20"/>
          <w:szCs w:val="20"/>
          <w:shd w:val="clear" w:color="auto" w:fill="auto"/>
          <w:lang w:val="ru-RU" w:eastAsia="ru-RU" w:bidi="ru-RU"/>
        </w:rPr>
        <w:t xml:space="preserve">реидстенпыхъ лозами; островки эти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лѣпились но рѣчному берегу или </w:t>
      </w:r>
      <w:r>
        <w:rPr>
          <w:color w:val="6D6D6D"/>
          <w:spacing w:val="0"/>
          <w:w w:val="100"/>
          <w:position w:val="0"/>
          <w:sz w:val="20"/>
          <w:szCs w:val="20"/>
          <w:shd w:val="clear" w:color="auto" w:fill="auto"/>
          <w:lang w:val="ru-RU" w:eastAsia="ru-RU" w:bidi="ru-RU"/>
        </w:rPr>
        <w:t xml:space="preserve">колыхались на поверхности волы. </w:t>
      </w:r>
      <w:r>
        <w:rPr>
          <w:spacing w:val="0"/>
          <w:w w:val="100"/>
          <w:position w:val="0"/>
          <w:sz w:val="20"/>
          <w:szCs w:val="20"/>
          <w:shd w:val="clear" w:color="auto" w:fill="auto"/>
          <w:lang w:val="ru-RU" w:eastAsia="ru-RU" w:bidi="ru-RU"/>
        </w:rPr>
        <w:t xml:space="preserve">Съ невыразимымъ восторгомъ смотрѣлъ </w:t>
      </w:r>
      <w:r>
        <w:rPr>
          <w:color w:val="6D6D6D"/>
          <w:spacing w:val="0"/>
          <w:w w:val="100"/>
          <w:position w:val="0"/>
          <w:sz w:val="20"/>
          <w:szCs w:val="20"/>
          <w:shd w:val="clear" w:color="auto" w:fill="auto"/>
          <w:lang w:val="ru-RU" w:eastAsia="ru-RU" w:bidi="ru-RU"/>
        </w:rPr>
        <w:t xml:space="preserve">Вернъ на необыкновенную </w:t>
      </w:r>
      <w:r>
        <w:rPr>
          <w:spacing w:val="0"/>
          <w:w w:val="100"/>
          <w:position w:val="0"/>
          <w:sz w:val="20"/>
          <w:szCs w:val="20"/>
          <w:shd w:val="clear" w:color="auto" w:fill="auto"/>
          <w:lang w:val="ru-RU" w:eastAsia="ru-RU" w:bidi="ru-RU"/>
        </w:rPr>
        <w:t xml:space="preserve">свѣжесть и силу растительности. Иногда </w:t>
      </w:r>
      <w:r>
        <w:rPr>
          <w:color w:val="6D6D6D"/>
          <w:spacing w:val="0"/>
          <w:w w:val="100"/>
          <w:position w:val="0"/>
          <w:sz w:val="20"/>
          <w:szCs w:val="20"/>
          <w:shd w:val="clear" w:color="auto" w:fill="auto"/>
          <w:lang w:val="ru-RU" w:eastAsia="ru-RU" w:bidi="ru-RU"/>
        </w:rPr>
        <w:t xml:space="preserve">его окружали цвѣтущіе </w:t>
      </w:r>
      <w:r>
        <w:rPr>
          <w:spacing w:val="0"/>
          <w:w w:val="100"/>
          <w:position w:val="0"/>
          <w:sz w:val="20"/>
          <w:szCs w:val="20"/>
          <w:shd w:val="clear" w:color="auto" w:fill="auto"/>
          <w:lang w:val="ru-RU" w:eastAsia="ru-RU" w:bidi="ru-RU"/>
        </w:rPr>
        <w:t xml:space="preserve">луга, разстилавшіеся на нѣсколько миль; </w:t>
      </w:r>
      <w:r>
        <w:rPr>
          <w:color w:val="6D6D6D"/>
          <w:spacing w:val="0"/>
          <w:w w:val="100"/>
          <w:position w:val="0"/>
          <w:sz w:val="20"/>
          <w:szCs w:val="20"/>
          <w:shd w:val="clear" w:color="auto" w:fill="auto"/>
          <w:lang w:val="ru-RU" w:eastAsia="ru-RU" w:bidi="ru-RU"/>
        </w:rPr>
        <w:t xml:space="preserve">возвышались холмы, усѣяппые </w:t>
      </w:r>
      <w:r>
        <w:rPr>
          <w:spacing w:val="0"/>
          <w:w w:val="100"/>
          <w:position w:val="0"/>
          <w:sz w:val="20"/>
          <w:szCs w:val="20"/>
          <w:shd w:val="clear" w:color="auto" w:fill="auto"/>
          <w:lang w:val="ru-RU" w:eastAsia="ru-RU" w:bidi="ru-RU"/>
        </w:rPr>
        <w:t xml:space="preserve">цвѣтами, массы темныхъ мнмо- зовъ, блестящіе </w:t>
      </w:r>
      <w:r>
        <w:rPr>
          <w:color w:val="6D6D6D"/>
          <w:spacing w:val="0"/>
          <w:w w:val="100"/>
          <w:position w:val="0"/>
          <w:sz w:val="20"/>
          <w:szCs w:val="20"/>
          <w:shd w:val="clear" w:color="auto" w:fill="auto"/>
          <w:lang w:val="ru-RU" w:eastAsia="ru-RU" w:bidi="ru-RU"/>
        </w:rPr>
        <w:t xml:space="preserve">тамаринды; </w:t>
      </w:r>
      <w:r>
        <w:rPr>
          <w:spacing w:val="0"/>
          <w:w w:val="100"/>
          <w:position w:val="0"/>
          <w:sz w:val="20"/>
          <w:szCs w:val="20"/>
          <w:shd w:val="clear" w:color="auto" w:fill="auto"/>
          <w:lang w:val="ru-RU" w:eastAsia="ru-RU" w:bidi="ru-RU"/>
        </w:rPr>
        <w:t xml:space="preserve">па водѣ, въ болотахъ, цвѣли водяныя красныя лиліи, </w:t>
      </w:r>
      <w:r>
        <w:rPr>
          <w:color w:val="6D6D6D"/>
          <w:spacing w:val="0"/>
          <w:w w:val="100"/>
          <w:position w:val="0"/>
          <w:sz w:val="20"/>
          <w:szCs w:val="20"/>
          <w:shd w:val="clear" w:color="auto" w:fill="auto"/>
          <w:lang w:val="ru-RU" w:eastAsia="ru-RU" w:bidi="ru-RU"/>
        </w:rPr>
        <w:t xml:space="preserve">красные, </w:t>
      </w:r>
      <w:r>
        <w:rPr>
          <w:spacing w:val="0"/>
          <w:w w:val="100"/>
          <w:position w:val="0"/>
          <w:sz w:val="20"/>
          <w:szCs w:val="20"/>
          <w:shd w:val="clear" w:color="auto" w:fill="auto"/>
          <w:lang w:val="ru-RU" w:eastAsia="ru-RU" w:bidi="ru-RU"/>
        </w:rPr>
        <w:t xml:space="preserve">голубые и бѣлые лотусы. Выше рисовались амбаки, съ ихъ </w:t>
      </w:r>
      <w:r>
        <w:rPr>
          <w:color w:val="6D6D6D"/>
          <w:spacing w:val="0"/>
          <w:w w:val="100"/>
          <w:position w:val="0"/>
          <w:sz w:val="20"/>
          <w:szCs w:val="20"/>
          <w:shd w:val="clear" w:color="auto" w:fill="auto"/>
          <w:lang w:val="ru-RU" w:eastAsia="ru-RU" w:bidi="ru-RU"/>
        </w:rPr>
        <w:t xml:space="preserve">желтыми, </w:t>
      </w:r>
      <w:r>
        <w:rPr>
          <w:spacing w:val="0"/>
          <w:w w:val="100"/>
          <w:position w:val="0"/>
          <w:sz w:val="20"/>
          <w:szCs w:val="20"/>
          <w:shd w:val="clear" w:color="auto" w:fill="auto"/>
          <w:lang w:val="ru-RU" w:eastAsia="ru-RU" w:bidi="ru-RU"/>
        </w:rPr>
        <w:t xml:space="preserve">широкими </w:t>
      </w:r>
      <w:r>
        <w:rPr>
          <w:smallCaps/>
          <w:spacing w:val="0"/>
          <w:w w:val="100"/>
          <w:position w:val="0"/>
          <w:sz w:val="20"/>
          <w:szCs w:val="20"/>
          <w:shd w:val="clear" w:color="auto" w:fill="auto"/>
          <w:lang w:val="ru-RU" w:eastAsia="ru-RU" w:bidi="ru-RU"/>
        </w:rPr>
        <w:t>листьями.</w:t>
      </w:r>
      <w:r>
        <w:rPr>
          <w:spacing w:val="0"/>
          <w:w w:val="100"/>
          <w:position w:val="0"/>
          <w:sz w:val="20"/>
          <w:szCs w:val="20"/>
          <w:shd w:val="clear" w:color="auto" w:fill="auto"/>
          <w:lang w:val="ru-RU" w:eastAsia="ru-RU" w:bidi="ru-RU"/>
        </w:rPr>
        <w:t xml:space="preserve"> Растеніе это представ</w:t>
        <w:softHyphen/>
        <w:t xml:space="preserve">ляетъ переходъ </w:t>
      </w:r>
      <w:r>
        <w:rPr>
          <w:color w:val="6D6D6D"/>
          <w:spacing w:val="0"/>
          <w:w w:val="100"/>
          <w:position w:val="0"/>
          <w:sz w:val="20"/>
          <w:szCs w:val="20"/>
          <w:shd w:val="clear" w:color="auto" w:fill="auto"/>
          <w:lang w:val="ru-RU" w:eastAsia="ru-RU" w:bidi="ru-RU"/>
        </w:rPr>
        <w:t xml:space="preserve">отъ дерева </w:t>
      </w:r>
      <w:r>
        <w:rPr>
          <w:spacing w:val="0"/>
          <w:w w:val="100"/>
          <w:position w:val="0"/>
          <w:sz w:val="20"/>
          <w:szCs w:val="20"/>
          <w:shd w:val="clear" w:color="auto" w:fill="auto"/>
          <w:lang w:val="ru-RU" w:eastAsia="ru-RU" w:bidi="ru-RU"/>
        </w:rPr>
        <w:t xml:space="preserve">къ </w:t>
      </w:r>
      <w:r>
        <w:rPr>
          <w:color w:val="6D6D6D"/>
          <w:spacing w:val="0"/>
          <w:w w:val="100"/>
          <w:position w:val="0"/>
          <w:sz w:val="20"/>
          <w:szCs w:val="20"/>
          <w:shd w:val="clear" w:color="auto" w:fill="auto"/>
          <w:lang w:val="ru-RU" w:eastAsia="ru-RU" w:bidi="ru-RU"/>
        </w:rPr>
        <w:t xml:space="preserve">болотному </w:t>
      </w:r>
      <w:r>
        <w:rPr>
          <w:spacing w:val="0"/>
          <w:w w:val="100"/>
          <w:position w:val="0"/>
          <w:sz w:val="20"/>
          <w:szCs w:val="20"/>
          <w:shd w:val="clear" w:color="auto" w:fill="auto"/>
          <w:lang w:val="ru-RU" w:eastAsia="ru-RU" w:bidi="ru-RU"/>
        </w:rPr>
        <w:t xml:space="preserve">кустарнику; корни его идутъ изъ русла Пила; </w:t>
      </w:r>
      <w:r>
        <w:rPr>
          <w:color w:val="6D6D6D"/>
          <w:spacing w:val="0"/>
          <w:w w:val="100"/>
          <w:position w:val="0"/>
          <w:sz w:val="20"/>
          <w:szCs w:val="20"/>
          <w:shd w:val="clear" w:color="auto" w:fill="auto"/>
          <w:lang w:val="ru-RU" w:eastAsia="ru-RU" w:bidi="ru-RU"/>
        </w:rPr>
        <w:t xml:space="preserve">оно поднимается </w:t>
      </w:r>
      <w:r>
        <w:rPr>
          <w:spacing w:val="0"/>
          <w:w w:val="100"/>
          <w:position w:val="0"/>
          <w:sz w:val="20"/>
          <w:szCs w:val="20"/>
          <w:shd w:val="clear" w:color="auto" w:fill="auto"/>
          <w:lang w:val="ru-RU" w:eastAsia="ru-RU" w:bidi="ru-RU"/>
        </w:rPr>
        <w:t xml:space="preserve">вмѣстѣ съ водою н превосходитъ ее быстротою роста. Вернъ </w:t>
      </w:r>
      <w:r>
        <w:rPr>
          <w:color w:val="6D6D6D"/>
          <w:spacing w:val="0"/>
          <w:w w:val="100"/>
          <w:position w:val="0"/>
          <w:sz w:val="20"/>
          <w:szCs w:val="20"/>
          <w:shd w:val="clear" w:color="auto" w:fill="auto"/>
          <w:lang w:val="ru-RU" w:eastAsia="ru-RU" w:bidi="ru-RU"/>
        </w:rPr>
        <w:t xml:space="preserve">замѣтилъ, </w:t>
      </w:r>
      <w:r>
        <w:rPr>
          <w:spacing w:val="0"/>
          <w:w w:val="100"/>
          <w:position w:val="0"/>
          <w:sz w:val="20"/>
          <w:szCs w:val="20"/>
          <w:shd w:val="clear" w:color="auto" w:fill="auto"/>
          <w:lang w:val="ru-RU" w:eastAsia="ru-RU" w:bidi="ru-RU"/>
        </w:rPr>
        <w:t>что лотусъ, этотъ чудный цвѣ</w:t>
        <w:softHyphen/>
        <w:t xml:space="preserve">токъ, закрывается, </w:t>
      </w:r>
      <w:r>
        <w:rPr>
          <w:color w:val="6D6D6D"/>
          <w:spacing w:val="0"/>
          <w:w w:val="100"/>
          <w:position w:val="0"/>
          <w:sz w:val="20"/>
          <w:szCs w:val="20"/>
          <w:shd w:val="clear" w:color="auto" w:fill="auto"/>
          <w:lang w:val="ru-RU" w:eastAsia="ru-RU" w:bidi="ru-RU"/>
        </w:rPr>
        <w:t xml:space="preserve">когда </w:t>
      </w:r>
      <w:r>
        <w:rPr>
          <w:spacing w:val="0"/>
          <w:w w:val="100"/>
          <w:position w:val="0"/>
          <w:sz w:val="20"/>
          <w:szCs w:val="20"/>
          <w:shd w:val="clear" w:color="auto" w:fill="auto"/>
          <w:lang w:val="ru-RU" w:eastAsia="ru-RU" w:bidi="ru-RU"/>
        </w:rPr>
        <w:t xml:space="preserve">солнце приближается къ своему зениту, какъ- будто не Имѣя </w:t>
      </w:r>
      <w:r>
        <w:rPr>
          <w:color w:val="6D6D6D"/>
          <w:spacing w:val="0"/>
          <w:w w:val="100"/>
          <w:position w:val="0"/>
          <w:sz w:val="20"/>
          <w:szCs w:val="20"/>
          <w:shd w:val="clear" w:color="auto" w:fill="auto"/>
          <w:lang w:val="ru-RU" w:eastAsia="ru-RU" w:bidi="ru-RU"/>
        </w:rPr>
        <w:t xml:space="preserve">силы </w:t>
      </w:r>
      <w:r>
        <w:rPr>
          <w:spacing w:val="0"/>
          <w:w w:val="100"/>
          <w:position w:val="0"/>
          <w:sz w:val="20"/>
          <w:szCs w:val="20"/>
          <w:shd w:val="clear" w:color="auto" w:fill="auto"/>
          <w:lang w:val="ru-RU" w:eastAsia="ru-RU" w:bidi="ru-RU"/>
        </w:rPr>
        <w:t xml:space="preserve">перенести </w:t>
      </w:r>
      <w:r>
        <w:rPr>
          <w:color w:val="6D6D6D"/>
          <w:spacing w:val="0"/>
          <w:w w:val="100"/>
          <w:position w:val="0"/>
          <w:sz w:val="20"/>
          <w:szCs w:val="20"/>
          <w:shd w:val="clear" w:color="auto" w:fill="auto"/>
          <w:lang w:val="ru-RU" w:eastAsia="ru-RU" w:bidi="ru-RU"/>
        </w:rPr>
        <w:t xml:space="preserve">весь </w:t>
      </w:r>
      <w:r>
        <w:rPr>
          <w:spacing w:val="0"/>
          <w:w w:val="100"/>
          <w:position w:val="0"/>
          <w:sz w:val="20"/>
          <w:szCs w:val="20"/>
          <w:shd w:val="clear" w:color="auto" w:fill="auto"/>
          <w:lang w:val="ru-RU" w:eastAsia="ru-RU" w:bidi="ru-RU"/>
        </w:rPr>
        <w:t>зной его лучей.</w:t>
      </w:r>
    </w:p>
    <w:p>
      <w:pPr>
        <w:pStyle w:val="Style16"/>
        <w:keepNext w:val="0"/>
        <w:keepLines w:val="0"/>
        <w:widowControl w:val="0"/>
        <w:shd w:val="clear" w:color="auto" w:fill="auto"/>
        <w:bidi w:val="0"/>
        <w:spacing w:before="0" w:after="0" w:line="223" w:lineRule="auto"/>
        <w:ind w:left="0" w:right="0" w:firstLine="240"/>
        <w:sectPr>
          <w:headerReference w:type="even" r:id="rId599"/>
          <w:headerReference w:type="default" r:id="rId600"/>
          <w:headerReference w:type="first" r:id="rId601"/>
          <w:pgSz w:w="8283" w:h="13948"/>
          <w:pgMar w:top="1177" w:left="532" w:right="460" w:bottom="963" w:header="0" w:footer="3" w:gutter="0"/>
          <w:pgNumType w:start="374"/>
          <w:cols w:space="720"/>
          <w:noEndnote/>
          <w:titlePg/>
          <w:rtlGutter w:val="0"/>
          <w:docGrid w:linePitch="360"/>
        </w:sectPr>
      </w:pPr>
      <w:r>
        <w:rPr>
          <w:spacing w:val="0"/>
          <w:w w:val="100"/>
          <w:position w:val="0"/>
          <w:sz w:val="20"/>
          <w:szCs w:val="20"/>
          <w:shd w:val="clear" w:color="auto" w:fill="auto"/>
          <w:lang w:val="ru-RU" w:eastAsia="ru-RU" w:bidi="ru-RU"/>
        </w:rPr>
        <w:t xml:space="preserve">Ужаснымъ </w:t>
      </w:r>
      <w:r>
        <w:rPr>
          <w:color w:val="6D6D6D"/>
          <w:spacing w:val="0"/>
          <w:w w:val="100"/>
          <w:position w:val="0"/>
          <w:sz w:val="20"/>
          <w:szCs w:val="20"/>
          <w:shd w:val="clear" w:color="auto" w:fill="auto"/>
          <w:lang w:val="ru-RU" w:eastAsia="ru-RU" w:bidi="ru-RU"/>
        </w:rPr>
        <w:t xml:space="preserve">бичомъ для бѣлныхь </w:t>
      </w:r>
      <w:r>
        <w:rPr>
          <w:spacing w:val="0"/>
          <w:w w:val="100"/>
          <w:position w:val="0"/>
          <w:sz w:val="20"/>
          <w:szCs w:val="20"/>
          <w:shd w:val="clear" w:color="auto" w:fill="auto"/>
          <w:lang w:val="ru-RU" w:eastAsia="ru-RU" w:bidi="ru-RU"/>
        </w:rPr>
        <w:t xml:space="preserve">путешественниковъ были миріады москитовъ : </w:t>
      </w:r>
      <w:r>
        <w:rPr>
          <w:color w:val="6D6D6D"/>
          <w:spacing w:val="0"/>
          <w:w w:val="100"/>
          <w:position w:val="0"/>
          <w:sz w:val="20"/>
          <w:szCs w:val="20"/>
          <w:shd w:val="clear" w:color="auto" w:fill="auto"/>
          <w:lang w:val="ru-RU" w:eastAsia="ru-RU" w:bidi="ru-RU"/>
        </w:rPr>
        <w:t xml:space="preserve">онн, какъ муравьи, </w:t>
      </w:r>
      <w:r>
        <w:rPr>
          <w:spacing w:val="0"/>
          <w:w w:val="100"/>
          <w:position w:val="0"/>
          <w:sz w:val="20"/>
          <w:szCs w:val="20"/>
          <w:shd w:val="clear" w:color="auto" w:fill="auto"/>
          <w:lang w:val="ru-RU" w:eastAsia="ru-RU" w:bidi="ru-RU"/>
        </w:rPr>
        <w:t>проникаютъ въ самыя маленькія от</w:t>
        <w:softHyphen/>
        <w:t xml:space="preserve">верстія, заползаютъ </w:t>
      </w:r>
      <w:r>
        <w:rPr>
          <w:color w:val="6D6D6D"/>
          <w:spacing w:val="0"/>
          <w:w w:val="100"/>
          <w:position w:val="0"/>
          <w:sz w:val="20"/>
          <w:szCs w:val="20"/>
          <w:shd w:val="clear" w:color="auto" w:fill="auto"/>
          <w:lang w:val="ru-RU" w:eastAsia="ru-RU" w:bidi="ru-RU"/>
        </w:rPr>
        <w:t xml:space="preserve">въ самыя </w:t>
      </w:r>
      <w:r>
        <w:rPr>
          <w:spacing w:val="0"/>
          <w:w w:val="100"/>
          <w:position w:val="0"/>
          <w:sz w:val="20"/>
          <w:szCs w:val="20"/>
          <w:shd w:val="clear" w:color="auto" w:fill="auto"/>
          <w:lang w:val="ru-RU" w:eastAsia="ru-RU" w:bidi="ru-RU"/>
        </w:rPr>
        <w:t>чувствительныя части тѣла и невыно</w:t>
        <w:softHyphen/>
      </w:r>
      <w:r>
        <w:rPr>
          <w:spacing w:val="0"/>
          <w:w w:val="100"/>
          <w:position w:val="0"/>
          <w:shd w:val="clear" w:color="auto" w:fill="auto"/>
          <w:lang w:val="ru-RU" w:eastAsia="ru-RU" w:bidi="ru-RU"/>
        </w:rPr>
        <w:t>симо терзаютъ свои жертвы. Матросы до-того были утомлены без-</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сопнпцею п обезсилены этими малспькнміі </w:t>
      </w:r>
      <w:r>
        <w:rPr>
          <w:i/>
          <w:iCs/>
          <w:spacing w:val="0"/>
          <w:w w:val="100"/>
          <w:position w:val="0"/>
          <w:sz w:val="20"/>
          <w:szCs w:val="20"/>
          <w:shd w:val="clear" w:color="auto" w:fill="auto"/>
          <w:lang w:val="ru-RU" w:eastAsia="ru-RU" w:bidi="ru-RU"/>
        </w:rPr>
        <w:t>крооопп'іцаліп,</w:t>
      </w:r>
      <w:r>
        <w:rPr>
          <w:spacing w:val="0"/>
          <w:w w:val="100"/>
          <w:position w:val="0"/>
          <w:sz w:val="20"/>
          <w:szCs w:val="20"/>
          <w:shd w:val="clear" w:color="auto" w:fill="auto"/>
          <w:lang w:val="ru-RU" w:eastAsia="ru-RU" w:bidi="ru-RU"/>
        </w:rPr>
        <w:t xml:space="preserve"> что съ тру</w:t>
        <w:softHyphen/>
        <w:t>домъ псполилліі свои обязанности. Однажды ночью, измученный мо- скнтамп, г. Верпъ былъ невыразимо обрадованъ, когда котенокъ, за</w:t>
        <w:softHyphen/>
        <w:t>бравшійся въ его постель, сталъ лизать ему лицо и рыться своею мпрдочкоіі въ бородѣ, откуда извлекалъ этихъ свирѣпыхъ насѣкомыхъ.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Берега Бѣлаго-ІІнла дотого заселены дикими племенами, что не</w:t>
        <w:softHyphen/>
        <w:t>вольно-раждаегся вопросъ: откуда достаютъ оип средства пропитанія? Но, чт0 это за люди? что за селенія! Человѣкъ мало чѣмъ отличается въ зтнхъ мѣстахъ отъ животнаго; жилище его походитъ на кануру или на соломспныіі улеіі, съ круглымъ отверстіемъ со стороны, куда онъ можетъ влѣзть иенначе, какъ согнувшись до земли. ІПнллукн, Липки п другія племена питаются дикимъ рисомъ, плодами, зернами. У нихъ есть стада быковъ, барановъ, козъ; онп ие пренебрегаютъ также мясомъ крокодиловъ п гиппопотамовъ. Тѣ, которые живутъ на почвѣ безплодной, прибѣгаютъ къ рыбѣ. Нѣтъ у нихъ ни· лошадеіі, нп верблюдовъ; если имъ удастся украсть у Турковъ нѣсколькихъ ло</w:t>
        <w:softHyphen/>
        <w:t xml:space="preserve">шадей </w:t>
      </w:r>
      <w:r>
        <w:rPr>
          <w:smallCaps/>
          <w:spacing w:val="0"/>
          <w:w w:val="100"/>
          <w:position w:val="0"/>
          <w:sz w:val="20"/>
          <w:szCs w:val="20"/>
          <w:shd w:val="clear" w:color="auto" w:fill="auto"/>
          <w:lang w:val="ru-RU" w:eastAsia="ru-RU" w:bidi="ru-RU"/>
        </w:rPr>
        <w:t>или</w:t>
      </w:r>
      <w:r>
        <w:rPr>
          <w:spacing w:val="0"/>
          <w:w w:val="100"/>
          <w:position w:val="0"/>
          <w:sz w:val="20"/>
          <w:szCs w:val="20"/>
          <w:shd w:val="clear" w:color="auto" w:fill="auto"/>
          <w:lang w:val="ru-RU" w:eastAsia="ru-RU" w:bidi="ru-RU"/>
        </w:rPr>
        <w:t xml:space="preserve"> верблюдовъ, то они если не убиваютъ, ихъ, вѣроятно лишь потому, что не хотятъ ѣсть мясо этихъ животныхъ;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они выкалываютъ имъ глаза, какъ-бы наказывая ихъ за то, что оин при</w:t>
        <w:softHyphen/>
        <w:t xml:space="preserve">везли непріятели въ ихъ страну. Въ-продолжеиіс часа пути, Вернъ насчиталъ большихъ и малыхъ селеиііі до семидесяти. У ннхъ есть король, который называется </w:t>
      </w:r>
      <w:r>
        <w:rPr>
          <w:i/>
          <w:iCs/>
          <w:spacing w:val="0"/>
          <w:w w:val="100"/>
          <w:position w:val="0"/>
          <w:sz w:val="20"/>
          <w:szCs w:val="20"/>
          <w:shd w:val="clear" w:color="auto" w:fill="auto"/>
          <w:lang w:val="ru-RU" w:eastAsia="ru-RU" w:bidi="ru-RU"/>
        </w:rPr>
        <w:t>Бандо.</w:t>
      </w:r>
      <w:r>
        <w:rPr>
          <w:spacing w:val="0"/>
          <w:w w:val="100"/>
          <w:position w:val="0"/>
          <w:sz w:val="20"/>
          <w:szCs w:val="20"/>
          <w:shd w:val="clear" w:color="auto" w:fill="auto"/>
          <w:lang w:val="ru-RU" w:eastAsia="ru-RU" w:bidi="ru-RU"/>
        </w:rPr>
        <w:t xml:space="preserve"> Обширная зеленая равнина, нѣчто въ родѣ слоноваго пастбппда, отдѣляетъ ІПнллуковъ отъ племени </w:t>
      </w:r>
      <w:r>
        <w:rPr>
          <w:i/>
          <w:iCs/>
          <w:spacing w:val="0"/>
          <w:w w:val="100"/>
          <w:position w:val="0"/>
          <w:sz w:val="20"/>
          <w:szCs w:val="20"/>
          <w:shd w:val="clear" w:color="auto" w:fill="auto"/>
          <w:lang w:val="ru-RU" w:eastAsia="ru-RU" w:bidi="ru-RU"/>
        </w:rPr>
        <w:t>Би</w:t>
        <w:softHyphen/>
        <w:t>та.</w:t>
      </w:r>
      <w:r>
        <w:rPr>
          <w:spacing w:val="0"/>
          <w:w w:val="100"/>
          <w:position w:val="0"/>
          <w:sz w:val="20"/>
          <w:szCs w:val="20"/>
          <w:shd w:val="clear" w:color="auto" w:fill="auto"/>
          <w:lang w:val="ru-RU" w:eastAsia="ru-RU" w:bidi="ru-RU"/>
        </w:rPr>
        <w:t xml:space="preserve"> Нѣкоторыя подробности объ зтнхъ Енга, Верпъ узналъ отъ одного сержанта, по имени Маріана, сыиа короля въ горахъ Нубіи. Отецъ его былъ убитъ Турками, и онъ сдѣлался рабомъ. На кораблѣ былъ еще одппъ Енга и двое Динка; но отъ ннхъ невозможно было ото</w:t>
        <w:softHyphen/>
        <w:t>брать ни малѣйшаго свѣдѣнія объ обычаяхъ нхъ племенъ, потому-что оин считали это за измѣну. Во время одного изъ приваловъ, Вериъ занялся орнитологическими наблюденіями. Онъ опредѣлилъ породу бѣ</w:t>
        <w:softHyphen/>
        <w:t>лыхъ нтвцъ, которыя садятся на спину слоновъ и истребляютъ па иихъ разныхъ червей. Иногда слоны, обезпокоенные этою охотою, сгоняютъ птицъ хоботомъ, по птицы немедленно возвращаются и при</w:t>
        <w:softHyphen/>
        <w:t>нимаются за прежнее занятіе. Въ это же самое время убили пеликана п нашлп въ немъ двадцать-четыре рыбкн, каждая величиною въ,се</w:t>
        <w:softHyphen/>
        <w:t>лёдку. Миріады птиць носятся по поверхности рѣки и по си болоти</w:t>
        <w:softHyphen/>
        <w:t xml:space="preserve">стымъ берегамъ. Въ нѣкоторыхъ мѣстахъ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экскрементъ покры</w:t>
        <w:softHyphen/>
        <w:t xml:space="preserve">ваетъ поверхность деревьевъ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уппчтожастъ растительность. Эти пти</w:t>
        <w:softHyphen/>
        <w:t>цы паходятъ обильную пищу въ насѣкомыхъ; въ тростникахъ бле</w:t>
        <w:softHyphen/>
        <w:t>стятъ цѣлыя тучи червячковъ, воздухъ оглашается крикомъ кузнечи</w:t>
        <w:softHyphen/>
        <w:t xml:space="preserve">ковъ в кваканіемъ лягушекъ. Безъ множества птицъ, уничтожающихъ гадовъ, мѣста эти были бы необитаемы, нотому-что стоячая вода, нагрѣваемая палящимъ солнцемъ, порааиастъ безчисленное множество пасѣкомыхъ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пресмыкающнхся. Здѣсь змѣи всевозможныхъ видовъ.</w:t>
      </w:r>
    </w:p>
    <w:p>
      <w:pPr>
        <w:pStyle w:val="Style16"/>
        <w:keepNext w:val="0"/>
        <w:keepLines w:val="0"/>
        <w:widowControl w:val="0"/>
        <w:shd w:val="clear" w:color="auto" w:fill="auto"/>
        <w:bidi w:val="0"/>
        <w:spacing w:before="0" w:after="0" w:line="228" w:lineRule="auto"/>
        <w:ind w:left="0" w:right="0" w:firstLine="140"/>
        <w:rPr>
          <w:sz w:val="20"/>
          <w:szCs w:val="20"/>
        </w:rPr>
        <w:sectPr>
          <w:headerReference w:type="even" r:id="rId602"/>
          <w:headerReference w:type="default" r:id="rId603"/>
          <w:headerReference w:type="first" r:id="rId604"/>
          <w:pgSz w:w="8283" w:h="13948"/>
          <w:pgMar w:top="1177" w:left="532" w:right="460" w:bottom="963" w:header="0" w:footer="3" w:gutter="0"/>
          <w:pgNumType w:start="537"/>
          <w:cols w:space="720"/>
          <w:noEndnote/>
          <w:rtlGutter w:val="0"/>
          <w:docGrid w:linePitch="360"/>
        </w:sectPr>
      </w:pPr>
      <w:r>
        <w:rPr>
          <w:spacing w:val="0"/>
          <w:w w:val="100"/>
          <w:position w:val="0"/>
          <w:sz w:val="20"/>
          <w:szCs w:val="20"/>
          <w:shd w:val="clear" w:color="auto" w:fill="auto"/>
          <w:lang w:val="ru-RU" w:eastAsia="ru-RU" w:bidi="ru-RU"/>
        </w:rPr>
        <w:t>Арабы смотрятъ на ннхъ, какъ на существа сверхъестественныя, у которыхъ есть король, но имени Шахъ-Маравъ, обитающій въ Кур- дистаиѣ, гдѣ два селенія избавлены отъ подати подъ условіемъ да</w:t>
        <w:softHyphen/>
        <w:t>вать змѣямъ молока. Абдулъ-Элліабъ, оФпцеръ, находившійся при экс</w:t>
        <w:softHyphen/>
        <w:t xml:space="preserve">педиціи клялся, что онъ видѣлъ змѣинаго короля или по-краіінеіі- мѣрѣ одного изъ вокиловг, его приближенныхъ, когда дѣлалъ ему жертвоприношеніе. Едва Абдулъ налилъ молока въ мраморный бас- ссііиъ, какъ большая змѣя, съ длинными волосами на головѣ, иыпо.із- </w:t>
      </w:r>
    </w:p>
    <w:p>
      <w:pPr>
        <w:pStyle w:val="Style16"/>
        <w:keepNext w:val="0"/>
        <w:keepLines w:val="0"/>
        <w:widowControl w:val="0"/>
        <w:shd w:val="clear" w:color="auto" w:fill="auto"/>
        <w:bidi w:val="0"/>
        <w:spacing w:before="0" w:after="0" w:line="228" w:lineRule="auto"/>
        <w:ind w:left="0" w:right="0" w:firstLine="140"/>
        <w:rPr>
          <w:sz w:val="20"/>
          <w:szCs w:val="20"/>
        </w:rPr>
      </w:pPr>
      <w:r>
        <w:rPr>
          <w:spacing w:val="0"/>
          <w:w w:val="100"/>
          <w:position w:val="0"/>
          <w:sz w:val="20"/>
          <w:szCs w:val="20"/>
          <w:shd w:val="clear" w:color="auto" w:fill="auto"/>
          <w:lang w:val="ru-RU" w:eastAsia="ru-RU" w:bidi="ru-RU"/>
        </w:rPr>
        <w:t xml:space="preserve">да </w:t>
      </w:r>
      <w:r>
        <w:rPr>
          <w:spacing w:val="0"/>
          <w:w w:val="100"/>
          <w:position w:val="0"/>
          <w:sz w:val="22"/>
          <w:szCs w:val="22"/>
          <w:shd w:val="clear" w:color="auto" w:fill="auto"/>
          <w:lang w:val="ru-RU" w:eastAsia="ru-RU" w:bidi="ru-RU"/>
        </w:rPr>
        <w:t xml:space="preserve">изъ </w:t>
      </w:r>
      <w:r>
        <w:rPr>
          <w:spacing w:val="0"/>
          <w:w w:val="100"/>
          <w:position w:val="0"/>
          <w:sz w:val="20"/>
          <w:szCs w:val="20"/>
          <w:shd w:val="clear" w:color="auto" w:fill="auto"/>
          <w:lang w:val="ru-RU" w:eastAsia="ru-RU" w:bidi="ru-RU"/>
        </w:rPr>
        <w:t>пещеры п пачала ппть молоко. Потомъ она удалилась, не ска</w:t>
        <w:softHyphen/>
        <w:t>завъ ему, противъ обыкновенія, ни слова. «Вѣроятно потому—приба</w:t>
        <w:softHyphen/>
        <w:t>вилъ офицеръ—что она хотѣла наказать мена за употребленіе крѣп</w:t>
        <w:softHyphen/>
        <w:t>кихъ гіапнтковъ.» Маранъ показывается только султану или человѣку непорочному. Абдулъ Элліаб і. имѣлъ сильное притязаніе на святость, по мусульманскимъ понятілмь. Въ ожіідапіп дня, когда онъ будетъ при</w:t>
        <w:softHyphen/>
        <w:t>званъ, чтобъ наслаждаться обществомъ гурііі, онъ обратилъ свои взоры на молодую невольницу, которую тогда -жестоко колотилъ. Однажды, за какую-то вину, оіп&gt; принялся бить ее полупагую ремнемъ. Веріп., видѣв</w:t>
        <w:softHyphen/>
        <w:t>шій это изъ своеіі каюты, закричалъ ему, чтобы онъ пересталъ; но АбдулЖ продолжалъ съ такимъ неистовствомъ отсчитывать своеіі возлюбленной удары, оть Которыхъ кожа летѣла кусками, что Вернъ бросился па нею и опрокинулъ на полъ. Онъ вскочилъ, выхватилъ саблю и гро</w:t>
        <w:softHyphen/>
        <w:t>зилъ ею неустрашимому европейцу. Едва только Верпъ вошелъ въ каюту, какъ жестокій Абдулъ схватилъ спою невольницу и хотѣлъ бро</w:t>
        <w:softHyphen/>
        <w:t>сить за бортъ. Вернъ схватилъ пистолетъ и грозилъ выстрѣлить но Абдулъ-Э.іліабу; онъ выпустилъ свою жертву, ноблѣдпѣлъ, съ невы</w:t>
        <w:softHyphen/>
        <w:t>разимою ненавистью взглянулъ на человѣка, осмѣлившагося вмѣшать</w:t>
        <w:softHyphen/>
        <w:t>ся въ его дѣла и сказалъ, что невольница его и что онъ имѣетъ пра</w:t>
        <w:softHyphen/>
        <w:t>во распоряжаться ею какъ ему угодно. Казалось, между этимъ чело</w:t>
        <w:softHyphen/>
      </w:r>
      <w:r>
        <w:rPr>
          <w:spacing w:val="0"/>
          <w:w w:val="100"/>
          <w:position w:val="0"/>
          <w:sz w:val="22"/>
          <w:szCs w:val="22"/>
          <w:shd w:val="clear" w:color="auto" w:fill="auto"/>
          <w:lang w:val="ru-RU" w:eastAsia="ru-RU" w:bidi="ru-RU"/>
        </w:rPr>
        <w:t xml:space="preserve">вѣкомъ </w:t>
      </w:r>
      <w:r>
        <w:rPr>
          <w:smallCaps/>
          <w:spacing w:val="0"/>
          <w:w w:val="100"/>
          <w:position w:val="0"/>
          <w:sz w:val="20"/>
          <w:szCs w:val="20"/>
          <w:shd w:val="clear" w:color="auto" w:fill="auto"/>
          <w:lang w:val="el-GR" w:eastAsia="el-GR" w:bidi="el-GR"/>
        </w:rPr>
        <w:t>η</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Верномъ должна была возникнуть ненависть... и что же? Впдл, что Веріп, въ чести у наши, Абдулъ, но возвращеніи экспеди</w:t>
        <w:softHyphen/>
        <w:t>ціи въ Шартумъ, пришелъ просить у нею прощенія н позволенія об</w:t>
        <w:softHyphen/>
        <w:t>лобызать его руку.</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Флотилія, послѣ мѣсяца плаванія, прибыла въ страну Кекковъ— племени многочисленнаго, но бѣднаго. Кеккп по убиваютъ никакихъ животныхъ и питаются только зернами п молокомъ; одпакожь оин ѣдятъ мясо зпѣреіі, умершихъ естественною смертью. Африка—страна желѣзныхъ желудковъ: Арабы питаются кузпечпкамн, крѣпкимъ и же</w:t>
        <w:softHyphen/>
        <w:t>сткимъ мясомъ верблюдовъ; нѣкоторыя племена негровъ употребляютъ въ пищу плоды слоноваго дерева, нѣчто въ родѣ отвратительной тыквы.</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ІІо-мѣрѣ-того, какъ </w:t>
      </w:r>
      <w:r>
        <w:rPr>
          <w:smallCaps/>
          <w:spacing w:val="0"/>
          <w:w w:val="100"/>
          <w:position w:val="0"/>
          <w:sz w:val="20"/>
          <w:szCs w:val="20"/>
          <w:shd w:val="clear" w:color="auto" w:fill="auto"/>
          <w:lang w:val="ru-RU" w:eastAsia="ru-RU" w:bidi="ru-RU"/>
        </w:rPr>
        <w:t>флотилія</w:t>
      </w:r>
      <w:r>
        <w:rPr>
          <w:spacing w:val="0"/>
          <w:w w:val="100"/>
          <w:position w:val="0"/>
          <w:sz w:val="20"/>
          <w:szCs w:val="20"/>
          <w:shd w:val="clear" w:color="auto" w:fill="auto"/>
          <w:lang w:val="ru-RU" w:eastAsia="ru-RU" w:bidi="ru-RU"/>
        </w:rPr>
        <w:t xml:space="preserve"> поднималась но рѣкѣ, спопіепія съ дп- кимп племенами становились все чаще-и-чаще. У капитана Селима былъ богатыіі запасъ цвѣтныхъ рубашекъ п четокъ, на которыя онъ могъ купить скотъ, селенія, земли н даже семейства цѣлаго племепп. Дикіе весьма-высоко цѣнятъ разныя европейскія бездѣлушки; Вернъ, за нѣ</w:t>
        <w:softHyphen/>
        <w:t>сколько стеклянныхъ четокъ пріобрѣлъ цѣлую коллекцію оружія, укра</w:t>
        <w:softHyphen/>
        <w:t>шеній и домашнихъ инструментовъ, которыя находятся теперь въ Ко</w:t>
        <w:softHyphen/>
        <w:t>ролевскомъ Музеѣ въ Берлинѣ. Простота индигеновъ невѣроятна. Одпиъ пзъ Кекковъ^ наіідепныіі въ золѣ (обыкновеніе, существующее вз, этомъ племени), былъ приведешь на судно Селима. Удивленію его не было конца: онъ ползалъ, прыгалъ, валялся, цадовалъ нол ь, наконецъ за</w:t>
        <w:softHyphen/>
        <w:t xml:space="preserve">пѣлъ. Фигура его походила па ораигъ-утапга; ему подарплн чётки н за руку, какъ ребенка, отвели на берегъ. Племена этн роста высокаго: нѣкоторые изъ Кекковъ отъ шести до семи Футовъ. </w:t>
      </w:r>
      <w:r>
        <w:rPr>
          <w:spacing w:val="0"/>
          <w:w w:val="100"/>
          <w:position w:val="0"/>
          <w:sz w:val="22"/>
          <w:szCs w:val="22"/>
          <w:shd w:val="clear" w:color="auto" w:fill="auto"/>
          <w:lang w:val="ru-RU" w:eastAsia="ru-RU" w:bidi="ru-RU"/>
        </w:rPr>
        <w:t xml:space="preserve">Передъ </w:t>
      </w:r>
      <w:r>
        <w:rPr>
          <w:spacing w:val="0"/>
          <w:w w:val="100"/>
          <w:position w:val="0"/>
          <w:sz w:val="20"/>
          <w:szCs w:val="20"/>
          <w:shd w:val="clear" w:color="auto" w:fill="auto"/>
          <w:lang w:val="ru-RU" w:eastAsia="ru-RU" w:bidi="ru-RU"/>
        </w:rPr>
        <w:t>пнми Еги</w:t>
        <w:softHyphen/>
        <w:t>птяне п Европейцы кажутся пигмеями.</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605"/>
          <w:headerReference w:type="default" r:id="rId606"/>
          <w:pgSz w:w="8283" w:h="13948"/>
          <w:pgMar w:top="1177" w:left="532" w:right="460" w:bottom="963" w:header="0" w:footer="3" w:gutter="0"/>
          <w:pgNumType w:start="377"/>
          <w:cols w:space="720"/>
          <w:noEndnote/>
          <w:rtlGutter w:val="0"/>
          <w:docGrid w:linePitch="360"/>
        </w:sectPr>
      </w:pPr>
      <w:r>
        <w:rPr>
          <w:spacing w:val="0"/>
          <w:w w:val="100"/>
          <w:position w:val="0"/>
          <w:sz w:val="20"/>
          <w:szCs w:val="20"/>
          <w:shd w:val="clear" w:color="auto" w:fill="auto"/>
          <w:lang w:val="ru-RU" w:eastAsia="ru-RU" w:bidi="ru-RU"/>
        </w:rPr>
        <w:t xml:space="preserve">Наконецъ безолаберная </w:t>
      </w:r>
      <w:r>
        <w:rPr>
          <w:smallCaps/>
          <w:spacing w:val="0"/>
          <w:w w:val="100"/>
          <w:position w:val="0"/>
          <w:sz w:val="20"/>
          <w:szCs w:val="20"/>
          <w:shd w:val="clear" w:color="auto" w:fill="auto"/>
          <w:lang w:val="ru-RU" w:eastAsia="ru-RU" w:bidi="ru-RU"/>
        </w:rPr>
        <w:t>флотилія</w:t>
      </w:r>
      <w:r>
        <w:rPr>
          <w:spacing w:val="0"/>
          <w:w w:val="100"/>
          <w:position w:val="0"/>
          <w:sz w:val="20"/>
          <w:szCs w:val="20"/>
          <w:shd w:val="clear" w:color="auto" w:fill="auto"/>
          <w:lang w:val="ru-RU" w:eastAsia="ru-RU" w:bidi="ru-RU"/>
        </w:rPr>
        <w:t xml:space="preserve"> приплыла въ королевство </w:t>
      </w:r>
      <w:r>
        <w:rPr>
          <w:i/>
          <w:iCs/>
          <w:spacing w:val="0"/>
          <w:w w:val="100"/>
          <w:position w:val="0"/>
          <w:sz w:val="20"/>
          <w:szCs w:val="20"/>
          <w:shd w:val="clear" w:color="auto" w:fill="auto"/>
          <w:lang w:val="ru-RU" w:eastAsia="ru-RU" w:bidi="ru-RU"/>
        </w:rPr>
        <w:t xml:space="preserve">Пари, </w:t>
      </w:r>
      <w:r>
        <w:rPr>
          <w:spacing w:val="0"/>
          <w:w w:val="100"/>
          <w:position w:val="0"/>
          <w:sz w:val="20"/>
          <w:szCs w:val="20"/>
          <w:shd w:val="clear" w:color="auto" w:fill="auto"/>
          <w:lang w:val="ru-RU" w:eastAsia="ru-RU" w:bidi="ru-RU"/>
        </w:rPr>
        <w:t xml:space="preserve">котораго столица </w:t>
      </w:r>
      <w:r>
        <w:rPr>
          <w:i/>
          <w:iCs/>
          <w:spacing w:val="0"/>
          <w:w w:val="100"/>
          <w:position w:val="0"/>
          <w:sz w:val="20"/>
          <w:szCs w:val="20"/>
          <w:shd w:val="clear" w:color="auto" w:fill="auto"/>
          <w:lang w:val="ru-RU" w:eastAsia="ru-RU" w:bidi="ru-RU"/>
        </w:rPr>
        <w:t>Нелепжа</w:t>
      </w:r>
      <w:r>
        <w:rPr>
          <w:spacing w:val="0"/>
          <w:w w:val="100"/>
          <w:position w:val="0"/>
          <w:sz w:val="20"/>
          <w:szCs w:val="20"/>
          <w:shd w:val="clear" w:color="auto" w:fill="auto"/>
          <w:lang w:val="ru-RU" w:eastAsia="ru-RU" w:bidi="ru-RU"/>
        </w:rPr>
        <w:t xml:space="preserve"> (подъ 4° широты) населена людьми атлети</w:t>
        <w:softHyphen/>
        <w:t>ческаго сложенія, ростомъ оть шести съ половиною до семи Футовъ; кожа у нихъ черная, но у нихъ пѣтъ характеристическихъ чертъ не</w:t>
        <w:softHyphen/>
        <w:t xml:space="preserve">гровъ. Мужчвны носятъ только сандаліи, н </w:t>
      </w:r>
      <w:r>
        <w:rPr>
          <w:spacing w:val="0"/>
          <w:w w:val="100"/>
          <w:position w:val="0"/>
          <w:sz w:val="22"/>
          <w:szCs w:val="22"/>
          <w:shd w:val="clear" w:color="auto" w:fill="auto"/>
          <w:lang w:val="ru-RU" w:eastAsia="ru-RU" w:bidi="ru-RU"/>
        </w:rPr>
        <w:t xml:space="preserve">нѣкоторыя </w:t>
      </w:r>
      <w:r>
        <w:rPr>
          <w:spacing w:val="0"/>
          <w:w w:val="100"/>
          <w:position w:val="0"/>
          <w:sz w:val="20"/>
          <w:szCs w:val="20"/>
          <w:shd w:val="clear" w:color="auto" w:fill="auto"/>
          <w:lang w:val="ru-RU" w:eastAsia="ru-RU" w:bidi="ru-RU"/>
        </w:rPr>
        <w:t>украшенія; жен</w:t>
        <w:softHyphen/>
        <w:t xml:space="preserve">щины кожанные передники. Это племя воздѣлываетъ табакъ, разные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сорты перловаго хлѣба; желѣзо,'которое опо добываетъ въ горахъ, служатъ ему для выдѣлки оружія и домашнихъ инструментовъ. Около тысячи-пятисотъ черныхъ, вооруженныхъ съ </w:t>
      </w:r>
      <w:r>
        <w:rPr>
          <w:spacing w:val="0"/>
          <w:w w:val="100"/>
          <w:position w:val="0"/>
          <w:sz w:val="20"/>
          <w:szCs w:val="20"/>
          <w:shd w:val="clear" w:color="auto" w:fill="auto"/>
          <w:lang w:val="fr-FR" w:eastAsia="fr-FR" w:bidi="fr-FR"/>
        </w:rPr>
        <w:t xml:space="preserve">non. </w:t>
      </w:r>
      <w:r>
        <w:rPr>
          <w:spacing w:val="0"/>
          <w:w w:val="100"/>
          <w:position w:val="0"/>
          <w:sz w:val="20"/>
          <w:szCs w:val="20"/>
          <w:shd w:val="clear" w:color="auto" w:fill="auto"/>
          <w:lang w:val="ru-RU" w:eastAsia="ru-RU" w:bidi="ru-RU"/>
        </w:rPr>
        <w:t>до головы, высы</w:t>
        <w:softHyphen/>
        <w:t xml:space="preserve">пало па берегъ при приближеніи </w:t>
      </w:r>
      <w:r>
        <w:rPr>
          <w:smallCaps/>
          <w:spacing w:val="0"/>
          <w:w w:val="100"/>
          <w:position w:val="0"/>
          <w:sz w:val="20"/>
          <w:szCs w:val="20"/>
          <w:shd w:val="clear" w:color="auto" w:fill="auto"/>
          <w:lang w:val="ru-RU" w:eastAsia="ru-RU" w:bidi="ru-RU"/>
        </w:rPr>
        <w:t>флотиліи. Эгіі люди</w:t>
      </w:r>
      <w:r>
        <w:rPr>
          <w:spacing w:val="0"/>
          <w:w w:val="100"/>
          <w:position w:val="0"/>
          <w:sz w:val="20"/>
          <w:szCs w:val="20"/>
          <w:shd w:val="clear" w:color="auto" w:fill="auto"/>
          <w:lang w:val="ru-RU" w:eastAsia="ru-RU" w:bidi="ru-RU"/>
        </w:rPr>
        <w:t xml:space="preserve"> гигантскаго ро</w:t>
        <w:softHyphen/>
        <w:t>ста, съ мускулистыми, пропорціональными членами, могутъ служить для художника любопытнымъ предметомъ для изученія. Ни у одного изъ нихъ нѣтъ бороды. Поэтому-то капитанъ Селимъ, у котораго под</w:t>
        <w:softHyphen/>
        <w:t>бородокъ былъ выбритъ, понравился пмі, болѣе, нежели Со.іиманъ л когда Содпмапъ показалъ намъ свою грудь, обросшую волосами, то чер</w:t>
        <w:softHyphen/>
        <w:t>ные показали даже нѣкоторое отвращеніе. Какъ большая часть племенъ, занимающихъ берега Бѣлаго-Инла, .кители вырываютъ себѣ четыре переднихъ зуба. Динки, находившіеся па кораблѣ, сказали Верцу, что это дѣлается въ тѣхъ видахъ, чтобъ не походить на звѣрей.</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Къ ожиданіи прибытія на корабль Лакуа, султана Кари,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его лю</w:t>
        <w:softHyphen/>
        <w:t>бимой султанши Іішоккп, у котороіі голова была выбрита и которая носила два передника, Турки пытались отобрать отъ шеііхов'ъ показа</w:t>
        <w:softHyphen/>
        <w:t xml:space="preserve">нія о золотыхъ рудникахъ — главной цѣло экспедиціи. Одинъ негръ сказалъ, что въ Барн нѣтъ даже мѣди, что у Лакуа есть нѣсколько кусковъ этого металла, но что онъ добытъ изъ странъ лежащихъ го- раз до-далѣе. Ему </w:t>
      </w:r>
      <w:r>
        <w:rPr>
          <w:spacing w:val="0"/>
          <w:w w:val="100"/>
          <w:position w:val="0"/>
          <w:sz w:val="22"/>
          <w:szCs w:val="22"/>
          <w:shd w:val="clear" w:color="auto" w:fill="auto"/>
          <w:lang w:val="ru-RU" w:eastAsia="ru-RU" w:bidi="ru-RU"/>
        </w:rPr>
        <w:t xml:space="preserve">показали </w:t>
      </w:r>
      <w:r>
        <w:rPr>
          <w:spacing w:val="0"/>
          <w:w w:val="100"/>
          <w:position w:val="0"/>
          <w:sz w:val="20"/>
          <w:szCs w:val="20"/>
          <w:shd w:val="clear" w:color="auto" w:fill="auto"/>
          <w:lang w:val="ru-RU" w:eastAsia="ru-RU" w:bidi="ru-RU"/>
        </w:rPr>
        <w:t xml:space="preserve">слитокъ золота, которыіі онъ принялъ аа мѣдь; нзь этого заключили, что страна, о котороіі </w:t>
      </w:r>
      <w:r>
        <w:rPr>
          <w:smallCaps/>
          <w:spacing w:val="0"/>
          <w:w w:val="100"/>
          <w:position w:val="0"/>
          <w:sz w:val="20"/>
          <w:szCs w:val="20"/>
          <w:shd w:val="clear" w:color="auto" w:fill="auto"/>
          <w:lang w:val="ru-RU" w:eastAsia="ru-RU" w:bidi="ru-RU"/>
        </w:rPr>
        <w:t>оііъ</w:t>
      </w:r>
      <w:r>
        <w:rPr>
          <w:spacing w:val="0"/>
          <w:w w:val="100"/>
          <w:position w:val="0"/>
          <w:sz w:val="20"/>
          <w:szCs w:val="20"/>
          <w:shd w:val="clear" w:color="auto" w:fill="auto"/>
          <w:lang w:val="ru-RU" w:eastAsia="ru-RU" w:bidi="ru-RU"/>
        </w:rPr>
        <w:t xml:space="preserve"> говорилъ, дол</w:t>
        <w:softHyphen/>
        <w:t>жна заключать въ себѣ драгоцѣнный металлъ. Но страна эта лежала на нѣсколько дпеіі пути отъ ІІпда н даже, ес.іпбъ она была и ближе, то проникнуть въ нее было бы трудно: недалеко отъ ІІглснжи, рѣка перерѣзывалась грядою утесовъ. Когда вода въ Пилѣ на-прнбыліі, тог</w:t>
        <w:softHyphen/>
        <w:t>да эти утесы покрываются ею на восемнадцать Футопъ, такъ-что пе</w:t>
        <w:softHyphen/>
        <w:t>реходъ возможенъ. Но въ это время пода стояла низко; кромѣ-того Турки думали только о томъ, чтобъ поскорѣе возвратиться домоіі. Вернъ предлагалъ остаться на два мѣсяца, чтобъ дождаться дождеіі и тогда отправиться далѣе; но объ этомъ никто и слышать не хотѣлъ.</w:t>
      </w:r>
    </w:p>
    <w:p>
      <w:pPr>
        <w:pStyle w:val="Style16"/>
        <w:keepNext w:val="0"/>
        <w:keepLines w:val="0"/>
        <w:widowControl w:val="0"/>
        <w:shd w:val="clear" w:color="auto" w:fill="auto"/>
        <w:bidi w:val="0"/>
        <w:spacing w:before="0" w:after="180" w:line="228" w:lineRule="auto"/>
        <w:ind w:left="0" w:right="0" w:firstLine="220"/>
        <w:rPr>
          <w:sz w:val="20"/>
          <w:szCs w:val="20"/>
        </w:rPr>
      </w:pPr>
      <w:r>
        <w:rPr>
          <w:spacing w:val="0"/>
          <w:w w:val="100"/>
          <w:position w:val="0"/>
          <w:sz w:val="20"/>
          <w:szCs w:val="20"/>
          <w:shd w:val="clear" w:color="auto" w:fill="auto"/>
          <w:lang w:val="ru-RU" w:eastAsia="ru-RU" w:bidi="ru-RU"/>
        </w:rPr>
        <w:t>Такъ окончилась эта экспедиція—т.-е. окончилась ничѣмъ. Буль опа предпринята не лѣинвымп и безпечными Египтянами, а предпріимчи</w:t>
        <w:softHyphen/>
        <w:t>выми Европейцами, то, безъ-сомпѣпія, результаты ея были бы отрад</w:t>
        <w:softHyphen/>
        <w:t xml:space="preserve">нѣе. Вернъ </w:t>
      </w:r>
      <w:r>
        <w:rPr>
          <w:spacing w:val="0"/>
          <w:w w:val="100"/>
          <w:position w:val="0"/>
          <w:sz w:val="22"/>
          <w:szCs w:val="22"/>
          <w:shd w:val="clear" w:color="auto" w:fill="auto"/>
          <w:lang w:val="ru-RU" w:eastAsia="ru-RU" w:bidi="ru-RU"/>
        </w:rPr>
        <w:t xml:space="preserve">съ </w:t>
      </w:r>
      <w:r>
        <w:rPr>
          <w:spacing w:val="0"/>
          <w:w w:val="100"/>
          <w:position w:val="0"/>
          <w:sz w:val="20"/>
          <w:szCs w:val="20"/>
          <w:shd w:val="clear" w:color="auto" w:fill="auto"/>
          <w:lang w:val="ru-RU" w:eastAsia="ru-RU" w:bidi="ru-RU"/>
        </w:rPr>
        <w:t>грустью принужденъ былъ отправиться назадъ и про</w:t>
        <w:softHyphen/>
        <w:t>стился со страною, которую такъ жаждалъ изслѣдовать.</w:t>
      </w: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Около трехъ лѣтъ тому назадъ Мехмеду-Алн, съ неутолимостью заботившемуся о выгодахъ своеіі страны,, пришла мысль поручить двумъ искуснымъ инженерамъ—Англичанину п Французу, разработать землю въ окрестностяхъ Инда въ Верхнемъ-ЕгніггЬ, съ цѣлью изслѣ</w:t>
        <w:softHyphen/>
        <w:t>довать—пѣтъ ли въ этоіі почвѣ каменнаго угля. Египетъ доселѣ поку</w:t>
        <w:softHyphen/>
        <w:t>палъ этотъ полезный горючій матеріалъ у Англіи. Мехмедъ-А.іп по</w:t>
        <w:softHyphen/>
        <w:t>лагалъ, что открытіе подобнаго рода будетъ для его отечества чрезвы- чаііпоіі важности, потому-что Египетъ платилъ Англіи огромныя сум</w:t>
        <w:softHyphen/>
        <w:t>мы за каменный уголь. Инженеры немедленно приступили къ дѣлу. Англичанинъ, послѣ многихъ безполезныхъ попытокъ и разработокъ рѣшительно объявилъ, что каменнаго угля нѣть. Французъ былъ сча</w:t>
        <w:softHyphen/>
        <w:t>стливѣе: донесеніе собрата его испугало — онъ продолжалъ разработку н, наконецъ, близь рѣки въ Верхнемъ-Египтѣ открылъ жилу камен</w:t>
        <w:softHyphen/>
        <w:t>наго угля.</w:t>
      </w:r>
    </w:p>
    <w:p>
      <w:pPr>
        <w:pStyle w:val="Style16"/>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Образцы угля были посланы къ министру публичныхъ работъ, ко</w:t>
        <w:softHyphen/>
        <w:t>торый созвалъ коммнесію для изслѣдованія свойства н достонпства угля.</w:t>
      </w:r>
      <w:r>
        <w:br w:type="page"/>
      </w:r>
    </w:p>
    <w:p>
      <w:pPr>
        <w:pStyle w:val="Style16"/>
        <w:keepNext w:val="0"/>
        <w:keepLines w:val="0"/>
        <w:widowControl w:val="0"/>
        <w:shd w:val="clear" w:color="auto" w:fill="auto"/>
        <w:bidi w:val="0"/>
        <w:spacing w:before="0" w:after="200" w:line="223" w:lineRule="auto"/>
        <w:ind w:left="0" w:right="0" w:firstLine="0"/>
        <w:rPr>
          <w:sz w:val="20"/>
          <w:szCs w:val="20"/>
        </w:rPr>
      </w:pPr>
      <w:r>
        <w:rPr>
          <w:spacing w:val="0"/>
          <w:w w:val="100"/>
          <w:position w:val="0"/>
          <w:sz w:val="20"/>
          <w:szCs w:val="20"/>
          <w:shd w:val="clear" w:color="auto" w:fill="auto"/>
          <w:lang w:val="ru-RU" w:eastAsia="ru-RU" w:bidi="ru-RU"/>
        </w:rPr>
        <w:t xml:space="preserve">Коѵмііссія, чтобъ удостовѣриться въ количествѣ матеріала, который </w:t>
      </w:r>
      <w:r>
        <w:rPr>
          <w:spacing w:val="0"/>
          <w:w w:val="100"/>
          <w:position w:val="0"/>
          <w:sz w:val="22"/>
          <w:szCs w:val="22"/>
          <w:shd w:val="clear" w:color="auto" w:fill="auto"/>
          <w:lang w:val="ru-RU" w:eastAsia="ru-RU" w:bidi="ru-RU"/>
        </w:rPr>
        <w:t xml:space="preserve">можетъ </w:t>
      </w:r>
      <w:r>
        <w:rPr>
          <w:spacing w:val="0"/>
          <w:w w:val="100"/>
          <w:position w:val="0"/>
          <w:sz w:val="20"/>
          <w:szCs w:val="20"/>
          <w:shd w:val="clear" w:color="auto" w:fill="auto"/>
          <w:lang w:val="ru-RU" w:eastAsia="ru-RU" w:bidi="ru-RU"/>
        </w:rPr>
        <w:t>находиться въ египетской почпѣ, повелѣла дѣлать разработку глубже п поручила надзоръ за работами Французскому инженеру. От</w:t>
        <w:softHyphen/>
        <w:t>крытіе это было принято въ Египтѣ съ всеобщимъ удовольствіемъ, но- тому-что до-спхъ-поръ жители н.іати.иі огромныя суммы иностран</w:t>
        <w:softHyphen/>
        <w:t>цамъ.</w:t>
      </w:r>
    </w:p>
    <w:p>
      <w:pPr>
        <w:pStyle w:val="Style16"/>
        <w:keepNext w:val="0"/>
        <w:keepLines w:val="0"/>
        <w:widowControl w:val="0"/>
        <w:numPr>
          <w:ilvl w:val="0"/>
          <w:numId w:val="75"/>
        </w:numPr>
        <w:shd w:val="clear" w:color="auto" w:fill="auto"/>
        <w:tabs>
          <w:tab w:pos="567"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Чтобъ показать всю важность коменпаго. угля въ Англіи, приве</w:t>
        <w:softHyphen/>
        <w:t>демъ нѣкоторыя цио&gt;ры изъ отчета, илпечатапнаго по новелѣнію пала</w:t>
        <w:softHyphen/>
        <w:t>ты депутатовъ :</w:t>
      </w:r>
    </w:p>
    <w:p>
      <w:pPr>
        <w:pStyle w:val="Style16"/>
        <w:keepNext w:val="0"/>
        <w:keepLines w:val="0"/>
        <w:widowControl w:val="0"/>
        <w:shd w:val="clear" w:color="auto" w:fill="auto"/>
        <w:bidi w:val="0"/>
        <w:spacing w:before="0" w:after="200" w:line="228" w:lineRule="auto"/>
        <w:ind w:left="0" w:right="0" w:firstLine="240"/>
        <w:rPr>
          <w:sz w:val="20"/>
          <w:szCs w:val="20"/>
        </w:rPr>
      </w:pPr>
      <w:r>
        <w:rPr>
          <w:spacing w:val="0"/>
          <w:w w:val="100"/>
          <w:position w:val="0"/>
          <w:sz w:val="20"/>
          <w:szCs w:val="20"/>
          <w:shd w:val="clear" w:color="auto" w:fill="auto"/>
          <w:lang w:val="ru-RU" w:eastAsia="ru-RU" w:bidi="ru-RU"/>
        </w:rPr>
        <w:t>Изъ британской почвы ежегодно извлекается около 24 мильноновъ бочекъ угля. Около половины этоіі массы отправляется моремъ, отча</w:t>
        <w:softHyphen/>
        <w:t>сти въ различные порты королевства, отчасти за границу. Въ 1848 году для впутрспняго потребленія разошлось У міыьиоповъ 174,000 бо</w:t>
        <w:softHyphen/>
        <w:t>чекъ; изъ этого количества одинъ Лондонекііі-Портъ на свою долю по</w:t>
        <w:softHyphen/>
        <w:t>лучилъ немного болѣе трети; за границу отпущено на сумму 27 ын.і. 200,000 Франковъ. Изъ иностранныхъ государствъ наиболѣе замѣча</w:t>
        <w:softHyphen/>
        <w:t xml:space="preserve">тельныхъ по количеству покупаемаго у Англіи угля, суть: Франція </w:t>
      </w:r>
      <w:r>
        <w:rPr>
          <w:spacing w:val="0"/>
          <w:w w:val="100"/>
          <w:position w:val="0"/>
          <w:sz w:val="20"/>
          <w:szCs w:val="20"/>
          <w:shd w:val="clear" w:color="auto" w:fill="auto"/>
          <w:lang w:val="de-DE" w:eastAsia="de-DE" w:bidi="de-DE"/>
        </w:rPr>
        <w:t xml:space="preserve">5Sö,000 </w:t>
      </w:r>
      <w:r>
        <w:rPr>
          <w:spacing w:val="0"/>
          <w:w w:val="100"/>
          <w:position w:val="0"/>
          <w:sz w:val="20"/>
          <w:szCs w:val="20"/>
          <w:shd w:val="clear" w:color="auto" w:fill="auto"/>
          <w:lang w:val="ru-RU" w:eastAsia="ru-RU" w:bidi="ru-RU"/>
        </w:rPr>
        <w:t xml:space="preserve">тоннъ; Данія, Швеція и Норвегія 284,000 тониъ; Россія 194,000 тоннъ; Пруссія 161,000; Голландія 142,000; Италія 140,000, и проч. Англія посылаетъ сиоіі уголь даже въ Южную-Амсрнку, въ </w:t>
      </w:r>
      <w:r>
        <w:rPr>
          <w:smallCaps/>
          <w:spacing w:val="0"/>
          <w:w w:val="100"/>
          <w:position w:val="0"/>
          <w:sz w:val="20"/>
          <w:szCs w:val="20"/>
          <w:shd w:val="clear" w:color="auto" w:fill="auto"/>
          <w:lang w:val="ru-RU" w:eastAsia="ru-RU" w:bidi="ru-RU"/>
        </w:rPr>
        <w:t>Хили,</w:t>
      </w:r>
      <w:r>
        <w:rPr>
          <w:spacing w:val="0"/>
          <w:w w:val="100"/>
          <w:position w:val="0"/>
          <w:sz w:val="20"/>
          <w:szCs w:val="20"/>
          <w:shd w:val="clear" w:color="auto" w:fill="auto"/>
          <w:lang w:val="ru-RU" w:eastAsia="ru-RU" w:bidi="ru-RU"/>
        </w:rPr>
        <w:t xml:space="preserve"> въ Бразилію, въ Перу, мало того—въ Австралію.</w:t>
      </w:r>
    </w:p>
    <w:p>
      <w:pPr>
        <w:pStyle w:val="Style16"/>
        <w:keepNext w:val="0"/>
        <w:keepLines w:val="0"/>
        <w:widowControl w:val="0"/>
        <w:numPr>
          <w:ilvl w:val="0"/>
          <w:numId w:val="75"/>
        </w:numPr>
        <w:shd w:val="clear" w:color="auto" w:fill="auto"/>
        <w:tabs>
          <w:tab w:pos="582" w:val="left"/>
        </w:tabs>
        <w:bidi w:val="0"/>
        <w:spacing w:before="0" w:after="200" w:line="228" w:lineRule="auto"/>
        <w:ind w:left="0" w:right="0" w:firstLine="240"/>
        <w:rPr>
          <w:sz w:val="20"/>
          <w:szCs w:val="20"/>
        </w:rPr>
      </w:pPr>
      <w:r>
        <w:rPr>
          <w:spacing w:val="0"/>
          <w:w w:val="100"/>
          <w:position w:val="0"/>
          <w:sz w:val="20"/>
          <w:szCs w:val="20"/>
          <w:shd w:val="clear" w:color="auto" w:fill="auto"/>
          <w:lang w:val="ru-RU" w:eastAsia="ru-RU" w:bidi="ru-RU"/>
        </w:rPr>
        <w:t>Вмѣстѣ съ увеличеніемъ промытлспостн и производствъ, тре- буюшихз. горючаго матеріала, употребленіе каменнаго угля возрастаетъ чрезвычайно. Распространеніе нароходства и желѣзныхъ дорогъ дѣ</w:t>
        <w:softHyphen/>
        <w:t xml:space="preserve">лаетъ его все болѣе и болѣе важными, въ промышленостн п торговлѣ. Во франціи въ настоящее время каменнаго угля употребляется въ </w:t>
      </w:r>
      <w:r>
        <w:rPr>
          <w:spacing w:val="0"/>
          <w:w w:val="100"/>
          <w:position w:val="0"/>
          <w:sz w:val="20"/>
          <w:szCs w:val="20"/>
          <w:shd w:val="clear" w:color="auto" w:fill="auto"/>
          <w:lang w:val="ru-RU" w:eastAsia="ru-RU" w:bidi="ru-RU"/>
        </w:rPr>
        <w:t>де</w:t>
        <w:softHyphen/>
      </w:r>
      <w:r>
        <w:rPr>
          <w:spacing w:val="0"/>
          <w:w w:val="100"/>
          <w:position w:val="0"/>
          <w:sz w:val="20"/>
          <w:szCs w:val="20"/>
          <w:shd w:val="clear" w:color="auto" w:fill="auto"/>
          <w:lang w:val="ru-RU" w:eastAsia="ru-RU" w:bidi="ru-RU"/>
        </w:rPr>
        <w:t>сять разъ болѣе, нежели въ началѣ XIX столѣтія. Въ 1840 году при</w:t>
        <w:softHyphen/>
        <w:t>готовленіе кокса производилось только пъ четырнадцати департамен</w:t>
        <w:softHyphen/>
        <w:t>тахъ, теперь оно распространено въ двадцати-семи. Производство ка</w:t>
        <w:softHyphen/>
        <w:t>меннаго угля улучшено, въ-отношепіи качества н количества получае</w:t>
        <w:softHyphen/>
        <w:t xml:space="preserve">маго кокса, посредствомъ прсдварптельнаго очпщепія просѣваніемъ и промывкою матеріала, назначеннаго для обжиганія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посредствомъ ра</w:t>
        <w:softHyphen/>
        <w:t xml:space="preserve">вномѣрнаго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медленнаго обжиганія, </w:t>
      </w:r>
      <w:r>
        <w:rPr>
          <w:color w:val="6D6D6D"/>
          <w:spacing w:val="0"/>
          <w:w w:val="100"/>
          <w:position w:val="0"/>
          <w:sz w:val="20"/>
          <w:szCs w:val="20"/>
          <w:shd w:val="clear" w:color="auto" w:fill="auto"/>
          <w:lang w:val="ru-RU" w:eastAsia="ru-RU" w:bidi="ru-RU"/>
        </w:rPr>
        <w:t xml:space="preserve">отъ </w:t>
      </w:r>
      <w:r>
        <w:rPr>
          <w:spacing w:val="0"/>
          <w:w w:val="100"/>
          <w:position w:val="0"/>
          <w:sz w:val="20"/>
          <w:szCs w:val="20"/>
          <w:shd w:val="clear" w:color="auto" w:fill="auto"/>
          <w:lang w:val="ru-RU" w:eastAsia="ru-RU" w:bidi="ru-RU"/>
        </w:rPr>
        <w:t>котораго коксъ дѣлается плот</w:t>
        <w:softHyphen/>
        <w:t xml:space="preserve">нѣе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удобнѣе для употребленія въ паровыхъ машинахъ. Въ послѣд</w:t>
        <w:softHyphen/>
        <w:t>ніе три года на Французскихъ желѣзныхъ дорогахъ каменнаго угля оть 15 до 30 процентовъ менѣе. На пароходахъ во 100 и 300 силъ, па каждую силу въ часа, употребляется теперь оть 3 до 4 килограм</w:t>
        <w:softHyphen/>
        <w:t>мовъ, вмѣсто 6 и 7 кнлогр., употреблявшихся прежде.</w:t>
      </w:r>
    </w:p>
    <w:p>
      <w:pPr>
        <w:pStyle w:val="Style16"/>
        <w:keepNext w:val="0"/>
        <w:keepLines w:val="0"/>
        <w:widowControl w:val="0"/>
        <w:shd w:val="clear" w:color="auto" w:fill="auto"/>
        <w:bidi w:val="0"/>
        <w:spacing w:before="0" w:after="18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Давно составленный проэктъ построенія желѣзной дороги изъ Мюнхена черезъ 1’озепгаііпъ н Зальцбургъ въ Австрію, будетъ нако</w:t>
        <w:softHyphen/>
        <w:t>нецъ приведенъ въ исполненіе цѣлымъ обществомъ, въ главѣ котора</w:t>
        <w:softHyphen/>
        <w:t xml:space="preserve">го находится г. Шарль-Мара </w:t>
      </w:r>
      <w:r>
        <w:rPr>
          <w:smallCaps/>
          <w:spacing w:val="0"/>
          <w:w w:val="100"/>
          <w:position w:val="0"/>
          <w:sz w:val="20"/>
          <w:szCs w:val="20"/>
          <w:shd w:val="clear" w:color="auto" w:fill="auto"/>
          <w:lang w:val="ru-RU" w:eastAsia="ru-RU" w:bidi="ru-RU"/>
        </w:rPr>
        <w:t>Мэффсп</w:t>
      </w:r>
      <w:r>
        <w:rPr>
          <w:spacing w:val="0"/>
          <w:w w:val="100"/>
          <w:position w:val="0"/>
          <w:sz w:val="20"/>
          <w:szCs w:val="20"/>
          <w:shd w:val="clear" w:color="auto" w:fill="auto"/>
          <w:lang w:val="ru-RU" w:eastAsia="ru-RU" w:bidi="ru-RU"/>
        </w:rPr>
        <w:t xml:space="preserve"> (га. </w:t>
      </w:r>
      <w:r>
        <w:rPr>
          <w:spacing w:val="0"/>
          <w:w w:val="100"/>
          <w:position w:val="0"/>
          <w:sz w:val="20"/>
          <w:szCs w:val="20"/>
          <w:shd w:val="clear" w:color="auto" w:fill="auto"/>
          <w:lang w:val="fr-FR" w:eastAsia="fr-FR" w:bidi="fr-FR"/>
        </w:rPr>
        <w:t xml:space="preserve">Charles-Marie Malîèi), </w:t>
      </w:r>
      <w:r>
        <w:rPr>
          <w:spacing w:val="0"/>
          <w:w w:val="100"/>
          <w:position w:val="0"/>
          <w:sz w:val="20"/>
          <w:szCs w:val="20"/>
          <w:shd w:val="clear" w:color="auto" w:fill="auto"/>
          <w:lang w:val="ru-RU" w:eastAsia="ru-RU" w:bidi="ru-RU"/>
        </w:rPr>
        <w:t>пото</w:t>
        <w:softHyphen/>
        <w:t>мокъ знаменитой нісцонтскоіі Фамиліи этого имени, н владѣтель огром</w:t>
        <w:softHyphen/>
        <w:t>ныхъ заводовъ въ Данаувертѣ, доставляющихъ бблыиую часть парово</w:t>
        <w:softHyphen/>
        <w:t xml:space="preserve">зовъ </w:t>
      </w:r>
      <w:r>
        <w:rPr>
          <w:spacing w:val="0"/>
          <w:w w:val="100"/>
          <w:position w:val="0"/>
          <w:sz w:val="20"/>
          <w:szCs w:val="20"/>
          <w:shd w:val="clear" w:color="auto" w:fill="auto"/>
          <w:lang w:val="ru-RU" w:eastAsia="ru-RU" w:bidi="ru-RU"/>
        </w:rPr>
        <w:t xml:space="preserve">желѣзнымъ </w:t>
      </w:r>
      <w:r>
        <w:rPr>
          <w:spacing w:val="0"/>
          <w:w w:val="100"/>
          <w:position w:val="0"/>
          <w:sz w:val="20"/>
          <w:szCs w:val="20"/>
          <w:shd w:val="clear" w:color="auto" w:fill="auto"/>
          <w:lang w:val="ru-RU" w:eastAsia="ru-RU" w:bidi="ru-RU"/>
        </w:rPr>
        <w:t xml:space="preserve">дорогамъ Восточпоп-Германін. Сооруженіе этоіі доро- рогн будетъ стбнть 11 </w:t>
      </w:r>
      <w:r>
        <w:rPr>
          <w:smallCaps/>
          <w:spacing w:val="0"/>
          <w:w w:val="100"/>
          <w:position w:val="0"/>
          <w:sz w:val="20"/>
          <w:szCs w:val="20"/>
          <w:shd w:val="clear" w:color="auto" w:fill="auto"/>
          <w:lang w:val="ru-RU" w:eastAsia="ru-RU" w:bidi="ru-RU"/>
        </w:rPr>
        <w:t>міільііоновз.</w:t>
      </w:r>
      <w:r>
        <w:rPr>
          <w:spacing w:val="0"/>
          <w:w w:val="100"/>
          <w:position w:val="0"/>
          <w:sz w:val="20"/>
          <w:szCs w:val="20"/>
          <w:shd w:val="clear" w:color="auto" w:fill="auto"/>
          <w:lang w:val="ru-RU" w:eastAsia="ru-RU" w:bidi="ru-RU"/>
        </w:rPr>
        <w:t xml:space="preserve"> Флориновъ (27,500,000 Фр.). Чтобъ собрать такую сумму (чтб въ настоящее время гораздо-труднѣе, чѣмъ когда-нибудь) общество прибѣгло къ средству простому, давно извѣст</w:t>
        <w:softHyphen/>
        <w:t>ному, но никогда ощо не употреблявшемуся въ такпхъ огромныхъ пред-</w:t>
        <w:br w:type="page"/>
        <w:t xml:space="preserve">нріятіяхъ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оно дозволило своимъ акціонерамъ выплачивать цѣпу ак</w:t>
        <w:softHyphen/>
        <w:t>цій, число которыхъ 55,000, по 200 Флориновъ (500 Фр.) за каждую, впосл каждыіі день но 0 крейцеровъ : такъ-что цѣпа акціи будетъ вы</w:t>
        <w:softHyphen/>
        <w:t>плачена въ пять лѣтъ. Средство это имѣло большой успѣхъ. Рабочій классъ народа ппдптъ въ этомъ повыіі родъ сберегательной кассы п потому беретъ огромное число акцій ; капиталисты также. Одинъ ок</w:t>
        <w:softHyphen/>
        <w:t>ругъ Всрхнеіі-Баваріп взялъ двѣ третп акцій, остальныя также скоро разойдутся, нотому-что этотъ содержитъ въ себѣ, только десятую часть всего народонаселенія Баваріи.</w:t>
      </w:r>
    </w:p>
    <w:p>
      <w:pPr>
        <w:pStyle w:val="Style16"/>
        <w:keepNext w:val="0"/>
        <w:keepLines w:val="0"/>
        <w:widowControl w:val="0"/>
        <w:numPr>
          <w:ilvl w:val="0"/>
          <w:numId w:val="75"/>
        </w:numPr>
        <w:shd w:val="clear" w:color="auto" w:fill="auto"/>
        <w:tabs>
          <w:tab w:pos="577" w:val="left"/>
        </w:tabs>
        <w:bidi w:val="0"/>
        <w:spacing w:before="0" w:after="180" w:line="228" w:lineRule="auto"/>
        <w:ind w:left="0" w:right="0" w:firstLine="240"/>
        <w:rPr>
          <w:sz w:val="20"/>
          <w:szCs w:val="20"/>
        </w:rPr>
      </w:pPr>
      <w:r>
        <w:rPr>
          <w:spacing w:val="0"/>
          <w:w w:val="100"/>
          <w:position w:val="0"/>
          <w:sz w:val="20"/>
          <w:szCs w:val="20"/>
          <w:shd w:val="clear" w:color="auto" w:fill="auto"/>
          <w:lang w:val="ru-RU" w:eastAsia="ru-RU" w:bidi="ru-RU"/>
        </w:rPr>
        <w:t>Г. Внтнеіі, изъ Пыо-Іорка, предлагаетъ провести огромпѵю желѣз</w:t>
        <w:softHyphen/>
        <w:t>ную дорогу отъ озера Мичигана до Тихаго-Океапа : она поставитъ два океана на разстояніе четырехъ плн пяти дней пути одинъ отъ друга</w:t>
        <w:softHyphen/>
        <w:t>го. Г. Витнеіі хочетъ построить эту дорогу на капиталъ, иолучеппыіі отъ продажп земель. Для этого онъ проситъ американское правитель</w:t>
        <w:softHyphen/>
        <w:t>ство уступить ему 15 миль (20 километровъ) землп съ каждой сторо- ропы дороги, во .всю ея длину, что составитъ въ-сложиости 2,000 ки</w:t>
        <w:softHyphen/>
        <w:t>лометровъ. Нью-Йоркская коммерческая палата, которой г. Внтпсіі пред</w:t>
        <w:softHyphen/>
        <w:t>ставилъ свой проэктъ, нарядила для его разсмотрѣнія особую коммпс- сію : коммиссія въ своемъ допесепіи совѣтуетъ Конгрессу утвердить планъ г. Вптнея. Вѣроятно Конгрессъ уступитъ требуемыя землп, и г. Витнеіі; продавъ ихъ съ аукціона, составитъ капиталъ, нужный для сооруженія этой гигантской дороги.</w:t>
      </w:r>
    </w:p>
    <w:p>
      <w:pPr>
        <w:pStyle w:val="Style16"/>
        <w:keepNext w:val="0"/>
        <w:keepLines w:val="0"/>
        <w:widowControl w:val="0"/>
        <w:numPr>
          <w:ilvl w:val="0"/>
          <w:numId w:val="75"/>
        </w:numPr>
        <w:shd w:val="clear" w:color="auto" w:fill="auto"/>
        <w:tabs>
          <w:tab w:pos="572" w:val="left"/>
        </w:tabs>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Прусскій министръ впутренннхъ дѣдъ представилъ отчетъ </w:t>
      </w:r>
      <w:r>
        <w:rPr>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состояніи желѣзныхъ дорогъ въ Пруссіи пъ настоящее время. Изъ этого отчета видно, что съ 1837 до 1847 года въ Пруссіи проведено двадцать-девять желѣзныхъ дорогъ; пзъ нихъ двадцать-одна окончена, по четыремъ отправляются поѣзды, по еще ис па всемъ простран</w:t>
        <w:softHyphen/>
        <w:t>ствѣ.</w:t>
      </w:r>
    </w:p>
    <w:p>
      <w:pPr>
        <w:pStyle w:val="Style16"/>
        <w:keepNext w:val="0"/>
        <w:keepLines w:val="0"/>
        <w:widowControl w:val="0"/>
        <w:shd w:val="clear" w:color="auto" w:fill="auto"/>
        <w:bidi w:val="0"/>
        <w:spacing w:before="0" w:after="180" w:line="221" w:lineRule="auto"/>
        <w:ind w:left="0" w:right="0" w:firstLine="240"/>
        <w:rPr>
          <w:sz w:val="20"/>
          <w:szCs w:val="20"/>
        </w:rPr>
      </w:pPr>
      <w:r>
        <w:rPr>
          <w:spacing w:val="0"/>
          <w:w w:val="100"/>
          <w:position w:val="0"/>
          <w:sz w:val="20"/>
          <w:szCs w:val="20"/>
          <w:shd w:val="clear" w:color="auto" w:fill="auto"/>
          <w:lang w:val="ru-RU" w:eastAsia="ru-RU" w:bidi="ru-RU"/>
        </w:rPr>
        <w:t xml:space="preserve">Двадцать-девять желѣзныхъ дорогъ требуютъ капитала въ </w:t>
      </w:r>
      <w:r>
        <w:rPr>
          <w:spacing w:val="0"/>
          <w:w w:val="100"/>
          <w:position w:val="0"/>
          <w:sz w:val="20"/>
          <w:szCs w:val="20"/>
          <w:shd w:val="clear" w:color="auto" w:fill="auto"/>
          <w:lang w:val="el-GR" w:eastAsia="el-GR" w:bidi="el-GR"/>
        </w:rPr>
        <w:t xml:space="preserve">2 ί </w:t>
      </w:r>
      <w:r>
        <w:rPr>
          <w:spacing w:val="0"/>
          <w:w w:val="100"/>
          <w:position w:val="0"/>
          <w:sz w:val="20"/>
          <w:szCs w:val="20"/>
          <w:shd w:val="clear" w:color="auto" w:fill="auto"/>
          <w:lang w:val="ru-RU" w:eastAsia="ru-RU" w:bidi="ru-RU"/>
        </w:rPr>
        <w:t>1 мильй- онъ талеровъ. Оконченныя (т.-е. 21) 100 или 125 мн.іьііоновъ: 8 не</w:t>
        <w:softHyphen/>
        <w:t>оконченныхъ — 20 мнльйонопъ, слѣдовательно въ Пруссіи на желѣз</w:t>
        <w:softHyphen/>
        <w:t xml:space="preserve">ныя </w:t>
      </w:r>
      <w:r>
        <w:rPr>
          <w:spacing w:val="0"/>
          <w:w w:val="100"/>
          <w:position w:val="0"/>
          <w:sz w:val="22"/>
          <w:szCs w:val="22"/>
          <w:shd w:val="clear" w:color="auto" w:fill="auto"/>
          <w:lang w:val="ru-RU" w:eastAsia="ru-RU" w:bidi="ru-RU"/>
        </w:rPr>
        <w:t xml:space="preserve">пороги </w:t>
      </w:r>
      <w:r>
        <w:rPr>
          <w:spacing w:val="0"/>
          <w:w w:val="100"/>
          <w:position w:val="0"/>
          <w:sz w:val="20"/>
          <w:szCs w:val="20"/>
          <w:shd w:val="clear" w:color="auto" w:fill="auto"/>
          <w:lang w:val="ru-RU" w:eastAsia="ru-RU" w:bidi="ru-RU"/>
        </w:rPr>
        <w:t>истрачено 143 мнльііона.</w:t>
      </w:r>
    </w:p>
    <w:p>
      <w:pPr>
        <w:pStyle w:val="Style16"/>
        <w:keepNext w:val="0"/>
        <w:keepLines w:val="0"/>
        <w:widowControl w:val="0"/>
        <w:numPr>
          <w:ilvl w:val="0"/>
          <w:numId w:val="75"/>
        </w:numPr>
        <w:shd w:val="clear" w:color="auto" w:fill="auto"/>
        <w:tabs>
          <w:tab w:pos="562" w:val="left"/>
        </w:tabs>
        <w:bidi w:val="0"/>
        <w:spacing w:before="0" w:after="0" w:line="230" w:lineRule="auto"/>
        <w:ind w:left="0" w:right="0" w:firstLine="240"/>
        <w:rPr>
          <w:sz w:val="20"/>
          <w:szCs w:val="20"/>
        </w:rPr>
        <w:sectPr>
          <w:headerReference w:type="even" r:id="rId607"/>
          <w:headerReference w:type="default" r:id="rId608"/>
          <w:headerReference w:type="first" r:id="rId609"/>
          <w:pgSz w:w="8283" w:h="13948"/>
          <w:pgMar w:top="1177" w:left="532" w:right="460" w:bottom="963" w:header="0" w:footer="3" w:gutter="0"/>
          <w:cols w:space="720"/>
          <w:noEndnote/>
          <w:titlePg/>
          <w:rtlGutter w:val="0"/>
          <w:docGrid w:linePitch="360"/>
        </w:sectPr>
      </w:pPr>
      <w:r>
        <w:rPr>
          <w:spacing w:val="0"/>
          <w:w w:val="100"/>
          <w:position w:val="0"/>
          <w:sz w:val="20"/>
          <w:szCs w:val="20"/>
          <w:shd w:val="clear" w:color="auto" w:fill="auto"/>
          <w:lang w:val="ru-RU" w:eastAsia="ru-RU" w:bidi="ru-RU"/>
        </w:rPr>
        <w:t>Въ Англія учрежденія и предпріятія не остаются долго па одной точкѣ : улучшеніе слѣдуетъ за улучшеніемъ ; Англичанинъ придумаетъ такую вещь, мысль о которой можетъ зародиться только въ его голо</w:t>
        <w:softHyphen/>
        <w:t>вѣ. Вотъ что пишутъ изъ Лондона : дирекція желѣзныхъ дорогъ лон</w:t>
        <w:softHyphen/>
        <w:t>донскихъ и сѣверо-восточныхъ положила обезпечивать пассажировъ отъ лнасностей, которымъ онп могутъ подвергнуться по время пере</w:t>
        <w:softHyphen/>
        <w:t>ѣздовъ. Страховыя деньги, вносимыя въ одно время съ платою за мѣ</w:t>
        <w:softHyphen/>
        <w:t>сто, опредѣ.іепы съ человѣка въ слѣдующемъ порядкѣ : 3 денье (31 съ четвертью сантимовъ) съ пассажировъ въ каретахъ 1-го класса ; 2 денье (21 сантимъ) въ каретахъ 2-го класса, 1 денье (11 сантимовъ) въ каретахъ 3-го класса. Посредствомъ этихъ страховыхъ суммъ, ди</w:t>
        <w:softHyphen/>
        <w:t>рекція обязывается каждому, кто будетъ убитъ на желѣзной дорогѣ или кто умретъ позднѣе въ-слѣдствіе несчастнаго случая, лапать возна</w:t>
        <w:softHyphen/>
        <w:t>гражденіе въ 1,000 Фунтовъ стерлинговъ (25,000 Франковъ), въ 500 Фунтовъ стерлинговъ (12,500 Франковъ) или въ 200 Фунтовъ стерлин</w:t>
        <w:softHyphen/>
        <w:t xml:space="preserve">говъ </w:t>
      </w:r>
      <w:r>
        <w:rPr>
          <w:spacing w:val="0"/>
          <w:w w:val="100"/>
          <w:position w:val="0"/>
          <w:sz w:val="20"/>
          <w:szCs w:val="20"/>
          <w:shd w:val="clear" w:color="auto" w:fill="auto"/>
          <w:lang w:val="ru-RU" w:eastAsia="ru-RU" w:bidi="ru-RU"/>
        </w:rPr>
        <w:t xml:space="preserve">(5,000 </w:t>
      </w:r>
      <w:r>
        <w:rPr>
          <w:spacing w:val="0"/>
          <w:w w:val="100"/>
          <w:position w:val="0"/>
          <w:sz w:val="20"/>
          <w:szCs w:val="20"/>
          <w:shd w:val="clear" w:color="auto" w:fill="auto"/>
          <w:lang w:val="ru-RU" w:eastAsia="ru-RU" w:bidi="ru-RU"/>
        </w:rPr>
        <w:t>Франковъ), смотря потому, сколько пассажиръ внесъ стра</w:t>
        <w:softHyphen/>
        <w:t xml:space="preserve">ховыхъ, Но Англичанинъ нашелъ, что вознагражденіе за смерть недо- </w:t>
      </w:r>
    </w:p>
    <w:p>
      <w:pPr>
        <w:pStyle w:val="Style16"/>
        <w:keepNext w:val="0"/>
        <w:keepLines w:val="0"/>
        <w:widowControl w:val="0"/>
        <w:shd w:val="clear" w:color="auto" w:fill="auto"/>
        <w:tabs>
          <w:tab w:pos="562" w:val="left"/>
        </w:tabs>
        <w:bidi w:val="0"/>
        <w:spacing w:before="0" w:after="0" w:line="230" w:lineRule="auto"/>
        <w:ind w:left="0" w:right="0" w:firstLine="240"/>
        <w:rPr>
          <w:sz w:val="20"/>
          <w:szCs w:val="20"/>
        </w:rPr>
      </w:pPr>
      <w:r>
        <w:rPr>
          <w:spacing w:val="0"/>
          <w:w w:val="100"/>
          <w:position w:val="0"/>
          <w:sz w:val="20"/>
          <w:szCs w:val="20"/>
          <w:shd w:val="clear" w:color="auto" w:fill="auto"/>
          <w:lang w:val="ru-RU" w:eastAsia="ru-RU" w:bidi="ru-RU"/>
        </w:rPr>
        <w:t>статочпо п въ-самомъ-лѣлѣ въ газетахъ мы прочли еще слѣдующее учрежденіе :· «Въ-с.іучаѣ, если путешественникъ, внесшій страховыя дспьгн, будетъ раненъ, по за раною этою пе послѣдуетъ смерть, то опъ имѣетъ право на пропорціональное вознагражденіе.»</w:t>
      </w:r>
    </w:p>
    <w:p>
      <w:pPr>
        <w:pStyle w:val="Style16"/>
        <w:keepNext w:val="0"/>
        <w:keepLines w:val="0"/>
        <w:widowControl w:val="0"/>
        <w:shd w:val="clear" w:color="auto" w:fill="auto"/>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Сдѣлка совершенно-новая и весьма-нолсзная для публики.</w:t>
      </w:r>
    </w:p>
    <w:p>
      <w:pPr>
        <w:pStyle w:val="Style16"/>
        <w:keepNext w:val="0"/>
        <w:keepLines w:val="0"/>
        <w:widowControl w:val="0"/>
        <w:numPr>
          <w:ilvl w:val="0"/>
          <w:numId w:val="75"/>
        </w:numPr>
        <w:shd w:val="clear" w:color="auto" w:fill="auto"/>
        <w:tabs>
          <w:tab w:pos="577" w:val="left"/>
        </w:tabs>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Нѣть еще года, какъ прусское правительство ассигновало болѣе 400,000 талеровъ на построеніе электрическихъ телеграфовъ, которые еще теперь дѣйствуютъ на протяженіи 245 миль и служатъ сношені- ніемъ между Берлиномъ, Франкфуртомъ на-Маіінѣ, Ахеномъ, Гам</w:t>
        <w:softHyphen/>
        <w:t>бургомъ п ІНтстнііомъ. Въ концѣ нынѣшняго іода ефть этихъ теле</w:t>
        <w:softHyphen/>
        <w:t>графовъ составятъ до 317 миль п утвердитъ сообщеніе между Берли</w:t>
        <w:softHyphen/>
        <w:t xml:space="preserve">номъ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Одербсргомъ, и такимъ-образомъ при посредствѣ австрійскихъ телеграфовъ извѣстія изъ' Берлина будутъ передаваться въ Вѣну н на адріатическій берегъ. Въ скоромъ времени будетъ учрежденъ элек</w:t>
        <w:softHyphen/>
        <w:t xml:space="preserve">трическій </w:t>
      </w:r>
      <w:r>
        <w:rPr>
          <w:spacing w:val="0"/>
          <w:w w:val="100"/>
          <w:position w:val="0"/>
          <w:sz w:val="22"/>
          <w:szCs w:val="22"/>
          <w:shd w:val="clear" w:color="auto" w:fill="auto"/>
          <w:lang w:val="ru-RU" w:eastAsia="ru-RU" w:bidi="ru-RU"/>
        </w:rPr>
        <w:t xml:space="preserve">телеграфъ </w:t>
      </w:r>
      <w:r>
        <w:rPr>
          <w:spacing w:val="0"/>
          <w:w w:val="100"/>
          <w:position w:val="0"/>
          <w:sz w:val="20"/>
          <w:szCs w:val="20"/>
          <w:shd w:val="clear" w:color="auto" w:fill="auto"/>
          <w:lang w:val="ru-RU" w:eastAsia="ru-RU" w:bidi="ru-RU"/>
        </w:rPr>
        <w:t>около Кенигсберга н Дапцнга : чтб значительно облегчитъ сношеніе Восточноіі-Пруссін съ холодпымп провинціями и съ Берлиномъ. Прусскіе телеграфы предназначаются не для однихъ поли</w:t>
        <w:softHyphen/>
        <w:t xml:space="preserve">тическихъ сношеній, но будутъ достояніемъ общественнымъ. Уже въ нынѣшнемъ мѣсяцѣ телеграфы между Охспомъ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Берлиномъ, п между ду Берлиномъ и Гамбургомъ будутъ передавать частныя извѣстія. По</w:t>
        <w:softHyphen/>
        <w:t>становленіе и тарнФЪ уже представлены па усмотрѣніе короля.</w:t>
      </w:r>
    </w:p>
    <w:p>
      <w:pPr>
        <w:pStyle w:val="Style16"/>
        <w:keepNext w:val="0"/>
        <w:keepLines w:val="0"/>
        <w:widowControl w:val="0"/>
        <w:numPr>
          <w:ilvl w:val="0"/>
          <w:numId w:val="75"/>
        </w:numPr>
        <w:shd w:val="clear" w:color="auto" w:fill="auto"/>
        <w:tabs>
          <w:tab w:pos="572" w:val="left"/>
        </w:tabs>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Г. Филлипсъ изобрѣлъ въ Лондонѣ приборъ, посредствомъ ко</w:t>
        <w:softHyphen/>
        <w:t>тораго можно чрезвычайно-быстро тушнгь огонь. Распространяться о важности этого изобрѣтенія совершенно излишне. Г. Филлипсъ замѣ</w:t>
        <w:softHyphen/>
        <w:t>тилъ. что во время волкаіінческнхъ изверженій, широкія полосы во</w:t>
        <w:softHyphen/>
        <w:t>ды, вырывающіяся изъ кратера, пнеколько пс тушатъ пламени, тогда какъ дымъ отъ хвороста, охваченнаго огнемъ, тушитъ это пламя. Позднѣе онъ. удостовѣрился, что вода имѣетъ мало вліянія на ноту- шепіе огня: тогда онъ воспользовался способомъ, имъ открытымъ, и огонь самый сильный, самый густой, немедленно потухалъ. Необы</w:t>
        <w:softHyphen/>
        <w:t>кновенная быстрота, съ какою его приборъ достигаетъ цѣли, заслу</w:t>
        <w:softHyphen/>
        <w:t>жила полное одобреніе людей свѣдущихъ, присутствовавшихъ при онытахч,. Устройство п примѣненіе этого способа прекращать дѣй</w:t>
        <w:softHyphen/>
        <w:t>ствіе страшнаго разрушителя, чрезвычайно-просты; аппаратъ можетъ быть поставленъ вездѣ, гдѣ можетъ случиться неожиданная бѣда. Га</w:t>
        <w:softHyphen/>
        <w:t>зы, выпускаемые этою машиною, получаются изъ смѣси угля, селит</w:t>
        <w:softHyphen/>
        <w:t>ры и гппса, которая зажигается въ одно мгновеніе посредствомъ раз</w:t>
        <w:softHyphen/>
        <w:t>битія стеклянной бутылки, наполненной сѣрной кислотой. Густой наръ вырывается пзь трубки, соотвѣтствующей пріемнику изъ мѣди или другаго какого металла, въ которомъ находятся всѣ возгарающіеся ма</w:t>
        <w:softHyphen/>
        <w:t>теріалы. Этотч, паръ тушитъ огопь съ необыкновенною быстротою. Надо надѣяться, что примѣненіе этого способа отвратптъ огромные убытки, ежегодно наносимые огнемъ. Ущербъ отъ огня въ Англіи простирается среднимъ числомъ каждый годъ до 2 милліоновъ Фун</w:t>
        <w:softHyphen/>
        <w:t>товъ стерлинговъ (50,000,000 Фрапковъ).</w:t>
      </w:r>
    </w:p>
    <w:p>
      <w:pPr>
        <w:pStyle w:val="Style16"/>
        <w:keepNext w:val="0"/>
        <w:keepLines w:val="0"/>
        <w:widowControl w:val="0"/>
        <w:numPr>
          <w:ilvl w:val="0"/>
          <w:numId w:val="75"/>
        </w:numPr>
        <w:shd w:val="clear" w:color="auto" w:fill="auto"/>
        <w:tabs>
          <w:tab w:pos="567" w:val="left"/>
        </w:tabs>
        <w:bidi w:val="0"/>
        <w:spacing w:before="0" w:after="0" w:line="233" w:lineRule="auto"/>
        <w:ind w:left="0" w:right="0" w:firstLine="260"/>
        <w:rPr>
          <w:sz w:val="20"/>
          <w:szCs w:val="20"/>
        </w:rPr>
      </w:pPr>
      <w:r>
        <w:rPr>
          <w:spacing w:val="0"/>
          <w:w w:val="100"/>
          <w:position w:val="0"/>
          <w:sz w:val="20"/>
          <w:szCs w:val="20"/>
          <w:shd w:val="clear" w:color="auto" w:fill="auto"/>
          <w:lang w:val="ru-RU" w:eastAsia="ru-RU" w:bidi="ru-RU"/>
        </w:rPr>
        <w:t>Президентъ Морскаго Комитета Сосдпиеппыхъ-Шгатовъ, соста</w:t>
        <w:softHyphen/>
        <w:t>вилъ статистику морскихъ силъ п купеческую. Изъ пея видно, что изъ 150,000 моряковъ, составляющихъ въ настоящее время экипажъ на судахъ Соедппениыхъ-Штатовь, Американцевъ только 9,000, а 141,000</w:t>
        <w:br w:type="page"/>
        <w:t xml:space="preserve">иностранцевъ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такъ-что на одного туземнаго моряка приходится шест</w:t>
        <w:softHyphen/>
        <w:t>надцать чужестранцевъ.</w:t>
      </w:r>
    </w:p>
    <w:p>
      <w:pPr>
        <w:pStyle w:val="Style16"/>
        <w:keepNext w:val="0"/>
        <w:keepLines w:val="0"/>
        <w:widowControl w:val="0"/>
        <w:shd w:val="clear" w:color="auto" w:fill="auto"/>
        <w:bidi w:val="0"/>
        <w:spacing w:before="0" w:after="180" w:line="226" w:lineRule="auto"/>
        <w:ind w:left="0" w:right="0" w:firstLine="260"/>
        <w:rPr>
          <w:sz w:val="20"/>
          <w:szCs w:val="20"/>
        </w:rPr>
      </w:pPr>
      <w:r>
        <w:rPr>
          <w:spacing w:val="0"/>
          <w:w w:val="100"/>
          <w:position w:val="0"/>
          <w:sz w:val="20"/>
          <w:szCs w:val="20"/>
          <w:shd w:val="clear" w:color="auto" w:fill="auto"/>
          <w:lang w:val="ru-RU" w:eastAsia="ru-RU" w:bidi="ru-RU"/>
        </w:rPr>
        <w:t>Экипажъ купеческихъ судовъ нью-йоркскаго порта состоитъ изъ 38,561 человѣкъ, изъ которыхъ 5,ЙО американцевъ, а 33,411 иностранцевъ, что н представляетъ пропорцію 1 къ 0.</w:t>
      </w:r>
    </w:p>
    <w:p>
      <w:pPr>
        <w:pStyle w:val="Style16"/>
        <w:keepNext w:val="0"/>
        <w:keepLines w:val="0"/>
        <w:widowControl w:val="0"/>
        <w:numPr>
          <w:ilvl w:val="0"/>
          <w:numId w:val="75"/>
        </w:numPr>
        <w:shd w:val="clear" w:color="auto" w:fill="auto"/>
        <w:tabs>
          <w:tab w:pos="606" w:val="left"/>
        </w:tabs>
        <w:bidi w:val="0"/>
        <w:spacing w:before="0" w:after="0" w:line="226" w:lineRule="auto"/>
        <w:ind w:left="0" w:right="0" w:firstLine="260"/>
      </w:pPr>
      <w:r>
        <w:rPr>
          <w:spacing w:val="0"/>
          <w:w w:val="100"/>
          <w:position w:val="0"/>
          <w:sz w:val="20"/>
          <w:szCs w:val="20"/>
          <w:shd w:val="clear" w:color="auto" w:fill="auto"/>
          <w:lang w:val="ru-RU" w:eastAsia="ru-RU" w:bidi="ru-RU"/>
        </w:rPr>
        <w:t>Ничто не можетъ быть пріятнѣе для человѣка образованнаго, какъ слышать о стремленіи къ образованію государства полу-дока го; еще отраднѣе слышать ,о проявленіи въ такомъ государствѣ идей впол</w:t>
        <w:softHyphen/>
      </w:r>
      <w:r>
        <w:rPr>
          <w:spacing w:val="0"/>
          <w:w w:val="100"/>
          <w:position w:val="0"/>
          <w:shd w:val="clear" w:color="auto" w:fill="auto"/>
          <w:lang w:val="ru-RU" w:eastAsia="ru-RU" w:bidi="ru-RU"/>
        </w:rPr>
        <w:t xml:space="preserve">нѣ </w:t>
      </w:r>
      <w:r>
        <w:rPr>
          <w:spacing w:val="0"/>
          <w:w w:val="100"/>
          <w:position w:val="0"/>
          <w:sz w:val="20"/>
          <w:szCs w:val="20"/>
          <w:shd w:val="clear" w:color="auto" w:fill="auto"/>
          <w:lang w:val="ru-RU" w:eastAsia="ru-RU" w:bidi="ru-RU"/>
        </w:rPr>
        <w:t>человѣколюбивыхъ. Въ настоящее время турецкое правительство полі кило содержать медиковъ па жалованьѣ отъ государства п на</w:t>
        <w:softHyphen/>
        <w:t xml:space="preserve">чертало мѣры, которыя плугъ какъ-нсльзя-лучше къ государству даже самому образованному. Такіе медики обязаны посѣщать </w:t>
      </w:r>
      <w:r>
        <w:rPr>
          <w:spacing w:val="0"/>
          <w:w w:val="100"/>
          <w:position w:val="0"/>
          <w:sz w:val="20"/>
          <w:szCs w:val="20"/>
          <w:shd w:val="clear" w:color="auto" w:fill="auto"/>
          <w:lang w:val="fr-FR" w:eastAsia="fr-FR" w:bidi="fr-FR"/>
        </w:rPr>
        <w:t>ec</w:t>
      </w:r>
      <w:r>
        <w:rPr>
          <w:spacing w:val="0"/>
          <w:w w:val="100"/>
          <w:position w:val="0"/>
          <w:sz w:val="20"/>
          <w:szCs w:val="20"/>
          <w:shd w:val="clear" w:color="auto" w:fill="auto"/>
          <w:lang w:val="ru-RU" w:eastAsia="ru-RU" w:bidi="ru-RU"/>
        </w:rPr>
        <w:t xml:space="preserve">/к.гв (м.мньыв, </w:t>
      </w:r>
      <w:r>
        <w:rPr>
          <w:i/>
          <w:iCs/>
          <w:spacing w:val="0"/>
          <w:w w:val="100"/>
          <w:position w:val="0"/>
          <w:sz w:val="20"/>
          <w:szCs w:val="20"/>
          <w:shd w:val="clear" w:color="auto" w:fill="auto"/>
          <w:lang w:val="ru-RU" w:eastAsia="ru-RU" w:bidi="ru-RU"/>
        </w:rPr>
        <w:t>папъ біыіньіхъ, танъ и богатыхъ;</w:t>
      </w:r>
      <w:r>
        <w:rPr>
          <w:spacing w:val="0"/>
          <w:w w:val="100"/>
          <w:position w:val="0"/>
          <w:sz w:val="20"/>
          <w:szCs w:val="20"/>
          <w:shd w:val="clear" w:color="auto" w:fill="auto"/>
          <w:lang w:val="ru-RU" w:eastAsia="ru-RU" w:bidi="ru-RU"/>
        </w:rPr>
        <w:t xml:space="preserve"> доктора могуАь пли сами отправляться на квартиры свояхь паціентовъ пли принимать ихъ </w:t>
      </w:r>
      <w:r>
        <w:rPr>
          <w:spacing w:val="0"/>
          <w:w w:val="100"/>
          <w:position w:val="0"/>
          <w:shd w:val="clear" w:color="auto" w:fill="auto"/>
          <w:lang w:val="ru-RU" w:eastAsia="ru-RU" w:bidi="ru-RU"/>
        </w:rPr>
        <w:t xml:space="preserve">у </w:t>
      </w:r>
      <w:r>
        <w:rPr>
          <w:spacing w:val="0"/>
          <w:w w:val="100"/>
          <w:position w:val="0"/>
          <w:sz w:val="20"/>
          <w:szCs w:val="20"/>
          <w:shd w:val="clear" w:color="auto" w:fill="auto"/>
          <w:lang w:val="ru-RU" w:eastAsia="ru-RU" w:bidi="ru-RU"/>
        </w:rPr>
        <w:t xml:space="preserve">себя и польоо- пать </w:t>
      </w:r>
      <w:r>
        <w:rPr>
          <w:i/>
          <w:iCs/>
          <w:spacing w:val="0"/>
          <w:w w:val="100"/>
          <w:position w:val="0"/>
          <w:sz w:val="20"/>
          <w:szCs w:val="20"/>
          <w:shd w:val="clear" w:color="auto" w:fill="auto"/>
          <w:lang w:val="ru-RU" w:eastAsia="ru-RU" w:bidi="ru-RU"/>
        </w:rPr>
        <w:t>въ-продо.іженіе вгегг бохіьзнн.</w:t>
      </w:r>
      <w:r>
        <w:rPr>
          <w:spacing w:val="0"/>
          <w:w w:val="100"/>
          <w:position w:val="0"/>
          <w:sz w:val="20"/>
          <w:szCs w:val="20"/>
          <w:shd w:val="clear" w:color="auto" w:fill="auto"/>
          <w:lang w:val="ru-RU" w:eastAsia="ru-RU" w:bidi="ru-RU"/>
        </w:rPr>
        <w:t xml:space="preserve"> Отъ бѣднаго человѣка медикъ не долженъ принимать плаЧъі; а если онъ свою дѣятельность обратить исключительно па богатыхь, то можетъ быть отданъ подъ </w:t>
      </w:r>
      <w:r>
        <w:rPr>
          <w:spacing w:val="0"/>
          <w:w w:val="100"/>
          <w:position w:val="0"/>
          <w:shd w:val="clear" w:color="auto" w:fill="auto"/>
          <w:lang w:val="ru-RU" w:eastAsia="ru-RU" w:bidi="ru-RU"/>
        </w:rPr>
        <w:t>судъ.</w:t>
      </w:r>
    </w:p>
    <w:p>
      <w:pPr>
        <w:pStyle w:val="Style16"/>
        <w:keepNext w:val="0"/>
        <w:keepLines w:val="0"/>
        <w:widowControl w:val="0"/>
        <w:shd w:val="clear" w:color="auto" w:fill="auto"/>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По прошествіи каждыхъ трехъ мѣсяцевъ, медикъ обязанъ посылать въ дирекцію подробный рапортъ о числѣ больныхъ, имъ пользуемыхъ, о числѣ смертныхъ случаевъ, о свойствѣ· господствующихъ педуговь, эпидемій и о метеорологнчсскнхь явленіяхъ нъ-иродолжепіо триместра. Этотъ приказъ заключаетъ іп. себѣ также инструкціи относительно поведенія во время эпидеміи, и относительно погребенія пнѣ города.</w:t>
      </w:r>
    </w:p>
    <w:p>
      <w:pPr>
        <w:pStyle w:val="Style16"/>
        <w:keepNext w:val="0"/>
        <w:keepLines w:val="0"/>
        <w:widowControl w:val="0"/>
        <w:numPr>
          <w:ilvl w:val="0"/>
          <w:numId w:val="75"/>
        </w:numPr>
        <w:shd w:val="clear" w:color="auto" w:fill="auto"/>
        <w:tabs>
          <w:tab w:pos="577" w:val="left"/>
        </w:tabs>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Изъ всѣхъ городовъ Европы Эдпнборгъ, безспорно, самый любо</w:t>
        <w:softHyphen/>
        <w:t xml:space="preserve">пытный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прекрасный. Онъ сохранилъ свои древнія зданія, свои ста</w:t>
        <w:softHyphen/>
        <w:t xml:space="preserve">рые кварталы, прославленные цѣлымъ рядомъ историческихъ событій, и подлѣ атнхъ величавыхъ, но угрюмыхъ, остатковъ жизни н </w:t>
      </w:r>
      <w:r>
        <w:rPr>
          <w:spacing w:val="0"/>
          <w:w w:val="100"/>
          <w:position w:val="0"/>
          <w:sz w:val="22"/>
          <w:szCs w:val="22"/>
          <w:shd w:val="clear" w:color="auto" w:fill="auto"/>
          <w:lang w:val="ru-RU" w:eastAsia="ru-RU" w:bidi="ru-RU"/>
        </w:rPr>
        <w:t xml:space="preserve">дѣа- </w:t>
      </w:r>
      <w:r>
        <w:rPr>
          <w:spacing w:val="0"/>
          <w:w w:val="100"/>
          <w:position w:val="0"/>
          <w:sz w:val="20"/>
          <w:szCs w:val="20"/>
          <w:shd w:val="clear" w:color="auto" w:fill="auto"/>
          <w:lang w:val="ru-RU" w:eastAsia="ru-RU" w:bidi="ru-RU"/>
        </w:rPr>
        <w:t>ятслміостн исчезнувшихъ поколѣній, развертывается городъ новый, улыбающійся, блистательный. Оба города, старый п новый, составля- іотъ одно прекрасное цѣлое, по они отличаются другъ отъ друга, какъ отличаются Средніе вѣка отъ нашего времепн. На одномъ концѣ ста</w:t>
        <w:softHyphen/>
        <w:t xml:space="preserve">раго города возвышается цитадель, гордо опирающаяся на обрывистые утесы, на другомъ замокъ Олнрудъ, расположенный въ долинѣ. Эдн»- боргъ, когда въѣзжаешь въ ного съ южной стороны, но дорогѣ изъ Англіи, иредстанляетъ пе.школѣпнѣйшуіо панораму, главный </w:t>
      </w:r>
      <w:r>
        <w:rPr>
          <w:smallCaps/>
          <w:spacing w:val="0"/>
          <w:w w:val="100"/>
          <w:position w:val="0"/>
          <w:sz w:val="20"/>
          <w:szCs w:val="20"/>
          <w:shd w:val="clear" w:color="auto" w:fill="auto"/>
          <w:lang w:val="ru-RU" w:eastAsia="ru-RU" w:bidi="ru-RU"/>
        </w:rPr>
        <w:t xml:space="preserve">эффсктъ </w:t>
      </w:r>
      <w:r>
        <w:rPr>
          <w:spacing w:val="0"/>
          <w:w w:val="100"/>
          <w:position w:val="0"/>
          <w:sz w:val="20"/>
          <w:szCs w:val="20"/>
          <w:shd w:val="clear" w:color="auto" w:fill="auto"/>
          <w:lang w:val="ru-RU" w:eastAsia="ru-RU" w:bidi="ru-RU"/>
        </w:rPr>
        <w:t>которой состоитъ въ удивительномъ соединеніи величавой древности съ блестящей простотой новѣйшаго времени. Прямо нередъ вами ули</w:t>
        <w:softHyphen/>
        <w:t>ца Принцевъ, идущая по всю д.іппу Эдннборга н отдѣляющая старый городъ отъ полаго : съ одной стороны красивые дома, съ другой — древній ровъ, глубокій овраги, превращенный въ прелестные сады, посреди которыхъ идетъ желѣзная дорога. Во всю длину рва поставле</w:t>
        <w:softHyphen/>
        <w:t>на рѣшетка. Старый и новый кварталы, соединены между-собою ис</w:t>
        <w:softHyphen/>
        <w:t>полинскими мостами, смѣлыя арки которыхъ переброшены черезъ са</w:t>
        <w:softHyphen/>
        <w:t>ды, желѣзную дорогу и ноксалы для высадки пассажировъ. Проходя по улицѣ Прянцсвъ, безпрестанно останаилниаешся, пораженный ве</w:t>
        <w:softHyphen/>
        <w:t>ликолѣпіемъ картины : здѣсь старый городъ, спускающійся въ глуби</w:t>
        <w:softHyphen/>
        <w:t>ну оврага, съ своими причудливыми зданіями, колокольнями всѣхъ возможныхъ архнтсктурь, домами въ десять или двѣнадцать этажей; тамъ прелестные новые домики, правильныя широкія улицы, украшен</w:t>
        <w:softHyphen/>
        <w:t>ныя статуями королей и великихъ мужей; Георга IV, Питта, лорда</w:t>
      </w:r>
      <w:r>
        <w:br w:type="page"/>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Мсльлплля, и, паконецъ, па п.ющадп, въ самомъ цептрѣ Эднпборга , огромный памятникъ готпчсскоіі Формы, великолѣпно-украшенный , нріосѣиилъ бюстъ Вальтера Скопа. Эдннборгъ особепно богатъ памят</w:t>
        <w:softHyphen/>
        <w:t>никами : на концѣ улицы Принцевъ, недалеко отъ замка Олпруда, воз- выінаетеп холмъ, называющійся Цар.іьтонъ-Гпль, весь покрытый па</w:t>
        <w:softHyphen/>
        <w:t>мятниками. Тамъ, па небольшомъ пространствѣ, толпятся великолѣп</w:t>
        <w:softHyphen/>
        <w:t>ныя зданія, воздвигнутыя въ честь наукъ, въ воспоминаніе славныхъ отечественныхъ подвиговъ. Старая обсерваторія н попая, двѣ огром</w:t>
        <w:softHyphen/>
        <w:t>ныя гробницы, воздвигнутыя двумъ знаменитымъ ученымъ; высокая башия, памятникъ въ честь Нельсона, п памятникъ Ватерлоо, начатый тому тридцать лѣтъ пазадч, и оставленный неоконченнымъ : онъ со</w:t>
        <w:softHyphen/>
        <w:t>стоитъ изъ двѣнадцати колоннъ, поставленныхъ въ рядъ и соединен</w:t>
        <w:softHyphen/>
        <w:t>ныхъ карнизомъ. Это колоннада ярко рисуется на голубомъ небѣ п чрезвычаііно походитъ на греческую или римскую развалину. У подо</w:t>
        <w:softHyphen/>
        <w:t>швы Клрльтоігь-Гндлл возвышаются двѣ тюрьмы, недавно отстроен</w:t>
        <w:softHyphen/>
        <w:t>ныя въ стѣнахъ замковъ среднихъ вѣковъ, изъ ннхъ одна для муж</w:t>
        <w:softHyphen/>
        <w:t>чинъ. Еще ниже стоить замокъ Олнрудъ.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Нужно припомнить всю исторію Шотландіи, чтобъ разсказать все, что напоминаютъ, что говорятъ старыя стѣны Олпруда. Замовъ со</w:t>
        <w:softHyphen/>
        <w:t xml:space="preserve">стоитъ изъ нѣсколькихъ частей, построенныхъ въ разныя времена, Карлъ X поселялся въ немъ два раза, вч. комнатахъ, назначенныхъ для пріема англійскихъ королей, во время ихъ пріѣзда </w:t>
      </w:r>
      <w:r>
        <w:rPr>
          <w:spacing w:val="0"/>
          <w:w w:val="100"/>
          <w:position w:val="0"/>
          <w:sz w:val="17"/>
          <w:szCs w:val="17"/>
          <w:shd w:val="clear" w:color="auto" w:fill="auto"/>
          <w:lang w:val="ru-RU" w:eastAsia="ru-RU" w:bidi="ru-RU"/>
        </w:rPr>
        <w:t xml:space="preserve">въ </w:t>
      </w:r>
      <w:r>
        <w:rPr>
          <w:spacing w:val="0"/>
          <w:w w:val="100"/>
          <w:position w:val="0"/>
          <w:sz w:val="20"/>
          <w:szCs w:val="20"/>
          <w:shd w:val="clear" w:color="auto" w:fill="auto"/>
          <w:lang w:val="ru-RU" w:eastAsia="ru-RU" w:bidi="ru-RU"/>
        </w:rPr>
        <w:t>столицу Шотландіи. Тихое и уедппеппос положеніе дворца совершенно соот</w:t>
        <w:softHyphen/>
        <w:t>вѣтствовало печальнымъ мыслямъ изгнанника. Городской шумъ нс до</w:t>
        <w:softHyphen/>
        <w:t>летаетъ до старыхъ стѣнъ замка : съ одной стороны окружаетъ его обширный паркъ, съ другоіі возвышается гора, извѣстная подъ назва</w:t>
        <w:softHyphen/>
        <w:t xml:space="preserve">ніемъ </w:t>
      </w:r>
      <w:r>
        <w:rPr>
          <w:i/>
          <w:iCs/>
          <w:spacing w:val="0"/>
          <w:w w:val="100"/>
          <w:position w:val="0"/>
          <w:sz w:val="20"/>
          <w:szCs w:val="20"/>
          <w:shd w:val="clear" w:color="auto" w:fill="auto"/>
          <w:lang w:val="fr-FR" w:eastAsia="fr-FR" w:bidi="fr-FR"/>
        </w:rPr>
        <w:t xml:space="preserve">iwvçino.ui </w:t>
      </w:r>
      <w:r>
        <w:rPr>
          <w:i/>
          <w:iCs/>
          <w:spacing w:val="0"/>
          <w:w w:val="100"/>
          <w:position w:val="0"/>
          <w:sz w:val="20"/>
          <w:szCs w:val="20"/>
          <w:shd w:val="clear" w:color="auto" w:fill="auto"/>
          <w:lang w:val="ru-RU" w:eastAsia="ru-RU" w:bidi="ru-RU"/>
        </w:rPr>
        <w:t>Лртиіиі.</w:t>
      </w:r>
      <w:r>
        <w:rPr>
          <w:spacing w:val="0"/>
          <w:w w:val="100"/>
          <w:position w:val="0"/>
          <w:sz w:val="20"/>
          <w:szCs w:val="20"/>
          <w:shd w:val="clear" w:color="auto" w:fill="auto"/>
          <w:lang w:val="ru-RU" w:eastAsia="ru-RU" w:bidi="ru-RU"/>
        </w:rPr>
        <w:t xml:space="preserve"> Возлѣ </w:t>
      </w:r>
      <w:r>
        <w:rPr>
          <w:spacing w:val="0"/>
          <w:w w:val="100"/>
          <w:position w:val="0"/>
          <w:sz w:val="17"/>
          <w:szCs w:val="17"/>
          <w:shd w:val="clear" w:color="auto" w:fill="auto"/>
          <w:lang w:val="ru-RU" w:eastAsia="ru-RU" w:bidi="ru-RU"/>
        </w:rPr>
        <w:t xml:space="preserve">городъ · </w:t>
      </w:r>
      <w:r>
        <w:rPr>
          <w:spacing w:val="0"/>
          <w:w w:val="100"/>
          <w:position w:val="0"/>
          <w:sz w:val="20"/>
          <w:szCs w:val="20"/>
          <w:shd w:val="clear" w:color="auto" w:fill="auto"/>
          <w:lang w:val="ru-RU" w:eastAsia="ru-RU" w:bidi="ru-RU"/>
        </w:rPr>
        <w:t>онъ касается двирца, разсти</w:t>
        <w:softHyphen/>
        <w:t>лается у подошвы горы живою н блестящею панорамой; поверните голо</w:t>
        <w:softHyphen/>
        <w:t xml:space="preserve">ву н иы увидите, что перенеслись за сто верстъ отъ всякаго жнлшца : такъ дика, уединенна и безмолвна мѣстность, окружающая сѣверную сторону замка. Древняя часть замка гораздо любопытнѣе : въ нижнемъ этажѣ находится галерея портретовъ всѣхъ шотландскихъ королей, отъ ’І’ергуса до Іакова </w:t>
      </w:r>
      <w:r>
        <w:rPr>
          <w:spacing w:val="0"/>
          <w:w w:val="100"/>
          <w:position w:val="0"/>
          <w:sz w:val="20"/>
          <w:szCs w:val="20"/>
          <w:shd w:val="clear" w:color="auto" w:fill="auto"/>
          <w:lang w:val="fr-FR" w:eastAsia="fr-FR" w:bidi="fr-FR"/>
        </w:rPr>
        <w:t xml:space="preserve">Vf, </w:t>
      </w:r>
      <w:r>
        <w:rPr>
          <w:spacing w:val="0"/>
          <w:w w:val="100"/>
          <w:position w:val="0"/>
          <w:sz w:val="20"/>
          <w:szCs w:val="20"/>
          <w:shd w:val="clear" w:color="auto" w:fill="auto"/>
          <w:lang w:val="ru-RU" w:eastAsia="ru-RU" w:bidi="ru-RU"/>
        </w:rPr>
        <w:t>въ верхнемъ—комнаты Маріи Стюартъ.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Комнаты королевы сохранились почти въ томъ видѣ, какъ она пхъ оставила. Въ то время дворъ шотландскій не отличался ни рос</w:t>
        <w:softHyphen/>
        <w:t>кошью, ни богатствомъ, н молодая королева, перейдя изъ блистатель</w:t>
        <w:softHyphen/>
        <w:t>наго Лувра въ скромный Олнрудъ, должна была очень скучать въ ма</w:t>
        <w:softHyphen/>
        <w:t>ленькихъ комнатахъ, неправильныхъ н угрюмыхъ. Спальная прекрас</w:t>
        <w:softHyphen/>
        <w:t xml:space="preserve">ной королевы убрана очень-просто. Низенькая п широкая кровать подъ балдахиномъ на четырехч» тонкихъ колоннахъ изъ темнаго дерева съ бороздками, выкрашенными желтой краской ; занавѣски п одѣяло изъ красной шелковой матеріи, обшитыя черной бахромой. Около постели, па маленькомъ столикѣ, стоитъ серебряная рѣзная корзина, гдѣ </w:t>
      </w:r>
      <w:r>
        <w:rPr>
          <w:spacing w:val="0"/>
          <w:w w:val="100"/>
          <w:position w:val="0"/>
          <w:sz w:val="17"/>
          <w:szCs w:val="17"/>
          <w:shd w:val="clear" w:color="auto" w:fill="auto"/>
          <w:lang w:val="ru-RU" w:eastAsia="ru-RU" w:bidi="ru-RU"/>
        </w:rPr>
        <w:t>лежа</w:t>
        <w:softHyphen/>
      </w:r>
      <w:r>
        <w:rPr>
          <w:spacing w:val="0"/>
          <w:w w:val="100"/>
          <w:position w:val="0"/>
          <w:sz w:val="20"/>
          <w:szCs w:val="20"/>
          <w:shd w:val="clear" w:color="auto" w:fill="auto"/>
          <w:lang w:val="ru-RU" w:eastAsia="ru-RU" w:bidi="ru-RU"/>
        </w:rPr>
        <w:t>ло ночное платье Маріи. Все здѣсь тихо, скромно п просто; все на</w:t>
        <w:softHyphen/>
        <w:t xml:space="preserve">поминаетъ о прекрасной королевѣ, любившей и страдавшей въ этомь печальномъ дворцѣ: налой, предъ которымъ опа молилась, </w:t>
      </w:r>
      <w:r>
        <w:rPr>
          <w:spacing w:val="0"/>
          <w:w w:val="100"/>
          <w:position w:val="0"/>
          <w:sz w:val="17"/>
          <w:szCs w:val="17"/>
          <w:shd w:val="clear" w:color="auto" w:fill="auto"/>
          <w:lang w:val="ru-RU" w:eastAsia="ru-RU" w:bidi="ru-RU"/>
        </w:rPr>
        <w:t xml:space="preserve">стулъ, </w:t>
      </w:r>
      <w:r>
        <w:rPr>
          <w:spacing w:val="0"/>
          <w:w w:val="100"/>
          <w:position w:val="0"/>
          <w:sz w:val="20"/>
          <w:szCs w:val="20"/>
          <w:shd w:val="clear" w:color="auto" w:fill="auto"/>
          <w:lang w:val="ru-RU" w:eastAsia="ru-RU" w:bidi="ru-RU"/>
        </w:rPr>
        <w:t>кре</w:t>
        <w:softHyphen/>
        <w:t>сла н нѣсколько полушекъ, вышитыхъ ее рукою, пюпитръ, на кото</w:t>
        <w:softHyphen/>
        <w:t>ромъ она писала, венеціанскія зеркала, въ первый разъ привезенныя ею въ Шотландію...</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610"/>
          <w:headerReference w:type="default" r:id="rId611"/>
          <w:headerReference w:type="first" r:id="rId612"/>
          <w:pgSz w:w="8283" w:h="13948"/>
          <w:pgMar w:top="1177" w:left="532" w:right="460" w:bottom="963" w:header="0" w:footer="3" w:gutter="0"/>
          <w:pgNumType w:start="542"/>
          <w:cols w:space="720"/>
          <w:noEndnote/>
          <w:titlePg/>
          <w:rtlGutter w:val="0"/>
          <w:docGrid w:linePitch="360"/>
        </w:sectPr>
      </w:pPr>
      <w:r>
        <w:rPr>
          <w:spacing w:val="0"/>
          <w:w w:val="100"/>
          <w:position w:val="0"/>
          <w:sz w:val="20"/>
          <w:szCs w:val="20"/>
          <w:shd w:val="clear" w:color="auto" w:fill="auto"/>
          <w:lang w:val="ru-RU" w:eastAsia="ru-RU" w:bidi="ru-RU"/>
        </w:rPr>
        <w:t>Стѣны увѣшаны портретами , писанными масляными красками; въ простѣнкахъ виситъ множество гравюръ , вставленныхъ въ простыя черныя рамки, и представляющихъ странную смѣсь миоологнчсскихъ</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п христіанскихъ изображеній. Говорятъ, что эти грашоры Марія Стю</w:t>
        <w:softHyphen/>
        <w:t xml:space="preserve">артъ привезла съ собой изъ Франціи. Опа также привезла собраиіе маленькихъ статуэтокъ, разстав.ісппмхъ на столѣ; этп причудливыя </w:t>
      </w:r>
      <w:r>
        <w:rPr>
          <w:smallCaps/>
          <w:spacing w:val="0"/>
          <w:w w:val="100"/>
          <w:position w:val="0"/>
          <w:sz w:val="20"/>
          <w:szCs w:val="20"/>
          <w:shd w:val="clear" w:color="auto" w:fill="auto"/>
          <w:lang w:val="ru-RU" w:eastAsia="ru-RU" w:bidi="ru-RU"/>
        </w:rPr>
        <w:t>фп</w:t>
      </w:r>
      <w:r>
        <w:rPr>
          <w:spacing w:val="0"/>
          <w:w w:val="100"/>
          <w:position w:val="0"/>
          <w:sz w:val="20"/>
          <w:szCs w:val="20"/>
          <w:shd w:val="clear" w:color="auto" w:fill="auto"/>
          <w:lang w:val="ru-RU" w:eastAsia="ru-RU" w:bidi="ru-RU"/>
        </w:rPr>
        <w:t>гурки изъ мрамора, эти странныя животныя изъ бронзы, свидѣтель</w:t>
        <w:softHyphen/>
        <w:t>ствуютъ объ удивительномъ искусствѣ Вари и ‘І’ратена. Управляющій замкомъ показываетъ посѣтителямъ , какъ священную драгоцѣнность, маленькую хрустальную печать коро.іепы и медальномъ съ ея портре</w:t>
        <w:softHyphen/>
        <w:t>томъ, хранящіеся въ ящикѣ изъ чернаго дерева. Портретъ этотъ на</w:t>
        <w:softHyphen/>
        <w:t>писавъ очень-плохо парижскимъ художникомъ, слабымъ предшествен</w:t>
        <w:softHyphen/>
        <w:t>никомъ неподражаемой г. Мирьсль.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Въ ІПотлапдіп п Англіи очень-много портретовъ Маріи Стюартъ, но </w:t>
      </w:r>
      <w:r>
        <w:rPr>
          <w:spacing w:val="0"/>
          <w:w w:val="100"/>
          <w:position w:val="0"/>
          <w:sz w:val="20"/>
          <w:szCs w:val="20"/>
          <w:shd w:val="clear" w:color="auto" w:fill="auto"/>
          <w:lang w:val="fr-FR" w:eastAsia="fr-FR" w:bidi="fr-FR"/>
        </w:rPr>
        <w:t xml:space="preserve">oui! </w:t>
      </w:r>
      <w:r>
        <w:rPr>
          <w:spacing w:val="0"/>
          <w:w w:val="100"/>
          <w:position w:val="0"/>
          <w:sz w:val="20"/>
          <w:szCs w:val="20"/>
          <w:shd w:val="clear" w:color="auto" w:fill="auto"/>
          <w:lang w:val="ru-RU" w:eastAsia="ru-RU" w:bidi="ru-RU"/>
        </w:rPr>
        <w:t>большею частію нисколько пе похожи другъ на друга; впрочемъ, всматриваясь въ нпхъ внимательнѣе, сравнивая тѣ, которые отлича</w:t>
        <w:softHyphen/>
        <w:t xml:space="preserve">ются болѣе искуспымъ выпо.іпспісмъ и пользовались уваженіемъ </w:t>
      </w:r>
      <w:r>
        <w:rPr>
          <w:smallCaps/>
          <w:spacing w:val="0"/>
          <w:w w:val="100"/>
          <w:position w:val="0"/>
          <w:sz w:val="20"/>
          <w:szCs w:val="20"/>
          <w:shd w:val="clear" w:color="auto" w:fill="auto"/>
          <w:lang w:val="ru-RU" w:eastAsia="ru-RU" w:bidi="ru-RU"/>
        </w:rPr>
        <w:t xml:space="preserve">зпіь- </w:t>
      </w:r>
      <w:r>
        <w:rPr>
          <w:spacing w:val="0"/>
          <w:w w:val="100"/>
          <w:position w:val="0"/>
          <w:sz w:val="20"/>
          <w:szCs w:val="20"/>
          <w:shd w:val="clear" w:color="auto" w:fill="auto"/>
          <w:lang w:val="ru-RU" w:eastAsia="ru-RU" w:bidi="ru-RU"/>
        </w:rPr>
        <w:t>меннтыхъ современниковъ, помѣстившихъ ихъ въ свои картинныя га</w:t>
        <w:softHyphen/>
        <w:t>лереи—можно открыть истину. Всѣ эти портреты согласно изобража</w:t>
        <w:softHyphen/>
        <w:t>ютъ Марію Стюартъ пебольшаго роста и красавицей : у нея было круглое лицо; носъ прямой и длинный-, по безподобиоіі, правильной Формы; небольшіе голубые глаза, прекрасные и исполненные необык</w:t>
        <w:softHyphen/>
        <w:t>новеннаго выраженія ; вил'осы темные и густые ; цвѣтъ лица блиста</w:t>
        <w:softHyphen/>
        <w:t>тельной бѣлизны, маленькая нога и прекрасная рука.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Передъ Замкомъ-О.шрудъ, иа землѣ принадлежавшей аббатству этого имени, находится кварталъ, пользующійся довольно-странной привиле</w:t>
        <w:softHyphen/>
        <w:t>гіей: несостоятельный должникъ или банкротъ, успѣвшій туда скрыть</w:t>
        <w:softHyphen/>
        <w:t>ся, освобождается отъ всякихъ преслѣдованій: тутъ оігь находится въ магическомъ кругѣ, черезъ который не смѣетъ переступить ни одинъ кредиторъ, пи одинъ полицейскій. Квартиры въ маленькихъ п старыхъ домикахъ этого счастливаго квартала очень дороги, потому-что чест</w:t>
        <w:softHyphen/>
        <w:t>ные граждане Эдзиборга очень-часто пользуются его привилегіей. Прой</w:t>
        <w:softHyphen/>
        <w:t>дя благодѣтельный квартала,, вступаешь въ улицу Конопгатъ, знаме</w:t>
        <w:softHyphen/>
        <w:t>нитую въ лѣтописяхъ города. Слѣды древнпхз, временъ встрѣчаются тамъ на каждомъ шагу: развалины эдинборгской тюрьмы, прославлен</w:t>
        <w:softHyphen/>
        <w:t>ной Вальтеромъ Скоттомъ, ломъ, въ которомъ жилъ Мильтонъ и по</w:t>
        <w:softHyphen/>
        <w:t xml:space="preserve">томъ, во время изгнанія Карла X, архіепископъ рсймскій ; нѣсколько далѣе дворецъ Муррая, превращенный сначала въ сахарный заводъ, а теперь въ школу,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 углу маленькой площади бюстъ , изображаю</w:t>
        <w:softHyphen/>
        <w:t>щій свирѣпаго проповѣдника Джона Кпокса.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Время отъ времени старые дома Канопгата рушатся , погребая жи</w:t>
        <w:softHyphen/>
        <w:t>телей йодъ своими развалинами, но это нисколько пе мѣшаетъ другимъ старымъ зданіямъ оставаться безъ «очинки. Подлѣ парламента , по</w:t>
        <w:softHyphen/>
        <w:t>строеннаго на мѣстѣ сгорѣвшихъ зданій, стоитъ соборная церковь св. Дікпльса, замѣчательная своей колокольней , въ индѣ королевскаго лѣнца. Между зданіями Эдннборга замѣчателенъ также университетъ, зданіе огромное и великолѣпное — достойное города , гдѣ такъ давно процвѣтаютъ наука и литература. Статуя Роберта Бёрнса, поэта-зем- ледѣльцл, украшаетъ библіотеку университета, гдѣ показываютъ боль</w:t>
        <w:softHyphen/>
        <w:t>шой деревянный столъ, стоявшій въ кабинетѣ Наполеона , во время его пребыванія на островѣ св. Елены. Но самый прекрасный, любо</w:t>
        <w:softHyphen/>
        <w:t>пытный и, можстъ-быть, самый полезный изъ всѣхъ памятниковъ стараго города Эдннборга—коллегія, построенная золотыхъ дѣлъ ма</w:t>
        <w:softHyphen/>
        <w:t>стеромъ Геріо. Кто читалъ романъ Вальтеръ Скотта « Приключенія Ни</w:t>
        <w:softHyphen/>
        <w:t>геля», тотъ вѣрно помнитъ Геріо, удивительный тннъ умнаго и бла</w:t>
        <w:softHyphen/>
        <w:br w:type="page"/>
        <w:t>городнаго купца. Сто пятьдесятъ бѣлиыхъ дѣтеіі получаютъ безденеж</w:t>
        <w:softHyphen/>
        <w:t>но воспитаніе въ его коллегіи. Они остаются тамъ семь лѣтъ, послѣ чего обязаны учиться какому-иубѵдь ремеслу, потому-что уставъ за</w:t>
        <w:softHyphen/>
        <w:t>веденія заирсщаегь пмъ вступать въ званіе адвокатовъ, докторовъ, священниковъ п проч. Самые искусные изъ мастеровъ шотландскихъ н богатѣііиііс купцы Эдниборга вышли изъ этого разсадника: память его добраго основателя очень уважается во нсец странѣ.</w:t>
      </w:r>
    </w:p>
    <w:p>
      <w:pPr>
        <w:pStyle w:val="Style16"/>
        <w:keepNext w:val="0"/>
        <w:keepLines w:val="0"/>
        <w:widowControl w:val="0"/>
        <w:shd w:val="clear" w:color="auto" w:fill="auto"/>
        <w:bidi w:val="0"/>
        <w:spacing w:before="0" w:after="200" w:line="226" w:lineRule="auto"/>
        <w:ind w:left="0" w:right="0" w:firstLine="260"/>
        <w:rPr>
          <w:sz w:val="20"/>
          <w:szCs w:val="20"/>
        </w:rPr>
      </w:pPr>
      <w:r>
        <w:rPr>
          <w:spacing w:val="0"/>
          <w:w w:val="100"/>
          <w:position w:val="0"/>
          <w:sz w:val="20"/>
          <w:szCs w:val="20"/>
          <w:shd w:val="clear" w:color="auto" w:fill="auto"/>
          <w:lang w:val="ru-RU" w:eastAsia="ru-RU" w:bidi="ru-RU"/>
        </w:rPr>
        <w:t xml:space="preserve">Новыя улицы Эдниборга такъ же хороши , какъ самыя лучшія изъ улицъ Лондона, но онѣ пусты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безмолвны лѣтомъ, потому-что бога</w:t>
        <w:softHyphen/>
        <w:t>тые Шотландцы проводятъ зиму и весну въ городѣ, а-лѣто н осень въ деревнѣ.</w:t>
      </w:r>
    </w:p>
    <w:p>
      <w:pPr>
        <w:pStyle w:val="Style16"/>
        <w:keepNext w:val="0"/>
        <w:keepLines w:val="0"/>
        <w:widowControl w:val="0"/>
        <w:numPr>
          <w:ilvl w:val="0"/>
          <w:numId w:val="79"/>
        </w:numPr>
        <w:shd w:val="clear" w:color="auto" w:fill="auto"/>
        <w:tabs>
          <w:tab w:pos="586" w:val="left"/>
        </w:tabs>
        <w:bidi w:val="0"/>
        <w:spacing w:before="0" w:after="200" w:line="228" w:lineRule="auto"/>
        <w:ind w:left="0" w:right="0" w:firstLine="260"/>
        <w:rPr>
          <w:sz w:val="20"/>
          <w:szCs w:val="20"/>
        </w:rPr>
      </w:pPr>
      <w:r>
        <w:rPr>
          <w:spacing w:val="0"/>
          <w:w w:val="100"/>
          <w:position w:val="0"/>
          <w:sz w:val="20"/>
          <w:szCs w:val="20"/>
          <w:shd w:val="clear" w:color="auto" w:fill="auto"/>
          <w:lang w:val="ru-RU" w:eastAsia="ru-RU" w:bidi="ru-RU"/>
        </w:rPr>
        <w:t xml:space="preserve">Вт. Англіи недавно уничтожена привилегія мѣстечка Гретна- Грннъ—одна изъ самыхъ древнихъ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странныхъ, которыя только су</w:t>
        <w:softHyphen/>
        <w:t>ществовали на свѣтѣ. Кузнецъ этого мѣстечка пользовался нравомъ вѣнчать браки, получавшіе потомъ полную законность. Гретна-Грннъ получило эту привилегію съ незапамятныхъ временъ и его знамени</w:t>
        <w:softHyphen/>
        <w:t xml:space="preserve">тый кузнецъ мирно отправлялъ свою должность до-тѣхъ-иоръ, пока не была ироведеиа желѣзная дорога между Лондономъ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Эдниборгомъ. Быстрота паровоза поставила его въ такое близкое сосѣдство съ обѣ</w:t>
        <w:softHyphen/>
        <w:t>ими столицами, что англійское правительство не могло остапатья равно</w:t>
        <w:softHyphen/>
        <w:t xml:space="preserve">душнымъ. Съ смертью послѣдняго кузнеца, опасная привилегія отнята у мѣстечка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ему остаются въ утѣшеніе одни историческія воспоминанія и желѣзная дорога; утѣшеніе, впрочемъ, небольшое, потому-что на томъ мѣстѣ, гдѣ стоить Гретна-Грннъ, останавливаются только взоры млмо- проѣзжающихъ любовниковъ, которые не могутъ уже воспользоваться его привилегіей.</w:t>
      </w:r>
    </w:p>
    <w:p>
      <w:pPr>
        <w:pStyle w:val="Style16"/>
        <w:keepNext w:val="0"/>
        <w:keepLines w:val="0"/>
        <w:widowControl w:val="0"/>
        <w:numPr>
          <w:ilvl w:val="0"/>
          <w:numId w:val="79"/>
        </w:numPr>
        <w:shd w:val="clear" w:color="auto" w:fill="auto"/>
        <w:tabs>
          <w:tab w:pos="567"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Въ одномъ англійскомъ журналѣ помѣщены слѣдующія данныя объ обществахъ трезвости :</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Въ Англіи, Ирландіи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Шотландіи въ настоящее время считается 850 обществъ трезвости и въ нихъ членовъ .1,610,000.</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Въ Канадѣ, Новой-Шотландііі </w:t>
      </w:r>
      <w:r>
        <w:rPr>
          <w:b/>
          <w:bCs/>
          <w:spacing w:val="0"/>
          <w:w w:val="100"/>
          <w:position w:val="0"/>
          <w:sz w:val="16"/>
          <w:szCs w:val="16"/>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ІІоиомъ-Брауиіивейгѣ 950 обществъ воздержанія.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Въ Южпоіі-Амерпкѣ 70,000 имѣютъ медали за воздержаніе.</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 xml:space="preserve">Въ Германіи, за исключеніемъ ІІруссін и Австріи, гдѣ, равно какъ и въ Италіи, нѣтъ подобныхъ обществъ, число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простирается до 1,500, а членовъ 1,300,00(£.</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Въ Швеціи и Норпегіи оІО обществъ, н въ инхъ 120,000 членовъ.</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На Сандвнчевыхъ-Остропахъ 5,000 чел., а на Мысѣ-Доброіі-ІІадеж- ды 900 чел. дали обѣтъ воздержанія.</w:t>
      </w:r>
    </w:p>
    <w:p>
      <w:pPr>
        <w:pStyle w:val="Style16"/>
        <w:keepNext w:val="0"/>
        <w:keepLines w:val="0"/>
        <w:widowControl w:val="0"/>
        <w:shd w:val="clear" w:color="auto" w:fill="auto"/>
        <w:bidi w:val="0"/>
        <w:spacing w:before="0" w:after="200" w:line="226" w:lineRule="auto"/>
        <w:ind w:left="0" w:right="0" w:firstLine="260"/>
        <w:rPr>
          <w:sz w:val="20"/>
          <w:szCs w:val="20"/>
        </w:rPr>
      </w:pPr>
      <w:r>
        <w:rPr>
          <w:spacing w:val="0"/>
          <w:w w:val="100"/>
          <w:position w:val="0"/>
          <w:sz w:val="20"/>
          <w:szCs w:val="20"/>
          <w:shd w:val="clear" w:color="auto" w:fill="auto"/>
          <w:lang w:val="ru-RU" w:eastAsia="ru-RU" w:bidi="ru-RU"/>
        </w:rPr>
        <w:t>Въ Соединенны хъ-Штатахъ существуетъ 3,710 подобныхъ обществъ, а членовъ 2,615,000 чел. Сюда же относится особое общество «Сы</w:t>
        <w:softHyphen/>
        <w:t>новъ Воздержанія». Изъ изслѣдованіи сдѣланныхъ въ Германіи по этому предмету оказалось, что учрежденіе древнѣйшаго изъ шіхъ от</w:t>
        <w:softHyphen/>
        <w:t>носится къ празднику Рождества 1600 года.</w:t>
      </w:r>
    </w:p>
    <w:p>
      <w:pPr>
        <w:pStyle w:val="Style16"/>
        <w:keepNext w:val="0"/>
        <w:keepLines w:val="0"/>
        <w:widowControl w:val="0"/>
        <w:numPr>
          <w:ilvl w:val="0"/>
          <w:numId w:val="79"/>
        </w:numPr>
        <w:shd w:val="clear" w:color="auto" w:fill="auto"/>
        <w:tabs>
          <w:tab w:pos="582" w:val="left"/>
        </w:tabs>
        <w:bidi w:val="0"/>
        <w:spacing w:before="0" w:after="180" w:line="230" w:lineRule="auto"/>
        <w:ind w:left="0" w:right="0" w:firstLine="260"/>
        <w:rPr>
          <w:sz w:val="20"/>
          <w:szCs w:val="20"/>
        </w:rPr>
      </w:pPr>
      <w:r>
        <w:rPr>
          <w:spacing w:val="0"/>
          <w:w w:val="100"/>
          <w:position w:val="0"/>
          <w:sz w:val="20"/>
          <w:szCs w:val="20"/>
          <w:shd w:val="clear" w:color="auto" w:fill="auto"/>
          <w:lang w:val="ru-RU" w:eastAsia="ru-RU" w:bidi="ru-RU"/>
        </w:rPr>
        <w:t>Учрежденное барономъ Тэйлоромъ общество вспомоществованія драматическимъ артистамъ, какъ видно изъ годоваго отчета , имѣетъ въ настоящее время 13,400 Фр. годонаго дохода, которыіі доставляетъ пенсію прсстарѣлымъ или больнымъ артистамъ. Это же общество роз</w:t>
        <w:softHyphen/>
        <w:t>дало болѣе 60,000 Фр. въ видѣ единовременныхъ пособій. Результаты</w:t>
        <w:br w:type="page"/>
        <w:t>подобнаго учрежденія особепно-замѣчательны въ настоящее время, когда положеніе дѣлъ общественныхъ по Франціи особенно неблаго</w:t>
        <w:softHyphen/>
        <w:t>пріятно для артистовъ. Французскія газеты взываютъ· къ правитель</w:t>
        <w:softHyphen/>
        <w:t>ству объ оказаніи энергическаго содѣйствія этому благодѣтельному учрежденію.</w:t>
      </w:r>
    </w:p>
    <w:p>
      <w:pPr>
        <w:pStyle w:val="Style16"/>
        <w:keepNext w:val="0"/>
        <w:keepLines w:val="0"/>
        <w:widowControl w:val="0"/>
        <w:numPr>
          <w:ilvl w:val="0"/>
          <w:numId w:val="79"/>
        </w:numPr>
        <w:shd w:val="clear" w:color="auto" w:fill="auto"/>
        <w:tabs>
          <w:tab w:pos="562"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Проектъ огромной, всмк'ряоЛ выставки, предложенный принцемъ Альбертомъ Лондонскому Обществу Искусствъ, разсмотрѣнъ имъ и одобренъ. Выставка будетъ состоять изъ образцові. произведеній ма- иуч-акгуръ п Фабрикъ всѣхъ частей Свѣта, чтобъ можно было судить, въ какріі степени и какія Фабрики и мануфактуры англііІЬКІя выше </w:t>
      </w:r>
      <w:r>
        <w:rPr>
          <w:b/>
          <w:bCs/>
          <w:spacing w:val="0"/>
          <w:w w:val="100"/>
          <w:position w:val="0"/>
          <w:sz w:val="16"/>
          <w:szCs w:val="16"/>
          <w:shd w:val="clear" w:color="auto" w:fill="auto"/>
          <w:lang w:val="ru-RU" w:eastAsia="ru-RU" w:bidi="ru-RU"/>
        </w:rPr>
        <w:t xml:space="preserve">НЛП </w:t>
      </w:r>
      <w:r>
        <w:rPr>
          <w:spacing w:val="0"/>
          <w:w w:val="100"/>
          <w:position w:val="0"/>
          <w:sz w:val="20"/>
          <w:szCs w:val="20"/>
          <w:shd w:val="clear" w:color="auto" w:fill="auto"/>
          <w:lang w:val="ru-RU" w:eastAsia="ru-RU" w:bidi="ru-RU"/>
        </w:rPr>
        <w:t>ниже Фабрикъ и мануфактуръ другихъ странъ. Она откроется не прежде 1815 года и будетъ помѣщена во временномъ зданіи, выстроен</w:t>
        <w:softHyphen/>
        <w:t xml:space="preserve">номъ въ Гаіід-ІІаркѣ </w:t>
      </w:r>
      <w:r>
        <w:rPr>
          <w:spacing w:val="0"/>
          <w:w w:val="100"/>
          <w:position w:val="0"/>
          <w:sz w:val="20"/>
          <w:szCs w:val="20"/>
          <w:shd w:val="clear" w:color="auto" w:fill="auto"/>
          <w:lang w:val="de-DE" w:eastAsia="de-DE" w:bidi="de-DE"/>
        </w:rPr>
        <w:t xml:space="preserve">(Hyde-Park). </w:t>
      </w:r>
      <w:r>
        <w:rPr>
          <w:spacing w:val="0"/>
          <w:w w:val="100"/>
          <w:position w:val="0"/>
          <w:sz w:val="20"/>
          <w:szCs w:val="20"/>
          <w:shd w:val="clear" w:color="auto" w:fill="auto"/>
          <w:lang w:val="ru-RU" w:eastAsia="ru-RU" w:bidi="ru-RU"/>
        </w:rPr>
        <w:t>Зданіе это будетъ имѣть 2,600 ме</w:t>
        <w:softHyphen/>
        <w:t>тровъ въ окружности.</w:t>
      </w:r>
    </w:p>
    <w:p>
      <w:pPr>
        <w:pStyle w:val="Style16"/>
        <w:keepNext w:val="0"/>
        <w:keepLines w:val="0"/>
        <w:widowControl w:val="0"/>
        <w:shd w:val="clear" w:color="auto" w:fill="auto"/>
        <w:tabs>
          <w:tab w:pos="5410"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Комм.чссія, наряженная правительствомъ, будбтЪ разсматривать вы</w:t>
        <w:softHyphen/>
        <w:t>ставленныя издѣлія н раздавать преміи иа Сумму 500,000 Фр. Первая изъ преміи въ 125,000 Фр. будсті» дана самому полезному изобрѣте</w:t>
        <w:softHyphen/>
        <w:t>нію или усовершенствованію, сдѣланному въ промышлеиостп. Всякому, кто получаетъ премію, дается, кромѣ-того, золотая медаль. По всѣмъ желѣзнымъ дорогамъ, ведущимъ къ Лондону, цѣна за проѣздъ во все продолженіе выставки будетъ понижена для-того, чтобъ дать возмож</w:t>
        <w:softHyphen/>
        <w:t>ность мануфактуристамъ, Фабрнкантамь. іі мастеровымъ представить сиоіі издѣлія.</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180" w:line="228" w:lineRule="auto"/>
        <w:ind w:left="0" w:right="0" w:firstLine="260"/>
        <w:rPr>
          <w:sz w:val="20"/>
          <w:szCs w:val="20"/>
        </w:rPr>
      </w:pPr>
      <w:r>
        <w:rPr>
          <w:spacing w:val="0"/>
          <w:w w:val="100"/>
          <w:position w:val="0"/>
          <w:sz w:val="20"/>
          <w:szCs w:val="20"/>
          <w:shd w:val="clear" w:color="auto" w:fill="auto"/>
          <w:lang w:val="ru-RU" w:eastAsia="ru-RU" w:bidi="ru-RU"/>
        </w:rPr>
        <w:t>Общество Искусствъ приготовило адресъ принцу Альберту, въ ко</w:t>
        <w:softHyphen/>
        <w:t>торомъ благодаритъ за участіе, принимаемое его королевскимъ высо</w:t>
        <w:softHyphen/>
        <w:t>чествомъ въ мануфактурной промышлеиостп.</w:t>
      </w:r>
    </w:p>
    <w:p>
      <w:pPr>
        <w:pStyle w:val="Style16"/>
        <w:keepNext w:val="0"/>
        <w:keepLines w:val="0"/>
        <w:widowControl w:val="0"/>
        <w:numPr>
          <w:ilvl w:val="0"/>
          <w:numId w:val="79"/>
        </w:numPr>
        <w:shd w:val="clear" w:color="auto" w:fill="auto"/>
        <w:tabs>
          <w:tab w:pos="543"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прошедшемъ мѣсяцѣ мы начали описывать тіоіі.іьеріііекую выставку художественныхъ произведеніи п разсказали о произведе</w:t>
        <w:softHyphen/>
        <w:t>ніяхъ скульптуры. Слѣдуетъ живопись.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Изъ всѣхъ вы'стаилениыхъ въ имнѣіппемъ году картинъ, двѣ пре</w:t>
        <w:softHyphen/>
        <w:t xml:space="preserve">имущественно останавливаютъ на себѣ вниманіе парижской публики: </w:t>
      </w:r>
      <w:r>
        <w:rPr>
          <w:i/>
          <w:iCs/>
          <w:spacing w:val="0"/>
          <w:w w:val="100"/>
          <w:position w:val="0"/>
          <w:sz w:val="20"/>
          <w:szCs w:val="20"/>
          <w:shd w:val="clear" w:color="auto" w:fill="auto"/>
          <w:lang w:val="fr-FR" w:eastAsia="fr-FR" w:bidi="fr-FR"/>
        </w:rPr>
        <w:t xml:space="preserve">.ledit </w:t>
      </w:r>
      <w:r>
        <w:rPr>
          <w:i/>
          <w:iCs/>
          <w:spacing w:val="0"/>
          <w:w w:val="100"/>
          <w:position w:val="0"/>
          <w:sz w:val="20"/>
          <w:szCs w:val="20"/>
          <w:shd w:val="clear" w:color="auto" w:fill="auto"/>
          <w:lang w:val="ru-RU" w:eastAsia="ru-RU" w:bidi="ru-RU"/>
        </w:rPr>
        <w:t>Макбетв,</w:t>
      </w:r>
      <w:r>
        <w:rPr>
          <w:spacing w:val="0"/>
          <w:w w:val="100"/>
          <w:position w:val="0"/>
          <w:sz w:val="20"/>
          <w:szCs w:val="20"/>
          <w:shd w:val="clear" w:color="auto" w:fill="auto"/>
          <w:lang w:val="ru-RU" w:eastAsia="ru-RU" w:bidi="ru-RU"/>
        </w:rPr>
        <w:t xml:space="preserve"> Мюллера и </w:t>
      </w:r>
      <w:r>
        <w:rPr>
          <w:i/>
          <w:iCs/>
          <w:spacing w:val="0"/>
          <w:w w:val="100"/>
          <w:position w:val="0"/>
          <w:sz w:val="20"/>
          <w:szCs w:val="20"/>
          <w:shd w:val="clear" w:color="auto" w:fill="auto"/>
          <w:lang w:val="ru-RU" w:eastAsia="ru-RU" w:bidi="ru-RU"/>
        </w:rPr>
        <w:t>Э.імцнскал чума,</w:t>
      </w:r>
      <w:r>
        <w:rPr>
          <w:spacing w:val="0"/>
          <w:w w:val="100"/>
          <w:position w:val="0"/>
          <w:sz w:val="20"/>
          <w:szCs w:val="20"/>
          <w:shd w:val="clear" w:color="auto" w:fill="auto"/>
          <w:lang w:val="ru-RU" w:eastAsia="ru-RU" w:bidi="ru-RU"/>
        </w:rPr>
        <w:t xml:space="preserve"> Діовб.</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Г. Мюллеръ знакомъ намъ съ прошлогодней выставки, по представ</w:t>
        <w:softHyphen/>
        <w:t>ленной имъ тогда очень-ЭФФектной картинѣ, сіоз;етъ которой заим</w:t>
        <w:softHyphen/>
        <w:t xml:space="preserve">ствованъ пзъ Баііропа; это — </w:t>
      </w:r>
      <w:r>
        <w:rPr>
          <w:i/>
          <w:iCs/>
          <w:spacing w:val="0"/>
          <w:w w:val="100"/>
          <w:position w:val="0"/>
          <w:sz w:val="20"/>
          <w:szCs w:val="20"/>
          <w:shd w:val="clear" w:color="auto" w:fill="auto"/>
          <w:lang w:val="ru-RU" w:eastAsia="ru-RU" w:bidi="ru-RU"/>
        </w:rPr>
        <w:t>Безуміе Ганди.</w:t>
      </w:r>
      <w:r>
        <w:rPr>
          <w:spacing w:val="0"/>
          <w:w w:val="100"/>
          <w:position w:val="0"/>
          <w:sz w:val="20"/>
          <w:szCs w:val="20"/>
          <w:shd w:val="clear" w:color="auto" w:fill="auto"/>
          <w:lang w:val="ru-RU" w:eastAsia="ru-RU" w:bidi="ru-RU"/>
        </w:rPr>
        <w:t xml:space="preserve"> Теперь является онъ съ </w:t>
      </w:r>
      <w:r>
        <w:rPr>
          <w:i/>
          <w:iCs/>
          <w:spacing w:val="0"/>
          <w:w w:val="100"/>
          <w:position w:val="0"/>
          <w:sz w:val="20"/>
          <w:szCs w:val="20"/>
          <w:shd w:val="clear" w:color="auto" w:fill="auto"/>
          <w:lang w:val="la-001" w:eastAsia="la-001" w:bidi="la-001"/>
        </w:rPr>
        <w:t xml:space="preserve">.leda </w:t>
      </w:r>
      <w:r>
        <w:rPr>
          <w:i/>
          <w:iCs/>
          <w:spacing w:val="0"/>
          <w:w w:val="100"/>
          <w:position w:val="0"/>
          <w:sz w:val="20"/>
          <w:szCs w:val="20"/>
          <w:shd w:val="clear" w:color="auto" w:fill="auto"/>
          <w:lang w:val="ru-RU" w:eastAsia="ru-RU" w:bidi="ru-RU"/>
        </w:rPr>
        <w:t>Макбетъ.</w:t>
      </w:r>
      <w:r>
        <w:rPr>
          <w:spacing w:val="0"/>
          <w:w w:val="100"/>
          <w:position w:val="0"/>
          <w:sz w:val="20"/>
          <w:szCs w:val="20"/>
          <w:shd w:val="clear" w:color="auto" w:fill="auto"/>
          <w:lang w:val="ru-RU" w:eastAsia="ru-RU" w:bidi="ru-RU"/>
        </w:rPr>
        <w:t xml:space="preserve"> При всемъ несходствѣ лнчОостеіі, изображенныхъ на той. н другой картинѣ, нельзя не замѣтить, что есть нѣчто общее въ выборѣ этихъ сюжетовъ; въ немъ, по-крайпей-чѣрѣ, нндѣігь вкусъ и настроеніе художника; есть какая-то мрачность въ стремленіи пред</w:t>
        <w:softHyphen/>
        <w:t xml:space="preserve">ставлять то безуміе любви, то мученіе преступной совѣсти,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то и другое—въ лицѣ женщины, и то и другое—въ минуту отсутствія раз</w:t>
        <w:softHyphen/>
        <w:t>судка и сознанія. Леди Макбетъ представлена въ ту минуту, когда она, гонимав сь постелп мыслью, которая бодрствуетъ и въ часъ усыпленія тѣла, бродитъ во снѣ, какъ блѣдное привидѣніе но задамъ мрачнаго замка, обтирая руки, и, своими ничего не видящими глазами и безсвязными рѣчами, наводитъ ужасъ на служанку и врача, кото</w:t>
        <w:softHyphen/>
        <w:t>рые отступаютъ прп ея видѣ.</w:t>
      </w:r>
    </w:p>
    <w:p>
      <w:pPr>
        <w:pStyle w:val="Style16"/>
        <w:keepNext w:val="0"/>
        <w:keepLines w:val="0"/>
        <w:widowControl w:val="0"/>
        <w:shd w:val="clear" w:color="auto" w:fill="auto"/>
        <w:tabs>
          <w:tab w:leader="dot" w:pos="999" w:val="left"/>
        </w:tabs>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w:t>
        <w:tab/>
        <w:t>Но кто моп» думать,.что въ этомъ старикѣ столько крови?</w:t>
      </w:r>
    </w:p>
    <w:p>
      <w:pPr>
        <w:pStyle w:val="Style18"/>
        <w:keepNext/>
        <w:keepLines/>
        <w:widowControl w:val="0"/>
        <w:shd w:val="clear" w:color="auto" w:fill="auto"/>
        <w:bidi w:val="0"/>
        <w:spacing w:before="0" w:after="180" w:line="209" w:lineRule="auto"/>
        <w:ind w:left="0" w:right="0" w:firstLine="0"/>
        <w:jc w:val="both"/>
        <w:sectPr>
          <w:headerReference w:type="even" r:id="rId613"/>
          <w:headerReference w:type="default" r:id="rId614"/>
          <w:headerReference w:type="first" r:id="rId615"/>
          <w:pgSz w:w="8283" w:h="13948"/>
          <w:pgMar w:top="1177" w:left="532" w:right="460" w:bottom="963" w:header="0" w:footer="3" w:gutter="0"/>
          <w:cols w:space="720"/>
          <w:noEndnote/>
          <w:titlePg/>
          <w:rtlGutter w:val="0"/>
          <w:docGrid w:linePitch="360"/>
        </w:sectPr>
      </w:pPr>
      <w:bookmarkStart w:id="32" w:name="bookmark32"/>
      <w:r>
        <w:rPr>
          <w:spacing w:val="0"/>
          <w:w w:val="100"/>
          <w:position w:val="0"/>
          <w:shd w:val="clear" w:color="auto" w:fill="auto"/>
          <w:lang w:val="ru-RU" w:eastAsia="ru-RU" w:bidi="ru-RU"/>
        </w:rPr>
        <w:t>Нс-ужс-лп я никогда не вымою рукъ? Все пахнетъ кровью!.. Какъ ни мала эта рука, а всѣ благовонія Аравіи не вь-состояніц надушить ес!</w:t>
      </w:r>
      <w:bookmarkEnd w:id="32"/>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О! </w:t>
      </w:r>
      <w:r>
        <w:rPr>
          <w:spacing w:val="0"/>
          <w:w w:val="100"/>
          <w:position w:val="0"/>
          <w:sz w:val="20"/>
          <w:szCs w:val="20"/>
          <w:shd w:val="clear" w:color="auto" w:fill="auto"/>
          <w:lang w:val="ru-RU" w:eastAsia="ru-RU" w:bidi="ru-RU"/>
        </w:rPr>
        <w:t>о! вымой свои руки!.. Но будь такъ блѣденъ! Повторяю тсбѣ, Ванко зарытъ, онъ не можетъ выіідти Ьзъ могилы!..»</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2"/>
          <w:szCs w:val="22"/>
          <w:shd w:val="clear" w:color="auto" w:fill="auto"/>
          <w:lang w:val="ru-RU" w:eastAsia="ru-RU" w:bidi="ru-RU"/>
        </w:rPr>
        <w:t xml:space="preserve">Вслушавшись </w:t>
      </w:r>
      <w:r>
        <w:rPr>
          <w:spacing w:val="0"/>
          <w:w w:val="100"/>
          <w:position w:val="0"/>
          <w:sz w:val="20"/>
          <w:szCs w:val="20"/>
          <w:shd w:val="clear" w:color="auto" w:fill="auto"/>
          <w:lang w:val="ru-RU" w:eastAsia="ru-RU" w:bidi="ru-RU"/>
        </w:rPr>
        <w:t>въ эти страшныя слова, звучащія въ ночи по одпиач- кѣ, одно за другимъ, какъ дождевыя капли, падающія въ поду, въ эти слона, произносимыя слабымъ, Задыхающимся голосомъ, какимъ обыкновенно говоритъ еппщііі человѣкъ, врачь понимаетъ, пакопецъ, что тутъ ничего не сдѣлаетъ наука, что только врачь душъ можетъ пецѣиіть эту болѣзнь. Служанка, какъ-бы испуганная этой нечаяпно- открывшеііея еіі таііиоіі, боясь, чтобъ госпожа не проснулась, прячет</w:t>
        <w:softHyphen/>
        <w:t>ся за доктора, а ыежду-тѣмъ протянутая рука ея какъ-будто указы</w:t>
        <w:softHyphen/>
        <w:t>ваетъ на преступницу невидимому судьѣ.</w:t>
      </w:r>
    </w:p>
    <w:p>
      <w:pPr>
        <w:pStyle w:val="Style16"/>
        <w:keepNext w:val="0"/>
        <w:keepLines w:val="0"/>
        <w:widowControl w:val="0"/>
        <w:shd w:val="clear" w:color="auto" w:fill="auto"/>
        <w:bidi w:val="0"/>
        <w:spacing w:before="0" w:after="0" w:line="228" w:lineRule="auto"/>
        <w:ind w:left="0" w:right="0" w:firstLine="260"/>
        <w:rPr>
          <w:sz w:val="16"/>
          <w:szCs w:val="16"/>
        </w:rPr>
      </w:pPr>
      <w:r>
        <w:rPr>
          <w:spacing w:val="0"/>
          <w:w w:val="100"/>
          <w:position w:val="0"/>
          <w:sz w:val="20"/>
          <w:szCs w:val="20"/>
          <w:shd w:val="clear" w:color="auto" w:fill="auto"/>
          <w:lang w:val="ru-RU" w:eastAsia="ru-RU" w:bidi="ru-RU"/>
        </w:rPr>
        <w:t>Мюллера упрекаютъ въ томъ, что онъ сдѣлалъ леди Макбетъ жеи- щипоіі высокаго роста. Правда, у художниковъ есть родъ предразсуд</w:t>
        <w:softHyphen/>
        <w:t>ка—изображать высокими всѣхъ трагическихъ женщинъ, какою пони</w:t>
        <w:softHyphen/>
        <w:t>малъ Мюллеръ и супругу 'Гана Кавдорскаго и ГламяссКаго, сдѣлавша</w:t>
        <w:softHyphen/>
        <w:t>гося шотландекпмъ королемъ; притомъ — для сдѣлаппаго упрека пѣтъ лрямаго основанія; но тѣмъ не менѣе Мюллеру указываютъ на тон</w:t>
        <w:softHyphen/>
        <w:t xml:space="preserve">кій намёкъ самаго Шекспира: </w:t>
      </w:r>
      <w:r>
        <w:rPr>
          <w:i/>
          <w:iCs/>
          <w:spacing w:val="0"/>
          <w:w w:val="100"/>
          <w:position w:val="0"/>
          <w:sz w:val="20"/>
          <w:szCs w:val="20"/>
          <w:shd w:val="clear" w:color="auto" w:fill="auto"/>
          <w:lang w:val="de-DE" w:eastAsia="de-DE" w:bidi="de-DE"/>
        </w:rPr>
        <w:t xml:space="preserve">lillte </w:t>
      </w:r>
      <w:r>
        <w:rPr>
          <w:i/>
          <w:iCs/>
          <w:spacing w:val="0"/>
          <w:w w:val="100"/>
          <w:position w:val="0"/>
          <w:sz w:val="20"/>
          <w:szCs w:val="20"/>
          <w:shd w:val="clear" w:color="auto" w:fill="auto"/>
          <w:lang w:val="fr-FR" w:eastAsia="fr-FR" w:bidi="fr-FR"/>
        </w:rPr>
        <w:t>hund,</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маленькая рука; маленькая рука, совершниніая великое преступленіе, маленькая рука, которую цѣ</w:t>
        <w:softHyphen/>
        <w:t xml:space="preserve">лое море </w:t>
      </w:r>
      <w:r>
        <w:rPr>
          <w:spacing w:val="0"/>
          <w:w w:val="100"/>
          <w:position w:val="0"/>
          <w:sz w:val="20"/>
          <w:szCs w:val="20"/>
          <w:shd w:val="clear" w:color="auto" w:fill="auto"/>
          <w:lang w:val="la-001" w:eastAsia="la-001" w:bidi="la-001"/>
        </w:rPr>
        <w:t xml:space="preserve">lio </w:t>
      </w:r>
      <w:r>
        <w:rPr>
          <w:spacing w:val="0"/>
          <w:w w:val="100"/>
          <w:position w:val="0"/>
          <w:sz w:val="20"/>
          <w:szCs w:val="20"/>
          <w:shd w:val="clear" w:color="auto" w:fill="auto"/>
          <w:lang w:val="ru-RU" w:eastAsia="ru-RU" w:bidi="ru-RU"/>
        </w:rPr>
        <w:t>можетъ обмыть, изъ котороіі всѣ блайопопіл Аравіи не могутъ выгнать запаха крови... Вт. этомъ апнтстѣ есть что-то жен</w:t>
        <w:softHyphen/>
        <w:t xml:space="preserve">ственное, милое, и это </w:t>
      </w:r>
      <w:r>
        <w:rPr>
          <w:i/>
          <w:iCs/>
          <w:spacing w:val="0"/>
          <w:w w:val="100"/>
          <w:position w:val="0"/>
          <w:sz w:val="20"/>
          <w:szCs w:val="20"/>
          <w:shd w:val="clear" w:color="auto" w:fill="auto"/>
          <w:lang w:val="ru-RU" w:eastAsia="ru-RU" w:bidi="ru-RU"/>
        </w:rPr>
        <w:t>что-то</w:t>
      </w:r>
      <w:r>
        <w:rPr>
          <w:spacing w:val="0"/>
          <w:w w:val="100"/>
          <w:position w:val="0"/>
          <w:sz w:val="20"/>
          <w:szCs w:val="20"/>
          <w:shd w:val="clear" w:color="auto" w:fill="auto"/>
          <w:lang w:val="ru-RU" w:eastAsia="ru-RU" w:bidi="ru-RU"/>
        </w:rPr>
        <w:t xml:space="preserve"> дико нротиворѣчптъ го всѣмъ осталь</w:t>
        <w:softHyphen/>
        <w:t>нымъ и наводитъ дрожь на тѣло. Поэтому надо думать, что Шек</w:t>
        <w:softHyphen/>
        <w:t xml:space="preserve">спиръ представлялъ себѣ леди Макбетъ скорѣй натурой хрупкой и пѣжноіі, какъ бблыная часть женщинъ, способныхъ къ рѣшительному и злому поступку, нежели сушествомч. крѣпкимъ, съ мужественными чертами </w:t>
      </w:r>
      <w:r>
        <w:rPr>
          <w:spacing w:val="0"/>
          <w:w w:val="100"/>
          <w:position w:val="0"/>
          <w:sz w:val="20"/>
          <w:szCs w:val="20"/>
          <w:shd w:val="clear" w:color="auto" w:fill="auto"/>
          <w:lang w:val="el-GR" w:eastAsia="el-GR" w:bidi="el-GR"/>
        </w:rPr>
        <w:t xml:space="preserve">η </w:t>
      </w:r>
      <w:r>
        <w:rPr>
          <w:b/>
          <w:bCs/>
          <w:spacing w:val="0"/>
          <w:w w:val="100"/>
          <w:position w:val="0"/>
          <w:sz w:val="16"/>
          <w:szCs w:val="16"/>
          <w:shd w:val="clear" w:color="auto" w:fill="auto"/>
          <w:lang w:val="ru-RU" w:eastAsia="ru-RU" w:bidi="ru-RU"/>
        </w:rPr>
        <w:t>Формами.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Кронѣ замѣченнаго, во ясенъ остальномъ избранный Мюллеромъ тинъ изященъ и благороденъ. Обмываніе рукъ въ воображаемой водѣ передано ловко, наглядно даже для зрителя, который не помнитъ сце</w:t>
        <w:softHyphen/>
        <w:t>ны Шекспира; руки прекрасны; кисти, сдѣланныя, согласно съ слова</w:t>
        <w:softHyphen/>
        <w:t>ми поэта, очень-маленькимн, превосходно нарисованы и отдѣланы; на лицѣ, можетъ-быть, немного-сильно выражено страданіе; отчасти-спо- койныя черты придали бы лицу нѣчто болѣе сонное, болѣе Фанта</w:t>
        <w:softHyphen/>
        <w:t>стическое, болѣе отторгнутое отъ міра дѣіісчинтслміости.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Фигуру доктора находятъ безукоризненною. Служанка, какъ одно изъ тѣхъ второстепенныхъ лицъ, въ которыхъ полная свобода вооб</w:t>
        <w:softHyphen/>
        <w:t>раженію художника, признается счастливѣйшимъ созданіемъ Мюллера; выраженіе ея вѣрно, типъ очарователенъ, жесть оригиналенъ и вся Фигура легка, изящна. Аксессуары іі вся картина въ цѣломъ дышитъ чѣмъ-то англійскимъ и романическимъ; напоминаетъ сэра Томаса Ло</w:t>
        <w:softHyphen/>
        <w:t xml:space="preserve">ренса, Анжслпку КауФманъ, н придаетъ клргнпѣ характеръ, </w:t>
      </w:r>
      <w:r>
        <w:rPr>
          <w:spacing w:val="0"/>
          <w:w w:val="100"/>
          <w:position w:val="0"/>
          <w:sz w:val="22"/>
          <w:szCs w:val="22"/>
          <w:shd w:val="clear" w:color="auto" w:fill="auto"/>
          <w:lang w:val="ru-RU" w:eastAsia="ru-RU" w:bidi="ru-RU"/>
        </w:rPr>
        <w:t>отличаю</w:t>
        <w:softHyphen/>
      </w:r>
      <w:r>
        <w:rPr>
          <w:spacing w:val="0"/>
          <w:w w:val="100"/>
          <w:position w:val="0"/>
          <w:sz w:val="20"/>
          <w:szCs w:val="20"/>
          <w:shd w:val="clear" w:color="auto" w:fill="auto"/>
          <w:lang w:val="ru-RU" w:eastAsia="ru-RU" w:bidi="ru-RU"/>
        </w:rPr>
        <w:t>щій се отъ обыкновенныхъ историческихъ картинъ.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Трудно представить себѣ что-нибудь печальнѣе, мрачнѣе сюжета картины Дювб: </w:t>
      </w:r>
      <w:r>
        <w:rPr>
          <w:i/>
          <w:iCs/>
          <w:spacing w:val="0"/>
          <w:w w:val="100"/>
          <w:position w:val="0"/>
          <w:sz w:val="20"/>
          <w:szCs w:val="20"/>
          <w:shd w:val="clear" w:color="auto" w:fill="auto"/>
          <w:lang w:val="ru-RU" w:eastAsia="ru-RU" w:bidi="ru-RU"/>
        </w:rPr>
        <w:t>Э.иіанскал Чума</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(Peste d'Eiliant). </w:t>
      </w:r>
      <w:r>
        <w:rPr>
          <w:spacing w:val="0"/>
          <w:w w:val="100"/>
          <w:position w:val="0"/>
          <w:sz w:val="20"/>
          <w:szCs w:val="20"/>
          <w:shd w:val="clear" w:color="auto" w:fill="auto"/>
          <w:lang w:val="ru-RU" w:eastAsia="ru-RU" w:bidi="ru-RU"/>
        </w:rPr>
        <w:t>Тэмой художнику служили слова легенды :</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616"/>
          <w:headerReference w:type="default" r:id="rId617"/>
          <w:headerReference w:type="first" r:id="rId618"/>
          <w:pgSz w:w="8283" w:h="13948"/>
          <w:pgMar w:top="1177" w:left="532" w:right="460" w:bottom="963" w:header="0" w:footer="3" w:gutter="0"/>
          <w:pgNumType w:start="387"/>
          <w:cols w:space="720"/>
          <w:noEndnote/>
          <w:rtlGutter w:val="0"/>
          <w:docGrid w:linePitch="360"/>
        </w:sectPr>
      </w:pPr>
      <w:r>
        <w:rPr>
          <w:spacing w:val="0"/>
          <w:w w:val="100"/>
          <w:position w:val="0"/>
          <w:sz w:val="20"/>
          <w:szCs w:val="20"/>
          <w:shd w:val="clear" w:color="auto" w:fill="auto"/>
          <w:lang w:val="ru-RU" w:eastAsia="ru-RU" w:bidi="ru-RU"/>
        </w:rPr>
        <w:t>«Развѣ только каменпое сердце не пролилось бы слезами, въ странѣ Элліапскоіі, при видѣ восьмнадцатп полныхъ телегъ у воротъ кладби</w:t>
        <w:softHyphen/>
        <w:t xml:space="preserve">ща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еще восьмнадцатп телегъ, подъѣзжающихъ къ кладбищу. Выло въ Одномъ домѣ девятеро дѣтей; на одной гележкі; всѣхъ ихъ везутъ къ могилѣ; сама бѣдная мать таіцнтъ тележку!.. Отецъ пляшетъ поза</w:t>
        <w:softHyphen/>
        <w:t xml:space="preserve">ди. ,, Онъ съ </w:t>
      </w:r>
      <w:r>
        <w:rPr>
          <w:spacing w:val="0"/>
          <w:w w:val="100"/>
          <w:position w:val="0"/>
          <w:sz w:val="22"/>
          <w:szCs w:val="22"/>
          <w:shd w:val="clear" w:color="auto" w:fill="auto"/>
          <w:lang w:val="ru-RU" w:eastAsia="ru-RU" w:bidi="ru-RU"/>
        </w:rPr>
        <w:t xml:space="preserve">ума сошелъ. </w:t>
      </w:r>
      <w:r>
        <w:rPr>
          <w:spacing w:val="0"/>
          <w:w w:val="100"/>
          <w:position w:val="0"/>
          <w:sz w:val="20"/>
          <w:szCs w:val="20"/>
          <w:shd w:val="clear" w:color="auto" w:fill="auto"/>
          <w:lang w:val="ru-RU" w:eastAsia="ru-RU" w:bidi="ru-RU"/>
        </w:rPr>
        <w:t>Магь воетъ, взываетъ къ Богу; она убита</w:t>
      </w:r>
    </w:p>
    <w:p>
      <w:pPr>
        <w:pStyle w:val="Style16"/>
        <w:keepNext w:val="0"/>
        <w:keepLines w:val="0"/>
        <w:widowControl w:val="0"/>
        <w:shd w:val="clear" w:color="auto" w:fill="auto"/>
        <w:tabs>
          <w:tab w:pos="4046"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тѣломъ и духомъ : «Похороните моихъ девятерыхъ дѣтей, и я обѣ</w:t>
        <w:softHyphen/>
        <w:t xml:space="preserve">щаю намъ свѣчу, которая кругомъ обхватитъ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церковь пашу, и крестъ. Девятерыхъ дѣтей родила я на свѣтъ, п вотъ—пришла смерть н паяла ихъ у меня, н обкому подать мнѣ капли волы; кладбище пол</w:t>
        <w:softHyphen/>
        <w:t>но до самыхъ стѣнъ, церковь полна до самыхъ ступеней... Всѣхъ взяла чума!»</w:t>
        <w:tab/>
        <w:t>·</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«Подъ мутнымъ, навпепіпмъ небомъ (такъ описываютъ картину Дювп), исполосованнымъ зеленоватыми тучами, ползущими къ гори</w:t>
        <w:softHyphen/>
        <w:t>зонту какъ распухшіе отъ яда крокодилы, въ густой, красновагоіі, тлетворной атмосферѣ, рисуется черная тележка, и на ней девять на</w:t>
        <w:softHyphen/>
        <w:t>валенныхъ грудой труповъ трясутся но колеямъ неровной дороги. Чтб за существо везетъ эту телегу смерти? Демонъ, привидѣніе, вам</w:t>
        <w:softHyphen/>
        <w:t>пиръ? Въ этомъ запряженномъ призракѣ нѣтъ ничего человѣческаго; но, между-тѣмъ, изсякшая и изсохшая грудь доказываетъ, что это женщина, это—мать напаленныхі. на телегу юныхъ полу-цагпхъ тру</w:t>
        <w:softHyphen/>
        <w:t>повъ, оцѣпенѣвшихъ, охолодѣвшихъ, уже покрывшихся зеленоватымъ оттѣнкомъ разложенія. Обезображенная судорогой отчаянія, страшная, растрепанная, тяжело дышащая отъ усталости, опа выпрямилась и смотритъ на небо—съ ронотомь пли молитвой, не извѣстно; она везетъ ужасный возъ къ кладбищу, гдѣ, можстъ-бмть, не найдетъ свободнаго мѣста, чтобъ свалить его.</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«Мужъ, въ костюмѣ іінжис-бретонскаго крестьянина, бѣжитъ нри- илнсывап за телегой; оиъ не поинмаетъ своею несчастія и улыбается безумной улыбкой. По сторонамъ дороги лежатъ группы мертвыхъ пли умирающихъ, нзмозжеппыя, разрушающіяся. Наконецъ — въ углу картины тлѣющій трупъ ребенка на скелетѣ его матери.»</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Разъ избравъ себѣ такую задачу, художникъ выполнилъ ее, какъ- только можно было выполнить. Цѣль его достигнута въ совершенствѣ; а цѣль эта—нестерпимый ужасъ. Художественное выполненіе отни</w:t>
        <w:softHyphen/>
        <w:t>маетъ у критика право осуждать самый выборъ сюжета;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мо</w:t>
        <w:softHyphen/>
        <w:t>жетъ—быть, ие всякій зритель иъ-состояніи будетъ долго оставаться передъ картііиой г-на Дювб.</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Зжеиь Делакруа, уже давно составившій себѣ имя между Француз</w:t>
        <w:softHyphen/>
        <w:t>скими художниками, какъ отличный колорпетъ, иа каждой выставкѣ оказывается очепь-дѣятельпымъ. Въ настоящій разъ онъ представилъ, между-прочпмъ, двѣ. очеяь-большпхъ размѣровъ картины, изображаю</w:t>
        <w:softHyphen/>
        <w:t>щія только цвѣты. Онѣ замѣчательны тѣмъ, что въ нихъ пѣтъ, какъ обыкновенно бываетъ съ цвѣточной живописью, нп тщательной до мелочей отдѣлки, пн кокетливыхъ подробностей—какой-нпбуді, капли росы, мотылька или мухи, которую хочется спугнуть, ни подражаній разнымъ бывающимъ въ природѣ случайностямъ. Цвѣты Делакруа на</w:t>
        <w:softHyphen/>
        <w:t>писаны широкой и свободной кистью; по съ пониманіемъ жпзвв и характера каждаго цвѣтка... Это такъ! Цвѣты имѣютъ спон особыя характеристическія черты: есть между ними веселые и грустные, мол</w:t>
        <w:softHyphen/>
        <w:t>чаливые и рѣзвые, стыдливые н кокетливые, откровенные и сосредото</w:t>
        <w:softHyphen/>
        <w:t xml:space="preserve">ченные, кроткіе и дикіе; у нихъ есть свои особыя манеры и позы, свое кокетство. Въ этотъ-то живущій цвѣточный міръ заглянулъ г. Делакруѣ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какъ истинный художникъ, вынесъ изъ него одушевленный сю</w:t>
        <w:softHyphen/>
        <w:t>жетъ для двухъ картинъ.</w:t>
      </w:r>
    </w:p>
    <w:p>
      <w:pPr>
        <w:pStyle w:val="Style16"/>
        <w:keepNext w:val="0"/>
        <w:keepLines w:val="0"/>
        <w:widowControl w:val="0"/>
        <w:shd w:val="clear" w:color="auto" w:fill="auto"/>
        <w:bidi w:val="0"/>
        <w:spacing w:before="0" w:after="0" w:line="228" w:lineRule="auto"/>
        <w:ind w:left="0" w:right="0" w:firstLine="240"/>
        <w:rPr>
          <w:sz w:val="20"/>
          <w:szCs w:val="20"/>
        </w:rPr>
        <w:sectPr>
          <w:headerReference w:type="even" r:id="rId619"/>
          <w:headerReference w:type="default" r:id="rId620"/>
          <w:headerReference w:type="first" r:id="rId621"/>
          <w:pgSz w:w="8283" w:h="13948"/>
          <w:pgMar w:top="1177" w:left="532" w:right="460" w:bottom="963" w:header="0" w:footer="3" w:gutter="0"/>
          <w:pgNumType w:start="549"/>
          <w:cols w:space="720"/>
          <w:noEndnote/>
          <w:titlePg/>
          <w:rtlGutter w:val="0"/>
          <w:docGrid w:linePitch="360"/>
        </w:sectPr>
      </w:pPr>
      <w:r>
        <w:rPr>
          <w:spacing w:val="0"/>
          <w:w w:val="100"/>
          <w:position w:val="0"/>
          <w:sz w:val="20"/>
          <w:szCs w:val="20"/>
          <w:shd w:val="clear" w:color="auto" w:fill="auto"/>
          <w:lang w:val="ru-RU" w:eastAsia="ru-RU" w:bidi="ru-RU"/>
        </w:rPr>
        <w:t>Тѣмъ же художникомъ выставлена другая, совсѣмъ ннаго рода, кар</w:t>
        <w:softHyphen/>
        <w:t>тина : Отелло входитъ въ комнату спящей Дссдсмоны. На обширной постели, изъ-за краснаго занавѣса вита ѵоіодая Венеціанка. Положе-</w:t>
      </w:r>
    </w:p>
    <w:p>
      <w:pPr>
        <w:pStyle w:val="Style29"/>
        <w:keepNext w:val="0"/>
        <w:keepLines w:val="0"/>
        <w:widowControl w:val="0"/>
        <w:shd w:val="clear" w:color="auto" w:fill="auto"/>
        <w:tabs>
          <w:tab w:pos="2809" w:val="left"/>
          <w:tab w:pos="6918" w:val="left"/>
        </w:tabs>
        <w:bidi w:val="0"/>
        <w:spacing w:before="0" w:after="160" w:line="240" w:lineRule="auto"/>
        <w:ind w:left="240" w:right="0" w:firstLine="20"/>
        <w:jc w:val="both"/>
      </w:pPr>
      <w:r>
        <w:rPr>
          <w:b/>
          <w:bCs/>
          <w:spacing w:val="0"/>
          <w:w w:val="100"/>
          <w:position w:val="0"/>
          <w:shd w:val="clear" w:color="auto" w:fill="auto"/>
          <w:lang w:val="fr-FR" w:eastAsia="fr-FR" w:bidi="fr-FR"/>
        </w:rPr>
        <w:t xml:space="preserve">Onii). </w:t>
      </w:r>
      <w:r>
        <w:rPr>
          <w:rFonts w:ascii="Arial" w:eastAsia="Arial" w:hAnsi="Arial" w:cs="Arial"/>
          <w:i/>
          <w:iCs/>
          <w:spacing w:val="0"/>
          <w:w w:val="100"/>
          <w:position w:val="0"/>
          <w:sz w:val="15"/>
          <w:szCs w:val="15"/>
          <w:shd w:val="clear" w:color="auto" w:fill="auto"/>
          <w:lang w:val="el-GR" w:eastAsia="el-GR" w:bidi="el-GR"/>
        </w:rPr>
        <w:t>VIII.</w:t>
      </w:r>
      <w:r>
        <w:rPr>
          <w:b/>
          <w:bCs/>
          <w:spacing w:val="0"/>
          <w:w w:val="100"/>
          <w:position w:val="0"/>
          <w:shd w:val="clear" w:color="auto" w:fill="auto"/>
          <w:lang w:val="el-GR" w:eastAsia="el-GR" w:bidi="el-GR"/>
        </w:rPr>
        <w:tab/>
      </w:r>
      <w:r>
        <w:rPr>
          <w:b/>
          <w:bCs/>
          <w:spacing w:val="0"/>
          <w:w w:val="100"/>
          <w:position w:val="0"/>
          <w:shd w:val="clear" w:color="auto" w:fill="auto"/>
          <w:lang w:val="ru-RU" w:eastAsia="ru-RU" w:bidi="ru-RU"/>
        </w:rPr>
        <w:t>Злгрлиичвыд НипйСтя.</w:t>
        <w:tab/>
      </w:r>
      <w:r>
        <w:rPr>
          <w:b/>
          <w:bCs/>
          <w:spacing w:val="0"/>
          <w:w w:val="100"/>
          <w:position w:val="0"/>
          <w:shd w:val="clear" w:color="auto" w:fill="auto"/>
          <w:lang w:val="fr-FR" w:eastAsia="fr-FR" w:bidi="fr-FR"/>
        </w:rPr>
        <w:t>3SO</w:t>
      </w:r>
    </w:p>
    <w:p>
      <w:pPr>
        <w:pStyle w:val="Style16"/>
        <w:keepNext w:val="0"/>
        <w:keepLines w:val="0"/>
        <w:widowControl w:val="0"/>
        <w:shd w:val="clear" w:color="auto" w:fill="auto"/>
        <w:bidi w:val="0"/>
        <w:spacing w:before="0" w:after="0" w:line="226" w:lineRule="auto"/>
        <w:ind w:left="240" w:right="0" w:firstLine="20"/>
        <w:rPr>
          <w:sz w:val="20"/>
          <w:szCs w:val="20"/>
        </w:rPr>
      </w:pPr>
      <w:r>
        <w:rPr>
          <w:spacing w:val="0"/>
          <w:w w:val="100"/>
          <w:position w:val="0"/>
          <w:sz w:val="20"/>
          <w:szCs w:val="20"/>
          <w:shd w:val="clear" w:color="auto" w:fill="auto"/>
          <w:lang w:val="ru-RU" w:eastAsia="ru-RU" w:bidi="ru-RU"/>
        </w:rPr>
        <w:t xml:space="preserve">ніе ся выражаетъ еовъ, тревожимый мрачнымъ предчувствіемъ. У постели лежатъ скатившаяся на святыя одежды арфа, струны </w:t>
      </w:r>
      <w:r>
        <w:rPr>
          <w:spacing w:val="0"/>
          <w:w w:val="100"/>
          <w:position w:val="0"/>
          <w:sz w:val="20"/>
          <w:szCs w:val="20"/>
          <w:shd w:val="clear" w:color="auto" w:fill="auto"/>
          <w:lang w:val="el-GR" w:eastAsia="el-GR" w:bidi="el-GR"/>
        </w:rPr>
        <w:t xml:space="preserve">κοτορυϋ </w:t>
      </w:r>
      <w:r>
        <w:rPr>
          <w:spacing w:val="0"/>
          <w:w w:val="100"/>
          <w:position w:val="0"/>
          <w:sz w:val="20"/>
          <w:szCs w:val="20"/>
          <w:shd w:val="clear" w:color="auto" w:fill="auto"/>
          <w:lang w:val="ru-RU" w:eastAsia="ru-RU" w:bidi="ru-RU"/>
        </w:rPr>
        <w:t xml:space="preserve">какъ-будто еще дрожатъ звуками пѣсни Ивы. Мавръ, держа въ рукѣ лампу, свѣтъ которой сквозитъ чрезъ </w:t>
      </w:r>
      <w:r>
        <w:rPr>
          <w:spacing w:val="0"/>
          <w:w w:val="100"/>
          <w:position w:val="0"/>
          <w:sz w:val="22"/>
          <w:szCs w:val="22"/>
          <w:shd w:val="clear" w:color="auto" w:fill="auto"/>
          <w:lang w:val="ru-RU" w:eastAsia="ru-RU" w:bidi="ru-RU"/>
        </w:rPr>
        <w:t>полу</w:t>
      </w:r>
      <w:r>
        <w:rPr>
          <w:spacing w:val="0"/>
          <w:w w:val="100"/>
          <w:position w:val="0"/>
          <w:sz w:val="20"/>
          <w:szCs w:val="20"/>
          <w:shd w:val="clear" w:color="auto" w:fill="auto"/>
          <w:lang w:val="ru-RU" w:eastAsia="ru-RU" w:bidi="ru-RU"/>
        </w:rPr>
        <w:t>-откинуты# занавѣсъ, про</w:t>
        <w:softHyphen/>
        <w:t>бирается въ комнату мягкимъ, пес.іыганы.мъ шагомъ тигра, крадуща</w:t>
        <w:softHyphen/>
        <w:t>гося къ добычѣ. Нѣсколько освѣщенныхъ лампой точекъ блестятъ на мрачной Фигурѣ Африканца : блестятъ яркіе зрачки его звѣриныхъ глазъ, да кинжалъ за поясомъ.</w:t>
      </w:r>
    </w:p>
    <w:p>
      <w:pPr>
        <w:pStyle w:val="Style16"/>
        <w:keepNext w:val="0"/>
        <w:keepLines w:val="0"/>
        <w:widowControl w:val="0"/>
        <w:shd w:val="clear" w:color="auto" w:fill="auto"/>
        <w:bidi w:val="0"/>
        <w:spacing w:before="0" w:after="0" w:line="228" w:lineRule="auto"/>
        <w:ind w:left="240" w:right="0" w:firstLine="220"/>
        <w:rPr>
          <w:sz w:val="20"/>
          <w:szCs w:val="20"/>
        </w:rPr>
      </w:pPr>
      <w:r>
        <w:rPr>
          <w:spacing w:val="0"/>
          <w:w w:val="100"/>
          <w:position w:val="0"/>
          <w:sz w:val="20"/>
          <w:szCs w:val="20"/>
          <w:shd w:val="clear" w:color="auto" w:fill="auto"/>
          <w:lang w:val="ru-RU" w:eastAsia="ru-RU" w:bidi="ru-RU"/>
        </w:rPr>
        <w:t xml:space="preserve">Объ вто# картинѣ мы встрѣтили двіі отзыва, противоположные одинъ другому. Не внаемъ, которому должно вѣрить, но приводимъ ихъ о&amp;а. Одинъ критикъ говоритъ; «Эта картина замѣчательна по убііістлеппой «простотѣ сочиненія. Спящая женщина и входящій въ комнату муж— «чина не имѣютъ въ себѣ ничего страшнаго; а между-тѣыъ, чув- «ствусшь, что тугъ сейчасъ произойдетъ что-то ужасное; что эта «женщина спитъ въ собственномъ саванѣ, что эта комната — гробъ, «этотъ мужчина — убійца. Дпвпо искусство художппка, который съ «такими простыми средствами высказалъ такъ много, который пѣ- «сколькими ударами кисти передалъ весь ужасъ шекспировской сце- яны.» Другой критикъ съ пемсііыіісй опредѣлительностью восклицаетъ; «ІІростнтс насъ, о вы, жаркіе ученики почтеннаго учителя! простите «пасъ, если мы не повергнемся предъ этимъ свирѣпымъ Отелло, предъ «этоіі Десдемоноіі, которую до-сихъ-иоръ представляли себѣ такою «прекрасною! А теперь—не-уже-лн этотъ черномазый уродъ, ириішд- «ннмаюіцііі красную драпри, не-уже-лн это Отелло? А эта женщина «такоіі посредственной наружности — возможно ли, чтобъ это была «Деедемона старика Уильяма? Программа выставки утверждаетъ, что «эго такъ; но, воля иапіа,. программа ошиблась; нѣтъ, не можетъ «быть, чтобъ это были Деедемона н ел свирѣпый супругъ. Боже моііі «Что жь намъ за дѣло до того, какой стороной своей выкупаетъ про— «нзпеденіе систематическіе недостатки художника! Да чѣмъ же, иако- «нець? колоритомъ? прекрасно; по развѣ этого достаточно?»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нр.</w:t>
      </w:r>
    </w:p>
    <w:p>
      <w:pPr>
        <w:pStyle w:val="Style16"/>
        <w:keepNext w:val="0"/>
        <w:keepLines w:val="0"/>
        <w:widowControl w:val="0"/>
        <w:shd w:val="clear" w:color="auto" w:fill="auto"/>
        <w:bidi w:val="0"/>
        <w:spacing w:before="0" w:after="0" w:line="228" w:lineRule="auto"/>
        <w:ind w:left="0" w:right="0" w:firstLine="460"/>
        <w:rPr>
          <w:sz w:val="20"/>
          <w:szCs w:val="20"/>
        </w:rPr>
      </w:pPr>
      <w:r>
        <w:rPr>
          <w:i/>
          <w:iCs/>
          <w:spacing w:val="0"/>
          <w:w w:val="100"/>
          <w:position w:val="0"/>
          <w:sz w:val="20"/>
          <w:szCs w:val="20"/>
          <w:shd w:val="clear" w:color="auto" w:fill="auto"/>
          <w:lang w:val="ru-RU" w:eastAsia="ru-RU" w:bidi="ru-RU"/>
        </w:rPr>
        <w:t>ІІ.ілска Вакханокъ,</w:t>
      </w:r>
      <w:r>
        <w:rPr>
          <w:spacing w:val="0"/>
          <w:w w:val="100"/>
          <w:position w:val="0"/>
          <w:sz w:val="20"/>
          <w:szCs w:val="20"/>
          <w:shd w:val="clear" w:color="auto" w:fill="auto"/>
          <w:lang w:val="ru-RU" w:eastAsia="ru-RU" w:bidi="ru-RU"/>
        </w:rPr>
        <w:t xml:space="preserve"> Г.іенра —· картина, которую, хваля, можно на</w:t>
        <w:softHyphen/>
        <w:t>звать безукоризненною. Она доказываетъ, что художникъ изучалъ древность и произведенія Пуссэнл, котораго нс разъ занимали подоб</w:t>
        <w:softHyphen/>
        <w:t>ные сюжеты; каждая группа обдумана; аксессуары избраны счастливо, кстати; въ каждой малѣйшей подробности видѣнъ вкусъ; Фигуры пра</w:t>
        <w:softHyphen/>
        <w:t>вильны и изящны, головки прекрасны. Расположеніе всей картины, колоратъ—все какъ-нельзя-лучше. Но, несмотря иа это совершенство, критикъ остается неудовлетвореннымъ; ему даже хотѣлось бы немнож- ко меньше совершенства, но побольше того, чтб въ подобномъ сю</w:t>
        <w:softHyphen/>
        <w:t>жетѣ необходимо &gt;0 крайности : жизни, и жазин горячей. «Эти Вакханки» говоритъ очевидецъ , «несмотря на названіе картины , пе пляшутъ. Онѣ какъ-будто повисли п застыли въ балетныхъ па</w:t>
        <w:softHyphen/>
        <w:t>захъ; нѣтъ въ нихъ той упругости, волнистости линій, которою по</w:t>
        <w:softHyphen/>
        <w:t>движное искусство подражаетъ двпжепію; груди ихъ не колышутся жаркимъ дыханіемъ, виски не увлажены потомъ, глаза пе блестятъ упоеніемъ. Видно, что онѣ пили одно только Философское вино.» Въ ' такомъ случаѣ, вто не Вакханки; художникъ, можетъ-быті., забылъ, что въ упоеніи жрнцъ Вакха пе простое грубое опьяненіе; что съ ви</w:t>
        <w:softHyphen/>
      </w:r>
    </w:p>
    <w:p>
      <w:pPr>
        <w:pStyle w:val="Style16"/>
        <w:keepNext w:val="0"/>
        <w:keepLines w:val="0"/>
        <w:widowControl w:val="0"/>
        <w:shd w:val="clear" w:color="auto" w:fill="auto"/>
        <w:bidi w:val="0"/>
        <w:spacing w:before="0" w:after="0" w:line="228" w:lineRule="auto"/>
        <w:ind w:left="240" w:right="0" w:firstLine="20"/>
        <w:rPr>
          <w:sz w:val="20"/>
          <w:szCs w:val="20"/>
        </w:rPr>
      </w:pPr>
      <w:r>
        <w:rPr>
          <w:spacing w:val="0"/>
          <w:w w:val="100"/>
          <w:position w:val="0"/>
          <w:sz w:val="20"/>
          <w:szCs w:val="20"/>
          <w:shd w:val="clear" w:color="auto" w:fill="auto"/>
          <w:lang w:val="ru-RU" w:eastAsia="ru-RU" w:bidi="ru-RU"/>
        </w:rPr>
        <w:t>нограднымъ сокомъ въ нпхъ вливается сущность ихъ божества и производитъ этотъ восторгъ, это вдохновеніе; она, таинствен</w:t>
        <w:softHyphen/>
        <w:t>ная сущность, гонитъ землю изъ-подъ ихъ колеблющихся шаговъ,</w:t>
      </w:r>
    </w:p>
    <w:p>
      <w:pPr>
        <w:pStyle w:val="Style18"/>
        <w:keepNext/>
        <w:keepLines/>
        <w:widowControl w:val="0"/>
        <w:shd w:val="clear" w:color="auto" w:fill="auto"/>
        <w:tabs>
          <w:tab w:pos="6081" w:val="left"/>
        </w:tabs>
        <w:bidi w:val="0"/>
        <w:spacing w:before="0" w:after="80" w:line="206" w:lineRule="auto"/>
        <w:ind w:left="820" w:right="0" w:firstLine="0"/>
        <w:jc w:val="both"/>
        <w:sectPr>
          <w:pgSz w:w="8283" w:h="13948"/>
          <w:pgMar w:top="849" w:left="436" w:right="508" w:bottom="849" w:header="0" w:footer="3" w:gutter="0"/>
          <w:cols w:space="720"/>
          <w:noEndnote/>
          <w:rtlGutter w:val="0"/>
          <w:docGrid w:linePitch="360"/>
        </w:sectPr>
      </w:pPr>
      <w:bookmarkStart w:id="33" w:name="bookmark33"/>
      <w:r>
        <w:rPr>
          <w:spacing w:val="0"/>
          <w:w w:val="100"/>
          <w:position w:val="0"/>
          <w:shd w:val="clear" w:color="auto" w:fill="auto"/>
          <w:lang w:val="fr-FR" w:eastAsia="fr-FR" w:bidi="fr-FR"/>
        </w:rPr>
        <w:t xml:space="preserve">T. LXYÏ. </w:t>
      </w:r>
      <w:r>
        <w:rPr>
          <w:spacing w:val="0"/>
          <w:w w:val="100"/>
          <w:position w:val="0"/>
          <w:shd w:val="clear" w:color="auto" w:fill="auto"/>
          <w:lang w:val="ru-RU" w:eastAsia="ru-RU" w:bidi="ru-RU"/>
        </w:rPr>
        <w:t xml:space="preserve">- Стд. </w:t>
      </w:r>
      <w:r>
        <w:rPr>
          <w:spacing w:val="0"/>
          <w:w w:val="100"/>
          <w:position w:val="0"/>
          <w:shd w:val="clear" w:color="auto" w:fill="auto"/>
          <w:lang w:val="el-GR" w:eastAsia="el-GR" w:bidi="el-GR"/>
        </w:rPr>
        <w:t>ΎΙΙΙ.</w:t>
        <w:tab/>
      </w:r>
      <w:r>
        <w:rPr>
          <w:spacing w:val="0"/>
          <w:w w:val="100"/>
          <w:position w:val="0"/>
          <w:shd w:val="clear" w:color="auto" w:fill="auto"/>
          <w:lang w:val="ru-RU" w:eastAsia="ru-RU" w:bidi="ru-RU"/>
        </w:rPr>
        <w:t>2С</w:t>
      </w:r>
      <w:bookmarkEnd w:id="33"/>
    </w:p>
    <w:p>
      <w:pPr>
        <w:pStyle w:val="Style16"/>
        <w:keepNext w:val="0"/>
        <w:keepLines w:val="0"/>
        <w:widowControl w:val="0"/>
        <w:shd w:val="clear" w:color="auto" w:fill="auto"/>
        <w:bidi w:val="0"/>
        <w:spacing w:before="100" w:after="0" w:line="228" w:lineRule="auto"/>
        <w:ind w:left="0" w:right="0" w:firstLine="0"/>
        <w:rPr>
          <w:sz w:val="20"/>
          <w:szCs w:val="20"/>
        </w:rPr>
      </w:pPr>
      <w:r>
        <w:rPr>
          <w:spacing w:val="0"/>
          <w:w w:val="100"/>
          <w:position w:val="0"/>
          <w:sz w:val="20"/>
          <w:szCs w:val="20"/>
          <w:shd w:val="clear" w:color="auto" w:fill="auto"/>
          <w:lang w:val="ru-RU" w:eastAsia="ru-RU" w:bidi="ru-RU"/>
        </w:rPr>
        <w:t xml:space="preserve">они свѣтится въ ихъ глазахъ, она звучитъ йь нхъ потрясенныхъ тирсахъ; н несутся жрпцы изступленной то.іііоіі, въ пляскѣ исволь- ноіі, въ самозабвеніи, подъ наитіемъ сверхъестественной силы. Таковъ смыслъ миѳа; пары вина для Вакханокъ то же, что куренія треноя;- ипка для </w:t>
      </w:r>
      <w:r>
        <w:rPr>
          <w:smallCaps/>
          <w:spacing w:val="0"/>
          <w:w w:val="100"/>
          <w:position w:val="0"/>
          <w:sz w:val="20"/>
          <w:szCs w:val="20"/>
          <w:shd w:val="clear" w:color="auto" w:fill="auto"/>
          <w:lang w:val="ru-RU" w:eastAsia="ru-RU" w:bidi="ru-RU"/>
        </w:rPr>
        <w:t>ііиоііі.</w:t>
      </w:r>
      <w:r>
        <w:rPr>
          <w:spacing w:val="0"/>
          <w:w w:val="100"/>
          <w:position w:val="0"/>
          <w:sz w:val="20"/>
          <w:szCs w:val="20"/>
          <w:shd w:val="clear" w:color="auto" w:fill="auto"/>
          <w:lang w:val="ru-RU" w:eastAsia="ru-RU" w:bidi="ru-RU"/>
        </w:rPr>
        <w:t xml:space="preserve"> Критикъ Глеііра прибавляетъ, что всматриваясь въ его картину, можно замѣтить, что все это понималъ художникъ; но кисть его какъ-будто сдержана была какою-то нерѣшительностью.</w:t>
      </w:r>
    </w:p>
    <w:p>
      <w:pPr>
        <w:pStyle w:val="Style16"/>
        <w:keepNext w:val="0"/>
        <w:keepLines w:val="0"/>
        <w:widowControl w:val="0"/>
        <w:shd w:val="clear" w:color="auto" w:fill="auto"/>
        <w:bidi w:val="0"/>
        <w:spacing w:before="0" w:after="0" w:line="228" w:lineRule="auto"/>
        <w:ind w:left="0" w:right="0" w:firstLine="360"/>
        <w:rPr>
          <w:sz w:val="20"/>
          <w:szCs w:val="20"/>
        </w:rPr>
      </w:pPr>
      <w:r>
        <w:rPr>
          <w:spacing w:val="0"/>
          <w:w w:val="100"/>
          <w:position w:val="0"/>
          <w:sz w:val="20"/>
          <w:szCs w:val="20"/>
          <w:shd w:val="clear" w:color="auto" w:fill="auto"/>
          <w:lang w:val="ru-RU" w:eastAsia="ru-RU" w:bidi="ru-RU"/>
        </w:rPr>
        <w:t xml:space="preserve">Г. Нику представилъ три картины, изъ которыхъ, по описанію, намъ показалась замѣчательною одна. Эго — </w:t>
      </w:r>
      <w:r>
        <w:rPr>
          <w:i/>
          <w:iCs/>
          <w:spacing w:val="0"/>
          <w:w w:val="100"/>
          <w:position w:val="0"/>
          <w:sz w:val="20"/>
          <w:szCs w:val="20"/>
          <w:shd w:val="clear" w:color="auto" w:fill="auto"/>
          <w:lang w:val="ru-RU" w:eastAsia="ru-RU" w:bidi="ru-RU"/>
        </w:rPr>
        <w:t>Стиксъ.</w:t>
      </w:r>
      <w:r>
        <w:rPr>
          <w:spacing w:val="0"/>
          <w:w w:val="100"/>
          <w:position w:val="0"/>
          <w:sz w:val="20"/>
          <w:szCs w:val="20"/>
          <w:shd w:val="clear" w:color="auto" w:fill="auto"/>
          <w:lang w:val="ru-RU" w:eastAsia="ru-RU" w:bidi="ru-RU"/>
        </w:rPr>
        <w:t xml:space="preserve"> На его черной, мутноіі, густой водѣ видііа классическая лодка Харона, и ііа ней груп</w:t>
        <w:softHyphen/>
        <w:t>па тѣней, получившихъ право переплыть страшную рѣку н искать же</w:t>
        <w:softHyphen/>
        <w:t>ланнаго суда, долженствующаго Положить конецъ ихъ мучительной не</w:t>
        <w:softHyphen/>
        <w:t xml:space="preserve">извѣстности. Поэтъ, воинъ, дѣвушка, юноша и нѣсколько другихъ </w:t>
      </w:r>
      <w:r>
        <w:rPr>
          <w:smallCaps/>
          <w:spacing w:val="0"/>
          <w:w w:val="100"/>
          <w:position w:val="0"/>
          <w:sz w:val="20"/>
          <w:szCs w:val="20"/>
          <w:shd w:val="clear" w:color="auto" w:fill="auto"/>
          <w:lang w:val="ru-RU" w:eastAsia="ru-RU" w:bidi="ru-RU"/>
        </w:rPr>
        <w:t xml:space="preserve">фп- </w:t>
      </w:r>
      <w:r>
        <w:rPr>
          <w:spacing w:val="0"/>
          <w:w w:val="100"/>
          <w:position w:val="0"/>
          <w:sz w:val="20"/>
          <w:szCs w:val="20"/>
          <w:shd w:val="clear" w:color="auto" w:fill="auto"/>
          <w:lang w:val="ru-RU" w:eastAsia="ru-RU" w:bidi="ru-RU"/>
        </w:rPr>
        <w:t xml:space="preserve">гуръ, представителей разныхъ состояній жизни, толпятся па лодкѣ, нисколько йе погружая въ воду ей утлыхъ днрлвыхъ боковъ, поГому- что сто душъ нс имѣютъ въ себѣ </w:t>
      </w:r>
      <w:r>
        <w:rPr>
          <w:spacing w:val="0"/>
          <w:w w:val="100"/>
          <w:position w:val="0"/>
          <w:sz w:val="22"/>
          <w:szCs w:val="22"/>
          <w:shd w:val="clear" w:color="auto" w:fill="auto"/>
          <w:lang w:val="ru-RU" w:eastAsia="ru-RU" w:bidi="ru-RU"/>
        </w:rPr>
        <w:t xml:space="preserve">тяжестп </w:t>
      </w:r>
      <w:r>
        <w:rPr>
          <w:spacing w:val="0"/>
          <w:w w:val="100"/>
          <w:position w:val="0"/>
          <w:sz w:val="20"/>
          <w:szCs w:val="20"/>
          <w:shd w:val="clear" w:color="auto" w:fill="auto"/>
          <w:lang w:val="ru-RU" w:eastAsia="ru-RU" w:bidi="ru-RU"/>
        </w:rPr>
        <w:t>одной песчинки. Положеніе тѣней вьіражаетъ глубокое уныніе; въ сумракѣ, этихъ низкихъ сво</w:t>
        <w:softHyphen/>
        <w:t>довъ, онѣ тоскуютъ о свѣтломъ небѣ, о жизни, промелькнувшеіі какъ сновндѣніе, тоскуютъ какъ истые древніе мертвецы, совсѣмъ наив</w:t>
        <w:softHyphen/>
        <w:t>ные, совсѣмъ простодушные. Вѣдь самая счастливѣйшая изъ ожидаю</w:t>
        <w:softHyphen/>
        <w:t xml:space="preserve">щихъ нхъ будущностей, въ случаѣ, если милостивы къ нимъ будутъ Эакъ, Ми носъ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Радамантъ, состоитъ въ томъ, чтобъ вѣчно гулять, въ задумчивомъ полу-свѣтѣ, но зеленымъ рощамъ Элнзся, гакъ-что каждый весьма желалъ бы выирыгнуть опять па землю, чтобы увидѣть ясное небо.</w:t>
      </w:r>
    </w:p>
    <w:p>
      <w:pPr>
        <w:pStyle w:val="Style16"/>
        <w:keepNext w:val="0"/>
        <w:keepLines w:val="0"/>
        <w:widowControl w:val="0"/>
        <w:shd w:val="clear" w:color="auto" w:fill="auto"/>
        <w:bidi w:val="0"/>
        <w:spacing w:before="0" w:after="0" w:line="228" w:lineRule="auto"/>
        <w:ind w:left="0" w:right="0"/>
        <w:rPr>
          <w:sz w:val="20"/>
          <w:szCs w:val="20"/>
        </w:rPr>
      </w:pPr>
      <w:r>
        <w:rPr>
          <w:smallCaps/>
          <w:spacing w:val="0"/>
          <w:w w:val="100"/>
          <w:position w:val="0"/>
          <w:sz w:val="20"/>
          <w:szCs w:val="20"/>
          <w:shd w:val="clear" w:color="auto" w:fill="auto"/>
          <w:lang w:val="ru-RU" w:eastAsia="ru-RU" w:bidi="ru-RU"/>
        </w:rPr>
        <w:t>Холодный,</w:t>
      </w:r>
      <w:r>
        <w:rPr>
          <w:spacing w:val="0"/>
          <w:w w:val="100"/>
          <w:position w:val="0"/>
          <w:sz w:val="20"/>
          <w:szCs w:val="20"/>
          <w:shd w:val="clear" w:color="auto" w:fill="auto"/>
          <w:lang w:val="ru-RU" w:eastAsia="ru-RU" w:bidi="ru-RU"/>
        </w:rPr>
        <w:t xml:space="preserve"> унылый и сонный видъ свода, подъ которымъ течетъ черная рѣка, и плывущій по ней утлый челііокъ, наполненный блѣд</w:t>
        <w:softHyphen/>
        <w:t>ными тѣнями—переданы очень—удачно; бсзжпзнсииое, свинцовое освѣ</w:t>
        <w:softHyphen/>
        <w:t>щеніе вѣрно.</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Двѣ картины Гамона доказываютъ, одна отрицательно, другал поло</w:t>
        <w:softHyphen/>
        <w:t xml:space="preserve">жительно, человѣколюбивую душу художипка. Первая называется : </w:t>
      </w:r>
      <w:r>
        <w:rPr>
          <w:i/>
          <w:iCs/>
          <w:spacing w:val="0"/>
          <w:w w:val="100"/>
          <w:position w:val="0"/>
          <w:sz w:val="20"/>
          <w:szCs w:val="20"/>
          <w:shd w:val="clear" w:color="auto" w:fill="auto"/>
          <w:lang w:val="ru-RU" w:eastAsia="ru-RU" w:bidi="ru-RU"/>
        </w:rPr>
        <w:t>Римская афиша.</w:t>
      </w:r>
      <w:r>
        <w:rPr>
          <w:spacing w:val="0"/>
          <w:w w:val="100"/>
          <w:position w:val="0"/>
          <w:sz w:val="20"/>
          <w:szCs w:val="20"/>
          <w:shd w:val="clear" w:color="auto" w:fill="auto"/>
          <w:lang w:val="ru-RU" w:eastAsia="ru-RU" w:bidi="ru-RU"/>
        </w:rPr>
        <w:t xml:space="preserve"> Сюжетъ ея новъ, орпгппа.іенъ, разителенъ. Толпа Римлянъ тѣснится передъ афишкой, на которой нарнсовапы, той крас</w:t>
        <w:softHyphen/>
        <w:t xml:space="preserve">ной краской </w:t>
      </w:r>
      <w:r>
        <w:rPr>
          <w:spacing w:val="0"/>
          <w:w w:val="100"/>
          <w:position w:val="0"/>
          <w:sz w:val="20"/>
          <w:szCs w:val="20"/>
          <w:shd w:val="clear" w:color="auto" w:fill="auto"/>
          <w:lang w:val="fr-FR" w:eastAsia="fr-FR" w:bidi="fr-FR"/>
        </w:rPr>
        <w:t xml:space="preserve">(rubrique), </w:t>
      </w:r>
      <w:r>
        <w:rPr>
          <w:spacing w:val="0"/>
          <w:w w:val="100"/>
          <w:position w:val="0"/>
          <w:sz w:val="20"/>
          <w:szCs w:val="20"/>
          <w:shd w:val="clear" w:color="auto" w:fill="auto"/>
          <w:lang w:val="ru-RU" w:eastAsia="ru-RU" w:bidi="ru-RU"/>
        </w:rPr>
        <w:t>о которой говоритъ Горацій и которою черти</w:t>
        <w:softHyphen/>
        <w:t>ли па стѣнахъ гладіаторскіе поединки, нарисованы два льва, терзаю</w:t>
        <w:softHyphen/>
        <w:t xml:space="preserve">щіе труііы; афиша извѣщаетъ, что будетъ великолѣпный спектакль; будетъ </w:t>
      </w:r>
      <w:r>
        <w:rPr>
          <w:spacing w:val="0"/>
          <w:w w:val="100"/>
          <w:position w:val="0"/>
          <w:sz w:val="22"/>
          <w:szCs w:val="22"/>
          <w:shd w:val="clear" w:color="auto" w:fill="auto"/>
          <w:lang w:val="ru-RU" w:eastAsia="ru-RU" w:bidi="ru-RU"/>
        </w:rPr>
        <w:t xml:space="preserve">бѣгъ </w:t>
      </w:r>
      <w:r>
        <w:rPr>
          <w:spacing w:val="0"/>
          <w:w w:val="100"/>
          <w:position w:val="0"/>
          <w:sz w:val="20"/>
          <w:szCs w:val="20"/>
          <w:shd w:val="clear" w:color="auto" w:fill="auto"/>
          <w:lang w:val="ru-RU" w:eastAsia="ru-RU" w:bidi="ru-RU"/>
        </w:rPr>
        <w:t xml:space="preserve">на колесницахъ, будетъ шествіе африканскихъ чудовищъ и сто </w:t>
      </w:r>
      <w:r>
        <w:rPr>
          <w:i/>
          <w:iCs/>
          <w:spacing w:val="0"/>
          <w:w w:val="100"/>
          <w:position w:val="0"/>
          <w:sz w:val="20"/>
          <w:szCs w:val="20"/>
          <w:shd w:val="clear" w:color="auto" w:fill="auto"/>
          <w:lang w:val="ru-RU" w:eastAsia="ru-RU" w:bidi="ru-RU"/>
        </w:rPr>
        <w:t>нечестивыхъ</w:t>
      </w:r>
      <w:r>
        <w:rPr>
          <w:spacing w:val="0"/>
          <w:w w:val="100"/>
          <w:position w:val="0"/>
          <w:sz w:val="20"/>
          <w:szCs w:val="20"/>
          <w:shd w:val="clear" w:color="auto" w:fill="auto"/>
          <w:lang w:val="ru-RU" w:eastAsia="ru-RU" w:bidi="ru-RU"/>
        </w:rPr>
        <w:t xml:space="preserve"> христіанъ предадутся дикимъ звѣрямъ... Чрезвычайно</w:t>
        <w:softHyphen/>
        <w:t xml:space="preserve">благообразный юноша п дѣвушка-красавица, вѣроятно, его возлюбленная, читаютъ страшную аФНіііку, преспокойно кушая виноградъ. Они никакъ не пропустятъ такого чудеснаго представленія, потому-что въ древности кровавыя зрЬ.інща нисколько не пугали ни красоты, нп молодости;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ru-RU" w:eastAsia="ru-RU" w:bidi="ru-RU"/>
        </w:rPr>
        <w:t>Римляне, стекаясь въ циркъ смотрѣть, какъ звѣри терзаютъ христіанъ, столько же считали себя жестокими, какъ нынѣшніе ІІснанцы, лю</w:t>
        <w:softHyphen/>
        <w:t>бующіеся боемъ быковъ. Въ глубинѣ картины видна толпа граждапъ, которымъ раздаютъ билеты, золотые нлп изъ слоновой кости, съ озна</w:t>
        <w:softHyphen/>
        <w:t xml:space="preserve">ченіемъ градины п мѣста, какіе находили при отрываніи Помпеи н Геркуланума.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8" w:lineRule="auto"/>
        <w:ind w:left="0" w:right="0" w:firstLine="0"/>
        <w:jc w:val="right"/>
        <w:rPr>
          <w:sz w:val="20"/>
          <w:szCs w:val="20"/>
        </w:rPr>
      </w:pPr>
      <w:r>
        <w:rPr>
          <w:spacing w:val="0"/>
          <w:w w:val="100"/>
          <w:position w:val="0"/>
          <w:sz w:val="20"/>
          <w:szCs w:val="20"/>
          <w:shd w:val="clear" w:color="auto" w:fill="auto"/>
          <w:lang w:val="ru-RU" w:eastAsia="ru-RU" w:bidi="ru-RU"/>
        </w:rPr>
        <w:t>Другая картпна Гамопа—картина очень-странная. Заглавіемъ и объ</w:t>
        <w:softHyphen/>
        <w:t>ясненіемъ ей служитъ загадочное четверостишіе неизвѣстнаго поэта:</w:t>
      </w:r>
    </w:p>
    <w:p>
      <w:pPr>
        <w:pStyle w:val="Style18"/>
        <w:keepNext/>
        <w:keepLines/>
        <w:widowControl w:val="0"/>
        <w:shd w:val="clear" w:color="auto" w:fill="auto"/>
        <w:bidi w:val="0"/>
        <w:spacing w:before="0" w:after="0" w:line="206" w:lineRule="auto"/>
        <w:ind w:left="2100" w:right="0" w:firstLine="20"/>
        <w:jc w:val="left"/>
      </w:pPr>
      <w:bookmarkStart w:id="34" w:name="bookmark34"/>
      <w:r>
        <w:rPr>
          <w:spacing w:val="0"/>
          <w:w w:val="100"/>
          <w:position w:val="0"/>
          <w:shd w:val="clear" w:color="auto" w:fill="auto"/>
          <w:lang w:val="fr-FR" w:eastAsia="fr-FR" w:bidi="fr-FR"/>
        </w:rPr>
        <w:t xml:space="preserve">Si j’étais </w:t>
      </w:r>
      <w:r>
        <w:rPr>
          <w:spacing w:val="0"/>
          <w:w w:val="100"/>
          <w:position w:val="0"/>
          <w:shd w:val="clear" w:color="auto" w:fill="auto"/>
          <w:lang w:val="ru-RU" w:eastAsia="ru-RU" w:bidi="ru-RU"/>
        </w:rPr>
        <w:t xml:space="preserve">ГПіѵег </w:t>
      </w:r>
      <w:r>
        <w:rPr>
          <w:spacing w:val="0"/>
          <w:w w:val="100"/>
          <w:position w:val="0"/>
          <w:shd w:val="clear" w:color="auto" w:fill="auto"/>
          <w:lang w:val="fr-FR" w:eastAsia="fr-FR" w:bidi="fr-FR"/>
        </w:rPr>
        <w:t>sombre,</w:t>
      </w:r>
      <w:bookmarkEnd w:id="34"/>
    </w:p>
    <w:p>
      <w:pPr>
        <w:pStyle w:val="Style27"/>
        <w:keepNext w:val="0"/>
        <w:keepLines w:val="0"/>
        <w:widowControl w:val="0"/>
        <w:shd w:val="clear" w:color="auto" w:fill="auto"/>
        <w:bidi w:val="0"/>
        <w:spacing w:before="0" w:after="0" w:line="240" w:lineRule="auto"/>
        <w:ind w:left="2100" w:right="0" w:firstLine="20"/>
        <w:jc w:val="left"/>
        <w:sectPr>
          <w:pgSz w:w="8283" w:h="13948"/>
          <w:pgMar w:top="1200" w:left="580" w:right="493" w:bottom="1002" w:header="0" w:footer="3" w:gutter="0"/>
          <w:cols w:space="720"/>
          <w:noEndnote/>
          <w:rtlGutter w:val="0"/>
          <w:docGrid w:linePitch="360"/>
        </w:sectPr>
      </w:pPr>
      <w:r>
        <w:rPr>
          <w:b/>
          <w:bCs/>
          <w:spacing w:val="0"/>
          <w:w w:val="100"/>
          <w:position w:val="0"/>
          <w:shd w:val="clear" w:color="auto" w:fill="auto"/>
          <w:lang w:val="fr-FR" w:eastAsia="fr-FR" w:bidi="fr-FR"/>
        </w:rPr>
        <w:t>Que ferais-je?... Mon Dieu!</w:t>
      </w:r>
    </w:p>
    <w:p>
      <w:pPr>
        <w:pStyle w:val="Style16"/>
        <w:keepNext w:val="0"/>
        <w:keepLines w:val="0"/>
        <w:widowControl w:val="0"/>
        <w:shd w:val="clear" w:color="auto" w:fill="auto"/>
        <w:tabs>
          <w:tab w:pos="2100" w:val="left"/>
        </w:tabs>
        <w:bidi w:val="0"/>
        <w:spacing w:before="0" w:after="0" w:line="240" w:lineRule="auto"/>
        <w:ind w:left="1260" w:right="0" w:firstLine="0"/>
        <w:rPr>
          <w:sz w:val="20"/>
          <w:szCs w:val="20"/>
        </w:rPr>
      </w:pPr>
      <w:r>
        <w:rPr>
          <w:spacing w:val="0"/>
          <w:w w:val="100"/>
          <w:position w:val="0"/>
          <w:sz w:val="20"/>
          <w:szCs w:val="20"/>
          <w:shd w:val="clear" w:color="auto" w:fill="auto"/>
          <w:lang w:val="ru-RU" w:eastAsia="ru-RU" w:bidi="ru-RU"/>
        </w:rPr>
        <w:t>.</w:t>
        <w:tab/>
        <w:t xml:space="preserve">Л </w:t>
      </w:r>
      <w:r>
        <w:rPr>
          <w:spacing w:val="0"/>
          <w:w w:val="100"/>
          <w:position w:val="0"/>
          <w:sz w:val="20"/>
          <w:szCs w:val="20"/>
          <w:shd w:val="clear" w:color="auto" w:fill="auto"/>
          <w:lang w:val="fr-FR" w:eastAsia="fr-FR" w:bidi="fr-FR"/>
        </w:rPr>
        <w:t>tes pauvres, dans l'ombre,</w:t>
      </w:r>
    </w:p>
    <w:p>
      <w:pPr>
        <w:pStyle w:val="Style16"/>
        <w:keepNext w:val="0"/>
        <w:keepLines w:val="0"/>
        <w:widowControl w:val="0"/>
        <w:shd w:val="clear" w:color="auto" w:fill="auto"/>
        <w:tabs>
          <w:tab w:pos="5125" w:val="left"/>
        </w:tabs>
        <w:bidi w:val="0"/>
        <w:spacing w:before="0" w:after="0" w:line="204" w:lineRule="auto"/>
        <w:ind w:left="2120" w:right="0" w:firstLine="0"/>
        <w:rPr>
          <w:sz w:val="20"/>
          <w:szCs w:val="20"/>
        </w:rPr>
      </w:pPr>
      <w:r>
        <w:rPr>
          <w:spacing w:val="0"/>
          <w:w w:val="100"/>
          <w:position w:val="0"/>
          <w:sz w:val="20"/>
          <w:szCs w:val="20"/>
          <w:shd w:val="clear" w:color="auto" w:fill="auto"/>
          <w:lang w:val="fr-FR" w:eastAsia="fr-FR" w:bidi="fr-FR"/>
        </w:rPr>
        <w:t>J'irais porter du feu.</w:t>
        <w:tab/>
        <w:t>·</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(Еслибъ я былъ мрачная зима, что бы я сталь дѣлать?.. Боже мой! твоимъ бѣднякамъ, во тмѣ, приносилъ бы огонь.)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Въ лѣсу, обнаженныя деревья котораго рисуются на странпомъ не</w:t>
        <w:softHyphen/>
        <w:t>бѣ, о'счерченномъ бѣлыми и сѣрыми полосами, движется толпа блѣд</w:t>
        <w:softHyphen/>
        <w:t>ныхъ, жалкихъ ііолу-живыхъ призракопъ; въ рукахъ у пахъ кубки, въ которыхъ блеститъ пламя. Что-то въ родѣ чернаго привидѣнія, декабрь пли январь, вмѣсто-того, чтобъ обливать этихъ несчастныхъ Дождемъ, осыпать инеемъ и снѣгомъ, приноситъ имъ огонь, огонь, похищенный съ неба Прометеемъ.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Такъ описываютъ эту картину. Прочитавъ описаніе, нельзя ие за</w:t>
        <w:softHyphen/>
        <w:t xml:space="preserve">мѣтить, что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пояснительные стихи нс совсѣмъ поясняютъ мысль художника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содержаніе его произведенія.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Художникъ Ризенеръ, очень-рѣдко и скупо являвшійся па преж- пнхъ выставкахъ, но случаю неблагосклонности къ нему жюрй, те</w:t>
        <w:softHyphen/>
        <w:t xml:space="preserve">перь представилъ нѣсколько картинъ, изъ которыхъ замѣчательны : </w:t>
      </w:r>
      <w:r>
        <w:rPr>
          <w:i/>
          <w:iCs/>
          <w:spacing w:val="0"/>
          <w:w w:val="100"/>
          <w:position w:val="0"/>
          <w:sz w:val="20"/>
          <w:szCs w:val="20"/>
          <w:shd w:val="clear" w:color="auto" w:fill="auto"/>
          <w:lang w:val="ru-RU" w:eastAsia="ru-RU" w:bidi="ru-RU"/>
        </w:rPr>
        <w:t>К.іитія,</w:t>
      </w:r>
      <w:r>
        <w:rPr>
          <w:spacing w:val="0"/>
          <w:w w:val="100"/>
          <w:position w:val="0"/>
          <w:sz w:val="20"/>
          <w:szCs w:val="20"/>
          <w:shd w:val="clear" w:color="auto" w:fill="auto"/>
          <w:lang w:val="ru-RU" w:eastAsia="ru-RU" w:bidi="ru-RU"/>
        </w:rPr>
        <w:t xml:space="preserve"> этюдъ подъ названіемъ </w:t>
      </w:r>
      <w:r>
        <w:rPr>
          <w:i/>
          <w:iCs/>
          <w:spacing w:val="0"/>
          <w:w w:val="100"/>
          <w:position w:val="0"/>
          <w:sz w:val="20"/>
          <w:szCs w:val="20"/>
          <w:shd w:val="clear" w:color="auto" w:fill="auto"/>
          <w:lang w:val="ru-RU" w:eastAsia="ru-RU" w:bidi="ru-RU"/>
        </w:rPr>
        <w:t>Магдалины</w:t>
      </w:r>
      <w:r>
        <w:rPr>
          <w:spacing w:val="0"/>
          <w:w w:val="100"/>
          <w:position w:val="0"/>
          <w:sz w:val="20"/>
          <w:szCs w:val="20"/>
          <w:shd w:val="clear" w:color="auto" w:fill="auto"/>
          <w:lang w:val="ru-RU" w:eastAsia="ru-RU" w:bidi="ru-RU"/>
        </w:rPr>
        <w:t xml:space="preserve"> и женскій портретъ, пи</w:t>
        <w:softHyphen/>
        <w:t>санный пастелью.</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Іі.іитія, сидя среди превосходно-наппсаппаго пейзажа, съ рѣкой, осѣненной паііііенііімп надъ пеіі деревьями, смотритъ, въ полномъ стра</w:t>
        <w:softHyphen/>
        <w:t>сти раздумьѣ, на измѣнившее си и покинувшее се свѣтило : нѣсколько косвенныхъ лучей, такъ пламенно желаемыхъ несчастной, пробѣгая мимо, осыпали ее золотистымъ свѣтомъ; а между-тѣмъ, полу-тѣнь сумерекъ разстилается но полу н оттого яііетвеииѣе выступаетъ метал</w:t>
        <w:softHyphen/>
        <w:t>лическая поверхность воды; фіолетовый кренъ вечера, за которымъ Ночь надѣваетъ свою звѣздную корону, уже падаетъ на холмы н де</w:t>
        <w:softHyphen/>
        <w:t xml:space="preserve">ревья; травы плачутъ слезами росы объ удаленіи дня; еще нѣсколько минутъ, и будетъ совсѣмъ темно, и Ііліітіп не останется послѣдняго утѣшенія — слѣдова-гь взоромъ за божествомъ, нѣкогда </w:t>
      </w:r>
      <w:r>
        <w:rPr>
          <w:smallCaps/>
          <w:spacing w:val="0"/>
          <w:w w:val="100"/>
          <w:position w:val="0"/>
          <w:sz w:val="20"/>
          <w:szCs w:val="20"/>
          <w:shd w:val="clear" w:color="auto" w:fill="auto"/>
          <w:lang w:val="ru-RU" w:eastAsia="ru-RU" w:bidi="ru-RU"/>
        </w:rPr>
        <w:t xml:space="preserve">сходившимъ </w:t>
      </w:r>
      <w:r>
        <w:rPr>
          <w:spacing w:val="0"/>
          <w:w w:val="100"/>
          <w:position w:val="0"/>
          <w:sz w:val="20"/>
          <w:szCs w:val="20"/>
          <w:shd w:val="clear" w:color="auto" w:fill="auto"/>
          <w:lang w:val="ru-RU" w:eastAsia="ru-RU" w:bidi="ru-RU"/>
        </w:rPr>
        <w:t>для нея на землю; останется товарищемъ ея уединенія только этотъ маленькій амуръ, съ печальной позой, съ омоченными въ слезахъ крыльями, ласково прижавшійся у ногъ ея.</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Каргниа, названная,</w:t>
      </w:r>
      <w:r>
        <w:rPr>
          <w:i/>
          <w:iCs/>
          <w:spacing w:val="0"/>
          <w:w w:val="100"/>
          <w:position w:val="0"/>
          <w:sz w:val="20"/>
          <w:szCs w:val="20"/>
          <w:shd w:val="clear" w:color="auto" w:fill="auto"/>
          <w:lang w:val="ru-RU" w:eastAsia="ru-RU" w:bidi="ru-RU"/>
        </w:rPr>
        <w:t>Магдалиной,</w:t>
      </w:r>
      <w:r>
        <w:rPr>
          <w:spacing w:val="0"/>
          <w:w w:val="100"/>
          <w:position w:val="0"/>
          <w:sz w:val="20"/>
          <w:szCs w:val="20"/>
          <w:shd w:val="clear" w:color="auto" w:fill="auto"/>
          <w:lang w:val="ru-RU" w:eastAsia="ru-RU" w:bidi="ru-RU"/>
        </w:rPr>
        <w:t xml:space="preserve"> есть ничто иное, какъ этюдъ спины, не совсѣмъ кстати пересѣченной концомъ синей драпировки. Кающаяся грѣшница лежить ноль нависшей скалой, лицеиъ-къ-лнцу съ мерт</w:t>
        <w:softHyphen/>
        <w:t>вымъ черепомъ, и читаеп» раскрытую большую книгу, какъ Магдали</w:t>
        <w:softHyphen/>
        <w:t>на Корреджія; только у Ризенера она обращена спиною къ зрителю. Художникъ хотѣлъ представить одинъ изъ тѣхъ этюдовъ тѣла, въ которьіхъ оиз. отличаете#; но избравъ сюжетомъ Магдалину, онъ легко могъ обоіідтпсь безъ драпировки; слова легенды давали ему на это право : «Она жпла нагою въ этой дпкой пещерѣ и нроч.»</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622"/>
          <w:headerReference w:type="default" r:id="rId623"/>
          <w:headerReference w:type="first" r:id="rId624"/>
          <w:pgSz w:w="8283" w:h="13948"/>
          <w:pgMar w:top="1200" w:left="580" w:right="493" w:bottom="1002" w:header="0" w:footer="3" w:gutter="0"/>
          <w:pgNumType w:start="391"/>
          <w:cols w:space="720"/>
          <w:noEndnote/>
          <w:rtlGutter w:val="0"/>
          <w:docGrid w:linePitch="360"/>
        </w:sectPr>
      </w:pPr>
      <w:r>
        <w:rPr>
          <w:spacing w:val="0"/>
          <w:w w:val="100"/>
          <w:position w:val="0"/>
          <w:sz w:val="20"/>
          <w:szCs w:val="20"/>
          <w:shd w:val="clear" w:color="auto" w:fill="auto"/>
          <w:lang w:val="ru-RU" w:eastAsia="ru-RU" w:bidi="ru-RU"/>
        </w:rPr>
        <w:t xml:space="preserve">Но, несмотря на существенныя достоинства этихъ двухъ картпиъ, всего больше хвалятъ написанный Рнзеперомъ женскій портретъ; эго, говорятъ, образецъ сходства, истинности и граціи. При этомъ, </w:t>
      </w:r>
      <w:r>
        <w:rPr>
          <w:spacing w:val="0"/>
          <w:w w:val="100"/>
          <w:position w:val="0"/>
          <w:sz w:val="22"/>
          <w:szCs w:val="22"/>
          <w:shd w:val="clear" w:color="auto" w:fill="auto"/>
          <w:lang w:val="ru-RU" w:eastAsia="ru-RU" w:bidi="ru-RU"/>
        </w:rPr>
        <w:t>замѣ</w:t>
        <w:softHyphen/>
      </w:r>
      <w:r>
        <w:rPr>
          <w:spacing w:val="0"/>
          <w:w w:val="100"/>
          <w:position w:val="0"/>
          <w:sz w:val="20"/>
          <w:szCs w:val="20"/>
          <w:shd w:val="clear" w:color="auto" w:fill="auto"/>
          <w:lang w:val="ru-RU" w:eastAsia="ru-RU" w:bidi="ru-RU"/>
        </w:rPr>
        <w:t>чаютъ и то, что никогда, можегъ-быть, оригиналъ нс помогалъ въ такой степени художнику. Но за</w:t>
      </w:r>
      <w:r>
        <w:rPr>
          <w:spacing w:val="0"/>
          <w:w w:val="100"/>
          <w:position w:val="0"/>
          <w:sz w:val="20"/>
          <w:szCs w:val="20"/>
          <w:shd w:val="clear" w:color="auto" w:fill="auto"/>
          <w:lang w:val="el-GR" w:eastAsia="el-GR" w:bidi="el-GR"/>
        </w:rPr>
        <w:t xml:space="preserve">-το, </w:t>
      </w:r>
      <w:r>
        <w:rPr>
          <w:spacing w:val="0"/>
          <w:w w:val="100"/>
          <w:position w:val="0"/>
          <w:sz w:val="20"/>
          <w:szCs w:val="20"/>
          <w:shd w:val="clear" w:color="auto" w:fill="auto"/>
          <w:lang w:val="ru-RU" w:eastAsia="ru-RU" w:bidi="ru-RU"/>
        </w:rPr>
        <w:t>что можетъ-быть труднѣе, ііакъ передать па полотно совершенство красоты : малѣйшее измѣненіе ли</w:t>
        <w:softHyphen/>
        <w:t>ніи, чуть-чуть тяжелый ударъ кисти вь-состоянін обезобразить чистый, правильный типъ. Ужасная вещь—имѣть передъ собой полный осущест</w:t>
        <w:softHyphen/>
        <w:t xml:space="preserve">вленный идеалъ. Немногіе успѣвали скопировать -живую мечту: Тиціанъ писалъ ейонхъ Венеръ—съ Віолаите... Г. Ризенеръ въ совершенствѣ не*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редалъ нѣжныя черты, чистыя краски лица, влажный голубой взоръ оригинала, и бѣлокурые волосы и все лицо, умное, очаровательное, въ которомъ женская красота гармонически слилась съ дѣтскою граціей. Его пастель пе похожа па другія порожденія этого рода живописи : она стбп.іа такого же изученія п достойна такого же вниманія, какъ масляная картина.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Октавъ Тассаэрі. написалъ </w:t>
      </w:r>
      <w:r>
        <w:rPr>
          <w:i/>
          <w:iCs/>
          <w:spacing w:val="0"/>
          <w:w w:val="100"/>
          <w:position w:val="0"/>
          <w:sz w:val="20"/>
          <w:szCs w:val="20"/>
          <w:shd w:val="clear" w:color="auto" w:fill="auto"/>
          <w:lang w:val="ru-RU" w:eastAsia="ru-RU" w:bidi="ru-RU"/>
        </w:rPr>
        <w:t>Искушеніе Святаго Антонія.</w:t>
      </w:r>
      <w:r>
        <w:rPr>
          <w:spacing w:val="0"/>
          <w:w w:val="100"/>
          <w:position w:val="0"/>
          <w:sz w:val="20"/>
          <w:szCs w:val="20"/>
          <w:shd w:val="clear" w:color="auto" w:fill="auto"/>
          <w:lang w:val="ru-RU" w:eastAsia="ru-RU" w:bidi="ru-RU"/>
        </w:rPr>
        <w:t xml:space="preserve"> Неизвѣстно почему, другіе художники, прежде бравшіеся за этотъ сюжетъ, обы</w:t>
        <w:softHyphen/>
        <w:t>кновенно окружали святаго страшилищами, которыя скорѣй способны испугать, нежели искусить. Г. Тассаэръ нс впалъ въ эту ошибку; онъ представилъ глазамъ Антонія всѣ роды обольщеній. Святой отшель</w:t>
        <w:softHyphen/>
        <w:t>никъ, стоя па колѣняхъ при входѣ въ пещеру, наклонилъ къ молит</w:t>
        <w:softHyphen/>
        <w:t>венной книгѣ свое высокое обнаженное чело, не развлекаемый ничѣмъ, чуждый всякаго грѣшнаго помысла; а вокругъ него снуетъ воздушная вереница чудныхъ красавицъ. Онѣ являются съ кристальными кубка- мп, въ которыхъ горятъ топазы и рубины упоительнѣйшихъ винъ; а тамъ, въ корзинахъ и па золотыхъ блюдахъ, виднѣются вкуснѣйшія въ цѣломъ мірѣ кушанья. Все смѣется, лепечетъ, движется, группи</w:t>
        <w:softHyphen/>
        <w:t>руется, развивается—эга измѣнчивая, живая, бѣло—розовая гирлянда, озаренная съ одной стороны голубымъ отсвѣтомъ неба, съ другой— горячимъ отраженіемъ ада... Эти воздушныя группы иабросаиы лов</w:t>
        <w:softHyphen/>
        <w:t xml:space="preserve">ко, смѣло, съ удивительной граціей, съ множествомъ </w:t>
      </w:r>
      <w:r>
        <w:rPr>
          <w:i/>
          <w:iCs/>
          <w:spacing w:val="0"/>
          <w:w w:val="100"/>
          <w:position w:val="0"/>
          <w:sz w:val="20"/>
          <w:szCs w:val="20"/>
          <w:shd w:val="clear" w:color="auto" w:fill="auto"/>
          <w:lang w:val="ru-RU" w:eastAsia="ru-RU" w:bidi="ru-RU"/>
        </w:rPr>
        <w:t>ракурси,</w:t>
      </w:r>
      <w:r>
        <w:rPr>
          <w:spacing w:val="0"/>
          <w:w w:val="100"/>
          <w:position w:val="0"/>
          <w:sz w:val="20"/>
          <w:szCs w:val="20"/>
          <w:shd w:val="clear" w:color="auto" w:fill="auto"/>
          <w:lang w:val="ru-RU" w:eastAsia="ru-RU" w:bidi="ru-RU"/>
        </w:rPr>
        <w:t xml:space="preserve"> предста</w:t>
        <w:softHyphen/>
        <w:t>вляющихъ новыя, чрезвычайно-счастливыя сочетанія линій.</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Г. Аитинья называютъ художникомъ съ натурой немножко тяжелой, неповоротливой, взрывающимъ свою борозду съ энергіей и терпѣніемъ. Его относятъ къ породѣ тѣхъ быковъ живописи, изъ которыхъ былъ </w:t>
      </w:r>
      <w:r>
        <w:rPr>
          <w:smallCaps/>
          <w:spacing w:val="0"/>
          <w:w w:val="100"/>
          <w:position w:val="0"/>
          <w:sz w:val="20"/>
          <w:szCs w:val="20"/>
          <w:shd w:val="clear" w:color="auto" w:fill="auto"/>
          <w:lang w:val="ru-RU" w:eastAsia="ru-RU" w:bidi="ru-RU"/>
        </w:rPr>
        <w:t>Домпііпкіінъ</w:t>
      </w:r>
      <w:r>
        <w:rPr>
          <w:spacing w:val="0"/>
          <w:w w:val="100"/>
          <w:position w:val="0"/>
          <w:sz w:val="20"/>
          <w:szCs w:val="20"/>
          <w:shd w:val="clear" w:color="auto" w:fill="auto"/>
          <w:lang w:val="ru-RU" w:eastAsia="ru-RU" w:bidi="ru-RU"/>
        </w:rPr>
        <w:t xml:space="preserve"> и которые кончаютъ тѣмъ, что оставляютъ по себѣ рѣз</w:t>
        <w:softHyphen/>
        <w:t xml:space="preserve">кій слѣдъ въ пскусствѣ. Этотъ Антинья представилъ картину подъ названіемъ: </w:t>
      </w:r>
      <w:r>
        <w:rPr>
          <w:i/>
          <w:iCs/>
          <w:spacing w:val="0"/>
          <w:w w:val="100"/>
          <w:position w:val="0"/>
          <w:sz w:val="20"/>
          <w:szCs w:val="20"/>
          <w:shd w:val="clear" w:color="auto" w:fill="auto"/>
          <w:lang w:val="ru-RU" w:eastAsia="ru-RU" w:bidi="ru-RU"/>
        </w:rPr>
        <w:t>Пос.чь купанья</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 xml:space="preserve">(Apres le bain); </w:t>
      </w:r>
      <w:r>
        <w:rPr>
          <w:spacing w:val="0"/>
          <w:w w:val="100"/>
          <w:position w:val="0"/>
          <w:sz w:val="20"/>
          <w:szCs w:val="20"/>
          <w:shd w:val="clear" w:color="auto" w:fill="auto"/>
          <w:lang w:val="ru-RU" w:eastAsia="ru-RU" w:bidi="ru-RU"/>
        </w:rPr>
        <w:t>на неіі изображено нѣ</w:t>
        <w:softHyphen/>
        <w:t xml:space="preserve">сколько женщинъ въ натуральную величину, которыя, но выходѣ изъ воды, начинаютъ одѣваться. Здѣсь нѣтъ идеально-изящныхъ Формъ; по есть какое-то могучее выраженіе реализма : это не </w:t>
      </w:r>
      <w:r>
        <w:rPr>
          <w:smallCaps/>
          <w:spacing w:val="0"/>
          <w:w w:val="100"/>
          <w:position w:val="0"/>
          <w:sz w:val="20"/>
          <w:szCs w:val="20"/>
          <w:shd w:val="clear" w:color="auto" w:fill="auto"/>
          <w:lang w:val="ru-RU" w:eastAsia="ru-RU" w:bidi="ru-RU"/>
        </w:rPr>
        <w:t>Нимфы,</w:t>
      </w:r>
      <w:r>
        <w:rPr>
          <w:spacing w:val="0"/>
          <w:w w:val="100"/>
          <w:position w:val="0"/>
          <w:sz w:val="20"/>
          <w:szCs w:val="20"/>
          <w:shd w:val="clear" w:color="auto" w:fill="auto"/>
          <w:lang w:val="ru-RU" w:eastAsia="ru-RU" w:bidi="ru-RU"/>
        </w:rPr>
        <w:t xml:space="preserve"> не боги</w:t>
        <w:softHyphen/>
        <w:t>ни, возникшія изъ водъ источника, которыхъ подсмотрѣлъ глазъ нера</w:t>
        <w:softHyphen/>
        <w:t>зумнаго охотника; это даже не Фен, а просто—обыкновенныя взрослыя дѣвушки, отчасти напоминающія, если угодно, стоящую на столѣ на</w:t>
        <w:softHyphen/>
        <w:t xml:space="preserve">турщицу. По эти Фигуры вѣрны; онѣ живутъ, живутъ простою, ІЮ сильной, здоровой жизнью; притомъ — живутъ онѣ среди </w:t>
      </w:r>
      <w:r>
        <w:rPr>
          <w:spacing w:val="0"/>
          <w:w w:val="100"/>
          <w:position w:val="0"/>
          <w:sz w:val="22"/>
          <w:szCs w:val="22"/>
          <w:shd w:val="clear" w:color="auto" w:fill="auto"/>
          <w:lang w:val="ru-RU" w:eastAsia="ru-RU" w:bidi="ru-RU"/>
        </w:rPr>
        <w:t xml:space="preserve">богатаго, </w:t>
      </w:r>
      <w:r>
        <w:rPr>
          <w:spacing w:val="0"/>
          <w:w w:val="100"/>
          <w:position w:val="0"/>
          <w:sz w:val="20"/>
          <w:szCs w:val="20"/>
          <w:shd w:val="clear" w:color="auto" w:fill="auto"/>
          <w:lang w:val="ru-RU" w:eastAsia="ru-RU" w:bidi="ru-RU"/>
        </w:rPr>
        <w:t>подлаго такой же сильной растительной жизни ландшафта, и рисуют</w:t>
        <w:softHyphen/>
        <w:t>ся на небѣ превосходнаго цвѣта.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Тотъ же г. Антііиыі, на картинѣ подъ названіемъ : </w:t>
      </w:r>
      <w:r>
        <w:rPr>
          <w:i/>
          <w:iCs/>
          <w:spacing w:val="0"/>
          <w:w w:val="100"/>
          <w:position w:val="0"/>
          <w:sz w:val="20"/>
          <w:szCs w:val="20"/>
          <w:shd w:val="clear" w:color="auto" w:fill="auto"/>
          <w:lang w:val="ru-RU" w:eastAsia="ru-RU" w:bidi="ru-RU"/>
        </w:rPr>
        <w:t>Вдова,</w:t>
      </w:r>
      <w:r>
        <w:rPr>
          <w:spacing w:val="0"/>
          <w:w w:val="100"/>
          <w:position w:val="0"/>
          <w:sz w:val="20"/>
          <w:szCs w:val="20"/>
          <w:shd w:val="clear" w:color="auto" w:fill="auto"/>
          <w:lang w:val="ru-RU" w:eastAsia="ru-RU" w:bidi="ru-RU"/>
        </w:rPr>
        <w:t xml:space="preserve"> предста</w:t>
        <w:softHyphen/>
        <w:t>вилъ семейство, стоящее на колѣняхъ вокругъ постели только-что умершаго отца, умершаго вѣроятно отъ бѣдности и изнеможенія; ното- му-что видъ хижины холоденъ н пусть. Эта сцена, какъ-разъ соотвѣт</w:t>
        <w:softHyphen/>
        <w:t>ствующая таланту г. Антниь/і, написана сильной кистью, съ трога</w:t>
        <w:softHyphen/>
        <w:t>тельнымъ чувствомъ дѣйствительности.</w:t>
      </w:r>
    </w:p>
    <w:p>
      <w:pPr>
        <w:pStyle w:val="Style16"/>
        <w:keepNext w:val="0"/>
        <w:keepLines w:val="0"/>
        <w:widowControl w:val="0"/>
        <w:shd w:val="clear" w:color="auto" w:fill="auto"/>
        <w:bidi w:val="0"/>
        <w:spacing w:before="0" w:after="0" w:line="228" w:lineRule="auto"/>
        <w:ind w:left="0" w:right="0" w:firstLine="320"/>
        <w:rPr>
          <w:sz w:val="20"/>
          <w:szCs w:val="20"/>
        </w:rPr>
        <w:sectPr>
          <w:headerReference w:type="even" r:id="rId625"/>
          <w:headerReference w:type="default" r:id="rId626"/>
          <w:pgSz w:w="8283" w:h="13948"/>
          <w:pgMar w:top="1200" w:left="580" w:right="493" w:bottom="1002" w:header="0" w:footer="3" w:gutter="0"/>
          <w:pgNumType w:start="553"/>
          <w:cols w:space="720"/>
          <w:noEndnote/>
          <w:rtlGutter w:val="0"/>
          <w:docGrid w:linePitch="360"/>
        </w:sectPr>
      </w:pPr>
      <w:r>
        <w:rPr>
          <w:spacing w:val="0"/>
          <w:w w:val="100"/>
          <w:position w:val="0"/>
          <w:sz w:val="20"/>
          <w:szCs w:val="20"/>
          <w:shd w:val="clear" w:color="auto" w:fill="auto"/>
          <w:lang w:val="ru-RU" w:eastAsia="ru-RU" w:bidi="ru-RU"/>
        </w:rPr>
        <w:t>Теперь слѣдуетъ эпизодъ, начинающійся рѣчью о томъ, что въ преж</w:t>
        <w:softHyphen/>
        <w:t>нія времена художники почти не выѣзжали изъ Парижа, пли по-краіі- пей-мѣрѣ изъ Франціи, и вдохновлялись или Французскими лицами и природой, или лицами н природой, заимствованными изъ кппгъ, въ обширномъ смыслѣ слова, п досозданными собственнымъ воображені</w:t>
        <w:softHyphen/>
        <w:t>емъ. Потомъ, съ усовершенствованіемъ путей сообщенія, благодаря на</w:t>
        <w:softHyphen/>
        <w:t>рамъ, составляющимъ неекоичаемую гордость нашего вѣка, готовую да</w:t>
        <w:softHyphen/>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же нереіідти въ хвастовство п чванство — у молодыхъ Французскихъ художниковъ вошло въ привычку, по окончаніи ученія, отправляться въ Италію, въ Римъ, и впечатлѣній, собранныхъ въ этомъ средоточіи искусствъ, поэзіи п разныхъ вдохновляющихъ предметовъ, казалось до</w:t>
        <w:softHyphen/>
        <w:t>статочно для цѣлой артистической жизни и долженствующаго питать се труда. Далѣе говорится, что въ этоіі безвыѣздное™ и въ этой исклю</w:t>
        <w:softHyphen/>
        <w:t xml:space="preserve">чительности поѣздокъ въ Италію есть явная односторонность, нотому- что міръ Божій не сосредоточился же въ одной Италіи; а между- тѣмъ весь оиъ подлежитъ созерцанію человѣка н весь онъ исполненъ чудесъ красоты, разнообразнѣйшихъ лицъ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картинъ природы. «Не до</w:t>
        <w:softHyphen/>
        <w:t xml:space="preserve">бро художнику» восклицаетъ </w:t>
      </w:r>
      <w:r>
        <w:rPr>
          <w:smallCaps/>
          <w:spacing w:val="0"/>
          <w:w w:val="100"/>
          <w:position w:val="0"/>
          <w:sz w:val="20"/>
          <w:szCs w:val="20"/>
          <w:shd w:val="clear" w:color="auto" w:fill="auto"/>
          <w:lang w:val="ru-RU" w:eastAsia="ru-RU" w:bidi="ru-RU"/>
        </w:rPr>
        <w:t>Тсофіі.іь</w:t>
      </w:r>
      <w:r>
        <w:rPr>
          <w:spacing w:val="0"/>
          <w:w w:val="100"/>
          <w:position w:val="0"/>
          <w:sz w:val="20"/>
          <w:szCs w:val="20"/>
          <w:shd w:val="clear" w:color="auto" w:fill="auto"/>
          <w:lang w:val="ru-RU" w:eastAsia="ru-RU" w:bidi="ru-RU"/>
        </w:rPr>
        <w:t xml:space="preserve"> Готье, «замыкаться въ одной Ев</w:t>
        <w:softHyphen/>
        <w:t>ропѣ, не касаясь дѣвственныхъ народовъ н дѣвственной природы дру</w:t>
        <w:softHyphen/>
        <w:t>гихъ частей Свѣта; въ-особенностн же Французскому художнику, послѣ того, какъ Фрапція освоилась н пріобрѣла на африканскомъ берегѣ.» Такимъ-образомъ рѣчь переходитъ въ новѣтствованіе о томъ, какъ об</w:t>
        <w:softHyphen/>
        <w:t>щество молодыхъ живописцевъ ѣздило въ Африку, въ Алжиръ, и при</w:t>
        <w:softHyphen/>
        <w:t>везли на выставку плоды сволхъ впечатлѣній. Является рядъ худож- ипковъ-А</w:t>
      </w:r>
      <w:r>
        <w:rPr>
          <w:i/>
          <w:iCs/>
          <w:spacing w:val="0"/>
          <w:w w:val="100"/>
          <w:position w:val="0"/>
          <w:sz w:val="20"/>
          <w:szCs w:val="20"/>
          <w:shd w:val="clear" w:color="auto" w:fill="auto"/>
          <w:lang w:val="ru-RU" w:eastAsia="ru-RU" w:bidi="ru-RU"/>
        </w:rPr>
        <w:t>(рриканцевь</w:t>
      </w:r>
      <w:r>
        <w:rPr>
          <w:spacing w:val="0"/>
          <w:w w:val="100"/>
          <w:position w:val="0"/>
          <w:sz w:val="20"/>
          <w:szCs w:val="20"/>
          <w:shd w:val="clear" w:color="auto" w:fill="auto"/>
          <w:lang w:val="ru-RU" w:eastAsia="ru-RU" w:bidi="ru-RU"/>
        </w:rPr>
        <w:t xml:space="preserve"> съ ихъ африканскими картинами; это суть: </w:t>
      </w:r>
      <w:r>
        <w:rPr>
          <w:smallCaps/>
          <w:spacing w:val="0"/>
          <w:w w:val="100"/>
          <w:position w:val="0"/>
          <w:sz w:val="20"/>
          <w:szCs w:val="20"/>
          <w:shd w:val="clear" w:color="auto" w:fill="auto"/>
          <w:lang w:val="ru-RU" w:eastAsia="ru-RU" w:bidi="ru-RU"/>
        </w:rPr>
        <w:t xml:space="preserve">Адольфъ </w:t>
      </w:r>
      <w:r>
        <w:rPr>
          <w:spacing w:val="0"/>
          <w:w w:val="100"/>
          <w:position w:val="0"/>
          <w:sz w:val="20"/>
          <w:szCs w:val="20"/>
          <w:shd w:val="clear" w:color="auto" w:fill="auto"/>
          <w:lang w:val="ru-RU" w:eastAsia="ru-RU" w:bidi="ru-RU"/>
        </w:rPr>
        <w:t>Лслё, Эдуэыь, Фромантёиь, IIІассерьЬ, Зальцманъ, Вильдъ, Фрсръ, Ва- шерб и другіе.</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Впереди всѣхъ </w:t>
      </w:r>
      <w:r>
        <w:rPr>
          <w:smallCaps/>
          <w:spacing w:val="0"/>
          <w:w w:val="100"/>
          <w:position w:val="0"/>
          <w:sz w:val="20"/>
          <w:szCs w:val="20"/>
          <w:shd w:val="clear" w:color="auto" w:fill="auto"/>
          <w:lang w:val="ru-RU" w:eastAsia="ru-RU" w:bidi="ru-RU"/>
        </w:rPr>
        <w:t>Адольфъ</w:t>
      </w:r>
      <w:r>
        <w:rPr>
          <w:spacing w:val="0"/>
          <w:w w:val="100"/>
          <w:position w:val="0"/>
          <w:sz w:val="20"/>
          <w:szCs w:val="20"/>
          <w:shd w:val="clear" w:color="auto" w:fill="auto"/>
          <w:lang w:val="ru-RU" w:eastAsia="ru-RU" w:bidi="ru-RU"/>
        </w:rPr>
        <w:t xml:space="preserve"> Ле.іё, съ картиной, представляющей вну</w:t>
        <w:softHyphen/>
        <w:t xml:space="preserve">тренность дома въ Константинѣ, гдѣ происходитъ </w:t>
      </w:r>
      <w:r>
        <w:rPr>
          <w:i/>
          <w:iCs/>
          <w:spacing w:val="0"/>
          <w:w w:val="100"/>
          <w:position w:val="0"/>
          <w:sz w:val="20"/>
          <w:szCs w:val="20"/>
          <w:shd w:val="clear" w:color="auto" w:fill="auto"/>
          <w:lang w:val="ru-RU" w:eastAsia="ru-RU" w:bidi="ru-RU"/>
        </w:rPr>
        <w:t xml:space="preserve">Пляска Джиповъ. </w:t>
      </w:r>
      <w:r>
        <w:rPr>
          <w:spacing w:val="0"/>
          <w:w w:val="100"/>
          <w:position w:val="0"/>
          <w:sz w:val="20"/>
          <w:szCs w:val="20"/>
          <w:shd w:val="clear" w:color="auto" w:fill="auto"/>
          <w:lang w:val="ru-RU" w:eastAsia="ru-RU" w:bidi="ru-RU"/>
        </w:rPr>
        <w:t xml:space="preserve">Извѣстно, чтб такое Джинъ; это демонъ, злой геній; пляска Джиновъ есть родъ обряда, имѣющаго цѣлью устраненіе вліянія Джина. Тео- </w:t>
      </w:r>
      <w:r>
        <w:rPr>
          <w:smallCaps/>
          <w:spacing w:val="0"/>
          <w:w w:val="100"/>
          <w:position w:val="0"/>
          <w:sz w:val="20"/>
          <w:szCs w:val="20"/>
          <w:shd w:val="clear" w:color="auto" w:fill="auto"/>
          <w:lang w:val="ru-RU" w:eastAsia="ru-RU" w:bidi="ru-RU"/>
        </w:rPr>
        <w:t>фн.іь</w:t>
      </w:r>
      <w:r>
        <w:rPr>
          <w:spacing w:val="0"/>
          <w:w w:val="100"/>
          <w:position w:val="0"/>
          <w:sz w:val="20"/>
          <w:szCs w:val="20"/>
          <w:shd w:val="clear" w:color="auto" w:fill="auto"/>
          <w:lang w:val="ru-RU" w:eastAsia="ru-RU" w:bidi="ru-RU"/>
        </w:rPr>
        <w:t xml:space="preserve"> Готье разсказываетъ, что онъ, въ 1845 голу, былъ свидѣтелемъ точпо такой сцены, какую изобразилъ г. Ле.іё. Вотъ его разсказъ: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«Мѣстомъ дѣйствія был ь арабскій дворъ, образецъ испанскаго </w:t>
      </w:r>
      <w:r>
        <w:rPr>
          <w:i/>
          <w:iCs/>
          <w:spacing w:val="0"/>
          <w:w w:val="100"/>
          <w:position w:val="0"/>
          <w:sz w:val="20"/>
          <w:szCs w:val="20"/>
          <w:shd w:val="clear" w:color="auto" w:fill="auto"/>
          <w:lang w:val="fr-FR" w:eastAsia="fr-FR" w:bidi="fr-FR"/>
        </w:rPr>
        <w:t xml:space="preserve">patio, </w:t>
      </w:r>
      <w:r>
        <w:rPr>
          <w:spacing w:val="0"/>
          <w:w w:val="100"/>
          <w:position w:val="0"/>
          <w:sz w:val="20"/>
          <w:szCs w:val="20"/>
          <w:shd w:val="clear" w:color="auto" w:fill="auto"/>
          <w:lang w:val="ru-RU" w:eastAsia="ru-RU" w:bidi="ru-RU"/>
        </w:rPr>
        <w:t xml:space="preserve">съ бѣлыми выштукатуренными стѣнами, съ мраморными колонками. Пять пли шесть женщинъ, сидящихъ поджавъ ноги, съ барабанами, </w:t>
      </w:r>
      <w:r>
        <w:rPr>
          <w:i/>
          <w:iCs/>
          <w:spacing w:val="0"/>
          <w:w w:val="100"/>
          <w:position w:val="0"/>
          <w:sz w:val="20"/>
          <w:szCs w:val="20"/>
          <w:shd w:val="clear" w:color="auto" w:fill="auto"/>
          <w:lang w:val="ru-RU" w:eastAsia="ru-RU" w:bidi="ru-RU"/>
        </w:rPr>
        <w:t>бпекамп</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іпарбука.ин</w:t>
      </w:r>
      <w:r>
        <w:rPr>
          <w:spacing w:val="0"/>
          <w:w w:val="100"/>
          <w:position w:val="0"/>
          <w:sz w:val="20"/>
          <w:szCs w:val="20"/>
          <w:shd w:val="clear" w:color="auto" w:fill="auto"/>
          <w:lang w:val="ru-RU" w:eastAsia="ru-RU" w:bidi="ru-RU"/>
        </w:rPr>
        <w:t xml:space="preserve"> въ рукахъ, составляли оркестръ. Женщины бы</w:t>
        <w:softHyphen/>
        <w:t>ли уже пожилыя; подъ узкими бархатными повязками, украшавшпмп ихъ лбы и надавшамп концами па спины, блестѣли большіе черные глаза среди темно-желтыхъ впадинъ. Въ ихъ худощавыхъ лицахъ, со</w:t>
        <w:softHyphen/>
        <w:t>хранившихъ еще слѣды красоты, выражалась торжественная грусть; взглядъ пхъ, неопредѣленный и въ то же время неподвижный, напо</w:t>
        <w:softHyphen/>
        <w:t xml:space="preserve">миналъ задумчивую скуку </w:t>
      </w:r>
      <w:r>
        <w:rPr>
          <w:smallCaps/>
          <w:spacing w:val="0"/>
          <w:w w:val="100"/>
          <w:position w:val="0"/>
          <w:sz w:val="20"/>
          <w:szCs w:val="20"/>
          <w:shd w:val="clear" w:color="auto" w:fill="auto"/>
          <w:lang w:val="ru-RU" w:eastAsia="ru-RU" w:bidi="ru-RU"/>
        </w:rPr>
        <w:t>сфнпксэ,</w:t>
      </w:r>
      <w:r>
        <w:rPr>
          <w:spacing w:val="0"/>
          <w:w w:val="100"/>
          <w:position w:val="0"/>
          <w:sz w:val="20"/>
          <w:szCs w:val="20"/>
          <w:shd w:val="clear" w:color="auto" w:fill="auto"/>
          <w:lang w:val="ru-RU" w:eastAsia="ru-RU" w:bidi="ru-RU"/>
        </w:rPr>
        <w:t xml:space="preserve"> созерцающаго пустыню. Согпув- шнсь въ своихъ восточныхъ, неудобоисполнимыхъ для нашихъ жен</w:t>
        <w:softHyphen/>
        <w:t>щинъ позахъ, подъ своими бѣлыми, Фіолетовыми или сѣрыми одеж</w:t>
        <w:softHyphen/>
        <w:t>дами, онѣ ждали, когда подадутъ сигналъ, и разсѣянно били пальцами въ кожу барабана, который надавалъ глухіе звуки.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«Напротивъ ннхъ содѣлн на краѣ ковра три или четыре молодень</w:t>
        <w:softHyphen/>
        <w:t>кія дѣвушки, увѣшанныя разными блестящими украшеніями, неподвиж</w:t>
        <w:softHyphen/>
        <w:t>ныя какъ статуи.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«Началась музыка — родъ гортаннаго, заунывнаго пѣнія; началась оиа глухо-аккомианьеманомъ; но скоро загремѣла ускореннымъ тактомъ, сильно, неудержимо.</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«Съ первыхъ словъ, которыя, какъ сказали намъ, были не что пное, какъ сура корана, одна изъ дѣвушекъ поднялась какъ-бы нехотя, съ какой-то дремотпой лѣпыо, свойственной восточнымъ женщинамъ. Опа сдѣлала нѣсколько шаговъ на средину ковра, почти безъ всякаго шу</w:t>
        <w:softHyphen/>
        <w:t>ма, скорѣе скользя, исжели ступая, и—начала плясать.</w:t>
      </w:r>
    </w:p>
    <w:p>
      <w:pPr>
        <w:pStyle w:val="Style18"/>
        <w:keepNext/>
        <w:keepLines/>
        <w:widowControl w:val="0"/>
        <w:shd w:val="clear" w:color="auto" w:fill="auto"/>
        <w:bidi w:val="0"/>
        <w:spacing w:before="0" w:after="0" w:line="206" w:lineRule="auto"/>
        <w:ind w:left="0" w:right="0" w:firstLine="0"/>
        <w:jc w:val="right"/>
        <w:sectPr>
          <w:headerReference w:type="even" r:id="rId627"/>
          <w:headerReference w:type="default" r:id="rId628"/>
          <w:pgSz w:w="8283" w:h="13948"/>
          <w:pgMar w:top="1200" w:left="580" w:right="493" w:bottom="1002" w:header="0" w:footer="3" w:gutter="0"/>
          <w:pgNumType w:start="393"/>
          <w:cols w:space="720"/>
          <w:noEndnote/>
          <w:rtlGutter w:val="0"/>
          <w:docGrid w:linePitch="360"/>
        </w:sectPr>
      </w:pPr>
      <w:bookmarkStart w:id="35" w:name="bookmark35"/>
      <w:r>
        <w:rPr>
          <w:spacing w:val="0"/>
          <w:w w:val="100"/>
          <w:position w:val="0"/>
          <w:shd w:val="clear" w:color="auto" w:fill="auto"/>
          <w:lang w:val="ru-RU" w:eastAsia="ru-RU" w:bidi="ru-RU"/>
        </w:rPr>
        <w:t>«Пляска, какъ поппмаютъ ес въ Африкѣ, нс имѣетъ, нпчего общаго</w:t>
      </w:r>
      <w:bookmarkEnd w:id="35"/>
    </w:p>
    <w:p>
      <w:pPr>
        <w:pStyle w:val="Style16"/>
        <w:keepNext w:val="0"/>
        <w:keepLines w:val="0"/>
        <w:widowControl w:val="0"/>
        <w:shd w:val="clear" w:color="auto" w:fill="auto"/>
        <w:bidi w:val="0"/>
        <w:spacing w:before="0" w:after="0" w:line="221" w:lineRule="auto"/>
        <w:ind w:left="0" w:right="0" w:firstLine="0"/>
        <w:rPr>
          <w:sz w:val="20"/>
          <w:szCs w:val="20"/>
        </w:rPr>
      </w:pPr>
      <w:r>
        <w:rPr>
          <w:i/>
          <w:iCs/>
          <w:spacing w:val="0"/>
          <w:w w:val="100"/>
          <w:position w:val="0"/>
          <w:sz w:val="20"/>
          <w:szCs w:val="20"/>
          <w:shd w:val="clear" w:color="auto" w:fill="auto"/>
          <w:lang w:val="ru-RU" w:eastAsia="ru-RU" w:bidi="ru-RU"/>
        </w:rPr>
        <w:t>съ тою,</w:t>
      </w:r>
      <w:r>
        <w:rPr>
          <w:spacing w:val="0"/>
          <w:w w:val="100"/>
          <w:position w:val="0"/>
          <w:sz w:val="20"/>
          <w:szCs w:val="20"/>
          <w:shd w:val="clear" w:color="auto" w:fill="auto"/>
          <w:lang w:val="ru-RU" w:eastAsia="ru-RU" w:bidi="ru-RU"/>
        </w:rPr>
        <w:t xml:space="preserve"> которую пспцлпяіотъ, подъ именемъ африканской, въ Оперѣ. Тамъ ноги играютъ певажную роль; пѣтъ пи скачковъ, ни аитрпіа; все состоитъ въ пепрерывпыхъ изгибахъ тѣла, которыхъ но выпол</w:t>
        <w:softHyphen/>
        <w:t xml:space="preserve">нить самоіі гибкой изъ нашихъ танцовщицъ, и которые обыкновенно сопровождаются движеніемъ рукъ съ разноцвѣтнымъ шитымъ </w:t>
      </w:r>
      <w:r>
        <w:rPr>
          <w:spacing w:val="0"/>
          <w:w w:val="100"/>
          <w:position w:val="0"/>
          <w:sz w:val="22"/>
          <w:szCs w:val="22"/>
          <w:shd w:val="clear" w:color="auto" w:fill="auto"/>
          <w:lang w:val="ru-RU" w:eastAsia="ru-RU" w:bidi="ru-RU"/>
        </w:rPr>
        <w:t>зило</w:t>
        <w:softHyphen/>
      </w:r>
      <w:r>
        <w:rPr>
          <w:spacing w:val="0"/>
          <w:w w:val="100"/>
          <w:position w:val="0"/>
          <w:sz w:val="24"/>
          <w:szCs w:val="24"/>
          <w:shd w:val="clear" w:color="auto" w:fill="auto"/>
          <w:lang w:val="ru-RU" w:eastAsia="ru-RU" w:bidi="ru-RU"/>
        </w:rPr>
        <w:t xml:space="preserve">томъ </w:t>
      </w:r>
      <w:r>
        <w:rPr>
          <w:spacing w:val="0"/>
          <w:w w:val="100"/>
          <w:position w:val="0"/>
          <w:sz w:val="20"/>
          <w:szCs w:val="20"/>
          <w:shd w:val="clear" w:color="auto" w:fill="auto"/>
          <w:lang w:val="ru-RU" w:eastAsia="ru-RU" w:bidi="ru-RU"/>
        </w:rPr>
        <w:t>платкомъ.</w:t>
      </w: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«Это пе обыкновенная народная пляска, а кабалистическое, таин</w:t>
        <w:softHyphen/>
        <w:t>ственное дѣйствіе, имѣющее силу заклинанія злаго духа, Джипа. По</w:t>
        <w:softHyphen/>
        <w:t xml:space="preserve">этому </w:t>
      </w:r>
      <w:r>
        <w:rPr>
          <w:spacing w:val="0"/>
          <w:w w:val="100"/>
          <w:position w:val="0"/>
          <w:sz w:val="22"/>
          <w:szCs w:val="22"/>
          <w:shd w:val="clear" w:color="auto" w:fill="auto"/>
          <w:lang w:val="ru-RU" w:eastAsia="ru-RU" w:bidi="ru-RU"/>
        </w:rPr>
        <w:t xml:space="preserve">и </w:t>
      </w:r>
      <w:r>
        <w:rPr>
          <w:spacing w:val="0"/>
          <w:w w:val="100"/>
          <w:position w:val="0"/>
          <w:sz w:val="20"/>
          <w:szCs w:val="20"/>
          <w:shd w:val="clear" w:color="auto" w:fill="auto"/>
          <w:lang w:val="ru-RU" w:eastAsia="ru-RU" w:bidi="ru-RU"/>
        </w:rPr>
        <w:t xml:space="preserve">тарбука звучитъ съ. необыкновенной эпергіеіі, какъ-бы для большаго возбужденія пляшущей дѣвушки. Скоро затѣмъ плпщущая вздрагиваетъ, поводить блуждающими глазами и начинаетъ покачивать головой то впередъ, то назадъ, постепенно срыва# съ себя браслеты, ожерелья, покрывала, бросая пхъ направо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налѣво; а подруги ея все это собираютъ н складываютъ въ угол ь.</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«Пѣніе идетъ все быстрѣе н пронзительнѣе; аккомнаньеманъ—силь</w:t>
        <w:softHyphen/>
        <w:t>нѣе и ожесточеннѣе.</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«И вотъ — другія танцовщицы, какъ-бы увлекаемыя могуществомч, ритма, встаютъ и начинаютъ ту же пляску. Чрезъ нѣсколько мппутъ, весь коверъ покрывается серебряными кольцами, шарфами, тунисски</w:t>
        <w:softHyphen/>
        <w:t xml:space="preserve">ми платками. Осиободившнсь отъ стѣснявшихъ </w:t>
      </w:r>
      <w:r>
        <w:rPr>
          <w:smallCaps/>
          <w:spacing w:val="0"/>
          <w:w w:val="100"/>
          <w:position w:val="0"/>
          <w:sz w:val="20"/>
          <w:szCs w:val="20"/>
          <w:shd w:val="clear" w:color="auto" w:fill="auto"/>
          <w:lang w:val="ru-RU" w:eastAsia="ru-RU" w:bidi="ru-RU"/>
        </w:rPr>
        <w:t>ііхъ</w:t>
      </w:r>
      <w:r>
        <w:rPr>
          <w:spacing w:val="0"/>
          <w:w w:val="100"/>
          <w:position w:val="0"/>
          <w:sz w:val="20"/>
          <w:szCs w:val="20"/>
          <w:shd w:val="clear" w:color="auto" w:fill="auto"/>
          <w:lang w:val="ru-RU" w:eastAsia="ru-RU" w:bidi="ru-RU"/>
        </w:rPr>
        <w:t xml:space="preserve"> украшеній, дѣвуш</w:t>
        <w:softHyphen/>
        <w:t>ки предаются самымъ страннымъ, пспстовымъ тѣлодвиженіямъ.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«Первая, начавшая пляску, казалось, достигла высшей степени из</w:t>
        <w:softHyphen/>
        <w:t>ступленія: ея распущеипые волосы, разбрасываемые дикими движенія</w:t>
        <w:softHyphen/>
        <w:t>ми, бились по плечамъ н груди, потому-что движенія не ограничива</w:t>
        <w:softHyphen/>
        <w:t>лись одпоіі головой, но все тѣло до пояса, то наклонялось, то запро</w:t>
        <w:softHyphen/>
        <w:t>кидывалось, такъ-что даже страшно было, чтобъ она не разбила себѣ лобъ или затылокъ. Чѣмъ двнжепія ея становились бѣшенѣе, тѣмъ яростнѣе гремѣли тарбука.</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«Мы никакъ не думали, чтобъ такое юное и слабое созданіе мог</w:t>
        <w:softHyphen/>
        <w:t>ло выдержать подобныя потрясенія, потому-что этой страшной пляскѣ предавалась, въ температурѣ сорока пяти градусовъ, дѣвочка лѣтъ пят</w:t>
        <w:softHyphen/>
        <w:t xml:space="preserve">надцати, до крайности нѣжная н стройная. Мсжду-тѣм». ни малѣйшаго признака пота не показывалось на ея матовой золотистой кожѣ; въ лицѣ ея, исключая вращающихся зрачковъ глазъ, да пемпожко пѣны въ уг.іахч, рта, пе видно было пнкакоіі перемѣны; опа все оставалась тою же </w:t>
      </w:r>
      <w:r>
        <w:rPr>
          <w:i/>
          <w:iCs/>
          <w:spacing w:val="0"/>
          <w:w w:val="100"/>
          <w:position w:val="0"/>
          <w:sz w:val="20"/>
          <w:szCs w:val="20"/>
          <w:shd w:val="clear" w:color="auto" w:fill="auto"/>
          <w:lang w:val="de-DE" w:eastAsia="de-DE" w:bidi="de-DE"/>
        </w:rPr>
        <w:t xml:space="preserve">faccia </w:t>
      </w:r>
      <w:r>
        <w:rPr>
          <w:i/>
          <w:iCs/>
          <w:spacing w:val="0"/>
          <w:w w:val="100"/>
          <w:position w:val="0"/>
          <w:sz w:val="20"/>
          <w:szCs w:val="20"/>
          <w:shd w:val="clear" w:color="auto" w:fill="auto"/>
          <w:lang w:val="fr-FR" w:eastAsia="fr-FR" w:bidi="fr-FR"/>
        </w:rPr>
        <w:t>murin</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южныхъ странъ, гдѣ вся жизнь какъ-бы сосредо</w:t>
        <w:softHyphen/>
        <w:t>точивается въ однихъ зрачкахъ,</w:t>
      </w:r>
    </w:p>
    <w:p>
      <w:pPr>
        <w:pStyle w:val="Style16"/>
        <w:keepNext w:val="0"/>
        <w:keepLines w:val="0"/>
        <w:widowControl w:val="0"/>
        <w:shd w:val="clear" w:color="auto" w:fill="auto"/>
        <w:bidi w:val="0"/>
        <w:spacing w:before="0" w:after="0" w:line="228" w:lineRule="auto"/>
        <w:ind w:left="0" w:right="0"/>
      </w:pPr>
      <w:r>
        <w:rPr>
          <w:spacing w:val="0"/>
          <w:w w:val="100"/>
          <w:position w:val="0"/>
          <w:sz w:val="20"/>
          <w:szCs w:val="20"/>
          <w:shd w:val="clear" w:color="auto" w:fill="auto"/>
          <w:lang w:val="ru-RU" w:eastAsia="ru-RU" w:bidi="ru-RU"/>
        </w:rPr>
        <w:t>«Чрезъ нѣсколько времени, опа судорожно запрокидывается и на</w:t>
        <w:softHyphen/>
        <w:t>даетъ навзничь; сю овладѣлъ духъ; неумолимый ритмъ дѣйствуетъ на нее какъ гальваническій токъ; простертая на землѣ, она все-ещс дро</w:t>
        <w:softHyphen/>
        <w:t xml:space="preserve">житъ и привскакиваетъ всѣмі. тѣломъ </w:t>
      </w:r>
      <w:r>
        <w:rPr>
          <w:spacing w:val="0"/>
          <w:w w:val="100"/>
          <w:position w:val="0"/>
          <w:sz w:val="17"/>
          <w:szCs w:val="17"/>
          <w:shd w:val="clear" w:color="auto" w:fill="auto"/>
          <w:lang w:val="ru-RU" w:eastAsia="ru-RU" w:bidi="ru-RU"/>
        </w:rPr>
        <w:t xml:space="preserve">въ </w:t>
      </w:r>
      <w:r>
        <w:rPr>
          <w:spacing w:val="0"/>
          <w:w w:val="100"/>
          <w:position w:val="0"/>
          <w:shd w:val="clear" w:color="auto" w:fill="auto"/>
          <w:lang w:val="ru-RU" w:eastAsia="ru-RU" w:bidi="ru-RU"/>
        </w:rPr>
        <w:t>тактъ гремящей музыкѣ.</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«Скоро подруги ея кончаютъ тѣмъ же, и коверъ покрываемся пре</w:t>
        <w:softHyphen/>
        <w:t xml:space="preserve">красными тѣЛамп; опп гнутся, извиваются подч, звуки псумолкающеіі музыки. Наконецъ </w:t>
      </w:r>
      <w:r>
        <w:rPr>
          <w:spacing w:val="0"/>
          <w:w w:val="100"/>
          <w:position w:val="0"/>
          <w:sz w:val="22"/>
          <w:szCs w:val="22"/>
          <w:shd w:val="clear" w:color="auto" w:fill="auto"/>
          <w:lang w:val="ru-RU" w:eastAsia="ru-RU" w:bidi="ru-RU"/>
        </w:rPr>
        <w:t xml:space="preserve">настало </w:t>
      </w:r>
      <w:r>
        <w:rPr>
          <w:spacing w:val="0"/>
          <w:w w:val="100"/>
          <w:position w:val="0"/>
          <w:sz w:val="20"/>
          <w:szCs w:val="20"/>
          <w:shd w:val="clear" w:color="auto" w:fill="auto"/>
          <w:lang w:val="ru-RU" w:eastAsia="ru-RU" w:bidi="ru-RU"/>
        </w:rPr>
        <w:t>время поднять танцовщицъ и брызиутьнмъ на головы воды.</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629"/>
          <w:headerReference w:type="default" r:id="rId630"/>
          <w:pgSz w:w="8283" w:h="13948"/>
          <w:pgMar w:top="1200" w:left="580" w:right="493" w:bottom="1002" w:header="0" w:footer="3" w:gutter="0"/>
          <w:pgNumType w:start="555"/>
          <w:cols w:space="720"/>
          <w:noEndnote/>
          <w:rtlGutter w:val="0"/>
          <w:docGrid w:linePitch="360"/>
        </w:sectPr>
      </w:pPr>
      <w:r>
        <w:rPr>
          <w:spacing w:val="0"/>
          <w:w w:val="100"/>
          <w:position w:val="0"/>
          <w:sz w:val="20"/>
          <w:szCs w:val="20"/>
          <w:shd w:val="clear" w:color="auto" w:fill="auto"/>
          <w:lang w:val="ru-RU" w:eastAsia="ru-RU" w:bidi="ru-RU"/>
        </w:rPr>
        <w:t>«Этотъ танецъ, и священный и магическій, начало котораго должно относиться къ временамъ самой отдаленной древности, къ тѣмъ вре- мепамз., когда вообще пляска служила только напоминаніемъ таинствен</w:t>
        <w:softHyphen/>
        <w:t>ныхъ движеній, звѣздныхъ пли космогоническихъ, когда оиа связы</w:t>
        <w:softHyphen/>
        <w:t xml:space="preserve">валась съ религіозными вѣрованіями и составляла часть какихъ-нибудь очистительныхъ обрядовъ—этотъ танецъ, говорю, произвелъ на насъ глубокое впечатлѣніе; эта смѣсь граціознаго съ стращнымъ, этотъ </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бѣлый дворъ, покрытьііі теплымъ ночнымъ </w:t>
      </w:r>
      <w:r>
        <w:rPr>
          <w:spacing w:val="0"/>
          <w:w w:val="100"/>
          <w:position w:val="0"/>
          <w:sz w:val="22"/>
          <w:szCs w:val="22"/>
          <w:shd w:val="clear" w:color="auto" w:fill="auto"/>
          <w:lang w:val="ru-RU" w:eastAsia="ru-RU" w:bidi="ru-RU"/>
        </w:rPr>
        <w:t xml:space="preserve">ребернымъ </w:t>
      </w:r>
      <w:r>
        <w:rPr>
          <w:spacing w:val="0"/>
          <w:w w:val="100"/>
          <w:position w:val="0"/>
          <w:sz w:val="20"/>
          <w:szCs w:val="20"/>
          <w:shd w:val="clear" w:color="auto" w:fill="auto"/>
          <w:lang w:val="ru-RU" w:eastAsia="ru-RU" w:bidi="ru-RU"/>
        </w:rPr>
        <w:t>сводомъ, эта адская музыка, эти золотыя украілспія, блистающія при свѣтѣ ламігь, эти хорошенькія существа въ припадкѣ наступленія , сокрушенныя крылья джиновъ, гоин.мыхъ силою заклиианііі — все это Оставило въ умѣ иашемъ такое живое воспоминаніе, что звуки тарбука еще звѣ- лятъ у пасъ въ ушахъ и мерещатся рамъ бѣлые безумные глаза Аиши, вращающіеся среди ихъ черныхъ рѣсницъ, точно будто мы сидимъ еще все па томъ же самомъ мѣстѣ, гдѣ сидѣли въ ту ночь.</w:t>
      </w:r>
    </w:p>
    <w:p>
      <w:pPr>
        <w:pStyle w:val="Style16"/>
        <w:keepNext w:val="0"/>
        <w:keepLines w:val="0"/>
        <w:widowControl w:val="0"/>
        <w:shd w:val="clear" w:color="auto" w:fill="auto"/>
        <w:bidi w:val="0"/>
        <w:spacing w:before="0" w:after="0" w:line="228" w:lineRule="auto"/>
        <w:ind w:left="0" w:right="0" w:firstLine="260"/>
        <w:rPr>
          <w:sz w:val="20"/>
          <w:szCs w:val="20"/>
        </w:rPr>
      </w:pPr>
      <w:r>
        <w:rPr>
          <w:smallCaps/>
          <w:spacing w:val="0"/>
          <w:w w:val="100"/>
          <w:position w:val="0"/>
          <w:sz w:val="20"/>
          <w:szCs w:val="20"/>
          <w:shd w:val="clear" w:color="auto" w:fill="auto"/>
          <w:lang w:val="ru-RU" w:eastAsia="ru-RU" w:bidi="ru-RU"/>
        </w:rPr>
        <w:t>«Адольфъ</w:t>
      </w:r>
      <w:r>
        <w:rPr>
          <w:spacing w:val="0"/>
          <w:w w:val="100"/>
          <w:position w:val="0"/>
          <w:sz w:val="20"/>
          <w:szCs w:val="20"/>
          <w:shd w:val="clear" w:color="auto" w:fill="auto"/>
          <w:lang w:val="ru-RU" w:eastAsia="ru-RU" w:bidi="ru-RU"/>
        </w:rPr>
        <w:t xml:space="preserve"> Лслб, вѣроятно, испыталъ то же самое чувство; потому- что воротившись, назадъ тому два года, во Францію, опъ выставилъ теперь «Пляску Джиновъ въ Константинѣ». Со вссіі искренностью своего таланта воспроизвелъ онъ зту хорсграФіічсекую Фантасмагорію. Послѣ разсказанной нами сцены, описывать картину .Іелё было бы совершсппо-безполезно.—Такъ вѣрно и точно передалъ ее художникъ!»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Между-тѣмъ описаніе этоіі сцены заняло больше половины эпизода объ Африканцахъ; остается еще немного словъ, изъ которыхъ узнаёмъ, что Фрймантввъ представилъ пять картинъ, изображающихъ: шатры племени Сн-Гемсд-бель-Хаджн въ Сагарѣ, переходъ того же племени ррезъ Уэд-Бнразь, врды площади и улицы въ Константинѣ, хижины Предмѣстій Баб-Азуиъ въ Алжирѣ; узнаёмъ, что съ поразительной цѣр- постыо переданъ безотрадный характеръ Сагары, узнаёмъ... узнаёмъ все то, изъ чего не извлекутъ папіи читатели нн пользы, пн удоволь</w:t>
        <w:softHyphen/>
        <w:t xml:space="preserve">ствія; а потому рстаилцемъ </w:t>
      </w:r>
      <w:r>
        <w:rPr>
          <w:spacing w:val="0"/>
          <w:w w:val="100"/>
          <w:position w:val="0"/>
          <w:sz w:val="22"/>
          <w:szCs w:val="22"/>
          <w:shd w:val="clear" w:color="auto" w:fill="auto"/>
          <w:lang w:val="ru-RU" w:eastAsia="ru-RU" w:bidi="ru-RU"/>
        </w:rPr>
        <w:t xml:space="preserve">эпизодъ </w:t>
      </w:r>
      <w:r>
        <w:rPr>
          <w:spacing w:val="0"/>
          <w:w w:val="100"/>
          <w:position w:val="0"/>
          <w:sz w:val="20"/>
          <w:szCs w:val="20"/>
          <w:shd w:val="clear" w:color="auto" w:fill="auto"/>
          <w:lang w:val="ru-RU" w:eastAsia="ru-RU" w:bidi="ru-RU"/>
        </w:rPr>
        <w:t>объ Африканцахъ н врзвращаемсв къ европейской живописи всѣхъ родовъ плн всякаго рода, то-есуь, составляющей смѣсь.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'Гакнмъ-образомъ мы воротимся въ Европу, і: прямо назовемъ картину г-на Вердьс : </w:t>
      </w:r>
      <w:r>
        <w:rPr>
          <w:i/>
          <w:iCs/>
          <w:spacing w:val="0"/>
          <w:w w:val="100"/>
          <w:position w:val="0"/>
          <w:sz w:val="20"/>
          <w:szCs w:val="20"/>
          <w:shd w:val="clear" w:color="auto" w:fill="auto"/>
          <w:lang w:val="fr-FR" w:eastAsia="fr-FR" w:bidi="fr-FR"/>
        </w:rPr>
        <w:t>Homme entre Jeux tiges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(«Человѣкъ между двухъ возрастовъ»). ІІа ней представленъ какой-то любезникъ сомпнтель- нріхъ лѣтъ, съ сомнительными волосами на головѣ, палъ которрі- рп весьма-усердно трудятся всѣ веселыя кумушки, одна молодснькад, другая постарше : первая вырываетъ сѣдые волосы, другая— черные. Говорятъ, что въ этоіі картинѣ мпого комизма... Начгь можно бы и нс упоминать о </w:t>
      </w:r>
      <w:r>
        <w:rPr>
          <w:spacing w:val="0"/>
          <w:w w:val="100"/>
          <w:position w:val="0"/>
          <w:sz w:val="17"/>
          <w:szCs w:val="17"/>
          <w:shd w:val="clear" w:color="auto" w:fill="auto"/>
          <w:lang w:val="ru-RU" w:eastAsia="ru-RU" w:bidi="ru-RU"/>
        </w:rPr>
        <w:t xml:space="preserve">ней; </w:t>
      </w:r>
      <w:r>
        <w:rPr>
          <w:spacing w:val="0"/>
          <w:w w:val="100"/>
          <w:position w:val="0"/>
          <w:sz w:val="20"/>
          <w:szCs w:val="20"/>
          <w:shd w:val="clear" w:color="auto" w:fill="auto"/>
          <w:lang w:val="ru-RU" w:eastAsia="ru-RU" w:bidi="ru-RU"/>
        </w:rPr>
        <w:t>но вѣдь говоримъ же мы о водевиляхъ, дающих</w:t>
        <w:softHyphen/>
        <w:t>ся на парижскихъ сцсиахъ ; а это какъ-разъ живописный водевиль.</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Впрочемъ,. г. Вердьё по только-что родевилне^ъ : на-|ірн.мѣръ, оиъ иредстави.іъ портретъ, въ которомъ заключена цѣлая драма, драма ис</w:t>
        <w:softHyphen/>
        <w:t>тинная, живая, исполненная поражающей простоты, безъ нсякнхъ под</w:t>
        <w:softHyphen/>
        <w:t xml:space="preserve">дѣльныхъ театральныхъ </w:t>
      </w:r>
      <w:r>
        <w:rPr>
          <w:smallCaps/>
          <w:spacing w:val="0"/>
          <w:w w:val="100"/>
          <w:position w:val="0"/>
          <w:sz w:val="20"/>
          <w:szCs w:val="20"/>
          <w:shd w:val="clear" w:color="auto" w:fill="auto"/>
          <w:lang w:val="ru-RU" w:eastAsia="ru-RU" w:bidi="ru-RU"/>
        </w:rPr>
        <w:t xml:space="preserve">эффсктовт. : </w:t>
      </w:r>
      <w:r>
        <w:rPr>
          <w:spacing w:val="0"/>
          <w:w w:val="100"/>
          <w:position w:val="0"/>
          <w:sz w:val="20"/>
          <w:szCs w:val="20"/>
          <w:shd w:val="clear" w:color="auto" w:fill="auto"/>
          <w:lang w:val="ru-RU" w:eastAsia="ru-RU" w:bidi="ru-RU"/>
        </w:rPr>
        <w:t>женщина въ траурѣ смотритъ на мудднръ нодііржноіі гвардіи. Но—сколько слезъ въ глубинѣ этихъ омра</w:t>
        <w:softHyphen/>
        <w:t xml:space="preserve">ченныхъ печалью глазъ ; сколько трогательнаго выраженія вокругъ этпхъ сжатыхъ губъ; сколько отчаянія па лицѣ этоіі матери, держащей въ рукахъ пробитое пулями платье! Бѣдная Ніобея! ты потеряла только одного сына; не пережила бы ты четырнадцати утратъ, какъ твой древ- пій </w:t>
      </w:r>
      <w:r>
        <w:rPr>
          <w:spacing w:val="0"/>
          <w:w w:val="100"/>
          <w:position w:val="0"/>
          <w:sz w:val="20"/>
          <w:szCs w:val="20"/>
          <w:shd w:val="clear" w:color="auto" w:fill="auto"/>
          <w:lang w:val="ru-RU" w:eastAsia="ru-RU" w:bidi="ru-RU"/>
        </w:rPr>
        <w:t xml:space="preserve">прртртитъ; </w:t>
      </w:r>
      <w:r>
        <w:rPr>
          <w:spacing w:val="0"/>
          <w:w w:val="100"/>
          <w:position w:val="0"/>
          <w:sz w:val="20"/>
          <w:szCs w:val="20"/>
          <w:shd w:val="clear" w:color="auto" w:fill="auto"/>
          <w:lang w:val="ru-RU" w:eastAsia="ru-RU" w:bidi="ru-RU"/>
        </w:rPr>
        <w:t>па второй же убило бы тебя горе !</w:t>
      </w:r>
    </w:p>
    <w:p>
      <w:pPr>
        <w:pStyle w:val="Style16"/>
        <w:keepNext w:val="0"/>
        <w:keepLines w:val="0"/>
        <w:widowControl w:val="0"/>
        <w:shd w:val="clear" w:color="auto" w:fill="auto"/>
        <w:bidi w:val="0"/>
        <w:spacing w:before="0" w:after="60" w:line="226" w:lineRule="auto"/>
        <w:ind w:left="0" w:right="0" w:firstLine="260"/>
        <w:rPr>
          <w:sz w:val="20"/>
          <w:szCs w:val="20"/>
        </w:rPr>
      </w:pPr>
      <w:r>
        <w:rPr>
          <w:spacing w:val="0"/>
          <w:w w:val="100"/>
          <w:position w:val="0"/>
          <w:sz w:val="20"/>
          <w:szCs w:val="20"/>
          <w:shd w:val="clear" w:color="auto" w:fill="auto"/>
          <w:lang w:val="ru-RU" w:eastAsia="ru-RU" w:bidi="ru-RU"/>
        </w:rPr>
        <w:t xml:space="preserve">Восходя отъ патетическаго къ величественному , останавливаемся </w:t>
      </w:r>
      <w:r>
        <w:rPr>
          <w:spacing w:val="0"/>
          <w:w w:val="100"/>
          <w:position w:val="0"/>
          <w:sz w:val="22"/>
          <w:szCs w:val="22"/>
          <w:shd w:val="clear" w:color="auto" w:fill="auto"/>
          <w:lang w:val="ru-RU" w:eastAsia="ru-RU" w:bidi="ru-RU"/>
        </w:rPr>
        <w:t xml:space="preserve">предъ </w:t>
      </w:r>
      <w:r>
        <w:rPr>
          <w:smallCaps/>
          <w:spacing w:val="0"/>
          <w:w w:val="100"/>
          <w:position w:val="0"/>
          <w:sz w:val="20"/>
          <w:szCs w:val="20"/>
          <w:shd w:val="clear" w:color="auto" w:fill="auto"/>
          <w:lang w:val="ru-RU" w:eastAsia="ru-RU" w:bidi="ru-RU"/>
        </w:rPr>
        <w:t>философской</w:t>
      </w:r>
      <w:r>
        <w:rPr>
          <w:spacing w:val="0"/>
          <w:w w:val="100"/>
          <w:position w:val="0"/>
          <w:sz w:val="20"/>
          <w:szCs w:val="20"/>
          <w:shd w:val="clear" w:color="auto" w:fill="auto"/>
          <w:lang w:val="ru-RU" w:eastAsia="ru-RU" w:bidi="ru-RU"/>
        </w:rPr>
        <w:t xml:space="preserve"> картиной </w:t>
      </w:r>
      <w:r>
        <w:rPr>
          <w:spacing w:val="0"/>
          <w:w w:val="100"/>
          <w:position w:val="0"/>
          <w:sz w:val="20"/>
          <w:szCs w:val="20"/>
          <w:shd w:val="clear" w:color="auto" w:fill="auto"/>
          <w:lang w:val="fr-FR" w:eastAsia="fr-FR" w:bidi="fr-FR"/>
        </w:rPr>
        <w:t xml:space="preserve">r-ua MiQCÇUuu, </w:t>
      </w:r>
      <w:r>
        <w:rPr>
          <w:spacing w:val="0"/>
          <w:w w:val="100"/>
          <w:position w:val="0"/>
          <w:sz w:val="20"/>
          <w:szCs w:val="20"/>
          <w:shd w:val="clear" w:color="auto" w:fill="auto"/>
          <w:lang w:val="ru-RU" w:eastAsia="ru-RU" w:bidi="ru-RU"/>
        </w:rPr>
        <w:t xml:space="preserve">представляющей </w:t>
      </w:r>
      <w:r>
        <w:rPr>
          <w:i/>
          <w:iCs/>
          <w:spacing w:val="0"/>
          <w:w w:val="100"/>
          <w:position w:val="0"/>
          <w:sz w:val="20"/>
          <w:szCs w:val="20"/>
          <w:shd w:val="clear" w:color="auto" w:fill="auto"/>
          <w:lang w:val="ru-RU" w:eastAsia="ru-RU" w:bidi="ru-RU"/>
        </w:rPr>
        <w:t>Тар.Псество Паптщ.</w:t>
      </w:r>
      <w:r>
        <w:rPr>
          <w:spacing w:val="0"/>
          <w:w w:val="100"/>
          <w:position w:val="0"/>
          <w:sz w:val="20"/>
          <w:szCs w:val="20"/>
          <w:shd w:val="clear" w:color="auto" w:fill="auto"/>
          <w:lang w:val="ru-RU" w:eastAsia="ru-RU" w:bidi="ru-RU"/>
        </w:rPr>
        <w:t xml:space="preserve"> Художнпръ самъ объясняетъ свою картлпу'-слѣдующидъ-оора- зомъ : «Истина стоитъ на алтарѣ, держа въ рукѣ пламенникъ, озаряю</w:t>
        <w:softHyphen/>
        <w:t>щій міръ. Вокругъ нея группируются знаменитыя лица, способствовав</w:t>
        <w:softHyphen/>
        <w:t xml:space="preserve">шія распространенію въ мірѣ свѣта пстпвы н искорененію заблужденій. Срятрй Филиппъ креститъ чернаго евнуха, убѣжденнаго имъ въ исти- </w:t>
      </w:r>
      <w:r>
        <w:rPr>
          <w:spacing w:val="0"/>
          <w:w w:val="100"/>
          <w:position w:val="0"/>
          <w:sz w:val="20"/>
          <w:szCs w:val="20"/>
          <w:shd w:val="clear" w:color="auto" w:fill="auto"/>
          <w:lang w:val="fr-FR" w:eastAsia="fr-FR" w:bidi="fr-FR"/>
        </w:rPr>
        <w:t xml:space="preserve">nàyp </w:t>
      </w:r>
      <w:r>
        <w:rPr>
          <w:spacing w:val="0"/>
          <w:w w:val="100"/>
          <w:position w:val="0"/>
          <w:sz w:val="20"/>
          <w:szCs w:val="20"/>
          <w:shd w:val="clear" w:color="auto" w:fill="auto"/>
          <w:lang w:val="ru-RU" w:eastAsia="ru-RU" w:bidi="ru-RU"/>
        </w:rPr>
        <w:t>рс^дгід. Цо правуір сторону алтаря—Сократт., Платопъ, Ардрто-</w:t>
        <w:br w:type="page"/>
        <w:t xml:space="preserve">тель, Александръ, Алкппіадъ, Демосоенъ, Эсхплъ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КппФуцііі—пред</w:t>
        <w:softHyphen/>
        <w:t>ставляютъ нзъпскатедеіі истины въ древнемъ мірѣ. Фидій п Джіотто открываютъ путь къ истинному п прекрасному въ искусствѣ. По лѣвую сторону алтаря — Коперпикъ и Галилеи, Ньютонъ, Кеплеръ, ІІаскйль и Ііюпьё—раскрываютъ неизмѣнные законы природы; ХрнстОФоръ Ко</w:t>
        <w:softHyphen/>
        <w:t>ломбо указываетъ на существованіе Иоваго-Свѣта; Геродотъ предста</w:t>
        <w:softHyphen/>
        <w:t>вляетъ истину историческую; Данте служитъ высшимъ выраженіемъ истины поэтической.»</w:t>
      </w:r>
    </w:p>
    <w:p>
      <w:pPr>
        <w:pStyle w:val="Style16"/>
        <w:keepNext w:val="0"/>
        <w:keepLines w:val="0"/>
        <w:widowControl w:val="0"/>
        <w:shd w:val="clear" w:color="auto" w:fill="auto"/>
        <w:bidi w:val="0"/>
        <w:spacing w:before="0" w:after="60" w:line="233" w:lineRule="auto"/>
        <w:ind w:left="0" w:right="0"/>
        <w:rPr>
          <w:sz w:val="20"/>
          <w:szCs w:val="20"/>
        </w:rPr>
      </w:pPr>
      <w:r>
        <w:rPr>
          <w:spacing w:val="0"/>
          <w:w w:val="100"/>
          <w:position w:val="0"/>
          <w:sz w:val="20"/>
          <w:szCs w:val="20"/>
          <w:shd w:val="clear" w:color="auto" w:fill="auto"/>
          <w:lang w:val="ru-RU" w:eastAsia="ru-RU" w:bidi="ru-RU"/>
        </w:rPr>
        <w:t>Содержаніе этой картины живо напоминаетъ картоны ІПснавара, на</w:t>
        <w:softHyphen/>
        <w:t>значенныя для Парижскаго Иаптеона , о которыхъ мы говорили въ прошедшемъ году. Является лв въ лицѣ Мюсснпн нервыіі послѣдова</w:t>
        <w:softHyphen/>
        <w:t>тель нарождающейся школы, пли опъ такъ, самъ-но-осбѣ? Не извѣст</w:t>
        <w:softHyphen/>
        <w:t xml:space="preserve">но; замѣчаютъ, что г. Мюссннн, </w:t>
      </w:r>
      <w:r>
        <w:rPr>
          <w:i/>
          <w:iCs/>
          <w:spacing w:val="0"/>
          <w:w w:val="100"/>
          <w:position w:val="0"/>
          <w:sz w:val="20"/>
          <w:szCs w:val="20"/>
          <w:shd w:val="clear" w:color="auto" w:fill="auto"/>
          <w:lang w:val="ru-RU" w:eastAsia="ru-RU" w:bidi="ru-RU"/>
        </w:rPr>
        <w:t>пакъ мыслитель,</w:t>
      </w:r>
      <w:r>
        <w:rPr>
          <w:spacing w:val="0"/>
          <w:w w:val="100"/>
          <w:position w:val="0"/>
          <w:sz w:val="20"/>
          <w:szCs w:val="20"/>
          <w:shd w:val="clear" w:color="auto" w:fill="auto"/>
          <w:lang w:val="ru-RU" w:eastAsia="ru-RU" w:bidi="ru-RU"/>
        </w:rPr>
        <w:t xml:space="preserve"> не богатый коло</w:t>
        <w:softHyphen/>
        <w:t>нистъ: онъ довольствуется гармоническимъ сочетаніемъ красокъ, кото</w:t>
        <w:softHyphen/>
        <w:t>рыя бы не били въ глаза и нс развлекали бы мысли сюжета ,· замѣ</w:t>
        <w:softHyphen/>
        <w:t>чаютъ также, что въ его картинѣ есть счастливое расположеніе ли</w:t>
        <w:softHyphen/>
      </w:r>
      <w:r>
        <w:rPr>
          <w:b/>
          <w:bCs/>
          <w:spacing w:val="0"/>
          <w:w w:val="100"/>
          <w:position w:val="0"/>
          <w:sz w:val="16"/>
          <w:szCs w:val="16"/>
          <w:shd w:val="clear" w:color="auto" w:fill="auto"/>
          <w:lang w:val="ru-RU" w:eastAsia="ru-RU" w:bidi="ru-RU"/>
        </w:rPr>
        <w:t xml:space="preserve">ніи и </w:t>
      </w:r>
      <w:r>
        <w:rPr>
          <w:spacing w:val="0"/>
          <w:w w:val="100"/>
          <w:position w:val="0"/>
          <w:sz w:val="20"/>
          <w:szCs w:val="20"/>
          <w:shd w:val="clear" w:color="auto" w:fill="auto"/>
          <w:lang w:val="ru-RU" w:eastAsia="ru-RU" w:bidi="ru-RU"/>
        </w:rPr>
        <w:t>группъ.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Изъ числа </w:t>
      </w:r>
      <w:r>
        <w:rPr>
          <w:i/>
          <w:iCs/>
          <w:spacing w:val="0"/>
          <w:w w:val="100"/>
          <w:position w:val="0"/>
          <w:sz w:val="20"/>
          <w:szCs w:val="20"/>
          <w:shd w:val="clear" w:color="auto" w:fill="auto"/>
          <w:lang w:val="ru-RU" w:eastAsia="ru-RU" w:bidi="ru-RU"/>
        </w:rPr>
        <w:t>разнородныхъ</w:t>
      </w:r>
      <w:r>
        <w:rPr>
          <w:spacing w:val="0"/>
          <w:w w:val="100"/>
          <w:position w:val="0"/>
          <w:sz w:val="20"/>
          <w:szCs w:val="20"/>
          <w:shd w:val="clear" w:color="auto" w:fill="auto"/>
          <w:lang w:val="ru-RU" w:eastAsia="ru-RU" w:bidi="ru-RU"/>
        </w:rPr>
        <w:t xml:space="preserve"> картинъ, можно упомянуть еще только о двухъ: </w:t>
      </w:r>
      <w:r>
        <w:rPr>
          <w:i/>
          <w:iCs/>
          <w:spacing w:val="0"/>
          <w:w w:val="100"/>
          <w:position w:val="0"/>
          <w:sz w:val="20"/>
          <w:szCs w:val="20"/>
          <w:shd w:val="clear" w:color="auto" w:fill="auto"/>
          <w:lang w:val="ru-RU" w:eastAsia="ru-RU" w:bidi="ru-RU"/>
        </w:rPr>
        <w:t>Визитъ—</w:t>
      </w:r>
      <w:r>
        <w:rPr>
          <w:spacing w:val="0"/>
          <w:w w:val="100"/>
          <w:position w:val="0"/>
          <w:sz w:val="20"/>
          <w:szCs w:val="20"/>
          <w:shd w:val="clear" w:color="auto" w:fill="auto"/>
          <w:lang w:val="ru-RU" w:eastAsia="ru-RU" w:bidi="ru-RU"/>
        </w:rPr>
        <w:t xml:space="preserve">г-на Фовлс п </w:t>
      </w:r>
      <w:r>
        <w:rPr>
          <w:i/>
          <w:iCs/>
          <w:spacing w:val="0"/>
          <w:w w:val="100"/>
          <w:position w:val="0"/>
          <w:sz w:val="20"/>
          <w:szCs w:val="20"/>
          <w:shd w:val="clear" w:color="auto" w:fill="auto"/>
          <w:lang w:val="ru-RU" w:eastAsia="ru-RU" w:bidi="ru-RU"/>
        </w:rPr>
        <w:t xml:space="preserve">Пляска цыганъ въ окрестностяхъ Гренады— </w:t>
      </w:r>
      <w:r>
        <w:rPr>
          <w:spacing w:val="0"/>
          <w:w w:val="100"/>
          <w:position w:val="0"/>
          <w:sz w:val="20"/>
          <w:szCs w:val="20"/>
          <w:shd w:val="clear" w:color="auto" w:fill="auto"/>
          <w:lang w:val="ru-RU" w:eastAsia="ru-RU" w:bidi="ru-RU"/>
        </w:rPr>
        <w:t>Эжснл /Кпрй. Первая представляетъ сцену прошедшаго столѣтія: свѣт</w:t>
        <w:softHyphen/>
        <w:t xml:space="preserve">скій Франтъ, </w:t>
      </w:r>
      <w:r>
        <w:rPr>
          <w:i/>
          <w:iCs/>
          <w:spacing w:val="0"/>
          <w:w w:val="100"/>
          <w:position w:val="0"/>
          <w:sz w:val="20"/>
          <w:szCs w:val="20"/>
          <w:shd w:val="clear" w:color="auto" w:fill="auto"/>
          <w:lang w:val="fr-FR" w:eastAsia="fr-FR" w:bidi="fr-FR"/>
        </w:rPr>
        <w:t>petit maître,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является съ визитомъ къ двумъ дамамъ, ко</w:t>
        <w:softHyphen/>
        <w:t xml:space="preserve">торыя, по-видимому, </w:t>
      </w:r>
      <w:r>
        <w:rPr>
          <w:spacing w:val="0"/>
          <w:w w:val="100"/>
          <w:position w:val="0"/>
          <w:sz w:val="22"/>
          <w:szCs w:val="22"/>
          <w:shd w:val="clear" w:color="auto" w:fill="auto"/>
          <w:lang w:val="ru-RU" w:eastAsia="ru-RU" w:bidi="ru-RU"/>
        </w:rPr>
        <w:t xml:space="preserve">принимаютъ </w:t>
      </w:r>
      <w:r>
        <w:rPr>
          <w:spacing w:val="0"/>
          <w:w w:val="100"/>
          <w:position w:val="0"/>
          <w:sz w:val="20"/>
          <w:szCs w:val="20"/>
          <w:shd w:val="clear" w:color="auto" w:fill="auto"/>
          <w:lang w:val="ru-RU" w:eastAsia="ru-RU" w:bidi="ru-RU"/>
        </w:rPr>
        <w:t>сго благосклонно. Видно, что разго</w:t>
        <w:softHyphen/>
        <w:t>воръ готовъ сейчасъ освободиться отъ иошлостп первыхъ Фразъ. Господинъ, кажется, обдумываегь мадригалъ; дамы, отдѣлавшись отъ вѣжливостей , готовятъ какуто-пнбудь сплетню. Картина отличается точнѣйшей вѣрностью взятой эпохи и тщательной отдѣлкой.</w:t>
      </w:r>
    </w:p>
    <w:p>
      <w:pPr>
        <w:pStyle w:val="Style16"/>
        <w:keepNext w:val="0"/>
        <w:keepLines w:val="0"/>
        <w:widowControl w:val="0"/>
        <w:shd w:val="clear" w:color="auto" w:fill="auto"/>
        <w:bidi w:val="0"/>
        <w:spacing w:before="0" w:after="0" w:line="228" w:lineRule="auto"/>
        <w:ind w:left="0" w:right="0"/>
        <w:rPr>
          <w:sz w:val="20"/>
          <w:szCs w:val="20"/>
        </w:rPr>
      </w:pPr>
      <w:r>
        <w:rPr>
          <w:i/>
          <w:iCs/>
          <w:spacing w:val="0"/>
          <w:w w:val="100"/>
          <w:position w:val="0"/>
          <w:sz w:val="20"/>
          <w:szCs w:val="20"/>
          <w:shd w:val="clear" w:color="auto" w:fill="auto"/>
          <w:lang w:val="ru-RU" w:eastAsia="ru-RU" w:bidi="ru-RU"/>
        </w:rPr>
        <w:t>Пляска цыганъ</w:t>
      </w:r>
      <w:r>
        <w:rPr>
          <w:spacing w:val="0"/>
          <w:w w:val="100"/>
          <w:position w:val="0"/>
          <w:sz w:val="20"/>
          <w:szCs w:val="20"/>
          <w:shd w:val="clear" w:color="auto" w:fill="auto"/>
          <w:lang w:val="ru-RU" w:eastAsia="ru-RU" w:bidi="ru-RU"/>
        </w:rPr>
        <w:t xml:space="preserve"> написана тепло и выразительно. «Какъ изгибается эта хптаиа я запрокидывается, выставивъ впередъ маленькую пож</w:t>
        <w:softHyphen/>
        <w:t xml:space="preserve">ну и чуть не касаясь земли своимъ смуглымъ плечомъ. Кастаньеты гремятъ, </w:t>
      </w:r>
      <w:r>
        <w:rPr>
          <w:i/>
          <w:iCs/>
          <w:spacing w:val="0"/>
          <w:w w:val="100"/>
          <w:position w:val="0"/>
          <w:sz w:val="20"/>
          <w:szCs w:val="20"/>
          <w:shd w:val="clear" w:color="auto" w:fill="auto"/>
          <w:lang w:val="fr-FR" w:eastAsia="fr-FR" w:bidi="fr-FR"/>
        </w:rPr>
        <w:t>panderoe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рокочутъ п гулять подъ ея пальцами ; восторжен</w:t>
        <w:softHyphen/>
        <w:t>ные одноплеменники вскрикиваютъ, и вокругъ, йодъ сыугло-Же.ітыми 'челами, блещутъ черными искрами глаза...» Вдали рисуются синѣющіе гребпп СІерра-Нсвады.</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И иа нынѣшней , также какъ на прошлой , выставкѣ есть особая группа картинъ, составляющихъ переходъ къ ландшафтной живописи ; это — картины, представляющія животныхъ.</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Въ этой группѣ картинъ, первое и почетное мѣсто, также и па прошлогодней выставкѣ, прпнадлсжптт, г-жѣ Розѣ Бонёръ съ ея </w:t>
      </w:r>
      <w:r>
        <w:rPr>
          <w:i/>
          <w:iCs/>
          <w:spacing w:val="0"/>
          <w:w w:val="100"/>
          <w:position w:val="0"/>
          <w:sz w:val="20"/>
          <w:szCs w:val="20"/>
          <w:shd w:val="clear" w:color="auto" w:fill="auto"/>
          <w:lang w:val="ru-RU" w:eastAsia="ru-RU" w:bidi="ru-RU"/>
        </w:rPr>
        <w:t>Ни- вернски.ии быками.</w:t>
      </w:r>
      <w:r>
        <w:rPr>
          <w:spacing w:val="0"/>
          <w:w w:val="100"/>
          <w:position w:val="0"/>
          <w:sz w:val="20"/>
          <w:szCs w:val="20"/>
          <w:shd w:val="clear" w:color="auto" w:fill="auto"/>
          <w:lang w:val="ru-RU" w:eastAsia="ru-RU" w:bidi="ru-RU"/>
        </w:rPr>
        <w:t xml:space="preserve"> Опа быстро идетъ къ совершенству;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[вставленныя теперь четыре пары быковъ въ ярмѣ состава лютъ пстипиыіі </w:t>
      </w:r>
      <w:r>
        <w:rPr>
          <w:spacing w:val="0"/>
          <w:w w:val="100"/>
          <w:position w:val="0"/>
          <w:sz w:val="20"/>
          <w:szCs w:val="20"/>
          <w:shd w:val="clear" w:color="auto" w:fill="auto"/>
          <w:lang w:val="fr-FR" w:eastAsia="fr-FR" w:bidi="fr-FR"/>
        </w:rPr>
        <w:t xml:space="preserve">chcf- </w:t>
      </w:r>
      <w:r>
        <w:rPr>
          <w:spacing w:val="0"/>
          <w:w w:val="100"/>
          <w:position w:val="0"/>
          <w:sz w:val="20"/>
          <w:szCs w:val="20"/>
          <w:shd w:val="clear" w:color="auto" w:fill="auto"/>
          <w:lang w:val="ru-RU" w:eastAsia="ru-RU" w:bidi="ru-RU"/>
        </w:rPr>
        <w:t>лГоецугс этого рода. «Какъ мощпо эта прекрасная запряжка нпверн- екпхъ быковъ тащитъ плугъ всею сплою своихъ склоненныхъ подъ ярмомъ головъ! Сколько спокойной и терпѣловоіі силы въ этихъ кра</w:t>
        <w:softHyphen/>
        <w:t>сивыхъ животныхъ, съ важнымъ и кроткимъ взглядомъ, съ велпче- ствсппыми подгрудками, съ лоснящимися мордами, влекущихъ плугъ, который взрываетъ темное лоно земля , неистощимое лоно матерп- кормплпцы! Эта картина, своимъ могучимъ спокойствіемъ, своей сель</w:t>
        <w:softHyphen/>
        <w:t xml:space="preserve">ской торжественностью, напомнила намъ первыя страницы </w:t>
      </w:r>
      <w:r>
        <w:rPr>
          <w:i/>
          <w:iCs/>
          <w:spacing w:val="0"/>
          <w:w w:val="100"/>
          <w:position w:val="0"/>
          <w:sz w:val="20"/>
          <w:szCs w:val="20"/>
          <w:shd w:val="clear" w:color="auto" w:fill="auto"/>
          <w:lang w:val="fr-FR" w:eastAsia="fr-FR" w:bidi="fr-FR"/>
        </w:rPr>
        <w:t>la Mare au Diable,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этой удивительной буколики /Ііоржа-Занда. Есть здѣсь что-то первобытное, античное; кажется, будто впдпигь за этимъ плугомъ са</w:t>
        <w:softHyphen/>
        <w:t>му Цереру, научающую Триатодема искусству пропзращать тѣ травы,</w:t>
        <w:br w:type="page"/>
        <w:t>которыя препятствуютъ роду человѣческому оставаться въ дикомъ со</w:t>
        <w:softHyphen/>
        <w:t>стояніи.»</w:t>
      </w:r>
    </w:p>
    <w:p>
      <w:pPr>
        <w:pStyle w:val="Style16"/>
        <w:keepNext w:val="0"/>
        <w:keepLines w:val="0"/>
        <w:widowControl w:val="0"/>
        <w:shd w:val="clear" w:color="auto" w:fill="auto"/>
        <w:bidi w:val="0"/>
        <w:spacing w:before="0" w:after="0" w:line="228" w:lineRule="auto"/>
        <w:ind w:left="0" w:right="0"/>
        <w:rPr>
          <w:sz w:val="20"/>
          <w:szCs w:val="20"/>
        </w:rPr>
      </w:pPr>
      <w:r>
        <w:fldChar w:fldCharType="begin"/>
      </w:r>
      <w:r>
        <w:rPr/>
        <w:instrText> HYPERLINK "http://ii.ii" </w:instrText>
      </w:r>
      <w:r>
        <w:fldChar w:fldCharType="separate"/>
      </w:r>
      <w:r>
        <w:rPr>
          <w:spacing w:val="0"/>
          <w:w w:val="100"/>
          <w:position w:val="0"/>
          <w:sz w:val="20"/>
          <w:szCs w:val="20"/>
          <w:shd w:val="clear" w:color="auto" w:fill="auto"/>
          <w:lang w:val="ru-RU" w:eastAsia="ru-RU" w:bidi="ru-RU"/>
        </w:rPr>
        <w:t>Бык</w:t>
      </w:r>
      <w:r>
        <w:fldChar w:fldCharType="end"/>
      </w:r>
      <w:r>
        <w:rPr>
          <w:spacing w:val="0"/>
          <w:w w:val="100"/>
          <w:position w:val="0"/>
          <w:sz w:val="20"/>
          <w:szCs w:val="20"/>
          <w:shd w:val="clear" w:color="auto" w:fill="auto"/>
          <w:lang w:val="ru-RU" w:eastAsia="ru-RU" w:bidi="ru-RU"/>
        </w:rPr>
        <w:t>и — неотъемлемая принадлежность Розы Бопёръ; по кто осмѣ</w:t>
        <w:softHyphen/>
        <w:t>лится оспаривать собакъ у Годфруа Жадэна? Никто! Самъ сэръ Эду</w:t>
        <w:softHyphen/>
        <w:t>ардъ Леидснръ, столь уважаемый въ этомъ отношеніи , нс рѣшится предъявить никакихъ прав ь противъ г. Жадэпа; ибо послѣдній вошелъ въ самыя завѣтныя подробности частной жизни всего собачьяго пле</w:t>
        <w:softHyphen/>
        <w:t>мени и, чрезъ спонхъ четвероногихъ друзей, знаетъ множество секре</w:t>
        <w:softHyphen/>
        <w:t>товъ, которые лаются только въ-нол-голоса въ конурѣ, въ то время, когда слуги ушли. Рама , заключающая въ себѣ шесть собачьихъ Фи</w:t>
        <w:softHyphen/>
        <w:t>гуръ, изображенныхъ па голубомъ Фонѣ, съ именами , написанными надъ каждой прекрасными золотыми буквами , имѣетъ характеръ са</w:t>
        <w:softHyphen/>
        <w:t>мый оригинальный.</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«Эти головы» говоритъ видѣвшій ихъ, «изъ которыхъ каждая имѣ</w:t>
        <w:softHyphen/>
        <w:t xml:space="preserve">етъ свою </w:t>
      </w:r>
      <w:r>
        <w:rPr>
          <w:smallCaps/>
          <w:spacing w:val="0"/>
          <w:w w:val="100"/>
          <w:position w:val="0"/>
          <w:sz w:val="20"/>
          <w:szCs w:val="20"/>
          <w:shd w:val="clear" w:color="auto" w:fill="auto"/>
          <w:lang w:val="ru-RU" w:eastAsia="ru-RU" w:bidi="ru-RU"/>
        </w:rPr>
        <w:t>физіономію,</w:t>
      </w:r>
      <w:r>
        <w:rPr>
          <w:spacing w:val="0"/>
          <w:w w:val="100"/>
          <w:position w:val="0"/>
          <w:sz w:val="20"/>
          <w:szCs w:val="20"/>
          <w:shd w:val="clear" w:color="auto" w:fill="auto"/>
          <w:lang w:val="ru-RU" w:eastAsia="ru-RU" w:bidi="ru-RU"/>
        </w:rPr>
        <w:t xml:space="preserve"> свой характеръ, нарисованы и отдѣланы из</w:t>
        <w:softHyphen/>
        <w:t xml:space="preserve">умительной кнетыо. Эти портреты </w:t>
      </w:r>
      <w:r>
        <w:rPr>
          <w:spacing w:val="0"/>
          <w:w w:val="100"/>
          <w:position w:val="0"/>
          <w:sz w:val="20"/>
          <w:szCs w:val="20"/>
          <w:shd w:val="clear" w:color="auto" w:fill="auto"/>
          <w:lang w:val="el-GR" w:eastAsia="el-GR" w:bidi="el-GR"/>
        </w:rPr>
        <w:t xml:space="preserve">Φηηύ, ΓρΠΦΦΟπύ </w:t>
      </w:r>
      <w:r>
        <w:rPr>
          <w:spacing w:val="0"/>
          <w:w w:val="100"/>
          <w:position w:val="0"/>
          <w:sz w:val="20"/>
          <w:szCs w:val="20"/>
          <w:shd w:val="clear" w:color="auto" w:fill="auto"/>
          <w:lang w:val="ru-RU" w:eastAsia="ru-RU" w:bidi="ru-RU"/>
        </w:rPr>
        <w:t>, ІсллА — ка</w:t>
        <w:softHyphen/>
        <w:t>кіе чудпые образцы искусства л сходства! Эта кроткая, задумчи</w:t>
        <w:softHyphen/>
        <w:t>вая , печальная морда коротконогаго торса, какъ-будто размыш</w:t>
        <w:softHyphen/>
        <w:t>ляющаго въ тѣни своихъ длинныхъ ушей на уродливо раскинутыхъ лапахъ—какой контрастъ съ живой, лукавой, безпокойной Физіономіей пуделя, который, глядя изъ-подъ желтой шерстя, отѣпяющей его гла</w:t>
        <w:softHyphen/>
        <w:t>за, похожъ на Фата, съ вставленнымъ 'въ глазъ стеклышкомъ.»</w:t>
      </w:r>
    </w:p>
    <w:p>
      <w:pPr>
        <w:pStyle w:val="Style16"/>
        <w:keepNext w:val="0"/>
        <w:keepLines w:val="0"/>
        <w:widowControl w:val="0"/>
        <w:shd w:val="clear" w:color="auto" w:fill="auto"/>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Филиппъ Руссо паппсалъ задній дворъ съ курицами , пѣтухами и цыплятами въ ихъ иатуральпую величину—честь, рѣдко достающаяся птичьему роду; этотъ эпическій задній дворъ написанъ смѣлой и ши</w:t>
        <w:softHyphen/>
        <w:t>рокой кистью. Насѣдка, укрывающая йодъ крыльями свос мнбгочисден- ноесемейство, выражаетъ истинно-трогательную пѣжность п заботли</w:t>
        <w:softHyphen/>
        <w:t>вость.</w:t>
      </w:r>
    </w:p>
    <w:p>
      <w:pPr>
        <w:pStyle w:val="Style16"/>
        <w:keepNext w:val="0"/>
        <w:keepLines w:val="0"/>
        <w:widowControl w:val="0"/>
        <w:shd w:val="clear" w:color="auto" w:fill="auto"/>
        <w:bidi w:val="0"/>
        <w:spacing w:before="0" w:after="0" w:line="228" w:lineRule="auto"/>
        <w:ind w:left="0" w:right="0"/>
        <w:jc w:val="left"/>
        <w:rPr>
          <w:sz w:val="20"/>
          <w:szCs w:val="20"/>
        </w:rPr>
      </w:pPr>
      <w:r>
        <w:rPr>
          <w:spacing w:val="0"/>
          <w:w w:val="100"/>
          <w:position w:val="0"/>
          <w:sz w:val="20"/>
          <w:szCs w:val="20"/>
          <w:shd w:val="clear" w:color="auto" w:fill="auto"/>
          <w:lang w:val="ru-RU" w:eastAsia="ru-RU" w:bidi="ru-RU"/>
        </w:rPr>
        <w:t>Вышсдшн съ «задняго двора», критикъ выставки обращается къ чи</w:t>
        <w:softHyphen/>
        <w:t>тателямъ съ слѣдующей рѣчью:</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«Подобно тому, какъ слѣдовали мы за гг. Лелс, Фромантэномъ п другими въ Африку, предадимся теперь болѣе празднымъ, болѣе бро- дячпмъ экскурсіямъ но нолямъ пейзажей, которые весна разсь'ша.іа но всѣмъ сторонамъ горизонта. Пойдемте уноснаться воздухомъ, спѣтомъ н солнцемъ; вдыхать всѣми легкими свѣжесть воды н запахъ моло</w:t>
        <w:softHyphen/>
        <w:t>дыхъ хлѣбовъ, погружаться въ тѣнь лѣсовъ, валяться въ травѣ, взби</w:t>
        <w:softHyphen/>
        <w:t>раться на горы; бродить ио берегамъ потоковъ, текущихъ въ глубинѣ долппъ, слушать кваканье лягушекъ въ тростинкахъ н ворчанье мель- ипцы во мракѣ осѣняющихъ ее ивъ.»</w:t>
      </w:r>
    </w:p>
    <w:p>
      <w:pPr>
        <w:pStyle w:val="Style16"/>
        <w:keepNext w:val="0"/>
        <w:keepLines w:val="0"/>
        <w:widowControl w:val="0"/>
        <w:shd w:val="clear" w:color="auto" w:fill="auto"/>
        <w:bidi w:val="0"/>
        <w:spacing w:before="0" w:after="0" w:line="228" w:lineRule="auto"/>
        <w:ind w:left="0" w:right="0"/>
        <w:rPr>
          <w:sz w:val="20"/>
          <w:szCs w:val="20"/>
        </w:rPr>
        <w:sectPr>
          <w:headerReference w:type="even" r:id="rId631"/>
          <w:headerReference w:type="default" r:id="rId632"/>
          <w:headerReference w:type="first" r:id="rId633"/>
          <w:pgSz w:w="8283" w:h="13948"/>
          <w:pgMar w:top="1200" w:left="580" w:right="493" w:bottom="1002" w:header="0" w:footer="3" w:gutter="0"/>
          <w:cols w:space="720"/>
          <w:noEndnote/>
          <w:titlePg/>
          <w:rtlGutter w:val="0"/>
          <w:docGrid w:linePitch="360"/>
        </w:sectPr>
      </w:pPr>
      <w:r>
        <w:rPr>
          <w:spacing w:val="0"/>
          <w:w w:val="100"/>
          <w:position w:val="0"/>
          <w:sz w:val="20"/>
          <w:szCs w:val="20"/>
          <w:shd w:val="clear" w:color="auto" w:fill="auto"/>
          <w:lang w:val="ru-RU" w:eastAsia="ru-RU" w:bidi="ru-RU"/>
        </w:rPr>
        <w:t>Но если читатели ещо помнятъ описаніе прошлогодней луврской выставки, въ которомъ было такое же великолѣпное приглашеніе; то опп, услышавъ гласъ зовущаго, толі.ко отрицательно покачаютъ голо</w:t>
        <w:softHyphen/>
        <w:t>вой и не пойдутъ за нимъ; нотому-что онъ, вмѣсто обѣщаннаго за</w:t>
        <w:softHyphen/>
        <w:t>манчиваго путешествія , просто приведетъ пхъ въ какую-нибудь под</w:t>
        <w:softHyphen/>
        <w:t xml:space="preserve">стриженную аллею и будетъ долго указывать, какой чудесный </w:t>
      </w:r>
      <w:r>
        <w:rPr>
          <w:smallCaps/>
          <w:spacing w:val="0"/>
          <w:w w:val="100"/>
          <w:position w:val="0"/>
          <w:sz w:val="20"/>
          <w:szCs w:val="20"/>
          <w:shd w:val="clear" w:color="auto" w:fill="auto"/>
          <w:lang w:val="ru-RU" w:eastAsia="ru-RU" w:bidi="ru-RU"/>
        </w:rPr>
        <w:t xml:space="preserve">эффсктъ </w:t>
      </w:r>
      <w:r>
        <w:rPr>
          <w:spacing w:val="0"/>
          <w:w w:val="100"/>
          <w:position w:val="0"/>
          <w:sz w:val="20"/>
          <w:szCs w:val="20"/>
          <w:shd w:val="clear" w:color="auto" w:fill="auto"/>
          <w:lang w:val="ru-RU" w:eastAsia="ru-RU" w:bidi="ru-RU"/>
        </w:rPr>
        <w:t xml:space="preserve">производитъ косой лучь заходящаго солнца, пронзающій густую зелень этой аллеи. А больше едва-лп что будетъ; п въ травѣ вы съ нимъ не будете валяться, н лягушекъ не услышите. Въ-самомъ-дѣлѣ, замѣтно, что тюйльсрійскал выставка нс богата пейзажами; изъ всего описанія, мы можемъ назвать имена двухъ или трехъ художниковъ, да и о тѣхъ, не видавъ собственными глазами ихъ произведеній, нс въ-состояніи </w:t>
      </w:r>
      <w:r>
        <w:rPr>
          <w:spacing w:val="0"/>
          <w:w w:val="100"/>
          <w:position w:val="0"/>
          <w:sz w:val="20"/>
          <w:szCs w:val="20"/>
          <w:shd w:val="clear" w:color="auto" w:fill="auto"/>
          <w:lang w:val="ru-RU" w:eastAsia="ru-RU" w:bidi="ru-RU"/>
        </w:rPr>
        <w:t xml:space="preserve">дать положительный </w:t>
      </w:r>
      <w:r>
        <w:rPr>
          <w:spacing w:val="0"/>
          <w:w w:val="100"/>
          <w:position w:val="0"/>
          <w:sz w:val="20"/>
          <w:szCs w:val="20"/>
          <w:shd w:val="clear" w:color="auto" w:fill="auto"/>
          <w:lang w:val="ru-RU" w:eastAsia="ru-RU" w:bidi="ru-RU"/>
        </w:rPr>
        <w:t>ц подробный отзывъ.</w:t>
      </w:r>
    </w:p>
    <mc:AlternateContent>
      <mc:Choice Requires="wps">
        <w:drawing>
          <wp:anchor distT="0" distB="0" distL="114300" distR="114300" simplePos="0" relativeHeight="125829440" behindDoc="0" locked="0" layoutInCell="1" allowOverlap="1">
            <wp:simplePos x="0" y="0"/>
            <wp:positionH relativeFrom="page">
              <wp:posOffset>2498725</wp:posOffset>
            </wp:positionH>
            <wp:positionV relativeFrom="margin">
              <wp:posOffset>-27305</wp:posOffset>
            </wp:positionV>
            <wp:extent cx="350520" cy="167640"/>
            <wp:wrapSquare wrapText="left"/>
            <wp:docPr id="1133" name="Shape 1133"/>
            <a:graphic xmlns:a="http://schemas.openxmlformats.org/drawingml/2006/main">
              <a:graphicData uri="http://schemas.microsoft.com/office/word/2010/wordprocessingShape">
                <wps:wsp>
                  <wps:cNvSpPr txBox="1"/>
                  <wps:spPr>
                    <a:xfrm>
                      <a:ext cx="350520" cy="16764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100"/>
                            <w:position w:val="0"/>
                            <w:sz w:val="18"/>
                            <w:szCs w:val="18"/>
                            <w:shd w:val="clear" w:color="auto" w:fill="auto"/>
                            <w:lang w:val="ru-RU" w:eastAsia="ru-RU" w:bidi="ru-RU"/>
                          </w:rPr>
                          <w:t>Силсь.</w:t>
                        </w:r>
                      </w:p>
                    </w:txbxContent>
                  </wps:txbx>
                  <wps:bodyPr lIns="0" tIns="0" rIns="0" bIns="0">
                    <a:spAutoFit/>
                  </wps:bodyPr>
                </wps:wsp>
              </a:graphicData>
            </a:graphic>
          </wp:anchor>
        </w:drawing>
      </mc:Choice>
      <mc:Fallback>
        <w:pict>
          <v:shape id="_x0000_s2159" type="#_x0000_t202" style="position:absolute;margin-left:167.75pt;margin-top:-2.1499999999999999pt;width:27.600000000000001pt;height:13.199999999999999pt;z-index:-125829313;mso-wrap-distance-left:9.pt;mso-wrap-distance-right:9.pt;mso-position-horizontal-relative:margin;mso-position-vertical-relative:margin"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100"/>
                      <w:position w:val="0"/>
                      <w:sz w:val="18"/>
                      <w:szCs w:val="18"/>
                      <w:shd w:val="clear" w:color="auto" w:fill="auto"/>
                      <w:lang w:val="ru-RU" w:eastAsia="ru-RU" w:bidi="ru-RU"/>
                    </w:rPr>
                    <w:t>Силсь.</w:t>
                  </w:r>
                </w:p>
              </w:txbxContent>
            </v:textbox>
            <w10:wrap type="square" side="left" anchorx="margin" anchory="margin"/>
          </v:shape>
        </w:pict>
      </mc:Fallback>
    </mc:AlternateContent>
    <w:p>
      <w:pPr>
        <w:pStyle w:val="Style179"/>
        <w:keepNext w:val="0"/>
        <w:keepLines w:val="0"/>
        <w:widowControl w:val="0"/>
        <w:shd w:val="clear" w:color="auto" w:fill="auto"/>
        <w:bidi w:val="0"/>
        <w:spacing w:before="0" w:after="160" w:line="240" w:lineRule="auto"/>
        <w:ind w:left="0" w:right="0" w:firstLine="0"/>
        <w:jc w:val="left"/>
      </w:pPr>
      <w:r>
        <w:rPr>
          <w:spacing w:val="0"/>
          <w:w w:val="100"/>
          <w:position w:val="0"/>
          <w:shd w:val="clear" w:color="auto" w:fill="auto"/>
          <w:lang w:val="fr-FR" w:eastAsia="fr-FR" w:bidi="fr-FR"/>
        </w:rPr>
        <w:t>8Ü8</w:t>
      </w:r>
    </w:p>
    <w:p>
      <w:pPr>
        <w:pStyle w:val="Style16"/>
        <w:keepNext w:val="0"/>
        <w:keepLines w:val="0"/>
        <w:widowControl w:val="0"/>
        <w:shd w:val="clear" w:color="auto" w:fill="auto"/>
        <w:bidi w:val="0"/>
        <w:spacing w:before="0" w:after="0" w:line="228" w:lineRule="auto"/>
        <w:ind w:left="0" w:right="0"/>
        <w:rPr>
          <w:sz w:val="20"/>
          <w:szCs w:val="20"/>
        </w:rPr>
      </w:pPr>
      <w:r>
        <w:rPr>
          <w:spacing w:val="0"/>
          <w:w w:val="100"/>
          <w:position w:val="0"/>
          <w:sz w:val="20"/>
          <w:szCs w:val="20"/>
          <w:shd w:val="clear" w:color="auto" w:fill="auto"/>
          <w:lang w:val="ru-RU" w:eastAsia="ru-RU" w:bidi="ru-RU"/>
        </w:rPr>
        <w:t xml:space="preserve">Начинается сд. того, что событіемъ цынѣшлей выставки, ир части ландшафтной живописи , служитъ появленіе Теодора </w:t>
      </w:r>
      <w:r>
        <w:rPr>
          <w:spacing w:val="0"/>
          <w:w w:val="100"/>
          <w:position w:val="0"/>
          <w:sz w:val="22"/>
          <w:szCs w:val="22"/>
          <w:shd w:val="clear" w:color="auto" w:fill="auto"/>
          <w:lang w:val="ru-RU" w:eastAsia="ru-RU" w:bidi="ru-RU"/>
        </w:rPr>
        <w:t xml:space="preserve">Руссо, </w:t>
      </w:r>
      <w:r>
        <w:rPr>
          <w:spacing w:val="0"/>
          <w:w w:val="100"/>
          <w:position w:val="0"/>
          <w:sz w:val="20"/>
          <w:szCs w:val="20"/>
          <w:shd w:val="clear" w:color="auto" w:fill="auto"/>
          <w:lang w:val="ru-RU" w:eastAsia="ru-RU" w:bidi="ru-RU"/>
        </w:rPr>
        <w:t xml:space="preserve">мрлоддго пейзажиста, котораго долго отвергало безжалостное </w:t>
      </w:r>
      <w:r>
        <w:rPr>
          <w:i/>
          <w:iCs/>
          <w:spacing w:val="0"/>
          <w:w w:val="100"/>
          <w:position w:val="0"/>
          <w:sz w:val="20"/>
          <w:szCs w:val="20"/>
          <w:shd w:val="clear" w:color="auto" w:fill="auto"/>
          <w:lang w:val="ru-RU" w:eastAsia="ru-RU" w:bidi="ru-RU"/>
        </w:rPr>
        <w:t>жюрц,</w:t>
      </w:r>
      <w:r>
        <w:rPr>
          <w:spacing w:val="0"/>
          <w:w w:val="100"/>
          <w:position w:val="0"/>
          <w:sz w:val="20"/>
          <w:szCs w:val="20"/>
          <w:shd w:val="clear" w:color="auto" w:fill="auto"/>
          <w:lang w:val="ru-RU" w:eastAsia="ru-RU" w:bidi="ru-RU"/>
        </w:rPr>
        <w:t xml:space="preserve"> за его орн- Пшальпую манору, за его своенравный талаитъ, нехотѣвшііі идти би</w:t>
        <w:softHyphen/>
        <w:t xml:space="preserve">тою тропоіі. Теперь представилъ онъ три картины : </w:t>
      </w:r>
      <w:r>
        <w:rPr>
          <w:spacing w:val="0"/>
          <w:w w:val="100"/>
          <w:position w:val="0"/>
          <w:sz w:val="20"/>
          <w:szCs w:val="20"/>
          <w:shd w:val="clear" w:color="auto" w:fill="auto"/>
          <w:lang w:val="fr-FR" w:eastAsia="fr-FR" w:bidi="fr-FR"/>
        </w:rPr>
        <w:t xml:space="preserve">A.i.ie/t (Avenue), </w:t>
      </w:r>
      <w:r>
        <w:rPr>
          <w:i/>
          <w:iCs/>
          <w:spacing w:val="0"/>
          <w:w w:val="100"/>
          <w:position w:val="0"/>
          <w:sz w:val="20"/>
          <w:szCs w:val="20"/>
          <w:shd w:val="clear" w:color="auto" w:fill="auto"/>
          <w:lang w:val="ru-RU" w:eastAsia="ru-RU" w:bidi="ru-RU"/>
        </w:rPr>
        <w:t>Опушка лѣса при солнечномъ закатѣ</w:t>
      </w:r>
      <w:r>
        <w:rPr>
          <w:spacing w:val="0"/>
          <w:w w:val="100"/>
          <w:position w:val="0"/>
          <w:sz w:val="20"/>
          <w:szCs w:val="20"/>
          <w:shd w:val="clear" w:color="auto" w:fill="auto"/>
          <w:lang w:val="ru-RU" w:eastAsia="ru-RU" w:bidi="ru-RU"/>
        </w:rPr>
        <w:t xml:space="preserve"> п </w:t>
      </w:r>
      <w:r>
        <w:rPr>
          <w:i/>
          <w:iCs/>
          <w:spacing w:val="0"/>
          <w:w w:val="100"/>
          <w:position w:val="0"/>
          <w:sz w:val="20"/>
          <w:szCs w:val="20"/>
          <w:shd w:val="clear" w:color="auto" w:fill="auto"/>
          <w:lang w:val="ru-RU" w:eastAsia="ru-RU" w:bidi="ru-RU"/>
        </w:rPr>
        <w:t>Осенній видъ земли</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fr-FR" w:eastAsia="fr-FR" w:bidi="fr-FR"/>
        </w:rPr>
        <w:t>(Terrains d'automne).</w:t>
      </w:r>
    </w:p>
    <w:p>
      <w:pPr>
        <w:pStyle w:val="Style16"/>
        <w:keepNext w:val="0"/>
        <w:keepLines w:val="0"/>
        <w:widowControl w:val="0"/>
        <w:shd w:val="clear" w:color="auto" w:fill="auto"/>
        <w:bidi w:val="0"/>
        <w:spacing w:before="0" w:after="0" w:line="228" w:lineRule="auto"/>
        <w:ind w:left="0" w:right="0"/>
        <w:rPr>
          <w:sz w:val="20"/>
          <w:szCs w:val="20"/>
        </w:rPr>
      </w:pPr>
      <w:r>
        <w:rPr>
          <w:i/>
          <w:iCs/>
          <w:spacing w:val="0"/>
          <w:w w:val="100"/>
          <w:position w:val="0"/>
          <w:sz w:val="20"/>
          <w:szCs w:val="20"/>
          <w:shd w:val="clear" w:color="auto" w:fill="auto"/>
          <w:lang w:val="fr-FR" w:eastAsia="fr-FR" w:bidi="fr-FR"/>
        </w:rPr>
        <w:t>Avenue,</w:t>
      </w:r>
      <w:r>
        <w:rPr>
          <w:spacing w:val="0"/>
          <w:w w:val="100"/>
          <w:position w:val="0"/>
          <w:sz w:val="22"/>
          <w:szCs w:val="22"/>
          <w:shd w:val="clear" w:color="auto" w:fill="auto"/>
          <w:lang w:val="fr-FR" w:eastAsia="fr-FR" w:bidi="fr-FR"/>
        </w:rPr>
        <w:t xml:space="preserve"> </w:t>
      </w:r>
      <w:r>
        <w:rPr>
          <w:spacing w:val="0"/>
          <w:w w:val="100"/>
          <w:position w:val="0"/>
          <w:sz w:val="22"/>
          <w:szCs w:val="22"/>
          <w:shd w:val="clear" w:color="auto" w:fill="auto"/>
          <w:lang w:val="ru-RU" w:eastAsia="ru-RU" w:bidi="ru-RU"/>
        </w:rPr>
        <w:t xml:space="preserve">расположеніе </w:t>
      </w:r>
      <w:r>
        <w:rPr>
          <w:spacing w:val="0"/>
          <w:w w:val="100"/>
          <w:position w:val="0"/>
          <w:sz w:val="20"/>
          <w:szCs w:val="20"/>
          <w:shd w:val="clear" w:color="auto" w:fill="auto"/>
          <w:lang w:val="ru-RU" w:eastAsia="ru-RU" w:bidi="ru-RU"/>
        </w:rPr>
        <w:t>которой оригпнальпо по свосіі простотѣ, со</w:t>
        <w:softHyphen/>
        <w:t>стоитъ въ аллеѣ, которая теряется изъ вида, уходя въ глубину лѣса; солнце проникаетъ сквозь молодые листья , придавая имъ ярко-зеле,- ныіі цвѣтъ и осыпая мохъ и траву золотыми блестками. Все зелено* какъ весна въ этой уединенной, таппствеипои аллеи, окруженной бога</w:t>
        <w:softHyphen/>
        <w:t>той растительностью. Зеленыіі видъ картины поражаетъ н изумляетъ съ перваго взгляда ; потому-что зелень, неизвѣстно почему, мало ува</w:t>
        <w:softHyphen/>
        <w:t>жается въ псіізажѣ; художники дѣлаютъ деревья желтыя, красноватыя, сѣрыя, синія — словомъ, придаютъ имъ всѣ возможные оттѣнки, кро</w:t>
        <w:softHyphen/>
        <w:t xml:space="preserve">мѣ ихъ натуральнаго цвѣта ; въ этомъ-то и состоитъ смѣлость г-на </w:t>
      </w:r>
      <w:r>
        <w:rPr>
          <w:spacing w:val="0"/>
          <w:w w:val="100"/>
          <w:position w:val="0"/>
          <w:sz w:val="20"/>
          <w:szCs w:val="20"/>
          <w:shd w:val="clear" w:color="auto" w:fill="auto"/>
          <w:lang w:val="fr-FR" w:eastAsia="fr-FR" w:bidi="fr-FR"/>
        </w:rPr>
        <w:t>Pyccô.</w:t>
      </w:r>
    </w:p>
    <w:p>
      <w:pPr>
        <w:pStyle w:val="Style16"/>
        <w:keepNext w:val="0"/>
        <w:keepLines w:val="0"/>
        <w:widowControl w:val="0"/>
        <w:shd w:val="clear" w:color="auto" w:fill="auto"/>
        <w:bidi w:val="0"/>
        <w:spacing w:before="0" w:after="0" w:line="228" w:lineRule="auto"/>
        <w:ind w:left="0" w:right="0"/>
        <w:rPr>
          <w:sz w:val="20"/>
          <w:szCs w:val="20"/>
        </w:rPr>
      </w:pPr>
      <w:r>
        <w:rPr>
          <w:i/>
          <w:iCs/>
          <w:spacing w:val="0"/>
          <w:w w:val="100"/>
          <w:position w:val="0"/>
          <w:sz w:val="20"/>
          <w:szCs w:val="20"/>
          <w:shd w:val="clear" w:color="auto" w:fill="auto"/>
          <w:lang w:val="ru-RU" w:eastAsia="ru-RU" w:bidi="ru-RU"/>
        </w:rPr>
        <w:t>Опушка лѣса</w:t>
      </w:r>
      <w:r>
        <w:rPr>
          <w:spacing w:val="0"/>
          <w:w w:val="100"/>
          <w:position w:val="0"/>
          <w:sz w:val="20"/>
          <w:szCs w:val="20"/>
          <w:shd w:val="clear" w:color="auto" w:fill="auto"/>
          <w:lang w:val="ru-RU" w:eastAsia="ru-RU" w:bidi="ru-RU"/>
        </w:rPr>
        <w:t xml:space="preserve"> представляетъ огромное дерево, очеркъ котораго пре</w:t>
        <w:softHyphen/>
        <w:t>восходно обозначенъ, Н которое рисуется совсѣмъ темной тѣнью на тспломт. Фонѣ горизонта.</w:t>
      </w:r>
    </w:p>
    <w:p>
      <w:pPr>
        <w:pStyle w:val="Style16"/>
        <w:keepNext w:val="0"/>
        <w:keepLines w:val="0"/>
        <w:widowControl w:val="0"/>
        <w:shd w:val="clear" w:color="auto" w:fill="auto"/>
        <w:bidi w:val="0"/>
        <w:spacing w:before="0" w:after="0" w:line="228" w:lineRule="auto"/>
        <w:ind w:left="0" w:right="0"/>
        <w:rPr>
          <w:sz w:val="20"/>
          <w:szCs w:val="20"/>
        </w:rPr>
      </w:pPr>
      <w:r>
        <w:rPr>
          <w:i/>
          <w:iCs/>
          <w:spacing w:val="0"/>
          <w:w w:val="100"/>
          <w:position w:val="0"/>
          <w:sz w:val="20"/>
          <w:szCs w:val="20"/>
          <w:shd w:val="clear" w:color="auto" w:fill="auto"/>
          <w:lang w:val="ru-RU" w:eastAsia="ru-RU" w:bidi="ru-RU"/>
        </w:rPr>
        <w:t>Осенній видъ земли есть</w:t>
      </w:r>
      <w:r>
        <w:rPr>
          <w:spacing w:val="0"/>
          <w:w w:val="100"/>
          <w:position w:val="0"/>
          <w:sz w:val="20"/>
          <w:szCs w:val="20"/>
          <w:shd w:val="clear" w:color="auto" w:fill="auto"/>
          <w:lang w:val="ru-RU" w:eastAsia="ru-RU" w:bidi="ru-RU"/>
        </w:rPr>
        <w:t xml:space="preserve"> пп что ипое, какъ одинъ изъ тѣхъ обыкно</w:t>
        <w:softHyphen/>
        <w:t>венныхъ видовъ, которые чрсзпычаііно-часто встрѣчаются въ природѣ и очень рѣдко въ живописи: изсохшіе мхи, покраснѣвшіе листья, ле</w:t>
        <w:softHyphen/>
        <w:t>жащіе грудами или гонимые октябрьскимъ вѣтромъ, поблекшая и на</w:t>
        <w:softHyphen/>
        <w:t>клоненная трава—вотъ предметы, изъ которыхь нс легко сдѣлать сю</w:t>
        <w:softHyphen/>
        <w:t>жетъ картины. Въ этомь состояніи природа облекается такими стран</w:t>
        <w:softHyphen/>
        <w:t>ными Формами, такъ измѣняетъ цвѣта, что если переиести ее въ этомъ индѣ на полотно, опа кажется ложью искусства : сколько разъ случалось каждому въ нолѣ вскрикивать и не вѣрить собствен</w:t>
        <w:softHyphen/>
        <w:t>нымъ глазамъ при видѣ какого-нибудь неожиданнаго эффекта , кото- рыіі увидѣвъ на выставкѣ, мы непремѣнно назвали бы выдумкоц. Но та самая причина, по котороіі нноіі художникъ старался бы избѣгнуть подобнаго сюжета, заставила г-па Руссо, натуру оригинальную н экс- цсптрпческую, выбрать его. Такого рода патуры всегда ищутъ чего- нибудь рѣдкаго, рѣзкаго, поражающаго; потому-что онѣ всего-больше боятся избитаго.</w:t>
      </w: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xml:space="preserve">Г. Іѵорб представилъ картину : </w:t>
      </w:r>
      <w:r>
        <w:rPr>
          <w:i/>
          <w:iCs/>
          <w:spacing w:val="0"/>
          <w:w w:val="100"/>
          <w:position w:val="0"/>
          <w:sz w:val="20"/>
          <w:szCs w:val="20"/>
          <w:shd w:val="clear" w:color="auto" w:fill="auto"/>
          <w:lang w:val="fr-FR" w:eastAsia="fr-FR" w:bidi="fr-FR"/>
        </w:rPr>
        <w:t xml:space="preserve">Christ aux </w:t>
      </w:r>
      <w:r>
        <w:rPr>
          <w:i/>
          <w:iCs/>
          <w:spacing w:val="0"/>
          <w:w w:val="100"/>
          <w:position w:val="0"/>
          <w:sz w:val="20"/>
          <w:szCs w:val="20"/>
          <w:shd w:val="clear" w:color="auto" w:fill="auto"/>
          <w:lang w:val="de-DE" w:eastAsia="de-DE" w:bidi="de-DE"/>
        </w:rPr>
        <w:t>Olivers,</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въ котороіі онъ, несмотря на названіе, по праву пейзажиста, сдѣлалъ преобладающи</w:t>
        <w:softHyphen/>
        <w:t>ми предметами растенія. Мпсличпа — очень любопытное въ живопи</w:t>
        <w:softHyphen/>
        <w:t>си дерево, съ своими блѣдными листьями, какъ-будто вѣчцр иоссре- бреппымн луппымъ свѣтомъ, съ своимъ изогнутымъ пнемъ. Весь этотъ лѣсъ, раскидистый, въ густой тѣни ночи, принимаетъ стран</w:t>
        <w:softHyphen/>
        <w:t>ныя, Фантастическія Формы ; какъ-будто ночные духи, присѣвшіе или наклонившіеся въ туманѣ, подстерегаютъ путника. Изъ этоіі печаль</w:t>
        <w:softHyphen/>
        <w:t>ной земли, изъ этихъ сѣрыхъ пиеіі и мертвенной земли, г. Корб со</w:t>
        <w:softHyphen/>
        <w:t>ставилъ растительную элегію, плачь неодушевленной природы о стра</w:t>
        <w:softHyphen/>
        <w:t>даніяхъ Спасителя. Все въ этоіі картинѣ мягко, нѣжно,, полно благо</w:t>
        <w:softHyphen/>
        <w:t>говѣйной скорби.</w:t>
      </w:r>
    </w:p>
    <w:p>
      <w:pPr>
        <w:pStyle w:val="Style16"/>
        <w:keepNext w:val="0"/>
        <w:keepLines w:val="0"/>
        <w:widowControl w:val="0"/>
        <w:shd w:val="clear" w:color="auto" w:fill="auto"/>
        <w:bidi w:val="0"/>
        <w:spacing w:before="0" w:after="0" w:line="228" w:lineRule="auto"/>
        <w:ind w:left="0" w:right="0" w:firstLine="220"/>
        <w:rPr>
          <w:sz w:val="20"/>
          <w:szCs w:val="20"/>
        </w:rPr>
      </w:pPr>
      <w:r>
        <w:rPr>
          <w:spacing w:val="0"/>
          <w:w w:val="100"/>
          <w:position w:val="0"/>
          <w:sz w:val="20"/>
          <w:szCs w:val="20"/>
          <w:shd w:val="clear" w:color="auto" w:fill="auto"/>
          <w:lang w:val="ru-RU" w:eastAsia="ru-RU" w:bidi="ru-RU"/>
        </w:rPr>
        <w:t xml:space="preserve">Наконецъ—упомянемъ о ландшафтѣ Вн.іьда: </w:t>
      </w:r>
      <w:r>
        <w:rPr>
          <w:i/>
          <w:iCs/>
          <w:spacing w:val="0"/>
          <w:w w:val="100"/>
          <w:position w:val="0"/>
          <w:sz w:val="20"/>
          <w:szCs w:val="20"/>
          <w:shd w:val="clear" w:color="auto" w:fill="auto"/>
          <w:lang w:val="ru-RU" w:eastAsia="ru-RU" w:bidi="ru-RU"/>
        </w:rPr>
        <w:t>Видъ съ береювъ Ти</w:t>
        <w:softHyphen/>
        <w:t>бра.</w:t>
      </w:r>
      <w:r>
        <w:rPr>
          <w:spacing w:val="0"/>
          <w:w w:val="100"/>
          <w:position w:val="0"/>
          <w:sz w:val="20"/>
          <w:szCs w:val="20"/>
          <w:shd w:val="clear" w:color="auto" w:fill="auto"/>
          <w:lang w:val="ru-RU" w:eastAsia="ru-RU" w:bidi="ru-RU"/>
        </w:rPr>
        <w:t xml:space="preserve"> Вечеръ. Небо, пспплосованное чертами красныхъ облаковъ, от</w:t>
        <w:softHyphen/>
        <w:t>ражается въ водѣ, вмѣстѣ съ тѣнью вѣковыхъ величавыхъ деревьевъ·</w:t>
      </w:r>
      <w:r>
        <w:br w:type="page"/>
      </w:r>
    </w:p>
    <w:p>
      <w:pPr>
        <w:pStyle w:val="Style16"/>
        <w:keepNext w:val="0"/>
        <w:keepLines w:val="0"/>
        <w:widowControl w:val="0"/>
        <w:shd w:val="clear" w:color="auto" w:fill="auto"/>
        <w:tabs>
          <w:tab w:pos="3398" w:val="left"/>
        </w:tabs>
        <w:bidi w:val="0"/>
        <w:spacing w:before="0" w:after="180" w:line="223" w:lineRule="auto"/>
        <w:ind w:left="0" w:right="0" w:firstLine="320"/>
        <w:rPr>
          <w:sz w:val="20"/>
          <w:szCs w:val="20"/>
        </w:rPr>
      </w:pPr>
      <w:r>
        <w:rPr>
          <w:spacing w:val="0"/>
          <w:w w:val="100"/>
          <w:position w:val="0"/>
          <w:sz w:val="22"/>
          <w:szCs w:val="22"/>
          <w:shd w:val="clear" w:color="auto" w:fill="auto"/>
          <w:lang w:val="ru-RU" w:eastAsia="ru-RU" w:bidi="ru-RU"/>
        </w:rPr>
        <w:t xml:space="preserve">Теперь </w:t>
      </w:r>
      <w:r>
        <w:rPr>
          <w:spacing w:val="0"/>
          <w:w w:val="100"/>
          <w:position w:val="0"/>
          <w:sz w:val="20"/>
          <w:szCs w:val="20"/>
          <w:shd w:val="clear" w:color="auto" w:fill="auto"/>
          <w:lang w:val="ru-RU" w:eastAsia="ru-RU" w:bidi="ru-RU"/>
        </w:rPr>
        <w:t>все. О пазваппмхз» нами ландшафтахъ» отзываются съ отлич</w:t>
        <w:softHyphen/>
        <w:t>ной похвалой. Не имѣя возможности повѣрить эти отзывы, мы должны согласиться съ ними. Если оин дѣйствительно справеілнвы, то достоин</w:t>
        <w:softHyphen/>
        <w:t>ства выставленныхъ пейзажей, ііо-крайней-мѣрѣ, выкупаютъ ихъ ма</w:t>
        <w:softHyphen/>
        <w:t>лочисленность, и мы готовы взять назадъ свои слова, въ которыхъ усомнились-бьіло въ благонадежности обѣщаній критика выставки, предложившаго читателямъ восхитительную прогулку по полямъ, лѣ</w:t>
        <w:softHyphen/>
        <w:t>самъ, горамъ п болотамъ.</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180" w:line="228" w:lineRule="auto"/>
        <w:ind w:left="0" w:right="0" w:firstLine="320"/>
        <w:rPr>
          <w:sz w:val="20"/>
          <w:szCs w:val="20"/>
        </w:rPr>
      </w:pPr>
      <w:r>
        <w:rPr>
          <w:spacing w:val="0"/>
          <w:w w:val="100"/>
          <w:position w:val="0"/>
          <w:sz w:val="20"/>
          <w:szCs w:val="20"/>
          <w:shd w:val="clear" w:color="auto" w:fill="auto"/>
          <w:lang w:val="ru-RU" w:eastAsia="ru-RU" w:bidi="ru-RU"/>
        </w:rPr>
        <w:t>— Зиамецитыіі берлинскій ваятель Рохъ оканчиваетъ монументъ, который будетъ воздвигнутъ на большой площади Берлина въ память великаго Фридриха, и, безъ-еомпѣпія, займетъ одно изъ самыхъ по</w:t>
        <w:softHyphen/>
        <w:t>четныхъ мѣстъ среди произведеній новѣйшей скульптуры. Конная, ко- лосса.іъная статуя Фрнфрпха занимаетъ собою середину группы на вы</w:t>
        <w:softHyphen/>
        <w:t>сокомъ цоколѣ. Но четыремъ -угламъ и на внутреннемъ планѣ стоятъ конныя статуи Генриха Прусскаго, герцога Дессау, князя Меклеп- бургъ-ПІверпнскаго и герцога Брунсвикскаго; еще ниже тридцать ста</w:t>
        <w:softHyphen/>
        <w:t>туй генераловъ, отлнчнвшнхея въ «семнлѣтиюю воину» ; они какъ-бы составаяютт» свиту великаго короля; наконецъ, по четыремъ сторонамъ возвышенія барельсФЫ, изображающіе самыя достопамятныя битвы тціі эпохи. Большая часть монумента уже отлита.</w:t>
      </w:r>
    </w:p>
    <mc:AlternateContent>
      <mc:Choice Requires="wps">
        <w:drawing>
          <wp:anchor distT="0" distB="0" distL="0" distR="0" simplePos="0" relativeHeight="125829442" behindDoc="0" locked="0" layoutInCell="1" allowOverlap="1">
            <wp:simplePos x="0" y="0"/>
            <wp:positionH relativeFrom="page">
              <wp:posOffset>1474470</wp:posOffset>
            </wp:positionH>
            <wp:positionV relativeFrom="paragraph">
              <wp:posOffset>2197100</wp:posOffset>
            </wp:positionV>
            <wp:extent cx="3425825" cy="450850"/>
            <wp:wrapSquare wrapText="left"/>
            <wp:docPr id="1135" name="Shape 1135"/>
            <a:graphic xmlns:a="http://schemas.openxmlformats.org/drawingml/2006/main">
              <a:graphicData uri="http://schemas.microsoft.com/office/word/2010/wordprocessingShape">
                <wps:wsp>
                  <wps:cNvSpPr txBox="1"/>
                  <wps:spPr>
                    <a:xfrm>
                      <a:ext cx="3425825" cy="450850"/>
                    </a:xfrm>
                    <a:prstGeom prst="rect"/>
                    <a:noFill/>
                  </wps:spPr>
                  <wps:txbx>
                    <w:txbxContent>
                      <w:p>
                        <w:pPr>
                          <w:pStyle w:val="Style16"/>
                          <w:keepNext w:val="0"/>
                          <w:keepLines w:val="0"/>
                          <w:widowControl w:val="0"/>
                          <w:shd w:val="clear" w:color="auto" w:fill="auto"/>
                          <w:bidi w:val="0"/>
                          <w:spacing w:before="0" w:after="0" w:line="233" w:lineRule="auto"/>
                          <w:ind w:left="0" w:right="0" w:firstLine="0"/>
                          <w:jc w:val="right"/>
                          <w:rPr>
                            <w:sz w:val="20"/>
                            <w:szCs w:val="20"/>
                          </w:rPr>
                        </w:pPr>
                        <w:r>
                          <w:rPr>
                            <w:spacing w:val="0"/>
                            <w:w w:val="100"/>
                            <w:position w:val="0"/>
                            <w:sz w:val="20"/>
                            <w:szCs w:val="20"/>
                            <w:shd w:val="clear" w:color="auto" w:fill="auto"/>
                            <w:lang w:val="ru-RU" w:eastAsia="ru-RU" w:bidi="ru-RU"/>
                          </w:rPr>
                          <w:t>отъ чего въ. послѣдніе, два мѣсяца на парижскихъ " пьесы, которую бы г. Жюль- п.иі весь-</w:t>
                        </w:r>
                      </w:p>
                    </w:txbxContent>
                  </wps:txbx>
                  <wps:bodyPr lIns="0" tIns="0" rIns="0" bIns="0">
                    <a:spAutoFit/>
                  </wps:bodyPr>
                </wps:wsp>
              </a:graphicData>
            </a:graphic>
          </wp:anchor>
        </w:drawing>
      </mc:Choice>
      <mc:Fallback>
        <w:pict>
          <v:shape id="_x0000_s2161" type="#_x0000_t202" style="position:absolute;margin-left:87.099999999999994pt;margin-top:173.pt;width:269.75pt;height:35.5pt;z-index:-125829311;mso-wrap-distance-left:0;mso-wrap-distance-right:0;mso-position-horizontal-relative:margin" filled="f" stroked="f">
            <v:textbox style="mso-fit-shape-to-text:t" inset="0,0,0,0">
              <w:txbxContent>
                <w:p>
                  <w:pPr>
                    <w:pStyle w:val="Style16"/>
                    <w:keepNext w:val="0"/>
                    <w:keepLines w:val="0"/>
                    <w:widowControl w:val="0"/>
                    <w:shd w:val="clear" w:color="auto" w:fill="auto"/>
                    <w:bidi w:val="0"/>
                    <w:spacing w:before="0" w:after="0" w:line="233" w:lineRule="auto"/>
                    <w:ind w:left="0" w:right="0" w:firstLine="0"/>
                    <w:jc w:val="right"/>
                    <w:rPr>
                      <w:sz w:val="20"/>
                      <w:szCs w:val="20"/>
                    </w:rPr>
                  </w:pPr>
                  <w:r>
                    <w:rPr>
                      <w:spacing w:val="0"/>
                      <w:w w:val="100"/>
                      <w:position w:val="0"/>
                      <w:sz w:val="20"/>
                      <w:szCs w:val="20"/>
                      <w:shd w:val="clear" w:color="auto" w:fill="auto"/>
                      <w:lang w:val="ru-RU" w:eastAsia="ru-RU" w:bidi="ru-RU"/>
                    </w:rPr>
                    <w:t>отъ чего въ. послѣдніе, два мѣсяца на парижскихъ " пьесы, которую бы г. Жюль- п.иі весь-</w:t>
                  </w:r>
                </w:p>
              </w:txbxContent>
            </v:textbox>
            <w10:wrap type="square" side="left" anchorx="margin"/>
          </v:shape>
        </w:pict>
      </mc:Fallback>
    </mc:AlternateContent>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 Въ послѣднемъ нумерѣ «Отечественныхъ-Записокъ» мы ничего не сказали о парижскихъ театрахъ, а упомянули только о понціорлмѣ те- арта </w:t>
      </w:r>
      <w:r>
        <w:rPr>
          <w:i/>
          <w:iCs/>
          <w:spacing w:val="0"/>
          <w:w w:val="100"/>
          <w:position w:val="0"/>
          <w:sz w:val="20"/>
          <w:szCs w:val="20"/>
          <w:shd w:val="clear" w:color="auto" w:fill="auto"/>
          <w:lang w:val="fr-FR" w:eastAsia="fr-FR" w:bidi="fr-FR"/>
        </w:rPr>
        <w:t>Ambigu,</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какъ о такой удппнтельной новости, о которой нельзя умодчать нн минуты. »Теперь, кажется, можно бы.ю-бьд сказать очень многое, но это только кажется, а но-самомъ-дѣдѣ выходить, что по</w:t>
        <w:softHyphen/>
        <w:t>чти нечего сказать. Разумѣется нс потому, чтобъ въ Парижѣ нс бы</w:t>
        <w:softHyphen/>
        <w:t>ло ианпсаио и разънграио ни одной новой пьесы, во потому, что по</w:t>
        <w:softHyphen/>
        <w:t>чти псѣ новыя пьесы болѣе пли мспѣс близкое подражаніе болѣе пли мецѣе старымъ произведеніямъ тѣхъ счастливыхъ временъ, когда мо</w:t>
        <w:softHyphen/>
        <w:t xml:space="preserve">жно бріло безъ труда сочинять свое. Дѣйствительно, мы </w:t>
      </w:r>
      <w:r>
        <w:rPr>
          <w:smallCaps/>
          <w:spacing w:val="0"/>
          <w:w w:val="100"/>
          <w:position w:val="0"/>
          <w:sz w:val="20"/>
          <w:szCs w:val="20"/>
          <w:shd w:val="clear" w:color="auto" w:fill="auto"/>
          <w:lang w:val="ru-RU" w:eastAsia="ru-RU" w:bidi="ru-RU"/>
        </w:rPr>
        <w:t xml:space="preserve">живёмъ въ </w:t>
      </w:r>
      <w:r>
        <w:rPr>
          <w:spacing w:val="0"/>
          <w:w w:val="100"/>
          <w:position w:val="0"/>
          <w:sz w:val="20"/>
          <w:szCs w:val="20"/>
          <w:shd w:val="clear" w:color="auto" w:fill="auto"/>
          <w:lang w:val="ru-RU" w:eastAsia="ru-RU" w:bidi="ru-RU"/>
        </w:rPr>
        <w:t>несчастную эпохупрежніе писатели все передумали, перечувство</w:t>
        <w:softHyphen/>
        <w:t>вали, пересочиняли, такъ-что намъ должно отказаться отъ всякой надежды сочинить что-нибудь новое. Не читайте ничего, ничему не учитесь, а просто, возьмите да п паппшптс что-ннбудь — и что же? вы увидите, что ужъ это написано давно п написано гораздо</w:t>
        <w:softHyphen/>
        <w:t>лучше. Можетъ-быть это и неправда, но, въ такомъ случаѣ, скажи</w:t>
        <w:softHyphen/>
        <w:t>те пожалуйста,</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театрахъ нс явилось ни одной повой</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/Баненъ нс уличилъ въ томъ, что она или нѣсколько,' ма-сопершс)шо походитъ на другую. Уже одпо явленіе нонціорамы въ театрѣ показываетъ, какъ трудно ѵгостПть Французскую публику чѣмъ- нибудь новымъ.</w:t>
      </w:r>
    </w:p>
    <w:p>
      <w:pPr>
        <w:pStyle w:val="Style16"/>
        <w:keepNext w:val="0"/>
        <w:keepLines w:val="0"/>
        <w:widowControl w:val="0"/>
        <w:shd w:val="clear" w:color="auto" w:fill="auto"/>
        <w:bidi w:val="0"/>
        <w:spacing w:before="0" w:after="0" w:line="228" w:lineRule="auto"/>
        <w:ind w:left="0" w:right="0" w:firstLine="320"/>
        <w:rPr>
          <w:sz w:val="20"/>
          <w:szCs w:val="20"/>
        </w:rPr>
      </w:pPr>
      <w:r>
        <w:rPr>
          <w:spacing w:val="0"/>
          <w:w w:val="100"/>
          <w:position w:val="0"/>
          <w:sz w:val="20"/>
          <w:szCs w:val="20"/>
          <w:shd w:val="clear" w:color="auto" w:fill="auto"/>
          <w:lang w:val="ru-RU" w:eastAsia="ru-RU" w:bidi="ru-RU"/>
        </w:rPr>
        <w:t xml:space="preserve">«Я пе понимаю, говоритъ г. Жюль-Жзненъ, ожесточеннаго упорства пашнхь театровъ, съ которымъ они стараются давать непремѣнно по- выя пьесы. Театры упали или готовы упасть : никто въ </w:t>
      </w:r>
      <w:r>
        <w:rPr>
          <w:spacing w:val="0"/>
          <w:w w:val="100"/>
          <w:position w:val="0"/>
          <w:sz w:val="20"/>
          <w:szCs w:val="20"/>
          <w:shd w:val="clear" w:color="auto" w:fill="auto"/>
          <w:lang w:val="el-GR" w:eastAsia="el-GR" w:bidi="el-GR"/>
        </w:rPr>
        <w:t xml:space="preserve">πμχψ </w:t>
      </w:r>
      <w:r>
        <w:rPr>
          <w:spacing w:val="0"/>
          <w:w w:val="100"/>
          <w:position w:val="0"/>
          <w:sz w:val="20"/>
          <w:szCs w:val="20"/>
          <w:shd w:val="clear" w:color="auto" w:fill="auto"/>
          <w:lang w:val="ru-RU" w:eastAsia="ru-RU" w:bidi="ru-RU"/>
        </w:rPr>
        <w:t>нс бы</w:t>
        <w:softHyphen/>
        <w:t>ваетъ, никто пе хочетъ о нихъ слышать. Прошло время, когда одпо нмя знаменитаго плн любимаго актера заставляло вее безмолвствовать передъ собою; теперь театрз» сдѣлался обыкповспиымъ удовольствіемъ: мы входимъ туда безъ увлеченія и выходимъ съ невозмущениымъ спокойствіемъ. Единственная вещь, еще нѣсколько поддерживающая</w:t>
        <w:br w:type="page"/>
        <w:t>его интересъ — театральная критика. Едва появится самая ничтож</w:t>
        <w:softHyphen/>
        <w:t>ная пьеска, какъ искусное перо двадцати критиковъ готово разсказать и объяснить самымъ краснорѣчивымъ Образомъ зачѣмъ, кйкъ н поче</w:t>
        <w:softHyphen/>
        <w:t>му она явилась : театръ животъ только потому, что журналу нуженъ Фельетонъ.»</w:t>
      </w:r>
    </w:p>
    <w:p>
      <w:pPr>
        <w:pStyle w:val="Style16"/>
        <w:keepNext w:val="0"/>
        <w:keepLines w:val="0"/>
        <w:widowControl w:val="0"/>
        <w:shd w:val="clear" w:color="auto" w:fill="auto"/>
        <w:bidi w:val="0"/>
        <w:spacing w:before="0" w:after="0" w:line="228" w:lineRule="auto"/>
        <w:ind w:left="0" w:right="0" w:firstLine="140"/>
        <w:rPr>
          <w:sz w:val="20"/>
          <w:szCs w:val="20"/>
        </w:rPr>
      </w:pP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Только непостоянствомъ публики , скучающей самыми глубокими впечатлѣніями, если опѣ повторяются нѣсколько разъ и требуютъ нѣкотораго напряженія ; только печальною увѣренностью писате</w:t>
        <w:softHyphen/>
        <w:t>лей, что ихъ произведенія нельзя смотрѣть болѣе одного раза— мо</w:t>
        <w:softHyphen/>
        <w:t>гутъ нѣсколько объяснить явленіе множества пьесъ невыразимо-сла</w:t>
        <w:softHyphen/>
        <w:t>быхъ, ночи! всегда забавныхъ. А между-тѣмъ ихъ пишутъ люди съ большимъ талантомъ , съ большимъ умомъ. Но у нихъ талантъ л умъ не творятъ , а изобрѣтаютъ : всѣ дѣло состоитъ почти въ томъ, чтобъ скрыть источникъ, изъ котораго можно-было заим</w:t>
        <w:softHyphen/>
        <w:t>ствовать интересную завязку. Когда дѣло идетъ о томъ, чтобъ найти завязку, всѣ средства считаются позволитсльпымп : по говоря о томъ, что искажается исторія, обкрадываются новые н старые романы, са</w:t>
        <w:softHyphen/>
        <w:t>мыя сокровспиыя семейныя тайны, самыя ужасиыя уголовныя пре</w:t>
        <w:softHyphen/>
        <w:t xml:space="preserve">ступленія разоблачаются и являются на театрѣ, гдѣ ихъ встрѣчаютъ, какъ старинныхъ знакомыхъ. </w:t>
      </w:r>
      <w:r>
        <w:rPr>
          <w:spacing w:val="0"/>
          <w:w w:val="100"/>
          <w:position w:val="0"/>
          <w:sz w:val="20"/>
          <w:szCs w:val="20"/>
          <w:shd w:val="clear" w:color="auto" w:fill="auto"/>
          <w:lang w:val="de-DE" w:eastAsia="de-DE" w:bidi="de-DE"/>
        </w:rPr>
        <w:t>Ha</w:t>
      </w:r>
      <w:r>
        <w:rPr>
          <w:spacing w:val="0"/>
          <w:w w:val="100"/>
          <w:position w:val="0"/>
          <w:sz w:val="20"/>
          <w:szCs w:val="20"/>
          <w:shd w:val="clear" w:color="auto" w:fill="auto"/>
          <w:lang w:val="ru-RU" w:eastAsia="ru-RU" w:bidi="ru-RU"/>
        </w:rPr>
        <w:t xml:space="preserve">-примѣръ, сюжетъ мелодрамы «/’.Ім- </w:t>
      </w:r>
      <w:r>
        <w:rPr>
          <w:i/>
          <w:iCs/>
          <w:spacing w:val="0"/>
          <w:w w:val="100"/>
          <w:position w:val="0"/>
          <w:sz w:val="20"/>
          <w:szCs w:val="20"/>
          <w:shd w:val="clear" w:color="auto" w:fill="auto"/>
          <w:lang w:val="fr-FR" w:eastAsia="fr-FR" w:bidi="fr-FR"/>
        </w:rPr>
        <w:t>berge de la Tetc noire»,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недавно разъпграппой на Ссп-Мартснокомъ-Теат- рѣ, заимствованъ изъ уголовнаго дѣла, надѣлавшаго страшнаго піума въ Парижѣ лѣтъ двадцать тому назадъ. Герой мелодрамы есть ннкто ивой, какъ извѣстный Кастспгъ, отравившій своего друга въ гостин</w:t>
        <w:softHyphen/>
        <w:t xml:space="preserve">ницѣ </w:t>
      </w:r>
      <w:r>
        <w:rPr>
          <w:i/>
          <w:iCs/>
          <w:spacing w:val="0"/>
          <w:w w:val="100"/>
          <w:position w:val="0"/>
          <w:sz w:val="20"/>
          <w:szCs w:val="20"/>
          <w:shd w:val="clear" w:color="auto" w:fill="auto"/>
          <w:lang w:val="ru-RU" w:eastAsia="ru-RU" w:bidi="ru-RU"/>
        </w:rPr>
        <w:t>Черной-Головы.</w:t>
      </w:r>
      <w:r>
        <w:rPr>
          <w:spacing w:val="0"/>
          <w:w w:val="100"/>
          <w:position w:val="0"/>
          <w:sz w:val="20"/>
          <w:szCs w:val="20"/>
          <w:shd w:val="clear" w:color="auto" w:fill="auto"/>
          <w:lang w:val="ru-RU" w:eastAsia="ru-RU" w:bidi="ru-RU"/>
        </w:rPr>
        <w:t xml:space="preserve"> Имена дѣйствующихъ лицъ оставлены тѣ же са</w:t>
        <w:softHyphen/>
        <w:t>мыя, перемѣнены только Фамиліи : Кастспгъ называется /Кпльбё- роцъ.</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Александръ Дюма сдѣлалъ изъ своего романа </w:t>
      </w:r>
      <w:r>
        <w:rPr>
          <w:i/>
          <w:iCs/>
          <w:spacing w:val="0"/>
          <w:w w:val="100"/>
          <w:position w:val="0"/>
          <w:sz w:val="20"/>
          <w:szCs w:val="20"/>
          <w:shd w:val="clear" w:color="auto" w:fill="auto"/>
          <w:lang w:val="fr-FR" w:eastAsia="fr-FR" w:bidi="fr-FR"/>
        </w:rPr>
        <w:t>«Chevalier d'Harmen</w:t>
        <w:softHyphen/>
        <w:t>tal»,</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драму въ десяти картинахъ, съ прологомъ. Всѣмъ извѣстно, какъ трудно сказать, что такое Александръ, Дюма и его произведенія : да объ этомъ даже и не с.гіідуетъ говорить—Александръ Дюма просто сочинитель, написавшій </w:t>
      </w:r>
      <w:r>
        <w:rPr>
          <w:color w:val="6D6D6D"/>
          <w:spacing w:val="0"/>
          <w:w w:val="100"/>
          <w:position w:val="0"/>
          <w:sz w:val="20"/>
          <w:szCs w:val="20"/>
          <w:shd w:val="clear" w:color="auto" w:fill="auto"/>
          <w:lang w:val="ru-RU" w:eastAsia="ru-RU" w:bidi="ru-RU"/>
        </w:rPr>
        <w:t>·</w:t>
      </w:r>
      <w:r>
        <w:rPr>
          <w:spacing w:val="0"/>
          <w:w w:val="100"/>
          <w:position w:val="0"/>
          <w:sz w:val="20"/>
          <w:szCs w:val="20"/>
          <w:shd w:val="clear" w:color="auto" w:fill="auto"/>
          <w:lang w:val="ru-RU" w:eastAsia="ru-RU" w:bidi="ru-RU"/>
        </w:rPr>
        <w:t>безчисленное множество романовъ, повѣстей, драмъ и другихъ пьесъ, а произведенія его суть безчисленное множе</w:t>
        <w:softHyphen/>
        <w:t xml:space="preserve">ство романовъ, повѣстей, драмъ и другихъ пьесъ, которыя читаются съ убійственнымъ интересомъ, и отъ которыхъ </w:t>
      </w:r>
      <w:r>
        <w:rPr>
          <w:b/>
          <w:bCs/>
          <w:spacing w:val="0"/>
          <w:w w:val="100"/>
          <w:position w:val="0"/>
          <w:sz w:val="16"/>
          <w:szCs w:val="16"/>
          <w:shd w:val="clear" w:color="auto" w:fill="auto"/>
          <w:lang w:val="ru-RU" w:eastAsia="ru-RU" w:bidi="ru-RU"/>
        </w:rPr>
        <w:t xml:space="preserve">нѣтъ </w:t>
      </w:r>
      <w:r>
        <w:rPr>
          <w:smallCaps/>
          <w:spacing w:val="0"/>
          <w:w w:val="100"/>
          <w:position w:val="0"/>
          <w:sz w:val="20"/>
          <w:szCs w:val="20"/>
          <w:shd w:val="clear" w:color="auto" w:fill="auto"/>
          <w:lang w:val="ru-RU" w:eastAsia="ru-RU" w:bidi="ru-RU"/>
        </w:rPr>
        <w:t xml:space="preserve">иозмоікііости </w:t>
      </w:r>
      <w:r>
        <w:rPr>
          <w:spacing w:val="0"/>
          <w:w w:val="100"/>
          <w:position w:val="0"/>
          <w:sz w:val="20"/>
          <w:szCs w:val="20"/>
          <w:shd w:val="clear" w:color="auto" w:fill="auto"/>
          <w:lang w:val="ru-RU" w:eastAsia="ru-RU" w:bidi="ru-RU"/>
        </w:rPr>
        <w:t>оторваться.—</w:t>
      </w:r>
      <w:r>
        <w:rPr>
          <w:i/>
          <w:iCs/>
          <w:spacing w:val="0"/>
          <w:w w:val="100"/>
          <w:position w:val="0"/>
          <w:sz w:val="20"/>
          <w:szCs w:val="20"/>
          <w:shd w:val="clear" w:color="auto" w:fill="auto"/>
          <w:lang w:val="fr-FR" w:eastAsia="fr-FR" w:bidi="fr-FR"/>
        </w:rPr>
        <w:t>Chevalier d'Hnrmental</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былъ первый романъ, написанный Александромъ Дюма вмѣстѣ съ г. Маке. Онъ взялъ сго содержали: изъ событій послѣднихъ годовъ семнадцатаго п первыхъ годовъ восемнад</w:t>
        <w:softHyphen/>
        <w:t xml:space="preserve">цатаго столѣтіи, изъ временъ старости г-жи Мептсибнъ </w:t>
      </w:r>
      <w:r>
        <w:rPr>
          <w:b/>
          <w:bCs/>
          <w:spacing w:val="0"/>
          <w:w w:val="100"/>
          <w:position w:val="0"/>
          <w:sz w:val="16"/>
          <w:szCs w:val="16"/>
          <w:shd w:val="clear" w:color="auto" w:fill="auto"/>
          <w:lang w:val="ru-RU" w:eastAsia="ru-RU" w:bidi="ru-RU"/>
        </w:rPr>
        <w:t xml:space="preserve">л </w:t>
      </w:r>
      <w:r>
        <w:rPr>
          <w:spacing w:val="0"/>
          <w:w w:val="100"/>
          <w:position w:val="0"/>
          <w:sz w:val="20"/>
          <w:szCs w:val="20"/>
          <w:shd w:val="clear" w:color="auto" w:fill="auto"/>
          <w:lang w:val="ru-RU" w:eastAsia="ru-RU" w:bidi="ru-RU"/>
        </w:rPr>
        <w:t>дѣтства Вольтера. ІІто не читалъ этого романа, тому мудрено разсказать, чтб зто такое. Это живой, блестящій, бѣшеный разсказъ, въ которомъ есть псс : стукъ пробокъ, летящихъ въ потолокъ, вздохи любви, пи</w:t>
        <w:softHyphen/>
        <w:t>столетные выстрѣлы, звуки гитары, дуэли и, наконецъ, цѣлый полкъ молодыхъ людей, цѣлый народъ, если угодно, въ жилахъ котораго течетъ кровь и вино, который находится ВЪ какомъ-то упоеніи п предастся бѣшеной Жизни, при звукахъ золота, которое изобрѣ</w:t>
        <w:softHyphen/>
        <w:t>тательный .Іоу сыплетъ щедрою рукой. — Романъ явился въ спѣть, переведенъ, нѣсколько обокрадеяі,, измучилъ воображеніе читателя — кажется бы и довольно. Пѣтъ ; въ одинъ прекрасный день, г. Дюма дѣлаетъ драму изъ своего романа, который самъ-ио-себѣ суть ни что иное, какъ разсказанная драма.</w:t>
      </w:r>
    </w:p>
    <w:p>
      <w:pPr>
        <w:pStyle w:val="Style16"/>
        <w:keepNext w:val="0"/>
        <w:keepLines w:val="0"/>
        <w:widowControl w:val="0"/>
        <w:shd w:val="clear" w:color="auto" w:fill="auto"/>
        <w:bidi w:val="0"/>
        <w:spacing w:before="0" w:after="0" w:line="228" w:lineRule="auto"/>
        <w:ind w:left="0" w:right="0" w:firstLine="260"/>
        <w:rPr>
          <w:sz w:val="20"/>
          <w:szCs w:val="20"/>
        </w:rPr>
        <w:sectPr>
          <w:headerReference w:type="even" r:id="rId634"/>
          <w:headerReference w:type="default" r:id="rId635"/>
          <w:headerReference w:type="first" r:id="rId636"/>
          <w:pgSz w:w="8283" w:h="13948"/>
          <w:pgMar w:top="1200" w:left="580" w:right="493" w:bottom="1002" w:header="0" w:footer="3" w:gutter="0"/>
          <w:cols w:space="720"/>
          <w:noEndnote/>
          <w:titlePg/>
          <w:rtlGutter w:val="0"/>
          <w:docGrid w:linePitch="360"/>
        </w:sectPr>
      </w:pPr>
      <w:r>
        <w:rPr>
          <w:spacing w:val="0"/>
          <w:w w:val="100"/>
          <w:position w:val="0"/>
          <w:sz w:val="20"/>
          <w:szCs w:val="20"/>
          <w:shd w:val="clear" w:color="auto" w:fill="auto"/>
          <w:lang w:val="ru-RU" w:eastAsia="ru-RU" w:bidi="ru-RU"/>
        </w:rPr>
        <w:t xml:space="preserve">Па новую пьесу Александра Дюма нельзя смотрѣть какъ на одну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драму, по какъ па цѣлый рядъ живыхъ и разнообразныхъ драмъ, комедііі, нравовъ и развязокъ ; какъ на мастерское сочетаніе мечтаній, дѣйствительности н лжи.</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Какова бы ни была новая пьеса г. Дюміі, но она должна запять по</w:t>
        <w:softHyphen/>
        <w:t xml:space="preserve">четное мѣсто ужь только потому, что авторъ подражалъ самому-себѣ. Есть еще одна пьеса, авторъ котороіі довольно-удачно подражаетъ своему произведенію </w:t>
      </w:r>
      <w:r>
        <w:rPr>
          <w:i/>
          <w:iCs/>
          <w:spacing w:val="0"/>
          <w:w w:val="100"/>
          <w:position w:val="0"/>
          <w:sz w:val="20"/>
          <w:szCs w:val="20"/>
          <w:shd w:val="clear" w:color="auto" w:fill="auto"/>
          <w:lang w:val="de-DE" w:eastAsia="de-DE" w:bidi="de-DE"/>
        </w:rPr>
        <w:t>Mauricetic,</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драма въ четырехъ актахъ, .Мишели Массбна. Онъ взялъ ея сюжетъ изъ одного своего стараго романа. Мишель Массонъ, пользуется во Франціи большой народностью, которую онъ пріобрѣлъ въ то время, когда она пріобрѣталась пе такъ легко. Съ-тѣхъ-поръ онъ онъ остается постоянно вѣрнымъ самому-себѣ. Новая драма М. Мас- соиа доиолыю-запутаиа :</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Регентъ норучасть графу Дюп.іеесн, устроить дѣла Бретаип. ГраФЪ </w:t>
      </w:r>
      <w:r>
        <w:rPr>
          <w:smallCaps/>
          <w:spacing w:val="0"/>
          <w:w w:val="100"/>
          <w:position w:val="0"/>
          <w:sz w:val="20"/>
          <w:szCs w:val="20"/>
          <w:shd w:val="clear" w:color="auto" w:fill="auto"/>
          <w:lang w:val="ru-RU" w:eastAsia="ru-RU" w:bidi="ru-RU"/>
        </w:rPr>
        <w:t>Дюіі.ісссп</w:t>
      </w:r>
      <w:r>
        <w:rPr>
          <w:spacing w:val="0"/>
          <w:w w:val="100"/>
          <w:position w:val="0"/>
          <w:sz w:val="20"/>
          <w:szCs w:val="20"/>
          <w:shd w:val="clear" w:color="auto" w:fill="auto"/>
          <w:lang w:val="ru-RU" w:eastAsia="ru-RU" w:bidi="ru-RU"/>
        </w:rPr>
        <w:t xml:space="preserve"> настоящій Брутъ. У него есть дочь Морпсетга, неиидапшая своего огца съ самаго дѣтства н воспитанная матерью, которая умер</w:t>
        <w:softHyphen/>
        <w:t>ла отъ горести. Морпсетга, бѣдиая, запуганная дѣвушка, страшно бо</w:t>
        <w:softHyphen/>
        <w:t>ится своего отца.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ГраФь Дюнлессіі иріѣзжастъ инкогнито въ своіі замокъ и, къ крайнему удивленію, находитъ тамъ кавалера Розмадёка, укрывшагося отъ его преслѣдованіи. Графъ, уважающій законы гостепріимства, позволяетъ ему удалиться, совѣтуя, впередъ съ инмъ не встрѣчаться. Но Розмадёку мѣшаетъ бѣжать Совгренъ, бандитъ, которому тоже хотѣлось бы уіідти подальше отъ графа Дюнлессй. Между инмн возгорается споръ за лодку : имѣсто-того чтобъ сѣсть въ нее обоимъ н спокойно пере</w:t>
        <w:softHyphen/>
        <w:t>ѣхать на другой берегъ, они ссорятся, обнажаютъ шпаги и дерутся. Кавалеръ раненъ и лишается чувствъ. Морпсетга, прибѣжавшая па стукъ оружія, перевязываетъ сгу рану, приказываетъ перенести въ замокъ, гдѣ ухаживаетъ за нимъ съ необыкновенною заботливостью. Все ото происходило въ сумеркахъ, п потому молодой человѣкъ не могъ разглядѣть лица своей избавительницы ; но ея милый, нѣжный голосъ подѣйствовалъ на его сердце.</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Графъ Дюнлессіі узнаётъ, что Розмадёкъ снопа у него въ гостяхъ н на этотъ разъ запираетъ его нь комнату, изъ которой ему, кажется, никакъ нельзя ундтн, а самъ садится у дверей и сладко засыпаетъ. Разумѣется, съ его стороны это была большая неосторожность пото- му-что дѣвушки, а въ томъ числѣ п Морисетта, не любятъ, чтобъ ихъ возлюбленныхъ запирали. Она тихо пробирается въ комнату, осторожно вынимаетъ у спящаго графа ключъ, къ которому тоть въ лросонкахъ протягиваетъ руку, и освобождаетъ прекраснаго кавалера.</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 xml:space="preserve">Потомъ дѣйствіе происходитъ въ гостинницѣ </w:t>
      </w:r>
      <w:r>
        <w:rPr>
          <w:spacing w:val="0"/>
          <w:w w:val="100"/>
          <w:position w:val="0"/>
          <w:sz w:val="20"/>
          <w:szCs w:val="20"/>
          <w:shd w:val="clear" w:color="auto" w:fill="auto"/>
          <w:lang w:val="la-001" w:eastAsia="la-001" w:bidi="la-001"/>
        </w:rPr>
        <w:t xml:space="preserve">«Porcheronsw, </w:t>
      </w:r>
      <w:r>
        <w:rPr>
          <w:spacing w:val="0"/>
          <w:w w:val="100"/>
          <w:position w:val="0"/>
          <w:sz w:val="20"/>
          <w:szCs w:val="20"/>
          <w:shd w:val="clear" w:color="auto" w:fill="auto"/>
          <w:lang w:val="ru-RU" w:eastAsia="ru-RU" w:bidi="ru-RU"/>
        </w:rPr>
        <w:t xml:space="preserve">куда знатная молодежь того времени любила ѣздить. Г-жа </w:t>
      </w:r>
      <w:r>
        <w:rPr>
          <w:smallCaps/>
          <w:spacing w:val="0"/>
          <w:w w:val="100"/>
          <w:position w:val="0"/>
          <w:sz w:val="20"/>
          <w:szCs w:val="20"/>
          <w:shd w:val="clear" w:color="auto" w:fill="auto"/>
          <w:lang w:val="fr-FR" w:eastAsia="fr-FR" w:bidi="fr-FR"/>
        </w:rPr>
        <w:t>Kiihù,</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акгріісеа, пріѣзжаетъ туда въ надеждѣ встрѣтить Розмадёка, съ которымъ оиа нѣкогда была коротко знакома и къ которому сохранила еще нѣжную привязанность. Оиа знаетъ, что злосчастный кавалеръ находится въ затруднительномъ положеніи, н хочетъ дать ему вѣрное средство бѣ</w:t>
        <w:softHyphen/>
        <w:t>жать изъ Франціи. Это средство обѣщалъ ей доставить извѣстный Совгренъ, чрезъ Бонсо, полицейскаго чниовннка,-пріѣхавшаго на гу</w:t>
        <w:softHyphen/>
        <w:t>лянье. Кавалеру предлагаютъ выдать себя за Совгрсна : положить въ карманъ нѣсколько писемъ, адресованныхъ на имя послѣдняго, по</w:t>
        <w:softHyphen/>
        <w:t>пасться въ руки полиціи и подъ его именемъ быть сослану въ Америку, гдѣ у него есть родственники. Розмадёку очень нравится остроумная выдумка : онъ кладетъ иисьма въ карманъ. ІІрохажн-</w:t>
        <w:br w:type="page"/>
        <w:t>каясь по лѣсу, онъ встрѣчаетъ іірсхорошепькую дѣвушку, скром</w:t>
        <w:softHyphen/>
        <w:t xml:space="preserve">но </w:t>
      </w:r>
      <w:r>
        <w:rPr>
          <w:spacing w:val="0"/>
          <w:w w:val="100"/>
          <w:position w:val="0"/>
          <w:sz w:val="22"/>
          <w:szCs w:val="22"/>
          <w:shd w:val="clear" w:color="auto" w:fill="auto"/>
          <w:lang w:val="ru-RU" w:eastAsia="ru-RU" w:bidi="ru-RU"/>
        </w:rPr>
        <w:t xml:space="preserve">п </w:t>
      </w:r>
      <w:r>
        <w:rPr>
          <w:spacing w:val="0"/>
          <w:w w:val="100"/>
          <w:position w:val="0"/>
          <w:sz w:val="20"/>
          <w:szCs w:val="20"/>
          <w:shd w:val="clear" w:color="auto" w:fill="auto"/>
          <w:lang w:val="ru-RU" w:eastAsia="ru-RU" w:bidi="ru-RU"/>
        </w:rPr>
        <w:t>просто одѣтую, бѣдную голубку, попавшую въ сгаю коршу- повъ, онъ впдѣлт. ес въ тотъ же день поутру, когда опа подавала ми</w:t>
        <w:softHyphen/>
        <w:t>лостыню бѣднымъ, и ея мнлыіі образъ произволъ на него сильное впечатлѣніе. Дѣвушка эта—Морнсетта, бѣжавшая отъ своего отца въ Парижъ, къ брату, котораго думаетъ тамъ встрѣтить. Кавалеръ, при- Ьнмая ее не болѣе какъ за гризетку, наговорилъ еіі очень-много ми</w:t>
        <w:softHyphen/>
        <w:t>лыхъ вещей, которыя страшно перепугали невинную дѣвушку. Но не</w:t>
        <w:softHyphen/>
        <w:t>смотря па свою развязность онь чувствуеть къ пей, какое-то непреодо</w:t>
        <w:softHyphen/>
        <w:t>лимое влеченіе; ему даже кажется, что онъ когда-то слышалъ ея голосъ. Морисетга разсказываетъ свои похожденія п въ простотѣ сердца про</w:t>
        <w:softHyphen/>
        <w:t xml:space="preserve">ситъ денегъ. Такая прозаическая просьба уничтожаетъ весь </w:t>
      </w:r>
      <w:r>
        <w:rPr>
          <w:smallCaps/>
          <w:spacing w:val="0"/>
          <w:w w:val="100"/>
          <w:position w:val="0"/>
          <w:sz w:val="20"/>
          <w:szCs w:val="20"/>
          <w:shd w:val="clear" w:color="auto" w:fill="auto"/>
          <w:lang w:val="ru-RU" w:eastAsia="ru-RU" w:bidi="ru-RU"/>
        </w:rPr>
        <w:t xml:space="preserve">эффсктъ, </w:t>
      </w:r>
      <w:r>
        <w:rPr>
          <w:spacing w:val="0"/>
          <w:w w:val="100"/>
          <w:position w:val="0"/>
          <w:sz w:val="20"/>
          <w:szCs w:val="20"/>
          <w:shd w:val="clear" w:color="auto" w:fill="auto"/>
          <w:lang w:val="ru-RU" w:eastAsia="ru-RU" w:bidi="ru-RU"/>
        </w:rPr>
        <w:t xml:space="preserve">который ея мнлыіі видъ, ея наивность,, произвели на г-жу Кн'нб и Роз- маДбка. Полицейскій чиновникъ, сопровождающій актрнссу, убѣждаетъ пхъ, что она просто бродяга и принимаетъ ее къ свѣдѣнію. Меж- ду-тѣмъ кавалеръ, согласно условію, затѣваетъ ссору, попадается въ руки полиціи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единодушно принимается за Совгрепа. Дѣло его кончено : онъ ѣдетъ на казенный счетъ въ Америку, а съ нимъ и Морнсетта, которую подозрительный г. Іиніёо приказываетъ взять вмѣ</w:t>
        <w:softHyphen/>
        <w:t xml:space="preserve">стѣ съ другими нимФамп, беззаботно гулявнінмн около гостинпицы </w:t>
      </w:r>
      <w:r>
        <w:rPr>
          <w:i/>
          <w:iCs/>
          <w:spacing w:val="0"/>
          <w:w w:val="100"/>
          <w:position w:val="0"/>
          <w:sz w:val="20"/>
          <w:szCs w:val="20"/>
          <w:shd w:val="clear" w:color="auto" w:fill="auto"/>
          <w:lang w:val="fr-FR" w:eastAsia="fr-FR" w:bidi="fr-FR"/>
        </w:rPr>
        <w:t>«Porcherons.»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Бѣдную дѣвушку н кавалера Розмадека отвозятъ въ Гавръ и сажаютъ на Корабль, готовый отплыть въ Луизіану. Пассажиры этоію корабля отправляются для заселенія Французскихъ колоній п для ббльшаго успѣха жешотся передъ отъѣздомъ. Это дѣлается очень просто ; Четные нумера означаютъ мужчинъ, а нечетные женщинъ : Господинъ .ЛГ 1-гі женится на госпожѣ . I. ’ 2-й, господнпъ »'І/ 3-К На госпожѣ 4-й п т. д. Совгрспъ </w:t>
      </w:r>
      <w:r>
        <w:rPr>
          <w:spacing w:val="0"/>
          <w:w w:val="100"/>
          <w:position w:val="0"/>
          <w:sz w:val="20"/>
          <w:szCs w:val="20"/>
          <w:shd w:val="clear" w:color="auto" w:fill="auto"/>
          <w:lang w:val="el-GR" w:eastAsia="el-GR" w:bidi="el-GR"/>
        </w:rPr>
        <w:t>τ.</w:t>
      </w:r>
      <w:r>
        <w:rPr>
          <w:spacing w:val="0"/>
          <w:w w:val="100"/>
          <w:position w:val="0"/>
          <w:sz w:val="20"/>
          <w:szCs w:val="20"/>
          <w:shd w:val="clear" w:color="auto" w:fill="auto"/>
          <w:lang w:val="fr-FR" w:eastAsia="fr-FR" w:bidi="fr-FR"/>
        </w:rPr>
        <w:t xml:space="preserve">-e. </w:t>
      </w:r>
      <w:r>
        <w:rPr>
          <w:spacing w:val="0"/>
          <w:w w:val="100"/>
          <w:position w:val="0"/>
          <w:sz w:val="20"/>
          <w:szCs w:val="20"/>
          <w:shd w:val="clear" w:color="auto" w:fill="auto"/>
          <w:lang w:val="ru-RU" w:eastAsia="ru-RU" w:bidi="ru-RU"/>
        </w:rPr>
        <w:t>Розмадекъ, одинъ получаетъ право выбрать себѣ жену п, разумѣется, выбираетъ Морисетту; но онъ обходится Съ ией такъ холодно, что бѣдная дѣвушка съ отчаянія ки</w:t>
        <w:softHyphen/>
        <w:t>дается въ море. Розмадекъ бросился ее снасти, но во время паденія ударился о корабль и сломалъ себѣ руку. Его спасли съ большимъ трудомъ ; Что же касается до Морпсетты—опа исчезла.</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 xml:space="preserve">ІІрОНілЬ много времени. Кавалеръ Розмадёкъ получилъ прощеніе іі </w:t>
      </w:r>
      <w:r>
        <w:rPr>
          <w:spacing w:val="0"/>
          <w:w w:val="100"/>
          <w:position w:val="0"/>
          <w:sz w:val="20"/>
          <w:szCs w:val="20"/>
          <w:shd w:val="clear" w:color="auto" w:fill="auto"/>
          <w:lang w:val="la-001" w:eastAsia="la-001" w:bidi="la-001"/>
        </w:rPr>
        <w:t xml:space="preserve">fio </w:t>
      </w:r>
      <w:r>
        <w:rPr>
          <w:spacing w:val="0"/>
          <w:w w:val="100"/>
          <w:position w:val="0"/>
          <w:sz w:val="20"/>
          <w:szCs w:val="20"/>
          <w:shd w:val="clear" w:color="auto" w:fill="auto"/>
          <w:lang w:val="ru-RU" w:eastAsia="ru-RU" w:bidi="ru-RU"/>
        </w:rPr>
        <w:t>наслѣдству сдѣлался герцогомъ /Кермннн; оиъ въ милости при дво</w:t>
        <w:softHyphen/>
        <w:t>рѣ, и готовится вступить въ выгодный бракъ съ очень знатной п бо</w:t>
        <w:softHyphen/>
        <w:t xml:space="preserve">гатой дѣвицей. Между-тѣмъ Морнсетта не утонула: ес спасъ настоящій СовгреНъ, который съ порученіемъ отъ г-жи </w:t>
      </w:r>
      <w:r>
        <w:rPr>
          <w:spacing w:val="0"/>
          <w:w w:val="100"/>
          <w:position w:val="0"/>
          <w:sz w:val="20"/>
          <w:szCs w:val="20"/>
          <w:shd w:val="clear" w:color="auto" w:fill="auto"/>
          <w:lang w:val="el-GR" w:eastAsia="el-GR" w:bidi="el-GR"/>
        </w:rPr>
        <w:t xml:space="preserve">Κππό </w:t>
      </w:r>
      <w:r>
        <w:rPr>
          <w:spacing w:val="0"/>
          <w:w w:val="100"/>
          <w:position w:val="0"/>
          <w:sz w:val="20"/>
          <w:szCs w:val="20"/>
          <w:shd w:val="clear" w:color="auto" w:fill="auto"/>
          <w:lang w:val="ru-RU" w:eastAsia="ru-RU" w:bidi="ru-RU"/>
        </w:rPr>
        <w:t>плылъ на лодкѣ къ кораблю въ то время, какъ Морвсетта бросилась въ море. Совгрепъ ухаживалъ за ней Съ отеческой нѣжностью н далъ еіі средства воз</w:t>
        <w:softHyphen/>
        <w:t>вратиться къ отцу. Розмадекъ, т.-е. герцогъ Термнніі узнаётъ въ велнкОДѢпйой граФннѣ Дюплесси свою жену — іі дѣлаетъ ее герцо</w:t>
        <w:softHyphen/>
        <w:t>гиней.</w:t>
      </w:r>
    </w:p>
    <w:p>
      <w:pPr>
        <w:pStyle w:val="Style16"/>
        <w:keepNext w:val="0"/>
        <w:keepLines w:val="0"/>
        <w:widowControl w:val="0"/>
        <w:shd w:val="clear" w:color="auto" w:fill="auto"/>
        <w:bidi w:val="0"/>
        <w:spacing w:before="0" w:after="0" w:line="223" w:lineRule="auto"/>
        <w:ind w:left="0" w:right="0" w:firstLine="240"/>
        <w:rPr>
          <w:sz w:val="20"/>
          <w:szCs w:val="20"/>
        </w:rPr>
      </w:pPr>
      <w:r>
        <w:rPr>
          <w:spacing w:val="0"/>
          <w:w w:val="100"/>
          <w:position w:val="0"/>
          <w:sz w:val="20"/>
          <w:szCs w:val="20"/>
          <w:shd w:val="clear" w:color="auto" w:fill="auto"/>
          <w:lang w:val="ru-RU" w:eastAsia="ru-RU" w:bidi="ru-RU"/>
        </w:rPr>
        <w:t>Послѣ этихъ драмъ слѣдуетъ исносрсдствеппо упомянуть о двухъ комедіяхъ, написанныхъ въ подражаніе двумъ знаменитымъ писате</w:t>
        <w:softHyphen/>
        <w:t xml:space="preserve">лямъ—Мольеру и </w:t>
      </w:r>
      <w:r>
        <w:rPr>
          <w:spacing w:val="0"/>
          <w:w w:val="100"/>
          <w:position w:val="0"/>
          <w:sz w:val="20"/>
          <w:szCs w:val="20"/>
          <w:shd w:val="clear" w:color="auto" w:fill="auto"/>
          <w:lang w:val="fr-FR" w:eastAsia="fr-FR" w:bidi="fr-FR"/>
        </w:rPr>
        <w:t xml:space="preserve">Mapunô: </w:t>
      </w:r>
      <w:r>
        <w:rPr>
          <w:i/>
          <w:iCs/>
          <w:spacing w:val="0"/>
          <w:w w:val="100"/>
          <w:position w:val="0"/>
          <w:sz w:val="20"/>
          <w:szCs w:val="20"/>
          <w:shd w:val="clear" w:color="auto" w:fill="auto"/>
          <w:lang w:val="fr-FR" w:eastAsia="fr-FR" w:bidi="fr-FR"/>
        </w:rPr>
        <w:t xml:space="preserve">La </w:t>
      </w:r>
      <w:r>
        <w:rPr>
          <w:i/>
          <w:iCs/>
          <w:spacing w:val="0"/>
          <w:w w:val="100"/>
          <w:position w:val="0"/>
          <w:sz w:val="20"/>
          <w:szCs w:val="20"/>
          <w:shd w:val="clear" w:color="auto" w:fill="auto"/>
          <w:lang w:val="ru-RU" w:eastAsia="ru-RU" w:bidi="ru-RU"/>
        </w:rPr>
        <w:t xml:space="preserve">Ііунс </w:t>
      </w:r>
      <w:r>
        <w:rPr>
          <w:i/>
          <w:iCs/>
          <w:spacing w:val="0"/>
          <w:w w:val="100"/>
          <w:position w:val="0"/>
          <w:sz w:val="20"/>
          <w:szCs w:val="20"/>
          <w:shd w:val="clear" w:color="auto" w:fill="auto"/>
          <w:lang w:val="fr-FR" w:eastAsia="fr-FR" w:bidi="fr-FR"/>
        </w:rPr>
        <w:t>des amans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(Союзъ любовниковъ) — А.іЬФреда Эссара и </w:t>
      </w:r>
      <w:r>
        <w:rPr>
          <w:i/>
          <w:iCs/>
          <w:spacing w:val="0"/>
          <w:w w:val="100"/>
          <w:position w:val="0"/>
          <w:sz w:val="20"/>
          <w:szCs w:val="20"/>
          <w:shd w:val="clear" w:color="auto" w:fill="auto"/>
          <w:lang w:val="fr-FR" w:eastAsia="fr-FR" w:bidi="fr-FR"/>
        </w:rPr>
        <w:t>Un passe temps de Duchesse</w:t>
      </w:r>
      <w:r>
        <w:rPr>
          <w:spacing w:val="0"/>
          <w:w w:val="100"/>
          <w:position w:val="0"/>
          <w:sz w:val="22"/>
          <w:szCs w:val="22"/>
          <w:shd w:val="clear" w:color="auto" w:fill="auto"/>
          <w:lang w:val="fr-FR" w:eastAsia="fr-FR" w:bidi="fr-FR"/>
        </w:rPr>
        <w:t xml:space="preserve"> </w:t>
      </w:r>
      <w:r>
        <w:rPr>
          <w:spacing w:val="0"/>
          <w:w w:val="100"/>
          <w:position w:val="0"/>
          <w:sz w:val="22"/>
          <w:szCs w:val="22"/>
          <w:shd w:val="clear" w:color="auto" w:fill="auto"/>
          <w:lang w:val="ru-RU" w:eastAsia="ru-RU" w:bidi="ru-RU"/>
        </w:rPr>
        <w:t xml:space="preserve">(Досуги Герцогини) </w:t>
      </w:r>
      <w:r>
        <w:rPr>
          <w:spacing w:val="0"/>
          <w:w w:val="100"/>
          <w:position w:val="0"/>
          <w:sz w:val="22"/>
          <w:szCs w:val="22"/>
          <w:shd w:val="clear" w:color="auto" w:fill="auto"/>
          <w:lang w:val="fr-FR" w:eastAsia="fr-FR" w:bidi="fr-FR"/>
        </w:rPr>
        <w:t xml:space="preserve">— </w:t>
      </w:r>
      <w:r>
        <w:rPr>
          <w:spacing w:val="0"/>
          <w:w w:val="100"/>
          <w:position w:val="0"/>
          <w:sz w:val="22"/>
          <w:szCs w:val="22"/>
          <w:shd w:val="clear" w:color="auto" w:fill="auto"/>
          <w:lang w:val="ru-RU" w:eastAsia="ru-RU" w:bidi="ru-RU"/>
        </w:rPr>
        <w:t xml:space="preserve">г. </w:t>
      </w:r>
      <w:r>
        <w:rPr>
          <w:smallCaps/>
          <w:spacing w:val="0"/>
          <w:w w:val="100"/>
          <w:position w:val="0"/>
          <w:sz w:val="20"/>
          <w:szCs w:val="20"/>
          <w:shd w:val="clear" w:color="auto" w:fill="auto"/>
          <w:lang w:val="de-DE" w:eastAsia="de-DE" w:bidi="de-DE"/>
        </w:rPr>
        <w:t>Mobtö.</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Первый написалъ одну изъ комедій Мольера, а второй, коме</w:t>
        <w:softHyphen/>
        <w:t>дію ОЧСПЬ-Похожую на комедію Мариво.</w:t>
      </w:r>
    </w:p>
    <w:p>
      <w:pPr>
        <w:pStyle w:val="Style16"/>
        <w:keepNext w:val="0"/>
        <w:keepLines w:val="0"/>
        <w:widowControl w:val="0"/>
        <w:shd w:val="clear" w:color="auto" w:fill="auto"/>
        <w:bidi w:val="0"/>
        <w:spacing w:before="0" w:after="0" w:line="228" w:lineRule="auto"/>
        <w:ind w:left="0" w:right="0" w:firstLine="240"/>
        <w:rPr>
          <w:sz w:val="20"/>
          <w:szCs w:val="20"/>
        </w:rPr>
      </w:pPr>
      <w:r>
        <w:rPr>
          <w:spacing w:val="0"/>
          <w:w w:val="100"/>
          <w:position w:val="0"/>
          <w:sz w:val="20"/>
          <w:szCs w:val="20"/>
          <w:shd w:val="clear" w:color="auto" w:fill="auto"/>
          <w:lang w:val="ru-RU" w:eastAsia="ru-RU" w:bidi="ru-RU"/>
        </w:rPr>
        <w:t>АльФредъ Эссаръ очень талантливый и умный писатель и его новая Пьеска, написанная въ стихахъ, показываетъ большое искусство, боль</w:t>
        <w:softHyphen/>
        <w:t>шое изученіе н имѣла значительный успѣхъ. Много ужь значитъ то, что опа похожа на комедію Мольера. Но такъ ли она прекрасна, какъ</w:t>
        <w:br w:type="page"/>
        <w:t>прекрасны произведенія знаменйтаго комика, оправдываютъ .іи ел до</w:t>
        <w:softHyphen/>
        <w:t>стоинства смѣлую мысль изобразить то, что изображалъ Мольеръ? Это другой вопросъ. Нмоль-Жанёнъ , отдавая полную справедливость таланту г. Эесара, показываетъ всю невозможность и безплодность та</w:t>
        <w:softHyphen/>
        <w:t>кого подражанія. «Л нс могу» говорить опъ, 'оставить безъ внима</w:t>
        <w:softHyphen/>
        <w:t>нія, и еіцй меиѣе одобрить усилія нѣкоторыхъ изъпаіяихъ поэтовъ— идти по слѣдамъ старой комедіи; нельзя ожидать никакой пользы отъ этихъ безполезныхъ усилій искусства. Что можно, иа-нрпмѣръ, заим</w:t>
        <w:softHyphen/>
        <w:t xml:space="preserve">ствовать у Мольера?. Кіевъ уловить его неуловимую прелесть? Какъ от- гадлть тайну его удивительныхъ созданій? Вы станете бранить то, что онъ такъ хорошо, такъ незлобно бранилъ? Уны! онъ </w:t>
      </w:r>
      <w:r>
        <w:rPr>
          <w:b/>
          <w:bCs/>
          <w:spacing w:val="0"/>
          <w:w w:val="100"/>
          <w:position w:val="0"/>
          <w:sz w:val="16"/>
          <w:szCs w:val="16"/>
          <w:shd w:val="clear" w:color="auto" w:fill="auto"/>
          <w:lang w:val="ru-RU" w:eastAsia="ru-RU" w:bidi="ru-RU"/>
        </w:rPr>
        <w:t xml:space="preserve">твердою, </w:t>
      </w:r>
      <w:r>
        <w:rPr>
          <w:spacing w:val="0"/>
          <w:w w:val="100"/>
          <w:position w:val="0"/>
          <w:sz w:val="20"/>
          <w:szCs w:val="20"/>
          <w:shd w:val="clear" w:color="auto" w:fill="auto"/>
          <w:lang w:val="ru-RU" w:eastAsia="ru-RU" w:bidi="ru-RU"/>
        </w:rPr>
        <w:t>безпо</w:t>
        <w:softHyphen/>
        <w:t>щадною рукою коснулся веѣх'ъ струнъ человѣческаго сердца; онъ спо</w:t>
        <w:softHyphen/>
        <w:t>койнымъ, но насмѣшливымъ взглядомъ слѣдилъ за мелочными стра</w:t>
        <w:softHyphen/>
        <w:t xml:space="preserve">стями н какъ молнія поражалъ страсти дурныя : опъ исчерпалъ все, до чего прикасался н ничего не оставилъ за собой по той дорогѣ, но которой прошелъ. Талантливые люди , писавшіе послѣ иего комедіи, весьма-благоразумно выбирали маленькія </w:t>
      </w:r>
      <w:r>
        <w:rPr>
          <w:spacing w:val="0"/>
          <w:w w:val="100"/>
          <w:position w:val="0"/>
          <w:sz w:val="20"/>
          <w:szCs w:val="20"/>
          <w:shd w:val="clear" w:color="auto" w:fill="auto"/>
          <w:lang w:val="el-GR" w:eastAsia="el-GR" w:bidi="el-GR"/>
        </w:rPr>
        <w:t xml:space="preserve">τροιιηιϊκιι, </w:t>
      </w:r>
      <w:r>
        <w:rPr>
          <w:spacing w:val="0"/>
          <w:w w:val="100"/>
          <w:position w:val="0"/>
          <w:sz w:val="20"/>
          <w:szCs w:val="20"/>
          <w:shd w:val="clear" w:color="auto" w:fill="auto"/>
          <w:lang w:val="ru-RU" w:eastAsia="ru-RU" w:bidi="ru-RU"/>
        </w:rPr>
        <w:t>предпочитая околь</w:t>
        <w:softHyphen/>
        <w:t>ный путь, прямой, широкой дорогѣ, залитой ослѣпительными лучами дня и изборозжеиной глубокими колеями его торжественной колесни</w:t>
        <w:softHyphen/>
        <w:t>цы. Оставьте въ покоѣ нравы и глупости, служившіе пищею вели</w:t>
        <w:softHyphen/>
        <w:t xml:space="preserve">кому поэту; откажитесь навсегда отъ костюма его комедіи ; корсета, токовъ, париковъ; откажитесь отъ обманутыхъ отцовъ, проказниковъ-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лакеевъ, умныхъ служанокъ и господина Пурсоньяка , преслѣдуемаго страшными орудіями, которыя такъ смѣшили Лудовнка XIV.»</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Вотъ содержаніе пьесы АльФреда Эссара: Донъ Іероішмо—страшный скряга, незнающій счета своимъ деньгамъ. </w:t>
      </w:r>
      <w:r>
        <w:rPr>
          <w:spacing w:val="0"/>
          <w:w w:val="100"/>
          <w:position w:val="0"/>
          <w:sz w:val="20"/>
          <w:szCs w:val="20"/>
          <w:shd w:val="clear" w:color="auto" w:fill="auto"/>
          <w:lang w:val="fr-FR" w:eastAsia="fr-FR" w:bidi="fr-FR"/>
        </w:rPr>
        <w:t xml:space="preserve">Y </w:t>
      </w:r>
      <w:r>
        <w:rPr>
          <w:spacing w:val="0"/>
          <w:w w:val="100"/>
          <w:position w:val="0"/>
          <w:sz w:val="20"/>
          <w:szCs w:val="20"/>
          <w:shd w:val="clear" w:color="auto" w:fill="auto"/>
          <w:lang w:val="ru-RU" w:eastAsia="ru-RU" w:bidi="ru-RU"/>
        </w:rPr>
        <w:t>него, каііъ у Гарпагона, есть хорошенькая дочь, которая называется также Элизой. Арсеніо, прекрасный молодой человѣкъ, ужасно влюбленъ въ дочь скрягп п, разумѣется, любимъ его. Опп объясняются другъ другу въ любви и Арсеніо отправляется къ донъ Іероішмо просить руки Элизы. «Бо</w:t>
        <w:softHyphen/>
        <w:t xml:space="preserve">гатъ ли ты?» спрашиваетъ скряга: «если пѣтъ, такъ прощай; Тебѣ не видать моей дочери никогда». Получивъ такой грубый отказъ, Арсеніо отправляется дежурить </w:t>
      </w:r>
      <w:r>
        <w:rPr>
          <w:spacing w:val="0"/>
          <w:w w:val="100"/>
          <w:position w:val="0"/>
          <w:sz w:val="22"/>
          <w:szCs w:val="22"/>
          <w:shd w:val="clear" w:color="auto" w:fill="auto"/>
          <w:lang w:val="ru-RU" w:eastAsia="ru-RU" w:bidi="ru-RU"/>
        </w:rPr>
        <w:t xml:space="preserve">подъ </w:t>
      </w:r>
      <w:r>
        <w:rPr>
          <w:spacing w:val="0"/>
          <w:w w:val="100"/>
          <w:position w:val="0"/>
          <w:sz w:val="20"/>
          <w:szCs w:val="20"/>
          <w:shd w:val="clear" w:color="auto" w:fill="auto"/>
          <w:lang w:val="ru-RU" w:eastAsia="ru-RU" w:bidi="ru-RU"/>
        </w:rPr>
        <w:t>окномъ своей возлюбленной. Окно, впро</w:t>
        <w:softHyphen/>
        <w:t>чемъ, скоро отворяется и молодая дѣвушка говоритъ ему въ утѣше</w:t>
        <w:softHyphen/>
        <w:t>ніе все, чтб говорится съ балкона, гдѣ стояла Джульетта, гдѣ скры</w:t>
        <w:softHyphen/>
        <w:t>валась Розина.</w:t>
      </w:r>
    </w:p>
    <w:p>
      <w:pPr>
        <w:pStyle w:val="Style16"/>
        <w:keepNext w:val="0"/>
        <w:keepLines w:val="0"/>
        <w:widowControl w:val="0"/>
        <w:shd w:val="clear" w:color="auto" w:fill="auto"/>
        <w:bidi w:val="0"/>
        <w:spacing w:before="0" w:after="0" w:line="228" w:lineRule="auto"/>
        <w:ind w:left="0" w:right="0" w:firstLine="300"/>
        <w:rPr>
          <w:sz w:val="20"/>
          <w:szCs w:val="20"/>
        </w:rPr>
        <w:sectPr>
          <w:headerReference w:type="even" r:id="rId637"/>
          <w:headerReference w:type="default" r:id="rId638"/>
          <w:headerReference w:type="first" r:id="rId639"/>
          <w:pgSz w:w="8283" w:h="13948"/>
          <w:pgMar w:top="1200" w:left="580" w:right="493" w:bottom="1002" w:header="0" w:footer="3" w:gutter="0"/>
          <w:pgNumType w:start="401"/>
          <w:cols w:space="720"/>
          <w:noEndnote/>
          <w:titlePg/>
          <w:rtlGutter w:val="0"/>
          <w:docGrid w:linePitch="360"/>
        </w:sectPr>
      </w:pPr>
      <w:r>
        <w:rPr>
          <w:spacing w:val="0"/>
          <w:w w:val="100"/>
          <w:position w:val="0"/>
          <w:sz w:val="20"/>
          <w:szCs w:val="20"/>
          <w:shd w:val="clear" w:color="auto" w:fill="auto"/>
          <w:lang w:val="ru-RU" w:eastAsia="ru-RU" w:bidi="ru-RU"/>
        </w:rPr>
        <w:t>Когда любовники наговорплпсь, является (все дѣйствіе происходитъ па площади передъ· домомъ Іероішмо) другой влюбленный, въ сопро</w:t>
        <w:softHyphen/>
        <w:t>вожденіи своего слуги. Его зовутъ донъ Анішбаломъ : опъ очень-бо- гатъ, въ большой милости у отца Элизы и могъ бы тотчасъ же по</w:t>
        <w:softHyphen/>
        <w:t xml:space="preserve">лучить ея руку, </w:t>
      </w:r>
      <w:r>
        <w:rPr>
          <w:spacing w:val="0"/>
          <w:w w:val="100"/>
          <w:position w:val="0"/>
          <w:sz w:val="22"/>
          <w:szCs w:val="22"/>
          <w:shd w:val="clear" w:color="auto" w:fill="auto"/>
          <w:lang w:val="ru-RU" w:eastAsia="ru-RU" w:bidi="ru-RU"/>
        </w:rPr>
        <w:t xml:space="preserve">ССЛибъ, </w:t>
      </w:r>
      <w:r>
        <w:rPr>
          <w:spacing w:val="0"/>
          <w:w w:val="100"/>
          <w:position w:val="0"/>
          <w:sz w:val="20"/>
          <w:szCs w:val="20"/>
          <w:shd w:val="clear" w:color="auto" w:fill="auto"/>
          <w:lang w:val="ru-RU" w:eastAsia="ru-RU" w:bidi="ru-RU"/>
        </w:rPr>
        <w:t>но добротѣ сердца, пе рѣшился помочь свое</w:t>
        <w:softHyphen/>
        <w:t>му другу—Арсеніо. Донъ Аиппба.гь встрѣчаеть донъ Іероішмо н про</w:t>
        <w:softHyphen/>
        <w:t xml:space="preserve">ситъ у него руки его дочери, но вмѣсто того, чтобъ обѣщать ей прп- дЛиое, какъ этого ожидалъ отъ </w:t>
      </w:r>
      <w:r>
        <w:rPr>
          <w:spacing w:val="0"/>
          <w:w w:val="100"/>
          <w:position w:val="0"/>
          <w:sz w:val="20"/>
          <w:szCs w:val="20"/>
          <w:shd w:val="clear" w:color="auto" w:fill="auto"/>
          <w:lang w:val="la-001" w:eastAsia="la-001" w:bidi="la-001"/>
        </w:rPr>
        <w:t xml:space="preserve">nero </w:t>
      </w:r>
      <w:r>
        <w:rPr>
          <w:spacing w:val="0"/>
          <w:w w:val="100"/>
          <w:position w:val="0"/>
          <w:sz w:val="20"/>
          <w:szCs w:val="20"/>
          <w:shd w:val="clear" w:color="auto" w:fill="auto"/>
          <w:lang w:val="ru-RU" w:eastAsia="ru-RU" w:bidi="ru-RU"/>
        </w:rPr>
        <w:t>скряга, онъ требуетъ за ней не</w:t>
        <w:softHyphen/>
        <w:t>премѣнно недвижимаго имущества н денегъ, да еще до совершенія кон</w:t>
        <w:softHyphen/>
        <w:t>тракта. Доііъ ІеропнмО приходитъ въ невыразимый ужасъ п бѣшен</w:t>
        <w:softHyphen/>
        <w:t>ство, прогоняетъ донъ Анннбала и ^Оглашается вь/дать Элизу за Арсе</w:t>
        <w:softHyphen/>
        <w:t>ніи. Арсеніо ничего не имѣетъ, но за-то ничего и не требуйтъ. Онъ будетъ очень доволенъ его разбавленнымъ виномъ и черствым ъ хлѣ</w:t>
        <w:softHyphen/>
        <w:t>бомъ. Опъ будетъ служить ему вмѣсто лакея, а жена его вмѣсто слу</w:t>
        <w:softHyphen/>
        <w:t xml:space="preserve">жанка, </w:t>
      </w:r>
      <w:r>
        <w:rPr>
          <w:i/>
          <w:iCs/>
          <w:spacing w:val="0"/>
          <w:w w:val="100"/>
          <w:position w:val="0"/>
          <w:sz w:val="20"/>
          <w:szCs w:val="20"/>
          <w:shd w:val="clear" w:color="auto" w:fill="auto"/>
          <w:lang w:val="ru-RU" w:eastAsia="ru-RU" w:bidi="ru-RU"/>
        </w:rPr>
        <w:t xml:space="preserve">Союзъ </w:t>
      </w:r>
      <w:r>
        <w:rPr>
          <w:i/>
          <w:iCs/>
          <w:spacing w:val="0"/>
          <w:w w:val="100"/>
          <w:position w:val="0"/>
          <w:sz w:val="20"/>
          <w:szCs w:val="20"/>
          <w:shd w:val="clear" w:color="auto" w:fill="auto"/>
          <w:lang w:val="el-GR" w:eastAsia="el-GR" w:bidi="el-GR"/>
        </w:rPr>
        <w:t>,ηοΰοβιιηκού^</w:t>
      </w:r>
      <w:r>
        <w:rPr>
          <w:spacing w:val="0"/>
          <w:w w:val="100"/>
          <w:position w:val="0"/>
          <w:sz w:val="20"/>
          <w:szCs w:val="20"/>
          <w:shd w:val="clear" w:color="auto" w:fill="auto"/>
          <w:lang w:val="el-GR" w:eastAsia="el-GR" w:bidi="el-GR"/>
        </w:rPr>
        <w:t xml:space="preserve"> </w:t>
      </w:r>
      <w:r>
        <w:rPr>
          <w:spacing w:val="0"/>
          <w:w w:val="100"/>
          <w:position w:val="0"/>
          <w:sz w:val="20"/>
          <w:szCs w:val="20"/>
          <w:shd w:val="clear" w:color="auto" w:fill="auto"/>
          <w:lang w:val="ru-RU" w:eastAsia="ru-RU" w:bidi="ru-RU"/>
        </w:rPr>
        <w:t>торжествуетъ и молодые люда женятся.— Комедія г. Эссара иаішеапа гладкими, прекрасными стихами.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el-GR" w:eastAsia="el-GR" w:bidi="el-GR"/>
        </w:rPr>
        <w:t xml:space="preserve">Το, &gt;ιτύ </w:t>
      </w:r>
      <w:r>
        <w:rPr>
          <w:spacing w:val="0"/>
          <w:w w:val="100"/>
          <w:position w:val="0"/>
          <w:sz w:val="20"/>
          <w:szCs w:val="20"/>
          <w:shd w:val="clear" w:color="auto" w:fill="auto"/>
          <w:lang w:val="ru-RU" w:eastAsia="ru-RU" w:bidi="ru-RU"/>
        </w:rPr>
        <w:t xml:space="preserve">мы сказали о новой пьесѣ А. Эсс'ара, можно сказать о </w:t>
      </w:r>
      <w:r>
        <w:rPr>
          <w:spacing w:val="0"/>
          <w:w w:val="100"/>
          <w:position w:val="0"/>
          <w:sz w:val="20"/>
          <w:szCs w:val="20"/>
          <w:shd w:val="clear" w:color="auto" w:fill="auto"/>
          <w:lang w:val="ru-RU" w:eastAsia="ru-RU" w:bidi="ru-RU"/>
        </w:rPr>
        <w:t>ко</w:t>
        <w:softHyphen/>
      </w:r>
      <w:r>
        <w:rPr>
          <w:spacing w:val="0"/>
          <w:w w:val="100"/>
          <w:position w:val="0"/>
          <w:sz w:val="20"/>
          <w:szCs w:val="20"/>
          <w:shd w:val="clear" w:color="auto" w:fill="auto"/>
          <w:lang w:val="ru-RU" w:eastAsia="ru-RU" w:bidi="ru-RU"/>
        </w:rPr>
        <w:t xml:space="preserve">медіи </w:t>
      </w:r>
      <w:r>
        <w:rPr>
          <w:i/>
          <w:iCs/>
          <w:spacing w:val="0"/>
          <w:w w:val="100"/>
          <w:position w:val="0"/>
          <w:sz w:val="20"/>
          <w:szCs w:val="20"/>
          <w:shd w:val="clear" w:color="auto" w:fill="auto"/>
          <w:lang w:val="el-GR" w:eastAsia="el-GR" w:bidi="el-GR"/>
        </w:rPr>
        <w:t xml:space="preserve">αίίιι </w:t>
      </w:r>
      <w:r>
        <w:rPr>
          <w:i/>
          <w:iCs/>
          <w:spacing w:val="0"/>
          <w:w w:val="100"/>
          <w:position w:val="0"/>
          <w:sz w:val="20"/>
          <w:szCs w:val="20"/>
          <w:shd w:val="clear" w:color="auto" w:fill="auto"/>
          <w:lang w:val="de-DE" w:eastAsia="de-DE" w:bidi="de-DE"/>
        </w:rPr>
        <w:t>passe-lemps de Ditc/icsse»</w:t>
      </w:r>
      <w:r>
        <w:rPr>
          <w:spacing w:val="0"/>
          <w:w w:val="100"/>
          <w:position w:val="0"/>
          <w:sz w:val="20"/>
          <w:szCs w:val="20"/>
          <w:shd w:val="clear" w:color="auto" w:fill="auto"/>
          <w:lang w:val="de-DE" w:eastAsia="de-DE" w:bidi="de-DE"/>
        </w:rPr>
        <w:t xml:space="preserve"> </w:t>
      </w:r>
      <w:r>
        <w:rPr>
          <w:spacing w:val="0"/>
          <w:w w:val="100"/>
          <w:position w:val="0"/>
          <w:sz w:val="20"/>
          <w:szCs w:val="20"/>
          <w:shd w:val="clear" w:color="auto" w:fill="auto"/>
          <w:lang w:val="ru-RU" w:eastAsia="ru-RU" w:bidi="ru-RU"/>
        </w:rPr>
        <w:t>(Досуги Герцогнпп)—блѣдномъ под</w:t>
        <w:softHyphen/>
        <w:t>ражаніи блѣдной, но прелестной музѣ Марпиб. Марино былъ счастли</w:t>
        <w:softHyphen/>
        <w:t>вѣе Мольера въ своихъ подражаніяхъ. Онъ увлекъ за, собой цѣлую толпу остроумныхъ и* талантливыхъ писателей, которые у него заим</w:t>
        <w:softHyphen/>
        <w:t>ствовали многое; заимствовали многое, но не все: если нхъ произве</w:t>
        <w:softHyphen/>
        <w:t xml:space="preserve">денія похожи па произведенія творца </w:t>
      </w:r>
      <w:r>
        <w:rPr>
          <w:i/>
          <w:iCs/>
          <w:spacing w:val="0"/>
          <w:w w:val="100"/>
          <w:position w:val="0"/>
          <w:sz w:val="20"/>
          <w:szCs w:val="20"/>
          <w:shd w:val="clear" w:color="auto" w:fill="auto"/>
          <w:lang w:val="ru-RU" w:eastAsia="ru-RU" w:bidi="ru-RU"/>
        </w:rPr>
        <w:t>«Маріанны»,</w:t>
      </w:r>
      <w:r>
        <w:rPr>
          <w:spacing w:val="0"/>
          <w:w w:val="100"/>
          <w:position w:val="0"/>
          <w:sz w:val="20"/>
          <w:szCs w:val="20"/>
          <w:shd w:val="clear" w:color="auto" w:fill="auto"/>
          <w:lang w:val="ru-RU" w:eastAsia="ru-RU" w:bidi="ru-RU"/>
        </w:rPr>
        <w:t xml:space="preserve"> то мы напрасно ста</w:t>
        <w:softHyphen/>
        <w:t>ли бы въ инхъ искать благоуханной свѣжести, наивной ирелестп по- эта-исторяка нравовъ тогдашняго Парижа. Главная прелесть произве</w:t>
        <w:softHyphen/>
        <w:t>деній Мариво состоитъ въ, естественной, ему одному принадлежащей граціи ; отнимите ее у инхъ и все будетъ вяло, скучно, слабо.</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Досуги </w:t>
      </w:r>
      <w:r>
        <w:rPr>
          <w:i/>
          <w:iCs/>
          <w:spacing w:val="0"/>
          <w:w w:val="100"/>
          <w:position w:val="0"/>
          <w:sz w:val="20"/>
          <w:szCs w:val="20"/>
          <w:shd w:val="clear" w:color="auto" w:fill="auto"/>
          <w:lang w:val="ru-RU" w:eastAsia="ru-RU" w:bidi="ru-RU"/>
        </w:rPr>
        <w:t>Герцоіини —</w:t>
      </w:r>
      <w:r>
        <w:rPr>
          <w:spacing w:val="0"/>
          <w:w w:val="100"/>
          <w:position w:val="0"/>
          <w:sz w:val="20"/>
          <w:szCs w:val="20"/>
          <w:shd w:val="clear" w:color="auto" w:fill="auto"/>
          <w:lang w:val="ru-RU" w:eastAsia="ru-RU" w:bidi="ru-RU"/>
        </w:rPr>
        <w:t xml:space="preserve"> одна изъ пьесъ, ни на чемъ не построенныхъ. Сочинители подобныхъ произведеній, изъ ненависти къ преувеличені</w:t>
        <w:softHyphen/>
        <w:t>ямъ романа и мелодрамы — безчисленному множеству дѣйствующихъ лицъ п великолѣпной обстановкѣ, столь отличныхъ отъ классической простоты старой комедіи—стремятся, новндимому, кт. тому, чтобъ на</w:t>
        <w:softHyphen/>
        <w:t>писать пьесу совсѣмъ безъ дѣйствующихъ лицъ н безъ обстановки, изъ декораціи—ширмы. Дѣйствіе происходить между двумя креслами п чашкой чая; два или три дѣйствующихъ лица — вотъ все, что они себѣ могутъ позволить.</w:t>
      </w:r>
    </w:p>
    <w:p>
      <w:pPr>
        <w:pStyle w:val="Style16"/>
        <w:keepNext w:val="0"/>
        <w:keepLines w:val="0"/>
        <w:widowControl w:val="0"/>
        <w:shd w:val="clear" w:color="auto" w:fill="auto"/>
        <w:bidi w:val="0"/>
        <w:spacing w:before="0" w:after="0" w:line="233" w:lineRule="auto"/>
        <w:ind w:left="0" w:right="0" w:firstLine="300"/>
        <w:rPr>
          <w:sz w:val="20"/>
          <w:szCs w:val="20"/>
        </w:rPr>
      </w:pPr>
      <w:r>
        <w:rPr>
          <w:spacing w:val="0"/>
          <w:w w:val="100"/>
          <w:position w:val="0"/>
          <w:sz w:val="20"/>
          <w:szCs w:val="20"/>
          <w:shd w:val="clear" w:color="auto" w:fill="auto"/>
          <w:lang w:val="ru-RU" w:eastAsia="ru-RU" w:bidi="ru-RU"/>
        </w:rPr>
        <w:t>Кавалеръ, графъ, герцогиня — собственныхъ именъ пе нужно , до</w:t>
        <w:softHyphen/>
        <w:t>вольно однихъ титуловъ — и служанка , вотъ всѣ дѣйствующія лица комедіи г. Монтб.</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Кавалеръ </w:t>
      </w:r>
      <w:r>
        <w:rPr>
          <w:spacing w:val="0"/>
          <w:w w:val="100"/>
          <w:position w:val="0"/>
          <w:sz w:val="20"/>
          <w:szCs w:val="20"/>
          <w:shd w:val="clear" w:color="auto" w:fill="auto"/>
          <w:lang w:val="ru-RU" w:eastAsia="ru-RU" w:bidi="ru-RU"/>
        </w:rPr>
        <w:t xml:space="preserve">влюбленъ </w:t>
      </w:r>
      <w:r>
        <w:rPr>
          <w:spacing w:val="0"/>
          <w:w w:val="100"/>
          <w:position w:val="0"/>
          <w:sz w:val="20"/>
          <w:szCs w:val="20"/>
          <w:shd w:val="clear" w:color="auto" w:fill="auto"/>
          <w:lang w:val="ru-RU" w:eastAsia="ru-RU" w:bidi="ru-RU"/>
        </w:rPr>
        <w:t>въ герцогнию, которая, съ своей стороны, готова влюбиться въ кавалера. Къ-несчастію, граФЪ держнтъ съ ннмъ пари, о двухъ тысячахъ луидоровъ, что онъ заставитъ герцогиню влюбить</w:t>
        <w:softHyphen/>
        <w:t>ся въ себя самымъ страстнымъ образомъ. ГраФъ—иѣчпыіі типъ Ловла- са, болѣе, впрочемъ, похожій па Вальмона, разумѣется одерживаетъ совершенную побѣду надъ кавалеромъ и женится на герцогинѣ. Кава</w:t>
        <w:softHyphen/>
        <w:t>леръ, какъ прилично второстепенному волокитѣ , женится па дочери простаго бароннета ; а служанка выходитъ за слугу граФа , который подучаетъ отъ своего господина вышеупомянутыя двѣ тысячи луидо</w:t>
        <w:softHyphen/>
        <w:t>ровъ.</w:t>
      </w:r>
    </w:p>
    <w:p>
      <w:pPr>
        <w:pStyle w:val="Style16"/>
        <w:keepNext w:val="0"/>
        <w:keepLines w:val="0"/>
        <w:widowControl w:val="0"/>
        <w:shd w:val="clear" w:color="auto" w:fill="auto"/>
        <w:tabs>
          <w:tab w:pos="2678" w:val="left"/>
        </w:tabs>
        <w:bidi w:val="0"/>
        <w:spacing w:before="0" w:after="0" w:line="230" w:lineRule="auto"/>
        <w:ind w:left="0" w:right="0" w:firstLine="300"/>
        <w:rPr>
          <w:sz w:val="20"/>
          <w:szCs w:val="20"/>
        </w:rPr>
      </w:pPr>
      <w:r>
        <w:rPr>
          <w:spacing w:val="0"/>
          <w:w w:val="100"/>
          <w:position w:val="0"/>
          <w:sz w:val="20"/>
          <w:szCs w:val="20"/>
          <w:shd w:val="clear" w:color="auto" w:fill="auto"/>
          <w:lang w:val="ru-RU" w:eastAsia="ru-RU" w:bidi="ru-RU"/>
        </w:rPr>
        <w:t>Неправда ли, какъ пріятно видѣть, что въ напіе время пн одпо ори</w:t>
        <w:softHyphen/>
        <w:t>гинальное и прекрасное произведеніе не остается безъ отголоска въ сердцахъ читателей и писателей. Едва оно появится, чтб, впрочемъ, случается довольно- рѣдко — какъ его окружаютъ самымъ искреннимъ участіемъ, самымъ нѣжнымъ вниманіемъ. Оно возбуждаетъ всеобщее удивленіе, а отъ удивленія до подражанія очень нс далеко. Такой за</w:t>
        <w:softHyphen/>
        <w:t xml:space="preserve">видной участью пользуются между-нрочимъ произведенія Диккенса. Его иозма </w:t>
      </w:r>
      <w:r>
        <w:rPr>
          <w:i/>
          <w:iCs/>
          <w:spacing w:val="0"/>
          <w:w w:val="100"/>
          <w:position w:val="0"/>
          <w:sz w:val="20"/>
          <w:szCs w:val="20"/>
          <w:shd w:val="clear" w:color="auto" w:fill="auto"/>
          <w:lang w:val="ru-RU" w:eastAsia="ru-RU" w:bidi="ru-RU"/>
        </w:rPr>
        <w:t>«Домашній Сверчокъ»^</w:t>
      </w:r>
      <w:r>
        <w:rPr>
          <w:spacing w:val="0"/>
          <w:w w:val="100"/>
          <w:position w:val="0"/>
          <w:sz w:val="20"/>
          <w:szCs w:val="20"/>
          <w:shd w:val="clear" w:color="auto" w:fill="auto"/>
          <w:lang w:val="ru-RU" w:eastAsia="ru-RU" w:bidi="ru-RU"/>
        </w:rPr>
        <w:t xml:space="preserve"> была чрезвычайно - радушно принята во Франціи.</w:t>
        <w:tab/>
        <w:t>,</w:t>
      </w:r>
    </w:p>
    <w:p>
      <w:pPr>
        <w:pStyle w:val="Style16"/>
        <w:keepNext w:val="0"/>
        <w:keepLines w:val="0"/>
        <w:widowControl w:val="0"/>
        <w:shd w:val="clear" w:color="auto" w:fill="auto"/>
        <w:bidi w:val="0"/>
        <w:spacing w:before="0" w:after="0" w:line="230" w:lineRule="auto"/>
        <w:ind w:left="0" w:right="0" w:firstLine="300"/>
        <w:rPr>
          <w:sz w:val="20"/>
          <w:szCs w:val="20"/>
        </w:rPr>
        <w:sectPr>
          <w:headerReference w:type="even" r:id="rId640"/>
          <w:headerReference w:type="default" r:id="rId641"/>
          <w:headerReference w:type="first" r:id="rId642"/>
          <w:pgSz w:w="8283" w:h="13948"/>
          <w:pgMar w:top="1200" w:left="580" w:right="493" w:bottom="1002" w:header="0" w:footer="3" w:gutter="0"/>
          <w:pgNumType w:start="565"/>
          <w:cols w:space="720"/>
          <w:noEndnote/>
          <w:rtlGutter w:val="0"/>
          <w:docGrid w:linePitch="360"/>
        </w:sectPr>
      </w:pPr>
      <w:r>
        <w:rPr>
          <w:spacing w:val="0"/>
          <w:w w:val="100"/>
          <w:position w:val="0"/>
          <w:sz w:val="20"/>
          <w:szCs w:val="20"/>
          <w:shd w:val="clear" w:color="auto" w:fill="auto"/>
          <w:lang w:val="ru-RU" w:eastAsia="ru-RU" w:bidi="ru-RU"/>
        </w:rPr>
        <w:t>«Иу, чтй бы, кажется, такое—пѣснь сверчка и кипящей воды!» го</w:t>
        <w:softHyphen/>
        <w:t xml:space="preserve">воритъ Жю.іь-Жанснъ, «а </w:t>
      </w:r>
      <w:r>
        <w:rPr>
          <w:i/>
          <w:iCs/>
          <w:spacing w:val="0"/>
          <w:w w:val="100"/>
          <w:position w:val="0"/>
          <w:sz w:val="20"/>
          <w:szCs w:val="20"/>
          <w:shd w:val="clear" w:color="auto" w:fill="auto"/>
          <w:lang w:val="ru-RU" w:eastAsia="ru-RU" w:bidi="ru-RU"/>
        </w:rPr>
        <w:t>я</w:t>
      </w:r>
      <w:r>
        <w:rPr>
          <w:spacing w:val="0"/>
          <w:w w:val="100"/>
          <w:position w:val="0"/>
          <w:sz w:val="20"/>
          <w:szCs w:val="20"/>
          <w:shd w:val="clear" w:color="auto" w:fill="auto"/>
          <w:lang w:val="ru-RU" w:eastAsia="ru-RU" w:bidi="ru-RU"/>
        </w:rPr>
        <w:t xml:space="preserve"> бы отдалъ всѣ пышныя пѣсни </w:t>
      </w:r>
      <w:r>
        <w:rPr>
          <w:i/>
          <w:iCs/>
          <w:spacing w:val="0"/>
          <w:w w:val="100"/>
          <w:position w:val="0"/>
          <w:sz w:val="20"/>
          <w:szCs w:val="20"/>
          <w:shd w:val="clear" w:color="auto" w:fill="auto"/>
          <w:lang w:val="ru-RU" w:eastAsia="ru-RU" w:bidi="ru-RU"/>
        </w:rPr>
        <w:t xml:space="preserve">Пфиіеніи, </w:t>
      </w:r>
      <w:r>
        <w:rPr>
          <w:spacing w:val="0"/>
          <w:w w:val="100"/>
          <w:position w:val="0"/>
          <w:sz w:val="20"/>
          <w:szCs w:val="20"/>
          <w:shd w:val="clear" w:color="auto" w:fill="auto"/>
          <w:lang w:val="ru-RU" w:eastAsia="ru-RU" w:bidi="ru-RU"/>
        </w:rPr>
        <w:t>чтобъ сочинить зту сладостную пѣсенку радости н счастья. Пѣснь до</w:t>
        <w:softHyphen/>
        <w:t xml:space="preserve">машняго сверчка—это задушевный· лепетъ и молитва, это утѣшеніе </w:t>
      </w:r>
      <w:r>
        <w:rPr>
          <w:spacing w:val="0"/>
          <w:w w:val="100"/>
          <w:position w:val="0"/>
          <w:sz w:val="20"/>
          <w:szCs w:val="20"/>
          <w:shd w:val="clear" w:color="auto" w:fill="auto"/>
          <w:lang w:val="el-GR" w:eastAsia="el-GR" w:bidi="el-GR"/>
        </w:rPr>
        <w:t xml:space="preserve">π </w:t>
      </w:r>
      <w:r>
        <w:rPr>
          <w:spacing w:val="0"/>
          <w:w w:val="100"/>
          <w:position w:val="0"/>
          <w:sz w:val="20"/>
          <w:szCs w:val="20"/>
          <w:shd w:val="clear" w:color="auto" w:fill="auto"/>
          <w:lang w:val="ru-RU" w:eastAsia="ru-RU" w:bidi="ru-RU"/>
        </w:rPr>
        <w:t xml:space="preserve">надежда. Въ нсіі слышатся милые голоса счастливаго семейства, весь міръ котораго заключенъ подъ домашней кровлей , у котораго пѣтъ другихъ радостей, кромѣ радостей семейныхъ. Кто бы ты ни быль, .скажи мнѣ пѣснь , которую постъ твоіі сверчокъ, и я тебѣ скажу, кто </w:t>
      </w:r>
      <w:r>
        <w:rPr>
          <w:spacing w:val="0"/>
          <w:w w:val="100"/>
          <w:position w:val="0"/>
          <w:sz w:val="20"/>
          <w:szCs w:val="20"/>
          <w:shd w:val="clear" w:color="auto" w:fill="auto"/>
          <w:lang w:val="ru-RU" w:eastAsia="ru-RU" w:bidi="ru-RU"/>
        </w:rPr>
        <w:t>ты.»</w:t>
      </w:r>
    </w:p>
    <w:p>
      <w:pPr>
        <w:pStyle w:val="Style29"/>
        <w:keepNext w:val="0"/>
        <w:keepLines w:val="0"/>
        <w:widowControl w:val="0"/>
        <w:shd w:val="clear" w:color="auto" w:fill="auto"/>
        <w:tabs>
          <w:tab w:pos="2520" w:val="left"/>
          <w:tab w:pos="6629" w:val="left"/>
        </w:tabs>
        <w:bidi w:val="0"/>
        <w:spacing w:before="0" w:after="140" w:line="240" w:lineRule="auto"/>
        <w:ind w:left="0" w:right="0" w:firstLine="0"/>
        <w:jc w:val="both"/>
        <w:rPr>
          <w:sz w:val="15"/>
          <w:szCs w:val="15"/>
        </w:rPr>
      </w:pPr>
      <w:r>
        <w:rPr>
          <w:b/>
          <w:bCs/>
          <w:spacing w:val="0"/>
          <w:w w:val="100"/>
          <w:position w:val="0"/>
          <w:sz w:val="15"/>
          <w:szCs w:val="15"/>
          <w:shd w:val="clear" w:color="auto" w:fill="auto"/>
          <w:lang w:val="ru-RU" w:eastAsia="ru-RU" w:bidi="ru-RU"/>
        </w:rPr>
        <w:t>Они). Г///.</w:t>
        <w:tab/>
        <w:t>Злі</w:t>
      </w:r>
      <w:r>
        <w:rPr>
          <w:b/>
          <w:bCs/>
          <w:smallCaps/>
          <w:spacing w:val="0"/>
          <w:w w:val="100"/>
          <w:position w:val="0"/>
          <w:sz w:val="14"/>
          <w:szCs w:val="14"/>
          <w:shd w:val="clear" w:color="auto" w:fill="auto"/>
          <w:lang w:val="ru-RU" w:eastAsia="ru-RU" w:bidi="ru-RU"/>
        </w:rPr>
        <w:t>імііп'іііыи</w:t>
      </w:r>
      <w:r>
        <w:rPr>
          <w:b/>
          <w:bCs/>
          <w:spacing w:val="0"/>
          <w:w w:val="100"/>
          <w:position w:val="0"/>
          <w:sz w:val="15"/>
          <w:szCs w:val="15"/>
          <w:shd w:val="clear" w:color="auto" w:fill="auto"/>
          <w:lang w:val="ru-RU" w:eastAsia="ru-RU" w:bidi="ru-RU"/>
        </w:rPr>
        <w:t xml:space="preserve"> Нияиств.</w:t>
        <w:tab/>
        <w:t>&lt;03</w:t>
      </w:r>
    </w:p>
    <w:p>
      <w:pPr>
        <w:pStyle w:val="Style16"/>
        <w:keepNext w:val="0"/>
        <w:keepLines w:val="0"/>
        <w:widowControl w:val="0"/>
        <w:shd w:val="clear" w:color="auto" w:fill="auto"/>
        <w:bidi w:val="0"/>
        <w:spacing w:before="0" w:after="40" w:line="226" w:lineRule="auto"/>
        <w:ind w:left="0" w:right="0" w:firstLine="260"/>
        <w:rPr>
          <w:sz w:val="20"/>
          <w:szCs w:val="20"/>
        </w:rPr>
      </w:pPr>
      <w:r>
        <w:rPr>
          <w:spacing w:val="0"/>
          <w:w w:val="100"/>
          <w:position w:val="0"/>
          <w:sz w:val="20"/>
          <w:szCs w:val="20"/>
          <w:shd w:val="clear" w:color="auto" w:fill="auto"/>
          <w:lang w:val="ru-RU" w:eastAsia="ru-RU" w:bidi="ru-RU"/>
        </w:rPr>
        <w:t>II изъ этой поэмы, прелесть которой такъ же неуловима, какъ сладо</w:t>
        <w:softHyphen/>
        <w:t xml:space="preserve">стное чувство послѣ чудеснаго, но забытаго сновидѣнія—сдѣлано для парижскихъ театровъ двѣ комедіи. Рѣшительно, парижскій театръ идолъ, которому приносятъ кровавыя жертвы. Легко себѣ, представить, какъ скучны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натянуты этп днѣ пьесы : одна нзь нихъ называется </w:t>
      </w:r>
      <w:r>
        <w:rPr>
          <w:i/>
          <w:iCs/>
          <w:spacing w:val="0"/>
          <w:w w:val="100"/>
          <w:position w:val="0"/>
          <w:sz w:val="20"/>
          <w:szCs w:val="20"/>
          <w:shd w:val="clear" w:color="auto" w:fill="auto"/>
          <w:lang w:val="ru-RU" w:eastAsia="ru-RU" w:bidi="ru-RU"/>
        </w:rPr>
        <w:t xml:space="preserve">»Евва п.іи Домашній Сверчокъ» </w:t>
      </w:r>
      <w:r>
        <w:rPr>
          <w:i/>
          <w:iCs/>
          <w:spacing w:val="0"/>
          <w:w w:val="100"/>
          <w:position w:val="0"/>
          <w:sz w:val="20"/>
          <w:szCs w:val="20"/>
          <w:shd w:val="clear" w:color="auto" w:fill="auto"/>
          <w:lang w:val="fr-FR" w:eastAsia="fr-FR" w:bidi="fr-FR"/>
        </w:rPr>
        <w:t xml:space="preserve">(Eve ou le Grillon du foyer) </w:t>
      </w:r>
      <w:r>
        <w:rPr>
          <w:i/>
          <w:iCs/>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а другая </w:t>
      </w:r>
      <w:r>
        <w:rPr>
          <w:i/>
          <w:iCs/>
          <w:spacing w:val="0"/>
          <w:w w:val="100"/>
          <w:position w:val="0"/>
          <w:sz w:val="20"/>
          <w:szCs w:val="20"/>
          <w:shd w:val="clear" w:color="auto" w:fill="auto"/>
          <w:lang w:val="ru-RU" w:eastAsia="ru-RU" w:bidi="ru-RU"/>
        </w:rPr>
        <w:t xml:space="preserve">»Продавецъ дѣтскихъ игрушекъ» </w:t>
      </w:r>
      <w:r>
        <w:rPr>
          <w:i/>
          <w:iCs/>
          <w:spacing w:val="0"/>
          <w:w w:val="100"/>
          <w:position w:val="0"/>
          <w:sz w:val="20"/>
          <w:szCs w:val="20"/>
          <w:shd w:val="clear" w:color="auto" w:fill="auto"/>
          <w:lang w:val="fr-FR" w:eastAsia="fr-FR" w:bidi="fr-FR"/>
        </w:rPr>
        <w:t>(Marchand de jouets d'enfant).</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Послѣдняя изъ нихъ все-такп гораздо-лучше первой. Впрочемъ, онѣ имѣли нѣко</w:t>
        <w:softHyphen/>
        <w:t>торый успѣхъ : публики любитъ иногда встрѣчать па сценѣ своихъ старыхъ знакомыхъ.</w:t>
      </w:r>
    </w:p>
    <w:p>
      <w:pPr>
        <w:pStyle w:val="Style16"/>
        <w:keepNext w:val="0"/>
        <w:keepLines w:val="0"/>
        <w:widowControl w:val="0"/>
        <w:shd w:val="clear" w:color="auto" w:fill="auto"/>
        <w:bidi w:val="0"/>
        <w:spacing w:before="0" w:after="40" w:line="226" w:lineRule="auto"/>
        <w:ind w:left="0" w:right="0" w:firstLine="260"/>
        <w:rPr>
          <w:sz w:val="20"/>
          <w:szCs w:val="20"/>
        </w:rPr>
      </w:pPr>
      <w:r>
        <w:rPr>
          <w:spacing w:val="0"/>
          <w:w w:val="100"/>
          <w:position w:val="0"/>
          <w:sz w:val="20"/>
          <w:szCs w:val="20"/>
          <w:shd w:val="clear" w:color="auto" w:fill="auto"/>
          <w:lang w:val="ru-RU" w:eastAsia="ru-RU" w:bidi="ru-RU"/>
        </w:rPr>
        <w:t xml:space="preserve">Гораздо милѣе и забавнѣе водевиль въ одномъ дѣйствіи </w:t>
      </w:r>
      <w:r>
        <w:rPr>
          <w:i/>
          <w:iCs/>
          <w:spacing w:val="0"/>
          <w:w w:val="100"/>
          <w:position w:val="0"/>
          <w:sz w:val="20"/>
          <w:szCs w:val="20"/>
          <w:shd w:val="clear" w:color="auto" w:fill="auto"/>
          <w:lang w:val="ru-RU" w:eastAsia="ru-RU" w:bidi="ru-RU"/>
        </w:rPr>
        <w:t xml:space="preserve">«Дордъ Сплинъ» </w:t>
      </w:r>
      <w:r>
        <w:rPr>
          <w:i/>
          <w:iCs/>
          <w:spacing w:val="0"/>
          <w:w w:val="100"/>
          <w:position w:val="0"/>
          <w:sz w:val="20"/>
          <w:szCs w:val="20"/>
          <w:shd w:val="clear" w:color="auto" w:fill="auto"/>
          <w:lang w:val="fr-FR" w:eastAsia="fr-FR" w:bidi="fr-FR"/>
        </w:rPr>
        <w:t>(Lord Spleen),</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подражаніе хорошенькой комедіи покойнаго Мер- вилля </w:t>
      </w:r>
      <w:r>
        <w:rPr>
          <w:i/>
          <w:iCs/>
          <w:spacing w:val="0"/>
          <w:w w:val="100"/>
          <w:position w:val="0"/>
          <w:sz w:val="20"/>
          <w:szCs w:val="20"/>
          <w:shd w:val="clear" w:color="auto" w:fill="auto"/>
          <w:lang w:val="ru-RU" w:eastAsia="ru-RU" w:bidi="ru-RU"/>
        </w:rPr>
        <w:t>и Два Англичанина».</w:t>
      </w:r>
      <w:r>
        <w:rPr>
          <w:spacing w:val="0"/>
          <w:w w:val="100"/>
          <w:position w:val="0"/>
          <w:sz w:val="20"/>
          <w:szCs w:val="20"/>
          <w:shd w:val="clear" w:color="auto" w:fill="auto"/>
          <w:lang w:val="ru-RU" w:eastAsia="ru-RU" w:bidi="ru-RU"/>
        </w:rPr>
        <w:t xml:space="preserve"> Всякій дѣлаетъ, чтб можетъ: если у него нѣть своей собственной мысли, опъ занимаетъ мысль у своего сосѣда, н въ свою очередь уступаетъ ее кому-нибудь. Таковъ законъ литерату</w:t>
        <w:softHyphen/>
        <w:t>ры и поэзіи: нужно только это дѣлать съ умѣньемъ.</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Лордъ Сплинъ, какъ показываетъ уже его имя, малый не очень ве</w:t>
        <w:softHyphen/>
        <w:t xml:space="preserve">селаго характера, но опъ дѣлается еще мрачнѣе, оттого, что не можетъ поправить зля, которое сдѣлалъ </w:t>
      </w:r>
      <w:r>
        <w:rPr>
          <w:b/>
          <w:bCs/>
          <w:spacing w:val="0"/>
          <w:w w:val="100"/>
          <w:position w:val="0"/>
          <w:sz w:val="16"/>
          <w:szCs w:val="16"/>
          <w:shd w:val="clear" w:color="auto" w:fill="auto"/>
          <w:lang w:val="ru-RU" w:eastAsia="ru-RU" w:bidi="ru-RU"/>
        </w:rPr>
        <w:t xml:space="preserve">его </w:t>
      </w:r>
      <w:r>
        <w:rPr>
          <w:spacing w:val="0"/>
          <w:w w:val="100"/>
          <w:position w:val="0"/>
          <w:sz w:val="20"/>
          <w:szCs w:val="20"/>
          <w:shd w:val="clear" w:color="auto" w:fill="auto"/>
          <w:lang w:val="ru-RU" w:eastAsia="ru-RU" w:bidi="ru-RU"/>
        </w:rPr>
        <w:t>дядя, разоривъ семейство честна</w:t>
        <w:softHyphen/>
        <w:t>го негоціанта, Въ Булони, гдѣ онъ рѣшается съ тоски лишить себя жизни, встрѣчается ему молодая дѣвушка , Матильда, которой тоже хочется отправиться на тотъ Свѣп., потому-что тётка прнпуждаетъ ее вміідти за ненавистнаго ей Меркаде. Лордъ Сплинъ предлагаетъ ей сдѣлать эту прогулку вмѣстѣ.</w:t>
      </w:r>
    </w:p>
    <w:p>
      <w:pPr>
        <w:pStyle w:val="Style16"/>
        <w:keepNext w:val="0"/>
        <w:keepLines w:val="0"/>
        <w:widowControl w:val="0"/>
        <w:shd w:val="clear" w:color="auto" w:fill="auto"/>
        <w:bidi w:val="0"/>
        <w:spacing w:before="0" w:after="40" w:line="226" w:lineRule="auto"/>
        <w:ind w:left="0" w:right="0" w:firstLine="260"/>
        <w:rPr>
          <w:sz w:val="20"/>
          <w:szCs w:val="20"/>
        </w:rPr>
      </w:pPr>
      <w:r>
        <w:rPr>
          <w:spacing w:val="0"/>
          <w:w w:val="100"/>
          <w:position w:val="0"/>
          <w:sz w:val="20"/>
          <w:szCs w:val="20"/>
          <w:shd w:val="clear" w:color="auto" w:fill="auto"/>
          <w:lang w:val="ru-RU" w:eastAsia="ru-RU" w:bidi="ru-RU"/>
        </w:rPr>
        <w:t>Матильда, какъ благовоспитанная дѣвушка, отвѣчаетъ ему , что это можетъ ес скомпрометировать. Въ-самомъ-дѣлѣ, чтб можпо подумать о жеиіцннѣ. лишившей себя жпзнн въ одной комнатѣ съ мужчиною*.* Всякій скажетъ, что зто чета несчастныхъ любовниковъ. «Позвольте» от</w:t>
        <w:softHyphen/>
        <w:t>вѣчаетъ Лордъ Силинъ, «есть средство устроить все это самымъ при</w:t>
        <w:softHyphen/>
        <w:t>личнымъ образомъ : женимся. Они женятся и лорду Сплину уже нс зачѣмъ умирать, потому-что Матильда ближайшая родственница разо</w:t>
        <w:softHyphen/>
        <w:t>реннаго негоціанта и женившись на ней опъ поправляетъ зло, сдѣлан</w:t>
        <w:softHyphen/>
        <w:t>ное его дядею.</w:t>
      </w:r>
    </w:p>
    <w:p>
      <w:pPr>
        <w:pStyle w:val="Style16"/>
        <w:keepNext w:val="0"/>
        <w:keepLines w:val="0"/>
        <w:widowControl w:val="0"/>
        <w:shd w:val="clear" w:color="auto" w:fill="auto"/>
        <w:bidi w:val="0"/>
        <w:spacing w:before="0" w:after="40" w:line="226" w:lineRule="auto"/>
        <w:ind w:left="0" w:right="0" w:firstLine="260"/>
        <w:rPr>
          <w:sz w:val="20"/>
          <w:szCs w:val="20"/>
        </w:rPr>
      </w:pPr>
      <w:r>
        <w:rPr>
          <w:spacing w:val="0"/>
          <w:w w:val="100"/>
          <w:position w:val="0"/>
          <w:sz w:val="20"/>
          <w:szCs w:val="20"/>
          <w:shd w:val="clear" w:color="auto" w:fill="auto"/>
          <w:lang w:val="ru-RU" w:eastAsia="ru-RU" w:bidi="ru-RU"/>
        </w:rPr>
        <w:t>Было еще много пьесъ, болѣе п.іп менѣе забавныхъ, болѣе или ме</w:t>
        <w:softHyphen/>
        <w:t xml:space="preserve">нѣе похожихъ одна па дрУгѵю,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имѣющихъ одинокое заглавіе : два водевиля подъ заглавіемъ: </w:t>
      </w:r>
      <w:r>
        <w:rPr>
          <w:i/>
          <w:iCs/>
          <w:spacing w:val="0"/>
          <w:w w:val="100"/>
          <w:position w:val="0"/>
          <w:sz w:val="20"/>
          <w:szCs w:val="20"/>
          <w:shd w:val="clear" w:color="auto" w:fill="auto"/>
          <w:lang w:val="la-001" w:eastAsia="la-001" w:bidi="la-001"/>
        </w:rPr>
        <w:t xml:space="preserve">«Congris </w:t>
      </w:r>
      <w:r>
        <w:rPr>
          <w:i/>
          <w:iCs/>
          <w:spacing w:val="0"/>
          <w:w w:val="100"/>
          <w:position w:val="0"/>
          <w:sz w:val="20"/>
          <w:szCs w:val="20"/>
          <w:shd w:val="clear" w:color="auto" w:fill="auto"/>
          <w:lang w:val="fr-FR" w:eastAsia="fr-FR" w:bidi="fr-FR"/>
        </w:rPr>
        <w:t>de la Paix»;</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двѣ шутки водевиль: </w:t>
      </w:r>
      <w:r>
        <w:rPr>
          <w:spacing w:val="0"/>
          <w:w w:val="100"/>
          <w:position w:val="0"/>
          <w:sz w:val="20"/>
          <w:szCs w:val="20"/>
          <w:shd w:val="clear" w:color="auto" w:fill="auto"/>
          <w:lang w:val="de-DE" w:eastAsia="de-DE" w:bidi="de-DE"/>
        </w:rPr>
        <w:t xml:space="preserve">«Le« </w:t>
      </w:r>
      <w:r>
        <w:rPr>
          <w:i/>
          <w:iCs/>
          <w:spacing w:val="0"/>
          <w:w w:val="100"/>
          <w:position w:val="0"/>
          <w:sz w:val="20"/>
          <w:szCs w:val="20"/>
          <w:shd w:val="clear" w:color="auto" w:fill="auto"/>
          <w:lang w:val="fr-FR" w:eastAsia="fr-FR" w:bidi="fr-FR"/>
        </w:rPr>
        <w:t>yrands Ecoliers en vacances»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 </w:t>
      </w:r>
      <w:r>
        <w:rPr>
          <w:i/>
          <w:iCs/>
          <w:spacing w:val="0"/>
          <w:w w:val="100"/>
          <w:position w:val="0"/>
          <w:sz w:val="20"/>
          <w:szCs w:val="20"/>
          <w:shd w:val="clear" w:color="auto" w:fill="auto"/>
          <w:lang w:val="fr-FR" w:eastAsia="fr-FR" w:bidi="fr-FR"/>
        </w:rPr>
        <w:t>«Les représentant en vacances»,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 </w:t>
      </w:r>
      <w:r>
        <w:rPr>
          <w:spacing w:val="0"/>
          <w:w w:val="100"/>
          <w:position w:val="0"/>
          <w:sz w:val="20"/>
          <w:szCs w:val="20"/>
          <w:shd w:val="clear" w:color="auto" w:fill="auto"/>
          <w:lang w:val="fr-FR" w:eastAsia="fr-FR" w:bidi="fr-FR"/>
        </w:rPr>
        <w:t xml:space="preserve">op. </w:t>
      </w:r>
      <w:r>
        <w:rPr>
          <w:spacing w:val="0"/>
          <w:w w:val="100"/>
          <w:position w:val="0"/>
          <w:sz w:val="20"/>
          <w:szCs w:val="20"/>
          <w:shd w:val="clear" w:color="auto" w:fill="auto"/>
          <w:lang w:val="ru-RU" w:eastAsia="ru-RU" w:bidi="ru-RU"/>
        </w:rPr>
        <w:t>и цроч.</w:t>
      </w:r>
    </w:p>
    <w:p>
      <w:pPr>
        <w:pStyle w:val="Style16"/>
        <w:keepNext w:val="0"/>
        <w:keepLines w:val="0"/>
        <w:widowControl w:val="0"/>
        <w:shd w:val="clear" w:color="auto" w:fill="auto"/>
        <w:bidi w:val="0"/>
        <w:spacing w:before="0" w:after="40" w:line="228" w:lineRule="auto"/>
        <w:ind w:left="0" w:right="0" w:firstLine="260"/>
        <w:rPr>
          <w:sz w:val="20"/>
          <w:szCs w:val="20"/>
        </w:rPr>
      </w:pPr>
      <w:r>
        <w:rPr>
          <w:spacing w:val="0"/>
          <w:w w:val="100"/>
          <w:position w:val="0"/>
          <w:sz w:val="20"/>
          <w:szCs w:val="20"/>
          <w:shd w:val="clear" w:color="auto" w:fill="auto"/>
          <w:lang w:val="ru-RU" w:eastAsia="ru-RU" w:bidi="ru-RU"/>
        </w:rPr>
        <w:t>Послѣдняя изъ нихъ, песмотря на спос шуточное заглавіе, заим</w:t>
        <w:softHyphen/>
        <w:t>ствованное у Тажа, очепь-серьёзная пьеса; но разсказывать ее содер</w:t>
        <w:softHyphen/>
        <w:t>жаніе не стоитъ, потому-что оно чрезвычайио-скучио.</w:t>
      </w:r>
    </w:p>
    <w:p>
      <w:pPr>
        <w:pStyle w:val="Style16"/>
        <w:keepNext w:val="0"/>
        <w:keepLines w:val="0"/>
        <w:widowControl w:val="0"/>
        <w:shd w:val="clear" w:color="auto" w:fill="auto"/>
        <w:bidi w:val="0"/>
        <w:spacing w:before="0" w:after="0" w:line="228" w:lineRule="auto"/>
        <w:ind w:left="0" w:right="0" w:firstLine="260"/>
        <w:rPr>
          <w:sz w:val="20"/>
          <w:szCs w:val="20"/>
        </w:rPr>
      </w:pPr>
      <w:r>
        <w:rPr>
          <w:spacing w:val="0"/>
          <w:w w:val="100"/>
          <w:position w:val="0"/>
          <w:sz w:val="20"/>
          <w:szCs w:val="20"/>
          <w:shd w:val="clear" w:color="auto" w:fill="auto"/>
          <w:lang w:val="ru-RU" w:eastAsia="ru-RU" w:bidi="ru-RU"/>
        </w:rPr>
        <w:t>Наконецъ нужно упомянуть еще объ одпой новости, еще объ од- помъ подражаніи, которое Французы давно собирались сдѣлать. Въ Парижѣ устроенъ бой быковъ. Путешественники тысячу разъ, описы</w:t>
        <w:softHyphen/>
        <w:t>вали эту любимую забаву Испанцепъ, остатокъ кровавыхъ игръ рим</w:t>
        <w:softHyphen/>
        <w:t>скаго цирка. Ихъ разсказы, проникнутые воодушевленіемъ, которое подобное зрѣлище непремѣнно должно возбуждать въ томъ, кто не привыкъ къ нему съ .дѣтства, всегда нравились и возбуждали елльпое любопытство въ Парижанахъ. Нельзя не порицать этой жестокой забавы; но ея драматическая сторона, ея особенный характеръ Пора</w:t>
      </w:r>
      <w:r>
        <w:rPr>
          <w:spacing w:val="0"/>
          <w:w w:val="100"/>
          <w:position w:val="0"/>
          <w:sz w:val="20"/>
          <w:szCs w:val="20"/>
          <w:shd w:val="clear" w:color="auto" w:fill="auto"/>
          <w:lang w:val="fr-FR" w:eastAsia="fr-FR" w:bidi="fr-FR"/>
        </w:rPr>
        <w:t>-</w:t>
      </w:r>
    </w:p>
    <w:p>
      <w:pPr>
        <w:pStyle w:val="Style27"/>
        <w:keepNext w:val="0"/>
        <w:keepLines w:val="0"/>
        <w:widowControl w:val="0"/>
        <w:shd w:val="clear" w:color="auto" w:fill="auto"/>
        <w:tabs>
          <w:tab w:pos="5921" w:val="left"/>
        </w:tabs>
        <w:bidi w:val="0"/>
        <w:spacing w:before="0" w:after="40" w:line="252" w:lineRule="auto"/>
        <w:ind w:left="540" w:right="0" w:firstLine="0"/>
        <w:jc w:val="both"/>
        <w:rPr>
          <w:sz w:val="13"/>
          <w:szCs w:val="13"/>
        </w:rPr>
        <w:sectPr>
          <w:pgSz w:w="8283" w:h="13948"/>
          <w:pgMar w:top="854" w:left="513" w:right="758" w:bottom="854" w:header="0" w:footer="3" w:gutter="0"/>
          <w:cols w:space="720"/>
          <w:noEndnote/>
          <w:rtlGutter w:val="0"/>
          <w:docGrid w:linePitch="360"/>
        </w:sectPr>
      </w:pPr>
      <w:r>
        <w:rPr>
          <w:b/>
          <w:bCs/>
          <w:spacing w:val="0"/>
          <w:w w:val="100"/>
          <w:position w:val="0"/>
          <w:sz w:val="18"/>
          <w:szCs w:val="18"/>
          <w:shd w:val="clear" w:color="auto" w:fill="auto"/>
          <w:lang w:val="fr-FR" w:eastAsia="fr-FR" w:bidi="fr-FR"/>
        </w:rPr>
        <w:t xml:space="preserve">T. LXVI. </w:t>
      </w:r>
      <w:r>
        <w:rPr>
          <w:b/>
          <w:bCs/>
          <w:spacing w:val="0"/>
          <w:w w:val="100"/>
          <w:position w:val="0"/>
          <w:sz w:val="18"/>
          <w:szCs w:val="18"/>
          <w:shd w:val="clear" w:color="auto" w:fill="auto"/>
          <w:lang w:val="ru-RU" w:eastAsia="ru-RU" w:bidi="ru-RU"/>
        </w:rPr>
        <w:t>- Огд. ѴНІ.</w:t>
        <w:tab/>
      </w:r>
      <w:r>
        <w:rPr>
          <w:rFonts w:ascii="Arial" w:eastAsia="Arial" w:hAnsi="Arial" w:cs="Arial"/>
          <w:b/>
          <w:bCs/>
          <w:smallCaps/>
          <w:spacing w:val="0"/>
          <w:w w:val="100"/>
          <w:position w:val="0"/>
          <w:sz w:val="13"/>
          <w:szCs w:val="13"/>
          <w:shd w:val="clear" w:color="auto" w:fill="auto"/>
          <w:lang w:val="ru-RU" w:eastAsia="ru-RU" w:bidi="ru-RU"/>
        </w:rPr>
        <w:t>»/</w:t>
      </w:r>
      <w:r>
        <w:rPr>
          <w:rFonts w:ascii="Arial" w:eastAsia="Arial" w:hAnsi="Arial" w:cs="Arial"/>
          <w:b/>
          <w:bCs/>
          <w:smallCaps/>
          <w:spacing w:val="0"/>
          <w:w w:val="100"/>
          <w:position w:val="0"/>
          <w:sz w:val="13"/>
          <w:szCs w:val="13"/>
          <w:shd w:val="clear" w:color="auto" w:fill="auto"/>
          <w:vertAlign w:val="subscript"/>
          <w:lang w:val="ru-RU" w:eastAsia="ru-RU" w:bidi="ru-RU"/>
        </w:rPr>
        <w:t>4</w:t>
      </w:r>
      <w:r>
        <w:rPr>
          <w:rFonts w:ascii="Arial" w:eastAsia="Arial" w:hAnsi="Arial" w:cs="Arial"/>
          <w:b/>
          <w:bCs/>
          <w:smallCaps/>
          <w:spacing w:val="0"/>
          <w:w w:val="100"/>
          <w:position w:val="0"/>
          <w:sz w:val="13"/>
          <w:szCs w:val="13"/>
          <w:shd w:val="clear" w:color="auto" w:fill="auto"/>
          <w:lang w:val="ru-RU" w:eastAsia="ru-RU" w:bidi="ru-RU"/>
        </w:rPr>
        <w:t>х7</w:t>
      </w:r>
    </w:p>
    <w:p>
      <w:pPr>
        <w:pStyle w:val="Style16"/>
        <w:keepNext w:val="0"/>
        <w:keepLines w:val="0"/>
        <w:widowControl w:val="0"/>
        <w:shd w:val="clear" w:color="auto" w:fill="auto"/>
        <w:bidi w:val="0"/>
        <w:spacing w:before="0" w:after="40" w:line="226" w:lineRule="auto"/>
        <w:ind w:left="0" w:right="0" w:firstLine="0"/>
        <w:rPr>
          <w:sz w:val="20"/>
          <w:szCs w:val="20"/>
        </w:rPr>
      </w:pPr>
      <w:r>
        <w:rPr>
          <w:spacing w:val="0"/>
          <w:w w:val="100"/>
          <w:position w:val="0"/>
          <w:sz w:val="20"/>
          <w:szCs w:val="20"/>
          <w:shd w:val="clear" w:color="auto" w:fill="auto"/>
          <w:lang w:val="ru-RU" w:eastAsia="ru-RU" w:bidi="ru-RU"/>
        </w:rPr>
        <w:t>жаютъ воображеніе и нельзя удержаться отъ желанія — хоть одинъ разъ взглянуть на борьбу, въ которой разсчитанное мужество человѣ</w:t>
        <w:softHyphen/>
        <w:t>ка противостоитъ слѣпой силѣ звѣря. Парижъ, судья, къ которому являются на ноклонъ асѣ знаменитости театра, музыки, пѣнія, не имѣетъ никакого понятія ни о Монтесѣ, ни о Чикланеро, пи о Ку- харесѣ, великихъ актёрахъ, которые каждый понедѣльникъ разъ- и срываютъ кровавую драму въ Мадрвтѣ пли СевиллѵЬ. Парижанамъ давно хотѣлось завести у себя подобное зрѣлище, но правительство постоянно отклоняло ихъ просьбы. Трудно сказать, имѣлъ ли бы по</w:t>
        <w:softHyphen/>
        <w:t xml:space="preserve">стоянный успѣхъ бои быковъ въ Парижѣ; но, во всякомъ случаѣ, онъ произвелъ бы страшный </w:t>
      </w:r>
      <w:r>
        <w:rPr>
          <w:smallCaps/>
          <w:spacing w:val="0"/>
          <w:w w:val="100"/>
          <w:position w:val="0"/>
          <w:sz w:val="20"/>
          <w:szCs w:val="20"/>
          <w:shd w:val="clear" w:color="auto" w:fill="auto"/>
          <w:lang w:val="ru-RU" w:eastAsia="ru-RU" w:bidi="ru-RU"/>
        </w:rPr>
        <w:t>эффскгь,</w:t>
      </w:r>
      <w:r>
        <w:rPr>
          <w:spacing w:val="0"/>
          <w:w w:val="100"/>
          <w:position w:val="0"/>
          <w:sz w:val="20"/>
          <w:szCs w:val="20"/>
          <w:shd w:val="clear" w:color="auto" w:fill="auto"/>
          <w:lang w:val="ru-RU" w:eastAsia="ru-RU" w:bidi="ru-RU"/>
        </w:rPr>
        <w:t xml:space="preserve"> еслибъ его устроить надлежащимъ образомъ.</w:t>
      </w:r>
    </w:p>
    <w:p>
      <w:pPr>
        <w:pStyle w:val="Style16"/>
        <w:keepNext w:val="0"/>
        <w:keepLines w:val="0"/>
        <w:widowControl w:val="0"/>
        <w:shd w:val="clear" w:color="auto" w:fill="auto"/>
        <w:bidi w:val="0"/>
        <w:spacing w:before="0" w:after="40" w:line="226" w:lineRule="auto"/>
        <w:ind w:left="0" w:right="0" w:firstLine="300"/>
        <w:jc w:val="left"/>
        <w:rPr>
          <w:sz w:val="20"/>
          <w:szCs w:val="20"/>
        </w:rPr>
      </w:pPr>
      <w:r>
        <w:rPr>
          <w:spacing w:val="0"/>
          <w:w w:val="100"/>
          <w:position w:val="0"/>
          <w:sz w:val="20"/>
          <w:szCs w:val="20"/>
          <w:shd w:val="clear" w:color="auto" w:fill="auto"/>
          <w:lang w:val="ru-RU" w:eastAsia="ru-RU" w:bidi="ru-RU"/>
        </w:rPr>
        <w:t>Испанцы смотрятъ на бой быковъ съ другой точки, нежели другіе пароды: они говорятъ, что бой быковъ, относительно земледѣлія, лаегь такіе же результаты, какъ и лошадиный бѣгъ : онъ возвышаетъ ,н совершенствуетъ породу. Быкъ, приготовленный къ бою, въ своемъ родѣ такое же совершенство, какъ арабская или англійская лошадь. И дѣйствительно, нигдѣ нѣтъ такихъ быковъ, какъ въ Испаніи.</w:t>
      </w:r>
    </w:p>
    <w:p>
      <w:pPr>
        <w:pStyle w:val="Style16"/>
        <w:keepNext w:val="0"/>
        <w:keepLines w:val="0"/>
        <w:widowControl w:val="0"/>
        <w:shd w:val="clear" w:color="auto" w:fill="auto"/>
        <w:bidi w:val="0"/>
        <w:spacing w:before="0" w:after="40" w:line="226" w:lineRule="auto"/>
        <w:ind w:left="0" w:right="0" w:firstLine="300"/>
        <w:rPr>
          <w:sz w:val="20"/>
          <w:szCs w:val="20"/>
        </w:rPr>
      </w:pPr>
      <w:r>
        <w:rPr>
          <w:spacing w:val="0"/>
          <w:w w:val="100"/>
          <w:position w:val="0"/>
          <w:sz w:val="20"/>
          <w:szCs w:val="20"/>
          <w:shd w:val="clear" w:color="auto" w:fill="auto"/>
          <w:lang w:val="ru-RU" w:eastAsia="ru-RU" w:bidi="ru-RU"/>
        </w:rPr>
        <w:t>По главная причина народности этого зрѣлища въ Испаніи та, что она страна рыцарская : сознаніе чести и пренебреженіе къ жизни чув</w:t>
        <w:softHyphen/>
        <w:t>ства обыкновенныя у этого народа. За недостаткомъ приключеній, ко</w:t>
        <w:softHyphen/>
        <w:t>торыя не всегда представляются, онъ создаетъ себѣ опасности, чтобъ бороться съ ними и выказать свою удаль ; подвергнуть опасности жизнь, чтобъ пріобрѣсти славу, для пего ничего не значить.</w:t>
      </w:r>
    </w:p>
    <w:p>
      <w:pPr>
        <w:pStyle w:val="Style16"/>
        <w:keepNext w:val="0"/>
        <w:keepLines w:val="0"/>
        <w:widowControl w:val="0"/>
        <w:shd w:val="clear" w:color="auto" w:fill="auto"/>
        <w:bidi w:val="0"/>
        <w:spacing w:before="0" w:after="40" w:line="226" w:lineRule="auto"/>
        <w:ind w:left="0" w:right="0" w:firstLine="300"/>
        <w:rPr>
          <w:sz w:val="20"/>
          <w:szCs w:val="20"/>
        </w:rPr>
      </w:pPr>
      <w:r>
        <w:rPr>
          <w:spacing w:val="0"/>
          <w:w w:val="100"/>
          <w:position w:val="0"/>
          <w:sz w:val="20"/>
          <w:szCs w:val="20"/>
          <w:shd w:val="clear" w:color="auto" w:fill="auto"/>
          <w:lang w:val="ru-RU" w:eastAsia="ru-RU" w:bidi="ru-RU"/>
        </w:rPr>
        <w:t>Сиачала короли и вельможа, сражались съ быками : въ лѣтопн- посяхь сохранились имена знаменитыхъ бойцевъ : Сида Камнеадора, Муца, графа Бельиа, императора Карла V, короля Себастена порту</w:t>
        <w:softHyphen/>
        <w:t>гальскаго и другихъ. Ма.іо-по-малу дворяне оставили эгн опасныя забавы, но въ торжественныхъ случаяхъ оии и теперь принимаютъ въ іінхъ участіе.</w:t>
      </w:r>
    </w:p>
    <w:p>
      <w:pPr>
        <w:pStyle w:val="Style16"/>
        <w:keepNext w:val="0"/>
        <w:keepLines w:val="0"/>
        <w:widowControl w:val="0"/>
        <w:shd w:val="clear" w:color="auto" w:fill="auto"/>
        <w:bidi w:val="0"/>
        <w:spacing w:before="0" w:after="40" w:line="228" w:lineRule="auto"/>
        <w:ind w:left="0" w:right="0" w:firstLine="300"/>
        <w:rPr>
          <w:sz w:val="20"/>
          <w:szCs w:val="20"/>
        </w:rPr>
      </w:pPr>
      <w:r>
        <w:rPr>
          <w:spacing w:val="0"/>
          <w:w w:val="100"/>
          <w:position w:val="0"/>
          <w:sz w:val="20"/>
          <w:szCs w:val="20"/>
          <w:shd w:val="clear" w:color="auto" w:fill="auto"/>
          <w:lang w:val="ru-RU" w:eastAsia="ru-RU" w:bidi="ru-RU"/>
        </w:rPr>
        <w:t>Парижскій ипподромъ, но своему расположенію и устройству, какъ- нельзя болѣе удобенъ для боя быковъ : стоило бы только поднять па нѣсколько «нутовъ баррьеръ и чувствительная парижская публика мо</w:t>
        <w:softHyphen/>
        <w:t xml:space="preserve">гло бы наслаждаться кровавымъ зрѣлищемъ, не подвергаясь опасности быть съѣденной быками. Но правительство, какъ мы сказали, никакъ не хотѣло дозволить устроить настоящій испанскій бой быковъ,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по</w:t>
        <w:softHyphen/>
        <w:t xml:space="preserve">тому </w:t>
      </w:r>
      <w:r>
        <w:rPr>
          <w:b/>
          <w:bCs/>
          <w:spacing w:val="0"/>
          <w:w w:val="100"/>
          <w:position w:val="0"/>
          <w:sz w:val="16"/>
          <w:szCs w:val="16"/>
          <w:shd w:val="clear" w:color="auto" w:fill="auto"/>
          <w:lang w:val="ru-RU" w:eastAsia="ru-RU" w:bidi="ru-RU"/>
        </w:rPr>
        <w:t xml:space="preserve">должно </w:t>
      </w:r>
      <w:r>
        <w:rPr>
          <w:spacing w:val="0"/>
          <w:w w:val="100"/>
          <w:position w:val="0"/>
          <w:sz w:val="20"/>
          <w:szCs w:val="20"/>
          <w:shd w:val="clear" w:color="auto" w:fill="auto"/>
          <w:lang w:val="ru-RU" w:eastAsia="ru-RU" w:bidi="ru-RU"/>
        </w:rPr>
        <w:t>ограничиться маленькимъ подражаніемъ. Въ Парижѣ соб</w:t>
        <w:softHyphen/>
        <w:t>ственно устроенъ не бой, а бѣгъ быковъ. Вотъ нѣкоторыя подробно</w:t>
        <w:softHyphen/>
        <w:t>сти этого нововведенія.</w:t>
      </w:r>
    </w:p>
    <w:p>
      <w:pPr>
        <w:pStyle w:val="Style16"/>
        <w:keepNext w:val="0"/>
        <w:keepLines w:val="0"/>
        <w:widowControl w:val="0"/>
        <w:shd w:val="clear" w:color="auto" w:fill="auto"/>
        <w:bidi w:val="0"/>
        <w:spacing w:before="0" w:after="40" w:line="228" w:lineRule="auto"/>
        <w:ind w:left="0" w:right="0" w:firstLine="300"/>
        <w:rPr>
          <w:sz w:val="20"/>
          <w:szCs w:val="20"/>
        </w:rPr>
      </w:pPr>
      <w:r>
        <w:rPr>
          <w:spacing w:val="0"/>
          <w:w w:val="100"/>
          <w:position w:val="0"/>
          <w:sz w:val="20"/>
          <w:szCs w:val="20"/>
          <w:shd w:val="clear" w:color="auto" w:fill="auto"/>
          <w:lang w:val="ru-RU" w:eastAsia="ru-RU" w:bidi="ru-RU"/>
        </w:rPr>
        <w:t>Быки помѣщаются подъ оркестромъ въ восьми отдѣленіяхъ пли стойлахъ, расписанныхъ въ мавританскомъ вкусѣ. Ихъ привозятъ ту</w:t>
        <w:softHyphen/>
        <w:t>да поутру, засвѣтло, совершивъ надъ ннми трудную н опасную опера</w:t>
        <w:softHyphen/>
        <w:t>цію ; имъ обтягиваютъ рога кожею и дѣлаютъ ихъ концы тупыми.</w:t>
      </w:r>
    </w:p>
    <w:p>
      <w:pPr>
        <w:pStyle w:val="Style16"/>
        <w:keepNext w:val="0"/>
        <w:keepLines w:val="0"/>
        <w:widowControl w:val="0"/>
        <w:shd w:val="clear" w:color="auto" w:fill="auto"/>
        <w:bidi w:val="0"/>
        <w:spacing w:before="0" w:after="40" w:line="228" w:lineRule="auto"/>
        <w:ind w:left="0" w:right="0" w:firstLine="300"/>
        <w:rPr>
          <w:sz w:val="20"/>
          <w:szCs w:val="20"/>
        </w:rPr>
        <w:sectPr>
          <w:headerReference w:type="even" r:id="rId643"/>
          <w:headerReference w:type="default" r:id="rId644"/>
          <w:pgSz w:w="8283" w:h="13948"/>
          <w:pgMar w:top="1367" w:left="670" w:right="562" w:bottom="1081" w:header="0" w:footer="3" w:gutter="0"/>
          <w:pgNumType w:start="406"/>
          <w:cols w:space="720"/>
          <w:noEndnote/>
          <w:rtlGutter w:val="0"/>
          <w:docGrid w:linePitch="360"/>
        </w:sectPr>
      </w:pPr>
      <w:r>
        <w:rPr>
          <w:spacing w:val="0"/>
          <w:w w:val="100"/>
          <w:position w:val="0"/>
          <w:sz w:val="20"/>
          <w:szCs w:val="20"/>
          <w:shd w:val="clear" w:color="auto" w:fill="auto"/>
          <w:lang w:val="ru-RU" w:eastAsia="ru-RU" w:bidi="ru-RU"/>
        </w:rPr>
        <w:t>Арена расположена внѣ лошадинаго бѣга, въ центрѣ того мѣста, Г4Ѣ обыкновенно происходятъ карусели н большій конскія скачки. Сгѣлки баррьера арены не сплошныя ; они состоять изъ досокъ, ме</w:t>
        <w:softHyphen/>
        <w:t>жду которыми оставлены промежутки. Такія же перегородки устроены но обѣимъ сторонамъ помѣщенія быковъ и идутъ до самой арены. Въ иѣкоторыхъ мѣстахъ устроены промежутки для выхода храбрыхъ тор- реадоровъ, еслибъ имъ угрожала большая опасность.</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Оркестръ играетъ испанскую арію, съ акомнаньеманомъ тамбуриновъ и кастаыьетовъ, занавѣсъ поднимается и на средину арены выходитъ кадриль торреадороиъ въ костюмахъ басковъ. Опи кланяются публикѣ, снимаютъ куртки и расходятся по всей аренѣ. Тогда отворяется одна изъ дверей и быкъ является на сцену.</w:t>
      </w:r>
    </w:p>
    <w:p>
      <w:pPr>
        <w:pStyle w:val="Style16"/>
        <w:keepNext w:val="0"/>
        <w:keepLines w:val="0"/>
        <w:widowControl w:val="0"/>
        <w:shd w:val="clear" w:color="auto" w:fill="auto"/>
        <w:bidi w:val="0"/>
        <w:spacing w:before="0" w:after="180" w:line="226" w:lineRule="auto"/>
        <w:ind w:left="0" w:right="0" w:firstLine="260"/>
        <w:rPr>
          <w:sz w:val="20"/>
          <w:szCs w:val="20"/>
        </w:rPr>
      </w:pPr>
      <w:r>
        <w:rPr>
          <w:spacing w:val="0"/>
          <w:w w:val="100"/>
          <w:position w:val="0"/>
          <w:sz w:val="20"/>
          <w:szCs w:val="20"/>
          <w:shd w:val="clear" w:color="auto" w:fill="auto"/>
          <w:lang w:val="ru-RU" w:eastAsia="ru-RU" w:bidi="ru-RU"/>
        </w:rPr>
        <w:t>Онъ бросается на перваго торреадора, которыіі попадется ему на гла</w:t>
        <w:softHyphen/>
        <w:t>за; торрсадоръ увертывается очень-граціозно и быстро. Послѣ нѣсколь</w:t>
        <w:softHyphen/>
        <w:t>кихъ попытокъ, быкъ постоянно отходитъ къ одному и тому же мѣ</w:t>
        <w:softHyphen/>
        <w:t>сту баррьера, гдѣ онъ какъ-будто ищетъ убѣжшца. Это движеніе за</w:t>
        <w:softHyphen/>
        <w:t>мѣчено во всѣхъ быкахъ н у Испанцевъ есть для него особенное на</w:t>
        <w:softHyphen/>
        <w:t>званіе. Торреадоры увертываются доволыіо-ловко, прыгаютъ черезъ ро</w:t>
        <w:softHyphen/>
        <w:t>га, не разжимая ногъ н перепрыгиваютъ черезъ животнаго во всю его длину къ крайнему удовольствію публика, которая, впрочемъ, остается не совсѣмъ довольною, нотому-что ожидала чего-нибудь бо</w:t>
        <w:softHyphen/>
        <w:t>лѣе эксцентрическаго. Парижскій бой быковъ далеко не похожъ на бли</w:t>
        <w:softHyphen/>
        <w:t>стательныя описанія лорда Байрона, Меримб, Л. Дюма и другихъ.</w:t>
      </w:r>
    </w:p>
    <w:p>
      <w:pPr>
        <w:pStyle w:val="Style16"/>
        <w:keepNext w:val="0"/>
        <w:keepLines w:val="0"/>
        <w:widowControl w:val="0"/>
        <w:numPr>
          <w:ilvl w:val="0"/>
          <w:numId w:val="79"/>
        </w:numPr>
        <w:shd w:val="clear" w:color="auto" w:fill="auto"/>
        <w:tabs>
          <w:tab w:pos="567" w:val="left"/>
        </w:tabs>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Ежегодный музыкальный праздникъ въ Бирмингемѣ былъ укра</w:t>
        <w:softHyphen/>
        <w:t>шенъ и ожив.іеиъ участіемъ г-жи Зонтагъ. Оиъ продолжался четыре дня. Въ пемъ участвовали 2,200 нсполннтелеіі: 1,200 пѣвцовъ и 1,000 музыкантовъ. Пѣвцы-солисты представляли одно изъ тѣхъ блистатель</w:t>
        <w:softHyphen/>
        <w:t xml:space="preserve">ныхъ собраній знамени гостей, какія бываютъ только въ Англіи: гг. .Маріо, Лаблаигь, Фредерикъ Лаблашъ, Кальцодн; г-жи Зонтагъ, А.іьбо- ни. Кастеллапъ, Мернкь и Катерина Гё </w:t>
      </w:r>
      <w:r>
        <w:rPr>
          <w:spacing w:val="0"/>
          <w:w w:val="100"/>
          <w:position w:val="0"/>
          <w:sz w:val="20"/>
          <w:szCs w:val="20"/>
          <w:shd w:val="clear" w:color="auto" w:fill="auto"/>
          <w:lang w:val="de-DE" w:eastAsia="de-DE" w:bidi="de-DE"/>
        </w:rPr>
        <w:t>(Catherine llayes).</w:t>
      </w:r>
    </w:p>
    <w:p>
      <w:pPr>
        <w:pStyle w:val="Style16"/>
        <w:keepNext w:val="0"/>
        <w:keepLines w:val="0"/>
        <w:widowControl w:val="0"/>
        <w:shd w:val="clear" w:color="auto" w:fill="auto"/>
        <w:bidi w:val="0"/>
        <w:spacing w:before="0" w:after="0" w:line="226" w:lineRule="auto"/>
        <w:ind w:left="0" w:right="0" w:firstLine="260"/>
        <w:jc w:val="left"/>
        <w:rPr>
          <w:sz w:val="20"/>
          <w:szCs w:val="20"/>
        </w:rPr>
      </w:pPr>
      <w:r>
        <w:rPr>
          <w:spacing w:val="0"/>
          <w:w w:val="100"/>
          <w:position w:val="0"/>
          <w:sz w:val="20"/>
          <w:szCs w:val="20"/>
          <w:shd w:val="clear" w:color="auto" w:fill="auto"/>
          <w:lang w:val="ru-RU" w:eastAsia="ru-RU" w:bidi="ru-RU"/>
        </w:rPr>
        <w:t xml:space="preserve">Программа состояла изъ трехъ ораторіи: </w:t>
      </w:r>
      <w:r>
        <w:rPr>
          <w:i/>
          <w:iCs/>
          <w:spacing w:val="0"/>
          <w:w w:val="100"/>
          <w:position w:val="0"/>
          <w:sz w:val="20"/>
          <w:szCs w:val="20"/>
          <w:shd w:val="clear" w:color="auto" w:fill="auto"/>
          <w:lang w:val="ru-RU" w:eastAsia="ru-RU" w:bidi="ru-RU"/>
        </w:rPr>
        <w:t>Мессія—Генде.ія, Кающій</w:t>
        <w:softHyphen/>
        <w:t xml:space="preserve">ся </w:t>
      </w:r>
      <w:r>
        <w:rPr>
          <w:i/>
          <w:iCs/>
          <w:spacing w:val="0"/>
          <w:w w:val="100"/>
          <w:position w:val="0"/>
          <w:sz w:val="20"/>
          <w:szCs w:val="20"/>
          <w:shd w:val="clear" w:color="auto" w:fill="auto"/>
          <w:vertAlign w:val="subscript"/>
          <w:lang w:val="de-DE" w:eastAsia="de-DE" w:bidi="de-DE"/>
        </w:rPr>
        <w:t>r</w:t>
      </w:r>
      <w:r>
        <w:rPr>
          <w:i/>
          <w:iCs/>
          <w:spacing w:val="0"/>
          <w:w w:val="100"/>
          <w:position w:val="0"/>
          <w:sz w:val="20"/>
          <w:szCs w:val="20"/>
          <w:shd w:val="clear" w:color="auto" w:fill="auto"/>
          <w:lang w:val="de-DE" w:eastAsia="de-DE" w:bidi="de-DE"/>
        </w:rPr>
        <w:t xml:space="preserve">faeuds (Davide </w:t>
      </w:r>
      <w:r>
        <w:rPr>
          <w:i/>
          <w:iCs/>
          <w:spacing w:val="0"/>
          <w:w w:val="100"/>
          <w:position w:val="0"/>
          <w:sz w:val="20"/>
          <w:szCs w:val="20"/>
          <w:shd w:val="clear" w:color="auto" w:fill="auto"/>
          <w:lang w:val="la-001" w:eastAsia="la-001" w:bidi="la-001"/>
        </w:rPr>
        <w:t>penilentej</w:t>
      </w:r>
      <w:r>
        <w:rPr>
          <w:i/>
          <w:iCs/>
          <w:spacing w:val="0"/>
          <w:w w:val="100"/>
          <w:position w:val="0"/>
          <w:sz w:val="20"/>
          <w:szCs w:val="20"/>
          <w:shd w:val="clear" w:color="auto" w:fill="auto"/>
          <w:lang w:val="ru-RU" w:eastAsia="ru-RU" w:bidi="ru-RU"/>
        </w:rPr>
        <w:t>—Моцарта и Пророкъ Л.іья— Мепдеяьсопа- Бартолъди;</w:t>
      </w:r>
      <w:r>
        <w:rPr>
          <w:spacing w:val="0"/>
          <w:w w:val="100"/>
          <w:position w:val="0"/>
          <w:sz w:val="20"/>
          <w:szCs w:val="20"/>
          <w:shd w:val="clear" w:color="auto" w:fill="auto"/>
          <w:lang w:val="ru-RU" w:eastAsia="ru-RU" w:bidi="ru-RU"/>
        </w:rPr>
        <w:t xml:space="preserve"> увертюры и хоровъ </w:t>
      </w:r>
      <w:r>
        <w:rPr>
          <w:i/>
          <w:iCs/>
          <w:spacing w:val="0"/>
          <w:w w:val="100"/>
          <w:position w:val="0"/>
          <w:sz w:val="20"/>
          <w:szCs w:val="20"/>
          <w:shd w:val="clear" w:color="auto" w:fill="auto"/>
          <w:lang w:val="ru-RU" w:eastAsia="ru-RU" w:bidi="ru-RU"/>
        </w:rPr>
        <w:t xml:space="preserve">Ата.лы </w:t>
      </w:r>
      <w:r>
        <w:rPr>
          <w:i/>
          <w:iCs/>
          <w:spacing w:val="0"/>
          <w:w w:val="100"/>
          <w:position w:val="0"/>
          <w:sz w:val="20"/>
          <w:szCs w:val="20"/>
          <w:shd w:val="clear" w:color="auto" w:fill="auto"/>
          <w:lang w:val="la-001" w:eastAsia="la-001" w:bidi="la-001"/>
        </w:rPr>
        <w:t xml:space="preserve">(AthalieJ </w:t>
      </w:r>
      <w:r>
        <w:rPr>
          <w:i/>
          <w:iCs/>
          <w:spacing w:val="0"/>
          <w:w w:val="100"/>
          <w:position w:val="0"/>
          <w:sz w:val="20"/>
          <w:szCs w:val="20"/>
          <w:shd w:val="clear" w:color="auto" w:fill="auto"/>
          <w:lang w:val="ru-RU" w:eastAsia="ru-RU" w:bidi="ru-RU"/>
        </w:rPr>
        <w:t>Расина</w:t>
      </w:r>
      <w:r>
        <w:rPr>
          <w:spacing w:val="0"/>
          <w:w w:val="100"/>
          <w:position w:val="0"/>
          <w:sz w:val="20"/>
          <w:szCs w:val="20"/>
          <w:shd w:val="clear" w:color="auto" w:fill="auto"/>
          <w:lang w:val="ru-RU" w:eastAsia="ru-RU" w:bidi="ru-RU"/>
        </w:rPr>
        <w:t xml:space="preserve"> и множества пьесъ покальпыхъ іг инструментальныхъ Херубини, Вебера, Бетхове</w:t>
        <w:softHyphen/>
        <w:t xml:space="preserve">на, Мейербера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др.</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Тальбертъ съпгралъ два копцерта своего сочиненія на Фортепьяно.</w:t>
      </w:r>
    </w:p>
    <w:p>
      <w:pPr>
        <w:pStyle w:val="Style16"/>
        <w:keepNext w:val="0"/>
        <w:keepLines w:val="0"/>
        <w:widowControl w:val="0"/>
        <w:shd w:val="clear" w:color="auto" w:fill="auto"/>
        <w:bidi w:val="0"/>
        <w:spacing w:before="0" w:after="0" w:line="226" w:lineRule="auto"/>
        <w:ind w:left="0" w:right="0" w:firstLine="260"/>
        <w:jc w:val="left"/>
        <w:rPr>
          <w:sz w:val="20"/>
          <w:szCs w:val="20"/>
        </w:rPr>
      </w:pPr>
      <w:r>
        <w:rPr>
          <w:spacing w:val="0"/>
          <w:w w:val="100"/>
          <w:position w:val="0"/>
          <w:sz w:val="20"/>
          <w:szCs w:val="20"/>
          <w:shd w:val="clear" w:color="auto" w:fill="auto"/>
          <w:lang w:val="ru-RU" w:eastAsia="ru-RU" w:bidi="ru-RU"/>
        </w:rPr>
        <w:t>Ораторіи н увертюра были исполнены въ соборѣ, прочія пьесы въ театрѣ и большой залѣ ратуши.</w:t>
      </w:r>
    </w:p>
    <w:p>
      <w:pPr>
        <w:pStyle w:val="Style16"/>
        <w:keepNext w:val="0"/>
        <w:keepLines w:val="0"/>
        <w:widowControl w:val="0"/>
        <w:shd w:val="clear" w:color="auto" w:fill="auto"/>
        <w:bidi w:val="0"/>
        <w:spacing w:before="0" w:after="0" w:line="226" w:lineRule="auto"/>
        <w:ind w:left="0" w:right="0" w:firstLine="260"/>
        <w:rPr>
          <w:sz w:val="20"/>
          <w:szCs w:val="20"/>
        </w:rPr>
      </w:pPr>
      <w:r>
        <w:rPr>
          <w:spacing w:val="0"/>
          <w:w w:val="100"/>
          <w:position w:val="0"/>
          <w:sz w:val="20"/>
          <w:szCs w:val="20"/>
          <w:shd w:val="clear" w:color="auto" w:fill="auto"/>
          <w:lang w:val="ru-RU" w:eastAsia="ru-RU" w:bidi="ru-RU"/>
        </w:rPr>
        <w:t>Легко себѣ представить восторгъ публики при появленіи г-жи Зоп- тагъ, когда знаменитая пѣвица запѣла варіаціи Роде, которыя опа прежде вставляла обыкновенно въ роль Розины.</w:t>
      </w:r>
    </w:p>
    <w:p>
      <w:pPr>
        <w:pStyle w:val="Style16"/>
        <w:keepNext w:val="0"/>
        <w:keepLines w:val="0"/>
        <w:widowControl w:val="0"/>
        <w:shd w:val="clear" w:color="auto" w:fill="auto"/>
        <w:bidi w:val="0"/>
        <w:spacing w:before="0" w:after="180" w:line="226" w:lineRule="auto"/>
        <w:ind w:left="0" w:right="0" w:firstLine="260"/>
        <w:rPr>
          <w:sz w:val="20"/>
          <w:szCs w:val="20"/>
        </w:rPr>
      </w:pPr>
      <w:r>
        <w:rPr>
          <w:spacing w:val="0"/>
          <w:w w:val="100"/>
          <w:position w:val="0"/>
          <w:sz w:val="20"/>
          <w:szCs w:val="20"/>
          <w:shd w:val="clear" w:color="auto" w:fill="auto"/>
          <w:lang w:val="ru-RU" w:eastAsia="ru-RU" w:bidi="ru-RU"/>
        </w:rPr>
        <w:t xml:space="preserve">Праздникъ былъ заключенъ баломъ. Сборъ съ четырехъ концертовъ, изъ которыхъ онъ состоялъ, простирался до 8,800 </w:t>
      </w:r>
      <w:r>
        <w:rPr>
          <w:smallCaps/>
          <w:spacing w:val="0"/>
          <w:w w:val="100"/>
          <w:position w:val="0"/>
          <w:sz w:val="20"/>
          <w:szCs w:val="20"/>
          <w:shd w:val="clear" w:color="auto" w:fill="auto"/>
          <w:lang w:val="ru-RU" w:eastAsia="ru-RU" w:bidi="ru-RU"/>
        </w:rPr>
        <w:t>ф. ст.</w:t>
      </w:r>
      <w:r>
        <w:rPr>
          <w:spacing w:val="0"/>
          <w:w w:val="100"/>
          <w:position w:val="0"/>
          <w:sz w:val="20"/>
          <w:szCs w:val="20"/>
          <w:shd w:val="clear" w:color="auto" w:fill="auto"/>
          <w:lang w:val="ru-RU" w:eastAsia="ru-RU" w:bidi="ru-RU"/>
        </w:rPr>
        <w:t xml:space="preserve"> Всего вмѣстѣ съ баломъ собрало 9,300 </w:t>
      </w:r>
      <w:r>
        <w:rPr>
          <w:smallCaps/>
          <w:spacing w:val="0"/>
          <w:w w:val="100"/>
          <w:position w:val="0"/>
          <w:sz w:val="20"/>
          <w:szCs w:val="20"/>
          <w:shd w:val="clear" w:color="auto" w:fill="auto"/>
          <w:lang w:val="ru-RU" w:eastAsia="ru-RU" w:bidi="ru-RU"/>
        </w:rPr>
        <w:t>ф.</w:t>
      </w:r>
      <w:r>
        <w:rPr>
          <w:spacing w:val="0"/>
          <w:w w:val="100"/>
          <w:position w:val="0"/>
          <w:sz w:val="20"/>
          <w:szCs w:val="20"/>
          <w:shd w:val="clear" w:color="auto" w:fill="auto"/>
          <w:lang w:val="ru-RU" w:eastAsia="ru-RU" w:bidi="ru-RU"/>
        </w:rPr>
        <w:t xml:space="preserve"> ст. (237,500 Фр.) Эти деньги будутъ розда</w:t>
        <w:softHyphen/>
        <w:t>ны благотворительнымъ заведеніямъ Бнрмпнгэма и его окрестностей.</w:t>
      </w:r>
    </w:p>
    <w:p>
      <w:pPr>
        <w:pStyle w:val="Style16"/>
        <w:keepNext w:val="0"/>
        <w:keepLines w:val="0"/>
        <w:widowControl w:val="0"/>
        <w:numPr>
          <w:ilvl w:val="0"/>
          <w:numId w:val="79"/>
        </w:numPr>
        <w:shd w:val="clear" w:color="auto" w:fill="auto"/>
        <w:tabs>
          <w:tab w:pos="567" w:val="left"/>
        </w:tabs>
        <w:bidi w:val="0"/>
        <w:spacing w:before="0" w:after="180" w:line="226" w:lineRule="auto"/>
        <w:ind w:left="0" w:right="0" w:firstLine="260"/>
        <w:rPr>
          <w:sz w:val="20"/>
          <w:szCs w:val="20"/>
        </w:rPr>
      </w:pPr>
      <w:r>
        <w:rPr>
          <w:spacing w:val="0"/>
          <w:w w:val="100"/>
          <w:position w:val="0"/>
          <w:sz w:val="20"/>
          <w:szCs w:val="20"/>
          <w:shd w:val="clear" w:color="auto" w:fill="auto"/>
          <w:lang w:val="ru-RU" w:eastAsia="ru-RU" w:bidi="ru-RU"/>
        </w:rPr>
        <w:t xml:space="preserve">Лондонскому театру </w:t>
      </w:r>
      <w:r>
        <w:rPr>
          <w:i/>
          <w:iCs/>
          <w:spacing w:val="0"/>
          <w:w w:val="100"/>
          <w:position w:val="0"/>
          <w:sz w:val="20"/>
          <w:szCs w:val="20"/>
          <w:shd w:val="clear" w:color="auto" w:fill="auto"/>
          <w:lang w:val="ru-RU" w:eastAsia="ru-RU" w:bidi="ru-RU"/>
        </w:rPr>
        <w:t>Ковенъ-Гарденъ</w:t>
      </w:r>
      <w:r>
        <w:rPr>
          <w:spacing w:val="0"/>
          <w:w w:val="100"/>
          <w:position w:val="0"/>
          <w:sz w:val="20"/>
          <w:szCs w:val="20"/>
          <w:shd w:val="clear" w:color="auto" w:fill="auto"/>
          <w:lang w:val="ru-RU" w:eastAsia="ru-RU" w:bidi="ru-RU"/>
        </w:rPr>
        <w:t xml:space="preserve"> (Ита.іьлнская-Опсра) угрожа</w:t>
        <w:softHyphen/>
        <w:t xml:space="preserve">етъ банкротство. На его сценѣ въ послѣднее время являлись такія </w:t>
      </w:r>
      <w:r>
        <w:rPr>
          <w:smallCaps/>
          <w:spacing w:val="0"/>
          <w:w w:val="100"/>
          <w:position w:val="0"/>
          <w:sz w:val="20"/>
          <w:szCs w:val="20"/>
          <w:shd w:val="clear" w:color="auto" w:fill="auto"/>
          <w:lang w:val="ru-RU" w:eastAsia="ru-RU" w:bidi="ru-RU"/>
        </w:rPr>
        <w:t>чудо</w:t>
        <w:softHyphen/>
        <w:t>вищныя</w:t>
      </w:r>
      <w:r>
        <w:rPr>
          <w:spacing w:val="0"/>
          <w:w w:val="100"/>
          <w:position w:val="0"/>
          <w:sz w:val="20"/>
          <w:szCs w:val="20"/>
          <w:shd w:val="clear" w:color="auto" w:fill="auto"/>
          <w:lang w:val="ru-RU" w:eastAsia="ru-RU" w:bidi="ru-RU"/>
        </w:rPr>
        <w:t xml:space="preserve"> собранія музыкальныхъ знаменитостей, что должно было ожи</w:t>
        <w:softHyphen/>
        <w:t>дать этого печальнаго событія. Съ ноября 1848 до поля мѣсяца 1819 те</w:t>
        <w:softHyphen/>
        <w:t>атръ потерялъ 2,013,875 Фр. Онъ долженъ всѣмъ почти извѣстнымъ иѣвцамъ. Одному Роикони и его жеиѣ онъ долженъ 67,750 Фр. Грнзн 17,500 Фр., Гарсіи 22,500 Фр., Маріо 9,350, Тамбурины 14,875 Фр. и другимъ.</w:t>
      </w:r>
      <w:r>
        <w:br w:type="page"/>
      </w:r>
    </w:p>
    <w:p>
      <w:pPr>
        <w:pStyle w:val="Style16"/>
        <w:keepNext w:val="0"/>
        <w:keepLines w:val="0"/>
        <w:widowControl w:val="0"/>
        <w:shd w:val="clear" w:color="auto" w:fill="auto"/>
        <w:bidi w:val="0"/>
        <w:spacing w:before="0" w:after="600" w:line="240" w:lineRule="auto"/>
        <w:ind w:left="0" w:right="0" w:firstLine="0"/>
        <w:jc w:val="center"/>
        <w:rPr>
          <w:sz w:val="24"/>
          <w:szCs w:val="24"/>
        </w:rPr>
      </w:pPr>
      <w:r>
        <w:rPr>
          <w:spacing w:val="0"/>
          <w:w w:val="100"/>
          <w:position w:val="0"/>
          <w:sz w:val="24"/>
          <w:szCs w:val="24"/>
          <w:shd w:val="clear" w:color="auto" w:fill="auto"/>
          <w:lang w:val="ru-RU" w:eastAsia="ru-RU" w:bidi="ru-RU"/>
        </w:rPr>
        <w:t>МОДЫ.</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 xml:space="preserve">Опять настало самое скучное время — осень. Погода дурная, опера едва началась, а о балахъ пикто и не думаетъ : какіе </w:t>
      </w:r>
      <w:r>
        <w:rPr>
          <w:spacing w:val="0"/>
          <w:w w:val="100"/>
          <w:position w:val="0"/>
          <w:sz w:val="20"/>
          <w:szCs w:val="20"/>
          <w:shd w:val="clear" w:color="auto" w:fill="auto"/>
          <w:lang w:val="fr-FR" w:eastAsia="fr-FR" w:bidi="fr-FR"/>
        </w:rPr>
        <w:t xml:space="preserve">aie </w:t>
      </w:r>
      <w:r>
        <w:rPr>
          <w:spacing w:val="0"/>
          <w:w w:val="100"/>
          <w:position w:val="0"/>
          <w:sz w:val="20"/>
          <w:szCs w:val="20"/>
          <w:shd w:val="clear" w:color="auto" w:fill="auto"/>
          <w:lang w:val="ru-RU" w:eastAsia="ru-RU" w:bidi="ru-RU"/>
        </w:rPr>
        <w:t>тутъ мо</w:t>
        <w:softHyphen/>
        <w:t xml:space="preserve">гутъ быть сцівьіе наряды? I» ілыпею частію теперь сидитъ всѣ дбма, закутанныя въ кацавейкахъ, или, какъ нхъ еще называютъ, </w:t>
      </w:r>
      <w:r>
        <w:rPr>
          <w:i/>
          <w:iCs/>
          <w:spacing w:val="0"/>
          <w:w w:val="100"/>
          <w:position w:val="0"/>
          <w:sz w:val="20"/>
          <w:szCs w:val="20"/>
          <w:shd w:val="clear" w:color="auto" w:fill="auto"/>
          <w:lang w:val="fr-FR" w:eastAsia="fr-FR" w:bidi="fr-FR"/>
        </w:rPr>
        <w:t>vareuse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 xml:space="preserve">и </w:t>
      </w:r>
      <w:r>
        <w:rPr>
          <w:i/>
          <w:iCs/>
          <w:spacing w:val="0"/>
          <w:w w:val="100"/>
          <w:position w:val="0"/>
          <w:sz w:val="20"/>
          <w:szCs w:val="20"/>
          <w:shd w:val="clear" w:color="auto" w:fill="auto"/>
          <w:lang w:val="fr-FR" w:eastAsia="fr-FR" w:bidi="fr-FR"/>
        </w:rPr>
        <w:t>pardessus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(это одинъ н тотд. же Фасонъ, только йодъ разными име</w:t>
        <w:softHyphen/>
        <w:t>нами.) Такія кацавейки носить всѣ дамы, начиная съ пожилыхъ до молодыхъ дѣвицъ и даже дѣтей. Не шутя, мода эта вошла въ такое употребленіе, что вы рѣдкую даму, которая у себя дома, встрѣтите безъ кацавейки. Наконецъ, для'утр-нннх ь визитовъ дѣлаются такія же кацавсііки, но уже не иначе, какъ изъ бархата или изъ одинаковой матеріи съ платьемъ.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Дли дома же этн кацавеіікн шьются изъ гроденапля, Кашмира и сукна. Мы видѣли одну очснь-краеіівуіо кацавеііку изъ сукна темно-ко</w:t>
        <w:softHyphen/>
        <w:t xml:space="preserve">ричневаго цвѣта, стёіанную на атласѣ ; напереди большіе Фестоны, точио-такіе, какъ </w:t>
      </w:r>
      <w:r>
        <w:rPr>
          <w:smallCaps/>
          <w:spacing w:val="0"/>
          <w:w w:val="100"/>
          <w:position w:val="0"/>
          <w:sz w:val="20"/>
          <w:szCs w:val="20"/>
          <w:shd w:val="clear" w:color="auto" w:fill="auto"/>
          <w:lang w:val="ru-RU" w:eastAsia="ru-RU" w:bidi="ru-RU"/>
        </w:rPr>
        <w:t>носили</w:t>
      </w:r>
      <w:r>
        <w:rPr>
          <w:spacing w:val="0"/>
          <w:w w:val="100"/>
          <w:position w:val="0"/>
          <w:sz w:val="20"/>
          <w:szCs w:val="20"/>
          <w:shd w:val="clear" w:color="auto" w:fill="auto"/>
          <w:lang w:val="ru-RU" w:eastAsia="ru-RU" w:bidi="ru-RU"/>
        </w:rPr>
        <w:t xml:space="preserve"> нѣсколько лѣтъ иазадъ на мужскихъ шине</w:t>
        <w:softHyphen/>
        <w:t>ляхъ; въ серединѣ каждаго Фестона выметана петля для застёгияанія на большую шелковую пуговицу. Широкая тесёмка наіппта вокругъ всей кацавейки. Для гуляиья кацавейки дѣлаются длиннѣе, нежели для комнаты, по Фасон ь нхъ не измѣняется ; тотъ же маленькій воротни</w:t>
        <w:softHyphen/>
        <w:t xml:space="preserve">чокъ </w:t>
      </w:r>
      <w:r>
        <w:rPr>
          <w:smallCaps/>
          <w:spacing w:val="0"/>
          <w:w w:val="100"/>
          <w:position w:val="0"/>
          <w:sz w:val="20"/>
          <w:szCs w:val="20"/>
          <w:shd w:val="clear" w:color="auto" w:fill="auto"/>
          <w:lang w:val="fr-FR" w:eastAsia="fr-FR" w:bidi="fr-FR"/>
        </w:rPr>
        <w:t>h</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ru-RU" w:eastAsia="ru-RU" w:bidi="ru-RU"/>
        </w:rPr>
        <w:t>тѣ же полушнрокіе н полуллннные рукава. Шелковыя и кані- мировыя кацавейки очень-часто вышиваются крученымъ толкомъ или убираются бархатомъ.</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Платья теперь очень-часто лѣлаютсл изъ шерстяной матеріи, на</w:t>
        <w:softHyphen/>
        <w:t>примѣръ, изъ мусли н-де-.іенъ, Кашмира, терыо, нндіано. Платья изъ гладкой шерстяной матеріи большею частію вышиваются шелками, также узепькнмн сиуркамн; много есть шерстяныхъ платьевъ, укра</w:t>
        <w:softHyphen/>
        <w:t>шенныхъ узенькимъ разноцвѣтнымъ бархатомъ; на-прнмѣръ, на платьѣ шоколаднаго цвѣта нашитъ, сверхъ складокъ пли біэ, бархатъ зеле</w:t>
        <w:softHyphen/>
        <w:t>наго или синяго циѣта, на свинцовомъ цвѣтѣ тёмномалцвовый бар</w:t>
        <w:softHyphen/>
        <w:t>хатъ, и такъ далѣе; на пёстрыхъ же платьяхъ, кромѣ аграманта н пуговицъ, почти не должно употреблять впкакихъ украшеніи.</w:t>
      </w:r>
    </w:p>
    <w:p>
      <w:pPr>
        <w:pStyle w:val="Style16"/>
        <w:keepNext w:val="0"/>
        <w:keepLines w:val="0"/>
        <w:widowControl w:val="0"/>
        <w:shd w:val="clear" w:color="auto" w:fill="auto"/>
        <w:bidi w:val="0"/>
        <w:spacing w:before="0" w:after="0" w:line="228" w:lineRule="auto"/>
        <w:ind w:left="0" w:right="0" w:firstLine="300"/>
        <w:rPr>
          <w:sz w:val="20"/>
          <w:szCs w:val="20"/>
        </w:rPr>
      </w:pPr>
      <w:r>
        <w:rPr>
          <w:spacing w:val="0"/>
          <w:w w:val="100"/>
          <w:position w:val="0"/>
          <w:sz w:val="20"/>
          <w:szCs w:val="20"/>
          <w:shd w:val="clear" w:color="auto" w:fill="auto"/>
          <w:lang w:val="ru-RU" w:eastAsia="ru-RU" w:bidi="ru-RU"/>
        </w:rPr>
        <w:t>Бѣлье съ каждымъ днемъ дѣлается роскошнѣе. Есть много кавзѴ, вышитыхъ удивительно-хорошо наподобіе брюссельскихъ кружевъ ; многіе тюлевыя или кисейныя канзу для надѣванія сверхъ платья бы</w:t>
        <w:softHyphen/>
        <w:t xml:space="preserve">ваютъ сборчатыя </w:t>
      </w:r>
      <w:r>
        <w:rPr>
          <w:spacing w:val="0"/>
          <w:w w:val="100"/>
          <w:position w:val="0"/>
          <w:sz w:val="22"/>
          <w:szCs w:val="22"/>
          <w:shd w:val="clear" w:color="auto" w:fill="auto"/>
          <w:lang w:val="ru-RU" w:eastAsia="ru-RU" w:bidi="ru-RU"/>
        </w:rPr>
        <w:t xml:space="preserve">какъ </w:t>
      </w:r>
      <w:r>
        <w:rPr>
          <w:spacing w:val="0"/>
          <w:w w:val="100"/>
          <w:position w:val="0"/>
          <w:sz w:val="20"/>
          <w:szCs w:val="20"/>
          <w:shd w:val="clear" w:color="auto" w:fill="auto"/>
          <w:lang w:val="ru-RU" w:eastAsia="ru-RU" w:bidi="ru-RU"/>
        </w:rPr>
        <w:t>іщпередп, такъ н назади, съ большими обшлага</w:t>
        <w:softHyphen/>
        <w:t>ми, которые, ‘въ родѣ Фалдочекъ у курточки, скругляются напередп п дѣлаются безъ разрѣза сзади ; поэтому эти Фалдочки не пришива</w:t>
        <w:softHyphen/>
        <w:t>ются, по пришпиливаются къ кушаку канзу тогда уже, когда канзу надѣнется. Канзу такого Фасона необходимо должны быть съ неболь</w:t>
        <w:softHyphen/>
        <w:t>шими жокеями п.іп рукавами. Воротнички для комнаты постоянно остаются маленькіе, но для гулянья должны быть несравненно боль</w:t>
        <w:softHyphen/>
        <w:t>ше. Вмѣсто воротничковъ, ныньче вошли въ большую моду жабб, ко</w:t>
        <w:softHyphen/>
        <w:t>торые дѣлаются для шелковыхъ платьевъ изъ брюссельскихъ кружевъ</w:t>
      </w:r>
      <w:r>
        <w:br w:type="page"/>
      </w:r>
    </w:p>
    <w:p>
      <w:pPr>
        <w:pStyle w:val="Style16"/>
        <w:keepNext w:val="0"/>
        <w:keepLines w:val="0"/>
        <w:widowControl w:val="0"/>
        <w:shd w:val="clear" w:color="auto" w:fill="auto"/>
        <w:bidi w:val="0"/>
        <w:spacing w:before="0" w:after="0" w:line="226" w:lineRule="auto"/>
        <w:ind w:left="0" w:right="0" w:firstLine="0"/>
        <w:rPr>
          <w:sz w:val="20"/>
          <w:szCs w:val="20"/>
        </w:rPr>
      </w:pPr>
      <w:r>
        <w:rPr>
          <w:b/>
          <w:bCs/>
          <w:spacing w:val="0"/>
          <w:w w:val="100"/>
          <w:position w:val="0"/>
          <w:sz w:val="16"/>
          <w:szCs w:val="16"/>
          <w:shd w:val="clear" w:color="auto" w:fill="auto"/>
          <w:lang w:val="ru-RU" w:eastAsia="ru-RU" w:bidi="ru-RU"/>
        </w:rPr>
        <w:t xml:space="preserve">или </w:t>
      </w:r>
      <w:r>
        <w:rPr>
          <w:spacing w:val="0"/>
          <w:w w:val="100"/>
          <w:position w:val="0"/>
          <w:sz w:val="20"/>
          <w:szCs w:val="20"/>
          <w:shd w:val="clear" w:color="auto" w:fill="auto"/>
          <w:lang w:val="ru-RU" w:eastAsia="ru-RU" w:bidi="ru-RU"/>
        </w:rPr>
        <w:t xml:space="preserve">валипгьеновь, для пег.інжА изъ гофрированнаго батиста </w:t>
      </w:r>
      <w:r>
        <w:rPr>
          <w:smallCaps/>
          <w:spacing w:val="0"/>
          <w:w w:val="100"/>
          <w:position w:val="0"/>
          <w:sz w:val="18"/>
          <w:szCs w:val="18"/>
          <w:shd w:val="clear" w:color="auto" w:fill="auto"/>
          <w:lang w:val="ru-RU" w:eastAsia="ru-RU" w:bidi="ru-RU"/>
        </w:rPr>
        <w:t>іі</w:t>
      </w:r>
      <w:r>
        <w:rPr>
          <w:spacing w:val="0"/>
          <w:w w:val="100"/>
          <w:position w:val="0"/>
          <w:sz w:val="20"/>
          <w:szCs w:val="20"/>
          <w:shd w:val="clear" w:color="auto" w:fill="auto"/>
          <w:lang w:val="ru-RU" w:eastAsia="ru-RU" w:bidi="ru-RU"/>
        </w:rPr>
        <w:t xml:space="preserve"> выши</w:t>
        <w:softHyphen/>
        <w:t xml:space="preserve">таго англійскимъ швомъ кембрпка. Рѵкаиа должны быть большими бѵ- </w:t>
      </w:r>
      <w:r>
        <w:rPr>
          <w:smallCaps/>
          <w:spacing w:val="0"/>
          <w:w w:val="100"/>
          <w:position w:val="0"/>
          <w:sz w:val="18"/>
          <w:szCs w:val="18"/>
          <w:shd w:val="clear" w:color="auto" w:fill="auto"/>
          <w:lang w:val="ru-RU" w:eastAsia="ru-RU" w:bidi="ru-RU"/>
        </w:rPr>
        <w:t>ф.'іміі, іі</w:t>
      </w:r>
      <w:r>
        <w:rPr>
          <w:spacing w:val="0"/>
          <w:w w:val="100"/>
          <w:position w:val="0"/>
          <w:sz w:val="20"/>
          <w:szCs w:val="20"/>
          <w:shd w:val="clear" w:color="auto" w:fill="auto"/>
          <w:lang w:val="ru-RU" w:eastAsia="ru-RU" w:bidi="ru-RU"/>
        </w:rPr>
        <w:t xml:space="preserve"> у обшивки съ такими же жабб. Носовые платки вышиваются на множество манеръ ; на-приыѣръ, платки для утра, называемые </w:t>
      </w:r>
      <w:r>
        <w:rPr>
          <w:i/>
          <w:iCs/>
          <w:spacing w:val="0"/>
          <w:w w:val="100"/>
          <w:position w:val="0"/>
          <w:sz w:val="20"/>
          <w:szCs w:val="20"/>
          <w:shd w:val="clear" w:color="auto" w:fill="auto"/>
          <w:lang w:val="ru-RU" w:eastAsia="ru-RU" w:bidi="ru-RU"/>
        </w:rPr>
        <w:t>капризъ,</w:t>
      </w:r>
      <w:r>
        <w:rPr>
          <w:spacing w:val="0"/>
          <w:w w:val="100"/>
          <w:position w:val="0"/>
          <w:sz w:val="20"/>
          <w:szCs w:val="20"/>
          <w:shd w:val="clear" w:color="auto" w:fill="auto"/>
          <w:lang w:val="ru-RU" w:eastAsia="ru-RU" w:bidi="ru-RU"/>
        </w:rPr>
        <w:t xml:space="preserve"> вышипаются матовымъ швомъ; роскошные платки для вече</w:t>
        <w:softHyphen/>
        <w:t xml:space="preserve">ровъ, подъ названіемъ </w:t>
      </w:r>
      <w:r>
        <w:rPr>
          <w:i/>
          <w:iCs/>
          <w:spacing w:val="0"/>
          <w:w w:val="100"/>
          <w:position w:val="0"/>
          <w:sz w:val="20"/>
          <w:szCs w:val="20"/>
          <w:shd w:val="clear" w:color="auto" w:fill="auto"/>
          <w:lang w:val="ru-RU" w:eastAsia="ru-RU" w:bidi="ru-RU"/>
        </w:rPr>
        <w:t>помпадуръ,</w:t>
      </w:r>
      <w:r>
        <w:rPr>
          <w:spacing w:val="0"/>
          <w:w w:val="100"/>
          <w:position w:val="0"/>
          <w:sz w:val="20"/>
          <w:szCs w:val="20"/>
          <w:shd w:val="clear" w:color="auto" w:fill="auto"/>
          <w:lang w:val="ru-RU" w:eastAsia="ru-RU" w:bidi="ru-RU"/>
        </w:rPr>
        <w:t xml:space="preserve"> великолѣпно вышиты н украше</w:t>
        <w:softHyphen/>
        <w:t>ны кружевами; наконецъ, есть платки для ночи изъ сырцоваго ба</w:t>
        <w:softHyphen/>
        <w:t>тиста съ Фестонами вокругъ.</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 xml:space="preserve">Чепчики съ длпнпымн лопастями обшиваются въ нѣсколько рядовъ кружевами. Дѣлается также очень-много чепчиковъ изъ тюля съ бу- Фамп, между которыми положены разноцвѣтные </w:t>
      </w:r>
      <w:r>
        <w:rPr>
          <w:spacing w:val="0"/>
          <w:w w:val="100"/>
          <w:position w:val="0"/>
          <w:sz w:val="20"/>
          <w:szCs w:val="20"/>
          <w:shd w:val="clear" w:color="auto" w:fill="auto"/>
          <w:lang w:val="fr-FR" w:eastAsia="fr-FR" w:bidi="fr-FR"/>
        </w:rPr>
        <w:t xml:space="preserve">py.iô </w:t>
      </w:r>
      <w:r>
        <w:rPr>
          <w:spacing w:val="0"/>
          <w:w w:val="100"/>
          <w:position w:val="0"/>
          <w:sz w:val="20"/>
          <w:szCs w:val="20"/>
          <w:shd w:val="clear" w:color="auto" w:fill="auto"/>
          <w:lang w:val="ru-RU" w:eastAsia="ru-RU" w:bidi="ru-RU"/>
        </w:rPr>
        <w:t>и у барбъ раз</w:t>
        <w:softHyphen/>
        <w:t xml:space="preserve">ноцвѣтные бантики; такіе чепчики извѣстны йодъ названіемъ </w:t>
      </w:r>
      <w:r>
        <w:rPr>
          <w:i/>
          <w:iCs/>
          <w:spacing w:val="0"/>
          <w:w w:val="100"/>
          <w:position w:val="0"/>
          <w:sz w:val="20"/>
          <w:szCs w:val="20"/>
          <w:shd w:val="clear" w:color="auto" w:fill="auto"/>
          <w:lang w:val="ru-RU" w:eastAsia="ru-RU" w:bidi="ru-RU"/>
        </w:rPr>
        <w:t>мт.іь- тнколора; книдскіе чепчики</w:t>
      </w:r>
      <w:r>
        <w:rPr>
          <w:spacing w:val="0"/>
          <w:w w:val="100"/>
          <w:position w:val="0"/>
          <w:sz w:val="20"/>
          <w:szCs w:val="20"/>
          <w:shd w:val="clear" w:color="auto" w:fill="auto"/>
          <w:lang w:val="ru-RU" w:eastAsia="ru-RU" w:bidi="ru-RU"/>
        </w:rPr>
        <w:t xml:space="preserve"> для выѣздовъ, дѣлаются съ крошечными нолями, т.-е. кружева наиередп поддерживаетъ самыіі тоиепькііі кар</w:t>
        <w:softHyphen/>
        <w:t xml:space="preserve">касъ; концы же этихъ кружевъ спускаются но </w:t>
      </w:r>
      <w:r>
        <w:rPr>
          <w:b/>
          <w:bCs/>
          <w:spacing w:val="0"/>
          <w:w w:val="100"/>
          <w:position w:val="0"/>
          <w:sz w:val="16"/>
          <w:szCs w:val="16"/>
          <w:shd w:val="clear" w:color="auto" w:fill="auto"/>
          <w:lang w:val="ru-RU" w:eastAsia="ru-RU" w:bidi="ru-RU"/>
        </w:rPr>
        <w:t xml:space="preserve">нолѣ </w:t>
      </w:r>
      <w:r>
        <w:rPr>
          <w:spacing w:val="0"/>
          <w:w w:val="100"/>
          <w:position w:val="0"/>
          <w:sz w:val="20"/>
          <w:szCs w:val="20"/>
          <w:shd w:val="clear" w:color="auto" w:fill="auto"/>
          <w:lang w:val="ru-RU" w:eastAsia="ru-RU" w:bidi="ru-RU"/>
        </w:rPr>
        <w:t>къ щекамъ, ужь разумѣется, безъ каркаса, и составляютъ брпды. Чепчики такого Фа</w:t>
        <w:softHyphen/>
        <w:t xml:space="preserve">сона должны убираться бархатомъ иунсоиымъ, синимъ, </w:t>
      </w:r>
      <w:r>
        <w:rPr>
          <w:spacing w:val="0"/>
          <w:w w:val="100"/>
          <w:position w:val="0"/>
          <w:sz w:val="20"/>
          <w:szCs w:val="20"/>
          <w:shd w:val="clear" w:color="auto" w:fill="auto"/>
          <w:lang w:val="fr-FR" w:eastAsia="fr-FR" w:bidi="fr-FR"/>
        </w:rPr>
        <w:t xml:space="preserve">naiicé </w:t>
      </w:r>
      <w:r>
        <w:rPr>
          <w:spacing w:val="0"/>
          <w:w w:val="100"/>
          <w:position w:val="0"/>
          <w:sz w:val="20"/>
          <w:szCs w:val="20"/>
          <w:shd w:val="clear" w:color="auto" w:fill="auto"/>
          <w:lang w:val="ru-RU" w:eastAsia="ru-RU" w:bidi="ru-RU"/>
        </w:rPr>
        <w:t>и такъ далѣе. Темные цвѣта лентъ п бархата для чепчиковъ теперь въ боль</w:t>
        <w:softHyphen/>
        <w:t>шой модѣ.</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Башмаки рѣшнтельио вошли въ моду и вытѣсняли изъ употребле</w:t>
        <w:softHyphen/>
        <w:t>нія ботинки. Для дома н для визитовъ непремѣнно надѣваютъ башма</w:t>
        <w:softHyphen/>
        <w:t>ки, которые дѣлаются изъ англійской кожи съ бантиками или съ ма</w:t>
        <w:softHyphen/>
        <w:t>ленькими пряжками наисрсди. Цвѣтъ кожи или матеріи преимуще</w:t>
        <w:softHyphen/>
        <w:t>ственно темный масака, или подъ циѣгь платья. Ботинки остаются только для гуляпья.</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Говоря о бѣльѣ, мы забылп упомянуть о подрукашінкахъ : ихъ Фа</w:t>
        <w:softHyphen/>
        <w:t>соны такъ различны и красивы, что невозможно сказать, которые лучше. Есть иодрукавникн сь буфами, въ которые продернуты ленты; есть вышитые иодрукавникн сь широкими кружевами; наконецъ есть просто кембриковые, иыметаініыс крупными зубцами; даже, если хо</w:t>
        <w:softHyphen/>
        <w:t>тите, есть вязанные въ тамбуръ, очеііь-краенные.</w:t>
      </w:r>
    </w:p>
    <w:p>
      <w:pPr>
        <w:pStyle w:val="Style16"/>
        <w:keepNext w:val="0"/>
        <w:keepLines w:val="0"/>
        <w:widowControl w:val="0"/>
        <w:shd w:val="clear" w:color="auto" w:fill="auto"/>
        <w:bidi w:val="0"/>
        <w:spacing w:before="0" w:after="0" w:line="226" w:lineRule="auto"/>
        <w:ind w:left="0" w:right="0" w:firstLine="240"/>
        <w:rPr>
          <w:sz w:val="20"/>
          <w:szCs w:val="20"/>
        </w:rPr>
      </w:pPr>
      <w:r>
        <w:rPr>
          <w:spacing w:val="0"/>
          <w:w w:val="100"/>
          <w:position w:val="0"/>
          <w:sz w:val="20"/>
          <w:szCs w:val="20"/>
          <w:shd w:val="clear" w:color="auto" w:fill="auto"/>
          <w:lang w:val="ru-RU" w:eastAsia="ru-RU" w:bidi="ru-RU"/>
        </w:rPr>
        <w:t>Впрочемъ, надо замѣтить, чго вязанье въ тамбуръ теперь въ боль</w:t>
        <w:softHyphen/>
        <w:t>шой модѣ — потому, пѣроятно, что въ такую дурную погоду большею частію сидятъ дома и для развлеченья выдумываютъ себѣ разныя ра</w:t>
        <w:softHyphen/>
        <w:t>боты ; а какая работа можетъ быть проще и удобнѣе вязанья въ тамбуръ? Съ ней нѣтъ надобности епдѣтъ на одномъ мѣстѣ н окру</w:t>
        <w:softHyphen/>
        <w:t xml:space="preserve">жать себя нѣсколькими пучками шерстей : тамбурной иглой вы можете работать полулежа у камина и вечеромъ, не боясь ошибиться тѣнью. Но если кто хочетъ начать какую-нибудь работу, или узнать, что есть новаго во Французскихъ модныхъ журналахъ, то рекомендуемз» нашимъ читателямъ журналъ </w:t>
      </w:r>
      <w:r>
        <w:rPr>
          <w:i/>
          <w:iCs/>
          <w:spacing w:val="0"/>
          <w:w w:val="100"/>
          <w:position w:val="0"/>
          <w:sz w:val="20"/>
          <w:szCs w:val="20"/>
          <w:shd w:val="clear" w:color="auto" w:fill="auto"/>
          <w:lang w:val="ru-RU" w:eastAsia="ru-RU" w:bidi="ru-RU"/>
        </w:rPr>
        <w:t>Гнр.ілнда,</w:t>
      </w:r>
      <w:r>
        <w:rPr>
          <w:spacing w:val="0"/>
          <w:w w:val="100"/>
          <w:position w:val="0"/>
          <w:sz w:val="20"/>
          <w:szCs w:val="20"/>
          <w:shd w:val="clear" w:color="auto" w:fill="auto"/>
          <w:lang w:val="ru-RU" w:eastAsia="ru-RU" w:bidi="ru-RU"/>
        </w:rPr>
        <w:t xml:space="preserve"> издаваемый г. ІІлюшаромъ. </w:t>
      </w:r>
      <w:r>
        <w:rPr>
          <w:i/>
          <w:iCs/>
          <w:spacing w:val="0"/>
          <w:w w:val="100"/>
          <w:position w:val="0"/>
          <w:sz w:val="20"/>
          <w:szCs w:val="20"/>
          <w:shd w:val="clear" w:color="auto" w:fill="auto"/>
          <w:lang w:val="ru-RU" w:eastAsia="ru-RU" w:bidi="ru-RU"/>
        </w:rPr>
        <w:t>Гнр.ілнда</w:t>
      </w:r>
      <w:r>
        <w:rPr>
          <w:spacing w:val="0"/>
          <w:w w:val="100"/>
          <w:position w:val="0"/>
          <w:sz w:val="20"/>
          <w:szCs w:val="20"/>
          <w:shd w:val="clear" w:color="auto" w:fill="auto"/>
          <w:lang w:val="ru-RU" w:eastAsia="ru-RU" w:bidi="ru-RU"/>
        </w:rPr>
        <w:t xml:space="preserve"> замѣняетъ всѣ модные журналы, выходящіе въ Парижѣ. Кто любитъ выпшвать иголкой, тотъ найдечъ въ ней множество рнсун- ковз» для работъ этого рода ; кто любитъ вышивать по канвѣ, тотъ получаетъ ежемѣсячно красниый узоръ, иногда для вышиванья па </w:t>
      </w:r>
      <w:r>
        <w:rPr>
          <w:smallCaps/>
          <w:spacing w:val="0"/>
          <w:w w:val="100"/>
          <w:position w:val="0"/>
          <w:sz w:val="20"/>
          <w:szCs w:val="20"/>
          <w:shd w:val="clear" w:color="auto" w:fill="auto"/>
          <w:lang w:val="ru-RU" w:eastAsia="ru-RU" w:bidi="ru-RU"/>
        </w:rPr>
        <w:t xml:space="preserve">фіі- </w:t>
      </w:r>
      <w:r>
        <w:rPr>
          <w:spacing w:val="0"/>
          <w:w w:val="100"/>
          <w:position w:val="0"/>
          <w:sz w:val="20"/>
          <w:szCs w:val="20"/>
          <w:shd w:val="clear" w:color="auto" w:fill="auto"/>
          <w:lang w:val="ru-RU" w:eastAsia="ru-RU" w:bidi="ru-RU"/>
        </w:rPr>
        <w:t>лё. Ирп каждой тетради модная картинка, выписанная изъ ІІзрпжа. Сверхз»-того, издатель придумалъ статью, очень-полезную, особенно для дамъ, живущихъ ие въ столицахъ: онъ разсыластъ, при каждой тетради, выкройку канзу или нлаіца, пли платья, иантильп, воротнич</w:t>
        <w:softHyphen/>
        <w:t xml:space="preserve">ка, шляпки, и ироч., въ натуральную величину, такъ-что выкройку можно прямо послать къ швеѣ. </w:t>
      </w:r>
      <w:r>
        <w:rPr>
          <w:i/>
          <w:iCs/>
          <w:spacing w:val="0"/>
          <w:w w:val="100"/>
          <w:position w:val="0"/>
          <w:sz w:val="20"/>
          <w:szCs w:val="20"/>
          <w:shd w:val="clear" w:color="auto" w:fill="auto"/>
          <w:lang w:val="ru-RU" w:eastAsia="ru-RU" w:bidi="ru-RU"/>
        </w:rPr>
        <w:t>Гнр.ілнда</w:t>
      </w:r>
      <w:r>
        <w:rPr>
          <w:spacing w:val="0"/>
          <w:w w:val="100"/>
          <w:position w:val="0"/>
          <w:sz w:val="20"/>
          <w:szCs w:val="20"/>
          <w:shd w:val="clear" w:color="auto" w:fill="auto"/>
          <w:lang w:val="ru-RU" w:eastAsia="ru-RU" w:bidi="ru-RU"/>
        </w:rPr>
        <w:t xml:space="preserve"> существуетъ уже четверын</w:t>
      </w:r>
    </w:p>
    <w:p>
      <w:pPr>
        <w:pStyle w:val="Style18"/>
        <w:keepNext/>
        <w:keepLines/>
        <w:widowControl w:val="0"/>
        <w:shd w:val="clear" w:color="auto" w:fill="auto"/>
        <w:tabs>
          <w:tab w:pos="4390" w:val="left"/>
          <w:tab w:pos="5062" w:val="left"/>
          <w:tab w:pos="5763" w:val="left"/>
        </w:tabs>
        <w:bidi w:val="0"/>
        <w:spacing w:before="0" w:after="0" w:line="206" w:lineRule="auto"/>
        <w:ind w:left="440" w:right="0" w:firstLine="0"/>
        <w:jc w:val="both"/>
        <w:sectPr>
          <w:headerReference w:type="even" r:id="rId645"/>
          <w:headerReference w:type="default" r:id="rId646"/>
          <w:headerReference w:type="first" r:id="rId647"/>
          <w:pgSz w:w="8283" w:h="13948"/>
          <w:pgMar w:top="1367" w:left="670" w:right="562" w:bottom="1081" w:header="0" w:footer="3" w:gutter="0"/>
          <w:pgNumType w:start="568"/>
          <w:cols w:space="720"/>
          <w:noEndnote/>
          <w:titlePg/>
          <w:rtlGutter w:val="0"/>
          <w:docGrid w:linePitch="360"/>
        </w:sectPr>
      </w:pPr>
      <w:bookmarkStart w:id="36" w:name="bookmark36"/>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 xml:space="preserve">1.ХѴІ.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Отд. </w:t>
      </w:r>
      <w:r>
        <w:rPr>
          <w:spacing w:val="0"/>
          <w:w w:val="100"/>
          <w:position w:val="0"/>
          <w:shd w:val="clear" w:color="auto" w:fill="auto"/>
          <w:lang w:val="fr-FR" w:eastAsia="fr-FR" w:bidi="fr-FR"/>
        </w:rPr>
        <w:t>YIIÎ.</w:t>
        <w:tab/>
      </w:r>
      <w:r>
        <w:rPr>
          <w:spacing w:val="0"/>
          <w:w w:val="100"/>
          <w:position w:val="0"/>
          <w:shd w:val="clear" w:color="auto" w:fill="auto"/>
          <w:lang w:val="ru-RU" w:eastAsia="ru-RU" w:bidi="ru-RU"/>
        </w:rPr>
        <w:t>'</w:t>
        <w:tab/>
        <w:t>'</w:t>
        <w:tab/>
        <w:t>28</w:t>
      </w:r>
      <w:bookmarkEnd w:id="36"/>
    </w:p>
    <w:p>
      <w:pPr>
        <w:pStyle w:val="Style16"/>
        <w:keepNext w:val="0"/>
        <w:keepLines w:val="0"/>
        <w:widowControl w:val="0"/>
        <w:shd w:val="clear" w:color="auto" w:fill="auto"/>
        <w:bidi w:val="0"/>
        <w:spacing w:before="0" w:after="360" w:line="226" w:lineRule="auto"/>
        <w:ind w:left="0" w:right="0" w:firstLine="0"/>
        <w:rPr>
          <w:sz w:val="20"/>
          <w:szCs w:val="20"/>
        </w:rPr>
      </w:pPr>
      <w:r>
        <w:rPr>
          <w:spacing w:val="0"/>
          <w:w w:val="100"/>
          <w:position w:val="0"/>
          <w:sz w:val="20"/>
          <w:szCs w:val="20"/>
          <w:shd w:val="clear" w:color="auto" w:fill="auto"/>
          <w:lang w:val="ru-RU" w:eastAsia="ru-RU" w:bidi="ru-RU"/>
        </w:rPr>
        <w:t xml:space="preserve">іодъ, п мы надѣемся, что она не упадетъ, пока г. Плюшарь останется ея издателемъ. Но надобно подписаться на этотъ журналъ немедля: кто подпишется на </w:t>
      </w:r>
      <w:r>
        <w:rPr>
          <w:i/>
          <w:iCs/>
          <w:spacing w:val="0"/>
          <w:w w:val="100"/>
          <w:position w:val="0"/>
          <w:sz w:val="20"/>
          <w:szCs w:val="20"/>
          <w:shd w:val="clear" w:color="auto" w:fill="auto"/>
          <w:lang w:val="ru-RU" w:eastAsia="ru-RU" w:bidi="ru-RU"/>
        </w:rPr>
        <w:t>Гнр.іянду</w:t>
      </w:r>
      <w:r>
        <w:rPr>
          <w:spacing w:val="0"/>
          <w:w w:val="100"/>
          <w:position w:val="0"/>
          <w:sz w:val="20"/>
          <w:szCs w:val="20"/>
          <w:shd w:val="clear" w:color="auto" w:fill="auto"/>
          <w:lang w:val="ru-RU" w:eastAsia="ru-RU" w:bidi="ru-RU"/>
        </w:rPr>
        <w:t xml:space="preserve"> до 1-го января 1850 года (’), тому издатель обѣщаетъ премію изъ воротничка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пары манжетокъ, сшитыхъ въ одномъ изъ лучшихъ парижскихъ магазиновъ, и прекрасный узоръ, которыіі мы уже видѣли. Эти подаркгі стоятъ не менѣе двухъ рублей серебромъ п показываютъ благодарность издателя особамъ, которыя поспѣшатъ обезпечить успѣхъ его полезнаго предпріятія.</w:t>
      </w:r>
    </w:p>
    <w:p>
      <w:pPr>
        <w:pStyle w:val="Style16"/>
        <w:keepNext w:val="0"/>
        <w:keepLines w:val="0"/>
        <w:widowControl w:val="0"/>
        <w:shd w:val="clear" w:color="auto" w:fill="auto"/>
        <w:bidi w:val="0"/>
        <w:spacing w:before="0" w:after="1800" w:line="240" w:lineRule="auto"/>
        <w:ind w:left="480" w:right="0" w:firstLine="0"/>
        <w:jc w:val="left"/>
        <w:rPr>
          <w:sz w:val="20"/>
          <w:szCs w:val="20"/>
        </w:rPr>
      </w:pPr>
      <w:r>
        <w:rPr>
          <w:spacing w:val="0"/>
          <w:w w:val="100"/>
          <w:position w:val="0"/>
          <w:sz w:val="20"/>
          <w:szCs w:val="20"/>
          <w:shd w:val="clear" w:color="auto" w:fill="auto"/>
          <w:lang w:val="ru-RU" w:eastAsia="ru-RU" w:bidi="ru-RU"/>
        </w:rPr>
        <w:t>Подписная цѣна за годъ — 12 р. с., съ пересылкою 13 р сер.</w:t>
      </w:r>
    </w:p>
    <w:p>
      <w:pPr>
        <w:pStyle w:val="Style16"/>
        <w:keepNext w:val="0"/>
        <w:keepLines w:val="0"/>
        <w:widowControl w:val="0"/>
        <w:shd w:val="clear" w:color="auto" w:fill="auto"/>
        <w:bidi w:val="0"/>
        <w:spacing w:before="0" w:after="0" w:line="240" w:lineRule="auto"/>
        <w:ind w:left="2900" w:right="0" w:firstLine="0"/>
        <w:jc w:val="left"/>
        <w:rPr>
          <w:sz w:val="20"/>
          <w:szCs w:val="20"/>
        </w:rPr>
        <w:sectPr>
          <w:headerReference w:type="even" r:id="rId648"/>
          <w:headerReference w:type="default" r:id="rId649"/>
          <w:footerReference w:type="even" r:id="rId650"/>
          <w:headerReference w:type="first" r:id="rId651"/>
          <w:pgSz w:w="8283" w:h="13948"/>
          <w:pgMar w:top="1367" w:left="670" w:right="562" w:bottom="1081" w:header="0" w:footer="3" w:gutter="0"/>
          <w:cols w:space="720"/>
          <w:noEndnote/>
          <w:titlePg/>
          <w:rtlGutter w:val="0"/>
          <w:docGrid w:linePitch="360"/>
        </w:sectPr>
      </w:pPr>
      <w:r>
        <w:rPr>
          <w:color w:val="6D6D6D"/>
          <w:spacing w:val="0"/>
          <w:w w:val="100"/>
          <w:position w:val="0"/>
          <w:sz w:val="20"/>
          <w:szCs w:val="20"/>
          <w:shd w:val="clear" w:color="auto" w:fill="auto"/>
          <w:lang w:val="ru-RU" w:eastAsia="ru-RU" w:bidi="ru-RU"/>
        </w:rPr>
        <w:t>—— ■·—</w:t>
      </w:r>
    </w:p>
    <w:p>
      <w:pPr>
        <w:pStyle w:val="Style345"/>
        <w:keepNext/>
        <w:keepLines/>
        <w:widowControl w:val="0"/>
        <w:shd w:val="clear" w:color="auto" w:fill="auto"/>
        <w:bidi w:val="0"/>
        <w:spacing w:before="0" w:after="0" w:line="240" w:lineRule="auto"/>
        <w:ind w:left="0" w:right="0" w:firstLine="0"/>
      </w:pPr>
      <w:bookmarkStart w:id="37" w:name="bookmark37"/>
      <w:r>
        <w:rPr>
          <w:spacing w:val="0"/>
          <w:position w:val="0"/>
          <w:shd w:val="clear" w:color="auto" w:fill="auto"/>
          <w:lang w:val="ru-RU" w:eastAsia="ru-RU" w:bidi="ru-RU"/>
        </w:rPr>
        <w:t xml:space="preserve">О Г Я В </w:t>
      </w:r>
      <w:r>
        <w:rPr>
          <w:spacing w:val="0"/>
          <w:position w:val="0"/>
          <w:shd w:val="clear" w:color="auto" w:fill="auto"/>
          <w:lang w:val="el-GR" w:eastAsia="el-GR" w:bidi="el-GR"/>
        </w:rPr>
        <w:t xml:space="preserve">Π </w:t>
      </w:r>
      <w:r>
        <w:rPr>
          <w:spacing w:val="0"/>
          <w:position w:val="0"/>
          <w:shd w:val="clear" w:color="auto" w:fill="auto"/>
          <w:lang w:val="fr-FR" w:eastAsia="fr-FR" w:bidi="fr-FR"/>
        </w:rPr>
        <w:t xml:space="preserve">II </w:t>
      </w:r>
      <w:r>
        <w:rPr>
          <w:spacing w:val="0"/>
          <w:position w:val="0"/>
          <w:shd w:val="clear" w:color="auto" w:fill="auto"/>
          <w:lang w:val="ru-RU" w:eastAsia="ru-RU" w:bidi="ru-RU"/>
        </w:rPr>
        <w:t>1Е</w:t>
      </w:r>
      <w:bookmarkEnd w:id="37"/>
    </w:p>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spacing w:val="0"/>
          <w:w w:val="100"/>
          <w:position w:val="0"/>
          <w:sz w:val="19"/>
          <w:szCs w:val="19"/>
          <w:shd w:val="clear" w:color="auto" w:fill="auto"/>
          <w:lang w:val="ru-RU" w:eastAsia="ru-RU" w:bidi="ru-RU"/>
        </w:rPr>
        <w:t xml:space="preserve">III ЕСТЬ Д Е С Я Т Ъ-ІІІ Е*С Т А Г </w:t>
      </w:r>
      <w:r>
        <w:rPr>
          <w:b/>
          <w:bCs/>
          <w:spacing w:val="0"/>
          <w:w w:val="100"/>
          <w:position w:val="0"/>
          <w:sz w:val="20"/>
          <w:szCs w:val="20"/>
          <w:shd w:val="clear" w:color="auto" w:fill="auto"/>
          <w:lang w:val="ru-RU" w:eastAsia="ru-RU" w:bidi="ru-RU"/>
        </w:rPr>
        <w:t>О ТОМА</w:t>
      </w:r>
    </w:p>
    <w:p>
      <w:pPr>
        <w:pStyle w:val="Style150"/>
        <w:keepNext/>
        <w:keepLines/>
        <w:widowControl w:val="0"/>
        <w:shd w:val="clear" w:color="auto" w:fill="auto"/>
        <w:bidi w:val="0"/>
        <w:spacing w:before="0" w:after="260" w:line="240" w:lineRule="auto"/>
        <w:ind w:left="0" w:right="0" w:firstLine="0"/>
        <w:jc w:val="left"/>
      </w:pPr>
      <w:bookmarkStart w:id="38" w:name="bookmark38"/>
      <w:r>
        <w:rPr>
          <w:spacing w:val="0"/>
          <w:w w:val="100"/>
          <w:position w:val="0"/>
          <w:shd w:val="clear" w:color="auto" w:fill="auto"/>
          <w:lang w:val="ru-RU" w:eastAsia="ru-RU" w:bidi="ru-RU"/>
        </w:rPr>
        <w:t>ОТЕЧЕСТВЕННЫХЪ ЗАПИСОКЪ.</w:t>
      </w:r>
      <w:bookmarkEnd w:id="38"/>
    </w:p>
    <w:p>
      <w:pPr>
        <w:pStyle w:val="Style16"/>
        <w:keepNext w:val="0"/>
        <w:keepLines w:val="0"/>
        <w:widowControl w:val="0"/>
        <w:numPr>
          <w:ilvl w:val="0"/>
          <w:numId w:val="81"/>
        </w:numPr>
        <w:shd w:val="clear" w:color="auto" w:fill="auto"/>
        <w:tabs>
          <w:tab w:pos="2760" w:val="left"/>
        </w:tabs>
        <w:bidi w:val="0"/>
        <w:spacing w:before="0" w:after="0" w:line="240" w:lineRule="auto"/>
        <w:ind w:left="2440" w:right="0" w:firstLine="0"/>
        <w:jc w:val="left"/>
        <w:rPr>
          <w:sz w:val="20"/>
          <w:szCs w:val="20"/>
        </w:rPr>
      </w:pPr>
      <w:r>
        <w:rPr>
          <w:b/>
          <w:bCs/>
          <w:spacing w:val="0"/>
          <w:w w:val="100"/>
          <w:position w:val="0"/>
          <w:sz w:val="20"/>
          <w:szCs w:val="20"/>
          <w:shd w:val="clear" w:color="auto" w:fill="auto"/>
          <w:lang w:val="ru-RU" w:eastAsia="ru-RU" w:bidi="ru-RU"/>
        </w:rPr>
        <w:t>СЛОВЕСНОСТЬ.</w:t>
      </w:r>
    </w:p>
    <w:p>
      <w:pPr>
        <w:pStyle w:val="Style27"/>
        <w:keepNext w:val="0"/>
        <w:keepLines w:val="0"/>
        <w:widowControl w:val="0"/>
        <w:shd w:val="clear" w:color="auto" w:fill="auto"/>
        <w:bidi w:val="0"/>
        <w:spacing w:before="0" w:after="0" w:line="216" w:lineRule="auto"/>
        <w:ind w:left="0" w:right="0" w:firstLine="0"/>
        <w:rPr>
          <w:sz w:val="19"/>
          <w:szCs w:val="19"/>
        </w:rPr>
      </w:pPr>
      <w:r>
        <w:rPr>
          <w:spacing w:val="0"/>
          <w:w w:val="100"/>
          <w:position w:val="0"/>
          <w:sz w:val="19"/>
          <w:szCs w:val="19"/>
          <w:shd w:val="clear" w:color="auto" w:fill="auto"/>
          <w:lang w:val="ru-RU" w:eastAsia="ru-RU" w:bidi="ru-RU"/>
        </w:rPr>
        <w:t>Стр.</w:t>
      </w:r>
    </w:p>
    <w:p>
      <w:pPr>
        <w:pStyle w:val="Style16"/>
        <w:keepNext w:val="0"/>
        <w:keepLines w:val="0"/>
        <w:widowControl w:val="0"/>
        <w:shd w:val="clear" w:color="auto" w:fill="auto"/>
        <w:tabs>
          <w:tab w:pos="6744" w:val="left"/>
        </w:tabs>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Холостякъ Комедія въ трехъ дѣйствіяхъ. </w:t>
      </w:r>
      <w:r>
        <w:rPr>
          <w:spacing w:val="0"/>
          <w:w w:val="100"/>
          <w:position w:val="0"/>
          <w:sz w:val="20"/>
          <w:szCs w:val="20"/>
          <w:shd w:val="clear" w:color="auto" w:fill="auto"/>
          <w:lang w:val="fr-FR" w:eastAsia="fr-FR" w:bidi="fr-FR"/>
        </w:rPr>
        <w:t xml:space="preserve">H. </w:t>
      </w:r>
      <w:r>
        <w:rPr>
          <w:spacing w:val="0"/>
          <w:w w:val="100"/>
          <w:position w:val="0"/>
          <w:sz w:val="20"/>
          <w:szCs w:val="20"/>
          <w:shd w:val="clear" w:color="auto" w:fill="auto"/>
          <w:lang w:val="ru-RU" w:eastAsia="ru-RU" w:bidi="ru-RU"/>
        </w:rPr>
        <w:t xml:space="preserve">С. </w:t>
      </w:r>
      <w:r>
        <w:rPr>
          <w:smallCaps/>
          <w:spacing w:val="0"/>
          <w:w w:val="100"/>
          <w:position w:val="0"/>
          <w:sz w:val="20"/>
          <w:szCs w:val="20"/>
          <w:shd w:val="clear" w:color="auto" w:fill="auto"/>
          <w:lang w:val="ru-RU" w:eastAsia="ru-RU" w:bidi="ru-RU"/>
        </w:rPr>
        <w:t>Тургеп ева</w:t>
      </w:r>
      <w:r>
        <w:rPr>
          <w:spacing w:val="0"/>
          <w:w w:val="100"/>
          <w:position w:val="0"/>
          <w:sz w:val="20"/>
          <w:szCs w:val="20"/>
          <w:shd w:val="clear" w:color="auto" w:fill="auto"/>
          <w:lang w:val="ru-RU" w:eastAsia="ru-RU" w:bidi="ru-RU"/>
        </w:rPr>
        <w:t xml:space="preserve"> .....</w:t>
        <w:tab/>
        <w:t>1</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Дженни Эйръ. Роминъ. </w:t>
      </w:r>
      <w:r>
        <w:rPr>
          <w:i/>
          <w:iCs/>
          <w:spacing w:val="0"/>
          <w:w w:val="100"/>
          <w:position w:val="0"/>
          <w:sz w:val="20"/>
          <w:szCs w:val="20"/>
          <w:shd w:val="clear" w:color="auto" w:fill="auto"/>
          <w:lang w:val="ru-RU" w:eastAsia="ru-RU" w:bidi="ru-RU"/>
        </w:rPr>
        <w:t>Чае/пь IV</w:t>
      </w:r>
      <w:r>
        <w:rPr>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el-GR" w:eastAsia="el-GR" w:bidi="el-GR"/>
        </w:rPr>
        <w:t xml:space="preserve">π </w:t>
      </w:r>
      <w:r>
        <w:rPr>
          <w:i/>
          <w:iCs/>
          <w:spacing w:val="0"/>
          <w:w w:val="100"/>
          <w:position w:val="0"/>
          <w:sz w:val="20"/>
          <w:szCs w:val="20"/>
          <w:shd w:val="clear" w:color="auto" w:fill="auto"/>
          <w:lang w:val="ru-RU" w:eastAsia="ru-RU" w:bidi="ru-RU"/>
        </w:rPr>
        <w:t>V</w:t>
      </w:r>
      <w:r>
        <w:rPr>
          <w:spacing w:val="0"/>
          <w:w w:val="100"/>
          <w:position w:val="0"/>
          <w:sz w:val="20"/>
          <w:szCs w:val="20"/>
          <w:shd w:val="clear" w:color="auto" w:fill="auto"/>
          <w:lang w:val="ru-RU" w:eastAsia="ru-RU" w:bidi="ru-RU"/>
        </w:rPr>
        <w:t xml:space="preserve"> (послѣдняя). Иерев. съ англійскаго.</w:t>
      </w:r>
    </w:p>
    <w:p>
      <w:pPr>
        <w:pStyle w:val="Style16"/>
        <w:keepNext w:val="0"/>
        <w:keepLines w:val="0"/>
        <w:widowControl w:val="0"/>
        <w:shd w:val="clear" w:color="auto" w:fill="auto"/>
        <w:tabs>
          <w:tab w:leader="dot" w:pos="5945" w:val="left"/>
        </w:tabs>
        <w:bidi w:val="0"/>
        <w:spacing w:before="0" w:after="0" w:line="228" w:lineRule="auto"/>
        <w:ind w:left="220" w:right="0" w:firstLine="20"/>
        <w:rPr>
          <w:sz w:val="20"/>
          <w:szCs w:val="20"/>
        </w:rPr>
      </w:pPr>
      <w:r>
        <w:rPr>
          <w:spacing w:val="0"/>
          <w:w w:val="100"/>
          <w:position w:val="0"/>
          <w:sz w:val="20"/>
          <w:szCs w:val="20"/>
          <w:shd w:val="clear" w:color="auto" w:fill="auto"/>
          <w:lang w:val="fr-FR" w:eastAsia="fr-FR" w:bidi="fr-FR"/>
        </w:rPr>
        <w:t xml:space="preserve">Il </w:t>
      </w:r>
      <w:r>
        <w:rPr>
          <w:spacing w:val="0"/>
          <w:w w:val="100"/>
          <w:position w:val="0"/>
          <w:sz w:val="20"/>
          <w:szCs w:val="20"/>
          <w:shd w:val="clear" w:color="auto" w:fill="auto"/>
          <w:lang w:val="ru-RU" w:eastAsia="ru-RU" w:bidi="ru-RU"/>
        </w:rPr>
        <w:t xml:space="preserve">В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кд </w:t>
      </w:r>
      <w:r>
        <w:rPr>
          <w:smallCaps/>
          <w:spacing w:val="0"/>
          <w:w w:val="100"/>
          <w:position w:val="0"/>
          <w:sz w:val="20"/>
          <w:szCs w:val="20"/>
          <w:shd w:val="clear" w:color="auto" w:fill="auto"/>
          <w:lang w:val="ru-RU" w:eastAsia="ru-RU" w:bidi="ru-RU"/>
        </w:rPr>
        <w:t>еіі</w:t>
      </w:r>
      <w:r>
        <w:rPr>
          <w:spacing w:val="0"/>
          <w:w w:val="100"/>
          <w:position w:val="0"/>
          <w:sz w:val="20"/>
          <w:szCs w:val="20"/>
          <w:shd w:val="clear" w:color="auto" w:fill="auto"/>
          <w:lang w:val="ru-RU" w:eastAsia="ru-RU" w:bidi="ru-RU"/>
        </w:rPr>
        <w:t xml:space="preserve"> ск «го</w:t>
        <w:tab/>
        <w:t>СЗ и 193</w:t>
      </w:r>
    </w:p>
    <w:p>
      <w:pPr>
        <w:pStyle w:val="Style16"/>
        <w:keepNext w:val="0"/>
        <w:keepLines w:val="0"/>
        <w:widowControl w:val="0"/>
        <w:shd w:val="clear" w:color="auto" w:fill="auto"/>
        <w:tabs>
          <w:tab w:leader="dot" w:pos="6482" w:val="left"/>
        </w:tabs>
        <w:bidi w:val="0"/>
        <w:spacing w:before="0" w:after="60" w:line="228" w:lineRule="auto"/>
        <w:ind w:left="0" w:right="0" w:firstLine="0"/>
        <w:rPr>
          <w:sz w:val="20"/>
          <w:szCs w:val="20"/>
        </w:rPr>
      </w:pPr>
      <w:r>
        <w:rPr>
          <w:spacing w:val="0"/>
          <w:w w:val="100"/>
          <w:position w:val="0"/>
          <w:sz w:val="20"/>
          <w:szCs w:val="20"/>
          <w:shd w:val="clear" w:color="auto" w:fill="auto"/>
          <w:lang w:val="ru-RU" w:eastAsia="ru-RU" w:bidi="ru-RU"/>
        </w:rPr>
        <w:t>Тернистый Путь. Романъ Т. Ч</w:t>
        <w:tab/>
        <w:t>133</w:t>
      </w:r>
    </w:p>
    <w:p>
      <w:pPr>
        <w:pStyle w:val="Style16"/>
        <w:keepNext w:val="0"/>
        <w:keepLines w:val="0"/>
        <w:widowControl w:val="0"/>
        <w:numPr>
          <w:ilvl w:val="0"/>
          <w:numId w:val="83"/>
        </w:numPr>
        <w:shd w:val="clear" w:color="auto" w:fill="auto"/>
        <w:tabs>
          <w:tab w:pos="2216" w:val="left"/>
        </w:tabs>
        <w:bidi w:val="0"/>
        <w:spacing w:before="0" w:after="0" w:line="228" w:lineRule="auto"/>
        <w:ind w:left="1800" w:right="0" w:firstLine="0"/>
        <w:jc w:val="left"/>
        <w:rPr>
          <w:sz w:val="20"/>
          <w:szCs w:val="20"/>
        </w:rPr>
      </w:pPr>
      <w:r>
        <w:rPr>
          <w:b/>
          <w:bCs/>
          <w:spacing w:val="0"/>
          <w:w w:val="100"/>
          <w:position w:val="0"/>
          <w:sz w:val="20"/>
          <w:szCs w:val="20"/>
          <w:shd w:val="clear" w:color="auto" w:fill="auto"/>
          <w:lang w:val="ru-RU" w:eastAsia="ru-RU" w:bidi="ru-RU"/>
        </w:rPr>
        <w:t>НАУКИ II ХУДОЖЕСТВА.</w:t>
      </w:r>
    </w:p>
    <w:p>
      <w:pPr>
        <w:pStyle w:val="Style16"/>
        <w:keepNext w:val="0"/>
        <w:keepLines w:val="0"/>
        <w:widowControl w:val="0"/>
        <w:shd w:val="clear" w:color="auto" w:fill="auto"/>
        <w:bidi w:val="0"/>
        <w:spacing w:before="0" w:after="0" w:line="228" w:lineRule="auto"/>
        <w:ind w:left="0" w:right="0" w:firstLine="0"/>
        <w:rPr>
          <w:sz w:val="20"/>
          <w:szCs w:val="20"/>
        </w:rPr>
      </w:pPr>
      <w:r>
        <w:rPr>
          <w:spacing w:val="0"/>
          <w:w w:val="100"/>
          <w:position w:val="0"/>
          <w:sz w:val="20"/>
          <w:szCs w:val="20"/>
          <w:shd w:val="clear" w:color="auto" w:fill="auto"/>
          <w:lang w:val="ru-RU" w:eastAsia="ru-RU" w:bidi="ru-RU"/>
        </w:rPr>
        <w:t xml:space="preserve">Банни; ихъ польза и дѣйствія. </w:t>
      </w:r>
      <w:r>
        <w:rPr>
          <w:i/>
          <w:iCs/>
          <w:spacing w:val="0"/>
          <w:w w:val="100"/>
          <w:position w:val="0"/>
          <w:sz w:val="20"/>
          <w:szCs w:val="20"/>
          <w:shd w:val="clear" w:color="auto" w:fill="auto"/>
          <w:lang w:val="ru-RU" w:eastAsia="ru-RU" w:bidi="ru-RU"/>
        </w:rPr>
        <w:t>Статьи II</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III</w:t>
      </w:r>
      <w:r>
        <w:rPr>
          <w:spacing w:val="0"/>
          <w:w w:val="100"/>
          <w:position w:val="0"/>
          <w:sz w:val="20"/>
          <w:szCs w:val="20"/>
          <w:shd w:val="clear" w:color="auto" w:fill="auto"/>
          <w:lang w:val="ru-RU" w:eastAsia="ru-RU" w:bidi="ru-RU"/>
        </w:rPr>
        <w:t xml:space="preserve"> (послѣдняя). И. А. 1 </w:t>
      </w:r>
      <w:r>
        <w:rPr>
          <w:smallCaps/>
          <w:spacing w:val="0"/>
          <w:w w:val="100"/>
          <w:position w:val="0"/>
          <w:sz w:val="20"/>
          <w:szCs w:val="20"/>
          <w:shd w:val="clear" w:color="auto" w:fill="auto"/>
          <w:lang w:val="ru-RU" w:eastAsia="ru-RU" w:bidi="ru-RU"/>
        </w:rPr>
        <w:t>іі</w:t>
      </w:r>
      <w:r>
        <w:rPr>
          <w:spacing w:val="0"/>
          <w:w w:val="100"/>
          <w:position w:val="0"/>
          <w:sz w:val="20"/>
          <w:szCs w:val="20"/>
          <w:shd w:val="clear" w:color="auto" w:fill="auto"/>
          <w:lang w:val="ru-RU" w:eastAsia="ru-RU" w:bidi="ru-RU"/>
        </w:rPr>
        <w:t xml:space="preserve"> 107 Замогильныя Записки </w:t>
      </w:r>
      <w:r>
        <w:rPr>
          <w:smallCaps/>
          <w:spacing w:val="0"/>
          <w:w w:val="100"/>
          <w:position w:val="0"/>
          <w:sz w:val="20"/>
          <w:szCs w:val="20"/>
          <w:shd w:val="clear" w:color="auto" w:fill="auto"/>
          <w:lang w:val="ru-RU" w:eastAsia="ru-RU" w:bidi="ru-RU"/>
        </w:rPr>
        <w:t>Шатобріана.</w:t>
      </w:r>
      <w:r>
        <w:rPr>
          <w:spacing w:val="0"/>
          <w:w w:val="100"/>
          <w:position w:val="0"/>
          <w:sz w:val="20"/>
          <w:szCs w:val="20"/>
          <w:shd w:val="clear" w:color="auto" w:fill="auto"/>
          <w:lang w:val="ru-RU" w:eastAsia="ru-RU" w:bidi="ru-RU"/>
        </w:rPr>
        <w:t xml:space="preserve"> Гелія / Г (окончаніе) </w:t>
      </w:r>
      <w:r>
        <w:rPr>
          <w:smallCaps/>
          <w:spacing w:val="0"/>
          <w:w w:val="100"/>
          <w:position w:val="0"/>
          <w:sz w:val="20"/>
          <w:szCs w:val="20"/>
          <w:shd w:val="clear" w:color="auto" w:fill="auto"/>
          <w:lang w:val="ru-RU" w:eastAsia="ru-RU" w:bidi="ru-RU"/>
        </w:rPr>
        <w:t>и</w:t>
      </w:r>
      <w:r>
        <w:rPr>
          <w:spacing w:val="0"/>
          <w:w w:val="100"/>
          <w:position w:val="0"/>
          <w:sz w:val="20"/>
          <w:szCs w:val="20"/>
          <w:shd w:val="clear" w:color="auto" w:fill="auto"/>
          <w:lang w:val="ru-RU" w:eastAsia="ru-RU" w:bidi="ru-RU"/>
        </w:rPr>
        <w:t xml:space="preserve"> Г. . 29 и 137 Полемика между Философами школъ Рида и Галля въ Эдинборгѣ. М. С.</w:t>
      </w:r>
    </w:p>
    <w:p>
      <w:pPr>
        <w:pStyle w:val="Style298"/>
        <w:keepNext w:val="0"/>
        <w:keepLines w:val="0"/>
        <w:widowControl w:val="0"/>
        <w:shd w:val="clear" w:color="auto" w:fill="auto"/>
        <w:tabs>
          <w:tab w:leader="dot" w:pos="2520" w:val="left"/>
          <w:tab w:leader="dot" w:pos="6482" w:val="left"/>
        </w:tabs>
        <w:bidi w:val="0"/>
        <w:spacing w:before="0" w:after="60"/>
        <w:ind w:left="220" w:right="0" w:firstLine="20"/>
      </w:pPr>
      <w:r>
        <w:fldChar w:fldCharType="begin"/>
        <w:instrText xml:space="preserve"> TOC \o "1-5" \h \z </w:instrText>
        <w:fldChar w:fldCharType="separate"/>
      </w:r>
      <w:r>
        <w:rPr>
          <w:spacing w:val="0"/>
          <w:w w:val="100"/>
          <w:position w:val="0"/>
          <w:shd w:val="clear" w:color="auto" w:fill="auto"/>
          <w:lang w:val="ru-RU" w:eastAsia="ru-RU" w:bidi="ru-RU"/>
        </w:rPr>
        <w:t>Колко в л</w:t>
        <w:tab/>
        <w:tab/>
        <w:t>83</w:t>
      </w:r>
    </w:p>
    <mc:AlternateContent>
      <mc:Choice Requires="wps">
        <w:drawing>
          <wp:anchor distT="0" distB="0" distL="0" distR="0" simplePos="0" relativeHeight="125829444" behindDoc="0" locked="0" layoutInCell="1" allowOverlap="1">
            <wp:simplePos x="0" y="0"/>
            <wp:positionH relativeFrom="page">
              <wp:posOffset>395605</wp:posOffset>
            </wp:positionH>
            <wp:positionV relativeFrom="paragraph">
              <wp:posOffset>152400</wp:posOffset>
            </wp:positionV>
            <wp:extent cx="4395470" cy="313690"/>
            <wp:wrapTopAndBottom/>
            <wp:docPr id="1163" name="Shape 1163"/>
            <a:graphic xmlns:a="http://schemas.openxmlformats.org/drawingml/2006/main">
              <a:graphicData uri="http://schemas.microsoft.com/office/word/2010/wordprocessingShape">
                <wps:wsp>
                  <wps:cNvSpPr txBox="1"/>
                  <wps:spPr>
                    <a:xfrm>
                      <a:ext cx="4395470" cy="313690"/>
                    </a:xfrm>
                    <a:prstGeom prst="rect"/>
                    <a:noFill/>
                  </wps:spPr>
                  <wps:txbx>
                    <w:txbxContent>
                      <w:p>
                        <w:pPr>
                          <w:pStyle w:val="Style16"/>
                          <w:keepNext w:val="0"/>
                          <w:keepLines w:val="0"/>
                          <w:widowControl w:val="0"/>
                          <w:shd w:val="clear" w:color="auto" w:fill="auto"/>
                          <w:bidi w:val="0"/>
                          <w:spacing w:before="0" w:after="0" w:line="226" w:lineRule="auto"/>
                          <w:ind w:left="220" w:right="0" w:hanging="220"/>
                          <w:jc w:val="left"/>
                          <w:rPr>
                            <w:sz w:val="20"/>
                            <w:szCs w:val="20"/>
                          </w:rPr>
                        </w:pPr>
                        <w:r>
                          <w:rPr>
                            <w:spacing w:val="0"/>
                            <w:w w:val="100"/>
                            <w:position w:val="0"/>
                            <w:sz w:val="20"/>
                            <w:szCs w:val="20"/>
                            <w:shd w:val="clear" w:color="auto" w:fill="auto"/>
                            <w:lang w:val="ru-RU" w:eastAsia="ru-RU" w:bidi="ru-RU"/>
                          </w:rPr>
                          <w:t>Обозрѣніе современнаго движенія русскаго законодательства и распоря</w:t>
                          <w:softHyphen/>
                          <w:t xml:space="preserve">женіи но государственному управленію за </w:t>
                        </w:r>
                        <w:r>
                          <w:rPr>
                            <w:i/>
                            <w:iCs/>
                            <w:spacing w:val="0"/>
                            <w:w w:val="100"/>
                            <w:position w:val="0"/>
                            <w:sz w:val="20"/>
                            <w:szCs w:val="20"/>
                            <w:shd w:val="clear" w:color="auto" w:fill="auto"/>
                            <w:lang w:val="ru-RU" w:eastAsia="ru-RU" w:bidi="ru-RU"/>
                          </w:rPr>
                          <w:t>іюль</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авіуств</w:t>
                        </w:r>
                        <w:r>
                          <w:rPr>
                            <w:spacing w:val="0"/>
                            <w:w w:val="100"/>
                            <w:position w:val="0"/>
                            <w:sz w:val="20"/>
                            <w:szCs w:val="20"/>
                            <w:shd w:val="clear" w:color="auto" w:fill="auto"/>
                            <w:lang w:val="ru-RU" w:eastAsia="ru-RU" w:bidi="ru-RU"/>
                          </w:rPr>
                          <w:t xml:space="preserve"> 1849 года. I и 49</w:t>
                        </w:r>
                      </w:p>
                    </w:txbxContent>
                  </wps:txbx>
                  <wps:bodyPr lIns="0" tIns="0" rIns="0" bIns="0">
                    <a:spAutoFit/>
                  </wps:bodyPr>
                </wps:wsp>
              </a:graphicData>
            </a:graphic>
          </wp:anchor>
        </w:drawing>
      </mc:Choice>
      <mc:Fallback>
        <w:pict>
          <v:shape id="_x0000_s2189" type="#_x0000_t202" style="position:absolute;margin-left:1.7pt;margin-top:12.pt;width:346.10000000000002pt;height:24.699999999999999pt;z-index:-125829309;mso-wrap-distance-left:0;mso-wrap-distance-right:0;mso-position-horizontal-relative:margin" filled="f" stroked="f">
            <v:textbox style="mso-fit-shape-to-text:t" inset="0,0,0,0">
              <w:txbxContent>
                <w:p>
                  <w:pPr>
                    <w:pStyle w:val="Style16"/>
                    <w:keepNext w:val="0"/>
                    <w:keepLines w:val="0"/>
                    <w:widowControl w:val="0"/>
                    <w:shd w:val="clear" w:color="auto" w:fill="auto"/>
                    <w:bidi w:val="0"/>
                    <w:spacing w:before="0" w:after="0" w:line="226" w:lineRule="auto"/>
                    <w:ind w:left="220" w:right="0" w:hanging="220"/>
                    <w:jc w:val="left"/>
                    <w:rPr>
                      <w:sz w:val="20"/>
                      <w:szCs w:val="20"/>
                    </w:rPr>
                  </w:pPr>
                  <w:r>
                    <w:rPr>
                      <w:spacing w:val="0"/>
                      <w:w w:val="100"/>
                      <w:position w:val="0"/>
                      <w:sz w:val="20"/>
                      <w:szCs w:val="20"/>
                      <w:shd w:val="clear" w:color="auto" w:fill="auto"/>
                      <w:lang w:val="ru-RU" w:eastAsia="ru-RU" w:bidi="ru-RU"/>
                    </w:rPr>
                    <w:t>Обозрѣніе современнаго движенія русскаго законодательства и распоря</w:t>
                    <w:softHyphen/>
                    <w:t xml:space="preserve">женіи но государственному управленію за </w:t>
                  </w:r>
                  <w:r>
                    <w:rPr>
                      <w:i/>
                      <w:iCs/>
                      <w:spacing w:val="0"/>
                      <w:w w:val="100"/>
                      <w:position w:val="0"/>
                      <w:sz w:val="20"/>
                      <w:szCs w:val="20"/>
                      <w:shd w:val="clear" w:color="auto" w:fill="auto"/>
                      <w:lang w:val="ru-RU" w:eastAsia="ru-RU" w:bidi="ru-RU"/>
                    </w:rPr>
                    <w:t>іюль</w:t>
                  </w:r>
                  <w:r>
                    <w:rPr>
                      <w:spacing w:val="0"/>
                      <w:w w:val="100"/>
                      <w:position w:val="0"/>
                      <w:sz w:val="20"/>
                      <w:szCs w:val="20"/>
                      <w:shd w:val="clear" w:color="auto" w:fill="auto"/>
                      <w:lang w:val="ru-RU" w:eastAsia="ru-RU" w:bidi="ru-RU"/>
                    </w:rPr>
                    <w:t xml:space="preserve"> и </w:t>
                  </w:r>
                  <w:r>
                    <w:rPr>
                      <w:i/>
                      <w:iCs/>
                      <w:spacing w:val="0"/>
                      <w:w w:val="100"/>
                      <w:position w:val="0"/>
                      <w:sz w:val="20"/>
                      <w:szCs w:val="20"/>
                      <w:shd w:val="clear" w:color="auto" w:fill="auto"/>
                      <w:lang w:val="ru-RU" w:eastAsia="ru-RU" w:bidi="ru-RU"/>
                    </w:rPr>
                    <w:t>авіуств</w:t>
                  </w:r>
                  <w:r>
                    <w:rPr>
                      <w:spacing w:val="0"/>
                      <w:w w:val="100"/>
                      <w:position w:val="0"/>
                      <w:sz w:val="20"/>
                      <w:szCs w:val="20"/>
                      <w:shd w:val="clear" w:color="auto" w:fill="auto"/>
                      <w:lang w:val="ru-RU" w:eastAsia="ru-RU" w:bidi="ru-RU"/>
                    </w:rPr>
                    <w:t xml:space="preserve"> 1849 года. I и 49</w:t>
                  </w:r>
                </w:p>
              </w:txbxContent>
            </v:textbox>
            <w10:wrap type="topAndBottom" anchorx="margin"/>
          </v:shape>
        </w:pict>
      </mc:Fallback>
    </mc:AlternateContent>
    <w:p>
      <w:pPr>
        <w:pStyle w:val="Style298"/>
        <w:keepNext w:val="0"/>
        <w:keepLines w:val="0"/>
        <w:widowControl w:val="0"/>
        <w:numPr>
          <w:ilvl w:val="0"/>
          <w:numId w:val="83"/>
        </w:numPr>
        <w:shd w:val="clear" w:color="auto" w:fill="auto"/>
        <w:tabs>
          <w:tab w:pos="1752" w:val="left"/>
        </w:tabs>
        <w:bidi w:val="0"/>
        <w:spacing w:before="0" w:after="0"/>
        <w:ind w:left="1240" w:right="0" w:firstLine="0"/>
        <w:jc w:val="left"/>
      </w:pPr>
      <w:r>
        <w:rPr>
          <w:b/>
          <w:bCs/>
          <w:spacing w:val="0"/>
          <w:w w:val="100"/>
          <w:position w:val="0"/>
          <w:shd w:val="clear" w:color="auto" w:fill="auto"/>
          <w:lang w:val="ru-RU" w:eastAsia="ru-RU" w:bidi="ru-RU"/>
        </w:rPr>
        <w:t>СОВРЕМЕННАЯ ХРОНИКА РОССІИ.</w:t>
      </w:r>
    </w:p>
    <w:p>
      <w:pPr>
        <w:pStyle w:val="Style298"/>
        <w:keepNext w:val="0"/>
        <w:keepLines w:val="0"/>
        <w:widowControl w:val="0"/>
        <w:shd w:val="clear" w:color="auto" w:fill="auto"/>
        <w:bidi w:val="0"/>
        <w:spacing w:before="0" w:after="0" w:line="216" w:lineRule="auto"/>
        <w:ind w:left="0" w:right="0" w:firstLine="0"/>
        <w:jc w:val="right"/>
      </w:pPr>
      <w:r>
        <w:rPr>
          <w:spacing w:val="0"/>
          <w:w w:val="100"/>
          <w:position w:val="0"/>
          <w:shd w:val="clear" w:color="auto" w:fill="auto"/>
          <w:lang w:val="ru-RU" w:eastAsia="ru-RU" w:bidi="ru-RU"/>
        </w:rPr>
        <w:t>Событія въ отечествѣ за тѣ же мѣсяцы 1849 го,Іа ........ 53</w:t>
      </w:r>
    </w:p>
    <w:p>
      <w:pPr>
        <w:pStyle w:val="Style298"/>
        <w:keepNext w:val="0"/>
        <w:keepLines w:val="0"/>
        <w:widowControl w:val="0"/>
        <w:shd w:val="clear" w:color="auto" w:fill="auto"/>
        <w:tabs>
          <w:tab w:leader="dot" w:pos="6761" w:val="right"/>
        </w:tabs>
        <w:bidi w:val="0"/>
        <w:spacing w:before="0" w:after="60" w:line="216" w:lineRule="auto"/>
        <w:ind w:left="220" w:right="0" w:hanging="220"/>
        <w:jc w:val="left"/>
      </w:pPr>
      <w:r>
        <w:rPr>
          <w:spacing w:val="0"/>
          <w:w w:val="100"/>
          <w:position w:val="0"/>
          <w:shd w:val="clear" w:color="auto" w:fill="auto"/>
          <w:lang w:val="ru-RU" w:eastAsia="ru-RU" w:bidi="ru-RU"/>
        </w:rPr>
        <w:t>ІІзвѣсіія изъ дѣнстпующих «. армій: русской XV—XXIV, п австрійской VII—IX</w:t>
        <w:tab/>
        <w:t>7</w:t>
      </w:r>
    </w:p>
    <w:p>
      <w:pPr>
        <w:pStyle w:val="Style298"/>
        <w:keepNext w:val="0"/>
        <w:keepLines w:val="0"/>
        <w:widowControl w:val="0"/>
        <w:numPr>
          <w:ilvl w:val="0"/>
          <w:numId w:val="83"/>
        </w:numPr>
        <w:shd w:val="clear" w:color="auto" w:fill="auto"/>
        <w:tabs>
          <w:tab w:pos="498" w:val="left"/>
        </w:tabs>
        <w:bidi w:val="0"/>
        <w:spacing w:before="0" w:after="0" w:line="257" w:lineRule="auto"/>
        <w:ind w:left="2360" w:right="0" w:hanging="2360"/>
        <w:jc w:val="left"/>
      </w:pPr>
      <w:r>
        <w:rPr>
          <w:b/>
          <w:bCs/>
          <w:spacing w:val="0"/>
          <w:w w:val="100"/>
          <w:position w:val="0"/>
          <w:shd w:val="clear" w:color="auto" w:fill="auto"/>
          <w:lang w:val="ru-RU" w:eastAsia="ru-RU" w:bidi="ru-RU"/>
        </w:rPr>
        <w:t>ДОАІОВОДСТВО, СЕЛЬСКОЕ ХОЗЯЙСТВО И ПРОИЫИІ- ЛКИОСТЬ ВООБЩЕ.</w:t>
      </w:r>
    </w:p>
    <w:p>
      <w:pPr>
        <w:pStyle w:val="Style298"/>
        <w:keepNext w:val="0"/>
        <w:keepLines w:val="0"/>
        <w:widowControl w:val="0"/>
        <w:shd w:val="clear" w:color="auto" w:fill="auto"/>
        <w:tabs>
          <w:tab w:leader="dot" w:pos="5669" w:val="left"/>
          <w:tab w:leader="dot" w:pos="6109" w:val="left"/>
          <w:tab w:pos="6761" w:val="right"/>
        </w:tabs>
        <w:bidi w:val="0"/>
        <w:spacing w:before="0" w:after="60"/>
        <w:ind w:left="220" w:right="0" w:hanging="220"/>
        <w:jc w:val="left"/>
      </w:pPr>
      <w:r>
        <w:rPr>
          <w:spacing w:val="0"/>
          <w:w w:val="100"/>
          <w:position w:val="0"/>
          <w:shd w:val="clear" w:color="auto" w:fill="auto"/>
          <w:lang w:val="ru-RU" w:eastAsia="ru-RU" w:bidi="ru-RU"/>
        </w:rPr>
        <w:t xml:space="preserve">Санктпетсрбургскал Выставка издѣліи промышленостіі Россівской-Имис- ріи, Царства Польскаго и Великаго Княжества Финляндскаго въ 1849 г. </w:t>
      </w:r>
      <w:r>
        <w:rPr>
          <w:i/>
          <w:iCs/>
          <w:spacing w:val="0"/>
          <w:w w:val="100"/>
          <w:position w:val="0"/>
          <w:shd w:val="clear" w:color="auto" w:fill="auto"/>
          <w:lang w:val="ru-RU" w:eastAsia="ru-RU" w:bidi="ru-RU"/>
        </w:rPr>
        <w:t>Статья II</w:t>
      </w:r>
      <w:r>
        <w:rPr>
          <w:spacing w:val="0"/>
          <w:w w:val="100"/>
          <w:position w:val="0"/>
          <w:shd w:val="clear" w:color="auto" w:fill="auto"/>
          <w:lang w:val="ru-RU" w:eastAsia="ru-RU" w:bidi="ru-RU"/>
        </w:rPr>
        <w:t xml:space="preserve"> (послѣдняя)</w:t>
        <w:tab/>
        <w:tab/>
        <w:t xml:space="preserve"> </w:t>
      </w:r>
      <w:r>
        <w:rPr>
          <w:color w:val="6D6D6D"/>
          <w:spacing w:val="0"/>
          <w:w w:val="100"/>
          <w:position w:val="0"/>
          <w:shd w:val="clear" w:color="auto" w:fill="auto"/>
          <w:lang w:val="ru-RU" w:eastAsia="ru-RU" w:bidi="ru-RU"/>
        </w:rPr>
        <w:t>.</w:t>
        <w:tab/>
      </w:r>
      <w:r>
        <w:rPr>
          <w:spacing w:val="0"/>
          <w:w w:val="100"/>
          <w:position w:val="0"/>
          <w:shd w:val="clear" w:color="auto" w:fill="auto"/>
          <w:lang w:val="ru-RU" w:eastAsia="ru-RU" w:bidi="ru-RU"/>
        </w:rPr>
        <w:t>1—26</w:t>
      </w:r>
    </w:p>
    <w:p>
      <w:pPr>
        <w:pStyle w:val="Style298"/>
        <w:keepNext w:val="0"/>
        <w:keepLines w:val="0"/>
        <w:widowControl w:val="0"/>
        <w:numPr>
          <w:ilvl w:val="0"/>
          <w:numId w:val="83"/>
        </w:numPr>
        <w:shd w:val="clear" w:color="auto" w:fill="auto"/>
        <w:tabs>
          <w:tab w:pos="3099" w:val="left"/>
        </w:tabs>
        <w:bidi w:val="0"/>
        <w:spacing w:before="0" w:after="0"/>
        <w:ind w:left="2680" w:right="0" w:firstLine="0"/>
        <w:jc w:val="left"/>
      </w:pPr>
      <w:r>
        <w:rPr>
          <w:b/>
          <w:bCs/>
          <w:spacing w:val="0"/>
          <w:w w:val="100"/>
          <w:position w:val="0"/>
          <w:shd w:val="clear" w:color="auto" w:fill="auto"/>
          <w:lang w:val="ru-RU" w:eastAsia="ru-RU" w:bidi="ru-RU"/>
        </w:rPr>
        <w:t>КРИТИКА.</w:t>
      </w:r>
    </w:p>
    <w:p>
      <w:pPr>
        <w:pStyle w:val="Style298"/>
        <w:keepNext w:val="0"/>
        <w:keepLines w:val="0"/>
        <w:widowControl w:val="0"/>
        <w:shd w:val="clear" w:color="auto" w:fill="auto"/>
        <w:tabs>
          <w:tab w:leader="dot" w:pos="6761" w:val="right"/>
        </w:tabs>
        <w:bidi w:val="0"/>
        <w:spacing w:before="0" w:after="0"/>
        <w:ind w:left="220" w:right="0" w:hanging="220"/>
        <w:jc w:val="left"/>
      </w:pPr>
      <w:r>
        <w:rPr>
          <w:spacing w:val="0"/>
          <w:w w:val="100"/>
          <w:position w:val="0"/>
          <w:shd w:val="clear" w:color="auto" w:fill="auto"/>
          <w:lang w:val="ru-RU" w:eastAsia="ru-RU" w:bidi="ru-RU"/>
        </w:rPr>
        <w:t xml:space="preserve">Сказанія Русскаго Народа, собранныя II. Сахаровымъ. Томы первый и второй. </w:t>
      </w:r>
      <w:r>
        <w:rPr>
          <w:i/>
          <w:iCs/>
          <w:spacing w:val="0"/>
          <w:w w:val="100"/>
          <w:position w:val="0"/>
          <w:shd w:val="clear" w:color="auto" w:fill="auto"/>
          <w:lang w:val="ru-RU" w:eastAsia="ru-RU" w:bidi="ru-RU"/>
        </w:rPr>
        <w:t>Статья II</w:t>
      </w:r>
      <w:r>
        <w:rPr>
          <w:spacing w:val="0"/>
          <w:w w:val="100"/>
          <w:position w:val="0"/>
          <w:shd w:val="clear" w:color="auto" w:fill="auto"/>
          <w:lang w:val="ru-RU" w:eastAsia="ru-RU" w:bidi="ru-RU"/>
        </w:rPr>
        <w:t xml:space="preserve"> </w:t>
      </w:r>
      <w:r>
        <w:rPr>
          <w:color w:val="6D6D6D"/>
          <w:spacing w:val="0"/>
          <w:w w:val="100"/>
          <w:position w:val="0"/>
          <w:shd w:val="clear" w:color="auto" w:fill="auto"/>
          <w:lang w:val="ru-RU" w:eastAsia="ru-RU" w:bidi="ru-RU"/>
        </w:rPr>
        <w:t>(послѣдняя)</w:t>
      </w:r>
      <w:r>
        <w:rPr>
          <w:spacing w:val="0"/>
          <w:w w:val="100"/>
          <w:position w:val="0"/>
          <w:shd w:val="clear" w:color="auto" w:fill="auto"/>
          <w:lang w:val="ru-RU" w:eastAsia="ru-RU" w:bidi="ru-RU"/>
        </w:rPr>
        <w:tab/>
        <w:t>1</w:t>
      </w:r>
      <w:r>
        <w:fldChar w:fldCharType="end"/>
      </w:r>
    </w:p>
    <w:p>
      <w:pPr>
        <w:pStyle w:val="Style16"/>
        <w:keepNext w:val="0"/>
        <w:keepLines w:val="0"/>
        <w:widowControl w:val="0"/>
        <w:shd w:val="clear" w:color="auto" w:fill="auto"/>
        <w:tabs>
          <w:tab w:leader="dot" w:pos="3099" w:val="left"/>
          <w:tab w:leader="dot" w:pos="3786" w:val="left"/>
          <w:tab w:leader="dot" w:pos="6482" w:val="left"/>
        </w:tabs>
        <w:bidi w:val="0"/>
        <w:spacing w:before="0" w:after="60" w:line="228" w:lineRule="auto"/>
        <w:ind w:left="220" w:right="420" w:hanging="220"/>
        <w:rPr>
          <w:sz w:val="20"/>
          <w:szCs w:val="20"/>
        </w:rPr>
      </w:pPr>
      <w:r>
        <w:rPr>
          <w:spacing w:val="0"/>
          <w:w w:val="100"/>
          <w:position w:val="0"/>
          <w:sz w:val="20"/>
          <w:szCs w:val="20"/>
          <w:shd w:val="clear" w:color="auto" w:fill="auto"/>
          <w:lang w:val="ru-RU" w:eastAsia="ru-RU" w:bidi="ru-RU"/>
        </w:rPr>
        <w:t>Изданія Археографической Коммііссій- 1) Дополненія къ Актамъ Истори</w:t>
        <w:softHyphen/>
        <w:t>ческимъ, томъ первый; 2) Акты, относящіеся къ Исторіи Западноіі- Россіи. томы второіі и третій; 3) Дополненія къ Актамъ на иностран</w:t>
        <w:softHyphen/>
        <w:t>ныхъ языкахъ. 4) Письма русскихъ государей и другихъ особъЦарска- го Семейства</w:t>
        <w:tab/>
        <w:t xml:space="preserve"> </w:t>
        <w:tab/>
        <w:tab/>
        <w:t>27</w:t>
      </w:r>
    </w:p>
    <w:p>
      <w:pPr>
        <w:pStyle w:val="Style16"/>
        <w:keepNext w:val="0"/>
        <w:keepLines w:val="0"/>
        <w:widowControl w:val="0"/>
        <w:shd w:val="clear" w:color="auto" w:fill="auto"/>
        <w:bidi w:val="0"/>
        <w:spacing w:before="0" w:after="60" w:line="206" w:lineRule="auto"/>
        <w:ind w:left="0" w:right="0" w:firstLine="0"/>
        <w:jc w:val="center"/>
      </w:pPr>
      <w:r>
        <w:rPr>
          <w:b/>
          <w:bCs/>
          <w:spacing w:val="0"/>
          <w:w w:val="100"/>
          <w:position w:val="0"/>
          <w:shd w:val="clear" w:color="auto" w:fill="auto"/>
          <w:lang w:val="ru-RU" w:eastAsia="ru-RU" w:bidi="ru-RU"/>
        </w:rPr>
        <w:t>VI БИБЛІОГРАФИЧЕСКАЯ ХРОНИКА.</w:t>
      </w:r>
    </w:p>
    <w:p>
      <w:pPr>
        <w:pStyle w:val="Style97"/>
        <w:keepNext w:val="0"/>
        <w:keepLines w:val="0"/>
        <w:widowControl w:val="0"/>
        <w:shd w:val="clear" w:color="auto" w:fill="auto"/>
        <w:bidi w:val="0"/>
        <w:spacing w:before="0" w:after="0" w:line="240" w:lineRule="auto"/>
        <w:ind w:left="2440" w:right="0" w:firstLine="0"/>
        <w:jc w:val="left"/>
        <w:rPr>
          <w:sz w:val="12"/>
          <w:szCs w:val="12"/>
        </w:rPr>
      </w:pPr>
      <w:r>
        <w:rPr>
          <w:b/>
          <w:bCs/>
          <w:spacing w:val="0"/>
          <w:w w:val="100"/>
          <w:position w:val="0"/>
          <w:sz w:val="12"/>
          <w:szCs w:val="12"/>
          <w:shd w:val="clear" w:color="auto" w:fill="auto"/>
          <w:lang w:val="ru-RU" w:eastAsia="ru-RU" w:bidi="ru-RU"/>
        </w:rPr>
        <w:t>АВГУСТЪ II СЕНТЯБРЬ.</w:t>
      </w:r>
    </w:p>
    <w:p>
      <w:pPr>
        <w:pStyle w:val="Style16"/>
        <w:keepNext w:val="0"/>
        <w:keepLines w:val="0"/>
        <w:widowControl w:val="0"/>
        <w:shd w:val="clear" w:color="auto" w:fill="auto"/>
        <w:bidi w:val="0"/>
        <w:spacing w:before="0" w:after="0" w:line="226" w:lineRule="auto"/>
        <w:ind w:left="2680" w:right="0" w:firstLine="0"/>
        <w:jc w:val="left"/>
        <w:rPr>
          <w:sz w:val="20"/>
          <w:szCs w:val="20"/>
        </w:rPr>
      </w:pPr>
      <w:r>
        <w:rPr>
          <w:i/>
          <w:iCs/>
          <w:spacing w:val="0"/>
          <w:w w:val="100"/>
          <w:position w:val="0"/>
          <w:sz w:val="20"/>
          <w:szCs w:val="20"/>
          <w:shd w:val="clear" w:color="auto" w:fill="auto"/>
          <w:lang w:val="ru-RU" w:eastAsia="ru-RU" w:bidi="ru-RU"/>
        </w:rPr>
        <w:t>Новыя сочиненія.</w:t>
      </w:r>
    </w:p>
    <w:p>
      <w:pPr>
        <w:pStyle w:val="Style298"/>
        <w:keepNext w:val="0"/>
        <w:keepLines w:val="0"/>
        <w:widowControl w:val="0"/>
        <w:shd w:val="clear" w:color="auto" w:fill="auto"/>
        <w:tabs>
          <w:tab w:leader="dot" w:pos="6761" w:val="right"/>
        </w:tabs>
        <w:bidi w:val="0"/>
        <w:spacing w:before="0" w:after="0" w:line="226" w:lineRule="auto"/>
        <w:ind w:left="220" w:right="0" w:hanging="220"/>
        <w:jc w:val="left"/>
      </w:pPr>
      <w:r>
        <w:fldChar w:fldCharType="begin"/>
        <w:instrText xml:space="preserve"> TOC \o "1-5" \h \z </w:instrText>
        <w:fldChar w:fldCharType="separate"/>
      </w:r>
      <w:r>
        <w:rPr>
          <w:spacing w:val="0"/>
          <w:w w:val="100"/>
          <w:position w:val="0"/>
          <w:shd w:val="clear" w:color="auto" w:fill="auto"/>
          <w:lang w:val="ru-RU" w:eastAsia="ru-RU" w:bidi="ru-RU"/>
        </w:rPr>
        <w:t xml:space="preserve">Руководство для желающихъ поступить въ Институтъ Корпуса Горныхъ Инженеровъ. </w:t>
        <w:tab/>
        <w:t xml:space="preserve"> 1</w:t>
      </w:r>
    </w:p>
    <w:p>
      <w:pPr>
        <w:pStyle w:val="Style298"/>
        <w:keepNext w:val="0"/>
        <w:keepLines w:val="0"/>
        <w:widowControl w:val="0"/>
        <w:shd w:val="clear" w:color="auto" w:fill="auto"/>
        <w:tabs>
          <w:tab w:leader="dot" w:pos="6761" w:val="right"/>
        </w:tabs>
        <w:bidi w:val="0"/>
        <w:spacing w:before="0" w:after="0" w:line="226" w:lineRule="auto"/>
        <w:ind w:left="0" w:right="0" w:firstLine="0"/>
      </w:pPr>
      <w:r>
        <w:rPr>
          <w:spacing w:val="0"/>
          <w:w w:val="100"/>
          <w:position w:val="0"/>
          <w:shd w:val="clear" w:color="auto" w:fill="auto"/>
          <w:lang w:val="ru-RU" w:eastAsia="ru-RU" w:bidi="ru-RU"/>
        </w:rPr>
        <w:t>Исторія Русской Литературы для учащихся, К. Зеленеикаго</w:t>
        <w:tab/>
        <w:t>—</w:t>
      </w:r>
    </w:p>
    <w:p>
      <w:pPr>
        <w:pStyle w:val="Style298"/>
        <w:keepNext w:val="0"/>
        <w:keepLines w:val="0"/>
        <w:widowControl w:val="0"/>
        <w:shd w:val="clear" w:color="auto" w:fill="auto"/>
        <w:tabs>
          <w:tab w:leader="dot" w:pos="6761" w:val="right"/>
        </w:tabs>
        <w:bidi w:val="0"/>
        <w:spacing w:before="0" w:after="0" w:line="226" w:lineRule="auto"/>
        <w:ind w:left="0" w:right="0" w:firstLine="0"/>
      </w:pPr>
      <w:r>
        <w:rPr>
          <w:b/>
          <w:bCs/>
          <w:spacing w:val="0"/>
          <w:w w:val="100"/>
          <w:position w:val="0"/>
          <w:shd w:val="clear" w:color="auto" w:fill="auto"/>
          <w:lang w:val="ru-RU" w:eastAsia="ru-RU" w:bidi="ru-RU"/>
        </w:rPr>
        <w:t xml:space="preserve">Натура Человѣка, соч </w:t>
      </w:r>
      <w:r>
        <w:rPr>
          <w:b/>
          <w:bCs/>
          <w:spacing w:val="0"/>
          <w:w w:val="100"/>
          <w:position w:val="0"/>
          <w:shd w:val="clear" w:color="auto" w:fill="auto"/>
          <w:lang w:val="el-GR" w:eastAsia="el-GR" w:bidi="el-GR"/>
        </w:rPr>
        <w:t xml:space="preserve">Λ </w:t>
      </w:r>
      <w:r>
        <w:rPr>
          <w:b/>
          <w:bCs/>
          <w:spacing w:val="0"/>
          <w:w w:val="100"/>
          <w:position w:val="0"/>
          <w:shd w:val="clear" w:color="auto" w:fill="auto"/>
          <w:lang w:val="ru-RU" w:eastAsia="ru-RU" w:bidi="ru-RU"/>
        </w:rPr>
        <w:t>Т</w:t>
        <w:tab/>
        <w:t xml:space="preserve">  8</w:t>
      </w:r>
    </w:p>
    <w:p>
      <w:pPr>
        <w:pStyle w:val="Style298"/>
        <w:keepNext w:val="0"/>
        <w:keepLines w:val="0"/>
        <w:widowControl w:val="0"/>
        <w:shd w:val="clear" w:color="auto" w:fill="auto"/>
        <w:bidi w:val="0"/>
        <w:spacing w:before="0" w:after="0" w:line="226" w:lineRule="auto"/>
        <w:ind w:left="0" w:right="0" w:firstLine="0"/>
      </w:pPr>
      <w:r>
        <w:rPr>
          <w:spacing w:val="0"/>
          <w:w w:val="100"/>
          <w:position w:val="0"/>
          <w:shd w:val="clear" w:color="auto" w:fill="auto"/>
          <w:lang w:val="ru-RU" w:eastAsia="ru-RU" w:bidi="ru-RU"/>
        </w:rPr>
        <w:t>Сказаніе о подвигахъ святаго великомученика Георгія и святыя царицы</w:t>
      </w:r>
    </w:p>
    <w:p>
      <w:pPr>
        <w:pStyle w:val="Style298"/>
        <w:keepNext w:val="0"/>
        <w:keepLines w:val="0"/>
        <w:widowControl w:val="0"/>
        <w:shd w:val="clear" w:color="auto" w:fill="auto"/>
        <w:tabs>
          <w:tab w:leader="dot" w:pos="6761" w:val="right"/>
        </w:tabs>
        <w:bidi w:val="0"/>
        <w:spacing w:before="0" w:after="0" w:line="226" w:lineRule="auto"/>
        <w:ind w:left="220" w:right="0" w:firstLine="20"/>
      </w:pPr>
      <w:r>
        <w:rPr>
          <w:spacing w:val="0"/>
          <w:w w:val="100"/>
          <w:position w:val="0"/>
          <w:shd w:val="clear" w:color="auto" w:fill="auto"/>
          <w:lang w:val="ru-RU" w:eastAsia="ru-RU" w:bidi="ru-RU"/>
        </w:rPr>
        <w:t>Александры, И. Хрущова</w:t>
        <w:tab/>
        <w:t>.10</w:t>
      </w:r>
    </w:p>
    <w:p>
      <w:pPr>
        <w:pStyle w:val="Style298"/>
        <w:keepNext w:val="0"/>
        <w:keepLines w:val="0"/>
        <w:widowControl w:val="0"/>
        <w:shd w:val="clear" w:color="auto" w:fill="auto"/>
        <w:tabs>
          <w:tab w:pos="4651" w:val="left"/>
          <w:tab w:leader="dot" w:pos="4832" w:val="left"/>
          <w:tab w:leader="dot" w:pos="6482" w:val="left"/>
        </w:tabs>
        <w:bidi w:val="0"/>
        <w:spacing w:before="0" w:after="0" w:line="226" w:lineRule="auto"/>
        <w:ind w:left="0" w:right="0" w:firstLine="0"/>
      </w:pPr>
      <w:r>
        <w:rPr>
          <w:spacing w:val="0"/>
          <w:w w:val="100"/>
          <w:position w:val="0"/>
          <w:shd w:val="clear" w:color="auto" w:fill="auto"/>
          <w:lang w:val="ru-RU" w:eastAsia="ru-RU" w:bidi="ru-RU"/>
        </w:rPr>
        <w:t>Общая Метрологія, Ѳ. Петрушевскаго . .</w:t>
        <w:tab/>
        <w:tab/>
        <w:tab/>
      </w:r>
    </w:p>
    <w:p>
      <w:pPr>
        <w:pStyle w:val="Style298"/>
        <w:keepNext w:val="0"/>
        <w:keepLines w:val="0"/>
        <w:widowControl w:val="0"/>
        <w:shd w:val="clear" w:color="auto" w:fill="auto"/>
        <w:tabs>
          <w:tab w:leader="dot" w:pos="2520" w:val="left"/>
          <w:tab w:leader="dot" w:pos="4651" w:val="left"/>
          <w:tab w:leader="dot" w:pos="5096" w:val="left"/>
          <w:tab w:pos="5669" w:val="left"/>
        </w:tabs>
        <w:bidi w:val="0"/>
        <w:spacing w:before="0" w:after="0" w:line="226" w:lineRule="auto"/>
        <w:ind w:left="220" w:right="0" w:hanging="220"/>
        <w:jc w:val="left"/>
        <w:sectPr>
          <w:pgSz w:w="8283" w:h="13948"/>
          <w:pgMar w:top="1324" w:left="589" w:right="723" w:bottom="1249" w:header="0" w:footer="3" w:gutter="0"/>
          <w:cols w:space="720"/>
          <w:noEndnote/>
          <w:rtlGutter w:val="0"/>
          <w:docGrid w:linePitch="360"/>
        </w:sectPr>
      </w:pPr>
      <w:r>
        <w:rPr>
          <w:spacing w:val="0"/>
          <w:w w:val="100"/>
          <w:position w:val="0"/>
          <w:shd w:val="clear" w:color="auto" w:fill="auto"/>
          <w:lang w:val="ru-RU" w:eastAsia="ru-RU" w:bidi="ru-RU"/>
        </w:rPr>
        <w:t>О наказаніяхъ, существовавшихъ въ Россіи до паря Алексѣя Михайлови</w:t>
        <w:softHyphen/>
        <w:t>ча, Ф. Дешіа</w:t>
        <w:tab/>
        <w:tab/>
        <w:tab/>
        <w:t xml:space="preserve"> </w:t>
      </w:r>
      <w:r>
        <w:rPr>
          <w:color w:val="6D6D6D"/>
          <w:spacing w:val="0"/>
          <w:w w:val="100"/>
          <w:position w:val="0"/>
          <w:shd w:val="clear" w:color="auto" w:fill="auto"/>
          <w:lang w:val="ru-RU" w:eastAsia="ru-RU" w:bidi="ru-RU"/>
        </w:rPr>
        <w:t>.</w:t>
        <w:tab/>
        <w:t>....</w:t>
      </w:r>
      <w:r>
        <w:fldChar w:fldCharType="end"/>
      </w:r>
    </w:p>
    <w:p>
      <w:pPr>
        <w:widowControl w:val="0"/>
        <w:spacing w:line="121" w:lineRule="exact"/>
        <w:rPr>
          <w:sz w:val="10"/>
          <w:szCs w:val="10"/>
        </w:rPr>
      </w:pPr>
    </w:p>
    <w:p>
      <w:pPr>
        <w:widowControl w:val="0"/>
        <w:spacing w:line="14" w:lineRule="exact"/>
        <w:sectPr>
          <w:pgSz w:w="8283" w:h="13948"/>
          <w:pgMar w:top="1137" w:left="0" w:right="0" w:bottom="1180" w:header="0" w:footer="3" w:gutter="0"/>
          <w:cols w:space="720"/>
          <w:noEndnote/>
          <w:rtlGutter w:val="0"/>
          <w:docGrid w:linePitch="360"/>
        </w:sectPr>
      </w:pPr>
    </w:p>
    <mc:AlternateContent>
      <mc:Choice Requires="wps">
        <w:drawing>
          <wp:anchor distT="0" distB="0" distL="0" distR="0" simplePos="0" relativeHeight="125829446" behindDoc="0" locked="0" layoutInCell="1" allowOverlap="1">
            <wp:simplePos x="0" y="0"/>
            <wp:positionH relativeFrom="page">
              <wp:posOffset>2868930</wp:posOffset>
            </wp:positionH>
            <wp:positionV relativeFrom="paragraph">
              <wp:posOffset>12700</wp:posOffset>
            </wp:positionV>
            <wp:extent cx="987425" cy="179705"/>
            <wp:wrapSquare wrapText="bothSides"/>
            <wp:docPr id="1165" name="Shape 1165"/>
            <a:graphic xmlns:a="http://schemas.openxmlformats.org/drawingml/2006/main">
              <a:graphicData uri="http://schemas.microsoft.com/office/word/2010/wordprocessingShape">
                <wps:wsp>
                  <wps:cNvSpPr txBox="1"/>
                  <wps:spPr>
                    <a:xfrm>
                      <a:ext cx="987425" cy="17970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 xml:space="preserve">CIi. </w:t>
                        </w:r>
                        <w:r>
                          <w:rPr>
                            <w:spacing w:val="0"/>
                            <w:w w:val="100"/>
                            <w:position w:val="0"/>
                            <w:sz w:val="20"/>
                            <w:szCs w:val="20"/>
                            <w:shd w:val="clear" w:color="auto" w:fill="auto"/>
                            <w:lang w:val="de-DE" w:eastAsia="de-DE" w:bidi="de-DE"/>
                          </w:rPr>
                          <w:t>Stiickeiibprg,</w:t>
                        </w:r>
                      </w:p>
                    </w:txbxContent>
                  </wps:txbx>
                  <wps:bodyPr lIns="0" tIns="0" rIns="0" bIns="0">
                    <a:spAutoFit/>
                  </wps:bodyPr>
                </wps:wsp>
              </a:graphicData>
            </a:graphic>
          </wp:anchor>
        </w:drawing>
      </mc:Choice>
      <mc:Fallback>
        <w:pict>
          <v:shape id="_x0000_s2191" type="#_x0000_t202" style="position:absolute;margin-left:199.19999999999999pt;margin-top:1.pt;width:77.75pt;height:14.15pt;z-index:-125829307;mso-wrap-distance-left:0;mso-wrap-distance-right:0;mso-position-horizont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 xml:space="preserve">CIi. </w:t>
                  </w:r>
                  <w:r>
                    <w:rPr>
                      <w:spacing w:val="0"/>
                      <w:w w:val="100"/>
                      <w:position w:val="0"/>
                      <w:sz w:val="20"/>
                      <w:szCs w:val="20"/>
                      <w:shd w:val="clear" w:color="auto" w:fill="auto"/>
                      <w:lang w:val="de-DE" w:eastAsia="de-DE" w:bidi="de-DE"/>
                    </w:rPr>
                    <w:t>Stiickeiibprg,</w:t>
                  </w:r>
                </w:p>
              </w:txbxContent>
            </v:textbox>
            <w10:wrap type="square" anchorx="margin"/>
          </v:shape>
        </w:pict>
      </mc:Fallback>
    </mc:AlternateContent>
    <mc:AlternateContent>
      <mc:Choice Requires="wps">
        <w:drawing>
          <wp:anchor distT="0" distB="0" distL="114300" distR="114300" simplePos="0" relativeHeight="125829448" behindDoc="0" locked="0" layoutInCell="1" allowOverlap="1">
            <wp:simplePos x="0" y="0"/>
            <wp:positionH relativeFrom="page">
              <wp:posOffset>3886835</wp:posOffset>
            </wp:positionH>
            <wp:positionV relativeFrom="paragraph">
              <wp:posOffset>12700</wp:posOffset>
            </wp:positionV>
            <wp:extent cx="511810" cy="140335"/>
            <wp:wrapSquare wrapText="left"/>
            <wp:docPr id="1167" name="Shape 1167"/>
            <a:graphic xmlns:a="http://schemas.openxmlformats.org/drawingml/2006/main">
              <a:graphicData uri="http://schemas.microsoft.com/office/word/2010/wordprocessingShape">
                <wps:wsp>
                  <wps:cNvSpPr txBox="1"/>
                  <wps:spPr>
                    <a:xfrm>
                      <a:ext cx="511810" cy="140335"/>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3"/>
                            <w:szCs w:val="13"/>
                          </w:rPr>
                        </w:pPr>
                        <w:r>
                          <w:rPr>
                            <w:b/>
                            <w:bCs/>
                            <w:spacing w:val="0"/>
                            <w:w w:val="100"/>
                            <w:position w:val="0"/>
                            <w:sz w:val="13"/>
                            <w:szCs w:val="13"/>
                            <w:shd w:val="clear" w:color="auto" w:fill="auto"/>
                            <w:lang w:val="de-DE" w:eastAsia="de-DE" w:bidi="de-DE"/>
                          </w:rPr>
                          <w:t xml:space="preserve">TOM </w:t>
                        </w:r>
                        <w:r>
                          <w:rPr>
                            <w:b/>
                            <w:bCs/>
                            <w:smallCaps/>
                            <w:spacing w:val="0"/>
                            <w:w w:val="100"/>
                            <w:position w:val="0"/>
                            <w:sz w:val="14"/>
                            <w:szCs w:val="14"/>
                            <w:shd w:val="clear" w:color="auto" w:fill="auto"/>
                            <w:lang w:val="de-DE" w:eastAsia="de-DE" w:bidi="de-DE"/>
                          </w:rPr>
                          <w:t>l</w:t>
                        </w:r>
                        <w:r>
                          <w:rPr>
                            <w:b/>
                            <w:bCs/>
                            <w:spacing w:val="0"/>
                            <w:w w:val="100"/>
                            <w:position w:val="0"/>
                            <w:sz w:val="13"/>
                            <w:szCs w:val="13"/>
                            <w:shd w:val="clear" w:color="auto" w:fill="auto"/>
                            <w:lang w:val="de-DE" w:eastAsia="de-DE" w:bidi="de-DE"/>
                          </w:rPr>
                          <w:t xml:space="preserve"> VI</w:t>
                        </w:r>
                      </w:p>
                    </w:txbxContent>
                  </wps:txbx>
                  <wps:bodyPr lIns="0" tIns="0" rIns="0" bIns="0">
                    <a:spAutoFit/>
                  </wps:bodyPr>
                </wps:wsp>
              </a:graphicData>
            </a:graphic>
          </wp:anchor>
        </w:drawing>
      </mc:Choice>
      <mc:Fallback>
        <w:pict>
          <v:shape id="_x0000_s2193" type="#_x0000_t202" style="position:absolute;margin-left:279.35000000000002pt;margin-top:1.pt;width:40.299999999999997pt;height:11.050000000000001pt;z-index:-125829305;mso-wrap-distance-left:9.pt;mso-wrap-distance-right:9.pt;mso-position-horizontal-relative:margin"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3"/>
                      <w:szCs w:val="13"/>
                    </w:rPr>
                  </w:pPr>
                  <w:r>
                    <w:rPr>
                      <w:b/>
                      <w:bCs/>
                      <w:spacing w:val="0"/>
                      <w:w w:val="100"/>
                      <w:position w:val="0"/>
                      <w:sz w:val="13"/>
                      <w:szCs w:val="13"/>
                      <w:shd w:val="clear" w:color="auto" w:fill="auto"/>
                      <w:lang w:val="de-DE" w:eastAsia="de-DE" w:bidi="de-DE"/>
                    </w:rPr>
                    <w:t xml:space="preserve">TOM </w:t>
                  </w:r>
                  <w:r>
                    <w:rPr>
                      <w:b/>
                      <w:bCs/>
                      <w:smallCaps/>
                      <w:spacing w:val="0"/>
                      <w:w w:val="100"/>
                      <w:position w:val="0"/>
                      <w:sz w:val="14"/>
                      <w:szCs w:val="14"/>
                      <w:shd w:val="clear" w:color="auto" w:fill="auto"/>
                      <w:lang w:val="de-DE" w:eastAsia="de-DE" w:bidi="de-DE"/>
                    </w:rPr>
                    <w:t>l</w:t>
                  </w:r>
                  <w:r>
                    <w:rPr>
                      <w:b/>
                      <w:bCs/>
                      <w:spacing w:val="0"/>
                      <w:w w:val="100"/>
                      <w:position w:val="0"/>
                      <w:sz w:val="13"/>
                      <w:szCs w:val="13"/>
                      <w:shd w:val="clear" w:color="auto" w:fill="auto"/>
                      <w:lang w:val="de-DE" w:eastAsia="de-DE" w:bidi="de-DE"/>
                    </w:rPr>
                    <w:t xml:space="preserve"> VI</w:t>
                  </w:r>
                </w:p>
              </w:txbxContent>
            </v:textbox>
            <w10:wrap type="square" side="left" anchorx="margin"/>
          </v:shape>
        </w:pict>
      </mc:Fallback>
    </mc:AlternateContent>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de-DE" w:eastAsia="de-DE" w:bidi="de-DE"/>
        </w:rPr>
        <w:t>Hydrographie des Russischen Reiches, v</w:t>
      </w:r>
    </w:p>
    <w:p>
      <w:pPr>
        <w:pStyle w:val="Style16"/>
        <w:keepNext w:val="0"/>
        <w:keepLines w:val="0"/>
        <w:widowControl w:val="0"/>
        <w:shd w:val="clear" w:color="auto" w:fill="auto"/>
        <w:tabs>
          <w:tab w:leader="dot" w:pos="5070" w:val="left"/>
          <w:tab w:leader="dot" w:pos="6488"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О скотоводствѣ, И. Преображенскаго</w:t>
        <w:tab/>
        <w:t xml:space="preserve"> </w:t>
      </w:r>
      <w:r>
        <w:rPr>
          <w:color w:val="6D6D6D"/>
          <w:spacing w:val="0"/>
          <w:w w:val="100"/>
          <w:position w:val="0"/>
          <w:sz w:val="20"/>
          <w:szCs w:val="20"/>
          <w:shd w:val="clear" w:color="auto" w:fill="auto"/>
          <w:lang w:val="ru-RU" w:eastAsia="ru-RU" w:bidi="ru-RU"/>
        </w:rPr>
        <w:tab/>
      </w:r>
    </w:p>
    <w:p>
      <w:pPr>
        <w:pStyle w:val="Style16"/>
        <w:keepNext w:val="0"/>
        <w:keepLines w:val="0"/>
        <w:widowControl w:val="0"/>
        <w:shd w:val="clear" w:color="auto" w:fill="auto"/>
        <w:tabs>
          <w:tab w:pos="5070" w:val="left"/>
          <w:tab w:leader="dot" w:pos="6488"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Руководство къ уходу за рогатымъ скотомъ, II. Л .</w:t>
        <w:tab/>
      </w:r>
      <w:r>
        <w:rPr>
          <w:color w:val="6D6D6D"/>
          <w:spacing w:val="0"/>
          <w:w w:val="100"/>
          <w:position w:val="0"/>
          <w:sz w:val="20"/>
          <w:szCs w:val="20"/>
          <w:shd w:val="clear" w:color="auto" w:fill="auto"/>
          <w:lang w:val="ru-RU" w:eastAsia="ru-RU" w:bidi="ru-RU"/>
        </w:rPr>
        <w:tab/>
      </w:r>
    </w:p>
    <w:p>
      <w:pPr>
        <w:pStyle w:val="Style16"/>
        <w:keepNext w:val="0"/>
        <w:keepLines w:val="0"/>
        <w:widowControl w:val="0"/>
        <w:shd w:val="clear" w:color="auto" w:fill="auto"/>
        <w:tabs>
          <w:tab w:pos="5120" w:val="left"/>
          <w:tab w:leader="dot" w:pos="5350" w:val="left"/>
          <w:tab w:leader="dot" w:pos="6488"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Природа съ ея таинствами и богатствами, выпускъ 9-й </w:t>
      </w:r>
      <w:r>
        <w:rPr>
          <w:color w:val="6D6D6D"/>
          <w:spacing w:val="0"/>
          <w:w w:val="100"/>
          <w:position w:val="0"/>
          <w:sz w:val="20"/>
          <w:szCs w:val="20"/>
          <w:shd w:val="clear" w:color="auto" w:fill="auto"/>
          <w:lang w:val="ru-RU" w:eastAsia="ru-RU" w:bidi="ru-RU"/>
        </w:rPr>
        <w:t>.</w:t>
        <w:tab/>
        <w:tab/>
        <w:tab/>
      </w:r>
    </w:p>
    <w:p>
      <w:pPr>
        <w:pStyle w:val="Style16"/>
        <w:keepNext w:val="0"/>
        <w:keepLines w:val="0"/>
        <w:widowControl w:val="0"/>
        <w:shd w:val="clear" w:color="auto" w:fill="auto"/>
        <w:tabs>
          <w:tab w:leader="dot" w:pos="6488" w:val="left"/>
        </w:tabs>
        <w:bidi w:val="0"/>
        <w:spacing w:before="0" w:after="0" w:line="226" w:lineRule="auto"/>
        <w:ind w:left="0" w:right="0" w:firstLine="0"/>
        <w:rPr>
          <w:sz w:val="20"/>
          <w:szCs w:val="20"/>
        </w:rPr>
      </w:pPr>
      <w:r>
        <w:rPr>
          <w:spacing w:val="0"/>
          <w:w w:val="100"/>
          <w:position w:val="0"/>
          <w:sz w:val="20"/>
          <w:szCs w:val="20"/>
          <w:shd w:val="clear" w:color="auto" w:fill="auto"/>
          <w:lang w:val="de-DE" w:eastAsia="de-DE" w:bidi="de-DE"/>
        </w:rPr>
        <w:t xml:space="preserve">Baltic and Archangel </w:t>
      </w:r>
      <w:r>
        <w:rPr>
          <w:spacing w:val="0"/>
          <w:w w:val="100"/>
          <w:position w:val="0"/>
          <w:sz w:val="20"/>
          <w:szCs w:val="20"/>
          <w:shd w:val="clear" w:color="auto" w:fill="auto"/>
          <w:lang w:val="fr-FR" w:eastAsia="fr-FR" w:bidi="fr-FR"/>
        </w:rPr>
        <w:t xml:space="preserve">rates </w:t>
      </w:r>
      <w:r>
        <w:rPr>
          <w:spacing w:val="0"/>
          <w:w w:val="100"/>
          <w:position w:val="0"/>
          <w:sz w:val="20"/>
          <w:szCs w:val="20"/>
          <w:shd w:val="clear" w:color="auto" w:fill="auto"/>
          <w:lang w:val="de-DE" w:eastAsia="de-DE" w:bidi="de-DE"/>
        </w:rPr>
        <w:t xml:space="preserve">of freight, by \V. </w:t>
      </w:r>
      <w:r>
        <w:rPr>
          <w:color w:val="6D6D6D"/>
          <w:spacing w:val="0"/>
          <w:w w:val="100"/>
          <w:position w:val="0"/>
          <w:sz w:val="20"/>
          <w:szCs w:val="20"/>
          <w:shd w:val="clear" w:color="auto" w:fill="auto"/>
          <w:lang w:val="de-DE" w:eastAsia="de-DE" w:bidi="de-DE"/>
        </w:rPr>
        <w:t>Rainen</w:t>
        <w:tab/>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Практическій Синтаксисъ нѣмецкаго языка. .1. Фоиъ-деръ Эльсннтна. . </w:t>
      </w:r>
      <w:r>
        <w:rPr>
          <w:spacing w:val="0"/>
          <w:w w:val="100"/>
          <w:position w:val="0"/>
          <w:sz w:val="20"/>
          <w:szCs w:val="20"/>
          <w:shd w:val="clear" w:color="auto" w:fill="auto"/>
          <w:lang w:val="fr-FR" w:eastAsia="fr-FR" w:bidi="fr-FR"/>
        </w:rPr>
        <w:t xml:space="preserve">Clef </w:t>
      </w:r>
      <w:r>
        <w:rPr>
          <w:color w:val="6D6D6D"/>
          <w:spacing w:val="0"/>
          <w:w w:val="100"/>
          <w:position w:val="0"/>
          <w:sz w:val="20"/>
          <w:szCs w:val="20"/>
          <w:shd w:val="clear" w:color="auto" w:fill="auto"/>
          <w:lang w:val="fr-FR" w:eastAsia="fr-FR" w:bidi="fr-FR"/>
        </w:rPr>
        <w:t xml:space="preserve">de la langue </w:t>
      </w:r>
      <w:r>
        <w:rPr>
          <w:spacing w:val="0"/>
          <w:w w:val="100"/>
          <w:position w:val="0"/>
          <w:sz w:val="20"/>
          <w:szCs w:val="20"/>
          <w:shd w:val="clear" w:color="auto" w:fill="auto"/>
          <w:lang w:val="fr-FR" w:eastAsia="fr-FR" w:bidi="fr-FR"/>
        </w:rPr>
        <w:t xml:space="preserve">française ou guide de </w:t>
      </w:r>
      <w:r>
        <w:rPr>
          <w:color w:val="6D6D6D"/>
          <w:spacing w:val="0"/>
          <w:w w:val="100"/>
          <w:position w:val="0"/>
          <w:sz w:val="20"/>
          <w:szCs w:val="20"/>
          <w:shd w:val="clear" w:color="auto" w:fill="auto"/>
          <w:lang w:val="fr-FR" w:eastAsia="fr-FR" w:bidi="fr-FR"/>
        </w:rPr>
        <w:t xml:space="preserve">l’étude </w:t>
      </w:r>
      <w:r>
        <w:rPr>
          <w:spacing w:val="0"/>
          <w:w w:val="100"/>
          <w:position w:val="0"/>
          <w:sz w:val="20"/>
          <w:szCs w:val="20"/>
          <w:shd w:val="clear" w:color="auto" w:fill="auto"/>
          <w:lang w:val="fr-FR" w:eastAsia="fr-FR" w:bidi="fr-FR"/>
        </w:rPr>
        <w:t>practique de celle langue</w:t>
      </w:r>
    </w:p>
    <w:p>
      <w:pPr>
        <w:pStyle w:val="Style16"/>
        <w:keepNext w:val="0"/>
        <w:keepLines w:val="0"/>
        <w:widowControl w:val="0"/>
        <w:shd w:val="clear" w:color="auto" w:fill="auto"/>
        <w:tabs>
          <w:tab w:pos="2173" w:val="left"/>
          <w:tab w:leader="dot" w:pos="5750" w:val="left"/>
        </w:tabs>
        <w:bidi w:val="0"/>
        <w:spacing w:before="0" w:after="0" w:line="226" w:lineRule="auto"/>
        <w:ind w:left="300" w:right="0" w:firstLine="20"/>
        <w:rPr>
          <w:sz w:val="20"/>
          <w:szCs w:val="20"/>
        </w:rPr>
      </w:pPr>
      <w:r>
        <w:rPr>
          <w:spacing w:val="0"/>
          <w:w w:val="100"/>
          <w:position w:val="0"/>
          <w:sz w:val="20"/>
          <w:szCs w:val="20"/>
          <w:shd w:val="clear" w:color="auto" w:fill="auto"/>
          <w:lang w:val="fr-FR" w:eastAsia="fr-FR" w:bidi="fr-FR"/>
        </w:rPr>
        <w:t xml:space="preserve">par </w:t>
      </w:r>
      <w:r>
        <w:rPr>
          <w:b/>
          <w:bCs/>
          <w:color w:val="6D6D6D"/>
          <w:spacing w:val="0"/>
          <w:w w:val="100"/>
          <w:position w:val="0"/>
          <w:sz w:val="19"/>
          <w:szCs w:val="19"/>
          <w:shd w:val="clear" w:color="auto" w:fill="auto"/>
          <w:lang w:val="fr-FR" w:eastAsia="fr-FR" w:bidi="fr-FR"/>
        </w:rPr>
        <w:t xml:space="preserve">F. </w:t>
      </w:r>
      <w:r>
        <w:rPr>
          <w:color w:val="6D6D6D"/>
          <w:spacing w:val="0"/>
          <w:w w:val="100"/>
          <w:position w:val="0"/>
          <w:sz w:val="20"/>
          <w:szCs w:val="20"/>
          <w:shd w:val="clear" w:color="auto" w:fill="auto"/>
          <w:lang w:val="fr-FR" w:eastAsia="fr-FR" w:bidi="fr-FR"/>
        </w:rPr>
        <w:t xml:space="preserve">de </w:t>
      </w:r>
      <w:r>
        <w:rPr>
          <w:spacing w:val="0"/>
          <w:w w:val="100"/>
          <w:position w:val="0"/>
          <w:sz w:val="20"/>
          <w:szCs w:val="20"/>
          <w:shd w:val="clear" w:color="auto" w:fill="auto"/>
          <w:lang w:val="fr-FR" w:eastAsia="fr-FR" w:bidi="fr-FR"/>
        </w:rPr>
        <w:t xml:space="preserve">P. </w:t>
      </w:r>
      <w:r>
        <w:rPr>
          <w:color w:val="6D6D6D"/>
          <w:spacing w:val="0"/>
          <w:w w:val="100"/>
          <w:position w:val="0"/>
          <w:sz w:val="20"/>
          <w:szCs w:val="20"/>
          <w:shd w:val="clear" w:color="auto" w:fill="auto"/>
          <w:lang w:val="fr-FR" w:eastAsia="fr-FR" w:bidi="fr-FR"/>
        </w:rPr>
        <w:t>.</w:t>
        <w:tab/>
        <w:tab/>
      </w:r>
    </w:p>
    <w:p>
      <w:pPr>
        <w:pStyle w:val="Style16"/>
        <w:keepNext w:val="0"/>
        <w:keepLines w:val="0"/>
        <w:widowControl w:val="0"/>
        <w:shd w:val="clear" w:color="auto" w:fill="auto"/>
        <w:tabs>
          <w:tab w:leader="dot" w:pos="5750" w:val="left"/>
        </w:tabs>
        <w:bidi w:val="0"/>
        <w:spacing w:before="0" w:after="0" w:line="226" w:lineRule="auto"/>
        <w:ind w:left="0" w:right="0" w:firstLine="0"/>
        <w:rPr>
          <w:sz w:val="20"/>
          <w:szCs w:val="20"/>
        </w:rPr>
      </w:pPr>
      <w:r>
        <w:rPr>
          <w:color w:val="6D6D6D"/>
          <w:spacing w:val="0"/>
          <w:w w:val="100"/>
          <w:position w:val="0"/>
          <w:sz w:val="20"/>
          <w:szCs w:val="20"/>
          <w:shd w:val="clear" w:color="auto" w:fill="auto"/>
          <w:lang w:val="fr-FR" w:eastAsia="fr-FR" w:bidi="fr-FR"/>
        </w:rPr>
        <w:t xml:space="preserve">Utioiionucaiiie, </w:t>
      </w:r>
      <w:r>
        <w:rPr>
          <w:spacing w:val="0"/>
          <w:w w:val="100"/>
          <w:position w:val="0"/>
          <w:sz w:val="20"/>
          <w:szCs w:val="20"/>
          <w:shd w:val="clear" w:color="auto" w:fill="auto"/>
          <w:lang w:val="fr-FR" w:eastAsia="fr-FR" w:bidi="fr-FR"/>
        </w:rPr>
        <w:t xml:space="preserve">À. </w:t>
      </w:r>
      <w:r>
        <w:rPr>
          <w:color w:val="6D6D6D"/>
          <w:spacing w:val="0"/>
          <w:w w:val="100"/>
          <w:position w:val="0"/>
          <w:sz w:val="20"/>
          <w:szCs w:val="20"/>
          <w:shd w:val="clear" w:color="auto" w:fill="auto"/>
          <w:lang w:val="ru-RU" w:eastAsia="ru-RU" w:bidi="ru-RU"/>
        </w:rPr>
        <w:t>Попова</w:t>
      </w:r>
      <w:r>
        <w:rPr>
          <w:spacing w:val="0"/>
          <w:w w:val="100"/>
          <w:position w:val="0"/>
          <w:sz w:val="20"/>
          <w:szCs w:val="20"/>
          <w:shd w:val="clear" w:color="auto" w:fill="auto"/>
          <w:lang w:val="fr-FR" w:eastAsia="fr-FR" w:bidi="fr-FR"/>
        </w:rPr>
        <w:tab/>
      </w:r>
    </w:p>
    <w:p>
      <w:pPr>
        <w:pStyle w:val="Style16"/>
        <w:keepNext w:val="0"/>
        <w:keepLines w:val="0"/>
        <w:widowControl w:val="0"/>
        <w:shd w:val="clear" w:color="auto" w:fill="auto"/>
        <w:bidi w:val="0"/>
        <w:spacing w:before="0" w:after="0" w:line="226" w:lineRule="auto"/>
        <w:ind w:left="0" w:right="0" w:firstLine="0"/>
        <w:rPr>
          <w:sz w:val="20"/>
          <w:szCs w:val="20"/>
        </w:rPr>
      </w:pPr>
      <w:r>
        <w:rPr>
          <w:smallCaps/>
          <w:color w:val="6D6D6D"/>
          <w:spacing w:val="0"/>
          <w:w w:val="100"/>
          <w:position w:val="0"/>
          <w:sz w:val="20"/>
          <w:szCs w:val="20"/>
          <w:shd w:val="clear" w:color="auto" w:fill="auto"/>
          <w:lang w:val="ru-RU" w:eastAsia="ru-RU" w:bidi="ru-RU"/>
        </w:rPr>
        <w:t>Іосифъ,</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священная повѣсть, заимствованная йзъ Книги Бытія.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tabs>
          <w:tab w:pos="5750"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Правила и </w:t>
      </w:r>
      <w:r>
        <w:rPr>
          <w:color w:val="6D6D6D"/>
          <w:spacing w:val="0"/>
          <w:w w:val="100"/>
          <w:position w:val="0"/>
          <w:sz w:val="20"/>
          <w:szCs w:val="20"/>
          <w:shd w:val="clear" w:color="auto" w:fill="auto"/>
          <w:lang w:val="ru-RU" w:eastAsia="ru-RU" w:bidi="ru-RU"/>
        </w:rPr>
        <w:t xml:space="preserve">Формы </w:t>
      </w:r>
      <w:r>
        <w:rPr>
          <w:spacing w:val="0"/>
          <w:w w:val="100"/>
          <w:position w:val="0"/>
          <w:sz w:val="20"/>
          <w:szCs w:val="20"/>
          <w:shd w:val="clear" w:color="auto" w:fill="auto"/>
          <w:lang w:val="ru-RU" w:eastAsia="ru-RU" w:bidi="ru-RU"/>
        </w:rPr>
        <w:t xml:space="preserve">о производствѣ слѣдствій, г. </w:t>
      </w:r>
      <w:r>
        <w:rPr>
          <w:color w:val="6D6D6D"/>
          <w:spacing w:val="0"/>
          <w:w w:val="100"/>
          <w:position w:val="0"/>
          <w:sz w:val="20"/>
          <w:szCs w:val="20"/>
          <w:shd w:val="clear" w:color="auto" w:fill="auto"/>
          <w:lang w:val="ru-RU" w:eastAsia="ru-RU" w:bidi="ru-RU"/>
        </w:rPr>
        <w:t xml:space="preserve">Колоколова </w:t>
      </w:r>
      <w:r>
        <w:rPr>
          <w:spacing w:val="0"/>
          <w:w w:val="100"/>
          <w:position w:val="0"/>
          <w:sz w:val="20"/>
          <w:szCs w:val="20"/>
          <w:shd w:val="clear" w:color="auto" w:fill="auto"/>
          <w:lang w:val="ru-RU" w:eastAsia="ru-RU" w:bidi="ru-RU"/>
        </w:rPr>
        <w:t>.</w:t>
        <w:tab/>
        <w:t>.</w:t>
      </w:r>
    </w:p>
    <w:p>
      <w:pPr>
        <w:pStyle w:val="Style16"/>
        <w:keepNext w:val="0"/>
        <w:keepLines w:val="0"/>
        <w:widowControl w:val="0"/>
        <w:shd w:val="clear" w:color="auto" w:fill="auto"/>
        <w:tabs>
          <w:tab w:pos="2937" w:val="left"/>
        </w:tabs>
        <w:bidi w:val="0"/>
        <w:spacing w:before="0" w:after="0" w:line="226" w:lineRule="auto"/>
        <w:ind w:left="0" w:right="0" w:firstLine="0"/>
        <w:jc w:val="left"/>
        <w:rPr>
          <w:sz w:val="20"/>
          <w:szCs w:val="20"/>
        </w:rPr>
      </w:pPr>
      <w:r>
        <w:rPr>
          <w:color w:val="6D6D6D"/>
          <w:spacing w:val="0"/>
          <w:w w:val="100"/>
          <w:position w:val="0"/>
          <w:sz w:val="20"/>
          <w:szCs w:val="20"/>
          <w:shd w:val="clear" w:color="auto" w:fill="auto"/>
          <w:lang w:val="ru-RU" w:eastAsia="ru-RU" w:bidi="ru-RU"/>
        </w:rPr>
        <w:t xml:space="preserve">Памяти икн'Древности </w:t>
      </w:r>
      <w:r>
        <w:rPr>
          <w:spacing w:val="0"/>
          <w:w w:val="100"/>
          <w:position w:val="0"/>
          <w:sz w:val="20"/>
          <w:szCs w:val="20"/>
          <w:shd w:val="clear" w:color="auto" w:fill="auto"/>
          <w:lang w:val="ru-RU" w:eastAsia="ru-RU" w:bidi="ru-RU"/>
        </w:rPr>
        <w:t xml:space="preserve">во Владимірѣ Клялемскомъ, В. </w:t>
      </w:r>
      <w:r>
        <w:rPr>
          <w:color w:val="6D6D6D"/>
          <w:spacing w:val="0"/>
          <w:w w:val="100"/>
          <w:position w:val="0"/>
          <w:sz w:val="20"/>
          <w:szCs w:val="20"/>
          <w:shd w:val="clear" w:color="auto" w:fill="auto"/>
          <w:lang w:val="ru-RU" w:eastAsia="ru-RU" w:bidi="ru-RU"/>
        </w:rPr>
        <w:t xml:space="preserve">Доброхотова Дополненія </w:t>
      </w:r>
      <w:r>
        <w:rPr>
          <w:spacing w:val="0"/>
          <w:w w:val="100"/>
          <w:position w:val="0"/>
          <w:sz w:val="20"/>
          <w:szCs w:val="20"/>
          <w:shd w:val="clear" w:color="auto" w:fill="auto"/>
          <w:lang w:val="ru-RU" w:eastAsia="ru-RU" w:bidi="ru-RU"/>
        </w:rPr>
        <w:t xml:space="preserve">къ </w:t>
      </w:r>
      <w:r>
        <w:rPr>
          <w:color w:val="6D6D6D"/>
          <w:spacing w:val="0"/>
          <w:w w:val="100"/>
          <w:position w:val="0"/>
          <w:sz w:val="20"/>
          <w:szCs w:val="20"/>
          <w:shd w:val="clear" w:color="auto" w:fill="auto"/>
          <w:lang w:val="ru-RU" w:eastAsia="ru-RU" w:bidi="ru-RU"/>
        </w:rPr>
        <w:t xml:space="preserve">Актамъ </w:t>
      </w:r>
      <w:r>
        <w:rPr>
          <w:spacing w:val="0"/>
          <w:w w:val="100"/>
          <w:position w:val="0"/>
          <w:sz w:val="20"/>
          <w:szCs w:val="20"/>
          <w:shd w:val="clear" w:color="auto" w:fill="auto"/>
          <w:lang w:val="ru-RU" w:eastAsia="ru-RU" w:bidi="ru-RU"/>
        </w:rPr>
        <w:t xml:space="preserve">историческимъ, нзл. Археогр. </w:t>
      </w:r>
      <w:r>
        <w:rPr>
          <w:color w:val="6D6D6D"/>
          <w:spacing w:val="0"/>
          <w:w w:val="100"/>
          <w:position w:val="0"/>
          <w:sz w:val="20"/>
          <w:szCs w:val="20"/>
          <w:shd w:val="clear" w:color="auto" w:fill="auto"/>
          <w:lang w:val="ru-RU" w:eastAsia="ru-RU" w:bidi="ru-RU"/>
        </w:rPr>
        <w:t xml:space="preserve">Коммиссіи, </w:t>
      </w:r>
      <w:r>
        <w:rPr>
          <w:spacing w:val="0"/>
          <w:w w:val="100"/>
          <w:position w:val="0"/>
          <w:sz w:val="20"/>
          <w:szCs w:val="20"/>
          <w:shd w:val="clear" w:color="auto" w:fill="auto"/>
          <w:lang w:val="ru-RU" w:eastAsia="ru-RU" w:bidi="ru-RU"/>
        </w:rPr>
        <w:t xml:space="preserve">т. III Акты, </w:t>
      </w:r>
      <w:r>
        <w:rPr>
          <w:color w:val="6D6D6D"/>
          <w:spacing w:val="0"/>
          <w:w w:val="100"/>
          <w:position w:val="0"/>
          <w:sz w:val="20"/>
          <w:szCs w:val="20"/>
          <w:shd w:val="clear" w:color="auto" w:fill="auto"/>
          <w:lang w:val="ru-RU" w:eastAsia="ru-RU" w:bidi="ru-RU"/>
        </w:rPr>
        <w:t xml:space="preserve">относящіеся къ </w:t>
      </w:r>
      <w:r>
        <w:rPr>
          <w:spacing w:val="0"/>
          <w:w w:val="100"/>
          <w:position w:val="0"/>
          <w:sz w:val="20"/>
          <w:szCs w:val="20"/>
          <w:shd w:val="clear" w:color="auto" w:fill="auto"/>
          <w:lang w:val="ru-RU" w:eastAsia="ru-RU" w:bidi="ru-RU"/>
        </w:rPr>
        <w:t xml:space="preserve">Исторіи Западноіі-Росеіи, над. </w:t>
      </w:r>
      <w:r>
        <w:rPr>
          <w:color w:val="6D6D6D"/>
          <w:spacing w:val="0"/>
          <w:w w:val="100"/>
          <w:position w:val="0"/>
          <w:sz w:val="20"/>
          <w:szCs w:val="20"/>
          <w:shd w:val="clear" w:color="auto" w:fill="auto"/>
          <w:lang w:val="ru-RU" w:eastAsia="ru-RU" w:bidi="ru-RU"/>
        </w:rPr>
        <w:t xml:space="preserve">Археографической» Коммиссіею, </w:t>
      </w:r>
      <w:r>
        <w:rPr>
          <w:spacing w:val="0"/>
          <w:w w:val="100"/>
          <w:position w:val="0"/>
          <w:sz w:val="20"/>
          <w:szCs w:val="20"/>
          <w:shd w:val="clear" w:color="auto" w:fill="auto"/>
          <w:lang w:val="ru-RU" w:eastAsia="ru-RU" w:bidi="ru-RU"/>
        </w:rPr>
        <w:t>томы II и III .</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la-001" w:eastAsia="la-001" w:bidi="la-001"/>
        </w:rPr>
        <w:t xml:space="preserve">Supplementum ad Historica </w:t>
      </w:r>
      <w:r>
        <w:rPr>
          <w:spacing w:val="0"/>
          <w:w w:val="100"/>
          <w:position w:val="0"/>
          <w:sz w:val="20"/>
          <w:szCs w:val="20"/>
          <w:shd w:val="clear" w:color="auto" w:fill="auto"/>
          <w:lang w:val="fr-FR" w:eastAsia="fr-FR" w:bidi="fr-FR"/>
        </w:rPr>
        <w:t xml:space="preserve">Russiæ </w:t>
      </w:r>
      <w:r>
        <w:rPr>
          <w:spacing w:val="0"/>
          <w:w w:val="100"/>
          <w:position w:val="0"/>
          <w:sz w:val="20"/>
          <w:szCs w:val="20"/>
          <w:shd w:val="clear" w:color="auto" w:fill="auto"/>
          <w:lang w:val="la-001" w:eastAsia="la-001" w:bidi="la-001"/>
        </w:rPr>
        <w:t xml:space="preserve">Monumenta, </w:t>
      </w:r>
      <w:r>
        <w:rPr>
          <w:spacing w:val="0"/>
          <w:w w:val="100"/>
          <w:position w:val="0"/>
          <w:sz w:val="20"/>
          <w:szCs w:val="20"/>
          <w:shd w:val="clear" w:color="auto" w:fill="auto"/>
          <w:lang w:val="fr-FR" w:eastAsia="fr-FR" w:bidi="fr-FR"/>
        </w:rPr>
        <w:t xml:space="preserve">a </w:t>
      </w:r>
      <w:r>
        <w:rPr>
          <w:color w:val="6D6D6D"/>
          <w:spacing w:val="0"/>
          <w:w w:val="100"/>
          <w:position w:val="0"/>
          <w:sz w:val="20"/>
          <w:szCs w:val="20"/>
          <w:shd w:val="clear" w:color="auto" w:fill="auto"/>
          <w:lang w:val="la-001" w:eastAsia="la-001" w:bidi="la-001"/>
        </w:rPr>
        <w:t xml:space="preserve">Collegio </w:t>
      </w:r>
      <w:r>
        <w:rPr>
          <w:color w:val="6D6D6D"/>
          <w:spacing w:val="0"/>
          <w:w w:val="100"/>
          <w:position w:val="0"/>
          <w:sz w:val="20"/>
          <w:szCs w:val="20"/>
          <w:shd w:val="clear" w:color="auto" w:fill="auto"/>
          <w:lang w:val="fr-FR" w:eastAsia="fr-FR" w:bidi="fr-FR"/>
        </w:rPr>
        <w:t>Archeographien</w:t>
      </w:r>
    </w:p>
    <w:p>
      <w:pPr>
        <w:pStyle w:val="Style16"/>
        <w:keepNext w:val="0"/>
        <w:keepLines w:val="0"/>
        <w:widowControl w:val="0"/>
        <w:shd w:val="clear" w:color="auto" w:fill="auto"/>
        <w:tabs>
          <w:tab w:leader="dot" w:pos="1077" w:val="left"/>
          <w:tab w:leader="dot" w:pos="2937" w:val="left"/>
          <w:tab w:leader="dot" w:pos="5750" w:val="left"/>
          <w:tab w:leader="dot" w:pos="6256" w:val="left"/>
        </w:tabs>
        <w:bidi w:val="0"/>
        <w:spacing w:before="0" w:after="0" w:line="226" w:lineRule="auto"/>
        <w:ind w:left="300" w:right="0" w:firstLine="20"/>
        <w:rPr>
          <w:sz w:val="20"/>
          <w:szCs w:val="20"/>
        </w:rPr>
      </w:pPr>
      <w:r>
        <w:rPr>
          <w:spacing w:val="0"/>
          <w:w w:val="100"/>
          <w:position w:val="0"/>
          <w:sz w:val="20"/>
          <w:szCs w:val="20"/>
          <w:shd w:val="clear" w:color="auto" w:fill="auto"/>
          <w:lang w:val="la-001" w:eastAsia="la-001" w:bidi="la-001"/>
        </w:rPr>
        <w:t xml:space="preserve">edita </w:t>
      </w:r>
      <w:r>
        <w:rPr>
          <w:color w:val="6D6D6D"/>
          <w:spacing w:val="0"/>
          <w:w w:val="100"/>
          <w:position w:val="0"/>
          <w:sz w:val="20"/>
          <w:szCs w:val="20"/>
          <w:shd w:val="clear" w:color="auto" w:fill="auto"/>
          <w:lang w:val="fr-FR" w:eastAsia="fr-FR" w:bidi="fr-FR"/>
        </w:rPr>
        <w:tab/>
      </w:r>
      <w:r>
        <w:rPr>
          <w:spacing w:val="0"/>
          <w:w w:val="100"/>
          <w:position w:val="0"/>
          <w:sz w:val="20"/>
          <w:szCs w:val="20"/>
          <w:shd w:val="clear" w:color="auto" w:fill="auto"/>
          <w:lang w:val="fr-FR" w:eastAsia="fr-FR" w:bidi="fr-FR"/>
        </w:rPr>
        <w:tab/>
        <w:tab/>
      </w:r>
      <w:r>
        <w:rPr>
          <w:color w:val="6D6D6D"/>
          <w:spacing w:val="0"/>
          <w:w w:val="100"/>
          <w:position w:val="0"/>
          <w:sz w:val="20"/>
          <w:szCs w:val="20"/>
          <w:shd w:val="clear" w:color="auto" w:fill="auto"/>
          <w:lang w:val="fr-FR" w:eastAsia="fr-FR" w:bidi="fr-FR"/>
        </w:rPr>
        <w:tab/>
        <w:t xml:space="preserve"> .</w:t>
      </w:r>
    </w:p>
    <w:p>
      <w:pPr>
        <w:pStyle w:val="Style16"/>
        <w:keepNext w:val="0"/>
        <w:keepLines w:val="0"/>
        <w:widowControl w:val="0"/>
        <w:shd w:val="clear" w:color="auto" w:fill="auto"/>
        <w:tabs>
          <w:tab w:leader="dot" w:pos="6071" w:val="left"/>
          <w:tab w:leader="dot" w:pos="6406" w:val="left"/>
        </w:tabs>
        <w:bidi w:val="0"/>
        <w:spacing w:before="0" w:after="0" w:line="226" w:lineRule="auto"/>
        <w:ind w:left="300" w:right="0" w:hanging="300"/>
        <w:jc w:val="left"/>
        <w:rPr>
          <w:sz w:val="20"/>
          <w:szCs w:val="20"/>
        </w:rPr>
      </w:pPr>
      <w:r>
        <w:rPr>
          <w:spacing w:val="0"/>
          <w:w w:val="100"/>
          <w:position w:val="0"/>
          <w:sz w:val="20"/>
          <w:szCs w:val="20"/>
          <w:shd w:val="clear" w:color="auto" w:fill="auto"/>
          <w:lang w:val="ru-RU" w:eastAsia="ru-RU" w:bidi="ru-RU"/>
        </w:rPr>
        <w:t xml:space="preserve">Письма Русскихъ </w:t>
      </w:r>
      <w:r>
        <w:rPr>
          <w:color w:val="6D6D6D"/>
          <w:spacing w:val="0"/>
          <w:w w:val="100"/>
          <w:position w:val="0"/>
          <w:sz w:val="20"/>
          <w:szCs w:val="20"/>
          <w:shd w:val="clear" w:color="auto" w:fill="auto"/>
          <w:lang w:val="ru-RU" w:eastAsia="ru-RU" w:bidi="ru-RU"/>
        </w:rPr>
        <w:t xml:space="preserve">Государей </w:t>
      </w:r>
      <w:r>
        <w:rPr>
          <w:spacing w:val="0"/>
          <w:w w:val="100"/>
          <w:position w:val="0"/>
          <w:sz w:val="20"/>
          <w:szCs w:val="20"/>
          <w:shd w:val="clear" w:color="auto" w:fill="auto"/>
          <w:lang w:val="el-GR" w:eastAsia="el-GR" w:bidi="el-GR"/>
        </w:rPr>
        <w:t xml:space="preserve">η </w:t>
      </w:r>
      <w:r>
        <w:rPr>
          <w:spacing w:val="0"/>
          <w:w w:val="100"/>
          <w:position w:val="0"/>
          <w:sz w:val="20"/>
          <w:szCs w:val="20"/>
          <w:shd w:val="clear" w:color="auto" w:fill="auto"/>
          <w:lang w:val="ru-RU" w:eastAsia="ru-RU" w:bidi="ru-RU"/>
        </w:rPr>
        <w:t xml:space="preserve">другихъ </w:t>
      </w:r>
      <w:r>
        <w:rPr>
          <w:color w:val="6D6D6D"/>
          <w:spacing w:val="0"/>
          <w:w w:val="100"/>
          <w:position w:val="0"/>
          <w:sz w:val="20"/>
          <w:szCs w:val="20"/>
          <w:shd w:val="clear" w:color="auto" w:fill="auto"/>
          <w:lang w:val="ru-RU" w:eastAsia="ru-RU" w:bidi="ru-RU"/>
        </w:rPr>
        <w:t xml:space="preserve">особъ </w:t>
      </w:r>
      <w:r>
        <w:rPr>
          <w:spacing w:val="0"/>
          <w:w w:val="100"/>
          <w:position w:val="0"/>
          <w:sz w:val="20"/>
          <w:szCs w:val="20"/>
          <w:shd w:val="clear" w:color="auto" w:fill="auto"/>
          <w:lang w:val="ru-RU" w:eastAsia="ru-RU" w:bidi="ru-RU"/>
        </w:rPr>
        <w:t xml:space="preserve">царскаго </w:t>
      </w:r>
      <w:r>
        <w:rPr>
          <w:color w:val="6D6D6D"/>
          <w:spacing w:val="0"/>
          <w:w w:val="100"/>
          <w:position w:val="0"/>
          <w:sz w:val="20"/>
          <w:szCs w:val="20"/>
          <w:shd w:val="clear" w:color="auto" w:fill="auto"/>
          <w:lang w:val="ru-RU" w:eastAsia="ru-RU" w:bidi="ru-RU"/>
        </w:rPr>
        <w:t xml:space="preserve">Семейства, </w:t>
      </w:r>
      <w:r>
        <w:rPr>
          <w:spacing w:val="0"/>
          <w:w w:val="100"/>
          <w:position w:val="0"/>
          <w:sz w:val="20"/>
          <w:szCs w:val="20"/>
          <w:shd w:val="clear" w:color="auto" w:fill="auto"/>
          <w:lang w:val="ru-RU" w:eastAsia="ru-RU" w:bidi="ru-RU"/>
        </w:rPr>
        <w:t xml:space="preserve">изд </w:t>
      </w:r>
      <w:r>
        <w:rPr>
          <w:color w:val="6D6D6D"/>
          <w:spacing w:val="0"/>
          <w:w w:val="100"/>
          <w:position w:val="0"/>
          <w:sz w:val="20"/>
          <w:szCs w:val="20"/>
          <w:shd w:val="clear" w:color="auto" w:fill="auto"/>
          <w:lang w:val="ru-RU" w:eastAsia="ru-RU" w:bidi="ru-RU"/>
        </w:rPr>
        <w:t xml:space="preserve">Географическою </w:t>
      </w:r>
      <w:r>
        <w:rPr>
          <w:spacing w:val="0"/>
          <w:w w:val="100"/>
          <w:position w:val="0"/>
          <w:sz w:val="20"/>
          <w:szCs w:val="20"/>
          <w:shd w:val="clear" w:color="auto" w:fill="auto"/>
          <w:lang w:val="ru-RU" w:eastAsia="ru-RU" w:bidi="ru-RU"/>
        </w:rPr>
        <w:t xml:space="preserve">Коммиссіею, </w:t>
      </w:r>
      <w:r>
        <w:rPr>
          <w:color w:val="6D6D6D"/>
          <w:spacing w:val="0"/>
          <w:w w:val="100"/>
          <w:position w:val="0"/>
          <w:sz w:val="20"/>
          <w:szCs w:val="20"/>
          <w:shd w:val="clear" w:color="auto" w:fill="auto"/>
          <w:lang w:val="ru-RU" w:eastAsia="ru-RU" w:bidi="ru-RU"/>
        </w:rPr>
        <w:t xml:space="preserve">т. </w:t>
      </w:r>
      <w:r>
        <w:rPr>
          <w:spacing w:val="0"/>
          <w:w w:val="100"/>
          <w:position w:val="0"/>
          <w:sz w:val="20"/>
          <w:szCs w:val="20"/>
          <w:shd w:val="clear" w:color="auto" w:fill="auto"/>
          <w:lang w:val="ru-RU" w:eastAsia="ru-RU" w:bidi="ru-RU"/>
        </w:rPr>
        <w:t>1</w:t>
      </w:r>
      <w:r>
        <w:rPr>
          <w:color w:val="6D6D6D"/>
          <w:spacing w:val="0"/>
          <w:w w:val="100"/>
          <w:position w:val="0"/>
          <w:sz w:val="20"/>
          <w:szCs w:val="20"/>
          <w:shd w:val="clear" w:color="auto" w:fill="auto"/>
          <w:lang w:val="ru-RU" w:eastAsia="ru-RU" w:bidi="ru-RU"/>
        </w:rPr>
        <w:tab/>
        <w:tab/>
      </w:r>
    </w:p>
    <w:p>
      <w:pPr>
        <w:pStyle w:val="Style16"/>
        <w:keepNext w:val="0"/>
        <w:keepLines w:val="0"/>
        <w:widowControl w:val="0"/>
        <w:shd w:val="clear" w:color="auto" w:fill="auto"/>
        <w:tabs>
          <w:tab w:leader="dot" w:pos="6240"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Ариѳметика, </w:t>
      </w:r>
      <w:r>
        <w:rPr>
          <w:color w:val="6D6D6D"/>
          <w:spacing w:val="0"/>
          <w:w w:val="100"/>
          <w:position w:val="0"/>
          <w:sz w:val="20"/>
          <w:szCs w:val="20"/>
          <w:shd w:val="clear" w:color="auto" w:fill="auto"/>
          <w:lang w:val="ru-RU" w:eastAsia="ru-RU" w:bidi="ru-RU"/>
        </w:rPr>
        <w:t>А.-Оссовскаго</w:t>
        <w:tab/>
      </w:r>
    </w:p>
    <w:p>
      <w:pPr>
        <w:pStyle w:val="Style16"/>
        <w:keepNext w:val="0"/>
        <w:keepLines w:val="0"/>
        <w:widowControl w:val="0"/>
        <w:shd w:val="clear" w:color="auto" w:fill="auto"/>
        <w:tabs>
          <w:tab w:pos="5139" w:val="left"/>
          <w:tab w:pos="5414" w:val="left"/>
          <w:tab w:pos="5750" w:val="left"/>
          <w:tab w:pos="6071" w:val="left"/>
          <w:tab w:pos="6240"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Природа </w:t>
      </w:r>
      <w:r>
        <w:rPr>
          <w:color w:val="6D6D6D"/>
          <w:spacing w:val="0"/>
          <w:w w:val="100"/>
          <w:position w:val="0"/>
          <w:sz w:val="20"/>
          <w:szCs w:val="20"/>
          <w:shd w:val="clear" w:color="auto" w:fill="auto"/>
          <w:lang w:val="ru-RU" w:eastAsia="ru-RU" w:bidi="ru-RU"/>
        </w:rPr>
        <w:t xml:space="preserve">съ </w:t>
      </w:r>
      <w:r>
        <w:rPr>
          <w:spacing w:val="0"/>
          <w:w w:val="100"/>
          <w:position w:val="0"/>
          <w:sz w:val="20"/>
          <w:szCs w:val="20"/>
          <w:shd w:val="clear" w:color="auto" w:fill="auto"/>
          <w:lang w:val="ru-RU" w:eastAsia="ru-RU" w:bidi="ru-RU"/>
        </w:rPr>
        <w:t xml:space="preserve">ея таинствами п богатствами, </w:t>
      </w:r>
      <w:r>
        <w:rPr>
          <w:color w:val="6D6D6D"/>
          <w:spacing w:val="0"/>
          <w:w w:val="100"/>
          <w:position w:val="0"/>
          <w:sz w:val="20"/>
          <w:szCs w:val="20"/>
          <w:shd w:val="clear" w:color="auto" w:fill="auto"/>
          <w:lang w:val="ru-RU" w:eastAsia="ru-RU" w:bidi="ru-RU"/>
        </w:rPr>
        <w:t xml:space="preserve">тетр. </w:t>
      </w:r>
      <w:r>
        <w:rPr>
          <w:spacing w:val="0"/>
          <w:w w:val="100"/>
          <w:position w:val="0"/>
          <w:sz w:val="20"/>
          <w:szCs w:val="20"/>
          <w:shd w:val="clear" w:color="auto" w:fill="auto"/>
          <w:lang w:val="ru-RU" w:eastAsia="ru-RU" w:bidi="ru-RU"/>
        </w:rPr>
        <w:t xml:space="preserve">7 </w:t>
      </w:r>
      <w:r>
        <w:rPr>
          <w:color w:val="6D6D6D"/>
          <w:spacing w:val="0"/>
          <w:w w:val="100"/>
          <w:position w:val="0"/>
          <w:sz w:val="20"/>
          <w:szCs w:val="20"/>
          <w:shd w:val="clear" w:color="auto" w:fill="auto"/>
          <w:lang w:val="ru-RU" w:eastAsia="ru-RU" w:bidi="ru-RU"/>
        </w:rPr>
        <w:t>и 8 .</w:t>
        <w:tab/>
        <w:t>.</w:t>
        <w:tab/>
        <w:t>.</w:t>
        <w:tab/>
        <w:t>.</w:t>
        <w:tab/>
      </w:r>
      <w:r>
        <w:rPr>
          <w:spacing w:val="0"/>
          <w:w w:val="100"/>
          <w:position w:val="0"/>
          <w:sz w:val="20"/>
          <w:szCs w:val="20"/>
          <w:shd w:val="clear" w:color="auto" w:fill="auto"/>
          <w:lang w:val="ru-RU" w:eastAsia="ru-RU" w:bidi="ru-RU"/>
        </w:rPr>
        <w:t>.</w:t>
        <w:tab/>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tabs>
          <w:tab w:pos="4656" w:val="left"/>
        </w:tabs>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Русская </w:t>
      </w:r>
      <w:r>
        <w:rPr>
          <w:color w:val="6D6D6D"/>
          <w:spacing w:val="0"/>
          <w:w w:val="100"/>
          <w:position w:val="0"/>
          <w:sz w:val="20"/>
          <w:szCs w:val="20"/>
          <w:shd w:val="clear" w:color="auto" w:fill="auto"/>
          <w:lang w:val="ru-RU" w:eastAsia="ru-RU" w:bidi="ru-RU"/>
        </w:rPr>
        <w:t xml:space="preserve">Фауна. </w:t>
      </w:r>
      <w:r>
        <w:rPr>
          <w:spacing w:val="0"/>
          <w:w w:val="100"/>
          <w:position w:val="0"/>
          <w:sz w:val="20"/>
          <w:szCs w:val="20"/>
          <w:shd w:val="clear" w:color="auto" w:fill="auto"/>
          <w:lang w:val="ru-RU" w:eastAsia="ru-RU" w:bidi="ru-RU"/>
        </w:rPr>
        <w:t xml:space="preserve">ІО. Спмаіпко, тетр. 8. </w:t>
      </w:r>
      <w:r>
        <w:rPr>
          <w:color w:val="6D6D6D"/>
          <w:spacing w:val="0"/>
          <w:w w:val="100"/>
          <w:position w:val="0"/>
          <w:sz w:val="20"/>
          <w:szCs w:val="20"/>
          <w:shd w:val="clear" w:color="auto" w:fill="auto"/>
          <w:lang w:val="ru-RU" w:eastAsia="ru-RU" w:bidi="ru-RU"/>
        </w:rPr>
        <w:t>...</w:t>
        <w:tab/>
        <w:t>.......</w:t>
      </w:r>
    </w:p>
    <w:p>
      <w:pPr>
        <w:pStyle w:val="Style16"/>
        <w:keepNext w:val="0"/>
        <w:keepLines w:val="0"/>
        <w:widowControl w:val="0"/>
        <w:shd w:val="clear" w:color="auto" w:fill="auto"/>
        <w:bidi w:val="0"/>
        <w:spacing w:before="0" w:after="0" w:line="226" w:lineRule="auto"/>
        <w:ind w:left="0" w:right="0" w:firstLine="0"/>
        <w:jc w:val="left"/>
        <w:rPr>
          <w:sz w:val="20"/>
          <w:szCs w:val="20"/>
        </w:rPr>
      </w:pPr>
      <w:r>
        <w:rPr>
          <w:spacing w:val="0"/>
          <w:w w:val="100"/>
          <w:position w:val="0"/>
          <w:sz w:val="20"/>
          <w:szCs w:val="20"/>
          <w:shd w:val="clear" w:color="auto" w:fill="auto"/>
          <w:lang w:val="de-DE" w:eastAsia="de-DE" w:bidi="de-DE"/>
        </w:rPr>
        <w:t xml:space="preserve">Vergleichende </w:t>
      </w:r>
      <w:r>
        <w:rPr>
          <w:color w:val="6D6D6D"/>
          <w:spacing w:val="0"/>
          <w:w w:val="100"/>
          <w:position w:val="0"/>
          <w:sz w:val="20"/>
          <w:szCs w:val="20"/>
          <w:shd w:val="clear" w:color="auto" w:fill="auto"/>
          <w:lang w:val="de-DE" w:eastAsia="de-DE" w:bidi="de-DE"/>
        </w:rPr>
        <w:t xml:space="preserve">Tabellen </w:t>
      </w:r>
      <w:r>
        <w:rPr>
          <w:spacing w:val="0"/>
          <w:w w:val="100"/>
          <w:position w:val="0"/>
          <w:sz w:val="20"/>
          <w:szCs w:val="20"/>
          <w:shd w:val="clear" w:color="auto" w:fill="auto"/>
          <w:lang w:val="de-DE" w:eastAsia="de-DE" w:bidi="de-DE"/>
        </w:rPr>
        <w:t xml:space="preserve">der Münzen, Maasse und Gewichte, </w:t>
      </w:r>
      <w:r>
        <w:rPr>
          <w:color w:val="6D6D6D"/>
          <w:spacing w:val="0"/>
          <w:w w:val="100"/>
          <w:position w:val="0"/>
          <w:sz w:val="20"/>
          <w:szCs w:val="20"/>
          <w:shd w:val="clear" w:color="auto" w:fill="auto"/>
          <w:lang w:val="de-DE" w:eastAsia="de-DE" w:bidi="de-DE"/>
        </w:rPr>
        <w:t xml:space="preserve">von Saruow Carlograpbia </w:t>
      </w:r>
      <w:r>
        <w:rPr>
          <w:spacing w:val="0"/>
          <w:w w:val="100"/>
          <w:position w:val="0"/>
          <w:sz w:val="20"/>
          <w:szCs w:val="20"/>
          <w:shd w:val="clear" w:color="auto" w:fill="auto"/>
          <w:lang w:val="de-DE" w:eastAsia="de-DE" w:bidi="de-DE"/>
        </w:rPr>
        <w:t xml:space="preserve">des </w:t>
      </w:r>
      <w:r>
        <w:rPr>
          <w:color w:val="6D6D6D"/>
          <w:spacing w:val="0"/>
          <w:w w:val="100"/>
          <w:position w:val="0"/>
          <w:sz w:val="20"/>
          <w:szCs w:val="20"/>
          <w:shd w:val="clear" w:color="auto" w:fill="auto"/>
          <w:lang w:val="de-DE" w:eastAsia="de-DE" w:bidi="de-DE"/>
        </w:rPr>
        <w:t xml:space="preserve">Russischen </w:t>
      </w:r>
      <w:r>
        <w:rPr>
          <w:spacing w:val="0"/>
          <w:w w:val="100"/>
          <w:position w:val="0"/>
          <w:sz w:val="20"/>
          <w:szCs w:val="20"/>
          <w:shd w:val="clear" w:color="auto" w:fill="auto"/>
          <w:lang w:val="de-DE" w:eastAsia="de-DE" w:bidi="de-DE"/>
        </w:rPr>
        <w:t xml:space="preserve">Reiches, von. J. Ch. </w:t>
      </w:r>
      <w:r>
        <w:rPr>
          <w:color w:val="6D6D6D"/>
          <w:spacing w:val="0"/>
          <w:w w:val="100"/>
          <w:position w:val="0"/>
          <w:sz w:val="20"/>
          <w:szCs w:val="20"/>
          <w:shd w:val="clear" w:color="auto" w:fill="auto"/>
          <w:lang w:val="de-DE" w:eastAsia="de-DE" w:bidi="de-DE"/>
        </w:rPr>
        <w:t>Siuckenberg . .</w:t>
      </w:r>
    </w:p>
    <w:p>
      <w:pPr>
        <w:pStyle w:val="Style16"/>
        <w:keepNext w:val="0"/>
        <w:keepLines w:val="0"/>
        <w:widowControl w:val="0"/>
        <w:shd w:val="clear" w:color="auto" w:fill="auto"/>
        <w:bidi w:val="0"/>
        <w:spacing w:before="0" w:after="0" w:line="226" w:lineRule="auto"/>
        <w:ind w:left="0" w:right="0" w:firstLine="0"/>
        <w:rPr>
          <w:sz w:val="20"/>
          <w:szCs w:val="20"/>
        </w:rPr>
      </w:pPr>
      <w:r>
        <w:rPr>
          <w:spacing w:val="0"/>
          <w:w w:val="100"/>
          <w:position w:val="0"/>
          <w:sz w:val="20"/>
          <w:szCs w:val="20"/>
          <w:shd w:val="clear" w:color="auto" w:fill="auto"/>
          <w:lang w:val="ru-RU" w:eastAsia="ru-RU" w:bidi="ru-RU"/>
        </w:rPr>
        <w:t xml:space="preserve">Краткая </w:t>
      </w:r>
      <w:r>
        <w:rPr>
          <w:color w:val="6D6D6D"/>
          <w:spacing w:val="0"/>
          <w:w w:val="100"/>
          <w:position w:val="0"/>
          <w:sz w:val="20"/>
          <w:szCs w:val="20"/>
          <w:shd w:val="clear" w:color="auto" w:fill="auto"/>
          <w:lang w:val="ru-RU" w:eastAsia="ru-RU" w:bidi="ru-RU"/>
        </w:rPr>
        <w:t xml:space="preserve">Русская </w:t>
      </w:r>
      <w:r>
        <w:rPr>
          <w:spacing w:val="0"/>
          <w:w w:val="100"/>
          <w:position w:val="0"/>
          <w:sz w:val="20"/>
          <w:szCs w:val="20"/>
          <w:shd w:val="clear" w:color="auto" w:fill="auto"/>
          <w:lang w:val="ru-RU" w:eastAsia="ru-RU" w:bidi="ru-RU"/>
        </w:rPr>
        <w:t xml:space="preserve">Азбука съ руководствомъ </w:t>
      </w:r>
      <w:r>
        <w:rPr>
          <w:color w:val="6D6D6D"/>
          <w:spacing w:val="0"/>
          <w:w w:val="100"/>
          <w:position w:val="0"/>
          <w:sz w:val="20"/>
          <w:szCs w:val="20"/>
          <w:shd w:val="clear" w:color="auto" w:fill="auto"/>
          <w:lang w:val="ru-RU" w:eastAsia="ru-RU" w:bidi="ru-RU"/>
        </w:rPr>
        <w:t xml:space="preserve">для </w:t>
      </w:r>
      <w:r>
        <w:rPr>
          <w:spacing w:val="0"/>
          <w:w w:val="100"/>
          <w:position w:val="0"/>
          <w:sz w:val="20"/>
          <w:szCs w:val="20"/>
          <w:shd w:val="clear" w:color="auto" w:fill="auto"/>
          <w:lang w:val="ru-RU" w:eastAsia="ru-RU" w:bidi="ru-RU"/>
        </w:rPr>
        <w:t>обученія дѣтей чтенію</w:t>
      </w:r>
    </w:p>
    <w:p>
      <w:pPr>
        <w:pStyle w:val="Style16"/>
        <w:keepNext w:val="0"/>
        <w:keepLines w:val="0"/>
        <w:widowControl w:val="0"/>
        <w:shd w:val="clear" w:color="auto" w:fill="auto"/>
        <w:tabs>
          <w:tab w:leader="dot" w:pos="5750" w:val="left"/>
          <w:tab w:leader="dot" w:pos="6142" w:val="left"/>
        </w:tabs>
        <w:bidi w:val="0"/>
        <w:spacing w:before="0" w:after="0" w:line="226" w:lineRule="auto"/>
        <w:ind w:left="0" w:right="0" w:firstLine="0"/>
        <w:rPr>
          <w:sz w:val="20"/>
          <w:szCs w:val="20"/>
        </w:rPr>
      </w:pPr>
      <w:r>
        <w:rPr>
          <w:color w:val="6D6D6D"/>
          <w:spacing w:val="0"/>
          <w:w w:val="100"/>
          <w:position w:val="0"/>
          <w:sz w:val="20"/>
          <w:szCs w:val="20"/>
          <w:shd w:val="clear" w:color="auto" w:fill="auto"/>
          <w:lang w:val="ru-RU" w:eastAsia="ru-RU" w:bidi="ru-RU"/>
        </w:rPr>
        <w:t xml:space="preserve">Псовая </w:t>
      </w:r>
      <w:r>
        <w:rPr>
          <w:spacing w:val="0"/>
          <w:w w:val="100"/>
          <w:position w:val="0"/>
          <w:sz w:val="20"/>
          <w:szCs w:val="20"/>
          <w:shd w:val="clear" w:color="auto" w:fill="auto"/>
          <w:lang w:val="ru-RU" w:eastAsia="ru-RU" w:bidi="ru-RU"/>
        </w:rPr>
        <w:t xml:space="preserve">Охота </w:t>
      </w:r>
      <w:r>
        <w:rPr>
          <w:color w:val="6D6D6D"/>
          <w:spacing w:val="0"/>
          <w:w w:val="100"/>
          <w:position w:val="0"/>
          <w:sz w:val="20"/>
          <w:szCs w:val="20"/>
          <w:shd w:val="clear" w:color="auto" w:fill="auto"/>
          <w:lang w:val="ru-RU" w:eastAsia="ru-RU" w:bidi="ru-RU"/>
        </w:rPr>
        <w:t xml:space="preserve">иообще, А. </w:t>
      </w:r>
      <w:r>
        <w:rPr>
          <w:spacing w:val="0"/>
          <w:w w:val="100"/>
          <w:position w:val="0"/>
          <w:sz w:val="20"/>
          <w:szCs w:val="20"/>
          <w:shd w:val="clear" w:color="auto" w:fill="auto"/>
          <w:lang w:val="ru-RU" w:eastAsia="ru-RU" w:bidi="ru-RU"/>
        </w:rPr>
        <w:t>ВЬниеславскаго</w:t>
      </w:r>
      <w:r>
        <w:rPr>
          <w:color w:val="6D6D6D"/>
          <w:spacing w:val="0"/>
          <w:w w:val="100"/>
          <w:position w:val="0"/>
          <w:sz w:val="20"/>
          <w:szCs w:val="20"/>
          <w:shd w:val="clear" w:color="auto" w:fill="auto"/>
          <w:lang w:val="ru-RU" w:eastAsia="ru-RU" w:bidi="ru-RU"/>
        </w:rPr>
        <w:tab/>
        <w:tab/>
      </w:r>
    </w:p>
    <w:p>
      <w:pPr>
        <w:pStyle w:val="Style16"/>
        <w:keepNext w:val="0"/>
        <w:keepLines w:val="0"/>
        <w:widowControl w:val="0"/>
        <w:shd w:val="clear" w:color="auto" w:fill="auto"/>
        <w:bidi w:val="0"/>
        <w:spacing w:before="0" w:after="0" w:line="230" w:lineRule="auto"/>
        <w:ind w:left="2740" w:right="0" w:firstLine="20"/>
        <w:jc w:val="left"/>
        <w:rPr>
          <w:sz w:val="20"/>
          <w:szCs w:val="20"/>
        </w:rPr>
      </w:pPr>
      <w:r>
        <w:rPr>
          <w:i/>
          <w:iCs/>
          <w:spacing w:val="0"/>
          <w:w w:val="100"/>
          <w:position w:val="0"/>
          <w:sz w:val="20"/>
          <w:szCs w:val="20"/>
          <w:shd w:val="clear" w:color="auto" w:fill="auto"/>
          <w:lang w:val="ru-RU" w:eastAsia="ru-RU" w:bidi="ru-RU"/>
        </w:rPr>
        <w:t xml:space="preserve">Новые </w:t>
      </w:r>
      <w:r>
        <w:rPr>
          <w:i/>
          <w:iCs/>
          <w:color w:val="6D6D6D"/>
          <w:spacing w:val="0"/>
          <w:w w:val="100"/>
          <w:position w:val="0"/>
          <w:sz w:val="20"/>
          <w:szCs w:val="20"/>
          <w:shd w:val="clear" w:color="auto" w:fill="auto"/>
          <w:lang w:val="ru-RU" w:eastAsia="ru-RU" w:bidi="ru-RU"/>
        </w:rPr>
        <w:t>Иереводы.</w:t>
      </w:r>
    </w:p>
    <w:p>
      <w:pPr>
        <w:pStyle w:val="Style16"/>
        <w:keepNext w:val="0"/>
        <w:keepLines w:val="0"/>
        <w:widowControl w:val="0"/>
        <w:shd w:val="clear" w:color="auto" w:fill="auto"/>
        <w:tabs>
          <w:tab w:pos="5750" w:val="left"/>
          <w:tab w:pos="648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Духовидецъ </w:t>
      </w:r>
      <w:r>
        <w:rPr>
          <w:spacing w:val="0"/>
          <w:w w:val="100"/>
          <w:position w:val="0"/>
          <w:sz w:val="20"/>
          <w:szCs w:val="20"/>
          <w:shd w:val="clear" w:color="auto" w:fill="auto"/>
          <w:lang w:val="ru-RU" w:eastAsia="ru-RU" w:bidi="ru-RU"/>
        </w:rPr>
        <w:t xml:space="preserve">нлн </w:t>
      </w:r>
      <w:r>
        <w:rPr>
          <w:color w:val="6D6D6D"/>
          <w:spacing w:val="0"/>
          <w:w w:val="100"/>
          <w:position w:val="0"/>
          <w:sz w:val="20"/>
          <w:szCs w:val="20"/>
          <w:shd w:val="clear" w:color="auto" w:fill="auto"/>
          <w:lang w:val="ru-RU" w:eastAsia="ru-RU" w:bidi="ru-RU"/>
        </w:rPr>
        <w:t xml:space="preserve">Договоръ </w:t>
      </w:r>
      <w:r>
        <w:rPr>
          <w:spacing w:val="0"/>
          <w:w w:val="100"/>
          <w:position w:val="0"/>
          <w:sz w:val="20"/>
          <w:szCs w:val="20"/>
          <w:shd w:val="clear" w:color="auto" w:fill="auto"/>
          <w:lang w:val="ru-RU" w:eastAsia="ru-RU" w:bidi="ru-RU"/>
        </w:rPr>
        <w:t xml:space="preserve">съ Привидѣніемъ, соч. </w:t>
      </w:r>
      <w:r>
        <w:rPr>
          <w:color w:val="6D6D6D"/>
          <w:spacing w:val="0"/>
          <w:w w:val="100"/>
          <w:position w:val="0"/>
          <w:sz w:val="20"/>
          <w:szCs w:val="20"/>
          <w:shd w:val="clear" w:color="auto" w:fill="auto"/>
          <w:lang w:val="ru-RU" w:eastAsia="ru-RU" w:bidi="ru-RU"/>
        </w:rPr>
        <w:t>Диккенса .</w:t>
        <w:tab/>
        <w:t>...</w:t>
        <w:tab/>
        <w:t>.</w:t>
      </w:r>
    </w:p>
    <w:p>
      <w:pPr>
        <w:pStyle w:val="Style16"/>
        <w:keepNext w:val="0"/>
        <w:keepLines w:val="0"/>
        <w:widowControl w:val="0"/>
        <w:shd w:val="clear" w:color="auto" w:fill="auto"/>
        <w:tabs>
          <w:tab w:leader="dot" w:pos="648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Нѣсколько отрывковъ изъ </w:t>
      </w:r>
      <w:r>
        <w:rPr>
          <w:spacing w:val="0"/>
          <w:w w:val="100"/>
          <w:position w:val="0"/>
          <w:sz w:val="20"/>
          <w:szCs w:val="20"/>
          <w:shd w:val="clear" w:color="auto" w:fill="auto"/>
          <w:lang w:val="ru-RU" w:eastAsia="ru-RU" w:bidi="ru-RU"/>
        </w:rPr>
        <w:t xml:space="preserve">дневныхъ </w:t>
      </w:r>
      <w:r>
        <w:rPr>
          <w:color w:val="6D6D6D"/>
          <w:spacing w:val="0"/>
          <w:w w:val="100"/>
          <w:position w:val="0"/>
          <w:sz w:val="20"/>
          <w:szCs w:val="20"/>
          <w:shd w:val="clear" w:color="auto" w:fill="auto"/>
          <w:lang w:val="ru-RU" w:eastAsia="ru-RU" w:bidi="ru-RU"/>
        </w:rPr>
        <w:t xml:space="preserve">записокъ </w:t>
      </w:r>
      <w:r>
        <w:rPr>
          <w:spacing w:val="0"/>
          <w:w w:val="100"/>
          <w:position w:val="0"/>
          <w:sz w:val="20"/>
          <w:szCs w:val="20"/>
          <w:shd w:val="clear" w:color="auto" w:fill="auto"/>
          <w:lang w:val="ru-RU" w:eastAsia="ru-RU" w:bidi="ru-RU"/>
        </w:rPr>
        <w:t xml:space="preserve">ЛаФптера. </w:t>
      </w:r>
      <w:r>
        <w:rPr>
          <w:color w:val="6D6D6D"/>
          <w:spacing w:val="0"/>
          <w:w w:val="100"/>
          <w:position w:val="0"/>
          <w:sz w:val="20"/>
          <w:szCs w:val="20"/>
          <w:shd w:val="clear" w:color="auto" w:fill="auto"/>
          <w:lang w:val="ru-RU" w:eastAsia="ru-RU" w:bidi="ru-RU"/>
        </w:rPr>
        <w:t xml:space="preserve">II. </w:t>
      </w:r>
      <w:r>
        <w:rPr>
          <w:spacing w:val="0"/>
          <w:w w:val="100"/>
          <w:position w:val="0"/>
          <w:sz w:val="20"/>
          <w:szCs w:val="20"/>
          <w:shd w:val="clear" w:color="auto" w:fill="auto"/>
          <w:lang w:val="la-001" w:eastAsia="la-001" w:bidi="la-001"/>
        </w:rPr>
        <w:t>I’</w:t>
      </w:r>
      <w:r>
        <w:rPr>
          <w:color w:val="6D6D6D"/>
          <w:spacing w:val="0"/>
          <w:w w:val="100"/>
          <w:position w:val="0"/>
          <w:sz w:val="20"/>
          <w:szCs w:val="20"/>
          <w:shd w:val="clear" w:color="auto" w:fill="auto"/>
          <w:lang w:val="ru-RU" w:eastAsia="ru-RU" w:bidi="ru-RU"/>
        </w:rPr>
        <w:tab/>
      </w:r>
    </w:p>
    <w:p>
      <w:pPr>
        <w:pStyle w:val="Style16"/>
        <w:keepNext w:val="0"/>
        <w:keepLines w:val="0"/>
        <w:widowControl w:val="0"/>
        <w:shd w:val="clear" w:color="auto" w:fill="auto"/>
        <w:tabs>
          <w:tab w:leader="dot" w:pos="6488" w:val="left"/>
        </w:tabs>
        <w:bidi w:val="0"/>
        <w:spacing w:before="0" w:after="0" w:line="230" w:lineRule="auto"/>
        <w:ind w:left="300" w:right="0" w:hanging="300"/>
        <w:jc w:val="left"/>
        <w:rPr>
          <w:sz w:val="20"/>
          <w:szCs w:val="20"/>
        </w:rPr>
      </w:pPr>
      <w:r>
        <w:rPr>
          <w:color w:val="6D6D6D"/>
          <w:spacing w:val="0"/>
          <w:w w:val="100"/>
          <w:position w:val="0"/>
          <w:sz w:val="20"/>
          <w:szCs w:val="20"/>
          <w:shd w:val="clear" w:color="auto" w:fill="auto"/>
          <w:lang w:val="ru-RU" w:eastAsia="ru-RU" w:bidi="ru-RU"/>
        </w:rPr>
        <w:t xml:space="preserve">Палестина, </w:t>
      </w:r>
      <w:r>
        <w:rPr>
          <w:spacing w:val="0"/>
          <w:w w:val="100"/>
          <w:position w:val="0"/>
          <w:sz w:val="20"/>
          <w:szCs w:val="20"/>
          <w:shd w:val="clear" w:color="auto" w:fill="auto"/>
          <w:lang w:val="ru-RU" w:eastAsia="ru-RU" w:bidi="ru-RU"/>
        </w:rPr>
        <w:t xml:space="preserve">или </w:t>
      </w:r>
      <w:r>
        <w:rPr>
          <w:color w:val="6D6D6D"/>
          <w:spacing w:val="0"/>
          <w:w w:val="100"/>
          <w:position w:val="0"/>
          <w:sz w:val="20"/>
          <w:szCs w:val="20"/>
          <w:shd w:val="clear" w:color="auto" w:fill="auto"/>
          <w:lang w:val="ru-RU" w:eastAsia="ru-RU" w:bidi="ru-RU"/>
        </w:rPr>
        <w:t xml:space="preserve">Историческо-географическое Описаніе Іудейской Земли </w:t>
      </w:r>
      <w:r>
        <w:rPr>
          <w:spacing w:val="0"/>
          <w:w w:val="100"/>
          <w:position w:val="0"/>
          <w:sz w:val="20"/>
          <w:szCs w:val="20"/>
          <w:shd w:val="clear" w:color="auto" w:fill="auto"/>
          <w:lang w:val="ru-RU" w:eastAsia="ru-RU" w:bidi="ru-RU"/>
        </w:rPr>
        <w:t xml:space="preserve">во </w:t>
      </w:r>
      <w:r>
        <w:rPr>
          <w:color w:val="6D6D6D"/>
          <w:spacing w:val="0"/>
          <w:w w:val="100"/>
          <w:position w:val="0"/>
          <w:sz w:val="20"/>
          <w:szCs w:val="20"/>
          <w:shd w:val="clear" w:color="auto" w:fill="auto"/>
          <w:lang w:val="ru-RU" w:eastAsia="ru-RU" w:bidi="ru-RU"/>
        </w:rPr>
        <w:t xml:space="preserve">времена Іисуса Христа, </w:t>
      </w:r>
      <w:r>
        <w:rPr>
          <w:spacing w:val="0"/>
          <w:w w:val="100"/>
          <w:position w:val="0"/>
          <w:sz w:val="20"/>
          <w:szCs w:val="20"/>
          <w:shd w:val="clear" w:color="auto" w:fill="auto"/>
          <w:lang w:val="ru-RU" w:eastAsia="ru-RU" w:bidi="ru-RU"/>
        </w:rPr>
        <w:t xml:space="preserve">соц. 1. </w:t>
      </w:r>
      <w:r>
        <w:rPr>
          <w:color w:val="6D6D6D"/>
          <w:spacing w:val="0"/>
          <w:w w:val="100"/>
          <w:position w:val="0"/>
          <w:sz w:val="20"/>
          <w:szCs w:val="20"/>
          <w:shd w:val="clear" w:color="auto" w:fill="auto"/>
          <w:lang w:val="ru-RU" w:eastAsia="ru-RU" w:bidi="ru-RU"/>
        </w:rPr>
        <w:t xml:space="preserve">Ф. </w:t>
      </w:r>
      <w:r>
        <w:rPr>
          <w:color w:val="6D6D6D"/>
          <w:spacing w:val="0"/>
          <w:w w:val="100"/>
          <w:position w:val="0"/>
          <w:sz w:val="20"/>
          <w:szCs w:val="20"/>
          <w:shd w:val="clear" w:color="auto" w:fill="auto"/>
          <w:lang w:val="fr-FR" w:eastAsia="fr-FR" w:bidi="fr-FR"/>
        </w:rPr>
        <w:t>Papa</w:t>
      </w:r>
      <w:r>
        <w:rPr>
          <w:color w:val="6D6D6D"/>
          <w:spacing w:val="0"/>
          <w:w w:val="100"/>
          <w:position w:val="0"/>
          <w:sz w:val="20"/>
          <w:szCs w:val="20"/>
          <w:shd w:val="clear" w:color="auto" w:fill="auto"/>
          <w:lang w:val="ru-RU" w:eastAsia="ru-RU" w:bidi="ru-RU"/>
        </w:rPr>
        <w:tab/>
      </w:r>
    </w:p>
    <w:p>
      <w:pPr>
        <w:pStyle w:val="Style16"/>
        <w:keepNext w:val="0"/>
        <w:keepLines w:val="0"/>
        <w:widowControl w:val="0"/>
        <w:shd w:val="clear" w:color="auto" w:fill="auto"/>
        <w:tabs>
          <w:tab w:leader="dot" w:pos="3634" w:val="left"/>
          <w:tab w:leader="dot" w:pos="6240" w:val="left"/>
          <w:tab w:leader="dot" w:pos="6675"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Гева, </w:t>
      </w:r>
      <w:r>
        <w:rPr>
          <w:color w:val="6D6D6D"/>
          <w:spacing w:val="0"/>
          <w:w w:val="100"/>
          <w:position w:val="0"/>
          <w:sz w:val="20"/>
          <w:szCs w:val="20"/>
          <w:shd w:val="clear" w:color="auto" w:fill="auto"/>
          <w:lang w:val="ru-RU" w:eastAsia="ru-RU" w:bidi="ru-RU"/>
        </w:rPr>
        <w:t>романъ Мери</w:t>
        <w:tab/>
        <w:t xml:space="preserve"> </w:t>
        <w:tab/>
        <w:tab/>
      </w:r>
    </w:p>
    <w:p>
      <w:pPr>
        <w:pStyle w:val="Style16"/>
        <w:keepNext w:val="0"/>
        <w:keepLines w:val="0"/>
        <w:widowControl w:val="0"/>
        <w:shd w:val="clear" w:color="auto" w:fill="auto"/>
        <w:tabs>
          <w:tab w:leader="dot" w:pos="4411" w:val="left"/>
          <w:tab w:pos="648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Неутѣшная Вдова, романъ </w:t>
      </w:r>
      <w:r>
        <w:rPr>
          <w:spacing w:val="0"/>
          <w:w w:val="100"/>
          <w:position w:val="0"/>
          <w:sz w:val="20"/>
          <w:szCs w:val="20"/>
          <w:shd w:val="clear" w:color="auto" w:fill="auto"/>
          <w:lang w:val="ru-RU" w:eastAsia="ru-RU" w:bidi="ru-RU"/>
        </w:rPr>
        <w:t>Мери</w:t>
      </w:r>
      <w:r>
        <w:rPr>
          <w:color w:val="6D6D6D"/>
          <w:spacing w:val="0"/>
          <w:w w:val="100"/>
          <w:position w:val="0"/>
          <w:sz w:val="20"/>
          <w:szCs w:val="20"/>
          <w:shd w:val="clear" w:color="auto" w:fill="auto"/>
          <w:lang w:val="ru-RU" w:eastAsia="ru-RU" w:bidi="ru-RU"/>
        </w:rPr>
        <w:tab/>
        <w:t>.</w:t>
        <w:tab/>
        <w:t>.</w:t>
      </w:r>
    </w:p>
    <w:p>
      <w:pPr>
        <w:pStyle w:val="Style16"/>
        <w:keepNext w:val="0"/>
        <w:keepLines w:val="0"/>
        <w:widowControl w:val="0"/>
        <w:shd w:val="clear" w:color="auto" w:fill="auto"/>
        <w:tabs>
          <w:tab w:leader="dot" w:pos="648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Искатель Приключеній, </w:t>
      </w:r>
      <w:r>
        <w:rPr>
          <w:spacing w:val="0"/>
          <w:w w:val="100"/>
          <w:position w:val="0"/>
          <w:sz w:val="20"/>
          <w:szCs w:val="20"/>
          <w:shd w:val="clear" w:color="auto" w:fill="auto"/>
          <w:lang w:val="ru-RU" w:eastAsia="ru-RU" w:bidi="ru-RU"/>
        </w:rPr>
        <w:t xml:space="preserve">романъ Жюля </w:t>
      </w:r>
      <w:r>
        <w:rPr>
          <w:color w:val="6D6D6D"/>
          <w:spacing w:val="0"/>
          <w:w w:val="100"/>
          <w:position w:val="0"/>
          <w:sz w:val="20"/>
          <w:szCs w:val="20"/>
          <w:shd w:val="clear" w:color="auto" w:fill="auto"/>
          <w:lang w:val="ru-RU" w:eastAsia="ru-RU" w:bidi="ru-RU"/>
        </w:rPr>
        <w:t>Санди</w:t>
        <w:tab/>
      </w:r>
    </w:p>
    <w:p>
      <w:pPr>
        <w:pStyle w:val="Style16"/>
        <w:keepNext w:val="0"/>
        <w:keepLines w:val="0"/>
        <w:widowControl w:val="0"/>
        <w:shd w:val="clear" w:color="auto" w:fill="auto"/>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Герцогиня Бургундская, </w:t>
      </w:r>
      <w:r>
        <w:rPr>
          <w:spacing w:val="0"/>
          <w:w w:val="100"/>
          <w:position w:val="0"/>
          <w:sz w:val="20"/>
          <w:szCs w:val="20"/>
          <w:shd w:val="clear" w:color="auto" w:fill="auto"/>
          <w:lang w:val="ru-RU" w:eastAsia="ru-RU" w:bidi="ru-RU"/>
        </w:rPr>
        <w:t xml:space="preserve">романъ Жюля </w:t>
      </w:r>
      <w:r>
        <w:rPr>
          <w:color w:val="6D6D6D"/>
          <w:spacing w:val="0"/>
          <w:w w:val="100"/>
          <w:position w:val="0"/>
          <w:sz w:val="20"/>
          <w:szCs w:val="20"/>
          <w:shd w:val="clear" w:color="auto" w:fill="auto"/>
          <w:lang w:val="ru-RU" w:eastAsia="ru-RU" w:bidi="ru-RU"/>
        </w:rPr>
        <w:t>де Сен-Феликсъ ..·...</w:t>
      </w:r>
    </w:p>
    <w:p>
      <w:pPr>
        <w:pStyle w:val="Style16"/>
        <w:keepNext w:val="0"/>
        <w:keepLines w:val="0"/>
        <w:widowControl w:val="0"/>
        <w:shd w:val="clear" w:color="auto" w:fill="auto"/>
        <w:bidi w:val="0"/>
        <w:spacing w:before="0" w:after="0" w:line="230" w:lineRule="auto"/>
        <w:ind w:left="2740" w:right="0" w:firstLine="20"/>
        <w:jc w:val="left"/>
        <w:rPr>
          <w:sz w:val="20"/>
          <w:szCs w:val="20"/>
        </w:rPr>
      </w:pPr>
      <w:r>
        <w:rPr>
          <w:i/>
          <w:iCs/>
          <w:spacing w:val="0"/>
          <w:w w:val="100"/>
          <w:position w:val="0"/>
          <w:sz w:val="20"/>
          <w:szCs w:val="20"/>
          <w:shd w:val="clear" w:color="auto" w:fill="auto"/>
          <w:lang w:val="ru-RU" w:eastAsia="ru-RU" w:bidi="ru-RU"/>
        </w:rPr>
        <w:t xml:space="preserve">Новып </w:t>
      </w:r>
      <w:r>
        <w:rPr>
          <w:i/>
          <w:iCs/>
          <w:color w:val="6D6D6D"/>
          <w:spacing w:val="0"/>
          <w:w w:val="100"/>
          <w:position w:val="0"/>
          <w:sz w:val="20"/>
          <w:szCs w:val="20"/>
          <w:shd w:val="clear" w:color="auto" w:fill="auto"/>
          <w:lang w:val="ru-RU" w:eastAsia="ru-RU" w:bidi="ru-RU"/>
        </w:rPr>
        <w:t>Изданія.</w:t>
      </w:r>
    </w:p>
    <w:p>
      <w:pPr>
        <w:pStyle w:val="Style16"/>
        <w:keepNext w:val="0"/>
        <w:keepLines w:val="0"/>
        <w:widowControl w:val="0"/>
        <w:shd w:val="clear" w:color="auto" w:fill="auto"/>
        <w:tabs>
          <w:tab w:leader="dot" w:pos="5750" w:val="left"/>
          <w:tab w:leader="dot" w:pos="613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Полная Русская Хрестоматія, </w:t>
      </w:r>
      <w:r>
        <w:rPr>
          <w:spacing w:val="0"/>
          <w:w w:val="100"/>
          <w:position w:val="0"/>
          <w:sz w:val="20"/>
          <w:szCs w:val="20"/>
          <w:shd w:val="clear" w:color="auto" w:fill="auto"/>
          <w:lang w:val="ru-RU" w:eastAsia="ru-RU" w:bidi="ru-RU"/>
        </w:rPr>
        <w:t xml:space="preserve">А. </w:t>
      </w:r>
      <w:r>
        <w:rPr>
          <w:color w:val="6D6D6D"/>
          <w:spacing w:val="0"/>
          <w:w w:val="100"/>
          <w:position w:val="0"/>
          <w:sz w:val="20"/>
          <w:szCs w:val="20"/>
          <w:shd w:val="clear" w:color="auto" w:fill="auto"/>
          <w:lang w:val="ru-RU" w:eastAsia="ru-RU" w:bidi="ru-RU"/>
        </w:rPr>
        <w:t>Галахова</w:t>
        <w:tab/>
        <w:tab/>
      </w:r>
    </w:p>
    <w:p>
      <w:pPr>
        <w:pStyle w:val="Style16"/>
        <w:keepNext w:val="0"/>
        <w:keepLines w:val="0"/>
        <w:widowControl w:val="0"/>
        <w:shd w:val="clear" w:color="auto" w:fill="auto"/>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Краткая Россійская Грамматика </w:t>
      </w:r>
      <w:r>
        <w:rPr>
          <w:spacing w:val="0"/>
          <w:w w:val="100"/>
          <w:position w:val="0"/>
          <w:sz w:val="20"/>
          <w:szCs w:val="20"/>
          <w:shd w:val="clear" w:color="auto" w:fill="auto"/>
          <w:lang w:val="ru-RU" w:eastAsia="ru-RU" w:bidi="ru-RU"/>
        </w:rPr>
        <w:t xml:space="preserve">въ вопросахъ и отвѣтахъ, </w:t>
      </w:r>
      <w:r>
        <w:rPr>
          <w:color w:val="6D6D6D"/>
          <w:spacing w:val="0"/>
          <w:w w:val="100"/>
          <w:position w:val="0"/>
          <w:sz w:val="20"/>
          <w:szCs w:val="20"/>
          <w:shd w:val="clear" w:color="auto" w:fill="auto"/>
          <w:lang w:val="ru-RU" w:eastAsia="ru-RU" w:bidi="ru-RU"/>
        </w:rPr>
        <w:t xml:space="preserve">Ме.морскаго , </w:t>
      </w:r>
      <w:r>
        <w:rPr>
          <w:color w:val="6D6D6D"/>
          <w:spacing w:val="0"/>
          <w:w w:val="100"/>
          <w:position w:val="0"/>
          <w:sz w:val="20"/>
          <w:szCs w:val="20"/>
          <w:shd w:val="clear" w:color="auto" w:fill="auto"/>
          <w:lang w:val="fr-FR" w:eastAsia="fr-FR" w:bidi="fr-FR"/>
        </w:rPr>
        <w:t xml:space="preserve">Tables fur tbe conversion </w:t>
      </w:r>
      <w:r>
        <w:rPr>
          <w:spacing w:val="0"/>
          <w:w w:val="100"/>
          <w:position w:val="0"/>
          <w:sz w:val="20"/>
          <w:szCs w:val="20"/>
          <w:shd w:val="clear" w:color="auto" w:fill="auto"/>
          <w:lang w:val="fr-FR" w:eastAsia="fr-FR" w:bidi="fr-FR"/>
        </w:rPr>
        <w:t xml:space="preserve">of </w:t>
      </w:r>
      <w:r>
        <w:rPr>
          <w:spacing w:val="0"/>
          <w:w w:val="100"/>
          <w:position w:val="0"/>
          <w:sz w:val="20"/>
          <w:szCs w:val="20"/>
          <w:shd w:val="clear" w:color="auto" w:fill="auto"/>
          <w:lang w:val="de-DE" w:eastAsia="de-DE" w:bidi="de-DE"/>
        </w:rPr>
        <w:t xml:space="preserve">british </w:t>
      </w:r>
      <w:r>
        <w:rPr>
          <w:color w:val="6D6D6D"/>
          <w:spacing w:val="0"/>
          <w:w w:val="100"/>
          <w:position w:val="0"/>
          <w:sz w:val="20"/>
          <w:szCs w:val="20"/>
          <w:shd w:val="clear" w:color="auto" w:fill="auto"/>
          <w:lang w:val="fr-FR" w:eastAsia="fr-FR" w:bidi="fr-FR"/>
        </w:rPr>
        <w:t xml:space="preserve">sterling </w:t>
      </w:r>
      <w:r>
        <w:rPr>
          <w:spacing w:val="0"/>
          <w:w w:val="100"/>
          <w:position w:val="0"/>
          <w:sz w:val="20"/>
          <w:szCs w:val="20"/>
          <w:shd w:val="clear" w:color="auto" w:fill="auto"/>
          <w:lang w:val="la-001" w:eastAsia="la-001" w:bidi="la-001"/>
        </w:rPr>
        <w:t>juto russi,</w:t>
      </w:r>
      <w:r>
        <w:rPr>
          <w:color w:val="6D6D6D"/>
          <w:spacing w:val="0"/>
          <w:w w:val="100"/>
          <w:position w:val="0"/>
          <w:sz w:val="20"/>
          <w:szCs w:val="20"/>
          <w:shd w:val="clear" w:color="auto" w:fill="auto"/>
          <w:lang w:val="de-DE" w:eastAsia="de-DE" w:bidi="de-DE"/>
        </w:rPr>
        <w:t xml:space="preserve">in </w:t>
      </w:r>
      <w:r>
        <w:rPr>
          <w:color w:val="6D6D6D"/>
          <w:spacing w:val="0"/>
          <w:w w:val="100"/>
          <w:position w:val="0"/>
          <w:sz w:val="20"/>
          <w:szCs w:val="20"/>
          <w:shd w:val="clear" w:color="auto" w:fill="auto"/>
          <w:lang w:val="fr-FR" w:eastAsia="fr-FR" w:bidi="fr-FR"/>
        </w:rPr>
        <w:t xml:space="preserve">inoney, </w:t>
      </w:r>
      <w:r>
        <w:rPr>
          <w:color w:val="6D6D6D"/>
          <w:spacing w:val="0"/>
          <w:w w:val="100"/>
          <w:position w:val="0"/>
          <w:sz w:val="20"/>
          <w:szCs w:val="20"/>
          <w:shd w:val="clear" w:color="auto" w:fill="auto"/>
          <w:lang w:val="la-001" w:eastAsia="la-001" w:bidi="la-001"/>
        </w:rPr>
        <w:t xml:space="preserve">by </w:t>
      </w:r>
      <w:r>
        <w:rPr>
          <w:spacing w:val="0"/>
          <w:w w:val="100"/>
          <w:position w:val="0"/>
          <w:sz w:val="20"/>
          <w:szCs w:val="20"/>
          <w:shd w:val="clear" w:color="auto" w:fill="auto"/>
          <w:lang w:val="la-001" w:eastAsia="la-001" w:bidi="la-001"/>
        </w:rPr>
        <w:t>\V.</w:t>
      </w:r>
    </w:p>
    <w:p>
      <w:pPr>
        <w:pStyle w:val="Style16"/>
        <w:keepNext w:val="0"/>
        <w:keepLines w:val="0"/>
        <w:widowControl w:val="0"/>
        <w:shd w:val="clear" w:color="auto" w:fill="auto"/>
        <w:tabs>
          <w:tab w:leader="dot" w:pos="1341" w:val="left"/>
          <w:tab w:leader="dot" w:pos="6488" w:val="left"/>
        </w:tabs>
        <w:bidi w:val="0"/>
        <w:spacing w:before="0" w:after="0" w:line="230" w:lineRule="auto"/>
        <w:ind w:left="300" w:right="0" w:firstLine="20"/>
        <w:rPr>
          <w:sz w:val="20"/>
          <w:szCs w:val="20"/>
        </w:rPr>
      </w:pPr>
      <w:r>
        <w:rPr>
          <w:color w:val="6D6D6D"/>
          <w:spacing w:val="0"/>
          <w:w w:val="100"/>
          <w:position w:val="0"/>
          <w:sz w:val="20"/>
          <w:szCs w:val="20"/>
          <w:shd w:val="clear" w:color="auto" w:fill="auto"/>
          <w:lang w:val="de-DE" w:eastAsia="de-DE" w:bidi="de-DE"/>
        </w:rPr>
        <w:t xml:space="preserve">Rainen </w:t>
      </w:r>
      <w:r>
        <w:rPr>
          <w:color w:val="6D6D6D"/>
          <w:spacing w:val="0"/>
          <w:w w:val="100"/>
          <w:position w:val="0"/>
          <w:sz w:val="20"/>
          <w:szCs w:val="20"/>
          <w:shd w:val="clear" w:color="auto" w:fill="auto"/>
          <w:lang w:val="la-001" w:eastAsia="la-001" w:bidi="la-001"/>
        </w:rPr>
        <w:tab/>
        <w:tab/>
      </w:r>
    </w:p>
    <w:p>
      <w:pPr>
        <w:pStyle w:val="Style16"/>
        <w:keepNext w:val="0"/>
        <w:keepLines w:val="0"/>
        <w:widowControl w:val="0"/>
        <w:shd w:val="clear" w:color="auto" w:fill="auto"/>
        <w:tabs>
          <w:tab w:leader="dot" w:pos="4411" w:val="left"/>
          <w:tab w:pos="5070" w:val="left"/>
          <w:tab w:leader="dot" w:pos="648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Басни </w:t>
      </w:r>
      <w:r>
        <w:rPr>
          <w:spacing w:val="0"/>
          <w:w w:val="100"/>
          <w:position w:val="0"/>
          <w:sz w:val="20"/>
          <w:szCs w:val="20"/>
          <w:shd w:val="clear" w:color="auto" w:fill="auto"/>
          <w:lang w:val="ru-RU" w:eastAsia="ru-RU" w:bidi="ru-RU"/>
        </w:rPr>
        <w:t xml:space="preserve">и </w:t>
      </w:r>
      <w:r>
        <w:rPr>
          <w:color w:val="6D6D6D"/>
          <w:spacing w:val="0"/>
          <w:w w:val="100"/>
          <w:position w:val="0"/>
          <w:sz w:val="20"/>
          <w:szCs w:val="20"/>
          <w:shd w:val="clear" w:color="auto" w:fill="auto"/>
          <w:lang w:val="ru-RU" w:eastAsia="ru-RU" w:bidi="ru-RU"/>
        </w:rPr>
        <w:t>Сказки И. И. Хемпицера</w:t>
        <w:tab/>
        <w:t>' .</w:t>
        <w:tab/>
        <w:t>. ·</w:t>
        <w:tab/>
      </w:r>
    </w:p>
    <w:p>
      <w:pPr>
        <w:pStyle w:val="Style16"/>
        <w:keepNext w:val="0"/>
        <w:keepLines w:val="0"/>
        <w:widowControl w:val="0"/>
        <w:shd w:val="clear" w:color="auto" w:fill="auto"/>
        <w:tabs>
          <w:tab w:leader="dot" w:pos="4088" w:val="left"/>
          <w:tab w:leader="dot" w:pos="648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Книга для Чтенія </w:t>
      </w:r>
      <w:r>
        <w:rPr>
          <w:spacing w:val="0"/>
          <w:w w:val="100"/>
          <w:position w:val="0"/>
          <w:sz w:val="20"/>
          <w:szCs w:val="20"/>
          <w:shd w:val="clear" w:color="auto" w:fill="auto"/>
          <w:lang w:val="ru-RU" w:eastAsia="ru-RU" w:bidi="ru-RU"/>
        </w:rPr>
        <w:t xml:space="preserve">и упражненія въ языкѣ </w:t>
      </w:r>
      <w:r>
        <w:rPr>
          <w:color w:val="6D6D6D"/>
          <w:spacing w:val="0"/>
          <w:w w:val="100"/>
          <w:position w:val="0"/>
          <w:sz w:val="20"/>
          <w:szCs w:val="20"/>
          <w:shd w:val="clear" w:color="auto" w:fill="auto"/>
          <w:lang w:val="ru-RU" w:eastAsia="ru-RU" w:bidi="ru-RU"/>
        </w:rPr>
        <w:tab/>
        <w:tab/>
      </w:r>
    </w:p>
    <w:p>
      <w:pPr>
        <w:pStyle w:val="Style16"/>
        <w:keepNext w:val="0"/>
        <w:keepLines w:val="0"/>
        <w:widowControl w:val="0"/>
        <w:shd w:val="clear" w:color="auto" w:fill="auto"/>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Книга для Чтенія, </w:t>
      </w:r>
      <w:r>
        <w:rPr>
          <w:spacing w:val="0"/>
          <w:w w:val="100"/>
          <w:position w:val="0"/>
          <w:sz w:val="20"/>
          <w:szCs w:val="20"/>
          <w:shd w:val="clear" w:color="auto" w:fill="auto"/>
          <w:lang w:val="ru-RU" w:eastAsia="ru-RU" w:bidi="ru-RU"/>
        </w:rPr>
        <w:t xml:space="preserve">въ пользу начинающихъ учиться нѣмецкому </w:t>
      </w:r>
      <w:r>
        <w:rPr>
          <w:color w:val="6D6D6D"/>
          <w:spacing w:val="0"/>
          <w:w w:val="100"/>
          <w:position w:val="0"/>
          <w:sz w:val="20"/>
          <w:szCs w:val="20"/>
          <w:shd w:val="clear" w:color="auto" w:fill="auto"/>
          <w:lang w:val="ru-RU" w:eastAsia="ru-RU" w:bidi="ru-RU"/>
        </w:rPr>
        <w:t xml:space="preserve">языку. </w:t>
      </w:r>
      <w:r>
        <w:rPr>
          <w:spacing w:val="0"/>
          <w:w w:val="100"/>
          <w:position w:val="0"/>
          <w:sz w:val="20"/>
          <w:szCs w:val="20"/>
          <w:shd w:val="clear" w:color="auto" w:fill="auto"/>
          <w:lang w:val="ru-RU" w:eastAsia="ru-RU" w:bidi="ru-RU"/>
        </w:rPr>
        <w:t>.</w:t>
      </w:r>
    </w:p>
    <w:p>
      <w:pPr>
        <w:pStyle w:val="Style16"/>
        <w:keepNext w:val="0"/>
        <w:keepLines w:val="0"/>
        <w:widowControl w:val="0"/>
        <w:shd w:val="clear" w:color="auto" w:fill="auto"/>
        <w:bidi w:val="0"/>
        <w:spacing w:before="0" w:after="0" w:line="230" w:lineRule="auto"/>
        <w:ind w:left="1940" w:right="0" w:firstLine="0"/>
        <w:jc w:val="left"/>
        <w:rPr>
          <w:sz w:val="20"/>
          <w:szCs w:val="20"/>
        </w:rPr>
      </w:pPr>
      <w:r>
        <w:rPr>
          <w:i/>
          <w:iCs/>
          <w:spacing w:val="0"/>
          <w:w w:val="100"/>
          <w:position w:val="0"/>
          <w:sz w:val="20"/>
          <w:szCs w:val="20"/>
          <w:shd w:val="clear" w:color="auto" w:fill="auto"/>
          <w:lang w:val="ru-RU" w:eastAsia="ru-RU" w:bidi="ru-RU"/>
        </w:rPr>
        <w:t>Сборники и Исріодчиескія Изданія.</w:t>
      </w:r>
    </w:p>
    <w:p>
      <w:pPr>
        <w:pStyle w:val="Style16"/>
        <w:keepNext w:val="0"/>
        <w:keepLines w:val="0"/>
        <w:widowControl w:val="0"/>
        <w:shd w:val="clear" w:color="auto" w:fill="auto"/>
        <w:tabs>
          <w:tab w:pos="6488" w:val="left"/>
        </w:tabs>
        <w:bidi w:val="0"/>
        <w:spacing w:before="0" w:after="0" w:line="230" w:lineRule="auto"/>
        <w:ind w:left="0" w:right="0" w:firstLine="0"/>
        <w:rPr>
          <w:sz w:val="20"/>
          <w:szCs w:val="20"/>
        </w:rPr>
      </w:pPr>
      <w:r>
        <w:rPr>
          <w:spacing w:val="0"/>
          <w:w w:val="100"/>
          <w:position w:val="0"/>
          <w:sz w:val="20"/>
          <w:szCs w:val="20"/>
          <w:shd w:val="clear" w:color="auto" w:fill="auto"/>
          <w:lang w:val="ru-RU" w:eastAsia="ru-RU" w:bidi="ru-RU"/>
        </w:rPr>
        <w:t xml:space="preserve">Творенія </w:t>
      </w:r>
      <w:r>
        <w:rPr>
          <w:color w:val="6D6D6D"/>
          <w:spacing w:val="0"/>
          <w:w w:val="100"/>
          <w:position w:val="0"/>
          <w:sz w:val="20"/>
          <w:szCs w:val="20"/>
          <w:shd w:val="clear" w:color="auto" w:fill="auto"/>
          <w:lang w:val="ru-RU" w:eastAsia="ru-RU" w:bidi="ru-RU"/>
        </w:rPr>
        <w:t xml:space="preserve">Святыхъ Огненъ </w:t>
      </w:r>
      <w:r>
        <w:rPr>
          <w:spacing w:val="0"/>
          <w:w w:val="100"/>
          <w:position w:val="0"/>
          <w:sz w:val="20"/>
          <w:szCs w:val="20"/>
          <w:shd w:val="clear" w:color="auto" w:fill="auto"/>
          <w:lang w:val="ru-RU" w:eastAsia="ru-RU" w:bidi="ru-RU"/>
        </w:rPr>
        <w:t xml:space="preserve">въ русскомъ переводѣ, годъ 7-іі, книга II </w:t>
      </w:r>
      <w:r>
        <w:rPr>
          <w:color w:val="6D6D6D"/>
          <w:spacing w:val="0"/>
          <w:w w:val="100"/>
          <w:position w:val="0"/>
          <w:sz w:val="20"/>
          <w:szCs w:val="20"/>
          <w:shd w:val="clear" w:color="auto" w:fill="auto"/>
          <w:lang w:val="ru-RU" w:eastAsia="ru-RU" w:bidi="ru-RU"/>
        </w:rPr>
        <w:t>.</w:t>
        <w:tab/>
        <w:t>.</w:t>
      </w:r>
    </w:p>
    <w:p>
      <w:pPr>
        <w:pStyle w:val="Style16"/>
        <w:keepNext w:val="0"/>
        <w:keepLines w:val="0"/>
        <w:widowControl w:val="0"/>
        <w:shd w:val="clear" w:color="auto" w:fill="auto"/>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Отчетъ Императорскаго </w:t>
      </w:r>
      <w:r>
        <w:rPr>
          <w:spacing w:val="0"/>
          <w:w w:val="100"/>
          <w:position w:val="0"/>
          <w:sz w:val="20"/>
          <w:szCs w:val="20"/>
          <w:shd w:val="clear" w:color="auto" w:fill="auto"/>
          <w:lang w:val="ru-RU" w:eastAsia="ru-RU" w:bidi="ru-RU"/>
        </w:rPr>
        <w:t xml:space="preserve">Вольнаго Экономическаго Общества за 18’»8 г. </w:t>
      </w:r>
      <w:r>
        <w:rPr>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 xml:space="preserve">Сборникъ для Свѣтскихъ Людей, т. II, тетр. 3, 9 п 10 </w:t>
      </w:r>
      <w:r>
        <w:rPr>
          <w:color w:val="6D6D6D"/>
          <w:spacing w:val="0"/>
          <w:w w:val="100"/>
          <w:position w:val="0"/>
          <w:sz w:val="20"/>
          <w:szCs w:val="20"/>
          <w:shd w:val="clear" w:color="auto" w:fill="auto"/>
          <w:lang w:val="ru-RU" w:eastAsia="ru-RU" w:bidi="ru-RU"/>
        </w:rPr>
        <w:t>.......</w:t>
      </w:r>
    </w:p>
    <w:p>
      <w:pPr>
        <w:pStyle w:val="Style16"/>
        <w:keepNext w:val="0"/>
        <w:keepLines w:val="0"/>
        <w:widowControl w:val="0"/>
        <w:shd w:val="clear" w:color="auto" w:fill="auto"/>
        <w:tabs>
          <w:tab w:leader="dot" w:pos="6488" w:val="left"/>
        </w:tabs>
        <w:bidi w:val="0"/>
        <w:spacing w:before="0" w:after="0" w:line="230" w:lineRule="auto"/>
        <w:ind w:left="0" w:right="0" w:firstLine="0"/>
        <w:rPr>
          <w:sz w:val="20"/>
          <w:szCs w:val="20"/>
        </w:rPr>
      </w:pPr>
      <w:r>
        <w:rPr>
          <w:color w:val="6D6D6D"/>
          <w:spacing w:val="0"/>
          <w:w w:val="100"/>
          <w:position w:val="0"/>
          <w:sz w:val="20"/>
          <w:szCs w:val="20"/>
          <w:shd w:val="clear" w:color="auto" w:fill="auto"/>
          <w:lang w:val="ru-RU" w:eastAsia="ru-RU" w:bidi="ru-RU"/>
        </w:rPr>
        <w:t xml:space="preserve">Любителямъ </w:t>
      </w:r>
      <w:r>
        <w:rPr>
          <w:spacing w:val="0"/>
          <w:w w:val="100"/>
          <w:position w:val="0"/>
          <w:sz w:val="20"/>
          <w:szCs w:val="20"/>
          <w:shd w:val="clear" w:color="auto" w:fill="auto"/>
          <w:lang w:val="ru-RU" w:eastAsia="ru-RU" w:bidi="ru-RU"/>
        </w:rPr>
        <w:t>Чтенія, тетр. 5 и 6</w:t>
        <w:tab/>
      </w:r>
    </w:p>
    <mc:AlternateContent>
      <mc:Choice Requires="wps">
        <w:drawing>
          <wp:anchor distT="0" distB="6108065" distL="0" distR="0" simplePos="0" relativeHeight="125829450" behindDoc="0" locked="0" layoutInCell="1" allowOverlap="1">
            <wp:simplePos x="0" y="0"/>
            <wp:positionH relativeFrom="page">
              <wp:posOffset>4660900</wp:posOffset>
            </wp:positionH>
            <wp:positionV relativeFrom="margin">
              <wp:posOffset>133985</wp:posOffset>
            </wp:positionV>
            <wp:extent cx="267970" cy="829310"/>
            <wp:wrapSquare wrapText="bothSides"/>
            <wp:docPr id="1169" name="Shape 1169"/>
            <a:graphic xmlns:a="http://schemas.openxmlformats.org/drawingml/2006/main">
              <a:graphicData uri="http://schemas.microsoft.com/office/word/2010/wordprocessingShape">
                <wps:wsp>
                  <wps:cNvSpPr txBox="1"/>
                  <wps:spPr>
                    <a:xfrm>
                      <a:ext cx="267970" cy="829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Стр.</w:t>
                        </w:r>
                      </w:p>
                      <w:p>
                        <w:pPr>
                          <w:pStyle w:val="Style16"/>
                          <w:keepNext w:val="0"/>
                          <w:keepLines w:val="0"/>
                          <w:widowControl w:val="0"/>
                          <w:shd w:val="clear" w:color="auto" w:fill="auto"/>
                          <w:bidi w:val="0"/>
                          <w:spacing w:before="0" w:after="200" w:line="214" w:lineRule="auto"/>
                          <w:ind w:left="0" w:right="0" w:firstLine="140"/>
                          <w:jc w:val="left"/>
                          <w:rPr>
                            <w:sz w:val="20"/>
                            <w:szCs w:val="20"/>
                          </w:rPr>
                        </w:pPr>
                        <w:r>
                          <w:rPr>
                            <w:spacing w:val="0"/>
                            <w:w w:val="100"/>
                            <w:position w:val="0"/>
                            <w:sz w:val="20"/>
                            <w:szCs w:val="20"/>
                            <w:shd w:val="clear" w:color="auto" w:fill="auto"/>
                            <w:lang w:val="fr-FR" w:eastAsia="fr-FR" w:bidi="fr-FR"/>
                          </w:rPr>
                          <w:t>15</w:t>
                        </w:r>
                      </w:p>
                      <w:p>
                        <w:pPr>
                          <w:pStyle w:val="Style16"/>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fr-FR" w:eastAsia="fr-FR" w:bidi="fr-FR"/>
                          </w:rPr>
                          <w:t>18</w:t>
                        </w:r>
                      </w:p>
                      <w:p>
                        <w:pPr>
                          <w:pStyle w:val="Style16"/>
                          <w:keepNext w:val="0"/>
                          <w:keepLines w:val="0"/>
                          <w:widowControl w:val="0"/>
                          <w:shd w:val="clear" w:color="auto" w:fill="auto"/>
                          <w:bidi w:val="0"/>
                          <w:spacing w:before="0" w:after="0" w:line="230" w:lineRule="auto"/>
                          <w:ind w:left="0" w:right="0" w:firstLine="140"/>
                          <w:jc w:val="left"/>
                          <w:rPr>
                            <w:sz w:val="20"/>
                            <w:szCs w:val="20"/>
                          </w:rPr>
                        </w:pPr>
                        <w:r>
                          <w:rPr>
                            <w:spacing w:val="0"/>
                            <w:w w:val="100"/>
                            <w:position w:val="0"/>
                            <w:sz w:val="20"/>
                            <w:szCs w:val="20"/>
                            <w:shd w:val="clear" w:color="auto" w:fill="auto"/>
                            <w:lang w:val="fr-FR" w:eastAsia="fr-FR" w:bidi="fr-FR"/>
                          </w:rPr>
                          <w:t>19</w:t>
                        </w:r>
                      </w:p>
                      <w:p>
                        <w:pPr>
                          <w:pStyle w:val="Style16"/>
                          <w:keepNext w:val="0"/>
                          <w:keepLines w:val="0"/>
                          <w:widowControl w:val="0"/>
                          <w:shd w:val="clear" w:color="auto" w:fill="auto"/>
                          <w:bidi w:val="0"/>
                          <w:spacing w:before="0" w:after="100" w:line="230" w:lineRule="auto"/>
                          <w:ind w:left="0" w:right="0" w:firstLine="140"/>
                          <w:jc w:val="left"/>
                          <w:rPr>
                            <w:sz w:val="20"/>
                            <w:szCs w:val="20"/>
                          </w:rPr>
                        </w:pPr>
                        <w:r>
                          <w:rPr>
                            <w:spacing w:val="0"/>
                            <w:w w:val="100"/>
                            <w:position w:val="0"/>
                            <w:sz w:val="20"/>
                            <w:szCs w:val="20"/>
                            <w:shd w:val="clear" w:color="auto" w:fill="auto"/>
                            <w:lang w:val="fr-FR" w:eastAsia="fr-FR" w:bidi="fr-FR"/>
                          </w:rPr>
                          <w:t>20</w:t>
                        </w:r>
                      </w:p>
                    </w:txbxContent>
                  </wps:txbx>
                  <wps:bodyPr lIns="0" tIns="0" rIns="0" bIns="0">
                    <a:spAutoFit/>
                  </wps:bodyPr>
                </wps:wsp>
              </a:graphicData>
            </a:graphic>
          </wp:anchor>
        </w:drawing>
      </mc:Choice>
      <mc:Fallback>
        <w:pict>
          <v:shape id="_x0000_s2195" type="#_x0000_t202" style="position:absolute;margin-left:340.30000000000001pt;margin-top:10.550000000000001pt;width:21.100000000000001pt;height:65.299999999999997pt;z-index:-125829303;mso-wrap-distance-left:0;mso-wrap-distance-right:0;mso-wrap-distance-bottom:480.94999999999999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Стр.</w:t>
                  </w:r>
                </w:p>
                <w:p>
                  <w:pPr>
                    <w:pStyle w:val="Style16"/>
                    <w:keepNext w:val="0"/>
                    <w:keepLines w:val="0"/>
                    <w:widowControl w:val="0"/>
                    <w:shd w:val="clear" w:color="auto" w:fill="auto"/>
                    <w:bidi w:val="0"/>
                    <w:spacing w:before="0" w:after="200" w:line="214" w:lineRule="auto"/>
                    <w:ind w:left="0" w:right="0" w:firstLine="140"/>
                    <w:jc w:val="left"/>
                    <w:rPr>
                      <w:sz w:val="20"/>
                      <w:szCs w:val="20"/>
                    </w:rPr>
                  </w:pPr>
                  <w:r>
                    <w:rPr>
                      <w:spacing w:val="0"/>
                      <w:w w:val="100"/>
                      <w:position w:val="0"/>
                      <w:sz w:val="20"/>
                      <w:szCs w:val="20"/>
                      <w:shd w:val="clear" w:color="auto" w:fill="auto"/>
                      <w:lang w:val="fr-FR" w:eastAsia="fr-FR" w:bidi="fr-FR"/>
                    </w:rPr>
                    <w:t>15</w:t>
                  </w:r>
                </w:p>
                <w:p>
                  <w:pPr>
                    <w:pStyle w:val="Style16"/>
                    <w:keepNext w:val="0"/>
                    <w:keepLines w:val="0"/>
                    <w:widowControl w:val="0"/>
                    <w:shd w:val="clear" w:color="auto" w:fill="auto"/>
                    <w:bidi w:val="0"/>
                    <w:spacing w:before="0" w:after="0" w:line="240" w:lineRule="auto"/>
                    <w:ind w:left="0" w:right="0" w:firstLine="140"/>
                    <w:jc w:val="left"/>
                    <w:rPr>
                      <w:sz w:val="20"/>
                      <w:szCs w:val="20"/>
                    </w:rPr>
                  </w:pPr>
                  <w:r>
                    <w:rPr>
                      <w:spacing w:val="0"/>
                      <w:w w:val="100"/>
                      <w:position w:val="0"/>
                      <w:sz w:val="20"/>
                      <w:szCs w:val="20"/>
                      <w:shd w:val="clear" w:color="auto" w:fill="auto"/>
                      <w:lang w:val="fr-FR" w:eastAsia="fr-FR" w:bidi="fr-FR"/>
                    </w:rPr>
                    <w:t>18</w:t>
                  </w:r>
                </w:p>
                <w:p>
                  <w:pPr>
                    <w:pStyle w:val="Style16"/>
                    <w:keepNext w:val="0"/>
                    <w:keepLines w:val="0"/>
                    <w:widowControl w:val="0"/>
                    <w:shd w:val="clear" w:color="auto" w:fill="auto"/>
                    <w:bidi w:val="0"/>
                    <w:spacing w:before="0" w:after="0" w:line="230" w:lineRule="auto"/>
                    <w:ind w:left="0" w:right="0" w:firstLine="140"/>
                    <w:jc w:val="left"/>
                    <w:rPr>
                      <w:sz w:val="20"/>
                      <w:szCs w:val="20"/>
                    </w:rPr>
                  </w:pPr>
                  <w:r>
                    <w:rPr>
                      <w:spacing w:val="0"/>
                      <w:w w:val="100"/>
                      <w:position w:val="0"/>
                      <w:sz w:val="20"/>
                      <w:szCs w:val="20"/>
                      <w:shd w:val="clear" w:color="auto" w:fill="auto"/>
                      <w:lang w:val="fr-FR" w:eastAsia="fr-FR" w:bidi="fr-FR"/>
                    </w:rPr>
                    <w:t>19</w:t>
                  </w:r>
                </w:p>
                <w:p>
                  <w:pPr>
                    <w:pStyle w:val="Style16"/>
                    <w:keepNext w:val="0"/>
                    <w:keepLines w:val="0"/>
                    <w:widowControl w:val="0"/>
                    <w:shd w:val="clear" w:color="auto" w:fill="auto"/>
                    <w:bidi w:val="0"/>
                    <w:spacing w:before="0" w:after="100" w:line="230" w:lineRule="auto"/>
                    <w:ind w:left="0" w:right="0" w:firstLine="140"/>
                    <w:jc w:val="left"/>
                    <w:rPr>
                      <w:sz w:val="20"/>
                      <w:szCs w:val="20"/>
                    </w:rPr>
                  </w:pPr>
                  <w:r>
                    <w:rPr>
                      <w:spacing w:val="0"/>
                      <w:w w:val="100"/>
                      <w:position w:val="0"/>
                      <w:sz w:val="20"/>
                      <w:szCs w:val="20"/>
                      <w:shd w:val="clear" w:color="auto" w:fill="auto"/>
                      <w:lang w:val="fr-FR" w:eastAsia="fr-FR" w:bidi="fr-FR"/>
                    </w:rPr>
                    <w:t>20</w:t>
                  </w:r>
                </w:p>
              </w:txbxContent>
            </v:textbox>
            <w10:wrap type="square" anchorx="margin" anchory="margin"/>
          </v:shape>
        </w:pict>
      </mc:Fallback>
    </mc:AlternateContent>
    <mc:AlternateContent>
      <mc:Choice Requires="wps">
        <w:drawing>
          <wp:anchor distT="1207135" distB="5017135" distL="42545" distR="12065" simplePos="0" relativeHeight="125829452" behindDoc="0" locked="0" layoutInCell="1" allowOverlap="1">
            <wp:simplePos x="0" y="0"/>
            <wp:positionH relativeFrom="page">
              <wp:posOffset>4704080</wp:posOffset>
            </wp:positionH>
            <wp:positionV relativeFrom="margin">
              <wp:posOffset>1341120</wp:posOffset>
            </wp:positionV>
            <wp:extent cx="213360" cy="713105"/>
            <wp:wrapSquare wrapText="bothSides"/>
            <wp:docPr id="1171" name="Shape 1171"/>
            <a:graphic xmlns:a="http://schemas.openxmlformats.org/drawingml/2006/main">
              <a:graphicData uri="http://schemas.microsoft.com/office/word/2010/wordprocessingShape">
                <wps:wsp>
                  <wps:cNvSpPr txBox="1"/>
                  <wps:spPr>
                    <a:xfrm>
                      <a:ext cx="213360" cy="713105"/>
                    </a:xfrm>
                    <a:prstGeom prst="rect"/>
                    <a:noFill/>
                  </wps:spPr>
                  <wps:txbx>
                    <w:txbxContent>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M</w:t>
                        </w:r>
                      </w:p>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51</w:t>
                        </w:r>
                      </w:p>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52</w:t>
                        </w:r>
                      </w:p>
                      <w:p>
                        <w:pPr>
                          <w:pStyle w:val="Style16"/>
                          <w:keepNext w:val="0"/>
                          <w:keepLines w:val="0"/>
                          <w:widowControl w:val="0"/>
                          <w:numPr>
                            <w:ilvl w:val="0"/>
                            <w:numId w:val="85"/>
                          </w:numPr>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 xml:space="preserve"> Si</w:t>
                        </w:r>
                      </w:p>
                    </w:txbxContent>
                  </wps:txbx>
                  <wps:bodyPr lIns="0" tIns="0" rIns="0" bIns="0">
                    <a:spAutoFit/>
                  </wps:bodyPr>
                </wps:wsp>
              </a:graphicData>
            </a:graphic>
          </wp:anchor>
        </w:drawing>
      </mc:Choice>
      <mc:Fallback>
        <w:pict>
          <v:shape id="_x0000_s2197" type="#_x0000_t202" style="position:absolute;margin-left:343.69999999999999pt;margin-top:105.59999999999999pt;width:16.800000000000001pt;height:56.149999999999999pt;z-index:-125829301;mso-wrap-distance-left:3.3500000000000001pt;mso-wrap-distance-top:95.049999999999997pt;mso-wrap-distance-right:0.94999999999999996pt;mso-wrap-distance-bottom:395.05000000000001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M</w:t>
                  </w:r>
                </w:p>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51</w:t>
                  </w:r>
                </w:p>
                <w:p>
                  <w:pPr>
                    <w:pStyle w:val="Style16"/>
                    <w:keepNext w:val="0"/>
                    <w:keepLines w:val="0"/>
                    <w:widowControl w:val="0"/>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52</w:t>
                  </w:r>
                </w:p>
                <w:p>
                  <w:pPr>
                    <w:pStyle w:val="Style16"/>
                    <w:keepNext w:val="0"/>
                    <w:keepLines w:val="0"/>
                    <w:widowControl w:val="0"/>
                    <w:numPr>
                      <w:ilvl w:val="0"/>
                      <w:numId w:val="85"/>
                    </w:numPr>
                    <w:shd w:val="clear" w:color="auto" w:fill="auto"/>
                    <w:bidi w:val="0"/>
                    <w:spacing w:before="0" w:after="0" w:line="230" w:lineRule="auto"/>
                    <w:ind w:left="0" w:right="0" w:firstLine="0"/>
                    <w:rPr>
                      <w:sz w:val="20"/>
                      <w:szCs w:val="20"/>
                    </w:rPr>
                  </w:pPr>
                  <w:r>
                    <w:rPr>
                      <w:spacing w:val="0"/>
                      <w:w w:val="100"/>
                      <w:position w:val="0"/>
                      <w:sz w:val="20"/>
                      <w:szCs w:val="20"/>
                      <w:shd w:val="clear" w:color="auto" w:fill="auto"/>
                      <w:lang w:val="fr-FR" w:eastAsia="fr-FR" w:bidi="fr-FR"/>
                    </w:rPr>
                    <w:t xml:space="preserve"> Si</w:t>
                  </w:r>
                </w:p>
              </w:txbxContent>
            </v:textbox>
            <w10:wrap type="square" anchorx="margin" anchory="margin"/>
          </v:shape>
        </w:pict>
      </mc:Fallback>
    </mc:AlternateContent>
    <mc:AlternateContent>
      <mc:Choice Requires="wps">
        <w:drawing>
          <wp:anchor distT="2853055" distB="3779520" distL="30480" distR="18415" simplePos="0" relativeHeight="125829454" behindDoc="0" locked="0" layoutInCell="1" allowOverlap="1">
            <wp:simplePos x="0" y="0"/>
            <wp:positionH relativeFrom="page">
              <wp:posOffset>4691380</wp:posOffset>
            </wp:positionH>
            <wp:positionV relativeFrom="margin">
              <wp:posOffset>2987040</wp:posOffset>
            </wp:positionV>
            <wp:extent cx="219710" cy="304800"/>
            <wp:wrapSquare wrapText="bothSides"/>
            <wp:docPr id="1173" name="Shape 1173"/>
            <a:graphic xmlns:a="http://schemas.openxmlformats.org/drawingml/2006/main">
              <a:graphicData uri="http://schemas.microsoft.com/office/word/2010/wordprocessingShape">
                <wps:wsp>
                  <wps:cNvSpPr txBox="1"/>
                  <wps:spPr>
                    <a:xfrm>
                      <a:ext cx="219710" cy="30480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color w:val="6D6D6D"/>
                            <w:spacing w:val="0"/>
                            <w:w w:val="100"/>
                            <w:position w:val="0"/>
                            <w:sz w:val="20"/>
                            <w:szCs w:val="20"/>
                            <w:shd w:val="clear" w:color="auto" w:fill="auto"/>
                            <w:lang w:val="fr-FR" w:eastAsia="fr-FR" w:bidi="fr-FR"/>
                          </w:rPr>
                          <w:t>56</w:t>
                        </w:r>
                      </w:p>
                      <w:p>
                        <w:pPr>
                          <w:pStyle w:val="Style16"/>
                          <w:keepNext w:val="0"/>
                          <w:keepLines w:val="0"/>
                          <w:widowControl w:val="0"/>
                          <w:shd w:val="clear" w:color="auto" w:fill="auto"/>
                          <w:bidi w:val="0"/>
                          <w:spacing w:before="0" w:after="0" w:line="223" w:lineRule="auto"/>
                          <w:ind w:left="0" w:right="0" w:firstLine="0"/>
                          <w:jc w:val="left"/>
                          <w:rPr>
                            <w:sz w:val="20"/>
                            <w:szCs w:val="20"/>
                          </w:rPr>
                        </w:pPr>
                        <w:r>
                          <w:rPr>
                            <w:color w:val="6D6D6D"/>
                            <w:spacing w:val="0"/>
                            <w:w w:val="100"/>
                            <w:position w:val="0"/>
                            <w:sz w:val="20"/>
                            <w:szCs w:val="20"/>
                            <w:shd w:val="clear" w:color="auto" w:fill="auto"/>
                            <w:lang w:val="fr-FR" w:eastAsia="fr-FR" w:bidi="fr-FR"/>
                          </w:rPr>
                          <w:t>57</w:t>
                        </w:r>
                      </w:p>
                    </w:txbxContent>
                  </wps:txbx>
                  <wps:bodyPr lIns="0" tIns="0" rIns="0" bIns="0">
                    <a:spAutoFit/>
                  </wps:bodyPr>
                </wps:wsp>
              </a:graphicData>
            </a:graphic>
          </wp:anchor>
        </w:drawing>
      </mc:Choice>
      <mc:Fallback>
        <w:pict>
          <v:shape id="_x0000_s2199" type="#_x0000_t202" style="position:absolute;margin-left:342.69999999999999pt;margin-top:235.19999999999999pt;width:17.300000000000001pt;height:24.pt;z-index:-125829299;mso-wrap-distance-left:2.3999999999999999pt;mso-wrap-distance-top:224.65000000000001pt;mso-wrap-distance-right:1.45pt;mso-wrap-distance-bottom:297.60000000000002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color w:val="6D6D6D"/>
                      <w:spacing w:val="0"/>
                      <w:w w:val="100"/>
                      <w:position w:val="0"/>
                      <w:sz w:val="20"/>
                      <w:szCs w:val="20"/>
                      <w:shd w:val="clear" w:color="auto" w:fill="auto"/>
                      <w:lang w:val="fr-FR" w:eastAsia="fr-FR" w:bidi="fr-FR"/>
                    </w:rPr>
                    <w:t>56</w:t>
                  </w:r>
                </w:p>
                <w:p>
                  <w:pPr>
                    <w:pStyle w:val="Style16"/>
                    <w:keepNext w:val="0"/>
                    <w:keepLines w:val="0"/>
                    <w:widowControl w:val="0"/>
                    <w:shd w:val="clear" w:color="auto" w:fill="auto"/>
                    <w:bidi w:val="0"/>
                    <w:spacing w:before="0" w:after="0" w:line="223" w:lineRule="auto"/>
                    <w:ind w:left="0" w:right="0" w:firstLine="0"/>
                    <w:jc w:val="left"/>
                    <w:rPr>
                      <w:sz w:val="20"/>
                      <w:szCs w:val="20"/>
                    </w:rPr>
                  </w:pPr>
                  <w:r>
                    <w:rPr>
                      <w:color w:val="6D6D6D"/>
                      <w:spacing w:val="0"/>
                      <w:w w:val="100"/>
                      <w:position w:val="0"/>
                      <w:sz w:val="20"/>
                      <w:szCs w:val="20"/>
                      <w:shd w:val="clear" w:color="auto" w:fill="auto"/>
                      <w:lang w:val="fr-FR" w:eastAsia="fr-FR" w:bidi="fr-FR"/>
                    </w:rPr>
                    <w:t>57</w:t>
                  </w:r>
                </w:p>
              </w:txbxContent>
            </v:textbox>
            <w10:wrap type="square" anchorx="margin" anchory="margin"/>
          </v:shape>
        </w:pict>
      </mc:Fallback>
    </mc:AlternateContent>
    <mc:AlternateContent>
      <mc:Choice Requires="wps">
        <w:drawing>
          <wp:anchor distT="3554095" distB="2255520" distL="30480" distR="12065" simplePos="0" relativeHeight="125829456" behindDoc="0" locked="0" layoutInCell="1" allowOverlap="1">
            <wp:simplePos x="0" y="0"/>
            <wp:positionH relativeFrom="page">
              <wp:posOffset>4691380</wp:posOffset>
            </wp:positionH>
            <wp:positionV relativeFrom="margin">
              <wp:posOffset>3688080</wp:posOffset>
            </wp:positionV>
            <wp:extent cx="225425" cy="1127760"/>
            <wp:wrapSquare wrapText="bothSides"/>
            <wp:docPr id="1175" name="Shape 1175"/>
            <a:graphic xmlns:a="http://schemas.openxmlformats.org/drawingml/2006/main">
              <a:graphicData uri="http://schemas.microsoft.com/office/word/2010/wordprocessingShape">
                <wps:wsp>
                  <wps:cNvSpPr txBox="1"/>
                  <wps:spPr>
                    <a:xfrm>
                      <a:ext cx="225425" cy="1127760"/>
                    </a:xfrm>
                    <a:prstGeom prst="rect"/>
                    <a:noFill/>
                  </wps:spPr>
                  <wps:txbx>
                    <w:txbxContent>
                      <w:p>
                        <w:pPr>
                          <w:pStyle w:val="Style16"/>
                          <w:keepNext w:val="0"/>
                          <w:keepLines w:val="0"/>
                          <w:widowControl w:val="0"/>
                          <w:shd w:val="clear" w:color="auto" w:fill="auto"/>
                          <w:bidi w:val="0"/>
                          <w:spacing w:before="0" w:after="220" w:line="221" w:lineRule="auto"/>
                          <w:ind w:left="0" w:right="0" w:firstLine="0"/>
                          <w:rPr>
                            <w:sz w:val="20"/>
                            <w:szCs w:val="20"/>
                          </w:rPr>
                        </w:pPr>
                        <w:r>
                          <w:rPr>
                            <w:color w:val="6D6D6D"/>
                            <w:spacing w:val="0"/>
                            <w:w w:val="100"/>
                            <w:position w:val="0"/>
                            <w:sz w:val="20"/>
                            <w:szCs w:val="20"/>
                            <w:shd w:val="clear" w:color="auto" w:fill="auto"/>
                            <w:lang w:val="fr-FR" w:eastAsia="fr-FR" w:bidi="fr-FR"/>
                          </w:rPr>
                          <w:t>58</w:t>
                        </w:r>
                      </w:p>
                      <w:p>
                        <w:pPr>
                          <w:pStyle w:val="Style16"/>
                          <w:keepNext w:val="0"/>
                          <w:keepLines w:val="0"/>
                          <w:widowControl w:val="0"/>
                          <w:shd w:val="clear" w:color="auto" w:fill="auto"/>
                          <w:bidi w:val="0"/>
                          <w:spacing w:before="0" w:after="0" w:line="221" w:lineRule="auto"/>
                          <w:ind w:left="0" w:right="0" w:firstLine="0"/>
                          <w:rPr>
                            <w:sz w:val="20"/>
                            <w:szCs w:val="20"/>
                          </w:rPr>
                        </w:pPr>
                        <w:r>
                          <w:rPr>
                            <w:color w:val="6D6D6D"/>
                            <w:spacing w:val="0"/>
                            <w:w w:val="100"/>
                            <w:position w:val="0"/>
                            <w:sz w:val="20"/>
                            <w:szCs w:val="20"/>
                            <w:shd w:val="clear" w:color="auto" w:fill="auto"/>
                            <w:lang w:val="fr-FR" w:eastAsia="fr-FR" w:bidi="fr-FR"/>
                          </w:rPr>
                          <w:t>21</w:t>
                        </w:r>
                      </w:p>
                      <w:p>
                        <w:pPr>
                          <w:pStyle w:val="Style16"/>
                          <w:keepNext w:val="0"/>
                          <w:keepLines w:val="0"/>
                          <w:widowControl w:val="0"/>
                          <w:shd w:val="clear" w:color="auto" w:fill="auto"/>
                          <w:bidi w:val="0"/>
                          <w:spacing w:before="0" w:after="220" w:line="221" w:lineRule="auto"/>
                          <w:ind w:left="0" w:right="0" w:firstLine="0"/>
                          <w:rPr>
                            <w:sz w:val="20"/>
                            <w:szCs w:val="20"/>
                          </w:rPr>
                        </w:pPr>
                        <w:r>
                          <w:rPr>
                            <w:color w:val="6D6D6D"/>
                            <w:spacing w:val="0"/>
                            <w:w w:val="100"/>
                            <w:position w:val="0"/>
                            <w:sz w:val="20"/>
                            <w:szCs w:val="20"/>
                            <w:shd w:val="clear" w:color="auto" w:fill="auto"/>
                            <w:lang w:val="fr-FR" w:eastAsia="fr-FR" w:bidi="fr-FR"/>
                          </w:rPr>
                          <w:t>23</w:t>
                        </w:r>
                      </w:p>
                      <w:p>
                        <w:pPr>
                          <w:pStyle w:val="Style16"/>
                          <w:keepNext w:val="0"/>
                          <w:keepLines w:val="0"/>
                          <w:widowControl w:val="0"/>
                          <w:numPr>
                            <w:ilvl w:val="0"/>
                            <w:numId w:val="87"/>
                          </w:numPr>
                          <w:shd w:val="clear" w:color="auto" w:fill="auto"/>
                          <w:bidi w:val="0"/>
                          <w:spacing w:before="0" w:after="0" w:line="221" w:lineRule="auto"/>
                          <w:ind w:left="0" w:right="0" w:firstLine="0"/>
                          <w:rPr>
                            <w:sz w:val="20"/>
                            <w:szCs w:val="20"/>
                          </w:rPr>
                        </w:pPr>
                        <w:r>
                          <w:rPr>
                            <w:color w:val="6D6D6D"/>
                            <w:spacing w:val="0"/>
                            <w:w w:val="100"/>
                            <w:position w:val="0"/>
                            <w:sz w:val="20"/>
                            <w:szCs w:val="20"/>
                            <w:shd w:val="clear" w:color="auto" w:fill="auto"/>
                            <w:lang w:val="fr-FR" w:eastAsia="fr-FR" w:bidi="fr-FR"/>
                          </w:rPr>
                          <w:t xml:space="preserve"> 64</w:t>
                        </w:r>
                      </w:p>
                      <w:p>
                        <w:pPr>
                          <w:pStyle w:val="Style16"/>
                          <w:keepNext w:val="0"/>
                          <w:keepLines w:val="0"/>
                          <w:widowControl w:val="0"/>
                          <w:shd w:val="clear" w:color="auto" w:fill="auto"/>
                          <w:bidi w:val="0"/>
                          <w:spacing w:before="0" w:after="220" w:line="221" w:lineRule="auto"/>
                          <w:ind w:left="0" w:right="0" w:firstLine="0"/>
                          <w:rPr>
                            <w:sz w:val="20"/>
                            <w:szCs w:val="20"/>
                          </w:rPr>
                        </w:pPr>
                        <w:r>
                          <w:rPr>
                            <w:color w:val="6D6D6D"/>
                            <w:spacing w:val="0"/>
                            <w:w w:val="100"/>
                            <w:position w:val="0"/>
                            <w:sz w:val="20"/>
                            <w:szCs w:val="20"/>
                            <w:shd w:val="clear" w:color="auto" w:fill="auto"/>
                            <w:lang w:val="fr-FR" w:eastAsia="fr-FR" w:bidi="fr-FR"/>
                          </w:rPr>
                          <w:t>60</w:t>
                        </w:r>
                      </w:p>
                    </w:txbxContent>
                  </wps:txbx>
                  <wps:bodyPr lIns="0" tIns="0" rIns="0" bIns="0">
                    <a:spAutoFit/>
                  </wps:bodyPr>
                </wps:wsp>
              </a:graphicData>
            </a:graphic>
          </wp:anchor>
        </w:drawing>
      </mc:Choice>
      <mc:Fallback>
        <w:pict>
          <v:shape id="_x0000_s2201" type="#_x0000_t202" style="position:absolute;margin-left:342.69999999999999pt;margin-top:290.39999999999998pt;width:17.75pt;height:88.799999999999997pt;z-index:-125829297;mso-wrap-distance-left:2.3999999999999999pt;mso-wrap-distance-top:279.85000000000002pt;mso-wrap-distance-right:0.94999999999999996pt;mso-wrap-distance-bottom:177.59999999999999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220" w:line="221" w:lineRule="auto"/>
                    <w:ind w:left="0" w:right="0" w:firstLine="0"/>
                    <w:rPr>
                      <w:sz w:val="20"/>
                      <w:szCs w:val="20"/>
                    </w:rPr>
                  </w:pPr>
                  <w:r>
                    <w:rPr>
                      <w:color w:val="6D6D6D"/>
                      <w:spacing w:val="0"/>
                      <w:w w:val="100"/>
                      <w:position w:val="0"/>
                      <w:sz w:val="20"/>
                      <w:szCs w:val="20"/>
                      <w:shd w:val="clear" w:color="auto" w:fill="auto"/>
                      <w:lang w:val="fr-FR" w:eastAsia="fr-FR" w:bidi="fr-FR"/>
                    </w:rPr>
                    <w:t>58</w:t>
                  </w:r>
                </w:p>
                <w:p>
                  <w:pPr>
                    <w:pStyle w:val="Style16"/>
                    <w:keepNext w:val="0"/>
                    <w:keepLines w:val="0"/>
                    <w:widowControl w:val="0"/>
                    <w:shd w:val="clear" w:color="auto" w:fill="auto"/>
                    <w:bidi w:val="0"/>
                    <w:spacing w:before="0" w:after="0" w:line="221" w:lineRule="auto"/>
                    <w:ind w:left="0" w:right="0" w:firstLine="0"/>
                    <w:rPr>
                      <w:sz w:val="20"/>
                      <w:szCs w:val="20"/>
                    </w:rPr>
                  </w:pPr>
                  <w:r>
                    <w:rPr>
                      <w:color w:val="6D6D6D"/>
                      <w:spacing w:val="0"/>
                      <w:w w:val="100"/>
                      <w:position w:val="0"/>
                      <w:sz w:val="20"/>
                      <w:szCs w:val="20"/>
                      <w:shd w:val="clear" w:color="auto" w:fill="auto"/>
                      <w:lang w:val="fr-FR" w:eastAsia="fr-FR" w:bidi="fr-FR"/>
                    </w:rPr>
                    <w:t>21</w:t>
                  </w:r>
                </w:p>
                <w:p>
                  <w:pPr>
                    <w:pStyle w:val="Style16"/>
                    <w:keepNext w:val="0"/>
                    <w:keepLines w:val="0"/>
                    <w:widowControl w:val="0"/>
                    <w:shd w:val="clear" w:color="auto" w:fill="auto"/>
                    <w:bidi w:val="0"/>
                    <w:spacing w:before="0" w:after="220" w:line="221" w:lineRule="auto"/>
                    <w:ind w:left="0" w:right="0" w:firstLine="0"/>
                    <w:rPr>
                      <w:sz w:val="20"/>
                      <w:szCs w:val="20"/>
                    </w:rPr>
                  </w:pPr>
                  <w:r>
                    <w:rPr>
                      <w:color w:val="6D6D6D"/>
                      <w:spacing w:val="0"/>
                      <w:w w:val="100"/>
                      <w:position w:val="0"/>
                      <w:sz w:val="20"/>
                      <w:szCs w:val="20"/>
                      <w:shd w:val="clear" w:color="auto" w:fill="auto"/>
                      <w:lang w:val="fr-FR" w:eastAsia="fr-FR" w:bidi="fr-FR"/>
                    </w:rPr>
                    <w:t>23</w:t>
                  </w:r>
                </w:p>
                <w:p>
                  <w:pPr>
                    <w:pStyle w:val="Style16"/>
                    <w:keepNext w:val="0"/>
                    <w:keepLines w:val="0"/>
                    <w:widowControl w:val="0"/>
                    <w:numPr>
                      <w:ilvl w:val="0"/>
                      <w:numId w:val="87"/>
                    </w:numPr>
                    <w:shd w:val="clear" w:color="auto" w:fill="auto"/>
                    <w:bidi w:val="0"/>
                    <w:spacing w:before="0" w:after="0" w:line="221" w:lineRule="auto"/>
                    <w:ind w:left="0" w:right="0" w:firstLine="0"/>
                    <w:rPr>
                      <w:sz w:val="20"/>
                      <w:szCs w:val="20"/>
                    </w:rPr>
                  </w:pPr>
                  <w:r>
                    <w:rPr>
                      <w:color w:val="6D6D6D"/>
                      <w:spacing w:val="0"/>
                      <w:w w:val="100"/>
                      <w:position w:val="0"/>
                      <w:sz w:val="20"/>
                      <w:szCs w:val="20"/>
                      <w:shd w:val="clear" w:color="auto" w:fill="auto"/>
                      <w:lang w:val="fr-FR" w:eastAsia="fr-FR" w:bidi="fr-FR"/>
                    </w:rPr>
                    <w:t xml:space="preserve"> 64</w:t>
                  </w:r>
                </w:p>
                <w:p>
                  <w:pPr>
                    <w:pStyle w:val="Style16"/>
                    <w:keepNext w:val="0"/>
                    <w:keepLines w:val="0"/>
                    <w:widowControl w:val="0"/>
                    <w:shd w:val="clear" w:color="auto" w:fill="auto"/>
                    <w:bidi w:val="0"/>
                    <w:spacing w:before="0" w:after="220" w:line="221" w:lineRule="auto"/>
                    <w:ind w:left="0" w:right="0" w:firstLine="0"/>
                    <w:rPr>
                      <w:sz w:val="20"/>
                      <w:szCs w:val="20"/>
                    </w:rPr>
                  </w:pPr>
                  <w:r>
                    <w:rPr>
                      <w:color w:val="6D6D6D"/>
                      <w:spacing w:val="0"/>
                      <w:w w:val="100"/>
                      <w:position w:val="0"/>
                      <w:sz w:val="20"/>
                      <w:szCs w:val="20"/>
                      <w:shd w:val="clear" w:color="auto" w:fill="auto"/>
                      <w:lang w:val="fr-FR" w:eastAsia="fr-FR" w:bidi="fr-FR"/>
                    </w:rPr>
                    <w:t>60</w:t>
                  </w:r>
                </w:p>
              </w:txbxContent>
            </v:textbox>
            <w10:wrap type="square" anchorx="margin" anchory="margin"/>
          </v:shape>
        </w:pict>
      </mc:Fallback>
    </mc:AlternateContent>
    <mc:AlternateContent>
      <mc:Choice Requires="wps">
        <w:drawing>
          <wp:anchor distT="5090160" distB="993775" distL="30480" distR="18415" simplePos="0" relativeHeight="125829458" behindDoc="0" locked="0" layoutInCell="1" allowOverlap="1">
            <wp:simplePos x="0" y="0"/>
            <wp:positionH relativeFrom="page">
              <wp:posOffset>4691380</wp:posOffset>
            </wp:positionH>
            <wp:positionV relativeFrom="margin">
              <wp:posOffset>5224145</wp:posOffset>
            </wp:positionV>
            <wp:extent cx="219710" cy="853440"/>
            <wp:wrapSquare wrapText="bothSides"/>
            <wp:docPr id="1177" name="Shape 1177"/>
            <a:graphic xmlns:a="http://schemas.openxmlformats.org/drawingml/2006/main">
              <a:graphicData uri="http://schemas.microsoft.com/office/word/2010/wordprocessingShape">
                <wps:wsp>
                  <wps:cNvSpPr txBox="1"/>
                  <wps:spPr>
                    <a:xfrm>
                      <a:ext cx="219710" cy="85344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24</w:t>
                        </w:r>
                      </w:p>
                      <w:p>
                        <w:pPr>
                          <w:pStyle w:val="Style16"/>
                          <w:keepNext w:val="0"/>
                          <w:keepLines w:val="0"/>
                          <w:widowControl w:val="0"/>
                          <w:shd w:val="clear" w:color="auto" w:fill="auto"/>
                          <w:bidi w:val="0"/>
                          <w:spacing w:before="0" w:after="200" w:line="223" w:lineRule="auto"/>
                          <w:ind w:left="0" w:right="0" w:firstLine="0"/>
                          <w:jc w:val="left"/>
                          <w:rPr>
                            <w:sz w:val="20"/>
                            <w:szCs w:val="20"/>
                          </w:rPr>
                        </w:pPr>
                        <w:r>
                          <w:rPr>
                            <w:spacing w:val="0"/>
                            <w:w w:val="100"/>
                            <w:position w:val="0"/>
                            <w:sz w:val="20"/>
                            <w:szCs w:val="20"/>
                            <w:shd w:val="clear" w:color="auto" w:fill="auto"/>
                            <w:lang w:val="fr-FR" w:eastAsia="fr-FR" w:bidi="fr-FR"/>
                          </w:rPr>
                          <w:t>25</w:t>
                        </w:r>
                      </w:p>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26</w:t>
                        </w:r>
                      </w:p>
                      <w:p>
                        <w:pPr>
                          <w:pStyle w:val="Style16"/>
                          <w:keepNext w:val="0"/>
                          <w:keepLines w:val="0"/>
                          <w:widowControl w:val="0"/>
                          <w:shd w:val="clear" w:color="auto" w:fill="auto"/>
                          <w:bidi w:val="0"/>
                          <w:spacing w:before="0" w:after="0" w:line="223" w:lineRule="auto"/>
                          <w:ind w:left="0" w:right="0" w:firstLine="0"/>
                          <w:jc w:val="left"/>
                          <w:rPr>
                            <w:sz w:val="20"/>
                            <w:szCs w:val="20"/>
                          </w:rPr>
                        </w:pPr>
                        <w:r>
                          <w:rPr>
                            <w:spacing w:val="0"/>
                            <w:w w:val="100"/>
                            <w:position w:val="0"/>
                            <w:sz w:val="20"/>
                            <w:szCs w:val="20"/>
                            <w:shd w:val="clear" w:color="auto" w:fill="auto"/>
                            <w:lang w:val="fr-FR" w:eastAsia="fr-FR" w:bidi="fr-FR"/>
                          </w:rPr>
                          <w:t>67</w:t>
                        </w:r>
                      </w:p>
                      <w:p>
                        <w:pPr>
                          <w:pStyle w:val="Style16"/>
                          <w:keepNext w:val="0"/>
                          <w:keepLines w:val="0"/>
                          <w:widowControl w:val="0"/>
                          <w:shd w:val="clear" w:color="auto" w:fill="auto"/>
                          <w:bidi w:val="0"/>
                          <w:spacing w:before="0" w:after="100" w:line="223" w:lineRule="auto"/>
                          <w:ind w:left="0" w:right="0" w:firstLine="0"/>
                          <w:jc w:val="left"/>
                          <w:rPr>
                            <w:sz w:val="20"/>
                            <w:szCs w:val="20"/>
                          </w:rPr>
                        </w:pPr>
                        <w:r>
                          <w:rPr>
                            <w:spacing w:val="0"/>
                            <w:w w:val="100"/>
                            <w:position w:val="0"/>
                            <w:sz w:val="20"/>
                            <w:szCs w:val="20"/>
                            <w:shd w:val="clear" w:color="auto" w:fill="auto"/>
                            <w:lang w:val="fr-FR" w:eastAsia="fr-FR" w:bidi="fr-FR"/>
                          </w:rPr>
                          <w:t>68</w:t>
                        </w:r>
                      </w:p>
                    </w:txbxContent>
                  </wps:txbx>
                  <wps:bodyPr lIns="0" tIns="0" rIns="0" bIns="0">
                    <a:spAutoFit/>
                  </wps:bodyPr>
                </wps:wsp>
              </a:graphicData>
            </a:graphic>
          </wp:anchor>
        </w:drawing>
      </mc:Choice>
      <mc:Fallback>
        <w:pict>
          <v:shape id="_x0000_s2203" type="#_x0000_t202" style="position:absolute;margin-left:342.69999999999999pt;margin-top:411.35000000000002pt;width:17.300000000000001pt;height:67.200000000000003pt;z-index:-125829295;mso-wrap-distance-left:2.3999999999999999pt;mso-wrap-distance-top:400.80000000000001pt;mso-wrap-distance-right:1.45pt;mso-wrap-distance-bottom:78.25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24</w:t>
                  </w:r>
                </w:p>
                <w:p>
                  <w:pPr>
                    <w:pStyle w:val="Style16"/>
                    <w:keepNext w:val="0"/>
                    <w:keepLines w:val="0"/>
                    <w:widowControl w:val="0"/>
                    <w:shd w:val="clear" w:color="auto" w:fill="auto"/>
                    <w:bidi w:val="0"/>
                    <w:spacing w:before="0" w:after="200" w:line="223" w:lineRule="auto"/>
                    <w:ind w:left="0" w:right="0" w:firstLine="0"/>
                    <w:jc w:val="left"/>
                    <w:rPr>
                      <w:sz w:val="20"/>
                      <w:szCs w:val="20"/>
                    </w:rPr>
                  </w:pPr>
                  <w:r>
                    <w:rPr>
                      <w:spacing w:val="0"/>
                      <w:w w:val="100"/>
                      <w:position w:val="0"/>
                      <w:sz w:val="20"/>
                      <w:szCs w:val="20"/>
                      <w:shd w:val="clear" w:color="auto" w:fill="auto"/>
                      <w:lang w:val="fr-FR" w:eastAsia="fr-FR" w:bidi="fr-FR"/>
                    </w:rPr>
                    <w:t>25</w:t>
                  </w:r>
                </w:p>
                <w:p>
                  <w:pPr>
                    <w:pStyle w:val="Style16"/>
                    <w:keepNext w:val="0"/>
                    <w:keepLines w:val="0"/>
                    <w:widowControl w:val="0"/>
                    <w:shd w:val="clear" w:color="auto" w:fill="auto"/>
                    <w:bidi w:val="0"/>
                    <w:spacing w:before="0" w:after="0" w:line="240" w:lineRule="auto"/>
                    <w:ind w:left="0" w:right="0" w:firstLine="0"/>
                    <w:jc w:val="left"/>
                    <w:rPr>
                      <w:sz w:val="20"/>
                      <w:szCs w:val="20"/>
                    </w:rPr>
                  </w:pPr>
                  <w:r>
                    <w:rPr>
                      <w:spacing w:val="0"/>
                      <w:w w:val="100"/>
                      <w:position w:val="0"/>
                      <w:sz w:val="20"/>
                      <w:szCs w:val="20"/>
                      <w:shd w:val="clear" w:color="auto" w:fill="auto"/>
                      <w:lang w:val="fr-FR" w:eastAsia="fr-FR" w:bidi="fr-FR"/>
                    </w:rPr>
                    <w:t>26</w:t>
                  </w:r>
                </w:p>
                <w:p>
                  <w:pPr>
                    <w:pStyle w:val="Style16"/>
                    <w:keepNext w:val="0"/>
                    <w:keepLines w:val="0"/>
                    <w:widowControl w:val="0"/>
                    <w:shd w:val="clear" w:color="auto" w:fill="auto"/>
                    <w:bidi w:val="0"/>
                    <w:spacing w:before="0" w:after="0" w:line="223" w:lineRule="auto"/>
                    <w:ind w:left="0" w:right="0" w:firstLine="0"/>
                    <w:jc w:val="left"/>
                    <w:rPr>
                      <w:sz w:val="20"/>
                      <w:szCs w:val="20"/>
                    </w:rPr>
                  </w:pPr>
                  <w:r>
                    <w:rPr>
                      <w:spacing w:val="0"/>
                      <w:w w:val="100"/>
                      <w:position w:val="0"/>
                      <w:sz w:val="20"/>
                      <w:szCs w:val="20"/>
                      <w:shd w:val="clear" w:color="auto" w:fill="auto"/>
                      <w:lang w:val="fr-FR" w:eastAsia="fr-FR" w:bidi="fr-FR"/>
                    </w:rPr>
                    <w:t>67</w:t>
                  </w:r>
                </w:p>
                <w:p>
                  <w:pPr>
                    <w:pStyle w:val="Style16"/>
                    <w:keepNext w:val="0"/>
                    <w:keepLines w:val="0"/>
                    <w:widowControl w:val="0"/>
                    <w:shd w:val="clear" w:color="auto" w:fill="auto"/>
                    <w:bidi w:val="0"/>
                    <w:spacing w:before="0" w:after="100" w:line="223" w:lineRule="auto"/>
                    <w:ind w:left="0" w:right="0" w:firstLine="0"/>
                    <w:jc w:val="left"/>
                    <w:rPr>
                      <w:sz w:val="20"/>
                      <w:szCs w:val="20"/>
                    </w:rPr>
                  </w:pPr>
                  <w:r>
                    <w:rPr>
                      <w:spacing w:val="0"/>
                      <w:w w:val="100"/>
                      <w:position w:val="0"/>
                      <w:sz w:val="20"/>
                      <w:szCs w:val="20"/>
                      <w:shd w:val="clear" w:color="auto" w:fill="auto"/>
                      <w:lang w:val="fr-FR" w:eastAsia="fr-FR" w:bidi="fr-FR"/>
                    </w:rPr>
                    <w:t>68</w:t>
                  </w:r>
                </w:p>
              </w:txbxContent>
            </v:textbox>
            <w10:wrap type="square" anchorx="margin" anchory="margin"/>
          </v:shape>
        </w:pict>
      </mc:Fallback>
    </mc:AlternateContent>
    <mc:AlternateContent>
      <mc:Choice Requires="wps">
        <w:drawing>
          <wp:anchor distT="6209030" distB="0" distL="30480" distR="18415" simplePos="0" relativeHeight="125829460" behindDoc="0" locked="0" layoutInCell="1" allowOverlap="1">
            <wp:simplePos x="0" y="0"/>
            <wp:positionH relativeFrom="page">
              <wp:posOffset>4691380</wp:posOffset>
            </wp:positionH>
            <wp:positionV relativeFrom="margin">
              <wp:posOffset>6343015</wp:posOffset>
            </wp:positionV>
            <wp:extent cx="219710" cy="728345"/>
            <wp:wrapSquare wrapText="bothSides"/>
            <wp:docPr id="1179" name="Shape 1179"/>
            <a:graphic xmlns:a="http://schemas.openxmlformats.org/drawingml/2006/main">
              <a:graphicData uri="http://schemas.microsoft.com/office/word/2010/wordprocessingShape">
                <wps:wsp>
                  <wps:cNvSpPr txBox="1"/>
                  <wps:spPr>
                    <a:xfrm>
                      <a:ext cx="219710" cy="728345"/>
                    </a:xfrm>
                    <a:prstGeom prst="rect"/>
                    <a:noFill/>
                  </wps:spPr>
                  <wps:txbx>
                    <w:txbxContent>
                      <w:p>
                        <w:pPr>
                          <w:pStyle w:val="Style16"/>
                          <w:keepNext w:val="0"/>
                          <w:keepLines w:val="0"/>
                          <w:widowControl w:val="0"/>
                          <w:shd w:val="clear" w:color="auto" w:fill="auto"/>
                          <w:bidi w:val="0"/>
                          <w:spacing w:before="0" w:after="180" w:line="240" w:lineRule="auto"/>
                          <w:ind w:left="0" w:right="0" w:firstLine="0"/>
                          <w:rPr>
                            <w:sz w:val="20"/>
                            <w:szCs w:val="20"/>
                          </w:rPr>
                        </w:pPr>
                        <w:r>
                          <w:rPr>
                            <w:spacing w:val="0"/>
                            <w:w w:val="100"/>
                            <w:position w:val="0"/>
                            <w:sz w:val="20"/>
                            <w:szCs w:val="20"/>
                            <w:shd w:val="clear" w:color="auto" w:fill="auto"/>
                            <w:lang w:val="fr-FR" w:eastAsia="fr-FR" w:bidi="fr-FR"/>
                          </w:rPr>
                          <w:t>27</w:t>
                        </w:r>
                      </w:p>
                      <w:p>
                        <w:pPr>
                          <w:pStyle w:val="Style16"/>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fr-FR" w:eastAsia="fr-FR" w:bidi="fr-FR"/>
                          </w:rPr>
                          <w:t>39</w:t>
                        </w:r>
                      </w:p>
                      <w:p>
                        <w:pPr>
                          <w:pStyle w:val="Style16"/>
                          <w:keepNext w:val="0"/>
                          <w:keepLines w:val="0"/>
                          <w:widowControl w:val="0"/>
                          <w:numPr>
                            <w:ilvl w:val="0"/>
                            <w:numId w:val="89"/>
                          </w:numPr>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fr-FR" w:eastAsia="fr-FR" w:bidi="fr-FR"/>
                          </w:rPr>
                          <w:t xml:space="preserve"> Ci)</w:t>
                        </w:r>
                      </w:p>
                    </w:txbxContent>
                  </wps:txbx>
                  <wps:bodyPr lIns="0" tIns="0" rIns="0" bIns="0">
                    <a:spAutoFit/>
                  </wps:bodyPr>
                </wps:wsp>
              </a:graphicData>
            </a:graphic>
          </wp:anchor>
        </w:drawing>
      </mc:Choice>
      <mc:Fallback>
        <w:pict>
          <v:shape id="_x0000_s2205" type="#_x0000_t202" style="position:absolute;margin-left:342.69999999999999pt;margin-top:499.44999999999999pt;width:17.300000000000001pt;height:57.350000000000001pt;z-index:-125829293;mso-wrap-distance-left:2.3999999999999999pt;mso-wrap-distance-top:488.89999999999998pt;mso-wrap-distance-right:1.45pt;mso-position-horizontal-relative:margin;mso-position-vertical-relative:margin" filled="f" stroked="f">
            <v:textbox style="mso-fit-shape-to-text:t" inset="0,0,0,0">
              <w:txbxContent>
                <w:p>
                  <w:pPr>
                    <w:pStyle w:val="Style16"/>
                    <w:keepNext w:val="0"/>
                    <w:keepLines w:val="0"/>
                    <w:widowControl w:val="0"/>
                    <w:shd w:val="clear" w:color="auto" w:fill="auto"/>
                    <w:bidi w:val="0"/>
                    <w:spacing w:before="0" w:after="180" w:line="240" w:lineRule="auto"/>
                    <w:ind w:left="0" w:right="0" w:firstLine="0"/>
                    <w:rPr>
                      <w:sz w:val="20"/>
                      <w:szCs w:val="20"/>
                    </w:rPr>
                  </w:pPr>
                  <w:r>
                    <w:rPr>
                      <w:spacing w:val="0"/>
                      <w:w w:val="100"/>
                      <w:position w:val="0"/>
                      <w:sz w:val="20"/>
                      <w:szCs w:val="20"/>
                      <w:shd w:val="clear" w:color="auto" w:fill="auto"/>
                      <w:lang w:val="fr-FR" w:eastAsia="fr-FR" w:bidi="fr-FR"/>
                    </w:rPr>
                    <w:t>27</w:t>
                  </w:r>
                </w:p>
                <w:p>
                  <w:pPr>
                    <w:pStyle w:val="Style16"/>
                    <w:keepNext w:val="0"/>
                    <w:keepLines w:val="0"/>
                    <w:widowControl w:val="0"/>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fr-FR" w:eastAsia="fr-FR" w:bidi="fr-FR"/>
                    </w:rPr>
                    <w:t>39</w:t>
                  </w:r>
                </w:p>
                <w:p>
                  <w:pPr>
                    <w:pStyle w:val="Style16"/>
                    <w:keepNext w:val="0"/>
                    <w:keepLines w:val="0"/>
                    <w:widowControl w:val="0"/>
                    <w:numPr>
                      <w:ilvl w:val="0"/>
                      <w:numId w:val="89"/>
                    </w:numPr>
                    <w:shd w:val="clear" w:color="auto" w:fill="auto"/>
                    <w:bidi w:val="0"/>
                    <w:spacing w:before="0" w:after="0" w:line="240" w:lineRule="auto"/>
                    <w:ind w:left="0" w:right="0" w:firstLine="0"/>
                    <w:rPr>
                      <w:sz w:val="20"/>
                      <w:szCs w:val="20"/>
                    </w:rPr>
                  </w:pPr>
                  <w:r>
                    <w:rPr>
                      <w:spacing w:val="0"/>
                      <w:w w:val="100"/>
                      <w:position w:val="0"/>
                      <w:sz w:val="20"/>
                      <w:szCs w:val="20"/>
                      <w:shd w:val="clear" w:color="auto" w:fill="auto"/>
                      <w:lang w:val="fr-FR" w:eastAsia="fr-FR" w:bidi="fr-FR"/>
                    </w:rPr>
                    <w:t xml:space="preserve"> Ci)</w:t>
                  </w:r>
                </w:p>
              </w:txbxContent>
            </v:textbox>
            <w10:wrap type="square" anchorx="margin" anchory="margin"/>
          </v:shape>
        </w:pict>
      </mc:Fallback>
    </mc:AlternateContent>
    <w:p>
      <w:pPr>
        <w:pStyle w:val="Style16"/>
        <w:keepNext w:val="0"/>
        <w:keepLines w:val="0"/>
        <w:widowControl w:val="0"/>
        <w:shd w:val="clear" w:color="auto" w:fill="auto"/>
        <w:bidi w:val="0"/>
        <w:spacing w:before="0" w:after="0" w:line="230" w:lineRule="auto"/>
        <w:ind w:left="0" w:right="0" w:firstLine="0"/>
        <w:rPr>
          <w:sz w:val="20"/>
          <w:szCs w:val="20"/>
        </w:rPr>
        <w:sectPr>
          <w:type w:val="continuous"/>
          <w:pgSz w:w="8283" w:h="13948"/>
          <w:pgMar w:top="1137" w:left="534" w:right="568" w:bottom="1180" w:header="0" w:footer="3" w:gutter="0"/>
          <w:cols w:space="720"/>
          <w:noEndnote/>
          <w:rtlGutter w:val="0"/>
          <w:docGrid w:linePitch="360"/>
        </w:sectPr>
      </w:pPr>
      <w:r>
        <w:rPr>
          <w:color w:val="6D6D6D"/>
          <w:spacing w:val="0"/>
          <w:w w:val="100"/>
          <w:position w:val="0"/>
          <w:sz w:val="20"/>
          <w:szCs w:val="20"/>
          <w:shd w:val="clear" w:color="auto" w:fill="auto"/>
          <w:lang w:val="ru-RU" w:eastAsia="ru-RU" w:bidi="ru-RU"/>
        </w:rPr>
        <w:t xml:space="preserve">Записки </w:t>
      </w:r>
      <w:r>
        <w:rPr>
          <w:spacing w:val="0"/>
          <w:w w:val="100"/>
          <w:position w:val="0"/>
          <w:sz w:val="20"/>
          <w:szCs w:val="20"/>
          <w:shd w:val="clear" w:color="auto" w:fill="auto"/>
          <w:lang w:val="ru-RU" w:eastAsia="ru-RU" w:bidi="ru-RU"/>
        </w:rPr>
        <w:t xml:space="preserve">Археологическо-Нумизматическаго Общества, т. IV. </w:t>
      </w:r>
      <w:r>
        <w:rPr>
          <w:color w:val="6D6D6D"/>
          <w:spacing w:val="0"/>
          <w:w w:val="100"/>
          <w:position w:val="0"/>
          <w:sz w:val="20"/>
          <w:szCs w:val="20"/>
          <w:shd w:val="clear" w:color="auto" w:fill="auto"/>
          <w:lang w:val="ru-RU" w:eastAsia="ru-RU" w:bidi="ru-RU"/>
        </w:rPr>
        <w:t xml:space="preserve">.... Географическія Извѣстія, </w:t>
      </w:r>
      <w:r>
        <w:rPr>
          <w:spacing w:val="0"/>
          <w:w w:val="100"/>
          <w:position w:val="0"/>
          <w:sz w:val="20"/>
          <w:szCs w:val="20"/>
          <w:shd w:val="clear" w:color="auto" w:fill="auto"/>
          <w:lang w:val="ru-RU" w:eastAsia="ru-RU" w:bidi="ru-RU"/>
        </w:rPr>
        <w:t xml:space="preserve">изд. Русскимъ Геогр. Обществомъ, вып. 2-іі </w:t>
      </w:r>
      <w:r>
        <w:rPr>
          <w:color w:val="6D6D6D"/>
          <w:spacing w:val="0"/>
          <w:w w:val="100"/>
          <w:position w:val="0"/>
          <w:sz w:val="20"/>
          <w:szCs w:val="20"/>
          <w:shd w:val="clear" w:color="auto" w:fill="auto"/>
          <w:lang w:val="ru-RU" w:eastAsia="ru-RU" w:bidi="ru-RU"/>
        </w:rPr>
        <w:t xml:space="preserve">. </w:t>
      </w:r>
      <w:r>
        <w:rPr>
          <w:color w:val="6D6D6D"/>
          <w:spacing w:val="0"/>
          <w:w w:val="100"/>
          <w:position w:val="0"/>
          <w:sz w:val="20"/>
          <w:szCs w:val="20"/>
          <w:shd w:val="clear" w:color="auto" w:fill="auto"/>
          <w:lang w:val="de-DE" w:eastAsia="de-DE" w:bidi="de-DE"/>
        </w:rPr>
        <w:t xml:space="preserve">Rapport </w:t>
      </w:r>
      <w:r>
        <w:rPr>
          <w:color w:val="6D6D6D"/>
          <w:spacing w:val="0"/>
          <w:w w:val="100"/>
          <w:position w:val="0"/>
          <w:sz w:val="20"/>
          <w:szCs w:val="20"/>
          <w:shd w:val="clear" w:color="auto" w:fill="auto"/>
          <w:lang w:val="fr-FR" w:eastAsia="fr-FR" w:bidi="fr-FR"/>
        </w:rPr>
        <w:t xml:space="preserve">sur operations </w:t>
      </w:r>
      <w:r>
        <w:rPr>
          <w:spacing w:val="0"/>
          <w:w w:val="100"/>
          <w:position w:val="0"/>
          <w:sz w:val="20"/>
          <w:szCs w:val="20"/>
          <w:shd w:val="clear" w:color="auto" w:fill="auto"/>
          <w:lang w:val="fr-FR" w:eastAsia="fr-FR" w:bidi="fr-FR"/>
        </w:rPr>
        <w:t>du Comité do l'association française de hienfoisauoe.</w:t>
      </w:r>
    </w:p>
    <mc:AlternateContent>
      <mc:Choice Requires="wps">
        <w:drawing>
          <wp:anchor distT="0" distB="0" distL="0" distR="0" simplePos="0" relativeHeight="125829462" behindDoc="0" locked="0" layoutInCell="1" allowOverlap="1">
            <wp:simplePos x="0" y="0"/>
            <wp:positionH relativeFrom="page">
              <wp:posOffset>503555</wp:posOffset>
            </wp:positionH>
            <wp:positionV relativeFrom="paragraph">
              <wp:posOffset>114300</wp:posOffset>
            </wp:positionV>
            <wp:extent cx="4395470" cy="719455"/>
            <wp:wrapTopAndBottom/>
            <wp:docPr id="1181" name="Shape 1181"/>
            <a:graphic xmlns:a="http://schemas.openxmlformats.org/drawingml/2006/main">
              <a:graphicData uri="http://schemas.microsoft.com/office/word/2010/wordprocessingShape">
                <wps:wsp>
                  <wps:cNvSpPr txBox="1"/>
                  <wps:spPr>
                    <a:xfrm>
                      <a:ext cx="4395470" cy="7194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Стр.</w:t>
                        </w:r>
                      </w:p>
                      <w:p>
                        <w:pPr>
                          <w:pStyle w:val="Style16"/>
                          <w:keepNext w:val="0"/>
                          <w:keepLines w:val="0"/>
                          <w:widowControl w:val="0"/>
                          <w:shd w:val="clear" w:color="auto" w:fill="auto"/>
                          <w:bidi w:val="0"/>
                          <w:spacing w:before="0" w:after="0" w:line="199" w:lineRule="auto"/>
                          <w:ind w:left="0" w:right="0" w:firstLine="0"/>
                          <w:jc w:val="center"/>
                        </w:pPr>
                        <w:r>
                          <w:rPr>
                            <w:b/>
                            <w:bCs/>
                            <w:spacing w:val="0"/>
                            <w:w w:val="100"/>
                            <w:position w:val="0"/>
                            <w:shd w:val="clear" w:color="auto" w:fill="auto"/>
                            <w:lang w:val="ru-RU" w:eastAsia="ru-RU" w:bidi="ru-RU"/>
                          </w:rPr>
                          <w:t>VIII. СМѢСЬ.</w:t>
                        </w:r>
                      </w:p>
                      <w:p>
                        <w:pPr>
                          <w:pStyle w:val="Style16"/>
                          <w:keepNext w:val="0"/>
                          <w:keepLines w:val="0"/>
                          <w:widowControl w:val="0"/>
                          <w:shd w:val="clear" w:color="auto" w:fill="auto"/>
                          <w:tabs>
                            <w:tab w:leader="dot" w:pos="6451"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Животно-магннтическіе Сеансы </w:t>
                        </w:r>
                        <w:r>
                          <w:rPr>
                            <w:i/>
                            <w:iCs/>
                            <w:spacing w:val="0"/>
                            <w:w w:val="100"/>
                            <w:position w:val="0"/>
                            <w:sz w:val="20"/>
                            <w:szCs w:val="20"/>
                            <w:shd w:val="clear" w:color="auto" w:fill="auto"/>
                            <w:lang w:val="ru-RU" w:eastAsia="ru-RU" w:bidi="ru-RU"/>
                          </w:rPr>
                          <w:t>Статья 111</w:t>
                          <w:tab/>
                        </w:r>
                        <w:r>
                          <w:rPr>
                            <w:spacing w:val="0"/>
                            <w:w w:val="100"/>
                            <w:position w:val="0"/>
                            <w:sz w:val="20"/>
                            <w:szCs w:val="20"/>
                            <w:shd w:val="clear" w:color="auto" w:fill="auto"/>
                            <w:lang w:val="ru-RU" w:eastAsia="ru-RU" w:bidi="ru-RU"/>
                          </w:rPr>
                          <w:t>I</w:t>
                        </w:r>
                      </w:p>
                      <w:p>
                        <w:pPr>
                          <w:pStyle w:val="Style16"/>
                          <w:keepNext w:val="0"/>
                          <w:keepLines w:val="0"/>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 xml:space="preserve">Ііннль Меттершіхъ. Записки современника. </w:t>
                        </w:r>
                        <w:r>
                          <w:rPr>
                            <w:i/>
                            <w:iCs/>
                            <w:spacing w:val="0"/>
                            <w:w w:val="100"/>
                            <w:position w:val="0"/>
                            <w:sz w:val="20"/>
                            <w:szCs w:val="20"/>
                            <w:shd w:val="clear" w:color="auto" w:fill="auto"/>
                            <w:lang w:val="ru-RU" w:eastAsia="ru-RU" w:bidi="ru-RU"/>
                          </w:rPr>
                          <w:t>Статья 11.......</w:t>
                        </w:r>
                        <w:r>
                          <w:rPr>
                            <w:i/>
                            <w:iCs/>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39</w:t>
                        </w:r>
                      </w:p>
                      <w:p>
                        <w:pPr>
                          <w:pStyle w:val="Style16"/>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Замѣтки на пути изъ Петербурга въ Барнаулъ. </w:t>
                        </w:r>
                        <w:r>
                          <w:rPr>
                            <w:i/>
                            <w:iCs/>
                            <w:spacing w:val="0"/>
                            <w:w w:val="100"/>
                            <w:position w:val="0"/>
                            <w:sz w:val="20"/>
                            <w:szCs w:val="20"/>
                            <w:shd w:val="clear" w:color="auto" w:fill="auto"/>
                            <w:lang w:val="ru-RU" w:eastAsia="ru-RU" w:bidi="ru-RU"/>
                          </w:rPr>
                          <w:t>Статьи</w:t>
                        </w:r>
                        <w:r>
                          <w:rPr>
                            <w:spacing w:val="0"/>
                            <w:w w:val="100"/>
                            <w:position w:val="0"/>
                            <w:sz w:val="20"/>
                            <w:szCs w:val="20"/>
                            <w:shd w:val="clear" w:color="auto" w:fill="auto"/>
                            <w:lang w:val="ru-RU" w:eastAsia="ru-RU" w:bidi="ru-RU"/>
                          </w:rPr>
                          <w:t xml:space="preserve"> Г и </w:t>
                        </w:r>
                        <w:r>
                          <w:rPr>
                            <w:i/>
                            <w:iCs/>
                            <w:spacing w:val="0"/>
                            <w:w w:val="100"/>
                            <w:position w:val="0"/>
                            <w:sz w:val="20"/>
                            <w:szCs w:val="20"/>
                            <w:shd w:val="clear" w:color="auto" w:fill="auto"/>
                            <w:lang w:val="ru-RU" w:eastAsia="ru-RU" w:bidi="ru-RU"/>
                          </w:rPr>
                          <w:t>VI.</w:t>
                        </w:r>
                      </w:p>
                    </w:txbxContent>
                  </wps:txbx>
                  <wps:bodyPr lIns="0" tIns="0" rIns="0" bIns="0">
                    <a:spAutoFit/>
                  </wps:bodyPr>
                </wps:wsp>
              </a:graphicData>
            </a:graphic>
          </wp:anchor>
        </w:drawing>
      </mc:Choice>
      <mc:Fallback>
        <w:pict>
          <v:shape id="_x0000_s2207" type="#_x0000_t202" style="position:absolute;margin-left:12.949999999999999pt;margin-top:9.pt;width:346.10000000000002pt;height:56.649999999999999pt;z-index:-125829291;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Стр.</w:t>
                  </w:r>
                </w:p>
                <w:p>
                  <w:pPr>
                    <w:pStyle w:val="Style16"/>
                    <w:keepNext w:val="0"/>
                    <w:keepLines w:val="0"/>
                    <w:widowControl w:val="0"/>
                    <w:shd w:val="clear" w:color="auto" w:fill="auto"/>
                    <w:bidi w:val="0"/>
                    <w:spacing w:before="0" w:after="0" w:line="199" w:lineRule="auto"/>
                    <w:ind w:left="0" w:right="0" w:firstLine="0"/>
                    <w:jc w:val="center"/>
                  </w:pPr>
                  <w:r>
                    <w:rPr>
                      <w:b/>
                      <w:bCs/>
                      <w:spacing w:val="0"/>
                      <w:w w:val="100"/>
                      <w:position w:val="0"/>
                      <w:shd w:val="clear" w:color="auto" w:fill="auto"/>
                      <w:lang w:val="ru-RU" w:eastAsia="ru-RU" w:bidi="ru-RU"/>
                    </w:rPr>
                    <w:t>VIII. СМѢСЬ.</w:t>
                  </w:r>
                </w:p>
                <w:p>
                  <w:pPr>
                    <w:pStyle w:val="Style16"/>
                    <w:keepNext w:val="0"/>
                    <w:keepLines w:val="0"/>
                    <w:widowControl w:val="0"/>
                    <w:shd w:val="clear" w:color="auto" w:fill="auto"/>
                    <w:tabs>
                      <w:tab w:leader="dot" w:pos="6451" w:val="left"/>
                    </w:tabs>
                    <w:bidi w:val="0"/>
                    <w:spacing w:before="0" w:after="0" w:line="240" w:lineRule="auto"/>
                    <w:ind w:left="0" w:right="0" w:firstLine="0"/>
                    <w:rPr>
                      <w:sz w:val="20"/>
                      <w:szCs w:val="20"/>
                    </w:rPr>
                  </w:pPr>
                  <w:r>
                    <w:rPr>
                      <w:spacing w:val="0"/>
                      <w:w w:val="100"/>
                      <w:position w:val="0"/>
                      <w:sz w:val="20"/>
                      <w:szCs w:val="20"/>
                      <w:shd w:val="clear" w:color="auto" w:fill="auto"/>
                      <w:lang w:val="ru-RU" w:eastAsia="ru-RU" w:bidi="ru-RU"/>
                    </w:rPr>
                    <w:t xml:space="preserve">Животно-магннтическіе Сеансы </w:t>
                  </w:r>
                  <w:r>
                    <w:rPr>
                      <w:i/>
                      <w:iCs/>
                      <w:spacing w:val="0"/>
                      <w:w w:val="100"/>
                      <w:position w:val="0"/>
                      <w:sz w:val="20"/>
                      <w:szCs w:val="20"/>
                      <w:shd w:val="clear" w:color="auto" w:fill="auto"/>
                      <w:lang w:val="ru-RU" w:eastAsia="ru-RU" w:bidi="ru-RU"/>
                    </w:rPr>
                    <w:t>Статья 111</w:t>
                    <w:tab/>
                  </w:r>
                  <w:r>
                    <w:rPr>
                      <w:spacing w:val="0"/>
                      <w:w w:val="100"/>
                      <w:position w:val="0"/>
                      <w:sz w:val="20"/>
                      <w:szCs w:val="20"/>
                      <w:shd w:val="clear" w:color="auto" w:fill="auto"/>
                      <w:lang w:val="ru-RU" w:eastAsia="ru-RU" w:bidi="ru-RU"/>
                    </w:rPr>
                    <w:t>I</w:t>
                  </w:r>
                </w:p>
                <w:p>
                  <w:pPr>
                    <w:pStyle w:val="Style16"/>
                    <w:keepNext w:val="0"/>
                    <w:keepLines w:val="0"/>
                    <w:widowControl w:val="0"/>
                    <w:shd w:val="clear" w:color="auto" w:fill="auto"/>
                    <w:bidi w:val="0"/>
                    <w:spacing w:before="0" w:after="0" w:line="230" w:lineRule="auto"/>
                    <w:ind w:left="0" w:right="0" w:firstLine="0"/>
                    <w:jc w:val="right"/>
                    <w:rPr>
                      <w:sz w:val="20"/>
                      <w:szCs w:val="20"/>
                    </w:rPr>
                  </w:pPr>
                  <w:r>
                    <w:rPr>
                      <w:spacing w:val="0"/>
                      <w:w w:val="100"/>
                      <w:position w:val="0"/>
                      <w:sz w:val="20"/>
                      <w:szCs w:val="20"/>
                      <w:shd w:val="clear" w:color="auto" w:fill="auto"/>
                      <w:lang w:val="ru-RU" w:eastAsia="ru-RU" w:bidi="ru-RU"/>
                    </w:rPr>
                    <w:t xml:space="preserve">Ііннль Меттершіхъ. Записки современника. </w:t>
                  </w:r>
                  <w:r>
                    <w:rPr>
                      <w:i/>
                      <w:iCs/>
                      <w:spacing w:val="0"/>
                      <w:w w:val="100"/>
                      <w:position w:val="0"/>
                      <w:sz w:val="20"/>
                      <w:szCs w:val="20"/>
                      <w:shd w:val="clear" w:color="auto" w:fill="auto"/>
                      <w:lang w:val="ru-RU" w:eastAsia="ru-RU" w:bidi="ru-RU"/>
                    </w:rPr>
                    <w:t>Статья 11.......</w:t>
                  </w:r>
                  <w:r>
                    <w:rPr>
                      <w:i/>
                      <w:iCs/>
                      <w:color w:val="6D6D6D"/>
                      <w:spacing w:val="0"/>
                      <w:w w:val="100"/>
                      <w:position w:val="0"/>
                      <w:sz w:val="20"/>
                      <w:szCs w:val="20"/>
                      <w:shd w:val="clear" w:color="auto" w:fill="auto"/>
                      <w:lang w:val="ru-RU" w:eastAsia="ru-RU" w:bidi="ru-RU"/>
                    </w:rPr>
                    <w:t xml:space="preserve">- </w:t>
                  </w:r>
                  <w:r>
                    <w:rPr>
                      <w:spacing w:val="0"/>
                      <w:w w:val="100"/>
                      <w:position w:val="0"/>
                      <w:sz w:val="20"/>
                      <w:szCs w:val="20"/>
                      <w:shd w:val="clear" w:color="auto" w:fill="auto"/>
                      <w:lang w:val="ru-RU" w:eastAsia="ru-RU" w:bidi="ru-RU"/>
                    </w:rPr>
                    <w:t>39</w:t>
                  </w:r>
                </w:p>
                <w:p>
                  <w:pPr>
                    <w:pStyle w:val="Style16"/>
                    <w:keepNext w:val="0"/>
                    <w:keepLines w:val="0"/>
                    <w:widowControl w:val="0"/>
                    <w:shd w:val="clear" w:color="auto" w:fill="auto"/>
                    <w:bidi w:val="0"/>
                    <w:spacing w:before="0" w:after="0" w:line="223" w:lineRule="auto"/>
                    <w:ind w:left="0" w:right="0" w:firstLine="0"/>
                    <w:rPr>
                      <w:sz w:val="20"/>
                      <w:szCs w:val="20"/>
                    </w:rPr>
                  </w:pPr>
                  <w:r>
                    <w:rPr>
                      <w:spacing w:val="0"/>
                      <w:w w:val="100"/>
                      <w:position w:val="0"/>
                      <w:sz w:val="20"/>
                      <w:szCs w:val="20"/>
                      <w:shd w:val="clear" w:color="auto" w:fill="auto"/>
                      <w:lang w:val="ru-RU" w:eastAsia="ru-RU" w:bidi="ru-RU"/>
                    </w:rPr>
                    <w:t xml:space="preserve">Замѣтки на пути изъ Петербурга въ Барнаулъ. </w:t>
                  </w:r>
                  <w:r>
                    <w:rPr>
                      <w:i/>
                      <w:iCs/>
                      <w:spacing w:val="0"/>
                      <w:w w:val="100"/>
                      <w:position w:val="0"/>
                      <w:sz w:val="20"/>
                      <w:szCs w:val="20"/>
                      <w:shd w:val="clear" w:color="auto" w:fill="auto"/>
                      <w:lang w:val="ru-RU" w:eastAsia="ru-RU" w:bidi="ru-RU"/>
                    </w:rPr>
                    <w:t>Статьи</w:t>
                  </w:r>
                  <w:r>
                    <w:rPr>
                      <w:spacing w:val="0"/>
                      <w:w w:val="100"/>
                      <w:position w:val="0"/>
                      <w:sz w:val="20"/>
                      <w:szCs w:val="20"/>
                      <w:shd w:val="clear" w:color="auto" w:fill="auto"/>
                      <w:lang w:val="ru-RU" w:eastAsia="ru-RU" w:bidi="ru-RU"/>
                    </w:rPr>
                    <w:t xml:space="preserve"> Г и </w:t>
                  </w:r>
                  <w:r>
                    <w:rPr>
                      <w:i/>
                      <w:iCs/>
                      <w:spacing w:val="0"/>
                      <w:w w:val="100"/>
                      <w:position w:val="0"/>
                      <w:sz w:val="20"/>
                      <w:szCs w:val="20"/>
                      <w:shd w:val="clear" w:color="auto" w:fill="auto"/>
                      <w:lang w:val="ru-RU" w:eastAsia="ru-RU" w:bidi="ru-RU"/>
                    </w:rPr>
                    <w:t>VI.</w:t>
                  </w:r>
                </w:p>
              </w:txbxContent>
            </v:textbox>
            <w10:wrap type="topAndBottom" anchorx="margin"/>
          </v:shape>
        </w:pict>
      </mc:Fallback>
    </mc:AlternateContent>
    <w:p>
      <w:pPr>
        <w:pStyle w:val="Style97"/>
        <w:keepNext w:val="0"/>
        <w:keepLines w:val="0"/>
        <w:widowControl w:val="0"/>
        <w:shd w:val="clear" w:color="auto" w:fill="auto"/>
        <w:bidi w:val="0"/>
        <w:spacing w:before="0" w:after="0" w:line="240" w:lineRule="auto"/>
        <w:ind w:left="0" w:right="220" w:firstLine="0"/>
        <w:jc w:val="center"/>
        <w:rPr>
          <w:sz w:val="12"/>
          <w:szCs w:val="12"/>
        </w:rPr>
      </w:pPr>
      <w:r>
        <w:rPr>
          <w:b/>
          <w:bCs/>
          <w:spacing w:val="0"/>
          <w:w w:val="100"/>
          <w:position w:val="0"/>
          <w:sz w:val="12"/>
          <w:szCs w:val="12"/>
          <w:shd w:val="clear" w:color="auto" w:fill="auto"/>
          <w:lang w:val="de-DE" w:eastAsia="de-DE" w:bidi="de-DE"/>
        </w:rPr>
        <w:t xml:space="preserve">— </w:t>
      </w:r>
      <w:r>
        <w:rPr>
          <w:b/>
          <w:bCs/>
          <w:spacing w:val="0"/>
          <w:w w:val="100"/>
          <w:position w:val="0"/>
          <w:sz w:val="12"/>
          <w:szCs w:val="12"/>
          <w:shd w:val="clear" w:color="auto" w:fill="auto"/>
          <w:lang w:val="fr-FR" w:eastAsia="fr-FR" w:bidi="fr-FR"/>
        </w:rPr>
        <w:t xml:space="preserve">III </w:t>
      </w:r>
      <w:r>
        <w:rPr>
          <w:b/>
          <w:bCs/>
          <w:spacing w:val="0"/>
          <w:w w:val="100"/>
          <w:position w:val="0"/>
          <w:sz w:val="12"/>
          <w:szCs w:val="12"/>
          <w:shd w:val="clear" w:color="auto" w:fill="auto"/>
          <w:lang w:val="de-DE" w:eastAsia="de-DE" w:bidi="de-DE"/>
        </w:rPr>
        <w:t>—</w:t>
      </w:r>
    </w:p>
    <w:p>
      <w:pPr>
        <w:pStyle w:val="Style16"/>
        <w:keepNext w:val="0"/>
        <w:keepLines w:val="0"/>
        <w:widowControl w:val="0"/>
        <w:shd w:val="clear" w:color="auto" w:fill="auto"/>
        <w:tabs>
          <w:tab w:leader="dot" w:pos="6184" w:val="left"/>
        </w:tabs>
        <w:bidi w:val="0"/>
        <w:spacing w:before="0" w:after="0" w:line="228" w:lineRule="auto"/>
        <w:ind w:left="440" w:right="0" w:firstLine="0"/>
        <w:jc w:val="left"/>
        <w:rPr>
          <w:sz w:val="20"/>
          <w:szCs w:val="20"/>
        </w:rPr>
      </w:pPr>
      <w:r>
        <w:rPr>
          <w:spacing w:val="0"/>
          <w:w w:val="100"/>
          <w:position w:val="0"/>
          <w:sz w:val="20"/>
          <w:szCs w:val="20"/>
          <w:shd w:val="clear" w:color="auto" w:fill="auto"/>
          <w:lang w:val="ru-RU" w:eastAsia="ru-RU" w:bidi="ru-RU"/>
        </w:rPr>
        <w:t xml:space="preserve">(Казаки на Руси до Петра-Великаго.— Старинные казаки въ Си- . бири.—Нынѣшніе сибирскіе казаки —Нынѣшній казачьи сословія внѣ Сибири.—Заграничная торговля въ Томскомъ Краѣ.) П. И </w:t>
      </w:r>
      <w:r>
        <w:rPr>
          <w:smallCaps/>
          <w:spacing w:val="0"/>
          <w:w w:val="100"/>
          <w:position w:val="0"/>
          <w:sz w:val="20"/>
          <w:szCs w:val="20"/>
          <w:shd w:val="clear" w:color="auto" w:fill="auto"/>
          <w:lang w:val="ru-RU" w:eastAsia="ru-RU" w:bidi="ru-RU"/>
        </w:rPr>
        <w:t>Неболь</w:t>
        <w:softHyphen/>
        <w:t>сина</w:t>
      </w:r>
      <w:r>
        <w:rPr>
          <w:spacing w:val="0"/>
          <w:w w:val="100"/>
          <w:position w:val="0"/>
          <w:sz w:val="20"/>
          <w:szCs w:val="20"/>
          <w:shd w:val="clear" w:color="auto" w:fill="auto"/>
          <w:lang w:val="ru-RU" w:eastAsia="ru-RU" w:bidi="ru-RU"/>
        </w:rPr>
        <w:t xml:space="preserve"> </w:t>
        <w:tab/>
        <w:t>51 и 239</w:t>
      </w:r>
    </w:p>
    <w:p>
      <w:pPr>
        <w:pStyle w:val="Style298"/>
        <w:keepNext w:val="0"/>
        <w:keepLines w:val="0"/>
        <w:widowControl w:val="0"/>
        <w:shd w:val="clear" w:color="auto" w:fill="auto"/>
        <w:tabs>
          <w:tab w:leader="dot" w:pos="5037" w:val="left"/>
          <w:tab w:leader="dot" w:pos="6769" w:val="left"/>
        </w:tabs>
        <w:bidi w:val="0"/>
        <w:spacing w:before="0" w:after="0"/>
        <w:ind w:left="240" w:right="0" w:firstLine="20"/>
      </w:pPr>
      <w:r>
        <w:fldChar w:fldCharType="begin"/>
        <w:instrText xml:space="preserve"> TOC \o "1-5" \h \z </w:instrText>
        <w:fldChar w:fldCharType="separate"/>
      </w:r>
      <w:r>
        <w:rPr>
          <w:smallCaps/>
          <w:spacing w:val="0"/>
          <w:w w:val="100"/>
          <w:position w:val="0"/>
          <w:shd w:val="clear" w:color="auto" w:fill="auto"/>
          <w:lang w:val="ru-RU" w:eastAsia="ru-RU" w:bidi="ru-RU"/>
        </w:rPr>
        <w:t>Додьфъ</w:t>
      </w:r>
      <w:r>
        <w:rPr>
          <w:spacing w:val="0"/>
          <w:w w:val="100"/>
          <w:position w:val="0"/>
          <w:shd w:val="clear" w:color="auto" w:fill="auto"/>
          <w:lang w:val="ru-RU" w:eastAsia="ru-RU" w:bidi="ru-RU"/>
        </w:rPr>
        <w:t xml:space="preserve"> Геиліігеръ. Легенда Вашингтона ІІрвпнга. </w:t>
        <w:tab/>
        <w:tab/>
        <w:t>77</w:t>
      </w:r>
    </w:p>
    <w:p>
      <w:pPr>
        <w:pStyle w:val="Style298"/>
        <w:keepNext w:val="0"/>
        <w:keepLines w:val="0"/>
        <w:widowControl w:val="0"/>
        <w:shd w:val="clear" w:color="auto" w:fill="auto"/>
        <w:tabs>
          <w:tab w:leader="dot" w:pos="6440" w:val="left"/>
          <w:tab w:leader="dot" w:pos="6818" w:val="left"/>
        </w:tabs>
        <w:bidi w:val="0"/>
        <w:spacing w:before="0" w:after="0"/>
        <w:ind w:left="240" w:right="0" w:firstLine="20"/>
      </w:pPr>
      <w:r>
        <w:rPr>
          <w:spacing w:val="0"/>
          <w:w w:val="100"/>
          <w:position w:val="0"/>
          <w:shd w:val="clear" w:color="auto" w:fill="auto"/>
          <w:lang w:val="ru-RU" w:eastAsia="ru-RU" w:bidi="ru-RU"/>
        </w:rPr>
        <w:t xml:space="preserve">Веселая Свадьба, истинное происшествіе. </w:t>
      </w:r>
      <w:r>
        <w:rPr>
          <w:spacing w:val="0"/>
          <w:w w:val="100"/>
          <w:position w:val="0"/>
          <w:shd w:val="clear" w:color="auto" w:fill="auto"/>
          <w:lang w:val="fr-FR" w:eastAsia="fr-FR" w:bidi="fr-FR"/>
        </w:rPr>
        <w:t>K. U</w:t>
      </w:r>
      <w:r>
        <w:rPr>
          <w:spacing w:val="0"/>
          <w:w w:val="100"/>
          <w:position w:val="0"/>
          <w:shd w:val="clear" w:color="auto" w:fill="auto"/>
          <w:lang w:val="ru-RU" w:eastAsia="ru-RU" w:bidi="ru-RU"/>
        </w:rPr>
        <w:t>—го</w:t>
        <w:tab/>
        <w:tab/>
        <w:t xml:space="preserve"> Л8</w:t>
      </w:r>
    </w:p>
    <w:p>
      <w:pPr>
        <w:pStyle w:val="Style298"/>
        <w:keepNext w:val="0"/>
        <w:keepLines w:val="0"/>
        <w:widowControl w:val="0"/>
        <w:shd w:val="clear" w:color="auto" w:fill="auto"/>
        <w:bidi w:val="0"/>
        <w:spacing w:before="0" w:after="0"/>
        <w:ind w:left="440" w:right="0" w:hanging="180"/>
        <w:jc w:val="left"/>
      </w:pPr>
      <w:r>
        <w:rPr>
          <w:spacing w:val="0"/>
          <w:w w:val="100"/>
          <w:position w:val="0"/>
          <w:shd w:val="clear" w:color="auto" w:fill="auto"/>
          <w:lang w:val="ru-RU" w:eastAsia="ru-RU" w:bidi="ru-RU"/>
        </w:rPr>
        <w:t>Путешествіе на шлицѣ ■ Благонамѣренный■ для изслѣдованія береговъ Азія п Америки за Берплговымъ-Пролнвомъ съ 1812 по 1822 годъ. К.</w:t>
      </w:r>
    </w:p>
    <w:p>
      <w:pPr>
        <w:pStyle w:val="Style298"/>
        <w:keepNext w:val="0"/>
        <w:keepLines w:val="0"/>
        <w:widowControl w:val="0"/>
        <w:shd w:val="clear" w:color="auto" w:fill="auto"/>
        <w:tabs>
          <w:tab w:pos="6184" w:val="left"/>
        </w:tabs>
        <w:bidi w:val="0"/>
        <w:spacing w:before="0" w:after="0"/>
        <w:ind w:left="440" w:right="0" w:firstLine="0"/>
      </w:pPr>
      <w:r>
        <w:rPr>
          <w:spacing w:val="0"/>
          <w:w w:val="100"/>
          <w:position w:val="0"/>
          <w:shd w:val="clear" w:color="auto" w:fill="auto"/>
          <w:lang w:val="ru-RU" w:eastAsia="ru-RU" w:bidi="ru-RU"/>
        </w:rPr>
        <w:t xml:space="preserve">К. </w:t>
      </w:r>
      <w:r>
        <w:rPr>
          <w:smallCaps/>
          <w:spacing w:val="0"/>
          <w:w w:val="100"/>
          <w:position w:val="0"/>
          <w:shd w:val="clear" w:color="auto" w:fill="auto"/>
          <w:lang w:val="ru-RU" w:eastAsia="ru-RU" w:bidi="ru-RU"/>
        </w:rPr>
        <w:t xml:space="preserve">Гнльсена. </w:t>
      </w:r>
      <w:r>
        <w:rPr>
          <w:i/>
          <w:iCs/>
          <w:spacing w:val="0"/>
          <w:w w:val="100"/>
          <w:position w:val="0"/>
          <w:shd w:val="clear" w:color="auto" w:fill="auto"/>
          <w:lang w:val="ru-RU" w:eastAsia="ru-RU" w:bidi="ru-RU"/>
        </w:rPr>
        <w:t>Статья ! ............</w:t>
      </w:r>
      <w:r>
        <w:rPr>
          <w:spacing w:val="0"/>
          <w:w w:val="100"/>
          <w:position w:val="0"/>
          <w:shd w:val="clear" w:color="auto" w:fill="auto"/>
          <w:lang w:val="ru-RU" w:eastAsia="ru-RU" w:bidi="ru-RU"/>
        </w:rPr>
        <w:tab/>
        <w:t>... 213</w:t>
      </w:r>
    </w:p>
    <w:p>
      <w:pPr>
        <w:pStyle w:val="Style298"/>
        <w:keepNext w:val="0"/>
        <w:keepLines w:val="0"/>
        <w:widowControl w:val="0"/>
        <w:shd w:val="clear" w:color="auto" w:fill="auto"/>
        <w:tabs>
          <w:tab w:leader="dot" w:pos="6694" w:val="right"/>
        </w:tabs>
        <w:bidi w:val="0"/>
        <w:spacing w:before="0" w:after="0"/>
        <w:ind w:left="440" w:right="0" w:hanging="440"/>
        <w:jc w:val="left"/>
      </w:pPr>
      <w:r>
        <w:rPr>
          <w:i/>
          <w:iCs/>
          <w:spacing w:val="0"/>
          <w:w w:val="100"/>
          <w:position w:val="0"/>
          <w:shd w:val="clear" w:color="auto" w:fill="auto"/>
          <w:lang w:val="ru-RU" w:eastAsia="ru-RU" w:bidi="ru-RU"/>
        </w:rPr>
        <w:t>•У</w:t>
      </w:r>
      <w:r>
        <w:rPr>
          <w:spacing w:val="0"/>
          <w:w w:val="100"/>
          <w:position w:val="0"/>
          <w:shd w:val="clear" w:color="auto" w:fill="auto"/>
          <w:lang w:val="ru-RU" w:eastAsia="ru-RU" w:bidi="ru-RU"/>
        </w:rPr>
        <w:t xml:space="preserve"> Архангельскіе ііромышленикя на Грумантѣ [Шпицбергенѣ). Ііяъ замѣ</w:t>
        <w:softHyphen/>
        <w:t xml:space="preserve">токъ Шейку </w:t>
      </w:r>
      <w:r>
        <w:rPr>
          <w:spacing w:val="0"/>
          <w:w w:val="100"/>
          <w:position w:val="0"/>
          <w:shd w:val="clear" w:color="auto" w:fill="auto"/>
          <w:lang w:val="fr-FR" w:eastAsia="fr-FR" w:bidi="fr-FR"/>
        </w:rPr>
        <w:t xml:space="preserve">pua. </w:t>
      </w:r>
      <w:r>
        <w:rPr>
          <w:spacing w:val="0"/>
          <w:w w:val="100"/>
          <w:position w:val="0"/>
          <w:shd w:val="clear" w:color="auto" w:fill="auto"/>
          <w:lang w:val="ru-RU" w:eastAsia="ru-RU" w:bidi="ru-RU"/>
        </w:rPr>
        <w:t xml:space="preserve">А. </w:t>
      </w:r>
      <w:r>
        <w:rPr>
          <w:smallCaps/>
          <w:spacing w:val="0"/>
          <w:w w:val="100"/>
          <w:position w:val="0"/>
          <w:shd w:val="clear" w:color="auto" w:fill="auto"/>
          <w:lang w:val="ru-RU" w:eastAsia="ru-RU" w:bidi="ru-RU"/>
        </w:rPr>
        <w:t>Харитонова</w:t>
      </w:r>
      <w:r>
        <w:rPr>
          <w:spacing w:val="0"/>
          <w:w w:val="100"/>
          <w:position w:val="0"/>
          <w:shd w:val="clear" w:color="auto" w:fill="auto"/>
          <w:lang w:val="ru-RU" w:eastAsia="ru-RU" w:bidi="ru-RU"/>
        </w:rPr>
        <w:tab/>
        <w:t xml:space="preserve"> . 282</w:t>
      </w:r>
    </w:p>
    <w:p>
      <w:pPr>
        <w:pStyle w:val="Style298"/>
        <w:keepNext w:val="0"/>
        <w:keepLines w:val="0"/>
        <w:widowControl w:val="0"/>
        <w:shd w:val="clear" w:color="auto" w:fill="auto"/>
        <w:bidi w:val="0"/>
        <w:spacing w:before="0" w:after="0"/>
        <w:ind w:left="0" w:right="220" w:firstLine="0"/>
        <w:jc w:val="center"/>
      </w:pPr>
      <w:r>
        <w:rPr>
          <w:i/>
          <w:iCs/>
          <w:spacing w:val="0"/>
          <w:w w:val="100"/>
          <w:position w:val="0"/>
          <w:shd w:val="clear" w:color="auto" w:fill="auto"/>
          <w:lang w:val="ru-RU" w:eastAsia="ru-RU" w:bidi="ru-RU"/>
        </w:rPr>
        <w:t>Театральная Хроника.</w:t>
      </w:r>
    </w:p>
    <w:p>
      <w:pPr>
        <w:pStyle w:val="Style298"/>
        <w:keepNext w:val="0"/>
        <w:keepLines w:val="0"/>
        <w:widowControl w:val="0"/>
        <w:shd w:val="clear" w:color="auto" w:fill="auto"/>
        <w:tabs>
          <w:tab w:leader="dot" w:pos="4182" w:val="left"/>
          <w:tab w:leader="dot" w:pos="4552" w:val="left"/>
          <w:tab w:leader="dot" w:pos="5967" w:val="left"/>
        </w:tabs>
        <w:bidi w:val="0"/>
        <w:spacing w:before="0" w:after="0"/>
        <w:ind w:left="440" w:right="0" w:hanging="180"/>
        <w:jc w:val="left"/>
      </w:pPr>
      <w:r>
        <w:rPr>
          <w:spacing w:val="0"/>
          <w:w w:val="100"/>
          <w:position w:val="0"/>
          <w:shd w:val="clear" w:color="auto" w:fill="auto"/>
          <w:lang w:val="ru-RU" w:eastAsia="ru-RU" w:bidi="ru-RU"/>
        </w:rPr>
        <w:t>Русскій и Французскій театры въ Санктпетербургѣ съ 15-го іюля по 13-е сентября 18'»9 г</w:t>
        <w:tab/>
        <w:tab/>
        <w:tab/>
        <w:t>123 и 298</w:t>
      </w:r>
    </w:p>
    <w:p>
      <w:pPr>
        <w:pStyle w:val="Style298"/>
        <w:keepNext w:val="0"/>
        <w:keepLines w:val="0"/>
        <w:widowControl w:val="0"/>
        <w:shd w:val="clear" w:color="auto" w:fill="auto"/>
        <w:tabs>
          <w:tab w:leader="dot" w:pos="6694" w:val="right"/>
        </w:tabs>
        <w:bidi w:val="0"/>
        <w:spacing w:before="0" w:after="0"/>
        <w:ind w:left="440" w:right="0" w:hanging="180"/>
        <w:jc w:val="left"/>
      </w:pPr>
      <w:r>
        <w:rPr>
          <w:spacing w:val="0"/>
          <w:w w:val="100"/>
          <w:position w:val="0"/>
          <w:shd w:val="clear" w:color="auto" w:fill="auto"/>
          <w:lang w:val="ru-RU" w:eastAsia="ru-RU" w:bidi="ru-RU"/>
        </w:rPr>
        <w:t>Замѣтки о московсромъ-театрЬ. (Г-жа Косицкая въ роли Снротки-Су- санпы.—-СераФіша ЛаФаіиь»</w:t>
        <w:tab/>
        <w:t>13’»</w:t>
      </w:r>
      <w:r>
        <w:fldChar w:fldCharType="end"/>
      </w:r>
    </w:p>
    <w:p>
      <w:pPr>
        <w:pStyle w:val="Style16"/>
        <w:keepNext w:val="0"/>
        <w:keepLines w:val="0"/>
        <w:widowControl w:val="0"/>
        <w:shd w:val="clear" w:color="auto" w:fill="auto"/>
        <w:tabs>
          <w:tab w:pos="2585" w:val="left"/>
        </w:tabs>
        <w:bidi w:val="0"/>
        <w:spacing w:before="0" w:after="0" w:line="228" w:lineRule="auto"/>
        <w:ind w:left="1620" w:right="0" w:firstLine="0"/>
        <w:rPr>
          <w:sz w:val="20"/>
          <w:szCs w:val="20"/>
        </w:rPr>
      </w:pPr>
      <w:r>
        <w:rPr>
          <w:i/>
          <w:iCs/>
          <w:spacing w:val="0"/>
          <w:w w:val="100"/>
          <w:position w:val="0"/>
          <w:sz w:val="20"/>
          <w:szCs w:val="20"/>
          <w:shd w:val="clear" w:color="auto" w:fill="auto"/>
          <w:lang w:val="ru-RU" w:eastAsia="ru-RU" w:bidi="ru-RU"/>
        </w:rPr>
        <w:t>»</w:t>
        <w:tab/>
        <w:t>Музыкальная Хроника.</w:t>
      </w:r>
    </w:p>
    <w:p>
      <w:pPr>
        <w:pStyle w:val="Style16"/>
        <w:keepNext w:val="0"/>
        <w:keepLines w:val="0"/>
        <w:widowControl w:val="0"/>
        <w:shd w:val="clear" w:color="auto" w:fill="auto"/>
        <w:tabs>
          <w:tab w:pos="3058" w:val="left"/>
          <w:tab w:leader="dot" w:pos="3726" w:val="left"/>
          <w:tab w:leader="dot" w:pos="5694" w:val="left"/>
          <w:tab w:leader="dot" w:pos="6059" w:val="left"/>
          <w:tab w:pos="6769" w:val="left"/>
        </w:tabs>
        <w:bidi w:val="0"/>
        <w:spacing w:before="0" w:after="0" w:line="228" w:lineRule="auto"/>
        <w:ind w:left="440" w:right="400" w:hanging="180"/>
        <w:rPr>
          <w:sz w:val="20"/>
          <w:szCs w:val="20"/>
        </w:rPr>
      </w:pPr>
      <w:r>
        <w:rPr>
          <w:spacing w:val="0"/>
          <w:w w:val="100"/>
          <w:position w:val="0"/>
          <w:sz w:val="20"/>
          <w:szCs w:val="20"/>
          <w:shd w:val="clear" w:color="auto" w:fill="auto"/>
          <w:lang w:val="ru-RU" w:eastAsia="ru-RU" w:bidi="ru-RU"/>
        </w:rPr>
        <w:t>Сопетъ Луизы Колло. Издапіе БреііткопФ.·» и Гертеля вокальныхъ нуме</w:t>
        <w:softHyphen/>
        <w:t>ровъ оперы Мейербера · Пророкъ». БенеФіісъ г. Іоганна Гунгля Т. Гунгль композиторъ и ннструментаторЪ; Рондо съ интродукціей и аран</w:t>
        <w:softHyphen/>
        <w:t xml:space="preserve">жировка секстета изъ ■ Дучіи » </w:t>
      </w:r>
      <w:r>
        <w:rPr>
          <w:spacing w:val="0"/>
          <w:w w:val="100"/>
          <w:position w:val="0"/>
          <w:sz w:val="20"/>
          <w:szCs w:val="20"/>
          <w:shd w:val="clear" w:color="auto" w:fill="auto"/>
          <w:lang w:val="la-001" w:eastAsia="la-001" w:bidi="la-001"/>
        </w:rPr>
        <w:t xml:space="preserve">Pompa di Festa </w:t>
      </w:r>
      <w:r>
        <w:rPr>
          <w:spacing w:val="0"/>
          <w:w w:val="100"/>
          <w:position w:val="0"/>
          <w:sz w:val="20"/>
          <w:szCs w:val="20"/>
          <w:shd w:val="clear" w:color="auto" w:fill="auto"/>
          <w:lang w:val="ru-RU" w:eastAsia="ru-RU" w:bidi="ru-RU"/>
        </w:rPr>
        <w:t>» и кадрили на мотивы новой онеры Мейербера.) Музыкальные Фарсы.—Бенефисъ г. Шиндле</w:t>
        <w:softHyphen/>
        <w:t xml:space="preserve">ра. (Новая нѣмецкая романтико-драматическая школа; музыкальный Жюль Жаненъ.) Два-слова </w:t>
      </w:r>
      <w:r>
        <w:rPr>
          <w:spacing w:val="0"/>
          <w:w w:val="100"/>
          <w:position w:val="0"/>
          <w:sz w:val="17"/>
          <w:szCs w:val="17"/>
          <w:shd w:val="clear" w:color="auto" w:fill="auto"/>
          <w:lang w:val="ru-RU" w:eastAsia="ru-RU" w:bidi="ru-RU"/>
        </w:rPr>
        <w:t xml:space="preserve">о </w:t>
      </w:r>
      <w:r>
        <w:rPr>
          <w:spacing w:val="0"/>
          <w:w w:val="100"/>
          <w:position w:val="0"/>
          <w:sz w:val="20"/>
          <w:szCs w:val="20"/>
          <w:shd w:val="clear" w:color="auto" w:fill="auto"/>
          <w:lang w:val="fr-FR" w:eastAsia="fr-FR" w:bidi="fr-FR"/>
        </w:rPr>
        <w:t>r</w:t>
      </w:r>
      <w:r>
        <w:rPr>
          <w:spacing w:val="0"/>
          <w:w w:val="100"/>
          <w:position w:val="0"/>
          <w:sz w:val="20"/>
          <w:szCs w:val="20"/>
          <w:shd w:val="clear" w:color="auto" w:fill="auto"/>
          <w:lang w:val="ru-RU" w:eastAsia="ru-RU" w:bidi="ru-RU"/>
        </w:rPr>
        <w:t xml:space="preserve">-пѣ Дотѣ. </w:t>
      </w:r>
      <w:r>
        <w:rPr>
          <w:spacing w:val="0"/>
          <w:w w:val="100"/>
          <w:position w:val="0"/>
          <w:sz w:val="20"/>
          <w:szCs w:val="20"/>
          <w:shd w:val="clear" w:color="auto" w:fill="auto"/>
          <w:lang w:val="de-DE" w:eastAsia="de-DE" w:bidi="de-DE"/>
        </w:rPr>
        <w:t xml:space="preserve">(Spiel-Opern; </w:t>
      </w:r>
      <w:r>
        <w:rPr>
          <w:spacing w:val="0"/>
          <w:w w:val="100"/>
          <w:position w:val="0"/>
          <w:sz w:val="20"/>
          <w:szCs w:val="20"/>
          <w:shd w:val="clear" w:color="auto" w:fill="auto"/>
          <w:lang w:val="ru-RU" w:eastAsia="ru-RU" w:bidi="ru-RU"/>
        </w:rPr>
        <w:t>Флоттоьъ .Іорг- цингъ; - Три Султанши» г. Толстаго; Л Мауреръ ) Г-жа Нлеііель—пре</w:t>
        <w:softHyphen/>
        <w:t xml:space="preserve">подавательница искусства игры на Фортепьяно. іПлеііель, Клара Викъ- Шуманъ и </w:t>
      </w:r>
      <w:r>
        <w:rPr>
          <w:smallCaps/>
          <w:spacing w:val="0"/>
          <w:w w:val="100"/>
          <w:position w:val="0"/>
          <w:sz w:val="20"/>
          <w:szCs w:val="20"/>
          <w:shd w:val="clear" w:color="auto" w:fill="auto"/>
          <w:lang w:val="ru-RU" w:eastAsia="ru-RU" w:bidi="ru-RU"/>
        </w:rPr>
        <w:t>Софія</w:t>
      </w:r>
      <w:r>
        <w:rPr>
          <w:spacing w:val="0"/>
          <w:w w:val="100"/>
          <w:position w:val="0"/>
          <w:sz w:val="20"/>
          <w:szCs w:val="20"/>
          <w:shd w:val="clear" w:color="auto" w:fill="auto"/>
          <w:lang w:val="ru-RU" w:eastAsia="ru-RU" w:bidi="ru-RU"/>
        </w:rPr>
        <w:t xml:space="preserve"> Бореръ, — Біографическій очеркъ Николая Пиччіінн. Необходимое объясненіе .</w:t>
        <w:tab/>
        <w:t xml:space="preserve">. </w:t>
      </w:r>
      <w:r>
        <w:rPr>
          <w:i/>
          <w:iCs/>
          <w:spacing w:val="0"/>
          <w:w w:val="100"/>
          <w:position w:val="0"/>
          <w:sz w:val="20"/>
          <w:szCs w:val="20"/>
          <w:shd w:val="clear" w:color="auto" w:fill="auto"/>
          <w:lang w:val="ru-RU" w:eastAsia="ru-RU" w:bidi="ru-RU"/>
        </w:rPr>
        <w:t>с</w:t>
      </w:r>
      <w:r>
        <w:rPr>
          <w:spacing w:val="0"/>
          <w:w w:val="100"/>
          <w:position w:val="0"/>
          <w:sz w:val="20"/>
          <w:szCs w:val="20"/>
          <w:shd w:val="clear" w:color="auto" w:fill="auto"/>
          <w:lang w:val="ru-RU" w:eastAsia="ru-RU" w:bidi="ru-RU"/>
        </w:rPr>
        <w:t xml:space="preserve"> </w:t>
        <w:tab/>
        <w:tab/>
        <w:tab/>
        <w:t xml:space="preserve"> .</w:t>
        <w:tab/>
      </w:r>
      <w:r>
        <w:rPr>
          <w:spacing w:val="0"/>
          <w:w w:val="100"/>
          <w:position w:val="0"/>
          <w:sz w:val="20"/>
          <w:szCs w:val="20"/>
          <w:shd w:val="clear" w:color="auto" w:fill="auto"/>
          <w:lang w:val="de-DE" w:eastAsia="de-DE" w:bidi="de-DE"/>
        </w:rPr>
        <w:t>13G</w:t>
      </w:r>
    </w:p>
    <w:p>
      <w:pPr>
        <w:pStyle w:val="Style16"/>
        <w:keepNext w:val="0"/>
        <w:keepLines w:val="0"/>
        <w:widowControl w:val="0"/>
        <w:shd w:val="clear" w:color="auto" w:fill="auto"/>
        <w:bidi w:val="0"/>
        <w:spacing w:before="0" w:after="0" w:line="228" w:lineRule="auto"/>
        <w:ind w:left="440" w:right="400" w:hanging="180"/>
        <w:rPr>
          <w:sz w:val="20"/>
          <w:szCs w:val="20"/>
        </w:rPr>
      </w:pPr>
      <w:r>
        <w:rPr>
          <w:spacing w:val="0"/>
          <w:w w:val="100"/>
          <w:position w:val="0"/>
          <w:sz w:val="20"/>
          <w:szCs w:val="20"/>
          <w:shd w:val="clear" w:color="auto" w:fill="auto"/>
          <w:lang w:val="de-DE" w:eastAsia="de-DE" w:bidi="de-DE"/>
        </w:rPr>
        <w:t xml:space="preserve">«Fniehlingslied», </w:t>
      </w:r>
      <w:r>
        <w:rPr>
          <w:spacing w:val="0"/>
          <w:w w:val="100"/>
          <w:position w:val="0"/>
          <w:sz w:val="20"/>
          <w:szCs w:val="20"/>
          <w:shd w:val="clear" w:color="auto" w:fill="auto"/>
          <w:lang w:val="ru-RU" w:eastAsia="ru-RU" w:bidi="ru-RU"/>
        </w:rPr>
        <w:t xml:space="preserve">Мендельсона Бартольди, переписанный для оркестра (Переложеніе Фортепьянныхъ произведеній на оркестръ; · I Мягіиагі», Россини) </w:t>
      </w:r>
      <w:r>
        <w:rPr>
          <w:smallCaps/>
          <w:spacing w:val="0"/>
          <w:w w:val="100"/>
          <w:position w:val="0"/>
          <w:sz w:val="20"/>
          <w:szCs w:val="20"/>
          <w:shd w:val="clear" w:color="auto" w:fill="auto"/>
          <w:lang w:val="ru-RU" w:eastAsia="ru-RU" w:bidi="ru-RU"/>
        </w:rPr>
        <w:t>Іосифъ</w:t>
      </w:r>
      <w:r>
        <w:rPr>
          <w:spacing w:val="0"/>
          <w:w w:val="100"/>
          <w:position w:val="0"/>
          <w:sz w:val="20"/>
          <w:szCs w:val="20"/>
          <w:shd w:val="clear" w:color="auto" w:fill="auto"/>
          <w:lang w:val="ru-RU" w:eastAsia="ru-RU" w:bidi="ru-RU"/>
        </w:rPr>
        <w:t xml:space="preserve"> Ьѣнивскій.—Празднованіе столѣтняго юбилея лпя ро</w:t>
        <w:softHyphen/>
        <w:t xml:space="preserve">жденія Гёте (первое оркестрованное произведеніе Листа; кониертъБер- лиіекой Академіи Пѣнія).—Оркестровая Школа Риса (Гендель,Гайднъ; старый п новый стиль въ музыкѣ). — </w:t>
      </w:r>
      <w:r>
        <w:rPr>
          <w:spacing w:val="0"/>
          <w:w w:val="100"/>
          <w:position w:val="0"/>
          <w:sz w:val="20"/>
          <w:szCs w:val="20"/>
          <w:shd w:val="clear" w:color="auto" w:fill="auto"/>
          <w:lang w:val="fr-FR" w:eastAsia="fr-FR" w:bidi="fr-FR"/>
        </w:rPr>
        <w:t xml:space="preserve">»Anthologie musicale» </w:t>
      </w:r>
      <w:r>
        <w:rPr>
          <w:spacing w:val="0"/>
          <w:w w:val="100"/>
          <w:position w:val="0"/>
          <w:sz w:val="20"/>
          <w:szCs w:val="20"/>
          <w:shd w:val="clear" w:color="auto" w:fill="auto"/>
          <w:lang w:val="ru-RU" w:eastAsia="ru-RU" w:bidi="ru-RU"/>
        </w:rPr>
        <w:t xml:space="preserve">Шотека </w:t>
      </w:r>
      <w:r>
        <w:rPr>
          <w:spacing w:val="0"/>
          <w:w w:val="100"/>
          <w:position w:val="0"/>
          <w:sz w:val="20"/>
          <w:szCs w:val="20"/>
          <w:shd w:val="clear" w:color="auto" w:fill="auto"/>
          <w:lang w:val="de-DE" w:eastAsia="de-DE" w:bidi="de-DE"/>
        </w:rPr>
        <w:t xml:space="preserve">(«Orazi </w:t>
      </w:r>
      <w:r>
        <w:rPr>
          <w:spacing w:val="0"/>
          <w:w w:val="100"/>
          <w:position w:val="0"/>
          <w:sz w:val="20"/>
          <w:szCs w:val="20"/>
          <w:shd w:val="clear" w:color="auto" w:fill="auto"/>
          <w:lang w:val="fr-FR" w:eastAsia="fr-FR" w:bidi="fr-FR"/>
        </w:rPr>
        <w:t xml:space="preserve">eCuriazi», </w:t>
      </w:r>
      <w:r>
        <w:rPr>
          <w:spacing w:val="0"/>
          <w:w w:val="100"/>
          <w:position w:val="0"/>
          <w:sz w:val="20"/>
          <w:szCs w:val="20"/>
          <w:shd w:val="clear" w:color="auto" w:fill="auto"/>
          <w:lang w:val="ru-RU" w:eastAsia="ru-RU" w:bidi="ru-RU"/>
        </w:rPr>
        <w:t>Меркаланге; исторія тенора въ итальянскихъ опе</w:t>
        <w:softHyphen/>
        <w:t xml:space="preserve">рахъ. Мерна дайте п Верди . — Музыкальный Аитіікваризмъ </w:t>
      </w:r>
      <w:r>
        <w:rPr>
          <w:spacing w:val="0"/>
          <w:w w:val="100"/>
          <w:position w:val="0"/>
          <w:sz w:val="20"/>
          <w:szCs w:val="20"/>
          <w:shd w:val="clear" w:color="auto" w:fill="auto"/>
          <w:lang w:val="de-DE" w:eastAsia="de-DE" w:bidi="de-DE"/>
        </w:rPr>
        <w:t xml:space="preserve">(»Sonate </w:t>
      </w:r>
      <w:r>
        <w:rPr>
          <w:spacing w:val="0"/>
          <w:w w:val="100"/>
          <w:position w:val="0"/>
          <w:sz w:val="20"/>
          <w:szCs w:val="20"/>
          <w:shd w:val="clear" w:color="auto" w:fill="auto"/>
          <w:lang w:val="fr-FR" w:eastAsia="fr-FR" w:bidi="fr-FR"/>
        </w:rPr>
        <w:t xml:space="preserve">pathétique», </w:t>
      </w:r>
      <w:r>
        <w:rPr>
          <w:spacing w:val="0"/>
          <w:w w:val="100"/>
          <w:position w:val="0"/>
          <w:sz w:val="20"/>
          <w:szCs w:val="20"/>
          <w:shd w:val="clear" w:color="auto" w:fill="auto"/>
          <w:lang w:val="ru-RU" w:eastAsia="ru-RU" w:bidi="ru-RU"/>
        </w:rPr>
        <w:t xml:space="preserve">Лнпапскзго).— БенеФіісъ О. </w:t>
      </w:r>
      <w:r>
        <w:rPr>
          <w:spacing w:val="0"/>
          <w:w w:val="100"/>
          <w:position w:val="0"/>
          <w:sz w:val="20"/>
          <w:szCs w:val="20"/>
          <w:shd w:val="clear" w:color="auto" w:fill="auto"/>
          <w:lang w:val="el-GR" w:eastAsia="el-GR" w:bidi="el-GR"/>
        </w:rPr>
        <w:t xml:space="preserve">Λ. </w:t>
      </w:r>
      <w:r>
        <w:rPr>
          <w:spacing w:val="0"/>
          <w:w w:val="100"/>
          <w:position w:val="0"/>
          <w:sz w:val="20"/>
          <w:szCs w:val="20"/>
          <w:shd w:val="clear" w:color="auto" w:fill="auto"/>
          <w:lang w:val="ru-RU" w:eastAsia="ru-RU" w:bidi="ru-RU"/>
        </w:rPr>
        <w:t xml:space="preserve">Петрова (Веберъ и </w:t>
      </w:r>
      <w:r>
        <w:rPr>
          <w:smallCaps/>
          <w:spacing w:val="0"/>
          <w:w w:val="100"/>
          <w:position w:val="0"/>
          <w:sz w:val="20"/>
          <w:szCs w:val="20"/>
          <w:shd w:val="clear" w:color="auto" w:fill="auto"/>
          <w:lang w:val="ru-RU" w:eastAsia="ru-RU" w:bidi="ru-RU"/>
        </w:rPr>
        <w:t>Гоф</w:t>
        <w:softHyphen/>
      </w:r>
      <w:r>
        <w:rPr>
          <w:spacing w:val="0"/>
          <w:w w:val="100"/>
          <w:position w:val="0"/>
          <w:sz w:val="20"/>
          <w:szCs w:val="20"/>
          <w:shd w:val="clear" w:color="auto" w:fill="auto"/>
          <w:lang w:val="ru-RU" w:eastAsia="ru-RU" w:bidi="ru-RU"/>
        </w:rPr>
        <w:t>манъ; романтизмъ въ оперѣ до Вебера и послѣ него; послѣдователи Ве</w:t>
        <w:softHyphen/>
        <w:t xml:space="preserve">бера въ Германіи и Италіи). — Ньяннпо; </w:t>
      </w:r>
      <w:r>
        <w:rPr>
          <w:spacing w:val="0"/>
          <w:w w:val="100"/>
          <w:position w:val="0"/>
          <w:sz w:val="20"/>
          <w:szCs w:val="20"/>
          <w:shd w:val="clear" w:color="auto" w:fill="auto"/>
          <w:lang w:val="de-DE" w:eastAsia="de-DE" w:bidi="de-DE"/>
        </w:rPr>
        <w:t xml:space="preserve">«Clavecin </w:t>
      </w:r>
      <w:r>
        <w:rPr>
          <w:spacing w:val="0"/>
          <w:w w:val="100"/>
          <w:position w:val="0"/>
          <w:sz w:val="20"/>
          <w:szCs w:val="20"/>
          <w:shd w:val="clear" w:color="auto" w:fill="auto"/>
          <w:lang w:val="ru-RU" w:eastAsia="ru-RU" w:bidi="ru-RU"/>
        </w:rPr>
        <w:t>оссиіаіге» КАстеля (усовершенствованіе механизма Фортепьяно; что остается сдѣлать?). —</w:t>
      </w:r>
    </w:p>
    <w:p>
      <w:pPr>
        <w:pStyle w:val="Style16"/>
        <w:keepNext w:val="0"/>
        <w:keepLines w:val="0"/>
        <w:widowControl w:val="0"/>
        <w:shd w:val="clear" w:color="auto" w:fill="auto"/>
        <w:tabs>
          <w:tab w:leader="dot" w:pos="6184" w:val="left"/>
          <w:tab w:pos="6769" w:val="left"/>
        </w:tabs>
        <w:bidi w:val="0"/>
        <w:spacing w:before="0" w:after="0" w:line="228" w:lineRule="auto"/>
        <w:ind w:left="440" w:right="0" w:firstLine="0"/>
        <w:rPr>
          <w:sz w:val="20"/>
          <w:szCs w:val="20"/>
        </w:rPr>
      </w:pPr>
      <w:r>
        <w:rPr>
          <w:spacing w:val="0"/>
          <w:w w:val="100"/>
          <w:position w:val="0"/>
          <w:sz w:val="20"/>
          <w:szCs w:val="20"/>
          <w:shd w:val="clear" w:color="auto" w:fill="auto"/>
          <w:lang w:val="ru-RU" w:eastAsia="ru-RU" w:bidi="ru-RU"/>
        </w:rPr>
        <w:t xml:space="preserve">» Себастьянонъ ·, князя В. </w:t>
      </w:r>
      <w:r>
        <w:rPr>
          <w:b/>
          <w:bCs/>
          <w:spacing w:val="0"/>
          <w:w w:val="100"/>
          <w:position w:val="0"/>
          <w:sz w:val="19"/>
          <w:szCs w:val="19"/>
          <w:shd w:val="clear" w:color="auto" w:fill="auto"/>
          <w:lang w:val="ru-RU" w:eastAsia="ru-RU" w:bidi="ru-RU"/>
        </w:rPr>
        <w:t xml:space="preserve">О. </w:t>
      </w:r>
      <w:r>
        <w:rPr>
          <w:spacing w:val="0"/>
          <w:w w:val="100"/>
          <w:position w:val="0"/>
          <w:sz w:val="20"/>
          <w:szCs w:val="20"/>
          <w:shd w:val="clear" w:color="auto" w:fill="auto"/>
          <w:lang w:val="ru-RU" w:eastAsia="ru-RU" w:bidi="ru-RU"/>
        </w:rPr>
        <w:t>Одоевскаго</w:t>
        <w:tab/>
        <w:t>·</w:t>
        <w:tab/>
        <w:t>. 322</w:t>
      </w:r>
    </w:p>
    <w:p>
      <w:pPr>
        <w:pStyle w:val="Style16"/>
        <w:keepNext w:val="0"/>
        <w:keepLines w:val="0"/>
        <w:widowControl w:val="0"/>
        <w:shd w:val="clear" w:color="auto" w:fill="auto"/>
        <w:bidi w:val="0"/>
        <w:spacing w:before="0" w:after="0" w:line="228" w:lineRule="auto"/>
        <w:ind w:left="0" w:right="180" w:firstLine="0"/>
        <w:jc w:val="center"/>
        <w:rPr>
          <w:sz w:val="20"/>
          <w:szCs w:val="20"/>
        </w:rPr>
      </w:pPr>
      <w:r>
        <w:rPr>
          <w:i/>
          <w:iCs/>
          <w:spacing w:val="0"/>
          <w:w w:val="100"/>
          <w:position w:val="0"/>
          <w:sz w:val="20"/>
          <w:szCs w:val="20"/>
          <w:shd w:val="clear" w:color="auto" w:fill="auto"/>
          <w:lang w:val="ru-RU" w:eastAsia="ru-RU" w:bidi="ru-RU"/>
        </w:rPr>
        <w:t>Журиа. іыіыя Залчьткн.</w:t>
      </w:r>
    </w:p>
    <w:p>
      <w:pPr>
        <w:pStyle w:val="Style16"/>
        <w:keepNext w:val="0"/>
        <w:keepLines w:val="0"/>
        <w:widowControl w:val="0"/>
        <w:shd w:val="clear" w:color="auto" w:fill="auto"/>
        <w:tabs>
          <w:tab w:leader="dot" w:pos="5967" w:val="left"/>
          <w:tab w:pos="6440" w:val="left"/>
          <w:tab w:pos="6769" w:val="left"/>
        </w:tabs>
        <w:bidi w:val="0"/>
        <w:spacing w:before="0" w:after="0" w:line="228" w:lineRule="auto"/>
        <w:ind w:left="440" w:right="0" w:hanging="180"/>
        <w:jc w:val="left"/>
        <w:rPr>
          <w:sz w:val="20"/>
          <w:szCs w:val="20"/>
        </w:rPr>
      </w:pPr>
      <w:r>
        <w:rPr>
          <w:spacing w:val="0"/>
          <w:w w:val="100"/>
          <w:position w:val="0"/>
          <w:sz w:val="20"/>
          <w:szCs w:val="20"/>
          <w:shd w:val="clear" w:color="auto" w:fill="auto"/>
          <w:lang w:val="ru-RU" w:eastAsia="ru-RU" w:bidi="ru-RU"/>
        </w:rPr>
        <w:t xml:space="preserve">1) Меднко-практпческія Замѣчанія о дѣйствительности минеральныхъ водъ въ болѣзняхъ,· доктора </w:t>
      </w:r>
      <w:r>
        <w:rPr>
          <w:smallCaps/>
          <w:spacing w:val="0"/>
          <w:w w:val="100"/>
          <w:position w:val="0"/>
          <w:sz w:val="20"/>
          <w:szCs w:val="20"/>
          <w:shd w:val="clear" w:color="auto" w:fill="auto"/>
          <w:lang w:val="ru-RU" w:eastAsia="ru-RU" w:bidi="ru-RU"/>
        </w:rPr>
        <w:t>Клюшникова-,</w:t>
      </w:r>
      <w:r>
        <w:rPr>
          <w:spacing w:val="0"/>
          <w:w w:val="100"/>
          <w:position w:val="0"/>
          <w:sz w:val="20"/>
          <w:szCs w:val="20"/>
          <w:shd w:val="clear" w:color="auto" w:fill="auto"/>
          <w:lang w:val="ru-RU" w:eastAsia="ru-RU" w:bidi="ru-RU"/>
        </w:rPr>
        <w:t xml:space="preserve"> 2) Нѣчто объ отвѣтѣ г. Булгарина бахмутскому помѣщику, А. Л </w:t>
      </w:r>
      <w:r>
        <w:rPr>
          <w:smallCaps/>
          <w:spacing w:val="0"/>
          <w:w w:val="100"/>
          <w:position w:val="0"/>
          <w:sz w:val="20"/>
          <w:szCs w:val="20"/>
          <w:shd w:val="clear" w:color="auto" w:fill="auto"/>
          <w:lang w:val="ru-RU" w:eastAsia="ru-RU" w:bidi="ru-RU"/>
        </w:rPr>
        <w:t>а рск а</w:t>
      </w:r>
      <w:r>
        <w:rPr>
          <w:spacing w:val="0"/>
          <w:w w:val="100"/>
          <w:position w:val="0"/>
          <w:sz w:val="20"/>
          <w:szCs w:val="20"/>
          <w:shd w:val="clear" w:color="auto" w:fill="auto"/>
          <w:lang w:val="ru-RU" w:eastAsia="ru-RU" w:bidi="ru-RU"/>
        </w:rPr>
        <w:t xml:space="preserve"> го</w:t>
        <w:tab/>
        <w:t>·</w:t>
        <w:tab/>
        <w:t>.</w:t>
        <w:tab/>
        <w:t>342</w:t>
      </w:r>
    </w:p>
    <w:p>
      <w:pPr>
        <w:pStyle w:val="Style16"/>
        <w:keepNext w:val="0"/>
        <w:keepLines w:val="0"/>
        <w:widowControl w:val="0"/>
        <w:shd w:val="clear" w:color="auto" w:fill="auto"/>
        <w:bidi w:val="0"/>
        <w:spacing w:before="0" w:after="0" w:line="228" w:lineRule="auto"/>
        <w:ind w:left="0" w:right="220" w:firstLine="0"/>
        <w:jc w:val="center"/>
        <w:rPr>
          <w:sz w:val="20"/>
          <w:szCs w:val="20"/>
        </w:rPr>
      </w:pPr>
      <w:r>
        <w:rPr>
          <w:i/>
          <w:iCs/>
          <w:spacing w:val="0"/>
          <w:w w:val="100"/>
          <w:position w:val="0"/>
          <w:sz w:val="20"/>
          <w:szCs w:val="20"/>
          <w:shd w:val="clear" w:color="auto" w:fill="auto"/>
          <w:lang w:val="ru-RU" w:eastAsia="ru-RU" w:bidi="ru-RU"/>
        </w:rPr>
        <w:t>Внутреннія Извѣстія.</w:t>
      </w:r>
    </w:p>
    <w:p>
      <w:pPr>
        <w:pStyle w:val="Style16"/>
        <w:keepNext w:val="0"/>
        <w:keepLines w:val="0"/>
        <w:widowControl w:val="0"/>
        <w:shd w:val="clear" w:color="auto" w:fill="auto"/>
        <w:bidi w:val="0"/>
        <w:spacing w:before="0" w:after="0" w:line="228" w:lineRule="auto"/>
        <w:ind w:left="180" w:right="0" w:firstLine="0"/>
        <w:jc w:val="left"/>
        <w:rPr>
          <w:sz w:val="20"/>
          <w:szCs w:val="20"/>
        </w:rPr>
      </w:pPr>
      <w:r>
        <w:rPr>
          <w:spacing w:val="0"/>
          <w:w w:val="100"/>
          <w:position w:val="0"/>
          <w:sz w:val="20"/>
          <w:szCs w:val="20"/>
          <w:shd w:val="clear" w:color="auto" w:fill="auto"/>
          <w:lang w:val="ru-RU" w:eastAsia="ru-RU" w:bidi="ru-RU"/>
        </w:rPr>
        <w:t>- Петербургскія забавы прошедшаго лѣта.-Пробный поѣздъ повой желѣа-</w:t>
      </w:r>
      <w:r>
        <w:br w:type="page"/>
      </w:r>
    </w:p>
    <mc:AlternateContent>
      <mc:Choice Requires="wps">
        <w:drawing>
          <wp:anchor distT="0" distB="0" distL="0" distR="0" simplePos="0" relativeHeight="125829464" behindDoc="0" locked="0" layoutInCell="1" allowOverlap="1">
            <wp:simplePos x="0" y="0"/>
            <wp:positionH relativeFrom="page">
              <wp:posOffset>4617085</wp:posOffset>
            </wp:positionH>
            <wp:positionV relativeFrom="margin">
              <wp:posOffset>-79375</wp:posOffset>
            </wp:positionV>
            <wp:extent cx="228600" cy="158750"/>
            <wp:wrapSquare wrapText="left"/>
            <wp:docPr id="1183" name="Shape 1183"/>
            <a:graphic xmlns:a="http://schemas.openxmlformats.org/drawingml/2006/main">
              <a:graphicData uri="http://schemas.microsoft.com/office/word/2010/wordprocessingShape">
                <wps:wsp>
                  <wps:cNvSpPr txBox="1"/>
                  <wps:spPr>
                    <a:xfrm>
                      <a:ext cx="228600" cy="15875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100"/>
                            <w:position w:val="0"/>
                            <w:sz w:val="18"/>
                            <w:szCs w:val="18"/>
                            <w:shd w:val="clear" w:color="auto" w:fill="auto"/>
                            <w:lang w:val="ru-RU" w:eastAsia="ru-RU" w:bidi="ru-RU"/>
                          </w:rPr>
                          <w:t>Стр.</w:t>
                        </w:r>
                      </w:p>
                    </w:txbxContent>
                  </wps:txbx>
                  <wps:bodyPr lIns="0" tIns="0" rIns="0" bIns="0">
                    <a:spAutoFit/>
                  </wps:bodyPr>
                </wps:wsp>
              </a:graphicData>
            </a:graphic>
          </wp:anchor>
        </w:drawing>
      </mc:Choice>
      <mc:Fallback>
        <w:pict>
          <v:shape id="_x0000_s2209" type="#_x0000_t202" style="position:absolute;margin-left:336.85000000000002pt;margin-top:-6.25pt;width:18.pt;height:12.5pt;z-index:-125829289;mso-wrap-distance-left:0;mso-wrap-distance-right:0;mso-position-horizontal-relative:margin;mso-position-vertical-relative:margin" filled="f" stroked="f">
            <v:textbox style="mso-fit-shape-to-text:t" inset="0,0,0,0">
              <w:txbxContent>
                <w:p>
                  <w:pPr>
                    <w:pStyle w:val="Style9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100"/>
                      <w:position w:val="0"/>
                      <w:sz w:val="18"/>
                      <w:szCs w:val="18"/>
                      <w:shd w:val="clear" w:color="auto" w:fill="auto"/>
                      <w:lang w:val="ru-RU" w:eastAsia="ru-RU" w:bidi="ru-RU"/>
                    </w:rPr>
                    <w:t>Стр.</w:t>
                  </w:r>
                </w:p>
              </w:txbxContent>
            </v:textbox>
            <w10:wrap type="square" side="left" anchorx="margin" anchory="margin"/>
          </v:shape>
        </w:pict>
      </mc:Fallback>
    </mc:AlternateContent>
    <w:p>
      <w:pPr>
        <w:pStyle w:val="Style16"/>
        <w:keepNext w:val="0"/>
        <w:keepLines w:val="0"/>
        <w:widowControl w:val="0"/>
        <w:shd w:val="clear" w:color="auto" w:fill="auto"/>
        <w:bidi w:val="0"/>
        <w:spacing w:before="0" w:after="0" w:line="228" w:lineRule="auto"/>
        <w:ind w:left="200" w:right="0" w:firstLine="40"/>
        <w:rPr>
          <w:sz w:val="20"/>
          <w:szCs w:val="20"/>
        </w:rPr>
      </w:pPr>
      <w:r>
        <w:rPr>
          <w:spacing w:val="0"/>
          <w:w w:val="100"/>
          <w:position w:val="0"/>
          <w:sz w:val="20"/>
          <w:szCs w:val="20"/>
          <w:shd w:val="clear" w:color="auto" w:fill="auto"/>
          <w:lang w:val="ru-RU" w:eastAsia="ru-RU" w:bidi="ru-RU"/>
        </w:rPr>
        <w:t>мой дороги.—Длина Волги.—-Устюжская и вельская торговія.— ІІовыіі памятникъ Петру-Великому.—Возобновленный театръ въ Москвѣ,—Мо</w:t>
        <w:softHyphen/>
        <w:t>сковская табачная проиышленость.— Крымскія вина. — Астраханскіе</w:t>
      </w:r>
    </w:p>
    <w:p>
      <w:pPr>
        <w:pStyle w:val="Style16"/>
        <w:keepNext w:val="0"/>
        <w:keepLines w:val="0"/>
        <w:widowControl w:val="0"/>
        <w:shd w:val="clear" w:color="auto" w:fill="auto"/>
        <w:tabs>
          <w:tab w:leader="dot" w:pos="6503" w:val="left"/>
        </w:tabs>
        <w:bidi w:val="0"/>
        <w:spacing w:before="0" w:after="0" w:line="228" w:lineRule="auto"/>
        <w:ind w:left="200" w:right="0" w:firstLine="40"/>
        <w:rPr>
          <w:sz w:val="20"/>
          <w:szCs w:val="20"/>
        </w:rPr>
      </w:pPr>
      <w:r>
        <w:rPr>
          <w:spacing w:val="0"/>
          <w:w w:val="100"/>
          <w:position w:val="0"/>
          <w:sz w:val="20"/>
          <w:szCs w:val="20"/>
          <w:shd w:val="clear" w:color="auto" w:fill="auto"/>
          <w:lang w:val="ru-RU" w:eastAsia="ru-RU" w:bidi="ru-RU"/>
        </w:rPr>
        <w:t>переселенцы въ Петербургѣ</w:t>
        <w:tab/>
        <w:t>184</w:t>
      </w:r>
    </w:p>
    <w:p>
      <w:pPr>
        <w:pStyle w:val="Style16"/>
        <w:keepNext w:val="0"/>
        <w:keepLines w:val="0"/>
        <w:widowControl w:val="0"/>
        <w:shd w:val="clear" w:color="auto" w:fill="auto"/>
        <w:bidi w:val="0"/>
        <w:spacing w:before="0" w:after="0" w:line="228" w:lineRule="auto"/>
        <w:ind w:left="0" w:right="100" w:firstLine="0"/>
        <w:jc w:val="center"/>
        <w:rPr>
          <w:sz w:val="20"/>
          <w:szCs w:val="20"/>
        </w:rPr>
      </w:pPr>
      <w:r>
        <w:rPr>
          <w:i/>
          <w:iCs/>
          <w:spacing w:val="0"/>
          <w:w w:val="100"/>
          <w:position w:val="0"/>
          <w:sz w:val="20"/>
          <w:szCs w:val="20"/>
          <w:shd w:val="clear" w:color="auto" w:fill="auto"/>
          <w:lang w:val="ru-RU" w:eastAsia="ru-RU" w:bidi="ru-RU"/>
        </w:rPr>
        <w:t>Заіраіінчнын Новости.</w:t>
      </w:r>
    </w:p>
    <w:p>
      <w:pPr>
        <w:pStyle w:val="Style16"/>
        <w:keepNext w:val="0"/>
        <w:keepLines w:val="0"/>
        <w:widowControl w:val="0"/>
        <w:shd w:val="clear" w:color="auto" w:fill="auto"/>
        <w:bidi w:val="0"/>
        <w:spacing w:before="0" w:after="0" w:line="228" w:lineRule="auto"/>
        <w:ind w:left="200" w:right="400" w:hanging="200"/>
        <w:rPr>
          <w:sz w:val="20"/>
          <w:szCs w:val="20"/>
        </w:rPr>
      </w:pPr>
      <w:r>
        <w:rPr>
          <w:spacing w:val="0"/>
          <w:w w:val="100"/>
          <w:position w:val="0"/>
          <w:sz w:val="20"/>
          <w:szCs w:val="20"/>
          <w:shd w:val="clear" w:color="auto" w:fill="auto"/>
          <w:lang w:val="ru-RU" w:eastAsia="ru-RU" w:bidi="ru-RU"/>
        </w:rPr>
        <w:t>Отношеніе холеры къ электричеству — Результаты изслѣдованій Бабпн0 о морскихъ теченіяхъ. — Нивыіі способъ обращенія твердыхъ тѣлъ въ жидкія и газообразныя —Рѣшены» вопросъ изъ небесной мехаиика.— Образованіе масла в&gt; сѣменахъ растеній —Болѣзни и бѣды отъ грома.</w:t>
      </w:r>
    </w:p>
    <w:p>
      <w:pPr>
        <w:pStyle w:val="Style16"/>
        <w:keepNext w:val="0"/>
        <w:keepLines w:val="0"/>
        <w:widowControl w:val="0"/>
        <w:numPr>
          <w:ilvl w:val="0"/>
          <w:numId w:val="79"/>
        </w:numPr>
        <w:shd w:val="clear" w:color="auto" w:fill="auto"/>
        <w:tabs>
          <w:tab w:pos="538" w:val="left"/>
        </w:tabs>
        <w:bidi w:val="0"/>
        <w:spacing w:before="0" w:after="0" w:line="228" w:lineRule="auto"/>
        <w:ind w:left="200" w:right="0" w:firstLine="40"/>
        <w:rPr>
          <w:sz w:val="20"/>
          <w:szCs w:val="20"/>
        </w:rPr>
      </w:pPr>
      <w:r>
        <w:rPr>
          <w:spacing w:val="0"/>
          <w:w w:val="100"/>
          <w:position w:val="0"/>
          <w:sz w:val="20"/>
          <w:szCs w:val="20"/>
          <w:shd w:val="clear" w:color="auto" w:fill="auto"/>
          <w:lang w:val="ru-RU" w:eastAsia="ru-RU" w:bidi="ru-RU"/>
        </w:rPr>
        <w:t>Чтб дѣлаетъ Леверье?—Послѣдній результатъ математическихъ нзъ-</w:t>
      </w:r>
    </w:p>
    <w:p>
      <w:pPr>
        <w:pStyle w:val="Style16"/>
        <w:keepNext w:val="0"/>
        <w:keepLines w:val="0"/>
        <w:widowControl w:val="0"/>
        <w:shd w:val="clear" w:color="auto" w:fill="auto"/>
        <w:tabs>
          <w:tab w:leader="dot" w:pos="2614" w:val="left"/>
          <w:tab w:pos="3094" w:val="left"/>
          <w:tab w:pos="3867" w:val="left"/>
          <w:tab w:pos="4376" w:val="left"/>
          <w:tab w:leader="dot" w:pos="6503" w:val="left"/>
        </w:tabs>
        <w:bidi w:val="0"/>
        <w:spacing w:before="0" w:after="0" w:line="228" w:lineRule="auto"/>
        <w:ind w:left="200" w:right="400" w:firstLine="40"/>
        <w:rPr>
          <w:sz w:val="20"/>
          <w:szCs w:val="20"/>
        </w:rPr>
      </w:pPr>
      <w:r>
        <w:rPr>
          <w:spacing w:val="0"/>
          <w:w w:val="100"/>
          <w:position w:val="0"/>
          <w:sz w:val="20"/>
          <w:szCs w:val="20"/>
          <w:shd w:val="clear" w:color="auto" w:fill="auto"/>
          <w:lang w:val="ru-RU" w:eastAsia="ru-RU" w:bidi="ru-RU"/>
        </w:rPr>
        <w:t>иі'канііі Ьошіі.—Медъ и сахаръ —Дѣйствіе синильной кислоты на ор</w:t>
        <w:softHyphen/>
        <w:t>ганизмъ. — Геологическое строеніе Лидовъ.—Изслѣдованіе Улн-де-Бо- мона о переходныхъ почвахъ—Венеціанскія Альпы.-—Математическая задача предложенная Парижскою Академіею Наукъ на 1850 годъ —На</w:t>
        <w:softHyphen/>
        <w:t>блюденія Дюжардена надъ піікногонидамп. — Замѣтки Ламара-ІІикб о Сѣверной-Америкѣ.— Естественная исторія хинины.—Новый вопросъ для онтикіі. — Возро;кдеиіе улитокъ и перловицы — Дѣйствіе различ</w:t>
        <w:softHyphen/>
        <w:t>ныхъ веществъ на нервы. — Наслѣдованія Коза и Мишеля о строеніи нервовъ.—Враждебные замыслы Баррюэлл противъ хлѣбныхъ насѣко</w:t>
        <w:softHyphen/>
        <w:t>мыхъ — ІІовыіі родъ морскихъ приключеніи — Торговля шерстью въ Англіи — Результаты десятилѣтнихъ опытовъ однообразной почтовой таксы.—Успѣхи публичнаго обученія въ Турціи.— Цифры смертности въ Парижѣ за первые шесть мѣсяцевъ 1849 года. ·— Общества пожиз</w:t>
        <w:softHyphen/>
        <w:t>ненныхъ застрагиваній — Новое учрежденіе для поощренія промыш- левостн.—Народонаселеніе Алжира.—Археологическая находка·—Под</w:t>
        <w:softHyphen/>
        <w:t>водный телеграфъ чрезъ Ламаишъ. — Годичное засѣданіе Парижской Академіи Надписей и Словесности —Мехнедъ-Алп.—Поэтъ Тотола въ біографіи Россини. — Литературный анекдотъ — Вѣсти изъ Калифор</w:t>
        <w:softHyphen/>
        <w:t>ніи.—Ныо-Норкская музыка и тамошніе музыканты.—Нѣмецкіе арти</w:t>
        <w:softHyphen/>
        <w:t>сты. — Иуиціорама. — Парижскія выставки—художественная и ману</w:t>
        <w:softHyphen/>
        <w:t xml:space="preserve">фактурная </w:t>
        <w:tab/>
        <w:t>»</w:t>
        <w:tab/>
        <w:t>...</w:t>
        <w:tab/>
        <w:t>.</w:t>
        <w:tab/>
        <w:tab/>
        <w:t>154'</w:t>
      </w:r>
    </w:p>
    <w:p>
      <w:pPr>
        <w:pStyle w:val="Style16"/>
        <w:keepNext w:val="0"/>
        <w:keepLines w:val="0"/>
        <w:widowControl w:val="0"/>
        <w:shd w:val="clear" w:color="auto" w:fill="auto"/>
        <w:bidi w:val="0"/>
        <w:spacing w:before="0" w:after="0" w:line="228" w:lineRule="auto"/>
        <w:ind w:left="0" w:right="0" w:firstLine="0"/>
        <w:jc w:val="left"/>
        <w:rPr>
          <w:sz w:val="20"/>
          <w:szCs w:val="20"/>
        </w:rPr>
      </w:pPr>
      <w:r>
        <w:rPr>
          <w:spacing w:val="0"/>
          <w:w w:val="100"/>
          <w:position w:val="0"/>
          <w:sz w:val="20"/>
          <w:szCs w:val="20"/>
          <w:shd w:val="clear" w:color="auto" w:fill="auto"/>
          <w:lang w:val="ru-RU" w:eastAsia="ru-RU" w:bidi="ru-RU"/>
        </w:rPr>
        <w:t>Люди СО странностью—племя Гилановъ.—Вліяніе воли па электричество.</w:t>
      </w:r>
    </w:p>
    <w:p>
      <w:pPr>
        <w:pStyle w:val="Style16"/>
        <w:keepNext w:val="0"/>
        <w:keepLines w:val="0"/>
        <w:widowControl w:val="0"/>
        <w:numPr>
          <w:ilvl w:val="0"/>
          <w:numId w:val="79"/>
        </w:numPr>
        <w:shd w:val="clear" w:color="auto" w:fill="auto"/>
        <w:tabs>
          <w:tab w:pos="542" w:val="left"/>
        </w:tabs>
        <w:bidi w:val="0"/>
        <w:spacing w:before="0" w:after="0" w:line="228" w:lineRule="auto"/>
        <w:ind w:left="200" w:right="400" w:firstLine="40"/>
        <w:rPr>
          <w:sz w:val="20"/>
          <w:szCs w:val="20"/>
        </w:rPr>
      </w:pPr>
      <w:r>
        <w:rPr>
          <w:spacing w:val="0"/>
          <w:w w:val="100"/>
          <w:position w:val="0"/>
          <w:sz w:val="20"/>
          <w:szCs w:val="20"/>
          <w:shd w:val="clear" w:color="auto" w:fill="auto"/>
          <w:lang w:val="ru-RU" w:eastAsia="ru-RU" w:bidi="ru-RU"/>
        </w:rPr>
        <w:t>Ахроматопсія.—Отношеніе между плодовитостью растеній и живот</w:t>
        <w:softHyphen/>
        <w:t>ныхъ и совершенствомъ ихъ организаціи. — Искусственное оплодотво</w:t>
        <w:softHyphen/>
        <w:t>реніе рыбъ.—Лососи.—Сельди —Ламы.—Лошадиные оводы. — Искус</w:t>
        <w:softHyphen/>
        <w:t>ственный гипсъ.—Изслѣдованія г. Кассасеки о сахарѣ.—Золотоносные пески Калифорніи, Новой-Гренады, Урала и Рейна. — Послѣднія извѣ</w:t>
        <w:softHyphen/>
        <w:t>стія изъ Калифорніи — Результаты экспедиціи, отправленной Мехме</w:t>
        <w:softHyphen/>
        <w:t>домъ-Али для ирінеканія золота. —Открытіе каменнаго угля въ Верх- пемъ-Егнптѣ. — Французскій каменный уголь.—Желѣзная дорога изъ Мюнхена въ Австрію.— Проектъ Витнея —Прусскія желѣзныя дороги.</w:t>
      </w:r>
    </w:p>
    <w:p>
      <w:pPr>
        <w:pStyle w:val="Style16"/>
        <w:keepNext w:val="0"/>
        <w:keepLines w:val="0"/>
        <w:widowControl w:val="0"/>
        <w:numPr>
          <w:ilvl w:val="0"/>
          <w:numId w:val="79"/>
        </w:numPr>
        <w:shd w:val="clear" w:color="auto" w:fill="auto"/>
        <w:tabs>
          <w:tab w:pos="572" w:val="left"/>
        </w:tabs>
        <w:bidi w:val="0"/>
        <w:spacing w:before="0" w:after="0" w:line="228" w:lineRule="auto"/>
        <w:ind w:left="200" w:right="0" w:firstLine="40"/>
        <w:rPr>
          <w:sz w:val="20"/>
          <w:szCs w:val="20"/>
        </w:rPr>
      </w:pPr>
      <w:r>
        <w:rPr>
          <w:spacing w:val="0"/>
          <w:w w:val="100"/>
          <w:position w:val="0"/>
          <w:sz w:val="20"/>
          <w:szCs w:val="20"/>
          <w:shd w:val="clear" w:color="auto" w:fill="auto"/>
          <w:lang w:val="ru-RU" w:eastAsia="ru-RU" w:bidi="ru-RU"/>
        </w:rPr>
        <w:t>Новое учрежденіе для обезпеченія пассажировъ на желѣзныхъ до</w:t>
        <w:softHyphen/>
      </w:r>
    </w:p>
    <w:p>
      <w:pPr>
        <w:pStyle w:val="Style16"/>
        <w:keepNext w:val="0"/>
        <w:keepLines w:val="0"/>
        <w:widowControl w:val="0"/>
        <w:shd w:val="clear" w:color="auto" w:fill="auto"/>
        <w:tabs>
          <w:tab w:leader="dot" w:pos="6503" w:val="left"/>
        </w:tabs>
        <w:bidi w:val="0"/>
        <w:spacing w:before="0" w:after="0" w:line="228" w:lineRule="auto"/>
        <w:ind w:left="200" w:right="0" w:firstLine="40"/>
        <w:jc w:val="left"/>
        <w:rPr>
          <w:sz w:val="20"/>
          <w:szCs w:val="20"/>
        </w:rPr>
      </w:pPr>
      <w:r>
        <w:rPr>
          <w:spacing w:val="0"/>
          <w:w w:val="100"/>
          <w:position w:val="0"/>
          <w:sz w:val="20"/>
          <w:szCs w:val="20"/>
          <w:shd w:val="clear" w:color="auto" w:fill="auto"/>
          <w:lang w:val="ru-RU" w:eastAsia="ru-RU" w:bidi="ru-RU"/>
        </w:rPr>
        <w:t>рогахъ. — Телеграфы въ Германіи. — Новый способъ тушить огонь.— Морскія силы Соединенныхъ Штатовъ.—Турецкіе врачи.—Эдинборгъ. Гретна-Гринъ.Статистика обществъ трезвости.— Общество вспоможе</w:t>
        <w:softHyphen/>
        <w:t>нія артистамъ — Проектъ всемірной выставки.— Парижская выставка художественныхъ произведеній.—Монумептъ Фридриху-Великому. — Парижскіе театры, и проч., и проч. и нроч</w:t>
        <w:tab/>
        <w:t>348</w:t>
      </w:r>
    </w:p>
    <w:drawing>
      <wp:anchor distT="127000" distB="0" distL="946150" distR="114300" simplePos="0" relativeHeight="125829466" behindDoc="0" locked="0" layoutInCell="1" allowOverlap="1">
        <wp:simplePos x="0" y="0"/>
        <wp:positionH relativeFrom="page">
          <wp:posOffset>3010535</wp:posOffset>
        </wp:positionH>
        <wp:positionV relativeFrom="margin">
          <wp:posOffset>7068185</wp:posOffset>
        </wp:positionV>
        <wp:extent cx="1896110" cy="829310"/>
        <wp:wrapTopAndBottom/>
        <wp:docPr id="1185" name="Shape 1185"/>
        <a:graphic xmlns:a="http://schemas.openxmlformats.org/drawingml/2006/main">
          <a:graphicData uri="http://schemas.openxmlformats.org/drawingml/2006/picture">
            <pic:pic xmlns:pic="http://schemas.openxmlformats.org/drawingml/2006/picture">
              <pic:nvPicPr>
                <pic:cNvPr id="1186" name="Picture box 1186"/>
                <pic:cNvPicPr/>
              </pic:nvPicPr>
              <pic:blipFill>
                <a:blip r:embed="rId652"/>
                <a:stretch/>
              </pic:blipFill>
              <pic:spPr>
                <a:xfrm>
                  <a:ext cx="1896110" cy="829310"/>
                </a:xfrm>
                <a:prstGeom prst="rect"/>
              </pic:spPr>
            </pic:pic>
          </a:graphicData>
        </a:graphic>
      </wp:anchor>
    </w:drawing>
    <mc:AlternateContent>
      <mc:Choice Requires="wps">
        <w:drawing>
          <wp:anchor distT="0" distB="0" distL="0" distR="0" simplePos="0" relativeHeight="125829467" behindDoc="0" locked="0" layoutInCell="1" allowOverlap="1">
            <wp:simplePos x="0" y="0"/>
            <wp:positionH relativeFrom="page">
              <wp:posOffset>2178685</wp:posOffset>
            </wp:positionH>
            <wp:positionV relativeFrom="margin">
              <wp:posOffset>7071360</wp:posOffset>
            </wp:positionV>
            <wp:extent cx="892810" cy="320040"/>
            <wp:wrapTopAndBottom/>
            <wp:docPr id="1187" name="Shape 1187"/>
            <a:graphic xmlns:a="http://schemas.openxmlformats.org/drawingml/2006/main">
              <a:graphicData uri="http://schemas.microsoft.com/office/word/2010/wordprocessingShape">
                <wps:wsp>
                  <wps:cNvSpPr txBox="1"/>
                  <wps:spPr>
                    <a:xfrm>
                      <a:ext cx="892810" cy="32004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Пй-і-Ф</w:t>
                        </w:r>
                      </w:p>
                    </w:txbxContent>
                  </wps:txbx>
                  <wps:bodyPr lIns="0" tIns="0" rIns="0" bIns="0">
                    <a:spAutoFit/>
                  </wps:bodyPr>
                </wps:wsp>
              </a:graphicData>
            </a:graphic>
          </wp:anchor>
        </w:drawing>
      </mc:Choice>
      <mc:Fallback>
        <w:pict>
          <v:shape id="_x0000_s2213" type="#_x0000_t202" style="position:absolute;margin-left:144.84999999999999pt;margin-top:556.79999999999995pt;width:70.299999999999997pt;height:25.199999999999999pt;z-index:-125829286;mso-wrap-distance-left:0;mso-wrap-distance-right:0;mso-position-horizontal-relative:margin;mso-position-vertical-relative:margin"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Пй-і-Ф</w:t>
                  </w:r>
                </w:p>
              </w:txbxContent>
            </v:textbox>
            <w10:wrap type="topAndBottom" anchorx="margin" anchory="margin"/>
          </v:shape>
        </w:pict>
      </mc:Fallback>
    </mc:AlternateContent>
    <w:p>
      <w:pPr>
        <w:pStyle w:val="Style16"/>
        <w:keepNext w:val="0"/>
        <w:keepLines w:val="0"/>
        <w:widowControl w:val="0"/>
        <w:shd w:val="clear" w:color="auto" w:fill="auto"/>
        <w:bidi w:val="0"/>
        <w:spacing w:before="0" w:after="0" w:line="228" w:lineRule="auto"/>
        <w:ind w:left="0" w:right="0" w:firstLine="0"/>
        <w:jc w:val="left"/>
        <w:rPr>
          <w:sz w:val="20"/>
          <w:szCs w:val="20"/>
        </w:rPr>
        <w:sectPr>
          <w:headerReference w:type="even" r:id="rId654"/>
          <w:headerReference w:type="default" r:id="rId655"/>
          <w:footerReference w:type="even" r:id="rId656"/>
          <w:headerReference w:type="first" r:id="rId657"/>
          <w:pgSz w:w="8283" w:h="13948"/>
          <w:pgMar w:top="1137" w:left="534" w:right="568" w:bottom="1180" w:header="0" w:footer="3" w:gutter="0"/>
          <w:cols w:space="720"/>
          <w:noEndnote/>
          <w:titlePg/>
          <w:rtlGutter w:val="0"/>
          <w:docGrid w:linePitch="360"/>
        </w:sectPr>
      </w:pPr>
      <w:r>
        <w:rPr>
          <w:i/>
          <w:iCs/>
          <w:spacing w:val="0"/>
          <w:w w:val="100"/>
          <w:position w:val="0"/>
          <w:sz w:val="20"/>
          <w:szCs w:val="20"/>
          <w:shd w:val="clear" w:color="auto" w:fill="auto"/>
          <w:lang w:val="ru-RU" w:eastAsia="ru-RU" w:bidi="ru-RU"/>
        </w:rPr>
        <w:t>Моды</w:t>
      </w:r>
      <w:r>
        <w:rPr>
          <w:spacing w:val="0"/>
          <w:w w:val="100"/>
          <w:position w:val="0"/>
          <w:sz w:val="20"/>
          <w:szCs w:val="20"/>
          <w:shd w:val="clear" w:color="auto" w:fill="auto"/>
          <w:lang w:val="ru-RU" w:eastAsia="ru-RU" w:bidi="ru-RU"/>
        </w:rPr>
        <w:t xml:space="preserve"> (съ двумя картинками парижскихъ модъ).</w:t>
      </w:r>
    </w:p>
    <w:p>
      <w:pPr>
        <w:pStyle w:val="Style16"/>
        <w:keepNext w:val="0"/>
        <w:keepLines w:val="0"/>
        <w:widowControl w:val="0"/>
        <w:shd w:val="clear" w:color="auto" w:fill="auto"/>
        <w:bidi w:val="0"/>
        <w:spacing w:before="0" w:after="60" w:line="240" w:lineRule="auto"/>
        <w:ind w:left="0" w:right="0" w:firstLine="0"/>
        <w:jc w:val="center"/>
        <w:rPr>
          <w:sz w:val="26"/>
          <w:szCs w:val="26"/>
        </w:rPr>
      </w:pPr>
      <w:r>
        <w:rPr>
          <w:b/>
          <w:bCs/>
          <w:color w:val="212121"/>
          <w:spacing w:val="0"/>
          <w:w w:val="100"/>
          <w:position w:val="0"/>
          <w:sz w:val="20"/>
          <w:szCs w:val="20"/>
          <w:shd w:val="clear" w:color="auto" w:fill="auto"/>
          <w:lang w:val="ru-RU" w:eastAsia="ru-RU" w:bidi="ru-RU"/>
        </w:rPr>
        <w:t xml:space="preserve">Въ Книжномъ </w:t>
      </w:r>
      <w:r>
        <w:rPr>
          <w:smallCaps/>
          <w:color w:val="212121"/>
          <w:spacing w:val="0"/>
          <w:w w:val="100"/>
          <w:position w:val="0"/>
          <w:sz w:val="26"/>
          <w:szCs w:val="26"/>
          <w:shd w:val="clear" w:color="auto" w:fill="auto"/>
          <w:lang w:val="ru-RU" w:eastAsia="ru-RU" w:bidi="ru-RU"/>
        </w:rPr>
        <w:t>Магазинѣ</w:t>
      </w:r>
    </w:p>
    <w:p>
      <w:pPr>
        <w:pStyle w:val="Style358"/>
        <w:keepNext/>
        <w:keepLines/>
        <w:widowControl w:val="0"/>
        <w:shd w:val="clear" w:color="auto" w:fill="auto"/>
        <w:tabs>
          <w:tab w:pos="5285" w:val="left"/>
        </w:tabs>
        <w:bidi w:val="0"/>
        <w:spacing w:before="0" w:after="0" w:line="240" w:lineRule="auto"/>
        <w:ind w:right="0" w:firstLine="0"/>
      </w:pPr>
      <w:bookmarkStart w:id="39" w:name="bookmark39"/>
      <w:r>
        <w:rPr>
          <w:spacing w:val="0"/>
          <w:w w:val="100"/>
          <w:position w:val="0"/>
          <w:shd w:val="clear" w:color="auto" w:fill="auto"/>
          <w:lang w:val="ru-RU" w:eastAsia="ru-RU" w:bidi="ru-RU"/>
        </w:rPr>
        <w:t>л. а.</w:t>
        <w:tab/>
        <w:t>« а?»</w:t>
      </w:r>
      <w:bookmarkEnd w:id="39"/>
    </w:p>
    <w:p>
      <w:pPr>
        <w:pStyle w:val="Style16"/>
        <w:keepNext w:val="0"/>
        <w:keepLines w:val="0"/>
        <w:widowControl w:val="0"/>
        <w:shd w:val="clear" w:color="auto" w:fill="auto"/>
        <w:bidi w:val="0"/>
        <w:spacing w:before="0" w:after="60" w:line="271" w:lineRule="auto"/>
        <w:ind w:left="0" w:right="0" w:firstLine="0"/>
        <w:jc w:val="center"/>
        <w:rPr>
          <w:sz w:val="20"/>
          <w:szCs w:val="20"/>
        </w:rPr>
      </w:pPr>
      <w:r>
        <w:rPr>
          <w:i/>
          <w:iCs/>
          <w:color w:val="212121"/>
          <w:spacing w:val="0"/>
          <w:w w:val="100"/>
          <w:position w:val="0"/>
          <w:sz w:val="20"/>
          <w:szCs w:val="20"/>
          <w:shd w:val="clear" w:color="auto" w:fill="auto"/>
          <w:lang w:val="ru-RU" w:eastAsia="ru-RU" w:bidi="ru-RU"/>
        </w:rPr>
        <w:t>Ко.имиесіонера Министерства Государственныхъ Имуществъ, Гидроіра-</w:t>
        <w:br/>
        <w:t>і/іпческаіч Департамента и Ученаго Комитета Морскаю Министер</w:t>
        <w:t>-</w:t>
        <w:br/>
        <w:t>ства, въ Санктпетербургѣ, на Невскомъ-Проспектѣ, у Полнцеііскаіо-</w:t>
        <w:br/>
        <w:t>Моста, въ домѣ ГоллиндсКоЛ-Деркви, продаютсл слѣдующій книги·.</w:t>
      </w:r>
    </w:p>
    <w:p>
      <w:pPr>
        <w:pStyle w:val="Style97"/>
        <w:keepNext w:val="0"/>
        <w:keepLines w:val="0"/>
        <w:widowControl w:val="0"/>
        <w:shd w:val="clear" w:color="auto" w:fill="auto"/>
        <w:bidi w:val="0"/>
        <w:spacing w:before="0" w:after="120" w:line="240" w:lineRule="auto"/>
        <w:ind w:left="0" w:right="0" w:firstLine="0"/>
        <w:jc w:val="center"/>
        <w:rPr>
          <w:sz w:val="11"/>
          <w:szCs w:val="11"/>
        </w:rPr>
      </w:pPr>
      <w:r>
        <w:rPr>
          <w:b/>
          <w:bCs/>
          <w:color w:val="212121"/>
          <w:spacing w:val="0"/>
          <w:w w:val="100"/>
          <w:position w:val="0"/>
          <w:sz w:val="11"/>
          <w:szCs w:val="11"/>
          <w:shd w:val="clear" w:color="auto" w:fill="auto"/>
          <w:lang w:val="ru-RU" w:eastAsia="ru-RU" w:bidi="ru-RU"/>
        </w:rPr>
        <w:t>(Ц-&amp;И1.І 13« СКРКЫ-О.)</w:t>
      </w:r>
    </w:p>
    <w:p>
      <w:pPr>
        <w:pStyle w:val="Style16"/>
        <w:keepNext w:val="0"/>
        <w:keepLines w:val="0"/>
        <w:widowControl w:val="0"/>
        <w:shd w:val="clear" w:color="auto" w:fill="auto"/>
        <w:bidi w:val="0"/>
        <w:spacing w:before="0" w:after="0" w:line="240" w:lineRule="auto"/>
        <w:ind w:left="0" w:right="0" w:firstLine="220"/>
        <w:rPr>
          <w:sz w:val="16"/>
          <w:szCs w:val="16"/>
        </w:rPr>
      </w:pPr>
      <w:r>
        <w:rPr>
          <w:color w:val="212121"/>
          <w:spacing w:val="0"/>
          <w:w w:val="100"/>
          <w:position w:val="0"/>
          <w:sz w:val="20"/>
          <w:szCs w:val="20"/>
          <w:shd w:val="clear" w:color="auto" w:fill="auto"/>
          <w:lang w:val="ru-RU" w:eastAsia="ru-RU" w:bidi="ru-RU"/>
        </w:rPr>
        <w:t>СКАЗАНІЕ о чудотворной иконѣ Богоматери, именуемой Владимір</w:t>
        <w:softHyphen/>
        <w:t xml:space="preserve">ская. Москва. Цѣна 60 к., съ съ перес. 85 </w:t>
      </w:r>
      <w:r>
        <w:rPr>
          <w:b/>
          <w:bCs/>
          <w:color w:val="212121"/>
          <w:spacing w:val="0"/>
          <w:w w:val="100"/>
          <w:position w:val="0"/>
          <w:sz w:val="16"/>
          <w:szCs w:val="16"/>
          <w:shd w:val="clear" w:color="auto" w:fill="auto"/>
          <w:lang w:val="ru-RU" w:eastAsia="ru-RU" w:bidi="ru-RU"/>
        </w:rPr>
        <w:t>к.</w:t>
      </w:r>
    </w:p>
    <w:p>
      <w:pPr>
        <w:pStyle w:val="Style16"/>
        <w:keepNext w:val="0"/>
        <w:keepLines w:val="0"/>
        <w:widowControl w:val="0"/>
        <w:shd w:val="clear" w:color="auto" w:fill="auto"/>
        <w:bidi w:val="0"/>
        <w:spacing w:before="0" w:after="0" w:line="240" w:lineRule="auto"/>
        <w:ind w:left="0" w:right="0" w:firstLine="220"/>
        <w:rPr>
          <w:sz w:val="20"/>
          <w:szCs w:val="20"/>
        </w:rPr>
      </w:pPr>
      <w:r>
        <w:rPr>
          <w:color w:val="212121"/>
          <w:spacing w:val="0"/>
          <w:w w:val="100"/>
          <w:position w:val="0"/>
          <w:sz w:val="20"/>
          <w:szCs w:val="20"/>
          <w:shd w:val="clear" w:color="auto" w:fill="auto"/>
          <w:lang w:val="ru-RU" w:eastAsia="ru-RU" w:bidi="ru-RU"/>
        </w:rPr>
        <w:t>СКАЗАНІЕ о подвигахъ Святаго Великомученика Георгія и Святыя Царицы Александры. Собрано изъ достовѣрныхъ источниковъ Право</w:t>
        <w:softHyphen/>
        <w:t xml:space="preserve">славной Церкви. Истра Хрущова. Москва. 1849. Цѣна 75 к., съ перес. </w:t>
      </w:r>
      <w:r>
        <w:rPr>
          <w:color w:val="212121"/>
          <w:spacing w:val="0"/>
          <w:w w:val="100"/>
          <w:position w:val="0"/>
          <w:sz w:val="20"/>
          <w:szCs w:val="20"/>
          <w:shd w:val="clear" w:color="auto" w:fill="auto"/>
          <w:vertAlign w:val="superscript"/>
          <w:lang w:val="ru-RU" w:eastAsia="ru-RU" w:bidi="ru-RU"/>
        </w:rPr>
        <w:t>1</w:t>
      </w:r>
      <w:r>
        <w:rPr>
          <w:color w:val="212121"/>
          <w:spacing w:val="0"/>
          <w:w w:val="100"/>
          <w:position w:val="0"/>
          <w:sz w:val="20"/>
          <w:szCs w:val="20"/>
          <w:shd w:val="clear" w:color="auto" w:fill="auto"/>
          <w:lang w:val="ru-RU" w:eastAsia="ru-RU" w:bidi="ru-RU"/>
        </w:rPr>
        <w:t xml:space="preserve"> Р , ,</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ЧТЕНІЯ о Святомъ, псрвопорховномъ Апостолѣ Петрѣ. Игнатія Ар</w:t>
        <w:softHyphen/>
        <w:t>хіепископа Воронежскаго и Задонскаго. Спб. 181*.). Цѣна 75 к., съ ие- рес. 1 р.</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ПРАВОСЛАВНО-ДОГМАТИЧЕСКОЕ БОГОСЛОВГЕ. Доктора Бого</w:t>
        <w:softHyphen/>
        <w:t>словія архимандрита Макаріи, инспектора и ординарнаго профессора Сапктпетербургскоіі Духовной Академіи. Томъ 1. Спб. 1819. Цѣна 1 р. 50 к., съ перес. 2 р.</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ПУТЕШЕСТВІЕ съ дѣтьми по Святой Землѣ. Переводъ съ Француз</w:t>
        <w:softHyphen/>
        <w:t>скаго, съ измѣненіями н дополненіями. Изданіе пторое, исправленное я дополненное, въ трехъ частяхъ, съ 48-ю видами, гравированными на стали н отпечатай иымп въ Парижѣ. Издалъ А. О. Фариковъ. Три части. Спб. 1849. Цѣпа 4 р., съ съ перес. 4 и. 75 к.</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ПОЛНОЕ СОБРАНІЕ СОЧИНЕНІЙ Р.ѴССКІГХЪ АВТОРОВЪ, изда</w:t>
        <w:softHyphen/>
        <w:t>ніе Александра Смирдина:</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 xml:space="preserve">СОЧИНЕНІЯ ИМПЕРАТРИЦЫ ЕКАТЕРИНЫ 11-й. Пять томовъ. Спб. 1849. Цѣна 5 р., съ перес. 7 р. 50 к. І-іі томъ выдается, </w:t>
      </w:r>
      <w:r>
        <w:rPr>
          <w:b/>
          <w:bCs/>
          <w:color w:val="212121"/>
          <w:spacing w:val="0"/>
          <w:w w:val="100"/>
          <w:position w:val="0"/>
          <w:sz w:val="16"/>
          <w:szCs w:val="16"/>
          <w:shd w:val="clear" w:color="auto" w:fill="auto"/>
          <w:lang w:val="ru-RU" w:eastAsia="ru-RU" w:bidi="ru-RU"/>
        </w:rPr>
        <w:t xml:space="preserve">а па </w:t>
      </w:r>
      <w:r>
        <w:rPr>
          <w:color w:val="212121"/>
          <w:spacing w:val="0"/>
          <w:w w:val="100"/>
          <w:position w:val="0"/>
          <w:sz w:val="20"/>
          <w:szCs w:val="20"/>
          <w:shd w:val="clear" w:color="auto" w:fill="auto"/>
          <w:lang w:val="ru-RU" w:eastAsia="ru-RU" w:bidi="ru-RU"/>
        </w:rPr>
        <w:t>оста.іьпыс четыре билетъ.</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СОЧИНЕНІЯ КАПНИСТА. Снб. 1849. Цѣна 1 р., съ пер. 1 р. 25 к.</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СОЧИНЕНІЯ НАХИМОВА, МИЛОНОВА и СУДОВЩИНОВА. Спб. 1849. Цѣпа 1 р., съ перыс. 1 р. 25 к.</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РУССКІЕ НА ВОСТОЧНОМЪ ОКЕАНѢ. Восточная-Снбпрь. Россій</w:t>
        <w:softHyphen/>
        <w:t>скія владѣнія въ Америкѣ. Бытъ дикарей. Калифорнія. Проектъ кру</w:t>
        <w:softHyphen/>
        <w:t>госвѣтной торговой экспедиціи. Ал. Маркова. Москва. 1849, Цѣпа I р. 50 к., съ перес. I р. 75 к.</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 xml:space="preserve">РУКОВОДСТВО КД» РОССІЙСКИМЪ ЗАКОНАМЪ, составленное эк- сіра-орднпарнымъ профессоромъ Императорскаго Санктпетербургекаго Университета, докторомъ Законовѣдѣнія Николаемъ Рождественскимъ. </w:t>
      </w:r>
      <w:r>
        <w:rPr>
          <w:i/>
          <w:iCs/>
          <w:color w:val="212121"/>
          <w:spacing w:val="0"/>
          <w:w w:val="100"/>
          <w:position w:val="0"/>
          <w:sz w:val="20"/>
          <w:szCs w:val="20"/>
          <w:shd w:val="clear" w:color="auto" w:fill="auto"/>
          <w:lang w:val="ru-RU" w:eastAsia="ru-RU" w:bidi="ru-RU"/>
        </w:rPr>
        <w:t>Изданіе второе, дополненное.</w:t>
      </w:r>
      <w:r>
        <w:rPr>
          <w:color w:val="212121"/>
          <w:spacing w:val="0"/>
          <w:w w:val="100"/>
          <w:position w:val="0"/>
          <w:sz w:val="20"/>
          <w:szCs w:val="20"/>
          <w:shd w:val="clear" w:color="auto" w:fill="auto"/>
          <w:lang w:val="ru-RU" w:eastAsia="ru-RU" w:bidi="ru-RU"/>
        </w:rPr>
        <w:t xml:space="preserve"> Снб. 1819. Цѣна 2 р., съ нер, 2 р. 50 к.</w:t>
      </w:r>
    </w:p>
    <w:p>
      <w:pPr>
        <w:pStyle w:val="Style16"/>
        <w:keepNext w:val="0"/>
        <w:keepLines w:val="0"/>
        <w:widowControl w:val="0"/>
        <w:shd w:val="clear" w:color="auto" w:fill="auto"/>
        <w:bidi w:val="0"/>
        <w:spacing w:before="0" w:after="0" w:line="226" w:lineRule="auto"/>
        <w:ind w:left="0" w:right="0" w:firstLine="220"/>
        <w:rPr>
          <w:sz w:val="20"/>
          <w:szCs w:val="20"/>
        </w:rPr>
      </w:pPr>
      <w:r>
        <w:rPr>
          <w:color w:val="212121"/>
          <w:spacing w:val="0"/>
          <w:w w:val="100"/>
          <w:position w:val="0"/>
          <w:sz w:val="20"/>
          <w:szCs w:val="20"/>
          <w:shd w:val="clear" w:color="auto" w:fill="auto"/>
          <w:lang w:val="ru-RU" w:eastAsia="ru-RU" w:bidi="ru-RU"/>
        </w:rPr>
        <w:t>ОБЩАЯ МЕТРОЛОГІЯ, составленная О. II. Петрушевскимъ, и удо</w:t>
        <w:softHyphen/>
        <w:t xml:space="preserve">стоенная Императорскою Академіею Паукъ демидовской преміи. Двѣ части, содержащія описаніе мѣръ, вѣсовъ, монетъ, времеечнеленіп нынѣшнихъ </w:t>
      </w:r>
      <w:r>
        <w:rPr>
          <w:color w:val="212121"/>
          <w:spacing w:val="0"/>
          <w:w w:val="100"/>
          <w:position w:val="0"/>
          <w:sz w:val="20"/>
          <w:szCs w:val="20"/>
          <w:shd w:val="clear" w:color="auto" w:fill="auto"/>
          <w:lang w:val="el-GR" w:eastAsia="el-GR" w:bidi="el-GR"/>
        </w:rPr>
        <w:t xml:space="preserve">π </w:t>
      </w:r>
      <w:r>
        <w:rPr>
          <w:color w:val="212121"/>
          <w:spacing w:val="0"/>
          <w:w w:val="100"/>
          <w:position w:val="0"/>
          <w:sz w:val="20"/>
          <w:szCs w:val="20"/>
          <w:shd w:val="clear" w:color="auto" w:fill="auto"/>
          <w:lang w:val="ru-RU" w:eastAsia="ru-RU" w:bidi="ru-RU"/>
        </w:rPr>
        <w:t>древнихъ народовъ, таблицы, примѣчанія, метрологиче</w:t>
        <w:softHyphen/>
        <w:t xml:space="preserve">скій словарь </w:t>
      </w:r>
      <w:r>
        <w:rPr>
          <w:color w:val="212121"/>
          <w:spacing w:val="0"/>
          <w:w w:val="100"/>
          <w:position w:val="0"/>
          <w:sz w:val="20"/>
          <w:szCs w:val="20"/>
          <w:shd w:val="clear" w:color="auto" w:fill="auto"/>
          <w:lang w:val="el-GR" w:eastAsia="el-GR" w:bidi="el-GR"/>
        </w:rPr>
        <w:t xml:space="preserve">π </w:t>
      </w:r>
      <w:r>
        <w:rPr>
          <w:color w:val="212121"/>
          <w:spacing w:val="0"/>
          <w:w w:val="100"/>
          <w:position w:val="0"/>
          <w:sz w:val="20"/>
          <w:szCs w:val="20"/>
          <w:shd w:val="clear" w:color="auto" w:fill="auto"/>
          <w:lang w:val="ru-RU" w:eastAsia="ru-RU" w:bidi="ru-RU"/>
        </w:rPr>
        <w:t xml:space="preserve">указатель географическихъ названій, Спб, 1819. Цѣна </w:t>
      </w:r>
      <w:r>
        <w:rPr>
          <w:color w:val="212121"/>
          <w:spacing w:val="0"/>
          <w:w w:val="100"/>
          <w:position w:val="0"/>
          <w:sz w:val="20"/>
          <w:szCs w:val="20"/>
          <w:shd w:val="clear" w:color="auto" w:fill="auto"/>
          <w:lang w:val="ru-RU" w:eastAsia="ru-RU" w:bidi="ru-RU"/>
        </w:rPr>
        <w:t xml:space="preserve">1 </w:t>
      </w:r>
      <w:r>
        <w:rPr>
          <w:color w:val="212121"/>
          <w:spacing w:val="0"/>
          <w:w w:val="100"/>
          <w:position w:val="0"/>
          <w:sz w:val="20"/>
          <w:szCs w:val="20"/>
          <w:shd w:val="clear" w:color="auto" w:fill="auto"/>
          <w:lang w:val="ru-RU" w:eastAsia="ru-RU" w:bidi="ru-RU"/>
        </w:rPr>
        <w:t>р. 30 к.. съ,перес, 5 р.</w:t>
      </w:r>
    </w:p>
    <w:p>
      <w:pPr>
        <w:pStyle w:val="Style16"/>
        <w:keepNext w:val="0"/>
        <w:keepLines w:val="0"/>
        <w:widowControl w:val="0"/>
        <w:shd w:val="clear" w:color="auto" w:fill="auto"/>
        <w:bidi w:val="0"/>
        <w:spacing w:before="0" w:after="120" w:line="226" w:lineRule="auto"/>
        <w:ind w:left="0" w:right="0" w:firstLine="220"/>
        <w:rPr>
          <w:sz w:val="20"/>
          <w:szCs w:val="20"/>
        </w:rPr>
      </w:pPr>
      <w:r>
        <w:rPr>
          <w:color w:val="212121"/>
          <w:spacing w:val="0"/>
          <w:w w:val="100"/>
          <w:position w:val="0"/>
          <w:sz w:val="20"/>
          <w:szCs w:val="20"/>
          <w:shd w:val="clear" w:color="auto" w:fill="auto"/>
          <w:lang w:val="ru-RU" w:eastAsia="ru-RU" w:bidi="ru-RU"/>
        </w:rPr>
        <w:t>АРТИЛЛЕРІЙСКІЯ ЗАПИСКИ, полковника Рѣзваго. Двѣ части, съ 30-ю листами чертежей п 17-ю листами таблицъ. Спб, Первая часть, издай. 1844 г. 3 р., съ пер. 3 р. 50 к. Вторая часть, (819, г. съ раскралъ чертежами 2 р. 75 к., съ пер. 3 р. 25 к., съ иераскраіпсп- ныііи 2 р., съ нер. 2 50 к.</w:t>
      </w:r>
    </w:p>
    <w:p>
      <w:pPr>
        <w:pStyle w:val="Style16"/>
        <w:keepNext w:val="0"/>
        <w:keepLines w:val="0"/>
        <w:widowControl w:val="0"/>
        <w:shd w:val="clear" w:color="auto" w:fill="auto"/>
        <w:tabs>
          <w:tab w:pos="782" w:val="left"/>
        </w:tabs>
        <w:bidi w:val="0"/>
        <w:spacing w:before="0" w:after="0" w:line="228" w:lineRule="auto"/>
        <w:ind w:left="0" w:right="0" w:firstLine="220"/>
        <w:rPr>
          <w:sz w:val="20"/>
          <w:szCs w:val="20"/>
        </w:rPr>
      </w:pPr>
      <w:r>
        <w:rPr>
          <w:i/>
          <w:iCs/>
          <w:color w:val="212121"/>
          <w:spacing w:val="0"/>
          <w:w w:val="100"/>
          <w:position w:val="0"/>
          <w:sz w:val="20"/>
          <w:szCs w:val="20"/>
          <w:shd w:val="clear" w:color="auto" w:fill="auto"/>
          <w:lang w:val="ru-RU" w:eastAsia="ru-RU" w:bidi="ru-RU"/>
        </w:rPr>
        <w:t xml:space="preserve">Кромѣ </w:t>
      </w:r>
      <w:r>
        <w:rPr>
          <w:b/>
          <w:bCs/>
          <w:i/>
          <w:iCs/>
          <w:smallCaps/>
          <w:color w:val="212121"/>
          <w:spacing w:val="0"/>
          <w:w w:val="100"/>
          <w:position w:val="0"/>
          <w:sz w:val="18"/>
          <w:szCs w:val="18"/>
          <w:shd w:val="clear" w:color="auto" w:fill="auto"/>
          <w:lang w:val="fr-FR" w:eastAsia="fr-FR" w:bidi="fr-FR"/>
        </w:rPr>
        <w:t>khuis,</w:t>
      </w:r>
      <w:r>
        <w:rPr>
          <w:i/>
          <w:iCs/>
          <w:color w:val="212121"/>
          <w:spacing w:val="0"/>
          <w:w w:val="100"/>
          <w:position w:val="0"/>
          <w:sz w:val="20"/>
          <w:szCs w:val="20"/>
          <w:shd w:val="clear" w:color="auto" w:fill="auto"/>
          <w:lang w:val="fr-FR" w:eastAsia="fr-FR" w:bidi="fr-FR"/>
        </w:rPr>
        <w:t xml:space="preserve"> </w:t>
      </w:r>
      <w:r>
        <w:rPr>
          <w:i/>
          <w:iCs/>
          <w:color w:val="212121"/>
          <w:spacing w:val="0"/>
          <w:w w:val="100"/>
          <w:position w:val="0"/>
          <w:sz w:val="20"/>
          <w:szCs w:val="20"/>
          <w:shd w:val="clear" w:color="auto" w:fill="auto"/>
          <w:lang w:val="ru-RU" w:eastAsia="ru-RU" w:bidi="ru-RU"/>
        </w:rPr>
        <w:t>здѣсь объявленныхъ, можно адресовать свои требованія вз означенный мепазинв</w:t>
      </w:r>
      <w:r>
        <w:rPr>
          <w:color w:val="212121"/>
          <w:spacing w:val="0"/>
          <w:w w:val="100"/>
          <w:position w:val="0"/>
          <w:sz w:val="20"/>
          <w:szCs w:val="20"/>
          <w:shd w:val="clear" w:color="auto" w:fill="auto"/>
          <w:lang w:val="ru-RU" w:eastAsia="ru-RU" w:bidi="ru-RU"/>
        </w:rPr>
        <w:t xml:space="preserve"> и </w:t>
      </w:r>
      <w:r>
        <w:rPr>
          <w:i/>
          <w:iCs/>
          <w:color w:val="212121"/>
          <w:spacing w:val="0"/>
          <w:w w:val="100"/>
          <w:position w:val="0"/>
          <w:sz w:val="20"/>
          <w:szCs w:val="20"/>
          <w:shd w:val="clear" w:color="auto" w:fill="auto"/>
          <w:lang w:val="ru-RU" w:eastAsia="ru-RU" w:bidi="ru-RU"/>
        </w:rPr>
        <w:t>за тіъ.ии кашами, которыя</w:t>
      </w:r>
      <w:r>
        <w:rPr>
          <w:color w:val="212121"/>
          <w:spacing w:val="0"/>
          <w:w w:val="100"/>
          <w:position w:val="0"/>
          <w:sz w:val="20"/>
          <w:szCs w:val="20"/>
          <w:shd w:val="clear" w:color="auto" w:fill="auto"/>
          <w:lang w:val="ru-RU" w:eastAsia="ru-RU" w:bidi="ru-RU"/>
        </w:rPr>
        <w:t xml:space="preserve"> были </w:t>
      </w:r>
      <w:r>
        <w:rPr>
          <w:i/>
          <w:iCs/>
          <w:color w:val="212121"/>
          <w:spacing w:val="0"/>
          <w:w w:val="100"/>
          <w:position w:val="0"/>
          <w:sz w:val="20"/>
          <w:szCs w:val="20"/>
          <w:shd w:val="clear" w:color="auto" w:fill="auto"/>
          <w:lang w:val="ru-RU" w:eastAsia="ru-RU" w:bidi="ru-RU"/>
        </w:rPr>
        <w:t xml:space="preserve">публикованы </w:t>
      </w:r>
      <w:r>
        <w:rPr>
          <w:i/>
          <w:iCs/>
          <w:color w:val="212121"/>
          <w:spacing w:val="0"/>
          <w:w w:val="100"/>
          <w:position w:val="0"/>
          <w:sz w:val="20"/>
          <w:szCs w:val="20"/>
          <w:shd w:val="clear" w:color="auto" w:fill="auto"/>
          <w:lang w:val="fr-FR" w:eastAsia="fr-FR" w:bidi="fr-FR"/>
        </w:rPr>
        <w:t xml:space="preserve">oms </w:t>
      </w:r>
      <w:r>
        <w:rPr>
          <w:i/>
          <w:iCs/>
          <w:color w:val="212121"/>
          <w:spacing w:val="0"/>
          <w:w w:val="100"/>
          <w:position w:val="0"/>
          <w:sz w:val="20"/>
          <w:szCs w:val="20"/>
          <w:shd w:val="clear" w:color="auto" w:fill="auto"/>
          <w:vertAlign w:val="superscript"/>
          <w:lang w:val="ru-RU" w:eastAsia="ru-RU" w:bidi="ru-RU"/>
        </w:rPr>
        <w:t>Л</w:t>
      </w:r>
      <w:r>
        <w:rPr>
          <w:i/>
          <w:iCs/>
          <w:color w:val="212121"/>
          <w:spacing w:val="0"/>
          <w:w w:val="100"/>
          <w:position w:val="0"/>
          <w:sz w:val="20"/>
          <w:szCs w:val="20"/>
          <w:shd w:val="clear" w:color="auto" w:fill="auto"/>
          <w:lang w:val="ru-RU" w:eastAsia="ru-RU" w:bidi="ru-RU"/>
        </w:rPr>
        <w:tab/>
        <w:t>•'ииюпройавцевв. Высылка и доставка будутв исполняемы се точ-</w:t>
      </w:r>
    </w:p>
    <w:p>
      <w:pPr>
        <w:pStyle w:val="Style16"/>
        <w:keepNext w:val="0"/>
        <w:keepLines w:val="0"/>
        <w:widowControl w:val="0"/>
        <w:shd w:val="clear" w:color="auto" w:fill="auto"/>
        <w:bidi w:val="0"/>
        <w:spacing w:before="0" w:after="60" w:line="269" w:lineRule="auto"/>
        <w:ind w:left="0" w:right="0" w:firstLine="0"/>
        <w:jc w:val="center"/>
        <w:rPr>
          <w:sz w:val="20"/>
          <w:szCs w:val="20"/>
        </w:rPr>
        <w:sectPr>
          <w:headerReference w:type="even" r:id="rId658"/>
          <w:headerReference w:type="default" r:id="rId659"/>
          <w:pgSz w:w="8283" w:h="13948"/>
          <w:pgMar w:top="312" w:left="529" w:right="683" w:bottom="130" w:header="0" w:footer="3" w:gutter="0"/>
          <w:cols w:space="720"/>
          <w:noEndnote/>
          <w:rtlGutter w:val="0"/>
          <w:docGrid w:linePitch="360"/>
        </w:sectPr>
      </w:pPr>
      <w:r>
        <w:rPr>
          <w:b/>
          <w:bCs/>
          <w:color w:val="212121"/>
          <w:spacing w:val="0"/>
          <w:w w:val="100"/>
          <w:position w:val="0"/>
          <w:sz w:val="17"/>
          <w:szCs w:val="17"/>
          <w:shd w:val="clear" w:color="auto" w:fill="auto"/>
          <w:lang w:val="ru-RU" w:eastAsia="ru-RU" w:bidi="ru-RU"/>
        </w:rPr>
        <w:t xml:space="preserve">■ччоетью тотѵасв по </w:t>
      </w:r>
      <w:r>
        <w:rPr>
          <w:i/>
          <w:iCs/>
          <w:color w:val="212121"/>
          <w:spacing w:val="0"/>
          <w:w w:val="100"/>
          <w:position w:val="0"/>
          <w:sz w:val="20"/>
          <w:szCs w:val="20"/>
          <w:shd w:val="clear" w:color="auto" w:fill="auto"/>
          <w:lang w:val="ru-RU" w:eastAsia="ru-RU" w:bidi="ru-RU"/>
        </w:rPr>
        <w:t>полученіи требованій.</w:t>
      </w:r>
    </w:p>
    <w:p>
      <w:pPr>
        <w:pStyle w:val="Style365"/>
        <w:keepNext/>
        <w:keepLines/>
        <w:widowControl w:val="0"/>
        <w:shd w:val="clear" w:color="auto" w:fill="auto"/>
        <w:bidi w:val="0"/>
        <w:spacing w:before="0" w:line="240" w:lineRule="auto"/>
        <w:ind w:right="0" w:firstLine="0"/>
        <w:jc w:val="left"/>
      </w:pPr>
      <w:bookmarkStart w:id="40" w:name="bookmark40"/>
      <w:r>
        <w:rPr>
          <w:spacing w:val="0"/>
          <w:w w:val="100"/>
          <w:position w:val="0"/>
          <w:shd w:val="clear" w:color="auto" w:fill="auto"/>
          <w:lang w:val="ru-RU" w:eastAsia="ru-RU" w:bidi="ru-RU"/>
        </w:rPr>
        <w:t>©тячв&lt;зтззннь:л</w:t>
      </w:r>
      <w:bookmarkEnd w:id="40"/>
    </w:p>
    <w:p>
      <w:pPr>
        <w:pStyle w:val="Style97"/>
        <w:keepNext w:val="0"/>
        <w:keepLines w:val="0"/>
        <w:widowControl w:val="0"/>
        <w:shd w:val="clear" w:color="auto" w:fill="auto"/>
        <w:bidi w:val="0"/>
        <w:spacing w:before="0" w:after="140" w:line="223" w:lineRule="auto"/>
        <w:ind w:left="2420" w:right="0" w:firstLine="20"/>
        <w:jc w:val="left"/>
        <w:rPr>
          <w:sz w:val="32"/>
          <w:szCs w:val="32"/>
        </w:rPr>
      </w:pPr>
      <w:r>
        <w:rPr>
          <w:b/>
          <w:bCs/>
          <w:color w:val="212121"/>
          <w:spacing w:val="0"/>
          <w:w w:val="100"/>
          <w:position w:val="0"/>
          <w:sz w:val="32"/>
          <w:szCs w:val="32"/>
          <w:shd w:val="clear" w:color="auto" w:fill="auto"/>
          <w:lang w:val="ru-RU" w:eastAsia="ru-RU" w:bidi="ru-RU"/>
        </w:rPr>
        <w:t>въ 1850-мъ году</w:t>
      </w:r>
    </w:p>
    <w:p>
      <w:pPr>
        <w:pStyle w:val="Style97"/>
        <w:keepNext w:val="0"/>
        <w:keepLines w:val="0"/>
        <w:widowControl w:val="0"/>
        <w:shd w:val="clear" w:color="auto" w:fill="auto"/>
        <w:bidi w:val="0"/>
        <w:spacing w:before="0" w:after="140" w:line="223" w:lineRule="auto"/>
        <w:ind w:left="380" w:right="880" w:firstLine="20"/>
        <w:rPr>
          <w:sz w:val="32"/>
          <w:szCs w:val="32"/>
        </w:rPr>
      </w:pPr>
      <w:r>
        <w:rPr>
          <w:i/>
          <w:iCs/>
          <w:color w:val="212121"/>
          <w:spacing w:val="0"/>
          <w:w w:val="100"/>
          <w:position w:val="0"/>
          <w:sz w:val="32"/>
          <w:szCs w:val="32"/>
          <w:shd w:val="clear" w:color="auto" w:fill="auto"/>
          <w:lang w:val="ru-RU" w:eastAsia="ru-RU" w:bidi="ru-RU"/>
        </w:rPr>
        <w:t xml:space="preserve">будутъ выходитъ въ </w:t>
      </w:r>
      <w:r>
        <w:rPr>
          <w:b/>
          <w:bCs/>
          <w:smallCaps/>
          <w:color w:val="212121"/>
          <w:spacing w:val="0"/>
          <w:w w:val="100"/>
          <w:position w:val="0"/>
          <w:sz w:val="32"/>
          <w:szCs w:val="32"/>
          <w:shd w:val="clear" w:color="auto" w:fill="auto"/>
          <w:lang w:val="ru-RU" w:eastAsia="ru-RU" w:bidi="ru-RU"/>
        </w:rPr>
        <w:t xml:space="preserve">первое </w:t>
      </w:r>
      <w:r>
        <w:rPr>
          <w:i/>
          <w:iCs/>
          <w:color w:val="212121"/>
          <w:spacing w:val="0"/>
          <w:w w:val="100"/>
          <w:position w:val="0"/>
          <w:sz w:val="32"/>
          <w:szCs w:val="32"/>
          <w:shd w:val="clear" w:color="auto" w:fill="auto"/>
          <w:lang w:val="ru-RU" w:eastAsia="ru-RU" w:bidi="ru-RU"/>
        </w:rPr>
        <w:t>число каждаго мѣсяца,</w:t>
      </w:r>
      <w:r>
        <w:rPr>
          <w:b/>
          <w:bCs/>
          <w:color w:val="212121"/>
          <w:spacing w:val="0"/>
          <w:w w:val="100"/>
          <w:position w:val="0"/>
          <w:sz w:val="32"/>
          <w:szCs w:val="32"/>
          <w:shd w:val="clear" w:color="auto" w:fill="auto"/>
          <w:lang w:val="ru-RU" w:eastAsia="ru-RU" w:bidi="ru-RU"/>
        </w:rPr>
        <w:t xml:space="preserve"> книжками, изъ которыхъ каждая за</w:t>
        <w:softHyphen/>
        <w:t xml:space="preserve">ключитъ въ себѣ </w:t>
      </w:r>
      <w:r>
        <w:rPr>
          <w:i/>
          <w:iCs/>
          <w:color w:val="212121"/>
          <w:spacing w:val="0"/>
          <w:w w:val="100"/>
          <w:position w:val="0"/>
          <w:sz w:val="32"/>
          <w:szCs w:val="32"/>
          <w:shd w:val="clear" w:color="auto" w:fill="auto"/>
          <w:lang w:val="ru-RU" w:eastAsia="ru-RU" w:bidi="ru-RU"/>
        </w:rPr>
        <w:t>отъ 20 до 2/І листовъ</w:t>
      </w:r>
      <w:r>
        <w:rPr>
          <w:b/>
          <w:bCs/>
          <w:color w:val="212121"/>
          <w:spacing w:val="0"/>
          <w:w w:val="100"/>
          <w:position w:val="0"/>
          <w:sz w:val="32"/>
          <w:szCs w:val="32"/>
          <w:shd w:val="clear" w:color="auto" w:fill="auto"/>
          <w:lang w:val="ru-RU" w:eastAsia="ru-RU" w:bidi="ru-RU"/>
        </w:rPr>
        <w:t xml:space="preserve"> боль</w:t>
        <w:softHyphen/>
        <w:t xml:space="preserve">шаго Формата, равняющихся </w:t>
      </w:r>
      <w:r>
        <w:rPr>
          <w:i/>
          <w:iCs/>
          <w:color w:val="212121"/>
          <w:spacing w:val="0"/>
          <w:w w:val="100"/>
          <w:position w:val="0"/>
          <w:sz w:val="32"/>
          <w:szCs w:val="32"/>
          <w:shd w:val="clear" w:color="auto" w:fill="auto"/>
          <w:lang w:val="ru-RU" w:eastAsia="ru-RU" w:bidi="ru-RU"/>
        </w:rPr>
        <w:t>40—/ІО листамъ обыкновенной печати,</w:t>
      </w:r>
      <w:r>
        <w:rPr>
          <w:b/>
          <w:bCs/>
          <w:color w:val="212121"/>
          <w:spacing w:val="0"/>
          <w:w w:val="100"/>
          <w:position w:val="0"/>
          <w:sz w:val="32"/>
          <w:szCs w:val="32"/>
          <w:shd w:val="clear" w:color="auto" w:fill="auto"/>
          <w:lang w:val="ru-RU" w:eastAsia="ru-RU" w:bidi="ru-RU"/>
        </w:rPr>
        <w:t xml:space="preserve"> съ двѣнадцатью </w:t>
      </w:r>
      <w:r>
        <w:rPr>
          <w:b/>
          <w:bCs/>
          <w:smallCaps/>
          <w:color w:val="212121"/>
          <w:spacing w:val="0"/>
          <w:w w:val="100"/>
          <w:position w:val="0"/>
          <w:sz w:val="32"/>
          <w:szCs w:val="32"/>
          <w:shd w:val="clear" w:color="auto" w:fill="auto"/>
          <w:lang w:val="ru-RU" w:eastAsia="ru-RU" w:bidi="ru-RU"/>
        </w:rPr>
        <w:t>па</w:t>
        <w:softHyphen/>
        <w:t>рижскими</w:t>
      </w:r>
      <w:r>
        <w:rPr>
          <w:b/>
          <w:bCs/>
          <w:color w:val="212121"/>
          <w:spacing w:val="0"/>
          <w:w w:val="100"/>
          <w:position w:val="0"/>
          <w:sz w:val="32"/>
          <w:szCs w:val="32"/>
          <w:shd w:val="clear" w:color="auto" w:fill="auto"/>
          <w:lang w:val="ru-RU" w:eastAsia="ru-RU" w:bidi="ru-RU"/>
        </w:rPr>
        <w:t xml:space="preserve"> картинками модъ.</w:t>
      </w:r>
    </w:p>
    <w:p>
      <w:pPr>
        <w:pStyle w:val="Style221"/>
        <w:keepNext/>
        <w:keepLines/>
        <w:widowControl w:val="0"/>
        <w:shd w:val="clear" w:color="auto" w:fill="auto"/>
        <w:bidi w:val="0"/>
        <w:spacing w:before="0" w:after="120" w:line="240" w:lineRule="auto"/>
        <w:ind w:left="2020" w:right="0" w:firstLine="0"/>
        <w:jc w:val="left"/>
      </w:pPr>
      <w:bookmarkStart w:id="41" w:name="bookmark41"/>
      <w:r>
        <w:rPr>
          <w:color w:val="212121"/>
          <w:spacing w:val="0"/>
          <w:w w:val="100"/>
          <w:position w:val="0"/>
          <w:shd w:val="clear" w:color="auto" w:fill="auto"/>
          <w:lang w:val="ru-RU" w:eastAsia="ru-RU" w:bidi="ru-RU"/>
        </w:rPr>
        <w:t>ЦѢНА ЗА ГОДОВОЕ ИЗДАНІЕ:</w:t>
      </w:r>
      <w:bookmarkEnd w:id="41"/>
    </w:p>
    <w:p>
      <w:pPr>
        <w:pStyle w:val="Style16"/>
        <w:keepNext w:val="0"/>
        <w:keepLines w:val="0"/>
        <w:widowControl w:val="0"/>
        <w:shd w:val="clear" w:color="auto" w:fill="auto"/>
        <w:bidi w:val="0"/>
        <w:spacing w:before="0" w:after="140" w:line="264" w:lineRule="auto"/>
        <w:ind w:left="0" w:right="880" w:firstLine="0"/>
        <w:jc w:val="right"/>
      </w:pPr>
      <w:r>
        <w:rPr>
          <w:color w:val="212121"/>
          <w:spacing w:val="0"/>
          <w:w w:val="100"/>
          <w:position w:val="0"/>
          <w:shd w:val="clear" w:color="auto" w:fill="auto"/>
          <w:lang w:val="de-DE" w:eastAsia="de-DE" w:bidi="de-DE"/>
        </w:rPr>
        <w:t xml:space="preserve">ß» </w:t>
      </w:r>
      <w:r>
        <w:rPr>
          <w:i/>
          <w:iCs/>
          <w:color w:val="212121"/>
          <w:spacing w:val="0"/>
          <w:w w:val="100"/>
          <w:position w:val="0"/>
          <w:shd w:val="clear" w:color="auto" w:fill="auto"/>
          <w:lang w:val="ru-RU" w:eastAsia="ru-RU" w:bidi="ru-RU"/>
        </w:rPr>
        <w:t xml:space="preserve">С.-Петербургѣ, безъ доставки:ІСъ пересылкою, или доставкою: </w:t>
      </w:r>
      <w:r>
        <w:rPr>
          <w:color w:val="212121"/>
          <w:spacing w:val="0"/>
          <w:w w:val="100"/>
          <w:position w:val="0"/>
          <w:shd w:val="clear" w:color="auto" w:fill="auto"/>
          <w:lang w:val="ru-RU" w:eastAsia="ru-RU" w:bidi="ru-RU"/>
        </w:rPr>
        <w:t>15 рублей серебромъ. |16 рублей 50 копеекъ серебромъ.</w:t>
      </w:r>
    </w:p>
    <w:p>
      <w:pPr>
        <w:pStyle w:val="Style221"/>
        <w:keepNext/>
        <w:keepLines/>
        <w:widowControl w:val="0"/>
        <w:shd w:val="clear" w:color="auto" w:fill="auto"/>
        <w:bidi w:val="0"/>
        <w:spacing w:before="0" w:after="60" w:line="240" w:lineRule="auto"/>
        <w:ind w:left="940" w:right="0" w:firstLine="20"/>
        <w:jc w:val="left"/>
      </w:pPr>
      <w:bookmarkStart w:id="42" w:name="bookmark42"/>
      <w:r>
        <w:rPr>
          <w:color w:val="212121"/>
          <w:spacing w:val="0"/>
          <w:w w:val="100"/>
          <w:position w:val="0"/>
          <w:shd w:val="clear" w:color="auto" w:fill="auto"/>
          <w:lang w:val="ru-RU" w:eastAsia="ru-RU" w:bidi="ru-RU"/>
        </w:rPr>
        <w:t xml:space="preserve">ПОДПИСКА </w:t>
      </w:r>
      <w:r>
        <w:rPr>
          <w:i/>
          <w:iCs/>
          <w:color w:val="212121"/>
          <w:spacing w:val="0"/>
          <w:w w:val="100"/>
          <w:position w:val="0"/>
          <w:shd w:val="clear" w:color="auto" w:fill="auto"/>
          <w:lang w:val="ru-RU" w:eastAsia="ru-RU" w:bidi="ru-RU"/>
        </w:rPr>
        <w:t>ИСКЛЮЧИТЕЛЬНО</w:t>
      </w:r>
      <w:r>
        <w:rPr>
          <w:color w:val="212121"/>
          <w:spacing w:val="0"/>
          <w:w w:val="100"/>
          <w:position w:val="0"/>
          <w:shd w:val="clear" w:color="auto" w:fill="auto"/>
          <w:lang w:val="ru-RU" w:eastAsia="ru-RU" w:bidi="ru-RU"/>
        </w:rPr>
        <w:t xml:space="preserve"> ПРИНИМАЕТСЯ:</w:t>
      </w:r>
      <w:bookmarkEnd w:id="42"/>
    </w:p>
    <w:p>
      <w:pPr>
        <w:pStyle w:val="Style23"/>
        <w:keepNext w:val="0"/>
        <w:keepLines w:val="0"/>
        <w:widowControl w:val="0"/>
        <w:shd w:val="clear" w:color="auto" w:fill="auto"/>
        <w:bidi w:val="0"/>
        <w:spacing w:before="0" w:after="120" w:line="240" w:lineRule="auto"/>
        <w:ind w:left="2420" w:right="0" w:firstLine="20"/>
        <w:jc w:val="left"/>
        <w:rPr>
          <w:sz w:val="17"/>
          <w:szCs w:val="17"/>
        </w:rPr>
      </w:pPr>
      <w:r>
        <w:rPr>
          <w:color w:val="212121"/>
          <w:spacing w:val="0"/>
          <w:w w:val="100"/>
          <w:position w:val="0"/>
          <w:sz w:val="17"/>
          <w:szCs w:val="17"/>
          <w:shd w:val="clear" w:color="auto" w:fill="auto"/>
          <w:lang w:val="ru-RU" w:eastAsia="ru-RU" w:bidi="ru-RU"/>
        </w:rPr>
        <w:t>ВЪ САНКТПЕТЕРБУРГѢ:</w:t>
      </w:r>
    </w:p>
    <w:p>
      <w:pPr>
        <w:pStyle w:val="Style97"/>
        <w:keepNext w:val="0"/>
        <w:keepLines w:val="0"/>
        <w:widowControl w:val="0"/>
        <w:shd w:val="clear" w:color="auto" w:fill="auto"/>
        <w:bidi w:val="0"/>
        <w:spacing w:before="0" w:after="140" w:line="228" w:lineRule="auto"/>
        <w:ind w:left="380" w:right="880" w:firstLine="20"/>
        <w:rPr>
          <w:sz w:val="32"/>
          <w:szCs w:val="32"/>
        </w:rPr>
      </w:pPr>
      <w:r>
        <w:rPr>
          <w:b/>
          <w:bCs/>
          <w:color w:val="212121"/>
          <w:spacing w:val="0"/>
          <w:w w:val="100"/>
          <w:position w:val="0"/>
          <w:sz w:val="32"/>
          <w:szCs w:val="32"/>
          <w:shd w:val="clear" w:color="auto" w:fill="auto"/>
          <w:lang w:val="ru-RU" w:eastAsia="ru-RU" w:bidi="ru-RU"/>
        </w:rPr>
        <w:t xml:space="preserve">Въ Конторѣ Редакціи </w:t>
      </w:r>
      <w:r>
        <w:rPr>
          <w:b/>
          <w:bCs/>
          <w:smallCaps/>
          <w:color w:val="212121"/>
          <w:spacing w:val="0"/>
          <w:w w:val="100"/>
          <w:position w:val="0"/>
          <w:sz w:val="32"/>
          <w:szCs w:val="32"/>
          <w:shd w:val="clear" w:color="auto" w:fill="auto"/>
          <w:lang w:val="ru-RU" w:eastAsia="ru-RU" w:bidi="ru-RU"/>
        </w:rPr>
        <w:t>Отечественныхъ Запи</w:t>
        <w:softHyphen/>
        <w:t>сокъ,</w:t>
      </w:r>
      <w:r>
        <w:rPr>
          <w:b/>
          <w:bCs/>
          <w:color w:val="212121"/>
          <w:spacing w:val="0"/>
          <w:w w:val="100"/>
          <w:position w:val="0"/>
          <w:sz w:val="32"/>
          <w:szCs w:val="32"/>
          <w:shd w:val="clear" w:color="auto" w:fill="auto"/>
          <w:lang w:val="ru-RU" w:eastAsia="ru-RU" w:bidi="ru-RU"/>
        </w:rPr>
        <w:t xml:space="preserve"> находящейся </w:t>
      </w:r>
      <w:r>
        <w:rPr>
          <w:i/>
          <w:iCs/>
          <w:color w:val="212121"/>
          <w:spacing w:val="0"/>
          <w:w w:val="100"/>
          <w:position w:val="0"/>
          <w:sz w:val="32"/>
          <w:szCs w:val="32"/>
          <w:shd w:val="clear" w:color="auto" w:fill="auto"/>
          <w:lang w:val="ru-RU" w:eastAsia="ru-RU" w:bidi="ru-RU"/>
        </w:rPr>
        <w:t xml:space="preserve">на Невскомъ-Проспектѣ, у Полицейскаго-Моста, въ домѣ </w:t>
      </w:r>
      <w:r>
        <w:rPr>
          <w:i/>
          <w:iCs/>
          <w:color w:val="212121"/>
          <w:spacing w:val="0"/>
          <w:w w:val="100"/>
          <w:position w:val="0"/>
          <w:sz w:val="34"/>
          <w:szCs w:val="34"/>
          <w:shd w:val="clear" w:color="auto" w:fill="auto"/>
          <w:lang w:val="ru-RU" w:eastAsia="ru-RU" w:bidi="ru-RU"/>
        </w:rPr>
        <w:t>Г</w:t>
      </w:r>
      <w:r>
        <w:rPr>
          <w:i/>
          <w:iCs/>
          <w:color w:val="212121"/>
          <w:spacing w:val="0"/>
          <w:w w:val="100"/>
          <w:position w:val="0"/>
          <w:sz w:val="32"/>
          <w:szCs w:val="32"/>
          <w:shd w:val="clear" w:color="auto" w:fill="auto"/>
          <w:lang w:val="ru-RU" w:eastAsia="ru-RU" w:bidi="ru-RU"/>
        </w:rPr>
        <w:t>о.ілаад</w:t>
        <w:softHyphen/>
        <w:t>ской-Церкви.</w:t>
      </w:r>
    </w:p>
    <w:p>
      <w:pPr>
        <w:pStyle w:val="Style23"/>
        <w:keepNext w:val="0"/>
        <w:keepLines w:val="0"/>
        <w:widowControl w:val="0"/>
        <w:shd w:val="clear" w:color="auto" w:fill="auto"/>
        <w:tabs>
          <w:tab w:pos="3753" w:val="left"/>
          <w:tab w:pos="4817" w:val="left"/>
        </w:tabs>
        <w:bidi w:val="0"/>
        <w:spacing w:before="0" w:after="60" w:line="240" w:lineRule="auto"/>
        <w:ind w:left="1380" w:right="0" w:firstLine="0"/>
        <w:rPr>
          <w:sz w:val="17"/>
          <w:szCs w:val="17"/>
        </w:rPr>
      </w:pPr>
      <w:r>
        <w:rPr>
          <w:color w:val="212121"/>
          <w:spacing w:val="0"/>
          <w:w w:val="100"/>
          <w:position w:val="0"/>
          <w:sz w:val="17"/>
          <w:szCs w:val="17"/>
          <w:shd w:val="clear" w:color="auto" w:fill="auto"/>
          <w:lang w:val="ru-RU" w:eastAsia="ru-RU" w:bidi="ru-RU"/>
        </w:rPr>
        <w:t>ВЪ МОСКВѢ:</w:t>
        <w:tab/>
      </w:r>
      <w:r>
        <w:rPr>
          <w:color w:val="212121"/>
          <w:spacing w:val="0"/>
          <w:w w:val="100"/>
          <w:position w:val="0"/>
          <w:sz w:val="17"/>
          <w:szCs w:val="17"/>
          <w:shd w:val="clear" w:color="auto" w:fill="auto"/>
          <w:lang w:val="fr-FR" w:eastAsia="fr-FR" w:bidi="fr-FR"/>
        </w:rPr>
        <w:t>J,</w:t>
        <w:tab/>
      </w:r>
      <w:r>
        <w:rPr>
          <w:color w:val="212121"/>
          <w:spacing w:val="0"/>
          <w:w w:val="100"/>
          <w:position w:val="0"/>
          <w:sz w:val="17"/>
          <w:szCs w:val="17"/>
          <w:shd w:val="clear" w:color="auto" w:fill="auto"/>
          <w:lang w:val="de-DE" w:eastAsia="de-DE" w:bidi="de-DE"/>
        </w:rPr>
        <w:t xml:space="preserve">U </w:t>
      </w:r>
      <w:r>
        <w:rPr>
          <w:color w:val="212121"/>
          <w:spacing w:val="0"/>
          <w:w w:val="100"/>
          <w:position w:val="0"/>
          <w:sz w:val="17"/>
          <w:szCs w:val="17"/>
          <w:shd w:val="clear" w:color="auto" w:fill="auto"/>
          <w:lang w:val="ru-RU" w:eastAsia="ru-RU" w:bidi="ru-RU"/>
        </w:rPr>
        <w:t>Ъ О Л Е С С ѣ:</w:t>
      </w:r>
    </w:p>
    <mc:AlternateContent>
      <mc:Choice Requires="wps">
        <w:drawing>
          <wp:anchor distT="0" distB="0" distL="0" distR="0" simplePos="0" relativeHeight="125829469" behindDoc="0" locked="0" layoutInCell="1" allowOverlap="1">
            <wp:simplePos x="0" y="0"/>
            <wp:positionH relativeFrom="page">
              <wp:posOffset>2428875</wp:posOffset>
            </wp:positionH>
            <wp:positionV relativeFrom="paragraph">
              <wp:posOffset>50800</wp:posOffset>
            </wp:positionV>
            <wp:extent cx="2225040" cy="877570"/>
            <wp:wrapSquare wrapText="left"/>
            <wp:docPr id="1193" name="Shape 1193"/>
            <a:graphic xmlns:a="http://schemas.openxmlformats.org/drawingml/2006/main">
              <a:graphicData uri="http://schemas.microsoft.com/office/word/2010/wordprocessingShape">
                <wps:wsp>
                  <wps:cNvSpPr txBox="1"/>
                  <wps:spPr>
                    <a:xfrm>
                      <a:ext cx="2225040" cy="877570"/>
                    </a:xfrm>
                    <a:prstGeom prst="rect"/>
                    <a:noFill/>
                  </wps:spPr>
                  <wps:txbx>
                    <w:txbxContent>
                      <w:p>
                        <w:pPr>
                          <w:pStyle w:val="Style16"/>
                          <w:keepNext w:val="0"/>
                          <w:keepLines w:val="0"/>
                          <w:widowControl w:val="0"/>
                          <w:shd w:val="clear" w:color="auto" w:fill="auto"/>
                          <w:bidi w:val="0"/>
                          <w:spacing w:before="0" w:after="0" w:line="338" w:lineRule="auto"/>
                          <w:ind w:left="0" w:right="0" w:firstLine="0"/>
                        </w:pPr>
                        <w:r>
                          <w:rPr>
                            <w:spacing w:val="0"/>
                            <w:w w:val="100"/>
                            <w:position w:val="0"/>
                            <w:shd w:val="clear" w:color="auto" w:fill="auto"/>
                            <w:lang w:val="el-GR" w:eastAsia="el-GR" w:bidi="el-GR"/>
                          </w:rPr>
                          <w:t xml:space="preserve">ί </w:t>
                        </w:r>
                        <w:r>
                          <w:rPr>
                            <w:spacing w:val="0"/>
                            <w:w w:val="100"/>
                            <w:position w:val="0"/>
                            <w:shd w:val="clear" w:color="auto" w:fill="auto"/>
                            <w:lang w:val="ru-RU" w:eastAsia="ru-RU" w:bidi="ru-RU"/>
                          </w:rPr>
                          <w:t xml:space="preserve">Въ Конторѣ Редакціи </w:t>
                        </w:r>
                        <w:r>
                          <w:rPr>
                            <w:smallCaps/>
                            <w:spacing w:val="0"/>
                            <w:w w:val="100"/>
                            <w:position w:val="0"/>
                            <w:shd w:val="clear" w:color="auto" w:fill="auto"/>
                            <w:lang w:val="ru-RU" w:eastAsia="ru-RU" w:bidi="ru-RU"/>
                          </w:rPr>
                          <w:t xml:space="preserve">Отече- '«ственныхъ Записокъ, </w:t>
                        </w:r>
                        <w:r>
                          <w:rPr>
                            <w:i/>
                            <w:iCs/>
                            <w:spacing w:val="0"/>
                            <w:w w:val="100"/>
                            <w:position w:val="0"/>
                            <w:shd w:val="clear" w:color="auto" w:fill="auto"/>
                            <w:lang w:val="ru-RU" w:eastAsia="ru-RU" w:bidi="ru-RU"/>
                          </w:rPr>
                          <w:t>при</w:t>
                        </w:r>
                      </w:p>
                      <w:p>
                        <w:pPr>
                          <w:pStyle w:val="Style16"/>
                          <w:keepNext w:val="0"/>
                          <w:keepLines w:val="0"/>
                          <w:widowControl w:val="0"/>
                          <w:shd w:val="clear" w:color="auto" w:fill="auto"/>
                          <w:bidi w:val="0"/>
                          <w:spacing w:before="0" w:after="0" w:line="338" w:lineRule="auto"/>
                          <w:ind w:left="0" w:right="0" w:firstLine="0"/>
                        </w:pPr>
                        <w:r>
                          <w:rPr>
                            <w:i/>
                            <w:iCs/>
                            <w:spacing w:val="0"/>
                            <w:w w:val="100"/>
                            <w:position w:val="0"/>
                            <w:shd w:val="clear" w:color="auto" w:fill="auto"/>
                            <w:lang w:val="ru-RU" w:eastAsia="ru-RU" w:bidi="ru-RU"/>
                          </w:rPr>
                          <w:t>[книжномъ магазинѣ М. И. Гпи-</w:t>
                        </w:r>
                      </w:p>
                      <w:p>
                        <w:pPr>
                          <w:pStyle w:val="Style16"/>
                          <w:keepNext w:val="0"/>
                          <w:keepLines w:val="0"/>
                          <w:widowControl w:val="0"/>
                          <w:shd w:val="clear" w:color="auto" w:fill="auto"/>
                          <w:tabs>
                            <w:tab w:pos="1973" w:val="left"/>
                            <w:tab w:pos="3101" w:val="left"/>
                          </w:tabs>
                          <w:bidi w:val="0"/>
                          <w:spacing w:before="0" w:after="0" w:line="240" w:lineRule="auto"/>
                          <w:ind w:left="0" w:right="0" w:firstLine="0"/>
                        </w:pPr>
                        <w:r>
                          <w:rPr>
                            <w:spacing w:val="0"/>
                            <w:w w:val="100"/>
                            <w:position w:val="0"/>
                            <w:shd w:val="clear" w:color="auto" w:fill="auto"/>
                            <w:lang w:val="fr-FR" w:eastAsia="fr-FR" w:bidi="fr-FR"/>
                          </w:rPr>
                          <w:t>Î</w:t>
                          <w:tab/>
                        </w:r>
                        <w:r>
                          <w:rPr>
                            <w:spacing w:val="0"/>
                            <w:w w:val="100"/>
                            <w:position w:val="0"/>
                            <w:shd w:val="clear" w:color="auto" w:fill="auto"/>
                            <w:lang w:val="ru-RU" w:eastAsia="ru-RU" w:bidi="ru-RU"/>
                          </w:rPr>
                          <w:t>&gt;</w:t>
                          <w:tab/>
                          <w:t>-</w:t>
                        </w:r>
                      </w:p>
                      <w:p>
                        <w:pPr>
                          <w:pStyle w:val="Style16"/>
                          <w:keepNext w:val="0"/>
                          <w:keepLines w:val="0"/>
                          <w:widowControl w:val="0"/>
                          <w:shd w:val="clear" w:color="auto" w:fill="auto"/>
                          <w:bidi w:val="0"/>
                          <w:spacing w:before="0" w:after="0" w:line="180" w:lineRule="auto"/>
                          <w:ind w:left="0" w:right="0" w:firstLine="0"/>
                        </w:pPr>
                        <w:r>
                          <w:rPr>
                            <w:i/>
                            <w:iCs/>
                            <w:spacing w:val="0"/>
                            <w:w w:val="100"/>
                            <w:position w:val="0"/>
                            <w:shd w:val="clear" w:color="auto" w:fill="auto"/>
                            <w:lang w:val="ru-RU" w:eastAsia="ru-RU" w:bidi="ru-RU"/>
                          </w:rPr>
                          <w:t>гюръева, на Де-Рибасовскои I ли-</w:t>
                        </w:r>
                      </w:p>
                    </w:txbxContent>
                  </wps:txbx>
                  <wps:bodyPr lIns="0" tIns="0" rIns="0" bIns="0">
                    <a:spAutoFit/>
                  </wps:bodyPr>
                </wps:wsp>
              </a:graphicData>
            </a:graphic>
          </wp:anchor>
        </w:drawing>
      </mc:Choice>
      <mc:Fallback>
        <w:pict>
          <v:shape id="_x0000_s2219" type="#_x0000_t202" style="position:absolute;margin-left:187.44999999999999pt;margin-top:4.pt;width:175.19999999999999pt;height:69.099999999999994pt;z-index:-125829284;mso-wrap-distance-left:0;mso-wrap-distance-right:0;mso-position-horizontal-relative:margin" filled="f" stroked="f">
            <v:textbox style="mso-fit-shape-to-text:t" inset="0,0,0,0">
              <w:txbxContent>
                <w:p>
                  <w:pPr>
                    <w:pStyle w:val="Style16"/>
                    <w:keepNext w:val="0"/>
                    <w:keepLines w:val="0"/>
                    <w:widowControl w:val="0"/>
                    <w:shd w:val="clear" w:color="auto" w:fill="auto"/>
                    <w:bidi w:val="0"/>
                    <w:spacing w:before="0" w:after="0" w:line="338" w:lineRule="auto"/>
                    <w:ind w:left="0" w:right="0" w:firstLine="0"/>
                  </w:pPr>
                  <w:r>
                    <w:rPr>
                      <w:spacing w:val="0"/>
                      <w:w w:val="100"/>
                      <w:position w:val="0"/>
                      <w:shd w:val="clear" w:color="auto" w:fill="auto"/>
                      <w:lang w:val="el-GR" w:eastAsia="el-GR" w:bidi="el-GR"/>
                    </w:rPr>
                    <w:t xml:space="preserve">ί </w:t>
                  </w:r>
                  <w:r>
                    <w:rPr>
                      <w:spacing w:val="0"/>
                      <w:w w:val="100"/>
                      <w:position w:val="0"/>
                      <w:shd w:val="clear" w:color="auto" w:fill="auto"/>
                      <w:lang w:val="ru-RU" w:eastAsia="ru-RU" w:bidi="ru-RU"/>
                    </w:rPr>
                    <w:t xml:space="preserve">Въ Конторѣ Редакціи </w:t>
                  </w:r>
                  <w:r>
                    <w:rPr>
                      <w:smallCaps/>
                      <w:spacing w:val="0"/>
                      <w:w w:val="100"/>
                      <w:position w:val="0"/>
                      <w:shd w:val="clear" w:color="auto" w:fill="auto"/>
                      <w:lang w:val="ru-RU" w:eastAsia="ru-RU" w:bidi="ru-RU"/>
                    </w:rPr>
                    <w:t xml:space="preserve">Отече- '«ственныхъ Записокъ, </w:t>
                  </w:r>
                  <w:r>
                    <w:rPr>
                      <w:i/>
                      <w:iCs/>
                      <w:spacing w:val="0"/>
                      <w:w w:val="100"/>
                      <w:position w:val="0"/>
                      <w:shd w:val="clear" w:color="auto" w:fill="auto"/>
                      <w:lang w:val="ru-RU" w:eastAsia="ru-RU" w:bidi="ru-RU"/>
                    </w:rPr>
                    <w:t>при</w:t>
                  </w:r>
                </w:p>
                <w:p>
                  <w:pPr>
                    <w:pStyle w:val="Style16"/>
                    <w:keepNext w:val="0"/>
                    <w:keepLines w:val="0"/>
                    <w:widowControl w:val="0"/>
                    <w:shd w:val="clear" w:color="auto" w:fill="auto"/>
                    <w:bidi w:val="0"/>
                    <w:spacing w:before="0" w:after="0" w:line="338" w:lineRule="auto"/>
                    <w:ind w:left="0" w:right="0" w:firstLine="0"/>
                  </w:pPr>
                  <w:r>
                    <w:rPr>
                      <w:i/>
                      <w:iCs/>
                      <w:spacing w:val="0"/>
                      <w:w w:val="100"/>
                      <w:position w:val="0"/>
                      <w:shd w:val="clear" w:color="auto" w:fill="auto"/>
                      <w:lang w:val="ru-RU" w:eastAsia="ru-RU" w:bidi="ru-RU"/>
                    </w:rPr>
                    <w:t>[книжномъ магазинѣ М. И. Гпи-</w:t>
                  </w:r>
                </w:p>
                <w:p>
                  <w:pPr>
                    <w:pStyle w:val="Style16"/>
                    <w:keepNext w:val="0"/>
                    <w:keepLines w:val="0"/>
                    <w:widowControl w:val="0"/>
                    <w:shd w:val="clear" w:color="auto" w:fill="auto"/>
                    <w:tabs>
                      <w:tab w:pos="1973" w:val="left"/>
                      <w:tab w:pos="3101" w:val="left"/>
                    </w:tabs>
                    <w:bidi w:val="0"/>
                    <w:spacing w:before="0" w:after="0" w:line="240" w:lineRule="auto"/>
                    <w:ind w:left="0" w:right="0" w:firstLine="0"/>
                  </w:pPr>
                  <w:r>
                    <w:rPr>
                      <w:spacing w:val="0"/>
                      <w:w w:val="100"/>
                      <w:position w:val="0"/>
                      <w:shd w:val="clear" w:color="auto" w:fill="auto"/>
                      <w:lang w:val="fr-FR" w:eastAsia="fr-FR" w:bidi="fr-FR"/>
                    </w:rPr>
                    <w:t>Î</w:t>
                    <w:tab/>
                  </w:r>
                  <w:r>
                    <w:rPr>
                      <w:spacing w:val="0"/>
                      <w:w w:val="100"/>
                      <w:position w:val="0"/>
                      <w:shd w:val="clear" w:color="auto" w:fill="auto"/>
                      <w:lang w:val="ru-RU" w:eastAsia="ru-RU" w:bidi="ru-RU"/>
                    </w:rPr>
                    <w:t>&gt;</w:t>
                    <w:tab/>
                    <w:t>-</w:t>
                  </w:r>
                </w:p>
                <w:p>
                  <w:pPr>
                    <w:pStyle w:val="Style16"/>
                    <w:keepNext w:val="0"/>
                    <w:keepLines w:val="0"/>
                    <w:widowControl w:val="0"/>
                    <w:shd w:val="clear" w:color="auto" w:fill="auto"/>
                    <w:bidi w:val="0"/>
                    <w:spacing w:before="0" w:after="0" w:line="180" w:lineRule="auto"/>
                    <w:ind w:left="0" w:right="0" w:firstLine="0"/>
                  </w:pPr>
                  <w:r>
                    <w:rPr>
                      <w:i/>
                      <w:iCs/>
                      <w:spacing w:val="0"/>
                      <w:w w:val="100"/>
                      <w:position w:val="0"/>
                      <w:shd w:val="clear" w:color="auto" w:fill="auto"/>
                      <w:lang w:val="ru-RU" w:eastAsia="ru-RU" w:bidi="ru-RU"/>
                    </w:rPr>
                    <w:t>гюръева, на Де-Рибасовскои I ли-</w:t>
                  </w:r>
                </w:p>
              </w:txbxContent>
            </v:textbox>
            <w10:wrap type="square" side="left" anchorx="margin"/>
          </v:shape>
        </w:pict>
      </mc:Fallback>
    </mc:AlternateContent>
    <w:p>
      <w:pPr>
        <w:pStyle w:val="Style16"/>
        <w:keepNext w:val="0"/>
        <w:keepLines w:val="0"/>
        <w:widowControl w:val="0"/>
        <w:shd w:val="clear" w:color="auto" w:fill="auto"/>
        <w:bidi w:val="0"/>
        <w:spacing w:before="0" w:after="0" w:line="240" w:lineRule="auto"/>
        <w:ind w:left="380" w:right="0" w:firstLine="20"/>
      </w:pPr>
      <w:r>
        <w:rPr>
          <w:color w:val="212121"/>
          <w:spacing w:val="0"/>
          <w:w w:val="100"/>
          <w:position w:val="0"/>
          <w:shd w:val="clear" w:color="auto" w:fill="auto"/>
          <w:lang w:val="ru-RU" w:eastAsia="ru-RU" w:bidi="ru-RU"/>
        </w:rPr>
        <w:t xml:space="preserve">Въ Конторѣ Редакціи </w:t>
      </w:r>
      <w:r>
        <w:rPr>
          <w:smallCaps/>
          <w:color w:val="212121"/>
          <w:spacing w:val="0"/>
          <w:w w:val="100"/>
          <w:position w:val="0"/>
          <w:shd w:val="clear" w:color="auto" w:fill="auto"/>
          <w:lang w:val="ru-RU" w:eastAsia="ru-RU" w:bidi="ru-RU"/>
        </w:rPr>
        <w:t>Отече</w:t>
        <w:softHyphen/>
        <w:t xml:space="preserve">ственныхъ Записокъ,«« </w:t>
      </w:r>
      <w:r>
        <w:rPr>
          <w:i/>
          <w:iCs/>
          <w:color w:val="212121"/>
          <w:spacing w:val="0"/>
          <w:w w:val="100"/>
          <w:position w:val="0"/>
          <w:shd w:val="clear" w:color="auto" w:fill="auto"/>
          <w:lang w:val="ru-RU" w:eastAsia="ru-RU" w:bidi="ru-RU"/>
        </w:rPr>
        <w:t>Стра- стномъ-Бульварѣ, въ домъ Уни</w:t>
        <w:softHyphen/>
        <w:t>верситетской Типографіи , при книжномъ магазинѣ коммиссіоне</w:t>
        <w:softHyphen/>
        <w:t>ра Ымпер. Московс. Университе-*</w:t>
      </w:r>
    </w:p>
    <w:p>
      <w:pPr>
        <w:pStyle w:val="Style16"/>
        <w:keepNext w:val="0"/>
        <w:keepLines w:val="0"/>
        <w:widowControl w:val="0"/>
        <w:shd w:val="clear" w:color="auto" w:fill="auto"/>
        <w:tabs>
          <w:tab w:pos="3753" w:val="left"/>
        </w:tabs>
        <w:bidi w:val="0"/>
        <w:spacing w:before="0" w:after="140" w:line="240" w:lineRule="auto"/>
        <w:ind w:left="380" w:right="0" w:firstLine="20"/>
      </w:pPr>
      <w:r>
        <w:rPr>
          <w:i/>
          <w:iCs/>
          <w:color w:val="212121"/>
          <w:spacing w:val="0"/>
          <w:w w:val="100"/>
          <w:position w:val="0"/>
          <w:shd w:val="clear" w:color="auto" w:fill="auto"/>
          <w:lang w:val="ru-RU" w:eastAsia="ru-RU" w:bidi="ru-RU"/>
        </w:rPr>
        <w:t>»на И. Іі. Базупова.</w:t>
        <w:tab/>
        <w:t>уч</w:t>
      </w:r>
      <w:r>
        <w:rPr>
          <w:i/>
          <w:iCs/>
          <w:color w:val="212121"/>
          <w:spacing w:val="0"/>
          <w:w w:val="100"/>
          <w:position w:val="0"/>
          <w:shd w:val="clear" w:color="auto" w:fill="auto"/>
          <w:vertAlign w:val="superscript"/>
          <w:lang w:val="ru-RU" w:eastAsia="ru-RU" w:bidi="ru-RU"/>
        </w:rPr>
        <w:t>ѣ</w:t>
      </w:r>
      <w:r>
        <w:rPr>
          <w:i/>
          <w:iCs/>
          <w:color w:val="212121"/>
          <w:spacing w:val="0"/>
          <w:w w:val="100"/>
          <w:position w:val="0"/>
          <w:shd w:val="clear" w:color="auto" w:fill="auto"/>
          <w:lang w:val="ru-RU" w:eastAsia="ru-RU" w:bidi="ru-RU"/>
        </w:rPr>
        <w:t xml:space="preserve">&gt; </w:t>
      </w:r>
      <w:r>
        <w:rPr>
          <w:i/>
          <w:iCs/>
          <w:color w:val="212121"/>
          <w:spacing w:val="0"/>
          <w:w w:val="100"/>
          <w:position w:val="0"/>
          <w:shd w:val="clear" w:color="auto" w:fill="auto"/>
          <w:vertAlign w:val="superscript"/>
          <w:lang w:val="ru-RU" w:eastAsia="ru-RU" w:bidi="ru-RU"/>
        </w:rPr>
        <w:t>въ д,)мѣ</w:t>
      </w:r>
      <w:r>
        <w:rPr>
          <w:i/>
          <w:iCs/>
          <w:color w:val="212121"/>
          <w:spacing w:val="0"/>
          <w:w w:val="100"/>
          <w:position w:val="0"/>
          <w:shd w:val="clear" w:color="auto" w:fill="auto"/>
          <w:lang w:val="ru-RU" w:eastAsia="ru-RU" w:bidi="ru-RU"/>
        </w:rPr>
        <w:t xml:space="preserve"> Синицыной.</w:t>
      </w:r>
    </w:p>
    <w:p>
      <w:pPr>
        <w:pStyle w:val="Style16"/>
        <w:keepNext w:val="0"/>
        <w:keepLines w:val="0"/>
        <w:widowControl w:val="0"/>
        <w:shd w:val="clear" w:color="auto" w:fill="auto"/>
        <w:bidi w:val="0"/>
        <w:spacing w:before="0" w:after="380" w:line="226" w:lineRule="auto"/>
        <w:ind w:left="380" w:right="880" w:firstLine="20"/>
        <w:rPr>
          <w:sz w:val="20"/>
          <w:szCs w:val="20"/>
        </w:rPr>
      </w:pPr>
      <w:r>
        <w:rPr>
          <w:color w:val="212121"/>
          <w:spacing w:val="0"/>
          <w:w w:val="100"/>
          <w:position w:val="0"/>
          <w:sz w:val="20"/>
          <w:szCs w:val="20"/>
          <w:shd w:val="clear" w:color="auto" w:fill="auto"/>
          <w:lang w:val="ru-RU" w:eastAsia="ru-RU" w:bidi="ru-RU"/>
        </w:rPr>
        <w:t xml:space="preserve">Гг. пногородаые благоволятъ адрессопатъся съ свопмп требованіями, надписывая ихъ: </w:t>
      </w:r>
      <w:r>
        <w:rPr>
          <w:i/>
          <w:iCs/>
          <w:color w:val="212121"/>
          <w:spacing w:val="0"/>
          <w:w w:val="100"/>
          <w:position w:val="0"/>
          <w:sz w:val="20"/>
          <w:szCs w:val="20"/>
          <w:shd w:val="clear" w:color="auto" w:fill="auto"/>
          <w:lang w:val="ru-RU" w:eastAsia="ru-RU" w:bidi="ru-RU"/>
        </w:rPr>
        <w:t>Въ Редакцію Отечественныхъ Записокъ, въ Санктпе</w:t>
        <w:softHyphen/>
        <w:t>тербургѣ, иля: Въ Газетную Экспедицію Санктпетербургскаю Почтамта.</w:t>
      </w:r>
    </w:p>
    <w:p>
      <w:pPr>
        <w:pStyle w:val="Style16"/>
        <w:keepNext w:val="0"/>
        <w:keepLines w:val="0"/>
        <w:widowControl w:val="0"/>
        <w:shd w:val="clear" w:color="auto" w:fill="auto"/>
        <w:bidi w:val="0"/>
        <w:spacing w:before="0" w:after="140" w:line="223" w:lineRule="auto"/>
        <w:ind w:left="380" w:right="880" w:firstLine="160"/>
        <w:rPr>
          <w:sz w:val="20"/>
          <w:szCs w:val="20"/>
        </w:rPr>
      </w:pPr>
      <w:r>
        <w:rPr>
          <w:spacing w:val="0"/>
          <w:w w:val="100"/>
          <w:position w:val="0"/>
          <w:sz w:val="20"/>
          <w:szCs w:val="20"/>
          <w:shd w:val="clear" w:color="auto" w:fill="auto"/>
          <w:lang w:val="ru-RU" w:eastAsia="ru-RU" w:bidi="ru-RU"/>
        </w:rPr>
        <w:t xml:space="preserve">Къ это </w:t>
      </w:r>
      <w:r>
        <w:rPr>
          <w:spacing w:val="0"/>
          <w:w w:val="100"/>
          <w:position w:val="0"/>
          <w:sz w:val="20"/>
          <w:szCs w:val="20"/>
          <w:shd w:val="clear" w:color="auto" w:fill="auto"/>
          <w:lang w:val="fr-FR" w:eastAsia="fr-FR" w:bidi="fr-FR"/>
        </w:rPr>
        <w:t xml:space="preserve">il </w:t>
      </w:r>
      <w:r>
        <w:rPr>
          <w:spacing w:val="0"/>
          <w:w w:val="100"/>
          <w:position w:val="0"/>
          <w:sz w:val="20"/>
          <w:szCs w:val="20"/>
          <w:shd w:val="clear" w:color="auto" w:fill="auto"/>
          <w:lang w:val="ru-RU" w:eastAsia="ru-RU" w:bidi="ru-RU"/>
        </w:rPr>
        <w:t>кпнжкѣ приложены объявленія : 1) О новыхъ французскихъ книгахъ, продающихся у Я. А. Исакова, 2) О музыкальныхъ новостяхъ, продающихся у г. Бернарда и 3) О новыхъ Французскихъ книгахъ, продающихся у г. Белизара.</w:t>
      </w:r>
    </w:p>
    <w:p>
      <w:pPr>
        <w:pStyle w:val="Style42"/>
        <w:keepNext w:val="0"/>
        <w:keepLines w:val="0"/>
        <w:widowControl w:val="0"/>
        <w:shd w:val="clear" w:color="auto" w:fill="auto"/>
        <w:bidi w:val="0"/>
        <w:spacing w:before="0" w:after="0" w:line="240" w:lineRule="auto"/>
        <w:ind w:left="6100" w:right="840" w:hanging="5700"/>
        <w:jc w:val="left"/>
      </w:pPr>
      <w:r>
        <w:rPr>
          <w:spacing w:val="0"/>
          <w:w w:val="100"/>
          <w:position w:val="0"/>
          <w:shd w:val="clear" w:color="auto" w:fill="auto"/>
          <w:lang w:val="ru-RU" w:eastAsia="ru-RU" w:bidi="ru-RU"/>
        </w:rPr>
        <w:t xml:space="preserve">Печатать позволяется. СПб, 30 сентябри &lt;819 г. Цонсоры: </w:t>
      </w:r>
      <w:r>
        <w:rPr>
          <w:b/>
          <w:bCs/>
          <w:spacing w:val="0"/>
          <w:w w:val="100"/>
          <w:position w:val="0"/>
          <w:sz w:val="18"/>
          <w:szCs w:val="18"/>
          <w:shd w:val="clear" w:color="auto" w:fill="auto"/>
          <w:lang w:val="ru-RU" w:eastAsia="ru-RU" w:bidi="ru-RU"/>
        </w:rPr>
        <w:t xml:space="preserve">А. </w:t>
      </w:r>
      <w:r>
        <w:rPr>
          <w:i/>
          <w:iCs/>
          <w:spacing w:val="0"/>
          <w:w w:val="100"/>
          <w:position w:val="0"/>
          <w:shd w:val="clear" w:color="auto" w:fill="auto"/>
          <w:lang w:val="ru-RU" w:eastAsia="ru-RU" w:bidi="ru-RU"/>
        </w:rPr>
        <w:t>Фрейіаіиг</w:t>
      </w:r>
      <w:r>
        <w:rPr>
          <w:spacing w:val="0"/>
          <w:w w:val="100"/>
          <w:position w:val="0"/>
          <w:shd w:val="clear" w:color="auto" w:fill="auto"/>
          <w:lang w:val="ru-RU" w:eastAsia="ru-RU" w:bidi="ru-RU"/>
        </w:rPr>
        <w:t xml:space="preserve"> и </w:t>
      </w:r>
      <w:r>
        <w:rPr>
          <w:i/>
          <w:iCs/>
          <w:spacing w:val="0"/>
          <w:w w:val="100"/>
          <w:position w:val="0"/>
          <w:shd w:val="clear" w:color="auto" w:fill="auto"/>
          <w:lang w:val="ru-RU" w:eastAsia="ru-RU" w:bidi="ru-RU"/>
        </w:rPr>
        <w:t>Ю. Шнд- ловскій.</w:t>
      </w:r>
    </w:p>
    <w:p>
      <w:pPr>
        <w:pStyle w:val="Style23"/>
        <w:keepNext w:val="0"/>
        <w:keepLines w:val="0"/>
        <w:widowControl w:val="0"/>
        <w:shd w:val="clear" w:color="auto" w:fill="auto"/>
        <w:bidi w:val="0"/>
        <w:spacing w:before="0" w:after="140" w:line="199" w:lineRule="auto"/>
        <w:ind w:left="2220" w:right="0" w:firstLine="0"/>
        <w:jc w:val="left"/>
        <w:rPr>
          <w:sz w:val="17"/>
          <w:szCs w:val="17"/>
        </w:rPr>
        <w:sectPr>
          <w:pgSz w:w="8283" w:h="13948"/>
          <w:pgMar w:top="1137" w:left="76" w:right="76" w:bottom="1091" w:header="0" w:footer="3" w:gutter="0"/>
          <w:cols w:space="720"/>
          <w:noEndnote/>
          <w:rtlGutter w:val="0"/>
          <w:docGrid w:linePitch="360"/>
        </w:sectPr>
      </w:pPr>
      <w:r>
        <w:rPr>
          <w:spacing w:val="0"/>
          <w:w w:val="100"/>
          <w:position w:val="0"/>
          <w:sz w:val="17"/>
          <w:szCs w:val="17"/>
          <w:shd w:val="clear" w:color="auto" w:fill="auto"/>
          <w:lang w:val="ru-RU" w:eastAsia="ru-RU" w:bidi="ru-RU"/>
        </w:rPr>
        <w:t>Въ типографіи И. Гдлэгноа» н Поли.</w:t>
      </w:r>
    </w:p>
    <w:p>
      <w:pPr>
        <w:widowControl w:val="0"/>
        <w:jc w:val="center"/>
        <w:rPr>
          <w:sz w:val="2"/>
          <w:szCs w:val="2"/>
        </w:rPr>
      </w:pPr>
      <w:r>
        <w:drawing>
          <wp:inline>
            <wp:extent cx="5163185" cy="8729345"/>
            <wp:docPr id="1195" name="Picutre 1195"/>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660"/>
                    <a:stretch/>
                  </pic:blipFill>
                  <pic:spPr>
                    <a:xfrm>
                      <a:ext cx="5163185" cy="8729345"/>
                    </a:xfrm>
                    <a:prstGeom prst="rect"/>
                  </pic:spPr>
                </pic:pic>
              </a:graphicData>
            </a:graphic>
          </wp:inline>
        </w:drawing>
      </w:r>
    </w:p>
    <w:p>
      <w:pPr>
        <w:widowControl w:val="0"/>
        <w:spacing w:line="14" w:lineRule="exact"/>
        <w:sectPr>
          <w:pgSz w:w="8294" w:h="14217"/>
          <w:pgMar w:top="137" w:left="81" w:right="81" w:bottom="137" w:header="0" w:footer="3" w:gutter="0"/>
          <w:cols w:space="720"/>
          <w:noEndnote/>
          <w:rtlGutter w:val="0"/>
          <w:docGrid w:linePitch="360"/>
        </w:sectPr>
      </w:pPr>
    </w:p>
    <w:p>
      <w:pPr>
        <w:pStyle w:val="Style2"/>
        <w:keepNext w:val="0"/>
        <w:keepLines w:val="0"/>
        <w:widowControl w:val="0"/>
        <w:shd w:val="clear" w:color="auto" w:fill="auto"/>
        <w:bidi w:val="0"/>
        <w:spacing w:before="0" w:after="0"/>
        <w:ind w:left="0" w:right="0" w:firstLine="300"/>
      </w:pPr>
      <w:r>
        <w:rPr>
          <w:spacing w:val="0"/>
          <w:w w:val="100"/>
          <w:position w:val="0"/>
          <w:shd w:val="clear" w:color="auto" w:fill="auto"/>
          <w:lang w:val="ru-RU" w:eastAsia="ru-RU" w:bidi="ru-RU"/>
        </w:rPr>
        <w:t xml:space="preserve">(* *) Подобныя явленія сопровождали и г.ь древности паденіе искусствъ: Сенека </w:t>
      </w:r>
      <w:r>
        <w:rPr>
          <w:spacing w:val="0"/>
          <w:w w:val="100"/>
          <w:position w:val="0"/>
          <w:shd w:val="clear" w:color="auto" w:fill="auto"/>
          <w:lang w:val="de-DE" w:eastAsia="de-DE" w:bidi="de-DE"/>
        </w:rPr>
        <w:t xml:space="preserve">(Seiicc. rhd </w:t>
      </w:r>
      <w:r>
        <w:rPr>
          <w:spacing w:val="0"/>
          <w:w w:val="100"/>
          <w:position w:val="0"/>
          <w:shd w:val="clear" w:color="auto" w:fill="auto"/>
          <w:lang w:val="ru-RU" w:eastAsia="ru-RU" w:bidi="ru-RU"/>
        </w:rPr>
        <w:t xml:space="preserve">к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Сонігоѵ. 34) и Аііо.ілонііі-'Гіанскііі говорило, что ■ Фантазія вѣрнѣйшій руководитель, нежели подражаніе : если художникъ хо-</w:t>
      </w:r>
    </w:p>
    <w:p>
      <w:pPr>
        <w:pStyle w:val="Style2"/>
        <w:keepNext w:val="0"/>
        <w:keepLines w:val="0"/>
        <w:widowControl w:val="0"/>
        <w:numPr>
          <w:ilvl w:val="0"/>
          <w:numId w:val="1"/>
        </w:numPr>
        <w:shd w:val="clear" w:color="auto" w:fill="auto"/>
        <w:tabs>
          <w:tab w:pos="101" w:val="left"/>
        </w:tabs>
        <w:bidi w:val="0"/>
        <w:spacing w:before="0" w:after="0"/>
        <w:ind w:left="0" w:right="0" w:firstLine="0"/>
        <w:jc w:val="left"/>
      </w:pPr>
      <w:r>
        <w:rPr>
          <w:spacing w:val="0"/>
          <w:w w:val="100"/>
          <w:position w:val="0"/>
          <w:shd w:val="clear" w:color="auto" w:fill="auto"/>
          <w:lang w:val="ru-RU" w:eastAsia="ru-RU" w:bidi="ru-RU"/>
        </w:rPr>
        <w:t>четъ нала, представить Юпитера, онъ долженъ мыслью перенестись въ не-</w:t>
      </w:r>
    </w:p>
    <w:p>
      <w:pPr>
        <w:pStyle w:val="Style2"/>
        <w:keepNext w:val="0"/>
        <w:keepLines w:val="0"/>
        <w:widowControl w:val="0"/>
        <w:numPr>
          <w:ilvl w:val="0"/>
          <w:numId w:val="1"/>
        </w:numPr>
        <w:shd w:val="clear" w:color="auto" w:fill="auto"/>
        <w:tabs>
          <w:tab w:pos="101" w:val="left"/>
        </w:tabs>
        <w:bidi w:val="0"/>
        <w:spacing w:before="0" w:after="0"/>
        <w:ind w:left="0" w:right="0" w:firstLine="0"/>
        <w:jc w:val="left"/>
      </w:pPr>
      <w:r>
        <w:rPr>
          <w:spacing w:val="0"/>
          <w:w w:val="100"/>
          <w:position w:val="0"/>
          <w:shd w:val="clear" w:color="auto" w:fill="auto"/>
          <w:lang w:val="ru-RU" w:eastAsia="ru-RU" w:bidi="ru-RU"/>
        </w:rPr>
        <w:t>бес.а, узрѣть бога на сіо тронѣ, окруженнымъ герани и звѣздами ; таковъ</w:t>
      </w:r>
    </w:p>
    <w:p>
      <w:pPr>
        <w:pStyle w:val="Style2"/>
        <w:keepNext w:val="0"/>
        <w:keepLines w:val="0"/>
        <w:widowControl w:val="0"/>
        <w:shd w:val="clear" w:color="auto" w:fill="auto"/>
        <w:tabs>
          <w:tab w:pos="101" w:val="left"/>
        </w:tabs>
        <w:bidi w:val="0"/>
        <w:spacing w:before="0" w:after="0"/>
        <w:ind w:left="0" w:right="0" w:firstLine="140"/>
      </w:pPr>
      <w:r>
        <w:rPr>
          <w:spacing w:val="0"/>
          <w:w w:val="100"/>
          <w:position w:val="0"/>
          <w:shd w:val="clear" w:color="auto" w:fill="auto"/>
          <w:lang w:val="ru-RU" w:eastAsia="ru-RU" w:bidi="ru-RU"/>
        </w:rPr>
        <w:t>•</w:t>
        <w:tab/>
        <w:t xml:space="preserve">образецъ, которому подражалъ Фидііі· </w:t>
      </w:r>
      <w:r>
        <w:rPr>
          <w:spacing w:val="0"/>
          <w:w w:val="100"/>
          <w:position w:val="0"/>
          <w:shd w:val="clear" w:color="auto" w:fill="auto"/>
          <w:lang w:val="de-DE" w:eastAsia="de-DE" w:bidi="de-DE"/>
        </w:rPr>
        <w:t xml:space="preserve">(Philosir. Davit. </w:t>
      </w:r>
      <w:r>
        <w:rPr>
          <w:spacing w:val="0"/>
          <w:w w:val="100"/>
          <w:position w:val="0"/>
          <w:shd w:val="clear" w:color="auto" w:fill="auto"/>
          <w:lang w:val="el-GR" w:eastAsia="el-GR" w:bidi="el-GR"/>
        </w:rPr>
        <w:t xml:space="preserve">ΛρυΙΓ. </w:t>
      </w:r>
      <w:r>
        <w:rPr>
          <w:spacing w:val="0"/>
          <w:w w:val="100"/>
          <w:position w:val="0"/>
          <w:shd w:val="clear" w:color="auto" w:fill="auto"/>
          <w:lang w:val="ru-RU" w:eastAsia="ru-RU" w:bidi="ru-RU"/>
        </w:rPr>
        <w:t xml:space="preserve">Гуаи. кп.ѴІІ., гл XIX). Явно, что Сенека и Аполлоній, сулившіе какъ </w:t>
      </w:r>
      <w:r>
        <w:rPr>
          <w:i/>
          <w:iCs/>
          <w:spacing w:val="0"/>
          <w:w w:val="100"/>
          <w:position w:val="0"/>
          <w:shd w:val="clear" w:color="auto" w:fill="auto"/>
          <w:lang w:val="ru-RU" w:eastAsia="ru-RU" w:bidi="ru-RU"/>
        </w:rPr>
        <w:t>аматёры,</w:t>
      </w:r>
      <w:r>
        <w:rPr>
          <w:spacing w:val="0"/>
          <w:w w:val="100"/>
          <w:position w:val="0"/>
          <w:shd w:val="clear" w:color="auto" w:fill="auto"/>
          <w:lang w:val="ru-RU" w:eastAsia="ru-RU" w:bidi="ru-RU"/>
        </w:rPr>
        <w:t xml:space="preserve"> а не ху</w:t>
        <w:softHyphen/>
        <w:t>дожники, спѣшивали сочиненіе, изобрѣтеніе картины или статуи, которое дѣйствительно есть дѣло воображенія, со средствами .исполненія. которыя уже зависятъ отъ выбора и нодражавія природѣ. Нроклъ, въ-иослѣдствіи времени, поддержалъ эту мысль Аполлонія, н, дѣйствительно, вскорѣ худож</w:t>
        <w:softHyphen/>
        <w:t>ники оставили изученіе натуры, что повлекло за собою окончательное забве</w:t>
        <w:softHyphen/>
        <w:t>ніе началъ художества и конечное его паденіе.</w:t>
      </w:r>
    </w:p>
    <w:sectPr>
      <w:type w:val="continuous"/>
      <w:pgSz w:w="8294" w:h="14217"/>
      <w:pgMar w:top="137" w:left="81" w:right="81" w:bottom="137"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9" behindDoc="1" locked="0" layoutInCell="1" allowOverlap="1">
          <wp:simplePos x="0" y="0"/>
          <wp:positionH relativeFrom="page">
            <wp:posOffset>4139565</wp:posOffset>
          </wp:positionH>
          <wp:positionV relativeFrom="page">
            <wp:posOffset>7984490</wp:posOffset>
          </wp:positionV>
          <wp:extent cx="103505" cy="69850"/>
          <wp:wrapNone/>
          <wp:docPr id="294" name="Shape 294"/>
          <a:graphic xmlns:a="http://schemas.openxmlformats.org/drawingml/2006/main">
            <a:graphicData uri="http://schemas.microsoft.com/office/word/2010/wordprocessingShape">
              <wps:wsp>
                <wps:cNvSpPr txBox="1"/>
                <wps:spPr>
                  <a:xfrm>
                    <a:ext cx="103505" cy="698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shd w:val="clear" w:color="auto" w:fill="auto"/>
                          <w:lang w:val="ru-RU" w:eastAsia="ru-RU" w:bidi="ru-RU"/>
                        </w:rPr>
                        <w:t>1«</w:t>
                      </w:r>
                    </w:p>
                  </w:txbxContent>
                </wps:txbx>
                <wps:bodyPr wrap="none" lIns="0" tIns="0" rIns="0" bIns="0">
                  <a:spAutoFit/>
                </wps:bodyPr>
              </wps:wsp>
            </a:graphicData>
          </a:graphic>
        </wp:anchor>
      </w:drawing>
    </mc:Choice>
    <mc:Fallback>
      <w:pict>
        <v:shape id="_x0000_s1320" type="#_x0000_t202" style="position:absolute;margin-left:325.94999999999999pt;margin-top:628.70000000000005pt;width:8.1500000000000004pt;height:5.5pt;z-index:-188743794;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shd w:val="clear" w:color="auto" w:fill="auto"/>
                    <w:lang w:val="ru-RU" w:eastAsia="ru-RU" w:bidi="ru-RU"/>
                  </w:rPr>
                  <w:t>1«</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7" behindDoc="1" locked="0" layoutInCell="1" allowOverlap="1">
          <wp:simplePos x="0" y="0"/>
          <wp:positionH relativeFrom="page">
            <wp:posOffset>4140200</wp:posOffset>
          </wp:positionH>
          <wp:positionV relativeFrom="page">
            <wp:posOffset>8065135</wp:posOffset>
          </wp:positionV>
          <wp:extent cx="121920" cy="79375"/>
          <wp:wrapNone/>
          <wp:docPr id="995" name="Shape 995"/>
          <a:graphic xmlns:a="http://schemas.openxmlformats.org/drawingml/2006/main">
            <a:graphicData uri="http://schemas.microsoft.com/office/word/2010/wordprocessingShape">
              <wps:wsp>
                <wps:cNvSpPr txBox="1"/>
                <wps:spPr>
                  <a:xfrm>
                    <a:ext cx="121920" cy="7937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23</w:t>
                      </w:r>
                    </w:p>
                  </w:txbxContent>
                </wps:txbx>
                <wps:bodyPr wrap="none" lIns="0" tIns="0" rIns="0" bIns="0">
                  <a:spAutoFit/>
                </wps:bodyPr>
              </wps:wsp>
            </a:graphicData>
          </a:graphic>
        </wp:anchor>
      </w:drawing>
    </mc:Choice>
    <mc:Fallback>
      <w:pict>
        <v:shape id="_x0000_s2021" type="#_x0000_t202" style="position:absolute;margin-left:326.pt;margin-top:635.04999999999995pt;width:9.5999999999999996pt;height:6.25pt;z-index:-188743136;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23</w:t>
                </w:r>
              </w:p>
            </w:txbxContent>
          </v:textbox>
          <w10:wrap anchorx="page" anchory="page"/>
        </v:shape>
      </w:pict>
    </mc:Fallback>
  </mc:AlternateContent>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5" behindDoc="1" locked="0" layoutInCell="1" allowOverlap="1">
          <wp:simplePos x="0" y="0"/>
          <wp:positionH relativeFrom="page">
            <wp:posOffset>4644390</wp:posOffset>
          </wp:positionH>
          <wp:positionV relativeFrom="page">
            <wp:posOffset>7799705</wp:posOffset>
          </wp:positionV>
          <wp:extent cx="118745" cy="91440"/>
          <wp:wrapNone/>
          <wp:docPr id="1159" name="Shape 1159"/>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13</w:t>
                      </w:r>
                    </w:p>
                  </w:txbxContent>
                </wps:txbx>
                <wps:bodyPr wrap="none" lIns="0" tIns="0" rIns="0" bIns="0">
                  <a:spAutoFit/>
                </wps:bodyPr>
              </wps:wsp>
            </a:graphicData>
          </a:graphic>
        </wp:anchor>
      </w:drawing>
    </mc:Choice>
    <mc:Fallback>
      <w:pict>
        <v:shape id="_x0000_s2185" type="#_x0000_t202" style="position:absolute;margin-left:365.69999999999999pt;margin-top:614.14999999999998pt;width:9.3499999999999996pt;height:7.2000000000000002pt;z-index:-188742978;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13</w:t>
                </w:r>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1" behindDoc="1" locked="0" layoutInCell="1" allowOverlap="1">
          <wp:simplePos x="0" y="0"/>
          <wp:positionH relativeFrom="page">
            <wp:posOffset>2413635</wp:posOffset>
          </wp:positionH>
          <wp:positionV relativeFrom="page">
            <wp:posOffset>8425180</wp:posOffset>
          </wp:positionV>
          <wp:extent cx="64135" cy="91440"/>
          <wp:wrapNone/>
          <wp:docPr id="452" name="Shape 452"/>
          <a:graphic xmlns:a="http://schemas.openxmlformats.org/drawingml/2006/main">
            <a:graphicData uri="http://schemas.microsoft.com/office/word/2010/wordprocessingShape">
              <wps:wsp>
                <wps:cNvSpPr txBox="1"/>
                <wps:spPr>
                  <a:xfrm>
                    <a:ext cx="64135" cy="914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color w:val="6D6D6D"/>
                          <w:spacing w:val="0"/>
                          <w:w w:val="100"/>
                          <w:position w:val="0"/>
                          <w:sz w:val="20"/>
                          <w:szCs w:val="20"/>
                          <w:shd w:val="clear" w:color="auto" w:fill="auto"/>
                          <w:lang w:val="ru-RU" w:eastAsia="ru-RU" w:bidi="ru-RU"/>
                        </w:rPr>
                        <w:t>4</w:t>
                      </w:r>
                    </w:p>
                  </w:txbxContent>
                </wps:txbx>
                <wps:bodyPr wrap="none" lIns="0" tIns="0" rIns="0" bIns="0">
                  <a:spAutoFit/>
                </wps:bodyPr>
              </wps:wsp>
            </a:graphicData>
          </a:graphic>
        </wp:anchor>
      </w:drawing>
    </mc:Choice>
    <mc:Fallback>
      <w:pict>
        <v:shape id="_x0000_s1478" type="#_x0000_t202" style="position:absolute;margin-left:190.05000000000001pt;margin-top:663.39999999999998pt;width:5.0499999999999998pt;height:7.2000000000000002pt;z-index:-18874364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color w:val="6D6D6D"/>
                    <w:spacing w:val="0"/>
                    <w:w w:val="100"/>
                    <w:position w:val="0"/>
                    <w:sz w:val="20"/>
                    <w:szCs w:val="20"/>
                    <w:shd w:val="clear" w:color="auto" w:fill="auto"/>
                    <w:lang w:val="ru-RU" w:eastAsia="ru-RU" w:bidi="ru-RU"/>
                  </w:rPr>
                  <w:t>4</w:t>
                </w:r>
              </w:p>
            </w:txbxContent>
          </v:textbox>
          <w10:wrap anchorx="page" anchory="page"/>
        </v:shape>
      </w:pict>
    </mc:Fallback>
  </mc:AlternateContent>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9" behindDoc="1" locked="0" layoutInCell="1" allowOverlap="1">
          <wp:simplePos x="0" y="0"/>
          <wp:positionH relativeFrom="page">
            <wp:posOffset>446405</wp:posOffset>
          </wp:positionH>
          <wp:positionV relativeFrom="page">
            <wp:posOffset>8237220</wp:posOffset>
          </wp:positionV>
          <wp:extent cx="4434840" cy="103505"/>
          <wp:wrapNone/>
          <wp:docPr id="808" name="Shape 808"/>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76"/>
                        <w:keepNext w:val="0"/>
                        <w:keepLines w:val="0"/>
                        <w:widowControl w:val="0"/>
                        <w:shd w:val="clear" w:color="auto" w:fill="auto"/>
                        <w:tabs>
                          <w:tab w:pos="5366" w:val="right"/>
                          <w:tab w:pos="6984" w:val="right"/>
                        </w:tabs>
                        <w:bidi w:val="0"/>
                        <w:spacing w:before="0" w:after="0" w:line="240" w:lineRule="auto"/>
                        <w:ind w:left="0" w:right="0" w:firstLine="0"/>
                        <w:jc w:val="left"/>
                      </w:pPr>
                      <w:r>
                        <w:rPr>
                          <w:spacing w:val="0"/>
                          <w:w w:val="100"/>
                          <w:position w:val="0"/>
                          <w:shd w:val="clear" w:color="auto" w:fill="auto"/>
                          <w:lang w:val="de-DE" w:eastAsia="de-DE" w:bidi="de-DE"/>
                        </w:rPr>
                        <w:t>C iS</w:t>
                        <w:tab/>
                      </w:r>
                      <w:r>
                        <w:rPr>
                          <w:spacing w:val="0"/>
                          <w:w w:val="100"/>
                          <w:position w:val="0"/>
                          <w:shd w:val="clear" w:color="auto" w:fill="auto"/>
                          <w:lang w:val="ru-RU" w:eastAsia="ru-RU" w:bidi="ru-RU"/>
                        </w:rPr>
                        <w:t xml:space="preserve">•гглгпптд га т.илаіалац геи шли ѵп </w:t>
                      </w:r>
                      <w:r>
                        <w:rPr>
                          <w:spacing w:val="0"/>
                          <w:w w:val="100"/>
                          <w:position w:val="0"/>
                          <w:shd w:val="clear" w:color="auto" w:fill="auto"/>
                          <w:lang w:val="fr-FR" w:eastAsia="fr-FR" w:bidi="fr-FR"/>
                        </w:rPr>
                        <w:t>muarerg</w:t>
                        <w:tab/>
                      </w:r>
                      <w:r>
                        <w:rPr>
                          <w:rFonts w:ascii="Times New Roman" w:eastAsia="Times New Roman" w:hAnsi="Times New Roman" w:cs="Times New Roman"/>
                          <w:i/>
                          <w:iCs/>
                          <w:color w:val="212121"/>
                          <w:spacing w:val="0"/>
                          <w:w w:val="100"/>
                          <w:position w:val="0"/>
                          <w:sz w:val="18"/>
                          <w:szCs w:val="18"/>
                          <w:shd w:val="clear" w:color="auto" w:fill="auto"/>
                          <w:lang w:val="de-DE" w:eastAsia="de-DE" w:bidi="de-DE"/>
                        </w:rPr>
                        <w:t>■Jir.l</w:t>
                      </w:r>
                      <w:r>
                        <w:rPr>
                          <w:color w:val="212121"/>
                          <w:spacing w:val="0"/>
                          <w:w w:val="100"/>
                          <w:position w:val="0"/>
                          <w:shd w:val="clear" w:color="auto" w:fill="auto"/>
                          <w:lang w:val="de-DE" w:eastAsia="de-DE" w:bidi="de-DE"/>
                        </w:rPr>
                        <w:t xml:space="preserve"> </w:t>
                      </w:r>
                      <w:r>
                        <w:rPr>
                          <w:color w:val="212121"/>
                          <w:spacing w:val="0"/>
                          <w:w w:val="100"/>
                          <w:position w:val="0"/>
                          <w:shd w:val="clear" w:color="auto" w:fill="auto"/>
                          <w:lang w:val="el-GR" w:eastAsia="el-GR" w:bidi="el-GR"/>
                        </w:rPr>
                        <w:t>·ρ·"0</w:t>
                      </w:r>
                    </w:p>
                  </w:txbxContent>
                </wps:txbx>
                <wps:bodyPr lIns="0" tIns="0" rIns="0" bIns="0">
                  <a:spAutoFit/>
                </wps:bodyPr>
              </wps:wsp>
            </a:graphicData>
          </a:graphic>
        </wp:anchor>
      </w:drawing>
    </mc:Choice>
    <mc:Fallback>
      <w:pict>
        <v:shape id="_x0000_s1834" type="#_x0000_t202" style="position:absolute;margin-left:35.149999999999999pt;margin-top:648.60000000000002pt;width:349.19999999999999pt;height:8.1500000000000004pt;z-index:-1887433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366" w:val="right"/>
                    <w:tab w:pos="6984" w:val="right"/>
                  </w:tabs>
                  <w:bidi w:val="0"/>
                  <w:spacing w:before="0" w:after="0" w:line="240" w:lineRule="auto"/>
                  <w:ind w:left="0" w:right="0" w:firstLine="0"/>
                  <w:jc w:val="left"/>
                </w:pPr>
                <w:r>
                  <w:rPr>
                    <w:spacing w:val="0"/>
                    <w:w w:val="100"/>
                    <w:position w:val="0"/>
                    <w:shd w:val="clear" w:color="auto" w:fill="auto"/>
                    <w:lang w:val="de-DE" w:eastAsia="de-DE" w:bidi="de-DE"/>
                  </w:rPr>
                  <w:t>C iS</w:t>
                  <w:tab/>
                </w:r>
                <w:r>
                  <w:rPr>
                    <w:spacing w:val="0"/>
                    <w:w w:val="100"/>
                    <w:position w:val="0"/>
                    <w:shd w:val="clear" w:color="auto" w:fill="auto"/>
                    <w:lang w:val="ru-RU" w:eastAsia="ru-RU" w:bidi="ru-RU"/>
                  </w:rPr>
                  <w:t xml:space="preserve">•гглгпптд га т.илаіалац геи шли ѵп </w:t>
                </w:r>
                <w:r>
                  <w:rPr>
                    <w:spacing w:val="0"/>
                    <w:w w:val="100"/>
                    <w:position w:val="0"/>
                    <w:shd w:val="clear" w:color="auto" w:fill="auto"/>
                    <w:lang w:val="fr-FR" w:eastAsia="fr-FR" w:bidi="fr-FR"/>
                  </w:rPr>
                  <w:t>muarerg</w:t>
                  <w:tab/>
                </w:r>
                <w:r>
                  <w:rPr>
                    <w:rFonts w:ascii="Times New Roman" w:eastAsia="Times New Roman" w:hAnsi="Times New Roman" w:cs="Times New Roman"/>
                    <w:i/>
                    <w:iCs/>
                    <w:color w:val="212121"/>
                    <w:spacing w:val="0"/>
                    <w:w w:val="100"/>
                    <w:position w:val="0"/>
                    <w:sz w:val="18"/>
                    <w:szCs w:val="18"/>
                    <w:shd w:val="clear" w:color="auto" w:fill="auto"/>
                    <w:lang w:val="de-DE" w:eastAsia="de-DE" w:bidi="de-DE"/>
                  </w:rPr>
                  <w:t>■Jir.l</w:t>
                </w:r>
                <w:r>
                  <w:rPr>
                    <w:color w:val="212121"/>
                    <w:spacing w:val="0"/>
                    <w:w w:val="100"/>
                    <w:position w:val="0"/>
                    <w:shd w:val="clear" w:color="auto" w:fill="auto"/>
                    <w:lang w:val="de-DE" w:eastAsia="de-DE" w:bidi="de-DE"/>
                  </w:rPr>
                  <w:t xml:space="preserve"> </w:t>
                </w:r>
                <w:r>
                  <w:rPr>
                    <w:color w:val="212121"/>
                    <w:spacing w:val="0"/>
                    <w:w w:val="100"/>
                    <w:position w:val="0"/>
                    <w:shd w:val="clear" w:color="auto" w:fill="auto"/>
                    <w:lang w:val="el-GR" w:eastAsia="el-GR" w:bidi="el-GR"/>
                  </w:rPr>
                  <w:t>·ρ·"0</w:t>
                </w:r>
              </w:p>
            </w:txbxContent>
          </v:textbox>
          <w10:wrap anchorx="page" anchory="page"/>
        </v:shape>
      </w:pict>
    </mc:Fallback>
  </mc:AlternateContent>
  <w:p>
    <w:pPr>
      <w:widowControl w:val="0"/>
      <w:spacing w:line="14"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5" behindDoc="1" locked="0" layoutInCell="1" allowOverlap="1">
          <wp:simplePos x="0" y="0"/>
          <wp:positionH relativeFrom="page">
            <wp:posOffset>3903980</wp:posOffset>
          </wp:positionH>
          <wp:positionV relativeFrom="page">
            <wp:posOffset>8040370</wp:posOffset>
          </wp:positionV>
          <wp:extent cx="30480" cy="39370"/>
          <wp:wrapNone/>
          <wp:docPr id="824" name="Shape 824"/>
          <a:graphic xmlns:a="http://schemas.openxmlformats.org/drawingml/2006/main">
            <a:graphicData uri="http://schemas.microsoft.com/office/word/2010/wordprocessingShape">
              <wps:wsp>
                <wps:cNvSpPr txBox="1"/>
                <wps:spPr>
                  <a:xfrm>
                    <a:ext cx="30480" cy="3937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I»</w:t>
                      </w:r>
                    </w:p>
                  </w:txbxContent>
                </wps:txbx>
                <wps:bodyPr wrap="none" lIns="0" tIns="0" rIns="0" bIns="0">
                  <a:spAutoFit/>
                </wps:bodyPr>
              </wps:wsp>
            </a:graphicData>
          </a:graphic>
        </wp:anchor>
      </w:drawing>
    </mc:Choice>
    <mc:Fallback>
      <w:pict>
        <v:shape id="_x0000_s1850" type="#_x0000_t202" style="position:absolute;margin-left:307.39999999999998pt;margin-top:633.10000000000002pt;width:2.3999999999999999pt;height:3.1000000000000001pt;z-index:-188743298;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3" behindDoc="1" locked="0" layoutInCell="1" allowOverlap="1">
          <wp:simplePos x="0" y="0"/>
          <wp:positionH relativeFrom="page">
            <wp:posOffset>4253865</wp:posOffset>
          </wp:positionH>
          <wp:positionV relativeFrom="page">
            <wp:posOffset>8077200</wp:posOffset>
          </wp:positionV>
          <wp:extent cx="121920" cy="79375"/>
          <wp:wrapNone/>
          <wp:docPr id="880" name="Shape 880"/>
          <a:graphic xmlns:a="http://schemas.openxmlformats.org/drawingml/2006/main">
            <a:graphicData uri="http://schemas.microsoft.com/office/word/2010/wordprocessingShape">
              <wps:wsp>
                <wps:cNvSpPr txBox="1"/>
                <wps:spPr>
                  <a:xfrm>
                    <a:ext cx="121920" cy="7937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shd w:val="clear" w:color="auto" w:fill="auto"/>
                          <w:lang w:val="ru-RU" w:eastAsia="ru-RU" w:bidi="ru-RU"/>
                        </w:rPr>
                        <w:t>20</w:t>
                      </w:r>
                    </w:p>
                  </w:txbxContent>
                </wps:txbx>
                <wps:bodyPr wrap="none" lIns="0" tIns="0" rIns="0" bIns="0">
                  <a:spAutoFit/>
                </wps:bodyPr>
              </wps:wsp>
            </a:graphicData>
          </a:graphic>
        </wp:anchor>
      </w:drawing>
    </mc:Choice>
    <mc:Fallback>
      <w:pict>
        <v:shape id="_x0000_s1906" type="#_x0000_t202" style="position:absolute;margin-left:334.94999999999999pt;margin-top:636.pt;width:9.5999999999999996pt;height:6.25pt;z-index:-188743250;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2"/>
                    <w:szCs w:val="22"/>
                    <w:shd w:val="clear" w:color="auto" w:fill="auto"/>
                    <w:lang w:val="ru-RU" w:eastAsia="ru-RU" w:bidi="ru-RU"/>
                  </w:rPr>
                  <w:t>20</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04" w:lineRule="auto"/>
        <w:ind w:left="0" w:right="0" w:firstLine="280"/>
      </w:pPr>
      <w:r>
        <w:rPr>
          <w:color w:val="6D6D6D"/>
          <w:spacing w:val="0"/>
          <w:w w:val="100"/>
          <w:position w:val="0"/>
          <w:shd w:val="clear" w:color="auto" w:fill="auto"/>
          <w:lang w:val="ru-RU" w:eastAsia="ru-RU" w:bidi="ru-RU"/>
        </w:rPr>
        <w:footnoteRef/>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Радіусы головы суть пряныя линіи, протянутыя отъ средины попереч</w:t>
        <w:softHyphen/>
        <w:t>ника, соеднняюіняго слуховыя отверстія, до точекъ, взятыхъ на поверхности уОІОВЬ).</w:t>
      </w:r>
    </w:p>
  </w:footnote>
  <w:footnote w:id="3">
    <w:p>
      <w:pPr>
        <w:pStyle w:val="Style2"/>
        <w:keepNext w:val="0"/>
        <w:keepLines w:val="0"/>
        <w:widowControl w:val="0"/>
        <w:shd w:val="clear" w:color="auto" w:fill="auto"/>
        <w:bidi w:val="0"/>
        <w:spacing w:before="0" w:after="0" w:line="211" w:lineRule="auto"/>
        <w:ind w:left="0" w:right="0" w:firstLine="240"/>
      </w:pPr>
      <w:r>
        <w:rPr>
          <w:color w:val="6D6D6D"/>
          <w:spacing w:val="0"/>
          <w:w w:val="100"/>
          <w:position w:val="0"/>
          <w:shd w:val="clear" w:color="auto" w:fill="auto"/>
          <w:lang w:val="ru-RU" w:eastAsia="ru-RU" w:bidi="ru-RU"/>
        </w:rPr>
        <w:footnoteRef/>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Умственныя способности—передняя полость: чувствованія—верхняя по</w:t>
        <w:softHyphen/>
        <w:t xml:space="preserve">лость; привязанности —задняя полость; враждебные </w:t>
      </w:r>
      <w:r>
        <w:rPr>
          <w:smallCaps/>
          <w:spacing w:val="0"/>
          <w:w w:val="100"/>
          <w:position w:val="0"/>
          <w:shd w:val="clear" w:color="auto" w:fill="auto"/>
          <w:lang w:val="ru-RU" w:eastAsia="ru-RU" w:bidi="ru-RU"/>
        </w:rPr>
        <w:t>ніістипктьі</w:t>
      </w:r>
      <w:r>
        <w:rPr>
          <w:spacing w:val="0"/>
          <w:w w:val="100"/>
          <w:position w:val="0"/>
          <w:shd w:val="clear" w:color="auto" w:fill="auto"/>
          <w:lang w:val="ru-RU" w:eastAsia="ru-RU" w:bidi="ru-RU"/>
        </w:rPr>
        <w:t xml:space="preserve">—боковыя </w:t>
      </w:r>
      <w:r>
        <w:rPr>
          <w:spacing w:val="0"/>
          <w:w w:val="100"/>
          <w:position w:val="0"/>
          <w:sz w:val="22"/>
          <w:szCs w:val="22"/>
          <w:shd w:val="clear" w:color="auto" w:fill="auto"/>
          <w:lang w:val="ru-RU" w:eastAsia="ru-RU" w:bidi="ru-RU"/>
        </w:rPr>
        <w:t xml:space="preserve">цо- </w:t>
      </w:r>
      <w:r>
        <w:rPr>
          <w:spacing w:val="0"/>
          <w:w w:val="100"/>
          <w:position w:val="0"/>
          <w:shd w:val="clear" w:color="auto" w:fill="auto"/>
          <w:lang w:val="ru-RU" w:eastAsia="ru-RU" w:bidi="ru-RU"/>
        </w:rPr>
        <w:t>дости.</w:t>
      </w:r>
    </w:p>
  </w:footnote>
  <w:footnote w:id="4">
    <w:p>
      <w:pPr>
        <w:pStyle w:val="Style2"/>
        <w:keepNext w:val="0"/>
        <w:keepLines w:val="0"/>
        <w:widowControl w:val="0"/>
        <w:shd w:val="clear" w:color="auto" w:fill="auto"/>
        <w:bidi w:val="0"/>
        <w:spacing w:before="0" w:after="0" w:line="240" w:lineRule="auto"/>
        <w:ind w:left="320" w:right="0" w:firstLine="0"/>
        <w:jc w:val="left"/>
        <w:rPr>
          <w:sz w:val="18"/>
          <w:szCs w:val="18"/>
        </w:rPr>
      </w:pPr>
      <w:r>
        <w:rPr>
          <w:b/>
          <w:bCs/>
          <w:color w:val="212121"/>
          <w:spacing w:val="0"/>
          <w:w w:val="100"/>
          <w:position w:val="0"/>
          <w:sz w:val="18"/>
          <w:szCs w:val="18"/>
          <w:shd w:val="clear" w:color="auto" w:fill="auto"/>
          <w:lang w:val="ru-RU" w:eastAsia="ru-RU" w:bidi="ru-RU"/>
        </w:rPr>
        <w:footnoteRef/>
      </w:r>
      <w:r>
        <w:rPr>
          <w:b/>
          <w:bCs/>
          <w:color w:val="212121"/>
          <w:spacing w:val="0"/>
          <w:w w:val="100"/>
          <w:position w:val="0"/>
          <w:sz w:val="18"/>
          <w:szCs w:val="18"/>
          <w:shd w:val="clear" w:color="auto" w:fill="auto"/>
          <w:lang w:val="ru-RU" w:eastAsia="ru-RU" w:bidi="ru-RU"/>
        </w:rPr>
        <w:t xml:space="preserve"> </w:t>
      </w:r>
      <w:r>
        <w:rPr>
          <w:b/>
          <w:bCs/>
          <w:color w:val="212121"/>
          <w:spacing w:val="0"/>
          <w:w w:val="100"/>
          <w:position w:val="0"/>
          <w:sz w:val="18"/>
          <w:szCs w:val="18"/>
          <w:shd w:val="clear" w:color="auto" w:fill="auto"/>
          <w:lang w:val="fr-FR" w:eastAsia="fr-FR" w:bidi="fr-FR"/>
        </w:rPr>
        <w:t>Lettres sur l’Amérique du Nord.</w:t>
      </w:r>
    </w:p>
  </w:footnote>
  <w:footnote w:id="5">
    <w:p>
      <w:pPr>
        <w:pStyle w:val="Style2"/>
        <w:keepNext w:val="0"/>
        <w:keepLines w:val="0"/>
        <w:widowControl w:val="0"/>
        <w:pBdr>
          <w:top w:val="single" w:sz="4" w:space="0" w:color="auto"/>
        </w:pBdr>
        <w:shd w:val="clear" w:color="auto" w:fill="auto"/>
        <w:bidi w:val="0"/>
        <w:spacing w:before="0" w:after="0" w:line="240" w:lineRule="auto"/>
        <w:ind w:left="20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Токвнль,</w:t>
      </w:r>
    </w:p>
  </w:footnote>
  <w:footnote w:id="6">
    <w:p>
      <w:pPr>
        <w:pStyle w:val="Style2"/>
        <w:keepNext w:val="0"/>
        <w:keepLines w:val="0"/>
        <w:widowControl w:val="0"/>
        <w:shd w:val="clear" w:color="auto" w:fill="auto"/>
        <w:bidi w:val="0"/>
        <w:spacing w:before="0" w:after="0" w:line="240" w:lineRule="auto"/>
        <w:ind w:left="24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Dictionnaire universel du Commerce, etc.</w:t>
      </w:r>
    </w:p>
    <w:p>
      <w:pPr>
        <w:pStyle w:val="Style2"/>
        <w:keepNext w:val="0"/>
        <w:keepLines w:val="0"/>
        <w:widowControl w:val="0"/>
        <w:shd w:val="clear" w:color="auto" w:fill="auto"/>
        <w:bidi w:val="0"/>
        <w:spacing w:before="0" w:after="0" w:line="240" w:lineRule="auto"/>
        <w:ind w:left="200" w:right="0" w:firstLine="0"/>
        <w:jc w:val="left"/>
      </w:pPr>
      <w:r>
        <w:rPr>
          <w:spacing w:val="0"/>
          <w:w w:val="100"/>
          <w:position w:val="0"/>
          <w:shd w:val="clear" w:color="auto" w:fill="auto"/>
          <w:lang w:val="el-GR" w:eastAsia="el-GR" w:bidi="el-GR"/>
        </w:rPr>
        <w:t>ί</w:t>
      </w:r>
      <w:r>
        <w:rPr>
          <w:spacing w:val="0"/>
          <w:w w:val="100"/>
          <w:position w:val="0"/>
          <w:shd w:val="clear" w:color="auto" w:fill="auto"/>
          <w:lang w:val="ru-RU" w:eastAsia="ru-RU" w:bidi="ru-RU"/>
        </w:rPr>
        <w:t xml:space="preserve">*1 Мишель Шенадьё. </w:t>
      </w:r>
      <w:r>
        <w:rPr>
          <w:spacing w:val="0"/>
          <w:w w:val="100"/>
          <w:position w:val="0"/>
          <w:shd w:val="clear" w:color="auto" w:fill="auto"/>
          <w:lang w:val="fr-FR" w:eastAsia="fr-FR" w:bidi="fr-FR"/>
        </w:rPr>
        <w:t>Lettres sur l’Amerique-du-Nord.</w:t>
      </w:r>
    </w:p>
  </w:footnote>
  <w:footnote w:id="7">
    <w:p>
      <w:pPr>
        <w:pStyle w:val="Style2"/>
        <w:keepNext w:val="0"/>
        <w:keepLines w:val="0"/>
        <w:widowControl w:val="0"/>
        <w:shd w:val="clear" w:color="auto" w:fill="auto"/>
        <w:bidi w:val="0"/>
        <w:spacing w:before="0" w:after="0" w:line="240" w:lineRule="auto"/>
        <w:ind w:left="38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Dictionnaire Universel du Commerce.</w:t>
      </w:r>
    </w:p>
  </w:footnote>
  <w:footnote w:id="8">
    <w:p>
      <w:pPr>
        <w:pStyle w:val="Style2"/>
        <w:keepNext w:val="0"/>
        <w:keepLines w:val="0"/>
        <w:widowControl w:val="0"/>
        <w:shd w:val="clear" w:color="auto" w:fill="auto"/>
        <w:bidi w:val="0"/>
        <w:spacing w:before="0" w:after="0"/>
        <w:ind w:left="0" w:right="0" w:firstLine="220"/>
        <w:jc w:val="left"/>
        <w:rPr>
          <w:sz w:val="18"/>
          <w:szCs w:val="18"/>
        </w:rPr>
      </w:pPr>
      <w:r>
        <w:rPr>
          <w:b/>
          <w:bCs/>
          <w:spacing w:val="0"/>
          <w:w w:val="100"/>
          <w:position w:val="0"/>
          <w:sz w:val="18"/>
          <w:szCs w:val="18"/>
          <w:shd w:val="clear" w:color="auto" w:fill="auto"/>
          <w:lang w:val="ru-RU" w:eastAsia="ru-RU" w:bidi="ru-RU"/>
        </w:rPr>
        <w:footnoteRef/>
      </w:r>
      <w:r>
        <w:rPr>
          <w:b/>
          <w:bCs/>
          <w:spacing w:val="0"/>
          <w:w w:val="100"/>
          <w:position w:val="0"/>
          <w:sz w:val="18"/>
          <w:szCs w:val="18"/>
          <w:shd w:val="clear" w:color="auto" w:fill="auto"/>
          <w:lang w:val="ru-RU" w:eastAsia="ru-RU" w:bidi="ru-RU"/>
        </w:rPr>
        <w:t xml:space="preserve"> Подлинныя бумаги процесса Армана доставлены мнѣ неизвѣстной бла</w:t>
        <w:softHyphen/>
        <w:t>городной рукой.</w:t>
      </w:r>
    </w:p>
    <w:p>
      <w:pPr>
        <w:pStyle w:val="Style2"/>
        <w:keepNext w:val="0"/>
        <w:keepLines w:val="0"/>
        <w:widowControl w:val="0"/>
        <w:shd w:val="clear" w:color="auto" w:fill="auto"/>
        <w:tabs>
          <w:tab w:pos="5608" w:val="left"/>
        </w:tabs>
        <w:bidi w:val="0"/>
        <w:spacing w:before="0" w:after="0"/>
        <w:ind w:left="520" w:right="0" w:firstLine="0"/>
        <w:rPr>
          <w:sz w:val="18"/>
          <w:szCs w:val="18"/>
        </w:rPr>
      </w:pPr>
      <w:r>
        <w:rPr>
          <w:b/>
          <w:bCs/>
          <w:spacing w:val="0"/>
          <w:w w:val="100"/>
          <w:position w:val="0"/>
          <w:sz w:val="18"/>
          <w:szCs w:val="18"/>
          <w:shd w:val="clear" w:color="auto" w:fill="auto"/>
          <w:lang w:val="fr-FR" w:eastAsia="fr-FR" w:bidi="fr-FR"/>
        </w:rPr>
        <w:t xml:space="preserve">T. </w:t>
      </w:r>
      <w:r>
        <w:rPr>
          <w:b/>
          <w:bCs/>
          <w:spacing w:val="0"/>
          <w:w w:val="100"/>
          <w:position w:val="0"/>
          <w:sz w:val="18"/>
          <w:szCs w:val="18"/>
          <w:shd w:val="clear" w:color="auto" w:fill="auto"/>
          <w:lang w:val="ru-RU" w:eastAsia="ru-RU" w:bidi="ru-RU"/>
        </w:rPr>
        <w:t>І.ХѴІ, - Отъ И.</w:t>
        <w:tab/>
        <w:t>‘/,13</w:t>
      </w:r>
    </w:p>
  </w:footnote>
  <w:footnote w:id="9">
    <w:p>
      <w:pPr>
        <w:pStyle w:val="Style2"/>
        <w:keepNext w:val="0"/>
        <w:keepLines w:val="0"/>
        <w:widowControl w:val="0"/>
        <w:shd w:val="clear" w:color="auto" w:fill="auto"/>
        <w:bidi w:val="0"/>
        <w:spacing w:before="0" w:after="0"/>
        <w:ind w:left="320" w:right="0" w:firstLine="0"/>
        <w:jc w:val="left"/>
      </w:pP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Акты Арх. Экси. IV, Л? 29.</w:t>
      </w:r>
    </w:p>
  </w:footnote>
  <w:footnote w:id="10">
    <w:p>
      <w:pPr>
        <w:pStyle w:val="Style2"/>
        <w:keepNext w:val="0"/>
        <w:keepLines w:val="0"/>
        <w:widowControl w:val="0"/>
        <w:shd w:val="clear" w:color="auto" w:fill="auto"/>
        <w:bidi w:val="0"/>
        <w:spacing w:before="0" w:after="0"/>
        <w:ind w:left="0" w:right="0" w:firstLine="32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Въ письмахъ читаемъ: «Йошки разбили киязи Хованскаго за его дер</w:t>
        <w:softHyphen/>
        <w:t xml:space="preserve">зость, что овь кинулся съ двѣмя тысячи конными, да съ тремя приказы Московскими протнву двадцати гыеячь... · У Майерберга </w:t>
      </w:r>
      <w:r>
        <w:rPr>
          <w:color w:val="6D6D6D"/>
          <w:spacing w:val="0"/>
          <w:w w:val="100"/>
          <w:position w:val="0"/>
          <w:shd w:val="clear" w:color="auto" w:fill="auto"/>
          <w:lang w:val="ru-RU" w:eastAsia="ru-RU" w:bidi="ru-RU"/>
        </w:rPr>
        <w:t xml:space="preserve">: </w:t>
      </w:r>
      <w:r>
        <w:rPr>
          <w:spacing w:val="0"/>
          <w:w w:val="100"/>
          <w:position w:val="0"/>
          <w:shd w:val="clear" w:color="auto" w:fill="auto"/>
          <w:lang w:val="ru-RU" w:eastAsia="ru-RU" w:bidi="ru-RU"/>
        </w:rPr>
        <w:t xml:space="preserve">■ </w:t>
      </w:r>
      <w:r>
        <w:rPr>
          <w:spacing w:val="0"/>
          <w:w w:val="100"/>
          <w:position w:val="0"/>
          <w:shd w:val="clear" w:color="auto" w:fill="auto"/>
          <w:lang w:val="la-001" w:eastAsia="la-001" w:bidi="la-001"/>
        </w:rPr>
        <w:t xml:space="preserve">Hic est ille Gn- </w:t>
      </w:r>
      <w:r>
        <w:rPr>
          <w:spacing w:val="0"/>
          <w:w w:val="100"/>
          <w:position w:val="0"/>
          <w:shd w:val="clear" w:color="auto" w:fill="auto"/>
          <w:lang w:val="fr-FR" w:eastAsia="fr-FR" w:bidi="fr-FR"/>
        </w:rPr>
        <w:t xml:space="preserve">vanski suis </w:t>
      </w:r>
      <w:r>
        <w:rPr>
          <w:spacing w:val="0"/>
          <w:w w:val="100"/>
          <w:position w:val="0"/>
          <w:shd w:val="clear" w:color="auto" w:fill="auto"/>
          <w:lang w:val="la-001" w:eastAsia="la-001" w:bidi="la-001"/>
        </w:rPr>
        <w:t>cladibus orbi notus, qui stolide ferox ab animi inconsulti impetu ab</w:t>
        <w:softHyphen/>
        <w:t xml:space="preserve">reptus ultra hosti seinpor occurrit </w:t>
      </w:r>
      <w:r>
        <w:rPr>
          <w:spacing w:val="0"/>
          <w:w w:val="100"/>
          <w:position w:val="0"/>
          <w:shd w:val="clear" w:color="auto" w:fill="auto"/>
          <w:lang w:val="fr-FR" w:eastAsia="fr-FR" w:bidi="fr-FR"/>
        </w:rPr>
        <w:t>etc·.</w:t>
      </w:r>
    </w:p>
  </w:footnote>
  <w:footnote w:id="11">
    <w:p>
      <w:pPr>
        <w:pStyle w:val="Style2"/>
        <w:keepNext w:val="0"/>
        <w:keepLines w:val="0"/>
        <w:widowControl w:val="0"/>
        <w:shd w:val="clear" w:color="auto" w:fill="auto"/>
        <w:bidi w:val="0"/>
        <w:spacing w:before="0" w:after="0"/>
        <w:ind w:left="0" w:right="0" w:firstLine="24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Это путешествіе, ии кѣмъ еще пеоиііеаниое, ни въ цѣломъ, ни отрывками, хотя уже за 27 дѣтъ предъ симъ совершенное, какъ ио цѣди сроеіі, такъ и по результату, заключаетъ въ себѣ столько любопытнаго,что описаніе его всегда будетъ возбуждать живѣйшій интересъ, тѣмъ болѣе, что послѣ его не было совершено подобнаго.</w:t>
      </w:r>
    </w:p>
    <w:p>
      <w:pPr>
        <w:pStyle w:val="Style2"/>
        <w:keepNext w:val="0"/>
        <w:keepLines w:val="0"/>
        <w:widowControl w:val="0"/>
        <w:shd w:val="clear" w:color="auto" w:fill="auto"/>
        <w:bidi w:val="0"/>
        <w:spacing w:before="0" w:after="0"/>
        <w:ind w:left="0" w:right="0" w:firstLine="240"/>
      </w:pPr>
      <w:r>
        <w:rPr>
          <w:spacing w:val="0"/>
          <w:w w:val="100"/>
          <w:position w:val="0"/>
          <w:shd w:val="clear" w:color="auto" w:fill="auto"/>
          <w:lang w:val="ru-RU" w:eastAsia="ru-RU" w:bidi="ru-RU"/>
        </w:rPr>
        <w:t>Экспедиція, подвиги которой описываются въ отой статьѣ, состояла изъ двухъ шлюповъ : «Открытіе* и ■ Благонамѣренный », подъ командою кашітаи- лейтенанта (послѣ вице-адмирала и Флота генерал-пнтенданта) Михаила Ни</w:t>
        <w:softHyphen/>
        <w:t>колаевича Васильева, и имѣла назначеніе изслѣдовать берега Америки, начи</w:t>
        <w:softHyphen/>
        <w:t>ная отъ Полуострова-Аляски къ сѣверу доколь возможно, а азіатскіе только отъ Восточнаго-АІыса. Экспедиція достигла возможной высоты и въ два лѣта, проведенныя ею въ Ледовнтомъ-Морѣ, преодолѣвъ препятствія почти непрео</w:t>
        <w:softHyphen/>
        <w:t>долимыя, рѣшила вопросъ о возможности съ этой стороны проипкиуть выше къ сѣверу до того пункта, до котораго проникли ея суда.</w:t>
      </w:r>
    </w:p>
    <w:p>
      <w:pPr>
        <w:pStyle w:val="Style2"/>
        <w:keepNext w:val="0"/>
        <w:keepLines w:val="0"/>
        <w:widowControl w:val="0"/>
        <w:shd w:val="clear" w:color="auto" w:fill="auto"/>
        <w:bidi w:val="0"/>
        <w:spacing w:before="0" w:after="0"/>
        <w:ind w:left="0" w:right="0" w:firstLine="240"/>
      </w:pPr>
      <w:r>
        <w:rPr>
          <w:spacing w:val="0"/>
          <w:w w:val="100"/>
          <w:position w:val="0"/>
          <w:shd w:val="clear" w:color="auto" w:fill="auto"/>
          <w:lang w:val="ru-RU" w:eastAsia="ru-RU" w:bidi="ru-RU"/>
        </w:rPr>
        <w:t>Авторъ, г. Гнлльсенъ, избралъ началомъ повѣствованія своего время отплы</w:t>
        <w:softHyphen/>
        <w:t>тія изъ Порта-Джексона, потому-что мѣста дотолѣ имъ посѣщенныя, какъ-то: Бразилія, Мысъ-ДобройНадежды и Повый-Южныи-Вадлисъ уже слишкоиъ- излѣстны.</w:t>
      </w:r>
    </w:p>
    <w:p>
      <w:pPr>
        <w:pStyle w:val="Style2"/>
        <w:keepNext w:val="0"/>
        <w:keepLines w:val="0"/>
        <w:widowControl w:val="0"/>
        <w:shd w:val="clear" w:color="auto" w:fill="auto"/>
        <w:bidi w:val="0"/>
        <w:spacing w:before="0" w:after="0" w:line="228" w:lineRule="auto"/>
        <w:ind w:left="560" w:right="0" w:firstLine="0"/>
        <w:jc w:val="left"/>
        <w:rPr>
          <w:sz w:val="18"/>
          <w:szCs w:val="18"/>
        </w:rPr>
      </w:pPr>
      <w:r>
        <w:rPr>
          <w:b/>
          <w:bCs/>
          <w:spacing w:val="0"/>
          <w:w w:val="100"/>
          <w:position w:val="0"/>
          <w:sz w:val="18"/>
          <w:szCs w:val="18"/>
          <w:shd w:val="clear" w:color="auto" w:fill="auto"/>
          <w:lang w:val="fr-FR" w:eastAsia="fr-FR" w:bidi="fr-FR"/>
        </w:rPr>
        <w:t xml:space="preserve">T. LXYI. </w:t>
      </w:r>
      <w:r>
        <w:rPr>
          <w:b/>
          <w:bCs/>
          <w:spacing w:val="0"/>
          <w:w w:val="100"/>
          <w:position w:val="0"/>
          <w:sz w:val="18"/>
          <w:szCs w:val="18"/>
          <w:shd w:val="clear" w:color="auto" w:fill="auto"/>
          <w:lang w:val="ru-RU" w:eastAsia="ru-RU" w:bidi="ru-RU"/>
        </w:rPr>
        <w:t xml:space="preserve">— От. </w:t>
      </w:r>
      <w:r>
        <w:rPr>
          <w:b/>
          <w:bCs/>
          <w:spacing w:val="0"/>
          <w:w w:val="100"/>
          <w:position w:val="0"/>
          <w:sz w:val="18"/>
          <w:szCs w:val="18"/>
          <w:shd w:val="clear" w:color="auto" w:fill="auto"/>
          <w:lang w:val="fr-FR" w:eastAsia="fr-FR" w:bidi="fr-FR"/>
        </w:rPr>
        <w:t>YJII.</w:t>
      </w:r>
    </w:p>
  </w:footnote>
  <w:footnote w:id="12">
    <w:p>
      <w:pPr>
        <w:pStyle w:val="Style2"/>
        <w:keepNext w:val="0"/>
        <w:keepLines w:val="0"/>
        <w:widowControl w:val="0"/>
        <w:shd w:val="clear" w:color="auto" w:fill="auto"/>
        <w:bidi w:val="0"/>
        <w:spacing w:before="0" w:after="0" w:line="240" w:lineRule="auto"/>
        <w:ind w:left="22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Долготу во всемъ путешествіи мы считали отъ Гринвича.</w:t>
      </w:r>
    </w:p>
    <w:p>
      <w:pPr>
        <w:pStyle w:val="Style2"/>
        <w:keepNext w:val="0"/>
        <w:keepLines w:val="0"/>
        <w:widowControl w:val="0"/>
        <w:shd w:val="clear" w:color="auto" w:fill="auto"/>
        <w:bidi w:val="0"/>
        <w:spacing w:before="0" w:after="0" w:line="240" w:lineRule="auto"/>
        <w:ind w:left="220" w:right="0" w:firstLine="0"/>
        <w:jc w:val="left"/>
      </w:pPr>
      <w:r>
        <w:rPr>
          <w:spacing w:val="0"/>
          <w:w w:val="100"/>
          <w:position w:val="0"/>
          <w:shd w:val="clear" w:color="auto" w:fill="auto"/>
          <w:lang w:val="ru-RU" w:eastAsia="ru-RU" w:bidi="ru-RU"/>
        </w:rPr>
        <w:t>(”} Шпигатъ — отверстіе въ бортахъ, для стока воды съ верхней палубы.</w:t>
      </w:r>
    </w:p>
  </w:footnote>
  <w:footnote w:id="13">
    <w:p>
      <w:pPr>
        <w:pStyle w:val="Style2"/>
        <w:keepNext w:val="0"/>
        <w:keepLines w:val="0"/>
        <w:widowControl w:val="0"/>
        <w:shd w:val="clear" w:color="auto" w:fill="auto"/>
        <w:bidi w:val="0"/>
        <w:spacing w:before="0" w:after="0" w:line="209" w:lineRule="auto"/>
        <w:ind w:left="0" w:right="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Она заведена въ 1731 году великоустюжскимъ купцомъ Бобровскимъ; въ 1773 году опа перешла по владѣніе иркутскаго купца, Снбнрякопа, а въ 1789 году, за казенный долгъ взята въ секвестръ и пріобрѣтена Главнымъ-Крнгсъ- Ііоммиссаріатоыъ за пѣну около 10,000 руб. со всѣмъ заведеніемъ и припис</w:t>
        <w:softHyphen/>
        <w:t>ными людьми; въ 1810 году она передана въ завѣдываніе гражданскаго вѣдом</w:t>
        <w:softHyphen/>
        <w:t>ства н главное управленіе ея поручено сибирскому генерал-губернатору. Она заготовляетъ только солдатскія сукна для войскъ н па кабинетскіе горные заводы.</w:t>
      </w:r>
    </w:p>
  </w:footnote>
  <w:footnote w:id="14">
    <w:p>
      <w:pPr>
        <w:pStyle w:val="Style2"/>
        <w:keepNext w:val="0"/>
        <w:keepLines w:val="0"/>
        <w:widowControl w:val="0"/>
        <w:shd w:val="clear" w:color="auto" w:fill="auto"/>
        <w:bidi w:val="0"/>
        <w:spacing w:before="0" w:after="0" w:line="185" w:lineRule="auto"/>
        <w:ind w:left="0" w:right="0" w:firstLine="22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Всѣхъ промышдевнковъ, бывшихъ наГрумангѣ, зовутъ здѣсь · Груман- </w:t>
      </w:r>
      <w:r>
        <w:rPr>
          <w:spacing w:val="0"/>
          <w:w w:val="100"/>
          <w:position w:val="0"/>
          <w:shd w:val="clear" w:color="auto" w:fill="auto"/>
          <w:lang w:val="fr-FR" w:eastAsia="fr-FR" w:bidi="fr-FR"/>
        </w:rPr>
        <w:t xml:space="preserve">jàuann </w:t>
      </w:r>
      <w:r>
        <w:rPr>
          <w:color w:val="6D6D6D"/>
          <w:spacing w:val="0"/>
          <w:w w:val="100"/>
          <w:position w:val="0"/>
          <w:shd w:val="clear" w:color="auto" w:fill="auto"/>
          <w:lang w:val="ru-RU" w:eastAsia="ru-RU" w:bidi="ru-RU"/>
        </w:rPr>
        <w:t>».</w:t>
      </w:r>
    </w:p>
    <w:p>
      <w:pPr>
        <w:pStyle w:val="Style2"/>
        <w:keepNext w:val="0"/>
        <w:keepLines w:val="0"/>
        <w:widowControl w:val="0"/>
        <w:shd w:val="clear" w:color="auto" w:fill="auto"/>
        <w:tabs>
          <w:tab w:pos="5155" w:val="left"/>
          <w:tab w:pos="6005" w:val="left"/>
        </w:tabs>
        <w:bidi w:val="0"/>
        <w:spacing w:before="0" w:after="0"/>
        <w:ind w:left="0" w:right="0" w:firstLine="220"/>
      </w:pPr>
      <w:r>
        <w:rPr>
          <w:spacing w:val="0"/>
          <w:w w:val="100"/>
          <w:position w:val="0"/>
          <w:shd w:val="clear" w:color="auto" w:fill="auto"/>
          <w:lang w:val="ru-RU" w:eastAsia="ru-RU" w:bidi="ru-RU"/>
        </w:rPr>
        <w:t xml:space="preserve">(') Грумантъ посѣщаютъ крестьяне селеній устья Двины : бармініекоп. шп- херпнекой, </w:t>
      </w:r>
      <w:r>
        <w:rPr>
          <w:b/>
          <w:bCs/>
          <w:spacing w:val="0"/>
          <w:w w:val="100"/>
          <w:position w:val="0"/>
          <w:sz w:val="16"/>
          <w:szCs w:val="16"/>
          <w:shd w:val="clear" w:color="auto" w:fill="auto"/>
          <w:lang w:val="ru-RU" w:eastAsia="ru-RU" w:bidi="ru-RU"/>
        </w:rPr>
        <w:t xml:space="preserve">ЛІІЦКОДВІІІІСКОІІ </w:t>
      </w:r>
      <w:r>
        <w:rPr>
          <w:spacing w:val="0"/>
          <w:w w:val="100"/>
          <w:position w:val="0"/>
          <w:shd w:val="clear" w:color="auto" w:fill="auto"/>
          <w:lang w:val="ru-RU" w:eastAsia="ru-RU" w:bidi="ru-RU"/>
        </w:rPr>
        <w:t>и рикасихп ; лѣтпсстороіщьі : съ Імудьюгп, Золо- тпцы и съ Бойды; зимнесторонцы: съБолсрмы, Кандалакши. Поноя и Пурна- ской.</w:t>
        <w:tab/>
        <w:t>’</w:t>
        <w:tab/>
      </w:r>
      <w:r>
        <w:rPr>
          <w:i/>
          <w:iCs/>
          <w:spacing w:val="0"/>
          <w:w w:val="100"/>
          <w:position w:val="0"/>
          <w:shd w:val="clear" w:color="auto" w:fill="auto"/>
          <w:lang w:val="ru-RU" w:eastAsia="ru-RU" w:bidi="ru-RU"/>
        </w:rPr>
        <w:t>А. X</w:t>
      </w:r>
    </w:p>
    <w:p>
      <w:pPr>
        <w:pStyle w:val="Style2"/>
        <w:keepNext w:val="0"/>
        <w:keepLines w:val="0"/>
        <w:widowControl w:val="0"/>
        <w:shd w:val="clear" w:color="auto" w:fill="auto"/>
        <w:bidi w:val="0"/>
        <w:spacing w:before="0" w:after="0" w:line="194" w:lineRule="auto"/>
        <w:ind w:left="0" w:right="0" w:firstLine="240"/>
        <w:jc w:val="left"/>
      </w:pPr>
      <w:r>
        <w:rPr>
          <w:spacing w:val="0"/>
          <w:w w:val="100"/>
          <w:position w:val="0"/>
          <w:shd w:val="clear" w:color="auto" w:fill="auto"/>
          <w:lang w:val="ru-RU" w:eastAsia="ru-RU" w:bidi="ru-RU"/>
        </w:rPr>
        <w:t>(·) Это преданіе всенародно, всеобще у крестьяиг-грумаилйиовъ, селеній устьевъ Двины.</w:t>
      </w:r>
    </w:p>
  </w:footnote>
  <w:footnote w:id="15">
    <w:p>
      <w:pPr>
        <w:pStyle w:val="Style2"/>
        <w:keepNext w:val="0"/>
        <w:keepLines w:val="0"/>
        <w:widowControl w:val="0"/>
        <w:shd w:val="clear" w:color="auto" w:fill="auto"/>
        <w:tabs>
          <w:tab w:pos="6024" w:val="left"/>
        </w:tabs>
        <w:bidi w:val="0"/>
        <w:spacing w:before="0" w:after="0" w:line="190" w:lineRule="auto"/>
        <w:ind w:left="240" w:right="0" w:firstLine="0"/>
        <w:rPr>
          <w:sz w:val="22"/>
          <w:szCs w:val="22"/>
        </w:rPr>
      </w:pPr>
      <w:r>
        <w:rPr>
          <w:spacing w:val="0"/>
          <w:w w:val="100"/>
          <w:position w:val="0"/>
          <w:sz w:val="20"/>
          <w:szCs w:val="20"/>
          <w:shd w:val="clear" w:color="auto" w:fill="auto"/>
          <w:lang w:val="ru-RU" w:eastAsia="ru-RU" w:bidi="ru-RU"/>
        </w:rPr>
        <w:t>(*) Средства, какъ извѣстно, противуцынготиыя.</w:t>
        <w:tab/>
      </w:r>
      <w:r>
        <w:rPr>
          <w:i/>
          <w:iCs/>
          <w:spacing w:val="0"/>
          <w:w w:val="100"/>
          <w:position w:val="0"/>
          <w:sz w:val="22"/>
          <w:szCs w:val="22"/>
          <w:shd w:val="clear" w:color="auto" w:fill="auto"/>
          <w:lang w:val="ru-RU" w:eastAsia="ru-RU" w:bidi="ru-RU"/>
        </w:rPr>
        <w:t>А. X.</w:t>
      </w:r>
    </w:p>
  </w:footnote>
  <w:footnote w:id="16">
    <w:p>
      <w:pPr>
        <w:pStyle w:val="Style2"/>
        <w:keepNext w:val="0"/>
        <w:keepLines w:val="0"/>
        <w:widowControl w:val="0"/>
        <w:shd w:val="clear" w:color="auto" w:fill="auto"/>
        <w:bidi w:val="0"/>
        <w:spacing w:before="0" w:after="0" w:line="209" w:lineRule="auto"/>
        <w:ind w:left="24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НаГрумавтѣ. Повой-Землѣ и другихъ необитаемыхъ островахъ овсапа,</w:t>
      </w:r>
    </w:p>
    <w:p>
      <w:pPr>
        <w:pStyle w:val="Style2"/>
        <w:keepNext w:val="0"/>
        <w:keepLines w:val="0"/>
        <w:widowControl w:val="0"/>
        <w:shd w:val="clear" w:color="auto" w:fill="auto"/>
        <w:tabs>
          <w:tab w:pos="6029" w:val="left"/>
        </w:tabs>
        <w:bidi w:val="0"/>
        <w:spacing w:before="0" w:after="0" w:line="209" w:lineRule="auto"/>
        <w:ind w:left="0" w:right="0" w:firstLine="0"/>
      </w:pPr>
      <w:r>
        <w:rPr>
          <w:spacing w:val="0"/>
          <w:w w:val="100"/>
          <w:position w:val="0"/>
          <w:shd w:val="clear" w:color="auto" w:fill="auto"/>
          <w:lang w:val="ru-RU" w:eastAsia="ru-RU" w:bidi="ru-RU"/>
        </w:rPr>
        <w:t xml:space="preserve">въ отдаленіи отъ жила, ни одииъ промышлевикъ не иозволигъ себѣ умереть не исноиѣдавъ своихъ грѣховъ, хотя бы товарищу. Конечно, отсюда нужно исключить случаи смерти внезапной : паденіе въ пропасть и др., что тамъ не рѣдкость. Если бы даже не было ни одного человѣка около умирающаго, то онъ исповѣдуетъ грѣхи свон </w:t>
      </w:r>
      <w:r>
        <w:rPr>
          <w:i/>
          <w:iCs/>
          <w:spacing w:val="0"/>
          <w:w w:val="100"/>
          <w:position w:val="0"/>
          <w:shd w:val="clear" w:color="auto" w:fill="auto"/>
          <w:lang w:val="ru-RU" w:eastAsia="ru-RU" w:bidi="ru-RU"/>
        </w:rPr>
        <w:t>землѣ :</w:t>
      </w:r>
      <w:r>
        <w:rPr>
          <w:spacing w:val="0"/>
          <w:w w:val="100"/>
          <w:position w:val="0"/>
          <w:shd w:val="clear" w:color="auto" w:fill="auto"/>
          <w:lang w:val="ru-RU" w:eastAsia="ru-RU" w:bidi="ru-RU"/>
        </w:rPr>
        <w:t xml:space="preserve"> «мать, сырая земля ! я грѣшенъ Богу въ томъ н въ томъ ; ирііімц мое грѣшное тѣло !»</w:t>
        <w:tab/>
      </w:r>
      <w:r>
        <w:rPr>
          <w:i/>
          <w:iCs/>
          <w:spacing w:val="0"/>
          <w:w w:val="100"/>
          <w:position w:val="0"/>
          <w:shd w:val="clear" w:color="auto" w:fill="auto"/>
          <w:lang w:val="ru-RU" w:eastAsia="ru-RU" w:bidi="ru-RU"/>
        </w:rPr>
        <w:t>А. X.</w:t>
      </w:r>
    </w:p>
  </w:footnote>
  <w:footnote w:id="17">
    <w:p>
      <w:pPr>
        <w:pStyle w:val="Style2"/>
        <w:keepNext w:val="0"/>
        <w:keepLines w:val="0"/>
        <w:widowControl w:val="0"/>
        <w:shd w:val="clear" w:color="auto" w:fill="auto"/>
        <w:tabs>
          <w:tab w:pos="5986" w:val="left"/>
        </w:tabs>
        <w:bidi w:val="0"/>
        <w:spacing w:before="0" w:after="0" w:line="202" w:lineRule="auto"/>
        <w:ind w:left="0" w:right="0" w:firstLine="220"/>
        <w:jc w:val="left"/>
        <w:rPr>
          <w:sz w:val="22"/>
          <w:szCs w:val="22"/>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Приключеніе эю разсказываютъ различно ; описанное мною, слышалъ я отъ Гру наплавовъ дер. Шихеринской.</w:t>
        <w:tab/>
      </w:r>
      <w:r>
        <w:rPr>
          <w:i/>
          <w:iCs/>
          <w:spacing w:val="0"/>
          <w:w w:val="100"/>
          <w:position w:val="0"/>
          <w:sz w:val="22"/>
          <w:szCs w:val="22"/>
          <w:shd w:val="clear" w:color="auto" w:fill="auto"/>
          <w:lang w:val="ru-RU" w:eastAsia="ru-RU" w:bidi="ru-RU"/>
        </w:rPr>
        <w:t>А. X.</w:t>
      </w:r>
    </w:p>
    <w:p>
      <w:pPr>
        <w:pStyle w:val="Style2"/>
        <w:keepNext w:val="0"/>
        <w:keepLines w:val="0"/>
        <w:widowControl w:val="0"/>
        <w:shd w:val="clear" w:color="auto" w:fill="auto"/>
        <w:bidi w:val="0"/>
        <w:spacing w:before="0" w:after="0" w:line="185" w:lineRule="auto"/>
        <w:ind w:left="0" w:right="0" w:firstLine="220"/>
        <w:jc w:val="left"/>
      </w:pPr>
      <w:r>
        <w:rPr>
          <w:spacing w:val="0"/>
          <w:w w:val="100"/>
          <w:position w:val="0"/>
          <w:shd w:val="clear" w:color="auto" w:fill="auto"/>
          <w:lang w:val="ru-RU" w:eastAsia="ru-RU" w:bidi="ru-RU"/>
        </w:rPr>
        <w:t>(") Тогда, какъ, тамъ нетолько лиственнаго, по и хвойнаго, лѣса нѣтъ ни сучка.</w:t>
      </w:r>
    </w:p>
  </w:footnote>
  <w:footnote w:id="18">
    <w:p>
      <w:pPr>
        <w:pStyle w:val="Style2"/>
        <w:keepNext w:val="0"/>
        <w:keepLines w:val="0"/>
        <w:widowControl w:val="0"/>
        <w:shd w:val="clear" w:color="auto" w:fill="auto"/>
        <w:bidi w:val="0"/>
        <w:spacing w:before="0" w:after="0" w:line="211" w:lineRule="auto"/>
        <w:ind w:left="0" w:right="0"/>
        <w:jc w:val="left"/>
      </w:pPr>
      <w:r>
        <w:rPr>
          <w:i/>
          <w:iCs/>
          <w:spacing w:val="0"/>
          <w:w w:val="100"/>
          <w:position w:val="0"/>
          <w:shd w:val="clear" w:color="auto" w:fill="auto"/>
          <w:lang w:val="ru-RU" w:eastAsia="ru-RU" w:bidi="ru-RU"/>
        </w:rPr>
        <w:t>(*) .Іь'імсічіца —</w:t>
      </w:r>
      <w:r>
        <w:rPr>
          <w:spacing w:val="0"/>
          <w:w w:val="100"/>
          <w:position w:val="0"/>
          <w:shd w:val="clear" w:color="auto" w:fill="auto"/>
          <w:lang w:val="ru-RU" w:eastAsia="ru-RU" w:bidi="ru-RU"/>
        </w:rPr>
        <w:t xml:space="preserve"> слѣдъ, знакъ лыжи, оставшійся на снѣгу, по пути шедшаго на неіі.</w:t>
      </w:r>
    </w:p>
  </w:footnote>
  <w:footnote w:id="19">
    <w:p>
      <w:pPr>
        <w:pStyle w:val="Style2"/>
        <w:keepNext w:val="0"/>
        <w:keepLines w:val="0"/>
        <w:widowControl w:val="0"/>
        <w:shd w:val="clear" w:color="auto" w:fill="auto"/>
        <w:bidi w:val="0"/>
        <w:spacing w:before="0" w:after="0"/>
        <w:ind w:left="0" w:right="0"/>
        <w:rPr>
          <w:sz w:val="22"/>
          <w:szCs w:val="22"/>
        </w:rPr>
      </w:pPr>
      <w:r>
        <w:rPr>
          <w:spacing w:val="0"/>
          <w:w w:val="100"/>
          <w:position w:val="0"/>
          <w:sz w:val="20"/>
          <w:szCs w:val="20"/>
          <w:shd w:val="clear" w:color="auto" w:fill="auto"/>
          <w:lang w:val="ru-RU" w:eastAsia="ru-RU" w:bidi="ru-RU"/>
        </w:rPr>
        <w:footnoteRef/>
      </w:r>
      <w:r>
        <w:rPr>
          <w:spacing w:val="0"/>
          <w:w w:val="100"/>
          <w:position w:val="0"/>
          <w:sz w:val="20"/>
          <w:szCs w:val="20"/>
          <w:shd w:val="clear" w:color="auto" w:fill="auto"/>
          <w:lang w:val="ru-RU" w:eastAsia="ru-RU" w:bidi="ru-RU"/>
        </w:rPr>
        <w:t xml:space="preserve"> Но безпрерывному, заливному лаю, крестьяне узнаютъ, что собака пре</w:t>
        <w:softHyphen/>
        <w:t xml:space="preserve">слѣдуетъ оленя; прерывающійся, отхватнетый лай значитъ, что она гонитъ </w:t>
      </w:r>
      <w:r>
        <w:rPr>
          <w:spacing w:val="0"/>
          <w:w w:val="100"/>
          <w:position w:val="0"/>
          <w:sz w:val="22"/>
          <w:szCs w:val="22"/>
          <w:shd w:val="clear" w:color="auto" w:fill="auto"/>
          <w:lang w:val="ru-RU" w:eastAsia="ru-RU" w:bidi="ru-RU"/>
        </w:rPr>
        <w:t>какого-либо другаго звѣря.</w:t>
      </w:r>
    </w:p>
  </w:footnote>
  <w:footnote w:id="20">
    <w:p>
      <w:pPr>
        <w:pStyle w:val="Style2"/>
        <w:keepNext w:val="0"/>
        <w:keepLines w:val="0"/>
        <w:widowControl w:val="0"/>
        <w:shd w:val="clear" w:color="auto" w:fill="auto"/>
        <w:bidi w:val="0"/>
        <w:spacing w:before="0" w:after="0"/>
        <w:ind w:left="220" w:right="0" w:firstLine="0"/>
        <w:jc w:val="left"/>
      </w:pPr>
      <w:r>
        <w:rPr>
          <w:spacing w:val="0"/>
          <w:w w:val="100"/>
          <w:position w:val="0"/>
          <w:shd w:val="clear" w:color="auto" w:fill="auto"/>
          <w:lang w:val="ru-RU" w:eastAsia="ru-RU" w:bidi="ru-RU"/>
        </w:rPr>
        <w:t>[*} Школа пѣнія кастрата'Крешептнни врайве-вамѣчательва.</w:t>
      </w:r>
    </w:p>
  </w:footnote>
  <w:footnote w:id="21">
    <w:p>
      <w:pPr>
        <w:pStyle w:val="Style2"/>
        <w:keepNext w:val="0"/>
        <w:keepLines w:val="0"/>
        <w:widowControl w:val="0"/>
        <w:shd w:val="clear" w:color="auto" w:fill="auto"/>
        <w:bidi w:val="0"/>
        <w:spacing w:before="0" w:after="0"/>
        <w:ind w:left="220" w:right="0" w:firstLine="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Дуэттъ Отелло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Яго, на. первобытномъ его видѣ, пѣлъ у насъ въ кон</w:t>
        <w:softHyphen/>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ru-RU" w:eastAsia="ru-RU" w:bidi="ru-RU"/>
        </w:rPr>
        <w:t xml:space="preserve">цертахъ часто РуЯиии. съ бывшимъ </w:t>
      </w:r>
      <w:r>
        <w:rPr>
          <w:spacing w:val="0"/>
          <w:w w:val="100"/>
          <w:position w:val="0"/>
          <w:sz w:val="19"/>
          <w:szCs w:val="19"/>
          <w:shd w:val="clear" w:color="auto" w:fill="auto"/>
          <w:lang w:val="ru-RU" w:eastAsia="ru-RU" w:bidi="ru-RU"/>
        </w:rPr>
        <w:t>ученикомъ своимъ — теноромъ г Михай</w:t>
        <w:softHyphen/>
      </w:r>
      <w:r>
        <w:rPr>
          <w:spacing w:val="0"/>
          <w:w w:val="100"/>
          <w:position w:val="0"/>
          <w:shd w:val="clear" w:color="auto" w:fill="auto"/>
          <w:lang w:val="ru-RU" w:eastAsia="ru-RU" w:bidi="ru-RU"/>
        </w:rPr>
        <w:t xml:space="preserve">ловымъ. Партія Отелло наянсана для тенора </w:t>
      </w:r>
      <w:r>
        <w:rPr>
          <w:i/>
          <w:iCs/>
          <w:spacing w:val="0"/>
          <w:w w:val="100"/>
          <w:position w:val="0"/>
          <w:shd w:val="clear" w:color="auto" w:fill="auto"/>
          <w:lang w:val="ru-RU" w:eastAsia="ru-RU" w:bidi="ru-RU"/>
        </w:rPr>
        <w:t>Нпяарч,</w:t>
      </w:r>
      <w:r>
        <w:rPr>
          <w:spacing w:val="0"/>
          <w:w w:val="100"/>
          <w:position w:val="0"/>
          <w:shd w:val="clear" w:color="auto" w:fill="auto"/>
          <w:lang w:val="ru-RU" w:eastAsia="ru-RU" w:bidi="ru-RU"/>
        </w:rPr>
        <w:t xml:space="preserve"> а партія Родрнга — для </w:t>
      </w:r>
      <w:r>
        <w:rPr>
          <w:i/>
          <w:iCs/>
          <w:spacing w:val="0"/>
          <w:w w:val="100"/>
          <w:position w:val="0"/>
          <w:shd w:val="clear" w:color="auto" w:fill="auto"/>
          <w:lang w:val="ru-RU" w:eastAsia="ru-RU" w:bidi="ru-RU"/>
        </w:rPr>
        <w:t>Давида.</w:t>
      </w:r>
    </w:p>
    <w:p>
      <w:pPr>
        <w:pStyle w:val="Style2"/>
        <w:keepNext w:val="0"/>
        <w:keepLines w:val="0"/>
        <w:widowControl w:val="0"/>
        <w:shd w:val="clear" w:color="auto" w:fill="auto"/>
        <w:bidi w:val="0"/>
        <w:spacing w:before="0" w:after="0" w:line="194" w:lineRule="auto"/>
        <w:ind w:left="0" w:right="0" w:firstLine="220"/>
      </w:pPr>
      <w:r>
        <w:rPr>
          <w:spacing w:val="0"/>
          <w:w w:val="100"/>
          <w:position w:val="0"/>
          <w:shd w:val="clear" w:color="auto" w:fill="auto"/>
          <w:lang w:val="ru-RU" w:eastAsia="ru-RU" w:bidi="ru-RU"/>
        </w:rPr>
        <w:t xml:space="preserve">{’) Объ этой новой </w:t>
      </w:r>
      <w:r>
        <w:rPr>
          <w:i/>
          <w:iCs/>
          <w:spacing w:val="0"/>
          <w:w w:val="100"/>
          <w:position w:val="0"/>
          <w:shd w:val="clear" w:color="auto" w:fill="auto"/>
          <w:lang w:val="ru-RU" w:eastAsia="ru-RU" w:bidi="ru-RU"/>
        </w:rPr>
        <w:t>драматической</w:t>
      </w:r>
      <w:r>
        <w:rPr>
          <w:spacing w:val="0"/>
          <w:w w:val="100"/>
          <w:position w:val="0"/>
          <w:shd w:val="clear" w:color="auto" w:fill="auto"/>
          <w:lang w:val="ru-RU" w:eastAsia="ru-RU" w:bidi="ru-RU"/>
        </w:rPr>
        <w:t xml:space="preserve"> школѣ теноровъ и, вообще, пѣнія въ Ита</w:t>
        <w:softHyphen/>
        <w:t>ліи мы уже говорили довольно-подробно въ мзртовскоіі книжкѣ «Отеч. Зан · нынѣшняго года</w:t>
      </w:r>
    </w:p>
  </w:footnote>
  <w:footnote w:id="22">
    <w:p>
      <w:pPr>
        <w:pStyle w:val="Style2"/>
        <w:keepNext w:val="0"/>
        <w:keepLines w:val="0"/>
        <w:widowControl w:val="0"/>
        <w:shd w:val="clear" w:color="auto" w:fill="auto"/>
        <w:bidi w:val="0"/>
        <w:spacing w:before="0" w:after="0" w:line="240" w:lineRule="auto"/>
        <w:ind w:left="560" w:right="2000" w:hanging="180"/>
        <w:jc w:val="left"/>
        <w:rPr>
          <w:sz w:val="18"/>
          <w:szCs w:val="18"/>
        </w:rPr>
      </w:pPr>
      <w:r>
        <w:rPr>
          <w:b/>
          <w:bCs/>
          <w:spacing w:val="0"/>
          <w:w w:val="100"/>
          <w:position w:val="0"/>
          <w:sz w:val="18"/>
          <w:szCs w:val="18"/>
          <w:shd w:val="clear" w:color="auto" w:fill="auto"/>
          <w:lang w:val="ru-RU" w:eastAsia="ru-RU" w:bidi="ru-RU"/>
        </w:rPr>
        <w:footnoteRef/>
      </w:r>
      <w:r>
        <w:rPr>
          <w:b/>
          <w:bCs/>
          <w:spacing w:val="0"/>
          <w:w w:val="100"/>
          <w:position w:val="0"/>
          <w:sz w:val="18"/>
          <w:szCs w:val="18"/>
          <w:shd w:val="clear" w:color="auto" w:fill="auto"/>
          <w:lang w:val="ru-RU" w:eastAsia="ru-RU" w:bidi="ru-RU"/>
        </w:rPr>
        <w:t xml:space="preserve"> Племянникъ извѣстнаго изобрѣтателя метронома, Т. ЬХѴІ. - Отд. VIII.</w:t>
      </w:r>
    </w:p>
  </w:footnote>
  <w:footnote w:id="23">
    <w:p>
      <w:pPr>
        <w:pStyle w:val="Style2"/>
        <w:keepNext w:val="0"/>
        <w:keepLines w:val="0"/>
        <w:widowControl w:val="0"/>
        <w:shd w:val="clear" w:color="auto" w:fill="auto"/>
        <w:bidi w:val="0"/>
        <w:spacing w:before="0" w:after="0" w:line="211" w:lineRule="auto"/>
        <w:ind w:left="1160" w:right="2140" w:hanging="340"/>
        <w:jc w:val="left"/>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Ihr durchsludirl die gross' und kleine Well Um es am Ende gehen zu lassen,</w:t>
      </w:r>
    </w:p>
    <w:p>
      <w:pPr>
        <w:pStyle w:val="Style2"/>
        <w:keepNext w:val="0"/>
        <w:keepLines w:val="0"/>
        <w:widowControl w:val="0"/>
        <w:shd w:val="clear" w:color="auto" w:fill="auto"/>
        <w:bidi w:val="0"/>
        <w:spacing w:before="0" w:after="0" w:line="192" w:lineRule="auto"/>
        <w:ind w:left="1160" w:right="0" w:firstLine="0"/>
        <w:jc w:val="left"/>
        <w:rPr>
          <w:sz w:val="22"/>
          <w:szCs w:val="22"/>
        </w:rPr>
      </w:pPr>
      <w:r>
        <w:rPr>
          <w:spacing w:val="0"/>
          <w:w w:val="100"/>
          <w:position w:val="0"/>
          <w:sz w:val="22"/>
          <w:szCs w:val="22"/>
          <w:shd w:val="clear" w:color="auto" w:fill="auto"/>
          <w:lang w:val="de-DE" w:eastAsia="de-DE" w:bidi="de-DE"/>
        </w:rPr>
        <w:t>Wie’s Qott gefällt.</w:t>
      </w:r>
    </w:p>
  </w:footnote>
  <w:footnote w:id="24">
    <w:p>
      <w:pPr>
        <w:pStyle w:val="Style2"/>
        <w:keepNext w:val="0"/>
        <w:keepLines w:val="0"/>
        <w:widowControl w:val="0"/>
        <w:shd w:val="clear" w:color="auto" w:fill="auto"/>
        <w:bidi w:val="0"/>
        <w:spacing w:before="0" w:after="0" w:line="209" w:lineRule="auto"/>
        <w:ind w:left="0" w:right="0" w:firstLine="240"/>
      </w:pPr>
      <w:r>
        <w:rPr>
          <w:spacing w:val="0"/>
          <w:w w:val="100"/>
          <w:position w:val="0"/>
          <w:shd w:val="clear" w:color="auto" w:fill="auto"/>
          <w:lang w:val="ru-RU" w:eastAsia="ru-RU" w:bidi="ru-RU"/>
        </w:rPr>
        <w:footnoteRef/>
      </w:r>
      <w:r>
        <w:rPr>
          <w:spacing w:val="0"/>
          <w:w w:val="100"/>
          <w:position w:val="0"/>
          <w:shd w:val="clear" w:color="auto" w:fill="auto"/>
          <w:lang w:val="ru-RU" w:eastAsia="ru-RU" w:bidi="ru-RU"/>
        </w:rPr>
        <w:t xml:space="preserve"> Нилъ образуется изъ соединенія двухъ рѣкъ : Бѣлаго-Нила и Голубаго- Ннла, которые слипаются на югѣ Нубіи между 13</w:t>
      </w:r>
      <w:r>
        <w:rPr>
          <w:spacing w:val="0"/>
          <w:w w:val="100"/>
          <w:position w:val="0"/>
          <w:shd w:val="clear" w:color="auto" w:fill="auto"/>
          <w:vertAlign w:val="superscript"/>
          <w:lang w:val="ru-RU" w:eastAsia="ru-RU" w:bidi="ru-RU"/>
        </w:rPr>
        <w:t>е</w:t>
      </w:r>
      <w:r>
        <w:rPr>
          <w:spacing w:val="0"/>
          <w:w w:val="100"/>
          <w:position w:val="0"/>
          <w:shd w:val="clear" w:color="auto" w:fill="auto"/>
          <w:lang w:val="ru-RU" w:eastAsia="ru-RU" w:bidi="ru-RU"/>
        </w:rPr>
        <w:t xml:space="preserve"> и </w:t>
      </w:r>
      <w:r>
        <w:rPr>
          <w:spacing w:val="0"/>
          <w:w w:val="100"/>
          <w:position w:val="0"/>
          <w:shd w:val="clear" w:color="auto" w:fill="auto"/>
          <w:lang w:val="de-DE" w:eastAsia="de-DE" w:bidi="de-DE"/>
        </w:rPr>
        <w:t xml:space="preserve">Iß® </w:t>
      </w:r>
      <w:r>
        <w:rPr>
          <w:spacing w:val="0"/>
          <w:w w:val="100"/>
          <w:position w:val="0"/>
          <w:shd w:val="clear" w:color="auto" w:fill="auto"/>
          <w:lang w:val="ru-RU" w:eastAsia="ru-RU" w:bidi="ru-RU"/>
        </w:rPr>
        <w:t>сѣверной широты. Еще до-сихъ-поръ Бѣлыіі-ІІнлъ не изслѣдованъ, хотя г. Вернъ, о путеше</w:t>
        <w:softHyphen/>
        <w:t>ствіи котораго мы говоримъ, проникъ до 4°; пониженіе воды воспрепятство</w:t>
        <w:softHyphen/>
      </w:r>
      <w:r>
        <w:rPr>
          <w:b/>
          <w:bCs/>
          <w:spacing w:val="0"/>
          <w:w w:val="100"/>
          <w:position w:val="0"/>
          <w:sz w:val="19"/>
          <w:szCs w:val="19"/>
          <w:shd w:val="clear" w:color="auto" w:fill="auto"/>
          <w:lang w:val="ru-RU" w:eastAsia="ru-RU" w:bidi="ru-RU"/>
        </w:rPr>
        <w:t xml:space="preserve">вало дальнѣйшему </w:t>
      </w:r>
      <w:r>
        <w:rPr>
          <w:spacing w:val="0"/>
          <w:w w:val="100"/>
          <w:position w:val="0"/>
          <w:shd w:val="clear" w:color="auto" w:fill="auto"/>
          <w:lang w:val="ru-RU" w:eastAsia="ru-RU" w:bidi="ru-RU"/>
        </w:rPr>
        <w:t>изслѣдованію рѣки.</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1" behindDoc="1" locked="0" layoutInCell="1" allowOverlap="1">
          <wp:simplePos x="0" y="0"/>
          <wp:positionH relativeFrom="page">
            <wp:posOffset>436245</wp:posOffset>
          </wp:positionH>
          <wp:positionV relativeFrom="page">
            <wp:posOffset>128270</wp:posOffset>
          </wp:positionV>
          <wp:extent cx="4438015" cy="88265"/>
          <wp:wrapNone/>
          <wp:docPr id="20" name="Shape 20"/>
          <a:graphic xmlns:a="http://schemas.openxmlformats.org/drawingml/2006/main">
            <a:graphicData uri="http://schemas.microsoft.com/office/word/2010/wordprocessingShape">
              <wps:wsp>
                <wps:cNvSpPr txBox="1"/>
                <wps:spPr>
                  <a:xfrm>
                    <a:ext cx="4438015" cy="88265"/>
                  </a:xfrm>
                  <a:prstGeom prst="rect"/>
                  <a:noFill/>
                </wps:spPr>
                <wps:txbx>
                  <w:txbxContent>
                    <w:p>
                      <w:pPr>
                        <w:pStyle w:val="Style57"/>
                        <w:keepNext w:val="0"/>
                        <w:keepLines w:val="0"/>
                        <w:widowControl w:val="0"/>
                        <w:shd w:val="clear" w:color="auto" w:fill="auto"/>
                        <w:tabs>
                          <w:tab w:pos="4123" w:val="right"/>
                          <w:tab w:pos="6989" w:val="right"/>
                        </w:tabs>
                        <w:bidi w:val="0"/>
                        <w:spacing w:before="0" w:after="0" w:line="240" w:lineRule="auto"/>
                        <w:ind w:left="0" w:right="0" w:firstLine="0"/>
                        <w:jc w:val="left"/>
                        <w:rPr>
                          <w:sz w:val="16"/>
                          <w:szCs w:val="16"/>
                        </w:rPr>
                      </w:pPr>
                      <w:r>
                        <w:rPr>
                          <w:rFonts w:ascii="Arial" w:eastAsia="Arial" w:hAnsi="Arial" w:cs="Arial"/>
                          <w:color w:val="424242"/>
                          <w:spacing w:val="0"/>
                          <w:w w:val="100"/>
                          <w:position w:val="0"/>
                          <w:sz w:val="14"/>
                          <w:szCs w:val="14"/>
                          <w:shd w:val="clear" w:color="auto" w:fill="auto"/>
                          <w:lang w:val="el-GR" w:eastAsia="el-GR" w:bidi="el-GR"/>
                        </w:rPr>
                        <w:t xml:space="preserve">Οηκ). </w:t>
                      </w:r>
                      <w:r>
                        <w:rPr>
                          <w:b/>
                          <w:bCs/>
                          <w:i/>
                          <w:iCs/>
                          <w:color w:val="424242"/>
                          <w:spacing w:val="0"/>
                          <w:w w:val="100"/>
                          <w:position w:val="0"/>
                          <w:sz w:val="17"/>
                          <w:szCs w:val="17"/>
                          <w:shd w:val="clear" w:color="auto" w:fill="auto"/>
                          <w:lang w:val="fr-FR" w:eastAsia="fr-FR" w:bidi="fr-FR"/>
                        </w:rPr>
                        <w:t>1.</w:t>
                        <w:tab/>
                      </w:r>
                      <w:r>
                        <w:rPr>
                          <w:rFonts w:ascii="Arial" w:eastAsia="Arial" w:hAnsi="Arial" w:cs="Arial"/>
                          <w:smallCaps/>
                          <w:color w:val="424242"/>
                          <w:spacing w:val="0"/>
                          <w:w w:val="100"/>
                          <w:position w:val="0"/>
                          <w:sz w:val="15"/>
                          <w:szCs w:val="15"/>
                          <w:shd w:val="clear" w:color="auto" w:fill="auto"/>
                          <w:lang w:val="ru-RU" w:eastAsia="ru-RU" w:bidi="ru-RU"/>
                        </w:rPr>
                        <w:t>Твропстыіі Путь.</w:t>
                        <w:tab/>
                      </w:r>
                      <w:r>
                        <w:rPr>
                          <w:b/>
                          <w:bCs/>
                          <w:color w:val="424242"/>
                          <w:spacing w:val="0"/>
                          <w:w w:val="100"/>
                          <w:position w:val="0"/>
                          <w:sz w:val="16"/>
                          <w:szCs w:val="16"/>
                          <w:shd w:val="clear" w:color="auto" w:fill="auto"/>
                          <w:lang w:val="ru-RU" w:eastAsia="ru-RU" w:bidi="ru-RU"/>
                        </w:rPr>
                        <w:t>«5</w:t>
                      </w:r>
                    </w:p>
                  </w:txbxContent>
                </wps:txbx>
                <wps:bodyPr lIns="0" tIns="0" rIns="0" bIns="0">
                  <a:spAutoFit/>
                </wps:bodyPr>
              </wps:wsp>
            </a:graphicData>
          </a:graphic>
        </wp:anchor>
      </w:drawing>
    </mc:Choice>
    <mc:Fallback>
      <w:pict>
        <v:shape id="_x0000_s1046" type="#_x0000_t202" style="position:absolute;margin-left:34.350000000000001pt;margin-top:10.1pt;width:349.44999999999999pt;height:6.9500000000000002pt;z-index:-188744062;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23" w:val="right"/>
                    <w:tab w:pos="6989" w:val="right"/>
                  </w:tabs>
                  <w:bidi w:val="0"/>
                  <w:spacing w:before="0" w:after="0" w:line="240" w:lineRule="auto"/>
                  <w:ind w:left="0" w:right="0" w:firstLine="0"/>
                  <w:jc w:val="left"/>
                  <w:rPr>
                    <w:sz w:val="16"/>
                    <w:szCs w:val="16"/>
                  </w:rPr>
                </w:pPr>
                <w:r>
                  <w:rPr>
                    <w:rFonts w:ascii="Arial" w:eastAsia="Arial" w:hAnsi="Arial" w:cs="Arial"/>
                    <w:color w:val="424242"/>
                    <w:spacing w:val="0"/>
                    <w:w w:val="100"/>
                    <w:position w:val="0"/>
                    <w:sz w:val="14"/>
                    <w:szCs w:val="14"/>
                    <w:shd w:val="clear" w:color="auto" w:fill="auto"/>
                    <w:lang w:val="el-GR" w:eastAsia="el-GR" w:bidi="el-GR"/>
                  </w:rPr>
                  <w:t xml:space="preserve">Οηκ). </w:t>
                </w:r>
                <w:r>
                  <w:rPr>
                    <w:b/>
                    <w:bCs/>
                    <w:i/>
                    <w:iCs/>
                    <w:color w:val="424242"/>
                    <w:spacing w:val="0"/>
                    <w:w w:val="100"/>
                    <w:position w:val="0"/>
                    <w:sz w:val="17"/>
                    <w:szCs w:val="17"/>
                    <w:shd w:val="clear" w:color="auto" w:fill="auto"/>
                    <w:lang w:val="fr-FR" w:eastAsia="fr-FR" w:bidi="fr-FR"/>
                  </w:rPr>
                  <w:t>1.</w:t>
                  <w:tab/>
                </w:r>
                <w:r>
                  <w:rPr>
                    <w:rFonts w:ascii="Arial" w:eastAsia="Arial" w:hAnsi="Arial" w:cs="Arial"/>
                    <w:smallCaps/>
                    <w:color w:val="424242"/>
                    <w:spacing w:val="0"/>
                    <w:w w:val="100"/>
                    <w:position w:val="0"/>
                    <w:sz w:val="15"/>
                    <w:szCs w:val="15"/>
                    <w:shd w:val="clear" w:color="auto" w:fill="auto"/>
                    <w:lang w:val="ru-RU" w:eastAsia="ru-RU" w:bidi="ru-RU"/>
                  </w:rPr>
                  <w:t>Твропстыіі Путь.</w:t>
                  <w:tab/>
                </w:r>
                <w:r>
                  <w:rPr>
                    <w:b/>
                    <w:bCs/>
                    <w:color w:val="424242"/>
                    <w:spacing w:val="0"/>
                    <w:w w:val="100"/>
                    <w:position w:val="0"/>
                    <w:sz w:val="16"/>
                    <w:szCs w:val="16"/>
                    <w:shd w:val="clear" w:color="auto" w:fill="auto"/>
                    <w:lang w:val="ru-RU" w:eastAsia="ru-RU" w:bidi="ru-RU"/>
                  </w:rPr>
                  <w:t>«5</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7" behindDoc="1" locked="0" layoutInCell="1" allowOverlap="1">
          <wp:simplePos x="0" y="0"/>
          <wp:positionH relativeFrom="page">
            <wp:posOffset>457835</wp:posOffset>
          </wp:positionH>
          <wp:positionV relativeFrom="page">
            <wp:posOffset>583565</wp:posOffset>
          </wp:positionV>
          <wp:extent cx="4434840" cy="94615"/>
          <wp:wrapNone/>
          <wp:docPr id="36" name="Shape 36"/>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57"/>
                        <w:keepNext w:val="0"/>
                        <w:keepLines w:val="0"/>
                        <w:widowControl w:val="0"/>
                        <w:shd w:val="clear" w:color="auto" w:fill="auto"/>
                        <w:tabs>
                          <w:tab w:pos="4133" w:val="right"/>
                          <w:tab w:pos="6984" w:val="right"/>
                        </w:tabs>
                        <w:bidi w:val="0"/>
                        <w:spacing w:before="0" w:after="0" w:line="240" w:lineRule="auto"/>
                        <w:ind w:left="0" w:right="0" w:firstLine="0"/>
                        <w:jc w:val="left"/>
                        <w:rPr>
                          <w:sz w:val="14"/>
                          <w:szCs w:val="14"/>
                        </w:rPr>
                      </w:pPr>
                      <w:r>
                        <w:rPr>
                          <w:b/>
                          <w:bCs/>
                          <w:i/>
                          <w:iCs/>
                          <w:color w:val="424242"/>
                          <w:spacing w:val="0"/>
                          <w:w w:val="100"/>
                          <w:position w:val="0"/>
                          <w:sz w:val="17"/>
                          <w:szCs w:val="17"/>
                          <w:shd w:val="clear" w:color="auto" w:fill="auto"/>
                          <w:lang w:val="de-DE" w:eastAsia="de-DE" w:bidi="de-DE"/>
                        </w:rPr>
                        <w:t>Omi. I.</w:t>
                        <w:tab/>
                      </w:r>
                      <w:r>
                        <w:rPr>
                          <w:rFonts w:ascii="Arial" w:eastAsia="Arial" w:hAnsi="Arial" w:cs="Arial"/>
                          <w:smallCaps/>
                          <w:color w:val="424242"/>
                          <w:spacing w:val="0"/>
                          <w:w w:val="100"/>
                          <w:position w:val="0"/>
                          <w:sz w:val="15"/>
                          <w:szCs w:val="15"/>
                          <w:shd w:val="clear" w:color="auto" w:fill="auto"/>
                          <w:lang w:val="ru-RU" w:eastAsia="ru-RU" w:bidi="ru-RU"/>
                        </w:rPr>
                        <w:t>Тгршістыіі Путь.</w:t>
                        <w:tab/>
                      </w:r>
                      <w:r>
                        <w:rPr>
                          <w:rFonts w:ascii="Arial" w:eastAsia="Arial" w:hAnsi="Arial" w:cs="Arial"/>
                          <w:color w:val="424242"/>
                          <w:spacing w:val="0"/>
                          <w:w w:val="100"/>
                          <w:position w:val="0"/>
                          <w:sz w:val="14"/>
                          <w:szCs w:val="14"/>
                          <w:shd w:val="clear" w:color="auto" w:fill="auto"/>
                          <w:lang w:val="ru-RU" w:eastAsia="ru-RU" w:bidi="ru-RU"/>
                        </w:rPr>
                        <w:t>143</w:t>
                      </w:r>
                    </w:p>
                  </w:txbxContent>
                </wps:txbx>
                <wps:bodyPr lIns="0" tIns="0" rIns="0" bIns="0">
                  <a:spAutoFit/>
                </wps:bodyPr>
              </wps:wsp>
            </a:graphicData>
          </a:graphic>
        </wp:anchor>
      </w:drawing>
    </mc:Choice>
    <mc:Fallback>
      <w:pict>
        <v:shape id="_x0000_s1062" type="#_x0000_t202" style="position:absolute;margin-left:36.049999999999997pt;margin-top:45.950000000000003pt;width:349.19999999999999pt;height:7.4500000000000002pt;z-index:-188744046;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33" w:val="right"/>
                    <w:tab w:pos="6984" w:val="right"/>
                  </w:tabs>
                  <w:bidi w:val="0"/>
                  <w:spacing w:before="0" w:after="0" w:line="240" w:lineRule="auto"/>
                  <w:ind w:left="0" w:right="0" w:firstLine="0"/>
                  <w:jc w:val="left"/>
                  <w:rPr>
                    <w:sz w:val="14"/>
                    <w:szCs w:val="14"/>
                  </w:rPr>
                </w:pPr>
                <w:r>
                  <w:rPr>
                    <w:b/>
                    <w:bCs/>
                    <w:i/>
                    <w:iCs/>
                    <w:color w:val="424242"/>
                    <w:spacing w:val="0"/>
                    <w:w w:val="100"/>
                    <w:position w:val="0"/>
                    <w:sz w:val="17"/>
                    <w:szCs w:val="17"/>
                    <w:shd w:val="clear" w:color="auto" w:fill="auto"/>
                    <w:lang w:val="de-DE" w:eastAsia="de-DE" w:bidi="de-DE"/>
                  </w:rPr>
                  <w:t>Omi. I.</w:t>
                  <w:tab/>
                </w:r>
                <w:r>
                  <w:rPr>
                    <w:rFonts w:ascii="Arial" w:eastAsia="Arial" w:hAnsi="Arial" w:cs="Arial"/>
                    <w:smallCaps/>
                    <w:color w:val="424242"/>
                    <w:spacing w:val="0"/>
                    <w:w w:val="100"/>
                    <w:position w:val="0"/>
                    <w:sz w:val="15"/>
                    <w:szCs w:val="15"/>
                    <w:shd w:val="clear" w:color="auto" w:fill="auto"/>
                    <w:lang w:val="ru-RU" w:eastAsia="ru-RU" w:bidi="ru-RU"/>
                  </w:rPr>
                  <w:t>Тгршістыіі Путь.</w:t>
                  <w:tab/>
                </w:r>
                <w:r>
                  <w:rPr>
                    <w:rFonts w:ascii="Arial" w:eastAsia="Arial" w:hAnsi="Arial" w:cs="Arial"/>
                    <w:color w:val="424242"/>
                    <w:spacing w:val="0"/>
                    <w:w w:val="100"/>
                    <w:position w:val="0"/>
                    <w:sz w:val="14"/>
                    <w:szCs w:val="14"/>
                    <w:shd w:val="clear" w:color="auto" w:fill="auto"/>
                    <w:lang w:val="ru-RU" w:eastAsia="ru-RU" w:bidi="ru-RU"/>
                  </w:rPr>
                  <w:t>143</w:t>
                </w:r>
              </w:p>
            </w:txbxContent>
          </v:textbox>
          <w10:wrap anchorx="page" anchory="page"/>
        </v:shape>
      </w:pict>
    </mc:Fallback>
  </mc:AlternateContent>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3" behindDoc="1" locked="0" layoutInCell="1" allowOverlap="1">
          <wp:simplePos x="0" y="0"/>
          <wp:positionH relativeFrom="page">
            <wp:posOffset>461010</wp:posOffset>
          </wp:positionH>
          <wp:positionV relativeFrom="page">
            <wp:posOffset>598805</wp:posOffset>
          </wp:positionV>
          <wp:extent cx="2529840" cy="82550"/>
          <wp:wrapNone/>
          <wp:docPr id="204" name="Shape 204"/>
          <a:graphic xmlns:a="http://schemas.openxmlformats.org/drawingml/2006/main">
            <a:graphicData uri="http://schemas.microsoft.com/office/word/2010/wordprocessingShape">
              <wps:wsp>
                <wps:cNvSpPr txBox="1"/>
                <wps:spPr>
                  <a:xfrm>
                    <a:ext cx="2529840" cy="82550"/>
                  </a:xfrm>
                  <a:prstGeom prst="rect"/>
                  <a:noFill/>
                </wps:spPr>
                <wps:txbx>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1"/>
                          <w:szCs w:val="11"/>
                        </w:rPr>
                      </w:pPr>
                      <w:r>
                        <w:rPr>
                          <w:spacing w:val="0"/>
                          <w:w w:val="100"/>
                          <w:position w:val="0"/>
                          <w:sz w:val="16"/>
                          <w:szCs w:val="16"/>
                          <w:shd w:val="clear" w:color="auto" w:fill="auto"/>
                          <w:lang w:val="ru-RU" w:eastAsia="ru-RU" w:bidi="ru-RU"/>
                        </w:rPr>
                        <w:t>232</w:t>
                        <w:tab/>
                      </w:r>
                      <w:r>
                        <w:rPr>
                          <w:b/>
                          <w:bCs/>
                          <w:spacing w:val="0"/>
                          <w:w w:val="100"/>
                          <w:position w:val="0"/>
                          <w:sz w:val="11"/>
                          <w:szCs w:val="11"/>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30" type="#_x0000_t202" style="position:absolute;margin-left:36.299999999999997pt;margin-top:47.149999999999999pt;width:199.19999999999999pt;height:6.5pt;z-index:-1887438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1"/>
                    <w:szCs w:val="11"/>
                  </w:rPr>
                </w:pPr>
                <w:r>
                  <w:rPr>
                    <w:spacing w:val="0"/>
                    <w:w w:val="100"/>
                    <w:position w:val="0"/>
                    <w:sz w:val="16"/>
                    <w:szCs w:val="16"/>
                    <w:shd w:val="clear" w:color="auto" w:fill="auto"/>
                    <w:lang w:val="ru-RU" w:eastAsia="ru-RU" w:bidi="ru-RU"/>
                  </w:rPr>
                  <w:t>232</w:t>
                  <w:tab/>
                </w:r>
                <w:r>
                  <w:rPr>
                    <w:b/>
                    <w:bCs/>
                    <w:spacing w:val="0"/>
                    <w:w w:val="100"/>
                    <w:position w:val="0"/>
                    <w:sz w:val="11"/>
                    <w:szCs w:val="11"/>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5" behindDoc="1" locked="0" layoutInCell="1" allowOverlap="1">
          <wp:simplePos x="0" y="0"/>
          <wp:positionH relativeFrom="page">
            <wp:posOffset>428625</wp:posOffset>
          </wp:positionH>
          <wp:positionV relativeFrom="page">
            <wp:posOffset>595630</wp:posOffset>
          </wp:positionV>
          <wp:extent cx="4419600" cy="85090"/>
          <wp:wrapNone/>
          <wp:docPr id="206" name="Shape 206"/>
          <a:graphic xmlns:a="http://schemas.openxmlformats.org/drawingml/2006/main">
            <a:graphicData uri="http://schemas.microsoft.com/office/word/2010/wordprocessingShape">
              <wps:wsp>
                <wps:cNvSpPr txBox="1"/>
                <wps:spPr>
                  <a:xfrm>
                    <a:ext cx="4419600" cy="85090"/>
                  </a:xfrm>
                  <a:prstGeom prst="rect"/>
                  <a:noFill/>
                </wps:spPr>
                <wps:txbx>
                  <w:txbxContent>
                    <w:p>
                      <w:pPr>
                        <w:pStyle w:val="Style76"/>
                        <w:keepNext w:val="0"/>
                        <w:keepLines w:val="0"/>
                        <w:widowControl w:val="0"/>
                        <w:shd w:val="clear" w:color="auto" w:fill="auto"/>
                        <w:tabs>
                          <w:tab w:pos="4037" w:val="right"/>
                          <w:tab w:pos="6960" w:val="right"/>
                        </w:tabs>
                        <w:bidi w:val="0"/>
                        <w:spacing w:before="0" w:after="0" w:line="240" w:lineRule="auto"/>
                        <w:ind w:left="0" w:right="0" w:firstLine="0"/>
                        <w:jc w:val="left"/>
                        <w:rPr>
                          <w:sz w:val="17"/>
                          <w:szCs w:val="17"/>
                        </w:rPr>
                      </w:pPr>
                      <w:r>
                        <w:rPr>
                          <w:color w:val="212121"/>
                          <w:spacing w:val="0"/>
                          <w:w w:val="100"/>
                          <w:position w:val="0"/>
                          <w:sz w:val="14"/>
                          <w:szCs w:val="14"/>
                          <w:shd w:val="clear" w:color="auto" w:fill="auto"/>
                          <w:lang w:val="el-GR" w:eastAsia="el-GR" w:bidi="el-GR"/>
                        </w:rPr>
                        <w:t xml:space="preserve">Οπιά. </w:t>
                      </w:r>
                      <w:r>
                        <w:rPr>
                          <w:color w:val="212121"/>
                          <w:spacing w:val="0"/>
                          <w:w w:val="100"/>
                          <w:position w:val="0"/>
                          <w:sz w:val="14"/>
                          <w:szCs w:val="14"/>
                          <w:shd w:val="clear" w:color="auto" w:fill="auto"/>
                          <w:lang w:val="fr-FR" w:eastAsia="fr-FR" w:bidi="fr-FR"/>
                        </w:rPr>
                        <w:t>J.</w:t>
                        <w:tab/>
                      </w:r>
                      <w:r>
                        <w:rPr>
                          <w:b/>
                          <w:bCs/>
                          <w:spacing w:val="0"/>
                          <w:w w:val="100"/>
                          <w:position w:val="0"/>
                          <w:sz w:val="11"/>
                          <w:szCs w:val="11"/>
                          <w:shd w:val="clear" w:color="auto" w:fill="auto"/>
                          <w:lang w:val="ru-RU" w:eastAsia="ru-RU" w:bidi="ru-RU"/>
                        </w:rPr>
                        <w:t xml:space="preserve">Джкиви </w:t>
                      </w:r>
                      <w:r>
                        <w:rPr>
                          <w:rFonts w:ascii="Times New Roman" w:eastAsia="Times New Roman" w:hAnsi="Times New Roman" w:cs="Times New Roman"/>
                          <w:smallCaps/>
                          <w:spacing w:val="0"/>
                          <w:w w:val="100"/>
                          <w:position w:val="0"/>
                          <w:sz w:val="15"/>
                          <w:szCs w:val="15"/>
                          <w:shd w:val="clear" w:color="auto" w:fill="auto"/>
                          <w:lang w:val="ru-RU" w:eastAsia="ru-RU" w:bidi="ru-RU"/>
                        </w:rPr>
                        <w:t>ЗЛръ.</w:t>
                        <w:tab/>
                      </w:r>
                      <w:r>
                        <w:rPr>
                          <w:rFonts w:ascii="Times New Roman" w:eastAsia="Times New Roman" w:hAnsi="Times New Roman" w:cs="Times New Roman"/>
                          <w:spacing w:val="0"/>
                          <w:w w:val="100"/>
                          <w:position w:val="0"/>
                          <w:sz w:val="17"/>
                          <w:szCs w:val="17"/>
                          <w:shd w:val="clear" w:color="auto" w:fill="auto"/>
                          <w:lang w:val="ru-RU" w:eastAsia="ru-RU" w:bidi="ru-RU"/>
                        </w:rPr>
                        <w:t>231</w:t>
                      </w:r>
                    </w:p>
                  </w:txbxContent>
                </wps:txbx>
                <wps:bodyPr lIns="0" tIns="0" rIns="0" bIns="0">
                  <a:spAutoFit/>
                </wps:bodyPr>
              </wps:wsp>
            </a:graphicData>
          </a:graphic>
        </wp:anchor>
      </w:drawing>
    </mc:Choice>
    <mc:Fallback>
      <w:pict>
        <v:shape id="_x0000_s1232" type="#_x0000_t202" style="position:absolute;margin-left:33.75pt;margin-top:46.899999999999999pt;width:348.pt;height:6.7000000000000002pt;z-index:-1887438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37" w:val="right"/>
                    <w:tab w:pos="6960" w:val="right"/>
                  </w:tabs>
                  <w:bidi w:val="0"/>
                  <w:spacing w:before="0" w:after="0" w:line="240" w:lineRule="auto"/>
                  <w:ind w:left="0" w:right="0" w:firstLine="0"/>
                  <w:jc w:val="left"/>
                  <w:rPr>
                    <w:sz w:val="17"/>
                    <w:szCs w:val="17"/>
                  </w:rPr>
                </w:pPr>
                <w:r>
                  <w:rPr>
                    <w:color w:val="212121"/>
                    <w:spacing w:val="0"/>
                    <w:w w:val="100"/>
                    <w:position w:val="0"/>
                    <w:sz w:val="14"/>
                    <w:szCs w:val="14"/>
                    <w:shd w:val="clear" w:color="auto" w:fill="auto"/>
                    <w:lang w:val="el-GR" w:eastAsia="el-GR" w:bidi="el-GR"/>
                  </w:rPr>
                  <w:t xml:space="preserve">Οπιά. </w:t>
                </w:r>
                <w:r>
                  <w:rPr>
                    <w:color w:val="212121"/>
                    <w:spacing w:val="0"/>
                    <w:w w:val="100"/>
                    <w:position w:val="0"/>
                    <w:sz w:val="14"/>
                    <w:szCs w:val="14"/>
                    <w:shd w:val="clear" w:color="auto" w:fill="auto"/>
                    <w:lang w:val="fr-FR" w:eastAsia="fr-FR" w:bidi="fr-FR"/>
                  </w:rPr>
                  <w:t>J.</w:t>
                  <w:tab/>
                </w:r>
                <w:r>
                  <w:rPr>
                    <w:b/>
                    <w:bCs/>
                    <w:spacing w:val="0"/>
                    <w:w w:val="100"/>
                    <w:position w:val="0"/>
                    <w:sz w:val="11"/>
                    <w:szCs w:val="11"/>
                    <w:shd w:val="clear" w:color="auto" w:fill="auto"/>
                    <w:lang w:val="ru-RU" w:eastAsia="ru-RU" w:bidi="ru-RU"/>
                  </w:rPr>
                  <w:t xml:space="preserve">Джкиви </w:t>
                </w:r>
                <w:r>
                  <w:rPr>
                    <w:rFonts w:ascii="Times New Roman" w:eastAsia="Times New Roman" w:hAnsi="Times New Roman" w:cs="Times New Roman"/>
                    <w:smallCaps/>
                    <w:spacing w:val="0"/>
                    <w:w w:val="100"/>
                    <w:position w:val="0"/>
                    <w:sz w:val="15"/>
                    <w:szCs w:val="15"/>
                    <w:shd w:val="clear" w:color="auto" w:fill="auto"/>
                    <w:lang w:val="ru-RU" w:eastAsia="ru-RU" w:bidi="ru-RU"/>
                  </w:rPr>
                  <w:t>ЗЛръ.</w:t>
                  <w:tab/>
                </w:r>
                <w:r>
                  <w:rPr>
                    <w:rFonts w:ascii="Times New Roman" w:eastAsia="Times New Roman" w:hAnsi="Times New Roman" w:cs="Times New Roman"/>
                    <w:spacing w:val="0"/>
                    <w:w w:val="100"/>
                    <w:position w:val="0"/>
                    <w:sz w:val="17"/>
                    <w:szCs w:val="17"/>
                    <w:shd w:val="clear" w:color="auto" w:fill="auto"/>
                    <w:lang w:val="ru-RU" w:eastAsia="ru-RU" w:bidi="ru-RU"/>
                  </w:rPr>
                  <w:t>231</w:t>
                </w:r>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7" behindDoc="1" locked="0" layoutInCell="1" allowOverlap="1">
          <wp:simplePos x="0" y="0"/>
          <wp:positionH relativeFrom="page">
            <wp:posOffset>453390</wp:posOffset>
          </wp:positionH>
          <wp:positionV relativeFrom="page">
            <wp:posOffset>589915</wp:posOffset>
          </wp:positionV>
          <wp:extent cx="4419600" cy="91440"/>
          <wp:wrapNone/>
          <wp:docPr id="208" name="Shape 208"/>
          <a:graphic xmlns:a="http://schemas.openxmlformats.org/drawingml/2006/main">
            <a:graphicData uri="http://schemas.microsoft.com/office/word/2010/wordprocessingShape">
              <wps:wsp>
                <wps:cNvSpPr txBox="1"/>
                <wps:spPr>
                  <a:xfrm>
                    <a:ext cx="4419600" cy="91440"/>
                  </a:xfrm>
                  <a:prstGeom prst="rect"/>
                  <a:noFill/>
                </wps:spPr>
                <wps:txbx>
                  <w:txbxContent>
                    <w:p>
                      <w:pPr>
                        <w:pStyle w:val="Style76"/>
                        <w:keepNext w:val="0"/>
                        <w:keepLines w:val="0"/>
                        <w:widowControl w:val="0"/>
                        <w:shd w:val="clear" w:color="auto" w:fill="auto"/>
                        <w:tabs>
                          <w:tab w:pos="4056"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()ті. I.</w:t>
                        <w:tab/>
                      </w:r>
                      <w:r>
                        <w:rPr>
                          <w:rFonts w:ascii="Times New Roman" w:eastAsia="Times New Roman" w:hAnsi="Times New Roman" w:cs="Times New Roman"/>
                          <w:spacing w:val="0"/>
                          <w:w w:val="100"/>
                          <w:position w:val="0"/>
                          <w:sz w:val="17"/>
                          <w:szCs w:val="17"/>
                          <w:shd w:val="clear" w:color="auto" w:fill="auto"/>
                          <w:lang w:val="ru-RU" w:eastAsia="ru-RU" w:bidi="ru-RU"/>
                        </w:rPr>
                        <w:t>ДжЕВНи ОЙІ’Ъ.</w:t>
                        <w:tab/>
                        <w:t>235</w:t>
                      </w:r>
                    </w:p>
                  </w:txbxContent>
                </wps:txbx>
                <wps:bodyPr lIns="0" tIns="0" rIns="0" bIns="0">
                  <a:spAutoFit/>
                </wps:bodyPr>
              </wps:wsp>
            </a:graphicData>
          </a:graphic>
        </wp:anchor>
      </w:drawing>
    </mc:Choice>
    <mc:Fallback>
      <w:pict>
        <v:shape id="_x0000_s1234" type="#_x0000_t202" style="position:absolute;margin-left:35.700000000000003pt;margin-top:46.450000000000003pt;width:348.pt;height:7.2000000000000002pt;z-index:-1887438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6"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()ті. I.</w:t>
                  <w:tab/>
                </w:r>
                <w:r>
                  <w:rPr>
                    <w:rFonts w:ascii="Times New Roman" w:eastAsia="Times New Roman" w:hAnsi="Times New Roman" w:cs="Times New Roman"/>
                    <w:spacing w:val="0"/>
                    <w:w w:val="100"/>
                    <w:position w:val="0"/>
                    <w:sz w:val="17"/>
                    <w:szCs w:val="17"/>
                    <w:shd w:val="clear" w:color="auto" w:fill="auto"/>
                    <w:lang w:val="ru-RU" w:eastAsia="ru-RU" w:bidi="ru-RU"/>
                  </w:rPr>
                  <w:t>ДжЕВНи ОЙІ’Ъ.</w:t>
                  <w:tab/>
                  <w:t>235</w:t>
                </w:r>
              </w:p>
            </w:txbxContent>
          </v:textbox>
          <w10:wrap anchorx="page" anchory="page"/>
        </v:shape>
      </w:pict>
    </mc:Fallback>
  </mc:AlternateContent>
  <w:p>
    <w:pPr>
      <w:widowControl w:val="0"/>
      <w:spacing w:line="14"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9" behindDoc="1" locked="0" layoutInCell="1" allowOverlap="1">
          <wp:simplePos x="0" y="0"/>
          <wp:positionH relativeFrom="page">
            <wp:posOffset>443865</wp:posOffset>
          </wp:positionH>
          <wp:positionV relativeFrom="page">
            <wp:posOffset>586740</wp:posOffset>
          </wp:positionV>
          <wp:extent cx="2533015" cy="94615"/>
          <wp:wrapNone/>
          <wp:docPr id="210" name="Shape 210"/>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fr-FR" w:eastAsia="fr-FR" w:bidi="fr-FR"/>
                        </w:rPr>
                        <w:t>ï3B</w:t>
                        <w:tab/>
                        <w:t>ÇtOBKCUUCTL.</w:t>
                      </w:r>
                    </w:p>
                  </w:txbxContent>
                </wps:txbx>
                <wps:bodyPr lIns="0" tIns="0" rIns="0" bIns="0">
                  <a:spAutoFit/>
                </wps:bodyPr>
              </wps:wsp>
            </a:graphicData>
          </a:graphic>
        </wp:anchor>
      </w:drawing>
    </mc:Choice>
    <mc:Fallback>
      <w:pict>
        <v:shape id="_x0000_s1236" type="#_x0000_t202" style="position:absolute;margin-left:34.950000000000003pt;margin-top:46.200000000000003pt;width:199.44999999999999pt;height:7.4500000000000002pt;z-index:-1887438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fr-FR" w:eastAsia="fr-FR" w:bidi="fr-FR"/>
                  </w:rPr>
                  <w:t>ï3B</w:t>
                  <w:tab/>
                  <w:t>ÇtOBKCUUCTL.</w:t>
                </w:r>
              </w:p>
            </w:txbxContent>
          </v:textbox>
          <w10:wrap anchorx="page" anchory="page"/>
        </v:shape>
      </w:pict>
    </mc:Fallback>
  </mc:AlternateContent>
  <w:p>
    <w:pPr>
      <w:widowControl w:val="0"/>
      <w:spacing w:line="14"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1" behindDoc="1" locked="0" layoutInCell="1" allowOverlap="1">
          <wp:simplePos x="0" y="0"/>
          <wp:positionH relativeFrom="page">
            <wp:posOffset>433070</wp:posOffset>
          </wp:positionH>
          <wp:positionV relativeFrom="page">
            <wp:posOffset>598805</wp:posOffset>
          </wp:positionV>
          <wp:extent cx="2536190" cy="82550"/>
          <wp:wrapNone/>
          <wp:docPr id="212" name="Shape 212"/>
          <a:graphic xmlns:a="http://schemas.openxmlformats.org/drawingml/2006/main">
            <a:graphicData uri="http://schemas.microsoft.com/office/word/2010/wordprocessingShape">
              <wps:wsp>
                <wps:cNvSpPr txBox="1"/>
                <wps:spPr>
                  <a:xfrm>
                    <a:ext cx="2536190" cy="82550"/>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ru-RU" w:eastAsia="ru-RU" w:bidi="ru-RU"/>
                        </w:rPr>
                        <w:t>234</w:t>
                        <w:tab/>
                      </w:r>
                      <w:r>
                        <w:rPr>
                          <w:spacing w:val="0"/>
                          <w:w w:val="100"/>
                          <w:position w:val="0"/>
                          <w:shd w:val="clear" w:color="auto" w:fill="auto"/>
                          <w:lang w:val="ru-RU" w:eastAsia="ru-RU" w:bidi="ru-RU"/>
                        </w:rPr>
                        <w:t>Слоккспость.</w:t>
                      </w:r>
                    </w:p>
                  </w:txbxContent>
                </wps:txbx>
                <wps:bodyPr lIns="0" tIns="0" rIns="0" bIns="0">
                  <a:spAutoFit/>
                </wps:bodyPr>
              </wps:wsp>
            </a:graphicData>
          </a:graphic>
        </wp:anchor>
      </w:drawing>
    </mc:Choice>
    <mc:Fallback>
      <w:pict>
        <v:shape id="_x0000_s1238" type="#_x0000_t202" style="position:absolute;margin-left:34.100000000000001pt;margin-top:47.149999999999999pt;width:199.69999999999999pt;height:6.5pt;z-index:-1887438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ru-RU" w:eastAsia="ru-RU" w:bidi="ru-RU"/>
                  </w:rPr>
                  <w:t>234</w:t>
                  <w:tab/>
                </w:r>
                <w:r>
                  <w:rPr>
                    <w:spacing w:val="0"/>
                    <w:w w:val="100"/>
                    <w:position w:val="0"/>
                    <w:shd w:val="clear" w:color="auto" w:fill="auto"/>
                    <w:lang w:val="ru-RU" w:eastAsia="ru-RU" w:bidi="ru-RU"/>
                  </w:rPr>
                  <w:t>Слоккспость.</w:t>
                </w:r>
              </w:p>
            </w:txbxContent>
          </v:textbox>
          <w10:wrap anchorx="page" anchory="page"/>
        </v:shape>
      </w:pict>
    </mc:Fallback>
  </mc:AlternateContent>
  <w:p>
    <w:pPr>
      <w:widowControl w:val="0"/>
      <w:spacing w:line="14"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3" behindDoc="1" locked="0" layoutInCell="1" allowOverlap="1">
          <wp:simplePos x="0" y="0"/>
          <wp:positionH relativeFrom="page">
            <wp:posOffset>445770</wp:posOffset>
          </wp:positionH>
          <wp:positionV relativeFrom="page">
            <wp:posOffset>601980</wp:posOffset>
          </wp:positionV>
          <wp:extent cx="2557145" cy="79375"/>
          <wp:wrapNone/>
          <wp:docPr id="214" name="Shape 214"/>
          <a:graphic xmlns:a="http://schemas.openxmlformats.org/drawingml/2006/main">
            <a:graphicData uri="http://schemas.microsoft.com/office/word/2010/wordprocessingShape">
              <wps:wsp>
                <wps:cNvSpPr txBox="1"/>
                <wps:spPr>
                  <a:xfrm>
                    <a:ext cx="2557145" cy="79375"/>
                  </a:xfrm>
                  <a:prstGeom prst="rect"/>
                  <a:noFill/>
                </wps:spPr>
                <wps:txbx>
                  <w:txbxContent>
                    <w:p>
                      <w:pPr>
                        <w:pStyle w:val="Style76"/>
                        <w:keepNext w:val="0"/>
                        <w:keepLines w:val="0"/>
                        <w:widowControl w:val="0"/>
                        <w:shd w:val="clear" w:color="auto" w:fill="auto"/>
                        <w:tabs>
                          <w:tab w:pos="4027" w:val="right"/>
                        </w:tabs>
                        <w:bidi w:val="0"/>
                        <w:spacing w:before="0" w:after="0" w:line="240" w:lineRule="auto"/>
                        <w:ind w:left="0" w:right="0" w:firstLine="0"/>
                        <w:jc w:val="left"/>
                      </w:pPr>
                      <w:r>
                        <w:rPr>
                          <w:spacing w:val="0"/>
                          <w:w w:val="100"/>
                          <w:position w:val="0"/>
                          <w:shd w:val="clear" w:color="auto" w:fill="auto"/>
                          <w:lang w:val="de-DE" w:eastAsia="de-DE" w:bidi="de-DE"/>
                        </w:rPr>
                        <w:t>238</w:t>
                        <w:tab/>
                      </w:r>
                      <w:r>
                        <w:rPr>
                          <w:spacing w:val="0"/>
                          <w:w w:val="100"/>
                          <w:position w:val="0"/>
                          <w:shd w:val="clear" w:color="auto" w:fill="auto"/>
                          <w:lang w:val="ru-RU" w:eastAsia="ru-RU" w:bidi="ru-RU"/>
                        </w:rPr>
                        <w:t>Сдовяспость.</w:t>
                      </w:r>
                    </w:p>
                  </w:txbxContent>
                </wps:txbx>
                <wps:bodyPr lIns="0" tIns="0" rIns="0" bIns="0">
                  <a:spAutoFit/>
                </wps:bodyPr>
              </wps:wsp>
            </a:graphicData>
          </a:graphic>
        </wp:anchor>
      </w:drawing>
    </mc:Choice>
    <mc:Fallback>
      <w:pict>
        <v:shape id="_x0000_s1240" type="#_x0000_t202" style="position:absolute;margin-left:35.100000000000001pt;margin-top:47.399999999999999pt;width:201.34999999999999pt;height:6.25pt;z-index:-1887438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27" w:val="right"/>
                  </w:tabs>
                  <w:bidi w:val="0"/>
                  <w:spacing w:before="0" w:after="0" w:line="240" w:lineRule="auto"/>
                  <w:ind w:left="0" w:right="0" w:firstLine="0"/>
                  <w:jc w:val="left"/>
                </w:pPr>
                <w:r>
                  <w:rPr>
                    <w:spacing w:val="0"/>
                    <w:w w:val="100"/>
                    <w:position w:val="0"/>
                    <w:shd w:val="clear" w:color="auto" w:fill="auto"/>
                    <w:lang w:val="de-DE" w:eastAsia="de-DE" w:bidi="de-DE"/>
                  </w:rPr>
                  <w:t>238</w:t>
                  <w:tab/>
                </w:r>
                <w:r>
                  <w:rPr>
                    <w:spacing w:val="0"/>
                    <w:w w:val="100"/>
                    <w:position w:val="0"/>
                    <w:shd w:val="clear" w:color="auto" w:fill="auto"/>
                    <w:lang w:val="ru-RU" w:eastAsia="ru-RU" w:bidi="ru-RU"/>
                  </w:rPr>
                  <w:t>Сдовяспость.</w:t>
                </w:r>
              </w:p>
            </w:txbxContent>
          </v:textbox>
          <w10:wrap anchorx="page" anchory="page"/>
        </v:shape>
      </w:pict>
    </mc:Fallback>
  </mc:AlternateContent>
  <w:p>
    <w:pPr>
      <w:widowControl w:val="0"/>
      <w:spacing w:line="14"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5" behindDoc="1" locked="0" layoutInCell="1" allowOverlap="1">
          <wp:simplePos x="0" y="0"/>
          <wp:positionH relativeFrom="page">
            <wp:posOffset>431800</wp:posOffset>
          </wp:positionH>
          <wp:positionV relativeFrom="page">
            <wp:posOffset>593090</wp:posOffset>
          </wp:positionV>
          <wp:extent cx="4425950" cy="88265"/>
          <wp:wrapNone/>
          <wp:docPr id="216" name="Shape 216"/>
          <a:graphic xmlns:a="http://schemas.openxmlformats.org/drawingml/2006/main">
            <a:graphicData uri="http://schemas.microsoft.com/office/word/2010/wordprocessingShape">
              <wps:wsp>
                <wps:cNvSpPr txBox="1"/>
                <wps:spPr>
                  <a:xfrm>
                    <a:ext cx="4425950" cy="88265"/>
                  </a:xfrm>
                  <a:prstGeom prst="rect"/>
                  <a:noFill/>
                </wps:spPr>
                <wps:txbx>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1.</w:t>
                        <w:tab/>
                      </w:r>
                      <w:r>
                        <w:rPr>
                          <w:rFonts w:ascii="Times New Roman" w:eastAsia="Times New Roman" w:hAnsi="Times New Roman" w:cs="Times New Roman"/>
                          <w:smallCaps/>
                          <w:spacing w:val="0"/>
                          <w:w w:val="100"/>
                          <w:position w:val="0"/>
                          <w:sz w:val="15"/>
                          <w:szCs w:val="15"/>
                          <w:shd w:val="clear" w:color="auto" w:fill="auto"/>
                          <w:lang w:val="ru-RU" w:eastAsia="ru-RU" w:bidi="ru-RU"/>
                        </w:rPr>
                        <w:t>Лжрвіііі Эйрт..</w:t>
                        <w:tab/>
                      </w:r>
                      <w:r>
                        <w:rPr>
                          <w:rFonts w:ascii="Times New Roman" w:eastAsia="Times New Roman" w:hAnsi="Times New Roman" w:cs="Times New Roman"/>
                          <w:b/>
                          <w:bCs/>
                          <w:spacing w:val="0"/>
                          <w:w w:val="100"/>
                          <w:position w:val="0"/>
                          <w:sz w:val="16"/>
                          <w:szCs w:val="16"/>
                          <w:shd w:val="clear" w:color="auto" w:fill="auto"/>
                          <w:lang w:val="ru-RU" w:eastAsia="ru-RU" w:bidi="ru-RU"/>
                        </w:rPr>
                        <w:t>»7</w:t>
                      </w:r>
                    </w:p>
                  </w:txbxContent>
                </wps:txbx>
                <wps:bodyPr lIns="0" tIns="0" rIns="0" bIns="0">
                  <a:spAutoFit/>
                </wps:bodyPr>
              </wps:wsp>
            </a:graphicData>
          </a:graphic>
        </wp:anchor>
      </w:drawing>
    </mc:Choice>
    <mc:Fallback>
      <w:pict>
        <v:shape id="_x0000_s1242" type="#_x0000_t202" style="position:absolute;margin-left:34.pt;margin-top:46.700000000000003pt;width:348.5pt;height:6.9500000000000002pt;z-index:-1887438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1.</w:t>
                  <w:tab/>
                </w:r>
                <w:r>
                  <w:rPr>
                    <w:rFonts w:ascii="Times New Roman" w:eastAsia="Times New Roman" w:hAnsi="Times New Roman" w:cs="Times New Roman"/>
                    <w:smallCaps/>
                    <w:spacing w:val="0"/>
                    <w:w w:val="100"/>
                    <w:position w:val="0"/>
                    <w:sz w:val="15"/>
                    <w:szCs w:val="15"/>
                    <w:shd w:val="clear" w:color="auto" w:fill="auto"/>
                    <w:lang w:val="ru-RU" w:eastAsia="ru-RU" w:bidi="ru-RU"/>
                  </w:rPr>
                  <w:t>Лжрвіііі Эйрт..</w:t>
                  <w:tab/>
                </w:r>
                <w:r>
                  <w:rPr>
                    <w:rFonts w:ascii="Times New Roman" w:eastAsia="Times New Roman" w:hAnsi="Times New Roman" w:cs="Times New Roman"/>
                    <w:b/>
                    <w:bCs/>
                    <w:spacing w:val="0"/>
                    <w:w w:val="100"/>
                    <w:position w:val="0"/>
                    <w:sz w:val="16"/>
                    <w:szCs w:val="16"/>
                    <w:shd w:val="clear" w:color="auto" w:fill="auto"/>
                    <w:lang w:val="ru-RU" w:eastAsia="ru-RU" w:bidi="ru-RU"/>
                  </w:rPr>
                  <w:t>»7</w:t>
                </w:r>
              </w:p>
            </w:txbxContent>
          </v:textbox>
          <w10:wrap anchorx="page" anchory="page"/>
        </v:shape>
      </w:pict>
    </mc:Fallback>
  </mc:AlternateContent>
  <w:p>
    <w:pPr>
      <w:widowControl w:val="0"/>
      <w:spacing w:line="14"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7" behindDoc="1" locked="0" layoutInCell="1" allowOverlap="1">
          <wp:simplePos x="0" y="0"/>
          <wp:positionH relativeFrom="page">
            <wp:posOffset>439420</wp:posOffset>
          </wp:positionH>
          <wp:positionV relativeFrom="page">
            <wp:posOffset>583565</wp:posOffset>
          </wp:positionV>
          <wp:extent cx="4416425" cy="97790"/>
          <wp:wrapNone/>
          <wp:docPr id="220" name="Shape 220"/>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76"/>
                        <w:keepNext w:val="0"/>
                        <w:keepLines w:val="0"/>
                        <w:widowControl w:val="0"/>
                        <w:shd w:val="clear" w:color="auto" w:fill="auto"/>
                        <w:tabs>
                          <w:tab w:pos="4061" w:val="right"/>
                          <w:tab w:pos="6955"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I.</w:t>
                        <w:tab/>
                      </w:r>
                      <w:r>
                        <w:rPr>
                          <w:spacing w:val="0"/>
                          <w:w w:val="100"/>
                          <w:position w:val="0"/>
                          <w:sz w:val="14"/>
                          <w:szCs w:val="14"/>
                          <w:shd w:val="clear" w:color="auto" w:fill="auto"/>
                          <w:lang w:val="ru-RU" w:eastAsia="ru-RU" w:bidi="ru-RU"/>
                        </w:rPr>
                        <w:t>Джинни ЭНгг.</w:t>
                        <w:tab/>
                      </w:r>
                      <w:r>
                        <w:rPr>
                          <w:rFonts w:ascii="Times New Roman" w:eastAsia="Times New Roman" w:hAnsi="Times New Roman" w:cs="Times New Roman"/>
                          <w:spacing w:val="0"/>
                          <w:w w:val="100"/>
                          <w:position w:val="0"/>
                          <w:sz w:val="17"/>
                          <w:szCs w:val="17"/>
                          <w:shd w:val="clear" w:color="auto" w:fill="auto"/>
                          <w:lang w:val="ru-RU" w:eastAsia="ru-RU" w:bidi="ru-RU"/>
                        </w:rPr>
                        <w:t>14«</w:t>
                      </w:r>
                    </w:p>
                  </w:txbxContent>
                </wps:txbx>
                <wps:bodyPr lIns="0" tIns="0" rIns="0" bIns="0">
                  <a:spAutoFit/>
                </wps:bodyPr>
              </wps:wsp>
            </a:graphicData>
          </a:graphic>
        </wp:anchor>
      </w:drawing>
    </mc:Choice>
    <mc:Fallback>
      <w:pict>
        <v:shape id="_x0000_s1246" type="#_x0000_t202" style="position:absolute;margin-left:34.600000000000001pt;margin-top:45.950000000000003pt;width:347.75pt;height:7.7000000000000002pt;z-index:-1887438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1" w:val="right"/>
                    <w:tab w:pos="6955"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I.</w:t>
                  <w:tab/>
                </w:r>
                <w:r>
                  <w:rPr>
                    <w:spacing w:val="0"/>
                    <w:w w:val="100"/>
                    <w:position w:val="0"/>
                    <w:sz w:val="14"/>
                    <w:szCs w:val="14"/>
                    <w:shd w:val="clear" w:color="auto" w:fill="auto"/>
                    <w:lang w:val="ru-RU" w:eastAsia="ru-RU" w:bidi="ru-RU"/>
                  </w:rPr>
                  <w:t>Джинни ЭНгг.</w:t>
                  <w:tab/>
                </w:r>
                <w:r>
                  <w:rPr>
                    <w:rFonts w:ascii="Times New Roman" w:eastAsia="Times New Roman" w:hAnsi="Times New Roman" w:cs="Times New Roman"/>
                    <w:spacing w:val="0"/>
                    <w:w w:val="100"/>
                    <w:position w:val="0"/>
                    <w:sz w:val="17"/>
                    <w:szCs w:val="17"/>
                    <w:shd w:val="clear" w:color="auto" w:fill="auto"/>
                    <w:lang w:val="ru-RU" w:eastAsia="ru-RU" w:bidi="ru-RU"/>
                  </w:rPr>
                  <w:t>14«</w:t>
                </w:r>
              </w:p>
            </w:txbxContent>
          </v:textbox>
          <w10:wrap anchorx="page" anchory="page"/>
        </v:shape>
      </w:pict>
    </mc:Fallback>
  </mc:AlternateContent>
  <w:p>
    <w:pPr>
      <w:widowControl w:val="0"/>
      <w:spacing w:line="14"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9" behindDoc="1" locked="0" layoutInCell="1" allowOverlap="1">
          <wp:simplePos x="0" y="0"/>
          <wp:positionH relativeFrom="page">
            <wp:posOffset>471170</wp:posOffset>
          </wp:positionH>
          <wp:positionV relativeFrom="page">
            <wp:posOffset>593090</wp:posOffset>
          </wp:positionV>
          <wp:extent cx="2529840" cy="88265"/>
          <wp:wrapNone/>
          <wp:docPr id="222" name="Shape 222"/>
          <a:graphic xmlns:a="http://schemas.openxmlformats.org/drawingml/2006/main">
            <a:graphicData uri="http://schemas.microsoft.com/office/word/2010/wordprocessingShape">
              <wps:wsp>
                <wps:cNvSpPr txBox="1"/>
                <wps:spPr>
                  <a:xfrm>
                    <a:ext cx="2529840" cy="88265"/>
                  </a:xfrm>
                  <a:prstGeom prst="rect"/>
                  <a:noFill/>
                </wps:spPr>
                <wps:txbx>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de-DE" w:eastAsia="de-DE" w:bidi="de-DE"/>
                        </w:rPr>
                        <w:t>242</w:t>
                        <w:tab/>
                      </w:r>
                      <w:r>
                        <w:rPr>
                          <w:smallCaps/>
                          <w:spacing w:val="0"/>
                          <w:w w:val="100"/>
                          <w:position w:val="0"/>
                          <w:sz w:val="15"/>
                          <w:szCs w:val="15"/>
                          <w:shd w:val="clear" w:color="auto" w:fill="auto"/>
                          <w:lang w:val="fr-FR" w:eastAsia="fr-FR" w:bidi="fr-FR"/>
                        </w:rPr>
                        <w:t>CjobkchoctL.</w:t>
                      </w:r>
                    </w:p>
                  </w:txbxContent>
                </wps:txbx>
                <wps:bodyPr lIns="0" tIns="0" rIns="0" bIns="0">
                  <a:spAutoFit/>
                </wps:bodyPr>
              </wps:wsp>
            </a:graphicData>
          </a:graphic>
        </wp:anchor>
      </w:drawing>
    </mc:Choice>
    <mc:Fallback>
      <w:pict>
        <v:shape id="_x0000_s1248" type="#_x0000_t202" style="position:absolute;margin-left:37.100000000000001pt;margin-top:46.700000000000003pt;width:199.19999999999999pt;height:6.9500000000000002pt;z-index:-1887438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de-DE" w:eastAsia="de-DE" w:bidi="de-DE"/>
                  </w:rPr>
                  <w:t>242</w:t>
                  <w:tab/>
                </w:r>
                <w:r>
                  <w:rPr>
                    <w:smallCaps/>
                    <w:spacing w:val="0"/>
                    <w:w w:val="100"/>
                    <w:position w:val="0"/>
                    <w:sz w:val="15"/>
                    <w:szCs w:val="15"/>
                    <w:shd w:val="clear" w:color="auto" w:fill="auto"/>
                    <w:lang w:val="fr-FR" w:eastAsia="fr-FR" w:bidi="fr-FR"/>
                  </w:rPr>
                  <w:t>CjobkchoctL.</w:t>
                </w:r>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9" behindDoc="1" locked="0" layoutInCell="1" allowOverlap="1">
          <wp:simplePos x="0" y="0"/>
          <wp:positionH relativeFrom="page">
            <wp:posOffset>452120</wp:posOffset>
          </wp:positionH>
          <wp:positionV relativeFrom="page">
            <wp:posOffset>592455</wp:posOffset>
          </wp:positionV>
          <wp:extent cx="2551430" cy="85090"/>
          <wp:wrapNone/>
          <wp:docPr id="38" name="Shape 38"/>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57"/>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 xml:space="preserve">14 </w:t>
                      </w:r>
                      <w:r>
                        <w:rPr>
                          <w:b/>
                          <w:bCs/>
                          <w:color w:val="424242"/>
                          <w:spacing w:val="0"/>
                          <w:w w:val="100"/>
                          <w:position w:val="0"/>
                          <w:sz w:val="16"/>
                          <w:szCs w:val="16"/>
                          <w:shd w:val="clear" w:color="auto" w:fill="auto"/>
                          <w:lang w:val="la-001" w:eastAsia="la-001" w:bidi="la-001"/>
                        </w:rPr>
                        <w:t>i</w:t>
                        <w:tab/>
                      </w:r>
                      <w:r>
                        <w:rPr>
                          <w:rFonts w:ascii="Arial" w:eastAsia="Arial" w:hAnsi="Arial" w:cs="Arial"/>
                          <w:b/>
                          <w:bCs/>
                          <w:color w:val="424242"/>
                          <w:spacing w:val="0"/>
                          <w:w w:val="100"/>
                          <w:position w:val="0"/>
                          <w:sz w:val="11"/>
                          <w:szCs w:val="11"/>
                          <w:shd w:val="clear" w:color="auto" w:fill="auto"/>
                          <w:lang w:val="la-001" w:eastAsia="la-001" w:bidi="la-001"/>
                        </w:rPr>
                        <w:t>ClQBUCUUCTb.</w:t>
                      </w:r>
                    </w:p>
                  </w:txbxContent>
                </wps:txbx>
                <wps:bodyPr lIns="0" tIns="0" rIns="0" bIns="0">
                  <a:spAutoFit/>
                </wps:bodyPr>
              </wps:wsp>
            </a:graphicData>
          </a:graphic>
        </wp:anchor>
      </w:drawing>
    </mc:Choice>
    <mc:Fallback>
      <w:pict>
        <v:shape id="_x0000_s1064" type="#_x0000_t202" style="position:absolute;margin-left:35.600000000000001pt;margin-top:46.649999999999999pt;width:200.90000000000001pt;height:6.7000000000000002pt;z-index:-188744044;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 xml:space="preserve">14 </w:t>
                </w:r>
                <w:r>
                  <w:rPr>
                    <w:b/>
                    <w:bCs/>
                    <w:color w:val="424242"/>
                    <w:spacing w:val="0"/>
                    <w:w w:val="100"/>
                    <w:position w:val="0"/>
                    <w:sz w:val="16"/>
                    <w:szCs w:val="16"/>
                    <w:shd w:val="clear" w:color="auto" w:fill="auto"/>
                    <w:lang w:val="la-001" w:eastAsia="la-001" w:bidi="la-001"/>
                  </w:rPr>
                  <w:t>i</w:t>
                  <w:tab/>
                </w:r>
                <w:r>
                  <w:rPr>
                    <w:rFonts w:ascii="Arial" w:eastAsia="Arial" w:hAnsi="Arial" w:cs="Arial"/>
                    <w:b/>
                    <w:bCs/>
                    <w:color w:val="424242"/>
                    <w:spacing w:val="0"/>
                    <w:w w:val="100"/>
                    <w:position w:val="0"/>
                    <w:sz w:val="11"/>
                    <w:szCs w:val="11"/>
                    <w:shd w:val="clear" w:color="auto" w:fill="auto"/>
                    <w:lang w:val="la-001" w:eastAsia="la-001" w:bidi="la-001"/>
                  </w:rPr>
                  <w:t>ClQBUCUUCTb.</w:t>
                </w:r>
              </w:p>
            </w:txbxContent>
          </v:textbox>
          <w10:wrap anchorx="page" anchory="page"/>
        </v:shape>
      </w:pict>
    </mc:Fallback>
  </mc:AlternateContent>
  <w:p>
    <w:pPr>
      <w:widowControl w:val="0"/>
      <w:spacing w:line="14"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1" behindDoc="1" locked="0" layoutInCell="1" allowOverlap="1">
          <wp:simplePos x="0" y="0"/>
          <wp:positionH relativeFrom="page">
            <wp:posOffset>430530</wp:posOffset>
          </wp:positionH>
          <wp:positionV relativeFrom="page">
            <wp:posOffset>582930</wp:posOffset>
          </wp:positionV>
          <wp:extent cx="4419600" cy="88265"/>
          <wp:wrapNone/>
          <wp:docPr id="224" name="Shape 224"/>
          <a:graphic xmlns:a="http://schemas.openxmlformats.org/drawingml/2006/main">
            <a:graphicData uri="http://schemas.microsoft.com/office/word/2010/wordprocessingShape">
              <wps:wsp>
                <wps:cNvSpPr txBox="1"/>
                <wps:spPr>
                  <a:xfrm>
                    <a:ext cx="4419600" cy="88265"/>
                  </a:xfrm>
                  <a:prstGeom prst="rect"/>
                  <a:noFill/>
                </wps:spPr>
                <wps:txbx>
                  <w:txbxContent>
                    <w:p>
                      <w:pPr>
                        <w:pStyle w:val="Style76"/>
                        <w:keepNext w:val="0"/>
                        <w:keepLines w:val="0"/>
                        <w:widowControl w:val="0"/>
                        <w:shd w:val="clear" w:color="auto" w:fill="auto"/>
                        <w:tabs>
                          <w:tab w:pos="4046" w:val="right"/>
                          <w:tab w:pos="696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1.</w:t>
                        <w:tab/>
                      </w:r>
                      <w:r>
                        <w:rPr>
                          <w:b/>
                          <w:bCs/>
                          <w:spacing w:val="0"/>
                          <w:w w:val="100"/>
                          <w:position w:val="0"/>
                          <w:sz w:val="11"/>
                          <w:szCs w:val="11"/>
                          <w:shd w:val="clear" w:color="auto" w:fill="auto"/>
                          <w:lang w:val="ru-RU" w:eastAsia="ru-RU" w:bidi="ru-RU"/>
                        </w:rPr>
                        <w:t xml:space="preserve">Джинни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243</w:t>
                      </w:r>
                    </w:p>
                  </w:txbxContent>
                </wps:txbx>
                <wps:bodyPr lIns="0" tIns="0" rIns="0" bIns="0">
                  <a:spAutoFit/>
                </wps:bodyPr>
              </wps:wsp>
            </a:graphicData>
          </a:graphic>
        </wp:anchor>
      </w:drawing>
    </mc:Choice>
    <mc:Fallback>
      <w:pict>
        <v:shape id="_x0000_s1250" type="#_x0000_t202" style="position:absolute;margin-left:33.899999999999999pt;margin-top:45.899999999999999pt;width:348.pt;height:6.9500000000000002pt;z-index:-1887438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46" w:val="right"/>
                    <w:tab w:pos="696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1.</w:t>
                  <w:tab/>
                </w:r>
                <w:r>
                  <w:rPr>
                    <w:b/>
                    <w:bCs/>
                    <w:spacing w:val="0"/>
                    <w:w w:val="100"/>
                    <w:position w:val="0"/>
                    <w:sz w:val="11"/>
                    <w:szCs w:val="11"/>
                    <w:shd w:val="clear" w:color="auto" w:fill="auto"/>
                    <w:lang w:val="ru-RU" w:eastAsia="ru-RU" w:bidi="ru-RU"/>
                  </w:rPr>
                  <w:t xml:space="preserve">Джинни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243</w:t>
                </w:r>
              </w:p>
            </w:txbxContent>
          </v:textbox>
          <w10:wrap anchorx="page" anchory="page"/>
        </v:shape>
      </w:pict>
    </mc:Fallback>
  </mc:AlternateContent>
  <w:p>
    <w:pPr>
      <w:widowControl w:val="0"/>
      <w:spacing w:line="14"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3" behindDoc="1" locked="0" layoutInCell="1" allowOverlap="1">
          <wp:simplePos x="0" y="0"/>
          <wp:positionH relativeFrom="page">
            <wp:posOffset>457835</wp:posOffset>
          </wp:positionH>
          <wp:positionV relativeFrom="page">
            <wp:posOffset>595630</wp:posOffset>
          </wp:positionV>
          <wp:extent cx="2533015" cy="85090"/>
          <wp:wrapNone/>
          <wp:docPr id="226" name="Shape 226"/>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la-001" w:eastAsia="la-001" w:bidi="la-001"/>
                        </w:rPr>
                        <w:t>IU</w:t>
                        <w:tab/>
                      </w:r>
                      <w:r>
                        <w:rPr>
                          <w:b/>
                          <w:bCs/>
                          <w:spacing w:val="0"/>
                          <w:w w:val="100"/>
                          <w:position w:val="0"/>
                          <w:sz w:val="11"/>
                          <w:szCs w:val="11"/>
                          <w:shd w:val="clear" w:color="auto" w:fill="auto"/>
                          <w:lang w:val="fr-FR" w:eastAsia="fr-FR" w:bidi="fr-FR"/>
                        </w:rPr>
                        <w:t>C.IOBRCHOCTb.</w:t>
                      </w:r>
                    </w:p>
                  </w:txbxContent>
                </wps:txbx>
                <wps:bodyPr lIns="0" tIns="0" rIns="0" bIns="0">
                  <a:spAutoFit/>
                </wps:bodyPr>
              </wps:wsp>
            </a:graphicData>
          </a:graphic>
        </wp:anchor>
      </w:drawing>
    </mc:Choice>
    <mc:Fallback>
      <w:pict>
        <v:shape id="_x0000_s1252" type="#_x0000_t202" style="position:absolute;margin-left:36.049999999999997pt;margin-top:46.899999999999999pt;width:199.44999999999999pt;height:6.7000000000000002pt;z-index:-1887438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la-001" w:eastAsia="la-001" w:bidi="la-001"/>
                  </w:rPr>
                  <w:t>IU</w:t>
                  <w:tab/>
                </w:r>
                <w:r>
                  <w:rPr>
                    <w:b/>
                    <w:bCs/>
                    <w:spacing w:val="0"/>
                    <w:w w:val="100"/>
                    <w:position w:val="0"/>
                    <w:sz w:val="11"/>
                    <w:szCs w:val="11"/>
                    <w:shd w:val="clear" w:color="auto" w:fill="auto"/>
                    <w:lang w:val="fr-FR" w:eastAsia="fr-FR" w:bidi="fr-FR"/>
                  </w:rPr>
                  <w:t>C.IOBRCHOCTb.</w:t>
                </w:r>
              </w:p>
            </w:txbxContent>
          </v:textbox>
          <w10:wrap anchorx="page" anchory="page"/>
        </v:shape>
      </w:pict>
    </mc:Fallback>
  </mc:AlternateContent>
  <w:p>
    <w:pPr>
      <w:widowControl w:val="0"/>
      <w:spacing w:line="14"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5" behindDoc="1" locked="0" layoutInCell="1" allowOverlap="1">
          <wp:simplePos x="0" y="0"/>
          <wp:positionH relativeFrom="page">
            <wp:posOffset>417830</wp:posOffset>
          </wp:positionH>
          <wp:positionV relativeFrom="page">
            <wp:posOffset>589915</wp:posOffset>
          </wp:positionV>
          <wp:extent cx="4422775" cy="91440"/>
          <wp:wrapNone/>
          <wp:docPr id="228" name="Shape 228"/>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76"/>
                        <w:keepNext w:val="0"/>
                        <w:keepLines w:val="0"/>
                        <w:widowControl w:val="0"/>
                        <w:shd w:val="clear" w:color="auto" w:fill="auto"/>
                        <w:tabs>
                          <w:tab w:pos="4099" w:val="right"/>
                          <w:tab w:pos="6965" w:val="right"/>
                        </w:tabs>
                        <w:bidi w:val="0"/>
                        <w:spacing w:before="0" w:after="0" w:line="240" w:lineRule="auto"/>
                        <w:ind w:left="0" w:right="0" w:firstLine="0"/>
                        <w:jc w:val="left"/>
                        <w:rPr>
                          <w:sz w:val="17"/>
                          <w:szCs w:val="17"/>
                        </w:rPr>
                      </w:pPr>
                      <w:r>
                        <w:rPr>
                          <w:spacing w:val="0"/>
                          <w:w w:val="100"/>
                          <w:position w:val="0"/>
                          <w:sz w:val="14"/>
                          <w:szCs w:val="14"/>
                          <w:shd w:val="clear" w:color="auto" w:fill="auto"/>
                          <w:lang w:val="de-DE" w:eastAsia="de-DE" w:bidi="de-DE"/>
                        </w:rPr>
                        <w:t xml:space="preserve">ömi). </w:t>
                      </w:r>
                      <w:r>
                        <w:rPr>
                          <w:rFonts w:ascii="Times New Roman" w:eastAsia="Times New Roman" w:hAnsi="Times New Roman" w:cs="Times New Roman"/>
                          <w:b/>
                          <w:bCs/>
                          <w:i/>
                          <w:iCs/>
                          <w:spacing w:val="0"/>
                          <w:w w:val="100"/>
                          <w:position w:val="0"/>
                          <w:sz w:val="17"/>
                          <w:szCs w:val="17"/>
                          <w:shd w:val="clear" w:color="auto" w:fill="auto"/>
                          <w:lang w:val="de-DE" w:eastAsia="de-DE" w:bidi="de-DE"/>
                        </w:rPr>
                        <w:t>I.</w:t>
                        <w:tab/>
                      </w:r>
                      <w:r>
                        <w:rPr>
                          <w:spacing w:val="0"/>
                          <w:w w:val="100"/>
                          <w:position w:val="0"/>
                          <w:sz w:val="14"/>
                          <w:szCs w:val="14"/>
                          <w:shd w:val="clear" w:color="auto" w:fill="auto"/>
                          <w:lang w:val="ru-RU" w:eastAsia="ru-RU" w:bidi="ru-RU"/>
                        </w:rPr>
                        <w:t xml:space="preserve">Джкопи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de-DE" w:eastAsia="de-DE" w:bidi="de-DE"/>
                        </w:rPr>
                        <w:t>243</w:t>
                      </w:r>
                    </w:p>
                  </w:txbxContent>
                </wps:txbx>
                <wps:bodyPr lIns="0" tIns="0" rIns="0" bIns="0">
                  <a:spAutoFit/>
                </wps:bodyPr>
              </wps:wsp>
            </a:graphicData>
          </a:graphic>
        </wp:anchor>
      </w:drawing>
    </mc:Choice>
    <mc:Fallback>
      <w:pict>
        <v:shape id="_x0000_s1254" type="#_x0000_t202" style="position:absolute;margin-left:32.899999999999999pt;margin-top:46.450000000000003pt;width:348.25pt;height:7.2000000000000002pt;z-index:-1887438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99" w:val="right"/>
                    <w:tab w:pos="6965" w:val="right"/>
                  </w:tabs>
                  <w:bidi w:val="0"/>
                  <w:spacing w:before="0" w:after="0" w:line="240" w:lineRule="auto"/>
                  <w:ind w:left="0" w:right="0" w:firstLine="0"/>
                  <w:jc w:val="left"/>
                  <w:rPr>
                    <w:sz w:val="17"/>
                    <w:szCs w:val="17"/>
                  </w:rPr>
                </w:pPr>
                <w:r>
                  <w:rPr>
                    <w:spacing w:val="0"/>
                    <w:w w:val="100"/>
                    <w:position w:val="0"/>
                    <w:sz w:val="14"/>
                    <w:szCs w:val="14"/>
                    <w:shd w:val="clear" w:color="auto" w:fill="auto"/>
                    <w:lang w:val="de-DE" w:eastAsia="de-DE" w:bidi="de-DE"/>
                  </w:rPr>
                  <w:t xml:space="preserve">ömi). </w:t>
                </w:r>
                <w:r>
                  <w:rPr>
                    <w:rFonts w:ascii="Times New Roman" w:eastAsia="Times New Roman" w:hAnsi="Times New Roman" w:cs="Times New Roman"/>
                    <w:b/>
                    <w:bCs/>
                    <w:i/>
                    <w:iCs/>
                    <w:spacing w:val="0"/>
                    <w:w w:val="100"/>
                    <w:position w:val="0"/>
                    <w:sz w:val="17"/>
                    <w:szCs w:val="17"/>
                    <w:shd w:val="clear" w:color="auto" w:fill="auto"/>
                    <w:lang w:val="de-DE" w:eastAsia="de-DE" w:bidi="de-DE"/>
                  </w:rPr>
                  <w:t>I.</w:t>
                  <w:tab/>
                </w:r>
                <w:r>
                  <w:rPr>
                    <w:spacing w:val="0"/>
                    <w:w w:val="100"/>
                    <w:position w:val="0"/>
                    <w:sz w:val="14"/>
                    <w:szCs w:val="14"/>
                    <w:shd w:val="clear" w:color="auto" w:fill="auto"/>
                    <w:lang w:val="ru-RU" w:eastAsia="ru-RU" w:bidi="ru-RU"/>
                  </w:rPr>
                  <w:t xml:space="preserve">Джкопи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de-DE" w:eastAsia="de-DE" w:bidi="de-DE"/>
                  </w:rPr>
                  <w:t>243</w:t>
                </w:r>
              </w:p>
            </w:txbxContent>
          </v:textbox>
          <w10:wrap anchorx="page" anchory="page"/>
        </v:shape>
      </w:pict>
    </mc:Fallback>
  </mc:AlternateContent>
  <w:p>
    <w:pPr>
      <w:widowControl w:val="0"/>
      <w:spacing w:line="14"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7" behindDoc="1" locked="0" layoutInCell="1" allowOverlap="1">
          <wp:simplePos x="0" y="0"/>
          <wp:positionH relativeFrom="page">
            <wp:posOffset>438150</wp:posOffset>
          </wp:positionH>
          <wp:positionV relativeFrom="page">
            <wp:posOffset>589915</wp:posOffset>
          </wp:positionV>
          <wp:extent cx="4434840" cy="91440"/>
          <wp:wrapNone/>
          <wp:docPr id="230" name="Shape 230"/>
          <a:graphic xmlns:a="http://schemas.openxmlformats.org/drawingml/2006/main">
            <a:graphicData uri="http://schemas.microsoft.com/office/word/2010/wordprocessingShape">
              <wps:wsp>
                <wps:cNvSpPr txBox="1"/>
                <wps:spPr>
                  <a:xfrm>
                    <a:ext cx="4434840" cy="91440"/>
                  </a:xfrm>
                  <a:prstGeom prst="rect"/>
                  <a:noFill/>
                </wps:spPr>
                <wps:txbx>
                  <w:txbxContent>
                    <w:p>
                      <w:pPr>
                        <w:pStyle w:val="Style76"/>
                        <w:keepNext w:val="0"/>
                        <w:keepLines w:val="0"/>
                        <w:widowControl w:val="0"/>
                        <w:shd w:val="clear" w:color="auto" w:fill="auto"/>
                        <w:tabs>
                          <w:tab w:pos="4066"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I.</w:t>
                        <w:tab/>
                      </w:r>
                      <w:r>
                        <w:rPr>
                          <w:rFonts w:ascii="Times New Roman" w:eastAsia="Times New Roman" w:hAnsi="Times New Roman" w:cs="Times New Roman"/>
                          <w:smallCaps/>
                          <w:spacing w:val="0"/>
                          <w:w w:val="100"/>
                          <w:position w:val="0"/>
                          <w:sz w:val="15"/>
                          <w:szCs w:val="15"/>
                          <w:shd w:val="clear" w:color="auto" w:fill="auto"/>
                          <w:lang w:val="ru-RU" w:eastAsia="ru-RU" w:bidi="ru-RU"/>
                        </w:rPr>
                        <w:t>Джешііі Эйръ.</w:t>
                        <w:tab/>
                      </w:r>
                      <w:r>
                        <w:rPr>
                          <w:rFonts w:ascii="Times New Roman" w:eastAsia="Times New Roman" w:hAnsi="Times New Roman" w:cs="Times New Roman"/>
                          <w:spacing w:val="0"/>
                          <w:w w:val="100"/>
                          <w:position w:val="0"/>
                          <w:sz w:val="17"/>
                          <w:szCs w:val="17"/>
                          <w:shd w:val="clear" w:color="auto" w:fill="auto"/>
                          <w:lang w:val="ru-RU" w:eastAsia="ru-RU" w:bidi="ru-RU"/>
                        </w:rPr>
                        <w:t>247</w:t>
                      </w:r>
                    </w:p>
                  </w:txbxContent>
                </wps:txbx>
                <wps:bodyPr lIns="0" tIns="0" rIns="0" bIns="0">
                  <a:spAutoFit/>
                </wps:bodyPr>
              </wps:wsp>
            </a:graphicData>
          </a:graphic>
        </wp:anchor>
      </w:drawing>
    </mc:Choice>
    <mc:Fallback>
      <w:pict>
        <v:shape id="_x0000_s1256" type="#_x0000_t202" style="position:absolute;margin-left:34.5pt;margin-top:46.450000000000003pt;width:349.19999999999999pt;height:7.2000000000000002pt;z-index:-1887438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I.</w:t>
                  <w:tab/>
                </w:r>
                <w:r>
                  <w:rPr>
                    <w:rFonts w:ascii="Times New Roman" w:eastAsia="Times New Roman" w:hAnsi="Times New Roman" w:cs="Times New Roman"/>
                    <w:smallCaps/>
                    <w:spacing w:val="0"/>
                    <w:w w:val="100"/>
                    <w:position w:val="0"/>
                    <w:sz w:val="15"/>
                    <w:szCs w:val="15"/>
                    <w:shd w:val="clear" w:color="auto" w:fill="auto"/>
                    <w:lang w:val="ru-RU" w:eastAsia="ru-RU" w:bidi="ru-RU"/>
                  </w:rPr>
                  <w:t>Джешііі Эйръ.</w:t>
                  <w:tab/>
                </w:r>
                <w:r>
                  <w:rPr>
                    <w:rFonts w:ascii="Times New Roman" w:eastAsia="Times New Roman" w:hAnsi="Times New Roman" w:cs="Times New Roman"/>
                    <w:spacing w:val="0"/>
                    <w:w w:val="100"/>
                    <w:position w:val="0"/>
                    <w:sz w:val="17"/>
                    <w:szCs w:val="17"/>
                    <w:shd w:val="clear" w:color="auto" w:fill="auto"/>
                    <w:lang w:val="ru-RU" w:eastAsia="ru-RU" w:bidi="ru-RU"/>
                  </w:rPr>
                  <w:t>247</w:t>
                </w:r>
              </w:p>
            </w:txbxContent>
          </v:textbox>
          <w10:wrap anchorx="page" anchory="page"/>
        </v:shape>
      </w:pict>
    </mc:Fallback>
  </mc:AlternateContent>
  <w:p>
    <w:pPr>
      <w:widowControl w:val="0"/>
      <w:spacing w:line="14"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9" behindDoc="1" locked="0" layoutInCell="1" allowOverlap="1">
          <wp:simplePos x="0" y="0"/>
          <wp:positionH relativeFrom="page">
            <wp:posOffset>468630</wp:posOffset>
          </wp:positionH>
          <wp:positionV relativeFrom="page">
            <wp:posOffset>582930</wp:posOffset>
          </wp:positionV>
          <wp:extent cx="2548255" cy="88265"/>
          <wp:wrapNone/>
          <wp:docPr id="232" name="Shape 232"/>
          <a:graphic xmlns:a="http://schemas.openxmlformats.org/drawingml/2006/main">
            <a:graphicData uri="http://schemas.microsoft.com/office/word/2010/wordprocessingShape">
              <wps:wsp>
                <wps:cNvSpPr txBox="1"/>
                <wps:spPr>
                  <a:xfrm>
                    <a:ext cx="2548255" cy="88265"/>
                  </a:xfrm>
                  <a:prstGeom prst="rect"/>
                  <a:noFill/>
                </wps:spPr>
                <wps:txbx>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M8</w:t>
                        <w:tab/>
                      </w:r>
                      <w:r>
                        <w:rPr>
                          <w:b/>
                          <w:bCs/>
                          <w:spacing w:val="0"/>
                          <w:w w:val="100"/>
                          <w:position w:val="0"/>
                          <w:sz w:val="11"/>
                          <w:szCs w:val="11"/>
                          <w:shd w:val="clear" w:color="auto" w:fill="auto"/>
                          <w:lang w:val="fr-FR" w:eastAsia="fr-FR" w:bidi="fr-FR"/>
                        </w:rPr>
                        <w:t>CjOnRCnOCTL·,</w:t>
                      </w:r>
                    </w:p>
                  </w:txbxContent>
                </wps:txbx>
                <wps:bodyPr lIns="0" tIns="0" rIns="0" bIns="0">
                  <a:spAutoFit/>
                </wps:bodyPr>
              </wps:wsp>
            </a:graphicData>
          </a:graphic>
        </wp:anchor>
      </w:drawing>
    </mc:Choice>
    <mc:Fallback>
      <w:pict>
        <v:shape id="_x0000_s1258" type="#_x0000_t202" style="position:absolute;margin-left:36.899999999999999pt;margin-top:45.899999999999999pt;width:200.65000000000001pt;height:6.9500000000000002pt;z-index:-1887438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M8</w:t>
                  <w:tab/>
                </w:r>
                <w:r>
                  <w:rPr>
                    <w:b/>
                    <w:bCs/>
                    <w:spacing w:val="0"/>
                    <w:w w:val="100"/>
                    <w:position w:val="0"/>
                    <w:sz w:val="11"/>
                    <w:szCs w:val="11"/>
                    <w:shd w:val="clear" w:color="auto" w:fill="auto"/>
                    <w:lang w:val="fr-FR" w:eastAsia="fr-FR" w:bidi="fr-FR"/>
                  </w:rPr>
                  <w:t>CjOnRCnOCTL·,</w:t>
                </w:r>
              </w:p>
            </w:txbxContent>
          </v:textbox>
          <w10:wrap anchorx="page" anchory="page"/>
        </v:shape>
      </w:pict>
    </mc:Fallback>
  </mc:AlternateContent>
  <w:p>
    <w:pPr>
      <w:widowControl w:val="0"/>
      <w:spacing w:line="14"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1" behindDoc="1" locked="0" layoutInCell="1" allowOverlap="1">
          <wp:simplePos x="0" y="0"/>
          <wp:positionH relativeFrom="page">
            <wp:posOffset>439420</wp:posOffset>
          </wp:positionH>
          <wp:positionV relativeFrom="page">
            <wp:posOffset>592455</wp:posOffset>
          </wp:positionV>
          <wp:extent cx="2529840" cy="79375"/>
          <wp:wrapNone/>
          <wp:docPr id="234" name="Shape 234"/>
          <a:graphic xmlns:a="http://schemas.openxmlformats.org/drawingml/2006/main">
            <a:graphicData uri="http://schemas.microsoft.com/office/word/2010/wordprocessingShape">
              <wps:wsp>
                <wps:cNvSpPr txBox="1"/>
                <wps:spPr>
                  <a:xfrm>
                    <a:ext cx="2529840" cy="79375"/>
                  </a:xfrm>
                  <a:prstGeom prst="rect"/>
                  <a:noFill/>
                </wps:spPr>
                <wps:txbx>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el-GR" w:eastAsia="el-GR" w:bidi="el-GR"/>
                        </w:rPr>
                        <w:t>2&lt;β</w:t>
                        <w:tab/>
                      </w:r>
                      <w:r>
                        <w:rPr>
                          <w:b/>
                          <w:bCs/>
                          <w:spacing w:val="0"/>
                          <w:w w:val="100"/>
                          <w:position w:val="0"/>
                          <w:sz w:val="13"/>
                          <w:szCs w:val="13"/>
                          <w:shd w:val="clear" w:color="auto" w:fill="auto"/>
                          <w:lang w:val="fr-FR" w:eastAsia="fr-FR" w:bidi="fr-FR"/>
                        </w:rPr>
                        <w:t xml:space="preserve">C </w:t>
                      </w:r>
                      <w:r>
                        <w:rPr>
                          <w:b/>
                          <w:bCs/>
                          <w:spacing w:val="0"/>
                          <w:w w:val="100"/>
                          <w:position w:val="0"/>
                          <w:sz w:val="11"/>
                          <w:szCs w:val="11"/>
                          <w:shd w:val="clear" w:color="auto" w:fill="auto"/>
                          <w:lang w:val="fr-FR" w:eastAsia="fr-FR" w:bidi="fr-FR"/>
                        </w:rPr>
                        <w:t>joaiciiocTL.</w:t>
                      </w:r>
                    </w:p>
                  </w:txbxContent>
                </wps:txbx>
                <wps:bodyPr lIns="0" tIns="0" rIns="0" bIns="0">
                  <a:spAutoFit/>
                </wps:bodyPr>
              </wps:wsp>
            </a:graphicData>
          </a:graphic>
        </wp:anchor>
      </w:drawing>
    </mc:Choice>
    <mc:Fallback>
      <w:pict>
        <v:shape id="_x0000_s1260" type="#_x0000_t202" style="position:absolute;margin-left:34.600000000000001pt;margin-top:46.649999999999999pt;width:199.19999999999999pt;height:6.25pt;z-index:-1887438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el-GR" w:eastAsia="el-GR" w:bidi="el-GR"/>
                  </w:rPr>
                  <w:t>2&lt;β</w:t>
                  <w:tab/>
                </w:r>
                <w:r>
                  <w:rPr>
                    <w:b/>
                    <w:bCs/>
                    <w:spacing w:val="0"/>
                    <w:w w:val="100"/>
                    <w:position w:val="0"/>
                    <w:sz w:val="13"/>
                    <w:szCs w:val="13"/>
                    <w:shd w:val="clear" w:color="auto" w:fill="auto"/>
                    <w:lang w:val="fr-FR" w:eastAsia="fr-FR" w:bidi="fr-FR"/>
                  </w:rPr>
                  <w:t xml:space="preserve">C </w:t>
                </w:r>
                <w:r>
                  <w:rPr>
                    <w:b/>
                    <w:bCs/>
                    <w:spacing w:val="0"/>
                    <w:w w:val="100"/>
                    <w:position w:val="0"/>
                    <w:sz w:val="11"/>
                    <w:szCs w:val="11"/>
                    <w:shd w:val="clear" w:color="auto" w:fill="auto"/>
                    <w:lang w:val="fr-FR" w:eastAsia="fr-FR" w:bidi="fr-FR"/>
                  </w:rPr>
                  <w:t>joaiciiocTL.</w:t>
                </w:r>
              </w:p>
            </w:txbxContent>
          </v:textbox>
          <w10:wrap anchorx="page" anchory="page"/>
        </v:shape>
      </w:pict>
    </mc:Fallback>
  </mc:AlternateContent>
  <w:p>
    <w:pPr>
      <w:widowControl w:val="0"/>
      <w:spacing w:line="14" w:lineRule="exact"/>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3" behindDoc="1" locked="0" layoutInCell="1" allowOverlap="1">
          <wp:simplePos x="0" y="0"/>
          <wp:positionH relativeFrom="page">
            <wp:posOffset>428625</wp:posOffset>
          </wp:positionH>
          <wp:positionV relativeFrom="page">
            <wp:posOffset>589915</wp:posOffset>
          </wp:positionV>
          <wp:extent cx="4425950" cy="91440"/>
          <wp:wrapNone/>
          <wp:docPr id="236" name="Shape 236"/>
          <a:graphic xmlns:a="http://schemas.openxmlformats.org/drawingml/2006/main">
            <a:graphicData uri="http://schemas.microsoft.com/office/word/2010/wordprocessingShape">
              <wps:wsp>
                <wps:cNvSpPr txBox="1"/>
                <wps:spPr>
                  <a:xfrm>
                    <a:ext cx="4425950" cy="91440"/>
                  </a:xfrm>
                  <a:prstGeom prst="rect"/>
                  <a:noFill/>
                </wps:spPr>
                <wps:txbx>
                  <w:txbxContent>
                    <w:p>
                      <w:pPr>
                        <w:pStyle w:val="Style76"/>
                        <w:keepNext w:val="0"/>
                        <w:keepLines w:val="0"/>
                        <w:widowControl w:val="0"/>
                        <w:shd w:val="clear" w:color="auto" w:fill="auto"/>
                        <w:tabs>
                          <w:tab w:pos="4070"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I.</w:t>
                        <w:tab/>
                      </w:r>
                      <w:r>
                        <w:rPr>
                          <w:b/>
                          <w:bCs/>
                          <w:spacing w:val="0"/>
                          <w:w w:val="100"/>
                          <w:position w:val="0"/>
                          <w:sz w:val="11"/>
                          <w:szCs w:val="11"/>
                          <w:shd w:val="clear" w:color="auto" w:fill="auto"/>
                          <w:lang w:val="ru-RU" w:eastAsia="ru-RU" w:bidi="ru-RU"/>
                        </w:rPr>
                        <w:t xml:space="preserve">Дятр.ппи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251</w:t>
                      </w:r>
                    </w:p>
                  </w:txbxContent>
                </wps:txbx>
                <wps:bodyPr lIns="0" tIns="0" rIns="0" bIns="0">
                  <a:spAutoFit/>
                </wps:bodyPr>
              </wps:wsp>
            </a:graphicData>
          </a:graphic>
        </wp:anchor>
      </w:drawing>
    </mc:Choice>
    <mc:Fallback>
      <w:pict>
        <v:shape id="_x0000_s1262" type="#_x0000_t202" style="position:absolute;margin-left:33.75pt;margin-top:46.450000000000003pt;width:348.5pt;height:7.2000000000000002pt;z-index:-1887438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I.</w:t>
                  <w:tab/>
                </w:r>
                <w:r>
                  <w:rPr>
                    <w:b/>
                    <w:bCs/>
                    <w:spacing w:val="0"/>
                    <w:w w:val="100"/>
                    <w:position w:val="0"/>
                    <w:sz w:val="11"/>
                    <w:szCs w:val="11"/>
                    <w:shd w:val="clear" w:color="auto" w:fill="auto"/>
                    <w:lang w:val="ru-RU" w:eastAsia="ru-RU" w:bidi="ru-RU"/>
                  </w:rPr>
                  <w:t xml:space="preserve">Дятр.ппи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251</w:t>
                </w:r>
              </w:p>
            </w:txbxContent>
          </v:textbox>
          <w10:wrap anchorx="page" anchory="page"/>
        </v:shape>
      </w:pict>
    </mc:Fallback>
  </mc:AlternateContent>
  <w:p>
    <w:pPr>
      <w:widowControl w:val="0"/>
      <w:spacing w:line="14"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5" behindDoc="1" locked="0" layoutInCell="1" allowOverlap="1">
          <wp:simplePos x="0" y="0"/>
          <wp:positionH relativeFrom="page">
            <wp:posOffset>439420</wp:posOffset>
          </wp:positionH>
          <wp:positionV relativeFrom="page">
            <wp:posOffset>601980</wp:posOffset>
          </wp:positionV>
          <wp:extent cx="2548255" cy="79375"/>
          <wp:wrapNone/>
          <wp:docPr id="238" name="Shape 238"/>
          <a:graphic xmlns:a="http://schemas.openxmlformats.org/drawingml/2006/main">
            <a:graphicData uri="http://schemas.microsoft.com/office/word/2010/wordprocessingShape">
              <wps:wsp>
                <wps:cNvSpPr txBox="1"/>
                <wps:spPr>
                  <a:xfrm>
                    <a:ext cx="2548255" cy="79375"/>
                  </a:xfrm>
                  <a:prstGeom prst="rect"/>
                  <a:noFill/>
                </wps:spPr>
                <wps:txbx>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aso</w:t>
                        <w:tab/>
                      </w:r>
                      <w:r>
                        <w:rPr>
                          <w:b/>
                          <w:bCs/>
                          <w:spacing w:val="0"/>
                          <w:w w:val="100"/>
                          <w:position w:val="0"/>
                          <w:sz w:val="11"/>
                          <w:szCs w:val="11"/>
                          <w:shd w:val="clear" w:color="auto" w:fill="auto"/>
                          <w:lang w:val="ru-RU" w:eastAsia="ru-RU" w:bidi="ru-RU"/>
                        </w:rPr>
                        <w:t>Слопксность.</w:t>
                      </w:r>
                    </w:p>
                  </w:txbxContent>
                </wps:txbx>
                <wps:bodyPr lIns="0" tIns="0" rIns="0" bIns="0">
                  <a:spAutoFit/>
                </wps:bodyPr>
              </wps:wsp>
            </a:graphicData>
          </a:graphic>
        </wp:anchor>
      </w:drawing>
    </mc:Choice>
    <mc:Fallback>
      <w:pict>
        <v:shape id="_x0000_s1264" type="#_x0000_t202" style="position:absolute;margin-left:34.600000000000001pt;margin-top:47.399999999999999pt;width:200.65000000000001pt;height:6.25pt;z-index:-1887438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aso</w:t>
                  <w:tab/>
                </w:r>
                <w:r>
                  <w:rPr>
                    <w:b/>
                    <w:bCs/>
                    <w:spacing w:val="0"/>
                    <w:w w:val="100"/>
                    <w:position w:val="0"/>
                    <w:sz w:val="11"/>
                    <w:szCs w:val="11"/>
                    <w:shd w:val="clear" w:color="auto" w:fill="auto"/>
                    <w:lang w:val="ru-RU" w:eastAsia="ru-RU" w:bidi="ru-RU"/>
                  </w:rPr>
                  <w:t>Слопксность.</w:t>
                </w:r>
              </w:p>
            </w:txbxContent>
          </v:textbox>
          <w10:wrap anchorx="page" anchory="page"/>
        </v:shape>
      </w:pict>
    </mc:Fallback>
  </mc:AlternateContent>
  <w:p>
    <w:pPr>
      <w:widowControl w:val="0"/>
      <w:spacing w:line="14"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7" behindDoc="1" locked="0" layoutInCell="1" allowOverlap="1">
          <wp:simplePos x="0" y="0"/>
          <wp:positionH relativeFrom="page">
            <wp:posOffset>445770</wp:posOffset>
          </wp:positionH>
          <wp:positionV relativeFrom="page">
            <wp:posOffset>583565</wp:posOffset>
          </wp:positionV>
          <wp:extent cx="4434840" cy="97790"/>
          <wp:wrapNone/>
          <wp:docPr id="240" name="Shape 240"/>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6"/>
                        <w:keepNext w:val="0"/>
                        <w:keepLines w:val="0"/>
                        <w:widowControl w:val="0"/>
                        <w:shd w:val="clear" w:color="auto" w:fill="auto"/>
                        <w:tabs>
                          <w:tab w:pos="4075"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smallCaps/>
                          <w:spacing w:val="0"/>
                          <w:w w:val="100"/>
                          <w:position w:val="0"/>
                          <w:sz w:val="15"/>
                          <w:szCs w:val="15"/>
                          <w:shd w:val="clear" w:color="auto" w:fill="auto"/>
                          <w:lang w:val="ru-RU" w:eastAsia="ru-RU" w:bidi="ru-RU"/>
                        </w:rPr>
                        <w:t>Джеппіі</w:t>
                      </w:r>
                      <w:r>
                        <w:rPr>
                          <w:spacing w:val="0"/>
                          <w:w w:val="100"/>
                          <w:position w:val="0"/>
                          <w:sz w:val="14"/>
                          <w:szCs w:val="14"/>
                          <w:shd w:val="clear" w:color="auto" w:fill="auto"/>
                          <w:lang w:val="ru-RU" w:eastAsia="ru-RU" w:bidi="ru-RU"/>
                        </w:rPr>
                        <w:t xml:space="preserve"> Эіігі..</w:t>
                        <w:tab/>
                      </w:r>
                      <w:r>
                        <w:rPr>
                          <w:rFonts w:ascii="Times New Roman" w:eastAsia="Times New Roman" w:hAnsi="Times New Roman" w:cs="Times New Roman"/>
                          <w:b/>
                          <w:bCs/>
                          <w:spacing w:val="0"/>
                          <w:w w:val="100"/>
                          <w:position w:val="0"/>
                          <w:sz w:val="16"/>
                          <w:szCs w:val="16"/>
                          <w:shd w:val="clear" w:color="auto" w:fill="auto"/>
                          <w:lang w:val="ru-RU" w:eastAsia="ru-RU" w:bidi="ru-RU"/>
                        </w:rPr>
                        <w:t>249</w:t>
                      </w:r>
                    </w:p>
                  </w:txbxContent>
                </wps:txbx>
                <wps:bodyPr lIns="0" tIns="0" rIns="0" bIns="0">
                  <a:spAutoFit/>
                </wps:bodyPr>
              </wps:wsp>
            </a:graphicData>
          </a:graphic>
        </wp:anchor>
      </w:drawing>
    </mc:Choice>
    <mc:Fallback>
      <w:pict>
        <v:shape id="_x0000_s1266" type="#_x0000_t202" style="position:absolute;margin-left:35.100000000000001pt;margin-top:45.950000000000003pt;width:349.19999999999999pt;height:7.7000000000000002pt;z-index:-1887438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5" w:val="right"/>
                    <w:tab w:pos="6984"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smallCaps/>
                    <w:spacing w:val="0"/>
                    <w:w w:val="100"/>
                    <w:position w:val="0"/>
                    <w:sz w:val="15"/>
                    <w:szCs w:val="15"/>
                    <w:shd w:val="clear" w:color="auto" w:fill="auto"/>
                    <w:lang w:val="ru-RU" w:eastAsia="ru-RU" w:bidi="ru-RU"/>
                  </w:rPr>
                  <w:t>Джеппіі</w:t>
                </w:r>
                <w:r>
                  <w:rPr>
                    <w:spacing w:val="0"/>
                    <w:w w:val="100"/>
                    <w:position w:val="0"/>
                    <w:sz w:val="14"/>
                    <w:szCs w:val="14"/>
                    <w:shd w:val="clear" w:color="auto" w:fill="auto"/>
                    <w:lang w:val="ru-RU" w:eastAsia="ru-RU" w:bidi="ru-RU"/>
                  </w:rPr>
                  <w:t xml:space="preserve"> Эіігі..</w:t>
                  <w:tab/>
                </w:r>
                <w:r>
                  <w:rPr>
                    <w:rFonts w:ascii="Times New Roman" w:eastAsia="Times New Roman" w:hAnsi="Times New Roman" w:cs="Times New Roman"/>
                    <w:b/>
                    <w:bCs/>
                    <w:spacing w:val="0"/>
                    <w:w w:val="100"/>
                    <w:position w:val="0"/>
                    <w:sz w:val="16"/>
                    <w:szCs w:val="16"/>
                    <w:shd w:val="clear" w:color="auto" w:fill="auto"/>
                    <w:lang w:val="ru-RU" w:eastAsia="ru-RU" w:bidi="ru-RU"/>
                  </w:rPr>
                  <w:t>249</w:t>
                </w:r>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1" behindDoc="1" locked="0" layoutInCell="1" allowOverlap="1">
          <wp:simplePos x="0" y="0"/>
          <wp:positionH relativeFrom="page">
            <wp:posOffset>455295</wp:posOffset>
          </wp:positionH>
          <wp:positionV relativeFrom="page">
            <wp:posOffset>586740</wp:posOffset>
          </wp:positionV>
          <wp:extent cx="2523490" cy="91440"/>
          <wp:wrapNone/>
          <wp:docPr id="40" name="Shape 40"/>
          <a:graphic xmlns:a="http://schemas.openxmlformats.org/drawingml/2006/main">
            <a:graphicData uri="http://schemas.microsoft.com/office/word/2010/wordprocessingShape">
              <wps:wsp>
                <wps:cNvSpPr txBox="1"/>
                <wps:spPr>
                  <a:xfrm>
                    <a:ext cx="2523490" cy="91440"/>
                  </a:xfrm>
                  <a:prstGeom prst="rect"/>
                  <a:noFill/>
                </wps:spPr>
                <wps:txbx>
                  <w:txbxContent>
                    <w:p>
                      <w:pPr>
                        <w:pStyle w:val="Style57"/>
                        <w:keepNext w:val="0"/>
                        <w:keepLines w:val="0"/>
                        <w:widowControl w:val="0"/>
                        <w:shd w:val="clear" w:color="auto" w:fill="auto"/>
                        <w:tabs>
                          <w:tab w:pos="3974" w:val="right"/>
                        </w:tabs>
                        <w:bidi w:val="0"/>
                        <w:spacing w:before="0" w:after="0" w:line="240" w:lineRule="auto"/>
                        <w:ind w:left="0" w:right="0" w:firstLine="0"/>
                        <w:jc w:val="left"/>
                        <w:rPr>
                          <w:sz w:val="15"/>
                          <w:szCs w:val="15"/>
                        </w:rPr>
                      </w:pPr>
                      <w:r>
                        <w:rPr>
                          <w:b/>
                          <w:bCs/>
                          <w:color w:val="424242"/>
                          <w:spacing w:val="0"/>
                          <w:w w:val="100"/>
                          <w:position w:val="0"/>
                          <w:sz w:val="16"/>
                          <w:szCs w:val="16"/>
                          <w:shd w:val="clear" w:color="auto" w:fill="auto"/>
                          <w:lang w:val="ru-RU" w:eastAsia="ru-RU" w:bidi="ru-RU"/>
                        </w:rPr>
                        <w:t>141</w:t>
                        <w:tab/>
                      </w:r>
                      <w:r>
                        <w:rPr>
                          <w:rFonts w:ascii="Arial" w:eastAsia="Arial" w:hAnsi="Arial" w:cs="Arial"/>
                          <w:smallCaps/>
                          <w:color w:val="424242"/>
                          <w:spacing w:val="0"/>
                          <w:w w:val="100"/>
                          <w:position w:val="0"/>
                          <w:sz w:val="15"/>
                          <w:szCs w:val="15"/>
                          <w:shd w:val="clear" w:color="auto" w:fill="auto"/>
                          <w:lang w:val="ru-RU" w:eastAsia="ru-RU" w:bidi="ru-RU"/>
                        </w:rPr>
                        <w:t>Слолвсііость.</w:t>
                      </w:r>
                    </w:p>
                  </w:txbxContent>
                </wps:txbx>
                <wps:bodyPr lIns="0" tIns="0" rIns="0" bIns="0">
                  <a:spAutoFit/>
                </wps:bodyPr>
              </wps:wsp>
            </a:graphicData>
          </a:graphic>
        </wp:anchor>
      </w:drawing>
    </mc:Choice>
    <mc:Fallback>
      <w:pict>
        <v:shape id="_x0000_s1066" type="#_x0000_t202" style="position:absolute;margin-left:35.850000000000001pt;margin-top:46.200000000000003pt;width:198.69999999999999pt;height:7.2000000000000002pt;z-index:-188744042;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74" w:val="right"/>
                  </w:tabs>
                  <w:bidi w:val="0"/>
                  <w:spacing w:before="0" w:after="0" w:line="240" w:lineRule="auto"/>
                  <w:ind w:left="0" w:right="0" w:firstLine="0"/>
                  <w:jc w:val="left"/>
                  <w:rPr>
                    <w:sz w:val="15"/>
                    <w:szCs w:val="15"/>
                  </w:rPr>
                </w:pPr>
                <w:r>
                  <w:rPr>
                    <w:b/>
                    <w:bCs/>
                    <w:color w:val="424242"/>
                    <w:spacing w:val="0"/>
                    <w:w w:val="100"/>
                    <w:position w:val="0"/>
                    <w:sz w:val="16"/>
                    <w:szCs w:val="16"/>
                    <w:shd w:val="clear" w:color="auto" w:fill="auto"/>
                    <w:lang w:val="ru-RU" w:eastAsia="ru-RU" w:bidi="ru-RU"/>
                  </w:rPr>
                  <w:t>141</w:t>
                  <w:tab/>
                </w:r>
                <w:r>
                  <w:rPr>
                    <w:rFonts w:ascii="Arial" w:eastAsia="Arial" w:hAnsi="Arial" w:cs="Arial"/>
                    <w:smallCaps/>
                    <w:color w:val="424242"/>
                    <w:spacing w:val="0"/>
                    <w:w w:val="100"/>
                    <w:position w:val="0"/>
                    <w:sz w:val="15"/>
                    <w:szCs w:val="15"/>
                    <w:shd w:val="clear" w:color="auto" w:fill="auto"/>
                    <w:lang w:val="ru-RU" w:eastAsia="ru-RU" w:bidi="ru-RU"/>
                  </w:rPr>
                  <w:t>Слолвсііость.</w:t>
                </w:r>
              </w:p>
            </w:txbxContent>
          </v:textbox>
          <w10:wrap anchorx="page" anchory="page"/>
        </v:shape>
      </w:pict>
    </mc:Fallback>
  </mc:AlternateContent>
  <w:p>
    <w:pPr>
      <w:widowControl w:val="0"/>
      <w:spacing w:line="14"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9" behindDoc="1" locked="0" layoutInCell="1" allowOverlap="1">
          <wp:simplePos x="0" y="0"/>
          <wp:positionH relativeFrom="page">
            <wp:posOffset>430530</wp:posOffset>
          </wp:positionH>
          <wp:positionV relativeFrom="page">
            <wp:posOffset>593090</wp:posOffset>
          </wp:positionV>
          <wp:extent cx="4428490" cy="88265"/>
          <wp:wrapNone/>
          <wp:docPr id="242" name="Shape 242"/>
          <a:graphic xmlns:a="http://schemas.openxmlformats.org/drawingml/2006/main">
            <a:graphicData uri="http://schemas.microsoft.com/office/word/2010/wordprocessingShape">
              <wps:wsp>
                <wps:cNvSpPr txBox="1"/>
                <wps:spPr>
                  <a:xfrm>
                    <a:ext cx="4428490" cy="88265"/>
                  </a:xfrm>
                  <a:prstGeom prst="rect"/>
                  <a:noFill/>
                </wps:spPr>
                <wps:txbx>
                  <w:txbxContent>
                    <w:p>
                      <w:pPr>
                        <w:pStyle w:val="Style76"/>
                        <w:keepNext w:val="0"/>
                        <w:keepLines w:val="0"/>
                        <w:widowControl w:val="0"/>
                        <w:shd w:val="clear" w:color="auto" w:fill="auto"/>
                        <w:tabs>
                          <w:tab w:pos="4056" w:val="right"/>
                          <w:tab w:pos="6974" w:val="right"/>
                        </w:tabs>
                        <w:bidi w:val="0"/>
                        <w:spacing w:before="0" w:after="0" w:line="240" w:lineRule="auto"/>
                        <w:ind w:left="0" w:right="0" w:firstLine="0"/>
                        <w:jc w:val="left"/>
                      </w:pPr>
                      <w:r>
                        <w:rPr>
                          <w:color w:val="212121"/>
                          <w:spacing w:val="0"/>
                          <w:w w:val="100"/>
                          <w:position w:val="0"/>
                          <w:shd w:val="clear" w:color="auto" w:fill="auto"/>
                          <w:lang w:val="de-DE" w:eastAsia="de-DE" w:bidi="de-DE"/>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I.</w:t>
                        <w:tab/>
                      </w:r>
                      <w:r>
                        <w:rPr>
                          <w:smallCaps/>
                          <w:spacing w:val="0"/>
                          <w:w w:val="100"/>
                          <w:position w:val="0"/>
                          <w:sz w:val="15"/>
                          <w:szCs w:val="15"/>
                          <w:shd w:val="clear" w:color="auto" w:fill="auto"/>
                          <w:lang w:val="ru-RU" w:eastAsia="ru-RU" w:bidi="ru-RU"/>
                        </w:rPr>
                        <w:t>Дженни Эііръ.</w:t>
                        <w:tab/>
                      </w:r>
                      <w:r>
                        <w:rPr>
                          <w:spacing w:val="0"/>
                          <w:w w:val="100"/>
                          <w:position w:val="0"/>
                          <w:shd w:val="clear" w:color="auto" w:fill="auto"/>
                          <w:lang w:val="ru-RU" w:eastAsia="ru-RU" w:bidi="ru-RU"/>
                        </w:rPr>
                        <w:t>253</w:t>
                      </w:r>
                    </w:p>
                  </w:txbxContent>
                </wps:txbx>
                <wps:bodyPr lIns="0" tIns="0" rIns="0" bIns="0">
                  <a:spAutoFit/>
                </wps:bodyPr>
              </wps:wsp>
            </a:graphicData>
          </a:graphic>
        </wp:anchor>
      </w:drawing>
    </mc:Choice>
    <mc:Fallback>
      <w:pict>
        <v:shape id="_x0000_s1268" type="#_x0000_t202" style="position:absolute;margin-left:33.899999999999999pt;margin-top:46.700000000000003pt;width:348.69999999999999pt;height:6.9500000000000002pt;z-index:-1887438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6" w:val="right"/>
                    <w:tab w:pos="6974" w:val="right"/>
                  </w:tabs>
                  <w:bidi w:val="0"/>
                  <w:spacing w:before="0" w:after="0" w:line="240" w:lineRule="auto"/>
                  <w:ind w:left="0" w:right="0" w:firstLine="0"/>
                  <w:jc w:val="left"/>
                </w:pPr>
                <w:r>
                  <w:rPr>
                    <w:color w:val="212121"/>
                    <w:spacing w:val="0"/>
                    <w:w w:val="100"/>
                    <w:position w:val="0"/>
                    <w:shd w:val="clear" w:color="auto" w:fill="auto"/>
                    <w:lang w:val="de-DE" w:eastAsia="de-DE" w:bidi="de-DE"/>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I.</w:t>
                  <w:tab/>
                </w:r>
                <w:r>
                  <w:rPr>
                    <w:smallCaps/>
                    <w:spacing w:val="0"/>
                    <w:w w:val="100"/>
                    <w:position w:val="0"/>
                    <w:sz w:val="15"/>
                    <w:szCs w:val="15"/>
                    <w:shd w:val="clear" w:color="auto" w:fill="auto"/>
                    <w:lang w:val="ru-RU" w:eastAsia="ru-RU" w:bidi="ru-RU"/>
                  </w:rPr>
                  <w:t>Дженни Эііръ.</w:t>
                  <w:tab/>
                </w:r>
                <w:r>
                  <w:rPr>
                    <w:spacing w:val="0"/>
                    <w:w w:val="100"/>
                    <w:position w:val="0"/>
                    <w:shd w:val="clear" w:color="auto" w:fill="auto"/>
                    <w:lang w:val="ru-RU" w:eastAsia="ru-RU" w:bidi="ru-RU"/>
                  </w:rPr>
                  <w:t>253</w:t>
                </w:r>
              </w:p>
            </w:txbxContent>
          </v:textbox>
          <w10:wrap anchorx="page" anchory="page"/>
        </v:shape>
      </w:pict>
    </mc:Fallback>
  </mc:AlternateContent>
  <w:p>
    <w:pPr>
      <w:widowControl w:val="0"/>
      <w:spacing w:line="14"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1" behindDoc="1" locked="0" layoutInCell="1" allowOverlap="1">
          <wp:simplePos x="0" y="0"/>
          <wp:positionH relativeFrom="page">
            <wp:posOffset>434975</wp:posOffset>
          </wp:positionH>
          <wp:positionV relativeFrom="page">
            <wp:posOffset>601980</wp:posOffset>
          </wp:positionV>
          <wp:extent cx="2548255" cy="79375"/>
          <wp:wrapNone/>
          <wp:docPr id="244" name="Shape 244"/>
          <a:graphic xmlns:a="http://schemas.openxmlformats.org/drawingml/2006/main">
            <a:graphicData uri="http://schemas.microsoft.com/office/word/2010/wordprocessingShape">
              <wps:wsp>
                <wps:cNvSpPr txBox="1"/>
                <wps:spPr>
                  <a:xfrm>
                    <a:ext cx="2548255" cy="79375"/>
                  </a:xfrm>
                  <a:prstGeom prst="rect"/>
                  <a:noFill/>
                </wps:spPr>
                <wps:txbx>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aSÎ</w:t>
                        <w:tab/>
                      </w:r>
                      <w:r>
                        <w:rPr>
                          <w:b/>
                          <w:bCs/>
                          <w:spacing w:val="0"/>
                          <w:w w:val="100"/>
                          <w:position w:val="0"/>
                          <w:sz w:val="11"/>
                          <w:szCs w:val="11"/>
                          <w:shd w:val="clear" w:color="auto" w:fill="auto"/>
                          <w:lang w:val="de-DE" w:eastAsia="de-DE" w:bidi="de-DE"/>
                        </w:rPr>
                        <w:t>CjOBICHOCTt.</w:t>
                      </w:r>
                    </w:p>
                  </w:txbxContent>
                </wps:txbx>
                <wps:bodyPr lIns="0" tIns="0" rIns="0" bIns="0">
                  <a:spAutoFit/>
                </wps:bodyPr>
              </wps:wsp>
            </a:graphicData>
          </a:graphic>
        </wp:anchor>
      </w:drawing>
    </mc:Choice>
    <mc:Fallback>
      <w:pict>
        <v:shape id="_x0000_s1270" type="#_x0000_t202" style="position:absolute;margin-left:34.25pt;margin-top:47.399999999999999pt;width:200.65000000000001pt;height:6.25pt;z-index:-1887438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aSÎ</w:t>
                  <w:tab/>
                </w:r>
                <w:r>
                  <w:rPr>
                    <w:b/>
                    <w:bCs/>
                    <w:spacing w:val="0"/>
                    <w:w w:val="100"/>
                    <w:position w:val="0"/>
                    <w:sz w:val="11"/>
                    <w:szCs w:val="11"/>
                    <w:shd w:val="clear" w:color="auto" w:fill="auto"/>
                    <w:lang w:val="de-DE" w:eastAsia="de-DE" w:bidi="de-DE"/>
                  </w:rPr>
                  <w:t>CjOBICHOCTt.</w:t>
                </w:r>
              </w:p>
            </w:txbxContent>
          </v:textbox>
          <w10:wrap anchorx="page" anchory="page"/>
        </v:shape>
      </w:pict>
    </mc:Fallback>
  </mc:AlternateContent>
  <w:p>
    <w:pPr>
      <w:widowControl w:val="0"/>
      <w:spacing w:line="14"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3" behindDoc="1" locked="0" layoutInCell="1" allowOverlap="1">
          <wp:simplePos x="0" y="0"/>
          <wp:positionH relativeFrom="page">
            <wp:posOffset>431800</wp:posOffset>
          </wp:positionH>
          <wp:positionV relativeFrom="page">
            <wp:posOffset>601980</wp:posOffset>
          </wp:positionV>
          <wp:extent cx="2523490" cy="79375"/>
          <wp:wrapNone/>
          <wp:docPr id="246" name="Shape 246"/>
          <a:graphic xmlns:a="http://schemas.openxmlformats.org/drawingml/2006/main">
            <a:graphicData uri="http://schemas.microsoft.com/office/word/2010/wordprocessingShape">
              <wps:wsp>
                <wps:cNvSpPr txBox="1"/>
                <wps:spPr>
                  <a:xfrm>
                    <a:ext cx="2523490" cy="79375"/>
                  </a:xfrm>
                  <a:prstGeom prst="rect"/>
                  <a:noFill/>
                </wps:spPr>
                <wps:txbx>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282</w:t>
                        <w:tab/>
                      </w:r>
                      <w:r>
                        <w:rPr>
                          <w:b/>
                          <w:bCs/>
                          <w:spacing w:val="0"/>
                          <w:w w:val="100"/>
                          <w:position w:val="0"/>
                          <w:sz w:val="11"/>
                          <w:szCs w:val="11"/>
                          <w:shd w:val="clear" w:color="auto" w:fill="auto"/>
                          <w:lang w:val="ru-RU" w:eastAsia="ru-RU" w:bidi="ru-RU"/>
                        </w:rPr>
                        <w:t>С.ІОПКІШОСТЬ.</w:t>
                      </w:r>
                    </w:p>
                  </w:txbxContent>
                </wps:txbx>
                <wps:bodyPr lIns="0" tIns="0" rIns="0" bIns="0">
                  <a:spAutoFit/>
                </wps:bodyPr>
              </wps:wsp>
            </a:graphicData>
          </a:graphic>
        </wp:anchor>
      </w:drawing>
    </mc:Choice>
    <mc:Fallback>
      <w:pict>
        <v:shape id="_x0000_s1272" type="#_x0000_t202" style="position:absolute;margin-left:34.pt;margin-top:47.399999999999999pt;width:198.69999999999999pt;height:6.25pt;z-index:-1887438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282</w:t>
                  <w:tab/>
                </w:r>
                <w:r>
                  <w:rPr>
                    <w:b/>
                    <w:bCs/>
                    <w:spacing w:val="0"/>
                    <w:w w:val="100"/>
                    <w:position w:val="0"/>
                    <w:sz w:val="11"/>
                    <w:szCs w:val="11"/>
                    <w:shd w:val="clear" w:color="auto" w:fill="auto"/>
                    <w:lang w:val="ru-RU" w:eastAsia="ru-RU" w:bidi="ru-RU"/>
                  </w:rPr>
                  <w:t>С.ІОПКІШОСТЬ.</w:t>
                </w:r>
              </w:p>
            </w:txbxContent>
          </v:textbox>
          <w10:wrap anchorx="page" anchory="page"/>
        </v:shape>
      </w:pict>
    </mc:Fallback>
  </mc:AlternateContent>
  <w:p>
    <w:pPr>
      <w:widowControl w:val="0"/>
      <w:spacing w:line="14"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5" behindDoc="1" locked="0" layoutInCell="1" allowOverlap="1">
          <wp:simplePos x="0" y="0"/>
          <wp:positionH relativeFrom="page">
            <wp:posOffset>451485</wp:posOffset>
          </wp:positionH>
          <wp:positionV relativeFrom="page">
            <wp:posOffset>601980</wp:posOffset>
          </wp:positionV>
          <wp:extent cx="2523490" cy="79375"/>
          <wp:wrapNone/>
          <wp:docPr id="248" name="Shape 248"/>
          <a:graphic xmlns:a="http://schemas.openxmlformats.org/drawingml/2006/main">
            <a:graphicData uri="http://schemas.microsoft.com/office/word/2010/wordprocessingShape">
              <wps:wsp>
                <wps:cNvSpPr txBox="1"/>
                <wps:spPr>
                  <a:xfrm>
                    <a:ext cx="2523490" cy="79375"/>
                  </a:xfrm>
                  <a:prstGeom prst="rect"/>
                  <a:noFill/>
                </wps:spPr>
                <wps:txbx>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28«</w:t>
                        <w:tab/>
                      </w:r>
                      <w:r>
                        <w:rPr>
                          <w:b/>
                          <w:bCs/>
                          <w:spacing w:val="0"/>
                          <w:w w:val="100"/>
                          <w:position w:val="0"/>
                          <w:sz w:val="11"/>
                          <w:szCs w:val="11"/>
                          <w:shd w:val="clear" w:color="auto" w:fill="auto"/>
                          <w:lang w:val="fr-FR" w:eastAsia="fr-FR" w:bidi="fr-FR"/>
                        </w:rPr>
                        <w:t>CjomciioCTi..</w:t>
                      </w:r>
                    </w:p>
                  </w:txbxContent>
                </wps:txbx>
                <wps:bodyPr lIns="0" tIns="0" rIns="0" bIns="0">
                  <a:spAutoFit/>
                </wps:bodyPr>
              </wps:wsp>
            </a:graphicData>
          </a:graphic>
        </wp:anchor>
      </w:drawing>
    </mc:Choice>
    <mc:Fallback>
      <w:pict>
        <v:shape id="_x0000_s1274" type="#_x0000_t202" style="position:absolute;margin-left:35.549999999999997pt;margin-top:47.399999999999999pt;width:198.69999999999999pt;height:6.25pt;z-index:-1887438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28«</w:t>
                  <w:tab/>
                </w:r>
                <w:r>
                  <w:rPr>
                    <w:b/>
                    <w:bCs/>
                    <w:spacing w:val="0"/>
                    <w:w w:val="100"/>
                    <w:position w:val="0"/>
                    <w:sz w:val="11"/>
                    <w:szCs w:val="11"/>
                    <w:shd w:val="clear" w:color="auto" w:fill="auto"/>
                    <w:lang w:val="fr-FR" w:eastAsia="fr-FR" w:bidi="fr-FR"/>
                  </w:rPr>
                  <w:t>CjomciioCTi..</w:t>
                </w:r>
              </w:p>
            </w:txbxContent>
          </v:textbox>
          <w10:wrap anchorx="page" anchory="page"/>
        </v:shape>
      </w:pict>
    </mc:Fallback>
  </mc:AlternateContent>
  <w:p>
    <w:pPr>
      <w:widowControl w:val="0"/>
      <w:spacing w:line="14"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7" behindDoc="1" locked="0" layoutInCell="1" allowOverlap="1">
          <wp:simplePos x="0" y="0"/>
          <wp:positionH relativeFrom="page">
            <wp:posOffset>424180</wp:posOffset>
          </wp:positionH>
          <wp:positionV relativeFrom="page">
            <wp:posOffset>593090</wp:posOffset>
          </wp:positionV>
          <wp:extent cx="4438015" cy="88265"/>
          <wp:wrapNone/>
          <wp:docPr id="250" name="Shape 250"/>
          <a:graphic xmlns:a="http://schemas.openxmlformats.org/drawingml/2006/main">
            <a:graphicData uri="http://schemas.microsoft.com/office/word/2010/wordprocessingShape">
              <wps:wsp>
                <wps:cNvSpPr txBox="1"/>
                <wps:spPr>
                  <a:xfrm>
                    <a:ext cx="4438015" cy="88265"/>
                  </a:xfrm>
                  <a:prstGeom prst="rect"/>
                  <a:noFill/>
                </wps:spPr>
                <wps:txbx>
                  <w:txbxContent>
                    <w:p>
                      <w:pPr>
                        <w:pStyle w:val="Style76"/>
                        <w:keepNext w:val="0"/>
                        <w:keepLines w:val="0"/>
                        <w:widowControl w:val="0"/>
                        <w:shd w:val="clear" w:color="auto" w:fill="auto"/>
                        <w:tabs>
                          <w:tab w:pos="4061"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212121"/>
                          <w:spacing w:val="0"/>
                          <w:w w:val="100"/>
                          <w:position w:val="0"/>
                          <w:sz w:val="16"/>
                          <w:szCs w:val="16"/>
                          <w:shd w:val="clear" w:color="auto" w:fill="auto"/>
                          <w:lang w:val="ru-RU" w:eastAsia="ru-RU" w:bidi="ru-RU"/>
                        </w:rPr>
                        <w:t>ОшЭ. 7.</w:t>
                        <w:tab/>
                      </w:r>
                      <w:r>
                        <w:rPr>
                          <w:smallCaps/>
                          <w:spacing w:val="0"/>
                          <w:w w:val="100"/>
                          <w:position w:val="0"/>
                          <w:sz w:val="15"/>
                          <w:szCs w:val="15"/>
                          <w:shd w:val="clear" w:color="auto" w:fill="auto"/>
                          <w:lang w:val="ru-RU" w:eastAsia="ru-RU" w:bidi="ru-RU"/>
                        </w:rPr>
                        <w:t>Дженни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255</w:t>
                      </w:r>
                    </w:p>
                  </w:txbxContent>
                </wps:txbx>
                <wps:bodyPr lIns="0" tIns="0" rIns="0" bIns="0">
                  <a:spAutoFit/>
                </wps:bodyPr>
              </wps:wsp>
            </a:graphicData>
          </a:graphic>
        </wp:anchor>
      </w:drawing>
    </mc:Choice>
    <mc:Fallback>
      <w:pict>
        <v:shape id="_x0000_s1276" type="#_x0000_t202" style="position:absolute;margin-left:33.399999999999999pt;margin-top:46.700000000000003pt;width:349.44999999999999pt;height:6.9500000000000002pt;z-index:-1887438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1"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212121"/>
                    <w:spacing w:val="0"/>
                    <w:w w:val="100"/>
                    <w:position w:val="0"/>
                    <w:sz w:val="16"/>
                    <w:szCs w:val="16"/>
                    <w:shd w:val="clear" w:color="auto" w:fill="auto"/>
                    <w:lang w:val="ru-RU" w:eastAsia="ru-RU" w:bidi="ru-RU"/>
                  </w:rPr>
                  <w:t>ОшЭ. 7.</w:t>
                  <w:tab/>
                </w:r>
                <w:r>
                  <w:rPr>
                    <w:smallCaps/>
                    <w:spacing w:val="0"/>
                    <w:w w:val="100"/>
                    <w:position w:val="0"/>
                    <w:sz w:val="15"/>
                    <w:szCs w:val="15"/>
                    <w:shd w:val="clear" w:color="auto" w:fill="auto"/>
                    <w:lang w:val="ru-RU" w:eastAsia="ru-RU" w:bidi="ru-RU"/>
                  </w:rPr>
                  <w:t>Дженни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255</w:t>
                </w:r>
              </w:p>
            </w:txbxContent>
          </v:textbox>
          <w10:wrap anchorx="page" anchory="page"/>
        </v:shape>
      </w:pict>
    </mc:Fallback>
  </mc:AlternateContent>
  <w:p>
    <w:pPr>
      <w:widowControl w:val="0"/>
      <w:spacing w:line="14"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9" behindDoc="1" locked="0" layoutInCell="1" allowOverlap="1">
          <wp:simplePos x="0" y="0"/>
          <wp:positionH relativeFrom="page">
            <wp:posOffset>403225</wp:posOffset>
          </wp:positionH>
          <wp:positionV relativeFrom="page">
            <wp:posOffset>520700</wp:posOffset>
          </wp:positionV>
          <wp:extent cx="4434840" cy="94615"/>
          <wp:wrapNone/>
          <wp:docPr id="252" name="Shape 252"/>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76"/>
                        <w:keepNext w:val="0"/>
                        <w:keepLines w:val="0"/>
                        <w:widowControl w:val="0"/>
                        <w:shd w:val="clear" w:color="auto" w:fill="auto"/>
                        <w:tabs>
                          <w:tab w:pos="4070"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I.</w:t>
                        <w:tab/>
                      </w:r>
                      <w:r>
                        <w:rPr>
                          <w:spacing w:val="0"/>
                          <w:w w:val="100"/>
                          <w:position w:val="0"/>
                          <w:sz w:val="14"/>
                          <w:szCs w:val="14"/>
                          <w:shd w:val="clear" w:color="auto" w:fill="auto"/>
                          <w:lang w:val="ru-RU" w:eastAsia="ru-RU" w:bidi="ru-RU"/>
                        </w:rPr>
                        <w:t xml:space="preserve">Джыша </w:t>
                      </w:r>
                      <w:r>
                        <w:rPr>
                          <w:smallCaps/>
                          <w:spacing w:val="0"/>
                          <w:w w:val="100"/>
                          <w:position w:val="0"/>
                          <w:sz w:val="15"/>
                          <w:szCs w:val="15"/>
                          <w:shd w:val="clear" w:color="auto" w:fill="auto"/>
                          <w:lang w:val="ru-RU" w:eastAsia="ru-RU" w:bidi="ru-RU"/>
                        </w:rPr>
                        <w:t>ЭВрх.</w:t>
                        <w:tab/>
                      </w:r>
                      <w:r>
                        <w:rPr>
                          <w:rFonts w:ascii="Times New Roman" w:eastAsia="Times New Roman" w:hAnsi="Times New Roman" w:cs="Times New Roman"/>
                          <w:spacing w:val="0"/>
                          <w:w w:val="100"/>
                          <w:position w:val="0"/>
                          <w:sz w:val="17"/>
                          <w:szCs w:val="17"/>
                          <w:shd w:val="clear" w:color="auto" w:fill="auto"/>
                          <w:lang w:val="ru-RU" w:eastAsia="ru-RU" w:bidi="ru-RU"/>
                        </w:rPr>
                        <w:t>159</w:t>
                      </w:r>
                    </w:p>
                  </w:txbxContent>
                </wps:txbx>
                <wps:bodyPr lIns="0" tIns="0" rIns="0" bIns="0">
                  <a:spAutoFit/>
                </wps:bodyPr>
              </wps:wsp>
            </a:graphicData>
          </a:graphic>
        </wp:anchor>
      </w:drawing>
    </mc:Choice>
    <mc:Fallback>
      <w:pict>
        <v:shape id="_x0000_s1278" type="#_x0000_t202" style="position:absolute;margin-left:31.75pt;margin-top:41.pt;width:349.19999999999999pt;height:7.4500000000000002pt;z-index:-1887438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I.</w:t>
                  <w:tab/>
                </w:r>
                <w:r>
                  <w:rPr>
                    <w:spacing w:val="0"/>
                    <w:w w:val="100"/>
                    <w:position w:val="0"/>
                    <w:sz w:val="14"/>
                    <w:szCs w:val="14"/>
                    <w:shd w:val="clear" w:color="auto" w:fill="auto"/>
                    <w:lang w:val="ru-RU" w:eastAsia="ru-RU" w:bidi="ru-RU"/>
                  </w:rPr>
                  <w:t xml:space="preserve">Джыша </w:t>
                </w:r>
                <w:r>
                  <w:rPr>
                    <w:smallCaps/>
                    <w:spacing w:val="0"/>
                    <w:w w:val="100"/>
                    <w:position w:val="0"/>
                    <w:sz w:val="15"/>
                    <w:szCs w:val="15"/>
                    <w:shd w:val="clear" w:color="auto" w:fill="auto"/>
                    <w:lang w:val="ru-RU" w:eastAsia="ru-RU" w:bidi="ru-RU"/>
                  </w:rPr>
                  <w:t>ЭВрх.</w:t>
                  <w:tab/>
                </w:r>
                <w:r>
                  <w:rPr>
                    <w:rFonts w:ascii="Times New Roman" w:eastAsia="Times New Roman" w:hAnsi="Times New Roman" w:cs="Times New Roman"/>
                    <w:spacing w:val="0"/>
                    <w:w w:val="100"/>
                    <w:position w:val="0"/>
                    <w:sz w:val="17"/>
                    <w:szCs w:val="17"/>
                    <w:shd w:val="clear" w:color="auto" w:fill="auto"/>
                    <w:lang w:val="ru-RU" w:eastAsia="ru-RU" w:bidi="ru-RU"/>
                  </w:rPr>
                  <w:t>159</w:t>
                </w:r>
              </w:p>
            </w:txbxContent>
          </v:textbox>
          <w10:wrap anchorx="page" anchory="page"/>
        </v:shape>
      </w:pict>
    </mc:Fallback>
  </mc:AlternateContent>
  <w:p>
    <w:pPr>
      <w:widowControl w:val="0"/>
      <w:spacing w:line="14"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1" behindDoc="1" locked="0" layoutInCell="1" allowOverlap="1">
          <wp:simplePos x="0" y="0"/>
          <wp:positionH relativeFrom="page">
            <wp:posOffset>444500</wp:posOffset>
          </wp:positionH>
          <wp:positionV relativeFrom="page">
            <wp:posOffset>504825</wp:posOffset>
          </wp:positionV>
          <wp:extent cx="2548255" cy="85090"/>
          <wp:wrapNone/>
          <wp:docPr id="254" name="Shape 254"/>
          <a:graphic xmlns:a="http://schemas.openxmlformats.org/drawingml/2006/main">
            <a:graphicData uri="http://schemas.microsoft.com/office/word/2010/wordprocessingShape">
              <wps:wsp>
                <wps:cNvSpPr txBox="1"/>
                <wps:spPr>
                  <a:xfrm>
                    <a:ext cx="2548255" cy="85090"/>
                  </a:xfrm>
                  <a:prstGeom prst="rect"/>
                  <a:noFill/>
                </wps:spPr>
                <wps:txbx>
                  <w:txbxContent>
                    <w:p>
                      <w:pPr>
                        <w:pStyle w:val="Style76"/>
                        <w:keepNext w:val="0"/>
                        <w:keepLines w:val="0"/>
                        <w:widowControl w:val="0"/>
                        <w:shd w:val="clear" w:color="auto" w:fill="auto"/>
                        <w:tabs>
                          <w:tab w:pos="401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ΐβο</w:t>
                        <w:tab/>
                      </w:r>
                      <w:r>
                        <w:rPr>
                          <w:spacing w:val="0"/>
                          <w:w w:val="100"/>
                          <w:position w:val="0"/>
                          <w:shd w:val="clear" w:color="auto" w:fill="auto"/>
                          <w:lang w:val="ru-RU" w:eastAsia="ru-RU" w:bidi="ru-RU"/>
                        </w:rPr>
                        <w:t>Слоіисность.</w:t>
                      </w:r>
                    </w:p>
                  </w:txbxContent>
                </wps:txbx>
                <wps:bodyPr lIns="0" tIns="0" rIns="0" bIns="0">
                  <a:spAutoFit/>
                </wps:bodyPr>
              </wps:wsp>
            </a:graphicData>
          </a:graphic>
        </wp:anchor>
      </w:drawing>
    </mc:Choice>
    <mc:Fallback>
      <w:pict>
        <v:shape id="_x0000_s1280" type="#_x0000_t202" style="position:absolute;margin-left:35.pt;margin-top:39.75pt;width:200.65000000000001pt;height:6.7000000000000002pt;z-index:-1887438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ΐβο</w:t>
                  <w:tab/>
                </w:r>
                <w:r>
                  <w:rPr>
                    <w:spacing w:val="0"/>
                    <w:w w:val="100"/>
                    <w:position w:val="0"/>
                    <w:shd w:val="clear" w:color="auto" w:fill="auto"/>
                    <w:lang w:val="ru-RU" w:eastAsia="ru-RU" w:bidi="ru-RU"/>
                  </w:rPr>
                  <w:t>Слоіисность.</w:t>
                </w:r>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3" behindDoc="1" locked="0" layoutInCell="1" allowOverlap="1">
          <wp:simplePos x="0" y="0"/>
          <wp:positionH relativeFrom="page">
            <wp:posOffset>464185</wp:posOffset>
          </wp:positionH>
          <wp:positionV relativeFrom="page">
            <wp:posOffset>495935</wp:posOffset>
          </wp:positionV>
          <wp:extent cx="2541905" cy="94615"/>
          <wp:wrapNone/>
          <wp:docPr id="256" name="Shape 256"/>
          <a:graphic xmlns:a="http://schemas.openxmlformats.org/drawingml/2006/main">
            <a:graphicData uri="http://schemas.microsoft.com/office/word/2010/wordprocessingShape">
              <wps:wsp>
                <wps:cNvSpPr txBox="1"/>
                <wps:spPr>
                  <a:xfrm>
                    <a:ext cx="2541905" cy="94615"/>
                  </a:xfrm>
                  <a:prstGeom prst="rect"/>
                  <a:noFill/>
                </wps:spPr>
                <wps:txbx>
                  <w:txbxContent>
                    <w:p>
                      <w:pPr>
                        <w:pStyle w:val="Style76"/>
                        <w:keepNext w:val="0"/>
                        <w:keepLines w:val="0"/>
                        <w:widowControl w:val="0"/>
                        <w:shd w:val="clear" w:color="auto" w:fill="auto"/>
                        <w:tabs>
                          <w:tab w:pos="400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de-DE" w:eastAsia="de-DE" w:bidi="de-DE"/>
                        </w:rPr>
                        <w:t>säe</w:t>
                        <w:tab/>
                      </w:r>
                      <w:r>
                        <w:rPr>
                          <w:b/>
                          <w:bCs/>
                          <w:spacing w:val="0"/>
                          <w:w w:val="100"/>
                          <w:position w:val="0"/>
                          <w:sz w:val="11"/>
                          <w:szCs w:val="11"/>
                          <w:shd w:val="clear" w:color="auto" w:fill="auto"/>
                          <w:lang w:val="fr-FR" w:eastAsia="fr-FR" w:bidi="fr-FR"/>
                        </w:rPr>
                        <w:t>CjOÏICnOCTL.</w:t>
                      </w:r>
                    </w:p>
                  </w:txbxContent>
                </wps:txbx>
                <wps:bodyPr lIns="0" tIns="0" rIns="0" bIns="0">
                  <a:spAutoFit/>
                </wps:bodyPr>
              </wps:wsp>
            </a:graphicData>
          </a:graphic>
        </wp:anchor>
      </w:drawing>
    </mc:Choice>
    <mc:Fallback>
      <w:pict>
        <v:shape id="_x0000_s1282" type="#_x0000_t202" style="position:absolute;margin-left:36.549999999999997pt;margin-top:39.049999999999997pt;width:200.15000000000001pt;height:7.4500000000000002pt;z-index:-1887438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de-DE" w:eastAsia="de-DE" w:bidi="de-DE"/>
                  </w:rPr>
                  <w:t>säe</w:t>
                  <w:tab/>
                </w:r>
                <w:r>
                  <w:rPr>
                    <w:b/>
                    <w:bCs/>
                    <w:spacing w:val="0"/>
                    <w:w w:val="100"/>
                    <w:position w:val="0"/>
                    <w:sz w:val="11"/>
                    <w:szCs w:val="11"/>
                    <w:shd w:val="clear" w:color="auto" w:fill="auto"/>
                    <w:lang w:val="fr-FR" w:eastAsia="fr-FR" w:bidi="fr-FR"/>
                  </w:rPr>
                  <w:t>CjOÏICnOCTL.</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5" behindDoc="1" locked="0" layoutInCell="1" allowOverlap="1">
          <wp:simplePos x="0" y="0"/>
          <wp:positionH relativeFrom="page">
            <wp:posOffset>429260</wp:posOffset>
          </wp:positionH>
          <wp:positionV relativeFrom="page">
            <wp:posOffset>499110</wp:posOffset>
          </wp:positionV>
          <wp:extent cx="4425950" cy="91440"/>
          <wp:wrapNone/>
          <wp:docPr id="258" name="Shape 258"/>
          <a:graphic xmlns:a="http://schemas.openxmlformats.org/drawingml/2006/main">
            <a:graphicData uri="http://schemas.microsoft.com/office/word/2010/wordprocessingShape">
              <wps:wsp>
                <wps:cNvSpPr txBox="1"/>
                <wps:spPr>
                  <a:xfrm>
                    <a:ext cx="4425950" cy="91440"/>
                  </a:xfrm>
                  <a:prstGeom prst="rect"/>
                  <a:noFill/>
                </wps:spPr>
                <wps:txbx>
                  <w:txbxContent>
                    <w:p>
                      <w:pPr>
                        <w:pStyle w:val="Style76"/>
                        <w:keepNext w:val="0"/>
                        <w:keepLines w:val="0"/>
                        <w:widowControl w:val="0"/>
                        <w:shd w:val="clear" w:color="auto" w:fill="auto"/>
                        <w:tabs>
                          <w:tab w:pos="4037" w:val="right"/>
                          <w:tab w:pos="6970"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b/>
                          <w:bCs/>
                          <w:spacing w:val="0"/>
                          <w:w w:val="100"/>
                          <w:position w:val="0"/>
                          <w:sz w:val="11"/>
                          <w:szCs w:val="11"/>
                          <w:shd w:val="clear" w:color="auto" w:fill="auto"/>
                          <w:lang w:val="ru-RU" w:eastAsia="ru-RU" w:bidi="ru-RU"/>
                        </w:rPr>
                        <w:t xml:space="preserve">Джвини </w:t>
                      </w:r>
                      <w:r>
                        <w:rPr>
                          <w:smallCaps/>
                          <w:spacing w:val="0"/>
                          <w:w w:val="100"/>
                          <w:position w:val="0"/>
                          <w:sz w:val="15"/>
                          <w:szCs w:val="15"/>
                          <w:shd w:val="clear" w:color="auto" w:fill="auto"/>
                          <w:lang w:val="ru-RU" w:eastAsia="ru-RU" w:bidi="ru-RU"/>
                        </w:rPr>
                        <w:t>Эйръ.</w:t>
                        <w:tab/>
                      </w:r>
                      <w:r>
                        <w:rPr>
                          <w:b/>
                          <w:bCs/>
                          <w:spacing w:val="0"/>
                          <w:w w:val="100"/>
                          <w:position w:val="0"/>
                          <w:sz w:val="11"/>
                          <w:szCs w:val="11"/>
                          <w:shd w:val="clear" w:color="auto" w:fill="auto"/>
                          <w:lang w:val="ru-RU" w:eastAsia="ru-RU" w:bidi="ru-RU"/>
                        </w:rPr>
                        <w:t>263</w:t>
                      </w:r>
                    </w:p>
                  </w:txbxContent>
                </wps:txbx>
                <wps:bodyPr lIns="0" tIns="0" rIns="0" bIns="0">
                  <a:spAutoFit/>
                </wps:bodyPr>
              </wps:wsp>
            </a:graphicData>
          </a:graphic>
        </wp:anchor>
      </w:drawing>
    </mc:Choice>
    <mc:Fallback>
      <w:pict>
        <v:shape id="_x0000_s1284" type="#_x0000_t202" style="position:absolute;margin-left:33.799999999999997pt;margin-top:39.299999999999997pt;width:348.5pt;height:7.2000000000000002pt;z-index:-1887438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37" w:val="right"/>
                    <w:tab w:pos="6970"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b/>
                    <w:bCs/>
                    <w:spacing w:val="0"/>
                    <w:w w:val="100"/>
                    <w:position w:val="0"/>
                    <w:sz w:val="11"/>
                    <w:szCs w:val="11"/>
                    <w:shd w:val="clear" w:color="auto" w:fill="auto"/>
                    <w:lang w:val="ru-RU" w:eastAsia="ru-RU" w:bidi="ru-RU"/>
                  </w:rPr>
                  <w:t xml:space="preserve">Джвини </w:t>
                </w:r>
                <w:r>
                  <w:rPr>
                    <w:smallCaps/>
                    <w:spacing w:val="0"/>
                    <w:w w:val="100"/>
                    <w:position w:val="0"/>
                    <w:sz w:val="15"/>
                    <w:szCs w:val="15"/>
                    <w:shd w:val="clear" w:color="auto" w:fill="auto"/>
                    <w:lang w:val="ru-RU" w:eastAsia="ru-RU" w:bidi="ru-RU"/>
                  </w:rPr>
                  <w:t>Эйръ.</w:t>
                  <w:tab/>
                </w:r>
                <w:r>
                  <w:rPr>
                    <w:b/>
                    <w:bCs/>
                    <w:spacing w:val="0"/>
                    <w:w w:val="100"/>
                    <w:position w:val="0"/>
                    <w:sz w:val="11"/>
                    <w:szCs w:val="11"/>
                    <w:shd w:val="clear" w:color="auto" w:fill="auto"/>
                    <w:lang w:val="ru-RU" w:eastAsia="ru-RU" w:bidi="ru-RU"/>
                  </w:rPr>
                  <w:t>263</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3" behindDoc="1" locked="0" layoutInCell="1" allowOverlap="1">
          <wp:simplePos x="0" y="0"/>
          <wp:positionH relativeFrom="page">
            <wp:posOffset>467360</wp:posOffset>
          </wp:positionH>
          <wp:positionV relativeFrom="page">
            <wp:posOffset>592455</wp:posOffset>
          </wp:positionV>
          <wp:extent cx="4438015" cy="88265"/>
          <wp:wrapNone/>
          <wp:docPr id="42" name="Shape 42"/>
          <a:graphic xmlns:a="http://schemas.openxmlformats.org/drawingml/2006/main">
            <a:graphicData uri="http://schemas.microsoft.com/office/word/2010/wordprocessingShape">
              <wps:wsp>
                <wps:cNvSpPr txBox="1"/>
                <wps:spPr>
                  <a:xfrm>
                    <a:ext cx="4438015" cy="88265"/>
                  </a:xfrm>
                  <a:prstGeom prst="rect"/>
                  <a:noFill/>
                </wps:spPr>
                <wps:txbx>
                  <w:txbxContent>
                    <w:p>
                      <w:pPr>
                        <w:pStyle w:val="Style57"/>
                        <w:keepNext w:val="0"/>
                        <w:keepLines w:val="0"/>
                        <w:widowControl w:val="0"/>
                        <w:shd w:val="clear" w:color="auto" w:fill="auto"/>
                        <w:tabs>
                          <w:tab w:pos="4142" w:val="right"/>
                          <w:tab w:pos="6989" w:val="right"/>
                        </w:tabs>
                        <w:bidi w:val="0"/>
                        <w:spacing w:before="0" w:after="0" w:line="240" w:lineRule="auto"/>
                        <w:ind w:left="0" w:right="0" w:firstLine="0"/>
                        <w:jc w:val="left"/>
                        <w:rPr>
                          <w:sz w:val="16"/>
                          <w:szCs w:val="16"/>
                        </w:rPr>
                      </w:pPr>
                      <w:r>
                        <w:rPr>
                          <w:b/>
                          <w:bCs/>
                          <w:i/>
                          <w:iCs/>
                          <w:color w:val="424242"/>
                          <w:spacing w:val="0"/>
                          <w:w w:val="100"/>
                          <w:position w:val="0"/>
                          <w:sz w:val="17"/>
                          <w:szCs w:val="17"/>
                          <w:shd w:val="clear" w:color="auto" w:fill="auto"/>
                          <w:lang w:val="ru-RU" w:eastAsia="ru-RU" w:bidi="ru-RU"/>
                        </w:rPr>
                        <w:t xml:space="preserve">Отд. </w:t>
                      </w:r>
                      <w:r>
                        <w:rPr>
                          <w:b/>
                          <w:bCs/>
                          <w:i/>
                          <w:iCs/>
                          <w:color w:val="424242"/>
                          <w:spacing w:val="0"/>
                          <w:w w:val="100"/>
                          <w:position w:val="0"/>
                          <w:sz w:val="17"/>
                          <w:szCs w:val="17"/>
                          <w:shd w:val="clear" w:color="auto" w:fill="auto"/>
                          <w:lang w:val="fr-FR" w:eastAsia="fr-FR" w:bidi="fr-FR"/>
                        </w:rPr>
                        <w:t>J.</w:t>
                        <w:tab/>
                      </w:r>
                      <w:r>
                        <w:rPr>
                          <w:rFonts w:ascii="Arial" w:eastAsia="Arial" w:hAnsi="Arial" w:cs="Arial"/>
                          <w:b/>
                          <w:bCs/>
                          <w:color w:val="424242"/>
                          <w:spacing w:val="0"/>
                          <w:w w:val="100"/>
                          <w:position w:val="0"/>
                          <w:sz w:val="13"/>
                          <w:szCs w:val="13"/>
                          <w:shd w:val="clear" w:color="auto" w:fill="auto"/>
                          <w:lang w:val="ru-RU" w:eastAsia="ru-RU" w:bidi="ru-RU"/>
                        </w:rPr>
                        <w:t xml:space="preserve">Тпі'ПНСТЫІІ </w:t>
                      </w:r>
                      <w:r>
                        <w:rPr>
                          <w:rFonts w:ascii="Arial" w:eastAsia="Arial" w:hAnsi="Arial" w:cs="Arial"/>
                          <w:b/>
                          <w:bCs/>
                          <w:color w:val="424242"/>
                          <w:spacing w:val="0"/>
                          <w:w w:val="100"/>
                          <w:position w:val="0"/>
                          <w:sz w:val="13"/>
                          <w:szCs w:val="13"/>
                          <w:shd w:val="clear" w:color="auto" w:fill="auto"/>
                          <w:lang w:val="el-GR" w:eastAsia="el-GR" w:bidi="el-GR"/>
                        </w:rPr>
                        <w:t>Π</w:t>
                      </w:r>
                      <w:r>
                        <w:rPr>
                          <w:rFonts w:ascii="Arial" w:eastAsia="Arial" w:hAnsi="Arial" w:cs="Arial"/>
                          <w:b/>
                          <w:bCs/>
                          <w:color w:val="424242"/>
                          <w:spacing w:val="0"/>
                          <w:w w:val="100"/>
                          <w:position w:val="0"/>
                          <w:sz w:val="13"/>
                          <w:szCs w:val="13"/>
                          <w:shd w:val="clear" w:color="auto" w:fill="auto"/>
                          <w:lang w:val="fr-FR" w:eastAsia="fr-FR" w:bidi="fr-FR"/>
                        </w:rPr>
                        <w:t>/TL.</w:t>
                        <w:tab/>
                      </w:r>
                      <w:r>
                        <w:rPr>
                          <w:b/>
                          <w:bCs/>
                          <w:color w:val="424242"/>
                          <w:spacing w:val="0"/>
                          <w:w w:val="100"/>
                          <w:position w:val="0"/>
                          <w:sz w:val="16"/>
                          <w:szCs w:val="16"/>
                          <w:shd w:val="clear" w:color="auto" w:fill="auto"/>
                          <w:lang w:val="ru-RU" w:eastAsia="ru-RU" w:bidi="ru-RU"/>
                        </w:rPr>
                        <w:t>147</w:t>
                      </w:r>
                    </w:p>
                  </w:txbxContent>
                </wps:txbx>
                <wps:bodyPr lIns="0" tIns="0" rIns="0" bIns="0">
                  <a:spAutoFit/>
                </wps:bodyPr>
              </wps:wsp>
            </a:graphicData>
          </a:graphic>
        </wp:anchor>
      </w:drawing>
    </mc:Choice>
    <mc:Fallback>
      <w:pict>
        <v:shape id="_x0000_s1068" type="#_x0000_t202" style="position:absolute;margin-left:36.799999999999997pt;margin-top:46.649999999999999pt;width:349.44999999999999pt;height:6.9500000000000002pt;z-index:-188744040;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42" w:val="right"/>
                    <w:tab w:pos="6989" w:val="right"/>
                  </w:tabs>
                  <w:bidi w:val="0"/>
                  <w:spacing w:before="0" w:after="0" w:line="240" w:lineRule="auto"/>
                  <w:ind w:left="0" w:right="0" w:firstLine="0"/>
                  <w:jc w:val="left"/>
                  <w:rPr>
                    <w:sz w:val="16"/>
                    <w:szCs w:val="16"/>
                  </w:rPr>
                </w:pPr>
                <w:r>
                  <w:rPr>
                    <w:b/>
                    <w:bCs/>
                    <w:i/>
                    <w:iCs/>
                    <w:color w:val="424242"/>
                    <w:spacing w:val="0"/>
                    <w:w w:val="100"/>
                    <w:position w:val="0"/>
                    <w:sz w:val="17"/>
                    <w:szCs w:val="17"/>
                    <w:shd w:val="clear" w:color="auto" w:fill="auto"/>
                    <w:lang w:val="ru-RU" w:eastAsia="ru-RU" w:bidi="ru-RU"/>
                  </w:rPr>
                  <w:t xml:space="preserve">Отд. </w:t>
                </w:r>
                <w:r>
                  <w:rPr>
                    <w:b/>
                    <w:bCs/>
                    <w:i/>
                    <w:iCs/>
                    <w:color w:val="424242"/>
                    <w:spacing w:val="0"/>
                    <w:w w:val="100"/>
                    <w:position w:val="0"/>
                    <w:sz w:val="17"/>
                    <w:szCs w:val="17"/>
                    <w:shd w:val="clear" w:color="auto" w:fill="auto"/>
                    <w:lang w:val="fr-FR" w:eastAsia="fr-FR" w:bidi="fr-FR"/>
                  </w:rPr>
                  <w:t>J.</w:t>
                  <w:tab/>
                </w:r>
                <w:r>
                  <w:rPr>
                    <w:rFonts w:ascii="Arial" w:eastAsia="Arial" w:hAnsi="Arial" w:cs="Arial"/>
                    <w:b/>
                    <w:bCs/>
                    <w:color w:val="424242"/>
                    <w:spacing w:val="0"/>
                    <w:w w:val="100"/>
                    <w:position w:val="0"/>
                    <w:sz w:val="13"/>
                    <w:szCs w:val="13"/>
                    <w:shd w:val="clear" w:color="auto" w:fill="auto"/>
                    <w:lang w:val="ru-RU" w:eastAsia="ru-RU" w:bidi="ru-RU"/>
                  </w:rPr>
                  <w:t xml:space="preserve">Тпі'ПНСТЫІІ </w:t>
                </w:r>
                <w:r>
                  <w:rPr>
                    <w:rFonts w:ascii="Arial" w:eastAsia="Arial" w:hAnsi="Arial" w:cs="Arial"/>
                    <w:b/>
                    <w:bCs/>
                    <w:color w:val="424242"/>
                    <w:spacing w:val="0"/>
                    <w:w w:val="100"/>
                    <w:position w:val="0"/>
                    <w:sz w:val="13"/>
                    <w:szCs w:val="13"/>
                    <w:shd w:val="clear" w:color="auto" w:fill="auto"/>
                    <w:lang w:val="el-GR" w:eastAsia="el-GR" w:bidi="el-GR"/>
                  </w:rPr>
                  <w:t>Π</w:t>
                </w:r>
                <w:r>
                  <w:rPr>
                    <w:rFonts w:ascii="Arial" w:eastAsia="Arial" w:hAnsi="Arial" w:cs="Arial"/>
                    <w:b/>
                    <w:bCs/>
                    <w:color w:val="424242"/>
                    <w:spacing w:val="0"/>
                    <w:w w:val="100"/>
                    <w:position w:val="0"/>
                    <w:sz w:val="13"/>
                    <w:szCs w:val="13"/>
                    <w:shd w:val="clear" w:color="auto" w:fill="auto"/>
                    <w:lang w:val="fr-FR" w:eastAsia="fr-FR" w:bidi="fr-FR"/>
                  </w:rPr>
                  <w:t>/TL.</w:t>
                  <w:tab/>
                </w:r>
                <w:r>
                  <w:rPr>
                    <w:b/>
                    <w:bCs/>
                    <w:color w:val="424242"/>
                    <w:spacing w:val="0"/>
                    <w:w w:val="100"/>
                    <w:position w:val="0"/>
                    <w:sz w:val="16"/>
                    <w:szCs w:val="16"/>
                    <w:shd w:val="clear" w:color="auto" w:fill="auto"/>
                    <w:lang w:val="ru-RU" w:eastAsia="ru-RU" w:bidi="ru-RU"/>
                  </w:rPr>
                  <w:t>147</w:t>
                </w:r>
              </w:p>
            </w:txbxContent>
          </v:textbox>
          <w10:wrap anchorx="page" anchory="page"/>
        </v:shape>
      </w:pict>
    </mc:Fallback>
  </mc:AlternateContent>
  <w:p>
    <w:pPr>
      <w:widowControl w:val="0"/>
      <w:spacing w:line="14"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7" behindDoc="1" locked="0" layoutInCell="1" allowOverlap="1">
          <wp:simplePos x="0" y="0"/>
          <wp:positionH relativeFrom="page">
            <wp:posOffset>474980</wp:posOffset>
          </wp:positionH>
          <wp:positionV relativeFrom="page">
            <wp:posOffset>529590</wp:posOffset>
          </wp:positionV>
          <wp:extent cx="2551430" cy="85090"/>
          <wp:wrapNone/>
          <wp:docPr id="260" name="Shape 260"/>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de-DE" w:eastAsia="de-DE" w:bidi="de-DE"/>
                        </w:rPr>
                        <w:t>262</w:t>
                        <w:tab/>
                      </w:r>
                      <w:r>
                        <w:rPr>
                          <w:smallCaps/>
                          <w:spacing w:val="0"/>
                          <w:w w:val="100"/>
                          <w:position w:val="0"/>
                          <w:sz w:val="16"/>
                          <w:szCs w:val="16"/>
                          <w:shd w:val="clear" w:color="auto" w:fill="auto"/>
                          <w:lang w:val="ru-RU" w:eastAsia="ru-RU" w:bidi="ru-RU"/>
                        </w:rPr>
                        <w:t>С.іокксііость,</w:t>
                      </w:r>
                    </w:p>
                  </w:txbxContent>
                </wps:txbx>
                <wps:bodyPr lIns="0" tIns="0" rIns="0" bIns="0">
                  <a:spAutoFit/>
                </wps:bodyPr>
              </wps:wsp>
            </a:graphicData>
          </a:graphic>
        </wp:anchor>
      </w:drawing>
    </mc:Choice>
    <mc:Fallback>
      <w:pict>
        <v:shape id="_x0000_s1286" type="#_x0000_t202" style="position:absolute;margin-left:37.399999999999999pt;margin-top:41.700000000000003pt;width:200.90000000000001pt;height:6.7000000000000002pt;z-index:-1887438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de-DE" w:eastAsia="de-DE" w:bidi="de-DE"/>
                  </w:rPr>
                  <w:t>262</w:t>
                  <w:tab/>
                </w:r>
                <w:r>
                  <w:rPr>
                    <w:smallCaps/>
                    <w:spacing w:val="0"/>
                    <w:w w:val="100"/>
                    <w:position w:val="0"/>
                    <w:sz w:val="16"/>
                    <w:szCs w:val="16"/>
                    <w:shd w:val="clear" w:color="auto" w:fill="auto"/>
                    <w:lang w:val="ru-RU" w:eastAsia="ru-RU" w:bidi="ru-RU"/>
                  </w:rPr>
                  <w:t>С.іокксііость,</w:t>
                </w:r>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9" behindDoc="1" locked="0" layoutInCell="1" allowOverlap="1">
          <wp:simplePos x="0" y="0"/>
          <wp:positionH relativeFrom="page">
            <wp:posOffset>421640</wp:posOffset>
          </wp:positionH>
          <wp:positionV relativeFrom="page">
            <wp:posOffset>501650</wp:posOffset>
          </wp:positionV>
          <wp:extent cx="4425950" cy="88265"/>
          <wp:wrapNone/>
          <wp:docPr id="262" name="Shape 262"/>
          <a:graphic xmlns:a="http://schemas.openxmlformats.org/drawingml/2006/main">
            <a:graphicData uri="http://schemas.microsoft.com/office/word/2010/wordprocessingShape">
              <wps:wsp>
                <wps:cNvSpPr txBox="1"/>
                <wps:spPr>
                  <a:xfrm>
                    <a:ext cx="4425950" cy="88265"/>
                  </a:xfrm>
                  <a:prstGeom prst="rect"/>
                  <a:noFill/>
                </wps:spPr>
                <wps:txbx>
                  <w:txbxContent>
                    <w:p>
                      <w:pPr>
                        <w:pStyle w:val="Style76"/>
                        <w:keepNext w:val="0"/>
                        <w:keepLines w:val="0"/>
                        <w:widowControl w:val="0"/>
                        <w:shd w:val="clear" w:color="auto" w:fill="auto"/>
                        <w:tabs>
                          <w:tab w:pos="4061"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2«1</w:t>
                      </w:r>
                    </w:p>
                  </w:txbxContent>
                </wps:txbx>
                <wps:bodyPr lIns="0" tIns="0" rIns="0" bIns="0">
                  <a:spAutoFit/>
                </wps:bodyPr>
              </wps:wsp>
            </a:graphicData>
          </a:graphic>
        </wp:anchor>
      </w:drawing>
    </mc:Choice>
    <mc:Fallback>
      <w:pict>
        <v:shape id="_x0000_s1288" type="#_x0000_t202" style="position:absolute;margin-left:33.200000000000003pt;margin-top:39.5pt;width:348.5pt;height:6.9500000000000002pt;z-index:-1887438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1"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2«1</w:t>
                </w:r>
              </w:p>
            </w:txbxContent>
          </v:textbox>
          <w10:wrap anchorx="page" anchory="page"/>
        </v:shape>
      </w:pict>
    </mc:Fallback>
  </mc:AlternateContent>
  <w:p>
    <w:pPr>
      <w:widowControl w:val="0"/>
      <w:spacing w:line="14"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1" behindDoc="1" locked="0" layoutInCell="1" allowOverlap="1">
          <wp:simplePos x="0" y="0"/>
          <wp:positionH relativeFrom="page">
            <wp:posOffset>433705</wp:posOffset>
          </wp:positionH>
          <wp:positionV relativeFrom="page">
            <wp:posOffset>501650</wp:posOffset>
          </wp:positionV>
          <wp:extent cx="4416425" cy="88265"/>
          <wp:wrapNone/>
          <wp:docPr id="264" name="Shape 264"/>
          <a:graphic xmlns:a="http://schemas.openxmlformats.org/drawingml/2006/main">
            <a:graphicData uri="http://schemas.microsoft.com/office/word/2010/wordprocessingShape">
              <wps:wsp>
                <wps:cNvSpPr txBox="1"/>
                <wps:spPr>
                  <a:xfrm>
                    <a:ext cx="4416425" cy="88265"/>
                  </a:xfrm>
                  <a:prstGeom prst="rect"/>
                  <a:noFill/>
                </wps:spPr>
                <wps:txbx>
                  <w:txbxContent>
                    <w:p>
                      <w:pPr>
                        <w:pStyle w:val="Style76"/>
                        <w:keepNext w:val="0"/>
                        <w:keepLines w:val="0"/>
                        <w:widowControl w:val="0"/>
                        <w:shd w:val="clear" w:color="auto" w:fill="auto"/>
                        <w:tabs>
                          <w:tab w:pos="4094" w:val="right"/>
                          <w:tab w:pos="6955"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1.</w:t>
                        <w:tab/>
                      </w:r>
                      <w:r>
                        <w:rPr>
                          <w:rFonts w:ascii="Times New Roman" w:eastAsia="Times New Roman" w:hAnsi="Times New Roman" w:cs="Times New Roman"/>
                          <w:smallCaps/>
                          <w:spacing w:val="0"/>
                          <w:w w:val="100"/>
                          <w:position w:val="0"/>
                          <w:sz w:val="15"/>
                          <w:szCs w:val="15"/>
                          <w:shd w:val="clear" w:color="auto" w:fill="auto"/>
                          <w:lang w:val="ru-RU" w:eastAsia="ru-RU" w:bidi="ru-RU"/>
                        </w:rPr>
                        <w:t>Дінеіііііі Эйръ.</w:t>
                        <w:tab/>
                      </w:r>
                      <w:r>
                        <w:rPr>
                          <w:spacing w:val="0"/>
                          <w:w w:val="100"/>
                          <w:position w:val="0"/>
                          <w:shd w:val="clear" w:color="auto" w:fill="auto"/>
                          <w:lang w:val="ru-RU" w:eastAsia="ru-RU" w:bidi="ru-RU"/>
                        </w:rPr>
                        <w:t>265</w:t>
                      </w:r>
                    </w:p>
                  </w:txbxContent>
                </wps:txbx>
                <wps:bodyPr lIns="0" tIns="0" rIns="0" bIns="0">
                  <a:spAutoFit/>
                </wps:bodyPr>
              </wps:wsp>
            </a:graphicData>
          </a:graphic>
        </wp:anchor>
      </w:drawing>
    </mc:Choice>
    <mc:Fallback>
      <w:pict>
        <v:shape id="_x0000_s1290" type="#_x0000_t202" style="position:absolute;margin-left:34.149999999999999pt;margin-top:39.5pt;width:347.75pt;height:6.9500000000000002pt;z-index:-1887438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94" w:val="right"/>
                    <w:tab w:pos="6955"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1.</w:t>
                  <w:tab/>
                </w:r>
                <w:r>
                  <w:rPr>
                    <w:rFonts w:ascii="Times New Roman" w:eastAsia="Times New Roman" w:hAnsi="Times New Roman" w:cs="Times New Roman"/>
                    <w:smallCaps/>
                    <w:spacing w:val="0"/>
                    <w:w w:val="100"/>
                    <w:position w:val="0"/>
                    <w:sz w:val="15"/>
                    <w:szCs w:val="15"/>
                    <w:shd w:val="clear" w:color="auto" w:fill="auto"/>
                    <w:lang w:val="ru-RU" w:eastAsia="ru-RU" w:bidi="ru-RU"/>
                  </w:rPr>
                  <w:t>Дінеіііііі Эйръ.</w:t>
                  <w:tab/>
                </w:r>
                <w:r>
                  <w:rPr>
                    <w:spacing w:val="0"/>
                    <w:w w:val="100"/>
                    <w:position w:val="0"/>
                    <w:shd w:val="clear" w:color="auto" w:fill="auto"/>
                    <w:lang w:val="ru-RU" w:eastAsia="ru-RU" w:bidi="ru-RU"/>
                  </w:rPr>
                  <w:t>265</w:t>
                </w:r>
              </w:p>
            </w:txbxContent>
          </v:textbox>
          <w10:wrap anchorx="page" anchory="page"/>
        </v:shape>
      </w:pict>
    </mc:Fallback>
  </mc:AlternateContent>
  <w:p>
    <w:pPr>
      <w:widowControl w:val="0"/>
      <w:spacing w:line="14"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3" behindDoc="1" locked="0" layoutInCell="1" allowOverlap="1">
          <wp:simplePos x="0" y="0"/>
          <wp:positionH relativeFrom="page">
            <wp:posOffset>432435</wp:posOffset>
          </wp:positionH>
          <wp:positionV relativeFrom="page">
            <wp:posOffset>535940</wp:posOffset>
          </wp:positionV>
          <wp:extent cx="2538730" cy="79375"/>
          <wp:wrapNone/>
          <wp:docPr id="266" name="Shape 266"/>
          <a:graphic xmlns:a="http://schemas.openxmlformats.org/drawingml/2006/main">
            <a:graphicData uri="http://schemas.microsoft.com/office/word/2010/wordprocessingShape">
              <wps:wsp>
                <wps:cNvSpPr txBox="1"/>
                <wps:spPr>
                  <a:xfrm>
                    <a:ext cx="2538730" cy="79375"/>
                  </a:xfrm>
                  <a:prstGeom prst="rect"/>
                  <a:noFill/>
                </wps:spPr>
                <wps:txbx>
                  <w:txbxContent>
                    <w:p>
                      <w:pPr>
                        <w:pStyle w:val="Style76"/>
                        <w:keepNext w:val="0"/>
                        <w:keepLines w:val="0"/>
                        <w:widowControl w:val="0"/>
                        <w:shd w:val="clear" w:color="auto" w:fill="auto"/>
                        <w:tabs>
                          <w:tab w:pos="399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el-GR" w:eastAsia="el-GR" w:bidi="el-GR"/>
                        </w:rPr>
                        <w:t>26β</w:t>
                        <w:tab/>
                      </w:r>
                      <w:r>
                        <w:rPr>
                          <w:rFonts w:ascii="Times New Roman" w:eastAsia="Times New Roman" w:hAnsi="Times New Roman" w:cs="Times New Roman"/>
                          <w:b/>
                          <w:bCs/>
                          <w:smallCaps/>
                          <w:spacing w:val="0"/>
                          <w:w w:val="100"/>
                          <w:position w:val="0"/>
                          <w:shd w:val="clear" w:color="auto" w:fill="auto"/>
                          <w:lang w:val="ru-RU" w:eastAsia="ru-RU" w:bidi="ru-RU"/>
                        </w:rPr>
                        <w:t>С.іппксііость·</w:t>
                      </w:r>
                    </w:p>
                  </w:txbxContent>
                </wps:txbx>
                <wps:bodyPr lIns="0" tIns="0" rIns="0" bIns="0">
                  <a:spAutoFit/>
                </wps:bodyPr>
              </wps:wsp>
            </a:graphicData>
          </a:graphic>
        </wp:anchor>
      </w:drawing>
    </mc:Choice>
    <mc:Fallback>
      <w:pict>
        <v:shape id="_x0000_s1292" type="#_x0000_t202" style="position:absolute;margin-left:34.049999999999997pt;margin-top:42.200000000000003pt;width:199.90000000000001pt;height:6.25pt;z-index:-1887438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el-GR" w:eastAsia="el-GR" w:bidi="el-GR"/>
                  </w:rPr>
                  <w:t>26β</w:t>
                  <w:tab/>
                </w:r>
                <w:r>
                  <w:rPr>
                    <w:rFonts w:ascii="Times New Roman" w:eastAsia="Times New Roman" w:hAnsi="Times New Roman" w:cs="Times New Roman"/>
                    <w:b/>
                    <w:bCs/>
                    <w:smallCaps/>
                    <w:spacing w:val="0"/>
                    <w:w w:val="100"/>
                    <w:position w:val="0"/>
                    <w:shd w:val="clear" w:color="auto" w:fill="auto"/>
                    <w:lang w:val="ru-RU" w:eastAsia="ru-RU" w:bidi="ru-RU"/>
                  </w:rPr>
                  <w:t>С.іппксііость·</w:t>
                </w:r>
              </w:p>
            </w:txbxContent>
          </v:textbox>
          <w10:wrap anchorx="page" anchory="page"/>
        </v:shape>
      </w:pict>
    </mc:Fallback>
  </mc:AlternateContent>
  <w:p>
    <w:pPr>
      <w:widowControl w:val="0"/>
      <w:spacing w:line="14"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5" behindDoc="1" locked="0" layoutInCell="1" allowOverlap="1">
          <wp:simplePos x="0" y="0"/>
          <wp:positionH relativeFrom="page">
            <wp:posOffset>470535</wp:posOffset>
          </wp:positionH>
          <wp:positionV relativeFrom="page">
            <wp:posOffset>535940</wp:posOffset>
          </wp:positionV>
          <wp:extent cx="2526665" cy="79375"/>
          <wp:wrapNone/>
          <wp:docPr id="268" name="Shape 268"/>
          <a:graphic xmlns:a="http://schemas.openxmlformats.org/drawingml/2006/main">
            <a:graphicData uri="http://schemas.microsoft.com/office/word/2010/wordprocessingShape">
              <wps:wsp>
                <wps:cNvSpPr txBox="1"/>
                <wps:spPr>
                  <a:xfrm>
                    <a:ext cx="2526665" cy="79375"/>
                  </a:xfrm>
                  <a:prstGeom prst="rect"/>
                  <a:noFill/>
                </wps:spPr>
                <wps:txbx>
                  <w:txbxContent>
                    <w:p>
                      <w:pPr>
                        <w:pStyle w:val="Style76"/>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261</w:t>
                        <w:tab/>
                      </w:r>
                      <w:r>
                        <w:rPr>
                          <w:b/>
                          <w:bCs/>
                          <w:spacing w:val="0"/>
                          <w:w w:val="100"/>
                          <w:position w:val="0"/>
                          <w:sz w:val="11"/>
                          <w:szCs w:val="11"/>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294" type="#_x0000_t202" style="position:absolute;margin-left:37.049999999999997pt;margin-top:42.200000000000003pt;width:198.94999999999999pt;height:6.25pt;z-index:-1887438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261</w:t>
                  <w:tab/>
                </w:r>
                <w:r>
                  <w:rPr>
                    <w:b/>
                    <w:bCs/>
                    <w:spacing w:val="0"/>
                    <w:w w:val="100"/>
                    <w:position w:val="0"/>
                    <w:sz w:val="11"/>
                    <w:szCs w:val="11"/>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7" behindDoc="1" locked="0" layoutInCell="1" allowOverlap="1">
          <wp:simplePos x="0" y="0"/>
          <wp:positionH relativeFrom="page">
            <wp:posOffset>432435</wp:posOffset>
          </wp:positionH>
          <wp:positionV relativeFrom="page">
            <wp:posOffset>492760</wp:posOffset>
          </wp:positionV>
          <wp:extent cx="4431665" cy="97790"/>
          <wp:wrapNone/>
          <wp:docPr id="270" name="Shape 270"/>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76"/>
                        <w:keepNext w:val="0"/>
                        <w:keepLines w:val="0"/>
                        <w:widowControl w:val="0"/>
                        <w:shd w:val="clear" w:color="auto" w:fill="auto"/>
                        <w:tabs>
                          <w:tab w:pos="4061" w:val="right"/>
                          <w:tab w:pos="6979"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 xml:space="preserve">Omd.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b/>
                          <w:bCs/>
                          <w:spacing w:val="0"/>
                          <w:w w:val="100"/>
                          <w:position w:val="0"/>
                          <w:sz w:val="11"/>
                          <w:szCs w:val="11"/>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269</w:t>
                      </w:r>
                    </w:p>
                  </w:txbxContent>
                </wps:txbx>
                <wps:bodyPr lIns="0" tIns="0" rIns="0" bIns="0">
                  <a:spAutoFit/>
                </wps:bodyPr>
              </wps:wsp>
            </a:graphicData>
          </a:graphic>
        </wp:anchor>
      </w:drawing>
    </mc:Choice>
    <mc:Fallback>
      <w:pict>
        <v:shape id="_x0000_s1296" type="#_x0000_t202" style="position:absolute;margin-left:34.049999999999997pt;margin-top:38.799999999999997pt;width:348.94999999999999pt;height:7.7000000000000002pt;z-index:-1887438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1" w:val="right"/>
                    <w:tab w:pos="6979"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 xml:space="preserve">Omd.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b/>
                    <w:bCs/>
                    <w:spacing w:val="0"/>
                    <w:w w:val="100"/>
                    <w:position w:val="0"/>
                    <w:sz w:val="11"/>
                    <w:szCs w:val="11"/>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269</w:t>
                </w:r>
              </w:p>
            </w:txbxContent>
          </v:textbox>
          <w10:wrap anchorx="page" anchory="page"/>
        </v:shape>
      </w:pict>
    </mc:Fallback>
  </mc:AlternateContent>
  <w:p>
    <w:pPr>
      <w:widowControl w:val="0"/>
      <w:spacing w:line="14"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9" behindDoc="1" locked="0" layoutInCell="1" allowOverlap="1">
          <wp:simplePos x="0" y="0"/>
          <wp:positionH relativeFrom="page">
            <wp:posOffset>433705</wp:posOffset>
          </wp:positionH>
          <wp:positionV relativeFrom="page">
            <wp:posOffset>504825</wp:posOffset>
          </wp:positionV>
          <wp:extent cx="2569210" cy="85090"/>
          <wp:wrapNone/>
          <wp:docPr id="272" name="Shape 272"/>
          <a:graphic xmlns:a="http://schemas.openxmlformats.org/drawingml/2006/main">
            <a:graphicData uri="http://schemas.microsoft.com/office/word/2010/wordprocessingShape">
              <wps:wsp>
                <wps:cNvSpPr txBox="1"/>
                <wps:spPr>
                  <a:xfrm>
                    <a:ext cx="2569210" cy="85090"/>
                  </a:xfrm>
                  <a:prstGeom prst="rect"/>
                  <a:noFill/>
                </wps:spPr>
                <wps:txbx>
                  <w:txbxContent>
                    <w:p>
                      <w:pPr>
                        <w:pStyle w:val="Style76"/>
                        <w:keepNext w:val="0"/>
                        <w:keepLines w:val="0"/>
                        <w:widowControl w:val="0"/>
                        <w:shd w:val="clear" w:color="auto" w:fill="auto"/>
                        <w:tabs>
                          <w:tab w:pos="4046"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2ÖB</w:t>
                        <w:tab/>
                      </w:r>
                      <w:r>
                        <w:rPr>
                          <w:b/>
                          <w:bCs/>
                          <w:spacing w:val="0"/>
                          <w:w w:val="100"/>
                          <w:position w:val="0"/>
                          <w:sz w:val="11"/>
                          <w:szCs w:val="11"/>
                          <w:shd w:val="clear" w:color="auto" w:fill="auto"/>
                          <w:lang w:val="fr-FR" w:eastAsia="fr-FR" w:bidi="fr-FR"/>
                        </w:rPr>
                        <w:t>CjORKCIIOCTb.</w:t>
                      </w:r>
                    </w:p>
                  </w:txbxContent>
                </wps:txbx>
                <wps:bodyPr lIns="0" tIns="0" rIns="0" bIns="0">
                  <a:spAutoFit/>
                </wps:bodyPr>
              </wps:wsp>
            </a:graphicData>
          </a:graphic>
        </wp:anchor>
      </w:drawing>
    </mc:Choice>
    <mc:Fallback>
      <w:pict>
        <v:shape id="_x0000_s1298" type="#_x0000_t202" style="position:absolute;margin-left:34.149999999999999pt;margin-top:39.75pt;width:202.30000000000001pt;height:6.7000000000000002pt;z-index:-1887438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46"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2ÖB</w:t>
                  <w:tab/>
                </w:r>
                <w:r>
                  <w:rPr>
                    <w:b/>
                    <w:bCs/>
                    <w:spacing w:val="0"/>
                    <w:w w:val="100"/>
                    <w:position w:val="0"/>
                    <w:sz w:val="11"/>
                    <w:szCs w:val="11"/>
                    <w:shd w:val="clear" w:color="auto" w:fill="auto"/>
                    <w:lang w:val="fr-FR" w:eastAsia="fr-FR" w:bidi="fr-FR"/>
                  </w:rPr>
                  <w:t>CjORKCIIOCTb.</w:t>
                </w:r>
              </w:p>
            </w:txbxContent>
          </v:textbox>
          <w10:wrap anchorx="page" anchory="page"/>
        </v:shape>
      </w:pict>
    </mc:Fallback>
  </mc:AlternateContent>
  <w:p>
    <w:pPr>
      <w:widowControl w:val="0"/>
      <w:spacing w:line="14"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1" behindDoc="1" locked="0" layoutInCell="1" allowOverlap="1">
          <wp:simplePos x="0" y="0"/>
          <wp:positionH relativeFrom="page">
            <wp:posOffset>442595</wp:posOffset>
          </wp:positionH>
          <wp:positionV relativeFrom="page">
            <wp:posOffset>492760</wp:posOffset>
          </wp:positionV>
          <wp:extent cx="4438015" cy="97790"/>
          <wp:wrapNone/>
          <wp:docPr id="274" name="Shape 274"/>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76"/>
                        <w:keepNext w:val="0"/>
                        <w:keepLines w:val="0"/>
                        <w:widowControl w:val="0"/>
                        <w:shd w:val="clear" w:color="auto" w:fill="auto"/>
                        <w:tabs>
                          <w:tab w:pos="4056" w:val="right"/>
                          <w:tab w:pos="6989"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Omô. 1.</w:t>
                        <w:tab/>
                      </w:r>
                      <w:r>
                        <w:rPr>
                          <w:b/>
                          <w:bCs/>
                          <w:spacing w:val="0"/>
                          <w:w w:val="100"/>
                          <w:position w:val="0"/>
                          <w:sz w:val="11"/>
                          <w:szCs w:val="11"/>
                          <w:shd w:val="clear" w:color="auto" w:fill="auto"/>
                          <w:lang w:val="ru-RU" w:eastAsia="ru-RU" w:bidi="ru-RU"/>
                        </w:rPr>
                        <w:t>Джинни Эііі'Ь.</w:t>
                        <w:tab/>
                        <w:t>267</w:t>
                      </w:r>
                    </w:p>
                  </w:txbxContent>
                </wps:txbx>
                <wps:bodyPr lIns="0" tIns="0" rIns="0" bIns="0">
                  <a:spAutoFit/>
                </wps:bodyPr>
              </wps:wsp>
            </a:graphicData>
          </a:graphic>
        </wp:anchor>
      </w:drawing>
    </mc:Choice>
    <mc:Fallback>
      <w:pict>
        <v:shape id="_x0000_s1300" type="#_x0000_t202" style="position:absolute;margin-left:34.850000000000001pt;margin-top:38.799999999999997pt;width:349.44999999999999pt;height:7.7000000000000002pt;z-index:-1887438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6" w:val="right"/>
                    <w:tab w:pos="6989"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Omô. 1.</w:t>
                  <w:tab/>
                </w:r>
                <w:r>
                  <w:rPr>
                    <w:b/>
                    <w:bCs/>
                    <w:spacing w:val="0"/>
                    <w:w w:val="100"/>
                    <w:position w:val="0"/>
                    <w:sz w:val="11"/>
                    <w:szCs w:val="11"/>
                    <w:shd w:val="clear" w:color="auto" w:fill="auto"/>
                    <w:lang w:val="ru-RU" w:eastAsia="ru-RU" w:bidi="ru-RU"/>
                  </w:rPr>
                  <w:t>Джинни Эііі'Ь.</w:t>
                  <w:tab/>
                  <w:t>267</w:t>
                </w:r>
              </w:p>
            </w:txbxContent>
          </v:textbox>
          <w10:wrap anchorx="page" anchory="page"/>
        </v:shape>
      </w:pict>
    </mc:Fallback>
  </mc:AlternateContent>
  <w:p>
    <w:pPr>
      <w:widowControl w:val="0"/>
      <w:spacing w:line="14"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3" behindDoc="1" locked="0" layoutInCell="1" allowOverlap="1">
          <wp:simplePos x="0" y="0"/>
          <wp:positionH relativeFrom="page">
            <wp:posOffset>414020</wp:posOffset>
          </wp:positionH>
          <wp:positionV relativeFrom="page">
            <wp:posOffset>517525</wp:posOffset>
          </wp:positionV>
          <wp:extent cx="4419600" cy="97790"/>
          <wp:wrapNone/>
          <wp:docPr id="276" name="Shape 276"/>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76"/>
                        <w:keepNext w:val="0"/>
                        <w:keepLines w:val="0"/>
                        <w:widowControl w:val="0"/>
                        <w:shd w:val="clear" w:color="auto" w:fill="auto"/>
                        <w:tabs>
                          <w:tab w:pos="4061" w:val="right"/>
                          <w:tab w:pos="6960"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fr-FR" w:eastAsia="fr-FR" w:bidi="fr-FR"/>
                        </w:rPr>
                        <w:t xml:space="preserve">0®i&lt;).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b/>
                          <w:bCs/>
                          <w:spacing w:val="0"/>
                          <w:w w:val="100"/>
                          <w:position w:val="0"/>
                          <w:sz w:val="11"/>
                          <w:szCs w:val="11"/>
                          <w:shd w:val="clear" w:color="auto" w:fill="auto"/>
                          <w:lang w:val="ru-RU" w:eastAsia="ru-RU" w:bidi="ru-RU"/>
                        </w:rPr>
                        <w:t>Джквни Эйръ.</w:t>
                        <w:tab/>
                      </w:r>
                      <w:r>
                        <w:rPr>
                          <w:b/>
                          <w:bCs/>
                          <w:spacing w:val="0"/>
                          <w:w w:val="100"/>
                          <w:position w:val="0"/>
                          <w:sz w:val="11"/>
                          <w:szCs w:val="11"/>
                          <w:shd w:val="clear" w:color="auto" w:fill="auto"/>
                          <w:lang w:val="fr-FR" w:eastAsia="fr-FR" w:bidi="fr-FR"/>
                        </w:rPr>
                        <w:t>271</w:t>
                      </w:r>
                    </w:p>
                  </w:txbxContent>
                </wps:txbx>
                <wps:bodyPr lIns="0" tIns="0" rIns="0" bIns="0">
                  <a:spAutoFit/>
                </wps:bodyPr>
              </wps:wsp>
            </a:graphicData>
          </a:graphic>
        </wp:anchor>
      </w:drawing>
    </mc:Choice>
    <mc:Fallback>
      <w:pict>
        <v:shape id="_x0000_s1302" type="#_x0000_t202" style="position:absolute;margin-left:32.600000000000001pt;margin-top:40.75pt;width:348.pt;height:7.7000000000000002pt;z-index:-1887438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1" w:val="right"/>
                    <w:tab w:pos="6960"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fr-FR" w:eastAsia="fr-FR" w:bidi="fr-FR"/>
                  </w:rPr>
                  <w:t xml:space="preserve">0®i&lt;).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b/>
                    <w:bCs/>
                    <w:spacing w:val="0"/>
                    <w:w w:val="100"/>
                    <w:position w:val="0"/>
                    <w:sz w:val="11"/>
                    <w:szCs w:val="11"/>
                    <w:shd w:val="clear" w:color="auto" w:fill="auto"/>
                    <w:lang w:val="ru-RU" w:eastAsia="ru-RU" w:bidi="ru-RU"/>
                  </w:rPr>
                  <w:t>Джквни Эйръ.</w:t>
                  <w:tab/>
                </w:r>
                <w:r>
                  <w:rPr>
                    <w:b/>
                    <w:bCs/>
                    <w:spacing w:val="0"/>
                    <w:w w:val="100"/>
                    <w:position w:val="0"/>
                    <w:sz w:val="11"/>
                    <w:szCs w:val="11"/>
                    <w:shd w:val="clear" w:color="auto" w:fill="auto"/>
                    <w:lang w:val="fr-FR" w:eastAsia="fr-FR" w:bidi="fr-FR"/>
                  </w:rPr>
                  <w:t>271</w:t>
                </w:r>
              </w:p>
            </w:txbxContent>
          </v:textbox>
          <w10:wrap anchorx="page" anchory="page"/>
        </v:shape>
      </w:pict>
    </mc:Fallback>
  </mc:AlternateContent>
  <w:p>
    <w:pPr>
      <w:widowControl w:val="0"/>
      <w:spacing w:line="14"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5" behindDoc="1" locked="0" layoutInCell="1" allowOverlap="1">
          <wp:simplePos x="0" y="0"/>
          <wp:positionH relativeFrom="page">
            <wp:posOffset>459740</wp:posOffset>
          </wp:positionH>
          <wp:positionV relativeFrom="page">
            <wp:posOffset>508000</wp:posOffset>
          </wp:positionV>
          <wp:extent cx="2545080" cy="82550"/>
          <wp:wrapNone/>
          <wp:docPr id="278" name="Shape 278"/>
          <a:graphic xmlns:a="http://schemas.openxmlformats.org/drawingml/2006/main">
            <a:graphicData uri="http://schemas.microsoft.com/office/word/2010/wordprocessingShape">
              <wps:wsp>
                <wps:cNvSpPr txBox="1"/>
                <wps:spPr>
                  <a:xfrm>
                    <a:ext cx="2545080" cy="82550"/>
                  </a:xfrm>
                  <a:prstGeom prst="rect"/>
                  <a:noFill/>
                </wps:spPr>
                <wps:txbx>
                  <w:txbxContent>
                    <w:p>
                      <w:pPr>
                        <w:pStyle w:val="Style76"/>
                        <w:keepNext w:val="0"/>
                        <w:keepLines w:val="0"/>
                        <w:widowControl w:val="0"/>
                        <w:shd w:val="clear" w:color="auto" w:fill="auto"/>
                        <w:tabs>
                          <w:tab w:pos="4008"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de-DE" w:eastAsia="de-DE" w:bidi="de-DE"/>
                        </w:rPr>
                        <w:t>272</w:t>
                        <w:tab/>
                      </w:r>
                      <w:r>
                        <w:rPr>
                          <w:b/>
                          <w:bCs/>
                          <w:spacing w:val="0"/>
                          <w:w w:val="100"/>
                          <w:position w:val="0"/>
                          <w:sz w:val="11"/>
                          <w:szCs w:val="11"/>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04" type="#_x0000_t202" style="position:absolute;margin-left:36.200000000000003pt;margin-top:40.pt;width:200.40000000000001pt;height:6.5pt;z-index:-1887438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8"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de-DE" w:eastAsia="de-DE" w:bidi="de-DE"/>
                  </w:rPr>
                  <w:t>272</w:t>
                  <w:tab/>
                </w:r>
                <w:r>
                  <w:rPr>
                    <w:b/>
                    <w:bCs/>
                    <w:spacing w:val="0"/>
                    <w:w w:val="100"/>
                    <w:position w:val="0"/>
                    <w:sz w:val="11"/>
                    <w:szCs w:val="11"/>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5" behindDoc="1" locked="0" layoutInCell="1" allowOverlap="1">
          <wp:simplePos x="0" y="0"/>
          <wp:positionH relativeFrom="page">
            <wp:posOffset>448945</wp:posOffset>
          </wp:positionH>
          <wp:positionV relativeFrom="page">
            <wp:posOffset>599440</wp:posOffset>
          </wp:positionV>
          <wp:extent cx="2533015" cy="85090"/>
          <wp:wrapNone/>
          <wp:docPr id="44" name="Shape 44"/>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57"/>
                        <w:keepNext w:val="0"/>
                        <w:keepLines w:val="0"/>
                        <w:widowControl w:val="0"/>
                        <w:shd w:val="clear" w:color="auto" w:fill="auto"/>
                        <w:tabs>
                          <w:tab w:pos="3989" w:val="right"/>
                        </w:tabs>
                        <w:bidi w:val="0"/>
                        <w:spacing w:before="0" w:after="0" w:line="240" w:lineRule="auto"/>
                        <w:ind w:left="0" w:right="0" w:firstLine="0"/>
                        <w:jc w:val="left"/>
                        <w:rPr>
                          <w:sz w:val="14"/>
                          <w:szCs w:val="14"/>
                        </w:rPr>
                      </w:pPr>
                      <w:r>
                        <w:rPr>
                          <w:rFonts w:ascii="Arial" w:eastAsia="Arial" w:hAnsi="Arial" w:cs="Arial"/>
                          <w:color w:val="424242"/>
                          <w:spacing w:val="0"/>
                          <w:w w:val="100"/>
                          <w:position w:val="0"/>
                          <w:sz w:val="14"/>
                          <w:szCs w:val="14"/>
                          <w:shd w:val="clear" w:color="auto" w:fill="auto"/>
                          <w:lang w:val="ru-RU" w:eastAsia="ru-RU" w:bidi="ru-RU"/>
                        </w:rPr>
                        <w:t>І4С</w:t>
                        <w:tab/>
                        <w:t>Слои· с п ость.</w:t>
                      </w:r>
                    </w:p>
                  </w:txbxContent>
                </wps:txbx>
                <wps:bodyPr lIns="0" tIns="0" rIns="0" bIns="0">
                  <a:spAutoFit/>
                </wps:bodyPr>
              </wps:wsp>
            </a:graphicData>
          </a:graphic>
        </wp:anchor>
      </w:drawing>
    </mc:Choice>
    <mc:Fallback>
      <w:pict>
        <v:shape id="_x0000_s1070" type="#_x0000_t202" style="position:absolute;margin-left:35.350000000000001pt;margin-top:47.200000000000003pt;width:199.44999999999999pt;height:6.7000000000000002pt;z-index:-188744038;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89" w:val="right"/>
                  </w:tabs>
                  <w:bidi w:val="0"/>
                  <w:spacing w:before="0" w:after="0" w:line="240" w:lineRule="auto"/>
                  <w:ind w:left="0" w:right="0" w:firstLine="0"/>
                  <w:jc w:val="left"/>
                  <w:rPr>
                    <w:sz w:val="14"/>
                    <w:szCs w:val="14"/>
                  </w:rPr>
                </w:pPr>
                <w:r>
                  <w:rPr>
                    <w:rFonts w:ascii="Arial" w:eastAsia="Arial" w:hAnsi="Arial" w:cs="Arial"/>
                    <w:color w:val="424242"/>
                    <w:spacing w:val="0"/>
                    <w:w w:val="100"/>
                    <w:position w:val="0"/>
                    <w:sz w:val="14"/>
                    <w:szCs w:val="14"/>
                    <w:shd w:val="clear" w:color="auto" w:fill="auto"/>
                    <w:lang w:val="ru-RU" w:eastAsia="ru-RU" w:bidi="ru-RU"/>
                  </w:rPr>
                  <w:t>І4С</w:t>
                  <w:tab/>
                  <w:t>Слои· с п ость.</w:t>
                </w:r>
              </w:p>
            </w:txbxContent>
          </v:textbox>
          <w10:wrap anchorx="page" anchory="page"/>
        </v:shape>
      </w:pict>
    </mc:Fallback>
  </mc:AlternateContent>
  <w:p>
    <w:pPr>
      <w:widowControl w:val="0"/>
      <w:spacing w:line="14"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7" behindDoc="1" locked="0" layoutInCell="1" allowOverlap="1">
          <wp:simplePos x="0" y="0"/>
          <wp:positionH relativeFrom="page">
            <wp:posOffset>450215</wp:posOffset>
          </wp:positionH>
          <wp:positionV relativeFrom="page">
            <wp:posOffset>504825</wp:posOffset>
          </wp:positionV>
          <wp:extent cx="2529840" cy="85090"/>
          <wp:wrapNone/>
          <wp:docPr id="280" name="Shape 280"/>
          <a:graphic xmlns:a="http://schemas.openxmlformats.org/drawingml/2006/main">
            <a:graphicData uri="http://schemas.microsoft.com/office/word/2010/wordprocessingShape">
              <wps:wsp>
                <wps:cNvSpPr txBox="1"/>
                <wps:spPr>
                  <a:xfrm>
                    <a:ext cx="2529840" cy="85090"/>
                  </a:xfrm>
                  <a:prstGeom prst="rect"/>
                  <a:noFill/>
                </wps:spPr>
                <wps:txbx>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la-001" w:eastAsia="la-001" w:bidi="la-001"/>
                        </w:rPr>
                        <w:t>270</w:t>
                        <w:tab/>
                      </w:r>
                      <w:r>
                        <w:rPr>
                          <w:b/>
                          <w:bCs/>
                          <w:spacing w:val="0"/>
                          <w:w w:val="100"/>
                          <w:position w:val="0"/>
                          <w:sz w:val="11"/>
                          <w:szCs w:val="11"/>
                          <w:shd w:val="clear" w:color="auto" w:fill="auto"/>
                          <w:lang w:val="fr-FR" w:eastAsia="fr-FR" w:bidi="fr-FR"/>
                        </w:rPr>
                        <w:t>C.IOBKCllOCTl..</w:t>
                      </w:r>
                    </w:p>
                  </w:txbxContent>
                </wps:txbx>
                <wps:bodyPr lIns="0" tIns="0" rIns="0" bIns="0">
                  <a:spAutoFit/>
                </wps:bodyPr>
              </wps:wsp>
            </a:graphicData>
          </a:graphic>
        </wp:anchor>
      </w:drawing>
    </mc:Choice>
    <mc:Fallback>
      <w:pict>
        <v:shape id="_x0000_s1306" type="#_x0000_t202" style="position:absolute;margin-left:35.450000000000003pt;margin-top:39.75pt;width:199.19999999999999pt;height:6.7000000000000002pt;z-index:-1887438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la-001" w:eastAsia="la-001" w:bidi="la-001"/>
                  </w:rPr>
                  <w:t>270</w:t>
                  <w:tab/>
                </w:r>
                <w:r>
                  <w:rPr>
                    <w:b/>
                    <w:bCs/>
                    <w:spacing w:val="0"/>
                    <w:w w:val="100"/>
                    <w:position w:val="0"/>
                    <w:sz w:val="11"/>
                    <w:szCs w:val="11"/>
                    <w:shd w:val="clear" w:color="auto" w:fill="auto"/>
                    <w:lang w:val="fr-FR" w:eastAsia="fr-FR" w:bidi="fr-FR"/>
                  </w:rPr>
                  <w:t>C.IOBKCllOCTl..</w:t>
                </w:r>
              </w:p>
            </w:txbxContent>
          </v:textbox>
          <w10:wrap anchorx="page" anchory="page"/>
        </v:shape>
      </w:pict>
    </mc:Fallback>
  </mc:AlternateContent>
  <w:p>
    <w:pPr>
      <w:widowControl w:val="0"/>
      <w:spacing w:line="14"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9" behindDoc="1" locked="0" layoutInCell="1" allowOverlap="1">
          <wp:simplePos x="0" y="0"/>
          <wp:positionH relativeFrom="page">
            <wp:posOffset>452120</wp:posOffset>
          </wp:positionH>
          <wp:positionV relativeFrom="page">
            <wp:posOffset>495935</wp:posOffset>
          </wp:positionV>
          <wp:extent cx="4438015" cy="94615"/>
          <wp:wrapNone/>
          <wp:docPr id="282" name="Shape 282"/>
          <a:graphic xmlns:a="http://schemas.openxmlformats.org/drawingml/2006/main">
            <a:graphicData uri="http://schemas.microsoft.com/office/word/2010/wordprocessingShape">
              <wps:wsp>
                <wps:cNvSpPr txBox="1"/>
                <wps:spPr>
                  <a:xfrm>
                    <a:ext cx="4438015" cy="94615"/>
                  </a:xfrm>
                  <a:prstGeom prst="rect"/>
                  <a:noFill/>
                </wps:spPr>
                <wps:txbx>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de-DE" w:eastAsia="de-DE" w:bidi="de-DE"/>
                        </w:rPr>
                        <w:t xml:space="preserve">ömi). </w:t>
                      </w:r>
                      <w:r>
                        <w:rPr>
                          <w:rFonts w:ascii="Times New Roman" w:eastAsia="Times New Roman" w:hAnsi="Times New Roman" w:cs="Times New Roman"/>
                          <w:b/>
                          <w:bCs/>
                          <w:i/>
                          <w:iCs/>
                          <w:spacing w:val="0"/>
                          <w:w w:val="100"/>
                          <w:position w:val="0"/>
                          <w:sz w:val="17"/>
                          <w:szCs w:val="17"/>
                          <w:shd w:val="clear" w:color="auto" w:fill="auto"/>
                          <w:lang w:val="de-DE" w:eastAsia="de-DE" w:bidi="de-DE"/>
                        </w:rPr>
                        <w:t>I.</w:t>
                        <w:tab/>
                      </w:r>
                      <w:r>
                        <w:rPr>
                          <w:spacing w:val="0"/>
                          <w:w w:val="100"/>
                          <w:position w:val="0"/>
                          <w:sz w:val="14"/>
                          <w:szCs w:val="14"/>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275</w:t>
                      </w:r>
                    </w:p>
                  </w:txbxContent>
                </wps:txbx>
                <wps:bodyPr lIns="0" tIns="0" rIns="0" bIns="0">
                  <a:spAutoFit/>
                </wps:bodyPr>
              </wps:wsp>
            </a:graphicData>
          </a:graphic>
        </wp:anchor>
      </w:drawing>
    </mc:Choice>
    <mc:Fallback>
      <w:pict>
        <v:shape id="_x0000_s1308" type="#_x0000_t202" style="position:absolute;margin-left:35.600000000000001pt;margin-top:39.049999999999997pt;width:349.44999999999999pt;height:7.4500000000000002pt;z-index:-1887438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de-DE" w:eastAsia="de-DE" w:bidi="de-DE"/>
                  </w:rPr>
                  <w:t xml:space="preserve">ömi). </w:t>
                </w:r>
                <w:r>
                  <w:rPr>
                    <w:rFonts w:ascii="Times New Roman" w:eastAsia="Times New Roman" w:hAnsi="Times New Roman" w:cs="Times New Roman"/>
                    <w:b/>
                    <w:bCs/>
                    <w:i/>
                    <w:iCs/>
                    <w:spacing w:val="0"/>
                    <w:w w:val="100"/>
                    <w:position w:val="0"/>
                    <w:sz w:val="17"/>
                    <w:szCs w:val="17"/>
                    <w:shd w:val="clear" w:color="auto" w:fill="auto"/>
                    <w:lang w:val="de-DE" w:eastAsia="de-DE" w:bidi="de-DE"/>
                  </w:rPr>
                  <w:t>I.</w:t>
                  <w:tab/>
                </w:r>
                <w:r>
                  <w:rPr>
                    <w:spacing w:val="0"/>
                    <w:w w:val="100"/>
                    <w:position w:val="0"/>
                    <w:sz w:val="14"/>
                    <w:szCs w:val="14"/>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275</w:t>
                </w:r>
              </w:p>
            </w:txbxContent>
          </v:textbox>
          <w10:wrap anchorx="page" anchory="page"/>
        </v:shape>
      </w:pict>
    </mc:Fallback>
  </mc:AlternateContent>
  <w:p>
    <w:pPr>
      <w:widowControl w:val="0"/>
      <w:spacing w:line="14"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1" behindDoc="1" locked="0" layoutInCell="1" allowOverlap="1">
          <wp:simplePos x="0" y="0"/>
          <wp:positionH relativeFrom="page">
            <wp:posOffset>461010</wp:posOffset>
          </wp:positionH>
          <wp:positionV relativeFrom="page">
            <wp:posOffset>495935</wp:posOffset>
          </wp:positionV>
          <wp:extent cx="2536190" cy="94615"/>
          <wp:wrapNone/>
          <wp:docPr id="284" name="Shape 284"/>
          <a:graphic xmlns:a="http://schemas.openxmlformats.org/drawingml/2006/main">
            <a:graphicData uri="http://schemas.microsoft.com/office/word/2010/wordprocessingShape">
              <wps:wsp>
                <wps:cNvSpPr txBox="1"/>
                <wps:spPr>
                  <a:xfrm>
                    <a:ext cx="2536190" cy="94615"/>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nk</w:t>
                        <w:tab/>
                      </w:r>
                      <w:r>
                        <w:rPr>
                          <w:spacing w:val="0"/>
                          <w:w w:val="100"/>
                          <w:position w:val="0"/>
                          <w:shd w:val="clear" w:color="auto" w:fill="auto"/>
                          <w:lang w:val="ru-RU" w:eastAsia="ru-RU" w:bidi="ru-RU"/>
                        </w:rPr>
                        <w:t>Слоивсиость.</w:t>
                      </w:r>
                    </w:p>
                  </w:txbxContent>
                </wps:txbx>
                <wps:bodyPr lIns="0" tIns="0" rIns="0" bIns="0">
                  <a:spAutoFit/>
                </wps:bodyPr>
              </wps:wsp>
            </a:graphicData>
          </a:graphic>
        </wp:anchor>
      </w:drawing>
    </mc:Choice>
    <mc:Fallback>
      <w:pict>
        <v:shape id="_x0000_s1310" type="#_x0000_t202" style="position:absolute;margin-left:36.299999999999997pt;margin-top:39.049999999999997pt;width:199.69999999999999pt;height:7.4500000000000002pt;z-index:-1887438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nk</w:t>
                  <w:tab/>
                </w:r>
                <w:r>
                  <w:rPr>
                    <w:spacing w:val="0"/>
                    <w:w w:val="100"/>
                    <w:position w:val="0"/>
                    <w:shd w:val="clear" w:color="auto" w:fill="auto"/>
                    <w:lang w:val="ru-RU" w:eastAsia="ru-RU" w:bidi="ru-RU"/>
                  </w:rPr>
                  <w:t>Слоивсиость.</w:t>
                </w:r>
              </w:p>
            </w:txbxContent>
          </v:textbox>
          <w10:wrap anchorx="page" anchory="page"/>
        </v:shape>
      </w:pict>
    </mc:Fallback>
  </mc:AlternateContent>
  <w:p>
    <w:pPr>
      <w:widowControl w:val="0"/>
      <w:spacing w:line="14"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3" behindDoc="1" locked="0" layoutInCell="1" allowOverlap="1">
          <wp:simplePos x="0" y="0"/>
          <wp:positionH relativeFrom="page">
            <wp:posOffset>427355</wp:posOffset>
          </wp:positionH>
          <wp:positionV relativeFrom="page">
            <wp:posOffset>505460</wp:posOffset>
          </wp:positionV>
          <wp:extent cx="4428490" cy="109855"/>
          <wp:wrapNone/>
          <wp:docPr id="286" name="Shape 286"/>
          <a:graphic xmlns:a="http://schemas.openxmlformats.org/drawingml/2006/main">
            <a:graphicData uri="http://schemas.microsoft.com/office/word/2010/wordprocessingShape">
              <wps:wsp>
                <wps:cNvSpPr txBox="1"/>
                <wps:spPr>
                  <a:xfrm>
                    <a:ext cx="4428490" cy="109855"/>
                  </a:xfrm>
                  <a:prstGeom prst="rect"/>
                  <a:noFill/>
                </wps:spPr>
                <wps:txbx>
                  <w:txbxContent>
                    <w:p>
                      <w:pPr>
                        <w:pStyle w:val="Style76"/>
                        <w:keepNext w:val="0"/>
                        <w:keepLines w:val="0"/>
                        <w:widowControl w:val="0"/>
                        <w:shd w:val="clear" w:color="auto" w:fill="auto"/>
                        <w:tabs>
                          <w:tab w:pos="4051" w:val="right"/>
                          <w:tab w:pos="6974" w:val="right"/>
                        </w:tabs>
                        <w:bidi w:val="0"/>
                        <w:spacing w:before="0" w:after="0" w:line="240" w:lineRule="auto"/>
                        <w:ind w:left="0" w:right="0" w:firstLine="0"/>
                        <w:jc w:val="left"/>
                        <w:rPr>
                          <w:sz w:val="17"/>
                          <w:szCs w:val="17"/>
                        </w:rPr>
                      </w:pPr>
                      <w:r>
                        <w:rPr>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smallCaps/>
                          <w:spacing w:val="0"/>
                          <w:w w:val="100"/>
                          <w:position w:val="0"/>
                          <w:sz w:val="15"/>
                          <w:szCs w:val="15"/>
                          <w:shd w:val="clear" w:color="auto" w:fill="auto"/>
                          <w:lang w:val="ru-RU" w:eastAsia="ru-RU" w:bidi="ru-RU"/>
                        </w:rPr>
                        <w:t>Джкііпіі</w:t>
                      </w:r>
                      <w:r>
                        <w:rPr>
                          <w:rFonts w:ascii="Times New Roman" w:eastAsia="Times New Roman" w:hAnsi="Times New Roman" w:cs="Times New Roman"/>
                          <w:spacing w:val="0"/>
                          <w:w w:val="100"/>
                          <w:position w:val="0"/>
                          <w:sz w:val="17"/>
                          <w:szCs w:val="17"/>
                          <w:shd w:val="clear" w:color="auto" w:fill="auto"/>
                          <w:lang w:val="ru-RU" w:eastAsia="ru-RU" w:bidi="ru-RU"/>
                        </w:rPr>
                        <w:t xml:space="preserve"> ЭЙРЪ.</w:t>
                        <w:tab/>
                      </w:r>
                      <w:r>
                        <w:rPr>
                          <w:rFonts w:ascii="Times New Roman" w:eastAsia="Times New Roman" w:hAnsi="Times New Roman" w:cs="Times New Roman"/>
                          <w:spacing w:val="0"/>
                          <w:w w:val="100"/>
                          <w:position w:val="0"/>
                          <w:sz w:val="17"/>
                          <w:szCs w:val="17"/>
                          <w:shd w:val="clear" w:color="auto" w:fill="auto"/>
                          <w:lang w:val="fr-FR" w:eastAsia="fr-FR" w:bidi="fr-FR"/>
                        </w:rPr>
                        <w:t>2Ÿ3</w:t>
                      </w:r>
                    </w:p>
                  </w:txbxContent>
                </wps:txbx>
                <wps:bodyPr lIns="0" tIns="0" rIns="0" bIns="0">
                  <a:spAutoFit/>
                </wps:bodyPr>
              </wps:wsp>
            </a:graphicData>
          </a:graphic>
        </wp:anchor>
      </w:drawing>
    </mc:Choice>
    <mc:Fallback>
      <w:pict>
        <v:shape id="_x0000_s1312" type="#_x0000_t202" style="position:absolute;margin-left:33.649999999999999pt;margin-top:39.799999999999997pt;width:348.69999999999999pt;height:8.6500000000000004pt;z-index:-1887438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1" w:val="right"/>
                    <w:tab w:pos="6974" w:val="right"/>
                  </w:tabs>
                  <w:bidi w:val="0"/>
                  <w:spacing w:before="0" w:after="0" w:line="240" w:lineRule="auto"/>
                  <w:ind w:left="0" w:right="0" w:firstLine="0"/>
                  <w:jc w:val="left"/>
                  <w:rPr>
                    <w:sz w:val="17"/>
                    <w:szCs w:val="17"/>
                  </w:rPr>
                </w:pPr>
                <w:r>
                  <w:rPr>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smallCaps/>
                    <w:spacing w:val="0"/>
                    <w:w w:val="100"/>
                    <w:position w:val="0"/>
                    <w:sz w:val="15"/>
                    <w:szCs w:val="15"/>
                    <w:shd w:val="clear" w:color="auto" w:fill="auto"/>
                    <w:lang w:val="ru-RU" w:eastAsia="ru-RU" w:bidi="ru-RU"/>
                  </w:rPr>
                  <w:t>Джкііпіі</w:t>
                </w:r>
                <w:r>
                  <w:rPr>
                    <w:rFonts w:ascii="Times New Roman" w:eastAsia="Times New Roman" w:hAnsi="Times New Roman" w:cs="Times New Roman"/>
                    <w:spacing w:val="0"/>
                    <w:w w:val="100"/>
                    <w:position w:val="0"/>
                    <w:sz w:val="17"/>
                    <w:szCs w:val="17"/>
                    <w:shd w:val="clear" w:color="auto" w:fill="auto"/>
                    <w:lang w:val="ru-RU" w:eastAsia="ru-RU" w:bidi="ru-RU"/>
                  </w:rPr>
                  <w:t xml:space="preserve"> ЭЙРЪ.</w:t>
                  <w:tab/>
                </w:r>
                <w:r>
                  <w:rPr>
                    <w:rFonts w:ascii="Times New Roman" w:eastAsia="Times New Roman" w:hAnsi="Times New Roman" w:cs="Times New Roman"/>
                    <w:spacing w:val="0"/>
                    <w:w w:val="100"/>
                    <w:position w:val="0"/>
                    <w:sz w:val="17"/>
                    <w:szCs w:val="17"/>
                    <w:shd w:val="clear" w:color="auto" w:fill="auto"/>
                    <w:lang w:val="fr-FR" w:eastAsia="fr-FR" w:bidi="fr-FR"/>
                  </w:rPr>
                  <w:t>2Ÿ3</w:t>
                </w:r>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5" behindDoc="1" locked="0" layoutInCell="1" allowOverlap="1">
          <wp:simplePos x="0" y="0"/>
          <wp:positionH relativeFrom="page">
            <wp:posOffset>384175</wp:posOffset>
          </wp:positionH>
          <wp:positionV relativeFrom="page">
            <wp:posOffset>553085</wp:posOffset>
          </wp:positionV>
          <wp:extent cx="4434840" cy="88265"/>
          <wp:wrapNone/>
          <wp:docPr id="290" name="Shape 290"/>
          <a:graphic xmlns:a="http://schemas.openxmlformats.org/drawingml/2006/main">
            <a:graphicData uri="http://schemas.microsoft.com/office/word/2010/wordprocessingShape">
              <wps:wsp>
                <wps:cNvSpPr txBox="1"/>
                <wps:spPr>
                  <a:xfrm>
                    <a:ext cx="4434840" cy="88265"/>
                  </a:xfrm>
                  <a:prstGeom prst="rect"/>
                  <a:noFill/>
                </wps:spPr>
                <wps:txbx>
                  <w:txbxContent>
                    <w:p>
                      <w:pPr>
                        <w:pStyle w:val="Style76"/>
                        <w:keepNext w:val="0"/>
                        <w:keepLines w:val="0"/>
                        <w:widowControl w:val="0"/>
                        <w:shd w:val="clear" w:color="auto" w:fill="auto"/>
                        <w:tabs>
                          <w:tab w:pos="4075"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Т.</w:t>
                      </w:r>
                      <w:r>
                        <w:rPr>
                          <w:rFonts w:ascii="Times New Roman" w:eastAsia="Times New Roman" w:hAnsi="Times New Roman" w:cs="Times New Roman"/>
                          <w:spacing w:val="0"/>
                          <w:w w:val="100"/>
                          <w:position w:val="0"/>
                          <w:sz w:val="17"/>
                          <w:szCs w:val="17"/>
                          <w:shd w:val="clear" w:color="auto" w:fill="auto"/>
                          <w:lang w:val="ru-RU" w:eastAsia="ru-RU" w:bidi="ru-RU"/>
                        </w:rPr>
                        <w:tab/>
                        <w:t xml:space="preserve">Ля:кппи </w:t>
                      </w:r>
                      <w:r>
                        <w:rPr>
                          <w:smallCaps/>
                          <w:spacing w:val="0"/>
                          <w:w w:val="100"/>
                          <w:position w:val="0"/>
                          <w:sz w:val="16"/>
                          <w:szCs w:val="16"/>
                          <w:shd w:val="clear" w:color="auto" w:fill="auto"/>
                          <w:lang w:val="ru-RU" w:eastAsia="ru-RU" w:bidi="ru-RU"/>
                        </w:rPr>
                        <w:t>Эйрт.</w:t>
                      </w:r>
                      <w:r>
                        <w:rPr>
                          <w:rFonts w:ascii="Times New Roman" w:eastAsia="Times New Roman" w:hAnsi="Times New Roman" w:cs="Times New Roman"/>
                          <w:spacing w:val="0"/>
                          <w:w w:val="100"/>
                          <w:position w:val="0"/>
                          <w:sz w:val="17"/>
                          <w:szCs w:val="17"/>
                          <w:shd w:val="clear" w:color="auto" w:fill="auto"/>
                          <w:lang w:val="ru-RU" w:eastAsia="ru-RU" w:bidi="ru-RU"/>
                        </w:rPr>
                        <w:tab/>
                        <w:t>277</w:t>
                      </w:r>
                    </w:p>
                  </w:txbxContent>
                </wps:txbx>
                <wps:bodyPr lIns="0" tIns="0" rIns="0" bIns="0">
                  <a:spAutoFit/>
                </wps:bodyPr>
              </wps:wsp>
            </a:graphicData>
          </a:graphic>
        </wp:anchor>
      </w:drawing>
    </mc:Choice>
    <mc:Fallback>
      <w:pict>
        <v:shape id="_x0000_s1316" type="#_x0000_t202" style="position:absolute;margin-left:30.25pt;margin-top:43.549999999999997pt;width:349.19999999999999pt;height:6.9500000000000002pt;z-index:-1887437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5"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Т.</w:t>
                </w:r>
                <w:r>
                  <w:rPr>
                    <w:rFonts w:ascii="Times New Roman" w:eastAsia="Times New Roman" w:hAnsi="Times New Roman" w:cs="Times New Roman"/>
                    <w:spacing w:val="0"/>
                    <w:w w:val="100"/>
                    <w:position w:val="0"/>
                    <w:sz w:val="17"/>
                    <w:szCs w:val="17"/>
                    <w:shd w:val="clear" w:color="auto" w:fill="auto"/>
                    <w:lang w:val="ru-RU" w:eastAsia="ru-RU" w:bidi="ru-RU"/>
                  </w:rPr>
                  <w:tab/>
                  <w:t xml:space="preserve">Ля:кппи </w:t>
                </w:r>
                <w:r>
                  <w:rPr>
                    <w:smallCaps/>
                    <w:spacing w:val="0"/>
                    <w:w w:val="100"/>
                    <w:position w:val="0"/>
                    <w:sz w:val="16"/>
                    <w:szCs w:val="16"/>
                    <w:shd w:val="clear" w:color="auto" w:fill="auto"/>
                    <w:lang w:val="ru-RU" w:eastAsia="ru-RU" w:bidi="ru-RU"/>
                  </w:rPr>
                  <w:t>Эйрт.</w:t>
                </w:r>
                <w:r>
                  <w:rPr>
                    <w:rFonts w:ascii="Times New Roman" w:eastAsia="Times New Roman" w:hAnsi="Times New Roman" w:cs="Times New Roman"/>
                    <w:spacing w:val="0"/>
                    <w:w w:val="100"/>
                    <w:position w:val="0"/>
                    <w:sz w:val="17"/>
                    <w:szCs w:val="17"/>
                    <w:shd w:val="clear" w:color="auto" w:fill="auto"/>
                    <w:lang w:val="ru-RU" w:eastAsia="ru-RU" w:bidi="ru-RU"/>
                  </w:rPr>
                  <w:tab/>
                  <w:t>277</w:t>
                </w:r>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7" behindDoc="1" locked="0" layoutInCell="1" allowOverlap="1">
          <wp:simplePos x="0" y="0"/>
          <wp:positionH relativeFrom="page">
            <wp:posOffset>427355</wp:posOffset>
          </wp:positionH>
          <wp:positionV relativeFrom="page">
            <wp:posOffset>596265</wp:posOffset>
          </wp:positionV>
          <wp:extent cx="2551430" cy="82550"/>
          <wp:wrapNone/>
          <wp:docPr id="292" name="Shape 292"/>
          <a:graphic xmlns:a="http://schemas.openxmlformats.org/drawingml/2006/main">
            <a:graphicData uri="http://schemas.microsoft.com/office/word/2010/wordprocessingShape">
              <wps:wsp>
                <wps:cNvSpPr txBox="1"/>
                <wps:spPr>
                  <a:xfrm>
                    <a:ext cx="2551430" cy="82550"/>
                  </a:xfrm>
                  <a:prstGeom prst="rect"/>
                  <a:noFill/>
                </wps:spPr>
                <wps:txbx>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278</w:t>
                        <w:tab/>
                      </w:r>
                      <w:r>
                        <w:rPr>
                          <w:b/>
                          <w:bCs/>
                          <w:spacing w:val="0"/>
                          <w:w w:val="100"/>
                          <w:position w:val="0"/>
                          <w:sz w:val="11"/>
                          <w:szCs w:val="11"/>
                          <w:shd w:val="clear" w:color="auto" w:fill="auto"/>
                          <w:lang w:val="fr-FR" w:eastAsia="fr-FR" w:bidi="fr-FR"/>
                        </w:rPr>
                        <w:t>CjOBBCIIOCTb.</w:t>
                      </w:r>
                    </w:p>
                  </w:txbxContent>
                </wps:txbx>
                <wps:bodyPr lIns="0" tIns="0" rIns="0" bIns="0">
                  <a:spAutoFit/>
                </wps:bodyPr>
              </wps:wsp>
            </a:graphicData>
          </a:graphic>
        </wp:anchor>
      </w:drawing>
    </mc:Choice>
    <mc:Fallback>
      <w:pict>
        <v:shape id="_x0000_s1318" type="#_x0000_t202" style="position:absolute;margin-left:33.649999999999999pt;margin-top:46.950000000000003pt;width:200.90000000000001pt;height:6.5pt;z-index:-1887437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278</w:t>
                  <w:tab/>
                </w:r>
                <w:r>
                  <w:rPr>
                    <w:b/>
                    <w:bCs/>
                    <w:spacing w:val="0"/>
                    <w:w w:val="100"/>
                    <w:position w:val="0"/>
                    <w:sz w:val="11"/>
                    <w:szCs w:val="11"/>
                    <w:shd w:val="clear" w:color="auto" w:fill="auto"/>
                    <w:lang w:val="fr-FR" w:eastAsia="fr-FR" w:bidi="fr-FR"/>
                  </w:rPr>
                  <w:t>CjOBBCIIOCTb.</w:t>
                </w:r>
              </w:p>
            </w:txbxContent>
          </v:textbox>
          <w10:wrap anchorx="page" anchory="page"/>
        </v:shape>
      </w:pict>
    </mc:Fallback>
  </mc:AlternateContent>
  <w:p>
    <w:pPr>
      <w:widowControl w:val="0"/>
      <w:spacing w:line="14"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1" behindDoc="1" locked="0" layoutInCell="1" allowOverlap="1">
          <wp:simplePos x="0" y="0"/>
          <wp:positionH relativeFrom="page">
            <wp:posOffset>387350</wp:posOffset>
          </wp:positionH>
          <wp:positionV relativeFrom="page">
            <wp:posOffset>577850</wp:posOffset>
          </wp:positionV>
          <wp:extent cx="4446905" cy="100330"/>
          <wp:wrapNone/>
          <wp:docPr id="296" name="Shape 296"/>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76"/>
                        <w:keepNext w:val="0"/>
                        <w:keepLines w:val="0"/>
                        <w:widowControl w:val="0"/>
                        <w:shd w:val="clear" w:color="auto" w:fill="auto"/>
                        <w:tabs>
                          <w:tab w:pos="4099" w:val="right"/>
                          <w:tab w:pos="7003"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Onu). I.</w:t>
                        <w:tab/>
                      </w:r>
                      <w:r>
                        <w:rPr>
                          <w:b/>
                          <w:bCs/>
                          <w:spacing w:val="0"/>
                          <w:w w:val="100"/>
                          <w:position w:val="0"/>
                          <w:sz w:val="11"/>
                          <w:szCs w:val="11"/>
                          <w:shd w:val="clear" w:color="auto" w:fill="auto"/>
                          <w:lang w:val="ru-RU" w:eastAsia="ru-RU" w:bidi="ru-RU"/>
                        </w:rPr>
                        <w:t>ДжВІІШІ ЭІІІ-Ъ.</w:t>
                        <w:tab/>
                      </w:r>
                      <w:r>
                        <w:rPr>
                          <w:rFonts w:ascii="Times New Roman" w:eastAsia="Times New Roman" w:hAnsi="Times New Roman" w:cs="Times New Roman"/>
                          <w:spacing w:val="0"/>
                          <w:w w:val="100"/>
                          <w:position w:val="0"/>
                          <w:sz w:val="17"/>
                          <w:szCs w:val="17"/>
                          <w:shd w:val="clear" w:color="auto" w:fill="auto"/>
                          <w:lang w:val="fr-FR" w:eastAsia="fr-FR" w:bidi="fr-FR"/>
                        </w:rPr>
                        <w:t>281</w:t>
                      </w:r>
                    </w:p>
                  </w:txbxContent>
                </wps:txbx>
                <wps:bodyPr lIns="0" tIns="0" rIns="0" bIns="0">
                  <a:spAutoFit/>
                </wps:bodyPr>
              </wps:wsp>
            </a:graphicData>
          </a:graphic>
        </wp:anchor>
      </w:drawing>
    </mc:Choice>
    <mc:Fallback>
      <w:pict>
        <v:shape id="_x0000_s1322" type="#_x0000_t202" style="position:absolute;margin-left:30.5pt;margin-top:45.5pt;width:350.14999999999998pt;height:7.9000000000000004pt;z-index:-1887437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99" w:val="right"/>
                    <w:tab w:pos="7003"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Onu). I.</w:t>
                  <w:tab/>
                </w:r>
                <w:r>
                  <w:rPr>
                    <w:b/>
                    <w:bCs/>
                    <w:spacing w:val="0"/>
                    <w:w w:val="100"/>
                    <w:position w:val="0"/>
                    <w:sz w:val="11"/>
                    <w:szCs w:val="11"/>
                    <w:shd w:val="clear" w:color="auto" w:fill="auto"/>
                    <w:lang w:val="ru-RU" w:eastAsia="ru-RU" w:bidi="ru-RU"/>
                  </w:rPr>
                  <w:t>ДжВІІШІ ЭІІІ-Ъ.</w:t>
                  <w:tab/>
                </w:r>
                <w:r>
                  <w:rPr>
                    <w:rFonts w:ascii="Times New Roman" w:eastAsia="Times New Roman" w:hAnsi="Times New Roman" w:cs="Times New Roman"/>
                    <w:spacing w:val="0"/>
                    <w:w w:val="100"/>
                    <w:position w:val="0"/>
                    <w:sz w:val="17"/>
                    <w:szCs w:val="17"/>
                    <w:shd w:val="clear" w:color="auto" w:fill="auto"/>
                    <w:lang w:val="fr-FR" w:eastAsia="fr-FR" w:bidi="fr-FR"/>
                  </w:rPr>
                  <w:t>281</w:t>
                </w:r>
              </w:p>
            </w:txbxContent>
          </v:textbox>
          <w10:wrap anchorx="page" anchory="page"/>
        </v:shape>
      </w:pict>
    </mc:Fallback>
  </mc:AlternateContent>
  <w:p>
    <w:pPr>
      <w:widowControl w:val="0"/>
      <w:spacing w:line="14"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3" behindDoc="1" locked="0" layoutInCell="1" allowOverlap="1">
          <wp:simplePos x="0" y="0"/>
          <wp:positionH relativeFrom="page">
            <wp:posOffset>384175</wp:posOffset>
          </wp:positionH>
          <wp:positionV relativeFrom="page">
            <wp:posOffset>568325</wp:posOffset>
          </wp:positionV>
          <wp:extent cx="2538730" cy="94615"/>
          <wp:wrapNone/>
          <wp:docPr id="298" name="Shape 298"/>
          <a:graphic xmlns:a="http://schemas.openxmlformats.org/drawingml/2006/main">
            <a:graphicData uri="http://schemas.microsoft.com/office/word/2010/wordprocessingShape">
              <wps:wsp>
                <wps:cNvSpPr txBox="1"/>
                <wps:spPr>
                  <a:xfrm>
                    <a:ext cx="2538730" cy="94615"/>
                  </a:xfrm>
                  <a:prstGeom prst="rect"/>
                  <a:noFill/>
                </wps:spPr>
                <wps:txbx>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de-DE" w:eastAsia="de-DE" w:bidi="de-DE"/>
                        </w:rPr>
                        <w:t>280</w:t>
                        <w:tab/>
                      </w:r>
                      <w:r>
                        <w:rPr>
                          <w:rFonts w:ascii="Times New Roman" w:eastAsia="Times New Roman" w:hAnsi="Times New Roman" w:cs="Times New Roman"/>
                          <w:spacing w:val="0"/>
                          <w:w w:val="100"/>
                          <w:position w:val="0"/>
                          <w:sz w:val="17"/>
                          <w:szCs w:val="17"/>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24" type="#_x0000_t202" style="position:absolute;margin-left:30.25pt;margin-top:44.75pt;width:199.90000000000001pt;height:7.4500000000000002pt;z-index:-1887437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de-DE" w:eastAsia="de-DE" w:bidi="de-DE"/>
                  </w:rPr>
                  <w:t>280</w:t>
                  <w:tab/>
                </w:r>
                <w:r>
                  <w:rPr>
                    <w:rFonts w:ascii="Times New Roman" w:eastAsia="Times New Roman" w:hAnsi="Times New Roman" w:cs="Times New Roman"/>
                    <w:spacing w:val="0"/>
                    <w:w w:val="100"/>
                    <w:position w:val="0"/>
                    <w:sz w:val="17"/>
                    <w:szCs w:val="17"/>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5" behindDoc="1" locked="0" layoutInCell="1" allowOverlap="1">
          <wp:simplePos x="0" y="0"/>
          <wp:positionH relativeFrom="page">
            <wp:posOffset>370840</wp:posOffset>
          </wp:positionH>
          <wp:positionV relativeFrom="page">
            <wp:posOffset>553085</wp:posOffset>
          </wp:positionV>
          <wp:extent cx="4465320" cy="100330"/>
          <wp:wrapNone/>
          <wp:docPr id="300" name="Shape 300"/>
          <a:graphic xmlns:a="http://schemas.openxmlformats.org/drawingml/2006/main">
            <a:graphicData uri="http://schemas.microsoft.com/office/word/2010/wordprocessingShape">
              <wps:wsp>
                <wps:cNvSpPr txBox="1"/>
                <wps:spPr>
                  <a:xfrm>
                    <a:ext cx="4465320" cy="100330"/>
                  </a:xfrm>
                  <a:prstGeom prst="rect"/>
                  <a:noFill/>
                </wps:spPr>
                <wps:txbx>
                  <w:txbxContent>
                    <w:p>
                      <w:pPr>
                        <w:pStyle w:val="Style76"/>
                        <w:keepNext w:val="0"/>
                        <w:keepLines w:val="0"/>
                        <w:widowControl w:val="0"/>
                        <w:shd w:val="clear" w:color="auto" w:fill="auto"/>
                        <w:tabs>
                          <w:tab w:pos="4061" w:val="right"/>
                          <w:tab w:pos="7032"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 xml:space="preserve">Om&lt;).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b/>
                          <w:bCs/>
                          <w:spacing w:val="0"/>
                          <w:w w:val="100"/>
                          <w:position w:val="0"/>
                          <w:sz w:val="11"/>
                          <w:szCs w:val="11"/>
                          <w:shd w:val="clear" w:color="auto" w:fill="auto"/>
                          <w:lang w:val="fr-FR" w:eastAsia="fr-FR" w:bidi="fr-FR"/>
                        </w:rPr>
                        <w:t xml:space="preserve">JdCKUBU </w:t>
                      </w:r>
                      <w:r>
                        <w:rPr>
                          <w:b/>
                          <w:bCs/>
                          <w:spacing w:val="0"/>
                          <w:w w:val="100"/>
                          <w:position w:val="0"/>
                          <w:sz w:val="11"/>
                          <w:szCs w:val="11"/>
                          <w:shd w:val="clear" w:color="auto" w:fill="auto"/>
                          <w:lang w:val="ru-RU" w:eastAsia="ru-RU" w:bidi="ru-RU"/>
                        </w:rPr>
                        <w:t>ЭІІРЪ.</w:t>
                        <w:tab/>
                      </w:r>
                      <w:r>
                        <w:rPr>
                          <w:rFonts w:ascii="Times New Roman" w:eastAsia="Times New Roman" w:hAnsi="Times New Roman" w:cs="Times New Roman"/>
                          <w:b/>
                          <w:bCs/>
                          <w:spacing w:val="0"/>
                          <w:w w:val="100"/>
                          <w:position w:val="0"/>
                          <w:sz w:val="16"/>
                          <w:szCs w:val="16"/>
                          <w:shd w:val="clear" w:color="auto" w:fill="auto"/>
                          <w:lang w:val="fr-FR" w:eastAsia="fr-FR" w:bidi="fr-FR"/>
                        </w:rPr>
                        <w:t>21«</w:t>
                      </w:r>
                    </w:p>
                  </w:txbxContent>
                </wps:txbx>
                <wps:bodyPr lIns="0" tIns="0" rIns="0" bIns="0">
                  <a:spAutoFit/>
                </wps:bodyPr>
              </wps:wsp>
            </a:graphicData>
          </a:graphic>
        </wp:anchor>
      </w:drawing>
    </mc:Choice>
    <mc:Fallback>
      <w:pict>
        <v:shape id="_x0000_s1326" type="#_x0000_t202" style="position:absolute;margin-left:29.199999999999999pt;margin-top:43.549999999999997pt;width:351.60000000000002pt;height:7.9000000000000004pt;z-index:-1887437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1" w:val="right"/>
                    <w:tab w:pos="7032"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 xml:space="preserve">Om&lt;).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b/>
                    <w:bCs/>
                    <w:spacing w:val="0"/>
                    <w:w w:val="100"/>
                    <w:position w:val="0"/>
                    <w:sz w:val="11"/>
                    <w:szCs w:val="11"/>
                    <w:shd w:val="clear" w:color="auto" w:fill="auto"/>
                    <w:lang w:val="fr-FR" w:eastAsia="fr-FR" w:bidi="fr-FR"/>
                  </w:rPr>
                  <w:t xml:space="preserve">JdCKUBU </w:t>
                </w:r>
                <w:r>
                  <w:rPr>
                    <w:b/>
                    <w:bCs/>
                    <w:spacing w:val="0"/>
                    <w:w w:val="100"/>
                    <w:position w:val="0"/>
                    <w:sz w:val="11"/>
                    <w:szCs w:val="11"/>
                    <w:shd w:val="clear" w:color="auto" w:fill="auto"/>
                    <w:lang w:val="ru-RU" w:eastAsia="ru-RU" w:bidi="ru-RU"/>
                  </w:rPr>
                  <w:t>ЭІІРЪ.</w:t>
                  <w:tab/>
                </w:r>
                <w:r>
                  <w:rPr>
                    <w:rFonts w:ascii="Times New Roman" w:eastAsia="Times New Roman" w:hAnsi="Times New Roman" w:cs="Times New Roman"/>
                    <w:b/>
                    <w:bCs/>
                    <w:spacing w:val="0"/>
                    <w:w w:val="100"/>
                    <w:position w:val="0"/>
                    <w:sz w:val="16"/>
                    <w:szCs w:val="16"/>
                    <w:shd w:val="clear" w:color="auto" w:fill="auto"/>
                    <w:lang w:val="fr-FR" w:eastAsia="fr-FR" w:bidi="fr-FR"/>
                  </w:rPr>
                  <w:t>21«</w:t>
                </w:r>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7" behindDoc="1" locked="0" layoutInCell="1" allowOverlap="1">
          <wp:simplePos x="0" y="0"/>
          <wp:positionH relativeFrom="page">
            <wp:posOffset>419735</wp:posOffset>
          </wp:positionH>
          <wp:positionV relativeFrom="page">
            <wp:posOffset>596265</wp:posOffset>
          </wp:positionV>
          <wp:extent cx="4428490" cy="88265"/>
          <wp:wrapNone/>
          <wp:docPr id="46" name="Shape 46"/>
          <a:graphic xmlns:a="http://schemas.openxmlformats.org/drawingml/2006/main">
            <a:graphicData uri="http://schemas.microsoft.com/office/word/2010/wordprocessingShape">
              <wps:wsp>
                <wps:cNvSpPr txBox="1"/>
                <wps:spPr>
                  <a:xfrm>
                    <a:ext cx="4428490" cy="88265"/>
                  </a:xfrm>
                  <a:prstGeom prst="rect"/>
                  <a:noFill/>
                </wps:spPr>
                <wps:txbx>
                  <w:txbxContent>
                    <w:p>
                      <w:pPr>
                        <w:pStyle w:val="Style57"/>
                        <w:keepNext w:val="0"/>
                        <w:keepLines w:val="0"/>
                        <w:widowControl w:val="0"/>
                        <w:shd w:val="clear" w:color="auto" w:fill="auto"/>
                        <w:tabs>
                          <w:tab w:pos="4138" w:val="right"/>
                          <w:tab w:pos="6974" w:val="right"/>
                        </w:tabs>
                        <w:bidi w:val="0"/>
                        <w:spacing w:before="0" w:after="0" w:line="240" w:lineRule="auto"/>
                        <w:ind w:left="0" w:right="0" w:firstLine="0"/>
                        <w:jc w:val="left"/>
                        <w:rPr>
                          <w:sz w:val="16"/>
                          <w:szCs w:val="16"/>
                        </w:rPr>
                      </w:pPr>
                      <w:r>
                        <w:rPr>
                          <w:b/>
                          <w:bCs/>
                          <w:color w:val="212121"/>
                          <w:spacing w:val="0"/>
                          <w:w w:val="100"/>
                          <w:position w:val="0"/>
                          <w:sz w:val="16"/>
                          <w:szCs w:val="16"/>
                          <w:shd w:val="clear" w:color="auto" w:fill="auto"/>
                          <w:lang w:val="fr-FR" w:eastAsia="fr-FR" w:bidi="fr-FR"/>
                        </w:rPr>
                        <w:t>Orne). Z.</w:t>
                        <w:tab/>
                      </w:r>
                      <w:r>
                        <w:rPr>
                          <w:rFonts w:ascii="Arial" w:eastAsia="Arial" w:hAnsi="Arial" w:cs="Arial"/>
                          <w:color w:val="424242"/>
                          <w:spacing w:val="0"/>
                          <w:w w:val="100"/>
                          <w:position w:val="0"/>
                          <w:sz w:val="14"/>
                          <w:szCs w:val="14"/>
                          <w:shd w:val="clear" w:color="auto" w:fill="auto"/>
                          <w:lang w:val="ru-RU" w:eastAsia="ru-RU" w:bidi="ru-RU"/>
                        </w:rPr>
                        <w:t>Ткгнпстый П&gt;ть.</w:t>
                        <w:tab/>
                      </w:r>
                      <w:r>
                        <w:rPr>
                          <w:b/>
                          <w:bCs/>
                          <w:color w:val="424242"/>
                          <w:spacing w:val="0"/>
                          <w:w w:val="100"/>
                          <w:position w:val="0"/>
                          <w:sz w:val="16"/>
                          <w:szCs w:val="16"/>
                          <w:shd w:val="clear" w:color="auto" w:fill="auto"/>
                          <w:lang w:val="fr-FR" w:eastAsia="fr-FR" w:bidi="fr-FR"/>
                        </w:rPr>
                        <w:t>1«</w:t>
                      </w:r>
                    </w:p>
                  </w:txbxContent>
                </wps:txbx>
                <wps:bodyPr lIns="0" tIns="0" rIns="0" bIns="0">
                  <a:spAutoFit/>
                </wps:bodyPr>
              </wps:wsp>
            </a:graphicData>
          </a:graphic>
        </wp:anchor>
      </w:drawing>
    </mc:Choice>
    <mc:Fallback>
      <w:pict>
        <v:shape id="_x0000_s1072" type="#_x0000_t202" style="position:absolute;margin-left:33.049999999999997pt;margin-top:46.950000000000003pt;width:348.69999999999999pt;height:6.9500000000000002pt;z-index:-188744036;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38" w:val="right"/>
                    <w:tab w:pos="6974" w:val="right"/>
                  </w:tabs>
                  <w:bidi w:val="0"/>
                  <w:spacing w:before="0" w:after="0" w:line="240" w:lineRule="auto"/>
                  <w:ind w:left="0" w:right="0" w:firstLine="0"/>
                  <w:jc w:val="left"/>
                  <w:rPr>
                    <w:sz w:val="16"/>
                    <w:szCs w:val="16"/>
                  </w:rPr>
                </w:pPr>
                <w:r>
                  <w:rPr>
                    <w:b/>
                    <w:bCs/>
                    <w:color w:val="212121"/>
                    <w:spacing w:val="0"/>
                    <w:w w:val="100"/>
                    <w:position w:val="0"/>
                    <w:sz w:val="16"/>
                    <w:szCs w:val="16"/>
                    <w:shd w:val="clear" w:color="auto" w:fill="auto"/>
                    <w:lang w:val="fr-FR" w:eastAsia="fr-FR" w:bidi="fr-FR"/>
                  </w:rPr>
                  <w:t>Orne). Z.</w:t>
                  <w:tab/>
                </w:r>
                <w:r>
                  <w:rPr>
                    <w:rFonts w:ascii="Arial" w:eastAsia="Arial" w:hAnsi="Arial" w:cs="Arial"/>
                    <w:color w:val="424242"/>
                    <w:spacing w:val="0"/>
                    <w:w w:val="100"/>
                    <w:position w:val="0"/>
                    <w:sz w:val="14"/>
                    <w:szCs w:val="14"/>
                    <w:shd w:val="clear" w:color="auto" w:fill="auto"/>
                    <w:lang w:val="ru-RU" w:eastAsia="ru-RU" w:bidi="ru-RU"/>
                  </w:rPr>
                  <w:t>Ткгнпстый П&gt;ть.</w:t>
                  <w:tab/>
                </w:r>
                <w:r>
                  <w:rPr>
                    <w:b/>
                    <w:bCs/>
                    <w:color w:val="424242"/>
                    <w:spacing w:val="0"/>
                    <w:w w:val="100"/>
                    <w:position w:val="0"/>
                    <w:sz w:val="16"/>
                    <w:szCs w:val="16"/>
                    <w:shd w:val="clear" w:color="auto" w:fill="auto"/>
                    <w:lang w:val="fr-FR" w:eastAsia="fr-FR" w:bidi="fr-FR"/>
                  </w:rPr>
                  <w:t>1«</w:t>
                </w:r>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7" behindDoc="1" locked="0" layoutInCell="1" allowOverlap="1">
          <wp:simplePos x="0" y="0"/>
          <wp:positionH relativeFrom="page">
            <wp:posOffset>424180</wp:posOffset>
          </wp:positionH>
          <wp:positionV relativeFrom="page">
            <wp:posOffset>541020</wp:posOffset>
          </wp:positionV>
          <wp:extent cx="4443730" cy="100330"/>
          <wp:wrapNone/>
          <wp:docPr id="302" name="Shape 302"/>
          <a:graphic xmlns:a="http://schemas.openxmlformats.org/drawingml/2006/main">
            <a:graphicData uri="http://schemas.microsoft.com/office/word/2010/wordprocessingShape">
              <wps:wsp>
                <wps:cNvSpPr txBox="1"/>
                <wps:spPr>
                  <a:xfrm>
                    <a:ext cx="4443730" cy="100330"/>
                  </a:xfrm>
                  <a:prstGeom prst="rect"/>
                  <a:noFill/>
                </wps:spPr>
                <wps:txbx>
                  <w:txbxContent>
                    <w:p>
                      <w:pPr>
                        <w:pStyle w:val="Style76"/>
                        <w:keepNext w:val="0"/>
                        <w:keepLines w:val="0"/>
                        <w:widowControl w:val="0"/>
                        <w:shd w:val="clear" w:color="auto" w:fill="auto"/>
                        <w:tabs>
                          <w:tab w:pos="4046" w:val="right"/>
                          <w:tab w:pos="6998"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ru-RU" w:eastAsia="ru-RU" w:bidi="ru-RU"/>
                        </w:rPr>
                        <w:t xml:space="preserve">ОшЭ.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Джгапи Яіііъ.</w:t>
                        <w:tab/>
                      </w:r>
                      <w:r>
                        <w:rPr>
                          <w:rFonts w:ascii="Times New Roman" w:eastAsia="Times New Roman" w:hAnsi="Times New Roman" w:cs="Times New Roman"/>
                          <w:spacing w:val="0"/>
                          <w:w w:val="100"/>
                          <w:position w:val="0"/>
                          <w:sz w:val="17"/>
                          <w:szCs w:val="17"/>
                          <w:shd w:val="clear" w:color="auto" w:fill="auto"/>
                          <w:lang w:val="fr-FR" w:eastAsia="fr-FR" w:bidi="fr-FR"/>
                        </w:rPr>
                        <w:t>2S3</w:t>
                      </w:r>
                    </w:p>
                  </w:txbxContent>
                </wps:txbx>
                <wps:bodyPr lIns="0" tIns="0" rIns="0" bIns="0">
                  <a:spAutoFit/>
                </wps:bodyPr>
              </wps:wsp>
            </a:graphicData>
          </a:graphic>
        </wp:anchor>
      </w:drawing>
    </mc:Choice>
    <mc:Fallback>
      <w:pict>
        <v:shape id="_x0000_s1328" type="#_x0000_t202" style="position:absolute;margin-left:33.399999999999999pt;margin-top:42.600000000000001pt;width:349.89999999999998pt;height:7.9000000000000004pt;z-index:-1887437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46" w:val="right"/>
                    <w:tab w:pos="6998"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ru-RU" w:eastAsia="ru-RU" w:bidi="ru-RU"/>
                  </w:rPr>
                  <w:t xml:space="preserve">ОшЭ.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Джгапи Яіііъ.</w:t>
                  <w:tab/>
                </w:r>
                <w:r>
                  <w:rPr>
                    <w:rFonts w:ascii="Times New Roman" w:eastAsia="Times New Roman" w:hAnsi="Times New Roman" w:cs="Times New Roman"/>
                    <w:spacing w:val="0"/>
                    <w:w w:val="100"/>
                    <w:position w:val="0"/>
                    <w:sz w:val="17"/>
                    <w:szCs w:val="17"/>
                    <w:shd w:val="clear" w:color="auto" w:fill="auto"/>
                    <w:lang w:val="fr-FR" w:eastAsia="fr-FR" w:bidi="fr-FR"/>
                  </w:rPr>
                  <w:t>2S3</w:t>
                </w:r>
              </w:p>
            </w:txbxContent>
          </v:textbox>
          <w10:wrap anchorx="page" anchory="page"/>
        </v:shape>
      </w:pict>
    </mc:Fallback>
  </mc:AlternateContent>
  <w:p>
    <w:pPr>
      <w:widowControl w:val="0"/>
      <w:spacing w:line="14"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9" behindDoc="1" locked="0" layoutInCell="1" allowOverlap="1">
          <wp:simplePos x="0" y="0"/>
          <wp:positionH relativeFrom="page">
            <wp:posOffset>416560</wp:posOffset>
          </wp:positionH>
          <wp:positionV relativeFrom="page">
            <wp:posOffset>547370</wp:posOffset>
          </wp:positionV>
          <wp:extent cx="2553970" cy="94615"/>
          <wp:wrapNone/>
          <wp:docPr id="304" name="Shape 304"/>
          <a:graphic xmlns:a="http://schemas.openxmlformats.org/drawingml/2006/main">
            <a:graphicData uri="http://schemas.microsoft.com/office/word/2010/wordprocessingShape">
              <wps:wsp>
                <wps:cNvSpPr txBox="1"/>
                <wps:spPr>
                  <a:xfrm>
                    <a:ext cx="2553970" cy="94615"/>
                  </a:xfrm>
                  <a:prstGeom prst="rect"/>
                  <a:noFill/>
                </wps:spPr>
                <wps:txbx>
                  <w:txbxContent>
                    <w:p>
                      <w:pPr>
                        <w:pStyle w:val="Style76"/>
                        <w:keepNext w:val="0"/>
                        <w:keepLines w:val="0"/>
                        <w:widowControl w:val="0"/>
                        <w:shd w:val="clear" w:color="auto" w:fill="auto"/>
                        <w:tabs>
                          <w:tab w:pos="4022"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ru-RU" w:eastAsia="ru-RU" w:bidi="ru-RU"/>
                        </w:rPr>
                        <w:t>Я84</w:t>
                        <w:tab/>
                      </w:r>
                      <w:r>
                        <w:rPr>
                          <w:b/>
                          <w:bCs/>
                          <w:spacing w:val="0"/>
                          <w:w w:val="100"/>
                          <w:position w:val="0"/>
                          <w:sz w:val="11"/>
                          <w:szCs w:val="11"/>
                          <w:shd w:val="clear" w:color="auto" w:fill="auto"/>
                          <w:lang w:val="ru-RU" w:eastAsia="ru-RU" w:bidi="ru-RU"/>
                        </w:rPr>
                        <w:t>С.ІОІІИСІІОСГЬ.</w:t>
                      </w:r>
                    </w:p>
                  </w:txbxContent>
                </wps:txbx>
                <wps:bodyPr lIns="0" tIns="0" rIns="0" bIns="0">
                  <a:spAutoFit/>
                </wps:bodyPr>
              </wps:wsp>
            </a:graphicData>
          </a:graphic>
        </wp:anchor>
      </w:drawing>
    </mc:Choice>
    <mc:Fallback>
      <w:pict>
        <v:shape id="_x0000_s1330" type="#_x0000_t202" style="position:absolute;margin-left:32.799999999999997pt;margin-top:43.100000000000001pt;width:201.09999999999999pt;height:7.4500000000000002pt;z-index:-1887437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22"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ru-RU" w:eastAsia="ru-RU" w:bidi="ru-RU"/>
                  </w:rPr>
                  <w:t>Я84</w:t>
                  <w:tab/>
                </w:r>
                <w:r>
                  <w:rPr>
                    <w:b/>
                    <w:bCs/>
                    <w:spacing w:val="0"/>
                    <w:w w:val="100"/>
                    <w:position w:val="0"/>
                    <w:sz w:val="11"/>
                    <w:szCs w:val="11"/>
                    <w:shd w:val="clear" w:color="auto" w:fill="auto"/>
                    <w:lang w:val="ru-RU" w:eastAsia="ru-RU" w:bidi="ru-RU"/>
                  </w:rPr>
                  <w:t>С.ІОІІИСІІОСГЬ.</w:t>
                </w:r>
              </w:p>
            </w:txbxContent>
          </v:textbox>
          <w10:wrap anchorx="page" anchory="page"/>
        </v:shape>
      </w:pict>
    </mc:Fallback>
  </mc:AlternateContent>
  <w:p>
    <w:pPr>
      <w:widowControl w:val="0"/>
      <w:spacing w:line="14"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1" behindDoc="1" locked="0" layoutInCell="1" allowOverlap="1">
          <wp:simplePos x="0" y="0"/>
          <wp:positionH relativeFrom="page">
            <wp:posOffset>440690</wp:posOffset>
          </wp:positionH>
          <wp:positionV relativeFrom="page">
            <wp:posOffset>584200</wp:posOffset>
          </wp:positionV>
          <wp:extent cx="2523490" cy="94615"/>
          <wp:wrapNone/>
          <wp:docPr id="306" name="Shape 306"/>
          <a:graphic xmlns:a="http://schemas.openxmlformats.org/drawingml/2006/main">
            <a:graphicData uri="http://schemas.microsoft.com/office/word/2010/wordprocessingShape">
              <wps:wsp>
                <wps:cNvSpPr txBox="1"/>
                <wps:spPr>
                  <a:xfrm>
                    <a:ext cx="2523490" cy="94615"/>
                  </a:xfrm>
                  <a:prstGeom prst="rect"/>
                  <a:noFill/>
                </wps:spPr>
                <wps:txbx>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SSÜ</w:t>
                        <w:tab/>
                      </w:r>
                      <w:r>
                        <w:rPr>
                          <w:b/>
                          <w:bCs/>
                          <w:spacing w:val="0"/>
                          <w:w w:val="100"/>
                          <w:position w:val="0"/>
                          <w:sz w:val="11"/>
                          <w:szCs w:val="11"/>
                          <w:shd w:val="clear" w:color="auto" w:fill="auto"/>
                          <w:lang w:val="ru-RU" w:eastAsia="ru-RU" w:bidi="ru-RU"/>
                        </w:rPr>
                        <w:t>Словьсиосгь.</w:t>
                      </w:r>
                    </w:p>
                  </w:txbxContent>
                </wps:txbx>
                <wps:bodyPr lIns="0" tIns="0" rIns="0" bIns="0">
                  <a:spAutoFit/>
                </wps:bodyPr>
              </wps:wsp>
            </a:graphicData>
          </a:graphic>
        </wp:anchor>
      </w:drawing>
    </mc:Choice>
    <mc:Fallback>
      <w:pict>
        <v:shape id="_x0000_s1332" type="#_x0000_t202" style="position:absolute;margin-left:34.700000000000003pt;margin-top:46.pt;width:198.69999999999999pt;height:7.4500000000000002pt;z-index:-1887437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SSÜ</w:t>
                  <w:tab/>
                </w:r>
                <w:r>
                  <w:rPr>
                    <w:b/>
                    <w:bCs/>
                    <w:spacing w:val="0"/>
                    <w:w w:val="100"/>
                    <w:position w:val="0"/>
                    <w:sz w:val="11"/>
                    <w:szCs w:val="11"/>
                    <w:shd w:val="clear" w:color="auto" w:fill="auto"/>
                    <w:lang w:val="ru-RU" w:eastAsia="ru-RU" w:bidi="ru-RU"/>
                  </w:rPr>
                  <w:t>Словьсиосгь.</w:t>
                </w:r>
              </w:p>
            </w:txbxContent>
          </v:textbox>
          <w10:wrap anchorx="page" anchory="page"/>
        </v:shape>
      </w:pict>
    </mc:Fallback>
  </mc:AlternateContent>
  <w:p>
    <w:pPr>
      <w:widowControl w:val="0"/>
      <w:spacing w:line="14"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3" behindDoc="1" locked="0" layoutInCell="1" allowOverlap="1">
          <wp:simplePos x="0" y="0"/>
          <wp:positionH relativeFrom="page">
            <wp:posOffset>461645</wp:posOffset>
          </wp:positionH>
          <wp:positionV relativeFrom="page">
            <wp:posOffset>535940</wp:posOffset>
          </wp:positionV>
          <wp:extent cx="4434840" cy="106680"/>
          <wp:wrapNone/>
          <wp:docPr id="308" name="Shape 308"/>
          <a:graphic xmlns:a="http://schemas.openxmlformats.org/drawingml/2006/main">
            <a:graphicData uri="http://schemas.microsoft.com/office/word/2010/wordprocessingShape">
              <wps:wsp>
                <wps:cNvSpPr txBox="1"/>
                <wps:spPr>
                  <a:xfrm>
                    <a:ext cx="4434840" cy="106680"/>
                  </a:xfrm>
                  <a:prstGeom prst="rect"/>
                  <a:noFill/>
                </wps:spPr>
                <wps:txbx>
                  <w:txbxContent>
                    <w:p>
                      <w:pPr>
                        <w:pStyle w:val="Style76"/>
                        <w:keepNext w:val="0"/>
                        <w:keepLines w:val="0"/>
                        <w:widowControl w:val="0"/>
                        <w:shd w:val="clear" w:color="auto" w:fill="auto"/>
                        <w:tabs>
                          <w:tab w:pos="4070" w:val="right"/>
                          <w:tab w:pos="6984"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Οιηύ. 1.</w:t>
                        <w:tab/>
                      </w:r>
                      <w:r>
                        <w:rPr>
                          <w:rFonts w:ascii="Times New Roman" w:eastAsia="Times New Roman" w:hAnsi="Times New Roman" w:cs="Times New Roman"/>
                          <w:spacing w:val="0"/>
                          <w:w w:val="100"/>
                          <w:position w:val="0"/>
                          <w:sz w:val="17"/>
                          <w:szCs w:val="17"/>
                          <w:shd w:val="clear" w:color="auto" w:fill="auto"/>
                          <w:lang w:val="ru-RU" w:eastAsia="ru-RU" w:bidi="ru-RU"/>
                        </w:rPr>
                        <w:t>Дялшпн Эііп.</w:t>
                        <w:tab/>
                      </w:r>
                      <w:r>
                        <w:rPr>
                          <w:b/>
                          <w:bCs/>
                          <w:spacing w:val="0"/>
                          <w:w w:val="100"/>
                          <w:position w:val="0"/>
                          <w:sz w:val="11"/>
                          <w:szCs w:val="11"/>
                          <w:shd w:val="clear" w:color="auto" w:fill="auto"/>
                          <w:lang w:val="ru-RU" w:eastAsia="ru-RU" w:bidi="ru-RU"/>
                        </w:rPr>
                        <w:t>287</w:t>
                      </w:r>
                    </w:p>
                  </w:txbxContent>
                </wps:txbx>
                <wps:bodyPr lIns="0" tIns="0" rIns="0" bIns="0">
                  <a:spAutoFit/>
                </wps:bodyPr>
              </wps:wsp>
            </a:graphicData>
          </a:graphic>
        </wp:anchor>
      </w:drawing>
    </mc:Choice>
    <mc:Fallback>
      <w:pict>
        <v:shape id="_x0000_s1334" type="#_x0000_t202" style="position:absolute;margin-left:36.350000000000001pt;margin-top:42.200000000000003pt;width:349.19999999999999pt;height:8.4000000000000004pt;z-index:-1887437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84"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Οιηύ. 1.</w:t>
                  <w:tab/>
                </w:r>
                <w:r>
                  <w:rPr>
                    <w:rFonts w:ascii="Times New Roman" w:eastAsia="Times New Roman" w:hAnsi="Times New Roman" w:cs="Times New Roman"/>
                    <w:spacing w:val="0"/>
                    <w:w w:val="100"/>
                    <w:position w:val="0"/>
                    <w:sz w:val="17"/>
                    <w:szCs w:val="17"/>
                    <w:shd w:val="clear" w:color="auto" w:fill="auto"/>
                    <w:lang w:val="ru-RU" w:eastAsia="ru-RU" w:bidi="ru-RU"/>
                  </w:rPr>
                  <w:t>Дялшпн Эііп.</w:t>
                  <w:tab/>
                </w:r>
                <w:r>
                  <w:rPr>
                    <w:b/>
                    <w:bCs/>
                    <w:spacing w:val="0"/>
                    <w:w w:val="100"/>
                    <w:position w:val="0"/>
                    <w:sz w:val="11"/>
                    <w:szCs w:val="11"/>
                    <w:shd w:val="clear" w:color="auto" w:fill="auto"/>
                    <w:lang w:val="ru-RU" w:eastAsia="ru-RU" w:bidi="ru-RU"/>
                  </w:rPr>
                  <w:t>287</w:t>
                </w:r>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5" behindDoc="1" locked="0" layoutInCell="1" allowOverlap="1">
          <wp:simplePos x="0" y="0"/>
          <wp:positionH relativeFrom="page">
            <wp:posOffset>464820</wp:posOffset>
          </wp:positionH>
          <wp:positionV relativeFrom="page">
            <wp:posOffset>548640</wp:posOffset>
          </wp:positionV>
          <wp:extent cx="2536190" cy="94615"/>
          <wp:wrapNone/>
          <wp:docPr id="310" name="Shape 310"/>
          <a:graphic xmlns:a="http://schemas.openxmlformats.org/drawingml/2006/main">
            <a:graphicData uri="http://schemas.microsoft.com/office/word/2010/wordprocessingShape">
              <wps:wsp>
                <wps:cNvSpPr txBox="1"/>
                <wps:spPr>
                  <a:xfrm>
                    <a:ext cx="2536190" cy="94615"/>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286</w:t>
                        <w:tab/>
                      </w:r>
                      <w:r>
                        <w:rPr>
                          <w:b/>
                          <w:bCs/>
                          <w:spacing w:val="0"/>
                          <w:w w:val="100"/>
                          <w:position w:val="0"/>
                          <w:sz w:val="11"/>
                          <w:szCs w:val="11"/>
                          <w:shd w:val="clear" w:color="auto" w:fill="auto"/>
                          <w:lang w:val="de-DE" w:eastAsia="de-DE" w:bidi="de-DE"/>
                        </w:rPr>
                        <w:t>CjullKGUOCTL.</w:t>
                      </w:r>
                    </w:p>
                  </w:txbxContent>
                </wps:txbx>
                <wps:bodyPr lIns="0" tIns="0" rIns="0" bIns="0">
                  <a:spAutoFit/>
                </wps:bodyPr>
              </wps:wsp>
            </a:graphicData>
          </a:graphic>
        </wp:anchor>
      </w:drawing>
    </mc:Choice>
    <mc:Fallback>
      <w:pict>
        <v:shape id="_x0000_s1336" type="#_x0000_t202" style="position:absolute;margin-left:36.600000000000001pt;margin-top:43.200000000000003pt;width:199.69999999999999pt;height:7.4500000000000002pt;z-index:-1887437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286</w:t>
                  <w:tab/>
                </w:r>
                <w:r>
                  <w:rPr>
                    <w:b/>
                    <w:bCs/>
                    <w:spacing w:val="0"/>
                    <w:w w:val="100"/>
                    <w:position w:val="0"/>
                    <w:sz w:val="11"/>
                    <w:szCs w:val="11"/>
                    <w:shd w:val="clear" w:color="auto" w:fill="auto"/>
                    <w:lang w:val="de-DE" w:eastAsia="de-DE" w:bidi="de-DE"/>
                  </w:rPr>
                  <w:t>CjullKGUOCTL.</w:t>
                </w:r>
              </w:p>
            </w:txbxContent>
          </v:textbox>
          <w10:wrap anchorx="page" anchory="page"/>
        </v:shape>
      </w:pict>
    </mc:Fallback>
  </mc:AlternateContent>
  <w:p>
    <w:pPr>
      <w:widowControl w:val="0"/>
      <w:spacing w:line="14"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7" behindDoc="1" locked="0" layoutInCell="1" allowOverlap="1">
          <wp:simplePos x="0" y="0"/>
          <wp:positionH relativeFrom="page">
            <wp:posOffset>422275</wp:posOffset>
          </wp:positionH>
          <wp:positionV relativeFrom="page">
            <wp:posOffset>542290</wp:posOffset>
          </wp:positionV>
          <wp:extent cx="4431665" cy="100330"/>
          <wp:wrapNone/>
          <wp:docPr id="312" name="Shape 312"/>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76"/>
                        <w:keepNext w:val="0"/>
                        <w:keepLines w:val="0"/>
                        <w:widowControl w:val="0"/>
                        <w:shd w:val="clear" w:color="auto" w:fill="auto"/>
                        <w:tabs>
                          <w:tab w:pos="4080"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Omi. I,</w:t>
                        <w:tab/>
                      </w:r>
                      <w:r>
                        <w:rPr>
                          <w:spacing w:val="0"/>
                          <w:w w:val="100"/>
                          <w:position w:val="0"/>
                          <w:sz w:val="14"/>
                          <w:szCs w:val="14"/>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289</w:t>
                      </w:r>
                    </w:p>
                  </w:txbxContent>
                </wps:txbx>
                <wps:bodyPr lIns="0" tIns="0" rIns="0" bIns="0">
                  <a:spAutoFit/>
                </wps:bodyPr>
              </wps:wsp>
            </a:graphicData>
          </a:graphic>
        </wp:anchor>
      </w:drawing>
    </mc:Choice>
    <mc:Fallback>
      <w:pict>
        <v:shape id="_x0000_s1338" type="#_x0000_t202" style="position:absolute;margin-left:33.25pt;margin-top:42.700000000000003pt;width:348.94999999999999pt;height:7.9000000000000004pt;z-index:-1887437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80"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Omi. I,</w:t>
                  <w:tab/>
                </w:r>
                <w:r>
                  <w:rPr>
                    <w:spacing w:val="0"/>
                    <w:w w:val="100"/>
                    <w:position w:val="0"/>
                    <w:sz w:val="14"/>
                    <w:szCs w:val="14"/>
                    <w:shd w:val="clear" w:color="auto" w:fill="auto"/>
                    <w:lang w:val="ru-RU" w:eastAsia="ru-RU" w:bidi="ru-RU"/>
                  </w:rPr>
                  <w:t xml:space="preserve">Джинни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289</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9" behindDoc="1" locked="0" layoutInCell="1" allowOverlap="1">
          <wp:simplePos x="0" y="0"/>
          <wp:positionH relativeFrom="page">
            <wp:posOffset>374650</wp:posOffset>
          </wp:positionH>
          <wp:positionV relativeFrom="page">
            <wp:posOffset>560705</wp:posOffset>
          </wp:positionV>
          <wp:extent cx="2541905" cy="82550"/>
          <wp:wrapNone/>
          <wp:docPr id="314" name="Shape 314"/>
          <a:graphic xmlns:a="http://schemas.openxmlformats.org/drawingml/2006/main">
            <a:graphicData uri="http://schemas.microsoft.com/office/word/2010/wordprocessingShape">
              <wps:wsp>
                <wps:cNvSpPr txBox="1"/>
                <wps:spPr>
                  <a:xfrm>
                    <a:ext cx="2541905" cy="82550"/>
                  </a:xfrm>
                  <a:prstGeom prst="rect"/>
                  <a:noFill/>
                </wps:spPr>
                <wps:txbx>
                  <w:txbxContent>
                    <w:p>
                      <w:pPr>
                        <w:pStyle w:val="Style76"/>
                        <w:keepNext w:val="0"/>
                        <w:keepLines w:val="0"/>
                        <w:widowControl w:val="0"/>
                        <w:shd w:val="clear" w:color="auto" w:fill="auto"/>
                        <w:tabs>
                          <w:tab w:pos="4003"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de-DE" w:eastAsia="de-DE" w:bidi="de-DE"/>
                        </w:rPr>
                        <w:t>290</w:t>
                        <w:tab/>
                      </w:r>
                      <w:r>
                        <w:rPr>
                          <w:rFonts w:ascii="Times New Roman" w:eastAsia="Times New Roman" w:hAnsi="Times New Roman" w:cs="Times New Roman"/>
                          <w:smallCaps/>
                          <w:spacing w:val="0"/>
                          <w:w w:val="100"/>
                          <w:position w:val="0"/>
                          <w:sz w:val="15"/>
                          <w:szCs w:val="15"/>
                          <w:shd w:val="clear" w:color="auto" w:fill="auto"/>
                          <w:lang w:val="fr-FR" w:eastAsia="fr-FR" w:bidi="fr-FR"/>
                        </w:rPr>
                        <w:t>Cjûikciioctl.</w:t>
                      </w:r>
                    </w:p>
                  </w:txbxContent>
                </wps:txbx>
                <wps:bodyPr lIns="0" tIns="0" rIns="0" bIns="0">
                  <a:spAutoFit/>
                </wps:bodyPr>
              </wps:wsp>
            </a:graphicData>
          </a:graphic>
        </wp:anchor>
      </w:drawing>
    </mc:Choice>
    <mc:Fallback>
      <w:pict>
        <v:shape id="_x0000_s1340" type="#_x0000_t202" style="position:absolute;margin-left:29.5pt;margin-top:44.149999999999999pt;width:200.15000000000001pt;height:6.5pt;z-index:-1887437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3"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de-DE" w:eastAsia="de-DE" w:bidi="de-DE"/>
                  </w:rPr>
                  <w:t>290</w:t>
                  <w:tab/>
                </w:r>
                <w:r>
                  <w:rPr>
                    <w:rFonts w:ascii="Times New Roman" w:eastAsia="Times New Roman" w:hAnsi="Times New Roman" w:cs="Times New Roman"/>
                    <w:smallCaps/>
                    <w:spacing w:val="0"/>
                    <w:w w:val="100"/>
                    <w:position w:val="0"/>
                    <w:sz w:val="15"/>
                    <w:szCs w:val="15"/>
                    <w:shd w:val="clear" w:color="auto" w:fill="auto"/>
                    <w:lang w:val="fr-FR" w:eastAsia="fr-FR" w:bidi="fr-FR"/>
                  </w:rPr>
                  <w:t>Cjûikciioctl.</w:t>
                </w:r>
              </w:p>
            </w:txbxContent>
          </v:textbox>
          <w10:wrap anchorx="page" anchory="page"/>
        </v:shape>
      </w:pict>
    </mc:Fallback>
  </mc:AlternateContent>
  <w:p>
    <w:pPr>
      <w:widowControl w:val="0"/>
      <w:spacing w:line="14"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1" behindDoc="1" locked="0" layoutInCell="1" allowOverlap="1">
          <wp:simplePos x="0" y="0"/>
          <wp:positionH relativeFrom="page">
            <wp:posOffset>445135</wp:posOffset>
          </wp:positionH>
          <wp:positionV relativeFrom="page">
            <wp:posOffset>554355</wp:posOffset>
          </wp:positionV>
          <wp:extent cx="2517775" cy="88265"/>
          <wp:wrapNone/>
          <wp:docPr id="316" name="Shape 316"/>
          <a:graphic xmlns:a="http://schemas.openxmlformats.org/drawingml/2006/main">
            <a:graphicData uri="http://schemas.microsoft.com/office/word/2010/wordprocessingShape">
              <wps:wsp>
                <wps:cNvSpPr txBox="1"/>
                <wps:spPr>
                  <a:xfrm>
                    <a:ext cx="2517775" cy="88265"/>
                  </a:xfrm>
                  <a:prstGeom prst="rect"/>
                  <a:noFill/>
                </wps:spPr>
                <wps:txbx>
                  <w:txbxContent>
                    <w:p>
                      <w:pPr>
                        <w:pStyle w:val="Style76"/>
                        <w:keepNext w:val="0"/>
                        <w:keepLines w:val="0"/>
                        <w:widowControl w:val="0"/>
                        <w:shd w:val="clear" w:color="auto" w:fill="auto"/>
                        <w:tabs>
                          <w:tab w:pos="3965"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2S8</w:t>
                        <w:tab/>
                      </w:r>
                      <w:r>
                        <w:rPr>
                          <w:b/>
                          <w:bCs/>
                          <w:spacing w:val="0"/>
                          <w:w w:val="100"/>
                          <w:position w:val="0"/>
                          <w:sz w:val="11"/>
                          <w:szCs w:val="11"/>
                          <w:shd w:val="clear" w:color="auto" w:fill="auto"/>
                          <w:lang w:val="fr-FR" w:eastAsia="fr-FR" w:bidi="fr-FR"/>
                        </w:rPr>
                        <w:t>CjOlICHSCTb.</w:t>
                      </w:r>
                    </w:p>
                  </w:txbxContent>
                </wps:txbx>
                <wps:bodyPr lIns="0" tIns="0" rIns="0" bIns="0">
                  <a:spAutoFit/>
                </wps:bodyPr>
              </wps:wsp>
            </a:graphicData>
          </a:graphic>
        </wp:anchor>
      </w:drawing>
    </mc:Choice>
    <mc:Fallback>
      <w:pict>
        <v:shape id="_x0000_s1342" type="#_x0000_t202" style="position:absolute;margin-left:35.049999999999997pt;margin-top:43.649999999999999pt;width:198.25pt;height:6.9500000000000002pt;z-index:-1887437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65"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2S8</w:t>
                  <w:tab/>
                </w:r>
                <w:r>
                  <w:rPr>
                    <w:b/>
                    <w:bCs/>
                    <w:spacing w:val="0"/>
                    <w:w w:val="100"/>
                    <w:position w:val="0"/>
                    <w:sz w:val="11"/>
                    <w:szCs w:val="11"/>
                    <w:shd w:val="clear" w:color="auto" w:fill="auto"/>
                    <w:lang w:val="fr-FR" w:eastAsia="fr-FR" w:bidi="fr-FR"/>
                  </w:rPr>
                  <w:t>CjOlICHSCTb.</w:t>
                </w:r>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9" behindDoc="1" locked="0" layoutInCell="1" allowOverlap="1">
          <wp:simplePos x="0" y="0"/>
          <wp:positionH relativeFrom="page">
            <wp:posOffset>419735</wp:posOffset>
          </wp:positionH>
          <wp:positionV relativeFrom="page">
            <wp:posOffset>589915</wp:posOffset>
          </wp:positionV>
          <wp:extent cx="4422775" cy="94615"/>
          <wp:wrapNone/>
          <wp:docPr id="48" name="Shape 48"/>
          <a:graphic xmlns:a="http://schemas.openxmlformats.org/drawingml/2006/main">
            <a:graphicData uri="http://schemas.microsoft.com/office/word/2010/wordprocessingShape">
              <wps:wsp>
                <wps:cNvSpPr txBox="1"/>
                <wps:spPr>
                  <a:xfrm>
                    <a:ext cx="4422775" cy="94615"/>
                  </a:xfrm>
                  <a:prstGeom prst="rect"/>
                  <a:noFill/>
                </wps:spPr>
                <wps:txbx>
                  <w:txbxContent>
                    <w:p>
                      <w:pPr>
                        <w:pStyle w:val="Style57"/>
                        <w:keepNext w:val="0"/>
                        <w:keepLines w:val="0"/>
                        <w:widowControl w:val="0"/>
                        <w:shd w:val="clear" w:color="auto" w:fill="auto"/>
                        <w:tabs>
                          <w:tab w:pos="4128" w:val="right"/>
                          <w:tab w:pos="6965" w:val="right"/>
                        </w:tabs>
                        <w:bidi w:val="0"/>
                        <w:spacing w:before="0" w:after="0" w:line="240" w:lineRule="auto"/>
                        <w:ind w:left="0" w:right="0" w:firstLine="0"/>
                        <w:jc w:val="left"/>
                        <w:rPr>
                          <w:sz w:val="16"/>
                          <w:szCs w:val="16"/>
                        </w:rPr>
                      </w:pPr>
                      <w:r>
                        <w:rPr>
                          <w:rFonts w:ascii="Arial" w:eastAsia="Arial" w:hAnsi="Arial" w:cs="Arial"/>
                          <w:color w:val="424242"/>
                          <w:spacing w:val="0"/>
                          <w:w w:val="100"/>
                          <w:position w:val="0"/>
                          <w:sz w:val="14"/>
                          <w:szCs w:val="14"/>
                          <w:shd w:val="clear" w:color="auto" w:fill="auto"/>
                          <w:lang w:val="fr-FR" w:eastAsia="fr-FR" w:bidi="fr-FR"/>
                        </w:rPr>
                        <w:t xml:space="preserve">Omd. </w:t>
                      </w:r>
                      <w:r>
                        <w:rPr>
                          <w:b/>
                          <w:bCs/>
                          <w:i/>
                          <w:iCs/>
                          <w:color w:val="424242"/>
                          <w:spacing w:val="0"/>
                          <w:w w:val="100"/>
                          <w:position w:val="0"/>
                          <w:sz w:val="17"/>
                          <w:szCs w:val="17"/>
                          <w:shd w:val="clear" w:color="auto" w:fill="auto"/>
                          <w:lang w:val="fr-FR" w:eastAsia="fr-FR" w:bidi="fr-FR"/>
                        </w:rPr>
                        <w:t>J·</w:t>
                        <w:tab/>
                      </w:r>
                      <w:r>
                        <w:rPr>
                          <w:rFonts w:ascii="Arial" w:eastAsia="Arial" w:hAnsi="Arial" w:cs="Arial"/>
                          <w:smallCaps/>
                          <w:color w:val="424242"/>
                          <w:spacing w:val="0"/>
                          <w:w w:val="100"/>
                          <w:position w:val="0"/>
                          <w:sz w:val="15"/>
                          <w:szCs w:val="15"/>
                          <w:shd w:val="clear" w:color="auto" w:fill="auto"/>
                          <w:lang w:val="ru-RU" w:eastAsia="ru-RU" w:bidi="ru-RU"/>
                        </w:rPr>
                        <w:t>Ткрііпстыіі Путь.</w:t>
                        <w:tab/>
                      </w:r>
                      <w:r>
                        <w:rPr>
                          <w:b/>
                          <w:bCs/>
                          <w:color w:val="424242"/>
                          <w:spacing w:val="0"/>
                          <w:w w:val="100"/>
                          <w:position w:val="0"/>
                          <w:sz w:val="16"/>
                          <w:szCs w:val="16"/>
                          <w:shd w:val="clear" w:color="auto" w:fill="auto"/>
                          <w:lang w:val="fr-FR" w:eastAsia="fr-FR" w:bidi="fr-FR"/>
                        </w:rPr>
                        <w:t>149</w:t>
                      </w:r>
                    </w:p>
                  </w:txbxContent>
                </wps:txbx>
                <wps:bodyPr lIns="0" tIns="0" rIns="0" bIns="0">
                  <a:spAutoFit/>
                </wps:bodyPr>
              </wps:wsp>
            </a:graphicData>
          </a:graphic>
        </wp:anchor>
      </w:drawing>
    </mc:Choice>
    <mc:Fallback>
      <w:pict>
        <v:shape id="_x0000_s1074" type="#_x0000_t202" style="position:absolute;margin-left:33.049999999999997pt;margin-top:46.450000000000003pt;width:348.25pt;height:7.4500000000000002pt;z-index:-188744034;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28" w:val="right"/>
                    <w:tab w:pos="6965" w:val="right"/>
                  </w:tabs>
                  <w:bidi w:val="0"/>
                  <w:spacing w:before="0" w:after="0" w:line="240" w:lineRule="auto"/>
                  <w:ind w:left="0" w:right="0" w:firstLine="0"/>
                  <w:jc w:val="left"/>
                  <w:rPr>
                    <w:sz w:val="16"/>
                    <w:szCs w:val="16"/>
                  </w:rPr>
                </w:pPr>
                <w:r>
                  <w:rPr>
                    <w:rFonts w:ascii="Arial" w:eastAsia="Arial" w:hAnsi="Arial" w:cs="Arial"/>
                    <w:color w:val="424242"/>
                    <w:spacing w:val="0"/>
                    <w:w w:val="100"/>
                    <w:position w:val="0"/>
                    <w:sz w:val="14"/>
                    <w:szCs w:val="14"/>
                    <w:shd w:val="clear" w:color="auto" w:fill="auto"/>
                    <w:lang w:val="fr-FR" w:eastAsia="fr-FR" w:bidi="fr-FR"/>
                  </w:rPr>
                  <w:t xml:space="preserve">Omd. </w:t>
                </w:r>
                <w:r>
                  <w:rPr>
                    <w:b/>
                    <w:bCs/>
                    <w:i/>
                    <w:iCs/>
                    <w:color w:val="424242"/>
                    <w:spacing w:val="0"/>
                    <w:w w:val="100"/>
                    <w:position w:val="0"/>
                    <w:sz w:val="17"/>
                    <w:szCs w:val="17"/>
                    <w:shd w:val="clear" w:color="auto" w:fill="auto"/>
                    <w:lang w:val="fr-FR" w:eastAsia="fr-FR" w:bidi="fr-FR"/>
                  </w:rPr>
                  <w:t>J·</w:t>
                  <w:tab/>
                </w:r>
                <w:r>
                  <w:rPr>
                    <w:rFonts w:ascii="Arial" w:eastAsia="Arial" w:hAnsi="Arial" w:cs="Arial"/>
                    <w:smallCaps/>
                    <w:color w:val="424242"/>
                    <w:spacing w:val="0"/>
                    <w:w w:val="100"/>
                    <w:position w:val="0"/>
                    <w:sz w:val="15"/>
                    <w:szCs w:val="15"/>
                    <w:shd w:val="clear" w:color="auto" w:fill="auto"/>
                    <w:lang w:val="ru-RU" w:eastAsia="ru-RU" w:bidi="ru-RU"/>
                  </w:rPr>
                  <w:t>Ткрііпстыіі Путь.</w:t>
                  <w:tab/>
                </w:r>
                <w:r>
                  <w:rPr>
                    <w:b/>
                    <w:bCs/>
                    <w:color w:val="424242"/>
                    <w:spacing w:val="0"/>
                    <w:w w:val="100"/>
                    <w:position w:val="0"/>
                    <w:sz w:val="16"/>
                    <w:szCs w:val="16"/>
                    <w:shd w:val="clear" w:color="auto" w:fill="auto"/>
                    <w:lang w:val="fr-FR" w:eastAsia="fr-FR" w:bidi="fr-FR"/>
                  </w:rPr>
                  <w:t>149</w:t>
                </w:r>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3" behindDoc="1" locked="0" layoutInCell="1" allowOverlap="1">
          <wp:simplePos x="0" y="0"/>
          <wp:positionH relativeFrom="page">
            <wp:posOffset>432435</wp:posOffset>
          </wp:positionH>
          <wp:positionV relativeFrom="page">
            <wp:posOffset>553720</wp:posOffset>
          </wp:positionV>
          <wp:extent cx="2551430" cy="85090"/>
          <wp:wrapNone/>
          <wp:docPr id="318" name="Shape 318"/>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76"/>
                        <w:keepNext w:val="0"/>
                        <w:keepLines w:val="0"/>
                        <w:widowControl w:val="0"/>
                        <w:shd w:val="clear" w:color="auto" w:fill="auto"/>
                        <w:tabs>
                          <w:tab w:pos="4018" w:val="right"/>
                        </w:tabs>
                        <w:bidi w:val="0"/>
                        <w:spacing w:before="0" w:after="0" w:line="240" w:lineRule="auto"/>
                        <w:ind w:left="0" w:right="0" w:firstLine="0"/>
                        <w:jc w:val="left"/>
                      </w:pPr>
                      <w:r>
                        <w:rPr>
                          <w:b/>
                          <w:bCs/>
                          <w:color w:val="212121"/>
                          <w:spacing w:val="0"/>
                          <w:w w:val="100"/>
                          <w:position w:val="0"/>
                          <w:sz w:val="11"/>
                          <w:szCs w:val="11"/>
                          <w:shd w:val="clear" w:color="auto" w:fill="auto"/>
                          <w:lang w:val="ru-RU" w:eastAsia="ru-RU" w:bidi="ru-RU"/>
                        </w:rPr>
                        <w:t>5ай</w:t>
                        <w:tab/>
                      </w:r>
                      <w:r>
                        <w:rPr>
                          <w:spacing w:val="0"/>
                          <w:w w:val="100"/>
                          <w:position w:val="0"/>
                          <w:shd w:val="clear" w:color="auto" w:fill="auto"/>
                          <w:lang w:val="fr-FR" w:eastAsia="fr-FR" w:bidi="fr-FR"/>
                        </w:rPr>
                        <w:t>CjoiPcnocTi.</w:t>
                      </w:r>
                    </w:p>
                  </w:txbxContent>
                </wps:txbx>
                <wps:bodyPr lIns="0" tIns="0" rIns="0" bIns="0">
                  <a:spAutoFit/>
                </wps:bodyPr>
              </wps:wsp>
            </a:graphicData>
          </a:graphic>
        </wp:anchor>
      </w:drawing>
    </mc:Choice>
    <mc:Fallback>
      <w:pict>
        <v:shape id="_x0000_s1344" type="#_x0000_t202" style="position:absolute;margin-left:34.049999999999997pt;margin-top:43.600000000000001pt;width:200.90000000000001pt;height:6.7000000000000002pt;z-index:-1887437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8" w:val="right"/>
                  </w:tabs>
                  <w:bidi w:val="0"/>
                  <w:spacing w:before="0" w:after="0" w:line="240" w:lineRule="auto"/>
                  <w:ind w:left="0" w:right="0" w:firstLine="0"/>
                  <w:jc w:val="left"/>
                </w:pPr>
                <w:r>
                  <w:rPr>
                    <w:b/>
                    <w:bCs/>
                    <w:color w:val="212121"/>
                    <w:spacing w:val="0"/>
                    <w:w w:val="100"/>
                    <w:position w:val="0"/>
                    <w:sz w:val="11"/>
                    <w:szCs w:val="11"/>
                    <w:shd w:val="clear" w:color="auto" w:fill="auto"/>
                    <w:lang w:val="ru-RU" w:eastAsia="ru-RU" w:bidi="ru-RU"/>
                  </w:rPr>
                  <w:t>5ай</w:t>
                  <w:tab/>
                </w:r>
                <w:r>
                  <w:rPr>
                    <w:spacing w:val="0"/>
                    <w:w w:val="100"/>
                    <w:position w:val="0"/>
                    <w:shd w:val="clear" w:color="auto" w:fill="auto"/>
                    <w:lang w:val="fr-FR" w:eastAsia="fr-FR" w:bidi="fr-FR"/>
                  </w:rPr>
                  <w:t>CjoiPcnocTi.</w:t>
                </w:r>
              </w:p>
            </w:txbxContent>
          </v:textbox>
          <w10:wrap anchorx="page" anchory="page"/>
        </v:shape>
      </w:pict>
    </mc:Fallback>
  </mc:AlternateContent>
  <w:p>
    <w:pPr>
      <w:widowControl w:val="0"/>
      <w:spacing w:line="14" w:lineRule="exact"/>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5" behindDoc="1" locked="0" layoutInCell="1" allowOverlap="1">
          <wp:simplePos x="0" y="0"/>
          <wp:positionH relativeFrom="page">
            <wp:posOffset>455295</wp:posOffset>
          </wp:positionH>
          <wp:positionV relativeFrom="page">
            <wp:posOffset>539115</wp:posOffset>
          </wp:positionV>
          <wp:extent cx="4434840" cy="103505"/>
          <wp:wrapNone/>
          <wp:docPr id="320" name="Shape 320"/>
          <a:graphic xmlns:a="http://schemas.openxmlformats.org/drawingml/2006/main">
            <a:graphicData uri="http://schemas.microsoft.com/office/word/2010/wordprocessingShape">
              <wps:wsp>
                <wps:cNvSpPr txBox="1"/>
                <wps:spPr>
                  <a:xfrm>
                    <a:ext cx="4434840" cy="103505"/>
                  </a:xfrm>
                  <a:prstGeom prst="rect"/>
                  <a:noFill/>
                </wps:spPr>
                <wps:txbx>
                  <w:txbxContent>
                    <w:p>
                      <w:pPr>
                        <w:pStyle w:val="Style76"/>
                        <w:keepNext w:val="0"/>
                        <w:keepLines w:val="0"/>
                        <w:widowControl w:val="0"/>
                        <w:shd w:val="clear" w:color="auto" w:fill="auto"/>
                        <w:tabs>
                          <w:tab w:pos="4066" w:val="right"/>
                          <w:tab w:pos="6984"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ru-RU" w:eastAsia="ru-RU" w:bidi="ru-RU"/>
                        </w:rPr>
                        <w:t xml:space="preserve">ОпіЭ.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spacing w:val="0"/>
                          <w:w w:val="100"/>
                          <w:position w:val="0"/>
                          <w:sz w:val="14"/>
                          <w:szCs w:val="14"/>
                          <w:shd w:val="clear" w:color="auto" w:fill="auto"/>
                          <w:lang w:val="ru-RU" w:eastAsia="ru-RU" w:bidi="ru-RU"/>
                        </w:rPr>
                        <w:t xml:space="preserve">Даники </w:t>
                      </w:r>
                      <w:r>
                        <w:rPr>
                          <w:smallCaps/>
                          <w:spacing w:val="0"/>
                          <w:w w:val="100"/>
                          <w:position w:val="0"/>
                          <w:sz w:val="15"/>
                          <w:szCs w:val="15"/>
                          <w:shd w:val="clear" w:color="auto" w:fill="auto"/>
                          <w:lang w:val="ru-RU" w:eastAsia="ru-RU" w:bidi="ru-RU"/>
                        </w:rPr>
                        <w:t>Эйръ.</w:t>
                        <w:tab/>
                      </w:r>
                      <w:r>
                        <w:rPr>
                          <w:b/>
                          <w:bCs/>
                          <w:spacing w:val="0"/>
                          <w:w w:val="100"/>
                          <w:position w:val="0"/>
                          <w:sz w:val="11"/>
                          <w:szCs w:val="11"/>
                          <w:shd w:val="clear" w:color="auto" w:fill="auto"/>
                          <w:lang w:val="ru-RU" w:eastAsia="ru-RU" w:bidi="ru-RU"/>
                        </w:rPr>
                        <w:t>291</w:t>
                      </w:r>
                    </w:p>
                  </w:txbxContent>
                </wps:txbx>
                <wps:bodyPr lIns="0" tIns="0" rIns="0" bIns="0">
                  <a:spAutoFit/>
                </wps:bodyPr>
              </wps:wsp>
            </a:graphicData>
          </a:graphic>
        </wp:anchor>
      </w:drawing>
    </mc:Choice>
    <mc:Fallback>
      <w:pict>
        <v:shape id="_x0000_s1346" type="#_x0000_t202" style="position:absolute;margin-left:35.850000000000001pt;margin-top:42.450000000000003pt;width:349.19999999999999pt;height:8.1500000000000004pt;z-index:-1887437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84"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ru-RU" w:eastAsia="ru-RU" w:bidi="ru-RU"/>
                  </w:rPr>
                  <w:t xml:space="preserve">ОпіЭ.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spacing w:val="0"/>
                    <w:w w:val="100"/>
                    <w:position w:val="0"/>
                    <w:sz w:val="14"/>
                    <w:szCs w:val="14"/>
                    <w:shd w:val="clear" w:color="auto" w:fill="auto"/>
                    <w:lang w:val="ru-RU" w:eastAsia="ru-RU" w:bidi="ru-RU"/>
                  </w:rPr>
                  <w:t xml:space="preserve">Даники </w:t>
                </w:r>
                <w:r>
                  <w:rPr>
                    <w:smallCaps/>
                    <w:spacing w:val="0"/>
                    <w:w w:val="100"/>
                    <w:position w:val="0"/>
                    <w:sz w:val="15"/>
                    <w:szCs w:val="15"/>
                    <w:shd w:val="clear" w:color="auto" w:fill="auto"/>
                    <w:lang w:val="ru-RU" w:eastAsia="ru-RU" w:bidi="ru-RU"/>
                  </w:rPr>
                  <w:t>Эйръ.</w:t>
                  <w:tab/>
                </w:r>
                <w:r>
                  <w:rPr>
                    <w:b/>
                    <w:bCs/>
                    <w:spacing w:val="0"/>
                    <w:w w:val="100"/>
                    <w:position w:val="0"/>
                    <w:sz w:val="11"/>
                    <w:szCs w:val="11"/>
                    <w:shd w:val="clear" w:color="auto" w:fill="auto"/>
                    <w:lang w:val="ru-RU" w:eastAsia="ru-RU" w:bidi="ru-RU"/>
                  </w:rPr>
                  <w:t>291</w:t>
                </w:r>
              </w:p>
            </w:txbxContent>
          </v:textbox>
          <w10:wrap anchorx="page" anchory="page"/>
        </v:shape>
      </w:pict>
    </mc:Fallback>
  </mc:AlternateContent>
  <w:p>
    <w:pPr>
      <w:widowControl w:val="0"/>
      <w:spacing w:line="14"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7" behindDoc="1" locked="0" layoutInCell="1" allowOverlap="1">
          <wp:simplePos x="0" y="0"/>
          <wp:positionH relativeFrom="page">
            <wp:posOffset>426720</wp:posOffset>
          </wp:positionH>
          <wp:positionV relativeFrom="page">
            <wp:posOffset>535940</wp:posOffset>
          </wp:positionV>
          <wp:extent cx="4431665" cy="106680"/>
          <wp:wrapNone/>
          <wp:docPr id="322" name="Shape 322"/>
          <a:graphic xmlns:a="http://schemas.openxmlformats.org/drawingml/2006/main">
            <a:graphicData uri="http://schemas.microsoft.com/office/word/2010/wordprocessingShape">
              <wps:wsp>
                <wps:cNvSpPr txBox="1"/>
                <wps:spPr>
                  <a:xfrm>
                    <a:ext cx="4431665" cy="106680"/>
                  </a:xfrm>
                  <a:prstGeom prst="rect"/>
                  <a:noFill/>
                </wps:spPr>
                <wps:txbx>
                  <w:txbxContent>
                    <w:p>
                      <w:pPr>
                        <w:pStyle w:val="Style76"/>
                        <w:keepNext w:val="0"/>
                        <w:keepLines w:val="0"/>
                        <w:widowControl w:val="0"/>
                        <w:shd w:val="clear" w:color="auto" w:fill="auto"/>
                        <w:tabs>
                          <w:tab w:pos="405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b/>
                          <w:bCs/>
                          <w:i/>
                          <w:iCs/>
                          <w:spacing w:val="0"/>
                          <w:w w:val="100"/>
                          <w:position w:val="0"/>
                          <w:sz w:val="17"/>
                          <w:szCs w:val="17"/>
                          <w:shd w:val="clear" w:color="auto" w:fill="auto"/>
                          <w:lang w:val="ru-RU" w:eastAsia="ru-RU" w:bidi="ru-RU"/>
                        </w:rPr>
                        <w:t>I.</w:t>
                        <w:tab/>
                      </w:r>
                      <w:r>
                        <w:rPr>
                          <w:spacing w:val="0"/>
                          <w:w w:val="100"/>
                          <w:position w:val="0"/>
                          <w:sz w:val="14"/>
                          <w:szCs w:val="14"/>
                          <w:shd w:val="clear" w:color="auto" w:fill="auto"/>
                          <w:lang w:val="ru-RU" w:eastAsia="ru-RU" w:bidi="ru-RU"/>
                        </w:rPr>
                        <w:t xml:space="preserve">Джяпші </w:t>
                      </w:r>
                      <w:r>
                        <w:rPr>
                          <w:smallCaps/>
                          <w:spacing w:val="0"/>
                          <w:w w:val="100"/>
                          <w:position w:val="0"/>
                          <w:sz w:val="15"/>
                          <w:szCs w:val="15"/>
                          <w:shd w:val="clear" w:color="auto" w:fill="auto"/>
                          <w:lang w:val="ru-RU" w:eastAsia="ru-RU" w:bidi="ru-RU"/>
                        </w:rPr>
                        <w:t>Эіірх.</w:t>
                        <w:tab/>
                      </w:r>
                      <w:r>
                        <w:rPr>
                          <w:rFonts w:ascii="Times New Roman" w:eastAsia="Times New Roman" w:hAnsi="Times New Roman" w:cs="Times New Roman"/>
                          <w:b/>
                          <w:bCs/>
                          <w:spacing w:val="0"/>
                          <w:w w:val="100"/>
                          <w:position w:val="0"/>
                          <w:sz w:val="16"/>
                          <w:szCs w:val="16"/>
                          <w:shd w:val="clear" w:color="auto" w:fill="auto"/>
                          <w:lang w:val="ru-RU" w:eastAsia="ru-RU" w:bidi="ru-RU"/>
                        </w:rPr>
                        <w:t>293</w:t>
                      </w:r>
                    </w:p>
                  </w:txbxContent>
                </wps:txbx>
                <wps:bodyPr lIns="0" tIns="0" rIns="0" bIns="0">
                  <a:spAutoFit/>
                </wps:bodyPr>
              </wps:wsp>
            </a:graphicData>
          </a:graphic>
        </wp:anchor>
      </w:drawing>
    </mc:Choice>
    <mc:Fallback>
      <w:pict>
        <v:shape id="_x0000_s1348" type="#_x0000_t202" style="position:absolute;margin-left:33.600000000000001pt;margin-top:42.200000000000003pt;width:348.94999999999999pt;height:8.4000000000000004pt;z-index:-1887437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 xml:space="preserve">ОтЭ. </w:t>
                </w:r>
                <w:r>
                  <w:rPr>
                    <w:rFonts w:ascii="Times New Roman" w:eastAsia="Times New Roman" w:hAnsi="Times New Roman" w:cs="Times New Roman"/>
                    <w:b/>
                    <w:bCs/>
                    <w:i/>
                    <w:iCs/>
                    <w:spacing w:val="0"/>
                    <w:w w:val="100"/>
                    <w:position w:val="0"/>
                    <w:sz w:val="17"/>
                    <w:szCs w:val="17"/>
                    <w:shd w:val="clear" w:color="auto" w:fill="auto"/>
                    <w:lang w:val="ru-RU" w:eastAsia="ru-RU" w:bidi="ru-RU"/>
                  </w:rPr>
                  <w:t>I.</w:t>
                  <w:tab/>
                </w:r>
                <w:r>
                  <w:rPr>
                    <w:spacing w:val="0"/>
                    <w:w w:val="100"/>
                    <w:position w:val="0"/>
                    <w:sz w:val="14"/>
                    <w:szCs w:val="14"/>
                    <w:shd w:val="clear" w:color="auto" w:fill="auto"/>
                    <w:lang w:val="ru-RU" w:eastAsia="ru-RU" w:bidi="ru-RU"/>
                  </w:rPr>
                  <w:t xml:space="preserve">Джяпші </w:t>
                </w:r>
                <w:r>
                  <w:rPr>
                    <w:smallCaps/>
                    <w:spacing w:val="0"/>
                    <w:w w:val="100"/>
                    <w:position w:val="0"/>
                    <w:sz w:val="15"/>
                    <w:szCs w:val="15"/>
                    <w:shd w:val="clear" w:color="auto" w:fill="auto"/>
                    <w:lang w:val="ru-RU" w:eastAsia="ru-RU" w:bidi="ru-RU"/>
                  </w:rPr>
                  <w:t>Эіірх.</w:t>
                  <w:tab/>
                </w:r>
                <w:r>
                  <w:rPr>
                    <w:rFonts w:ascii="Times New Roman" w:eastAsia="Times New Roman" w:hAnsi="Times New Roman" w:cs="Times New Roman"/>
                    <w:b/>
                    <w:bCs/>
                    <w:spacing w:val="0"/>
                    <w:w w:val="100"/>
                    <w:position w:val="0"/>
                    <w:sz w:val="16"/>
                    <w:szCs w:val="16"/>
                    <w:shd w:val="clear" w:color="auto" w:fill="auto"/>
                    <w:lang w:val="ru-RU" w:eastAsia="ru-RU" w:bidi="ru-RU"/>
                  </w:rPr>
                  <w:t>293</w:t>
                </w:r>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9" behindDoc="1" locked="0" layoutInCell="1" allowOverlap="1">
          <wp:simplePos x="0" y="0"/>
          <wp:positionH relativeFrom="page">
            <wp:posOffset>412750</wp:posOffset>
          </wp:positionH>
          <wp:positionV relativeFrom="page">
            <wp:posOffset>557530</wp:posOffset>
          </wp:positionV>
          <wp:extent cx="2523490" cy="85090"/>
          <wp:wrapNone/>
          <wp:docPr id="324" name="Shape 324"/>
          <a:graphic xmlns:a="http://schemas.openxmlformats.org/drawingml/2006/main">
            <a:graphicData uri="http://schemas.microsoft.com/office/word/2010/wordprocessingShape">
              <wps:wsp>
                <wps:cNvSpPr txBox="1"/>
                <wps:spPr>
                  <a:xfrm>
                    <a:ext cx="2523490" cy="85090"/>
                  </a:xfrm>
                  <a:prstGeom prst="rect"/>
                  <a:noFill/>
                </wps:spPr>
                <wps:txbx>
                  <w:txbxContent>
                    <w:p>
                      <w:pPr>
                        <w:pStyle w:val="Style76"/>
                        <w:keepNext w:val="0"/>
                        <w:keepLines w:val="0"/>
                        <w:widowControl w:val="0"/>
                        <w:shd w:val="clear" w:color="auto" w:fill="auto"/>
                        <w:tabs>
                          <w:tab w:pos="3974"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StVG</w:t>
                        <w:tab/>
                      </w:r>
                      <w:r>
                        <w:rPr>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350" type="#_x0000_t202" style="position:absolute;margin-left:32.5pt;margin-top:43.899999999999999pt;width:198.69999999999999pt;height:6.7000000000000002pt;z-index:-1887437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4"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StVG</w:t>
                  <w:tab/>
                </w:r>
                <w:r>
                  <w:rPr>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1" behindDoc="1" locked="0" layoutInCell="1" allowOverlap="1">
          <wp:simplePos x="0" y="0"/>
          <wp:positionH relativeFrom="page">
            <wp:posOffset>462915</wp:posOffset>
          </wp:positionH>
          <wp:positionV relativeFrom="page">
            <wp:posOffset>554355</wp:posOffset>
          </wp:positionV>
          <wp:extent cx="2536190" cy="88265"/>
          <wp:wrapNone/>
          <wp:docPr id="326" name="Shape 326"/>
          <a:graphic xmlns:a="http://schemas.openxmlformats.org/drawingml/2006/main">
            <a:graphicData uri="http://schemas.microsoft.com/office/word/2010/wordprocessingShape">
              <wps:wsp>
                <wps:cNvSpPr txBox="1"/>
                <wps:spPr>
                  <a:xfrm>
                    <a:ext cx="2536190" cy="88265"/>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204</w:t>
                        <w:tab/>
                      </w:r>
                      <w:r>
                        <w:rPr>
                          <w:smallCaps/>
                          <w:spacing w:val="0"/>
                          <w:w w:val="100"/>
                          <w:position w:val="0"/>
                          <w:sz w:val="15"/>
                          <w:szCs w:val="15"/>
                          <w:shd w:val="clear" w:color="auto" w:fill="auto"/>
                          <w:lang w:val="fr-FR" w:eastAsia="fr-FR" w:bidi="fr-FR"/>
                        </w:rPr>
                        <w:t>Cjobrcuoctl.</w:t>
                      </w:r>
                    </w:p>
                  </w:txbxContent>
                </wps:txbx>
                <wps:bodyPr lIns="0" tIns="0" rIns="0" bIns="0">
                  <a:spAutoFit/>
                </wps:bodyPr>
              </wps:wsp>
            </a:graphicData>
          </a:graphic>
        </wp:anchor>
      </w:drawing>
    </mc:Choice>
    <mc:Fallback>
      <w:pict>
        <v:shape id="_x0000_s1352" type="#_x0000_t202" style="position:absolute;margin-left:36.450000000000003pt;margin-top:43.649999999999999pt;width:199.69999999999999pt;height:6.9500000000000002pt;z-index:-1887437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204</w:t>
                  <w:tab/>
                </w:r>
                <w:r>
                  <w:rPr>
                    <w:smallCaps/>
                    <w:spacing w:val="0"/>
                    <w:w w:val="100"/>
                    <w:position w:val="0"/>
                    <w:sz w:val="15"/>
                    <w:szCs w:val="15"/>
                    <w:shd w:val="clear" w:color="auto" w:fill="auto"/>
                    <w:lang w:val="fr-FR" w:eastAsia="fr-FR" w:bidi="fr-FR"/>
                  </w:rPr>
                  <w:t>Cjobrcuoctl.</w:t>
                </w:r>
              </w:p>
            </w:txbxContent>
          </v:textbox>
          <w10:wrap anchorx="page" anchory="page"/>
        </v:shape>
      </w:pict>
    </mc:Fallback>
  </mc:AlternateContent>
  <w:p>
    <w:pPr>
      <w:widowControl w:val="0"/>
      <w:spacing w:line="14"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3" behindDoc="1" locked="0" layoutInCell="1" allowOverlap="1">
          <wp:simplePos x="0" y="0"/>
          <wp:positionH relativeFrom="page">
            <wp:posOffset>458470</wp:posOffset>
          </wp:positionH>
          <wp:positionV relativeFrom="page">
            <wp:posOffset>548640</wp:posOffset>
          </wp:positionV>
          <wp:extent cx="4434840" cy="94615"/>
          <wp:wrapNone/>
          <wp:docPr id="328" name="Shape 328"/>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76"/>
                        <w:keepNext w:val="0"/>
                        <w:keepLines w:val="0"/>
                        <w:widowControl w:val="0"/>
                        <w:shd w:val="clear" w:color="auto" w:fill="auto"/>
                        <w:tabs>
                          <w:tab w:pos="4056"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spacing w:val="0"/>
                          <w:w w:val="100"/>
                          <w:position w:val="0"/>
                          <w:sz w:val="14"/>
                          <w:szCs w:val="14"/>
                          <w:shd w:val="clear" w:color="auto" w:fill="auto"/>
                          <w:lang w:val="ru-RU" w:eastAsia="ru-RU" w:bidi="ru-RU"/>
                        </w:rPr>
                        <w:t xml:space="preserve">Джвипи </w:t>
                      </w:r>
                      <w:r>
                        <w:rPr>
                          <w:smallCaps/>
                          <w:spacing w:val="0"/>
                          <w:w w:val="100"/>
                          <w:position w:val="0"/>
                          <w:sz w:val="15"/>
                          <w:szCs w:val="15"/>
                          <w:shd w:val="clear" w:color="auto" w:fill="auto"/>
                          <w:lang w:val="ru-RU" w:eastAsia="ru-RU" w:bidi="ru-RU"/>
                        </w:rPr>
                        <w:t>Эіір’і·.</w:t>
                        <w:tab/>
                      </w:r>
                      <w:r>
                        <w:rPr>
                          <w:rFonts w:ascii="Times New Roman" w:eastAsia="Times New Roman" w:hAnsi="Times New Roman" w:cs="Times New Roman"/>
                          <w:spacing w:val="0"/>
                          <w:w w:val="100"/>
                          <w:position w:val="0"/>
                          <w:sz w:val="17"/>
                          <w:szCs w:val="17"/>
                          <w:shd w:val="clear" w:color="auto" w:fill="auto"/>
                          <w:lang w:val="fr-FR" w:eastAsia="fr-FR" w:bidi="fr-FR"/>
                        </w:rPr>
                        <w:t>Î39</w:t>
                      </w:r>
                    </w:p>
                  </w:txbxContent>
                </wps:txbx>
                <wps:bodyPr lIns="0" tIns="0" rIns="0" bIns="0">
                  <a:spAutoFit/>
                </wps:bodyPr>
              </wps:wsp>
            </a:graphicData>
          </a:graphic>
        </wp:anchor>
      </w:drawing>
    </mc:Choice>
    <mc:Fallback>
      <w:pict>
        <v:shape id="_x0000_s1354" type="#_x0000_t202" style="position:absolute;margin-left:36.100000000000001pt;margin-top:43.200000000000003pt;width:349.19999999999999pt;height:7.4500000000000002pt;z-index:-1887437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6"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spacing w:val="0"/>
                    <w:w w:val="100"/>
                    <w:position w:val="0"/>
                    <w:sz w:val="14"/>
                    <w:szCs w:val="14"/>
                    <w:shd w:val="clear" w:color="auto" w:fill="auto"/>
                    <w:lang w:val="ru-RU" w:eastAsia="ru-RU" w:bidi="ru-RU"/>
                  </w:rPr>
                  <w:t xml:space="preserve">Джвипи </w:t>
                </w:r>
                <w:r>
                  <w:rPr>
                    <w:smallCaps/>
                    <w:spacing w:val="0"/>
                    <w:w w:val="100"/>
                    <w:position w:val="0"/>
                    <w:sz w:val="15"/>
                    <w:szCs w:val="15"/>
                    <w:shd w:val="clear" w:color="auto" w:fill="auto"/>
                    <w:lang w:val="ru-RU" w:eastAsia="ru-RU" w:bidi="ru-RU"/>
                  </w:rPr>
                  <w:t>Эіір’і·.</w:t>
                  <w:tab/>
                </w:r>
                <w:r>
                  <w:rPr>
                    <w:rFonts w:ascii="Times New Roman" w:eastAsia="Times New Roman" w:hAnsi="Times New Roman" w:cs="Times New Roman"/>
                    <w:spacing w:val="0"/>
                    <w:w w:val="100"/>
                    <w:position w:val="0"/>
                    <w:sz w:val="17"/>
                    <w:szCs w:val="17"/>
                    <w:shd w:val="clear" w:color="auto" w:fill="auto"/>
                    <w:lang w:val="fr-FR" w:eastAsia="fr-FR" w:bidi="fr-FR"/>
                  </w:rPr>
                  <w:t>Î39</w:t>
                </w:r>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5" behindDoc="1" locked="0" layoutInCell="1" allowOverlap="1">
          <wp:simplePos x="0" y="0"/>
          <wp:positionH relativeFrom="page">
            <wp:posOffset>481330</wp:posOffset>
          </wp:positionH>
          <wp:positionV relativeFrom="page">
            <wp:posOffset>551180</wp:posOffset>
          </wp:positionV>
          <wp:extent cx="2536190" cy="91440"/>
          <wp:wrapNone/>
          <wp:docPr id="330" name="Shape 330"/>
          <a:graphic xmlns:a="http://schemas.openxmlformats.org/drawingml/2006/main">
            <a:graphicData uri="http://schemas.microsoft.com/office/word/2010/wordprocessingShape">
              <wps:wsp>
                <wps:cNvSpPr txBox="1"/>
                <wps:spPr>
                  <a:xfrm>
                    <a:ext cx="2536190" cy="91440"/>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298</w:t>
                        <w:tab/>
                      </w:r>
                      <w:r>
                        <w:rPr>
                          <w:b/>
                          <w:bCs/>
                          <w:spacing w:val="0"/>
                          <w:w w:val="100"/>
                          <w:position w:val="0"/>
                          <w:sz w:val="11"/>
                          <w:szCs w:val="11"/>
                          <w:shd w:val="clear" w:color="auto" w:fill="auto"/>
                          <w:lang w:val="fr-FR" w:eastAsia="fr-FR" w:bidi="fr-FR"/>
                        </w:rPr>
                        <w:t>CjOBÏCHOt'Tb.</w:t>
                      </w:r>
                    </w:p>
                  </w:txbxContent>
                </wps:txbx>
                <wps:bodyPr lIns="0" tIns="0" rIns="0" bIns="0">
                  <a:spAutoFit/>
                </wps:bodyPr>
              </wps:wsp>
            </a:graphicData>
          </a:graphic>
        </wp:anchor>
      </w:drawing>
    </mc:Choice>
    <mc:Fallback>
      <w:pict>
        <v:shape id="_x0000_s1356" type="#_x0000_t202" style="position:absolute;margin-left:37.899999999999999pt;margin-top:43.399999999999999pt;width:199.69999999999999pt;height:7.2000000000000002pt;z-index:-1887437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298</w:t>
                  <w:tab/>
                </w:r>
                <w:r>
                  <w:rPr>
                    <w:b/>
                    <w:bCs/>
                    <w:spacing w:val="0"/>
                    <w:w w:val="100"/>
                    <w:position w:val="0"/>
                    <w:sz w:val="11"/>
                    <w:szCs w:val="11"/>
                    <w:shd w:val="clear" w:color="auto" w:fill="auto"/>
                    <w:lang w:val="fr-FR" w:eastAsia="fr-FR" w:bidi="fr-FR"/>
                  </w:rPr>
                  <w:t>CjOBÏCHOt'Tb.</w:t>
                </w:r>
              </w:p>
            </w:txbxContent>
          </v:textbox>
          <w10:wrap anchorx="page" anchory="page"/>
        </v:shape>
      </w:pict>
    </mc:Fallback>
  </mc:AlternateContent>
  <w:p>
    <w:pPr>
      <w:widowControl w:val="0"/>
      <w:spacing w:line="14"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7" behindDoc="1" locked="0" layoutInCell="1" allowOverlap="1">
          <wp:simplePos x="0" y="0"/>
          <wp:positionH relativeFrom="page">
            <wp:posOffset>422275</wp:posOffset>
          </wp:positionH>
          <wp:positionV relativeFrom="page">
            <wp:posOffset>542290</wp:posOffset>
          </wp:positionV>
          <wp:extent cx="4413250" cy="100330"/>
          <wp:wrapNone/>
          <wp:docPr id="332" name="Shape 332"/>
          <a:graphic xmlns:a="http://schemas.openxmlformats.org/drawingml/2006/main">
            <a:graphicData uri="http://schemas.microsoft.com/office/word/2010/wordprocessingShape">
              <wps:wsp>
                <wps:cNvSpPr txBox="1"/>
                <wps:spPr>
                  <a:xfrm>
                    <a:ext cx="4413250" cy="100330"/>
                  </a:xfrm>
                  <a:prstGeom prst="rect"/>
                  <a:noFill/>
                </wps:spPr>
                <wps:txbx>
                  <w:txbxContent>
                    <w:p>
                      <w:pPr>
                        <w:pStyle w:val="Style76"/>
                        <w:keepNext w:val="0"/>
                        <w:keepLines w:val="0"/>
                        <w:widowControl w:val="0"/>
                        <w:shd w:val="clear" w:color="auto" w:fill="auto"/>
                        <w:tabs>
                          <w:tab w:pos="4051"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Джтвп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297</w:t>
                      </w:r>
                    </w:p>
                  </w:txbxContent>
                </wps:txbx>
                <wps:bodyPr lIns="0" tIns="0" rIns="0" bIns="0">
                  <a:spAutoFit/>
                </wps:bodyPr>
              </wps:wsp>
            </a:graphicData>
          </a:graphic>
        </wp:anchor>
      </w:drawing>
    </mc:Choice>
    <mc:Fallback>
      <w:pict>
        <v:shape id="_x0000_s1358" type="#_x0000_t202" style="position:absolute;margin-left:33.25pt;margin-top:42.700000000000003pt;width:347.5pt;height:7.9000000000000004pt;z-index:-1887437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1"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rFonts w:ascii="Times New Roman" w:eastAsia="Times New Roman" w:hAnsi="Times New Roman" w:cs="Times New Roman"/>
                    <w:spacing w:val="0"/>
                    <w:w w:val="100"/>
                    <w:position w:val="0"/>
                    <w:sz w:val="17"/>
                    <w:szCs w:val="17"/>
                    <w:shd w:val="clear" w:color="auto" w:fill="auto"/>
                    <w:lang w:val="ru-RU" w:eastAsia="ru-RU" w:bidi="ru-RU"/>
                  </w:rPr>
                  <w:t xml:space="preserve">Джтвп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297</w:t>
                </w:r>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9" behindDoc="1" locked="0" layoutInCell="1" allowOverlap="1">
          <wp:simplePos x="0" y="0"/>
          <wp:positionH relativeFrom="page">
            <wp:posOffset>403860</wp:posOffset>
          </wp:positionH>
          <wp:positionV relativeFrom="page">
            <wp:posOffset>545465</wp:posOffset>
          </wp:positionV>
          <wp:extent cx="4425950" cy="97790"/>
          <wp:wrapNone/>
          <wp:docPr id="334" name="Shape 334"/>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fr-FR" w:eastAsia="fr-FR" w:bidi="fr-FR"/>
                        </w:rPr>
                        <w:t xml:space="preserve">Onid,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w:t>
                        <w:tab/>
                      </w:r>
                      <w:r>
                        <w:rPr>
                          <w:spacing w:val="0"/>
                          <w:w w:val="100"/>
                          <w:position w:val="0"/>
                          <w:sz w:val="14"/>
                          <w:szCs w:val="14"/>
                          <w:shd w:val="clear" w:color="auto" w:fill="auto"/>
                          <w:lang w:val="ru-RU" w:eastAsia="ru-RU" w:bidi="ru-RU"/>
                        </w:rPr>
                        <w:t>Діккиші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301</w:t>
                      </w:r>
                    </w:p>
                  </w:txbxContent>
                </wps:txbx>
                <wps:bodyPr lIns="0" tIns="0" rIns="0" bIns="0">
                  <a:spAutoFit/>
                </wps:bodyPr>
              </wps:wsp>
            </a:graphicData>
          </a:graphic>
        </wp:anchor>
      </w:drawing>
    </mc:Choice>
    <mc:Fallback>
      <w:pict>
        <v:shape id="_x0000_s1360" type="#_x0000_t202" style="position:absolute;margin-left:31.800000000000001pt;margin-top:42.950000000000003pt;width:348.5pt;height:7.7000000000000002pt;z-index:-1887437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fr-FR" w:eastAsia="fr-FR" w:bidi="fr-FR"/>
                  </w:rPr>
                  <w:t xml:space="preserve">Onid,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w:t>
                  <w:tab/>
                </w:r>
                <w:r>
                  <w:rPr>
                    <w:spacing w:val="0"/>
                    <w:w w:val="100"/>
                    <w:position w:val="0"/>
                    <w:sz w:val="14"/>
                    <w:szCs w:val="14"/>
                    <w:shd w:val="clear" w:color="auto" w:fill="auto"/>
                    <w:lang w:val="ru-RU" w:eastAsia="ru-RU" w:bidi="ru-RU"/>
                  </w:rPr>
                  <w:t>Діккиші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301</w:t>
                </w:r>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1" behindDoc="1" locked="0" layoutInCell="1" allowOverlap="1">
          <wp:simplePos x="0" y="0"/>
          <wp:positionH relativeFrom="page">
            <wp:posOffset>470535</wp:posOffset>
          </wp:positionH>
          <wp:positionV relativeFrom="page">
            <wp:posOffset>554355</wp:posOffset>
          </wp:positionV>
          <wp:extent cx="2533015" cy="88265"/>
          <wp:wrapNone/>
          <wp:docPr id="336" name="Shape 336"/>
          <a:graphic xmlns:a="http://schemas.openxmlformats.org/drawingml/2006/main">
            <a:graphicData uri="http://schemas.microsoft.com/office/word/2010/wordprocessingShape">
              <wps:wsp>
                <wps:cNvSpPr txBox="1"/>
                <wps:spPr>
                  <a:xfrm>
                    <a:ext cx="2533015" cy="88265"/>
                  </a:xfrm>
                  <a:prstGeom prst="rect"/>
                  <a:noFill/>
                </wps:spPr>
                <wps:txbx>
                  <w:txbxContent>
                    <w:p>
                      <w:pPr>
                        <w:pStyle w:val="Style76"/>
                        <w:keepNext w:val="0"/>
                        <w:keepLines w:val="0"/>
                        <w:widowControl w:val="0"/>
                        <w:shd w:val="clear" w:color="auto" w:fill="auto"/>
                        <w:tabs>
                          <w:tab w:pos="398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302</w:t>
                        <w:tab/>
                      </w:r>
                      <w:r>
                        <w:rPr>
                          <w:spacing w:val="0"/>
                          <w:w w:val="100"/>
                          <w:position w:val="0"/>
                          <w:shd w:val="clear" w:color="auto" w:fill="auto"/>
                          <w:lang w:val="ru-RU" w:eastAsia="ru-RU" w:bidi="ru-RU"/>
                        </w:rPr>
                        <w:t>Словксность.</w:t>
                      </w:r>
                    </w:p>
                  </w:txbxContent>
                </wps:txbx>
                <wps:bodyPr lIns="0" tIns="0" rIns="0" bIns="0">
                  <a:spAutoFit/>
                </wps:bodyPr>
              </wps:wsp>
            </a:graphicData>
          </a:graphic>
        </wp:anchor>
      </w:drawing>
    </mc:Choice>
    <mc:Fallback>
      <w:pict>
        <v:shape id="_x0000_s1362" type="#_x0000_t202" style="position:absolute;margin-left:37.049999999999997pt;margin-top:43.649999999999999pt;width:199.44999999999999pt;height:6.9500000000000002pt;z-index:-1887437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302</w:t>
                  <w:tab/>
                </w:r>
                <w:r>
                  <w:rPr>
                    <w:spacing w:val="0"/>
                    <w:w w:val="100"/>
                    <w:position w:val="0"/>
                    <w:shd w:val="clear" w:color="auto" w:fill="auto"/>
                    <w:lang w:val="ru-RU" w:eastAsia="ru-RU" w:bidi="ru-RU"/>
                  </w:rPr>
                  <w:t>Словксность.</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1" behindDoc="1" locked="0" layoutInCell="1" allowOverlap="1">
          <wp:simplePos x="0" y="0"/>
          <wp:positionH relativeFrom="page">
            <wp:posOffset>448945</wp:posOffset>
          </wp:positionH>
          <wp:positionV relativeFrom="page">
            <wp:posOffset>598805</wp:posOffset>
          </wp:positionV>
          <wp:extent cx="2529840" cy="79375"/>
          <wp:wrapNone/>
          <wp:docPr id="50" name="Shape 50"/>
          <a:graphic xmlns:a="http://schemas.openxmlformats.org/drawingml/2006/main">
            <a:graphicData uri="http://schemas.microsoft.com/office/word/2010/wordprocessingShape">
              <wps:wsp>
                <wps:cNvSpPr txBox="1"/>
                <wps:spPr>
                  <a:xfrm>
                    <a:ext cx="2529840" cy="79375"/>
                  </a:xfrm>
                  <a:prstGeom prst="rect"/>
                  <a:noFill/>
                </wps:spPr>
                <wps:txbx>
                  <w:txbxContent>
                    <w:p>
                      <w:pPr>
                        <w:pStyle w:val="Style57"/>
                        <w:keepNext w:val="0"/>
                        <w:keepLines w:val="0"/>
                        <w:widowControl w:val="0"/>
                        <w:shd w:val="clear" w:color="auto" w:fill="auto"/>
                        <w:tabs>
                          <w:tab w:pos="3984" w:val="right"/>
                        </w:tabs>
                        <w:bidi w:val="0"/>
                        <w:spacing w:before="0" w:after="0" w:line="240" w:lineRule="auto"/>
                        <w:ind w:left="0" w:right="0" w:firstLine="0"/>
                        <w:jc w:val="left"/>
                        <w:rPr>
                          <w:sz w:val="14"/>
                          <w:szCs w:val="14"/>
                        </w:rPr>
                      </w:pPr>
                      <w:r>
                        <w:rPr>
                          <w:rFonts w:ascii="Arial" w:eastAsia="Arial" w:hAnsi="Arial" w:cs="Arial"/>
                          <w:color w:val="424242"/>
                          <w:spacing w:val="0"/>
                          <w:w w:val="100"/>
                          <w:position w:val="0"/>
                          <w:sz w:val="14"/>
                          <w:szCs w:val="14"/>
                          <w:shd w:val="clear" w:color="auto" w:fill="auto"/>
                          <w:lang w:val="de-DE" w:eastAsia="de-DE" w:bidi="de-DE"/>
                        </w:rPr>
                        <w:t>150</w:t>
                        <w:tab/>
                      </w:r>
                      <w:r>
                        <w:rPr>
                          <w:rFonts w:ascii="Arial" w:eastAsia="Arial" w:hAnsi="Arial" w:cs="Arial"/>
                          <w:color w:val="424242"/>
                          <w:spacing w:val="0"/>
                          <w:w w:val="100"/>
                          <w:position w:val="0"/>
                          <w:sz w:val="14"/>
                          <w:szCs w:val="14"/>
                          <w:shd w:val="clear" w:color="auto" w:fill="auto"/>
                          <w:lang w:val="ru-RU" w:eastAsia="ru-RU" w:bidi="ru-RU"/>
                        </w:rPr>
                        <w:t>С.юпкспость.</w:t>
                      </w:r>
                    </w:p>
                  </w:txbxContent>
                </wps:txbx>
                <wps:bodyPr lIns="0" tIns="0" rIns="0" bIns="0">
                  <a:spAutoFit/>
                </wps:bodyPr>
              </wps:wsp>
            </a:graphicData>
          </a:graphic>
        </wp:anchor>
      </w:drawing>
    </mc:Choice>
    <mc:Fallback>
      <w:pict>
        <v:shape id="_x0000_s1076" type="#_x0000_t202" style="position:absolute;margin-left:35.350000000000001pt;margin-top:47.149999999999999pt;width:199.19999999999999pt;height:6.25pt;z-index:-188744032;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84" w:val="right"/>
                  </w:tabs>
                  <w:bidi w:val="0"/>
                  <w:spacing w:before="0" w:after="0" w:line="240" w:lineRule="auto"/>
                  <w:ind w:left="0" w:right="0" w:firstLine="0"/>
                  <w:jc w:val="left"/>
                  <w:rPr>
                    <w:sz w:val="14"/>
                    <w:szCs w:val="14"/>
                  </w:rPr>
                </w:pPr>
                <w:r>
                  <w:rPr>
                    <w:rFonts w:ascii="Arial" w:eastAsia="Arial" w:hAnsi="Arial" w:cs="Arial"/>
                    <w:color w:val="424242"/>
                    <w:spacing w:val="0"/>
                    <w:w w:val="100"/>
                    <w:position w:val="0"/>
                    <w:sz w:val="14"/>
                    <w:szCs w:val="14"/>
                    <w:shd w:val="clear" w:color="auto" w:fill="auto"/>
                    <w:lang w:val="de-DE" w:eastAsia="de-DE" w:bidi="de-DE"/>
                  </w:rPr>
                  <w:t>150</w:t>
                  <w:tab/>
                </w:r>
                <w:r>
                  <w:rPr>
                    <w:rFonts w:ascii="Arial" w:eastAsia="Arial" w:hAnsi="Arial" w:cs="Arial"/>
                    <w:color w:val="424242"/>
                    <w:spacing w:val="0"/>
                    <w:w w:val="100"/>
                    <w:position w:val="0"/>
                    <w:sz w:val="14"/>
                    <w:szCs w:val="14"/>
                    <w:shd w:val="clear" w:color="auto" w:fill="auto"/>
                    <w:lang w:val="ru-RU" w:eastAsia="ru-RU" w:bidi="ru-RU"/>
                  </w:rPr>
                  <w:t>С.юпкспость.</w:t>
                </w:r>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3" behindDoc="1" locked="0" layoutInCell="1" allowOverlap="1">
          <wp:simplePos x="0" y="0"/>
          <wp:positionH relativeFrom="page">
            <wp:posOffset>414655</wp:posOffset>
          </wp:positionH>
          <wp:positionV relativeFrom="page">
            <wp:posOffset>526415</wp:posOffset>
          </wp:positionV>
          <wp:extent cx="2557145" cy="91440"/>
          <wp:wrapNone/>
          <wp:docPr id="338" name="Shape 338"/>
          <a:graphic xmlns:a="http://schemas.openxmlformats.org/drawingml/2006/main">
            <a:graphicData uri="http://schemas.microsoft.com/office/word/2010/wordprocessingShape">
              <wps:wsp>
                <wps:cNvSpPr txBox="1"/>
                <wps:spPr>
                  <a:xfrm>
                    <a:ext cx="2557145" cy="91440"/>
                  </a:xfrm>
                  <a:prstGeom prst="rect"/>
                  <a:noFill/>
                </wps:spPr>
                <wps:txbx>
                  <w:txbxContent>
                    <w:p>
                      <w:pPr>
                        <w:pStyle w:val="Style76"/>
                        <w:keepNext w:val="0"/>
                        <w:keepLines w:val="0"/>
                        <w:widowControl w:val="0"/>
                        <w:shd w:val="clear" w:color="auto" w:fill="auto"/>
                        <w:tabs>
                          <w:tab w:pos="402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300</w:t>
                        <w:tab/>
                      </w:r>
                      <w:r>
                        <w:rPr>
                          <w:smallCaps/>
                          <w:spacing w:val="0"/>
                          <w:w w:val="100"/>
                          <w:position w:val="0"/>
                          <w:sz w:val="15"/>
                          <w:szCs w:val="15"/>
                          <w:shd w:val="clear" w:color="auto" w:fill="auto"/>
                          <w:lang w:val="la-001" w:eastAsia="la-001" w:bidi="la-001"/>
                        </w:rPr>
                        <w:t>Cjobucuocti.</w:t>
                      </w:r>
                    </w:p>
                  </w:txbxContent>
                </wps:txbx>
                <wps:bodyPr lIns="0" tIns="0" rIns="0" bIns="0">
                  <a:spAutoFit/>
                </wps:bodyPr>
              </wps:wsp>
            </a:graphicData>
          </a:graphic>
        </wp:anchor>
      </w:drawing>
    </mc:Choice>
    <mc:Fallback>
      <w:pict>
        <v:shape id="_x0000_s1364" type="#_x0000_t202" style="position:absolute;margin-left:32.649999999999999pt;margin-top:41.450000000000003pt;width:201.34999999999999pt;height:7.2000000000000002pt;z-index:-1887437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2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300</w:t>
                  <w:tab/>
                </w:r>
                <w:r>
                  <w:rPr>
                    <w:smallCaps/>
                    <w:spacing w:val="0"/>
                    <w:w w:val="100"/>
                    <w:position w:val="0"/>
                    <w:sz w:val="15"/>
                    <w:szCs w:val="15"/>
                    <w:shd w:val="clear" w:color="auto" w:fill="auto"/>
                    <w:lang w:val="la-001" w:eastAsia="la-001" w:bidi="la-001"/>
                  </w:rPr>
                  <w:t>Cjobucuocti.</w:t>
                </w:r>
              </w:p>
            </w:txbxContent>
          </v:textbox>
          <w10:wrap anchorx="page" anchory="page"/>
        </v:shape>
      </w:pict>
    </mc:Fallback>
  </mc:AlternateContent>
  <w:p>
    <w:pPr>
      <w:widowControl w:val="0"/>
      <w:spacing w:line="14"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5" behindDoc="1" locked="0" layoutInCell="1" allowOverlap="1">
          <wp:simplePos x="0" y="0"/>
          <wp:positionH relativeFrom="page">
            <wp:posOffset>440055</wp:posOffset>
          </wp:positionH>
          <wp:positionV relativeFrom="page">
            <wp:posOffset>517525</wp:posOffset>
          </wp:positionV>
          <wp:extent cx="2538730" cy="94615"/>
          <wp:wrapNone/>
          <wp:docPr id="340" name="Shape 340"/>
          <a:graphic xmlns:a="http://schemas.openxmlformats.org/drawingml/2006/main">
            <a:graphicData uri="http://schemas.microsoft.com/office/word/2010/wordprocessingShape">
              <wps:wsp>
                <wps:cNvSpPr txBox="1"/>
                <wps:spPr>
                  <a:xfrm>
                    <a:ext cx="2538730" cy="94615"/>
                  </a:xfrm>
                  <a:prstGeom prst="rect"/>
                  <a:noFill/>
                </wps:spPr>
                <wps:txbx>
                  <w:txbxContent>
                    <w:p>
                      <w:pPr>
                        <w:pStyle w:val="Style76"/>
                        <w:keepNext w:val="0"/>
                        <w:keepLines w:val="0"/>
                        <w:widowControl w:val="0"/>
                        <w:shd w:val="clear" w:color="auto" w:fill="auto"/>
                        <w:tabs>
                          <w:tab w:pos="3998" w:val="right"/>
                        </w:tabs>
                        <w:bidi w:val="0"/>
                        <w:spacing w:before="0" w:after="0" w:line="240" w:lineRule="auto"/>
                        <w:ind w:left="0" w:right="0" w:firstLine="0"/>
                        <w:jc w:val="left"/>
                      </w:pPr>
                      <w:r>
                        <w:rPr>
                          <w:b/>
                          <w:bCs/>
                          <w:spacing w:val="0"/>
                          <w:w w:val="100"/>
                          <w:position w:val="0"/>
                          <w:sz w:val="13"/>
                          <w:szCs w:val="13"/>
                          <w:shd w:val="clear" w:color="auto" w:fill="auto"/>
                          <w:lang w:val="ru-RU" w:eastAsia="ru-RU" w:bidi="ru-RU"/>
                        </w:rPr>
                        <w:t>305</w:t>
                        <w:tab/>
                      </w:r>
                      <w:r>
                        <w:rPr>
                          <w:spacing w:val="0"/>
                          <w:w w:val="100"/>
                          <w:position w:val="0"/>
                          <w:shd w:val="clear" w:color="auto" w:fill="auto"/>
                          <w:lang w:val="ru-RU" w:eastAsia="ru-RU" w:bidi="ru-RU"/>
                        </w:rPr>
                        <w:t>Словвепоеть.</w:t>
                      </w:r>
                    </w:p>
                  </w:txbxContent>
                </wps:txbx>
                <wps:bodyPr lIns="0" tIns="0" rIns="0" bIns="0">
                  <a:spAutoFit/>
                </wps:bodyPr>
              </wps:wsp>
            </a:graphicData>
          </a:graphic>
        </wp:anchor>
      </w:drawing>
    </mc:Choice>
    <mc:Fallback>
      <w:pict>
        <v:shape id="_x0000_s1366" type="#_x0000_t202" style="position:absolute;margin-left:34.649999999999999pt;margin-top:40.75pt;width:199.90000000000001pt;height:7.4500000000000002pt;z-index:-1887437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8" w:val="right"/>
                  </w:tabs>
                  <w:bidi w:val="0"/>
                  <w:spacing w:before="0" w:after="0" w:line="240" w:lineRule="auto"/>
                  <w:ind w:left="0" w:right="0" w:firstLine="0"/>
                  <w:jc w:val="left"/>
                </w:pPr>
                <w:r>
                  <w:rPr>
                    <w:b/>
                    <w:bCs/>
                    <w:spacing w:val="0"/>
                    <w:w w:val="100"/>
                    <w:position w:val="0"/>
                    <w:sz w:val="13"/>
                    <w:szCs w:val="13"/>
                    <w:shd w:val="clear" w:color="auto" w:fill="auto"/>
                    <w:lang w:val="ru-RU" w:eastAsia="ru-RU" w:bidi="ru-RU"/>
                  </w:rPr>
                  <w:t>305</w:t>
                  <w:tab/>
                </w:r>
                <w:r>
                  <w:rPr>
                    <w:spacing w:val="0"/>
                    <w:w w:val="100"/>
                    <w:position w:val="0"/>
                    <w:shd w:val="clear" w:color="auto" w:fill="auto"/>
                    <w:lang w:val="ru-RU" w:eastAsia="ru-RU" w:bidi="ru-RU"/>
                  </w:rPr>
                  <w:t>Словвепоеть.</w:t>
                </w:r>
              </w:p>
            </w:txbxContent>
          </v:textbox>
          <w10:wrap anchorx="page" anchory="page"/>
        </v:shape>
      </w:pict>
    </mc:Fallback>
  </mc:AlternateContent>
  <w:p>
    <w:pPr>
      <w:widowControl w:val="0"/>
      <w:spacing w:line="14"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7" behindDoc="1" locked="0" layoutInCell="1" allowOverlap="1">
          <wp:simplePos x="0" y="0"/>
          <wp:positionH relativeFrom="page">
            <wp:posOffset>458470</wp:posOffset>
          </wp:positionH>
          <wp:positionV relativeFrom="page">
            <wp:posOffset>545465</wp:posOffset>
          </wp:positionV>
          <wp:extent cx="4413250" cy="97790"/>
          <wp:wrapNone/>
          <wp:docPr id="342" name="Shape 342"/>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76"/>
                        <w:keepNext w:val="0"/>
                        <w:keepLines w:val="0"/>
                        <w:widowControl w:val="0"/>
                        <w:shd w:val="clear" w:color="auto" w:fill="auto"/>
                        <w:tabs>
                          <w:tab w:pos="4046"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1.</w:t>
                        <w:tab/>
                      </w:r>
                      <w:r>
                        <w:rPr>
                          <w:smallCaps/>
                          <w:spacing w:val="0"/>
                          <w:w w:val="100"/>
                          <w:position w:val="0"/>
                          <w:sz w:val="16"/>
                          <w:szCs w:val="16"/>
                          <w:shd w:val="clear" w:color="auto" w:fill="auto"/>
                          <w:lang w:val="ru-RU" w:eastAsia="ru-RU" w:bidi="ru-RU"/>
                        </w:rPr>
                        <w:t>Джкіііііі Эііръ.</w:t>
                        <w:tab/>
                      </w:r>
                      <w:r>
                        <w:rPr>
                          <w:rFonts w:ascii="Times New Roman" w:eastAsia="Times New Roman" w:hAnsi="Times New Roman" w:cs="Times New Roman"/>
                          <w:b/>
                          <w:bCs/>
                          <w:spacing w:val="0"/>
                          <w:w w:val="100"/>
                          <w:position w:val="0"/>
                          <w:sz w:val="16"/>
                          <w:szCs w:val="16"/>
                          <w:shd w:val="clear" w:color="auto" w:fill="auto"/>
                          <w:lang w:val="ru-RU" w:eastAsia="ru-RU" w:bidi="ru-RU"/>
                        </w:rPr>
                        <w:t>303</w:t>
                      </w:r>
                    </w:p>
                  </w:txbxContent>
                </wps:txbx>
                <wps:bodyPr lIns="0" tIns="0" rIns="0" bIns="0">
                  <a:spAutoFit/>
                </wps:bodyPr>
              </wps:wsp>
            </a:graphicData>
          </a:graphic>
        </wp:anchor>
      </w:drawing>
    </mc:Choice>
    <mc:Fallback>
      <w:pict>
        <v:shape id="_x0000_s1368" type="#_x0000_t202" style="position:absolute;margin-left:36.100000000000001pt;margin-top:42.950000000000003pt;width:347.5pt;height:7.7000000000000002pt;z-index:-1887437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46"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1.</w:t>
                  <w:tab/>
                </w:r>
                <w:r>
                  <w:rPr>
                    <w:smallCaps/>
                    <w:spacing w:val="0"/>
                    <w:w w:val="100"/>
                    <w:position w:val="0"/>
                    <w:sz w:val="16"/>
                    <w:szCs w:val="16"/>
                    <w:shd w:val="clear" w:color="auto" w:fill="auto"/>
                    <w:lang w:val="ru-RU" w:eastAsia="ru-RU" w:bidi="ru-RU"/>
                  </w:rPr>
                  <w:t>Джкіііііі Эііръ.</w:t>
                  <w:tab/>
                </w:r>
                <w:r>
                  <w:rPr>
                    <w:rFonts w:ascii="Times New Roman" w:eastAsia="Times New Roman" w:hAnsi="Times New Roman" w:cs="Times New Roman"/>
                    <w:b/>
                    <w:bCs/>
                    <w:spacing w:val="0"/>
                    <w:w w:val="100"/>
                    <w:position w:val="0"/>
                    <w:sz w:val="16"/>
                    <w:szCs w:val="16"/>
                    <w:shd w:val="clear" w:color="auto" w:fill="auto"/>
                    <w:lang w:val="ru-RU" w:eastAsia="ru-RU" w:bidi="ru-RU"/>
                  </w:rPr>
                  <w:t>303</w:t>
                </w:r>
              </w:p>
            </w:txbxContent>
          </v:textbox>
          <w10:wrap anchorx="page" anchory="page"/>
        </v:shape>
      </w:pict>
    </mc:Fallback>
  </mc:AlternateContent>
  <w:p>
    <w:pPr>
      <w:widowControl w:val="0"/>
      <w:spacing w:line="14"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9" behindDoc="1" locked="0" layoutInCell="1" allowOverlap="1">
          <wp:simplePos x="0" y="0"/>
          <wp:positionH relativeFrom="page">
            <wp:posOffset>462915</wp:posOffset>
          </wp:positionH>
          <wp:positionV relativeFrom="page">
            <wp:posOffset>551180</wp:posOffset>
          </wp:positionV>
          <wp:extent cx="4425950" cy="91440"/>
          <wp:wrapNone/>
          <wp:docPr id="344" name="Shape 344"/>
          <a:graphic xmlns:a="http://schemas.openxmlformats.org/drawingml/2006/main">
            <a:graphicData uri="http://schemas.microsoft.com/office/word/2010/wordprocessingShape">
              <wps:wsp>
                <wps:cNvSpPr txBox="1"/>
                <wps:spPr>
                  <a:xfrm>
                    <a:ext cx="4425950" cy="91440"/>
                  </a:xfrm>
                  <a:prstGeom prst="rect"/>
                  <a:noFill/>
                </wps:spPr>
                <wps:txbx>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fr-FR" w:eastAsia="fr-FR" w:bidi="fr-FR"/>
                        </w:rPr>
                        <w:t xml:space="preserve">Orne).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spacing w:val="0"/>
                          <w:w w:val="100"/>
                          <w:position w:val="0"/>
                          <w:sz w:val="14"/>
                          <w:szCs w:val="14"/>
                          <w:shd w:val="clear" w:color="auto" w:fill="auto"/>
                          <w:lang w:val="ru-RU" w:eastAsia="ru-RU" w:bidi="ru-RU"/>
                        </w:rPr>
                        <w:t xml:space="preserve">Джкпви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ru-RU" w:eastAsia="ru-RU" w:bidi="ru-RU"/>
                        </w:rPr>
                        <w:t>307</w:t>
                      </w:r>
                    </w:p>
                  </w:txbxContent>
                </wps:txbx>
                <wps:bodyPr lIns="0" tIns="0" rIns="0" bIns="0">
                  <a:spAutoFit/>
                </wps:bodyPr>
              </wps:wsp>
            </a:graphicData>
          </a:graphic>
        </wp:anchor>
      </w:drawing>
    </mc:Choice>
    <mc:Fallback>
      <w:pict>
        <v:shape id="_x0000_s1370" type="#_x0000_t202" style="position:absolute;margin-left:36.450000000000003pt;margin-top:43.399999999999999pt;width:348.5pt;height:7.2000000000000002pt;z-index:-1887437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fr-FR" w:eastAsia="fr-FR" w:bidi="fr-FR"/>
                  </w:rPr>
                  <w:t xml:space="preserve">Orne).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spacing w:val="0"/>
                    <w:w w:val="100"/>
                    <w:position w:val="0"/>
                    <w:sz w:val="14"/>
                    <w:szCs w:val="14"/>
                    <w:shd w:val="clear" w:color="auto" w:fill="auto"/>
                    <w:lang w:val="ru-RU" w:eastAsia="ru-RU" w:bidi="ru-RU"/>
                  </w:rPr>
                  <w:t xml:space="preserve">Джкпви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ru-RU" w:eastAsia="ru-RU" w:bidi="ru-RU"/>
                  </w:rPr>
                  <w:t>307</w:t>
                </w:r>
              </w:p>
            </w:txbxContent>
          </v:textbox>
          <w10:wrap anchorx="page" anchory="page"/>
        </v:shape>
      </w:pict>
    </mc:Fallback>
  </mc:AlternateContent>
  <w:p>
    <w:pPr>
      <w:widowControl w:val="0"/>
      <w:spacing w:line="14"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1" behindDoc="1" locked="0" layoutInCell="1" allowOverlap="1">
          <wp:simplePos x="0" y="0"/>
          <wp:positionH relativeFrom="page">
            <wp:posOffset>546735</wp:posOffset>
          </wp:positionH>
          <wp:positionV relativeFrom="page">
            <wp:posOffset>551180</wp:posOffset>
          </wp:positionV>
          <wp:extent cx="2541905" cy="91440"/>
          <wp:wrapNone/>
          <wp:docPr id="346" name="Shape 346"/>
          <a:graphic xmlns:a="http://schemas.openxmlformats.org/drawingml/2006/main">
            <a:graphicData uri="http://schemas.microsoft.com/office/word/2010/wordprocessingShape">
              <wps:wsp>
                <wps:cNvSpPr txBox="1"/>
                <wps:spPr>
                  <a:xfrm>
                    <a:ext cx="2541905" cy="91440"/>
                  </a:xfrm>
                  <a:prstGeom prst="rect"/>
                  <a:noFill/>
                </wps:spPr>
                <wps:txbx>
                  <w:txbxContent>
                    <w:p>
                      <w:pPr>
                        <w:pStyle w:val="Style76"/>
                        <w:keepNext w:val="0"/>
                        <w:keepLines w:val="0"/>
                        <w:widowControl w:val="0"/>
                        <w:shd w:val="clear" w:color="auto" w:fill="auto"/>
                        <w:tabs>
                          <w:tab w:pos="400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30β</w:t>
                        <w:tab/>
                      </w:r>
                      <w:r>
                        <w:rPr>
                          <w:spacing w:val="0"/>
                          <w:w w:val="100"/>
                          <w:position w:val="0"/>
                          <w:shd w:val="clear" w:color="auto" w:fill="auto"/>
                          <w:lang w:val="fr-FR" w:eastAsia="fr-FR" w:bidi="fr-FR"/>
                        </w:rPr>
                        <w:t>Cjooscnocri.</w:t>
                      </w:r>
                    </w:p>
                  </w:txbxContent>
                </wps:txbx>
                <wps:bodyPr lIns="0" tIns="0" rIns="0" bIns="0">
                  <a:spAutoFit/>
                </wps:bodyPr>
              </wps:wsp>
            </a:graphicData>
          </a:graphic>
        </wp:anchor>
      </w:drawing>
    </mc:Choice>
    <mc:Fallback>
      <w:pict>
        <v:shape id="_x0000_s1372" type="#_x0000_t202" style="position:absolute;margin-left:43.049999999999997pt;margin-top:43.399999999999999pt;width:200.15000000000001pt;height:7.2000000000000002pt;z-index:-1887437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30β</w:t>
                  <w:tab/>
                </w:r>
                <w:r>
                  <w:rPr>
                    <w:spacing w:val="0"/>
                    <w:w w:val="100"/>
                    <w:position w:val="0"/>
                    <w:shd w:val="clear" w:color="auto" w:fill="auto"/>
                    <w:lang w:val="fr-FR" w:eastAsia="fr-FR" w:bidi="fr-FR"/>
                  </w:rPr>
                  <w:t>Cjooscnocri.</w:t>
                </w:r>
              </w:p>
            </w:txbxContent>
          </v:textbox>
          <w10:wrap anchorx="page" anchory="page"/>
        </v:shape>
      </w:pict>
    </mc:Fallback>
  </mc:AlternateContent>
  <w:p>
    <w:pPr>
      <w:widowControl w:val="0"/>
      <w:spacing w:line="14"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3" behindDoc="1" locked="0" layoutInCell="1" allowOverlap="1">
          <wp:simplePos x="0" y="0"/>
          <wp:positionH relativeFrom="page">
            <wp:posOffset>452755</wp:posOffset>
          </wp:positionH>
          <wp:positionV relativeFrom="page">
            <wp:posOffset>560705</wp:posOffset>
          </wp:positionV>
          <wp:extent cx="2523490" cy="82550"/>
          <wp:wrapNone/>
          <wp:docPr id="348" name="Shape 348"/>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24"/>
                          <w:szCs w:val="24"/>
                          <w:shd w:val="clear" w:color="auto" w:fill="auto"/>
                          <w:lang w:val="ru-RU" w:eastAsia="ru-RU" w:bidi="ru-RU"/>
                        </w:rPr>
                        <w:t>зое</w:t>
                        <w:tab/>
                      </w:r>
                      <w:r>
                        <w:rPr>
                          <w:b/>
                          <w:bCs/>
                          <w:spacing w:val="0"/>
                          <w:w w:val="100"/>
                          <w:position w:val="0"/>
                          <w:sz w:val="11"/>
                          <w:szCs w:val="11"/>
                          <w:shd w:val="clear" w:color="auto" w:fill="auto"/>
                          <w:lang w:val="fr-FR" w:eastAsia="fr-FR" w:bidi="fr-FR"/>
                        </w:rPr>
                        <w:t>C.IOBMCIIOCTL.</w:t>
                      </w:r>
                    </w:p>
                  </w:txbxContent>
                </wps:txbx>
                <wps:bodyPr lIns="0" tIns="0" rIns="0" bIns="0">
                  <a:spAutoFit/>
                </wps:bodyPr>
              </wps:wsp>
            </a:graphicData>
          </a:graphic>
        </wp:anchor>
      </w:drawing>
    </mc:Choice>
    <mc:Fallback>
      <w:pict>
        <v:shape id="_x0000_s1374" type="#_x0000_t202" style="position:absolute;margin-left:35.649999999999999pt;margin-top:44.149999999999999pt;width:198.69999999999999pt;height:6.5pt;z-index:-1887437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4"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24"/>
                    <w:szCs w:val="24"/>
                    <w:shd w:val="clear" w:color="auto" w:fill="auto"/>
                    <w:lang w:val="ru-RU" w:eastAsia="ru-RU" w:bidi="ru-RU"/>
                  </w:rPr>
                  <w:t>зое</w:t>
                  <w:tab/>
                </w:r>
                <w:r>
                  <w:rPr>
                    <w:b/>
                    <w:bCs/>
                    <w:spacing w:val="0"/>
                    <w:w w:val="100"/>
                    <w:position w:val="0"/>
                    <w:sz w:val="11"/>
                    <w:szCs w:val="11"/>
                    <w:shd w:val="clear" w:color="auto" w:fill="auto"/>
                    <w:lang w:val="fr-FR" w:eastAsia="fr-FR" w:bidi="fr-FR"/>
                  </w:rPr>
                  <w:t>C.IOBMCIIOCTL.</w:t>
                </w:r>
              </w:p>
            </w:txbxContent>
          </v:textbox>
          <w10:wrap anchorx="page" anchory="page"/>
        </v:shape>
      </w:pict>
    </mc:Fallback>
  </mc:AlternateContent>
  <w:p>
    <w:pPr>
      <w:widowControl w:val="0"/>
      <w:spacing w:line="14"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5" behindDoc="1" locked="0" layoutInCell="1" allowOverlap="1">
          <wp:simplePos x="0" y="0"/>
          <wp:positionH relativeFrom="page">
            <wp:posOffset>422910</wp:posOffset>
          </wp:positionH>
          <wp:positionV relativeFrom="page">
            <wp:posOffset>610870</wp:posOffset>
          </wp:positionV>
          <wp:extent cx="4410710" cy="91440"/>
          <wp:wrapNone/>
          <wp:docPr id="350" name="Shape 350"/>
          <a:graphic xmlns:a="http://schemas.openxmlformats.org/drawingml/2006/main">
            <a:graphicData uri="http://schemas.microsoft.com/office/word/2010/wordprocessingShape">
              <wps:wsp>
                <wps:cNvSpPr txBox="1"/>
                <wps:spPr>
                  <a:xfrm>
                    <a:ext cx="4410710" cy="91440"/>
                  </a:xfrm>
                  <a:prstGeom prst="rect"/>
                  <a:noFill/>
                </wps:spPr>
                <wps:txbx>
                  <w:txbxContent>
                    <w:p>
                      <w:pPr>
                        <w:pStyle w:val="Style76"/>
                        <w:keepNext w:val="0"/>
                        <w:keepLines w:val="0"/>
                        <w:widowControl w:val="0"/>
                        <w:shd w:val="clear" w:color="auto" w:fill="auto"/>
                        <w:tabs>
                          <w:tab w:pos="4066"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Omi. 1.</w:t>
                        <w:tab/>
                      </w:r>
                      <w:r>
                        <w:rPr>
                          <w:smallCaps/>
                          <w:spacing w:val="0"/>
                          <w:w w:val="100"/>
                          <w:position w:val="0"/>
                          <w:sz w:val="16"/>
                          <w:szCs w:val="16"/>
                          <w:shd w:val="clear" w:color="auto" w:fill="auto"/>
                          <w:lang w:val="ru-RU" w:eastAsia="ru-RU" w:bidi="ru-RU"/>
                        </w:rPr>
                        <w:t>Джяппіі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311</w:t>
                      </w:r>
                    </w:p>
                  </w:txbxContent>
                </wps:txbx>
                <wps:bodyPr lIns="0" tIns="0" rIns="0" bIns="0">
                  <a:spAutoFit/>
                </wps:bodyPr>
              </wps:wsp>
            </a:graphicData>
          </a:graphic>
        </wp:anchor>
      </w:drawing>
    </mc:Choice>
    <mc:Fallback>
      <w:pict>
        <v:shape id="_x0000_s1376" type="#_x0000_t202" style="position:absolute;margin-left:33.299999999999997pt;margin-top:48.100000000000001pt;width:347.30000000000001pt;height:7.2000000000000002pt;z-index:-1887437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46"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Omi. 1.</w:t>
                  <w:tab/>
                </w:r>
                <w:r>
                  <w:rPr>
                    <w:smallCaps/>
                    <w:spacing w:val="0"/>
                    <w:w w:val="100"/>
                    <w:position w:val="0"/>
                    <w:sz w:val="16"/>
                    <w:szCs w:val="16"/>
                    <w:shd w:val="clear" w:color="auto" w:fill="auto"/>
                    <w:lang w:val="ru-RU" w:eastAsia="ru-RU" w:bidi="ru-RU"/>
                  </w:rPr>
                  <w:t>Джяппіі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311</w:t>
                </w:r>
              </w:p>
            </w:txbxContent>
          </v:textbox>
          <w10:wrap anchorx="page" anchory="page"/>
        </v:shape>
      </w:pict>
    </mc:Fallback>
  </mc:AlternateContent>
  <w:p>
    <w:pPr>
      <w:widowControl w:val="0"/>
      <w:spacing w:line="14" w:lineRule="exact"/>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7" behindDoc="1" locked="0" layoutInCell="1" allowOverlap="1">
          <wp:simplePos x="0" y="0"/>
          <wp:positionH relativeFrom="page">
            <wp:posOffset>442595</wp:posOffset>
          </wp:positionH>
          <wp:positionV relativeFrom="page">
            <wp:posOffset>616585</wp:posOffset>
          </wp:positionV>
          <wp:extent cx="2557145" cy="85090"/>
          <wp:wrapNone/>
          <wp:docPr id="352" name="Shape 352"/>
          <a:graphic xmlns:a="http://schemas.openxmlformats.org/drawingml/2006/main">
            <a:graphicData uri="http://schemas.microsoft.com/office/word/2010/wordprocessingShape">
              <wps:wsp>
                <wps:cNvSpPr txBox="1"/>
                <wps:spPr>
                  <a:xfrm>
                    <a:ext cx="2557145" cy="85090"/>
                  </a:xfrm>
                  <a:prstGeom prst="rect"/>
                  <a:noFill/>
                </wps:spPr>
                <wps:txbx>
                  <w:txbxContent>
                    <w:p>
                      <w:pPr>
                        <w:pStyle w:val="Style76"/>
                        <w:keepNext w:val="0"/>
                        <w:keepLines w:val="0"/>
                        <w:widowControl w:val="0"/>
                        <w:shd w:val="clear" w:color="auto" w:fill="auto"/>
                        <w:tabs>
                          <w:tab w:pos="4027"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310</w:t>
                        <w:tab/>
                      </w:r>
                      <w:r>
                        <w:rPr>
                          <w:b/>
                          <w:bCs/>
                          <w:spacing w:val="0"/>
                          <w:w w:val="100"/>
                          <w:position w:val="0"/>
                          <w:sz w:val="11"/>
                          <w:szCs w:val="11"/>
                          <w:shd w:val="clear" w:color="auto" w:fill="auto"/>
                          <w:lang w:val="fr-FR" w:eastAsia="fr-FR" w:bidi="fr-FR"/>
                        </w:rPr>
                        <w:t>CjOBKCHOCTL.</w:t>
                      </w:r>
                    </w:p>
                  </w:txbxContent>
                </wps:txbx>
                <wps:bodyPr lIns="0" tIns="0" rIns="0" bIns="0">
                  <a:spAutoFit/>
                </wps:bodyPr>
              </wps:wsp>
            </a:graphicData>
          </a:graphic>
        </wp:anchor>
      </w:drawing>
    </mc:Choice>
    <mc:Fallback>
      <w:pict>
        <v:shape id="_x0000_s1378" type="#_x0000_t202" style="position:absolute;margin-left:34.850000000000001pt;margin-top:48.549999999999997pt;width:201.34999999999999pt;height:6.7000000000000002pt;z-index:-1887437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27"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310</w:t>
                  <w:tab/>
                </w:r>
                <w:r>
                  <w:rPr>
                    <w:b/>
                    <w:bCs/>
                    <w:spacing w:val="0"/>
                    <w:w w:val="100"/>
                    <w:position w:val="0"/>
                    <w:sz w:val="11"/>
                    <w:szCs w:val="11"/>
                    <w:shd w:val="clear" w:color="auto" w:fill="auto"/>
                    <w:lang w:val="fr-FR" w:eastAsia="fr-FR" w:bidi="fr-FR"/>
                  </w:rPr>
                  <w:t>CjOBKCHOCTL.</w:t>
                </w:r>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3" behindDoc="1" locked="0" layoutInCell="1" allowOverlap="1">
          <wp:simplePos x="0" y="0"/>
          <wp:positionH relativeFrom="page">
            <wp:posOffset>433705</wp:posOffset>
          </wp:positionH>
          <wp:positionV relativeFrom="page">
            <wp:posOffset>592455</wp:posOffset>
          </wp:positionV>
          <wp:extent cx="2502535" cy="85090"/>
          <wp:wrapNone/>
          <wp:docPr id="52" name="Shape 52"/>
          <a:graphic xmlns:a="http://schemas.openxmlformats.org/drawingml/2006/main">
            <a:graphicData uri="http://schemas.microsoft.com/office/word/2010/wordprocessingShape">
              <wps:wsp>
                <wps:cNvSpPr txBox="1"/>
                <wps:spPr>
                  <a:xfrm>
                    <a:ext cx="2502535" cy="85090"/>
                  </a:xfrm>
                  <a:prstGeom prst="rect"/>
                  <a:noFill/>
                </wps:spPr>
                <wps:txbx>
                  <w:txbxContent>
                    <w:p>
                      <w:pPr>
                        <w:pStyle w:val="Style57"/>
                        <w:keepNext w:val="0"/>
                        <w:keepLines w:val="0"/>
                        <w:widowControl w:val="0"/>
                        <w:shd w:val="clear" w:color="auto" w:fill="auto"/>
                        <w:tabs>
                          <w:tab w:pos="3941" w:val="right"/>
                        </w:tabs>
                        <w:bidi w:val="0"/>
                        <w:spacing w:before="0" w:after="0" w:line="240" w:lineRule="auto"/>
                        <w:ind w:left="0" w:right="0" w:firstLine="0"/>
                        <w:jc w:val="left"/>
                        <w:rPr>
                          <w:sz w:val="14"/>
                          <w:szCs w:val="14"/>
                        </w:rPr>
                      </w:pPr>
                      <w:r>
                        <w:rPr>
                          <w:rFonts w:ascii="Arial" w:eastAsia="Arial" w:hAnsi="Arial" w:cs="Arial"/>
                          <w:color w:val="424242"/>
                          <w:spacing w:val="0"/>
                          <w:w w:val="100"/>
                          <w:position w:val="0"/>
                          <w:sz w:val="14"/>
                          <w:szCs w:val="14"/>
                          <w:shd w:val="clear" w:color="auto" w:fill="auto"/>
                          <w:lang w:val="ru-RU" w:eastAsia="ru-RU" w:bidi="ru-RU"/>
                        </w:rPr>
                        <w:t>«В</w:t>
                        <w:tab/>
                        <w:t>Слвяжспоеть.</w:t>
                      </w:r>
                    </w:p>
                  </w:txbxContent>
                </wps:txbx>
                <wps:bodyPr lIns="0" tIns="0" rIns="0" bIns="0">
                  <a:spAutoFit/>
                </wps:bodyPr>
              </wps:wsp>
            </a:graphicData>
          </a:graphic>
        </wp:anchor>
      </w:drawing>
    </mc:Choice>
    <mc:Fallback>
      <w:pict>
        <v:shape id="_x0000_s1078" type="#_x0000_t202" style="position:absolute;margin-left:34.149999999999999pt;margin-top:46.649999999999999pt;width:197.05000000000001pt;height:6.7000000000000002pt;z-index:-188744030;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41" w:val="right"/>
                  </w:tabs>
                  <w:bidi w:val="0"/>
                  <w:spacing w:before="0" w:after="0" w:line="240" w:lineRule="auto"/>
                  <w:ind w:left="0" w:right="0" w:firstLine="0"/>
                  <w:jc w:val="left"/>
                  <w:rPr>
                    <w:sz w:val="14"/>
                    <w:szCs w:val="14"/>
                  </w:rPr>
                </w:pPr>
                <w:r>
                  <w:rPr>
                    <w:rFonts w:ascii="Arial" w:eastAsia="Arial" w:hAnsi="Arial" w:cs="Arial"/>
                    <w:color w:val="424242"/>
                    <w:spacing w:val="0"/>
                    <w:w w:val="100"/>
                    <w:position w:val="0"/>
                    <w:sz w:val="14"/>
                    <w:szCs w:val="14"/>
                    <w:shd w:val="clear" w:color="auto" w:fill="auto"/>
                    <w:lang w:val="ru-RU" w:eastAsia="ru-RU" w:bidi="ru-RU"/>
                  </w:rPr>
                  <w:t>«В</w:t>
                  <w:tab/>
                  <w:t>Слвяжспоеть.</w:t>
                </w:r>
              </w:p>
            </w:txbxContent>
          </v:textbox>
          <w10:wrap anchorx="page" anchory="page"/>
        </v:shape>
      </w:pict>
    </mc:Fallback>
  </mc:AlternateContent>
  <w:p>
    <w:pPr>
      <w:widowControl w:val="0"/>
      <w:spacing w:line="14"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9" behindDoc="1" locked="0" layoutInCell="1" allowOverlap="1">
          <wp:simplePos x="0" y="0"/>
          <wp:positionH relativeFrom="page">
            <wp:posOffset>440055</wp:posOffset>
          </wp:positionH>
          <wp:positionV relativeFrom="page">
            <wp:posOffset>616585</wp:posOffset>
          </wp:positionV>
          <wp:extent cx="4413250" cy="97790"/>
          <wp:wrapNone/>
          <wp:docPr id="354" name="Shape 354"/>
          <a:graphic xmlns:a="http://schemas.openxmlformats.org/drawingml/2006/main">
            <a:graphicData uri="http://schemas.microsoft.com/office/word/2010/wordprocessingShape">
              <wps:wsp>
                <wps:cNvSpPr txBox="1"/>
                <wps:spPr>
                  <a:xfrm>
                    <a:ext cx="4413250" cy="97790"/>
                  </a:xfrm>
                  <a:prstGeom prst="rect"/>
                  <a:noFill/>
                </wps:spPr>
                <wps:txbx>
                  <w:txbxContent>
                    <w:p>
                      <w:pPr>
                        <w:pStyle w:val="Style76"/>
                        <w:keepNext w:val="0"/>
                        <w:keepLines w:val="0"/>
                        <w:widowControl w:val="0"/>
                        <w:shd w:val="clear" w:color="auto" w:fill="auto"/>
                        <w:tabs>
                          <w:tab w:pos="4310" w:val="right"/>
                          <w:tab w:pos="6950" w:val="right"/>
                        </w:tabs>
                        <w:bidi w:val="0"/>
                        <w:spacing w:before="0" w:after="0" w:line="240" w:lineRule="auto"/>
                        <w:ind w:left="0" w:right="0" w:firstLine="0"/>
                        <w:jc w:val="left"/>
                        <w:rPr>
                          <w:sz w:val="17"/>
                          <w:szCs w:val="17"/>
                        </w:rPr>
                      </w:pPr>
                      <w:r>
                        <w:rPr>
                          <w:spacing w:val="0"/>
                          <w:w w:val="100"/>
                          <w:position w:val="0"/>
                          <w:sz w:val="14"/>
                          <w:szCs w:val="14"/>
                          <w:shd w:val="clear" w:color="auto" w:fill="auto"/>
                          <w:lang w:val="fr-FR" w:eastAsia="fr-FR" w:bidi="fr-FR"/>
                        </w:rPr>
                        <w:t xml:space="preserve">Omt).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 xml:space="preserve">Джкнпи </w:t>
                      </w:r>
                      <w:r>
                        <w:rPr>
                          <w:rFonts w:ascii="Times New Roman" w:eastAsia="Times New Roman" w:hAnsi="Times New Roman" w:cs="Times New Roman"/>
                          <w:smallCaps/>
                          <w:spacing w:val="0"/>
                          <w:w w:val="100"/>
                          <w:position w:val="0"/>
                          <w:sz w:val="15"/>
                          <w:szCs w:val="15"/>
                          <w:shd w:val="clear" w:color="auto" w:fill="auto"/>
                          <w:lang w:val="ru-RU" w:eastAsia="ru-RU" w:bidi="ru-RU"/>
                        </w:rPr>
                        <w:t xml:space="preserve">Эйръ. </w:t>
                      </w:r>
                      <w:r>
                        <w:rPr>
                          <w:rFonts w:ascii="Times New Roman" w:eastAsia="Times New Roman" w:hAnsi="Times New Roman" w:cs="Times New Roman"/>
                          <w:smallCaps/>
                          <w:color w:val="6D6D6D"/>
                          <w:spacing w:val="0"/>
                          <w:w w:val="100"/>
                          <w:position w:val="0"/>
                          <w:sz w:val="15"/>
                          <w:szCs w:val="15"/>
                          <w:shd w:val="clear" w:color="auto" w:fill="auto"/>
                          <w:lang w:val="fr-FR" w:eastAsia="fr-FR" w:bidi="fr-FR"/>
                        </w:rPr>
                        <w:t>·</w:t>
                        <w:tab/>
                      </w:r>
                      <w:r>
                        <w:rPr>
                          <w:rFonts w:ascii="Times New Roman" w:eastAsia="Times New Roman" w:hAnsi="Times New Roman" w:cs="Times New Roman"/>
                          <w:spacing w:val="0"/>
                          <w:w w:val="100"/>
                          <w:position w:val="0"/>
                          <w:sz w:val="17"/>
                          <w:szCs w:val="17"/>
                          <w:shd w:val="clear" w:color="auto" w:fill="auto"/>
                          <w:lang w:val="fr-FR" w:eastAsia="fr-FR" w:bidi="fr-FR"/>
                        </w:rPr>
                        <w:t>313</w:t>
                      </w:r>
                    </w:p>
                  </w:txbxContent>
                </wps:txbx>
                <wps:bodyPr lIns="0" tIns="0" rIns="0" bIns="0">
                  <a:spAutoFit/>
                </wps:bodyPr>
              </wps:wsp>
            </a:graphicData>
          </a:graphic>
        </wp:anchor>
      </w:drawing>
    </mc:Choice>
    <mc:Fallback>
      <w:pict>
        <v:shape id="_x0000_s1380" type="#_x0000_t202" style="position:absolute;margin-left:34.649999999999999pt;margin-top:48.549999999999997pt;width:347.5pt;height:7.7000000000000002pt;z-index:-1887437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10" w:val="right"/>
                    <w:tab w:pos="6950" w:val="right"/>
                  </w:tabs>
                  <w:bidi w:val="0"/>
                  <w:spacing w:before="0" w:after="0" w:line="240" w:lineRule="auto"/>
                  <w:ind w:left="0" w:right="0" w:firstLine="0"/>
                  <w:jc w:val="left"/>
                  <w:rPr>
                    <w:sz w:val="17"/>
                    <w:szCs w:val="17"/>
                  </w:rPr>
                </w:pPr>
                <w:r>
                  <w:rPr>
                    <w:spacing w:val="0"/>
                    <w:w w:val="100"/>
                    <w:position w:val="0"/>
                    <w:sz w:val="14"/>
                    <w:szCs w:val="14"/>
                    <w:shd w:val="clear" w:color="auto" w:fill="auto"/>
                    <w:lang w:val="fr-FR" w:eastAsia="fr-FR" w:bidi="fr-FR"/>
                  </w:rPr>
                  <w:t xml:space="preserve">Omt).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 xml:space="preserve">Джкнпи </w:t>
                </w:r>
                <w:r>
                  <w:rPr>
                    <w:rFonts w:ascii="Times New Roman" w:eastAsia="Times New Roman" w:hAnsi="Times New Roman" w:cs="Times New Roman"/>
                    <w:smallCaps/>
                    <w:spacing w:val="0"/>
                    <w:w w:val="100"/>
                    <w:position w:val="0"/>
                    <w:sz w:val="15"/>
                    <w:szCs w:val="15"/>
                    <w:shd w:val="clear" w:color="auto" w:fill="auto"/>
                    <w:lang w:val="ru-RU" w:eastAsia="ru-RU" w:bidi="ru-RU"/>
                  </w:rPr>
                  <w:t xml:space="preserve">Эйръ. </w:t>
                </w:r>
                <w:r>
                  <w:rPr>
                    <w:rFonts w:ascii="Times New Roman" w:eastAsia="Times New Roman" w:hAnsi="Times New Roman" w:cs="Times New Roman"/>
                    <w:smallCaps/>
                    <w:color w:val="6D6D6D"/>
                    <w:spacing w:val="0"/>
                    <w:w w:val="100"/>
                    <w:position w:val="0"/>
                    <w:sz w:val="15"/>
                    <w:szCs w:val="15"/>
                    <w:shd w:val="clear" w:color="auto" w:fill="auto"/>
                    <w:lang w:val="fr-FR" w:eastAsia="fr-FR" w:bidi="fr-FR"/>
                  </w:rPr>
                  <w:t>·</w:t>
                  <w:tab/>
                </w:r>
                <w:r>
                  <w:rPr>
                    <w:rFonts w:ascii="Times New Roman" w:eastAsia="Times New Roman" w:hAnsi="Times New Roman" w:cs="Times New Roman"/>
                    <w:spacing w:val="0"/>
                    <w:w w:val="100"/>
                    <w:position w:val="0"/>
                    <w:sz w:val="17"/>
                    <w:szCs w:val="17"/>
                    <w:shd w:val="clear" w:color="auto" w:fill="auto"/>
                    <w:lang w:val="fr-FR" w:eastAsia="fr-FR" w:bidi="fr-FR"/>
                  </w:rPr>
                  <w:t>313</w:t>
                </w:r>
              </w:p>
            </w:txbxContent>
          </v:textbox>
          <w10:wrap anchorx="page" anchory="page"/>
        </v:shape>
      </w:pict>
    </mc:Fallback>
  </mc:AlternateContent>
  <w:p>
    <w:pPr>
      <w:widowControl w:val="0"/>
      <w:spacing w:line="14"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1" behindDoc="1" locked="0" layoutInCell="1" allowOverlap="1">
          <wp:simplePos x="0" y="0"/>
          <wp:positionH relativeFrom="page">
            <wp:posOffset>444500</wp:posOffset>
          </wp:positionH>
          <wp:positionV relativeFrom="page">
            <wp:posOffset>626110</wp:posOffset>
          </wp:positionV>
          <wp:extent cx="2538730" cy="76200"/>
          <wp:wrapNone/>
          <wp:docPr id="356" name="Shape 356"/>
          <a:graphic xmlns:a="http://schemas.openxmlformats.org/drawingml/2006/main">
            <a:graphicData uri="http://schemas.microsoft.com/office/word/2010/wordprocessingShape">
              <wps:wsp>
                <wps:cNvSpPr txBox="1"/>
                <wps:spPr>
                  <a:xfrm>
                    <a:ext cx="2538730" cy="76200"/>
                  </a:xfrm>
                  <a:prstGeom prst="rect"/>
                  <a:noFill/>
                </wps:spPr>
                <wps:txbx>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ru-RU" w:eastAsia="ru-RU" w:bidi="ru-RU"/>
                        </w:rPr>
                        <w:t>314</w:t>
                        <w:tab/>
                      </w:r>
                      <w:r>
                        <w:rPr>
                          <w:b/>
                          <w:bCs/>
                          <w:spacing w:val="0"/>
                          <w:w w:val="100"/>
                          <w:position w:val="0"/>
                          <w:sz w:val="11"/>
                          <w:szCs w:val="11"/>
                          <w:shd w:val="clear" w:color="auto" w:fill="auto"/>
                          <w:lang w:val="ru-RU" w:eastAsia="ru-RU" w:bidi="ru-RU"/>
                        </w:rPr>
                        <w:t>С.юічіспиеть.</w:t>
                      </w:r>
                    </w:p>
                  </w:txbxContent>
                </wps:txbx>
                <wps:bodyPr lIns="0" tIns="0" rIns="0" bIns="0">
                  <a:spAutoFit/>
                </wps:bodyPr>
              </wps:wsp>
            </a:graphicData>
          </a:graphic>
        </wp:anchor>
      </w:drawing>
    </mc:Choice>
    <mc:Fallback>
      <w:pict>
        <v:shape id="_x0000_s1382" type="#_x0000_t202" style="position:absolute;margin-left:35.pt;margin-top:49.299999999999997pt;width:199.90000000000001pt;height:6.pt;z-index:-1887437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ru-RU" w:eastAsia="ru-RU" w:bidi="ru-RU"/>
                  </w:rPr>
                  <w:t>314</w:t>
                  <w:tab/>
                </w:r>
                <w:r>
                  <w:rPr>
                    <w:b/>
                    <w:bCs/>
                    <w:spacing w:val="0"/>
                    <w:w w:val="100"/>
                    <w:position w:val="0"/>
                    <w:sz w:val="11"/>
                    <w:szCs w:val="11"/>
                    <w:shd w:val="clear" w:color="auto" w:fill="auto"/>
                    <w:lang w:val="ru-RU" w:eastAsia="ru-RU" w:bidi="ru-RU"/>
                  </w:rPr>
                  <w:t>С.юічіспиеть.</w:t>
                </w:r>
              </w:p>
            </w:txbxContent>
          </v:textbox>
          <w10:wrap anchorx="page" anchory="page"/>
        </v:shape>
      </w:pict>
    </mc:Fallback>
  </mc:AlternateContent>
  <w:p>
    <w:pPr>
      <w:widowControl w:val="0"/>
      <w:spacing w:line="14" w:lineRule="exact"/>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3" behindDoc="1" locked="0" layoutInCell="1" allowOverlap="1">
          <wp:simplePos x="0" y="0"/>
          <wp:positionH relativeFrom="page">
            <wp:posOffset>447675</wp:posOffset>
          </wp:positionH>
          <wp:positionV relativeFrom="page">
            <wp:posOffset>610870</wp:posOffset>
          </wp:positionV>
          <wp:extent cx="2505710" cy="91440"/>
          <wp:wrapNone/>
          <wp:docPr id="358" name="Shape 358"/>
          <a:graphic xmlns:a="http://schemas.openxmlformats.org/drawingml/2006/main">
            <a:graphicData uri="http://schemas.microsoft.com/office/word/2010/wordprocessingShape">
              <wps:wsp>
                <wps:cNvSpPr txBox="1"/>
                <wps:spPr>
                  <a:xfrm>
                    <a:ext cx="2505710" cy="91440"/>
                  </a:xfrm>
                  <a:prstGeom prst="rect"/>
                  <a:noFill/>
                </wps:spPr>
                <wps:txbx>
                  <w:txbxContent>
                    <w:p>
                      <w:pPr>
                        <w:pStyle w:val="Style76"/>
                        <w:keepNext w:val="0"/>
                        <w:keepLines w:val="0"/>
                        <w:widowControl w:val="0"/>
                        <w:shd w:val="clear" w:color="auto" w:fill="auto"/>
                        <w:tabs>
                          <w:tab w:pos="394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312</w:t>
                        <w:tab/>
                      </w:r>
                      <w:r>
                        <w:rPr>
                          <w:spacing w:val="0"/>
                          <w:w w:val="100"/>
                          <w:position w:val="0"/>
                          <w:shd w:val="clear" w:color="auto" w:fill="auto"/>
                          <w:lang w:val="ru-RU" w:eastAsia="ru-RU" w:bidi="ru-RU"/>
                        </w:rPr>
                        <w:t>Сломсиость.</w:t>
                      </w:r>
                    </w:p>
                  </w:txbxContent>
                </wps:txbx>
                <wps:bodyPr lIns="0" tIns="0" rIns="0" bIns="0">
                  <a:spAutoFit/>
                </wps:bodyPr>
              </wps:wsp>
            </a:graphicData>
          </a:graphic>
        </wp:anchor>
      </w:drawing>
    </mc:Choice>
    <mc:Fallback>
      <w:pict>
        <v:shape id="_x0000_s1384" type="#_x0000_t202" style="position:absolute;margin-left:35.25pt;margin-top:48.100000000000001pt;width:197.30000000000001pt;height:7.2000000000000002pt;z-index:-1887437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4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312</w:t>
                  <w:tab/>
                </w:r>
                <w:r>
                  <w:rPr>
                    <w:spacing w:val="0"/>
                    <w:w w:val="100"/>
                    <w:position w:val="0"/>
                    <w:shd w:val="clear" w:color="auto" w:fill="auto"/>
                    <w:lang w:val="ru-RU" w:eastAsia="ru-RU" w:bidi="ru-RU"/>
                  </w:rPr>
                  <w:t>Сломсиость.</w:t>
                </w:r>
              </w:p>
            </w:txbxContent>
          </v:textbox>
          <w10:wrap anchorx="page" anchory="page"/>
        </v:shape>
      </w:pict>
    </mc:Fallback>
  </mc:AlternateContent>
  <w:p>
    <w:pPr>
      <w:widowControl w:val="0"/>
      <w:spacing w:line="14"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5" behindDoc="1" locked="0" layoutInCell="1" allowOverlap="1">
          <wp:simplePos x="0" y="0"/>
          <wp:positionH relativeFrom="page">
            <wp:posOffset>450215</wp:posOffset>
          </wp:positionH>
          <wp:positionV relativeFrom="page">
            <wp:posOffset>612775</wp:posOffset>
          </wp:positionV>
          <wp:extent cx="4395470" cy="97790"/>
          <wp:wrapNone/>
          <wp:docPr id="360" name="Shape 360"/>
          <a:graphic xmlns:a="http://schemas.openxmlformats.org/drawingml/2006/main">
            <a:graphicData uri="http://schemas.microsoft.com/office/word/2010/wordprocessingShape">
              <wps:wsp>
                <wps:cNvSpPr txBox="1"/>
                <wps:spPr>
                  <a:xfrm>
                    <a:ext cx="4395470" cy="97790"/>
                  </a:xfrm>
                  <a:prstGeom prst="rect"/>
                  <a:noFill/>
                </wps:spPr>
                <wps:txbx>
                  <w:txbxContent>
                    <w:p>
                      <w:pPr>
                        <w:pStyle w:val="Style76"/>
                        <w:keepNext w:val="0"/>
                        <w:keepLines w:val="0"/>
                        <w:widowControl w:val="0"/>
                        <w:shd w:val="clear" w:color="auto" w:fill="auto"/>
                        <w:tabs>
                          <w:tab w:pos="4008" w:val="right"/>
                          <w:tab w:pos="6922"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w:t>
                        <w:tab/>
                      </w:r>
                      <w:r>
                        <w:rPr>
                          <w:spacing w:val="0"/>
                          <w:w w:val="100"/>
                          <w:position w:val="0"/>
                          <w:sz w:val="14"/>
                          <w:szCs w:val="14"/>
                          <w:shd w:val="clear" w:color="auto" w:fill="auto"/>
                          <w:lang w:val="ru-RU" w:eastAsia="ru-RU" w:bidi="ru-RU"/>
                        </w:rPr>
                        <w:t xml:space="preserve">Джіиын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ru-RU" w:eastAsia="ru-RU" w:bidi="ru-RU"/>
                        </w:rPr>
                        <w:t>317</w:t>
                      </w:r>
                    </w:p>
                  </w:txbxContent>
                </wps:txbx>
                <wps:bodyPr lIns="0" tIns="0" rIns="0" bIns="0">
                  <a:spAutoFit/>
                </wps:bodyPr>
              </wps:wsp>
            </a:graphicData>
          </a:graphic>
        </wp:anchor>
      </w:drawing>
    </mc:Choice>
    <mc:Fallback>
      <w:pict>
        <v:shape id="_x0000_s1386" type="#_x0000_t202" style="position:absolute;margin-left:35.450000000000003pt;margin-top:48.25pt;width:346.10000000000002pt;height:7.7000000000000002pt;z-index:-1887437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8" w:val="right"/>
                    <w:tab w:pos="6922"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w:t>
                  <w:tab/>
                </w:r>
                <w:r>
                  <w:rPr>
                    <w:spacing w:val="0"/>
                    <w:w w:val="100"/>
                    <w:position w:val="0"/>
                    <w:sz w:val="14"/>
                    <w:szCs w:val="14"/>
                    <w:shd w:val="clear" w:color="auto" w:fill="auto"/>
                    <w:lang w:val="ru-RU" w:eastAsia="ru-RU" w:bidi="ru-RU"/>
                  </w:rPr>
                  <w:t xml:space="preserve">Джіиын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ru-RU" w:eastAsia="ru-RU" w:bidi="ru-RU"/>
                  </w:rPr>
                  <w:t>317</w:t>
                </w:r>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7" behindDoc="1" locked="0" layoutInCell="1" allowOverlap="1">
          <wp:simplePos x="0" y="0"/>
          <wp:positionH relativeFrom="page">
            <wp:posOffset>429260</wp:posOffset>
          </wp:positionH>
          <wp:positionV relativeFrom="page">
            <wp:posOffset>631190</wp:posOffset>
          </wp:positionV>
          <wp:extent cx="2545080" cy="79375"/>
          <wp:wrapNone/>
          <wp:docPr id="362" name="Shape 362"/>
          <a:graphic xmlns:a="http://schemas.openxmlformats.org/drawingml/2006/main">
            <a:graphicData uri="http://schemas.microsoft.com/office/word/2010/wordprocessingShape">
              <wps:wsp>
                <wps:cNvSpPr txBox="1"/>
                <wps:spPr>
                  <a:xfrm>
                    <a:ext cx="2545080" cy="79375"/>
                  </a:xfrm>
                  <a:prstGeom prst="rect"/>
                  <a:noFill/>
                </wps:spPr>
                <wps:txbx>
                  <w:txbxContent>
                    <w:p>
                      <w:pPr>
                        <w:pStyle w:val="Style76"/>
                        <w:keepNext w:val="0"/>
                        <w:keepLines w:val="0"/>
                        <w:widowControl w:val="0"/>
                        <w:shd w:val="clear" w:color="auto" w:fill="auto"/>
                        <w:tabs>
                          <w:tab w:pos="4008"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316</w:t>
                        <w:tab/>
                      </w:r>
                      <w:r>
                        <w:rPr>
                          <w:b/>
                          <w:bCs/>
                          <w:spacing w:val="0"/>
                          <w:w w:val="100"/>
                          <w:position w:val="0"/>
                          <w:sz w:val="11"/>
                          <w:szCs w:val="11"/>
                          <w:shd w:val="clear" w:color="auto" w:fill="auto"/>
                          <w:lang w:val="fr-FR" w:eastAsia="fr-FR" w:bidi="fr-FR"/>
                        </w:rPr>
                        <w:t>Cjuaicuoctb.</w:t>
                      </w:r>
                    </w:p>
                  </w:txbxContent>
                </wps:txbx>
                <wps:bodyPr lIns="0" tIns="0" rIns="0" bIns="0">
                  <a:spAutoFit/>
                </wps:bodyPr>
              </wps:wsp>
            </a:graphicData>
          </a:graphic>
        </wp:anchor>
      </w:drawing>
    </mc:Choice>
    <mc:Fallback>
      <w:pict>
        <v:shape id="_x0000_s1388" type="#_x0000_t202" style="position:absolute;margin-left:33.799999999999997pt;margin-top:49.700000000000003pt;width:200.40000000000001pt;height:6.25pt;z-index:-1887437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8"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316</w:t>
                  <w:tab/>
                </w:r>
                <w:r>
                  <w:rPr>
                    <w:b/>
                    <w:bCs/>
                    <w:spacing w:val="0"/>
                    <w:w w:val="100"/>
                    <w:position w:val="0"/>
                    <w:sz w:val="11"/>
                    <w:szCs w:val="11"/>
                    <w:shd w:val="clear" w:color="auto" w:fill="auto"/>
                    <w:lang w:val="fr-FR" w:eastAsia="fr-FR" w:bidi="fr-FR"/>
                  </w:rPr>
                  <w:t>Cjuaicuoctb.</w:t>
                </w:r>
              </w:p>
            </w:txbxContent>
          </v:textbox>
          <w10:wrap anchorx="page" anchory="page"/>
        </v:shape>
      </w:pict>
    </mc:Fallback>
  </mc:AlternateContent>
  <w:p>
    <w:pPr>
      <w:widowControl w:val="0"/>
      <w:spacing w:line="14"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9" behindDoc="1" locked="0" layoutInCell="1" allowOverlap="1">
          <wp:simplePos x="0" y="0"/>
          <wp:positionH relativeFrom="page">
            <wp:posOffset>436880</wp:posOffset>
          </wp:positionH>
          <wp:positionV relativeFrom="page">
            <wp:posOffset>643255</wp:posOffset>
          </wp:positionV>
          <wp:extent cx="4422775" cy="91440"/>
          <wp:wrapNone/>
          <wp:docPr id="364" name="Shape 364"/>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76"/>
                        <w:keepNext w:val="0"/>
                        <w:keepLines w:val="0"/>
                        <w:widowControl w:val="0"/>
                        <w:shd w:val="clear" w:color="auto" w:fill="auto"/>
                        <w:tabs>
                          <w:tab w:pos="4056" w:val="right"/>
                          <w:tab w:pos="6965"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spacing w:val="0"/>
                          <w:w w:val="100"/>
                          <w:position w:val="0"/>
                          <w:sz w:val="14"/>
                          <w:szCs w:val="14"/>
                          <w:shd w:val="clear" w:color="auto" w:fill="auto"/>
                          <w:lang w:val="ru-RU" w:eastAsia="ru-RU" w:bidi="ru-RU"/>
                        </w:rPr>
                        <w:t xml:space="preserve">Джкиііи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ru-RU" w:eastAsia="ru-RU" w:bidi="ru-RU"/>
                        </w:rPr>
                        <w:t>319</w:t>
                      </w:r>
                    </w:p>
                  </w:txbxContent>
                </wps:txbx>
                <wps:bodyPr lIns="0" tIns="0" rIns="0" bIns="0">
                  <a:spAutoFit/>
                </wps:bodyPr>
              </wps:wsp>
            </a:graphicData>
          </a:graphic>
        </wp:anchor>
      </w:drawing>
    </mc:Choice>
    <mc:Fallback>
      <w:pict>
        <v:shape id="_x0000_s1390" type="#_x0000_t202" style="position:absolute;margin-left:34.399999999999999pt;margin-top:50.649999999999999pt;width:348.25pt;height:7.2000000000000002pt;z-index:-1887437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6" w:val="right"/>
                    <w:tab w:pos="6965"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I.</w:t>
                  <w:tab/>
                </w:r>
                <w:r>
                  <w:rPr>
                    <w:spacing w:val="0"/>
                    <w:w w:val="100"/>
                    <w:position w:val="0"/>
                    <w:sz w:val="14"/>
                    <w:szCs w:val="14"/>
                    <w:shd w:val="clear" w:color="auto" w:fill="auto"/>
                    <w:lang w:val="ru-RU" w:eastAsia="ru-RU" w:bidi="ru-RU"/>
                  </w:rPr>
                  <w:t xml:space="preserve">Джкиііи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spacing w:val="0"/>
                    <w:w w:val="100"/>
                    <w:position w:val="0"/>
                    <w:sz w:val="17"/>
                    <w:szCs w:val="17"/>
                    <w:shd w:val="clear" w:color="auto" w:fill="auto"/>
                    <w:lang w:val="ru-RU" w:eastAsia="ru-RU" w:bidi="ru-RU"/>
                  </w:rPr>
                  <w:t>319</w:t>
                </w:r>
              </w:p>
            </w:txbxContent>
          </v:textbox>
          <w10:wrap anchorx="page" anchory="page"/>
        </v:shape>
      </w:pict>
    </mc:Fallback>
  </mc:AlternateContent>
  <w:p>
    <w:pPr>
      <w:widowControl w:val="0"/>
      <w:spacing w:line="14"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1" behindDoc="1" locked="0" layoutInCell="1" allowOverlap="1">
          <wp:simplePos x="0" y="0"/>
          <wp:positionH relativeFrom="page">
            <wp:posOffset>442595</wp:posOffset>
          </wp:positionH>
          <wp:positionV relativeFrom="page">
            <wp:posOffset>652780</wp:posOffset>
          </wp:positionV>
          <wp:extent cx="2520950" cy="82550"/>
          <wp:wrapNone/>
          <wp:docPr id="366" name="Shape 366"/>
          <a:graphic xmlns:a="http://schemas.openxmlformats.org/drawingml/2006/main">
            <a:graphicData uri="http://schemas.microsoft.com/office/word/2010/wordprocessingShape">
              <wps:wsp>
                <wps:cNvSpPr txBox="1"/>
                <wps:spPr>
                  <a:xfrm>
                    <a:ext cx="2520950" cy="82550"/>
                  </a:xfrm>
                  <a:prstGeom prst="rect"/>
                  <a:noFill/>
                </wps:spPr>
                <wps:txbx>
                  <w:txbxContent>
                    <w:p>
                      <w:pPr>
                        <w:pStyle w:val="Style76"/>
                        <w:keepNext w:val="0"/>
                        <w:keepLines w:val="0"/>
                        <w:widowControl w:val="0"/>
                        <w:shd w:val="clear" w:color="auto" w:fill="auto"/>
                        <w:tabs>
                          <w:tab w:pos="3970" w:val="right"/>
                        </w:tabs>
                        <w:bidi w:val="0"/>
                        <w:spacing w:before="0" w:after="0" w:line="240" w:lineRule="auto"/>
                        <w:ind w:left="0" w:right="0" w:firstLine="0"/>
                        <w:jc w:val="left"/>
                      </w:pPr>
                      <w:r>
                        <w:rPr>
                          <w:spacing w:val="0"/>
                          <w:w w:val="100"/>
                          <w:position w:val="0"/>
                          <w:shd w:val="clear" w:color="auto" w:fill="auto"/>
                          <w:lang w:val="fr-FR" w:eastAsia="fr-FR" w:bidi="fr-FR"/>
                        </w:rPr>
                        <w:t>320</w:t>
                        <w:tab/>
                      </w:r>
                      <w:r>
                        <w:rPr>
                          <w:spacing w:val="0"/>
                          <w:w w:val="100"/>
                          <w:position w:val="0"/>
                          <w:shd w:val="clear" w:color="auto" w:fill="auto"/>
                          <w:lang w:val="ru-RU" w:eastAsia="ru-RU" w:bidi="ru-RU"/>
                        </w:rPr>
                        <w:t>Сіоаасыостк.</w:t>
                      </w:r>
                    </w:p>
                  </w:txbxContent>
                </wps:txbx>
                <wps:bodyPr lIns="0" tIns="0" rIns="0" bIns="0">
                  <a:spAutoFit/>
                </wps:bodyPr>
              </wps:wsp>
            </a:graphicData>
          </a:graphic>
        </wp:anchor>
      </w:drawing>
    </mc:Choice>
    <mc:Fallback>
      <w:pict>
        <v:shape id="_x0000_s1392" type="#_x0000_t202" style="position:absolute;margin-left:34.850000000000001pt;margin-top:51.399999999999999pt;width:198.5pt;height:6.5pt;z-index:-1887437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0" w:val="right"/>
                  </w:tabs>
                  <w:bidi w:val="0"/>
                  <w:spacing w:before="0" w:after="0" w:line="240" w:lineRule="auto"/>
                  <w:ind w:left="0" w:right="0" w:firstLine="0"/>
                  <w:jc w:val="left"/>
                </w:pPr>
                <w:r>
                  <w:rPr>
                    <w:spacing w:val="0"/>
                    <w:w w:val="100"/>
                    <w:position w:val="0"/>
                    <w:shd w:val="clear" w:color="auto" w:fill="auto"/>
                    <w:lang w:val="fr-FR" w:eastAsia="fr-FR" w:bidi="fr-FR"/>
                  </w:rPr>
                  <w:t>320</w:t>
                  <w:tab/>
                </w:r>
                <w:r>
                  <w:rPr>
                    <w:spacing w:val="0"/>
                    <w:w w:val="100"/>
                    <w:position w:val="0"/>
                    <w:shd w:val="clear" w:color="auto" w:fill="auto"/>
                    <w:lang w:val="ru-RU" w:eastAsia="ru-RU" w:bidi="ru-RU"/>
                  </w:rPr>
                  <w:t>Сіоаасыостк.</w:t>
                </w:r>
              </w:p>
            </w:txbxContent>
          </v:textbox>
          <w10:wrap anchorx="page" anchory="page"/>
        </v:shape>
      </w:pict>
    </mc:Fallback>
  </mc:AlternateContent>
  <w:p>
    <w:pPr>
      <w:widowControl w:val="0"/>
      <w:spacing w:line="14"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3" behindDoc="1" locked="0" layoutInCell="1" allowOverlap="1">
          <wp:simplePos x="0" y="0"/>
          <wp:positionH relativeFrom="page">
            <wp:posOffset>471805</wp:posOffset>
          </wp:positionH>
          <wp:positionV relativeFrom="page">
            <wp:posOffset>640080</wp:posOffset>
          </wp:positionV>
          <wp:extent cx="2508250" cy="85090"/>
          <wp:wrapNone/>
          <wp:docPr id="368" name="Shape 368"/>
          <a:graphic xmlns:a="http://schemas.openxmlformats.org/drawingml/2006/main">
            <a:graphicData uri="http://schemas.microsoft.com/office/word/2010/wordprocessingShape">
              <wps:wsp>
                <wps:cNvSpPr txBox="1"/>
                <wps:spPr>
                  <a:xfrm>
                    <a:ext cx="2508250" cy="85090"/>
                  </a:xfrm>
                  <a:prstGeom prst="rect"/>
                  <a:noFill/>
                </wps:spPr>
                <wps:txbx>
                  <w:txbxContent>
                    <w:p>
                      <w:pPr>
                        <w:pStyle w:val="Style76"/>
                        <w:keepNext w:val="0"/>
                        <w:keepLines w:val="0"/>
                        <w:widowControl w:val="0"/>
                        <w:shd w:val="clear" w:color="auto" w:fill="auto"/>
                        <w:tabs>
                          <w:tab w:pos="3950"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318</w:t>
                        <w:tab/>
                      </w:r>
                      <w:r>
                        <w:rPr>
                          <w:b/>
                          <w:bCs/>
                          <w:spacing w:val="0"/>
                          <w:w w:val="100"/>
                          <w:position w:val="0"/>
                          <w:sz w:val="11"/>
                          <w:szCs w:val="11"/>
                          <w:shd w:val="clear" w:color="auto" w:fill="auto"/>
                          <w:lang w:val="de-DE" w:eastAsia="de-DE" w:bidi="de-DE"/>
                        </w:rPr>
                        <w:t>C.IOBRCHOCTl..</w:t>
                      </w:r>
                    </w:p>
                  </w:txbxContent>
                </wps:txbx>
                <wps:bodyPr lIns="0" tIns="0" rIns="0" bIns="0">
                  <a:spAutoFit/>
                </wps:bodyPr>
              </wps:wsp>
            </a:graphicData>
          </a:graphic>
        </wp:anchor>
      </w:drawing>
    </mc:Choice>
    <mc:Fallback>
      <w:pict>
        <v:shape id="_x0000_s1394" type="#_x0000_t202" style="position:absolute;margin-left:37.149999999999999pt;margin-top:50.399999999999999pt;width:197.5pt;height:6.7000000000000002pt;z-index:-1887437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50"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318</w:t>
                  <w:tab/>
                </w:r>
                <w:r>
                  <w:rPr>
                    <w:b/>
                    <w:bCs/>
                    <w:spacing w:val="0"/>
                    <w:w w:val="100"/>
                    <w:position w:val="0"/>
                    <w:sz w:val="11"/>
                    <w:szCs w:val="11"/>
                    <w:shd w:val="clear" w:color="auto" w:fill="auto"/>
                    <w:lang w:val="de-DE" w:eastAsia="de-DE" w:bidi="de-DE"/>
                  </w:rPr>
                  <w:t>C.IOBRCHOCTl..</w:t>
                </w:r>
              </w:p>
            </w:txbxContent>
          </v:textbox>
          <w10:wrap anchorx="page" anchory="page"/>
        </v:shape>
      </w:pict>
    </mc:Fallback>
  </mc:AlternateContent>
  <w:p>
    <w:pPr>
      <w:widowControl w:val="0"/>
      <w:spacing w:line="14"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5" behindDoc="1" locked="0" layoutInCell="1" allowOverlap="1">
          <wp:simplePos x="0" y="0"/>
          <wp:positionH relativeFrom="page">
            <wp:posOffset>438150</wp:posOffset>
          </wp:positionH>
          <wp:positionV relativeFrom="page">
            <wp:posOffset>454660</wp:posOffset>
          </wp:positionV>
          <wp:extent cx="4419600" cy="103505"/>
          <wp:wrapNone/>
          <wp:docPr id="370" name="Shape 370"/>
          <a:graphic xmlns:a="http://schemas.openxmlformats.org/drawingml/2006/main">
            <a:graphicData uri="http://schemas.microsoft.com/office/word/2010/wordprocessingShape">
              <wps:wsp>
                <wps:cNvSpPr txBox="1"/>
                <wps:spPr>
                  <a:xfrm>
                    <a:ext cx="4419600" cy="103505"/>
                  </a:xfrm>
                  <a:prstGeom prst="rect"/>
                  <a:noFill/>
                </wps:spPr>
                <wps:txbx>
                  <w:txbxContent>
                    <w:p>
                      <w:pPr>
                        <w:pStyle w:val="Style76"/>
                        <w:keepNext w:val="0"/>
                        <w:keepLines w:val="0"/>
                        <w:widowControl w:val="0"/>
                        <w:shd w:val="clear" w:color="auto" w:fill="auto"/>
                        <w:tabs>
                          <w:tab w:pos="4046"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ömi. </w:t>
                      </w:r>
                      <w:r>
                        <w:rPr>
                          <w:b/>
                          <w:bCs/>
                          <w:i/>
                          <w:iCs/>
                          <w:color w:val="212121"/>
                          <w:spacing w:val="0"/>
                          <w:w w:val="100"/>
                          <w:position w:val="0"/>
                          <w:sz w:val="17"/>
                          <w:szCs w:val="17"/>
                          <w:shd w:val="clear" w:color="auto" w:fill="auto"/>
                          <w:lang w:val="fr-FR" w:eastAsia="fr-FR" w:bidi="fr-FR"/>
                        </w:rPr>
                        <w:t>J.</w:t>
                        <w:tab/>
                      </w:r>
                      <w:r>
                        <w:rPr>
                          <w:smallCaps/>
                          <w:spacing w:val="0"/>
                          <w:w w:val="100"/>
                          <w:position w:val="0"/>
                          <w:sz w:val="15"/>
                          <w:szCs w:val="15"/>
                          <w:shd w:val="clear" w:color="auto" w:fill="auto"/>
                          <w:lang w:val="ru-RU" w:eastAsia="ru-RU" w:bidi="ru-RU"/>
                        </w:rPr>
                        <w:t>Длеіінн ЭВръ·</w:t>
                        <w:tab/>
                      </w:r>
                      <w:r>
                        <w:rPr>
                          <w:rFonts w:ascii="Times New Roman" w:eastAsia="Times New Roman" w:hAnsi="Times New Roman" w:cs="Times New Roman"/>
                          <w:spacing w:val="0"/>
                          <w:w w:val="100"/>
                          <w:position w:val="0"/>
                          <w:sz w:val="17"/>
                          <w:szCs w:val="17"/>
                          <w:shd w:val="clear" w:color="auto" w:fill="auto"/>
                          <w:lang w:val="fr-FR" w:eastAsia="fr-FR" w:bidi="fr-FR"/>
                        </w:rPr>
                        <w:t>3Î3</w:t>
                      </w:r>
                    </w:p>
                  </w:txbxContent>
                </wps:txbx>
                <wps:bodyPr lIns="0" tIns="0" rIns="0" bIns="0">
                  <a:spAutoFit/>
                </wps:bodyPr>
              </wps:wsp>
            </a:graphicData>
          </a:graphic>
        </wp:anchor>
      </w:drawing>
    </mc:Choice>
    <mc:Fallback>
      <w:pict>
        <v:shape id="_x0000_s1396" type="#_x0000_t202" style="position:absolute;margin-left:34.5pt;margin-top:35.799999999999997pt;width:348.pt;height:8.1500000000000004pt;z-index:-1887437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46" w:val="right"/>
                    <w:tab w:pos="6960"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ömi. </w:t>
                </w:r>
                <w:r>
                  <w:rPr>
                    <w:b/>
                    <w:bCs/>
                    <w:i/>
                    <w:iCs/>
                    <w:color w:val="212121"/>
                    <w:spacing w:val="0"/>
                    <w:w w:val="100"/>
                    <w:position w:val="0"/>
                    <w:sz w:val="17"/>
                    <w:szCs w:val="17"/>
                    <w:shd w:val="clear" w:color="auto" w:fill="auto"/>
                    <w:lang w:val="fr-FR" w:eastAsia="fr-FR" w:bidi="fr-FR"/>
                  </w:rPr>
                  <w:t>J.</w:t>
                  <w:tab/>
                </w:r>
                <w:r>
                  <w:rPr>
                    <w:smallCaps/>
                    <w:spacing w:val="0"/>
                    <w:w w:val="100"/>
                    <w:position w:val="0"/>
                    <w:sz w:val="15"/>
                    <w:szCs w:val="15"/>
                    <w:shd w:val="clear" w:color="auto" w:fill="auto"/>
                    <w:lang w:val="ru-RU" w:eastAsia="ru-RU" w:bidi="ru-RU"/>
                  </w:rPr>
                  <w:t>Длеіінн ЭВръ·</w:t>
                  <w:tab/>
                </w:r>
                <w:r>
                  <w:rPr>
                    <w:rFonts w:ascii="Times New Roman" w:eastAsia="Times New Roman" w:hAnsi="Times New Roman" w:cs="Times New Roman"/>
                    <w:spacing w:val="0"/>
                    <w:w w:val="100"/>
                    <w:position w:val="0"/>
                    <w:sz w:val="17"/>
                    <w:szCs w:val="17"/>
                    <w:shd w:val="clear" w:color="auto" w:fill="auto"/>
                    <w:lang w:val="fr-FR" w:eastAsia="fr-FR" w:bidi="fr-FR"/>
                  </w:rPr>
                  <w:t>3Î3</w:t>
                </w:r>
              </w:p>
            </w:txbxContent>
          </v:textbox>
          <w10:wrap anchorx="page" anchory="page"/>
        </v:shape>
      </w:pict>
    </mc:Fallback>
  </mc:AlternateContent>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5" behindDoc="1" locked="0" layoutInCell="1" allowOverlap="1">
          <wp:simplePos x="0" y="0"/>
          <wp:positionH relativeFrom="page">
            <wp:posOffset>434975</wp:posOffset>
          </wp:positionH>
          <wp:positionV relativeFrom="page">
            <wp:posOffset>581025</wp:posOffset>
          </wp:positionV>
          <wp:extent cx="4422775" cy="103505"/>
          <wp:wrapNone/>
          <wp:docPr id="54" name="Shape 54"/>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57"/>
                        <w:keepNext w:val="0"/>
                        <w:keepLines w:val="0"/>
                        <w:widowControl w:val="0"/>
                        <w:shd w:val="clear" w:color="auto" w:fill="auto"/>
                        <w:tabs>
                          <w:tab w:pos="4133" w:val="right"/>
                          <w:tab w:pos="6965" w:val="right"/>
                        </w:tabs>
                        <w:bidi w:val="0"/>
                        <w:spacing w:before="0" w:after="0" w:line="240" w:lineRule="auto"/>
                        <w:ind w:left="0" w:right="0" w:firstLine="0"/>
                        <w:jc w:val="left"/>
                        <w:rPr>
                          <w:sz w:val="14"/>
                          <w:szCs w:val="14"/>
                        </w:rPr>
                      </w:pPr>
                      <w:r>
                        <w:rPr>
                          <w:b/>
                          <w:bCs/>
                          <w:i/>
                          <w:iCs/>
                          <w:color w:val="424242"/>
                          <w:spacing w:val="0"/>
                          <w:w w:val="100"/>
                          <w:position w:val="0"/>
                          <w:sz w:val="17"/>
                          <w:szCs w:val="17"/>
                          <w:shd w:val="clear" w:color="auto" w:fill="auto"/>
                          <w:lang w:val="ru-RU" w:eastAsia="ru-RU" w:bidi="ru-RU"/>
                        </w:rPr>
                        <w:t xml:space="preserve">Отд. </w:t>
                      </w:r>
                      <w:r>
                        <w:rPr>
                          <w:b/>
                          <w:bCs/>
                          <w:i/>
                          <w:iCs/>
                          <w:color w:val="424242"/>
                          <w:spacing w:val="0"/>
                          <w:w w:val="100"/>
                          <w:position w:val="0"/>
                          <w:sz w:val="17"/>
                          <w:szCs w:val="17"/>
                          <w:shd w:val="clear" w:color="auto" w:fill="auto"/>
                          <w:lang w:val="de-DE" w:eastAsia="de-DE" w:bidi="de-DE"/>
                        </w:rPr>
                        <w:t>I.</w:t>
                        <w:tab/>
                      </w:r>
                      <w:r>
                        <w:rPr>
                          <w:rFonts w:ascii="Arial" w:eastAsia="Arial" w:hAnsi="Arial" w:cs="Arial"/>
                          <w:color w:val="424242"/>
                          <w:spacing w:val="0"/>
                          <w:w w:val="100"/>
                          <w:position w:val="0"/>
                          <w:sz w:val="14"/>
                          <w:szCs w:val="14"/>
                          <w:shd w:val="clear" w:color="auto" w:fill="auto"/>
                          <w:lang w:val="ru-RU" w:eastAsia="ru-RU" w:bidi="ru-RU"/>
                        </w:rPr>
                        <w:t>Тпчіікгыіі Пиь.</w:t>
                        <w:tab/>
                      </w:r>
                      <w:r>
                        <w:rPr>
                          <w:rFonts w:ascii="Arial" w:eastAsia="Arial" w:hAnsi="Arial" w:cs="Arial"/>
                          <w:color w:val="424242"/>
                          <w:spacing w:val="0"/>
                          <w:w w:val="100"/>
                          <w:position w:val="0"/>
                          <w:sz w:val="14"/>
                          <w:szCs w:val="14"/>
                          <w:shd w:val="clear" w:color="auto" w:fill="auto"/>
                          <w:lang w:val="de-DE" w:eastAsia="de-DE" w:bidi="de-DE"/>
                        </w:rPr>
                        <w:t>153</w:t>
                      </w:r>
                    </w:p>
                  </w:txbxContent>
                </wps:txbx>
                <wps:bodyPr lIns="0" tIns="0" rIns="0" bIns="0">
                  <a:spAutoFit/>
                </wps:bodyPr>
              </wps:wsp>
            </a:graphicData>
          </a:graphic>
        </wp:anchor>
      </w:drawing>
    </mc:Choice>
    <mc:Fallback>
      <w:pict>
        <v:shape id="_x0000_s1080" type="#_x0000_t202" style="position:absolute;margin-left:34.25pt;margin-top:45.75pt;width:348.25pt;height:8.1500000000000004pt;z-index:-188744028;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33" w:val="right"/>
                    <w:tab w:pos="6965" w:val="right"/>
                  </w:tabs>
                  <w:bidi w:val="0"/>
                  <w:spacing w:before="0" w:after="0" w:line="240" w:lineRule="auto"/>
                  <w:ind w:left="0" w:right="0" w:firstLine="0"/>
                  <w:jc w:val="left"/>
                  <w:rPr>
                    <w:sz w:val="14"/>
                    <w:szCs w:val="14"/>
                  </w:rPr>
                </w:pPr>
                <w:r>
                  <w:rPr>
                    <w:b/>
                    <w:bCs/>
                    <w:i/>
                    <w:iCs/>
                    <w:color w:val="424242"/>
                    <w:spacing w:val="0"/>
                    <w:w w:val="100"/>
                    <w:position w:val="0"/>
                    <w:sz w:val="17"/>
                    <w:szCs w:val="17"/>
                    <w:shd w:val="clear" w:color="auto" w:fill="auto"/>
                    <w:lang w:val="ru-RU" w:eastAsia="ru-RU" w:bidi="ru-RU"/>
                  </w:rPr>
                  <w:t xml:space="preserve">Отд. </w:t>
                </w:r>
                <w:r>
                  <w:rPr>
                    <w:b/>
                    <w:bCs/>
                    <w:i/>
                    <w:iCs/>
                    <w:color w:val="424242"/>
                    <w:spacing w:val="0"/>
                    <w:w w:val="100"/>
                    <w:position w:val="0"/>
                    <w:sz w:val="17"/>
                    <w:szCs w:val="17"/>
                    <w:shd w:val="clear" w:color="auto" w:fill="auto"/>
                    <w:lang w:val="de-DE" w:eastAsia="de-DE" w:bidi="de-DE"/>
                  </w:rPr>
                  <w:t>I.</w:t>
                  <w:tab/>
                </w:r>
                <w:r>
                  <w:rPr>
                    <w:rFonts w:ascii="Arial" w:eastAsia="Arial" w:hAnsi="Arial" w:cs="Arial"/>
                    <w:color w:val="424242"/>
                    <w:spacing w:val="0"/>
                    <w:w w:val="100"/>
                    <w:position w:val="0"/>
                    <w:sz w:val="14"/>
                    <w:szCs w:val="14"/>
                    <w:shd w:val="clear" w:color="auto" w:fill="auto"/>
                    <w:lang w:val="ru-RU" w:eastAsia="ru-RU" w:bidi="ru-RU"/>
                  </w:rPr>
                  <w:t>Тпчіікгыіі Пиь.</w:t>
                  <w:tab/>
                </w:r>
                <w:r>
                  <w:rPr>
                    <w:rFonts w:ascii="Arial" w:eastAsia="Arial" w:hAnsi="Arial" w:cs="Arial"/>
                    <w:color w:val="424242"/>
                    <w:spacing w:val="0"/>
                    <w:w w:val="100"/>
                    <w:position w:val="0"/>
                    <w:sz w:val="14"/>
                    <w:szCs w:val="14"/>
                    <w:shd w:val="clear" w:color="auto" w:fill="auto"/>
                    <w:lang w:val="de-DE" w:eastAsia="de-DE" w:bidi="de-DE"/>
                  </w:rPr>
                  <w:t>153</w:t>
                </w:r>
              </w:p>
            </w:txbxContent>
          </v:textbox>
          <w10:wrap anchorx="page" anchory="page"/>
        </v:shape>
      </w:pict>
    </mc:Fallback>
  </mc:AlternateContent>
  <w:p>
    <w:pPr>
      <w:widowControl w:val="0"/>
      <w:spacing w:line="14"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7" behindDoc="1" locked="0" layoutInCell="1" allowOverlap="1">
          <wp:simplePos x="0" y="0"/>
          <wp:positionH relativeFrom="page">
            <wp:posOffset>410845</wp:posOffset>
          </wp:positionH>
          <wp:positionV relativeFrom="page">
            <wp:posOffset>619125</wp:posOffset>
          </wp:positionV>
          <wp:extent cx="4413250" cy="106680"/>
          <wp:wrapNone/>
          <wp:docPr id="372" name="Shape 372"/>
          <a:graphic xmlns:a="http://schemas.openxmlformats.org/drawingml/2006/main">
            <a:graphicData uri="http://schemas.microsoft.com/office/word/2010/wordprocessingShape">
              <wps:wsp>
                <wps:cNvSpPr txBox="1"/>
                <wps:spPr>
                  <a:xfrm>
                    <a:ext cx="4413250" cy="106680"/>
                  </a:xfrm>
                  <a:prstGeom prst="rect"/>
                  <a:noFill/>
                </wps:spPr>
                <wps:txbx>
                  <w:txbxContent>
                    <w:p>
                      <w:pPr>
                        <w:pStyle w:val="Style76"/>
                        <w:keepNext w:val="0"/>
                        <w:keepLines w:val="0"/>
                        <w:widowControl w:val="0"/>
                        <w:shd w:val="clear" w:color="auto" w:fill="auto"/>
                        <w:tabs>
                          <w:tab w:pos="4075" w:val="right"/>
                          <w:tab w:pos="6950" w:val="right"/>
                        </w:tabs>
                        <w:bidi w:val="0"/>
                        <w:spacing w:before="0" w:after="0" w:line="240" w:lineRule="auto"/>
                        <w:ind w:left="0" w:right="0" w:firstLine="0"/>
                        <w:jc w:val="left"/>
                      </w:pPr>
                      <w:r>
                        <w:rPr>
                          <w:color w:val="212121"/>
                          <w:spacing w:val="0"/>
                          <w:w w:val="100"/>
                          <w:position w:val="0"/>
                          <w:shd w:val="clear" w:color="auto" w:fill="auto"/>
                          <w:lang w:val="de-DE" w:eastAsia="de-DE" w:bidi="de-DE"/>
                        </w:rPr>
                        <w:t xml:space="preserve">Omi. </w:t>
                      </w:r>
                      <w:r>
                        <w:rPr>
                          <w:color w:val="212121"/>
                          <w:spacing w:val="0"/>
                          <w:w w:val="100"/>
                          <w:position w:val="0"/>
                          <w:shd w:val="clear" w:color="auto" w:fill="auto"/>
                          <w:lang w:val="fr-FR" w:eastAsia="fr-FR" w:bidi="fr-FR"/>
                        </w:rPr>
                        <w:t>J.</w:t>
                        <w:tab/>
                      </w:r>
                      <w:r>
                        <w:rPr>
                          <w:spacing w:val="0"/>
                          <w:w w:val="100"/>
                          <w:position w:val="0"/>
                          <w:shd w:val="clear" w:color="auto" w:fill="auto"/>
                          <w:lang w:val="ru-RU" w:eastAsia="ru-RU" w:bidi="ru-RU"/>
                        </w:rPr>
                        <w:t>Діккнни ЭНгь.</w:t>
                        <w:tab/>
                      </w:r>
                      <w:r>
                        <w:rPr>
                          <w:spacing w:val="0"/>
                          <w:w w:val="100"/>
                          <w:position w:val="0"/>
                          <w:shd w:val="clear" w:color="auto" w:fill="auto"/>
                          <w:lang w:val="de-DE" w:eastAsia="de-DE" w:bidi="de-DE"/>
                        </w:rPr>
                        <w:t xml:space="preserve">3*2 </w:t>
                      </w:r>
                      <w:r>
                        <w:rPr>
                          <w:spacing w:val="0"/>
                          <w:w w:val="100"/>
                          <w:position w:val="0"/>
                          <w:shd w:val="clear" w:color="auto" w:fill="auto"/>
                          <w:lang w:val="el-GR" w:eastAsia="el-GR" w:bidi="el-GR"/>
                        </w:rPr>
                        <w:t>ί</w:t>
                      </w:r>
                    </w:p>
                  </w:txbxContent>
                </wps:txbx>
                <wps:bodyPr lIns="0" tIns="0" rIns="0" bIns="0">
                  <a:spAutoFit/>
                </wps:bodyPr>
              </wps:wsp>
            </a:graphicData>
          </a:graphic>
        </wp:anchor>
      </w:drawing>
    </mc:Choice>
    <mc:Fallback>
      <w:pict>
        <v:shape id="_x0000_s1398" type="#_x0000_t202" style="position:absolute;margin-left:32.350000000000001pt;margin-top:48.75pt;width:347.5pt;height:8.4000000000000004pt;z-index:-1887437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5" w:val="right"/>
                    <w:tab w:pos="6950" w:val="right"/>
                  </w:tabs>
                  <w:bidi w:val="0"/>
                  <w:spacing w:before="0" w:after="0" w:line="240" w:lineRule="auto"/>
                  <w:ind w:left="0" w:right="0" w:firstLine="0"/>
                  <w:jc w:val="left"/>
                </w:pPr>
                <w:r>
                  <w:rPr>
                    <w:color w:val="212121"/>
                    <w:spacing w:val="0"/>
                    <w:w w:val="100"/>
                    <w:position w:val="0"/>
                    <w:shd w:val="clear" w:color="auto" w:fill="auto"/>
                    <w:lang w:val="de-DE" w:eastAsia="de-DE" w:bidi="de-DE"/>
                  </w:rPr>
                  <w:t xml:space="preserve">Omi. </w:t>
                </w:r>
                <w:r>
                  <w:rPr>
                    <w:color w:val="212121"/>
                    <w:spacing w:val="0"/>
                    <w:w w:val="100"/>
                    <w:position w:val="0"/>
                    <w:shd w:val="clear" w:color="auto" w:fill="auto"/>
                    <w:lang w:val="fr-FR" w:eastAsia="fr-FR" w:bidi="fr-FR"/>
                  </w:rPr>
                  <w:t>J.</w:t>
                  <w:tab/>
                </w:r>
                <w:r>
                  <w:rPr>
                    <w:spacing w:val="0"/>
                    <w:w w:val="100"/>
                    <w:position w:val="0"/>
                    <w:shd w:val="clear" w:color="auto" w:fill="auto"/>
                    <w:lang w:val="ru-RU" w:eastAsia="ru-RU" w:bidi="ru-RU"/>
                  </w:rPr>
                  <w:t>Діккнни ЭНгь.</w:t>
                  <w:tab/>
                </w:r>
                <w:r>
                  <w:rPr>
                    <w:spacing w:val="0"/>
                    <w:w w:val="100"/>
                    <w:position w:val="0"/>
                    <w:shd w:val="clear" w:color="auto" w:fill="auto"/>
                    <w:lang w:val="de-DE" w:eastAsia="de-DE" w:bidi="de-DE"/>
                  </w:rPr>
                  <w:t xml:space="preserve">3*2 </w:t>
                </w:r>
                <w:r>
                  <w:rPr>
                    <w:spacing w:val="0"/>
                    <w:w w:val="100"/>
                    <w:position w:val="0"/>
                    <w:shd w:val="clear" w:color="auto" w:fill="auto"/>
                    <w:lang w:val="el-GR" w:eastAsia="el-GR" w:bidi="el-GR"/>
                  </w:rPr>
                  <w:t>ί</w:t>
                </w:r>
              </w:p>
            </w:txbxContent>
          </v:textbox>
          <w10:wrap anchorx="page" anchory="page"/>
        </v:shape>
      </w:pict>
    </mc:Fallback>
  </mc:AlternateContent>
  <w:p>
    <w:pPr>
      <w:widowControl w:val="0"/>
      <w:spacing w:line="14" w:lineRule="exact"/>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9" behindDoc="1" locked="0" layoutInCell="1" allowOverlap="1">
          <wp:simplePos x="0" y="0"/>
          <wp:positionH relativeFrom="page">
            <wp:posOffset>415290</wp:posOffset>
          </wp:positionH>
          <wp:positionV relativeFrom="page">
            <wp:posOffset>481965</wp:posOffset>
          </wp:positionV>
          <wp:extent cx="2456815" cy="76200"/>
          <wp:wrapNone/>
          <wp:docPr id="374" name="Shape 374"/>
          <a:graphic xmlns:a="http://schemas.openxmlformats.org/drawingml/2006/main">
            <a:graphicData uri="http://schemas.microsoft.com/office/word/2010/wordprocessingShape">
              <wps:wsp>
                <wps:cNvSpPr txBox="1"/>
                <wps:spPr>
                  <a:xfrm>
                    <a:ext cx="2456815" cy="76200"/>
                  </a:xfrm>
                  <a:prstGeom prst="rect"/>
                  <a:noFill/>
                </wps:spPr>
                <wps:txbx>
                  <w:txbxContent>
                    <w:p>
                      <w:pPr>
                        <w:pStyle w:val="Style76"/>
                        <w:keepNext w:val="0"/>
                        <w:keepLines w:val="0"/>
                        <w:widowControl w:val="0"/>
                        <w:shd w:val="clear" w:color="auto" w:fill="auto"/>
                        <w:tabs>
                          <w:tab w:pos="386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el-GR" w:eastAsia="el-GR" w:bidi="el-GR"/>
                        </w:rPr>
                        <w:t>31ί</w:t>
                        <w:tab/>
                      </w:r>
                      <w:r>
                        <w:rPr>
                          <w:b/>
                          <w:bCs/>
                          <w:spacing w:val="0"/>
                          <w:w w:val="100"/>
                          <w:position w:val="0"/>
                          <w:sz w:val="11"/>
                          <w:szCs w:val="11"/>
                          <w:shd w:val="clear" w:color="auto" w:fill="auto"/>
                          <w:lang w:val="fr-FR" w:eastAsia="fr-FR" w:bidi="fr-FR"/>
                        </w:rPr>
                        <w:t>f'.iomcnoin</w:t>
                      </w:r>
                    </w:p>
                  </w:txbxContent>
                </wps:txbx>
                <wps:bodyPr lIns="0" tIns="0" rIns="0" bIns="0">
                  <a:spAutoFit/>
                </wps:bodyPr>
              </wps:wsp>
            </a:graphicData>
          </a:graphic>
        </wp:anchor>
      </w:drawing>
    </mc:Choice>
    <mc:Fallback>
      <w:pict>
        <v:shape id="_x0000_s1400" type="#_x0000_t202" style="position:absolute;margin-left:32.700000000000003pt;margin-top:37.950000000000003pt;width:193.44999999999999pt;height:6.pt;z-index:-1887437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6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el-GR" w:eastAsia="el-GR" w:bidi="el-GR"/>
                  </w:rPr>
                  <w:t>31ί</w:t>
                  <w:tab/>
                </w:r>
                <w:r>
                  <w:rPr>
                    <w:b/>
                    <w:bCs/>
                    <w:spacing w:val="0"/>
                    <w:w w:val="100"/>
                    <w:position w:val="0"/>
                    <w:sz w:val="11"/>
                    <w:szCs w:val="11"/>
                    <w:shd w:val="clear" w:color="auto" w:fill="auto"/>
                    <w:lang w:val="fr-FR" w:eastAsia="fr-FR" w:bidi="fr-FR"/>
                  </w:rPr>
                  <w:t>f'.iomcnoin</w:t>
                </w:r>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1" behindDoc="1" locked="0" layoutInCell="1" allowOverlap="1">
          <wp:simplePos x="0" y="0"/>
          <wp:positionH relativeFrom="page">
            <wp:posOffset>438150</wp:posOffset>
          </wp:positionH>
          <wp:positionV relativeFrom="page">
            <wp:posOffset>463550</wp:posOffset>
          </wp:positionV>
          <wp:extent cx="2520950" cy="94615"/>
          <wp:wrapNone/>
          <wp:docPr id="376" name="Shape 376"/>
          <a:graphic xmlns:a="http://schemas.openxmlformats.org/drawingml/2006/main">
            <a:graphicData uri="http://schemas.microsoft.com/office/word/2010/wordprocessingShape">
              <wps:wsp>
                <wps:cNvSpPr txBox="1"/>
                <wps:spPr>
                  <a:xfrm>
                    <a:ext cx="2520950" cy="94615"/>
                  </a:xfrm>
                  <a:prstGeom prst="rect"/>
                  <a:noFill/>
                </wps:spPr>
                <wps:txbx>
                  <w:txbxContent>
                    <w:p>
                      <w:pPr>
                        <w:pStyle w:val="Style76"/>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fr-FR" w:eastAsia="fr-FR" w:bidi="fr-FR"/>
                        </w:rPr>
                        <w:t>314</w:t>
                        <w:tab/>
                      </w:r>
                      <w:r>
                        <w:rPr>
                          <w:spacing w:val="0"/>
                          <w:w w:val="100"/>
                          <w:position w:val="0"/>
                          <w:shd w:val="clear" w:color="auto" w:fill="auto"/>
                          <w:lang w:val="ru-RU" w:eastAsia="ru-RU" w:bidi="ru-RU"/>
                        </w:rPr>
                        <w:t>Сложность.</w:t>
                      </w:r>
                    </w:p>
                  </w:txbxContent>
                </wps:txbx>
                <wps:bodyPr lIns="0" tIns="0" rIns="0" bIns="0">
                  <a:spAutoFit/>
                </wps:bodyPr>
              </wps:wsp>
            </a:graphicData>
          </a:graphic>
        </wp:anchor>
      </w:drawing>
    </mc:Choice>
    <mc:Fallback>
      <w:pict>
        <v:shape id="_x0000_s1402" type="#_x0000_t202" style="position:absolute;margin-left:34.5pt;margin-top:36.5pt;width:198.5pt;height:7.4500000000000002pt;z-index:-1887437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fr-FR" w:eastAsia="fr-FR" w:bidi="fr-FR"/>
                  </w:rPr>
                  <w:t>314</w:t>
                  <w:tab/>
                </w:r>
                <w:r>
                  <w:rPr>
                    <w:spacing w:val="0"/>
                    <w:w w:val="100"/>
                    <w:position w:val="0"/>
                    <w:shd w:val="clear" w:color="auto" w:fill="auto"/>
                    <w:lang w:val="ru-RU" w:eastAsia="ru-RU" w:bidi="ru-RU"/>
                  </w:rPr>
                  <w:t>Сложность.</w:t>
                </w:r>
              </w:p>
            </w:txbxContent>
          </v:textbox>
          <w10:wrap anchorx="page" anchory="page"/>
        </v:shape>
      </w:pict>
    </mc:Fallback>
  </mc:AlternateContent>
  <w:p>
    <w:pPr>
      <w:widowControl w:val="0"/>
      <w:spacing w:line="14"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3" behindDoc="1" locked="0" layoutInCell="1" allowOverlap="1">
          <wp:simplePos x="0" y="0"/>
          <wp:positionH relativeFrom="page">
            <wp:posOffset>551180</wp:posOffset>
          </wp:positionH>
          <wp:positionV relativeFrom="page">
            <wp:posOffset>755650</wp:posOffset>
          </wp:positionV>
          <wp:extent cx="2517775" cy="79375"/>
          <wp:wrapNone/>
          <wp:docPr id="384" name="Shape 384"/>
          <a:graphic xmlns:a="http://schemas.openxmlformats.org/drawingml/2006/main">
            <a:graphicData uri="http://schemas.microsoft.com/office/word/2010/wordprocessingShape">
              <wps:wsp>
                <wps:cNvSpPr txBox="1"/>
                <wps:spPr>
                  <a:xfrm>
                    <a:ext cx="2517775" cy="79375"/>
                  </a:xfrm>
                  <a:prstGeom prst="rect"/>
                  <a:noFill/>
                </wps:spPr>
                <wps:txbx>
                  <w:txbxContent>
                    <w:p>
                      <w:pPr>
                        <w:pStyle w:val="Style76"/>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2"/>
                          <w:szCs w:val="22"/>
                          <w:shd w:val="clear" w:color="auto" w:fill="auto"/>
                          <w:lang w:val="ru-RU" w:eastAsia="ru-RU" w:bidi="ru-RU"/>
                        </w:rPr>
                        <w:t>з:ш</w:t>
                        <w:tab/>
                      </w:r>
                      <w:r>
                        <w:rPr>
                          <w:rFonts w:ascii="Times New Roman" w:eastAsia="Times New Roman" w:hAnsi="Times New Roman" w:cs="Times New Roman"/>
                          <w:b/>
                          <w:bCs/>
                          <w:smallCaps/>
                          <w:spacing w:val="0"/>
                          <w:w w:val="100"/>
                          <w:position w:val="0"/>
                          <w:shd w:val="clear" w:color="auto" w:fill="auto"/>
                          <w:lang w:val="fr-FR" w:eastAsia="fr-FR" w:bidi="fr-FR"/>
                        </w:rPr>
                        <w:t>Cjobkciiocti..</w:t>
                      </w:r>
                    </w:p>
                  </w:txbxContent>
                </wps:txbx>
                <wps:bodyPr lIns="0" tIns="0" rIns="0" bIns="0">
                  <a:spAutoFit/>
                </wps:bodyPr>
              </wps:wsp>
            </a:graphicData>
          </a:graphic>
        </wp:anchor>
      </w:drawing>
    </mc:Choice>
    <mc:Fallback>
      <w:pict>
        <v:shape id="_x0000_s1410" type="#_x0000_t202" style="position:absolute;margin-left:43.399999999999999pt;margin-top:59.5pt;width:198.25pt;height:6.25pt;z-index:-1887437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65"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2"/>
                    <w:szCs w:val="22"/>
                    <w:shd w:val="clear" w:color="auto" w:fill="auto"/>
                    <w:lang w:val="ru-RU" w:eastAsia="ru-RU" w:bidi="ru-RU"/>
                  </w:rPr>
                  <w:t>з:ш</w:t>
                  <w:tab/>
                </w:r>
                <w:r>
                  <w:rPr>
                    <w:rFonts w:ascii="Times New Roman" w:eastAsia="Times New Roman" w:hAnsi="Times New Roman" w:cs="Times New Roman"/>
                    <w:b/>
                    <w:bCs/>
                    <w:smallCaps/>
                    <w:spacing w:val="0"/>
                    <w:w w:val="100"/>
                    <w:position w:val="0"/>
                    <w:shd w:val="clear" w:color="auto" w:fill="auto"/>
                    <w:lang w:val="fr-FR" w:eastAsia="fr-FR" w:bidi="fr-FR"/>
                  </w:rPr>
                  <w:t>Cjobkciiocti..</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5" behindDoc="1" locked="0" layoutInCell="1" allowOverlap="1">
          <wp:simplePos x="0" y="0"/>
          <wp:positionH relativeFrom="page">
            <wp:posOffset>486410</wp:posOffset>
          </wp:positionH>
          <wp:positionV relativeFrom="page">
            <wp:posOffset>534035</wp:posOffset>
          </wp:positionV>
          <wp:extent cx="2785745" cy="85090"/>
          <wp:wrapNone/>
          <wp:docPr id="386" name="Shape 386"/>
          <a:graphic xmlns:a="http://schemas.openxmlformats.org/drawingml/2006/main">
            <a:graphicData uri="http://schemas.microsoft.com/office/word/2010/wordprocessingShape">
              <wps:wsp>
                <wps:cNvSpPr txBox="1"/>
                <wps:spPr>
                  <a:xfrm>
                    <a:ext cx="2785745" cy="85090"/>
                  </a:xfrm>
                  <a:prstGeom prst="rect"/>
                  <a:noFill/>
                </wps:spPr>
                <wps:txbx>
                  <w:txbxContent>
                    <w:p>
                      <w:pPr>
                        <w:pStyle w:val="Style76"/>
                        <w:keepNext w:val="0"/>
                        <w:keepLines w:val="0"/>
                        <w:widowControl w:val="0"/>
                        <w:shd w:val="clear" w:color="auto" w:fill="auto"/>
                        <w:tabs>
                          <w:tab w:pos="4387"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fr-FR" w:eastAsia="fr-FR" w:bidi="fr-FR"/>
                        </w:rPr>
                        <w:t>se</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ІІЛГКІІ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II </w:t>
                      </w:r>
                      <w:r>
                        <w:rPr>
                          <w:rFonts w:ascii="Times New Roman" w:eastAsia="Times New Roman" w:hAnsi="Times New Roman" w:cs="Times New Roman"/>
                          <w:b/>
                          <w:bCs/>
                          <w:spacing w:val="0"/>
                          <w:w w:val="100"/>
                          <w:position w:val="0"/>
                          <w:sz w:val="13"/>
                          <w:szCs w:val="13"/>
                          <w:shd w:val="clear" w:color="auto" w:fill="auto"/>
                          <w:lang w:val="la-001" w:eastAsia="la-001" w:bidi="la-001"/>
                        </w:rPr>
                        <w:t>WlOlkK-tlH.</w:t>
                      </w:r>
                    </w:p>
                  </w:txbxContent>
                </wps:txbx>
                <wps:bodyPr lIns="0" tIns="0" rIns="0" bIns="0">
                  <a:spAutoFit/>
                </wps:bodyPr>
              </wps:wsp>
            </a:graphicData>
          </a:graphic>
        </wp:anchor>
      </w:drawing>
    </mc:Choice>
    <mc:Fallback>
      <w:pict>
        <v:shape id="_x0000_s1412" type="#_x0000_t202" style="position:absolute;margin-left:38.299999999999997pt;margin-top:42.049999999999997pt;width:219.34999999999999pt;height:6.7000000000000002pt;z-index:-1887437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fr-FR" w:eastAsia="fr-FR" w:bidi="fr-FR"/>
                  </w:rPr>
                  <w:t>se</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ІІЛГКІІ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II </w:t>
                </w:r>
                <w:r>
                  <w:rPr>
                    <w:rFonts w:ascii="Times New Roman" w:eastAsia="Times New Roman" w:hAnsi="Times New Roman" w:cs="Times New Roman"/>
                    <w:b/>
                    <w:bCs/>
                    <w:spacing w:val="0"/>
                    <w:w w:val="100"/>
                    <w:position w:val="0"/>
                    <w:sz w:val="13"/>
                    <w:szCs w:val="13"/>
                    <w:shd w:val="clear" w:color="auto" w:fill="auto"/>
                    <w:lang w:val="la-001" w:eastAsia="la-001" w:bidi="la-001"/>
                  </w:rPr>
                  <w:t>WlOlkK-tlH.</w:t>
                </w:r>
              </w:p>
            </w:txbxContent>
          </v:textbox>
          <w10:wrap anchorx="page" anchory="page"/>
        </v:shape>
      </w:pict>
    </mc:Fallback>
  </mc:AlternateContent>
  <w:p>
    <w:pPr>
      <w:widowControl w:val="0"/>
      <w:spacing w:line="14"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7" behindDoc="1" locked="0" layoutInCell="1" allowOverlap="1">
          <wp:simplePos x="0" y="0"/>
          <wp:positionH relativeFrom="page">
            <wp:posOffset>295910</wp:posOffset>
          </wp:positionH>
          <wp:positionV relativeFrom="page">
            <wp:posOffset>534035</wp:posOffset>
          </wp:positionV>
          <wp:extent cx="2962910" cy="85090"/>
          <wp:wrapNone/>
          <wp:docPr id="388" name="Shape 388"/>
          <a:graphic xmlns:a="http://schemas.openxmlformats.org/drawingml/2006/main">
            <a:graphicData uri="http://schemas.microsoft.com/office/word/2010/wordprocessingShape">
              <wps:wsp>
                <wps:cNvSpPr txBox="1"/>
                <wps:spPr>
                  <a:xfrm>
                    <a:ext cx="2962910" cy="85090"/>
                  </a:xfrm>
                  <a:prstGeom prst="rect"/>
                  <a:noFill/>
                </wps:spPr>
                <wps:txbx>
                  <w:txbxContent>
                    <w:p>
                      <w:pPr>
                        <w:pStyle w:val="Style76"/>
                        <w:keepNext w:val="0"/>
                        <w:keepLines w:val="0"/>
                        <w:widowControl w:val="0"/>
                        <w:shd w:val="clear" w:color="auto" w:fill="auto"/>
                        <w:tabs>
                          <w:tab w:pos="4666" w:val="right"/>
                        </w:tabs>
                        <w:bidi w:val="0"/>
                        <w:spacing w:before="0" w:after="0" w:line="240" w:lineRule="auto"/>
                        <w:ind w:left="0" w:right="0" w:firstLine="0"/>
                        <w:jc w:val="left"/>
                      </w:pPr>
                      <w:r>
                        <w:rPr>
                          <w:color w:val="6D6D6D"/>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8t</w:t>
                        <w:tab/>
                      </w:r>
                      <w:r>
                        <w:rPr>
                          <w:rFonts w:ascii="Times New Roman" w:eastAsia="Times New Roman" w:hAnsi="Times New Roman" w:cs="Times New Roman"/>
                          <w:b/>
                          <w:bCs/>
                          <w:smallCaps/>
                          <w:spacing w:val="0"/>
                          <w:w w:val="100"/>
                          <w:position w:val="0"/>
                          <w:shd w:val="clear" w:color="auto" w:fill="auto"/>
                          <w:lang w:val="ru-RU" w:eastAsia="ru-RU" w:bidi="ru-RU"/>
                        </w:rPr>
                        <w:t>Науки іі Художкства.</w:t>
                      </w:r>
                    </w:p>
                  </w:txbxContent>
                </wps:txbx>
                <wps:bodyPr lIns="0" tIns="0" rIns="0" bIns="0">
                  <a:spAutoFit/>
                </wps:bodyPr>
              </wps:wsp>
            </a:graphicData>
          </a:graphic>
        </wp:anchor>
      </w:drawing>
    </mc:Choice>
    <mc:Fallback>
      <w:pict>
        <v:shape id="_x0000_s1414" type="#_x0000_t202" style="position:absolute;margin-left:23.300000000000001pt;margin-top:42.049999999999997pt;width:233.30000000000001pt;height:6.7000000000000002pt;z-index:-1887437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66" w:val="right"/>
                  </w:tabs>
                  <w:bidi w:val="0"/>
                  <w:spacing w:before="0" w:after="0" w:line="240" w:lineRule="auto"/>
                  <w:ind w:left="0" w:right="0" w:firstLine="0"/>
                  <w:jc w:val="left"/>
                </w:pPr>
                <w:r>
                  <w:rPr>
                    <w:color w:val="6D6D6D"/>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8t</w:t>
                  <w:tab/>
                </w:r>
                <w:r>
                  <w:rPr>
                    <w:rFonts w:ascii="Times New Roman" w:eastAsia="Times New Roman" w:hAnsi="Times New Roman" w:cs="Times New Roman"/>
                    <w:b/>
                    <w:bCs/>
                    <w:smallCaps/>
                    <w:spacing w:val="0"/>
                    <w:w w:val="100"/>
                    <w:position w:val="0"/>
                    <w:shd w:val="clear" w:color="auto" w:fill="auto"/>
                    <w:lang w:val="ru-RU" w:eastAsia="ru-RU" w:bidi="ru-RU"/>
                  </w:rPr>
                  <w:t>Науки іі Художкства.</w:t>
                </w:r>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3" behindDoc="1" locked="0" layoutInCell="1" allowOverlap="1">
          <wp:simplePos x="0" y="0"/>
          <wp:positionH relativeFrom="page">
            <wp:posOffset>436245</wp:posOffset>
          </wp:positionH>
          <wp:positionV relativeFrom="page">
            <wp:posOffset>128270</wp:posOffset>
          </wp:positionV>
          <wp:extent cx="4438015" cy="88265"/>
          <wp:wrapNone/>
          <wp:docPr id="22" name="Shape 22"/>
          <a:graphic xmlns:a="http://schemas.openxmlformats.org/drawingml/2006/main">
            <a:graphicData uri="http://schemas.microsoft.com/office/word/2010/wordprocessingShape">
              <wps:wsp>
                <wps:cNvSpPr txBox="1"/>
                <wps:spPr>
                  <a:xfrm>
                    <a:ext cx="4438015" cy="88265"/>
                  </a:xfrm>
                  <a:prstGeom prst="rect"/>
                  <a:noFill/>
                </wps:spPr>
                <wps:txbx>
                  <w:txbxContent>
                    <w:p>
                      <w:pPr>
                        <w:pStyle w:val="Style57"/>
                        <w:keepNext w:val="0"/>
                        <w:keepLines w:val="0"/>
                        <w:widowControl w:val="0"/>
                        <w:shd w:val="clear" w:color="auto" w:fill="auto"/>
                        <w:tabs>
                          <w:tab w:pos="4123" w:val="right"/>
                          <w:tab w:pos="6989" w:val="right"/>
                        </w:tabs>
                        <w:bidi w:val="0"/>
                        <w:spacing w:before="0" w:after="0" w:line="240" w:lineRule="auto"/>
                        <w:ind w:left="0" w:right="0" w:firstLine="0"/>
                        <w:jc w:val="left"/>
                        <w:rPr>
                          <w:sz w:val="16"/>
                          <w:szCs w:val="16"/>
                        </w:rPr>
                      </w:pPr>
                      <w:r>
                        <w:rPr>
                          <w:rFonts w:ascii="Arial" w:eastAsia="Arial" w:hAnsi="Arial" w:cs="Arial"/>
                          <w:color w:val="424242"/>
                          <w:spacing w:val="0"/>
                          <w:w w:val="100"/>
                          <w:position w:val="0"/>
                          <w:sz w:val="14"/>
                          <w:szCs w:val="14"/>
                          <w:shd w:val="clear" w:color="auto" w:fill="auto"/>
                          <w:lang w:val="el-GR" w:eastAsia="el-GR" w:bidi="el-GR"/>
                        </w:rPr>
                        <w:t xml:space="preserve">Οηκ). </w:t>
                      </w:r>
                      <w:r>
                        <w:rPr>
                          <w:b/>
                          <w:bCs/>
                          <w:i/>
                          <w:iCs/>
                          <w:color w:val="424242"/>
                          <w:spacing w:val="0"/>
                          <w:w w:val="100"/>
                          <w:position w:val="0"/>
                          <w:sz w:val="17"/>
                          <w:szCs w:val="17"/>
                          <w:shd w:val="clear" w:color="auto" w:fill="auto"/>
                          <w:lang w:val="fr-FR" w:eastAsia="fr-FR" w:bidi="fr-FR"/>
                        </w:rPr>
                        <w:t>1.</w:t>
                        <w:tab/>
                      </w:r>
                      <w:r>
                        <w:rPr>
                          <w:rFonts w:ascii="Arial" w:eastAsia="Arial" w:hAnsi="Arial" w:cs="Arial"/>
                          <w:smallCaps/>
                          <w:color w:val="424242"/>
                          <w:spacing w:val="0"/>
                          <w:w w:val="100"/>
                          <w:position w:val="0"/>
                          <w:sz w:val="15"/>
                          <w:szCs w:val="15"/>
                          <w:shd w:val="clear" w:color="auto" w:fill="auto"/>
                          <w:lang w:val="ru-RU" w:eastAsia="ru-RU" w:bidi="ru-RU"/>
                        </w:rPr>
                        <w:t>Твропстыіі Путь.</w:t>
                        <w:tab/>
                      </w:r>
                      <w:r>
                        <w:rPr>
                          <w:b/>
                          <w:bCs/>
                          <w:color w:val="424242"/>
                          <w:spacing w:val="0"/>
                          <w:w w:val="100"/>
                          <w:position w:val="0"/>
                          <w:sz w:val="16"/>
                          <w:szCs w:val="16"/>
                          <w:shd w:val="clear" w:color="auto" w:fill="auto"/>
                          <w:lang w:val="ru-RU" w:eastAsia="ru-RU" w:bidi="ru-RU"/>
                        </w:rPr>
                        <w:t>«5</w:t>
                      </w:r>
                    </w:p>
                  </w:txbxContent>
                </wps:txbx>
                <wps:bodyPr lIns="0" tIns="0" rIns="0" bIns="0">
                  <a:spAutoFit/>
                </wps:bodyPr>
              </wps:wsp>
            </a:graphicData>
          </a:graphic>
        </wp:anchor>
      </w:drawing>
    </mc:Choice>
    <mc:Fallback>
      <w:pict>
        <v:shape id="_x0000_s1048" type="#_x0000_t202" style="position:absolute;margin-left:34.350000000000001pt;margin-top:10.1pt;width:349.44999999999999pt;height:6.9500000000000002pt;z-index:-188744060;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23" w:val="right"/>
                    <w:tab w:pos="6989" w:val="right"/>
                  </w:tabs>
                  <w:bidi w:val="0"/>
                  <w:spacing w:before="0" w:after="0" w:line="240" w:lineRule="auto"/>
                  <w:ind w:left="0" w:right="0" w:firstLine="0"/>
                  <w:jc w:val="left"/>
                  <w:rPr>
                    <w:sz w:val="16"/>
                    <w:szCs w:val="16"/>
                  </w:rPr>
                </w:pPr>
                <w:r>
                  <w:rPr>
                    <w:rFonts w:ascii="Arial" w:eastAsia="Arial" w:hAnsi="Arial" w:cs="Arial"/>
                    <w:color w:val="424242"/>
                    <w:spacing w:val="0"/>
                    <w:w w:val="100"/>
                    <w:position w:val="0"/>
                    <w:sz w:val="14"/>
                    <w:szCs w:val="14"/>
                    <w:shd w:val="clear" w:color="auto" w:fill="auto"/>
                    <w:lang w:val="el-GR" w:eastAsia="el-GR" w:bidi="el-GR"/>
                  </w:rPr>
                  <w:t xml:space="preserve">Οηκ). </w:t>
                </w:r>
                <w:r>
                  <w:rPr>
                    <w:b/>
                    <w:bCs/>
                    <w:i/>
                    <w:iCs/>
                    <w:color w:val="424242"/>
                    <w:spacing w:val="0"/>
                    <w:w w:val="100"/>
                    <w:position w:val="0"/>
                    <w:sz w:val="17"/>
                    <w:szCs w:val="17"/>
                    <w:shd w:val="clear" w:color="auto" w:fill="auto"/>
                    <w:lang w:val="fr-FR" w:eastAsia="fr-FR" w:bidi="fr-FR"/>
                  </w:rPr>
                  <w:t>1.</w:t>
                  <w:tab/>
                </w:r>
                <w:r>
                  <w:rPr>
                    <w:rFonts w:ascii="Arial" w:eastAsia="Arial" w:hAnsi="Arial" w:cs="Arial"/>
                    <w:smallCaps/>
                    <w:color w:val="424242"/>
                    <w:spacing w:val="0"/>
                    <w:w w:val="100"/>
                    <w:position w:val="0"/>
                    <w:sz w:val="15"/>
                    <w:szCs w:val="15"/>
                    <w:shd w:val="clear" w:color="auto" w:fill="auto"/>
                    <w:lang w:val="ru-RU" w:eastAsia="ru-RU" w:bidi="ru-RU"/>
                  </w:rPr>
                  <w:t>Твропстыіі Путь.</w:t>
                  <w:tab/>
                </w:r>
                <w:r>
                  <w:rPr>
                    <w:b/>
                    <w:bCs/>
                    <w:color w:val="424242"/>
                    <w:spacing w:val="0"/>
                    <w:w w:val="100"/>
                    <w:position w:val="0"/>
                    <w:sz w:val="16"/>
                    <w:szCs w:val="16"/>
                    <w:shd w:val="clear" w:color="auto" w:fill="auto"/>
                    <w:lang w:val="ru-RU" w:eastAsia="ru-RU" w:bidi="ru-RU"/>
                  </w:rPr>
                  <w:t>«5</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7" behindDoc="1" locked="0" layoutInCell="1" allowOverlap="1">
          <wp:simplePos x="0" y="0"/>
          <wp:positionH relativeFrom="page">
            <wp:posOffset>392430</wp:posOffset>
          </wp:positionH>
          <wp:positionV relativeFrom="page">
            <wp:posOffset>599440</wp:posOffset>
          </wp:positionV>
          <wp:extent cx="2533015" cy="85090"/>
          <wp:wrapNone/>
          <wp:docPr id="56" name="Shape 56"/>
          <a:graphic xmlns:a="http://schemas.openxmlformats.org/drawingml/2006/main">
            <a:graphicData uri="http://schemas.microsoft.com/office/word/2010/wordprocessingShape">
              <wps:wsp>
                <wps:cNvSpPr txBox="1"/>
                <wps:spPr>
                  <a:xfrm>
                    <a:ext cx="2533015" cy="85090"/>
                  </a:xfrm>
                  <a:prstGeom prst="rect"/>
                  <a:noFill/>
                </wps:spPr>
                <wps:txbx>
                  <w:txbxContent>
                    <w:p>
                      <w:pPr>
                        <w:pStyle w:val="Style57"/>
                        <w:keepNext w:val="0"/>
                        <w:keepLines w:val="0"/>
                        <w:widowControl w:val="0"/>
                        <w:shd w:val="clear" w:color="auto" w:fill="auto"/>
                        <w:tabs>
                          <w:tab w:pos="3989" w:val="right"/>
                        </w:tabs>
                        <w:bidi w:val="0"/>
                        <w:spacing w:before="0" w:after="0" w:line="240" w:lineRule="auto"/>
                        <w:ind w:left="0" w:right="0" w:firstLine="0"/>
                        <w:jc w:val="left"/>
                        <w:rPr>
                          <w:sz w:val="13"/>
                          <w:szCs w:val="13"/>
                        </w:rPr>
                      </w:pPr>
                      <w:r>
                        <w:rPr>
                          <w:rFonts w:ascii="Arial" w:eastAsia="Arial" w:hAnsi="Arial" w:cs="Arial"/>
                          <w:color w:val="424242"/>
                          <w:spacing w:val="0"/>
                          <w:w w:val="100"/>
                          <w:position w:val="0"/>
                          <w:sz w:val="14"/>
                          <w:szCs w:val="14"/>
                          <w:shd w:val="clear" w:color="auto" w:fill="auto"/>
                          <w:lang w:val="fr-FR" w:eastAsia="fr-FR" w:bidi="fr-FR"/>
                        </w:rPr>
                        <w:t>152</w:t>
                        <w:tab/>
                      </w:r>
                      <w:r>
                        <w:rPr>
                          <w:rFonts w:ascii="Arial" w:eastAsia="Arial" w:hAnsi="Arial" w:cs="Arial"/>
                          <w:b/>
                          <w:bCs/>
                          <w:color w:val="424242"/>
                          <w:spacing w:val="0"/>
                          <w:w w:val="100"/>
                          <w:position w:val="0"/>
                          <w:sz w:val="13"/>
                          <w:szCs w:val="13"/>
                          <w:shd w:val="clear" w:color="auto" w:fill="auto"/>
                          <w:lang w:val="fr-FR" w:eastAsia="fr-FR" w:bidi="fr-FR"/>
                        </w:rPr>
                        <w:t>CjoïscnoCTb.</w:t>
                      </w:r>
                    </w:p>
                  </w:txbxContent>
                </wps:txbx>
                <wps:bodyPr lIns="0" tIns="0" rIns="0" bIns="0">
                  <a:spAutoFit/>
                </wps:bodyPr>
              </wps:wsp>
            </a:graphicData>
          </a:graphic>
        </wp:anchor>
      </w:drawing>
    </mc:Choice>
    <mc:Fallback>
      <w:pict>
        <v:shape id="_x0000_s1082" type="#_x0000_t202" style="position:absolute;margin-left:30.899999999999999pt;margin-top:47.200000000000003pt;width:199.44999999999999pt;height:6.7000000000000002pt;z-index:-188744026;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89" w:val="right"/>
                  </w:tabs>
                  <w:bidi w:val="0"/>
                  <w:spacing w:before="0" w:after="0" w:line="240" w:lineRule="auto"/>
                  <w:ind w:left="0" w:right="0" w:firstLine="0"/>
                  <w:jc w:val="left"/>
                  <w:rPr>
                    <w:sz w:val="13"/>
                    <w:szCs w:val="13"/>
                  </w:rPr>
                </w:pPr>
                <w:r>
                  <w:rPr>
                    <w:rFonts w:ascii="Arial" w:eastAsia="Arial" w:hAnsi="Arial" w:cs="Arial"/>
                    <w:color w:val="424242"/>
                    <w:spacing w:val="0"/>
                    <w:w w:val="100"/>
                    <w:position w:val="0"/>
                    <w:sz w:val="14"/>
                    <w:szCs w:val="14"/>
                    <w:shd w:val="clear" w:color="auto" w:fill="auto"/>
                    <w:lang w:val="fr-FR" w:eastAsia="fr-FR" w:bidi="fr-FR"/>
                  </w:rPr>
                  <w:t>152</w:t>
                  <w:tab/>
                </w:r>
                <w:r>
                  <w:rPr>
                    <w:rFonts w:ascii="Arial" w:eastAsia="Arial" w:hAnsi="Arial" w:cs="Arial"/>
                    <w:b/>
                    <w:bCs/>
                    <w:color w:val="424242"/>
                    <w:spacing w:val="0"/>
                    <w:w w:val="100"/>
                    <w:position w:val="0"/>
                    <w:sz w:val="13"/>
                    <w:szCs w:val="13"/>
                    <w:shd w:val="clear" w:color="auto" w:fill="auto"/>
                    <w:lang w:val="fr-FR" w:eastAsia="fr-FR" w:bidi="fr-FR"/>
                  </w:rPr>
                  <w:t>CjoïscnoCTb.</w:t>
                </w:r>
              </w:p>
            </w:txbxContent>
          </v:textbox>
          <w10:wrap anchorx="page" anchory="page"/>
        </v:shape>
      </w:pict>
    </mc:Fallback>
  </mc:AlternateContent>
  <w:p>
    <w:pPr>
      <w:widowControl w:val="0"/>
      <w:spacing w:line="14"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9" behindDoc="1" locked="0" layoutInCell="1" allowOverlap="1">
          <wp:simplePos x="0" y="0"/>
          <wp:positionH relativeFrom="page">
            <wp:posOffset>452755</wp:posOffset>
          </wp:positionH>
          <wp:positionV relativeFrom="page">
            <wp:posOffset>527685</wp:posOffset>
          </wp:positionV>
          <wp:extent cx="2792095" cy="91440"/>
          <wp:wrapNone/>
          <wp:docPr id="390" name="Shape 390"/>
          <a:graphic xmlns:a="http://schemas.openxmlformats.org/drawingml/2006/main">
            <a:graphicData uri="http://schemas.microsoft.com/office/word/2010/wordprocessingShape">
              <wps:wsp>
                <wps:cNvSpPr txBox="1"/>
                <wps:spPr>
                  <a:xfrm>
                    <a:ext cx="2792095" cy="91440"/>
                  </a:xfrm>
                  <a:prstGeom prst="rect"/>
                  <a:noFill/>
                </wps:spPr>
                <wps:txbx>
                  <w:txbxContent>
                    <w:p>
                      <w:pPr>
                        <w:pStyle w:val="Style76"/>
                        <w:keepNext w:val="0"/>
                        <w:keepLines w:val="0"/>
                        <w:widowControl w:val="0"/>
                        <w:shd w:val="clear" w:color="auto" w:fill="auto"/>
                        <w:tabs>
                          <w:tab w:pos="4397"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fr-FR" w:eastAsia="fr-FR" w:bidi="fr-FR"/>
                        </w:rPr>
                        <w:t>on</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Нлзкн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II </w:t>
                      </w:r>
                      <w:r>
                        <w:rPr>
                          <w:rFonts w:ascii="Times New Roman" w:eastAsia="Times New Roman" w:hAnsi="Times New Roman" w:cs="Times New Roman"/>
                          <w:b/>
                          <w:bCs/>
                          <w:spacing w:val="0"/>
                          <w:w w:val="100"/>
                          <w:position w:val="0"/>
                          <w:sz w:val="13"/>
                          <w:szCs w:val="13"/>
                          <w:shd w:val="clear" w:color="auto" w:fill="auto"/>
                          <w:lang w:val="ru-RU" w:eastAsia="ru-RU" w:bidi="ru-RU"/>
                        </w:rPr>
                        <w:t>ХуЛОІКВСТЯ»·</w:t>
                      </w:r>
                    </w:p>
                  </w:txbxContent>
                </wps:txbx>
                <wps:bodyPr lIns="0" tIns="0" rIns="0" bIns="0">
                  <a:spAutoFit/>
                </wps:bodyPr>
              </wps:wsp>
            </a:graphicData>
          </a:graphic>
        </wp:anchor>
      </w:drawing>
    </mc:Choice>
    <mc:Fallback>
      <w:pict>
        <v:shape id="_x0000_s1416" type="#_x0000_t202" style="position:absolute;margin-left:35.649999999999999pt;margin-top:41.549999999999997pt;width:219.84999999999999pt;height:7.2000000000000002pt;z-index:-1887437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7"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fr-FR" w:eastAsia="fr-FR" w:bidi="fr-FR"/>
                  </w:rPr>
                  <w:t>on</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Нлзкн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II </w:t>
                </w:r>
                <w:r>
                  <w:rPr>
                    <w:rFonts w:ascii="Times New Roman" w:eastAsia="Times New Roman" w:hAnsi="Times New Roman" w:cs="Times New Roman"/>
                    <w:b/>
                    <w:bCs/>
                    <w:spacing w:val="0"/>
                    <w:w w:val="100"/>
                    <w:position w:val="0"/>
                    <w:sz w:val="13"/>
                    <w:szCs w:val="13"/>
                    <w:shd w:val="clear" w:color="auto" w:fill="auto"/>
                    <w:lang w:val="ru-RU" w:eastAsia="ru-RU" w:bidi="ru-RU"/>
                  </w:rPr>
                  <w:t>ХуЛОІКВСТЯ»·</w:t>
                </w:r>
              </w:p>
            </w:txbxContent>
          </v:textbox>
          <w10:wrap anchorx="page" anchory="page"/>
        </v:shape>
      </w:pict>
    </mc:Fallback>
  </mc:AlternateContent>
  <w:p>
    <w:pPr>
      <w:widowControl w:val="0"/>
      <w:spacing w:line="14"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1" behindDoc="1" locked="0" layoutInCell="1" allowOverlap="1">
          <wp:simplePos x="0" y="0"/>
          <wp:positionH relativeFrom="page">
            <wp:posOffset>448310</wp:posOffset>
          </wp:positionH>
          <wp:positionV relativeFrom="page">
            <wp:posOffset>546100</wp:posOffset>
          </wp:positionV>
          <wp:extent cx="2785745" cy="73025"/>
          <wp:wrapNone/>
          <wp:docPr id="392" name="Shape 392"/>
          <a:graphic xmlns:a="http://schemas.openxmlformats.org/drawingml/2006/main">
            <a:graphicData uri="http://schemas.microsoft.com/office/word/2010/wordprocessingShape">
              <wps:wsp>
                <wps:cNvSpPr txBox="1"/>
                <wps:spPr>
                  <a:xfrm>
                    <a:ext cx="2785745" cy="73025"/>
                  </a:xfrm>
                  <a:prstGeom prst="rect"/>
                  <a:noFill/>
                </wps:spPr>
                <wps:txbx>
                  <w:txbxContent>
                    <w:p>
                      <w:pPr>
                        <w:pStyle w:val="Style76"/>
                        <w:keepNext w:val="0"/>
                        <w:keepLines w:val="0"/>
                        <w:widowControl w:val="0"/>
                        <w:shd w:val="clear" w:color="auto" w:fill="auto"/>
                        <w:tabs>
                          <w:tab w:pos="4387"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ru-RU" w:eastAsia="ru-RU" w:bidi="ru-RU"/>
                        </w:rPr>
                        <w:t>ня</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НОки и </w:t>
                      </w:r>
                      <w:r>
                        <w:rPr>
                          <w:rFonts w:ascii="Times New Roman" w:eastAsia="Times New Roman" w:hAnsi="Times New Roman" w:cs="Times New Roman"/>
                          <w:b/>
                          <w:bCs/>
                          <w:spacing w:val="0"/>
                          <w:w w:val="100"/>
                          <w:position w:val="0"/>
                          <w:sz w:val="13"/>
                          <w:szCs w:val="13"/>
                          <w:shd w:val="clear" w:color="auto" w:fill="auto"/>
                          <w:lang w:val="fr-FR" w:eastAsia="fr-FR" w:bidi="fr-FR"/>
                        </w:rPr>
                        <w:t>.Vt.ioatRCTit.</w:t>
                      </w:r>
                    </w:p>
                  </w:txbxContent>
                </wps:txbx>
                <wps:bodyPr lIns="0" tIns="0" rIns="0" bIns="0">
                  <a:spAutoFit/>
                </wps:bodyPr>
              </wps:wsp>
            </a:graphicData>
          </a:graphic>
        </wp:anchor>
      </w:drawing>
    </mc:Choice>
    <mc:Fallback>
      <w:pict>
        <v:shape id="_x0000_s1418" type="#_x0000_t202" style="position:absolute;margin-left:35.299999999999997pt;margin-top:43.pt;width:219.34999999999999pt;height:5.75pt;z-index:-1887437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ru-RU" w:eastAsia="ru-RU" w:bidi="ru-RU"/>
                  </w:rPr>
                  <w:t>ня</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НОки и </w:t>
                </w:r>
                <w:r>
                  <w:rPr>
                    <w:rFonts w:ascii="Times New Roman" w:eastAsia="Times New Roman" w:hAnsi="Times New Roman" w:cs="Times New Roman"/>
                    <w:b/>
                    <w:bCs/>
                    <w:spacing w:val="0"/>
                    <w:w w:val="100"/>
                    <w:position w:val="0"/>
                    <w:sz w:val="13"/>
                    <w:szCs w:val="13"/>
                    <w:shd w:val="clear" w:color="auto" w:fill="auto"/>
                    <w:lang w:val="fr-FR" w:eastAsia="fr-FR" w:bidi="fr-FR"/>
                  </w:rPr>
                  <w:t>.Vt.ioatRCTit.</w:t>
                </w:r>
              </w:p>
            </w:txbxContent>
          </v:textbox>
          <w10:wrap anchorx="page" anchory="page"/>
        </v:shape>
      </w:pict>
    </mc:Fallback>
  </mc:AlternateContent>
  <w:p>
    <w:pPr>
      <w:widowControl w:val="0"/>
      <w:spacing w:line="14"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3" behindDoc="1" locked="0" layoutInCell="1" allowOverlap="1">
          <wp:simplePos x="0" y="0"/>
          <wp:positionH relativeFrom="page">
            <wp:posOffset>487045</wp:posOffset>
          </wp:positionH>
          <wp:positionV relativeFrom="page">
            <wp:posOffset>682625</wp:posOffset>
          </wp:positionV>
          <wp:extent cx="2770505" cy="79375"/>
          <wp:wrapNone/>
          <wp:docPr id="394" name="Shape 394"/>
          <a:graphic xmlns:a="http://schemas.openxmlformats.org/drawingml/2006/main">
            <a:graphicData uri="http://schemas.microsoft.com/office/word/2010/wordprocessingShape">
              <wps:wsp>
                <wps:cNvSpPr txBox="1"/>
                <wps:spPr>
                  <a:xfrm>
                    <a:ext cx="2770505" cy="79375"/>
                  </a:xfrm>
                  <a:prstGeom prst="rect"/>
                  <a:noFill/>
                </wps:spPr>
                <wps:txbx>
                  <w:txbxContent>
                    <w:p>
                      <w:pPr>
                        <w:pStyle w:val="Style76"/>
                        <w:keepNext w:val="0"/>
                        <w:keepLines w:val="0"/>
                        <w:widowControl w:val="0"/>
                        <w:shd w:val="clear" w:color="auto" w:fill="auto"/>
                        <w:tabs>
                          <w:tab w:pos="4363"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91</w:t>
                        <w:tab/>
                      </w:r>
                      <w:r>
                        <w:rPr>
                          <w:rFonts w:ascii="Times New Roman" w:eastAsia="Times New Roman" w:hAnsi="Times New Roman" w:cs="Times New Roman"/>
                          <w:b/>
                          <w:bCs/>
                          <w:spacing w:val="0"/>
                          <w:w w:val="100"/>
                          <w:position w:val="0"/>
                          <w:sz w:val="13"/>
                          <w:szCs w:val="13"/>
                          <w:shd w:val="clear" w:color="auto" w:fill="auto"/>
                          <w:lang w:val="fr-FR" w:eastAsia="fr-FR" w:bidi="fr-FR"/>
                        </w:rPr>
                        <w:t>II</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ЛЖИ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U </w:t>
                      </w:r>
                      <w:r>
                        <w:rPr>
                          <w:rFonts w:ascii="Times New Roman" w:eastAsia="Times New Roman" w:hAnsi="Times New Roman" w:cs="Times New Roman"/>
                          <w:b/>
                          <w:bCs/>
                          <w:spacing w:val="0"/>
                          <w:w w:val="100"/>
                          <w:position w:val="0"/>
                          <w:sz w:val="13"/>
                          <w:szCs w:val="13"/>
                          <w:shd w:val="clear" w:color="auto" w:fill="auto"/>
                          <w:lang w:val="ru-RU" w:eastAsia="ru-RU" w:bidi="ru-RU"/>
                        </w:rPr>
                        <w:t>ХзДОЖ»СТ»А.</w:t>
                      </w:r>
                    </w:p>
                  </w:txbxContent>
                </wps:txbx>
                <wps:bodyPr lIns="0" tIns="0" rIns="0" bIns="0">
                  <a:spAutoFit/>
                </wps:bodyPr>
              </wps:wsp>
            </a:graphicData>
          </a:graphic>
        </wp:anchor>
      </w:drawing>
    </mc:Choice>
    <mc:Fallback>
      <w:pict>
        <v:shape id="_x0000_s1420" type="#_x0000_t202" style="position:absolute;margin-left:38.350000000000001pt;margin-top:53.75pt;width:218.15000000000001pt;height:6.25pt;z-index:-1887437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91</w:t>
                  <w:tab/>
                </w:r>
                <w:r>
                  <w:rPr>
                    <w:rFonts w:ascii="Times New Roman" w:eastAsia="Times New Roman" w:hAnsi="Times New Roman" w:cs="Times New Roman"/>
                    <w:b/>
                    <w:bCs/>
                    <w:spacing w:val="0"/>
                    <w:w w:val="100"/>
                    <w:position w:val="0"/>
                    <w:sz w:val="13"/>
                    <w:szCs w:val="13"/>
                    <w:shd w:val="clear" w:color="auto" w:fill="auto"/>
                    <w:lang w:val="fr-FR" w:eastAsia="fr-FR" w:bidi="fr-FR"/>
                  </w:rPr>
                  <w:t>II</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ЛЖИ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U </w:t>
                </w:r>
                <w:r>
                  <w:rPr>
                    <w:rFonts w:ascii="Times New Roman" w:eastAsia="Times New Roman" w:hAnsi="Times New Roman" w:cs="Times New Roman"/>
                    <w:b/>
                    <w:bCs/>
                    <w:spacing w:val="0"/>
                    <w:w w:val="100"/>
                    <w:position w:val="0"/>
                    <w:sz w:val="13"/>
                    <w:szCs w:val="13"/>
                    <w:shd w:val="clear" w:color="auto" w:fill="auto"/>
                    <w:lang w:val="ru-RU" w:eastAsia="ru-RU" w:bidi="ru-RU"/>
                  </w:rPr>
                  <w:t>ХзДОЖ»СТ»А.</w:t>
                </w:r>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5" behindDoc="1" locked="0" layoutInCell="1" allowOverlap="1">
          <wp:simplePos x="0" y="0"/>
          <wp:positionH relativeFrom="page">
            <wp:posOffset>453390</wp:posOffset>
          </wp:positionH>
          <wp:positionV relativeFrom="page">
            <wp:posOffset>618490</wp:posOffset>
          </wp:positionV>
          <wp:extent cx="2776855" cy="82550"/>
          <wp:wrapNone/>
          <wp:docPr id="396" name="Shape 396"/>
          <a:graphic xmlns:a="http://schemas.openxmlformats.org/drawingml/2006/main">
            <a:graphicData uri="http://schemas.microsoft.com/office/word/2010/wordprocessingShape">
              <wps:wsp>
                <wps:cNvSpPr txBox="1"/>
                <wps:spPr>
                  <a:xfrm>
                    <a:ext cx="2776855" cy="82550"/>
                  </a:xfrm>
                  <a:prstGeom prst="rect"/>
                  <a:noFill/>
                </wps:spPr>
                <wps:txbx>
                  <w:txbxContent>
                    <w:p>
                      <w:pPr>
                        <w:pStyle w:val="Style76"/>
                        <w:keepNext w:val="0"/>
                        <w:keepLines w:val="0"/>
                        <w:widowControl w:val="0"/>
                        <w:shd w:val="clear" w:color="auto" w:fill="auto"/>
                        <w:tabs>
                          <w:tab w:pos="4373" w:val="right"/>
                        </w:tabs>
                        <w:bidi w:val="0"/>
                        <w:spacing w:before="0" w:after="0" w:line="240" w:lineRule="auto"/>
                        <w:ind w:left="0" w:right="0" w:firstLine="0"/>
                        <w:jc w:val="left"/>
                        <w:rPr>
                          <w:sz w:val="16"/>
                          <w:szCs w:val="16"/>
                        </w:rPr>
                      </w:pPr>
                      <w:r>
                        <w:rPr>
                          <w:b/>
                          <w:bCs/>
                          <w:spacing w:val="0"/>
                          <w:w w:val="100"/>
                          <w:position w:val="0"/>
                          <w:sz w:val="11"/>
                          <w:szCs w:val="11"/>
                          <w:shd w:val="clear" w:color="auto" w:fill="auto"/>
                          <w:lang w:val="ru-RU" w:eastAsia="ru-RU" w:bidi="ru-RU"/>
                        </w:rPr>
                        <w:t>92</w:t>
                        <w:tab/>
                      </w:r>
                      <w:r>
                        <w:rPr>
                          <w:spacing w:val="0"/>
                          <w:w w:val="100"/>
                          <w:position w:val="0"/>
                          <w:sz w:val="16"/>
                          <w:szCs w:val="16"/>
                          <w:shd w:val="clear" w:color="auto" w:fill="auto"/>
                          <w:lang w:val="de-DE" w:eastAsia="de-DE" w:bidi="de-DE"/>
                        </w:rPr>
                        <w:t xml:space="preserve">HoKIt II </w:t>
                      </w:r>
                      <w:r>
                        <w:rPr>
                          <w:spacing w:val="0"/>
                          <w:w w:val="100"/>
                          <w:position w:val="0"/>
                          <w:sz w:val="16"/>
                          <w:szCs w:val="16"/>
                          <w:shd w:val="clear" w:color="auto" w:fill="auto"/>
                          <w:lang w:val="ru-RU" w:eastAsia="ru-RU" w:bidi="ru-RU"/>
                        </w:rPr>
                        <w:t>Хгложкствл.</w:t>
                      </w:r>
                    </w:p>
                  </w:txbxContent>
                </wps:txbx>
                <wps:bodyPr lIns="0" tIns="0" rIns="0" bIns="0">
                  <a:spAutoFit/>
                </wps:bodyPr>
              </wps:wsp>
            </a:graphicData>
          </a:graphic>
        </wp:anchor>
      </w:drawing>
    </mc:Choice>
    <mc:Fallback>
      <w:pict>
        <v:shape id="_x0000_s1422" type="#_x0000_t202" style="position:absolute;margin-left:35.700000000000003pt;margin-top:48.700000000000003pt;width:218.65000000000001pt;height:6.5pt;z-index:-1887436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3" w:val="right"/>
                  </w:tabs>
                  <w:bidi w:val="0"/>
                  <w:spacing w:before="0" w:after="0" w:line="240" w:lineRule="auto"/>
                  <w:ind w:left="0" w:right="0" w:firstLine="0"/>
                  <w:jc w:val="left"/>
                  <w:rPr>
                    <w:sz w:val="16"/>
                    <w:szCs w:val="16"/>
                  </w:rPr>
                </w:pPr>
                <w:r>
                  <w:rPr>
                    <w:b/>
                    <w:bCs/>
                    <w:spacing w:val="0"/>
                    <w:w w:val="100"/>
                    <w:position w:val="0"/>
                    <w:sz w:val="11"/>
                    <w:szCs w:val="11"/>
                    <w:shd w:val="clear" w:color="auto" w:fill="auto"/>
                    <w:lang w:val="ru-RU" w:eastAsia="ru-RU" w:bidi="ru-RU"/>
                  </w:rPr>
                  <w:t>92</w:t>
                  <w:tab/>
                </w:r>
                <w:r>
                  <w:rPr>
                    <w:spacing w:val="0"/>
                    <w:w w:val="100"/>
                    <w:position w:val="0"/>
                    <w:sz w:val="16"/>
                    <w:szCs w:val="16"/>
                    <w:shd w:val="clear" w:color="auto" w:fill="auto"/>
                    <w:lang w:val="de-DE" w:eastAsia="de-DE" w:bidi="de-DE"/>
                  </w:rPr>
                  <w:t xml:space="preserve">HoKIt II </w:t>
                </w:r>
                <w:r>
                  <w:rPr>
                    <w:spacing w:val="0"/>
                    <w:w w:val="100"/>
                    <w:position w:val="0"/>
                    <w:sz w:val="16"/>
                    <w:szCs w:val="16"/>
                    <w:shd w:val="clear" w:color="auto" w:fill="auto"/>
                    <w:lang w:val="ru-RU" w:eastAsia="ru-RU" w:bidi="ru-RU"/>
                  </w:rPr>
                  <w:t>Хгложкствл.</w:t>
                </w:r>
              </w:p>
            </w:txbxContent>
          </v:textbox>
          <w10:wrap anchorx="page" anchory="page"/>
        </v:shape>
      </w:pict>
    </mc:Fallback>
  </mc:AlternateContent>
  <w:p>
    <w:pPr>
      <w:widowControl w:val="0"/>
      <w:spacing w:line="14"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7" behindDoc="1" locked="0" layoutInCell="1" allowOverlap="1">
          <wp:simplePos x="0" y="0"/>
          <wp:positionH relativeFrom="page">
            <wp:posOffset>458470</wp:posOffset>
          </wp:positionH>
          <wp:positionV relativeFrom="page">
            <wp:posOffset>529590</wp:posOffset>
          </wp:positionV>
          <wp:extent cx="2780030" cy="103505"/>
          <wp:wrapNone/>
          <wp:docPr id="398" name="Shape 398"/>
          <a:graphic xmlns:a="http://schemas.openxmlformats.org/drawingml/2006/main">
            <a:graphicData uri="http://schemas.microsoft.com/office/word/2010/wordprocessingShape">
              <wps:wsp>
                <wps:cNvSpPr txBox="1"/>
                <wps:spPr>
                  <a:xfrm>
                    <a:ext cx="2780030" cy="103505"/>
                  </a:xfrm>
                  <a:prstGeom prst="rect"/>
                  <a:noFill/>
                </wps:spPr>
                <wps:txbx>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98</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ИіУки и </w:t>
                      </w:r>
                      <w:r>
                        <w:rPr>
                          <w:spacing w:val="0"/>
                          <w:w w:val="100"/>
                          <w:position w:val="0"/>
                          <w:shd w:val="clear" w:color="auto" w:fill="auto"/>
                          <w:lang w:val="ru-RU" w:eastAsia="ru-RU" w:bidi="ru-RU"/>
                        </w:rPr>
                        <w:t>Хгдоя;іст*і,</w:t>
                      </w:r>
                    </w:p>
                  </w:txbxContent>
                </wps:txbx>
                <wps:bodyPr lIns="0" tIns="0" rIns="0" bIns="0">
                  <a:spAutoFit/>
                </wps:bodyPr>
              </wps:wsp>
            </a:graphicData>
          </a:graphic>
        </wp:anchor>
      </w:drawing>
    </mc:Choice>
    <mc:Fallback>
      <w:pict>
        <v:shape id="_x0000_s1424" type="#_x0000_t202" style="position:absolute;margin-left:36.100000000000001pt;margin-top:41.700000000000003pt;width:218.90000000000001pt;height:8.1500000000000004pt;z-index:-1887436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98</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ИіУки и </w:t>
                </w:r>
                <w:r>
                  <w:rPr>
                    <w:spacing w:val="0"/>
                    <w:w w:val="100"/>
                    <w:position w:val="0"/>
                    <w:shd w:val="clear" w:color="auto" w:fill="auto"/>
                    <w:lang w:val="ru-RU" w:eastAsia="ru-RU" w:bidi="ru-RU"/>
                  </w:rPr>
                  <w:t>Хгдоя;іст*і,</w:t>
                </w:r>
              </w:p>
            </w:txbxContent>
          </v:textbox>
          <w10:wrap anchorx="page" anchory="page"/>
        </v:shape>
      </w:pict>
    </mc:Fallback>
  </mc:AlternateContent>
  <w:p>
    <w:pPr>
      <w:widowControl w:val="0"/>
      <w:spacing w:line="14"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9" behindDoc="1" locked="0" layoutInCell="1" allowOverlap="1">
          <wp:simplePos x="0" y="0"/>
          <wp:positionH relativeFrom="page">
            <wp:posOffset>447675</wp:posOffset>
          </wp:positionH>
          <wp:positionV relativeFrom="page">
            <wp:posOffset>548005</wp:posOffset>
          </wp:positionV>
          <wp:extent cx="2773680" cy="85090"/>
          <wp:wrapNone/>
          <wp:docPr id="400" name="Shape 400"/>
          <a:graphic xmlns:a="http://schemas.openxmlformats.org/drawingml/2006/main">
            <a:graphicData uri="http://schemas.microsoft.com/office/word/2010/wordprocessingShape">
              <wps:wsp>
                <wps:cNvSpPr txBox="1"/>
                <wps:spPr>
                  <a:xfrm>
                    <a:ext cx="2773680" cy="85090"/>
                  </a:xfrm>
                  <a:prstGeom prst="rect"/>
                  <a:noFill/>
                </wps:spPr>
                <wps:txbx>
                  <w:txbxContent>
                    <w:p>
                      <w:pPr>
                        <w:pStyle w:val="Style76"/>
                        <w:keepNext w:val="0"/>
                        <w:keepLines w:val="0"/>
                        <w:widowControl w:val="0"/>
                        <w:shd w:val="clear" w:color="auto" w:fill="auto"/>
                        <w:tabs>
                          <w:tab w:pos="436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эв</w:t>
                        <w:tab/>
                      </w:r>
                      <w:r>
                        <w:rPr>
                          <w:spacing w:val="0"/>
                          <w:w w:val="100"/>
                          <w:position w:val="0"/>
                          <w:shd w:val="clear" w:color="auto" w:fill="auto"/>
                          <w:lang w:val="ru-RU" w:eastAsia="ru-RU" w:bidi="ru-RU"/>
                        </w:rPr>
                        <w:t xml:space="preserve">Жуки </w:t>
                      </w:r>
                      <w:r>
                        <w:rPr>
                          <w:rFonts w:ascii="Times New Roman" w:eastAsia="Times New Roman" w:hAnsi="Times New Roman" w:cs="Times New Roman"/>
                          <w:b/>
                          <w:bCs/>
                          <w:smallCaps/>
                          <w:spacing w:val="0"/>
                          <w:w w:val="100"/>
                          <w:position w:val="0"/>
                          <w:shd w:val="clear" w:color="auto" w:fill="auto"/>
                          <w:lang w:val="ru-RU" w:eastAsia="ru-RU" w:bidi="ru-RU"/>
                        </w:rPr>
                        <w:t>и Х»лож«ст»і.</w:t>
                      </w:r>
                    </w:p>
                  </w:txbxContent>
                </wps:txbx>
                <wps:bodyPr lIns="0" tIns="0" rIns="0" bIns="0">
                  <a:spAutoFit/>
                </wps:bodyPr>
              </wps:wsp>
            </a:graphicData>
          </a:graphic>
        </wp:anchor>
      </w:drawing>
    </mc:Choice>
    <mc:Fallback>
      <w:pict>
        <v:shape id="_x0000_s1426" type="#_x0000_t202" style="position:absolute;margin-left:35.25pt;margin-top:43.149999999999999pt;width:218.40000000000001pt;height:6.7000000000000002pt;z-index:-1887436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эв</w:t>
                  <w:tab/>
                </w:r>
                <w:r>
                  <w:rPr>
                    <w:spacing w:val="0"/>
                    <w:w w:val="100"/>
                    <w:position w:val="0"/>
                    <w:shd w:val="clear" w:color="auto" w:fill="auto"/>
                    <w:lang w:val="ru-RU" w:eastAsia="ru-RU" w:bidi="ru-RU"/>
                  </w:rPr>
                  <w:t xml:space="preserve">Жуки </w:t>
                </w:r>
                <w:r>
                  <w:rPr>
                    <w:rFonts w:ascii="Times New Roman" w:eastAsia="Times New Roman" w:hAnsi="Times New Roman" w:cs="Times New Roman"/>
                    <w:b/>
                    <w:bCs/>
                    <w:smallCaps/>
                    <w:spacing w:val="0"/>
                    <w:w w:val="100"/>
                    <w:position w:val="0"/>
                    <w:shd w:val="clear" w:color="auto" w:fill="auto"/>
                    <w:lang w:val="ru-RU" w:eastAsia="ru-RU" w:bidi="ru-RU"/>
                  </w:rPr>
                  <w:t>и Х»лож«ст»і.</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1" behindDoc="1" locked="0" layoutInCell="1" allowOverlap="1">
          <wp:simplePos x="0" y="0"/>
          <wp:positionH relativeFrom="page">
            <wp:posOffset>429895</wp:posOffset>
          </wp:positionH>
          <wp:positionV relativeFrom="page">
            <wp:posOffset>541655</wp:posOffset>
          </wp:positionV>
          <wp:extent cx="4422775" cy="91440"/>
          <wp:wrapNone/>
          <wp:docPr id="402" name="Shape 402"/>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la-001" w:eastAsia="la-001" w:bidi="la-001"/>
                        </w:rPr>
                        <w:t xml:space="preserve">Chiid. I/. </w:t>
                      </w:r>
                      <w:r>
                        <w:rPr>
                          <w:rFonts w:ascii="Times New Roman" w:eastAsia="Times New Roman" w:hAnsi="Times New Roman" w:cs="Times New Roman"/>
                          <w:b/>
                          <w:bCs/>
                          <w:smallCaps/>
                          <w:spacing w:val="0"/>
                          <w:w w:val="100"/>
                          <w:position w:val="0"/>
                          <w:shd w:val="clear" w:color="auto" w:fill="auto"/>
                          <w:lang w:val="de-DE" w:eastAsia="de-DE" w:bidi="de-DE"/>
                        </w:rPr>
                        <w:t xml:space="preserve">IIujkmhka </w:t>
                      </w:r>
                      <w:r>
                        <w:rPr>
                          <w:rFonts w:ascii="Times New Roman" w:eastAsia="Times New Roman" w:hAnsi="Times New Roman" w:cs="Times New Roman"/>
                          <w:b/>
                          <w:bCs/>
                          <w:smallCaps/>
                          <w:spacing w:val="0"/>
                          <w:w w:val="100"/>
                          <w:position w:val="0"/>
                          <w:shd w:val="clear" w:color="auto" w:fill="auto"/>
                          <w:lang w:val="ru-RU" w:eastAsia="ru-RU" w:bidi="ru-RU"/>
                        </w:rPr>
                        <w:t>между фи</w:t>
                      </w:r>
                      <w:r>
                        <w:rPr>
                          <w:spacing w:val="0"/>
                          <w:w w:val="100"/>
                          <w:position w:val="0"/>
                          <w:sz w:val="16"/>
                          <w:szCs w:val="16"/>
                          <w:shd w:val="clear" w:color="auto" w:fill="auto"/>
                          <w:lang w:val="fr-FR" w:eastAsia="fr-FR" w:bidi="fr-FR"/>
                        </w:rPr>
                        <w:t xml:space="preserve">Jûcimiiu </w:t>
                      </w:r>
                      <w:r>
                        <w:rPr>
                          <w:rFonts w:ascii="Times New Roman" w:eastAsia="Times New Roman" w:hAnsi="Times New Roman" w:cs="Times New Roman"/>
                          <w:b/>
                          <w:bCs/>
                          <w:smallCaps/>
                          <w:spacing w:val="0"/>
                          <w:w w:val="100"/>
                          <w:position w:val="0"/>
                          <w:shd w:val="clear" w:color="auto" w:fill="auto"/>
                          <w:lang w:val="en-US" w:eastAsia="en-US" w:bidi="en-US"/>
                        </w:rPr>
                        <w:t xml:space="preserve">iiiko.il </w:t>
                      </w:r>
                      <w:r>
                        <w:rPr>
                          <w:rFonts w:ascii="Times New Roman" w:eastAsia="Times New Roman" w:hAnsi="Times New Roman" w:cs="Times New Roman"/>
                          <w:b/>
                          <w:bCs/>
                          <w:smallCaps/>
                          <w:spacing w:val="0"/>
                          <w:w w:val="100"/>
                          <w:position w:val="0"/>
                          <w:shd w:val="clear" w:color="auto" w:fill="auto"/>
                          <w:lang w:val="ru-RU" w:eastAsia="ru-RU" w:bidi="ru-RU"/>
                        </w:rPr>
                        <w:t xml:space="preserve">Рида и Галля </w:t>
                      </w:r>
                      <w:r>
                        <w:rPr>
                          <w:rFonts w:ascii="Times New Roman" w:eastAsia="Times New Roman" w:hAnsi="Times New Roman" w:cs="Times New Roman"/>
                          <w:b/>
                          <w:bCs/>
                          <w:smallCaps/>
                          <w:spacing w:val="0"/>
                          <w:w w:val="100"/>
                          <w:position w:val="0"/>
                          <w:shd w:val="clear" w:color="auto" w:fill="auto"/>
                          <w:lang w:val="de-DE" w:eastAsia="de-DE" w:bidi="de-DE"/>
                        </w:rPr>
                        <w:t xml:space="preserve">hl </w:t>
                      </w:r>
                      <w:r>
                        <w:rPr>
                          <w:rFonts w:ascii="Times New Roman" w:eastAsia="Times New Roman" w:hAnsi="Times New Roman" w:cs="Times New Roman"/>
                          <w:b/>
                          <w:bCs/>
                          <w:smallCaps/>
                          <w:spacing w:val="0"/>
                          <w:w w:val="100"/>
                          <w:position w:val="0"/>
                          <w:shd w:val="clear" w:color="auto" w:fill="auto"/>
                          <w:lang w:val="ru-RU" w:eastAsia="ru-RU" w:bidi="ru-RU"/>
                        </w:rPr>
                        <w:t>Эднпборгъ·</w:t>
                      </w:r>
                      <w:r>
                        <w:rPr>
                          <w:rFonts w:ascii="Times New Roman" w:eastAsia="Times New Roman" w:hAnsi="Times New Roman" w:cs="Times New Roman"/>
                          <w:b/>
                          <w:bCs/>
                          <w:spacing w:val="0"/>
                          <w:w w:val="100"/>
                          <w:position w:val="0"/>
                          <w:shd w:val="clear" w:color="auto" w:fill="auto"/>
                          <w:lang w:val="ru-RU" w:eastAsia="ru-RU" w:bidi="ru-RU"/>
                        </w:rPr>
                        <w:t xml:space="preserve"> 101</w:t>
                      </w:r>
                    </w:p>
                  </w:txbxContent>
                </wps:txbx>
                <wps:bodyPr wrap="none" lIns="0" tIns="0" rIns="0" bIns="0">
                  <a:spAutoFit/>
                </wps:bodyPr>
              </wps:wsp>
            </a:graphicData>
          </a:graphic>
        </wp:anchor>
      </w:drawing>
    </mc:Choice>
    <mc:Fallback>
      <w:pict>
        <v:shape id="_x0000_s1428" type="#_x0000_t202" style="position:absolute;margin-left:33.850000000000001pt;margin-top:42.649999999999999pt;width:348.25pt;height:7.2000000000000002pt;z-index:-18874369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la-001" w:eastAsia="la-001" w:bidi="la-001"/>
                  </w:rPr>
                  <w:t xml:space="preserve">Chiid. I/. </w:t>
                </w:r>
                <w:r>
                  <w:rPr>
                    <w:rFonts w:ascii="Times New Roman" w:eastAsia="Times New Roman" w:hAnsi="Times New Roman" w:cs="Times New Roman"/>
                    <w:b/>
                    <w:bCs/>
                    <w:smallCaps/>
                    <w:spacing w:val="0"/>
                    <w:w w:val="100"/>
                    <w:position w:val="0"/>
                    <w:shd w:val="clear" w:color="auto" w:fill="auto"/>
                    <w:lang w:val="de-DE" w:eastAsia="de-DE" w:bidi="de-DE"/>
                  </w:rPr>
                  <w:t xml:space="preserve">IIujkmhka </w:t>
                </w:r>
                <w:r>
                  <w:rPr>
                    <w:rFonts w:ascii="Times New Roman" w:eastAsia="Times New Roman" w:hAnsi="Times New Roman" w:cs="Times New Roman"/>
                    <w:b/>
                    <w:bCs/>
                    <w:smallCaps/>
                    <w:spacing w:val="0"/>
                    <w:w w:val="100"/>
                    <w:position w:val="0"/>
                    <w:shd w:val="clear" w:color="auto" w:fill="auto"/>
                    <w:lang w:val="ru-RU" w:eastAsia="ru-RU" w:bidi="ru-RU"/>
                  </w:rPr>
                  <w:t>между фи</w:t>
                </w:r>
                <w:r>
                  <w:rPr>
                    <w:spacing w:val="0"/>
                    <w:w w:val="100"/>
                    <w:position w:val="0"/>
                    <w:sz w:val="16"/>
                    <w:szCs w:val="16"/>
                    <w:shd w:val="clear" w:color="auto" w:fill="auto"/>
                    <w:lang w:val="fr-FR" w:eastAsia="fr-FR" w:bidi="fr-FR"/>
                  </w:rPr>
                  <w:t xml:space="preserve">Jûcimiiu </w:t>
                </w:r>
                <w:r>
                  <w:rPr>
                    <w:rFonts w:ascii="Times New Roman" w:eastAsia="Times New Roman" w:hAnsi="Times New Roman" w:cs="Times New Roman"/>
                    <w:b/>
                    <w:bCs/>
                    <w:smallCaps/>
                    <w:spacing w:val="0"/>
                    <w:w w:val="100"/>
                    <w:position w:val="0"/>
                    <w:shd w:val="clear" w:color="auto" w:fill="auto"/>
                    <w:lang w:val="en-US" w:eastAsia="en-US" w:bidi="en-US"/>
                  </w:rPr>
                  <w:t xml:space="preserve">iiiko.il </w:t>
                </w:r>
                <w:r>
                  <w:rPr>
                    <w:rFonts w:ascii="Times New Roman" w:eastAsia="Times New Roman" w:hAnsi="Times New Roman" w:cs="Times New Roman"/>
                    <w:b/>
                    <w:bCs/>
                    <w:smallCaps/>
                    <w:spacing w:val="0"/>
                    <w:w w:val="100"/>
                    <w:position w:val="0"/>
                    <w:shd w:val="clear" w:color="auto" w:fill="auto"/>
                    <w:lang w:val="ru-RU" w:eastAsia="ru-RU" w:bidi="ru-RU"/>
                  </w:rPr>
                  <w:t xml:space="preserve">Рида и Галля </w:t>
                </w:r>
                <w:r>
                  <w:rPr>
                    <w:rFonts w:ascii="Times New Roman" w:eastAsia="Times New Roman" w:hAnsi="Times New Roman" w:cs="Times New Roman"/>
                    <w:b/>
                    <w:bCs/>
                    <w:smallCaps/>
                    <w:spacing w:val="0"/>
                    <w:w w:val="100"/>
                    <w:position w:val="0"/>
                    <w:shd w:val="clear" w:color="auto" w:fill="auto"/>
                    <w:lang w:val="de-DE" w:eastAsia="de-DE" w:bidi="de-DE"/>
                  </w:rPr>
                  <w:t xml:space="preserve">hl </w:t>
                </w:r>
                <w:r>
                  <w:rPr>
                    <w:rFonts w:ascii="Times New Roman" w:eastAsia="Times New Roman" w:hAnsi="Times New Roman" w:cs="Times New Roman"/>
                    <w:b/>
                    <w:bCs/>
                    <w:smallCaps/>
                    <w:spacing w:val="0"/>
                    <w:w w:val="100"/>
                    <w:position w:val="0"/>
                    <w:shd w:val="clear" w:color="auto" w:fill="auto"/>
                    <w:lang w:val="ru-RU" w:eastAsia="ru-RU" w:bidi="ru-RU"/>
                  </w:rPr>
                  <w:t>Эднпборгъ·</w:t>
                </w:r>
                <w:r>
                  <w:rPr>
                    <w:rFonts w:ascii="Times New Roman" w:eastAsia="Times New Roman" w:hAnsi="Times New Roman" w:cs="Times New Roman"/>
                    <w:b/>
                    <w:bCs/>
                    <w:spacing w:val="0"/>
                    <w:w w:val="100"/>
                    <w:position w:val="0"/>
                    <w:shd w:val="clear" w:color="auto" w:fill="auto"/>
                    <w:lang w:val="ru-RU" w:eastAsia="ru-RU" w:bidi="ru-RU"/>
                  </w:rPr>
                  <w:t xml:space="preserve"> 101</w:t>
                </w:r>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3" behindDoc="1" locked="0" layoutInCell="1" allowOverlap="1">
          <wp:simplePos x="0" y="0"/>
          <wp:positionH relativeFrom="page">
            <wp:posOffset>431165</wp:posOffset>
          </wp:positionH>
          <wp:positionV relativeFrom="page">
            <wp:posOffset>548005</wp:posOffset>
          </wp:positionV>
          <wp:extent cx="2780030" cy="85090"/>
          <wp:wrapNone/>
          <wp:docPr id="404" name="Shape 404"/>
          <a:graphic xmlns:a="http://schemas.openxmlformats.org/drawingml/2006/main">
            <a:graphicData uri="http://schemas.microsoft.com/office/word/2010/wordprocessingShape">
              <wps:wsp>
                <wps:cNvSpPr txBox="1"/>
                <wps:spPr>
                  <a:xfrm>
                    <a:ext cx="2780030" cy="85090"/>
                  </a:xfrm>
                  <a:prstGeom prst="rect"/>
                  <a:noFill/>
                </wps:spPr>
                <wps:txbx>
                  <w:txbxContent>
                    <w:p>
                      <w:pPr>
                        <w:pStyle w:val="Style76"/>
                        <w:keepNext w:val="0"/>
                        <w:keepLines w:val="0"/>
                        <w:widowControl w:val="0"/>
                        <w:shd w:val="clear" w:color="auto" w:fill="auto"/>
                        <w:tabs>
                          <w:tab w:pos="4378"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fr-FR" w:eastAsia="fr-FR" w:bidi="fr-FR"/>
                        </w:rPr>
                        <w:t>ma</w:t>
                        <w:tab/>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HtrKii </w:t>
                      </w:r>
                      <w:r>
                        <w:rPr>
                          <w:rFonts w:ascii="Times New Roman" w:eastAsia="Times New Roman" w:hAnsi="Times New Roman" w:cs="Times New Roman"/>
                          <w:b/>
                          <w:bCs/>
                          <w:spacing w:val="0"/>
                          <w:w w:val="100"/>
                          <w:position w:val="0"/>
                          <w:sz w:val="13"/>
                          <w:szCs w:val="13"/>
                          <w:shd w:val="clear" w:color="auto" w:fill="auto"/>
                          <w:lang w:val="ru-RU" w:eastAsia="ru-RU" w:bidi="ru-RU"/>
                        </w:rPr>
                        <w:t>и Хгдлжістау.</w:t>
                      </w:r>
                    </w:p>
                  </w:txbxContent>
                </wps:txbx>
                <wps:bodyPr lIns="0" tIns="0" rIns="0" bIns="0">
                  <a:spAutoFit/>
                </wps:bodyPr>
              </wps:wsp>
            </a:graphicData>
          </a:graphic>
        </wp:anchor>
      </w:drawing>
    </mc:Choice>
    <mc:Fallback>
      <w:pict>
        <v:shape id="_x0000_s1430" type="#_x0000_t202" style="position:absolute;margin-left:33.950000000000003pt;margin-top:43.149999999999999pt;width:218.90000000000001pt;height:6.7000000000000002pt;z-index:-1887436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fr-FR" w:eastAsia="fr-FR" w:bidi="fr-FR"/>
                  </w:rPr>
                  <w:t>ma</w:t>
                  <w:tab/>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HtrKii </w:t>
                </w:r>
                <w:r>
                  <w:rPr>
                    <w:rFonts w:ascii="Times New Roman" w:eastAsia="Times New Roman" w:hAnsi="Times New Roman" w:cs="Times New Roman"/>
                    <w:b/>
                    <w:bCs/>
                    <w:spacing w:val="0"/>
                    <w:w w:val="100"/>
                    <w:position w:val="0"/>
                    <w:sz w:val="13"/>
                    <w:szCs w:val="13"/>
                    <w:shd w:val="clear" w:color="auto" w:fill="auto"/>
                    <w:lang w:val="ru-RU" w:eastAsia="ru-RU" w:bidi="ru-RU"/>
                  </w:rPr>
                  <w:t>и Хгдлжістау.</w:t>
                </w:r>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5" behindDoc="1" locked="0" layoutInCell="1" allowOverlap="1">
          <wp:simplePos x="0" y="0"/>
          <wp:positionH relativeFrom="page">
            <wp:posOffset>446405</wp:posOffset>
          </wp:positionH>
          <wp:positionV relativeFrom="page">
            <wp:posOffset>538480</wp:posOffset>
          </wp:positionV>
          <wp:extent cx="2780030" cy="94615"/>
          <wp:wrapNone/>
          <wp:docPr id="406" name="Shape 406"/>
          <a:graphic xmlns:a="http://schemas.openxmlformats.org/drawingml/2006/main">
            <a:graphicData uri="http://schemas.microsoft.com/office/word/2010/wordprocessingShape">
              <wps:wsp>
                <wps:cNvSpPr txBox="1"/>
                <wps:spPr>
                  <a:xfrm>
                    <a:ext cx="2780030" cy="94615"/>
                  </a:xfrm>
                  <a:prstGeom prst="rect"/>
                  <a:noFill/>
                </wps:spPr>
                <wps:txbx>
                  <w:txbxContent>
                    <w:p>
                      <w:pPr>
                        <w:pStyle w:val="Style76"/>
                        <w:keepNext w:val="0"/>
                        <w:keepLines w:val="0"/>
                        <w:widowControl w:val="0"/>
                        <w:shd w:val="clear" w:color="auto" w:fill="auto"/>
                        <w:tabs>
                          <w:tab w:pos="4378"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4"/>
                          <w:szCs w:val="14"/>
                          <w:shd w:val="clear" w:color="auto" w:fill="auto"/>
                          <w:lang w:val="fr-FR" w:eastAsia="fr-FR" w:bidi="fr-FR"/>
                        </w:rPr>
                        <w:t>Ion</w:t>
                        <w:tab/>
                      </w:r>
                      <w:r>
                        <w:rPr>
                          <w:spacing w:val="0"/>
                          <w:w w:val="100"/>
                          <w:position w:val="0"/>
                          <w:sz w:val="16"/>
                          <w:szCs w:val="16"/>
                          <w:shd w:val="clear" w:color="auto" w:fill="auto"/>
                          <w:lang w:val="ru-RU" w:eastAsia="ru-RU" w:bidi="ru-RU"/>
                        </w:rPr>
                        <w:t>Нлукіі и Хгдожкетал.</w:t>
                      </w:r>
                    </w:p>
                  </w:txbxContent>
                </wps:txbx>
                <wps:bodyPr lIns="0" tIns="0" rIns="0" bIns="0">
                  <a:spAutoFit/>
                </wps:bodyPr>
              </wps:wsp>
            </a:graphicData>
          </a:graphic>
        </wp:anchor>
      </w:drawing>
    </mc:Choice>
    <mc:Fallback>
      <w:pict>
        <v:shape id="_x0000_s1432" type="#_x0000_t202" style="position:absolute;margin-left:35.149999999999999pt;margin-top:42.399999999999999pt;width:218.90000000000001pt;height:7.4500000000000002pt;z-index:-1887436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4"/>
                    <w:szCs w:val="14"/>
                    <w:shd w:val="clear" w:color="auto" w:fill="auto"/>
                    <w:lang w:val="fr-FR" w:eastAsia="fr-FR" w:bidi="fr-FR"/>
                  </w:rPr>
                  <w:t>Ion</w:t>
                  <w:tab/>
                </w:r>
                <w:r>
                  <w:rPr>
                    <w:spacing w:val="0"/>
                    <w:w w:val="100"/>
                    <w:position w:val="0"/>
                    <w:sz w:val="16"/>
                    <w:szCs w:val="16"/>
                    <w:shd w:val="clear" w:color="auto" w:fill="auto"/>
                    <w:lang w:val="ru-RU" w:eastAsia="ru-RU" w:bidi="ru-RU"/>
                  </w:rPr>
                  <w:t>Нлукіі и Хгдожкетал.</w:t>
                </w:r>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9" behindDoc="1" locked="0" layoutInCell="1" allowOverlap="1">
          <wp:simplePos x="0" y="0"/>
          <wp:positionH relativeFrom="page">
            <wp:posOffset>424815</wp:posOffset>
          </wp:positionH>
          <wp:positionV relativeFrom="page">
            <wp:posOffset>592455</wp:posOffset>
          </wp:positionV>
          <wp:extent cx="4458970" cy="85090"/>
          <wp:wrapNone/>
          <wp:docPr id="58" name="Shape 58"/>
          <a:graphic xmlns:a="http://schemas.openxmlformats.org/drawingml/2006/main">
            <a:graphicData uri="http://schemas.microsoft.com/office/word/2010/wordprocessingShape">
              <wps:wsp>
                <wps:cNvSpPr txBox="1"/>
                <wps:spPr>
                  <a:xfrm>
                    <a:ext cx="4458970" cy="85090"/>
                  </a:xfrm>
                  <a:prstGeom prst="rect"/>
                  <a:noFill/>
                </wps:spPr>
                <wps:txbx>
                  <w:txbxContent>
                    <w:p>
                      <w:pPr>
                        <w:pStyle w:val="Style57"/>
                        <w:keepNext w:val="0"/>
                        <w:keepLines w:val="0"/>
                        <w:widowControl w:val="0"/>
                        <w:shd w:val="clear" w:color="auto" w:fill="auto"/>
                        <w:tabs>
                          <w:tab w:pos="4210" w:val="right"/>
                          <w:tab w:pos="7022" w:val="right"/>
                        </w:tabs>
                        <w:bidi w:val="0"/>
                        <w:spacing w:before="0" w:after="0" w:line="240" w:lineRule="auto"/>
                        <w:ind w:left="0" w:right="0" w:firstLine="0"/>
                        <w:jc w:val="left"/>
                        <w:rPr>
                          <w:sz w:val="16"/>
                          <w:szCs w:val="16"/>
                        </w:rPr>
                      </w:pPr>
                      <w:r>
                        <w:rPr>
                          <w:b/>
                          <w:bCs/>
                          <w:color w:val="424242"/>
                          <w:spacing w:val="0"/>
                          <w:w w:val="100"/>
                          <w:position w:val="0"/>
                          <w:sz w:val="16"/>
                          <w:szCs w:val="16"/>
                          <w:shd w:val="clear" w:color="auto" w:fill="auto"/>
                          <w:lang w:val="de-DE" w:eastAsia="de-DE" w:bidi="de-DE"/>
                        </w:rPr>
                        <w:t xml:space="preserve">Omi. </w:t>
                      </w:r>
                      <w:r>
                        <w:rPr>
                          <w:b/>
                          <w:bCs/>
                          <w:i/>
                          <w:iCs/>
                          <w:color w:val="424242"/>
                          <w:spacing w:val="0"/>
                          <w:w w:val="100"/>
                          <w:position w:val="0"/>
                          <w:sz w:val="17"/>
                          <w:szCs w:val="17"/>
                          <w:shd w:val="clear" w:color="auto" w:fill="auto"/>
                          <w:lang w:val="el-GR" w:eastAsia="el-GR" w:bidi="el-GR"/>
                        </w:rPr>
                        <w:t>ί.</w:t>
                        <w:tab/>
                      </w:r>
                      <w:r>
                        <w:rPr>
                          <w:rFonts w:ascii="Arial" w:eastAsia="Arial" w:hAnsi="Arial" w:cs="Arial"/>
                          <w:color w:val="424242"/>
                          <w:spacing w:val="0"/>
                          <w:w w:val="100"/>
                          <w:position w:val="0"/>
                          <w:sz w:val="14"/>
                          <w:szCs w:val="14"/>
                          <w:shd w:val="clear" w:color="auto" w:fill="auto"/>
                          <w:lang w:val="ru-RU" w:eastAsia="ru-RU" w:bidi="ru-RU"/>
                        </w:rPr>
                        <w:t xml:space="preserve">Тернистый </w:t>
                      </w:r>
                      <w:r>
                        <w:rPr>
                          <w:rFonts w:ascii="Arial" w:eastAsia="Arial" w:hAnsi="Arial" w:cs="Arial"/>
                          <w:smallCaps/>
                          <w:color w:val="424242"/>
                          <w:spacing w:val="0"/>
                          <w:w w:val="100"/>
                          <w:position w:val="0"/>
                          <w:sz w:val="15"/>
                          <w:szCs w:val="15"/>
                          <w:shd w:val="clear" w:color="auto" w:fill="auto"/>
                          <w:lang w:val="ru-RU" w:eastAsia="ru-RU" w:bidi="ru-RU"/>
                        </w:rPr>
                        <w:t>Пірь.</w:t>
                        <w:tab/>
                      </w:r>
                      <w:r>
                        <w:rPr>
                          <w:b/>
                          <w:bCs/>
                          <w:color w:val="424242"/>
                          <w:spacing w:val="0"/>
                          <w:w w:val="100"/>
                          <w:position w:val="0"/>
                          <w:sz w:val="16"/>
                          <w:szCs w:val="16"/>
                          <w:shd w:val="clear" w:color="auto" w:fill="auto"/>
                          <w:lang w:val="fr-FR" w:eastAsia="fr-FR" w:bidi="fr-FR"/>
                        </w:rPr>
                        <w:t>«SI</w:t>
                      </w:r>
                    </w:p>
                  </w:txbxContent>
                </wps:txbx>
                <wps:bodyPr lIns="0" tIns="0" rIns="0" bIns="0">
                  <a:spAutoFit/>
                </wps:bodyPr>
              </wps:wsp>
            </a:graphicData>
          </a:graphic>
        </wp:anchor>
      </w:drawing>
    </mc:Choice>
    <mc:Fallback>
      <w:pict>
        <v:shape id="_x0000_s1084" type="#_x0000_t202" style="position:absolute;margin-left:33.450000000000003pt;margin-top:46.649999999999999pt;width:351.10000000000002pt;height:6.7000000000000002pt;z-index:-188744024;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210" w:val="right"/>
                    <w:tab w:pos="7022" w:val="right"/>
                  </w:tabs>
                  <w:bidi w:val="0"/>
                  <w:spacing w:before="0" w:after="0" w:line="240" w:lineRule="auto"/>
                  <w:ind w:left="0" w:right="0" w:firstLine="0"/>
                  <w:jc w:val="left"/>
                  <w:rPr>
                    <w:sz w:val="16"/>
                    <w:szCs w:val="16"/>
                  </w:rPr>
                </w:pPr>
                <w:r>
                  <w:rPr>
                    <w:b/>
                    <w:bCs/>
                    <w:color w:val="424242"/>
                    <w:spacing w:val="0"/>
                    <w:w w:val="100"/>
                    <w:position w:val="0"/>
                    <w:sz w:val="16"/>
                    <w:szCs w:val="16"/>
                    <w:shd w:val="clear" w:color="auto" w:fill="auto"/>
                    <w:lang w:val="de-DE" w:eastAsia="de-DE" w:bidi="de-DE"/>
                  </w:rPr>
                  <w:t xml:space="preserve">Omi. </w:t>
                </w:r>
                <w:r>
                  <w:rPr>
                    <w:b/>
                    <w:bCs/>
                    <w:i/>
                    <w:iCs/>
                    <w:color w:val="424242"/>
                    <w:spacing w:val="0"/>
                    <w:w w:val="100"/>
                    <w:position w:val="0"/>
                    <w:sz w:val="17"/>
                    <w:szCs w:val="17"/>
                    <w:shd w:val="clear" w:color="auto" w:fill="auto"/>
                    <w:lang w:val="el-GR" w:eastAsia="el-GR" w:bidi="el-GR"/>
                  </w:rPr>
                  <w:t>ί.</w:t>
                  <w:tab/>
                </w:r>
                <w:r>
                  <w:rPr>
                    <w:rFonts w:ascii="Arial" w:eastAsia="Arial" w:hAnsi="Arial" w:cs="Arial"/>
                    <w:color w:val="424242"/>
                    <w:spacing w:val="0"/>
                    <w:w w:val="100"/>
                    <w:position w:val="0"/>
                    <w:sz w:val="14"/>
                    <w:szCs w:val="14"/>
                    <w:shd w:val="clear" w:color="auto" w:fill="auto"/>
                    <w:lang w:val="ru-RU" w:eastAsia="ru-RU" w:bidi="ru-RU"/>
                  </w:rPr>
                  <w:t xml:space="preserve">Тернистый </w:t>
                </w:r>
                <w:r>
                  <w:rPr>
                    <w:rFonts w:ascii="Arial" w:eastAsia="Arial" w:hAnsi="Arial" w:cs="Arial"/>
                    <w:smallCaps/>
                    <w:color w:val="424242"/>
                    <w:spacing w:val="0"/>
                    <w:w w:val="100"/>
                    <w:position w:val="0"/>
                    <w:sz w:val="15"/>
                    <w:szCs w:val="15"/>
                    <w:shd w:val="clear" w:color="auto" w:fill="auto"/>
                    <w:lang w:val="ru-RU" w:eastAsia="ru-RU" w:bidi="ru-RU"/>
                  </w:rPr>
                  <w:t>Пірь.</w:t>
                  <w:tab/>
                </w:r>
                <w:r>
                  <w:rPr>
                    <w:b/>
                    <w:bCs/>
                    <w:color w:val="424242"/>
                    <w:spacing w:val="0"/>
                    <w:w w:val="100"/>
                    <w:position w:val="0"/>
                    <w:sz w:val="16"/>
                    <w:szCs w:val="16"/>
                    <w:shd w:val="clear" w:color="auto" w:fill="auto"/>
                    <w:lang w:val="fr-FR" w:eastAsia="fr-FR" w:bidi="fr-FR"/>
                  </w:rPr>
                  <w:t>«SI</w:t>
                </w:r>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7" behindDoc="1" locked="0" layoutInCell="1" allowOverlap="1">
          <wp:simplePos x="0" y="0"/>
          <wp:positionH relativeFrom="page">
            <wp:posOffset>412750</wp:posOffset>
          </wp:positionH>
          <wp:positionV relativeFrom="page">
            <wp:posOffset>548005</wp:posOffset>
          </wp:positionV>
          <wp:extent cx="2788920" cy="85090"/>
          <wp:wrapNone/>
          <wp:docPr id="408" name="Shape 408"/>
          <a:graphic xmlns:a="http://schemas.openxmlformats.org/drawingml/2006/main">
            <a:graphicData uri="http://schemas.microsoft.com/office/word/2010/wordprocessingShape">
              <wps:wsp>
                <wps:cNvSpPr txBox="1"/>
                <wps:spPr>
                  <a:xfrm>
                    <a:ext cx="2788920" cy="85090"/>
                  </a:xfrm>
                  <a:prstGeom prst="rect"/>
                  <a:noFill/>
                </wps:spPr>
                <wps:txbx>
                  <w:txbxContent>
                    <w:p>
                      <w:pPr>
                        <w:pStyle w:val="Style76"/>
                        <w:keepNext w:val="0"/>
                        <w:keepLines w:val="0"/>
                        <w:widowControl w:val="0"/>
                        <w:shd w:val="clear" w:color="auto" w:fill="auto"/>
                        <w:tabs>
                          <w:tab w:pos="4392"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ιοί</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ІІАЖІІ и </w:t>
                      </w:r>
                      <w:r>
                        <w:rPr>
                          <w:rFonts w:ascii="Times New Roman" w:eastAsia="Times New Roman" w:hAnsi="Times New Roman" w:cs="Times New Roman"/>
                          <w:b/>
                          <w:bCs/>
                          <w:smallCaps/>
                          <w:spacing w:val="0"/>
                          <w:w w:val="100"/>
                          <w:position w:val="0"/>
                          <w:shd w:val="clear" w:color="auto" w:fill="auto"/>
                          <w:lang w:val="ru-RU" w:eastAsia="ru-RU" w:bidi="ru-RU"/>
                        </w:rPr>
                        <w:t>Художкстпі.</w:t>
                      </w:r>
                    </w:p>
                  </w:txbxContent>
                </wps:txbx>
                <wps:bodyPr lIns="0" tIns="0" rIns="0" bIns="0">
                  <a:spAutoFit/>
                </wps:bodyPr>
              </wps:wsp>
            </a:graphicData>
          </a:graphic>
        </wp:anchor>
      </w:drawing>
    </mc:Choice>
    <mc:Fallback>
      <w:pict>
        <v:shape id="_x0000_s1434" type="#_x0000_t202" style="position:absolute;margin-left:32.5pt;margin-top:43.149999999999999pt;width:219.59999999999999pt;height:6.7000000000000002pt;z-index:-1887436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2"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ιοί</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ІІАЖІІ и </w:t>
                </w:r>
                <w:r>
                  <w:rPr>
                    <w:rFonts w:ascii="Times New Roman" w:eastAsia="Times New Roman" w:hAnsi="Times New Roman" w:cs="Times New Roman"/>
                    <w:b/>
                    <w:bCs/>
                    <w:smallCaps/>
                    <w:spacing w:val="0"/>
                    <w:w w:val="100"/>
                    <w:position w:val="0"/>
                    <w:shd w:val="clear" w:color="auto" w:fill="auto"/>
                    <w:lang w:val="ru-RU" w:eastAsia="ru-RU" w:bidi="ru-RU"/>
                  </w:rPr>
                  <w:t>Художкстпі.</w:t>
                </w:r>
              </w:p>
            </w:txbxContent>
          </v:textbox>
          <w10:wrap anchorx="page" anchory="page"/>
        </v:shape>
      </w:pict>
    </mc:Fallback>
  </mc:AlternateContent>
  <w:p>
    <w:pPr>
      <w:widowControl w:val="0"/>
      <w:spacing w:line="14"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9" behindDoc="1" locked="0" layoutInCell="1" allowOverlap="1">
          <wp:simplePos x="0" y="0"/>
          <wp:positionH relativeFrom="page">
            <wp:posOffset>397510</wp:posOffset>
          </wp:positionH>
          <wp:positionV relativeFrom="page">
            <wp:posOffset>538480</wp:posOffset>
          </wp:positionV>
          <wp:extent cx="4450080" cy="94615"/>
          <wp:wrapNone/>
          <wp:docPr id="410" name="Shape 410"/>
          <a:graphic xmlns:a="http://schemas.openxmlformats.org/drawingml/2006/main">
            <a:graphicData uri="http://schemas.microsoft.com/office/word/2010/wordprocessingShape">
              <wps:wsp>
                <wps:cNvSpPr txBox="1"/>
                <wps:spPr>
                  <a:xfrm>
                    <a:ext cx="4450080" cy="94615"/>
                  </a:xfrm>
                  <a:prstGeom prst="rect"/>
                  <a:noFill/>
                </wps:spPr>
                <wps:txbx>
                  <w:txbxContent>
                    <w:p>
                      <w:pPr>
                        <w:pStyle w:val="Style76"/>
                        <w:keepNext w:val="0"/>
                        <w:keepLines w:val="0"/>
                        <w:widowControl w:val="0"/>
                        <w:shd w:val="clear" w:color="auto" w:fill="auto"/>
                        <w:tabs>
                          <w:tab w:pos="700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ОтЛ. </w:t>
                      </w:r>
                      <w:r>
                        <w:rPr>
                          <w:rFonts w:ascii="Times New Roman" w:eastAsia="Times New Roman" w:hAnsi="Times New Roman" w:cs="Times New Roman"/>
                          <w:b/>
                          <w:bCs/>
                          <w:spacing w:val="0"/>
                          <w:w w:val="100"/>
                          <w:position w:val="0"/>
                          <w:shd w:val="clear" w:color="auto" w:fill="auto"/>
                          <w:lang w:val="fr-FR" w:eastAsia="fr-FR" w:bidi="fr-FR"/>
                        </w:rPr>
                        <w:t xml:space="preserve">Z Z. </w:t>
                      </w:r>
                      <w:r>
                        <w:rPr>
                          <w:rFonts w:ascii="Times New Roman" w:eastAsia="Times New Roman" w:hAnsi="Times New Roman" w:cs="Times New Roman"/>
                          <w:b/>
                          <w:bCs/>
                          <w:spacing w:val="0"/>
                          <w:w w:val="100"/>
                          <w:position w:val="0"/>
                          <w:shd w:val="clear" w:color="auto" w:fill="auto"/>
                          <w:lang w:val="ru-RU" w:eastAsia="ru-RU" w:bidi="ru-RU"/>
                        </w:rPr>
                        <w:t xml:space="preserve">Полімякл между </w:t>
                      </w:r>
                      <w:r>
                        <w:rPr>
                          <w:rFonts w:ascii="Times New Roman" w:eastAsia="Times New Roman" w:hAnsi="Times New Roman" w:cs="Times New Roman"/>
                          <w:b/>
                          <w:bCs/>
                          <w:smallCaps/>
                          <w:spacing w:val="0"/>
                          <w:w w:val="100"/>
                          <w:position w:val="0"/>
                          <w:shd w:val="clear" w:color="auto" w:fill="auto"/>
                          <w:lang w:val="ru-RU" w:eastAsia="ru-RU" w:bidi="ru-RU"/>
                        </w:rPr>
                        <w:t>философами</w:t>
                      </w:r>
                      <w:r>
                        <w:rPr>
                          <w:rFonts w:ascii="Times New Roman" w:eastAsia="Times New Roman" w:hAnsi="Times New Roman" w:cs="Times New Roman"/>
                          <w:b/>
                          <w:bCs/>
                          <w:spacing w:val="0"/>
                          <w:w w:val="100"/>
                          <w:position w:val="0"/>
                          <w:shd w:val="clear" w:color="auto" w:fill="auto"/>
                          <w:lang w:val="ru-RU" w:eastAsia="ru-RU" w:bidi="ru-RU"/>
                        </w:rPr>
                        <w:t xml:space="preserve"> тко.іь Ри.и </w:t>
                      </w:r>
                      <w:r>
                        <w:rPr>
                          <w:rFonts w:ascii="Times New Roman" w:eastAsia="Times New Roman" w:hAnsi="Times New Roman" w:cs="Times New Roman"/>
                          <w:b/>
                          <w:bCs/>
                          <w:spacing w:val="0"/>
                          <w:w w:val="100"/>
                          <w:position w:val="0"/>
                          <w:shd w:val="clear" w:color="auto" w:fill="auto"/>
                          <w:lang w:val="el-GR" w:eastAsia="el-GR" w:bidi="el-GR"/>
                        </w:rPr>
                        <w:t xml:space="preserve">η </w:t>
                      </w:r>
                      <w:r>
                        <w:rPr>
                          <w:rFonts w:ascii="Times New Roman" w:eastAsia="Times New Roman" w:hAnsi="Times New Roman" w:cs="Times New Roman"/>
                          <w:b/>
                          <w:bCs/>
                          <w:smallCaps/>
                          <w:spacing w:val="0"/>
                          <w:w w:val="100"/>
                          <w:position w:val="0"/>
                          <w:shd w:val="clear" w:color="auto" w:fill="auto"/>
                          <w:lang w:val="ru-RU" w:eastAsia="ru-RU" w:bidi="ru-RU"/>
                        </w:rPr>
                        <w:t>Галдя пъ Элниворг».</w:t>
                        <w:tab/>
                      </w:r>
                      <w:r>
                        <w:rPr>
                          <w:rFonts w:ascii="Times New Roman" w:eastAsia="Times New Roman" w:hAnsi="Times New Roman" w:cs="Times New Roman"/>
                          <w:b/>
                          <w:bCs/>
                          <w:spacing w:val="0"/>
                          <w:w w:val="100"/>
                          <w:position w:val="0"/>
                          <w:shd w:val="clear" w:color="auto" w:fill="auto"/>
                          <w:lang w:val="ru-RU" w:eastAsia="ru-RU" w:bidi="ru-RU"/>
                        </w:rPr>
                        <w:t>403</w:t>
                      </w:r>
                    </w:p>
                  </w:txbxContent>
                </wps:txbx>
                <wps:bodyPr lIns="0" tIns="0" rIns="0" bIns="0">
                  <a:spAutoFit/>
                </wps:bodyPr>
              </wps:wsp>
            </a:graphicData>
          </a:graphic>
        </wp:anchor>
      </w:drawing>
    </mc:Choice>
    <mc:Fallback>
      <w:pict>
        <v:shape id="_x0000_s1436" type="#_x0000_t202" style="position:absolute;margin-left:31.300000000000001pt;margin-top:42.399999999999999pt;width:350.39999999999998pt;height:7.4500000000000002pt;z-index:-1887436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700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ОтЛ. </w:t>
                </w:r>
                <w:r>
                  <w:rPr>
                    <w:rFonts w:ascii="Times New Roman" w:eastAsia="Times New Roman" w:hAnsi="Times New Roman" w:cs="Times New Roman"/>
                    <w:b/>
                    <w:bCs/>
                    <w:spacing w:val="0"/>
                    <w:w w:val="100"/>
                    <w:position w:val="0"/>
                    <w:shd w:val="clear" w:color="auto" w:fill="auto"/>
                    <w:lang w:val="fr-FR" w:eastAsia="fr-FR" w:bidi="fr-FR"/>
                  </w:rPr>
                  <w:t xml:space="preserve">Z Z. </w:t>
                </w:r>
                <w:r>
                  <w:rPr>
                    <w:rFonts w:ascii="Times New Roman" w:eastAsia="Times New Roman" w:hAnsi="Times New Roman" w:cs="Times New Roman"/>
                    <w:b/>
                    <w:bCs/>
                    <w:spacing w:val="0"/>
                    <w:w w:val="100"/>
                    <w:position w:val="0"/>
                    <w:shd w:val="clear" w:color="auto" w:fill="auto"/>
                    <w:lang w:val="ru-RU" w:eastAsia="ru-RU" w:bidi="ru-RU"/>
                  </w:rPr>
                  <w:t xml:space="preserve">Полімякл между </w:t>
                </w:r>
                <w:r>
                  <w:rPr>
                    <w:rFonts w:ascii="Times New Roman" w:eastAsia="Times New Roman" w:hAnsi="Times New Roman" w:cs="Times New Roman"/>
                    <w:b/>
                    <w:bCs/>
                    <w:smallCaps/>
                    <w:spacing w:val="0"/>
                    <w:w w:val="100"/>
                    <w:position w:val="0"/>
                    <w:shd w:val="clear" w:color="auto" w:fill="auto"/>
                    <w:lang w:val="ru-RU" w:eastAsia="ru-RU" w:bidi="ru-RU"/>
                  </w:rPr>
                  <w:t>философами</w:t>
                </w:r>
                <w:r>
                  <w:rPr>
                    <w:rFonts w:ascii="Times New Roman" w:eastAsia="Times New Roman" w:hAnsi="Times New Roman" w:cs="Times New Roman"/>
                    <w:b/>
                    <w:bCs/>
                    <w:spacing w:val="0"/>
                    <w:w w:val="100"/>
                    <w:position w:val="0"/>
                    <w:shd w:val="clear" w:color="auto" w:fill="auto"/>
                    <w:lang w:val="ru-RU" w:eastAsia="ru-RU" w:bidi="ru-RU"/>
                  </w:rPr>
                  <w:t xml:space="preserve"> тко.іь Ри.и </w:t>
                </w:r>
                <w:r>
                  <w:rPr>
                    <w:rFonts w:ascii="Times New Roman" w:eastAsia="Times New Roman" w:hAnsi="Times New Roman" w:cs="Times New Roman"/>
                    <w:b/>
                    <w:bCs/>
                    <w:spacing w:val="0"/>
                    <w:w w:val="100"/>
                    <w:position w:val="0"/>
                    <w:shd w:val="clear" w:color="auto" w:fill="auto"/>
                    <w:lang w:val="el-GR" w:eastAsia="el-GR" w:bidi="el-GR"/>
                  </w:rPr>
                  <w:t xml:space="preserve">η </w:t>
                </w:r>
                <w:r>
                  <w:rPr>
                    <w:rFonts w:ascii="Times New Roman" w:eastAsia="Times New Roman" w:hAnsi="Times New Roman" w:cs="Times New Roman"/>
                    <w:b/>
                    <w:bCs/>
                    <w:smallCaps/>
                    <w:spacing w:val="0"/>
                    <w:w w:val="100"/>
                    <w:position w:val="0"/>
                    <w:shd w:val="clear" w:color="auto" w:fill="auto"/>
                    <w:lang w:val="ru-RU" w:eastAsia="ru-RU" w:bidi="ru-RU"/>
                  </w:rPr>
                  <w:t>Галдя пъ Элниворг».</w:t>
                  <w:tab/>
                </w:r>
                <w:r>
                  <w:rPr>
                    <w:rFonts w:ascii="Times New Roman" w:eastAsia="Times New Roman" w:hAnsi="Times New Roman" w:cs="Times New Roman"/>
                    <w:b/>
                    <w:bCs/>
                    <w:spacing w:val="0"/>
                    <w:w w:val="100"/>
                    <w:position w:val="0"/>
                    <w:shd w:val="clear" w:color="auto" w:fill="auto"/>
                    <w:lang w:val="ru-RU" w:eastAsia="ru-RU" w:bidi="ru-RU"/>
                  </w:rPr>
                  <w:t>403</w:t>
                </w:r>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1" behindDoc="1" locked="0" layoutInCell="1" allowOverlap="1">
          <wp:simplePos x="0" y="0"/>
          <wp:positionH relativeFrom="page">
            <wp:posOffset>486410</wp:posOffset>
          </wp:positionH>
          <wp:positionV relativeFrom="page">
            <wp:posOffset>744855</wp:posOffset>
          </wp:positionV>
          <wp:extent cx="2785745" cy="91440"/>
          <wp:wrapNone/>
          <wp:docPr id="412" name="Shape 412"/>
          <a:graphic xmlns:a="http://schemas.openxmlformats.org/drawingml/2006/main">
            <a:graphicData uri="http://schemas.microsoft.com/office/word/2010/wordprocessingShape">
              <wps:wsp>
                <wps:cNvSpPr txBox="1"/>
                <wps:spPr>
                  <a:xfrm>
                    <a:ext cx="2785745" cy="91440"/>
                  </a:xfrm>
                  <a:prstGeom prst="rect"/>
                  <a:noFill/>
                </wps:spPr>
                <wps:txbx>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spacing w:val="0"/>
                          <w:w w:val="100"/>
                          <w:position w:val="0"/>
                          <w:shd w:val="clear" w:color="auto" w:fill="auto"/>
                          <w:lang w:val="ru-RU" w:eastAsia="ru-RU" w:bidi="ru-RU"/>
                        </w:rPr>
                        <w:t>108</w:t>
                        <w:tab/>
                      </w:r>
                      <w:r>
                        <w:rPr>
                          <w:rFonts w:ascii="Times New Roman" w:eastAsia="Times New Roman" w:hAnsi="Times New Roman" w:cs="Times New Roman"/>
                          <w:b/>
                          <w:bCs/>
                          <w:smallCaps/>
                          <w:spacing w:val="0"/>
                          <w:w w:val="100"/>
                          <w:position w:val="0"/>
                          <w:shd w:val="clear" w:color="auto" w:fill="auto"/>
                          <w:lang w:val="ru-RU" w:eastAsia="ru-RU" w:bidi="ru-RU"/>
                        </w:rPr>
                        <w:t>Науки</w:t>
                      </w:r>
                      <w:r>
                        <w:rPr>
                          <w:spacing w:val="0"/>
                          <w:w w:val="100"/>
                          <w:position w:val="0"/>
                          <w:shd w:val="clear" w:color="auto" w:fill="auto"/>
                          <w:lang w:val="ru-RU" w:eastAsia="ru-RU" w:bidi="ru-RU"/>
                        </w:rPr>
                        <w:t xml:space="preserve"> 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38" type="#_x0000_t202" style="position:absolute;margin-left:38.299999999999997pt;margin-top:58.649999999999999pt;width:219.34999999999999pt;height:7.2000000000000002pt;z-index:-1887436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spacing w:val="0"/>
                    <w:w w:val="100"/>
                    <w:position w:val="0"/>
                    <w:shd w:val="clear" w:color="auto" w:fill="auto"/>
                    <w:lang w:val="ru-RU" w:eastAsia="ru-RU" w:bidi="ru-RU"/>
                  </w:rPr>
                  <w:t>108</w:t>
                  <w:tab/>
                </w:r>
                <w:r>
                  <w:rPr>
                    <w:rFonts w:ascii="Times New Roman" w:eastAsia="Times New Roman" w:hAnsi="Times New Roman" w:cs="Times New Roman"/>
                    <w:b/>
                    <w:bCs/>
                    <w:smallCaps/>
                    <w:spacing w:val="0"/>
                    <w:w w:val="100"/>
                    <w:position w:val="0"/>
                    <w:shd w:val="clear" w:color="auto" w:fill="auto"/>
                    <w:lang w:val="ru-RU" w:eastAsia="ru-RU" w:bidi="ru-RU"/>
                  </w:rPr>
                  <w:t>Науки</w:t>
                </w:r>
                <w:r>
                  <w:rPr>
                    <w:spacing w:val="0"/>
                    <w:w w:val="100"/>
                    <w:position w:val="0"/>
                    <w:shd w:val="clear" w:color="auto" w:fill="auto"/>
                    <w:lang w:val="ru-RU" w:eastAsia="ru-RU" w:bidi="ru-RU"/>
                  </w:rPr>
                  <w:t xml:space="preserve"> 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3" behindDoc="1" locked="0" layoutInCell="1" allowOverlap="1">
          <wp:simplePos x="0" y="0"/>
          <wp:positionH relativeFrom="page">
            <wp:posOffset>441325</wp:posOffset>
          </wp:positionH>
          <wp:positionV relativeFrom="page">
            <wp:posOffset>731520</wp:posOffset>
          </wp:positionV>
          <wp:extent cx="2770505" cy="91440"/>
          <wp:wrapNone/>
          <wp:docPr id="414" name="Shape 414"/>
          <a:graphic xmlns:a="http://schemas.openxmlformats.org/drawingml/2006/main">
            <a:graphicData uri="http://schemas.microsoft.com/office/word/2010/wordprocessingShape">
              <wps:wsp>
                <wps:cNvSpPr txBox="1"/>
                <wps:spPr>
                  <a:xfrm>
                    <a:ext cx="2770505" cy="91440"/>
                  </a:xfrm>
                  <a:prstGeom prst="rect"/>
                  <a:noFill/>
                </wps:spPr>
                <wps:txbx>
                  <w:txbxContent>
                    <w:p>
                      <w:pPr>
                        <w:pStyle w:val="Style76"/>
                        <w:keepNext w:val="0"/>
                        <w:keepLines w:val="0"/>
                        <w:widowControl w:val="0"/>
                        <w:shd w:val="clear" w:color="auto" w:fill="auto"/>
                        <w:tabs>
                          <w:tab w:pos="4363"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el-GR" w:eastAsia="el-GR" w:bidi="el-GR"/>
                        </w:rPr>
                        <w:t>Ιϋβ</w:t>
                        <w:tab/>
                      </w:r>
                      <w:r>
                        <w:rPr>
                          <w:spacing w:val="0"/>
                          <w:w w:val="100"/>
                          <w:position w:val="0"/>
                          <w:sz w:val="16"/>
                          <w:szCs w:val="16"/>
                          <w:shd w:val="clear" w:color="auto" w:fill="auto"/>
                          <w:lang w:val="ru-RU" w:eastAsia="ru-RU" w:bidi="ru-RU"/>
                        </w:rPr>
                        <w:t>Іілгки и Х»до«жст»л.</w:t>
                      </w:r>
                    </w:p>
                  </w:txbxContent>
                </wps:txbx>
                <wps:bodyPr lIns="0" tIns="0" rIns="0" bIns="0">
                  <a:spAutoFit/>
                </wps:bodyPr>
              </wps:wsp>
            </a:graphicData>
          </a:graphic>
        </wp:anchor>
      </w:drawing>
    </mc:Choice>
    <mc:Fallback>
      <w:pict>
        <v:shape id="_x0000_s1440" type="#_x0000_t202" style="position:absolute;margin-left:34.75pt;margin-top:57.600000000000001pt;width:218.15000000000001pt;height:7.2000000000000002pt;z-index:-1887436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el-GR" w:eastAsia="el-GR" w:bidi="el-GR"/>
                  </w:rPr>
                  <w:t>Ιϋβ</w:t>
                  <w:tab/>
                </w:r>
                <w:r>
                  <w:rPr>
                    <w:spacing w:val="0"/>
                    <w:w w:val="100"/>
                    <w:position w:val="0"/>
                    <w:sz w:val="16"/>
                    <w:szCs w:val="16"/>
                    <w:shd w:val="clear" w:color="auto" w:fill="auto"/>
                    <w:lang w:val="ru-RU" w:eastAsia="ru-RU" w:bidi="ru-RU"/>
                  </w:rPr>
                  <w:t>Іілгки и Х»до«жст»л.</w:t>
                </w:r>
              </w:p>
            </w:txbxContent>
          </v:textbox>
          <w10:wrap anchorx="page" anchory="page"/>
        </v:shape>
      </w:pict>
    </mc:Fallback>
  </mc:AlternateContent>
  <w:p>
    <w:pPr>
      <w:widowControl w:val="0"/>
      <w:spacing w:line="14"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5" behindDoc="1" locked="0" layoutInCell="1" allowOverlap="1">
          <wp:simplePos x="0" y="0"/>
          <wp:positionH relativeFrom="page">
            <wp:posOffset>450215</wp:posOffset>
          </wp:positionH>
          <wp:positionV relativeFrom="page">
            <wp:posOffset>642620</wp:posOffset>
          </wp:positionV>
          <wp:extent cx="2795270" cy="106680"/>
          <wp:wrapNone/>
          <wp:docPr id="416" name="Shape 416"/>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76"/>
                        <w:keepNext w:val="0"/>
                        <w:keepLines w:val="0"/>
                        <w:widowControl w:val="0"/>
                        <w:shd w:val="clear" w:color="auto" w:fill="auto"/>
                        <w:tabs>
                          <w:tab w:pos="4402"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de-DE" w:eastAsia="de-DE" w:bidi="de-DE"/>
                        </w:rPr>
                        <w:t>na</w:t>
                        <w:tab/>
                      </w:r>
                      <w:r>
                        <w:rPr>
                          <w:rFonts w:ascii="Times New Roman" w:eastAsia="Times New Roman" w:hAnsi="Times New Roman" w:cs="Times New Roman"/>
                          <w:b/>
                          <w:bCs/>
                          <w:smallCaps/>
                          <w:spacing w:val="0"/>
                          <w:w w:val="100"/>
                          <w:position w:val="0"/>
                          <w:sz w:val="14"/>
                          <w:szCs w:val="14"/>
                          <w:shd w:val="clear" w:color="auto" w:fill="auto"/>
                          <w:lang w:val="fr-FR" w:eastAsia="fr-FR" w:bidi="fr-FR"/>
                        </w:rPr>
                        <w:t>Hafkii</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 U </w:t>
                      </w:r>
                      <w:r>
                        <w:rPr>
                          <w:rFonts w:ascii="Times New Roman" w:eastAsia="Times New Roman" w:hAnsi="Times New Roman" w:cs="Times New Roman"/>
                          <w:b/>
                          <w:bCs/>
                          <w:spacing w:val="0"/>
                          <w:w w:val="100"/>
                          <w:position w:val="0"/>
                          <w:sz w:val="13"/>
                          <w:szCs w:val="13"/>
                          <w:shd w:val="clear" w:color="auto" w:fill="auto"/>
                          <w:lang w:val="de-DE" w:eastAsia="de-DE" w:bidi="de-DE"/>
                        </w:rPr>
                        <w:t>XyjOIKBCTBA.</w:t>
                      </w:r>
                    </w:p>
                  </w:txbxContent>
                </wps:txbx>
                <wps:bodyPr lIns="0" tIns="0" rIns="0" bIns="0">
                  <a:spAutoFit/>
                </wps:bodyPr>
              </wps:wsp>
            </a:graphicData>
          </a:graphic>
        </wp:anchor>
      </w:drawing>
    </mc:Choice>
    <mc:Fallback>
      <w:pict>
        <v:shape id="_x0000_s1442" type="#_x0000_t202" style="position:absolute;margin-left:35.450000000000003pt;margin-top:50.600000000000001pt;width:220.09999999999999pt;height:8.4000000000000004pt;z-index:-1887436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02"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de-DE" w:eastAsia="de-DE" w:bidi="de-DE"/>
                  </w:rPr>
                  <w:t>na</w:t>
                  <w:tab/>
                </w:r>
                <w:r>
                  <w:rPr>
                    <w:rFonts w:ascii="Times New Roman" w:eastAsia="Times New Roman" w:hAnsi="Times New Roman" w:cs="Times New Roman"/>
                    <w:b/>
                    <w:bCs/>
                    <w:smallCaps/>
                    <w:spacing w:val="0"/>
                    <w:w w:val="100"/>
                    <w:position w:val="0"/>
                    <w:sz w:val="14"/>
                    <w:szCs w:val="14"/>
                    <w:shd w:val="clear" w:color="auto" w:fill="auto"/>
                    <w:lang w:val="fr-FR" w:eastAsia="fr-FR" w:bidi="fr-FR"/>
                  </w:rPr>
                  <w:t>Hafkii</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 U </w:t>
                </w:r>
                <w:r>
                  <w:rPr>
                    <w:rFonts w:ascii="Times New Roman" w:eastAsia="Times New Roman" w:hAnsi="Times New Roman" w:cs="Times New Roman"/>
                    <w:b/>
                    <w:bCs/>
                    <w:spacing w:val="0"/>
                    <w:w w:val="100"/>
                    <w:position w:val="0"/>
                    <w:sz w:val="13"/>
                    <w:szCs w:val="13"/>
                    <w:shd w:val="clear" w:color="auto" w:fill="auto"/>
                    <w:lang w:val="de-DE" w:eastAsia="de-DE" w:bidi="de-DE"/>
                  </w:rPr>
                  <w:t>XyjOIKBCTBA.</w:t>
                </w:r>
              </w:p>
            </w:txbxContent>
          </v:textbox>
          <w10:wrap anchorx="page" anchory="page"/>
        </v:shape>
      </w:pict>
    </mc:Fallback>
  </mc:AlternateContent>
  <w:p>
    <w:pPr>
      <w:widowControl w:val="0"/>
      <w:spacing w:line="14"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7" behindDoc="1" locked="0" layoutInCell="1" allowOverlap="1">
          <wp:simplePos x="0" y="0"/>
          <wp:positionH relativeFrom="page">
            <wp:posOffset>471805</wp:posOffset>
          </wp:positionH>
          <wp:positionV relativeFrom="page">
            <wp:posOffset>618490</wp:posOffset>
          </wp:positionV>
          <wp:extent cx="2736850" cy="91440"/>
          <wp:wrapNone/>
          <wp:docPr id="418" name="Shape 418"/>
          <a:graphic xmlns:a="http://schemas.openxmlformats.org/drawingml/2006/main">
            <a:graphicData uri="http://schemas.microsoft.com/office/word/2010/wordprocessingShape">
              <wps:wsp>
                <wps:cNvSpPr txBox="1"/>
                <wps:spPr>
                  <a:xfrm>
                    <a:ext cx="2736850" cy="91440"/>
                  </a:xfrm>
                  <a:prstGeom prst="rect"/>
                  <a:noFill/>
                </wps:spPr>
                <wps:txbx>
                  <w:txbxContent>
                    <w:p>
                      <w:pPr>
                        <w:pStyle w:val="Style76"/>
                        <w:keepNext w:val="0"/>
                        <w:keepLines w:val="0"/>
                        <w:widowControl w:val="0"/>
                        <w:shd w:val="clear" w:color="auto" w:fill="auto"/>
                        <w:tabs>
                          <w:tab w:pos="4310"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«10</w:t>
                        <w:tab/>
                      </w:r>
                      <w:r>
                        <w:rPr>
                          <w:spacing w:val="0"/>
                          <w:w w:val="100"/>
                          <w:position w:val="0"/>
                          <w:shd w:val="clear" w:color="auto" w:fill="auto"/>
                          <w:lang w:val="ru-RU" w:eastAsia="ru-RU" w:bidi="ru-RU"/>
                        </w:rPr>
                        <w:t xml:space="preserve">Н л у ко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Углошпетвл</w:t>
                      </w:r>
                    </w:p>
                  </w:txbxContent>
                </wps:txbx>
                <wps:bodyPr lIns="0" tIns="0" rIns="0" bIns="0">
                  <a:spAutoFit/>
                </wps:bodyPr>
              </wps:wsp>
            </a:graphicData>
          </a:graphic>
        </wp:anchor>
      </w:drawing>
    </mc:Choice>
    <mc:Fallback>
      <w:pict>
        <v:shape id="_x0000_s1444" type="#_x0000_t202" style="position:absolute;margin-left:37.149999999999999pt;margin-top:48.700000000000003pt;width:215.5pt;height:7.2000000000000002pt;z-index:-1887436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10"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«10</w:t>
                  <w:tab/>
                </w:r>
                <w:r>
                  <w:rPr>
                    <w:spacing w:val="0"/>
                    <w:w w:val="100"/>
                    <w:position w:val="0"/>
                    <w:shd w:val="clear" w:color="auto" w:fill="auto"/>
                    <w:lang w:val="ru-RU" w:eastAsia="ru-RU" w:bidi="ru-RU"/>
                  </w:rPr>
                  <w:t xml:space="preserve">Н л у ко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Углошпетвл</w:t>
                </w:r>
              </w:p>
            </w:txbxContent>
          </v:textbox>
          <w10:wrap anchorx="page" anchory="page"/>
        </v:shape>
      </w:pict>
    </mc:Fallback>
  </mc:AlternateContent>
  <w:p>
    <w:pPr>
      <w:widowControl w:val="0"/>
      <w:spacing w:line="14"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9" behindDoc="1" locked="0" layoutInCell="1" allowOverlap="1">
          <wp:simplePos x="0" y="0"/>
          <wp:positionH relativeFrom="page">
            <wp:posOffset>386715</wp:posOffset>
          </wp:positionH>
          <wp:positionV relativeFrom="page">
            <wp:posOffset>554990</wp:posOffset>
          </wp:positionV>
          <wp:extent cx="4441190" cy="115570"/>
          <wp:wrapNone/>
          <wp:docPr id="420" name="Shape 420"/>
          <a:graphic xmlns:a="http://schemas.openxmlformats.org/drawingml/2006/main">
            <a:graphicData uri="http://schemas.microsoft.com/office/word/2010/wordprocessingShape">
              <wps:wsp>
                <wps:cNvSpPr txBox="1"/>
                <wps:spPr>
                  <a:xfrm>
                    <a:ext cx="4441190" cy="115570"/>
                  </a:xfrm>
                  <a:prstGeom prst="rect"/>
                  <a:noFill/>
                </wps:spPr>
                <wps:txbx>
                  <w:txbxContent>
                    <w:p>
                      <w:pPr>
                        <w:pStyle w:val="Style76"/>
                        <w:keepNext w:val="0"/>
                        <w:keepLines w:val="0"/>
                        <w:widowControl w:val="0"/>
                        <w:shd w:val="clear" w:color="auto" w:fill="auto"/>
                        <w:tabs>
                          <w:tab w:pos="4810" w:val="right"/>
                          <w:tab w:pos="6994"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JI.</w:t>
                      </w:r>
                      <w:r>
                        <w:rPr>
                          <w:spacing w:val="0"/>
                          <w:w w:val="100"/>
                          <w:position w:val="0"/>
                          <w:shd w:val="clear" w:color="auto" w:fill="auto"/>
                          <w:lang w:val="fr-FR" w:eastAsia="fr-FR" w:bidi="fr-FR"/>
                        </w:rPr>
                        <w:tab/>
                      </w:r>
                      <w:r>
                        <w:rPr>
                          <w:spacing w:val="0"/>
                          <w:w w:val="100"/>
                          <w:position w:val="0"/>
                          <w:shd w:val="clear" w:color="auto" w:fill="auto"/>
                          <w:lang w:val="ru-RU" w:eastAsia="ru-RU" w:bidi="ru-RU"/>
                        </w:rPr>
                        <w:t xml:space="preserve">Блики; илъ </w:t>
                      </w:r>
                      <w:r>
                        <w:rPr>
                          <w:rFonts w:ascii="Times New Roman" w:eastAsia="Times New Roman" w:hAnsi="Times New Roman" w:cs="Times New Roman"/>
                          <w:b/>
                          <w:bCs/>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диіістмя.</w:t>
                        <w:tab/>
                        <w:t>П5</w:t>
                      </w:r>
                    </w:p>
                  </w:txbxContent>
                </wps:txbx>
                <wps:bodyPr lIns="0" tIns="0" rIns="0" bIns="0">
                  <a:spAutoFit/>
                </wps:bodyPr>
              </wps:wsp>
            </a:graphicData>
          </a:graphic>
        </wp:anchor>
      </w:drawing>
    </mc:Choice>
    <mc:Fallback>
      <w:pict>
        <v:shape id="_x0000_s1446" type="#_x0000_t202" style="position:absolute;margin-left:30.449999999999999pt;margin-top:43.700000000000003pt;width:349.69999999999999pt;height:9.0999999999999996pt;z-index:-1887436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810" w:val="right"/>
                    <w:tab w:pos="6994"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JI.</w:t>
                </w:r>
                <w:r>
                  <w:rPr>
                    <w:spacing w:val="0"/>
                    <w:w w:val="100"/>
                    <w:position w:val="0"/>
                    <w:shd w:val="clear" w:color="auto" w:fill="auto"/>
                    <w:lang w:val="fr-FR" w:eastAsia="fr-FR" w:bidi="fr-FR"/>
                  </w:rPr>
                  <w:tab/>
                </w:r>
                <w:r>
                  <w:rPr>
                    <w:spacing w:val="0"/>
                    <w:w w:val="100"/>
                    <w:position w:val="0"/>
                    <w:shd w:val="clear" w:color="auto" w:fill="auto"/>
                    <w:lang w:val="ru-RU" w:eastAsia="ru-RU" w:bidi="ru-RU"/>
                  </w:rPr>
                  <w:t xml:space="preserve">Блики; илъ </w:t>
                </w:r>
                <w:r>
                  <w:rPr>
                    <w:rFonts w:ascii="Times New Roman" w:eastAsia="Times New Roman" w:hAnsi="Times New Roman" w:cs="Times New Roman"/>
                    <w:b/>
                    <w:bCs/>
                    <w:smallCaps/>
                    <w:spacing w:val="0"/>
                    <w:w w:val="100"/>
                    <w:position w:val="0"/>
                    <w:shd w:val="clear" w:color="auto" w:fill="auto"/>
                    <w:lang w:val="ru-RU" w:eastAsia="ru-RU" w:bidi="ru-RU"/>
                  </w:rPr>
                  <w:t>польза</w:t>
                </w:r>
                <w:r>
                  <w:rPr>
                    <w:spacing w:val="0"/>
                    <w:w w:val="100"/>
                    <w:position w:val="0"/>
                    <w:shd w:val="clear" w:color="auto" w:fill="auto"/>
                    <w:lang w:val="ru-RU" w:eastAsia="ru-RU" w:bidi="ru-RU"/>
                  </w:rPr>
                  <w:t xml:space="preserve"> и диіістмя.</w:t>
                  <w:tab/>
                  <w:t>П5</w:t>
                </w:r>
              </w:p>
            </w:txbxContent>
          </v:textbox>
          <w10:wrap anchorx="page" anchory="page"/>
        </v:shape>
      </w:pict>
    </mc:Fallback>
  </mc:AlternateContent>
  <w:p>
    <w:pPr>
      <w:widowControl w:val="0"/>
      <w:spacing w:line="14"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1" behindDoc="1" locked="0" layoutInCell="1" allowOverlap="1">
          <wp:simplePos x="0" y="0"/>
          <wp:positionH relativeFrom="page">
            <wp:posOffset>459740</wp:posOffset>
          </wp:positionH>
          <wp:positionV relativeFrom="page">
            <wp:posOffset>576580</wp:posOffset>
          </wp:positionV>
          <wp:extent cx="2773680" cy="94615"/>
          <wp:wrapNone/>
          <wp:docPr id="422" name="Shape 422"/>
          <a:graphic xmlns:a="http://schemas.openxmlformats.org/drawingml/2006/main">
            <a:graphicData uri="http://schemas.microsoft.com/office/word/2010/wordprocessingShape">
              <wps:wsp>
                <wps:cNvSpPr txBox="1"/>
                <wps:spPr>
                  <a:xfrm>
                    <a:ext cx="2773680" cy="94615"/>
                  </a:xfrm>
                  <a:prstGeom prst="rect"/>
                  <a:noFill/>
                </wps:spPr>
                <wps:txbx>
                  <w:txbxContent>
                    <w:p>
                      <w:pPr>
                        <w:pStyle w:val="Style76"/>
                        <w:keepNext w:val="0"/>
                        <w:keepLines w:val="0"/>
                        <w:widowControl w:val="0"/>
                        <w:shd w:val="clear" w:color="auto" w:fill="auto"/>
                        <w:tabs>
                          <w:tab w:pos="4368" w:val="right"/>
                        </w:tabs>
                        <w:bidi w:val="0"/>
                        <w:spacing w:before="0" w:after="0" w:line="240" w:lineRule="auto"/>
                        <w:ind w:left="0" w:right="0" w:firstLine="0"/>
                        <w:jc w:val="left"/>
                      </w:pPr>
                      <w:r>
                        <w:rPr>
                          <w:b/>
                          <w:bCs/>
                          <w:spacing w:val="0"/>
                          <w:w w:val="100"/>
                          <w:position w:val="0"/>
                          <w:sz w:val="11"/>
                          <w:szCs w:val="11"/>
                          <w:shd w:val="clear" w:color="auto" w:fill="auto"/>
                          <w:lang w:val="el-GR" w:eastAsia="el-GR" w:bidi="el-GR"/>
                        </w:rPr>
                        <w:t>ιβι</w:t>
                        <w:tab/>
                      </w:r>
                      <w:r>
                        <w:rPr>
                          <w:spacing w:val="0"/>
                          <w:w w:val="100"/>
                          <w:position w:val="0"/>
                          <w:sz w:val="16"/>
                          <w:szCs w:val="16"/>
                          <w:shd w:val="clear" w:color="auto" w:fill="auto"/>
                          <w:lang w:val="fr-FR" w:eastAsia="fr-FR" w:bidi="fr-FR"/>
                        </w:rPr>
                        <w:t xml:space="preserve">Ifosu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48" type="#_x0000_t202" style="position:absolute;margin-left:36.200000000000003pt;margin-top:45.399999999999999pt;width:218.40000000000001pt;height:7.4500000000000002pt;z-index:-1887436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8" w:val="right"/>
                  </w:tabs>
                  <w:bidi w:val="0"/>
                  <w:spacing w:before="0" w:after="0" w:line="240" w:lineRule="auto"/>
                  <w:ind w:left="0" w:right="0" w:firstLine="0"/>
                  <w:jc w:val="left"/>
                </w:pPr>
                <w:r>
                  <w:rPr>
                    <w:b/>
                    <w:bCs/>
                    <w:spacing w:val="0"/>
                    <w:w w:val="100"/>
                    <w:position w:val="0"/>
                    <w:sz w:val="11"/>
                    <w:szCs w:val="11"/>
                    <w:shd w:val="clear" w:color="auto" w:fill="auto"/>
                    <w:lang w:val="el-GR" w:eastAsia="el-GR" w:bidi="el-GR"/>
                  </w:rPr>
                  <w:t>ιβι</w:t>
                  <w:tab/>
                </w:r>
                <w:r>
                  <w:rPr>
                    <w:spacing w:val="0"/>
                    <w:w w:val="100"/>
                    <w:position w:val="0"/>
                    <w:sz w:val="16"/>
                    <w:szCs w:val="16"/>
                    <w:shd w:val="clear" w:color="auto" w:fill="auto"/>
                    <w:lang w:val="fr-FR" w:eastAsia="fr-FR" w:bidi="fr-FR"/>
                  </w:rPr>
                  <w:t xml:space="preserve">Ifosu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3" behindDoc="1" locked="0" layoutInCell="1" allowOverlap="1">
          <wp:simplePos x="0" y="0"/>
          <wp:positionH relativeFrom="page">
            <wp:posOffset>427990</wp:posOffset>
          </wp:positionH>
          <wp:positionV relativeFrom="page">
            <wp:posOffset>570230</wp:posOffset>
          </wp:positionV>
          <wp:extent cx="2800985" cy="88265"/>
          <wp:wrapNone/>
          <wp:docPr id="424" name="Shape 424"/>
          <a:graphic xmlns:a="http://schemas.openxmlformats.org/drawingml/2006/main">
            <a:graphicData uri="http://schemas.microsoft.com/office/word/2010/wordprocessingShape">
              <wps:wsp>
                <wps:cNvSpPr txBox="1"/>
                <wps:spPr>
                  <a:xfrm>
                    <a:ext cx="2800985" cy="88265"/>
                  </a:xfrm>
                  <a:prstGeom prst="rect"/>
                  <a:noFill/>
                </wps:spPr>
                <wps:txbx>
                  <w:txbxContent>
                    <w:p>
                      <w:pPr>
                        <w:pStyle w:val="Style76"/>
                        <w:keepNext w:val="0"/>
                        <w:keepLines w:val="0"/>
                        <w:widowControl w:val="0"/>
                        <w:shd w:val="clear" w:color="auto" w:fill="auto"/>
                        <w:tabs>
                          <w:tab w:pos="4411"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114</w:t>
                        <w:tab/>
                      </w:r>
                      <w:r>
                        <w:rPr>
                          <w:spacing w:val="0"/>
                          <w:w w:val="100"/>
                          <w:position w:val="0"/>
                          <w:sz w:val="16"/>
                          <w:szCs w:val="16"/>
                          <w:shd w:val="clear" w:color="auto" w:fill="auto"/>
                          <w:lang w:val="ru-RU" w:eastAsia="ru-RU" w:bidi="ru-RU"/>
                        </w:rPr>
                        <w:t xml:space="preserve">Ил) </w:t>
                      </w:r>
                      <w:r>
                        <w:rPr>
                          <w:spacing w:val="0"/>
                          <w:w w:val="100"/>
                          <w:position w:val="0"/>
                          <w:sz w:val="16"/>
                          <w:szCs w:val="16"/>
                          <w:shd w:val="clear" w:color="auto" w:fill="auto"/>
                          <w:lang w:val="de-DE" w:eastAsia="de-DE" w:bidi="de-DE"/>
                        </w:rPr>
                        <w:t xml:space="preserve">Uli </w:t>
                      </w:r>
                      <w:r>
                        <w:rPr>
                          <w:spacing w:val="0"/>
                          <w:w w:val="100"/>
                          <w:position w:val="0"/>
                          <w:sz w:val="16"/>
                          <w:szCs w:val="16"/>
                          <w:shd w:val="clear" w:color="auto" w:fill="auto"/>
                          <w:lang w:val="ru-RU" w:eastAsia="ru-RU" w:bidi="ru-RU"/>
                        </w:rPr>
                        <w:t>II Х)’ДОЖЕСГ*Л.</w:t>
                      </w:r>
                    </w:p>
                  </w:txbxContent>
                </wps:txbx>
                <wps:bodyPr lIns="0" tIns="0" rIns="0" bIns="0">
                  <a:spAutoFit/>
                </wps:bodyPr>
              </wps:wsp>
            </a:graphicData>
          </a:graphic>
        </wp:anchor>
      </w:drawing>
    </mc:Choice>
    <mc:Fallback>
      <w:pict>
        <v:shape id="_x0000_s1450" type="#_x0000_t202" style="position:absolute;margin-left:33.700000000000003pt;margin-top:44.899999999999999pt;width:220.55000000000001pt;height:6.9500000000000002pt;z-index:-1887436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1"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114</w:t>
                  <w:tab/>
                </w:r>
                <w:r>
                  <w:rPr>
                    <w:spacing w:val="0"/>
                    <w:w w:val="100"/>
                    <w:position w:val="0"/>
                    <w:sz w:val="16"/>
                    <w:szCs w:val="16"/>
                    <w:shd w:val="clear" w:color="auto" w:fill="auto"/>
                    <w:lang w:val="ru-RU" w:eastAsia="ru-RU" w:bidi="ru-RU"/>
                  </w:rPr>
                  <w:t xml:space="preserve">Ил) </w:t>
                </w:r>
                <w:r>
                  <w:rPr>
                    <w:spacing w:val="0"/>
                    <w:w w:val="100"/>
                    <w:position w:val="0"/>
                    <w:sz w:val="16"/>
                    <w:szCs w:val="16"/>
                    <w:shd w:val="clear" w:color="auto" w:fill="auto"/>
                    <w:lang w:val="de-DE" w:eastAsia="de-DE" w:bidi="de-DE"/>
                  </w:rPr>
                  <w:t xml:space="preserve">Uli </w:t>
                </w:r>
                <w:r>
                  <w:rPr>
                    <w:spacing w:val="0"/>
                    <w:w w:val="100"/>
                    <w:position w:val="0"/>
                    <w:sz w:val="16"/>
                    <w:szCs w:val="16"/>
                    <w:shd w:val="clear" w:color="auto" w:fill="auto"/>
                    <w:lang w:val="ru-RU" w:eastAsia="ru-RU" w:bidi="ru-RU"/>
                  </w:rPr>
                  <w:t>II Х)’ДОЖЕСГ*Л.</w:t>
                </w:r>
              </w:p>
            </w:txbxContent>
          </v:textbox>
          <w10:wrap anchorx="page" anchory="page"/>
        </v:shape>
      </w:pict>
    </mc:Fallback>
  </mc:AlternateContent>
  <w:p>
    <w:pPr>
      <w:widowControl w:val="0"/>
      <w:spacing w:line="14"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5" behindDoc="1" locked="0" layoutInCell="1" allowOverlap="1">
          <wp:simplePos x="0" y="0"/>
          <wp:positionH relativeFrom="page">
            <wp:posOffset>429260</wp:posOffset>
          </wp:positionH>
          <wp:positionV relativeFrom="page">
            <wp:posOffset>567690</wp:posOffset>
          </wp:positionV>
          <wp:extent cx="4422775" cy="103505"/>
          <wp:wrapNone/>
          <wp:docPr id="426" name="Shape 426"/>
          <a:graphic xmlns:a="http://schemas.openxmlformats.org/drawingml/2006/main">
            <a:graphicData uri="http://schemas.microsoft.com/office/word/2010/wordprocessingShape">
              <wps:wsp>
                <wps:cNvSpPr txBox="1"/>
                <wps:spPr>
                  <a:xfrm>
                    <a:ext cx="4422775" cy="103505"/>
                  </a:xfrm>
                  <a:prstGeom prst="rect"/>
                  <a:noFill/>
                </wps:spPr>
                <wps:txbx>
                  <w:txbxContent>
                    <w:p>
                      <w:pPr>
                        <w:pStyle w:val="Style76"/>
                        <w:keepNext w:val="0"/>
                        <w:keepLines w:val="0"/>
                        <w:widowControl w:val="0"/>
                        <w:shd w:val="clear" w:color="auto" w:fill="auto"/>
                        <w:tabs>
                          <w:tab w:pos="4690" w:val="right"/>
                          <w:tab w:pos="6965" w:val="right"/>
                        </w:tabs>
                        <w:bidi w:val="0"/>
                        <w:spacing w:before="0" w:after="0" w:line="240" w:lineRule="auto"/>
                        <w:ind w:left="0" w:right="0" w:firstLine="0"/>
                        <w:jc w:val="left"/>
                        <w:rPr>
                          <w:sz w:val="18"/>
                          <w:szCs w:val="18"/>
                        </w:rPr>
                      </w:pPr>
                      <w:r>
                        <w:rPr>
                          <w:rFonts w:ascii="Times New Roman" w:eastAsia="Times New Roman" w:hAnsi="Times New Roman" w:cs="Times New Roman"/>
                          <w:b/>
                          <w:bCs/>
                          <w:color w:val="212121"/>
                          <w:spacing w:val="0"/>
                          <w:w w:val="100"/>
                          <w:position w:val="0"/>
                          <w:sz w:val="20"/>
                          <w:szCs w:val="20"/>
                          <w:shd w:val="clear" w:color="auto" w:fill="auto"/>
                          <w:lang w:val="fr-FR" w:eastAsia="fr-FR" w:bidi="fr-FR"/>
                        </w:rPr>
                        <w:t>Omù. H.</w:t>
                        <w:tab/>
                      </w:r>
                      <w:r>
                        <w:rPr>
                          <w:spacing w:val="0"/>
                          <w:w w:val="100"/>
                          <w:position w:val="0"/>
                          <w:sz w:val="14"/>
                          <w:szCs w:val="14"/>
                          <w:shd w:val="clear" w:color="auto" w:fill="auto"/>
                          <w:lang w:val="el-GR" w:eastAsia="el-GR" w:bidi="el-GR"/>
                        </w:rPr>
                        <w:t xml:space="preserve">Κιπκπ; </w:t>
                      </w:r>
                      <w:r>
                        <w:rPr>
                          <w:spacing w:val="0"/>
                          <w:w w:val="100"/>
                          <w:position w:val="0"/>
                          <w:sz w:val="14"/>
                          <w:szCs w:val="14"/>
                          <w:shd w:val="clear" w:color="auto" w:fill="auto"/>
                          <w:lang w:val="la-001" w:eastAsia="la-001" w:bidi="la-001"/>
                        </w:rPr>
                        <w:t xml:space="preserve">n« </w:t>
                      </w:r>
                      <w:r>
                        <w:rPr>
                          <w:rFonts w:ascii="Times New Roman" w:eastAsia="Times New Roman" w:hAnsi="Times New Roman" w:cs="Times New Roman"/>
                          <w:smallCaps/>
                          <w:spacing w:val="0"/>
                          <w:w w:val="100"/>
                          <w:position w:val="0"/>
                          <w:sz w:val="18"/>
                          <w:szCs w:val="18"/>
                          <w:shd w:val="clear" w:color="auto" w:fill="auto"/>
                          <w:lang w:val="ru-RU" w:eastAsia="ru-RU" w:bidi="ru-RU"/>
                        </w:rPr>
                        <w:t>польза</w:t>
                      </w:r>
                      <w:r>
                        <w:rPr>
                          <w:spacing w:val="0"/>
                          <w:w w:val="100"/>
                          <w:position w:val="0"/>
                          <w:sz w:val="14"/>
                          <w:szCs w:val="14"/>
                          <w:shd w:val="clear" w:color="auto" w:fill="auto"/>
                          <w:lang w:val="ru-RU" w:eastAsia="ru-RU" w:bidi="ru-RU"/>
                        </w:rPr>
                        <w:t xml:space="preserve"> </w:t>
                      </w:r>
                      <w:r>
                        <w:rPr>
                          <w:spacing w:val="0"/>
                          <w:w w:val="100"/>
                          <w:position w:val="0"/>
                          <w:sz w:val="14"/>
                          <w:szCs w:val="14"/>
                          <w:shd w:val="clear" w:color="auto" w:fill="auto"/>
                          <w:lang w:val="el-GR" w:eastAsia="el-GR" w:bidi="el-GR"/>
                        </w:rPr>
                        <w:t xml:space="preserve">η </w:t>
                      </w:r>
                      <w:r>
                        <w:rPr>
                          <w:rFonts w:ascii="Times New Roman" w:eastAsia="Times New Roman" w:hAnsi="Times New Roman" w:cs="Times New Roman"/>
                          <w:b/>
                          <w:bCs/>
                          <w:smallCaps/>
                          <w:spacing w:val="0"/>
                          <w:w w:val="100"/>
                          <w:position w:val="0"/>
                          <w:sz w:val="14"/>
                          <w:szCs w:val="14"/>
                          <w:shd w:val="clear" w:color="auto" w:fill="auto"/>
                          <w:lang w:val="ru-RU" w:eastAsia="ru-RU" w:bidi="ru-RU"/>
                        </w:rPr>
                        <w:t>дѣКстві*</w:t>
                        <w:tab/>
                      </w:r>
                      <w:r>
                        <w:rPr>
                          <w:b/>
                          <w:bCs/>
                          <w:color w:val="212121"/>
                          <w:spacing w:val="0"/>
                          <w:w w:val="100"/>
                          <w:position w:val="0"/>
                          <w:sz w:val="18"/>
                          <w:szCs w:val="18"/>
                          <w:shd w:val="clear" w:color="auto" w:fill="auto"/>
                          <w:lang w:val="ru-RU" w:eastAsia="ru-RU" w:bidi="ru-RU"/>
                        </w:rPr>
                        <w:t>И9</w:t>
                      </w:r>
                    </w:p>
                  </w:txbxContent>
                </wps:txbx>
                <wps:bodyPr lIns="0" tIns="0" rIns="0" bIns="0">
                  <a:spAutoFit/>
                </wps:bodyPr>
              </wps:wsp>
            </a:graphicData>
          </a:graphic>
        </wp:anchor>
      </w:drawing>
    </mc:Choice>
    <mc:Fallback>
      <w:pict>
        <v:shape id="_x0000_s1452" type="#_x0000_t202" style="position:absolute;margin-left:33.799999999999997pt;margin-top:44.700000000000003pt;width:348.25pt;height:8.1500000000000004pt;z-index:-1887436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90" w:val="right"/>
                    <w:tab w:pos="6965" w:val="right"/>
                  </w:tabs>
                  <w:bidi w:val="0"/>
                  <w:spacing w:before="0" w:after="0" w:line="240" w:lineRule="auto"/>
                  <w:ind w:left="0" w:right="0" w:firstLine="0"/>
                  <w:jc w:val="left"/>
                  <w:rPr>
                    <w:sz w:val="18"/>
                    <w:szCs w:val="18"/>
                  </w:rPr>
                </w:pPr>
                <w:r>
                  <w:rPr>
                    <w:rFonts w:ascii="Times New Roman" w:eastAsia="Times New Roman" w:hAnsi="Times New Roman" w:cs="Times New Roman"/>
                    <w:b/>
                    <w:bCs/>
                    <w:color w:val="212121"/>
                    <w:spacing w:val="0"/>
                    <w:w w:val="100"/>
                    <w:position w:val="0"/>
                    <w:sz w:val="20"/>
                    <w:szCs w:val="20"/>
                    <w:shd w:val="clear" w:color="auto" w:fill="auto"/>
                    <w:lang w:val="fr-FR" w:eastAsia="fr-FR" w:bidi="fr-FR"/>
                  </w:rPr>
                  <w:t>Omù. H.</w:t>
                  <w:tab/>
                </w:r>
                <w:r>
                  <w:rPr>
                    <w:spacing w:val="0"/>
                    <w:w w:val="100"/>
                    <w:position w:val="0"/>
                    <w:sz w:val="14"/>
                    <w:szCs w:val="14"/>
                    <w:shd w:val="clear" w:color="auto" w:fill="auto"/>
                    <w:lang w:val="el-GR" w:eastAsia="el-GR" w:bidi="el-GR"/>
                  </w:rPr>
                  <w:t xml:space="preserve">Κιπκπ; </w:t>
                </w:r>
                <w:r>
                  <w:rPr>
                    <w:spacing w:val="0"/>
                    <w:w w:val="100"/>
                    <w:position w:val="0"/>
                    <w:sz w:val="14"/>
                    <w:szCs w:val="14"/>
                    <w:shd w:val="clear" w:color="auto" w:fill="auto"/>
                    <w:lang w:val="la-001" w:eastAsia="la-001" w:bidi="la-001"/>
                  </w:rPr>
                  <w:t xml:space="preserve">n« </w:t>
                </w:r>
                <w:r>
                  <w:rPr>
                    <w:rFonts w:ascii="Times New Roman" w:eastAsia="Times New Roman" w:hAnsi="Times New Roman" w:cs="Times New Roman"/>
                    <w:smallCaps/>
                    <w:spacing w:val="0"/>
                    <w:w w:val="100"/>
                    <w:position w:val="0"/>
                    <w:sz w:val="18"/>
                    <w:szCs w:val="18"/>
                    <w:shd w:val="clear" w:color="auto" w:fill="auto"/>
                    <w:lang w:val="ru-RU" w:eastAsia="ru-RU" w:bidi="ru-RU"/>
                  </w:rPr>
                  <w:t>польза</w:t>
                </w:r>
                <w:r>
                  <w:rPr>
                    <w:spacing w:val="0"/>
                    <w:w w:val="100"/>
                    <w:position w:val="0"/>
                    <w:sz w:val="14"/>
                    <w:szCs w:val="14"/>
                    <w:shd w:val="clear" w:color="auto" w:fill="auto"/>
                    <w:lang w:val="ru-RU" w:eastAsia="ru-RU" w:bidi="ru-RU"/>
                  </w:rPr>
                  <w:t xml:space="preserve"> </w:t>
                </w:r>
                <w:r>
                  <w:rPr>
                    <w:spacing w:val="0"/>
                    <w:w w:val="100"/>
                    <w:position w:val="0"/>
                    <w:sz w:val="14"/>
                    <w:szCs w:val="14"/>
                    <w:shd w:val="clear" w:color="auto" w:fill="auto"/>
                    <w:lang w:val="el-GR" w:eastAsia="el-GR" w:bidi="el-GR"/>
                  </w:rPr>
                  <w:t xml:space="preserve">η </w:t>
                </w:r>
                <w:r>
                  <w:rPr>
                    <w:rFonts w:ascii="Times New Roman" w:eastAsia="Times New Roman" w:hAnsi="Times New Roman" w:cs="Times New Roman"/>
                    <w:b/>
                    <w:bCs/>
                    <w:smallCaps/>
                    <w:spacing w:val="0"/>
                    <w:w w:val="100"/>
                    <w:position w:val="0"/>
                    <w:sz w:val="14"/>
                    <w:szCs w:val="14"/>
                    <w:shd w:val="clear" w:color="auto" w:fill="auto"/>
                    <w:lang w:val="ru-RU" w:eastAsia="ru-RU" w:bidi="ru-RU"/>
                  </w:rPr>
                  <w:t>дѣКстві*</w:t>
                  <w:tab/>
                </w:r>
                <w:r>
                  <w:rPr>
                    <w:b/>
                    <w:bCs/>
                    <w:color w:val="212121"/>
                    <w:spacing w:val="0"/>
                    <w:w w:val="100"/>
                    <w:position w:val="0"/>
                    <w:sz w:val="18"/>
                    <w:szCs w:val="18"/>
                    <w:shd w:val="clear" w:color="auto" w:fill="auto"/>
                    <w:lang w:val="ru-RU" w:eastAsia="ru-RU" w:bidi="ru-RU"/>
                  </w:rPr>
                  <w:t>И9</w:t>
                </w:r>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1" behindDoc="1" locked="0" layoutInCell="1" allowOverlap="1">
          <wp:simplePos x="0" y="0"/>
          <wp:positionH relativeFrom="page">
            <wp:posOffset>468630</wp:posOffset>
          </wp:positionH>
          <wp:positionV relativeFrom="page">
            <wp:posOffset>589915</wp:posOffset>
          </wp:positionV>
          <wp:extent cx="4407535" cy="94615"/>
          <wp:wrapNone/>
          <wp:docPr id="60" name="Shape 60"/>
          <a:graphic xmlns:a="http://schemas.openxmlformats.org/drawingml/2006/main">
            <a:graphicData uri="http://schemas.microsoft.com/office/word/2010/wordprocessingShape">
              <wps:wsp>
                <wps:cNvSpPr txBox="1"/>
                <wps:spPr>
                  <a:xfrm>
                    <a:ext cx="4407535" cy="94615"/>
                  </a:xfrm>
                  <a:prstGeom prst="rect"/>
                  <a:noFill/>
                </wps:spPr>
                <wps:txbx>
                  <w:txbxContent>
                    <w:p>
                      <w:pPr>
                        <w:pStyle w:val="Style57"/>
                        <w:keepNext w:val="0"/>
                        <w:keepLines w:val="0"/>
                        <w:widowControl w:val="0"/>
                        <w:shd w:val="clear" w:color="auto" w:fill="auto"/>
                        <w:tabs>
                          <w:tab w:pos="4085" w:val="right"/>
                          <w:tab w:pos="6941" w:val="right"/>
                        </w:tabs>
                        <w:bidi w:val="0"/>
                        <w:spacing w:before="0" w:after="0" w:line="240" w:lineRule="auto"/>
                        <w:ind w:left="0" w:right="0" w:firstLine="0"/>
                        <w:jc w:val="left"/>
                        <w:rPr>
                          <w:sz w:val="14"/>
                          <w:szCs w:val="14"/>
                        </w:rPr>
                      </w:pPr>
                      <w:r>
                        <w:rPr>
                          <w:b/>
                          <w:bCs/>
                          <w:i/>
                          <w:iCs/>
                          <w:color w:val="424242"/>
                          <w:spacing w:val="0"/>
                          <w:w w:val="100"/>
                          <w:position w:val="0"/>
                          <w:sz w:val="17"/>
                          <w:szCs w:val="17"/>
                          <w:shd w:val="clear" w:color="auto" w:fill="auto"/>
                          <w:lang w:val="el-GR" w:eastAsia="el-GR" w:bidi="el-GR"/>
                        </w:rPr>
                        <w:t>Οιηύ. I.</w:t>
                        <w:tab/>
                      </w:r>
                      <w:r>
                        <w:rPr>
                          <w:rFonts w:ascii="Arial" w:eastAsia="Arial" w:hAnsi="Arial" w:cs="Arial"/>
                          <w:color w:val="424242"/>
                          <w:spacing w:val="0"/>
                          <w:w w:val="100"/>
                          <w:position w:val="0"/>
                          <w:sz w:val="14"/>
                          <w:szCs w:val="14"/>
                          <w:shd w:val="clear" w:color="auto" w:fill="auto"/>
                          <w:lang w:val="fr-FR" w:eastAsia="fr-FR" w:bidi="fr-FR"/>
                        </w:rPr>
                        <w:t xml:space="preserve">Tt </w:t>
                      </w:r>
                      <w:r>
                        <w:rPr>
                          <w:rFonts w:ascii="Arial" w:eastAsia="Arial" w:hAnsi="Arial" w:cs="Arial"/>
                          <w:color w:val="424242"/>
                          <w:spacing w:val="0"/>
                          <w:w w:val="100"/>
                          <w:position w:val="0"/>
                          <w:sz w:val="14"/>
                          <w:szCs w:val="14"/>
                          <w:shd w:val="clear" w:color="auto" w:fill="auto"/>
                          <w:lang w:val="el-GR" w:eastAsia="el-GR" w:bidi="el-GR"/>
                        </w:rPr>
                        <w:t xml:space="preserve">ί </w:t>
                      </w:r>
                      <w:r>
                        <w:rPr>
                          <w:rFonts w:ascii="Arial" w:eastAsia="Arial" w:hAnsi="Arial" w:cs="Arial"/>
                          <w:color w:val="424242"/>
                          <w:spacing w:val="0"/>
                          <w:w w:val="100"/>
                          <w:position w:val="0"/>
                          <w:sz w:val="14"/>
                          <w:szCs w:val="14"/>
                          <w:shd w:val="clear" w:color="auto" w:fill="auto"/>
                          <w:lang w:val="ru-RU" w:eastAsia="ru-RU" w:bidi="ru-RU"/>
                        </w:rPr>
                        <w:t>и истый ІЬть.</w:t>
                        <w:tab/>
                        <w:t>155</w:t>
                      </w:r>
                    </w:p>
                  </w:txbxContent>
                </wps:txbx>
                <wps:bodyPr lIns="0" tIns="0" rIns="0" bIns="0">
                  <a:spAutoFit/>
                </wps:bodyPr>
              </wps:wsp>
            </a:graphicData>
          </a:graphic>
        </wp:anchor>
      </w:drawing>
    </mc:Choice>
    <mc:Fallback>
      <w:pict>
        <v:shape id="_x0000_s1086" type="#_x0000_t202" style="position:absolute;margin-left:36.899999999999999pt;margin-top:46.450000000000003pt;width:347.05000000000001pt;height:7.4500000000000002pt;z-index:-188744022;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085" w:val="right"/>
                    <w:tab w:pos="6941" w:val="right"/>
                  </w:tabs>
                  <w:bidi w:val="0"/>
                  <w:spacing w:before="0" w:after="0" w:line="240" w:lineRule="auto"/>
                  <w:ind w:left="0" w:right="0" w:firstLine="0"/>
                  <w:jc w:val="left"/>
                  <w:rPr>
                    <w:sz w:val="14"/>
                    <w:szCs w:val="14"/>
                  </w:rPr>
                </w:pPr>
                <w:r>
                  <w:rPr>
                    <w:b/>
                    <w:bCs/>
                    <w:i/>
                    <w:iCs/>
                    <w:color w:val="424242"/>
                    <w:spacing w:val="0"/>
                    <w:w w:val="100"/>
                    <w:position w:val="0"/>
                    <w:sz w:val="17"/>
                    <w:szCs w:val="17"/>
                    <w:shd w:val="clear" w:color="auto" w:fill="auto"/>
                    <w:lang w:val="el-GR" w:eastAsia="el-GR" w:bidi="el-GR"/>
                  </w:rPr>
                  <w:t>Οιηύ. I.</w:t>
                  <w:tab/>
                </w:r>
                <w:r>
                  <w:rPr>
                    <w:rFonts w:ascii="Arial" w:eastAsia="Arial" w:hAnsi="Arial" w:cs="Arial"/>
                    <w:color w:val="424242"/>
                    <w:spacing w:val="0"/>
                    <w:w w:val="100"/>
                    <w:position w:val="0"/>
                    <w:sz w:val="14"/>
                    <w:szCs w:val="14"/>
                    <w:shd w:val="clear" w:color="auto" w:fill="auto"/>
                    <w:lang w:val="fr-FR" w:eastAsia="fr-FR" w:bidi="fr-FR"/>
                  </w:rPr>
                  <w:t xml:space="preserve">Tt </w:t>
                </w:r>
                <w:r>
                  <w:rPr>
                    <w:rFonts w:ascii="Arial" w:eastAsia="Arial" w:hAnsi="Arial" w:cs="Arial"/>
                    <w:color w:val="424242"/>
                    <w:spacing w:val="0"/>
                    <w:w w:val="100"/>
                    <w:position w:val="0"/>
                    <w:sz w:val="14"/>
                    <w:szCs w:val="14"/>
                    <w:shd w:val="clear" w:color="auto" w:fill="auto"/>
                    <w:lang w:val="el-GR" w:eastAsia="el-GR" w:bidi="el-GR"/>
                  </w:rPr>
                  <w:t xml:space="preserve">ί </w:t>
                </w:r>
                <w:r>
                  <w:rPr>
                    <w:rFonts w:ascii="Arial" w:eastAsia="Arial" w:hAnsi="Arial" w:cs="Arial"/>
                    <w:color w:val="424242"/>
                    <w:spacing w:val="0"/>
                    <w:w w:val="100"/>
                    <w:position w:val="0"/>
                    <w:sz w:val="14"/>
                    <w:szCs w:val="14"/>
                    <w:shd w:val="clear" w:color="auto" w:fill="auto"/>
                    <w:lang w:val="ru-RU" w:eastAsia="ru-RU" w:bidi="ru-RU"/>
                  </w:rPr>
                  <w:t>и истый ІЬть.</w:t>
                  <w:tab/>
                  <w:t>155</w:t>
                </w:r>
              </w:p>
            </w:txbxContent>
          </v:textbox>
          <w10:wrap anchorx="page" anchory="page"/>
        </v:shape>
      </w:pict>
    </mc:Fallback>
  </mc:AlternateContent>
  <w:p>
    <w:pPr>
      <w:widowControl w:val="0"/>
      <w:spacing w:line="14"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7" behindDoc="1" locked="0" layoutInCell="1" allowOverlap="1">
          <wp:simplePos x="0" y="0"/>
          <wp:positionH relativeFrom="page">
            <wp:posOffset>464820</wp:posOffset>
          </wp:positionH>
          <wp:positionV relativeFrom="page">
            <wp:posOffset>582930</wp:posOffset>
          </wp:positionV>
          <wp:extent cx="2788920" cy="88265"/>
          <wp:wrapNone/>
          <wp:docPr id="428" name="Shape 428"/>
          <a:graphic xmlns:a="http://schemas.openxmlformats.org/drawingml/2006/main">
            <a:graphicData uri="http://schemas.microsoft.com/office/word/2010/wordprocessingShape">
              <wps:wsp>
                <wps:cNvSpPr txBox="1"/>
                <wps:spPr>
                  <a:xfrm>
                    <a:ext cx="2788920" cy="88265"/>
                  </a:xfrm>
                  <a:prstGeom prst="rect"/>
                  <a:noFill/>
                </wps:spPr>
                <wps:txbx>
                  <w:txbxContent>
                    <w:p>
                      <w:pPr>
                        <w:pStyle w:val="Style76"/>
                        <w:keepNext w:val="0"/>
                        <w:keepLines w:val="0"/>
                        <w:widowControl w:val="0"/>
                        <w:shd w:val="clear" w:color="auto" w:fill="auto"/>
                        <w:tabs>
                          <w:tab w:pos="4392"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de-DE" w:eastAsia="de-DE" w:bidi="de-DE"/>
                        </w:rPr>
                        <w:t>118</w:t>
                        <w:tab/>
                      </w:r>
                      <w:r>
                        <w:rPr>
                          <w:spacing w:val="0"/>
                          <w:w w:val="100"/>
                          <w:position w:val="0"/>
                          <w:sz w:val="16"/>
                          <w:szCs w:val="16"/>
                          <w:shd w:val="clear" w:color="auto" w:fill="auto"/>
                          <w:lang w:val="ru-RU" w:eastAsia="ru-RU" w:bidi="ru-RU"/>
                        </w:rPr>
                        <w:t>11л</w:t>
                      </w:r>
                      <w:r>
                        <w:rPr>
                          <w:spacing w:val="0"/>
                          <w:w w:val="100"/>
                          <w:position w:val="0"/>
                          <w:sz w:val="16"/>
                          <w:szCs w:val="16"/>
                          <w:shd w:val="clear" w:color="auto" w:fill="auto"/>
                          <w:lang w:val="fr-FR" w:eastAsia="fr-FR" w:bidi="fr-FR"/>
                        </w:rPr>
                        <w:t xml:space="preserve">Mai u </w:t>
                      </w:r>
                      <w:r>
                        <w:rPr>
                          <w:spacing w:val="0"/>
                          <w:w w:val="100"/>
                          <w:position w:val="0"/>
                          <w:sz w:val="16"/>
                          <w:szCs w:val="16"/>
                          <w:shd w:val="clear" w:color="auto" w:fill="auto"/>
                          <w:lang w:val="el-GR" w:eastAsia="el-GR" w:bidi="el-GR"/>
                        </w:rPr>
                        <w:t>λ'</w:t>
                      </w:r>
                      <w:r>
                        <w:rPr>
                          <w:spacing w:val="0"/>
                          <w:w w:val="100"/>
                          <w:position w:val="0"/>
                          <w:sz w:val="16"/>
                          <w:szCs w:val="16"/>
                          <w:shd w:val="clear" w:color="auto" w:fill="auto"/>
                          <w:lang w:val="fr-FR" w:eastAsia="fr-FR" w:bidi="fr-FR"/>
                        </w:rPr>
                        <w:t>/jonmcTiA.</w:t>
                      </w:r>
                    </w:p>
                  </w:txbxContent>
                </wps:txbx>
                <wps:bodyPr lIns="0" tIns="0" rIns="0" bIns="0">
                  <a:spAutoFit/>
                </wps:bodyPr>
              </wps:wsp>
            </a:graphicData>
          </a:graphic>
        </wp:anchor>
      </w:drawing>
    </mc:Choice>
    <mc:Fallback>
      <w:pict>
        <v:shape id="_x0000_s1454" type="#_x0000_t202" style="position:absolute;margin-left:36.600000000000001pt;margin-top:45.899999999999999pt;width:219.59999999999999pt;height:6.9500000000000002pt;z-index:-1887436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2"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de-DE" w:eastAsia="de-DE" w:bidi="de-DE"/>
                  </w:rPr>
                  <w:t>118</w:t>
                  <w:tab/>
                </w:r>
                <w:r>
                  <w:rPr>
                    <w:spacing w:val="0"/>
                    <w:w w:val="100"/>
                    <w:position w:val="0"/>
                    <w:sz w:val="16"/>
                    <w:szCs w:val="16"/>
                    <w:shd w:val="clear" w:color="auto" w:fill="auto"/>
                    <w:lang w:val="ru-RU" w:eastAsia="ru-RU" w:bidi="ru-RU"/>
                  </w:rPr>
                  <w:t>11л</w:t>
                </w:r>
                <w:r>
                  <w:rPr>
                    <w:spacing w:val="0"/>
                    <w:w w:val="100"/>
                    <w:position w:val="0"/>
                    <w:sz w:val="16"/>
                    <w:szCs w:val="16"/>
                    <w:shd w:val="clear" w:color="auto" w:fill="auto"/>
                    <w:lang w:val="fr-FR" w:eastAsia="fr-FR" w:bidi="fr-FR"/>
                  </w:rPr>
                  <w:t xml:space="preserve">Mai u </w:t>
                </w:r>
                <w:r>
                  <w:rPr>
                    <w:spacing w:val="0"/>
                    <w:w w:val="100"/>
                    <w:position w:val="0"/>
                    <w:sz w:val="16"/>
                    <w:szCs w:val="16"/>
                    <w:shd w:val="clear" w:color="auto" w:fill="auto"/>
                    <w:lang w:val="el-GR" w:eastAsia="el-GR" w:bidi="el-GR"/>
                  </w:rPr>
                  <w:t>λ'</w:t>
                </w:r>
                <w:r>
                  <w:rPr>
                    <w:spacing w:val="0"/>
                    <w:w w:val="100"/>
                    <w:position w:val="0"/>
                    <w:sz w:val="16"/>
                    <w:szCs w:val="16"/>
                    <w:shd w:val="clear" w:color="auto" w:fill="auto"/>
                    <w:lang w:val="fr-FR" w:eastAsia="fr-FR" w:bidi="fr-FR"/>
                  </w:rPr>
                  <w:t>/jonmcTiA.</w:t>
                </w:r>
              </w:p>
            </w:txbxContent>
          </v:textbox>
          <w10:wrap anchorx="page" anchory="page"/>
        </v:shape>
      </w:pict>
    </mc:Fallback>
  </mc:AlternateContent>
  <w:p>
    <w:pPr>
      <w:widowControl w:val="0"/>
      <w:spacing w:line="14"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9" behindDoc="1" locked="0" layoutInCell="1" allowOverlap="1">
          <wp:simplePos x="0" y="0"/>
          <wp:positionH relativeFrom="page">
            <wp:posOffset>501015</wp:posOffset>
          </wp:positionH>
          <wp:positionV relativeFrom="page">
            <wp:posOffset>573405</wp:posOffset>
          </wp:positionV>
          <wp:extent cx="4389120" cy="97790"/>
          <wp:wrapNone/>
          <wp:docPr id="430" name="Shape 430"/>
          <a:graphic xmlns:a="http://schemas.openxmlformats.org/drawingml/2006/main">
            <a:graphicData uri="http://schemas.microsoft.com/office/word/2010/wordprocessingShape">
              <wps:wsp>
                <wps:cNvSpPr txBox="1"/>
                <wps:spPr>
                  <a:xfrm>
                    <a:ext cx="4389120" cy="97790"/>
                  </a:xfrm>
                  <a:prstGeom prst="rect"/>
                  <a:noFill/>
                </wps:spPr>
                <wps:txbx>
                  <w:txbxContent>
                    <w:p>
                      <w:pPr>
                        <w:pStyle w:val="Style76"/>
                        <w:keepNext w:val="0"/>
                        <w:keepLines w:val="0"/>
                        <w:widowControl w:val="0"/>
                        <w:shd w:val="clear" w:color="auto" w:fill="auto"/>
                        <w:tabs>
                          <w:tab w:pos="4656" w:val="right"/>
                          <w:tab w:pos="6912"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H.</w:t>
                        <w:tab/>
                      </w:r>
                      <w:r>
                        <w:rPr>
                          <w:spacing w:val="0"/>
                          <w:w w:val="100"/>
                          <w:position w:val="0"/>
                          <w:shd w:val="clear" w:color="auto" w:fill="auto"/>
                          <w:lang w:val="ru-RU" w:eastAsia="ru-RU" w:bidi="ru-RU"/>
                        </w:rPr>
                        <w:t xml:space="preserve">Блики; ихъ </w:t>
                      </w:r>
                      <w:r>
                        <w:rPr>
                          <w:rFonts w:ascii="Times New Roman" w:eastAsia="Times New Roman" w:hAnsi="Times New Roman" w:cs="Times New Roman"/>
                          <w:b/>
                          <w:bCs/>
                          <w:smallCaps/>
                          <w:spacing w:val="0"/>
                          <w:w w:val="100"/>
                          <w:position w:val="0"/>
                          <w:shd w:val="clear" w:color="auto" w:fill="auto"/>
                          <w:lang w:val="ru-RU" w:eastAsia="ru-RU" w:bidi="ru-RU"/>
                        </w:rPr>
                        <w:t>поль.іл</w:t>
                      </w:r>
                      <w:r>
                        <w:rPr>
                          <w:spacing w:val="0"/>
                          <w:w w:val="100"/>
                          <w:position w:val="0"/>
                          <w:shd w:val="clear" w:color="auto" w:fill="auto"/>
                          <w:lang w:val="ru-RU" w:eastAsia="ru-RU" w:bidi="ru-RU"/>
                        </w:rPr>
                        <w:t xml:space="preserve"> и дъйсііия.</w:t>
                        <w:tab/>
                      </w:r>
                      <w:r>
                        <w:rPr>
                          <w:rFonts w:ascii="Times New Roman" w:eastAsia="Times New Roman" w:hAnsi="Times New Roman" w:cs="Times New Roman"/>
                          <w:b/>
                          <w:bCs/>
                          <w:spacing w:val="0"/>
                          <w:w w:val="100"/>
                          <w:position w:val="0"/>
                          <w:shd w:val="clear" w:color="auto" w:fill="auto"/>
                          <w:lang w:val="ru-RU" w:eastAsia="ru-RU" w:bidi="ru-RU"/>
                        </w:rPr>
                        <w:t>117</w:t>
                      </w:r>
                    </w:p>
                  </w:txbxContent>
                </wps:txbx>
                <wps:bodyPr lIns="0" tIns="0" rIns="0" bIns="0">
                  <a:spAutoFit/>
                </wps:bodyPr>
              </wps:wsp>
            </a:graphicData>
          </a:graphic>
        </wp:anchor>
      </w:drawing>
    </mc:Choice>
    <mc:Fallback>
      <w:pict>
        <v:shape id="_x0000_s1456" type="#_x0000_t202" style="position:absolute;margin-left:39.450000000000003pt;margin-top:45.149999999999999pt;width:345.60000000000002pt;height:7.7000000000000002pt;z-index:-1887436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56" w:val="right"/>
                    <w:tab w:pos="6912"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H.</w:t>
                  <w:tab/>
                </w:r>
                <w:r>
                  <w:rPr>
                    <w:spacing w:val="0"/>
                    <w:w w:val="100"/>
                    <w:position w:val="0"/>
                    <w:shd w:val="clear" w:color="auto" w:fill="auto"/>
                    <w:lang w:val="ru-RU" w:eastAsia="ru-RU" w:bidi="ru-RU"/>
                  </w:rPr>
                  <w:t xml:space="preserve">Блики; ихъ </w:t>
                </w:r>
                <w:r>
                  <w:rPr>
                    <w:rFonts w:ascii="Times New Roman" w:eastAsia="Times New Roman" w:hAnsi="Times New Roman" w:cs="Times New Roman"/>
                    <w:b/>
                    <w:bCs/>
                    <w:smallCaps/>
                    <w:spacing w:val="0"/>
                    <w:w w:val="100"/>
                    <w:position w:val="0"/>
                    <w:shd w:val="clear" w:color="auto" w:fill="auto"/>
                    <w:lang w:val="ru-RU" w:eastAsia="ru-RU" w:bidi="ru-RU"/>
                  </w:rPr>
                  <w:t>поль.іл</w:t>
                </w:r>
                <w:r>
                  <w:rPr>
                    <w:spacing w:val="0"/>
                    <w:w w:val="100"/>
                    <w:position w:val="0"/>
                    <w:shd w:val="clear" w:color="auto" w:fill="auto"/>
                    <w:lang w:val="ru-RU" w:eastAsia="ru-RU" w:bidi="ru-RU"/>
                  </w:rPr>
                  <w:t xml:space="preserve"> и дъйсііия.</w:t>
                  <w:tab/>
                </w:r>
                <w:r>
                  <w:rPr>
                    <w:rFonts w:ascii="Times New Roman" w:eastAsia="Times New Roman" w:hAnsi="Times New Roman" w:cs="Times New Roman"/>
                    <w:b/>
                    <w:bCs/>
                    <w:spacing w:val="0"/>
                    <w:w w:val="100"/>
                    <w:position w:val="0"/>
                    <w:shd w:val="clear" w:color="auto" w:fill="auto"/>
                    <w:lang w:val="ru-RU" w:eastAsia="ru-RU" w:bidi="ru-RU"/>
                  </w:rPr>
                  <w:t>117</w:t>
                </w:r>
              </w:p>
            </w:txbxContent>
          </v:textbox>
          <w10:wrap anchorx="page" anchory="page"/>
        </v:shape>
      </w:pict>
    </mc:Fallback>
  </mc:AlternateContent>
  <w:p>
    <w:pPr>
      <w:widowControl w:val="0"/>
      <w:spacing w:line="14" w:lineRule="exact"/>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1" behindDoc="1" locked="0" layoutInCell="1" allowOverlap="1">
          <wp:simplePos x="0" y="0"/>
          <wp:positionH relativeFrom="page">
            <wp:posOffset>469265</wp:posOffset>
          </wp:positionH>
          <wp:positionV relativeFrom="page">
            <wp:posOffset>567690</wp:posOffset>
          </wp:positionV>
          <wp:extent cx="4446905" cy="103505"/>
          <wp:wrapNone/>
          <wp:docPr id="432" name="Shape 432"/>
          <a:graphic xmlns:a="http://schemas.openxmlformats.org/drawingml/2006/main">
            <a:graphicData uri="http://schemas.microsoft.com/office/word/2010/wordprocessingShape">
              <wps:wsp>
                <wps:cNvSpPr txBox="1"/>
                <wps:spPr>
                  <a:xfrm>
                    <a:ext cx="4446905" cy="103505"/>
                  </a:xfrm>
                  <a:prstGeom prst="rect"/>
                  <a:noFill/>
                </wps:spPr>
                <wps:txbx>
                  <w:txbxContent>
                    <w:p>
                      <w:pPr>
                        <w:pStyle w:val="Style76"/>
                        <w:keepNext w:val="0"/>
                        <w:keepLines w:val="0"/>
                        <w:widowControl w:val="0"/>
                        <w:shd w:val="clear" w:color="auto" w:fill="auto"/>
                        <w:tabs>
                          <w:tab w:pos="4810" w:val="right"/>
                          <w:tab w:pos="7003"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U</w:t>
                        <w:tab/>
                      </w:r>
                      <w:r>
                        <w:rPr>
                          <w:spacing w:val="0"/>
                          <w:w w:val="100"/>
                          <w:position w:val="0"/>
                          <w:sz w:val="14"/>
                          <w:szCs w:val="14"/>
                          <w:shd w:val="clear" w:color="auto" w:fill="auto"/>
                          <w:lang w:val="ru-RU" w:eastAsia="ru-RU" w:bidi="ru-RU"/>
                        </w:rPr>
                        <w:t>Сіикп; нхъ полХлі ■ Дѣйствія.</w:t>
                        <w:tab/>
                      </w:r>
                      <w:r>
                        <w:rPr>
                          <w:rFonts w:ascii="Times New Roman" w:eastAsia="Times New Roman" w:hAnsi="Times New Roman" w:cs="Times New Roman"/>
                          <w:b/>
                          <w:bCs/>
                          <w:spacing w:val="0"/>
                          <w:w w:val="100"/>
                          <w:position w:val="0"/>
                          <w:sz w:val="20"/>
                          <w:szCs w:val="20"/>
                          <w:shd w:val="clear" w:color="auto" w:fill="auto"/>
                          <w:lang w:val="fr-FR" w:eastAsia="fr-FR" w:bidi="fr-FR"/>
                        </w:rPr>
                        <w:t>rti</w:t>
                      </w:r>
                    </w:p>
                  </w:txbxContent>
                </wps:txbx>
                <wps:bodyPr lIns="0" tIns="0" rIns="0" bIns="0">
                  <a:spAutoFit/>
                </wps:bodyPr>
              </wps:wsp>
            </a:graphicData>
          </a:graphic>
        </wp:anchor>
      </w:drawing>
    </mc:Choice>
    <mc:Fallback>
      <w:pict>
        <v:shape id="_x0000_s1458" type="#_x0000_t202" style="position:absolute;margin-left:36.950000000000003pt;margin-top:44.700000000000003pt;width:350.14999999999998pt;height:8.1500000000000004pt;z-index:-1887436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810" w:val="right"/>
                    <w:tab w:pos="7003"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U</w:t>
                  <w:tab/>
                </w:r>
                <w:r>
                  <w:rPr>
                    <w:spacing w:val="0"/>
                    <w:w w:val="100"/>
                    <w:position w:val="0"/>
                    <w:sz w:val="14"/>
                    <w:szCs w:val="14"/>
                    <w:shd w:val="clear" w:color="auto" w:fill="auto"/>
                    <w:lang w:val="ru-RU" w:eastAsia="ru-RU" w:bidi="ru-RU"/>
                  </w:rPr>
                  <w:t>Сіикп; нхъ полХлі ■ Дѣйствія.</w:t>
                  <w:tab/>
                </w:r>
                <w:r>
                  <w:rPr>
                    <w:rFonts w:ascii="Times New Roman" w:eastAsia="Times New Roman" w:hAnsi="Times New Roman" w:cs="Times New Roman"/>
                    <w:b/>
                    <w:bCs/>
                    <w:spacing w:val="0"/>
                    <w:w w:val="100"/>
                    <w:position w:val="0"/>
                    <w:sz w:val="20"/>
                    <w:szCs w:val="20"/>
                    <w:shd w:val="clear" w:color="auto" w:fill="auto"/>
                    <w:lang w:val="fr-FR" w:eastAsia="fr-FR" w:bidi="fr-FR"/>
                  </w:rPr>
                  <w:t>rti</w:t>
                </w:r>
              </w:p>
            </w:txbxContent>
          </v:textbox>
          <w10:wrap anchorx="page" anchory="page"/>
        </v:shape>
      </w:pict>
    </mc:Fallback>
  </mc:AlternateContent>
  <w:p>
    <w:pPr>
      <w:widowControl w:val="0"/>
      <w:spacing w:line="14"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3" behindDoc="1" locked="0" layoutInCell="1" allowOverlap="1">
          <wp:simplePos x="0" y="0"/>
          <wp:positionH relativeFrom="page">
            <wp:posOffset>431165</wp:posOffset>
          </wp:positionH>
          <wp:positionV relativeFrom="page">
            <wp:posOffset>576580</wp:posOffset>
          </wp:positionV>
          <wp:extent cx="2767330" cy="94615"/>
          <wp:wrapNone/>
          <wp:docPr id="434" name="Shape 434"/>
          <a:graphic xmlns:a="http://schemas.openxmlformats.org/drawingml/2006/main">
            <a:graphicData uri="http://schemas.microsoft.com/office/word/2010/wordprocessingShape">
              <wps:wsp>
                <wps:cNvSpPr txBox="1"/>
                <wps:spPr>
                  <a:xfrm>
                    <a:ext cx="2767330" cy="94615"/>
                  </a:xfrm>
                  <a:prstGeom prst="rect"/>
                  <a:noFill/>
                </wps:spPr>
                <wps:txbx>
                  <w:txbxContent>
                    <w:p>
                      <w:pPr>
                        <w:pStyle w:val="Style76"/>
                        <w:keepNext w:val="0"/>
                        <w:keepLines w:val="0"/>
                        <w:widowControl w:val="0"/>
                        <w:shd w:val="clear" w:color="auto" w:fill="auto"/>
                        <w:tabs>
                          <w:tab w:pos="4358"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z w:val="18"/>
                          <w:szCs w:val="18"/>
                          <w:shd w:val="clear" w:color="auto" w:fill="auto"/>
                          <w:lang w:val="fr-FR" w:eastAsia="fr-FR" w:bidi="fr-FR"/>
                        </w:rPr>
                        <w:t>1ÎS</w:t>
                        <w:tab/>
                      </w:r>
                      <w:r>
                        <w:rPr>
                          <w:spacing w:val="0"/>
                          <w:w w:val="100"/>
                          <w:position w:val="0"/>
                          <w:shd w:val="clear" w:color="auto" w:fill="auto"/>
                          <w:lang w:val="ru-RU" w:eastAsia="ru-RU" w:bidi="ru-RU"/>
                        </w:rPr>
                        <w:t xml:space="preserve">П*»вя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Хгдожіетіл,</w:t>
                      </w:r>
                    </w:p>
                  </w:txbxContent>
                </wps:txbx>
                <wps:bodyPr lIns="0" tIns="0" rIns="0" bIns="0">
                  <a:spAutoFit/>
                </wps:bodyPr>
              </wps:wsp>
            </a:graphicData>
          </a:graphic>
        </wp:anchor>
      </w:drawing>
    </mc:Choice>
    <mc:Fallback>
      <w:pict>
        <v:shape id="_x0000_s1460" type="#_x0000_t202" style="position:absolute;margin-left:33.950000000000003pt;margin-top:45.399999999999999pt;width:217.90000000000001pt;height:7.4500000000000002pt;z-index:-1887436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8"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z w:val="18"/>
                    <w:szCs w:val="18"/>
                    <w:shd w:val="clear" w:color="auto" w:fill="auto"/>
                    <w:lang w:val="fr-FR" w:eastAsia="fr-FR" w:bidi="fr-FR"/>
                  </w:rPr>
                  <w:t>1ÎS</w:t>
                  <w:tab/>
                </w:r>
                <w:r>
                  <w:rPr>
                    <w:spacing w:val="0"/>
                    <w:w w:val="100"/>
                    <w:position w:val="0"/>
                    <w:shd w:val="clear" w:color="auto" w:fill="auto"/>
                    <w:lang w:val="ru-RU" w:eastAsia="ru-RU" w:bidi="ru-RU"/>
                  </w:rPr>
                  <w:t xml:space="preserve">П*»вя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Хгдожіетіл,</w:t>
                </w:r>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5" behindDoc="1" locked="0" layoutInCell="1" allowOverlap="1">
          <wp:simplePos x="0" y="0"/>
          <wp:positionH relativeFrom="page">
            <wp:posOffset>452120</wp:posOffset>
          </wp:positionH>
          <wp:positionV relativeFrom="page">
            <wp:posOffset>585470</wp:posOffset>
          </wp:positionV>
          <wp:extent cx="2792095" cy="85090"/>
          <wp:wrapNone/>
          <wp:docPr id="436" name="Shape 436"/>
          <a:graphic xmlns:a="http://schemas.openxmlformats.org/drawingml/2006/main">
            <a:graphicData uri="http://schemas.microsoft.com/office/word/2010/wordprocessingShape">
              <wps:wsp>
                <wps:cNvSpPr txBox="1"/>
                <wps:spPr>
                  <a:xfrm>
                    <a:ext cx="2792095" cy="85090"/>
                  </a:xfrm>
                  <a:prstGeom prst="rect"/>
                  <a:noFill/>
                </wps:spPr>
                <wps:txbx>
                  <w:txbxContent>
                    <w:p>
                      <w:pPr>
                        <w:pStyle w:val="Style76"/>
                        <w:keepNext w:val="0"/>
                        <w:keepLines w:val="0"/>
                        <w:widowControl w:val="0"/>
                        <w:shd w:val="clear" w:color="auto" w:fill="auto"/>
                        <w:tabs>
                          <w:tab w:pos="4397" w:val="right"/>
                        </w:tabs>
                        <w:bidi w:val="0"/>
                        <w:spacing w:before="0" w:after="0" w:line="240" w:lineRule="auto"/>
                        <w:ind w:left="0" w:right="0" w:firstLine="0"/>
                        <w:jc w:val="left"/>
                      </w:pPr>
                      <w:r>
                        <w:rPr>
                          <w:spacing w:val="0"/>
                          <w:w w:val="100"/>
                          <w:position w:val="0"/>
                          <w:shd w:val="clear" w:color="auto" w:fill="auto"/>
                          <w:lang w:val="el-GR" w:eastAsia="el-GR" w:bidi="el-GR"/>
                        </w:rPr>
                        <w:t>12ί)</w:t>
                        <w:tab/>
                      </w:r>
                      <w:r>
                        <w:rPr>
                          <w:spacing w:val="0"/>
                          <w:w w:val="100"/>
                          <w:position w:val="0"/>
                          <w:shd w:val="clear" w:color="auto" w:fill="auto"/>
                          <w:lang w:val="ru-RU" w:eastAsia="ru-RU" w:bidi="ru-RU"/>
                        </w:rPr>
                        <w:t>Пики и Хгдожистві.</w:t>
                      </w:r>
                    </w:p>
                  </w:txbxContent>
                </wps:txbx>
                <wps:bodyPr lIns="0" tIns="0" rIns="0" bIns="0">
                  <a:spAutoFit/>
                </wps:bodyPr>
              </wps:wsp>
            </a:graphicData>
          </a:graphic>
        </wp:anchor>
      </w:drawing>
    </mc:Choice>
    <mc:Fallback>
      <w:pict>
        <v:shape id="_x0000_s1462" type="#_x0000_t202" style="position:absolute;margin-left:35.600000000000001pt;margin-top:46.100000000000001pt;width:219.84999999999999pt;height:6.7000000000000002pt;z-index:-1887436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7" w:val="right"/>
                  </w:tabs>
                  <w:bidi w:val="0"/>
                  <w:spacing w:before="0" w:after="0" w:line="240" w:lineRule="auto"/>
                  <w:ind w:left="0" w:right="0" w:firstLine="0"/>
                  <w:jc w:val="left"/>
                </w:pPr>
                <w:r>
                  <w:rPr>
                    <w:spacing w:val="0"/>
                    <w:w w:val="100"/>
                    <w:position w:val="0"/>
                    <w:shd w:val="clear" w:color="auto" w:fill="auto"/>
                    <w:lang w:val="el-GR" w:eastAsia="el-GR" w:bidi="el-GR"/>
                  </w:rPr>
                  <w:t>12ί)</w:t>
                  <w:tab/>
                </w:r>
                <w:r>
                  <w:rPr>
                    <w:spacing w:val="0"/>
                    <w:w w:val="100"/>
                    <w:position w:val="0"/>
                    <w:shd w:val="clear" w:color="auto" w:fill="auto"/>
                    <w:lang w:val="ru-RU" w:eastAsia="ru-RU" w:bidi="ru-RU"/>
                  </w:rPr>
                  <w:t>Пики и Хгдожистві.</w:t>
                </w:r>
              </w:p>
            </w:txbxContent>
          </v:textbox>
          <w10:wrap anchorx="page" anchory="page"/>
        </v:shape>
      </w:pict>
    </mc:Fallback>
  </mc:AlternateContent>
  <w:p>
    <w:pPr>
      <w:widowControl w:val="0"/>
      <w:spacing w:line="14" w:lineRule="exact"/>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7" behindDoc="1" locked="0" layoutInCell="1" allowOverlap="1">
          <wp:simplePos x="0" y="0"/>
          <wp:positionH relativeFrom="page">
            <wp:posOffset>411480</wp:posOffset>
          </wp:positionH>
          <wp:positionV relativeFrom="page">
            <wp:posOffset>582930</wp:posOffset>
          </wp:positionV>
          <wp:extent cx="2788920" cy="88265"/>
          <wp:wrapNone/>
          <wp:docPr id="438" name="Shape 438"/>
          <a:graphic xmlns:a="http://schemas.openxmlformats.org/drawingml/2006/main">
            <a:graphicData uri="http://schemas.microsoft.com/office/word/2010/wordprocessingShape">
              <wps:wsp>
                <wps:cNvSpPr txBox="1"/>
                <wps:spPr>
                  <a:xfrm>
                    <a:ext cx="2788920" cy="88265"/>
                  </a:xfrm>
                  <a:prstGeom prst="rect"/>
                  <a:noFill/>
                </wps:spPr>
                <wps:txbx>
                  <w:txbxContent>
                    <w:p>
                      <w:pPr>
                        <w:pStyle w:val="Style76"/>
                        <w:keepNext w:val="0"/>
                        <w:keepLines w:val="0"/>
                        <w:widowControl w:val="0"/>
                        <w:shd w:val="clear" w:color="auto" w:fill="auto"/>
                        <w:tabs>
                          <w:tab w:pos="4392"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fr-FR" w:eastAsia="fr-FR" w:bidi="fr-FR"/>
                        </w:rPr>
                        <w:t>12&lt;</w:t>
                        <w:tab/>
                      </w:r>
                      <w:r>
                        <w:rPr>
                          <w:rFonts w:ascii="Times New Roman" w:eastAsia="Times New Roman" w:hAnsi="Times New Roman" w:cs="Times New Roman"/>
                          <w:b/>
                          <w:bCs/>
                          <w:smallCaps/>
                          <w:spacing w:val="0"/>
                          <w:w w:val="100"/>
                          <w:position w:val="0"/>
                          <w:shd w:val="clear" w:color="auto" w:fill="auto"/>
                          <w:lang w:val="ru-RU" w:eastAsia="ru-RU" w:bidi="ru-RU"/>
                        </w:rPr>
                        <w:t>Пауки и Хуло:квства.</w:t>
                      </w:r>
                    </w:p>
                  </w:txbxContent>
                </wps:txbx>
                <wps:bodyPr lIns="0" tIns="0" rIns="0" bIns="0">
                  <a:spAutoFit/>
                </wps:bodyPr>
              </wps:wsp>
            </a:graphicData>
          </a:graphic>
        </wp:anchor>
      </w:drawing>
    </mc:Choice>
    <mc:Fallback>
      <w:pict>
        <v:shape id="_x0000_s1464" type="#_x0000_t202" style="position:absolute;margin-left:32.399999999999999pt;margin-top:45.899999999999999pt;width:219.59999999999999pt;height:6.9500000000000002pt;z-index:-1887436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2"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fr-FR" w:eastAsia="fr-FR" w:bidi="fr-FR"/>
                  </w:rPr>
                  <w:t>12&lt;</w:t>
                  <w:tab/>
                </w:r>
                <w:r>
                  <w:rPr>
                    <w:rFonts w:ascii="Times New Roman" w:eastAsia="Times New Roman" w:hAnsi="Times New Roman" w:cs="Times New Roman"/>
                    <w:b/>
                    <w:bCs/>
                    <w:smallCaps/>
                    <w:spacing w:val="0"/>
                    <w:w w:val="100"/>
                    <w:position w:val="0"/>
                    <w:shd w:val="clear" w:color="auto" w:fill="auto"/>
                    <w:lang w:val="ru-RU" w:eastAsia="ru-RU" w:bidi="ru-RU"/>
                  </w:rPr>
                  <w:t>Пауки и Хуло:квства.</w:t>
                </w:r>
              </w:p>
            </w:txbxContent>
          </v:textbox>
          <w10:wrap anchorx="page" anchory="page"/>
        </v:shape>
      </w:pict>
    </mc:Fallback>
  </mc:AlternateContent>
  <w:p>
    <w:pPr>
      <w:widowControl w:val="0"/>
      <w:spacing w:line="14"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9" behindDoc="1" locked="0" layoutInCell="1" allowOverlap="1">
          <wp:simplePos x="0" y="0"/>
          <wp:positionH relativeFrom="page">
            <wp:posOffset>424815</wp:posOffset>
          </wp:positionH>
          <wp:positionV relativeFrom="page">
            <wp:posOffset>570230</wp:posOffset>
          </wp:positionV>
          <wp:extent cx="4438015" cy="100330"/>
          <wp:wrapNone/>
          <wp:docPr id="440" name="Shape 440"/>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76"/>
                        <w:keepNext w:val="0"/>
                        <w:keepLines w:val="0"/>
                        <w:widowControl w:val="0"/>
                        <w:shd w:val="clear" w:color="auto" w:fill="auto"/>
                        <w:tabs>
                          <w:tab w:pos="4786" w:val="right"/>
                          <w:tab w:pos="6989"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spacing w:val="0"/>
                          <w:w w:val="100"/>
                          <w:position w:val="0"/>
                          <w:shd w:val="clear" w:color="auto" w:fill="auto"/>
                          <w:lang w:val="ru-RU" w:eastAsia="ru-RU" w:bidi="ru-RU"/>
                        </w:rPr>
                        <w:t xml:space="preserve">Билса; ихъ </w:t>
                      </w:r>
                      <w:r>
                        <w:rPr>
                          <w:rFonts w:ascii="Times New Roman" w:eastAsia="Times New Roman" w:hAnsi="Times New Roman" w:cs="Times New Roman"/>
                          <w:smallCaps/>
                          <w:spacing w:val="0"/>
                          <w:w w:val="100"/>
                          <w:position w:val="0"/>
                          <w:sz w:val="18"/>
                          <w:szCs w:val="18"/>
                          <w:shd w:val="clear" w:color="auto" w:fill="auto"/>
                          <w:lang w:val="ru-RU" w:eastAsia="ru-RU" w:bidi="ru-RU"/>
                        </w:rPr>
                        <w:t>польза</w:t>
                      </w:r>
                      <w:r>
                        <w:rPr>
                          <w:spacing w:val="0"/>
                          <w:w w:val="100"/>
                          <w:position w:val="0"/>
                          <w:shd w:val="clear" w:color="auto" w:fill="auto"/>
                          <w:lang w:val="ru-RU" w:eastAsia="ru-RU" w:bidi="ru-RU"/>
                        </w:rPr>
                        <w:t xml:space="preserve"> п дьйствія.</w:t>
                        <w:tab/>
                        <w:t>&lt;23</w:t>
                      </w:r>
                    </w:p>
                  </w:txbxContent>
                </wps:txbx>
                <wps:bodyPr lIns="0" tIns="0" rIns="0" bIns="0">
                  <a:spAutoFit/>
                </wps:bodyPr>
              </wps:wsp>
            </a:graphicData>
          </a:graphic>
        </wp:anchor>
      </w:drawing>
    </mc:Choice>
    <mc:Fallback>
      <w:pict>
        <v:shape id="_x0000_s1466" type="#_x0000_t202" style="position:absolute;margin-left:33.450000000000003pt;margin-top:44.899999999999999pt;width:349.44999999999999pt;height:7.9000000000000004pt;z-index:-1887436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786" w:val="right"/>
                    <w:tab w:pos="6989"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spacing w:val="0"/>
                    <w:w w:val="100"/>
                    <w:position w:val="0"/>
                    <w:shd w:val="clear" w:color="auto" w:fill="auto"/>
                    <w:lang w:val="ru-RU" w:eastAsia="ru-RU" w:bidi="ru-RU"/>
                  </w:rPr>
                  <w:t xml:space="preserve">Билса; ихъ </w:t>
                </w:r>
                <w:r>
                  <w:rPr>
                    <w:rFonts w:ascii="Times New Roman" w:eastAsia="Times New Roman" w:hAnsi="Times New Roman" w:cs="Times New Roman"/>
                    <w:smallCaps/>
                    <w:spacing w:val="0"/>
                    <w:w w:val="100"/>
                    <w:position w:val="0"/>
                    <w:sz w:val="18"/>
                    <w:szCs w:val="18"/>
                    <w:shd w:val="clear" w:color="auto" w:fill="auto"/>
                    <w:lang w:val="ru-RU" w:eastAsia="ru-RU" w:bidi="ru-RU"/>
                  </w:rPr>
                  <w:t>польза</w:t>
                </w:r>
                <w:r>
                  <w:rPr>
                    <w:spacing w:val="0"/>
                    <w:w w:val="100"/>
                    <w:position w:val="0"/>
                    <w:shd w:val="clear" w:color="auto" w:fill="auto"/>
                    <w:lang w:val="ru-RU" w:eastAsia="ru-RU" w:bidi="ru-RU"/>
                  </w:rPr>
                  <w:t xml:space="preserve"> п дьйствія.</w:t>
                  <w:tab/>
                  <w:t>&lt;23</w:t>
                </w:r>
              </w:p>
            </w:txbxContent>
          </v:textbox>
          <w10:wrap anchorx="page" anchory="page"/>
        </v:shape>
      </w:pict>
    </mc:Fallback>
  </mc:AlternateContent>
  <w:p>
    <w:pPr>
      <w:widowControl w:val="0"/>
      <w:spacing w:line="14"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1" behindDoc="1" locked="0" layoutInCell="1" allowOverlap="1">
          <wp:simplePos x="0" y="0"/>
          <wp:positionH relativeFrom="page">
            <wp:posOffset>482600</wp:posOffset>
          </wp:positionH>
          <wp:positionV relativeFrom="page">
            <wp:posOffset>582930</wp:posOffset>
          </wp:positionV>
          <wp:extent cx="2780030" cy="88265"/>
          <wp:wrapNone/>
          <wp:docPr id="442" name="Shape 442"/>
          <a:graphic xmlns:a="http://schemas.openxmlformats.org/drawingml/2006/main">
            <a:graphicData uri="http://schemas.microsoft.com/office/word/2010/wordprocessingShape">
              <wps:wsp>
                <wps:cNvSpPr txBox="1"/>
                <wps:spPr>
                  <a:xfrm>
                    <a:ext cx="2780030" cy="88265"/>
                  </a:xfrm>
                  <a:prstGeom prst="rect"/>
                  <a:noFill/>
                </wps:spPr>
                <wps:txbx>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spacing w:val="0"/>
                          <w:w w:val="100"/>
                          <w:position w:val="0"/>
                          <w:shd w:val="clear" w:color="auto" w:fill="auto"/>
                          <w:lang w:val="la-001" w:eastAsia="la-001" w:bidi="la-001"/>
                        </w:rPr>
                        <w:t>J3S</w:t>
                        <w:tab/>
                      </w:r>
                      <w:r>
                        <w:rPr>
                          <w:rFonts w:ascii="Times New Roman" w:eastAsia="Times New Roman" w:hAnsi="Times New Roman" w:cs="Times New Roman"/>
                          <w:b/>
                          <w:bCs/>
                          <w:smallCaps/>
                          <w:spacing w:val="0"/>
                          <w:w w:val="100"/>
                          <w:position w:val="0"/>
                          <w:shd w:val="clear" w:color="auto" w:fill="auto"/>
                          <w:lang w:val="ru-RU" w:eastAsia="ru-RU" w:bidi="ru-RU"/>
                        </w:rPr>
                        <w:t>Науки іі Художвогвл.</w:t>
                      </w:r>
                    </w:p>
                  </w:txbxContent>
                </wps:txbx>
                <wps:bodyPr lIns="0" tIns="0" rIns="0" bIns="0">
                  <a:spAutoFit/>
                </wps:bodyPr>
              </wps:wsp>
            </a:graphicData>
          </a:graphic>
        </wp:anchor>
      </w:drawing>
    </mc:Choice>
    <mc:Fallback>
      <w:pict>
        <v:shape id="_x0000_s1468" type="#_x0000_t202" style="position:absolute;margin-left:38.pt;margin-top:45.899999999999999pt;width:218.90000000000001pt;height:6.9500000000000002pt;z-index:-1887436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spacing w:val="0"/>
                    <w:w w:val="100"/>
                    <w:position w:val="0"/>
                    <w:shd w:val="clear" w:color="auto" w:fill="auto"/>
                    <w:lang w:val="la-001" w:eastAsia="la-001" w:bidi="la-001"/>
                  </w:rPr>
                  <w:t>J3S</w:t>
                  <w:tab/>
                </w:r>
                <w:r>
                  <w:rPr>
                    <w:rFonts w:ascii="Times New Roman" w:eastAsia="Times New Roman" w:hAnsi="Times New Roman" w:cs="Times New Roman"/>
                    <w:b/>
                    <w:bCs/>
                    <w:smallCaps/>
                    <w:spacing w:val="0"/>
                    <w:w w:val="100"/>
                    <w:position w:val="0"/>
                    <w:shd w:val="clear" w:color="auto" w:fill="auto"/>
                    <w:lang w:val="ru-RU" w:eastAsia="ru-RU" w:bidi="ru-RU"/>
                  </w:rPr>
                  <w:t>Науки іі Художвогвл.</w:t>
                </w:r>
              </w:p>
            </w:txbxContent>
          </v:textbox>
          <w10:wrap anchorx="page" anchory="page"/>
        </v:shape>
      </w:pict>
    </mc:Fallback>
  </mc:AlternateContent>
  <w:p>
    <w:pPr>
      <w:widowControl w:val="0"/>
      <w:spacing w:line="14"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3" behindDoc="1" locked="0" layoutInCell="1" allowOverlap="1">
          <wp:simplePos x="0" y="0"/>
          <wp:positionH relativeFrom="page">
            <wp:posOffset>419100</wp:posOffset>
          </wp:positionH>
          <wp:positionV relativeFrom="page">
            <wp:posOffset>564515</wp:posOffset>
          </wp:positionV>
          <wp:extent cx="2761615" cy="106680"/>
          <wp:wrapNone/>
          <wp:docPr id="444" name="Shape 444"/>
          <a:graphic xmlns:a="http://schemas.openxmlformats.org/drawingml/2006/main">
            <a:graphicData uri="http://schemas.microsoft.com/office/word/2010/wordprocessingShape">
              <wps:wsp>
                <wps:cNvSpPr txBox="1"/>
                <wps:spPr>
                  <a:xfrm>
                    <a:ext cx="2761615" cy="106680"/>
                  </a:xfrm>
                  <a:prstGeom prst="rect"/>
                  <a:noFill/>
                </wps:spPr>
                <wps:txbx>
                  <w:txbxContent>
                    <w:p>
                      <w:pPr>
                        <w:pStyle w:val="Style76"/>
                        <w:keepNext w:val="0"/>
                        <w:keepLines w:val="0"/>
                        <w:widowControl w:val="0"/>
                        <w:shd w:val="clear" w:color="auto" w:fill="auto"/>
                        <w:tabs>
                          <w:tab w:pos="4349" w:val="right"/>
                        </w:tabs>
                        <w:bidi w:val="0"/>
                        <w:spacing w:before="0" w:after="0" w:line="240" w:lineRule="auto"/>
                        <w:ind w:left="0" w:right="0" w:firstLine="0"/>
                        <w:jc w:val="left"/>
                      </w:pPr>
                      <w:r>
                        <w:rPr>
                          <w:spacing w:val="0"/>
                          <w:w w:val="100"/>
                          <w:position w:val="0"/>
                          <w:shd w:val="clear" w:color="auto" w:fill="auto"/>
                          <w:lang w:val="ru-RU" w:eastAsia="ru-RU" w:bidi="ru-RU"/>
                        </w:rPr>
                        <w:t>130</w:t>
                        <w:tab/>
                        <w:t xml:space="preserve">Плгкн </w:t>
                      </w:r>
                      <w:r>
                        <w:rPr>
                          <w:spacing w:val="0"/>
                          <w:w w:val="100"/>
                          <w:position w:val="0"/>
                          <w:shd w:val="clear" w:color="auto" w:fill="auto"/>
                          <w:lang w:val="el-GR" w:eastAsia="el-GR" w:bidi="el-GR"/>
                        </w:rPr>
                        <w:t xml:space="preserve">η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70" type="#_x0000_t202" style="position:absolute;margin-left:33.pt;margin-top:44.450000000000003pt;width:217.44999999999999pt;height:8.4000000000000004pt;z-index:-1887436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49" w:val="right"/>
                  </w:tabs>
                  <w:bidi w:val="0"/>
                  <w:spacing w:before="0" w:after="0" w:line="240" w:lineRule="auto"/>
                  <w:ind w:left="0" w:right="0" w:firstLine="0"/>
                  <w:jc w:val="left"/>
                </w:pPr>
                <w:r>
                  <w:rPr>
                    <w:spacing w:val="0"/>
                    <w:w w:val="100"/>
                    <w:position w:val="0"/>
                    <w:shd w:val="clear" w:color="auto" w:fill="auto"/>
                    <w:lang w:val="ru-RU" w:eastAsia="ru-RU" w:bidi="ru-RU"/>
                  </w:rPr>
                  <w:t>130</w:t>
                  <w:tab/>
                  <w:t xml:space="preserve">Плгкн </w:t>
                </w:r>
                <w:r>
                  <w:rPr>
                    <w:spacing w:val="0"/>
                    <w:w w:val="100"/>
                    <w:position w:val="0"/>
                    <w:shd w:val="clear" w:color="auto" w:fill="auto"/>
                    <w:lang w:val="el-GR" w:eastAsia="el-GR" w:bidi="el-GR"/>
                  </w:rPr>
                  <w:t xml:space="preserve">η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3" behindDoc="1" locked="0" layoutInCell="1" allowOverlap="1">
          <wp:simplePos x="0" y="0"/>
          <wp:positionH relativeFrom="page">
            <wp:posOffset>456565</wp:posOffset>
          </wp:positionH>
          <wp:positionV relativeFrom="page">
            <wp:posOffset>592455</wp:posOffset>
          </wp:positionV>
          <wp:extent cx="2508250" cy="85090"/>
          <wp:wrapNone/>
          <wp:docPr id="62" name="Shape 62"/>
          <a:graphic xmlns:a="http://schemas.openxmlformats.org/drawingml/2006/main">
            <a:graphicData uri="http://schemas.microsoft.com/office/word/2010/wordprocessingShape">
              <wps:wsp>
                <wps:cNvSpPr txBox="1"/>
                <wps:spPr>
                  <a:xfrm>
                    <a:ext cx="2508250" cy="85090"/>
                  </a:xfrm>
                  <a:prstGeom prst="rect"/>
                  <a:noFill/>
                </wps:spPr>
                <wps:txbx>
                  <w:txbxContent>
                    <w:p>
                      <w:pPr>
                        <w:pStyle w:val="Style57"/>
                        <w:keepNext w:val="0"/>
                        <w:keepLines w:val="0"/>
                        <w:widowControl w:val="0"/>
                        <w:shd w:val="clear" w:color="auto" w:fill="auto"/>
                        <w:tabs>
                          <w:tab w:pos="3950"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158</w:t>
                        <w:tab/>
                      </w:r>
                      <w:r>
                        <w:rPr>
                          <w:rFonts w:ascii="Arial" w:eastAsia="Arial" w:hAnsi="Arial" w:cs="Arial"/>
                          <w:b/>
                          <w:bCs/>
                          <w:color w:val="424242"/>
                          <w:spacing w:val="0"/>
                          <w:w w:val="100"/>
                          <w:position w:val="0"/>
                          <w:sz w:val="11"/>
                          <w:szCs w:val="11"/>
                          <w:shd w:val="clear" w:color="auto" w:fill="auto"/>
                          <w:lang w:val="fr-FR" w:eastAsia="fr-FR" w:bidi="fr-FR"/>
                        </w:rPr>
                        <w:t>C.tOBRCUOCTb.</w:t>
                      </w:r>
                    </w:p>
                  </w:txbxContent>
                </wps:txbx>
                <wps:bodyPr lIns="0" tIns="0" rIns="0" bIns="0">
                  <a:spAutoFit/>
                </wps:bodyPr>
              </wps:wsp>
            </a:graphicData>
          </a:graphic>
        </wp:anchor>
      </w:drawing>
    </mc:Choice>
    <mc:Fallback>
      <w:pict>
        <v:shape id="_x0000_s1088" type="#_x0000_t202" style="position:absolute;margin-left:35.950000000000003pt;margin-top:46.649999999999999pt;width:197.5pt;height:6.7000000000000002pt;z-index:-188744020;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50"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158</w:t>
                  <w:tab/>
                </w:r>
                <w:r>
                  <w:rPr>
                    <w:rFonts w:ascii="Arial" w:eastAsia="Arial" w:hAnsi="Arial" w:cs="Arial"/>
                    <w:b/>
                    <w:bCs/>
                    <w:color w:val="424242"/>
                    <w:spacing w:val="0"/>
                    <w:w w:val="100"/>
                    <w:position w:val="0"/>
                    <w:sz w:val="11"/>
                    <w:szCs w:val="11"/>
                    <w:shd w:val="clear" w:color="auto" w:fill="auto"/>
                    <w:lang w:val="fr-FR" w:eastAsia="fr-FR" w:bidi="fr-FR"/>
                  </w:rPr>
                  <w:t>C.tOBRCUOCTb.</w:t>
                </w:r>
              </w:p>
            </w:txbxContent>
          </v:textbox>
          <w10:wrap anchorx="page" anchory="page"/>
        </v:shape>
      </w:pict>
    </mc:Fallback>
  </mc:AlternateContent>
  <w:p>
    <w:pPr>
      <w:widowControl w:val="0"/>
      <w:spacing w:line="14" w:lineRule="exact"/>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5" behindDoc="1" locked="0" layoutInCell="1" allowOverlap="1">
          <wp:simplePos x="0" y="0"/>
          <wp:positionH relativeFrom="page">
            <wp:posOffset>421640</wp:posOffset>
          </wp:positionH>
          <wp:positionV relativeFrom="page">
            <wp:posOffset>564515</wp:posOffset>
          </wp:positionV>
          <wp:extent cx="4422775" cy="106680"/>
          <wp:wrapNone/>
          <wp:docPr id="446" name="Shape 446"/>
          <a:graphic xmlns:a="http://schemas.openxmlformats.org/drawingml/2006/main">
            <a:graphicData uri="http://schemas.microsoft.com/office/word/2010/wordprocessingShape">
              <wps:wsp>
                <wps:cNvSpPr txBox="1"/>
                <wps:spPr>
                  <a:xfrm>
                    <a:ext cx="4422775" cy="106680"/>
                  </a:xfrm>
                  <a:prstGeom prst="rect"/>
                  <a:noFill/>
                </wps:spPr>
                <wps:txbx>
                  <w:txbxContent>
                    <w:p>
                      <w:pPr>
                        <w:pStyle w:val="Style76"/>
                        <w:keepNext w:val="0"/>
                        <w:keepLines w:val="0"/>
                        <w:widowControl w:val="0"/>
                        <w:shd w:val="clear" w:color="auto" w:fill="auto"/>
                        <w:tabs>
                          <w:tab w:pos="4747" w:val="right"/>
                          <w:tab w:pos="6965" w:val="right"/>
                        </w:tabs>
                        <w:bidi w:val="0"/>
                        <w:spacing w:before="0" w:after="0" w:line="240" w:lineRule="auto"/>
                        <w:ind w:left="0" w:right="0" w:firstLine="0"/>
                        <w:jc w:val="left"/>
                      </w:pPr>
                      <w:r>
                        <w:rPr>
                          <w:color w:val="212121"/>
                          <w:spacing w:val="0"/>
                          <w:w w:val="100"/>
                          <w:position w:val="0"/>
                          <w:shd w:val="clear" w:color="auto" w:fill="auto"/>
                          <w:lang w:val="ru-RU" w:eastAsia="ru-RU" w:bidi="ru-RU"/>
                        </w:rPr>
                        <w:t xml:space="preserve">ОтЭ.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11.</w:t>
                        <w:tab/>
                      </w:r>
                      <w:r>
                        <w:rPr>
                          <w:spacing w:val="0"/>
                          <w:w w:val="100"/>
                          <w:position w:val="0"/>
                          <w:shd w:val="clear" w:color="auto" w:fill="auto"/>
                          <w:lang w:val="el-GR" w:eastAsia="el-GR" w:bidi="el-GR"/>
                        </w:rPr>
                        <w:t xml:space="preserve">βχηιιιι </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ихъ аольал и дьіістыя.</w:t>
                        <w:tab/>
                      </w:r>
                      <w:r>
                        <w:rPr>
                          <w:spacing w:val="0"/>
                          <w:w w:val="100"/>
                          <w:position w:val="0"/>
                          <w:shd w:val="clear" w:color="auto" w:fill="auto"/>
                          <w:lang w:val="de-DE" w:eastAsia="de-DE" w:bidi="de-DE"/>
                        </w:rPr>
                        <w:t>13t</w:t>
                      </w:r>
                    </w:p>
                  </w:txbxContent>
                </wps:txbx>
                <wps:bodyPr lIns="0" tIns="0" rIns="0" bIns="0">
                  <a:spAutoFit/>
                </wps:bodyPr>
              </wps:wsp>
            </a:graphicData>
          </a:graphic>
        </wp:anchor>
      </w:drawing>
    </mc:Choice>
    <mc:Fallback>
      <w:pict>
        <v:shape id="_x0000_s1472" type="#_x0000_t202" style="position:absolute;margin-left:33.200000000000003pt;margin-top:44.450000000000003pt;width:348.25pt;height:8.4000000000000004pt;z-index:-1887436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747" w:val="right"/>
                    <w:tab w:pos="6965" w:val="right"/>
                  </w:tabs>
                  <w:bidi w:val="0"/>
                  <w:spacing w:before="0" w:after="0" w:line="240" w:lineRule="auto"/>
                  <w:ind w:left="0" w:right="0" w:firstLine="0"/>
                  <w:jc w:val="left"/>
                </w:pPr>
                <w:r>
                  <w:rPr>
                    <w:color w:val="212121"/>
                    <w:spacing w:val="0"/>
                    <w:w w:val="100"/>
                    <w:position w:val="0"/>
                    <w:shd w:val="clear" w:color="auto" w:fill="auto"/>
                    <w:lang w:val="ru-RU" w:eastAsia="ru-RU" w:bidi="ru-RU"/>
                  </w:rPr>
                  <w:t xml:space="preserve">ОтЭ.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11.</w:t>
                  <w:tab/>
                </w:r>
                <w:r>
                  <w:rPr>
                    <w:spacing w:val="0"/>
                    <w:w w:val="100"/>
                    <w:position w:val="0"/>
                    <w:shd w:val="clear" w:color="auto" w:fill="auto"/>
                    <w:lang w:val="el-GR" w:eastAsia="el-GR" w:bidi="el-GR"/>
                  </w:rPr>
                  <w:t xml:space="preserve">βχηιιιι </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ихъ аольал и дьіістыя.</w:t>
                  <w:tab/>
                </w:r>
                <w:r>
                  <w:rPr>
                    <w:spacing w:val="0"/>
                    <w:w w:val="100"/>
                    <w:position w:val="0"/>
                    <w:shd w:val="clear" w:color="auto" w:fill="auto"/>
                    <w:lang w:val="de-DE" w:eastAsia="de-DE" w:bidi="de-DE"/>
                  </w:rPr>
                  <w:t>13t</w:t>
                </w:r>
              </w:p>
            </w:txbxContent>
          </v:textbox>
          <w10:wrap anchorx="page" anchory="page"/>
        </v:shape>
      </w:pict>
    </mc:Fallback>
  </mc:AlternateContent>
  <w:p>
    <w:pPr>
      <w:widowControl w:val="0"/>
      <w:spacing w:line="14"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7" behindDoc="1" locked="0" layoutInCell="1" allowOverlap="1">
          <wp:simplePos x="0" y="0"/>
          <wp:positionH relativeFrom="page">
            <wp:posOffset>421640</wp:posOffset>
          </wp:positionH>
          <wp:positionV relativeFrom="page">
            <wp:posOffset>564515</wp:posOffset>
          </wp:positionV>
          <wp:extent cx="4422775" cy="106680"/>
          <wp:wrapNone/>
          <wp:docPr id="448" name="Shape 448"/>
          <a:graphic xmlns:a="http://schemas.openxmlformats.org/drawingml/2006/main">
            <a:graphicData uri="http://schemas.microsoft.com/office/word/2010/wordprocessingShape">
              <wps:wsp>
                <wps:cNvSpPr txBox="1"/>
                <wps:spPr>
                  <a:xfrm>
                    <a:ext cx="4422775" cy="106680"/>
                  </a:xfrm>
                  <a:prstGeom prst="rect"/>
                  <a:noFill/>
                </wps:spPr>
                <wps:txbx>
                  <w:txbxContent>
                    <w:p>
                      <w:pPr>
                        <w:pStyle w:val="Style76"/>
                        <w:keepNext w:val="0"/>
                        <w:keepLines w:val="0"/>
                        <w:widowControl w:val="0"/>
                        <w:shd w:val="clear" w:color="auto" w:fill="auto"/>
                        <w:tabs>
                          <w:tab w:pos="4747" w:val="right"/>
                          <w:tab w:pos="6965" w:val="right"/>
                        </w:tabs>
                        <w:bidi w:val="0"/>
                        <w:spacing w:before="0" w:after="0" w:line="240" w:lineRule="auto"/>
                        <w:ind w:left="0" w:right="0" w:firstLine="0"/>
                        <w:jc w:val="left"/>
                      </w:pPr>
                      <w:r>
                        <w:rPr>
                          <w:color w:val="212121"/>
                          <w:spacing w:val="0"/>
                          <w:w w:val="100"/>
                          <w:position w:val="0"/>
                          <w:shd w:val="clear" w:color="auto" w:fill="auto"/>
                          <w:lang w:val="ru-RU" w:eastAsia="ru-RU" w:bidi="ru-RU"/>
                        </w:rPr>
                        <w:t xml:space="preserve">ОтЭ.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11.</w:t>
                        <w:tab/>
                      </w:r>
                      <w:r>
                        <w:rPr>
                          <w:spacing w:val="0"/>
                          <w:w w:val="100"/>
                          <w:position w:val="0"/>
                          <w:shd w:val="clear" w:color="auto" w:fill="auto"/>
                          <w:lang w:val="el-GR" w:eastAsia="el-GR" w:bidi="el-GR"/>
                        </w:rPr>
                        <w:t xml:space="preserve">βχηιιιι </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ихъ аольал и дьіістыя.</w:t>
                        <w:tab/>
                      </w:r>
                      <w:r>
                        <w:rPr>
                          <w:spacing w:val="0"/>
                          <w:w w:val="100"/>
                          <w:position w:val="0"/>
                          <w:shd w:val="clear" w:color="auto" w:fill="auto"/>
                          <w:lang w:val="de-DE" w:eastAsia="de-DE" w:bidi="de-DE"/>
                        </w:rPr>
                        <w:t>13t</w:t>
                      </w:r>
                    </w:p>
                  </w:txbxContent>
                </wps:txbx>
                <wps:bodyPr lIns="0" tIns="0" rIns="0" bIns="0">
                  <a:spAutoFit/>
                </wps:bodyPr>
              </wps:wsp>
            </a:graphicData>
          </a:graphic>
        </wp:anchor>
      </w:drawing>
    </mc:Choice>
    <mc:Fallback>
      <w:pict>
        <v:shape id="_x0000_s1474" type="#_x0000_t202" style="position:absolute;margin-left:33.200000000000003pt;margin-top:44.450000000000003pt;width:348.25pt;height:8.4000000000000004pt;z-index:-1887436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747" w:val="right"/>
                    <w:tab w:pos="6965" w:val="right"/>
                  </w:tabs>
                  <w:bidi w:val="0"/>
                  <w:spacing w:before="0" w:after="0" w:line="240" w:lineRule="auto"/>
                  <w:ind w:left="0" w:right="0" w:firstLine="0"/>
                  <w:jc w:val="left"/>
                </w:pPr>
                <w:r>
                  <w:rPr>
                    <w:color w:val="212121"/>
                    <w:spacing w:val="0"/>
                    <w:w w:val="100"/>
                    <w:position w:val="0"/>
                    <w:shd w:val="clear" w:color="auto" w:fill="auto"/>
                    <w:lang w:val="ru-RU" w:eastAsia="ru-RU" w:bidi="ru-RU"/>
                  </w:rPr>
                  <w:t xml:space="preserve">ОтЭ.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11.</w:t>
                  <w:tab/>
                </w:r>
                <w:r>
                  <w:rPr>
                    <w:spacing w:val="0"/>
                    <w:w w:val="100"/>
                    <w:position w:val="0"/>
                    <w:shd w:val="clear" w:color="auto" w:fill="auto"/>
                    <w:lang w:val="el-GR" w:eastAsia="el-GR" w:bidi="el-GR"/>
                  </w:rPr>
                  <w:t xml:space="preserve">βχηιιιι </w:t>
                </w:r>
                <w:r>
                  <w:rPr>
                    <w:spacing w:val="0"/>
                    <w:w w:val="100"/>
                    <w:position w:val="0"/>
                    <w:shd w:val="clear" w:color="auto" w:fill="auto"/>
                    <w:lang w:val="de-DE" w:eastAsia="de-DE" w:bidi="de-DE"/>
                  </w:rPr>
                  <w:t xml:space="preserve">; </w:t>
                </w:r>
                <w:r>
                  <w:rPr>
                    <w:spacing w:val="0"/>
                    <w:w w:val="100"/>
                    <w:position w:val="0"/>
                    <w:shd w:val="clear" w:color="auto" w:fill="auto"/>
                    <w:lang w:val="ru-RU" w:eastAsia="ru-RU" w:bidi="ru-RU"/>
                  </w:rPr>
                  <w:t>ихъ аольал и дьіістыя.</w:t>
                  <w:tab/>
                </w:r>
                <w:r>
                  <w:rPr>
                    <w:spacing w:val="0"/>
                    <w:w w:val="100"/>
                    <w:position w:val="0"/>
                    <w:shd w:val="clear" w:color="auto" w:fill="auto"/>
                    <w:lang w:val="de-DE" w:eastAsia="de-DE" w:bidi="de-DE"/>
                  </w:rPr>
                  <w:t>13t</w:t>
                </w:r>
              </w:p>
            </w:txbxContent>
          </v:textbox>
          <w10:wrap anchorx="page" anchory="page"/>
        </v:shape>
      </w:pict>
    </mc:Fallback>
  </mc:AlternateContent>
  <w:p>
    <w:pPr>
      <w:widowControl w:val="0"/>
      <w:spacing w:line="14" w:lineRule="exact"/>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9" behindDoc="1" locked="0" layoutInCell="1" allowOverlap="1">
          <wp:simplePos x="0" y="0"/>
          <wp:positionH relativeFrom="page">
            <wp:posOffset>340995</wp:posOffset>
          </wp:positionH>
          <wp:positionV relativeFrom="page">
            <wp:posOffset>567690</wp:posOffset>
          </wp:positionV>
          <wp:extent cx="2904490" cy="103505"/>
          <wp:wrapNone/>
          <wp:docPr id="450" name="Shape 450"/>
          <a:graphic xmlns:a="http://schemas.openxmlformats.org/drawingml/2006/main">
            <a:graphicData uri="http://schemas.microsoft.com/office/word/2010/wordprocessingShape">
              <wps:wsp>
                <wps:cNvSpPr txBox="1"/>
                <wps:spPr>
                  <a:xfrm>
                    <a:ext cx="2904490" cy="103505"/>
                  </a:xfrm>
                  <a:prstGeom prst="rect"/>
                  <a:noFill/>
                </wps:spPr>
                <wps:txbx>
                  <w:txbxContent>
                    <w:p>
                      <w:pPr>
                        <w:pStyle w:val="Style76"/>
                        <w:keepNext w:val="0"/>
                        <w:keepLines w:val="0"/>
                        <w:widowControl w:val="0"/>
                        <w:shd w:val="clear" w:color="auto" w:fill="auto"/>
                        <w:tabs>
                          <w:tab w:pos="4574" w:val="right"/>
                        </w:tabs>
                        <w:bidi w:val="0"/>
                        <w:spacing w:before="0" w:after="0" w:line="240" w:lineRule="auto"/>
                        <w:ind w:left="0" w:right="0" w:firstLine="0"/>
                        <w:jc w:val="left"/>
                      </w:pPr>
                      <w:r>
                        <w:rPr>
                          <w:color w:val="6D6D6D"/>
                          <w:spacing w:val="0"/>
                          <w:w w:val="100"/>
                          <w:position w:val="0"/>
                          <w:sz w:val="16"/>
                          <w:szCs w:val="16"/>
                          <w:shd w:val="clear" w:color="auto" w:fill="auto"/>
                          <w:lang w:val="de-DE" w:eastAsia="de-DE" w:bidi="de-DE"/>
                        </w:rPr>
                        <w:t xml:space="preserve">• </w:t>
                      </w:r>
                      <w:r>
                        <w:rPr>
                          <w:spacing w:val="0"/>
                          <w:w w:val="100"/>
                          <w:position w:val="0"/>
                          <w:sz w:val="16"/>
                          <w:szCs w:val="16"/>
                          <w:shd w:val="clear" w:color="auto" w:fill="auto"/>
                          <w:lang w:val="de-DE" w:eastAsia="de-DE" w:bidi="de-DE"/>
                        </w:rPr>
                        <w:t>130</w:t>
                        <w:tab/>
                      </w:r>
                      <w:r>
                        <w:rPr>
                          <w:rFonts w:ascii="Times New Roman" w:eastAsia="Times New Roman" w:hAnsi="Times New Roman" w:cs="Times New Roman"/>
                          <w:b/>
                          <w:bCs/>
                          <w:spacing w:val="0"/>
                          <w:w w:val="100"/>
                          <w:position w:val="0"/>
                          <w:shd w:val="clear" w:color="auto" w:fill="auto"/>
                          <w:lang w:val="ru-RU" w:eastAsia="ru-RU" w:bidi="ru-RU"/>
                        </w:rPr>
                        <w:t xml:space="preserve">ІІ4МОІ </w:t>
                      </w:r>
                      <w:r>
                        <w:rPr>
                          <w:spacing w:val="0"/>
                          <w:w w:val="100"/>
                          <w:position w:val="0"/>
                          <w:shd w:val="clear" w:color="auto" w:fill="auto"/>
                          <w:lang w:val="ru-RU" w:eastAsia="ru-RU" w:bidi="ru-RU"/>
                        </w:rPr>
                        <w:t>II Художіетвж,</w:t>
                      </w:r>
                    </w:p>
                  </w:txbxContent>
                </wps:txbx>
                <wps:bodyPr lIns="0" tIns="0" rIns="0" bIns="0">
                  <a:spAutoFit/>
                </wps:bodyPr>
              </wps:wsp>
            </a:graphicData>
          </a:graphic>
        </wp:anchor>
      </w:drawing>
    </mc:Choice>
    <mc:Fallback>
      <w:pict>
        <v:shape id="_x0000_s1476" type="#_x0000_t202" style="position:absolute;margin-left:26.850000000000001pt;margin-top:44.700000000000003pt;width:228.69999999999999pt;height:8.1500000000000004pt;z-index:-1887436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574" w:val="right"/>
                  </w:tabs>
                  <w:bidi w:val="0"/>
                  <w:spacing w:before="0" w:after="0" w:line="240" w:lineRule="auto"/>
                  <w:ind w:left="0" w:right="0" w:firstLine="0"/>
                  <w:jc w:val="left"/>
                </w:pPr>
                <w:r>
                  <w:rPr>
                    <w:color w:val="6D6D6D"/>
                    <w:spacing w:val="0"/>
                    <w:w w:val="100"/>
                    <w:position w:val="0"/>
                    <w:sz w:val="16"/>
                    <w:szCs w:val="16"/>
                    <w:shd w:val="clear" w:color="auto" w:fill="auto"/>
                    <w:lang w:val="de-DE" w:eastAsia="de-DE" w:bidi="de-DE"/>
                  </w:rPr>
                  <w:t xml:space="preserve">• </w:t>
                </w:r>
                <w:r>
                  <w:rPr>
                    <w:spacing w:val="0"/>
                    <w:w w:val="100"/>
                    <w:position w:val="0"/>
                    <w:sz w:val="16"/>
                    <w:szCs w:val="16"/>
                    <w:shd w:val="clear" w:color="auto" w:fill="auto"/>
                    <w:lang w:val="de-DE" w:eastAsia="de-DE" w:bidi="de-DE"/>
                  </w:rPr>
                  <w:t>130</w:t>
                  <w:tab/>
                </w:r>
                <w:r>
                  <w:rPr>
                    <w:rFonts w:ascii="Times New Roman" w:eastAsia="Times New Roman" w:hAnsi="Times New Roman" w:cs="Times New Roman"/>
                    <w:b/>
                    <w:bCs/>
                    <w:spacing w:val="0"/>
                    <w:w w:val="100"/>
                    <w:position w:val="0"/>
                    <w:shd w:val="clear" w:color="auto" w:fill="auto"/>
                    <w:lang w:val="ru-RU" w:eastAsia="ru-RU" w:bidi="ru-RU"/>
                  </w:rPr>
                  <w:t xml:space="preserve">ІІ4МОІ </w:t>
                </w:r>
                <w:r>
                  <w:rPr>
                    <w:spacing w:val="0"/>
                    <w:w w:val="100"/>
                    <w:position w:val="0"/>
                    <w:shd w:val="clear" w:color="auto" w:fill="auto"/>
                    <w:lang w:val="ru-RU" w:eastAsia="ru-RU" w:bidi="ru-RU"/>
                  </w:rPr>
                  <w:t>II Художіетвж,</w:t>
                </w:r>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3" behindDoc="1" locked="0" layoutInCell="1" allowOverlap="1">
          <wp:simplePos x="0" y="0"/>
          <wp:positionH relativeFrom="page">
            <wp:posOffset>457200</wp:posOffset>
          </wp:positionH>
          <wp:positionV relativeFrom="page">
            <wp:posOffset>582930</wp:posOffset>
          </wp:positionV>
          <wp:extent cx="2785745" cy="88265"/>
          <wp:wrapNone/>
          <wp:docPr id="454" name="Shape 454"/>
          <a:graphic xmlns:a="http://schemas.openxmlformats.org/drawingml/2006/main">
            <a:graphicData uri="http://schemas.microsoft.com/office/word/2010/wordprocessingShape">
              <wps:wsp>
                <wps:cNvSpPr txBox="1"/>
                <wps:spPr>
                  <a:xfrm>
                    <a:ext cx="2785745" cy="88265"/>
                  </a:xfrm>
                  <a:prstGeom prst="rect"/>
                  <a:noFill/>
                </wps:spPr>
                <wps:txbx>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434</w:t>
                        <w:tab/>
                      </w:r>
                      <w:r>
                        <w:rPr>
                          <w:rFonts w:ascii="Times New Roman" w:eastAsia="Times New Roman" w:hAnsi="Times New Roman" w:cs="Times New Roman"/>
                          <w:b/>
                          <w:bCs/>
                          <w:smallCaps/>
                          <w:spacing w:val="0"/>
                          <w:w w:val="100"/>
                          <w:position w:val="0"/>
                          <w:shd w:val="clear" w:color="auto" w:fill="auto"/>
                          <w:lang w:val="ru-RU" w:eastAsia="ru-RU" w:bidi="ru-RU"/>
                        </w:rPr>
                        <w:t>Нлукн</w:t>
                      </w:r>
                      <w:r>
                        <w:rPr>
                          <w:spacing w:val="0"/>
                          <w:w w:val="100"/>
                          <w:position w:val="0"/>
                          <w:shd w:val="clear" w:color="auto" w:fill="auto"/>
                          <w:lang w:val="ru-RU" w:eastAsia="ru-RU" w:bidi="ru-RU"/>
                        </w:rPr>
                        <w:t xml:space="preserve"> 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480" type="#_x0000_t202" style="position:absolute;margin-left:36.pt;margin-top:45.899999999999999pt;width:219.34999999999999pt;height:6.9500000000000002pt;z-index:-1887436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434</w:t>
                  <w:tab/>
                </w:r>
                <w:r>
                  <w:rPr>
                    <w:rFonts w:ascii="Times New Roman" w:eastAsia="Times New Roman" w:hAnsi="Times New Roman" w:cs="Times New Roman"/>
                    <w:b/>
                    <w:bCs/>
                    <w:smallCaps/>
                    <w:spacing w:val="0"/>
                    <w:w w:val="100"/>
                    <w:position w:val="0"/>
                    <w:shd w:val="clear" w:color="auto" w:fill="auto"/>
                    <w:lang w:val="ru-RU" w:eastAsia="ru-RU" w:bidi="ru-RU"/>
                  </w:rPr>
                  <w:t>Нлукн</w:t>
                </w:r>
                <w:r>
                  <w:rPr>
                    <w:spacing w:val="0"/>
                    <w:w w:val="100"/>
                    <w:position w:val="0"/>
                    <w:shd w:val="clear" w:color="auto" w:fill="auto"/>
                    <w:lang w:val="ru-RU" w:eastAsia="ru-RU" w:bidi="ru-RU"/>
                  </w:rPr>
                  <w:t xml:space="preserve"> 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5" behindDoc="1" locked="0" layoutInCell="1" allowOverlap="1">
          <wp:simplePos x="0" y="0"/>
          <wp:positionH relativeFrom="page">
            <wp:posOffset>415925</wp:posOffset>
          </wp:positionH>
          <wp:positionV relativeFrom="page">
            <wp:posOffset>575945</wp:posOffset>
          </wp:positionV>
          <wp:extent cx="2758440" cy="91440"/>
          <wp:wrapNone/>
          <wp:docPr id="456" name="Shape 456"/>
          <a:graphic xmlns:a="http://schemas.openxmlformats.org/drawingml/2006/main">
            <a:graphicData uri="http://schemas.microsoft.com/office/word/2010/wordprocessingShape">
              <wps:wsp>
                <wps:cNvSpPr txBox="1"/>
                <wps:spPr>
                  <a:xfrm>
                    <a:ext cx="2758440" cy="91440"/>
                  </a:xfrm>
                  <a:prstGeom prst="rect"/>
                  <a:noFill/>
                </wps:spPr>
                <wps:txbx>
                  <w:txbxContent>
                    <w:p>
                      <w:pPr>
                        <w:pStyle w:val="Style76"/>
                        <w:keepNext w:val="0"/>
                        <w:keepLines w:val="0"/>
                        <w:widowControl w:val="0"/>
                        <w:shd w:val="clear" w:color="auto" w:fill="auto"/>
                        <w:tabs>
                          <w:tab w:pos="4344"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de-DE" w:eastAsia="de-DE" w:bidi="de-DE"/>
                        </w:rPr>
                        <w:t>132</w:t>
                        <w:tab/>
                      </w:r>
                      <w:r>
                        <w:rPr>
                          <w:spacing w:val="0"/>
                          <w:w w:val="100"/>
                          <w:position w:val="0"/>
                          <w:sz w:val="14"/>
                          <w:szCs w:val="14"/>
                          <w:shd w:val="clear" w:color="auto" w:fill="auto"/>
                          <w:lang w:val="ru-RU" w:eastAsia="ru-RU" w:bidi="ru-RU"/>
                        </w:rPr>
                        <w:t xml:space="preserve">Нлтіш п </w:t>
                      </w:r>
                      <w:r>
                        <w:rPr>
                          <w:rFonts w:ascii="Times New Roman" w:eastAsia="Times New Roman" w:hAnsi="Times New Roman" w:cs="Times New Roman"/>
                          <w:smallCaps/>
                          <w:spacing w:val="0"/>
                          <w:w w:val="100"/>
                          <w:position w:val="0"/>
                          <w:sz w:val="18"/>
                          <w:szCs w:val="18"/>
                          <w:shd w:val="clear" w:color="auto" w:fill="auto"/>
                          <w:lang w:val="ru-RU" w:eastAsia="ru-RU" w:bidi="ru-RU"/>
                        </w:rPr>
                        <w:t>ХудожіСма.</w:t>
                      </w:r>
                    </w:p>
                  </w:txbxContent>
                </wps:txbx>
                <wps:bodyPr lIns="0" tIns="0" rIns="0" bIns="0">
                  <a:spAutoFit/>
                </wps:bodyPr>
              </wps:wsp>
            </a:graphicData>
          </a:graphic>
        </wp:anchor>
      </w:drawing>
    </mc:Choice>
    <mc:Fallback>
      <w:pict>
        <v:shape id="_x0000_s1482" type="#_x0000_t202" style="position:absolute;margin-left:32.75pt;margin-top:45.350000000000001pt;width:217.19999999999999pt;height:7.2000000000000002pt;z-index:-1887436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44"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de-DE" w:eastAsia="de-DE" w:bidi="de-DE"/>
                  </w:rPr>
                  <w:t>132</w:t>
                  <w:tab/>
                </w:r>
                <w:r>
                  <w:rPr>
                    <w:spacing w:val="0"/>
                    <w:w w:val="100"/>
                    <w:position w:val="0"/>
                    <w:sz w:val="14"/>
                    <w:szCs w:val="14"/>
                    <w:shd w:val="clear" w:color="auto" w:fill="auto"/>
                    <w:lang w:val="ru-RU" w:eastAsia="ru-RU" w:bidi="ru-RU"/>
                  </w:rPr>
                  <w:t xml:space="preserve">Нлтіш п </w:t>
                </w:r>
                <w:r>
                  <w:rPr>
                    <w:rFonts w:ascii="Times New Roman" w:eastAsia="Times New Roman" w:hAnsi="Times New Roman" w:cs="Times New Roman"/>
                    <w:smallCaps/>
                    <w:spacing w:val="0"/>
                    <w:w w:val="100"/>
                    <w:position w:val="0"/>
                    <w:sz w:val="18"/>
                    <w:szCs w:val="18"/>
                    <w:shd w:val="clear" w:color="auto" w:fill="auto"/>
                    <w:lang w:val="ru-RU" w:eastAsia="ru-RU" w:bidi="ru-RU"/>
                  </w:rPr>
                  <w:t>ХудожіСма.</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7" behindDoc="1" locked="0" layoutInCell="1" allowOverlap="1">
          <wp:simplePos x="0" y="0"/>
          <wp:positionH relativeFrom="page">
            <wp:posOffset>432435</wp:posOffset>
          </wp:positionH>
          <wp:positionV relativeFrom="page">
            <wp:posOffset>586740</wp:posOffset>
          </wp:positionV>
          <wp:extent cx="2721610" cy="88265"/>
          <wp:wrapNone/>
          <wp:docPr id="458" name="Shape 458"/>
          <a:graphic xmlns:a="http://schemas.openxmlformats.org/drawingml/2006/main">
            <a:graphicData uri="http://schemas.microsoft.com/office/word/2010/wordprocessingShape">
              <wps:wsp>
                <wps:cNvSpPr txBox="1"/>
                <wps:spPr>
                  <a:xfrm>
                    <a:ext cx="2721610" cy="88265"/>
                  </a:xfrm>
                  <a:prstGeom prst="rect"/>
                  <a:noFill/>
                </wps:spPr>
                <wps:txbx>
                  <w:txbxContent>
                    <w:p>
                      <w:pPr>
                        <w:pStyle w:val="Style76"/>
                        <w:keepNext w:val="0"/>
                        <w:keepLines w:val="0"/>
                        <w:widowControl w:val="0"/>
                        <w:shd w:val="clear" w:color="auto" w:fill="auto"/>
                        <w:tabs>
                          <w:tab w:pos="428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6"/>
                          <w:szCs w:val="16"/>
                          <w:shd w:val="clear" w:color="auto" w:fill="auto"/>
                          <w:lang w:val="ru-RU" w:eastAsia="ru-RU" w:bidi="ru-RU"/>
                        </w:rPr>
                        <w:t>«8</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Ні&gt;кіі </w:t>
                      </w:r>
                      <w:r>
                        <w:rPr>
                          <w:b/>
                          <w:bCs/>
                          <w:spacing w:val="0"/>
                          <w:w w:val="100"/>
                          <w:position w:val="0"/>
                          <w:sz w:val="18"/>
                          <w:szCs w:val="18"/>
                          <w:shd w:val="clear" w:color="auto" w:fill="auto"/>
                          <w:lang w:val="ru-RU" w:eastAsia="ru-RU" w:bidi="ru-RU"/>
                        </w:rPr>
                        <w:t>и Художкегві</w:t>
                      </w:r>
                    </w:p>
                  </w:txbxContent>
                </wps:txbx>
                <wps:bodyPr lIns="0" tIns="0" rIns="0" bIns="0">
                  <a:spAutoFit/>
                </wps:bodyPr>
              </wps:wsp>
            </a:graphicData>
          </a:graphic>
        </wp:anchor>
      </w:drawing>
    </mc:Choice>
    <mc:Fallback>
      <w:pict>
        <v:shape id="_x0000_s1484" type="#_x0000_t202" style="position:absolute;margin-left:34.049999999999997pt;margin-top:46.200000000000003pt;width:214.30000000000001pt;height:6.9500000000000002pt;z-index:-1887436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28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6"/>
                    <w:szCs w:val="16"/>
                    <w:shd w:val="clear" w:color="auto" w:fill="auto"/>
                    <w:lang w:val="ru-RU" w:eastAsia="ru-RU" w:bidi="ru-RU"/>
                  </w:rPr>
                  <w:t>«8</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Ні&gt;кіі </w:t>
                </w:r>
                <w:r>
                  <w:rPr>
                    <w:b/>
                    <w:bCs/>
                    <w:spacing w:val="0"/>
                    <w:w w:val="100"/>
                    <w:position w:val="0"/>
                    <w:sz w:val="18"/>
                    <w:szCs w:val="18"/>
                    <w:shd w:val="clear" w:color="auto" w:fill="auto"/>
                    <w:lang w:val="ru-RU" w:eastAsia="ru-RU" w:bidi="ru-RU"/>
                  </w:rPr>
                  <w:t>и Художкегві</w:t>
                </w:r>
              </w:p>
            </w:txbxContent>
          </v:textbox>
          <w10:wrap anchorx="page" anchory="page"/>
        </v:shape>
      </w:pict>
    </mc:Fallback>
  </mc:AlternateContent>
  <w:p>
    <w:pPr>
      <w:widowControl w:val="0"/>
      <w:spacing w:line="14"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9" behindDoc="1" locked="0" layoutInCell="1" allowOverlap="1">
          <wp:simplePos x="0" y="0"/>
          <wp:positionH relativeFrom="page">
            <wp:posOffset>456565</wp:posOffset>
          </wp:positionH>
          <wp:positionV relativeFrom="page">
            <wp:posOffset>600075</wp:posOffset>
          </wp:positionV>
          <wp:extent cx="2773680" cy="85090"/>
          <wp:wrapNone/>
          <wp:docPr id="460" name="Shape 460"/>
          <a:graphic xmlns:a="http://schemas.openxmlformats.org/drawingml/2006/main">
            <a:graphicData uri="http://schemas.microsoft.com/office/word/2010/wordprocessingShape">
              <wps:wsp>
                <wps:cNvSpPr txBox="1"/>
                <wps:spPr>
                  <a:xfrm>
                    <a:ext cx="2773680" cy="85090"/>
                  </a:xfrm>
                  <a:prstGeom prst="rect"/>
                  <a:noFill/>
                </wps:spPr>
                <wps:txbx>
                  <w:txbxContent>
                    <w:p>
                      <w:pPr>
                        <w:pStyle w:val="Style76"/>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138</w:t>
                        <w:tab/>
                      </w:r>
                      <w:r>
                        <w:rPr>
                          <w:spacing w:val="0"/>
                          <w:w w:val="100"/>
                          <w:position w:val="0"/>
                          <w:sz w:val="14"/>
                          <w:szCs w:val="14"/>
                          <w:shd w:val="clear" w:color="auto" w:fill="auto"/>
                          <w:lang w:val="fr-FR" w:eastAsia="fr-FR" w:bidi="fr-FR"/>
                        </w:rPr>
                        <w:t xml:space="preserve">H ma </w:t>
                      </w:r>
                      <w:r>
                        <w:rPr>
                          <w:spacing w:val="0"/>
                          <w:w w:val="100"/>
                          <w:position w:val="0"/>
                          <w:sz w:val="14"/>
                          <w:szCs w:val="14"/>
                          <w:shd w:val="clear" w:color="auto" w:fill="auto"/>
                          <w:lang w:val="ru-RU" w:eastAsia="ru-RU" w:bidi="ru-RU"/>
                        </w:rPr>
                        <w:t xml:space="preserve">и </w:t>
                      </w:r>
                      <w:r>
                        <w:rPr>
                          <w:smallCaps/>
                          <w:spacing w:val="0"/>
                          <w:w w:val="100"/>
                          <w:position w:val="0"/>
                          <w:sz w:val="15"/>
                          <w:szCs w:val="15"/>
                          <w:shd w:val="clear" w:color="auto" w:fill="auto"/>
                          <w:lang w:val="ru-RU" w:eastAsia="ru-RU" w:bidi="ru-RU"/>
                        </w:rPr>
                        <w:t>Хгложістіа.</w:t>
                      </w:r>
                    </w:p>
                  </w:txbxContent>
                </wps:txbx>
                <wps:bodyPr lIns="0" tIns="0" rIns="0" bIns="0">
                  <a:spAutoFit/>
                </wps:bodyPr>
              </wps:wsp>
            </a:graphicData>
          </a:graphic>
        </wp:anchor>
      </w:drawing>
    </mc:Choice>
    <mc:Fallback>
      <w:pict>
        <v:shape id="_x0000_s1486" type="#_x0000_t202" style="position:absolute;margin-left:35.950000000000003pt;margin-top:47.25pt;width:218.40000000000001pt;height:6.7000000000000002pt;z-index:-1887436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8" w:val="right"/>
                  </w:tabs>
                  <w:bidi w:val="0"/>
                  <w:spacing w:before="0" w:after="0" w:line="240" w:lineRule="auto"/>
                  <w:ind w:left="0" w:right="0" w:firstLine="0"/>
                  <w:jc w:val="left"/>
                  <w:rPr>
                    <w:sz w:val="15"/>
                    <w:szCs w:val="15"/>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138</w:t>
                  <w:tab/>
                </w:r>
                <w:r>
                  <w:rPr>
                    <w:spacing w:val="0"/>
                    <w:w w:val="100"/>
                    <w:position w:val="0"/>
                    <w:sz w:val="14"/>
                    <w:szCs w:val="14"/>
                    <w:shd w:val="clear" w:color="auto" w:fill="auto"/>
                    <w:lang w:val="fr-FR" w:eastAsia="fr-FR" w:bidi="fr-FR"/>
                  </w:rPr>
                  <w:t xml:space="preserve">H ma </w:t>
                </w:r>
                <w:r>
                  <w:rPr>
                    <w:spacing w:val="0"/>
                    <w:w w:val="100"/>
                    <w:position w:val="0"/>
                    <w:sz w:val="14"/>
                    <w:szCs w:val="14"/>
                    <w:shd w:val="clear" w:color="auto" w:fill="auto"/>
                    <w:lang w:val="ru-RU" w:eastAsia="ru-RU" w:bidi="ru-RU"/>
                  </w:rPr>
                  <w:t xml:space="preserve">и </w:t>
                </w:r>
                <w:r>
                  <w:rPr>
                    <w:smallCaps/>
                    <w:spacing w:val="0"/>
                    <w:w w:val="100"/>
                    <w:position w:val="0"/>
                    <w:sz w:val="15"/>
                    <w:szCs w:val="15"/>
                    <w:shd w:val="clear" w:color="auto" w:fill="auto"/>
                    <w:lang w:val="ru-RU" w:eastAsia="ru-RU" w:bidi="ru-RU"/>
                  </w:rPr>
                  <w:t>Хгложістіа.</w:t>
                </w:r>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1" behindDoc="1" locked="0" layoutInCell="1" allowOverlap="1">
          <wp:simplePos x="0" y="0"/>
          <wp:positionH relativeFrom="page">
            <wp:posOffset>450850</wp:posOffset>
          </wp:positionH>
          <wp:positionV relativeFrom="page">
            <wp:posOffset>565150</wp:posOffset>
          </wp:positionV>
          <wp:extent cx="2807335" cy="109855"/>
          <wp:wrapNone/>
          <wp:docPr id="464" name="Shape 464"/>
          <a:graphic xmlns:a="http://schemas.openxmlformats.org/drawingml/2006/main">
            <a:graphicData uri="http://schemas.microsoft.com/office/word/2010/wordprocessingShape">
              <wps:wsp>
                <wps:cNvSpPr txBox="1"/>
                <wps:spPr>
                  <a:xfrm>
                    <a:ext cx="2807335" cy="109855"/>
                  </a:xfrm>
                  <a:prstGeom prst="rect"/>
                  <a:noFill/>
                </wps:spPr>
                <wps:txbx>
                  <w:txbxContent>
                    <w:p>
                      <w:pPr>
                        <w:pStyle w:val="Style76"/>
                        <w:keepNext w:val="0"/>
                        <w:keepLines w:val="0"/>
                        <w:widowControl w:val="0"/>
                        <w:shd w:val="clear" w:color="auto" w:fill="auto"/>
                        <w:tabs>
                          <w:tab w:pos="4421"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ЯО</w:t>
                        <w:tab/>
                      </w:r>
                      <w:r>
                        <w:rPr>
                          <w:rFonts w:ascii="Times New Roman" w:eastAsia="Times New Roman" w:hAnsi="Times New Roman" w:cs="Times New Roman"/>
                          <w:b/>
                          <w:bCs/>
                          <w:spacing w:val="0"/>
                          <w:w w:val="100"/>
                          <w:position w:val="0"/>
                          <w:shd w:val="clear" w:color="auto" w:fill="auto"/>
                          <w:lang w:val="de-DE" w:eastAsia="de-DE" w:bidi="de-DE"/>
                        </w:rPr>
                        <w:t xml:space="preserve">ÜÄIHII u </w:t>
                      </w:r>
                      <w:r>
                        <w:rPr>
                          <w:rFonts w:ascii="Times New Roman" w:eastAsia="Times New Roman" w:hAnsi="Times New Roman" w:cs="Times New Roman"/>
                          <w:b/>
                          <w:bCs/>
                          <w:spacing w:val="0"/>
                          <w:w w:val="100"/>
                          <w:position w:val="0"/>
                          <w:shd w:val="clear" w:color="auto" w:fill="auto"/>
                          <w:lang w:val="ru-RU" w:eastAsia="ru-RU" w:bidi="ru-RU"/>
                        </w:rPr>
                        <w:t>Художкстіж.</w:t>
                      </w:r>
                    </w:p>
                  </w:txbxContent>
                </wps:txbx>
                <wps:bodyPr lIns="0" tIns="0" rIns="0" bIns="0">
                  <a:spAutoFit/>
                </wps:bodyPr>
              </wps:wsp>
            </a:graphicData>
          </a:graphic>
        </wp:anchor>
      </w:drawing>
    </mc:Choice>
    <mc:Fallback>
      <w:pict>
        <v:shape id="_x0000_s1490" type="#_x0000_t202" style="position:absolute;margin-left:35.5pt;margin-top:44.5pt;width:221.05000000000001pt;height:8.6500000000000004pt;z-index:-1887436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21"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ЯО</w:t>
                  <w:tab/>
                </w:r>
                <w:r>
                  <w:rPr>
                    <w:rFonts w:ascii="Times New Roman" w:eastAsia="Times New Roman" w:hAnsi="Times New Roman" w:cs="Times New Roman"/>
                    <w:b/>
                    <w:bCs/>
                    <w:spacing w:val="0"/>
                    <w:w w:val="100"/>
                    <w:position w:val="0"/>
                    <w:shd w:val="clear" w:color="auto" w:fill="auto"/>
                    <w:lang w:val="de-DE" w:eastAsia="de-DE" w:bidi="de-DE"/>
                  </w:rPr>
                  <w:t xml:space="preserve">ÜÄIHII u </w:t>
                </w:r>
                <w:r>
                  <w:rPr>
                    <w:rFonts w:ascii="Times New Roman" w:eastAsia="Times New Roman" w:hAnsi="Times New Roman" w:cs="Times New Roman"/>
                    <w:b/>
                    <w:bCs/>
                    <w:spacing w:val="0"/>
                    <w:w w:val="100"/>
                    <w:position w:val="0"/>
                    <w:shd w:val="clear" w:color="auto" w:fill="auto"/>
                    <w:lang w:val="ru-RU" w:eastAsia="ru-RU" w:bidi="ru-RU"/>
                  </w:rPr>
                  <w:t>Художкстіж.</w:t>
                </w:r>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3" behindDoc="1" locked="0" layoutInCell="1" allowOverlap="1">
          <wp:simplePos x="0" y="0"/>
          <wp:positionH relativeFrom="page">
            <wp:posOffset>396240</wp:posOffset>
          </wp:positionH>
          <wp:positionV relativeFrom="page">
            <wp:posOffset>577215</wp:posOffset>
          </wp:positionV>
          <wp:extent cx="4434840" cy="97790"/>
          <wp:wrapNone/>
          <wp:docPr id="466" name="Shape 466"/>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6"/>
                        <w:keepNext w:val="0"/>
                        <w:keepLines w:val="0"/>
                        <w:widowControl w:val="0"/>
                        <w:shd w:val="clear" w:color="auto" w:fill="auto"/>
                        <w:tabs>
                          <w:tab w:pos="4901"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Л.</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Злнопмілил </w:t>
                      </w:r>
                      <w:r>
                        <w:rPr>
                          <w:smallCaps/>
                          <w:spacing w:val="0"/>
                          <w:w w:val="100"/>
                          <w:position w:val="0"/>
                          <w:sz w:val="15"/>
                          <w:szCs w:val="15"/>
                          <w:shd w:val="clear" w:color="auto" w:fill="auto"/>
                          <w:lang w:val="ru-RU" w:eastAsia="ru-RU" w:bidi="ru-RU"/>
                        </w:rPr>
                        <w:t>Запіісіш Шатокріапа.</w:t>
                        <w:tab/>
                      </w:r>
                      <w:r>
                        <w:rPr>
                          <w:rFonts w:ascii="Times New Roman" w:eastAsia="Times New Roman" w:hAnsi="Times New Roman" w:cs="Times New Roman"/>
                          <w:spacing w:val="0"/>
                          <w:w w:val="100"/>
                          <w:position w:val="0"/>
                          <w:sz w:val="17"/>
                          <w:szCs w:val="17"/>
                          <w:shd w:val="clear" w:color="auto" w:fill="auto"/>
                          <w:lang w:val="ru-RU" w:eastAsia="ru-RU" w:bidi="ru-RU"/>
                        </w:rPr>
                        <w:t>23Э</w:t>
                      </w:r>
                    </w:p>
                  </w:txbxContent>
                </wps:txbx>
                <wps:bodyPr lIns="0" tIns="0" rIns="0" bIns="0">
                  <a:spAutoFit/>
                </wps:bodyPr>
              </wps:wsp>
            </a:graphicData>
          </a:graphic>
        </wp:anchor>
      </w:drawing>
    </mc:Choice>
    <mc:Fallback>
      <w:pict>
        <v:shape id="_x0000_s1492" type="#_x0000_t202" style="position:absolute;margin-left:31.199999999999999pt;margin-top:45.450000000000003pt;width:349.19999999999999pt;height:7.7000000000000002pt;z-index:-1887436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01"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Л.</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Злнопмілил </w:t>
                </w:r>
                <w:r>
                  <w:rPr>
                    <w:smallCaps/>
                    <w:spacing w:val="0"/>
                    <w:w w:val="100"/>
                    <w:position w:val="0"/>
                    <w:sz w:val="15"/>
                    <w:szCs w:val="15"/>
                    <w:shd w:val="clear" w:color="auto" w:fill="auto"/>
                    <w:lang w:val="ru-RU" w:eastAsia="ru-RU" w:bidi="ru-RU"/>
                  </w:rPr>
                  <w:t>Запіісіш Шатокріапа.</w:t>
                  <w:tab/>
                </w:r>
                <w:r>
                  <w:rPr>
                    <w:rFonts w:ascii="Times New Roman" w:eastAsia="Times New Roman" w:hAnsi="Times New Roman" w:cs="Times New Roman"/>
                    <w:spacing w:val="0"/>
                    <w:w w:val="100"/>
                    <w:position w:val="0"/>
                    <w:sz w:val="17"/>
                    <w:szCs w:val="17"/>
                    <w:shd w:val="clear" w:color="auto" w:fill="auto"/>
                    <w:lang w:val="ru-RU" w:eastAsia="ru-RU" w:bidi="ru-RU"/>
                  </w:rPr>
                  <w:t>23Э</w:t>
                </w:r>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5" behindDoc="1" locked="0" layoutInCell="1" allowOverlap="1">
          <wp:simplePos x="0" y="0"/>
          <wp:positionH relativeFrom="page">
            <wp:posOffset>450215</wp:posOffset>
          </wp:positionH>
          <wp:positionV relativeFrom="page">
            <wp:posOffset>599440</wp:posOffset>
          </wp:positionV>
          <wp:extent cx="2536190" cy="85090"/>
          <wp:wrapNone/>
          <wp:docPr id="64" name="Shape 64"/>
          <a:graphic xmlns:a="http://schemas.openxmlformats.org/drawingml/2006/main">
            <a:graphicData uri="http://schemas.microsoft.com/office/word/2010/wordprocessingShape">
              <wps:wsp>
                <wps:cNvSpPr txBox="1"/>
                <wps:spPr>
                  <a:xfrm>
                    <a:ext cx="2536190" cy="85090"/>
                  </a:xfrm>
                  <a:prstGeom prst="rect"/>
                  <a:noFill/>
                </wps:spPr>
                <wps:txbx>
                  <w:txbxContent>
                    <w:p>
                      <w:pPr>
                        <w:pStyle w:val="Style57"/>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154</w:t>
                        <w:tab/>
                      </w:r>
                      <w:r>
                        <w:rPr>
                          <w:rFonts w:ascii="Arial" w:eastAsia="Arial" w:hAnsi="Arial" w:cs="Arial"/>
                          <w:b/>
                          <w:bCs/>
                          <w:color w:val="424242"/>
                          <w:spacing w:val="0"/>
                          <w:w w:val="100"/>
                          <w:position w:val="0"/>
                          <w:sz w:val="11"/>
                          <w:szCs w:val="11"/>
                          <w:shd w:val="clear" w:color="auto" w:fill="auto"/>
                          <w:lang w:val="fr-FR" w:eastAsia="fr-FR" w:bidi="fr-FR"/>
                        </w:rPr>
                        <w:t>CjOOKClIOCTb.</w:t>
                      </w:r>
                    </w:p>
                  </w:txbxContent>
                </wps:txbx>
                <wps:bodyPr lIns="0" tIns="0" rIns="0" bIns="0">
                  <a:spAutoFit/>
                </wps:bodyPr>
              </wps:wsp>
            </a:graphicData>
          </a:graphic>
        </wp:anchor>
      </w:drawing>
    </mc:Choice>
    <mc:Fallback>
      <w:pict>
        <v:shape id="_x0000_s1090" type="#_x0000_t202" style="position:absolute;margin-left:35.450000000000003pt;margin-top:47.200000000000003pt;width:199.69999999999999pt;height:6.7000000000000002pt;z-index:-188744018;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154</w:t>
                  <w:tab/>
                </w:r>
                <w:r>
                  <w:rPr>
                    <w:rFonts w:ascii="Arial" w:eastAsia="Arial" w:hAnsi="Arial" w:cs="Arial"/>
                    <w:b/>
                    <w:bCs/>
                    <w:color w:val="424242"/>
                    <w:spacing w:val="0"/>
                    <w:w w:val="100"/>
                    <w:position w:val="0"/>
                    <w:sz w:val="11"/>
                    <w:szCs w:val="11"/>
                    <w:shd w:val="clear" w:color="auto" w:fill="auto"/>
                    <w:lang w:val="fr-FR" w:eastAsia="fr-FR" w:bidi="fr-FR"/>
                  </w:rPr>
                  <w:t>CjOOKClIOCTb.</w:t>
                </w:r>
              </w:p>
            </w:txbxContent>
          </v:textbox>
          <w10:wrap anchorx="page" anchory="page"/>
        </v:shape>
      </w:pict>
    </mc:Fallback>
  </mc:AlternateContent>
  <w:p>
    <w:pPr>
      <w:widowControl w:val="0"/>
      <w:spacing w:line="14"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5" behindDoc="1" locked="0" layoutInCell="1" allowOverlap="1">
          <wp:simplePos x="0" y="0"/>
          <wp:positionH relativeFrom="page">
            <wp:posOffset>420370</wp:posOffset>
          </wp:positionH>
          <wp:positionV relativeFrom="page">
            <wp:posOffset>559435</wp:posOffset>
          </wp:positionV>
          <wp:extent cx="4431665" cy="115570"/>
          <wp:wrapNone/>
          <wp:docPr id="468" name="Shape 468"/>
          <a:graphic xmlns:a="http://schemas.openxmlformats.org/drawingml/2006/main">
            <a:graphicData uri="http://schemas.microsoft.com/office/word/2010/wordprocessingShape">
              <wps:wsp>
                <wps:cNvSpPr txBox="1"/>
                <wps:spPr>
                  <a:xfrm>
                    <a:ext cx="4431665" cy="115570"/>
                  </a:xfrm>
                  <a:prstGeom prst="rect"/>
                  <a:noFill/>
                </wps:spPr>
                <wps:txbx>
                  <w:txbxContent>
                    <w:p>
                      <w:pPr>
                        <w:pStyle w:val="Style76"/>
                        <w:keepNext w:val="0"/>
                        <w:keepLines w:val="0"/>
                        <w:widowControl w:val="0"/>
                        <w:shd w:val="clear" w:color="auto" w:fill="auto"/>
                        <w:tabs>
                          <w:tab w:pos="4930" w:val="right"/>
                          <w:tab w:pos="6979"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11.</w:t>
                        <w:tab/>
                      </w:r>
                      <w:r>
                        <w:rPr>
                          <w:b/>
                          <w:bCs/>
                          <w:spacing w:val="0"/>
                          <w:w w:val="100"/>
                          <w:position w:val="0"/>
                          <w:sz w:val="18"/>
                          <w:szCs w:val="18"/>
                          <w:shd w:val="clear" w:color="auto" w:fill="auto"/>
                          <w:lang w:val="ru-RU" w:eastAsia="ru-RU" w:bidi="ru-RU"/>
                        </w:rPr>
                        <w:t>Злзіогильцын З.ІІІІІСКІІ ШЛТОБІ'Іли*.</w:t>
                        <w:tab/>
                      </w:r>
                      <w:r>
                        <w:rPr>
                          <w:rFonts w:ascii="Times New Roman" w:eastAsia="Times New Roman" w:hAnsi="Times New Roman" w:cs="Times New Roman"/>
                          <w:b/>
                          <w:bCs/>
                          <w:spacing w:val="0"/>
                          <w:w w:val="100"/>
                          <w:position w:val="0"/>
                          <w:shd w:val="clear" w:color="auto" w:fill="auto"/>
                          <w:lang w:val="ru-RU" w:eastAsia="ru-RU" w:bidi="ru-RU"/>
                        </w:rPr>
                        <w:t>143</w:t>
                      </w:r>
                    </w:p>
                  </w:txbxContent>
                </wps:txbx>
                <wps:bodyPr lIns="0" tIns="0" rIns="0" bIns="0">
                  <a:spAutoFit/>
                </wps:bodyPr>
              </wps:wsp>
            </a:graphicData>
          </a:graphic>
        </wp:anchor>
      </w:drawing>
    </mc:Choice>
    <mc:Fallback>
      <w:pict>
        <v:shape id="_x0000_s1494" type="#_x0000_t202" style="position:absolute;margin-left:33.100000000000001pt;margin-top:44.049999999999997pt;width:348.94999999999999pt;height:9.0999999999999996pt;z-index:-1887436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30" w:val="right"/>
                    <w:tab w:pos="6979"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11.</w:t>
                  <w:tab/>
                </w:r>
                <w:r>
                  <w:rPr>
                    <w:b/>
                    <w:bCs/>
                    <w:spacing w:val="0"/>
                    <w:w w:val="100"/>
                    <w:position w:val="0"/>
                    <w:sz w:val="18"/>
                    <w:szCs w:val="18"/>
                    <w:shd w:val="clear" w:color="auto" w:fill="auto"/>
                    <w:lang w:val="ru-RU" w:eastAsia="ru-RU" w:bidi="ru-RU"/>
                  </w:rPr>
                  <w:t>Злзіогильцын З.ІІІІІСКІІ ШЛТОБІ'Іли*.</w:t>
                  <w:tab/>
                </w:r>
                <w:r>
                  <w:rPr>
                    <w:rFonts w:ascii="Times New Roman" w:eastAsia="Times New Roman" w:hAnsi="Times New Roman" w:cs="Times New Roman"/>
                    <w:b/>
                    <w:bCs/>
                    <w:spacing w:val="0"/>
                    <w:w w:val="100"/>
                    <w:position w:val="0"/>
                    <w:shd w:val="clear" w:color="auto" w:fill="auto"/>
                    <w:lang w:val="ru-RU" w:eastAsia="ru-RU" w:bidi="ru-RU"/>
                  </w:rPr>
                  <w:t>143</w:t>
                </w:r>
              </w:p>
            </w:txbxContent>
          </v:textbox>
          <w10:wrap anchorx="page" anchory="page"/>
        </v:shape>
      </w:pict>
    </mc:Fallback>
  </mc:AlternateContent>
  <w:p>
    <w:pPr>
      <w:widowControl w:val="0"/>
      <w:spacing w:line="14" w:lineRule="exact"/>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7" behindDoc="1" locked="0" layoutInCell="1" allowOverlap="1">
          <wp:simplePos x="0" y="0"/>
          <wp:positionH relativeFrom="page">
            <wp:posOffset>464820</wp:posOffset>
          </wp:positionH>
          <wp:positionV relativeFrom="page">
            <wp:posOffset>577215</wp:posOffset>
          </wp:positionV>
          <wp:extent cx="2800985" cy="97790"/>
          <wp:wrapNone/>
          <wp:docPr id="470" name="Shape 470"/>
          <a:graphic xmlns:a="http://schemas.openxmlformats.org/drawingml/2006/main">
            <a:graphicData uri="http://schemas.microsoft.com/office/word/2010/wordprocessingShape">
              <wps:wsp>
                <wps:cNvSpPr txBox="1"/>
                <wps:spPr>
                  <a:xfrm>
                    <a:ext cx="2800985" cy="97790"/>
                  </a:xfrm>
                  <a:prstGeom prst="rect"/>
                  <a:noFill/>
                </wps:spPr>
                <wps:txbx>
                  <w:txbxContent>
                    <w:p>
                      <w:pPr>
                        <w:pStyle w:val="Style76"/>
                        <w:keepNext w:val="0"/>
                        <w:keepLines w:val="0"/>
                        <w:widowControl w:val="0"/>
                        <w:shd w:val="clear" w:color="auto" w:fill="auto"/>
                        <w:tabs>
                          <w:tab w:pos="4411"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ru-RU" w:eastAsia="ru-RU" w:bidi="ru-RU"/>
                        </w:rPr>
                        <w:t>1«</w:t>
                        <w:tab/>
                      </w:r>
                      <w:r>
                        <w:rPr>
                          <w:rFonts w:ascii="Times New Roman" w:eastAsia="Times New Roman" w:hAnsi="Times New Roman" w:cs="Times New Roman"/>
                          <w:b/>
                          <w:bCs/>
                          <w:smallCaps/>
                          <w:spacing w:val="0"/>
                          <w:w w:val="100"/>
                          <w:position w:val="0"/>
                          <w:shd w:val="clear" w:color="auto" w:fill="auto"/>
                          <w:lang w:val="ru-RU" w:eastAsia="ru-RU" w:bidi="ru-RU"/>
                        </w:rPr>
                        <w:t>ііаткп и Художества,</w:t>
                      </w:r>
                    </w:p>
                  </w:txbxContent>
                </wps:txbx>
                <wps:bodyPr lIns="0" tIns="0" rIns="0" bIns="0">
                  <a:spAutoFit/>
                </wps:bodyPr>
              </wps:wsp>
            </a:graphicData>
          </a:graphic>
        </wp:anchor>
      </w:drawing>
    </mc:Choice>
    <mc:Fallback>
      <w:pict>
        <v:shape id="_x0000_s1496" type="#_x0000_t202" style="position:absolute;margin-left:36.600000000000001pt;margin-top:45.450000000000003pt;width:220.55000000000001pt;height:7.7000000000000002pt;z-index:-1887436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1"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ru-RU" w:eastAsia="ru-RU" w:bidi="ru-RU"/>
                  </w:rPr>
                  <w:t>1«</w:t>
                  <w:tab/>
                </w:r>
                <w:r>
                  <w:rPr>
                    <w:rFonts w:ascii="Times New Roman" w:eastAsia="Times New Roman" w:hAnsi="Times New Roman" w:cs="Times New Roman"/>
                    <w:b/>
                    <w:bCs/>
                    <w:smallCaps/>
                    <w:spacing w:val="0"/>
                    <w:w w:val="100"/>
                    <w:position w:val="0"/>
                    <w:shd w:val="clear" w:color="auto" w:fill="auto"/>
                    <w:lang w:val="ru-RU" w:eastAsia="ru-RU" w:bidi="ru-RU"/>
                  </w:rPr>
                  <w:t>ііаткп и Художества,</w:t>
                </w:r>
              </w:p>
            </w:txbxContent>
          </v:textbox>
          <w10:wrap anchorx="page" anchory="page"/>
        </v:shape>
      </w:pict>
    </mc:Fallback>
  </mc:AlternateContent>
  <w:p>
    <w:pPr>
      <w:widowControl w:val="0"/>
      <w:spacing w:line="14" w:lineRule="exact"/>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9" behindDoc="1" locked="0" layoutInCell="1" allowOverlap="1">
          <wp:simplePos x="0" y="0"/>
          <wp:positionH relativeFrom="page">
            <wp:posOffset>401955</wp:posOffset>
          </wp:positionH>
          <wp:positionV relativeFrom="page">
            <wp:posOffset>586740</wp:posOffset>
          </wp:positionV>
          <wp:extent cx="2804160" cy="88265"/>
          <wp:wrapNone/>
          <wp:docPr id="472" name="Shape 472"/>
          <a:graphic xmlns:a="http://schemas.openxmlformats.org/drawingml/2006/main">
            <a:graphicData uri="http://schemas.microsoft.com/office/word/2010/wordprocessingShape">
              <wps:wsp>
                <wps:cNvSpPr txBox="1"/>
                <wps:spPr>
                  <a:xfrm>
                    <a:ext cx="2804160" cy="88265"/>
                  </a:xfrm>
                  <a:prstGeom prst="rect"/>
                  <a:noFill/>
                </wps:spPr>
                <wps:txbx>
                  <w:txbxContent>
                    <w:p>
                      <w:pPr>
                        <w:pStyle w:val="Style76"/>
                        <w:keepNext w:val="0"/>
                        <w:keepLines w:val="0"/>
                        <w:widowControl w:val="0"/>
                        <w:shd w:val="clear" w:color="auto" w:fill="auto"/>
                        <w:tabs>
                          <w:tab w:pos="441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ru-RU" w:eastAsia="ru-RU" w:bidi="ru-RU"/>
                        </w:rPr>
                        <w:t>142</w:t>
                        <w:tab/>
                      </w:r>
                      <w:r>
                        <w:rPr>
                          <w:b/>
                          <w:bCs/>
                          <w:spacing w:val="0"/>
                          <w:w w:val="100"/>
                          <w:position w:val="0"/>
                          <w:sz w:val="18"/>
                          <w:szCs w:val="18"/>
                          <w:shd w:val="clear" w:color="auto" w:fill="auto"/>
                          <w:lang w:val="el-GR" w:eastAsia="el-GR" w:bidi="el-GR"/>
                        </w:rPr>
                        <w:t xml:space="preserve">Ηχτκπ </w:t>
                      </w:r>
                      <w:r>
                        <w:rPr>
                          <w:b/>
                          <w:bCs/>
                          <w:spacing w:val="0"/>
                          <w:w w:val="100"/>
                          <w:position w:val="0"/>
                          <w:sz w:val="18"/>
                          <w:szCs w:val="18"/>
                          <w:shd w:val="clear" w:color="auto" w:fill="auto"/>
                          <w:lang w:val="fr-FR" w:eastAsia="fr-FR" w:bidi="fr-FR"/>
                        </w:rPr>
                        <w:t xml:space="preserve">n </w:t>
                      </w:r>
                      <w:r>
                        <w:rPr>
                          <w:b/>
                          <w:bCs/>
                          <w:spacing w:val="0"/>
                          <w:w w:val="100"/>
                          <w:position w:val="0"/>
                          <w:sz w:val="18"/>
                          <w:szCs w:val="18"/>
                          <w:shd w:val="clear" w:color="auto" w:fill="auto"/>
                          <w:lang w:val="ru-RU" w:eastAsia="ru-RU" w:bidi="ru-RU"/>
                        </w:rPr>
                        <w:t>Уі'ДОМЕССГІА.</w:t>
                      </w:r>
                    </w:p>
                  </w:txbxContent>
                </wps:txbx>
                <wps:bodyPr lIns="0" tIns="0" rIns="0" bIns="0">
                  <a:spAutoFit/>
                </wps:bodyPr>
              </wps:wsp>
            </a:graphicData>
          </a:graphic>
        </wp:anchor>
      </w:drawing>
    </mc:Choice>
    <mc:Fallback>
      <w:pict>
        <v:shape id="_x0000_s1498" type="#_x0000_t202" style="position:absolute;margin-left:31.649999999999999pt;margin-top:46.200000000000003pt;width:220.80000000000001pt;height:6.9500000000000002pt;z-index:-1887436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ru-RU" w:eastAsia="ru-RU" w:bidi="ru-RU"/>
                  </w:rPr>
                  <w:t>142</w:t>
                  <w:tab/>
                </w:r>
                <w:r>
                  <w:rPr>
                    <w:b/>
                    <w:bCs/>
                    <w:spacing w:val="0"/>
                    <w:w w:val="100"/>
                    <w:position w:val="0"/>
                    <w:sz w:val="18"/>
                    <w:szCs w:val="18"/>
                    <w:shd w:val="clear" w:color="auto" w:fill="auto"/>
                    <w:lang w:val="el-GR" w:eastAsia="el-GR" w:bidi="el-GR"/>
                  </w:rPr>
                  <w:t xml:space="preserve">Ηχτκπ </w:t>
                </w:r>
                <w:r>
                  <w:rPr>
                    <w:b/>
                    <w:bCs/>
                    <w:spacing w:val="0"/>
                    <w:w w:val="100"/>
                    <w:position w:val="0"/>
                    <w:sz w:val="18"/>
                    <w:szCs w:val="18"/>
                    <w:shd w:val="clear" w:color="auto" w:fill="auto"/>
                    <w:lang w:val="fr-FR" w:eastAsia="fr-FR" w:bidi="fr-FR"/>
                  </w:rPr>
                  <w:t xml:space="preserve">n </w:t>
                </w:r>
                <w:r>
                  <w:rPr>
                    <w:b/>
                    <w:bCs/>
                    <w:spacing w:val="0"/>
                    <w:w w:val="100"/>
                    <w:position w:val="0"/>
                    <w:sz w:val="18"/>
                    <w:szCs w:val="18"/>
                    <w:shd w:val="clear" w:color="auto" w:fill="auto"/>
                    <w:lang w:val="ru-RU" w:eastAsia="ru-RU" w:bidi="ru-RU"/>
                  </w:rPr>
                  <w:t>Уі'ДОМЕССГІА.</w:t>
                </w:r>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1" behindDoc="1" locked="0" layoutInCell="1" allowOverlap="1">
          <wp:simplePos x="0" y="0"/>
          <wp:positionH relativeFrom="page">
            <wp:posOffset>388620</wp:posOffset>
          </wp:positionH>
          <wp:positionV relativeFrom="page">
            <wp:posOffset>574675</wp:posOffset>
          </wp:positionV>
          <wp:extent cx="4419600" cy="100330"/>
          <wp:wrapNone/>
          <wp:docPr id="474" name="Shape 474"/>
          <a:graphic xmlns:a="http://schemas.openxmlformats.org/drawingml/2006/main">
            <a:graphicData uri="http://schemas.microsoft.com/office/word/2010/wordprocessingShape">
              <wps:wsp>
                <wps:cNvSpPr txBox="1"/>
                <wps:spPr>
                  <a:xfrm>
                    <a:ext cx="4419600" cy="100330"/>
                  </a:xfrm>
                  <a:prstGeom prst="rect"/>
                  <a:noFill/>
                </wps:spPr>
                <wps:txbx>
                  <w:txbxContent>
                    <w:p>
                      <w:pPr>
                        <w:pStyle w:val="Style76"/>
                        <w:keepNext w:val="0"/>
                        <w:keepLines w:val="0"/>
                        <w:widowControl w:val="0"/>
                        <w:shd w:val="clear" w:color="auto" w:fill="auto"/>
                        <w:tabs>
                          <w:tab w:pos="4925"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212121"/>
                          <w:spacing w:val="0"/>
                          <w:w w:val="100"/>
                          <w:position w:val="0"/>
                          <w:sz w:val="14"/>
                          <w:szCs w:val="14"/>
                          <w:shd w:val="clear" w:color="auto" w:fill="auto"/>
                          <w:lang w:val="el-GR" w:eastAsia="el-GR" w:bidi="el-GR"/>
                        </w:rPr>
                        <w:t xml:space="preserve">Οιιιΰ.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Злиогвлыіын </w:t>
                      </w:r>
                      <w:r>
                        <w:rPr>
                          <w:rFonts w:ascii="Times New Roman" w:eastAsia="Times New Roman" w:hAnsi="Times New Roman" w:cs="Times New Roman"/>
                          <w:b/>
                          <w:bCs/>
                          <w:smallCaps/>
                          <w:spacing w:val="0"/>
                          <w:w w:val="100"/>
                          <w:position w:val="0"/>
                          <w:sz w:val="14"/>
                          <w:szCs w:val="14"/>
                          <w:shd w:val="clear" w:color="auto" w:fill="auto"/>
                          <w:lang w:val="ru-RU" w:eastAsia="ru-RU" w:bidi="ru-RU"/>
                        </w:rPr>
                        <w:t>Записки Ш.атобріаііа.</w:t>
                        <w:tab/>
                      </w:r>
                      <w:r>
                        <w:rPr>
                          <w:color w:val="212121"/>
                          <w:spacing w:val="0"/>
                          <w:w w:val="100"/>
                          <w:position w:val="0"/>
                          <w:sz w:val="16"/>
                          <w:szCs w:val="16"/>
                          <w:shd w:val="clear" w:color="auto" w:fill="auto"/>
                          <w:lang w:val="ru-RU" w:eastAsia="ru-RU" w:bidi="ru-RU"/>
                        </w:rPr>
                        <w:t>117</w:t>
                      </w:r>
                    </w:p>
                  </w:txbxContent>
                </wps:txbx>
                <wps:bodyPr lIns="0" tIns="0" rIns="0" bIns="0">
                  <a:spAutoFit/>
                </wps:bodyPr>
              </wps:wsp>
            </a:graphicData>
          </a:graphic>
        </wp:anchor>
      </w:drawing>
    </mc:Choice>
    <mc:Fallback>
      <w:pict>
        <v:shape id="_x0000_s1500" type="#_x0000_t202" style="position:absolute;margin-left:30.600000000000001pt;margin-top:45.25pt;width:348.pt;height:7.9000000000000004pt;z-index:-1887436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25"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212121"/>
                    <w:spacing w:val="0"/>
                    <w:w w:val="100"/>
                    <w:position w:val="0"/>
                    <w:sz w:val="14"/>
                    <w:szCs w:val="14"/>
                    <w:shd w:val="clear" w:color="auto" w:fill="auto"/>
                    <w:lang w:val="el-GR" w:eastAsia="el-GR" w:bidi="el-GR"/>
                  </w:rPr>
                  <w:t xml:space="preserve">Οιιιΰ.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Злиогвлыіын </w:t>
                </w:r>
                <w:r>
                  <w:rPr>
                    <w:rFonts w:ascii="Times New Roman" w:eastAsia="Times New Roman" w:hAnsi="Times New Roman" w:cs="Times New Roman"/>
                    <w:b/>
                    <w:bCs/>
                    <w:smallCaps/>
                    <w:spacing w:val="0"/>
                    <w:w w:val="100"/>
                    <w:position w:val="0"/>
                    <w:sz w:val="14"/>
                    <w:szCs w:val="14"/>
                    <w:shd w:val="clear" w:color="auto" w:fill="auto"/>
                    <w:lang w:val="ru-RU" w:eastAsia="ru-RU" w:bidi="ru-RU"/>
                  </w:rPr>
                  <w:t>Записки Ш.атобріаііа.</w:t>
                  <w:tab/>
                </w:r>
                <w:r>
                  <w:rPr>
                    <w:color w:val="212121"/>
                    <w:spacing w:val="0"/>
                    <w:w w:val="100"/>
                    <w:position w:val="0"/>
                    <w:sz w:val="16"/>
                    <w:szCs w:val="16"/>
                    <w:shd w:val="clear" w:color="auto" w:fill="auto"/>
                    <w:lang w:val="ru-RU" w:eastAsia="ru-RU" w:bidi="ru-RU"/>
                  </w:rPr>
                  <w:t>117</w:t>
                </w:r>
              </w:p>
            </w:txbxContent>
          </v:textbox>
          <w10:wrap anchorx="page" anchory="page"/>
        </v:shape>
      </w:pict>
    </mc:Fallback>
  </mc:AlternateContent>
  <w:p>
    <w:pPr>
      <w:widowControl w:val="0"/>
      <w:spacing w:line="14" w:lineRule="exact"/>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3" behindDoc="1" locked="0" layoutInCell="1" allowOverlap="1">
          <wp:simplePos x="0" y="0"/>
          <wp:positionH relativeFrom="page">
            <wp:posOffset>396240</wp:posOffset>
          </wp:positionH>
          <wp:positionV relativeFrom="page">
            <wp:posOffset>565150</wp:posOffset>
          </wp:positionV>
          <wp:extent cx="2837815" cy="109855"/>
          <wp:wrapNone/>
          <wp:docPr id="476" name="Shape 476"/>
          <a:graphic xmlns:a="http://schemas.openxmlformats.org/drawingml/2006/main">
            <a:graphicData uri="http://schemas.microsoft.com/office/word/2010/wordprocessingShape">
              <wps:wsp>
                <wps:cNvSpPr txBox="1"/>
                <wps:spPr>
                  <a:xfrm>
                    <a:ext cx="2837815" cy="109855"/>
                  </a:xfrm>
                  <a:prstGeom prst="rect"/>
                  <a:noFill/>
                </wps:spPr>
                <wps:txbx>
                  <w:txbxContent>
                    <w:p>
                      <w:pPr>
                        <w:pStyle w:val="Style76"/>
                        <w:keepNext w:val="0"/>
                        <w:keepLines w:val="0"/>
                        <w:widowControl w:val="0"/>
                        <w:shd w:val="clear" w:color="auto" w:fill="auto"/>
                        <w:tabs>
                          <w:tab w:pos="446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Клзки 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02" type="#_x0000_t202" style="position:absolute;margin-left:31.199999999999999pt;margin-top:44.5pt;width:223.44999999999999pt;height:8.6500000000000004pt;z-index:-1887436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6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Клзки и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5" behindDoc="1" locked="0" layoutInCell="1" allowOverlap="1">
          <wp:simplePos x="0" y="0"/>
          <wp:positionH relativeFrom="page">
            <wp:posOffset>478155</wp:posOffset>
          </wp:positionH>
          <wp:positionV relativeFrom="page">
            <wp:posOffset>580390</wp:posOffset>
          </wp:positionV>
          <wp:extent cx="4425950" cy="94615"/>
          <wp:wrapNone/>
          <wp:docPr id="478" name="Shape 478"/>
          <a:graphic xmlns:a="http://schemas.openxmlformats.org/drawingml/2006/main">
            <a:graphicData uri="http://schemas.microsoft.com/office/word/2010/wordprocessingShape">
              <wps:wsp>
                <wps:cNvSpPr txBox="1"/>
                <wps:spPr>
                  <a:xfrm>
                    <a:ext cx="4425950" cy="94615"/>
                  </a:xfrm>
                  <a:prstGeom prst="rect"/>
                  <a:noFill/>
                </wps:spPr>
                <wps:txbx>
                  <w:txbxContent>
                    <w:p>
                      <w:pPr>
                        <w:pStyle w:val="Style76"/>
                        <w:keepNext w:val="0"/>
                        <w:keepLines w:val="0"/>
                        <w:widowControl w:val="0"/>
                        <w:shd w:val="clear" w:color="auto" w:fill="auto"/>
                        <w:tabs>
                          <w:tab w:pos="4920"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el-GR" w:eastAsia="el-GR" w:bidi="el-GR"/>
                        </w:rPr>
                        <w:t>II.</w:t>
                        <w:tab/>
                      </w:r>
                      <w:r>
                        <w:rPr>
                          <w:smallCaps/>
                          <w:spacing w:val="0"/>
                          <w:w w:val="100"/>
                          <w:position w:val="0"/>
                          <w:sz w:val="15"/>
                          <w:szCs w:val="15"/>
                          <w:shd w:val="clear" w:color="auto" w:fill="auto"/>
                          <w:lang w:val="ru-RU" w:eastAsia="ru-RU" w:bidi="ru-RU"/>
                        </w:rPr>
                        <w:t>Замогильныя Записки Шатопріаііа,</w:t>
                        <w:tab/>
                      </w:r>
                      <w:r>
                        <w:rPr>
                          <w:rFonts w:ascii="Times New Roman" w:eastAsia="Times New Roman" w:hAnsi="Times New Roman" w:cs="Times New Roman"/>
                          <w:b/>
                          <w:bCs/>
                          <w:spacing w:val="0"/>
                          <w:w w:val="100"/>
                          <w:position w:val="0"/>
                          <w:shd w:val="clear" w:color="auto" w:fill="auto"/>
                          <w:lang w:val="ru-RU" w:eastAsia="ru-RU" w:bidi="ru-RU"/>
                        </w:rPr>
                        <w:t>НЭ</w:t>
                      </w:r>
                    </w:p>
                  </w:txbxContent>
                </wps:txbx>
                <wps:bodyPr lIns="0" tIns="0" rIns="0" bIns="0">
                  <a:spAutoFit/>
                </wps:bodyPr>
              </wps:wsp>
            </a:graphicData>
          </a:graphic>
        </wp:anchor>
      </w:drawing>
    </mc:Choice>
    <mc:Fallback>
      <w:pict>
        <v:shape id="_x0000_s1504" type="#_x0000_t202" style="position:absolute;margin-left:37.649999999999999pt;margin-top:45.700000000000003pt;width:348.5pt;height:7.4500000000000002pt;z-index:-1887436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20"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el-GR" w:eastAsia="el-GR" w:bidi="el-GR"/>
                  </w:rPr>
                  <w:t>II.</w:t>
                  <w:tab/>
                </w:r>
                <w:r>
                  <w:rPr>
                    <w:smallCaps/>
                    <w:spacing w:val="0"/>
                    <w:w w:val="100"/>
                    <w:position w:val="0"/>
                    <w:sz w:val="15"/>
                    <w:szCs w:val="15"/>
                    <w:shd w:val="clear" w:color="auto" w:fill="auto"/>
                    <w:lang w:val="ru-RU" w:eastAsia="ru-RU" w:bidi="ru-RU"/>
                  </w:rPr>
                  <w:t>Замогильныя Записки Шатопріаііа,</w:t>
                  <w:tab/>
                </w:r>
                <w:r>
                  <w:rPr>
                    <w:rFonts w:ascii="Times New Roman" w:eastAsia="Times New Roman" w:hAnsi="Times New Roman" w:cs="Times New Roman"/>
                    <w:b/>
                    <w:bCs/>
                    <w:spacing w:val="0"/>
                    <w:w w:val="100"/>
                    <w:position w:val="0"/>
                    <w:shd w:val="clear" w:color="auto" w:fill="auto"/>
                    <w:lang w:val="ru-RU" w:eastAsia="ru-RU" w:bidi="ru-RU"/>
                  </w:rPr>
                  <w:t>НЭ</w:t>
                </w:r>
              </w:p>
            </w:txbxContent>
          </v:textbox>
          <w10:wrap anchorx="page" anchory="page"/>
        </v:shape>
      </w:pict>
    </mc:Fallback>
  </mc:AlternateContent>
  <w:p>
    <w:pPr>
      <w:widowControl w:val="0"/>
      <w:spacing w:line="14"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7" behindDoc="1" locked="0" layoutInCell="1" allowOverlap="1">
          <wp:simplePos x="0" y="0"/>
          <wp:positionH relativeFrom="page">
            <wp:posOffset>443230</wp:posOffset>
          </wp:positionH>
          <wp:positionV relativeFrom="page">
            <wp:posOffset>580390</wp:posOffset>
          </wp:positionV>
          <wp:extent cx="2785745" cy="94615"/>
          <wp:wrapNone/>
          <wp:docPr id="480" name="Shape 480"/>
          <a:graphic xmlns:a="http://schemas.openxmlformats.org/drawingml/2006/main">
            <a:graphicData uri="http://schemas.microsoft.com/office/word/2010/wordprocessingShape">
              <wps:wsp>
                <wps:cNvSpPr txBox="1"/>
                <wps:spPr>
                  <a:xfrm>
                    <a:ext cx="2785745" cy="94615"/>
                  </a:xfrm>
                  <a:prstGeom prst="rect"/>
                  <a:noFill/>
                </wps:spPr>
                <wps:txbx>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de-DE" w:eastAsia="de-DE" w:bidi="de-DE"/>
                        </w:rPr>
                        <w:t>IW</w:t>
                        <w:tab/>
                      </w:r>
                      <w:r>
                        <w:rPr>
                          <w:smallCaps/>
                          <w:spacing w:val="0"/>
                          <w:w w:val="100"/>
                          <w:position w:val="0"/>
                          <w:sz w:val="15"/>
                          <w:szCs w:val="15"/>
                          <w:shd w:val="clear" w:color="auto" w:fill="auto"/>
                          <w:lang w:val="ru-RU" w:eastAsia="ru-RU" w:bidi="ru-RU"/>
                        </w:rPr>
                        <w:t>Клукн</w:t>
                      </w:r>
                      <w:r>
                        <w:rPr>
                          <w:rFonts w:ascii="Times New Roman" w:eastAsia="Times New Roman" w:hAnsi="Times New Roman" w:cs="Times New Roman"/>
                          <w:b/>
                          <w:bCs/>
                          <w:spacing w:val="0"/>
                          <w:w w:val="100"/>
                          <w:position w:val="0"/>
                          <w:shd w:val="clear" w:color="auto" w:fill="auto"/>
                          <w:lang w:val="ru-RU" w:eastAsia="ru-RU" w:bidi="ru-RU"/>
                        </w:rPr>
                        <w:t xml:space="preserve"> и Художества.</w:t>
                      </w:r>
                    </w:p>
                  </w:txbxContent>
                </wps:txbx>
                <wps:bodyPr lIns="0" tIns="0" rIns="0" bIns="0">
                  <a:spAutoFit/>
                </wps:bodyPr>
              </wps:wsp>
            </a:graphicData>
          </a:graphic>
        </wp:anchor>
      </w:drawing>
    </mc:Choice>
    <mc:Fallback>
      <w:pict>
        <v:shape id="_x0000_s1506" type="#_x0000_t202" style="position:absolute;margin-left:34.899999999999999pt;margin-top:45.700000000000003pt;width:219.34999999999999pt;height:7.4500000000000002pt;z-index:-1887436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de-DE" w:eastAsia="de-DE" w:bidi="de-DE"/>
                  </w:rPr>
                  <w:t>IW</w:t>
                  <w:tab/>
                </w:r>
                <w:r>
                  <w:rPr>
                    <w:smallCaps/>
                    <w:spacing w:val="0"/>
                    <w:w w:val="100"/>
                    <w:position w:val="0"/>
                    <w:sz w:val="15"/>
                    <w:szCs w:val="15"/>
                    <w:shd w:val="clear" w:color="auto" w:fill="auto"/>
                    <w:lang w:val="ru-RU" w:eastAsia="ru-RU" w:bidi="ru-RU"/>
                  </w:rPr>
                  <w:t>Клукн</w:t>
                </w:r>
                <w:r>
                  <w:rPr>
                    <w:rFonts w:ascii="Times New Roman" w:eastAsia="Times New Roman" w:hAnsi="Times New Roman" w:cs="Times New Roman"/>
                    <w:b/>
                    <w:bCs/>
                    <w:spacing w:val="0"/>
                    <w:w w:val="100"/>
                    <w:position w:val="0"/>
                    <w:shd w:val="clear" w:color="auto" w:fill="auto"/>
                    <w:lang w:val="ru-RU" w:eastAsia="ru-RU" w:bidi="ru-RU"/>
                  </w:rPr>
                  <w:t xml:space="preserve"> и Художества.</w:t>
                </w:r>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9" behindDoc="1" locked="0" layoutInCell="1" allowOverlap="1">
          <wp:simplePos x="0" y="0"/>
          <wp:positionH relativeFrom="page">
            <wp:posOffset>429895</wp:posOffset>
          </wp:positionH>
          <wp:positionV relativeFrom="page">
            <wp:posOffset>589915</wp:posOffset>
          </wp:positionV>
          <wp:extent cx="2776855" cy="85090"/>
          <wp:wrapNone/>
          <wp:docPr id="482" name="Shape 482"/>
          <a:graphic xmlns:a="http://schemas.openxmlformats.org/drawingml/2006/main">
            <a:graphicData uri="http://schemas.microsoft.com/office/word/2010/wordprocessingShape">
              <wps:wsp>
                <wps:cNvSpPr txBox="1"/>
                <wps:spPr>
                  <a:xfrm>
                    <a:ext cx="2776855" cy="85090"/>
                  </a:xfrm>
                  <a:prstGeom prst="rect"/>
                  <a:noFill/>
                </wps:spPr>
                <wps:txbx>
                  <w:txbxContent>
                    <w:p>
                      <w:pPr>
                        <w:pStyle w:val="Style76"/>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fr-FR" w:eastAsia="fr-FR" w:bidi="fr-FR"/>
                        </w:rPr>
                        <w:t>143</w:t>
                        <w:tab/>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Ui J Kl! u </w:t>
                      </w:r>
                      <w:r>
                        <w:rPr>
                          <w:smallCaps/>
                          <w:spacing w:val="0"/>
                          <w:w w:val="100"/>
                          <w:position w:val="0"/>
                          <w:sz w:val="15"/>
                          <w:szCs w:val="15"/>
                          <w:shd w:val="clear" w:color="auto" w:fill="auto"/>
                          <w:lang w:val="ru-RU" w:eastAsia="ru-RU" w:bidi="ru-RU"/>
                        </w:rPr>
                        <w:t>Хгдоікистіі.</w:t>
                      </w:r>
                    </w:p>
                  </w:txbxContent>
                </wps:txbx>
                <wps:bodyPr lIns="0" tIns="0" rIns="0" bIns="0">
                  <a:spAutoFit/>
                </wps:bodyPr>
              </wps:wsp>
            </a:graphicData>
          </a:graphic>
        </wp:anchor>
      </w:drawing>
    </mc:Choice>
    <mc:Fallback>
      <w:pict>
        <v:shape id="_x0000_s1508" type="#_x0000_t202" style="position:absolute;margin-left:33.850000000000001pt;margin-top:46.450000000000003pt;width:218.65000000000001pt;height:6.7000000000000002pt;z-index:-1887436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3"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fr-FR" w:eastAsia="fr-FR" w:bidi="fr-FR"/>
                  </w:rPr>
                  <w:t>143</w:t>
                  <w:tab/>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Ui J Kl! u </w:t>
                </w:r>
                <w:r>
                  <w:rPr>
                    <w:smallCaps/>
                    <w:spacing w:val="0"/>
                    <w:w w:val="100"/>
                    <w:position w:val="0"/>
                    <w:sz w:val="15"/>
                    <w:szCs w:val="15"/>
                    <w:shd w:val="clear" w:color="auto" w:fill="auto"/>
                    <w:lang w:val="ru-RU" w:eastAsia="ru-RU" w:bidi="ru-RU"/>
                  </w:rPr>
                  <w:t>Хгдоікистіі.</w:t>
                </w:r>
              </w:p>
            </w:txbxContent>
          </v:textbox>
          <w10:wrap anchorx="page" anchory="page"/>
        </v:shape>
      </w:pict>
    </mc:Fallback>
  </mc:AlternateContent>
  <w:p>
    <w:pPr>
      <w:widowControl w:val="0"/>
      <w:spacing w:line="14" w:lineRule="exact"/>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7" behindDoc="1" locked="0" layoutInCell="1" allowOverlap="1">
          <wp:simplePos x="0" y="0"/>
          <wp:positionH relativeFrom="page">
            <wp:posOffset>473075</wp:posOffset>
          </wp:positionH>
          <wp:positionV relativeFrom="page">
            <wp:posOffset>577850</wp:posOffset>
          </wp:positionV>
          <wp:extent cx="4422775" cy="106680"/>
          <wp:wrapNone/>
          <wp:docPr id="66" name="Shape 66"/>
          <a:graphic xmlns:a="http://schemas.openxmlformats.org/drawingml/2006/main">
            <a:graphicData uri="http://schemas.microsoft.com/office/word/2010/wordprocessingShape">
              <wps:wsp>
                <wps:cNvSpPr txBox="1"/>
                <wps:spPr>
                  <a:xfrm>
                    <a:ext cx="4422775" cy="106680"/>
                  </a:xfrm>
                  <a:prstGeom prst="rect"/>
                  <a:noFill/>
                </wps:spPr>
                <wps:txbx>
                  <w:txbxContent>
                    <w:p>
                      <w:pPr>
                        <w:pStyle w:val="Style57"/>
                        <w:keepNext w:val="0"/>
                        <w:keepLines w:val="0"/>
                        <w:widowControl w:val="0"/>
                        <w:shd w:val="clear" w:color="auto" w:fill="auto"/>
                        <w:tabs>
                          <w:tab w:pos="4133" w:val="right"/>
                          <w:tab w:pos="6965" w:val="right"/>
                        </w:tabs>
                        <w:bidi w:val="0"/>
                        <w:spacing w:before="0" w:after="0" w:line="240" w:lineRule="auto"/>
                        <w:ind w:left="0" w:right="0" w:firstLine="0"/>
                        <w:jc w:val="left"/>
                        <w:rPr>
                          <w:sz w:val="16"/>
                          <w:szCs w:val="16"/>
                        </w:rPr>
                      </w:pPr>
                      <w:r>
                        <w:rPr>
                          <w:rFonts w:ascii="Arial" w:eastAsia="Arial" w:hAnsi="Arial" w:cs="Arial"/>
                          <w:color w:val="212121"/>
                          <w:spacing w:val="0"/>
                          <w:w w:val="100"/>
                          <w:position w:val="0"/>
                          <w:sz w:val="14"/>
                          <w:szCs w:val="14"/>
                          <w:shd w:val="clear" w:color="auto" w:fill="auto"/>
                          <w:lang w:val="ru-RU" w:eastAsia="ru-RU" w:bidi="ru-RU"/>
                        </w:rPr>
                        <w:t xml:space="preserve">Опій, </w:t>
                      </w:r>
                      <w:r>
                        <w:rPr>
                          <w:b/>
                          <w:bCs/>
                          <w:i/>
                          <w:iCs/>
                          <w:color w:val="212121"/>
                          <w:spacing w:val="0"/>
                          <w:w w:val="100"/>
                          <w:position w:val="0"/>
                          <w:sz w:val="17"/>
                          <w:szCs w:val="17"/>
                          <w:shd w:val="clear" w:color="auto" w:fill="auto"/>
                          <w:lang w:val="fr-FR" w:eastAsia="fr-FR" w:bidi="fr-FR"/>
                        </w:rPr>
                        <w:t>J.</w:t>
                        <w:tab/>
                      </w:r>
                      <w:r>
                        <w:rPr>
                          <w:rFonts w:ascii="Arial" w:eastAsia="Arial" w:hAnsi="Arial" w:cs="Arial"/>
                          <w:smallCaps/>
                          <w:color w:val="424242"/>
                          <w:spacing w:val="0"/>
                          <w:w w:val="100"/>
                          <w:position w:val="0"/>
                          <w:sz w:val="15"/>
                          <w:szCs w:val="15"/>
                          <w:shd w:val="clear" w:color="auto" w:fill="auto"/>
                          <w:lang w:val="ru-RU" w:eastAsia="ru-RU" w:bidi="ru-RU"/>
                        </w:rPr>
                        <w:t>Тауніістыіі Путь.</w:t>
                        <w:tab/>
                      </w:r>
                      <w:r>
                        <w:rPr>
                          <w:b/>
                          <w:bCs/>
                          <w:color w:val="424242"/>
                          <w:spacing w:val="0"/>
                          <w:w w:val="100"/>
                          <w:position w:val="0"/>
                          <w:sz w:val="16"/>
                          <w:szCs w:val="16"/>
                          <w:shd w:val="clear" w:color="auto" w:fill="auto"/>
                          <w:lang w:val="ru-RU" w:eastAsia="ru-RU" w:bidi="ru-RU"/>
                        </w:rPr>
                        <w:t>159</w:t>
                      </w:r>
                    </w:p>
                  </w:txbxContent>
                </wps:txbx>
                <wps:bodyPr lIns="0" tIns="0" rIns="0" bIns="0">
                  <a:spAutoFit/>
                </wps:bodyPr>
              </wps:wsp>
            </a:graphicData>
          </a:graphic>
        </wp:anchor>
      </w:drawing>
    </mc:Choice>
    <mc:Fallback>
      <w:pict>
        <v:shape id="_x0000_s1092" type="#_x0000_t202" style="position:absolute;margin-left:37.25pt;margin-top:45.5pt;width:348.25pt;height:8.4000000000000004pt;z-index:-188744016;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33" w:val="right"/>
                    <w:tab w:pos="6965" w:val="right"/>
                  </w:tabs>
                  <w:bidi w:val="0"/>
                  <w:spacing w:before="0" w:after="0" w:line="240" w:lineRule="auto"/>
                  <w:ind w:left="0" w:right="0" w:firstLine="0"/>
                  <w:jc w:val="left"/>
                  <w:rPr>
                    <w:sz w:val="16"/>
                    <w:szCs w:val="16"/>
                  </w:rPr>
                </w:pPr>
                <w:r>
                  <w:rPr>
                    <w:rFonts w:ascii="Arial" w:eastAsia="Arial" w:hAnsi="Arial" w:cs="Arial"/>
                    <w:color w:val="212121"/>
                    <w:spacing w:val="0"/>
                    <w:w w:val="100"/>
                    <w:position w:val="0"/>
                    <w:sz w:val="14"/>
                    <w:szCs w:val="14"/>
                    <w:shd w:val="clear" w:color="auto" w:fill="auto"/>
                    <w:lang w:val="ru-RU" w:eastAsia="ru-RU" w:bidi="ru-RU"/>
                  </w:rPr>
                  <w:t xml:space="preserve">Опій, </w:t>
                </w:r>
                <w:r>
                  <w:rPr>
                    <w:b/>
                    <w:bCs/>
                    <w:i/>
                    <w:iCs/>
                    <w:color w:val="212121"/>
                    <w:spacing w:val="0"/>
                    <w:w w:val="100"/>
                    <w:position w:val="0"/>
                    <w:sz w:val="17"/>
                    <w:szCs w:val="17"/>
                    <w:shd w:val="clear" w:color="auto" w:fill="auto"/>
                    <w:lang w:val="fr-FR" w:eastAsia="fr-FR" w:bidi="fr-FR"/>
                  </w:rPr>
                  <w:t>J.</w:t>
                  <w:tab/>
                </w:r>
                <w:r>
                  <w:rPr>
                    <w:rFonts w:ascii="Arial" w:eastAsia="Arial" w:hAnsi="Arial" w:cs="Arial"/>
                    <w:smallCaps/>
                    <w:color w:val="424242"/>
                    <w:spacing w:val="0"/>
                    <w:w w:val="100"/>
                    <w:position w:val="0"/>
                    <w:sz w:val="15"/>
                    <w:szCs w:val="15"/>
                    <w:shd w:val="clear" w:color="auto" w:fill="auto"/>
                    <w:lang w:val="ru-RU" w:eastAsia="ru-RU" w:bidi="ru-RU"/>
                  </w:rPr>
                  <w:t>Тауніістыіі Путь.</w:t>
                  <w:tab/>
                </w:r>
                <w:r>
                  <w:rPr>
                    <w:b/>
                    <w:bCs/>
                    <w:color w:val="424242"/>
                    <w:spacing w:val="0"/>
                    <w:w w:val="100"/>
                    <w:position w:val="0"/>
                    <w:sz w:val="16"/>
                    <w:szCs w:val="16"/>
                    <w:shd w:val="clear" w:color="auto" w:fill="auto"/>
                    <w:lang w:val="ru-RU" w:eastAsia="ru-RU" w:bidi="ru-RU"/>
                  </w:rPr>
                  <w:t>159</w:t>
                </w:r>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1" behindDoc="1" locked="0" layoutInCell="1" allowOverlap="1">
          <wp:simplePos x="0" y="0"/>
          <wp:positionH relativeFrom="page">
            <wp:posOffset>464820</wp:posOffset>
          </wp:positionH>
          <wp:positionV relativeFrom="page">
            <wp:posOffset>586740</wp:posOffset>
          </wp:positionV>
          <wp:extent cx="2780030" cy="88265"/>
          <wp:wrapNone/>
          <wp:docPr id="484" name="Shape 484"/>
          <a:graphic xmlns:a="http://schemas.openxmlformats.org/drawingml/2006/main">
            <a:graphicData uri="http://schemas.microsoft.com/office/word/2010/wordprocessingShape">
              <wps:wsp>
                <wps:cNvSpPr txBox="1"/>
                <wps:spPr>
                  <a:xfrm>
                    <a:ext cx="2780030" cy="88265"/>
                  </a:xfrm>
                  <a:prstGeom prst="rect"/>
                  <a:noFill/>
                </wps:spPr>
                <wps:txbx>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b/>
                          <w:bCs/>
                          <w:spacing w:val="0"/>
                          <w:w w:val="100"/>
                          <w:position w:val="0"/>
                          <w:sz w:val="11"/>
                          <w:szCs w:val="11"/>
                          <w:shd w:val="clear" w:color="auto" w:fill="auto"/>
                          <w:lang w:val="de-DE" w:eastAsia="de-DE" w:bidi="de-DE"/>
                        </w:rPr>
                        <w:t>152</w:t>
                        <w:tab/>
                      </w:r>
                      <w:r>
                        <w:rPr>
                          <w:rFonts w:ascii="Times New Roman" w:eastAsia="Times New Roman" w:hAnsi="Times New Roman" w:cs="Times New Roman"/>
                          <w:b/>
                          <w:bCs/>
                          <w:spacing w:val="0"/>
                          <w:w w:val="100"/>
                          <w:position w:val="0"/>
                          <w:shd w:val="clear" w:color="auto" w:fill="auto"/>
                          <w:lang w:val="fr-FR" w:eastAsia="fr-FR" w:bidi="fr-FR"/>
                        </w:rPr>
                        <w:t xml:space="preserve">u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510" type="#_x0000_t202" style="position:absolute;margin-left:36.600000000000001pt;margin-top:46.200000000000003pt;width:218.90000000000001pt;height:6.9500000000000002pt;z-index:-1887436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b/>
                    <w:bCs/>
                    <w:spacing w:val="0"/>
                    <w:w w:val="100"/>
                    <w:position w:val="0"/>
                    <w:sz w:val="11"/>
                    <w:szCs w:val="11"/>
                    <w:shd w:val="clear" w:color="auto" w:fill="auto"/>
                    <w:lang w:val="de-DE" w:eastAsia="de-DE" w:bidi="de-DE"/>
                  </w:rPr>
                  <w:t>152</w:t>
                  <w:tab/>
                </w:r>
                <w:r>
                  <w:rPr>
                    <w:rFonts w:ascii="Times New Roman" w:eastAsia="Times New Roman" w:hAnsi="Times New Roman" w:cs="Times New Roman"/>
                    <w:b/>
                    <w:bCs/>
                    <w:spacing w:val="0"/>
                    <w:w w:val="100"/>
                    <w:position w:val="0"/>
                    <w:shd w:val="clear" w:color="auto" w:fill="auto"/>
                    <w:lang w:val="fr-FR" w:eastAsia="fr-FR" w:bidi="fr-FR"/>
                  </w:rPr>
                  <w:t xml:space="preserve">u </w:t>
                </w:r>
                <w:r>
                  <w:rPr>
                    <w:rFonts w:ascii="Times New Roman" w:eastAsia="Times New Roman" w:hAnsi="Times New Roman" w:cs="Times New Roman"/>
                    <w:b/>
                    <w:bCs/>
                    <w:smallCaps/>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3" behindDoc="1" locked="0" layoutInCell="1" allowOverlap="1">
          <wp:simplePos x="0" y="0"/>
          <wp:positionH relativeFrom="page">
            <wp:posOffset>419100</wp:posOffset>
          </wp:positionH>
          <wp:positionV relativeFrom="page">
            <wp:posOffset>565150</wp:posOffset>
          </wp:positionV>
          <wp:extent cx="4416425" cy="109855"/>
          <wp:wrapNone/>
          <wp:docPr id="486" name="Shape 486"/>
          <a:graphic xmlns:a="http://schemas.openxmlformats.org/drawingml/2006/main">
            <a:graphicData uri="http://schemas.microsoft.com/office/word/2010/wordprocessingShape">
              <wps:wsp>
                <wps:cNvSpPr txBox="1"/>
                <wps:spPr>
                  <a:xfrm>
                    <a:ext cx="4416425" cy="109855"/>
                  </a:xfrm>
                  <a:prstGeom prst="rect"/>
                  <a:noFill/>
                </wps:spPr>
                <wps:txbx>
                  <w:txbxContent>
                    <w:p>
                      <w:pPr>
                        <w:pStyle w:val="Style76"/>
                        <w:keepNext w:val="0"/>
                        <w:keepLines w:val="0"/>
                        <w:widowControl w:val="0"/>
                        <w:shd w:val="clear" w:color="auto" w:fill="auto"/>
                        <w:tabs>
                          <w:tab w:pos="4891"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II.</w:t>
                        <w:tab/>
                      </w:r>
                      <w:r>
                        <w:rPr>
                          <w:smallCaps/>
                          <w:spacing w:val="0"/>
                          <w:w w:val="100"/>
                          <w:position w:val="0"/>
                          <w:sz w:val="15"/>
                          <w:szCs w:val="15"/>
                          <w:shd w:val="clear" w:color="auto" w:fill="auto"/>
                          <w:lang w:val="ru-RU" w:eastAsia="ru-RU" w:bidi="ru-RU"/>
                        </w:rPr>
                        <w:t>Зімоіплыімл</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Зіпиеілі </w:t>
                      </w:r>
                      <w:r>
                        <w:rPr>
                          <w:smallCaps/>
                          <w:spacing w:val="0"/>
                          <w:w w:val="100"/>
                          <w:position w:val="0"/>
                          <w:sz w:val="15"/>
                          <w:szCs w:val="15"/>
                          <w:shd w:val="clear" w:color="auto" w:fill="auto"/>
                          <w:lang w:val="ru-RU" w:eastAsia="ru-RU" w:bidi="ru-RU"/>
                        </w:rPr>
                        <w:t>ПТатопрнпі.</w:t>
                        <w:tab/>
                      </w:r>
                      <w:r>
                        <w:rPr>
                          <w:rFonts w:ascii="Times New Roman" w:eastAsia="Times New Roman" w:hAnsi="Times New Roman" w:cs="Times New Roman"/>
                          <w:b/>
                          <w:bCs/>
                          <w:spacing w:val="0"/>
                          <w:w w:val="100"/>
                          <w:position w:val="0"/>
                          <w:sz w:val="20"/>
                          <w:szCs w:val="20"/>
                          <w:shd w:val="clear" w:color="auto" w:fill="auto"/>
                          <w:lang w:val="de-DE" w:eastAsia="de-DE" w:bidi="de-DE"/>
                        </w:rPr>
                        <w:t>ist</w:t>
                      </w:r>
                    </w:p>
                  </w:txbxContent>
                </wps:txbx>
                <wps:bodyPr lIns="0" tIns="0" rIns="0" bIns="0">
                  <a:spAutoFit/>
                </wps:bodyPr>
              </wps:wsp>
            </a:graphicData>
          </a:graphic>
        </wp:anchor>
      </w:drawing>
    </mc:Choice>
    <mc:Fallback>
      <w:pict>
        <v:shape id="_x0000_s1512" type="#_x0000_t202" style="position:absolute;margin-left:33.pt;margin-top:44.5pt;width:347.75pt;height:8.6500000000000004pt;z-index:-1887436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891"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II.</w:t>
                  <w:tab/>
                </w:r>
                <w:r>
                  <w:rPr>
                    <w:smallCaps/>
                    <w:spacing w:val="0"/>
                    <w:w w:val="100"/>
                    <w:position w:val="0"/>
                    <w:sz w:val="15"/>
                    <w:szCs w:val="15"/>
                    <w:shd w:val="clear" w:color="auto" w:fill="auto"/>
                    <w:lang w:val="ru-RU" w:eastAsia="ru-RU" w:bidi="ru-RU"/>
                  </w:rPr>
                  <w:t>Зімоіплыімл</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Зіпиеілі </w:t>
                </w:r>
                <w:r>
                  <w:rPr>
                    <w:smallCaps/>
                    <w:spacing w:val="0"/>
                    <w:w w:val="100"/>
                    <w:position w:val="0"/>
                    <w:sz w:val="15"/>
                    <w:szCs w:val="15"/>
                    <w:shd w:val="clear" w:color="auto" w:fill="auto"/>
                    <w:lang w:val="ru-RU" w:eastAsia="ru-RU" w:bidi="ru-RU"/>
                  </w:rPr>
                  <w:t>ПТатопрнпі.</w:t>
                  <w:tab/>
                </w:r>
                <w:r>
                  <w:rPr>
                    <w:rFonts w:ascii="Times New Roman" w:eastAsia="Times New Roman" w:hAnsi="Times New Roman" w:cs="Times New Roman"/>
                    <w:b/>
                    <w:bCs/>
                    <w:spacing w:val="0"/>
                    <w:w w:val="100"/>
                    <w:position w:val="0"/>
                    <w:sz w:val="20"/>
                    <w:szCs w:val="20"/>
                    <w:shd w:val="clear" w:color="auto" w:fill="auto"/>
                    <w:lang w:val="de-DE" w:eastAsia="de-DE" w:bidi="de-DE"/>
                  </w:rPr>
                  <w:t>ist</w:t>
                </w:r>
              </w:p>
            </w:txbxContent>
          </v:textbox>
          <w10:wrap anchorx="page" anchory="page"/>
        </v:shape>
      </w:pict>
    </mc:Fallback>
  </mc:AlternateContent>
  <w:p>
    <w:pPr>
      <w:widowControl w:val="0"/>
      <w:spacing w:line="14" w:lineRule="exact"/>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5" behindDoc="1" locked="0" layoutInCell="1" allowOverlap="1">
          <wp:simplePos x="0" y="0"/>
          <wp:positionH relativeFrom="page">
            <wp:posOffset>428625</wp:posOffset>
          </wp:positionH>
          <wp:positionV relativeFrom="page">
            <wp:posOffset>600710</wp:posOffset>
          </wp:positionV>
          <wp:extent cx="2758440" cy="97790"/>
          <wp:wrapNone/>
          <wp:docPr id="488" name="Shape 488"/>
          <a:graphic xmlns:a="http://schemas.openxmlformats.org/drawingml/2006/main">
            <a:graphicData uri="http://schemas.microsoft.com/office/word/2010/wordprocessingShape">
              <wps:wsp>
                <wps:cNvSpPr txBox="1"/>
                <wps:spPr>
                  <a:xfrm>
                    <a:ext cx="2758440" cy="97790"/>
                  </a:xfrm>
                  <a:prstGeom prst="rect"/>
                  <a:noFill/>
                </wps:spPr>
                <wps:txbx>
                  <w:txbxContent>
                    <w:p>
                      <w:pPr>
                        <w:pStyle w:val="Style76"/>
                        <w:keepNext w:val="0"/>
                        <w:keepLines w:val="0"/>
                        <w:widowControl w:val="0"/>
                        <w:shd w:val="clear" w:color="auto" w:fill="auto"/>
                        <w:tabs>
                          <w:tab w:pos="4344" w:val="right"/>
                        </w:tabs>
                        <w:bidi w:val="0"/>
                        <w:spacing w:before="0" w:after="0" w:line="240" w:lineRule="auto"/>
                        <w:ind w:left="0" w:right="0" w:firstLine="0"/>
                        <w:jc w:val="left"/>
                        <w:rPr>
                          <w:sz w:val="15"/>
                          <w:szCs w:val="15"/>
                        </w:rPr>
                      </w:pPr>
                      <w:r>
                        <w:rPr>
                          <w:b/>
                          <w:bCs/>
                          <w:spacing w:val="0"/>
                          <w:w w:val="100"/>
                          <w:position w:val="0"/>
                          <w:sz w:val="18"/>
                          <w:szCs w:val="18"/>
                          <w:shd w:val="clear" w:color="auto" w:fill="auto"/>
                          <w:lang w:val="ru-RU" w:eastAsia="ru-RU" w:bidi="ru-RU"/>
                        </w:rPr>
                        <w:t>186</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Нллш п </w:t>
                      </w:r>
                      <w:r>
                        <w:rPr>
                          <w:smallCaps/>
                          <w:spacing w:val="0"/>
                          <w:w w:val="100"/>
                          <w:position w:val="0"/>
                          <w:sz w:val="15"/>
                          <w:szCs w:val="15"/>
                          <w:shd w:val="clear" w:color="auto" w:fill="auto"/>
                          <w:lang w:val="ru-RU" w:eastAsia="ru-RU" w:bidi="ru-RU"/>
                        </w:rPr>
                        <w:t>Художеств*.</w:t>
                      </w:r>
                    </w:p>
                  </w:txbxContent>
                </wps:txbx>
                <wps:bodyPr lIns="0" tIns="0" rIns="0" bIns="0">
                  <a:spAutoFit/>
                </wps:bodyPr>
              </wps:wsp>
            </a:graphicData>
          </a:graphic>
        </wp:anchor>
      </w:drawing>
    </mc:Choice>
    <mc:Fallback>
      <w:pict>
        <v:shape id="_x0000_s1514" type="#_x0000_t202" style="position:absolute;margin-left:33.75pt;margin-top:47.299999999999997pt;width:217.19999999999999pt;height:7.7000000000000002pt;z-index:-1887436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44" w:val="right"/>
                  </w:tabs>
                  <w:bidi w:val="0"/>
                  <w:spacing w:before="0" w:after="0" w:line="240" w:lineRule="auto"/>
                  <w:ind w:left="0" w:right="0" w:firstLine="0"/>
                  <w:jc w:val="left"/>
                  <w:rPr>
                    <w:sz w:val="15"/>
                    <w:szCs w:val="15"/>
                  </w:rPr>
                </w:pPr>
                <w:r>
                  <w:rPr>
                    <w:b/>
                    <w:bCs/>
                    <w:spacing w:val="0"/>
                    <w:w w:val="100"/>
                    <w:position w:val="0"/>
                    <w:sz w:val="18"/>
                    <w:szCs w:val="18"/>
                    <w:shd w:val="clear" w:color="auto" w:fill="auto"/>
                    <w:lang w:val="ru-RU" w:eastAsia="ru-RU" w:bidi="ru-RU"/>
                  </w:rPr>
                  <w:t>186</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Нллш п </w:t>
                </w:r>
                <w:r>
                  <w:rPr>
                    <w:smallCaps/>
                    <w:spacing w:val="0"/>
                    <w:w w:val="100"/>
                    <w:position w:val="0"/>
                    <w:sz w:val="15"/>
                    <w:szCs w:val="15"/>
                    <w:shd w:val="clear" w:color="auto" w:fill="auto"/>
                    <w:lang w:val="ru-RU" w:eastAsia="ru-RU" w:bidi="ru-RU"/>
                  </w:rPr>
                  <w:t>Художеств*.</w:t>
                </w:r>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7" behindDoc="1" locked="0" layoutInCell="1" allowOverlap="1">
          <wp:simplePos x="0" y="0"/>
          <wp:positionH relativeFrom="page">
            <wp:posOffset>434975</wp:posOffset>
          </wp:positionH>
          <wp:positionV relativeFrom="page">
            <wp:posOffset>603885</wp:posOffset>
          </wp:positionV>
          <wp:extent cx="2780030" cy="94615"/>
          <wp:wrapNone/>
          <wp:docPr id="490" name="Shape 490"/>
          <a:graphic xmlns:a="http://schemas.openxmlformats.org/drawingml/2006/main">
            <a:graphicData uri="http://schemas.microsoft.com/office/word/2010/wordprocessingShape">
              <wps:wsp>
                <wps:cNvSpPr txBox="1"/>
                <wps:spPr>
                  <a:xfrm>
                    <a:ext cx="2780030" cy="94615"/>
                  </a:xfrm>
                  <a:prstGeom prst="rect"/>
                  <a:noFill/>
                </wps:spPr>
                <wps:txbx>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b/>
                          <w:bCs/>
                          <w:spacing w:val="0"/>
                          <w:w w:val="100"/>
                          <w:position w:val="0"/>
                          <w:sz w:val="18"/>
                          <w:szCs w:val="18"/>
                          <w:shd w:val="clear" w:color="auto" w:fill="auto"/>
                          <w:lang w:val="de-DE" w:eastAsia="de-DE" w:bidi="de-DE"/>
                        </w:rPr>
                        <w:t>184</w:t>
                        <w:tab/>
                      </w:r>
                      <w:r>
                        <w:rPr>
                          <w:rFonts w:ascii="Times New Roman" w:eastAsia="Times New Roman" w:hAnsi="Times New Roman" w:cs="Times New Roman"/>
                          <w:b/>
                          <w:bCs/>
                          <w:color w:val="212121"/>
                          <w:spacing w:val="0"/>
                          <w:w w:val="100"/>
                          <w:position w:val="0"/>
                          <w:shd w:val="clear" w:color="auto" w:fill="auto"/>
                          <w:lang w:val="ru-RU" w:eastAsia="ru-RU" w:bidi="ru-RU"/>
                        </w:rPr>
                        <w:t xml:space="preserve">ІІ1У </w:t>
                      </w:r>
                      <w:r>
                        <w:rPr>
                          <w:rFonts w:ascii="Times New Roman" w:eastAsia="Times New Roman" w:hAnsi="Times New Roman" w:cs="Times New Roman"/>
                          <w:b/>
                          <w:bCs/>
                          <w:color w:val="212121"/>
                          <w:spacing w:val="0"/>
                          <w:w w:val="100"/>
                          <w:position w:val="0"/>
                          <w:shd w:val="clear" w:color="auto" w:fill="auto"/>
                          <w:lang w:val="fr-FR" w:eastAsia="fr-FR" w:bidi="fr-FR"/>
                        </w:rPr>
                        <w:t xml:space="preserve">KII </w:t>
                      </w:r>
                      <w:r>
                        <w:rPr>
                          <w:rFonts w:ascii="Times New Roman" w:eastAsia="Times New Roman" w:hAnsi="Times New Roman" w:cs="Times New Roman"/>
                          <w:b/>
                          <w:bCs/>
                          <w:color w:val="212121"/>
                          <w:spacing w:val="0"/>
                          <w:w w:val="100"/>
                          <w:position w:val="0"/>
                          <w:shd w:val="clear" w:color="auto" w:fill="auto"/>
                          <w:lang w:val="el-GR" w:eastAsia="el-GR" w:bidi="el-GR"/>
                        </w:rPr>
                        <w:t xml:space="preserve">η </w:t>
                      </w:r>
                      <w:r>
                        <w:rPr>
                          <w:rFonts w:ascii="Times New Roman" w:eastAsia="Times New Roman" w:hAnsi="Times New Roman" w:cs="Times New Roman"/>
                          <w:b/>
                          <w:bCs/>
                          <w:color w:val="212121"/>
                          <w:spacing w:val="0"/>
                          <w:w w:val="100"/>
                          <w:position w:val="0"/>
                          <w:shd w:val="clear" w:color="auto" w:fill="auto"/>
                          <w:lang w:val="ru-RU" w:eastAsia="ru-RU" w:bidi="ru-RU"/>
                        </w:rPr>
                        <w:t>Хгдожяетві,</w:t>
                      </w:r>
                    </w:p>
                  </w:txbxContent>
                </wps:txbx>
                <wps:bodyPr lIns="0" tIns="0" rIns="0" bIns="0">
                  <a:spAutoFit/>
                </wps:bodyPr>
              </wps:wsp>
            </a:graphicData>
          </a:graphic>
        </wp:anchor>
      </w:drawing>
    </mc:Choice>
    <mc:Fallback>
      <w:pict>
        <v:shape id="_x0000_s1516" type="#_x0000_t202" style="position:absolute;margin-left:34.25pt;margin-top:47.549999999999997pt;width:218.90000000000001pt;height:7.4500000000000002pt;z-index:-1887436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s>
                  <w:bidi w:val="0"/>
                  <w:spacing w:before="0" w:after="0" w:line="240" w:lineRule="auto"/>
                  <w:ind w:left="0" w:right="0" w:firstLine="0"/>
                  <w:jc w:val="left"/>
                </w:pPr>
                <w:r>
                  <w:rPr>
                    <w:b/>
                    <w:bCs/>
                    <w:spacing w:val="0"/>
                    <w:w w:val="100"/>
                    <w:position w:val="0"/>
                    <w:sz w:val="18"/>
                    <w:szCs w:val="18"/>
                    <w:shd w:val="clear" w:color="auto" w:fill="auto"/>
                    <w:lang w:val="de-DE" w:eastAsia="de-DE" w:bidi="de-DE"/>
                  </w:rPr>
                  <w:t>184</w:t>
                  <w:tab/>
                </w:r>
                <w:r>
                  <w:rPr>
                    <w:rFonts w:ascii="Times New Roman" w:eastAsia="Times New Roman" w:hAnsi="Times New Roman" w:cs="Times New Roman"/>
                    <w:b/>
                    <w:bCs/>
                    <w:color w:val="212121"/>
                    <w:spacing w:val="0"/>
                    <w:w w:val="100"/>
                    <w:position w:val="0"/>
                    <w:shd w:val="clear" w:color="auto" w:fill="auto"/>
                    <w:lang w:val="ru-RU" w:eastAsia="ru-RU" w:bidi="ru-RU"/>
                  </w:rPr>
                  <w:t xml:space="preserve">ІІ1У </w:t>
                </w:r>
                <w:r>
                  <w:rPr>
                    <w:rFonts w:ascii="Times New Roman" w:eastAsia="Times New Roman" w:hAnsi="Times New Roman" w:cs="Times New Roman"/>
                    <w:b/>
                    <w:bCs/>
                    <w:color w:val="212121"/>
                    <w:spacing w:val="0"/>
                    <w:w w:val="100"/>
                    <w:position w:val="0"/>
                    <w:shd w:val="clear" w:color="auto" w:fill="auto"/>
                    <w:lang w:val="fr-FR" w:eastAsia="fr-FR" w:bidi="fr-FR"/>
                  </w:rPr>
                  <w:t xml:space="preserve">KII </w:t>
                </w:r>
                <w:r>
                  <w:rPr>
                    <w:rFonts w:ascii="Times New Roman" w:eastAsia="Times New Roman" w:hAnsi="Times New Roman" w:cs="Times New Roman"/>
                    <w:b/>
                    <w:bCs/>
                    <w:color w:val="212121"/>
                    <w:spacing w:val="0"/>
                    <w:w w:val="100"/>
                    <w:position w:val="0"/>
                    <w:shd w:val="clear" w:color="auto" w:fill="auto"/>
                    <w:lang w:val="el-GR" w:eastAsia="el-GR" w:bidi="el-GR"/>
                  </w:rPr>
                  <w:t xml:space="preserve">η </w:t>
                </w:r>
                <w:r>
                  <w:rPr>
                    <w:rFonts w:ascii="Times New Roman" w:eastAsia="Times New Roman" w:hAnsi="Times New Roman" w:cs="Times New Roman"/>
                    <w:b/>
                    <w:bCs/>
                    <w:color w:val="212121"/>
                    <w:spacing w:val="0"/>
                    <w:w w:val="100"/>
                    <w:position w:val="0"/>
                    <w:shd w:val="clear" w:color="auto" w:fill="auto"/>
                    <w:lang w:val="ru-RU" w:eastAsia="ru-RU" w:bidi="ru-RU"/>
                  </w:rPr>
                  <w:t>Хгдожяетві,</w:t>
                </w:r>
              </w:p>
            </w:txbxContent>
          </v:textbox>
          <w10:wrap anchorx="page" anchory="page"/>
        </v:shape>
      </w:pict>
    </mc:Fallback>
  </mc:AlternateContent>
  <w:p>
    <w:pPr>
      <w:widowControl w:val="0"/>
      <w:spacing w:line="14" w:lineRule="exact"/>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9" behindDoc="1" locked="0" layoutInCell="1" allowOverlap="1">
          <wp:simplePos x="0" y="0"/>
          <wp:positionH relativeFrom="page">
            <wp:posOffset>351155</wp:posOffset>
          </wp:positionH>
          <wp:positionV relativeFrom="page">
            <wp:posOffset>579755</wp:posOffset>
          </wp:positionV>
          <wp:extent cx="4416425" cy="118745"/>
          <wp:wrapNone/>
          <wp:docPr id="492" name="Shape 492"/>
          <a:graphic xmlns:a="http://schemas.openxmlformats.org/drawingml/2006/main">
            <a:graphicData uri="http://schemas.microsoft.com/office/word/2010/wordprocessingShape">
              <wps:wsp>
                <wps:cNvSpPr txBox="1"/>
                <wps:spPr>
                  <a:xfrm>
                    <a:ext cx="4416425" cy="118745"/>
                  </a:xfrm>
                  <a:prstGeom prst="rect"/>
                  <a:noFill/>
                </wps:spPr>
                <wps:txbx>
                  <w:txbxContent>
                    <w:p>
                      <w:pPr>
                        <w:pStyle w:val="Style76"/>
                        <w:keepNext w:val="0"/>
                        <w:keepLines w:val="0"/>
                        <w:widowControl w:val="0"/>
                        <w:shd w:val="clear" w:color="auto" w:fill="auto"/>
                        <w:tabs>
                          <w:tab w:pos="4925" w:val="right"/>
                          <w:tab w:pos="6955"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ru-RU" w:eastAsia="ru-RU" w:bidi="ru-RU"/>
                        </w:rPr>
                        <w:t xml:space="preserve">Ошѣ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Η.</w:t>
                        <w:tab/>
                      </w:r>
                      <w:r>
                        <w:rPr>
                          <w:rFonts w:ascii="Times New Roman" w:eastAsia="Times New Roman" w:hAnsi="Times New Roman" w:cs="Times New Roman"/>
                          <w:b/>
                          <w:bCs/>
                          <w:spacing w:val="0"/>
                          <w:w w:val="100"/>
                          <w:position w:val="0"/>
                          <w:sz w:val="13"/>
                          <w:szCs w:val="13"/>
                          <w:shd w:val="clear" w:color="auto" w:fill="auto"/>
                          <w:lang w:val="en-US" w:eastAsia="en-US" w:bidi="en-US"/>
                        </w:rPr>
                        <w:t xml:space="preserve">34UOril.lLni.tn </w:t>
                      </w:r>
                      <w:r>
                        <w:rPr>
                          <w:smallCaps/>
                          <w:spacing w:val="0"/>
                          <w:w w:val="100"/>
                          <w:position w:val="0"/>
                          <w:sz w:val="15"/>
                          <w:szCs w:val="15"/>
                          <w:shd w:val="clear" w:color="auto" w:fill="auto"/>
                          <w:lang w:val="ru-RU" w:eastAsia="ru-RU" w:bidi="ru-RU"/>
                        </w:rPr>
                        <w:t>ЗашіСЬН ИІА'ГОіііЧАІІ*.</w:t>
                        <w:tab/>
                      </w:r>
                      <w:r>
                        <w:rPr>
                          <w:rFonts w:ascii="Times New Roman" w:eastAsia="Times New Roman" w:hAnsi="Times New Roman" w:cs="Times New Roman"/>
                          <w:b/>
                          <w:bCs/>
                          <w:color w:val="212121"/>
                          <w:spacing w:val="0"/>
                          <w:w w:val="100"/>
                          <w:position w:val="0"/>
                          <w:shd w:val="clear" w:color="auto" w:fill="auto"/>
                          <w:lang w:val="ru-RU" w:eastAsia="ru-RU" w:bidi="ru-RU"/>
                        </w:rPr>
                        <w:t>159</w:t>
                      </w:r>
                    </w:p>
                  </w:txbxContent>
                </wps:txbx>
                <wps:bodyPr lIns="0" tIns="0" rIns="0" bIns="0">
                  <a:spAutoFit/>
                </wps:bodyPr>
              </wps:wsp>
            </a:graphicData>
          </a:graphic>
        </wp:anchor>
      </w:drawing>
    </mc:Choice>
    <mc:Fallback>
      <w:pict>
        <v:shape id="_x0000_s1518" type="#_x0000_t202" style="position:absolute;margin-left:27.649999999999999pt;margin-top:45.649999999999999pt;width:347.75pt;height:9.3499999999999996pt;z-index:-1887436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25" w:val="right"/>
                    <w:tab w:pos="6955"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ru-RU" w:eastAsia="ru-RU" w:bidi="ru-RU"/>
                  </w:rPr>
                  <w:t xml:space="preserve">Ошѣ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Η.</w:t>
                  <w:tab/>
                </w:r>
                <w:r>
                  <w:rPr>
                    <w:rFonts w:ascii="Times New Roman" w:eastAsia="Times New Roman" w:hAnsi="Times New Roman" w:cs="Times New Roman"/>
                    <w:b/>
                    <w:bCs/>
                    <w:spacing w:val="0"/>
                    <w:w w:val="100"/>
                    <w:position w:val="0"/>
                    <w:sz w:val="13"/>
                    <w:szCs w:val="13"/>
                    <w:shd w:val="clear" w:color="auto" w:fill="auto"/>
                    <w:lang w:val="en-US" w:eastAsia="en-US" w:bidi="en-US"/>
                  </w:rPr>
                  <w:t xml:space="preserve">34UOril.lLni.tn </w:t>
                </w:r>
                <w:r>
                  <w:rPr>
                    <w:smallCaps/>
                    <w:spacing w:val="0"/>
                    <w:w w:val="100"/>
                    <w:position w:val="0"/>
                    <w:sz w:val="15"/>
                    <w:szCs w:val="15"/>
                    <w:shd w:val="clear" w:color="auto" w:fill="auto"/>
                    <w:lang w:val="ru-RU" w:eastAsia="ru-RU" w:bidi="ru-RU"/>
                  </w:rPr>
                  <w:t>ЗашіСЬН ИІА'ГОіііЧАІІ*.</w:t>
                  <w:tab/>
                </w:r>
                <w:r>
                  <w:rPr>
                    <w:rFonts w:ascii="Times New Roman" w:eastAsia="Times New Roman" w:hAnsi="Times New Roman" w:cs="Times New Roman"/>
                    <w:b/>
                    <w:bCs/>
                    <w:color w:val="212121"/>
                    <w:spacing w:val="0"/>
                    <w:w w:val="100"/>
                    <w:position w:val="0"/>
                    <w:shd w:val="clear" w:color="auto" w:fill="auto"/>
                    <w:lang w:val="ru-RU" w:eastAsia="ru-RU" w:bidi="ru-RU"/>
                  </w:rPr>
                  <w:t>159</w:t>
                </w:r>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1" behindDoc="1" locked="0" layoutInCell="1" allowOverlap="1">
          <wp:simplePos x="0" y="0"/>
          <wp:positionH relativeFrom="page">
            <wp:posOffset>403225</wp:posOffset>
          </wp:positionH>
          <wp:positionV relativeFrom="page">
            <wp:posOffset>603885</wp:posOffset>
          </wp:positionV>
          <wp:extent cx="2782570" cy="94615"/>
          <wp:wrapNone/>
          <wp:docPr id="494" name="Shape 494"/>
          <a:graphic xmlns:a="http://schemas.openxmlformats.org/drawingml/2006/main">
            <a:graphicData uri="http://schemas.microsoft.com/office/word/2010/wordprocessingShape">
              <wps:wsp>
                <wps:cNvSpPr txBox="1"/>
                <wps:spPr>
                  <a:xfrm>
                    <a:ext cx="2782570" cy="94615"/>
                  </a:xfrm>
                  <a:prstGeom prst="rect"/>
                  <a:noFill/>
                </wps:spPr>
                <wps:txbx>
                  <w:txbxContent>
                    <w:p>
                      <w:pPr>
                        <w:pStyle w:val="Style76"/>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fr-FR" w:eastAsia="fr-FR" w:bidi="fr-FR"/>
                        </w:rPr>
                        <w:t>4S8</w:t>
                        <w:tab/>
                      </w:r>
                      <w:r>
                        <w:rPr>
                          <w:smallCaps/>
                          <w:spacing w:val="0"/>
                          <w:w w:val="100"/>
                          <w:position w:val="0"/>
                          <w:sz w:val="15"/>
                          <w:szCs w:val="15"/>
                          <w:shd w:val="clear" w:color="auto" w:fill="auto"/>
                          <w:lang w:val="ru-RU" w:eastAsia="ru-RU" w:bidi="ru-RU"/>
                        </w:rPr>
                        <w:t>Пауки и Хгложжсгіа.</w:t>
                      </w:r>
                    </w:p>
                  </w:txbxContent>
                </wps:txbx>
                <wps:bodyPr lIns="0" tIns="0" rIns="0" bIns="0">
                  <a:spAutoFit/>
                </wps:bodyPr>
              </wps:wsp>
            </a:graphicData>
          </a:graphic>
        </wp:anchor>
      </w:drawing>
    </mc:Choice>
    <mc:Fallback>
      <w:pict>
        <v:shape id="_x0000_s1520" type="#_x0000_t202" style="position:absolute;margin-left:31.75pt;margin-top:47.549999999999997pt;width:219.09999999999999pt;height:7.4500000000000002pt;z-index:-1887436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fr-FR" w:eastAsia="fr-FR" w:bidi="fr-FR"/>
                  </w:rPr>
                  <w:t>4S8</w:t>
                  <w:tab/>
                </w:r>
                <w:r>
                  <w:rPr>
                    <w:smallCaps/>
                    <w:spacing w:val="0"/>
                    <w:w w:val="100"/>
                    <w:position w:val="0"/>
                    <w:sz w:val="15"/>
                    <w:szCs w:val="15"/>
                    <w:shd w:val="clear" w:color="auto" w:fill="auto"/>
                    <w:lang w:val="ru-RU" w:eastAsia="ru-RU" w:bidi="ru-RU"/>
                  </w:rPr>
                  <w:t>Пауки и Хгложжсгіа.</w:t>
                </w:r>
              </w:p>
            </w:txbxContent>
          </v:textbox>
          <w10:wrap anchorx="page" anchory="page"/>
        </v:shape>
      </w:pict>
    </mc:Fallback>
  </mc:AlternateContent>
  <w:p>
    <w:pPr>
      <w:widowControl w:val="0"/>
      <w:spacing w:line="14" w:lineRule="exact"/>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3" behindDoc="1" locked="0" layoutInCell="1" allowOverlap="1">
          <wp:simplePos x="0" y="0"/>
          <wp:positionH relativeFrom="page">
            <wp:posOffset>384810</wp:posOffset>
          </wp:positionH>
          <wp:positionV relativeFrom="page">
            <wp:posOffset>591185</wp:posOffset>
          </wp:positionV>
          <wp:extent cx="4428490" cy="100330"/>
          <wp:wrapNone/>
          <wp:docPr id="496" name="Shape 496"/>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76"/>
                        <w:keepNext w:val="0"/>
                        <w:keepLines w:val="0"/>
                        <w:widowControl w:val="0"/>
                        <w:shd w:val="clear" w:color="auto" w:fill="auto"/>
                        <w:tabs>
                          <w:tab w:pos="4891"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4"/>
                          <w:szCs w:val="14"/>
                          <w:shd w:val="clear" w:color="auto" w:fill="auto"/>
                          <w:lang w:val="ru-RU" w:eastAsia="ru-RU" w:bidi="ru-RU"/>
                        </w:rPr>
                        <w:t>Злмогмльиыя Злписки Шлгоьриил.</w:t>
                        <w:tab/>
                      </w:r>
                      <w:r>
                        <w:rPr>
                          <w:spacing w:val="0"/>
                          <w:w w:val="100"/>
                          <w:position w:val="0"/>
                          <w:sz w:val="16"/>
                          <w:szCs w:val="16"/>
                          <w:shd w:val="clear" w:color="auto" w:fill="auto"/>
                          <w:lang w:val="ru-RU" w:eastAsia="ru-RU" w:bidi="ru-RU"/>
                        </w:rPr>
                        <w:t>157</w:t>
                      </w:r>
                    </w:p>
                  </w:txbxContent>
                </wps:txbx>
                <wps:bodyPr lIns="0" tIns="0" rIns="0" bIns="0">
                  <a:spAutoFit/>
                </wps:bodyPr>
              </wps:wsp>
            </a:graphicData>
          </a:graphic>
        </wp:anchor>
      </w:drawing>
    </mc:Choice>
    <mc:Fallback>
      <w:pict>
        <v:shape id="_x0000_s1522" type="#_x0000_t202" style="position:absolute;margin-left:30.300000000000001pt;margin-top:46.549999999999997pt;width:348.69999999999999pt;height:7.9000000000000004pt;z-index:-1887436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891" w:val="right"/>
                    <w:tab w:pos="6974"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4"/>
                    <w:szCs w:val="14"/>
                    <w:shd w:val="clear" w:color="auto" w:fill="auto"/>
                    <w:lang w:val="ru-RU" w:eastAsia="ru-RU" w:bidi="ru-RU"/>
                  </w:rPr>
                  <w:t>Злмогмльиыя Злписки Шлгоьриил.</w:t>
                  <w:tab/>
                </w:r>
                <w:r>
                  <w:rPr>
                    <w:spacing w:val="0"/>
                    <w:w w:val="100"/>
                    <w:position w:val="0"/>
                    <w:sz w:val="16"/>
                    <w:szCs w:val="16"/>
                    <w:shd w:val="clear" w:color="auto" w:fill="auto"/>
                    <w:lang w:val="ru-RU" w:eastAsia="ru-RU" w:bidi="ru-RU"/>
                  </w:rPr>
                  <w:t>157</w:t>
                </w:r>
              </w:p>
            </w:txbxContent>
          </v:textbox>
          <w10:wrap anchorx="page" anchory="page"/>
        </v:shape>
      </w:pict>
    </mc:Fallback>
  </mc:AlternateContent>
  <w:p>
    <w:pPr>
      <w:widowControl w:val="0"/>
      <w:spacing w:line="14"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5" behindDoc="1" locked="0" layoutInCell="1" allowOverlap="1">
          <wp:simplePos x="0" y="0"/>
          <wp:positionH relativeFrom="page">
            <wp:posOffset>415290</wp:posOffset>
          </wp:positionH>
          <wp:positionV relativeFrom="page">
            <wp:posOffset>600710</wp:posOffset>
          </wp:positionV>
          <wp:extent cx="4425950" cy="97790"/>
          <wp:wrapNone/>
          <wp:docPr id="498" name="Shape 498"/>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6"/>
                        <w:keepNext w:val="0"/>
                        <w:keepLines w:val="0"/>
                        <w:widowControl w:val="0"/>
                        <w:shd w:val="clear" w:color="auto" w:fill="auto"/>
                        <w:tabs>
                          <w:tab w:pos="4930" w:val="right"/>
                          <w:tab w:pos="6970" w:val="right"/>
                        </w:tabs>
                        <w:bidi w:val="0"/>
                        <w:spacing w:before="0" w:after="0" w:line="240" w:lineRule="auto"/>
                        <w:ind w:left="0" w:right="0" w:firstLine="0"/>
                        <w:jc w:val="left"/>
                        <w:rPr>
                          <w:sz w:val="18"/>
                          <w:szCs w:val="18"/>
                        </w:rPr>
                      </w:pPr>
                      <w:r>
                        <w:rPr>
                          <w:spacing w:val="0"/>
                          <w:w w:val="100"/>
                          <w:position w:val="0"/>
                          <w:sz w:val="16"/>
                          <w:szCs w:val="16"/>
                          <w:shd w:val="clear" w:color="auto" w:fill="auto"/>
                          <w:lang w:val="fr-FR" w:eastAsia="fr-FR" w:bidi="fr-FR"/>
                        </w:rPr>
                        <w:t xml:space="preserve">Onid. </w:t>
                      </w:r>
                      <w:r>
                        <w:rPr>
                          <w:i/>
                          <w:iCs/>
                          <w:spacing w:val="0"/>
                          <w:w w:val="100"/>
                          <w:position w:val="0"/>
                          <w:sz w:val="15"/>
                          <w:szCs w:val="15"/>
                          <w:shd w:val="clear" w:color="auto" w:fill="auto"/>
                          <w:lang w:val="fr-FR" w:eastAsia="fr-FR" w:bidi="fr-FR"/>
                        </w:rPr>
                        <w:t>JJ.</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Зляиги.іышл </w:t>
                      </w:r>
                      <w:r>
                        <w:rPr>
                          <w:rFonts w:ascii="Times New Roman" w:eastAsia="Times New Roman" w:hAnsi="Times New Roman" w:cs="Times New Roman"/>
                          <w:b/>
                          <w:bCs/>
                          <w:smallCaps/>
                          <w:spacing w:val="0"/>
                          <w:w w:val="100"/>
                          <w:position w:val="0"/>
                          <w:sz w:val="14"/>
                          <w:szCs w:val="14"/>
                          <w:shd w:val="clear" w:color="auto" w:fill="auto"/>
                          <w:lang w:val="ru-RU" w:eastAsia="ru-RU" w:bidi="ru-RU"/>
                        </w:rPr>
                        <w:t>Записки ШлгоііріАИА.</w:t>
                        <w:tab/>
                      </w:r>
                      <w:r>
                        <w:rPr>
                          <w:rFonts w:ascii="Times New Roman" w:eastAsia="Times New Roman" w:hAnsi="Times New Roman" w:cs="Times New Roman"/>
                          <w:b/>
                          <w:bCs/>
                          <w:spacing w:val="0"/>
                          <w:w w:val="100"/>
                          <w:position w:val="0"/>
                          <w:sz w:val="18"/>
                          <w:szCs w:val="18"/>
                          <w:shd w:val="clear" w:color="auto" w:fill="auto"/>
                          <w:lang w:val="ru-RU" w:eastAsia="ru-RU" w:bidi="ru-RU"/>
                        </w:rPr>
                        <w:t>161</w:t>
                      </w:r>
                    </w:p>
                  </w:txbxContent>
                </wps:txbx>
                <wps:bodyPr lIns="0" tIns="0" rIns="0" bIns="0">
                  <a:spAutoFit/>
                </wps:bodyPr>
              </wps:wsp>
            </a:graphicData>
          </a:graphic>
        </wp:anchor>
      </w:drawing>
    </mc:Choice>
    <mc:Fallback>
      <w:pict>
        <v:shape id="_x0000_s1524" type="#_x0000_t202" style="position:absolute;margin-left:32.700000000000003pt;margin-top:47.299999999999997pt;width:348.5pt;height:7.7000000000000002pt;z-index:-1887435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30" w:val="right"/>
                    <w:tab w:pos="6970" w:val="right"/>
                  </w:tabs>
                  <w:bidi w:val="0"/>
                  <w:spacing w:before="0" w:after="0" w:line="240" w:lineRule="auto"/>
                  <w:ind w:left="0" w:right="0" w:firstLine="0"/>
                  <w:jc w:val="left"/>
                  <w:rPr>
                    <w:sz w:val="18"/>
                    <w:szCs w:val="18"/>
                  </w:rPr>
                </w:pPr>
                <w:r>
                  <w:rPr>
                    <w:spacing w:val="0"/>
                    <w:w w:val="100"/>
                    <w:position w:val="0"/>
                    <w:sz w:val="16"/>
                    <w:szCs w:val="16"/>
                    <w:shd w:val="clear" w:color="auto" w:fill="auto"/>
                    <w:lang w:val="fr-FR" w:eastAsia="fr-FR" w:bidi="fr-FR"/>
                  </w:rPr>
                  <w:t xml:space="preserve">Onid. </w:t>
                </w:r>
                <w:r>
                  <w:rPr>
                    <w:i/>
                    <w:iCs/>
                    <w:spacing w:val="0"/>
                    <w:w w:val="100"/>
                    <w:position w:val="0"/>
                    <w:sz w:val="15"/>
                    <w:szCs w:val="15"/>
                    <w:shd w:val="clear" w:color="auto" w:fill="auto"/>
                    <w:lang w:val="fr-FR" w:eastAsia="fr-FR" w:bidi="fr-FR"/>
                  </w:rPr>
                  <w:t>JJ.</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Зляиги.іышл </w:t>
                </w:r>
                <w:r>
                  <w:rPr>
                    <w:rFonts w:ascii="Times New Roman" w:eastAsia="Times New Roman" w:hAnsi="Times New Roman" w:cs="Times New Roman"/>
                    <w:b/>
                    <w:bCs/>
                    <w:smallCaps/>
                    <w:spacing w:val="0"/>
                    <w:w w:val="100"/>
                    <w:position w:val="0"/>
                    <w:sz w:val="14"/>
                    <w:szCs w:val="14"/>
                    <w:shd w:val="clear" w:color="auto" w:fill="auto"/>
                    <w:lang w:val="ru-RU" w:eastAsia="ru-RU" w:bidi="ru-RU"/>
                  </w:rPr>
                  <w:t>Записки ШлгоііріАИА.</w:t>
                  <w:tab/>
                </w:r>
                <w:r>
                  <w:rPr>
                    <w:rFonts w:ascii="Times New Roman" w:eastAsia="Times New Roman" w:hAnsi="Times New Roman" w:cs="Times New Roman"/>
                    <w:b/>
                    <w:bCs/>
                    <w:spacing w:val="0"/>
                    <w:w w:val="100"/>
                    <w:position w:val="0"/>
                    <w:sz w:val="18"/>
                    <w:szCs w:val="18"/>
                    <w:shd w:val="clear" w:color="auto" w:fill="auto"/>
                    <w:lang w:val="ru-RU" w:eastAsia="ru-RU" w:bidi="ru-RU"/>
                  </w:rPr>
                  <w:t>161</w:t>
                </w:r>
              </w:p>
            </w:txbxContent>
          </v:textbox>
          <w10:wrap anchorx="page" anchory="page"/>
        </v:shape>
      </w:pict>
    </mc:Fallback>
  </mc:AlternateContent>
  <w:p>
    <w:pPr>
      <w:widowControl w:val="0"/>
      <w:spacing w:line="14"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7" behindDoc="1" locked="0" layoutInCell="1" allowOverlap="1">
          <wp:simplePos x="0" y="0"/>
          <wp:positionH relativeFrom="page">
            <wp:posOffset>404495</wp:posOffset>
          </wp:positionH>
          <wp:positionV relativeFrom="page">
            <wp:posOffset>603885</wp:posOffset>
          </wp:positionV>
          <wp:extent cx="2776855" cy="94615"/>
          <wp:wrapNone/>
          <wp:docPr id="500" name="Shape 500"/>
          <a:graphic xmlns:a="http://schemas.openxmlformats.org/drawingml/2006/main">
            <a:graphicData uri="http://schemas.microsoft.com/office/word/2010/wordprocessingShape">
              <wps:wsp>
                <wps:cNvSpPr txBox="1"/>
                <wps:spPr>
                  <a:xfrm>
                    <a:ext cx="2776855" cy="94615"/>
                  </a:xfrm>
                  <a:prstGeom prst="rect"/>
                  <a:noFill/>
                </wps:spPr>
                <wps:txbx>
                  <w:txbxContent>
                    <w:p>
                      <w:pPr>
                        <w:pStyle w:val="Style76"/>
                        <w:keepNext w:val="0"/>
                        <w:keepLines w:val="0"/>
                        <w:widowControl w:val="0"/>
                        <w:shd w:val="clear" w:color="auto" w:fill="auto"/>
                        <w:tabs>
                          <w:tab w:pos="437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162</w:t>
                        <w:tab/>
                      </w:r>
                      <w:r>
                        <w:rPr>
                          <w:b/>
                          <w:bCs/>
                          <w:spacing w:val="0"/>
                          <w:w w:val="100"/>
                          <w:position w:val="0"/>
                          <w:sz w:val="18"/>
                          <w:szCs w:val="18"/>
                          <w:shd w:val="clear" w:color="auto" w:fill="auto"/>
                          <w:lang w:val="ru-RU" w:eastAsia="ru-RU" w:bidi="ru-RU"/>
                        </w:rPr>
                        <w:t xml:space="preserve">□лжи </w:t>
                      </w:r>
                      <w:r>
                        <w:rPr>
                          <w:rFonts w:ascii="Times New Roman" w:eastAsia="Times New Roman" w:hAnsi="Times New Roman" w:cs="Times New Roman"/>
                          <w:b/>
                          <w:bCs/>
                          <w:smallCaps/>
                          <w:spacing w:val="0"/>
                          <w:w w:val="100"/>
                          <w:position w:val="0"/>
                          <w:shd w:val="clear" w:color="auto" w:fill="auto"/>
                          <w:lang w:val="ru-RU" w:eastAsia="ru-RU" w:bidi="ru-RU"/>
                        </w:rPr>
                        <w:t>и Художествл.</w:t>
                      </w:r>
                    </w:p>
                  </w:txbxContent>
                </wps:txbx>
                <wps:bodyPr lIns="0" tIns="0" rIns="0" bIns="0">
                  <a:spAutoFit/>
                </wps:bodyPr>
              </wps:wsp>
            </a:graphicData>
          </a:graphic>
        </wp:anchor>
      </w:drawing>
    </mc:Choice>
    <mc:Fallback>
      <w:pict>
        <v:shape id="_x0000_s1526" type="#_x0000_t202" style="position:absolute;margin-left:31.850000000000001pt;margin-top:47.549999999999997pt;width:218.65000000000001pt;height:7.4500000000000002pt;z-index:-1887435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162</w:t>
                  <w:tab/>
                </w:r>
                <w:r>
                  <w:rPr>
                    <w:b/>
                    <w:bCs/>
                    <w:spacing w:val="0"/>
                    <w:w w:val="100"/>
                    <w:position w:val="0"/>
                    <w:sz w:val="18"/>
                    <w:szCs w:val="18"/>
                    <w:shd w:val="clear" w:color="auto" w:fill="auto"/>
                    <w:lang w:val="ru-RU" w:eastAsia="ru-RU" w:bidi="ru-RU"/>
                  </w:rPr>
                  <w:t xml:space="preserve">□лжи </w:t>
                </w:r>
                <w:r>
                  <w:rPr>
                    <w:rFonts w:ascii="Times New Roman" w:eastAsia="Times New Roman" w:hAnsi="Times New Roman" w:cs="Times New Roman"/>
                    <w:b/>
                    <w:bCs/>
                    <w:smallCaps/>
                    <w:spacing w:val="0"/>
                    <w:w w:val="100"/>
                    <w:position w:val="0"/>
                    <w:shd w:val="clear" w:color="auto" w:fill="auto"/>
                    <w:lang w:val="ru-RU" w:eastAsia="ru-RU" w:bidi="ru-RU"/>
                  </w:rPr>
                  <w:t>и Художествл.</w:t>
                </w:r>
              </w:p>
            </w:txbxContent>
          </v:textbox>
          <w10:wrap anchorx="page" anchory="page"/>
        </v:shape>
      </w:pict>
    </mc:Fallback>
  </mc:AlternateContent>
  <w:p>
    <w:pPr>
      <w:widowControl w:val="0"/>
      <w:spacing w:line="14"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9" behindDoc="1" locked="0" layoutInCell="1" allowOverlap="1">
          <wp:simplePos x="0" y="0"/>
          <wp:positionH relativeFrom="page">
            <wp:posOffset>433705</wp:posOffset>
          </wp:positionH>
          <wp:positionV relativeFrom="page">
            <wp:posOffset>607060</wp:posOffset>
          </wp:positionV>
          <wp:extent cx="2776855" cy="91440"/>
          <wp:wrapNone/>
          <wp:docPr id="502" name="Shape 502"/>
          <a:graphic xmlns:a="http://schemas.openxmlformats.org/drawingml/2006/main">
            <a:graphicData uri="http://schemas.microsoft.com/office/word/2010/wordprocessingShape">
              <wps:wsp>
                <wps:cNvSpPr txBox="1"/>
                <wps:spPr>
                  <a:xfrm>
                    <a:ext cx="2776855" cy="91440"/>
                  </a:xfrm>
                  <a:prstGeom prst="rect"/>
                  <a:noFill/>
                </wps:spPr>
                <wps:txbx>
                  <w:txbxContent>
                    <w:p>
                      <w:pPr>
                        <w:pStyle w:val="Style76"/>
                        <w:keepNext w:val="0"/>
                        <w:keepLines w:val="0"/>
                        <w:widowControl w:val="0"/>
                        <w:shd w:val="clear" w:color="auto" w:fill="auto"/>
                        <w:tabs>
                          <w:tab w:pos="4373"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6"/>
                          <w:szCs w:val="16"/>
                          <w:shd w:val="clear" w:color="auto" w:fill="auto"/>
                          <w:lang w:val="el-GR" w:eastAsia="el-GR" w:bidi="el-GR"/>
                        </w:rPr>
                        <w:t>16β</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НкТкп и </w:t>
                      </w:r>
                      <w:r>
                        <w:rPr>
                          <w:rFonts w:ascii="Times New Roman" w:eastAsia="Times New Roman" w:hAnsi="Times New Roman" w:cs="Times New Roman"/>
                          <w:b/>
                          <w:bCs/>
                          <w:smallCaps/>
                          <w:spacing w:val="0"/>
                          <w:w w:val="100"/>
                          <w:position w:val="0"/>
                          <w:sz w:val="12"/>
                          <w:szCs w:val="12"/>
                          <w:shd w:val="clear" w:color="auto" w:fill="auto"/>
                          <w:lang w:val="fr-FR" w:eastAsia="fr-FR" w:bidi="fr-FR"/>
                        </w:rPr>
                        <w:t>Xj-jo;k«cth.</w:t>
                      </w:r>
                    </w:p>
                  </w:txbxContent>
                </wps:txbx>
                <wps:bodyPr lIns="0" tIns="0" rIns="0" bIns="0">
                  <a:spAutoFit/>
                </wps:bodyPr>
              </wps:wsp>
            </a:graphicData>
          </a:graphic>
        </wp:anchor>
      </w:drawing>
    </mc:Choice>
    <mc:Fallback>
      <w:pict>
        <v:shape id="_x0000_s1528" type="#_x0000_t202" style="position:absolute;margin-left:34.149999999999999pt;margin-top:47.799999999999997pt;width:218.65000000000001pt;height:7.2000000000000002pt;z-index:-1887435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3"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6"/>
                    <w:szCs w:val="16"/>
                    <w:shd w:val="clear" w:color="auto" w:fill="auto"/>
                    <w:lang w:val="el-GR" w:eastAsia="el-GR" w:bidi="el-GR"/>
                  </w:rPr>
                  <w:t>16β</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НкТкп и </w:t>
                </w:r>
                <w:r>
                  <w:rPr>
                    <w:rFonts w:ascii="Times New Roman" w:eastAsia="Times New Roman" w:hAnsi="Times New Roman" w:cs="Times New Roman"/>
                    <w:b/>
                    <w:bCs/>
                    <w:smallCaps/>
                    <w:spacing w:val="0"/>
                    <w:w w:val="100"/>
                    <w:position w:val="0"/>
                    <w:sz w:val="12"/>
                    <w:szCs w:val="12"/>
                    <w:shd w:val="clear" w:color="auto" w:fill="auto"/>
                    <w:lang w:val="fr-FR" w:eastAsia="fr-FR" w:bidi="fr-FR"/>
                  </w:rPr>
                  <w:t>Xj-jo;k«cth.</w:t>
                </w:r>
              </w:p>
            </w:txbxContent>
          </v:textbox>
          <w10:wrap anchorx="page" anchory="page"/>
        </v:shape>
      </w:pict>
    </mc:Fallback>
  </mc:AlternateContent>
  <w:p>
    <w:pPr>
      <w:widowControl w:val="0"/>
      <w:spacing w:line="14"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9" behindDoc="1" locked="0" layoutInCell="1" allowOverlap="1">
          <wp:simplePos x="0" y="0"/>
          <wp:positionH relativeFrom="page">
            <wp:posOffset>455295</wp:posOffset>
          </wp:positionH>
          <wp:positionV relativeFrom="page">
            <wp:posOffset>596265</wp:posOffset>
          </wp:positionV>
          <wp:extent cx="2520950" cy="88265"/>
          <wp:wrapNone/>
          <wp:docPr id="68" name="Shape 68"/>
          <a:graphic xmlns:a="http://schemas.openxmlformats.org/drawingml/2006/main">
            <a:graphicData uri="http://schemas.microsoft.com/office/word/2010/wordprocessingShape">
              <wps:wsp>
                <wps:cNvSpPr txBox="1"/>
                <wps:spPr>
                  <a:xfrm>
                    <a:ext cx="2520950" cy="88265"/>
                  </a:xfrm>
                  <a:prstGeom prst="rect"/>
                  <a:noFill/>
                </wps:spPr>
                <wps:txbx>
                  <w:txbxContent>
                    <w:p>
                      <w:pPr>
                        <w:pStyle w:val="Style57"/>
                        <w:keepNext w:val="0"/>
                        <w:keepLines w:val="0"/>
                        <w:widowControl w:val="0"/>
                        <w:shd w:val="clear" w:color="auto" w:fill="auto"/>
                        <w:tabs>
                          <w:tab w:pos="3970" w:val="right"/>
                        </w:tabs>
                        <w:bidi w:val="0"/>
                        <w:spacing w:before="0" w:after="0" w:line="240" w:lineRule="auto"/>
                        <w:ind w:left="0" w:right="0" w:firstLine="0"/>
                        <w:jc w:val="left"/>
                        <w:rPr>
                          <w:sz w:val="11"/>
                          <w:szCs w:val="11"/>
                        </w:rPr>
                      </w:pPr>
                      <w:r>
                        <w:rPr>
                          <w:rFonts w:ascii="Arial" w:eastAsia="Arial" w:hAnsi="Arial" w:cs="Arial"/>
                          <w:color w:val="424242"/>
                          <w:spacing w:val="0"/>
                          <w:w w:val="100"/>
                          <w:position w:val="0"/>
                          <w:sz w:val="14"/>
                          <w:szCs w:val="14"/>
                          <w:shd w:val="clear" w:color="auto" w:fill="auto"/>
                          <w:lang w:val="de-DE" w:eastAsia="de-DE" w:bidi="de-DE"/>
                        </w:rPr>
                        <w:t>138</w:t>
                        <w:tab/>
                      </w:r>
                      <w:r>
                        <w:rPr>
                          <w:rFonts w:ascii="Arial" w:eastAsia="Arial" w:hAnsi="Arial" w:cs="Arial"/>
                          <w:b/>
                          <w:bCs/>
                          <w:color w:val="424242"/>
                          <w:spacing w:val="0"/>
                          <w:w w:val="100"/>
                          <w:position w:val="0"/>
                          <w:sz w:val="11"/>
                          <w:szCs w:val="11"/>
                          <w:shd w:val="clear" w:color="auto" w:fill="auto"/>
                          <w:lang w:val="de-DE" w:eastAsia="de-DE" w:bidi="de-DE"/>
                        </w:rPr>
                        <w:t>CjUVKCilOCTL.</w:t>
                      </w:r>
                    </w:p>
                  </w:txbxContent>
                </wps:txbx>
                <wps:bodyPr lIns="0" tIns="0" rIns="0" bIns="0">
                  <a:spAutoFit/>
                </wps:bodyPr>
              </wps:wsp>
            </a:graphicData>
          </a:graphic>
        </wp:anchor>
      </w:drawing>
    </mc:Choice>
    <mc:Fallback>
      <w:pict>
        <v:shape id="_x0000_s1094" type="#_x0000_t202" style="position:absolute;margin-left:35.850000000000001pt;margin-top:46.950000000000003pt;width:198.5pt;height:6.9500000000000002pt;z-index:-188744014;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70" w:val="right"/>
                  </w:tabs>
                  <w:bidi w:val="0"/>
                  <w:spacing w:before="0" w:after="0" w:line="240" w:lineRule="auto"/>
                  <w:ind w:left="0" w:right="0" w:firstLine="0"/>
                  <w:jc w:val="left"/>
                  <w:rPr>
                    <w:sz w:val="11"/>
                    <w:szCs w:val="11"/>
                  </w:rPr>
                </w:pPr>
                <w:r>
                  <w:rPr>
                    <w:rFonts w:ascii="Arial" w:eastAsia="Arial" w:hAnsi="Arial" w:cs="Arial"/>
                    <w:color w:val="424242"/>
                    <w:spacing w:val="0"/>
                    <w:w w:val="100"/>
                    <w:position w:val="0"/>
                    <w:sz w:val="14"/>
                    <w:szCs w:val="14"/>
                    <w:shd w:val="clear" w:color="auto" w:fill="auto"/>
                    <w:lang w:val="de-DE" w:eastAsia="de-DE" w:bidi="de-DE"/>
                  </w:rPr>
                  <w:t>138</w:t>
                  <w:tab/>
                </w:r>
                <w:r>
                  <w:rPr>
                    <w:rFonts w:ascii="Arial" w:eastAsia="Arial" w:hAnsi="Arial" w:cs="Arial"/>
                    <w:b/>
                    <w:bCs/>
                    <w:color w:val="424242"/>
                    <w:spacing w:val="0"/>
                    <w:w w:val="100"/>
                    <w:position w:val="0"/>
                    <w:sz w:val="11"/>
                    <w:szCs w:val="11"/>
                    <w:shd w:val="clear" w:color="auto" w:fill="auto"/>
                    <w:lang w:val="de-DE" w:eastAsia="de-DE" w:bidi="de-DE"/>
                  </w:rPr>
                  <w:t>CjUVKCilOCTL.</w:t>
                </w:r>
              </w:p>
            </w:txbxContent>
          </v:textbox>
          <w10:wrap anchorx="page" anchory="page"/>
        </v:shape>
      </w:pict>
    </mc:Fallback>
  </mc:AlternateContent>
  <w:p>
    <w:pPr>
      <w:widowControl w:val="0"/>
      <w:spacing w:line="14"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1" behindDoc="1" locked="0" layoutInCell="1" allowOverlap="1">
          <wp:simplePos x="0" y="0"/>
          <wp:positionH relativeFrom="page">
            <wp:posOffset>413385</wp:posOffset>
          </wp:positionH>
          <wp:positionV relativeFrom="page">
            <wp:posOffset>607060</wp:posOffset>
          </wp:positionV>
          <wp:extent cx="4441190" cy="91440"/>
          <wp:wrapNone/>
          <wp:docPr id="504" name="Shape 504"/>
          <a:graphic xmlns:a="http://schemas.openxmlformats.org/drawingml/2006/main">
            <a:graphicData uri="http://schemas.microsoft.com/office/word/2010/wordprocessingShape">
              <wps:wsp>
                <wps:cNvSpPr txBox="1"/>
                <wps:spPr>
                  <a:xfrm>
                    <a:ext cx="4441190" cy="91440"/>
                  </a:xfrm>
                  <a:prstGeom prst="rect"/>
                  <a:noFill/>
                </wps:spPr>
                <wps:txbx>
                  <w:txbxContent>
                    <w:p>
                      <w:pPr>
                        <w:pStyle w:val="Style76"/>
                        <w:keepNext w:val="0"/>
                        <w:keepLines w:val="0"/>
                        <w:widowControl w:val="0"/>
                        <w:shd w:val="clear" w:color="auto" w:fill="auto"/>
                        <w:tabs>
                          <w:tab w:pos="4906" w:val="right"/>
                          <w:tab w:pos="6994" w:val="right"/>
                        </w:tabs>
                        <w:bidi w:val="0"/>
                        <w:spacing w:before="0" w:after="0" w:line="240" w:lineRule="auto"/>
                        <w:ind w:left="0" w:right="0" w:firstLine="0"/>
                        <w:jc w:val="left"/>
                        <w:rPr>
                          <w:sz w:val="13"/>
                          <w:szCs w:val="13"/>
                        </w:rPr>
                      </w:pPr>
                      <w:r>
                        <w:rPr>
                          <w:spacing w:val="0"/>
                          <w:w w:val="100"/>
                          <w:position w:val="0"/>
                          <w:sz w:val="16"/>
                          <w:szCs w:val="16"/>
                          <w:shd w:val="clear" w:color="auto" w:fill="auto"/>
                          <w:lang w:val="la-001" w:eastAsia="la-001" w:bidi="la-001"/>
                        </w:rPr>
                        <w:t xml:space="preserve">Omd. </w:t>
                      </w:r>
                      <w:r>
                        <w:rPr>
                          <w:i/>
                          <w:iCs/>
                          <w:spacing w:val="0"/>
                          <w:w w:val="100"/>
                          <w:position w:val="0"/>
                          <w:sz w:val="15"/>
                          <w:szCs w:val="15"/>
                          <w:shd w:val="clear" w:color="auto" w:fill="auto"/>
                          <w:lang w:val="la-001" w:eastAsia="la-001" w:bidi="la-001"/>
                        </w:rPr>
                        <w:t>It.</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Злиопмьпыя </w:t>
                      </w:r>
                      <w:r>
                        <w:rPr>
                          <w:rFonts w:ascii="Times New Roman" w:eastAsia="Times New Roman" w:hAnsi="Times New Roman" w:cs="Times New Roman"/>
                          <w:b/>
                          <w:bCs/>
                          <w:smallCaps/>
                          <w:spacing w:val="0"/>
                          <w:w w:val="100"/>
                          <w:position w:val="0"/>
                          <w:sz w:val="14"/>
                          <w:szCs w:val="14"/>
                          <w:shd w:val="clear" w:color="auto" w:fill="auto"/>
                          <w:lang w:val="ru-RU" w:eastAsia="ru-RU" w:bidi="ru-RU"/>
                        </w:rPr>
                        <w:t>Злпііскіі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III</w:t>
                      </w:r>
                      <w:r>
                        <w:rPr>
                          <w:rFonts w:ascii="Times New Roman" w:eastAsia="Times New Roman" w:hAnsi="Times New Roman" w:cs="Times New Roman"/>
                          <w:b/>
                          <w:bCs/>
                          <w:smallCaps/>
                          <w:spacing w:val="0"/>
                          <w:w w:val="100"/>
                          <w:position w:val="0"/>
                          <w:sz w:val="12"/>
                          <w:szCs w:val="12"/>
                          <w:shd w:val="clear" w:color="auto" w:fill="auto"/>
                          <w:lang w:val="ru-RU" w:eastAsia="ru-RU" w:bidi="ru-RU"/>
                        </w:rPr>
                        <w:t>атоіпчіін.</w:t>
                        <w:tab/>
                      </w:r>
                      <w:r>
                        <w:rPr>
                          <w:rFonts w:ascii="Times New Roman" w:eastAsia="Times New Roman" w:hAnsi="Times New Roman" w:cs="Times New Roman"/>
                          <w:b/>
                          <w:bCs/>
                          <w:spacing w:val="0"/>
                          <w:w w:val="100"/>
                          <w:position w:val="0"/>
                          <w:sz w:val="13"/>
                          <w:szCs w:val="13"/>
                          <w:shd w:val="clear" w:color="auto" w:fill="auto"/>
                          <w:lang w:val="fr-FR" w:eastAsia="fr-FR" w:bidi="fr-FR"/>
                        </w:rPr>
                        <w:t>jes</w:t>
                      </w:r>
                    </w:p>
                  </w:txbxContent>
                </wps:txbx>
                <wps:bodyPr lIns="0" tIns="0" rIns="0" bIns="0">
                  <a:spAutoFit/>
                </wps:bodyPr>
              </wps:wsp>
            </a:graphicData>
          </a:graphic>
        </wp:anchor>
      </w:drawing>
    </mc:Choice>
    <mc:Fallback>
      <w:pict>
        <v:shape id="_x0000_s1530" type="#_x0000_t202" style="position:absolute;margin-left:32.549999999999997pt;margin-top:47.799999999999997pt;width:349.69999999999999pt;height:7.2000000000000002pt;z-index:-1887435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06" w:val="right"/>
                    <w:tab w:pos="6994" w:val="right"/>
                  </w:tabs>
                  <w:bidi w:val="0"/>
                  <w:spacing w:before="0" w:after="0" w:line="240" w:lineRule="auto"/>
                  <w:ind w:left="0" w:right="0" w:firstLine="0"/>
                  <w:jc w:val="left"/>
                  <w:rPr>
                    <w:sz w:val="13"/>
                    <w:szCs w:val="13"/>
                  </w:rPr>
                </w:pPr>
                <w:r>
                  <w:rPr>
                    <w:spacing w:val="0"/>
                    <w:w w:val="100"/>
                    <w:position w:val="0"/>
                    <w:sz w:val="16"/>
                    <w:szCs w:val="16"/>
                    <w:shd w:val="clear" w:color="auto" w:fill="auto"/>
                    <w:lang w:val="la-001" w:eastAsia="la-001" w:bidi="la-001"/>
                  </w:rPr>
                  <w:t xml:space="preserve">Omd. </w:t>
                </w:r>
                <w:r>
                  <w:rPr>
                    <w:i/>
                    <w:iCs/>
                    <w:spacing w:val="0"/>
                    <w:w w:val="100"/>
                    <w:position w:val="0"/>
                    <w:sz w:val="15"/>
                    <w:szCs w:val="15"/>
                    <w:shd w:val="clear" w:color="auto" w:fill="auto"/>
                    <w:lang w:val="la-001" w:eastAsia="la-001" w:bidi="la-001"/>
                  </w:rPr>
                  <w:t>It.</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Злиопмьпыя </w:t>
                </w:r>
                <w:r>
                  <w:rPr>
                    <w:rFonts w:ascii="Times New Roman" w:eastAsia="Times New Roman" w:hAnsi="Times New Roman" w:cs="Times New Roman"/>
                    <w:b/>
                    <w:bCs/>
                    <w:smallCaps/>
                    <w:spacing w:val="0"/>
                    <w:w w:val="100"/>
                    <w:position w:val="0"/>
                    <w:sz w:val="14"/>
                    <w:szCs w:val="14"/>
                    <w:shd w:val="clear" w:color="auto" w:fill="auto"/>
                    <w:lang w:val="ru-RU" w:eastAsia="ru-RU" w:bidi="ru-RU"/>
                  </w:rPr>
                  <w:t>Злпііскіі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III</w:t>
                </w:r>
                <w:r>
                  <w:rPr>
                    <w:rFonts w:ascii="Times New Roman" w:eastAsia="Times New Roman" w:hAnsi="Times New Roman" w:cs="Times New Roman"/>
                    <w:b/>
                    <w:bCs/>
                    <w:smallCaps/>
                    <w:spacing w:val="0"/>
                    <w:w w:val="100"/>
                    <w:position w:val="0"/>
                    <w:sz w:val="12"/>
                    <w:szCs w:val="12"/>
                    <w:shd w:val="clear" w:color="auto" w:fill="auto"/>
                    <w:lang w:val="ru-RU" w:eastAsia="ru-RU" w:bidi="ru-RU"/>
                  </w:rPr>
                  <w:t>атоіпчіін.</w:t>
                  <w:tab/>
                </w:r>
                <w:r>
                  <w:rPr>
                    <w:rFonts w:ascii="Times New Roman" w:eastAsia="Times New Roman" w:hAnsi="Times New Roman" w:cs="Times New Roman"/>
                    <w:b/>
                    <w:bCs/>
                    <w:spacing w:val="0"/>
                    <w:w w:val="100"/>
                    <w:position w:val="0"/>
                    <w:sz w:val="13"/>
                    <w:szCs w:val="13"/>
                    <w:shd w:val="clear" w:color="auto" w:fill="auto"/>
                    <w:lang w:val="fr-FR" w:eastAsia="fr-FR" w:bidi="fr-FR"/>
                  </w:rPr>
                  <w:t>jes</w:t>
                </w:r>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3" behindDoc="1" locked="0" layoutInCell="1" allowOverlap="1">
          <wp:simplePos x="0" y="0"/>
          <wp:positionH relativeFrom="page">
            <wp:posOffset>497205</wp:posOffset>
          </wp:positionH>
          <wp:positionV relativeFrom="page">
            <wp:posOffset>597535</wp:posOffset>
          </wp:positionV>
          <wp:extent cx="2755265" cy="100330"/>
          <wp:wrapNone/>
          <wp:docPr id="506" name="Shape 506"/>
          <a:graphic xmlns:a="http://schemas.openxmlformats.org/drawingml/2006/main">
            <a:graphicData uri="http://schemas.microsoft.com/office/word/2010/wordprocessingShape">
              <wps:wsp>
                <wps:cNvSpPr txBox="1"/>
                <wps:spPr>
                  <a:xfrm>
                    <a:ext cx="2755265" cy="100330"/>
                  </a:xfrm>
                  <a:prstGeom prst="rect"/>
                  <a:noFill/>
                </wps:spPr>
                <wps:txbx>
                  <w:txbxContent>
                    <w:p>
                      <w:pPr>
                        <w:pStyle w:val="Style76"/>
                        <w:keepNext w:val="0"/>
                        <w:keepLines w:val="0"/>
                        <w:widowControl w:val="0"/>
                        <w:shd w:val="clear" w:color="auto" w:fill="auto"/>
                        <w:tabs>
                          <w:tab w:pos="433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fr-FR" w:eastAsia="fr-FR" w:bidi="fr-FR"/>
                        </w:rPr>
                        <w:t>m</w:t>
                        <w:tab/>
                      </w:r>
                      <w:r>
                        <w:rPr>
                          <w:rFonts w:ascii="Times New Roman" w:eastAsia="Times New Roman" w:hAnsi="Times New Roman" w:cs="Times New Roman"/>
                          <w:b/>
                          <w:bCs/>
                          <w:smallCaps/>
                          <w:spacing w:val="0"/>
                          <w:w w:val="100"/>
                          <w:position w:val="0"/>
                          <w:shd w:val="clear" w:color="auto" w:fill="auto"/>
                          <w:lang w:val="fr-FR" w:eastAsia="fr-FR" w:bidi="fr-FR"/>
                        </w:rPr>
                        <w:t>JUatrii h</w:t>
                      </w:r>
                      <w:r>
                        <w:rPr>
                          <w:rFonts w:ascii="Times New Roman" w:eastAsia="Times New Roman" w:hAnsi="Times New Roman" w:cs="Times New Roman"/>
                          <w:b/>
                          <w:bCs/>
                          <w:spacing w:val="0"/>
                          <w:w w:val="100"/>
                          <w:position w:val="0"/>
                          <w:shd w:val="clear" w:color="auto" w:fill="auto"/>
                          <w:lang w:val="fr-FR" w:eastAsia="fr-FR" w:bidi="fr-FR"/>
                        </w:rPr>
                        <w:t xml:space="preserve"> </w:t>
                      </w:r>
                      <w:r>
                        <w:rPr>
                          <w:rFonts w:ascii="Times New Roman" w:eastAsia="Times New Roman" w:hAnsi="Times New Roman" w:cs="Times New Roman"/>
                          <w:b/>
                          <w:bCs/>
                          <w:spacing w:val="0"/>
                          <w:w w:val="100"/>
                          <w:position w:val="0"/>
                          <w:shd w:val="clear" w:color="auto" w:fill="auto"/>
                          <w:lang w:val="ru-RU" w:eastAsia="ru-RU" w:bidi="ru-RU"/>
                        </w:rPr>
                        <w:t>Хгдижестіл.</w:t>
                      </w:r>
                    </w:p>
                  </w:txbxContent>
                </wps:txbx>
                <wps:bodyPr lIns="0" tIns="0" rIns="0" bIns="0">
                  <a:spAutoFit/>
                </wps:bodyPr>
              </wps:wsp>
            </a:graphicData>
          </a:graphic>
        </wp:anchor>
      </w:drawing>
    </mc:Choice>
    <mc:Fallback>
      <w:pict>
        <v:shape id="_x0000_s1532" type="#_x0000_t202" style="position:absolute;margin-left:39.149999999999999pt;margin-top:47.049999999999997pt;width:216.94999999999999pt;height:7.9000000000000004pt;z-index:-1887435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3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fr-FR" w:eastAsia="fr-FR" w:bidi="fr-FR"/>
                  </w:rPr>
                  <w:t>m</w:t>
                  <w:tab/>
                </w:r>
                <w:r>
                  <w:rPr>
                    <w:rFonts w:ascii="Times New Roman" w:eastAsia="Times New Roman" w:hAnsi="Times New Roman" w:cs="Times New Roman"/>
                    <w:b/>
                    <w:bCs/>
                    <w:smallCaps/>
                    <w:spacing w:val="0"/>
                    <w:w w:val="100"/>
                    <w:position w:val="0"/>
                    <w:shd w:val="clear" w:color="auto" w:fill="auto"/>
                    <w:lang w:val="fr-FR" w:eastAsia="fr-FR" w:bidi="fr-FR"/>
                  </w:rPr>
                  <w:t>JUatrii h</w:t>
                </w:r>
                <w:r>
                  <w:rPr>
                    <w:rFonts w:ascii="Times New Roman" w:eastAsia="Times New Roman" w:hAnsi="Times New Roman" w:cs="Times New Roman"/>
                    <w:b/>
                    <w:bCs/>
                    <w:spacing w:val="0"/>
                    <w:w w:val="100"/>
                    <w:position w:val="0"/>
                    <w:shd w:val="clear" w:color="auto" w:fill="auto"/>
                    <w:lang w:val="fr-FR" w:eastAsia="fr-FR" w:bidi="fr-FR"/>
                  </w:rPr>
                  <w:t xml:space="preserve"> </w:t>
                </w:r>
                <w:r>
                  <w:rPr>
                    <w:rFonts w:ascii="Times New Roman" w:eastAsia="Times New Roman" w:hAnsi="Times New Roman" w:cs="Times New Roman"/>
                    <w:b/>
                    <w:bCs/>
                    <w:spacing w:val="0"/>
                    <w:w w:val="100"/>
                    <w:position w:val="0"/>
                    <w:shd w:val="clear" w:color="auto" w:fill="auto"/>
                    <w:lang w:val="ru-RU" w:eastAsia="ru-RU" w:bidi="ru-RU"/>
                  </w:rPr>
                  <w:t>Хгдижестіл.</w:t>
                </w:r>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5" behindDoc="1" locked="0" layoutInCell="1" allowOverlap="1">
          <wp:simplePos x="0" y="0"/>
          <wp:positionH relativeFrom="page">
            <wp:posOffset>405765</wp:posOffset>
          </wp:positionH>
          <wp:positionV relativeFrom="page">
            <wp:posOffset>603885</wp:posOffset>
          </wp:positionV>
          <wp:extent cx="4422775" cy="94615"/>
          <wp:wrapNone/>
          <wp:docPr id="508" name="Shape 508"/>
          <a:graphic xmlns:a="http://schemas.openxmlformats.org/drawingml/2006/main">
            <a:graphicData uri="http://schemas.microsoft.com/office/word/2010/wordprocessingShape">
              <wps:wsp>
                <wps:cNvSpPr txBox="1"/>
                <wps:spPr>
                  <a:xfrm>
                    <a:ext cx="4422775" cy="94615"/>
                  </a:xfrm>
                  <a:prstGeom prst="rect"/>
                  <a:noFill/>
                </wps:spPr>
                <wps:txbx>
                  <w:txbxContent>
                    <w:p>
                      <w:pPr>
                        <w:pStyle w:val="Style76"/>
                        <w:keepNext w:val="0"/>
                        <w:keepLines w:val="0"/>
                        <w:widowControl w:val="0"/>
                        <w:shd w:val="clear" w:color="auto" w:fill="auto"/>
                        <w:tabs>
                          <w:tab w:pos="4910" w:val="right"/>
                          <w:tab w:pos="6965"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fr-FR" w:eastAsia="fr-FR" w:bidi="fr-FR"/>
                        </w:rPr>
                        <w:t xml:space="preserve">Oind. </w:t>
                      </w:r>
                      <w:r>
                        <w:rPr>
                          <w:rFonts w:ascii="Times New Roman" w:eastAsia="Times New Roman" w:hAnsi="Times New Roman" w:cs="Times New Roman"/>
                          <w:b/>
                          <w:bCs/>
                          <w:i/>
                          <w:iCs/>
                          <w:spacing w:val="0"/>
                          <w:w w:val="100"/>
                          <w:position w:val="0"/>
                          <w:sz w:val="17"/>
                          <w:szCs w:val="17"/>
                          <w:shd w:val="clear" w:color="auto" w:fill="auto"/>
                          <w:lang w:val="fr-FR" w:eastAsia="fr-FR" w:bidi="fr-FR"/>
                        </w:rPr>
                        <w:t>il.</w:t>
                        <w:tab/>
                      </w:r>
                      <w:r>
                        <w:rPr>
                          <w:smallCaps/>
                          <w:spacing w:val="0"/>
                          <w:w w:val="100"/>
                          <w:position w:val="0"/>
                          <w:sz w:val="15"/>
                          <w:szCs w:val="15"/>
                          <w:shd w:val="clear" w:color="auto" w:fill="auto"/>
                          <w:lang w:val="ru-RU" w:eastAsia="ru-RU" w:bidi="ru-RU"/>
                        </w:rPr>
                        <w:t>ЗаііОГІМЫіМіі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Зли иски Ш </w:t>
                      </w:r>
                      <w:r>
                        <w:rPr>
                          <w:smallCaps/>
                          <w:spacing w:val="0"/>
                          <w:w w:val="100"/>
                          <w:position w:val="0"/>
                          <w:sz w:val="15"/>
                          <w:szCs w:val="15"/>
                          <w:shd w:val="clear" w:color="auto" w:fill="auto"/>
                          <w:lang w:val="ru-RU" w:eastAsia="ru-RU" w:bidi="ru-RU"/>
                        </w:rPr>
                        <w:t>ліовріаііа.</w:t>
                        <w:tab/>
                      </w:r>
                      <w:r>
                        <w:rPr>
                          <w:rFonts w:ascii="Times New Roman" w:eastAsia="Times New Roman" w:hAnsi="Times New Roman" w:cs="Times New Roman"/>
                          <w:b/>
                          <w:bCs/>
                          <w:spacing w:val="0"/>
                          <w:w w:val="100"/>
                          <w:position w:val="0"/>
                          <w:sz w:val="13"/>
                          <w:szCs w:val="13"/>
                          <w:shd w:val="clear" w:color="auto" w:fill="auto"/>
                          <w:lang w:val="ru-RU" w:eastAsia="ru-RU" w:bidi="ru-RU"/>
                        </w:rPr>
                        <w:t>івз</w:t>
                      </w:r>
                    </w:p>
                  </w:txbxContent>
                </wps:txbx>
                <wps:bodyPr lIns="0" tIns="0" rIns="0" bIns="0">
                  <a:spAutoFit/>
                </wps:bodyPr>
              </wps:wsp>
            </a:graphicData>
          </a:graphic>
        </wp:anchor>
      </w:drawing>
    </mc:Choice>
    <mc:Fallback>
      <w:pict>
        <v:shape id="_x0000_s1534" type="#_x0000_t202" style="position:absolute;margin-left:31.949999999999999pt;margin-top:47.549999999999997pt;width:348.25pt;height:7.4500000000000002pt;z-index:-1887435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10" w:val="right"/>
                    <w:tab w:pos="6965"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fr-FR" w:eastAsia="fr-FR" w:bidi="fr-FR"/>
                  </w:rPr>
                  <w:t xml:space="preserve">Oind. </w:t>
                </w:r>
                <w:r>
                  <w:rPr>
                    <w:rFonts w:ascii="Times New Roman" w:eastAsia="Times New Roman" w:hAnsi="Times New Roman" w:cs="Times New Roman"/>
                    <w:b/>
                    <w:bCs/>
                    <w:i/>
                    <w:iCs/>
                    <w:spacing w:val="0"/>
                    <w:w w:val="100"/>
                    <w:position w:val="0"/>
                    <w:sz w:val="17"/>
                    <w:szCs w:val="17"/>
                    <w:shd w:val="clear" w:color="auto" w:fill="auto"/>
                    <w:lang w:val="fr-FR" w:eastAsia="fr-FR" w:bidi="fr-FR"/>
                  </w:rPr>
                  <w:t>il.</w:t>
                  <w:tab/>
                </w:r>
                <w:r>
                  <w:rPr>
                    <w:smallCaps/>
                    <w:spacing w:val="0"/>
                    <w:w w:val="100"/>
                    <w:position w:val="0"/>
                    <w:sz w:val="15"/>
                    <w:szCs w:val="15"/>
                    <w:shd w:val="clear" w:color="auto" w:fill="auto"/>
                    <w:lang w:val="ru-RU" w:eastAsia="ru-RU" w:bidi="ru-RU"/>
                  </w:rPr>
                  <w:t>ЗаііОГІМЫіМіі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Зли иски Ш </w:t>
                </w:r>
                <w:r>
                  <w:rPr>
                    <w:smallCaps/>
                    <w:spacing w:val="0"/>
                    <w:w w:val="100"/>
                    <w:position w:val="0"/>
                    <w:sz w:val="15"/>
                    <w:szCs w:val="15"/>
                    <w:shd w:val="clear" w:color="auto" w:fill="auto"/>
                    <w:lang w:val="ru-RU" w:eastAsia="ru-RU" w:bidi="ru-RU"/>
                  </w:rPr>
                  <w:t>ліовріаііа.</w:t>
                  <w:tab/>
                </w:r>
                <w:r>
                  <w:rPr>
                    <w:rFonts w:ascii="Times New Roman" w:eastAsia="Times New Roman" w:hAnsi="Times New Roman" w:cs="Times New Roman"/>
                    <w:b/>
                    <w:bCs/>
                    <w:spacing w:val="0"/>
                    <w:w w:val="100"/>
                    <w:position w:val="0"/>
                    <w:sz w:val="13"/>
                    <w:szCs w:val="13"/>
                    <w:shd w:val="clear" w:color="auto" w:fill="auto"/>
                    <w:lang w:val="ru-RU" w:eastAsia="ru-RU" w:bidi="ru-RU"/>
                  </w:rPr>
                  <w:t>івз</w:t>
                </w:r>
              </w:p>
            </w:txbxContent>
          </v:textbox>
          <w10:wrap anchorx="page" anchory="page"/>
        </v:shape>
      </w:pict>
    </mc:Fallback>
  </mc:AlternateContent>
  <w:p>
    <w:pPr>
      <w:widowControl w:val="0"/>
      <w:spacing w:line="14" w:lineRule="exact"/>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7" behindDoc="1" locked="0" layoutInCell="1" allowOverlap="1">
          <wp:simplePos x="0" y="0"/>
          <wp:positionH relativeFrom="page">
            <wp:posOffset>436245</wp:posOffset>
          </wp:positionH>
          <wp:positionV relativeFrom="page">
            <wp:posOffset>603885</wp:posOffset>
          </wp:positionV>
          <wp:extent cx="4413250" cy="94615"/>
          <wp:wrapNone/>
          <wp:docPr id="510" name="Shape 510"/>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76"/>
                        <w:keepNext w:val="0"/>
                        <w:keepLines w:val="0"/>
                        <w:widowControl w:val="0"/>
                        <w:shd w:val="clear" w:color="auto" w:fill="auto"/>
                        <w:tabs>
                          <w:tab w:pos="4915"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TI.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Зімогіиыіыя </w:t>
                      </w:r>
                      <w:r>
                        <w:rPr>
                          <w:smallCaps/>
                          <w:spacing w:val="0"/>
                          <w:w w:val="100"/>
                          <w:position w:val="0"/>
                          <w:sz w:val="15"/>
                          <w:szCs w:val="15"/>
                          <w:shd w:val="clear" w:color="auto" w:fill="auto"/>
                          <w:lang w:val="ru-RU" w:eastAsia="ru-RU" w:bidi="ru-RU"/>
                        </w:rPr>
                        <w:t>Злпііскп ПГГлтоврипл.</w:t>
                        <w:tab/>
                      </w:r>
                      <w:r>
                        <w:rPr>
                          <w:spacing w:val="0"/>
                          <w:w w:val="100"/>
                          <w:position w:val="0"/>
                          <w:sz w:val="16"/>
                          <w:szCs w:val="16"/>
                          <w:shd w:val="clear" w:color="auto" w:fill="auto"/>
                          <w:lang w:val="ru-RU" w:eastAsia="ru-RU" w:bidi="ru-RU"/>
                        </w:rPr>
                        <w:t>187</w:t>
                      </w:r>
                    </w:p>
                  </w:txbxContent>
                </wps:txbx>
                <wps:bodyPr lIns="0" tIns="0" rIns="0" bIns="0">
                  <a:spAutoFit/>
                </wps:bodyPr>
              </wps:wsp>
            </a:graphicData>
          </a:graphic>
        </wp:anchor>
      </w:drawing>
    </mc:Choice>
    <mc:Fallback>
      <w:pict>
        <v:shape id="_x0000_s1536" type="#_x0000_t202" style="position:absolute;margin-left:34.350000000000001pt;margin-top:47.549999999999997pt;width:347.5pt;height:7.4500000000000002pt;z-index:-1887435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15" w:val="right"/>
                    <w:tab w:pos="695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TI.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Зімогіиыіыя </w:t>
                </w:r>
                <w:r>
                  <w:rPr>
                    <w:smallCaps/>
                    <w:spacing w:val="0"/>
                    <w:w w:val="100"/>
                    <w:position w:val="0"/>
                    <w:sz w:val="15"/>
                    <w:szCs w:val="15"/>
                    <w:shd w:val="clear" w:color="auto" w:fill="auto"/>
                    <w:lang w:val="ru-RU" w:eastAsia="ru-RU" w:bidi="ru-RU"/>
                  </w:rPr>
                  <w:t>Злпііскп ПГГлтоврипл.</w:t>
                  <w:tab/>
                </w:r>
                <w:r>
                  <w:rPr>
                    <w:spacing w:val="0"/>
                    <w:w w:val="100"/>
                    <w:position w:val="0"/>
                    <w:sz w:val="16"/>
                    <w:szCs w:val="16"/>
                    <w:shd w:val="clear" w:color="auto" w:fill="auto"/>
                    <w:lang w:val="ru-RU" w:eastAsia="ru-RU" w:bidi="ru-RU"/>
                  </w:rPr>
                  <w:t>187</w:t>
                </w:r>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9" behindDoc="1" locked="0" layoutInCell="1" allowOverlap="1">
          <wp:simplePos x="0" y="0"/>
          <wp:positionH relativeFrom="page">
            <wp:posOffset>396875</wp:posOffset>
          </wp:positionH>
          <wp:positionV relativeFrom="page">
            <wp:posOffset>588645</wp:posOffset>
          </wp:positionV>
          <wp:extent cx="2810510" cy="109855"/>
          <wp:wrapNone/>
          <wp:docPr id="512" name="Shape 512"/>
          <a:graphic xmlns:a="http://schemas.openxmlformats.org/drawingml/2006/main">
            <a:graphicData uri="http://schemas.microsoft.com/office/word/2010/wordprocessingShape">
              <wps:wsp>
                <wps:cNvSpPr txBox="1"/>
                <wps:spPr>
                  <a:xfrm>
                    <a:ext cx="2810510" cy="109855"/>
                  </a:xfrm>
                  <a:prstGeom prst="rect"/>
                  <a:noFill/>
                </wps:spPr>
                <wps:txbx>
                  <w:txbxContent>
                    <w:p>
                      <w:pPr>
                        <w:pStyle w:val="Style76"/>
                        <w:keepNext w:val="0"/>
                        <w:keepLines w:val="0"/>
                        <w:widowControl w:val="0"/>
                        <w:shd w:val="clear" w:color="auto" w:fill="auto"/>
                        <w:tabs>
                          <w:tab w:pos="44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 xml:space="preserve">Μ </w:t>
                      </w:r>
                      <w:r>
                        <w:rPr>
                          <w:rFonts w:ascii="Times New Roman" w:eastAsia="Times New Roman" w:hAnsi="Times New Roman" w:cs="Times New Roman"/>
                          <w:b/>
                          <w:bCs/>
                          <w:spacing w:val="0"/>
                          <w:w w:val="100"/>
                          <w:position w:val="0"/>
                          <w:shd w:val="clear" w:color="auto" w:fill="auto"/>
                          <w:lang w:val="ru-RU" w:eastAsia="ru-RU" w:bidi="ru-RU"/>
                        </w:rPr>
                        <w:t>8</w:t>
                        <w:tab/>
                        <w:t>ЦіГІІІІ и Хг.юлвст»*.</w:t>
                      </w:r>
                    </w:p>
                  </w:txbxContent>
                </wps:txbx>
                <wps:bodyPr lIns="0" tIns="0" rIns="0" bIns="0">
                  <a:spAutoFit/>
                </wps:bodyPr>
              </wps:wsp>
            </a:graphicData>
          </a:graphic>
        </wp:anchor>
      </w:drawing>
    </mc:Choice>
    <mc:Fallback>
      <w:pict>
        <v:shape id="_x0000_s1538" type="#_x0000_t202" style="position:absolute;margin-left:31.25pt;margin-top:46.350000000000001pt;width:221.30000000000001pt;height:8.6500000000000004pt;z-index:-1887435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 xml:space="preserve">Μ </w:t>
                </w:r>
                <w:r>
                  <w:rPr>
                    <w:rFonts w:ascii="Times New Roman" w:eastAsia="Times New Roman" w:hAnsi="Times New Roman" w:cs="Times New Roman"/>
                    <w:b/>
                    <w:bCs/>
                    <w:spacing w:val="0"/>
                    <w:w w:val="100"/>
                    <w:position w:val="0"/>
                    <w:shd w:val="clear" w:color="auto" w:fill="auto"/>
                    <w:lang w:val="ru-RU" w:eastAsia="ru-RU" w:bidi="ru-RU"/>
                  </w:rPr>
                  <w:t>8</w:t>
                  <w:tab/>
                  <w:t>ЦіГІІІІ и Хг.юлвст»*.</w:t>
                </w:r>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1" behindDoc="1" locked="0" layoutInCell="1" allowOverlap="1">
          <wp:simplePos x="0" y="0"/>
          <wp:positionH relativeFrom="page">
            <wp:posOffset>422910</wp:posOffset>
          </wp:positionH>
          <wp:positionV relativeFrom="page">
            <wp:posOffset>607060</wp:posOffset>
          </wp:positionV>
          <wp:extent cx="2782570" cy="91440"/>
          <wp:wrapNone/>
          <wp:docPr id="514" name="Shape 514"/>
          <a:graphic xmlns:a="http://schemas.openxmlformats.org/drawingml/2006/main">
            <a:graphicData uri="http://schemas.microsoft.com/office/word/2010/wordprocessingShape">
              <wps:wsp>
                <wps:cNvSpPr txBox="1"/>
                <wps:spPr>
                  <a:xfrm>
                    <a:ext cx="2782570" cy="91440"/>
                  </a:xfrm>
                  <a:prstGeom prst="rect"/>
                  <a:noFill/>
                </wps:spPr>
                <wps:txbx>
                  <w:txbxContent>
                    <w:p>
                      <w:pPr>
                        <w:pStyle w:val="Style76"/>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b/>
                          <w:bCs/>
                          <w:color w:val="212121"/>
                          <w:spacing w:val="0"/>
                          <w:w w:val="100"/>
                          <w:position w:val="0"/>
                          <w:sz w:val="18"/>
                          <w:szCs w:val="18"/>
                          <w:shd w:val="clear" w:color="auto" w:fill="auto"/>
                          <w:lang w:val="fr-FR" w:eastAsia="fr-FR" w:bidi="fr-FR"/>
                        </w:rPr>
                        <w:t>1G8</w:t>
                        <w:tab/>
                      </w:r>
                      <w:r>
                        <w:rPr>
                          <w:smallCaps/>
                          <w:spacing w:val="0"/>
                          <w:w w:val="100"/>
                          <w:position w:val="0"/>
                          <w:sz w:val="15"/>
                          <w:szCs w:val="15"/>
                          <w:shd w:val="clear" w:color="auto" w:fill="auto"/>
                          <w:lang w:val="ru-RU" w:eastAsia="ru-RU" w:bidi="ru-RU"/>
                        </w:rPr>
                        <w:t>Нллііі</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el-GR" w:eastAsia="el-GR" w:bidi="el-GR"/>
                        </w:rPr>
                        <w:t xml:space="preserve">η </w:t>
                      </w:r>
                      <w:r>
                        <w:rPr>
                          <w:smallCaps/>
                          <w:spacing w:val="0"/>
                          <w:w w:val="100"/>
                          <w:position w:val="0"/>
                          <w:sz w:val="15"/>
                          <w:szCs w:val="15"/>
                          <w:shd w:val="clear" w:color="auto" w:fill="auto"/>
                          <w:lang w:val="ru-RU" w:eastAsia="ru-RU" w:bidi="ru-RU"/>
                        </w:rPr>
                        <w:t>Ѵулоіккстяа*</w:t>
                      </w:r>
                    </w:p>
                  </w:txbxContent>
                </wps:txbx>
                <wps:bodyPr lIns="0" tIns="0" rIns="0" bIns="0">
                  <a:spAutoFit/>
                </wps:bodyPr>
              </wps:wsp>
            </a:graphicData>
          </a:graphic>
        </wp:anchor>
      </w:drawing>
    </mc:Choice>
    <mc:Fallback>
      <w:pict>
        <v:shape id="_x0000_s1540" type="#_x0000_t202" style="position:absolute;margin-left:33.299999999999997pt;margin-top:47.799999999999997pt;width:219.09999999999999pt;height:7.2000000000000002pt;z-index:-1887435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2" w:val="right"/>
                  </w:tabs>
                  <w:bidi w:val="0"/>
                  <w:spacing w:before="0" w:after="0" w:line="240" w:lineRule="auto"/>
                  <w:ind w:left="0" w:right="0" w:firstLine="0"/>
                  <w:jc w:val="left"/>
                  <w:rPr>
                    <w:sz w:val="15"/>
                    <w:szCs w:val="15"/>
                  </w:rPr>
                </w:pPr>
                <w:r>
                  <w:rPr>
                    <w:b/>
                    <w:bCs/>
                    <w:color w:val="212121"/>
                    <w:spacing w:val="0"/>
                    <w:w w:val="100"/>
                    <w:position w:val="0"/>
                    <w:sz w:val="18"/>
                    <w:szCs w:val="18"/>
                    <w:shd w:val="clear" w:color="auto" w:fill="auto"/>
                    <w:lang w:val="fr-FR" w:eastAsia="fr-FR" w:bidi="fr-FR"/>
                  </w:rPr>
                  <w:t>1G8</w:t>
                  <w:tab/>
                </w:r>
                <w:r>
                  <w:rPr>
                    <w:smallCaps/>
                    <w:spacing w:val="0"/>
                    <w:w w:val="100"/>
                    <w:position w:val="0"/>
                    <w:sz w:val="15"/>
                    <w:szCs w:val="15"/>
                    <w:shd w:val="clear" w:color="auto" w:fill="auto"/>
                    <w:lang w:val="ru-RU" w:eastAsia="ru-RU" w:bidi="ru-RU"/>
                  </w:rPr>
                  <w:t>Нллііі</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el-GR" w:eastAsia="el-GR" w:bidi="el-GR"/>
                  </w:rPr>
                  <w:t xml:space="preserve">η </w:t>
                </w:r>
                <w:r>
                  <w:rPr>
                    <w:smallCaps/>
                    <w:spacing w:val="0"/>
                    <w:w w:val="100"/>
                    <w:position w:val="0"/>
                    <w:sz w:val="15"/>
                    <w:szCs w:val="15"/>
                    <w:shd w:val="clear" w:color="auto" w:fill="auto"/>
                    <w:lang w:val="ru-RU" w:eastAsia="ru-RU" w:bidi="ru-RU"/>
                  </w:rPr>
                  <w:t>Ѵулоіккстяа*</w:t>
                </w:r>
              </w:p>
            </w:txbxContent>
          </v:textbox>
          <w10:wrap anchorx="page" anchory="page"/>
        </v:shape>
      </w:pict>
    </mc:Fallback>
  </mc:AlternateContent>
  <w:p>
    <w:pPr>
      <w:widowControl w:val="0"/>
      <w:spacing w:line="14" w:lineRule="exact"/>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3" behindDoc="1" locked="0" layoutInCell="1" allowOverlap="1">
          <wp:simplePos x="0" y="0"/>
          <wp:positionH relativeFrom="page">
            <wp:posOffset>407670</wp:posOffset>
          </wp:positionH>
          <wp:positionV relativeFrom="page">
            <wp:posOffset>597535</wp:posOffset>
          </wp:positionV>
          <wp:extent cx="4438015" cy="100330"/>
          <wp:wrapNone/>
          <wp:docPr id="516" name="Shape 516"/>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76"/>
                        <w:keepNext w:val="0"/>
                        <w:keepLines w:val="0"/>
                        <w:widowControl w:val="0"/>
                        <w:shd w:val="clear" w:color="auto" w:fill="auto"/>
                        <w:tabs>
                          <w:tab w:pos="4958" w:val="right"/>
                          <w:tab w:pos="698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ОиіЭ. </w:t>
                      </w:r>
                      <w:r>
                        <w:rPr>
                          <w:rFonts w:ascii="Times New Roman" w:eastAsia="Times New Roman" w:hAnsi="Times New Roman" w:cs="Times New Roman"/>
                          <w:b/>
                          <w:bCs/>
                          <w:i/>
                          <w:iCs/>
                          <w:spacing w:val="0"/>
                          <w:w w:val="100"/>
                          <w:position w:val="0"/>
                          <w:sz w:val="17"/>
                          <w:szCs w:val="17"/>
                          <w:shd w:val="clear" w:color="auto" w:fill="auto"/>
                          <w:lang w:val="ru-RU" w:eastAsia="ru-RU" w:bidi="ru-RU"/>
                        </w:rPr>
                        <w:t>11.</w:t>
                      </w:r>
                      <w:r>
                        <w:rPr>
                          <w:b/>
                          <w:bCs/>
                          <w:spacing w:val="0"/>
                          <w:w w:val="100"/>
                          <w:position w:val="0"/>
                          <w:sz w:val="18"/>
                          <w:szCs w:val="18"/>
                          <w:shd w:val="clear" w:color="auto" w:fill="auto"/>
                          <w:lang w:val="ru-RU" w:eastAsia="ru-RU" w:bidi="ru-RU"/>
                        </w:rPr>
                        <w:tab/>
                        <w:t xml:space="preserve">Злмогплі.ими </w:t>
                      </w:r>
                      <w:r>
                        <w:rPr>
                          <w:smallCaps/>
                          <w:spacing w:val="0"/>
                          <w:w w:val="100"/>
                          <w:position w:val="0"/>
                          <w:sz w:val="15"/>
                          <w:szCs w:val="15"/>
                          <w:shd w:val="clear" w:color="auto" w:fill="auto"/>
                          <w:lang w:val="ru-RU" w:eastAsia="ru-RU" w:bidi="ru-RU"/>
                        </w:rPr>
                        <w:t>Записки Шатог.рпиа.</w:t>
                      </w:r>
                      <w:r>
                        <w:rPr>
                          <w:rFonts w:ascii="Times New Roman" w:eastAsia="Times New Roman" w:hAnsi="Times New Roman" w:cs="Times New Roman"/>
                          <w:b/>
                          <w:bCs/>
                          <w:spacing w:val="0"/>
                          <w:w w:val="100"/>
                          <w:position w:val="0"/>
                          <w:shd w:val="clear" w:color="auto" w:fill="auto"/>
                          <w:lang w:val="ru-RU" w:eastAsia="ru-RU" w:bidi="ru-RU"/>
                        </w:rPr>
                        <w:tab/>
                        <w:t>171</w:t>
                      </w:r>
                    </w:p>
                  </w:txbxContent>
                </wps:txbx>
                <wps:bodyPr lIns="0" tIns="0" rIns="0" bIns="0">
                  <a:spAutoFit/>
                </wps:bodyPr>
              </wps:wsp>
            </a:graphicData>
          </a:graphic>
        </wp:anchor>
      </w:drawing>
    </mc:Choice>
    <mc:Fallback>
      <w:pict>
        <v:shape id="_x0000_s1542" type="#_x0000_t202" style="position:absolute;margin-left:32.100000000000001pt;margin-top:47.049999999999997pt;width:349.44999999999999pt;height:7.9000000000000004pt;z-index:-1887435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58" w:val="right"/>
                    <w:tab w:pos="698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ОиіЭ. </w:t>
                </w:r>
                <w:r>
                  <w:rPr>
                    <w:rFonts w:ascii="Times New Roman" w:eastAsia="Times New Roman" w:hAnsi="Times New Roman" w:cs="Times New Roman"/>
                    <w:b/>
                    <w:bCs/>
                    <w:i/>
                    <w:iCs/>
                    <w:spacing w:val="0"/>
                    <w:w w:val="100"/>
                    <w:position w:val="0"/>
                    <w:sz w:val="17"/>
                    <w:szCs w:val="17"/>
                    <w:shd w:val="clear" w:color="auto" w:fill="auto"/>
                    <w:lang w:val="ru-RU" w:eastAsia="ru-RU" w:bidi="ru-RU"/>
                  </w:rPr>
                  <w:t>11.</w:t>
                </w:r>
                <w:r>
                  <w:rPr>
                    <w:b/>
                    <w:bCs/>
                    <w:spacing w:val="0"/>
                    <w:w w:val="100"/>
                    <w:position w:val="0"/>
                    <w:sz w:val="18"/>
                    <w:szCs w:val="18"/>
                    <w:shd w:val="clear" w:color="auto" w:fill="auto"/>
                    <w:lang w:val="ru-RU" w:eastAsia="ru-RU" w:bidi="ru-RU"/>
                  </w:rPr>
                  <w:tab/>
                  <w:t xml:space="preserve">Злмогплі.ими </w:t>
                </w:r>
                <w:r>
                  <w:rPr>
                    <w:smallCaps/>
                    <w:spacing w:val="0"/>
                    <w:w w:val="100"/>
                    <w:position w:val="0"/>
                    <w:sz w:val="15"/>
                    <w:szCs w:val="15"/>
                    <w:shd w:val="clear" w:color="auto" w:fill="auto"/>
                    <w:lang w:val="ru-RU" w:eastAsia="ru-RU" w:bidi="ru-RU"/>
                  </w:rPr>
                  <w:t>Записки Шатог.рпиа.</w:t>
                </w:r>
                <w:r>
                  <w:rPr>
                    <w:rFonts w:ascii="Times New Roman" w:eastAsia="Times New Roman" w:hAnsi="Times New Roman" w:cs="Times New Roman"/>
                    <w:b/>
                    <w:bCs/>
                    <w:spacing w:val="0"/>
                    <w:w w:val="100"/>
                    <w:position w:val="0"/>
                    <w:shd w:val="clear" w:color="auto" w:fill="auto"/>
                    <w:lang w:val="ru-RU" w:eastAsia="ru-RU" w:bidi="ru-RU"/>
                  </w:rPr>
                  <w:tab/>
                  <w:t>171</w:t>
                </w:r>
              </w:p>
            </w:txbxContent>
          </v:textbox>
          <w10:wrap anchorx="page" anchory="page"/>
        </v:shape>
      </w:pict>
    </mc:Fallback>
  </mc:AlternateContent>
  <w:p>
    <w:pPr>
      <w:widowControl w:val="0"/>
      <w:spacing w:line="14" w:lineRule="exact"/>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5" behindDoc="1" locked="0" layoutInCell="1" allowOverlap="1">
          <wp:simplePos x="0" y="0"/>
          <wp:positionH relativeFrom="page">
            <wp:posOffset>454660</wp:posOffset>
          </wp:positionH>
          <wp:positionV relativeFrom="page">
            <wp:posOffset>607060</wp:posOffset>
          </wp:positionV>
          <wp:extent cx="2785745" cy="91440"/>
          <wp:wrapNone/>
          <wp:docPr id="518" name="Shape 518"/>
          <a:graphic xmlns:a="http://schemas.openxmlformats.org/drawingml/2006/main">
            <a:graphicData uri="http://schemas.microsoft.com/office/word/2010/wordprocessingShape">
              <wps:wsp>
                <wps:cNvSpPr txBox="1"/>
                <wps:spPr>
                  <a:xfrm>
                    <a:ext cx="2785745" cy="91440"/>
                  </a:xfrm>
                  <a:prstGeom prst="rect"/>
                  <a:noFill/>
                </wps:spPr>
                <wps:txbx>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170</w:t>
                        <w:tab/>
                        <w:t>Пляиі п Хгдожеетіі,</w:t>
                      </w:r>
                    </w:p>
                  </w:txbxContent>
                </wps:txbx>
                <wps:bodyPr lIns="0" tIns="0" rIns="0" bIns="0">
                  <a:spAutoFit/>
                </wps:bodyPr>
              </wps:wsp>
            </a:graphicData>
          </a:graphic>
        </wp:anchor>
      </w:drawing>
    </mc:Choice>
    <mc:Fallback>
      <w:pict>
        <v:shape id="_x0000_s1544" type="#_x0000_t202" style="position:absolute;margin-left:35.799999999999997pt;margin-top:47.799999999999997pt;width:219.34999999999999pt;height:7.2000000000000002pt;z-index:-1887435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170</w:t>
                  <w:tab/>
                  <w:t>Пляиі п Хгдожеетіі,</w:t>
                </w:r>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7" behindDoc="1" locked="0" layoutInCell="1" allowOverlap="1">
          <wp:simplePos x="0" y="0"/>
          <wp:positionH relativeFrom="page">
            <wp:posOffset>416560</wp:posOffset>
          </wp:positionH>
          <wp:positionV relativeFrom="page">
            <wp:posOffset>603885</wp:posOffset>
          </wp:positionV>
          <wp:extent cx="4443730" cy="94615"/>
          <wp:wrapNone/>
          <wp:docPr id="520" name="Shape 520"/>
          <a:graphic xmlns:a="http://schemas.openxmlformats.org/drawingml/2006/main">
            <a:graphicData uri="http://schemas.microsoft.com/office/word/2010/wordprocessingShape">
              <wps:wsp>
                <wps:cNvSpPr txBox="1"/>
                <wps:spPr>
                  <a:xfrm>
                    <a:ext cx="4443730" cy="94615"/>
                  </a:xfrm>
                  <a:prstGeom prst="rect"/>
                  <a:noFill/>
                </wps:spPr>
                <wps:txbx>
                  <w:txbxContent>
                    <w:p>
                      <w:pPr>
                        <w:pStyle w:val="Style76"/>
                        <w:keepNext w:val="0"/>
                        <w:keepLines w:val="0"/>
                        <w:widowControl w:val="0"/>
                        <w:shd w:val="clear" w:color="auto" w:fill="auto"/>
                        <w:tabs>
                          <w:tab w:pos="4949" w:val="right"/>
                          <w:tab w:pos="6998"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JT.</w:t>
                        <w:tab/>
                      </w:r>
                      <w:r>
                        <w:rPr>
                          <w:rFonts w:ascii="Times New Roman" w:eastAsia="Times New Roman" w:hAnsi="Times New Roman" w:cs="Times New Roman"/>
                          <w:b/>
                          <w:bCs/>
                          <w:spacing w:val="0"/>
                          <w:w w:val="100"/>
                          <w:position w:val="0"/>
                          <w:shd w:val="clear" w:color="auto" w:fill="auto"/>
                          <w:lang w:val="ru-RU" w:eastAsia="ru-RU" w:bidi="ru-RU"/>
                        </w:rPr>
                        <w:t xml:space="preserve">Зіиогплыіыи </w:t>
                      </w:r>
                      <w:r>
                        <w:rPr>
                          <w:rFonts w:ascii="Times New Roman" w:eastAsia="Times New Roman" w:hAnsi="Times New Roman" w:cs="Times New Roman"/>
                          <w:b/>
                          <w:bCs/>
                          <w:smallCaps/>
                          <w:spacing w:val="0"/>
                          <w:w w:val="100"/>
                          <w:position w:val="0"/>
                          <w:shd w:val="clear" w:color="auto" w:fill="auto"/>
                          <w:lang w:val="ru-RU" w:eastAsia="ru-RU" w:bidi="ru-RU"/>
                        </w:rPr>
                        <w:t>Записки Шітобрііпі.</w:t>
                        <w:tab/>
                      </w:r>
                      <w:r>
                        <w:rPr>
                          <w:rFonts w:ascii="Times New Roman" w:eastAsia="Times New Roman" w:hAnsi="Times New Roman" w:cs="Times New Roman"/>
                          <w:b/>
                          <w:bCs/>
                          <w:spacing w:val="0"/>
                          <w:w w:val="100"/>
                          <w:position w:val="0"/>
                          <w:shd w:val="clear" w:color="auto" w:fill="auto"/>
                          <w:lang w:val="ru-RU" w:eastAsia="ru-RU" w:bidi="ru-RU"/>
                        </w:rPr>
                        <w:t>1С9</w:t>
                      </w:r>
                    </w:p>
                  </w:txbxContent>
                </wps:txbx>
                <wps:bodyPr lIns="0" tIns="0" rIns="0" bIns="0">
                  <a:spAutoFit/>
                </wps:bodyPr>
              </wps:wsp>
            </a:graphicData>
          </a:graphic>
        </wp:anchor>
      </w:drawing>
    </mc:Choice>
    <mc:Fallback>
      <w:pict>
        <v:shape id="_x0000_s1546" type="#_x0000_t202" style="position:absolute;margin-left:32.799999999999997pt;margin-top:47.549999999999997pt;width:349.89999999999998pt;height:7.4500000000000002pt;z-index:-1887435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49" w:val="right"/>
                    <w:tab w:pos="6998"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JT.</w:t>
                  <w:tab/>
                </w:r>
                <w:r>
                  <w:rPr>
                    <w:rFonts w:ascii="Times New Roman" w:eastAsia="Times New Roman" w:hAnsi="Times New Roman" w:cs="Times New Roman"/>
                    <w:b/>
                    <w:bCs/>
                    <w:spacing w:val="0"/>
                    <w:w w:val="100"/>
                    <w:position w:val="0"/>
                    <w:shd w:val="clear" w:color="auto" w:fill="auto"/>
                    <w:lang w:val="ru-RU" w:eastAsia="ru-RU" w:bidi="ru-RU"/>
                  </w:rPr>
                  <w:t xml:space="preserve">Зіиогплыіыи </w:t>
                </w:r>
                <w:r>
                  <w:rPr>
                    <w:rFonts w:ascii="Times New Roman" w:eastAsia="Times New Roman" w:hAnsi="Times New Roman" w:cs="Times New Roman"/>
                    <w:b/>
                    <w:bCs/>
                    <w:smallCaps/>
                    <w:spacing w:val="0"/>
                    <w:w w:val="100"/>
                    <w:position w:val="0"/>
                    <w:shd w:val="clear" w:color="auto" w:fill="auto"/>
                    <w:lang w:val="ru-RU" w:eastAsia="ru-RU" w:bidi="ru-RU"/>
                  </w:rPr>
                  <w:t>Записки Шітобрііпі.</w:t>
                  <w:tab/>
                </w:r>
                <w:r>
                  <w:rPr>
                    <w:rFonts w:ascii="Times New Roman" w:eastAsia="Times New Roman" w:hAnsi="Times New Roman" w:cs="Times New Roman"/>
                    <w:b/>
                    <w:bCs/>
                    <w:spacing w:val="0"/>
                    <w:w w:val="100"/>
                    <w:position w:val="0"/>
                    <w:shd w:val="clear" w:color="auto" w:fill="auto"/>
                    <w:lang w:val="ru-RU" w:eastAsia="ru-RU" w:bidi="ru-RU"/>
                  </w:rPr>
                  <w:t>1С9</w:t>
                </w:r>
              </w:p>
            </w:txbxContent>
          </v:textbox>
          <w10:wrap anchorx="page" anchory="page"/>
        </v:shape>
      </w:pict>
    </mc:Fallback>
  </mc:AlternateContent>
  <w:p>
    <w:pPr>
      <w:widowControl w:val="0"/>
      <w:spacing w:line="14" w:lineRule="exact"/>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9" behindDoc="1" locked="0" layoutInCell="1" allowOverlap="1">
          <wp:simplePos x="0" y="0"/>
          <wp:positionH relativeFrom="page">
            <wp:posOffset>439420</wp:posOffset>
          </wp:positionH>
          <wp:positionV relativeFrom="page">
            <wp:posOffset>603885</wp:posOffset>
          </wp:positionV>
          <wp:extent cx="4428490" cy="94615"/>
          <wp:wrapNone/>
          <wp:docPr id="522" name="Shape 522"/>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76"/>
                        <w:keepNext w:val="0"/>
                        <w:keepLines w:val="0"/>
                        <w:widowControl w:val="0"/>
                        <w:shd w:val="clear" w:color="auto" w:fill="auto"/>
                        <w:tabs>
                          <w:tab w:pos="4906" w:val="right"/>
                          <w:tab w:pos="6974"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 xml:space="preserve">Οπ,ά.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II.</w:t>
                        <w:tab/>
                      </w:r>
                      <w:r>
                        <w:rPr>
                          <w:b/>
                          <w:bCs/>
                          <w:spacing w:val="0"/>
                          <w:w w:val="100"/>
                          <w:position w:val="0"/>
                          <w:sz w:val="18"/>
                          <w:szCs w:val="18"/>
                          <w:shd w:val="clear" w:color="auto" w:fill="auto"/>
                          <w:lang w:val="ru-RU" w:eastAsia="ru-RU" w:bidi="ru-RU"/>
                        </w:rPr>
                        <w:t xml:space="preserve">Зшогильям* </w:t>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Записки ШатОьрмлд.</w:t>
                        <w:tab/>
                      </w:r>
                      <w:r>
                        <w:rPr>
                          <w:rFonts w:ascii="Times New Roman" w:eastAsia="Times New Roman" w:hAnsi="Times New Roman" w:cs="Times New Roman"/>
                          <w:b/>
                          <w:bCs/>
                          <w:spacing w:val="0"/>
                          <w:w w:val="100"/>
                          <w:position w:val="0"/>
                          <w:shd w:val="clear" w:color="auto" w:fill="auto"/>
                          <w:lang w:val="ru-RU" w:eastAsia="ru-RU" w:bidi="ru-RU"/>
                        </w:rPr>
                        <w:t>173</w:t>
                      </w:r>
                    </w:p>
                  </w:txbxContent>
                </wps:txbx>
                <wps:bodyPr lIns="0" tIns="0" rIns="0" bIns="0">
                  <a:spAutoFit/>
                </wps:bodyPr>
              </wps:wsp>
            </a:graphicData>
          </a:graphic>
        </wp:anchor>
      </w:drawing>
    </mc:Choice>
    <mc:Fallback>
      <w:pict>
        <v:shape id="_x0000_s1548" type="#_x0000_t202" style="position:absolute;margin-left:34.600000000000001pt;margin-top:47.549999999999997pt;width:348.69999999999999pt;height:7.4500000000000002pt;z-index:-1887435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906" w:val="right"/>
                    <w:tab w:pos="6974"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 xml:space="preserve">Οπ,ά.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II.</w:t>
                  <w:tab/>
                </w:r>
                <w:r>
                  <w:rPr>
                    <w:b/>
                    <w:bCs/>
                    <w:spacing w:val="0"/>
                    <w:w w:val="100"/>
                    <w:position w:val="0"/>
                    <w:sz w:val="18"/>
                    <w:szCs w:val="18"/>
                    <w:shd w:val="clear" w:color="auto" w:fill="auto"/>
                    <w:lang w:val="ru-RU" w:eastAsia="ru-RU" w:bidi="ru-RU"/>
                  </w:rPr>
                  <w:t xml:space="preserve">Зшогильям* </w:t>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Записки ШатОьрмлд.</w:t>
                  <w:tab/>
                </w:r>
                <w:r>
                  <w:rPr>
                    <w:rFonts w:ascii="Times New Roman" w:eastAsia="Times New Roman" w:hAnsi="Times New Roman" w:cs="Times New Roman"/>
                    <w:b/>
                    <w:bCs/>
                    <w:spacing w:val="0"/>
                    <w:w w:val="100"/>
                    <w:position w:val="0"/>
                    <w:shd w:val="clear" w:color="auto" w:fill="auto"/>
                    <w:lang w:val="ru-RU" w:eastAsia="ru-RU" w:bidi="ru-RU"/>
                  </w:rPr>
                  <w:t>173</w:t>
                </w:r>
              </w:p>
            </w:txbxContent>
          </v:textbox>
          <w10:wrap anchorx="page" anchory="page"/>
        </v:shape>
      </w:pict>
    </mc:Fallback>
  </mc:AlternateContent>
  <w:p>
    <w:pPr>
      <w:widowControl w:val="0"/>
      <w:spacing w:line="14"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1" behindDoc="1" locked="0" layoutInCell="1" allowOverlap="1">
          <wp:simplePos x="0" y="0"/>
          <wp:positionH relativeFrom="page">
            <wp:posOffset>445770</wp:posOffset>
          </wp:positionH>
          <wp:positionV relativeFrom="page">
            <wp:posOffset>584200</wp:posOffset>
          </wp:positionV>
          <wp:extent cx="4434840" cy="100330"/>
          <wp:wrapNone/>
          <wp:docPr id="70" name="Shape 70"/>
          <a:graphic xmlns:a="http://schemas.openxmlformats.org/drawingml/2006/main">
            <a:graphicData uri="http://schemas.microsoft.com/office/word/2010/wordprocessingShape">
              <wps:wsp>
                <wps:cNvSpPr txBox="1"/>
                <wps:spPr>
                  <a:xfrm>
                    <a:ext cx="4434840" cy="100330"/>
                  </a:xfrm>
                  <a:prstGeom prst="rect"/>
                  <a:noFill/>
                </wps:spPr>
                <wps:txbx>
                  <w:txbxContent>
                    <w:p>
                      <w:pPr>
                        <w:pStyle w:val="Style57"/>
                        <w:keepNext w:val="0"/>
                        <w:keepLines w:val="0"/>
                        <w:widowControl w:val="0"/>
                        <w:shd w:val="clear" w:color="auto" w:fill="auto"/>
                        <w:tabs>
                          <w:tab w:pos="4118" w:val="right"/>
                          <w:tab w:pos="6984" w:val="right"/>
                        </w:tabs>
                        <w:bidi w:val="0"/>
                        <w:spacing w:before="0" w:after="0" w:line="240" w:lineRule="auto"/>
                        <w:ind w:left="0" w:right="0" w:firstLine="0"/>
                        <w:jc w:val="left"/>
                        <w:rPr>
                          <w:sz w:val="16"/>
                          <w:szCs w:val="16"/>
                        </w:rPr>
                      </w:pPr>
                      <w:r>
                        <w:rPr>
                          <w:b/>
                          <w:bCs/>
                          <w:i/>
                          <w:iCs/>
                          <w:color w:val="424242"/>
                          <w:spacing w:val="0"/>
                          <w:w w:val="100"/>
                          <w:position w:val="0"/>
                          <w:sz w:val="17"/>
                          <w:szCs w:val="17"/>
                          <w:shd w:val="clear" w:color="auto" w:fill="auto"/>
                          <w:lang w:val="fr-FR" w:eastAsia="fr-FR" w:bidi="fr-FR"/>
                        </w:rPr>
                        <w:t>f)uii. J·</w:t>
                        <w:tab/>
                      </w:r>
                      <w:r>
                        <w:rPr>
                          <w:rFonts w:ascii="Arial" w:eastAsia="Arial" w:hAnsi="Arial" w:cs="Arial"/>
                          <w:smallCaps/>
                          <w:color w:val="424242"/>
                          <w:spacing w:val="0"/>
                          <w:w w:val="100"/>
                          <w:position w:val="0"/>
                          <w:sz w:val="15"/>
                          <w:szCs w:val="15"/>
                          <w:shd w:val="clear" w:color="auto" w:fill="auto"/>
                          <w:lang w:val="ru-RU" w:eastAsia="ru-RU" w:bidi="ru-RU"/>
                        </w:rPr>
                        <w:t>Ткічііістыіі</w:t>
                      </w:r>
                      <w:r>
                        <w:rPr>
                          <w:b/>
                          <w:bCs/>
                          <w:color w:val="424242"/>
                          <w:spacing w:val="0"/>
                          <w:w w:val="100"/>
                          <w:position w:val="0"/>
                          <w:sz w:val="16"/>
                          <w:szCs w:val="16"/>
                          <w:shd w:val="clear" w:color="auto" w:fill="auto"/>
                          <w:lang w:val="ru-RU" w:eastAsia="ru-RU" w:bidi="ru-RU"/>
                        </w:rPr>
                        <w:t xml:space="preserve"> </w:t>
                      </w:r>
                      <w:r>
                        <w:rPr>
                          <w:b/>
                          <w:bCs/>
                          <w:color w:val="424242"/>
                          <w:spacing w:val="0"/>
                          <w:w w:val="100"/>
                          <w:position w:val="0"/>
                          <w:sz w:val="16"/>
                          <w:szCs w:val="16"/>
                          <w:shd w:val="clear" w:color="auto" w:fill="auto"/>
                          <w:lang w:val="de-DE" w:eastAsia="de-DE" w:bidi="de-DE"/>
                        </w:rPr>
                        <w:t>Ihn,.</w:t>
                        <w:tab/>
                      </w:r>
                      <w:r>
                        <w:rPr>
                          <w:b/>
                          <w:bCs/>
                          <w:color w:val="424242"/>
                          <w:spacing w:val="0"/>
                          <w:w w:val="100"/>
                          <w:position w:val="0"/>
                          <w:sz w:val="16"/>
                          <w:szCs w:val="16"/>
                          <w:shd w:val="clear" w:color="auto" w:fill="auto"/>
                          <w:lang w:val="fr-FR" w:eastAsia="fr-FR" w:bidi="fr-FR"/>
                        </w:rPr>
                        <w:t>157</w:t>
                      </w:r>
                    </w:p>
                  </w:txbxContent>
                </wps:txbx>
                <wps:bodyPr lIns="0" tIns="0" rIns="0" bIns="0">
                  <a:spAutoFit/>
                </wps:bodyPr>
              </wps:wsp>
            </a:graphicData>
          </a:graphic>
        </wp:anchor>
      </w:drawing>
    </mc:Choice>
    <mc:Fallback>
      <w:pict>
        <v:shape id="_x0000_s1096" type="#_x0000_t202" style="position:absolute;margin-left:35.100000000000001pt;margin-top:46.pt;width:349.19999999999999pt;height:7.9000000000000004pt;z-index:-188744012;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18" w:val="right"/>
                    <w:tab w:pos="6984" w:val="right"/>
                  </w:tabs>
                  <w:bidi w:val="0"/>
                  <w:spacing w:before="0" w:after="0" w:line="240" w:lineRule="auto"/>
                  <w:ind w:left="0" w:right="0" w:firstLine="0"/>
                  <w:jc w:val="left"/>
                  <w:rPr>
                    <w:sz w:val="16"/>
                    <w:szCs w:val="16"/>
                  </w:rPr>
                </w:pPr>
                <w:r>
                  <w:rPr>
                    <w:b/>
                    <w:bCs/>
                    <w:i/>
                    <w:iCs/>
                    <w:color w:val="424242"/>
                    <w:spacing w:val="0"/>
                    <w:w w:val="100"/>
                    <w:position w:val="0"/>
                    <w:sz w:val="17"/>
                    <w:szCs w:val="17"/>
                    <w:shd w:val="clear" w:color="auto" w:fill="auto"/>
                    <w:lang w:val="fr-FR" w:eastAsia="fr-FR" w:bidi="fr-FR"/>
                  </w:rPr>
                  <w:t>f)uii. J·</w:t>
                  <w:tab/>
                </w:r>
                <w:r>
                  <w:rPr>
                    <w:rFonts w:ascii="Arial" w:eastAsia="Arial" w:hAnsi="Arial" w:cs="Arial"/>
                    <w:smallCaps/>
                    <w:color w:val="424242"/>
                    <w:spacing w:val="0"/>
                    <w:w w:val="100"/>
                    <w:position w:val="0"/>
                    <w:sz w:val="15"/>
                    <w:szCs w:val="15"/>
                    <w:shd w:val="clear" w:color="auto" w:fill="auto"/>
                    <w:lang w:val="ru-RU" w:eastAsia="ru-RU" w:bidi="ru-RU"/>
                  </w:rPr>
                  <w:t>Ткічііістыіі</w:t>
                </w:r>
                <w:r>
                  <w:rPr>
                    <w:b/>
                    <w:bCs/>
                    <w:color w:val="424242"/>
                    <w:spacing w:val="0"/>
                    <w:w w:val="100"/>
                    <w:position w:val="0"/>
                    <w:sz w:val="16"/>
                    <w:szCs w:val="16"/>
                    <w:shd w:val="clear" w:color="auto" w:fill="auto"/>
                    <w:lang w:val="ru-RU" w:eastAsia="ru-RU" w:bidi="ru-RU"/>
                  </w:rPr>
                  <w:t xml:space="preserve"> </w:t>
                </w:r>
                <w:r>
                  <w:rPr>
                    <w:b/>
                    <w:bCs/>
                    <w:color w:val="424242"/>
                    <w:spacing w:val="0"/>
                    <w:w w:val="100"/>
                    <w:position w:val="0"/>
                    <w:sz w:val="16"/>
                    <w:szCs w:val="16"/>
                    <w:shd w:val="clear" w:color="auto" w:fill="auto"/>
                    <w:lang w:val="de-DE" w:eastAsia="de-DE" w:bidi="de-DE"/>
                  </w:rPr>
                  <w:t>Ihn,.</w:t>
                  <w:tab/>
                </w:r>
                <w:r>
                  <w:rPr>
                    <w:b/>
                    <w:bCs/>
                    <w:color w:val="424242"/>
                    <w:spacing w:val="0"/>
                    <w:w w:val="100"/>
                    <w:position w:val="0"/>
                    <w:sz w:val="16"/>
                    <w:szCs w:val="16"/>
                    <w:shd w:val="clear" w:color="auto" w:fill="auto"/>
                    <w:lang w:val="fr-FR" w:eastAsia="fr-FR" w:bidi="fr-FR"/>
                  </w:rPr>
                  <w:t>157</w:t>
                </w:r>
              </w:p>
            </w:txbxContent>
          </v:textbox>
          <w10:wrap anchorx="page" anchory="page"/>
        </v:shape>
      </w:pict>
    </mc:Fallback>
  </mc:AlternateContent>
  <w:p>
    <w:pPr>
      <w:widowControl w:val="0"/>
      <w:spacing w:line="14"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1" behindDoc="1" locked="0" layoutInCell="1" allowOverlap="1">
          <wp:simplePos x="0" y="0"/>
          <wp:positionH relativeFrom="page">
            <wp:posOffset>433705</wp:posOffset>
          </wp:positionH>
          <wp:positionV relativeFrom="page">
            <wp:posOffset>607060</wp:posOffset>
          </wp:positionV>
          <wp:extent cx="2770505" cy="91440"/>
          <wp:wrapNone/>
          <wp:docPr id="524" name="Shape 524"/>
          <a:graphic xmlns:a="http://schemas.openxmlformats.org/drawingml/2006/main">
            <a:graphicData uri="http://schemas.microsoft.com/office/word/2010/wordprocessingShape">
              <wps:wsp>
                <wps:cNvSpPr txBox="1"/>
                <wps:spPr>
                  <a:xfrm>
                    <a:ext cx="2770505" cy="91440"/>
                  </a:xfrm>
                  <a:prstGeom prst="rect"/>
                  <a:noFill/>
                </wps:spPr>
                <wps:txbx>
                  <w:txbxContent>
                    <w:p>
                      <w:pPr>
                        <w:pStyle w:val="Style76"/>
                        <w:keepNext w:val="0"/>
                        <w:keepLines w:val="0"/>
                        <w:widowControl w:val="0"/>
                        <w:shd w:val="clear" w:color="auto" w:fill="auto"/>
                        <w:tabs>
                          <w:tab w:pos="4363"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el-GR" w:eastAsia="el-GR" w:bidi="el-GR"/>
                        </w:rPr>
                        <w:t>ΓΗ</w:t>
                        <w:tab/>
                      </w:r>
                      <w:r>
                        <w:rPr>
                          <w:rFonts w:ascii="Times New Roman" w:eastAsia="Times New Roman" w:hAnsi="Times New Roman" w:cs="Times New Roman"/>
                          <w:b/>
                          <w:bCs/>
                          <w:spacing w:val="0"/>
                          <w:w w:val="100"/>
                          <w:position w:val="0"/>
                          <w:sz w:val="13"/>
                          <w:szCs w:val="13"/>
                          <w:shd w:val="clear" w:color="auto" w:fill="auto"/>
                          <w:lang w:val="ru-RU" w:eastAsia="ru-RU" w:bidi="ru-RU"/>
                        </w:rPr>
                        <w:t>Ники н Хгдожістад,</w:t>
                      </w:r>
                    </w:p>
                  </w:txbxContent>
                </wps:txbx>
                <wps:bodyPr lIns="0" tIns="0" rIns="0" bIns="0">
                  <a:spAutoFit/>
                </wps:bodyPr>
              </wps:wsp>
            </a:graphicData>
          </a:graphic>
        </wp:anchor>
      </w:drawing>
    </mc:Choice>
    <mc:Fallback>
      <w:pict>
        <v:shape id="_x0000_s1550" type="#_x0000_t202" style="position:absolute;margin-left:34.149999999999999pt;margin-top:47.799999999999997pt;width:218.15000000000001pt;height:7.2000000000000002pt;z-index:-1887435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el-GR" w:eastAsia="el-GR" w:bidi="el-GR"/>
                  </w:rPr>
                  <w:t>ΓΗ</w:t>
                  <w:tab/>
                </w:r>
                <w:r>
                  <w:rPr>
                    <w:rFonts w:ascii="Times New Roman" w:eastAsia="Times New Roman" w:hAnsi="Times New Roman" w:cs="Times New Roman"/>
                    <w:b/>
                    <w:bCs/>
                    <w:spacing w:val="0"/>
                    <w:w w:val="100"/>
                    <w:position w:val="0"/>
                    <w:sz w:val="13"/>
                    <w:szCs w:val="13"/>
                    <w:shd w:val="clear" w:color="auto" w:fill="auto"/>
                    <w:lang w:val="ru-RU" w:eastAsia="ru-RU" w:bidi="ru-RU"/>
                  </w:rPr>
                  <w:t>Ники н Хгдожістад,</w:t>
                </w:r>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3" behindDoc="1" locked="0" layoutInCell="1" allowOverlap="1">
          <wp:simplePos x="0" y="0"/>
          <wp:positionH relativeFrom="page">
            <wp:posOffset>418465</wp:posOffset>
          </wp:positionH>
          <wp:positionV relativeFrom="page">
            <wp:posOffset>610235</wp:posOffset>
          </wp:positionV>
          <wp:extent cx="2773680" cy="88265"/>
          <wp:wrapNone/>
          <wp:docPr id="526" name="Shape 526"/>
          <a:graphic xmlns:a="http://schemas.openxmlformats.org/drawingml/2006/main">
            <a:graphicData uri="http://schemas.microsoft.com/office/word/2010/wordprocessingShape">
              <wps:wsp>
                <wps:cNvSpPr txBox="1"/>
                <wps:spPr>
                  <a:xfrm>
                    <a:ext cx="2773680" cy="88265"/>
                  </a:xfrm>
                  <a:prstGeom prst="rect"/>
                  <a:noFill/>
                </wps:spPr>
                <wps:txbx>
                  <w:txbxContent>
                    <w:p>
                      <w:pPr>
                        <w:pStyle w:val="Style76"/>
                        <w:keepNext w:val="0"/>
                        <w:keepLines w:val="0"/>
                        <w:widowControl w:val="0"/>
                        <w:shd w:val="clear" w:color="auto" w:fill="auto"/>
                        <w:tabs>
                          <w:tab w:pos="436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el-GR" w:eastAsia="el-GR" w:bidi="el-GR"/>
                        </w:rPr>
                        <w:t>Π2</w:t>
                        <w:tab/>
                      </w:r>
                      <w:r>
                        <w:rPr>
                          <w:rFonts w:ascii="Times New Roman" w:eastAsia="Times New Roman" w:hAnsi="Times New Roman" w:cs="Times New Roman"/>
                          <w:b/>
                          <w:bCs/>
                          <w:smallCaps/>
                          <w:spacing w:val="0"/>
                          <w:w w:val="100"/>
                          <w:position w:val="0"/>
                          <w:shd w:val="clear" w:color="auto" w:fill="auto"/>
                          <w:lang w:val="ru-RU" w:eastAsia="ru-RU" w:bidi="ru-RU"/>
                        </w:rPr>
                        <w:t xml:space="preserve">Науки </w:t>
                      </w:r>
                      <w:r>
                        <w:rPr>
                          <w:rFonts w:ascii="Times New Roman" w:eastAsia="Times New Roman" w:hAnsi="Times New Roman" w:cs="Times New Roman"/>
                          <w:b/>
                          <w:bCs/>
                          <w:smallCaps/>
                          <w:spacing w:val="0"/>
                          <w:w w:val="100"/>
                          <w:position w:val="0"/>
                          <w:shd w:val="clear" w:color="auto" w:fill="auto"/>
                          <w:lang w:val="el-GR" w:eastAsia="el-GR" w:bidi="el-GR"/>
                        </w:rPr>
                        <w:t xml:space="preserve">ιι </w:t>
                      </w:r>
                      <w:r>
                        <w:rPr>
                          <w:rFonts w:ascii="Times New Roman" w:eastAsia="Times New Roman" w:hAnsi="Times New Roman" w:cs="Times New Roman"/>
                          <w:b/>
                          <w:bCs/>
                          <w:smallCaps/>
                          <w:spacing w:val="0"/>
                          <w:w w:val="100"/>
                          <w:position w:val="0"/>
                          <w:shd w:val="clear" w:color="auto" w:fill="auto"/>
                          <w:lang w:val="ru-RU" w:eastAsia="ru-RU" w:bidi="ru-RU"/>
                        </w:rPr>
                        <w:t>\&gt;.ю*істііл.</w:t>
                      </w:r>
                    </w:p>
                  </w:txbxContent>
                </wps:txbx>
                <wps:bodyPr lIns="0" tIns="0" rIns="0" bIns="0">
                  <a:spAutoFit/>
                </wps:bodyPr>
              </wps:wsp>
            </a:graphicData>
          </a:graphic>
        </wp:anchor>
      </w:drawing>
    </mc:Choice>
    <mc:Fallback>
      <w:pict>
        <v:shape id="_x0000_s1552" type="#_x0000_t202" style="position:absolute;margin-left:32.950000000000003pt;margin-top:48.049999999999997pt;width:218.40000000000001pt;height:6.9500000000000002pt;z-index:-1887435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el-GR" w:eastAsia="el-GR" w:bidi="el-GR"/>
                  </w:rPr>
                  <w:t>Π2</w:t>
                  <w:tab/>
                </w:r>
                <w:r>
                  <w:rPr>
                    <w:rFonts w:ascii="Times New Roman" w:eastAsia="Times New Roman" w:hAnsi="Times New Roman" w:cs="Times New Roman"/>
                    <w:b/>
                    <w:bCs/>
                    <w:smallCaps/>
                    <w:spacing w:val="0"/>
                    <w:w w:val="100"/>
                    <w:position w:val="0"/>
                    <w:shd w:val="clear" w:color="auto" w:fill="auto"/>
                    <w:lang w:val="ru-RU" w:eastAsia="ru-RU" w:bidi="ru-RU"/>
                  </w:rPr>
                  <w:t xml:space="preserve">Науки </w:t>
                </w:r>
                <w:r>
                  <w:rPr>
                    <w:rFonts w:ascii="Times New Roman" w:eastAsia="Times New Roman" w:hAnsi="Times New Roman" w:cs="Times New Roman"/>
                    <w:b/>
                    <w:bCs/>
                    <w:smallCaps/>
                    <w:spacing w:val="0"/>
                    <w:w w:val="100"/>
                    <w:position w:val="0"/>
                    <w:shd w:val="clear" w:color="auto" w:fill="auto"/>
                    <w:lang w:val="el-GR" w:eastAsia="el-GR" w:bidi="el-GR"/>
                  </w:rPr>
                  <w:t xml:space="preserve">ιι </w:t>
                </w:r>
                <w:r>
                  <w:rPr>
                    <w:rFonts w:ascii="Times New Roman" w:eastAsia="Times New Roman" w:hAnsi="Times New Roman" w:cs="Times New Roman"/>
                    <w:b/>
                    <w:bCs/>
                    <w:smallCaps/>
                    <w:spacing w:val="0"/>
                    <w:w w:val="100"/>
                    <w:position w:val="0"/>
                    <w:shd w:val="clear" w:color="auto" w:fill="auto"/>
                    <w:lang w:val="ru-RU" w:eastAsia="ru-RU" w:bidi="ru-RU"/>
                  </w:rPr>
                  <w:t>\&gt;.ю*істііл.</w:t>
                </w:r>
              </w:p>
            </w:txbxContent>
          </v:textbox>
          <w10:wrap anchorx="page" anchory="page"/>
        </v:shape>
      </w:pict>
    </mc:Fallback>
  </mc:AlternateContent>
  <w:p>
    <w:pPr>
      <w:widowControl w:val="0"/>
      <w:spacing w:line="14" w:lineRule="exact"/>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5" behindDoc="1" locked="0" layoutInCell="1" allowOverlap="1">
          <wp:simplePos x="0" y="0"/>
          <wp:positionH relativeFrom="page">
            <wp:posOffset>428625</wp:posOffset>
          </wp:positionH>
          <wp:positionV relativeFrom="page">
            <wp:posOffset>649605</wp:posOffset>
          </wp:positionV>
          <wp:extent cx="4404360" cy="88265"/>
          <wp:wrapNone/>
          <wp:docPr id="528" name="Shape 528"/>
          <a:graphic xmlns:a="http://schemas.openxmlformats.org/drawingml/2006/main">
            <a:graphicData uri="http://schemas.microsoft.com/office/word/2010/wordprocessingShape">
              <wps:wsp>
                <wps:cNvSpPr txBox="1"/>
                <wps:spPr>
                  <a:xfrm>
                    <a:ext cx="4404360" cy="88265"/>
                  </a:xfrm>
                  <a:prstGeom prst="rect"/>
                  <a:noFill/>
                </wps:spPr>
                <wps:txbx>
                  <w:txbxContent>
                    <w:p>
                      <w:pPr>
                        <w:pStyle w:val="Style76"/>
                        <w:keepNext w:val="0"/>
                        <w:keepLines w:val="0"/>
                        <w:widowControl w:val="0"/>
                        <w:shd w:val="clear" w:color="auto" w:fill="auto"/>
                        <w:tabs>
                          <w:tab w:pos="3758" w:val="right"/>
                          <w:tab w:pos="6936" w:val="right"/>
                        </w:tabs>
                        <w:bidi w:val="0"/>
                        <w:spacing w:before="0" w:after="0" w:line="240" w:lineRule="auto"/>
                        <w:ind w:left="0" w:right="0" w:firstLine="0"/>
                        <w:jc w:val="left"/>
                        <w:rPr>
                          <w:sz w:val="16"/>
                          <w:szCs w:val="16"/>
                        </w:rPr>
                      </w:pPr>
                      <w:r>
                        <w:rPr>
                          <w:b/>
                          <w:bCs/>
                          <w:spacing w:val="0"/>
                          <w:w w:val="100"/>
                          <w:position w:val="0"/>
                          <w:sz w:val="11"/>
                          <w:szCs w:val="11"/>
                          <w:shd w:val="clear" w:color="auto" w:fill="auto"/>
                          <w:lang w:val="ru-RU" w:eastAsia="ru-RU" w:bidi="ru-RU"/>
                        </w:rPr>
                        <w:t xml:space="preserve">Ойі&lt;). </w:t>
                      </w:r>
                      <w:r>
                        <w:rPr>
                          <w:b/>
                          <w:bCs/>
                          <w:i/>
                          <w:iCs/>
                          <w:spacing w:val="0"/>
                          <w:w w:val="100"/>
                          <w:position w:val="0"/>
                          <w:sz w:val="17"/>
                          <w:szCs w:val="17"/>
                          <w:shd w:val="clear" w:color="auto" w:fill="auto"/>
                          <w:lang w:val="de-DE" w:eastAsia="de-DE" w:bidi="de-DE"/>
                        </w:rPr>
                        <w:t>Ul.</w:t>
                        <w:tab/>
                      </w:r>
                      <w:r>
                        <w:rPr>
                          <w:b/>
                          <w:bCs/>
                          <w:color w:val="6D6D6D"/>
                          <w:spacing w:val="0"/>
                          <w:w w:val="100"/>
                          <w:position w:val="0"/>
                          <w:sz w:val="11"/>
                          <w:szCs w:val="11"/>
                          <w:shd w:val="clear" w:color="auto" w:fill="auto"/>
                          <w:lang w:val="ru-RU" w:eastAsia="ru-RU" w:bidi="ru-RU"/>
                        </w:rPr>
                        <w:t>Россіи.</w:t>
                        <w:tab/>
                      </w:r>
                      <w:r>
                        <w:rPr>
                          <w:rFonts w:ascii="Times New Roman" w:eastAsia="Times New Roman" w:hAnsi="Times New Roman" w:cs="Times New Roman"/>
                          <w:b/>
                          <w:bCs/>
                          <w:spacing w:val="0"/>
                          <w:w w:val="100"/>
                          <w:position w:val="0"/>
                          <w:sz w:val="16"/>
                          <w:szCs w:val="16"/>
                          <w:shd w:val="clear" w:color="auto" w:fill="auto"/>
                          <w:lang w:val="ru-RU" w:eastAsia="ru-RU" w:bidi="ru-RU"/>
                        </w:rPr>
                        <w:t>31</w:t>
                      </w:r>
                    </w:p>
                  </w:txbxContent>
                </wps:txbx>
                <wps:bodyPr lIns="0" tIns="0" rIns="0" bIns="0">
                  <a:spAutoFit/>
                </wps:bodyPr>
              </wps:wsp>
            </a:graphicData>
          </a:graphic>
        </wp:anchor>
      </w:drawing>
    </mc:Choice>
    <mc:Fallback>
      <w:pict>
        <v:shape id="_x0000_s1554" type="#_x0000_t202" style="position:absolute;margin-left:33.75pt;margin-top:51.149999999999999pt;width:346.80000000000001pt;height:6.9500000000000002pt;z-index:-1887435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 w:pos="6936" w:val="right"/>
                  </w:tabs>
                  <w:bidi w:val="0"/>
                  <w:spacing w:before="0" w:after="0" w:line="240" w:lineRule="auto"/>
                  <w:ind w:left="0" w:right="0" w:firstLine="0"/>
                  <w:jc w:val="left"/>
                  <w:rPr>
                    <w:sz w:val="16"/>
                    <w:szCs w:val="16"/>
                  </w:rPr>
                </w:pPr>
                <w:r>
                  <w:rPr>
                    <w:b/>
                    <w:bCs/>
                    <w:spacing w:val="0"/>
                    <w:w w:val="100"/>
                    <w:position w:val="0"/>
                    <w:sz w:val="11"/>
                    <w:szCs w:val="11"/>
                    <w:shd w:val="clear" w:color="auto" w:fill="auto"/>
                    <w:lang w:val="ru-RU" w:eastAsia="ru-RU" w:bidi="ru-RU"/>
                  </w:rPr>
                  <w:t xml:space="preserve">Ойі&lt;). </w:t>
                </w:r>
                <w:r>
                  <w:rPr>
                    <w:b/>
                    <w:bCs/>
                    <w:i/>
                    <w:iCs/>
                    <w:spacing w:val="0"/>
                    <w:w w:val="100"/>
                    <w:position w:val="0"/>
                    <w:sz w:val="17"/>
                    <w:szCs w:val="17"/>
                    <w:shd w:val="clear" w:color="auto" w:fill="auto"/>
                    <w:lang w:val="de-DE" w:eastAsia="de-DE" w:bidi="de-DE"/>
                  </w:rPr>
                  <w:t>Ul.</w:t>
                  <w:tab/>
                </w:r>
                <w:r>
                  <w:rPr>
                    <w:b/>
                    <w:bCs/>
                    <w:color w:val="6D6D6D"/>
                    <w:spacing w:val="0"/>
                    <w:w w:val="100"/>
                    <w:position w:val="0"/>
                    <w:sz w:val="11"/>
                    <w:szCs w:val="11"/>
                    <w:shd w:val="clear" w:color="auto" w:fill="auto"/>
                    <w:lang w:val="ru-RU" w:eastAsia="ru-RU" w:bidi="ru-RU"/>
                  </w:rPr>
                  <w:t>Россіи.</w:t>
                  <w:tab/>
                </w:r>
                <w:r>
                  <w:rPr>
                    <w:rFonts w:ascii="Times New Roman" w:eastAsia="Times New Roman" w:hAnsi="Times New Roman" w:cs="Times New Roman"/>
                    <w:b/>
                    <w:bCs/>
                    <w:spacing w:val="0"/>
                    <w:w w:val="100"/>
                    <w:position w:val="0"/>
                    <w:sz w:val="16"/>
                    <w:szCs w:val="16"/>
                    <w:shd w:val="clear" w:color="auto" w:fill="auto"/>
                    <w:lang w:val="ru-RU" w:eastAsia="ru-RU" w:bidi="ru-RU"/>
                  </w:rPr>
                  <w:t>31</w:t>
                </w:r>
              </w:p>
            </w:txbxContent>
          </v:textbox>
          <w10:wrap anchorx="page" anchory="page"/>
        </v:shape>
      </w:pict>
    </mc:Fallback>
  </mc:AlternateContent>
  <w:p>
    <w:pPr>
      <w:widowControl w:val="0"/>
      <w:spacing w:line="14" w:lineRule="exact"/>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7" behindDoc="1" locked="0" layoutInCell="1" allowOverlap="1">
          <wp:simplePos x="0" y="0"/>
          <wp:positionH relativeFrom="page">
            <wp:posOffset>442595</wp:posOffset>
          </wp:positionH>
          <wp:positionV relativeFrom="page">
            <wp:posOffset>643255</wp:posOffset>
          </wp:positionV>
          <wp:extent cx="2764790" cy="94615"/>
          <wp:wrapNone/>
          <wp:docPr id="530" name="Shape 530"/>
          <a:graphic xmlns:a="http://schemas.openxmlformats.org/drawingml/2006/main">
            <a:graphicData uri="http://schemas.microsoft.com/office/word/2010/wordprocessingShape">
              <wps:wsp>
                <wps:cNvSpPr txBox="1"/>
                <wps:spPr>
                  <a:xfrm>
                    <a:ext cx="2764790" cy="94615"/>
                  </a:xfrm>
                  <a:prstGeom prst="rect"/>
                  <a:noFill/>
                </wps:spPr>
                <wps:txbx>
                  <w:txbxContent>
                    <w:p>
                      <w:pPr>
                        <w:pStyle w:val="Style76"/>
                        <w:keepNext w:val="0"/>
                        <w:keepLines w:val="0"/>
                        <w:widowControl w:val="0"/>
                        <w:shd w:val="clear" w:color="auto" w:fill="auto"/>
                        <w:tabs>
                          <w:tab w:pos="4354"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ru-RU" w:eastAsia="ru-RU" w:bidi="ru-RU"/>
                        </w:rPr>
                        <w:t>»0</w:t>
                        <w:tab/>
                      </w:r>
                      <w:r>
                        <w:rPr>
                          <w:smallCaps/>
                          <w:spacing w:val="0"/>
                          <w:w w:val="100"/>
                          <w:position w:val="0"/>
                          <w:sz w:val="16"/>
                          <w:szCs w:val="16"/>
                          <w:shd w:val="clear" w:color="auto" w:fill="auto"/>
                          <w:lang w:val="ru-RU" w:eastAsia="ru-RU" w:bidi="ru-RU"/>
                        </w:rPr>
                        <w:t>Сопгр.</w:t>
                      </w:r>
                      <w:r>
                        <w:rPr>
                          <w:b/>
                          <w:bCs/>
                          <w:spacing w:val="0"/>
                          <w:w w:val="100"/>
                          <w:position w:val="0"/>
                          <w:sz w:val="11"/>
                          <w:szCs w:val="11"/>
                          <w:shd w:val="clear" w:color="auto" w:fill="auto"/>
                          <w:lang w:val="ru-RU" w:eastAsia="ru-RU" w:bidi="ru-RU"/>
                        </w:rPr>
                        <w:t>игпіпя Хгопивл</w:t>
                      </w:r>
                    </w:p>
                  </w:txbxContent>
                </wps:txbx>
                <wps:bodyPr lIns="0" tIns="0" rIns="0" bIns="0">
                  <a:spAutoFit/>
                </wps:bodyPr>
              </wps:wsp>
            </a:graphicData>
          </a:graphic>
        </wp:anchor>
      </w:drawing>
    </mc:Choice>
    <mc:Fallback>
      <w:pict>
        <v:shape id="_x0000_s1556" type="#_x0000_t202" style="position:absolute;margin-left:34.850000000000001pt;margin-top:50.649999999999999pt;width:217.69999999999999pt;height:7.4500000000000002pt;z-index:-1887435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4"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ru-RU" w:eastAsia="ru-RU" w:bidi="ru-RU"/>
                  </w:rPr>
                  <w:t>»0</w:t>
                  <w:tab/>
                </w:r>
                <w:r>
                  <w:rPr>
                    <w:smallCaps/>
                    <w:spacing w:val="0"/>
                    <w:w w:val="100"/>
                    <w:position w:val="0"/>
                    <w:sz w:val="16"/>
                    <w:szCs w:val="16"/>
                    <w:shd w:val="clear" w:color="auto" w:fill="auto"/>
                    <w:lang w:val="ru-RU" w:eastAsia="ru-RU" w:bidi="ru-RU"/>
                  </w:rPr>
                  <w:t>Сопгр.</w:t>
                </w:r>
                <w:r>
                  <w:rPr>
                    <w:b/>
                    <w:bCs/>
                    <w:spacing w:val="0"/>
                    <w:w w:val="100"/>
                    <w:position w:val="0"/>
                    <w:sz w:val="11"/>
                    <w:szCs w:val="11"/>
                    <w:shd w:val="clear" w:color="auto" w:fill="auto"/>
                    <w:lang w:val="ru-RU" w:eastAsia="ru-RU" w:bidi="ru-RU"/>
                  </w:rPr>
                  <w:t>игпіпя Хгопивл</w:t>
                </w:r>
              </w:p>
            </w:txbxContent>
          </v:textbox>
          <w10:wrap anchorx="page" anchory="page"/>
        </v:shape>
      </w:pict>
    </mc:Fallback>
  </mc:AlternateContent>
  <w:p>
    <w:pPr>
      <w:widowControl w:val="0"/>
      <w:spacing w:line="14" w:lineRule="exact"/>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9" behindDoc="1" locked="0" layoutInCell="1" allowOverlap="1">
          <wp:simplePos x="0" y="0"/>
          <wp:positionH relativeFrom="page">
            <wp:posOffset>428625</wp:posOffset>
          </wp:positionH>
          <wp:positionV relativeFrom="page">
            <wp:posOffset>637540</wp:posOffset>
          </wp:positionV>
          <wp:extent cx="4422775" cy="100330"/>
          <wp:wrapNone/>
          <wp:docPr id="532" name="Shape 532"/>
          <a:graphic xmlns:a="http://schemas.openxmlformats.org/drawingml/2006/main">
            <a:graphicData uri="http://schemas.microsoft.com/office/word/2010/wordprocessingShape">
              <wps:wsp>
                <wps:cNvSpPr txBox="1"/>
                <wps:spPr>
                  <a:xfrm>
                    <a:ext cx="4422775" cy="100330"/>
                  </a:xfrm>
                  <a:prstGeom prst="rect"/>
                  <a:noFill/>
                </wps:spPr>
                <wps:txbx>
                  <w:txbxContent>
                    <w:p>
                      <w:pPr>
                        <w:pStyle w:val="Style76"/>
                        <w:keepNext w:val="0"/>
                        <w:keepLines w:val="0"/>
                        <w:widowControl w:val="0"/>
                        <w:shd w:val="clear" w:color="auto" w:fill="auto"/>
                        <w:tabs>
                          <w:tab w:pos="3730" w:val="right"/>
                          <w:tab w:pos="6965"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UI.</w:t>
                        <w:tab/>
                      </w:r>
                      <w:r>
                        <w:rPr>
                          <w:rFonts w:ascii="Times New Roman" w:eastAsia="Times New Roman" w:hAnsi="Times New Roman" w:cs="Times New Roman"/>
                          <w:b/>
                          <w:bCs/>
                          <w:spacing w:val="0"/>
                          <w:w w:val="100"/>
                          <w:position w:val="0"/>
                          <w:sz w:val="13"/>
                          <w:szCs w:val="13"/>
                          <w:shd w:val="clear" w:color="auto" w:fill="auto"/>
                          <w:lang w:val="ru-RU" w:eastAsia="ru-RU" w:bidi="ru-RU"/>
                        </w:rPr>
                        <w:t>Россіи.</w:t>
                        <w:tab/>
                      </w:r>
                      <w:r>
                        <w:rPr>
                          <w:rFonts w:ascii="Times New Roman" w:eastAsia="Times New Roman" w:hAnsi="Times New Roman" w:cs="Times New Roman"/>
                          <w:b/>
                          <w:bCs/>
                          <w:spacing w:val="0"/>
                          <w:w w:val="100"/>
                          <w:position w:val="0"/>
                          <w:shd w:val="clear" w:color="auto" w:fill="auto"/>
                          <w:lang w:val="ru-RU" w:eastAsia="ru-RU" w:bidi="ru-RU"/>
                        </w:rPr>
                        <w:t>53</w:t>
                      </w:r>
                    </w:p>
                  </w:txbxContent>
                </wps:txbx>
                <wps:bodyPr lIns="0" tIns="0" rIns="0" bIns="0">
                  <a:spAutoFit/>
                </wps:bodyPr>
              </wps:wsp>
            </a:graphicData>
          </a:graphic>
        </wp:anchor>
      </w:drawing>
    </mc:Choice>
    <mc:Fallback>
      <w:pict>
        <v:shape id="_x0000_s1558" type="#_x0000_t202" style="position:absolute;margin-left:33.75pt;margin-top:50.200000000000003pt;width:348.25pt;height:7.9000000000000004pt;z-index:-1887435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 w:pos="6965"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UI.</w:t>
                  <w:tab/>
                </w:r>
                <w:r>
                  <w:rPr>
                    <w:rFonts w:ascii="Times New Roman" w:eastAsia="Times New Roman" w:hAnsi="Times New Roman" w:cs="Times New Roman"/>
                    <w:b/>
                    <w:bCs/>
                    <w:spacing w:val="0"/>
                    <w:w w:val="100"/>
                    <w:position w:val="0"/>
                    <w:sz w:val="13"/>
                    <w:szCs w:val="13"/>
                    <w:shd w:val="clear" w:color="auto" w:fill="auto"/>
                    <w:lang w:val="ru-RU" w:eastAsia="ru-RU" w:bidi="ru-RU"/>
                  </w:rPr>
                  <w:t>Россіи.</w:t>
                  <w:tab/>
                </w:r>
                <w:r>
                  <w:rPr>
                    <w:rFonts w:ascii="Times New Roman" w:eastAsia="Times New Roman" w:hAnsi="Times New Roman" w:cs="Times New Roman"/>
                    <w:b/>
                    <w:bCs/>
                    <w:spacing w:val="0"/>
                    <w:w w:val="100"/>
                    <w:position w:val="0"/>
                    <w:shd w:val="clear" w:color="auto" w:fill="auto"/>
                    <w:lang w:val="ru-RU" w:eastAsia="ru-RU" w:bidi="ru-RU"/>
                  </w:rPr>
                  <w:t>53</w:t>
                </w:r>
              </w:p>
            </w:txbxContent>
          </v:textbox>
          <w10:wrap anchorx="page" anchory="page"/>
        </v:shape>
      </w:pict>
    </mc:Fallback>
  </mc:AlternateContent>
  <w:p>
    <w:pPr>
      <w:widowControl w:val="0"/>
      <w:spacing w:line="14" w:lineRule="exact"/>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1" behindDoc="1" locked="0" layoutInCell="1" allowOverlap="1">
          <wp:simplePos x="0" y="0"/>
          <wp:positionH relativeFrom="page">
            <wp:posOffset>442595</wp:posOffset>
          </wp:positionH>
          <wp:positionV relativeFrom="page">
            <wp:posOffset>692785</wp:posOffset>
          </wp:positionV>
          <wp:extent cx="2703830" cy="82550"/>
          <wp:wrapNone/>
          <wp:docPr id="534" name="Shape 534"/>
          <a:graphic xmlns:a="http://schemas.openxmlformats.org/drawingml/2006/main">
            <a:graphicData uri="http://schemas.microsoft.com/office/word/2010/wordprocessingShape">
              <wps:wsp>
                <wps:cNvSpPr txBox="1"/>
                <wps:spPr>
                  <a:xfrm>
                    <a:ext cx="2703830" cy="82550"/>
                  </a:xfrm>
                  <a:prstGeom prst="rect"/>
                  <a:noFill/>
                </wps:spPr>
                <wps:txbx>
                  <w:txbxContent>
                    <w:p>
                      <w:pPr>
                        <w:pStyle w:val="Style76"/>
                        <w:keepNext w:val="0"/>
                        <w:keepLines w:val="0"/>
                        <w:widowControl w:val="0"/>
                        <w:shd w:val="clear" w:color="auto" w:fill="auto"/>
                        <w:tabs>
                          <w:tab w:pos="4258"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4"/>
                          <w:szCs w:val="14"/>
                          <w:shd w:val="clear" w:color="auto" w:fill="auto"/>
                          <w:lang w:val="fr-FR" w:eastAsia="fr-FR" w:bidi="fr-FR"/>
                        </w:rPr>
                        <w:t>84</w:t>
                        <w:tab/>
                      </w:r>
                      <w:r>
                        <w:rPr>
                          <w:b/>
                          <w:bCs/>
                          <w:spacing w:val="0"/>
                          <w:w w:val="100"/>
                          <w:position w:val="0"/>
                          <w:sz w:val="11"/>
                          <w:szCs w:val="11"/>
                          <w:shd w:val="clear" w:color="auto" w:fill="auto"/>
                          <w:lang w:val="fr-FR" w:eastAsia="fr-FR" w:bidi="fr-FR"/>
                        </w:rPr>
                        <w:t xml:space="preserve">COBPRMFUIUH </w:t>
                      </w:r>
                      <w:r>
                        <w:rPr>
                          <w:smallCaps/>
                          <w:spacing w:val="0"/>
                          <w:w w:val="100"/>
                          <w:position w:val="0"/>
                          <w:sz w:val="16"/>
                          <w:szCs w:val="16"/>
                          <w:shd w:val="clear" w:color="auto" w:fill="auto"/>
                          <w:lang w:val="ru-RU" w:eastAsia="ru-RU" w:bidi="ru-RU"/>
                        </w:rPr>
                        <w:t>Хроііпк</w:t>
                      </w:r>
                    </w:p>
                  </w:txbxContent>
                </wps:txbx>
                <wps:bodyPr lIns="0" tIns="0" rIns="0" bIns="0">
                  <a:spAutoFit/>
                </wps:bodyPr>
              </wps:wsp>
            </a:graphicData>
          </a:graphic>
        </wp:anchor>
      </w:drawing>
    </mc:Choice>
    <mc:Fallback>
      <w:pict>
        <v:shape id="_x0000_s1560" type="#_x0000_t202" style="position:absolute;margin-left:34.850000000000001pt;margin-top:54.549999999999997pt;width:212.90000000000001pt;height:6.5pt;z-index:-1887435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258"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4"/>
                    <w:szCs w:val="14"/>
                    <w:shd w:val="clear" w:color="auto" w:fill="auto"/>
                    <w:lang w:val="fr-FR" w:eastAsia="fr-FR" w:bidi="fr-FR"/>
                  </w:rPr>
                  <w:t>84</w:t>
                  <w:tab/>
                </w:r>
                <w:r>
                  <w:rPr>
                    <w:b/>
                    <w:bCs/>
                    <w:spacing w:val="0"/>
                    <w:w w:val="100"/>
                    <w:position w:val="0"/>
                    <w:sz w:val="11"/>
                    <w:szCs w:val="11"/>
                    <w:shd w:val="clear" w:color="auto" w:fill="auto"/>
                    <w:lang w:val="fr-FR" w:eastAsia="fr-FR" w:bidi="fr-FR"/>
                  </w:rPr>
                  <w:t xml:space="preserve">COBPRMFUIUH </w:t>
                </w:r>
                <w:r>
                  <w:rPr>
                    <w:smallCaps/>
                    <w:spacing w:val="0"/>
                    <w:w w:val="100"/>
                    <w:position w:val="0"/>
                    <w:sz w:val="16"/>
                    <w:szCs w:val="16"/>
                    <w:shd w:val="clear" w:color="auto" w:fill="auto"/>
                    <w:lang w:val="ru-RU" w:eastAsia="ru-RU" w:bidi="ru-RU"/>
                  </w:rPr>
                  <w:t>Хроііпк</w:t>
                </w:r>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3" behindDoc="1" locked="0" layoutInCell="1" allowOverlap="1">
          <wp:simplePos x="0" y="0"/>
          <wp:positionH relativeFrom="page">
            <wp:posOffset>439420</wp:posOffset>
          </wp:positionH>
          <wp:positionV relativeFrom="page">
            <wp:posOffset>655955</wp:posOffset>
          </wp:positionV>
          <wp:extent cx="2740025" cy="82550"/>
          <wp:wrapNone/>
          <wp:docPr id="536" name="Shape 536"/>
          <a:graphic xmlns:a="http://schemas.openxmlformats.org/drawingml/2006/main">
            <a:graphicData uri="http://schemas.microsoft.com/office/word/2010/wordprocessingShape">
              <wps:wsp>
                <wps:cNvSpPr txBox="1"/>
                <wps:spPr>
                  <a:xfrm>
                    <a:ext cx="2740025" cy="82550"/>
                  </a:xfrm>
                  <a:prstGeom prst="rect"/>
                  <a:noFill/>
                </wps:spPr>
                <wps:txbx>
                  <w:txbxContent>
                    <w:p>
                      <w:pPr>
                        <w:pStyle w:val="Style76"/>
                        <w:keepNext w:val="0"/>
                        <w:keepLines w:val="0"/>
                        <w:widowControl w:val="0"/>
                        <w:shd w:val="clear" w:color="auto" w:fill="auto"/>
                        <w:tabs>
                          <w:tab w:pos="4315"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ru-RU" w:eastAsia="ru-RU" w:bidi="ru-RU"/>
                        </w:rPr>
                        <w:t>52</w:t>
                        <w:tab/>
                      </w:r>
                      <w:r>
                        <w:rPr>
                          <w:smallCaps/>
                          <w:spacing w:val="0"/>
                          <w:w w:val="100"/>
                          <w:position w:val="0"/>
                          <w:sz w:val="16"/>
                          <w:szCs w:val="16"/>
                          <w:shd w:val="clear" w:color="auto" w:fill="auto"/>
                          <w:lang w:val="ru-RU" w:eastAsia="ru-RU" w:bidi="ru-RU"/>
                        </w:rPr>
                        <w:t>Соіігііяріпі</w:t>
                      </w:r>
                      <w:r>
                        <w:rPr>
                          <w:b/>
                          <w:bCs/>
                          <w:spacing w:val="0"/>
                          <w:w w:val="100"/>
                          <w:position w:val="0"/>
                          <w:sz w:val="11"/>
                          <w:szCs w:val="11"/>
                          <w:shd w:val="clear" w:color="auto" w:fill="auto"/>
                          <w:lang w:val="ru-RU" w:eastAsia="ru-RU" w:bidi="ru-RU"/>
                        </w:rPr>
                        <w:t xml:space="preserve"> </w:t>
                      </w:r>
                      <w:r>
                        <w:rPr>
                          <w:b/>
                          <w:bCs/>
                          <w:spacing w:val="0"/>
                          <w:w w:val="100"/>
                          <w:position w:val="0"/>
                          <w:sz w:val="11"/>
                          <w:szCs w:val="11"/>
                          <w:shd w:val="clear" w:color="auto" w:fill="auto"/>
                          <w:lang w:val="de-DE" w:eastAsia="de-DE" w:bidi="de-DE"/>
                        </w:rPr>
                        <w:t xml:space="preserve">&gt; </w:t>
                      </w:r>
                      <w:r>
                        <w:rPr>
                          <w:b/>
                          <w:bCs/>
                          <w:spacing w:val="0"/>
                          <w:w w:val="100"/>
                          <w:position w:val="0"/>
                          <w:sz w:val="11"/>
                          <w:szCs w:val="11"/>
                          <w:shd w:val="clear" w:color="auto" w:fill="auto"/>
                          <w:lang w:val="ru-RU" w:eastAsia="ru-RU" w:bidi="ru-RU"/>
                        </w:rPr>
                        <w:t>я Хгпнис*</w:t>
                      </w:r>
                    </w:p>
                  </w:txbxContent>
                </wps:txbx>
                <wps:bodyPr lIns="0" tIns="0" rIns="0" bIns="0">
                  <a:spAutoFit/>
                </wps:bodyPr>
              </wps:wsp>
            </a:graphicData>
          </a:graphic>
        </wp:anchor>
      </w:drawing>
    </mc:Choice>
    <mc:Fallback>
      <w:pict>
        <v:shape id="_x0000_s1562" type="#_x0000_t202" style="position:absolute;margin-left:34.600000000000001pt;margin-top:51.649999999999999pt;width:215.75pt;height:6.5pt;z-index:-1887435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15"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ru-RU" w:eastAsia="ru-RU" w:bidi="ru-RU"/>
                  </w:rPr>
                  <w:t>52</w:t>
                  <w:tab/>
                </w:r>
                <w:r>
                  <w:rPr>
                    <w:smallCaps/>
                    <w:spacing w:val="0"/>
                    <w:w w:val="100"/>
                    <w:position w:val="0"/>
                    <w:sz w:val="16"/>
                    <w:szCs w:val="16"/>
                    <w:shd w:val="clear" w:color="auto" w:fill="auto"/>
                    <w:lang w:val="ru-RU" w:eastAsia="ru-RU" w:bidi="ru-RU"/>
                  </w:rPr>
                  <w:t>Соіігііяріпі</w:t>
                </w:r>
                <w:r>
                  <w:rPr>
                    <w:b/>
                    <w:bCs/>
                    <w:spacing w:val="0"/>
                    <w:w w:val="100"/>
                    <w:position w:val="0"/>
                    <w:sz w:val="11"/>
                    <w:szCs w:val="11"/>
                    <w:shd w:val="clear" w:color="auto" w:fill="auto"/>
                    <w:lang w:val="ru-RU" w:eastAsia="ru-RU" w:bidi="ru-RU"/>
                  </w:rPr>
                  <w:t xml:space="preserve"> </w:t>
                </w:r>
                <w:r>
                  <w:rPr>
                    <w:b/>
                    <w:bCs/>
                    <w:spacing w:val="0"/>
                    <w:w w:val="100"/>
                    <w:position w:val="0"/>
                    <w:sz w:val="11"/>
                    <w:szCs w:val="11"/>
                    <w:shd w:val="clear" w:color="auto" w:fill="auto"/>
                    <w:lang w:val="de-DE" w:eastAsia="de-DE" w:bidi="de-DE"/>
                  </w:rPr>
                  <w:t xml:space="preserve">&gt; </w:t>
                </w:r>
                <w:r>
                  <w:rPr>
                    <w:b/>
                    <w:bCs/>
                    <w:spacing w:val="0"/>
                    <w:w w:val="100"/>
                    <w:position w:val="0"/>
                    <w:sz w:val="11"/>
                    <w:szCs w:val="11"/>
                    <w:shd w:val="clear" w:color="auto" w:fill="auto"/>
                    <w:lang w:val="ru-RU" w:eastAsia="ru-RU" w:bidi="ru-RU"/>
                  </w:rPr>
                  <w:t>я Хгпнис*</w:t>
                </w:r>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5" behindDoc="1" locked="0" layoutInCell="1" allowOverlap="1">
          <wp:simplePos x="0" y="0"/>
          <wp:positionH relativeFrom="page">
            <wp:posOffset>431800</wp:posOffset>
          </wp:positionH>
          <wp:positionV relativeFrom="page">
            <wp:posOffset>652780</wp:posOffset>
          </wp:positionV>
          <wp:extent cx="4398010" cy="85090"/>
          <wp:wrapNone/>
          <wp:docPr id="538" name="Shape 538"/>
          <a:graphic xmlns:a="http://schemas.openxmlformats.org/drawingml/2006/main">
            <a:graphicData uri="http://schemas.microsoft.com/office/word/2010/wordprocessingShape">
              <wps:wsp>
                <wps:cNvSpPr txBox="1"/>
                <wps:spPr>
                  <a:xfrm>
                    <a:ext cx="4398010" cy="85090"/>
                  </a:xfrm>
                  <a:prstGeom prst="rect"/>
                  <a:noFill/>
                </wps:spPr>
                <wps:txbx>
                  <w:txbxContent>
                    <w:p>
                      <w:pPr>
                        <w:pStyle w:val="Style76"/>
                        <w:keepNext w:val="0"/>
                        <w:keepLines w:val="0"/>
                        <w:widowControl w:val="0"/>
                        <w:shd w:val="clear" w:color="auto" w:fill="auto"/>
                        <w:tabs>
                          <w:tab w:pos="3758" w:val="right"/>
                          <w:tab w:pos="6926"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 xml:space="preserve">Onu). </w:t>
                      </w:r>
                      <w:r>
                        <w:rPr>
                          <w:rFonts w:ascii="Times New Roman" w:eastAsia="Times New Roman" w:hAnsi="Times New Roman" w:cs="Times New Roman"/>
                          <w:b/>
                          <w:bCs/>
                          <w:i/>
                          <w:iCs/>
                          <w:spacing w:val="0"/>
                          <w:w w:val="100"/>
                          <w:position w:val="0"/>
                          <w:sz w:val="17"/>
                          <w:szCs w:val="17"/>
                          <w:shd w:val="clear" w:color="auto" w:fill="auto"/>
                          <w:lang w:val="fr-FR" w:eastAsia="fr-FR" w:bidi="fr-FR"/>
                        </w:rPr>
                        <w:t>tU.</w:t>
                        <w:tab/>
                      </w:r>
                      <w:r>
                        <w:rPr>
                          <w:spacing w:val="0"/>
                          <w:w w:val="100"/>
                          <w:position w:val="0"/>
                          <w:sz w:val="16"/>
                          <w:szCs w:val="16"/>
                          <w:shd w:val="clear" w:color="auto" w:fill="auto"/>
                          <w:lang w:val="fr-FR" w:eastAsia="fr-FR" w:bidi="fr-FR"/>
                        </w:rPr>
                        <w:t>Buccin.</w:t>
                        <w:tab/>
                      </w:r>
                      <w:r>
                        <w:rPr>
                          <w:rFonts w:ascii="Times New Roman" w:eastAsia="Times New Roman" w:hAnsi="Times New Roman" w:cs="Times New Roman"/>
                          <w:b/>
                          <w:bCs/>
                          <w:spacing w:val="0"/>
                          <w:w w:val="100"/>
                          <w:position w:val="0"/>
                          <w:sz w:val="16"/>
                          <w:szCs w:val="16"/>
                          <w:shd w:val="clear" w:color="auto" w:fill="auto"/>
                          <w:lang w:val="fr-FR" w:eastAsia="fr-FR" w:bidi="fr-FR"/>
                        </w:rPr>
                        <w:t>S7</w:t>
                      </w:r>
                    </w:p>
                  </w:txbxContent>
                </wps:txbx>
                <wps:bodyPr lIns="0" tIns="0" rIns="0" bIns="0">
                  <a:spAutoFit/>
                </wps:bodyPr>
              </wps:wsp>
            </a:graphicData>
          </a:graphic>
        </wp:anchor>
      </w:drawing>
    </mc:Choice>
    <mc:Fallback>
      <w:pict>
        <v:shape id="_x0000_s1564" type="#_x0000_t202" style="position:absolute;margin-left:34.pt;margin-top:51.399999999999999pt;width:346.30000000000001pt;height:6.7000000000000002pt;z-index:-1887435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 w:pos="6926" w:val="right"/>
                  </w:tabs>
                  <w:bidi w:val="0"/>
                  <w:spacing w:before="0" w:after="0" w:line="240" w:lineRule="auto"/>
                  <w:ind w:left="0" w:right="0" w:firstLine="0"/>
                  <w:jc w:val="left"/>
                  <w:rPr>
                    <w:sz w:val="16"/>
                    <w:szCs w:val="16"/>
                  </w:rPr>
                </w:pPr>
                <w:r>
                  <w:rPr>
                    <w:spacing w:val="0"/>
                    <w:w w:val="100"/>
                    <w:position w:val="0"/>
                    <w:sz w:val="14"/>
                    <w:szCs w:val="14"/>
                    <w:shd w:val="clear" w:color="auto" w:fill="auto"/>
                    <w:lang w:val="fr-FR" w:eastAsia="fr-FR" w:bidi="fr-FR"/>
                  </w:rPr>
                  <w:t xml:space="preserve">Onu). </w:t>
                </w:r>
                <w:r>
                  <w:rPr>
                    <w:rFonts w:ascii="Times New Roman" w:eastAsia="Times New Roman" w:hAnsi="Times New Roman" w:cs="Times New Roman"/>
                    <w:b/>
                    <w:bCs/>
                    <w:i/>
                    <w:iCs/>
                    <w:spacing w:val="0"/>
                    <w:w w:val="100"/>
                    <w:position w:val="0"/>
                    <w:sz w:val="17"/>
                    <w:szCs w:val="17"/>
                    <w:shd w:val="clear" w:color="auto" w:fill="auto"/>
                    <w:lang w:val="fr-FR" w:eastAsia="fr-FR" w:bidi="fr-FR"/>
                  </w:rPr>
                  <w:t>tU.</w:t>
                  <w:tab/>
                </w:r>
                <w:r>
                  <w:rPr>
                    <w:spacing w:val="0"/>
                    <w:w w:val="100"/>
                    <w:position w:val="0"/>
                    <w:sz w:val="16"/>
                    <w:szCs w:val="16"/>
                    <w:shd w:val="clear" w:color="auto" w:fill="auto"/>
                    <w:lang w:val="fr-FR" w:eastAsia="fr-FR" w:bidi="fr-FR"/>
                  </w:rPr>
                  <w:t>Buccin.</w:t>
                  <w:tab/>
                </w:r>
                <w:r>
                  <w:rPr>
                    <w:rFonts w:ascii="Times New Roman" w:eastAsia="Times New Roman" w:hAnsi="Times New Roman" w:cs="Times New Roman"/>
                    <w:b/>
                    <w:bCs/>
                    <w:spacing w:val="0"/>
                    <w:w w:val="100"/>
                    <w:position w:val="0"/>
                    <w:sz w:val="16"/>
                    <w:szCs w:val="16"/>
                    <w:shd w:val="clear" w:color="auto" w:fill="auto"/>
                    <w:lang w:val="fr-FR" w:eastAsia="fr-FR" w:bidi="fr-FR"/>
                  </w:rPr>
                  <w:t>S7</w:t>
                </w:r>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7" behindDoc="1" locked="0" layoutInCell="1" allowOverlap="1">
          <wp:simplePos x="0" y="0"/>
          <wp:positionH relativeFrom="page">
            <wp:posOffset>451485</wp:posOffset>
          </wp:positionH>
          <wp:positionV relativeFrom="page">
            <wp:posOffset>649605</wp:posOffset>
          </wp:positionV>
          <wp:extent cx="2755265" cy="88265"/>
          <wp:wrapNone/>
          <wp:docPr id="540" name="Shape 540"/>
          <a:graphic xmlns:a="http://schemas.openxmlformats.org/drawingml/2006/main">
            <a:graphicData uri="http://schemas.microsoft.com/office/word/2010/wordprocessingShape">
              <wps:wsp>
                <wps:cNvSpPr txBox="1"/>
                <wps:spPr>
                  <a:xfrm>
                    <a:ext cx="2755265" cy="88265"/>
                  </a:xfrm>
                  <a:prstGeom prst="rect"/>
                  <a:noFill/>
                </wps:spPr>
                <wps:txbx>
                  <w:txbxContent>
                    <w:p>
                      <w:pPr>
                        <w:pStyle w:val="Style76"/>
                        <w:keepNext w:val="0"/>
                        <w:keepLines w:val="0"/>
                        <w:widowControl w:val="0"/>
                        <w:shd w:val="clear" w:color="auto" w:fill="auto"/>
                        <w:tabs>
                          <w:tab w:pos="433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Кб</w:t>
                        <w:tab/>
                      </w:r>
                      <w:r>
                        <w:rPr>
                          <w:rFonts w:ascii="Times New Roman" w:eastAsia="Times New Roman" w:hAnsi="Times New Roman" w:cs="Times New Roman"/>
                          <w:smallCaps/>
                          <w:spacing w:val="0"/>
                          <w:w w:val="100"/>
                          <w:position w:val="0"/>
                          <w:sz w:val="15"/>
                          <w:szCs w:val="15"/>
                          <w:shd w:val="clear" w:color="auto" w:fill="auto"/>
                          <w:lang w:val="fr-FR" w:eastAsia="fr-FR" w:bidi="fr-FR"/>
                        </w:rPr>
                        <w:t xml:space="preserve">Cqbpemfiiiiah </w:t>
                      </w:r>
                      <w:r>
                        <w:rPr>
                          <w:smallCaps/>
                          <w:spacing w:val="0"/>
                          <w:w w:val="100"/>
                          <w:position w:val="0"/>
                          <w:sz w:val="16"/>
                          <w:szCs w:val="16"/>
                          <w:shd w:val="clear" w:color="auto" w:fill="auto"/>
                          <w:lang w:val="ru-RU" w:eastAsia="ru-RU" w:bidi="ru-RU"/>
                        </w:rPr>
                        <w:t>Хроііикі</w:t>
                      </w:r>
                    </w:p>
                  </w:txbxContent>
                </wps:txbx>
                <wps:bodyPr lIns="0" tIns="0" rIns="0" bIns="0">
                  <a:spAutoFit/>
                </wps:bodyPr>
              </wps:wsp>
            </a:graphicData>
          </a:graphic>
        </wp:anchor>
      </w:drawing>
    </mc:Choice>
    <mc:Fallback>
      <w:pict>
        <v:shape id="_x0000_s1566" type="#_x0000_t202" style="position:absolute;margin-left:35.549999999999997pt;margin-top:51.149999999999999pt;width:216.94999999999999pt;height:6.9500000000000002pt;z-index:-1887435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39" w:val="righ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7"/>
                    <w:szCs w:val="17"/>
                    <w:shd w:val="clear" w:color="auto" w:fill="auto"/>
                    <w:lang w:val="ru-RU" w:eastAsia="ru-RU" w:bidi="ru-RU"/>
                  </w:rPr>
                  <w:t>Кб</w:t>
                  <w:tab/>
                </w:r>
                <w:r>
                  <w:rPr>
                    <w:rFonts w:ascii="Times New Roman" w:eastAsia="Times New Roman" w:hAnsi="Times New Roman" w:cs="Times New Roman"/>
                    <w:smallCaps/>
                    <w:spacing w:val="0"/>
                    <w:w w:val="100"/>
                    <w:position w:val="0"/>
                    <w:sz w:val="15"/>
                    <w:szCs w:val="15"/>
                    <w:shd w:val="clear" w:color="auto" w:fill="auto"/>
                    <w:lang w:val="fr-FR" w:eastAsia="fr-FR" w:bidi="fr-FR"/>
                  </w:rPr>
                  <w:t xml:space="preserve">Cqbpemfiiiiah </w:t>
                </w:r>
                <w:r>
                  <w:rPr>
                    <w:smallCaps/>
                    <w:spacing w:val="0"/>
                    <w:w w:val="100"/>
                    <w:position w:val="0"/>
                    <w:sz w:val="16"/>
                    <w:szCs w:val="16"/>
                    <w:shd w:val="clear" w:color="auto" w:fill="auto"/>
                    <w:lang w:val="ru-RU" w:eastAsia="ru-RU" w:bidi="ru-RU"/>
                  </w:rPr>
                  <w:t>Хроііикі</w:t>
                </w:r>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3" behindDoc="1" locked="0" layoutInCell="1" allowOverlap="1">
          <wp:simplePos x="0" y="0"/>
          <wp:positionH relativeFrom="page">
            <wp:posOffset>453390</wp:posOffset>
          </wp:positionH>
          <wp:positionV relativeFrom="page">
            <wp:posOffset>584200</wp:posOffset>
          </wp:positionV>
          <wp:extent cx="4395470" cy="100330"/>
          <wp:wrapNone/>
          <wp:docPr id="72" name="Shape 72"/>
          <a:graphic xmlns:a="http://schemas.openxmlformats.org/drawingml/2006/main">
            <a:graphicData uri="http://schemas.microsoft.com/office/word/2010/wordprocessingShape">
              <wps:wsp>
                <wps:cNvSpPr txBox="1"/>
                <wps:spPr>
                  <a:xfrm>
                    <a:ext cx="4395470" cy="100330"/>
                  </a:xfrm>
                  <a:prstGeom prst="rect"/>
                  <a:noFill/>
                </wps:spPr>
                <wps:txbx>
                  <w:txbxContent>
                    <w:p>
                      <w:pPr>
                        <w:pStyle w:val="Style76"/>
                        <w:keepNext w:val="0"/>
                        <w:keepLines w:val="0"/>
                        <w:widowControl w:val="0"/>
                        <w:shd w:val="clear" w:color="auto" w:fill="auto"/>
                        <w:tabs>
                          <w:tab w:pos="4109" w:val="right"/>
                          <w:tab w:pos="6922"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el-GR" w:eastAsia="el-GR" w:bidi="el-GR"/>
                        </w:rPr>
                        <w:t xml:space="preserve">Οιηύ.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1.</w:t>
                        <w:tab/>
                      </w:r>
                      <w:r>
                        <w:rPr>
                          <w:smallCaps/>
                          <w:spacing w:val="0"/>
                          <w:w w:val="100"/>
                          <w:position w:val="0"/>
                          <w:sz w:val="15"/>
                          <w:szCs w:val="15"/>
                          <w:shd w:val="clear" w:color="auto" w:fill="auto"/>
                          <w:lang w:val="ru-RU" w:eastAsia="ru-RU" w:bidi="ru-RU"/>
                        </w:rPr>
                        <w:t>Тернистый ТЬть.</w:t>
                        <w:tab/>
                      </w:r>
                      <w:r>
                        <w:rPr>
                          <w:rFonts w:ascii="Times New Roman" w:eastAsia="Times New Roman" w:hAnsi="Times New Roman" w:cs="Times New Roman"/>
                          <w:b/>
                          <w:bCs/>
                          <w:color w:val="212121"/>
                          <w:spacing w:val="0"/>
                          <w:w w:val="100"/>
                          <w:position w:val="0"/>
                          <w:sz w:val="16"/>
                          <w:szCs w:val="16"/>
                          <w:shd w:val="clear" w:color="auto" w:fill="auto"/>
                          <w:lang w:val="fr-FR" w:eastAsia="fr-FR" w:bidi="fr-FR"/>
                        </w:rPr>
                        <w:t>1G1</w:t>
                      </w:r>
                    </w:p>
                  </w:txbxContent>
                </wps:txbx>
                <wps:bodyPr lIns="0" tIns="0" rIns="0" bIns="0">
                  <a:spAutoFit/>
                </wps:bodyPr>
              </wps:wsp>
            </a:graphicData>
          </a:graphic>
        </wp:anchor>
      </w:drawing>
    </mc:Choice>
    <mc:Fallback>
      <w:pict>
        <v:shape id="_x0000_s1098" type="#_x0000_t202" style="position:absolute;margin-left:35.700000000000003pt;margin-top:46.pt;width:346.10000000000002pt;height:7.9000000000000004pt;z-index:-1887440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09" w:val="right"/>
                    <w:tab w:pos="6922"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el-GR" w:eastAsia="el-GR" w:bidi="el-GR"/>
                  </w:rPr>
                  <w:t xml:space="preserve">Οιηύ.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1.</w:t>
                  <w:tab/>
                </w:r>
                <w:r>
                  <w:rPr>
                    <w:smallCaps/>
                    <w:spacing w:val="0"/>
                    <w:w w:val="100"/>
                    <w:position w:val="0"/>
                    <w:sz w:val="15"/>
                    <w:szCs w:val="15"/>
                    <w:shd w:val="clear" w:color="auto" w:fill="auto"/>
                    <w:lang w:val="ru-RU" w:eastAsia="ru-RU" w:bidi="ru-RU"/>
                  </w:rPr>
                  <w:t>Тернистый ТЬть.</w:t>
                  <w:tab/>
                </w:r>
                <w:r>
                  <w:rPr>
                    <w:rFonts w:ascii="Times New Roman" w:eastAsia="Times New Roman" w:hAnsi="Times New Roman" w:cs="Times New Roman"/>
                    <w:b/>
                    <w:bCs/>
                    <w:color w:val="212121"/>
                    <w:spacing w:val="0"/>
                    <w:w w:val="100"/>
                    <w:position w:val="0"/>
                    <w:sz w:val="16"/>
                    <w:szCs w:val="16"/>
                    <w:shd w:val="clear" w:color="auto" w:fill="auto"/>
                    <w:lang w:val="fr-FR" w:eastAsia="fr-FR" w:bidi="fr-FR"/>
                  </w:rPr>
                  <w:t>1G1</w:t>
                </w:r>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9" behindDoc="1" locked="0" layoutInCell="1" allowOverlap="1">
          <wp:simplePos x="0" y="0"/>
          <wp:positionH relativeFrom="page">
            <wp:posOffset>413385</wp:posOffset>
          </wp:positionH>
          <wp:positionV relativeFrom="page">
            <wp:posOffset>646430</wp:posOffset>
          </wp:positionV>
          <wp:extent cx="4422775" cy="91440"/>
          <wp:wrapNone/>
          <wp:docPr id="542" name="Shape 542"/>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76"/>
                        <w:keepNext w:val="0"/>
                        <w:keepLines w:val="0"/>
                        <w:widowControl w:val="0"/>
                        <w:shd w:val="clear" w:color="auto" w:fill="auto"/>
                        <w:tabs>
                          <w:tab w:pos="3749" w:val="right"/>
                          <w:tab w:pos="6965" w:val="right"/>
                        </w:tabs>
                        <w:bidi w:val="0"/>
                        <w:spacing w:before="0" w:after="0" w:line="240" w:lineRule="auto"/>
                        <w:ind w:left="0" w:right="0" w:firstLine="0"/>
                        <w:jc w:val="left"/>
                      </w:pPr>
                      <w:r>
                        <w:rPr>
                          <w:spacing w:val="0"/>
                          <w:w w:val="100"/>
                          <w:position w:val="0"/>
                          <w:shd w:val="clear" w:color="auto" w:fill="auto"/>
                          <w:lang w:val="de-DE" w:eastAsia="de-DE" w:bidi="de-DE"/>
                        </w:rPr>
                        <w:t xml:space="preserve">Om«), </w:t>
                      </w:r>
                      <w:r>
                        <w:rPr>
                          <w:rFonts w:ascii="Times New Roman" w:eastAsia="Times New Roman" w:hAnsi="Times New Roman" w:cs="Times New Roman"/>
                          <w:b/>
                          <w:bCs/>
                          <w:i/>
                          <w:iCs/>
                          <w:spacing w:val="0"/>
                          <w:w w:val="100"/>
                          <w:position w:val="0"/>
                          <w:sz w:val="17"/>
                          <w:szCs w:val="17"/>
                          <w:shd w:val="clear" w:color="auto" w:fill="auto"/>
                          <w:lang w:val="fr-FR" w:eastAsia="fr-FR" w:bidi="fr-FR"/>
                        </w:rPr>
                        <w:t>Ut.</w:t>
                        <w:tab/>
                      </w:r>
                      <w:r>
                        <w:rPr>
                          <w:spacing w:val="0"/>
                          <w:w w:val="100"/>
                          <w:position w:val="0"/>
                          <w:shd w:val="clear" w:color="auto" w:fill="auto"/>
                          <w:lang w:val="de-DE" w:eastAsia="de-DE" w:bidi="de-DE"/>
                        </w:rPr>
                        <w:t>Poccin.</w:t>
                        <w:tab/>
                        <w:t>85</w:t>
                      </w:r>
                    </w:p>
                  </w:txbxContent>
                </wps:txbx>
                <wps:bodyPr lIns="0" tIns="0" rIns="0" bIns="0">
                  <a:spAutoFit/>
                </wps:bodyPr>
              </wps:wsp>
            </a:graphicData>
          </a:graphic>
        </wp:anchor>
      </w:drawing>
    </mc:Choice>
    <mc:Fallback>
      <w:pict>
        <v:shape id="_x0000_s1568" type="#_x0000_t202" style="position:absolute;margin-left:32.549999999999997pt;margin-top:50.899999999999999pt;width:348.25pt;height:7.2000000000000002pt;z-index:-1887435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 w:pos="6965" w:val="right"/>
                  </w:tabs>
                  <w:bidi w:val="0"/>
                  <w:spacing w:before="0" w:after="0" w:line="240" w:lineRule="auto"/>
                  <w:ind w:left="0" w:right="0" w:firstLine="0"/>
                  <w:jc w:val="left"/>
                </w:pPr>
                <w:r>
                  <w:rPr>
                    <w:spacing w:val="0"/>
                    <w:w w:val="100"/>
                    <w:position w:val="0"/>
                    <w:shd w:val="clear" w:color="auto" w:fill="auto"/>
                    <w:lang w:val="de-DE" w:eastAsia="de-DE" w:bidi="de-DE"/>
                  </w:rPr>
                  <w:t xml:space="preserve">Om«), </w:t>
                </w:r>
                <w:r>
                  <w:rPr>
                    <w:rFonts w:ascii="Times New Roman" w:eastAsia="Times New Roman" w:hAnsi="Times New Roman" w:cs="Times New Roman"/>
                    <w:b/>
                    <w:bCs/>
                    <w:i/>
                    <w:iCs/>
                    <w:spacing w:val="0"/>
                    <w:w w:val="100"/>
                    <w:position w:val="0"/>
                    <w:sz w:val="17"/>
                    <w:szCs w:val="17"/>
                    <w:shd w:val="clear" w:color="auto" w:fill="auto"/>
                    <w:lang w:val="fr-FR" w:eastAsia="fr-FR" w:bidi="fr-FR"/>
                  </w:rPr>
                  <w:t>Ut.</w:t>
                  <w:tab/>
                </w:r>
                <w:r>
                  <w:rPr>
                    <w:spacing w:val="0"/>
                    <w:w w:val="100"/>
                    <w:position w:val="0"/>
                    <w:shd w:val="clear" w:color="auto" w:fill="auto"/>
                    <w:lang w:val="de-DE" w:eastAsia="de-DE" w:bidi="de-DE"/>
                  </w:rPr>
                  <w:t>Poccin.</w:t>
                  <w:tab/>
                  <w:t>85</w:t>
                </w:r>
              </w:p>
            </w:txbxContent>
          </v:textbox>
          <w10:wrap anchorx="page" anchory="page"/>
        </v:shape>
      </w:pict>
    </mc:Fallback>
  </mc:AlternateContent>
  <w:p>
    <w:pPr>
      <w:widowControl w:val="0"/>
      <w:spacing w:line="14" w:lineRule="exact"/>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1" behindDoc="1" locked="0" layoutInCell="1" allowOverlap="1">
          <wp:simplePos x="0" y="0"/>
          <wp:positionH relativeFrom="page">
            <wp:posOffset>415290</wp:posOffset>
          </wp:positionH>
          <wp:positionV relativeFrom="page">
            <wp:posOffset>553720</wp:posOffset>
          </wp:positionV>
          <wp:extent cx="2450465" cy="91440"/>
          <wp:wrapNone/>
          <wp:docPr id="544" name="Shape 544"/>
          <a:graphic xmlns:a="http://schemas.openxmlformats.org/drawingml/2006/main">
            <a:graphicData uri="http://schemas.microsoft.com/office/word/2010/wordprocessingShape">
              <wps:wsp>
                <wps:cNvSpPr txBox="1"/>
                <wps:spPr>
                  <a:xfrm>
                    <a:ext cx="2450465" cy="91440"/>
                  </a:xfrm>
                  <a:prstGeom prst="rect"/>
                  <a:noFill/>
                </wps:spPr>
                <wps:txbx>
                  <w:txbxContent>
                    <w:p>
                      <w:pPr>
                        <w:pStyle w:val="Style76"/>
                        <w:keepNext w:val="0"/>
                        <w:keepLines w:val="0"/>
                        <w:widowControl w:val="0"/>
                        <w:shd w:val="clear" w:color="auto" w:fill="auto"/>
                        <w:tabs>
                          <w:tab w:pos="385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28</w:t>
                        <w:tab/>
                      </w:r>
                      <w:r>
                        <w:rPr>
                          <w:rFonts w:ascii="Times New Roman" w:eastAsia="Times New Roman" w:hAnsi="Times New Roman" w:cs="Times New Roman"/>
                          <w:b/>
                          <w:bCs/>
                          <w:smallCaps/>
                          <w:spacing w:val="0"/>
                          <w:w w:val="100"/>
                          <w:position w:val="0"/>
                          <w:shd w:val="clear" w:color="auto" w:fill="auto"/>
                          <w:lang w:val="el-GR" w:eastAsia="el-GR" w:bidi="el-GR"/>
                        </w:rPr>
                        <w:t>Κιίιγιικλ.</w:t>
                      </w:r>
                    </w:p>
                  </w:txbxContent>
                </wps:txbx>
                <wps:bodyPr lIns="0" tIns="0" rIns="0" bIns="0">
                  <a:spAutoFit/>
                </wps:bodyPr>
              </wps:wsp>
            </a:graphicData>
          </a:graphic>
        </wp:anchor>
      </w:drawing>
    </mc:Choice>
    <mc:Fallback>
      <w:pict>
        <v:shape id="_x0000_s1570" type="#_x0000_t202" style="position:absolute;margin-left:32.700000000000003pt;margin-top:43.600000000000001pt;width:192.94999999999999pt;height:7.2000000000000002pt;z-index:-1887435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5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28</w:t>
                  <w:tab/>
                </w:r>
                <w:r>
                  <w:rPr>
                    <w:rFonts w:ascii="Times New Roman" w:eastAsia="Times New Roman" w:hAnsi="Times New Roman" w:cs="Times New Roman"/>
                    <w:b/>
                    <w:bCs/>
                    <w:smallCaps/>
                    <w:spacing w:val="0"/>
                    <w:w w:val="100"/>
                    <w:position w:val="0"/>
                    <w:shd w:val="clear" w:color="auto" w:fill="auto"/>
                    <w:lang w:val="el-GR" w:eastAsia="el-GR" w:bidi="el-GR"/>
                  </w:rPr>
                  <w:t>Κιίιγιικλ.</w:t>
                </w:r>
              </w:p>
            </w:txbxContent>
          </v:textbox>
          <w10:wrap anchorx="page" anchory="page"/>
        </v:shape>
      </w:pict>
    </mc:Fallback>
  </mc:AlternateContent>
  <w:p>
    <w:pPr>
      <w:widowControl w:val="0"/>
      <w:spacing w:line="14" w:lineRule="exact"/>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3" behindDoc="1" locked="0" layoutInCell="1" allowOverlap="1">
          <wp:simplePos x="0" y="0"/>
          <wp:positionH relativeFrom="page">
            <wp:posOffset>448945</wp:posOffset>
          </wp:positionH>
          <wp:positionV relativeFrom="page">
            <wp:posOffset>655955</wp:posOffset>
          </wp:positionV>
          <wp:extent cx="2922905" cy="82550"/>
          <wp:wrapNone/>
          <wp:docPr id="546" name="Shape 546"/>
          <a:graphic xmlns:a="http://schemas.openxmlformats.org/drawingml/2006/main">
            <a:graphicData uri="http://schemas.microsoft.com/office/word/2010/wordprocessingShape">
              <wps:wsp>
                <wps:cNvSpPr txBox="1"/>
                <wps:spPr>
                  <a:xfrm>
                    <a:ext cx="2922905" cy="82550"/>
                  </a:xfrm>
                  <a:prstGeom prst="rect"/>
                  <a:noFill/>
                </wps:spPr>
                <wps:txbx>
                  <w:txbxContent>
                    <w:p>
                      <w:pPr>
                        <w:pStyle w:val="Style76"/>
                        <w:keepNext w:val="0"/>
                        <w:keepLines w:val="0"/>
                        <w:widowControl w:val="0"/>
                        <w:shd w:val="clear" w:color="auto" w:fill="auto"/>
                        <w:tabs>
                          <w:tab w:pos="460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de-DE" w:eastAsia="de-DE" w:bidi="de-DE"/>
                        </w:rPr>
                        <w:t>38</w:t>
                        <w:tab/>
                      </w:r>
                      <w:r>
                        <w:rPr>
                          <w:spacing w:val="0"/>
                          <w:w w:val="100"/>
                          <w:position w:val="0"/>
                          <w:shd w:val="clear" w:color="auto" w:fill="auto"/>
                          <w:lang w:val="ru-RU" w:eastAsia="ru-RU" w:bidi="ru-RU"/>
                        </w:rPr>
                        <w:t xml:space="preserve">СигРБіікииія </w:t>
                      </w:r>
                      <w:r>
                        <w:rPr>
                          <w:smallCaps/>
                          <w:spacing w:val="0"/>
                          <w:w w:val="100"/>
                          <w:position w:val="0"/>
                          <w:sz w:val="15"/>
                          <w:szCs w:val="15"/>
                          <w:shd w:val="clear" w:color="auto" w:fill="auto"/>
                          <w:lang w:val="ru-RU" w:eastAsia="ru-RU" w:bidi="ru-RU"/>
                        </w:rPr>
                        <w:t>Хроника</w:t>
                      </w:r>
                      <w:r>
                        <w:rPr>
                          <w:spacing w:val="0"/>
                          <w:w w:val="100"/>
                          <w:position w:val="0"/>
                          <w:shd w:val="clear" w:color="auto" w:fill="auto"/>
                          <w:lang w:val="ru-RU" w:eastAsia="ru-RU" w:bidi="ru-RU"/>
                        </w:rPr>
                        <w:t xml:space="preserve"> Россіи.</w:t>
                      </w:r>
                    </w:p>
                  </w:txbxContent>
                </wps:txbx>
                <wps:bodyPr lIns="0" tIns="0" rIns="0" bIns="0">
                  <a:spAutoFit/>
                </wps:bodyPr>
              </wps:wsp>
            </a:graphicData>
          </a:graphic>
        </wp:anchor>
      </w:drawing>
    </mc:Choice>
    <mc:Fallback>
      <w:pict>
        <v:shape id="_x0000_s1572" type="#_x0000_t202" style="position:absolute;margin-left:35.350000000000001pt;margin-top:51.649999999999999pt;width:230.15000000000001pt;height:6.5pt;z-index:-1887435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03"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de-DE" w:eastAsia="de-DE" w:bidi="de-DE"/>
                  </w:rPr>
                  <w:t>38</w:t>
                  <w:tab/>
                </w:r>
                <w:r>
                  <w:rPr>
                    <w:spacing w:val="0"/>
                    <w:w w:val="100"/>
                    <w:position w:val="0"/>
                    <w:shd w:val="clear" w:color="auto" w:fill="auto"/>
                    <w:lang w:val="ru-RU" w:eastAsia="ru-RU" w:bidi="ru-RU"/>
                  </w:rPr>
                  <w:t xml:space="preserve">СигРБіікииія </w:t>
                </w:r>
                <w:r>
                  <w:rPr>
                    <w:smallCaps/>
                    <w:spacing w:val="0"/>
                    <w:w w:val="100"/>
                    <w:position w:val="0"/>
                    <w:sz w:val="15"/>
                    <w:szCs w:val="15"/>
                    <w:shd w:val="clear" w:color="auto" w:fill="auto"/>
                    <w:lang w:val="ru-RU" w:eastAsia="ru-RU" w:bidi="ru-RU"/>
                  </w:rPr>
                  <w:t>Хроника</w:t>
                </w:r>
                <w:r>
                  <w:rPr>
                    <w:spacing w:val="0"/>
                    <w:w w:val="100"/>
                    <w:position w:val="0"/>
                    <w:shd w:val="clear" w:color="auto" w:fill="auto"/>
                    <w:lang w:val="ru-RU" w:eastAsia="ru-RU" w:bidi="ru-RU"/>
                  </w:rPr>
                  <w:t xml:space="preserve"> Россіи.</w:t>
                </w:r>
              </w:p>
            </w:txbxContent>
          </v:textbox>
          <w10:wrap anchorx="page" anchory="page"/>
        </v:shape>
      </w:pict>
    </mc:Fallback>
  </mc:AlternateContent>
  <w:p>
    <w:pPr>
      <w:widowControl w:val="0"/>
      <w:spacing w:line="14"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5" behindDoc="1" locked="0" layoutInCell="1" allowOverlap="1">
          <wp:simplePos x="0" y="0"/>
          <wp:positionH relativeFrom="page">
            <wp:posOffset>438150</wp:posOffset>
          </wp:positionH>
          <wp:positionV relativeFrom="page">
            <wp:posOffset>541655</wp:posOffset>
          </wp:positionV>
          <wp:extent cx="4419600" cy="103505"/>
          <wp:wrapNone/>
          <wp:docPr id="548" name="Shape 548"/>
          <a:graphic xmlns:a="http://schemas.openxmlformats.org/drawingml/2006/main">
            <a:graphicData uri="http://schemas.microsoft.com/office/word/2010/wordprocessingShape">
              <wps:wsp>
                <wps:cNvSpPr txBox="1"/>
                <wps:spPr>
                  <a:xfrm>
                    <a:ext cx="4419600" cy="103505"/>
                  </a:xfrm>
                  <a:prstGeom prst="rect"/>
                  <a:noFill/>
                </wps:spPr>
                <wps:txbx>
                  <w:txbxContent>
                    <w:p>
                      <w:pPr>
                        <w:pStyle w:val="Style76"/>
                        <w:keepNext w:val="0"/>
                        <w:keepLines w:val="0"/>
                        <w:widowControl w:val="0"/>
                        <w:shd w:val="clear" w:color="auto" w:fill="auto"/>
                        <w:tabs>
                          <w:tab w:pos="5064" w:val="right"/>
                          <w:tab w:pos="696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spacing w:val="0"/>
                          <w:w w:val="100"/>
                          <w:position w:val="0"/>
                          <w:shd w:val="clear" w:color="auto" w:fill="auto"/>
                          <w:lang w:val="ru-RU" w:eastAsia="ru-RU" w:bidi="ru-RU"/>
                        </w:rPr>
                        <w:t xml:space="preserve">Изллпія </w:t>
                      </w:r>
                      <w:r>
                        <w:rPr>
                          <w:smallCaps/>
                          <w:spacing w:val="0"/>
                          <w:w w:val="100"/>
                          <w:position w:val="0"/>
                          <w:sz w:val="15"/>
                          <w:szCs w:val="15"/>
                          <w:shd w:val="clear" w:color="auto" w:fill="auto"/>
                          <w:lang w:val="ru-RU" w:eastAsia="ru-RU" w:bidi="ru-RU"/>
                        </w:rPr>
                        <w:t>Архкогрлфичискоіі</w:t>
                      </w:r>
                      <w:r>
                        <w:rPr>
                          <w:rFonts w:ascii="Times New Roman" w:eastAsia="Times New Roman" w:hAnsi="Times New Roman" w:cs="Times New Roman"/>
                          <w:b/>
                          <w:bCs/>
                          <w:spacing w:val="0"/>
                          <w:w w:val="100"/>
                          <w:position w:val="0"/>
                          <w:shd w:val="clear" w:color="auto" w:fill="auto"/>
                          <w:lang w:val="ru-RU" w:eastAsia="ru-RU" w:bidi="ru-RU"/>
                        </w:rPr>
                        <w:t xml:space="preserve"> Комыиссіи.</w:t>
                        <w:tab/>
                      </w:r>
                      <w:r>
                        <w:rPr>
                          <w:rFonts w:ascii="Times New Roman" w:eastAsia="Times New Roman" w:hAnsi="Times New Roman" w:cs="Times New Roman"/>
                          <w:b/>
                          <w:bCs/>
                          <w:color w:val="212121"/>
                          <w:spacing w:val="0"/>
                          <w:w w:val="100"/>
                          <w:position w:val="0"/>
                          <w:shd w:val="clear" w:color="auto" w:fill="auto"/>
                          <w:lang w:val="ru-RU" w:eastAsia="ru-RU" w:bidi="ru-RU"/>
                        </w:rPr>
                        <w:t>31</w:t>
                      </w:r>
                    </w:p>
                  </w:txbxContent>
                </wps:txbx>
                <wps:bodyPr lIns="0" tIns="0" rIns="0" bIns="0">
                  <a:spAutoFit/>
                </wps:bodyPr>
              </wps:wsp>
            </a:graphicData>
          </a:graphic>
        </wp:anchor>
      </w:drawing>
    </mc:Choice>
    <mc:Fallback>
      <w:pict>
        <v:shape id="_x0000_s1574" type="#_x0000_t202" style="position:absolute;margin-left:34.5pt;margin-top:42.649999999999999pt;width:348.pt;height:8.1500000000000004pt;z-index:-1887435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64" w:val="right"/>
                    <w:tab w:pos="696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spacing w:val="0"/>
                    <w:w w:val="100"/>
                    <w:position w:val="0"/>
                    <w:shd w:val="clear" w:color="auto" w:fill="auto"/>
                    <w:lang w:val="ru-RU" w:eastAsia="ru-RU" w:bidi="ru-RU"/>
                  </w:rPr>
                  <w:t xml:space="preserve">Изллпія </w:t>
                </w:r>
                <w:r>
                  <w:rPr>
                    <w:smallCaps/>
                    <w:spacing w:val="0"/>
                    <w:w w:val="100"/>
                    <w:position w:val="0"/>
                    <w:sz w:val="15"/>
                    <w:szCs w:val="15"/>
                    <w:shd w:val="clear" w:color="auto" w:fill="auto"/>
                    <w:lang w:val="ru-RU" w:eastAsia="ru-RU" w:bidi="ru-RU"/>
                  </w:rPr>
                  <w:t>Архкогрлфичискоіі</w:t>
                </w:r>
                <w:r>
                  <w:rPr>
                    <w:rFonts w:ascii="Times New Roman" w:eastAsia="Times New Roman" w:hAnsi="Times New Roman" w:cs="Times New Roman"/>
                    <w:b/>
                    <w:bCs/>
                    <w:spacing w:val="0"/>
                    <w:w w:val="100"/>
                    <w:position w:val="0"/>
                    <w:shd w:val="clear" w:color="auto" w:fill="auto"/>
                    <w:lang w:val="ru-RU" w:eastAsia="ru-RU" w:bidi="ru-RU"/>
                  </w:rPr>
                  <w:t xml:space="preserve"> Комыиссіи.</w:t>
                  <w:tab/>
                </w:r>
                <w:r>
                  <w:rPr>
                    <w:rFonts w:ascii="Times New Roman" w:eastAsia="Times New Roman" w:hAnsi="Times New Roman" w:cs="Times New Roman"/>
                    <w:b/>
                    <w:bCs/>
                    <w:color w:val="212121"/>
                    <w:spacing w:val="0"/>
                    <w:w w:val="100"/>
                    <w:position w:val="0"/>
                    <w:shd w:val="clear" w:color="auto" w:fill="auto"/>
                    <w:lang w:val="ru-RU" w:eastAsia="ru-RU" w:bidi="ru-RU"/>
                  </w:rPr>
                  <w:t>31</w:t>
                </w:r>
              </w:p>
            </w:txbxContent>
          </v:textbox>
          <w10:wrap anchorx="page" anchory="page"/>
        </v:shape>
      </w:pict>
    </mc:Fallback>
  </mc:AlternateContent>
  <w:p>
    <w:pPr>
      <w:widowControl w:val="0"/>
      <w:spacing w:line="14" w:lineRule="exact"/>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7" behindDoc="1" locked="0" layoutInCell="1" allowOverlap="1">
          <wp:simplePos x="0" y="0"/>
          <wp:positionH relativeFrom="page">
            <wp:posOffset>438150</wp:posOffset>
          </wp:positionH>
          <wp:positionV relativeFrom="page">
            <wp:posOffset>541655</wp:posOffset>
          </wp:positionV>
          <wp:extent cx="4419600" cy="103505"/>
          <wp:wrapNone/>
          <wp:docPr id="550" name="Shape 550"/>
          <a:graphic xmlns:a="http://schemas.openxmlformats.org/drawingml/2006/main">
            <a:graphicData uri="http://schemas.microsoft.com/office/word/2010/wordprocessingShape">
              <wps:wsp>
                <wps:cNvSpPr txBox="1"/>
                <wps:spPr>
                  <a:xfrm>
                    <a:ext cx="4419600" cy="103505"/>
                  </a:xfrm>
                  <a:prstGeom prst="rect"/>
                  <a:noFill/>
                </wps:spPr>
                <wps:txbx>
                  <w:txbxContent>
                    <w:p>
                      <w:pPr>
                        <w:pStyle w:val="Style76"/>
                        <w:keepNext w:val="0"/>
                        <w:keepLines w:val="0"/>
                        <w:widowControl w:val="0"/>
                        <w:shd w:val="clear" w:color="auto" w:fill="auto"/>
                        <w:tabs>
                          <w:tab w:pos="5064" w:val="right"/>
                          <w:tab w:pos="696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spacing w:val="0"/>
                          <w:w w:val="100"/>
                          <w:position w:val="0"/>
                          <w:shd w:val="clear" w:color="auto" w:fill="auto"/>
                          <w:lang w:val="ru-RU" w:eastAsia="ru-RU" w:bidi="ru-RU"/>
                        </w:rPr>
                        <w:t xml:space="preserve">Изллпія </w:t>
                      </w:r>
                      <w:r>
                        <w:rPr>
                          <w:smallCaps/>
                          <w:spacing w:val="0"/>
                          <w:w w:val="100"/>
                          <w:position w:val="0"/>
                          <w:sz w:val="15"/>
                          <w:szCs w:val="15"/>
                          <w:shd w:val="clear" w:color="auto" w:fill="auto"/>
                          <w:lang w:val="ru-RU" w:eastAsia="ru-RU" w:bidi="ru-RU"/>
                        </w:rPr>
                        <w:t>Архкогрлфичискоіі</w:t>
                      </w:r>
                      <w:r>
                        <w:rPr>
                          <w:rFonts w:ascii="Times New Roman" w:eastAsia="Times New Roman" w:hAnsi="Times New Roman" w:cs="Times New Roman"/>
                          <w:b/>
                          <w:bCs/>
                          <w:spacing w:val="0"/>
                          <w:w w:val="100"/>
                          <w:position w:val="0"/>
                          <w:shd w:val="clear" w:color="auto" w:fill="auto"/>
                          <w:lang w:val="ru-RU" w:eastAsia="ru-RU" w:bidi="ru-RU"/>
                        </w:rPr>
                        <w:t xml:space="preserve"> Комыиссіи.</w:t>
                        <w:tab/>
                      </w:r>
                      <w:r>
                        <w:rPr>
                          <w:rFonts w:ascii="Times New Roman" w:eastAsia="Times New Roman" w:hAnsi="Times New Roman" w:cs="Times New Roman"/>
                          <w:b/>
                          <w:bCs/>
                          <w:color w:val="212121"/>
                          <w:spacing w:val="0"/>
                          <w:w w:val="100"/>
                          <w:position w:val="0"/>
                          <w:shd w:val="clear" w:color="auto" w:fill="auto"/>
                          <w:lang w:val="ru-RU" w:eastAsia="ru-RU" w:bidi="ru-RU"/>
                        </w:rPr>
                        <w:t>31</w:t>
                      </w:r>
                    </w:p>
                  </w:txbxContent>
                </wps:txbx>
                <wps:bodyPr lIns="0" tIns="0" rIns="0" bIns="0">
                  <a:spAutoFit/>
                </wps:bodyPr>
              </wps:wsp>
            </a:graphicData>
          </a:graphic>
        </wp:anchor>
      </w:drawing>
    </mc:Choice>
    <mc:Fallback>
      <w:pict>
        <v:shape id="_x0000_s1576" type="#_x0000_t202" style="position:absolute;margin-left:34.5pt;margin-top:42.649999999999999pt;width:348.pt;height:8.1500000000000004pt;z-index:-1887435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64" w:val="right"/>
                    <w:tab w:pos="696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spacing w:val="0"/>
                    <w:w w:val="100"/>
                    <w:position w:val="0"/>
                    <w:shd w:val="clear" w:color="auto" w:fill="auto"/>
                    <w:lang w:val="ru-RU" w:eastAsia="ru-RU" w:bidi="ru-RU"/>
                  </w:rPr>
                  <w:t xml:space="preserve">Изллпія </w:t>
                </w:r>
                <w:r>
                  <w:rPr>
                    <w:smallCaps/>
                    <w:spacing w:val="0"/>
                    <w:w w:val="100"/>
                    <w:position w:val="0"/>
                    <w:sz w:val="15"/>
                    <w:szCs w:val="15"/>
                    <w:shd w:val="clear" w:color="auto" w:fill="auto"/>
                    <w:lang w:val="ru-RU" w:eastAsia="ru-RU" w:bidi="ru-RU"/>
                  </w:rPr>
                  <w:t>Архкогрлфичискоіі</w:t>
                </w:r>
                <w:r>
                  <w:rPr>
                    <w:rFonts w:ascii="Times New Roman" w:eastAsia="Times New Roman" w:hAnsi="Times New Roman" w:cs="Times New Roman"/>
                    <w:b/>
                    <w:bCs/>
                    <w:spacing w:val="0"/>
                    <w:w w:val="100"/>
                    <w:position w:val="0"/>
                    <w:shd w:val="clear" w:color="auto" w:fill="auto"/>
                    <w:lang w:val="ru-RU" w:eastAsia="ru-RU" w:bidi="ru-RU"/>
                  </w:rPr>
                  <w:t xml:space="preserve"> Комыиссіи.</w:t>
                  <w:tab/>
                </w:r>
                <w:r>
                  <w:rPr>
                    <w:rFonts w:ascii="Times New Roman" w:eastAsia="Times New Roman" w:hAnsi="Times New Roman" w:cs="Times New Roman"/>
                    <w:b/>
                    <w:bCs/>
                    <w:color w:val="212121"/>
                    <w:spacing w:val="0"/>
                    <w:w w:val="100"/>
                    <w:position w:val="0"/>
                    <w:shd w:val="clear" w:color="auto" w:fill="auto"/>
                    <w:lang w:val="ru-RU" w:eastAsia="ru-RU" w:bidi="ru-RU"/>
                  </w:rPr>
                  <w:t>31</w:t>
                </w:r>
              </w:p>
            </w:txbxContent>
          </v:textbox>
          <w10:wrap anchorx="page" anchory="page"/>
        </v:shape>
      </w:pict>
    </mc:Fallback>
  </mc:AlternateContent>
  <w:p>
    <w:pPr>
      <w:widowControl w:val="0"/>
      <w:spacing w:line="14" w:lineRule="exact"/>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9" behindDoc="1" locked="0" layoutInCell="1" allowOverlap="1">
          <wp:simplePos x="0" y="0"/>
          <wp:positionH relativeFrom="page">
            <wp:posOffset>438150</wp:posOffset>
          </wp:positionH>
          <wp:positionV relativeFrom="page">
            <wp:posOffset>560070</wp:posOffset>
          </wp:positionV>
          <wp:extent cx="2429510" cy="85090"/>
          <wp:wrapNone/>
          <wp:docPr id="552" name="Shape 552"/>
          <a:graphic xmlns:a="http://schemas.openxmlformats.org/drawingml/2006/main">
            <a:graphicData uri="http://schemas.microsoft.com/office/word/2010/wordprocessingShape">
              <wps:wsp>
                <wps:cNvSpPr txBox="1"/>
                <wps:spPr>
                  <a:xfrm>
                    <a:ext cx="2429510" cy="85090"/>
                  </a:xfrm>
                  <a:prstGeom prst="rect"/>
                  <a:noFill/>
                </wps:spPr>
                <wps:txbx>
                  <w:txbxContent>
                    <w:p>
                      <w:pPr>
                        <w:pStyle w:val="Style76"/>
                        <w:keepNext w:val="0"/>
                        <w:keepLines w:val="0"/>
                        <w:widowControl w:val="0"/>
                        <w:shd w:val="clear" w:color="auto" w:fill="auto"/>
                        <w:tabs>
                          <w:tab w:pos="3826" w:val="right"/>
                        </w:tabs>
                        <w:bidi w:val="0"/>
                        <w:spacing w:before="0" w:after="0" w:line="240" w:lineRule="auto"/>
                        <w:ind w:left="0" w:right="0" w:firstLine="0"/>
                        <w:jc w:val="left"/>
                        <w:rPr>
                          <w:sz w:val="15"/>
                          <w:szCs w:val="15"/>
                        </w:rPr>
                      </w:pPr>
                      <w:r>
                        <w:rPr>
                          <w:b/>
                          <w:bCs/>
                          <w:spacing w:val="0"/>
                          <w:w w:val="100"/>
                          <w:position w:val="0"/>
                          <w:sz w:val="18"/>
                          <w:szCs w:val="18"/>
                          <w:shd w:val="clear" w:color="auto" w:fill="auto"/>
                          <w:lang w:val="el-GR" w:eastAsia="el-GR" w:bidi="el-GR"/>
                        </w:rPr>
                        <w:t>3α</w:t>
                        <w:tab/>
                      </w:r>
                      <w:r>
                        <w:rPr>
                          <w:smallCaps/>
                          <w:spacing w:val="0"/>
                          <w:w w:val="100"/>
                          <w:position w:val="0"/>
                          <w:sz w:val="15"/>
                          <w:szCs w:val="15"/>
                          <w:shd w:val="clear" w:color="auto" w:fill="auto"/>
                          <w:lang w:val="ru-RU" w:eastAsia="ru-RU" w:bidi="ru-RU"/>
                        </w:rPr>
                        <w:t>Критика.</w:t>
                      </w:r>
                    </w:p>
                  </w:txbxContent>
                </wps:txbx>
                <wps:bodyPr lIns="0" tIns="0" rIns="0" bIns="0">
                  <a:spAutoFit/>
                </wps:bodyPr>
              </wps:wsp>
            </a:graphicData>
          </a:graphic>
        </wp:anchor>
      </w:drawing>
    </mc:Choice>
    <mc:Fallback>
      <w:pict>
        <v:shape id="_x0000_s1578" type="#_x0000_t202" style="position:absolute;margin-left:34.5pt;margin-top:44.100000000000001pt;width:191.30000000000001pt;height:6.7000000000000002pt;z-index:-1887435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26" w:val="right"/>
                  </w:tabs>
                  <w:bidi w:val="0"/>
                  <w:spacing w:before="0" w:after="0" w:line="240" w:lineRule="auto"/>
                  <w:ind w:left="0" w:right="0" w:firstLine="0"/>
                  <w:jc w:val="left"/>
                  <w:rPr>
                    <w:sz w:val="15"/>
                    <w:szCs w:val="15"/>
                  </w:rPr>
                </w:pPr>
                <w:r>
                  <w:rPr>
                    <w:b/>
                    <w:bCs/>
                    <w:spacing w:val="0"/>
                    <w:w w:val="100"/>
                    <w:position w:val="0"/>
                    <w:sz w:val="18"/>
                    <w:szCs w:val="18"/>
                    <w:shd w:val="clear" w:color="auto" w:fill="auto"/>
                    <w:lang w:val="el-GR" w:eastAsia="el-GR" w:bidi="el-GR"/>
                  </w:rPr>
                  <w:t>3α</w:t>
                  <w:tab/>
                </w:r>
                <w:r>
                  <w:rPr>
                    <w:smallCaps/>
                    <w:spacing w:val="0"/>
                    <w:w w:val="100"/>
                    <w:position w:val="0"/>
                    <w:sz w:val="15"/>
                    <w:szCs w:val="15"/>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1" behindDoc="1" locked="0" layoutInCell="1" allowOverlap="1">
          <wp:simplePos x="0" y="0"/>
          <wp:positionH relativeFrom="page">
            <wp:posOffset>395605</wp:posOffset>
          </wp:positionH>
          <wp:positionV relativeFrom="page">
            <wp:posOffset>557530</wp:posOffset>
          </wp:positionV>
          <wp:extent cx="2441575" cy="88265"/>
          <wp:wrapNone/>
          <wp:docPr id="554" name="Shape 554"/>
          <a:graphic xmlns:a="http://schemas.openxmlformats.org/drawingml/2006/main">
            <a:graphicData uri="http://schemas.microsoft.com/office/word/2010/wordprocessingShape">
              <wps:wsp>
                <wps:cNvSpPr txBox="1"/>
                <wps:spPr>
                  <a:xfrm>
                    <a:ext cx="2441575" cy="88265"/>
                  </a:xfrm>
                  <a:prstGeom prst="rect"/>
                  <a:noFill/>
                </wps:spPr>
                <wps:txbx>
                  <w:txbxContent>
                    <w:p>
                      <w:pPr>
                        <w:pStyle w:val="Style76"/>
                        <w:keepNext w:val="0"/>
                        <w:keepLines w:val="0"/>
                        <w:widowControl w:val="0"/>
                        <w:shd w:val="clear" w:color="auto" w:fill="auto"/>
                        <w:tabs>
                          <w:tab w:pos="384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31</w:t>
                        <w:tab/>
                      </w:r>
                      <w:r>
                        <w:rPr>
                          <w:smallCaps/>
                          <w:spacing w:val="0"/>
                          <w:w w:val="100"/>
                          <w:position w:val="0"/>
                          <w:sz w:val="15"/>
                          <w:szCs w:val="15"/>
                          <w:shd w:val="clear" w:color="auto" w:fill="auto"/>
                          <w:lang w:val="ru-RU" w:eastAsia="ru-RU" w:bidi="ru-RU"/>
                        </w:rPr>
                        <w:t>Крлтккі.</w:t>
                      </w:r>
                    </w:p>
                  </w:txbxContent>
                </wps:txbx>
                <wps:bodyPr lIns="0" tIns="0" rIns="0" bIns="0">
                  <a:spAutoFit/>
                </wps:bodyPr>
              </wps:wsp>
            </a:graphicData>
          </a:graphic>
        </wp:anchor>
      </w:drawing>
    </mc:Choice>
    <mc:Fallback>
      <w:pict>
        <v:shape id="_x0000_s1580" type="#_x0000_t202" style="position:absolute;margin-left:31.149999999999999pt;margin-top:43.899999999999999pt;width:192.25pt;height:6.9500000000000002pt;z-index:-1887435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4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31</w:t>
                  <w:tab/>
                </w:r>
                <w:r>
                  <w:rPr>
                    <w:smallCaps/>
                    <w:spacing w:val="0"/>
                    <w:w w:val="100"/>
                    <w:position w:val="0"/>
                    <w:sz w:val="15"/>
                    <w:szCs w:val="15"/>
                    <w:shd w:val="clear" w:color="auto" w:fill="auto"/>
                    <w:lang w:val="ru-RU" w:eastAsia="ru-RU" w:bidi="ru-RU"/>
                  </w:rPr>
                  <w:t>Крлтккі.</w:t>
                </w:r>
              </w:p>
            </w:txbxContent>
          </v:textbox>
          <w10:wrap anchorx="page" anchory="page"/>
        </v:shape>
      </w:pict>
    </mc:Fallback>
  </mc:AlternateContent>
  <w:p>
    <w:pPr>
      <w:widowControl w:val="0"/>
      <w:spacing w:line="14"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3" behindDoc="1" locked="0" layoutInCell="1" allowOverlap="1">
          <wp:simplePos x="0" y="0"/>
          <wp:positionH relativeFrom="page">
            <wp:posOffset>462915</wp:posOffset>
          </wp:positionH>
          <wp:positionV relativeFrom="page">
            <wp:posOffset>562610</wp:posOffset>
          </wp:positionV>
          <wp:extent cx="2429510" cy="82550"/>
          <wp:wrapNone/>
          <wp:docPr id="556" name="Shape 556"/>
          <a:graphic xmlns:a="http://schemas.openxmlformats.org/drawingml/2006/main">
            <a:graphicData uri="http://schemas.microsoft.com/office/word/2010/wordprocessingShape">
              <wps:wsp>
                <wps:cNvSpPr txBox="1"/>
                <wps:spPr>
                  <a:xfrm>
                    <a:ext cx="2429510" cy="82550"/>
                  </a:xfrm>
                  <a:prstGeom prst="rect"/>
                  <a:noFill/>
                </wps:spPr>
                <wps:txbx>
                  <w:txbxContent>
                    <w:p>
                      <w:pPr>
                        <w:pStyle w:val="Style76"/>
                        <w:keepNext w:val="0"/>
                        <w:keepLines w:val="0"/>
                        <w:widowControl w:val="0"/>
                        <w:shd w:val="clear" w:color="auto" w:fill="auto"/>
                        <w:tabs>
                          <w:tab w:pos="38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ru-RU" w:eastAsia="ru-RU" w:bidi="ru-RU"/>
                        </w:rPr>
                        <w:t>за</w:t>
                        <w:tab/>
                      </w:r>
                      <w:r>
                        <w:rPr>
                          <w:rFonts w:ascii="Times New Roman" w:eastAsia="Times New Roman" w:hAnsi="Times New Roman" w:cs="Times New Roman"/>
                          <w:b/>
                          <w:bCs/>
                          <w:smallCaps/>
                          <w:spacing w:val="0"/>
                          <w:w w:val="100"/>
                          <w:position w:val="0"/>
                          <w:shd w:val="clear" w:color="auto" w:fill="auto"/>
                          <w:lang w:val="fr-FR" w:eastAsia="fr-FR" w:bidi="fr-FR"/>
                        </w:rPr>
                        <w:t>Kputhka.</w:t>
                      </w:r>
                    </w:p>
                  </w:txbxContent>
                </wps:txbx>
                <wps:bodyPr lIns="0" tIns="0" rIns="0" bIns="0">
                  <a:spAutoFit/>
                </wps:bodyPr>
              </wps:wsp>
            </a:graphicData>
          </a:graphic>
        </wp:anchor>
      </w:drawing>
    </mc:Choice>
    <mc:Fallback>
      <w:pict>
        <v:shape id="_x0000_s1582" type="#_x0000_t202" style="position:absolute;margin-left:36.450000000000003pt;margin-top:44.299999999999997pt;width:191.30000000000001pt;height:6.5pt;z-index:-1887435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ru-RU" w:eastAsia="ru-RU" w:bidi="ru-RU"/>
                  </w:rPr>
                  <w:t>за</w:t>
                  <w:tab/>
                </w:r>
                <w:r>
                  <w:rPr>
                    <w:rFonts w:ascii="Times New Roman" w:eastAsia="Times New Roman" w:hAnsi="Times New Roman" w:cs="Times New Roman"/>
                    <w:b/>
                    <w:bCs/>
                    <w:smallCaps/>
                    <w:spacing w:val="0"/>
                    <w:w w:val="100"/>
                    <w:position w:val="0"/>
                    <w:shd w:val="clear" w:color="auto" w:fill="auto"/>
                    <w:lang w:val="fr-FR" w:eastAsia="fr-FR" w:bidi="fr-FR"/>
                  </w:rPr>
                  <w:t>Kputhka.</w:t>
                </w:r>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5" behindDoc="1" locked="0" layoutInCell="1" allowOverlap="1">
          <wp:simplePos x="0" y="0"/>
          <wp:positionH relativeFrom="page">
            <wp:posOffset>444500</wp:posOffset>
          </wp:positionH>
          <wp:positionV relativeFrom="page">
            <wp:posOffset>596265</wp:posOffset>
          </wp:positionV>
          <wp:extent cx="2520950" cy="88265"/>
          <wp:wrapNone/>
          <wp:docPr id="74" name="Shape 74"/>
          <a:graphic xmlns:a="http://schemas.openxmlformats.org/drawingml/2006/main">
            <a:graphicData uri="http://schemas.microsoft.com/office/word/2010/wordprocessingShape">
              <wps:wsp>
                <wps:cNvSpPr txBox="1"/>
                <wps:spPr>
                  <a:xfrm>
                    <a:ext cx="2520950" cy="88265"/>
                  </a:xfrm>
                  <a:prstGeom prst="rect"/>
                  <a:noFill/>
                </wps:spPr>
                <wps:txbx>
                  <w:txbxContent>
                    <w:p>
                      <w:pPr>
                        <w:pStyle w:val="Style76"/>
                        <w:keepNext w:val="0"/>
                        <w:keepLines w:val="0"/>
                        <w:widowControl w:val="0"/>
                        <w:shd w:val="clear" w:color="auto" w:fill="auto"/>
                        <w:tabs>
                          <w:tab w:pos="3970"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ru-RU" w:eastAsia="ru-RU" w:bidi="ru-RU"/>
                        </w:rPr>
                        <w:t>102</w:t>
                        <w:tab/>
                      </w:r>
                      <w:r>
                        <w:rPr>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0" type="#_x0000_t202" style="position:absolute;margin-left:35.pt;margin-top:46.950000000000003pt;width:198.5pt;height:6.9500000000000002pt;z-index:-1887440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0"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ru-RU" w:eastAsia="ru-RU" w:bidi="ru-RU"/>
                  </w:rPr>
                  <w:t>102</w:t>
                  <w:tab/>
                </w:r>
                <w:r>
                  <w:rPr>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5" behindDoc="1" locked="0" layoutInCell="1" allowOverlap="1">
          <wp:simplePos x="0" y="0"/>
          <wp:positionH relativeFrom="page">
            <wp:posOffset>427355</wp:posOffset>
          </wp:positionH>
          <wp:positionV relativeFrom="page">
            <wp:posOffset>571500</wp:posOffset>
          </wp:positionV>
          <wp:extent cx="2429510" cy="91440"/>
          <wp:wrapNone/>
          <wp:docPr id="558" name="Shape 558"/>
          <a:graphic xmlns:a="http://schemas.openxmlformats.org/drawingml/2006/main">
            <a:graphicData uri="http://schemas.microsoft.com/office/word/2010/wordprocessingShape">
              <wps:wsp>
                <wps:cNvSpPr txBox="1"/>
                <wps:spPr>
                  <a:xfrm>
                    <a:ext cx="2429510" cy="91440"/>
                  </a:xfrm>
                  <a:prstGeom prst="rect"/>
                  <a:noFill/>
                </wps:spPr>
                <wps:txbx>
                  <w:txbxContent>
                    <w:p>
                      <w:pPr>
                        <w:pStyle w:val="Style76"/>
                        <w:keepNext w:val="0"/>
                        <w:keepLines w:val="0"/>
                        <w:widowControl w:val="0"/>
                        <w:shd w:val="clear" w:color="auto" w:fill="auto"/>
                        <w:tabs>
                          <w:tab w:pos="382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33</w:t>
                        <w:tab/>
                      </w:r>
                      <w:r>
                        <w:rPr>
                          <w:smallCaps/>
                          <w:spacing w:val="0"/>
                          <w:w w:val="100"/>
                          <w:position w:val="0"/>
                          <w:sz w:val="15"/>
                          <w:szCs w:val="15"/>
                          <w:shd w:val="clear" w:color="auto" w:fill="auto"/>
                          <w:lang w:val="ru-RU" w:eastAsia="ru-RU" w:bidi="ru-RU"/>
                        </w:rPr>
                        <w:t>Критика.</w:t>
                      </w:r>
                    </w:p>
                  </w:txbxContent>
                </wps:txbx>
                <wps:bodyPr lIns="0" tIns="0" rIns="0" bIns="0">
                  <a:spAutoFit/>
                </wps:bodyPr>
              </wps:wsp>
            </a:graphicData>
          </a:graphic>
        </wp:anchor>
      </w:drawing>
    </mc:Choice>
    <mc:Fallback>
      <w:pict>
        <v:shape id="_x0000_s1584" type="#_x0000_t202" style="position:absolute;margin-left:33.649999999999999pt;margin-top:45.pt;width:191.30000000000001pt;height:7.2000000000000002pt;z-index:-1887435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26"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17"/>
                    <w:szCs w:val="17"/>
                    <w:shd w:val="clear" w:color="auto" w:fill="auto"/>
                    <w:lang w:val="de-DE" w:eastAsia="de-DE" w:bidi="de-DE"/>
                  </w:rPr>
                  <w:t>33</w:t>
                  <w:tab/>
                </w:r>
                <w:r>
                  <w:rPr>
                    <w:smallCaps/>
                    <w:spacing w:val="0"/>
                    <w:w w:val="100"/>
                    <w:position w:val="0"/>
                    <w:sz w:val="15"/>
                    <w:szCs w:val="15"/>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7" behindDoc="1" locked="0" layoutInCell="1" allowOverlap="1">
          <wp:simplePos x="0" y="0"/>
          <wp:positionH relativeFrom="page">
            <wp:posOffset>421640</wp:posOffset>
          </wp:positionH>
          <wp:positionV relativeFrom="page">
            <wp:posOffset>543560</wp:posOffset>
          </wp:positionV>
          <wp:extent cx="2426335" cy="91440"/>
          <wp:wrapNone/>
          <wp:docPr id="560" name="Shape 560"/>
          <a:graphic xmlns:a="http://schemas.openxmlformats.org/drawingml/2006/main">
            <a:graphicData uri="http://schemas.microsoft.com/office/word/2010/wordprocessingShape">
              <wps:wsp>
                <wps:cNvSpPr txBox="1"/>
                <wps:spPr>
                  <a:xfrm>
                    <a:ext cx="2426335" cy="91440"/>
                  </a:xfrm>
                  <a:prstGeom prst="rect"/>
                  <a:noFill/>
                </wps:spPr>
                <wps:txbx>
                  <w:txbxContent>
                    <w:p>
                      <w:pPr>
                        <w:pStyle w:val="Style76"/>
                        <w:keepNext w:val="0"/>
                        <w:keepLines w:val="0"/>
                        <w:widowControl w:val="0"/>
                        <w:shd w:val="clear" w:color="auto" w:fill="auto"/>
                        <w:tabs>
                          <w:tab w:pos="3821"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36</w:t>
                        <w:tab/>
                        <w:t>Критъ«.</w:t>
                      </w:r>
                    </w:p>
                  </w:txbxContent>
                </wps:txbx>
                <wps:bodyPr lIns="0" tIns="0" rIns="0" bIns="0">
                  <a:spAutoFit/>
                </wps:bodyPr>
              </wps:wsp>
            </a:graphicData>
          </a:graphic>
        </wp:anchor>
      </w:drawing>
    </mc:Choice>
    <mc:Fallback>
      <w:pict>
        <v:shape id="_x0000_s1586" type="#_x0000_t202" style="position:absolute;margin-left:33.200000000000003pt;margin-top:42.799999999999997pt;width:191.05000000000001pt;height:7.2000000000000002pt;z-index:-1887435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21"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36</w:t>
                  <w:tab/>
                  <w:t>Критъ«.</w:t>
                </w:r>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9" behindDoc="1" locked="0" layoutInCell="1" allowOverlap="1">
          <wp:simplePos x="0" y="0"/>
          <wp:positionH relativeFrom="page">
            <wp:posOffset>340995</wp:posOffset>
          </wp:positionH>
          <wp:positionV relativeFrom="page">
            <wp:posOffset>565150</wp:posOffset>
          </wp:positionV>
          <wp:extent cx="4431665" cy="97790"/>
          <wp:wrapNone/>
          <wp:docPr id="562" name="Shape 562"/>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76"/>
                        <w:keepNext w:val="0"/>
                        <w:keepLines w:val="0"/>
                        <w:widowControl w:val="0"/>
                        <w:shd w:val="clear" w:color="auto" w:fill="auto"/>
                        <w:tabs>
                          <w:tab w:pos="5078" w:val="right"/>
                          <w:tab w:pos="6979"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Omù.</w:t>
                      </w:r>
                      <w:r>
                        <w:rPr>
                          <w:rFonts w:ascii="Times New Roman" w:eastAsia="Times New Roman" w:hAnsi="Times New Roman" w:cs="Times New Roman"/>
                          <w:b/>
                          <w:bCs/>
                          <w:color w:val="212121"/>
                          <w:spacing w:val="0"/>
                          <w:w w:val="100"/>
                          <w:position w:val="0"/>
                          <w:shd w:val="clear" w:color="auto" w:fill="auto"/>
                          <w:lang w:val="fr-FR" w:eastAsia="fr-FR" w:bidi="fr-FR"/>
                        </w:rPr>
                        <w:t xml:space="preserve"> </w:t>
                      </w:r>
                      <w:r>
                        <w:rPr>
                          <w:rFonts w:ascii="Times New Roman" w:eastAsia="Times New Roman" w:hAnsi="Times New Roman" w:cs="Times New Roman"/>
                          <w:b/>
                          <w:bCs/>
                          <w:color w:val="212121"/>
                          <w:spacing w:val="0"/>
                          <w:w w:val="100"/>
                          <w:position w:val="0"/>
                          <w:shd w:val="clear" w:color="auto" w:fill="auto"/>
                          <w:lang w:val="ru-RU" w:eastAsia="ru-RU" w:bidi="ru-RU"/>
                        </w:rPr>
                        <w:t>Г.</w:t>
                        <w:tab/>
                      </w:r>
                      <w:r>
                        <w:rPr>
                          <w:b/>
                          <w:bCs/>
                          <w:spacing w:val="0"/>
                          <w:w w:val="100"/>
                          <w:position w:val="0"/>
                          <w:sz w:val="18"/>
                          <w:szCs w:val="18"/>
                          <w:shd w:val="clear" w:color="auto" w:fill="auto"/>
                          <w:lang w:val="ru-RU" w:eastAsia="ru-RU" w:bidi="ru-RU"/>
                        </w:rPr>
                        <w:t>Падшія АрхкогрлФичяской Коммиссін.</w:t>
                        <w:tab/>
                      </w:r>
                      <w:r>
                        <w:rPr>
                          <w:rFonts w:ascii="Times New Roman" w:eastAsia="Times New Roman" w:hAnsi="Times New Roman" w:cs="Times New Roman"/>
                          <w:b/>
                          <w:bCs/>
                          <w:spacing w:val="0"/>
                          <w:w w:val="100"/>
                          <w:position w:val="0"/>
                          <w:shd w:val="clear" w:color="auto" w:fill="auto"/>
                          <w:lang w:val="ru-RU" w:eastAsia="ru-RU" w:bidi="ru-RU"/>
                        </w:rPr>
                        <w:t>41</w:t>
                      </w:r>
                    </w:p>
                  </w:txbxContent>
                </wps:txbx>
                <wps:bodyPr lIns="0" tIns="0" rIns="0" bIns="0">
                  <a:spAutoFit/>
                </wps:bodyPr>
              </wps:wsp>
            </a:graphicData>
          </a:graphic>
        </wp:anchor>
      </w:drawing>
    </mc:Choice>
    <mc:Fallback>
      <w:pict>
        <v:shape id="_x0000_s1588" type="#_x0000_t202" style="position:absolute;margin-left:26.850000000000001pt;margin-top:44.5pt;width:348.94999999999999pt;height:7.7000000000000002pt;z-index:-1887435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78" w:val="right"/>
                    <w:tab w:pos="6979"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Omù.</w:t>
                </w:r>
                <w:r>
                  <w:rPr>
                    <w:rFonts w:ascii="Times New Roman" w:eastAsia="Times New Roman" w:hAnsi="Times New Roman" w:cs="Times New Roman"/>
                    <w:b/>
                    <w:bCs/>
                    <w:color w:val="212121"/>
                    <w:spacing w:val="0"/>
                    <w:w w:val="100"/>
                    <w:position w:val="0"/>
                    <w:shd w:val="clear" w:color="auto" w:fill="auto"/>
                    <w:lang w:val="fr-FR" w:eastAsia="fr-FR" w:bidi="fr-FR"/>
                  </w:rPr>
                  <w:t xml:space="preserve"> </w:t>
                </w:r>
                <w:r>
                  <w:rPr>
                    <w:rFonts w:ascii="Times New Roman" w:eastAsia="Times New Roman" w:hAnsi="Times New Roman" w:cs="Times New Roman"/>
                    <w:b/>
                    <w:bCs/>
                    <w:color w:val="212121"/>
                    <w:spacing w:val="0"/>
                    <w:w w:val="100"/>
                    <w:position w:val="0"/>
                    <w:shd w:val="clear" w:color="auto" w:fill="auto"/>
                    <w:lang w:val="ru-RU" w:eastAsia="ru-RU" w:bidi="ru-RU"/>
                  </w:rPr>
                  <w:t>Г.</w:t>
                  <w:tab/>
                </w:r>
                <w:r>
                  <w:rPr>
                    <w:b/>
                    <w:bCs/>
                    <w:spacing w:val="0"/>
                    <w:w w:val="100"/>
                    <w:position w:val="0"/>
                    <w:sz w:val="18"/>
                    <w:szCs w:val="18"/>
                    <w:shd w:val="clear" w:color="auto" w:fill="auto"/>
                    <w:lang w:val="ru-RU" w:eastAsia="ru-RU" w:bidi="ru-RU"/>
                  </w:rPr>
                  <w:t>Падшія АрхкогрлФичяской Коммиссін.</w:t>
                  <w:tab/>
                </w:r>
                <w:r>
                  <w:rPr>
                    <w:rFonts w:ascii="Times New Roman" w:eastAsia="Times New Roman" w:hAnsi="Times New Roman" w:cs="Times New Roman"/>
                    <w:b/>
                    <w:bCs/>
                    <w:spacing w:val="0"/>
                    <w:w w:val="100"/>
                    <w:position w:val="0"/>
                    <w:shd w:val="clear" w:color="auto" w:fill="auto"/>
                    <w:lang w:val="ru-RU" w:eastAsia="ru-RU" w:bidi="ru-RU"/>
                  </w:rPr>
                  <w:t>41</w:t>
                </w:r>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1" behindDoc="1" locked="0" layoutInCell="1" allowOverlap="1">
          <wp:simplePos x="0" y="0"/>
          <wp:positionH relativeFrom="page">
            <wp:posOffset>412115</wp:posOffset>
          </wp:positionH>
          <wp:positionV relativeFrom="page">
            <wp:posOffset>574040</wp:posOffset>
          </wp:positionV>
          <wp:extent cx="2432050" cy="88265"/>
          <wp:wrapNone/>
          <wp:docPr id="564" name="Shape 564"/>
          <a:graphic xmlns:a="http://schemas.openxmlformats.org/drawingml/2006/main">
            <a:graphicData uri="http://schemas.microsoft.com/office/word/2010/wordprocessingShape">
              <wps:wsp>
                <wps:cNvSpPr txBox="1"/>
                <wps:spPr>
                  <a:xfrm>
                    <a:ext cx="2432050" cy="88265"/>
                  </a:xfrm>
                  <a:prstGeom prst="rect"/>
                  <a:noFill/>
                </wps:spPr>
                <wps:txbx>
                  <w:txbxContent>
                    <w:p>
                      <w:pPr>
                        <w:pStyle w:val="Style76"/>
                        <w:keepNext w:val="0"/>
                        <w:keepLines w:val="0"/>
                        <w:widowControl w:val="0"/>
                        <w:shd w:val="clear" w:color="auto" w:fill="auto"/>
                        <w:tabs>
                          <w:tab w:pos="3830" w:val="right"/>
                        </w:tabs>
                        <w:bidi w:val="0"/>
                        <w:spacing w:before="0" w:after="0" w:line="240" w:lineRule="auto"/>
                        <w:ind w:left="0" w:right="0" w:firstLine="0"/>
                        <w:jc w:val="left"/>
                        <w:rPr>
                          <w:sz w:val="13"/>
                          <w:szCs w:val="13"/>
                        </w:rPr>
                      </w:pPr>
                      <w:r>
                        <w:rPr>
                          <w:spacing w:val="0"/>
                          <w:w w:val="100"/>
                          <w:position w:val="0"/>
                          <w:sz w:val="16"/>
                          <w:szCs w:val="16"/>
                          <w:shd w:val="clear" w:color="auto" w:fill="auto"/>
                          <w:lang w:val="de-DE" w:eastAsia="de-DE" w:bidi="de-DE"/>
                        </w:rPr>
                        <w:t>&lt;0</w:t>
                        <w:tab/>
                      </w:r>
                      <w:r>
                        <w:rPr>
                          <w:rFonts w:ascii="Times New Roman" w:eastAsia="Times New Roman" w:hAnsi="Times New Roman" w:cs="Times New Roman"/>
                          <w:b/>
                          <w:bCs/>
                          <w:spacing w:val="0"/>
                          <w:w w:val="100"/>
                          <w:position w:val="0"/>
                          <w:sz w:val="13"/>
                          <w:szCs w:val="13"/>
                          <w:shd w:val="clear" w:color="auto" w:fill="auto"/>
                          <w:lang w:val="ru-RU" w:eastAsia="ru-RU" w:bidi="ru-RU"/>
                        </w:rPr>
                        <w:t>ІІРЛТПКЛ.</w:t>
                      </w:r>
                    </w:p>
                  </w:txbxContent>
                </wps:txbx>
                <wps:bodyPr lIns="0" tIns="0" rIns="0" bIns="0">
                  <a:spAutoFit/>
                </wps:bodyPr>
              </wps:wsp>
            </a:graphicData>
          </a:graphic>
        </wp:anchor>
      </w:drawing>
    </mc:Choice>
    <mc:Fallback>
      <w:pict>
        <v:shape id="_x0000_s1590" type="#_x0000_t202" style="position:absolute;margin-left:32.450000000000003pt;margin-top:45.200000000000003pt;width:191.5pt;height:6.9500000000000002pt;z-index:-1887435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30" w:val="right"/>
                  </w:tabs>
                  <w:bidi w:val="0"/>
                  <w:spacing w:before="0" w:after="0" w:line="240" w:lineRule="auto"/>
                  <w:ind w:left="0" w:right="0" w:firstLine="0"/>
                  <w:jc w:val="left"/>
                  <w:rPr>
                    <w:sz w:val="13"/>
                    <w:szCs w:val="13"/>
                  </w:rPr>
                </w:pPr>
                <w:r>
                  <w:rPr>
                    <w:spacing w:val="0"/>
                    <w:w w:val="100"/>
                    <w:position w:val="0"/>
                    <w:sz w:val="16"/>
                    <w:szCs w:val="16"/>
                    <w:shd w:val="clear" w:color="auto" w:fill="auto"/>
                    <w:lang w:val="de-DE" w:eastAsia="de-DE" w:bidi="de-DE"/>
                  </w:rPr>
                  <w:t>&lt;0</w:t>
                  <w:tab/>
                </w:r>
                <w:r>
                  <w:rPr>
                    <w:rFonts w:ascii="Times New Roman" w:eastAsia="Times New Roman" w:hAnsi="Times New Roman" w:cs="Times New Roman"/>
                    <w:b/>
                    <w:bCs/>
                    <w:spacing w:val="0"/>
                    <w:w w:val="100"/>
                    <w:position w:val="0"/>
                    <w:sz w:val="13"/>
                    <w:szCs w:val="13"/>
                    <w:shd w:val="clear" w:color="auto" w:fill="auto"/>
                    <w:lang w:val="ru-RU" w:eastAsia="ru-RU" w:bidi="ru-RU"/>
                  </w:rPr>
                  <w:t>ІІРЛТПКЛ.</w:t>
                </w:r>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3" behindDoc="1" locked="0" layoutInCell="1" allowOverlap="1">
          <wp:simplePos x="0" y="0"/>
          <wp:positionH relativeFrom="page">
            <wp:posOffset>412115</wp:posOffset>
          </wp:positionH>
          <wp:positionV relativeFrom="page">
            <wp:posOffset>568325</wp:posOffset>
          </wp:positionV>
          <wp:extent cx="4413250" cy="94615"/>
          <wp:wrapNone/>
          <wp:docPr id="566" name="Shape 566"/>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76"/>
                        <w:keepNext w:val="0"/>
                        <w:keepLines w:val="0"/>
                        <w:widowControl w:val="0"/>
                        <w:shd w:val="clear" w:color="auto" w:fill="auto"/>
                        <w:tabs>
                          <w:tab w:pos="5054" w:val="right"/>
                          <w:tab w:pos="695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spacing w:val="0"/>
                          <w:w w:val="100"/>
                          <w:position w:val="0"/>
                          <w:shd w:val="clear" w:color="auto" w:fill="auto"/>
                          <w:lang w:val="ru-RU" w:eastAsia="ru-RU" w:bidi="ru-RU"/>
                        </w:rPr>
                        <w:t xml:space="preserve">Падшія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Al&gt;ÏEûri’AH14liCK0ti </w:t>
                      </w:r>
                      <w:r>
                        <w:rPr>
                          <w:rFonts w:ascii="Times New Roman" w:eastAsia="Times New Roman" w:hAnsi="Times New Roman" w:cs="Times New Roman"/>
                          <w:smallCaps/>
                          <w:spacing w:val="0"/>
                          <w:w w:val="100"/>
                          <w:position w:val="0"/>
                          <w:sz w:val="20"/>
                          <w:szCs w:val="20"/>
                          <w:shd w:val="clear" w:color="auto" w:fill="auto"/>
                          <w:lang w:val="ru-RU" w:eastAsia="ru-RU" w:bidi="ru-RU"/>
                        </w:rPr>
                        <w:t>Коимиссіи.</w:t>
                        <w:tab/>
                      </w:r>
                      <w:r>
                        <w:rPr>
                          <w:rFonts w:ascii="Times New Roman" w:eastAsia="Times New Roman" w:hAnsi="Times New Roman" w:cs="Times New Roman"/>
                          <w:b/>
                          <w:bCs/>
                          <w:spacing w:val="0"/>
                          <w:w w:val="100"/>
                          <w:position w:val="0"/>
                          <w:shd w:val="clear" w:color="auto" w:fill="auto"/>
                          <w:lang w:val="ru-RU" w:eastAsia="ru-RU" w:bidi="ru-RU"/>
                        </w:rPr>
                        <w:t>39</w:t>
                      </w:r>
                    </w:p>
                  </w:txbxContent>
                </wps:txbx>
                <wps:bodyPr lIns="0" tIns="0" rIns="0" bIns="0">
                  <a:spAutoFit/>
                </wps:bodyPr>
              </wps:wsp>
            </a:graphicData>
          </a:graphic>
        </wp:anchor>
      </w:drawing>
    </mc:Choice>
    <mc:Fallback>
      <w:pict>
        <v:shape id="_x0000_s1592" type="#_x0000_t202" style="position:absolute;margin-left:32.450000000000003pt;margin-top:44.75pt;width:347.5pt;height:7.4500000000000002pt;z-index:-1887435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54" w:val="right"/>
                    <w:tab w:pos="695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spacing w:val="0"/>
                    <w:w w:val="100"/>
                    <w:position w:val="0"/>
                    <w:shd w:val="clear" w:color="auto" w:fill="auto"/>
                    <w:lang w:val="ru-RU" w:eastAsia="ru-RU" w:bidi="ru-RU"/>
                  </w:rPr>
                  <w:t xml:space="preserve">Падшія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Al&gt;ÏEûri’AH14liCK0ti </w:t>
                </w:r>
                <w:r>
                  <w:rPr>
                    <w:rFonts w:ascii="Times New Roman" w:eastAsia="Times New Roman" w:hAnsi="Times New Roman" w:cs="Times New Roman"/>
                    <w:smallCaps/>
                    <w:spacing w:val="0"/>
                    <w:w w:val="100"/>
                    <w:position w:val="0"/>
                    <w:sz w:val="20"/>
                    <w:szCs w:val="20"/>
                    <w:shd w:val="clear" w:color="auto" w:fill="auto"/>
                    <w:lang w:val="ru-RU" w:eastAsia="ru-RU" w:bidi="ru-RU"/>
                  </w:rPr>
                  <w:t>Коимиссіи.</w:t>
                  <w:tab/>
                </w:r>
                <w:r>
                  <w:rPr>
                    <w:rFonts w:ascii="Times New Roman" w:eastAsia="Times New Roman" w:hAnsi="Times New Roman" w:cs="Times New Roman"/>
                    <w:b/>
                    <w:bCs/>
                    <w:spacing w:val="0"/>
                    <w:w w:val="100"/>
                    <w:position w:val="0"/>
                    <w:shd w:val="clear" w:color="auto" w:fill="auto"/>
                    <w:lang w:val="ru-RU" w:eastAsia="ru-RU" w:bidi="ru-RU"/>
                  </w:rPr>
                  <w:t>39</w:t>
                </w:r>
              </w:p>
            </w:txbxContent>
          </v:textbox>
          <w10:wrap anchorx="page" anchory="page"/>
        </v:shape>
      </w:pict>
    </mc:Fallback>
  </mc:AlternateContent>
  <w:p>
    <w:pPr>
      <w:widowControl w:val="0"/>
      <w:spacing w:line="14" w:lineRule="exact"/>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5" behindDoc="1" locked="0" layoutInCell="1" allowOverlap="1">
          <wp:simplePos x="0" y="0"/>
          <wp:positionH relativeFrom="page">
            <wp:posOffset>368300</wp:posOffset>
          </wp:positionH>
          <wp:positionV relativeFrom="page">
            <wp:posOffset>565150</wp:posOffset>
          </wp:positionV>
          <wp:extent cx="4419600" cy="97790"/>
          <wp:wrapNone/>
          <wp:docPr id="568" name="Shape 568"/>
          <a:graphic xmlns:a="http://schemas.openxmlformats.org/drawingml/2006/main">
            <a:graphicData uri="http://schemas.microsoft.com/office/word/2010/wordprocessingShape">
              <wps:wsp>
                <wps:cNvSpPr txBox="1"/>
                <wps:spPr>
                  <a:xfrm>
                    <a:ext cx="4419600" cy="97790"/>
                  </a:xfrm>
                  <a:prstGeom prst="rect"/>
                  <a:noFill/>
                </wps:spPr>
                <wps:txbx>
                  <w:txbxContent>
                    <w:p>
                      <w:pPr>
                        <w:pStyle w:val="Style76"/>
                        <w:keepNext w:val="0"/>
                        <w:keepLines w:val="0"/>
                        <w:widowControl w:val="0"/>
                        <w:shd w:val="clear" w:color="auto" w:fill="auto"/>
                        <w:tabs>
                          <w:tab w:pos="5021" w:val="right"/>
                          <w:tab w:pos="6960"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О </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лк). </w:t>
                      </w:r>
                      <w:r>
                        <w:rPr>
                          <w:i/>
                          <w:iCs/>
                          <w:spacing w:val="0"/>
                          <w:w w:val="100"/>
                          <w:position w:val="0"/>
                          <w:sz w:val="15"/>
                          <w:szCs w:val="15"/>
                          <w:shd w:val="clear" w:color="auto" w:fill="auto"/>
                          <w:lang w:val="fr-FR" w:eastAsia="fr-FR" w:bidi="fr-FR"/>
                        </w:rPr>
                        <w:t>f".</w:t>
                        <w:tab/>
                      </w:r>
                      <w:r>
                        <w:rPr>
                          <w:smallCaps/>
                          <w:spacing w:val="0"/>
                          <w:w w:val="100"/>
                          <w:position w:val="0"/>
                          <w:sz w:val="15"/>
                          <w:szCs w:val="15"/>
                          <w:shd w:val="clear" w:color="auto" w:fill="auto"/>
                          <w:lang w:val="ru-RU" w:eastAsia="ru-RU" w:bidi="ru-RU"/>
                        </w:rPr>
                        <w:t xml:space="preserve">Изданія Агіеогра-лпескоГі </w:t>
                      </w:r>
                      <w:r>
                        <w:rPr>
                          <w:smallCaps/>
                          <w:spacing w:val="0"/>
                          <w:w w:val="100"/>
                          <w:position w:val="0"/>
                          <w:sz w:val="15"/>
                          <w:szCs w:val="15"/>
                          <w:shd w:val="clear" w:color="auto" w:fill="auto"/>
                          <w:lang w:val="fr-FR" w:eastAsia="fr-FR" w:bidi="fr-FR"/>
                        </w:rPr>
                        <w:t>Kümuucciii.</w:t>
                      </w:r>
                      <w:r>
                        <w:rPr>
                          <w:rFonts w:ascii="Times New Roman" w:eastAsia="Times New Roman" w:hAnsi="Times New Roman" w:cs="Times New Roman"/>
                          <w:spacing w:val="0"/>
                          <w:w w:val="100"/>
                          <w:position w:val="0"/>
                          <w:sz w:val="20"/>
                          <w:szCs w:val="20"/>
                          <w:shd w:val="clear" w:color="auto" w:fill="auto"/>
                          <w:lang w:val="fr-FR" w:eastAsia="fr-FR" w:bidi="fr-FR"/>
                        </w:rPr>
                        <w:tab/>
                      </w:r>
                      <w:r>
                        <w:rPr>
                          <w:rFonts w:ascii="Times New Roman" w:eastAsia="Times New Roman" w:hAnsi="Times New Roman" w:cs="Times New Roman"/>
                          <w:spacing w:val="0"/>
                          <w:w w:val="100"/>
                          <w:position w:val="0"/>
                          <w:sz w:val="20"/>
                          <w:szCs w:val="20"/>
                          <w:shd w:val="clear" w:color="auto" w:fill="auto"/>
                          <w:lang w:val="ru-RU" w:eastAsia="ru-RU" w:bidi="ru-RU"/>
                        </w:rPr>
                        <w:t>&lt;У.</w:t>
                      </w:r>
                    </w:p>
                  </w:txbxContent>
                </wps:txbx>
                <wps:bodyPr lIns="0" tIns="0" rIns="0" bIns="0">
                  <a:spAutoFit/>
                </wps:bodyPr>
              </wps:wsp>
            </a:graphicData>
          </a:graphic>
        </wp:anchor>
      </w:drawing>
    </mc:Choice>
    <mc:Fallback>
      <w:pict>
        <v:shape id="_x0000_s1594" type="#_x0000_t202" style="position:absolute;margin-left:29.pt;margin-top:44.5pt;width:348.pt;height:7.7000000000000002pt;z-index:-1887435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21" w:val="right"/>
                    <w:tab w:pos="6960"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О </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лк). </w:t>
                </w:r>
                <w:r>
                  <w:rPr>
                    <w:i/>
                    <w:iCs/>
                    <w:spacing w:val="0"/>
                    <w:w w:val="100"/>
                    <w:position w:val="0"/>
                    <w:sz w:val="15"/>
                    <w:szCs w:val="15"/>
                    <w:shd w:val="clear" w:color="auto" w:fill="auto"/>
                    <w:lang w:val="fr-FR" w:eastAsia="fr-FR" w:bidi="fr-FR"/>
                  </w:rPr>
                  <w:t>f".</w:t>
                  <w:tab/>
                </w:r>
                <w:r>
                  <w:rPr>
                    <w:smallCaps/>
                    <w:spacing w:val="0"/>
                    <w:w w:val="100"/>
                    <w:position w:val="0"/>
                    <w:sz w:val="15"/>
                    <w:szCs w:val="15"/>
                    <w:shd w:val="clear" w:color="auto" w:fill="auto"/>
                    <w:lang w:val="ru-RU" w:eastAsia="ru-RU" w:bidi="ru-RU"/>
                  </w:rPr>
                  <w:t xml:space="preserve">Изданія Агіеогра-лпескоГі </w:t>
                </w:r>
                <w:r>
                  <w:rPr>
                    <w:smallCaps/>
                    <w:spacing w:val="0"/>
                    <w:w w:val="100"/>
                    <w:position w:val="0"/>
                    <w:sz w:val="15"/>
                    <w:szCs w:val="15"/>
                    <w:shd w:val="clear" w:color="auto" w:fill="auto"/>
                    <w:lang w:val="fr-FR" w:eastAsia="fr-FR" w:bidi="fr-FR"/>
                  </w:rPr>
                  <w:t>Kümuucciii.</w:t>
                </w:r>
                <w:r>
                  <w:rPr>
                    <w:rFonts w:ascii="Times New Roman" w:eastAsia="Times New Roman" w:hAnsi="Times New Roman" w:cs="Times New Roman"/>
                    <w:spacing w:val="0"/>
                    <w:w w:val="100"/>
                    <w:position w:val="0"/>
                    <w:sz w:val="20"/>
                    <w:szCs w:val="20"/>
                    <w:shd w:val="clear" w:color="auto" w:fill="auto"/>
                    <w:lang w:val="fr-FR" w:eastAsia="fr-FR" w:bidi="fr-FR"/>
                  </w:rPr>
                  <w:tab/>
                </w:r>
                <w:r>
                  <w:rPr>
                    <w:rFonts w:ascii="Times New Roman" w:eastAsia="Times New Roman" w:hAnsi="Times New Roman" w:cs="Times New Roman"/>
                    <w:spacing w:val="0"/>
                    <w:w w:val="100"/>
                    <w:position w:val="0"/>
                    <w:sz w:val="20"/>
                    <w:szCs w:val="20"/>
                    <w:shd w:val="clear" w:color="auto" w:fill="auto"/>
                    <w:lang w:val="ru-RU" w:eastAsia="ru-RU" w:bidi="ru-RU"/>
                  </w:rPr>
                  <w:t>&lt;У.</w:t>
                </w:r>
              </w:p>
            </w:txbxContent>
          </v:textbox>
          <w10:wrap anchorx="page" anchory="page"/>
        </v:shape>
      </w:pict>
    </mc:Fallback>
  </mc:AlternateContent>
  <w:p>
    <w:pPr>
      <w:widowControl w:val="0"/>
      <w:spacing w:line="14" w:lineRule="exact"/>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7" behindDoc="1" locked="0" layoutInCell="1" allowOverlap="1">
          <wp:simplePos x="0" y="0"/>
          <wp:positionH relativeFrom="page">
            <wp:posOffset>407670</wp:posOffset>
          </wp:positionH>
          <wp:positionV relativeFrom="page">
            <wp:posOffset>580390</wp:posOffset>
          </wp:positionV>
          <wp:extent cx="2432050" cy="82550"/>
          <wp:wrapNone/>
          <wp:docPr id="570" name="Shape 570"/>
          <a:graphic xmlns:a="http://schemas.openxmlformats.org/drawingml/2006/main">
            <a:graphicData uri="http://schemas.microsoft.com/office/word/2010/wordprocessingShape">
              <wps:wsp>
                <wps:cNvSpPr txBox="1"/>
                <wps:spPr>
                  <a:xfrm>
                    <a:ext cx="2432050" cy="82550"/>
                  </a:xfrm>
                  <a:prstGeom prst="rect"/>
                  <a:noFill/>
                </wps:spPr>
                <wps:txbx>
                  <w:txbxContent>
                    <w:p>
                      <w:pPr>
                        <w:pStyle w:val="Style76"/>
                        <w:keepNext w:val="0"/>
                        <w:keepLines w:val="0"/>
                        <w:widowControl w:val="0"/>
                        <w:shd w:val="clear" w:color="auto" w:fill="auto"/>
                        <w:tabs>
                          <w:tab w:pos="383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de-DE" w:eastAsia="de-DE" w:bidi="de-DE"/>
                        </w:rPr>
                        <w:t>44</w:t>
                        <w:tab/>
                      </w:r>
                      <w:r>
                        <w:rPr>
                          <w:rFonts w:ascii="Times New Roman" w:eastAsia="Times New Roman" w:hAnsi="Times New Roman" w:cs="Times New Roman"/>
                          <w:b/>
                          <w:bCs/>
                          <w:smallCaps/>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596" type="#_x0000_t202" style="position:absolute;margin-left:32.100000000000001pt;margin-top:45.700000000000003pt;width:191.5pt;height:6.5pt;z-index:-1887435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3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20"/>
                    <w:szCs w:val="20"/>
                    <w:shd w:val="clear" w:color="auto" w:fill="auto"/>
                    <w:lang w:val="de-DE" w:eastAsia="de-DE" w:bidi="de-DE"/>
                  </w:rPr>
                  <w:t>44</w:t>
                  <w:tab/>
                </w:r>
                <w:r>
                  <w:rPr>
                    <w:rFonts w:ascii="Times New Roman" w:eastAsia="Times New Roman" w:hAnsi="Times New Roman" w:cs="Times New Roman"/>
                    <w:b/>
                    <w:bCs/>
                    <w:smallCaps/>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9" behindDoc="1" locked="0" layoutInCell="1" allowOverlap="1">
          <wp:simplePos x="0" y="0"/>
          <wp:positionH relativeFrom="page">
            <wp:posOffset>479425</wp:posOffset>
          </wp:positionH>
          <wp:positionV relativeFrom="page">
            <wp:posOffset>577215</wp:posOffset>
          </wp:positionV>
          <wp:extent cx="2435225" cy="85090"/>
          <wp:wrapNone/>
          <wp:docPr id="572" name="Shape 572"/>
          <a:graphic xmlns:a="http://schemas.openxmlformats.org/drawingml/2006/main">
            <a:graphicData uri="http://schemas.microsoft.com/office/word/2010/wordprocessingShape">
              <wps:wsp>
                <wps:cNvSpPr txBox="1"/>
                <wps:spPr>
                  <a:xfrm>
                    <a:ext cx="2435225" cy="85090"/>
                  </a:xfrm>
                  <a:prstGeom prst="rect"/>
                  <a:noFill/>
                </wps:spPr>
                <wps:txbx>
                  <w:txbxContent>
                    <w:p>
                      <w:pPr>
                        <w:pStyle w:val="Style76"/>
                        <w:keepNext w:val="0"/>
                        <w:keepLines w:val="0"/>
                        <w:widowControl w:val="0"/>
                        <w:shd w:val="clear" w:color="auto" w:fill="auto"/>
                        <w:tabs>
                          <w:tab w:pos="3835" w:val="right"/>
                        </w:tabs>
                        <w:bidi w:val="0"/>
                        <w:spacing w:before="0" w:after="0" w:line="240" w:lineRule="auto"/>
                        <w:ind w:left="0" w:right="0" w:firstLine="0"/>
                        <w:jc w:val="left"/>
                        <w:rPr>
                          <w:sz w:val="16"/>
                          <w:szCs w:val="16"/>
                        </w:rPr>
                      </w:pPr>
                      <w:r>
                        <w:rPr>
                          <w:b/>
                          <w:bCs/>
                          <w:spacing w:val="0"/>
                          <w:w w:val="100"/>
                          <w:position w:val="0"/>
                          <w:sz w:val="18"/>
                          <w:szCs w:val="18"/>
                          <w:shd w:val="clear" w:color="auto" w:fill="auto"/>
                          <w:lang w:val="de-DE" w:eastAsia="de-DE" w:bidi="de-DE"/>
                        </w:rPr>
                        <w:t>42</w:t>
                        <w:tab/>
                      </w:r>
                      <w:r>
                        <w:rPr>
                          <w:spacing w:val="0"/>
                          <w:w w:val="100"/>
                          <w:position w:val="0"/>
                          <w:sz w:val="16"/>
                          <w:szCs w:val="16"/>
                          <w:shd w:val="clear" w:color="auto" w:fill="auto"/>
                          <w:lang w:val="ru-RU" w:eastAsia="ru-RU" w:bidi="ru-RU"/>
                        </w:rPr>
                        <w:t>Кгптши.</w:t>
                      </w:r>
                    </w:p>
                  </w:txbxContent>
                </wps:txbx>
                <wps:bodyPr lIns="0" tIns="0" rIns="0" bIns="0">
                  <a:spAutoFit/>
                </wps:bodyPr>
              </wps:wsp>
            </a:graphicData>
          </a:graphic>
        </wp:anchor>
      </w:drawing>
    </mc:Choice>
    <mc:Fallback>
      <w:pict>
        <v:shape id="_x0000_s1598" type="#_x0000_t202" style="position:absolute;margin-left:37.75pt;margin-top:45.450000000000003pt;width:191.75pt;height:6.7000000000000002pt;z-index:-1887435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35" w:val="right"/>
                  </w:tabs>
                  <w:bidi w:val="0"/>
                  <w:spacing w:before="0" w:after="0" w:line="240" w:lineRule="auto"/>
                  <w:ind w:left="0" w:right="0" w:firstLine="0"/>
                  <w:jc w:val="left"/>
                  <w:rPr>
                    <w:sz w:val="16"/>
                    <w:szCs w:val="16"/>
                  </w:rPr>
                </w:pPr>
                <w:r>
                  <w:rPr>
                    <w:b/>
                    <w:bCs/>
                    <w:spacing w:val="0"/>
                    <w:w w:val="100"/>
                    <w:position w:val="0"/>
                    <w:sz w:val="18"/>
                    <w:szCs w:val="18"/>
                    <w:shd w:val="clear" w:color="auto" w:fill="auto"/>
                    <w:lang w:val="de-DE" w:eastAsia="de-DE" w:bidi="de-DE"/>
                  </w:rPr>
                  <w:t>42</w:t>
                  <w:tab/>
                </w:r>
                <w:r>
                  <w:rPr>
                    <w:spacing w:val="0"/>
                    <w:w w:val="100"/>
                    <w:position w:val="0"/>
                    <w:sz w:val="16"/>
                    <w:szCs w:val="16"/>
                    <w:shd w:val="clear" w:color="auto" w:fill="auto"/>
                    <w:lang w:val="ru-RU" w:eastAsia="ru-RU" w:bidi="ru-RU"/>
                  </w:rPr>
                  <w:t>Кгптши.</w:t>
                </w:r>
              </w:p>
            </w:txbxContent>
          </v:textbox>
          <w10:wrap anchorx="page" anchory="page"/>
        </v:shape>
      </w:pict>
    </mc:Fallback>
  </mc:AlternateContent>
  <w:p>
    <w:pPr>
      <w:widowControl w:val="0"/>
      <w:spacing w:line="14"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1" behindDoc="1" locked="0" layoutInCell="1" allowOverlap="1">
          <wp:simplePos x="0" y="0"/>
          <wp:positionH relativeFrom="page">
            <wp:posOffset>368300</wp:posOffset>
          </wp:positionH>
          <wp:positionV relativeFrom="page">
            <wp:posOffset>561975</wp:posOffset>
          </wp:positionV>
          <wp:extent cx="2441575" cy="100330"/>
          <wp:wrapNone/>
          <wp:docPr id="578" name="Shape 578"/>
          <a:graphic xmlns:a="http://schemas.openxmlformats.org/drawingml/2006/main">
            <a:graphicData uri="http://schemas.microsoft.com/office/word/2010/wordprocessingShape">
              <wps:wsp>
                <wps:cNvSpPr txBox="1"/>
                <wps:spPr>
                  <a:xfrm>
                    <a:ext cx="2441575" cy="100330"/>
                  </a:xfrm>
                  <a:prstGeom prst="rect"/>
                  <a:noFill/>
                </wps:spPr>
                <wps:txbx>
                  <w:txbxContent>
                    <w:p>
                      <w:pPr>
                        <w:pStyle w:val="Style76"/>
                        <w:keepNext w:val="0"/>
                        <w:keepLines w:val="0"/>
                        <w:widowControl w:val="0"/>
                        <w:shd w:val="clear" w:color="auto" w:fill="auto"/>
                        <w:tabs>
                          <w:tab w:pos="384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fr-FR" w:eastAsia="fr-FR" w:bidi="fr-FR"/>
                        </w:rPr>
                        <w:t>4G</w:t>
                        <w:tab/>
                      </w:r>
                      <w:r>
                        <w:rPr>
                          <w:smallCaps/>
                          <w:spacing w:val="0"/>
                          <w:w w:val="100"/>
                          <w:position w:val="0"/>
                          <w:sz w:val="15"/>
                          <w:szCs w:val="15"/>
                          <w:shd w:val="clear" w:color="auto" w:fill="auto"/>
                          <w:lang w:val="ru-RU" w:eastAsia="ru-RU" w:bidi="ru-RU"/>
                        </w:rPr>
                        <w:t>Критикъ</w:t>
                      </w:r>
                    </w:p>
                  </w:txbxContent>
                </wps:txbx>
                <wps:bodyPr lIns="0" tIns="0" rIns="0" bIns="0">
                  <a:spAutoFit/>
                </wps:bodyPr>
              </wps:wsp>
            </a:graphicData>
          </a:graphic>
        </wp:anchor>
      </w:drawing>
    </mc:Choice>
    <mc:Fallback>
      <w:pict>
        <v:shape id="_x0000_s1604" type="#_x0000_t202" style="position:absolute;margin-left:29.pt;margin-top:44.25pt;width:192.25pt;height:7.9000000000000004pt;z-index:-1887435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4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fr-FR" w:eastAsia="fr-FR" w:bidi="fr-FR"/>
                  </w:rPr>
                  <w:t>4G</w:t>
                  <w:tab/>
                </w:r>
                <w:r>
                  <w:rPr>
                    <w:smallCaps/>
                    <w:spacing w:val="0"/>
                    <w:w w:val="100"/>
                    <w:position w:val="0"/>
                    <w:sz w:val="15"/>
                    <w:szCs w:val="15"/>
                    <w:shd w:val="clear" w:color="auto" w:fill="auto"/>
                    <w:lang w:val="ru-RU" w:eastAsia="ru-RU" w:bidi="ru-RU"/>
                  </w:rPr>
                  <w:t>Критикъ</w:t>
                </w:r>
              </w:p>
            </w:txbxContent>
          </v:textbox>
          <w10:wrap anchorx="page" anchory="page"/>
        </v:shape>
      </w:pict>
    </mc:Fallback>
  </mc:AlternateContent>
  <w:p>
    <w:pPr>
      <w:widowControl w:val="0"/>
      <w:spacing w:line="14"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5" behindDoc="1" locked="0" layoutInCell="1" allowOverlap="1">
          <wp:simplePos x="0" y="0"/>
          <wp:positionH relativeFrom="page">
            <wp:posOffset>450215</wp:posOffset>
          </wp:positionH>
          <wp:positionV relativeFrom="page">
            <wp:posOffset>128270</wp:posOffset>
          </wp:positionV>
          <wp:extent cx="2526665" cy="88265"/>
          <wp:wrapNone/>
          <wp:docPr id="24" name="Shape 24"/>
          <a:graphic xmlns:a="http://schemas.openxmlformats.org/drawingml/2006/main">
            <a:graphicData uri="http://schemas.microsoft.com/office/word/2010/wordprocessingShape">
              <wps:wsp>
                <wps:cNvSpPr txBox="1"/>
                <wps:spPr>
                  <a:xfrm>
                    <a:ext cx="2526665" cy="88265"/>
                  </a:xfrm>
                  <a:prstGeom prst="rect"/>
                  <a:noFill/>
                </wps:spPr>
                <wps:txbx>
                  <w:txbxContent>
                    <w:p>
                      <w:pPr>
                        <w:pStyle w:val="Style57"/>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rFonts w:ascii="Arial" w:eastAsia="Arial" w:hAnsi="Arial" w:cs="Arial"/>
                          <w:color w:val="424242"/>
                          <w:spacing w:val="0"/>
                          <w:w w:val="100"/>
                          <w:position w:val="0"/>
                          <w:sz w:val="14"/>
                          <w:szCs w:val="14"/>
                          <w:shd w:val="clear" w:color="auto" w:fill="auto"/>
                          <w:lang w:val="de-DE" w:eastAsia="de-DE" w:bidi="de-DE"/>
                        </w:rPr>
                        <w:t>134</w:t>
                        <w:tab/>
                      </w:r>
                      <w:r>
                        <w:rPr>
                          <w:rFonts w:ascii="Arial" w:eastAsia="Arial" w:hAnsi="Arial" w:cs="Arial"/>
                          <w:b/>
                          <w:bCs/>
                          <w:color w:val="424242"/>
                          <w:spacing w:val="0"/>
                          <w:w w:val="100"/>
                          <w:position w:val="0"/>
                          <w:sz w:val="11"/>
                          <w:szCs w:val="11"/>
                          <w:shd w:val="clear" w:color="auto" w:fill="auto"/>
                          <w:lang w:val="fr-FR" w:eastAsia="fr-FR" w:bidi="fr-FR"/>
                        </w:rPr>
                        <w:t>C40BECU0CTJ..</w:t>
                      </w:r>
                    </w:p>
                  </w:txbxContent>
                </wps:txbx>
                <wps:bodyPr lIns="0" tIns="0" rIns="0" bIns="0">
                  <a:spAutoFit/>
                </wps:bodyPr>
              </wps:wsp>
            </a:graphicData>
          </a:graphic>
        </wp:anchor>
      </w:drawing>
    </mc:Choice>
    <mc:Fallback>
      <w:pict>
        <v:shape id="_x0000_s1050" type="#_x0000_t202" style="position:absolute;margin-left:35.450000000000003pt;margin-top:10.1pt;width:198.94999999999999pt;height:6.9500000000000002pt;z-index:-188744058;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rFonts w:ascii="Arial" w:eastAsia="Arial" w:hAnsi="Arial" w:cs="Arial"/>
                    <w:color w:val="424242"/>
                    <w:spacing w:val="0"/>
                    <w:w w:val="100"/>
                    <w:position w:val="0"/>
                    <w:sz w:val="14"/>
                    <w:szCs w:val="14"/>
                    <w:shd w:val="clear" w:color="auto" w:fill="auto"/>
                    <w:lang w:val="de-DE" w:eastAsia="de-DE" w:bidi="de-DE"/>
                  </w:rPr>
                  <w:t>134</w:t>
                  <w:tab/>
                </w:r>
                <w:r>
                  <w:rPr>
                    <w:rFonts w:ascii="Arial" w:eastAsia="Arial" w:hAnsi="Arial" w:cs="Arial"/>
                    <w:b/>
                    <w:bCs/>
                    <w:color w:val="424242"/>
                    <w:spacing w:val="0"/>
                    <w:w w:val="100"/>
                    <w:position w:val="0"/>
                    <w:sz w:val="11"/>
                    <w:szCs w:val="11"/>
                    <w:shd w:val="clear" w:color="auto" w:fill="auto"/>
                    <w:lang w:val="fr-FR" w:eastAsia="fr-FR" w:bidi="fr-FR"/>
                  </w:rPr>
                  <w:t>C40BECU0CTJ..</w:t>
                </w:r>
              </w:p>
            </w:txbxContent>
          </v:textbox>
          <w10:wrap anchorx="page" anchory="page"/>
        </v:shape>
      </w:pict>
    </mc:Fallback>
  </mc:AlternateContent>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7" behindDoc="1" locked="0" layoutInCell="1" allowOverlap="1">
          <wp:simplePos x="0" y="0"/>
          <wp:positionH relativeFrom="page">
            <wp:posOffset>456565</wp:posOffset>
          </wp:positionH>
          <wp:positionV relativeFrom="page">
            <wp:posOffset>599440</wp:posOffset>
          </wp:positionV>
          <wp:extent cx="2551430" cy="85090"/>
          <wp:wrapNone/>
          <wp:docPr id="76" name="Shape 76"/>
          <a:graphic xmlns:a="http://schemas.openxmlformats.org/drawingml/2006/main">
            <a:graphicData uri="http://schemas.microsoft.com/office/word/2010/wordprocessingShape">
              <wps:wsp>
                <wps:cNvSpPr txBox="1"/>
                <wps:spPr>
                  <a:xfrm>
                    <a:ext cx="2551430" cy="85090"/>
                  </a:xfrm>
                  <a:prstGeom prst="rect"/>
                  <a:noFill/>
                </wps:spPr>
                <wps:txbx>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jeu</w:t>
                        <w:tab/>
                      </w:r>
                      <w:r>
                        <w:rPr>
                          <w:b/>
                          <w:bCs/>
                          <w:spacing w:val="0"/>
                          <w:w w:val="100"/>
                          <w:position w:val="0"/>
                          <w:sz w:val="11"/>
                          <w:szCs w:val="11"/>
                          <w:shd w:val="clear" w:color="auto" w:fill="auto"/>
                          <w:lang w:val="fr-FR" w:eastAsia="fr-FR" w:bidi="fr-FR"/>
                        </w:rPr>
                        <w:t>CjUBHCUOCTb.</w:t>
                      </w:r>
                    </w:p>
                  </w:txbxContent>
                </wps:txbx>
                <wps:bodyPr lIns="0" tIns="0" rIns="0" bIns="0">
                  <a:spAutoFit/>
                </wps:bodyPr>
              </wps:wsp>
            </a:graphicData>
          </a:graphic>
        </wp:anchor>
      </w:drawing>
    </mc:Choice>
    <mc:Fallback>
      <w:pict>
        <v:shape id="_x0000_s1102" type="#_x0000_t202" style="position:absolute;margin-left:35.950000000000003pt;margin-top:47.200000000000003pt;width:200.90000000000001pt;height:6.7000000000000002pt;z-index:-1887440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jeu</w:t>
                  <w:tab/>
                </w:r>
                <w:r>
                  <w:rPr>
                    <w:b/>
                    <w:bCs/>
                    <w:spacing w:val="0"/>
                    <w:w w:val="100"/>
                    <w:position w:val="0"/>
                    <w:sz w:val="11"/>
                    <w:szCs w:val="11"/>
                    <w:shd w:val="clear" w:color="auto" w:fill="auto"/>
                    <w:lang w:val="fr-FR" w:eastAsia="fr-FR" w:bidi="fr-FR"/>
                  </w:rPr>
                  <w:t>CjUBHCUOCTb.</w:t>
                </w:r>
              </w:p>
            </w:txbxContent>
          </v:textbox>
          <w10:wrap anchorx="page" anchory="page"/>
        </v:shape>
      </w:pict>
    </mc:Fallback>
  </mc:AlternateContent>
  <w:p>
    <w:pPr>
      <w:widowControl w:val="0"/>
      <w:spacing w:line="14" w:lineRule="exact"/>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3" behindDoc="1" locked="0" layoutInCell="1" allowOverlap="1">
          <wp:simplePos x="0" y="0"/>
          <wp:positionH relativeFrom="page">
            <wp:posOffset>417195</wp:posOffset>
          </wp:positionH>
          <wp:positionV relativeFrom="page">
            <wp:posOffset>565150</wp:posOffset>
          </wp:positionV>
          <wp:extent cx="4446905" cy="97790"/>
          <wp:wrapNone/>
          <wp:docPr id="580" name="Shape 580"/>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76"/>
                        <w:keepNext w:val="0"/>
                        <w:keepLines w:val="0"/>
                        <w:widowControl w:val="0"/>
                        <w:shd w:val="clear" w:color="auto" w:fill="auto"/>
                        <w:tabs>
                          <w:tab w:pos="5088" w:val="right"/>
                          <w:tab w:pos="700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4"/>
                          <w:szCs w:val="14"/>
                          <w:shd w:val="clear" w:color="auto" w:fill="auto"/>
                          <w:lang w:val="fr-FR" w:eastAsia="fr-FR" w:bidi="fr-FR"/>
                        </w:rPr>
                        <w:t xml:space="preserve">OmO. </w:t>
                      </w:r>
                      <w:r>
                        <w:rPr>
                          <w:rFonts w:ascii="Times New Roman" w:eastAsia="Times New Roman" w:hAnsi="Times New Roman" w:cs="Times New Roman"/>
                          <w:b/>
                          <w:bCs/>
                          <w:spacing w:val="0"/>
                          <w:w w:val="100"/>
                          <w:position w:val="0"/>
                          <w:sz w:val="14"/>
                          <w:szCs w:val="14"/>
                          <w:shd w:val="clear" w:color="auto" w:fill="auto"/>
                          <w:lang w:val="ru-RU" w:eastAsia="ru-RU" w:bidi="ru-RU"/>
                        </w:rPr>
                        <w:t>Г.</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ПЗДІЯІЯ Аі'ХР.ОІ І'Л'ИІЧІіСКОІІ </w:t>
                      </w:r>
                      <w:r>
                        <w:rPr>
                          <w:rFonts w:ascii="Times New Roman" w:eastAsia="Times New Roman" w:hAnsi="Times New Roman" w:cs="Times New Roman"/>
                          <w:b/>
                          <w:bCs/>
                          <w:spacing w:val="0"/>
                          <w:w w:val="100"/>
                          <w:position w:val="0"/>
                          <w:sz w:val="14"/>
                          <w:szCs w:val="14"/>
                          <w:shd w:val="clear" w:color="auto" w:fill="auto"/>
                          <w:lang w:val="ru-RU" w:eastAsia="ru-RU" w:bidi="ru-RU"/>
                        </w:rPr>
                        <w:t>Коммиссіи.</w:t>
                        <w:tab/>
                      </w:r>
                      <w:r>
                        <w:rPr>
                          <w:rFonts w:ascii="Times New Roman" w:eastAsia="Times New Roman" w:hAnsi="Times New Roman" w:cs="Times New Roman"/>
                          <w:b/>
                          <w:bCs/>
                          <w:spacing w:val="0"/>
                          <w:w w:val="100"/>
                          <w:position w:val="0"/>
                          <w:sz w:val="11"/>
                          <w:szCs w:val="11"/>
                          <w:shd w:val="clear" w:color="auto" w:fill="auto"/>
                          <w:lang w:val="ru-RU" w:eastAsia="ru-RU" w:bidi="ru-RU"/>
                        </w:rPr>
                        <w:t>15</w:t>
                      </w:r>
                    </w:p>
                  </w:txbxContent>
                </wps:txbx>
                <wps:bodyPr lIns="0" tIns="0" rIns="0" bIns="0">
                  <a:spAutoFit/>
                </wps:bodyPr>
              </wps:wsp>
            </a:graphicData>
          </a:graphic>
        </wp:anchor>
      </w:drawing>
    </mc:Choice>
    <mc:Fallback>
      <w:pict>
        <v:shape id="_x0000_s1606" type="#_x0000_t202" style="position:absolute;margin-left:32.850000000000001pt;margin-top:44.5pt;width:350.14999999999998pt;height:7.7000000000000002pt;z-index:-1887435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88" w:val="right"/>
                    <w:tab w:pos="7003"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4"/>
                    <w:szCs w:val="14"/>
                    <w:shd w:val="clear" w:color="auto" w:fill="auto"/>
                    <w:lang w:val="fr-FR" w:eastAsia="fr-FR" w:bidi="fr-FR"/>
                  </w:rPr>
                  <w:t xml:space="preserve">OmO. </w:t>
                </w:r>
                <w:r>
                  <w:rPr>
                    <w:rFonts w:ascii="Times New Roman" w:eastAsia="Times New Roman" w:hAnsi="Times New Roman" w:cs="Times New Roman"/>
                    <w:b/>
                    <w:bCs/>
                    <w:spacing w:val="0"/>
                    <w:w w:val="100"/>
                    <w:position w:val="0"/>
                    <w:sz w:val="14"/>
                    <w:szCs w:val="14"/>
                    <w:shd w:val="clear" w:color="auto" w:fill="auto"/>
                    <w:lang w:val="ru-RU" w:eastAsia="ru-RU" w:bidi="ru-RU"/>
                  </w:rPr>
                  <w:t>Г.</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ПЗДІЯІЯ Аі'ХР.ОІ І'Л'ИІЧІіСКОІІ </w:t>
                </w:r>
                <w:r>
                  <w:rPr>
                    <w:rFonts w:ascii="Times New Roman" w:eastAsia="Times New Roman" w:hAnsi="Times New Roman" w:cs="Times New Roman"/>
                    <w:b/>
                    <w:bCs/>
                    <w:spacing w:val="0"/>
                    <w:w w:val="100"/>
                    <w:position w:val="0"/>
                    <w:sz w:val="14"/>
                    <w:szCs w:val="14"/>
                    <w:shd w:val="clear" w:color="auto" w:fill="auto"/>
                    <w:lang w:val="ru-RU" w:eastAsia="ru-RU" w:bidi="ru-RU"/>
                  </w:rPr>
                  <w:t>Коммиссіи.</w:t>
                  <w:tab/>
                </w:r>
                <w:r>
                  <w:rPr>
                    <w:rFonts w:ascii="Times New Roman" w:eastAsia="Times New Roman" w:hAnsi="Times New Roman" w:cs="Times New Roman"/>
                    <w:b/>
                    <w:bCs/>
                    <w:spacing w:val="0"/>
                    <w:w w:val="100"/>
                    <w:position w:val="0"/>
                    <w:sz w:val="11"/>
                    <w:szCs w:val="11"/>
                    <w:shd w:val="clear" w:color="auto" w:fill="auto"/>
                    <w:lang w:val="ru-RU" w:eastAsia="ru-RU" w:bidi="ru-RU"/>
                  </w:rPr>
                  <w:t>15</w:t>
                </w:r>
              </w:p>
            </w:txbxContent>
          </v:textbox>
          <w10:wrap anchorx="page" anchory="page"/>
        </v:shape>
      </w:pict>
    </mc:Fallback>
  </mc:AlternateContent>
  <w:p>
    <w:pPr>
      <w:widowControl w:val="0"/>
      <w:spacing w:line="14"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5" behindDoc="1" locked="0" layoutInCell="1" allowOverlap="1">
          <wp:simplePos x="0" y="0"/>
          <wp:positionH relativeFrom="page">
            <wp:posOffset>426085</wp:posOffset>
          </wp:positionH>
          <wp:positionV relativeFrom="page">
            <wp:posOffset>548640</wp:posOffset>
          </wp:positionV>
          <wp:extent cx="2447290" cy="76200"/>
          <wp:wrapNone/>
          <wp:docPr id="582" name="Shape 582"/>
          <a:graphic xmlns:a="http://schemas.openxmlformats.org/drawingml/2006/main">
            <a:graphicData uri="http://schemas.microsoft.com/office/word/2010/wordprocessingShape">
              <wps:wsp>
                <wps:cNvSpPr txBox="1"/>
                <wps:spPr>
                  <a:xfrm>
                    <a:ext cx="2447290" cy="76200"/>
                  </a:xfrm>
                  <a:prstGeom prst="rect"/>
                  <a:noFill/>
                </wps:spPr>
                <wps:txbx>
                  <w:txbxContent>
                    <w:p>
                      <w:pPr>
                        <w:pStyle w:val="Style76"/>
                        <w:keepNext w:val="0"/>
                        <w:keepLines w:val="0"/>
                        <w:widowControl w:val="0"/>
                        <w:shd w:val="clear" w:color="auto" w:fill="auto"/>
                        <w:tabs>
                          <w:tab w:pos="3854"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ru-RU" w:eastAsia="ru-RU" w:bidi="ru-RU"/>
                        </w:rPr>
                        <w:t>ЬО</w:t>
                        <w:tab/>
                      </w:r>
                      <w:r>
                        <w:rPr>
                          <w:rFonts w:ascii="Times New Roman" w:eastAsia="Times New Roman" w:hAnsi="Times New Roman" w:cs="Times New Roman"/>
                          <w:b/>
                          <w:bCs/>
                          <w:spacing w:val="0"/>
                          <w:w w:val="100"/>
                          <w:position w:val="0"/>
                          <w:sz w:val="13"/>
                          <w:szCs w:val="13"/>
                          <w:shd w:val="clear" w:color="auto" w:fill="auto"/>
                          <w:lang w:val="ru-RU" w:eastAsia="ru-RU" w:bidi="ru-RU"/>
                        </w:rPr>
                        <w:t>Кі'ІШІКЛ.</w:t>
                      </w:r>
                    </w:p>
                  </w:txbxContent>
                </wps:txbx>
                <wps:bodyPr lIns="0" tIns="0" rIns="0" bIns="0">
                  <a:spAutoFit/>
                </wps:bodyPr>
              </wps:wsp>
            </a:graphicData>
          </a:graphic>
        </wp:anchor>
      </w:drawing>
    </mc:Choice>
    <mc:Fallback>
      <w:pict>
        <v:shape id="_x0000_s1608" type="#_x0000_t202" style="position:absolute;margin-left:33.549999999999997pt;margin-top:43.200000000000003pt;width:192.69999999999999pt;height:6.pt;z-index:-1887435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54"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ru-RU" w:eastAsia="ru-RU" w:bidi="ru-RU"/>
                  </w:rPr>
                  <w:t>ЬО</w:t>
                  <w:tab/>
                </w:r>
                <w:r>
                  <w:rPr>
                    <w:rFonts w:ascii="Times New Roman" w:eastAsia="Times New Roman" w:hAnsi="Times New Roman" w:cs="Times New Roman"/>
                    <w:b/>
                    <w:bCs/>
                    <w:spacing w:val="0"/>
                    <w:w w:val="100"/>
                    <w:position w:val="0"/>
                    <w:sz w:val="13"/>
                    <w:szCs w:val="13"/>
                    <w:shd w:val="clear" w:color="auto" w:fill="auto"/>
                    <w:lang w:val="ru-RU" w:eastAsia="ru-RU" w:bidi="ru-RU"/>
                  </w:rPr>
                  <w:t>Кі'ІШІКЛ.</w:t>
                </w:r>
              </w:p>
            </w:txbxContent>
          </v:textbox>
          <w10:wrap anchorx="page" anchory="page"/>
        </v:shape>
      </w:pict>
    </mc:Fallback>
  </mc:AlternateContent>
  <w:p>
    <w:pPr>
      <w:widowControl w:val="0"/>
      <w:spacing w:line="14"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7" behindDoc="1" locked="0" layoutInCell="1" allowOverlap="1">
          <wp:simplePos x="0" y="0"/>
          <wp:positionH relativeFrom="page">
            <wp:posOffset>452120</wp:posOffset>
          </wp:positionH>
          <wp:positionV relativeFrom="page">
            <wp:posOffset>577215</wp:posOffset>
          </wp:positionV>
          <wp:extent cx="2429510" cy="85090"/>
          <wp:wrapNone/>
          <wp:docPr id="584" name="Shape 584"/>
          <a:graphic xmlns:a="http://schemas.openxmlformats.org/drawingml/2006/main">
            <a:graphicData uri="http://schemas.microsoft.com/office/word/2010/wordprocessingShape">
              <wps:wsp>
                <wps:cNvSpPr txBox="1"/>
                <wps:spPr>
                  <a:xfrm>
                    <a:ext cx="2429510" cy="85090"/>
                  </a:xfrm>
                  <a:prstGeom prst="rect"/>
                  <a:noFill/>
                </wps:spPr>
                <wps:txbx>
                  <w:txbxContent>
                    <w:p>
                      <w:pPr>
                        <w:pStyle w:val="Style76"/>
                        <w:keepNext w:val="0"/>
                        <w:keepLines w:val="0"/>
                        <w:widowControl w:val="0"/>
                        <w:shd w:val="clear" w:color="auto" w:fill="auto"/>
                        <w:tabs>
                          <w:tab w:pos="3826"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20"/>
                          <w:szCs w:val="20"/>
                          <w:shd w:val="clear" w:color="auto" w:fill="auto"/>
                          <w:lang w:val="ru-RU" w:eastAsia="ru-RU" w:bidi="ru-RU"/>
                        </w:rPr>
                        <w:t>48</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1610" type="#_x0000_t202" style="position:absolute;margin-left:35.600000000000001pt;margin-top:45.450000000000003pt;width:191.30000000000001pt;height:6.7000000000000002pt;z-index:-1887435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26"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20"/>
                    <w:szCs w:val="20"/>
                    <w:shd w:val="clear" w:color="auto" w:fill="auto"/>
                    <w:lang w:val="ru-RU" w:eastAsia="ru-RU" w:bidi="ru-RU"/>
                  </w:rPr>
                  <w:t>48</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9" behindDoc="1" locked="0" layoutInCell="1" allowOverlap="1">
          <wp:simplePos x="0" y="0"/>
          <wp:positionH relativeFrom="page">
            <wp:posOffset>455295</wp:posOffset>
          </wp:positionH>
          <wp:positionV relativeFrom="page">
            <wp:posOffset>547370</wp:posOffset>
          </wp:positionV>
          <wp:extent cx="4422775" cy="91440"/>
          <wp:wrapNone/>
          <wp:docPr id="586" name="Shape 586"/>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76"/>
                        <w:keepNext w:val="0"/>
                        <w:keepLines w:val="0"/>
                        <w:widowControl w:val="0"/>
                        <w:shd w:val="clear" w:color="auto" w:fill="auto"/>
                        <w:tabs>
                          <w:tab w:pos="5050" w:val="right"/>
                          <w:tab w:pos="696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fr-FR" w:eastAsia="fr-FR" w:bidi="fr-FR"/>
                        </w:rPr>
                        <w:t>Omd. F.</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Пзллшл Лі'ХЕОП'ЛФІІЧКСКОІІ </w:t>
                      </w:r>
                      <w:r>
                        <w:rPr>
                          <w:rFonts w:ascii="Times New Roman" w:eastAsia="Times New Roman" w:hAnsi="Times New Roman" w:cs="Times New Roman"/>
                          <w:b/>
                          <w:bCs/>
                          <w:spacing w:val="0"/>
                          <w:w w:val="100"/>
                          <w:position w:val="0"/>
                          <w:sz w:val="15"/>
                          <w:szCs w:val="15"/>
                          <w:shd w:val="clear" w:color="auto" w:fill="auto"/>
                          <w:lang w:val="fr-FR" w:eastAsia="fr-FR" w:bidi="fr-FR"/>
                        </w:rPr>
                        <w:t>Ko.UllBCCIU.</w:t>
                        <w:tab/>
                      </w:r>
                      <w:r>
                        <w:rPr>
                          <w:b/>
                          <w:bCs/>
                          <w:spacing w:val="0"/>
                          <w:w w:val="100"/>
                          <w:position w:val="0"/>
                          <w:sz w:val="18"/>
                          <w:szCs w:val="18"/>
                          <w:shd w:val="clear" w:color="auto" w:fill="auto"/>
                          <w:lang w:val="fr-FR" w:eastAsia="fr-FR" w:bidi="fr-FR"/>
                        </w:rPr>
                        <w:t>J3</w:t>
                      </w:r>
                    </w:p>
                  </w:txbxContent>
                </wps:txbx>
                <wps:bodyPr lIns="0" tIns="0" rIns="0" bIns="0">
                  <a:spAutoFit/>
                </wps:bodyPr>
              </wps:wsp>
            </a:graphicData>
          </a:graphic>
        </wp:anchor>
      </w:drawing>
    </mc:Choice>
    <mc:Fallback>
      <w:pict>
        <v:shape id="_x0000_s1612" type="#_x0000_t202" style="position:absolute;margin-left:35.850000000000001pt;margin-top:43.100000000000001pt;width:348.25pt;height:7.2000000000000002pt;z-index:-1887435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50" w:val="right"/>
                    <w:tab w:pos="696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fr-FR" w:eastAsia="fr-FR" w:bidi="fr-FR"/>
                  </w:rPr>
                  <w:t>Omd. F.</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Пзллшл Лі'ХЕОП'ЛФІІЧКСКОІІ </w:t>
                </w:r>
                <w:r>
                  <w:rPr>
                    <w:rFonts w:ascii="Times New Roman" w:eastAsia="Times New Roman" w:hAnsi="Times New Roman" w:cs="Times New Roman"/>
                    <w:b/>
                    <w:bCs/>
                    <w:spacing w:val="0"/>
                    <w:w w:val="100"/>
                    <w:position w:val="0"/>
                    <w:sz w:val="15"/>
                    <w:szCs w:val="15"/>
                    <w:shd w:val="clear" w:color="auto" w:fill="auto"/>
                    <w:lang w:val="fr-FR" w:eastAsia="fr-FR" w:bidi="fr-FR"/>
                  </w:rPr>
                  <w:t>Ko.UllBCCIU.</w:t>
                  <w:tab/>
                </w:r>
                <w:r>
                  <w:rPr>
                    <w:b/>
                    <w:bCs/>
                    <w:spacing w:val="0"/>
                    <w:w w:val="100"/>
                    <w:position w:val="0"/>
                    <w:sz w:val="18"/>
                    <w:szCs w:val="18"/>
                    <w:shd w:val="clear" w:color="auto" w:fill="auto"/>
                    <w:lang w:val="fr-FR" w:eastAsia="fr-FR" w:bidi="fr-FR"/>
                  </w:rPr>
                  <w:t>J3</w:t>
                </w:r>
              </w:p>
            </w:txbxContent>
          </v:textbox>
          <w10:wrap anchorx="page" anchory="page"/>
        </v:shape>
      </w:pict>
    </mc:Fallback>
  </mc:AlternateContent>
  <w:p>
    <w:pPr>
      <w:widowControl w:val="0"/>
      <w:spacing w:line="14" w:lineRule="exact"/>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1" behindDoc="1" locked="0" layoutInCell="1" allowOverlap="1">
          <wp:simplePos x="0" y="0"/>
          <wp:positionH relativeFrom="page">
            <wp:posOffset>455295</wp:posOffset>
          </wp:positionH>
          <wp:positionV relativeFrom="page">
            <wp:posOffset>547370</wp:posOffset>
          </wp:positionV>
          <wp:extent cx="4422775" cy="91440"/>
          <wp:wrapNone/>
          <wp:docPr id="588" name="Shape 588"/>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76"/>
                        <w:keepNext w:val="0"/>
                        <w:keepLines w:val="0"/>
                        <w:widowControl w:val="0"/>
                        <w:shd w:val="clear" w:color="auto" w:fill="auto"/>
                        <w:tabs>
                          <w:tab w:pos="5050" w:val="right"/>
                          <w:tab w:pos="696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fr-FR" w:eastAsia="fr-FR" w:bidi="fr-FR"/>
                        </w:rPr>
                        <w:t>Omd. F.</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Пзллшл Лі'ХЕОП'ЛФІІЧКСКОІІ </w:t>
                      </w:r>
                      <w:r>
                        <w:rPr>
                          <w:rFonts w:ascii="Times New Roman" w:eastAsia="Times New Roman" w:hAnsi="Times New Roman" w:cs="Times New Roman"/>
                          <w:b/>
                          <w:bCs/>
                          <w:spacing w:val="0"/>
                          <w:w w:val="100"/>
                          <w:position w:val="0"/>
                          <w:sz w:val="15"/>
                          <w:szCs w:val="15"/>
                          <w:shd w:val="clear" w:color="auto" w:fill="auto"/>
                          <w:lang w:val="fr-FR" w:eastAsia="fr-FR" w:bidi="fr-FR"/>
                        </w:rPr>
                        <w:t>Ko.UllBCCIU.</w:t>
                        <w:tab/>
                      </w:r>
                      <w:r>
                        <w:rPr>
                          <w:b/>
                          <w:bCs/>
                          <w:spacing w:val="0"/>
                          <w:w w:val="100"/>
                          <w:position w:val="0"/>
                          <w:sz w:val="18"/>
                          <w:szCs w:val="18"/>
                          <w:shd w:val="clear" w:color="auto" w:fill="auto"/>
                          <w:lang w:val="fr-FR" w:eastAsia="fr-FR" w:bidi="fr-FR"/>
                        </w:rPr>
                        <w:t>J3</w:t>
                      </w:r>
                    </w:p>
                  </w:txbxContent>
                </wps:txbx>
                <wps:bodyPr lIns="0" tIns="0" rIns="0" bIns="0">
                  <a:spAutoFit/>
                </wps:bodyPr>
              </wps:wsp>
            </a:graphicData>
          </a:graphic>
        </wp:anchor>
      </w:drawing>
    </mc:Choice>
    <mc:Fallback>
      <w:pict>
        <v:shape id="_x0000_s1614" type="#_x0000_t202" style="position:absolute;margin-left:35.850000000000001pt;margin-top:43.100000000000001pt;width:348.25pt;height:7.2000000000000002pt;z-index:-1887435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50" w:val="right"/>
                    <w:tab w:pos="696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fr-FR" w:eastAsia="fr-FR" w:bidi="fr-FR"/>
                  </w:rPr>
                  <w:t>Omd. F.</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Пзллшл Лі'ХЕОП'ЛФІІЧКСКОІІ </w:t>
                </w:r>
                <w:r>
                  <w:rPr>
                    <w:rFonts w:ascii="Times New Roman" w:eastAsia="Times New Roman" w:hAnsi="Times New Roman" w:cs="Times New Roman"/>
                    <w:b/>
                    <w:bCs/>
                    <w:spacing w:val="0"/>
                    <w:w w:val="100"/>
                    <w:position w:val="0"/>
                    <w:sz w:val="15"/>
                    <w:szCs w:val="15"/>
                    <w:shd w:val="clear" w:color="auto" w:fill="auto"/>
                    <w:lang w:val="fr-FR" w:eastAsia="fr-FR" w:bidi="fr-FR"/>
                  </w:rPr>
                  <w:t>Ko.UllBCCIU.</w:t>
                  <w:tab/>
                </w:r>
                <w:r>
                  <w:rPr>
                    <w:b/>
                    <w:bCs/>
                    <w:spacing w:val="0"/>
                    <w:w w:val="100"/>
                    <w:position w:val="0"/>
                    <w:sz w:val="18"/>
                    <w:szCs w:val="18"/>
                    <w:shd w:val="clear" w:color="auto" w:fill="auto"/>
                    <w:lang w:val="fr-FR" w:eastAsia="fr-FR" w:bidi="fr-FR"/>
                  </w:rPr>
                  <w:t>J3</w:t>
                </w:r>
              </w:p>
            </w:txbxContent>
          </v:textbox>
          <w10:wrap anchorx="page" anchory="page"/>
        </v:shape>
      </w:pict>
    </mc:Fallback>
  </mc:AlternateContent>
  <w:p>
    <w:pPr>
      <w:widowControl w:val="0"/>
      <w:spacing w:line="14"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3" behindDoc="1" locked="0" layoutInCell="1" allowOverlap="1">
          <wp:simplePos x="0" y="0"/>
          <wp:positionH relativeFrom="page">
            <wp:posOffset>449580</wp:posOffset>
          </wp:positionH>
          <wp:positionV relativeFrom="page">
            <wp:posOffset>553085</wp:posOffset>
          </wp:positionV>
          <wp:extent cx="2432050" cy="85090"/>
          <wp:wrapNone/>
          <wp:docPr id="590" name="Shape 590"/>
          <a:graphic xmlns:a="http://schemas.openxmlformats.org/drawingml/2006/main">
            <a:graphicData uri="http://schemas.microsoft.com/office/word/2010/wordprocessingShape">
              <wps:wsp>
                <wps:cNvSpPr txBox="1"/>
                <wps:spPr>
                  <a:xfrm>
                    <a:ext cx="2432050" cy="85090"/>
                  </a:xfrm>
                  <a:prstGeom prst="rect"/>
                  <a:noFill/>
                </wps:spPr>
                <wps:txbx>
                  <w:txbxContent>
                    <w:p>
                      <w:pPr>
                        <w:pStyle w:val="Style76"/>
                        <w:keepNext w:val="0"/>
                        <w:keepLines w:val="0"/>
                        <w:widowControl w:val="0"/>
                        <w:shd w:val="clear" w:color="auto" w:fill="auto"/>
                        <w:tabs>
                          <w:tab w:pos="3830" w:val="right"/>
                        </w:tabs>
                        <w:bidi w:val="0"/>
                        <w:spacing w:before="0" w:after="0" w:line="240" w:lineRule="auto"/>
                        <w:ind w:left="0" w:right="0" w:firstLine="0"/>
                        <w:jc w:val="left"/>
                      </w:pPr>
                      <w:r>
                        <w:rPr>
                          <w:spacing w:val="0"/>
                          <w:w w:val="100"/>
                          <w:position w:val="0"/>
                          <w:shd w:val="clear" w:color="auto" w:fill="auto"/>
                          <w:lang w:val="ru-RU" w:eastAsia="ru-RU" w:bidi="ru-RU"/>
                        </w:rPr>
                        <w:t>Й2</w:t>
                        <w:tab/>
                      </w:r>
                      <w:r>
                        <w:rPr>
                          <w:rFonts w:ascii="Times New Roman" w:eastAsia="Times New Roman" w:hAnsi="Times New Roman" w:cs="Times New Roman"/>
                          <w:b/>
                          <w:bCs/>
                          <w:smallCaps/>
                          <w:spacing w:val="0"/>
                          <w:w w:val="100"/>
                          <w:position w:val="0"/>
                          <w:shd w:val="clear" w:color="auto" w:fill="auto"/>
                          <w:lang w:val="ru-RU" w:eastAsia="ru-RU" w:bidi="ru-RU"/>
                        </w:rPr>
                        <w:t>Критики.</w:t>
                      </w:r>
                    </w:p>
                  </w:txbxContent>
                </wps:txbx>
                <wps:bodyPr lIns="0" tIns="0" rIns="0" bIns="0">
                  <a:spAutoFit/>
                </wps:bodyPr>
              </wps:wsp>
            </a:graphicData>
          </a:graphic>
        </wp:anchor>
      </w:drawing>
    </mc:Choice>
    <mc:Fallback>
      <w:pict>
        <v:shape id="_x0000_s1616" type="#_x0000_t202" style="position:absolute;margin-left:35.399999999999999pt;margin-top:43.549999999999997pt;width:191.5pt;height:6.7000000000000002pt;z-index:-1887435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30" w:val="right"/>
                  </w:tabs>
                  <w:bidi w:val="0"/>
                  <w:spacing w:before="0" w:after="0" w:line="240" w:lineRule="auto"/>
                  <w:ind w:left="0" w:right="0" w:firstLine="0"/>
                  <w:jc w:val="left"/>
                </w:pPr>
                <w:r>
                  <w:rPr>
                    <w:spacing w:val="0"/>
                    <w:w w:val="100"/>
                    <w:position w:val="0"/>
                    <w:shd w:val="clear" w:color="auto" w:fill="auto"/>
                    <w:lang w:val="ru-RU" w:eastAsia="ru-RU" w:bidi="ru-RU"/>
                  </w:rPr>
                  <w:t>Й2</w:t>
                  <w:tab/>
                </w:r>
                <w:r>
                  <w:rPr>
                    <w:rFonts w:ascii="Times New Roman" w:eastAsia="Times New Roman" w:hAnsi="Times New Roman" w:cs="Times New Roman"/>
                    <w:b/>
                    <w:bCs/>
                    <w:smallCaps/>
                    <w:spacing w:val="0"/>
                    <w:w w:val="100"/>
                    <w:position w:val="0"/>
                    <w:shd w:val="clear" w:color="auto" w:fill="auto"/>
                    <w:lang w:val="ru-RU" w:eastAsia="ru-RU" w:bidi="ru-RU"/>
                  </w:rPr>
                  <w:t>Критики.</w:t>
                </w:r>
              </w:p>
            </w:txbxContent>
          </v:textbox>
          <w10:wrap anchorx="page" anchory="page"/>
        </v:shape>
      </w:pict>
    </mc:Fallback>
  </mc:AlternateContent>
  <w:p>
    <w:pPr>
      <w:widowControl w:val="0"/>
      <w:spacing w:line="14"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5" behindDoc="1" locked="0" layoutInCell="1" allowOverlap="1">
          <wp:simplePos x="0" y="0"/>
          <wp:positionH relativeFrom="page">
            <wp:posOffset>434340</wp:posOffset>
          </wp:positionH>
          <wp:positionV relativeFrom="page">
            <wp:posOffset>556260</wp:posOffset>
          </wp:positionV>
          <wp:extent cx="2438400" cy="82550"/>
          <wp:wrapNone/>
          <wp:docPr id="598" name="Shape 598"/>
          <a:graphic xmlns:a="http://schemas.openxmlformats.org/drawingml/2006/main">
            <a:graphicData uri="http://schemas.microsoft.com/office/word/2010/wordprocessingShape">
              <wps:wsp>
                <wps:cNvSpPr txBox="1"/>
                <wps:spPr>
                  <a:xfrm>
                    <a:ext cx="2438400" cy="82550"/>
                  </a:xfrm>
                  <a:prstGeom prst="rect"/>
                  <a:noFill/>
                </wps:spPr>
                <wps:txbx>
                  <w:txbxContent>
                    <w:p>
                      <w:pPr>
                        <w:pStyle w:val="Style76"/>
                        <w:keepNext w:val="0"/>
                        <w:keepLines w:val="0"/>
                        <w:widowControl w:val="0"/>
                        <w:shd w:val="clear" w:color="auto" w:fill="auto"/>
                        <w:tabs>
                          <w:tab w:pos="3840"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fiß</w:t>
                        <w:tab/>
                      </w:r>
                      <w:r>
                        <w:rPr>
                          <w:rFonts w:ascii="Times New Roman" w:eastAsia="Times New Roman" w:hAnsi="Times New Roman" w:cs="Times New Roman"/>
                          <w:b/>
                          <w:bCs/>
                          <w:spacing w:val="0"/>
                          <w:w w:val="100"/>
                          <w:position w:val="0"/>
                          <w:sz w:val="15"/>
                          <w:szCs w:val="15"/>
                          <w:shd w:val="clear" w:color="auto" w:fill="auto"/>
                          <w:lang w:val="fr-FR" w:eastAsia="fr-FR" w:bidi="fr-FR"/>
                        </w:rPr>
                        <w:t>KtirrUKÀ.</w:t>
                      </w:r>
                    </w:p>
                  </w:txbxContent>
                </wps:txbx>
                <wps:bodyPr lIns="0" tIns="0" rIns="0" bIns="0">
                  <a:spAutoFit/>
                </wps:bodyPr>
              </wps:wsp>
            </a:graphicData>
          </a:graphic>
        </wp:anchor>
      </w:drawing>
    </mc:Choice>
    <mc:Fallback>
      <w:pict>
        <v:shape id="_x0000_s1624" type="#_x0000_t202" style="position:absolute;margin-left:34.200000000000003pt;margin-top:43.799999999999997pt;width:192.pt;height:6.5pt;z-index:-1887435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40"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fiß</w:t>
                  <w:tab/>
                </w:r>
                <w:r>
                  <w:rPr>
                    <w:rFonts w:ascii="Times New Roman" w:eastAsia="Times New Roman" w:hAnsi="Times New Roman" w:cs="Times New Roman"/>
                    <w:b/>
                    <w:bCs/>
                    <w:spacing w:val="0"/>
                    <w:w w:val="100"/>
                    <w:position w:val="0"/>
                    <w:sz w:val="15"/>
                    <w:szCs w:val="15"/>
                    <w:shd w:val="clear" w:color="auto" w:fill="auto"/>
                    <w:lang w:val="fr-FR" w:eastAsia="fr-FR" w:bidi="fr-FR"/>
                  </w:rPr>
                  <w:t>KtirrUKÀ.</w:t>
                </w:r>
              </w:p>
            </w:txbxContent>
          </v:textbox>
          <w10:wrap anchorx="page" anchory="page"/>
        </v:shape>
      </w:pict>
    </mc:Fallback>
  </mc:AlternateContent>
  <w:p>
    <w:pPr>
      <w:widowControl w:val="0"/>
      <w:spacing w:line="14" w:lineRule="exact"/>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7" behindDoc="1" locked="0" layoutInCell="1" allowOverlap="1">
          <wp:simplePos x="0" y="0"/>
          <wp:positionH relativeFrom="page">
            <wp:posOffset>403860</wp:posOffset>
          </wp:positionH>
          <wp:positionV relativeFrom="page">
            <wp:posOffset>553720</wp:posOffset>
          </wp:positionV>
          <wp:extent cx="2444750" cy="85090"/>
          <wp:wrapNone/>
          <wp:docPr id="600" name="Shape 600"/>
          <a:graphic xmlns:a="http://schemas.openxmlformats.org/drawingml/2006/main">
            <a:graphicData uri="http://schemas.microsoft.com/office/word/2010/wordprocessingShape">
              <wps:wsp>
                <wps:cNvSpPr txBox="1"/>
                <wps:spPr>
                  <a:xfrm>
                    <a:ext cx="2444750" cy="85090"/>
                  </a:xfrm>
                  <a:prstGeom prst="rect"/>
                  <a:noFill/>
                </wps:spPr>
                <wps:txbx>
                  <w:txbxContent>
                    <w:p>
                      <w:pPr>
                        <w:pStyle w:val="Style76"/>
                        <w:keepNext w:val="0"/>
                        <w:keepLines w:val="0"/>
                        <w:widowControl w:val="0"/>
                        <w:shd w:val="clear" w:color="auto" w:fill="auto"/>
                        <w:tabs>
                          <w:tab w:pos="3850" w:val="right"/>
                        </w:tabs>
                        <w:bidi w:val="0"/>
                        <w:spacing w:before="0" w:after="0" w:line="240" w:lineRule="auto"/>
                        <w:ind w:left="0" w:right="0" w:firstLine="0"/>
                        <w:jc w:val="left"/>
                        <w:rPr>
                          <w:sz w:val="19"/>
                          <w:szCs w:val="19"/>
                        </w:rPr>
                      </w:pPr>
                      <w:r>
                        <w:rPr>
                          <w:rFonts w:ascii="Times New Roman" w:eastAsia="Times New Roman" w:hAnsi="Times New Roman" w:cs="Times New Roman"/>
                          <w:b/>
                          <w:bCs/>
                          <w:spacing w:val="0"/>
                          <w:w w:val="100"/>
                          <w:position w:val="0"/>
                          <w:sz w:val="14"/>
                          <w:szCs w:val="14"/>
                          <w:shd w:val="clear" w:color="auto" w:fill="auto"/>
                          <w:lang w:val="ru-RU" w:eastAsia="ru-RU" w:bidi="ru-RU"/>
                        </w:rPr>
                        <w:t>Б*</w:t>
                        <w:tab/>
                      </w:r>
                      <w:r>
                        <w:rPr>
                          <w:rFonts w:ascii="Times New Roman" w:eastAsia="Times New Roman" w:hAnsi="Times New Roman" w:cs="Times New Roman"/>
                          <w:spacing w:val="0"/>
                          <w:w w:val="100"/>
                          <w:position w:val="0"/>
                          <w:sz w:val="19"/>
                          <w:szCs w:val="19"/>
                          <w:shd w:val="clear" w:color="auto" w:fill="auto"/>
                          <w:lang w:val="ru-RU" w:eastAsia="ru-RU" w:bidi="ru-RU"/>
                        </w:rPr>
                        <w:t>Ііічгшкл.</w:t>
                      </w:r>
                    </w:p>
                  </w:txbxContent>
                </wps:txbx>
                <wps:bodyPr lIns="0" tIns="0" rIns="0" bIns="0">
                  <a:spAutoFit/>
                </wps:bodyPr>
              </wps:wsp>
            </a:graphicData>
          </a:graphic>
        </wp:anchor>
      </w:drawing>
    </mc:Choice>
    <mc:Fallback>
      <w:pict>
        <v:shape id="_x0000_s1626" type="#_x0000_t202" style="position:absolute;margin-left:31.800000000000001pt;margin-top:43.600000000000001pt;width:192.5pt;height:6.7000000000000002pt;z-index:-1887435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50" w:val="right"/>
                  </w:tabs>
                  <w:bidi w:val="0"/>
                  <w:spacing w:before="0" w:after="0" w:line="240" w:lineRule="auto"/>
                  <w:ind w:left="0" w:right="0" w:firstLine="0"/>
                  <w:jc w:val="left"/>
                  <w:rPr>
                    <w:sz w:val="19"/>
                    <w:szCs w:val="19"/>
                  </w:rPr>
                </w:pPr>
                <w:r>
                  <w:rPr>
                    <w:rFonts w:ascii="Times New Roman" w:eastAsia="Times New Roman" w:hAnsi="Times New Roman" w:cs="Times New Roman"/>
                    <w:b/>
                    <w:bCs/>
                    <w:spacing w:val="0"/>
                    <w:w w:val="100"/>
                    <w:position w:val="0"/>
                    <w:sz w:val="14"/>
                    <w:szCs w:val="14"/>
                    <w:shd w:val="clear" w:color="auto" w:fill="auto"/>
                    <w:lang w:val="ru-RU" w:eastAsia="ru-RU" w:bidi="ru-RU"/>
                  </w:rPr>
                  <w:t>Б*</w:t>
                  <w:tab/>
                </w:r>
                <w:r>
                  <w:rPr>
                    <w:rFonts w:ascii="Times New Roman" w:eastAsia="Times New Roman" w:hAnsi="Times New Roman" w:cs="Times New Roman"/>
                    <w:spacing w:val="0"/>
                    <w:w w:val="100"/>
                    <w:position w:val="0"/>
                    <w:sz w:val="19"/>
                    <w:szCs w:val="19"/>
                    <w:shd w:val="clear" w:color="auto" w:fill="auto"/>
                    <w:lang w:val="ru-RU" w:eastAsia="ru-RU" w:bidi="ru-RU"/>
                  </w:rPr>
                  <w:t>Ііічгшкл.</w:t>
                </w:r>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9" behindDoc="1" locked="0" layoutInCell="1" allowOverlap="1">
          <wp:simplePos x="0" y="0"/>
          <wp:positionH relativeFrom="page">
            <wp:posOffset>470535</wp:posOffset>
          </wp:positionH>
          <wp:positionV relativeFrom="page">
            <wp:posOffset>544195</wp:posOffset>
          </wp:positionV>
          <wp:extent cx="4425950" cy="94615"/>
          <wp:wrapNone/>
          <wp:docPr id="602" name="Shape 602"/>
          <a:graphic xmlns:a="http://schemas.openxmlformats.org/drawingml/2006/main">
            <a:graphicData uri="http://schemas.microsoft.com/office/word/2010/wordprocessingShape">
              <wps:wsp>
                <wps:cNvSpPr txBox="1"/>
                <wps:spPr>
                  <a:xfrm>
                    <a:ext cx="4425950" cy="94615"/>
                  </a:xfrm>
                  <a:prstGeom prst="rect"/>
                  <a:noFill/>
                </wps:spPr>
                <wps:txbx>
                  <w:txbxContent>
                    <w:p>
                      <w:pPr>
                        <w:pStyle w:val="Style76"/>
                        <w:keepNext w:val="0"/>
                        <w:keepLines w:val="0"/>
                        <w:widowControl w:val="0"/>
                        <w:shd w:val="clear" w:color="auto" w:fill="auto"/>
                        <w:tabs>
                          <w:tab w:pos="5050" w:val="right"/>
                          <w:tab w:pos="6970"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color w:val="6D6D6D"/>
                          <w:spacing w:val="0"/>
                          <w:w w:val="100"/>
                          <w:position w:val="0"/>
                          <w:sz w:val="13"/>
                          <w:szCs w:val="13"/>
                          <w:shd w:val="clear" w:color="auto" w:fill="auto"/>
                          <w:lang w:val="ru-RU" w:eastAsia="ru-RU" w:bidi="ru-RU"/>
                        </w:rPr>
                        <w:t xml:space="preserve">П.іЛАІЛЯ </w:t>
                      </w:r>
                      <w:r>
                        <w:rPr>
                          <w:rFonts w:ascii="Times New Roman" w:eastAsia="Times New Roman" w:hAnsi="Times New Roman" w:cs="Times New Roman"/>
                          <w:b/>
                          <w:bCs/>
                          <w:smallCaps/>
                          <w:color w:val="6D6D6D"/>
                          <w:spacing w:val="0"/>
                          <w:w w:val="100"/>
                          <w:position w:val="0"/>
                          <w:sz w:val="12"/>
                          <w:szCs w:val="12"/>
                          <w:shd w:val="clear" w:color="auto" w:fill="auto"/>
                          <w:lang w:val="ru-RU" w:eastAsia="ru-RU" w:bidi="ru-RU"/>
                        </w:rPr>
                        <w:t>Лрхкогыфіічггкой Коммпссін.</w:t>
                        <w:tab/>
                      </w:r>
                      <w:r>
                        <w:rPr>
                          <w:rFonts w:ascii="Times New Roman" w:eastAsia="Times New Roman" w:hAnsi="Times New Roman" w:cs="Times New Roman"/>
                          <w:b/>
                          <w:bCs/>
                          <w:spacing w:val="0"/>
                          <w:w w:val="100"/>
                          <w:position w:val="0"/>
                          <w:sz w:val="13"/>
                          <w:szCs w:val="13"/>
                          <w:shd w:val="clear" w:color="auto" w:fill="auto"/>
                          <w:lang w:val="ru-RU" w:eastAsia="ru-RU" w:bidi="ru-RU"/>
                        </w:rPr>
                        <w:t>ЗЙ</w:t>
                      </w:r>
                    </w:p>
                  </w:txbxContent>
                </wps:txbx>
                <wps:bodyPr lIns="0" tIns="0" rIns="0" bIns="0">
                  <a:spAutoFit/>
                </wps:bodyPr>
              </wps:wsp>
            </a:graphicData>
          </a:graphic>
        </wp:anchor>
      </w:drawing>
    </mc:Choice>
    <mc:Fallback>
      <w:pict>
        <v:shape id="_x0000_s1628" type="#_x0000_t202" style="position:absolute;margin-left:37.049999999999997pt;margin-top:42.850000000000001pt;width:348.5pt;height:7.4500000000000002pt;z-index:-1887435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050" w:val="right"/>
                    <w:tab w:pos="6970"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w:t>
                  <w:tab/>
                </w:r>
                <w:r>
                  <w:rPr>
                    <w:rFonts w:ascii="Times New Roman" w:eastAsia="Times New Roman" w:hAnsi="Times New Roman" w:cs="Times New Roman"/>
                    <w:b/>
                    <w:bCs/>
                    <w:color w:val="6D6D6D"/>
                    <w:spacing w:val="0"/>
                    <w:w w:val="100"/>
                    <w:position w:val="0"/>
                    <w:sz w:val="13"/>
                    <w:szCs w:val="13"/>
                    <w:shd w:val="clear" w:color="auto" w:fill="auto"/>
                    <w:lang w:val="ru-RU" w:eastAsia="ru-RU" w:bidi="ru-RU"/>
                  </w:rPr>
                  <w:t xml:space="preserve">П.іЛАІЛЯ </w:t>
                </w:r>
                <w:r>
                  <w:rPr>
                    <w:rFonts w:ascii="Times New Roman" w:eastAsia="Times New Roman" w:hAnsi="Times New Roman" w:cs="Times New Roman"/>
                    <w:b/>
                    <w:bCs/>
                    <w:smallCaps/>
                    <w:color w:val="6D6D6D"/>
                    <w:spacing w:val="0"/>
                    <w:w w:val="100"/>
                    <w:position w:val="0"/>
                    <w:sz w:val="12"/>
                    <w:szCs w:val="12"/>
                    <w:shd w:val="clear" w:color="auto" w:fill="auto"/>
                    <w:lang w:val="ru-RU" w:eastAsia="ru-RU" w:bidi="ru-RU"/>
                  </w:rPr>
                  <w:t>Лрхкогыфіічггкой Коммпссін.</w:t>
                  <w:tab/>
                </w:r>
                <w:r>
                  <w:rPr>
                    <w:rFonts w:ascii="Times New Roman" w:eastAsia="Times New Roman" w:hAnsi="Times New Roman" w:cs="Times New Roman"/>
                    <w:b/>
                    <w:bCs/>
                    <w:spacing w:val="0"/>
                    <w:w w:val="100"/>
                    <w:position w:val="0"/>
                    <w:sz w:val="13"/>
                    <w:szCs w:val="13"/>
                    <w:shd w:val="clear" w:color="auto" w:fill="auto"/>
                    <w:lang w:val="ru-RU" w:eastAsia="ru-RU" w:bidi="ru-RU"/>
                  </w:rPr>
                  <w:t>ЗЙ</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9" behindDoc="1" locked="0" layoutInCell="1" allowOverlap="1">
          <wp:simplePos x="0" y="0"/>
          <wp:positionH relativeFrom="page">
            <wp:posOffset>414020</wp:posOffset>
          </wp:positionH>
          <wp:positionV relativeFrom="page">
            <wp:posOffset>568325</wp:posOffset>
          </wp:positionV>
          <wp:extent cx="4431665" cy="109855"/>
          <wp:wrapNone/>
          <wp:docPr id="78" name="Shape 78"/>
          <a:graphic xmlns:a="http://schemas.openxmlformats.org/drawingml/2006/main">
            <a:graphicData uri="http://schemas.microsoft.com/office/word/2010/wordprocessingShape">
              <wps:wsp>
                <wps:cNvSpPr txBox="1"/>
                <wps:spPr>
                  <a:xfrm>
                    <a:ext cx="4431665" cy="109855"/>
                  </a:xfrm>
                  <a:prstGeom prst="rect"/>
                  <a:noFill/>
                </wps:spPr>
                <wps:txbx>
                  <w:txbxContent>
                    <w:p>
                      <w:pPr>
                        <w:pStyle w:val="Style76"/>
                        <w:keepNext w:val="0"/>
                        <w:keepLines w:val="0"/>
                        <w:widowControl w:val="0"/>
                        <w:shd w:val="clear" w:color="auto" w:fill="auto"/>
                        <w:tabs>
                          <w:tab w:pos="4123" w:val="right"/>
                          <w:tab w:pos="6979"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ru-RU" w:eastAsia="ru-RU" w:bidi="ru-RU"/>
                        </w:rPr>
                        <w:t>0«&lt;к /.</w:t>
                        <w:tab/>
                      </w:r>
                      <w:r>
                        <w:rPr>
                          <w:smallCaps/>
                          <w:spacing w:val="0"/>
                          <w:w w:val="100"/>
                          <w:position w:val="0"/>
                          <w:sz w:val="15"/>
                          <w:szCs w:val="15"/>
                          <w:shd w:val="clear" w:color="auto" w:fill="auto"/>
                          <w:lang w:val="ru-RU" w:eastAsia="ru-RU" w:bidi="ru-RU"/>
                        </w:rPr>
                        <w:t>Тернистый Петь.</w:t>
                        <w:tab/>
                      </w:r>
                      <w:r>
                        <w:rPr>
                          <w:rFonts w:ascii="Times New Roman" w:eastAsia="Times New Roman" w:hAnsi="Times New Roman" w:cs="Times New Roman"/>
                          <w:b/>
                          <w:bCs/>
                          <w:spacing w:val="0"/>
                          <w:w w:val="100"/>
                          <w:position w:val="0"/>
                          <w:sz w:val="16"/>
                          <w:szCs w:val="16"/>
                          <w:shd w:val="clear" w:color="auto" w:fill="auto"/>
                          <w:lang w:val="ru-RU" w:eastAsia="ru-RU" w:bidi="ru-RU"/>
                        </w:rPr>
                        <w:t>&lt;83</w:t>
                      </w:r>
                    </w:p>
                  </w:txbxContent>
                </wps:txbx>
                <wps:bodyPr lIns="0" tIns="0" rIns="0" bIns="0">
                  <a:spAutoFit/>
                </wps:bodyPr>
              </wps:wsp>
            </a:graphicData>
          </a:graphic>
        </wp:anchor>
      </w:drawing>
    </mc:Choice>
    <mc:Fallback>
      <w:pict>
        <v:shape id="_x0000_s1104" type="#_x0000_t202" style="position:absolute;margin-left:32.600000000000001pt;margin-top:44.75pt;width:348.94999999999999pt;height:8.6500000000000004pt;z-index:-1887440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23" w:val="right"/>
                    <w:tab w:pos="6979"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ru-RU" w:eastAsia="ru-RU" w:bidi="ru-RU"/>
                  </w:rPr>
                  <w:t>0«&lt;к /.</w:t>
                  <w:tab/>
                </w:r>
                <w:r>
                  <w:rPr>
                    <w:smallCaps/>
                    <w:spacing w:val="0"/>
                    <w:w w:val="100"/>
                    <w:position w:val="0"/>
                    <w:sz w:val="15"/>
                    <w:szCs w:val="15"/>
                    <w:shd w:val="clear" w:color="auto" w:fill="auto"/>
                    <w:lang w:val="ru-RU" w:eastAsia="ru-RU" w:bidi="ru-RU"/>
                  </w:rPr>
                  <w:t>Тернистый Петь.</w:t>
                  <w:tab/>
                </w:r>
                <w:r>
                  <w:rPr>
                    <w:rFonts w:ascii="Times New Roman" w:eastAsia="Times New Roman" w:hAnsi="Times New Roman" w:cs="Times New Roman"/>
                    <w:b/>
                    <w:bCs/>
                    <w:spacing w:val="0"/>
                    <w:w w:val="100"/>
                    <w:position w:val="0"/>
                    <w:sz w:val="16"/>
                    <w:szCs w:val="16"/>
                    <w:shd w:val="clear" w:color="auto" w:fill="auto"/>
                    <w:lang w:val="ru-RU" w:eastAsia="ru-RU" w:bidi="ru-RU"/>
                  </w:rPr>
                  <w:t>&lt;83</w:t>
                </w:r>
              </w:p>
            </w:txbxContent>
          </v:textbox>
          <w10:wrap anchorx="page" anchory="page"/>
        </v:shape>
      </w:pict>
    </mc:Fallback>
  </mc:AlternateContent>
  <w:p>
    <w:pPr>
      <w:widowControl w:val="0"/>
      <w:spacing w:line="14"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1" behindDoc="1" locked="0" layoutInCell="1" allowOverlap="1">
          <wp:simplePos x="0" y="0"/>
          <wp:positionH relativeFrom="page">
            <wp:posOffset>435610</wp:posOffset>
          </wp:positionH>
          <wp:positionV relativeFrom="page">
            <wp:posOffset>556260</wp:posOffset>
          </wp:positionV>
          <wp:extent cx="2438400" cy="82550"/>
          <wp:wrapNone/>
          <wp:docPr id="604" name="Shape 604"/>
          <a:graphic xmlns:a="http://schemas.openxmlformats.org/drawingml/2006/main">
            <a:graphicData uri="http://schemas.microsoft.com/office/word/2010/wordprocessingShape">
              <wps:wsp>
                <wps:cNvSpPr txBox="1"/>
                <wps:spPr>
                  <a:xfrm>
                    <a:ext cx="2438400" cy="82550"/>
                  </a:xfrm>
                  <a:prstGeom prst="rect"/>
                  <a:noFill/>
                </wps:spPr>
                <wps:txbx>
                  <w:txbxContent>
                    <w:p>
                      <w:pPr>
                        <w:pStyle w:val="Style76"/>
                        <w:keepNext w:val="0"/>
                        <w:keepLines w:val="0"/>
                        <w:widowControl w:val="0"/>
                        <w:shd w:val="clear" w:color="auto" w:fill="auto"/>
                        <w:tabs>
                          <w:tab w:pos="384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во</w:t>
                        <w:tab/>
                      </w:r>
                      <w:r>
                        <w:rPr>
                          <w:rFonts w:ascii="Times New Roman" w:eastAsia="Times New Roman" w:hAnsi="Times New Roman" w:cs="Times New Roman"/>
                          <w:b/>
                          <w:bCs/>
                          <w:smallCaps/>
                          <w:spacing w:val="0"/>
                          <w:w w:val="100"/>
                          <w:position w:val="0"/>
                          <w:shd w:val="clear" w:color="auto" w:fill="auto"/>
                          <w:lang w:val="de-DE" w:eastAsia="de-DE" w:bidi="de-DE"/>
                        </w:rPr>
                        <w:t>Kpiituki.</w:t>
                      </w:r>
                    </w:p>
                  </w:txbxContent>
                </wps:txbx>
                <wps:bodyPr lIns="0" tIns="0" rIns="0" bIns="0">
                  <a:spAutoFit/>
                </wps:bodyPr>
              </wps:wsp>
            </a:graphicData>
          </a:graphic>
        </wp:anchor>
      </w:drawing>
    </mc:Choice>
    <mc:Fallback>
      <w:pict>
        <v:shape id="_x0000_s1630" type="#_x0000_t202" style="position:absolute;margin-left:34.299999999999997pt;margin-top:43.799999999999997pt;width:192.pt;height:6.5pt;z-index:-1887435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4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во</w:t>
                  <w:tab/>
                </w:r>
                <w:r>
                  <w:rPr>
                    <w:rFonts w:ascii="Times New Roman" w:eastAsia="Times New Roman" w:hAnsi="Times New Roman" w:cs="Times New Roman"/>
                    <w:b/>
                    <w:bCs/>
                    <w:smallCaps/>
                    <w:spacing w:val="0"/>
                    <w:w w:val="100"/>
                    <w:position w:val="0"/>
                    <w:shd w:val="clear" w:color="auto" w:fill="auto"/>
                    <w:lang w:val="de-DE" w:eastAsia="de-DE" w:bidi="de-DE"/>
                  </w:rPr>
                  <w:t>Kpiituki.</w:t>
                </w:r>
              </w:p>
            </w:txbxContent>
          </v:textbox>
          <w10:wrap anchorx="page" anchory="page"/>
        </v:shape>
      </w:pict>
    </mc:Fallback>
  </mc:AlternateContent>
  <w:p>
    <w:pPr>
      <w:widowControl w:val="0"/>
      <w:spacing w:line="14"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3" behindDoc="1" locked="0" layoutInCell="1" allowOverlap="1">
          <wp:simplePos x="0" y="0"/>
          <wp:positionH relativeFrom="page">
            <wp:posOffset>443230</wp:posOffset>
          </wp:positionH>
          <wp:positionV relativeFrom="page">
            <wp:posOffset>550545</wp:posOffset>
          </wp:positionV>
          <wp:extent cx="2432050" cy="88265"/>
          <wp:wrapNone/>
          <wp:docPr id="606" name="Shape 606"/>
          <a:graphic xmlns:a="http://schemas.openxmlformats.org/drawingml/2006/main">
            <a:graphicData uri="http://schemas.microsoft.com/office/word/2010/wordprocessingShape">
              <wps:wsp>
                <wps:cNvSpPr txBox="1"/>
                <wps:spPr>
                  <a:xfrm>
                    <a:ext cx="2432050" cy="88265"/>
                  </a:xfrm>
                  <a:prstGeom prst="rect"/>
                  <a:noFill/>
                </wps:spPr>
                <wps:txbx>
                  <w:txbxContent>
                    <w:p>
                      <w:pPr>
                        <w:pStyle w:val="Style76"/>
                        <w:keepNext w:val="0"/>
                        <w:keepLines w:val="0"/>
                        <w:widowControl w:val="0"/>
                        <w:shd w:val="clear" w:color="auto" w:fill="auto"/>
                        <w:tabs>
                          <w:tab w:pos="3830"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3"/>
                          <w:szCs w:val="13"/>
                          <w:shd w:val="clear" w:color="auto" w:fill="auto"/>
                          <w:lang w:val="de-DE" w:eastAsia="de-DE" w:bidi="de-DE"/>
                        </w:rPr>
                        <w:t>SS</w:t>
                        <w:tab/>
                      </w:r>
                      <w:r>
                        <w:rPr>
                          <w:smallCaps/>
                          <w:spacing w:val="0"/>
                          <w:w w:val="100"/>
                          <w:position w:val="0"/>
                          <w:sz w:val="15"/>
                          <w:szCs w:val="15"/>
                          <w:shd w:val="clear" w:color="auto" w:fill="auto"/>
                          <w:lang w:val="ru-RU" w:eastAsia="ru-RU" w:bidi="ru-RU"/>
                        </w:rPr>
                        <w:t>Кгитпва.</w:t>
                      </w:r>
                    </w:p>
                  </w:txbxContent>
                </wps:txbx>
                <wps:bodyPr lIns="0" tIns="0" rIns="0" bIns="0">
                  <a:spAutoFit/>
                </wps:bodyPr>
              </wps:wsp>
            </a:graphicData>
          </a:graphic>
        </wp:anchor>
      </w:drawing>
    </mc:Choice>
    <mc:Fallback>
      <w:pict>
        <v:shape id="_x0000_s1632" type="#_x0000_t202" style="position:absolute;margin-left:34.899999999999999pt;margin-top:43.350000000000001pt;width:191.5pt;height:6.9500000000000002pt;z-index:-1887435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30"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3"/>
                    <w:szCs w:val="13"/>
                    <w:shd w:val="clear" w:color="auto" w:fill="auto"/>
                    <w:lang w:val="de-DE" w:eastAsia="de-DE" w:bidi="de-DE"/>
                  </w:rPr>
                  <w:t>SS</w:t>
                  <w:tab/>
                </w:r>
                <w:r>
                  <w:rPr>
                    <w:smallCaps/>
                    <w:spacing w:val="0"/>
                    <w:w w:val="100"/>
                    <w:position w:val="0"/>
                    <w:sz w:val="15"/>
                    <w:szCs w:val="15"/>
                    <w:shd w:val="clear" w:color="auto" w:fill="auto"/>
                    <w:lang w:val="ru-RU" w:eastAsia="ru-RU" w:bidi="ru-RU"/>
                  </w:rPr>
                  <w:t>Кгитпва.</w:t>
                </w:r>
              </w:p>
            </w:txbxContent>
          </v:textbox>
          <w10:wrap anchorx="page" anchory="page"/>
        </v:shape>
      </w:pict>
    </mc:Fallback>
  </mc:AlternateContent>
  <w:p>
    <w:pPr>
      <w:widowControl w:val="0"/>
      <w:spacing w:line="14"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5" behindDoc="1" locked="0" layoutInCell="1" allowOverlap="1">
          <wp:simplePos x="0" y="0"/>
          <wp:positionH relativeFrom="page">
            <wp:posOffset>434340</wp:posOffset>
          </wp:positionH>
          <wp:positionV relativeFrom="page">
            <wp:posOffset>562610</wp:posOffset>
          </wp:positionV>
          <wp:extent cx="2438400" cy="76200"/>
          <wp:wrapNone/>
          <wp:docPr id="608" name="Shape 608"/>
          <a:graphic xmlns:a="http://schemas.openxmlformats.org/drawingml/2006/main">
            <a:graphicData uri="http://schemas.microsoft.com/office/word/2010/wordprocessingShape">
              <wps:wsp>
                <wps:cNvSpPr txBox="1"/>
                <wps:spPr>
                  <a:xfrm>
                    <a:ext cx="2438400" cy="76200"/>
                  </a:xfrm>
                  <a:prstGeom prst="rect"/>
                  <a:noFill/>
                </wps:spPr>
                <wps:txbx>
                  <w:txbxContent>
                    <w:p>
                      <w:pPr>
                        <w:pStyle w:val="Style76"/>
                        <w:keepNext w:val="0"/>
                        <w:keepLines w:val="0"/>
                        <w:widowControl w:val="0"/>
                        <w:shd w:val="clear" w:color="auto" w:fill="auto"/>
                        <w:tabs>
                          <w:tab w:pos="3840"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62</w:t>
                        <w:tab/>
                      </w:r>
                      <w:r>
                        <w:rPr>
                          <w:rFonts w:ascii="Times New Roman" w:eastAsia="Times New Roman" w:hAnsi="Times New Roman" w:cs="Times New Roman"/>
                          <w:b/>
                          <w:bCs/>
                          <w:smallCaps/>
                          <w:spacing w:val="0"/>
                          <w:w w:val="100"/>
                          <w:position w:val="0"/>
                          <w:shd w:val="clear" w:color="auto" w:fill="auto"/>
                          <w:lang w:val="ru-RU" w:eastAsia="ru-RU" w:bidi="ru-RU"/>
                        </w:rPr>
                        <w:t>Крлтіік·.</w:t>
                      </w:r>
                    </w:p>
                  </w:txbxContent>
                </wps:txbx>
                <wps:bodyPr lIns="0" tIns="0" rIns="0" bIns="0">
                  <a:spAutoFit/>
                </wps:bodyPr>
              </wps:wsp>
            </a:graphicData>
          </a:graphic>
        </wp:anchor>
      </w:drawing>
    </mc:Choice>
    <mc:Fallback>
      <w:pict>
        <v:shape id="_x0000_s1634" type="#_x0000_t202" style="position:absolute;margin-left:34.200000000000003pt;margin-top:44.299999999999997pt;width:192.pt;height:6.pt;z-index:-1887434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840"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62</w:t>
                  <w:tab/>
                </w:r>
                <w:r>
                  <w:rPr>
                    <w:rFonts w:ascii="Times New Roman" w:eastAsia="Times New Roman" w:hAnsi="Times New Roman" w:cs="Times New Roman"/>
                    <w:b/>
                    <w:bCs/>
                    <w:smallCaps/>
                    <w:spacing w:val="0"/>
                    <w:w w:val="100"/>
                    <w:position w:val="0"/>
                    <w:shd w:val="clear" w:color="auto" w:fill="auto"/>
                    <w:lang w:val="ru-RU" w:eastAsia="ru-RU" w:bidi="ru-RU"/>
                  </w:rPr>
                  <w:t>Крлтіік·.</w:t>
                </w:r>
              </w:p>
            </w:txbxContent>
          </v:textbox>
          <w10:wrap anchorx="page" anchory="page"/>
        </v:shape>
      </w:pict>
    </mc:Fallback>
  </mc:AlternateContent>
  <w:p>
    <w:pPr>
      <w:widowControl w:val="0"/>
      <w:spacing w:line="14"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7" behindDoc="1" locked="0" layoutInCell="1" allowOverlap="1">
          <wp:simplePos x="0" y="0"/>
          <wp:positionH relativeFrom="page">
            <wp:posOffset>414655</wp:posOffset>
          </wp:positionH>
          <wp:positionV relativeFrom="page">
            <wp:posOffset>538480</wp:posOffset>
          </wp:positionV>
          <wp:extent cx="4419600" cy="100330"/>
          <wp:wrapNone/>
          <wp:docPr id="610" name="Shape 610"/>
          <a:graphic xmlns:a="http://schemas.openxmlformats.org/drawingml/2006/main">
            <a:graphicData uri="http://schemas.microsoft.com/office/word/2010/wordprocessingShape">
              <wps:wsp>
                <wps:cNvSpPr txBox="1"/>
                <wps:spPr>
                  <a:xfrm>
                    <a:ext cx="4419600" cy="100330"/>
                  </a:xfrm>
                  <a:prstGeom prst="rect"/>
                  <a:noFill/>
                </wps:spPr>
                <wps:txbx>
                  <w:txbxContent>
                    <w:p>
                      <w:pPr>
                        <w:pStyle w:val="Style76"/>
                        <w:keepNext w:val="0"/>
                        <w:keepLines w:val="0"/>
                        <w:widowControl w:val="0"/>
                        <w:shd w:val="clear" w:color="auto" w:fill="auto"/>
                        <w:tabs>
                          <w:tab w:pos="5299" w:val="right"/>
                          <w:tab w:pos="6960"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w:t>
                      </w:r>
                      <w:r>
                        <w:rPr>
                          <w:rFonts w:ascii="Times New Roman" w:eastAsia="Times New Roman" w:hAnsi="Times New Roman" w:cs="Times New Roman"/>
                          <w:spacing w:val="0"/>
                          <w:w w:val="100"/>
                          <w:position w:val="0"/>
                          <w:sz w:val="19"/>
                          <w:szCs w:val="19"/>
                          <w:shd w:val="clear" w:color="auto" w:fill="auto"/>
                          <w:lang w:val="ru-RU" w:eastAsia="ru-RU" w:bidi="ru-RU"/>
                        </w:rPr>
                        <w:t xml:space="preserve"> V.</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 xml:space="preserve">Издіііія </w:t>
                      </w:r>
                      <w:r>
                        <w:rPr>
                          <w:smallCaps/>
                          <w:spacing w:val="0"/>
                          <w:w w:val="100"/>
                          <w:position w:val="0"/>
                          <w:sz w:val="15"/>
                          <w:szCs w:val="15"/>
                          <w:shd w:val="clear" w:color="auto" w:fill="auto"/>
                          <w:lang w:val="ru-RU" w:eastAsia="ru-RU" w:bidi="ru-RU"/>
                        </w:rPr>
                        <w:t>Аріжогріфіічйсііоіі</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Коммиссіи. </w:t>
                      </w:r>
                      <w:r>
                        <w:rPr>
                          <w:rFonts w:ascii="Times New Roman" w:eastAsia="Times New Roman" w:hAnsi="Times New Roman" w:cs="Times New Roman"/>
                          <w:b/>
                          <w:bCs/>
                          <w:color w:val="6D6D6D"/>
                          <w:spacing w:val="0"/>
                          <w:w w:val="100"/>
                          <w:position w:val="0"/>
                          <w:sz w:val="13"/>
                          <w:szCs w:val="13"/>
                          <w:shd w:val="clear" w:color="auto" w:fill="auto"/>
                          <w:lang w:val="ru-RU" w:eastAsia="ru-RU" w:bidi="ru-RU"/>
                        </w:rPr>
                        <w:t>*</w:t>
                        <w:tab/>
                      </w:r>
                      <w:r>
                        <w:rPr>
                          <w:rFonts w:ascii="Times New Roman" w:eastAsia="Times New Roman" w:hAnsi="Times New Roman" w:cs="Times New Roman"/>
                          <w:b/>
                          <w:bCs/>
                          <w:spacing w:val="0"/>
                          <w:w w:val="100"/>
                          <w:position w:val="0"/>
                          <w:sz w:val="20"/>
                          <w:szCs w:val="20"/>
                          <w:shd w:val="clear" w:color="auto" w:fill="auto"/>
                          <w:lang w:val="ru-RU" w:eastAsia="ru-RU" w:bidi="ru-RU"/>
                        </w:rPr>
                        <w:t>«1</w:t>
                      </w:r>
                    </w:p>
                  </w:txbxContent>
                </wps:txbx>
                <wps:bodyPr lIns="0" tIns="0" rIns="0" bIns="0">
                  <a:spAutoFit/>
                </wps:bodyPr>
              </wps:wsp>
            </a:graphicData>
          </a:graphic>
        </wp:anchor>
      </w:drawing>
    </mc:Choice>
    <mc:Fallback>
      <w:pict>
        <v:shape id="_x0000_s1636" type="#_x0000_t202" style="position:absolute;margin-left:32.649999999999999pt;margin-top:42.399999999999999pt;width:348.pt;height:7.9000000000000004pt;z-index:-1887434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99" w:val="right"/>
                    <w:tab w:pos="6960"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w:t>
                </w:r>
                <w:r>
                  <w:rPr>
                    <w:rFonts w:ascii="Times New Roman" w:eastAsia="Times New Roman" w:hAnsi="Times New Roman" w:cs="Times New Roman"/>
                    <w:spacing w:val="0"/>
                    <w:w w:val="100"/>
                    <w:position w:val="0"/>
                    <w:sz w:val="19"/>
                    <w:szCs w:val="19"/>
                    <w:shd w:val="clear" w:color="auto" w:fill="auto"/>
                    <w:lang w:val="ru-RU" w:eastAsia="ru-RU" w:bidi="ru-RU"/>
                  </w:rPr>
                  <w:t xml:space="preserve"> V.</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 xml:space="preserve">Издіііія </w:t>
                </w:r>
                <w:r>
                  <w:rPr>
                    <w:smallCaps/>
                    <w:spacing w:val="0"/>
                    <w:w w:val="100"/>
                    <w:position w:val="0"/>
                    <w:sz w:val="15"/>
                    <w:szCs w:val="15"/>
                    <w:shd w:val="clear" w:color="auto" w:fill="auto"/>
                    <w:lang w:val="ru-RU" w:eastAsia="ru-RU" w:bidi="ru-RU"/>
                  </w:rPr>
                  <w:t>Аріжогріфіічйсііоіі</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Коммиссіи. </w:t>
                </w:r>
                <w:r>
                  <w:rPr>
                    <w:rFonts w:ascii="Times New Roman" w:eastAsia="Times New Roman" w:hAnsi="Times New Roman" w:cs="Times New Roman"/>
                    <w:b/>
                    <w:bCs/>
                    <w:color w:val="6D6D6D"/>
                    <w:spacing w:val="0"/>
                    <w:w w:val="100"/>
                    <w:position w:val="0"/>
                    <w:sz w:val="13"/>
                    <w:szCs w:val="13"/>
                    <w:shd w:val="clear" w:color="auto" w:fill="auto"/>
                    <w:lang w:val="ru-RU" w:eastAsia="ru-RU" w:bidi="ru-RU"/>
                  </w:rPr>
                  <w:t>*</w:t>
                  <w:tab/>
                </w:r>
                <w:r>
                  <w:rPr>
                    <w:rFonts w:ascii="Times New Roman" w:eastAsia="Times New Roman" w:hAnsi="Times New Roman" w:cs="Times New Roman"/>
                    <w:b/>
                    <w:bCs/>
                    <w:spacing w:val="0"/>
                    <w:w w:val="100"/>
                    <w:position w:val="0"/>
                    <w:sz w:val="20"/>
                    <w:szCs w:val="20"/>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9" behindDoc="1" locked="0" layoutInCell="1" allowOverlap="1">
          <wp:simplePos x="0" y="0"/>
          <wp:positionH relativeFrom="page">
            <wp:posOffset>419735</wp:posOffset>
          </wp:positionH>
          <wp:positionV relativeFrom="page">
            <wp:posOffset>570865</wp:posOffset>
          </wp:positionV>
          <wp:extent cx="2956560" cy="94615"/>
          <wp:wrapNone/>
          <wp:docPr id="612" name="Shape 612"/>
          <a:graphic xmlns:a="http://schemas.openxmlformats.org/drawingml/2006/main">
            <a:graphicData uri="http://schemas.microsoft.com/office/word/2010/wordprocessingShape">
              <wps:wsp>
                <wps:cNvSpPr txBox="1"/>
                <wps:spPr>
                  <a:xfrm>
                    <a:ext cx="2956560" cy="94615"/>
                  </a:xfrm>
                  <a:prstGeom prst="rect"/>
                  <a:noFill/>
                </wps:spPr>
                <wps:txbx>
                  <w:txbxContent>
                    <w:p>
                      <w:pPr>
                        <w:pStyle w:val="Style76"/>
                        <w:keepNext w:val="0"/>
                        <w:keepLines w:val="0"/>
                        <w:widowControl w:val="0"/>
                        <w:shd w:val="clear" w:color="auto" w:fill="auto"/>
                        <w:tabs>
                          <w:tab w:pos="4656"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44</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Сі1Б.ІІ8ГРЛ«-ІІИСІІ1Я </w:t>
                      </w:r>
                      <w:r>
                        <w:rPr>
                          <w:rFonts w:ascii="Times New Roman" w:eastAsia="Times New Roman" w:hAnsi="Times New Roman" w:cs="Times New Roman"/>
                          <w:b/>
                          <w:bCs/>
                          <w:spacing w:val="0"/>
                          <w:w w:val="100"/>
                          <w:position w:val="0"/>
                          <w:sz w:val="11"/>
                          <w:szCs w:val="11"/>
                          <w:shd w:val="clear" w:color="auto" w:fill="auto"/>
                          <w:lang w:val="fr-FR" w:eastAsia="fr-FR" w:bidi="fr-FR"/>
                        </w:rPr>
                        <w:t>XpOUHHk,</w:t>
                      </w:r>
                    </w:p>
                  </w:txbxContent>
                </wps:txbx>
                <wps:bodyPr lIns="0" tIns="0" rIns="0" bIns="0">
                  <a:spAutoFit/>
                </wps:bodyPr>
              </wps:wsp>
            </a:graphicData>
          </a:graphic>
        </wp:anchor>
      </w:drawing>
    </mc:Choice>
    <mc:Fallback>
      <w:pict>
        <v:shape id="_x0000_s1638" type="#_x0000_t202" style="position:absolute;margin-left:33.049999999999997pt;margin-top:44.950000000000003pt;width:232.80000000000001pt;height:7.4500000000000002pt;z-index:-1887434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56"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44</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Сі1Б.ІІ8ГРЛ«-ІІИСІІ1Я </w:t>
                </w:r>
                <w:r>
                  <w:rPr>
                    <w:rFonts w:ascii="Times New Roman" w:eastAsia="Times New Roman" w:hAnsi="Times New Roman" w:cs="Times New Roman"/>
                    <w:b/>
                    <w:bCs/>
                    <w:spacing w:val="0"/>
                    <w:w w:val="100"/>
                    <w:position w:val="0"/>
                    <w:sz w:val="11"/>
                    <w:szCs w:val="11"/>
                    <w:shd w:val="clear" w:color="auto" w:fill="auto"/>
                    <w:lang w:val="fr-FR" w:eastAsia="fr-FR" w:bidi="fr-FR"/>
                  </w:rPr>
                  <w:t>XpOUHHk,</w:t>
                </w:r>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1" behindDoc="1" locked="0" layoutInCell="1" allowOverlap="1">
          <wp:simplePos x="0" y="0"/>
          <wp:positionH relativeFrom="page">
            <wp:posOffset>495935</wp:posOffset>
          </wp:positionH>
          <wp:positionV relativeFrom="page">
            <wp:posOffset>577215</wp:posOffset>
          </wp:positionV>
          <wp:extent cx="2959735" cy="88265"/>
          <wp:wrapNone/>
          <wp:docPr id="614" name="Shape 614"/>
          <a:graphic xmlns:a="http://schemas.openxmlformats.org/drawingml/2006/main">
            <a:graphicData uri="http://schemas.microsoft.com/office/word/2010/wordprocessingShape">
              <wps:wsp>
                <wps:cNvSpPr txBox="1"/>
                <wps:spPr>
                  <a:xfrm>
                    <a:ext cx="2959735" cy="88265"/>
                  </a:xfrm>
                  <a:prstGeom prst="rect"/>
                  <a:noFill/>
                </wps:spPr>
                <wps:txbx>
                  <w:txbxContent>
                    <w:p>
                      <w:pPr>
                        <w:pStyle w:val="Style76"/>
                        <w:keepNext w:val="0"/>
                        <w:keepLines w:val="0"/>
                        <w:widowControl w:val="0"/>
                        <w:shd w:val="clear" w:color="auto" w:fill="auto"/>
                        <w:tabs>
                          <w:tab w:pos="4661" w:val="right"/>
                        </w:tabs>
                        <w:bidi w:val="0"/>
                        <w:spacing w:before="0" w:after="0" w:line="240" w:lineRule="auto"/>
                        <w:ind w:left="0" w:right="0" w:firstLine="0"/>
                        <w:jc w:val="left"/>
                        <w:rPr>
                          <w:sz w:val="13"/>
                          <w:szCs w:val="13"/>
                        </w:rPr>
                      </w:pPr>
                      <w:r>
                        <w:rPr>
                          <w:b/>
                          <w:bCs/>
                          <w:spacing w:val="0"/>
                          <w:w w:val="100"/>
                          <w:position w:val="0"/>
                          <w:sz w:val="18"/>
                          <w:szCs w:val="18"/>
                          <w:shd w:val="clear" w:color="auto" w:fill="auto"/>
                          <w:lang w:val="de-DE" w:eastAsia="de-DE" w:bidi="de-DE"/>
                        </w:rPr>
                        <w:t>42</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Бияліоггафвчкскля</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fr-FR" w:eastAsia="fr-FR" w:bidi="fr-FR"/>
                        </w:rPr>
                        <w:t>XroUDKl.</w:t>
                      </w:r>
                    </w:p>
                  </w:txbxContent>
                </wps:txbx>
                <wps:bodyPr lIns="0" tIns="0" rIns="0" bIns="0">
                  <a:spAutoFit/>
                </wps:bodyPr>
              </wps:wsp>
            </a:graphicData>
          </a:graphic>
        </wp:anchor>
      </w:drawing>
    </mc:Choice>
    <mc:Fallback>
      <w:pict>
        <v:shape id="_x0000_s1640" type="#_x0000_t202" style="position:absolute;margin-left:39.049999999999997pt;margin-top:45.450000000000003pt;width:233.05000000000001pt;height:6.9500000000000002pt;z-index:-1887434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61" w:val="right"/>
                  </w:tabs>
                  <w:bidi w:val="0"/>
                  <w:spacing w:before="0" w:after="0" w:line="240" w:lineRule="auto"/>
                  <w:ind w:left="0" w:right="0" w:firstLine="0"/>
                  <w:jc w:val="left"/>
                  <w:rPr>
                    <w:sz w:val="13"/>
                    <w:szCs w:val="13"/>
                  </w:rPr>
                </w:pPr>
                <w:r>
                  <w:rPr>
                    <w:b/>
                    <w:bCs/>
                    <w:spacing w:val="0"/>
                    <w:w w:val="100"/>
                    <w:position w:val="0"/>
                    <w:sz w:val="18"/>
                    <w:szCs w:val="18"/>
                    <w:shd w:val="clear" w:color="auto" w:fill="auto"/>
                    <w:lang w:val="de-DE" w:eastAsia="de-DE" w:bidi="de-DE"/>
                  </w:rPr>
                  <w:t>42</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Бияліоггафвчкскля</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fr-FR" w:eastAsia="fr-FR" w:bidi="fr-FR"/>
                  </w:rPr>
                  <w:t>XroUDKl.</w:t>
                </w:r>
              </w:p>
            </w:txbxContent>
          </v:textbox>
          <w10:wrap anchorx="page" anchory="page"/>
        </v:shape>
      </w:pict>
    </mc:Fallback>
  </mc:AlternateContent>
  <w:p>
    <w:pPr>
      <w:widowControl w:val="0"/>
      <w:spacing w:line="14"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3" behindDoc="1" locked="0" layoutInCell="1" allowOverlap="1">
          <wp:simplePos x="0" y="0"/>
          <wp:positionH relativeFrom="page">
            <wp:posOffset>448945</wp:posOffset>
          </wp:positionH>
          <wp:positionV relativeFrom="page">
            <wp:posOffset>568325</wp:posOffset>
          </wp:positionV>
          <wp:extent cx="4434840" cy="97790"/>
          <wp:wrapNone/>
          <wp:docPr id="616" name="Shape 616"/>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6"/>
                        <w:keepNext w:val="0"/>
                        <w:keepLines w:val="0"/>
                        <w:widowControl w:val="0"/>
                        <w:shd w:val="clear" w:color="auto" w:fill="auto"/>
                        <w:tabs>
                          <w:tab w:pos="4171" w:val="right"/>
                          <w:tab w:pos="6984"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Опій. VI.</w:t>
                        <w:tab/>
                      </w:r>
                      <w:r>
                        <w:rPr>
                          <w:rFonts w:ascii="Times New Roman" w:eastAsia="Times New Roman" w:hAnsi="Times New Roman" w:cs="Times New Roman"/>
                          <w:b/>
                          <w:bCs/>
                          <w:smallCaps/>
                          <w:spacing w:val="0"/>
                          <w:w w:val="100"/>
                          <w:position w:val="0"/>
                          <w:shd w:val="clear" w:color="auto" w:fill="auto"/>
                          <w:lang w:val="fr-FR" w:eastAsia="fr-FR" w:bidi="fr-FR"/>
                        </w:rPr>
                        <w:t xml:space="preserve">IIobj.ih </w:t>
                      </w:r>
                      <w:r>
                        <w:rPr>
                          <w:rFonts w:ascii="Times New Roman" w:eastAsia="Times New Roman" w:hAnsi="Times New Roman" w:cs="Times New Roman"/>
                          <w:b/>
                          <w:bCs/>
                          <w:smallCaps/>
                          <w:spacing w:val="0"/>
                          <w:w w:val="100"/>
                          <w:position w:val="0"/>
                          <w:shd w:val="clear" w:color="auto" w:fill="auto"/>
                          <w:lang w:val="ru-RU" w:eastAsia="ru-RU" w:bidi="ru-RU"/>
                        </w:rPr>
                        <w:t>Сочіііікііія.</w:t>
                        <w:tab/>
                      </w:r>
                      <w:r>
                        <w:rPr>
                          <w:rFonts w:ascii="Times New Roman" w:eastAsia="Times New Roman" w:hAnsi="Times New Roman" w:cs="Times New Roman"/>
                          <w:b/>
                          <w:bCs/>
                          <w:spacing w:val="0"/>
                          <w:w w:val="100"/>
                          <w:position w:val="0"/>
                          <w:shd w:val="clear" w:color="auto" w:fill="auto"/>
                          <w:lang w:val="fr-FR" w:eastAsia="fr-FR" w:bidi="fr-FR"/>
                        </w:rPr>
                        <w:t>&lt;7</w:t>
                      </w:r>
                    </w:p>
                  </w:txbxContent>
                </wps:txbx>
                <wps:bodyPr lIns="0" tIns="0" rIns="0" bIns="0">
                  <a:spAutoFit/>
                </wps:bodyPr>
              </wps:wsp>
            </a:graphicData>
          </a:graphic>
        </wp:anchor>
      </w:drawing>
    </mc:Choice>
    <mc:Fallback>
      <w:pict>
        <v:shape id="_x0000_s1642" type="#_x0000_t202" style="position:absolute;margin-left:35.350000000000001pt;margin-top:44.75pt;width:349.19999999999999pt;height:7.7000000000000002pt;z-index:-1887434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71" w:val="right"/>
                    <w:tab w:pos="6984"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Опій. VI.</w:t>
                  <w:tab/>
                </w:r>
                <w:r>
                  <w:rPr>
                    <w:rFonts w:ascii="Times New Roman" w:eastAsia="Times New Roman" w:hAnsi="Times New Roman" w:cs="Times New Roman"/>
                    <w:b/>
                    <w:bCs/>
                    <w:smallCaps/>
                    <w:spacing w:val="0"/>
                    <w:w w:val="100"/>
                    <w:position w:val="0"/>
                    <w:shd w:val="clear" w:color="auto" w:fill="auto"/>
                    <w:lang w:val="fr-FR" w:eastAsia="fr-FR" w:bidi="fr-FR"/>
                  </w:rPr>
                  <w:t xml:space="preserve">IIobj.ih </w:t>
                </w:r>
                <w:r>
                  <w:rPr>
                    <w:rFonts w:ascii="Times New Roman" w:eastAsia="Times New Roman" w:hAnsi="Times New Roman" w:cs="Times New Roman"/>
                    <w:b/>
                    <w:bCs/>
                    <w:smallCaps/>
                    <w:spacing w:val="0"/>
                    <w:w w:val="100"/>
                    <w:position w:val="0"/>
                    <w:shd w:val="clear" w:color="auto" w:fill="auto"/>
                    <w:lang w:val="ru-RU" w:eastAsia="ru-RU" w:bidi="ru-RU"/>
                  </w:rPr>
                  <w:t>Сочіііікііія.</w:t>
                  <w:tab/>
                </w:r>
                <w:r>
                  <w:rPr>
                    <w:rFonts w:ascii="Times New Roman" w:eastAsia="Times New Roman" w:hAnsi="Times New Roman" w:cs="Times New Roman"/>
                    <w:b/>
                    <w:bCs/>
                    <w:spacing w:val="0"/>
                    <w:w w:val="100"/>
                    <w:position w:val="0"/>
                    <w:shd w:val="clear" w:color="auto" w:fill="auto"/>
                    <w:lang w:val="fr-FR" w:eastAsia="fr-FR" w:bidi="fr-FR"/>
                  </w:rPr>
                  <w:t>&lt;7</w:t>
                </w:r>
              </w:p>
            </w:txbxContent>
          </v:textbox>
          <w10:wrap anchorx="page" anchory="page"/>
        </v:shape>
      </w:pict>
    </mc:Fallback>
  </mc:AlternateContent>
  <w:p>
    <w:pPr>
      <w:widowControl w:val="0"/>
      <w:spacing w:line="14"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5" behindDoc="1" locked="0" layoutInCell="1" allowOverlap="1">
          <wp:simplePos x="0" y="0"/>
          <wp:positionH relativeFrom="page">
            <wp:posOffset>473075</wp:posOffset>
          </wp:positionH>
          <wp:positionV relativeFrom="page">
            <wp:posOffset>565150</wp:posOffset>
          </wp:positionV>
          <wp:extent cx="2947670" cy="100330"/>
          <wp:wrapNone/>
          <wp:docPr id="618" name="Shape 618"/>
          <a:graphic xmlns:a="http://schemas.openxmlformats.org/drawingml/2006/main">
            <a:graphicData uri="http://schemas.microsoft.com/office/word/2010/wordprocessingShape">
              <wps:wsp>
                <wps:cNvSpPr txBox="1"/>
                <wps:spPr>
                  <a:xfrm>
                    <a:ext cx="2947670" cy="100330"/>
                  </a:xfrm>
                  <a:prstGeom prst="rect"/>
                  <a:noFill/>
                </wps:spPr>
                <wps:txbx>
                  <w:txbxContent>
                    <w:p>
                      <w:pPr>
                        <w:pStyle w:val="Style76"/>
                        <w:keepNext w:val="0"/>
                        <w:keepLines w:val="0"/>
                        <w:widowControl w:val="0"/>
                        <w:shd w:val="clear" w:color="auto" w:fill="auto"/>
                        <w:tabs>
                          <w:tab w:pos="464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el-GR" w:eastAsia="el-GR" w:bidi="el-GR"/>
                        </w:rPr>
                        <w:t>4β</w:t>
                        <w:tab/>
                      </w:r>
                      <w:r>
                        <w:rPr>
                          <w:rFonts w:ascii="Times New Roman" w:eastAsia="Times New Roman" w:hAnsi="Times New Roman" w:cs="Times New Roman"/>
                          <w:b/>
                          <w:bCs/>
                          <w:smallCaps/>
                          <w:spacing w:val="0"/>
                          <w:w w:val="100"/>
                          <w:position w:val="0"/>
                          <w:shd w:val="clear" w:color="auto" w:fill="auto"/>
                          <w:lang w:val="ru-RU" w:eastAsia="ru-RU" w:bidi="ru-RU"/>
                        </w:rPr>
                        <w:t>1&gt;ііб.ііогріі*іічкскліі Тропика,</w:t>
                      </w:r>
                    </w:p>
                  </w:txbxContent>
                </wps:txbx>
                <wps:bodyPr lIns="0" tIns="0" rIns="0" bIns="0">
                  <a:spAutoFit/>
                </wps:bodyPr>
              </wps:wsp>
            </a:graphicData>
          </a:graphic>
        </wp:anchor>
      </w:drawing>
    </mc:Choice>
    <mc:Fallback>
      <w:pict>
        <v:shape id="_x0000_s1644" type="#_x0000_t202" style="position:absolute;margin-left:37.25pt;margin-top:44.5pt;width:232.09999999999999pt;height:7.9000000000000004pt;z-index:-1887434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4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el-GR" w:eastAsia="el-GR" w:bidi="el-GR"/>
                  </w:rPr>
                  <w:t>4β</w:t>
                  <w:tab/>
                </w:r>
                <w:r>
                  <w:rPr>
                    <w:rFonts w:ascii="Times New Roman" w:eastAsia="Times New Roman" w:hAnsi="Times New Roman" w:cs="Times New Roman"/>
                    <w:b/>
                    <w:bCs/>
                    <w:smallCaps/>
                    <w:spacing w:val="0"/>
                    <w:w w:val="100"/>
                    <w:position w:val="0"/>
                    <w:shd w:val="clear" w:color="auto" w:fill="auto"/>
                    <w:lang w:val="ru-RU" w:eastAsia="ru-RU" w:bidi="ru-RU"/>
                  </w:rPr>
                  <w:t>1&gt;ііб.ііогріі*іічкскліі Тропика,</w:t>
                </w:r>
              </w:p>
            </w:txbxContent>
          </v:textbox>
          <w10:wrap anchorx="page" anchory="page"/>
        </v:shape>
      </w:pict>
    </mc:Fallback>
  </mc:AlternateContent>
  <w:p>
    <w:pPr>
      <w:widowControl w:val="0"/>
      <w:spacing w:line="14"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7" behindDoc="1" locked="0" layoutInCell="1" allowOverlap="1">
          <wp:simplePos x="0" y="0"/>
          <wp:positionH relativeFrom="page">
            <wp:posOffset>401955</wp:posOffset>
          </wp:positionH>
          <wp:positionV relativeFrom="page">
            <wp:posOffset>565150</wp:posOffset>
          </wp:positionV>
          <wp:extent cx="4428490" cy="100330"/>
          <wp:wrapNone/>
          <wp:docPr id="620" name="Shape 620"/>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76"/>
                        <w:keepNext w:val="0"/>
                        <w:keepLines w:val="0"/>
                        <w:widowControl w:val="0"/>
                        <w:shd w:val="clear" w:color="auto" w:fill="auto"/>
                        <w:tabs>
                          <w:tab w:pos="4176" w:val="right"/>
                          <w:tab w:pos="6974"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ІІош.іа </w:t>
                      </w:r>
                      <w:r>
                        <w:rPr>
                          <w:smallCaps/>
                          <w:spacing w:val="0"/>
                          <w:w w:val="100"/>
                          <w:position w:val="0"/>
                          <w:sz w:val="15"/>
                          <w:szCs w:val="15"/>
                          <w:shd w:val="clear" w:color="auto" w:fill="auto"/>
                          <w:lang w:val="ru-RU" w:eastAsia="ru-RU" w:bidi="ru-RU"/>
                        </w:rPr>
                        <w:t>Со'ііііівіііл.</w:t>
                        <w:tab/>
                      </w:r>
                      <w:r>
                        <w:rPr>
                          <w:rFonts w:ascii="Times New Roman" w:eastAsia="Times New Roman" w:hAnsi="Times New Roman" w:cs="Times New Roman"/>
                          <w:spacing w:val="0"/>
                          <w:w w:val="100"/>
                          <w:position w:val="0"/>
                          <w:sz w:val="20"/>
                          <w:szCs w:val="20"/>
                          <w:shd w:val="clear" w:color="auto" w:fill="auto"/>
                          <w:lang w:val="fr-FR" w:eastAsia="fr-FR" w:bidi="fr-FR"/>
                        </w:rPr>
                        <w:t>«5</w:t>
                      </w:r>
                    </w:p>
                  </w:txbxContent>
                </wps:txbx>
                <wps:bodyPr lIns="0" tIns="0" rIns="0" bIns="0">
                  <a:spAutoFit/>
                </wps:bodyPr>
              </wps:wsp>
            </a:graphicData>
          </a:graphic>
        </wp:anchor>
      </w:drawing>
    </mc:Choice>
    <mc:Fallback>
      <w:pict>
        <v:shape id="_x0000_s1646" type="#_x0000_t202" style="position:absolute;margin-left:31.649999999999999pt;margin-top:44.5pt;width:348.69999999999999pt;height:7.9000000000000004pt;z-index:-1887434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76" w:val="right"/>
                    <w:tab w:pos="6974"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ІІош.іа </w:t>
                </w:r>
                <w:r>
                  <w:rPr>
                    <w:smallCaps/>
                    <w:spacing w:val="0"/>
                    <w:w w:val="100"/>
                    <w:position w:val="0"/>
                    <w:sz w:val="15"/>
                    <w:szCs w:val="15"/>
                    <w:shd w:val="clear" w:color="auto" w:fill="auto"/>
                    <w:lang w:val="ru-RU" w:eastAsia="ru-RU" w:bidi="ru-RU"/>
                  </w:rPr>
                  <w:t>Со'ііііівіііл.</w:t>
                  <w:tab/>
                </w:r>
                <w:r>
                  <w:rPr>
                    <w:rFonts w:ascii="Times New Roman" w:eastAsia="Times New Roman" w:hAnsi="Times New Roman" w:cs="Times New Roman"/>
                    <w:spacing w:val="0"/>
                    <w:w w:val="100"/>
                    <w:position w:val="0"/>
                    <w:sz w:val="20"/>
                    <w:szCs w:val="20"/>
                    <w:shd w:val="clear" w:color="auto" w:fill="auto"/>
                    <w:lang w:val="fr-FR" w:eastAsia="fr-FR" w:bidi="fr-FR"/>
                  </w:rPr>
                  <w:t>«5</w:t>
                </w:r>
              </w:p>
            </w:txbxContent>
          </v:textbox>
          <w10:wrap anchorx="page" anchory="page"/>
        </v:shape>
      </w:pict>
    </mc:Fallback>
  </mc:AlternateContent>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1" behindDoc="1" locked="0" layoutInCell="1" allowOverlap="1">
          <wp:simplePos x="0" y="0"/>
          <wp:positionH relativeFrom="page">
            <wp:posOffset>445770</wp:posOffset>
          </wp:positionH>
          <wp:positionV relativeFrom="page">
            <wp:posOffset>592455</wp:posOffset>
          </wp:positionV>
          <wp:extent cx="2548255" cy="85090"/>
          <wp:wrapNone/>
          <wp:docPr id="80" name="Shape 80"/>
          <a:graphic xmlns:a="http://schemas.openxmlformats.org/drawingml/2006/main">
            <a:graphicData uri="http://schemas.microsoft.com/office/word/2010/wordprocessingShape">
              <wps:wsp>
                <wps:cNvSpPr txBox="1"/>
                <wps:spPr>
                  <a:xfrm>
                    <a:ext cx="2548255" cy="85090"/>
                  </a:xfrm>
                  <a:prstGeom prst="rect"/>
                  <a:noFill/>
                </wps:spPr>
                <wps:txbx>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ru-RU" w:eastAsia="ru-RU" w:bidi="ru-RU"/>
                        </w:rPr>
                        <w:t>181</w:t>
                        <w:tab/>
                      </w:r>
                      <w:r>
                        <w:rPr>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6" type="#_x0000_t202" style="position:absolute;margin-left:35.100000000000001pt;margin-top:46.649999999999999pt;width:200.65000000000001pt;height:6.7000000000000002pt;z-index:-1887440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ru-RU" w:eastAsia="ru-RU" w:bidi="ru-RU"/>
                  </w:rPr>
                  <w:t>181</w:t>
                  <w:tab/>
                </w:r>
                <w:r>
                  <w:rPr>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9" behindDoc="1" locked="0" layoutInCell="1" allowOverlap="1">
          <wp:simplePos x="0" y="0"/>
          <wp:positionH relativeFrom="page">
            <wp:posOffset>419735</wp:posOffset>
          </wp:positionH>
          <wp:positionV relativeFrom="page">
            <wp:posOffset>580390</wp:posOffset>
          </wp:positionV>
          <wp:extent cx="4428490" cy="85090"/>
          <wp:wrapNone/>
          <wp:docPr id="622" name="Shape 622"/>
          <a:graphic xmlns:a="http://schemas.openxmlformats.org/drawingml/2006/main">
            <a:graphicData uri="http://schemas.microsoft.com/office/word/2010/wordprocessingShape">
              <wps:wsp>
                <wps:cNvSpPr txBox="1"/>
                <wps:spPr>
                  <a:xfrm>
                    <a:ext cx="4428490" cy="85090"/>
                  </a:xfrm>
                  <a:prstGeom prst="rect"/>
                  <a:noFill/>
                </wps:spPr>
                <wps:txbx>
                  <w:txbxContent>
                    <w:p>
                      <w:pPr>
                        <w:pStyle w:val="Style76"/>
                        <w:keepNext w:val="0"/>
                        <w:keepLines w:val="0"/>
                        <w:widowControl w:val="0"/>
                        <w:shd w:val="clear" w:color="auto" w:fill="auto"/>
                        <w:tabs>
                          <w:tab w:pos="4166" w:val="right"/>
                          <w:tab w:pos="6974"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€тд. Г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J.</w:t>
                        <w:tab/>
                      </w:r>
                      <w:r>
                        <w:rPr>
                          <w:rFonts w:ascii="Times New Roman" w:eastAsia="Times New Roman" w:hAnsi="Times New Roman" w:cs="Times New Roman"/>
                          <w:b/>
                          <w:bCs/>
                          <w:smallCaps/>
                          <w:spacing w:val="0"/>
                          <w:w w:val="100"/>
                          <w:position w:val="0"/>
                          <w:sz w:val="14"/>
                          <w:szCs w:val="14"/>
                          <w:shd w:val="clear" w:color="auto" w:fill="auto"/>
                          <w:lang w:val="fr-FR" w:eastAsia="fr-FR" w:bidi="fr-FR"/>
                        </w:rPr>
                        <w:t>Uobli»</w:t>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 </w:t>
                      </w:r>
                      <w:r>
                        <w:rPr>
                          <w:rFonts w:ascii="Times New Roman" w:eastAsia="Times New Roman" w:hAnsi="Times New Roman" w:cs="Times New Roman"/>
                          <w:b/>
                          <w:bCs/>
                          <w:spacing w:val="0"/>
                          <w:w w:val="100"/>
                          <w:position w:val="0"/>
                          <w:sz w:val="14"/>
                          <w:szCs w:val="14"/>
                          <w:shd w:val="clear" w:color="auto" w:fill="auto"/>
                          <w:lang w:val="ru-RU" w:eastAsia="ru-RU" w:bidi="ru-RU"/>
                        </w:rPr>
                        <w:t>Со</w:t>
                      </w:r>
                      <w:r>
                        <w:rPr>
                          <w:rFonts w:ascii="Times New Roman" w:eastAsia="Times New Roman" w:hAnsi="Times New Roman" w:cs="Times New Roman"/>
                          <w:b/>
                          <w:bCs/>
                          <w:spacing w:val="0"/>
                          <w:w w:val="100"/>
                          <w:position w:val="0"/>
                          <w:sz w:val="13"/>
                          <w:szCs w:val="13"/>
                          <w:shd w:val="clear" w:color="auto" w:fill="auto"/>
                          <w:lang w:val="ru-RU" w:eastAsia="ru-RU" w:bidi="ru-RU"/>
                        </w:rPr>
                        <w:t>чIIIIкIIIII.</w:t>
                        <w:tab/>
                      </w:r>
                      <w:r>
                        <w:rPr>
                          <w:b/>
                          <w:bCs/>
                          <w:spacing w:val="0"/>
                          <w:w w:val="100"/>
                          <w:position w:val="0"/>
                          <w:sz w:val="18"/>
                          <w:szCs w:val="18"/>
                          <w:shd w:val="clear" w:color="auto" w:fill="auto"/>
                          <w:lang w:val="ru-RU" w:eastAsia="ru-RU" w:bidi="ru-RU"/>
                        </w:rPr>
                        <w:t>43</w:t>
                      </w:r>
                    </w:p>
                  </w:txbxContent>
                </wps:txbx>
                <wps:bodyPr lIns="0" tIns="0" rIns="0" bIns="0">
                  <a:spAutoFit/>
                </wps:bodyPr>
              </wps:wsp>
            </a:graphicData>
          </a:graphic>
        </wp:anchor>
      </w:drawing>
    </mc:Choice>
    <mc:Fallback>
      <w:pict>
        <v:shape id="_x0000_s1648" type="#_x0000_t202" style="position:absolute;margin-left:33.049999999999997pt;margin-top:45.700000000000003pt;width:348.69999999999999pt;height:6.7000000000000002pt;z-index:-1887434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66" w:val="right"/>
                    <w:tab w:pos="6974"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€тд. Г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J.</w:t>
                  <w:tab/>
                </w:r>
                <w:r>
                  <w:rPr>
                    <w:rFonts w:ascii="Times New Roman" w:eastAsia="Times New Roman" w:hAnsi="Times New Roman" w:cs="Times New Roman"/>
                    <w:b/>
                    <w:bCs/>
                    <w:smallCaps/>
                    <w:spacing w:val="0"/>
                    <w:w w:val="100"/>
                    <w:position w:val="0"/>
                    <w:sz w:val="14"/>
                    <w:szCs w:val="14"/>
                    <w:shd w:val="clear" w:color="auto" w:fill="auto"/>
                    <w:lang w:val="fr-FR" w:eastAsia="fr-FR" w:bidi="fr-FR"/>
                  </w:rPr>
                  <w:t>Uobli»</w:t>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 </w:t>
                </w:r>
                <w:r>
                  <w:rPr>
                    <w:rFonts w:ascii="Times New Roman" w:eastAsia="Times New Roman" w:hAnsi="Times New Roman" w:cs="Times New Roman"/>
                    <w:b/>
                    <w:bCs/>
                    <w:spacing w:val="0"/>
                    <w:w w:val="100"/>
                    <w:position w:val="0"/>
                    <w:sz w:val="14"/>
                    <w:szCs w:val="14"/>
                    <w:shd w:val="clear" w:color="auto" w:fill="auto"/>
                    <w:lang w:val="ru-RU" w:eastAsia="ru-RU" w:bidi="ru-RU"/>
                  </w:rPr>
                  <w:t>Со</w:t>
                </w:r>
                <w:r>
                  <w:rPr>
                    <w:rFonts w:ascii="Times New Roman" w:eastAsia="Times New Roman" w:hAnsi="Times New Roman" w:cs="Times New Roman"/>
                    <w:b/>
                    <w:bCs/>
                    <w:spacing w:val="0"/>
                    <w:w w:val="100"/>
                    <w:position w:val="0"/>
                    <w:sz w:val="13"/>
                    <w:szCs w:val="13"/>
                    <w:shd w:val="clear" w:color="auto" w:fill="auto"/>
                    <w:lang w:val="ru-RU" w:eastAsia="ru-RU" w:bidi="ru-RU"/>
                  </w:rPr>
                  <w:t>чIIIIкIIIII.</w:t>
                  <w:tab/>
                </w:r>
                <w:r>
                  <w:rPr>
                    <w:b/>
                    <w:bCs/>
                    <w:spacing w:val="0"/>
                    <w:w w:val="100"/>
                    <w:position w:val="0"/>
                    <w:sz w:val="18"/>
                    <w:szCs w:val="18"/>
                    <w:shd w:val="clear" w:color="auto" w:fill="auto"/>
                    <w:lang w:val="ru-RU" w:eastAsia="ru-RU" w:bidi="ru-RU"/>
                  </w:rPr>
                  <w:t>43</w:t>
                </w:r>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1" behindDoc="1" locked="0" layoutInCell="1" allowOverlap="1">
          <wp:simplePos x="0" y="0"/>
          <wp:positionH relativeFrom="page">
            <wp:posOffset>467360</wp:posOffset>
          </wp:positionH>
          <wp:positionV relativeFrom="page">
            <wp:posOffset>565150</wp:posOffset>
          </wp:positionV>
          <wp:extent cx="2929255" cy="100330"/>
          <wp:wrapNone/>
          <wp:docPr id="624" name="Shape 624"/>
          <a:graphic xmlns:a="http://schemas.openxmlformats.org/drawingml/2006/main">
            <a:graphicData uri="http://schemas.microsoft.com/office/word/2010/wordprocessingShape">
              <wps:wsp>
                <wps:cNvSpPr txBox="1"/>
                <wps:spPr>
                  <a:xfrm>
                    <a:ext cx="2929255" cy="100330"/>
                  </a:xfrm>
                  <a:prstGeom prst="rect"/>
                  <a:noFill/>
                </wps:spPr>
                <wps:txbx>
                  <w:txbxContent>
                    <w:p>
                      <w:pPr>
                        <w:pStyle w:val="Style76"/>
                        <w:keepNext w:val="0"/>
                        <w:keepLines w:val="0"/>
                        <w:widowControl w:val="0"/>
                        <w:shd w:val="clear" w:color="auto" w:fill="auto"/>
                        <w:tabs>
                          <w:tab w:pos="4613"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de-DE" w:eastAsia="de-DE" w:bidi="de-DE"/>
                        </w:rPr>
                        <w:t>SO</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 xml:space="preserve">Бпблогрлфпчііскля </w:t>
                      </w:r>
                      <w:r>
                        <w:rPr>
                          <w:rFonts w:ascii="Times New Roman" w:eastAsia="Times New Roman" w:hAnsi="Times New Roman" w:cs="Times New Roman"/>
                          <w:smallCaps/>
                          <w:spacing w:val="0"/>
                          <w:w w:val="100"/>
                          <w:position w:val="0"/>
                          <w:sz w:val="18"/>
                          <w:szCs w:val="18"/>
                          <w:shd w:val="clear" w:color="auto" w:fill="auto"/>
                          <w:lang w:val="ru-RU" w:eastAsia="ru-RU" w:bidi="ru-RU"/>
                        </w:rPr>
                        <w:t>Хроника·</w:t>
                      </w:r>
                    </w:p>
                  </w:txbxContent>
                </wps:txbx>
                <wps:bodyPr lIns="0" tIns="0" rIns="0" bIns="0">
                  <a:spAutoFit/>
                </wps:bodyPr>
              </wps:wsp>
            </a:graphicData>
          </a:graphic>
        </wp:anchor>
      </w:drawing>
    </mc:Choice>
    <mc:Fallback>
      <w:pict>
        <v:shape id="_x0000_s1650" type="#_x0000_t202" style="position:absolute;margin-left:36.799999999999997pt;margin-top:44.5pt;width:230.65000000000001pt;height:7.9000000000000004pt;z-index:-1887434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13"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de-DE" w:eastAsia="de-DE" w:bidi="de-DE"/>
                  </w:rPr>
                  <w:t>SO</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 xml:space="preserve">Бпблогрлфпчііскля </w:t>
                </w:r>
                <w:r>
                  <w:rPr>
                    <w:rFonts w:ascii="Times New Roman" w:eastAsia="Times New Roman" w:hAnsi="Times New Roman" w:cs="Times New Roman"/>
                    <w:smallCaps/>
                    <w:spacing w:val="0"/>
                    <w:w w:val="100"/>
                    <w:position w:val="0"/>
                    <w:sz w:val="18"/>
                    <w:szCs w:val="18"/>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3" behindDoc="1" locked="0" layoutInCell="1" allowOverlap="1">
          <wp:simplePos x="0" y="0"/>
          <wp:positionH relativeFrom="page">
            <wp:posOffset>406400</wp:posOffset>
          </wp:positionH>
          <wp:positionV relativeFrom="page">
            <wp:posOffset>568325</wp:posOffset>
          </wp:positionV>
          <wp:extent cx="2962910" cy="97790"/>
          <wp:wrapNone/>
          <wp:docPr id="626" name="Shape 626"/>
          <a:graphic xmlns:a="http://schemas.openxmlformats.org/drawingml/2006/main">
            <a:graphicData uri="http://schemas.microsoft.com/office/word/2010/wordprocessingShape">
              <wps:wsp>
                <wps:cNvSpPr txBox="1"/>
                <wps:spPr>
                  <a:xfrm>
                    <a:ext cx="2962910" cy="97790"/>
                  </a:xfrm>
                  <a:prstGeom prst="rect"/>
                  <a:noFill/>
                </wps:spPr>
                <wps:txbx>
                  <w:txbxContent>
                    <w:p>
                      <w:pPr>
                        <w:pStyle w:val="Style76"/>
                        <w:keepNext w:val="0"/>
                        <w:keepLines w:val="0"/>
                        <w:widowControl w:val="0"/>
                        <w:shd w:val="clear" w:color="auto" w:fill="auto"/>
                        <w:tabs>
                          <w:tab w:pos="4666"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ru-RU" w:eastAsia="ru-RU" w:bidi="ru-RU"/>
                        </w:rPr>
                        <w:t>&lt;8</w:t>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liuu.iioi </w:t>
                      </w:r>
                      <w:r>
                        <w:rPr>
                          <w:smallCaps/>
                          <w:spacing w:val="0"/>
                          <w:w w:val="100"/>
                          <w:position w:val="0"/>
                          <w:sz w:val="15"/>
                          <w:szCs w:val="15"/>
                          <w:shd w:val="clear" w:color="auto" w:fill="auto"/>
                          <w:lang w:val="ru-RU" w:eastAsia="ru-RU" w:bidi="ru-RU"/>
                        </w:rPr>
                        <w:t>рафіічжсклп Хроника.</w:t>
                      </w:r>
                    </w:p>
                  </w:txbxContent>
                </wps:txbx>
                <wps:bodyPr lIns="0" tIns="0" rIns="0" bIns="0">
                  <a:spAutoFit/>
                </wps:bodyPr>
              </wps:wsp>
            </a:graphicData>
          </a:graphic>
        </wp:anchor>
      </w:drawing>
    </mc:Choice>
    <mc:Fallback>
      <w:pict>
        <v:shape id="_x0000_s1652" type="#_x0000_t202" style="position:absolute;margin-left:32.pt;margin-top:44.75pt;width:233.30000000000001pt;height:7.7000000000000002pt;z-index:-1887434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66"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ru-RU" w:eastAsia="ru-RU" w:bidi="ru-RU"/>
                  </w:rPr>
                  <w:t>&lt;8</w:t>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liuu.iioi </w:t>
                </w:r>
                <w:r>
                  <w:rPr>
                    <w:smallCaps/>
                    <w:spacing w:val="0"/>
                    <w:w w:val="100"/>
                    <w:position w:val="0"/>
                    <w:sz w:val="15"/>
                    <w:szCs w:val="15"/>
                    <w:shd w:val="clear" w:color="auto" w:fill="auto"/>
                    <w:lang w:val="ru-RU" w:eastAsia="ru-RU" w:bidi="ru-RU"/>
                  </w:rPr>
                  <w:t>рафіічжсклп Хроника.</w:t>
                </w:r>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5" behindDoc="1" locked="0" layoutInCell="1" allowOverlap="1">
          <wp:simplePos x="0" y="0"/>
          <wp:positionH relativeFrom="page">
            <wp:posOffset>422910</wp:posOffset>
          </wp:positionH>
          <wp:positionV relativeFrom="page">
            <wp:posOffset>574040</wp:posOffset>
          </wp:positionV>
          <wp:extent cx="4419600" cy="91440"/>
          <wp:wrapNone/>
          <wp:docPr id="628" name="Shape 628"/>
          <a:graphic xmlns:a="http://schemas.openxmlformats.org/drawingml/2006/main">
            <a:graphicData uri="http://schemas.microsoft.com/office/word/2010/wordprocessingShape">
              <wps:wsp>
                <wps:cNvSpPr txBox="1"/>
                <wps:spPr>
                  <a:xfrm>
                    <a:ext cx="4419600" cy="91440"/>
                  </a:xfrm>
                  <a:prstGeom prst="rect"/>
                  <a:noFill/>
                </wps:spPr>
                <wps:txbx>
                  <w:txbxContent>
                    <w:p>
                      <w:pPr>
                        <w:pStyle w:val="Style76"/>
                        <w:keepNext w:val="0"/>
                        <w:keepLines w:val="0"/>
                        <w:widowControl w:val="0"/>
                        <w:shd w:val="clear" w:color="auto" w:fill="auto"/>
                        <w:tabs>
                          <w:tab w:pos="4200" w:val="right"/>
                          <w:tab w:pos="696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Ошд. ѴГ.</w:t>
                        <w:tab/>
                      </w:r>
                      <w:r>
                        <w:rPr>
                          <w:rFonts w:ascii="Times New Roman" w:eastAsia="Times New Roman" w:hAnsi="Times New Roman" w:cs="Times New Roman"/>
                          <w:b/>
                          <w:bCs/>
                          <w:spacing w:val="0"/>
                          <w:w w:val="100"/>
                          <w:position w:val="0"/>
                          <w:shd w:val="clear" w:color="auto" w:fill="auto"/>
                          <w:lang w:val="ru-RU" w:eastAsia="ru-RU" w:bidi="ru-RU"/>
                        </w:rPr>
                        <w:t>Новыя Сочиненія.</w:t>
                        <w:tab/>
                      </w:r>
                      <w:r>
                        <w:rPr>
                          <w:spacing w:val="0"/>
                          <w:w w:val="100"/>
                          <w:position w:val="0"/>
                          <w:shd w:val="clear" w:color="auto" w:fill="auto"/>
                          <w:lang w:val="ru-RU" w:eastAsia="ru-RU" w:bidi="ru-RU"/>
                        </w:rPr>
                        <w:t>83</w:t>
                      </w:r>
                    </w:p>
                  </w:txbxContent>
                </wps:txbx>
                <wps:bodyPr lIns="0" tIns="0" rIns="0" bIns="0">
                  <a:spAutoFit/>
                </wps:bodyPr>
              </wps:wsp>
            </a:graphicData>
          </a:graphic>
        </wp:anchor>
      </w:drawing>
    </mc:Choice>
    <mc:Fallback>
      <w:pict>
        <v:shape id="_x0000_s1654" type="#_x0000_t202" style="position:absolute;margin-left:33.299999999999997pt;margin-top:45.200000000000003pt;width:348.pt;height:7.2000000000000002pt;z-index:-1887434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200" w:val="right"/>
                    <w:tab w:pos="696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Ошд. ѴГ.</w:t>
                  <w:tab/>
                </w:r>
                <w:r>
                  <w:rPr>
                    <w:rFonts w:ascii="Times New Roman" w:eastAsia="Times New Roman" w:hAnsi="Times New Roman" w:cs="Times New Roman"/>
                    <w:b/>
                    <w:bCs/>
                    <w:spacing w:val="0"/>
                    <w:w w:val="100"/>
                    <w:position w:val="0"/>
                    <w:shd w:val="clear" w:color="auto" w:fill="auto"/>
                    <w:lang w:val="ru-RU" w:eastAsia="ru-RU" w:bidi="ru-RU"/>
                  </w:rPr>
                  <w:t>Новыя Сочиненія.</w:t>
                  <w:tab/>
                </w:r>
                <w:r>
                  <w:rPr>
                    <w:spacing w:val="0"/>
                    <w:w w:val="100"/>
                    <w:position w:val="0"/>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7" behindDoc="1" locked="0" layoutInCell="1" allowOverlap="1">
          <wp:simplePos x="0" y="0"/>
          <wp:positionH relativeFrom="page">
            <wp:posOffset>436880</wp:posOffset>
          </wp:positionH>
          <wp:positionV relativeFrom="page">
            <wp:posOffset>574040</wp:posOffset>
          </wp:positionV>
          <wp:extent cx="2947670" cy="91440"/>
          <wp:wrapNone/>
          <wp:docPr id="630" name="Shape 630"/>
          <a:graphic xmlns:a="http://schemas.openxmlformats.org/drawingml/2006/main">
            <a:graphicData uri="http://schemas.microsoft.com/office/word/2010/wordprocessingShape">
              <wps:wsp>
                <wps:cNvSpPr txBox="1"/>
                <wps:spPr>
                  <a:xfrm>
                    <a:ext cx="2947670" cy="91440"/>
                  </a:xfrm>
                  <a:prstGeom prst="rect"/>
                  <a:noFill/>
                </wps:spPr>
                <wps:txbx>
                  <w:txbxContent>
                    <w:p>
                      <w:pPr>
                        <w:pStyle w:val="Style76"/>
                        <w:keepNext w:val="0"/>
                        <w:keepLines w:val="0"/>
                        <w:widowControl w:val="0"/>
                        <w:shd w:val="clear" w:color="auto" w:fill="auto"/>
                        <w:tabs>
                          <w:tab w:pos="4642"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82</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ЬіІБ.ІІОІРЛІІИЕСКАИ </w:t>
                      </w:r>
                      <w:r>
                        <w:rPr>
                          <w:rFonts w:ascii="Times New Roman" w:eastAsia="Times New Roman" w:hAnsi="Times New Roman" w:cs="Times New Roman"/>
                          <w:b/>
                          <w:bCs/>
                          <w:spacing w:val="0"/>
                          <w:w w:val="100"/>
                          <w:position w:val="0"/>
                          <w:sz w:val="13"/>
                          <w:szCs w:val="13"/>
                          <w:shd w:val="clear" w:color="auto" w:fill="auto"/>
                          <w:lang w:val="fr-FR" w:eastAsia="fr-FR" w:bidi="fr-FR"/>
                        </w:rPr>
                        <w:t>XiODlIKÀ.</w:t>
                      </w:r>
                    </w:p>
                  </w:txbxContent>
                </wps:txbx>
                <wps:bodyPr lIns="0" tIns="0" rIns="0" bIns="0">
                  <a:spAutoFit/>
                </wps:bodyPr>
              </wps:wsp>
            </a:graphicData>
          </a:graphic>
        </wp:anchor>
      </w:drawing>
    </mc:Choice>
    <mc:Fallback>
      <w:pict>
        <v:shape id="_x0000_s1656" type="#_x0000_t202" style="position:absolute;margin-left:34.399999999999999pt;margin-top:45.200000000000003pt;width:232.09999999999999pt;height:7.2000000000000002pt;z-index:-1887434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42"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82</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ЬіІБ.ІІОІРЛІІИЕСКАИ </w:t>
                </w:r>
                <w:r>
                  <w:rPr>
                    <w:rFonts w:ascii="Times New Roman" w:eastAsia="Times New Roman" w:hAnsi="Times New Roman" w:cs="Times New Roman"/>
                    <w:b/>
                    <w:bCs/>
                    <w:spacing w:val="0"/>
                    <w:w w:val="100"/>
                    <w:position w:val="0"/>
                    <w:sz w:val="13"/>
                    <w:szCs w:val="13"/>
                    <w:shd w:val="clear" w:color="auto" w:fill="auto"/>
                    <w:lang w:val="fr-FR" w:eastAsia="fr-FR" w:bidi="fr-FR"/>
                  </w:rPr>
                  <w:t>XiODlIKÀ.</w:t>
                </w:r>
              </w:p>
            </w:txbxContent>
          </v:textbox>
          <w10:wrap anchorx="page" anchory="page"/>
        </v:shape>
      </w:pict>
    </mc:Fallback>
  </mc:AlternateContent>
  <w:p>
    <w:pPr>
      <w:widowControl w:val="0"/>
      <w:spacing w:line="14"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9" behindDoc="1" locked="0" layoutInCell="1" allowOverlap="1">
          <wp:simplePos x="0" y="0"/>
          <wp:positionH relativeFrom="page">
            <wp:posOffset>464185</wp:posOffset>
          </wp:positionH>
          <wp:positionV relativeFrom="page">
            <wp:posOffset>568325</wp:posOffset>
          </wp:positionV>
          <wp:extent cx="4422775" cy="97790"/>
          <wp:wrapNone/>
          <wp:docPr id="632" name="Shape 632"/>
          <a:graphic xmlns:a="http://schemas.openxmlformats.org/drawingml/2006/main">
            <a:graphicData uri="http://schemas.microsoft.com/office/word/2010/wordprocessingShape">
              <wps:wsp>
                <wps:cNvSpPr txBox="1"/>
                <wps:spPr>
                  <a:xfrm>
                    <a:ext cx="4422775" cy="97790"/>
                  </a:xfrm>
                  <a:prstGeom prst="rect"/>
                  <a:noFill/>
                </wps:spPr>
                <wps:txbx>
                  <w:txbxContent>
                    <w:p>
                      <w:pPr>
                        <w:pStyle w:val="Style76"/>
                        <w:keepNext w:val="0"/>
                        <w:keepLines w:val="0"/>
                        <w:widowControl w:val="0"/>
                        <w:shd w:val="clear" w:color="auto" w:fill="auto"/>
                        <w:tabs>
                          <w:tab w:pos="4171" w:val="right"/>
                          <w:tab w:pos="6965"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20"/>
                          <w:szCs w:val="20"/>
                          <w:shd w:val="clear" w:color="auto" w:fill="auto"/>
                          <w:lang w:val="ru-RU" w:eastAsia="ru-RU" w:bidi="ru-RU"/>
                        </w:rPr>
                        <w:t xml:space="preserve">Отд. </w:t>
                      </w:r>
                      <w:r>
                        <w:rPr>
                          <w:rFonts w:ascii="Times New Roman" w:eastAsia="Times New Roman" w:hAnsi="Times New Roman" w:cs="Times New Roman"/>
                          <w:i/>
                          <w:iCs/>
                          <w:spacing w:val="0"/>
                          <w:w w:val="100"/>
                          <w:position w:val="0"/>
                          <w:sz w:val="20"/>
                          <w:szCs w:val="20"/>
                          <w:shd w:val="clear" w:color="auto" w:fill="auto"/>
                          <w:lang w:val="el-GR" w:eastAsia="el-GR" w:bidi="el-GR"/>
                        </w:rPr>
                        <w:t>Π.</w:t>
                        <w:tab/>
                      </w:r>
                      <w:r>
                        <w:rPr>
                          <w:smallCaps/>
                          <w:spacing w:val="0"/>
                          <w:w w:val="100"/>
                          <w:position w:val="0"/>
                          <w:sz w:val="16"/>
                          <w:szCs w:val="16"/>
                          <w:shd w:val="clear" w:color="auto" w:fill="auto"/>
                          <w:lang w:val="ru-RU" w:eastAsia="ru-RU" w:bidi="ru-RU"/>
                        </w:rPr>
                        <w:t>Ноііі.ія</w:t>
                      </w:r>
                      <w:r>
                        <w:rPr>
                          <w:spacing w:val="0"/>
                          <w:w w:val="100"/>
                          <w:position w:val="0"/>
                          <w:sz w:val="16"/>
                          <w:szCs w:val="16"/>
                          <w:shd w:val="clear" w:color="auto" w:fill="auto"/>
                          <w:lang w:val="ru-RU" w:eastAsia="ru-RU" w:bidi="ru-RU"/>
                        </w:rPr>
                        <w:t xml:space="preserve"> Сочиненіи.</w:t>
                        <w:tab/>
                      </w:r>
                      <w:r>
                        <w:rPr>
                          <w:rFonts w:ascii="Times New Roman" w:eastAsia="Times New Roman" w:hAnsi="Times New Roman" w:cs="Times New Roman"/>
                          <w:spacing w:val="0"/>
                          <w:w w:val="100"/>
                          <w:position w:val="0"/>
                          <w:sz w:val="20"/>
                          <w:szCs w:val="20"/>
                          <w:shd w:val="clear" w:color="auto" w:fill="auto"/>
                          <w:lang w:val="de-DE" w:eastAsia="de-DE" w:bidi="de-DE"/>
                        </w:rPr>
                        <w:t>3t</w:t>
                      </w:r>
                    </w:p>
                  </w:txbxContent>
                </wps:txbx>
                <wps:bodyPr lIns="0" tIns="0" rIns="0" bIns="0">
                  <a:spAutoFit/>
                </wps:bodyPr>
              </wps:wsp>
            </a:graphicData>
          </a:graphic>
        </wp:anchor>
      </w:drawing>
    </mc:Choice>
    <mc:Fallback>
      <w:pict>
        <v:shape id="_x0000_s1658" type="#_x0000_t202" style="position:absolute;margin-left:36.549999999999997pt;margin-top:44.75pt;width:348.25pt;height:7.7000000000000002pt;z-index:-1887434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71" w:val="right"/>
                    <w:tab w:pos="6965"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20"/>
                    <w:szCs w:val="20"/>
                    <w:shd w:val="clear" w:color="auto" w:fill="auto"/>
                    <w:lang w:val="ru-RU" w:eastAsia="ru-RU" w:bidi="ru-RU"/>
                  </w:rPr>
                  <w:t xml:space="preserve">Отд. </w:t>
                </w:r>
                <w:r>
                  <w:rPr>
                    <w:rFonts w:ascii="Times New Roman" w:eastAsia="Times New Roman" w:hAnsi="Times New Roman" w:cs="Times New Roman"/>
                    <w:i/>
                    <w:iCs/>
                    <w:spacing w:val="0"/>
                    <w:w w:val="100"/>
                    <w:position w:val="0"/>
                    <w:sz w:val="20"/>
                    <w:szCs w:val="20"/>
                    <w:shd w:val="clear" w:color="auto" w:fill="auto"/>
                    <w:lang w:val="el-GR" w:eastAsia="el-GR" w:bidi="el-GR"/>
                  </w:rPr>
                  <w:t>Π.</w:t>
                  <w:tab/>
                </w:r>
                <w:r>
                  <w:rPr>
                    <w:smallCaps/>
                    <w:spacing w:val="0"/>
                    <w:w w:val="100"/>
                    <w:position w:val="0"/>
                    <w:sz w:val="16"/>
                    <w:szCs w:val="16"/>
                    <w:shd w:val="clear" w:color="auto" w:fill="auto"/>
                    <w:lang w:val="ru-RU" w:eastAsia="ru-RU" w:bidi="ru-RU"/>
                  </w:rPr>
                  <w:t>Ноііі.ія</w:t>
                </w:r>
                <w:r>
                  <w:rPr>
                    <w:spacing w:val="0"/>
                    <w:w w:val="100"/>
                    <w:position w:val="0"/>
                    <w:sz w:val="16"/>
                    <w:szCs w:val="16"/>
                    <w:shd w:val="clear" w:color="auto" w:fill="auto"/>
                    <w:lang w:val="ru-RU" w:eastAsia="ru-RU" w:bidi="ru-RU"/>
                  </w:rPr>
                  <w:t xml:space="preserve"> Сочиненіи.</w:t>
                  <w:tab/>
                </w:r>
                <w:r>
                  <w:rPr>
                    <w:rFonts w:ascii="Times New Roman" w:eastAsia="Times New Roman" w:hAnsi="Times New Roman" w:cs="Times New Roman"/>
                    <w:spacing w:val="0"/>
                    <w:w w:val="100"/>
                    <w:position w:val="0"/>
                    <w:sz w:val="20"/>
                    <w:szCs w:val="20"/>
                    <w:shd w:val="clear" w:color="auto" w:fill="auto"/>
                    <w:lang w:val="de-DE" w:eastAsia="de-DE" w:bidi="de-DE"/>
                  </w:rPr>
                  <w:t>3t</w:t>
                </w:r>
              </w:p>
            </w:txbxContent>
          </v:textbox>
          <w10:wrap anchorx="page" anchory="page"/>
        </v:shape>
      </w:pict>
    </mc:Fallback>
  </mc:AlternateContent>
  <w:p>
    <w:pPr>
      <w:widowControl w:val="0"/>
      <w:spacing w:line="14" w:lineRule="exact"/>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1" behindDoc="1" locked="0" layoutInCell="1" allowOverlap="1">
          <wp:simplePos x="0" y="0"/>
          <wp:positionH relativeFrom="page">
            <wp:posOffset>502285</wp:posOffset>
          </wp:positionH>
          <wp:positionV relativeFrom="page">
            <wp:posOffset>568325</wp:posOffset>
          </wp:positionV>
          <wp:extent cx="4416425" cy="97790"/>
          <wp:wrapNone/>
          <wp:docPr id="634" name="Shape 634"/>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76"/>
                        <w:keepNext w:val="0"/>
                        <w:keepLines w:val="0"/>
                        <w:widowControl w:val="0"/>
                        <w:shd w:val="clear" w:color="auto" w:fill="auto"/>
                        <w:tabs>
                          <w:tab w:pos="4229"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9"/>
                          <w:szCs w:val="19"/>
                          <w:shd w:val="clear" w:color="auto" w:fill="auto"/>
                          <w:lang w:val="ru-RU" w:eastAsia="ru-RU" w:bidi="ru-RU"/>
                        </w:rPr>
                        <w:t xml:space="preserve">Оиід. </w:t>
                      </w:r>
                      <w:r>
                        <w:rPr>
                          <w:i/>
                          <w:iCs/>
                          <w:spacing w:val="0"/>
                          <w:w w:val="100"/>
                          <w:position w:val="0"/>
                          <w:sz w:val="15"/>
                          <w:szCs w:val="15"/>
                          <w:shd w:val="clear" w:color="auto" w:fill="auto"/>
                          <w:lang w:val="el-GR" w:eastAsia="el-GR" w:bidi="el-GR"/>
                        </w:rPr>
                        <w:t>Υί.</w:t>
                        <w:tab/>
                      </w:r>
                      <w:r>
                        <w:rPr>
                          <w:rFonts w:ascii="Times New Roman" w:eastAsia="Times New Roman" w:hAnsi="Times New Roman" w:cs="Times New Roman"/>
                          <w:b/>
                          <w:bCs/>
                          <w:spacing w:val="0"/>
                          <w:w w:val="100"/>
                          <w:position w:val="0"/>
                          <w:sz w:val="14"/>
                          <w:szCs w:val="14"/>
                          <w:shd w:val="clear" w:color="auto" w:fill="auto"/>
                          <w:lang w:val="ru-RU" w:eastAsia="ru-RU" w:bidi="ru-RU"/>
                        </w:rPr>
                        <w:t>Новыя Сочаикиія.</w:t>
                        <w:tab/>
                      </w:r>
                      <w:r>
                        <w:rPr>
                          <w:rFonts w:ascii="Times New Roman" w:eastAsia="Times New Roman" w:hAnsi="Times New Roman" w:cs="Times New Roman"/>
                          <w:spacing w:val="0"/>
                          <w:w w:val="100"/>
                          <w:position w:val="0"/>
                          <w:sz w:val="20"/>
                          <w:szCs w:val="20"/>
                          <w:shd w:val="clear" w:color="auto" w:fill="auto"/>
                          <w:lang w:val="ru-RU" w:eastAsia="ru-RU" w:bidi="ru-RU"/>
                        </w:rPr>
                        <w:t>ЙЗ</w:t>
                      </w:r>
                    </w:p>
                  </w:txbxContent>
                </wps:txbx>
                <wps:bodyPr lIns="0" tIns="0" rIns="0" bIns="0">
                  <a:spAutoFit/>
                </wps:bodyPr>
              </wps:wsp>
            </a:graphicData>
          </a:graphic>
        </wp:anchor>
      </w:drawing>
    </mc:Choice>
    <mc:Fallback>
      <w:pict>
        <v:shape id="_x0000_s1660" type="#_x0000_t202" style="position:absolute;margin-left:39.549999999999997pt;margin-top:44.75pt;width:347.75pt;height:7.7000000000000002pt;z-index:-1887434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229"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9"/>
                    <w:szCs w:val="19"/>
                    <w:shd w:val="clear" w:color="auto" w:fill="auto"/>
                    <w:lang w:val="ru-RU" w:eastAsia="ru-RU" w:bidi="ru-RU"/>
                  </w:rPr>
                  <w:t xml:space="preserve">Оиід. </w:t>
                </w:r>
                <w:r>
                  <w:rPr>
                    <w:i/>
                    <w:iCs/>
                    <w:spacing w:val="0"/>
                    <w:w w:val="100"/>
                    <w:position w:val="0"/>
                    <w:sz w:val="15"/>
                    <w:szCs w:val="15"/>
                    <w:shd w:val="clear" w:color="auto" w:fill="auto"/>
                    <w:lang w:val="el-GR" w:eastAsia="el-GR" w:bidi="el-GR"/>
                  </w:rPr>
                  <w:t>Υί.</w:t>
                  <w:tab/>
                </w:r>
                <w:r>
                  <w:rPr>
                    <w:rFonts w:ascii="Times New Roman" w:eastAsia="Times New Roman" w:hAnsi="Times New Roman" w:cs="Times New Roman"/>
                    <w:b/>
                    <w:bCs/>
                    <w:spacing w:val="0"/>
                    <w:w w:val="100"/>
                    <w:position w:val="0"/>
                    <w:sz w:val="14"/>
                    <w:szCs w:val="14"/>
                    <w:shd w:val="clear" w:color="auto" w:fill="auto"/>
                    <w:lang w:val="ru-RU" w:eastAsia="ru-RU" w:bidi="ru-RU"/>
                  </w:rPr>
                  <w:t>Новыя Сочаикиія.</w:t>
                  <w:tab/>
                </w:r>
                <w:r>
                  <w:rPr>
                    <w:rFonts w:ascii="Times New Roman" w:eastAsia="Times New Roman" w:hAnsi="Times New Roman" w:cs="Times New Roman"/>
                    <w:spacing w:val="0"/>
                    <w:w w:val="100"/>
                    <w:position w:val="0"/>
                    <w:sz w:val="20"/>
                    <w:szCs w:val="20"/>
                    <w:shd w:val="clear" w:color="auto" w:fill="auto"/>
                    <w:lang w:val="ru-RU" w:eastAsia="ru-RU" w:bidi="ru-RU"/>
                  </w:rPr>
                  <w:t>ЙЗ</w:t>
                </w:r>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3" behindDoc="1" locked="0" layoutInCell="1" allowOverlap="1">
          <wp:simplePos x="0" y="0"/>
          <wp:positionH relativeFrom="page">
            <wp:posOffset>551180</wp:posOffset>
          </wp:positionH>
          <wp:positionV relativeFrom="page">
            <wp:posOffset>568325</wp:posOffset>
          </wp:positionV>
          <wp:extent cx="2953385" cy="97790"/>
          <wp:wrapNone/>
          <wp:docPr id="636" name="Shape 636"/>
          <a:graphic xmlns:a="http://schemas.openxmlformats.org/drawingml/2006/main">
            <a:graphicData uri="http://schemas.microsoft.com/office/word/2010/wordprocessingShape">
              <wps:wsp>
                <wps:cNvSpPr txBox="1"/>
                <wps:spPr>
                  <a:xfrm>
                    <a:ext cx="2953385" cy="97790"/>
                  </a:xfrm>
                  <a:prstGeom prst="rect"/>
                  <a:noFill/>
                </wps:spPr>
                <wps:txbx>
                  <w:txbxContent>
                    <w:p>
                      <w:pPr>
                        <w:pStyle w:val="Style76"/>
                        <w:keepNext w:val="0"/>
                        <w:keepLines w:val="0"/>
                        <w:widowControl w:val="0"/>
                        <w:shd w:val="clear" w:color="auto" w:fill="auto"/>
                        <w:tabs>
                          <w:tab w:pos="4651"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8"/>
                          <w:szCs w:val="18"/>
                          <w:shd w:val="clear" w:color="auto" w:fill="auto"/>
                          <w:lang w:val="de-DE" w:eastAsia="de-DE" w:bidi="de-DE"/>
                        </w:rPr>
                        <w:t>SS</w:t>
                        <w:tab/>
                      </w:r>
                      <w:r>
                        <w:rPr>
                          <w:b/>
                          <w:bCs/>
                          <w:spacing w:val="0"/>
                          <w:w w:val="100"/>
                          <w:position w:val="0"/>
                          <w:sz w:val="18"/>
                          <w:szCs w:val="18"/>
                          <w:shd w:val="clear" w:color="auto" w:fill="auto"/>
                          <w:lang w:val="ru-RU" w:eastAsia="ru-RU" w:bidi="ru-RU"/>
                        </w:rPr>
                        <w:t>БпслійГРЛФПЯг.сі.-лЯ Уюппкл.</w:t>
                      </w:r>
                    </w:p>
                  </w:txbxContent>
                </wps:txbx>
                <wps:bodyPr lIns="0" tIns="0" rIns="0" bIns="0">
                  <a:spAutoFit/>
                </wps:bodyPr>
              </wps:wsp>
            </a:graphicData>
          </a:graphic>
        </wp:anchor>
      </w:drawing>
    </mc:Choice>
    <mc:Fallback>
      <w:pict>
        <v:shape id="_x0000_s1662" type="#_x0000_t202" style="position:absolute;margin-left:43.399999999999999pt;margin-top:44.75pt;width:232.55000000000001pt;height:7.7000000000000002pt;z-index:-1887434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51"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8"/>
                    <w:szCs w:val="18"/>
                    <w:shd w:val="clear" w:color="auto" w:fill="auto"/>
                    <w:lang w:val="de-DE" w:eastAsia="de-DE" w:bidi="de-DE"/>
                  </w:rPr>
                  <w:t>SS</w:t>
                  <w:tab/>
                </w:r>
                <w:r>
                  <w:rPr>
                    <w:b/>
                    <w:bCs/>
                    <w:spacing w:val="0"/>
                    <w:w w:val="100"/>
                    <w:position w:val="0"/>
                    <w:sz w:val="18"/>
                    <w:szCs w:val="18"/>
                    <w:shd w:val="clear" w:color="auto" w:fill="auto"/>
                    <w:lang w:val="ru-RU" w:eastAsia="ru-RU" w:bidi="ru-RU"/>
                  </w:rPr>
                  <w:t>БпслійГРЛФПЯг.сі.-лЯ Уюппкл.</w:t>
                </w:r>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5" behindDoc="1" locked="0" layoutInCell="1" allowOverlap="1">
          <wp:simplePos x="0" y="0"/>
          <wp:positionH relativeFrom="page">
            <wp:posOffset>464185</wp:posOffset>
          </wp:positionH>
          <wp:positionV relativeFrom="page">
            <wp:posOffset>574040</wp:posOffset>
          </wp:positionV>
          <wp:extent cx="2932430" cy="91440"/>
          <wp:wrapNone/>
          <wp:docPr id="638" name="Shape 638"/>
          <a:graphic xmlns:a="http://schemas.openxmlformats.org/drawingml/2006/main">
            <a:graphicData uri="http://schemas.microsoft.com/office/word/2010/wordprocessingShape">
              <wps:wsp>
                <wps:cNvSpPr txBox="1"/>
                <wps:spPr>
                  <a:xfrm>
                    <a:ext cx="2932430" cy="91440"/>
                  </a:xfrm>
                  <a:prstGeom prst="rect"/>
                  <a:noFill/>
                </wps:spPr>
                <wps:txbx>
                  <w:txbxContent>
                    <w:p>
                      <w:pPr>
                        <w:pStyle w:val="Style76"/>
                        <w:keepNext w:val="0"/>
                        <w:keepLines w:val="0"/>
                        <w:widowControl w:val="0"/>
                        <w:shd w:val="clear" w:color="auto" w:fill="auto"/>
                        <w:tabs>
                          <w:tab w:pos="4618"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el-GR" w:eastAsia="el-GR" w:bidi="el-GR"/>
                        </w:rPr>
                        <w:t>Μ</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СПБ.І10І'Р£4&gt;иЧВСКЛЯ </w:t>
                      </w:r>
                      <w:r>
                        <w:rPr>
                          <w:rFonts w:ascii="Times New Roman" w:eastAsia="Times New Roman" w:hAnsi="Times New Roman" w:cs="Times New Roman"/>
                          <w:b/>
                          <w:bCs/>
                          <w:spacing w:val="0"/>
                          <w:w w:val="100"/>
                          <w:position w:val="0"/>
                          <w:sz w:val="13"/>
                          <w:szCs w:val="13"/>
                          <w:shd w:val="clear" w:color="auto" w:fill="auto"/>
                          <w:lang w:val="fr-FR" w:eastAsia="fr-FR" w:bidi="fr-FR"/>
                        </w:rPr>
                        <w:t>XPOUUKA,</w:t>
                      </w:r>
                    </w:p>
                  </w:txbxContent>
                </wps:txbx>
                <wps:bodyPr lIns="0" tIns="0" rIns="0" bIns="0">
                  <a:spAutoFit/>
                </wps:bodyPr>
              </wps:wsp>
            </a:graphicData>
          </a:graphic>
        </wp:anchor>
      </w:drawing>
    </mc:Choice>
    <mc:Fallback>
      <w:pict>
        <v:shape id="_x0000_s1664" type="#_x0000_t202" style="position:absolute;margin-left:36.549999999999997pt;margin-top:45.200000000000003pt;width:230.90000000000001pt;height:7.2000000000000002pt;z-index:-1887434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18"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20"/>
                    <w:szCs w:val="20"/>
                    <w:shd w:val="clear" w:color="auto" w:fill="auto"/>
                    <w:lang w:val="el-GR" w:eastAsia="el-GR" w:bidi="el-GR"/>
                  </w:rPr>
                  <w:t>Μ</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СПБ.І10І'Р£4&gt;иЧВСКЛЯ </w:t>
                </w:r>
                <w:r>
                  <w:rPr>
                    <w:rFonts w:ascii="Times New Roman" w:eastAsia="Times New Roman" w:hAnsi="Times New Roman" w:cs="Times New Roman"/>
                    <w:b/>
                    <w:bCs/>
                    <w:spacing w:val="0"/>
                    <w:w w:val="100"/>
                    <w:position w:val="0"/>
                    <w:sz w:val="13"/>
                    <w:szCs w:val="13"/>
                    <w:shd w:val="clear" w:color="auto" w:fill="auto"/>
                    <w:lang w:val="fr-FR" w:eastAsia="fr-FR" w:bidi="fr-FR"/>
                  </w:rPr>
                  <w:t>XPOUUKA,</w:t>
                </w:r>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7" behindDoc="1" locked="0" layoutInCell="1" allowOverlap="1">
          <wp:simplePos x="0" y="0"/>
          <wp:positionH relativeFrom="page">
            <wp:posOffset>441325</wp:posOffset>
          </wp:positionH>
          <wp:positionV relativeFrom="page">
            <wp:posOffset>561975</wp:posOffset>
          </wp:positionV>
          <wp:extent cx="4450080" cy="103505"/>
          <wp:wrapNone/>
          <wp:docPr id="640" name="Shape 640"/>
          <a:graphic xmlns:a="http://schemas.openxmlformats.org/drawingml/2006/main">
            <a:graphicData uri="http://schemas.microsoft.com/office/word/2010/wordprocessingShape">
              <wps:wsp>
                <wps:cNvSpPr txBox="1"/>
                <wps:spPr>
                  <a:xfrm>
                    <a:ext cx="4450080" cy="103505"/>
                  </a:xfrm>
                  <a:prstGeom prst="rect"/>
                  <a:noFill/>
                </wps:spPr>
                <wps:txbx>
                  <w:txbxContent>
                    <w:p>
                      <w:pPr>
                        <w:pStyle w:val="Style76"/>
                        <w:keepNext w:val="0"/>
                        <w:keepLines w:val="0"/>
                        <w:widowControl w:val="0"/>
                        <w:shd w:val="clear" w:color="auto" w:fill="auto"/>
                        <w:tabs>
                          <w:tab w:pos="4210" w:val="right"/>
                          <w:tab w:pos="7008" w:val="right"/>
                        </w:tabs>
                        <w:bidi w:val="0"/>
                        <w:spacing w:before="0" w:after="0" w:line="240" w:lineRule="auto"/>
                        <w:ind w:left="0" w:right="0" w:firstLine="0"/>
                        <w:jc w:val="left"/>
                      </w:pPr>
                      <w:r>
                        <w:rPr>
                          <w:spacing w:val="0"/>
                          <w:w w:val="100"/>
                          <w:position w:val="0"/>
                          <w:sz w:val="16"/>
                          <w:szCs w:val="16"/>
                          <w:shd w:val="clear" w:color="auto" w:fill="auto"/>
                          <w:lang w:val="fr-FR" w:eastAsia="fr-FR" w:bidi="fr-FR"/>
                        </w:rPr>
                        <w:t xml:space="preserve">Omô. </w:t>
                      </w:r>
                      <w:r>
                        <w:rPr>
                          <w:rFonts w:ascii="Times New Roman" w:eastAsia="Times New Roman" w:hAnsi="Times New Roman" w:cs="Times New Roman"/>
                          <w:b/>
                          <w:bCs/>
                          <w:i/>
                          <w:iCs/>
                          <w:spacing w:val="0"/>
                          <w:w w:val="100"/>
                          <w:position w:val="0"/>
                          <w:sz w:val="17"/>
                          <w:szCs w:val="17"/>
                          <w:shd w:val="clear" w:color="auto" w:fill="auto"/>
                          <w:lang w:val="ru-RU" w:eastAsia="ru-RU" w:bidi="ru-RU"/>
                        </w:rPr>
                        <w:t>VI.</w:t>
                        <w:tab/>
                      </w:r>
                      <w:r>
                        <w:rPr>
                          <w:b/>
                          <w:bCs/>
                          <w:spacing w:val="0"/>
                          <w:w w:val="100"/>
                          <w:position w:val="0"/>
                          <w:sz w:val="18"/>
                          <w:szCs w:val="18"/>
                          <w:shd w:val="clear" w:color="auto" w:fill="auto"/>
                          <w:lang w:val="ru-RU" w:eastAsia="ru-RU" w:bidi="ru-RU"/>
                        </w:rPr>
                        <w:t xml:space="preserve">ІІопыи </w:t>
                      </w:r>
                      <w:r>
                        <w:rPr>
                          <w:rFonts w:ascii="Times New Roman" w:eastAsia="Times New Roman" w:hAnsi="Times New Roman" w:cs="Times New Roman"/>
                          <w:b/>
                          <w:bCs/>
                          <w:smallCaps/>
                          <w:spacing w:val="0"/>
                          <w:w w:val="100"/>
                          <w:position w:val="0"/>
                          <w:shd w:val="clear" w:color="auto" w:fill="auto"/>
                          <w:lang w:val="ru-RU" w:eastAsia="ru-RU" w:bidi="ru-RU"/>
                        </w:rPr>
                        <w:t>Переводы.</w:t>
                        <w:tab/>
                      </w:r>
                      <w:r>
                        <w:rPr>
                          <w:rFonts w:ascii="Times New Roman" w:eastAsia="Times New Roman" w:hAnsi="Times New Roman" w:cs="Times New Roman"/>
                          <w:b/>
                          <w:bCs/>
                          <w:spacing w:val="0"/>
                          <w:w w:val="100"/>
                          <w:position w:val="0"/>
                          <w:shd w:val="clear" w:color="auto" w:fill="auto"/>
                          <w:lang w:val="ru-RU" w:eastAsia="ru-RU" w:bidi="ru-RU"/>
                        </w:rPr>
                        <w:t>80</w:t>
                      </w:r>
                    </w:p>
                  </w:txbxContent>
                </wps:txbx>
                <wps:bodyPr lIns="0" tIns="0" rIns="0" bIns="0">
                  <a:spAutoFit/>
                </wps:bodyPr>
              </wps:wsp>
            </a:graphicData>
          </a:graphic>
        </wp:anchor>
      </w:drawing>
    </mc:Choice>
    <mc:Fallback>
      <w:pict>
        <v:shape id="_x0000_s1666" type="#_x0000_t202" style="position:absolute;margin-left:34.75pt;margin-top:44.25pt;width:350.39999999999998pt;height:8.1500000000000004pt;z-index:-1887434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210" w:val="right"/>
                    <w:tab w:pos="7008" w:val="right"/>
                  </w:tabs>
                  <w:bidi w:val="0"/>
                  <w:spacing w:before="0" w:after="0" w:line="240" w:lineRule="auto"/>
                  <w:ind w:left="0" w:right="0" w:firstLine="0"/>
                  <w:jc w:val="left"/>
                </w:pPr>
                <w:r>
                  <w:rPr>
                    <w:spacing w:val="0"/>
                    <w:w w:val="100"/>
                    <w:position w:val="0"/>
                    <w:sz w:val="16"/>
                    <w:szCs w:val="16"/>
                    <w:shd w:val="clear" w:color="auto" w:fill="auto"/>
                    <w:lang w:val="fr-FR" w:eastAsia="fr-FR" w:bidi="fr-FR"/>
                  </w:rPr>
                  <w:t xml:space="preserve">Omô. </w:t>
                </w:r>
                <w:r>
                  <w:rPr>
                    <w:rFonts w:ascii="Times New Roman" w:eastAsia="Times New Roman" w:hAnsi="Times New Roman" w:cs="Times New Roman"/>
                    <w:b/>
                    <w:bCs/>
                    <w:i/>
                    <w:iCs/>
                    <w:spacing w:val="0"/>
                    <w:w w:val="100"/>
                    <w:position w:val="0"/>
                    <w:sz w:val="17"/>
                    <w:szCs w:val="17"/>
                    <w:shd w:val="clear" w:color="auto" w:fill="auto"/>
                    <w:lang w:val="ru-RU" w:eastAsia="ru-RU" w:bidi="ru-RU"/>
                  </w:rPr>
                  <w:t>VI.</w:t>
                  <w:tab/>
                </w:r>
                <w:r>
                  <w:rPr>
                    <w:b/>
                    <w:bCs/>
                    <w:spacing w:val="0"/>
                    <w:w w:val="100"/>
                    <w:position w:val="0"/>
                    <w:sz w:val="18"/>
                    <w:szCs w:val="18"/>
                    <w:shd w:val="clear" w:color="auto" w:fill="auto"/>
                    <w:lang w:val="ru-RU" w:eastAsia="ru-RU" w:bidi="ru-RU"/>
                  </w:rPr>
                  <w:t xml:space="preserve">ІІопыи </w:t>
                </w:r>
                <w:r>
                  <w:rPr>
                    <w:rFonts w:ascii="Times New Roman" w:eastAsia="Times New Roman" w:hAnsi="Times New Roman" w:cs="Times New Roman"/>
                    <w:b/>
                    <w:bCs/>
                    <w:smallCaps/>
                    <w:spacing w:val="0"/>
                    <w:w w:val="100"/>
                    <w:position w:val="0"/>
                    <w:shd w:val="clear" w:color="auto" w:fill="auto"/>
                    <w:lang w:val="ru-RU" w:eastAsia="ru-RU" w:bidi="ru-RU"/>
                  </w:rPr>
                  <w:t>Переводы.</w:t>
                  <w:tab/>
                </w:r>
                <w:r>
                  <w:rPr>
                    <w:rFonts w:ascii="Times New Roman" w:eastAsia="Times New Roman" w:hAnsi="Times New Roman" w:cs="Times New Roman"/>
                    <w:b/>
                    <w:bCs/>
                    <w:spacing w:val="0"/>
                    <w:w w:val="100"/>
                    <w:position w:val="0"/>
                    <w:shd w:val="clear" w:color="auto" w:fill="auto"/>
                    <w:lang w:val="ru-RU" w:eastAsia="ru-RU" w:bidi="ru-RU"/>
                  </w:rPr>
                  <w:t>80</w:t>
                </w:r>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3" behindDoc="1" locked="0" layoutInCell="1" allowOverlap="1">
          <wp:simplePos x="0" y="0"/>
          <wp:positionH relativeFrom="page">
            <wp:posOffset>467360</wp:posOffset>
          </wp:positionH>
          <wp:positionV relativeFrom="page">
            <wp:posOffset>580390</wp:posOffset>
          </wp:positionV>
          <wp:extent cx="4428490" cy="97790"/>
          <wp:wrapNone/>
          <wp:docPr id="82" name="Shape 82"/>
          <a:graphic xmlns:a="http://schemas.openxmlformats.org/drawingml/2006/main">
            <a:graphicData uri="http://schemas.microsoft.com/office/word/2010/wordprocessingShape">
              <wps:wsp>
                <wps:cNvSpPr txBox="1"/>
                <wps:spPr>
                  <a:xfrm>
                    <a:ext cx="4428490" cy="97790"/>
                  </a:xfrm>
                  <a:prstGeom prst="rect"/>
                  <a:noFill/>
                </wps:spPr>
                <wps:txbx>
                  <w:txbxContent>
                    <w:p>
                      <w:pPr>
                        <w:pStyle w:val="Style76"/>
                        <w:keepNext w:val="0"/>
                        <w:keepLines w:val="0"/>
                        <w:widowControl w:val="0"/>
                        <w:shd w:val="clear" w:color="auto" w:fill="auto"/>
                        <w:tabs>
                          <w:tab w:pos="4118" w:val="right"/>
                          <w:tab w:pos="6974" w:val="right"/>
                        </w:tabs>
                        <w:bidi w:val="0"/>
                        <w:spacing w:before="0" w:after="0" w:line="240" w:lineRule="auto"/>
                        <w:ind w:left="0" w:right="0" w:firstLine="0"/>
                        <w:jc w:val="left"/>
                        <w:rPr>
                          <w:sz w:val="22"/>
                          <w:szCs w:val="22"/>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Г.</w:t>
                        <w:tab/>
                      </w:r>
                      <w:r>
                        <w:rPr>
                          <w:spacing w:val="0"/>
                          <w:w w:val="100"/>
                          <w:position w:val="0"/>
                          <w:sz w:val="14"/>
                          <w:szCs w:val="14"/>
                          <w:shd w:val="clear" w:color="auto" w:fill="auto"/>
                          <w:lang w:val="ru-RU" w:eastAsia="ru-RU" w:bidi="ru-RU"/>
                        </w:rPr>
                        <w:t xml:space="preserve">ТвміпстыК </w:t>
                      </w:r>
                      <w:r>
                        <w:rPr>
                          <w:rFonts w:ascii="Times New Roman" w:eastAsia="Times New Roman" w:hAnsi="Times New Roman" w:cs="Times New Roman"/>
                          <w:smallCaps/>
                          <w:spacing w:val="0"/>
                          <w:w w:val="100"/>
                          <w:position w:val="0"/>
                          <w:sz w:val="15"/>
                          <w:szCs w:val="15"/>
                          <w:shd w:val="clear" w:color="auto" w:fill="auto"/>
                          <w:lang w:val="ru-RU" w:eastAsia="ru-RU" w:bidi="ru-RU"/>
                        </w:rPr>
                        <w:t>Путь.</w:t>
                        <w:tab/>
                      </w:r>
                      <w:r>
                        <w:rPr>
                          <w:rFonts w:ascii="Times New Roman" w:eastAsia="Times New Roman" w:hAnsi="Times New Roman" w:cs="Times New Roman"/>
                          <w:spacing w:val="0"/>
                          <w:w w:val="100"/>
                          <w:position w:val="0"/>
                          <w:sz w:val="22"/>
                          <w:szCs w:val="22"/>
                          <w:shd w:val="clear" w:color="auto" w:fill="auto"/>
                          <w:lang w:val="ru-RU" w:eastAsia="ru-RU" w:bidi="ru-RU"/>
                        </w:rPr>
                        <w:t>іез</w:t>
                      </w:r>
                    </w:p>
                  </w:txbxContent>
                </wps:txbx>
                <wps:bodyPr lIns="0" tIns="0" rIns="0" bIns="0">
                  <a:spAutoFit/>
                </wps:bodyPr>
              </wps:wsp>
            </a:graphicData>
          </a:graphic>
        </wp:anchor>
      </w:drawing>
    </mc:Choice>
    <mc:Fallback>
      <w:pict>
        <v:shape id="_x0000_s1108" type="#_x0000_t202" style="position:absolute;margin-left:36.799999999999997pt;margin-top:45.700000000000003pt;width:348.69999999999999pt;height:7.7000000000000002pt;z-index:-1887440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18" w:val="right"/>
                    <w:tab w:pos="6974" w:val="right"/>
                  </w:tabs>
                  <w:bidi w:val="0"/>
                  <w:spacing w:before="0" w:after="0" w:line="240" w:lineRule="auto"/>
                  <w:ind w:left="0" w:right="0" w:firstLine="0"/>
                  <w:jc w:val="left"/>
                  <w:rPr>
                    <w:sz w:val="22"/>
                    <w:szCs w:val="22"/>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Г.</w:t>
                  <w:tab/>
                </w:r>
                <w:r>
                  <w:rPr>
                    <w:spacing w:val="0"/>
                    <w:w w:val="100"/>
                    <w:position w:val="0"/>
                    <w:sz w:val="14"/>
                    <w:szCs w:val="14"/>
                    <w:shd w:val="clear" w:color="auto" w:fill="auto"/>
                    <w:lang w:val="ru-RU" w:eastAsia="ru-RU" w:bidi="ru-RU"/>
                  </w:rPr>
                  <w:t xml:space="preserve">ТвміпстыК </w:t>
                </w:r>
                <w:r>
                  <w:rPr>
                    <w:rFonts w:ascii="Times New Roman" w:eastAsia="Times New Roman" w:hAnsi="Times New Roman" w:cs="Times New Roman"/>
                    <w:smallCaps/>
                    <w:spacing w:val="0"/>
                    <w:w w:val="100"/>
                    <w:position w:val="0"/>
                    <w:sz w:val="15"/>
                    <w:szCs w:val="15"/>
                    <w:shd w:val="clear" w:color="auto" w:fill="auto"/>
                    <w:lang w:val="ru-RU" w:eastAsia="ru-RU" w:bidi="ru-RU"/>
                  </w:rPr>
                  <w:t>Путь.</w:t>
                  <w:tab/>
                </w:r>
                <w:r>
                  <w:rPr>
                    <w:rFonts w:ascii="Times New Roman" w:eastAsia="Times New Roman" w:hAnsi="Times New Roman" w:cs="Times New Roman"/>
                    <w:spacing w:val="0"/>
                    <w:w w:val="100"/>
                    <w:position w:val="0"/>
                    <w:sz w:val="22"/>
                    <w:szCs w:val="22"/>
                    <w:shd w:val="clear" w:color="auto" w:fill="auto"/>
                    <w:lang w:val="ru-RU" w:eastAsia="ru-RU" w:bidi="ru-RU"/>
                  </w:rPr>
                  <w:t>іез</w:t>
                </w:r>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9" behindDoc="1" locked="0" layoutInCell="1" allowOverlap="1">
          <wp:simplePos x="0" y="0"/>
          <wp:positionH relativeFrom="page">
            <wp:posOffset>459740</wp:posOffset>
          </wp:positionH>
          <wp:positionV relativeFrom="page">
            <wp:posOffset>574040</wp:posOffset>
          </wp:positionV>
          <wp:extent cx="2934970" cy="91440"/>
          <wp:wrapNone/>
          <wp:docPr id="642" name="Shape 642"/>
          <a:graphic xmlns:a="http://schemas.openxmlformats.org/drawingml/2006/main">
            <a:graphicData uri="http://schemas.microsoft.com/office/word/2010/wordprocessingShape">
              <wps:wsp>
                <wps:cNvSpPr txBox="1"/>
                <wps:spPr>
                  <a:xfrm>
                    <a:ext cx="2934970" cy="91440"/>
                  </a:xfrm>
                  <a:prstGeom prst="rect"/>
                  <a:noFill/>
                </wps:spPr>
                <wps:txbx>
                  <w:txbxContent>
                    <w:p>
                      <w:pPr>
                        <w:pStyle w:val="Style76"/>
                        <w:keepNext w:val="0"/>
                        <w:keepLines w:val="0"/>
                        <w:widowControl w:val="0"/>
                        <w:shd w:val="clear" w:color="auto" w:fill="auto"/>
                        <w:tabs>
                          <w:tab w:pos="4622"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5"/>
                          <w:szCs w:val="15"/>
                          <w:shd w:val="clear" w:color="auto" w:fill="auto"/>
                          <w:lang w:val="fr-FR" w:eastAsia="fr-FR" w:bidi="fr-FR"/>
                        </w:rPr>
                        <w:t>SK</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БиБЛОГГАФиЧИСИІЯ </w:t>
                      </w:r>
                      <w:r>
                        <w:rPr>
                          <w:smallCaps/>
                          <w:spacing w:val="0"/>
                          <w:w w:val="100"/>
                          <w:position w:val="0"/>
                          <w:sz w:val="15"/>
                          <w:szCs w:val="15"/>
                          <w:shd w:val="clear" w:color="auto" w:fill="auto"/>
                          <w:lang w:val="fr-FR" w:eastAsia="fr-FR" w:bidi="fr-FR"/>
                        </w:rPr>
                        <w:t>Xpouuka.</w:t>
                      </w:r>
                    </w:p>
                  </w:txbxContent>
                </wps:txbx>
                <wps:bodyPr lIns="0" tIns="0" rIns="0" bIns="0">
                  <a:spAutoFit/>
                </wps:bodyPr>
              </wps:wsp>
            </a:graphicData>
          </a:graphic>
        </wp:anchor>
      </w:drawing>
    </mc:Choice>
    <mc:Fallback>
      <w:pict>
        <v:shape id="_x0000_s1668" type="#_x0000_t202" style="position:absolute;margin-left:36.200000000000003pt;margin-top:45.200000000000003pt;width:231.09999999999999pt;height:7.2000000000000002pt;z-index:-1887434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22"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5"/>
                    <w:szCs w:val="15"/>
                    <w:shd w:val="clear" w:color="auto" w:fill="auto"/>
                    <w:lang w:val="fr-FR" w:eastAsia="fr-FR" w:bidi="fr-FR"/>
                  </w:rPr>
                  <w:t>SK</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БиБЛОГГАФиЧИСИІЯ </w:t>
                </w:r>
                <w:r>
                  <w:rPr>
                    <w:smallCaps/>
                    <w:spacing w:val="0"/>
                    <w:w w:val="100"/>
                    <w:position w:val="0"/>
                    <w:sz w:val="15"/>
                    <w:szCs w:val="15"/>
                    <w:shd w:val="clear" w:color="auto" w:fill="auto"/>
                    <w:lang w:val="fr-FR" w:eastAsia="fr-FR" w:bidi="fr-FR"/>
                  </w:rPr>
                  <w:t>Xpouuka.</w:t>
                </w:r>
              </w:p>
            </w:txbxContent>
          </v:textbox>
          <w10:wrap anchorx="page" anchory="page"/>
        </v:shape>
      </w:pict>
    </mc:Fallback>
  </mc:AlternateContent>
  <w:p>
    <w:pPr>
      <w:widowControl w:val="0"/>
      <w:spacing w:line="14" w:lineRule="exact"/>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1" behindDoc="1" locked="0" layoutInCell="1" allowOverlap="1">
          <wp:simplePos x="0" y="0"/>
          <wp:positionH relativeFrom="page">
            <wp:posOffset>424815</wp:posOffset>
          </wp:positionH>
          <wp:positionV relativeFrom="page">
            <wp:posOffset>574040</wp:posOffset>
          </wp:positionV>
          <wp:extent cx="4428490" cy="91440"/>
          <wp:wrapNone/>
          <wp:docPr id="644" name="Shape 644"/>
          <a:graphic xmlns:a="http://schemas.openxmlformats.org/drawingml/2006/main">
            <a:graphicData uri="http://schemas.microsoft.com/office/word/2010/wordprocessingShape">
              <wps:wsp>
                <wps:cNvSpPr txBox="1"/>
                <wps:spPr>
                  <a:xfrm>
                    <a:ext cx="4428490" cy="91440"/>
                  </a:xfrm>
                  <a:prstGeom prst="rect"/>
                  <a:noFill/>
                </wps:spPr>
                <wps:txbx>
                  <w:txbxContent>
                    <w:p>
                      <w:pPr>
                        <w:pStyle w:val="Style76"/>
                        <w:keepNext w:val="0"/>
                        <w:keepLines w:val="0"/>
                        <w:widowControl w:val="0"/>
                        <w:shd w:val="clear" w:color="auto" w:fill="auto"/>
                        <w:tabs>
                          <w:tab w:pos="4190" w:val="right"/>
                          <w:tab w:pos="6974"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de-DE" w:eastAsia="de-DE" w:bidi="de-DE"/>
                        </w:rPr>
                        <w:t>VI.</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ІІисыл </w:t>
                      </w:r>
                      <w:r>
                        <w:rPr>
                          <w:smallCaps/>
                          <w:spacing w:val="0"/>
                          <w:w w:val="100"/>
                          <w:position w:val="0"/>
                          <w:sz w:val="15"/>
                          <w:szCs w:val="15"/>
                          <w:shd w:val="clear" w:color="auto" w:fill="auto"/>
                          <w:lang w:val="ru-RU" w:eastAsia="ru-RU" w:bidi="ru-RU"/>
                        </w:rPr>
                        <w:t>Сочившія.</w:t>
                        <w:tab/>
                      </w:r>
                      <w:r>
                        <w:rPr>
                          <w:rFonts w:ascii="Times New Roman" w:eastAsia="Times New Roman" w:hAnsi="Times New Roman" w:cs="Times New Roman"/>
                          <w:spacing w:val="0"/>
                          <w:w w:val="100"/>
                          <w:position w:val="0"/>
                          <w:sz w:val="17"/>
                          <w:szCs w:val="17"/>
                          <w:shd w:val="clear" w:color="auto" w:fill="auto"/>
                          <w:lang w:val="fr-FR" w:eastAsia="fr-FR" w:bidi="fr-FR"/>
                        </w:rPr>
                        <w:t>5ï</w:t>
                      </w:r>
                    </w:p>
                  </w:txbxContent>
                </wps:txbx>
                <wps:bodyPr lIns="0" tIns="0" rIns="0" bIns="0">
                  <a:spAutoFit/>
                </wps:bodyPr>
              </wps:wsp>
            </a:graphicData>
          </a:graphic>
        </wp:anchor>
      </w:drawing>
    </mc:Choice>
    <mc:Fallback>
      <w:pict>
        <v:shape id="_x0000_s1670" type="#_x0000_t202" style="position:absolute;margin-left:33.450000000000003pt;margin-top:45.200000000000003pt;width:348.69999999999999pt;height:7.2000000000000002pt;z-index:-1887434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90" w:val="right"/>
                    <w:tab w:pos="6974"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de-DE" w:eastAsia="de-DE" w:bidi="de-DE"/>
                  </w:rPr>
                  <w:t>VI.</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ІІисыл </w:t>
                </w:r>
                <w:r>
                  <w:rPr>
                    <w:smallCaps/>
                    <w:spacing w:val="0"/>
                    <w:w w:val="100"/>
                    <w:position w:val="0"/>
                    <w:sz w:val="15"/>
                    <w:szCs w:val="15"/>
                    <w:shd w:val="clear" w:color="auto" w:fill="auto"/>
                    <w:lang w:val="ru-RU" w:eastAsia="ru-RU" w:bidi="ru-RU"/>
                  </w:rPr>
                  <w:t>Сочившія.</w:t>
                  <w:tab/>
                </w:r>
                <w:r>
                  <w:rPr>
                    <w:rFonts w:ascii="Times New Roman" w:eastAsia="Times New Roman" w:hAnsi="Times New Roman" w:cs="Times New Roman"/>
                    <w:spacing w:val="0"/>
                    <w:w w:val="100"/>
                    <w:position w:val="0"/>
                    <w:sz w:val="17"/>
                    <w:szCs w:val="17"/>
                    <w:shd w:val="clear" w:color="auto" w:fill="auto"/>
                    <w:lang w:val="fr-FR" w:eastAsia="fr-FR" w:bidi="fr-FR"/>
                  </w:rPr>
                  <w:t>5ï</w:t>
                </w:r>
              </w:p>
            </w:txbxContent>
          </v:textbox>
          <w10:wrap anchorx="page" anchory="page"/>
        </v:shape>
      </w:pict>
    </mc:Fallback>
  </mc:AlternateContent>
  <w:p>
    <w:pPr>
      <w:widowControl w:val="0"/>
      <w:spacing w:line="14" w:lineRule="exact"/>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3" behindDoc="1" locked="0" layoutInCell="1" allowOverlap="1">
          <wp:simplePos x="0" y="0"/>
          <wp:positionH relativeFrom="page">
            <wp:posOffset>487045</wp:posOffset>
          </wp:positionH>
          <wp:positionV relativeFrom="page">
            <wp:posOffset>570865</wp:posOffset>
          </wp:positionV>
          <wp:extent cx="2932430" cy="94615"/>
          <wp:wrapNone/>
          <wp:docPr id="646" name="Shape 646"/>
          <a:graphic xmlns:a="http://schemas.openxmlformats.org/drawingml/2006/main">
            <a:graphicData uri="http://schemas.microsoft.com/office/word/2010/wordprocessingShape">
              <wps:wsp>
                <wps:cNvSpPr txBox="1"/>
                <wps:spPr>
                  <a:xfrm>
                    <a:ext cx="2932430" cy="94615"/>
                  </a:xfrm>
                  <a:prstGeom prst="rect"/>
                  <a:noFill/>
                </wps:spPr>
                <wps:txbx>
                  <w:txbxContent>
                    <w:p>
                      <w:pPr>
                        <w:pStyle w:val="Style76"/>
                        <w:keepNext w:val="0"/>
                        <w:keepLines w:val="0"/>
                        <w:widowControl w:val="0"/>
                        <w:shd w:val="clear" w:color="auto" w:fill="auto"/>
                        <w:tabs>
                          <w:tab w:pos="4618"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2"/>
                          <w:szCs w:val="12"/>
                          <w:shd w:val="clear" w:color="auto" w:fill="auto"/>
                          <w:lang w:val="fr-FR" w:eastAsia="fr-FR" w:bidi="fr-FR"/>
                        </w:rPr>
                        <w:t>et</w:t>
                        <w:tab/>
                      </w:r>
                      <w:r>
                        <w:rPr>
                          <w:rFonts w:ascii="Times New Roman" w:eastAsia="Times New Roman" w:hAnsi="Times New Roman" w:cs="Times New Roman"/>
                          <w:b/>
                          <w:bCs/>
                          <w:spacing w:val="0"/>
                          <w:w w:val="100"/>
                          <w:position w:val="0"/>
                          <w:sz w:val="12"/>
                          <w:szCs w:val="12"/>
                          <w:shd w:val="clear" w:color="auto" w:fill="auto"/>
                          <w:lang w:val="ru-RU" w:eastAsia="ru-RU" w:bidi="ru-RU"/>
                        </w:rPr>
                        <w:t>СпБЛІОГРЛФВЧКСІІІЯ ХрОППКЛ,</w:t>
                      </w:r>
                    </w:p>
                  </w:txbxContent>
                </wps:txbx>
                <wps:bodyPr lIns="0" tIns="0" rIns="0" bIns="0">
                  <a:spAutoFit/>
                </wps:bodyPr>
              </wps:wsp>
            </a:graphicData>
          </a:graphic>
        </wp:anchor>
      </w:drawing>
    </mc:Choice>
    <mc:Fallback>
      <w:pict>
        <v:shape id="_x0000_s1672" type="#_x0000_t202" style="position:absolute;margin-left:38.350000000000001pt;margin-top:44.950000000000003pt;width:230.90000000000001pt;height:7.4500000000000002pt;z-index:-1887434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18"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2"/>
                    <w:szCs w:val="12"/>
                    <w:shd w:val="clear" w:color="auto" w:fill="auto"/>
                    <w:lang w:val="fr-FR" w:eastAsia="fr-FR" w:bidi="fr-FR"/>
                  </w:rPr>
                  <w:t>et</w:t>
                  <w:tab/>
                </w:r>
                <w:r>
                  <w:rPr>
                    <w:rFonts w:ascii="Times New Roman" w:eastAsia="Times New Roman" w:hAnsi="Times New Roman" w:cs="Times New Roman"/>
                    <w:b/>
                    <w:bCs/>
                    <w:spacing w:val="0"/>
                    <w:w w:val="100"/>
                    <w:position w:val="0"/>
                    <w:sz w:val="12"/>
                    <w:szCs w:val="12"/>
                    <w:shd w:val="clear" w:color="auto" w:fill="auto"/>
                    <w:lang w:val="ru-RU" w:eastAsia="ru-RU" w:bidi="ru-RU"/>
                  </w:rPr>
                  <w:t>СпБЛІОГРЛФВЧКСІІІЯ ХрОППКЛ,</w:t>
                </w:r>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5" behindDoc="1" locked="0" layoutInCell="1" allowOverlap="1">
          <wp:simplePos x="0" y="0"/>
          <wp:positionH relativeFrom="page">
            <wp:posOffset>429260</wp:posOffset>
          </wp:positionH>
          <wp:positionV relativeFrom="page">
            <wp:posOffset>574040</wp:posOffset>
          </wp:positionV>
          <wp:extent cx="2926080" cy="91440"/>
          <wp:wrapNone/>
          <wp:docPr id="648" name="Shape 648"/>
          <a:graphic xmlns:a="http://schemas.openxmlformats.org/drawingml/2006/main">
            <a:graphicData uri="http://schemas.microsoft.com/office/word/2010/wordprocessingShape">
              <wps:wsp>
                <wps:cNvSpPr txBox="1"/>
                <wps:spPr>
                  <a:xfrm>
                    <a:ext cx="2926080" cy="91440"/>
                  </a:xfrm>
                  <a:prstGeom prst="rect"/>
                  <a:noFill/>
                </wps:spPr>
                <wps:txbx>
                  <w:txbxContent>
                    <w:p>
                      <w:pPr>
                        <w:pStyle w:val="Style76"/>
                        <w:keepNext w:val="0"/>
                        <w:keepLines w:val="0"/>
                        <w:widowControl w:val="0"/>
                        <w:shd w:val="clear" w:color="auto" w:fill="auto"/>
                        <w:tabs>
                          <w:tab w:pos="4608"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20"/>
                          <w:szCs w:val="20"/>
                          <w:shd w:val="clear" w:color="auto" w:fill="auto"/>
                          <w:lang w:val="de-DE" w:eastAsia="de-DE" w:bidi="de-DE"/>
                        </w:rPr>
                        <w:t>60</w:t>
                        <w:tab/>
                      </w:r>
                      <w:r>
                        <w:rPr>
                          <w:smallCaps/>
                          <w:spacing w:val="0"/>
                          <w:w w:val="100"/>
                          <w:position w:val="0"/>
                          <w:sz w:val="15"/>
                          <w:szCs w:val="15"/>
                          <w:shd w:val="clear" w:color="auto" w:fill="auto"/>
                          <w:lang w:val="ru-RU" w:eastAsia="ru-RU" w:bidi="ru-RU"/>
                        </w:rPr>
                        <w:t>Біісліоітлфііческля Хюпикі.</w:t>
                      </w:r>
                    </w:p>
                  </w:txbxContent>
                </wps:txbx>
                <wps:bodyPr lIns="0" tIns="0" rIns="0" bIns="0">
                  <a:spAutoFit/>
                </wps:bodyPr>
              </wps:wsp>
            </a:graphicData>
          </a:graphic>
        </wp:anchor>
      </w:drawing>
    </mc:Choice>
    <mc:Fallback>
      <w:pict>
        <v:shape id="_x0000_s1674" type="#_x0000_t202" style="position:absolute;margin-left:33.799999999999997pt;margin-top:45.200000000000003pt;width:230.40000000000001pt;height:7.2000000000000002pt;z-index:-1887434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08"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20"/>
                    <w:szCs w:val="20"/>
                    <w:shd w:val="clear" w:color="auto" w:fill="auto"/>
                    <w:lang w:val="de-DE" w:eastAsia="de-DE" w:bidi="de-DE"/>
                  </w:rPr>
                  <w:t>60</w:t>
                  <w:tab/>
                </w:r>
                <w:r>
                  <w:rPr>
                    <w:smallCaps/>
                    <w:spacing w:val="0"/>
                    <w:w w:val="100"/>
                    <w:position w:val="0"/>
                    <w:sz w:val="15"/>
                    <w:szCs w:val="15"/>
                    <w:shd w:val="clear" w:color="auto" w:fill="auto"/>
                    <w:lang w:val="ru-RU" w:eastAsia="ru-RU" w:bidi="ru-RU"/>
                  </w:rPr>
                  <w:t>Біісліоітлфііческля Хюпикі.</w:t>
                </w:r>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7" behindDoc="1" locked="0" layoutInCell="1" allowOverlap="1">
          <wp:simplePos x="0" y="0"/>
          <wp:positionH relativeFrom="page">
            <wp:posOffset>424815</wp:posOffset>
          </wp:positionH>
          <wp:positionV relativeFrom="page">
            <wp:posOffset>568325</wp:posOffset>
          </wp:positionV>
          <wp:extent cx="4422775" cy="97790"/>
          <wp:wrapNone/>
          <wp:docPr id="650" name="Shape 650"/>
          <a:graphic xmlns:a="http://schemas.openxmlformats.org/drawingml/2006/main">
            <a:graphicData uri="http://schemas.microsoft.com/office/word/2010/wordprocessingShape">
              <wps:wsp>
                <wps:cNvSpPr txBox="1"/>
                <wps:spPr>
                  <a:xfrm>
                    <a:ext cx="4422775" cy="97790"/>
                  </a:xfrm>
                  <a:prstGeom prst="rect"/>
                  <a:noFill/>
                </wps:spPr>
                <wps:txbx>
                  <w:txbxContent>
                    <w:p>
                      <w:pPr>
                        <w:pStyle w:val="Style76"/>
                        <w:keepNext w:val="0"/>
                        <w:keepLines w:val="0"/>
                        <w:widowControl w:val="0"/>
                        <w:shd w:val="clear" w:color="auto" w:fill="auto"/>
                        <w:tabs>
                          <w:tab w:pos="4195" w:val="right"/>
                          <w:tab w:pos="6965"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ru-RU" w:eastAsia="ru-RU" w:bidi="ru-RU"/>
                        </w:rPr>
                        <w:t xml:space="preserve">0»ь). </w:t>
                      </w:r>
                      <w:r>
                        <w:rPr>
                          <w:rFonts w:ascii="Times New Roman" w:eastAsia="Times New Roman" w:hAnsi="Times New Roman" w:cs="Times New Roman"/>
                          <w:color w:val="212121"/>
                          <w:spacing w:val="0"/>
                          <w:w w:val="100"/>
                          <w:position w:val="0"/>
                          <w:sz w:val="19"/>
                          <w:szCs w:val="19"/>
                          <w:shd w:val="clear" w:color="auto" w:fill="auto"/>
                          <w:lang w:val="fr-FR" w:eastAsia="fr-FR" w:bidi="fr-FR"/>
                        </w:rPr>
                        <w:t>17.</w:t>
                        <w:tab/>
                      </w:r>
                      <w:r>
                        <w:rPr>
                          <w:rFonts w:ascii="Times New Roman" w:eastAsia="Times New Roman" w:hAnsi="Times New Roman" w:cs="Times New Roman"/>
                          <w:b/>
                          <w:bCs/>
                          <w:spacing w:val="0"/>
                          <w:w w:val="100"/>
                          <w:position w:val="0"/>
                          <w:shd w:val="clear" w:color="auto" w:fill="auto"/>
                          <w:lang w:val="ru-RU" w:eastAsia="ru-RU" w:bidi="ru-RU"/>
                        </w:rPr>
                        <w:t>Попыя Переводы.</w:t>
                        <w:tab/>
                      </w:r>
                      <w:r>
                        <w:rPr>
                          <w:rFonts w:ascii="Times New Roman" w:eastAsia="Times New Roman" w:hAnsi="Times New Roman" w:cs="Times New Roman"/>
                          <w:b/>
                          <w:bCs/>
                          <w:spacing w:val="0"/>
                          <w:w w:val="100"/>
                          <w:position w:val="0"/>
                          <w:shd w:val="clear" w:color="auto" w:fill="auto"/>
                          <w:lang w:val="el-GR" w:eastAsia="el-GR" w:bidi="el-GR"/>
                        </w:rPr>
                        <w:t>β5</w:t>
                      </w:r>
                    </w:p>
                  </w:txbxContent>
                </wps:txbx>
                <wps:bodyPr lIns="0" tIns="0" rIns="0" bIns="0">
                  <a:spAutoFit/>
                </wps:bodyPr>
              </wps:wsp>
            </a:graphicData>
          </a:graphic>
        </wp:anchor>
      </w:drawing>
    </mc:Choice>
    <mc:Fallback>
      <w:pict>
        <v:shape id="_x0000_s1676" type="#_x0000_t202" style="position:absolute;margin-left:33.450000000000003pt;margin-top:44.75pt;width:348.25pt;height:7.7000000000000002pt;z-index:-1887434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95" w:val="right"/>
                    <w:tab w:pos="6965"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ru-RU" w:eastAsia="ru-RU" w:bidi="ru-RU"/>
                  </w:rPr>
                  <w:t xml:space="preserve">0»ь). </w:t>
                </w:r>
                <w:r>
                  <w:rPr>
                    <w:rFonts w:ascii="Times New Roman" w:eastAsia="Times New Roman" w:hAnsi="Times New Roman" w:cs="Times New Roman"/>
                    <w:color w:val="212121"/>
                    <w:spacing w:val="0"/>
                    <w:w w:val="100"/>
                    <w:position w:val="0"/>
                    <w:sz w:val="19"/>
                    <w:szCs w:val="19"/>
                    <w:shd w:val="clear" w:color="auto" w:fill="auto"/>
                    <w:lang w:val="fr-FR" w:eastAsia="fr-FR" w:bidi="fr-FR"/>
                  </w:rPr>
                  <w:t>17.</w:t>
                  <w:tab/>
                </w:r>
                <w:r>
                  <w:rPr>
                    <w:rFonts w:ascii="Times New Roman" w:eastAsia="Times New Roman" w:hAnsi="Times New Roman" w:cs="Times New Roman"/>
                    <w:b/>
                    <w:bCs/>
                    <w:spacing w:val="0"/>
                    <w:w w:val="100"/>
                    <w:position w:val="0"/>
                    <w:shd w:val="clear" w:color="auto" w:fill="auto"/>
                    <w:lang w:val="ru-RU" w:eastAsia="ru-RU" w:bidi="ru-RU"/>
                  </w:rPr>
                  <w:t>Попыя Переводы.</w:t>
                  <w:tab/>
                </w:r>
                <w:r>
                  <w:rPr>
                    <w:rFonts w:ascii="Times New Roman" w:eastAsia="Times New Roman" w:hAnsi="Times New Roman" w:cs="Times New Roman"/>
                    <w:b/>
                    <w:bCs/>
                    <w:spacing w:val="0"/>
                    <w:w w:val="100"/>
                    <w:position w:val="0"/>
                    <w:shd w:val="clear" w:color="auto" w:fill="auto"/>
                    <w:lang w:val="el-GR" w:eastAsia="el-GR" w:bidi="el-GR"/>
                  </w:rPr>
                  <w:t>β5</w:t>
                </w:r>
              </w:p>
            </w:txbxContent>
          </v:textbox>
          <w10:wrap anchorx="page" anchory="page"/>
        </v:shape>
      </w:pict>
    </mc:Fallback>
  </mc:AlternateContent>
  <w:p>
    <w:pPr>
      <w:widowControl w:val="0"/>
      <w:spacing w:line="14" w:lineRule="exact"/>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9" behindDoc="1" locked="0" layoutInCell="1" allowOverlap="1">
          <wp:simplePos x="0" y="0"/>
          <wp:positionH relativeFrom="page">
            <wp:posOffset>430530</wp:posOffset>
          </wp:positionH>
          <wp:positionV relativeFrom="page">
            <wp:posOffset>577215</wp:posOffset>
          </wp:positionV>
          <wp:extent cx="2929255" cy="88265"/>
          <wp:wrapNone/>
          <wp:docPr id="652" name="Shape 652"/>
          <a:graphic xmlns:a="http://schemas.openxmlformats.org/drawingml/2006/main">
            <a:graphicData uri="http://schemas.microsoft.com/office/word/2010/wordprocessingShape">
              <wps:wsp>
                <wps:cNvSpPr txBox="1"/>
                <wps:spPr>
                  <a:xfrm>
                    <a:ext cx="2929255" cy="88265"/>
                  </a:xfrm>
                  <a:prstGeom prst="rect"/>
                  <a:noFill/>
                </wps:spPr>
                <wps:txbx>
                  <w:txbxContent>
                    <w:p>
                      <w:pPr>
                        <w:pStyle w:val="Style76"/>
                        <w:keepNext w:val="0"/>
                        <w:keepLines w:val="0"/>
                        <w:widowControl w:val="0"/>
                        <w:shd w:val="clear" w:color="auto" w:fill="auto"/>
                        <w:tabs>
                          <w:tab w:pos="461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2"/>
                          <w:szCs w:val="22"/>
                          <w:shd w:val="clear" w:color="auto" w:fill="auto"/>
                          <w:lang w:val="el-GR" w:eastAsia="el-GR" w:bidi="el-GR"/>
                        </w:rPr>
                        <w:t>β4</w:t>
                        <w:tab/>
                      </w:r>
                      <w:r>
                        <w:rPr>
                          <w:smallCaps/>
                          <w:spacing w:val="0"/>
                          <w:w w:val="100"/>
                          <w:position w:val="0"/>
                          <w:sz w:val="15"/>
                          <w:szCs w:val="15"/>
                          <w:shd w:val="clear" w:color="auto" w:fill="auto"/>
                          <w:lang w:val="ru-RU" w:eastAsia="ru-RU" w:bidi="ru-RU"/>
                        </w:rPr>
                        <w:t>Бііс.ііогпамічпскля Хроника,</w:t>
                      </w:r>
                    </w:p>
                  </w:txbxContent>
                </wps:txbx>
                <wps:bodyPr lIns="0" tIns="0" rIns="0" bIns="0">
                  <a:spAutoFit/>
                </wps:bodyPr>
              </wps:wsp>
            </a:graphicData>
          </a:graphic>
        </wp:anchor>
      </w:drawing>
    </mc:Choice>
    <mc:Fallback>
      <w:pict>
        <v:shape id="_x0000_s1678" type="#_x0000_t202" style="position:absolute;margin-left:33.899999999999999pt;margin-top:45.450000000000003pt;width:230.65000000000001pt;height:6.9500000000000002pt;z-index:-1887434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13"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2"/>
                    <w:szCs w:val="22"/>
                    <w:shd w:val="clear" w:color="auto" w:fill="auto"/>
                    <w:lang w:val="el-GR" w:eastAsia="el-GR" w:bidi="el-GR"/>
                  </w:rPr>
                  <w:t>β4</w:t>
                  <w:tab/>
                </w:r>
                <w:r>
                  <w:rPr>
                    <w:smallCaps/>
                    <w:spacing w:val="0"/>
                    <w:w w:val="100"/>
                    <w:position w:val="0"/>
                    <w:sz w:val="15"/>
                    <w:szCs w:val="15"/>
                    <w:shd w:val="clear" w:color="auto" w:fill="auto"/>
                    <w:lang w:val="ru-RU" w:eastAsia="ru-RU" w:bidi="ru-RU"/>
                  </w:rPr>
                  <w:t>Бііс.ііогпамічпскля Хроника,</w:t>
                </w:r>
              </w:p>
            </w:txbxContent>
          </v:textbox>
          <w10:wrap anchorx="page" anchory="page"/>
        </v:shape>
      </w:pict>
    </mc:Fallback>
  </mc:AlternateContent>
  <w:p>
    <w:pPr>
      <w:widowControl w:val="0"/>
      <w:spacing w:line="14" w:lineRule="exact"/>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1" behindDoc="1" locked="0" layoutInCell="1" allowOverlap="1">
          <wp:simplePos x="0" y="0"/>
          <wp:positionH relativeFrom="page">
            <wp:posOffset>455295</wp:posOffset>
          </wp:positionH>
          <wp:positionV relativeFrom="page">
            <wp:posOffset>570865</wp:posOffset>
          </wp:positionV>
          <wp:extent cx="4428490" cy="94615"/>
          <wp:wrapNone/>
          <wp:docPr id="654" name="Shape 654"/>
          <a:graphic xmlns:a="http://schemas.openxmlformats.org/drawingml/2006/main">
            <a:graphicData uri="http://schemas.microsoft.com/office/word/2010/wordprocessingShape">
              <wps:wsp>
                <wps:cNvSpPr txBox="1"/>
                <wps:spPr>
                  <a:xfrm>
                    <a:ext cx="4428490" cy="94615"/>
                  </a:xfrm>
                  <a:prstGeom prst="rect"/>
                  <a:noFill/>
                </wps:spPr>
                <wps:txbx>
                  <w:txbxContent>
                    <w:p>
                      <w:pPr>
                        <w:pStyle w:val="Style76"/>
                        <w:keepNext w:val="0"/>
                        <w:keepLines w:val="0"/>
                        <w:widowControl w:val="0"/>
                        <w:shd w:val="clear" w:color="auto" w:fill="auto"/>
                        <w:tabs>
                          <w:tab w:pos="4157" w:val="right"/>
                          <w:tab w:pos="6974" w:val="right"/>
                        </w:tabs>
                        <w:bidi w:val="0"/>
                        <w:spacing w:before="0" w:after="0" w:line="240" w:lineRule="auto"/>
                        <w:ind w:left="0" w:right="0" w:firstLine="0"/>
                        <w:jc w:val="left"/>
                        <w:rPr>
                          <w:sz w:val="22"/>
                          <w:szCs w:val="22"/>
                        </w:rPr>
                      </w:pPr>
                      <w:r>
                        <w:rPr>
                          <w:rFonts w:ascii="Times New Roman" w:eastAsia="Times New Roman" w:hAnsi="Times New Roman" w:cs="Times New Roman"/>
                          <w:i/>
                          <w:iCs/>
                          <w:spacing w:val="0"/>
                          <w:w w:val="100"/>
                          <w:position w:val="0"/>
                          <w:sz w:val="20"/>
                          <w:szCs w:val="20"/>
                          <w:shd w:val="clear" w:color="auto" w:fill="auto"/>
                          <w:lang w:val="ru-RU" w:eastAsia="ru-RU" w:bidi="ru-RU"/>
                        </w:rPr>
                        <w:t>Отд. V/.</w:t>
                        <w:tab/>
                      </w:r>
                      <w:r>
                        <w:rPr>
                          <w:spacing w:val="0"/>
                          <w:w w:val="100"/>
                          <w:position w:val="0"/>
                          <w:sz w:val="14"/>
                          <w:szCs w:val="14"/>
                          <w:shd w:val="clear" w:color="auto" w:fill="auto"/>
                          <w:lang w:val="ru-RU" w:eastAsia="ru-RU" w:bidi="ru-RU"/>
                        </w:rPr>
                        <w:t>ІТовыв Пкркподм.</w:t>
                        <w:tab/>
                      </w:r>
                      <w:r>
                        <w:rPr>
                          <w:rFonts w:ascii="Times New Roman" w:eastAsia="Times New Roman" w:hAnsi="Times New Roman" w:cs="Times New Roman"/>
                          <w:spacing w:val="0"/>
                          <w:w w:val="100"/>
                          <w:position w:val="0"/>
                          <w:sz w:val="22"/>
                          <w:szCs w:val="22"/>
                          <w:shd w:val="clear" w:color="auto" w:fill="auto"/>
                          <w:lang w:val="ru-RU" w:eastAsia="ru-RU" w:bidi="ru-RU"/>
                        </w:rPr>
                        <w:t>ез</w:t>
                      </w:r>
                    </w:p>
                  </w:txbxContent>
                </wps:txbx>
                <wps:bodyPr lIns="0" tIns="0" rIns="0" bIns="0">
                  <a:spAutoFit/>
                </wps:bodyPr>
              </wps:wsp>
            </a:graphicData>
          </a:graphic>
        </wp:anchor>
      </w:drawing>
    </mc:Choice>
    <mc:Fallback>
      <w:pict>
        <v:shape id="_x0000_s1680" type="#_x0000_t202" style="position:absolute;margin-left:35.850000000000001pt;margin-top:44.950000000000003pt;width:348.69999999999999pt;height:7.4500000000000002pt;z-index:-1887434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57" w:val="right"/>
                    <w:tab w:pos="6974" w:val="right"/>
                  </w:tabs>
                  <w:bidi w:val="0"/>
                  <w:spacing w:before="0" w:after="0" w:line="240" w:lineRule="auto"/>
                  <w:ind w:left="0" w:right="0" w:firstLine="0"/>
                  <w:jc w:val="left"/>
                  <w:rPr>
                    <w:sz w:val="22"/>
                    <w:szCs w:val="22"/>
                  </w:rPr>
                </w:pPr>
                <w:r>
                  <w:rPr>
                    <w:rFonts w:ascii="Times New Roman" w:eastAsia="Times New Roman" w:hAnsi="Times New Roman" w:cs="Times New Roman"/>
                    <w:i/>
                    <w:iCs/>
                    <w:spacing w:val="0"/>
                    <w:w w:val="100"/>
                    <w:position w:val="0"/>
                    <w:sz w:val="20"/>
                    <w:szCs w:val="20"/>
                    <w:shd w:val="clear" w:color="auto" w:fill="auto"/>
                    <w:lang w:val="ru-RU" w:eastAsia="ru-RU" w:bidi="ru-RU"/>
                  </w:rPr>
                  <w:t>Отд. V/.</w:t>
                  <w:tab/>
                </w:r>
                <w:r>
                  <w:rPr>
                    <w:spacing w:val="0"/>
                    <w:w w:val="100"/>
                    <w:position w:val="0"/>
                    <w:sz w:val="14"/>
                    <w:szCs w:val="14"/>
                    <w:shd w:val="clear" w:color="auto" w:fill="auto"/>
                    <w:lang w:val="ru-RU" w:eastAsia="ru-RU" w:bidi="ru-RU"/>
                  </w:rPr>
                  <w:t>ІТовыв Пкркподм.</w:t>
                  <w:tab/>
                </w:r>
                <w:r>
                  <w:rPr>
                    <w:rFonts w:ascii="Times New Roman" w:eastAsia="Times New Roman" w:hAnsi="Times New Roman" w:cs="Times New Roman"/>
                    <w:spacing w:val="0"/>
                    <w:w w:val="100"/>
                    <w:position w:val="0"/>
                    <w:sz w:val="22"/>
                    <w:szCs w:val="22"/>
                    <w:shd w:val="clear" w:color="auto" w:fill="auto"/>
                    <w:lang w:val="ru-RU" w:eastAsia="ru-RU" w:bidi="ru-RU"/>
                  </w:rPr>
                  <w:t>ез</w:t>
                </w:r>
              </w:p>
            </w:txbxContent>
          </v:textbox>
          <w10:wrap anchorx="page" anchory="page"/>
        </v:shape>
      </w:pict>
    </mc:Fallback>
  </mc:AlternateContent>
  <w:p>
    <w:pPr>
      <w:widowControl w:val="0"/>
      <w:spacing w:line="14"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3" behindDoc="1" locked="0" layoutInCell="1" allowOverlap="1">
          <wp:simplePos x="0" y="0"/>
          <wp:positionH relativeFrom="page">
            <wp:posOffset>462915</wp:posOffset>
          </wp:positionH>
          <wp:positionV relativeFrom="page">
            <wp:posOffset>574040</wp:posOffset>
          </wp:positionV>
          <wp:extent cx="4458970" cy="91440"/>
          <wp:wrapNone/>
          <wp:docPr id="656" name="Shape 656"/>
          <a:graphic xmlns:a="http://schemas.openxmlformats.org/drawingml/2006/main">
            <a:graphicData uri="http://schemas.microsoft.com/office/word/2010/wordprocessingShape">
              <wps:wsp>
                <wps:cNvSpPr txBox="1"/>
                <wps:spPr>
                  <a:xfrm>
                    <a:ext cx="4458970" cy="91440"/>
                  </a:xfrm>
                  <a:prstGeom prst="rect"/>
                  <a:noFill/>
                </wps:spPr>
                <wps:txbx>
                  <w:txbxContent>
                    <w:p>
                      <w:pPr>
                        <w:pStyle w:val="Style76"/>
                        <w:keepNext w:val="0"/>
                        <w:keepLines w:val="0"/>
                        <w:widowControl w:val="0"/>
                        <w:shd w:val="clear" w:color="auto" w:fill="auto"/>
                        <w:tabs>
                          <w:tab w:pos="4133" w:val="right"/>
                          <w:tab w:pos="7022"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Ою&lt;). </w:t>
                      </w:r>
                      <w:r>
                        <w:rPr>
                          <w:rFonts w:ascii="Times New Roman" w:eastAsia="Times New Roman" w:hAnsi="Times New Roman" w:cs="Times New Roman"/>
                          <w:b/>
                          <w:bCs/>
                          <w:i/>
                          <w:iCs/>
                          <w:spacing w:val="0"/>
                          <w:w w:val="100"/>
                          <w:position w:val="0"/>
                          <w:sz w:val="17"/>
                          <w:szCs w:val="17"/>
                          <w:shd w:val="clear" w:color="auto" w:fill="auto"/>
                          <w:lang w:val="fr-FR" w:eastAsia="fr-FR" w:bidi="fr-FR"/>
                        </w:rPr>
                        <w:t>VJ.</w:t>
                        <w:tab/>
                      </w:r>
                      <w:r>
                        <w:rPr>
                          <w:rFonts w:ascii="Times New Roman" w:eastAsia="Times New Roman" w:hAnsi="Times New Roman" w:cs="Times New Roman"/>
                          <w:b/>
                          <w:bCs/>
                          <w:spacing w:val="0"/>
                          <w:w w:val="100"/>
                          <w:position w:val="0"/>
                          <w:sz w:val="14"/>
                          <w:szCs w:val="14"/>
                          <w:shd w:val="clear" w:color="auto" w:fill="auto"/>
                          <w:lang w:val="ru-RU" w:eastAsia="ru-RU" w:bidi="ru-RU"/>
                        </w:rPr>
                        <w:t>Плпын ІІэдикя.</w:t>
                        <w:tab/>
                      </w:r>
                      <w:r>
                        <w:rPr>
                          <w:b/>
                          <w:bCs/>
                          <w:spacing w:val="0"/>
                          <w:w w:val="100"/>
                          <w:position w:val="0"/>
                          <w:sz w:val="18"/>
                          <w:szCs w:val="18"/>
                          <w:shd w:val="clear" w:color="auto" w:fill="auto"/>
                          <w:lang w:val="ru-RU" w:eastAsia="ru-RU" w:bidi="ru-RU"/>
                        </w:rPr>
                        <w:t>37.</w:t>
                      </w:r>
                    </w:p>
                  </w:txbxContent>
                </wps:txbx>
                <wps:bodyPr lIns="0" tIns="0" rIns="0" bIns="0">
                  <a:spAutoFit/>
                </wps:bodyPr>
              </wps:wsp>
            </a:graphicData>
          </a:graphic>
        </wp:anchor>
      </w:drawing>
    </mc:Choice>
    <mc:Fallback>
      <w:pict>
        <v:shape id="_x0000_s1682" type="#_x0000_t202" style="position:absolute;margin-left:36.450000000000003pt;margin-top:45.200000000000003pt;width:351.10000000000002pt;height:7.2000000000000002pt;z-index:-1887434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33" w:val="right"/>
                    <w:tab w:pos="7022"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Ою&lt;). </w:t>
                </w:r>
                <w:r>
                  <w:rPr>
                    <w:rFonts w:ascii="Times New Roman" w:eastAsia="Times New Roman" w:hAnsi="Times New Roman" w:cs="Times New Roman"/>
                    <w:b/>
                    <w:bCs/>
                    <w:i/>
                    <w:iCs/>
                    <w:spacing w:val="0"/>
                    <w:w w:val="100"/>
                    <w:position w:val="0"/>
                    <w:sz w:val="17"/>
                    <w:szCs w:val="17"/>
                    <w:shd w:val="clear" w:color="auto" w:fill="auto"/>
                    <w:lang w:val="fr-FR" w:eastAsia="fr-FR" w:bidi="fr-FR"/>
                  </w:rPr>
                  <w:t>VJ.</w:t>
                  <w:tab/>
                </w:r>
                <w:r>
                  <w:rPr>
                    <w:rFonts w:ascii="Times New Roman" w:eastAsia="Times New Roman" w:hAnsi="Times New Roman" w:cs="Times New Roman"/>
                    <w:b/>
                    <w:bCs/>
                    <w:spacing w:val="0"/>
                    <w:w w:val="100"/>
                    <w:position w:val="0"/>
                    <w:sz w:val="14"/>
                    <w:szCs w:val="14"/>
                    <w:shd w:val="clear" w:color="auto" w:fill="auto"/>
                    <w:lang w:val="ru-RU" w:eastAsia="ru-RU" w:bidi="ru-RU"/>
                  </w:rPr>
                  <w:t>Плпын ІІэдикя.</w:t>
                  <w:tab/>
                </w:r>
                <w:r>
                  <w:rPr>
                    <w:b/>
                    <w:bCs/>
                    <w:spacing w:val="0"/>
                    <w:w w:val="100"/>
                    <w:position w:val="0"/>
                    <w:sz w:val="18"/>
                    <w:szCs w:val="18"/>
                    <w:shd w:val="clear" w:color="auto" w:fill="auto"/>
                    <w:lang w:val="ru-RU" w:eastAsia="ru-RU" w:bidi="ru-RU"/>
                  </w:rPr>
                  <w:t>37.</w:t>
                </w:r>
              </w:p>
            </w:txbxContent>
          </v:textbox>
          <w10:wrap anchorx="page" anchory="page"/>
        </v:shape>
      </w:pict>
    </mc:Fallback>
  </mc:AlternateContent>
  <w:p>
    <w:pPr>
      <w:widowControl w:val="0"/>
      <w:spacing w:line="14"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5" behindDoc="1" locked="0" layoutInCell="1" allowOverlap="1">
          <wp:simplePos x="0" y="0"/>
          <wp:positionH relativeFrom="page">
            <wp:posOffset>441325</wp:posOffset>
          </wp:positionH>
          <wp:positionV relativeFrom="page">
            <wp:posOffset>574040</wp:posOffset>
          </wp:positionV>
          <wp:extent cx="2932430" cy="91440"/>
          <wp:wrapNone/>
          <wp:docPr id="658" name="Shape 658"/>
          <a:graphic xmlns:a="http://schemas.openxmlformats.org/drawingml/2006/main">
            <a:graphicData uri="http://schemas.microsoft.com/office/word/2010/wordprocessingShape">
              <wps:wsp>
                <wps:cNvSpPr txBox="1"/>
                <wps:spPr>
                  <a:xfrm>
                    <a:ext cx="2932430" cy="91440"/>
                  </a:xfrm>
                  <a:prstGeom prst="rect"/>
                  <a:noFill/>
                </wps:spPr>
                <wps:txbx>
                  <w:txbxContent>
                    <w:p>
                      <w:pPr>
                        <w:pStyle w:val="Style76"/>
                        <w:keepNext w:val="0"/>
                        <w:keepLines w:val="0"/>
                        <w:widowControl w:val="0"/>
                        <w:shd w:val="clear" w:color="auto" w:fill="auto"/>
                        <w:tabs>
                          <w:tab w:pos="4618"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69</w:t>
                        <w:tab/>
                      </w:r>
                      <w:r>
                        <w:rPr>
                          <w:rFonts w:ascii="Times New Roman" w:eastAsia="Times New Roman" w:hAnsi="Times New Roman" w:cs="Times New Roman"/>
                          <w:b/>
                          <w:bCs/>
                          <w:smallCaps/>
                          <w:spacing w:val="0"/>
                          <w:w w:val="100"/>
                          <w:position w:val="0"/>
                          <w:shd w:val="clear" w:color="auto" w:fill="auto"/>
                          <w:lang w:val="ru-RU" w:eastAsia="ru-RU" w:bidi="ru-RU"/>
                        </w:rPr>
                        <w:t>Біібліографнчкская Хроника.</w:t>
                      </w:r>
                    </w:p>
                  </w:txbxContent>
                </wps:txbx>
                <wps:bodyPr lIns="0" tIns="0" rIns="0" bIns="0">
                  <a:spAutoFit/>
                </wps:bodyPr>
              </wps:wsp>
            </a:graphicData>
          </a:graphic>
        </wp:anchor>
      </w:drawing>
    </mc:Choice>
    <mc:Fallback>
      <w:pict>
        <v:shape id="_x0000_s1684" type="#_x0000_t202" style="position:absolute;margin-left:34.75pt;margin-top:45.200000000000003pt;width:230.90000000000001pt;height:7.2000000000000002pt;z-index:-1887434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18"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69</w:t>
                  <w:tab/>
                </w:r>
                <w:r>
                  <w:rPr>
                    <w:rFonts w:ascii="Times New Roman" w:eastAsia="Times New Roman" w:hAnsi="Times New Roman" w:cs="Times New Roman"/>
                    <w:b/>
                    <w:bCs/>
                    <w:smallCaps/>
                    <w:spacing w:val="0"/>
                    <w:w w:val="100"/>
                    <w:position w:val="0"/>
                    <w:shd w:val="clear" w:color="auto" w:fill="auto"/>
                    <w:lang w:val="ru-RU" w:eastAsia="ru-RU" w:bidi="ru-RU"/>
                  </w:rPr>
                  <w:t>Біібліографнчкская Хроника.</w:t>
                </w:r>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5" behindDoc="1" locked="0" layoutInCell="1" allowOverlap="1">
          <wp:simplePos x="0" y="0"/>
          <wp:positionH relativeFrom="page">
            <wp:posOffset>461010</wp:posOffset>
          </wp:positionH>
          <wp:positionV relativeFrom="page">
            <wp:posOffset>574675</wp:posOffset>
          </wp:positionV>
          <wp:extent cx="4453255" cy="109855"/>
          <wp:wrapNone/>
          <wp:docPr id="84" name="Shape 84"/>
          <a:graphic xmlns:a="http://schemas.openxmlformats.org/drawingml/2006/main">
            <a:graphicData uri="http://schemas.microsoft.com/office/word/2010/wordprocessingShape">
              <wps:wsp>
                <wps:cNvSpPr txBox="1"/>
                <wps:spPr>
                  <a:xfrm>
                    <a:ext cx="4453255" cy="109855"/>
                  </a:xfrm>
                  <a:prstGeom prst="rect"/>
                  <a:noFill/>
                </wps:spPr>
                <wps:txbx>
                  <w:txbxContent>
                    <w:p>
                      <w:pPr>
                        <w:pStyle w:val="Style76"/>
                        <w:keepNext w:val="0"/>
                        <w:keepLines w:val="0"/>
                        <w:widowControl w:val="0"/>
                        <w:shd w:val="clear" w:color="auto" w:fill="auto"/>
                        <w:tabs>
                          <w:tab w:pos="4157" w:val="right"/>
                          <w:tab w:pos="7013"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w:t>
                        <w:tab/>
                      </w:r>
                      <w:r>
                        <w:rPr>
                          <w:smallCaps/>
                          <w:spacing w:val="0"/>
                          <w:w w:val="100"/>
                          <w:position w:val="0"/>
                          <w:sz w:val="15"/>
                          <w:szCs w:val="15"/>
                          <w:shd w:val="clear" w:color="auto" w:fill="auto"/>
                          <w:lang w:val="ru-RU" w:eastAsia="ru-RU" w:bidi="ru-RU"/>
                        </w:rPr>
                        <w:t>Ткрппстыіі</w:t>
                      </w:r>
                      <w:r>
                        <w:rPr>
                          <w:b/>
                          <w:bCs/>
                          <w:spacing w:val="0"/>
                          <w:w w:val="100"/>
                          <w:position w:val="0"/>
                          <w:sz w:val="11"/>
                          <w:szCs w:val="11"/>
                          <w:shd w:val="clear" w:color="auto" w:fill="auto"/>
                          <w:lang w:val="ru-RU" w:eastAsia="ru-RU" w:bidi="ru-RU"/>
                        </w:rPr>
                        <w:t xml:space="preserve"> Путь.</w:t>
                        <w:tab/>
                      </w:r>
                      <w:r>
                        <w:rPr>
                          <w:rFonts w:ascii="Times New Roman" w:eastAsia="Times New Roman" w:hAnsi="Times New Roman" w:cs="Times New Roman"/>
                          <w:b/>
                          <w:bCs/>
                          <w:spacing w:val="0"/>
                          <w:w w:val="100"/>
                          <w:position w:val="0"/>
                          <w:sz w:val="16"/>
                          <w:szCs w:val="16"/>
                          <w:shd w:val="clear" w:color="auto" w:fill="auto"/>
                          <w:lang w:val="ru-RU" w:eastAsia="ru-RU" w:bidi="ru-RU"/>
                        </w:rPr>
                        <w:t>Ю?</w:t>
                      </w:r>
                    </w:p>
                  </w:txbxContent>
                </wps:txbx>
                <wps:bodyPr lIns="0" tIns="0" rIns="0" bIns="0">
                  <a:spAutoFit/>
                </wps:bodyPr>
              </wps:wsp>
            </a:graphicData>
          </a:graphic>
        </wp:anchor>
      </w:drawing>
    </mc:Choice>
    <mc:Fallback>
      <w:pict>
        <v:shape id="_x0000_s1110" type="#_x0000_t202" style="position:absolute;margin-left:36.299999999999997pt;margin-top:45.25pt;width:350.64999999999998pt;height:8.6500000000000004pt;z-index:-1887439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57" w:val="right"/>
                    <w:tab w:pos="7013"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w:t>
                  <w:tab/>
                </w:r>
                <w:r>
                  <w:rPr>
                    <w:smallCaps/>
                    <w:spacing w:val="0"/>
                    <w:w w:val="100"/>
                    <w:position w:val="0"/>
                    <w:sz w:val="15"/>
                    <w:szCs w:val="15"/>
                    <w:shd w:val="clear" w:color="auto" w:fill="auto"/>
                    <w:lang w:val="ru-RU" w:eastAsia="ru-RU" w:bidi="ru-RU"/>
                  </w:rPr>
                  <w:t>Ткрппстыіі</w:t>
                </w:r>
                <w:r>
                  <w:rPr>
                    <w:b/>
                    <w:bCs/>
                    <w:spacing w:val="0"/>
                    <w:w w:val="100"/>
                    <w:position w:val="0"/>
                    <w:sz w:val="11"/>
                    <w:szCs w:val="11"/>
                    <w:shd w:val="clear" w:color="auto" w:fill="auto"/>
                    <w:lang w:val="ru-RU" w:eastAsia="ru-RU" w:bidi="ru-RU"/>
                  </w:rPr>
                  <w:t xml:space="preserve"> Путь.</w:t>
                  <w:tab/>
                </w:r>
                <w:r>
                  <w:rPr>
                    <w:rFonts w:ascii="Times New Roman" w:eastAsia="Times New Roman" w:hAnsi="Times New Roman" w:cs="Times New Roman"/>
                    <w:b/>
                    <w:bCs/>
                    <w:spacing w:val="0"/>
                    <w:w w:val="100"/>
                    <w:position w:val="0"/>
                    <w:sz w:val="16"/>
                    <w:szCs w:val="16"/>
                    <w:shd w:val="clear" w:color="auto" w:fill="auto"/>
                    <w:lang w:val="ru-RU" w:eastAsia="ru-RU" w:bidi="ru-RU"/>
                  </w:rPr>
                  <w:t>Ю?</w:t>
                </w:r>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7" behindDoc="1" locked="0" layoutInCell="1" allowOverlap="1">
          <wp:simplePos x="0" y="0"/>
          <wp:positionH relativeFrom="page">
            <wp:posOffset>473075</wp:posOffset>
          </wp:positionH>
          <wp:positionV relativeFrom="page">
            <wp:posOffset>577215</wp:posOffset>
          </wp:positionV>
          <wp:extent cx="2944495" cy="88265"/>
          <wp:wrapNone/>
          <wp:docPr id="660" name="Shape 660"/>
          <a:graphic xmlns:a="http://schemas.openxmlformats.org/drawingml/2006/main">
            <a:graphicData uri="http://schemas.microsoft.com/office/word/2010/wordprocessingShape">
              <wps:wsp>
                <wps:cNvSpPr txBox="1"/>
                <wps:spPr>
                  <a:xfrm>
                    <a:ext cx="2944495" cy="88265"/>
                  </a:xfrm>
                  <a:prstGeom prst="rect"/>
                  <a:noFill/>
                </wps:spPr>
                <wps:txbx>
                  <w:txbxContent>
                    <w:p>
                      <w:pPr>
                        <w:pStyle w:val="Style76"/>
                        <w:keepNext w:val="0"/>
                        <w:keepLines w:val="0"/>
                        <w:widowControl w:val="0"/>
                        <w:shd w:val="clear" w:color="auto" w:fill="auto"/>
                        <w:tabs>
                          <w:tab w:pos="4637"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20"/>
                          <w:szCs w:val="20"/>
                          <w:shd w:val="clear" w:color="auto" w:fill="auto"/>
                          <w:lang w:val="fr-FR" w:eastAsia="fr-FR" w:bidi="fr-FR"/>
                        </w:rPr>
                        <w:t>ce</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Баслогрл'Мі'іксклд </w:t>
                      </w:r>
                      <w:r>
                        <w:rPr>
                          <w:smallCaps/>
                          <w:spacing w:val="0"/>
                          <w:w w:val="100"/>
                          <w:position w:val="0"/>
                          <w:sz w:val="15"/>
                          <w:szCs w:val="15"/>
                          <w:shd w:val="clear" w:color="auto" w:fill="auto"/>
                          <w:lang w:val="ru-RU" w:eastAsia="ru-RU" w:bidi="ru-RU"/>
                        </w:rPr>
                        <w:t>Хроника.</w:t>
                      </w:r>
                    </w:p>
                  </w:txbxContent>
                </wps:txbx>
                <wps:bodyPr lIns="0" tIns="0" rIns="0" bIns="0">
                  <a:spAutoFit/>
                </wps:bodyPr>
              </wps:wsp>
            </a:graphicData>
          </a:graphic>
        </wp:anchor>
      </w:drawing>
    </mc:Choice>
    <mc:Fallback>
      <w:pict>
        <v:shape id="_x0000_s1686" type="#_x0000_t202" style="position:absolute;margin-left:37.25pt;margin-top:45.450000000000003pt;width:231.84999999999999pt;height:6.9500000000000002pt;z-index:-1887434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37"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20"/>
                    <w:szCs w:val="20"/>
                    <w:shd w:val="clear" w:color="auto" w:fill="auto"/>
                    <w:lang w:val="fr-FR" w:eastAsia="fr-FR" w:bidi="fr-FR"/>
                  </w:rPr>
                  <w:t>ce</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Баслогрл'Мі'іксклд </w:t>
                </w:r>
                <w:r>
                  <w:rPr>
                    <w:smallCaps/>
                    <w:spacing w:val="0"/>
                    <w:w w:val="100"/>
                    <w:position w:val="0"/>
                    <w:sz w:val="15"/>
                    <w:szCs w:val="15"/>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9" behindDoc="1" locked="0" layoutInCell="1" allowOverlap="1">
          <wp:simplePos x="0" y="0"/>
          <wp:positionH relativeFrom="page">
            <wp:posOffset>511175</wp:posOffset>
          </wp:positionH>
          <wp:positionV relativeFrom="page">
            <wp:posOffset>561975</wp:posOffset>
          </wp:positionV>
          <wp:extent cx="4407535" cy="103505"/>
          <wp:wrapNone/>
          <wp:docPr id="662" name="Shape 662"/>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76"/>
                        <w:keepNext w:val="0"/>
                        <w:keepLines w:val="0"/>
                        <w:widowControl w:val="0"/>
                        <w:shd w:val="clear" w:color="auto" w:fill="auto"/>
                        <w:tabs>
                          <w:tab w:pos="4882" w:val="right"/>
                          <w:tab w:pos="6941"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l·'!.</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СбОРНШИІ</w:t>
                      </w:r>
                      <w:r>
                        <w:rPr>
                          <w:rFonts w:ascii="Times New Roman" w:eastAsia="Times New Roman" w:hAnsi="Times New Roman" w:cs="Times New Roman"/>
                          <w:spacing w:val="0"/>
                          <w:w w:val="100"/>
                          <w:position w:val="0"/>
                          <w:sz w:val="19"/>
                          <w:szCs w:val="19"/>
                          <w:shd w:val="clear" w:color="auto" w:fill="auto"/>
                          <w:lang w:val="ru-RU" w:eastAsia="ru-RU" w:bidi="ru-RU"/>
                        </w:rPr>
                        <w:t xml:space="preserve"> и Періодическія На </w:t>
                      </w:r>
                      <w:r>
                        <w:rPr>
                          <w:rFonts w:ascii="Times New Roman" w:eastAsia="Times New Roman" w:hAnsi="Times New Roman" w:cs="Times New Roman"/>
                          <w:b/>
                          <w:bCs/>
                          <w:spacing w:val="0"/>
                          <w:w w:val="100"/>
                          <w:position w:val="0"/>
                          <w:sz w:val="13"/>
                          <w:szCs w:val="13"/>
                          <w:shd w:val="clear" w:color="auto" w:fill="auto"/>
                          <w:lang w:val="ru-RU" w:eastAsia="ru-RU" w:bidi="ru-RU"/>
                        </w:rPr>
                        <w:t>ДАНІЯ.</w:t>
                        <w:tab/>
                      </w:r>
                      <w:r>
                        <w:rPr>
                          <w:b/>
                          <w:bCs/>
                          <w:color w:val="212121"/>
                          <w:spacing w:val="0"/>
                          <w:w w:val="100"/>
                          <w:position w:val="0"/>
                          <w:sz w:val="11"/>
                          <w:szCs w:val="11"/>
                          <w:shd w:val="clear" w:color="auto" w:fill="auto"/>
                          <w:lang w:val="ru-RU" w:eastAsia="ru-RU" w:bidi="ru-RU"/>
                        </w:rPr>
                        <w:t>71</w:t>
                      </w:r>
                    </w:p>
                  </w:txbxContent>
                </wps:txbx>
                <wps:bodyPr lIns="0" tIns="0" rIns="0" bIns="0">
                  <a:spAutoFit/>
                </wps:bodyPr>
              </wps:wsp>
            </a:graphicData>
          </a:graphic>
        </wp:anchor>
      </w:drawing>
    </mc:Choice>
    <mc:Fallback>
      <w:pict>
        <v:shape id="_x0000_s1688" type="#_x0000_t202" style="position:absolute;margin-left:40.25pt;margin-top:44.25pt;width:347.05000000000001pt;height:8.1500000000000004pt;z-index:-1887434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882" w:val="right"/>
                    <w:tab w:pos="6941"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l·'!.</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СбОРНШИІ</w:t>
                </w:r>
                <w:r>
                  <w:rPr>
                    <w:rFonts w:ascii="Times New Roman" w:eastAsia="Times New Roman" w:hAnsi="Times New Roman" w:cs="Times New Roman"/>
                    <w:spacing w:val="0"/>
                    <w:w w:val="100"/>
                    <w:position w:val="0"/>
                    <w:sz w:val="19"/>
                    <w:szCs w:val="19"/>
                    <w:shd w:val="clear" w:color="auto" w:fill="auto"/>
                    <w:lang w:val="ru-RU" w:eastAsia="ru-RU" w:bidi="ru-RU"/>
                  </w:rPr>
                  <w:t xml:space="preserve"> и Періодическія На </w:t>
                </w:r>
                <w:r>
                  <w:rPr>
                    <w:rFonts w:ascii="Times New Roman" w:eastAsia="Times New Roman" w:hAnsi="Times New Roman" w:cs="Times New Roman"/>
                    <w:b/>
                    <w:bCs/>
                    <w:spacing w:val="0"/>
                    <w:w w:val="100"/>
                    <w:position w:val="0"/>
                    <w:sz w:val="13"/>
                    <w:szCs w:val="13"/>
                    <w:shd w:val="clear" w:color="auto" w:fill="auto"/>
                    <w:lang w:val="ru-RU" w:eastAsia="ru-RU" w:bidi="ru-RU"/>
                  </w:rPr>
                  <w:t>ДАНІЯ.</w:t>
                  <w:tab/>
                </w:r>
                <w:r>
                  <w:rPr>
                    <w:b/>
                    <w:bCs/>
                    <w:color w:val="212121"/>
                    <w:spacing w:val="0"/>
                    <w:w w:val="100"/>
                    <w:position w:val="0"/>
                    <w:sz w:val="11"/>
                    <w:szCs w:val="11"/>
                    <w:shd w:val="clear" w:color="auto" w:fill="auto"/>
                    <w:lang w:val="ru-RU" w:eastAsia="ru-RU" w:bidi="ru-RU"/>
                  </w:rPr>
                  <w:t>71</w:t>
                </w:r>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1" behindDoc="1" locked="0" layoutInCell="1" allowOverlap="1">
          <wp:simplePos x="0" y="0"/>
          <wp:positionH relativeFrom="page">
            <wp:posOffset>409575</wp:posOffset>
          </wp:positionH>
          <wp:positionV relativeFrom="page">
            <wp:posOffset>577215</wp:posOffset>
          </wp:positionV>
          <wp:extent cx="2971800" cy="88265"/>
          <wp:wrapNone/>
          <wp:docPr id="664" name="Shape 664"/>
          <a:graphic xmlns:a="http://schemas.openxmlformats.org/drawingml/2006/main">
            <a:graphicData uri="http://schemas.microsoft.com/office/word/2010/wordprocessingShape">
              <wps:wsp>
                <wps:cNvSpPr txBox="1"/>
                <wps:spPr>
                  <a:xfrm>
                    <a:ext cx="2971800" cy="88265"/>
                  </a:xfrm>
                  <a:prstGeom prst="rect"/>
                  <a:noFill/>
                </wps:spPr>
                <wps:txbx>
                  <w:txbxContent>
                    <w:p>
                      <w:pPr>
                        <w:pStyle w:val="Style76"/>
                        <w:keepNext w:val="0"/>
                        <w:keepLines w:val="0"/>
                        <w:widowControl w:val="0"/>
                        <w:shd w:val="clear" w:color="auto" w:fill="auto"/>
                        <w:tabs>
                          <w:tab w:pos="4680" w:val="right"/>
                        </w:tabs>
                        <w:bidi w:val="0"/>
                        <w:spacing w:before="0" w:after="0" w:line="240" w:lineRule="auto"/>
                        <w:ind w:left="0" w:right="0" w:firstLine="0"/>
                        <w:jc w:val="left"/>
                        <w:rPr>
                          <w:sz w:val="12"/>
                          <w:szCs w:val="12"/>
                        </w:rPr>
                      </w:pPr>
                      <w:r>
                        <w:rPr>
                          <w:spacing w:val="0"/>
                          <w:w w:val="100"/>
                          <w:position w:val="0"/>
                          <w:sz w:val="16"/>
                          <w:szCs w:val="16"/>
                          <w:shd w:val="clear" w:color="auto" w:fill="auto"/>
                          <w:lang w:val="de-DE" w:eastAsia="de-DE" w:bidi="de-DE"/>
                        </w:rPr>
                        <w:t>&gt;70</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690" type="#_x0000_t202" style="position:absolute;margin-left:32.25pt;margin-top:45.450000000000003pt;width:234.pt;height:6.9500000000000002pt;z-index:-1887434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80" w:val="right"/>
                  </w:tabs>
                  <w:bidi w:val="0"/>
                  <w:spacing w:before="0" w:after="0" w:line="240" w:lineRule="auto"/>
                  <w:ind w:left="0" w:right="0" w:firstLine="0"/>
                  <w:jc w:val="left"/>
                  <w:rPr>
                    <w:sz w:val="12"/>
                    <w:szCs w:val="12"/>
                  </w:rPr>
                </w:pPr>
                <w:r>
                  <w:rPr>
                    <w:spacing w:val="0"/>
                    <w:w w:val="100"/>
                    <w:position w:val="0"/>
                    <w:sz w:val="16"/>
                    <w:szCs w:val="16"/>
                    <w:shd w:val="clear" w:color="auto" w:fill="auto"/>
                    <w:lang w:val="de-DE" w:eastAsia="de-DE" w:bidi="de-DE"/>
                  </w:rPr>
                  <w:t>&gt;70</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3" behindDoc="1" locked="0" layoutInCell="1" allowOverlap="1">
          <wp:simplePos x="0" y="0"/>
          <wp:positionH relativeFrom="page">
            <wp:posOffset>414020</wp:posOffset>
          </wp:positionH>
          <wp:positionV relativeFrom="page">
            <wp:posOffset>568325</wp:posOffset>
          </wp:positionV>
          <wp:extent cx="4416425" cy="97790"/>
          <wp:wrapNone/>
          <wp:docPr id="666" name="Shape 666"/>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76"/>
                        <w:keepNext w:val="0"/>
                        <w:keepLines w:val="0"/>
                        <w:widowControl w:val="0"/>
                        <w:shd w:val="clear" w:color="auto" w:fill="auto"/>
                        <w:tabs>
                          <w:tab w:pos="4891" w:val="right"/>
                          <w:tab w:pos="6955" w:val="right"/>
                        </w:tabs>
                        <w:bidi w:val="0"/>
                        <w:spacing w:before="0" w:after="0" w:line="240" w:lineRule="auto"/>
                        <w:ind w:left="0" w:right="0" w:firstLine="0"/>
                        <w:jc w:val="left"/>
                        <w:rPr>
                          <w:sz w:val="19"/>
                          <w:szCs w:val="19"/>
                        </w:rPr>
                      </w:pPr>
                      <w:r>
                        <w:rPr>
                          <w:rFonts w:ascii="Times New Roman" w:eastAsia="Times New Roman" w:hAnsi="Times New Roman" w:cs="Times New Roman"/>
                          <w:b/>
                          <w:bCs/>
                          <w:spacing w:val="0"/>
                          <w:w w:val="100"/>
                          <w:position w:val="0"/>
                          <w:sz w:val="13"/>
                          <w:szCs w:val="13"/>
                          <w:shd w:val="clear" w:color="auto" w:fill="auto"/>
                          <w:lang w:val="fr-FR" w:eastAsia="fr-FR" w:bidi="fr-FR"/>
                        </w:rPr>
                        <w:t xml:space="preserve">Or)iJ. </w:t>
                      </w:r>
                      <w:r>
                        <w:rPr>
                          <w:rFonts w:ascii="Times New Roman" w:eastAsia="Times New Roman" w:hAnsi="Times New Roman" w:cs="Times New Roman"/>
                          <w:spacing w:val="0"/>
                          <w:w w:val="100"/>
                          <w:position w:val="0"/>
                          <w:sz w:val="20"/>
                          <w:szCs w:val="20"/>
                          <w:shd w:val="clear" w:color="auto" w:fill="auto"/>
                          <w:lang w:val="fr-FR" w:eastAsia="fr-FR" w:bidi="fr-FR"/>
                        </w:rPr>
                        <w:t>F/·</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Ссоввими </w:t>
                      </w:r>
                      <w:r>
                        <w:rPr>
                          <w:rFonts w:ascii="Times New Roman" w:eastAsia="Times New Roman" w:hAnsi="Times New Roman" w:cs="Times New Roman"/>
                          <w:spacing w:val="0"/>
                          <w:w w:val="100"/>
                          <w:position w:val="0"/>
                          <w:sz w:val="20"/>
                          <w:szCs w:val="20"/>
                          <w:shd w:val="clear" w:color="auto" w:fill="auto"/>
                          <w:lang w:val="la-001" w:eastAsia="la-001" w:bidi="la-001"/>
                        </w:rPr>
                        <w:t xml:space="preserve">ii </w:t>
                      </w:r>
                      <w:r>
                        <w:rPr>
                          <w:smallCaps/>
                          <w:spacing w:val="0"/>
                          <w:w w:val="100"/>
                          <w:position w:val="0"/>
                          <w:sz w:val="15"/>
                          <w:szCs w:val="15"/>
                          <w:shd w:val="clear" w:color="auto" w:fill="auto"/>
                          <w:lang w:val="ru-RU" w:eastAsia="ru-RU" w:bidi="ru-RU"/>
                        </w:rPr>
                        <w:t>Періодическія Пздапія.</w:t>
                      </w:r>
                      <w:r>
                        <w:rPr>
                          <w:rFonts w:ascii="Times New Roman" w:eastAsia="Times New Roman" w:hAnsi="Times New Roman" w:cs="Times New Roman"/>
                          <w:spacing w:val="0"/>
                          <w:w w:val="100"/>
                          <w:position w:val="0"/>
                          <w:sz w:val="19"/>
                          <w:szCs w:val="19"/>
                          <w:shd w:val="clear" w:color="auto" w:fill="auto"/>
                          <w:lang w:val="ru-RU" w:eastAsia="ru-RU" w:bidi="ru-RU"/>
                        </w:rPr>
                        <w:tab/>
                        <w:t>СЭ</w:t>
                      </w:r>
                    </w:p>
                  </w:txbxContent>
                </wps:txbx>
                <wps:bodyPr lIns="0" tIns="0" rIns="0" bIns="0">
                  <a:spAutoFit/>
                </wps:bodyPr>
              </wps:wsp>
            </a:graphicData>
          </a:graphic>
        </wp:anchor>
      </w:drawing>
    </mc:Choice>
    <mc:Fallback>
      <w:pict>
        <v:shape id="_x0000_s1692" type="#_x0000_t202" style="position:absolute;margin-left:32.600000000000001pt;margin-top:44.75pt;width:347.75pt;height:7.7000000000000002pt;z-index:-1887434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891" w:val="right"/>
                    <w:tab w:pos="6955" w:val="right"/>
                  </w:tabs>
                  <w:bidi w:val="0"/>
                  <w:spacing w:before="0" w:after="0" w:line="240" w:lineRule="auto"/>
                  <w:ind w:left="0" w:right="0" w:firstLine="0"/>
                  <w:jc w:val="left"/>
                  <w:rPr>
                    <w:sz w:val="19"/>
                    <w:szCs w:val="19"/>
                  </w:rPr>
                </w:pPr>
                <w:r>
                  <w:rPr>
                    <w:rFonts w:ascii="Times New Roman" w:eastAsia="Times New Roman" w:hAnsi="Times New Roman" w:cs="Times New Roman"/>
                    <w:b/>
                    <w:bCs/>
                    <w:spacing w:val="0"/>
                    <w:w w:val="100"/>
                    <w:position w:val="0"/>
                    <w:sz w:val="13"/>
                    <w:szCs w:val="13"/>
                    <w:shd w:val="clear" w:color="auto" w:fill="auto"/>
                    <w:lang w:val="fr-FR" w:eastAsia="fr-FR" w:bidi="fr-FR"/>
                  </w:rPr>
                  <w:t xml:space="preserve">Or)iJ. </w:t>
                </w:r>
                <w:r>
                  <w:rPr>
                    <w:rFonts w:ascii="Times New Roman" w:eastAsia="Times New Roman" w:hAnsi="Times New Roman" w:cs="Times New Roman"/>
                    <w:spacing w:val="0"/>
                    <w:w w:val="100"/>
                    <w:position w:val="0"/>
                    <w:sz w:val="20"/>
                    <w:szCs w:val="20"/>
                    <w:shd w:val="clear" w:color="auto" w:fill="auto"/>
                    <w:lang w:val="fr-FR" w:eastAsia="fr-FR" w:bidi="fr-FR"/>
                  </w:rPr>
                  <w:t>F/·</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Ссоввими </w:t>
                </w:r>
                <w:r>
                  <w:rPr>
                    <w:rFonts w:ascii="Times New Roman" w:eastAsia="Times New Roman" w:hAnsi="Times New Roman" w:cs="Times New Roman"/>
                    <w:spacing w:val="0"/>
                    <w:w w:val="100"/>
                    <w:position w:val="0"/>
                    <w:sz w:val="20"/>
                    <w:szCs w:val="20"/>
                    <w:shd w:val="clear" w:color="auto" w:fill="auto"/>
                    <w:lang w:val="la-001" w:eastAsia="la-001" w:bidi="la-001"/>
                  </w:rPr>
                  <w:t xml:space="preserve">ii </w:t>
                </w:r>
                <w:r>
                  <w:rPr>
                    <w:smallCaps/>
                    <w:spacing w:val="0"/>
                    <w:w w:val="100"/>
                    <w:position w:val="0"/>
                    <w:sz w:val="15"/>
                    <w:szCs w:val="15"/>
                    <w:shd w:val="clear" w:color="auto" w:fill="auto"/>
                    <w:lang w:val="ru-RU" w:eastAsia="ru-RU" w:bidi="ru-RU"/>
                  </w:rPr>
                  <w:t>Періодическія Пздапія.</w:t>
                </w:r>
                <w:r>
                  <w:rPr>
                    <w:rFonts w:ascii="Times New Roman" w:eastAsia="Times New Roman" w:hAnsi="Times New Roman" w:cs="Times New Roman"/>
                    <w:spacing w:val="0"/>
                    <w:w w:val="100"/>
                    <w:position w:val="0"/>
                    <w:sz w:val="19"/>
                    <w:szCs w:val="19"/>
                    <w:shd w:val="clear" w:color="auto" w:fill="auto"/>
                    <w:lang w:val="ru-RU" w:eastAsia="ru-RU" w:bidi="ru-RU"/>
                  </w:rPr>
                  <w:tab/>
                  <w:t>СЭ</w:t>
                </w:r>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5" behindDoc="1" locked="0" layoutInCell="1" allowOverlap="1">
          <wp:simplePos x="0" y="0"/>
          <wp:positionH relativeFrom="page">
            <wp:posOffset>497205</wp:posOffset>
          </wp:positionH>
          <wp:positionV relativeFrom="page">
            <wp:posOffset>523240</wp:posOffset>
          </wp:positionV>
          <wp:extent cx="2371090" cy="85090"/>
          <wp:wrapNone/>
          <wp:docPr id="668" name="Shape 668"/>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Ш</w:t>
                        <w:tab/>
                      </w:r>
                      <w:r>
                        <w:rPr>
                          <w:rFonts w:ascii="Times New Roman" w:eastAsia="Times New Roman" w:hAnsi="Times New Roman" w:cs="Times New Roman"/>
                          <w:b/>
                          <w:bCs/>
                          <w:spacing w:val="0"/>
                          <w:w w:val="100"/>
                          <w:position w:val="0"/>
                          <w:shd w:val="clear" w:color="auto" w:fill="auto"/>
                          <w:lang w:val="fr-FR" w:eastAsia="fr-FR" w:bidi="fr-FR"/>
                        </w:rPr>
                        <w:t>Cii</w:t>
                      </w:r>
                      <w:r>
                        <w:rPr>
                          <w:rFonts w:ascii="Times New Roman" w:eastAsia="Times New Roman" w:hAnsi="Times New Roman" w:cs="Times New Roman"/>
                          <w:b/>
                          <w:bCs/>
                          <w:spacing w:val="0"/>
                          <w:w w:val="100"/>
                          <w:position w:val="0"/>
                          <w:shd w:val="clear" w:color="auto" w:fill="auto"/>
                          <w:lang w:val="ru-RU" w:eastAsia="ru-RU" w:bidi="ru-RU"/>
                        </w:rPr>
                        <w:t>-кск.</w:t>
                      </w:r>
                    </w:p>
                  </w:txbxContent>
                </wps:txbx>
                <wps:bodyPr lIns="0" tIns="0" rIns="0" bIns="0">
                  <a:spAutoFit/>
                </wps:bodyPr>
              </wps:wsp>
            </a:graphicData>
          </a:graphic>
        </wp:anchor>
      </w:drawing>
    </mc:Choice>
    <mc:Fallback>
      <w:pict>
        <v:shape id="_x0000_s1694" type="#_x0000_t202" style="position:absolute;margin-left:39.149999999999999pt;margin-top:41.200000000000003pt;width:186.69999999999999pt;height:6.7000000000000002pt;z-index:-1887434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Ш</w:t>
                  <w:tab/>
                </w:r>
                <w:r>
                  <w:rPr>
                    <w:rFonts w:ascii="Times New Roman" w:eastAsia="Times New Roman" w:hAnsi="Times New Roman" w:cs="Times New Roman"/>
                    <w:b/>
                    <w:bCs/>
                    <w:spacing w:val="0"/>
                    <w:w w:val="100"/>
                    <w:position w:val="0"/>
                    <w:shd w:val="clear" w:color="auto" w:fill="auto"/>
                    <w:lang w:val="fr-FR" w:eastAsia="fr-FR" w:bidi="fr-FR"/>
                  </w:rPr>
                  <w:t>Cii</w:t>
                </w:r>
                <w:r>
                  <w:rPr>
                    <w:rFonts w:ascii="Times New Roman" w:eastAsia="Times New Roman" w:hAnsi="Times New Roman" w:cs="Times New Roman"/>
                    <w:b/>
                    <w:bCs/>
                    <w:spacing w:val="0"/>
                    <w:w w:val="100"/>
                    <w:position w:val="0"/>
                    <w:shd w:val="clear" w:color="auto" w:fill="auto"/>
                    <w:lang w:val="ru-RU" w:eastAsia="ru-RU" w:bidi="ru-RU"/>
                  </w:rPr>
                  <w:t>-кск.</w:t>
                </w:r>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7" behindDoc="1" locked="0" layoutInCell="1" allowOverlap="1">
          <wp:simplePos x="0" y="0"/>
          <wp:positionH relativeFrom="page">
            <wp:posOffset>448945</wp:posOffset>
          </wp:positionH>
          <wp:positionV relativeFrom="page">
            <wp:posOffset>570865</wp:posOffset>
          </wp:positionV>
          <wp:extent cx="2932430" cy="94615"/>
          <wp:wrapNone/>
          <wp:docPr id="670" name="Shape 670"/>
          <a:graphic xmlns:a="http://schemas.openxmlformats.org/drawingml/2006/main">
            <a:graphicData uri="http://schemas.microsoft.com/office/word/2010/wordprocessingShape">
              <wps:wsp>
                <wps:cNvSpPr txBox="1"/>
                <wps:spPr>
                  <a:xfrm>
                    <a:ext cx="2932430" cy="94615"/>
                  </a:xfrm>
                  <a:prstGeom prst="rect"/>
                  <a:noFill/>
                </wps:spPr>
                <wps:txbx>
                  <w:txbxContent>
                    <w:p>
                      <w:pPr>
                        <w:pStyle w:val="Style76"/>
                        <w:keepNext w:val="0"/>
                        <w:keepLines w:val="0"/>
                        <w:widowControl w:val="0"/>
                        <w:shd w:val="clear" w:color="auto" w:fill="auto"/>
                        <w:tabs>
                          <w:tab w:pos="4618" w:val="right"/>
                        </w:tabs>
                        <w:bidi w:val="0"/>
                        <w:spacing w:before="0" w:after="0" w:line="240" w:lineRule="auto"/>
                        <w:ind w:left="0" w:right="0" w:firstLine="0"/>
                        <w:jc w:val="left"/>
                        <w:rPr>
                          <w:sz w:val="18"/>
                          <w:szCs w:val="18"/>
                        </w:rPr>
                      </w:pPr>
                      <w:r>
                        <w:rPr>
                          <w:b/>
                          <w:bCs/>
                          <w:spacing w:val="0"/>
                          <w:w w:val="100"/>
                          <w:position w:val="0"/>
                          <w:sz w:val="18"/>
                          <w:szCs w:val="18"/>
                          <w:shd w:val="clear" w:color="auto" w:fill="auto"/>
                          <w:lang w:val="de-DE" w:eastAsia="de-DE" w:bidi="de-DE"/>
                        </w:rPr>
                        <w:t>72</w:t>
                        <w:tab/>
                      </w:r>
                      <w:r>
                        <w:rPr>
                          <w:b/>
                          <w:bCs/>
                          <w:spacing w:val="0"/>
                          <w:w w:val="100"/>
                          <w:position w:val="0"/>
                          <w:sz w:val="18"/>
                          <w:szCs w:val="18"/>
                          <w:shd w:val="clear" w:color="auto" w:fill="auto"/>
                          <w:lang w:val="ru-RU" w:eastAsia="ru-RU" w:bidi="ru-RU"/>
                        </w:rPr>
                        <w:t xml:space="preserve">БивліогРіФНческіЯ </w:t>
                      </w:r>
                      <w:r>
                        <w:rPr>
                          <w:b/>
                          <w:bCs/>
                          <w:spacing w:val="0"/>
                          <w:w w:val="100"/>
                          <w:position w:val="0"/>
                          <w:sz w:val="18"/>
                          <w:szCs w:val="18"/>
                          <w:shd w:val="clear" w:color="auto" w:fill="auto"/>
                          <w:lang w:val="fr-FR" w:eastAsia="fr-FR" w:bidi="fr-FR"/>
                        </w:rPr>
                        <w:t>Xmuiim,</w:t>
                      </w:r>
                    </w:p>
                  </w:txbxContent>
                </wps:txbx>
                <wps:bodyPr lIns="0" tIns="0" rIns="0" bIns="0">
                  <a:spAutoFit/>
                </wps:bodyPr>
              </wps:wsp>
            </a:graphicData>
          </a:graphic>
        </wp:anchor>
      </w:drawing>
    </mc:Choice>
    <mc:Fallback>
      <w:pict>
        <v:shape id="_x0000_s1696" type="#_x0000_t202" style="position:absolute;margin-left:35.350000000000001pt;margin-top:44.950000000000003pt;width:230.90000000000001pt;height:7.4500000000000002pt;z-index:-1887434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618" w:val="right"/>
                  </w:tabs>
                  <w:bidi w:val="0"/>
                  <w:spacing w:before="0" w:after="0" w:line="240" w:lineRule="auto"/>
                  <w:ind w:left="0" w:right="0" w:firstLine="0"/>
                  <w:jc w:val="left"/>
                  <w:rPr>
                    <w:sz w:val="18"/>
                    <w:szCs w:val="18"/>
                  </w:rPr>
                </w:pPr>
                <w:r>
                  <w:rPr>
                    <w:b/>
                    <w:bCs/>
                    <w:spacing w:val="0"/>
                    <w:w w:val="100"/>
                    <w:position w:val="0"/>
                    <w:sz w:val="18"/>
                    <w:szCs w:val="18"/>
                    <w:shd w:val="clear" w:color="auto" w:fill="auto"/>
                    <w:lang w:val="de-DE" w:eastAsia="de-DE" w:bidi="de-DE"/>
                  </w:rPr>
                  <w:t>72</w:t>
                  <w:tab/>
                </w:r>
                <w:r>
                  <w:rPr>
                    <w:b/>
                    <w:bCs/>
                    <w:spacing w:val="0"/>
                    <w:w w:val="100"/>
                    <w:position w:val="0"/>
                    <w:sz w:val="18"/>
                    <w:szCs w:val="18"/>
                    <w:shd w:val="clear" w:color="auto" w:fill="auto"/>
                    <w:lang w:val="ru-RU" w:eastAsia="ru-RU" w:bidi="ru-RU"/>
                  </w:rPr>
                  <w:t xml:space="preserve">БивліогРіФНческіЯ </w:t>
                </w:r>
                <w:r>
                  <w:rPr>
                    <w:b/>
                    <w:bCs/>
                    <w:spacing w:val="0"/>
                    <w:w w:val="100"/>
                    <w:position w:val="0"/>
                    <w:sz w:val="18"/>
                    <w:szCs w:val="18"/>
                    <w:shd w:val="clear" w:color="auto" w:fill="auto"/>
                    <w:lang w:val="fr-FR" w:eastAsia="fr-FR" w:bidi="fr-FR"/>
                  </w:rPr>
                  <w:t>Xmuiim,</w:t>
                </w:r>
              </w:p>
            </w:txbxContent>
          </v:textbox>
          <w10:wrap anchorx="page" anchory="page"/>
        </v:shape>
      </w:pict>
    </mc:Fallback>
  </mc:AlternateContent>
  <w:p>
    <w:pPr>
      <w:widowControl w:val="0"/>
      <w:spacing w:line="14" w:lineRule="exact"/>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9" behindDoc="1" locked="0" layoutInCell="1" allowOverlap="1">
          <wp:simplePos x="0" y="0"/>
          <wp:positionH relativeFrom="page">
            <wp:posOffset>416560</wp:posOffset>
          </wp:positionH>
          <wp:positionV relativeFrom="page">
            <wp:posOffset>516890</wp:posOffset>
          </wp:positionV>
          <wp:extent cx="2350135" cy="91440"/>
          <wp:wrapNone/>
          <wp:docPr id="672" name="Shape 672"/>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fr-FR" w:eastAsia="fr-FR" w:bidi="fr-FR"/>
                        </w:rPr>
                        <w:t>CuiCL.</w:t>
                      </w:r>
                    </w:p>
                  </w:txbxContent>
                </wps:txbx>
                <wps:bodyPr lIns="0" tIns="0" rIns="0" bIns="0">
                  <a:spAutoFit/>
                </wps:bodyPr>
              </wps:wsp>
            </a:graphicData>
          </a:graphic>
        </wp:anchor>
      </w:drawing>
    </mc:Choice>
    <mc:Fallback>
      <w:pict>
        <v:shape id="_x0000_s1698" type="#_x0000_t202" style="position:absolute;margin-left:32.799999999999997pt;margin-top:40.700000000000003pt;width:185.05000000000001pt;height:7.2000000000000002pt;z-index:-1887434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fr-FR" w:eastAsia="fr-FR" w:bidi="fr-FR"/>
                  </w:rPr>
                  <w:t>CuiCL.</w:t>
                </w:r>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1" behindDoc="1" locked="0" layoutInCell="1" allowOverlap="1">
          <wp:simplePos x="0" y="0"/>
          <wp:positionH relativeFrom="page">
            <wp:posOffset>416560</wp:posOffset>
          </wp:positionH>
          <wp:positionV relativeFrom="page">
            <wp:posOffset>516890</wp:posOffset>
          </wp:positionV>
          <wp:extent cx="2350135" cy="91440"/>
          <wp:wrapNone/>
          <wp:docPr id="674" name="Shape 674"/>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fr-FR" w:eastAsia="fr-FR" w:bidi="fr-FR"/>
                        </w:rPr>
                        <w:t>CuiCL.</w:t>
                      </w:r>
                    </w:p>
                  </w:txbxContent>
                </wps:txbx>
                <wps:bodyPr lIns="0" tIns="0" rIns="0" bIns="0">
                  <a:spAutoFit/>
                </wps:bodyPr>
              </wps:wsp>
            </a:graphicData>
          </a:graphic>
        </wp:anchor>
      </w:drawing>
    </mc:Choice>
    <mc:Fallback>
      <w:pict>
        <v:shape id="_x0000_s1700" type="#_x0000_t202" style="position:absolute;margin-left:32.799999999999997pt;margin-top:40.700000000000003pt;width:185.05000000000001pt;height:7.2000000000000002pt;z-index:-1887434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fr-FR" w:eastAsia="fr-FR" w:bidi="fr-FR"/>
                  </w:rPr>
                  <w:t>CuiCL.</w:t>
                </w:r>
              </w:p>
            </w:txbxContent>
          </v:textbox>
          <w10:wrap anchorx="page" anchory="page"/>
        </v:shape>
      </w:pict>
    </mc:Fallback>
  </mc:AlternateContent>
  <w:p>
    <w:pPr>
      <w:widowControl w:val="0"/>
      <w:spacing w:line="14"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7" behindDoc="1" locked="0" layoutInCell="1" allowOverlap="1">
          <wp:simplePos x="0" y="0"/>
          <wp:positionH relativeFrom="page">
            <wp:posOffset>381635</wp:posOffset>
          </wp:positionH>
          <wp:positionV relativeFrom="page">
            <wp:posOffset>580390</wp:posOffset>
          </wp:positionV>
          <wp:extent cx="2529840" cy="97790"/>
          <wp:wrapNone/>
          <wp:docPr id="86" name="Shape 86"/>
          <a:graphic xmlns:a="http://schemas.openxmlformats.org/drawingml/2006/main">
            <a:graphicData uri="http://schemas.microsoft.com/office/word/2010/wordprocessingShape">
              <wps:wsp>
                <wps:cNvSpPr txBox="1"/>
                <wps:spPr>
                  <a:xfrm>
                    <a:ext cx="2529840" cy="97790"/>
                  </a:xfrm>
                  <a:prstGeom prst="rect"/>
                  <a:noFill/>
                </wps:spPr>
                <wps:txbx>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6"/>
                          <w:szCs w:val="16"/>
                          <w:shd w:val="clear" w:color="auto" w:fill="auto"/>
                          <w:lang w:val="de-DE" w:eastAsia="de-DE" w:bidi="de-DE"/>
                        </w:rPr>
                        <w:t>Iß»</w:t>
                        <w:tab/>
                      </w:r>
                      <w:r>
                        <w:rPr>
                          <w:b/>
                          <w:bCs/>
                          <w:spacing w:val="0"/>
                          <w:w w:val="100"/>
                          <w:position w:val="0"/>
                          <w:sz w:val="13"/>
                          <w:szCs w:val="13"/>
                          <w:shd w:val="clear" w:color="auto" w:fill="auto"/>
                          <w:lang w:val="fr-FR" w:eastAsia="fr-FR" w:bidi="fr-FR"/>
                        </w:rPr>
                        <w:t>CjOBlCnOCTb.</w:t>
                      </w:r>
                    </w:p>
                  </w:txbxContent>
                </wps:txbx>
                <wps:bodyPr lIns="0" tIns="0" rIns="0" bIns="0">
                  <a:spAutoFit/>
                </wps:bodyPr>
              </wps:wsp>
            </a:graphicData>
          </a:graphic>
        </wp:anchor>
      </w:drawing>
    </mc:Choice>
    <mc:Fallback>
      <w:pict>
        <v:shape id="_x0000_s1112" type="#_x0000_t202" style="position:absolute;margin-left:30.050000000000001pt;margin-top:45.700000000000003pt;width:199.19999999999999pt;height:7.7000000000000002pt;z-index:-1887439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4"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6"/>
                    <w:szCs w:val="16"/>
                    <w:shd w:val="clear" w:color="auto" w:fill="auto"/>
                    <w:lang w:val="de-DE" w:eastAsia="de-DE" w:bidi="de-DE"/>
                  </w:rPr>
                  <w:t>Iß»</w:t>
                  <w:tab/>
                </w:r>
                <w:r>
                  <w:rPr>
                    <w:b/>
                    <w:bCs/>
                    <w:spacing w:val="0"/>
                    <w:w w:val="100"/>
                    <w:position w:val="0"/>
                    <w:sz w:val="13"/>
                    <w:szCs w:val="13"/>
                    <w:shd w:val="clear" w:color="auto" w:fill="auto"/>
                    <w:lang w:val="fr-FR" w:eastAsia="fr-FR" w:bidi="fr-FR"/>
                  </w:rPr>
                  <w:t>CjOBlCnOCTb.</w:t>
                </w:r>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3" behindDoc="1" locked="0" layoutInCell="1" allowOverlap="1">
          <wp:simplePos x="0" y="0"/>
          <wp:positionH relativeFrom="page">
            <wp:posOffset>442595</wp:posOffset>
          </wp:positionH>
          <wp:positionV relativeFrom="page">
            <wp:posOffset>516890</wp:posOffset>
          </wp:positionV>
          <wp:extent cx="4413250" cy="91440"/>
          <wp:wrapNone/>
          <wp:docPr id="676" name="Shape 676"/>
          <a:graphic xmlns:a="http://schemas.openxmlformats.org/drawingml/2006/main">
            <a:graphicData uri="http://schemas.microsoft.com/office/word/2010/wordprocessingShape">
              <wps:wsp>
                <wps:cNvSpPr txBox="1"/>
                <wps:spPr>
                  <a:xfrm>
                    <a:ext cx="4413250" cy="91440"/>
                  </a:xfrm>
                  <a:prstGeom prst="rect"/>
                  <a:noFill/>
                </wps:spPr>
                <wps:txbx>
                  <w:txbxContent>
                    <w:p>
                      <w:pPr>
                        <w:pStyle w:val="Style76"/>
                        <w:keepNext w:val="0"/>
                        <w:keepLines w:val="0"/>
                        <w:widowControl w:val="0"/>
                        <w:shd w:val="clear" w:color="auto" w:fill="auto"/>
                        <w:tabs>
                          <w:tab w:pos="5256" w:val="right"/>
                          <w:tab w:pos="695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VI11.</w:t>
                        <w:tab/>
                      </w:r>
                      <w:r>
                        <w:rPr>
                          <w:rFonts w:ascii="Times New Roman" w:eastAsia="Times New Roman" w:hAnsi="Times New Roman" w:cs="Times New Roman"/>
                          <w:spacing w:val="0"/>
                          <w:w w:val="100"/>
                          <w:position w:val="0"/>
                          <w:sz w:val="19"/>
                          <w:szCs w:val="19"/>
                          <w:shd w:val="clear" w:color="auto" w:fill="auto"/>
                          <w:lang w:val="ru-RU" w:eastAsia="ru-RU" w:bidi="ru-RU"/>
                        </w:rPr>
                        <w:t xml:space="preserve">Пгтеткетын </w:t>
                      </w:r>
                      <w:r>
                        <w:rPr>
                          <w:rFonts w:ascii="Times New Roman" w:eastAsia="Times New Roman" w:hAnsi="Times New Roman" w:cs="Times New Roman"/>
                          <w:spacing w:val="0"/>
                          <w:w w:val="100"/>
                          <w:position w:val="0"/>
                          <w:sz w:val="19"/>
                          <w:szCs w:val="19"/>
                          <w:shd w:val="clear" w:color="auto" w:fill="auto"/>
                          <w:lang w:val="de-DE" w:eastAsia="de-DE" w:bidi="de-DE"/>
                        </w:rPr>
                        <w:t xml:space="preserve">ui </w:t>
                      </w:r>
                      <w:r>
                        <w:rPr>
                          <w:rFonts w:ascii="Times New Roman" w:eastAsia="Times New Roman" w:hAnsi="Times New Roman" w:cs="Times New Roman"/>
                          <w:spacing w:val="0"/>
                          <w:w w:val="100"/>
                          <w:position w:val="0"/>
                          <w:sz w:val="19"/>
                          <w:szCs w:val="19"/>
                          <w:shd w:val="clear" w:color="auto" w:fill="auto"/>
                          <w:lang w:val="ru-RU" w:eastAsia="ru-RU" w:bidi="ru-RU"/>
                        </w:rPr>
                        <w:t xml:space="preserve">шлюпъ </w:t>
                      </w:r>
                      <w:r>
                        <w:rPr>
                          <w:rFonts w:ascii="Times New Roman" w:eastAsia="Times New Roman" w:hAnsi="Times New Roman" w:cs="Times New Roman"/>
                          <w:spacing w:val="0"/>
                          <w:w w:val="100"/>
                          <w:position w:val="0"/>
                          <w:sz w:val="19"/>
                          <w:szCs w:val="19"/>
                          <w:shd w:val="clear" w:color="auto" w:fill="auto"/>
                          <w:lang w:val="fr-FR" w:eastAsia="fr-FR" w:bidi="fr-FR"/>
                        </w:rPr>
                        <w:t xml:space="preserve">« </w:t>
                      </w:r>
                      <w:r>
                        <w:rPr>
                          <w:rFonts w:ascii="Times New Roman" w:eastAsia="Times New Roman" w:hAnsi="Times New Roman" w:cs="Times New Roman"/>
                          <w:b/>
                          <w:bCs/>
                          <w:smallCaps/>
                          <w:spacing w:val="0"/>
                          <w:w w:val="100"/>
                          <w:position w:val="0"/>
                          <w:sz w:val="12"/>
                          <w:szCs w:val="12"/>
                          <w:shd w:val="clear" w:color="auto" w:fill="auto"/>
                          <w:lang w:val="ru-RU" w:eastAsia="ru-RU" w:bidi="ru-RU"/>
                        </w:rPr>
                        <w:t>Плаіопамѣгепиый«.</w:t>
                        <w:tab/>
                      </w:r>
                      <w:r>
                        <w:rPr>
                          <w:rFonts w:ascii="Times New Roman" w:eastAsia="Times New Roman" w:hAnsi="Times New Roman" w:cs="Times New Roman"/>
                          <w:b/>
                          <w:bCs/>
                          <w:spacing w:val="0"/>
                          <w:w w:val="100"/>
                          <w:position w:val="0"/>
                          <w:shd w:val="clear" w:color="auto" w:fill="auto"/>
                          <w:lang w:val="ru-RU" w:eastAsia="ru-RU" w:bidi="ru-RU"/>
                        </w:rPr>
                        <w:t>21Т</w:t>
                      </w:r>
                    </w:p>
                  </w:txbxContent>
                </wps:txbx>
                <wps:bodyPr lIns="0" tIns="0" rIns="0" bIns="0">
                  <a:spAutoFit/>
                </wps:bodyPr>
              </wps:wsp>
            </a:graphicData>
          </a:graphic>
        </wp:anchor>
      </w:drawing>
    </mc:Choice>
    <mc:Fallback>
      <w:pict>
        <v:shape id="_x0000_s1702" type="#_x0000_t202" style="position:absolute;margin-left:34.850000000000001pt;margin-top:40.700000000000003pt;width:347.5pt;height:7.2000000000000002pt;z-index:-1887434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56" w:val="right"/>
                    <w:tab w:pos="695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VI11.</w:t>
                  <w:tab/>
                </w:r>
                <w:r>
                  <w:rPr>
                    <w:rFonts w:ascii="Times New Roman" w:eastAsia="Times New Roman" w:hAnsi="Times New Roman" w:cs="Times New Roman"/>
                    <w:spacing w:val="0"/>
                    <w:w w:val="100"/>
                    <w:position w:val="0"/>
                    <w:sz w:val="19"/>
                    <w:szCs w:val="19"/>
                    <w:shd w:val="clear" w:color="auto" w:fill="auto"/>
                    <w:lang w:val="ru-RU" w:eastAsia="ru-RU" w:bidi="ru-RU"/>
                  </w:rPr>
                  <w:t xml:space="preserve">Пгтеткетын </w:t>
                </w:r>
                <w:r>
                  <w:rPr>
                    <w:rFonts w:ascii="Times New Roman" w:eastAsia="Times New Roman" w:hAnsi="Times New Roman" w:cs="Times New Roman"/>
                    <w:spacing w:val="0"/>
                    <w:w w:val="100"/>
                    <w:position w:val="0"/>
                    <w:sz w:val="19"/>
                    <w:szCs w:val="19"/>
                    <w:shd w:val="clear" w:color="auto" w:fill="auto"/>
                    <w:lang w:val="de-DE" w:eastAsia="de-DE" w:bidi="de-DE"/>
                  </w:rPr>
                  <w:t xml:space="preserve">ui </w:t>
                </w:r>
                <w:r>
                  <w:rPr>
                    <w:rFonts w:ascii="Times New Roman" w:eastAsia="Times New Roman" w:hAnsi="Times New Roman" w:cs="Times New Roman"/>
                    <w:spacing w:val="0"/>
                    <w:w w:val="100"/>
                    <w:position w:val="0"/>
                    <w:sz w:val="19"/>
                    <w:szCs w:val="19"/>
                    <w:shd w:val="clear" w:color="auto" w:fill="auto"/>
                    <w:lang w:val="ru-RU" w:eastAsia="ru-RU" w:bidi="ru-RU"/>
                  </w:rPr>
                  <w:t xml:space="preserve">шлюпъ </w:t>
                </w:r>
                <w:r>
                  <w:rPr>
                    <w:rFonts w:ascii="Times New Roman" w:eastAsia="Times New Roman" w:hAnsi="Times New Roman" w:cs="Times New Roman"/>
                    <w:spacing w:val="0"/>
                    <w:w w:val="100"/>
                    <w:position w:val="0"/>
                    <w:sz w:val="19"/>
                    <w:szCs w:val="19"/>
                    <w:shd w:val="clear" w:color="auto" w:fill="auto"/>
                    <w:lang w:val="fr-FR" w:eastAsia="fr-FR" w:bidi="fr-FR"/>
                  </w:rPr>
                  <w:t xml:space="preserve">« </w:t>
                </w:r>
                <w:r>
                  <w:rPr>
                    <w:rFonts w:ascii="Times New Roman" w:eastAsia="Times New Roman" w:hAnsi="Times New Roman" w:cs="Times New Roman"/>
                    <w:b/>
                    <w:bCs/>
                    <w:smallCaps/>
                    <w:spacing w:val="0"/>
                    <w:w w:val="100"/>
                    <w:position w:val="0"/>
                    <w:sz w:val="12"/>
                    <w:szCs w:val="12"/>
                    <w:shd w:val="clear" w:color="auto" w:fill="auto"/>
                    <w:lang w:val="ru-RU" w:eastAsia="ru-RU" w:bidi="ru-RU"/>
                  </w:rPr>
                  <w:t>Плаіопамѣгепиый«.</w:t>
                  <w:tab/>
                </w:r>
                <w:r>
                  <w:rPr>
                    <w:rFonts w:ascii="Times New Roman" w:eastAsia="Times New Roman" w:hAnsi="Times New Roman" w:cs="Times New Roman"/>
                    <w:b/>
                    <w:bCs/>
                    <w:spacing w:val="0"/>
                    <w:w w:val="100"/>
                    <w:position w:val="0"/>
                    <w:shd w:val="clear" w:color="auto" w:fill="auto"/>
                    <w:lang w:val="ru-RU" w:eastAsia="ru-RU" w:bidi="ru-RU"/>
                  </w:rPr>
                  <w:t>21Т</w:t>
                </w:r>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5" behindDoc="1" locked="0" layoutInCell="1" allowOverlap="1">
          <wp:simplePos x="0" y="0"/>
          <wp:positionH relativeFrom="page">
            <wp:posOffset>442595</wp:posOffset>
          </wp:positionH>
          <wp:positionV relativeFrom="page">
            <wp:posOffset>516890</wp:posOffset>
          </wp:positionV>
          <wp:extent cx="4413250" cy="91440"/>
          <wp:wrapNone/>
          <wp:docPr id="678" name="Shape 678"/>
          <a:graphic xmlns:a="http://schemas.openxmlformats.org/drawingml/2006/main">
            <a:graphicData uri="http://schemas.microsoft.com/office/word/2010/wordprocessingShape">
              <wps:wsp>
                <wps:cNvSpPr txBox="1"/>
                <wps:spPr>
                  <a:xfrm>
                    <a:ext cx="4413250" cy="91440"/>
                  </a:xfrm>
                  <a:prstGeom prst="rect"/>
                  <a:noFill/>
                </wps:spPr>
                <wps:txbx>
                  <w:txbxContent>
                    <w:p>
                      <w:pPr>
                        <w:pStyle w:val="Style76"/>
                        <w:keepNext w:val="0"/>
                        <w:keepLines w:val="0"/>
                        <w:widowControl w:val="0"/>
                        <w:shd w:val="clear" w:color="auto" w:fill="auto"/>
                        <w:tabs>
                          <w:tab w:pos="5256" w:val="right"/>
                          <w:tab w:pos="695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VI11.</w:t>
                        <w:tab/>
                      </w:r>
                      <w:r>
                        <w:rPr>
                          <w:rFonts w:ascii="Times New Roman" w:eastAsia="Times New Roman" w:hAnsi="Times New Roman" w:cs="Times New Roman"/>
                          <w:spacing w:val="0"/>
                          <w:w w:val="100"/>
                          <w:position w:val="0"/>
                          <w:sz w:val="19"/>
                          <w:szCs w:val="19"/>
                          <w:shd w:val="clear" w:color="auto" w:fill="auto"/>
                          <w:lang w:val="ru-RU" w:eastAsia="ru-RU" w:bidi="ru-RU"/>
                        </w:rPr>
                        <w:t xml:space="preserve">Пгтеткетын </w:t>
                      </w:r>
                      <w:r>
                        <w:rPr>
                          <w:rFonts w:ascii="Times New Roman" w:eastAsia="Times New Roman" w:hAnsi="Times New Roman" w:cs="Times New Roman"/>
                          <w:spacing w:val="0"/>
                          <w:w w:val="100"/>
                          <w:position w:val="0"/>
                          <w:sz w:val="19"/>
                          <w:szCs w:val="19"/>
                          <w:shd w:val="clear" w:color="auto" w:fill="auto"/>
                          <w:lang w:val="de-DE" w:eastAsia="de-DE" w:bidi="de-DE"/>
                        </w:rPr>
                        <w:t xml:space="preserve">ui </w:t>
                      </w:r>
                      <w:r>
                        <w:rPr>
                          <w:rFonts w:ascii="Times New Roman" w:eastAsia="Times New Roman" w:hAnsi="Times New Roman" w:cs="Times New Roman"/>
                          <w:spacing w:val="0"/>
                          <w:w w:val="100"/>
                          <w:position w:val="0"/>
                          <w:sz w:val="19"/>
                          <w:szCs w:val="19"/>
                          <w:shd w:val="clear" w:color="auto" w:fill="auto"/>
                          <w:lang w:val="ru-RU" w:eastAsia="ru-RU" w:bidi="ru-RU"/>
                        </w:rPr>
                        <w:t xml:space="preserve">шлюпъ </w:t>
                      </w:r>
                      <w:r>
                        <w:rPr>
                          <w:rFonts w:ascii="Times New Roman" w:eastAsia="Times New Roman" w:hAnsi="Times New Roman" w:cs="Times New Roman"/>
                          <w:spacing w:val="0"/>
                          <w:w w:val="100"/>
                          <w:position w:val="0"/>
                          <w:sz w:val="19"/>
                          <w:szCs w:val="19"/>
                          <w:shd w:val="clear" w:color="auto" w:fill="auto"/>
                          <w:lang w:val="fr-FR" w:eastAsia="fr-FR" w:bidi="fr-FR"/>
                        </w:rPr>
                        <w:t xml:space="preserve">« </w:t>
                      </w:r>
                      <w:r>
                        <w:rPr>
                          <w:rFonts w:ascii="Times New Roman" w:eastAsia="Times New Roman" w:hAnsi="Times New Roman" w:cs="Times New Roman"/>
                          <w:b/>
                          <w:bCs/>
                          <w:smallCaps/>
                          <w:spacing w:val="0"/>
                          <w:w w:val="100"/>
                          <w:position w:val="0"/>
                          <w:sz w:val="12"/>
                          <w:szCs w:val="12"/>
                          <w:shd w:val="clear" w:color="auto" w:fill="auto"/>
                          <w:lang w:val="ru-RU" w:eastAsia="ru-RU" w:bidi="ru-RU"/>
                        </w:rPr>
                        <w:t>Плаіопамѣгепиый«.</w:t>
                        <w:tab/>
                      </w:r>
                      <w:r>
                        <w:rPr>
                          <w:rFonts w:ascii="Times New Roman" w:eastAsia="Times New Roman" w:hAnsi="Times New Roman" w:cs="Times New Roman"/>
                          <w:b/>
                          <w:bCs/>
                          <w:spacing w:val="0"/>
                          <w:w w:val="100"/>
                          <w:position w:val="0"/>
                          <w:shd w:val="clear" w:color="auto" w:fill="auto"/>
                          <w:lang w:val="ru-RU" w:eastAsia="ru-RU" w:bidi="ru-RU"/>
                        </w:rPr>
                        <w:t>21Т</w:t>
                      </w:r>
                    </w:p>
                  </w:txbxContent>
                </wps:txbx>
                <wps:bodyPr lIns="0" tIns="0" rIns="0" bIns="0">
                  <a:spAutoFit/>
                </wps:bodyPr>
              </wps:wsp>
            </a:graphicData>
          </a:graphic>
        </wp:anchor>
      </w:drawing>
    </mc:Choice>
    <mc:Fallback>
      <w:pict>
        <v:shape id="_x0000_s1704" type="#_x0000_t202" style="position:absolute;margin-left:34.850000000000001pt;margin-top:40.700000000000003pt;width:347.5pt;height:7.2000000000000002pt;z-index:-1887434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56" w:val="right"/>
                    <w:tab w:pos="695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VI11.</w:t>
                  <w:tab/>
                </w:r>
                <w:r>
                  <w:rPr>
                    <w:rFonts w:ascii="Times New Roman" w:eastAsia="Times New Roman" w:hAnsi="Times New Roman" w:cs="Times New Roman"/>
                    <w:spacing w:val="0"/>
                    <w:w w:val="100"/>
                    <w:position w:val="0"/>
                    <w:sz w:val="19"/>
                    <w:szCs w:val="19"/>
                    <w:shd w:val="clear" w:color="auto" w:fill="auto"/>
                    <w:lang w:val="ru-RU" w:eastAsia="ru-RU" w:bidi="ru-RU"/>
                  </w:rPr>
                  <w:t xml:space="preserve">Пгтеткетын </w:t>
                </w:r>
                <w:r>
                  <w:rPr>
                    <w:rFonts w:ascii="Times New Roman" w:eastAsia="Times New Roman" w:hAnsi="Times New Roman" w:cs="Times New Roman"/>
                    <w:spacing w:val="0"/>
                    <w:w w:val="100"/>
                    <w:position w:val="0"/>
                    <w:sz w:val="19"/>
                    <w:szCs w:val="19"/>
                    <w:shd w:val="clear" w:color="auto" w:fill="auto"/>
                    <w:lang w:val="de-DE" w:eastAsia="de-DE" w:bidi="de-DE"/>
                  </w:rPr>
                  <w:t xml:space="preserve">ui </w:t>
                </w:r>
                <w:r>
                  <w:rPr>
                    <w:rFonts w:ascii="Times New Roman" w:eastAsia="Times New Roman" w:hAnsi="Times New Roman" w:cs="Times New Roman"/>
                    <w:spacing w:val="0"/>
                    <w:w w:val="100"/>
                    <w:position w:val="0"/>
                    <w:sz w:val="19"/>
                    <w:szCs w:val="19"/>
                    <w:shd w:val="clear" w:color="auto" w:fill="auto"/>
                    <w:lang w:val="ru-RU" w:eastAsia="ru-RU" w:bidi="ru-RU"/>
                  </w:rPr>
                  <w:t xml:space="preserve">шлюпъ </w:t>
                </w:r>
                <w:r>
                  <w:rPr>
                    <w:rFonts w:ascii="Times New Roman" w:eastAsia="Times New Roman" w:hAnsi="Times New Roman" w:cs="Times New Roman"/>
                    <w:spacing w:val="0"/>
                    <w:w w:val="100"/>
                    <w:position w:val="0"/>
                    <w:sz w:val="19"/>
                    <w:szCs w:val="19"/>
                    <w:shd w:val="clear" w:color="auto" w:fill="auto"/>
                    <w:lang w:val="fr-FR" w:eastAsia="fr-FR" w:bidi="fr-FR"/>
                  </w:rPr>
                  <w:t xml:space="preserve">« </w:t>
                </w:r>
                <w:r>
                  <w:rPr>
                    <w:rFonts w:ascii="Times New Roman" w:eastAsia="Times New Roman" w:hAnsi="Times New Roman" w:cs="Times New Roman"/>
                    <w:b/>
                    <w:bCs/>
                    <w:smallCaps/>
                    <w:spacing w:val="0"/>
                    <w:w w:val="100"/>
                    <w:position w:val="0"/>
                    <w:sz w:val="12"/>
                    <w:szCs w:val="12"/>
                    <w:shd w:val="clear" w:color="auto" w:fill="auto"/>
                    <w:lang w:val="ru-RU" w:eastAsia="ru-RU" w:bidi="ru-RU"/>
                  </w:rPr>
                  <w:t>Плаіопамѣгепиый«.</w:t>
                  <w:tab/>
                </w:r>
                <w:r>
                  <w:rPr>
                    <w:rFonts w:ascii="Times New Roman" w:eastAsia="Times New Roman" w:hAnsi="Times New Roman" w:cs="Times New Roman"/>
                    <w:b/>
                    <w:bCs/>
                    <w:spacing w:val="0"/>
                    <w:w w:val="100"/>
                    <w:position w:val="0"/>
                    <w:shd w:val="clear" w:color="auto" w:fill="auto"/>
                    <w:lang w:val="ru-RU" w:eastAsia="ru-RU" w:bidi="ru-RU"/>
                  </w:rPr>
                  <w:t>21Т</w:t>
                </w:r>
              </w:p>
            </w:txbxContent>
          </v:textbox>
          <w10:wrap anchorx="page" anchory="page"/>
        </v:shape>
      </w:pict>
    </mc:Fallback>
  </mc:AlternateContent>
  <w:p>
    <w:pPr>
      <w:widowControl w:val="0"/>
      <w:spacing w:line="14" w:lineRule="exact"/>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7" behindDoc="1" locked="0" layoutInCell="1" allowOverlap="1">
          <wp:simplePos x="0" y="0"/>
          <wp:positionH relativeFrom="page">
            <wp:posOffset>488315</wp:posOffset>
          </wp:positionH>
          <wp:positionV relativeFrom="page">
            <wp:posOffset>516890</wp:posOffset>
          </wp:positionV>
          <wp:extent cx="2383790" cy="91440"/>
          <wp:wrapNone/>
          <wp:docPr id="680" name="Shape 680"/>
          <a:graphic xmlns:a="http://schemas.openxmlformats.org/drawingml/2006/main">
            <a:graphicData uri="http://schemas.microsoft.com/office/word/2010/wordprocessingShape">
              <wps:wsp>
                <wps:cNvSpPr txBox="1"/>
                <wps:spPr>
                  <a:xfrm>
                    <a:ext cx="2383790" cy="9144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9"/>
                          <w:szCs w:val="19"/>
                        </w:rPr>
                      </w:pPr>
                      <w:fldSimple w:instr=" PAGE \* MERGEFORMAT ">
                        <w:r>
                          <w:rPr>
                            <w:b/>
                            <w:bCs/>
                            <w:spacing w:val="0"/>
                            <w:w w:val="100"/>
                            <w:position w:val="0"/>
                            <w:sz w:val="18"/>
                            <w:szCs w:val="18"/>
                            <w:shd w:val="clear" w:color="auto" w:fill="auto"/>
                            <w:lang w:val="de-DE" w:eastAsia="de-DE" w:bidi="de-DE"/>
                          </w:rPr>
                          <w:t>#</w:t>
                        </w:r>
                      </w:fldSimple>
                      <w:r>
                        <w:rPr>
                          <w:b/>
                          <w:bCs/>
                          <w:spacing w:val="0"/>
                          <w:w w:val="100"/>
                          <w:position w:val="0"/>
                          <w:sz w:val="18"/>
                          <w:szCs w:val="18"/>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de-DE" w:eastAsia="de-DE" w:bidi="de-DE"/>
                        </w:rPr>
                        <w:t>Cutei.</w:t>
                      </w:r>
                    </w:p>
                  </w:txbxContent>
                </wps:txbx>
                <wps:bodyPr lIns="0" tIns="0" rIns="0" bIns="0">
                  <a:spAutoFit/>
                </wps:bodyPr>
              </wps:wsp>
            </a:graphicData>
          </a:graphic>
        </wp:anchor>
      </w:drawing>
    </mc:Choice>
    <mc:Fallback>
      <w:pict>
        <v:shape id="_x0000_s1706" type="#_x0000_t202" style="position:absolute;margin-left:38.450000000000003pt;margin-top:40.700000000000003pt;width:187.69999999999999pt;height:7.2000000000000002pt;z-index:-1887434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9"/>
                    <w:szCs w:val="19"/>
                  </w:rPr>
                </w:pPr>
                <w:fldSimple w:instr=" PAGE \* MERGEFORMAT ">
                  <w:r>
                    <w:rPr>
                      <w:b/>
                      <w:bCs/>
                      <w:spacing w:val="0"/>
                      <w:w w:val="100"/>
                      <w:position w:val="0"/>
                      <w:sz w:val="18"/>
                      <w:szCs w:val="18"/>
                      <w:shd w:val="clear" w:color="auto" w:fill="auto"/>
                      <w:lang w:val="de-DE" w:eastAsia="de-DE" w:bidi="de-DE"/>
                    </w:rPr>
                    <w:t>#</w:t>
                  </w:r>
                </w:fldSimple>
                <w:r>
                  <w:rPr>
                    <w:b/>
                    <w:bCs/>
                    <w:spacing w:val="0"/>
                    <w:w w:val="100"/>
                    <w:position w:val="0"/>
                    <w:sz w:val="18"/>
                    <w:szCs w:val="18"/>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de-DE" w:eastAsia="de-DE" w:bidi="de-DE"/>
                  </w:rPr>
                  <w:t>Cutei.</w:t>
                </w:r>
              </w:p>
            </w:txbxContent>
          </v:textbox>
          <w10:wrap anchorx="page" anchory="page"/>
        </v:shape>
      </w:pict>
    </mc:Fallback>
  </mc:AlternateContent>
  <w:p>
    <w:pPr>
      <w:widowControl w:val="0"/>
      <w:spacing w:line="14" w:lineRule="exact"/>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9" behindDoc="1" locked="0" layoutInCell="1" allowOverlap="1">
          <wp:simplePos x="0" y="0"/>
          <wp:positionH relativeFrom="page">
            <wp:posOffset>488315</wp:posOffset>
          </wp:positionH>
          <wp:positionV relativeFrom="page">
            <wp:posOffset>516890</wp:posOffset>
          </wp:positionV>
          <wp:extent cx="2383790" cy="91440"/>
          <wp:wrapNone/>
          <wp:docPr id="682" name="Shape 682"/>
          <a:graphic xmlns:a="http://schemas.openxmlformats.org/drawingml/2006/main">
            <a:graphicData uri="http://schemas.microsoft.com/office/word/2010/wordprocessingShape">
              <wps:wsp>
                <wps:cNvSpPr txBox="1"/>
                <wps:spPr>
                  <a:xfrm>
                    <a:ext cx="2383790" cy="9144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9"/>
                          <w:szCs w:val="19"/>
                        </w:rPr>
                      </w:pPr>
                      <w:fldSimple w:instr=" PAGE \* MERGEFORMAT ">
                        <w:r>
                          <w:rPr>
                            <w:b/>
                            <w:bCs/>
                            <w:spacing w:val="0"/>
                            <w:w w:val="100"/>
                            <w:position w:val="0"/>
                            <w:sz w:val="18"/>
                            <w:szCs w:val="18"/>
                            <w:shd w:val="clear" w:color="auto" w:fill="auto"/>
                            <w:lang w:val="de-DE" w:eastAsia="de-DE" w:bidi="de-DE"/>
                          </w:rPr>
                          <w:t>#</w:t>
                        </w:r>
                      </w:fldSimple>
                      <w:r>
                        <w:rPr>
                          <w:b/>
                          <w:bCs/>
                          <w:spacing w:val="0"/>
                          <w:w w:val="100"/>
                          <w:position w:val="0"/>
                          <w:sz w:val="18"/>
                          <w:szCs w:val="18"/>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de-DE" w:eastAsia="de-DE" w:bidi="de-DE"/>
                        </w:rPr>
                        <w:t>Cutei.</w:t>
                      </w:r>
                    </w:p>
                  </w:txbxContent>
                </wps:txbx>
                <wps:bodyPr lIns="0" tIns="0" rIns="0" bIns="0">
                  <a:spAutoFit/>
                </wps:bodyPr>
              </wps:wsp>
            </a:graphicData>
          </a:graphic>
        </wp:anchor>
      </w:drawing>
    </mc:Choice>
    <mc:Fallback>
      <w:pict>
        <v:shape id="_x0000_s1708" type="#_x0000_t202" style="position:absolute;margin-left:38.450000000000003pt;margin-top:40.700000000000003pt;width:187.69999999999999pt;height:7.2000000000000002pt;z-index:-1887434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9"/>
                    <w:szCs w:val="19"/>
                  </w:rPr>
                </w:pPr>
                <w:fldSimple w:instr=" PAGE \* MERGEFORMAT ">
                  <w:r>
                    <w:rPr>
                      <w:b/>
                      <w:bCs/>
                      <w:spacing w:val="0"/>
                      <w:w w:val="100"/>
                      <w:position w:val="0"/>
                      <w:sz w:val="18"/>
                      <w:szCs w:val="18"/>
                      <w:shd w:val="clear" w:color="auto" w:fill="auto"/>
                      <w:lang w:val="de-DE" w:eastAsia="de-DE" w:bidi="de-DE"/>
                    </w:rPr>
                    <w:t>#</w:t>
                  </w:r>
                </w:fldSimple>
                <w:r>
                  <w:rPr>
                    <w:b/>
                    <w:bCs/>
                    <w:spacing w:val="0"/>
                    <w:w w:val="100"/>
                    <w:position w:val="0"/>
                    <w:sz w:val="18"/>
                    <w:szCs w:val="18"/>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de-DE" w:eastAsia="de-DE" w:bidi="de-DE"/>
                  </w:rPr>
                  <w:t>Cutei.</w:t>
                </w:r>
              </w:p>
            </w:txbxContent>
          </v:textbox>
          <w10:wrap anchorx="page" anchory="page"/>
        </v:shape>
      </w:pict>
    </mc:Fallback>
  </mc:AlternateContent>
  <w:p>
    <w:pPr>
      <w:widowControl w:val="0"/>
      <w:spacing w:line="14" w:lineRule="exact"/>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1" behindDoc="1" locked="0" layoutInCell="1" allowOverlap="1">
          <wp:simplePos x="0" y="0"/>
          <wp:positionH relativeFrom="page">
            <wp:posOffset>486410</wp:posOffset>
          </wp:positionH>
          <wp:positionV relativeFrom="page">
            <wp:posOffset>508000</wp:posOffset>
          </wp:positionV>
          <wp:extent cx="2377440" cy="100330"/>
          <wp:wrapNone/>
          <wp:docPr id="688" name="Shape 688"/>
          <a:graphic xmlns:a="http://schemas.openxmlformats.org/drawingml/2006/main">
            <a:graphicData uri="http://schemas.microsoft.com/office/word/2010/wordprocessingShape">
              <wps:wsp>
                <wps:cNvSpPr txBox="1"/>
                <wps:spPr>
                  <a:xfrm>
                    <a:ext cx="2377440" cy="10033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9"/>
                          <w:szCs w:val="19"/>
                        </w:rPr>
                      </w:pPr>
                      <w:r>
                        <w:rPr>
                          <w:spacing w:val="0"/>
                          <w:w w:val="100"/>
                          <w:position w:val="0"/>
                          <w:sz w:val="16"/>
                          <w:szCs w:val="16"/>
                          <w:shd w:val="clear" w:color="auto" w:fill="auto"/>
                          <w:lang w:val="fr-FR" w:eastAsia="fr-FR" w:bidi="fr-FR"/>
                        </w:rPr>
                        <w:t>S20</w:t>
                        <w:tab/>
                      </w:r>
                      <w:r>
                        <w:rPr>
                          <w:rFonts w:ascii="Times New Roman" w:eastAsia="Times New Roman" w:hAnsi="Times New Roman" w:cs="Times New Roman"/>
                          <w:spacing w:val="0"/>
                          <w:w w:val="100"/>
                          <w:position w:val="0"/>
                          <w:sz w:val="19"/>
                          <w:szCs w:val="19"/>
                          <w:shd w:val="clear" w:color="auto" w:fill="auto"/>
                          <w:lang w:val="la-001" w:eastAsia="la-001" w:bidi="la-001"/>
                        </w:rPr>
                        <w:t>Catti,</w:t>
                      </w:r>
                    </w:p>
                  </w:txbxContent>
                </wps:txbx>
                <wps:bodyPr lIns="0" tIns="0" rIns="0" bIns="0">
                  <a:spAutoFit/>
                </wps:bodyPr>
              </wps:wsp>
            </a:graphicData>
          </a:graphic>
        </wp:anchor>
      </w:drawing>
    </mc:Choice>
    <mc:Fallback>
      <w:pict>
        <v:shape id="_x0000_s1714" type="#_x0000_t202" style="position:absolute;margin-left:38.299999999999997pt;margin-top:40.pt;width:187.19999999999999pt;height:7.9000000000000004pt;z-index:-1887434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9"/>
                    <w:szCs w:val="19"/>
                  </w:rPr>
                </w:pPr>
                <w:r>
                  <w:rPr>
                    <w:spacing w:val="0"/>
                    <w:w w:val="100"/>
                    <w:position w:val="0"/>
                    <w:sz w:val="16"/>
                    <w:szCs w:val="16"/>
                    <w:shd w:val="clear" w:color="auto" w:fill="auto"/>
                    <w:lang w:val="fr-FR" w:eastAsia="fr-FR" w:bidi="fr-FR"/>
                  </w:rPr>
                  <w:t>S20</w:t>
                  <w:tab/>
                </w:r>
                <w:r>
                  <w:rPr>
                    <w:rFonts w:ascii="Times New Roman" w:eastAsia="Times New Roman" w:hAnsi="Times New Roman" w:cs="Times New Roman"/>
                    <w:spacing w:val="0"/>
                    <w:w w:val="100"/>
                    <w:position w:val="0"/>
                    <w:sz w:val="19"/>
                    <w:szCs w:val="19"/>
                    <w:shd w:val="clear" w:color="auto" w:fill="auto"/>
                    <w:lang w:val="la-001" w:eastAsia="la-001" w:bidi="la-001"/>
                  </w:rPr>
                  <w:t>Catti,</w:t>
                </w:r>
              </w:p>
            </w:txbxContent>
          </v:textbox>
          <w10:wrap anchorx="page" anchory="page"/>
        </v:shape>
      </w:pict>
    </mc:Fallback>
  </mc:AlternateContent>
  <w:p>
    <w:pPr>
      <w:widowControl w:val="0"/>
      <w:spacing w:line="14"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3" behindDoc="1" locked="0" layoutInCell="1" allowOverlap="1">
          <wp:simplePos x="0" y="0"/>
          <wp:positionH relativeFrom="page">
            <wp:posOffset>486410</wp:posOffset>
          </wp:positionH>
          <wp:positionV relativeFrom="page">
            <wp:posOffset>508000</wp:posOffset>
          </wp:positionV>
          <wp:extent cx="2377440" cy="100330"/>
          <wp:wrapNone/>
          <wp:docPr id="690" name="Shape 690"/>
          <a:graphic xmlns:a="http://schemas.openxmlformats.org/drawingml/2006/main">
            <a:graphicData uri="http://schemas.microsoft.com/office/word/2010/wordprocessingShape">
              <wps:wsp>
                <wps:cNvSpPr txBox="1"/>
                <wps:spPr>
                  <a:xfrm>
                    <a:ext cx="2377440" cy="10033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9"/>
                          <w:szCs w:val="19"/>
                        </w:rPr>
                      </w:pPr>
                      <w:r>
                        <w:rPr>
                          <w:spacing w:val="0"/>
                          <w:w w:val="100"/>
                          <w:position w:val="0"/>
                          <w:sz w:val="16"/>
                          <w:szCs w:val="16"/>
                          <w:shd w:val="clear" w:color="auto" w:fill="auto"/>
                          <w:lang w:val="fr-FR" w:eastAsia="fr-FR" w:bidi="fr-FR"/>
                        </w:rPr>
                        <w:t>S20</w:t>
                        <w:tab/>
                      </w:r>
                      <w:r>
                        <w:rPr>
                          <w:rFonts w:ascii="Times New Roman" w:eastAsia="Times New Roman" w:hAnsi="Times New Roman" w:cs="Times New Roman"/>
                          <w:spacing w:val="0"/>
                          <w:w w:val="100"/>
                          <w:position w:val="0"/>
                          <w:sz w:val="19"/>
                          <w:szCs w:val="19"/>
                          <w:shd w:val="clear" w:color="auto" w:fill="auto"/>
                          <w:lang w:val="la-001" w:eastAsia="la-001" w:bidi="la-001"/>
                        </w:rPr>
                        <w:t>Catti,</w:t>
                      </w:r>
                    </w:p>
                  </w:txbxContent>
                </wps:txbx>
                <wps:bodyPr lIns="0" tIns="0" rIns="0" bIns="0">
                  <a:spAutoFit/>
                </wps:bodyPr>
              </wps:wsp>
            </a:graphicData>
          </a:graphic>
        </wp:anchor>
      </w:drawing>
    </mc:Choice>
    <mc:Fallback>
      <w:pict>
        <v:shape id="_x0000_s1716" type="#_x0000_t202" style="position:absolute;margin-left:38.299999999999997pt;margin-top:40.pt;width:187.19999999999999pt;height:7.9000000000000004pt;z-index:-1887434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9"/>
                    <w:szCs w:val="19"/>
                  </w:rPr>
                </w:pPr>
                <w:r>
                  <w:rPr>
                    <w:spacing w:val="0"/>
                    <w:w w:val="100"/>
                    <w:position w:val="0"/>
                    <w:sz w:val="16"/>
                    <w:szCs w:val="16"/>
                    <w:shd w:val="clear" w:color="auto" w:fill="auto"/>
                    <w:lang w:val="fr-FR" w:eastAsia="fr-FR" w:bidi="fr-FR"/>
                  </w:rPr>
                  <w:t>S20</w:t>
                  <w:tab/>
                </w:r>
                <w:r>
                  <w:rPr>
                    <w:rFonts w:ascii="Times New Roman" w:eastAsia="Times New Roman" w:hAnsi="Times New Roman" w:cs="Times New Roman"/>
                    <w:spacing w:val="0"/>
                    <w:w w:val="100"/>
                    <w:position w:val="0"/>
                    <w:sz w:val="19"/>
                    <w:szCs w:val="19"/>
                    <w:shd w:val="clear" w:color="auto" w:fill="auto"/>
                    <w:lang w:val="la-001" w:eastAsia="la-001" w:bidi="la-001"/>
                  </w:rPr>
                  <w:t>Catti,</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5" behindDoc="1" locked="0" layoutInCell="1" allowOverlap="1">
          <wp:simplePos x="0" y="0"/>
          <wp:positionH relativeFrom="page">
            <wp:posOffset>508000</wp:posOffset>
          </wp:positionH>
          <wp:positionV relativeFrom="page">
            <wp:posOffset>520065</wp:posOffset>
          </wp:positionV>
          <wp:extent cx="2359025" cy="88265"/>
          <wp:wrapNone/>
          <wp:docPr id="692" name="Shape 692"/>
          <a:graphic xmlns:a="http://schemas.openxmlformats.org/drawingml/2006/main">
            <a:graphicData uri="http://schemas.microsoft.com/office/word/2010/wordprocessingShape">
              <wps:wsp>
                <wps:cNvSpPr txBox="1"/>
                <wps:spPr>
                  <a:xfrm>
                    <a:ext cx="2359025" cy="88265"/>
                  </a:xfrm>
                  <a:prstGeom prst="rect"/>
                  <a:noFill/>
                </wps:spPr>
                <wps:txbx>
                  <w:txbxContent>
                    <w:p>
                      <w:pPr>
                        <w:pStyle w:val="Style76"/>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Times New Roman" w:eastAsia="Times New Roman" w:hAnsi="Times New Roman" w:cs="Times New Roman"/>
                          <w:b/>
                          <w:bCs/>
                          <w:smallCaps/>
                          <w:spacing w:val="0"/>
                          <w:w w:val="100"/>
                          <w:position w:val="0"/>
                          <w:shd w:val="clear" w:color="auto" w:fill="auto"/>
                          <w:lang w:val="ru-RU" w:eastAsia="ru-RU" w:bidi="ru-RU"/>
                        </w:rPr>
                        <w:t>Смѣсі.</w:t>
                      </w:r>
                    </w:p>
                  </w:txbxContent>
                </wps:txbx>
                <wps:bodyPr lIns="0" tIns="0" rIns="0" bIns="0">
                  <a:spAutoFit/>
                </wps:bodyPr>
              </wps:wsp>
            </a:graphicData>
          </a:graphic>
        </wp:anchor>
      </w:drawing>
    </mc:Choice>
    <mc:Fallback>
      <w:pict>
        <v:shape id="_x0000_s1718" type="#_x0000_t202" style="position:absolute;margin-left:40.pt;margin-top:40.950000000000003pt;width:185.75pt;height:6.9500000000000002pt;z-index:-1887434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Times New Roman" w:eastAsia="Times New Roman" w:hAnsi="Times New Roman" w:cs="Times New Roman"/>
                    <w:b/>
                    <w:bCs/>
                    <w:smallCaps/>
                    <w:spacing w:val="0"/>
                    <w:w w:val="100"/>
                    <w:position w:val="0"/>
                    <w:shd w:val="clear" w:color="auto" w:fill="auto"/>
                    <w:lang w:val="ru-RU" w:eastAsia="ru-RU" w:bidi="ru-RU"/>
                  </w:rPr>
                  <w:t>Смѣсі.</w:t>
                </w:r>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7" behindDoc="1" locked="0" layoutInCell="1" allowOverlap="1">
          <wp:simplePos x="0" y="0"/>
          <wp:positionH relativeFrom="page">
            <wp:posOffset>508000</wp:posOffset>
          </wp:positionH>
          <wp:positionV relativeFrom="page">
            <wp:posOffset>520065</wp:posOffset>
          </wp:positionV>
          <wp:extent cx="2359025" cy="88265"/>
          <wp:wrapNone/>
          <wp:docPr id="694" name="Shape 694"/>
          <a:graphic xmlns:a="http://schemas.openxmlformats.org/drawingml/2006/main">
            <a:graphicData uri="http://schemas.microsoft.com/office/word/2010/wordprocessingShape">
              <wps:wsp>
                <wps:cNvSpPr txBox="1"/>
                <wps:spPr>
                  <a:xfrm>
                    <a:ext cx="2359025" cy="88265"/>
                  </a:xfrm>
                  <a:prstGeom prst="rect"/>
                  <a:noFill/>
                </wps:spPr>
                <wps:txbx>
                  <w:txbxContent>
                    <w:p>
                      <w:pPr>
                        <w:pStyle w:val="Style76"/>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Times New Roman" w:eastAsia="Times New Roman" w:hAnsi="Times New Roman" w:cs="Times New Roman"/>
                          <w:b/>
                          <w:bCs/>
                          <w:smallCaps/>
                          <w:spacing w:val="0"/>
                          <w:w w:val="100"/>
                          <w:position w:val="0"/>
                          <w:shd w:val="clear" w:color="auto" w:fill="auto"/>
                          <w:lang w:val="ru-RU" w:eastAsia="ru-RU" w:bidi="ru-RU"/>
                        </w:rPr>
                        <w:t>Смѣсі.</w:t>
                      </w:r>
                    </w:p>
                  </w:txbxContent>
                </wps:txbx>
                <wps:bodyPr lIns="0" tIns="0" rIns="0" bIns="0">
                  <a:spAutoFit/>
                </wps:bodyPr>
              </wps:wsp>
            </a:graphicData>
          </a:graphic>
        </wp:anchor>
      </w:drawing>
    </mc:Choice>
    <mc:Fallback>
      <w:pict>
        <v:shape id="_x0000_s1720" type="#_x0000_t202" style="position:absolute;margin-left:40.pt;margin-top:40.950000000000003pt;width:185.75pt;height:6.9500000000000002pt;z-index:-1887434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rFonts w:ascii="Times New Roman" w:eastAsia="Times New Roman" w:hAnsi="Times New Roman" w:cs="Times New Roman"/>
                    <w:b/>
                    <w:bCs/>
                    <w:smallCaps/>
                    <w:spacing w:val="0"/>
                    <w:w w:val="100"/>
                    <w:position w:val="0"/>
                    <w:shd w:val="clear" w:color="auto" w:fill="auto"/>
                    <w:lang w:val="ru-RU" w:eastAsia="ru-RU" w:bidi="ru-RU"/>
                  </w:rPr>
                  <w:t>Смѣсі.</w:t>
                </w:r>
              </w:p>
            </w:txbxContent>
          </v:textbox>
          <w10:wrap anchorx="page" anchory="page"/>
        </v:shape>
      </w:pict>
    </mc:Fallback>
  </mc:AlternateContent>
  <w:p>
    <w:pPr>
      <w:widowControl w:val="0"/>
      <w:spacing w:line="14" w:lineRule="exact"/>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9" behindDoc="1" locked="0" layoutInCell="1" allowOverlap="1">
          <wp:simplePos x="0" y="0"/>
          <wp:positionH relativeFrom="page">
            <wp:posOffset>407670</wp:posOffset>
          </wp:positionH>
          <wp:positionV relativeFrom="page">
            <wp:posOffset>508000</wp:posOffset>
          </wp:positionV>
          <wp:extent cx="4407535" cy="100330"/>
          <wp:wrapNone/>
          <wp:docPr id="696" name="Shape 696"/>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5256" w:val="right"/>
                          <w:tab w:pos="6941" w:val="right"/>
                        </w:tabs>
                        <w:bidi w:val="0"/>
                        <w:spacing w:before="0" w:after="0" w:line="240" w:lineRule="auto"/>
                        <w:ind w:left="0" w:right="0" w:firstLine="0"/>
                        <w:jc w:val="left"/>
                        <w:rPr>
                          <w:sz w:val="16"/>
                          <w:szCs w:val="16"/>
                        </w:rPr>
                      </w:pPr>
                      <w:r>
                        <w:rPr>
                          <w:i/>
                          <w:iCs/>
                          <w:color w:val="212121"/>
                          <w:spacing w:val="0"/>
                          <w:w w:val="100"/>
                          <w:position w:val="0"/>
                          <w:sz w:val="15"/>
                          <w:szCs w:val="15"/>
                          <w:shd w:val="clear" w:color="auto" w:fill="auto"/>
                          <w:lang w:val="ru-RU" w:eastAsia="ru-RU" w:bidi="ru-RU"/>
                        </w:rPr>
                        <w:t xml:space="preserve">Омд. </w:t>
                      </w:r>
                      <w:r>
                        <w:rPr>
                          <w:i/>
                          <w:iCs/>
                          <w:color w:val="212121"/>
                          <w:spacing w:val="0"/>
                          <w:w w:val="100"/>
                          <w:position w:val="0"/>
                          <w:sz w:val="15"/>
                          <w:szCs w:val="15"/>
                          <w:shd w:val="clear" w:color="auto" w:fill="auto"/>
                          <w:lang w:val="el-GR" w:eastAsia="el-GR" w:bidi="el-GR"/>
                        </w:rPr>
                        <w:t>ΥΙΠ.</w:t>
                        <w:tab/>
                      </w:r>
                      <w:r>
                        <w:rPr>
                          <w:b/>
                          <w:bCs/>
                          <w:spacing w:val="0"/>
                          <w:w w:val="100"/>
                          <w:position w:val="0"/>
                          <w:sz w:val="18"/>
                          <w:szCs w:val="18"/>
                          <w:shd w:val="clear" w:color="auto" w:fill="auto"/>
                          <w:lang w:val="ru-RU" w:eastAsia="ru-RU" w:bidi="ru-RU"/>
                        </w:rPr>
                        <w:t xml:space="preserve">Пгтішісшв </w:t>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tn </w:t>
                      </w:r>
                      <w:r>
                        <w:rPr>
                          <w:rFonts w:ascii="Times New Roman" w:eastAsia="Times New Roman" w:hAnsi="Times New Roman" w:cs="Times New Roman"/>
                          <w:smallCaps/>
                          <w:spacing w:val="0"/>
                          <w:w w:val="100"/>
                          <w:position w:val="0"/>
                          <w:sz w:val="18"/>
                          <w:szCs w:val="18"/>
                          <w:shd w:val="clear" w:color="auto" w:fill="auto"/>
                          <w:lang w:val="ru-RU" w:eastAsia="ru-RU" w:bidi="ru-RU"/>
                        </w:rPr>
                        <w:t>шлюпѣ * Благопамврвппыіі·.</w:t>
                        <w:tab/>
                      </w:r>
                      <w:fldSimple w:instr=" PAGE \* MERGEFORMAT ">
                        <w:r>
                          <w:rPr>
                            <w:rFonts w:ascii="Times New Roman" w:eastAsia="Times New Roman" w:hAnsi="Times New Roman" w:cs="Times New Roman"/>
                            <w:b/>
                            <w:bCs/>
                            <w:color w:val="212121"/>
                            <w:spacing w:val="0"/>
                            <w:w w:val="100"/>
                            <w:position w:val="0"/>
                            <w:sz w:val="16"/>
                            <w:szCs w:val="16"/>
                            <w:shd w:val="clear" w:color="auto" w:fill="auto"/>
                            <w:lang w:val="ru-RU" w:eastAsia="ru-RU" w:bidi="ru-RU"/>
                          </w:rPr>
                          <w:t>#</w:t>
                        </w:r>
                      </w:fldSimple>
                    </w:p>
                  </w:txbxContent>
                </wps:txbx>
                <wps:bodyPr lIns="0" tIns="0" rIns="0" bIns="0">
                  <a:spAutoFit/>
                </wps:bodyPr>
              </wps:wsp>
            </a:graphicData>
          </a:graphic>
        </wp:anchor>
      </w:drawing>
    </mc:Choice>
    <mc:Fallback>
      <w:pict>
        <v:shape id="_x0000_s1722" type="#_x0000_t202" style="position:absolute;margin-left:32.100000000000001pt;margin-top:40.pt;width:347.05000000000001pt;height:7.9000000000000004pt;z-index:-1887434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56" w:val="right"/>
                    <w:tab w:pos="6941" w:val="right"/>
                  </w:tabs>
                  <w:bidi w:val="0"/>
                  <w:spacing w:before="0" w:after="0" w:line="240" w:lineRule="auto"/>
                  <w:ind w:left="0" w:right="0" w:firstLine="0"/>
                  <w:jc w:val="left"/>
                  <w:rPr>
                    <w:sz w:val="16"/>
                    <w:szCs w:val="16"/>
                  </w:rPr>
                </w:pPr>
                <w:r>
                  <w:rPr>
                    <w:i/>
                    <w:iCs/>
                    <w:color w:val="212121"/>
                    <w:spacing w:val="0"/>
                    <w:w w:val="100"/>
                    <w:position w:val="0"/>
                    <w:sz w:val="15"/>
                    <w:szCs w:val="15"/>
                    <w:shd w:val="clear" w:color="auto" w:fill="auto"/>
                    <w:lang w:val="ru-RU" w:eastAsia="ru-RU" w:bidi="ru-RU"/>
                  </w:rPr>
                  <w:t xml:space="preserve">Омд. </w:t>
                </w:r>
                <w:r>
                  <w:rPr>
                    <w:i/>
                    <w:iCs/>
                    <w:color w:val="212121"/>
                    <w:spacing w:val="0"/>
                    <w:w w:val="100"/>
                    <w:position w:val="0"/>
                    <w:sz w:val="15"/>
                    <w:szCs w:val="15"/>
                    <w:shd w:val="clear" w:color="auto" w:fill="auto"/>
                    <w:lang w:val="el-GR" w:eastAsia="el-GR" w:bidi="el-GR"/>
                  </w:rPr>
                  <w:t>ΥΙΠ.</w:t>
                  <w:tab/>
                </w:r>
                <w:r>
                  <w:rPr>
                    <w:b/>
                    <w:bCs/>
                    <w:spacing w:val="0"/>
                    <w:w w:val="100"/>
                    <w:position w:val="0"/>
                    <w:sz w:val="18"/>
                    <w:szCs w:val="18"/>
                    <w:shd w:val="clear" w:color="auto" w:fill="auto"/>
                    <w:lang w:val="ru-RU" w:eastAsia="ru-RU" w:bidi="ru-RU"/>
                  </w:rPr>
                  <w:t xml:space="preserve">Пгтішісшв </w:t>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tn </w:t>
                </w:r>
                <w:r>
                  <w:rPr>
                    <w:rFonts w:ascii="Times New Roman" w:eastAsia="Times New Roman" w:hAnsi="Times New Roman" w:cs="Times New Roman"/>
                    <w:smallCaps/>
                    <w:spacing w:val="0"/>
                    <w:w w:val="100"/>
                    <w:position w:val="0"/>
                    <w:sz w:val="18"/>
                    <w:szCs w:val="18"/>
                    <w:shd w:val="clear" w:color="auto" w:fill="auto"/>
                    <w:lang w:val="ru-RU" w:eastAsia="ru-RU" w:bidi="ru-RU"/>
                  </w:rPr>
                  <w:t>шлюпѣ * Благопамврвппыіі·.</w:t>
                  <w:tab/>
                </w:r>
                <w:fldSimple w:instr=" PAGE \* MERGEFORMAT ">
                  <w:r>
                    <w:rPr>
                      <w:rFonts w:ascii="Times New Roman" w:eastAsia="Times New Roman" w:hAnsi="Times New Roman" w:cs="Times New Roman"/>
                      <w:b/>
                      <w:bCs/>
                      <w:color w:val="212121"/>
                      <w:spacing w:val="0"/>
                      <w:w w:val="100"/>
                      <w:position w:val="0"/>
                      <w:sz w:val="16"/>
                      <w:szCs w:val="1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9" behindDoc="1" locked="0" layoutInCell="1" allowOverlap="1">
          <wp:simplePos x="0" y="0"/>
          <wp:positionH relativeFrom="page">
            <wp:posOffset>442595</wp:posOffset>
          </wp:positionH>
          <wp:positionV relativeFrom="page">
            <wp:posOffset>593090</wp:posOffset>
          </wp:positionV>
          <wp:extent cx="2536190" cy="91440"/>
          <wp:wrapNone/>
          <wp:docPr id="88" name="Shape 88"/>
          <a:graphic xmlns:a="http://schemas.openxmlformats.org/drawingml/2006/main">
            <a:graphicData uri="http://schemas.microsoft.com/office/word/2010/wordprocessingShape">
              <wps:wsp>
                <wps:cNvSpPr txBox="1"/>
                <wps:spPr>
                  <a:xfrm>
                    <a:ext cx="2536190" cy="91440"/>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5"/>
                          <w:szCs w:val="15"/>
                        </w:rPr>
                      </w:pPr>
                      <w:r>
                        <w:rPr>
                          <w:spacing w:val="0"/>
                          <w:w w:val="100"/>
                          <w:position w:val="0"/>
                          <w:sz w:val="14"/>
                          <w:szCs w:val="14"/>
                          <w:shd w:val="clear" w:color="auto" w:fill="auto"/>
                          <w:lang w:val="fr-FR" w:eastAsia="fr-FR" w:bidi="fr-FR"/>
                        </w:rPr>
                        <w:t>IGB</w:t>
                        <w:tab/>
                      </w:r>
                      <w:r>
                        <w:rPr>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4" type="#_x0000_t202" style="position:absolute;margin-left:34.850000000000001pt;margin-top:46.700000000000003pt;width:199.69999999999999pt;height:7.2000000000000002pt;z-index:-1887439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5"/>
                    <w:szCs w:val="15"/>
                  </w:rPr>
                </w:pPr>
                <w:r>
                  <w:rPr>
                    <w:spacing w:val="0"/>
                    <w:w w:val="100"/>
                    <w:position w:val="0"/>
                    <w:sz w:val="14"/>
                    <w:szCs w:val="14"/>
                    <w:shd w:val="clear" w:color="auto" w:fill="auto"/>
                    <w:lang w:val="fr-FR" w:eastAsia="fr-FR" w:bidi="fr-FR"/>
                  </w:rPr>
                  <w:t>IGB</w:t>
                  <w:tab/>
                </w:r>
                <w:r>
                  <w:rPr>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1" behindDoc="1" locked="0" layoutInCell="1" allowOverlap="1">
          <wp:simplePos x="0" y="0"/>
          <wp:positionH relativeFrom="page">
            <wp:posOffset>492760</wp:posOffset>
          </wp:positionH>
          <wp:positionV relativeFrom="page">
            <wp:posOffset>427355</wp:posOffset>
          </wp:positionV>
          <wp:extent cx="2362200" cy="88265"/>
          <wp:wrapNone/>
          <wp:docPr id="698" name="Shape 698"/>
          <a:graphic xmlns:a="http://schemas.openxmlformats.org/drawingml/2006/main">
            <a:graphicData uri="http://schemas.microsoft.com/office/word/2010/wordprocessingShape">
              <wps:wsp>
                <wps:cNvSpPr txBox="1"/>
                <wps:spPr>
                  <a:xfrm>
                    <a:ext cx="2362200" cy="88265"/>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smallCaps/>
                          <w:color w:val="212121"/>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724" type="#_x0000_t202" style="position:absolute;margin-left:38.799999999999997pt;margin-top:33.649999999999999pt;width:186.pt;height:6.9500000000000002pt;z-index:-1887434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smallCaps/>
                    <w:color w:val="212121"/>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3" behindDoc="1" locked="0" layoutInCell="1" allowOverlap="1">
          <wp:simplePos x="0" y="0"/>
          <wp:positionH relativeFrom="page">
            <wp:posOffset>492760</wp:posOffset>
          </wp:positionH>
          <wp:positionV relativeFrom="page">
            <wp:posOffset>427355</wp:posOffset>
          </wp:positionV>
          <wp:extent cx="2362200" cy="88265"/>
          <wp:wrapNone/>
          <wp:docPr id="700" name="Shape 700"/>
          <a:graphic xmlns:a="http://schemas.openxmlformats.org/drawingml/2006/main">
            <a:graphicData uri="http://schemas.microsoft.com/office/word/2010/wordprocessingShape">
              <wps:wsp>
                <wps:cNvSpPr txBox="1"/>
                <wps:spPr>
                  <a:xfrm>
                    <a:ext cx="2362200" cy="88265"/>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smallCaps/>
                          <w:color w:val="212121"/>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726" type="#_x0000_t202" style="position:absolute;margin-left:38.799999999999997pt;margin-top:33.649999999999999pt;width:186.pt;height:6.9500000000000002pt;z-index:-1887434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smallCaps/>
                    <w:color w:val="212121"/>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5" behindDoc="1" locked="0" layoutInCell="1" allowOverlap="1">
          <wp:simplePos x="0" y="0"/>
          <wp:positionH relativeFrom="page">
            <wp:posOffset>495300</wp:posOffset>
          </wp:positionH>
          <wp:positionV relativeFrom="page">
            <wp:posOffset>418465</wp:posOffset>
          </wp:positionV>
          <wp:extent cx="4425950" cy="97790"/>
          <wp:wrapNone/>
          <wp:docPr id="702" name="Shape 702"/>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6"/>
                        <w:keepNext w:val="0"/>
                        <w:keepLines w:val="0"/>
                        <w:widowControl w:val="0"/>
                        <w:shd w:val="clear" w:color="auto" w:fill="auto"/>
                        <w:tabs>
                          <w:tab w:pos="5261" w:val="right"/>
                          <w:tab w:pos="6970"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Omi'rilJ.</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ПГТІШВСТКІІ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Hi mjEDÏ </w:t>
                      </w:r>
                      <w:r>
                        <w:rPr>
                          <w:rFonts w:ascii="Times New Roman" w:eastAsia="Times New Roman" w:hAnsi="Times New Roman" w:cs="Times New Roman"/>
                          <w:b/>
                          <w:bCs/>
                          <w:spacing w:val="0"/>
                          <w:w w:val="100"/>
                          <w:position w:val="0"/>
                          <w:sz w:val="13"/>
                          <w:szCs w:val="13"/>
                          <w:shd w:val="clear" w:color="auto" w:fill="auto"/>
                          <w:lang w:val="ru-RU" w:eastAsia="ru-RU" w:bidi="ru-RU"/>
                        </w:rPr>
                        <w:t>(БііГОНіЯІПНВийі,</w:t>
                        <w:tab/>
                      </w:r>
                      <w:fldSimple w:instr=" PAGE \* MERGEFORMAT ">
                        <w:r>
                          <w:rPr>
                            <w:b/>
                            <w:bCs/>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1728" type="#_x0000_t202" style="position:absolute;margin-left:39.pt;margin-top:32.950000000000003pt;width:348.5pt;height:7.7000000000000002pt;z-index:-1887434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61" w:val="right"/>
                    <w:tab w:pos="6970"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Omi'rilJ.</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ПГТІШВСТКІІ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Hi mjEDÏ </w:t>
                </w:r>
                <w:r>
                  <w:rPr>
                    <w:rFonts w:ascii="Times New Roman" w:eastAsia="Times New Roman" w:hAnsi="Times New Roman" w:cs="Times New Roman"/>
                    <w:b/>
                    <w:bCs/>
                    <w:spacing w:val="0"/>
                    <w:w w:val="100"/>
                    <w:position w:val="0"/>
                    <w:sz w:val="13"/>
                    <w:szCs w:val="13"/>
                    <w:shd w:val="clear" w:color="auto" w:fill="auto"/>
                    <w:lang w:val="ru-RU" w:eastAsia="ru-RU" w:bidi="ru-RU"/>
                  </w:rPr>
                  <w:t>(БііГОНіЯІПНВийі,</w:t>
                  <w:tab/>
                </w:r>
                <w:fldSimple w:instr=" PAGE \* MERGEFORMAT ">
                  <w:r>
                    <w:rPr>
                      <w:b/>
                      <w:bCs/>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7" behindDoc="1" locked="0" layoutInCell="1" allowOverlap="1">
          <wp:simplePos x="0" y="0"/>
          <wp:positionH relativeFrom="page">
            <wp:posOffset>495300</wp:posOffset>
          </wp:positionH>
          <wp:positionV relativeFrom="page">
            <wp:posOffset>418465</wp:posOffset>
          </wp:positionV>
          <wp:extent cx="4425950" cy="97790"/>
          <wp:wrapNone/>
          <wp:docPr id="704" name="Shape 704"/>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6"/>
                        <w:keepNext w:val="0"/>
                        <w:keepLines w:val="0"/>
                        <w:widowControl w:val="0"/>
                        <w:shd w:val="clear" w:color="auto" w:fill="auto"/>
                        <w:tabs>
                          <w:tab w:pos="5261" w:val="right"/>
                          <w:tab w:pos="6970"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Omi'rilJ.</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ПГТІШВСТКІІ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Hi mjEDÏ </w:t>
                      </w:r>
                      <w:r>
                        <w:rPr>
                          <w:rFonts w:ascii="Times New Roman" w:eastAsia="Times New Roman" w:hAnsi="Times New Roman" w:cs="Times New Roman"/>
                          <w:b/>
                          <w:bCs/>
                          <w:spacing w:val="0"/>
                          <w:w w:val="100"/>
                          <w:position w:val="0"/>
                          <w:sz w:val="13"/>
                          <w:szCs w:val="13"/>
                          <w:shd w:val="clear" w:color="auto" w:fill="auto"/>
                          <w:lang w:val="ru-RU" w:eastAsia="ru-RU" w:bidi="ru-RU"/>
                        </w:rPr>
                        <w:t>(БііГОНіЯІПНВийі,</w:t>
                        <w:tab/>
                      </w:r>
                      <w:fldSimple w:instr=" PAGE \* MERGEFORMAT ">
                        <w:r>
                          <w:rPr>
                            <w:b/>
                            <w:bCs/>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1730" type="#_x0000_t202" style="position:absolute;margin-left:39.pt;margin-top:32.950000000000003pt;width:348.5pt;height:7.7000000000000002pt;z-index:-1887434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61" w:val="right"/>
                    <w:tab w:pos="6970"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Omi'rilJ.</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ПГТІШВСТКІІ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Hi mjEDÏ </w:t>
                </w:r>
                <w:r>
                  <w:rPr>
                    <w:rFonts w:ascii="Times New Roman" w:eastAsia="Times New Roman" w:hAnsi="Times New Roman" w:cs="Times New Roman"/>
                    <w:b/>
                    <w:bCs/>
                    <w:spacing w:val="0"/>
                    <w:w w:val="100"/>
                    <w:position w:val="0"/>
                    <w:sz w:val="13"/>
                    <w:szCs w:val="13"/>
                    <w:shd w:val="clear" w:color="auto" w:fill="auto"/>
                    <w:lang w:val="ru-RU" w:eastAsia="ru-RU" w:bidi="ru-RU"/>
                  </w:rPr>
                  <w:t>(БііГОНіЯІПНВийі,</w:t>
                  <w:tab/>
                </w:r>
                <w:fldSimple w:instr=" PAGE \* MERGEFORMAT ">
                  <w:r>
                    <w:rPr>
                      <w:b/>
                      <w:bCs/>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9" behindDoc="1" locked="0" layoutInCell="1" allowOverlap="1">
          <wp:simplePos x="0" y="0"/>
          <wp:positionH relativeFrom="page">
            <wp:posOffset>492760</wp:posOffset>
          </wp:positionH>
          <wp:positionV relativeFrom="page">
            <wp:posOffset>427355</wp:posOffset>
          </wp:positionV>
          <wp:extent cx="2362200" cy="88265"/>
          <wp:wrapNone/>
          <wp:docPr id="706" name="Shape 706"/>
          <a:graphic xmlns:a="http://schemas.openxmlformats.org/drawingml/2006/main">
            <a:graphicData uri="http://schemas.microsoft.com/office/word/2010/wordprocessingShape">
              <wps:wsp>
                <wps:cNvSpPr txBox="1"/>
                <wps:spPr>
                  <a:xfrm>
                    <a:ext cx="2362200" cy="88265"/>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smallCaps/>
                          <w:color w:val="212121"/>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732" type="#_x0000_t202" style="position:absolute;margin-left:38.799999999999997pt;margin-top:33.649999999999999pt;width:186.pt;height:6.9500000000000002pt;z-index:-1887434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smallCaps/>
                    <w:color w:val="212121"/>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1" behindDoc="1" locked="0" layoutInCell="1" allowOverlap="1">
          <wp:simplePos x="0" y="0"/>
          <wp:positionH relativeFrom="page">
            <wp:posOffset>504190</wp:posOffset>
          </wp:positionH>
          <wp:positionV relativeFrom="page">
            <wp:posOffset>430530</wp:posOffset>
          </wp:positionV>
          <wp:extent cx="2380615" cy="85090"/>
          <wp:wrapNone/>
          <wp:docPr id="708" name="Shape 708"/>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5"/>
                          <w:szCs w:val="15"/>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528</w:t>
                        <w:tab/>
                      </w:r>
                      <w:r>
                        <w:rPr>
                          <w:smallCaps/>
                          <w:color w:val="212121"/>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734" type="#_x0000_t202" style="position:absolute;margin-left:39.700000000000003pt;margin-top:33.899999999999999pt;width:187.44999999999999pt;height:6.7000000000000002pt;z-index:-1887434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5"/>
                    <w:szCs w:val="15"/>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528</w:t>
                  <w:tab/>
                </w:r>
                <w:r>
                  <w:rPr>
                    <w:smallCaps/>
                    <w:color w:val="212121"/>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1" behindDoc="1" locked="0" layoutInCell="1" allowOverlap="1">
          <wp:simplePos x="0" y="0"/>
          <wp:positionH relativeFrom="page">
            <wp:posOffset>434975</wp:posOffset>
          </wp:positionH>
          <wp:positionV relativeFrom="page">
            <wp:posOffset>581025</wp:posOffset>
          </wp:positionV>
          <wp:extent cx="2630170" cy="103505"/>
          <wp:wrapNone/>
          <wp:docPr id="92" name="Shape 92"/>
          <a:graphic xmlns:a="http://schemas.openxmlformats.org/drawingml/2006/main">
            <a:graphicData uri="http://schemas.microsoft.com/office/word/2010/wordprocessingShape">
              <wps:wsp>
                <wps:cNvSpPr txBox="1"/>
                <wps:spPr>
                  <a:xfrm>
                    <a:ext cx="2630170" cy="103505"/>
                  </a:xfrm>
                  <a:prstGeom prst="rect"/>
                  <a:noFill/>
                </wps:spPr>
                <wps:txbx>
                  <w:txbxContent>
                    <w:p>
                      <w:pPr>
                        <w:pStyle w:val="Style76"/>
                        <w:keepNext w:val="0"/>
                        <w:keepLines w:val="0"/>
                        <w:widowControl w:val="0"/>
                        <w:shd w:val="clear" w:color="auto" w:fill="auto"/>
                        <w:tabs>
                          <w:tab w:pos="4142" w:val="right"/>
                        </w:tabs>
                        <w:bidi w:val="0"/>
                        <w:spacing w:before="0" w:after="0" w:line="240" w:lineRule="auto"/>
                        <w:ind w:left="0" w:right="0" w:firstLine="0"/>
                        <w:jc w:val="left"/>
                        <w:rPr>
                          <w:sz w:val="15"/>
                          <w:szCs w:val="15"/>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el-GR" w:eastAsia="el-GR" w:bidi="el-GR"/>
                        </w:rPr>
                        <w:t>1·</w:t>
                        <w:tab/>
                      </w:r>
                      <w:r>
                        <w:rPr>
                          <w:spacing w:val="0"/>
                          <w:w w:val="100"/>
                          <w:position w:val="0"/>
                          <w:sz w:val="14"/>
                          <w:szCs w:val="14"/>
                          <w:shd w:val="clear" w:color="auto" w:fill="auto"/>
                          <w:lang w:val="ru-RU" w:eastAsia="ru-RU" w:bidi="ru-RU"/>
                        </w:rPr>
                        <w:t xml:space="preserve">ТкрвистыК </w:t>
                      </w:r>
                      <w:r>
                        <w:rPr>
                          <w:smallCaps/>
                          <w:spacing w:val="0"/>
                          <w:w w:val="100"/>
                          <w:position w:val="0"/>
                          <w:sz w:val="15"/>
                          <w:szCs w:val="15"/>
                          <w:shd w:val="clear" w:color="auto" w:fill="auto"/>
                          <w:lang w:val="ru-RU" w:eastAsia="ru-RU" w:bidi="ru-RU"/>
                        </w:rPr>
                        <w:t>Путь.</w:t>
                      </w:r>
                    </w:p>
                  </w:txbxContent>
                </wps:txbx>
                <wps:bodyPr lIns="0" tIns="0" rIns="0" bIns="0">
                  <a:spAutoFit/>
                </wps:bodyPr>
              </wps:wsp>
            </a:graphicData>
          </a:graphic>
        </wp:anchor>
      </w:drawing>
    </mc:Choice>
    <mc:Fallback>
      <w:pict>
        <v:shape id="_x0000_s1118" type="#_x0000_t202" style="position:absolute;margin-left:34.25pt;margin-top:45.75pt;width:207.09999999999999pt;height:8.1500000000000004pt;z-index:-1887439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42" w:val="right"/>
                  </w:tabs>
                  <w:bidi w:val="0"/>
                  <w:spacing w:before="0" w:after="0" w:line="240" w:lineRule="auto"/>
                  <w:ind w:left="0" w:right="0" w:firstLine="0"/>
                  <w:jc w:val="left"/>
                  <w:rPr>
                    <w:sz w:val="15"/>
                    <w:szCs w:val="15"/>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el-GR" w:eastAsia="el-GR" w:bidi="el-GR"/>
                  </w:rPr>
                  <w:t>1·</w:t>
                  <w:tab/>
                </w:r>
                <w:r>
                  <w:rPr>
                    <w:spacing w:val="0"/>
                    <w:w w:val="100"/>
                    <w:position w:val="0"/>
                    <w:sz w:val="14"/>
                    <w:szCs w:val="14"/>
                    <w:shd w:val="clear" w:color="auto" w:fill="auto"/>
                    <w:lang w:val="ru-RU" w:eastAsia="ru-RU" w:bidi="ru-RU"/>
                  </w:rPr>
                  <w:t xml:space="preserve">ТкрвистыК </w:t>
                </w:r>
                <w:r>
                  <w:rPr>
                    <w:smallCaps/>
                    <w:spacing w:val="0"/>
                    <w:w w:val="100"/>
                    <w:position w:val="0"/>
                    <w:sz w:val="15"/>
                    <w:szCs w:val="15"/>
                    <w:shd w:val="clear" w:color="auto" w:fill="auto"/>
                    <w:lang w:val="ru-RU" w:eastAsia="ru-RU" w:bidi="ru-RU"/>
                  </w:rPr>
                  <w:t>Путь.</w:t>
                </w:r>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3" behindDoc="1" locked="0" layoutInCell="1" allowOverlap="1">
          <wp:simplePos x="0" y="0"/>
          <wp:positionH relativeFrom="page">
            <wp:posOffset>504190</wp:posOffset>
          </wp:positionH>
          <wp:positionV relativeFrom="page">
            <wp:posOffset>430530</wp:posOffset>
          </wp:positionV>
          <wp:extent cx="2380615" cy="85090"/>
          <wp:wrapNone/>
          <wp:docPr id="710" name="Shape 710"/>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5"/>
                          <w:szCs w:val="15"/>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528</w:t>
                        <w:tab/>
                      </w:r>
                      <w:r>
                        <w:rPr>
                          <w:smallCaps/>
                          <w:color w:val="212121"/>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736" type="#_x0000_t202" style="position:absolute;margin-left:39.700000000000003pt;margin-top:33.899999999999999pt;width:187.44999999999999pt;height:6.7000000000000002pt;z-index:-1887434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5"/>
                    <w:szCs w:val="15"/>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528</w:t>
                  <w:tab/>
                </w:r>
                <w:r>
                  <w:rPr>
                    <w:smallCaps/>
                    <w:color w:val="212121"/>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5" behindDoc="1" locked="0" layoutInCell="1" allowOverlap="1">
          <wp:simplePos x="0" y="0"/>
          <wp:positionH relativeFrom="page">
            <wp:posOffset>461010</wp:posOffset>
          </wp:positionH>
          <wp:positionV relativeFrom="page">
            <wp:posOffset>488950</wp:posOffset>
          </wp:positionV>
          <wp:extent cx="4410710" cy="113030"/>
          <wp:wrapNone/>
          <wp:docPr id="712" name="Shape 712"/>
          <a:graphic xmlns:a="http://schemas.openxmlformats.org/drawingml/2006/main">
            <a:graphicData uri="http://schemas.microsoft.com/office/word/2010/wordprocessingShape">
              <wps:wsp>
                <wps:cNvSpPr txBox="1"/>
                <wps:spPr>
                  <a:xfrm>
                    <a:ext cx="4410710" cy="113030"/>
                  </a:xfrm>
                  <a:prstGeom prst="rect"/>
                  <a:noFill/>
                </wps:spPr>
                <wps:txbx>
                  <w:txbxContent>
                    <w:p>
                      <w:pPr>
                        <w:pStyle w:val="Style76"/>
                        <w:keepNext w:val="0"/>
                        <w:keepLines w:val="0"/>
                        <w:widowControl w:val="0"/>
                        <w:shd w:val="clear" w:color="auto" w:fill="auto"/>
                        <w:tabs>
                          <w:tab w:pos="3710" w:val="right"/>
                          <w:tab w:pos="6946" w:val="right"/>
                        </w:tabs>
                        <w:bidi w:val="0"/>
                        <w:spacing w:before="0" w:after="0" w:line="240" w:lineRule="auto"/>
                        <w:ind w:left="0" w:right="0" w:firstLine="0"/>
                        <w:jc w:val="left"/>
                        <w:rPr>
                          <w:sz w:val="11"/>
                          <w:szCs w:val="11"/>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smallCaps/>
                          <w:spacing w:val="0"/>
                          <w:w w:val="100"/>
                          <w:position w:val="0"/>
                          <w:sz w:val="15"/>
                          <w:szCs w:val="15"/>
                          <w:shd w:val="clear" w:color="auto" w:fill="auto"/>
                          <w:lang w:val="ru-RU" w:eastAsia="ru-RU" w:bidi="ru-RU"/>
                        </w:rPr>
                        <w:t>Смѣсь.</w:t>
                        <w:tab/>
                      </w:r>
                      <w:r>
                        <w:rPr>
                          <w:rFonts w:ascii="Times New Roman" w:eastAsia="Times New Roman" w:hAnsi="Times New Roman" w:cs="Times New Roman"/>
                          <w:b/>
                          <w:bCs/>
                          <w:color w:val="6D6D6D"/>
                          <w:spacing w:val="0"/>
                          <w:w w:val="100"/>
                          <w:position w:val="0"/>
                          <w:sz w:val="11"/>
                          <w:szCs w:val="11"/>
                          <w:shd w:val="clear" w:color="auto" w:fill="auto"/>
                          <w:lang w:val="el-GR" w:eastAsia="el-GR" w:bidi="el-GR"/>
                        </w:rPr>
                        <w:t xml:space="preserve">·Ί </w:t>
                      </w:r>
                      <w:r>
                        <w:rPr>
                          <w:rFonts w:ascii="Times New Roman" w:eastAsia="Times New Roman" w:hAnsi="Times New Roman" w:cs="Times New Roman"/>
                          <w:b/>
                          <w:bCs/>
                          <w:color w:val="6D6D6D"/>
                          <w:spacing w:val="0"/>
                          <w:w w:val="100"/>
                          <w:position w:val="0"/>
                          <w:sz w:val="11"/>
                          <w:szCs w:val="11"/>
                          <w:shd w:val="clear" w:color="auto" w:fill="auto"/>
                          <w:lang w:val="de-DE" w:eastAsia="de-DE" w:bidi="de-DE"/>
                        </w:rPr>
                        <w:t xml:space="preserve">»V </w:t>
                      </w:r>
                      <w:r>
                        <w:rPr>
                          <w:rFonts w:ascii="Times New Roman" w:eastAsia="Times New Roman" w:hAnsi="Times New Roman" w:cs="Times New Roman"/>
                          <w:b/>
                          <w:bCs/>
                          <w:color w:val="6D6D6D"/>
                          <w:spacing w:val="0"/>
                          <w:w w:val="100"/>
                          <w:position w:val="0"/>
                          <w:sz w:val="11"/>
                          <w:szCs w:val="11"/>
                          <w:shd w:val="clear" w:color="auto" w:fill="auto"/>
                          <w:lang w:val="ru-RU" w:eastAsia="ru-RU" w:bidi="ru-RU"/>
                        </w:rPr>
                        <w:t>·</w:t>
                      </w:r>
                    </w:p>
                  </w:txbxContent>
                </wps:txbx>
                <wps:bodyPr lIns="0" tIns="0" rIns="0" bIns="0">
                  <a:spAutoFit/>
                </wps:bodyPr>
              </wps:wsp>
            </a:graphicData>
          </a:graphic>
        </wp:anchor>
      </w:drawing>
    </mc:Choice>
    <mc:Fallback>
      <w:pict>
        <v:shape id="_x0000_s1738" type="#_x0000_t202" style="position:absolute;margin-left:36.299999999999997pt;margin-top:38.5pt;width:347.30000000000001pt;height:8.9000000000000004pt;z-index:-1887433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 w:pos="6946" w:val="right"/>
                  </w:tabs>
                  <w:bidi w:val="0"/>
                  <w:spacing w:before="0" w:after="0" w:line="240" w:lineRule="auto"/>
                  <w:ind w:left="0" w:right="0" w:firstLine="0"/>
                  <w:jc w:val="left"/>
                  <w:rPr>
                    <w:sz w:val="11"/>
                    <w:szCs w:val="11"/>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smallCaps/>
                    <w:spacing w:val="0"/>
                    <w:w w:val="100"/>
                    <w:position w:val="0"/>
                    <w:sz w:val="15"/>
                    <w:szCs w:val="15"/>
                    <w:shd w:val="clear" w:color="auto" w:fill="auto"/>
                    <w:lang w:val="ru-RU" w:eastAsia="ru-RU" w:bidi="ru-RU"/>
                  </w:rPr>
                  <w:t>Смѣсь.</w:t>
                  <w:tab/>
                </w:r>
                <w:r>
                  <w:rPr>
                    <w:rFonts w:ascii="Times New Roman" w:eastAsia="Times New Roman" w:hAnsi="Times New Roman" w:cs="Times New Roman"/>
                    <w:b/>
                    <w:bCs/>
                    <w:color w:val="6D6D6D"/>
                    <w:spacing w:val="0"/>
                    <w:w w:val="100"/>
                    <w:position w:val="0"/>
                    <w:sz w:val="11"/>
                    <w:szCs w:val="11"/>
                    <w:shd w:val="clear" w:color="auto" w:fill="auto"/>
                    <w:lang w:val="el-GR" w:eastAsia="el-GR" w:bidi="el-GR"/>
                  </w:rPr>
                  <w:t xml:space="preserve">·Ί </w:t>
                </w:r>
                <w:r>
                  <w:rPr>
                    <w:rFonts w:ascii="Times New Roman" w:eastAsia="Times New Roman" w:hAnsi="Times New Roman" w:cs="Times New Roman"/>
                    <w:b/>
                    <w:bCs/>
                    <w:color w:val="6D6D6D"/>
                    <w:spacing w:val="0"/>
                    <w:w w:val="100"/>
                    <w:position w:val="0"/>
                    <w:sz w:val="11"/>
                    <w:szCs w:val="11"/>
                    <w:shd w:val="clear" w:color="auto" w:fill="auto"/>
                    <w:lang w:val="de-DE" w:eastAsia="de-DE" w:bidi="de-DE"/>
                  </w:rPr>
                  <w:t xml:space="preserve">»V </w:t>
                </w:r>
                <w:r>
                  <w:rPr>
                    <w:rFonts w:ascii="Times New Roman" w:eastAsia="Times New Roman" w:hAnsi="Times New Roman" w:cs="Times New Roman"/>
                    <w:b/>
                    <w:bCs/>
                    <w:color w:val="6D6D6D"/>
                    <w:spacing w:val="0"/>
                    <w:w w:val="100"/>
                    <w:position w:val="0"/>
                    <w:sz w:val="11"/>
                    <w:szCs w:val="11"/>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7" behindDoc="1" locked="0" layoutInCell="1" allowOverlap="1">
          <wp:simplePos x="0" y="0"/>
          <wp:positionH relativeFrom="page">
            <wp:posOffset>461010</wp:posOffset>
          </wp:positionH>
          <wp:positionV relativeFrom="page">
            <wp:posOffset>488950</wp:posOffset>
          </wp:positionV>
          <wp:extent cx="4410710" cy="113030"/>
          <wp:wrapNone/>
          <wp:docPr id="714" name="Shape 714"/>
          <a:graphic xmlns:a="http://schemas.openxmlformats.org/drawingml/2006/main">
            <a:graphicData uri="http://schemas.microsoft.com/office/word/2010/wordprocessingShape">
              <wps:wsp>
                <wps:cNvSpPr txBox="1"/>
                <wps:spPr>
                  <a:xfrm>
                    <a:ext cx="4410710" cy="113030"/>
                  </a:xfrm>
                  <a:prstGeom prst="rect"/>
                  <a:noFill/>
                </wps:spPr>
                <wps:txbx>
                  <w:txbxContent>
                    <w:p>
                      <w:pPr>
                        <w:pStyle w:val="Style76"/>
                        <w:keepNext w:val="0"/>
                        <w:keepLines w:val="0"/>
                        <w:widowControl w:val="0"/>
                        <w:shd w:val="clear" w:color="auto" w:fill="auto"/>
                        <w:tabs>
                          <w:tab w:pos="3710" w:val="right"/>
                          <w:tab w:pos="6946" w:val="right"/>
                        </w:tabs>
                        <w:bidi w:val="0"/>
                        <w:spacing w:before="0" w:after="0" w:line="240" w:lineRule="auto"/>
                        <w:ind w:left="0" w:right="0" w:firstLine="0"/>
                        <w:jc w:val="left"/>
                        <w:rPr>
                          <w:sz w:val="11"/>
                          <w:szCs w:val="11"/>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smallCaps/>
                          <w:spacing w:val="0"/>
                          <w:w w:val="100"/>
                          <w:position w:val="0"/>
                          <w:sz w:val="15"/>
                          <w:szCs w:val="15"/>
                          <w:shd w:val="clear" w:color="auto" w:fill="auto"/>
                          <w:lang w:val="ru-RU" w:eastAsia="ru-RU" w:bidi="ru-RU"/>
                        </w:rPr>
                        <w:t>Смѣсь.</w:t>
                        <w:tab/>
                      </w:r>
                      <w:r>
                        <w:rPr>
                          <w:rFonts w:ascii="Times New Roman" w:eastAsia="Times New Roman" w:hAnsi="Times New Roman" w:cs="Times New Roman"/>
                          <w:b/>
                          <w:bCs/>
                          <w:color w:val="6D6D6D"/>
                          <w:spacing w:val="0"/>
                          <w:w w:val="100"/>
                          <w:position w:val="0"/>
                          <w:sz w:val="11"/>
                          <w:szCs w:val="11"/>
                          <w:shd w:val="clear" w:color="auto" w:fill="auto"/>
                          <w:lang w:val="el-GR" w:eastAsia="el-GR" w:bidi="el-GR"/>
                        </w:rPr>
                        <w:t xml:space="preserve">·Ί </w:t>
                      </w:r>
                      <w:r>
                        <w:rPr>
                          <w:rFonts w:ascii="Times New Roman" w:eastAsia="Times New Roman" w:hAnsi="Times New Roman" w:cs="Times New Roman"/>
                          <w:b/>
                          <w:bCs/>
                          <w:color w:val="6D6D6D"/>
                          <w:spacing w:val="0"/>
                          <w:w w:val="100"/>
                          <w:position w:val="0"/>
                          <w:sz w:val="11"/>
                          <w:szCs w:val="11"/>
                          <w:shd w:val="clear" w:color="auto" w:fill="auto"/>
                          <w:lang w:val="de-DE" w:eastAsia="de-DE" w:bidi="de-DE"/>
                        </w:rPr>
                        <w:t xml:space="preserve">»V </w:t>
                      </w:r>
                      <w:r>
                        <w:rPr>
                          <w:rFonts w:ascii="Times New Roman" w:eastAsia="Times New Roman" w:hAnsi="Times New Roman" w:cs="Times New Roman"/>
                          <w:b/>
                          <w:bCs/>
                          <w:color w:val="6D6D6D"/>
                          <w:spacing w:val="0"/>
                          <w:w w:val="100"/>
                          <w:position w:val="0"/>
                          <w:sz w:val="11"/>
                          <w:szCs w:val="11"/>
                          <w:shd w:val="clear" w:color="auto" w:fill="auto"/>
                          <w:lang w:val="ru-RU" w:eastAsia="ru-RU" w:bidi="ru-RU"/>
                        </w:rPr>
                        <w:t>·</w:t>
                      </w:r>
                    </w:p>
                  </w:txbxContent>
                </wps:txbx>
                <wps:bodyPr lIns="0" tIns="0" rIns="0" bIns="0">
                  <a:spAutoFit/>
                </wps:bodyPr>
              </wps:wsp>
            </a:graphicData>
          </a:graphic>
        </wp:anchor>
      </w:drawing>
    </mc:Choice>
    <mc:Fallback>
      <w:pict>
        <v:shape id="_x0000_s1740" type="#_x0000_t202" style="position:absolute;margin-left:36.299999999999997pt;margin-top:38.5pt;width:347.30000000000001pt;height:8.9000000000000004pt;z-index:-1887433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 w:pos="6946" w:val="right"/>
                  </w:tabs>
                  <w:bidi w:val="0"/>
                  <w:spacing w:before="0" w:after="0" w:line="240" w:lineRule="auto"/>
                  <w:ind w:left="0" w:right="0" w:firstLine="0"/>
                  <w:jc w:val="left"/>
                  <w:rPr>
                    <w:sz w:val="11"/>
                    <w:szCs w:val="11"/>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smallCaps/>
                    <w:spacing w:val="0"/>
                    <w:w w:val="100"/>
                    <w:position w:val="0"/>
                    <w:sz w:val="15"/>
                    <w:szCs w:val="15"/>
                    <w:shd w:val="clear" w:color="auto" w:fill="auto"/>
                    <w:lang w:val="ru-RU" w:eastAsia="ru-RU" w:bidi="ru-RU"/>
                  </w:rPr>
                  <w:t>Смѣсь.</w:t>
                  <w:tab/>
                </w:r>
                <w:r>
                  <w:rPr>
                    <w:rFonts w:ascii="Times New Roman" w:eastAsia="Times New Roman" w:hAnsi="Times New Roman" w:cs="Times New Roman"/>
                    <w:b/>
                    <w:bCs/>
                    <w:color w:val="6D6D6D"/>
                    <w:spacing w:val="0"/>
                    <w:w w:val="100"/>
                    <w:position w:val="0"/>
                    <w:sz w:val="11"/>
                    <w:szCs w:val="11"/>
                    <w:shd w:val="clear" w:color="auto" w:fill="auto"/>
                    <w:lang w:val="el-GR" w:eastAsia="el-GR" w:bidi="el-GR"/>
                  </w:rPr>
                  <w:t xml:space="preserve">·Ί </w:t>
                </w:r>
                <w:r>
                  <w:rPr>
                    <w:rFonts w:ascii="Times New Roman" w:eastAsia="Times New Roman" w:hAnsi="Times New Roman" w:cs="Times New Roman"/>
                    <w:b/>
                    <w:bCs/>
                    <w:color w:val="6D6D6D"/>
                    <w:spacing w:val="0"/>
                    <w:w w:val="100"/>
                    <w:position w:val="0"/>
                    <w:sz w:val="11"/>
                    <w:szCs w:val="11"/>
                    <w:shd w:val="clear" w:color="auto" w:fill="auto"/>
                    <w:lang w:val="de-DE" w:eastAsia="de-DE" w:bidi="de-DE"/>
                  </w:rPr>
                  <w:t xml:space="preserve">»V </w:t>
                </w:r>
                <w:r>
                  <w:rPr>
                    <w:rFonts w:ascii="Times New Roman" w:eastAsia="Times New Roman" w:hAnsi="Times New Roman" w:cs="Times New Roman"/>
                    <w:b/>
                    <w:bCs/>
                    <w:color w:val="6D6D6D"/>
                    <w:spacing w:val="0"/>
                    <w:w w:val="100"/>
                    <w:position w:val="0"/>
                    <w:sz w:val="11"/>
                    <w:szCs w:val="11"/>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9" behindDoc="1" locked="0" layoutInCell="1" allowOverlap="1">
          <wp:simplePos x="0" y="0"/>
          <wp:positionH relativeFrom="page">
            <wp:posOffset>476250</wp:posOffset>
          </wp:positionH>
          <wp:positionV relativeFrom="page">
            <wp:posOffset>504190</wp:posOffset>
          </wp:positionV>
          <wp:extent cx="4425950" cy="91440"/>
          <wp:wrapNone/>
          <wp:docPr id="716" name="Shape 716"/>
          <a:graphic xmlns:a="http://schemas.openxmlformats.org/drawingml/2006/main">
            <a:graphicData uri="http://schemas.microsoft.com/office/word/2010/wordprocessingShape">
              <wps:wsp>
                <wps:cNvSpPr txBox="1"/>
                <wps:spPr>
                  <a:xfrm>
                    <a:ext cx="4425950" cy="91440"/>
                  </a:xfrm>
                  <a:prstGeom prst="rect"/>
                  <a:noFill/>
                </wps:spPr>
                <wps:txbx>
                  <w:txbxContent>
                    <w:p>
                      <w:pPr>
                        <w:pStyle w:val="Style76"/>
                        <w:keepNext w:val="0"/>
                        <w:keepLines w:val="0"/>
                        <w:widowControl w:val="0"/>
                        <w:shd w:val="clear" w:color="auto" w:fill="auto"/>
                        <w:tabs>
                          <w:tab w:pos="5318"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b/>
                          <w:bCs/>
                          <w:i/>
                          <w:iCs/>
                          <w:spacing w:val="0"/>
                          <w:w w:val="100"/>
                          <w:position w:val="0"/>
                          <w:sz w:val="17"/>
                          <w:szCs w:val="17"/>
                          <w:shd w:val="clear" w:color="auto" w:fill="auto"/>
                          <w:lang w:val="fr-FR" w:eastAsia="fr-FR" w:bidi="fr-FR"/>
                        </w:rPr>
                        <w:t>YIJ1.</w:t>
                        <w:tab/>
                      </w:r>
                      <w:r>
                        <w:rPr>
                          <w:smallCaps/>
                          <w:spacing w:val="0"/>
                          <w:w w:val="100"/>
                          <w:position w:val="0"/>
                          <w:sz w:val="15"/>
                          <w:szCs w:val="15"/>
                          <w:shd w:val="clear" w:color="auto" w:fill="auto"/>
                          <w:lang w:val="ru-RU" w:eastAsia="ru-RU" w:bidi="ru-RU"/>
                        </w:rPr>
                        <w:t xml:space="preserve">Путешествіи </w:t>
                      </w:r>
                      <w:r>
                        <w:rPr>
                          <w:rFonts w:ascii="Times New Roman" w:eastAsia="Times New Roman" w:hAnsi="Times New Roman" w:cs="Times New Roman"/>
                          <w:b/>
                          <w:bCs/>
                          <w:smallCaps/>
                          <w:spacing w:val="0"/>
                          <w:w w:val="100"/>
                          <w:position w:val="0"/>
                          <w:sz w:val="14"/>
                          <w:szCs w:val="14"/>
                          <w:shd w:val="clear" w:color="auto" w:fill="auto"/>
                          <w:lang w:val="ru-RU" w:eastAsia="ru-RU" w:bidi="ru-RU"/>
                        </w:rPr>
                        <w:t xml:space="preserve">на </w:t>
                      </w:r>
                      <w:r>
                        <w:rPr>
                          <w:smallCaps/>
                          <w:spacing w:val="0"/>
                          <w:w w:val="100"/>
                          <w:position w:val="0"/>
                          <w:sz w:val="15"/>
                          <w:szCs w:val="15"/>
                          <w:shd w:val="clear" w:color="auto" w:fill="auto"/>
                          <w:lang w:val="ru-RU" w:eastAsia="ru-RU" w:bidi="ru-RU"/>
                        </w:rPr>
                        <w:t>шловь</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 ПлАіаиіиъРЕНпыіі 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742" type="#_x0000_t202" style="position:absolute;margin-left:37.5pt;margin-top:39.700000000000003pt;width:348.5pt;height:7.2000000000000002pt;z-index:-1887433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318"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fr-FR" w:eastAsia="fr-FR" w:bidi="fr-FR"/>
                  </w:rPr>
                  <w:t xml:space="preserve">Omù. </w:t>
                </w:r>
                <w:r>
                  <w:rPr>
                    <w:rFonts w:ascii="Times New Roman" w:eastAsia="Times New Roman" w:hAnsi="Times New Roman" w:cs="Times New Roman"/>
                    <w:b/>
                    <w:bCs/>
                    <w:i/>
                    <w:iCs/>
                    <w:spacing w:val="0"/>
                    <w:w w:val="100"/>
                    <w:position w:val="0"/>
                    <w:sz w:val="17"/>
                    <w:szCs w:val="17"/>
                    <w:shd w:val="clear" w:color="auto" w:fill="auto"/>
                    <w:lang w:val="fr-FR" w:eastAsia="fr-FR" w:bidi="fr-FR"/>
                  </w:rPr>
                  <w:t>YIJ1.</w:t>
                  <w:tab/>
                </w:r>
                <w:r>
                  <w:rPr>
                    <w:smallCaps/>
                    <w:spacing w:val="0"/>
                    <w:w w:val="100"/>
                    <w:position w:val="0"/>
                    <w:sz w:val="15"/>
                    <w:szCs w:val="15"/>
                    <w:shd w:val="clear" w:color="auto" w:fill="auto"/>
                    <w:lang w:val="ru-RU" w:eastAsia="ru-RU" w:bidi="ru-RU"/>
                  </w:rPr>
                  <w:t xml:space="preserve">Путешествіи </w:t>
                </w:r>
                <w:r>
                  <w:rPr>
                    <w:rFonts w:ascii="Times New Roman" w:eastAsia="Times New Roman" w:hAnsi="Times New Roman" w:cs="Times New Roman"/>
                    <w:b/>
                    <w:bCs/>
                    <w:smallCaps/>
                    <w:spacing w:val="0"/>
                    <w:w w:val="100"/>
                    <w:position w:val="0"/>
                    <w:sz w:val="14"/>
                    <w:szCs w:val="14"/>
                    <w:shd w:val="clear" w:color="auto" w:fill="auto"/>
                    <w:lang w:val="ru-RU" w:eastAsia="ru-RU" w:bidi="ru-RU"/>
                  </w:rPr>
                  <w:t xml:space="preserve">на </w:t>
                </w:r>
                <w:r>
                  <w:rPr>
                    <w:smallCaps/>
                    <w:spacing w:val="0"/>
                    <w:w w:val="100"/>
                    <w:position w:val="0"/>
                    <w:sz w:val="15"/>
                    <w:szCs w:val="15"/>
                    <w:shd w:val="clear" w:color="auto" w:fill="auto"/>
                    <w:lang w:val="ru-RU" w:eastAsia="ru-RU" w:bidi="ru-RU"/>
                  </w:rPr>
                  <w:t>шловь</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 ПлАіаиіиъРЕНпыіі 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1" behindDoc="1" locked="0" layoutInCell="1" allowOverlap="1">
          <wp:simplePos x="0" y="0"/>
          <wp:positionH relativeFrom="page">
            <wp:posOffset>544830</wp:posOffset>
          </wp:positionH>
          <wp:positionV relativeFrom="page">
            <wp:posOffset>588010</wp:posOffset>
          </wp:positionV>
          <wp:extent cx="2350135" cy="88265"/>
          <wp:wrapNone/>
          <wp:docPr id="722" name="Shape 722"/>
          <a:graphic xmlns:a="http://schemas.openxmlformats.org/drawingml/2006/main">
            <a:graphicData uri="http://schemas.microsoft.com/office/word/2010/wordprocessingShape">
              <wps:wsp>
                <wps:cNvSpPr txBox="1"/>
                <wps:spPr>
                  <a:xfrm>
                    <a:ext cx="2350135" cy="88265"/>
                  </a:xfrm>
                  <a:prstGeom prst="rect"/>
                  <a:noFill/>
                </wps:spPr>
                <wps:txbx>
                  <w:txbxContent>
                    <w:p>
                      <w:pPr>
                        <w:pStyle w:val="Style76"/>
                        <w:keepNext w:val="0"/>
                        <w:keepLines w:val="0"/>
                        <w:widowControl w:val="0"/>
                        <w:shd w:val="clear" w:color="auto" w:fill="auto"/>
                        <w:tabs>
                          <w:tab w:pos="370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23«</w:t>
                        <w:tab/>
                      </w:r>
                      <w:r>
                        <w:rPr>
                          <w:rFonts w:ascii="Times New Roman" w:eastAsia="Times New Roman" w:hAnsi="Times New Roman" w:cs="Times New Roman"/>
                          <w:b/>
                          <w:bCs/>
                          <w:spacing w:val="0"/>
                          <w:w w:val="100"/>
                          <w:position w:val="0"/>
                          <w:shd w:val="clear" w:color="auto" w:fill="auto"/>
                          <w:lang w:val="ru-RU" w:eastAsia="ru-RU" w:bidi="ru-RU"/>
                        </w:rPr>
                        <w:t>См*сь.</w:t>
                      </w:r>
                    </w:p>
                  </w:txbxContent>
                </wps:txbx>
                <wps:bodyPr lIns="0" tIns="0" rIns="0" bIns="0">
                  <a:spAutoFit/>
                </wps:bodyPr>
              </wps:wsp>
            </a:graphicData>
          </a:graphic>
        </wp:anchor>
      </w:drawing>
    </mc:Choice>
    <mc:Fallback>
      <w:pict>
        <v:shape id="_x0000_s1748" type="#_x0000_t202" style="position:absolute;margin-left:42.899999999999999pt;margin-top:46.299999999999997pt;width:185.05000000000001pt;height:6.9500000000000002pt;z-index:-1887433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23«</w:t>
                  <w:tab/>
                </w:r>
                <w:r>
                  <w:rPr>
                    <w:rFonts w:ascii="Times New Roman" w:eastAsia="Times New Roman" w:hAnsi="Times New Roman" w:cs="Times New Roman"/>
                    <w:b/>
                    <w:bCs/>
                    <w:spacing w:val="0"/>
                    <w:w w:val="100"/>
                    <w:position w:val="0"/>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3" behindDoc="1" locked="0" layoutInCell="1" allowOverlap="1">
          <wp:simplePos x="0" y="0"/>
          <wp:positionH relativeFrom="page">
            <wp:posOffset>544830</wp:posOffset>
          </wp:positionH>
          <wp:positionV relativeFrom="page">
            <wp:posOffset>588010</wp:posOffset>
          </wp:positionV>
          <wp:extent cx="2350135" cy="88265"/>
          <wp:wrapNone/>
          <wp:docPr id="724" name="Shape 724"/>
          <a:graphic xmlns:a="http://schemas.openxmlformats.org/drawingml/2006/main">
            <a:graphicData uri="http://schemas.microsoft.com/office/word/2010/wordprocessingShape">
              <wps:wsp>
                <wps:cNvSpPr txBox="1"/>
                <wps:spPr>
                  <a:xfrm>
                    <a:ext cx="2350135" cy="88265"/>
                  </a:xfrm>
                  <a:prstGeom prst="rect"/>
                  <a:noFill/>
                </wps:spPr>
                <wps:txbx>
                  <w:txbxContent>
                    <w:p>
                      <w:pPr>
                        <w:pStyle w:val="Style76"/>
                        <w:keepNext w:val="0"/>
                        <w:keepLines w:val="0"/>
                        <w:widowControl w:val="0"/>
                        <w:shd w:val="clear" w:color="auto" w:fill="auto"/>
                        <w:tabs>
                          <w:tab w:pos="370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23«</w:t>
                        <w:tab/>
                      </w:r>
                      <w:r>
                        <w:rPr>
                          <w:rFonts w:ascii="Times New Roman" w:eastAsia="Times New Roman" w:hAnsi="Times New Roman" w:cs="Times New Roman"/>
                          <w:b/>
                          <w:bCs/>
                          <w:spacing w:val="0"/>
                          <w:w w:val="100"/>
                          <w:position w:val="0"/>
                          <w:shd w:val="clear" w:color="auto" w:fill="auto"/>
                          <w:lang w:val="ru-RU" w:eastAsia="ru-RU" w:bidi="ru-RU"/>
                        </w:rPr>
                        <w:t>См*сь.</w:t>
                      </w:r>
                    </w:p>
                  </w:txbxContent>
                </wps:txbx>
                <wps:bodyPr lIns="0" tIns="0" rIns="0" bIns="0">
                  <a:spAutoFit/>
                </wps:bodyPr>
              </wps:wsp>
            </a:graphicData>
          </a:graphic>
        </wp:anchor>
      </w:drawing>
    </mc:Choice>
    <mc:Fallback>
      <w:pict>
        <v:shape id="_x0000_s1750" type="#_x0000_t202" style="position:absolute;margin-left:42.899999999999999pt;margin-top:46.299999999999997pt;width:185.05000000000001pt;height:6.9500000000000002pt;z-index:-1887433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23«</w:t>
                  <w:tab/>
                </w:r>
                <w:r>
                  <w:rPr>
                    <w:rFonts w:ascii="Times New Roman" w:eastAsia="Times New Roman" w:hAnsi="Times New Roman" w:cs="Times New Roman"/>
                    <w:b/>
                    <w:bCs/>
                    <w:spacing w:val="0"/>
                    <w:w w:val="100"/>
                    <w:position w:val="0"/>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3" behindDoc="1" locked="0" layoutInCell="1" allowOverlap="1">
          <wp:simplePos x="0" y="0"/>
          <wp:positionH relativeFrom="page">
            <wp:posOffset>459740</wp:posOffset>
          </wp:positionH>
          <wp:positionV relativeFrom="page">
            <wp:posOffset>586740</wp:posOffset>
          </wp:positionV>
          <wp:extent cx="2557145" cy="97790"/>
          <wp:wrapNone/>
          <wp:docPr id="94" name="Shape 94"/>
          <a:graphic xmlns:a="http://schemas.openxmlformats.org/drawingml/2006/main">
            <a:graphicData uri="http://schemas.microsoft.com/office/word/2010/wordprocessingShape">
              <wps:wsp>
                <wps:cNvSpPr txBox="1"/>
                <wps:spPr>
                  <a:xfrm>
                    <a:ext cx="2557145" cy="97790"/>
                  </a:xfrm>
                  <a:prstGeom prst="rect"/>
                  <a:noFill/>
                </wps:spPr>
                <wps:txbx>
                  <w:txbxContent>
                    <w:p>
                      <w:pPr>
                        <w:pStyle w:val="Style76"/>
                        <w:keepNext w:val="0"/>
                        <w:keepLines w:val="0"/>
                        <w:widowControl w:val="0"/>
                        <w:shd w:val="clear" w:color="auto" w:fill="auto"/>
                        <w:tabs>
                          <w:tab w:pos="4027"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la-001" w:eastAsia="la-001" w:bidi="la-001"/>
                        </w:rPr>
                        <w:t>ITO</w:t>
                        <w:tab/>
                      </w:r>
                      <w:r>
                        <w:rPr>
                          <w:b/>
                          <w:bCs/>
                          <w:spacing w:val="0"/>
                          <w:w w:val="100"/>
                          <w:position w:val="0"/>
                          <w:sz w:val="11"/>
                          <w:szCs w:val="11"/>
                          <w:shd w:val="clear" w:color="auto" w:fill="auto"/>
                          <w:lang w:val="la-001" w:eastAsia="la-001" w:bidi="la-001"/>
                        </w:rPr>
                        <w:t>CjOtIMCIIOCTb.</w:t>
                      </w:r>
                    </w:p>
                  </w:txbxContent>
                </wps:txbx>
                <wps:bodyPr lIns="0" tIns="0" rIns="0" bIns="0">
                  <a:spAutoFit/>
                </wps:bodyPr>
              </wps:wsp>
            </a:graphicData>
          </a:graphic>
        </wp:anchor>
      </w:drawing>
    </mc:Choice>
    <mc:Fallback>
      <w:pict>
        <v:shape id="_x0000_s1120" type="#_x0000_t202" style="position:absolute;margin-left:36.200000000000003pt;margin-top:46.200000000000003pt;width:201.34999999999999pt;height:7.7000000000000002pt;z-index:-1887439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27"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la-001" w:eastAsia="la-001" w:bidi="la-001"/>
                  </w:rPr>
                  <w:t>ITO</w:t>
                  <w:tab/>
                </w:r>
                <w:r>
                  <w:rPr>
                    <w:b/>
                    <w:bCs/>
                    <w:spacing w:val="0"/>
                    <w:w w:val="100"/>
                    <w:position w:val="0"/>
                    <w:sz w:val="11"/>
                    <w:szCs w:val="11"/>
                    <w:shd w:val="clear" w:color="auto" w:fill="auto"/>
                    <w:lang w:val="la-001" w:eastAsia="la-001" w:bidi="la-001"/>
                  </w:rPr>
                  <w:t>CjOtIMCIIOCTb.</w:t>
                </w:r>
              </w:p>
            </w:txbxContent>
          </v:textbox>
          <w10:wrap anchorx="page" anchory="page"/>
        </v:shape>
      </w:pict>
    </mc:Fallback>
  </mc:AlternateContent>
  <w:p>
    <w:pPr>
      <w:widowControl w:val="0"/>
      <w:spacing w:line="14" w:lineRule="exact"/>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5" behindDoc="1" locked="0" layoutInCell="1" allowOverlap="1">
          <wp:simplePos x="0" y="0"/>
          <wp:positionH relativeFrom="page">
            <wp:posOffset>516255</wp:posOffset>
          </wp:positionH>
          <wp:positionV relativeFrom="page">
            <wp:posOffset>596900</wp:posOffset>
          </wp:positionV>
          <wp:extent cx="4407535" cy="100330"/>
          <wp:wrapNone/>
          <wp:docPr id="730" name="Shape 730"/>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5261" w:val="right"/>
                          <w:tab w:pos="6941"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VIII.</w:t>
                        <w:tab/>
                      </w:r>
                      <w:r>
                        <w:rPr>
                          <w:rFonts w:ascii="Times New Roman" w:eastAsia="Times New Roman" w:hAnsi="Times New Roman" w:cs="Times New Roman"/>
                          <w:smallCaps/>
                          <w:spacing w:val="0"/>
                          <w:w w:val="100"/>
                          <w:position w:val="0"/>
                          <w:sz w:val="14"/>
                          <w:szCs w:val="14"/>
                          <w:shd w:val="clear" w:color="auto" w:fill="auto"/>
                          <w:lang w:val="ru-RU" w:eastAsia="ru-RU" w:bidi="ru-RU"/>
                        </w:rPr>
                        <w:t>Путешествія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па тлопв </w:t>
                      </w:r>
                      <w:r>
                        <w:rPr>
                          <w:rFonts w:ascii="Times New Roman" w:eastAsia="Times New Roman" w:hAnsi="Times New Roman" w:cs="Times New Roman"/>
                          <w:smallCaps/>
                          <w:spacing w:val="0"/>
                          <w:w w:val="100"/>
                          <w:position w:val="0"/>
                          <w:sz w:val="14"/>
                          <w:szCs w:val="14"/>
                          <w:shd w:val="clear" w:color="auto" w:fill="auto"/>
                          <w:lang w:val="ru-RU" w:eastAsia="ru-RU" w:bidi="ru-RU"/>
                        </w:rPr>
                        <w:t>«Кчгоііамѣгвппілй ».</w:t>
                        <w:tab/>
                      </w:r>
                      <w:fldSimple w:instr=" PAGE \* MERGEFORMAT ">
                        <w:r>
                          <w:rPr>
                            <w:rFonts w:ascii="Times New Roman" w:eastAsia="Times New Roman" w:hAnsi="Times New Roman" w:cs="Times New Roman"/>
                            <w:b/>
                            <w:bCs/>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756" type="#_x0000_t202" style="position:absolute;margin-left:40.649999999999999pt;margin-top:47.pt;width:347.05000000000001pt;height:7.9000000000000004pt;z-index:-1887433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61" w:val="right"/>
                    <w:tab w:pos="6941"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VIII.</w:t>
                  <w:tab/>
                </w:r>
                <w:r>
                  <w:rPr>
                    <w:rFonts w:ascii="Times New Roman" w:eastAsia="Times New Roman" w:hAnsi="Times New Roman" w:cs="Times New Roman"/>
                    <w:smallCaps/>
                    <w:spacing w:val="0"/>
                    <w:w w:val="100"/>
                    <w:position w:val="0"/>
                    <w:sz w:val="14"/>
                    <w:szCs w:val="14"/>
                    <w:shd w:val="clear" w:color="auto" w:fill="auto"/>
                    <w:lang w:val="ru-RU" w:eastAsia="ru-RU" w:bidi="ru-RU"/>
                  </w:rPr>
                  <w:t>Путешествія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па тлопв </w:t>
                </w:r>
                <w:r>
                  <w:rPr>
                    <w:rFonts w:ascii="Times New Roman" w:eastAsia="Times New Roman" w:hAnsi="Times New Roman" w:cs="Times New Roman"/>
                    <w:smallCaps/>
                    <w:spacing w:val="0"/>
                    <w:w w:val="100"/>
                    <w:position w:val="0"/>
                    <w:sz w:val="14"/>
                    <w:szCs w:val="14"/>
                    <w:shd w:val="clear" w:color="auto" w:fill="auto"/>
                    <w:lang w:val="ru-RU" w:eastAsia="ru-RU" w:bidi="ru-RU"/>
                  </w:rPr>
                  <w:t>«Кчгоііамѣгвппілй ».</w:t>
                  <w:tab/>
                </w:r>
                <w:fldSimple w:instr=" PAGE \* MERGEFORMAT ">
                  <w:r>
                    <w:rPr>
                      <w:rFonts w:ascii="Times New Roman" w:eastAsia="Times New Roman" w:hAnsi="Times New Roman" w:cs="Times New Roman"/>
                      <w:b/>
                      <w:bCs/>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7" behindDoc="1" locked="0" layoutInCell="1" allowOverlap="1">
          <wp:simplePos x="0" y="0"/>
          <wp:positionH relativeFrom="page">
            <wp:posOffset>516255</wp:posOffset>
          </wp:positionH>
          <wp:positionV relativeFrom="page">
            <wp:posOffset>596900</wp:posOffset>
          </wp:positionV>
          <wp:extent cx="4407535" cy="100330"/>
          <wp:wrapNone/>
          <wp:docPr id="732" name="Shape 732"/>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5261" w:val="right"/>
                          <w:tab w:pos="6941"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VIII.</w:t>
                        <w:tab/>
                      </w:r>
                      <w:r>
                        <w:rPr>
                          <w:rFonts w:ascii="Times New Roman" w:eastAsia="Times New Roman" w:hAnsi="Times New Roman" w:cs="Times New Roman"/>
                          <w:smallCaps/>
                          <w:spacing w:val="0"/>
                          <w:w w:val="100"/>
                          <w:position w:val="0"/>
                          <w:sz w:val="14"/>
                          <w:szCs w:val="14"/>
                          <w:shd w:val="clear" w:color="auto" w:fill="auto"/>
                          <w:lang w:val="ru-RU" w:eastAsia="ru-RU" w:bidi="ru-RU"/>
                        </w:rPr>
                        <w:t>Путешествія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па тлопв </w:t>
                      </w:r>
                      <w:r>
                        <w:rPr>
                          <w:rFonts w:ascii="Times New Roman" w:eastAsia="Times New Roman" w:hAnsi="Times New Roman" w:cs="Times New Roman"/>
                          <w:smallCaps/>
                          <w:spacing w:val="0"/>
                          <w:w w:val="100"/>
                          <w:position w:val="0"/>
                          <w:sz w:val="14"/>
                          <w:szCs w:val="14"/>
                          <w:shd w:val="clear" w:color="auto" w:fill="auto"/>
                          <w:lang w:val="ru-RU" w:eastAsia="ru-RU" w:bidi="ru-RU"/>
                        </w:rPr>
                        <w:t>«Кчгоііамѣгвппілй ».</w:t>
                        <w:tab/>
                      </w:r>
                      <w:fldSimple w:instr=" PAGE \* MERGEFORMAT ">
                        <w:r>
                          <w:rPr>
                            <w:rFonts w:ascii="Times New Roman" w:eastAsia="Times New Roman" w:hAnsi="Times New Roman" w:cs="Times New Roman"/>
                            <w:b/>
                            <w:bCs/>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758" type="#_x0000_t202" style="position:absolute;margin-left:40.649999999999999pt;margin-top:47.pt;width:347.05000000000001pt;height:7.9000000000000004pt;z-index:-1887433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61" w:val="right"/>
                    <w:tab w:pos="6941"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VIII.</w:t>
                  <w:tab/>
                </w:r>
                <w:r>
                  <w:rPr>
                    <w:rFonts w:ascii="Times New Roman" w:eastAsia="Times New Roman" w:hAnsi="Times New Roman" w:cs="Times New Roman"/>
                    <w:smallCaps/>
                    <w:spacing w:val="0"/>
                    <w:w w:val="100"/>
                    <w:position w:val="0"/>
                    <w:sz w:val="14"/>
                    <w:szCs w:val="14"/>
                    <w:shd w:val="clear" w:color="auto" w:fill="auto"/>
                    <w:lang w:val="ru-RU" w:eastAsia="ru-RU" w:bidi="ru-RU"/>
                  </w:rPr>
                  <w:t>Путешествія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па тлопв </w:t>
                </w:r>
                <w:r>
                  <w:rPr>
                    <w:rFonts w:ascii="Times New Roman" w:eastAsia="Times New Roman" w:hAnsi="Times New Roman" w:cs="Times New Roman"/>
                    <w:smallCaps/>
                    <w:spacing w:val="0"/>
                    <w:w w:val="100"/>
                    <w:position w:val="0"/>
                    <w:sz w:val="14"/>
                    <w:szCs w:val="14"/>
                    <w:shd w:val="clear" w:color="auto" w:fill="auto"/>
                    <w:lang w:val="ru-RU" w:eastAsia="ru-RU" w:bidi="ru-RU"/>
                  </w:rPr>
                  <w:t>«Кчгоііамѣгвппілй ».</w:t>
                  <w:tab/>
                </w:r>
                <w:fldSimple w:instr=" PAGE \* MERGEFORMAT ">
                  <w:r>
                    <w:rPr>
                      <w:rFonts w:ascii="Times New Roman" w:eastAsia="Times New Roman" w:hAnsi="Times New Roman" w:cs="Times New Roman"/>
                      <w:b/>
                      <w:bCs/>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9" behindDoc="1" locked="0" layoutInCell="1" allowOverlap="1">
          <wp:simplePos x="0" y="0"/>
          <wp:positionH relativeFrom="page">
            <wp:posOffset>491490</wp:posOffset>
          </wp:positionH>
          <wp:positionV relativeFrom="page">
            <wp:posOffset>579120</wp:posOffset>
          </wp:positionV>
          <wp:extent cx="2374265" cy="97790"/>
          <wp:wrapNone/>
          <wp:docPr id="734" name="Shape 734"/>
          <a:graphic xmlns:a="http://schemas.openxmlformats.org/drawingml/2006/main">
            <a:graphicData uri="http://schemas.microsoft.com/office/word/2010/wordprocessingShape">
              <wps:wsp>
                <wps:cNvSpPr txBox="1"/>
                <wps:spPr>
                  <a:xfrm>
                    <a:ext cx="2374265" cy="97790"/>
                  </a:xfrm>
                  <a:prstGeom prst="rect"/>
                  <a:noFill/>
                </wps:spPr>
                <wps:txbx>
                  <w:txbxContent>
                    <w:p>
                      <w:pPr>
                        <w:pStyle w:val="Style76"/>
                        <w:keepNext w:val="0"/>
                        <w:keepLines w:val="0"/>
                        <w:widowControl w:val="0"/>
                        <w:shd w:val="clear" w:color="auto" w:fill="auto"/>
                        <w:tabs>
                          <w:tab w:pos="373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23β</w:t>
                        <w:tab/>
                      </w:r>
                      <w:r>
                        <w:rPr>
                          <w:rFonts w:ascii="Times New Roman" w:eastAsia="Times New Roman" w:hAnsi="Times New Roman" w:cs="Times New Roman"/>
                          <w:b/>
                          <w:bCs/>
                          <w:spacing w:val="0"/>
                          <w:w w:val="100"/>
                          <w:position w:val="0"/>
                          <w:shd w:val="clear" w:color="auto" w:fill="auto"/>
                          <w:lang w:val="ru-RU" w:eastAsia="ru-RU" w:bidi="ru-RU"/>
                        </w:rPr>
                        <w:t>См«еь.</w:t>
                      </w:r>
                    </w:p>
                  </w:txbxContent>
                </wps:txbx>
                <wps:bodyPr lIns="0" tIns="0" rIns="0" bIns="0">
                  <a:spAutoFit/>
                </wps:bodyPr>
              </wps:wsp>
            </a:graphicData>
          </a:graphic>
        </wp:anchor>
      </w:drawing>
    </mc:Choice>
    <mc:Fallback>
      <w:pict>
        <v:shape id="_x0000_s1760" type="#_x0000_t202" style="position:absolute;margin-left:38.700000000000003pt;margin-top:45.600000000000001pt;width:186.94999999999999pt;height:7.7000000000000002pt;z-index:-1887433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el-GR" w:eastAsia="el-GR" w:bidi="el-GR"/>
                  </w:rPr>
                  <w:t>23β</w:t>
                  <w:tab/>
                </w:r>
                <w:r>
                  <w:rPr>
                    <w:rFonts w:ascii="Times New Roman" w:eastAsia="Times New Roman" w:hAnsi="Times New Roman" w:cs="Times New Roman"/>
                    <w:b/>
                    <w:bCs/>
                    <w:spacing w:val="0"/>
                    <w:w w:val="100"/>
                    <w:position w:val="0"/>
                    <w:shd w:val="clear" w:color="auto" w:fill="auto"/>
                    <w:lang w:val="ru-RU" w:eastAsia="ru-RU" w:bidi="ru-RU"/>
                  </w:rPr>
                  <w:t>См«еь.</w:t>
                </w:r>
              </w:p>
            </w:txbxContent>
          </v:textbox>
          <w10:wrap anchorx="page" anchory="page"/>
        </v:shape>
      </w:pict>
    </mc:Fallback>
  </mc:AlternateContent>
  <w:p>
    <w:pPr>
      <w:widowControl w:val="0"/>
      <w:spacing w:line="14" w:lineRule="exact"/>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1" behindDoc="1" locked="0" layoutInCell="1" allowOverlap="1">
          <wp:simplePos x="0" y="0"/>
          <wp:positionH relativeFrom="page">
            <wp:posOffset>522605</wp:posOffset>
          </wp:positionH>
          <wp:positionV relativeFrom="page">
            <wp:posOffset>563880</wp:posOffset>
          </wp:positionV>
          <wp:extent cx="2362200" cy="85090"/>
          <wp:wrapNone/>
          <wp:docPr id="738" name="Shape 738"/>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764" type="#_x0000_t202" style="position:absolute;margin-left:41.149999999999999pt;margin-top:44.399999999999999pt;width:186.pt;height:6.7000000000000002pt;z-index:-1887433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3" behindDoc="1" locked="0" layoutInCell="1" allowOverlap="1">
          <wp:simplePos x="0" y="0"/>
          <wp:positionH relativeFrom="page">
            <wp:posOffset>522605</wp:posOffset>
          </wp:positionH>
          <wp:positionV relativeFrom="page">
            <wp:posOffset>563880</wp:posOffset>
          </wp:positionV>
          <wp:extent cx="2362200" cy="85090"/>
          <wp:wrapNone/>
          <wp:docPr id="740" name="Shape 740"/>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766" type="#_x0000_t202" style="position:absolute;margin-left:41.149999999999999pt;margin-top:44.399999999999999pt;width:186.pt;height:6.7000000000000002pt;z-index:-1887433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5" behindDoc="1" locked="0" layoutInCell="1" allowOverlap="1">
          <wp:simplePos x="0" y="0"/>
          <wp:positionH relativeFrom="page">
            <wp:posOffset>519430</wp:posOffset>
          </wp:positionH>
          <wp:positionV relativeFrom="page">
            <wp:posOffset>557530</wp:posOffset>
          </wp:positionV>
          <wp:extent cx="2374265" cy="91440"/>
          <wp:wrapNone/>
          <wp:docPr id="742" name="Shape 742"/>
          <a:graphic xmlns:a="http://schemas.openxmlformats.org/drawingml/2006/main">
            <a:graphicData uri="http://schemas.microsoft.com/office/word/2010/wordprocessingShape">
              <wps:wsp>
                <wps:cNvSpPr txBox="1"/>
                <wps:spPr>
                  <a:xfrm>
                    <a:ext cx="2374265" cy="91440"/>
                  </a:xfrm>
                  <a:prstGeom prst="rect"/>
                  <a:noFill/>
                </wps:spPr>
                <wps:txbx>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de-DE" w:eastAsia="de-DE" w:bidi="de-DE"/>
                        </w:rPr>
                        <w:t>2)0</w:t>
                        <w:tab/>
                      </w:r>
                      <w:r>
                        <w:rPr>
                          <w:smallCaps/>
                          <w:spacing w:val="0"/>
                          <w:w w:val="100"/>
                          <w:position w:val="0"/>
                          <w:sz w:val="15"/>
                          <w:szCs w:val="15"/>
                          <w:shd w:val="clear" w:color="auto" w:fill="auto"/>
                          <w:lang w:val="ru-RU" w:eastAsia="ru-RU" w:bidi="ru-RU"/>
                        </w:rPr>
                        <w:t>Сяѣсь.</w:t>
                      </w:r>
                    </w:p>
                  </w:txbxContent>
                </wps:txbx>
                <wps:bodyPr lIns="0" tIns="0" rIns="0" bIns="0">
                  <a:spAutoFit/>
                </wps:bodyPr>
              </wps:wsp>
            </a:graphicData>
          </a:graphic>
        </wp:anchor>
      </w:drawing>
    </mc:Choice>
    <mc:Fallback>
      <w:pict>
        <v:shape id="_x0000_s1768" type="#_x0000_t202" style="position:absolute;margin-left:40.899999999999999pt;margin-top:43.899999999999999pt;width:186.94999999999999pt;height:7.2000000000000002pt;z-index:-1887433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de-DE" w:eastAsia="de-DE" w:bidi="de-DE"/>
                  </w:rPr>
                  <w:t>2)0</w:t>
                  <w:tab/>
                </w:r>
                <w:r>
                  <w:rPr>
                    <w:smallCaps/>
                    <w:spacing w:val="0"/>
                    <w:w w:val="100"/>
                    <w:position w:val="0"/>
                    <w:sz w:val="15"/>
                    <w:szCs w:val="15"/>
                    <w:shd w:val="clear" w:color="auto" w:fill="auto"/>
                    <w:lang w:val="ru-RU" w:eastAsia="ru-RU" w:bidi="ru-RU"/>
                  </w:rPr>
                  <w:t>Сяѣсь.</w:t>
                </w:r>
              </w:p>
            </w:txbxContent>
          </v:textbox>
          <w10:wrap anchorx="page" anchory="page"/>
        </v:shape>
      </w:pict>
    </mc:Fallback>
  </mc:AlternateContent>
  <w:p>
    <w:pPr>
      <w:widowControl w:val="0"/>
      <w:spacing w:line="14" w:lineRule="exact"/>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7" behindDoc="1" locked="0" layoutInCell="1" allowOverlap="1">
          <wp:simplePos x="0" y="0"/>
          <wp:positionH relativeFrom="page">
            <wp:posOffset>522605</wp:posOffset>
          </wp:positionH>
          <wp:positionV relativeFrom="page">
            <wp:posOffset>535940</wp:posOffset>
          </wp:positionV>
          <wp:extent cx="4422775" cy="113030"/>
          <wp:wrapNone/>
          <wp:docPr id="744" name="Shape 744"/>
          <a:graphic xmlns:a="http://schemas.openxmlformats.org/drawingml/2006/main">
            <a:graphicData uri="http://schemas.microsoft.com/office/word/2010/wordprocessingShape">
              <wps:wsp>
                <wps:cNvSpPr txBox="1"/>
                <wps:spPr>
                  <a:xfrm>
                    <a:ext cx="4422775" cy="113030"/>
                  </a:xfrm>
                  <a:prstGeom prst="rect"/>
                  <a:noFill/>
                </wps:spPr>
                <wps:txbx>
                  <w:txbxContent>
                    <w:p>
                      <w:pPr>
                        <w:pStyle w:val="Style76"/>
                        <w:keepNext w:val="0"/>
                        <w:keepLines w:val="0"/>
                        <w:widowControl w:val="0"/>
                        <w:shd w:val="clear" w:color="auto" w:fill="auto"/>
                        <w:tabs>
                          <w:tab w:pos="5453" w:val="right"/>
                          <w:tab w:pos="6965" w:val="right"/>
                        </w:tabs>
                        <w:bidi w:val="0"/>
                        <w:spacing w:before="0" w:after="0" w:line="240" w:lineRule="auto"/>
                        <w:ind w:left="0" w:right="0" w:firstLine="0"/>
                        <w:jc w:val="left"/>
                        <w:rPr>
                          <w:sz w:val="20"/>
                          <w:szCs w:val="20"/>
                        </w:rPr>
                      </w:pPr>
                      <w:r>
                        <w:rPr>
                          <w:i/>
                          <w:iCs/>
                          <w:spacing w:val="0"/>
                          <w:w w:val="100"/>
                          <w:position w:val="0"/>
                          <w:sz w:val="15"/>
                          <w:szCs w:val="15"/>
                          <w:shd w:val="clear" w:color="auto" w:fill="auto"/>
                          <w:lang w:val="de-DE" w:eastAsia="de-DE" w:bidi="de-DE"/>
                        </w:rPr>
                        <w:t>Omi. VIII.</w:t>
                        <w:tab/>
                      </w:r>
                      <w:r>
                        <w:rPr>
                          <w:rFonts w:ascii="Times New Roman" w:eastAsia="Times New Roman" w:hAnsi="Times New Roman" w:cs="Times New Roman"/>
                          <w:smallCaps/>
                          <w:spacing w:val="0"/>
                          <w:w w:val="100"/>
                          <w:position w:val="0"/>
                          <w:sz w:val="18"/>
                          <w:szCs w:val="18"/>
                          <w:shd w:val="clear" w:color="auto" w:fill="auto"/>
                          <w:lang w:val="ru-RU" w:eastAsia="ru-RU" w:bidi="ru-RU"/>
                        </w:rPr>
                        <w:t>Замѣткй па пути Изъ Пптервурга въ Барнаулъ.</w:t>
                        <w:tab/>
                      </w:r>
                      <w:r>
                        <w:rPr>
                          <w:rFonts w:ascii="Times New Roman" w:eastAsia="Times New Roman" w:hAnsi="Times New Roman" w:cs="Times New Roman"/>
                          <w:spacing w:val="0"/>
                          <w:w w:val="100"/>
                          <w:position w:val="0"/>
                          <w:sz w:val="20"/>
                          <w:szCs w:val="20"/>
                          <w:shd w:val="clear" w:color="auto" w:fill="auto"/>
                          <w:lang w:val="ru-RU" w:eastAsia="ru-RU" w:bidi="ru-RU"/>
                        </w:rPr>
                        <w:t>23^</w:t>
                      </w:r>
                    </w:p>
                  </w:txbxContent>
                </wps:txbx>
                <wps:bodyPr lIns="0" tIns="0" rIns="0" bIns="0">
                  <a:spAutoFit/>
                </wps:bodyPr>
              </wps:wsp>
            </a:graphicData>
          </a:graphic>
        </wp:anchor>
      </w:drawing>
    </mc:Choice>
    <mc:Fallback>
      <w:pict>
        <v:shape id="_x0000_s1770" type="#_x0000_t202" style="position:absolute;margin-left:41.149999999999999pt;margin-top:42.200000000000003pt;width:348.25pt;height:8.9000000000000004pt;z-index:-1887433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53" w:val="right"/>
                    <w:tab w:pos="6965" w:val="right"/>
                  </w:tabs>
                  <w:bidi w:val="0"/>
                  <w:spacing w:before="0" w:after="0" w:line="240" w:lineRule="auto"/>
                  <w:ind w:left="0" w:right="0" w:firstLine="0"/>
                  <w:jc w:val="left"/>
                  <w:rPr>
                    <w:sz w:val="20"/>
                    <w:szCs w:val="20"/>
                  </w:rPr>
                </w:pPr>
                <w:r>
                  <w:rPr>
                    <w:i/>
                    <w:iCs/>
                    <w:spacing w:val="0"/>
                    <w:w w:val="100"/>
                    <w:position w:val="0"/>
                    <w:sz w:val="15"/>
                    <w:szCs w:val="15"/>
                    <w:shd w:val="clear" w:color="auto" w:fill="auto"/>
                    <w:lang w:val="de-DE" w:eastAsia="de-DE" w:bidi="de-DE"/>
                  </w:rPr>
                  <w:t>Omi. VIII.</w:t>
                  <w:tab/>
                </w:r>
                <w:r>
                  <w:rPr>
                    <w:rFonts w:ascii="Times New Roman" w:eastAsia="Times New Roman" w:hAnsi="Times New Roman" w:cs="Times New Roman"/>
                    <w:smallCaps/>
                    <w:spacing w:val="0"/>
                    <w:w w:val="100"/>
                    <w:position w:val="0"/>
                    <w:sz w:val="18"/>
                    <w:szCs w:val="18"/>
                    <w:shd w:val="clear" w:color="auto" w:fill="auto"/>
                    <w:lang w:val="ru-RU" w:eastAsia="ru-RU" w:bidi="ru-RU"/>
                  </w:rPr>
                  <w:t>Замѣткй па пути Изъ Пптервурга въ Барнаулъ.</w:t>
                  <w:tab/>
                </w:r>
                <w:r>
                  <w:rPr>
                    <w:rFonts w:ascii="Times New Roman" w:eastAsia="Times New Roman" w:hAnsi="Times New Roman" w:cs="Times New Roman"/>
                    <w:spacing w:val="0"/>
                    <w:w w:val="100"/>
                    <w:position w:val="0"/>
                    <w:sz w:val="20"/>
                    <w:szCs w:val="20"/>
                    <w:shd w:val="clear" w:color="auto" w:fill="auto"/>
                    <w:lang w:val="ru-RU" w:eastAsia="ru-RU" w:bidi="ru-RU"/>
                  </w:rPr>
                  <w:t>23^</w:t>
                </w:r>
              </w:p>
            </w:txbxContent>
          </v:textbox>
          <w10:wrap anchorx="page" anchory="page"/>
        </v:shape>
      </w:pict>
    </mc:Fallback>
  </mc:AlternateContent>
  <w:p>
    <w:pPr>
      <w:widowControl w:val="0"/>
      <w:spacing w:line="14" w:lineRule="exact"/>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9" behindDoc="1" locked="0" layoutInCell="1" allowOverlap="1">
          <wp:simplePos x="0" y="0"/>
          <wp:positionH relativeFrom="page">
            <wp:posOffset>450850</wp:posOffset>
          </wp:positionH>
          <wp:positionV relativeFrom="page">
            <wp:posOffset>422910</wp:posOffset>
          </wp:positionV>
          <wp:extent cx="2374265" cy="97790"/>
          <wp:wrapNone/>
          <wp:docPr id="746" name="Shape 746"/>
          <a:graphic xmlns:a="http://schemas.openxmlformats.org/drawingml/2006/main">
            <a:graphicData uri="http://schemas.microsoft.com/office/word/2010/wordprocessingShape">
              <wps:wsp>
                <wps:cNvSpPr txBox="1"/>
                <wps:spPr>
                  <a:xfrm>
                    <a:ext cx="2374265" cy="97790"/>
                  </a:xfrm>
                  <a:prstGeom prst="rect"/>
                  <a:noFill/>
                </wps:spPr>
                <wps:txbx>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spacing w:val="0"/>
                            <w:w w:val="100"/>
                            <w:position w:val="0"/>
                            <w:sz w:val="19"/>
                            <w:szCs w:val="19"/>
                            <w:shd w:val="clear" w:color="auto" w:fill="auto"/>
                            <w:lang w:val="de-DE" w:eastAsia="de-DE" w:bidi="de-DE"/>
                          </w:rPr>
                          <w:t>#</w:t>
                        </w:r>
                      </w:fldSimple>
                      <w:r>
                        <w:rPr>
                          <w:rFonts w:ascii="Times New Roman" w:eastAsia="Times New Roman" w:hAnsi="Times New Roman" w:cs="Times New Roman"/>
                          <w:spacing w:val="0"/>
                          <w:w w:val="100"/>
                          <w:position w:val="0"/>
                          <w:sz w:val="19"/>
                          <w:szCs w:val="19"/>
                          <w:shd w:val="clear" w:color="auto" w:fill="auto"/>
                          <w:lang w:val="de-DE" w:eastAsia="de-DE" w:bidi="de-DE"/>
                        </w:rPr>
                        <w:tab/>
                      </w:r>
                      <w:r>
                        <w:rPr>
                          <w:rFonts w:ascii="Times New Roman" w:eastAsia="Times New Roman" w:hAnsi="Times New Roman" w:cs="Times New Roman"/>
                          <w:spacing w:val="0"/>
                          <w:w w:val="100"/>
                          <w:position w:val="0"/>
                          <w:sz w:val="17"/>
                          <w:szCs w:val="17"/>
                          <w:shd w:val="clear" w:color="auto" w:fill="auto"/>
                          <w:lang w:val="ru-RU" w:eastAsia="ru-RU" w:bidi="ru-RU"/>
                        </w:rPr>
                        <w:t>См*».</w:t>
                      </w:r>
                    </w:p>
                  </w:txbxContent>
                </wps:txbx>
                <wps:bodyPr lIns="0" tIns="0" rIns="0" bIns="0">
                  <a:spAutoFit/>
                </wps:bodyPr>
              </wps:wsp>
            </a:graphicData>
          </a:graphic>
        </wp:anchor>
      </w:drawing>
    </mc:Choice>
    <mc:Fallback>
      <w:pict>
        <v:shape id="_x0000_s1772" type="#_x0000_t202" style="position:absolute;margin-left:35.5pt;margin-top:33.299999999999997pt;width:186.94999999999999pt;height:7.7000000000000002pt;z-index:-1887433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spacing w:val="0"/>
                      <w:w w:val="100"/>
                      <w:position w:val="0"/>
                      <w:sz w:val="19"/>
                      <w:szCs w:val="19"/>
                      <w:shd w:val="clear" w:color="auto" w:fill="auto"/>
                      <w:lang w:val="de-DE" w:eastAsia="de-DE" w:bidi="de-DE"/>
                    </w:rPr>
                    <w:t>#</w:t>
                  </w:r>
                </w:fldSimple>
                <w:r>
                  <w:rPr>
                    <w:rFonts w:ascii="Times New Roman" w:eastAsia="Times New Roman" w:hAnsi="Times New Roman" w:cs="Times New Roman"/>
                    <w:spacing w:val="0"/>
                    <w:w w:val="100"/>
                    <w:position w:val="0"/>
                    <w:sz w:val="19"/>
                    <w:szCs w:val="19"/>
                    <w:shd w:val="clear" w:color="auto" w:fill="auto"/>
                    <w:lang w:val="de-DE" w:eastAsia="de-DE" w:bidi="de-DE"/>
                  </w:rPr>
                  <w:tab/>
                </w:r>
                <w:r>
                  <w:rPr>
                    <w:rFonts w:ascii="Times New Roman" w:eastAsia="Times New Roman" w:hAnsi="Times New Roman" w:cs="Times New Roman"/>
                    <w:spacing w:val="0"/>
                    <w:w w:val="100"/>
                    <w:position w:val="0"/>
                    <w:sz w:val="17"/>
                    <w:szCs w:val="17"/>
                    <w:shd w:val="clear" w:color="auto" w:fill="auto"/>
                    <w:lang w:val="ru-RU" w:eastAsia="ru-RU" w:bidi="ru-RU"/>
                  </w:rPr>
                  <w:t>См*».</w:t>
                </w:r>
              </w:p>
            </w:txbxContent>
          </v:textbox>
          <w10:wrap anchorx="page" anchory="page"/>
        </v:shape>
      </w:pict>
    </mc:Fallback>
  </mc:AlternateContent>
  <w:p>
    <w:pPr>
      <w:widowControl w:val="0"/>
      <w:spacing w:line="14"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5" behindDoc="1" locked="0" layoutInCell="1" allowOverlap="1">
          <wp:simplePos x="0" y="0"/>
          <wp:positionH relativeFrom="page">
            <wp:posOffset>421640</wp:posOffset>
          </wp:positionH>
          <wp:positionV relativeFrom="page">
            <wp:posOffset>596265</wp:posOffset>
          </wp:positionV>
          <wp:extent cx="4425950" cy="88265"/>
          <wp:wrapNone/>
          <wp:docPr id="96" name="Shape 96"/>
          <a:graphic xmlns:a="http://schemas.openxmlformats.org/drawingml/2006/main">
            <a:graphicData uri="http://schemas.microsoft.com/office/word/2010/wordprocessingShape">
              <wps:wsp>
                <wps:cNvSpPr txBox="1"/>
                <wps:spPr>
                  <a:xfrm>
                    <a:ext cx="4425950" cy="88265"/>
                  </a:xfrm>
                  <a:prstGeom prst="rect"/>
                  <a:noFill/>
                </wps:spPr>
                <wps:txbx>
                  <w:txbxContent>
                    <w:p>
                      <w:pPr>
                        <w:pStyle w:val="Style76"/>
                        <w:keepNext w:val="0"/>
                        <w:keepLines w:val="0"/>
                        <w:widowControl w:val="0"/>
                        <w:shd w:val="clear" w:color="auto" w:fill="auto"/>
                        <w:tabs>
                          <w:tab w:pos="4123"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fr-FR" w:eastAsia="fr-FR" w:bidi="fr-FR"/>
                        </w:rPr>
                        <w:t>0»»û. J,</w:t>
                        <w:tab/>
                      </w:r>
                      <w:r>
                        <w:rPr>
                          <w:spacing w:val="0"/>
                          <w:w w:val="100"/>
                          <w:position w:val="0"/>
                          <w:sz w:val="14"/>
                          <w:szCs w:val="14"/>
                          <w:shd w:val="clear" w:color="auto" w:fill="auto"/>
                          <w:lang w:val="fr-FR" w:eastAsia="fr-FR" w:bidi="fr-FR"/>
                        </w:rPr>
                        <w:t>'fEPllIILTblli lbrt&gt;.</w:t>
                        <w:tab/>
                      </w:r>
                      <w:r>
                        <w:rPr>
                          <w:rFonts w:ascii="Times New Roman" w:eastAsia="Times New Roman" w:hAnsi="Times New Roman" w:cs="Times New Roman"/>
                          <w:b/>
                          <w:bCs/>
                          <w:spacing w:val="0"/>
                          <w:w w:val="100"/>
                          <w:position w:val="0"/>
                          <w:sz w:val="16"/>
                          <w:szCs w:val="16"/>
                          <w:shd w:val="clear" w:color="auto" w:fill="auto"/>
                          <w:lang w:val="fr-FR" w:eastAsia="fr-FR" w:bidi="fr-FR"/>
                        </w:rPr>
                        <w:t>163</w:t>
                      </w:r>
                    </w:p>
                  </w:txbxContent>
                </wps:txbx>
                <wps:bodyPr lIns="0" tIns="0" rIns="0" bIns="0">
                  <a:spAutoFit/>
                </wps:bodyPr>
              </wps:wsp>
            </a:graphicData>
          </a:graphic>
        </wp:anchor>
      </w:drawing>
    </mc:Choice>
    <mc:Fallback>
      <w:pict>
        <v:shape id="_x0000_s1122" type="#_x0000_t202" style="position:absolute;margin-left:33.200000000000003pt;margin-top:46.950000000000003pt;width:348.5pt;height:6.9500000000000002pt;z-index:-1887439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23" w:val="right"/>
                    <w:tab w:pos="697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fr-FR" w:eastAsia="fr-FR" w:bidi="fr-FR"/>
                  </w:rPr>
                  <w:t>0»»û. J,</w:t>
                  <w:tab/>
                </w:r>
                <w:r>
                  <w:rPr>
                    <w:spacing w:val="0"/>
                    <w:w w:val="100"/>
                    <w:position w:val="0"/>
                    <w:sz w:val="14"/>
                    <w:szCs w:val="14"/>
                    <w:shd w:val="clear" w:color="auto" w:fill="auto"/>
                    <w:lang w:val="fr-FR" w:eastAsia="fr-FR" w:bidi="fr-FR"/>
                  </w:rPr>
                  <w:t>'fEPllIILTblli lbrt&gt;.</w:t>
                  <w:tab/>
                </w:r>
                <w:r>
                  <w:rPr>
                    <w:rFonts w:ascii="Times New Roman" w:eastAsia="Times New Roman" w:hAnsi="Times New Roman" w:cs="Times New Roman"/>
                    <w:b/>
                    <w:bCs/>
                    <w:spacing w:val="0"/>
                    <w:w w:val="100"/>
                    <w:position w:val="0"/>
                    <w:sz w:val="16"/>
                    <w:szCs w:val="16"/>
                    <w:shd w:val="clear" w:color="auto" w:fill="auto"/>
                    <w:lang w:val="fr-FR" w:eastAsia="fr-FR" w:bidi="fr-FR"/>
                  </w:rPr>
                  <w:t>163</w:t>
                </w:r>
              </w:p>
            </w:txbxContent>
          </v:textbox>
          <w10:wrap anchorx="page" anchory="page"/>
        </v:shape>
      </w:pict>
    </mc:Fallback>
  </mc:AlternateContent>
  <w:p>
    <w:pPr>
      <w:widowControl w:val="0"/>
      <w:spacing w:line="14" w:lineRule="exact"/>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1" behindDoc="1" locked="0" layoutInCell="1" allowOverlap="1">
          <wp:simplePos x="0" y="0"/>
          <wp:positionH relativeFrom="page">
            <wp:posOffset>440055</wp:posOffset>
          </wp:positionH>
          <wp:positionV relativeFrom="page">
            <wp:posOffset>422910</wp:posOffset>
          </wp:positionV>
          <wp:extent cx="4446905" cy="97790"/>
          <wp:wrapNone/>
          <wp:docPr id="748" name="Shape 748"/>
          <a:graphic xmlns:a="http://schemas.openxmlformats.org/drawingml/2006/main">
            <a:graphicData uri="http://schemas.microsoft.com/office/word/2010/wordprocessingShape">
              <wps:wsp>
                <wps:cNvSpPr txBox="1"/>
                <wps:spPr>
                  <a:xfrm>
                    <a:ext cx="4446905" cy="97790"/>
                  </a:xfrm>
                  <a:prstGeom prst="rect"/>
                  <a:noFill/>
                </wps:spPr>
                <wps:txbx>
                  <w:txbxContent>
                    <w:p>
                      <w:pPr>
                        <w:pStyle w:val="Style76"/>
                        <w:keepNext w:val="0"/>
                        <w:keepLines w:val="0"/>
                        <w:widowControl w:val="0"/>
                        <w:shd w:val="clear" w:color="auto" w:fill="auto"/>
                        <w:tabs>
                          <w:tab w:pos="5429" w:val="right"/>
                          <w:tab w:pos="7003"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VIII.</w:t>
                        <w:tab/>
                      </w:r>
                      <w:r>
                        <w:rPr>
                          <w:smallCaps/>
                          <w:spacing w:val="0"/>
                          <w:w w:val="100"/>
                          <w:position w:val="0"/>
                          <w:sz w:val="15"/>
                          <w:szCs w:val="15"/>
                          <w:shd w:val="clear" w:color="auto" w:fill="auto"/>
                          <w:lang w:val="ru-RU" w:eastAsia="ru-RU" w:bidi="ru-RU"/>
                        </w:rPr>
                        <w:t xml:space="preserve">Замътки </w:t>
                      </w:r>
                      <w:r>
                        <w:rPr>
                          <w:smallCaps/>
                          <w:color w:val="212121"/>
                          <w:spacing w:val="0"/>
                          <w:w w:val="100"/>
                          <w:position w:val="0"/>
                          <w:sz w:val="15"/>
                          <w:szCs w:val="15"/>
                          <w:shd w:val="clear" w:color="auto" w:fill="auto"/>
                          <w:lang w:val="ru-RU" w:eastAsia="ru-RU" w:bidi="ru-RU"/>
                        </w:rPr>
                        <w:t xml:space="preserve">на </w:t>
                      </w:r>
                      <w:r>
                        <w:rPr>
                          <w:smallCaps/>
                          <w:spacing w:val="0"/>
                          <w:w w:val="100"/>
                          <w:position w:val="0"/>
                          <w:sz w:val="15"/>
                          <w:szCs w:val="15"/>
                          <w:shd w:val="clear" w:color="auto" w:fill="auto"/>
                          <w:lang w:val="ru-RU" w:eastAsia="ru-RU" w:bidi="ru-RU"/>
                        </w:rPr>
                        <w:t>пути</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нзг </w:t>
                      </w:r>
                      <w:r>
                        <w:rPr>
                          <w:smallCaps/>
                          <w:spacing w:val="0"/>
                          <w:w w:val="100"/>
                          <w:position w:val="0"/>
                          <w:sz w:val="15"/>
                          <w:szCs w:val="15"/>
                          <w:shd w:val="clear" w:color="auto" w:fill="auto"/>
                          <w:lang w:val="ru-RU" w:eastAsia="ru-RU" w:bidi="ru-RU"/>
                        </w:rPr>
                        <w:t xml:space="preserve">Пвтврвгрга </w:t>
                      </w:r>
                      <w:r>
                        <w:rPr>
                          <w:smallCaps/>
                          <w:color w:val="212121"/>
                          <w:spacing w:val="0"/>
                          <w:w w:val="100"/>
                          <w:position w:val="0"/>
                          <w:sz w:val="15"/>
                          <w:szCs w:val="15"/>
                          <w:shd w:val="clear" w:color="auto" w:fill="auto"/>
                          <w:lang w:val="ru-RU" w:eastAsia="ru-RU" w:bidi="ru-RU"/>
                        </w:rPr>
                        <w:t xml:space="preserve">въ </w:t>
                      </w:r>
                      <w:r>
                        <w:rPr>
                          <w:smallCaps/>
                          <w:spacing w:val="0"/>
                          <w:w w:val="100"/>
                          <w:position w:val="0"/>
                          <w:sz w:val="15"/>
                          <w:szCs w:val="15"/>
                          <w:shd w:val="clear" w:color="auto" w:fill="auto"/>
                          <w:lang w:val="ru-RU" w:eastAsia="ru-RU" w:bidi="ru-RU"/>
                        </w:rPr>
                        <w:t>Барнаулъ.</w:t>
                      </w:r>
                      <w:r>
                        <w:rPr>
                          <w:rFonts w:ascii="Times New Roman" w:eastAsia="Times New Roman" w:hAnsi="Times New Roman" w:cs="Times New Roman"/>
                          <w:spacing w:val="0"/>
                          <w:w w:val="100"/>
                          <w:position w:val="0"/>
                          <w:sz w:val="20"/>
                          <w:szCs w:val="20"/>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774" type="#_x0000_t202" style="position:absolute;margin-left:34.649999999999999pt;margin-top:33.299999999999997pt;width:350.14999999999998pt;height:7.7000000000000002pt;z-index:-1887433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29" w:val="right"/>
                    <w:tab w:pos="7003"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VIII.</w:t>
                  <w:tab/>
                </w:r>
                <w:r>
                  <w:rPr>
                    <w:smallCaps/>
                    <w:spacing w:val="0"/>
                    <w:w w:val="100"/>
                    <w:position w:val="0"/>
                    <w:sz w:val="15"/>
                    <w:szCs w:val="15"/>
                    <w:shd w:val="clear" w:color="auto" w:fill="auto"/>
                    <w:lang w:val="ru-RU" w:eastAsia="ru-RU" w:bidi="ru-RU"/>
                  </w:rPr>
                  <w:t xml:space="preserve">Замътки </w:t>
                </w:r>
                <w:r>
                  <w:rPr>
                    <w:smallCaps/>
                    <w:color w:val="212121"/>
                    <w:spacing w:val="0"/>
                    <w:w w:val="100"/>
                    <w:position w:val="0"/>
                    <w:sz w:val="15"/>
                    <w:szCs w:val="15"/>
                    <w:shd w:val="clear" w:color="auto" w:fill="auto"/>
                    <w:lang w:val="ru-RU" w:eastAsia="ru-RU" w:bidi="ru-RU"/>
                  </w:rPr>
                  <w:t xml:space="preserve">на </w:t>
                </w:r>
                <w:r>
                  <w:rPr>
                    <w:smallCaps/>
                    <w:spacing w:val="0"/>
                    <w:w w:val="100"/>
                    <w:position w:val="0"/>
                    <w:sz w:val="15"/>
                    <w:szCs w:val="15"/>
                    <w:shd w:val="clear" w:color="auto" w:fill="auto"/>
                    <w:lang w:val="ru-RU" w:eastAsia="ru-RU" w:bidi="ru-RU"/>
                  </w:rPr>
                  <w:t>пути</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нзг </w:t>
                </w:r>
                <w:r>
                  <w:rPr>
                    <w:smallCaps/>
                    <w:spacing w:val="0"/>
                    <w:w w:val="100"/>
                    <w:position w:val="0"/>
                    <w:sz w:val="15"/>
                    <w:szCs w:val="15"/>
                    <w:shd w:val="clear" w:color="auto" w:fill="auto"/>
                    <w:lang w:val="ru-RU" w:eastAsia="ru-RU" w:bidi="ru-RU"/>
                  </w:rPr>
                  <w:t xml:space="preserve">Пвтврвгрга </w:t>
                </w:r>
                <w:r>
                  <w:rPr>
                    <w:smallCaps/>
                    <w:color w:val="212121"/>
                    <w:spacing w:val="0"/>
                    <w:w w:val="100"/>
                    <w:position w:val="0"/>
                    <w:sz w:val="15"/>
                    <w:szCs w:val="15"/>
                    <w:shd w:val="clear" w:color="auto" w:fill="auto"/>
                    <w:lang w:val="ru-RU" w:eastAsia="ru-RU" w:bidi="ru-RU"/>
                  </w:rPr>
                  <w:t xml:space="preserve">въ </w:t>
                </w:r>
                <w:r>
                  <w:rPr>
                    <w:smallCaps/>
                    <w:spacing w:val="0"/>
                    <w:w w:val="100"/>
                    <w:position w:val="0"/>
                    <w:sz w:val="15"/>
                    <w:szCs w:val="15"/>
                    <w:shd w:val="clear" w:color="auto" w:fill="auto"/>
                    <w:lang w:val="ru-RU" w:eastAsia="ru-RU" w:bidi="ru-RU"/>
                  </w:rPr>
                  <w:t>Барнаулъ.</w:t>
                </w:r>
                <w:r>
                  <w:rPr>
                    <w:rFonts w:ascii="Times New Roman" w:eastAsia="Times New Roman" w:hAnsi="Times New Roman" w:cs="Times New Roman"/>
                    <w:spacing w:val="0"/>
                    <w:w w:val="100"/>
                    <w:position w:val="0"/>
                    <w:sz w:val="20"/>
                    <w:szCs w:val="20"/>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3" behindDoc="1" locked="0" layoutInCell="1" allowOverlap="1">
          <wp:simplePos x="0" y="0"/>
          <wp:positionH relativeFrom="page">
            <wp:posOffset>504190</wp:posOffset>
          </wp:positionH>
          <wp:positionV relativeFrom="page">
            <wp:posOffset>434975</wp:posOffset>
          </wp:positionV>
          <wp:extent cx="2383790" cy="85090"/>
          <wp:wrapNone/>
          <wp:docPr id="750" name="Shape 750"/>
          <a:graphic xmlns:a="http://schemas.openxmlformats.org/drawingml/2006/main">
            <a:graphicData uri="http://schemas.microsoft.com/office/word/2010/wordprocessingShape">
              <wps:wsp>
                <wps:cNvSpPr txBox="1"/>
                <wps:spPr>
                  <a:xfrm>
                    <a:ext cx="2383790" cy="8509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r>
                        <w:rPr>
                          <w:rFonts w:ascii="Times New Roman" w:eastAsia="Times New Roman" w:hAnsi="Times New Roman" w:cs="Times New Roman"/>
                          <w:b/>
                          <w:bCs/>
                          <w:spacing w:val="0"/>
                          <w:w w:val="100"/>
                          <w:position w:val="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776" type="#_x0000_t202" style="position:absolute;margin-left:39.700000000000003pt;margin-top:34.25pt;width:187.69999999999999pt;height:6.7000000000000002pt;z-index:-1887433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r>
                  <w:rPr>
                    <w:rFonts w:ascii="Times New Roman" w:eastAsia="Times New Roman" w:hAnsi="Times New Roman" w:cs="Times New Roman"/>
                    <w:b/>
                    <w:bCs/>
                    <w:spacing w:val="0"/>
                    <w:w w:val="100"/>
                    <w:position w:val="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5" behindDoc="1" locked="0" layoutInCell="1" allowOverlap="1">
          <wp:simplePos x="0" y="0"/>
          <wp:positionH relativeFrom="page">
            <wp:posOffset>481330</wp:posOffset>
          </wp:positionH>
          <wp:positionV relativeFrom="page">
            <wp:posOffset>577850</wp:posOffset>
          </wp:positionV>
          <wp:extent cx="4398010" cy="97790"/>
          <wp:wrapNone/>
          <wp:docPr id="752" name="Shape 752"/>
          <a:graphic xmlns:a="http://schemas.openxmlformats.org/drawingml/2006/main">
            <a:graphicData uri="http://schemas.microsoft.com/office/word/2010/wordprocessingShape">
              <wps:wsp>
                <wps:cNvSpPr txBox="1"/>
                <wps:spPr>
                  <a:xfrm>
                    <a:ext cx="4398010" cy="97790"/>
                  </a:xfrm>
                  <a:prstGeom prst="rect"/>
                  <a:noFill/>
                </wps:spPr>
                <wps:txbx>
                  <w:txbxContent>
                    <w:p>
                      <w:pPr>
                        <w:pStyle w:val="Style76"/>
                        <w:keepNext w:val="0"/>
                        <w:keepLines w:val="0"/>
                        <w:widowControl w:val="0"/>
                        <w:shd w:val="clear" w:color="auto" w:fill="auto"/>
                        <w:tabs>
                          <w:tab w:pos="5414"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Omà. </w:t>
                      </w:r>
                      <w:r>
                        <w:rPr>
                          <w:rFonts w:ascii="Times New Roman" w:eastAsia="Times New Roman" w:hAnsi="Times New Roman" w:cs="Times New Roman"/>
                          <w:b/>
                          <w:bCs/>
                          <w:i/>
                          <w:iCs/>
                          <w:spacing w:val="0"/>
                          <w:w w:val="100"/>
                          <w:position w:val="0"/>
                          <w:sz w:val="17"/>
                          <w:szCs w:val="17"/>
                          <w:shd w:val="clear" w:color="auto" w:fill="auto"/>
                          <w:lang w:val="ru-RU" w:eastAsia="ru-RU" w:bidi="ru-RU"/>
                        </w:rPr>
                        <w:t>ПІІ.</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Злмѵпіи нл пути изъ </w:t>
                      </w:r>
                      <w:r>
                        <w:rPr>
                          <w:rFonts w:ascii="Times New Roman" w:eastAsia="Times New Roman" w:hAnsi="Times New Roman" w:cs="Times New Roman"/>
                          <w:b/>
                          <w:bCs/>
                          <w:smallCaps/>
                          <w:spacing w:val="0"/>
                          <w:w w:val="100"/>
                          <w:position w:val="0"/>
                          <w:sz w:val="12"/>
                          <w:szCs w:val="12"/>
                          <w:shd w:val="clear" w:color="auto" w:fill="auto"/>
                          <w:lang w:val="ru-RU" w:eastAsia="ru-RU" w:bidi="ru-RU"/>
                        </w:rPr>
                        <w:t>іікгврвуріл</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 въ </w:t>
                      </w:r>
                      <w:r>
                        <w:rPr>
                          <w:smallCaps/>
                          <w:spacing w:val="0"/>
                          <w:w w:val="100"/>
                          <w:position w:val="0"/>
                          <w:sz w:val="15"/>
                          <w:szCs w:val="15"/>
                          <w:shd w:val="clear" w:color="auto" w:fill="auto"/>
                          <w:lang w:val="ru-RU" w:eastAsia="ru-RU" w:bidi="ru-RU"/>
                        </w:rPr>
                        <w:t>Барнаулъ.</w:t>
                        <w:tab/>
                      </w:r>
                      <w:r>
                        <w:rPr>
                          <w:rFonts w:ascii="Times New Roman" w:eastAsia="Times New Roman" w:hAnsi="Times New Roman" w:cs="Times New Roman"/>
                          <w:spacing w:val="0"/>
                          <w:w w:val="100"/>
                          <w:position w:val="0"/>
                          <w:sz w:val="20"/>
                          <w:szCs w:val="20"/>
                          <w:shd w:val="clear" w:color="auto" w:fill="auto"/>
                          <w:lang w:val="ru-RU" w:eastAsia="ru-RU" w:bidi="ru-RU"/>
                        </w:rPr>
                        <w:t>24 9</w:t>
                      </w:r>
                    </w:p>
                  </w:txbxContent>
                </wps:txbx>
                <wps:bodyPr lIns="0" tIns="0" rIns="0" bIns="0">
                  <a:spAutoFit/>
                </wps:bodyPr>
              </wps:wsp>
            </a:graphicData>
          </a:graphic>
        </wp:anchor>
      </w:drawing>
    </mc:Choice>
    <mc:Fallback>
      <w:pict>
        <v:shape id="_x0000_s1778" type="#_x0000_t202" style="position:absolute;margin-left:37.899999999999999pt;margin-top:45.5pt;width:346.30000000000001pt;height:7.7000000000000002pt;z-index:-1887433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14"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Omà. </w:t>
                </w:r>
                <w:r>
                  <w:rPr>
                    <w:rFonts w:ascii="Times New Roman" w:eastAsia="Times New Roman" w:hAnsi="Times New Roman" w:cs="Times New Roman"/>
                    <w:b/>
                    <w:bCs/>
                    <w:i/>
                    <w:iCs/>
                    <w:spacing w:val="0"/>
                    <w:w w:val="100"/>
                    <w:position w:val="0"/>
                    <w:sz w:val="17"/>
                    <w:szCs w:val="17"/>
                    <w:shd w:val="clear" w:color="auto" w:fill="auto"/>
                    <w:lang w:val="ru-RU" w:eastAsia="ru-RU" w:bidi="ru-RU"/>
                  </w:rPr>
                  <w:t>ПІІ.</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Злмѵпіи нл пути изъ </w:t>
                </w:r>
                <w:r>
                  <w:rPr>
                    <w:rFonts w:ascii="Times New Roman" w:eastAsia="Times New Roman" w:hAnsi="Times New Roman" w:cs="Times New Roman"/>
                    <w:b/>
                    <w:bCs/>
                    <w:smallCaps/>
                    <w:spacing w:val="0"/>
                    <w:w w:val="100"/>
                    <w:position w:val="0"/>
                    <w:sz w:val="12"/>
                    <w:szCs w:val="12"/>
                    <w:shd w:val="clear" w:color="auto" w:fill="auto"/>
                    <w:lang w:val="ru-RU" w:eastAsia="ru-RU" w:bidi="ru-RU"/>
                  </w:rPr>
                  <w:t>іікгврвуріл</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 въ </w:t>
                </w:r>
                <w:r>
                  <w:rPr>
                    <w:smallCaps/>
                    <w:spacing w:val="0"/>
                    <w:w w:val="100"/>
                    <w:position w:val="0"/>
                    <w:sz w:val="15"/>
                    <w:szCs w:val="15"/>
                    <w:shd w:val="clear" w:color="auto" w:fill="auto"/>
                    <w:lang w:val="ru-RU" w:eastAsia="ru-RU" w:bidi="ru-RU"/>
                  </w:rPr>
                  <w:t>Барнаулъ.</w:t>
                  <w:tab/>
                </w:r>
                <w:r>
                  <w:rPr>
                    <w:rFonts w:ascii="Times New Roman" w:eastAsia="Times New Roman" w:hAnsi="Times New Roman" w:cs="Times New Roman"/>
                    <w:spacing w:val="0"/>
                    <w:w w:val="100"/>
                    <w:position w:val="0"/>
                    <w:sz w:val="20"/>
                    <w:szCs w:val="20"/>
                    <w:shd w:val="clear" w:color="auto" w:fill="auto"/>
                    <w:lang w:val="ru-RU" w:eastAsia="ru-RU" w:bidi="ru-RU"/>
                  </w:rPr>
                  <w:t>24 9</w:t>
                </w:r>
              </w:p>
            </w:txbxContent>
          </v:textbox>
          <w10:wrap anchorx="page" anchory="page"/>
        </v:shape>
      </w:pict>
    </mc:Fallback>
  </mc:AlternateContent>
  <w:p>
    <w:pPr>
      <w:widowControl w:val="0"/>
      <w:spacing w:line="14" w:lineRule="exact"/>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7" behindDoc="1" locked="0" layoutInCell="1" allowOverlap="1">
          <wp:simplePos x="0" y="0"/>
          <wp:positionH relativeFrom="page">
            <wp:posOffset>481330</wp:posOffset>
          </wp:positionH>
          <wp:positionV relativeFrom="page">
            <wp:posOffset>577850</wp:posOffset>
          </wp:positionV>
          <wp:extent cx="4398010" cy="97790"/>
          <wp:wrapNone/>
          <wp:docPr id="754" name="Shape 754"/>
          <a:graphic xmlns:a="http://schemas.openxmlformats.org/drawingml/2006/main">
            <a:graphicData uri="http://schemas.microsoft.com/office/word/2010/wordprocessingShape">
              <wps:wsp>
                <wps:cNvSpPr txBox="1"/>
                <wps:spPr>
                  <a:xfrm>
                    <a:ext cx="4398010" cy="97790"/>
                  </a:xfrm>
                  <a:prstGeom prst="rect"/>
                  <a:noFill/>
                </wps:spPr>
                <wps:txbx>
                  <w:txbxContent>
                    <w:p>
                      <w:pPr>
                        <w:pStyle w:val="Style76"/>
                        <w:keepNext w:val="0"/>
                        <w:keepLines w:val="0"/>
                        <w:widowControl w:val="0"/>
                        <w:shd w:val="clear" w:color="auto" w:fill="auto"/>
                        <w:tabs>
                          <w:tab w:pos="5414"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Omà. </w:t>
                      </w:r>
                      <w:r>
                        <w:rPr>
                          <w:rFonts w:ascii="Times New Roman" w:eastAsia="Times New Roman" w:hAnsi="Times New Roman" w:cs="Times New Roman"/>
                          <w:b/>
                          <w:bCs/>
                          <w:i/>
                          <w:iCs/>
                          <w:spacing w:val="0"/>
                          <w:w w:val="100"/>
                          <w:position w:val="0"/>
                          <w:sz w:val="17"/>
                          <w:szCs w:val="17"/>
                          <w:shd w:val="clear" w:color="auto" w:fill="auto"/>
                          <w:lang w:val="ru-RU" w:eastAsia="ru-RU" w:bidi="ru-RU"/>
                        </w:rPr>
                        <w:t>ПІІ.</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Злмѵпіи нл пути изъ </w:t>
                      </w:r>
                      <w:r>
                        <w:rPr>
                          <w:rFonts w:ascii="Times New Roman" w:eastAsia="Times New Roman" w:hAnsi="Times New Roman" w:cs="Times New Roman"/>
                          <w:b/>
                          <w:bCs/>
                          <w:smallCaps/>
                          <w:spacing w:val="0"/>
                          <w:w w:val="100"/>
                          <w:position w:val="0"/>
                          <w:sz w:val="12"/>
                          <w:szCs w:val="12"/>
                          <w:shd w:val="clear" w:color="auto" w:fill="auto"/>
                          <w:lang w:val="ru-RU" w:eastAsia="ru-RU" w:bidi="ru-RU"/>
                        </w:rPr>
                        <w:t>іікгврвуріл</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 въ </w:t>
                      </w:r>
                      <w:r>
                        <w:rPr>
                          <w:smallCaps/>
                          <w:spacing w:val="0"/>
                          <w:w w:val="100"/>
                          <w:position w:val="0"/>
                          <w:sz w:val="15"/>
                          <w:szCs w:val="15"/>
                          <w:shd w:val="clear" w:color="auto" w:fill="auto"/>
                          <w:lang w:val="ru-RU" w:eastAsia="ru-RU" w:bidi="ru-RU"/>
                        </w:rPr>
                        <w:t>Барнаулъ.</w:t>
                        <w:tab/>
                      </w:r>
                      <w:r>
                        <w:rPr>
                          <w:rFonts w:ascii="Times New Roman" w:eastAsia="Times New Roman" w:hAnsi="Times New Roman" w:cs="Times New Roman"/>
                          <w:spacing w:val="0"/>
                          <w:w w:val="100"/>
                          <w:position w:val="0"/>
                          <w:sz w:val="20"/>
                          <w:szCs w:val="20"/>
                          <w:shd w:val="clear" w:color="auto" w:fill="auto"/>
                          <w:lang w:val="ru-RU" w:eastAsia="ru-RU" w:bidi="ru-RU"/>
                        </w:rPr>
                        <w:t>24 9</w:t>
                      </w:r>
                    </w:p>
                  </w:txbxContent>
                </wps:txbx>
                <wps:bodyPr lIns="0" tIns="0" rIns="0" bIns="0">
                  <a:spAutoFit/>
                </wps:bodyPr>
              </wps:wsp>
            </a:graphicData>
          </a:graphic>
        </wp:anchor>
      </w:drawing>
    </mc:Choice>
    <mc:Fallback>
      <w:pict>
        <v:shape id="_x0000_s1780" type="#_x0000_t202" style="position:absolute;margin-left:37.899999999999999pt;margin-top:45.5pt;width:346.30000000000001pt;height:7.7000000000000002pt;z-index:-1887433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14"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Omà. </w:t>
                </w:r>
                <w:r>
                  <w:rPr>
                    <w:rFonts w:ascii="Times New Roman" w:eastAsia="Times New Roman" w:hAnsi="Times New Roman" w:cs="Times New Roman"/>
                    <w:b/>
                    <w:bCs/>
                    <w:i/>
                    <w:iCs/>
                    <w:spacing w:val="0"/>
                    <w:w w:val="100"/>
                    <w:position w:val="0"/>
                    <w:sz w:val="17"/>
                    <w:szCs w:val="17"/>
                    <w:shd w:val="clear" w:color="auto" w:fill="auto"/>
                    <w:lang w:val="ru-RU" w:eastAsia="ru-RU" w:bidi="ru-RU"/>
                  </w:rPr>
                  <w:t>ПІІ.</w:t>
                  <w:tab/>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Злмѵпіи нл пути изъ </w:t>
                </w:r>
                <w:r>
                  <w:rPr>
                    <w:rFonts w:ascii="Times New Roman" w:eastAsia="Times New Roman" w:hAnsi="Times New Roman" w:cs="Times New Roman"/>
                    <w:b/>
                    <w:bCs/>
                    <w:smallCaps/>
                    <w:spacing w:val="0"/>
                    <w:w w:val="100"/>
                    <w:position w:val="0"/>
                    <w:sz w:val="12"/>
                    <w:szCs w:val="12"/>
                    <w:shd w:val="clear" w:color="auto" w:fill="auto"/>
                    <w:lang w:val="ru-RU" w:eastAsia="ru-RU" w:bidi="ru-RU"/>
                  </w:rPr>
                  <w:t>іікгврвуріл</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 въ </w:t>
                </w:r>
                <w:r>
                  <w:rPr>
                    <w:smallCaps/>
                    <w:spacing w:val="0"/>
                    <w:w w:val="100"/>
                    <w:position w:val="0"/>
                    <w:sz w:val="15"/>
                    <w:szCs w:val="15"/>
                    <w:shd w:val="clear" w:color="auto" w:fill="auto"/>
                    <w:lang w:val="ru-RU" w:eastAsia="ru-RU" w:bidi="ru-RU"/>
                  </w:rPr>
                  <w:t>Барнаулъ.</w:t>
                  <w:tab/>
                </w:r>
                <w:r>
                  <w:rPr>
                    <w:rFonts w:ascii="Times New Roman" w:eastAsia="Times New Roman" w:hAnsi="Times New Roman" w:cs="Times New Roman"/>
                    <w:spacing w:val="0"/>
                    <w:w w:val="100"/>
                    <w:position w:val="0"/>
                    <w:sz w:val="20"/>
                    <w:szCs w:val="20"/>
                    <w:shd w:val="clear" w:color="auto" w:fill="auto"/>
                    <w:lang w:val="ru-RU" w:eastAsia="ru-RU" w:bidi="ru-RU"/>
                  </w:rPr>
                  <w:t>24 9</w:t>
                </w:r>
              </w:p>
            </w:txbxContent>
          </v:textbox>
          <w10:wrap anchorx="page" anchory="page"/>
        </v:shape>
      </w:pict>
    </mc:Fallback>
  </mc:AlternateContent>
  <w:p>
    <w:pPr>
      <w:widowControl w:val="0"/>
      <w:spacing w:line="14"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9" behindDoc="1" locked="0" layoutInCell="1" allowOverlap="1">
          <wp:simplePos x="0" y="0"/>
          <wp:positionH relativeFrom="page">
            <wp:posOffset>504190</wp:posOffset>
          </wp:positionH>
          <wp:positionV relativeFrom="page">
            <wp:posOffset>516890</wp:posOffset>
          </wp:positionV>
          <wp:extent cx="2380615" cy="91440"/>
          <wp:wrapNone/>
          <wp:docPr id="756" name="Shape 756"/>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2"/>
                          <w:szCs w:val="12"/>
                        </w:rPr>
                      </w:pPr>
                      <w:fldSimple w:instr=" PAGE \* MERGEFORMAT ">
                        <w:r>
                          <w:rPr>
                            <w:b/>
                            <w:bCs/>
                            <w:spacing w:val="0"/>
                            <w:w w:val="100"/>
                            <w:position w:val="0"/>
                            <w:sz w:val="11"/>
                            <w:szCs w:val="11"/>
                            <w:shd w:val="clear" w:color="auto" w:fill="auto"/>
                            <w:lang w:val="de-DE" w:eastAsia="de-DE" w:bidi="de-DE"/>
                          </w:rPr>
                          <w:t>#</w:t>
                        </w:r>
                      </w:fldSimple>
                      <w:r>
                        <w:rPr>
                          <w:b/>
                          <w:bCs/>
                          <w:spacing w:val="0"/>
                          <w:w w:val="100"/>
                          <w:position w:val="0"/>
                          <w:sz w:val="11"/>
                          <w:szCs w:val="11"/>
                          <w:shd w:val="clear" w:color="auto" w:fill="auto"/>
                          <w:lang w:val="de-DE" w:eastAsia="de-DE" w:bidi="de-DE"/>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82" type="#_x0000_t202" style="position:absolute;margin-left:39.700000000000003pt;margin-top:40.700000000000003pt;width:187.44999999999999pt;height:7.2000000000000002pt;z-index:-1887433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2"/>
                    <w:szCs w:val="12"/>
                  </w:rPr>
                </w:pPr>
                <w:fldSimple w:instr=" PAGE \* MERGEFORMAT ">
                  <w:r>
                    <w:rPr>
                      <w:b/>
                      <w:bCs/>
                      <w:spacing w:val="0"/>
                      <w:w w:val="100"/>
                      <w:position w:val="0"/>
                      <w:sz w:val="11"/>
                      <w:szCs w:val="11"/>
                      <w:shd w:val="clear" w:color="auto" w:fill="auto"/>
                      <w:lang w:val="de-DE" w:eastAsia="de-DE" w:bidi="de-DE"/>
                    </w:rPr>
                    <w:t>#</w:t>
                  </w:r>
                </w:fldSimple>
                <w:r>
                  <w:rPr>
                    <w:b/>
                    <w:bCs/>
                    <w:spacing w:val="0"/>
                    <w:w w:val="100"/>
                    <w:position w:val="0"/>
                    <w:sz w:val="11"/>
                    <w:szCs w:val="11"/>
                    <w:shd w:val="clear" w:color="auto" w:fill="auto"/>
                    <w:lang w:val="de-DE" w:eastAsia="de-DE" w:bidi="de-DE"/>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1" behindDoc="1" locked="0" layoutInCell="1" allowOverlap="1">
          <wp:simplePos x="0" y="0"/>
          <wp:positionH relativeFrom="page">
            <wp:posOffset>447675</wp:posOffset>
          </wp:positionH>
          <wp:positionV relativeFrom="page">
            <wp:posOffset>583565</wp:posOffset>
          </wp:positionV>
          <wp:extent cx="4395470" cy="91440"/>
          <wp:wrapNone/>
          <wp:docPr id="758" name="Shape 758"/>
          <a:graphic xmlns:a="http://schemas.openxmlformats.org/drawingml/2006/main">
            <a:graphicData uri="http://schemas.microsoft.com/office/word/2010/wordprocessingShape">
              <wps:wsp>
                <wps:cNvSpPr txBox="1"/>
                <wps:spPr>
                  <a:xfrm>
                    <a:ext cx="4395470" cy="91440"/>
                  </a:xfrm>
                  <a:prstGeom prst="rect"/>
                  <a:noFill/>
                </wps:spPr>
                <wps:txbx>
                  <w:txbxContent>
                    <w:p>
                      <w:pPr>
                        <w:pStyle w:val="Style76"/>
                        <w:keepNext w:val="0"/>
                        <w:keepLines w:val="0"/>
                        <w:widowControl w:val="0"/>
                        <w:shd w:val="clear" w:color="auto" w:fill="auto"/>
                        <w:tabs>
                          <w:tab w:pos="5414" w:val="right"/>
                          <w:tab w:pos="692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fr-FR" w:eastAsia="fr-FR" w:bidi="fr-FR"/>
                        </w:rPr>
                        <w:t xml:space="preserve">Omd. </w:t>
                      </w:r>
                      <w:r>
                        <w:rPr>
                          <w:rFonts w:ascii="Times New Roman" w:eastAsia="Times New Roman" w:hAnsi="Times New Roman" w:cs="Times New Roman"/>
                          <w:b/>
                          <w:bCs/>
                          <w:i/>
                          <w:iCs/>
                          <w:spacing w:val="0"/>
                          <w:w w:val="100"/>
                          <w:position w:val="0"/>
                          <w:sz w:val="17"/>
                          <w:szCs w:val="17"/>
                          <w:shd w:val="clear" w:color="auto" w:fill="auto"/>
                          <w:lang w:val="ru-RU" w:eastAsia="ru-RU" w:bidi="ru-RU"/>
                        </w:rPr>
                        <w:t>ГІІІ.</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ЗіМѢТКН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 À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ПУТИ изъ </w:t>
                      </w:r>
                      <w:r>
                        <w:rPr>
                          <w:smallCaps/>
                          <w:spacing w:val="0"/>
                          <w:w w:val="100"/>
                          <w:position w:val="0"/>
                          <w:sz w:val="15"/>
                          <w:szCs w:val="15"/>
                          <w:shd w:val="clear" w:color="auto" w:fill="auto"/>
                          <w:lang w:val="ru-RU" w:eastAsia="ru-RU" w:bidi="ru-RU"/>
                        </w:rPr>
                        <w:t>Пегкрвуріа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ВЪ </w:t>
                      </w:r>
                      <w:r>
                        <w:rPr>
                          <w:rFonts w:ascii="Times New Roman" w:eastAsia="Times New Roman" w:hAnsi="Times New Roman" w:cs="Times New Roman"/>
                          <w:b/>
                          <w:bCs/>
                          <w:smallCaps/>
                          <w:spacing w:val="0"/>
                          <w:w w:val="100"/>
                          <w:position w:val="0"/>
                          <w:sz w:val="12"/>
                          <w:szCs w:val="12"/>
                          <w:shd w:val="clear" w:color="auto" w:fill="auto"/>
                          <w:lang w:val="ru-RU" w:eastAsia="ru-RU" w:bidi="ru-RU"/>
                        </w:rPr>
                        <w:t>БіРІІІУ.ІЪ.</w:t>
                        <w:tab/>
                      </w:r>
                      <w:fldSimple w:instr=" PAGE \* MERGEFORMAT ">
                        <w:r>
                          <w:rPr>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84" type="#_x0000_t202" style="position:absolute;margin-left:35.25pt;margin-top:45.950000000000003pt;width:346.10000000000002pt;height:7.2000000000000002pt;z-index:-1887433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14" w:val="right"/>
                    <w:tab w:pos="6922"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fr-FR" w:eastAsia="fr-FR" w:bidi="fr-FR"/>
                  </w:rPr>
                  <w:t xml:space="preserve">Omd. </w:t>
                </w:r>
                <w:r>
                  <w:rPr>
                    <w:rFonts w:ascii="Times New Roman" w:eastAsia="Times New Roman" w:hAnsi="Times New Roman" w:cs="Times New Roman"/>
                    <w:b/>
                    <w:bCs/>
                    <w:i/>
                    <w:iCs/>
                    <w:spacing w:val="0"/>
                    <w:w w:val="100"/>
                    <w:position w:val="0"/>
                    <w:sz w:val="17"/>
                    <w:szCs w:val="17"/>
                    <w:shd w:val="clear" w:color="auto" w:fill="auto"/>
                    <w:lang w:val="ru-RU" w:eastAsia="ru-RU" w:bidi="ru-RU"/>
                  </w:rPr>
                  <w:t>ГІІІ.</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ЗіМѢТКН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H À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ПУТИ изъ </w:t>
                </w:r>
                <w:r>
                  <w:rPr>
                    <w:smallCaps/>
                    <w:spacing w:val="0"/>
                    <w:w w:val="100"/>
                    <w:position w:val="0"/>
                    <w:sz w:val="15"/>
                    <w:szCs w:val="15"/>
                    <w:shd w:val="clear" w:color="auto" w:fill="auto"/>
                    <w:lang w:val="ru-RU" w:eastAsia="ru-RU" w:bidi="ru-RU"/>
                  </w:rPr>
                  <w:t>Пегкрвуріа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ВЪ </w:t>
                </w:r>
                <w:r>
                  <w:rPr>
                    <w:rFonts w:ascii="Times New Roman" w:eastAsia="Times New Roman" w:hAnsi="Times New Roman" w:cs="Times New Roman"/>
                    <w:b/>
                    <w:bCs/>
                    <w:smallCaps/>
                    <w:spacing w:val="0"/>
                    <w:w w:val="100"/>
                    <w:position w:val="0"/>
                    <w:sz w:val="12"/>
                    <w:szCs w:val="12"/>
                    <w:shd w:val="clear" w:color="auto" w:fill="auto"/>
                    <w:lang w:val="ru-RU" w:eastAsia="ru-RU" w:bidi="ru-RU"/>
                  </w:rPr>
                  <w:t>БіРІІІУ.ІЪ.</w:t>
                  <w:tab/>
                </w:r>
                <w:fldSimple w:instr=" PAGE \* MERGEFORMAT ">
                  <w:r>
                    <w:rPr>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3" behindDoc="1" locked="0" layoutInCell="1" allowOverlap="1">
          <wp:simplePos x="0" y="0"/>
          <wp:positionH relativeFrom="page">
            <wp:posOffset>488950</wp:posOffset>
          </wp:positionH>
          <wp:positionV relativeFrom="page">
            <wp:posOffset>581025</wp:posOffset>
          </wp:positionV>
          <wp:extent cx="2343785" cy="94615"/>
          <wp:wrapNone/>
          <wp:docPr id="760" name="Shape 760"/>
          <a:graphic xmlns:a="http://schemas.openxmlformats.org/drawingml/2006/main">
            <a:graphicData uri="http://schemas.microsoft.com/office/word/2010/wordprocessingShape">
              <wps:wsp>
                <wps:cNvSpPr txBox="1"/>
                <wps:spPr>
                  <a:xfrm>
                    <a:ext cx="2343785" cy="94615"/>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212121"/>
                            <w:spacing w:val="0"/>
                            <w:w w:val="100"/>
                            <w:position w:val="0"/>
                            <w:sz w:val="20"/>
                            <w:szCs w:val="20"/>
                            <w:shd w:val="clear" w:color="auto" w:fill="auto"/>
                            <w:lang w:val="de-DE" w:eastAsia="de-DE" w:bidi="de-DE"/>
                          </w:rPr>
                          <w:t>#</w:t>
                        </w:r>
                      </w:fldSimple>
                      <w:r>
                        <w:rPr>
                          <w:rFonts w:ascii="Times New Roman" w:eastAsia="Times New Roman" w:hAnsi="Times New Roman" w:cs="Times New Roman"/>
                          <w:color w:val="212121"/>
                          <w:spacing w:val="0"/>
                          <w:w w:val="100"/>
                          <w:position w:val="0"/>
                          <w:sz w:val="20"/>
                          <w:szCs w:val="2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Смгсь.</w:t>
                      </w:r>
                    </w:p>
                  </w:txbxContent>
                </wps:txbx>
                <wps:bodyPr lIns="0" tIns="0" rIns="0" bIns="0">
                  <a:spAutoFit/>
                </wps:bodyPr>
              </wps:wsp>
            </a:graphicData>
          </a:graphic>
        </wp:anchor>
      </w:drawing>
    </mc:Choice>
    <mc:Fallback>
      <w:pict>
        <v:shape id="_x0000_s1786" type="#_x0000_t202" style="position:absolute;margin-left:38.5pt;margin-top:45.75pt;width:184.55000000000001pt;height:7.4500000000000002pt;z-index:-1887433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rFonts w:ascii="Times New Roman" w:eastAsia="Times New Roman" w:hAnsi="Times New Roman" w:cs="Times New Roman"/>
                      <w:color w:val="212121"/>
                      <w:spacing w:val="0"/>
                      <w:w w:val="100"/>
                      <w:position w:val="0"/>
                      <w:sz w:val="20"/>
                      <w:szCs w:val="20"/>
                      <w:shd w:val="clear" w:color="auto" w:fill="auto"/>
                      <w:lang w:val="de-DE" w:eastAsia="de-DE" w:bidi="de-DE"/>
                    </w:rPr>
                    <w:t>#</w:t>
                  </w:r>
                </w:fldSimple>
                <w:r>
                  <w:rPr>
                    <w:rFonts w:ascii="Times New Roman" w:eastAsia="Times New Roman" w:hAnsi="Times New Roman" w:cs="Times New Roman"/>
                    <w:color w:val="212121"/>
                    <w:spacing w:val="0"/>
                    <w:w w:val="100"/>
                    <w:position w:val="0"/>
                    <w:sz w:val="20"/>
                    <w:szCs w:val="2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Смгсь.</w:t>
                </w:r>
              </w:p>
            </w:txbxContent>
          </v:textbox>
          <w10:wrap anchorx="page" anchory="page"/>
        </v:shape>
      </w:pict>
    </mc:Fallback>
  </mc:AlternateContent>
  <w:p>
    <w:pPr>
      <w:widowControl w:val="0"/>
      <w:spacing w:line="14"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7" behindDoc="1" locked="0" layoutInCell="1" allowOverlap="1">
          <wp:simplePos x="0" y="0"/>
          <wp:positionH relativeFrom="page">
            <wp:posOffset>412115</wp:posOffset>
          </wp:positionH>
          <wp:positionV relativeFrom="page">
            <wp:posOffset>577850</wp:posOffset>
          </wp:positionV>
          <wp:extent cx="4419600" cy="106680"/>
          <wp:wrapNone/>
          <wp:docPr id="98" name="Shape 98"/>
          <a:graphic xmlns:a="http://schemas.openxmlformats.org/drawingml/2006/main">
            <a:graphicData uri="http://schemas.microsoft.com/office/word/2010/wordprocessingShape">
              <wps:wsp>
                <wps:cNvSpPr txBox="1"/>
                <wps:spPr>
                  <a:xfrm>
                    <a:ext cx="4419600" cy="106680"/>
                  </a:xfrm>
                  <a:prstGeom prst="rect"/>
                  <a:noFill/>
                </wps:spPr>
                <wps:txbx>
                  <w:txbxContent>
                    <w:p>
                      <w:pPr>
                        <w:pStyle w:val="Style76"/>
                        <w:keepNext w:val="0"/>
                        <w:keepLines w:val="0"/>
                        <w:widowControl w:val="0"/>
                        <w:shd w:val="clear" w:color="auto" w:fill="auto"/>
                        <w:tabs>
                          <w:tab w:pos="4118" w:val="right"/>
                          <w:tab w:pos="696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I.</w:t>
                        <w:tab/>
                      </w:r>
                      <w:r>
                        <w:rPr>
                          <w:spacing w:val="0"/>
                          <w:w w:val="100"/>
                          <w:position w:val="0"/>
                          <w:shd w:val="clear" w:color="auto" w:fill="auto"/>
                          <w:lang w:val="ru-RU" w:eastAsia="ru-RU" w:bidi="ru-RU"/>
                        </w:rPr>
                        <w:t>Тернистый ІЬіь.</w:t>
                        <w:tab/>
                      </w:r>
                      <w:r>
                        <w:rPr>
                          <w:spacing w:val="0"/>
                          <w:w w:val="100"/>
                          <w:position w:val="0"/>
                          <w:shd w:val="clear" w:color="auto" w:fill="auto"/>
                          <w:lang w:val="la-001" w:eastAsia="la-001" w:bidi="la-001"/>
                        </w:rPr>
                        <w:t>173</w:t>
                      </w:r>
                    </w:p>
                  </w:txbxContent>
                </wps:txbx>
                <wps:bodyPr lIns="0" tIns="0" rIns="0" bIns="0">
                  <a:spAutoFit/>
                </wps:bodyPr>
              </wps:wsp>
            </a:graphicData>
          </a:graphic>
        </wp:anchor>
      </w:drawing>
    </mc:Choice>
    <mc:Fallback>
      <w:pict>
        <v:shape id="_x0000_s1124" type="#_x0000_t202" style="position:absolute;margin-left:32.450000000000003pt;margin-top:45.5pt;width:348.pt;height:8.4000000000000004pt;z-index:-1887439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18" w:val="right"/>
                    <w:tab w:pos="6960"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I.</w:t>
                  <w:tab/>
                </w:r>
                <w:r>
                  <w:rPr>
                    <w:spacing w:val="0"/>
                    <w:w w:val="100"/>
                    <w:position w:val="0"/>
                    <w:shd w:val="clear" w:color="auto" w:fill="auto"/>
                    <w:lang w:val="ru-RU" w:eastAsia="ru-RU" w:bidi="ru-RU"/>
                  </w:rPr>
                  <w:t>Тернистый ІЬіь.</w:t>
                  <w:tab/>
                </w:r>
                <w:r>
                  <w:rPr>
                    <w:spacing w:val="0"/>
                    <w:w w:val="100"/>
                    <w:position w:val="0"/>
                    <w:shd w:val="clear" w:color="auto" w:fill="auto"/>
                    <w:lang w:val="la-001" w:eastAsia="la-001" w:bidi="la-001"/>
                  </w:rPr>
                  <w:t>173</w:t>
                </w:r>
              </w:p>
            </w:txbxContent>
          </v:textbox>
          <w10:wrap anchorx="page" anchory="page"/>
        </v:shape>
      </w:pict>
    </mc:Fallback>
  </mc:AlternateContent>
  <w:p>
    <w:pPr>
      <w:widowControl w:val="0"/>
      <w:spacing w:line="14"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5" behindDoc="1" locked="0" layoutInCell="1" allowOverlap="1">
          <wp:simplePos x="0" y="0"/>
          <wp:positionH relativeFrom="page">
            <wp:posOffset>504190</wp:posOffset>
          </wp:positionH>
          <wp:positionV relativeFrom="page">
            <wp:posOffset>516890</wp:posOffset>
          </wp:positionV>
          <wp:extent cx="2380615" cy="91440"/>
          <wp:wrapNone/>
          <wp:docPr id="762" name="Shape 762"/>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2"/>
                          <w:szCs w:val="12"/>
                        </w:rPr>
                      </w:pPr>
                      <w:fldSimple w:instr=" PAGE \* MERGEFORMAT ">
                        <w:r>
                          <w:rPr>
                            <w:b/>
                            <w:bCs/>
                            <w:spacing w:val="0"/>
                            <w:w w:val="100"/>
                            <w:position w:val="0"/>
                            <w:sz w:val="11"/>
                            <w:szCs w:val="11"/>
                            <w:shd w:val="clear" w:color="auto" w:fill="auto"/>
                            <w:lang w:val="de-DE" w:eastAsia="de-DE" w:bidi="de-DE"/>
                          </w:rPr>
                          <w:t>#</w:t>
                        </w:r>
                      </w:fldSimple>
                      <w:r>
                        <w:rPr>
                          <w:b/>
                          <w:bCs/>
                          <w:spacing w:val="0"/>
                          <w:w w:val="100"/>
                          <w:position w:val="0"/>
                          <w:sz w:val="11"/>
                          <w:szCs w:val="11"/>
                          <w:shd w:val="clear" w:color="auto" w:fill="auto"/>
                          <w:lang w:val="de-DE" w:eastAsia="de-DE" w:bidi="de-DE"/>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88" type="#_x0000_t202" style="position:absolute;margin-left:39.700000000000003pt;margin-top:40.700000000000003pt;width:187.44999999999999pt;height:7.2000000000000002pt;z-index:-1887433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2"/>
                    <w:szCs w:val="12"/>
                  </w:rPr>
                </w:pPr>
                <w:fldSimple w:instr=" PAGE \* MERGEFORMAT ">
                  <w:r>
                    <w:rPr>
                      <w:b/>
                      <w:bCs/>
                      <w:spacing w:val="0"/>
                      <w:w w:val="100"/>
                      <w:position w:val="0"/>
                      <w:sz w:val="11"/>
                      <w:szCs w:val="11"/>
                      <w:shd w:val="clear" w:color="auto" w:fill="auto"/>
                      <w:lang w:val="de-DE" w:eastAsia="de-DE" w:bidi="de-DE"/>
                    </w:rPr>
                    <w:t>#</w:t>
                  </w:r>
                </w:fldSimple>
                <w:r>
                  <w:rPr>
                    <w:b/>
                    <w:bCs/>
                    <w:spacing w:val="0"/>
                    <w:w w:val="100"/>
                    <w:position w:val="0"/>
                    <w:sz w:val="11"/>
                    <w:szCs w:val="11"/>
                    <w:shd w:val="clear" w:color="auto" w:fill="auto"/>
                    <w:lang w:val="de-DE" w:eastAsia="de-DE" w:bidi="de-DE"/>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7" behindDoc="1" locked="0" layoutInCell="1" allowOverlap="1">
          <wp:simplePos x="0" y="0"/>
          <wp:positionH relativeFrom="page">
            <wp:posOffset>504190</wp:posOffset>
          </wp:positionH>
          <wp:positionV relativeFrom="page">
            <wp:posOffset>516890</wp:posOffset>
          </wp:positionV>
          <wp:extent cx="2380615" cy="91440"/>
          <wp:wrapNone/>
          <wp:docPr id="764" name="Shape 764"/>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2"/>
                          <w:szCs w:val="12"/>
                        </w:rPr>
                      </w:pPr>
                      <w:fldSimple w:instr=" PAGE \* MERGEFORMAT ">
                        <w:r>
                          <w:rPr>
                            <w:b/>
                            <w:bCs/>
                            <w:spacing w:val="0"/>
                            <w:w w:val="100"/>
                            <w:position w:val="0"/>
                            <w:sz w:val="11"/>
                            <w:szCs w:val="11"/>
                            <w:shd w:val="clear" w:color="auto" w:fill="auto"/>
                            <w:lang w:val="de-DE" w:eastAsia="de-DE" w:bidi="de-DE"/>
                          </w:rPr>
                          <w:t>#</w:t>
                        </w:r>
                      </w:fldSimple>
                      <w:r>
                        <w:rPr>
                          <w:b/>
                          <w:bCs/>
                          <w:spacing w:val="0"/>
                          <w:w w:val="100"/>
                          <w:position w:val="0"/>
                          <w:sz w:val="11"/>
                          <w:szCs w:val="11"/>
                          <w:shd w:val="clear" w:color="auto" w:fill="auto"/>
                          <w:lang w:val="de-DE" w:eastAsia="de-DE" w:bidi="de-DE"/>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90" type="#_x0000_t202" style="position:absolute;margin-left:39.700000000000003pt;margin-top:40.700000000000003pt;width:187.44999999999999pt;height:7.2000000000000002pt;z-index:-1887433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2"/>
                    <w:szCs w:val="12"/>
                  </w:rPr>
                </w:pPr>
                <w:fldSimple w:instr=" PAGE \* MERGEFORMAT ">
                  <w:r>
                    <w:rPr>
                      <w:b/>
                      <w:bCs/>
                      <w:spacing w:val="0"/>
                      <w:w w:val="100"/>
                      <w:position w:val="0"/>
                      <w:sz w:val="11"/>
                      <w:szCs w:val="11"/>
                      <w:shd w:val="clear" w:color="auto" w:fill="auto"/>
                      <w:lang w:val="de-DE" w:eastAsia="de-DE" w:bidi="de-DE"/>
                    </w:rPr>
                    <w:t>#</w:t>
                  </w:r>
                </w:fldSimple>
                <w:r>
                  <w:rPr>
                    <w:b/>
                    <w:bCs/>
                    <w:spacing w:val="0"/>
                    <w:w w:val="100"/>
                    <w:position w:val="0"/>
                    <w:sz w:val="11"/>
                    <w:szCs w:val="11"/>
                    <w:shd w:val="clear" w:color="auto" w:fill="auto"/>
                    <w:lang w:val="de-DE" w:eastAsia="de-DE" w:bidi="de-DE"/>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9" behindDoc="1" locked="0" layoutInCell="1" allowOverlap="1">
          <wp:simplePos x="0" y="0"/>
          <wp:positionH relativeFrom="page">
            <wp:posOffset>471805</wp:posOffset>
          </wp:positionH>
          <wp:positionV relativeFrom="page">
            <wp:posOffset>516890</wp:posOffset>
          </wp:positionV>
          <wp:extent cx="2371090" cy="79375"/>
          <wp:wrapNone/>
          <wp:docPr id="766" name="Shape 766"/>
          <a:graphic xmlns:a="http://schemas.openxmlformats.org/drawingml/2006/main">
            <a:graphicData uri="http://schemas.microsoft.com/office/word/2010/wordprocessingShape">
              <wps:wsp>
                <wps:cNvSpPr txBox="1"/>
                <wps:spPr>
                  <a:xfrm>
                    <a:ext cx="2371090" cy="79375"/>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8"/>
                            <w:szCs w:val="18"/>
                            <w:shd w:val="clear" w:color="auto" w:fill="auto"/>
                            <w:lang w:val="de-DE" w:eastAsia="de-DE" w:bidi="de-DE"/>
                          </w:rPr>
                          <w:t>#</w:t>
                        </w:r>
                      </w:fldSimple>
                      <w:r>
                        <w:rPr>
                          <w:rFonts w:ascii="Times New Roman" w:eastAsia="Times New Roman" w:hAnsi="Times New Roman" w:cs="Times New Roman"/>
                          <w:b/>
                          <w:bCs/>
                          <w:spacing w:val="0"/>
                          <w:w w:val="100"/>
                          <w:position w:val="0"/>
                          <w:sz w:val="18"/>
                          <w:szCs w:val="18"/>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Счись.</w:t>
                      </w:r>
                    </w:p>
                  </w:txbxContent>
                </wps:txbx>
                <wps:bodyPr lIns="0" tIns="0" rIns="0" bIns="0">
                  <a:spAutoFit/>
                </wps:bodyPr>
              </wps:wsp>
            </a:graphicData>
          </a:graphic>
        </wp:anchor>
      </w:drawing>
    </mc:Choice>
    <mc:Fallback>
      <w:pict>
        <v:shape id="_x0000_s1792" type="#_x0000_t202" style="position:absolute;margin-left:37.149999999999999pt;margin-top:40.700000000000003pt;width:186.69999999999999pt;height:6.25pt;z-index:-1887433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8"/>
                      <w:szCs w:val="18"/>
                      <w:shd w:val="clear" w:color="auto" w:fill="auto"/>
                      <w:lang w:val="de-DE" w:eastAsia="de-DE" w:bidi="de-DE"/>
                    </w:rPr>
                    <w:t>#</w:t>
                  </w:r>
                </w:fldSimple>
                <w:r>
                  <w:rPr>
                    <w:rFonts w:ascii="Times New Roman" w:eastAsia="Times New Roman" w:hAnsi="Times New Roman" w:cs="Times New Roman"/>
                    <w:b/>
                    <w:bCs/>
                    <w:spacing w:val="0"/>
                    <w:w w:val="100"/>
                    <w:position w:val="0"/>
                    <w:sz w:val="18"/>
                    <w:szCs w:val="18"/>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Счись.</w:t>
                </w:r>
              </w:p>
            </w:txbxContent>
          </v:textbox>
          <w10:wrap anchorx="page" anchory="page"/>
        </v:shape>
      </w:pict>
    </mc:Fallback>
  </mc:AlternateContent>
  <w:p>
    <w:pPr>
      <w:widowControl w:val="0"/>
      <w:spacing w:line="14" w:lineRule="exact"/>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1" behindDoc="1" locked="0" layoutInCell="1" allowOverlap="1">
          <wp:simplePos x="0" y="0"/>
          <wp:positionH relativeFrom="page">
            <wp:posOffset>471805</wp:posOffset>
          </wp:positionH>
          <wp:positionV relativeFrom="page">
            <wp:posOffset>516890</wp:posOffset>
          </wp:positionV>
          <wp:extent cx="2371090" cy="79375"/>
          <wp:wrapNone/>
          <wp:docPr id="768" name="Shape 768"/>
          <a:graphic xmlns:a="http://schemas.openxmlformats.org/drawingml/2006/main">
            <a:graphicData uri="http://schemas.microsoft.com/office/word/2010/wordprocessingShape">
              <wps:wsp>
                <wps:cNvSpPr txBox="1"/>
                <wps:spPr>
                  <a:xfrm>
                    <a:ext cx="2371090" cy="79375"/>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8"/>
                            <w:szCs w:val="18"/>
                            <w:shd w:val="clear" w:color="auto" w:fill="auto"/>
                            <w:lang w:val="de-DE" w:eastAsia="de-DE" w:bidi="de-DE"/>
                          </w:rPr>
                          <w:t>#</w:t>
                        </w:r>
                      </w:fldSimple>
                      <w:r>
                        <w:rPr>
                          <w:rFonts w:ascii="Times New Roman" w:eastAsia="Times New Roman" w:hAnsi="Times New Roman" w:cs="Times New Roman"/>
                          <w:b/>
                          <w:bCs/>
                          <w:spacing w:val="0"/>
                          <w:w w:val="100"/>
                          <w:position w:val="0"/>
                          <w:sz w:val="18"/>
                          <w:szCs w:val="18"/>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Счись.</w:t>
                      </w:r>
                    </w:p>
                  </w:txbxContent>
                </wps:txbx>
                <wps:bodyPr lIns="0" tIns="0" rIns="0" bIns="0">
                  <a:spAutoFit/>
                </wps:bodyPr>
              </wps:wsp>
            </a:graphicData>
          </a:graphic>
        </wp:anchor>
      </w:drawing>
    </mc:Choice>
    <mc:Fallback>
      <w:pict>
        <v:shape id="_x0000_s1794" type="#_x0000_t202" style="position:absolute;margin-left:37.149999999999999pt;margin-top:40.700000000000003pt;width:186.69999999999999pt;height:6.25pt;z-index:-1887433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8"/>
                      <w:szCs w:val="18"/>
                      <w:shd w:val="clear" w:color="auto" w:fill="auto"/>
                      <w:lang w:val="de-DE" w:eastAsia="de-DE" w:bidi="de-DE"/>
                    </w:rPr>
                    <w:t>#</w:t>
                  </w:r>
                </w:fldSimple>
                <w:r>
                  <w:rPr>
                    <w:rFonts w:ascii="Times New Roman" w:eastAsia="Times New Roman" w:hAnsi="Times New Roman" w:cs="Times New Roman"/>
                    <w:b/>
                    <w:bCs/>
                    <w:spacing w:val="0"/>
                    <w:w w:val="100"/>
                    <w:position w:val="0"/>
                    <w:sz w:val="18"/>
                    <w:szCs w:val="18"/>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Счись.</w:t>
                </w:r>
              </w:p>
            </w:txbxContent>
          </v:textbox>
          <w10:wrap anchorx="page" anchory="page"/>
        </v:shape>
      </w:pict>
    </mc:Fallback>
  </mc:AlternateContent>
  <w:p>
    <w:pPr>
      <w:widowControl w:val="0"/>
      <w:spacing w:line="14" w:lineRule="exact"/>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3" behindDoc="1" locked="0" layoutInCell="1" allowOverlap="1">
          <wp:simplePos x="0" y="0"/>
          <wp:positionH relativeFrom="page">
            <wp:posOffset>479425</wp:posOffset>
          </wp:positionH>
          <wp:positionV relativeFrom="page">
            <wp:posOffset>660400</wp:posOffset>
          </wp:positionV>
          <wp:extent cx="4416425" cy="88265"/>
          <wp:wrapNone/>
          <wp:docPr id="770" name="Shape 770"/>
          <a:graphic xmlns:a="http://schemas.openxmlformats.org/drawingml/2006/main">
            <a:graphicData uri="http://schemas.microsoft.com/office/word/2010/wordprocessingShape">
              <wps:wsp>
                <wps:cNvSpPr txBox="1"/>
                <wps:spPr>
                  <a:xfrm>
                    <a:ext cx="4416425" cy="88265"/>
                  </a:xfrm>
                  <a:prstGeom prst="rect"/>
                  <a:noFill/>
                </wps:spPr>
                <wps:txbx>
                  <w:txbxContent>
                    <w:p>
                      <w:pPr>
                        <w:pStyle w:val="Style76"/>
                        <w:keepNext w:val="0"/>
                        <w:keepLines w:val="0"/>
                        <w:widowControl w:val="0"/>
                        <w:shd w:val="clear" w:color="auto" w:fill="auto"/>
                        <w:tabs>
                          <w:tab w:pos="5438" w:val="right"/>
                          <w:tab w:pos="6955"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ГІИ,</w:t>
                        <w:tab/>
                      </w:r>
                      <w:r>
                        <w:rPr>
                          <w:rFonts w:ascii="Times New Roman" w:eastAsia="Times New Roman" w:hAnsi="Times New Roman" w:cs="Times New Roman"/>
                          <w:b/>
                          <w:bCs/>
                          <w:smallCaps/>
                          <w:spacing w:val="0"/>
                          <w:w w:val="100"/>
                          <w:position w:val="0"/>
                          <w:shd w:val="clear" w:color="auto" w:fill="auto"/>
                          <w:lang w:val="ru-RU" w:eastAsia="ru-RU" w:bidi="ru-RU"/>
                        </w:rPr>
                        <w:t>Замѣтки ил пути изъ ііктернірга яъ Барнаулъ.</w:t>
                        <w:tab/>
                      </w:r>
                      <w:r>
                        <w:rPr>
                          <w:rFonts w:ascii="Times New Roman" w:eastAsia="Times New Roman" w:hAnsi="Times New Roman" w:cs="Times New Roman"/>
                          <w:b/>
                          <w:bCs/>
                          <w:spacing w:val="0"/>
                          <w:w w:val="100"/>
                          <w:position w:val="0"/>
                          <w:shd w:val="clear" w:color="auto" w:fill="auto"/>
                          <w:lang w:val="ru-RU" w:eastAsia="ru-RU" w:bidi="ru-RU"/>
                        </w:rPr>
                        <w:t>2$5</w:t>
                      </w:r>
                    </w:p>
                  </w:txbxContent>
                </wps:txbx>
                <wps:bodyPr lIns="0" tIns="0" rIns="0" bIns="0">
                  <a:spAutoFit/>
                </wps:bodyPr>
              </wps:wsp>
            </a:graphicData>
          </a:graphic>
        </wp:anchor>
      </w:drawing>
    </mc:Choice>
    <mc:Fallback>
      <w:pict>
        <v:shape id="_x0000_s1796" type="#_x0000_t202" style="position:absolute;margin-left:37.75pt;margin-top:52.pt;width:347.75pt;height:6.9500000000000002pt;z-index:-1887433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38" w:val="right"/>
                    <w:tab w:pos="6955"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ГІИ,</w:t>
                  <w:tab/>
                </w:r>
                <w:r>
                  <w:rPr>
                    <w:rFonts w:ascii="Times New Roman" w:eastAsia="Times New Roman" w:hAnsi="Times New Roman" w:cs="Times New Roman"/>
                    <w:b/>
                    <w:bCs/>
                    <w:smallCaps/>
                    <w:spacing w:val="0"/>
                    <w:w w:val="100"/>
                    <w:position w:val="0"/>
                    <w:shd w:val="clear" w:color="auto" w:fill="auto"/>
                    <w:lang w:val="ru-RU" w:eastAsia="ru-RU" w:bidi="ru-RU"/>
                  </w:rPr>
                  <w:t>Замѣтки ил пути изъ ііктернірга яъ Барнаулъ.</w:t>
                  <w:tab/>
                </w:r>
                <w:r>
                  <w:rPr>
                    <w:rFonts w:ascii="Times New Roman" w:eastAsia="Times New Roman" w:hAnsi="Times New Roman" w:cs="Times New Roman"/>
                    <w:b/>
                    <w:bCs/>
                    <w:spacing w:val="0"/>
                    <w:w w:val="100"/>
                    <w:position w:val="0"/>
                    <w:shd w:val="clear" w:color="auto" w:fill="auto"/>
                    <w:lang w:val="ru-RU" w:eastAsia="ru-RU" w:bidi="ru-RU"/>
                  </w:rPr>
                  <w:t>2$5</w:t>
                </w:r>
              </w:p>
            </w:txbxContent>
          </v:textbox>
          <w10:wrap anchorx="page" anchory="page"/>
        </v:shape>
      </w:pict>
    </mc:Fallback>
  </mc:AlternateContent>
  <w:p>
    <w:pPr>
      <w:widowControl w:val="0"/>
      <w:spacing w:line="14" w:lineRule="exact"/>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5" behindDoc="1" locked="0" layoutInCell="1" allowOverlap="1">
          <wp:simplePos x="0" y="0"/>
          <wp:positionH relativeFrom="page">
            <wp:posOffset>490220</wp:posOffset>
          </wp:positionH>
          <wp:positionV relativeFrom="page">
            <wp:posOffset>669925</wp:posOffset>
          </wp:positionV>
          <wp:extent cx="2377440" cy="82550"/>
          <wp:wrapNone/>
          <wp:docPr id="772" name="Shape 772"/>
          <a:graphic xmlns:a="http://schemas.openxmlformats.org/drawingml/2006/main">
            <a:graphicData uri="http://schemas.microsoft.com/office/word/2010/wordprocessingShape">
              <wps:wsp>
                <wps:cNvSpPr txBox="1"/>
                <wps:spPr>
                  <a:xfrm>
                    <a:ext cx="2377440" cy="8255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2М</w:t>
                        <w:tab/>
                      </w:r>
                      <w:r>
                        <w:rPr>
                          <w:rFonts w:ascii="Times New Roman" w:eastAsia="Times New Roman" w:hAnsi="Times New Roman" w:cs="Times New Roman"/>
                          <w:b/>
                          <w:bCs/>
                          <w:spacing w:val="0"/>
                          <w:w w:val="100"/>
                          <w:position w:val="0"/>
                          <w:sz w:val="13"/>
                          <w:szCs w:val="13"/>
                          <w:shd w:val="clear" w:color="auto" w:fill="auto"/>
                          <w:lang w:val="ru-RU" w:eastAsia="ru-RU" w:bidi="ru-RU"/>
                        </w:rPr>
                        <w:t>Си*сь.</w:t>
                      </w:r>
                    </w:p>
                  </w:txbxContent>
                </wps:txbx>
                <wps:bodyPr lIns="0" tIns="0" rIns="0" bIns="0">
                  <a:spAutoFit/>
                </wps:bodyPr>
              </wps:wsp>
            </a:graphicData>
          </a:graphic>
        </wp:anchor>
      </w:drawing>
    </mc:Choice>
    <mc:Fallback>
      <w:pict>
        <v:shape id="_x0000_s1798" type="#_x0000_t202" style="position:absolute;margin-left:38.600000000000001pt;margin-top:52.75pt;width:187.19999999999999pt;height:6.5pt;z-index:-1887433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2М</w:t>
                  <w:tab/>
                </w:r>
                <w:r>
                  <w:rPr>
                    <w:rFonts w:ascii="Times New Roman" w:eastAsia="Times New Roman" w:hAnsi="Times New Roman" w:cs="Times New Roman"/>
                    <w:b/>
                    <w:bCs/>
                    <w:spacing w:val="0"/>
                    <w:w w:val="100"/>
                    <w:position w:val="0"/>
                    <w:sz w:val="13"/>
                    <w:szCs w:val="13"/>
                    <w:shd w:val="clear" w:color="auto" w:fill="auto"/>
                    <w:lang w:val="ru-RU" w:eastAsia="ru-RU" w:bidi="ru-RU"/>
                  </w:rPr>
                  <w:t>Си*сь.</w:t>
                </w:r>
              </w:p>
            </w:txbxContent>
          </v:textbox>
          <w10:wrap anchorx="page" anchory="page"/>
        </v:shape>
      </w:pict>
    </mc:Fallback>
  </mc:AlternateContent>
  <w:p>
    <w:pPr>
      <w:widowControl w:val="0"/>
      <w:spacing w:line="14" w:lineRule="exact"/>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9" behindDoc="1" locked="0" layoutInCell="1" allowOverlap="1">
          <wp:simplePos x="0" y="0"/>
          <wp:positionH relativeFrom="page">
            <wp:posOffset>433705</wp:posOffset>
          </wp:positionH>
          <wp:positionV relativeFrom="page">
            <wp:posOffset>599440</wp:posOffset>
          </wp:positionV>
          <wp:extent cx="2526665" cy="85090"/>
          <wp:wrapNone/>
          <wp:docPr id="100" name="Shape 100"/>
          <a:graphic xmlns:a="http://schemas.openxmlformats.org/drawingml/2006/main">
            <a:graphicData uri="http://schemas.microsoft.com/office/word/2010/wordprocessingShape">
              <wps:wsp>
                <wps:cNvSpPr txBox="1"/>
                <wps:spPr>
                  <a:xfrm>
                    <a:ext cx="2526665" cy="85090"/>
                  </a:xfrm>
                  <a:prstGeom prst="rect"/>
                  <a:noFill/>
                </wps:spPr>
                <wps:txbx>
                  <w:txbxContent>
                    <w:p>
                      <w:pPr>
                        <w:pStyle w:val="Style76"/>
                        <w:keepNext w:val="0"/>
                        <w:keepLines w:val="0"/>
                        <w:widowControl w:val="0"/>
                        <w:shd w:val="clear" w:color="auto" w:fill="auto"/>
                        <w:tabs>
                          <w:tab w:pos="397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174</w:t>
                        <w:tab/>
                      </w:r>
                      <w:r>
                        <w:rPr>
                          <w:spacing w:val="0"/>
                          <w:w w:val="100"/>
                          <w:position w:val="0"/>
                          <w:shd w:val="clear" w:color="auto" w:fill="auto"/>
                          <w:lang w:val="ru-RU" w:eastAsia="ru-RU" w:bidi="ru-RU"/>
                        </w:rPr>
                        <w:t>Сдоввсность.</w:t>
                      </w:r>
                    </w:p>
                  </w:txbxContent>
                </wps:txbx>
                <wps:bodyPr lIns="0" tIns="0" rIns="0" bIns="0">
                  <a:spAutoFit/>
                </wps:bodyPr>
              </wps:wsp>
            </a:graphicData>
          </a:graphic>
        </wp:anchor>
      </w:drawing>
    </mc:Choice>
    <mc:Fallback>
      <w:pict>
        <v:shape id="_x0000_s1126" type="#_x0000_t202" style="position:absolute;margin-left:34.149999999999999pt;margin-top:47.200000000000003pt;width:198.94999999999999pt;height:6.7000000000000002pt;z-index:-1887439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de-DE" w:eastAsia="de-DE" w:bidi="de-DE"/>
                  </w:rPr>
                  <w:t>174</w:t>
                  <w:tab/>
                </w:r>
                <w:r>
                  <w:rPr>
                    <w:spacing w:val="0"/>
                    <w:w w:val="100"/>
                    <w:position w:val="0"/>
                    <w:shd w:val="clear" w:color="auto" w:fill="auto"/>
                    <w:lang w:val="ru-RU" w:eastAsia="ru-RU" w:bidi="ru-RU"/>
                  </w:rPr>
                  <w:t>Сдоввсность.</w:t>
                </w:r>
              </w:p>
            </w:txbxContent>
          </v:textbox>
          <w10:wrap anchorx="page" anchory="page"/>
        </v:shape>
      </w:pict>
    </mc:Fallback>
  </mc:AlternateContent>
  <w:p>
    <w:pPr>
      <w:widowControl w:val="0"/>
      <w:spacing w:line="14" w:lineRule="exact"/>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7" behindDoc="1" locked="0" layoutInCell="1" allowOverlap="1">
          <wp:simplePos x="0" y="0"/>
          <wp:positionH relativeFrom="page">
            <wp:posOffset>530225</wp:posOffset>
          </wp:positionH>
          <wp:positionV relativeFrom="page">
            <wp:posOffset>484505</wp:posOffset>
          </wp:positionV>
          <wp:extent cx="2371090" cy="97790"/>
          <wp:wrapNone/>
          <wp:docPr id="774" name="Shape 774"/>
          <a:graphic xmlns:a="http://schemas.openxmlformats.org/drawingml/2006/main">
            <a:graphicData uri="http://schemas.microsoft.com/office/word/2010/wordprocessingShape">
              <wps:wsp>
                <wps:cNvSpPr txBox="1"/>
                <wps:spPr>
                  <a:xfrm>
                    <a:ext cx="2371090" cy="97790"/>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5Й8</w:t>
                        <w:tab/>
                      </w:r>
                      <w:r>
                        <w:rPr>
                          <w:rFonts w:ascii="Times New Roman" w:eastAsia="Times New Roman" w:hAnsi="Times New Roman" w:cs="Times New Roman"/>
                          <w:b/>
                          <w:bCs/>
                          <w:spacing w:val="0"/>
                          <w:w w:val="100"/>
                          <w:position w:val="0"/>
                          <w:sz w:val="13"/>
                          <w:szCs w:val="13"/>
                          <w:shd w:val="clear" w:color="auto" w:fill="auto"/>
                          <w:lang w:val="ru-RU" w:eastAsia="ru-RU" w:bidi="ru-RU"/>
                        </w:rPr>
                        <w:t>Смъсь.</w:t>
                      </w:r>
                    </w:p>
                  </w:txbxContent>
                </wps:txbx>
                <wps:bodyPr lIns="0" tIns="0" rIns="0" bIns="0">
                  <a:spAutoFit/>
                </wps:bodyPr>
              </wps:wsp>
            </a:graphicData>
          </a:graphic>
        </wp:anchor>
      </w:drawing>
    </mc:Choice>
    <mc:Fallback>
      <w:pict>
        <v:shape id="_x0000_s1800" type="#_x0000_t202" style="position:absolute;margin-left:41.75pt;margin-top:38.149999999999999pt;width:186.69999999999999pt;height:7.7000000000000002pt;z-index:-1887433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5Й8</w:t>
                  <w:tab/>
                </w:r>
                <w:r>
                  <w:rPr>
                    <w:rFonts w:ascii="Times New Roman" w:eastAsia="Times New Roman" w:hAnsi="Times New Roman" w:cs="Times New Roman"/>
                    <w:b/>
                    <w:bCs/>
                    <w:spacing w:val="0"/>
                    <w:w w:val="100"/>
                    <w:position w:val="0"/>
                    <w:sz w:val="13"/>
                    <w:szCs w:val="13"/>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9" behindDoc="1" locked="0" layoutInCell="1" allowOverlap="1">
          <wp:simplePos x="0" y="0"/>
          <wp:positionH relativeFrom="page">
            <wp:posOffset>474980</wp:posOffset>
          </wp:positionH>
          <wp:positionV relativeFrom="page">
            <wp:posOffset>669925</wp:posOffset>
          </wp:positionV>
          <wp:extent cx="2353310" cy="79375"/>
          <wp:wrapNone/>
          <wp:docPr id="776" name="Shape 776"/>
          <a:graphic xmlns:a="http://schemas.openxmlformats.org/drawingml/2006/main">
            <a:graphicData uri="http://schemas.microsoft.com/office/word/2010/wordprocessingShape">
              <wps:wsp>
                <wps:cNvSpPr txBox="1"/>
                <wps:spPr>
                  <a:xfrm>
                    <a:ext cx="2353310" cy="79375"/>
                  </a:xfrm>
                  <a:prstGeom prst="rect"/>
                  <a:noFill/>
                </wps:spPr>
                <wps:txbx>
                  <w:txbxContent>
                    <w:p>
                      <w:pPr>
                        <w:pStyle w:val="Style76"/>
                        <w:keepNext w:val="0"/>
                        <w:keepLines w:val="0"/>
                        <w:widowControl w:val="0"/>
                        <w:shd w:val="clear" w:color="auto" w:fill="auto"/>
                        <w:tabs>
                          <w:tab w:pos="3706" w:val="right"/>
                        </w:tabs>
                        <w:bidi w:val="0"/>
                        <w:spacing w:before="0" w:after="0" w:line="240" w:lineRule="auto"/>
                        <w:ind w:left="0" w:right="0" w:firstLine="0"/>
                        <w:jc w:val="left"/>
                        <w:rPr>
                          <w:sz w:val="13"/>
                          <w:szCs w:val="13"/>
                        </w:rPr>
                      </w:pPr>
                      <w:r>
                        <w:rPr>
                          <w:b/>
                          <w:bCs/>
                          <w:spacing w:val="0"/>
                          <w:w w:val="100"/>
                          <w:position w:val="0"/>
                          <w:sz w:val="11"/>
                          <w:szCs w:val="11"/>
                          <w:shd w:val="clear" w:color="auto" w:fill="auto"/>
                          <w:lang w:val="de-DE" w:eastAsia="de-DE" w:bidi="de-DE"/>
                        </w:rPr>
                        <w:t>2»ß</w:t>
                        <w:tab/>
                      </w:r>
                      <w:r>
                        <w:rPr>
                          <w:rFonts w:ascii="Times New Roman" w:eastAsia="Times New Roman" w:hAnsi="Times New Roman" w:cs="Times New Roman"/>
                          <w:b/>
                          <w:bCs/>
                          <w:spacing w:val="0"/>
                          <w:w w:val="100"/>
                          <w:position w:val="0"/>
                          <w:sz w:val="13"/>
                          <w:szCs w:val="13"/>
                          <w:shd w:val="clear" w:color="auto" w:fill="auto"/>
                          <w:lang w:val="ru-RU" w:eastAsia="ru-RU" w:bidi="ru-RU"/>
                        </w:rPr>
                        <w:t>См*сі&gt;.</w:t>
                      </w:r>
                    </w:p>
                  </w:txbxContent>
                </wps:txbx>
                <wps:bodyPr lIns="0" tIns="0" rIns="0" bIns="0">
                  <a:spAutoFit/>
                </wps:bodyPr>
              </wps:wsp>
            </a:graphicData>
          </a:graphic>
        </wp:anchor>
      </w:drawing>
    </mc:Choice>
    <mc:Fallback>
      <w:pict>
        <v:shape id="_x0000_s1802" type="#_x0000_t202" style="position:absolute;margin-left:37.399999999999999pt;margin-top:52.75pt;width:185.30000000000001pt;height:6.25pt;z-index:-1887433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6" w:val="right"/>
                  </w:tabs>
                  <w:bidi w:val="0"/>
                  <w:spacing w:before="0" w:after="0" w:line="240" w:lineRule="auto"/>
                  <w:ind w:left="0" w:right="0" w:firstLine="0"/>
                  <w:jc w:val="left"/>
                  <w:rPr>
                    <w:sz w:val="13"/>
                    <w:szCs w:val="13"/>
                  </w:rPr>
                </w:pPr>
                <w:r>
                  <w:rPr>
                    <w:b/>
                    <w:bCs/>
                    <w:spacing w:val="0"/>
                    <w:w w:val="100"/>
                    <w:position w:val="0"/>
                    <w:sz w:val="11"/>
                    <w:szCs w:val="11"/>
                    <w:shd w:val="clear" w:color="auto" w:fill="auto"/>
                    <w:lang w:val="de-DE" w:eastAsia="de-DE" w:bidi="de-DE"/>
                  </w:rPr>
                  <w:t>2»ß</w:t>
                  <w:tab/>
                </w:r>
                <w:r>
                  <w:rPr>
                    <w:rFonts w:ascii="Times New Roman" w:eastAsia="Times New Roman" w:hAnsi="Times New Roman" w:cs="Times New Roman"/>
                    <w:b/>
                    <w:bCs/>
                    <w:spacing w:val="0"/>
                    <w:w w:val="100"/>
                    <w:position w:val="0"/>
                    <w:sz w:val="13"/>
                    <w:szCs w:val="13"/>
                    <w:shd w:val="clear" w:color="auto" w:fill="auto"/>
                    <w:lang w:val="ru-RU" w:eastAsia="ru-RU" w:bidi="ru-RU"/>
                  </w:rPr>
                  <w:t>См*сі&gt;.</w:t>
                </w:r>
              </w:p>
            </w:txbxContent>
          </v:textbox>
          <w10:wrap anchorx="page" anchory="page"/>
        </v:shape>
      </w:pict>
    </mc:Fallback>
  </mc:AlternateContent>
  <w:p>
    <w:pPr>
      <w:widowControl w:val="0"/>
      <w:spacing w:line="14" w:lineRule="exact"/>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1" behindDoc="1" locked="0" layoutInCell="1" allowOverlap="1">
          <wp:simplePos x="0" y="0"/>
          <wp:positionH relativeFrom="page">
            <wp:posOffset>492125</wp:posOffset>
          </wp:positionH>
          <wp:positionV relativeFrom="page">
            <wp:posOffset>614045</wp:posOffset>
          </wp:positionV>
          <wp:extent cx="4410710" cy="94615"/>
          <wp:wrapNone/>
          <wp:docPr id="780" name="Shape 780"/>
          <a:graphic xmlns:a="http://schemas.openxmlformats.org/drawingml/2006/main">
            <a:graphicData uri="http://schemas.microsoft.com/office/word/2010/wordprocessingShape">
              <wps:wsp>
                <wps:cNvSpPr txBox="1"/>
                <wps:spPr>
                  <a:xfrm>
                    <a:ext cx="4410710" cy="94615"/>
                  </a:xfrm>
                  <a:prstGeom prst="rect"/>
                  <a:noFill/>
                </wps:spPr>
                <wps:txbx>
                  <w:txbxContent>
                    <w:p>
                      <w:pPr>
                        <w:pStyle w:val="Style76"/>
                        <w:keepNext w:val="0"/>
                        <w:keepLines w:val="0"/>
                        <w:widowControl w:val="0"/>
                        <w:shd w:val="clear" w:color="auto" w:fill="auto"/>
                        <w:tabs>
                          <w:tab w:pos="5410" w:val="right"/>
                          <w:tab w:pos="6946"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ПИ.</w:t>
                        <w:tab/>
                      </w:r>
                      <w:r>
                        <w:rPr>
                          <w:smallCaps/>
                          <w:spacing w:val="0"/>
                          <w:w w:val="100"/>
                          <w:position w:val="0"/>
                          <w:sz w:val="15"/>
                          <w:szCs w:val="15"/>
                          <w:shd w:val="clear" w:color="auto" w:fill="auto"/>
                          <w:lang w:val="fr-FR" w:eastAsia="fr-FR" w:bidi="fr-FR"/>
                        </w:rPr>
                        <w:t xml:space="preserve">SàMITLU </w:t>
                      </w:r>
                      <w:r>
                        <w:rPr>
                          <w:smallCaps/>
                          <w:spacing w:val="0"/>
                          <w:w w:val="100"/>
                          <w:position w:val="0"/>
                          <w:sz w:val="15"/>
                          <w:szCs w:val="15"/>
                          <w:shd w:val="clear" w:color="auto" w:fill="auto"/>
                          <w:lang w:val="de-DE" w:eastAsia="de-DE" w:bidi="de-DE"/>
                        </w:rPr>
                        <w:t>ui</w:t>
                      </w:r>
                      <w:r>
                        <w:rPr>
                          <w:rFonts w:ascii="Times New Roman" w:eastAsia="Times New Roman" w:hAnsi="Times New Roman" w:cs="Times New Roman"/>
                          <w:b/>
                          <w:bCs/>
                          <w:spacing w:val="0"/>
                          <w:w w:val="100"/>
                          <w:position w:val="0"/>
                          <w:sz w:val="14"/>
                          <w:szCs w:val="14"/>
                          <w:shd w:val="clear" w:color="auto" w:fill="auto"/>
                          <w:lang w:val="de-DE" w:eastAsia="de-DE" w:bidi="de-DE"/>
                        </w:rPr>
                        <w:t xml:space="preserve"> </w:t>
                      </w:r>
                      <w:r>
                        <w:rPr>
                          <w:rFonts w:ascii="Times New Roman" w:eastAsia="Times New Roman" w:hAnsi="Times New Roman" w:cs="Times New Roman"/>
                          <w:b/>
                          <w:bCs/>
                          <w:spacing w:val="0"/>
                          <w:w w:val="100"/>
                          <w:position w:val="0"/>
                          <w:sz w:val="14"/>
                          <w:szCs w:val="14"/>
                          <w:shd w:val="clear" w:color="auto" w:fill="auto"/>
                          <w:lang w:val="ru-RU" w:eastAsia="ru-RU" w:bidi="ru-RU"/>
                        </w:rPr>
                        <w:t>пути ПЗЪ ПвТВИІУГТл аъ Блаиіглъ.</w:t>
                        <w:tab/>
                      </w:r>
                      <w:r>
                        <w:rPr>
                          <w:rFonts w:ascii="Times New Roman" w:eastAsia="Times New Roman" w:hAnsi="Times New Roman" w:cs="Times New Roman"/>
                          <w:spacing w:val="0"/>
                          <w:w w:val="100"/>
                          <w:position w:val="0"/>
                          <w:sz w:val="20"/>
                          <w:szCs w:val="20"/>
                          <w:shd w:val="clear" w:color="auto" w:fill="auto"/>
                          <w:lang w:val="fr-FR" w:eastAsia="fr-FR" w:bidi="fr-FR"/>
                        </w:rPr>
                        <w:t>SOI</w:t>
                      </w:r>
                    </w:p>
                  </w:txbxContent>
                </wps:txbx>
                <wps:bodyPr lIns="0" tIns="0" rIns="0" bIns="0">
                  <a:spAutoFit/>
                </wps:bodyPr>
              </wps:wsp>
            </a:graphicData>
          </a:graphic>
        </wp:anchor>
      </w:drawing>
    </mc:Choice>
    <mc:Fallback>
      <w:pict>
        <v:shape id="_x0000_s1806" type="#_x0000_t202" style="position:absolute;margin-left:38.75pt;margin-top:48.350000000000001pt;width:347.30000000000001pt;height:7.4500000000000002pt;z-index:-1887433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10" w:val="right"/>
                    <w:tab w:pos="6946"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ПИ.</w:t>
                  <w:tab/>
                </w:r>
                <w:r>
                  <w:rPr>
                    <w:smallCaps/>
                    <w:spacing w:val="0"/>
                    <w:w w:val="100"/>
                    <w:position w:val="0"/>
                    <w:sz w:val="15"/>
                    <w:szCs w:val="15"/>
                    <w:shd w:val="clear" w:color="auto" w:fill="auto"/>
                    <w:lang w:val="fr-FR" w:eastAsia="fr-FR" w:bidi="fr-FR"/>
                  </w:rPr>
                  <w:t xml:space="preserve">SàMITLU </w:t>
                </w:r>
                <w:r>
                  <w:rPr>
                    <w:smallCaps/>
                    <w:spacing w:val="0"/>
                    <w:w w:val="100"/>
                    <w:position w:val="0"/>
                    <w:sz w:val="15"/>
                    <w:szCs w:val="15"/>
                    <w:shd w:val="clear" w:color="auto" w:fill="auto"/>
                    <w:lang w:val="de-DE" w:eastAsia="de-DE" w:bidi="de-DE"/>
                  </w:rPr>
                  <w:t>ui</w:t>
                </w:r>
                <w:r>
                  <w:rPr>
                    <w:rFonts w:ascii="Times New Roman" w:eastAsia="Times New Roman" w:hAnsi="Times New Roman" w:cs="Times New Roman"/>
                    <w:b/>
                    <w:bCs/>
                    <w:spacing w:val="0"/>
                    <w:w w:val="100"/>
                    <w:position w:val="0"/>
                    <w:sz w:val="14"/>
                    <w:szCs w:val="14"/>
                    <w:shd w:val="clear" w:color="auto" w:fill="auto"/>
                    <w:lang w:val="de-DE" w:eastAsia="de-DE" w:bidi="de-DE"/>
                  </w:rPr>
                  <w:t xml:space="preserve"> </w:t>
                </w:r>
                <w:r>
                  <w:rPr>
                    <w:rFonts w:ascii="Times New Roman" w:eastAsia="Times New Roman" w:hAnsi="Times New Roman" w:cs="Times New Roman"/>
                    <w:b/>
                    <w:bCs/>
                    <w:spacing w:val="0"/>
                    <w:w w:val="100"/>
                    <w:position w:val="0"/>
                    <w:sz w:val="14"/>
                    <w:szCs w:val="14"/>
                    <w:shd w:val="clear" w:color="auto" w:fill="auto"/>
                    <w:lang w:val="ru-RU" w:eastAsia="ru-RU" w:bidi="ru-RU"/>
                  </w:rPr>
                  <w:t>пути ПЗЪ ПвТВИІУГТл аъ Блаиіглъ.</w:t>
                  <w:tab/>
                </w:r>
                <w:r>
                  <w:rPr>
                    <w:rFonts w:ascii="Times New Roman" w:eastAsia="Times New Roman" w:hAnsi="Times New Roman" w:cs="Times New Roman"/>
                    <w:spacing w:val="0"/>
                    <w:w w:val="100"/>
                    <w:position w:val="0"/>
                    <w:sz w:val="20"/>
                    <w:szCs w:val="20"/>
                    <w:shd w:val="clear" w:color="auto" w:fill="auto"/>
                    <w:lang w:val="fr-FR" w:eastAsia="fr-FR" w:bidi="fr-FR"/>
                  </w:rPr>
                  <w:t>SOI</w:t>
                </w:r>
              </w:p>
            </w:txbxContent>
          </v:textbox>
          <w10:wrap anchorx="page" anchory="page"/>
        </v:shape>
      </w:pict>
    </mc:Fallback>
  </mc:AlternateContent>
  <w:p>
    <w:pPr>
      <w:widowControl w:val="0"/>
      <w:spacing w:line="14"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3" behindDoc="1" locked="0" layoutInCell="1" allowOverlap="1">
          <wp:simplePos x="0" y="0"/>
          <wp:positionH relativeFrom="page">
            <wp:posOffset>458470</wp:posOffset>
          </wp:positionH>
          <wp:positionV relativeFrom="page">
            <wp:posOffset>620395</wp:posOffset>
          </wp:positionV>
          <wp:extent cx="2389505" cy="88265"/>
          <wp:wrapNone/>
          <wp:docPr id="782" name="Shape 782"/>
          <a:graphic xmlns:a="http://schemas.openxmlformats.org/drawingml/2006/main">
            <a:graphicData uri="http://schemas.microsoft.com/office/word/2010/wordprocessingShape">
              <wps:wsp>
                <wps:cNvSpPr txBox="1"/>
                <wps:spPr>
                  <a:xfrm>
                    <a:ext cx="2389505" cy="88265"/>
                  </a:xfrm>
                  <a:prstGeom prst="rect"/>
                  <a:noFill/>
                </wps:spPr>
                <wps:txbx>
                  <w:txbxContent>
                    <w:p>
                      <w:pPr>
                        <w:pStyle w:val="Style76"/>
                        <w:keepNext w:val="0"/>
                        <w:keepLines w:val="0"/>
                        <w:widowControl w:val="0"/>
                        <w:shd w:val="clear" w:color="auto" w:fill="auto"/>
                        <w:tabs>
                          <w:tab w:pos="376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2ва</w:t>
                        <w:tab/>
                      </w:r>
                      <w:r>
                        <w:rPr>
                          <w:rFonts w:ascii="Times New Roman" w:eastAsia="Times New Roman" w:hAnsi="Times New Roman" w:cs="Times New Roman"/>
                          <w:b/>
                          <w:bCs/>
                          <w:spacing w:val="0"/>
                          <w:w w:val="100"/>
                          <w:position w:val="0"/>
                          <w:shd w:val="clear" w:color="auto" w:fill="auto"/>
                          <w:lang w:val="ru-RU" w:eastAsia="ru-RU" w:bidi="ru-RU"/>
                        </w:rPr>
                        <w:t>Сч»сь.</w:t>
                      </w:r>
                    </w:p>
                  </w:txbxContent>
                </wps:txbx>
                <wps:bodyPr lIns="0" tIns="0" rIns="0" bIns="0">
                  <a:spAutoFit/>
                </wps:bodyPr>
              </wps:wsp>
            </a:graphicData>
          </a:graphic>
        </wp:anchor>
      </w:drawing>
    </mc:Choice>
    <mc:Fallback>
      <w:pict>
        <v:shape id="_x0000_s1808" type="#_x0000_t202" style="position:absolute;margin-left:36.100000000000001pt;margin-top:48.850000000000001pt;width:188.15000000000001pt;height:6.9500000000000002pt;z-index:-1887433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63"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2ва</w:t>
                  <w:tab/>
                </w:r>
                <w:r>
                  <w:rPr>
                    <w:rFonts w:ascii="Times New Roman" w:eastAsia="Times New Roman" w:hAnsi="Times New Roman" w:cs="Times New Roman"/>
                    <w:b/>
                    <w:bCs/>
                    <w:spacing w:val="0"/>
                    <w:w w:val="100"/>
                    <w:position w:val="0"/>
                    <w:shd w:val="clear" w:color="auto" w:fill="auto"/>
                    <w:lang w:val="ru-RU" w:eastAsia="ru-RU" w:bidi="ru-RU"/>
                  </w:rPr>
                  <w:t>Сч»сь.</w:t>
                </w:r>
              </w:p>
            </w:txbxContent>
          </v:textbox>
          <w10:wrap anchorx="page" anchory="page"/>
        </v:shape>
      </w:pict>
    </mc:Fallback>
  </mc:AlternateContent>
  <w:p>
    <w:pPr>
      <w:widowControl w:val="0"/>
      <w:spacing w:line="14" w:lineRule="exact"/>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5" behindDoc="1" locked="0" layoutInCell="1" allowOverlap="1">
          <wp:simplePos x="0" y="0"/>
          <wp:positionH relativeFrom="page">
            <wp:posOffset>559435</wp:posOffset>
          </wp:positionH>
          <wp:positionV relativeFrom="page">
            <wp:posOffset>617220</wp:posOffset>
          </wp:positionV>
          <wp:extent cx="2371090" cy="100330"/>
          <wp:wrapNone/>
          <wp:docPr id="784" name="Shape 784"/>
          <a:graphic xmlns:a="http://schemas.openxmlformats.org/drawingml/2006/main">
            <a:graphicData uri="http://schemas.microsoft.com/office/word/2010/wordprocessingShape">
              <wps:wsp>
                <wps:cNvSpPr txBox="1"/>
                <wps:spPr>
                  <a:xfrm>
                    <a:ext cx="2371090" cy="100330"/>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ru-RU" w:eastAsia="ru-RU" w:bidi="ru-RU"/>
                        </w:rPr>
                        <w:t>ЗАО</w:t>
                        <w:tab/>
                      </w:r>
                      <w:r>
                        <w:rPr>
                          <w:rFonts w:ascii="Times New Roman" w:eastAsia="Times New Roman" w:hAnsi="Times New Roman" w:cs="Times New Roman"/>
                          <w:b/>
                          <w:bCs/>
                          <w:smallCaps/>
                          <w:spacing w:val="0"/>
                          <w:w w:val="100"/>
                          <w:position w:val="0"/>
                          <w:shd w:val="clear" w:color="auto" w:fill="auto"/>
                          <w:lang w:val="fr-FR" w:eastAsia="fr-FR" w:bidi="fr-FR"/>
                        </w:rPr>
                        <w:t>Cm«cl,</w:t>
                      </w:r>
                    </w:p>
                  </w:txbxContent>
                </wps:txbx>
                <wps:bodyPr lIns="0" tIns="0" rIns="0" bIns="0">
                  <a:spAutoFit/>
                </wps:bodyPr>
              </wps:wsp>
            </a:graphicData>
          </a:graphic>
        </wp:anchor>
      </w:drawing>
    </mc:Choice>
    <mc:Fallback>
      <w:pict>
        <v:shape id="_x0000_s1810" type="#_x0000_t202" style="position:absolute;margin-left:44.049999999999997pt;margin-top:48.600000000000001pt;width:186.69999999999999pt;height:7.9000000000000004pt;z-index:-1887433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ru-RU" w:eastAsia="ru-RU" w:bidi="ru-RU"/>
                  </w:rPr>
                  <w:t>ЗАО</w:t>
                  <w:tab/>
                </w:r>
                <w:r>
                  <w:rPr>
                    <w:rFonts w:ascii="Times New Roman" w:eastAsia="Times New Roman" w:hAnsi="Times New Roman" w:cs="Times New Roman"/>
                    <w:b/>
                    <w:bCs/>
                    <w:smallCaps/>
                    <w:spacing w:val="0"/>
                    <w:w w:val="100"/>
                    <w:position w:val="0"/>
                    <w:shd w:val="clear" w:color="auto" w:fill="auto"/>
                    <w:lang w:val="fr-FR" w:eastAsia="fr-FR" w:bidi="fr-FR"/>
                  </w:rPr>
                  <w:t>Cm«cl,</w:t>
                </w:r>
              </w:p>
            </w:txbxContent>
          </v:textbox>
          <w10:wrap anchorx="page" anchory="page"/>
        </v:shape>
      </w:pict>
    </mc:Fallback>
  </mc:AlternateContent>
  <w:p>
    <w:pPr>
      <w:widowControl w:val="0"/>
      <w:spacing w:line="14" w:lineRule="exact"/>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7" behindDoc="1" locked="0" layoutInCell="1" allowOverlap="1">
          <wp:simplePos x="0" y="0"/>
          <wp:positionH relativeFrom="page">
            <wp:posOffset>427990</wp:posOffset>
          </wp:positionH>
          <wp:positionV relativeFrom="page">
            <wp:posOffset>657225</wp:posOffset>
          </wp:positionV>
          <wp:extent cx="4456430" cy="97790"/>
          <wp:wrapNone/>
          <wp:docPr id="786" name="Shape 786"/>
          <a:graphic xmlns:a="http://schemas.openxmlformats.org/drawingml/2006/main">
            <a:graphicData uri="http://schemas.microsoft.com/office/word/2010/wordprocessingShape">
              <wps:wsp>
                <wps:cNvSpPr txBox="1"/>
                <wps:spPr>
                  <a:xfrm>
                    <a:ext cx="4456430" cy="97790"/>
                  </a:xfrm>
                  <a:prstGeom prst="rect"/>
                  <a:noFill/>
                </wps:spPr>
                <wps:txbx>
                  <w:txbxContent>
                    <w:p>
                      <w:pPr>
                        <w:pStyle w:val="Style76"/>
                        <w:keepNext w:val="0"/>
                        <w:keepLines w:val="0"/>
                        <w:widowControl w:val="0"/>
                        <w:shd w:val="clear" w:color="auto" w:fill="auto"/>
                        <w:tabs>
                          <w:tab w:pos="5491" w:val="right"/>
                          <w:tab w:pos="701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Оми). </w:t>
                      </w:r>
                      <w:r>
                        <w:rPr>
                          <w:rFonts w:ascii="Times New Roman" w:eastAsia="Times New Roman" w:hAnsi="Times New Roman" w:cs="Times New Roman"/>
                          <w:b/>
                          <w:bCs/>
                          <w:i/>
                          <w:iCs/>
                          <w:spacing w:val="0"/>
                          <w:w w:val="100"/>
                          <w:position w:val="0"/>
                          <w:sz w:val="17"/>
                          <w:szCs w:val="17"/>
                          <w:shd w:val="clear" w:color="auto" w:fill="auto"/>
                          <w:lang w:val="ru-RU" w:eastAsia="ru-RU" w:bidi="ru-RU"/>
                        </w:rPr>
                        <w:t>VIII.</w:t>
                        <w:tab/>
                      </w:r>
                      <w:r>
                        <w:rPr>
                          <w:smallCaps/>
                          <w:spacing w:val="0"/>
                          <w:w w:val="100"/>
                          <w:position w:val="0"/>
                          <w:sz w:val="15"/>
                          <w:szCs w:val="15"/>
                          <w:shd w:val="clear" w:color="auto" w:fill="auto"/>
                          <w:lang w:val="ru-RU" w:eastAsia="ru-RU" w:bidi="ru-RU"/>
                        </w:rPr>
                        <w:t>Замѣтки ва пути изъ Петербурга въ Барнаулъ.</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12" type="#_x0000_t202" style="position:absolute;margin-left:33.700000000000003pt;margin-top:51.75pt;width:350.89999999999998pt;height:7.7000000000000002pt;z-index:-1887433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91" w:val="right"/>
                    <w:tab w:pos="701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Оми). </w:t>
                </w:r>
                <w:r>
                  <w:rPr>
                    <w:rFonts w:ascii="Times New Roman" w:eastAsia="Times New Roman" w:hAnsi="Times New Roman" w:cs="Times New Roman"/>
                    <w:b/>
                    <w:bCs/>
                    <w:i/>
                    <w:iCs/>
                    <w:spacing w:val="0"/>
                    <w:w w:val="100"/>
                    <w:position w:val="0"/>
                    <w:sz w:val="17"/>
                    <w:szCs w:val="17"/>
                    <w:shd w:val="clear" w:color="auto" w:fill="auto"/>
                    <w:lang w:val="ru-RU" w:eastAsia="ru-RU" w:bidi="ru-RU"/>
                  </w:rPr>
                  <w:t>VIII.</w:t>
                  <w:tab/>
                </w:r>
                <w:r>
                  <w:rPr>
                    <w:smallCaps/>
                    <w:spacing w:val="0"/>
                    <w:w w:val="100"/>
                    <w:position w:val="0"/>
                    <w:sz w:val="15"/>
                    <w:szCs w:val="15"/>
                    <w:shd w:val="clear" w:color="auto" w:fill="auto"/>
                    <w:lang w:val="ru-RU" w:eastAsia="ru-RU" w:bidi="ru-RU"/>
                  </w:rPr>
                  <w:t>Замѣтки ва пути изъ Петербурга въ Барнаулъ.</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9" behindDoc="1" locked="0" layoutInCell="1" allowOverlap="1">
          <wp:simplePos x="0" y="0"/>
          <wp:positionH relativeFrom="page">
            <wp:posOffset>427990</wp:posOffset>
          </wp:positionH>
          <wp:positionV relativeFrom="page">
            <wp:posOffset>657225</wp:posOffset>
          </wp:positionV>
          <wp:extent cx="4456430" cy="97790"/>
          <wp:wrapNone/>
          <wp:docPr id="788" name="Shape 788"/>
          <a:graphic xmlns:a="http://schemas.openxmlformats.org/drawingml/2006/main">
            <a:graphicData uri="http://schemas.microsoft.com/office/word/2010/wordprocessingShape">
              <wps:wsp>
                <wps:cNvSpPr txBox="1"/>
                <wps:spPr>
                  <a:xfrm>
                    <a:ext cx="4456430" cy="97790"/>
                  </a:xfrm>
                  <a:prstGeom prst="rect"/>
                  <a:noFill/>
                </wps:spPr>
                <wps:txbx>
                  <w:txbxContent>
                    <w:p>
                      <w:pPr>
                        <w:pStyle w:val="Style76"/>
                        <w:keepNext w:val="0"/>
                        <w:keepLines w:val="0"/>
                        <w:widowControl w:val="0"/>
                        <w:shd w:val="clear" w:color="auto" w:fill="auto"/>
                        <w:tabs>
                          <w:tab w:pos="5491" w:val="right"/>
                          <w:tab w:pos="701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Оми). </w:t>
                      </w:r>
                      <w:r>
                        <w:rPr>
                          <w:rFonts w:ascii="Times New Roman" w:eastAsia="Times New Roman" w:hAnsi="Times New Roman" w:cs="Times New Roman"/>
                          <w:b/>
                          <w:bCs/>
                          <w:i/>
                          <w:iCs/>
                          <w:spacing w:val="0"/>
                          <w:w w:val="100"/>
                          <w:position w:val="0"/>
                          <w:sz w:val="17"/>
                          <w:szCs w:val="17"/>
                          <w:shd w:val="clear" w:color="auto" w:fill="auto"/>
                          <w:lang w:val="ru-RU" w:eastAsia="ru-RU" w:bidi="ru-RU"/>
                        </w:rPr>
                        <w:t>VIII.</w:t>
                        <w:tab/>
                      </w:r>
                      <w:r>
                        <w:rPr>
                          <w:smallCaps/>
                          <w:spacing w:val="0"/>
                          <w:w w:val="100"/>
                          <w:position w:val="0"/>
                          <w:sz w:val="15"/>
                          <w:szCs w:val="15"/>
                          <w:shd w:val="clear" w:color="auto" w:fill="auto"/>
                          <w:lang w:val="ru-RU" w:eastAsia="ru-RU" w:bidi="ru-RU"/>
                        </w:rPr>
                        <w:t>Замѣтки ва пути изъ Петербурга въ Барнаулъ.</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14" type="#_x0000_t202" style="position:absolute;margin-left:33.700000000000003pt;margin-top:51.75pt;width:350.89999999999998pt;height:7.7000000000000002pt;z-index:-1887433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91" w:val="right"/>
                    <w:tab w:pos="701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ru-RU" w:eastAsia="ru-RU" w:bidi="ru-RU"/>
                  </w:rPr>
                  <w:t xml:space="preserve">Оми). </w:t>
                </w:r>
                <w:r>
                  <w:rPr>
                    <w:rFonts w:ascii="Times New Roman" w:eastAsia="Times New Roman" w:hAnsi="Times New Roman" w:cs="Times New Roman"/>
                    <w:b/>
                    <w:bCs/>
                    <w:i/>
                    <w:iCs/>
                    <w:spacing w:val="0"/>
                    <w:w w:val="100"/>
                    <w:position w:val="0"/>
                    <w:sz w:val="17"/>
                    <w:szCs w:val="17"/>
                    <w:shd w:val="clear" w:color="auto" w:fill="auto"/>
                    <w:lang w:val="ru-RU" w:eastAsia="ru-RU" w:bidi="ru-RU"/>
                  </w:rPr>
                  <w:t>VIII.</w:t>
                  <w:tab/>
                </w:r>
                <w:r>
                  <w:rPr>
                    <w:smallCaps/>
                    <w:spacing w:val="0"/>
                    <w:w w:val="100"/>
                    <w:position w:val="0"/>
                    <w:sz w:val="15"/>
                    <w:szCs w:val="15"/>
                    <w:shd w:val="clear" w:color="auto" w:fill="auto"/>
                    <w:lang w:val="ru-RU" w:eastAsia="ru-RU" w:bidi="ru-RU"/>
                  </w:rPr>
                  <w:t>Замѣтки ва пути изъ Петербурга въ Барнаулъ.</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1" behindDoc="1" locked="0" layoutInCell="1" allowOverlap="1">
          <wp:simplePos x="0" y="0"/>
          <wp:positionH relativeFrom="page">
            <wp:posOffset>400685</wp:posOffset>
          </wp:positionH>
          <wp:positionV relativeFrom="page">
            <wp:posOffset>657225</wp:posOffset>
          </wp:positionV>
          <wp:extent cx="2386330" cy="97790"/>
          <wp:wrapNone/>
          <wp:docPr id="790" name="Shape 790"/>
          <a:graphic xmlns:a="http://schemas.openxmlformats.org/drawingml/2006/main">
            <a:graphicData uri="http://schemas.microsoft.com/office/word/2010/wordprocessingShape">
              <wps:wsp>
                <wps:cNvSpPr txBox="1"/>
                <wps:spPr>
                  <a:xfrm>
                    <a:ext cx="2386330" cy="97790"/>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ru-RU" w:eastAsia="ru-RU" w:bidi="ru-RU"/>
                        </w:rPr>
                        <w:t>164</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16" type="#_x0000_t202" style="position:absolute;margin-left:31.550000000000001pt;margin-top:51.75pt;width:187.90000000000001pt;height:7.7000000000000002pt;z-index:-1887433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ru-RU" w:eastAsia="ru-RU" w:bidi="ru-RU"/>
                  </w:rPr>
                  <w:t>164</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3" behindDoc="1" locked="0" layoutInCell="1" allowOverlap="1">
          <wp:simplePos x="0" y="0"/>
          <wp:positionH relativeFrom="page">
            <wp:posOffset>400685</wp:posOffset>
          </wp:positionH>
          <wp:positionV relativeFrom="page">
            <wp:posOffset>657225</wp:posOffset>
          </wp:positionV>
          <wp:extent cx="2386330" cy="97790"/>
          <wp:wrapNone/>
          <wp:docPr id="792" name="Shape 792"/>
          <a:graphic xmlns:a="http://schemas.openxmlformats.org/drawingml/2006/main">
            <a:graphicData uri="http://schemas.microsoft.com/office/word/2010/wordprocessingShape">
              <wps:wsp>
                <wps:cNvSpPr txBox="1"/>
                <wps:spPr>
                  <a:xfrm>
                    <a:ext cx="2386330" cy="97790"/>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ru-RU" w:eastAsia="ru-RU" w:bidi="ru-RU"/>
                        </w:rPr>
                        <w:t>164</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18" type="#_x0000_t202" style="position:absolute;margin-left:31.550000000000001pt;margin-top:51.75pt;width:187.90000000000001pt;height:7.7000000000000002pt;z-index:-1887433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ru-RU" w:eastAsia="ru-RU" w:bidi="ru-RU"/>
                  </w:rPr>
                  <w:t>164</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1" behindDoc="1" locked="0" layoutInCell="1" allowOverlap="1">
          <wp:simplePos x="0" y="0"/>
          <wp:positionH relativeFrom="page">
            <wp:posOffset>415290</wp:posOffset>
          </wp:positionH>
          <wp:positionV relativeFrom="page">
            <wp:posOffset>601980</wp:posOffset>
          </wp:positionV>
          <wp:extent cx="2517775" cy="82550"/>
          <wp:wrapNone/>
          <wp:docPr id="102" name="Shape 102"/>
          <a:graphic xmlns:a="http://schemas.openxmlformats.org/drawingml/2006/main">
            <a:graphicData uri="http://schemas.microsoft.com/office/word/2010/wordprocessingShape">
              <wps:wsp>
                <wps:cNvSpPr txBox="1"/>
                <wps:spPr>
                  <a:xfrm>
                    <a:ext cx="2517775" cy="82550"/>
                  </a:xfrm>
                  <a:prstGeom prst="rect"/>
                  <a:noFill/>
                </wps:spPr>
                <wps:txbx>
                  <w:txbxContent>
                    <w:p>
                      <w:pPr>
                        <w:pStyle w:val="Style76"/>
                        <w:keepNext w:val="0"/>
                        <w:keepLines w:val="0"/>
                        <w:widowControl w:val="0"/>
                        <w:shd w:val="clear" w:color="auto" w:fill="auto"/>
                        <w:tabs>
                          <w:tab w:pos="3965" w:val="right"/>
                        </w:tabs>
                        <w:bidi w:val="0"/>
                        <w:spacing w:before="0" w:after="0" w:line="240" w:lineRule="auto"/>
                        <w:ind w:left="0" w:right="0" w:firstLine="0"/>
                        <w:jc w:val="left"/>
                      </w:pPr>
                      <w:r>
                        <w:rPr>
                          <w:spacing w:val="0"/>
                          <w:w w:val="100"/>
                          <w:position w:val="0"/>
                          <w:shd w:val="clear" w:color="auto" w:fill="auto"/>
                          <w:lang w:val="la-001" w:eastAsia="la-001" w:bidi="la-001"/>
                        </w:rPr>
                        <w:t>172</w:t>
                        <w:tab/>
                      </w:r>
                      <w:r>
                        <w:rPr>
                          <w:spacing w:val="0"/>
                          <w:w w:val="100"/>
                          <w:position w:val="0"/>
                          <w:shd w:val="clear" w:color="auto" w:fill="auto"/>
                          <w:lang w:val="ru-RU" w:eastAsia="ru-RU" w:bidi="ru-RU"/>
                        </w:rPr>
                        <w:t>Сзоьксиость.</w:t>
                      </w:r>
                    </w:p>
                  </w:txbxContent>
                </wps:txbx>
                <wps:bodyPr lIns="0" tIns="0" rIns="0" bIns="0">
                  <a:spAutoFit/>
                </wps:bodyPr>
              </wps:wsp>
            </a:graphicData>
          </a:graphic>
        </wp:anchor>
      </w:drawing>
    </mc:Choice>
    <mc:Fallback>
      <w:pict>
        <v:shape id="_x0000_s1128" type="#_x0000_t202" style="position:absolute;margin-left:32.700000000000003pt;margin-top:47.399999999999999pt;width:198.25pt;height:6.5pt;z-index:-1887439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65" w:val="right"/>
                  </w:tabs>
                  <w:bidi w:val="0"/>
                  <w:spacing w:before="0" w:after="0" w:line="240" w:lineRule="auto"/>
                  <w:ind w:left="0" w:right="0" w:firstLine="0"/>
                  <w:jc w:val="left"/>
                </w:pPr>
                <w:r>
                  <w:rPr>
                    <w:spacing w:val="0"/>
                    <w:w w:val="100"/>
                    <w:position w:val="0"/>
                    <w:shd w:val="clear" w:color="auto" w:fill="auto"/>
                    <w:lang w:val="la-001" w:eastAsia="la-001" w:bidi="la-001"/>
                  </w:rPr>
                  <w:t>172</w:t>
                  <w:tab/>
                </w:r>
                <w:r>
                  <w:rPr>
                    <w:spacing w:val="0"/>
                    <w:w w:val="100"/>
                    <w:position w:val="0"/>
                    <w:shd w:val="clear" w:color="auto" w:fill="auto"/>
                    <w:lang w:val="ru-RU" w:eastAsia="ru-RU" w:bidi="ru-RU"/>
                  </w:rPr>
                  <w:t>Сзоьксиость.</w:t>
                </w:r>
              </w:p>
            </w:txbxContent>
          </v:textbox>
          <w10:wrap anchorx="page" anchory="page"/>
        </v:shape>
      </w:pict>
    </mc:Fallback>
  </mc:AlternateContent>
  <w:p>
    <w:pPr>
      <w:widowControl w:val="0"/>
      <w:spacing w:line="14"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5" behindDoc="1" locked="0" layoutInCell="1" allowOverlap="1">
          <wp:simplePos x="0" y="0"/>
          <wp:positionH relativeFrom="page">
            <wp:posOffset>443230</wp:posOffset>
          </wp:positionH>
          <wp:positionV relativeFrom="page">
            <wp:posOffset>622935</wp:posOffset>
          </wp:positionV>
          <wp:extent cx="2377440" cy="91440"/>
          <wp:wrapNone/>
          <wp:docPr id="794" name="Shape 794"/>
          <a:graphic xmlns:a="http://schemas.openxmlformats.org/drawingml/2006/main">
            <a:graphicData uri="http://schemas.microsoft.com/office/word/2010/wordprocessingShape">
              <wps:wsp>
                <wps:cNvSpPr txBox="1"/>
                <wps:spPr>
                  <a:xfrm>
                    <a:ext cx="2377440" cy="9144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20" type="#_x0000_t202" style="position:absolute;margin-left:34.899999999999999pt;margin-top:49.049999999999997pt;width:187.19999999999999pt;height:7.2000000000000002pt;z-index:-1887433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7" behindDoc="1" locked="0" layoutInCell="1" allowOverlap="1">
          <wp:simplePos x="0" y="0"/>
          <wp:positionH relativeFrom="page">
            <wp:posOffset>443230</wp:posOffset>
          </wp:positionH>
          <wp:positionV relativeFrom="page">
            <wp:posOffset>622935</wp:posOffset>
          </wp:positionV>
          <wp:extent cx="2377440" cy="91440"/>
          <wp:wrapNone/>
          <wp:docPr id="796" name="Shape 796"/>
          <a:graphic xmlns:a="http://schemas.openxmlformats.org/drawingml/2006/main">
            <a:graphicData uri="http://schemas.microsoft.com/office/word/2010/wordprocessingShape">
              <wps:wsp>
                <wps:cNvSpPr txBox="1"/>
                <wps:spPr>
                  <a:xfrm>
                    <a:ext cx="2377440" cy="9144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22" type="#_x0000_t202" style="position:absolute;margin-left:34.899999999999999pt;margin-top:49.049999999999997pt;width:187.19999999999999pt;height:7.2000000000000002pt;z-index:-1887433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9" behindDoc="1" locked="0" layoutInCell="1" allowOverlap="1">
          <wp:simplePos x="0" y="0"/>
          <wp:positionH relativeFrom="page">
            <wp:posOffset>354965</wp:posOffset>
          </wp:positionH>
          <wp:positionV relativeFrom="page">
            <wp:posOffset>617220</wp:posOffset>
          </wp:positionV>
          <wp:extent cx="4474210" cy="91440"/>
          <wp:wrapNone/>
          <wp:docPr id="798" name="Shape 798"/>
          <a:graphic xmlns:a="http://schemas.openxmlformats.org/drawingml/2006/main">
            <a:graphicData uri="http://schemas.microsoft.com/office/word/2010/wordprocessingShape">
              <wps:wsp>
                <wps:cNvSpPr txBox="1"/>
                <wps:spPr>
                  <a:xfrm>
                    <a:ext cx="4474210" cy="91440"/>
                  </a:xfrm>
                  <a:prstGeom prst="rect"/>
                  <a:noFill/>
                </wps:spPr>
                <wps:txbx>
                  <w:txbxContent>
                    <w:p>
                      <w:pPr>
                        <w:pStyle w:val="Style76"/>
                        <w:keepNext w:val="0"/>
                        <w:keepLines w:val="0"/>
                        <w:widowControl w:val="0"/>
                        <w:shd w:val="clear" w:color="auto" w:fill="auto"/>
                        <w:tabs>
                          <w:tab w:pos="5510" w:val="right"/>
                          <w:tab w:pos="7046"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ru-RU" w:eastAsia="ru-RU" w:bidi="ru-RU"/>
                        </w:rPr>
                        <w:t xml:space="preserve">Олд. </w:t>
                      </w:r>
                      <w:r>
                        <w:rPr>
                          <w:rFonts w:ascii="Times New Roman" w:eastAsia="Times New Roman" w:hAnsi="Times New Roman" w:cs="Times New Roman"/>
                          <w:b/>
                          <w:bCs/>
                          <w:i/>
                          <w:iCs/>
                          <w:spacing w:val="0"/>
                          <w:w w:val="100"/>
                          <w:position w:val="0"/>
                          <w:sz w:val="17"/>
                          <w:szCs w:val="17"/>
                          <w:shd w:val="clear" w:color="auto" w:fill="auto"/>
                          <w:lang w:val="ru-RU" w:eastAsia="ru-RU" w:bidi="ru-RU"/>
                        </w:rPr>
                        <w:t>УIII.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Зпіьтик </w:t>
                      </w:r>
                      <w:r>
                        <w:rPr>
                          <w:rFonts w:ascii="Times New Roman" w:eastAsia="Times New Roman" w:hAnsi="Times New Roman" w:cs="Times New Roman"/>
                          <w:spacing w:val="0"/>
                          <w:w w:val="100"/>
                          <w:position w:val="0"/>
                          <w:sz w:val="19"/>
                          <w:szCs w:val="19"/>
                          <w:shd w:val="clear" w:color="auto" w:fill="auto"/>
                          <w:lang w:val="de-DE" w:eastAsia="de-DE" w:bidi="de-DE"/>
                        </w:rPr>
                        <w:t xml:space="preserve">ui </w:t>
                      </w:r>
                      <w:r>
                        <w:rPr>
                          <w:smallCaps/>
                          <w:spacing w:val="0"/>
                          <w:w w:val="100"/>
                          <w:position w:val="0"/>
                          <w:sz w:val="15"/>
                          <w:szCs w:val="15"/>
                          <w:shd w:val="clear" w:color="auto" w:fill="auto"/>
                          <w:lang w:val="de-DE" w:eastAsia="de-DE" w:bidi="de-DE"/>
                        </w:rPr>
                        <w:t>ujtu</w:t>
                      </w:r>
                      <w:r>
                        <w:rPr>
                          <w:rFonts w:ascii="Times New Roman" w:eastAsia="Times New Roman" w:hAnsi="Times New Roman" w:cs="Times New Roman"/>
                          <w:b/>
                          <w:bCs/>
                          <w:spacing w:val="0"/>
                          <w:w w:val="100"/>
                          <w:position w:val="0"/>
                          <w:sz w:val="14"/>
                          <w:szCs w:val="14"/>
                          <w:shd w:val="clear" w:color="auto" w:fill="auto"/>
                          <w:lang w:val="de-DE" w:eastAsia="de-DE" w:bidi="de-DE"/>
                        </w:rPr>
                        <w:t xml:space="preserve">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изъ </w:t>
                      </w:r>
                      <w:r>
                        <w:rPr>
                          <w:smallCaps/>
                          <w:spacing w:val="0"/>
                          <w:w w:val="100"/>
                          <w:position w:val="0"/>
                          <w:sz w:val="15"/>
                          <w:szCs w:val="15"/>
                          <w:shd w:val="clear" w:color="auto" w:fill="auto"/>
                          <w:lang w:val="ru-RU" w:eastAsia="ru-RU" w:bidi="ru-RU"/>
                        </w:rPr>
                        <w:t>іікткгбіргл въ Блрвлглъ.</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824" type="#_x0000_t202" style="position:absolute;margin-left:27.949999999999999pt;margin-top:48.600000000000001pt;width:352.30000000000001pt;height:7.2000000000000002pt;z-index:-1887433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510" w:val="right"/>
                    <w:tab w:pos="7046"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ru-RU" w:eastAsia="ru-RU" w:bidi="ru-RU"/>
                  </w:rPr>
                  <w:t xml:space="preserve">Олд. </w:t>
                </w:r>
                <w:r>
                  <w:rPr>
                    <w:rFonts w:ascii="Times New Roman" w:eastAsia="Times New Roman" w:hAnsi="Times New Roman" w:cs="Times New Roman"/>
                    <w:b/>
                    <w:bCs/>
                    <w:i/>
                    <w:iCs/>
                    <w:spacing w:val="0"/>
                    <w:w w:val="100"/>
                    <w:position w:val="0"/>
                    <w:sz w:val="17"/>
                    <w:szCs w:val="17"/>
                    <w:shd w:val="clear" w:color="auto" w:fill="auto"/>
                    <w:lang w:val="ru-RU" w:eastAsia="ru-RU" w:bidi="ru-RU"/>
                  </w:rPr>
                  <w:t>УIII.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Зпіьтик </w:t>
                </w:r>
                <w:r>
                  <w:rPr>
                    <w:rFonts w:ascii="Times New Roman" w:eastAsia="Times New Roman" w:hAnsi="Times New Roman" w:cs="Times New Roman"/>
                    <w:spacing w:val="0"/>
                    <w:w w:val="100"/>
                    <w:position w:val="0"/>
                    <w:sz w:val="19"/>
                    <w:szCs w:val="19"/>
                    <w:shd w:val="clear" w:color="auto" w:fill="auto"/>
                    <w:lang w:val="de-DE" w:eastAsia="de-DE" w:bidi="de-DE"/>
                  </w:rPr>
                  <w:t xml:space="preserve">ui </w:t>
                </w:r>
                <w:r>
                  <w:rPr>
                    <w:smallCaps/>
                    <w:spacing w:val="0"/>
                    <w:w w:val="100"/>
                    <w:position w:val="0"/>
                    <w:sz w:val="15"/>
                    <w:szCs w:val="15"/>
                    <w:shd w:val="clear" w:color="auto" w:fill="auto"/>
                    <w:lang w:val="de-DE" w:eastAsia="de-DE" w:bidi="de-DE"/>
                  </w:rPr>
                  <w:t>ujtu</w:t>
                </w:r>
                <w:r>
                  <w:rPr>
                    <w:rFonts w:ascii="Times New Roman" w:eastAsia="Times New Roman" w:hAnsi="Times New Roman" w:cs="Times New Roman"/>
                    <w:b/>
                    <w:bCs/>
                    <w:spacing w:val="0"/>
                    <w:w w:val="100"/>
                    <w:position w:val="0"/>
                    <w:sz w:val="14"/>
                    <w:szCs w:val="14"/>
                    <w:shd w:val="clear" w:color="auto" w:fill="auto"/>
                    <w:lang w:val="de-DE" w:eastAsia="de-DE" w:bidi="de-DE"/>
                  </w:rPr>
                  <w:t xml:space="preserve"> </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изъ </w:t>
                </w:r>
                <w:r>
                  <w:rPr>
                    <w:smallCaps/>
                    <w:spacing w:val="0"/>
                    <w:w w:val="100"/>
                    <w:position w:val="0"/>
                    <w:sz w:val="15"/>
                    <w:szCs w:val="15"/>
                    <w:shd w:val="clear" w:color="auto" w:fill="auto"/>
                    <w:lang w:val="ru-RU" w:eastAsia="ru-RU" w:bidi="ru-RU"/>
                  </w:rPr>
                  <w:t>іікткгбіргл въ Блрвлглъ.</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1" behindDoc="1" locked="0" layoutInCell="1" allowOverlap="1">
          <wp:simplePos x="0" y="0"/>
          <wp:positionH relativeFrom="page">
            <wp:posOffset>438785</wp:posOffset>
          </wp:positionH>
          <wp:positionV relativeFrom="page">
            <wp:posOffset>473710</wp:posOffset>
          </wp:positionV>
          <wp:extent cx="2389505" cy="100330"/>
          <wp:wrapNone/>
          <wp:docPr id="800" name="Shape 800"/>
          <a:graphic xmlns:a="http://schemas.openxmlformats.org/drawingml/2006/main">
            <a:graphicData uri="http://schemas.microsoft.com/office/word/2010/wordprocessingShape">
              <wps:wsp>
                <wps:cNvSpPr txBox="1"/>
                <wps:spPr>
                  <a:xfrm>
                    <a:ext cx="2389505" cy="100330"/>
                  </a:xfrm>
                  <a:prstGeom prst="rect"/>
                  <a:noFill/>
                </wps:spPr>
                <wps:txbx>
                  <w:txbxContent>
                    <w:p>
                      <w:pPr>
                        <w:pStyle w:val="Style76"/>
                        <w:keepNext w:val="0"/>
                        <w:keepLines w:val="0"/>
                        <w:widowControl w:val="0"/>
                        <w:shd w:val="clear" w:color="auto" w:fill="auto"/>
                        <w:tabs>
                          <w:tab w:pos="3763" w:val="right"/>
                        </w:tabs>
                        <w:bidi w:val="0"/>
                        <w:spacing w:before="0" w:after="0" w:line="240" w:lineRule="auto"/>
                        <w:ind w:left="0" w:right="0" w:firstLine="0"/>
                        <w:jc w:val="left"/>
                      </w:pPr>
                      <w:r>
                        <w:rPr>
                          <w:spacing w:val="0"/>
                          <w:w w:val="100"/>
                          <w:position w:val="0"/>
                          <w:sz w:val="16"/>
                          <w:szCs w:val="16"/>
                          <w:shd w:val="clear" w:color="auto" w:fill="auto"/>
                          <w:lang w:val="el-GR" w:eastAsia="el-GR" w:bidi="el-GR"/>
                        </w:rPr>
                        <w:t>2β$</w:t>
                        <w:tab/>
                      </w:r>
                      <w:r>
                        <w:rPr>
                          <w:rFonts w:ascii="Times New Roman" w:eastAsia="Times New Roman" w:hAnsi="Times New Roman" w:cs="Times New Roman"/>
                          <w:b/>
                          <w:bCs/>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826" type="#_x0000_t202" style="position:absolute;margin-left:34.549999999999997pt;margin-top:37.299999999999997pt;width:188.15000000000001pt;height:7.9000000000000004pt;z-index:-1887433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63" w:val="right"/>
                  </w:tabs>
                  <w:bidi w:val="0"/>
                  <w:spacing w:before="0" w:after="0" w:line="240" w:lineRule="auto"/>
                  <w:ind w:left="0" w:right="0" w:firstLine="0"/>
                  <w:jc w:val="left"/>
                </w:pPr>
                <w:r>
                  <w:rPr>
                    <w:spacing w:val="0"/>
                    <w:w w:val="100"/>
                    <w:position w:val="0"/>
                    <w:sz w:val="16"/>
                    <w:szCs w:val="16"/>
                    <w:shd w:val="clear" w:color="auto" w:fill="auto"/>
                    <w:lang w:val="el-GR" w:eastAsia="el-GR" w:bidi="el-GR"/>
                  </w:rPr>
                  <w:t>2β$</w:t>
                  <w:tab/>
                </w:r>
                <w:r>
                  <w:rPr>
                    <w:rFonts w:ascii="Times New Roman" w:eastAsia="Times New Roman" w:hAnsi="Times New Roman" w:cs="Times New Roman"/>
                    <w:b/>
                    <w:bCs/>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3" behindDoc="1" locked="0" layoutInCell="1" allowOverlap="1">
          <wp:simplePos x="0" y="0"/>
          <wp:positionH relativeFrom="page">
            <wp:posOffset>490220</wp:posOffset>
          </wp:positionH>
          <wp:positionV relativeFrom="page">
            <wp:posOffset>685800</wp:posOffset>
          </wp:positionV>
          <wp:extent cx="2380615" cy="88265"/>
          <wp:wrapNone/>
          <wp:docPr id="802" name="Shape 802"/>
          <a:graphic xmlns:a="http://schemas.openxmlformats.org/drawingml/2006/main">
            <a:graphicData uri="http://schemas.microsoft.com/office/word/2010/wordprocessingShape">
              <wps:wsp>
                <wps:cNvSpPr txBox="1"/>
                <wps:spPr>
                  <a:xfrm>
                    <a:ext cx="2380615" cy="88265"/>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Ся.сь.</w:t>
                      </w:r>
                    </w:p>
                  </w:txbxContent>
                </wps:txbx>
                <wps:bodyPr lIns="0" tIns="0" rIns="0" bIns="0">
                  <a:spAutoFit/>
                </wps:bodyPr>
              </wps:wsp>
            </a:graphicData>
          </a:graphic>
        </wp:anchor>
      </w:drawing>
    </mc:Choice>
    <mc:Fallback>
      <w:pict>
        <v:shape id="_x0000_s1828" type="#_x0000_t202" style="position:absolute;margin-left:38.600000000000001pt;margin-top:54.pt;width:187.44999999999999pt;height:6.9500000000000002pt;z-index:-1887433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Ся.сь.</w:t>
                </w:r>
              </w:p>
            </w:txbxContent>
          </v:textbox>
          <w10:wrap anchorx="page" anchory="page"/>
        </v:shape>
      </w:pict>
    </mc:Fallback>
  </mc:AlternateContent>
  <w:p>
    <w:pPr>
      <w:widowControl w:val="0"/>
      <w:spacing w:line="14" w:lineRule="exact"/>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5" behindDoc="1" locked="0" layoutInCell="1" allowOverlap="1">
          <wp:simplePos x="0" y="0"/>
          <wp:positionH relativeFrom="page">
            <wp:posOffset>490220</wp:posOffset>
          </wp:positionH>
          <wp:positionV relativeFrom="page">
            <wp:posOffset>685800</wp:posOffset>
          </wp:positionV>
          <wp:extent cx="2380615" cy="88265"/>
          <wp:wrapNone/>
          <wp:docPr id="804" name="Shape 804"/>
          <a:graphic xmlns:a="http://schemas.openxmlformats.org/drawingml/2006/main">
            <a:graphicData uri="http://schemas.microsoft.com/office/word/2010/wordprocessingShape">
              <wps:wsp>
                <wps:cNvSpPr txBox="1"/>
                <wps:spPr>
                  <a:xfrm>
                    <a:ext cx="2380615" cy="88265"/>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Ся.сь.</w:t>
                      </w:r>
                    </w:p>
                  </w:txbxContent>
                </wps:txbx>
                <wps:bodyPr lIns="0" tIns="0" rIns="0" bIns="0">
                  <a:spAutoFit/>
                </wps:bodyPr>
              </wps:wsp>
            </a:graphicData>
          </a:graphic>
        </wp:anchor>
      </w:drawing>
    </mc:Choice>
    <mc:Fallback>
      <w:pict>
        <v:shape id="_x0000_s1830" type="#_x0000_t202" style="position:absolute;margin-left:38.600000000000001pt;margin-top:54.pt;width:187.44999999999999pt;height:6.9500000000000002pt;z-index:-1887433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Ся.сь.</w:t>
                </w:r>
              </w:p>
            </w:txbxContent>
          </v:textbox>
          <w10:wrap anchorx="page" anchory="page"/>
        </v:shape>
      </w:pict>
    </mc:Fallback>
  </mc:AlternateContent>
  <w:p>
    <w:pPr>
      <w:widowControl w:val="0"/>
      <w:spacing w:line="14" w:lineRule="exact"/>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7" behindDoc="1" locked="0" layoutInCell="1" allowOverlap="1">
          <wp:simplePos x="0" y="0"/>
          <wp:positionH relativeFrom="page">
            <wp:posOffset>420370</wp:posOffset>
          </wp:positionH>
          <wp:positionV relativeFrom="page">
            <wp:posOffset>487045</wp:posOffset>
          </wp:positionV>
          <wp:extent cx="2377440" cy="85090"/>
          <wp:wrapNone/>
          <wp:docPr id="806" name="Shape 806"/>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fr-FR" w:eastAsia="fr-FR" w:bidi="fr-FR"/>
                        </w:rPr>
                        <w:t>ST2</w:t>
                        <w:tab/>
                      </w:r>
                      <w:r>
                        <w:rPr>
                          <w:rFonts w:ascii="Times New Roman" w:eastAsia="Times New Roman" w:hAnsi="Times New Roman" w:cs="Times New Roman"/>
                          <w:b/>
                          <w:bCs/>
                          <w:spacing w:val="0"/>
                          <w:w w:val="100"/>
                          <w:position w:val="0"/>
                          <w:shd w:val="clear" w:color="auto" w:fill="auto"/>
                          <w:lang w:val="ru-RU" w:eastAsia="ru-RU" w:bidi="ru-RU"/>
                        </w:rPr>
                        <w:t>Си*еь.</w:t>
                      </w:r>
                    </w:p>
                  </w:txbxContent>
                </wps:txbx>
                <wps:bodyPr lIns="0" tIns="0" rIns="0" bIns="0">
                  <a:spAutoFit/>
                </wps:bodyPr>
              </wps:wsp>
            </a:graphicData>
          </a:graphic>
        </wp:anchor>
      </w:drawing>
    </mc:Choice>
    <mc:Fallback>
      <w:pict>
        <v:shape id="_x0000_s1832" type="#_x0000_t202" style="position:absolute;margin-left:33.100000000000001pt;margin-top:38.350000000000001pt;width:187.19999999999999pt;height:6.7000000000000002pt;z-index:-1887433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fr-FR" w:eastAsia="fr-FR" w:bidi="fr-FR"/>
                  </w:rPr>
                  <w:t>ST2</w:t>
                  <w:tab/>
                </w:r>
                <w:r>
                  <w:rPr>
                    <w:rFonts w:ascii="Times New Roman" w:eastAsia="Times New Roman" w:hAnsi="Times New Roman" w:cs="Times New Roman"/>
                    <w:b/>
                    <w:bCs/>
                    <w:spacing w:val="0"/>
                    <w:w w:val="100"/>
                    <w:position w:val="0"/>
                    <w:shd w:val="clear" w:color="auto" w:fill="auto"/>
                    <w:lang w:val="ru-RU" w:eastAsia="ru-RU" w:bidi="ru-RU"/>
                  </w:rPr>
                  <w:t>Си*еь.</w:t>
                </w:r>
              </w:p>
            </w:txbxContent>
          </v:textbox>
          <w10:wrap anchorx="page" anchory="page"/>
        </v:shape>
      </w:pict>
    </mc:Fallback>
  </mc:AlternateContent>
  <w:p>
    <w:pPr>
      <w:widowControl w:val="0"/>
      <w:spacing w:line="14"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3" behindDoc="1" locked="0" layoutInCell="1" allowOverlap="1">
          <wp:simplePos x="0" y="0"/>
          <wp:positionH relativeFrom="page">
            <wp:posOffset>432435</wp:posOffset>
          </wp:positionH>
          <wp:positionV relativeFrom="page">
            <wp:posOffset>577850</wp:posOffset>
          </wp:positionV>
          <wp:extent cx="4431665" cy="106680"/>
          <wp:wrapNone/>
          <wp:docPr id="104" name="Shape 104"/>
          <a:graphic xmlns:a="http://schemas.openxmlformats.org/drawingml/2006/main">
            <a:graphicData uri="http://schemas.microsoft.com/office/word/2010/wordprocessingShape">
              <wps:wsp>
                <wps:cNvSpPr txBox="1"/>
                <wps:spPr>
                  <a:xfrm>
                    <a:ext cx="4431665" cy="106680"/>
                  </a:xfrm>
                  <a:prstGeom prst="rect"/>
                  <a:noFill/>
                </wps:spPr>
                <wps:txbx>
                  <w:txbxContent>
                    <w:p>
                      <w:pPr>
                        <w:pStyle w:val="Style76"/>
                        <w:keepNext w:val="0"/>
                        <w:keepLines w:val="0"/>
                        <w:widowControl w:val="0"/>
                        <w:shd w:val="clear" w:color="auto" w:fill="auto"/>
                        <w:tabs>
                          <w:tab w:pos="4138"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fr-FR" w:eastAsia="fr-FR" w:bidi="fr-FR"/>
                        </w:rPr>
                        <w:t xml:space="preserve">Onid.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spacing w:val="0"/>
                          <w:w w:val="100"/>
                          <w:position w:val="0"/>
                          <w:sz w:val="14"/>
                          <w:szCs w:val="14"/>
                          <w:shd w:val="clear" w:color="auto" w:fill="auto"/>
                          <w:lang w:val="ru-RU" w:eastAsia="ru-RU" w:bidi="ru-RU"/>
                        </w:rPr>
                        <w:t xml:space="preserve">Тиніпсті.ій </w:t>
                      </w:r>
                      <w:r>
                        <w:rPr>
                          <w:smallCaps/>
                          <w:spacing w:val="0"/>
                          <w:w w:val="100"/>
                          <w:position w:val="0"/>
                          <w:sz w:val="15"/>
                          <w:szCs w:val="15"/>
                          <w:shd w:val="clear" w:color="auto" w:fill="auto"/>
                          <w:lang w:val="ru-RU" w:eastAsia="ru-RU" w:bidi="ru-RU"/>
                        </w:rPr>
                        <w:t>Путь.</w:t>
                        <w:tab/>
                      </w:r>
                      <w:r>
                        <w:rPr>
                          <w:rFonts w:ascii="Times New Roman" w:eastAsia="Times New Roman" w:hAnsi="Times New Roman" w:cs="Times New Roman"/>
                          <w:b/>
                          <w:bCs/>
                          <w:color w:val="212121"/>
                          <w:spacing w:val="0"/>
                          <w:w w:val="100"/>
                          <w:position w:val="0"/>
                          <w:sz w:val="16"/>
                          <w:szCs w:val="16"/>
                          <w:shd w:val="clear" w:color="auto" w:fill="auto"/>
                          <w:lang w:val="ru-RU" w:eastAsia="ru-RU" w:bidi="ru-RU"/>
                        </w:rPr>
                        <w:t>47?</w:t>
                      </w:r>
                    </w:p>
                  </w:txbxContent>
                </wps:txbx>
                <wps:bodyPr lIns="0" tIns="0" rIns="0" bIns="0">
                  <a:spAutoFit/>
                </wps:bodyPr>
              </wps:wsp>
            </a:graphicData>
          </a:graphic>
        </wp:anchor>
      </w:drawing>
    </mc:Choice>
    <mc:Fallback>
      <w:pict>
        <v:shape id="_x0000_s1130" type="#_x0000_t202" style="position:absolute;margin-left:34.049999999999997pt;margin-top:45.5pt;width:348.94999999999999pt;height:8.4000000000000004pt;z-index:-1887439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38"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fr-FR" w:eastAsia="fr-FR" w:bidi="fr-FR"/>
                  </w:rPr>
                  <w:t xml:space="preserve">Onid. </w:t>
                </w:r>
                <w:r>
                  <w:rPr>
                    <w:rFonts w:ascii="Times New Roman" w:eastAsia="Times New Roman" w:hAnsi="Times New Roman" w:cs="Times New Roman"/>
                    <w:b/>
                    <w:bCs/>
                    <w:i/>
                    <w:iCs/>
                    <w:spacing w:val="0"/>
                    <w:w w:val="100"/>
                    <w:position w:val="0"/>
                    <w:sz w:val="17"/>
                    <w:szCs w:val="17"/>
                    <w:shd w:val="clear" w:color="auto" w:fill="auto"/>
                    <w:lang w:val="fr-FR" w:eastAsia="fr-FR" w:bidi="fr-FR"/>
                  </w:rPr>
                  <w:t>1.</w:t>
                  <w:tab/>
                </w:r>
                <w:r>
                  <w:rPr>
                    <w:spacing w:val="0"/>
                    <w:w w:val="100"/>
                    <w:position w:val="0"/>
                    <w:sz w:val="14"/>
                    <w:szCs w:val="14"/>
                    <w:shd w:val="clear" w:color="auto" w:fill="auto"/>
                    <w:lang w:val="ru-RU" w:eastAsia="ru-RU" w:bidi="ru-RU"/>
                  </w:rPr>
                  <w:t xml:space="preserve">Тиніпсті.ій </w:t>
                </w:r>
                <w:r>
                  <w:rPr>
                    <w:smallCaps/>
                    <w:spacing w:val="0"/>
                    <w:w w:val="100"/>
                    <w:position w:val="0"/>
                    <w:sz w:val="15"/>
                    <w:szCs w:val="15"/>
                    <w:shd w:val="clear" w:color="auto" w:fill="auto"/>
                    <w:lang w:val="ru-RU" w:eastAsia="ru-RU" w:bidi="ru-RU"/>
                  </w:rPr>
                  <w:t>Путь.</w:t>
                  <w:tab/>
                </w:r>
                <w:r>
                  <w:rPr>
                    <w:rFonts w:ascii="Times New Roman" w:eastAsia="Times New Roman" w:hAnsi="Times New Roman" w:cs="Times New Roman"/>
                    <w:b/>
                    <w:bCs/>
                    <w:color w:val="212121"/>
                    <w:spacing w:val="0"/>
                    <w:w w:val="100"/>
                    <w:position w:val="0"/>
                    <w:sz w:val="16"/>
                    <w:szCs w:val="16"/>
                    <w:shd w:val="clear" w:color="auto" w:fill="auto"/>
                    <w:lang w:val="ru-RU" w:eastAsia="ru-RU" w:bidi="ru-RU"/>
                  </w:rPr>
                  <w:t>47?</w:t>
                </w:r>
              </w:p>
            </w:txbxContent>
          </v:textbox>
          <w10:wrap anchorx="page" anchory="page"/>
        </v:shape>
      </w:pict>
    </mc:Fallback>
  </mc:AlternateContent>
  <w:p>
    <w:pPr>
      <w:widowControl w:val="0"/>
      <w:spacing w:line="14" w:lineRule="exact"/>
    </w:pP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1" behindDoc="1" locked="0" layoutInCell="1" allowOverlap="1">
          <wp:simplePos x="0" y="0"/>
          <wp:positionH relativeFrom="page">
            <wp:posOffset>440055</wp:posOffset>
          </wp:positionH>
          <wp:positionV relativeFrom="page">
            <wp:posOffset>483870</wp:posOffset>
          </wp:positionV>
          <wp:extent cx="2368550" cy="88265"/>
          <wp:wrapNone/>
          <wp:docPr id="810" name="Shape 810"/>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Сыъсв.</w:t>
                      </w:r>
                    </w:p>
                  </w:txbxContent>
                </wps:txbx>
                <wps:bodyPr lIns="0" tIns="0" rIns="0" bIns="0">
                  <a:spAutoFit/>
                </wps:bodyPr>
              </wps:wsp>
            </a:graphicData>
          </a:graphic>
        </wp:anchor>
      </w:drawing>
    </mc:Choice>
    <mc:Fallback>
      <w:pict>
        <v:shape id="_x0000_s1836" type="#_x0000_t202" style="position:absolute;margin-left:34.649999999999999pt;margin-top:38.100000000000001pt;width:186.5pt;height:6.9500000000000002pt;z-index:-1887433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Сыъсв.</w:t>
                </w:r>
              </w:p>
            </w:txbxContent>
          </v:textbox>
          <w10:wrap anchorx="page" anchory="page"/>
        </v:shape>
      </w:pict>
    </mc:Fallback>
  </mc:AlternateContent>
  <w:p>
    <w:pPr>
      <w:widowControl w:val="0"/>
      <w:spacing w:line="14" w:lineRule="exact"/>
    </w:pP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3" behindDoc="1" locked="0" layoutInCell="1" allowOverlap="1">
          <wp:simplePos x="0" y="0"/>
          <wp:positionH relativeFrom="page">
            <wp:posOffset>440055</wp:posOffset>
          </wp:positionH>
          <wp:positionV relativeFrom="page">
            <wp:posOffset>483870</wp:posOffset>
          </wp:positionV>
          <wp:extent cx="2368550" cy="88265"/>
          <wp:wrapNone/>
          <wp:docPr id="812" name="Shape 812"/>
          <a:graphic xmlns:a="http://schemas.openxmlformats.org/drawingml/2006/main">
            <a:graphicData uri="http://schemas.microsoft.com/office/word/2010/wordprocessingShape">
              <wps:wsp>
                <wps:cNvSpPr txBox="1"/>
                <wps:spPr>
                  <a:xfrm>
                    <a:ext cx="2368550" cy="88265"/>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Сыъсв.</w:t>
                      </w:r>
                    </w:p>
                  </w:txbxContent>
                </wps:txbx>
                <wps:bodyPr lIns="0" tIns="0" rIns="0" bIns="0">
                  <a:spAutoFit/>
                </wps:bodyPr>
              </wps:wsp>
            </a:graphicData>
          </a:graphic>
        </wp:anchor>
      </w:drawing>
    </mc:Choice>
    <mc:Fallback>
      <w:pict>
        <v:shape id="_x0000_s1838" type="#_x0000_t202" style="position:absolute;margin-left:34.649999999999999pt;margin-top:38.100000000000001pt;width:186.5pt;height:6.9500000000000002pt;z-index:-1887433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Сыъсв.</w:t>
                </w:r>
              </w:p>
            </w:txbxContent>
          </v:textbox>
          <w10:wrap anchorx="page" anchory="page"/>
        </v:shape>
      </w:pict>
    </mc:Fallback>
  </mc:AlternateContent>
  <w:p>
    <w:pPr>
      <w:widowControl w:val="0"/>
      <w:spacing w:line="14" w:lineRule="exact"/>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5" behindDoc="1" locked="0" layoutInCell="1" allowOverlap="1">
          <wp:simplePos x="0" y="0"/>
          <wp:positionH relativeFrom="page">
            <wp:posOffset>490220</wp:posOffset>
          </wp:positionH>
          <wp:positionV relativeFrom="page">
            <wp:posOffset>640080</wp:posOffset>
          </wp:positionV>
          <wp:extent cx="2383790" cy="82550"/>
          <wp:wrapNone/>
          <wp:docPr id="814" name="Shape 814"/>
          <a:graphic xmlns:a="http://schemas.openxmlformats.org/drawingml/2006/main">
            <a:graphicData uri="http://schemas.microsoft.com/office/word/2010/wordprocessingShape">
              <wps:wsp>
                <wps:cNvSpPr txBox="1"/>
                <wps:spPr>
                  <a:xfrm>
                    <a:ext cx="2383790" cy="8255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9"/>
                          <w:szCs w:val="19"/>
                          <w:shd w:val="clear" w:color="auto" w:fill="auto"/>
                          <w:lang w:val="el-GR" w:eastAsia="el-GR" w:bidi="el-GR"/>
                        </w:rPr>
                        <w:t>27β</w:t>
                        <w:tab/>
                      </w:r>
                      <w:r>
                        <w:rPr>
                          <w:rFonts w:ascii="Times New Roman" w:eastAsia="Times New Roman" w:hAnsi="Times New Roman" w:cs="Times New Roman"/>
                          <w:b/>
                          <w:bCs/>
                          <w:spacing w:val="0"/>
                          <w:w w:val="100"/>
                          <w:position w:val="0"/>
                          <w:sz w:val="18"/>
                          <w:szCs w:val="18"/>
                          <w:shd w:val="clear" w:color="auto" w:fill="auto"/>
                          <w:lang w:val="ru-RU" w:eastAsia="ru-RU" w:bidi="ru-RU"/>
                        </w:rPr>
                        <w:t>Смьсь.</w:t>
                      </w:r>
                    </w:p>
                  </w:txbxContent>
                </wps:txbx>
                <wps:bodyPr lIns="0" tIns="0" rIns="0" bIns="0">
                  <a:spAutoFit/>
                </wps:bodyPr>
              </wps:wsp>
            </a:graphicData>
          </a:graphic>
        </wp:anchor>
      </w:drawing>
    </mc:Choice>
    <mc:Fallback>
      <w:pict>
        <v:shape id="_x0000_s1840" type="#_x0000_t202" style="position:absolute;margin-left:38.600000000000001pt;margin-top:50.399999999999999pt;width:187.69999999999999pt;height:6.5pt;z-index:-1887433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9"/>
                    <w:szCs w:val="19"/>
                    <w:shd w:val="clear" w:color="auto" w:fill="auto"/>
                    <w:lang w:val="el-GR" w:eastAsia="el-GR" w:bidi="el-GR"/>
                  </w:rPr>
                  <w:t>27β</w:t>
                  <w:tab/>
                </w:r>
                <w:r>
                  <w:rPr>
                    <w:rFonts w:ascii="Times New Roman" w:eastAsia="Times New Roman" w:hAnsi="Times New Roman" w:cs="Times New Roman"/>
                    <w:b/>
                    <w:bCs/>
                    <w:spacing w:val="0"/>
                    <w:w w:val="100"/>
                    <w:position w:val="0"/>
                    <w:sz w:val="18"/>
                    <w:szCs w:val="18"/>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7" behindDoc="1" locked="0" layoutInCell="1" allowOverlap="1">
          <wp:simplePos x="0" y="0"/>
          <wp:positionH relativeFrom="page">
            <wp:posOffset>490220</wp:posOffset>
          </wp:positionH>
          <wp:positionV relativeFrom="page">
            <wp:posOffset>640080</wp:posOffset>
          </wp:positionV>
          <wp:extent cx="2383790" cy="82550"/>
          <wp:wrapNone/>
          <wp:docPr id="816" name="Shape 816"/>
          <a:graphic xmlns:a="http://schemas.openxmlformats.org/drawingml/2006/main">
            <a:graphicData uri="http://schemas.microsoft.com/office/word/2010/wordprocessingShape">
              <wps:wsp>
                <wps:cNvSpPr txBox="1"/>
                <wps:spPr>
                  <a:xfrm>
                    <a:ext cx="2383790" cy="8255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9"/>
                          <w:szCs w:val="19"/>
                          <w:shd w:val="clear" w:color="auto" w:fill="auto"/>
                          <w:lang w:val="el-GR" w:eastAsia="el-GR" w:bidi="el-GR"/>
                        </w:rPr>
                        <w:t>27β</w:t>
                        <w:tab/>
                      </w:r>
                      <w:r>
                        <w:rPr>
                          <w:rFonts w:ascii="Times New Roman" w:eastAsia="Times New Roman" w:hAnsi="Times New Roman" w:cs="Times New Roman"/>
                          <w:b/>
                          <w:bCs/>
                          <w:spacing w:val="0"/>
                          <w:w w:val="100"/>
                          <w:position w:val="0"/>
                          <w:sz w:val="18"/>
                          <w:szCs w:val="18"/>
                          <w:shd w:val="clear" w:color="auto" w:fill="auto"/>
                          <w:lang w:val="ru-RU" w:eastAsia="ru-RU" w:bidi="ru-RU"/>
                        </w:rPr>
                        <w:t>Смьсь.</w:t>
                      </w:r>
                    </w:p>
                  </w:txbxContent>
                </wps:txbx>
                <wps:bodyPr lIns="0" tIns="0" rIns="0" bIns="0">
                  <a:spAutoFit/>
                </wps:bodyPr>
              </wps:wsp>
            </a:graphicData>
          </a:graphic>
        </wp:anchor>
      </w:drawing>
    </mc:Choice>
    <mc:Fallback>
      <w:pict>
        <v:shape id="_x0000_s1842" type="#_x0000_t202" style="position:absolute;margin-left:38.600000000000001pt;margin-top:50.399999999999999pt;width:187.69999999999999pt;height:6.5pt;z-index:-1887433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9"/>
                    <w:szCs w:val="19"/>
                    <w:shd w:val="clear" w:color="auto" w:fill="auto"/>
                    <w:lang w:val="el-GR" w:eastAsia="el-GR" w:bidi="el-GR"/>
                  </w:rPr>
                  <w:t>27β</w:t>
                  <w:tab/>
                </w:r>
                <w:r>
                  <w:rPr>
                    <w:rFonts w:ascii="Times New Roman" w:eastAsia="Times New Roman" w:hAnsi="Times New Roman" w:cs="Times New Roman"/>
                    <w:b/>
                    <w:bCs/>
                    <w:spacing w:val="0"/>
                    <w:w w:val="100"/>
                    <w:position w:val="0"/>
                    <w:sz w:val="18"/>
                    <w:szCs w:val="18"/>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9" behindDoc="1" locked="0" layoutInCell="1" allowOverlap="1">
          <wp:simplePos x="0" y="0"/>
          <wp:positionH relativeFrom="page">
            <wp:posOffset>471805</wp:posOffset>
          </wp:positionH>
          <wp:positionV relativeFrom="page">
            <wp:posOffset>557530</wp:posOffset>
          </wp:positionV>
          <wp:extent cx="2368550" cy="91440"/>
          <wp:wrapNone/>
          <wp:docPr id="818" name="Shape 818"/>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Смгсь.</w:t>
                      </w:r>
                    </w:p>
                  </w:txbxContent>
                </wps:txbx>
                <wps:bodyPr lIns="0" tIns="0" rIns="0" bIns="0">
                  <a:spAutoFit/>
                </wps:bodyPr>
              </wps:wsp>
            </a:graphicData>
          </a:graphic>
        </wp:anchor>
      </w:drawing>
    </mc:Choice>
    <mc:Fallback>
      <w:pict>
        <v:shape id="_x0000_s1844" type="#_x0000_t202" style="position:absolute;margin-left:37.149999999999999pt;margin-top:43.899999999999999pt;width:186.5pt;height:7.2000000000000002pt;z-index:-1887433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Смгсь.</w:t>
                </w:r>
              </w:p>
            </w:txbxContent>
          </v:textbox>
          <w10:wrap anchorx="page" anchory="page"/>
        </v:shape>
      </w:pict>
    </mc:Fallback>
  </mc:AlternateContent>
  <w:p>
    <w:pPr>
      <w:widowControl w:val="0"/>
      <w:spacing w:line="14" w:lineRule="exact"/>
    </w:pP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1" behindDoc="1" locked="0" layoutInCell="1" allowOverlap="1">
          <wp:simplePos x="0" y="0"/>
          <wp:positionH relativeFrom="page">
            <wp:posOffset>471805</wp:posOffset>
          </wp:positionH>
          <wp:positionV relativeFrom="page">
            <wp:posOffset>557530</wp:posOffset>
          </wp:positionV>
          <wp:extent cx="2368550" cy="91440"/>
          <wp:wrapNone/>
          <wp:docPr id="820" name="Shape 820"/>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Смгсь.</w:t>
                      </w:r>
                    </w:p>
                  </w:txbxContent>
                </wps:txbx>
                <wps:bodyPr lIns="0" tIns="0" rIns="0" bIns="0">
                  <a:spAutoFit/>
                </wps:bodyPr>
              </wps:wsp>
            </a:graphicData>
          </a:graphic>
        </wp:anchor>
      </w:drawing>
    </mc:Choice>
    <mc:Fallback>
      <w:pict>
        <v:shape id="_x0000_s1846" type="#_x0000_t202" style="position:absolute;margin-left:37.149999999999999pt;margin-top:43.899999999999999pt;width:186.5pt;height:7.2000000000000002pt;z-index:-1887433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hd w:val="clear" w:color="auto" w:fill="auto"/>
                    <w:lang w:val="ru-RU" w:eastAsia="ru-RU" w:bidi="ru-RU"/>
                  </w:rPr>
                  <w:t>Смгсь.</w:t>
                </w:r>
              </w:p>
            </w:txbxContent>
          </v:textbox>
          <w10:wrap anchorx="page" anchory="page"/>
        </v:shape>
      </w:pict>
    </mc:Fallback>
  </mc:AlternateContent>
  <w:p>
    <w:pPr>
      <w:widowControl w:val="0"/>
      <w:spacing w:line="14" w:lineRule="exact"/>
    </w:pP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3" behindDoc="1" locked="0" layoutInCell="1" allowOverlap="1">
          <wp:simplePos x="0" y="0"/>
          <wp:positionH relativeFrom="page">
            <wp:posOffset>441325</wp:posOffset>
          </wp:positionH>
          <wp:positionV relativeFrom="page">
            <wp:posOffset>640080</wp:posOffset>
          </wp:positionV>
          <wp:extent cx="4441190" cy="109855"/>
          <wp:wrapNone/>
          <wp:docPr id="822" name="Shape 822"/>
          <a:graphic xmlns:a="http://schemas.openxmlformats.org/drawingml/2006/main">
            <a:graphicData uri="http://schemas.microsoft.com/office/word/2010/wordprocessingShape">
              <wps:wsp>
                <wps:cNvSpPr txBox="1"/>
                <wps:spPr>
                  <a:xfrm>
                    <a:ext cx="4441190" cy="109855"/>
                  </a:xfrm>
                  <a:prstGeom prst="rect"/>
                  <a:noFill/>
                </wps:spPr>
                <wps:txbx>
                  <w:txbxContent>
                    <w:p>
                      <w:pPr>
                        <w:pStyle w:val="Style76"/>
                        <w:keepNext w:val="0"/>
                        <w:keepLines w:val="0"/>
                        <w:widowControl w:val="0"/>
                        <w:shd w:val="clear" w:color="auto" w:fill="auto"/>
                        <w:tabs>
                          <w:tab w:pos="5424" w:val="right"/>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el-GR" w:eastAsia="el-GR" w:bidi="el-GR"/>
                        </w:rPr>
                        <w:t xml:space="preserve">Οοκ). </w:t>
                      </w:r>
                      <w:r>
                        <w:rPr>
                          <w:rFonts w:ascii="Times New Roman" w:eastAsia="Times New Roman" w:hAnsi="Times New Roman" w:cs="Times New Roman"/>
                          <w:b/>
                          <w:bCs/>
                          <w:i/>
                          <w:iCs/>
                          <w:spacing w:val="0"/>
                          <w:w w:val="100"/>
                          <w:position w:val="0"/>
                          <w:sz w:val="17"/>
                          <w:szCs w:val="17"/>
                          <w:shd w:val="clear" w:color="auto" w:fill="auto"/>
                          <w:lang w:val="fr-FR" w:eastAsia="fr-FR" w:bidi="fr-FR"/>
                        </w:rPr>
                        <w:t>Y1JI.</w:t>
                      </w:r>
                      <w:r>
                        <w:rPr>
                          <w:rFonts w:ascii="Times New Roman" w:eastAsia="Times New Roman" w:hAnsi="Times New Roman" w:cs="Times New Roman"/>
                          <w:spacing w:val="0"/>
                          <w:w w:val="100"/>
                          <w:position w:val="0"/>
                          <w:sz w:val="20"/>
                          <w:szCs w:val="20"/>
                          <w:shd w:val="clear" w:color="auto" w:fill="auto"/>
                          <w:lang w:val="fr-FR" w:eastAsia="fr-FR" w:bidi="fr-FR"/>
                        </w:rPr>
                        <w:tab/>
                      </w:r>
                      <w:r>
                        <w:rPr>
                          <w:rFonts w:ascii="Times New Roman" w:eastAsia="Times New Roman" w:hAnsi="Times New Roman" w:cs="Times New Roman"/>
                          <w:spacing w:val="0"/>
                          <w:w w:val="100"/>
                          <w:position w:val="0"/>
                          <w:sz w:val="20"/>
                          <w:szCs w:val="20"/>
                          <w:shd w:val="clear" w:color="auto" w:fill="auto"/>
                          <w:lang w:val="ru-RU" w:eastAsia="ru-RU" w:bidi="ru-RU"/>
                        </w:rPr>
                        <w:t xml:space="preserve">Здѵъткя </w:t>
                      </w:r>
                      <w:r>
                        <w:rPr>
                          <w:rFonts w:ascii="Times New Roman" w:eastAsia="Times New Roman" w:hAnsi="Times New Roman" w:cs="Times New Roman"/>
                          <w:smallCaps/>
                          <w:spacing w:val="0"/>
                          <w:w w:val="100"/>
                          <w:position w:val="0"/>
                          <w:sz w:val="18"/>
                          <w:szCs w:val="18"/>
                          <w:shd w:val="clear" w:color="auto" w:fill="auto"/>
                          <w:lang w:val="ru-RU" w:eastAsia="ru-RU" w:bidi="ru-RU"/>
                        </w:rPr>
                        <w:t>на пути</w:t>
                      </w:r>
                      <w:r>
                        <w:rPr>
                          <w:rFonts w:ascii="Times New Roman" w:eastAsia="Times New Roman" w:hAnsi="Times New Roman" w:cs="Times New Roman"/>
                          <w:spacing w:val="0"/>
                          <w:w w:val="100"/>
                          <w:position w:val="0"/>
                          <w:sz w:val="20"/>
                          <w:szCs w:val="20"/>
                          <w:shd w:val="clear" w:color="auto" w:fill="auto"/>
                          <w:lang w:val="ru-RU" w:eastAsia="ru-RU" w:bidi="ru-RU"/>
                        </w:rPr>
                        <w:t xml:space="preserve"> изъ </w:t>
                      </w:r>
                      <w:r>
                        <w:rPr>
                          <w:rFonts w:ascii="Times New Roman" w:eastAsia="Times New Roman" w:hAnsi="Times New Roman" w:cs="Times New Roman"/>
                          <w:smallCaps/>
                          <w:spacing w:val="0"/>
                          <w:w w:val="100"/>
                          <w:position w:val="0"/>
                          <w:sz w:val="18"/>
                          <w:szCs w:val="18"/>
                          <w:shd w:val="clear" w:color="auto" w:fill="auto"/>
                          <w:lang w:val="ru-RU" w:eastAsia="ru-RU" w:bidi="ru-RU"/>
                        </w:rPr>
                        <w:t>Петпгг.з’рга въ Барнаулъ.</w:t>
                      </w:r>
                      <w:r>
                        <w:rPr>
                          <w:rFonts w:ascii="Times New Roman" w:eastAsia="Times New Roman" w:hAnsi="Times New Roman" w:cs="Times New Roman"/>
                          <w:spacing w:val="0"/>
                          <w:w w:val="100"/>
                          <w:position w:val="0"/>
                          <w:sz w:val="20"/>
                          <w:szCs w:val="20"/>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848" type="#_x0000_t202" style="position:absolute;margin-left:34.75pt;margin-top:50.399999999999999pt;width:349.69999999999999pt;height:8.6500000000000004pt;z-index:-1887433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424" w:val="right"/>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el-GR" w:eastAsia="el-GR" w:bidi="el-GR"/>
                  </w:rPr>
                  <w:t xml:space="preserve">Οοκ). </w:t>
                </w:r>
                <w:r>
                  <w:rPr>
                    <w:rFonts w:ascii="Times New Roman" w:eastAsia="Times New Roman" w:hAnsi="Times New Roman" w:cs="Times New Roman"/>
                    <w:b/>
                    <w:bCs/>
                    <w:i/>
                    <w:iCs/>
                    <w:spacing w:val="0"/>
                    <w:w w:val="100"/>
                    <w:position w:val="0"/>
                    <w:sz w:val="17"/>
                    <w:szCs w:val="17"/>
                    <w:shd w:val="clear" w:color="auto" w:fill="auto"/>
                    <w:lang w:val="fr-FR" w:eastAsia="fr-FR" w:bidi="fr-FR"/>
                  </w:rPr>
                  <w:t>Y1JI.</w:t>
                </w:r>
                <w:r>
                  <w:rPr>
                    <w:rFonts w:ascii="Times New Roman" w:eastAsia="Times New Roman" w:hAnsi="Times New Roman" w:cs="Times New Roman"/>
                    <w:spacing w:val="0"/>
                    <w:w w:val="100"/>
                    <w:position w:val="0"/>
                    <w:sz w:val="20"/>
                    <w:szCs w:val="20"/>
                    <w:shd w:val="clear" w:color="auto" w:fill="auto"/>
                    <w:lang w:val="fr-FR" w:eastAsia="fr-FR" w:bidi="fr-FR"/>
                  </w:rPr>
                  <w:tab/>
                </w:r>
                <w:r>
                  <w:rPr>
                    <w:rFonts w:ascii="Times New Roman" w:eastAsia="Times New Roman" w:hAnsi="Times New Roman" w:cs="Times New Roman"/>
                    <w:spacing w:val="0"/>
                    <w:w w:val="100"/>
                    <w:position w:val="0"/>
                    <w:sz w:val="20"/>
                    <w:szCs w:val="20"/>
                    <w:shd w:val="clear" w:color="auto" w:fill="auto"/>
                    <w:lang w:val="ru-RU" w:eastAsia="ru-RU" w:bidi="ru-RU"/>
                  </w:rPr>
                  <w:t xml:space="preserve">Здѵъткя </w:t>
                </w:r>
                <w:r>
                  <w:rPr>
                    <w:rFonts w:ascii="Times New Roman" w:eastAsia="Times New Roman" w:hAnsi="Times New Roman" w:cs="Times New Roman"/>
                    <w:smallCaps/>
                    <w:spacing w:val="0"/>
                    <w:w w:val="100"/>
                    <w:position w:val="0"/>
                    <w:sz w:val="18"/>
                    <w:szCs w:val="18"/>
                    <w:shd w:val="clear" w:color="auto" w:fill="auto"/>
                    <w:lang w:val="ru-RU" w:eastAsia="ru-RU" w:bidi="ru-RU"/>
                  </w:rPr>
                  <w:t>на пути</w:t>
                </w:r>
                <w:r>
                  <w:rPr>
                    <w:rFonts w:ascii="Times New Roman" w:eastAsia="Times New Roman" w:hAnsi="Times New Roman" w:cs="Times New Roman"/>
                    <w:spacing w:val="0"/>
                    <w:w w:val="100"/>
                    <w:position w:val="0"/>
                    <w:sz w:val="20"/>
                    <w:szCs w:val="20"/>
                    <w:shd w:val="clear" w:color="auto" w:fill="auto"/>
                    <w:lang w:val="ru-RU" w:eastAsia="ru-RU" w:bidi="ru-RU"/>
                  </w:rPr>
                  <w:t xml:space="preserve"> изъ </w:t>
                </w:r>
                <w:r>
                  <w:rPr>
                    <w:rFonts w:ascii="Times New Roman" w:eastAsia="Times New Roman" w:hAnsi="Times New Roman" w:cs="Times New Roman"/>
                    <w:smallCaps/>
                    <w:spacing w:val="0"/>
                    <w:w w:val="100"/>
                    <w:position w:val="0"/>
                    <w:sz w:val="18"/>
                    <w:szCs w:val="18"/>
                    <w:shd w:val="clear" w:color="auto" w:fill="auto"/>
                    <w:lang w:val="ru-RU" w:eastAsia="ru-RU" w:bidi="ru-RU"/>
                  </w:rPr>
                  <w:t>Петпгг.з’рга въ Барнаулъ.</w:t>
                </w:r>
                <w:r>
                  <w:rPr>
                    <w:rFonts w:ascii="Times New Roman" w:eastAsia="Times New Roman" w:hAnsi="Times New Roman" w:cs="Times New Roman"/>
                    <w:spacing w:val="0"/>
                    <w:w w:val="100"/>
                    <w:position w:val="0"/>
                    <w:sz w:val="20"/>
                    <w:szCs w:val="20"/>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7" behindDoc="1" locked="0" layoutInCell="1" allowOverlap="1">
          <wp:simplePos x="0" y="0"/>
          <wp:positionH relativeFrom="page">
            <wp:posOffset>407670</wp:posOffset>
          </wp:positionH>
          <wp:positionV relativeFrom="page">
            <wp:posOffset>541020</wp:posOffset>
          </wp:positionV>
          <wp:extent cx="2374265" cy="85090"/>
          <wp:wrapNone/>
          <wp:docPr id="834" name="Shape 834"/>
          <a:graphic xmlns:a="http://schemas.openxmlformats.org/drawingml/2006/main">
            <a:graphicData uri="http://schemas.microsoft.com/office/word/2010/wordprocessingShape">
              <wps:wsp>
                <wps:cNvSpPr txBox="1"/>
                <wps:spPr>
                  <a:xfrm>
                    <a:ext cx="2374265" cy="85090"/>
                  </a:xfrm>
                  <a:prstGeom prst="rect"/>
                  <a:noFill/>
                </wps:spPr>
                <wps:txbx>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SSO</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60" type="#_x0000_t202" style="position:absolute;margin-left:32.100000000000001pt;margin-top:42.600000000000001pt;width:186.94999999999999pt;height:6.7000000000000002pt;z-index:-1887432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SSO</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9" behindDoc="1" locked="0" layoutInCell="1" allowOverlap="1">
          <wp:simplePos x="0" y="0"/>
          <wp:positionH relativeFrom="page">
            <wp:posOffset>407670</wp:posOffset>
          </wp:positionH>
          <wp:positionV relativeFrom="page">
            <wp:posOffset>541020</wp:posOffset>
          </wp:positionV>
          <wp:extent cx="2374265" cy="85090"/>
          <wp:wrapNone/>
          <wp:docPr id="836" name="Shape 836"/>
          <a:graphic xmlns:a="http://schemas.openxmlformats.org/drawingml/2006/main">
            <a:graphicData uri="http://schemas.microsoft.com/office/word/2010/wordprocessingShape">
              <wps:wsp>
                <wps:cNvSpPr txBox="1"/>
                <wps:spPr>
                  <a:xfrm>
                    <a:ext cx="2374265" cy="85090"/>
                  </a:xfrm>
                  <a:prstGeom prst="rect"/>
                  <a:noFill/>
                </wps:spPr>
                <wps:txbx>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SSO</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62" type="#_x0000_t202" style="position:absolute;margin-left:32.100000000000001pt;margin-top:42.600000000000001pt;width:186.94999999999999pt;height:6.7000000000000002pt;z-index:-1887432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de-DE" w:eastAsia="de-DE" w:bidi="de-DE"/>
                  </w:rPr>
                  <w:t>SSO</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5" behindDoc="1" locked="0" layoutInCell="1" allowOverlap="1">
          <wp:simplePos x="0" y="0"/>
          <wp:positionH relativeFrom="page">
            <wp:posOffset>432435</wp:posOffset>
          </wp:positionH>
          <wp:positionV relativeFrom="page">
            <wp:posOffset>601980</wp:posOffset>
          </wp:positionV>
          <wp:extent cx="2545080" cy="82550"/>
          <wp:wrapNone/>
          <wp:docPr id="106" name="Shape 106"/>
          <a:graphic xmlns:a="http://schemas.openxmlformats.org/drawingml/2006/main">
            <a:graphicData uri="http://schemas.microsoft.com/office/word/2010/wordprocessingShape">
              <wps:wsp>
                <wps:cNvSpPr txBox="1"/>
                <wps:spPr>
                  <a:xfrm>
                    <a:ext cx="2545080" cy="82550"/>
                  </a:xfrm>
                  <a:prstGeom prst="rect"/>
                  <a:noFill/>
                </wps:spPr>
                <wps:txbx>
                  <w:txbxContent>
                    <w:p>
                      <w:pPr>
                        <w:pStyle w:val="Style76"/>
                        <w:keepNext w:val="0"/>
                        <w:keepLines w:val="0"/>
                        <w:widowControl w:val="0"/>
                        <w:shd w:val="clear" w:color="auto" w:fill="auto"/>
                        <w:tabs>
                          <w:tab w:pos="400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1'β</w:t>
                        <w:tab/>
                      </w:r>
                      <w:r>
                        <w:rPr>
                          <w:spacing w:val="0"/>
                          <w:w w:val="100"/>
                          <w:position w:val="0"/>
                          <w:shd w:val="clear" w:color="auto" w:fill="auto"/>
                          <w:lang w:val="ru-RU" w:eastAsia="ru-RU" w:bidi="ru-RU"/>
                        </w:rPr>
                        <w:t>Словіеность.</w:t>
                      </w:r>
                    </w:p>
                  </w:txbxContent>
                </wps:txbx>
                <wps:bodyPr lIns="0" tIns="0" rIns="0" bIns="0">
                  <a:spAutoFit/>
                </wps:bodyPr>
              </wps:wsp>
            </a:graphicData>
          </a:graphic>
        </wp:anchor>
      </w:drawing>
    </mc:Choice>
    <mc:Fallback>
      <w:pict>
        <v:shape id="_x0000_s1132" type="#_x0000_t202" style="position:absolute;margin-left:34.049999999999997pt;margin-top:47.399999999999999pt;width:200.40000000000001pt;height:6.5pt;z-index:-1887439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1'β</w:t>
                  <w:tab/>
                </w:r>
                <w:r>
                  <w:rPr>
                    <w:spacing w:val="0"/>
                    <w:w w:val="100"/>
                    <w:position w:val="0"/>
                    <w:shd w:val="clear" w:color="auto" w:fill="auto"/>
                    <w:lang w:val="ru-RU" w:eastAsia="ru-RU" w:bidi="ru-RU"/>
                  </w:rPr>
                  <w:t>Словіеность.</w:t>
                </w:r>
              </w:p>
            </w:txbxContent>
          </v:textbox>
          <w10:wrap anchorx="page" anchory="page"/>
        </v:shape>
      </w:pict>
    </mc:Fallback>
  </mc:AlternateContent>
  <w:p>
    <w:pPr>
      <w:widowControl w:val="0"/>
      <w:spacing w:line="14" w:lineRule="exact"/>
    </w:pP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1" behindDoc="1" locked="0" layoutInCell="1" allowOverlap="1">
          <wp:simplePos x="0" y="0"/>
          <wp:positionH relativeFrom="page">
            <wp:posOffset>488950</wp:posOffset>
          </wp:positionH>
          <wp:positionV relativeFrom="page">
            <wp:posOffset>538480</wp:posOffset>
          </wp:positionV>
          <wp:extent cx="2386330" cy="88265"/>
          <wp:wrapNone/>
          <wp:docPr id="838" name="Shape 838"/>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9"/>
                            <w:szCs w:val="19"/>
                            <w:shd w:val="clear" w:color="auto" w:fill="auto"/>
                            <w:lang w:val="de-DE" w:eastAsia="de-DE" w:bidi="de-DE"/>
                          </w:rPr>
                          <w:t>#</w:t>
                        </w:r>
                      </w:fldSimple>
                      <w:r>
                        <w:rPr>
                          <w:rFonts w:ascii="Times New Roman" w:eastAsia="Times New Roman" w:hAnsi="Times New Roman" w:cs="Times New Roman"/>
                          <w:spacing w:val="0"/>
                          <w:w w:val="100"/>
                          <w:position w:val="0"/>
                          <w:sz w:val="19"/>
                          <w:szCs w:val="19"/>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64" type="#_x0000_t202" style="position:absolute;margin-left:38.5pt;margin-top:42.399999999999999pt;width:187.90000000000001pt;height:6.9500000000000002pt;z-index:-1887432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9"/>
                      <w:szCs w:val="19"/>
                      <w:shd w:val="clear" w:color="auto" w:fill="auto"/>
                      <w:lang w:val="de-DE" w:eastAsia="de-DE" w:bidi="de-DE"/>
                    </w:rPr>
                    <w:t>#</w:t>
                  </w:r>
                </w:fldSimple>
                <w:r>
                  <w:rPr>
                    <w:rFonts w:ascii="Times New Roman" w:eastAsia="Times New Roman" w:hAnsi="Times New Roman" w:cs="Times New Roman"/>
                    <w:spacing w:val="0"/>
                    <w:w w:val="100"/>
                    <w:position w:val="0"/>
                    <w:sz w:val="19"/>
                    <w:szCs w:val="19"/>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3" behindDoc="1" locked="0" layoutInCell="1" allowOverlap="1">
          <wp:simplePos x="0" y="0"/>
          <wp:positionH relativeFrom="page">
            <wp:posOffset>488950</wp:posOffset>
          </wp:positionH>
          <wp:positionV relativeFrom="page">
            <wp:posOffset>538480</wp:posOffset>
          </wp:positionV>
          <wp:extent cx="2386330" cy="88265"/>
          <wp:wrapNone/>
          <wp:docPr id="840" name="Shape 840"/>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9"/>
                            <w:szCs w:val="19"/>
                            <w:shd w:val="clear" w:color="auto" w:fill="auto"/>
                            <w:lang w:val="de-DE" w:eastAsia="de-DE" w:bidi="de-DE"/>
                          </w:rPr>
                          <w:t>#</w:t>
                        </w:r>
                      </w:fldSimple>
                      <w:r>
                        <w:rPr>
                          <w:rFonts w:ascii="Times New Roman" w:eastAsia="Times New Roman" w:hAnsi="Times New Roman" w:cs="Times New Roman"/>
                          <w:spacing w:val="0"/>
                          <w:w w:val="100"/>
                          <w:position w:val="0"/>
                          <w:sz w:val="19"/>
                          <w:szCs w:val="19"/>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66" type="#_x0000_t202" style="position:absolute;margin-left:38.5pt;margin-top:42.399999999999999pt;width:187.90000000000001pt;height:6.9500000000000002pt;z-index:-1887432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19"/>
                      <w:szCs w:val="19"/>
                      <w:shd w:val="clear" w:color="auto" w:fill="auto"/>
                      <w:lang w:val="de-DE" w:eastAsia="de-DE" w:bidi="de-DE"/>
                    </w:rPr>
                    <w:t>#</w:t>
                  </w:r>
                </w:fldSimple>
                <w:r>
                  <w:rPr>
                    <w:rFonts w:ascii="Times New Roman" w:eastAsia="Times New Roman" w:hAnsi="Times New Roman" w:cs="Times New Roman"/>
                    <w:spacing w:val="0"/>
                    <w:w w:val="100"/>
                    <w:position w:val="0"/>
                    <w:sz w:val="19"/>
                    <w:szCs w:val="19"/>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5" behindDoc="1" locked="0" layoutInCell="1" allowOverlap="1">
          <wp:simplePos x="0" y="0"/>
          <wp:positionH relativeFrom="page">
            <wp:posOffset>406400</wp:posOffset>
          </wp:positionH>
          <wp:positionV relativeFrom="page">
            <wp:posOffset>525780</wp:posOffset>
          </wp:positionV>
          <wp:extent cx="4453255" cy="100330"/>
          <wp:wrapNone/>
          <wp:docPr id="842" name="Shape 842"/>
          <a:graphic xmlns:a="http://schemas.openxmlformats.org/drawingml/2006/main">
            <a:graphicData uri="http://schemas.microsoft.com/office/word/2010/wordprocessingShape">
              <wps:wsp>
                <wps:cNvSpPr txBox="1"/>
                <wps:spPr>
                  <a:xfrm>
                    <a:ext cx="4453255" cy="100330"/>
                  </a:xfrm>
                  <a:prstGeom prst="rect"/>
                  <a:noFill/>
                </wps:spPr>
                <wps:txbx>
                  <w:txbxContent>
                    <w:p>
                      <w:pPr>
                        <w:pStyle w:val="Style76"/>
                        <w:keepNext w:val="0"/>
                        <w:keepLines w:val="0"/>
                        <w:widowControl w:val="0"/>
                        <w:shd w:val="clear" w:color="auto" w:fill="auto"/>
                        <w:tabs>
                          <w:tab w:pos="5395" w:val="right"/>
                          <w:tab w:pos="7013"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212121"/>
                          <w:spacing w:val="0"/>
                          <w:w w:val="100"/>
                          <w:position w:val="0"/>
                          <w:sz w:val="15"/>
                          <w:szCs w:val="15"/>
                          <w:shd w:val="clear" w:color="auto" w:fill="auto"/>
                          <w:lang w:val="fr-FR" w:eastAsia="fr-FR" w:bidi="fr-FR"/>
                        </w:rPr>
                        <w:t xml:space="preserve">Onu). </w:t>
                      </w:r>
                      <w:r>
                        <w:rPr>
                          <w:i/>
                          <w:iCs/>
                          <w:color w:val="212121"/>
                          <w:spacing w:val="0"/>
                          <w:w w:val="100"/>
                          <w:position w:val="0"/>
                          <w:sz w:val="15"/>
                          <w:szCs w:val="15"/>
                          <w:shd w:val="clear" w:color="auto" w:fill="auto"/>
                          <w:lang w:val="fr-FR" w:eastAsia="fr-FR" w:bidi="fr-FR"/>
                        </w:rPr>
                        <w:t xml:space="preserve">Y </w:t>
                      </w:r>
                      <w:r>
                        <w:rPr>
                          <w:i/>
                          <w:iCs/>
                          <w:color w:val="212121"/>
                          <w:spacing w:val="0"/>
                          <w:w w:val="100"/>
                          <w:position w:val="0"/>
                          <w:sz w:val="15"/>
                          <w:szCs w:val="15"/>
                          <w:shd w:val="clear" w:color="auto" w:fill="auto"/>
                          <w:lang w:val="ru-RU" w:eastAsia="ru-RU" w:bidi="ru-RU"/>
                        </w:rPr>
                        <w:t>ІИ.</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Злмътки и.» </w:t>
                      </w:r>
                      <w:r>
                        <w:rPr>
                          <w:smallCaps/>
                          <w:spacing w:val="0"/>
                          <w:w w:val="100"/>
                          <w:position w:val="0"/>
                          <w:sz w:val="15"/>
                          <w:szCs w:val="15"/>
                          <w:shd w:val="clear" w:color="auto" w:fill="auto"/>
                          <w:lang w:val="ru-RU" w:eastAsia="ru-RU" w:bidi="ru-RU"/>
                        </w:rPr>
                        <w:t>пути</w:t>
                      </w:r>
                      <w:r>
                        <w:rPr>
                          <w:rFonts w:ascii="Times New Roman" w:eastAsia="Times New Roman" w:hAnsi="Times New Roman" w:cs="Times New Roman"/>
                          <w:spacing w:val="0"/>
                          <w:w w:val="100"/>
                          <w:position w:val="0"/>
                          <w:sz w:val="20"/>
                          <w:szCs w:val="20"/>
                          <w:shd w:val="clear" w:color="auto" w:fill="auto"/>
                          <w:lang w:val="ru-RU" w:eastAsia="ru-RU" w:bidi="ru-RU"/>
                        </w:rPr>
                        <w:t xml:space="preserve"> изъ </w:t>
                      </w:r>
                      <w:r>
                        <w:rPr>
                          <w:smallCaps/>
                          <w:spacing w:val="0"/>
                          <w:w w:val="100"/>
                          <w:position w:val="0"/>
                          <w:sz w:val="15"/>
                          <w:szCs w:val="15"/>
                          <w:shd w:val="clear" w:color="auto" w:fill="auto"/>
                          <w:lang w:val="ru-RU" w:eastAsia="ru-RU" w:bidi="ru-RU"/>
                        </w:rPr>
                        <w:t>Пвтвреуггх въ Барнаулъ,</w:t>
                        <w:tab/>
                      </w:r>
                      <w:fldSimple w:instr=" PAGE \* MERGEFORMAT ">
                        <w:r>
                          <w:rPr>
                            <w:rFonts w:ascii="Times New Roman" w:eastAsia="Times New Roman" w:hAnsi="Times New Roman" w:cs="Times New Roman"/>
                            <w:color w:val="212121"/>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868" type="#_x0000_t202" style="position:absolute;margin-left:32.pt;margin-top:41.399999999999999pt;width:350.64999999999998pt;height:7.9000000000000004pt;z-index:-1887432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395" w:val="right"/>
                    <w:tab w:pos="7013"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212121"/>
                    <w:spacing w:val="0"/>
                    <w:w w:val="100"/>
                    <w:position w:val="0"/>
                    <w:sz w:val="15"/>
                    <w:szCs w:val="15"/>
                    <w:shd w:val="clear" w:color="auto" w:fill="auto"/>
                    <w:lang w:val="fr-FR" w:eastAsia="fr-FR" w:bidi="fr-FR"/>
                  </w:rPr>
                  <w:t xml:space="preserve">Onu). </w:t>
                </w:r>
                <w:r>
                  <w:rPr>
                    <w:i/>
                    <w:iCs/>
                    <w:color w:val="212121"/>
                    <w:spacing w:val="0"/>
                    <w:w w:val="100"/>
                    <w:position w:val="0"/>
                    <w:sz w:val="15"/>
                    <w:szCs w:val="15"/>
                    <w:shd w:val="clear" w:color="auto" w:fill="auto"/>
                    <w:lang w:val="fr-FR" w:eastAsia="fr-FR" w:bidi="fr-FR"/>
                  </w:rPr>
                  <w:t xml:space="preserve">Y </w:t>
                </w:r>
                <w:r>
                  <w:rPr>
                    <w:i/>
                    <w:iCs/>
                    <w:color w:val="212121"/>
                    <w:spacing w:val="0"/>
                    <w:w w:val="100"/>
                    <w:position w:val="0"/>
                    <w:sz w:val="15"/>
                    <w:szCs w:val="15"/>
                    <w:shd w:val="clear" w:color="auto" w:fill="auto"/>
                    <w:lang w:val="ru-RU" w:eastAsia="ru-RU" w:bidi="ru-RU"/>
                  </w:rPr>
                  <w:t>ІИ.</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Злмътки и.» </w:t>
                </w:r>
                <w:r>
                  <w:rPr>
                    <w:smallCaps/>
                    <w:spacing w:val="0"/>
                    <w:w w:val="100"/>
                    <w:position w:val="0"/>
                    <w:sz w:val="15"/>
                    <w:szCs w:val="15"/>
                    <w:shd w:val="clear" w:color="auto" w:fill="auto"/>
                    <w:lang w:val="ru-RU" w:eastAsia="ru-RU" w:bidi="ru-RU"/>
                  </w:rPr>
                  <w:t>пути</w:t>
                </w:r>
                <w:r>
                  <w:rPr>
                    <w:rFonts w:ascii="Times New Roman" w:eastAsia="Times New Roman" w:hAnsi="Times New Roman" w:cs="Times New Roman"/>
                    <w:spacing w:val="0"/>
                    <w:w w:val="100"/>
                    <w:position w:val="0"/>
                    <w:sz w:val="20"/>
                    <w:szCs w:val="20"/>
                    <w:shd w:val="clear" w:color="auto" w:fill="auto"/>
                    <w:lang w:val="ru-RU" w:eastAsia="ru-RU" w:bidi="ru-RU"/>
                  </w:rPr>
                  <w:t xml:space="preserve"> изъ </w:t>
                </w:r>
                <w:r>
                  <w:rPr>
                    <w:smallCaps/>
                    <w:spacing w:val="0"/>
                    <w:w w:val="100"/>
                    <w:position w:val="0"/>
                    <w:sz w:val="15"/>
                    <w:szCs w:val="15"/>
                    <w:shd w:val="clear" w:color="auto" w:fill="auto"/>
                    <w:lang w:val="ru-RU" w:eastAsia="ru-RU" w:bidi="ru-RU"/>
                  </w:rPr>
                  <w:t>Пвтвреуггх въ Барнаулъ,</w:t>
                  <w:tab/>
                </w:r>
                <w:fldSimple w:instr=" PAGE \* MERGEFORMAT ">
                  <w:r>
                    <w:rPr>
                      <w:rFonts w:ascii="Times New Roman" w:eastAsia="Times New Roman" w:hAnsi="Times New Roman" w:cs="Times New Roman"/>
                      <w:color w:val="212121"/>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7" behindDoc="1" locked="0" layoutInCell="1" allowOverlap="1">
          <wp:simplePos x="0" y="0"/>
          <wp:positionH relativeFrom="page">
            <wp:posOffset>430530</wp:posOffset>
          </wp:positionH>
          <wp:positionV relativeFrom="page">
            <wp:posOffset>528955</wp:posOffset>
          </wp:positionV>
          <wp:extent cx="4434840" cy="97790"/>
          <wp:wrapNone/>
          <wp:docPr id="844" name="Shape 844"/>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6"/>
                        <w:keepNext w:val="0"/>
                        <w:keepLines w:val="0"/>
                        <w:widowControl w:val="0"/>
                        <w:shd w:val="clear" w:color="auto" w:fill="auto"/>
                        <w:tabs>
                          <w:tab w:pos="5266" w:val="right"/>
                          <w:tab w:pos="6984" w:val="right"/>
                        </w:tabs>
                        <w:bidi w:val="0"/>
                        <w:spacing w:before="0" w:after="0" w:line="240" w:lineRule="auto"/>
                        <w:ind w:left="0" w:right="0" w:firstLine="0"/>
                        <w:jc w:val="left"/>
                        <w:rPr>
                          <w:sz w:val="20"/>
                          <w:szCs w:val="20"/>
                        </w:rPr>
                      </w:pPr>
                      <w:r>
                        <w:rPr>
                          <w:i/>
                          <w:iCs/>
                          <w:spacing w:val="0"/>
                          <w:w w:val="100"/>
                          <w:position w:val="0"/>
                          <w:sz w:val="22"/>
                          <w:szCs w:val="22"/>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ru-RU" w:eastAsia="ru-RU" w:bidi="ru-RU"/>
                        </w:rPr>
                        <w:t>ѴПТ.</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Амлигкльскік </w:t>
                      </w:r>
                      <w:r>
                        <w:rPr>
                          <w:rFonts w:ascii="Times New Roman" w:eastAsia="Times New Roman" w:hAnsi="Times New Roman" w:cs="Times New Roman"/>
                          <w:smallCaps/>
                          <w:spacing w:val="0"/>
                          <w:w w:val="100"/>
                          <w:position w:val="0"/>
                          <w:sz w:val="14"/>
                          <w:szCs w:val="14"/>
                          <w:shd w:val="clear" w:color="auto" w:fill="auto"/>
                          <w:lang w:val="ru-RU" w:eastAsia="ru-RU" w:bidi="ru-RU"/>
                        </w:rPr>
                        <w:t xml:space="preserve">ТТромыпыіііпкп </w:t>
                      </w:r>
                      <w:r>
                        <w:rPr>
                          <w:rFonts w:ascii="Times New Roman" w:eastAsia="Times New Roman" w:hAnsi="Times New Roman" w:cs="Times New Roman"/>
                          <w:smallCaps/>
                          <w:spacing w:val="0"/>
                          <w:w w:val="100"/>
                          <w:position w:val="0"/>
                          <w:sz w:val="14"/>
                          <w:szCs w:val="14"/>
                          <w:shd w:val="clear" w:color="auto" w:fill="auto"/>
                          <w:lang w:val="la-001" w:eastAsia="la-001" w:bidi="la-001"/>
                        </w:rPr>
                        <w:t xml:space="preserve">ii </w:t>
                      </w:r>
                      <w:r>
                        <w:rPr>
                          <w:rFonts w:ascii="Times New Roman" w:eastAsia="Times New Roman" w:hAnsi="Times New Roman" w:cs="Times New Roman"/>
                          <w:smallCaps/>
                          <w:spacing w:val="0"/>
                          <w:w w:val="100"/>
                          <w:position w:val="0"/>
                          <w:sz w:val="14"/>
                          <w:szCs w:val="14"/>
                          <w:shd w:val="clear" w:color="auto" w:fill="auto"/>
                          <w:lang w:val="el-GR" w:eastAsia="el-GR" w:bidi="el-GR"/>
                        </w:rPr>
                        <w:t xml:space="preserve">λ </w:t>
                      </w:r>
                      <w:r>
                        <w:rPr>
                          <w:rFonts w:ascii="Times New Roman" w:eastAsia="Times New Roman" w:hAnsi="Times New Roman" w:cs="Times New Roman"/>
                          <w:smallCaps/>
                          <w:spacing w:val="0"/>
                          <w:w w:val="100"/>
                          <w:position w:val="0"/>
                          <w:sz w:val="14"/>
                          <w:szCs w:val="14"/>
                          <w:shd w:val="clear" w:color="auto" w:fill="auto"/>
                          <w:lang w:val="ru-RU" w:eastAsia="ru-RU" w:bidi="ru-RU"/>
                        </w:rPr>
                        <w:t>Грщаот#.</w:t>
                        <w:tab/>
                      </w:r>
                      <w:r>
                        <w:rPr>
                          <w:rFonts w:ascii="Times New Roman" w:eastAsia="Times New Roman" w:hAnsi="Times New Roman" w:cs="Times New Roman"/>
                          <w:spacing w:val="0"/>
                          <w:w w:val="100"/>
                          <w:position w:val="0"/>
                          <w:sz w:val="20"/>
                          <w:szCs w:val="20"/>
                          <w:shd w:val="clear" w:color="auto" w:fill="auto"/>
                          <w:lang w:val="ru-RU" w:eastAsia="ru-RU" w:bidi="ru-RU"/>
                        </w:rPr>
                        <w:t>•83</w:t>
                      </w:r>
                    </w:p>
                  </w:txbxContent>
                </wps:txbx>
                <wps:bodyPr lIns="0" tIns="0" rIns="0" bIns="0">
                  <a:spAutoFit/>
                </wps:bodyPr>
              </wps:wsp>
            </a:graphicData>
          </a:graphic>
        </wp:anchor>
      </w:drawing>
    </mc:Choice>
    <mc:Fallback>
      <w:pict>
        <v:shape id="_x0000_s1870" type="#_x0000_t202" style="position:absolute;margin-left:33.899999999999999pt;margin-top:41.649999999999999pt;width:349.19999999999999pt;height:7.7000000000000002pt;z-index:-1887432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66" w:val="right"/>
                    <w:tab w:pos="6984" w:val="right"/>
                  </w:tabs>
                  <w:bidi w:val="0"/>
                  <w:spacing w:before="0" w:after="0" w:line="240" w:lineRule="auto"/>
                  <w:ind w:left="0" w:right="0" w:firstLine="0"/>
                  <w:jc w:val="left"/>
                  <w:rPr>
                    <w:sz w:val="20"/>
                    <w:szCs w:val="20"/>
                  </w:rPr>
                </w:pPr>
                <w:r>
                  <w:rPr>
                    <w:i/>
                    <w:iCs/>
                    <w:spacing w:val="0"/>
                    <w:w w:val="100"/>
                    <w:position w:val="0"/>
                    <w:sz w:val="22"/>
                    <w:szCs w:val="22"/>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ru-RU" w:eastAsia="ru-RU" w:bidi="ru-RU"/>
                  </w:rPr>
                  <w:t>ѴПТ.</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Амлигкльскік </w:t>
                </w:r>
                <w:r>
                  <w:rPr>
                    <w:rFonts w:ascii="Times New Roman" w:eastAsia="Times New Roman" w:hAnsi="Times New Roman" w:cs="Times New Roman"/>
                    <w:smallCaps/>
                    <w:spacing w:val="0"/>
                    <w:w w:val="100"/>
                    <w:position w:val="0"/>
                    <w:sz w:val="14"/>
                    <w:szCs w:val="14"/>
                    <w:shd w:val="clear" w:color="auto" w:fill="auto"/>
                    <w:lang w:val="ru-RU" w:eastAsia="ru-RU" w:bidi="ru-RU"/>
                  </w:rPr>
                  <w:t xml:space="preserve">ТТромыпыіііпкп </w:t>
                </w:r>
                <w:r>
                  <w:rPr>
                    <w:rFonts w:ascii="Times New Roman" w:eastAsia="Times New Roman" w:hAnsi="Times New Roman" w:cs="Times New Roman"/>
                    <w:smallCaps/>
                    <w:spacing w:val="0"/>
                    <w:w w:val="100"/>
                    <w:position w:val="0"/>
                    <w:sz w:val="14"/>
                    <w:szCs w:val="14"/>
                    <w:shd w:val="clear" w:color="auto" w:fill="auto"/>
                    <w:lang w:val="la-001" w:eastAsia="la-001" w:bidi="la-001"/>
                  </w:rPr>
                  <w:t xml:space="preserve">ii </w:t>
                </w:r>
                <w:r>
                  <w:rPr>
                    <w:rFonts w:ascii="Times New Roman" w:eastAsia="Times New Roman" w:hAnsi="Times New Roman" w:cs="Times New Roman"/>
                    <w:smallCaps/>
                    <w:spacing w:val="0"/>
                    <w:w w:val="100"/>
                    <w:position w:val="0"/>
                    <w:sz w:val="14"/>
                    <w:szCs w:val="14"/>
                    <w:shd w:val="clear" w:color="auto" w:fill="auto"/>
                    <w:lang w:val="el-GR" w:eastAsia="el-GR" w:bidi="el-GR"/>
                  </w:rPr>
                  <w:t xml:space="preserve">λ </w:t>
                </w:r>
                <w:r>
                  <w:rPr>
                    <w:rFonts w:ascii="Times New Roman" w:eastAsia="Times New Roman" w:hAnsi="Times New Roman" w:cs="Times New Roman"/>
                    <w:smallCaps/>
                    <w:spacing w:val="0"/>
                    <w:w w:val="100"/>
                    <w:position w:val="0"/>
                    <w:sz w:val="14"/>
                    <w:szCs w:val="14"/>
                    <w:shd w:val="clear" w:color="auto" w:fill="auto"/>
                    <w:lang w:val="ru-RU" w:eastAsia="ru-RU" w:bidi="ru-RU"/>
                  </w:rPr>
                  <w:t>Грщаот#.</w:t>
                  <w:tab/>
                </w:r>
                <w:r>
                  <w:rPr>
                    <w:rFonts w:ascii="Times New Roman" w:eastAsia="Times New Roman" w:hAnsi="Times New Roman" w:cs="Times New Roman"/>
                    <w:spacing w:val="0"/>
                    <w:w w:val="100"/>
                    <w:position w:val="0"/>
                    <w:sz w:val="20"/>
                    <w:szCs w:val="20"/>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9" behindDoc="1" locked="0" layoutInCell="1" allowOverlap="1">
          <wp:simplePos x="0" y="0"/>
          <wp:positionH relativeFrom="page">
            <wp:posOffset>430530</wp:posOffset>
          </wp:positionH>
          <wp:positionV relativeFrom="page">
            <wp:posOffset>528955</wp:posOffset>
          </wp:positionV>
          <wp:extent cx="4434840" cy="97790"/>
          <wp:wrapNone/>
          <wp:docPr id="846" name="Shape 846"/>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6"/>
                        <w:keepNext w:val="0"/>
                        <w:keepLines w:val="0"/>
                        <w:widowControl w:val="0"/>
                        <w:shd w:val="clear" w:color="auto" w:fill="auto"/>
                        <w:tabs>
                          <w:tab w:pos="5266" w:val="right"/>
                          <w:tab w:pos="6984" w:val="right"/>
                        </w:tabs>
                        <w:bidi w:val="0"/>
                        <w:spacing w:before="0" w:after="0" w:line="240" w:lineRule="auto"/>
                        <w:ind w:left="0" w:right="0" w:firstLine="0"/>
                        <w:jc w:val="left"/>
                        <w:rPr>
                          <w:sz w:val="20"/>
                          <w:szCs w:val="20"/>
                        </w:rPr>
                      </w:pPr>
                      <w:r>
                        <w:rPr>
                          <w:i/>
                          <w:iCs/>
                          <w:spacing w:val="0"/>
                          <w:w w:val="100"/>
                          <w:position w:val="0"/>
                          <w:sz w:val="22"/>
                          <w:szCs w:val="22"/>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ru-RU" w:eastAsia="ru-RU" w:bidi="ru-RU"/>
                        </w:rPr>
                        <w:t>ѴПТ.</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Амлигкльскік </w:t>
                      </w:r>
                      <w:r>
                        <w:rPr>
                          <w:rFonts w:ascii="Times New Roman" w:eastAsia="Times New Roman" w:hAnsi="Times New Roman" w:cs="Times New Roman"/>
                          <w:smallCaps/>
                          <w:spacing w:val="0"/>
                          <w:w w:val="100"/>
                          <w:position w:val="0"/>
                          <w:sz w:val="14"/>
                          <w:szCs w:val="14"/>
                          <w:shd w:val="clear" w:color="auto" w:fill="auto"/>
                          <w:lang w:val="ru-RU" w:eastAsia="ru-RU" w:bidi="ru-RU"/>
                        </w:rPr>
                        <w:t xml:space="preserve">ТТромыпыіііпкп </w:t>
                      </w:r>
                      <w:r>
                        <w:rPr>
                          <w:rFonts w:ascii="Times New Roman" w:eastAsia="Times New Roman" w:hAnsi="Times New Roman" w:cs="Times New Roman"/>
                          <w:smallCaps/>
                          <w:spacing w:val="0"/>
                          <w:w w:val="100"/>
                          <w:position w:val="0"/>
                          <w:sz w:val="14"/>
                          <w:szCs w:val="14"/>
                          <w:shd w:val="clear" w:color="auto" w:fill="auto"/>
                          <w:lang w:val="la-001" w:eastAsia="la-001" w:bidi="la-001"/>
                        </w:rPr>
                        <w:t xml:space="preserve">ii </w:t>
                      </w:r>
                      <w:r>
                        <w:rPr>
                          <w:rFonts w:ascii="Times New Roman" w:eastAsia="Times New Roman" w:hAnsi="Times New Roman" w:cs="Times New Roman"/>
                          <w:smallCaps/>
                          <w:spacing w:val="0"/>
                          <w:w w:val="100"/>
                          <w:position w:val="0"/>
                          <w:sz w:val="14"/>
                          <w:szCs w:val="14"/>
                          <w:shd w:val="clear" w:color="auto" w:fill="auto"/>
                          <w:lang w:val="el-GR" w:eastAsia="el-GR" w:bidi="el-GR"/>
                        </w:rPr>
                        <w:t xml:space="preserve">λ </w:t>
                      </w:r>
                      <w:r>
                        <w:rPr>
                          <w:rFonts w:ascii="Times New Roman" w:eastAsia="Times New Roman" w:hAnsi="Times New Roman" w:cs="Times New Roman"/>
                          <w:smallCaps/>
                          <w:spacing w:val="0"/>
                          <w:w w:val="100"/>
                          <w:position w:val="0"/>
                          <w:sz w:val="14"/>
                          <w:szCs w:val="14"/>
                          <w:shd w:val="clear" w:color="auto" w:fill="auto"/>
                          <w:lang w:val="ru-RU" w:eastAsia="ru-RU" w:bidi="ru-RU"/>
                        </w:rPr>
                        <w:t>Грщаот#.</w:t>
                        <w:tab/>
                      </w:r>
                      <w:r>
                        <w:rPr>
                          <w:rFonts w:ascii="Times New Roman" w:eastAsia="Times New Roman" w:hAnsi="Times New Roman" w:cs="Times New Roman"/>
                          <w:spacing w:val="0"/>
                          <w:w w:val="100"/>
                          <w:position w:val="0"/>
                          <w:sz w:val="20"/>
                          <w:szCs w:val="20"/>
                          <w:shd w:val="clear" w:color="auto" w:fill="auto"/>
                          <w:lang w:val="ru-RU" w:eastAsia="ru-RU" w:bidi="ru-RU"/>
                        </w:rPr>
                        <w:t>•83</w:t>
                      </w:r>
                    </w:p>
                  </w:txbxContent>
                </wps:txbx>
                <wps:bodyPr lIns="0" tIns="0" rIns="0" bIns="0">
                  <a:spAutoFit/>
                </wps:bodyPr>
              </wps:wsp>
            </a:graphicData>
          </a:graphic>
        </wp:anchor>
      </w:drawing>
    </mc:Choice>
    <mc:Fallback>
      <w:pict>
        <v:shape id="_x0000_s1872" type="#_x0000_t202" style="position:absolute;margin-left:33.899999999999999pt;margin-top:41.649999999999999pt;width:349.19999999999999pt;height:7.7000000000000002pt;z-index:-1887432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66" w:val="right"/>
                    <w:tab w:pos="6984" w:val="right"/>
                  </w:tabs>
                  <w:bidi w:val="0"/>
                  <w:spacing w:before="0" w:after="0" w:line="240" w:lineRule="auto"/>
                  <w:ind w:left="0" w:right="0" w:firstLine="0"/>
                  <w:jc w:val="left"/>
                  <w:rPr>
                    <w:sz w:val="20"/>
                    <w:szCs w:val="20"/>
                  </w:rPr>
                </w:pPr>
                <w:r>
                  <w:rPr>
                    <w:i/>
                    <w:iCs/>
                    <w:spacing w:val="0"/>
                    <w:w w:val="100"/>
                    <w:position w:val="0"/>
                    <w:sz w:val="22"/>
                    <w:szCs w:val="22"/>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ru-RU" w:eastAsia="ru-RU" w:bidi="ru-RU"/>
                  </w:rPr>
                  <w:t>ѴПТ.</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Амлигкльскік </w:t>
                </w:r>
                <w:r>
                  <w:rPr>
                    <w:rFonts w:ascii="Times New Roman" w:eastAsia="Times New Roman" w:hAnsi="Times New Roman" w:cs="Times New Roman"/>
                    <w:smallCaps/>
                    <w:spacing w:val="0"/>
                    <w:w w:val="100"/>
                    <w:position w:val="0"/>
                    <w:sz w:val="14"/>
                    <w:szCs w:val="14"/>
                    <w:shd w:val="clear" w:color="auto" w:fill="auto"/>
                    <w:lang w:val="ru-RU" w:eastAsia="ru-RU" w:bidi="ru-RU"/>
                  </w:rPr>
                  <w:t xml:space="preserve">ТТромыпыіііпкп </w:t>
                </w:r>
                <w:r>
                  <w:rPr>
                    <w:rFonts w:ascii="Times New Roman" w:eastAsia="Times New Roman" w:hAnsi="Times New Roman" w:cs="Times New Roman"/>
                    <w:smallCaps/>
                    <w:spacing w:val="0"/>
                    <w:w w:val="100"/>
                    <w:position w:val="0"/>
                    <w:sz w:val="14"/>
                    <w:szCs w:val="14"/>
                    <w:shd w:val="clear" w:color="auto" w:fill="auto"/>
                    <w:lang w:val="la-001" w:eastAsia="la-001" w:bidi="la-001"/>
                  </w:rPr>
                  <w:t xml:space="preserve">ii </w:t>
                </w:r>
                <w:r>
                  <w:rPr>
                    <w:rFonts w:ascii="Times New Roman" w:eastAsia="Times New Roman" w:hAnsi="Times New Roman" w:cs="Times New Roman"/>
                    <w:smallCaps/>
                    <w:spacing w:val="0"/>
                    <w:w w:val="100"/>
                    <w:position w:val="0"/>
                    <w:sz w:val="14"/>
                    <w:szCs w:val="14"/>
                    <w:shd w:val="clear" w:color="auto" w:fill="auto"/>
                    <w:lang w:val="el-GR" w:eastAsia="el-GR" w:bidi="el-GR"/>
                  </w:rPr>
                  <w:t xml:space="preserve">λ </w:t>
                </w:r>
                <w:r>
                  <w:rPr>
                    <w:rFonts w:ascii="Times New Roman" w:eastAsia="Times New Roman" w:hAnsi="Times New Roman" w:cs="Times New Roman"/>
                    <w:smallCaps/>
                    <w:spacing w:val="0"/>
                    <w:w w:val="100"/>
                    <w:position w:val="0"/>
                    <w:sz w:val="14"/>
                    <w:szCs w:val="14"/>
                    <w:shd w:val="clear" w:color="auto" w:fill="auto"/>
                    <w:lang w:val="ru-RU" w:eastAsia="ru-RU" w:bidi="ru-RU"/>
                  </w:rPr>
                  <w:t>Грщаот#.</w:t>
                  <w:tab/>
                </w:r>
                <w:r>
                  <w:rPr>
                    <w:rFonts w:ascii="Times New Roman" w:eastAsia="Times New Roman" w:hAnsi="Times New Roman" w:cs="Times New Roman"/>
                    <w:spacing w:val="0"/>
                    <w:w w:val="100"/>
                    <w:position w:val="0"/>
                    <w:sz w:val="20"/>
                    <w:szCs w:val="20"/>
                    <w:shd w:val="clear" w:color="auto" w:fill="auto"/>
                    <w:lang w:val="ru-RU" w:eastAsia="ru-RU" w:bidi="ru-RU"/>
                  </w:rPr>
                  <w:t>•83</w:t>
                </w:r>
              </w:p>
            </w:txbxContent>
          </v:textbox>
          <w10:wrap anchorx="page" anchory="page"/>
        </v:shape>
      </w:pict>
    </mc:Fallback>
  </mc:AlternateContent>
  <w:p>
    <w:pPr>
      <w:widowControl w:val="0"/>
      <w:spacing w:line="14" w:lineRule="exact"/>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1" behindDoc="1" locked="0" layoutInCell="1" allowOverlap="1">
          <wp:simplePos x="0" y="0"/>
          <wp:positionH relativeFrom="page">
            <wp:posOffset>435610</wp:posOffset>
          </wp:positionH>
          <wp:positionV relativeFrom="page">
            <wp:posOffset>538480</wp:posOffset>
          </wp:positionV>
          <wp:extent cx="2386330" cy="88265"/>
          <wp:wrapNone/>
          <wp:docPr id="848" name="Shape 848"/>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mallCaps/>
                          <w:spacing w:val="0"/>
                          <w:w w:val="100"/>
                          <w:position w:val="0"/>
                          <w:sz w:val="15"/>
                          <w:szCs w:val="15"/>
                          <w:shd w:val="clear" w:color="auto" w:fill="auto"/>
                          <w:lang w:val="ru-RU" w:eastAsia="ru-RU" w:bidi="ru-RU"/>
                        </w:rPr>
                        <w:t>Сяѣсь.</w:t>
                      </w:r>
                    </w:p>
                  </w:txbxContent>
                </wps:txbx>
                <wps:bodyPr lIns="0" tIns="0" rIns="0" bIns="0">
                  <a:spAutoFit/>
                </wps:bodyPr>
              </wps:wsp>
            </a:graphicData>
          </a:graphic>
        </wp:anchor>
      </w:drawing>
    </mc:Choice>
    <mc:Fallback>
      <w:pict>
        <v:shape id="_x0000_s1874" type="#_x0000_t202" style="position:absolute;margin-left:34.299999999999997pt;margin-top:42.399999999999999pt;width:187.90000000000001pt;height:6.9500000000000002pt;z-index:-1887432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mallCaps/>
                    <w:spacing w:val="0"/>
                    <w:w w:val="100"/>
                    <w:position w:val="0"/>
                    <w:sz w:val="15"/>
                    <w:szCs w:val="15"/>
                    <w:shd w:val="clear" w:color="auto" w:fill="auto"/>
                    <w:lang w:val="ru-RU" w:eastAsia="ru-RU" w:bidi="ru-RU"/>
                  </w:rPr>
                  <w:t>Сяѣсь.</w:t>
                </w:r>
              </w:p>
            </w:txbxContent>
          </v:textbox>
          <w10:wrap anchorx="page" anchory="page"/>
        </v:shape>
      </w:pict>
    </mc:Fallback>
  </mc:AlternateContent>
  <w:p>
    <w:pPr>
      <w:widowControl w:val="0"/>
      <w:spacing w:line="14" w:lineRule="exact"/>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3" behindDoc="1" locked="0" layoutInCell="1" allowOverlap="1">
          <wp:simplePos x="0" y="0"/>
          <wp:positionH relativeFrom="page">
            <wp:posOffset>435610</wp:posOffset>
          </wp:positionH>
          <wp:positionV relativeFrom="page">
            <wp:posOffset>538480</wp:posOffset>
          </wp:positionV>
          <wp:extent cx="2386330" cy="88265"/>
          <wp:wrapNone/>
          <wp:docPr id="850" name="Shape 850"/>
          <a:graphic xmlns:a="http://schemas.openxmlformats.org/drawingml/2006/main">
            <a:graphicData uri="http://schemas.microsoft.com/office/word/2010/wordprocessingShape">
              <wps:wsp>
                <wps:cNvSpPr txBox="1"/>
                <wps:spPr>
                  <a:xfrm>
                    <a:ext cx="2386330" cy="88265"/>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mallCaps/>
                          <w:spacing w:val="0"/>
                          <w:w w:val="100"/>
                          <w:position w:val="0"/>
                          <w:sz w:val="15"/>
                          <w:szCs w:val="15"/>
                          <w:shd w:val="clear" w:color="auto" w:fill="auto"/>
                          <w:lang w:val="ru-RU" w:eastAsia="ru-RU" w:bidi="ru-RU"/>
                        </w:rPr>
                        <w:t>Сяѣсь.</w:t>
                      </w:r>
                    </w:p>
                  </w:txbxContent>
                </wps:txbx>
                <wps:bodyPr lIns="0" tIns="0" rIns="0" bIns="0">
                  <a:spAutoFit/>
                </wps:bodyPr>
              </wps:wsp>
            </a:graphicData>
          </a:graphic>
        </wp:anchor>
      </w:drawing>
    </mc:Choice>
    <mc:Fallback>
      <w:pict>
        <v:shape id="_x0000_s1876" type="#_x0000_t202" style="position:absolute;margin-left:34.299999999999997pt;margin-top:42.399999999999999pt;width:187.90000000000001pt;height:6.9500000000000002pt;z-index:-1887432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mallCaps/>
                    <w:spacing w:val="0"/>
                    <w:w w:val="100"/>
                    <w:position w:val="0"/>
                    <w:sz w:val="15"/>
                    <w:szCs w:val="15"/>
                    <w:shd w:val="clear" w:color="auto" w:fill="auto"/>
                    <w:lang w:val="ru-RU" w:eastAsia="ru-RU" w:bidi="ru-RU"/>
                  </w:rPr>
                  <w:t>Сяѣсь.</w:t>
                </w:r>
              </w:p>
            </w:txbxContent>
          </v:textbox>
          <w10:wrap anchorx="page" anchory="page"/>
        </v:shape>
      </w:pict>
    </mc:Fallback>
  </mc:AlternateContent>
  <w:p>
    <w:pPr>
      <w:widowControl w:val="0"/>
      <w:spacing w:line="14" w:lineRule="exact"/>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5" behindDoc="1" locked="0" layoutInCell="1" allowOverlap="1">
          <wp:simplePos x="0" y="0"/>
          <wp:positionH relativeFrom="page">
            <wp:posOffset>443230</wp:posOffset>
          </wp:positionH>
          <wp:positionV relativeFrom="page">
            <wp:posOffset>535305</wp:posOffset>
          </wp:positionV>
          <wp:extent cx="2377440" cy="91440"/>
          <wp:wrapNone/>
          <wp:docPr id="852" name="Shape 852"/>
          <a:graphic xmlns:a="http://schemas.openxmlformats.org/drawingml/2006/main">
            <a:graphicData uri="http://schemas.microsoft.com/office/word/2010/wordprocessingShape">
              <wps:wsp>
                <wps:cNvSpPr txBox="1"/>
                <wps:spPr>
                  <a:xfrm>
                    <a:ext cx="2377440" cy="9144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el-GR" w:eastAsia="el-GR" w:bidi="el-GR"/>
                        </w:rPr>
                        <w:t>28β</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78" type="#_x0000_t202" style="position:absolute;margin-left:34.899999999999999pt;margin-top:42.149999999999999pt;width:187.19999999999999pt;height:7.2000000000000002pt;z-index:-1887432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el-GR" w:eastAsia="el-GR" w:bidi="el-GR"/>
                  </w:rPr>
                  <w:t>28β</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7" behindDoc="1" locked="0" layoutInCell="1" allowOverlap="1">
          <wp:simplePos x="0" y="0"/>
          <wp:positionH relativeFrom="page">
            <wp:posOffset>443230</wp:posOffset>
          </wp:positionH>
          <wp:positionV relativeFrom="page">
            <wp:posOffset>535305</wp:posOffset>
          </wp:positionV>
          <wp:extent cx="2377440" cy="91440"/>
          <wp:wrapNone/>
          <wp:docPr id="854" name="Shape 854"/>
          <a:graphic xmlns:a="http://schemas.openxmlformats.org/drawingml/2006/main">
            <a:graphicData uri="http://schemas.microsoft.com/office/word/2010/wordprocessingShape">
              <wps:wsp>
                <wps:cNvSpPr txBox="1"/>
                <wps:spPr>
                  <a:xfrm>
                    <a:ext cx="2377440" cy="9144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el-GR" w:eastAsia="el-GR" w:bidi="el-GR"/>
                        </w:rPr>
                        <w:t>28β</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1880" type="#_x0000_t202" style="position:absolute;margin-left:34.899999999999999pt;margin-top:42.149999999999999pt;width:187.19999999999999pt;height:7.2000000000000002pt;z-index:-1887432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el-GR" w:eastAsia="el-GR" w:bidi="el-GR"/>
                  </w:rPr>
                  <w:t>28β</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7" behindDoc="1" locked="0" layoutInCell="1" allowOverlap="1">
          <wp:simplePos x="0" y="0"/>
          <wp:positionH relativeFrom="page">
            <wp:posOffset>462915</wp:posOffset>
          </wp:positionH>
          <wp:positionV relativeFrom="page">
            <wp:posOffset>584200</wp:posOffset>
          </wp:positionV>
          <wp:extent cx="4446905" cy="100330"/>
          <wp:wrapNone/>
          <wp:docPr id="108" name="Shape 108"/>
          <a:graphic xmlns:a="http://schemas.openxmlformats.org/drawingml/2006/main">
            <a:graphicData uri="http://schemas.microsoft.com/office/word/2010/wordprocessingShape">
              <wps:wsp>
                <wps:cNvSpPr txBox="1"/>
                <wps:spPr>
                  <a:xfrm>
                    <a:ext cx="4446905" cy="100330"/>
                  </a:xfrm>
                  <a:prstGeom prst="rect"/>
                  <a:noFill/>
                </wps:spPr>
                <wps:txbx>
                  <w:txbxContent>
                    <w:p>
                      <w:pPr>
                        <w:pStyle w:val="Style76"/>
                        <w:keepNext w:val="0"/>
                        <w:keepLines w:val="0"/>
                        <w:widowControl w:val="0"/>
                        <w:shd w:val="clear" w:color="auto" w:fill="auto"/>
                        <w:tabs>
                          <w:tab w:pos="4133" w:val="right"/>
                          <w:tab w:pos="7003"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fr-FR" w:eastAsia="fr-FR" w:bidi="fr-FR"/>
                        </w:rPr>
                        <w:t>ümd. J.</w:t>
                        <w:tab/>
                      </w:r>
                      <w:r>
                        <w:rPr>
                          <w:smallCaps/>
                          <w:spacing w:val="0"/>
                          <w:w w:val="100"/>
                          <w:position w:val="0"/>
                          <w:sz w:val="15"/>
                          <w:szCs w:val="15"/>
                          <w:shd w:val="clear" w:color="auto" w:fill="auto"/>
                          <w:lang w:val="fr-FR" w:eastAsia="fr-FR" w:bidi="fr-FR"/>
                        </w:rPr>
                        <w:t xml:space="preserve">Tei'iiucij.iü </w:t>
                      </w:r>
                      <w:r>
                        <w:rPr>
                          <w:smallCaps/>
                          <w:spacing w:val="0"/>
                          <w:w w:val="100"/>
                          <w:position w:val="0"/>
                          <w:sz w:val="15"/>
                          <w:szCs w:val="15"/>
                          <w:shd w:val="clear" w:color="auto" w:fill="auto"/>
                          <w:lang w:val="ru-RU" w:eastAsia="ru-RU" w:bidi="ru-RU"/>
                        </w:rPr>
                        <w:t>Пять.</w:t>
                        <w:tab/>
                      </w:r>
                      <w:r>
                        <w:rPr>
                          <w:b/>
                          <w:bCs/>
                          <w:spacing w:val="0"/>
                          <w:w w:val="100"/>
                          <w:position w:val="0"/>
                          <w:sz w:val="13"/>
                          <w:szCs w:val="13"/>
                          <w:shd w:val="clear" w:color="auto" w:fill="auto"/>
                          <w:lang w:val="fr-FR" w:eastAsia="fr-FR" w:bidi="fr-FR"/>
                        </w:rPr>
                        <w:t>m</w:t>
                      </w:r>
                    </w:p>
                  </w:txbxContent>
                </wps:txbx>
                <wps:bodyPr lIns="0" tIns="0" rIns="0" bIns="0">
                  <a:spAutoFit/>
                </wps:bodyPr>
              </wps:wsp>
            </a:graphicData>
          </a:graphic>
        </wp:anchor>
      </w:drawing>
    </mc:Choice>
    <mc:Fallback>
      <w:pict>
        <v:shape id="_x0000_s1134" type="#_x0000_t202" style="position:absolute;margin-left:36.450000000000003pt;margin-top:46.pt;width:350.14999999999998pt;height:7.9000000000000004pt;z-index:-1887439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33" w:val="right"/>
                    <w:tab w:pos="7003"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fr-FR" w:eastAsia="fr-FR" w:bidi="fr-FR"/>
                  </w:rPr>
                  <w:t>ümd. J.</w:t>
                  <w:tab/>
                </w:r>
                <w:r>
                  <w:rPr>
                    <w:smallCaps/>
                    <w:spacing w:val="0"/>
                    <w:w w:val="100"/>
                    <w:position w:val="0"/>
                    <w:sz w:val="15"/>
                    <w:szCs w:val="15"/>
                    <w:shd w:val="clear" w:color="auto" w:fill="auto"/>
                    <w:lang w:val="fr-FR" w:eastAsia="fr-FR" w:bidi="fr-FR"/>
                  </w:rPr>
                  <w:t xml:space="preserve">Tei'iiucij.iü </w:t>
                </w:r>
                <w:r>
                  <w:rPr>
                    <w:smallCaps/>
                    <w:spacing w:val="0"/>
                    <w:w w:val="100"/>
                    <w:position w:val="0"/>
                    <w:sz w:val="15"/>
                    <w:szCs w:val="15"/>
                    <w:shd w:val="clear" w:color="auto" w:fill="auto"/>
                    <w:lang w:val="ru-RU" w:eastAsia="ru-RU" w:bidi="ru-RU"/>
                  </w:rPr>
                  <w:t>Пять.</w:t>
                  <w:tab/>
                </w:r>
                <w:r>
                  <w:rPr>
                    <w:b/>
                    <w:bCs/>
                    <w:spacing w:val="0"/>
                    <w:w w:val="100"/>
                    <w:position w:val="0"/>
                    <w:sz w:val="13"/>
                    <w:szCs w:val="13"/>
                    <w:shd w:val="clear" w:color="auto" w:fill="auto"/>
                    <w:lang w:val="fr-FR" w:eastAsia="fr-FR" w:bidi="fr-FR"/>
                  </w:rPr>
                  <w:t>m</w:t>
                </w:r>
              </w:p>
            </w:txbxContent>
          </v:textbox>
          <w10:wrap anchorx="page" anchory="page"/>
        </v:shape>
      </w:pict>
    </mc:Fallback>
  </mc:AlternateContent>
  <w:p>
    <w:pPr>
      <w:widowControl w:val="0"/>
      <w:spacing w:line="14" w:lineRule="exact"/>
    </w:pP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9" behindDoc="1" locked="0" layoutInCell="1" allowOverlap="1">
          <wp:simplePos x="0" y="0"/>
          <wp:positionH relativeFrom="page">
            <wp:posOffset>422910</wp:posOffset>
          </wp:positionH>
          <wp:positionV relativeFrom="page">
            <wp:posOffset>532130</wp:posOffset>
          </wp:positionV>
          <wp:extent cx="4422775" cy="94615"/>
          <wp:wrapNone/>
          <wp:docPr id="856" name="Shape 856"/>
          <a:graphic xmlns:a="http://schemas.openxmlformats.org/drawingml/2006/main">
            <a:graphicData uri="http://schemas.microsoft.com/office/word/2010/wordprocessingShape">
              <wps:wsp>
                <wps:cNvSpPr txBox="1"/>
                <wps:spPr>
                  <a:xfrm>
                    <a:ext cx="4422775" cy="94615"/>
                  </a:xfrm>
                  <a:prstGeom prst="rect"/>
                  <a:noFill/>
                </wps:spPr>
                <wps:txbx>
                  <w:txbxContent>
                    <w:p>
                      <w:pPr>
                        <w:pStyle w:val="Style76"/>
                        <w:keepNext w:val="0"/>
                        <w:keepLines w:val="0"/>
                        <w:widowControl w:val="0"/>
                        <w:shd w:val="clear" w:color="auto" w:fill="auto"/>
                        <w:tabs>
                          <w:tab w:pos="5266" w:val="right"/>
                          <w:tab w:pos="6965" w:val="right"/>
                        </w:tabs>
                        <w:bidi w:val="0"/>
                        <w:spacing w:before="0" w:after="0" w:line="240" w:lineRule="auto"/>
                        <w:ind w:left="0" w:right="0" w:firstLine="0"/>
                        <w:jc w:val="left"/>
                      </w:pPr>
                      <w:r>
                        <w:rPr>
                          <w:smallCaps/>
                          <w:color w:val="212121"/>
                          <w:spacing w:val="0"/>
                          <w:w w:val="100"/>
                          <w:position w:val="0"/>
                          <w:sz w:val="15"/>
                          <w:szCs w:val="15"/>
                          <w:shd w:val="clear" w:color="auto" w:fill="auto"/>
                          <w:lang w:val="fr-FR" w:eastAsia="fr-FR" w:bidi="fr-FR"/>
                        </w:rPr>
                        <w:t xml:space="preserve">Omî. </w:t>
                      </w:r>
                      <w:r>
                        <w:rPr>
                          <w:i/>
                          <w:iCs/>
                          <w:color w:val="212121"/>
                          <w:spacing w:val="0"/>
                          <w:w w:val="100"/>
                          <w:position w:val="0"/>
                          <w:sz w:val="15"/>
                          <w:szCs w:val="15"/>
                          <w:shd w:val="clear" w:color="auto" w:fill="auto"/>
                          <w:lang w:val="ru-RU" w:eastAsia="ru-RU" w:bidi="ru-RU"/>
                        </w:rPr>
                        <w:t>пи.</w:t>
                        <w:tab/>
                      </w:r>
                      <w:r>
                        <w:rPr>
                          <w:smallCaps/>
                          <w:spacing w:val="0"/>
                          <w:w w:val="100"/>
                          <w:position w:val="0"/>
                          <w:sz w:val="15"/>
                          <w:szCs w:val="15"/>
                          <w:shd w:val="clear" w:color="auto" w:fill="auto"/>
                          <w:lang w:val="ru-RU" w:eastAsia="ru-RU" w:bidi="ru-RU"/>
                        </w:rPr>
                        <w:t xml:space="preserve">ДрХлпгв.іісків Гіромьіпі.іенічін </w:t>
                      </w:r>
                      <w:r>
                        <w:rPr>
                          <w:smallCaps/>
                          <w:spacing w:val="0"/>
                          <w:w w:val="100"/>
                          <w:position w:val="0"/>
                          <w:sz w:val="15"/>
                          <w:szCs w:val="15"/>
                          <w:shd w:val="clear" w:color="auto" w:fill="auto"/>
                          <w:lang w:val="la-001" w:eastAsia="la-001" w:bidi="la-001"/>
                        </w:rPr>
                        <w:t xml:space="preserve">iu </w:t>
                      </w:r>
                      <w:r>
                        <w:rPr>
                          <w:smallCaps/>
                          <w:spacing w:val="0"/>
                          <w:w w:val="100"/>
                          <w:position w:val="0"/>
                          <w:sz w:val="15"/>
                          <w:szCs w:val="15"/>
                          <w:shd w:val="clear" w:color="auto" w:fill="auto"/>
                          <w:lang w:val="ru-RU" w:eastAsia="ru-RU" w:bidi="ru-RU"/>
                        </w:rPr>
                        <w:t>Ггумкптѣ.</w:t>
                        <w:tab/>
                      </w:r>
                      <w:r>
                        <w:rPr>
                          <w:rFonts w:ascii="Times New Roman" w:eastAsia="Times New Roman" w:hAnsi="Times New Roman" w:cs="Times New Roman"/>
                          <w:b/>
                          <w:bCs/>
                          <w:color w:val="212121"/>
                          <w:spacing w:val="0"/>
                          <w:w w:val="100"/>
                          <w:position w:val="0"/>
                          <w:shd w:val="clear" w:color="auto" w:fill="auto"/>
                          <w:lang w:val="la-001" w:eastAsia="la-001" w:bidi="la-001"/>
                        </w:rPr>
                        <w:t>29S</w:t>
                      </w:r>
                    </w:p>
                  </w:txbxContent>
                </wps:txbx>
                <wps:bodyPr lIns="0" tIns="0" rIns="0" bIns="0">
                  <a:spAutoFit/>
                </wps:bodyPr>
              </wps:wsp>
            </a:graphicData>
          </a:graphic>
        </wp:anchor>
      </w:drawing>
    </mc:Choice>
    <mc:Fallback>
      <w:pict>
        <v:shape id="_x0000_s1882" type="#_x0000_t202" style="position:absolute;margin-left:33.299999999999997pt;margin-top:41.899999999999999pt;width:348.25pt;height:7.4500000000000002pt;z-index:-1887432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66" w:val="right"/>
                    <w:tab w:pos="6965" w:val="right"/>
                  </w:tabs>
                  <w:bidi w:val="0"/>
                  <w:spacing w:before="0" w:after="0" w:line="240" w:lineRule="auto"/>
                  <w:ind w:left="0" w:right="0" w:firstLine="0"/>
                  <w:jc w:val="left"/>
                </w:pPr>
                <w:r>
                  <w:rPr>
                    <w:smallCaps/>
                    <w:color w:val="212121"/>
                    <w:spacing w:val="0"/>
                    <w:w w:val="100"/>
                    <w:position w:val="0"/>
                    <w:sz w:val="15"/>
                    <w:szCs w:val="15"/>
                    <w:shd w:val="clear" w:color="auto" w:fill="auto"/>
                    <w:lang w:val="fr-FR" w:eastAsia="fr-FR" w:bidi="fr-FR"/>
                  </w:rPr>
                  <w:t xml:space="preserve">Omî. </w:t>
                </w:r>
                <w:r>
                  <w:rPr>
                    <w:i/>
                    <w:iCs/>
                    <w:color w:val="212121"/>
                    <w:spacing w:val="0"/>
                    <w:w w:val="100"/>
                    <w:position w:val="0"/>
                    <w:sz w:val="15"/>
                    <w:szCs w:val="15"/>
                    <w:shd w:val="clear" w:color="auto" w:fill="auto"/>
                    <w:lang w:val="ru-RU" w:eastAsia="ru-RU" w:bidi="ru-RU"/>
                  </w:rPr>
                  <w:t>пи.</w:t>
                  <w:tab/>
                </w:r>
                <w:r>
                  <w:rPr>
                    <w:smallCaps/>
                    <w:spacing w:val="0"/>
                    <w:w w:val="100"/>
                    <w:position w:val="0"/>
                    <w:sz w:val="15"/>
                    <w:szCs w:val="15"/>
                    <w:shd w:val="clear" w:color="auto" w:fill="auto"/>
                    <w:lang w:val="ru-RU" w:eastAsia="ru-RU" w:bidi="ru-RU"/>
                  </w:rPr>
                  <w:t xml:space="preserve">ДрХлпгв.іісків Гіромьіпі.іенічін </w:t>
                </w:r>
                <w:r>
                  <w:rPr>
                    <w:smallCaps/>
                    <w:spacing w:val="0"/>
                    <w:w w:val="100"/>
                    <w:position w:val="0"/>
                    <w:sz w:val="15"/>
                    <w:szCs w:val="15"/>
                    <w:shd w:val="clear" w:color="auto" w:fill="auto"/>
                    <w:lang w:val="la-001" w:eastAsia="la-001" w:bidi="la-001"/>
                  </w:rPr>
                  <w:t xml:space="preserve">iu </w:t>
                </w:r>
                <w:r>
                  <w:rPr>
                    <w:smallCaps/>
                    <w:spacing w:val="0"/>
                    <w:w w:val="100"/>
                    <w:position w:val="0"/>
                    <w:sz w:val="15"/>
                    <w:szCs w:val="15"/>
                    <w:shd w:val="clear" w:color="auto" w:fill="auto"/>
                    <w:lang w:val="ru-RU" w:eastAsia="ru-RU" w:bidi="ru-RU"/>
                  </w:rPr>
                  <w:t>Ггумкптѣ.</w:t>
                  <w:tab/>
                </w:r>
                <w:r>
                  <w:rPr>
                    <w:rFonts w:ascii="Times New Roman" w:eastAsia="Times New Roman" w:hAnsi="Times New Roman" w:cs="Times New Roman"/>
                    <w:b/>
                    <w:bCs/>
                    <w:color w:val="212121"/>
                    <w:spacing w:val="0"/>
                    <w:w w:val="100"/>
                    <w:position w:val="0"/>
                    <w:shd w:val="clear" w:color="auto" w:fill="auto"/>
                    <w:lang w:val="la-001" w:eastAsia="la-001" w:bidi="la-001"/>
                  </w:rPr>
                  <w:t>29S</w:t>
                </w:r>
              </w:p>
            </w:txbxContent>
          </v:textbox>
          <w10:wrap anchorx="page" anchory="page"/>
        </v:shape>
      </w:pict>
    </mc:Fallback>
  </mc:AlternateContent>
  <w:p>
    <w:pPr>
      <w:widowControl w:val="0"/>
      <w:spacing w:line="14" w:lineRule="exact"/>
    </w:pP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1" behindDoc="1" locked="0" layoutInCell="1" allowOverlap="1">
          <wp:simplePos x="0" y="0"/>
          <wp:positionH relativeFrom="page">
            <wp:posOffset>461010</wp:posOffset>
          </wp:positionH>
          <wp:positionV relativeFrom="page">
            <wp:posOffset>535305</wp:posOffset>
          </wp:positionV>
          <wp:extent cx="2380615" cy="91440"/>
          <wp:wrapNone/>
          <wp:docPr id="858" name="Shape 858"/>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b/>
                          <w:bCs/>
                          <w:spacing w:val="0"/>
                          <w:w w:val="100"/>
                          <w:position w:val="0"/>
                          <w:sz w:val="18"/>
                          <w:szCs w:val="18"/>
                          <w:shd w:val="clear" w:color="auto" w:fill="auto"/>
                          <w:lang w:val="ru-RU" w:eastAsia="ru-RU" w:bidi="ru-RU"/>
                        </w:rPr>
                        <w:t>Снись.</w:t>
                      </w:r>
                    </w:p>
                  </w:txbxContent>
                </wps:txbx>
                <wps:bodyPr lIns="0" tIns="0" rIns="0" bIns="0">
                  <a:spAutoFit/>
                </wps:bodyPr>
              </wps:wsp>
            </a:graphicData>
          </a:graphic>
        </wp:anchor>
      </w:drawing>
    </mc:Choice>
    <mc:Fallback>
      <w:pict>
        <v:shape id="_x0000_s1884" type="#_x0000_t202" style="position:absolute;margin-left:36.299999999999997pt;margin-top:42.149999999999999pt;width:187.44999999999999pt;height:7.2000000000000002pt;z-index:-1887432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b/>
                    <w:bCs/>
                    <w:spacing w:val="0"/>
                    <w:w w:val="100"/>
                    <w:position w:val="0"/>
                    <w:sz w:val="18"/>
                    <w:szCs w:val="18"/>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3" behindDoc="1" locked="0" layoutInCell="1" allowOverlap="1">
          <wp:simplePos x="0" y="0"/>
          <wp:positionH relativeFrom="page">
            <wp:posOffset>461010</wp:posOffset>
          </wp:positionH>
          <wp:positionV relativeFrom="page">
            <wp:posOffset>535305</wp:posOffset>
          </wp:positionV>
          <wp:extent cx="2380615" cy="91440"/>
          <wp:wrapNone/>
          <wp:docPr id="860" name="Shape 860"/>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b/>
                          <w:bCs/>
                          <w:spacing w:val="0"/>
                          <w:w w:val="100"/>
                          <w:position w:val="0"/>
                          <w:sz w:val="18"/>
                          <w:szCs w:val="18"/>
                          <w:shd w:val="clear" w:color="auto" w:fill="auto"/>
                          <w:lang w:val="ru-RU" w:eastAsia="ru-RU" w:bidi="ru-RU"/>
                        </w:rPr>
                        <w:t>Снись.</w:t>
                      </w:r>
                    </w:p>
                  </w:txbxContent>
                </wps:txbx>
                <wps:bodyPr lIns="0" tIns="0" rIns="0" bIns="0">
                  <a:spAutoFit/>
                </wps:bodyPr>
              </wps:wsp>
            </a:graphicData>
          </a:graphic>
        </wp:anchor>
      </w:drawing>
    </mc:Choice>
    <mc:Fallback>
      <w:pict>
        <v:shape id="_x0000_s1886" type="#_x0000_t202" style="position:absolute;margin-left:36.299999999999997pt;margin-top:42.149999999999999pt;width:187.44999999999999pt;height:7.2000000000000002pt;z-index:-1887432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b/>
                    <w:bCs/>
                    <w:spacing w:val="0"/>
                    <w:w w:val="100"/>
                    <w:position w:val="0"/>
                    <w:sz w:val="18"/>
                    <w:szCs w:val="18"/>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5" behindDoc="1" locked="0" layoutInCell="1" allowOverlap="1">
          <wp:simplePos x="0" y="0"/>
          <wp:positionH relativeFrom="page">
            <wp:posOffset>485775</wp:posOffset>
          </wp:positionH>
          <wp:positionV relativeFrom="page">
            <wp:posOffset>528955</wp:posOffset>
          </wp:positionV>
          <wp:extent cx="4425950" cy="97790"/>
          <wp:wrapNone/>
          <wp:docPr id="862" name="Shape 862"/>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6"/>
                        <w:keepNext w:val="0"/>
                        <w:keepLines w:val="0"/>
                        <w:widowControl w:val="0"/>
                        <w:shd w:val="clear" w:color="auto" w:fill="auto"/>
                        <w:tabs>
                          <w:tab w:pos="5294" w:val="right"/>
                          <w:tab w:pos="6970" w:val="right"/>
                        </w:tabs>
                        <w:bidi w:val="0"/>
                        <w:spacing w:before="0" w:after="0" w:line="240" w:lineRule="auto"/>
                        <w:ind w:left="0" w:right="0" w:firstLine="0"/>
                        <w:jc w:val="left"/>
                      </w:pPr>
                      <w:r>
                        <w:rPr>
                          <w:b/>
                          <w:bCs/>
                          <w:spacing w:val="0"/>
                          <w:w w:val="100"/>
                          <w:position w:val="0"/>
                          <w:sz w:val="18"/>
                          <w:szCs w:val="18"/>
                          <w:shd w:val="clear" w:color="auto" w:fill="auto"/>
                          <w:lang w:val="ru-RU" w:eastAsia="ru-RU" w:bidi="ru-RU"/>
                        </w:rPr>
                        <w:t xml:space="preserve">ОтЭ. </w:t>
                      </w:r>
                      <w:r>
                        <w:rPr>
                          <w:rFonts w:ascii="Times New Roman" w:eastAsia="Times New Roman" w:hAnsi="Times New Roman" w:cs="Times New Roman"/>
                          <w:b/>
                          <w:bCs/>
                          <w:i/>
                          <w:iCs/>
                          <w:spacing w:val="0"/>
                          <w:w w:val="100"/>
                          <w:position w:val="0"/>
                          <w:sz w:val="17"/>
                          <w:szCs w:val="17"/>
                          <w:shd w:val="clear" w:color="auto" w:fill="auto"/>
                          <w:lang w:val="de-DE" w:eastAsia="de-DE" w:bidi="de-DE"/>
                        </w:rPr>
                        <w:t>YJII.</w:t>
                        <w:tab/>
                      </w:r>
                      <w:r>
                        <w:rPr>
                          <w:smallCaps/>
                          <w:spacing w:val="0"/>
                          <w:w w:val="100"/>
                          <w:position w:val="0"/>
                          <w:sz w:val="15"/>
                          <w:szCs w:val="15"/>
                          <w:shd w:val="clear" w:color="auto" w:fill="auto"/>
                          <w:lang w:val="ru-RU" w:eastAsia="ru-RU" w:bidi="ru-RU"/>
                        </w:rPr>
                        <w:t>Арипгедіскік</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 Промышленной пл </w:t>
                      </w:r>
                      <w:r>
                        <w:rPr>
                          <w:smallCaps/>
                          <w:spacing w:val="0"/>
                          <w:w w:val="100"/>
                          <w:position w:val="0"/>
                          <w:sz w:val="15"/>
                          <w:szCs w:val="15"/>
                          <w:shd w:val="clear" w:color="auto" w:fill="auto"/>
                          <w:lang w:val="ru-RU" w:eastAsia="ru-RU" w:bidi="ru-RU"/>
                        </w:rPr>
                        <w:t>Гршапт*.</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88" type="#_x0000_t202" style="position:absolute;margin-left:38.25pt;margin-top:41.649999999999999pt;width:348.5pt;height:7.7000000000000002pt;z-index:-1887432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94" w:val="right"/>
                    <w:tab w:pos="6970" w:val="right"/>
                  </w:tabs>
                  <w:bidi w:val="0"/>
                  <w:spacing w:before="0" w:after="0" w:line="240" w:lineRule="auto"/>
                  <w:ind w:left="0" w:right="0" w:firstLine="0"/>
                  <w:jc w:val="left"/>
                </w:pPr>
                <w:r>
                  <w:rPr>
                    <w:b/>
                    <w:bCs/>
                    <w:spacing w:val="0"/>
                    <w:w w:val="100"/>
                    <w:position w:val="0"/>
                    <w:sz w:val="18"/>
                    <w:szCs w:val="18"/>
                    <w:shd w:val="clear" w:color="auto" w:fill="auto"/>
                    <w:lang w:val="ru-RU" w:eastAsia="ru-RU" w:bidi="ru-RU"/>
                  </w:rPr>
                  <w:t xml:space="preserve">ОтЭ. </w:t>
                </w:r>
                <w:r>
                  <w:rPr>
                    <w:rFonts w:ascii="Times New Roman" w:eastAsia="Times New Roman" w:hAnsi="Times New Roman" w:cs="Times New Roman"/>
                    <w:b/>
                    <w:bCs/>
                    <w:i/>
                    <w:iCs/>
                    <w:spacing w:val="0"/>
                    <w:w w:val="100"/>
                    <w:position w:val="0"/>
                    <w:sz w:val="17"/>
                    <w:szCs w:val="17"/>
                    <w:shd w:val="clear" w:color="auto" w:fill="auto"/>
                    <w:lang w:val="de-DE" w:eastAsia="de-DE" w:bidi="de-DE"/>
                  </w:rPr>
                  <w:t>YJII.</w:t>
                  <w:tab/>
                </w:r>
                <w:r>
                  <w:rPr>
                    <w:smallCaps/>
                    <w:spacing w:val="0"/>
                    <w:w w:val="100"/>
                    <w:position w:val="0"/>
                    <w:sz w:val="15"/>
                    <w:szCs w:val="15"/>
                    <w:shd w:val="clear" w:color="auto" w:fill="auto"/>
                    <w:lang w:val="ru-RU" w:eastAsia="ru-RU" w:bidi="ru-RU"/>
                  </w:rPr>
                  <w:t>Арипгедіскік</w:t>
                </w:r>
                <w:r>
                  <w:rPr>
                    <w:rFonts w:ascii="Times New Roman" w:eastAsia="Times New Roman" w:hAnsi="Times New Roman" w:cs="Times New Roman"/>
                    <w:b/>
                    <w:bCs/>
                    <w:spacing w:val="0"/>
                    <w:w w:val="100"/>
                    <w:position w:val="0"/>
                    <w:sz w:val="15"/>
                    <w:szCs w:val="15"/>
                    <w:shd w:val="clear" w:color="auto" w:fill="auto"/>
                    <w:lang w:val="ru-RU" w:eastAsia="ru-RU" w:bidi="ru-RU"/>
                  </w:rPr>
                  <w:t xml:space="preserve"> Промышленной пл </w:t>
                </w:r>
                <w:r>
                  <w:rPr>
                    <w:smallCaps/>
                    <w:spacing w:val="0"/>
                    <w:w w:val="100"/>
                    <w:position w:val="0"/>
                    <w:sz w:val="15"/>
                    <w:szCs w:val="15"/>
                    <w:shd w:val="clear" w:color="auto" w:fill="auto"/>
                    <w:lang w:val="ru-RU" w:eastAsia="ru-RU" w:bidi="ru-RU"/>
                  </w:rPr>
                  <w:t>Гршапт*.</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7" behindDoc="1" locked="0" layoutInCell="1" allowOverlap="1">
          <wp:simplePos x="0" y="0"/>
          <wp:positionH relativeFrom="page">
            <wp:posOffset>427990</wp:posOffset>
          </wp:positionH>
          <wp:positionV relativeFrom="page">
            <wp:posOffset>520065</wp:posOffset>
          </wp:positionV>
          <wp:extent cx="4458970" cy="106680"/>
          <wp:wrapNone/>
          <wp:docPr id="864" name="Shape 864"/>
          <a:graphic xmlns:a="http://schemas.openxmlformats.org/drawingml/2006/main">
            <a:graphicData uri="http://schemas.microsoft.com/office/word/2010/wordprocessingShape">
              <wps:wsp>
                <wps:cNvSpPr txBox="1"/>
                <wps:spPr>
                  <a:xfrm>
                    <a:ext cx="4458970" cy="106680"/>
                  </a:xfrm>
                  <a:prstGeom prst="rect"/>
                  <a:noFill/>
                </wps:spPr>
                <wps:txbx>
                  <w:txbxContent>
                    <w:p>
                      <w:pPr>
                        <w:pStyle w:val="Style76"/>
                        <w:keepNext w:val="0"/>
                        <w:keepLines w:val="0"/>
                        <w:widowControl w:val="0"/>
                        <w:shd w:val="clear" w:color="auto" w:fill="auto"/>
                        <w:tabs>
                          <w:tab w:pos="5366" w:val="right"/>
                          <w:tab w:pos="7022"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ГІИ,</w:t>
                        <w:tab/>
                      </w:r>
                      <w:r>
                        <w:rPr>
                          <w:smallCaps/>
                          <w:spacing w:val="0"/>
                          <w:w w:val="100"/>
                          <w:position w:val="0"/>
                          <w:sz w:val="15"/>
                          <w:szCs w:val="15"/>
                          <w:shd w:val="clear" w:color="auto" w:fill="auto"/>
                          <w:lang w:val="ru-RU" w:eastAsia="ru-RU" w:bidi="ru-RU"/>
                        </w:rPr>
                        <w:t>Архангельскіе Промышлецикв на Грумаптѣ.</w:t>
                      </w:r>
                      <w:r>
                        <w:rPr>
                          <w:rFonts w:ascii="Times New Roman" w:eastAsia="Times New Roman" w:hAnsi="Times New Roman" w:cs="Times New Roman"/>
                          <w:b/>
                          <w:bCs/>
                          <w:spacing w:val="0"/>
                          <w:w w:val="100"/>
                          <w:position w:val="0"/>
                          <w:shd w:val="clear" w:color="auto" w:fill="auto"/>
                          <w:lang w:val="ru-RU" w:eastAsia="ru-RU" w:bidi="ru-RU"/>
                        </w:rPr>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90" type="#_x0000_t202" style="position:absolute;margin-left:33.700000000000003pt;margin-top:40.950000000000003pt;width:351.10000000000002pt;height:8.4000000000000004pt;z-index:-1887432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366" w:val="right"/>
                    <w:tab w:pos="7022"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ГІИ,</w:t>
                  <w:tab/>
                </w:r>
                <w:r>
                  <w:rPr>
                    <w:smallCaps/>
                    <w:spacing w:val="0"/>
                    <w:w w:val="100"/>
                    <w:position w:val="0"/>
                    <w:sz w:val="15"/>
                    <w:szCs w:val="15"/>
                    <w:shd w:val="clear" w:color="auto" w:fill="auto"/>
                    <w:lang w:val="ru-RU" w:eastAsia="ru-RU" w:bidi="ru-RU"/>
                  </w:rPr>
                  <w:t>Архангельскіе Промышлецикв на Грумаптѣ.</w:t>
                </w:r>
                <w:r>
                  <w:rPr>
                    <w:rFonts w:ascii="Times New Roman" w:eastAsia="Times New Roman" w:hAnsi="Times New Roman" w:cs="Times New Roman"/>
                    <w:b/>
                    <w:bCs/>
                    <w:spacing w:val="0"/>
                    <w:w w:val="100"/>
                    <w:position w:val="0"/>
                    <w:shd w:val="clear" w:color="auto" w:fill="auto"/>
                    <w:lang w:val="ru-RU" w:eastAsia="ru-RU" w:bidi="ru-RU"/>
                  </w:rPr>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9" behindDoc="1" locked="0" layoutInCell="1" allowOverlap="1">
          <wp:simplePos x="0" y="0"/>
          <wp:positionH relativeFrom="page">
            <wp:posOffset>427990</wp:posOffset>
          </wp:positionH>
          <wp:positionV relativeFrom="page">
            <wp:posOffset>520065</wp:posOffset>
          </wp:positionV>
          <wp:extent cx="4458970" cy="106680"/>
          <wp:wrapNone/>
          <wp:docPr id="866" name="Shape 866"/>
          <a:graphic xmlns:a="http://schemas.openxmlformats.org/drawingml/2006/main">
            <a:graphicData uri="http://schemas.microsoft.com/office/word/2010/wordprocessingShape">
              <wps:wsp>
                <wps:cNvSpPr txBox="1"/>
                <wps:spPr>
                  <a:xfrm>
                    <a:ext cx="4458970" cy="106680"/>
                  </a:xfrm>
                  <a:prstGeom prst="rect"/>
                  <a:noFill/>
                </wps:spPr>
                <wps:txbx>
                  <w:txbxContent>
                    <w:p>
                      <w:pPr>
                        <w:pStyle w:val="Style76"/>
                        <w:keepNext w:val="0"/>
                        <w:keepLines w:val="0"/>
                        <w:widowControl w:val="0"/>
                        <w:shd w:val="clear" w:color="auto" w:fill="auto"/>
                        <w:tabs>
                          <w:tab w:pos="5366" w:val="right"/>
                          <w:tab w:pos="7022"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ГІИ,</w:t>
                        <w:tab/>
                      </w:r>
                      <w:r>
                        <w:rPr>
                          <w:smallCaps/>
                          <w:spacing w:val="0"/>
                          <w:w w:val="100"/>
                          <w:position w:val="0"/>
                          <w:sz w:val="15"/>
                          <w:szCs w:val="15"/>
                          <w:shd w:val="clear" w:color="auto" w:fill="auto"/>
                          <w:lang w:val="ru-RU" w:eastAsia="ru-RU" w:bidi="ru-RU"/>
                        </w:rPr>
                        <w:t>Архангельскіе Промышлецикв на Грумаптѣ.</w:t>
                      </w:r>
                      <w:r>
                        <w:rPr>
                          <w:rFonts w:ascii="Times New Roman" w:eastAsia="Times New Roman" w:hAnsi="Times New Roman" w:cs="Times New Roman"/>
                          <w:b/>
                          <w:bCs/>
                          <w:spacing w:val="0"/>
                          <w:w w:val="100"/>
                          <w:position w:val="0"/>
                          <w:shd w:val="clear" w:color="auto" w:fill="auto"/>
                          <w:lang w:val="ru-RU" w:eastAsia="ru-RU" w:bidi="ru-RU"/>
                        </w:rPr>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892" type="#_x0000_t202" style="position:absolute;margin-left:33.700000000000003pt;margin-top:40.950000000000003pt;width:351.10000000000002pt;height:8.4000000000000004pt;z-index:-1887432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366" w:val="right"/>
                    <w:tab w:pos="7022"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ГІИ,</w:t>
                  <w:tab/>
                </w:r>
                <w:r>
                  <w:rPr>
                    <w:smallCaps/>
                    <w:spacing w:val="0"/>
                    <w:w w:val="100"/>
                    <w:position w:val="0"/>
                    <w:sz w:val="15"/>
                    <w:szCs w:val="15"/>
                    <w:shd w:val="clear" w:color="auto" w:fill="auto"/>
                    <w:lang w:val="ru-RU" w:eastAsia="ru-RU" w:bidi="ru-RU"/>
                  </w:rPr>
                  <w:t>Архангельскіе Промышлецикв на Грумаптѣ.</w:t>
                </w:r>
                <w:r>
                  <w:rPr>
                    <w:rFonts w:ascii="Times New Roman" w:eastAsia="Times New Roman" w:hAnsi="Times New Roman" w:cs="Times New Roman"/>
                    <w:b/>
                    <w:bCs/>
                    <w:spacing w:val="0"/>
                    <w:w w:val="100"/>
                    <w:position w:val="0"/>
                    <w:shd w:val="clear" w:color="auto" w:fill="auto"/>
                    <w:lang w:val="ru-RU" w:eastAsia="ru-RU" w:bidi="ru-RU"/>
                  </w:rPr>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1" behindDoc="1" locked="0" layoutInCell="1" allowOverlap="1">
          <wp:simplePos x="0" y="0"/>
          <wp:positionH relativeFrom="page">
            <wp:posOffset>471805</wp:posOffset>
          </wp:positionH>
          <wp:positionV relativeFrom="page">
            <wp:posOffset>538480</wp:posOffset>
          </wp:positionV>
          <wp:extent cx="2359025" cy="88265"/>
          <wp:wrapNone/>
          <wp:docPr id="868" name="Shape 868"/>
          <a:graphic xmlns:a="http://schemas.openxmlformats.org/drawingml/2006/main">
            <a:graphicData uri="http://schemas.microsoft.com/office/word/2010/wordprocessingShape">
              <wps:wsp>
                <wps:cNvSpPr txBox="1"/>
                <wps:spPr>
                  <a:xfrm>
                    <a:ext cx="2359025" cy="88265"/>
                  </a:xfrm>
                  <a:prstGeom prst="rect"/>
                  <a:noFill/>
                </wps:spPr>
                <wps:txbx>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8"/>
                          <w:szCs w:val="18"/>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b/>
                          <w:bCs/>
                          <w:spacing w:val="0"/>
                          <w:w w:val="100"/>
                          <w:position w:val="0"/>
                          <w:sz w:val="18"/>
                          <w:szCs w:val="18"/>
                          <w:shd w:val="clear" w:color="auto" w:fill="auto"/>
                          <w:lang w:val="ru-RU" w:eastAsia="ru-RU" w:bidi="ru-RU"/>
                        </w:rPr>
                        <w:t>Саъеь.</w:t>
                      </w:r>
                    </w:p>
                  </w:txbxContent>
                </wps:txbx>
                <wps:bodyPr lIns="0" tIns="0" rIns="0" bIns="0">
                  <a:spAutoFit/>
                </wps:bodyPr>
              </wps:wsp>
            </a:graphicData>
          </a:graphic>
        </wp:anchor>
      </w:drawing>
    </mc:Choice>
    <mc:Fallback>
      <w:pict>
        <v:shape id="_x0000_s1894" type="#_x0000_t202" style="position:absolute;margin-left:37.149999999999999pt;margin-top:42.399999999999999pt;width:185.75pt;height:6.9500000000000002pt;z-index:-1887432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8"/>
                    <w:szCs w:val="18"/>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b/>
                    <w:bCs/>
                    <w:spacing w:val="0"/>
                    <w:w w:val="100"/>
                    <w:position w:val="0"/>
                    <w:sz w:val="18"/>
                    <w:szCs w:val="18"/>
                    <w:shd w:val="clear" w:color="auto" w:fill="auto"/>
                    <w:lang w:val="ru-RU" w:eastAsia="ru-RU" w:bidi="ru-RU"/>
                  </w:rPr>
                  <w:t>Саъеь.</w:t>
                </w:r>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9" behindDoc="1" locked="0" layoutInCell="1" allowOverlap="1">
          <wp:simplePos x="0" y="0"/>
          <wp:positionH relativeFrom="page">
            <wp:posOffset>468630</wp:posOffset>
          </wp:positionH>
          <wp:positionV relativeFrom="page">
            <wp:posOffset>586740</wp:posOffset>
          </wp:positionV>
          <wp:extent cx="4471670" cy="97790"/>
          <wp:wrapNone/>
          <wp:docPr id="110" name="Shape 110"/>
          <a:graphic xmlns:a="http://schemas.openxmlformats.org/drawingml/2006/main">
            <a:graphicData uri="http://schemas.microsoft.com/office/word/2010/wordprocessingShape">
              <wps:wsp>
                <wps:cNvSpPr txBox="1"/>
                <wps:spPr>
                  <a:xfrm>
                    <a:ext cx="4471670" cy="97790"/>
                  </a:xfrm>
                  <a:prstGeom prst="rect"/>
                  <a:noFill/>
                </wps:spPr>
                <wps:txbx>
                  <w:txbxContent>
                    <w:p>
                      <w:pPr>
                        <w:pStyle w:val="Style76"/>
                        <w:keepNext w:val="0"/>
                        <w:keepLines w:val="0"/>
                        <w:widowControl w:val="0"/>
                        <w:shd w:val="clear" w:color="auto" w:fill="auto"/>
                        <w:tabs>
                          <w:tab w:pos="4205" w:val="right"/>
                          <w:tab w:pos="7042"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 xml:space="preserve">ТжміистмЛ </w:t>
                      </w:r>
                      <w:r>
                        <w:rPr>
                          <w:smallCaps/>
                          <w:spacing w:val="0"/>
                          <w:w w:val="100"/>
                          <w:position w:val="0"/>
                          <w:sz w:val="15"/>
                          <w:szCs w:val="15"/>
                          <w:shd w:val="clear" w:color="auto" w:fill="auto"/>
                          <w:lang w:val="ru-RU" w:eastAsia="ru-RU" w:bidi="ru-RU"/>
                        </w:rPr>
                        <w:t>Путь.</w:t>
                        <w:tab/>
                      </w:r>
                      <w:r>
                        <w:rPr>
                          <w:rFonts w:ascii="Times New Roman" w:eastAsia="Times New Roman" w:hAnsi="Times New Roman" w:cs="Times New Roman"/>
                          <w:b/>
                          <w:bCs/>
                          <w:spacing w:val="0"/>
                          <w:w w:val="100"/>
                          <w:position w:val="0"/>
                          <w:sz w:val="16"/>
                          <w:szCs w:val="16"/>
                          <w:shd w:val="clear" w:color="auto" w:fill="auto"/>
                          <w:lang w:val="ru-RU" w:eastAsia="ru-RU" w:bidi="ru-RU"/>
                        </w:rPr>
                        <w:t>179</w:t>
                      </w:r>
                    </w:p>
                  </w:txbxContent>
                </wps:txbx>
                <wps:bodyPr lIns="0" tIns="0" rIns="0" bIns="0">
                  <a:spAutoFit/>
                </wps:bodyPr>
              </wps:wsp>
            </a:graphicData>
          </a:graphic>
        </wp:anchor>
      </w:drawing>
    </mc:Choice>
    <mc:Fallback>
      <w:pict>
        <v:shape id="_x0000_s1136" type="#_x0000_t202" style="position:absolute;margin-left:36.899999999999999pt;margin-top:46.200000000000003pt;width:352.10000000000002pt;height:7.7000000000000002pt;z-index:-1887439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205" w:val="right"/>
                    <w:tab w:pos="7042"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 xml:space="preserve">ТжміистмЛ </w:t>
                </w:r>
                <w:r>
                  <w:rPr>
                    <w:smallCaps/>
                    <w:spacing w:val="0"/>
                    <w:w w:val="100"/>
                    <w:position w:val="0"/>
                    <w:sz w:val="15"/>
                    <w:szCs w:val="15"/>
                    <w:shd w:val="clear" w:color="auto" w:fill="auto"/>
                    <w:lang w:val="ru-RU" w:eastAsia="ru-RU" w:bidi="ru-RU"/>
                  </w:rPr>
                  <w:t>Путь.</w:t>
                  <w:tab/>
                </w:r>
                <w:r>
                  <w:rPr>
                    <w:rFonts w:ascii="Times New Roman" w:eastAsia="Times New Roman" w:hAnsi="Times New Roman" w:cs="Times New Roman"/>
                    <w:b/>
                    <w:bCs/>
                    <w:spacing w:val="0"/>
                    <w:w w:val="100"/>
                    <w:position w:val="0"/>
                    <w:sz w:val="16"/>
                    <w:szCs w:val="16"/>
                    <w:shd w:val="clear" w:color="auto" w:fill="auto"/>
                    <w:lang w:val="ru-RU" w:eastAsia="ru-RU" w:bidi="ru-RU"/>
                  </w:rPr>
                  <w:t>179</w:t>
                </w:r>
              </w:p>
            </w:txbxContent>
          </v:textbox>
          <w10:wrap anchorx="page" anchory="page"/>
        </v:shape>
      </w:pict>
    </mc:Fallback>
  </mc:AlternateContent>
  <w:p>
    <w:pPr>
      <w:widowControl w:val="0"/>
      <w:spacing w:line="14" w:lineRule="exact"/>
    </w:pP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3" behindDoc="1" locked="0" layoutInCell="1" allowOverlap="1">
          <wp:simplePos x="0" y="0"/>
          <wp:positionH relativeFrom="page">
            <wp:posOffset>476250</wp:posOffset>
          </wp:positionH>
          <wp:positionV relativeFrom="page">
            <wp:posOffset>535305</wp:posOffset>
          </wp:positionV>
          <wp:extent cx="2368550" cy="91440"/>
          <wp:wrapNone/>
          <wp:docPr id="870" name="Shape 870"/>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392</w:t>
                        <w:tab/>
                      </w:r>
                      <w:r>
                        <w:rPr>
                          <w:rFonts w:ascii="Times New Roman" w:eastAsia="Times New Roman" w:hAnsi="Times New Roman" w:cs="Times New Roman"/>
                          <w:b/>
                          <w:bCs/>
                          <w:spacing w:val="0"/>
                          <w:w w:val="100"/>
                          <w:position w:val="0"/>
                          <w:shd w:val="clear" w:color="auto" w:fill="auto"/>
                          <w:lang w:val="ru-RU" w:eastAsia="ru-RU" w:bidi="ru-RU"/>
                        </w:rPr>
                        <w:t>См«сі&gt;.</w:t>
                      </w:r>
                    </w:p>
                  </w:txbxContent>
                </wps:txbx>
                <wps:bodyPr lIns="0" tIns="0" rIns="0" bIns="0">
                  <a:spAutoFit/>
                </wps:bodyPr>
              </wps:wsp>
            </a:graphicData>
          </a:graphic>
        </wp:anchor>
      </w:drawing>
    </mc:Choice>
    <mc:Fallback>
      <w:pict>
        <v:shape id="_x0000_s1896" type="#_x0000_t202" style="position:absolute;margin-left:37.5pt;margin-top:42.149999999999999pt;width:186.5pt;height:7.2000000000000002pt;z-index:-1887432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392</w:t>
                  <w:tab/>
                </w:r>
                <w:r>
                  <w:rPr>
                    <w:rFonts w:ascii="Times New Roman" w:eastAsia="Times New Roman" w:hAnsi="Times New Roman" w:cs="Times New Roman"/>
                    <w:b/>
                    <w:bCs/>
                    <w:spacing w:val="0"/>
                    <w:w w:val="100"/>
                    <w:position w:val="0"/>
                    <w:shd w:val="clear" w:color="auto" w:fill="auto"/>
                    <w:lang w:val="ru-RU" w:eastAsia="ru-RU" w:bidi="ru-RU"/>
                  </w:rPr>
                  <w:t>См«сі&gt;.</w:t>
                </w:r>
              </w:p>
            </w:txbxContent>
          </v:textbox>
          <w10:wrap anchorx="page" anchory="page"/>
        </v:shape>
      </w:pict>
    </mc:Fallback>
  </mc:AlternateContent>
  <w:p>
    <w:pPr>
      <w:widowControl w:val="0"/>
      <w:spacing w:line="14" w:lineRule="exact"/>
    </w:pP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5" behindDoc="1" locked="0" layoutInCell="1" allowOverlap="1">
          <wp:simplePos x="0" y="0"/>
          <wp:positionH relativeFrom="page">
            <wp:posOffset>476250</wp:posOffset>
          </wp:positionH>
          <wp:positionV relativeFrom="page">
            <wp:posOffset>535305</wp:posOffset>
          </wp:positionV>
          <wp:extent cx="2368550" cy="91440"/>
          <wp:wrapNone/>
          <wp:docPr id="872" name="Shape 872"/>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392</w:t>
                        <w:tab/>
                      </w:r>
                      <w:r>
                        <w:rPr>
                          <w:rFonts w:ascii="Times New Roman" w:eastAsia="Times New Roman" w:hAnsi="Times New Roman" w:cs="Times New Roman"/>
                          <w:b/>
                          <w:bCs/>
                          <w:spacing w:val="0"/>
                          <w:w w:val="100"/>
                          <w:position w:val="0"/>
                          <w:shd w:val="clear" w:color="auto" w:fill="auto"/>
                          <w:lang w:val="ru-RU" w:eastAsia="ru-RU" w:bidi="ru-RU"/>
                        </w:rPr>
                        <w:t>См«сі&gt;.</w:t>
                      </w:r>
                    </w:p>
                  </w:txbxContent>
                </wps:txbx>
                <wps:bodyPr lIns="0" tIns="0" rIns="0" bIns="0">
                  <a:spAutoFit/>
                </wps:bodyPr>
              </wps:wsp>
            </a:graphicData>
          </a:graphic>
        </wp:anchor>
      </w:drawing>
    </mc:Choice>
    <mc:Fallback>
      <w:pict>
        <v:shape id="_x0000_s1898" type="#_x0000_t202" style="position:absolute;margin-left:37.5pt;margin-top:42.149999999999999pt;width:186.5pt;height:7.2000000000000002pt;z-index:-1887432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b/>
                    <w:bCs/>
                    <w:color w:val="212121"/>
                    <w:spacing w:val="0"/>
                    <w:w w:val="100"/>
                    <w:position w:val="0"/>
                    <w:shd w:val="clear" w:color="auto" w:fill="auto"/>
                    <w:lang w:val="de-DE" w:eastAsia="de-DE" w:bidi="de-DE"/>
                  </w:rPr>
                  <w:t>392</w:t>
                  <w:tab/>
                </w:r>
                <w:r>
                  <w:rPr>
                    <w:rFonts w:ascii="Times New Roman" w:eastAsia="Times New Roman" w:hAnsi="Times New Roman" w:cs="Times New Roman"/>
                    <w:b/>
                    <w:bCs/>
                    <w:spacing w:val="0"/>
                    <w:w w:val="100"/>
                    <w:position w:val="0"/>
                    <w:shd w:val="clear" w:color="auto" w:fill="auto"/>
                    <w:lang w:val="ru-RU" w:eastAsia="ru-RU" w:bidi="ru-RU"/>
                  </w:rPr>
                  <w:t>См«сі&gt;.</w:t>
                </w:r>
              </w:p>
            </w:txbxContent>
          </v:textbox>
          <w10:wrap anchorx="page" anchory="page"/>
        </v:shape>
      </w:pict>
    </mc:Fallback>
  </mc:AlternateContent>
  <w:p>
    <w:pPr>
      <w:widowControl w:val="0"/>
      <w:spacing w:line="14" w:lineRule="exact"/>
    </w:pP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7" behindDoc="1" locked="0" layoutInCell="1" allowOverlap="1">
          <wp:simplePos x="0" y="0"/>
          <wp:positionH relativeFrom="page">
            <wp:posOffset>500380</wp:posOffset>
          </wp:positionH>
          <wp:positionV relativeFrom="page">
            <wp:posOffset>642620</wp:posOffset>
          </wp:positionV>
          <wp:extent cx="2389505" cy="85090"/>
          <wp:wrapNone/>
          <wp:docPr id="874" name="Shape 874"/>
          <a:graphic xmlns:a="http://schemas.openxmlformats.org/drawingml/2006/main">
            <a:graphicData uri="http://schemas.microsoft.com/office/word/2010/wordprocessingShape">
              <wps:wsp>
                <wps:cNvSpPr txBox="1"/>
                <wps:spPr>
                  <a:xfrm>
                    <a:ext cx="2389505" cy="85090"/>
                  </a:xfrm>
                  <a:prstGeom prst="rect"/>
                  <a:noFill/>
                </wps:spPr>
                <wps:txbx>
                  <w:txbxContent>
                    <w:p>
                      <w:pPr>
                        <w:pStyle w:val="Style76"/>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r>
                        <w:rPr>
                          <w:rFonts w:ascii="Times New Roman" w:eastAsia="Times New Roman" w:hAnsi="Times New Roman" w:cs="Times New Roman"/>
                          <w:spacing w:val="0"/>
                          <w:w w:val="100"/>
                          <w:position w:val="0"/>
                          <w:sz w:val="20"/>
                          <w:szCs w:val="20"/>
                          <w:shd w:val="clear" w:color="auto" w:fill="auto"/>
                          <w:lang w:val="fr-FR" w:eastAsia="fr-FR" w:bidi="fr-FR"/>
                        </w:rPr>
                        <w:tab/>
                      </w:r>
                      <w:r>
                        <w:rPr>
                          <w:rFonts w:ascii="Times New Roman" w:eastAsia="Times New Roman" w:hAnsi="Times New Roman" w:cs="Times New Roman"/>
                          <w:b/>
                          <w:bCs/>
                          <w:smallCaps/>
                          <w:spacing w:val="0"/>
                          <w:w w:val="100"/>
                          <w:position w:val="0"/>
                          <w:shd w:val="clear" w:color="auto" w:fill="auto"/>
                          <w:lang w:val="fr-FR" w:eastAsia="fr-FR" w:bidi="fr-FR"/>
                        </w:rPr>
                        <w:t>Cmiicl.</w:t>
                      </w:r>
                    </w:p>
                  </w:txbxContent>
                </wps:txbx>
                <wps:bodyPr lIns="0" tIns="0" rIns="0" bIns="0">
                  <a:spAutoFit/>
                </wps:bodyPr>
              </wps:wsp>
            </a:graphicData>
          </a:graphic>
        </wp:anchor>
      </w:drawing>
    </mc:Choice>
    <mc:Fallback>
      <w:pict>
        <v:shape id="_x0000_s1900" type="#_x0000_t202" style="position:absolute;margin-left:39.399999999999999pt;margin-top:50.600000000000001pt;width:188.15000000000001pt;height:6.7000000000000002pt;z-index:-1887432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63"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r>
                  <w:rPr>
                    <w:rFonts w:ascii="Times New Roman" w:eastAsia="Times New Roman" w:hAnsi="Times New Roman" w:cs="Times New Roman"/>
                    <w:spacing w:val="0"/>
                    <w:w w:val="100"/>
                    <w:position w:val="0"/>
                    <w:sz w:val="20"/>
                    <w:szCs w:val="20"/>
                    <w:shd w:val="clear" w:color="auto" w:fill="auto"/>
                    <w:lang w:val="fr-FR" w:eastAsia="fr-FR" w:bidi="fr-FR"/>
                  </w:rPr>
                  <w:tab/>
                </w:r>
                <w:r>
                  <w:rPr>
                    <w:rFonts w:ascii="Times New Roman" w:eastAsia="Times New Roman" w:hAnsi="Times New Roman" w:cs="Times New Roman"/>
                    <w:b/>
                    <w:bCs/>
                    <w:smallCaps/>
                    <w:spacing w:val="0"/>
                    <w:w w:val="100"/>
                    <w:position w:val="0"/>
                    <w:shd w:val="clear" w:color="auto" w:fill="auto"/>
                    <w:lang w:val="fr-FR" w:eastAsia="fr-FR" w:bidi="fr-FR"/>
                  </w:rPr>
                  <w:t>Cmiicl.</w:t>
                </w:r>
              </w:p>
            </w:txbxContent>
          </v:textbox>
          <w10:wrap anchorx="page" anchory="page"/>
        </v:shape>
      </w:pict>
    </mc:Fallback>
  </mc:AlternateContent>
  <w:p>
    <w:pPr>
      <w:widowControl w:val="0"/>
      <w:spacing w:line="14" w:lineRule="exact"/>
    </w:pP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9" behindDoc="1" locked="0" layoutInCell="1" allowOverlap="1">
          <wp:simplePos x="0" y="0"/>
          <wp:positionH relativeFrom="page">
            <wp:posOffset>457835</wp:posOffset>
          </wp:positionH>
          <wp:positionV relativeFrom="page">
            <wp:posOffset>630555</wp:posOffset>
          </wp:positionV>
          <wp:extent cx="4398010" cy="97790"/>
          <wp:wrapNone/>
          <wp:docPr id="876" name="Shape 876"/>
          <a:graphic xmlns:a="http://schemas.openxmlformats.org/drawingml/2006/main">
            <a:graphicData uri="http://schemas.microsoft.com/office/word/2010/wordprocessingShape">
              <wps:wsp>
                <wps:cNvSpPr txBox="1"/>
                <wps:spPr>
                  <a:xfrm>
                    <a:ext cx="4398010" cy="97790"/>
                  </a:xfrm>
                  <a:prstGeom prst="rect"/>
                  <a:noFill/>
                </wps:spPr>
                <wps:txbx>
                  <w:txbxContent>
                    <w:p>
                      <w:pPr>
                        <w:pStyle w:val="Style76"/>
                        <w:keepNext w:val="0"/>
                        <w:keepLines w:val="0"/>
                        <w:widowControl w:val="0"/>
                        <w:shd w:val="clear" w:color="auto" w:fill="auto"/>
                        <w:tabs>
                          <w:tab w:pos="5237"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fr-FR" w:eastAsia="fr-FR" w:bidi="fr-FR"/>
                        </w:rPr>
                        <w:t xml:space="preserve">Omû. </w:t>
                      </w:r>
                      <w:r>
                        <w:rPr>
                          <w:i/>
                          <w:iCs/>
                          <w:spacing w:val="0"/>
                          <w:w w:val="100"/>
                          <w:position w:val="0"/>
                          <w:sz w:val="15"/>
                          <w:szCs w:val="15"/>
                          <w:shd w:val="clear" w:color="auto" w:fill="auto"/>
                          <w:lang w:val="ru-RU" w:eastAsia="ru-RU" w:bidi="ru-RU"/>
                        </w:rPr>
                        <w:t>П1І.</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Лвхлпгільскіс </w:t>
                      </w:r>
                      <w:r>
                        <w:rPr>
                          <w:rFonts w:ascii="Times New Roman" w:eastAsia="Times New Roman" w:hAnsi="Times New Roman" w:cs="Times New Roman"/>
                          <w:b/>
                          <w:bCs/>
                          <w:smallCaps/>
                          <w:spacing w:val="0"/>
                          <w:w w:val="100"/>
                          <w:position w:val="0"/>
                          <w:sz w:val="14"/>
                          <w:szCs w:val="14"/>
                          <w:shd w:val="clear" w:color="auto" w:fill="auto"/>
                          <w:lang w:val="ru-RU" w:eastAsia="ru-RU" w:bidi="ru-RU"/>
                        </w:rPr>
                        <w:t xml:space="preserve">Промыш.іеііпі.іі </w:t>
                      </w:r>
                      <w:r>
                        <w:rPr>
                          <w:rFonts w:ascii="Times New Roman" w:eastAsia="Times New Roman" w:hAnsi="Times New Roman" w:cs="Times New Roman"/>
                          <w:b/>
                          <w:bCs/>
                          <w:smallCaps/>
                          <w:spacing w:val="0"/>
                          <w:w w:val="100"/>
                          <w:position w:val="0"/>
                          <w:sz w:val="14"/>
                          <w:szCs w:val="14"/>
                          <w:shd w:val="clear" w:color="auto" w:fill="auto"/>
                          <w:lang w:val="fr-FR" w:eastAsia="fr-FR" w:bidi="fr-FR"/>
                        </w:rPr>
                        <w:t xml:space="preserve">h.i </w:t>
                      </w:r>
                      <w:r>
                        <w:rPr>
                          <w:rFonts w:ascii="Times New Roman" w:eastAsia="Times New Roman" w:hAnsi="Times New Roman" w:cs="Times New Roman"/>
                          <w:b/>
                          <w:bCs/>
                          <w:smallCaps/>
                          <w:spacing w:val="0"/>
                          <w:w w:val="100"/>
                          <w:position w:val="0"/>
                          <w:sz w:val="14"/>
                          <w:szCs w:val="14"/>
                          <w:shd w:val="clear" w:color="auto" w:fill="auto"/>
                          <w:lang w:val="ru-RU" w:eastAsia="ru-RU" w:bidi="ru-RU"/>
                        </w:rPr>
                        <w:t>ГруміВті.</w:t>
                        <w:tab/>
                      </w: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902" type="#_x0000_t202" style="position:absolute;margin-left:36.049999999999997pt;margin-top:49.649999999999999pt;width:346.30000000000001pt;height:7.7000000000000002pt;z-index:-1887432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37" w:val="right"/>
                    <w:tab w:pos="6926"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fr-FR" w:eastAsia="fr-FR" w:bidi="fr-FR"/>
                  </w:rPr>
                  <w:t xml:space="preserve">Omû. </w:t>
                </w:r>
                <w:r>
                  <w:rPr>
                    <w:i/>
                    <w:iCs/>
                    <w:spacing w:val="0"/>
                    <w:w w:val="100"/>
                    <w:position w:val="0"/>
                    <w:sz w:val="15"/>
                    <w:szCs w:val="15"/>
                    <w:shd w:val="clear" w:color="auto" w:fill="auto"/>
                    <w:lang w:val="ru-RU" w:eastAsia="ru-RU" w:bidi="ru-RU"/>
                  </w:rPr>
                  <w:t>П1І.</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Лвхлпгільскіс </w:t>
                </w:r>
                <w:r>
                  <w:rPr>
                    <w:rFonts w:ascii="Times New Roman" w:eastAsia="Times New Roman" w:hAnsi="Times New Roman" w:cs="Times New Roman"/>
                    <w:b/>
                    <w:bCs/>
                    <w:smallCaps/>
                    <w:spacing w:val="0"/>
                    <w:w w:val="100"/>
                    <w:position w:val="0"/>
                    <w:sz w:val="14"/>
                    <w:szCs w:val="14"/>
                    <w:shd w:val="clear" w:color="auto" w:fill="auto"/>
                    <w:lang w:val="ru-RU" w:eastAsia="ru-RU" w:bidi="ru-RU"/>
                  </w:rPr>
                  <w:t xml:space="preserve">Промыш.іеііпі.іі </w:t>
                </w:r>
                <w:r>
                  <w:rPr>
                    <w:rFonts w:ascii="Times New Roman" w:eastAsia="Times New Roman" w:hAnsi="Times New Roman" w:cs="Times New Roman"/>
                    <w:b/>
                    <w:bCs/>
                    <w:smallCaps/>
                    <w:spacing w:val="0"/>
                    <w:w w:val="100"/>
                    <w:position w:val="0"/>
                    <w:sz w:val="14"/>
                    <w:szCs w:val="14"/>
                    <w:shd w:val="clear" w:color="auto" w:fill="auto"/>
                    <w:lang w:val="fr-FR" w:eastAsia="fr-FR" w:bidi="fr-FR"/>
                  </w:rPr>
                  <w:t xml:space="preserve">h.i </w:t>
                </w:r>
                <w:r>
                  <w:rPr>
                    <w:rFonts w:ascii="Times New Roman" w:eastAsia="Times New Roman" w:hAnsi="Times New Roman" w:cs="Times New Roman"/>
                    <w:b/>
                    <w:bCs/>
                    <w:smallCaps/>
                    <w:spacing w:val="0"/>
                    <w:w w:val="100"/>
                    <w:position w:val="0"/>
                    <w:sz w:val="14"/>
                    <w:szCs w:val="14"/>
                    <w:shd w:val="clear" w:color="auto" w:fill="auto"/>
                    <w:lang w:val="ru-RU" w:eastAsia="ru-RU" w:bidi="ru-RU"/>
                  </w:rPr>
                  <w:t>ГруміВті.</w:t>
                  <w:tab/>
                </w: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1" behindDoc="1" locked="0" layoutInCell="1" allowOverlap="1">
          <wp:simplePos x="0" y="0"/>
          <wp:positionH relativeFrom="page">
            <wp:posOffset>407670</wp:posOffset>
          </wp:positionH>
          <wp:positionV relativeFrom="page">
            <wp:posOffset>630555</wp:posOffset>
          </wp:positionV>
          <wp:extent cx="4431665" cy="97790"/>
          <wp:wrapNone/>
          <wp:docPr id="878" name="Shape 878"/>
          <a:graphic xmlns:a="http://schemas.openxmlformats.org/drawingml/2006/main">
            <a:graphicData uri="http://schemas.microsoft.com/office/word/2010/wordprocessingShape">
              <wps:wsp>
                <wps:cNvSpPr txBox="1"/>
                <wps:spPr>
                  <a:xfrm>
                    <a:ext cx="4431665" cy="97790"/>
                  </a:xfrm>
                  <a:prstGeom prst="rect"/>
                  <a:noFill/>
                </wps:spPr>
                <wps:txbx>
                  <w:txbxContent>
                    <w:p>
                      <w:pPr>
                        <w:pStyle w:val="Style76"/>
                        <w:keepNext w:val="0"/>
                        <w:keepLines w:val="0"/>
                        <w:widowControl w:val="0"/>
                        <w:shd w:val="clear" w:color="auto" w:fill="auto"/>
                        <w:tabs>
                          <w:tab w:pos="5294" w:val="right"/>
                          <w:tab w:pos="6979"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el-GR" w:eastAsia="el-GR" w:bidi="el-GR"/>
                        </w:rPr>
                        <w:t xml:space="preserve">Οηώ.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VIII,</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Архашг.ііскіе Промышлиііикп па Гюмаитв.</w:t>
                      </w:r>
                      <w:r>
                        <w:rPr>
                          <w:rFonts w:ascii="Times New Roman" w:eastAsia="Times New Roman" w:hAnsi="Times New Roman" w:cs="Times New Roman"/>
                          <w:spacing w:val="0"/>
                          <w:w w:val="100"/>
                          <w:position w:val="0"/>
                          <w:sz w:val="20"/>
                          <w:szCs w:val="20"/>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04" type="#_x0000_t202" style="position:absolute;margin-left:32.100000000000001pt;margin-top:49.649999999999999pt;width:348.94999999999999pt;height:7.7000000000000002pt;z-index:-1887432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5294" w:val="right"/>
                    <w:tab w:pos="6979"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el-GR" w:eastAsia="el-GR" w:bidi="el-GR"/>
                  </w:rPr>
                  <w:t xml:space="preserve">Οηώ.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VIII,</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Архашг.ііскіе Промышлиііикп па Гюмаитв.</w:t>
                </w:r>
                <w:r>
                  <w:rPr>
                    <w:rFonts w:ascii="Times New Roman" w:eastAsia="Times New Roman" w:hAnsi="Times New Roman" w:cs="Times New Roman"/>
                    <w:spacing w:val="0"/>
                    <w:w w:val="100"/>
                    <w:position w:val="0"/>
                    <w:sz w:val="20"/>
                    <w:szCs w:val="20"/>
                    <w:shd w:val="clear" w:color="auto" w:fill="auto"/>
                    <w:lang w:val="ru-RU" w:eastAsia="ru-RU" w:bidi="ru-RU"/>
                  </w:rPr>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5" behindDoc="1" locked="0" layoutInCell="1" allowOverlap="1">
          <wp:simplePos x="0" y="0"/>
          <wp:positionH relativeFrom="page">
            <wp:posOffset>466725</wp:posOffset>
          </wp:positionH>
          <wp:positionV relativeFrom="page">
            <wp:posOffset>636905</wp:posOffset>
          </wp:positionV>
          <wp:extent cx="2365375" cy="91440"/>
          <wp:wrapNone/>
          <wp:docPr id="882" name="Shape 882"/>
          <a:graphic xmlns:a="http://schemas.openxmlformats.org/drawingml/2006/main">
            <a:graphicData uri="http://schemas.microsoft.com/office/word/2010/wordprocessingShape">
              <wps:wsp>
                <wps:cNvSpPr txBox="1"/>
                <wps:spPr>
                  <a:xfrm>
                    <a:ext cx="2365375" cy="91440"/>
                  </a:xfrm>
                  <a:prstGeom prst="rect"/>
                  <a:noFill/>
                </wps:spPr>
                <wps:txbx>
                  <w:txbxContent>
                    <w:p>
                      <w:pPr>
                        <w:pStyle w:val="Style76"/>
                        <w:keepNext w:val="0"/>
                        <w:keepLines w:val="0"/>
                        <w:widowControl w:val="0"/>
                        <w:shd w:val="clear" w:color="auto" w:fill="auto"/>
                        <w:tabs>
                          <w:tab w:pos="3725"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el-GR" w:eastAsia="el-GR" w:bidi="el-GR"/>
                        </w:rPr>
                        <w:t>«ϋβ</w:t>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C </w:t>
                      </w:r>
                      <w:r>
                        <w:rPr>
                          <w:rFonts w:ascii="Times New Roman" w:eastAsia="Times New Roman" w:hAnsi="Times New Roman" w:cs="Times New Roman"/>
                          <w:b/>
                          <w:bCs/>
                          <w:spacing w:val="0"/>
                          <w:w w:val="100"/>
                          <w:position w:val="0"/>
                          <w:sz w:val="13"/>
                          <w:szCs w:val="13"/>
                          <w:shd w:val="clear" w:color="auto" w:fill="auto"/>
                          <w:lang w:val="fr-FR" w:eastAsia="fr-FR" w:bidi="fr-FR"/>
                        </w:rPr>
                        <w:t>Ht Ci..</w:t>
                      </w:r>
                    </w:p>
                  </w:txbxContent>
                </wps:txbx>
                <wps:bodyPr lIns="0" tIns="0" rIns="0" bIns="0">
                  <a:spAutoFit/>
                </wps:bodyPr>
              </wps:wsp>
            </a:graphicData>
          </a:graphic>
        </wp:anchor>
      </w:drawing>
    </mc:Choice>
    <mc:Fallback>
      <w:pict>
        <v:shape id="_x0000_s1908" type="#_x0000_t202" style="position:absolute;margin-left:36.75pt;margin-top:50.149999999999999pt;width:186.25pt;height:7.2000000000000002pt;z-index:-1887432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5"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el-GR" w:eastAsia="el-GR" w:bidi="el-GR"/>
                  </w:rPr>
                  <w:t>«ϋβ</w:t>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C </w:t>
                </w:r>
                <w:r>
                  <w:rPr>
                    <w:rFonts w:ascii="Times New Roman" w:eastAsia="Times New Roman" w:hAnsi="Times New Roman" w:cs="Times New Roman"/>
                    <w:b/>
                    <w:bCs/>
                    <w:spacing w:val="0"/>
                    <w:w w:val="100"/>
                    <w:position w:val="0"/>
                    <w:sz w:val="13"/>
                    <w:szCs w:val="13"/>
                    <w:shd w:val="clear" w:color="auto" w:fill="auto"/>
                    <w:lang w:val="fr-FR" w:eastAsia="fr-FR" w:bidi="fr-FR"/>
                  </w:rPr>
                  <w:t>Ht Ci..</w:t>
                </w:r>
              </w:p>
            </w:txbxContent>
          </v:textbox>
          <w10:wrap anchorx="page" anchory="page"/>
        </v:shape>
      </w:pict>
    </mc:Fallback>
  </mc:AlternateContent>
  <w:p>
    <w:pPr>
      <w:widowControl w:val="0"/>
      <w:spacing w:line="14" w:lineRule="exact"/>
    </w:pP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7" behindDoc="1" locked="0" layoutInCell="1" allowOverlap="1">
          <wp:simplePos x="0" y="0"/>
          <wp:positionH relativeFrom="page">
            <wp:posOffset>487045</wp:posOffset>
          </wp:positionH>
          <wp:positionV relativeFrom="page">
            <wp:posOffset>615315</wp:posOffset>
          </wp:positionV>
          <wp:extent cx="2353310" cy="85090"/>
          <wp:wrapNone/>
          <wp:docPr id="884" name="Shape 884"/>
          <a:graphic xmlns:a="http://schemas.openxmlformats.org/drawingml/2006/main">
            <a:graphicData uri="http://schemas.microsoft.com/office/word/2010/wordprocessingShape">
              <wps:wsp>
                <wps:cNvSpPr txBox="1"/>
                <wps:spPr>
                  <a:xfrm>
                    <a:ext cx="2353310" cy="85090"/>
                  </a:xfrm>
                  <a:prstGeom prst="rect"/>
                  <a:noFill/>
                </wps:spPr>
                <wps:txbx>
                  <w:txbxContent>
                    <w:p>
                      <w:pPr>
                        <w:pStyle w:val="Style76"/>
                        <w:keepNext w:val="0"/>
                        <w:keepLines w:val="0"/>
                        <w:widowControl w:val="0"/>
                        <w:shd w:val="clear" w:color="auto" w:fill="auto"/>
                        <w:tabs>
                          <w:tab w:pos="370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b/>
                          <w:bCs/>
                          <w:spacing w:val="0"/>
                          <w:w w:val="100"/>
                          <w:position w:val="0"/>
                          <w:sz w:val="18"/>
                          <w:szCs w:val="18"/>
                          <w:shd w:val="clear" w:color="auto" w:fill="auto"/>
                          <w:lang w:val="ru-RU" w:eastAsia="ru-RU" w:bidi="ru-RU"/>
                        </w:rPr>
                        <w:t>Сиъг.ь.</w:t>
                      </w:r>
                    </w:p>
                  </w:txbxContent>
                </wps:txbx>
                <wps:bodyPr lIns="0" tIns="0" rIns="0" bIns="0">
                  <a:spAutoFit/>
                </wps:bodyPr>
              </wps:wsp>
            </a:graphicData>
          </a:graphic>
        </wp:anchor>
      </w:drawing>
    </mc:Choice>
    <mc:Fallback>
      <w:pict>
        <v:shape id="_x0000_s1910" type="#_x0000_t202" style="position:absolute;margin-left:38.350000000000001pt;margin-top:48.450000000000003pt;width:185.30000000000001pt;height:6.7000000000000002pt;z-index:-1887432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b/>
                    <w:bCs/>
                    <w:spacing w:val="0"/>
                    <w:w w:val="100"/>
                    <w:position w:val="0"/>
                    <w:sz w:val="18"/>
                    <w:szCs w:val="18"/>
                    <w:shd w:val="clear" w:color="auto" w:fill="auto"/>
                    <w:lang w:val="ru-RU" w:eastAsia="ru-RU" w:bidi="ru-RU"/>
                  </w:rPr>
                  <w:t>Сиъг.ь.</w:t>
                </w:r>
              </w:p>
            </w:txbxContent>
          </v:textbox>
          <w10:wrap anchorx="page" anchory="page"/>
        </v:shape>
      </w:pict>
    </mc:Fallback>
  </mc:AlternateContent>
  <w:p>
    <w:pPr>
      <w:widowControl w:val="0"/>
      <w:spacing w:line="14"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1" behindDoc="1" locked="0" layoutInCell="1" allowOverlap="1">
          <wp:simplePos x="0" y="0"/>
          <wp:positionH relativeFrom="page">
            <wp:posOffset>440055</wp:posOffset>
          </wp:positionH>
          <wp:positionV relativeFrom="page">
            <wp:posOffset>586740</wp:posOffset>
          </wp:positionV>
          <wp:extent cx="2545080" cy="91440"/>
          <wp:wrapNone/>
          <wp:docPr id="112" name="Shape 112"/>
          <a:graphic xmlns:a="http://schemas.openxmlformats.org/drawingml/2006/main">
            <a:graphicData uri="http://schemas.microsoft.com/office/word/2010/wordprocessingShape">
              <wps:wsp>
                <wps:cNvSpPr txBox="1"/>
                <wps:spPr>
                  <a:xfrm>
                    <a:ext cx="2545080" cy="91440"/>
                  </a:xfrm>
                  <a:prstGeom prst="rect"/>
                  <a:noFill/>
                </wps:spPr>
                <wps:txbx>
                  <w:txbxContent>
                    <w:p>
                      <w:pPr>
                        <w:pStyle w:val="Style76"/>
                        <w:keepNext w:val="0"/>
                        <w:keepLines w:val="0"/>
                        <w:widowControl w:val="0"/>
                        <w:shd w:val="clear" w:color="auto" w:fill="auto"/>
                        <w:tabs>
                          <w:tab w:pos="400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180</w:t>
                        <w:tab/>
                      </w:r>
                      <w:r>
                        <w:rPr>
                          <w:b/>
                          <w:bCs/>
                          <w:spacing w:val="0"/>
                          <w:w w:val="100"/>
                          <w:position w:val="0"/>
                          <w:sz w:val="11"/>
                          <w:szCs w:val="11"/>
                          <w:shd w:val="clear" w:color="auto" w:fill="auto"/>
                          <w:lang w:val="fr-FR" w:eastAsia="fr-FR" w:bidi="fr-FR"/>
                        </w:rPr>
                        <w:t>CjOinCnOfTb.</w:t>
                      </w:r>
                    </w:p>
                  </w:txbxContent>
                </wps:txbx>
                <wps:bodyPr lIns="0" tIns="0" rIns="0" bIns="0">
                  <a:spAutoFit/>
                </wps:bodyPr>
              </wps:wsp>
            </a:graphicData>
          </a:graphic>
        </wp:anchor>
      </w:drawing>
    </mc:Choice>
    <mc:Fallback>
      <w:pict>
        <v:shape id="_x0000_s1138" type="#_x0000_t202" style="position:absolute;margin-left:34.649999999999999pt;margin-top:46.200000000000003pt;width:200.40000000000001pt;height:7.2000000000000002pt;z-index:-1887439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180</w:t>
                  <w:tab/>
                </w:r>
                <w:r>
                  <w:rPr>
                    <w:b/>
                    <w:bCs/>
                    <w:spacing w:val="0"/>
                    <w:w w:val="100"/>
                    <w:position w:val="0"/>
                    <w:sz w:val="11"/>
                    <w:szCs w:val="11"/>
                    <w:shd w:val="clear" w:color="auto" w:fill="auto"/>
                    <w:lang w:val="fr-FR" w:eastAsia="fr-FR" w:bidi="fr-FR"/>
                  </w:rPr>
                  <w:t>CjOinCnOfTb.</w:t>
                </w:r>
              </w:p>
            </w:txbxContent>
          </v:textbox>
          <w10:wrap anchorx="page" anchory="page"/>
        </v:shape>
      </w:pict>
    </mc:Fallback>
  </mc:AlternateContent>
  <w:p>
    <w:pPr>
      <w:widowControl w:val="0"/>
      <w:spacing w:line="14" w:lineRule="exact"/>
    </w:pP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9" behindDoc="1" locked="0" layoutInCell="1" allowOverlap="1">
          <wp:simplePos x="0" y="0"/>
          <wp:positionH relativeFrom="page">
            <wp:posOffset>487045</wp:posOffset>
          </wp:positionH>
          <wp:positionV relativeFrom="page">
            <wp:posOffset>615315</wp:posOffset>
          </wp:positionV>
          <wp:extent cx="2353310" cy="85090"/>
          <wp:wrapNone/>
          <wp:docPr id="886" name="Shape 886"/>
          <a:graphic xmlns:a="http://schemas.openxmlformats.org/drawingml/2006/main">
            <a:graphicData uri="http://schemas.microsoft.com/office/word/2010/wordprocessingShape">
              <wps:wsp>
                <wps:cNvSpPr txBox="1"/>
                <wps:spPr>
                  <a:xfrm>
                    <a:ext cx="2353310" cy="85090"/>
                  </a:xfrm>
                  <a:prstGeom prst="rect"/>
                  <a:noFill/>
                </wps:spPr>
                <wps:txbx>
                  <w:txbxContent>
                    <w:p>
                      <w:pPr>
                        <w:pStyle w:val="Style76"/>
                        <w:keepNext w:val="0"/>
                        <w:keepLines w:val="0"/>
                        <w:widowControl w:val="0"/>
                        <w:shd w:val="clear" w:color="auto" w:fill="auto"/>
                        <w:tabs>
                          <w:tab w:pos="370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b/>
                          <w:bCs/>
                          <w:spacing w:val="0"/>
                          <w:w w:val="100"/>
                          <w:position w:val="0"/>
                          <w:sz w:val="18"/>
                          <w:szCs w:val="18"/>
                          <w:shd w:val="clear" w:color="auto" w:fill="auto"/>
                          <w:lang w:val="ru-RU" w:eastAsia="ru-RU" w:bidi="ru-RU"/>
                        </w:rPr>
                        <w:t>Сиъг.ь.</w:t>
                      </w:r>
                    </w:p>
                  </w:txbxContent>
                </wps:txbx>
                <wps:bodyPr lIns="0" tIns="0" rIns="0" bIns="0">
                  <a:spAutoFit/>
                </wps:bodyPr>
              </wps:wsp>
            </a:graphicData>
          </a:graphic>
        </wp:anchor>
      </w:drawing>
    </mc:Choice>
    <mc:Fallback>
      <w:pict>
        <v:shape id="_x0000_s1912" type="#_x0000_t202" style="position:absolute;margin-left:38.350000000000001pt;margin-top:48.450000000000003pt;width:185.30000000000001pt;height:6.7000000000000002pt;z-index:-1887432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6" w:val="right"/>
                  </w:tabs>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b/>
                    <w:bCs/>
                    <w:spacing w:val="0"/>
                    <w:w w:val="100"/>
                    <w:position w:val="0"/>
                    <w:sz w:val="18"/>
                    <w:szCs w:val="18"/>
                    <w:shd w:val="clear" w:color="auto" w:fill="auto"/>
                    <w:lang w:val="ru-RU" w:eastAsia="ru-RU" w:bidi="ru-RU"/>
                  </w:rPr>
                  <w:t>Сиъг.ь.</w:t>
                </w:r>
              </w:p>
            </w:txbxContent>
          </v:textbox>
          <w10:wrap anchorx="page" anchory="page"/>
        </v:shape>
      </w:pict>
    </mc:Fallback>
  </mc:AlternateContent>
  <w:p>
    <w:pPr>
      <w:widowControl w:val="0"/>
      <w:spacing w:line="14" w:lineRule="exact"/>
    </w:pP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1" behindDoc="1" locked="0" layoutInCell="1" allowOverlap="1">
          <wp:simplePos x="0" y="0"/>
          <wp:positionH relativeFrom="page">
            <wp:posOffset>397510</wp:posOffset>
          </wp:positionH>
          <wp:positionV relativeFrom="page">
            <wp:posOffset>560070</wp:posOffset>
          </wp:positionV>
          <wp:extent cx="2399030" cy="88265"/>
          <wp:wrapNone/>
          <wp:docPr id="888" name="Shape 888"/>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76"/>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ЗЛО</w:t>
                        <w:tab/>
                      </w:r>
                      <w:r>
                        <w:rPr>
                          <w:rFonts w:ascii="Times New Roman" w:eastAsia="Times New Roman" w:hAnsi="Times New Roman" w:cs="Times New Roman"/>
                          <w:b/>
                          <w:bCs/>
                          <w:spacing w:val="0"/>
                          <w:w w:val="100"/>
                          <w:position w:val="0"/>
                          <w:shd w:val="clear" w:color="auto" w:fill="auto"/>
                          <w:lang w:val="ru-RU" w:eastAsia="ru-RU" w:bidi="ru-RU"/>
                        </w:rPr>
                        <w:t>Сяъсь.</w:t>
                      </w:r>
                    </w:p>
                  </w:txbxContent>
                </wps:txbx>
                <wps:bodyPr lIns="0" tIns="0" rIns="0" bIns="0">
                  <a:spAutoFit/>
                </wps:bodyPr>
              </wps:wsp>
            </a:graphicData>
          </a:graphic>
        </wp:anchor>
      </w:drawing>
    </mc:Choice>
    <mc:Fallback>
      <w:pict>
        <v:shape id="_x0000_s1914" type="#_x0000_t202" style="position:absolute;margin-left:31.300000000000001pt;margin-top:44.100000000000001pt;width:188.90000000000001pt;height:6.9500000000000002pt;z-index:-1887432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ЗЛО</w:t>
                  <w:tab/>
                </w:r>
                <w:r>
                  <w:rPr>
                    <w:rFonts w:ascii="Times New Roman" w:eastAsia="Times New Roman" w:hAnsi="Times New Roman" w:cs="Times New Roman"/>
                    <w:b/>
                    <w:bCs/>
                    <w:spacing w:val="0"/>
                    <w:w w:val="100"/>
                    <w:position w:val="0"/>
                    <w:shd w:val="clear" w:color="auto" w:fill="auto"/>
                    <w:lang w:val="ru-RU" w:eastAsia="ru-RU" w:bidi="ru-RU"/>
                  </w:rPr>
                  <w:t>Сяъсь.</w:t>
                </w:r>
              </w:p>
            </w:txbxContent>
          </v:textbox>
          <w10:wrap anchorx="page" anchory="page"/>
        </v:shape>
      </w:pict>
    </mc:Fallback>
  </mc:AlternateContent>
  <w:p>
    <w:pPr>
      <w:widowControl w:val="0"/>
      <w:spacing w:line="14" w:lineRule="exact"/>
    </w:pP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3" behindDoc="1" locked="0" layoutInCell="1" allowOverlap="1">
          <wp:simplePos x="0" y="0"/>
          <wp:positionH relativeFrom="page">
            <wp:posOffset>397510</wp:posOffset>
          </wp:positionH>
          <wp:positionV relativeFrom="page">
            <wp:posOffset>560070</wp:posOffset>
          </wp:positionV>
          <wp:extent cx="2399030" cy="88265"/>
          <wp:wrapNone/>
          <wp:docPr id="890" name="Shape 890"/>
          <a:graphic xmlns:a="http://schemas.openxmlformats.org/drawingml/2006/main">
            <a:graphicData uri="http://schemas.microsoft.com/office/word/2010/wordprocessingShape">
              <wps:wsp>
                <wps:cNvSpPr txBox="1"/>
                <wps:spPr>
                  <a:xfrm>
                    <a:ext cx="2399030" cy="88265"/>
                  </a:xfrm>
                  <a:prstGeom prst="rect"/>
                  <a:noFill/>
                </wps:spPr>
                <wps:txbx>
                  <w:txbxContent>
                    <w:p>
                      <w:pPr>
                        <w:pStyle w:val="Style76"/>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ЗЛО</w:t>
                        <w:tab/>
                      </w:r>
                      <w:r>
                        <w:rPr>
                          <w:rFonts w:ascii="Times New Roman" w:eastAsia="Times New Roman" w:hAnsi="Times New Roman" w:cs="Times New Roman"/>
                          <w:b/>
                          <w:bCs/>
                          <w:spacing w:val="0"/>
                          <w:w w:val="100"/>
                          <w:position w:val="0"/>
                          <w:shd w:val="clear" w:color="auto" w:fill="auto"/>
                          <w:lang w:val="ru-RU" w:eastAsia="ru-RU" w:bidi="ru-RU"/>
                        </w:rPr>
                        <w:t>Сяъсь.</w:t>
                      </w:r>
                    </w:p>
                  </w:txbxContent>
                </wps:txbx>
                <wps:bodyPr lIns="0" tIns="0" rIns="0" bIns="0">
                  <a:spAutoFit/>
                </wps:bodyPr>
              </wps:wsp>
            </a:graphicData>
          </a:graphic>
        </wp:anchor>
      </w:drawing>
    </mc:Choice>
    <mc:Fallback>
      <w:pict>
        <v:shape id="_x0000_s1916" type="#_x0000_t202" style="position:absolute;margin-left:31.300000000000001pt;margin-top:44.100000000000001pt;width:188.90000000000001pt;height:6.9500000000000002pt;z-index:-1887432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7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ЗЛО</w:t>
                  <w:tab/>
                </w:r>
                <w:r>
                  <w:rPr>
                    <w:rFonts w:ascii="Times New Roman" w:eastAsia="Times New Roman" w:hAnsi="Times New Roman" w:cs="Times New Roman"/>
                    <w:b/>
                    <w:bCs/>
                    <w:spacing w:val="0"/>
                    <w:w w:val="100"/>
                    <w:position w:val="0"/>
                    <w:shd w:val="clear" w:color="auto" w:fill="auto"/>
                    <w:lang w:val="ru-RU" w:eastAsia="ru-RU" w:bidi="ru-RU"/>
                  </w:rPr>
                  <w:t>Сяъсь.</w:t>
                </w:r>
              </w:p>
            </w:txbxContent>
          </v:textbox>
          <w10:wrap anchorx="page" anchory="page"/>
        </v:shape>
      </w:pict>
    </mc:Fallback>
  </mc:AlternateContent>
  <w:p>
    <w:pPr>
      <w:widowControl w:val="0"/>
      <w:spacing w:line="14" w:lineRule="exact"/>
    </w:pP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5" behindDoc="1" locked="0" layoutInCell="1" allowOverlap="1">
          <wp:simplePos x="0" y="0"/>
          <wp:positionH relativeFrom="page">
            <wp:posOffset>476885</wp:posOffset>
          </wp:positionH>
          <wp:positionV relativeFrom="page">
            <wp:posOffset>554355</wp:posOffset>
          </wp:positionV>
          <wp:extent cx="2368550" cy="94615"/>
          <wp:wrapNone/>
          <wp:docPr id="892" name="Shape 892"/>
          <a:graphic xmlns:a="http://schemas.openxmlformats.org/drawingml/2006/main">
            <a:graphicData uri="http://schemas.microsoft.com/office/word/2010/wordprocessingShape">
              <wps:wsp>
                <wps:cNvSpPr txBox="1"/>
                <wps:spPr>
                  <a:xfrm>
                    <a:ext cx="2368550" cy="94615"/>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z w:val="16"/>
                          <w:szCs w:val="16"/>
                          <w:shd w:val="clear" w:color="auto" w:fill="auto"/>
                          <w:lang w:val="ru-RU" w:eastAsia="ru-RU" w:bidi="ru-RU"/>
                        </w:rPr>
                        <w:t>Смъсь.</w:t>
                      </w:r>
                    </w:p>
                  </w:txbxContent>
                </wps:txbx>
                <wps:bodyPr lIns="0" tIns="0" rIns="0" bIns="0">
                  <a:spAutoFit/>
                </wps:bodyPr>
              </wps:wsp>
            </a:graphicData>
          </a:graphic>
        </wp:anchor>
      </w:drawing>
    </mc:Choice>
    <mc:Fallback>
      <w:pict>
        <v:shape id="_x0000_s1918" type="#_x0000_t202" style="position:absolute;margin-left:37.549999999999997pt;margin-top:43.649999999999999pt;width:186.5pt;height:7.4500000000000002pt;z-index:-1887432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z w:val="16"/>
                    <w:szCs w:val="16"/>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7" behindDoc="1" locked="0" layoutInCell="1" allowOverlap="1">
          <wp:simplePos x="0" y="0"/>
          <wp:positionH relativeFrom="page">
            <wp:posOffset>443230</wp:posOffset>
          </wp:positionH>
          <wp:positionV relativeFrom="page">
            <wp:posOffset>575310</wp:posOffset>
          </wp:positionV>
          <wp:extent cx="4401185" cy="91440"/>
          <wp:wrapNone/>
          <wp:docPr id="894" name="Shape 894"/>
          <a:graphic xmlns:a="http://schemas.openxmlformats.org/drawingml/2006/main">
            <a:graphicData uri="http://schemas.microsoft.com/office/word/2010/wordprocessingShape">
              <wps:wsp>
                <wps:cNvSpPr txBox="1"/>
                <wps:spPr>
                  <a:xfrm>
                    <a:ext cx="4401185" cy="91440"/>
                  </a:xfrm>
                  <a:prstGeom prst="rect"/>
                  <a:noFill/>
                </wps:spPr>
                <wps:txbx>
                  <w:txbxContent>
                    <w:p>
                      <w:pPr>
                        <w:pStyle w:val="Style76"/>
                        <w:keepNext w:val="0"/>
                        <w:keepLines w:val="0"/>
                        <w:widowControl w:val="0"/>
                        <w:shd w:val="clear" w:color="auto" w:fill="auto"/>
                        <w:tabs>
                          <w:tab w:pos="4339" w:val="right"/>
                          <w:tab w:pos="6931"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0»u&gt;· </w:t>
                      </w:r>
                      <w:r>
                        <w:rPr>
                          <w:rFonts w:ascii="Times New Roman" w:eastAsia="Times New Roman" w:hAnsi="Times New Roman" w:cs="Times New Roman"/>
                          <w:b/>
                          <w:bCs/>
                          <w:i/>
                          <w:iCs/>
                          <w:spacing w:val="0"/>
                          <w:w w:val="100"/>
                          <w:position w:val="0"/>
                          <w:sz w:val="17"/>
                          <w:szCs w:val="17"/>
                          <w:shd w:val="clear" w:color="auto" w:fill="auto"/>
                          <w:lang w:val="fr-FR" w:eastAsia="fr-FR" w:bidi="fr-FR"/>
                        </w:rPr>
                        <w:t>mi.</w:t>
                        <w:tab/>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ÎKÀTPl.lUlAH </w:t>
                      </w:r>
                      <w:r>
                        <w:rPr>
                          <w:rFonts w:ascii="Times New Roman" w:eastAsia="Times New Roman" w:hAnsi="Times New Roman" w:cs="Times New Roman"/>
                          <w:b/>
                          <w:bCs/>
                          <w:spacing w:val="0"/>
                          <w:w w:val="100"/>
                          <w:position w:val="0"/>
                          <w:sz w:val="13"/>
                          <w:szCs w:val="13"/>
                          <w:shd w:val="clear" w:color="auto" w:fill="auto"/>
                          <w:lang w:val="ru-RU" w:eastAsia="ru-RU" w:bidi="ru-RU"/>
                        </w:rPr>
                        <w:t>Л'і’ОІІПІІД-</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20" type="#_x0000_t202" style="position:absolute;margin-left:34.899999999999999pt;margin-top:45.299999999999997pt;width:346.55000000000001pt;height:7.2000000000000002pt;z-index:-1887432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39" w:val="right"/>
                    <w:tab w:pos="6931"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0»u&gt;· </w:t>
                </w:r>
                <w:r>
                  <w:rPr>
                    <w:rFonts w:ascii="Times New Roman" w:eastAsia="Times New Roman" w:hAnsi="Times New Roman" w:cs="Times New Roman"/>
                    <w:b/>
                    <w:bCs/>
                    <w:i/>
                    <w:iCs/>
                    <w:spacing w:val="0"/>
                    <w:w w:val="100"/>
                    <w:position w:val="0"/>
                    <w:sz w:val="17"/>
                    <w:szCs w:val="17"/>
                    <w:shd w:val="clear" w:color="auto" w:fill="auto"/>
                    <w:lang w:val="fr-FR" w:eastAsia="fr-FR" w:bidi="fr-FR"/>
                  </w:rPr>
                  <w:t>mi.</w:t>
                  <w:tab/>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ÎKÀTPl.lUlAH </w:t>
                </w:r>
                <w:r>
                  <w:rPr>
                    <w:rFonts w:ascii="Times New Roman" w:eastAsia="Times New Roman" w:hAnsi="Times New Roman" w:cs="Times New Roman"/>
                    <w:b/>
                    <w:bCs/>
                    <w:spacing w:val="0"/>
                    <w:w w:val="100"/>
                    <w:position w:val="0"/>
                    <w:sz w:val="13"/>
                    <w:szCs w:val="13"/>
                    <w:shd w:val="clear" w:color="auto" w:fill="auto"/>
                    <w:lang w:val="ru-RU" w:eastAsia="ru-RU" w:bidi="ru-RU"/>
                  </w:rPr>
                  <w:t>Л'і’ОІІПІІД-</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9" behindDoc="1" locked="0" layoutInCell="1" allowOverlap="1">
          <wp:simplePos x="0" y="0"/>
          <wp:positionH relativeFrom="page">
            <wp:posOffset>367030</wp:posOffset>
          </wp:positionH>
          <wp:positionV relativeFrom="page">
            <wp:posOffset>548005</wp:posOffset>
          </wp:positionV>
          <wp:extent cx="4468495" cy="100330"/>
          <wp:wrapNone/>
          <wp:docPr id="896" name="Shape 896"/>
          <a:graphic xmlns:a="http://schemas.openxmlformats.org/drawingml/2006/main">
            <a:graphicData uri="http://schemas.microsoft.com/office/word/2010/wordprocessingShape">
              <wps:wsp>
                <wps:cNvSpPr txBox="1"/>
                <wps:spPr>
                  <a:xfrm>
                    <a:ext cx="4468495" cy="100330"/>
                  </a:xfrm>
                  <a:prstGeom prst="rect"/>
                  <a:noFill/>
                </wps:spPr>
                <wps:txbx>
                  <w:txbxContent>
                    <w:p>
                      <w:pPr>
                        <w:pStyle w:val="Style76"/>
                        <w:keepNext w:val="0"/>
                        <w:keepLines w:val="0"/>
                        <w:widowControl w:val="0"/>
                        <w:shd w:val="clear" w:color="auto" w:fill="auto"/>
                        <w:tabs>
                          <w:tab w:pos="4454" w:val="right"/>
                          <w:tab w:pos="7037"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212121"/>
                          <w:spacing w:val="0"/>
                          <w:w w:val="100"/>
                          <w:position w:val="0"/>
                          <w:sz w:val="20"/>
                          <w:szCs w:val="20"/>
                          <w:shd w:val="clear" w:color="auto" w:fill="auto"/>
                          <w:lang w:val="de-DE" w:eastAsia="de-DE" w:bidi="de-DE"/>
                        </w:rPr>
                        <w:t xml:space="preserve">Om) .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YJ</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Тилтгл.іЬплн </w:t>
                      </w:r>
                      <w:r>
                        <w:rPr>
                          <w:rFonts w:ascii="Times New Roman" w:eastAsia="Times New Roman" w:hAnsi="Times New Roman" w:cs="Times New Roman"/>
                          <w:b/>
                          <w:bCs/>
                          <w:smallCaps/>
                          <w:spacing w:val="0"/>
                          <w:w w:val="100"/>
                          <w:position w:val="0"/>
                          <w:sz w:val="14"/>
                          <w:szCs w:val="14"/>
                          <w:shd w:val="clear" w:color="auto" w:fill="auto"/>
                          <w:lang w:val="fr-FR" w:eastAsia="fr-FR" w:bidi="fr-FR"/>
                        </w:rPr>
                        <w:t>Xpuiiiikà.</w:t>
                        <w:tab/>
                      </w: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922" type="#_x0000_t202" style="position:absolute;margin-left:28.899999999999999pt;margin-top:43.149999999999999pt;width:351.85000000000002pt;height:7.9000000000000004pt;z-index:-1887432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54" w:val="right"/>
                    <w:tab w:pos="7037"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212121"/>
                    <w:spacing w:val="0"/>
                    <w:w w:val="100"/>
                    <w:position w:val="0"/>
                    <w:sz w:val="20"/>
                    <w:szCs w:val="20"/>
                    <w:shd w:val="clear" w:color="auto" w:fill="auto"/>
                    <w:lang w:val="de-DE" w:eastAsia="de-DE" w:bidi="de-DE"/>
                  </w:rPr>
                  <w:t xml:space="preserve">Om) . </w:t>
                </w: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YJ</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Π.</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Тилтгл.іЬплн </w:t>
                </w:r>
                <w:r>
                  <w:rPr>
                    <w:rFonts w:ascii="Times New Roman" w:eastAsia="Times New Roman" w:hAnsi="Times New Roman" w:cs="Times New Roman"/>
                    <w:b/>
                    <w:bCs/>
                    <w:smallCaps/>
                    <w:spacing w:val="0"/>
                    <w:w w:val="100"/>
                    <w:position w:val="0"/>
                    <w:sz w:val="14"/>
                    <w:szCs w:val="14"/>
                    <w:shd w:val="clear" w:color="auto" w:fill="auto"/>
                    <w:lang w:val="fr-FR" w:eastAsia="fr-FR" w:bidi="fr-FR"/>
                  </w:rPr>
                  <w:t>Xpuiiiikà.</w:t>
                  <w:tab/>
                </w: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1" behindDoc="1" locked="0" layoutInCell="1" allowOverlap="1">
          <wp:simplePos x="0" y="0"/>
          <wp:positionH relativeFrom="page">
            <wp:posOffset>414020</wp:posOffset>
          </wp:positionH>
          <wp:positionV relativeFrom="page">
            <wp:posOffset>582295</wp:posOffset>
          </wp:positionV>
          <wp:extent cx="4401185" cy="100330"/>
          <wp:wrapNone/>
          <wp:docPr id="898" name="Shape 898"/>
          <a:graphic xmlns:a="http://schemas.openxmlformats.org/drawingml/2006/main">
            <a:graphicData uri="http://schemas.microsoft.com/office/word/2010/wordprocessingShape">
              <wps:wsp>
                <wps:cNvSpPr txBox="1"/>
                <wps:spPr>
                  <a:xfrm>
                    <a:ext cx="4401185" cy="100330"/>
                  </a:xfrm>
                  <a:prstGeom prst="rect"/>
                  <a:noFill/>
                </wps:spPr>
                <wps:txbx>
                  <w:txbxContent>
                    <w:p>
                      <w:pPr>
                        <w:pStyle w:val="Style76"/>
                        <w:keepNext w:val="0"/>
                        <w:keepLines w:val="0"/>
                        <w:widowControl w:val="0"/>
                        <w:shd w:val="clear" w:color="auto" w:fill="auto"/>
                        <w:tabs>
                          <w:tab w:pos="4354" w:val="right"/>
                          <w:tab w:pos="6931"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fr-FR" w:eastAsia="fr-FR" w:bidi="fr-FR"/>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Y II J.</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ТсіТРІЛИЛЛ </w:t>
                      </w:r>
                      <w:r>
                        <w:rPr>
                          <w:rFonts w:ascii="Times New Roman" w:eastAsia="Times New Roman" w:hAnsi="Times New Roman" w:cs="Times New Roman"/>
                          <w:b/>
                          <w:bCs/>
                          <w:spacing w:val="0"/>
                          <w:w w:val="100"/>
                          <w:position w:val="0"/>
                          <w:sz w:val="11"/>
                          <w:szCs w:val="11"/>
                          <w:shd w:val="clear" w:color="auto" w:fill="auto"/>
                          <w:lang w:val="fr-FR" w:eastAsia="fr-FR" w:bidi="fr-FR"/>
                        </w:rPr>
                        <w:t>Xl'OIIHKA.</w:t>
                        <w:tab/>
                      </w:r>
                      <w:r>
                        <w:rPr>
                          <w:rFonts w:ascii="Times New Roman" w:eastAsia="Times New Roman" w:hAnsi="Times New Roman" w:cs="Times New Roman"/>
                          <w:b/>
                          <w:bCs/>
                          <w:spacing w:val="0"/>
                          <w:w w:val="100"/>
                          <w:position w:val="0"/>
                          <w:sz w:val="13"/>
                          <w:szCs w:val="13"/>
                          <w:shd w:val="clear" w:color="auto" w:fill="auto"/>
                          <w:lang w:val="fr-FR" w:eastAsia="fr-FR" w:bidi="fr-FR"/>
                        </w:rPr>
                        <w:t>30»</w:t>
                      </w:r>
                    </w:p>
                  </w:txbxContent>
                </wps:txbx>
                <wps:bodyPr lIns="0" tIns="0" rIns="0" bIns="0">
                  <a:spAutoFit/>
                </wps:bodyPr>
              </wps:wsp>
            </a:graphicData>
          </a:graphic>
        </wp:anchor>
      </w:drawing>
    </mc:Choice>
    <mc:Fallback>
      <w:pict>
        <v:shape id="_x0000_s1924" type="#_x0000_t202" style="position:absolute;margin-left:32.600000000000001pt;margin-top:45.850000000000001pt;width:346.55000000000001pt;height:7.9000000000000004pt;z-index:-1887432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4" w:val="right"/>
                    <w:tab w:pos="6931"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fr-FR" w:eastAsia="fr-FR" w:bidi="fr-FR"/>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Y II J.</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ТсіТРІЛИЛЛ </w:t>
                </w:r>
                <w:r>
                  <w:rPr>
                    <w:rFonts w:ascii="Times New Roman" w:eastAsia="Times New Roman" w:hAnsi="Times New Roman" w:cs="Times New Roman"/>
                    <w:b/>
                    <w:bCs/>
                    <w:spacing w:val="0"/>
                    <w:w w:val="100"/>
                    <w:position w:val="0"/>
                    <w:sz w:val="11"/>
                    <w:szCs w:val="11"/>
                    <w:shd w:val="clear" w:color="auto" w:fill="auto"/>
                    <w:lang w:val="fr-FR" w:eastAsia="fr-FR" w:bidi="fr-FR"/>
                  </w:rPr>
                  <w:t>Xl'OIIHKA.</w:t>
                  <w:tab/>
                </w:r>
                <w:r>
                  <w:rPr>
                    <w:rFonts w:ascii="Times New Roman" w:eastAsia="Times New Roman" w:hAnsi="Times New Roman" w:cs="Times New Roman"/>
                    <w:b/>
                    <w:bCs/>
                    <w:spacing w:val="0"/>
                    <w:w w:val="100"/>
                    <w:position w:val="0"/>
                    <w:sz w:val="13"/>
                    <w:szCs w:val="13"/>
                    <w:shd w:val="clear" w:color="auto" w:fill="auto"/>
                    <w:lang w:val="fr-FR" w:eastAsia="fr-FR" w:bidi="fr-FR"/>
                  </w:rPr>
                  <w:t>30»</w:t>
                </w:r>
              </w:p>
            </w:txbxContent>
          </v:textbox>
          <w10:wrap anchorx="page" anchory="page"/>
        </v:shape>
      </w:pict>
    </mc:Fallback>
  </mc:AlternateContent>
  <w:p>
    <w:pPr>
      <w:widowControl w:val="0"/>
      <w:spacing w:line="14" w:lineRule="exact"/>
    </w:pP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3" behindDoc="1" locked="0" layoutInCell="1" allowOverlap="1">
          <wp:simplePos x="0" y="0"/>
          <wp:positionH relativeFrom="page">
            <wp:posOffset>440055</wp:posOffset>
          </wp:positionH>
          <wp:positionV relativeFrom="page">
            <wp:posOffset>572770</wp:posOffset>
          </wp:positionV>
          <wp:extent cx="2371090" cy="76200"/>
          <wp:wrapNone/>
          <wp:docPr id="900" name="Shape 900"/>
          <a:graphic xmlns:a="http://schemas.openxmlformats.org/drawingml/2006/main">
            <a:graphicData uri="http://schemas.microsoft.com/office/word/2010/wordprocessingShape">
              <wps:wsp>
                <wps:cNvSpPr txBox="1"/>
                <wps:spPr>
                  <a:xfrm>
                    <a:ext cx="2371090" cy="76200"/>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300</w:t>
                        <w:tab/>
                      </w:r>
                      <w:r>
                        <w:rPr>
                          <w:rFonts w:ascii="Times New Roman" w:eastAsia="Times New Roman" w:hAnsi="Times New Roman" w:cs="Times New Roman"/>
                          <w:b/>
                          <w:bCs/>
                          <w:spacing w:val="0"/>
                          <w:w w:val="100"/>
                          <w:position w:val="0"/>
                          <w:sz w:val="13"/>
                          <w:szCs w:val="13"/>
                          <w:shd w:val="clear" w:color="auto" w:fill="auto"/>
                          <w:lang w:val="ru-RU" w:eastAsia="ru-RU" w:bidi="ru-RU"/>
                        </w:rPr>
                        <w:t>Снись.</w:t>
                      </w:r>
                    </w:p>
                  </w:txbxContent>
                </wps:txbx>
                <wps:bodyPr lIns="0" tIns="0" rIns="0" bIns="0">
                  <a:spAutoFit/>
                </wps:bodyPr>
              </wps:wsp>
            </a:graphicData>
          </a:graphic>
        </wp:anchor>
      </w:drawing>
    </mc:Choice>
    <mc:Fallback>
      <w:pict>
        <v:shape id="_x0000_s1926" type="#_x0000_t202" style="position:absolute;margin-left:34.649999999999999pt;margin-top:45.100000000000001pt;width:186.69999999999999pt;height:6.pt;z-index:-1887432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300</w:t>
                  <w:tab/>
                </w:r>
                <w:r>
                  <w:rPr>
                    <w:rFonts w:ascii="Times New Roman" w:eastAsia="Times New Roman" w:hAnsi="Times New Roman" w:cs="Times New Roman"/>
                    <w:b/>
                    <w:bCs/>
                    <w:spacing w:val="0"/>
                    <w:w w:val="100"/>
                    <w:position w:val="0"/>
                    <w:sz w:val="13"/>
                    <w:szCs w:val="13"/>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5" behindDoc="1" locked="0" layoutInCell="1" allowOverlap="1">
          <wp:simplePos x="0" y="0"/>
          <wp:positionH relativeFrom="page">
            <wp:posOffset>458470</wp:posOffset>
          </wp:positionH>
          <wp:positionV relativeFrom="page">
            <wp:posOffset>554355</wp:posOffset>
          </wp:positionV>
          <wp:extent cx="2371090" cy="94615"/>
          <wp:wrapNone/>
          <wp:docPr id="902" name="Shape 902"/>
          <a:graphic xmlns:a="http://schemas.openxmlformats.org/drawingml/2006/main">
            <a:graphicData uri="http://schemas.microsoft.com/office/word/2010/wordprocessingShape">
              <wps:wsp>
                <wps:cNvSpPr txBox="1"/>
                <wps:spPr>
                  <a:xfrm>
                    <a:ext cx="2371090" cy="94615"/>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30t</w:t>
                        <w:tab/>
                      </w:r>
                      <w:r>
                        <w:rPr>
                          <w:rFonts w:ascii="Times New Roman" w:eastAsia="Times New Roman" w:hAnsi="Times New Roman" w:cs="Times New Roman"/>
                          <w:b/>
                          <w:bCs/>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928" type="#_x0000_t202" style="position:absolute;margin-left:36.100000000000001pt;margin-top:43.649999999999999pt;width:186.69999999999999pt;height:7.4500000000000002pt;z-index:-1887432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30t</w:t>
                  <w:tab/>
                </w:r>
                <w:r>
                  <w:rPr>
                    <w:rFonts w:ascii="Times New Roman" w:eastAsia="Times New Roman" w:hAnsi="Times New Roman" w:cs="Times New Roman"/>
                    <w:b/>
                    <w:bCs/>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7" behindDoc="1" locked="0" layoutInCell="1" allowOverlap="1">
          <wp:simplePos x="0" y="0"/>
          <wp:positionH relativeFrom="page">
            <wp:posOffset>480060</wp:posOffset>
          </wp:positionH>
          <wp:positionV relativeFrom="page">
            <wp:posOffset>579120</wp:posOffset>
          </wp:positionV>
          <wp:extent cx="4407535" cy="103505"/>
          <wp:wrapNone/>
          <wp:docPr id="904" name="Shape 904"/>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76"/>
                        <w:keepNext w:val="0"/>
                        <w:keepLines w:val="0"/>
                        <w:widowControl w:val="0"/>
                        <w:shd w:val="clear" w:color="auto" w:fill="auto"/>
                        <w:tabs>
                          <w:tab w:pos="4339"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 ιηύ. VIII.</w:t>
                        <w:tab/>
                      </w:r>
                      <w:r>
                        <w:rPr>
                          <w:rFonts w:ascii="Times New Roman" w:eastAsia="Times New Roman" w:hAnsi="Times New Roman" w:cs="Times New Roman"/>
                          <w:b/>
                          <w:bCs/>
                          <w:spacing w:val="0"/>
                          <w:w w:val="100"/>
                          <w:position w:val="0"/>
                          <w:sz w:val="13"/>
                          <w:szCs w:val="13"/>
                          <w:shd w:val="clear" w:color="auto" w:fill="auto"/>
                          <w:lang w:val="ru-RU" w:eastAsia="ru-RU" w:bidi="ru-RU"/>
                        </w:rPr>
                        <w:t>ТіАТРЛ.ІЫНЯ Хі'ОИІІК'Л.</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30" type="#_x0000_t202" style="position:absolute;margin-left:37.799999999999997pt;margin-top:45.600000000000001pt;width:347.05000000000001pt;height:8.1500000000000004pt;z-index:-1887432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39"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 ιηύ. VIII.</w:t>
                  <w:tab/>
                </w:r>
                <w:r>
                  <w:rPr>
                    <w:rFonts w:ascii="Times New Roman" w:eastAsia="Times New Roman" w:hAnsi="Times New Roman" w:cs="Times New Roman"/>
                    <w:b/>
                    <w:bCs/>
                    <w:spacing w:val="0"/>
                    <w:w w:val="100"/>
                    <w:position w:val="0"/>
                    <w:sz w:val="13"/>
                    <w:szCs w:val="13"/>
                    <w:shd w:val="clear" w:color="auto" w:fill="auto"/>
                    <w:lang w:val="ru-RU" w:eastAsia="ru-RU" w:bidi="ru-RU"/>
                  </w:rPr>
                  <w:t>ТіАТРЛ.ІЫНЯ Хі'ОИІІК'Л.</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3" behindDoc="1" locked="0" layoutInCell="1" allowOverlap="1">
          <wp:simplePos x="0" y="0"/>
          <wp:positionH relativeFrom="page">
            <wp:posOffset>433705</wp:posOffset>
          </wp:positionH>
          <wp:positionV relativeFrom="page">
            <wp:posOffset>592455</wp:posOffset>
          </wp:positionV>
          <wp:extent cx="2536190" cy="85090"/>
          <wp:wrapNone/>
          <wp:docPr id="114" name="Shape 114"/>
          <a:graphic xmlns:a="http://schemas.openxmlformats.org/drawingml/2006/main">
            <a:graphicData uri="http://schemas.microsoft.com/office/word/2010/wordprocessingShape">
              <wps:wsp>
                <wps:cNvSpPr txBox="1"/>
                <wps:spPr>
                  <a:xfrm>
                    <a:ext cx="2536190" cy="85090"/>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spacing w:val="0"/>
                          <w:w w:val="100"/>
                          <w:position w:val="0"/>
                          <w:shd w:val="clear" w:color="auto" w:fill="auto"/>
                          <w:lang w:val="de-DE" w:eastAsia="de-DE" w:bidi="de-DE"/>
                        </w:rPr>
                        <w:t>,78</w:t>
                        <w:tab/>
                      </w:r>
                      <w:r>
                        <w:rPr>
                          <w:spacing w:val="0"/>
                          <w:w w:val="100"/>
                          <w:position w:val="0"/>
                          <w:shd w:val="clear" w:color="auto" w:fill="auto"/>
                          <w:lang w:val="ru-RU" w:eastAsia="ru-RU" w:bidi="ru-RU"/>
                        </w:rPr>
                        <w:t>Сдовіепость.</w:t>
                      </w:r>
                    </w:p>
                  </w:txbxContent>
                </wps:txbx>
                <wps:bodyPr lIns="0" tIns="0" rIns="0" bIns="0">
                  <a:spAutoFit/>
                </wps:bodyPr>
              </wps:wsp>
            </a:graphicData>
          </a:graphic>
        </wp:anchor>
      </w:drawing>
    </mc:Choice>
    <mc:Fallback>
      <w:pict>
        <v:shape id="_x0000_s1140" type="#_x0000_t202" style="position:absolute;margin-left:34.149999999999999pt;margin-top:46.649999999999999pt;width:199.69999999999999pt;height:6.7000000000000002pt;z-index:-1887439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spacing w:val="0"/>
                    <w:w w:val="100"/>
                    <w:position w:val="0"/>
                    <w:shd w:val="clear" w:color="auto" w:fill="auto"/>
                    <w:lang w:val="de-DE" w:eastAsia="de-DE" w:bidi="de-DE"/>
                  </w:rPr>
                  <w:t>,78</w:t>
                  <w:tab/>
                </w:r>
                <w:r>
                  <w:rPr>
                    <w:spacing w:val="0"/>
                    <w:w w:val="100"/>
                    <w:position w:val="0"/>
                    <w:shd w:val="clear" w:color="auto" w:fill="auto"/>
                    <w:lang w:val="ru-RU" w:eastAsia="ru-RU" w:bidi="ru-RU"/>
                  </w:rPr>
                  <w:t>Сдовіепость.</w:t>
                </w:r>
              </w:p>
            </w:txbxContent>
          </v:textbox>
          <w10:wrap anchorx="page" anchory="page"/>
        </v:shape>
      </w:pict>
    </mc:Fallback>
  </mc:AlternateContent>
  <w:p>
    <w:pPr>
      <w:widowControl w:val="0"/>
      <w:spacing w:line="14" w:lineRule="exact"/>
    </w:pP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9" behindDoc="1" locked="0" layoutInCell="1" allowOverlap="1">
          <wp:simplePos x="0" y="0"/>
          <wp:positionH relativeFrom="page">
            <wp:posOffset>480060</wp:posOffset>
          </wp:positionH>
          <wp:positionV relativeFrom="page">
            <wp:posOffset>579120</wp:posOffset>
          </wp:positionV>
          <wp:extent cx="4407535" cy="103505"/>
          <wp:wrapNone/>
          <wp:docPr id="906" name="Shape 906"/>
          <a:graphic xmlns:a="http://schemas.openxmlformats.org/drawingml/2006/main">
            <a:graphicData uri="http://schemas.microsoft.com/office/word/2010/wordprocessingShape">
              <wps:wsp>
                <wps:cNvSpPr txBox="1"/>
                <wps:spPr>
                  <a:xfrm>
                    <a:ext cx="4407535" cy="103505"/>
                  </a:xfrm>
                  <a:prstGeom prst="rect"/>
                  <a:noFill/>
                </wps:spPr>
                <wps:txbx>
                  <w:txbxContent>
                    <w:p>
                      <w:pPr>
                        <w:pStyle w:val="Style76"/>
                        <w:keepNext w:val="0"/>
                        <w:keepLines w:val="0"/>
                        <w:widowControl w:val="0"/>
                        <w:shd w:val="clear" w:color="auto" w:fill="auto"/>
                        <w:tabs>
                          <w:tab w:pos="4339"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 ιηύ. VIII.</w:t>
                        <w:tab/>
                      </w:r>
                      <w:r>
                        <w:rPr>
                          <w:rFonts w:ascii="Times New Roman" w:eastAsia="Times New Roman" w:hAnsi="Times New Roman" w:cs="Times New Roman"/>
                          <w:b/>
                          <w:bCs/>
                          <w:spacing w:val="0"/>
                          <w:w w:val="100"/>
                          <w:position w:val="0"/>
                          <w:sz w:val="13"/>
                          <w:szCs w:val="13"/>
                          <w:shd w:val="clear" w:color="auto" w:fill="auto"/>
                          <w:lang w:val="ru-RU" w:eastAsia="ru-RU" w:bidi="ru-RU"/>
                        </w:rPr>
                        <w:t>ТіАТРЛ.ІЫНЯ Хі'ОИІІК'Л.</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32" type="#_x0000_t202" style="position:absolute;margin-left:37.799999999999997pt;margin-top:45.600000000000001pt;width:347.05000000000001pt;height:8.1500000000000004pt;z-index:-1887432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39"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 ιηύ. VIII.</w:t>
                  <w:tab/>
                </w:r>
                <w:r>
                  <w:rPr>
                    <w:rFonts w:ascii="Times New Roman" w:eastAsia="Times New Roman" w:hAnsi="Times New Roman" w:cs="Times New Roman"/>
                    <w:b/>
                    <w:bCs/>
                    <w:spacing w:val="0"/>
                    <w:w w:val="100"/>
                    <w:position w:val="0"/>
                    <w:sz w:val="13"/>
                    <w:szCs w:val="13"/>
                    <w:shd w:val="clear" w:color="auto" w:fill="auto"/>
                    <w:lang w:val="ru-RU" w:eastAsia="ru-RU" w:bidi="ru-RU"/>
                  </w:rPr>
                  <w:t>ТіАТРЛ.ІЫНЯ Хі'ОИІІК'Л.</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1" behindDoc="1" locked="0" layoutInCell="1" allowOverlap="1">
          <wp:simplePos x="0" y="0"/>
          <wp:positionH relativeFrom="page">
            <wp:posOffset>488950</wp:posOffset>
          </wp:positionH>
          <wp:positionV relativeFrom="page">
            <wp:posOffset>591185</wp:posOffset>
          </wp:positionV>
          <wp:extent cx="2343785" cy="91440"/>
          <wp:wrapNone/>
          <wp:docPr id="908" name="Shape 908"/>
          <a:graphic xmlns:a="http://schemas.openxmlformats.org/drawingml/2006/main">
            <a:graphicData uri="http://schemas.microsoft.com/office/word/2010/wordprocessingShape">
              <wps:wsp>
                <wps:cNvSpPr txBox="1"/>
                <wps:spPr>
                  <a:xfrm>
                    <a:ext cx="2343785" cy="91440"/>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ru-RU" w:eastAsia="ru-RU" w:bidi="ru-RU"/>
                        </w:rPr>
                        <w:t>ЗОЯ</w:t>
                        <w:tab/>
                      </w:r>
                      <w:r>
                        <w:rPr>
                          <w:rFonts w:ascii="Times New Roman" w:eastAsia="Times New Roman" w:hAnsi="Times New Roman" w:cs="Times New Roman"/>
                          <w:b/>
                          <w:bCs/>
                          <w:spacing w:val="0"/>
                          <w:w w:val="100"/>
                          <w:position w:val="0"/>
                          <w:shd w:val="clear" w:color="auto" w:fill="auto"/>
                          <w:lang w:val="ru-RU" w:eastAsia="ru-RU" w:bidi="ru-RU"/>
                        </w:rPr>
                        <w:t>Смъеь.</w:t>
                      </w:r>
                    </w:p>
                  </w:txbxContent>
                </wps:txbx>
                <wps:bodyPr lIns="0" tIns="0" rIns="0" bIns="0">
                  <a:spAutoFit/>
                </wps:bodyPr>
              </wps:wsp>
            </a:graphicData>
          </a:graphic>
        </wp:anchor>
      </w:drawing>
    </mc:Choice>
    <mc:Fallback>
      <w:pict>
        <v:shape id="_x0000_s1934" type="#_x0000_t202" style="position:absolute;margin-left:38.5pt;margin-top:46.549999999999997pt;width:184.55000000000001pt;height:7.2000000000000002pt;z-index:-1887432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ru-RU" w:eastAsia="ru-RU" w:bidi="ru-RU"/>
                  </w:rPr>
                  <w:t>ЗОЯ</w:t>
                  <w:tab/>
                </w:r>
                <w:r>
                  <w:rPr>
                    <w:rFonts w:ascii="Times New Roman" w:eastAsia="Times New Roman" w:hAnsi="Times New Roman" w:cs="Times New Roman"/>
                    <w:b/>
                    <w:bCs/>
                    <w:spacing w:val="0"/>
                    <w:w w:val="100"/>
                    <w:position w:val="0"/>
                    <w:shd w:val="clear" w:color="auto" w:fill="auto"/>
                    <w:lang w:val="ru-RU" w:eastAsia="ru-RU" w:bidi="ru-RU"/>
                  </w:rPr>
                  <w:t>Смъеь.</w:t>
                </w:r>
              </w:p>
            </w:txbxContent>
          </v:textbox>
          <w10:wrap anchorx="page" anchory="page"/>
        </v:shape>
      </w:pict>
    </mc:Fallback>
  </mc:AlternateContent>
  <w:p>
    <w:pPr>
      <w:widowControl w:val="0"/>
      <w:spacing w:line="14" w:lineRule="exact"/>
    </w:pP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3" behindDoc="1" locked="0" layoutInCell="1" allowOverlap="1">
          <wp:simplePos x="0" y="0"/>
          <wp:positionH relativeFrom="page">
            <wp:posOffset>488950</wp:posOffset>
          </wp:positionH>
          <wp:positionV relativeFrom="page">
            <wp:posOffset>591185</wp:posOffset>
          </wp:positionV>
          <wp:extent cx="2343785" cy="91440"/>
          <wp:wrapNone/>
          <wp:docPr id="910" name="Shape 910"/>
          <a:graphic xmlns:a="http://schemas.openxmlformats.org/drawingml/2006/main">
            <a:graphicData uri="http://schemas.microsoft.com/office/word/2010/wordprocessingShape">
              <wps:wsp>
                <wps:cNvSpPr txBox="1"/>
                <wps:spPr>
                  <a:xfrm>
                    <a:ext cx="2343785" cy="91440"/>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ru-RU" w:eastAsia="ru-RU" w:bidi="ru-RU"/>
                        </w:rPr>
                        <w:t>ЗОЯ</w:t>
                        <w:tab/>
                      </w:r>
                      <w:r>
                        <w:rPr>
                          <w:rFonts w:ascii="Times New Roman" w:eastAsia="Times New Roman" w:hAnsi="Times New Roman" w:cs="Times New Roman"/>
                          <w:b/>
                          <w:bCs/>
                          <w:spacing w:val="0"/>
                          <w:w w:val="100"/>
                          <w:position w:val="0"/>
                          <w:shd w:val="clear" w:color="auto" w:fill="auto"/>
                          <w:lang w:val="ru-RU" w:eastAsia="ru-RU" w:bidi="ru-RU"/>
                        </w:rPr>
                        <w:t>Смъеь.</w:t>
                      </w:r>
                    </w:p>
                  </w:txbxContent>
                </wps:txbx>
                <wps:bodyPr lIns="0" tIns="0" rIns="0" bIns="0">
                  <a:spAutoFit/>
                </wps:bodyPr>
              </wps:wsp>
            </a:graphicData>
          </a:graphic>
        </wp:anchor>
      </w:drawing>
    </mc:Choice>
    <mc:Fallback>
      <w:pict>
        <v:shape id="_x0000_s1936" type="#_x0000_t202" style="position:absolute;margin-left:38.5pt;margin-top:46.549999999999997pt;width:184.55000000000001pt;height:7.2000000000000002pt;z-index:-1887432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ru-RU" w:eastAsia="ru-RU" w:bidi="ru-RU"/>
                  </w:rPr>
                  <w:t>ЗОЯ</w:t>
                  <w:tab/>
                </w:r>
                <w:r>
                  <w:rPr>
                    <w:rFonts w:ascii="Times New Roman" w:eastAsia="Times New Roman" w:hAnsi="Times New Roman" w:cs="Times New Roman"/>
                    <w:b/>
                    <w:bCs/>
                    <w:spacing w:val="0"/>
                    <w:w w:val="100"/>
                    <w:position w:val="0"/>
                    <w:shd w:val="clear" w:color="auto" w:fill="auto"/>
                    <w:lang w:val="ru-RU" w:eastAsia="ru-RU" w:bidi="ru-RU"/>
                  </w:rPr>
                  <w:t>Смъеь.</w:t>
                </w:r>
              </w:p>
            </w:txbxContent>
          </v:textbox>
          <w10:wrap anchorx="page" anchory="page"/>
        </v:shape>
      </w:pict>
    </mc:Fallback>
  </mc:AlternateContent>
  <w:p>
    <w:pPr>
      <w:widowControl w:val="0"/>
      <w:spacing w:line="14" w:lineRule="exact"/>
    </w:pP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5" behindDoc="1" locked="0" layoutInCell="1" allowOverlap="1">
          <wp:simplePos x="0" y="0"/>
          <wp:positionH relativeFrom="page">
            <wp:posOffset>415925</wp:posOffset>
          </wp:positionH>
          <wp:positionV relativeFrom="page">
            <wp:posOffset>588010</wp:posOffset>
          </wp:positionV>
          <wp:extent cx="4431665" cy="94615"/>
          <wp:wrapNone/>
          <wp:docPr id="912" name="Shape 912"/>
          <a:graphic xmlns:a="http://schemas.openxmlformats.org/drawingml/2006/main">
            <a:graphicData uri="http://schemas.microsoft.com/office/word/2010/wordprocessingShape">
              <wps:wsp>
                <wps:cNvSpPr txBox="1"/>
                <wps:spPr>
                  <a:xfrm>
                    <a:ext cx="4431665" cy="94615"/>
                  </a:xfrm>
                  <a:prstGeom prst="rect"/>
                  <a:noFill/>
                </wps:spPr>
                <wps:txbx>
                  <w:txbxContent>
                    <w:p>
                      <w:pPr>
                        <w:pStyle w:val="Style76"/>
                        <w:keepNext w:val="0"/>
                        <w:keepLines w:val="0"/>
                        <w:widowControl w:val="0"/>
                        <w:shd w:val="clear" w:color="auto" w:fill="auto"/>
                        <w:tabs>
                          <w:tab w:pos="4344" w:val="right"/>
                          <w:tab w:pos="6979"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Omô. </w:t>
                      </w:r>
                      <w:r>
                        <w:rPr>
                          <w:rFonts w:ascii="Times New Roman" w:eastAsia="Times New Roman" w:hAnsi="Times New Roman" w:cs="Times New Roman"/>
                          <w:b/>
                          <w:bCs/>
                          <w:i/>
                          <w:iCs/>
                          <w:spacing w:val="0"/>
                          <w:w w:val="100"/>
                          <w:position w:val="0"/>
                          <w:sz w:val="17"/>
                          <w:szCs w:val="17"/>
                          <w:shd w:val="clear" w:color="auto" w:fill="auto"/>
                          <w:lang w:val="ru-RU" w:eastAsia="ru-RU" w:bidi="ru-RU"/>
                        </w:rPr>
                        <w:t>ПИ,</w:t>
                        <w:tab/>
                      </w:r>
                      <w:r>
                        <w:rPr>
                          <w:rFonts w:ascii="Times New Roman" w:eastAsia="Times New Roman" w:hAnsi="Times New Roman" w:cs="Times New Roman"/>
                          <w:b/>
                          <w:bCs/>
                          <w:spacing w:val="0"/>
                          <w:w w:val="100"/>
                          <w:position w:val="0"/>
                          <w:sz w:val="13"/>
                          <w:szCs w:val="13"/>
                          <w:shd w:val="clear" w:color="auto" w:fill="auto"/>
                          <w:lang w:val="el-GR" w:eastAsia="el-GR" w:bidi="el-GR"/>
                        </w:rPr>
                        <w:t xml:space="preserve">ΤκΑΤΡΛ.ΙΙ.ΠΑΗ </w:t>
                      </w:r>
                      <w:r>
                        <w:rPr>
                          <w:rFonts w:ascii="Times New Roman" w:eastAsia="Times New Roman" w:hAnsi="Times New Roman" w:cs="Times New Roman"/>
                          <w:b/>
                          <w:bCs/>
                          <w:spacing w:val="0"/>
                          <w:w w:val="100"/>
                          <w:position w:val="0"/>
                          <w:sz w:val="13"/>
                          <w:szCs w:val="13"/>
                          <w:shd w:val="clear" w:color="auto" w:fill="auto"/>
                          <w:lang w:val="ru-RU" w:eastAsia="ru-RU" w:bidi="ru-RU"/>
                        </w:rPr>
                        <w:t>ХрОНІІЯА,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38" type="#_x0000_t202" style="position:absolute;margin-left:32.75pt;margin-top:46.299999999999997pt;width:348.94999999999999pt;height:7.4500000000000002pt;z-index:-1887432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44" w:val="right"/>
                    <w:tab w:pos="6979"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Omô. </w:t>
                </w:r>
                <w:r>
                  <w:rPr>
                    <w:rFonts w:ascii="Times New Roman" w:eastAsia="Times New Roman" w:hAnsi="Times New Roman" w:cs="Times New Roman"/>
                    <w:b/>
                    <w:bCs/>
                    <w:i/>
                    <w:iCs/>
                    <w:spacing w:val="0"/>
                    <w:w w:val="100"/>
                    <w:position w:val="0"/>
                    <w:sz w:val="17"/>
                    <w:szCs w:val="17"/>
                    <w:shd w:val="clear" w:color="auto" w:fill="auto"/>
                    <w:lang w:val="ru-RU" w:eastAsia="ru-RU" w:bidi="ru-RU"/>
                  </w:rPr>
                  <w:t>ПИ,</w:t>
                  <w:tab/>
                </w:r>
                <w:r>
                  <w:rPr>
                    <w:rFonts w:ascii="Times New Roman" w:eastAsia="Times New Roman" w:hAnsi="Times New Roman" w:cs="Times New Roman"/>
                    <w:b/>
                    <w:bCs/>
                    <w:spacing w:val="0"/>
                    <w:w w:val="100"/>
                    <w:position w:val="0"/>
                    <w:sz w:val="13"/>
                    <w:szCs w:val="13"/>
                    <w:shd w:val="clear" w:color="auto" w:fill="auto"/>
                    <w:lang w:val="el-GR" w:eastAsia="el-GR" w:bidi="el-GR"/>
                  </w:rPr>
                  <w:t xml:space="preserve">ΤκΑΤΡΛ.ΙΙ.ΠΑΗ </w:t>
                </w:r>
                <w:r>
                  <w:rPr>
                    <w:rFonts w:ascii="Times New Roman" w:eastAsia="Times New Roman" w:hAnsi="Times New Roman" w:cs="Times New Roman"/>
                    <w:b/>
                    <w:bCs/>
                    <w:spacing w:val="0"/>
                    <w:w w:val="100"/>
                    <w:position w:val="0"/>
                    <w:sz w:val="13"/>
                    <w:szCs w:val="13"/>
                    <w:shd w:val="clear" w:color="auto" w:fill="auto"/>
                    <w:lang w:val="ru-RU" w:eastAsia="ru-RU" w:bidi="ru-RU"/>
                  </w:rPr>
                  <w:t>ХрОНІІЯА,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7" behindDoc="1" locked="0" layoutInCell="1" allowOverlap="1">
          <wp:simplePos x="0" y="0"/>
          <wp:positionH relativeFrom="page">
            <wp:posOffset>415925</wp:posOffset>
          </wp:positionH>
          <wp:positionV relativeFrom="page">
            <wp:posOffset>588010</wp:posOffset>
          </wp:positionV>
          <wp:extent cx="4431665" cy="94615"/>
          <wp:wrapNone/>
          <wp:docPr id="914" name="Shape 914"/>
          <a:graphic xmlns:a="http://schemas.openxmlformats.org/drawingml/2006/main">
            <a:graphicData uri="http://schemas.microsoft.com/office/word/2010/wordprocessingShape">
              <wps:wsp>
                <wps:cNvSpPr txBox="1"/>
                <wps:spPr>
                  <a:xfrm>
                    <a:ext cx="4431665" cy="94615"/>
                  </a:xfrm>
                  <a:prstGeom prst="rect"/>
                  <a:noFill/>
                </wps:spPr>
                <wps:txbx>
                  <w:txbxContent>
                    <w:p>
                      <w:pPr>
                        <w:pStyle w:val="Style76"/>
                        <w:keepNext w:val="0"/>
                        <w:keepLines w:val="0"/>
                        <w:widowControl w:val="0"/>
                        <w:shd w:val="clear" w:color="auto" w:fill="auto"/>
                        <w:tabs>
                          <w:tab w:pos="4344" w:val="right"/>
                          <w:tab w:pos="6979"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Omô. </w:t>
                      </w:r>
                      <w:r>
                        <w:rPr>
                          <w:rFonts w:ascii="Times New Roman" w:eastAsia="Times New Roman" w:hAnsi="Times New Roman" w:cs="Times New Roman"/>
                          <w:b/>
                          <w:bCs/>
                          <w:i/>
                          <w:iCs/>
                          <w:spacing w:val="0"/>
                          <w:w w:val="100"/>
                          <w:position w:val="0"/>
                          <w:sz w:val="17"/>
                          <w:szCs w:val="17"/>
                          <w:shd w:val="clear" w:color="auto" w:fill="auto"/>
                          <w:lang w:val="ru-RU" w:eastAsia="ru-RU" w:bidi="ru-RU"/>
                        </w:rPr>
                        <w:t>ПИ,</w:t>
                        <w:tab/>
                      </w:r>
                      <w:r>
                        <w:rPr>
                          <w:rFonts w:ascii="Times New Roman" w:eastAsia="Times New Roman" w:hAnsi="Times New Roman" w:cs="Times New Roman"/>
                          <w:b/>
                          <w:bCs/>
                          <w:spacing w:val="0"/>
                          <w:w w:val="100"/>
                          <w:position w:val="0"/>
                          <w:sz w:val="13"/>
                          <w:szCs w:val="13"/>
                          <w:shd w:val="clear" w:color="auto" w:fill="auto"/>
                          <w:lang w:val="el-GR" w:eastAsia="el-GR" w:bidi="el-GR"/>
                        </w:rPr>
                        <w:t xml:space="preserve">ΤκΑΤΡΛ.ΙΙ.ΠΑΗ </w:t>
                      </w:r>
                      <w:r>
                        <w:rPr>
                          <w:rFonts w:ascii="Times New Roman" w:eastAsia="Times New Roman" w:hAnsi="Times New Roman" w:cs="Times New Roman"/>
                          <w:b/>
                          <w:bCs/>
                          <w:spacing w:val="0"/>
                          <w:w w:val="100"/>
                          <w:position w:val="0"/>
                          <w:sz w:val="13"/>
                          <w:szCs w:val="13"/>
                          <w:shd w:val="clear" w:color="auto" w:fill="auto"/>
                          <w:lang w:val="ru-RU" w:eastAsia="ru-RU" w:bidi="ru-RU"/>
                        </w:rPr>
                        <w:t>ХрОНІІЯА,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40" type="#_x0000_t202" style="position:absolute;margin-left:32.75pt;margin-top:46.299999999999997pt;width:348.94999999999999pt;height:7.4500000000000002pt;z-index:-1887432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44" w:val="right"/>
                    <w:tab w:pos="6979"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Omô. </w:t>
                </w:r>
                <w:r>
                  <w:rPr>
                    <w:rFonts w:ascii="Times New Roman" w:eastAsia="Times New Roman" w:hAnsi="Times New Roman" w:cs="Times New Roman"/>
                    <w:b/>
                    <w:bCs/>
                    <w:i/>
                    <w:iCs/>
                    <w:spacing w:val="0"/>
                    <w:w w:val="100"/>
                    <w:position w:val="0"/>
                    <w:sz w:val="17"/>
                    <w:szCs w:val="17"/>
                    <w:shd w:val="clear" w:color="auto" w:fill="auto"/>
                    <w:lang w:val="ru-RU" w:eastAsia="ru-RU" w:bidi="ru-RU"/>
                  </w:rPr>
                  <w:t>ПИ,</w:t>
                  <w:tab/>
                </w:r>
                <w:r>
                  <w:rPr>
                    <w:rFonts w:ascii="Times New Roman" w:eastAsia="Times New Roman" w:hAnsi="Times New Roman" w:cs="Times New Roman"/>
                    <w:b/>
                    <w:bCs/>
                    <w:spacing w:val="0"/>
                    <w:w w:val="100"/>
                    <w:position w:val="0"/>
                    <w:sz w:val="13"/>
                    <w:szCs w:val="13"/>
                    <w:shd w:val="clear" w:color="auto" w:fill="auto"/>
                    <w:lang w:val="el-GR" w:eastAsia="el-GR" w:bidi="el-GR"/>
                  </w:rPr>
                  <w:t xml:space="preserve">ΤκΑΤΡΛ.ΙΙ.ΠΑΗ </w:t>
                </w:r>
                <w:r>
                  <w:rPr>
                    <w:rFonts w:ascii="Times New Roman" w:eastAsia="Times New Roman" w:hAnsi="Times New Roman" w:cs="Times New Roman"/>
                    <w:b/>
                    <w:bCs/>
                    <w:spacing w:val="0"/>
                    <w:w w:val="100"/>
                    <w:position w:val="0"/>
                    <w:sz w:val="13"/>
                    <w:szCs w:val="13"/>
                    <w:shd w:val="clear" w:color="auto" w:fill="auto"/>
                    <w:lang w:val="ru-RU" w:eastAsia="ru-RU" w:bidi="ru-RU"/>
                  </w:rPr>
                  <w:t>ХрОНІІЯА,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9" behindDoc="1" locked="0" layoutInCell="1" allowOverlap="1">
          <wp:simplePos x="0" y="0"/>
          <wp:positionH relativeFrom="page">
            <wp:posOffset>423545</wp:posOffset>
          </wp:positionH>
          <wp:positionV relativeFrom="page">
            <wp:posOffset>569595</wp:posOffset>
          </wp:positionV>
          <wp:extent cx="4425950" cy="85090"/>
          <wp:wrapNone/>
          <wp:docPr id="916" name="Shape 916"/>
          <a:graphic xmlns:a="http://schemas.openxmlformats.org/drawingml/2006/main">
            <a:graphicData uri="http://schemas.microsoft.com/office/word/2010/wordprocessingShape">
              <wps:wsp>
                <wps:cNvSpPr txBox="1"/>
                <wps:spPr>
                  <a:xfrm>
                    <a:ext cx="4425950" cy="85090"/>
                  </a:xfrm>
                  <a:prstGeom prst="rect"/>
                  <a:noFill/>
                </wps:spPr>
                <wps:txbx>
                  <w:txbxContent>
                    <w:p>
                      <w:pPr>
                        <w:pStyle w:val="Style76"/>
                        <w:keepNext w:val="0"/>
                        <w:keepLines w:val="0"/>
                        <w:widowControl w:val="0"/>
                        <w:shd w:val="clear" w:color="auto" w:fill="auto"/>
                        <w:tabs>
                          <w:tab w:pos="4363"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la-001" w:eastAsia="la-001" w:bidi="la-001"/>
                        </w:rPr>
                        <w:t>Vili.</w:t>
                        <w:tab/>
                      </w:r>
                      <w:r>
                        <w:rPr>
                          <w:b/>
                          <w:bCs/>
                          <w:smallCaps/>
                          <w:spacing w:val="0"/>
                          <w:w w:val="100"/>
                          <w:position w:val="0"/>
                          <w:sz w:val="13"/>
                          <w:szCs w:val="13"/>
                          <w:shd w:val="clear" w:color="auto" w:fill="auto"/>
                          <w:lang w:val="ru-RU" w:eastAsia="ru-RU" w:bidi="ru-RU"/>
                        </w:rPr>
                        <w:t>Ткатрл.іьнліі Хгчіііяка.</w:t>
                        <w:tab/>
                      </w:r>
                      <w:r>
                        <w:rPr>
                          <w:rFonts w:ascii="Times New Roman" w:eastAsia="Times New Roman" w:hAnsi="Times New Roman" w:cs="Times New Roman"/>
                          <w:spacing w:val="0"/>
                          <w:w w:val="100"/>
                          <w:position w:val="0"/>
                          <w:sz w:val="20"/>
                          <w:szCs w:val="20"/>
                          <w:shd w:val="clear" w:color="auto" w:fill="auto"/>
                          <w:lang w:val="ru-RU" w:eastAsia="ru-RU" w:bidi="ru-RU"/>
                        </w:rPr>
                        <w:t>:ні</w:t>
                      </w:r>
                    </w:p>
                  </w:txbxContent>
                </wps:txbx>
                <wps:bodyPr lIns="0" tIns="0" rIns="0" bIns="0">
                  <a:spAutoFit/>
                </wps:bodyPr>
              </wps:wsp>
            </a:graphicData>
          </a:graphic>
        </wp:anchor>
      </w:drawing>
    </mc:Choice>
    <mc:Fallback>
      <w:pict>
        <v:shape id="_x0000_s1942" type="#_x0000_t202" style="position:absolute;margin-left:33.350000000000001pt;margin-top:44.850000000000001pt;width:348.5pt;height:6.7000000000000002pt;z-index:-1887432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la-001" w:eastAsia="la-001" w:bidi="la-001"/>
                  </w:rPr>
                  <w:t>Vili.</w:t>
                  <w:tab/>
                </w:r>
                <w:r>
                  <w:rPr>
                    <w:b/>
                    <w:bCs/>
                    <w:smallCaps/>
                    <w:spacing w:val="0"/>
                    <w:w w:val="100"/>
                    <w:position w:val="0"/>
                    <w:sz w:val="13"/>
                    <w:szCs w:val="13"/>
                    <w:shd w:val="clear" w:color="auto" w:fill="auto"/>
                    <w:lang w:val="ru-RU" w:eastAsia="ru-RU" w:bidi="ru-RU"/>
                  </w:rPr>
                  <w:t>Ткатрл.іьнліі Хгчіііяка.</w:t>
                  <w:tab/>
                </w:r>
                <w:r>
                  <w:rPr>
                    <w:rFonts w:ascii="Times New Roman" w:eastAsia="Times New Roman" w:hAnsi="Times New Roman" w:cs="Times New Roman"/>
                    <w:spacing w:val="0"/>
                    <w:w w:val="100"/>
                    <w:position w:val="0"/>
                    <w:sz w:val="20"/>
                    <w:szCs w:val="20"/>
                    <w:shd w:val="clear" w:color="auto" w:fill="auto"/>
                    <w:lang w:val="ru-RU" w:eastAsia="ru-RU" w:bidi="ru-RU"/>
                  </w:rPr>
                  <w:t>:ні</w:t>
                </w:r>
              </w:p>
            </w:txbxContent>
          </v:textbox>
          <w10:wrap anchorx="page" anchory="page"/>
        </v:shape>
      </w:pict>
    </mc:Fallback>
  </mc:AlternateContent>
  <w:p>
    <w:pPr>
      <w:widowControl w:val="0"/>
      <w:spacing w:line="14" w:lineRule="exact"/>
    </w:pP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1" behindDoc="1" locked="0" layoutInCell="1" allowOverlap="1">
          <wp:simplePos x="0" y="0"/>
          <wp:positionH relativeFrom="page">
            <wp:posOffset>423545</wp:posOffset>
          </wp:positionH>
          <wp:positionV relativeFrom="page">
            <wp:posOffset>569595</wp:posOffset>
          </wp:positionV>
          <wp:extent cx="4425950" cy="85090"/>
          <wp:wrapNone/>
          <wp:docPr id="918" name="Shape 918"/>
          <a:graphic xmlns:a="http://schemas.openxmlformats.org/drawingml/2006/main">
            <a:graphicData uri="http://schemas.microsoft.com/office/word/2010/wordprocessingShape">
              <wps:wsp>
                <wps:cNvSpPr txBox="1"/>
                <wps:spPr>
                  <a:xfrm>
                    <a:ext cx="4425950" cy="85090"/>
                  </a:xfrm>
                  <a:prstGeom prst="rect"/>
                  <a:noFill/>
                </wps:spPr>
                <wps:txbx>
                  <w:txbxContent>
                    <w:p>
                      <w:pPr>
                        <w:pStyle w:val="Style76"/>
                        <w:keepNext w:val="0"/>
                        <w:keepLines w:val="0"/>
                        <w:widowControl w:val="0"/>
                        <w:shd w:val="clear" w:color="auto" w:fill="auto"/>
                        <w:tabs>
                          <w:tab w:pos="4363"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la-001" w:eastAsia="la-001" w:bidi="la-001"/>
                        </w:rPr>
                        <w:t>Vili.</w:t>
                        <w:tab/>
                      </w:r>
                      <w:r>
                        <w:rPr>
                          <w:b/>
                          <w:bCs/>
                          <w:smallCaps/>
                          <w:spacing w:val="0"/>
                          <w:w w:val="100"/>
                          <w:position w:val="0"/>
                          <w:sz w:val="13"/>
                          <w:szCs w:val="13"/>
                          <w:shd w:val="clear" w:color="auto" w:fill="auto"/>
                          <w:lang w:val="ru-RU" w:eastAsia="ru-RU" w:bidi="ru-RU"/>
                        </w:rPr>
                        <w:t>Ткатрл.іьнліі Хгчіііяка.</w:t>
                        <w:tab/>
                      </w:r>
                      <w:r>
                        <w:rPr>
                          <w:rFonts w:ascii="Times New Roman" w:eastAsia="Times New Roman" w:hAnsi="Times New Roman" w:cs="Times New Roman"/>
                          <w:spacing w:val="0"/>
                          <w:w w:val="100"/>
                          <w:position w:val="0"/>
                          <w:sz w:val="20"/>
                          <w:szCs w:val="20"/>
                          <w:shd w:val="clear" w:color="auto" w:fill="auto"/>
                          <w:lang w:val="ru-RU" w:eastAsia="ru-RU" w:bidi="ru-RU"/>
                        </w:rPr>
                        <w:t>:ні</w:t>
                      </w:r>
                    </w:p>
                  </w:txbxContent>
                </wps:txbx>
                <wps:bodyPr lIns="0" tIns="0" rIns="0" bIns="0">
                  <a:spAutoFit/>
                </wps:bodyPr>
              </wps:wsp>
            </a:graphicData>
          </a:graphic>
        </wp:anchor>
      </w:drawing>
    </mc:Choice>
    <mc:Fallback>
      <w:pict>
        <v:shape id="_x0000_s1944" type="#_x0000_t202" style="position:absolute;margin-left:33.350000000000001pt;margin-top:44.850000000000001pt;width:348.5pt;height:6.7000000000000002pt;z-index:-1887432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la-001" w:eastAsia="la-001" w:bidi="la-001"/>
                  </w:rPr>
                  <w:t>Vili.</w:t>
                  <w:tab/>
                </w:r>
                <w:r>
                  <w:rPr>
                    <w:b/>
                    <w:bCs/>
                    <w:smallCaps/>
                    <w:spacing w:val="0"/>
                    <w:w w:val="100"/>
                    <w:position w:val="0"/>
                    <w:sz w:val="13"/>
                    <w:szCs w:val="13"/>
                    <w:shd w:val="clear" w:color="auto" w:fill="auto"/>
                    <w:lang w:val="ru-RU" w:eastAsia="ru-RU" w:bidi="ru-RU"/>
                  </w:rPr>
                  <w:t>Ткатрл.іьнліі Хгчіііяка.</w:t>
                  <w:tab/>
                </w:r>
                <w:r>
                  <w:rPr>
                    <w:rFonts w:ascii="Times New Roman" w:eastAsia="Times New Roman" w:hAnsi="Times New Roman" w:cs="Times New Roman"/>
                    <w:spacing w:val="0"/>
                    <w:w w:val="100"/>
                    <w:position w:val="0"/>
                    <w:sz w:val="20"/>
                    <w:szCs w:val="20"/>
                    <w:shd w:val="clear" w:color="auto" w:fill="auto"/>
                    <w:lang w:val="ru-RU" w:eastAsia="ru-RU" w:bidi="ru-RU"/>
                  </w:rPr>
                  <w:t>:ні</w:t>
                </w:r>
              </w:p>
            </w:txbxContent>
          </v:textbox>
          <w10:wrap anchorx="page" anchory="page"/>
        </v:shape>
      </w:pict>
    </mc:Fallback>
  </mc:AlternateContent>
  <w:p>
    <w:pPr>
      <w:widowControl w:val="0"/>
      <w:spacing w:line="14" w:lineRule="exact"/>
    </w:pP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3" behindDoc="1" locked="0" layoutInCell="1" allowOverlap="1">
          <wp:simplePos x="0" y="0"/>
          <wp:positionH relativeFrom="page">
            <wp:posOffset>458470</wp:posOffset>
          </wp:positionH>
          <wp:positionV relativeFrom="page">
            <wp:posOffset>597535</wp:posOffset>
          </wp:positionV>
          <wp:extent cx="2371090" cy="85090"/>
          <wp:wrapNone/>
          <wp:docPr id="920" name="Shape 920"/>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3"/>
                          <w:szCs w:val="13"/>
                          <w:shd w:val="clear" w:color="auto" w:fill="auto"/>
                          <w:lang w:val="ru-RU" w:eastAsia="ru-RU" w:bidi="ru-RU"/>
                        </w:rPr>
                        <w:t>ЗІО</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46" type="#_x0000_t202" style="position:absolute;margin-left:36.100000000000001pt;margin-top:47.049999999999997pt;width:186.69999999999999pt;height:6.7000000000000002pt;z-index:-1887432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3"/>
                    <w:szCs w:val="13"/>
                    <w:shd w:val="clear" w:color="auto" w:fill="auto"/>
                    <w:lang w:val="ru-RU" w:eastAsia="ru-RU" w:bidi="ru-RU"/>
                  </w:rPr>
                  <w:t>ЗІО</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5" behindDoc="1" locked="0" layoutInCell="1" allowOverlap="1">
          <wp:simplePos x="0" y="0"/>
          <wp:positionH relativeFrom="page">
            <wp:posOffset>443230</wp:posOffset>
          </wp:positionH>
          <wp:positionV relativeFrom="page">
            <wp:posOffset>597535</wp:posOffset>
          </wp:positionV>
          <wp:extent cx="4416425" cy="85090"/>
          <wp:wrapNone/>
          <wp:docPr id="922" name="Shape 922"/>
          <a:graphic xmlns:a="http://schemas.openxmlformats.org/drawingml/2006/main">
            <a:graphicData uri="http://schemas.microsoft.com/office/word/2010/wordprocessingShape">
              <wps:wsp>
                <wps:cNvSpPr txBox="1"/>
                <wps:spPr>
                  <a:xfrm>
                    <a:ext cx="4416425" cy="85090"/>
                  </a:xfrm>
                  <a:prstGeom prst="rect"/>
                  <a:noFill/>
                </wps:spPr>
                <wps:txbx>
                  <w:txbxContent>
                    <w:p>
                      <w:pPr>
                        <w:pStyle w:val="Style76"/>
                        <w:keepNext w:val="0"/>
                        <w:keepLines w:val="0"/>
                        <w:widowControl w:val="0"/>
                        <w:shd w:val="clear" w:color="auto" w:fill="auto"/>
                        <w:tabs>
                          <w:tab w:pos="4330"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Отй. VIII.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Театра.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и,или </w:t>
                      </w:r>
                      <w:r>
                        <w:rPr>
                          <w:rFonts w:ascii="Times New Roman" w:eastAsia="Times New Roman" w:hAnsi="Times New Roman" w:cs="Times New Roman"/>
                          <w:b/>
                          <w:bCs/>
                          <w:smallCaps/>
                          <w:spacing w:val="0"/>
                          <w:w w:val="100"/>
                          <w:position w:val="0"/>
                          <w:sz w:val="12"/>
                          <w:szCs w:val="12"/>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48" type="#_x0000_t202" style="position:absolute;margin-left:34.899999999999999pt;margin-top:47.049999999999997pt;width:347.75pt;height:6.7000000000000002pt;z-index:-1887432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30"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Отй. VIII.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Театра.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и,или </w:t>
                </w:r>
                <w:r>
                  <w:rPr>
                    <w:rFonts w:ascii="Times New Roman" w:eastAsia="Times New Roman" w:hAnsi="Times New Roman" w:cs="Times New Roman"/>
                    <w:b/>
                    <w:bCs/>
                    <w:smallCaps/>
                    <w:spacing w:val="0"/>
                    <w:w w:val="100"/>
                    <w:position w:val="0"/>
                    <w:sz w:val="12"/>
                    <w:szCs w:val="12"/>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5" behindDoc="1" locked="0" layoutInCell="1" allowOverlap="1">
          <wp:simplePos x="0" y="0"/>
          <wp:positionH relativeFrom="page">
            <wp:posOffset>456565</wp:posOffset>
          </wp:positionH>
          <wp:positionV relativeFrom="page">
            <wp:posOffset>571500</wp:posOffset>
          </wp:positionV>
          <wp:extent cx="4443730" cy="113030"/>
          <wp:wrapNone/>
          <wp:docPr id="116" name="Shape 116"/>
          <a:graphic xmlns:a="http://schemas.openxmlformats.org/drawingml/2006/main">
            <a:graphicData uri="http://schemas.microsoft.com/office/word/2010/wordprocessingShape">
              <wps:wsp>
                <wps:cNvSpPr txBox="1"/>
                <wps:spPr>
                  <a:xfrm>
                    <a:ext cx="4443730" cy="113030"/>
                  </a:xfrm>
                  <a:prstGeom prst="rect"/>
                  <a:noFill/>
                </wps:spPr>
                <wps:txbx>
                  <w:txbxContent>
                    <w:p>
                      <w:pPr>
                        <w:pStyle w:val="Style76"/>
                        <w:keepNext w:val="0"/>
                        <w:keepLines w:val="0"/>
                        <w:widowControl w:val="0"/>
                        <w:shd w:val="clear" w:color="auto" w:fill="auto"/>
                        <w:tabs>
                          <w:tab w:pos="4166" w:val="right"/>
                          <w:tab w:pos="6998"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I.</w:t>
                        <w:tab/>
                      </w:r>
                      <w:r>
                        <w:rPr>
                          <w:smallCaps/>
                          <w:spacing w:val="0"/>
                          <w:w w:val="100"/>
                          <w:position w:val="0"/>
                          <w:sz w:val="15"/>
                          <w:szCs w:val="15"/>
                          <w:shd w:val="clear" w:color="auto" w:fill="auto"/>
                          <w:lang w:val="ru-RU" w:eastAsia="ru-RU" w:bidi="ru-RU"/>
                        </w:rPr>
                        <w:t>ТжрвпСтиЙ Путь.</w:t>
                        <w:tab/>
                      </w:r>
                      <w:r>
                        <w:rPr>
                          <w:spacing w:val="0"/>
                          <w:w w:val="100"/>
                          <w:position w:val="0"/>
                          <w:shd w:val="clear" w:color="auto" w:fill="auto"/>
                          <w:lang w:val="fr-FR" w:eastAsia="fr-FR" w:bidi="fr-FR"/>
                        </w:rPr>
                        <w:t>ift3</w:t>
                      </w:r>
                    </w:p>
                  </w:txbxContent>
                </wps:txbx>
                <wps:bodyPr lIns="0" tIns="0" rIns="0" bIns="0">
                  <a:spAutoFit/>
                </wps:bodyPr>
              </wps:wsp>
            </a:graphicData>
          </a:graphic>
        </wp:anchor>
      </w:drawing>
    </mc:Choice>
    <mc:Fallback>
      <w:pict>
        <v:shape id="_x0000_s1142" type="#_x0000_t202" style="position:absolute;margin-left:35.950000000000003pt;margin-top:45.pt;width:349.89999999999998pt;height:8.9000000000000004pt;z-index:-1887439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66" w:val="right"/>
                    <w:tab w:pos="6998"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I.</w:t>
                  <w:tab/>
                </w:r>
                <w:r>
                  <w:rPr>
                    <w:smallCaps/>
                    <w:spacing w:val="0"/>
                    <w:w w:val="100"/>
                    <w:position w:val="0"/>
                    <w:sz w:val="15"/>
                    <w:szCs w:val="15"/>
                    <w:shd w:val="clear" w:color="auto" w:fill="auto"/>
                    <w:lang w:val="ru-RU" w:eastAsia="ru-RU" w:bidi="ru-RU"/>
                  </w:rPr>
                  <w:t>ТжрвпСтиЙ Путь.</w:t>
                  <w:tab/>
                </w:r>
                <w:r>
                  <w:rPr>
                    <w:spacing w:val="0"/>
                    <w:w w:val="100"/>
                    <w:position w:val="0"/>
                    <w:shd w:val="clear" w:color="auto" w:fill="auto"/>
                    <w:lang w:val="fr-FR" w:eastAsia="fr-FR" w:bidi="fr-FR"/>
                  </w:rPr>
                  <w:t>ift3</w:t>
                </w:r>
              </w:p>
            </w:txbxContent>
          </v:textbox>
          <w10:wrap anchorx="page" anchory="page"/>
        </v:shape>
      </w:pict>
    </mc:Fallback>
  </mc:AlternateContent>
  <w:p>
    <w:pPr>
      <w:widowControl w:val="0"/>
      <w:spacing w:line="14" w:lineRule="exact"/>
    </w:pP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7" behindDoc="1" locked="0" layoutInCell="1" allowOverlap="1">
          <wp:simplePos x="0" y="0"/>
          <wp:positionH relativeFrom="page">
            <wp:posOffset>443230</wp:posOffset>
          </wp:positionH>
          <wp:positionV relativeFrom="page">
            <wp:posOffset>597535</wp:posOffset>
          </wp:positionV>
          <wp:extent cx="4416425" cy="85090"/>
          <wp:wrapNone/>
          <wp:docPr id="924" name="Shape 924"/>
          <a:graphic xmlns:a="http://schemas.openxmlformats.org/drawingml/2006/main">
            <a:graphicData uri="http://schemas.microsoft.com/office/word/2010/wordprocessingShape">
              <wps:wsp>
                <wps:cNvSpPr txBox="1"/>
                <wps:spPr>
                  <a:xfrm>
                    <a:ext cx="4416425" cy="85090"/>
                  </a:xfrm>
                  <a:prstGeom prst="rect"/>
                  <a:noFill/>
                </wps:spPr>
                <wps:txbx>
                  <w:txbxContent>
                    <w:p>
                      <w:pPr>
                        <w:pStyle w:val="Style76"/>
                        <w:keepNext w:val="0"/>
                        <w:keepLines w:val="0"/>
                        <w:widowControl w:val="0"/>
                        <w:shd w:val="clear" w:color="auto" w:fill="auto"/>
                        <w:tabs>
                          <w:tab w:pos="4330"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Отй. VIII.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Театра.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и,или </w:t>
                      </w:r>
                      <w:r>
                        <w:rPr>
                          <w:rFonts w:ascii="Times New Roman" w:eastAsia="Times New Roman" w:hAnsi="Times New Roman" w:cs="Times New Roman"/>
                          <w:b/>
                          <w:bCs/>
                          <w:smallCaps/>
                          <w:spacing w:val="0"/>
                          <w:w w:val="100"/>
                          <w:position w:val="0"/>
                          <w:sz w:val="12"/>
                          <w:szCs w:val="12"/>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1950" type="#_x0000_t202" style="position:absolute;margin-left:34.899999999999999pt;margin-top:47.049999999999997pt;width:347.75pt;height:6.7000000000000002pt;z-index:-1887432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30" w:val="right"/>
                    <w:tab w:pos="6955"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Отй. VIII.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Театра.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и,или </w:t>
                </w:r>
                <w:r>
                  <w:rPr>
                    <w:rFonts w:ascii="Times New Roman" w:eastAsia="Times New Roman" w:hAnsi="Times New Roman" w:cs="Times New Roman"/>
                    <w:b/>
                    <w:bCs/>
                    <w:smallCaps/>
                    <w:spacing w:val="0"/>
                    <w:w w:val="100"/>
                    <w:position w:val="0"/>
                    <w:sz w:val="12"/>
                    <w:szCs w:val="12"/>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9" behindDoc="1" locked="0" layoutInCell="1" allowOverlap="1">
          <wp:simplePos x="0" y="0"/>
          <wp:positionH relativeFrom="page">
            <wp:posOffset>504190</wp:posOffset>
          </wp:positionH>
          <wp:positionV relativeFrom="page">
            <wp:posOffset>591185</wp:posOffset>
          </wp:positionV>
          <wp:extent cx="2368550" cy="91440"/>
          <wp:wrapNone/>
          <wp:docPr id="926" name="Shape 926"/>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9"/>
                          <w:szCs w:val="19"/>
                        </w:rPr>
                      </w:pPr>
                      <w:fldSimple w:instr=" PAGE \* MERGEFORMAT ">
                        <w:r>
                          <w:rPr>
                            <w:spacing w:val="0"/>
                            <w:w w:val="100"/>
                            <w:position w:val="0"/>
                            <w:sz w:val="14"/>
                            <w:szCs w:val="14"/>
                            <w:shd w:val="clear" w:color="auto" w:fill="auto"/>
                            <w:lang w:val="ru-RU" w:eastAsia="ru-RU" w:bidi="ru-RU"/>
                          </w:rPr>
                          <w:t>#</w:t>
                        </w:r>
                      </w:fldSimple>
                      <w:r>
                        <w:rPr>
                          <w:spacing w:val="0"/>
                          <w:w w:val="100"/>
                          <w:position w:val="0"/>
                          <w:sz w:val="14"/>
                          <w:szCs w:val="14"/>
                          <w:shd w:val="clear" w:color="auto" w:fill="auto"/>
                          <w:lang w:val="ru-RU" w:eastAsia="ru-RU" w:bidi="ru-RU"/>
                        </w:rPr>
                        <w:tab/>
                      </w:r>
                      <w:r>
                        <w:rPr>
                          <w:rFonts w:ascii="Times New Roman" w:eastAsia="Times New Roman" w:hAnsi="Times New Roman" w:cs="Times New Roman"/>
                          <w:spacing w:val="0"/>
                          <w:w w:val="100"/>
                          <w:position w:val="0"/>
                          <w:sz w:val="19"/>
                          <w:szCs w:val="19"/>
                          <w:shd w:val="clear" w:color="auto" w:fill="auto"/>
                          <w:lang w:val="ru-RU" w:eastAsia="ru-RU" w:bidi="ru-RU"/>
                        </w:rPr>
                        <w:t>Смъеь.</w:t>
                      </w:r>
                    </w:p>
                  </w:txbxContent>
                </wps:txbx>
                <wps:bodyPr lIns="0" tIns="0" rIns="0" bIns="0">
                  <a:spAutoFit/>
                </wps:bodyPr>
              </wps:wsp>
            </a:graphicData>
          </a:graphic>
        </wp:anchor>
      </w:drawing>
    </mc:Choice>
    <mc:Fallback>
      <w:pict>
        <v:shape id="_x0000_s1952" type="#_x0000_t202" style="position:absolute;margin-left:39.700000000000003pt;margin-top:46.549999999999997pt;width:186.5pt;height:7.2000000000000002pt;z-index:-1887432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9"/>
                    <w:szCs w:val="19"/>
                  </w:rPr>
                </w:pPr>
                <w:fldSimple w:instr=" PAGE \* MERGEFORMAT ">
                  <w:r>
                    <w:rPr>
                      <w:spacing w:val="0"/>
                      <w:w w:val="100"/>
                      <w:position w:val="0"/>
                      <w:sz w:val="14"/>
                      <w:szCs w:val="14"/>
                      <w:shd w:val="clear" w:color="auto" w:fill="auto"/>
                      <w:lang w:val="ru-RU" w:eastAsia="ru-RU" w:bidi="ru-RU"/>
                    </w:rPr>
                    <w:t>#</w:t>
                  </w:r>
                </w:fldSimple>
                <w:r>
                  <w:rPr>
                    <w:spacing w:val="0"/>
                    <w:w w:val="100"/>
                    <w:position w:val="0"/>
                    <w:sz w:val="14"/>
                    <w:szCs w:val="14"/>
                    <w:shd w:val="clear" w:color="auto" w:fill="auto"/>
                    <w:lang w:val="ru-RU" w:eastAsia="ru-RU" w:bidi="ru-RU"/>
                  </w:rPr>
                  <w:tab/>
                </w:r>
                <w:r>
                  <w:rPr>
                    <w:rFonts w:ascii="Times New Roman" w:eastAsia="Times New Roman" w:hAnsi="Times New Roman" w:cs="Times New Roman"/>
                    <w:spacing w:val="0"/>
                    <w:w w:val="100"/>
                    <w:position w:val="0"/>
                    <w:sz w:val="19"/>
                    <w:szCs w:val="19"/>
                    <w:shd w:val="clear" w:color="auto" w:fill="auto"/>
                    <w:lang w:val="ru-RU" w:eastAsia="ru-RU" w:bidi="ru-RU"/>
                  </w:rPr>
                  <w:t>Смъеь.</w:t>
                </w:r>
              </w:p>
            </w:txbxContent>
          </v:textbox>
          <w10:wrap anchorx="page" anchory="page"/>
        </v:shape>
      </w:pict>
    </mc:Fallback>
  </mc:AlternateContent>
  <w:p>
    <w:pPr>
      <w:widowControl w:val="0"/>
      <w:spacing w:line="14" w:lineRule="exact"/>
    </w:pP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1" behindDoc="1" locked="0" layoutInCell="1" allowOverlap="1">
          <wp:simplePos x="0" y="0"/>
          <wp:positionH relativeFrom="page">
            <wp:posOffset>429260</wp:posOffset>
          </wp:positionH>
          <wp:positionV relativeFrom="page">
            <wp:posOffset>600710</wp:posOffset>
          </wp:positionV>
          <wp:extent cx="4438015" cy="82550"/>
          <wp:wrapNone/>
          <wp:docPr id="928" name="Shape 928"/>
          <a:graphic xmlns:a="http://schemas.openxmlformats.org/drawingml/2006/main">
            <a:graphicData uri="http://schemas.microsoft.com/office/word/2010/wordprocessingShape">
              <wps:wsp>
                <wps:cNvSpPr txBox="1"/>
                <wps:spPr>
                  <a:xfrm>
                    <a:ext cx="4438015" cy="82550"/>
                  </a:xfrm>
                  <a:prstGeom prst="rect"/>
                  <a:noFill/>
                </wps:spPr>
                <wps:txbx>
                  <w:txbxContent>
                    <w:p>
                      <w:pPr>
                        <w:pStyle w:val="Style76"/>
                        <w:keepNext w:val="0"/>
                        <w:keepLines w:val="0"/>
                        <w:widowControl w:val="0"/>
                        <w:shd w:val="clear" w:color="auto" w:fill="auto"/>
                        <w:tabs>
                          <w:tab w:pos="4358" w:val="right"/>
                          <w:tab w:pos="6989"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ПН.</w:t>
                        <w:tab/>
                      </w:r>
                      <w:r>
                        <w:rPr>
                          <w:rFonts w:ascii="Times New Roman" w:eastAsia="Times New Roman" w:hAnsi="Times New Roman" w:cs="Times New Roman"/>
                          <w:b/>
                          <w:bCs/>
                          <w:color w:val="6D6D6D"/>
                          <w:spacing w:val="0"/>
                          <w:w w:val="100"/>
                          <w:position w:val="0"/>
                          <w:sz w:val="11"/>
                          <w:szCs w:val="11"/>
                          <w:shd w:val="clear" w:color="auto" w:fill="auto"/>
                          <w:lang w:val="ru-RU" w:eastAsia="ru-RU" w:bidi="ru-RU"/>
                        </w:rPr>
                        <w:t xml:space="preserve">ТидТІ'ІЛЫІІН </w:t>
                      </w:r>
                      <w:r>
                        <w:rPr>
                          <w:rFonts w:ascii="Times New Roman" w:eastAsia="Times New Roman" w:hAnsi="Times New Roman" w:cs="Times New Roman"/>
                          <w:b/>
                          <w:bCs/>
                          <w:color w:val="6D6D6D"/>
                          <w:spacing w:val="0"/>
                          <w:w w:val="100"/>
                          <w:position w:val="0"/>
                          <w:sz w:val="11"/>
                          <w:szCs w:val="11"/>
                          <w:shd w:val="clear" w:color="auto" w:fill="auto"/>
                          <w:lang w:val="fr-FR" w:eastAsia="fr-FR" w:bidi="fr-FR"/>
                        </w:rPr>
                        <w:t>Xl'OIimtÀ.</w:t>
                        <w:tab/>
                      </w:r>
                      <w:r>
                        <w:rPr>
                          <w:rFonts w:ascii="Times New Roman" w:eastAsia="Times New Roman" w:hAnsi="Times New Roman" w:cs="Times New Roman"/>
                          <w:b/>
                          <w:bCs/>
                          <w:spacing w:val="0"/>
                          <w:w w:val="100"/>
                          <w:position w:val="0"/>
                          <w:shd w:val="clear" w:color="auto" w:fill="auto"/>
                          <w:lang w:val="fr-FR" w:eastAsia="fr-FR" w:bidi="fr-FR"/>
                        </w:rPr>
                        <w:t>31.“.</w:t>
                      </w:r>
                    </w:p>
                  </w:txbxContent>
                </wps:txbx>
                <wps:bodyPr lIns="0" tIns="0" rIns="0" bIns="0">
                  <a:spAutoFit/>
                </wps:bodyPr>
              </wps:wsp>
            </a:graphicData>
          </a:graphic>
        </wp:anchor>
      </w:drawing>
    </mc:Choice>
    <mc:Fallback>
      <w:pict>
        <v:shape id="_x0000_s1954" type="#_x0000_t202" style="position:absolute;margin-left:33.799999999999997pt;margin-top:47.299999999999997pt;width:349.44999999999999pt;height:6.5pt;z-index:-1887432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8" w:val="right"/>
                    <w:tab w:pos="6989"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ПН.</w:t>
                  <w:tab/>
                </w:r>
                <w:r>
                  <w:rPr>
                    <w:rFonts w:ascii="Times New Roman" w:eastAsia="Times New Roman" w:hAnsi="Times New Roman" w:cs="Times New Roman"/>
                    <w:b/>
                    <w:bCs/>
                    <w:color w:val="6D6D6D"/>
                    <w:spacing w:val="0"/>
                    <w:w w:val="100"/>
                    <w:position w:val="0"/>
                    <w:sz w:val="11"/>
                    <w:szCs w:val="11"/>
                    <w:shd w:val="clear" w:color="auto" w:fill="auto"/>
                    <w:lang w:val="ru-RU" w:eastAsia="ru-RU" w:bidi="ru-RU"/>
                  </w:rPr>
                  <w:t xml:space="preserve">ТидТІ'ІЛЫІІН </w:t>
                </w:r>
                <w:r>
                  <w:rPr>
                    <w:rFonts w:ascii="Times New Roman" w:eastAsia="Times New Roman" w:hAnsi="Times New Roman" w:cs="Times New Roman"/>
                    <w:b/>
                    <w:bCs/>
                    <w:color w:val="6D6D6D"/>
                    <w:spacing w:val="0"/>
                    <w:w w:val="100"/>
                    <w:position w:val="0"/>
                    <w:sz w:val="11"/>
                    <w:szCs w:val="11"/>
                    <w:shd w:val="clear" w:color="auto" w:fill="auto"/>
                    <w:lang w:val="fr-FR" w:eastAsia="fr-FR" w:bidi="fr-FR"/>
                  </w:rPr>
                  <w:t>Xl'OIimtÀ.</w:t>
                  <w:tab/>
                </w:r>
                <w:r>
                  <w:rPr>
                    <w:rFonts w:ascii="Times New Roman" w:eastAsia="Times New Roman" w:hAnsi="Times New Roman" w:cs="Times New Roman"/>
                    <w:b/>
                    <w:bCs/>
                    <w:spacing w:val="0"/>
                    <w:w w:val="100"/>
                    <w:position w:val="0"/>
                    <w:shd w:val="clear" w:color="auto" w:fill="auto"/>
                    <w:lang w:val="fr-FR" w:eastAsia="fr-FR" w:bidi="fr-FR"/>
                  </w:rPr>
                  <w:t>31.“.</w:t>
                </w:r>
              </w:p>
            </w:txbxContent>
          </v:textbox>
          <w10:wrap anchorx="page" anchory="page"/>
        </v:shape>
      </w:pict>
    </mc:Fallback>
  </mc:AlternateContent>
  <w:p>
    <w:pPr>
      <w:widowControl w:val="0"/>
      <w:spacing w:line="14" w:lineRule="exact"/>
    </w:pP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3" behindDoc="1" locked="0" layoutInCell="1" allowOverlap="1">
          <wp:simplePos x="0" y="0"/>
          <wp:positionH relativeFrom="page">
            <wp:posOffset>440055</wp:posOffset>
          </wp:positionH>
          <wp:positionV relativeFrom="page">
            <wp:posOffset>600075</wp:posOffset>
          </wp:positionV>
          <wp:extent cx="2362200" cy="79375"/>
          <wp:wrapNone/>
          <wp:docPr id="930" name="Shape 930"/>
          <a:graphic xmlns:a="http://schemas.openxmlformats.org/drawingml/2006/main">
            <a:graphicData uri="http://schemas.microsoft.com/office/word/2010/wordprocessingShape">
              <wps:wsp>
                <wps:cNvSpPr txBox="1"/>
                <wps:spPr>
                  <a:xfrm>
                    <a:ext cx="2362200" cy="79375"/>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pPr>
                      <w:r>
                        <w:rPr>
                          <w:spacing w:val="0"/>
                          <w:w w:val="100"/>
                          <w:position w:val="0"/>
                          <w:shd w:val="clear" w:color="auto" w:fill="auto"/>
                          <w:lang w:val="de-DE" w:eastAsia="de-DE" w:bidi="de-DE"/>
                        </w:rPr>
                        <w:t>31«</w:t>
                        <w:tab/>
                      </w:r>
                      <w:r>
                        <w:rPr>
                          <w:rFonts w:ascii="Times New Roman" w:eastAsia="Times New Roman" w:hAnsi="Times New Roman" w:cs="Times New Roman"/>
                          <w:b/>
                          <w:bCs/>
                          <w:spacing w:val="0"/>
                          <w:w w:val="100"/>
                          <w:position w:val="0"/>
                          <w:shd w:val="clear" w:color="auto" w:fill="auto"/>
                          <w:lang w:val="ru-RU" w:eastAsia="ru-RU" w:bidi="ru-RU"/>
                        </w:rPr>
                        <w:t>См всь.</w:t>
                      </w:r>
                    </w:p>
                  </w:txbxContent>
                </wps:txbx>
                <wps:bodyPr lIns="0" tIns="0" rIns="0" bIns="0">
                  <a:spAutoFit/>
                </wps:bodyPr>
              </wps:wsp>
            </a:graphicData>
          </a:graphic>
        </wp:anchor>
      </w:drawing>
    </mc:Choice>
    <mc:Fallback>
      <w:pict>
        <v:shape id="_x0000_s1956" type="#_x0000_t202" style="position:absolute;margin-left:34.649999999999999pt;margin-top:47.25pt;width:186.pt;height:6.25pt;z-index:-1887432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pPr>
                <w:r>
                  <w:rPr>
                    <w:spacing w:val="0"/>
                    <w:w w:val="100"/>
                    <w:position w:val="0"/>
                    <w:shd w:val="clear" w:color="auto" w:fill="auto"/>
                    <w:lang w:val="de-DE" w:eastAsia="de-DE" w:bidi="de-DE"/>
                  </w:rPr>
                  <w:t>31«</w:t>
                  <w:tab/>
                </w:r>
                <w:r>
                  <w:rPr>
                    <w:rFonts w:ascii="Times New Roman" w:eastAsia="Times New Roman" w:hAnsi="Times New Roman" w:cs="Times New Roman"/>
                    <w:b/>
                    <w:bCs/>
                    <w:spacing w:val="0"/>
                    <w:w w:val="100"/>
                    <w:position w:val="0"/>
                    <w:shd w:val="clear" w:color="auto" w:fill="auto"/>
                    <w:lang w:val="ru-RU" w:eastAsia="ru-RU" w:bidi="ru-RU"/>
                  </w:rPr>
                  <w:t>См всь.</w:t>
                </w:r>
              </w:p>
            </w:txbxContent>
          </v:textbox>
          <w10:wrap anchorx="page" anchory="page"/>
        </v:shape>
      </w:pict>
    </mc:Fallback>
  </mc:AlternateContent>
  <w:p>
    <w:pPr>
      <w:widowControl w:val="0"/>
      <w:spacing w:line="14" w:lineRule="exact"/>
    </w:pP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5" behindDoc="1" locked="0" layoutInCell="1" allowOverlap="1">
          <wp:simplePos x="0" y="0"/>
          <wp:positionH relativeFrom="page">
            <wp:posOffset>438785</wp:posOffset>
          </wp:positionH>
          <wp:positionV relativeFrom="page">
            <wp:posOffset>603250</wp:posOffset>
          </wp:positionV>
          <wp:extent cx="2355850" cy="79375"/>
          <wp:wrapNone/>
          <wp:docPr id="932" name="Shape 932"/>
          <a:graphic xmlns:a="http://schemas.openxmlformats.org/drawingml/2006/main">
            <a:graphicData uri="http://schemas.microsoft.com/office/word/2010/wordprocessingShape">
              <wps:wsp>
                <wps:cNvSpPr txBox="1"/>
                <wps:spPr>
                  <a:xfrm>
                    <a:ext cx="2355850" cy="79375"/>
                  </a:xfrm>
                  <a:prstGeom prst="rect"/>
                  <a:noFill/>
                </wps:spPr>
                <wps:txbx>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3"/>
                          <w:szCs w:val="13"/>
                          <w:shd w:val="clear" w:color="auto" w:fill="auto"/>
                          <w:lang w:val="de-DE" w:eastAsia="de-DE" w:bidi="de-DE"/>
                        </w:rPr>
                        <w:t xml:space="preserve">31 </w:t>
                      </w:r>
                      <w:r>
                        <w:rPr>
                          <w:rFonts w:ascii="Times New Roman" w:eastAsia="Times New Roman" w:hAnsi="Times New Roman" w:cs="Times New Roman"/>
                          <w:b/>
                          <w:bCs/>
                          <w:spacing w:val="0"/>
                          <w:w w:val="100"/>
                          <w:position w:val="0"/>
                          <w:sz w:val="13"/>
                          <w:szCs w:val="13"/>
                          <w:shd w:val="clear" w:color="auto" w:fill="auto"/>
                          <w:lang w:val="la-001" w:eastAsia="la-001" w:bidi="la-001"/>
                        </w:rPr>
                        <w:t>i</w:t>
                        <w:tab/>
                      </w:r>
                      <w:r>
                        <w:rPr>
                          <w:rFonts w:ascii="Times New Roman" w:eastAsia="Times New Roman" w:hAnsi="Times New Roman" w:cs="Times New Roman"/>
                          <w:b/>
                          <w:bCs/>
                          <w:spacing w:val="0"/>
                          <w:w w:val="100"/>
                          <w:position w:val="0"/>
                          <w:sz w:val="13"/>
                          <w:szCs w:val="13"/>
                          <w:shd w:val="clear" w:color="auto" w:fill="auto"/>
                          <w:lang w:val="ru-RU" w:eastAsia="ru-RU" w:bidi="ru-RU"/>
                        </w:rPr>
                        <w:t>С</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Mii·, </w:t>
                      </w:r>
                      <w:r>
                        <w:rPr>
                          <w:rFonts w:ascii="Times New Roman" w:eastAsia="Times New Roman" w:hAnsi="Times New Roman" w:cs="Times New Roman"/>
                          <w:b/>
                          <w:bCs/>
                          <w:spacing w:val="0"/>
                          <w:w w:val="100"/>
                          <w:position w:val="0"/>
                          <w:sz w:val="13"/>
                          <w:szCs w:val="13"/>
                          <w:shd w:val="clear" w:color="auto" w:fill="auto"/>
                          <w:lang w:val="ru-RU" w:eastAsia="ru-RU" w:bidi="ru-RU"/>
                        </w:rPr>
                        <w:t>ь.</w:t>
                      </w:r>
                    </w:p>
                  </w:txbxContent>
                </wps:txbx>
                <wps:bodyPr lIns="0" tIns="0" rIns="0" bIns="0">
                  <a:spAutoFit/>
                </wps:bodyPr>
              </wps:wsp>
            </a:graphicData>
          </a:graphic>
        </wp:anchor>
      </w:drawing>
    </mc:Choice>
    <mc:Fallback>
      <w:pict>
        <v:shape id="_x0000_s1958" type="#_x0000_t202" style="position:absolute;margin-left:34.549999999999997pt;margin-top:47.5pt;width:185.5pt;height:6.25pt;z-index:-1887431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3"/>
                    <w:szCs w:val="13"/>
                    <w:shd w:val="clear" w:color="auto" w:fill="auto"/>
                    <w:lang w:val="de-DE" w:eastAsia="de-DE" w:bidi="de-DE"/>
                  </w:rPr>
                  <w:t xml:space="preserve">31 </w:t>
                </w:r>
                <w:r>
                  <w:rPr>
                    <w:rFonts w:ascii="Times New Roman" w:eastAsia="Times New Roman" w:hAnsi="Times New Roman" w:cs="Times New Roman"/>
                    <w:b/>
                    <w:bCs/>
                    <w:spacing w:val="0"/>
                    <w:w w:val="100"/>
                    <w:position w:val="0"/>
                    <w:sz w:val="13"/>
                    <w:szCs w:val="13"/>
                    <w:shd w:val="clear" w:color="auto" w:fill="auto"/>
                    <w:lang w:val="la-001" w:eastAsia="la-001" w:bidi="la-001"/>
                  </w:rPr>
                  <w:t>i</w:t>
                  <w:tab/>
                </w:r>
                <w:r>
                  <w:rPr>
                    <w:rFonts w:ascii="Times New Roman" w:eastAsia="Times New Roman" w:hAnsi="Times New Roman" w:cs="Times New Roman"/>
                    <w:b/>
                    <w:bCs/>
                    <w:spacing w:val="0"/>
                    <w:w w:val="100"/>
                    <w:position w:val="0"/>
                    <w:sz w:val="13"/>
                    <w:szCs w:val="13"/>
                    <w:shd w:val="clear" w:color="auto" w:fill="auto"/>
                    <w:lang w:val="ru-RU" w:eastAsia="ru-RU" w:bidi="ru-RU"/>
                  </w:rPr>
                  <w:t>С</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Mii·, </w:t>
                </w:r>
                <w:r>
                  <w:rPr>
                    <w:rFonts w:ascii="Times New Roman" w:eastAsia="Times New Roman" w:hAnsi="Times New Roman" w:cs="Times New Roman"/>
                    <w:b/>
                    <w:bCs/>
                    <w:spacing w:val="0"/>
                    <w:w w:val="100"/>
                    <w:position w:val="0"/>
                    <w:sz w:val="13"/>
                    <w:szCs w:val="13"/>
                    <w:shd w:val="clear" w:color="auto" w:fill="auto"/>
                    <w:lang w:val="ru-RU" w:eastAsia="ru-RU" w:bidi="ru-RU"/>
                  </w:rPr>
                  <w:t>ь.</w:t>
                </w:r>
              </w:p>
            </w:txbxContent>
          </v:textbox>
          <w10:wrap anchorx="page" anchory="page"/>
        </v:shape>
      </w:pict>
    </mc:Fallback>
  </mc:AlternateContent>
  <w:p>
    <w:pPr>
      <w:widowControl w:val="0"/>
      <w:spacing w:line="14" w:lineRule="exact"/>
    </w:pP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7" behindDoc="1" locked="0" layoutInCell="1" allowOverlap="1">
          <wp:simplePos x="0" y="0"/>
          <wp:positionH relativeFrom="page">
            <wp:posOffset>461645</wp:posOffset>
          </wp:positionH>
          <wp:positionV relativeFrom="page">
            <wp:posOffset>597535</wp:posOffset>
          </wp:positionV>
          <wp:extent cx="2383790" cy="85090"/>
          <wp:wrapNone/>
          <wp:docPr id="934" name="Shape 934"/>
          <a:graphic xmlns:a="http://schemas.openxmlformats.org/drawingml/2006/main">
            <a:graphicData uri="http://schemas.microsoft.com/office/word/2010/wordprocessingShape">
              <wps:wsp>
                <wps:cNvSpPr txBox="1"/>
                <wps:spPr>
                  <a:xfrm>
                    <a:ext cx="2383790" cy="8509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3"/>
                          <w:szCs w:val="13"/>
                          <w:shd w:val="clear" w:color="auto" w:fill="auto"/>
                          <w:lang w:val="fr-FR" w:eastAsia="fr-FR" w:bidi="fr-FR"/>
                        </w:rPr>
                        <w:t>31S</w:t>
                        <w:tab/>
                      </w:r>
                      <w:r>
                        <w:rPr>
                          <w:b/>
                          <w:bCs/>
                          <w:spacing w:val="0"/>
                          <w:w w:val="100"/>
                          <w:position w:val="0"/>
                          <w:sz w:val="11"/>
                          <w:szCs w:val="11"/>
                          <w:shd w:val="clear" w:color="auto" w:fill="auto"/>
                          <w:lang w:val="ru-RU" w:eastAsia="ru-RU" w:bidi="ru-RU"/>
                        </w:rPr>
                        <w:t xml:space="preserve">См </w:t>
                      </w:r>
                      <w:r>
                        <w:rPr>
                          <w:rFonts w:ascii="Times New Roman" w:eastAsia="Times New Roman" w:hAnsi="Times New Roman" w:cs="Times New Roman"/>
                          <w:b/>
                          <w:bCs/>
                          <w:smallCaps/>
                          <w:spacing w:val="0"/>
                          <w:w w:val="100"/>
                          <w:position w:val="0"/>
                          <w:sz w:val="12"/>
                          <w:szCs w:val="12"/>
                          <w:shd w:val="clear" w:color="auto" w:fill="auto"/>
                          <w:lang w:val="ru-RU" w:eastAsia="ru-RU" w:bidi="ru-RU"/>
                        </w:rPr>
                        <w:t>ш.</w:t>
                      </w:r>
                    </w:p>
                  </w:txbxContent>
                </wps:txbx>
                <wps:bodyPr lIns="0" tIns="0" rIns="0" bIns="0">
                  <a:spAutoFit/>
                </wps:bodyPr>
              </wps:wsp>
            </a:graphicData>
          </a:graphic>
        </wp:anchor>
      </w:drawing>
    </mc:Choice>
    <mc:Fallback>
      <w:pict>
        <v:shape id="_x0000_s1960" type="#_x0000_t202" style="position:absolute;margin-left:36.350000000000001pt;margin-top:47.049999999999997pt;width:187.69999999999999pt;height:6.7000000000000002pt;z-index:-1887431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3"/>
                    <w:szCs w:val="13"/>
                    <w:shd w:val="clear" w:color="auto" w:fill="auto"/>
                    <w:lang w:val="fr-FR" w:eastAsia="fr-FR" w:bidi="fr-FR"/>
                  </w:rPr>
                  <w:t>31S</w:t>
                  <w:tab/>
                </w:r>
                <w:r>
                  <w:rPr>
                    <w:b/>
                    <w:bCs/>
                    <w:spacing w:val="0"/>
                    <w:w w:val="100"/>
                    <w:position w:val="0"/>
                    <w:sz w:val="11"/>
                    <w:szCs w:val="11"/>
                    <w:shd w:val="clear" w:color="auto" w:fill="auto"/>
                    <w:lang w:val="ru-RU" w:eastAsia="ru-RU" w:bidi="ru-RU"/>
                  </w:rPr>
                  <w:t xml:space="preserve">См </w:t>
                </w:r>
                <w:r>
                  <w:rPr>
                    <w:rFonts w:ascii="Times New Roman" w:eastAsia="Times New Roman" w:hAnsi="Times New Roman" w:cs="Times New Roman"/>
                    <w:b/>
                    <w:bCs/>
                    <w:smallCaps/>
                    <w:spacing w:val="0"/>
                    <w:w w:val="100"/>
                    <w:position w:val="0"/>
                    <w:sz w:val="12"/>
                    <w:szCs w:val="12"/>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9" behindDoc="1" locked="0" layoutInCell="1" allowOverlap="1">
          <wp:simplePos x="0" y="0"/>
          <wp:positionH relativeFrom="page">
            <wp:posOffset>461645</wp:posOffset>
          </wp:positionH>
          <wp:positionV relativeFrom="page">
            <wp:posOffset>597535</wp:posOffset>
          </wp:positionV>
          <wp:extent cx="2383790" cy="85090"/>
          <wp:wrapNone/>
          <wp:docPr id="936" name="Shape 936"/>
          <a:graphic xmlns:a="http://schemas.openxmlformats.org/drawingml/2006/main">
            <a:graphicData uri="http://schemas.microsoft.com/office/word/2010/wordprocessingShape">
              <wps:wsp>
                <wps:cNvSpPr txBox="1"/>
                <wps:spPr>
                  <a:xfrm>
                    <a:ext cx="2383790" cy="8509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3"/>
                          <w:szCs w:val="13"/>
                          <w:shd w:val="clear" w:color="auto" w:fill="auto"/>
                          <w:lang w:val="fr-FR" w:eastAsia="fr-FR" w:bidi="fr-FR"/>
                        </w:rPr>
                        <w:t>31S</w:t>
                        <w:tab/>
                      </w:r>
                      <w:r>
                        <w:rPr>
                          <w:b/>
                          <w:bCs/>
                          <w:spacing w:val="0"/>
                          <w:w w:val="100"/>
                          <w:position w:val="0"/>
                          <w:sz w:val="11"/>
                          <w:szCs w:val="11"/>
                          <w:shd w:val="clear" w:color="auto" w:fill="auto"/>
                          <w:lang w:val="ru-RU" w:eastAsia="ru-RU" w:bidi="ru-RU"/>
                        </w:rPr>
                        <w:t xml:space="preserve">См </w:t>
                      </w:r>
                      <w:r>
                        <w:rPr>
                          <w:rFonts w:ascii="Times New Roman" w:eastAsia="Times New Roman" w:hAnsi="Times New Roman" w:cs="Times New Roman"/>
                          <w:b/>
                          <w:bCs/>
                          <w:smallCaps/>
                          <w:spacing w:val="0"/>
                          <w:w w:val="100"/>
                          <w:position w:val="0"/>
                          <w:sz w:val="12"/>
                          <w:szCs w:val="12"/>
                          <w:shd w:val="clear" w:color="auto" w:fill="auto"/>
                          <w:lang w:val="ru-RU" w:eastAsia="ru-RU" w:bidi="ru-RU"/>
                        </w:rPr>
                        <w:t>ш.</w:t>
                      </w:r>
                    </w:p>
                  </w:txbxContent>
                </wps:txbx>
                <wps:bodyPr lIns="0" tIns="0" rIns="0" bIns="0">
                  <a:spAutoFit/>
                </wps:bodyPr>
              </wps:wsp>
            </a:graphicData>
          </a:graphic>
        </wp:anchor>
      </w:drawing>
    </mc:Choice>
    <mc:Fallback>
      <w:pict>
        <v:shape id="_x0000_s1962" type="#_x0000_t202" style="position:absolute;margin-left:36.350000000000001pt;margin-top:47.049999999999997pt;width:187.69999999999999pt;height:6.7000000000000002pt;z-index:-1887431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2"/>
                    <w:szCs w:val="12"/>
                  </w:rPr>
                </w:pPr>
                <w:r>
                  <w:rPr>
                    <w:rFonts w:ascii="Times New Roman" w:eastAsia="Times New Roman" w:hAnsi="Times New Roman" w:cs="Times New Roman"/>
                    <w:b/>
                    <w:bCs/>
                    <w:spacing w:val="0"/>
                    <w:w w:val="100"/>
                    <w:position w:val="0"/>
                    <w:sz w:val="13"/>
                    <w:szCs w:val="13"/>
                    <w:shd w:val="clear" w:color="auto" w:fill="auto"/>
                    <w:lang w:val="fr-FR" w:eastAsia="fr-FR" w:bidi="fr-FR"/>
                  </w:rPr>
                  <w:t>31S</w:t>
                  <w:tab/>
                </w:r>
                <w:r>
                  <w:rPr>
                    <w:b/>
                    <w:bCs/>
                    <w:spacing w:val="0"/>
                    <w:w w:val="100"/>
                    <w:position w:val="0"/>
                    <w:sz w:val="11"/>
                    <w:szCs w:val="11"/>
                    <w:shd w:val="clear" w:color="auto" w:fill="auto"/>
                    <w:lang w:val="ru-RU" w:eastAsia="ru-RU" w:bidi="ru-RU"/>
                  </w:rPr>
                  <w:t xml:space="preserve">См </w:t>
                </w:r>
                <w:r>
                  <w:rPr>
                    <w:rFonts w:ascii="Times New Roman" w:eastAsia="Times New Roman" w:hAnsi="Times New Roman" w:cs="Times New Roman"/>
                    <w:b/>
                    <w:bCs/>
                    <w:smallCaps/>
                    <w:spacing w:val="0"/>
                    <w:w w:val="100"/>
                    <w:position w:val="0"/>
                    <w:sz w:val="12"/>
                    <w:szCs w:val="12"/>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1" behindDoc="1" locked="0" layoutInCell="1" allowOverlap="1">
          <wp:simplePos x="0" y="0"/>
          <wp:positionH relativeFrom="page">
            <wp:posOffset>423545</wp:posOffset>
          </wp:positionH>
          <wp:positionV relativeFrom="page">
            <wp:posOffset>597535</wp:posOffset>
          </wp:positionV>
          <wp:extent cx="4438015" cy="85090"/>
          <wp:wrapNone/>
          <wp:docPr id="938" name="Shape 938"/>
          <a:graphic xmlns:a="http://schemas.openxmlformats.org/drawingml/2006/main">
            <a:graphicData uri="http://schemas.microsoft.com/office/word/2010/wordprocessingShape">
              <wps:wsp>
                <wps:cNvSpPr txBox="1"/>
                <wps:spPr>
                  <a:xfrm>
                    <a:ext cx="4438015" cy="85090"/>
                  </a:xfrm>
                  <a:prstGeom prst="rect"/>
                  <a:noFill/>
                </wps:spPr>
                <wps:txbx>
                  <w:txbxContent>
                    <w:p>
                      <w:pPr>
                        <w:pStyle w:val="Style76"/>
                        <w:keepNext w:val="0"/>
                        <w:keepLines w:val="0"/>
                        <w:widowControl w:val="0"/>
                        <w:shd w:val="clear" w:color="auto" w:fill="auto"/>
                        <w:tabs>
                          <w:tab w:pos="4354"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Omit. VJ II.</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Телтрд.іьвая Хроника.</w:t>
                        <w:tab/>
                      </w:r>
                      <w:r>
                        <w:rPr>
                          <w:rFonts w:ascii="Times New Roman" w:eastAsia="Times New Roman" w:hAnsi="Times New Roman" w:cs="Times New Roman"/>
                          <w:b/>
                          <w:bCs/>
                          <w:spacing w:val="0"/>
                          <w:w w:val="100"/>
                          <w:position w:val="0"/>
                          <w:sz w:val="16"/>
                          <w:szCs w:val="16"/>
                          <w:shd w:val="clear" w:color="auto" w:fill="auto"/>
                          <w:lang w:val="fr-FR" w:eastAsia="fr-FR" w:bidi="fr-FR"/>
                        </w:rPr>
                        <w:t>3«7</w:t>
                      </w:r>
                    </w:p>
                  </w:txbxContent>
                </wps:txbx>
                <wps:bodyPr lIns="0" tIns="0" rIns="0" bIns="0">
                  <a:spAutoFit/>
                </wps:bodyPr>
              </wps:wsp>
            </a:graphicData>
          </a:graphic>
        </wp:anchor>
      </w:drawing>
    </mc:Choice>
    <mc:Fallback>
      <w:pict>
        <v:shape id="_x0000_s1964" type="#_x0000_t202" style="position:absolute;margin-left:33.350000000000001pt;margin-top:47.049999999999997pt;width:349.44999999999999pt;height:6.7000000000000002pt;z-index:-1887431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4"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Omit. VJ II.</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Телтрд.іьвая Хроника.</w:t>
                  <w:tab/>
                </w:r>
                <w:r>
                  <w:rPr>
                    <w:rFonts w:ascii="Times New Roman" w:eastAsia="Times New Roman" w:hAnsi="Times New Roman" w:cs="Times New Roman"/>
                    <w:b/>
                    <w:bCs/>
                    <w:spacing w:val="0"/>
                    <w:w w:val="100"/>
                    <w:position w:val="0"/>
                    <w:sz w:val="16"/>
                    <w:szCs w:val="16"/>
                    <w:shd w:val="clear" w:color="auto" w:fill="auto"/>
                    <w:lang w:val="fr-FR" w:eastAsia="fr-FR" w:bidi="fr-FR"/>
                  </w:rPr>
                  <w:t>3«7</w:t>
                </w:r>
              </w:p>
            </w:txbxContent>
          </v:textbox>
          <w10:wrap anchorx="page" anchory="page"/>
        </v:shape>
      </w:pict>
    </mc:Fallback>
  </mc:AlternateContent>
  <w:p>
    <w:pPr>
      <w:widowControl w:val="0"/>
      <w:spacing w:line="14" w:lineRule="exact"/>
    </w:pP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3" behindDoc="1" locked="0" layoutInCell="1" allowOverlap="1">
          <wp:simplePos x="0" y="0"/>
          <wp:positionH relativeFrom="page">
            <wp:posOffset>461645</wp:posOffset>
          </wp:positionH>
          <wp:positionV relativeFrom="page">
            <wp:posOffset>597535</wp:posOffset>
          </wp:positionV>
          <wp:extent cx="2377440" cy="85090"/>
          <wp:wrapNone/>
          <wp:docPr id="940" name="Shape 940"/>
          <a:graphic xmlns:a="http://schemas.openxmlformats.org/drawingml/2006/main">
            <a:graphicData uri="http://schemas.microsoft.com/office/word/2010/wordprocessingShape">
              <wps:wsp>
                <wps:cNvSpPr txBox="1"/>
                <wps:spPr>
                  <a:xfrm>
                    <a:ext cx="2377440" cy="8509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r>
                        <w:rPr>
                          <w:rFonts w:ascii="Times New Roman" w:eastAsia="Times New Roman" w:hAnsi="Times New Roman" w:cs="Times New Roman"/>
                          <w:b/>
                          <w:bCs/>
                          <w:spacing w:val="0"/>
                          <w:w w:val="100"/>
                          <w:position w:val="0"/>
                          <w:shd w:val="clear" w:color="auto" w:fill="auto"/>
                          <w:lang w:val="de-DE" w:eastAsia="de-DE" w:bidi="de-DE"/>
                        </w:rPr>
                        <w:tab/>
                      </w:r>
                      <w:r>
                        <w:rPr>
                          <w:rFonts w:ascii="Times New Roman" w:eastAsia="Times New Roman" w:hAnsi="Times New Roman" w:cs="Times New Roman"/>
                          <w:b/>
                          <w:bCs/>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6" type="#_x0000_t202" style="position:absolute;margin-left:36.350000000000001pt;margin-top:47.049999999999997pt;width:187.19999999999999pt;height:6.7000000000000002pt;z-index:-1887431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r>
                  <w:rPr>
                    <w:rFonts w:ascii="Times New Roman" w:eastAsia="Times New Roman" w:hAnsi="Times New Roman" w:cs="Times New Roman"/>
                    <w:b/>
                    <w:bCs/>
                    <w:spacing w:val="0"/>
                    <w:w w:val="100"/>
                    <w:position w:val="0"/>
                    <w:shd w:val="clear" w:color="auto" w:fill="auto"/>
                    <w:lang w:val="de-DE" w:eastAsia="de-DE" w:bidi="de-DE"/>
                  </w:rPr>
                  <w:tab/>
                </w:r>
                <w:r>
                  <w:rPr>
                    <w:rFonts w:ascii="Times New Roman" w:eastAsia="Times New Roman" w:hAnsi="Times New Roman" w:cs="Times New Roman"/>
                    <w:b/>
                    <w:bCs/>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5" behindDoc="1" locked="0" layoutInCell="1" allowOverlap="1">
          <wp:simplePos x="0" y="0"/>
          <wp:positionH relativeFrom="page">
            <wp:posOffset>454025</wp:posOffset>
          </wp:positionH>
          <wp:positionV relativeFrom="page">
            <wp:posOffset>578485</wp:posOffset>
          </wp:positionV>
          <wp:extent cx="4413250" cy="94615"/>
          <wp:wrapNone/>
          <wp:docPr id="942" name="Shape 942"/>
          <a:graphic xmlns:a="http://schemas.openxmlformats.org/drawingml/2006/main">
            <a:graphicData uri="http://schemas.microsoft.com/office/word/2010/wordprocessingShape">
              <wps:wsp>
                <wps:cNvSpPr txBox="1"/>
                <wps:spPr>
                  <a:xfrm>
                    <a:ext cx="4413250" cy="94615"/>
                  </a:xfrm>
                  <a:prstGeom prst="rect"/>
                  <a:noFill/>
                </wps:spPr>
                <wps:txbx>
                  <w:txbxContent>
                    <w:p>
                      <w:pPr>
                        <w:pStyle w:val="Style76"/>
                        <w:keepNext w:val="0"/>
                        <w:keepLines w:val="0"/>
                        <w:widowControl w:val="0"/>
                        <w:shd w:val="clear" w:color="auto" w:fill="auto"/>
                        <w:tabs>
                          <w:tab w:pos="4363" w:val="right"/>
                          <w:tab w:pos="695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fr-FR" w:eastAsia="fr-FR" w:bidi="fr-FR"/>
                        </w:rPr>
                        <w:t xml:space="preserve">O,d, </w:t>
                      </w:r>
                      <w:r>
                        <w:rPr>
                          <w:rFonts w:ascii="Times New Roman" w:eastAsia="Times New Roman" w:hAnsi="Times New Roman" w:cs="Times New Roman"/>
                          <w:b/>
                          <w:bCs/>
                          <w:i/>
                          <w:iCs/>
                          <w:spacing w:val="0"/>
                          <w:w w:val="100"/>
                          <w:position w:val="0"/>
                          <w:sz w:val="17"/>
                          <w:szCs w:val="17"/>
                          <w:shd w:val="clear" w:color="auto" w:fill="auto"/>
                          <w:lang w:val="fr-FR" w:eastAsia="fr-FR" w:bidi="fr-FR"/>
                        </w:rPr>
                        <w:t>VIH.</w:t>
                        <w:tab/>
                      </w:r>
                      <w:r>
                        <w:rPr>
                          <w:smallCaps/>
                          <w:spacing w:val="0"/>
                          <w:w w:val="100"/>
                          <w:position w:val="0"/>
                          <w:sz w:val="15"/>
                          <w:szCs w:val="15"/>
                          <w:shd w:val="clear" w:color="auto" w:fill="auto"/>
                          <w:lang w:val="ru-RU" w:eastAsia="ru-RU" w:bidi="ru-RU"/>
                        </w:rPr>
                        <w:t xml:space="preserve">ТяхтоЛіПія </w:t>
                      </w:r>
                      <w:r>
                        <w:rPr>
                          <w:smallCaps/>
                          <w:spacing w:val="0"/>
                          <w:w w:val="100"/>
                          <w:position w:val="0"/>
                          <w:sz w:val="15"/>
                          <w:szCs w:val="15"/>
                          <w:shd w:val="clear" w:color="auto" w:fill="auto"/>
                          <w:lang w:val="fr-FR" w:eastAsia="fr-FR" w:bidi="fr-FR"/>
                        </w:rPr>
                        <w:t>Xpobuka.</w:t>
                        <w:tab/>
                      </w:r>
                      <w:fldSimple w:instr=" PAGE \* MERGEFORMAT ">
                        <w:r>
                          <w:rPr>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1968" type="#_x0000_t202" style="position:absolute;margin-left:35.75pt;margin-top:45.549999999999997pt;width:347.5pt;height:7.4500000000000002pt;z-index:-1887431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 w:pos="695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fr-FR" w:eastAsia="fr-FR" w:bidi="fr-FR"/>
                  </w:rPr>
                  <w:t xml:space="preserve">O,d, </w:t>
                </w:r>
                <w:r>
                  <w:rPr>
                    <w:rFonts w:ascii="Times New Roman" w:eastAsia="Times New Roman" w:hAnsi="Times New Roman" w:cs="Times New Roman"/>
                    <w:b/>
                    <w:bCs/>
                    <w:i/>
                    <w:iCs/>
                    <w:spacing w:val="0"/>
                    <w:w w:val="100"/>
                    <w:position w:val="0"/>
                    <w:sz w:val="17"/>
                    <w:szCs w:val="17"/>
                    <w:shd w:val="clear" w:color="auto" w:fill="auto"/>
                    <w:lang w:val="fr-FR" w:eastAsia="fr-FR" w:bidi="fr-FR"/>
                  </w:rPr>
                  <w:t>VIH.</w:t>
                  <w:tab/>
                </w:r>
                <w:r>
                  <w:rPr>
                    <w:smallCaps/>
                    <w:spacing w:val="0"/>
                    <w:w w:val="100"/>
                    <w:position w:val="0"/>
                    <w:sz w:val="15"/>
                    <w:szCs w:val="15"/>
                    <w:shd w:val="clear" w:color="auto" w:fill="auto"/>
                    <w:lang w:val="ru-RU" w:eastAsia="ru-RU" w:bidi="ru-RU"/>
                  </w:rPr>
                  <w:t xml:space="preserve">ТяхтоЛіПія </w:t>
                </w:r>
                <w:r>
                  <w:rPr>
                    <w:smallCaps/>
                    <w:spacing w:val="0"/>
                    <w:w w:val="100"/>
                    <w:position w:val="0"/>
                    <w:sz w:val="15"/>
                    <w:szCs w:val="15"/>
                    <w:shd w:val="clear" w:color="auto" w:fill="auto"/>
                    <w:lang w:val="fr-FR" w:eastAsia="fr-FR" w:bidi="fr-FR"/>
                  </w:rPr>
                  <w:t>Xpobuka.</w:t>
                  <w:tab/>
                </w:r>
                <w:fldSimple w:instr=" PAGE \* MERGEFORMAT ">
                  <w:r>
                    <w:rPr>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7" behindDoc="1" locked="0" layoutInCell="1" allowOverlap="1">
          <wp:simplePos x="0" y="0"/>
          <wp:positionH relativeFrom="page">
            <wp:posOffset>445770</wp:posOffset>
          </wp:positionH>
          <wp:positionV relativeFrom="page">
            <wp:posOffset>583565</wp:posOffset>
          </wp:positionV>
          <wp:extent cx="2533015" cy="94615"/>
          <wp:wrapNone/>
          <wp:docPr id="26" name="Shape 26"/>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57"/>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138</w:t>
                        <w:tab/>
                      </w:r>
                      <w:r>
                        <w:rPr>
                          <w:rFonts w:ascii="Arial" w:eastAsia="Arial" w:hAnsi="Arial" w:cs="Arial"/>
                          <w:b/>
                          <w:bCs/>
                          <w:color w:val="424242"/>
                          <w:spacing w:val="0"/>
                          <w:w w:val="100"/>
                          <w:position w:val="0"/>
                          <w:sz w:val="11"/>
                          <w:szCs w:val="11"/>
                          <w:shd w:val="clear" w:color="auto" w:fill="auto"/>
                          <w:lang w:val="ru-RU" w:eastAsia="ru-RU" w:bidi="ru-RU"/>
                        </w:rPr>
                        <w:t>С.ІОІІЕСІІОСТЬ.</w:t>
                      </w:r>
                    </w:p>
                  </w:txbxContent>
                </wps:txbx>
                <wps:bodyPr lIns="0" tIns="0" rIns="0" bIns="0">
                  <a:spAutoFit/>
                </wps:bodyPr>
              </wps:wsp>
            </a:graphicData>
          </a:graphic>
        </wp:anchor>
      </w:drawing>
    </mc:Choice>
    <mc:Fallback>
      <w:pict>
        <v:shape id="_x0000_s1052" type="#_x0000_t202" style="position:absolute;margin-left:35.100000000000001pt;margin-top:45.950000000000003pt;width:199.44999999999999pt;height:7.4500000000000002pt;z-index:-188744056;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b/>
                    <w:bCs/>
                    <w:color w:val="424242"/>
                    <w:spacing w:val="0"/>
                    <w:w w:val="100"/>
                    <w:position w:val="0"/>
                    <w:sz w:val="16"/>
                    <w:szCs w:val="16"/>
                    <w:shd w:val="clear" w:color="auto" w:fill="auto"/>
                    <w:lang w:val="de-DE" w:eastAsia="de-DE" w:bidi="de-DE"/>
                  </w:rPr>
                  <w:t>138</w:t>
                  <w:tab/>
                </w:r>
                <w:r>
                  <w:rPr>
                    <w:rFonts w:ascii="Arial" w:eastAsia="Arial" w:hAnsi="Arial" w:cs="Arial"/>
                    <w:b/>
                    <w:bCs/>
                    <w:color w:val="424242"/>
                    <w:spacing w:val="0"/>
                    <w:w w:val="100"/>
                    <w:position w:val="0"/>
                    <w:sz w:val="11"/>
                    <w:szCs w:val="11"/>
                    <w:shd w:val="clear" w:color="auto" w:fill="auto"/>
                    <w:lang w:val="ru-RU" w:eastAsia="ru-RU" w:bidi="ru-RU"/>
                  </w:rPr>
                  <w:t>С.ІОІІЕСІІОСТЬ.</w:t>
                </w:r>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7" behindDoc="1" locked="0" layoutInCell="1" allowOverlap="1">
          <wp:simplePos x="0" y="0"/>
          <wp:positionH relativeFrom="page">
            <wp:posOffset>440055</wp:posOffset>
          </wp:positionH>
          <wp:positionV relativeFrom="page">
            <wp:posOffset>589915</wp:posOffset>
          </wp:positionV>
          <wp:extent cx="2548255" cy="94615"/>
          <wp:wrapNone/>
          <wp:docPr id="118" name="Shape 118"/>
          <a:graphic xmlns:a="http://schemas.openxmlformats.org/drawingml/2006/main">
            <a:graphicData uri="http://schemas.microsoft.com/office/word/2010/wordprocessingShape">
              <wps:wsp>
                <wps:cNvSpPr txBox="1"/>
                <wps:spPr>
                  <a:xfrm>
                    <a:ext cx="2548255" cy="94615"/>
                  </a:xfrm>
                  <a:prstGeom prst="rect"/>
                  <a:noFill/>
                </wps:spPr>
                <wps:txbx>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5"/>
                          <w:szCs w:val="15"/>
                        </w:rPr>
                      </w:pPr>
                      <w:r>
                        <w:rPr>
                          <w:spacing w:val="0"/>
                          <w:w w:val="100"/>
                          <w:position w:val="0"/>
                          <w:sz w:val="14"/>
                          <w:szCs w:val="14"/>
                          <w:shd w:val="clear" w:color="auto" w:fill="auto"/>
                          <w:lang w:val="ru-RU" w:eastAsia="ru-RU" w:bidi="ru-RU"/>
                        </w:rPr>
                        <w:t>182</w:t>
                        <w:tab/>
                      </w:r>
                      <w:r>
                        <w:rPr>
                          <w:smallCaps/>
                          <w:spacing w:val="0"/>
                          <w:w w:val="100"/>
                          <w:position w:val="0"/>
                          <w:sz w:val="15"/>
                          <w:szCs w:val="15"/>
                          <w:shd w:val="clear" w:color="auto" w:fill="auto"/>
                          <w:lang w:val="ru-RU" w:eastAsia="ru-RU" w:bidi="ru-RU"/>
                        </w:rPr>
                        <w:t>Словрспость.</w:t>
                      </w:r>
                    </w:p>
                  </w:txbxContent>
                </wps:txbx>
                <wps:bodyPr lIns="0" tIns="0" rIns="0" bIns="0">
                  <a:spAutoFit/>
                </wps:bodyPr>
              </wps:wsp>
            </a:graphicData>
          </a:graphic>
        </wp:anchor>
      </w:drawing>
    </mc:Choice>
    <mc:Fallback>
      <w:pict>
        <v:shape id="_x0000_s1144" type="#_x0000_t202" style="position:absolute;margin-left:34.649999999999999pt;margin-top:46.450000000000003pt;width:200.65000000000001pt;height:7.4500000000000002pt;z-index:-1887439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3" w:val="right"/>
                  </w:tabs>
                  <w:bidi w:val="0"/>
                  <w:spacing w:before="0" w:after="0" w:line="240" w:lineRule="auto"/>
                  <w:ind w:left="0" w:right="0" w:firstLine="0"/>
                  <w:jc w:val="left"/>
                  <w:rPr>
                    <w:sz w:val="15"/>
                    <w:szCs w:val="15"/>
                  </w:rPr>
                </w:pPr>
                <w:r>
                  <w:rPr>
                    <w:spacing w:val="0"/>
                    <w:w w:val="100"/>
                    <w:position w:val="0"/>
                    <w:sz w:val="14"/>
                    <w:szCs w:val="14"/>
                    <w:shd w:val="clear" w:color="auto" w:fill="auto"/>
                    <w:lang w:val="ru-RU" w:eastAsia="ru-RU" w:bidi="ru-RU"/>
                  </w:rPr>
                  <w:t>182</w:t>
                  <w:tab/>
                </w:r>
                <w:r>
                  <w:rPr>
                    <w:smallCaps/>
                    <w:spacing w:val="0"/>
                    <w:w w:val="100"/>
                    <w:position w:val="0"/>
                    <w:sz w:val="15"/>
                    <w:szCs w:val="15"/>
                    <w:shd w:val="clear" w:color="auto" w:fill="auto"/>
                    <w:lang w:val="ru-RU" w:eastAsia="ru-RU" w:bidi="ru-RU"/>
                  </w:rPr>
                  <w:t>Словрспость.</w:t>
                </w:r>
              </w:p>
            </w:txbxContent>
          </v:textbox>
          <w10:wrap anchorx="page" anchory="page"/>
        </v:shape>
      </w:pict>
    </mc:Fallback>
  </mc:AlternateContent>
  <w:p>
    <w:pPr>
      <w:widowControl w:val="0"/>
      <w:spacing w:line="14" w:lineRule="exact"/>
    </w:pP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7" behindDoc="1" locked="0" layoutInCell="1" allowOverlap="1">
          <wp:simplePos x="0" y="0"/>
          <wp:positionH relativeFrom="page">
            <wp:posOffset>443230</wp:posOffset>
          </wp:positionH>
          <wp:positionV relativeFrom="page">
            <wp:posOffset>585470</wp:posOffset>
          </wp:positionV>
          <wp:extent cx="4428490" cy="97790"/>
          <wp:wrapNone/>
          <wp:docPr id="944" name="Shape 944"/>
          <a:graphic xmlns:a="http://schemas.openxmlformats.org/drawingml/2006/main">
            <a:graphicData uri="http://schemas.microsoft.com/office/word/2010/wordprocessingShape">
              <wps:wsp>
                <wps:cNvSpPr txBox="1"/>
                <wps:spPr>
                  <a:xfrm>
                    <a:ext cx="4428490" cy="97790"/>
                  </a:xfrm>
                  <a:prstGeom prst="rect"/>
                  <a:noFill/>
                </wps:spPr>
                <wps:txbx>
                  <w:txbxContent>
                    <w:p>
                      <w:pPr>
                        <w:pStyle w:val="Style76"/>
                        <w:keepNext w:val="0"/>
                        <w:keepLines w:val="0"/>
                        <w:widowControl w:val="0"/>
                        <w:shd w:val="clear" w:color="auto" w:fill="auto"/>
                        <w:tabs>
                          <w:tab w:pos="4378" w:val="right"/>
                          <w:tab w:pos="6974" w:val="right"/>
                        </w:tabs>
                        <w:bidi w:val="0"/>
                        <w:spacing w:before="0" w:after="0" w:line="240" w:lineRule="auto"/>
                        <w:ind w:left="0" w:right="0" w:firstLine="0"/>
                        <w:jc w:val="left"/>
                        <w:rPr>
                          <w:sz w:val="19"/>
                          <w:szCs w:val="19"/>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Пт,). ГІИ.</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ТкіТГ«ЛЬП«)І </w:t>
                      </w:r>
                      <w:r>
                        <w:rPr>
                          <w:b/>
                          <w:bCs/>
                          <w:spacing w:val="0"/>
                          <w:w w:val="100"/>
                          <w:position w:val="0"/>
                          <w:sz w:val="11"/>
                          <w:szCs w:val="11"/>
                          <w:shd w:val="clear" w:color="auto" w:fill="auto"/>
                          <w:lang w:val="fr-FR" w:eastAsia="fr-FR" w:bidi="fr-FR"/>
                        </w:rPr>
                        <w:t>Xl'OHlIKÀ.</w:t>
                        <w:tab/>
                      </w:r>
                      <w:fldSimple w:instr=" PAGE \* MERGEFORMAT ">
                        <w:r>
                          <w:rPr>
                            <w:rFonts w:ascii="Times New Roman" w:eastAsia="Times New Roman" w:hAnsi="Times New Roman" w:cs="Times New Roman"/>
                            <w:spacing w:val="0"/>
                            <w:w w:val="100"/>
                            <w:position w:val="0"/>
                            <w:sz w:val="19"/>
                            <w:szCs w:val="19"/>
                            <w:shd w:val="clear" w:color="auto" w:fill="auto"/>
                            <w:lang w:val="ru-RU" w:eastAsia="ru-RU" w:bidi="ru-RU"/>
                          </w:rPr>
                          <w:t>#</w:t>
                        </w:r>
                      </w:fldSimple>
                    </w:p>
                  </w:txbxContent>
                </wps:txbx>
                <wps:bodyPr lIns="0" tIns="0" rIns="0" bIns="0">
                  <a:spAutoFit/>
                </wps:bodyPr>
              </wps:wsp>
            </a:graphicData>
          </a:graphic>
        </wp:anchor>
      </w:drawing>
    </mc:Choice>
    <mc:Fallback>
      <w:pict>
        <v:shape id="_x0000_s1970" type="#_x0000_t202" style="position:absolute;margin-left:34.899999999999999pt;margin-top:46.100000000000001pt;width:348.69999999999999pt;height:7.7000000000000002pt;z-index:-1887431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 w:pos="6974" w:val="right"/>
                  </w:tabs>
                  <w:bidi w:val="0"/>
                  <w:spacing w:before="0" w:after="0" w:line="240" w:lineRule="auto"/>
                  <w:ind w:left="0" w:right="0" w:firstLine="0"/>
                  <w:jc w:val="left"/>
                  <w:rPr>
                    <w:sz w:val="19"/>
                    <w:szCs w:val="19"/>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Пт,). ГІИ.</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ТкіТГ«ЛЬП«)І </w:t>
                </w:r>
                <w:r>
                  <w:rPr>
                    <w:b/>
                    <w:bCs/>
                    <w:spacing w:val="0"/>
                    <w:w w:val="100"/>
                    <w:position w:val="0"/>
                    <w:sz w:val="11"/>
                    <w:szCs w:val="11"/>
                    <w:shd w:val="clear" w:color="auto" w:fill="auto"/>
                    <w:lang w:val="fr-FR" w:eastAsia="fr-FR" w:bidi="fr-FR"/>
                  </w:rPr>
                  <w:t>Xl'OHlIKÀ.</w:t>
                  <w:tab/>
                </w:r>
                <w:fldSimple w:instr=" PAGE \* MERGEFORMAT ">
                  <w:r>
                    <w:rPr>
                      <w:rFonts w:ascii="Times New Roman" w:eastAsia="Times New Roman" w:hAnsi="Times New Roman" w:cs="Times New Roman"/>
                      <w:spacing w:val="0"/>
                      <w:w w:val="100"/>
                      <w:position w:val="0"/>
                      <w:sz w:val="19"/>
                      <w:szCs w:val="1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9" behindDoc="1" locked="0" layoutInCell="1" allowOverlap="1">
          <wp:simplePos x="0" y="0"/>
          <wp:positionH relativeFrom="page">
            <wp:posOffset>466090</wp:posOffset>
          </wp:positionH>
          <wp:positionV relativeFrom="page">
            <wp:posOffset>597535</wp:posOffset>
          </wp:positionV>
          <wp:extent cx="2365375" cy="85090"/>
          <wp:wrapNone/>
          <wp:docPr id="946" name="Shape 946"/>
          <a:graphic xmlns:a="http://schemas.openxmlformats.org/drawingml/2006/main">
            <a:graphicData uri="http://schemas.microsoft.com/office/word/2010/wordprocessingShape">
              <wps:wsp>
                <wps:cNvSpPr txBox="1"/>
                <wps:spPr>
                  <a:xfrm>
                    <a:ext cx="2365375" cy="85090"/>
                  </a:xfrm>
                  <a:prstGeom prst="rect"/>
                  <a:noFill/>
                </wps:spPr>
                <wps:txbx>
                  <w:txbxContent>
                    <w:p>
                      <w:pPr>
                        <w:pStyle w:val="Style76"/>
                        <w:keepNext w:val="0"/>
                        <w:keepLines w:val="0"/>
                        <w:widowControl w:val="0"/>
                        <w:shd w:val="clear" w:color="auto" w:fill="auto"/>
                        <w:tabs>
                          <w:tab w:pos="3725"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ru-RU" w:eastAsia="ru-RU" w:bidi="ru-RU"/>
                        </w:rPr>
                        <w:t>См*сь.</w:t>
                      </w:r>
                    </w:p>
                  </w:txbxContent>
                </wps:txbx>
                <wps:bodyPr lIns="0" tIns="0" rIns="0" bIns="0">
                  <a:spAutoFit/>
                </wps:bodyPr>
              </wps:wsp>
            </a:graphicData>
          </a:graphic>
        </wp:anchor>
      </w:drawing>
    </mc:Choice>
    <mc:Fallback>
      <w:pict>
        <v:shape id="_x0000_s1972" type="#_x0000_t202" style="position:absolute;margin-left:36.700000000000003pt;margin-top:47.049999999999997pt;width:186.25pt;height:6.7000000000000002pt;z-index:-1887431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5"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1" behindDoc="1" locked="0" layoutInCell="1" allowOverlap="1">
          <wp:simplePos x="0" y="0"/>
          <wp:positionH relativeFrom="page">
            <wp:posOffset>470535</wp:posOffset>
          </wp:positionH>
          <wp:positionV relativeFrom="page">
            <wp:posOffset>566420</wp:posOffset>
          </wp:positionV>
          <wp:extent cx="4422775" cy="88265"/>
          <wp:wrapNone/>
          <wp:docPr id="948" name="Shape 948"/>
          <a:graphic xmlns:a="http://schemas.openxmlformats.org/drawingml/2006/main">
            <a:graphicData uri="http://schemas.microsoft.com/office/word/2010/wordprocessingShape">
              <wps:wsp>
                <wps:cNvSpPr txBox="1"/>
                <wps:spPr>
                  <a:xfrm>
                    <a:ext cx="4422775" cy="88265"/>
                  </a:xfrm>
                  <a:prstGeom prst="rect"/>
                  <a:noFill/>
                </wps:spPr>
                <wps:txbx>
                  <w:txbxContent>
                    <w:p>
                      <w:pPr>
                        <w:pStyle w:val="Style76"/>
                        <w:keepNext w:val="0"/>
                        <w:keepLines w:val="0"/>
                        <w:widowControl w:val="0"/>
                        <w:shd w:val="clear" w:color="auto" w:fill="auto"/>
                        <w:tabs>
                          <w:tab w:pos="4402" w:val="right"/>
                          <w:tab w:pos="6965"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5"/>
                          <w:szCs w:val="15"/>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ГШ.</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Муяыкл.іыни </w:t>
                      </w:r>
                      <w:r>
                        <w:rPr>
                          <w:rFonts w:ascii="Times New Roman" w:eastAsia="Times New Roman" w:hAnsi="Times New Roman" w:cs="Times New Roman"/>
                          <w:b/>
                          <w:bCs/>
                          <w:smallCaps/>
                          <w:spacing w:val="0"/>
                          <w:w w:val="100"/>
                          <w:position w:val="0"/>
                          <w:sz w:val="12"/>
                          <w:szCs w:val="12"/>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p>
                  </w:txbxContent>
                </wps:txbx>
                <wps:bodyPr lIns="0" tIns="0" rIns="0" bIns="0">
                  <a:spAutoFit/>
                </wps:bodyPr>
              </wps:wsp>
            </a:graphicData>
          </a:graphic>
        </wp:anchor>
      </w:drawing>
    </mc:Choice>
    <mc:Fallback>
      <w:pict>
        <v:shape id="_x0000_s1974" type="#_x0000_t202" style="position:absolute;margin-left:37.049999999999997pt;margin-top:44.600000000000001pt;width:348.25pt;height:6.9500000000000002pt;z-index:-1887431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02" w:val="right"/>
                    <w:tab w:pos="6965"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5"/>
                    <w:szCs w:val="15"/>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ГШ.</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Муяыкл.іыни </w:t>
                </w:r>
                <w:r>
                  <w:rPr>
                    <w:rFonts w:ascii="Times New Roman" w:eastAsia="Times New Roman" w:hAnsi="Times New Roman" w:cs="Times New Roman"/>
                    <w:b/>
                    <w:bCs/>
                    <w:smallCaps/>
                    <w:spacing w:val="0"/>
                    <w:w w:val="100"/>
                    <w:position w:val="0"/>
                    <w:sz w:val="12"/>
                    <w:szCs w:val="12"/>
                    <w:shd w:val="clear" w:color="auto" w:fill="auto"/>
                    <w:lang w:val="ru-RU" w:eastAsia="ru-RU" w:bidi="ru-RU"/>
                  </w:rPr>
                  <w:t>Хроника.</w:t>
                  <w:tab/>
                </w:r>
                <w:fldSimple w:instr=" PAGE \* MERGEFORMAT ">
                  <w:r>
                    <w:rPr>
                      <w:rFonts w:ascii="Times New Roman" w:eastAsia="Times New Roman" w:hAnsi="Times New Roman" w:cs="Times New Roman"/>
                      <w:spacing w:val="0"/>
                      <w:w w:val="100"/>
                      <w:position w:val="0"/>
                      <w:sz w:val="20"/>
                      <w:szCs w:val="2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3" behindDoc="1" locked="0" layoutInCell="1" allowOverlap="1">
          <wp:simplePos x="0" y="0"/>
          <wp:positionH relativeFrom="page">
            <wp:posOffset>476885</wp:posOffset>
          </wp:positionH>
          <wp:positionV relativeFrom="page">
            <wp:posOffset>563245</wp:posOffset>
          </wp:positionV>
          <wp:extent cx="2371090" cy="85090"/>
          <wp:wrapNone/>
          <wp:docPr id="950" name="Shape 950"/>
          <a:graphic xmlns:a="http://schemas.openxmlformats.org/drawingml/2006/main">
            <a:graphicData uri="http://schemas.microsoft.com/office/word/2010/wordprocessingShape">
              <wps:wsp>
                <wps:cNvSpPr txBox="1"/>
                <wps:spPr>
                  <a:xfrm>
                    <a:ext cx="2371090" cy="85090"/>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8"/>
                          <w:szCs w:val="18"/>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b/>
                          <w:bCs/>
                          <w:spacing w:val="0"/>
                          <w:w w:val="100"/>
                          <w:position w:val="0"/>
                          <w:sz w:val="18"/>
                          <w:szCs w:val="18"/>
                          <w:shd w:val="clear" w:color="auto" w:fill="auto"/>
                          <w:lang w:val="ru-RU" w:eastAsia="ru-RU" w:bidi="ru-RU"/>
                        </w:rPr>
                        <w:t>См«сь.</w:t>
                      </w:r>
                    </w:p>
                  </w:txbxContent>
                </wps:txbx>
                <wps:bodyPr lIns="0" tIns="0" rIns="0" bIns="0">
                  <a:spAutoFit/>
                </wps:bodyPr>
              </wps:wsp>
            </a:graphicData>
          </a:graphic>
        </wp:anchor>
      </w:drawing>
    </mc:Choice>
    <mc:Fallback>
      <w:pict>
        <v:shape id="_x0000_s1976" type="#_x0000_t202" style="position:absolute;margin-left:37.549999999999997pt;margin-top:44.350000000000001pt;width:186.69999999999999pt;height:6.7000000000000002pt;z-index:-1887431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8"/>
                    <w:szCs w:val="18"/>
                  </w:rPr>
                </w:pPr>
                <w:fldSimple w:instr=" PAGE \* MERGEFORMAT ">
                  <w:r>
                    <w:rPr>
                      <w:spacing w:val="0"/>
                      <w:w w:val="100"/>
                      <w:position w:val="0"/>
                      <w:sz w:val="14"/>
                      <w:szCs w:val="14"/>
                      <w:shd w:val="clear" w:color="auto" w:fill="auto"/>
                      <w:lang w:val="de-DE" w:eastAsia="de-DE" w:bidi="de-DE"/>
                    </w:rPr>
                    <w:t>#</w:t>
                  </w:r>
                </w:fldSimple>
                <w:r>
                  <w:rPr>
                    <w:spacing w:val="0"/>
                    <w:w w:val="100"/>
                    <w:position w:val="0"/>
                    <w:sz w:val="14"/>
                    <w:szCs w:val="14"/>
                    <w:shd w:val="clear" w:color="auto" w:fill="auto"/>
                    <w:lang w:val="de-DE" w:eastAsia="de-DE" w:bidi="de-DE"/>
                  </w:rPr>
                  <w:tab/>
                </w:r>
                <w:r>
                  <w:rPr>
                    <w:b/>
                    <w:bCs/>
                    <w:spacing w:val="0"/>
                    <w:w w:val="100"/>
                    <w:position w:val="0"/>
                    <w:sz w:val="18"/>
                    <w:szCs w:val="18"/>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5" behindDoc="1" locked="0" layoutInCell="1" allowOverlap="1">
          <wp:simplePos x="0" y="0"/>
          <wp:positionH relativeFrom="page">
            <wp:posOffset>386715</wp:posOffset>
          </wp:positionH>
          <wp:positionV relativeFrom="page">
            <wp:posOffset>597535</wp:posOffset>
          </wp:positionV>
          <wp:extent cx="4443730" cy="85090"/>
          <wp:wrapNone/>
          <wp:docPr id="952" name="Shape 952"/>
          <a:graphic xmlns:a="http://schemas.openxmlformats.org/drawingml/2006/main">
            <a:graphicData uri="http://schemas.microsoft.com/office/word/2010/wordprocessingShape">
              <wps:wsp>
                <wps:cNvSpPr txBox="1"/>
                <wps:spPr>
                  <a:xfrm>
                    <a:ext cx="4443730" cy="85090"/>
                  </a:xfrm>
                  <a:prstGeom prst="rect"/>
                  <a:noFill/>
                </wps:spPr>
                <wps:txbx>
                  <w:txbxContent>
                    <w:p>
                      <w:pPr>
                        <w:pStyle w:val="Style76"/>
                        <w:keepNext w:val="0"/>
                        <w:keepLines w:val="0"/>
                        <w:widowControl w:val="0"/>
                        <w:shd w:val="clear" w:color="auto" w:fill="auto"/>
                        <w:tabs>
                          <w:tab w:pos="4440" w:val="right"/>
                          <w:tab w:pos="6998"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4"/>
                          <w:szCs w:val="14"/>
                          <w:shd w:val="clear" w:color="auto" w:fill="auto"/>
                          <w:lang w:val="ru-RU" w:eastAsia="ru-RU" w:bidi="ru-RU"/>
                        </w:rPr>
                        <w:t>Оіг.д. ПІІ.</w:t>
                        <w:tab/>
                      </w:r>
                      <w:r>
                        <w:rPr>
                          <w:rFonts w:ascii="Times New Roman" w:eastAsia="Times New Roman" w:hAnsi="Times New Roman" w:cs="Times New Roman"/>
                          <w:b/>
                          <w:bCs/>
                          <w:smallCaps/>
                          <w:spacing w:val="0"/>
                          <w:w w:val="100"/>
                          <w:position w:val="0"/>
                          <w:sz w:val="15"/>
                          <w:szCs w:val="15"/>
                          <w:shd w:val="clear" w:color="auto" w:fill="auto"/>
                          <w:lang w:val="ru-RU" w:eastAsia="ru-RU" w:bidi="ru-RU"/>
                        </w:rPr>
                        <w:t>МуЗЫКЛЛЫІІЯ</w:t>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 </w:t>
                      </w:r>
                      <w:r>
                        <w:rPr>
                          <w:rFonts w:ascii="Times New Roman" w:eastAsia="Times New Roman" w:hAnsi="Times New Roman" w:cs="Times New Roman"/>
                          <w:b/>
                          <w:bCs/>
                          <w:spacing w:val="0"/>
                          <w:w w:val="100"/>
                          <w:position w:val="0"/>
                          <w:sz w:val="11"/>
                          <w:szCs w:val="11"/>
                          <w:shd w:val="clear" w:color="auto" w:fill="auto"/>
                          <w:lang w:val="de-DE" w:eastAsia="de-DE" w:bidi="de-DE"/>
                        </w:rPr>
                        <w:t>XlllllUKA.</w:t>
                        <w:tab/>
                      </w:r>
                      <w:r>
                        <w:rPr>
                          <w:rFonts w:ascii="Times New Roman" w:eastAsia="Times New Roman" w:hAnsi="Times New Roman" w:cs="Times New Roman"/>
                          <w:spacing w:val="0"/>
                          <w:w w:val="100"/>
                          <w:position w:val="0"/>
                          <w:sz w:val="20"/>
                          <w:szCs w:val="20"/>
                          <w:shd w:val="clear" w:color="auto" w:fill="auto"/>
                          <w:lang w:val="fr-FR" w:eastAsia="fr-FR" w:bidi="fr-FR"/>
                        </w:rPr>
                        <w:t>3â5</w:t>
                      </w:r>
                    </w:p>
                  </w:txbxContent>
                </wps:txbx>
                <wps:bodyPr lIns="0" tIns="0" rIns="0" bIns="0">
                  <a:spAutoFit/>
                </wps:bodyPr>
              </wps:wsp>
            </a:graphicData>
          </a:graphic>
        </wp:anchor>
      </w:drawing>
    </mc:Choice>
    <mc:Fallback>
      <w:pict>
        <v:shape id="_x0000_s1978" type="#_x0000_t202" style="position:absolute;margin-left:30.449999999999999pt;margin-top:47.049999999999997pt;width:349.89999999999998pt;height:6.7000000000000002pt;z-index:-1887431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40" w:val="right"/>
                    <w:tab w:pos="6998"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4"/>
                    <w:szCs w:val="14"/>
                    <w:shd w:val="clear" w:color="auto" w:fill="auto"/>
                    <w:lang w:val="ru-RU" w:eastAsia="ru-RU" w:bidi="ru-RU"/>
                  </w:rPr>
                  <w:t>Оіг.д. ПІІ.</w:t>
                  <w:tab/>
                </w:r>
                <w:r>
                  <w:rPr>
                    <w:rFonts w:ascii="Times New Roman" w:eastAsia="Times New Roman" w:hAnsi="Times New Roman" w:cs="Times New Roman"/>
                    <w:b/>
                    <w:bCs/>
                    <w:smallCaps/>
                    <w:spacing w:val="0"/>
                    <w:w w:val="100"/>
                    <w:position w:val="0"/>
                    <w:sz w:val="15"/>
                    <w:szCs w:val="15"/>
                    <w:shd w:val="clear" w:color="auto" w:fill="auto"/>
                    <w:lang w:val="ru-RU" w:eastAsia="ru-RU" w:bidi="ru-RU"/>
                  </w:rPr>
                  <w:t>МуЗЫКЛЛЫІІЯ</w:t>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 </w:t>
                </w:r>
                <w:r>
                  <w:rPr>
                    <w:rFonts w:ascii="Times New Roman" w:eastAsia="Times New Roman" w:hAnsi="Times New Roman" w:cs="Times New Roman"/>
                    <w:b/>
                    <w:bCs/>
                    <w:spacing w:val="0"/>
                    <w:w w:val="100"/>
                    <w:position w:val="0"/>
                    <w:sz w:val="11"/>
                    <w:szCs w:val="11"/>
                    <w:shd w:val="clear" w:color="auto" w:fill="auto"/>
                    <w:lang w:val="de-DE" w:eastAsia="de-DE" w:bidi="de-DE"/>
                  </w:rPr>
                  <w:t>XlllllUKA.</w:t>
                  <w:tab/>
                </w:r>
                <w:r>
                  <w:rPr>
                    <w:rFonts w:ascii="Times New Roman" w:eastAsia="Times New Roman" w:hAnsi="Times New Roman" w:cs="Times New Roman"/>
                    <w:spacing w:val="0"/>
                    <w:w w:val="100"/>
                    <w:position w:val="0"/>
                    <w:sz w:val="20"/>
                    <w:szCs w:val="20"/>
                    <w:shd w:val="clear" w:color="auto" w:fill="auto"/>
                    <w:lang w:val="fr-FR" w:eastAsia="fr-FR" w:bidi="fr-FR"/>
                  </w:rPr>
                  <w:t>3â5</w:t>
                </w:r>
              </w:p>
            </w:txbxContent>
          </v:textbox>
          <w10:wrap anchorx="page" anchory="page"/>
        </v:shape>
      </w:pict>
    </mc:Fallback>
  </mc:AlternateContent>
  <w:p>
    <w:pPr>
      <w:widowControl w:val="0"/>
      <w:spacing w:line="14" w:lineRule="exact"/>
    </w:pP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7" behindDoc="1" locked="0" layoutInCell="1" allowOverlap="1">
          <wp:simplePos x="0" y="0"/>
          <wp:positionH relativeFrom="page">
            <wp:posOffset>386715</wp:posOffset>
          </wp:positionH>
          <wp:positionV relativeFrom="page">
            <wp:posOffset>597535</wp:posOffset>
          </wp:positionV>
          <wp:extent cx="4443730" cy="85090"/>
          <wp:wrapNone/>
          <wp:docPr id="954" name="Shape 954"/>
          <a:graphic xmlns:a="http://schemas.openxmlformats.org/drawingml/2006/main">
            <a:graphicData uri="http://schemas.microsoft.com/office/word/2010/wordprocessingShape">
              <wps:wsp>
                <wps:cNvSpPr txBox="1"/>
                <wps:spPr>
                  <a:xfrm>
                    <a:ext cx="4443730" cy="85090"/>
                  </a:xfrm>
                  <a:prstGeom prst="rect"/>
                  <a:noFill/>
                </wps:spPr>
                <wps:txbx>
                  <w:txbxContent>
                    <w:p>
                      <w:pPr>
                        <w:pStyle w:val="Style76"/>
                        <w:keepNext w:val="0"/>
                        <w:keepLines w:val="0"/>
                        <w:widowControl w:val="0"/>
                        <w:shd w:val="clear" w:color="auto" w:fill="auto"/>
                        <w:tabs>
                          <w:tab w:pos="4440" w:val="right"/>
                          <w:tab w:pos="6998"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4"/>
                          <w:szCs w:val="14"/>
                          <w:shd w:val="clear" w:color="auto" w:fill="auto"/>
                          <w:lang w:val="ru-RU" w:eastAsia="ru-RU" w:bidi="ru-RU"/>
                        </w:rPr>
                        <w:t>Оіг.д. ПІІ.</w:t>
                        <w:tab/>
                      </w:r>
                      <w:r>
                        <w:rPr>
                          <w:rFonts w:ascii="Times New Roman" w:eastAsia="Times New Roman" w:hAnsi="Times New Roman" w:cs="Times New Roman"/>
                          <w:b/>
                          <w:bCs/>
                          <w:smallCaps/>
                          <w:spacing w:val="0"/>
                          <w:w w:val="100"/>
                          <w:position w:val="0"/>
                          <w:sz w:val="15"/>
                          <w:szCs w:val="15"/>
                          <w:shd w:val="clear" w:color="auto" w:fill="auto"/>
                          <w:lang w:val="ru-RU" w:eastAsia="ru-RU" w:bidi="ru-RU"/>
                        </w:rPr>
                        <w:t>МуЗЫКЛЛЫІІЯ</w:t>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 </w:t>
                      </w:r>
                      <w:r>
                        <w:rPr>
                          <w:rFonts w:ascii="Times New Roman" w:eastAsia="Times New Roman" w:hAnsi="Times New Roman" w:cs="Times New Roman"/>
                          <w:b/>
                          <w:bCs/>
                          <w:spacing w:val="0"/>
                          <w:w w:val="100"/>
                          <w:position w:val="0"/>
                          <w:sz w:val="11"/>
                          <w:szCs w:val="11"/>
                          <w:shd w:val="clear" w:color="auto" w:fill="auto"/>
                          <w:lang w:val="de-DE" w:eastAsia="de-DE" w:bidi="de-DE"/>
                        </w:rPr>
                        <w:t>XlllllUKA.</w:t>
                        <w:tab/>
                      </w:r>
                      <w:r>
                        <w:rPr>
                          <w:rFonts w:ascii="Times New Roman" w:eastAsia="Times New Roman" w:hAnsi="Times New Roman" w:cs="Times New Roman"/>
                          <w:spacing w:val="0"/>
                          <w:w w:val="100"/>
                          <w:position w:val="0"/>
                          <w:sz w:val="20"/>
                          <w:szCs w:val="20"/>
                          <w:shd w:val="clear" w:color="auto" w:fill="auto"/>
                          <w:lang w:val="fr-FR" w:eastAsia="fr-FR" w:bidi="fr-FR"/>
                        </w:rPr>
                        <w:t>3â5</w:t>
                      </w:r>
                    </w:p>
                  </w:txbxContent>
                </wps:txbx>
                <wps:bodyPr lIns="0" tIns="0" rIns="0" bIns="0">
                  <a:spAutoFit/>
                </wps:bodyPr>
              </wps:wsp>
            </a:graphicData>
          </a:graphic>
        </wp:anchor>
      </w:drawing>
    </mc:Choice>
    <mc:Fallback>
      <w:pict>
        <v:shape id="_x0000_s1980" type="#_x0000_t202" style="position:absolute;margin-left:30.449999999999999pt;margin-top:47.049999999999997pt;width:349.89999999999998pt;height:6.7000000000000002pt;z-index:-1887431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40" w:val="right"/>
                    <w:tab w:pos="6998"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4"/>
                    <w:szCs w:val="14"/>
                    <w:shd w:val="clear" w:color="auto" w:fill="auto"/>
                    <w:lang w:val="ru-RU" w:eastAsia="ru-RU" w:bidi="ru-RU"/>
                  </w:rPr>
                  <w:t>Оіг.д. ПІІ.</w:t>
                  <w:tab/>
                </w:r>
                <w:r>
                  <w:rPr>
                    <w:rFonts w:ascii="Times New Roman" w:eastAsia="Times New Roman" w:hAnsi="Times New Roman" w:cs="Times New Roman"/>
                    <w:b/>
                    <w:bCs/>
                    <w:smallCaps/>
                    <w:spacing w:val="0"/>
                    <w:w w:val="100"/>
                    <w:position w:val="0"/>
                    <w:sz w:val="15"/>
                    <w:szCs w:val="15"/>
                    <w:shd w:val="clear" w:color="auto" w:fill="auto"/>
                    <w:lang w:val="ru-RU" w:eastAsia="ru-RU" w:bidi="ru-RU"/>
                  </w:rPr>
                  <w:t>МуЗЫКЛЛЫІІЯ</w:t>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 </w:t>
                </w:r>
                <w:r>
                  <w:rPr>
                    <w:rFonts w:ascii="Times New Roman" w:eastAsia="Times New Roman" w:hAnsi="Times New Roman" w:cs="Times New Roman"/>
                    <w:b/>
                    <w:bCs/>
                    <w:spacing w:val="0"/>
                    <w:w w:val="100"/>
                    <w:position w:val="0"/>
                    <w:sz w:val="11"/>
                    <w:szCs w:val="11"/>
                    <w:shd w:val="clear" w:color="auto" w:fill="auto"/>
                    <w:lang w:val="de-DE" w:eastAsia="de-DE" w:bidi="de-DE"/>
                  </w:rPr>
                  <w:t>XlllllUKA.</w:t>
                  <w:tab/>
                </w:r>
                <w:r>
                  <w:rPr>
                    <w:rFonts w:ascii="Times New Roman" w:eastAsia="Times New Roman" w:hAnsi="Times New Roman" w:cs="Times New Roman"/>
                    <w:spacing w:val="0"/>
                    <w:w w:val="100"/>
                    <w:position w:val="0"/>
                    <w:sz w:val="20"/>
                    <w:szCs w:val="20"/>
                    <w:shd w:val="clear" w:color="auto" w:fill="auto"/>
                    <w:lang w:val="fr-FR" w:eastAsia="fr-FR" w:bidi="fr-FR"/>
                  </w:rPr>
                  <w:t>3â5</w:t>
                </w:r>
              </w:p>
            </w:txbxContent>
          </v:textbox>
          <w10:wrap anchorx="page" anchory="page"/>
        </v:shape>
      </w:pict>
    </mc:Fallback>
  </mc:AlternateContent>
  <w:p>
    <w:pPr>
      <w:widowControl w:val="0"/>
      <w:spacing w:line="14" w:lineRule="exact"/>
    </w:pP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9" behindDoc="1" locked="0" layoutInCell="1" allowOverlap="1">
          <wp:simplePos x="0" y="0"/>
          <wp:positionH relativeFrom="page">
            <wp:posOffset>431165</wp:posOffset>
          </wp:positionH>
          <wp:positionV relativeFrom="page">
            <wp:posOffset>581660</wp:posOffset>
          </wp:positionV>
          <wp:extent cx="2377440" cy="82550"/>
          <wp:wrapNone/>
          <wp:docPr id="956" name="Shape 956"/>
          <a:graphic xmlns:a="http://schemas.openxmlformats.org/drawingml/2006/main">
            <a:graphicData uri="http://schemas.microsoft.com/office/word/2010/wordprocessingShape">
              <wps:wsp>
                <wps:cNvSpPr txBox="1"/>
                <wps:spPr>
                  <a:xfrm>
                    <a:ext cx="2377440" cy="8255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z w:val="16"/>
                          <w:szCs w:val="16"/>
                          <w:shd w:val="clear" w:color="auto" w:fill="auto"/>
                          <w:lang w:val="ru-RU" w:eastAsia="ru-RU" w:bidi="ru-RU"/>
                        </w:rPr>
                        <w:t>Схтісь.</w:t>
                      </w:r>
                    </w:p>
                  </w:txbxContent>
                </wps:txbx>
                <wps:bodyPr lIns="0" tIns="0" rIns="0" bIns="0">
                  <a:spAutoFit/>
                </wps:bodyPr>
              </wps:wsp>
            </a:graphicData>
          </a:graphic>
        </wp:anchor>
      </w:drawing>
    </mc:Choice>
    <mc:Fallback>
      <w:pict>
        <v:shape id="_x0000_s1982" type="#_x0000_t202" style="position:absolute;margin-left:33.950000000000003pt;margin-top:45.799999999999997pt;width:187.19999999999999pt;height:6.5pt;z-index:-1887431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spacing w:val="0"/>
                    <w:w w:val="100"/>
                    <w:position w:val="0"/>
                    <w:sz w:val="16"/>
                    <w:szCs w:val="16"/>
                    <w:shd w:val="clear" w:color="auto" w:fill="auto"/>
                    <w:lang w:val="ru-RU" w:eastAsia="ru-RU" w:bidi="ru-RU"/>
                  </w:rPr>
                  <w:t>Схтісь.</w:t>
                </w:r>
              </w:p>
            </w:txbxContent>
          </v:textbox>
          <w10:wrap anchorx="page" anchory="page"/>
        </v:shape>
      </w:pict>
    </mc:Fallback>
  </mc:AlternateContent>
  <w:p>
    <w:pPr>
      <w:widowControl w:val="0"/>
      <w:spacing w:line="14" w:lineRule="exact"/>
    </w:pP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1" behindDoc="1" locked="0" layoutInCell="1" allowOverlap="1">
          <wp:simplePos x="0" y="0"/>
          <wp:positionH relativeFrom="page">
            <wp:posOffset>434340</wp:posOffset>
          </wp:positionH>
          <wp:positionV relativeFrom="page">
            <wp:posOffset>585470</wp:posOffset>
          </wp:positionV>
          <wp:extent cx="4425950" cy="97790"/>
          <wp:wrapNone/>
          <wp:docPr id="958" name="Shape 958"/>
          <a:graphic xmlns:a="http://schemas.openxmlformats.org/drawingml/2006/main">
            <a:graphicData uri="http://schemas.microsoft.com/office/word/2010/wordprocessingShape">
              <wps:wsp>
                <wps:cNvSpPr txBox="1"/>
                <wps:spPr>
                  <a:xfrm>
                    <a:ext cx="4425950" cy="97790"/>
                  </a:xfrm>
                  <a:prstGeom prst="rect"/>
                  <a:noFill/>
                </wps:spPr>
                <wps:txbx>
                  <w:txbxContent>
                    <w:p>
                      <w:pPr>
                        <w:pStyle w:val="Style76"/>
                        <w:keepNext w:val="0"/>
                        <w:keepLines w:val="0"/>
                        <w:widowControl w:val="0"/>
                        <w:shd w:val="clear" w:color="auto" w:fill="auto"/>
                        <w:tabs>
                          <w:tab w:pos="4411"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Vlll.</w:t>
                        <w:tab/>
                      </w:r>
                      <w:r>
                        <w:rPr>
                          <w:rFonts w:ascii="Times New Roman" w:eastAsia="Times New Roman" w:hAnsi="Times New Roman" w:cs="Times New Roman"/>
                          <w:smallCaps/>
                          <w:spacing w:val="0"/>
                          <w:w w:val="100"/>
                          <w:position w:val="0"/>
                          <w:shd w:val="clear" w:color="auto" w:fill="auto"/>
                          <w:lang w:val="ru-RU" w:eastAsia="ru-RU" w:bidi="ru-RU"/>
                        </w:rPr>
                        <w:t>МуЗЬіклльпжя Хроника.</w:t>
                        <w:tab/>
                      </w: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984" type="#_x0000_t202" style="position:absolute;margin-left:34.200000000000003pt;margin-top:46.100000000000001pt;width:348.5pt;height:7.7000000000000002pt;z-index:-1887431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1"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Vlll.</w:t>
                  <w:tab/>
                </w:r>
                <w:r>
                  <w:rPr>
                    <w:rFonts w:ascii="Times New Roman" w:eastAsia="Times New Roman" w:hAnsi="Times New Roman" w:cs="Times New Roman"/>
                    <w:smallCaps/>
                    <w:spacing w:val="0"/>
                    <w:w w:val="100"/>
                    <w:position w:val="0"/>
                    <w:shd w:val="clear" w:color="auto" w:fill="auto"/>
                    <w:lang w:val="ru-RU" w:eastAsia="ru-RU" w:bidi="ru-RU"/>
                  </w:rPr>
                  <w:t>МуЗЬіклльпжя Хроника.</w:t>
                  <w:tab/>
                </w: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3" behindDoc="1" locked="0" layoutInCell="1" allowOverlap="1">
          <wp:simplePos x="0" y="0"/>
          <wp:positionH relativeFrom="page">
            <wp:posOffset>464820</wp:posOffset>
          </wp:positionH>
          <wp:positionV relativeFrom="page">
            <wp:posOffset>563245</wp:posOffset>
          </wp:positionV>
          <wp:extent cx="2380615" cy="85090"/>
          <wp:wrapNone/>
          <wp:docPr id="960" name="Shape 960"/>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r>
                        <w:rPr>
                          <w:rFonts w:ascii="Times New Roman" w:eastAsia="Times New Roman" w:hAnsi="Times New Roman" w:cs="Times New Roman"/>
                          <w:b/>
                          <w:bCs/>
                          <w:spacing w:val="0"/>
                          <w:w w:val="100"/>
                          <w:position w:val="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Снись.</w:t>
                      </w:r>
                    </w:p>
                  </w:txbxContent>
                </wps:txbx>
                <wps:bodyPr lIns="0" tIns="0" rIns="0" bIns="0">
                  <a:spAutoFit/>
                </wps:bodyPr>
              </wps:wsp>
            </a:graphicData>
          </a:graphic>
        </wp:anchor>
      </w:drawing>
    </mc:Choice>
    <mc:Fallback>
      <w:pict>
        <v:shape id="_x0000_s1986" type="#_x0000_t202" style="position:absolute;margin-left:36.600000000000001pt;margin-top:44.350000000000001pt;width:187.44999999999999pt;height:6.7000000000000002pt;z-index:-1887431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hd w:val="clear" w:color="auto" w:fill="auto"/>
                      <w:lang w:val="de-DE" w:eastAsia="de-DE" w:bidi="de-DE"/>
                    </w:rPr>
                    <w:t>#</w:t>
                  </w:r>
                </w:fldSimple>
                <w:r>
                  <w:rPr>
                    <w:rFonts w:ascii="Times New Roman" w:eastAsia="Times New Roman" w:hAnsi="Times New Roman" w:cs="Times New Roman"/>
                    <w:b/>
                    <w:bCs/>
                    <w:spacing w:val="0"/>
                    <w:w w:val="100"/>
                    <w:position w:val="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9" behindDoc="1" locked="0" layoutInCell="1" allowOverlap="1">
          <wp:simplePos x="0" y="0"/>
          <wp:positionH relativeFrom="page">
            <wp:posOffset>394335</wp:posOffset>
          </wp:positionH>
          <wp:positionV relativeFrom="page">
            <wp:posOffset>577215</wp:posOffset>
          </wp:positionV>
          <wp:extent cx="4419600" cy="100330"/>
          <wp:wrapNone/>
          <wp:docPr id="120" name="Shape 120"/>
          <a:graphic xmlns:a="http://schemas.openxmlformats.org/drawingml/2006/main">
            <a:graphicData uri="http://schemas.microsoft.com/office/word/2010/wordprocessingShape">
              <wps:wsp>
                <wps:cNvSpPr txBox="1"/>
                <wps:spPr>
                  <a:xfrm>
                    <a:ext cx="4419600" cy="100330"/>
                  </a:xfrm>
                  <a:prstGeom prst="rect"/>
                  <a:noFill/>
                </wps:spPr>
                <wps:txbx>
                  <w:txbxContent>
                    <w:p>
                      <w:pPr>
                        <w:pStyle w:val="Style76"/>
                        <w:keepNext w:val="0"/>
                        <w:keepLines w:val="0"/>
                        <w:widowControl w:val="0"/>
                        <w:shd w:val="clear" w:color="auto" w:fill="auto"/>
                        <w:tabs>
                          <w:tab w:pos="4142" w:val="right"/>
                          <w:tab w:pos="6960"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fr-FR" w:eastAsia="fr-FR" w:bidi="fr-FR"/>
                        </w:rPr>
                        <w:t xml:space="preserve">OmO.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w:t>
                        <w:tab/>
                      </w:r>
                      <w:r>
                        <w:rPr>
                          <w:spacing w:val="0"/>
                          <w:w w:val="100"/>
                          <w:position w:val="0"/>
                          <w:sz w:val="14"/>
                          <w:szCs w:val="14"/>
                          <w:shd w:val="clear" w:color="auto" w:fill="auto"/>
                          <w:lang w:val="ru-RU" w:eastAsia="ru-RU" w:bidi="ru-RU"/>
                        </w:rPr>
                        <w:t>Тегпнетый Путь.</w:t>
                        <w:tab/>
                      </w:r>
                      <w:r>
                        <w:rPr>
                          <w:rFonts w:ascii="Times New Roman" w:eastAsia="Times New Roman" w:hAnsi="Times New Roman" w:cs="Times New Roman"/>
                          <w:b/>
                          <w:bCs/>
                          <w:spacing w:val="0"/>
                          <w:w w:val="100"/>
                          <w:position w:val="0"/>
                          <w:sz w:val="16"/>
                          <w:szCs w:val="16"/>
                          <w:shd w:val="clear" w:color="auto" w:fill="auto"/>
                          <w:lang w:val="ru-RU" w:eastAsia="ru-RU" w:bidi="ru-RU"/>
                        </w:rPr>
                        <w:t>181</w:t>
                      </w:r>
                    </w:p>
                  </w:txbxContent>
                </wps:txbx>
                <wps:bodyPr lIns="0" tIns="0" rIns="0" bIns="0">
                  <a:spAutoFit/>
                </wps:bodyPr>
              </wps:wsp>
            </a:graphicData>
          </a:graphic>
        </wp:anchor>
      </w:drawing>
    </mc:Choice>
    <mc:Fallback>
      <w:pict>
        <v:shape id="_x0000_s1146" type="#_x0000_t202" style="position:absolute;margin-left:31.050000000000001pt;margin-top:45.450000000000003pt;width:348.pt;height:7.9000000000000004pt;z-index:-1887439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42" w:val="right"/>
                    <w:tab w:pos="6960"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fr-FR" w:eastAsia="fr-FR" w:bidi="fr-FR"/>
                  </w:rPr>
                  <w:t xml:space="preserve">OmO.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w:t>
                  <w:tab/>
                </w:r>
                <w:r>
                  <w:rPr>
                    <w:spacing w:val="0"/>
                    <w:w w:val="100"/>
                    <w:position w:val="0"/>
                    <w:sz w:val="14"/>
                    <w:szCs w:val="14"/>
                    <w:shd w:val="clear" w:color="auto" w:fill="auto"/>
                    <w:lang w:val="ru-RU" w:eastAsia="ru-RU" w:bidi="ru-RU"/>
                  </w:rPr>
                  <w:t>Тегпнетый Путь.</w:t>
                  <w:tab/>
                </w:r>
                <w:r>
                  <w:rPr>
                    <w:rFonts w:ascii="Times New Roman" w:eastAsia="Times New Roman" w:hAnsi="Times New Roman" w:cs="Times New Roman"/>
                    <w:b/>
                    <w:bCs/>
                    <w:spacing w:val="0"/>
                    <w:w w:val="100"/>
                    <w:position w:val="0"/>
                    <w:sz w:val="16"/>
                    <w:szCs w:val="16"/>
                    <w:shd w:val="clear" w:color="auto" w:fill="auto"/>
                    <w:lang w:val="ru-RU" w:eastAsia="ru-RU" w:bidi="ru-RU"/>
                  </w:rPr>
                  <w:t>181</w:t>
                </w:r>
              </w:p>
            </w:txbxContent>
          </v:textbox>
          <w10:wrap anchorx="page" anchory="page"/>
        </v:shape>
      </w:pict>
    </mc:Fallback>
  </mc:AlternateContent>
  <w:p>
    <w:pPr>
      <w:widowControl w:val="0"/>
      <w:spacing w:line="14" w:lineRule="exact"/>
    </w:pP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5" behindDoc="1" locked="0" layoutInCell="1" allowOverlap="1">
          <wp:simplePos x="0" y="0"/>
          <wp:positionH relativeFrom="page">
            <wp:posOffset>436880</wp:posOffset>
          </wp:positionH>
          <wp:positionV relativeFrom="page">
            <wp:posOffset>566420</wp:posOffset>
          </wp:positionV>
          <wp:extent cx="2392680" cy="82550"/>
          <wp:wrapNone/>
          <wp:docPr id="962" name="Shape 962"/>
          <a:graphic xmlns:a="http://schemas.openxmlformats.org/drawingml/2006/main">
            <a:graphicData uri="http://schemas.microsoft.com/office/word/2010/wordprocessingShape">
              <wps:wsp>
                <wps:cNvSpPr txBox="1"/>
                <wps:spPr>
                  <a:xfrm>
                    <a:ext cx="2392680" cy="82550"/>
                  </a:xfrm>
                  <a:prstGeom prst="rect"/>
                  <a:noFill/>
                </wps:spPr>
                <wps:txbx>
                  <w:txbxContent>
                    <w:p>
                      <w:pPr>
                        <w:pStyle w:val="Style76"/>
                        <w:keepNext w:val="0"/>
                        <w:keepLines w:val="0"/>
                        <w:widowControl w:val="0"/>
                        <w:shd w:val="clear" w:color="auto" w:fill="auto"/>
                        <w:tabs>
                          <w:tab w:pos="376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bCs/>
                            <w:spacing w:val="0"/>
                            <w:w w:val="100"/>
                            <w:position w:val="0"/>
                            <w:sz w:val="13"/>
                            <w:szCs w:val="13"/>
                            <w:shd w:val="clear" w:color="auto" w:fill="auto"/>
                            <w:lang w:val="ru-RU" w:eastAsia="ru-RU" w:bidi="ru-RU"/>
                          </w:rPr>
                          <w:t>#</w:t>
                        </w:r>
                      </w:fldSimple>
                      <w:r>
                        <w:rPr>
                          <w:rFonts w:ascii="Times New Roman" w:eastAsia="Times New Roman" w:hAnsi="Times New Roman" w:cs="Times New Roman"/>
                          <w:b/>
                          <w:bCs/>
                          <w:spacing w:val="0"/>
                          <w:w w:val="100"/>
                          <w:position w:val="0"/>
                          <w:sz w:val="13"/>
                          <w:szCs w:val="13"/>
                          <w:shd w:val="clear" w:color="auto" w:fill="auto"/>
                          <w:lang w:val="ru-RU" w:eastAsia="ru-RU" w:bidi="ru-RU"/>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88" type="#_x0000_t202" style="position:absolute;margin-left:34.399999999999999pt;margin-top:44.600000000000001pt;width:188.40000000000001pt;height:6.5pt;z-index:-1887431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6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bCs/>
                      <w:spacing w:val="0"/>
                      <w:w w:val="100"/>
                      <w:position w:val="0"/>
                      <w:sz w:val="13"/>
                      <w:szCs w:val="13"/>
                      <w:shd w:val="clear" w:color="auto" w:fill="auto"/>
                      <w:lang w:val="ru-RU" w:eastAsia="ru-RU" w:bidi="ru-RU"/>
                    </w:rPr>
                    <w:t>#</w:t>
                  </w:r>
                </w:fldSimple>
                <w:r>
                  <w:rPr>
                    <w:rFonts w:ascii="Times New Roman" w:eastAsia="Times New Roman" w:hAnsi="Times New Roman" w:cs="Times New Roman"/>
                    <w:b/>
                    <w:bCs/>
                    <w:spacing w:val="0"/>
                    <w:w w:val="100"/>
                    <w:position w:val="0"/>
                    <w:sz w:val="13"/>
                    <w:szCs w:val="13"/>
                    <w:shd w:val="clear" w:color="auto" w:fill="auto"/>
                    <w:lang w:val="ru-RU" w:eastAsia="ru-RU" w:bidi="ru-RU"/>
                  </w:rPr>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7" behindDoc="1" locked="0" layoutInCell="1" allowOverlap="1">
          <wp:simplePos x="0" y="0"/>
          <wp:positionH relativeFrom="page">
            <wp:posOffset>469265</wp:posOffset>
          </wp:positionH>
          <wp:positionV relativeFrom="page">
            <wp:posOffset>560070</wp:posOffset>
          </wp:positionV>
          <wp:extent cx="4413250" cy="88265"/>
          <wp:wrapNone/>
          <wp:docPr id="964" name="Shape 964"/>
          <a:graphic xmlns:a="http://schemas.openxmlformats.org/drawingml/2006/main">
            <a:graphicData uri="http://schemas.microsoft.com/office/word/2010/wordprocessingShape">
              <wps:wsp>
                <wps:cNvSpPr txBox="1"/>
                <wps:spPr>
                  <a:xfrm>
                    <a:ext cx="4413250" cy="88265"/>
                  </a:xfrm>
                  <a:prstGeom prst="rect"/>
                  <a:noFill/>
                </wps:spPr>
                <wps:txbx>
                  <w:txbxContent>
                    <w:p>
                      <w:pPr>
                        <w:pStyle w:val="Style76"/>
                        <w:keepNext w:val="0"/>
                        <w:keepLines w:val="0"/>
                        <w:widowControl w:val="0"/>
                        <w:shd w:val="clear" w:color="auto" w:fill="auto"/>
                        <w:tabs>
                          <w:tab w:pos="4402" w:val="right"/>
                          <w:tab w:pos="6950"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ГІИ.</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МхзиклХЬПіЯ </w:t>
                      </w:r>
                      <w:r>
                        <w:rPr>
                          <w:rFonts w:ascii="Times New Roman" w:eastAsia="Times New Roman" w:hAnsi="Times New Roman" w:cs="Times New Roman"/>
                          <w:b/>
                          <w:bCs/>
                          <w:smallCaps/>
                          <w:spacing w:val="0"/>
                          <w:w w:val="100"/>
                          <w:position w:val="0"/>
                          <w:sz w:val="14"/>
                          <w:szCs w:val="14"/>
                          <w:shd w:val="clear" w:color="auto" w:fill="auto"/>
                          <w:lang w:val="de-DE" w:eastAsia="de-DE" w:bidi="de-DE"/>
                        </w:rPr>
                        <w:t>Xpouuri.</w:t>
                        <w:tab/>
                      </w:r>
                      <w:fldSimple w:instr=" PAGE \* MERGEFORMAT ">
                        <w:r>
                          <w:rPr>
                            <w:b/>
                            <w:bCs/>
                            <w:spacing w:val="0"/>
                            <w:w w:val="100"/>
                            <w:position w:val="0"/>
                            <w:sz w:val="11"/>
                            <w:szCs w:val="11"/>
                            <w:shd w:val="clear" w:color="auto" w:fill="auto"/>
                            <w:lang w:val="de-DE" w:eastAsia="de-DE" w:bidi="de-DE"/>
                          </w:rPr>
                          <w:t>#</w:t>
                        </w:r>
                      </w:fldSimple>
                    </w:p>
                  </w:txbxContent>
                </wps:txbx>
                <wps:bodyPr lIns="0" tIns="0" rIns="0" bIns="0">
                  <a:spAutoFit/>
                </wps:bodyPr>
              </wps:wsp>
            </a:graphicData>
          </a:graphic>
        </wp:anchor>
      </w:drawing>
    </mc:Choice>
    <mc:Fallback>
      <w:pict>
        <v:shape id="_x0000_s1990" type="#_x0000_t202" style="position:absolute;margin-left:36.950000000000003pt;margin-top:44.100000000000001pt;width:347.5pt;height:6.9500000000000002pt;z-index:-1887431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02" w:val="right"/>
                    <w:tab w:pos="6950"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ГІИ.</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МхзиклХЬПіЯ </w:t>
                </w:r>
                <w:r>
                  <w:rPr>
                    <w:rFonts w:ascii="Times New Roman" w:eastAsia="Times New Roman" w:hAnsi="Times New Roman" w:cs="Times New Roman"/>
                    <w:b/>
                    <w:bCs/>
                    <w:smallCaps/>
                    <w:spacing w:val="0"/>
                    <w:w w:val="100"/>
                    <w:position w:val="0"/>
                    <w:sz w:val="14"/>
                    <w:szCs w:val="14"/>
                    <w:shd w:val="clear" w:color="auto" w:fill="auto"/>
                    <w:lang w:val="de-DE" w:eastAsia="de-DE" w:bidi="de-DE"/>
                  </w:rPr>
                  <w:t>Xpouuri.</w:t>
                  <w:tab/>
                </w:r>
                <w:fldSimple w:instr=" PAGE \* MERGEFORMAT ">
                  <w:r>
                    <w:rPr>
                      <w:b/>
                      <w:bCs/>
                      <w:spacing w:val="0"/>
                      <w:w w:val="100"/>
                      <w:position w:val="0"/>
                      <w:sz w:val="11"/>
                      <w:szCs w:val="11"/>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9" behindDoc="1" locked="0" layoutInCell="1" allowOverlap="1">
          <wp:simplePos x="0" y="0"/>
          <wp:positionH relativeFrom="page">
            <wp:posOffset>444500</wp:posOffset>
          </wp:positionH>
          <wp:positionV relativeFrom="page">
            <wp:posOffset>597535</wp:posOffset>
          </wp:positionV>
          <wp:extent cx="4425950" cy="85090"/>
          <wp:wrapNone/>
          <wp:docPr id="966" name="Shape 966"/>
          <a:graphic xmlns:a="http://schemas.openxmlformats.org/drawingml/2006/main">
            <a:graphicData uri="http://schemas.microsoft.com/office/word/2010/wordprocessingShape">
              <wps:wsp>
                <wps:cNvSpPr txBox="1"/>
                <wps:spPr>
                  <a:xfrm>
                    <a:ext cx="4425950" cy="85090"/>
                  </a:xfrm>
                  <a:prstGeom prst="rect"/>
                  <a:noFill/>
                </wps:spPr>
                <wps:txbx>
                  <w:txbxContent>
                    <w:p>
                      <w:pPr>
                        <w:pStyle w:val="Style76"/>
                        <w:keepNext w:val="0"/>
                        <w:keepLines w:val="0"/>
                        <w:widowControl w:val="0"/>
                        <w:shd w:val="clear" w:color="auto" w:fill="auto"/>
                        <w:tabs>
                          <w:tab w:pos="4416" w:val="right"/>
                          <w:tab w:pos="6970"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ГІИ.</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Музі.ікі.іыия </w:t>
                      </w:r>
                      <w:r>
                        <w:rPr>
                          <w:rFonts w:ascii="Times New Roman" w:eastAsia="Times New Roman" w:hAnsi="Times New Roman" w:cs="Times New Roman"/>
                          <w:b/>
                          <w:bCs/>
                          <w:smallCaps/>
                          <w:spacing w:val="0"/>
                          <w:w w:val="100"/>
                          <w:position w:val="0"/>
                          <w:sz w:val="14"/>
                          <w:szCs w:val="14"/>
                          <w:shd w:val="clear" w:color="auto" w:fill="auto"/>
                          <w:lang w:val="ru-RU" w:eastAsia="ru-RU" w:bidi="ru-RU"/>
                        </w:rPr>
                        <w:t>Хроивкл.</w:t>
                        <w:tab/>
                      </w:r>
                      <w:fldSimple w:instr=" PAGE \* MERGEFORMAT ">
                        <w:r>
                          <w:rPr>
                            <w:rFonts w:ascii="Times New Roman" w:eastAsia="Times New Roman" w:hAnsi="Times New Roman" w:cs="Times New Roman"/>
                            <w:b/>
                            <w:bCs/>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992" type="#_x0000_t202" style="position:absolute;margin-left:35.pt;margin-top:47.049999999999997pt;width:348.5pt;height:6.7000000000000002pt;z-index:-1887431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6" w:val="right"/>
                    <w:tab w:pos="6970" w:val="right"/>
                  </w:tabs>
                  <w:bidi w:val="0"/>
                  <w:spacing w:before="0" w:after="0" w:line="240" w:lineRule="auto"/>
                  <w:ind w:left="0" w:right="0" w:firstLine="0"/>
                  <w:jc w:val="left"/>
                  <w:rPr>
                    <w:sz w:val="17"/>
                    <w:szCs w:val="17"/>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ГІИ.</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Музі.ікі.іыия </w:t>
                </w:r>
                <w:r>
                  <w:rPr>
                    <w:rFonts w:ascii="Times New Roman" w:eastAsia="Times New Roman" w:hAnsi="Times New Roman" w:cs="Times New Roman"/>
                    <w:b/>
                    <w:bCs/>
                    <w:smallCaps/>
                    <w:spacing w:val="0"/>
                    <w:w w:val="100"/>
                    <w:position w:val="0"/>
                    <w:sz w:val="14"/>
                    <w:szCs w:val="14"/>
                    <w:shd w:val="clear" w:color="auto" w:fill="auto"/>
                    <w:lang w:val="ru-RU" w:eastAsia="ru-RU" w:bidi="ru-RU"/>
                  </w:rPr>
                  <w:t>Хроивкл.</w:t>
                  <w:tab/>
                </w:r>
                <w:fldSimple w:instr=" PAGE \* MERGEFORMAT ">
                  <w:r>
                    <w:rPr>
                      <w:rFonts w:ascii="Times New Roman" w:eastAsia="Times New Roman" w:hAnsi="Times New Roman" w:cs="Times New Roman"/>
                      <w:b/>
                      <w:bCs/>
                      <w:spacing w:val="0"/>
                      <w:w w:val="100"/>
                      <w:position w:val="0"/>
                      <w:sz w:val="17"/>
                      <w:szCs w:val="17"/>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1" behindDoc="1" locked="0" layoutInCell="1" allowOverlap="1">
          <wp:simplePos x="0" y="0"/>
          <wp:positionH relativeFrom="page">
            <wp:posOffset>421640</wp:posOffset>
          </wp:positionH>
          <wp:positionV relativeFrom="page">
            <wp:posOffset>584835</wp:posOffset>
          </wp:positionV>
          <wp:extent cx="2380615" cy="85090"/>
          <wp:wrapNone/>
          <wp:docPr id="968" name="Shape 968"/>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3"/>
                          <w:szCs w:val="13"/>
                          <w:shd w:val="clear" w:color="auto" w:fill="auto"/>
                          <w:lang w:val="ru-RU" w:eastAsia="ru-RU" w:bidi="ru-RU"/>
                        </w:rPr>
                        <w:t>ЗЯ2</w:t>
                        <w:tab/>
                      </w:r>
                      <w:r>
                        <w:rPr>
                          <w:b/>
                          <w:bCs/>
                          <w:spacing w:val="0"/>
                          <w:w w:val="100"/>
                          <w:position w:val="0"/>
                          <w:sz w:val="18"/>
                          <w:szCs w:val="18"/>
                          <w:shd w:val="clear" w:color="auto" w:fill="auto"/>
                          <w:lang w:val="ru-RU" w:eastAsia="ru-RU" w:bidi="ru-RU"/>
                        </w:rPr>
                        <w:t>Смы:ь.</w:t>
                      </w:r>
                    </w:p>
                  </w:txbxContent>
                </wps:txbx>
                <wps:bodyPr lIns="0" tIns="0" rIns="0" bIns="0">
                  <a:spAutoFit/>
                </wps:bodyPr>
              </wps:wsp>
            </a:graphicData>
          </a:graphic>
        </wp:anchor>
      </w:drawing>
    </mc:Choice>
    <mc:Fallback>
      <w:pict>
        <v:shape id="_x0000_s1994" type="#_x0000_t202" style="position:absolute;margin-left:33.200000000000003pt;margin-top:46.049999999999997pt;width:187.44999999999999pt;height:6.7000000000000002pt;z-index:-1887431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3"/>
                    <w:szCs w:val="13"/>
                    <w:shd w:val="clear" w:color="auto" w:fill="auto"/>
                    <w:lang w:val="ru-RU" w:eastAsia="ru-RU" w:bidi="ru-RU"/>
                  </w:rPr>
                  <w:t>ЗЯ2</w:t>
                  <w:tab/>
                </w:r>
                <w:r>
                  <w:rPr>
                    <w:b/>
                    <w:bCs/>
                    <w:spacing w:val="0"/>
                    <w:w w:val="100"/>
                    <w:position w:val="0"/>
                    <w:sz w:val="18"/>
                    <w:szCs w:val="18"/>
                    <w:shd w:val="clear" w:color="auto" w:fill="auto"/>
                    <w:lang w:val="ru-RU" w:eastAsia="ru-RU" w:bidi="ru-RU"/>
                  </w:rPr>
                  <w:t>Смы:ь.</w:t>
                </w:r>
              </w:p>
            </w:txbxContent>
          </v:textbox>
          <w10:wrap anchorx="page" anchory="page"/>
        </v:shape>
      </w:pict>
    </mc:Fallback>
  </mc:AlternateContent>
  <w:p>
    <w:pPr>
      <w:widowControl w:val="0"/>
      <w:spacing w:line="14" w:lineRule="exact"/>
    </w:pP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3" behindDoc="1" locked="0" layoutInCell="1" allowOverlap="1">
          <wp:simplePos x="0" y="0"/>
          <wp:positionH relativeFrom="page">
            <wp:posOffset>421640</wp:posOffset>
          </wp:positionH>
          <wp:positionV relativeFrom="page">
            <wp:posOffset>584835</wp:posOffset>
          </wp:positionV>
          <wp:extent cx="2380615" cy="85090"/>
          <wp:wrapNone/>
          <wp:docPr id="970" name="Shape 970"/>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3"/>
                          <w:szCs w:val="13"/>
                          <w:shd w:val="clear" w:color="auto" w:fill="auto"/>
                          <w:lang w:val="ru-RU" w:eastAsia="ru-RU" w:bidi="ru-RU"/>
                        </w:rPr>
                        <w:t>ЗЯ2</w:t>
                        <w:tab/>
                      </w:r>
                      <w:r>
                        <w:rPr>
                          <w:b/>
                          <w:bCs/>
                          <w:spacing w:val="0"/>
                          <w:w w:val="100"/>
                          <w:position w:val="0"/>
                          <w:sz w:val="18"/>
                          <w:szCs w:val="18"/>
                          <w:shd w:val="clear" w:color="auto" w:fill="auto"/>
                          <w:lang w:val="ru-RU" w:eastAsia="ru-RU" w:bidi="ru-RU"/>
                        </w:rPr>
                        <w:t>Смы:ь.</w:t>
                      </w:r>
                    </w:p>
                  </w:txbxContent>
                </wps:txbx>
                <wps:bodyPr lIns="0" tIns="0" rIns="0" bIns="0">
                  <a:spAutoFit/>
                </wps:bodyPr>
              </wps:wsp>
            </a:graphicData>
          </a:graphic>
        </wp:anchor>
      </w:drawing>
    </mc:Choice>
    <mc:Fallback>
      <w:pict>
        <v:shape id="_x0000_s1996" type="#_x0000_t202" style="position:absolute;margin-left:33.200000000000003pt;margin-top:46.049999999999997pt;width:187.44999999999999pt;height:6.7000000000000002pt;z-index:-1887431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3"/>
                    <w:szCs w:val="13"/>
                    <w:shd w:val="clear" w:color="auto" w:fill="auto"/>
                    <w:lang w:val="ru-RU" w:eastAsia="ru-RU" w:bidi="ru-RU"/>
                  </w:rPr>
                  <w:t>ЗЯ2</w:t>
                  <w:tab/>
                </w:r>
                <w:r>
                  <w:rPr>
                    <w:b/>
                    <w:bCs/>
                    <w:spacing w:val="0"/>
                    <w:w w:val="100"/>
                    <w:position w:val="0"/>
                    <w:sz w:val="18"/>
                    <w:szCs w:val="18"/>
                    <w:shd w:val="clear" w:color="auto" w:fill="auto"/>
                    <w:lang w:val="ru-RU" w:eastAsia="ru-RU" w:bidi="ru-RU"/>
                  </w:rPr>
                  <w:t>Смы:ь.</w:t>
                </w:r>
              </w:p>
            </w:txbxContent>
          </v:textbox>
          <w10:wrap anchorx="page" anchory="page"/>
        </v:shape>
      </w:pict>
    </mc:Fallback>
  </mc:AlternateContent>
  <w:p>
    <w:pPr>
      <w:widowControl w:val="0"/>
      <w:spacing w:line="14" w:lineRule="exact"/>
    </w:pP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5" behindDoc="1" locked="0" layoutInCell="1" allowOverlap="1">
          <wp:simplePos x="0" y="0"/>
          <wp:positionH relativeFrom="page">
            <wp:posOffset>492125</wp:posOffset>
          </wp:positionH>
          <wp:positionV relativeFrom="page">
            <wp:posOffset>578485</wp:posOffset>
          </wp:positionV>
          <wp:extent cx="4407535" cy="100330"/>
          <wp:wrapNone/>
          <wp:docPr id="972" name="Shape 972"/>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4397" w:val="right"/>
                          <w:tab w:pos="5386" w:val="right"/>
                          <w:tab w:pos="694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VIJJ.</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Музыкальная Хроника.</w:t>
                      </w:r>
                      <w:r>
                        <w:rPr>
                          <w:rFonts w:ascii="Times New Roman" w:eastAsia="Times New Roman" w:hAnsi="Times New Roman" w:cs="Times New Roman"/>
                          <w:b/>
                          <w:bCs/>
                          <w:spacing w:val="0"/>
                          <w:w w:val="100"/>
                          <w:position w:val="0"/>
                          <w:shd w:val="clear" w:color="auto" w:fill="auto"/>
                          <w:lang w:val="ru-RU" w:eastAsia="ru-RU" w:bidi="ru-RU"/>
                        </w:rPr>
                        <w:tab/>
                        <w:t>·</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7" w:val="right"/>
                    <w:tab w:pos="5386" w:val="right"/>
                    <w:tab w:pos="694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VIJJ.</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Музыкальная Хроника.</w:t>
                </w:r>
                <w:r>
                  <w:rPr>
                    <w:rFonts w:ascii="Times New Roman" w:eastAsia="Times New Roman" w:hAnsi="Times New Roman" w:cs="Times New Roman"/>
                    <w:b/>
                    <w:bCs/>
                    <w:spacing w:val="0"/>
                    <w:w w:val="100"/>
                    <w:position w:val="0"/>
                    <w:shd w:val="clear" w:color="auto" w:fill="auto"/>
                    <w:lang w:val="ru-RU" w:eastAsia="ru-RU" w:bidi="ru-RU"/>
                  </w:rPr>
                  <w:tab/>
                  <w:t>·</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7" behindDoc="1" locked="0" layoutInCell="1" allowOverlap="1">
          <wp:simplePos x="0" y="0"/>
          <wp:positionH relativeFrom="page">
            <wp:posOffset>492125</wp:posOffset>
          </wp:positionH>
          <wp:positionV relativeFrom="page">
            <wp:posOffset>578485</wp:posOffset>
          </wp:positionV>
          <wp:extent cx="4407535" cy="100330"/>
          <wp:wrapNone/>
          <wp:docPr id="974" name="Shape 974"/>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4397" w:val="right"/>
                          <w:tab w:pos="5386" w:val="right"/>
                          <w:tab w:pos="694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VIJJ.</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Музыкальная Хроника.</w:t>
                      </w:r>
                      <w:r>
                        <w:rPr>
                          <w:rFonts w:ascii="Times New Roman" w:eastAsia="Times New Roman" w:hAnsi="Times New Roman" w:cs="Times New Roman"/>
                          <w:b/>
                          <w:bCs/>
                          <w:spacing w:val="0"/>
                          <w:w w:val="100"/>
                          <w:position w:val="0"/>
                          <w:shd w:val="clear" w:color="auto" w:fill="auto"/>
                          <w:lang w:val="ru-RU" w:eastAsia="ru-RU" w:bidi="ru-RU"/>
                        </w:rPr>
                        <w:tab/>
                        <w:t>·</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000" type="#_x0000_t202" style="position:absolute;margin-left:38.75pt;margin-top:45.549999999999997pt;width:347.05000000000001pt;height:7.9000000000000004pt;z-index:-1887431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7" w:val="right"/>
                    <w:tab w:pos="5386" w:val="right"/>
                    <w:tab w:pos="694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VIJJ.</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Музыкальная Хроника.</w:t>
                </w:r>
                <w:r>
                  <w:rPr>
                    <w:rFonts w:ascii="Times New Roman" w:eastAsia="Times New Roman" w:hAnsi="Times New Roman" w:cs="Times New Roman"/>
                    <w:b/>
                    <w:bCs/>
                    <w:spacing w:val="0"/>
                    <w:w w:val="100"/>
                    <w:position w:val="0"/>
                    <w:shd w:val="clear" w:color="auto" w:fill="auto"/>
                    <w:lang w:val="ru-RU" w:eastAsia="ru-RU" w:bidi="ru-RU"/>
                  </w:rPr>
                  <w:tab/>
                  <w:t>·</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9" behindDoc="1" locked="0" layoutInCell="1" allowOverlap="1">
          <wp:simplePos x="0" y="0"/>
          <wp:positionH relativeFrom="page">
            <wp:posOffset>455295</wp:posOffset>
          </wp:positionH>
          <wp:positionV relativeFrom="page">
            <wp:posOffset>603250</wp:posOffset>
          </wp:positionV>
          <wp:extent cx="2371090" cy="79375"/>
          <wp:wrapNone/>
          <wp:docPr id="976" name="Shape 976"/>
          <a:graphic xmlns:a="http://schemas.openxmlformats.org/drawingml/2006/main">
            <a:graphicData uri="http://schemas.microsoft.com/office/word/2010/wordprocessingShape">
              <wps:wsp>
                <wps:cNvSpPr txBox="1"/>
                <wps:spPr>
                  <a:xfrm>
                    <a:ext cx="2371090" cy="79375"/>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33*</w:t>
                        <w:tab/>
                      </w:r>
                      <w:r>
                        <w:rPr>
                          <w:rFonts w:ascii="Times New Roman" w:eastAsia="Times New Roman" w:hAnsi="Times New Roman" w:cs="Times New Roman"/>
                          <w:b/>
                          <w:bCs/>
                          <w:spacing w:val="0"/>
                          <w:w w:val="100"/>
                          <w:position w:val="0"/>
                          <w:shd w:val="clear" w:color="auto" w:fill="auto"/>
                          <w:lang w:val="ru-RU" w:eastAsia="ru-RU" w:bidi="ru-RU"/>
                        </w:rPr>
                        <w:t>С»«сь.</w:t>
                      </w:r>
                    </w:p>
                  </w:txbxContent>
                </wps:txbx>
                <wps:bodyPr lIns="0" tIns="0" rIns="0" bIns="0">
                  <a:spAutoFit/>
                </wps:bodyPr>
              </wps:wsp>
            </a:graphicData>
          </a:graphic>
        </wp:anchor>
      </w:drawing>
    </mc:Choice>
    <mc:Fallback>
      <w:pict>
        <v:shape id="_x0000_s2002" type="#_x0000_t202" style="position:absolute;margin-left:35.850000000000001pt;margin-top:47.5pt;width:186.69999999999999pt;height:6.25pt;z-index:-1887431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33*</w:t>
                  <w:tab/>
                </w:r>
                <w:r>
                  <w:rPr>
                    <w:rFonts w:ascii="Times New Roman" w:eastAsia="Times New Roman" w:hAnsi="Times New Roman" w:cs="Times New Roman"/>
                    <w:b/>
                    <w:bCs/>
                    <w:spacing w:val="0"/>
                    <w:w w:val="100"/>
                    <w:position w:val="0"/>
                    <w:shd w:val="clear" w:color="auto" w:fill="auto"/>
                    <w:lang w:val="ru-RU" w:eastAsia="ru-RU" w:bidi="ru-RU"/>
                  </w:rPr>
                  <w:t>С»«сь.</w:t>
                </w:r>
              </w:p>
            </w:txbxContent>
          </v:textbox>
          <w10:wrap anchorx="page" anchory="page"/>
        </v:shape>
      </w:pict>
    </mc:Fallback>
  </mc:AlternateContent>
  <w:p>
    <w:pPr>
      <w:widowControl w:val="0"/>
      <w:spacing w:line="14" w:lineRule="exact"/>
    </w:pP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1" behindDoc="1" locked="0" layoutInCell="1" allowOverlap="1">
          <wp:simplePos x="0" y="0"/>
          <wp:positionH relativeFrom="page">
            <wp:posOffset>455295</wp:posOffset>
          </wp:positionH>
          <wp:positionV relativeFrom="page">
            <wp:posOffset>603250</wp:posOffset>
          </wp:positionV>
          <wp:extent cx="2371090" cy="79375"/>
          <wp:wrapNone/>
          <wp:docPr id="978" name="Shape 978"/>
          <a:graphic xmlns:a="http://schemas.openxmlformats.org/drawingml/2006/main">
            <a:graphicData uri="http://schemas.microsoft.com/office/word/2010/wordprocessingShape">
              <wps:wsp>
                <wps:cNvSpPr txBox="1"/>
                <wps:spPr>
                  <a:xfrm>
                    <a:ext cx="2371090" cy="79375"/>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33*</w:t>
                        <w:tab/>
                      </w:r>
                      <w:r>
                        <w:rPr>
                          <w:rFonts w:ascii="Times New Roman" w:eastAsia="Times New Roman" w:hAnsi="Times New Roman" w:cs="Times New Roman"/>
                          <w:b/>
                          <w:bCs/>
                          <w:spacing w:val="0"/>
                          <w:w w:val="100"/>
                          <w:position w:val="0"/>
                          <w:shd w:val="clear" w:color="auto" w:fill="auto"/>
                          <w:lang w:val="ru-RU" w:eastAsia="ru-RU" w:bidi="ru-RU"/>
                        </w:rPr>
                        <w:t>С»«сь.</w:t>
                      </w:r>
                    </w:p>
                  </w:txbxContent>
                </wps:txbx>
                <wps:bodyPr lIns="0" tIns="0" rIns="0" bIns="0">
                  <a:spAutoFit/>
                </wps:bodyPr>
              </wps:wsp>
            </a:graphicData>
          </a:graphic>
        </wp:anchor>
      </w:drawing>
    </mc:Choice>
    <mc:Fallback>
      <w:pict>
        <v:shape id="_x0000_s2004" type="#_x0000_t202" style="position:absolute;margin-left:35.850000000000001pt;margin-top:47.5pt;width:186.69999999999999pt;height:6.25pt;z-index:-1887431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spacing w:val="0"/>
                    <w:w w:val="100"/>
                    <w:position w:val="0"/>
                    <w:sz w:val="16"/>
                    <w:szCs w:val="16"/>
                    <w:shd w:val="clear" w:color="auto" w:fill="auto"/>
                    <w:lang w:val="de-DE" w:eastAsia="de-DE" w:bidi="de-DE"/>
                  </w:rPr>
                  <w:t>33*</w:t>
                  <w:tab/>
                </w:r>
                <w:r>
                  <w:rPr>
                    <w:rFonts w:ascii="Times New Roman" w:eastAsia="Times New Roman" w:hAnsi="Times New Roman" w:cs="Times New Roman"/>
                    <w:b/>
                    <w:bCs/>
                    <w:spacing w:val="0"/>
                    <w:w w:val="100"/>
                    <w:position w:val="0"/>
                    <w:shd w:val="clear" w:color="auto" w:fill="auto"/>
                    <w:lang w:val="ru-RU" w:eastAsia="ru-RU" w:bidi="ru-RU"/>
                  </w:rPr>
                  <w:t>С»«сь.</w:t>
                </w:r>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3" behindDoc="1" locked="0" layoutInCell="1" allowOverlap="1">
          <wp:simplePos x="0" y="0"/>
          <wp:positionH relativeFrom="page">
            <wp:posOffset>455295</wp:posOffset>
          </wp:positionH>
          <wp:positionV relativeFrom="page">
            <wp:posOffset>600075</wp:posOffset>
          </wp:positionV>
          <wp:extent cx="2359025" cy="79375"/>
          <wp:wrapNone/>
          <wp:docPr id="980" name="Shape 980"/>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5"/>
                          <w:szCs w:val="15"/>
                        </w:rPr>
                      </w:pPr>
                      <w:fldSimple w:instr=" PAGE \* MERGEFORMAT ">
                        <w:r>
                          <w:rPr>
                            <w:b/>
                            <w:bCs/>
                            <w:spacing w:val="0"/>
                            <w:w w:val="100"/>
                            <w:position w:val="0"/>
                            <w:sz w:val="11"/>
                            <w:szCs w:val="11"/>
                            <w:shd w:val="clear" w:color="auto" w:fill="auto"/>
                            <w:lang w:val="ru-RU" w:eastAsia="ru-RU" w:bidi="ru-RU"/>
                          </w:rPr>
                          <w:t>#</w:t>
                        </w:r>
                      </w:fldSimple>
                      <w:r>
                        <w:rPr>
                          <w:b/>
                          <w:bCs/>
                          <w:spacing w:val="0"/>
                          <w:w w:val="100"/>
                          <w:position w:val="0"/>
                          <w:sz w:val="11"/>
                          <w:szCs w:val="11"/>
                          <w:shd w:val="clear" w:color="auto" w:fill="auto"/>
                          <w:lang w:val="ru-RU" w:eastAsia="ru-RU" w:bidi="ru-RU"/>
                        </w:rPr>
                        <w:tab/>
                      </w:r>
                      <w:r>
                        <w:rPr>
                          <w:rFonts w:ascii="Times New Roman" w:eastAsia="Times New Roman" w:hAnsi="Times New Roman" w:cs="Times New Roman"/>
                          <w:b/>
                          <w:bCs/>
                          <w:spacing w:val="0"/>
                          <w:w w:val="100"/>
                          <w:position w:val="0"/>
                          <w:sz w:val="15"/>
                          <w:szCs w:val="15"/>
                          <w:shd w:val="clear" w:color="auto" w:fill="auto"/>
                          <w:lang w:val="ru-RU" w:eastAsia="ru-RU" w:bidi="ru-RU"/>
                        </w:rPr>
                        <w:t>Смялъ.</w:t>
                      </w:r>
                    </w:p>
                  </w:txbxContent>
                </wps:txbx>
                <wps:bodyPr lIns="0" tIns="0" rIns="0" bIns="0">
                  <a:spAutoFit/>
                </wps:bodyPr>
              </wps:wsp>
            </a:graphicData>
          </a:graphic>
        </wp:anchor>
      </w:drawing>
    </mc:Choice>
    <mc:Fallback>
      <w:pict>
        <v:shape id="_x0000_s2006" type="#_x0000_t202" style="position:absolute;margin-left:35.850000000000001pt;margin-top:47.25pt;width:185.75pt;height:6.25pt;z-index:-1887431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5"/>
                    <w:szCs w:val="15"/>
                  </w:rPr>
                </w:pPr>
                <w:fldSimple w:instr=" PAGE \* MERGEFORMAT ">
                  <w:r>
                    <w:rPr>
                      <w:b/>
                      <w:bCs/>
                      <w:spacing w:val="0"/>
                      <w:w w:val="100"/>
                      <w:position w:val="0"/>
                      <w:sz w:val="11"/>
                      <w:szCs w:val="11"/>
                      <w:shd w:val="clear" w:color="auto" w:fill="auto"/>
                      <w:lang w:val="ru-RU" w:eastAsia="ru-RU" w:bidi="ru-RU"/>
                    </w:rPr>
                    <w:t>#</w:t>
                  </w:r>
                </w:fldSimple>
                <w:r>
                  <w:rPr>
                    <w:b/>
                    <w:bCs/>
                    <w:spacing w:val="0"/>
                    <w:w w:val="100"/>
                    <w:position w:val="0"/>
                    <w:sz w:val="11"/>
                    <w:szCs w:val="11"/>
                    <w:shd w:val="clear" w:color="auto" w:fill="auto"/>
                    <w:lang w:val="ru-RU" w:eastAsia="ru-RU" w:bidi="ru-RU"/>
                  </w:rPr>
                  <w:tab/>
                </w:r>
                <w:r>
                  <w:rPr>
                    <w:rFonts w:ascii="Times New Roman" w:eastAsia="Times New Roman" w:hAnsi="Times New Roman" w:cs="Times New Roman"/>
                    <w:b/>
                    <w:bCs/>
                    <w:spacing w:val="0"/>
                    <w:w w:val="100"/>
                    <w:position w:val="0"/>
                    <w:sz w:val="15"/>
                    <w:szCs w:val="15"/>
                    <w:shd w:val="clear" w:color="auto" w:fill="auto"/>
                    <w:lang w:val="ru-RU" w:eastAsia="ru-RU" w:bidi="ru-RU"/>
                  </w:rPr>
                  <w:t>Смялъ.</w:t>
                </w:r>
              </w:p>
            </w:txbxContent>
          </v:textbox>
          <w10:wrap anchorx="page" anchory="page"/>
        </v:shape>
      </w:pict>
    </mc:Fallback>
  </mc:AlternateContent>
  <w:p>
    <w:pPr>
      <w:widowControl w:val="0"/>
      <w:spacing w:line="14" w:lineRule="exact"/>
    </w:pP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5" behindDoc="1" locked="0" layoutInCell="1" allowOverlap="1">
          <wp:simplePos x="0" y="0"/>
          <wp:positionH relativeFrom="page">
            <wp:posOffset>401955</wp:posOffset>
          </wp:positionH>
          <wp:positionV relativeFrom="page">
            <wp:posOffset>581660</wp:posOffset>
          </wp:positionV>
          <wp:extent cx="4425950" cy="91440"/>
          <wp:wrapNone/>
          <wp:docPr id="982" name="Shape 982"/>
          <a:graphic xmlns:a="http://schemas.openxmlformats.org/drawingml/2006/main">
            <a:graphicData uri="http://schemas.microsoft.com/office/word/2010/wordprocessingShape">
              <wps:wsp>
                <wps:cNvSpPr txBox="1"/>
                <wps:spPr>
                  <a:xfrm>
                    <a:ext cx="4425950" cy="91440"/>
                  </a:xfrm>
                  <a:prstGeom prst="rect"/>
                  <a:noFill/>
                </wps:spPr>
                <wps:txbx>
                  <w:txbxContent>
                    <w:p>
                      <w:pPr>
                        <w:pStyle w:val="Style76"/>
                        <w:keepNext w:val="0"/>
                        <w:keepLines w:val="0"/>
                        <w:widowControl w:val="0"/>
                        <w:shd w:val="clear" w:color="auto" w:fill="auto"/>
                        <w:tabs>
                          <w:tab w:pos="4445" w:val="right"/>
                          <w:tab w:pos="6970"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VIH.</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 xml:space="preserve">Музыкальная </w:t>
                      </w:r>
                      <w:r>
                        <w:rPr>
                          <w:rFonts w:ascii="Times New Roman" w:eastAsia="Times New Roman" w:hAnsi="Times New Roman" w:cs="Times New Roman"/>
                          <w:b/>
                          <w:bCs/>
                          <w:smallCaps/>
                          <w:spacing w:val="0"/>
                          <w:w w:val="100"/>
                          <w:position w:val="0"/>
                          <w:sz w:val="12"/>
                          <w:szCs w:val="12"/>
                          <w:shd w:val="clear" w:color="auto" w:fill="auto"/>
                          <w:lang w:val="de-DE" w:eastAsia="de-DE" w:bidi="de-DE"/>
                        </w:rPr>
                        <w:t>.Vpoiiuhi.</w:t>
                        <w:tab/>
                      </w:r>
                      <w:fldSimple w:instr=" PAGE \* MERGEFORMAT ">
                        <w:r>
                          <w:rPr>
                            <w:rFonts w:ascii="Times New Roman" w:eastAsia="Times New Roman" w:hAnsi="Times New Roman" w:cs="Times New Roman"/>
                            <w:b/>
                            <w:bCs/>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008" type="#_x0000_t202" style="position:absolute;margin-left:31.649999999999999pt;margin-top:45.799999999999997pt;width:348.5pt;height:7.2000000000000002pt;z-index:-1887431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45" w:val="right"/>
                    <w:tab w:pos="6970" w:val="right"/>
                  </w:tabs>
                  <w:bidi w:val="0"/>
                  <w:spacing w:before="0" w:after="0" w:line="240" w:lineRule="auto"/>
                  <w:ind w:left="0" w:right="0" w:firstLine="0"/>
                  <w:jc w:val="left"/>
                  <w:rPr>
                    <w:sz w:val="18"/>
                    <w:szCs w:val="18"/>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VIH.</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 xml:space="preserve">Музыкальная </w:t>
                </w:r>
                <w:r>
                  <w:rPr>
                    <w:rFonts w:ascii="Times New Roman" w:eastAsia="Times New Roman" w:hAnsi="Times New Roman" w:cs="Times New Roman"/>
                    <w:b/>
                    <w:bCs/>
                    <w:smallCaps/>
                    <w:spacing w:val="0"/>
                    <w:w w:val="100"/>
                    <w:position w:val="0"/>
                    <w:sz w:val="12"/>
                    <w:szCs w:val="12"/>
                    <w:shd w:val="clear" w:color="auto" w:fill="auto"/>
                    <w:lang w:val="de-DE" w:eastAsia="de-DE" w:bidi="de-DE"/>
                  </w:rPr>
                  <w:t>.Vpoiiuhi.</w:t>
                  <w:tab/>
                </w:r>
                <w:fldSimple w:instr=" PAGE \* MERGEFORMAT ">
                  <w:r>
                    <w:rPr>
                      <w:rFonts w:ascii="Times New Roman" w:eastAsia="Times New Roman" w:hAnsi="Times New Roman" w:cs="Times New Roman"/>
                      <w:b/>
                      <w:bCs/>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7" behindDoc="1" locked="0" layoutInCell="1" allowOverlap="1">
          <wp:simplePos x="0" y="0"/>
          <wp:positionH relativeFrom="page">
            <wp:posOffset>423545</wp:posOffset>
          </wp:positionH>
          <wp:positionV relativeFrom="page">
            <wp:posOffset>575310</wp:posOffset>
          </wp:positionV>
          <wp:extent cx="4413250" cy="85090"/>
          <wp:wrapNone/>
          <wp:docPr id="984" name="Shape 984"/>
          <a:graphic xmlns:a="http://schemas.openxmlformats.org/drawingml/2006/main">
            <a:graphicData uri="http://schemas.microsoft.com/office/word/2010/wordprocessingShape">
              <wps:wsp>
                <wps:cNvSpPr txBox="1"/>
                <wps:spPr>
                  <a:xfrm>
                    <a:ext cx="4413250" cy="85090"/>
                  </a:xfrm>
                  <a:prstGeom prst="rect"/>
                  <a:noFill/>
                </wps:spPr>
                <wps:txbx>
                  <w:txbxContent>
                    <w:p>
                      <w:pPr>
                        <w:pStyle w:val="Style76"/>
                        <w:keepNext w:val="0"/>
                        <w:keepLines w:val="0"/>
                        <w:widowControl w:val="0"/>
                        <w:shd w:val="clear" w:color="auto" w:fill="auto"/>
                        <w:tabs>
                          <w:tab w:pos="4411" w:val="right"/>
                          <w:tab w:pos="6950" w:val="right"/>
                        </w:tabs>
                        <w:bidi w:val="0"/>
                        <w:spacing w:before="0" w:after="0" w:line="240" w:lineRule="auto"/>
                        <w:ind w:left="0" w:right="0" w:firstLine="0"/>
                        <w:jc w:val="left"/>
                      </w:pPr>
                      <w:r>
                        <w:rPr>
                          <w:color w:val="212121"/>
                          <w:spacing w:val="0"/>
                          <w:w w:val="100"/>
                          <w:position w:val="0"/>
                          <w:sz w:val="16"/>
                          <w:szCs w:val="16"/>
                          <w:shd w:val="clear" w:color="auto" w:fill="auto"/>
                          <w:lang w:val="de-DE" w:eastAsia="de-DE" w:bidi="de-DE"/>
                        </w:rPr>
                        <w:t xml:space="preserve">Oma. </w:t>
                      </w:r>
                      <w:r>
                        <w:rPr>
                          <w:i/>
                          <w:iCs/>
                          <w:color w:val="212121"/>
                          <w:spacing w:val="0"/>
                          <w:w w:val="100"/>
                          <w:position w:val="0"/>
                          <w:sz w:val="16"/>
                          <w:szCs w:val="16"/>
                          <w:shd w:val="clear" w:color="auto" w:fill="auto"/>
                          <w:lang w:val="ru-RU" w:eastAsia="ru-RU" w:bidi="ru-RU"/>
                        </w:rPr>
                        <w:t>пи.</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МтЛЫІМ.ІЫІЛЯ </w:t>
                      </w:r>
                      <w:r>
                        <w:rPr>
                          <w:rFonts w:ascii="Times New Roman" w:eastAsia="Times New Roman" w:hAnsi="Times New Roman" w:cs="Times New Roman"/>
                          <w:b/>
                          <w:bCs/>
                          <w:spacing w:val="0"/>
                          <w:w w:val="100"/>
                          <w:position w:val="0"/>
                          <w:sz w:val="11"/>
                          <w:szCs w:val="11"/>
                          <w:shd w:val="clear" w:color="auto" w:fill="auto"/>
                          <w:lang w:val="de-DE" w:eastAsia="de-DE" w:bidi="de-DE"/>
                        </w:rPr>
                        <w:t>Xl'OIIIIKl.</w:t>
                        <w:tab/>
                      </w:r>
                      <w:fldSimple w:instr=" PAGE \* MERGEFORMAT ">
                        <w:r>
                          <w:rPr>
                            <w:rFonts w:ascii="Times New Roman" w:eastAsia="Times New Roman" w:hAnsi="Times New Roman" w:cs="Times New Roman"/>
                            <w:b/>
                            <w:bCs/>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2010" type="#_x0000_t202" style="position:absolute;margin-left:33.350000000000001pt;margin-top:45.299999999999997pt;width:347.5pt;height:6.7000000000000002pt;z-index:-1887431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1" w:val="right"/>
                    <w:tab w:pos="6950" w:val="right"/>
                  </w:tabs>
                  <w:bidi w:val="0"/>
                  <w:spacing w:before="0" w:after="0" w:line="240" w:lineRule="auto"/>
                  <w:ind w:left="0" w:right="0" w:firstLine="0"/>
                  <w:jc w:val="left"/>
                </w:pPr>
                <w:r>
                  <w:rPr>
                    <w:color w:val="212121"/>
                    <w:spacing w:val="0"/>
                    <w:w w:val="100"/>
                    <w:position w:val="0"/>
                    <w:sz w:val="16"/>
                    <w:szCs w:val="16"/>
                    <w:shd w:val="clear" w:color="auto" w:fill="auto"/>
                    <w:lang w:val="de-DE" w:eastAsia="de-DE" w:bidi="de-DE"/>
                  </w:rPr>
                  <w:t xml:space="preserve">Oma. </w:t>
                </w:r>
                <w:r>
                  <w:rPr>
                    <w:i/>
                    <w:iCs/>
                    <w:color w:val="212121"/>
                    <w:spacing w:val="0"/>
                    <w:w w:val="100"/>
                    <w:position w:val="0"/>
                    <w:sz w:val="16"/>
                    <w:szCs w:val="16"/>
                    <w:shd w:val="clear" w:color="auto" w:fill="auto"/>
                    <w:lang w:val="ru-RU" w:eastAsia="ru-RU" w:bidi="ru-RU"/>
                  </w:rPr>
                  <w:t>пи.</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МтЛЫІМ.ІЫІЛЯ </w:t>
                </w:r>
                <w:r>
                  <w:rPr>
                    <w:rFonts w:ascii="Times New Roman" w:eastAsia="Times New Roman" w:hAnsi="Times New Roman" w:cs="Times New Roman"/>
                    <w:b/>
                    <w:bCs/>
                    <w:spacing w:val="0"/>
                    <w:w w:val="100"/>
                    <w:position w:val="0"/>
                    <w:sz w:val="11"/>
                    <w:szCs w:val="11"/>
                    <w:shd w:val="clear" w:color="auto" w:fill="auto"/>
                    <w:lang w:val="de-DE" w:eastAsia="de-DE" w:bidi="de-DE"/>
                  </w:rPr>
                  <w:t>Xl'OIIIIKl.</w:t>
                  <w:tab/>
                </w:r>
                <w:fldSimple w:instr=" PAGE \* MERGEFORMAT ">
                  <w:r>
                    <w:rPr>
                      <w:rFonts w:ascii="Times New Roman" w:eastAsia="Times New Roman" w:hAnsi="Times New Roman" w:cs="Times New Roman"/>
                      <w:b/>
                      <w:bCs/>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9" behindDoc="1" locked="0" layoutInCell="1" allowOverlap="1">
          <wp:simplePos x="0" y="0"/>
          <wp:positionH relativeFrom="page">
            <wp:posOffset>462915</wp:posOffset>
          </wp:positionH>
          <wp:positionV relativeFrom="page">
            <wp:posOffset>597535</wp:posOffset>
          </wp:positionV>
          <wp:extent cx="4422775" cy="113030"/>
          <wp:wrapNone/>
          <wp:docPr id="986" name="Shape 986"/>
          <a:graphic xmlns:a="http://schemas.openxmlformats.org/drawingml/2006/main">
            <a:graphicData uri="http://schemas.microsoft.com/office/word/2010/wordprocessingShape">
              <wps:wsp>
                <wps:cNvSpPr txBox="1"/>
                <wps:spPr>
                  <a:xfrm>
                    <a:ext cx="4422775" cy="113030"/>
                  </a:xfrm>
                  <a:prstGeom prst="rect"/>
                  <a:noFill/>
                </wps:spPr>
                <wps:txbx>
                  <w:txbxContent>
                    <w:p>
                      <w:pPr>
                        <w:pStyle w:val="Style76"/>
                        <w:keepNext w:val="0"/>
                        <w:keepLines w:val="0"/>
                        <w:widowControl w:val="0"/>
                        <w:shd w:val="clear" w:color="auto" w:fill="auto"/>
                        <w:tabs>
                          <w:tab w:pos="4459" w:val="right"/>
                          <w:tab w:pos="6965"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fr-FR" w:eastAsia="fr-FR" w:bidi="fr-FR"/>
                        </w:rPr>
                        <w:t xml:space="preserve">Ômd. </w:t>
                      </w:r>
                      <w:r>
                        <w:rPr>
                          <w:rFonts w:ascii="Times New Roman" w:eastAsia="Times New Roman" w:hAnsi="Times New Roman" w:cs="Times New Roman"/>
                          <w:b/>
                          <w:bCs/>
                          <w:color w:val="212121"/>
                          <w:spacing w:val="0"/>
                          <w:w w:val="100"/>
                          <w:position w:val="0"/>
                          <w:sz w:val="14"/>
                          <w:szCs w:val="14"/>
                          <w:shd w:val="clear" w:color="auto" w:fill="auto"/>
                          <w:lang w:val="ru-RU" w:eastAsia="ru-RU" w:bidi="ru-RU"/>
                        </w:rPr>
                        <w:t>&gt;7//.</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МгаЫКЫЫіАН </w:t>
                      </w:r>
                      <w:r>
                        <w:rPr>
                          <w:smallCaps/>
                          <w:spacing w:val="0"/>
                          <w:w w:val="100"/>
                          <w:position w:val="0"/>
                          <w:sz w:val="15"/>
                          <w:szCs w:val="15"/>
                          <w:shd w:val="clear" w:color="auto" w:fill="auto"/>
                          <w:lang w:val="el-GR" w:eastAsia="el-GR" w:bidi="el-GR"/>
                        </w:rPr>
                        <w:t>Χροβπιια.</w:t>
                        <w:tab/>
                      </w:r>
                      <w:r>
                        <w:rPr>
                          <w:rFonts w:ascii="Times New Roman" w:eastAsia="Times New Roman" w:hAnsi="Times New Roman" w:cs="Times New Roman"/>
                          <w:b/>
                          <w:bCs/>
                          <w:spacing w:val="0"/>
                          <w:w w:val="100"/>
                          <w:position w:val="0"/>
                          <w:sz w:val="13"/>
                          <w:szCs w:val="13"/>
                          <w:shd w:val="clear" w:color="auto" w:fill="auto"/>
                          <w:lang w:val="el-GR" w:eastAsia="el-GR" w:bidi="el-GR"/>
                        </w:rPr>
                        <w:t>330</w:t>
                      </w:r>
                    </w:p>
                  </w:txbxContent>
                </wps:txbx>
                <wps:bodyPr lIns="0" tIns="0" rIns="0" bIns="0">
                  <a:spAutoFit/>
                </wps:bodyPr>
              </wps:wsp>
            </a:graphicData>
          </a:graphic>
        </wp:anchor>
      </w:drawing>
    </mc:Choice>
    <mc:Fallback>
      <w:pict>
        <v:shape id="_x0000_s2012" type="#_x0000_t202" style="position:absolute;margin-left:36.450000000000003pt;margin-top:47.049999999999997pt;width:348.25pt;height:8.9000000000000004pt;z-index:-1887431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59" w:val="right"/>
                    <w:tab w:pos="6965"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fr-FR" w:eastAsia="fr-FR" w:bidi="fr-FR"/>
                  </w:rPr>
                  <w:t xml:space="preserve">Ômd. </w:t>
                </w:r>
                <w:r>
                  <w:rPr>
                    <w:rFonts w:ascii="Times New Roman" w:eastAsia="Times New Roman" w:hAnsi="Times New Roman" w:cs="Times New Roman"/>
                    <w:b/>
                    <w:bCs/>
                    <w:color w:val="212121"/>
                    <w:spacing w:val="0"/>
                    <w:w w:val="100"/>
                    <w:position w:val="0"/>
                    <w:sz w:val="14"/>
                    <w:szCs w:val="14"/>
                    <w:shd w:val="clear" w:color="auto" w:fill="auto"/>
                    <w:lang w:val="ru-RU" w:eastAsia="ru-RU" w:bidi="ru-RU"/>
                  </w:rPr>
                  <w:t>&gt;7//.</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МгаЫКЫЫіАН </w:t>
                </w:r>
                <w:r>
                  <w:rPr>
                    <w:smallCaps/>
                    <w:spacing w:val="0"/>
                    <w:w w:val="100"/>
                    <w:position w:val="0"/>
                    <w:sz w:val="15"/>
                    <w:szCs w:val="15"/>
                    <w:shd w:val="clear" w:color="auto" w:fill="auto"/>
                    <w:lang w:val="el-GR" w:eastAsia="el-GR" w:bidi="el-GR"/>
                  </w:rPr>
                  <w:t>Χροβπιια.</w:t>
                  <w:tab/>
                </w:r>
                <w:r>
                  <w:rPr>
                    <w:rFonts w:ascii="Times New Roman" w:eastAsia="Times New Roman" w:hAnsi="Times New Roman" w:cs="Times New Roman"/>
                    <w:b/>
                    <w:bCs/>
                    <w:spacing w:val="0"/>
                    <w:w w:val="100"/>
                    <w:position w:val="0"/>
                    <w:sz w:val="13"/>
                    <w:szCs w:val="13"/>
                    <w:shd w:val="clear" w:color="auto" w:fill="auto"/>
                    <w:lang w:val="el-GR" w:eastAsia="el-GR" w:bidi="el-GR"/>
                  </w:rPr>
                  <w:t>330</w:t>
                </w:r>
              </w:p>
            </w:txbxContent>
          </v:textbox>
          <w10:wrap anchorx="page" anchory="page"/>
        </v:shape>
      </w:pict>
    </mc:Fallback>
  </mc:AlternateContent>
  <w:p>
    <w:pPr>
      <w:widowControl w:val="0"/>
      <w:spacing w:line="14" w:lineRule="exact"/>
    </w:pP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1" behindDoc="1" locked="0" layoutInCell="1" allowOverlap="1">
          <wp:simplePos x="0" y="0"/>
          <wp:positionH relativeFrom="page">
            <wp:posOffset>458470</wp:posOffset>
          </wp:positionH>
          <wp:positionV relativeFrom="page">
            <wp:posOffset>634365</wp:posOffset>
          </wp:positionV>
          <wp:extent cx="2374265" cy="76200"/>
          <wp:wrapNone/>
          <wp:docPr id="988" name="Shape 988"/>
          <a:graphic xmlns:a="http://schemas.openxmlformats.org/drawingml/2006/main">
            <a:graphicData uri="http://schemas.microsoft.com/office/word/2010/wordprocessingShape">
              <wps:wsp>
                <wps:cNvSpPr txBox="1"/>
                <wps:spPr>
                  <a:xfrm>
                    <a:ext cx="2374265" cy="76200"/>
                  </a:xfrm>
                  <a:prstGeom prst="rect"/>
                  <a:noFill/>
                </wps:spPr>
                <wps:txbx>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el-GR" w:eastAsia="el-GR" w:bidi="el-GR"/>
                        </w:rPr>
                        <w:t>«ο</w:t>
                        <w:tab/>
                      </w:r>
                      <w:r>
                        <w:rPr>
                          <w:rFonts w:ascii="Times New Roman" w:eastAsia="Times New Roman" w:hAnsi="Times New Roman" w:cs="Times New Roman"/>
                          <w:b/>
                          <w:bCs/>
                          <w:spacing w:val="0"/>
                          <w:w w:val="100"/>
                          <w:position w:val="0"/>
                          <w:sz w:val="13"/>
                          <w:szCs w:val="13"/>
                          <w:shd w:val="clear" w:color="auto" w:fill="auto"/>
                          <w:lang w:val="ru-RU" w:eastAsia="ru-RU" w:bidi="ru-RU"/>
                        </w:rPr>
                        <w:t>Сягсь.</w:t>
                      </w:r>
                    </w:p>
                  </w:txbxContent>
                </wps:txbx>
                <wps:bodyPr lIns="0" tIns="0" rIns="0" bIns="0">
                  <a:spAutoFit/>
                </wps:bodyPr>
              </wps:wsp>
            </a:graphicData>
          </a:graphic>
        </wp:anchor>
      </w:drawing>
    </mc:Choice>
    <mc:Fallback>
      <w:pict>
        <v:shape id="_x0000_s2014" type="#_x0000_t202" style="position:absolute;margin-left:36.100000000000001pt;margin-top:49.950000000000003pt;width:186.94999999999999pt;height:6.pt;z-index:-1887431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9"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el-GR" w:eastAsia="el-GR" w:bidi="el-GR"/>
                  </w:rPr>
                  <w:t>«ο</w:t>
                  <w:tab/>
                </w:r>
                <w:r>
                  <w:rPr>
                    <w:rFonts w:ascii="Times New Roman" w:eastAsia="Times New Roman" w:hAnsi="Times New Roman" w:cs="Times New Roman"/>
                    <w:b/>
                    <w:bCs/>
                    <w:spacing w:val="0"/>
                    <w:w w:val="100"/>
                    <w:position w:val="0"/>
                    <w:sz w:val="13"/>
                    <w:szCs w:val="13"/>
                    <w:shd w:val="clear" w:color="auto" w:fill="auto"/>
                    <w:lang w:val="ru-RU" w:eastAsia="ru-RU" w:bidi="ru-RU"/>
                  </w:rPr>
                  <w:t>Сягсь.</w:t>
                </w:r>
              </w:p>
            </w:txbxContent>
          </v:textbox>
          <w10:wrap anchorx="page" anchory="page"/>
        </v:shape>
      </w:pict>
    </mc:Fallback>
  </mc:AlternateContent>
  <w:p>
    <w:pPr>
      <w:widowControl w:val="0"/>
      <w:spacing w:line="14" w:lineRule="exact"/>
    </w:pP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3" behindDoc="1" locked="0" layoutInCell="1" allowOverlap="1">
          <wp:simplePos x="0" y="0"/>
          <wp:positionH relativeFrom="page">
            <wp:posOffset>473710</wp:posOffset>
          </wp:positionH>
          <wp:positionV relativeFrom="page">
            <wp:posOffset>650240</wp:posOffset>
          </wp:positionV>
          <wp:extent cx="2368550" cy="91440"/>
          <wp:wrapNone/>
          <wp:docPr id="991" name="Shape 991"/>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343</w:t>
                        <w:tab/>
                      </w:r>
                      <w:r>
                        <w:rPr>
                          <w:rFonts w:ascii="Times New Roman" w:eastAsia="Times New Roman" w:hAnsi="Times New Roman" w:cs="Times New Roman"/>
                          <w:b/>
                          <w:bCs/>
                          <w:spacing w:val="0"/>
                          <w:w w:val="100"/>
                          <w:position w:val="0"/>
                          <w:sz w:val="13"/>
                          <w:szCs w:val="13"/>
                          <w:shd w:val="clear" w:color="auto" w:fill="auto"/>
                          <w:lang w:val="ru-RU" w:eastAsia="ru-RU" w:bidi="ru-RU"/>
                        </w:rPr>
                        <w:t>Саьсь.</w:t>
                      </w:r>
                    </w:p>
                  </w:txbxContent>
                </wps:txbx>
                <wps:bodyPr lIns="0" tIns="0" rIns="0" bIns="0">
                  <a:spAutoFit/>
                </wps:bodyPr>
              </wps:wsp>
            </a:graphicData>
          </a:graphic>
        </wp:anchor>
      </w:drawing>
    </mc:Choice>
    <mc:Fallback>
      <w:pict>
        <v:shape id="_x0000_s2017" type="#_x0000_t202" style="position:absolute;margin-left:37.299999999999997pt;margin-top:51.200000000000003pt;width:186.5pt;height:7.2000000000000002pt;z-index:-1887431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343</w:t>
                  <w:tab/>
                </w:r>
                <w:r>
                  <w:rPr>
                    <w:rFonts w:ascii="Times New Roman" w:eastAsia="Times New Roman" w:hAnsi="Times New Roman" w:cs="Times New Roman"/>
                    <w:b/>
                    <w:bCs/>
                    <w:spacing w:val="0"/>
                    <w:w w:val="100"/>
                    <w:position w:val="0"/>
                    <w:sz w:val="13"/>
                    <w:szCs w:val="13"/>
                    <w:shd w:val="clear" w:color="auto" w:fill="auto"/>
                    <w:lang w:val="ru-RU" w:eastAsia="ru-RU" w:bidi="ru-RU"/>
                  </w:rPr>
                  <w:t>Саьсь.</w:t>
                </w:r>
              </w:p>
            </w:txbxContent>
          </v:textbox>
          <w10:wrap anchorx="page" anchory="page"/>
        </v:shape>
      </w:pict>
    </mc:Fallback>
  </mc:AlternateContent>
  <w:p>
    <w:pPr>
      <w:widowControl w:val="0"/>
      <w:spacing w:line="14" w:lineRule="exact"/>
    </w:pP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5" behindDoc="1" locked="0" layoutInCell="1" allowOverlap="1">
          <wp:simplePos x="0" y="0"/>
          <wp:positionH relativeFrom="page">
            <wp:posOffset>421640</wp:posOffset>
          </wp:positionH>
          <wp:positionV relativeFrom="page">
            <wp:posOffset>612775</wp:posOffset>
          </wp:positionV>
          <wp:extent cx="4407535" cy="97790"/>
          <wp:wrapNone/>
          <wp:docPr id="993" name="Shape 993"/>
          <a:graphic xmlns:a="http://schemas.openxmlformats.org/drawingml/2006/main">
            <a:graphicData uri="http://schemas.microsoft.com/office/word/2010/wordprocessingShape">
              <wps:wsp>
                <wps:cNvSpPr txBox="1"/>
                <wps:spPr>
                  <a:xfrm>
                    <a:ext cx="4407535" cy="97790"/>
                  </a:xfrm>
                  <a:prstGeom prst="rect"/>
                  <a:noFill/>
                </wps:spPr>
                <wps:txbx>
                  <w:txbxContent>
                    <w:p>
                      <w:pPr>
                        <w:pStyle w:val="Style76"/>
                        <w:keepNext w:val="0"/>
                        <w:keepLines w:val="0"/>
                        <w:widowControl w:val="0"/>
                        <w:shd w:val="clear" w:color="auto" w:fill="auto"/>
                        <w:tabs>
                          <w:tab w:pos="4430" w:val="right"/>
                          <w:tab w:pos="6941" w:val="right"/>
                        </w:tabs>
                        <w:bidi w:val="0"/>
                        <w:spacing w:before="0" w:after="0" w:line="240" w:lineRule="auto"/>
                        <w:ind w:left="0" w:right="0" w:firstLine="0"/>
                        <w:jc w:val="left"/>
                      </w:pPr>
                      <w:r>
                        <w:rPr>
                          <w:i/>
                          <w:iCs/>
                          <w:color w:val="212121"/>
                          <w:spacing w:val="0"/>
                          <w:w w:val="100"/>
                          <w:position w:val="0"/>
                          <w:sz w:val="15"/>
                          <w:szCs w:val="15"/>
                          <w:shd w:val="clear" w:color="auto" w:fill="auto"/>
                          <w:lang w:val="de-DE" w:eastAsia="de-DE" w:bidi="de-DE"/>
                        </w:rPr>
                        <w:t>Omi. YJII.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Музыкальная Хроника,</w:t>
                        <w:tab/>
                      </w:r>
                      <w:r>
                        <w:rPr>
                          <w:rFonts w:ascii="Times New Roman" w:eastAsia="Times New Roman" w:hAnsi="Times New Roman" w:cs="Times New Roman"/>
                          <w:b/>
                          <w:bCs/>
                          <w:spacing w:val="0"/>
                          <w:w w:val="100"/>
                          <w:position w:val="0"/>
                          <w:shd w:val="clear" w:color="auto" w:fill="auto"/>
                          <w:lang w:val="de-DE" w:eastAsia="de-DE" w:bidi="de-DE"/>
                        </w:rPr>
                        <w:t>34 t</w:t>
                      </w:r>
                    </w:p>
                  </w:txbxContent>
                </wps:txbx>
                <wps:bodyPr lIns="0" tIns="0" rIns="0" bIns="0">
                  <a:spAutoFit/>
                </wps:bodyPr>
              </wps:wsp>
            </a:graphicData>
          </a:graphic>
        </wp:anchor>
      </w:drawing>
    </mc:Choice>
    <mc:Fallback>
      <w:pict>
        <v:shape id="_x0000_s2019" type="#_x0000_t202" style="position:absolute;margin-left:33.200000000000003pt;margin-top:48.25pt;width:347.05000000000001pt;height:7.7000000000000002pt;z-index:-1887431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30" w:val="right"/>
                    <w:tab w:pos="6941" w:val="right"/>
                  </w:tabs>
                  <w:bidi w:val="0"/>
                  <w:spacing w:before="0" w:after="0" w:line="240" w:lineRule="auto"/>
                  <w:ind w:left="0" w:right="0" w:firstLine="0"/>
                  <w:jc w:val="left"/>
                </w:pPr>
                <w:r>
                  <w:rPr>
                    <w:i/>
                    <w:iCs/>
                    <w:color w:val="212121"/>
                    <w:spacing w:val="0"/>
                    <w:w w:val="100"/>
                    <w:position w:val="0"/>
                    <w:sz w:val="15"/>
                    <w:szCs w:val="15"/>
                    <w:shd w:val="clear" w:color="auto" w:fill="auto"/>
                    <w:lang w:val="de-DE" w:eastAsia="de-DE" w:bidi="de-DE"/>
                  </w:rPr>
                  <w:t>Omi. YJII.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Музыкальная Хроника,</w:t>
                  <w:tab/>
                </w:r>
                <w:r>
                  <w:rPr>
                    <w:rFonts w:ascii="Times New Roman" w:eastAsia="Times New Roman" w:hAnsi="Times New Roman" w:cs="Times New Roman"/>
                    <w:b/>
                    <w:bCs/>
                    <w:spacing w:val="0"/>
                    <w:w w:val="100"/>
                    <w:position w:val="0"/>
                    <w:shd w:val="clear" w:color="auto" w:fill="auto"/>
                    <w:lang w:val="de-DE" w:eastAsia="de-DE" w:bidi="de-DE"/>
                  </w:rPr>
                  <w:t>34 t</w:t>
                </w:r>
              </w:p>
            </w:txbxContent>
          </v:textbox>
          <w10:wrap anchorx="page" anchory="page"/>
        </v:shape>
      </w:pict>
    </mc:Fallback>
  </mc:AlternateContent>
  <w:p>
    <w:pPr>
      <w:widowControl w:val="0"/>
      <w:spacing w:line="14" w:lineRule="exact"/>
    </w:pP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9" behindDoc="1" locked="0" layoutInCell="1" allowOverlap="1">
          <wp:simplePos x="0" y="0"/>
          <wp:positionH relativeFrom="page">
            <wp:posOffset>440690</wp:posOffset>
          </wp:positionH>
          <wp:positionV relativeFrom="page">
            <wp:posOffset>577850</wp:posOffset>
          </wp:positionV>
          <wp:extent cx="4431665" cy="106680"/>
          <wp:wrapNone/>
          <wp:docPr id="997" name="Shape 997"/>
          <a:graphic xmlns:a="http://schemas.openxmlformats.org/drawingml/2006/main">
            <a:graphicData uri="http://schemas.microsoft.com/office/word/2010/wordprocessingShape">
              <wps:wsp>
                <wps:cNvSpPr txBox="1"/>
                <wps:spPr>
                  <a:xfrm>
                    <a:ext cx="4431665" cy="106680"/>
                  </a:xfrm>
                  <a:prstGeom prst="rect"/>
                  <a:noFill/>
                </wps:spPr>
                <wps:txbx>
                  <w:txbxContent>
                    <w:p>
                      <w:pPr>
                        <w:pStyle w:val="Style76"/>
                        <w:keepNext w:val="0"/>
                        <w:keepLines w:val="0"/>
                        <w:widowControl w:val="0"/>
                        <w:shd w:val="clear" w:color="auto" w:fill="auto"/>
                        <w:tabs>
                          <w:tab w:pos="4382" w:val="right"/>
                          <w:tab w:pos="697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УШ·</w:t>
                      </w:r>
                      <w:r>
                        <w:rPr>
                          <w:rFonts w:ascii="Times New Roman" w:eastAsia="Times New Roman" w:hAnsi="Times New Roman" w:cs="Times New Roman"/>
                          <w:b/>
                          <w:bCs/>
                          <w:spacing w:val="0"/>
                          <w:w w:val="100"/>
                          <w:position w:val="0"/>
                          <w:shd w:val="clear" w:color="auto" w:fill="auto"/>
                          <w:lang w:val="ru-RU" w:eastAsia="ru-RU" w:bidi="ru-RU"/>
                        </w:rPr>
                        <w:tab/>
                        <w:t xml:space="preserve">Жгріилміыя </w:t>
                      </w:r>
                      <w:r>
                        <w:rPr>
                          <w:smallCaps/>
                          <w:spacing w:val="0"/>
                          <w:w w:val="100"/>
                          <w:position w:val="0"/>
                          <w:sz w:val="15"/>
                          <w:szCs w:val="15"/>
                          <w:shd w:val="clear" w:color="auto" w:fill="auto"/>
                          <w:lang w:val="ru-RU" w:eastAsia="ru-RU" w:bidi="ru-RU"/>
                        </w:rPr>
                        <w:t>Замѣтки.</w:t>
                      </w:r>
                      <w:r>
                        <w:rPr>
                          <w:rFonts w:ascii="Times New Roman" w:eastAsia="Times New Roman" w:hAnsi="Times New Roman" w:cs="Times New Roman"/>
                          <w:b/>
                          <w:bCs/>
                          <w:spacing w:val="0"/>
                          <w:w w:val="100"/>
                          <w:position w:val="0"/>
                          <w:shd w:val="clear" w:color="auto" w:fill="auto"/>
                          <w:lang w:val="ru-RU" w:eastAsia="ru-RU" w:bidi="ru-RU"/>
                        </w:rPr>
                        <w:tab/>
                        <w:t>3{5</w:t>
                      </w:r>
                    </w:p>
                  </w:txbxContent>
                </wps:txbx>
                <wps:bodyPr lIns="0" tIns="0" rIns="0" bIns="0">
                  <a:spAutoFit/>
                </wps:bodyPr>
              </wps:wsp>
            </a:graphicData>
          </a:graphic>
        </wp:anchor>
      </w:drawing>
    </mc:Choice>
    <mc:Fallback>
      <w:pict>
        <v:shape id="_x0000_s2023" type="#_x0000_t202" style="position:absolute;margin-left:34.700000000000003pt;margin-top:45.5pt;width:348.94999999999999pt;height:8.4000000000000004pt;z-index:-1887431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2" w:val="right"/>
                    <w:tab w:pos="6979"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УШ·</w:t>
                </w:r>
                <w:r>
                  <w:rPr>
                    <w:rFonts w:ascii="Times New Roman" w:eastAsia="Times New Roman" w:hAnsi="Times New Roman" w:cs="Times New Roman"/>
                    <w:b/>
                    <w:bCs/>
                    <w:spacing w:val="0"/>
                    <w:w w:val="100"/>
                    <w:position w:val="0"/>
                    <w:shd w:val="clear" w:color="auto" w:fill="auto"/>
                    <w:lang w:val="ru-RU" w:eastAsia="ru-RU" w:bidi="ru-RU"/>
                  </w:rPr>
                  <w:tab/>
                  <w:t xml:space="preserve">Жгріилміыя </w:t>
                </w:r>
                <w:r>
                  <w:rPr>
                    <w:smallCaps/>
                    <w:spacing w:val="0"/>
                    <w:w w:val="100"/>
                    <w:position w:val="0"/>
                    <w:sz w:val="15"/>
                    <w:szCs w:val="15"/>
                    <w:shd w:val="clear" w:color="auto" w:fill="auto"/>
                    <w:lang w:val="ru-RU" w:eastAsia="ru-RU" w:bidi="ru-RU"/>
                  </w:rPr>
                  <w:t>Замѣтки.</w:t>
                </w:r>
                <w:r>
                  <w:rPr>
                    <w:rFonts w:ascii="Times New Roman" w:eastAsia="Times New Roman" w:hAnsi="Times New Roman" w:cs="Times New Roman"/>
                    <w:b/>
                    <w:bCs/>
                    <w:spacing w:val="0"/>
                    <w:w w:val="100"/>
                    <w:position w:val="0"/>
                    <w:shd w:val="clear" w:color="auto" w:fill="auto"/>
                    <w:lang w:val="ru-RU" w:eastAsia="ru-RU" w:bidi="ru-RU"/>
                  </w:rPr>
                  <w:tab/>
                  <w:t>3{5</w:t>
                </w:r>
              </w:p>
            </w:txbxContent>
          </v:textbox>
          <w10:wrap anchorx="page" anchory="page"/>
        </v:shape>
      </w:pict>
    </mc:Fallback>
  </mc:AlternateContent>
  <w:p>
    <w:pPr>
      <w:widowControl w:val="0"/>
      <w:spacing w:line="14"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1" behindDoc="1" locked="0" layoutInCell="1" allowOverlap="1">
          <wp:simplePos x="0" y="0"/>
          <wp:positionH relativeFrom="page">
            <wp:posOffset>506730</wp:posOffset>
          </wp:positionH>
          <wp:positionV relativeFrom="page">
            <wp:posOffset>584200</wp:posOffset>
          </wp:positionV>
          <wp:extent cx="2533015" cy="100330"/>
          <wp:wrapNone/>
          <wp:docPr id="122" name="Shape 122"/>
          <a:graphic xmlns:a="http://schemas.openxmlformats.org/drawingml/2006/main">
            <a:graphicData uri="http://schemas.microsoft.com/office/word/2010/wordprocessingShape">
              <wps:wsp>
                <wps:cNvSpPr txBox="1"/>
                <wps:spPr>
                  <a:xfrm>
                    <a:ext cx="2533015" cy="100330"/>
                  </a:xfrm>
                  <a:prstGeom prst="rect"/>
                  <a:noFill/>
                </wps:spPr>
                <wps:txbx>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fr-FR" w:eastAsia="fr-FR" w:bidi="fr-FR"/>
                        </w:rPr>
                        <w:t>J86</w:t>
                        <w:tab/>
                      </w:r>
                      <w:r>
                        <w:rPr>
                          <w:rFonts w:ascii="Times New Roman" w:eastAsia="Times New Roman" w:hAnsi="Times New Roman" w:cs="Times New Roman"/>
                          <w:smallCaps/>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48" type="#_x0000_t202" style="position:absolute;margin-left:39.899999999999999pt;margin-top:46.pt;width:199.44999999999999pt;height:7.9000000000000004pt;z-index:-1887439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6"/>
                    <w:szCs w:val="16"/>
                    <w:shd w:val="clear" w:color="auto" w:fill="auto"/>
                    <w:lang w:val="fr-FR" w:eastAsia="fr-FR" w:bidi="fr-FR"/>
                  </w:rPr>
                  <w:t>J86</w:t>
                  <w:tab/>
                </w:r>
                <w:r>
                  <w:rPr>
                    <w:rFonts w:ascii="Times New Roman" w:eastAsia="Times New Roman" w:hAnsi="Times New Roman" w:cs="Times New Roman"/>
                    <w:smallCaps/>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1" behindDoc="1" locked="0" layoutInCell="1" allowOverlap="1">
          <wp:simplePos x="0" y="0"/>
          <wp:positionH relativeFrom="page">
            <wp:posOffset>495935</wp:posOffset>
          </wp:positionH>
          <wp:positionV relativeFrom="page">
            <wp:posOffset>593090</wp:posOffset>
          </wp:positionV>
          <wp:extent cx="2383790" cy="91440"/>
          <wp:wrapNone/>
          <wp:docPr id="999" name="Shape 999"/>
          <a:graphic xmlns:a="http://schemas.openxmlformats.org/drawingml/2006/main">
            <a:graphicData uri="http://schemas.microsoft.com/office/word/2010/wordprocessingShape">
              <wps:wsp>
                <wps:cNvSpPr txBox="1"/>
                <wps:spPr>
                  <a:xfrm>
                    <a:ext cx="2383790" cy="91440"/>
                  </a:xfrm>
                  <a:prstGeom prst="rect"/>
                  <a:noFill/>
                </wps:spPr>
                <wps:txbx>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3&lt;б</w:t>
                        <w:tab/>
                      </w:r>
                      <w:r>
                        <w:rPr>
                          <w:rFonts w:ascii="Times New Roman" w:eastAsia="Times New Roman" w:hAnsi="Times New Roman" w:cs="Times New Roman"/>
                          <w:b/>
                          <w:bCs/>
                          <w:spacing w:val="0"/>
                          <w:w w:val="100"/>
                          <w:position w:val="0"/>
                          <w:sz w:val="13"/>
                          <w:szCs w:val="13"/>
                          <w:shd w:val="clear" w:color="auto" w:fill="auto"/>
                          <w:lang w:val="ru-RU" w:eastAsia="ru-RU" w:bidi="ru-RU"/>
                        </w:rPr>
                        <w:t>Снись.</w:t>
                      </w:r>
                    </w:p>
                  </w:txbxContent>
                </wps:txbx>
                <wps:bodyPr lIns="0" tIns="0" rIns="0" bIns="0">
                  <a:spAutoFit/>
                </wps:bodyPr>
              </wps:wsp>
            </a:graphicData>
          </a:graphic>
        </wp:anchor>
      </w:drawing>
    </mc:Choice>
    <mc:Fallback>
      <w:pict>
        <v:shape id="_x0000_s2025" type="#_x0000_t202" style="position:absolute;margin-left:39.049999999999997pt;margin-top:46.700000000000003pt;width:187.69999999999999pt;height:7.2000000000000002pt;z-index:-1887431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4"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3&lt;б</w:t>
                  <w:tab/>
                </w:r>
                <w:r>
                  <w:rPr>
                    <w:rFonts w:ascii="Times New Roman" w:eastAsia="Times New Roman" w:hAnsi="Times New Roman" w:cs="Times New Roman"/>
                    <w:b/>
                    <w:bCs/>
                    <w:spacing w:val="0"/>
                    <w:w w:val="100"/>
                    <w:position w:val="0"/>
                    <w:sz w:val="13"/>
                    <w:szCs w:val="13"/>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3" behindDoc="1" locked="0" layoutInCell="1" allowOverlap="1">
          <wp:simplePos x="0" y="0"/>
          <wp:positionH relativeFrom="page">
            <wp:posOffset>450215</wp:posOffset>
          </wp:positionH>
          <wp:positionV relativeFrom="page">
            <wp:posOffset>568325</wp:posOffset>
          </wp:positionV>
          <wp:extent cx="2404745" cy="91440"/>
          <wp:wrapNone/>
          <wp:docPr id="1001" name="Shape 1001"/>
          <a:graphic xmlns:a="http://schemas.openxmlformats.org/drawingml/2006/main">
            <a:graphicData uri="http://schemas.microsoft.com/office/word/2010/wordprocessingShape">
              <wps:wsp>
                <wps:cNvSpPr txBox="1"/>
                <wps:spPr>
                  <a:xfrm>
                    <a:ext cx="2404745" cy="91440"/>
                  </a:xfrm>
                  <a:prstGeom prst="rect"/>
                  <a:noFill/>
                </wps:spPr>
                <wps:txbx>
                  <w:txbxContent>
                    <w:p>
                      <w:pPr>
                        <w:pStyle w:val="Style76"/>
                        <w:keepNext w:val="0"/>
                        <w:keepLines w:val="0"/>
                        <w:widowControl w:val="0"/>
                        <w:shd w:val="clear" w:color="auto" w:fill="auto"/>
                        <w:tabs>
                          <w:tab w:pos="378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la-001" w:eastAsia="la-001" w:bidi="la-001"/>
                        </w:rPr>
                        <w:t>at*</w:t>
                        <w:tab/>
                      </w:r>
                      <w:r>
                        <w:rPr>
                          <w:smallCaps/>
                          <w:spacing w:val="0"/>
                          <w:w w:val="100"/>
                          <w:position w:val="0"/>
                          <w:sz w:val="15"/>
                          <w:szCs w:val="15"/>
                          <w:shd w:val="clear" w:color="auto" w:fill="auto"/>
                          <w:lang w:val="de-DE" w:eastAsia="de-DE" w:bidi="de-DE"/>
                        </w:rPr>
                        <w:t>Cmscl.</w:t>
                      </w:r>
                    </w:p>
                  </w:txbxContent>
                </wps:txbx>
                <wps:bodyPr lIns="0" tIns="0" rIns="0" bIns="0">
                  <a:spAutoFit/>
                </wps:bodyPr>
              </wps:wsp>
            </a:graphicData>
          </a:graphic>
        </wp:anchor>
      </w:drawing>
    </mc:Choice>
    <mc:Fallback>
      <w:pict>
        <v:shape id="_x0000_s2027" type="#_x0000_t202" style="position:absolute;margin-left:35.450000000000003pt;margin-top:44.75pt;width:189.34999999999999pt;height:7.2000000000000002pt;z-index:-1887431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87" w:val="right"/>
                  </w:tabs>
                  <w:bidi w:val="0"/>
                  <w:spacing w:before="0" w:after="0" w:line="240" w:lineRule="auto"/>
                  <w:ind w:left="0" w:right="0" w:firstLine="0"/>
                  <w:jc w:val="left"/>
                  <w:rPr>
                    <w:sz w:val="15"/>
                    <w:szCs w:val="15"/>
                  </w:rPr>
                </w:pPr>
                <w:r>
                  <w:rPr>
                    <w:rFonts w:ascii="Times New Roman" w:eastAsia="Times New Roman" w:hAnsi="Times New Roman" w:cs="Times New Roman"/>
                    <w:spacing w:val="0"/>
                    <w:w w:val="100"/>
                    <w:position w:val="0"/>
                    <w:sz w:val="20"/>
                    <w:szCs w:val="20"/>
                    <w:shd w:val="clear" w:color="auto" w:fill="auto"/>
                    <w:lang w:val="la-001" w:eastAsia="la-001" w:bidi="la-001"/>
                  </w:rPr>
                  <w:t>at*</w:t>
                  <w:tab/>
                </w:r>
                <w:r>
                  <w:rPr>
                    <w:smallCaps/>
                    <w:spacing w:val="0"/>
                    <w:w w:val="100"/>
                    <w:position w:val="0"/>
                    <w:sz w:val="15"/>
                    <w:szCs w:val="15"/>
                    <w:shd w:val="clear" w:color="auto" w:fill="auto"/>
                    <w:lang w:val="de-DE" w:eastAsia="de-DE" w:bidi="de-DE"/>
                  </w:rPr>
                  <w:t>Cmscl.</w:t>
                </w:r>
              </w:p>
            </w:txbxContent>
          </v:textbox>
          <w10:wrap anchorx="page" anchory="page"/>
        </v:shape>
      </w:pict>
    </mc:Fallback>
  </mc:AlternateContent>
  <w:p>
    <w:pPr>
      <w:widowControl w:val="0"/>
      <w:spacing w:line="14" w:lineRule="exact"/>
    </w:pP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5" behindDoc="1" locked="0" layoutInCell="1" allowOverlap="1">
          <wp:simplePos x="0" y="0"/>
          <wp:positionH relativeFrom="page">
            <wp:posOffset>495935</wp:posOffset>
          </wp:positionH>
          <wp:positionV relativeFrom="page">
            <wp:posOffset>549910</wp:posOffset>
          </wp:positionV>
          <wp:extent cx="4407535" cy="100330"/>
          <wp:wrapNone/>
          <wp:docPr id="1005" name="Shape 1005"/>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4325"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ГШ.</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Журнальныя Замѣтки.</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031" type="#_x0000_t202" style="position:absolute;margin-left:39.049999999999997pt;margin-top:43.299999999999997pt;width:347.05000000000001pt;height:7.9000000000000004pt;z-index:-1887431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25"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ГШ.</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Журнальныя Замѣтки.</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7" behindDoc="1" locked="0" layoutInCell="1" allowOverlap="1">
          <wp:simplePos x="0" y="0"/>
          <wp:positionH relativeFrom="page">
            <wp:posOffset>495935</wp:posOffset>
          </wp:positionH>
          <wp:positionV relativeFrom="page">
            <wp:posOffset>549910</wp:posOffset>
          </wp:positionV>
          <wp:extent cx="4407535" cy="100330"/>
          <wp:wrapNone/>
          <wp:docPr id="1007" name="Shape 1007"/>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4325"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ГШ.</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Журнальныя Замѣтки.</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033" type="#_x0000_t202" style="position:absolute;margin-left:39.049999999999997pt;margin-top:43.299999999999997pt;width:347.05000000000001pt;height:7.9000000000000004pt;z-index:-1887431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25" w:val="right"/>
                    <w:tab w:pos="6941"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ru-RU" w:eastAsia="ru-RU" w:bidi="ru-RU"/>
                  </w:rPr>
                  <w:t>Отд. ГШ.</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Журнальныя Замѣтки.</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9" behindDoc="1" locked="0" layoutInCell="1" allowOverlap="1">
          <wp:simplePos x="0" y="0"/>
          <wp:positionH relativeFrom="page">
            <wp:posOffset>462280</wp:posOffset>
          </wp:positionH>
          <wp:positionV relativeFrom="page">
            <wp:posOffset>581025</wp:posOffset>
          </wp:positionV>
          <wp:extent cx="4416425" cy="103505"/>
          <wp:wrapNone/>
          <wp:docPr id="1009" name="Shape 1009"/>
          <a:graphic xmlns:a="http://schemas.openxmlformats.org/drawingml/2006/main">
            <a:graphicData uri="http://schemas.microsoft.com/office/word/2010/wordprocessingShape">
              <wps:wsp>
                <wps:cNvSpPr txBox="1"/>
                <wps:spPr>
                  <a:xfrm>
                    <a:ext cx="4416425" cy="103505"/>
                  </a:xfrm>
                  <a:prstGeom prst="rect"/>
                  <a:noFill/>
                </wps:spPr>
                <wps:txbx>
                  <w:txbxContent>
                    <w:p>
                      <w:pPr>
                        <w:pStyle w:val="Style76"/>
                        <w:keepNext w:val="0"/>
                        <w:keepLines w:val="0"/>
                        <w:widowControl w:val="0"/>
                        <w:shd w:val="clear" w:color="auto" w:fill="auto"/>
                        <w:tabs>
                          <w:tab w:pos="4397" w:val="right"/>
                          <w:tab w:pos="6955"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У</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III,</w:t>
                        <w:tab/>
                      </w:r>
                      <w:r>
                        <w:rPr>
                          <w:rFonts w:ascii="Times New Roman" w:eastAsia="Times New Roman" w:hAnsi="Times New Roman" w:cs="Times New Roman"/>
                          <w:b/>
                          <w:bCs/>
                          <w:spacing w:val="0"/>
                          <w:w w:val="100"/>
                          <w:position w:val="0"/>
                          <w:sz w:val="14"/>
                          <w:szCs w:val="14"/>
                          <w:shd w:val="clear" w:color="auto" w:fill="auto"/>
                          <w:lang w:val="ru-RU" w:eastAsia="ru-RU" w:bidi="ru-RU"/>
                        </w:rPr>
                        <w:t>Злгрдиіічвыя Новости.</w:t>
                        <w:tab/>
                      </w:r>
                      <w:r>
                        <w:rPr>
                          <w:rFonts w:ascii="Times New Roman" w:eastAsia="Times New Roman" w:hAnsi="Times New Roman" w:cs="Times New Roman"/>
                          <w:b/>
                          <w:bCs/>
                          <w:spacing w:val="0"/>
                          <w:w w:val="100"/>
                          <w:position w:val="0"/>
                          <w:sz w:val="13"/>
                          <w:szCs w:val="13"/>
                          <w:shd w:val="clear" w:color="auto" w:fill="auto"/>
                          <w:lang w:val="ru-RU" w:eastAsia="ru-RU" w:bidi="ru-RU"/>
                        </w:rPr>
                        <w:t>3&gt;9</w:t>
                      </w:r>
                    </w:p>
                  </w:txbxContent>
                </wps:txbx>
                <wps:bodyPr lIns="0" tIns="0" rIns="0" bIns="0">
                  <a:spAutoFit/>
                </wps:bodyPr>
              </wps:wsp>
            </a:graphicData>
          </a:graphic>
        </wp:anchor>
      </w:drawing>
    </mc:Choice>
    <mc:Fallback>
      <w:pict>
        <v:shape id="_x0000_s2035" type="#_x0000_t202" style="position:absolute;margin-left:36.399999999999999pt;margin-top:45.75pt;width:347.75pt;height:8.1500000000000004pt;z-index:-1887431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97" w:val="right"/>
                    <w:tab w:pos="6955"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Отд. У</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III,</w:t>
                  <w:tab/>
                </w:r>
                <w:r>
                  <w:rPr>
                    <w:rFonts w:ascii="Times New Roman" w:eastAsia="Times New Roman" w:hAnsi="Times New Roman" w:cs="Times New Roman"/>
                    <w:b/>
                    <w:bCs/>
                    <w:spacing w:val="0"/>
                    <w:w w:val="100"/>
                    <w:position w:val="0"/>
                    <w:sz w:val="14"/>
                    <w:szCs w:val="14"/>
                    <w:shd w:val="clear" w:color="auto" w:fill="auto"/>
                    <w:lang w:val="ru-RU" w:eastAsia="ru-RU" w:bidi="ru-RU"/>
                  </w:rPr>
                  <w:t>Злгрдиіічвыя Новости.</w:t>
                  <w:tab/>
                </w:r>
                <w:r>
                  <w:rPr>
                    <w:rFonts w:ascii="Times New Roman" w:eastAsia="Times New Roman" w:hAnsi="Times New Roman" w:cs="Times New Roman"/>
                    <w:b/>
                    <w:bCs/>
                    <w:spacing w:val="0"/>
                    <w:w w:val="100"/>
                    <w:position w:val="0"/>
                    <w:sz w:val="13"/>
                    <w:szCs w:val="13"/>
                    <w:shd w:val="clear" w:color="auto" w:fill="auto"/>
                    <w:lang w:val="ru-RU" w:eastAsia="ru-RU" w:bidi="ru-RU"/>
                  </w:rPr>
                  <w:t>3&gt;9</w:t>
                </w:r>
              </w:p>
            </w:txbxContent>
          </v:textbox>
          <w10:wrap anchorx="page" anchory="page"/>
        </v:shape>
      </w:pict>
    </mc:Fallback>
  </mc:AlternateContent>
  <w:p>
    <w:pPr>
      <w:widowControl w:val="0"/>
      <w:spacing w:line="14" w:lineRule="exact"/>
    </w:pP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1" behindDoc="1" locked="0" layoutInCell="1" allowOverlap="1">
          <wp:simplePos x="0" y="0"/>
          <wp:positionH relativeFrom="page">
            <wp:posOffset>508000</wp:posOffset>
          </wp:positionH>
          <wp:positionV relativeFrom="page">
            <wp:posOffset>590550</wp:posOffset>
          </wp:positionV>
          <wp:extent cx="2386330" cy="94615"/>
          <wp:wrapNone/>
          <wp:docPr id="1011" name="Shape 1011"/>
          <a:graphic xmlns:a="http://schemas.openxmlformats.org/drawingml/2006/main">
            <a:graphicData uri="http://schemas.microsoft.com/office/word/2010/wordprocessingShape">
              <wps:wsp>
                <wps:cNvSpPr txBox="1"/>
                <wps:spPr>
                  <a:xfrm>
                    <a:ext cx="2386330" cy="94615"/>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380</w:t>
                        <w:tab/>
                      </w:r>
                      <w:r>
                        <w:rPr>
                          <w:rFonts w:ascii="Times New Roman" w:eastAsia="Times New Roman" w:hAnsi="Times New Roman" w:cs="Times New Roman"/>
                          <w:b/>
                          <w:bCs/>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37" type="#_x0000_t202" style="position:absolute;margin-left:40.pt;margin-top:46.5pt;width:187.90000000000001pt;height:7.4500000000000002pt;z-index:-1887431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ru-RU" w:eastAsia="ru-RU" w:bidi="ru-RU"/>
                  </w:rPr>
                  <w:t>380</w:t>
                  <w:tab/>
                </w:r>
                <w:r>
                  <w:rPr>
                    <w:rFonts w:ascii="Times New Roman" w:eastAsia="Times New Roman" w:hAnsi="Times New Roman" w:cs="Times New Roman"/>
                    <w:b/>
                    <w:bCs/>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3" behindDoc="1" locked="0" layoutInCell="1" allowOverlap="1">
          <wp:simplePos x="0" y="0"/>
          <wp:positionH relativeFrom="page">
            <wp:posOffset>477520</wp:posOffset>
          </wp:positionH>
          <wp:positionV relativeFrom="page">
            <wp:posOffset>599440</wp:posOffset>
          </wp:positionV>
          <wp:extent cx="2362200" cy="85090"/>
          <wp:wrapNone/>
          <wp:docPr id="1013" name="Shape 1013"/>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9"/>
                          <w:szCs w:val="19"/>
                          <w:shd w:val="clear" w:color="auto" w:fill="auto"/>
                          <w:lang w:val="fr-FR" w:eastAsia="fr-FR" w:bidi="fr-FR"/>
                        </w:rPr>
                        <w:t>31S</w:t>
                        <w:tab/>
                      </w:r>
                      <w:r>
                        <w:rPr>
                          <w:b/>
                          <w:bCs/>
                          <w:spacing w:val="0"/>
                          <w:w w:val="100"/>
                          <w:position w:val="0"/>
                          <w:sz w:val="18"/>
                          <w:szCs w:val="18"/>
                          <w:shd w:val="clear" w:color="auto" w:fill="auto"/>
                          <w:lang w:val="ru-RU" w:eastAsia="ru-RU" w:bidi="ru-RU"/>
                        </w:rPr>
                        <w:t>Смісь.</w:t>
                      </w:r>
                    </w:p>
                  </w:txbxContent>
                </wps:txbx>
                <wps:bodyPr lIns="0" tIns="0" rIns="0" bIns="0">
                  <a:spAutoFit/>
                </wps:bodyPr>
              </wps:wsp>
            </a:graphicData>
          </a:graphic>
        </wp:anchor>
      </w:drawing>
    </mc:Choice>
    <mc:Fallback>
      <w:pict>
        <v:shape id="_x0000_s2039" type="#_x0000_t202" style="position:absolute;margin-left:37.600000000000001pt;margin-top:47.200000000000003pt;width:186.pt;height:6.7000000000000002pt;z-index:-1887431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8"/>
                    <w:szCs w:val="18"/>
                  </w:rPr>
                </w:pPr>
                <w:r>
                  <w:rPr>
                    <w:rFonts w:ascii="Times New Roman" w:eastAsia="Times New Roman" w:hAnsi="Times New Roman" w:cs="Times New Roman"/>
                    <w:spacing w:val="0"/>
                    <w:w w:val="100"/>
                    <w:position w:val="0"/>
                    <w:sz w:val="19"/>
                    <w:szCs w:val="19"/>
                    <w:shd w:val="clear" w:color="auto" w:fill="auto"/>
                    <w:lang w:val="fr-FR" w:eastAsia="fr-FR" w:bidi="fr-FR"/>
                  </w:rPr>
                  <w:t>31S</w:t>
                  <w:tab/>
                </w:r>
                <w:r>
                  <w:rPr>
                    <w:b/>
                    <w:bCs/>
                    <w:spacing w:val="0"/>
                    <w:w w:val="100"/>
                    <w:position w:val="0"/>
                    <w:sz w:val="18"/>
                    <w:szCs w:val="18"/>
                    <w:shd w:val="clear" w:color="auto" w:fill="auto"/>
                    <w:lang w:val="ru-RU" w:eastAsia="ru-RU" w:bidi="ru-RU"/>
                  </w:rPr>
                  <w:t>Смісь.</w:t>
                </w:r>
              </w:p>
            </w:txbxContent>
          </v:textbox>
          <w10:wrap anchorx="page" anchory="page"/>
        </v:shape>
      </w:pict>
    </mc:Fallback>
  </mc:AlternateContent>
  <w:p>
    <w:pPr>
      <w:widowControl w:val="0"/>
      <w:spacing w:line="14" w:lineRule="exact"/>
    </w:pP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5" behindDoc="1" locked="0" layoutInCell="1" allowOverlap="1">
          <wp:simplePos x="0" y="0"/>
          <wp:positionH relativeFrom="page">
            <wp:posOffset>494030</wp:posOffset>
          </wp:positionH>
          <wp:positionV relativeFrom="page">
            <wp:posOffset>577850</wp:posOffset>
          </wp:positionV>
          <wp:extent cx="4404360" cy="106680"/>
          <wp:wrapNone/>
          <wp:docPr id="1015" name="Shape 1015"/>
          <a:graphic xmlns:a="http://schemas.openxmlformats.org/drawingml/2006/main">
            <a:graphicData uri="http://schemas.microsoft.com/office/word/2010/wordprocessingShape">
              <wps:wsp>
                <wps:cNvSpPr txBox="1"/>
                <wps:spPr>
                  <a:xfrm>
                    <a:ext cx="4404360" cy="106680"/>
                  </a:xfrm>
                  <a:prstGeom prst="rect"/>
                  <a:noFill/>
                </wps:spPr>
                <wps:txbx>
                  <w:txbxContent>
                    <w:p>
                      <w:pPr>
                        <w:pStyle w:val="Style76"/>
                        <w:keepNext w:val="0"/>
                        <w:keepLines w:val="0"/>
                        <w:widowControl w:val="0"/>
                        <w:shd w:val="clear" w:color="auto" w:fill="auto"/>
                        <w:tabs>
                          <w:tab w:pos="4378" w:val="right"/>
                          <w:tab w:pos="693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ОшЭ. </w:t>
                      </w:r>
                      <w:r>
                        <w:rPr>
                          <w:rFonts w:ascii="Times New Roman" w:eastAsia="Times New Roman" w:hAnsi="Times New Roman" w:cs="Times New Roman"/>
                          <w:b/>
                          <w:bCs/>
                          <w:i/>
                          <w:iCs/>
                          <w:spacing w:val="0"/>
                          <w:w w:val="100"/>
                          <w:position w:val="0"/>
                          <w:sz w:val="17"/>
                          <w:szCs w:val="17"/>
                          <w:shd w:val="clear" w:color="auto" w:fill="auto"/>
                          <w:lang w:val="ru-RU" w:eastAsia="ru-RU" w:bidi="ru-RU"/>
                        </w:rPr>
                        <w:t>ГШ.</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Заграничныя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Новости.</w:t>
                        <w:tab/>
                      </w:r>
                      <w:fldSimple w:instr=" PAGE \* MERGEFORMAT ">
                        <w:r>
                          <w:rPr>
                            <w:rFonts w:ascii="Times New Roman" w:eastAsia="Times New Roman" w:hAnsi="Times New Roman" w:cs="Times New Roman"/>
                            <w:b/>
                            <w:bCs/>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041" type="#_x0000_t202" style="position:absolute;margin-left:38.899999999999999pt;margin-top:45.5pt;width:346.80000000000001pt;height:8.4000000000000004pt;z-index:-1887431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 w:pos="693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ОшЭ. </w:t>
                </w:r>
                <w:r>
                  <w:rPr>
                    <w:rFonts w:ascii="Times New Roman" w:eastAsia="Times New Roman" w:hAnsi="Times New Roman" w:cs="Times New Roman"/>
                    <w:b/>
                    <w:bCs/>
                    <w:i/>
                    <w:iCs/>
                    <w:spacing w:val="0"/>
                    <w:w w:val="100"/>
                    <w:position w:val="0"/>
                    <w:sz w:val="17"/>
                    <w:szCs w:val="17"/>
                    <w:shd w:val="clear" w:color="auto" w:fill="auto"/>
                    <w:lang w:val="ru-RU" w:eastAsia="ru-RU" w:bidi="ru-RU"/>
                  </w:rPr>
                  <w:t>ГШ.</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Заграничныя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Новости.</w:t>
                  <w:tab/>
                </w:r>
                <w:fldSimple w:instr=" PAGE \* MERGEFORMAT ">
                  <w:r>
                    <w:rPr>
                      <w:rFonts w:ascii="Times New Roman" w:eastAsia="Times New Roman" w:hAnsi="Times New Roman" w:cs="Times New Roman"/>
                      <w:b/>
                      <w:bCs/>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7" behindDoc="1" locked="0" layoutInCell="1" allowOverlap="1">
          <wp:simplePos x="0" y="0"/>
          <wp:positionH relativeFrom="page">
            <wp:posOffset>494030</wp:posOffset>
          </wp:positionH>
          <wp:positionV relativeFrom="page">
            <wp:posOffset>577850</wp:posOffset>
          </wp:positionV>
          <wp:extent cx="4404360" cy="106680"/>
          <wp:wrapNone/>
          <wp:docPr id="1017" name="Shape 1017"/>
          <a:graphic xmlns:a="http://schemas.openxmlformats.org/drawingml/2006/main">
            <a:graphicData uri="http://schemas.microsoft.com/office/word/2010/wordprocessingShape">
              <wps:wsp>
                <wps:cNvSpPr txBox="1"/>
                <wps:spPr>
                  <a:xfrm>
                    <a:ext cx="4404360" cy="106680"/>
                  </a:xfrm>
                  <a:prstGeom prst="rect"/>
                  <a:noFill/>
                </wps:spPr>
                <wps:txbx>
                  <w:txbxContent>
                    <w:p>
                      <w:pPr>
                        <w:pStyle w:val="Style76"/>
                        <w:keepNext w:val="0"/>
                        <w:keepLines w:val="0"/>
                        <w:widowControl w:val="0"/>
                        <w:shd w:val="clear" w:color="auto" w:fill="auto"/>
                        <w:tabs>
                          <w:tab w:pos="4378" w:val="right"/>
                          <w:tab w:pos="693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ОшЭ. </w:t>
                      </w:r>
                      <w:r>
                        <w:rPr>
                          <w:rFonts w:ascii="Times New Roman" w:eastAsia="Times New Roman" w:hAnsi="Times New Roman" w:cs="Times New Roman"/>
                          <w:b/>
                          <w:bCs/>
                          <w:i/>
                          <w:iCs/>
                          <w:spacing w:val="0"/>
                          <w:w w:val="100"/>
                          <w:position w:val="0"/>
                          <w:sz w:val="17"/>
                          <w:szCs w:val="17"/>
                          <w:shd w:val="clear" w:color="auto" w:fill="auto"/>
                          <w:lang w:val="ru-RU" w:eastAsia="ru-RU" w:bidi="ru-RU"/>
                        </w:rPr>
                        <w:t>ГШ.</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Заграничныя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Новости.</w:t>
                        <w:tab/>
                      </w:r>
                      <w:fldSimple w:instr=" PAGE \* MERGEFORMAT ">
                        <w:r>
                          <w:rPr>
                            <w:rFonts w:ascii="Times New Roman" w:eastAsia="Times New Roman" w:hAnsi="Times New Roman" w:cs="Times New Roman"/>
                            <w:b/>
                            <w:bCs/>
                            <w:spacing w:val="0"/>
                            <w:w w:val="100"/>
                            <w:position w:val="0"/>
                            <w:sz w:val="18"/>
                            <w:szCs w:val="18"/>
                            <w:shd w:val="clear" w:color="auto" w:fill="auto"/>
                            <w:lang w:val="ru-RU" w:eastAsia="ru-RU" w:bidi="ru-RU"/>
                          </w:rPr>
                          <w:t>#</w:t>
                        </w:r>
                      </w:fldSimple>
                    </w:p>
                  </w:txbxContent>
                </wps:txbx>
                <wps:bodyPr lIns="0" tIns="0" rIns="0" bIns="0">
                  <a:spAutoFit/>
                </wps:bodyPr>
              </wps:wsp>
            </a:graphicData>
          </a:graphic>
        </wp:anchor>
      </w:drawing>
    </mc:Choice>
    <mc:Fallback>
      <w:pict>
        <v:shape id="_x0000_s2043" type="#_x0000_t202" style="position:absolute;margin-left:38.899999999999999pt;margin-top:45.5pt;width:346.80000000000001pt;height:8.4000000000000004pt;z-index:-1887431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 w:pos="6936"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ОшЭ. </w:t>
                </w:r>
                <w:r>
                  <w:rPr>
                    <w:rFonts w:ascii="Times New Roman" w:eastAsia="Times New Roman" w:hAnsi="Times New Roman" w:cs="Times New Roman"/>
                    <w:b/>
                    <w:bCs/>
                    <w:i/>
                    <w:iCs/>
                    <w:spacing w:val="0"/>
                    <w:w w:val="100"/>
                    <w:position w:val="0"/>
                    <w:sz w:val="17"/>
                    <w:szCs w:val="17"/>
                    <w:shd w:val="clear" w:color="auto" w:fill="auto"/>
                    <w:lang w:val="ru-RU" w:eastAsia="ru-RU" w:bidi="ru-RU"/>
                  </w:rPr>
                  <w:t>ГШ.</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Заграничныя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Новости.</w:t>
                  <w:tab/>
                </w:r>
                <w:fldSimple w:instr=" PAGE \* MERGEFORMAT ">
                  <w:r>
                    <w:rPr>
                      <w:rFonts w:ascii="Times New Roman" w:eastAsia="Times New Roman" w:hAnsi="Times New Roman" w:cs="Times New Roman"/>
                      <w:b/>
                      <w:bCs/>
                      <w:spacing w:val="0"/>
                      <w:w w:val="100"/>
                      <w:position w:val="0"/>
                      <w:sz w:val="18"/>
                      <w:szCs w:val="1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3" behindDoc="1" locked="0" layoutInCell="1" allowOverlap="1">
          <wp:simplePos x="0" y="0"/>
          <wp:positionH relativeFrom="page">
            <wp:posOffset>403225</wp:posOffset>
          </wp:positionH>
          <wp:positionV relativeFrom="page">
            <wp:posOffset>577215</wp:posOffset>
          </wp:positionV>
          <wp:extent cx="2621280" cy="100330"/>
          <wp:wrapNone/>
          <wp:docPr id="124" name="Shape 124"/>
          <a:graphic xmlns:a="http://schemas.openxmlformats.org/drawingml/2006/main">
            <a:graphicData uri="http://schemas.microsoft.com/office/word/2010/wordprocessingShape">
              <wps:wsp>
                <wps:cNvSpPr txBox="1"/>
                <wps:spPr>
                  <a:xfrm>
                    <a:ext cx="2621280" cy="100330"/>
                  </a:xfrm>
                  <a:prstGeom prst="rect"/>
                  <a:noFill/>
                </wps:spPr>
                <wps:txbx>
                  <w:txbxContent>
                    <w:p>
                      <w:pPr>
                        <w:pStyle w:val="Style76"/>
                        <w:keepNext w:val="0"/>
                        <w:keepLines w:val="0"/>
                        <w:widowControl w:val="0"/>
                        <w:shd w:val="clear" w:color="auto" w:fill="auto"/>
                        <w:tabs>
                          <w:tab w:pos="4128"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184</w:t>
                        <w:tab/>
                      </w:r>
                      <w:r>
                        <w:rPr>
                          <w:b/>
                          <w:bCs/>
                          <w:spacing w:val="0"/>
                          <w:w w:val="100"/>
                          <w:position w:val="0"/>
                          <w:sz w:val="11"/>
                          <w:szCs w:val="11"/>
                          <w:shd w:val="clear" w:color="auto" w:fill="auto"/>
                          <w:lang w:val="ru-RU" w:eastAsia="ru-RU" w:bidi="ru-RU"/>
                        </w:rPr>
                        <w:t xml:space="preserve">С-іОЧВСИОСТІ. </w:t>
                      </w:r>
                      <w:r>
                        <w:rPr>
                          <w:b/>
                          <w:bCs/>
                          <w:color w:val="6D6D6D"/>
                          <w:spacing w:val="0"/>
                          <w:w w:val="100"/>
                          <w:position w:val="0"/>
                          <w:sz w:val="11"/>
                          <w:szCs w:val="11"/>
                          <w:shd w:val="clear" w:color="auto" w:fill="auto"/>
                          <w:lang w:val="el-GR" w:eastAsia="el-GR" w:bidi="el-GR"/>
                        </w:rPr>
                        <w:t>,</w:t>
                      </w:r>
                    </w:p>
                  </w:txbxContent>
                </wps:txbx>
                <wps:bodyPr lIns="0" tIns="0" rIns="0" bIns="0">
                  <a:spAutoFit/>
                </wps:bodyPr>
              </wps:wsp>
            </a:graphicData>
          </a:graphic>
        </wp:anchor>
      </w:drawing>
    </mc:Choice>
    <mc:Fallback>
      <w:pict>
        <v:shape id="_x0000_s1150" type="#_x0000_t202" style="position:absolute;margin-left:31.75pt;margin-top:45.450000000000003pt;width:206.40000000000001pt;height:7.9000000000000004pt;z-index:-1887439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28" w:val="right"/>
                  </w:tabs>
                  <w:bidi w:val="0"/>
                  <w:spacing w:before="0" w:after="0" w:line="240" w:lineRule="auto"/>
                  <w:ind w:left="0" w:right="0" w:firstLine="0"/>
                  <w:jc w:val="left"/>
                  <w:rPr>
                    <w:sz w:val="11"/>
                    <w:szCs w:val="11"/>
                  </w:rPr>
                </w:pPr>
                <w:r>
                  <w:rPr>
                    <w:spacing w:val="0"/>
                    <w:w w:val="100"/>
                    <w:position w:val="0"/>
                    <w:sz w:val="14"/>
                    <w:szCs w:val="14"/>
                    <w:shd w:val="clear" w:color="auto" w:fill="auto"/>
                    <w:lang w:val="de-DE" w:eastAsia="de-DE" w:bidi="de-DE"/>
                  </w:rPr>
                  <w:t>184</w:t>
                  <w:tab/>
                </w:r>
                <w:r>
                  <w:rPr>
                    <w:b/>
                    <w:bCs/>
                    <w:spacing w:val="0"/>
                    <w:w w:val="100"/>
                    <w:position w:val="0"/>
                    <w:sz w:val="11"/>
                    <w:szCs w:val="11"/>
                    <w:shd w:val="clear" w:color="auto" w:fill="auto"/>
                    <w:lang w:val="ru-RU" w:eastAsia="ru-RU" w:bidi="ru-RU"/>
                  </w:rPr>
                  <w:t xml:space="preserve">С-іОЧВСИОСТІ. </w:t>
                </w:r>
                <w:r>
                  <w:rPr>
                    <w:b/>
                    <w:bCs/>
                    <w:color w:val="6D6D6D"/>
                    <w:spacing w:val="0"/>
                    <w:w w:val="100"/>
                    <w:position w:val="0"/>
                    <w:sz w:val="11"/>
                    <w:szCs w:val="11"/>
                    <w:shd w:val="clear" w:color="auto" w:fill="auto"/>
                    <w:lang w:val="el-GR" w:eastAsia="el-GR" w:bidi="el-GR"/>
                  </w:rPr>
                  <w:t>,</w:t>
                </w:r>
              </w:p>
            </w:txbxContent>
          </v:textbox>
          <w10:wrap anchorx="page" anchory="page"/>
        </v:shape>
      </w:pict>
    </mc:Fallback>
  </mc:AlternateContent>
  <w:p>
    <w:pPr>
      <w:widowControl w:val="0"/>
      <w:spacing w:line="14" w:lineRule="exact"/>
    </w:pP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9" behindDoc="1" locked="0" layoutInCell="1" allowOverlap="1">
          <wp:simplePos x="0" y="0"/>
          <wp:positionH relativeFrom="page">
            <wp:posOffset>455295</wp:posOffset>
          </wp:positionH>
          <wp:positionV relativeFrom="page">
            <wp:posOffset>594995</wp:posOffset>
          </wp:positionV>
          <wp:extent cx="2368550" cy="85090"/>
          <wp:wrapNone/>
          <wp:docPr id="1019" name="Shape 1019"/>
          <a:graphic xmlns:a="http://schemas.openxmlformats.org/drawingml/2006/main">
            <a:graphicData uri="http://schemas.microsoft.com/office/word/2010/wordprocessingShape">
              <wps:wsp>
                <wps:cNvSpPr txBox="1"/>
                <wps:spPr>
                  <a:xfrm>
                    <a:ext cx="2368550" cy="8509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2"/>
                          <w:szCs w:val="22"/>
                          <w:shd w:val="clear" w:color="auto" w:fill="auto"/>
                          <w:lang w:val="ru-RU" w:eastAsia="ru-RU" w:bidi="ru-RU"/>
                        </w:rPr>
                        <w:t>384</w:t>
                        <w:tab/>
                      </w:r>
                      <w:r>
                        <w:rPr>
                          <w:rFonts w:ascii="Times New Roman" w:eastAsia="Times New Roman" w:hAnsi="Times New Roman" w:cs="Times New Roman"/>
                          <w:b/>
                          <w:bCs/>
                          <w:spacing w:val="0"/>
                          <w:w w:val="100"/>
                          <w:position w:val="0"/>
                          <w:sz w:val="13"/>
                          <w:szCs w:val="13"/>
                          <w:shd w:val="clear" w:color="auto" w:fill="auto"/>
                          <w:lang w:val="ru-RU" w:eastAsia="ru-RU" w:bidi="ru-RU"/>
                        </w:rPr>
                        <w:t>СмііСІ,.</w:t>
                      </w:r>
                    </w:p>
                  </w:txbxContent>
                </wps:txbx>
                <wps:bodyPr lIns="0" tIns="0" rIns="0" bIns="0">
                  <a:spAutoFit/>
                </wps:bodyPr>
              </wps:wsp>
            </a:graphicData>
          </a:graphic>
        </wp:anchor>
      </w:drawing>
    </mc:Choice>
    <mc:Fallback>
      <w:pict>
        <v:shape id="_x0000_s2045" type="#_x0000_t202" style="position:absolute;margin-left:35.850000000000001pt;margin-top:46.850000000000001pt;width:186.5pt;height:6.7000000000000002pt;z-index:-1887431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2"/>
                    <w:szCs w:val="22"/>
                    <w:shd w:val="clear" w:color="auto" w:fill="auto"/>
                    <w:lang w:val="ru-RU" w:eastAsia="ru-RU" w:bidi="ru-RU"/>
                  </w:rPr>
                  <w:t>384</w:t>
                  <w:tab/>
                </w:r>
                <w:r>
                  <w:rPr>
                    <w:rFonts w:ascii="Times New Roman" w:eastAsia="Times New Roman" w:hAnsi="Times New Roman" w:cs="Times New Roman"/>
                    <w:b/>
                    <w:bCs/>
                    <w:spacing w:val="0"/>
                    <w:w w:val="100"/>
                    <w:position w:val="0"/>
                    <w:sz w:val="13"/>
                    <w:szCs w:val="13"/>
                    <w:shd w:val="clear" w:color="auto" w:fill="auto"/>
                    <w:lang w:val="ru-RU" w:eastAsia="ru-RU" w:bidi="ru-RU"/>
                  </w:rPr>
                  <w:t>СмііСІ,.</w:t>
                </w:r>
              </w:p>
            </w:txbxContent>
          </v:textbox>
          <w10:wrap anchorx="page" anchory="page"/>
        </v:shape>
      </w:pict>
    </mc:Fallback>
  </mc:AlternateContent>
  <w:p>
    <w:pPr>
      <w:widowControl w:val="0"/>
      <w:spacing w:line="14" w:lineRule="exact"/>
    </w:pP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1" behindDoc="1" locked="0" layoutInCell="1" allowOverlap="1">
          <wp:simplePos x="0" y="0"/>
          <wp:positionH relativeFrom="page">
            <wp:posOffset>495935</wp:posOffset>
          </wp:positionH>
          <wp:positionV relativeFrom="page">
            <wp:posOffset>590550</wp:posOffset>
          </wp:positionV>
          <wp:extent cx="2343785" cy="94615"/>
          <wp:wrapNone/>
          <wp:docPr id="1021" name="Shape 1021"/>
          <a:graphic xmlns:a="http://schemas.openxmlformats.org/drawingml/2006/main">
            <a:graphicData uri="http://schemas.microsoft.com/office/word/2010/wordprocessingShape">
              <wps:wsp>
                <wps:cNvSpPr txBox="1"/>
                <wps:spPr>
                  <a:xfrm>
                    <a:ext cx="2343785" cy="94615"/>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333</w:t>
                        <w:tab/>
                      </w:r>
                      <w:r>
                        <w:rPr>
                          <w:rFonts w:ascii="Times New Roman" w:eastAsia="Times New Roman" w:hAnsi="Times New Roman" w:cs="Times New Roman"/>
                          <w:b/>
                          <w:bCs/>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047" type="#_x0000_t202" style="position:absolute;margin-left:39.049999999999997pt;margin-top:46.5pt;width:184.55000000000001pt;height:7.4500000000000002pt;z-index:-1887431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333</w:t>
                  <w:tab/>
                </w:r>
                <w:r>
                  <w:rPr>
                    <w:rFonts w:ascii="Times New Roman" w:eastAsia="Times New Roman" w:hAnsi="Times New Roman" w:cs="Times New Roman"/>
                    <w:b/>
                    <w:bCs/>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3" behindDoc="1" locked="0" layoutInCell="1" allowOverlap="1">
          <wp:simplePos x="0" y="0"/>
          <wp:positionH relativeFrom="page">
            <wp:posOffset>424815</wp:posOffset>
          </wp:positionH>
          <wp:positionV relativeFrom="page">
            <wp:posOffset>586105</wp:posOffset>
          </wp:positionV>
          <wp:extent cx="4404360" cy="97790"/>
          <wp:wrapNone/>
          <wp:docPr id="1023" name="Shape 1023"/>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6"/>
                        <w:keepNext w:val="0"/>
                        <w:keepLines w:val="0"/>
                        <w:widowControl w:val="0"/>
                        <w:shd w:val="clear" w:color="auto" w:fill="auto"/>
                        <w:tabs>
                          <w:tab w:pos="4426" w:val="right"/>
                          <w:tab w:pos="6936"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ГІИ.</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Заграничныя Новости.</w:t>
                        <w:tab/>
                      </w:r>
                      <w:r>
                        <w:rPr>
                          <w:rFonts w:ascii="Times New Roman" w:eastAsia="Times New Roman" w:hAnsi="Times New Roman" w:cs="Times New Roman"/>
                          <w:b/>
                          <w:bCs/>
                          <w:spacing w:val="0"/>
                          <w:w w:val="100"/>
                          <w:position w:val="0"/>
                          <w:sz w:val="13"/>
                          <w:szCs w:val="13"/>
                          <w:shd w:val="clear" w:color="auto" w:fill="auto"/>
                          <w:lang w:val="de-DE" w:eastAsia="de-DE" w:bidi="de-DE"/>
                        </w:rPr>
                        <w:t>337</w:t>
                      </w:r>
                    </w:p>
                  </w:txbxContent>
                </wps:txbx>
                <wps:bodyPr lIns="0" tIns="0" rIns="0" bIns="0">
                  <a:spAutoFit/>
                </wps:bodyPr>
              </wps:wsp>
            </a:graphicData>
          </a:graphic>
        </wp:anchor>
      </w:drawing>
    </mc:Choice>
    <mc:Fallback>
      <w:pict>
        <v:shape id="_x0000_s2049" type="#_x0000_t202" style="position:absolute;margin-left:33.450000000000003pt;margin-top:46.149999999999999pt;width:346.80000000000001pt;height:7.7000000000000002pt;z-index:-1887431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26" w:val="right"/>
                    <w:tab w:pos="6936"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ГІИ.</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Заграничныя Новости.</w:t>
                  <w:tab/>
                </w:r>
                <w:r>
                  <w:rPr>
                    <w:rFonts w:ascii="Times New Roman" w:eastAsia="Times New Roman" w:hAnsi="Times New Roman" w:cs="Times New Roman"/>
                    <w:b/>
                    <w:bCs/>
                    <w:spacing w:val="0"/>
                    <w:w w:val="100"/>
                    <w:position w:val="0"/>
                    <w:sz w:val="13"/>
                    <w:szCs w:val="13"/>
                    <w:shd w:val="clear" w:color="auto" w:fill="auto"/>
                    <w:lang w:val="de-DE" w:eastAsia="de-DE" w:bidi="de-DE"/>
                  </w:rPr>
                  <w:t>337</w:t>
                </w:r>
              </w:p>
            </w:txbxContent>
          </v:textbox>
          <w10:wrap anchorx="page" anchory="page"/>
        </v:shape>
      </w:pict>
    </mc:Fallback>
  </mc:AlternateContent>
  <w:p>
    <w:pPr>
      <w:widowControl w:val="0"/>
      <w:spacing w:line="14" w:lineRule="exact"/>
    </w:pP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5" behindDoc="1" locked="0" layoutInCell="1" allowOverlap="1">
          <wp:simplePos x="0" y="0"/>
          <wp:positionH relativeFrom="page">
            <wp:posOffset>482600</wp:posOffset>
          </wp:positionH>
          <wp:positionV relativeFrom="page">
            <wp:posOffset>564515</wp:posOffset>
          </wp:positionV>
          <wp:extent cx="2371090" cy="97790"/>
          <wp:wrapNone/>
          <wp:docPr id="1025" name="Shape 1025"/>
          <a:graphic xmlns:a="http://schemas.openxmlformats.org/drawingml/2006/main">
            <a:graphicData uri="http://schemas.microsoft.com/office/word/2010/wordprocessingShape">
              <wps:wsp>
                <wps:cNvSpPr txBox="1"/>
                <wps:spPr>
                  <a:xfrm>
                    <a:ext cx="2371090" cy="97790"/>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b/>
                          <w:bCs/>
                          <w:spacing w:val="0"/>
                          <w:w w:val="100"/>
                          <w:position w:val="0"/>
                          <w:sz w:val="18"/>
                          <w:szCs w:val="18"/>
                          <w:shd w:val="clear" w:color="auto" w:fill="auto"/>
                          <w:lang w:val="de-DE" w:eastAsia="de-DE" w:bidi="de-DE"/>
                        </w:rPr>
                        <w:t>330</w:t>
                        <w:tab/>
                      </w:r>
                      <w:r>
                        <w:rPr>
                          <w:rFonts w:ascii="Times New Roman" w:eastAsia="Times New Roman" w:hAnsi="Times New Roman" w:cs="Times New Roman"/>
                          <w:b/>
                          <w:bCs/>
                          <w:spacing w:val="0"/>
                          <w:w w:val="100"/>
                          <w:position w:val="0"/>
                          <w:shd w:val="clear" w:color="auto" w:fill="auto"/>
                          <w:lang w:val="ru-RU" w:eastAsia="ru-RU" w:bidi="ru-RU"/>
                        </w:rPr>
                        <w:t>Сиіеь.</w:t>
                      </w:r>
                    </w:p>
                  </w:txbxContent>
                </wps:txbx>
                <wps:bodyPr lIns="0" tIns="0" rIns="0" bIns="0">
                  <a:spAutoFit/>
                </wps:bodyPr>
              </wps:wsp>
            </a:graphicData>
          </a:graphic>
        </wp:anchor>
      </w:drawing>
    </mc:Choice>
    <mc:Fallback>
      <w:pict>
        <v:shape id="_x0000_s2051" type="#_x0000_t202" style="position:absolute;margin-left:38.pt;margin-top:44.450000000000003pt;width:186.69999999999999pt;height:7.7000000000000002pt;z-index:-1887431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pPr>
                <w:r>
                  <w:rPr>
                    <w:b/>
                    <w:bCs/>
                    <w:spacing w:val="0"/>
                    <w:w w:val="100"/>
                    <w:position w:val="0"/>
                    <w:sz w:val="18"/>
                    <w:szCs w:val="18"/>
                    <w:shd w:val="clear" w:color="auto" w:fill="auto"/>
                    <w:lang w:val="de-DE" w:eastAsia="de-DE" w:bidi="de-DE"/>
                  </w:rPr>
                  <w:t>330</w:t>
                  <w:tab/>
                </w:r>
                <w:r>
                  <w:rPr>
                    <w:rFonts w:ascii="Times New Roman" w:eastAsia="Times New Roman" w:hAnsi="Times New Roman" w:cs="Times New Roman"/>
                    <w:b/>
                    <w:bCs/>
                    <w:spacing w:val="0"/>
                    <w:w w:val="100"/>
                    <w:position w:val="0"/>
                    <w:shd w:val="clear" w:color="auto" w:fill="auto"/>
                    <w:lang w:val="ru-RU" w:eastAsia="ru-RU" w:bidi="ru-RU"/>
                  </w:rPr>
                  <w:t>Сиіеь.</w:t>
                </w:r>
              </w:p>
            </w:txbxContent>
          </v:textbox>
          <w10:wrap anchorx="page" anchory="page"/>
        </v:shape>
      </w:pict>
    </mc:Fallback>
  </mc:AlternateContent>
  <w:p>
    <w:pPr>
      <w:widowControl w:val="0"/>
      <w:spacing w:line="14" w:lineRule="exact"/>
    </w:pP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7" behindDoc="1" locked="0" layoutInCell="1" allowOverlap="1">
          <wp:simplePos x="0" y="0"/>
          <wp:positionH relativeFrom="page">
            <wp:posOffset>494665</wp:posOffset>
          </wp:positionH>
          <wp:positionV relativeFrom="page">
            <wp:posOffset>586105</wp:posOffset>
          </wp:positionV>
          <wp:extent cx="4404360" cy="97790"/>
          <wp:wrapNone/>
          <wp:docPr id="1027" name="Shape 1027"/>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6"/>
                        <w:keepNext w:val="0"/>
                        <w:keepLines w:val="0"/>
                        <w:widowControl w:val="0"/>
                        <w:shd w:val="clear" w:color="auto" w:fill="auto"/>
                        <w:tabs>
                          <w:tab w:pos="4426" w:val="right"/>
                          <w:tab w:pos="6936"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0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 xml:space="preserve">mû.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Г/ГІ.</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ЗіГРЛІІІЧІІЫд </w:t>
                      </w:r>
                      <w:r>
                        <w:rPr>
                          <w:rFonts w:ascii="Times New Roman" w:eastAsia="Times New Roman" w:hAnsi="Times New Roman" w:cs="Times New Roman"/>
                          <w:b/>
                          <w:bCs/>
                          <w:spacing w:val="0"/>
                          <w:w w:val="100"/>
                          <w:position w:val="0"/>
                          <w:shd w:val="clear" w:color="auto" w:fill="auto"/>
                          <w:lang w:val="ru-RU" w:eastAsia="ru-RU" w:bidi="ru-RU"/>
                        </w:rPr>
                        <w:t>Новости.</w:t>
                        <w:tab/>
                      </w:r>
                      <w:r>
                        <w:rPr>
                          <w:spacing w:val="0"/>
                          <w:w w:val="100"/>
                          <w:position w:val="0"/>
                          <w:shd w:val="clear" w:color="auto" w:fill="auto"/>
                          <w:lang w:val="fr-FR" w:eastAsia="fr-FR" w:bidi="fr-FR"/>
                        </w:rPr>
                        <w:t>333</w:t>
                      </w:r>
                    </w:p>
                  </w:txbxContent>
                </wps:txbx>
                <wps:bodyPr lIns="0" tIns="0" rIns="0" bIns="0">
                  <a:spAutoFit/>
                </wps:bodyPr>
              </wps:wsp>
            </a:graphicData>
          </a:graphic>
        </wp:anchor>
      </w:drawing>
    </mc:Choice>
    <mc:Fallback>
      <w:pict>
        <v:shape id="_x0000_s2053" type="#_x0000_t202" style="position:absolute;margin-left:38.950000000000003pt;margin-top:46.149999999999999pt;width:346.80000000000001pt;height:7.7000000000000002pt;z-index:-1887431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26" w:val="right"/>
                    <w:tab w:pos="6936" w:val="right"/>
                  </w:tabs>
                  <w:bidi w:val="0"/>
                  <w:spacing w:before="0" w:after="0" w:line="240" w:lineRule="auto"/>
                  <w:ind w:left="0" w:right="0" w:firstLine="0"/>
                  <w:jc w:val="left"/>
                </w:pPr>
                <w:r>
                  <w:rPr>
                    <w:rFonts w:ascii="Times New Roman" w:eastAsia="Times New Roman" w:hAnsi="Times New Roman" w:cs="Times New Roman"/>
                    <w:b/>
                    <w:bCs/>
                    <w:i/>
                    <w:iCs/>
                    <w:color w:val="212121"/>
                    <w:spacing w:val="0"/>
                    <w:w w:val="100"/>
                    <w:position w:val="0"/>
                    <w:sz w:val="17"/>
                    <w:szCs w:val="17"/>
                    <w:shd w:val="clear" w:color="auto" w:fill="auto"/>
                    <w:lang w:val="de-DE" w:eastAsia="de-DE" w:bidi="de-DE"/>
                  </w:rPr>
                  <w:t xml:space="preserve">0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 xml:space="preserve">mû.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Г/ГІ.</w:t>
                  <w:tab/>
                </w:r>
                <w:r>
                  <w:rPr>
                    <w:rFonts w:ascii="Times New Roman" w:eastAsia="Times New Roman" w:hAnsi="Times New Roman" w:cs="Times New Roman"/>
                    <w:b/>
                    <w:bCs/>
                    <w:spacing w:val="0"/>
                    <w:w w:val="100"/>
                    <w:position w:val="0"/>
                    <w:sz w:val="11"/>
                    <w:szCs w:val="11"/>
                    <w:shd w:val="clear" w:color="auto" w:fill="auto"/>
                    <w:lang w:val="ru-RU" w:eastAsia="ru-RU" w:bidi="ru-RU"/>
                  </w:rPr>
                  <w:t xml:space="preserve">ЗіГРЛІІІЧІІЫд </w:t>
                </w:r>
                <w:r>
                  <w:rPr>
                    <w:rFonts w:ascii="Times New Roman" w:eastAsia="Times New Roman" w:hAnsi="Times New Roman" w:cs="Times New Roman"/>
                    <w:b/>
                    <w:bCs/>
                    <w:spacing w:val="0"/>
                    <w:w w:val="100"/>
                    <w:position w:val="0"/>
                    <w:shd w:val="clear" w:color="auto" w:fill="auto"/>
                    <w:lang w:val="ru-RU" w:eastAsia="ru-RU" w:bidi="ru-RU"/>
                  </w:rPr>
                  <w:t>Новости.</w:t>
                  <w:tab/>
                </w:r>
                <w:r>
                  <w:rPr>
                    <w:spacing w:val="0"/>
                    <w:w w:val="100"/>
                    <w:position w:val="0"/>
                    <w:shd w:val="clear" w:color="auto" w:fill="auto"/>
                    <w:lang w:val="fr-FR" w:eastAsia="fr-FR" w:bidi="fr-FR"/>
                  </w:rPr>
                  <w:t>333</w:t>
                </w:r>
              </w:p>
            </w:txbxContent>
          </v:textbox>
          <w10:wrap anchorx="page" anchory="page"/>
        </v:shape>
      </w:pict>
    </mc:Fallback>
  </mc:AlternateContent>
  <w:p>
    <w:pPr>
      <w:widowControl w:val="0"/>
      <w:spacing w:line="14" w:lineRule="exact"/>
    </w:pPr>
  </w:p>
</w:hdr>
</file>

<file path=word/header5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9" behindDoc="1" locked="0" layoutInCell="1" allowOverlap="1">
          <wp:simplePos x="0" y="0"/>
          <wp:positionH relativeFrom="page">
            <wp:posOffset>470535</wp:posOffset>
          </wp:positionH>
          <wp:positionV relativeFrom="page">
            <wp:posOffset>546100</wp:posOffset>
          </wp:positionV>
          <wp:extent cx="4404360" cy="118745"/>
          <wp:wrapNone/>
          <wp:docPr id="1029" name="Shape 1029"/>
          <a:graphic xmlns:a="http://schemas.openxmlformats.org/drawingml/2006/main">
            <a:graphicData uri="http://schemas.microsoft.com/office/word/2010/wordprocessingShape">
              <wps:wsp>
                <wps:cNvSpPr txBox="1"/>
                <wps:spPr>
                  <a:xfrm>
                    <a:ext cx="4404360" cy="118745"/>
                  </a:xfrm>
                  <a:prstGeom prst="rect"/>
                  <a:noFill/>
                </wps:spPr>
                <wps:txbx>
                  <w:txbxContent>
                    <w:p>
                      <w:pPr>
                        <w:pStyle w:val="Style76"/>
                        <w:keepNext w:val="0"/>
                        <w:keepLines w:val="0"/>
                        <w:widowControl w:val="0"/>
                        <w:shd w:val="clear" w:color="auto" w:fill="auto"/>
                        <w:tabs>
                          <w:tab w:pos="4445" w:val="right"/>
                          <w:tab w:pos="6936"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Omù. VIII.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ЗаГРІІІЫ'ІНЫЛ</w:t>
                      </w:r>
                      <w:r>
                        <w:rPr>
                          <w:rFonts w:ascii="Times New Roman" w:eastAsia="Times New Roman" w:hAnsi="Times New Roman" w:cs="Times New Roman"/>
                          <w:b/>
                          <w:bCs/>
                          <w:spacing w:val="0"/>
                          <w:w w:val="100"/>
                          <w:position w:val="0"/>
                          <w:shd w:val="clear" w:color="auto" w:fill="auto"/>
                          <w:lang w:val="ru-RU" w:eastAsia="ru-RU" w:bidi="ru-RU"/>
                        </w:rPr>
                        <w:t xml:space="preserve"> Новости.</w:t>
                        <w:tab/>
                        <w:t>389</w:t>
                      </w:r>
                    </w:p>
                  </w:txbxContent>
                </wps:txbx>
                <wps:bodyPr lIns="0" tIns="0" rIns="0" bIns="0">
                  <a:spAutoFit/>
                </wps:bodyPr>
              </wps:wsp>
            </a:graphicData>
          </a:graphic>
        </wp:anchor>
      </w:drawing>
    </mc:Choice>
    <mc:Fallback>
      <w:pict>
        <v:shape id="_x0000_s2055" type="#_x0000_t202" style="position:absolute;margin-left:37.049999999999997pt;margin-top:43.pt;width:346.80000000000001pt;height:9.3499999999999996pt;z-index:-1887431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45" w:val="right"/>
                    <w:tab w:pos="6936"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Omù. VIII.</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ЗаГРІІІЫ'ІНЫЛ</w:t>
                </w:r>
                <w:r>
                  <w:rPr>
                    <w:rFonts w:ascii="Times New Roman" w:eastAsia="Times New Roman" w:hAnsi="Times New Roman" w:cs="Times New Roman"/>
                    <w:b/>
                    <w:bCs/>
                    <w:spacing w:val="0"/>
                    <w:w w:val="100"/>
                    <w:position w:val="0"/>
                    <w:shd w:val="clear" w:color="auto" w:fill="auto"/>
                    <w:lang w:val="ru-RU" w:eastAsia="ru-RU" w:bidi="ru-RU"/>
                  </w:rPr>
                  <w:t xml:space="preserve"> Новости.</w:t>
                  <w:tab/>
                  <w:t>389</w:t>
                </w:r>
              </w:p>
            </w:txbxContent>
          </v:textbox>
          <w10:wrap anchorx="page" anchory="page"/>
        </v:shape>
      </w:pict>
    </mc:Fallback>
  </mc:AlternateContent>
  <w:p>
    <w:pPr>
      <w:widowControl w:val="0"/>
      <w:spacing w:line="14" w:lineRule="exact"/>
    </w:pPr>
  </w:p>
</w:hdr>
</file>

<file path=word/header5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1" behindDoc="1" locked="0" layoutInCell="1" allowOverlap="1">
          <wp:simplePos x="0" y="0"/>
          <wp:positionH relativeFrom="page">
            <wp:posOffset>487045</wp:posOffset>
          </wp:positionH>
          <wp:positionV relativeFrom="page">
            <wp:posOffset>561340</wp:posOffset>
          </wp:positionV>
          <wp:extent cx="2343785" cy="100330"/>
          <wp:wrapNone/>
          <wp:docPr id="1031" name="Shape 1031"/>
          <a:graphic xmlns:a="http://schemas.openxmlformats.org/drawingml/2006/main">
            <a:graphicData uri="http://schemas.microsoft.com/office/word/2010/wordprocessingShape">
              <wps:wsp>
                <wps:cNvSpPr txBox="1"/>
                <wps:spPr>
                  <a:xfrm>
                    <a:ext cx="2343785" cy="100330"/>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fr-FR" w:eastAsia="fr-FR" w:bidi="fr-FR"/>
                        </w:rPr>
                        <w:t>MO</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057" type="#_x0000_t202" style="position:absolute;margin-left:38.350000000000001pt;margin-top:44.200000000000003pt;width:184.55000000000001pt;height:7.9000000000000004pt;z-index:-1887431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4"/>
                    <w:szCs w:val="14"/>
                    <w:shd w:val="clear" w:color="auto" w:fill="auto"/>
                    <w:lang w:val="fr-FR" w:eastAsia="fr-FR" w:bidi="fr-FR"/>
                  </w:rPr>
                  <w:t>MO</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3" behindDoc="1" locked="0" layoutInCell="1" allowOverlap="1">
          <wp:simplePos x="0" y="0"/>
          <wp:positionH relativeFrom="page">
            <wp:posOffset>442595</wp:posOffset>
          </wp:positionH>
          <wp:positionV relativeFrom="page">
            <wp:posOffset>595630</wp:posOffset>
          </wp:positionV>
          <wp:extent cx="2380615" cy="88265"/>
          <wp:wrapNone/>
          <wp:docPr id="1033" name="Shape 1033"/>
          <a:graphic xmlns:a="http://schemas.openxmlformats.org/drawingml/2006/main">
            <a:graphicData uri="http://schemas.microsoft.com/office/word/2010/wordprocessingShape">
              <wps:wsp>
                <wps:cNvSpPr txBox="1"/>
                <wps:spPr>
                  <a:xfrm>
                    <a:ext cx="2380615" cy="88265"/>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20"/>
                          <w:szCs w:val="20"/>
                          <w:shd w:val="clear" w:color="auto" w:fill="auto"/>
                          <w:lang w:val="de-DE" w:eastAsia="de-DE" w:bidi="de-DE"/>
                        </w:rPr>
                        <w:t>ass</w:t>
                        <w:tab/>
                      </w:r>
                      <w:r>
                        <w:rPr>
                          <w:spacing w:val="0"/>
                          <w:w w:val="100"/>
                          <w:position w:val="0"/>
                          <w:sz w:val="16"/>
                          <w:szCs w:val="16"/>
                          <w:shd w:val="clear" w:color="auto" w:fill="auto"/>
                          <w:lang w:val="ru-RU" w:eastAsia="ru-RU" w:bidi="ru-RU"/>
                        </w:rPr>
                        <w:t>Сиъсь.</w:t>
                      </w:r>
                    </w:p>
                  </w:txbxContent>
                </wps:txbx>
                <wps:bodyPr lIns="0" tIns="0" rIns="0" bIns="0">
                  <a:spAutoFit/>
                </wps:bodyPr>
              </wps:wsp>
            </a:graphicData>
          </a:graphic>
        </wp:anchor>
      </w:drawing>
    </mc:Choice>
    <mc:Fallback>
      <w:pict>
        <v:shape id="_x0000_s2059" type="#_x0000_t202" style="position:absolute;margin-left:34.850000000000001pt;margin-top:46.899999999999999pt;width:187.44999999999999pt;height:6.9500000000000002pt;z-index:-1887431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20"/>
                    <w:szCs w:val="20"/>
                    <w:shd w:val="clear" w:color="auto" w:fill="auto"/>
                    <w:lang w:val="de-DE" w:eastAsia="de-DE" w:bidi="de-DE"/>
                  </w:rPr>
                  <w:t>ass</w:t>
                  <w:tab/>
                </w:r>
                <w:r>
                  <w:rPr>
                    <w:spacing w:val="0"/>
                    <w:w w:val="100"/>
                    <w:position w:val="0"/>
                    <w:sz w:val="16"/>
                    <w:szCs w:val="16"/>
                    <w:shd w:val="clear" w:color="auto" w:fill="auto"/>
                    <w:lang w:val="ru-RU" w:eastAsia="ru-RU" w:bidi="ru-RU"/>
                  </w:rPr>
                  <w:t>Сиъсь.</w:t>
                </w:r>
              </w:p>
            </w:txbxContent>
          </v:textbox>
          <w10:wrap anchorx="page" anchory="page"/>
        </v:shape>
      </w:pict>
    </mc:Fallback>
  </mc:AlternateContent>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5" behindDoc="1" locked="0" layoutInCell="1" allowOverlap="1">
          <wp:simplePos x="0" y="0"/>
          <wp:positionH relativeFrom="page">
            <wp:posOffset>407670</wp:posOffset>
          </wp:positionH>
          <wp:positionV relativeFrom="page">
            <wp:posOffset>589915</wp:posOffset>
          </wp:positionV>
          <wp:extent cx="4419600" cy="94615"/>
          <wp:wrapNone/>
          <wp:docPr id="126" name="Shape 126"/>
          <a:graphic xmlns:a="http://schemas.openxmlformats.org/drawingml/2006/main">
            <a:graphicData uri="http://schemas.microsoft.com/office/word/2010/wordprocessingShape">
              <wps:wsp>
                <wps:cNvSpPr txBox="1"/>
                <wps:spPr>
                  <a:xfrm>
                    <a:ext cx="4419600" cy="94615"/>
                  </a:xfrm>
                  <a:prstGeom prst="rect"/>
                  <a:noFill/>
                </wps:spPr>
                <wps:txbx>
                  <w:txbxContent>
                    <w:p>
                      <w:pPr>
                        <w:pStyle w:val="Style76"/>
                        <w:keepNext w:val="0"/>
                        <w:keepLines w:val="0"/>
                        <w:widowControl w:val="0"/>
                        <w:shd w:val="clear" w:color="auto" w:fill="auto"/>
                        <w:tabs>
                          <w:tab w:pos="4147"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Οηιύ. 1.</w:t>
                        <w:tab/>
                      </w:r>
                      <w:r>
                        <w:rPr>
                          <w:smallCaps/>
                          <w:spacing w:val="0"/>
                          <w:w w:val="100"/>
                          <w:position w:val="0"/>
                          <w:sz w:val="15"/>
                          <w:szCs w:val="15"/>
                          <w:shd w:val="clear" w:color="auto" w:fill="auto"/>
                          <w:lang w:val="ru-RU" w:eastAsia="ru-RU" w:bidi="ru-RU"/>
                        </w:rPr>
                        <w:t>Тегіііістыіі ІЬть.</w:t>
                        <w:tab/>
                      </w:r>
                      <w:r>
                        <w:rPr>
                          <w:rFonts w:ascii="Times New Roman" w:eastAsia="Times New Roman" w:hAnsi="Times New Roman" w:cs="Times New Roman"/>
                          <w:b/>
                          <w:bCs/>
                          <w:spacing w:val="0"/>
                          <w:w w:val="100"/>
                          <w:position w:val="0"/>
                          <w:sz w:val="16"/>
                          <w:szCs w:val="16"/>
                          <w:shd w:val="clear" w:color="auto" w:fill="auto"/>
                          <w:lang w:val="ru-RU" w:eastAsia="ru-RU" w:bidi="ru-RU"/>
                        </w:rPr>
                        <w:t>189</w:t>
                      </w:r>
                    </w:p>
                  </w:txbxContent>
                </wps:txbx>
                <wps:bodyPr lIns="0" tIns="0" rIns="0" bIns="0">
                  <a:spAutoFit/>
                </wps:bodyPr>
              </wps:wsp>
            </a:graphicData>
          </a:graphic>
        </wp:anchor>
      </w:drawing>
    </mc:Choice>
    <mc:Fallback>
      <w:pict>
        <v:shape id="_x0000_s1152" type="#_x0000_t202" style="position:absolute;margin-left:32.100000000000001pt;margin-top:46.450000000000003pt;width:348.pt;height:7.4500000000000002pt;z-index:-1887439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47"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el-GR" w:eastAsia="el-GR" w:bidi="el-GR"/>
                  </w:rPr>
                  <w:t>Οηιύ. 1.</w:t>
                  <w:tab/>
                </w:r>
                <w:r>
                  <w:rPr>
                    <w:smallCaps/>
                    <w:spacing w:val="0"/>
                    <w:w w:val="100"/>
                    <w:position w:val="0"/>
                    <w:sz w:val="15"/>
                    <w:szCs w:val="15"/>
                    <w:shd w:val="clear" w:color="auto" w:fill="auto"/>
                    <w:lang w:val="ru-RU" w:eastAsia="ru-RU" w:bidi="ru-RU"/>
                  </w:rPr>
                  <w:t>Тегіііістыіі ІЬть.</w:t>
                  <w:tab/>
                </w:r>
                <w:r>
                  <w:rPr>
                    <w:rFonts w:ascii="Times New Roman" w:eastAsia="Times New Roman" w:hAnsi="Times New Roman" w:cs="Times New Roman"/>
                    <w:b/>
                    <w:bCs/>
                    <w:spacing w:val="0"/>
                    <w:w w:val="100"/>
                    <w:position w:val="0"/>
                    <w:sz w:val="16"/>
                    <w:szCs w:val="16"/>
                    <w:shd w:val="clear" w:color="auto" w:fill="auto"/>
                    <w:lang w:val="ru-RU" w:eastAsia="ru-RU" w:bidi="ru-RU"/>
                  </w:rPr>
                  <w:t>189</w:t>
                </w:r>
              </w:p>
            </w:txbxContent>
          </v:textbox>
          <w10:wrap anchorx="page" anchory="page"/>
        </v:shape>
      </w:pict>
    </mc:Fallback>
  </mc:AlternateContent>
  <w:p>
    <w:pPr>
      <w:widowControl w:val="0"/>
      <w:spacing w:line="14" w:lineRule="exact"/>
    </w:pPr>
  </w:p>
</w:hdr>
</file>

<file path=word/header5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5" behindDoc="1" locked="0" layoutInCell="1" allowOverlap="1">
          <wp:simplePos x="0" y="0"/>
          <wp:positionH relativeFrom="page">
            <wp:posOffset>448945</wp:posOffset>
          </wp:positionH>
          <wp:positionV relativeFrom="page">
            <wp:posOffset>561340</wp:posOffset>
          </wp:positionV>
          <wp:extent cx="4428490" cy="100330"/>
          <wp:wrapNone/>
          <wp:docPr id="1035" name="Shape 1035"/>
          <a:graphic xmlns:a="http://schemas.openxmlformats.org/drawingml/2006/main">
            <a:graphicData uri="http://schemas.microsoft.com/office/word/2010/wordprocessingShape">
              <wps:wsp>
                <wps:cNvSpPr txBox="1"/>
                <wps:spPr>
                  <a:xfrm>
                    <a:ext cx="4428490" cy="100330"/>
                  </a:xfrm>
                  <a:prstGeom prst="rect"/>
                  <a:noFill/>
                </wps:spPr>
                <wps:txbx>
                  <w:txbxContent>
                    <w:p>
                      <w:pPr>
                        <w:pStyle w:val="Style76"/>
                        <w:keepNext w:val="0"/>
                        <w:keepLines w:val="0"/>
                        <w:widowControl w:val="0"/>
                        <w:shd w:val="clear" w:color="auto" w:fill="auto"/>
                        <w:tabs>
                          <w:tab w:pos="4363" w:val="right"/>
                          <w:tab w:pos="6974"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de-DE" w:eastAsia="de-DE" w:bidi="de-DE"/>
                        </w:rPr>
                        <w:t>YUI.</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Ллгі иці'іныл </w:t>
                      </w:r>
                      <w:r>
                        <w:rPr>
                          <w:rFonts w:ascii="Times New Roman" w:eastAsia="Times New Roman" w:hAnsi="Times New Roman" w:cs="Times New Roman"/>
                          <w:b/>
                          <w:bCs/>
                          <w:spacing w:val="0"/>
                          <w:w w:val="100"/>
                          <w:position w:val="0"/>
                          <w:sz w:val="13"/>
                          <w:szCs w:val="13"/>
                          <w:shd w:val="clear" w:color="auto" w:fill="auto"/>
                          <w:lang w:val="fr-FR" w:eastAsia="fr-FR" w:bidi="fr-FR"/>
                        </w:rPr>
                        <w:t>UOSOCTII.</w:t>
                        <w:tab/>
                      </w:r>
                      <w:r>
                        <w:rPr>
                          <w:rFonts w:ascii="Times New Roman" w:eastAsia="Times New Roman" w:hAnsi="Times New Roman" w:cs="Times New Roman"/>
                          <w:b/>
                          <w:bCs/>
                          <w:spacing w:val="0"/>
                          <w:w w:val="100"/>
                          <w:position w:val="0"/>
                          <w:sz w:val="11"/>
                          <w:szCs w:val="11"/>
                          <w:shd w:val="clear" w:color="auto" w:fill="auto"/>
                          <w:lang w:val="ru-RU" w:eastAsia="ru-RU" w:bidi="ru-RU"/>
                        </w:rPr>
                        <w:t>Звз</w:t>
                      </w:r>
                    </w:p>
                  </w:txbxContent>
                </wps:txbx>
                <wps:bodyPr lIns="0" tIns="0" rIns="0" bIns="0">
                  <a:spAutoFit/>
                </wps:bodyPr>
              </wps:wsp>
            </a:graphicData>
          </a:graphic>
        </wp:anchor>
      </w:drawing>
    </mc:Choice>
    <mc:Fallback>
      <w:pict>
        <v:shape id="_x0000_s2061" type="#_x0000_t202" style="position:absolute;margin-left:35.350000000000001pt;margin-top:44.200000000000003pt;width:348.69999999999999pt;height:7.9000000000000004pt;z-index:-1887430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 w:pos="6974"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de-DE" w:eastAsia="de-DE" w:bidi="de-DE"/>
                  </w:rPr>
                  <w:t>YUI.</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Ллгі иці'іныл </w:t>
                </w:r>
                <w:r>
                  <w:rPr>
                    <w:rFonts w:ascii="Times New Roman" w:eastAsia="Times New Roman" w:hAnsi="Times New Roman" w:cs="Times New Roman"/>
                    <w:b/>
                    <w:bCs/>
                    <w:spacing w:val="0"/>
                    <w:w w:val="100"/>
                    <w:position w:val="0"/>
                    <w:sz w:val="13"/>
                    <w:szCs w:val="13"/>
                    <w:shd w:val="clear" w:color="auto" w:fill="auto"/>
                    <w:lang w:val="fr-FR" w:eastAsia="fr-FR" w:bidi="fr-FR"/>
                  </w:rPr>
                  <w:t>UOSOCTII.</w:t>
                  <w:tab/>
                </w:r>
                <w:r>
                  <w:rPr>
                    <w:rFonts w:ascii="Times New Roman" w:eastAsia="Times New Roman" w:hAnsi="Times New Roman" w:cs="Times New Roman"/>
                    <w:b/>
                    <w:bCs/>
                    <w:spacing w:val="0"/>
                    <w:w w:val="100"/>
                    <w:position w:val="0"/>
                    <w:sz w:val="11"/>
                    <w:szCs w:val="11"/>
                    <w:shd w:val="clear" w:color="auto" w:fill="auto"/>
                    <w:lang w:val="ru-RU" w:eastAsia="ru-RU" w:bidi="ru-RU"/>
                  </w:rPr>
                  <w:t>Звз</w:t>
                </w:r>
              </w:p>
            </w:txbxContent>
          </v:textbox>
          <w10:wrap anchorx="page" anchory="page"/>
        </v:shape>
      </w:pict>
    </mc:Fallback>
  </mc:AlternateContent>
  <w:p>
    <w:pPr>
      <w:widowControl w:val="0"/>
      <w:spacing w:line="14" w:lineRule="exact"/>
    </w:pPr>
  </w:p>
</w:hdr>
</file>

<file path=word/header5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7" behindDoc="1" locked="0" layoutInCell="1" allowOverlap="1">
          <wp:simplePos x="0" y="0"/>
          <wp:positionH relativeFrom="page">
            <wp:posOffset>485775</wp:posOffset>
          </wp:positionH>
          <wp:positionV relativeFrom="page">
            <wp:posOffset>592455</wp:posOffset>
          </wp:positionV>
          <wp:extent cx="2355850" cy="91440"/>
          <wp:wrapNone/>
          <wp:docPr id="1037" name="Shape 1037"/>
          <a:graphic xmlns:a="http://schemas.openxmlformats.org/drawingml/2006/main">
            <a:graphicData uri="http://schemas.microsoft.com/office/word/2010/wordprocessingShape">
              <wps:wsp>
                <wps:cNvSpPr txBox="1"/>
                <wps:spPr>
                  <a:xfrm>
                    <a:ext cx="2355850" cy="91440"/>
                  </a:xfrm>
                  <a:prstGeom prst="rect"/>
                  <a:noFill/>
                </wps:spPr>
                <wps:txbx>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fr-FR" w:eastAsia="fr-FR" w:bidi="fr-FR"/>
                        </w:rPr>
                        <w:t>36S</w:t>
                        <w:tab/>
                      </w:r>
                      <w:r>
                        <w:rPr>
                          <w:rFonts w:ascii="Times New Roman" w:eastAsia="Times New Roman" w:hAnsi="Times New Roman" w:cs="Times New Roman"/>
                          <w:b/>
                          <w:bCs/>
                          <w:spacing w:val="0"/>
                          <w:w w:val="100"/>
                          <w:position w:val="0"/>
                          <w:sz w:val="13"/>
                          <w:szCs w:val="13"/>
                          <w:shd w:val="clear" w:color="auto" w:fill="auto"/>
                          <w:lang w:val="fr-FR" w:eastAsia="fr-FR" w:bidi="fr-FR"/>
                        </w:rPr>
                        <w:t>C.WEC1,.</w:t>
                      </w:r>
                    </w:p>
                  </w:txbxContent>
                </wps:txbx>
                <wps:bodyPr lIns="0" tIns="0" rIns="0" bIns="0">
                  <a:spAutoFit/>
                </wps:bodyPr>
              </wps:wsp>
            </a:graphicData>
          </a:graphic>
        </wp:anchor>
      </w:drawing>
    </mc:Choice>
    <mc:Fallback>
      <w:pict>
        <v:shape id="_x0000_s2063" type="#_x0000_t202" style="position:absolute;margin-left:38.25pt;margin-top:46.649999999999999pt;width:185.5pt;height:7.2000000000000002pt;z-index:-1887430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fr-FR" w:eastAsia="fr-FR" w:bidi="fr-FR"/>
                  </w:rPr>
                  <w:t>36S</w:t>
                  <w:tab/>
                </w:r>
                <w:r>
                  <w:rPr>
                    <w:rFonts w:ascii="Times New Roman" w:eastAsia="Times New Roman" w:hAnsi="Times New Roman" w:cs="Times New Roman"/>
                    <w:b/>
                    <w:bCs/>
                    <w:spacing w:val="0"/>
                    <w:w w:val="100"/>
                    <w:position w:val="0"/>
                    <w:sz w:val="13"/>
                    <w:szCs w:val="13"/>
                    <w:shd w:val="clear" w:color="auto" w:fill="auto"/>
                    <w:lang w:val="fr-FR" w:eastAsia="fr-FR" w:bidi="fr-FR"/>
                  </w:rPr>
                  <w:t>C.WEC1,.</w:t>
                </w:r>
              </w:p>
            </w:txbxContent>
          </v:textbox>
          <w10:wrap anchorx="page" anchory="page"/>
        </v:shape>
      </w:pict>
    </mc:Fallback>
  </mc:AlternateContent>
  <w:p>
    <w:pPr>
      <w:widowControl w:val="0"/>
      <w:spacing w:line="14" w:lineRule="exact"/>
    </w:pPr>
  </w:p>
</w:hdr>
</file>

<file path=word/header5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9" behindDoc="1" locked="0" layoutInCell="1" allowOverlap="1">
          <wp:simplePos x="0" y="0"/>
          <wp:positionH relativeFrom="page">
            <wp:posOffset>430530</wp:posOffset>
          </wp:positionH>
          <wp:positionV relativeFrom="page">
            <wp:posOffset>570865</wp:posOffset>
          </wp:positionV>
          <wp:extent cx="2377440" cy="91440"/>
          <wp:wrapNone/>
          <wp:docPr id="1039" name="Shape 1039"/>
          <a:graphic xmlns:a="http://schemas.openxmlformats.org/drawingml/2006/main">
            <a:graphicData uri="http://schemas.microsoft.com/office/word/2010/wordprocessingShape">
              <wps:wsp>
                <wps:cNvSpPr txBox="1"/>
                <wps:spPr>
                  <a:xfrm>
                    <a:ext cx="2377440" cy="9144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См ьсь.</w:t>
                      </w:r>
                    </w:p>
                  </w:txbxContent>
                </wps:txbx>
                <wps:bodyPr lIns="0" tIns="0" rIns="0" bIns="0">
                  <a:spAutoFit/>
                </wps:bodyPr>
              </wps:wsp>
            </a:graphicData>
          </a:graphic>
        </wp:anchor>
      </w:drawing>
    </mc:Choice>
    <mc:Fallback>
      <w:pict>
        <v:shape id="_x0000_s2065" type="#_x0000_t202" style="position:absolute;margin-left:33.899999999999999pt;margin-top:44.950000000000003pt;width:187.19999999999999pt;height:7.2000000000000002pt;z-index:-1887430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См ьсь.</w:t>
                </w:r>
              </w:p>
            </w:txbxContent>
          </v:textbox>
          <w10:wrap anchorx="page" anchory="page"/>
        </v:shape>
      </w:pict>
    </mc:Fallback>
  </mc:AlternateContent>
  <w:p>
    <w:pPr>
      <w:widowControl w:val="0"/>
      <w:spacing w:line="14" w:lineRule="exact"/>
    </w:pPr>
  </w:p>
</w:hdr>
</file>

<file path=word/header5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1" behindDoc="1" locked="0" layoutInCell="1" allowOverlap="1">
          <wp:simplePos x="0" y="0"/>
          <wp:positionH relativeFrom="page">
            <wp:posOffset>430530</wp:posOffset>
          </wp:positionH>
          <wp:positionV relativeFrom="page">
            <wp:posOffset>570865</wp:posOffset>
          </wp:positionV>
          <wp:extent cx="2377440" cy="91440"/>
          <wp:wrapNone/>
          <wp:docPr id="1041" name="Shape 1041"/>
          <a:graphic xmlns:a="http://schemas.openxmlformats.org/drawingml/2006/main">
            <a:graphicData uri="http://schemas.microsoft.com/office/word/2010/wordprocessingShape">
              <wps:wsp>
                <wps:cNvSpPr txBox="1"/>
                <wps:spPr>
                  <a:xfrm>
                    <a:ext cx="2377440" cy="91440"/>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См ьсь.</w:t>
                      </w:r>
                    </w:p>
                  </w:txbxContent>
                </wps:txbx>
                <wps:bodyPr lIns="0" tIns="0" rIns="0" bIns="0">
                  <a:spAutoFit/>
                </wps:bodyPr>
              </wps:wsp>
            </a:graphicData>
          </a:graphic>
        </wp:anchor>
      </w:drawing>
    </mc:Choice>
    <mc:Fallback>
      <w:pict>
        <v:shape id="_x0000_s2067" type="#_x0000_t202" style="position:absolute;margin-left:33.899999999999999pt;margin-top:44.950000000000003pt;width:187.19999999999999pt;height:7.2000000000000002pt;z-index:-1887430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См ьсь.</w:t>
                </w:r>
              </w:p>
            </w:txbxContent>
          </v:textbox>
          <w10:wrap anchorx="page" anchory="page"/>
        </v:shape>
      </w:pict>
    </mc:Fallback>
  </mc:AlternateContent>
  <w:p>
    <w:pPr>
      <w:widowControl w:val="0"/>
      <w:spacing w:line="14" w:lineRule="exact"/>
    </w:pPr>
  </w:p>
</w:hdr>
</file>

<file path=word/header5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3" behindDoc="1" locked="0" layoutInCell="1" allowOverlap="1">
          <wp:simplePos x="0" y="0"/>
          <wp:positionH relativeFrom="page">
            <wp:posOffset>464185</wp:posOffset>
          </wp:positionH>
          <wp:positionV relativeFrom="page">
            <wp:posOffset>586105</wp:posOffset>
          </wp:positionV>
          <wp:extent cx="4434840" cy="97790"/>
          <wp:wrapNone/>
          <wp:docPr id="1043" name="Shape 1043"/>
          <a:graphic xmlns:a="http://schemas.openxmlformats.org/drawingml/2006/main">
            <a:graphicData uri="http://schemas.microsoft.com/office/word/2010/wordprocessingShape">
              <wps:wsp>
                <wps:cNvSpPr txBox="1"/>
                <wps:spPr>
                  <a:xfrm>
                    <a:ext cx="4434840" cy="97790"/>
                  </a:xfrm>
                  <a:prstGeom prst="rect"/>
                  <a:noFill/>
                </wps:spPr>
                <wps:txbx>
                  <w:txbxContent>
                    <w:p>
                      <w:pPr>
                        <w:pStyle w:val="Style76"/>
                        <w:keepNext w:val="0"/>
                        <w:keepLines w:val="0"/>
                        <w:widowControl w:val="0"/>
                        <w:shd w:val="clear" w:color="auto" w:fill="auto"/>
                        <w:tabs>
                          <w:tab w:pos="4402" w:val="right"/>
                          <w:tab w:pos="6984"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4"/>
                          <w:szCs w:val="14"/>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VJIJ.</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ЗаГРАПІІ'ІІІМЯ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Новости.</w:t>
                        <w:tab/>
                      </w:r>
                      <w:r>
                        <w:rPr>
                          <w:rFonts w:ascii="Times New Roman" w:eastAsia="Times New Roman" w:hAnsi="Times New Roman" w:cs="Times New Roman"/>
                          <w:spacing w:val="0"/>
                          <w:w w:val="100"/>
                          <w:position w:val="0"/>
                          <w:sz w:val="20"/>
                          <w:szCs w:val="20"/>
                          <w:shd w:val="clear" w:color="auto" w:fill="auto"/>
                          <w:lang w:val="el-GR" w:eastAsia="el-GR" w:bidi="el-GR"/>
                        </w:rPr>
                        <w:t>3β7·</w:t>
                      </w:r>
                    </w:p>
                  </w:txbxContent>
                </wps:txbx>
                <wps:bodyPr lIns="0" tIns="0" rIns="0" bIns="0">
                  <a:spAutoFit/>
                </wps:bodyPr>
              </wps:wsp>
            </a:graphicData>
          </a:graphic>
        </wp:anchor>
      </w:drawing>
    </mc:Choice>
    <mc:Fallback>
      <w:pict>
        <v:shape id="_x0000_s2069" type="#_x0000_t202" style="position:absolute;margin-left:36.549999999999997pt;margin-top:46.149999999999999pt;width:349.19999999999999pt;height:7.7000000000000002pt;z-index:-1887430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02" w:val="right"/>
                    <w:tab w:pos="6984" w:val="right"/>
                  </w:tabs>
                  <w:bidi w:val="0"/>
                  <w:spacing w:before="0" w:after="0" w:line="240" w:lineRule="auto"/>
                  <w:ind w:left="0" w:right="0" w:firstLine="0"/>
                  <w:jc w:val="left"/>
                  <w:rPr>
                    <w:sz w:val="20"/>
                    <w:szCs w:val="20"/>
                  </w:rPr>
                </w:pPr>
                <w:r>
                  <w:rPr>
                    <w:rFonts w:ascii="Times New Roman" w:eastAsia="Times New Roman" w:hAnsi="Times New Roman" w:cs="Times New Roman"/>
                    <w:i/>
                    <w:iCs/>
                    <w:spacing w:val="0"/>
                    <w:w w:val="100"/>
                    <w:position w:val="0"/>
                    <w:sz w:val="14"/>
                    <w:szCs w:val="14"/>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VJIJ.</w:t>
                  <w:tab/>
                </w:r>
                <w:r>
                  <w:rPr>
                    <w:rFonts w:ascii="Times New Roman" w:eastAsia="Times New Roman" w:hAnsi="Times New Roman" w:cs="Times New Roman"/>
                    <w:b/>
                    <w:bCs/>
                    <w:smallCaps/>
                    <w:spacing w:val="0"/>
                    <w:w w:val="100"/>
                    <w:position w:val="0"/>
                    <w:sz w:val="12"/>
                    <w:szCs w:val="12"/>
                    <w:shd w:val="clear" w:color="auto" w:fill="auto"/>
                    <w:lang w:val="ru-RU" w:eastAsia="ru-RU" w:bidi="ru-RU"/>
                  </w:rPr>
                  <w:t>ЗаГРАПІІ'ІІІМЯ</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 Новости.</w:t>
                  <w:tab/>
                </w:r>
                <w:r>
                  <w:rPr>
                    <w:rFonts w:ascii="Times New Roman" w:eastAsia="Times New Roman" w:hAnsi="Times New Roman" w:cs="Times New Roman"/>
                    <w:spacing w:val="0"/>
                    <w:w w:val="100"/>
                    <w:position w:val="0"/>
                    <w:sz w:val="20"/>
                    <w:szCs w:val="20"/>
                    <w:shd w:val="clear" w:color="auto" w:fill="auto"/>
                    <w:lang w:val="el-GR" w:eastAsia="el-GR" w:bidi="el-GR"/>
                  </w:rPr>
                  <w:t>3β7·</w:t>
                </w:r>
              </w:p>
            </w:txbxContent>
          </v:textbox>
          <w10:wrap anchorx="page" anchory="page"/>
        </v:shape>
      </w:pict>
    </mc:Fallback>
  </mc:AlternateContent>
  <w:p>
    <w:pPr>
      <w:widowControl w:val="0"/>
      <w:spacing w:line="14" w:lineRule="exact"/>
    </w:pPr>
  </w:p>
</w:hdr>
</file>

<file path=word/header5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5" behindDoc="1" locked="0" layoutInCell="1" allowOverlap="1">
          <wp:simplePos x="0" y="0"/>
          <wp:positionH relativeFrom="page">
            <wp:posOffset>479425</wp:posOffset>
          </wp:positionH>
          <wp:positionV relativeFrom="page">
            <wp:posOffset>589280</wp:posOffset>
          </wp:positionV>
          <wp:extent cx="2343785" cy="94615"/>
          <wp:wrapNone/>
          <wp:docPr id="1045" name="Shape 1045"/>
          <a:graphic xmlns:a="http://schemas.openxmlformats.org/drawingml/2006/main">
            <a:graphicData uri="http://schemas.microsoft.com/office/word/2010/wordprocessingShape">
              <wps:wsp>
                <wps:cNvSpPr txBox="1"/>
                <wps:spPr>
                  <a:xfrm>
                    <a:ext cx="2343785" cy="94615"/>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el-GR" w:eastAsia="el-GR" w:bidi="el-GR"/>
                        </w:rPr>
                        <w:t>9ββ</w:t>
                        <w:tab/>
                      </w:r>
                      <w:r>
                        <w:rPr>
                          <w:rFonts w:ascii="Times New Roman" w:eastAsia="Times New Roman" w:hAnsi="Times New Roman" w:cs="Times New Roman"/>
                          <w:b/>
                          <w:bCs/>
                          <w:smallCaps/>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2071" type="#_x0000_t202" style="position:absolute;margin-left:37.75pt;margin-top:46.399999999999999pt;width:184.55000000000001pt;height:7.4500000000000002pt;z-index:-1887430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el-GR" w:eastAsia="el-GR" w:bidi="el-GR"/>
                  </w:rPr>
                  <w:t>9ββ</w:t>
                  <w:tab/>
                </w:r>
                <w:r>
                  <w:rPr>
                    <w:rFonts w:ascii="Times New Roman" w:eastAsia="Times New Roman" w:hAnsi="Times New Roman" w:cs="Times New Roman"/>
                    <w:b/>
                    <w:bCs/>
                    <w:smallCaps/>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7" behindDoc="1" locked="0" layoutInCell="1" allowOverlap="1">
          <wp:simplePos x="0" y="0"/>
          <wp:positionH relativeFrom="page">
            <wp:posOffset>450215</wp:posOffset>
          </wp:positionH>
          <wp:positionV relativeFrom="page">
            <wp:posOffset>598805</wp:posOffset>
          </wp:positionV>
          <wp:extent cx="2355850" cy="85090"/>
          <wp:wrapNone/>
          <wp:docPr id="1047" name="Shape 1047"/>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spacing w:val="0"/>
                            <w:w w:val="100"/>
                            <w:position w:val="0"/>
                            <w:sz w:val="15"/>
                            <w:szCs w:val="15"/>
                            <w:shd w:val="clear" w:color="auto" w:fill="auto"/>
                            <w:lang w:val="de-DE" w:eastAsia="de-DE" w:bidi="de-DE"/>
                          </w:rPr>
                          <w:t>#</w:t>
                        </w:r>
                      </w:fldSimple>
                      <w:r>
                        <w:rPr>
                          <w:rFonts w:ascii="Times New Roman" w:eastAsia="Times New Roman" w:hAnsi="Times New Roman" w:cs="Times New Roman"/>
                          <w:b/>
                          <w:bCs/>
                          <w:spacing w:val="0"/>
                          <w:w w:val="100"/>
                          <w:position w:val="0"/>
                          <w:sz w:val="15"/>
                          <w:szCs w:val="15"/>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073" type="#_x0000_t202" style="position:absolute;margin-left:35.450000000000003pt;margin-top:47.149999999999999pt;width:185.5pt;height:6.7000000000000002pt;z-index:-1887430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spacing w:val="0"/>
                      <w:w w:val="100"/>
                      <w:position w:val="0"/>
                      <w:sz w:val="15"/>
                      <w:szCs w:val="15"/>
                      <w:shd w:val="clear" w:color="auto" w:fill="auto"/>
                      <w:lang w:val="de-DE" w:eastAsia="de-DE" w:bidi="de-DE"/>
                    </w:rPr>
                    <w:t>#</w:t>
                  </w:r>
                </w:fldSimple>
                <w:r>
                  <w:rPr>
                    <w:rFonts w:ascii="Times New Roman" w:eastAsia="Times New Roman" w:hAnsi="Times New Roman" w:cs="Times New Roman"/>
                    <w:b/>
                    <w:bCs/>
                    <w:spacing w:val="0"/>
                    <w:w w:val="100"/>
                    <w:position w:val="0"/>
                    <w:sz w:val="15"/>
                    <w:szCs w:val="15"/>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9" behindDoc="1" locked="0" layoutInCell="1" allowOverlap="1">
          <wp:simplePos x="0" y="0"/>
          <wp:positionH relativeFrom="page">
            <wp:posOffset>450215</wp:posOffset>
          </wp:positionH>
          <wp:positionV relativeFrom="page">
            <wp:posOffset>598805</wp:posOffset>
          </wp:positionV>
          <wp:extent cx="2355850" cy="85090"/>
          <wp:wrapNone/>
          <wp:docPr id="1049" name="Shape 1049"/>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spacing w:val="0"/>
                            <w:w w:val="100"/>
                            <w:position w:val="0"/>
                            <w:sz w:val="15"/>
                            <w:szCs w:val="15"/>
                            <w:shd w:val="clear" w:color="auto" w:fill="auto"/>
                            <w:lang w:val="de-DE" w:eastAsia="de-DE" w:bidi="de-DE"/>
                          </w:rPr>
                          <w:t>#</w:t>
                        </w:r>
                      </w:fldSimple>
                      <w:r>
                        <w:rPr>
                          <w:rFonts w:ascii="Times New Roman" w:eastAsia="Times New Roman" w:hAnsi="Times New Roman" w:cs="Times New Roman"/>
                          <w:b/>
                          <w:bCs/>
                          <w:spacing w:val="0"/>
                          <w:w w:val="100"/>
                          <w:position w:val="0"/>
                          <w:sz w:val="15"/>
                          <w:szCs w:val="15"/>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075" type="#_x0000_t202" style="position:absolute;margin-left:35.450000000000003pt;margin-top:47.149999999999999pt;width:185.5pt;height:6.7000000000000002pt;z-index:-1887430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spacing w:val="0"/>
                      <w:w w:val="100"/>
                      <w:position w:val="0"/>
                      <w:sz w:val="15"/>
                      <w:szCs w:val="15"/>
                      <w:shd w:val="clear" w:color="auto" w:fill="auto"/>
                      <w:lang w:val="de-DE" w:eastAsia="de-DE" w:bidi="de-DE"/>
                    </w:rPr>
                    <w:t>#</w:t>
                  </w:r>
                </w:fldSimple>
                <w:r>
                  <w:rPr>
                    <w:rFonts w:ascii="Times New Roman" w:eastAsia="Times New Roman" w:hAnsi="Times New Roman" w:cs="Times New Roman"/>
                    <w:b/>
                    <w:bCs/>
                    <w:spacing w:val="0"/>
                    <w:w w:val="100"/>
                    <w:position w:val="0"/>
                    <w:sz w:val="15"/>
                    <w:szCs w:val="15"/>
                    <w:shd w:val="clear" w:color="auto" w:fill="auto"/>
                    <w:lang w:val="de-DE" w:eastAsia="de-DE" w:bidi="de-DE"/>
                  </w:rPr>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5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1" behindDoc="1" locked="0" layoutInCell="1" allowOverlap="1">
          <wp:simplePos x="0" y="0"/>
          <wp:positionH relativeFrom="page">
            <wp:posOffset>445770</wp:posOffset>
          </wp:positionH>
          <wp:positionV relativeFrom="page">
            <wp:posOffset>567690</wp:posOffset>
          </wp:positionV>
          <wp:extent cx="4389120" cy="94615"/>
          <wp:wrapNone/>
          <wp:docPr id="1051" name="Shape 1051"/>
          <a:graphic xmlns:a="http://schemas.openxmlformats.org/drawingml/2006/main">
            <a:graphicData uri="http://schemas.microsoft.com/office/word/2010/wordprocessingShape">
              <wps:wsp>
                <wps:cNvSpPr txBox="1"/>
                <wps:spPr>
                  <a:xfrm>
                    <a:ext cx="4389120" cy="94615"/>
                  </a:xfrm>
                  <a:prstGeom prst="rect"/>
                  <a:noFill/>
                </wps:spPr>
                <wps:txbx>
                  <w:txbxContent>
                    <w:p>
                      <w:pPr>
                        <w:pStyle w:val="Style76"/>
                        <w:keepNext w:val="0"/>
                        <w:keepLines w:val="0"/>
                        <w:widowControl w:val="0"/>
                        <w:shd w:val="clear" w:color="auto" w:fill="auto"/>
                        <w:tabs>
                          <w:tab w:pos="4411" w:val="right"/>
                          <w:tab w:pos="6912"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de-DE" w:eastAsia="de-DE" w:bidi="de-DE"/>
                        </w:rPr>
                        <w:t>f'III.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3*гт*пичпыЯ </w:t>
                      </w:r>
                      <w:r>
                        <w:rPr>
                          <w:rFonts w:ascii="Times New Roman" w:eastAsia="Times New Roman" w:hAnsi="Times New Roman" w:cs="Times New Roman"/>
                          <w:b/>
                          <w:bCs/>
                          <w:spacing w:val="0"/>
                          <w:w w:val="100"/>
                          <w:position w:val="0"/>
                          <w:sz w:val="13"/>
                          <w:szCs w:val="13"/>
                          <w:shd w:val="clear" w:color="auto" w:fill="auto"/>
                          <w:lang w:val="fr-FR" w:eastAsia="fr-FR" w:bidi="fr-FR"/>
                        </w:rPr>
                        <w:t>UûBOCTII.</w:t>
                        <w:tab/>
                      </w:r>
                      <w:r>
                        <w:rPr>
                          <w:rFonts w:ascii="Times New Roman" w:eastAsia="Times New Roman" w:hAnsi="Times New Roman" w:cs="Times New Roman"/>
                          <w:b/>
                          <w:bCs/>
                          <w:spacing w:val="0"/>
                          <w:w w:val="100"/>
                          <w:position w:val="0"/>
                          <w:sz w:val="13"/>
                          <w:szCs w:val="13"/>
                          <w:shd w:val="clear" w:color="auto" w:fill="auto"/>
                          <w:lang w:val="ru-RU" w:eastAsia="ru-RU" w:bidi="ru-RU"/>
                        </w:rPr>
                        <w:t>ЗС9</w:t>
                      </w:r>
                    </w:p>
                  </w:txbxContent>
                </wps:txbx>
                <wps:bodyPr lIns="0" tIns="0" rIns="0" bIns="0">
                  <a:spAutoFit/>
                </wps:bodyPr>
              </wps:wsp>
            </a:graphicData>
          </a:graphic>
        </wp:anchor>
      </w:drawing>
    </mc:Choice>
    <mc:Fallback>
      <w:pict>
        <v:shape id="_x0000_s2077" type="#_x0000_t202" style="position:absolute;margin-left:35.100000000000001pt;margin-top:44.700000000000003pt;width:345.60000000000002pt;height:7.4500000000000002pt;z-index:-1887430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1" w:val="right"/>
                    <w:tab w:pos="6912"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de-DE" w:eastAsia="de-DE" w:bidi="de-DE"/>
                  </w:rPr>
                  <w:t>f'III.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3*гт*пичпыЯ </w:t>
                </w:r>
                <w:r>
                  <w:rPr>
                    <w:rFonts w:ascii="Times New Roman" w:eastAsia="Times New Roman" w:hAnsi="Times New Roman" w:cs="Times New Roman"/>
                    <w:b/>
                    <w:bCs/>
                    <w:spacing w:val="0"/>
                    <w:w w:val="100"/>
                    <w:position w:val="0"/>
                    <w:sz w:val="13"/>
                    <w:szCs w:val="13"/>
                    <w:shd w:val="clear" w:color="auto" w:fill="auto"/>
                    <w:lang w:val="fr-FR" w:eastAsia="fr-FR" w:bidi="fr-FR"/>
                  </w:rPr>
                  <w:t>UûBOCTII.</w:t>
                  <w:tab/>
                </w:r>
                <w:r>
                  <w:rPr>
                    <w:rFonts w:ascii="Times New Roman" w:eastAsia="Times New Roman" w:hAnsi="Times New Roman" w:cs="Times New Roman"/>
                    <w:b/>
                    <w:bCs/>
                    <w:spacing w:val="0"/>
                    <w:w w:val="100"/>
                    <w:position w:val="0"/>
                    <w:sz w:val="13"/>
                    <w:szCs w:val="13"/>
                    <w:shd w:val="clear" w:color="auto" w:fill="auto"/>
                    <w:lang w:val="ru-RU" w:eastAsia="ru-RU" w:bidi="ru-RU"/>
                  </w:rPr>
                  <w:t>ЗС9</w:t>
                </w:r>
              </w:p>
            </w:txbxContent>
          </v:textbox>
          <w10:wrap anchorx="page" anchory="page"/>
        </v:shape>
      </w:pict>
    </mc:Fallback>
  </mc:AlternateContent>
  <w:p>
    <w:pPr>
      <w:widowControl w:val="0"/>
      <w:spacing w:line="14"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7" behindDoc="1" locked="0" layoutInCell="1" allowOverlap="1">
          <wp:simplePos x="0" y="0"/>
          <wp:positionH relativeFrom="page">
            <wp:posOffset>403225</wp:posOffset>
          </wp:positionH>
          <wp:positionV relativeFrom="page">
            <wp:posOffset>589915</wp:posOffset>
          </wp:positionV>
          <wp:extent cx="2523490" cy="94615"/>
          <wp:wrapNone/>
          <wp:docPr id="128" name="Shape 128"/>
          <a:graphic xmlns:a="http://schemas.openxmlformats.org/drawingml/2006/main">
            <a:graphicData uri="http://schemas.microsoft.com/office/word/2010/wordprocessingShape">
              <wps:wsp>
                <wps:cNvSpPr txBox="1"/>
                <wps:spPr>
                  <a:xfrm>
                    <a:ext cx="2523490" cy="94615"/>
                  </a:xfrm>
                  <a:prstGeom prst="rect"/>
                  <a:noFill/>
                </wps:spPr>
                <wps:txbx>
                  <w:txbxContent>
                    <w:p>
                      <w:pPr>
                        <w:pStyle w:val="Style76"/>
                        <w:keepNext w:val="0"/>
                        <w:keepLines w:val="0"/>
                        <w:widowControl w:val="0"/>
                        <w:shd w:val="clear" w:color="auto" w:fill="auto"/>
                        <w:tabs>
                          <w:tab w:pos="3974" w:val="right"/>
                        </w:tabs>
                        <w:bidi w:val="0"/>
                        <w:spacing w:before="0" w:after="0" w:line="240" w:lineRule="auto"/>
                        <w:ind w:left="0" w:right="0" w:firstLine="0"/>
                        <w:jc w:val="left"/>
                      </w:pPr>
                      <w:r>
                        <w:rPr>
                          <w:spacing w:val="0"/>
                          <w:w w:val="100"/>
                          <w:position w:val="0"/>
                          <w:shd w:val="clear" w:color="auto" w:fill="auto"/>
                          <w:lang w:val="ru-RU" w:eastAsia="ru-RU" w:bidi="ru-RU"/>
                        </w:rPr>
                        <w:t>18»</w:t>
                        <w:tab/>
                        <w:t>Сдаикспость.</w:t>
                      </w:r>
                    </w:p>
                  </w:txbxContent>
                </wps:txbx>
                <wps:bodyPr lIns="0" tIns="0" rIns="0" bIns="0">
                  <a:spAutoFit/>
                </wps:bodyPr>
              </wps:wsp>
            </a:graphicData>
          </a:graphic>
        </wp:anchor>
      </w:drawing>
    </mc:Choice>
    <mc:Fallback>
      <w:pict>
        <v:shape id="_x0000_s1154" type="#_x0000_t202" style="position:absolute;margin-left:31.75pt;margin-top:46.450000000000003pt;width:198.69999999999999pt;height:7.4500000000000002pt;z-index:-1887439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4" w:val="right"/>
                  </w:tabs>
                  <w:bidi w:val="0"/>
                  <w:spacing w:before="0" w:after="0" w:line="240" w:lineRule="auto"/>
                  <w:ind w:left="0" w:right="0" w:firstLine="0"/>
                  <w:jc w:val="left"/>
                </w:pPr>
                <w:r>
                  <w:rPr>
                    <w:spacing w:val="0"/>
                    <w:w w:val="100"/>
                    <w:position w:val="0"/>
                    <w:shd w:val="clear" w:color="auto" w:fill="auto"/>
                    <w:lang w:val="ru-RU" w:eastAsia="ru-RU" w:bidi="ru-RU"/>
                  </w:rPr>
                  <w:t>18»</w:t>
                  <w:tab/>
                  <w:t>Сдаикспость.</w:t>
                </w:r>
              </w:p>
            </w:txbxContent>
          </v:textbox>
          <w10:wrap anchorx="page" anchory="page"/>
        </v:shape>
      </w:pict>
    </mc:Fallback>
  </mc:AlternateContent>
  <w:p>
    <w:pPr>
      <w:widowControl w:val="0"/>
      <w:spacing w:line="14" w:lineRule="exact"/>
    </w:pPr>
  </w:p>
</w:hdr>
</file>

<file path=word/header5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3" behindDoc="1" locked="0" layoutInCell="1" allowOverlap="1">
          <wp:simplePos x="0" y="0"/>
          <wp:positionH relativeFrom="page">
            <wp:posOffset>445770</wp:posOffset>
          </wp:positionH>
          <wp:positionV relativeFrom="page">
            <wp:posOffset>567690</wp:posOffset>
          </wp:positionV>
          <wp:extent cx="4389120" cy="94615"/>
          <wp:wrapNone/>
          <wp:docPr id="1053" name="Shape 1053"/>
          <a:graphic xmlns:a="http://schemas.openxmlformats.org/drawingml/2006/main">
            <a:graphicData uri="http://schemas.microsoft.com/office/word/2010/wordprocessingShape">
              <wps:wsp>
                <wps:cNvSpPr txBox="1"/>
                <wps:spPr>
                  <a:xfrm>
                    <a:ext cx="4389120" cy="94615"/>
                  </a:xfrm>
                  <a:prstGeom prst="rect"/>
                  <a:noFill/>
                </wps:spPr>
                <wps:txbx>
                  <w:txbxContent>
                    <w:p>
                      <w:pPr>
                        <w:pStyle w:val="Style76"/>
                        <w:keepNext w:val="0"/>
                        <w:keepLines w:val="0"/>
                        <w:widowControl w:val="0"/>
                        <w:shd w:val="clear" w:color="auto" w:fill="auto"/>
                        <w:tabs>
                          <w:tab w:pos="4411" w:val="right"/>
                          <w:tab w:pos="6912"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de-DE" w:eastAsia="de-DE" w:bidi="de-DE"/>
                        </w:rPr>
                        <w:t>f'III.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3*гт*пичпыЯ </w:t>
                      </w:r>
                      <w:r>
                        <w:rPr>
                          <w:rFonts w:ascii="Times New Roman" w:eastAsia="Times New Roman" w:hAnsi="Times New Roman" w:cs="Times New Roman"/>
                          <w:b/>
                          <w:bCs/>
                          <w:spacing w:val="0"/>
                          <w:w w:val="100"/>
                          <w:position w:val="0"/>
                          <w:sz w:val="13"/>
                          <w:szCs w:val="13"/>
                          <w:shd w:val="clear" w:color="auto" w:fill="auto"/>
                          <w:lang w:val="fr-FR" w:eastAsia="fr-FR" w:bidi="fr-FR"/>
                        </w:rPr>
                        <w:t>UûBOCTII.</w:t>
                        <w:tab/>
                      </w:r>
                      <w:r>
                        <w:rPr>
                          <w:rFonts w:ascii="Times New Roman" w:eastAsia="Times New Roman" w:hAnsi="Times New Roman" w:cs="Times New Roman"/>
                          <w:b/>
                          <w:bCs/>
                          <w:spacing w:val="0"/>
                          <w:w w:val="100"/>
                          <w:position w:val="0"/>
                          <w:sz w:val="13"/>
                          <w:szCs w:val="13"/>
                          <w:shd w:val="clear" w:color="auto" w:fill="auto"/>
                          <w:lang w:val="ru-RU" w:eastAsia="ru-RU" w:bidi="ru-RU"/>
                        </w:rPr>
                        <w:t>ЗС9</w:t>
                      </w:r>
                    </w:p>
                  </w:txbxContent>
                </wps:txbx>
                <wps:bodyPr lIns="0" tIns="0" rIns="0" bIns="0">
                  <a:spAutoFit/>
                </wps:bodyPr>
              </wps:wsp>
            </a:graphicData>
          </a:graphic>
        </wp:anchor>
      </w:drawing>
    </mc:Choice>
    <mc:Fallback>
      <w:pict>
        <v:shape id="_x0000_s2079" type="#_x0000_t202" style="position:absolute;margin-left:35.100000000000001pt;margin-top:44.700000000000003pt;width:345.60000000000002pt;height:7.4500000000000002pt;z-index:-1887430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1" w:val="right"/>
                    <w:tab w:pos="6912" w:val="right"/>
                  </w:tabs>
                  <w:bidi w:val="0"/>
                  <w:spacing w:before="0" w:after="0" w:line="240" w:lineRule="auto"/>
                  <w:ind w:left="0" w:right="0" w:firstLine="0"/>
                  <w:jc w:val="left"/>
                  <w:rPr>
                    <w:sz w:val="13"/>
                    <w:szCs w:val="13"/>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de-DE" w:eastAsia="de-DE" w:bidi="de-DE"/>
                  </w:rPr>
                  <w:t>f'III.</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3*гт*пичпыЯ </w:t>
                </w:r>
                <w:r>
                  <w:rPr>
                    <w:rFonts w:ascii="Times New Roman" w:eastAsia="Times New Roman" w:hAnsi="Times New Roman" w:cs="Times New Roman"/>
                    <w:b/>
                    <w:bCs/>
                    <w:spacing w:val="0"/>
                    <w:w w:val="100"/>
                    <w:position w:val="0"/>
                    <w:sz w:val="13"/>
                    <w:szCs w:val="13"/>
                    <w:shd w:val="clear" w:color="auto" w:fill="auto"/>
                    <w:lang w:val="fr-FR" w:eastAsia="fr-FR" w:bidi="fr-FR"/>
                  </w:rPr>
                  <w:t>UûBOCTII.</w:t>
                  <w:tab/>
                </w:r>
                <w:r>
                  <w:rPr>
                    <w:rFonts w:ascii="Times New Roman" w:eastAsia="Times New Roman" w:hAnsi="Times New Roman" w:cs="Times New Roman"/>
                    <w:b/>
                    <w:bCs/>
                    <w:spacing w:val="0"/>
                    <w:w w:val="100"/>
                    <w:position w:val="0"/>
                    <w:sz w:val="13"/>
                    <w:szCs w:val="13"/>
                    <w:shd w:val="clear" w:color="auto" w:fill="auto"/>
                    <w:lang w:val="ru-RU" w:eastAsia="ru-RU" w:bidi="ru-RU"/>
                  </w:rPr>
                  <w:t>ЗС9</w:t>
                </w:r>
              </w:p>
            </w:txbxContent>
          </v:textbox>
          <w10:wrap anchorx="page" anchory="page"/>
        </v:shape>
      </w:pict>
    </mc:Fallback>
  </mc:AlternateContent>
  <w:p>
    <w:pPr>
      <w:widowControl w:val="0"/>
      <w:spacing w:line="14" w:lineRule="exact"/>
    </w:pPr>
  </w:p>
</w:hdr>
</file>

<file path=word/header5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5" behindDoc="1" locked="0" layoutInCell="1" allowOverlap="1">
          <wp:simplePos x="0" y="0"/>
          <wp:positionH relativeFrom="page">
            <wp:posOffset>434975</wp:posOffset>
          </wp:positionH>
          <wp:positionV relativeFrom="page">
            <wp:posOffset>579755</wp:posOffset>
          </wp:positionV>
          <wp:extent cx="2362200" cy="82550"/>
          <wp:wrapNone/>
          <wp:docPr id="1055" name="Shape 1055"/>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2"/>
                            <w:szCs w:val="22"/>
                            <w:shd w:val="clear" w:color="auto" w:fill="auto"/>
                            <w:lang w:val="fr-FR" w:eastAsia="fr-FR" w:bidi="fr-FR"/>
                          </w:rPr>
                          <w:t>#</w:t>
                        </w:r>
                      </w:fldSimple>
                      <w:r>
                        <w:rPr>
                          <w:rFonts w:ascii="Times New Roman" w:eastAsia="Times New Roman" w:hAnsi="Times New Roman" w:cs="Times New Roman"/>
                          <w:spacing w:val="0"/>
                          <w:w w:val="100"/>
                          <w:position w:val="0"/>
                          <w:sz w:val="22"/>
                          <w:szCs w:val="22"/>
                          <w:shd w:val="clear" w:color="auto" w:fill="auto"/>
                          <w:lang w:val="fr-FR" w:eastAsia="fr-FR" w:bidi="fr-FR"/>
                        </w:rPr>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Cm t&gt; </w:t>
                      </w:r>
                      <w:r>
                        <w:rPr>
                          <w:smallCaps/>
                          <w:spacing w:val="0"/>
                          <w:w w:val="100"/>
                          <w:position w:val="0"/>
                          <w:sz w:val="15"/>
                          <w:szCs w:val="15"/>
                          <w:shd w:val="clear" w:color="auto" w:fill="auto"/>
                          <w:lang w:val="fr-FR" w:eastAsia="fr-FR" w:bidi="fr-FR"/>
                        </w:rPr>
                        <w:t>cl.</w:t>
                      </w:r>
                    </w:p>
                  </w:txbxContent>
                </wps:txbx>
                <wps:bodyPr lIns="0" tIns="0" rIns="0" bIns="0">
                  <a:spAutoFit/>
                </wps:bodyPr>
              </wps:wsp>
            </a:graphicData>
          </a:graphic>
        </wp:anchor>
      </w:drawing>
    </mc:Choice>
    <mc:Fallback>
      <w:pict>
        <v:shape id="_x0000_s2081" type="#_x0000_t202" style="position:absolute;margin-left:34.25pt;margin-top:45.649999999999999pt;width:186.pt;height:6.5pt;z-index:-18874307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2"/>
                      <w:szCs w:val="22"/>
                      <w:shd w:val="clear" w:color="auto" w:fill="auto"/>
                      <w:lang w:val="fr-FR" w:eastAsia="fr-FR" w:bidi="fr-FR"/>
                    </w:rPr>
                    <w:t>#</w:t>
                  </w:r>
                </w:fldSimple>
                <w:r>
                  <w:rPr>
                    <w:rFonts w:ascii="Times New Roman" w:eastAsia="Times New Roman" w:hAnsi="Times New Roman" w:cs="Times New Roman"/>
                    <w:spacing w:val="0"/>
                    <w:w w:val="100"/>
                    <w:position w:val="0"/>
                    <w:sz w:val="22"/>
                    <w:szCs w:val="22"/>
                    <w:shd w:val="clear" w:color="auto" w:fill="auto"/>
                    <w:lang w:val="fr-FR" w:eastAsia="fr-FR" w:bidi="fr-FR"/>
                  </w:rPr>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Cm t&gt; </w:t>
                </w:r>
                <w:r>
                  <w:rPr>
                    <w:smallCaps/>
                    <w:spacing w:val="0"/>
                    <w:w w:val="100"/>
                    <w:position w:val="0"/>
                    <w:sz w:val="15"/>
                    <w:szCs w:val="15"/>
                    <w:shd w:val="clear" w:color="auto" w:fill="auto"/>
                    <w:lang w:val="fr-FR" w:eastAsia="fr-FR" w:bidi="fr-FR"/>
                  </w:rPr>
                  <w:t>cl.</w:t>
                </w:r>
              </w:p>
            </w:txbxContent>
          </v:textbox>
          <w10:wrap anchorx="page" anchory="page"/>
        </v:shape>
      </w:pict>
    </mc:Fallback>
  </mc:AlternateContent>
  <w:p>
    <w:pPr>
      <w:widowControl w:val="0"/>
      <w:spacing w:line="14" w:lineRule="exact"/>
    </w:pPr>
  </w:p>
</w:hdr>
</file>

<file path=word/header5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7" behindDoc="1" locked="0" layoutInCell="1" allowOverlap="1">
          <wp:simplePos x="0" y="0"/>
          <wp:positionH relativeFrom="page">
            <wp:posOffset>434975</wp:posOffset>
          </wp:positionH>
          <wp:positionV relativeFrom="page">
            <wp:posOffset>579755</wp:posOffset>
          </wp:positionV>
          <wp:extent cx="2362200" cy="82550"/>
          <wp:wrapNone/>
          <wp:docPr id="1057" name="Shape 1057"/>
          <a:graphic xmlns:a="http://schemas.openxmlformats.org/drawingml/2006/main">
            <a:graphicData uri="http://schemas.microsoft.com/office/word/2010/wordprocessingShape">
              <wps:wsp>
                <wps:cNvSpPr txBox="1"/>
                <wps:spPr>
                  <a:xfrm>
                    <a:ext cx="2362200" cy="82550"/>
                  </a:xfrm>
                  <a:prstGeom prst="rect"/>
                  <a:noFill/>
                </wps:spPr>
                <wps:txbx>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2"/>
                            <w:szCs w:val="22"/>
                            <w:shd w:val="clear" w:color="auto" w:fill="auto"/>
                            <w:lang w:val="fr-FR" w:eastAsia="fr-FR" w:bidi="fr-FR"/>
                          </w:rPr>
                          <w:t>#</w:t>
                        </w:r>
                      </w:fldSimple>
                      <w:r>
                        <w:rPr>
                          <w:rFonts w:ascii="Times New Roman" w:eastAsia="Times New Roman" w:hAnsi="Times New Roman" w:cs="Times New Roman"/>
                          <w:spacing w:val="0"/>
                          <w:w w:val="100"/>
                          <w:position w:val="0"/>
                          <w:sz w:val="22"/>
                          <w:szCs w:val="22"/>
                          <w:shd w:val="clear" w:color="auto" w:fill="auto"/>
                          <w:lang w:val="fr-FR" w:eastAsia="fr-FR" w:bidi="fr-FR"/>
                        </w:rPr>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Cm t&gt; </w:t>
                      </w:r>
                      <w:r>
                        <w:rPr>
                          <w:smallCaps/>
                          <w:spacing w:val="0"/>
                          <w:w w:val="100"/>
                          <w:position w:val="0"/>
                          <w:sz w:val="15"/>
                          <w:szCs w:val="15"/>
                          <w:shd w:val="clear" w:color="auto" w:fill="auto"/>
                          <w:lang w:val="fr-FR" w:eastAsia="fr-FR" w:bidi="fr-FR"/>
                        </w:rPr>
                        <w:t>cl.</w:t>
                      </w:r>
                    </w:p>
                  </w:txbxContent>
                </wps:txbx>
                <wps:bodyPr lIns="0" tIns="0" rIns="0" bIns="0">
                  <a:spAutoFit/>
                </wps:bodyPr>
              </wps:wsp>
            </a:graphicData>
          </a:graphic>
        </wp:anchor>
      </w:drawing>
    </mc:Choice>
    <mc:Fallback>
      <w:pict>
        <v:shape id="_x0000_s2083" type="#_x0000_t202" style="position:absolute;margin-left:34.25pt;margin-top:45.649999999999999pt;width:186.pt;height:6.5pt;z-index:-1887430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20" w:val="right"/>
                  </w:tabs>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spacing w:val="0"/>
                      <w:w w:val="100"/>
                      <w:position w:val="0"/>
                      <w:sz w:val="22"/>
                      <w:szCs w:val="22"/>
                      <w:shd w:val="clear" w:color="auto" w:fill="auto"/>
                      <w:lang w:val="fr-FR" w:eastAsia="fr-FR" w:bidi="fr-FR"/>
                    </w:rPr>
                    <w:t>#</w:t>
                  </w:r>
                </w:fldSimple>
                <w:r>
                  <w:rPr>
                    <w:rFonts w:ascii="Times New Roman" w:eastAsia="Times New Roman" w:hAnsi="Times New Roman" w:cs="Times New Roman"/>
                    <w:spacing w:val="0"/>
                    <w:w w:val="100"/>
                    <w:position w:val="0"/>
                    <w:sz w:val="22"/>
                    <w:szCs w:val="22"/>
                    <w:shd w:val="clear" w:color="auto" w:fill="auto"/>
                    <w:lang w:val="fr-FR" w:eastAsia="fr-FR" w:bidi="fr-FR"/>
                  </w:rPr>
                  <w:tab/>
                </w:r>
                <w:r>
                  <w:rPr>
                    <w:rFonts w:ascii="Times New Roman" w:eastAsia="Times New Roman" w:hAnsi="Times New Roman" w:cs="Times New Roman"/>
                    <w:b/>
                    <w:bCs/>
                    <w:spacing w:val="0"/>
                    <w:w w:val="100"/>
                    <w:position w:val="0"/>
                    <w:sz w:val="14"/>
                    <w:szCs w:val="14"/>
                    <w:shd w:val="clear" w:color="auto" w:fill="auto"/>
                    <w:lang w:val="fr-FR" w:eastAsia="fr-FR" w:bidi="fr-FR"/>
                  </w:rPr>
                  <w:t xml:space="preserve">Cm t&gt; </w:t>
                </w:r>
                <w:r>
                  <w:rPr>
                    <w:smallCaps/>
                    <w:spacing w:val="0"/>
                    <w:w w:val="100"/>
                    <w:position w:val="0"/>
                    <w:sz w:val="15"/>
                    <w:szCs w:val="15"/>
                    <w:shd w:val="clear" w:color="auto" w:fill="auto"/>
                    <w:lang w:val="fr-FR" w:eastAsia="fr-FR" w:bidi="fr-FR"/>
                  </w:rPr>
                  <w:t>cl.</w:t>
                </w:r>
              </w:p>
            </w:txbxContent>
          </v:textbox>
          <w10:wrap anchorx="page" anchory="page"/>
        </v:shape>
      </w:pict>
    </mc:Fallback>
  </mc:AlternateContent>
  <w:p>
    <w:pPr>
      <w:widowControl w:val="0"/>
      <w:spacing w:line="14" w:lineRule="exact"/>
    </w:pPr>
  </w:p>
</w:hdr>
</file>

<file path=word/header5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9" behindDoc="1" locked="0" layoutInCell="1" allowOverlap="1">
          <wp:simplePos x="0" y="0"/>
          <wp:positionH relativeFrom="page">
            <wp:posOffset>483870</wp:posOffset>
          </wp:positionH>
          <wp:positionV relativeFrom="page">
            <wp:posOffset>570865</wp:posOffset>
          </wp:positionV>
          <wp:extent cx="4422775" cy="100330"/>
          <wp:wrapNone/>
          <wp:docPr id="1059" name="Shape 1059"/>
          <a:graphic xmlns:a="http://schemas.openxmlformats.org/drawingml/2006/main">
            <a:graphicData uri="http://schemas.microsoft.com/office/word/2010/wordprocessingShape">
              <wps:wsp>
                <wps:cNvSpPr txBox="1"/>
                <wps:spPr>
                  <a:xfrm>
                    <a:ext cx="4422775" cy="100330"/>
                  </a:xfrm>
                  <a:prstGeom prst="rect"/>
                  <a:noFill/>
                </wps:spPr>
                <wps:txbx>
                  <w:txbxContent>
                    <w:p>
                      <w:pPr>
                        <w:pStyle w:val="Style76"/>
                        <w:keepNext w:val="0"/>
                        <w:keepLines w:val="0"/>
                        <w:widowControl w:val="0"/>
                        <w:shd w:val="clear" w:color="auto" w:fill="auto"/>
                        <w:tabs>
                          <w:tab w:pos="4416"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5"/>
                          <w:szCs w:val="15"/>
                          <w:shd w:val="clear" w:color="auto" w:fill="auto"/>
                          <w:lang w:val="de-DE" w:eastAsia="de-DE" w:bidi="de-DE"/>
                        </w:rPr>
                        <w:t xml:space="preserve">0 </w:t>
                      </w:r>
                      <w:r>
                        <w:rPr>
                          <w:rFonts w:ascii="Times New Roman" w:eastAsia="Times New Roman" w:hAnsi="Times New Roman" w:cs="Times New Roman"/>
                          <w:b/>
                          <w:bCs/>
                          <w:spacing w:val="0"/>
                          <w:w w:val="100"/>
                          <w:position w:val="0"/>
                          <w:sz w:val="15"/>
                          <w:szCs w:val="15"/>
                          <w:shd w:val="clear" w:color="auto" w:fill="auto"/>
                          <w:lang w:val="fr-FR" w:eastAsia="fr-FR" w:bidi="fr-FR"/>
                        </w:rPr>
                        <w:t xml:space="preserve">nid.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Г </w:t>
                      </w:r>
                      <w:r>
                        <w:rPr>
                          <w:rFonts w:ascii="Times New Roman" w:eastAsia="Times New Roman" w:hAnsi="Times New Roman" w:cs="Times New Roman"/>
                          <w:b/>
                          <w:bCs/>
                          <w:i/>
                          <w:iCs/>
                          <w:spacing w:val="0"/>
                          <w:w w:val="100"/>
                          <w:position w:val="0"/>
                          <w:sz w:val="17"/>
                          <w:szCs w:val="17"/>
                          <w:shd w:val="clear" w:color="auto" w:fill="auto"/>
                          <w:lang w:val="de-DE" w:eastAsia="de-DE" w:bidi="de-DE"/>
                        </w:rPr>
                        <w:t>UI.</w:t>
                        <w:tab/>
                      </w:r>
                      <w:r>
                        <w:rPr>
                          <w:b/>
                          <w:bCs/>
                          <w:spacing w:val="0"/>
                          <w:w w:val="100"/>
                          <w:position w:val="0"/>
                          <w:sz w:val="11"/>
                          <w:szCs w:val="11"/>
                          <w:shd w:val="clear" w:color="auto" w:fill="auto"/>
                          <w:lang w:val="ru-RU" w:eastAsia="ru-RU" w:bidi="ru-RU"/>
                        </w:rPr>
                        <w:t>Злгрлничиьі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я </w:t>
                      </w:r>
                      <w:r>
                        <w:rPr>
                          <w:b/>
                          <w:bCs/>
                          <w:spacing w:val="0"/>
                          <w:w w:val="100"/>
                          <w:position w:val="0"/>
                          <w:sz w:val="11"/>
                          <w:szCs w:val="11"/>
                          <w:shd w:val="clear" w:color="auto" w:fill="auto"/>
                          <w:lang w:val="ru-RU" w:eastAsia="ru-RU" w:bidi="ru-RU"/>
                        </w:rPr>
                        <w:t>Повоете.</w:t>
                        <w:tab/>
                      </w:r>
                      <w:r>
                        <w:rPr>
                          <w:rFonts w:ascii="Times New Roman" w:eastAsia="Times New Roman" w:hAnsi="Times New Roman" w:cs="Times New Roman"/>
                          <w:b/>
                          <w:bCs/>
                          <w:spacing w:val="0"/>
                          <w:w w:val="100"/>
                          <w:position w:val="0"/>
                          <w:sz w:val="15"/>
                          <w:szCs w:val="15"/>
                          <w:shd w:val="clear" w:color="auto" w:fill="auto"/>
                          <w:lang w:val="de-DE" w:eastAsia="de-DE" w:bidi="de-DE"/>
                        </w:rPr>
                        <w:t>37t</w:t>
                      </w:r>
                    </w:p>
                  </w:txbxContent>
                </wps:txbx>
                <wps:bodyPr lIns="0" tIns="0" rIns="0" bIns="0">
                  <a:spAutoFit/>
                </wps:bodyPr>
              </wps:wsp>
            </a:graphicData>
          </a:graphic>
        </wp:anchor>
      </w:drawing>
    </mc:Choice>
    <mc:Fallback>
      <w:pict>
        <v:shape id="_x0000_s2085" type="#_x0000_t202" style="position:absolute;margin-left:38.100000000000001pt;margin-top:44.950000000000003pt;width:348.25pt;height:7.9000000000000004pt;z-index:-18874307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6"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5"/>
                    <w:szCs w:val="15"/>
                    <w:shd w:val="clear" w:color="auto" w:fill="auto"/>
                    <w:lang w:val="de-DE" w:eastAsia="de-DE" w:bidi="de-DE"/>
                  </w:rPr>
                  <w:t xml:space="preserve">0 </w:t>
                </w:r>
                <w:r>
                  <w:rPr>
                    <w:rFonts w:ascii="Times New Roman" w:eastAsia="Times New Roman" w:hAnsi="Times New Roman" w:cs="Times New Roman"/>
                    <w:b/>
                    <w:bCs/>
                    <w:spacing w:val="0"/>
                    <w:w w:val="100"/>
                    <w:position w:val="0"/>
                    <w:sz w:val="15"/>
                    <w:szCs w:val="15"/>
                    <w:shd w:val="clear" w:color="auto" w:fill="auto"/>
                    <w:lang w:val="fr-FR" w:eastAsia="fr-FR" w:bidi="fr-FR"/>
                  </w:rPr>
                  <w:t xml:space="preserve">nid.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Г </w:t>
                </w:r>
                <w:r>
                  <w:rPr>
                    <w:rFonts w:ascii="Times New Roman" w:eastAsia="Times New Roman" w:hAnsi="Times New Roman" w:cs="Times New Roman"/>
                    <w:b/>
                    <w:bCs/>
                    <w:i/>
                    <w:iCs/>
                    <w:spacing w:val="0"/>
                    <w:w w:val="100"/>
                    <w:position w:val="0"/>
                    <w:sz w:val="17"/>
                    <w:szCs w:val="17"/>
                    <w:shd w:val="clear" w:color="auto" w:fill="auto"/>
                    <w:lang w:val="de-DE" w:eastAsia="de-DE" w:bidi="de-DE"/>
                  </w:rPr>
                  <w:t>UI.</w:t>
                  <w:tab/>
                </w:r>
                <w:r>
                  <w:rPr>
                    <w:b/>
                    <w:bCs/>
                    <w:spacing w:val="0"/>
                    <w:w w:val="100"/>
                    <w:position w:val="0"/>
                    <w:sz w:val="11"/>
                    <w:szCs w:val="11"/>
                    <w:shd w:val="clear" w:color="auto" w:fill="auto"/>
                    <w:lang w:val="ru-RU" w:eastAsia="ru-RU" w:bidi="ru-RU"/>
                  </w:rPr>
                  <w:t>Злгрлничиьі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я </w:t>
                </w:r>
                <w:r>
                  <w:rPr>
                    <w:b/>
                    <w:bCs/>
                    <w:spacing w:val="0"/>
                    <w:w w:val="100"/>
                    <w:position w:val="0"/>
                    <w:sz w:val="11"/>
                    <w:szCs w:val="11"/>
                    <w:shd w:val="clear" w:color="auto" w:fill="auto"/>
                    <w:lang w:val="ru-RU" w:eastAsia="ru-RU" w:bidi="ru-RU"/>
                  </w:rPr>
                  <w:t>Повоете.</w:t>
                  <w:tab/>
                </w:r>
                <w:r>
                  <w:rPr>
                    <w:rFonts w:ascii="Times New Roman" w:eastAsia="Times New Roman" w:hAnsi="Times New Roman" w:cs="Times New Roman"/>
                    <w:b/>
                    <w:bCs/>
                    <w:spacing w:val="0"/>
                    <w:w w:val="100"/>
                    <w:position w:val="0"/>
                    <w:sz w:val="15"/>
                    <w:szCs w:val="15"/>
                    <w:shd w:val="clear" w:color="auto" w:fill="auto"/>
                    <w:lang w:val="de-DE" w:eastAsia="de-DE" w:bidi="de-DE"/>
                  </w:rPr>
                  <w:t>37t</w:t>
                </w:r>
              </w:p>
            </w:txbxContent>
          </v:textbox>
          <w10:wrap anchorx="page" anchory="page"/>
        </v:shape>
      </w:pict>
    </mc:Fallback>
  </mc:AlternateContent>
  <w:p>
    <w:pPr>
      <w:widowControl w:val="0"/>
      <w:spacing w:line="14" w:lineRule="exact"/>
    </w:pPr>
  </w:p>
</w:hdr>
</file>

<file path=word/header5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1" behindDoc="1" locked="0" layoutInCell="1" allowOverlap="1">
          <wp:simplePos x="0" y="0"/>
          <wp:positionH relativeFrom="page">
            <wp:posOffset>483870</wp:posOffset>
          </wp:positionH>
          <wp:positionV relativeFrom="page">
            <wp:posOffset>570865</wp:posOffset>
          </wp:positionV>
          <wp:extent cx="4422775" cy="100330"/>
          <wp:wrapNone/>
          <wp:docPr id="1061" name="Shape 1061"/>
          <a:graphic xmlns:a="http://schemas.openxmlformats.org/drawingml/2006/main">
            <a:graphicData uri="http://schemas.microsoft.com/office/word/2010/wordprocessingShape">
              <wps:wsp>
                <wps:cNvSpPr txBox="1"/>
                <wps:spPr>
                  <a:xfrm>
                    <a:ext cx="4422775" cy="100330"/>
                  </a:xfrm>
                  <a:prstGeom prst="rect"/>
                  <a:noFill/>
                </wps:spPr>
                <wps:txbx>
                  <w:txbxContent>
                    <w:p>
                      <w:pPr>
                        <w:pStyle w:val="Style76"/>
                        <w:keepNext w:val="0"/>
                        <w:keepLines w:val="0"/>
                        <w:widowControl w:val="0"/>
                        <w:shd w:val="clear" w:color="auto" w:fill="auto"/>
                        <w:tabs>
                          <w:tab w:pos="4416"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5"/>
                          <w:szCs w:val="15"/>
                          <w:shd w:val="clear" w:color="auto" w:fill="auto"/>
                          <w:lang w:val="de-DE" w:eastAsia="de-DE" w:bidi="de-DE"/>
                        </w:rPr>
                        <w:t xml:space="preserve">0 </w:t>
                      </w:r>
                      <w:r>
                        <w:rPr>
                          <w:rFonts w:ascii="Times New Roman" w:eastAsia="Times New Roman" w:hAnsi="Times New Roman" w:cs="Times New Roman"/>
                          <w:b/>
                          <w:bCs/>
                          <w:spacing w:val="0"/>
                          <w:w w:val="100"/>
                          <w:position w:val="0"/>
                          <w:sz w:val="15"/>
                          <w:szCs w:val="15"/>
                          <w:shd w:val="clear" w:color="auto" w:fill="auto"/>
                          <w:lang w:val="fr-FR" w:eastAsia="fr-FR" w:bidi="fr-FR"/>
                        </w:rPr>
                        <w:t xml:space="preserve">nid.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Г </w:t>
                      </w:r>
                      <w:r>
                        <w:rPr>
                          <w:rFonts w:ascii="Times New Roman" w:eastAsia="Times New Roman" w:hAnsi="Times New Roman" w:cs="Times New Roman"/>
                          <w:b/>
                          <w:bCs/>
                          <w:i/>
                          <w:iCs/>
                          <w:spacing w:val="0"/>
                          <w:w w:val="100"/>
                          <w:position w:val="0"/>
                          <w:sz w:val="17"/>
                          <w:szCs w:val="17"/>
                          <w:shd w:val="clear" w:color="auto" w:fill="auto"/>
                          <w:lang w:val="de-DE" w:eastAsia="de-DE" w:bidi="de-DE"/>
                        </w:rPr>
                        <w:t>UI.</w:t>
                        <w:tab/>
                      </w:r>
                      <w:r>
                        <w:rPr>
                          <w:b/>
                          <w:bCs/>
                          <w:spacing w:val="0"/>
                          <w:w w:val="100"/>
                          <w:position w:val="0"/>
                          <w:sz w:val="11"/>
                          <w:szCs w:val="11"/>
                          <w:shd w:val="clear" w:color="auto" w:fill="auto"/>
                          <w:lang w:val="ru-RU" w:eastAsia="ru-RU" w:bidi="ru-RU"/>
                        </w:rPr>
                        <w:t>Злгрлничиьі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я </w:t>
                      </w:r>
                      <w:r>
                        <w:rPr>
                          <w:b/>
                          <w:bCs/>
                          <w:spacing w:val="0"/>
                          <w:w w:val="100"/>
                          <w:position w:val="0"/>
                          <w:sz w:val="11"/>
                          <w:szCs w:val="11"/>
                          <w:shd w:val="clear" w:color="auto" w:fill="auto"/>
                          <w:lang w:val="ru-RU" w:eastAsia="ru-RU" w:bidi="ru-RU"/>
                        </w:rPr>
                        <w:t>Повоете.</w:t>
                        <w:tab/>
                      </w:r>
                      <w:r>
                        <w:rPr>
                          <w:rFonts w:ascii="Times New Roman" w:eastAsia="Times New Roman" w:hAnsi="Times New Roman" w:cs="Times New Roman"/>
                          <w:b/>
                          <w:bCs/>
                          <w:spacing w:val="0"/>
                          <w:w w:val="100"/>
                          <w:position w:val="0"/>
                          <w:sz w:val="15"/>
                          <w:szCs w:val="15"/>
                          <w:shd w:val="clear" w:color="auto" w:fill="auto"/>
                          <w:lang w:val="de-DE" w:eastAsia="de-DE" w:bidi="de-DE"/>
                        </w:rPr>
                        <w:t>37t</w:t>
                      </w:r>
                    </w:p>
                  </w:txbxContent>
                </wps:txbx>
                <wps:bodyPr lIns="0" tIns="0" rIns="0" bIns="0">
                  <a:spAutoFit/>
                </wps:bodyPr>
              </wps:wsp>
            </a:graphicData>
          </a:graphic>
        </wp:anchor>
      </w:drawing>
    </mc:Choice>
    <mc:Fallback>
      <w:pict>
        <v:shape id="_x0000_s2087" type="#_x0000_t202" style="position:absolute;margin-left:38.100000000000001pt;margin-top:44.950000000000003pt;width:348.25pt;height:7.9000000000000004pt;z-index:-18874307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16" w:val="right"/>
                    <w:tab w:pos="6965"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5"/>
                    <w:szCs w:val="15"/>
                    <w:shd w:val="clear" w:color="auto" w:fill="auto"/>
                    <w:lang w:val="de-DE" w:eastAsia="de-DE" w:bidi="de-DE"/>
                  </w:rPr>
                  <w:t xml:space="preserve">0 </w:t>
                </w:r>
                <w:r>
                  <w:rPr>
                    <w:rFonts w:ascii="Times New Roman" w:eastAsia="Times New Roman" w:hAnsi="Times New Roman" w:cs="Times New Roman"/>
                    <w:b/>
                    <w:bCs/>
                    <w:spacing w:val="0"/>
                    <w:w w:val="100"/>
                    <w:position w:val="0"/>
                    <w:sz w:val="15"/>
                    <w:szCs w:val="15"/>
                    <w:shd w:val="clear" w:color="auto" w:fill="auto"/>
                    <w:lang w:val="fr-FR" w:eastAsia="fr-FR" w:bidi="fr-FR"/>
                  </w:rPr>
                  <w:t xml:space="preserve">nid.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Г </w:t>
                </w:r>
                <w:r>
                  <w:rPr>
                    <w:rFonts w:ascii="Times New Roman" w:eastAsia="Times New Roman" w:hAnsi="Times New Roman" w:cs="Times New Roman"/>
                    <w:b/>
                    <w:bCs/>
                    <w:i/>
                    <w:iCs/>
                    <w:spacing w:val="0"/>
                    <w:w w:val="100"/>
                    <w:position w:val="0"/>
                    <w:sz w:val="17"/>
                    <w:szCs w:val="17"/>
                    <w:shd w:val="clear" w:color="auto" w:fill="auto"/>
                    <w:lang w:val="de-DE" w:eastAsia="de-DE" w:bidi="de-DE"/>
                  </w:rPr>
                  <w:t>UI.</w:t>
                  <w:tab/>
                </w:r>
                <w:r>
                  <w:rPr>
                    <w:b/>
                    <w:bCs/>
                    <w:spacing w:val="0"/>
                    <w:w w:val="100"/>
                    <w:position w:val="0"/>
                    <w:sz w:val="11"/>
                    <w:szCs w:val="11"/>
                    <w:shd w:val="clear" w:color="auto" w:fill="auto"/>
                    <w:lang w:val="ru-RU" w:eastAsia="ru-RU" w:bidi="ru-RU"/>
                  </w:rPr>
                  <w:t>Злгрлничиьі</w:t>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я </w:t>
                </w:r>
                <w:r>
                  <w:rPr>
                    <w:b/>
                    <w:bCs/>
                    <w:spacing w:val="0"/>
                    <w:w w:val="100"/>
                    <w:position w:val="0"/>
                    <w:sz w:val="11"/>
                    <w:szCs w:val="11"/>
                    <w:shd w:val="clear" w:color="auto" w:fill="auto"/>
                    <w:lang w:val="ru-RU" w:eastAsia="ru-RU" w:bidi="ru-RU"/>
                  </w:rPr>
                  <w:t>Повоете.</w:t>
                  <w:tab/>
                </w:r>
                <w:r>
                  <w:rPr>
                    <w:rFonts w:ascii="Times New Roman" w:eastAsia="Times New Roman" w:hAnsi="Times New Roman" w:cs="Times New Roman"/>
                    <w:b/>
                    <w:bCs/>
                    <w:spacing w:val="0"/>
                    <w:w w:val="100"/>
                    <w:position w:val="0"/>
                    <w:sz w:val="15"/>
                    <w:szCs w:val="15"/>
                    <w:shd w:val="clear" w:color="auto" w:fill="auto"/>
                    <w:lang w:val="de-DE" w:eastAsia="de-DE" w:bidi="de-DE"/>
                  </w:rPr>
                  <w:t>37t</w:t>
                </w:r>
              </w:p>
            </w:txbxContent>
          </v:textbox>
          <w10:wrap anchorx="page" anchory="page"/>
        </v:shape>
      </w:pict>
    </mc:Fallback>
  </mc:AlternateContent>
  <w:p>
    <w:pPr>
      <w:widowControl w:val="0"/>
      <w:spacing w:line="14" w:lineRule="exact"/>
    </w:pPr>
  </w:p>
</w:hdr>
</file>

<file path=word/header5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3" behindDoc="1" locked="0" layoutInCell="1" allowOverlap="1">
          <wp:simplePos x="0" y="0"/>
          <wp:positionH relativeFrom="page">
            <wp:posOffset>474980</wp:posOffset>
          </wp:positionH>
          <wp:positionV relativeFrom="page">
            <wp:posOffset>604520</wp:posOffset>
          </wp:positionV>
          <wp:extent cx="2343785" cy="79375"/>
          <wp:wrapNone/>
          <wp:docPr id="1063" name="Shape 1063"/>
          <a:graphic xmlns:a="http://schemas.openxmlformats.org/drawingml/2006/main">
            <a:graphicData uri="http://schemas.microsoft.com/office/word/2010/wordprocessingShape">
              <wps:wsp>
                <wps:cNvSpPr txBox="1"/>
                <wps:spPr>
                  <a:xfrm>
                    <a:ext cx="2343785" cy="79375"/>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Снись,</w:t>
                      </w:r>
                    </w:p>
                  </w:txbxContent>
                </wps:txbx>
                <wps:bodyPr lIns="0" tIns="0" rIns="0" bIns="0">
                  <a:spAutoFit/>
                </wps:bodyPr>
              </wps:wsp>
            </a:graphicData>
          </a:graphic>
        </wp:anchor>
      </w:drawing>
    </mc:Choice>
    <mc:Fallback>
      <w:pict>
        <v:shape id="_x0000_s2089" type="#_x0000_t202" style="position:absolute;margin-left:37.399999999999999pt;margin-top:47.600000000000001pt;width:184.55000000000001pt;height:6.25pt;z-index:-18874307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5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5" behindDoc="1" locked="0" layoutInCell="1" allowOverlap="1">
          <wp:simplePos x="0" y="0"/>
          <wp:positionH relativeFrom="page">
            <wp:posOffset>474980</wp:posOffset>
          </wp:positionH>
          <wp:positionV relativeFrom="page">
            <wp:posOffset>604520</wp:posOffset>
          </wp:positionV>
          <wp:extent cx="2343785" cy="79375"/>
          <wp:wrapNone/>
          <wp:docPr id="1065" name="Shape 1065"/>
          <a:graphic xmlns:a="http://schemas.openxmlformats.org/drawingml/2006/main">
            <a:graphicData uri="http://schemas.microsoft.com/office/word/2010/wordprocessingShape">
              <wps:wsp>
                <wps:cNvSpPr txBox="1"/>
                <wps:spPr>
                  <a:xfrm>
                    <a:ext cx="2343785" cy="79375"/>
                  </a:xfrm>
                  <a:prstGeom prst="rect"/>
                  <a:noFill/>
                </wps:spPr>
                <wps:txbx>
                  <w:txbxContent>
                    <w:p>
                      <w:pPr>
                        <w:pStyle w:val="Style76"/>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Снись,</w:t>
                      </w:r>
                    </w:p>
                  </w:txbxContent>
                </wps:txbx>
                <wps:bodyPr lIns="0" tIns="0" rIns="0" bIns="0">
                  <a:spAutoFit/>
                </wps:bodyPr>
              </wps:wsp>
            </a:graphicData>
          </a:graphic>
        </wp:anchor>
      </w:drawing>
    </mc:Choice>
    <mc:Fallback>
      <w:pict>
        <v:shape id="_x0000_s2091" type="#_x0000_t202" style="position:absolute;margin-left:37.399999999999999pt;margin-top:47.600000000000001pt;width:184.55000000000001pt;height:6.25pt;z-index:-18874306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rFonts w:ascii="Times New Roman" w:eastAsia="Times New Roman" w:hAnsi="Times New Roman" w:cs="Times New Roman"/>
                      <w:b/>
                      <w:bCs/>
                      <w:spacing w:val="0"/>
                      <w:w w:val="100"/>
                      <w:position w:val="0"/>
                      <w:sz w:val="13"/>
                      <w:szCs w:val="13"/>
                      <w:shd w:val="clear" w:color="auto" w:fill="auto"/>
                      <w:lang w:val="de-DE" w:eastAsia="de-DE" w:bidi="de-DE"/>
                    </w:rPr>
                    <w:t>#</w:t>
                  </w:r>
                </w:fldSimple>
                <w:r>
                  <w:rPr>
                    <w:rFonts w:ascii="Times New Roman" w:eastAsia="Times New Roman" w:hAnsi="Times New Roman" w:cs="Times New Roman"/>
                    <w:b/>
                    <w:bCs/>
                    <w:spacing w:val="0"/>
                    <w:w w:val="100"/>
                    <w:position w:val="0"/>
                    <w:sz w:val="13"/>
                    <w:szCs w:val="13"/>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Снись,</w:t>
                </w:r>
              </w:p>
            </w:txbxContent>
          </v:textbox>
          <w10:wrap anchorx="page" anchory="page"/>
        </v:shape>
      </w:pict>
    </mc:Fallback>
  </mc:AlternateContent>
  <w:p>
    <w:pPr>
      <w:widowControl w:val="0"/>
      <w:spacing w:line="14" w:lineRule="exact"/>
    </w:pPr>
  </w:p>
</w:hdr>
</file>

<file path=word/header5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7" behindDoc="1" locked="0" layoutInCell="1" allowOverlap="1">
          <wp:simplePos x="0" y="0"/>
          <wp:positionH relativeFrom="page">
            <wp:posOffset>424815</wp:posOffset>
          </wp:positionH>
          <wp:positionV relativeFrom="page">
            <wp:posOffset>589280</wp:posOffset>
          </wp:positionV>
          <wp:extent cx="2810510" cy="94615"/>
          <wp:wrapNone/>
          <wp:docPr id="1067" name="Shape 1067"/>
          <a:graphic xmlns:a="http://schemas.openxmlformats.org/drawingml/2006/main">
            <a:graphicData uri="http://schemas.microsoft.com/office/word/2010/wordprocessingShape">
              <wps:wsp>
                <wps:cNvSpPr txBox="1"/>
                <wps:spPr>
                  <a:xfrm>
                    <a:ext cx="2810510" cy="94615"/>
                  </a:xfrm>
                  <a:prstGeom prst="rect"/>
                  <a:noFill/>
                </wps:spPr>
                <wps:txbx>
                  <w:txbxContent>
                    <w:p>
                      <w:pPr>
                        <w:pStyle w:val="Style76"/>
                        <w:keepNext w:val="0"/>
                        <w:keepLines w:val="0"/>
                        <w:widowControl w:val="0"/>
                        <w:shd w:val="clear" w:color="auto" w:fill="auto"/>
                        <w:tabs>
                          <w:tab w:pos="4426"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Г!Л.</w:t>
                        <w:tab/>
                      </w:r>
                      <w:r>
                        <w:rPr>
                          <w:smallCaps/>
                          <w:spacing w:val="0"/>
                          <w:w w:val="100"/>
                          <w:position w:val="0"/>
                          <w:sz w:val="15"/>
                          <w:szCs w:val="15"/>
                          <w:shd w:val="clear" w:color="auto" w:fill="auto"/>
                          <w:lang w:val="ru-RU" w:eastAsia="ru-RU" w:bidi="ru-RU"/>
                        </w:rPr>
                        <w:t>Зігрлпіииыл</w:t>
                      </w:r>
                      <w:r>
                        <w:rPr>
                          <w:rFonts w:ascii="Times New Roman" w:eastAsia="Times New Roman" w:hAnsi="Times New Roman" w:cs="Times New Roman"/>
                          <w:b/>
                          <w:bCs/>
                          <w:spacing w:val="0"/>
                          <w:w w:val="100"/>
                          <w:position w:val="0"/>
                          <w:shd w:val="clear" w:color="auto" w:fill="auto"/>
                          <w:lang w:val="ru-RU" w:eastAsia="ru-RU" w:bidi="ru-RU"/>
                        </w:rPr>
                        <w:t xml:space="preserve"> Новости.</w:t>
                      </w:r>
                    </w:p>
                  </w:txbxContent>
                </wps:txbx>
                <wps:bodyPr lIns="0" tIns="0" rIns="0" bIns="0">
                  <a:spAutoFit/>
                </wps:bodyPr>
              </wps:wsp>
            </a:graphicData>
          </a:graphic>
        </wp:anchor>
      </w:drawing>
    </mc:Choice>
    <mc:Fallback>
      <w:pict>
        <v:shape id="_x0000_s2093" type="#_x0000_t202" style="position:absolute;margin-left:33.450000000000003pt;margin-top:46.399999999999999pt;width:221.30000000000001pt;height:7.4500000000000002pt;z-index:-18874306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26"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Г!Л.</w:t>
                  <w:tab/>
                </w:r>
                <w:r>
                  <w:rPr>
                    <w:smallCaps/>
                    <w:spacing w:val="0"/>
                    <w:w w:val="100"/>
                    <w:position w:val="0"/>
                    <w:sz w:val="15"/>
                    <w:szCs w:val="15"/>
                    <w:shd w:val="clear" w:color="auto" w:fill="auto"/>
                    <w:lang w:val="ru-RU" w:eastAsia="ru-RU" w:bidi="ru-RU"/>
                  </w:rPr>
                  <w:t>Зігрлпіииыл</w:t>
                </w:r>
                <w:r>
                  <w:rPr>
                    <w:rFonts w:ascii="Times New Roman" w:eastAsia="Times New Roman" w:hAnsi="Times New Roman" w:cs="Times New Roman"/>
                    <w:b/>
                    <w:bCs/>
                    <w:spacing w:val="0"/>
                    <w:w w:val="100"/>
                    <w:position w:val="0"/>
                    <w:shd w:val="clear" w:color="auto" w:fill="auto"/>
                    <w:lang w:val="ru-RU" w:eastAsia="ru-RU" w:bidi="ru-RU"/>
                  </w:rPr>
                  <w:t xml:space="preserve"> Новости.</w:t>
                </w:r>
              </w:p>
            </w:txbxContent>
          </v:textbox>
          <w10:wrap anchorx="page" anchory="page"/>
        </v:shape>
      </w:pict>
    </mc:Fallback>
  </mc:AlternateContent>
  <w:p>
    <w:pPr>
      <w:widowControl w:val="0"/>
      <w:spacing w:line="14" w:lineRule="exact"/>
    </w:pPr>
  </w:p>
</w:hdr>
</file>

<file path=word/header5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9" behindDoc="1" locked="0" layoutInCell="1" allowOverlap="1">
          <wp:simplePos x="0" y="0"/>
          <wp:positionH relativeFrom="page">
            <wp:posOffset>424815</wp:posOffset>
          </wp:positionH>
          <wp:positionV relativeFrom="page">
            <wp:posOffset>589280</wp:posOffset>
          </wp:positionV>
          <wp:extent cx="2810510" cy="94615"/>
          <wp:wrapNone/>
          <wp:docPr id="1069" name="Shape 1069"/>
          <a:graphic xmlns:a="http://schemas.openxmlformats.org/drawingml/2006/main">
            <a:graphicData uri="http://schemas.microsoft.com/office/word/2010/wordprocessingShape">
              <wps:wsp>
                <wps:cNvSpPr txBox="1"/>
                <wps:spPr>
                  <a:xfrm>
                    <a:ext cx="2810510" cy="94615"/>
                  </a:xfrm>
                  <a:prstGeom prst="rect"/>
                  <a:noFill/>
                </wps:spPr>
                <wps:txbx>
                  <w:txbxContent>
                    <w:p>
                      <w:pPr>
                        <w:pStyle w:val="Style76"/>
                        <w:keepNext w:val="0"/>
                        <w:keepLines w:val="0"/>
                        <w:widowControl w:val="0"/>
                        <w:shd w:val="clear" w:color="auto" w:fill="auto"/>
                        <w:tabs>
                          <w:tab w:pos="4426"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Г!Л.</w:t>
                        <w:tab/>
                      </w:r>
                      <w:r>
                        <w:rPr>
                          <w:smallCaps/>
                          <w:spacing w:val="0"/>
                          <w:w w:val="100"/>
                          <w:position w:val="0"/>
                          <w:sz w:val="15"/>
                          <w:szCs w:val="15"/>
                          <w:shd w:val="clear" w:color="auto" w:fill="auto"/>
                          <w:lang w:val="ru-RU" w:eastAsia="ru-RU" w:bidi="ru-RU"/>
                        </w:rPr>
                        <w:t>Зігрлпіииыл</w:t>
                      </w:r>
                      <w:r>
                        <w:rPr>
                          <w:rFonts w:ascii="Times New Roman" w:eastAsia="Times New Roman" w:hAnsi="Times New Roman" w:cs="Times New Roman"/>
                          <w:b/>
                          <w:bCs/>
                          <w:spacing w:val="0"/>
                          <w:w w:val="100"/>
                          <w:position w:val="0"/>
                          <w:shd w:val="clear" w:color="auto" w:fill="auto"/>
                          <w:lang w:val="ru-RU" w:eastAsia="ru-RU" w:bidi="ru-RU"/>
                        </w:rPr>
                        <w:t xml:space="preserve"> Новости.</w:t>
                      </w:r>
                    </w:p>
                  </w:txbxContent>
                </wps:txbx>
                <wps:bodyPr lIns="0" tIns="0" rIns="0" bIns="0">
                  <a:spAutoFit/>
                </wps:bodyPr>
              </wps:wsp>
            </a:graphicData>
          </a:graphic>
        </wp:anchor>
      </w:drawing>
    </mc:Choice>
    <mc:Fallback>
      <w:pict>
        <v:shape id="_x0000_s2095" type="#_x0000_t202" style="position:absolute;margin-left:33.450000000000003pt;margin-top:46.399999999999999pt;width:221.30000000000001pt;height:7.4500000000000002pt;z-index:-18874306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26" w:val="right"/>
                  </w:tabs>
                  <w:bidi w:val="0"/>
                  <w:spacing w:before="0" w:after="0" w:line="240" w:lineRule="auto"/>
                  <w:ind w:left="0" w:right="0" w:firstLine="0"/>
                  <w:jc w:val="left"/>
                </w:pPr>
                <w:r>
                  <w:rPr>
                    <w:i/>
                    <w:iCs/>
                    <w:spacing w:val="0"/>
                    <w:w w:val="100"/>
                    <w:position w:val="0"/>
                    <w:sz w:val="15"/>
                    <w:szCs w:val="15"/>
                    <w:shd w:val="clear" w:color="auto" w:fill="auto"/>
                    <w:lang w:val="ru-RU" w:eastAsia="ru-RU" w:bidi="ru-RU"/>
                  </w:rPr>
                  <w:t>Отд. Г!Л.</w:t>
                  <w:tab/>
                </w:r>
                <w:r>
                  <w:rPr>
                    <w:smallCaps/>
                    <w:spacing w:val="0"/>
                    <w:w w:val="100"/>
                    <w:position w:val="0"/>
                    <w:sz w:val="15"/>
                    <w:szCs w:val="15"/>
                    <w:shd w:val="clear" w:color="auto" w:fill="auto"/>
                    <w:lang w:val="ru-RU" w:eastAsia="ru-RU" w:bidi="ru-RU"/>
                  </w:rPr>
                  <w:t>Зігрлпіииыл</w:t>
                </w:r>
                <w:r>
                  <w:rPr>
                    <w:rFonts w:ascii="Times New Roman" w:eastAsia="Times New Roman" w:hAnsi="Times New Roman" w:cs="Times New Roman"/>
                    <w:b/>
                    <w:bCs/>
                    <w:spacing w:val="0"/>
                    <w:w w:val="100"/>
                    <w:position w:val="0"/>
                    <w:shd w:val="clear" w:color="auto" w:fill="auto"/>
                    <w:lang w:val="ru-RU" w:eastAsia="ru-RU" w:bidi="ru-RU"/>
                  </w:rPr>
                  <w:t xml:space="preserve"> Новости.</w:t>
                </w:r>
              </w:p>
            </w:txbxContent>
          </v:textbox>
          <w10:wrap anchorx="page" anchory="page"/>
        </v:shape>
      </w:pict>
    </mc:Fallback>
  </mc:AlternateContent>
  <w:p>
    <w:pPr>
      <w:widowControl w:val="0"/>
      <w:spacing w:line="14" w:lineRule="exact"/>
    </w:pPr>
  </w:p>
</w:hdr>
</file>

<file path=word/header5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1" behindDoc="1" locked="0" layoutInCell="1" allowOverlap="1">
          <wp:simplePos x="0" y="0"/>
          <wp:positionH relativeFrom="page">
            <wp:posOffset>430530</wp:posOffset>
          </wp:positionH>
          <wp:positionV relativeFrom="page">
            <wp:posOffset>580390</wp:posOffset>
          </wp:positionV>
          <wp:extent cx="4438015" cy="103505"/>
          <wp:wrapNone/>
          <wp:docPr id="1071" name="Shape 1071"/>
          <a:graphic xmlns:a="http://schemas.openxmlformats.org/drawingml/2006/main">
            <a:graphicData uri="http://schemas.microsoft.com/office/word/2010/wordprocessingShape">
              <wps:wsp>
                <wps:cNvSpPr txBox="1"/>
                <wps:spPr>
                  <a:xfrm>
                    <a:ext cx="4438015" cy="103505"/>
                  </a:xfrm>
                  <a:prstGeom prst="rect"/>
                  <a:noFill/>
                </wps:spPr>
                <wps:txbx>
                  <w:txbxContent>
                    <w:p>
                      <w:pPr>
                        <w:pStyle w:val="Style76"/>
                        <w:keepNext w:val="0"/>
                        <w:keepLines w:val="0"/>
                        <w:widowControl w:val="0"/>
                        <w:shd w:val="clear" w:color="auto" w:fill="auto"/>
                        <w:tabs>
                          <w:tab w:pos="4406" w:val="right"/>
                          <w:tab w:pos="6989" w:val="right"/>
                        </w:tabs>
                        <w:bidi w:val="0"/>
                        <w:spacing w:before="0" w:after="0" w:line="240" w:lineRule="auto"/>
                        <w:ind w:left="0" w:right="0" w:firstLine="0"/>
                        <w:jc w:val="left"/>
                        <w:rPr>
                          <w:sz w:val="15"/>
                          <w:szCs w:val="15"/>
                        </w:rPr>
                      </w:pPr>
                      <w:r>
                        <w:rPr>
                          <w:rFonts w:ascii="Times New Roman" w:eastAsia="Times New Roman" w:hAnsi="Times New Roman" w:cs="Times New Roman"/>
                          <w:b/>
                          <w:bCs/>
                          <w:i/>
                          <w:iCs/>
                          <w:spacing w:val="0"/>
                          <w:w w:val="100"/>
                          <w:position w:val="0"/>
                          <w:sz w:val="17"/>
                          <w:szCs w:val="17"/>
                          <w:shd w:val="clear" w:color="auto" w:fill="auto"/>
                          <w:lang w:val="el-GR" w:eastAsia="el-GR" w:bidi="el-GR"/>
                        </w:rPr>
                        <w:t xml:space="preserve">Οηιό.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У </w:t>
                      </w:r>
                      <w:r>
                        <w:rPr>
                          <w:rFonts w:ascii="Times New Roman" w:eastAsia="Times New Roman" w:hAnsi="Times New Roman" w:cs="Times New Roman"/>
                          <w:b/>
                          <w:bCs/>
                          <w:i/>
                          <w:iCs/>
                          <w:spacing w:val="0"/>
                          <w:w w:val="100"/>
                          <w:position w:val="0"/>
                          <w:sz w:val="17"/>
                          <w:szCs w:val="17"/>
                          <w:shd w:val="clear" w:color="auto" w:fill="auto"/>
                          <w:lang w:val="de-DE" w:eastAsia="de-DE" w:bidi="de-DE"/>
                        </w:rPr>
                        <w:t>Ul.</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ЗлГГАШГМІЫЯ </w:t>
                      </w:r>
                      <w:r>
                        <w:rPr>
                          <w:rFonts w:ascii="Times New Roman" w:eastAsia="Times New Roman" w:hAnsi="Times New Roman" w:cs="Times New Roman"/>
                          <w:b/>
                          <w:bCs/>
                          <w:spacing w:val="0"/>
                          <w:w w:val="100"/>
                          <w:position w:val="0"/>
                          <w:sz w:val="14"/>
                          <w:szCs w:val="14"/>
                          <w:shd w:val="clear" w:color="auto" w:fill="auto"/>
                          <w:lang w:val="ru-RU" w:eastAsia="ru-RU" w:bidi="ru-RU"/>
                        </w:rPr>
                        <w:t>Новости.</w:t>
                        <w:tab/>
                      </w:r>
                      <w:fldSimple w:instr=" PAGE \* MERGEFORMAT ">
                        <w:r>
                          <w:rPr>
                            <w:rFonts w:ascii="Times New Roman" w:eastAsia="Times New Roman" w:hAnsi="Times New Roman" w:cs="Times New Roman"/>
                            <w:b/>
                            <w:bCs/>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97" type="#_x0000_t202" style="position:absolute;margin-left:33.899999999999999pt;margin-top:45.700000000000003pt;width:349.44999999999999pt;height:8.1500000000000004pt;z-index:-18874306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06" w:val="right"/>
                    <w:tab w:pos="6989" w:val="right"/>
                  </w:tabs>
                  <w:bidi w:val="0"/>
                  <w:spacing w:before="0" w:after="0" w:line="240" w:lineRule="auto"/>
                  <w:ind w:left="0" w:right="0" w:firstLine="0"/>
                  <w:jc w:val="left"/>
                  <w:rPr>
                    <w:sz w:val="15"/>
                    <w:szCs w:val="15"/>
                  </w:rPr>
                </w:pPr>
                <w:r>
                  <w:rPr>
                    <w:rFonts w:ascii="Times New Roman" w:eastAsia="Times New Roman" w:hAnsi="Times New Roman" w:cs="Times New Roman"/>
                    <w:b/>
                    <w:bCs/>
                    <w:i/>
                    <w:iCs/>
                    <w:spacing w:val="0"/>
                    <w:w w:val="100"/>
                    <w:position w:val="0"/>
                    <w:sz w:val="17"/>
                    <w:szCs w:val="17"/>
                    <w:shd w:val="clear" w:color="auto" w:fill="auto"/>
                    <w:lang w:val="el-GR" w:eastAsia="el-GR" w:bidi="el-GR"/>
                  </w:rPr>
                  <w:t xml:space="preserve">Οηιό.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У </w:t>
                </w:r>
                <w:r>
                  <w:rPr>
                    <w:rFonts w:ascii="Times New Roman" w:eastAsia="Times New Roman" w:hAnsi="Times New Roman" w:cs="Times New Roman"/>
                    <w:b/>
                    <w:bCs/>
                    <w:i/>
                    <w:iCs/>
                    <w:spacing w:val="0"/>
                    <w:w w:val="100"/>
                    <w:position w:val="0"/>
                    <w:sz w:val="17"/>
                    <w:szCs w:val="17"/>
                    <w:shd w:val="clear" w:color="auto" w:fill="auto"/>
                    <w:lang w:val="de-DE" w:eastAsia="de-DE" w:bidi="de-DE"/>
                  </w:rPr>
                  <w:t>Ul.</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ЗлГГАШГМІЫЯ </w:t>
                </w:r>
                <w:r>
                  <w:rPr>
                    <w:rFonts w:ascii="Times New Roman" w:eastAsia="Times New Roman" w:hAnsi="Times New Roman" w:cs="Times New Roman"/>
                    <w:b/>
                    <w:bCs/>
                    <w:spacing w:val="0"/>
                    <w:w w:val="100"/>
                    <w:position w:val="0"/>
                    <w:sz w:val="14"/>
                    <w:szCs w:val="14"/>
                    <w:shd w:val="clear" w:color="auto" w:fill="auto"/>
                    <w:lang w:val="ru-RU" w:eastAsia="ru-RU" w:bidi="ru-RU"/>
                  </w:rPr>
                  <w:t>Новости.</w:t>
                  <w:tab/>
                </w:r>
                <w:fldSimple w:instr=" PAGE \* MERGEFORMAT ">
                  <w:r>
                    <w:rPr>
                      <w:rFonts w:ascii="Times New Roman" w:eastAsia="Times New Roman" w:hAnsi="Times New Roman" w:cs="Times New Roman"/>
                      <w:b/>
                      <w:bCs/>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9" behindDoc="1" locked="0" layoutInCell="1" allowOverlap="1">
          <wp:simplePos x="0" y="0"/>
          <wp:positionH relativeFrom="page">
            <wp:posOffset>441325</wp:posOffset>
          </wp:positionH>
          <wp:positionV relativeFrom="page">
            <wp:posOffset>593090</wp:posOffset>
          </wp:positionV>
          <wp:extent cx="4443730" cy="91440"/>
          <wp:wrapNone/>
          <wp:docPr id="130" name="Shape 130"/>
          <a:graphic xmlns:a="http://schemas.openxmlformats.org/drawingml/2006/main">
            <a:graphicData uri="http://schemas.microsoft.com/office/word/2010/wordprocessingShape">
              <wps:wsp>
                <wps:cNvSpPr txBox="1"/>
                <wps:spPr>
                  <a:xfrm>
                    <a:ext cx="4443730" cy="91440"/>
                  </a:xfrm>
                  <a:prstGeom prst="rect"/>
                  <a:noFill/>
                </wps:spPr>
                <wps:txbx>
                  <w:txbxContent>
                    <w:p>
                      <w:pPr>
                        <w:pStyle w:val="Style76"/>
                        <w:keepNext w:val="0"/>
                        <w:keepLines w:val="0"/>
                        <w:widowControl w:val="0"/>
                        <w:shd w:val="clear" w:color="auto" w:fill="auto"/>
                        <w:tabs>
                          <w:tab w:pos="4181" w:val="right"/>
                          <w:tab w:pos="6998"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Ohnd. J.</w:t>
                        <w:tab/>
                      </w:r>
                      <w:r>
                        <w:rPr>
                          <w:spacing w:val="0"/>
                          <w:w w:val="100"/>
                          <w:position w:val="0"/>
                          <w:shd w:val="clear" w:color="auto" w:fill="auto"/>
                          <w:lang w:val="de-DE" w:eastAsia="de-DE" w:bidi="de-DE"/>
                        </w:rPr>
                        <w:t>l'iifiiutu.iii Hi</w:t>
                      </w:r>
                      <w:r>
                        <w:rPr>
                          <w:spacing w:val="0"/>
                          <w:w w:val="100"/>
                          <w:position w:val="0"/>
                          <w:shd w:val="clear" w:color="auto" w:fill="auto"/>
                          <w:lang w:val="ru-RU" w:eastAsia="ru-RU" w:bidi="ru-RU"/>
                        </w:rPr>
                        <w:t>ті.</w:t>
                        <w:tab/>
                      </w:r>
                      <w:r>
                        <w:rPr>
                          <w:spacing w:val="0"/>
                          <w:w w:val="100"/>
                          <w:position w:val="0"/>
                          <w:shd w:val="clear" w:color="auto" w:fill="auto"/>
                          <w:lang w:val="de-DE" w:eastAsia="de-DE" w:bidi="de-DE"/>
                        </w:rPr>
                        <w:t>187</w:t>
                      </w:r>
                    </w:p>
                  </w:txbxContent>
                </wps:txbx>
                <wps:bodyPr lIns="0" tIns="0" rIns="0" bIns="0">
                  <a:spAutoFit/>
                </wps:bodyPr>
              </wps:wsp>
            </a:graphicData>
          </a:graphic>
        </wp:anchor>
      </w:drawing>
    </mc:Choice>
    <mc:Fallback>
      <w:pict>
        <v:shape id="_x0000_s1156" type="#_x0000_t202" style="position:absolute;margin-left:34.75pt;margin-top:46.700000000000003pt;width:349.89999999999998pt;height:7.2000000000000002pt;z-index:-1887439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81" w:val="right"/>
                    <w:tab w:pos="6998"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Ohnd. J.</w:t>
                  <w:tab/>
                </w:r>
                <w:r>
                  <w:rPr>
                    <w:spacing w:val="0"/>
                    <w:w w:val="100"/>
                    <w:position w:val="0"/>
                    <w:shd w:val="clear" w:color="auto" w:fill="auto"/>
                    <w:lang w:val="de-DE" w:eastAsia="de-DE" w:bidi="de-DE"/>
                  </w:rPr>
                  <w:t>l'iifiiutu.iii Hi</w:t>
                </w:r>
                <w:r>
                  <w:rPr>
                    <w:spacing w:val="0"/>
                    <w:w w:val="100"/>
                    <w:position w:val="0"/>
                    <w:shd w:val="clear" w:color="auto" w:fill="auto"/>
                    <w:lang w:val="ru-RU" w:eastAsia="ru-RU" w:bidi="ru-RU"/>
                  </w:rPr>
                  <w:t>ті.</w:t>
                  <w:tab/>
                </w:r>
                <w:r>
                  <w:rPr>
                    <w:spacing w:val="0"/>
                    <w:w w:val="100"/>
                    <w:position w:val="0"/>
                    <w:shd w:val="clear" w:color="auto" w:fill="auto"/>
                    <w:lang w:val="de-DE" w:eastAsia="de-DE" w:bidi="de-DE"/>
                  </w:rPr>
                  <w:t>187</w:t>
                </w:r>
              </w:p>
            </w:txbxContent>
          </v:textbox>
          <w10:wrap anchorx="page" anchory="page"/>
        </v:shape>
      </w:pict>
    </mc:Fallback>
  </mc:AlternateContent>
  <w:p>
    <w:pPr>
      <w:widowControl w:val="0"/>
      <w:spacing w:line="14" w:lineRule="exact"/>
    </w:pPr>
  </w:p>
</w:hdr>
</file>

<file path=word/header5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3" behindDoc="1" locked="0" layoutInCell="1" allowOverlap="1">
          <wp:simplePos x="0" y="0"/>
          <wp:positionH relativeFrom="page">
            <wp:posOffset>430530</wp:posOffset>
          </wp:positionH>
          <wp:positionV relativeFrom="page">
            <wp:posOffset>580390</wp:posOffset>
          </wp:positionV>
          <wp:extent cx="4438015" cy="103505"/>
          <wp:wrapNone/>
          <wp:docPr id="1073" name="Shape 1073"/>
          <a:graphic xmlns:a="http://schemas.openxmlformats.org/drawingml/2006/main">
            <a:graphicData uri="http://schemas.microsoft.com/office/word/2010/wordprocessingShape">
              <wps:wsp>
                <wps:cNvSpPr txBox="1"/>
                <wps:spPr>
                  <a:xfrm>
                    <a:ext cx="4438015" cy="103505"/>
                  </a:xfrm>
                  <a:prstGeom prst="rect"/>
                  <a:noFill/>
                </wps:spPr>
                <wps:txbx>
                  <w:txbxContent>
                    <w:p>
                      <w:pPr>
                        <w:pStyle w:val="Style76"/>
                        <w:keepNext w:val="0"/>
                        <w:keepLines w:val="0"/>
                        <w:widowControl w:val="0"/>
                        <w:shd w:val="clear" w:color="auto" w:fill="auto"/>
                        <w:tabs>
                          <w:tab w:pos="4406" w:val="right"/>
                          <w:tab w:pos="6989" w:val="right"/>
                        </w:tabs>
                        <w:bidi w:val="0"/>
                        <w:spacing w:before="0" w:after="0" w:line="240" w:lineRule="auto"/>
                        <w:ind w:left="0" w:right="0" w:firstLine="0"/>
                        <w:jc w:val="left"/>
                        <w:rPr>
                          <w:sz w:val="15"/>
                          <w:szCs w:val="15"/>
                        </w:rPr>
                      </w:pPr>
                      <w:r>
                        <w:rPr>
                          <w:rFonts w:ascii="Times New Roman" w:eastAsia="Times New Roman" w:hAnsi="Times New Roman" w:cs="Times New Roman"/>
                          <w:b/>
                          <w:bCs/>
                          <w:i/>
                          <w:iCs/>
                          <w:spacing w:val="0"/>
                          <w:w w:val="100"/>
                          <w:position w:val="0"/>
                          <w:sz w:val="17"/>
                          <w:szCs w:val="17"/>
                          <w:shd w:val="clear" w:color="auto" w:fill="auto"/>
                          <w:lang w:val="el-GR" w:eastAsia="el-GR" w:bidi="el-GR"/>
                        </w:rPr>
                        <w:t xml:space="preserve">Οηιό.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У </w:t>
                      </w:r>
                      <w:r>
                        <w:rPr>
                          <w:rFonts w:ascii="Times New Roman" w:eastAsia="Times New Roman" w:hAnsi="Times New Roman" w:cs="Times New Roman"/>
                          <w:b/>
                          <w:bCs/>
                          <w:i/>
                          <w:iCs/>
                          <w:spacing w:val="0"/>
                          <w:w w:val="100"/>
                          <w:position w:val="0"/>
                          <w:sz w:val="17"/>
                          <w:szCs w:val="17"/>
                          <w:shd w:val="clear" w:color="auto" w:fill="auto"/>
                          <w:lang w:val="de-DE" w:eastAsia="de-DE" w:bidi="de-DE"/>
                        </w:rPr>
                        <w:t>Ul.</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ЗлГГАШГМІЫЯ </w:t>
                      </w:r>
                      <w:r>
                        <w:rPr>
                          <w:rFonts w:ascii="Times New Roman" w:eastAsia="Times New Roman" w:hAnsi="Times New Roman" w:cs="Times New Roman"/>
                          <w:b/>
                          <w:bCs/>
                          <w:spacing w:val="0"/>
                          <w:w w:val="100"/>
                          <w:position w:val="0"/>
                          <w:sz w:val="14"/>
                          <w:szCs w:val="14"/>
                          <w:shd w:val="clear" w:color="auto" w:fill="auto"/>
                          <w:lang w:val="ru-RU" w:eastAsia="ru-RU" w:bidi="ru-RU"/>
                        </w:rPr>
                        <w:t>Новости.</w:t>
                        <w:tab/>
                      </w:r>
                      <w:fldSimple w:instr=" PAGE \* MERGEFORMAT ">
                        <w:r>
                          <w:rPr>
                            <w:rFonts w:ascii="Times New Roman" w:eastAsia="Times New Roman" w:hAnsi="Times New Roman" w:cs="Times New Roman"/>
                            <w:b/>
                            <w:bCs/>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099" type="#_x0000_t202" style="position:absolute;margin-left:33.899999999999999pt;margin-top:45.700000000000003pt;width:349.44999999999999pt;height:8.1500000000000004pt;z-index:-18874306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06" w:val="right"/>
                    <w:tab w:pos="6989" w:val="right"/>
                  </w:tabs>
                  <w:bidi w:val="0"/>
                  <w:spacing w:before="0" w:after="0" w:line="240" w:lineRule="auto"/>
                  <w:ind w:left="0" w:right="0" w:firstLine="0"/>
                  <w:jc w:val="left"/>
                  <w:rPr>
                    <w:sz w:val="15"/>
                    <w:szCs w:val="15"/>
                  </w:rPr>
                </w:pPr>
                <w:r>
                  <w:rPr>
                    <w:rFonts w:ascii="Times New Roman" w:eastAsia="Times New Roman" w:hAnsi="Times New Roman" w:cs="Times New Roman"/>
                    <w:b/>
                    <w:bCs/>
                    <w:i/>
                    <w:iCs/>
                    <w:spacing w:val="0"/>
                    <w:w w:val="100"/>
                    <w:position w:val="0"/>
                    <w:sz w:val="17"/>
                    <w:szCs w:val="17"/>
                    <w:shd w:val="clear" w:color="auto" w:fill="auto"/>
                    <w:lang w:val="el-GR" w:eastAsia="el-GR" w:bidi="el-GR"/>
                  </w:rPr>
                  <w:t xml:space="preserve">Οηιό.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У </w:t>
                </w:r>
                <w:r>
                  <w:rPr>
                    <w:rFonts w:ascii="Times New Roman" w:eastAsia="Times New Roman" w:hAnsi="Times New Roman" w:cs="Times New Roman"/>
                    <w:b/>
                    <w:bCs/>
                    <w:i/>
                    <w:iCs/>
                    <w:spacing w:val="0"/>
                    <w:w w:val="100"/>
                    <w:position w:val="0"/>
                    <w:sz w:val="17"/>
                    <w:szCs w:val="17"/>
                    <w:shd w:val="clear" w:color="auto" w:fill="auto"/>
                    <w:lang w:val="de-DE" w:eastAsia="de-DE" w:bidi="de-DE"/>
                  </w:rPr>
                  <w:t>Ul.</w:t>
                  <w:tab/>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ЗлГГАШГМІЫЯ </w:t>
                </w:r>
                <w:r>
                  <w:rPr>
                    <w:rFonts w:ascii="Times New Roman" w:eastAsia="Times New Roman" w:hAnsi="Times New Roman" w:cs="Times New Roman"/>
                    <w:b/>
                    <w:bCs/>
                    <w:spacing w:val="0"/>
                    <w:w w:val="100"/>
                    <w:position w:val="0"/>
                    <w:sz w:val="14"/>
                    <w:szCs w:val="14"/>
                    <w:shd w:val="clear" w:color="auto" w:fill="auto"/>
                    <w:lang w:val="ru-RU" w:eastAsia="ru-RU" w:bidi="ru-RU"/>
                  </w:rPr>
                  <w:t>Новости.</w:t>
                  <w:tab/>
                </w:r>
                <w:fldSimple w:instr=" PAGE \* MERGEFORMAT ">
                  <w:r>
                    <w:rPr>
                      <w:rFonts w:ascii="Times New Roman" w:eastAsia="Times New Roman" w:hAnsi="Times New Roman" w:cs="Times New Roman"/>
                      <w:b/>
                      <w:bCs/>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5" behindDoc="1" locked="0" layoutInCell="1" allowOverlap="1">
          <wp:simplePos x="0" y="0"/>
          <wp:positionH relativeFrom="page">
            <wp:posOffset>457835</wp:posOffset>
          </wp:positionH>
          <wp:positionV relativeFrom="page">
            <wp:posOffset>588645</wp:posOffset>
          </wp:positionV>
          <wp:extent cx="2395855" cy="91440"/>
          <wp:wrapNone/>
          <wp:docPr id="1075" name="Shape 1075"/>
          <a:graphic xmlns:a="http://schemas.openxmlformats.org/drawingml/2006/main">
            <a:graphicData uri="http://schemas.microsoft.com/office/word/2010/wordprocessingShape">
              <wps:wsp>
                <wps:cNvSpPr txBox="1"/>
                <wps:spPr>
                  <a:xfrm>
                    <a:ext cx="2395855" cy="91440"/>
                  </a:xfrm>
                  <a:prstGeom prst="rect"/>
                  <a:noFill/>
                </wps:spPr>
                <wps:txbx>
                  <w:txbxContent>
                    <w:p>
                      <w:pPr>
                        <w:pStyle w:val="Style76"/>
                        <w:keepNext w:val="0"/>
                        <w:keepLines w:val="0"/>
                        <w:widowControl w:val="0"/>
                        <w:shd w:val="clear" w:color="auto" w:fill="auto"/>
                        <w:tabs>
                          <w:tab w:pos="3773"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101" type="#_x0000_t202" style="position:absolute;margin-left:36.049999999999997pt;margin-top:46.350000000000001pt;width:188.65000000000001pt;height:7.2000000000000002pt;z-index:-18874305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73"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r>
                  <w:rPr>
                    <w:rFonts w:ascii="Times New Roman" w:eastAsia="Times New Roman" w:hAnsi="Times New Roman" w:cs="Times New Roman"/>
                    <w:spacing w:val="0"/>
                    <w:w w:val="100"/>
                    <w:position w:val="0"/>
                    <w:sz w:val="20"/>
                    <w:szCs w:val="20"/>
                    <w:shd w:val="clear" w:color="auto" w:fill="auto"/>
                    <w:lang w:val="ru-RU" w:eastAsia="ru-RU" w:bidi="ru-RU"/>
                  </w:rPr>
                  <w:tab/>
                </w:r>
                <w:r>
                  <w:rPr>
                    <w:rFonts w:ascii="Times New Roman" w:eastAsia="Times New Roman" w:hAnsi="Times New Roman" w:cs="Times New Roman"/>
                    <w:b/>
                    <w:bCs/>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7" behindDoc="1" locked="0" layoutInCell="1" allowOverlap="1">
          <wp:simplePos x="0" y="0"/>
          <wp:positionH relativeFrom="page">
            <wp:posOffset>407670</wp:posOffset>
          </wp:positionH>
          <wp:positionV relativeFrom="page">
            <wp:posOffset>583565</wp:posOffset>
          </wp:positionV>
          <wp:extent cx="2380615" cy="100330"/>
          <wp:wrapNone/>
          <wp:docPr id="1077" name="Shape 1077"/>
          <a:graphic xmlns:a="http://schemas.openxmlformats.org/drawingml/2006/main">
            <a:graphicData uri="http://schemas.microsoft.com/office/word/2010/wordprocessingShape">
              <wps:wsp>
                <wps:cNvSpPr txBox="1"/>
                <wps:spPr>
                  <a:xfrm>
                    <a:ext cx="2380615" cy="10033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el-GR" w:eastAsia="el-GR" w:bidi="el-GR"/>
                        </w:rPr>
                        <w:t>3ίβ</w:t>
                        <w:tab/>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См </w:t>
                      </w:r>
                      <w:r>
                        <w:rPr>
                          <w:smallCaps/>
                          <w:spacing w:val="0"/>
                          <w:w w:val="100"/>
                          <w:position w:val="0"/>
                          <w:sz w:val="15"/>
                          <w:szCs w:val="15"/>
                          <w:shd w:val="clear" w:color="auto" w:fill="auto"/>
                          <w:lang w:val="ru-RU" w:eastAsia="ru-RU" w:bidi="ru-RU"/>
                        </w:rPr>
                        <w:t>ііС.</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w:t>
                      </w:r>
                      <w:r>
                        <w:rPr>
                          <w:rFonts w:ascii="Times New Roman" w:eastAsia="Times New Roman" w:hAnsi="Times New Roman" w:cs="Times New Roman"/>
                          <w:b/>
                          <w:bCs/>
                          <w:spacing w:val="0"/>
                          <w:w w:val="100"/>
                          <w:position w:val="0"/>
                          <w:sz w:val="18"/>
                          <w:szCs w:val="18"/>
                          <w:shd w:val="clear" w:color="auto" w:fill="auto"/>
                          <w:lang w:val="el-GR" w:eastAsia="el-GR" w:bidi="el-GR"/>
                        </w:rPr>
                        <w:t>ί·.</w:t>
                      </w:r>
                    </w:p>
                  </w:txbxContent>
                </wps:txbx>
                <wps:bodyPr lIns="0" tIns="0" rIns="0" bIns="0">
                  <a:spAutoFit/>
                </wps:bodyPr>
              </wps:wsp>
            </a:graphicData>
          </a:graphic>
        </wp:anchor>
      </w:drawing>
    </mc:Choice>
    <mc:Fallback>
      <w:pict>
        <v:shape id="_x0000_s2103" type="#_x0000_t202" style="position:absolute;margin-left:32.100000000000001pt;margin-top:45.950000000000003pt;width:187.44999999999999pt;height:7.9000000000000004pt;z-index:-18874305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el-GR" w:eastAsia="el-GR" w:bidi="el-GR"/>
                  </w:rPr>
                  <w:t>3ίβ</w:t>
                  <w:tab/>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См </w:t>
                </w:r>
                <w:r>
                  <w:rPr>
                    <w:smallCaps/>
                    <w:spacing w:val="0"/>
                    <w:w w:val="100"/>
                    <w:position w:val="0"/>
                    <w:sz w:val="15"/>
                    <w:szCs w:val="15"/>
                    <w:shd w:val="clear" w:color="auto" w:fill="auto"/>
                    <w:lang w:val="ru-RU" w:eastAsia="ru-RU" w:bidi="ru-RU"/>
                  </w:rPr>
                  <w:t>ііС.</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w:t>
                </w:r>
                <w:r>
                  <w:rPr>
                    <w:rFonts w:ascii="Times New Roman" w:eastAsia="Times New Roman" w:hAnsi="Times New Roman" w:cs="Times New Roman"/>
                    <w:b/>
                    <w:bCs/>
                    <w:spacing w:val="0"/>
                    <w:w w:val="100"/>
                    <w:position w:val="0"/>
                    <w:sz w:val="18"/>
                    <w:szCs w:val="18"/>
                    <w:shd w:val="clear" w:color="auto" w:fill="auto"/>
                    <w:lang w:val="el-GR" w:eastAsia="el-GR" w:bidi="el-GR"/>
                  </w:rPr>
                  <w:t>ί·.</w:t>
                </w:r>
              </w:p>
            </w:txbxContent>
          </v:textbox>
          <w10:wrap anchorx="page" anchory="page"/>
        </v:shape>
      </w:pict>
    </mc:Fallback>
  </mc:AlternateContent>
  <w:p>
    <w:pPr>
      <w:widowControl w:val="0"/>
      <w:spacing w:line="14" w:lineRule="exact"/>
    </w:pPr>
  </w:p>
</w:hdr>
</file>

<file path=word/header5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9" behindDoc="1" locked="0" layoutInCell="1" allowOverlap="1">
          <wp:simplePos x="0" y="0"/>
          <wp:positionH relativeFrom="page">
            <wp:posOffset>407670</wp:posOffset>
          </wp:positionH>
          <wp:positionV relativeFrom="page">
            <wp:posOffset>583565</wp:posOffset>
          </wp:positionV>
          <wp:extent cx="2380615" cy="100330"/>
          <wp:wrapNone/>
          <wp:docPr id="1079" name="Shape 1079"/>
          <a:graphic xmlns:a="http://schemas.openxmlformats.org/drawingml/2006/main">
            <a:graphicData uri="http://schemas.microsoft.com/office/word/2010/wordprocessingShape">
              <wps:wsp>
                <wps:cNvSpPr txBox="1"/>
                <wps:spPr>
                  <a:xfrm>
                    <a:ext cx="2380615" cy="100330"/>
                  </a:xfrm>
                  <a:prstGeom prst="rect"/>
                  <a:noFill/>
                </wps:spPr>
                <wps:txbx>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el-GR" w:eastAsia="el-GR" w:bidi="el-GR"/>
                        </w:rPr>
                        <w:t>3ίβ</w:t>
                        <w:tab/>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См </w:t>
                      </w:r>
                      <w:r>
                        <w:rPr>
                          <w:smallCaps/>
                          <w:spacing w:val="0"/>
                          <w:w w:val="100"/>
                          <w:position w:val="0"/>
                          <w:sz w:val="15"/>
                          <w:szCs w:val="15"/>
                          <w:shd w:val="clear" w:color="auto" w:fill="auto"/>
                          <w:lang w:val="ru-RU" w:eastAsia="ru-RU" w:bidi="ru-RU"/>
                        </w:rPr>
                        <w:t>ііС.</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w:t>
                      </w:r>
                      <w:r>
                        <w:rPr>
                          <w:rFonts w:ascii="Times New Roman" w:eastAsia="Times New Roman" w:hAnsi="Times New Roman" w:cs="Times New Roman"/>
                          <w:b/>
                          <w:bCs/>
                          <w:spacing w:val="0"/>
                          <w:w w:val="100"/>
                          <w:position w:val="0"/>
                          <w:sz w:val="18"/>
                          <w:szCs w:val="18"/>
                          <w:shd w:val="clear" w:color="auto" w:fill="auto"/>
                          <w:lang w:val="el-GR" w:eastAsia="el-GR" w:bidi="el-GR"/>
                        </w:rPr>
                        <w:t>ί·.</w:t>
                      </w:r>
                    </w:p>
                  </w:txbxContent>
                </wps:txbx>
                <wps:bodyPr lIns="0" tIns="0" rIns="0" bIns="0">
                  <a:spAutoFit/>
                </wps:bodyPr>
              </wps:wsp>
            </a:graphicData>
          </a:graphic>
        </wp:anchor>
      </w:drawing>
    </mc:Choice>
    <mc:Fallback>
      <w:pict>
        <v:shape id="_x0000_s2105" type="#_x0000_t202" style="position:absolute;margin-left:32.100000000000001pt;margin-top:45.950000000000003pt;width:187.44999999999999pt;height:7.9000000000000004pt;z-index:-18874305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9"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4"/>
                    <w:szCs w:val="14"/>
                    <w:shd w:val="clear" w:color="auto" w:fill="auto"/>
                    <w:lang w:val="el-GR" w:eastAsia="el-GR" w:bidi="el-GR"/>
                  </w:rPr>
                  <w:t>3ίβ</w:t>
                  <w:tab/>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См </w:t>
                </w:r>
                <w:r>
                  <w:rPr>
                    <w:smallCaps/>
                    <w:spacing w:val="0"/>
                    <w:w w:val="100"/>
                    <w:position w:val="0"/>
                    <w:sz w:val="15"/>
                    <w:szCs w:val="15"/>
                    <w:shd w:val="clear" w:color="auto" w:fill="auto"/>
                    <w:lang w:val="ru-RU" w:eastAsia="ru-RU" w:bidi="ru-RU"/>
                  </w:rPr>
                  <w:t>ііС.</w:t>
                </w:r>
                <w:r>
                  <w:rPr>
                    <w:rFonts w:ascii="Times New Roman" w:eastAsia="Times New Roman" w:hAnsi="Times New Roman" w:cs="Times New Roman"/>
                    <w:b/>
                    <w:bCs/>
                    <w:spacing w:val="0"/>
                    <w:w w:val="100"/>
                    <w:position w:val="0"/>
                    <w:sz w:val="18"/>
                    <w:szCs w:val="18"/>
                    <w:shd w:val="clear" w:color="auto" w:fill="auto"/>
                    <w:lang w:val="ru-RU" w:eastAsia="ru-RU" w:bidi="ru-RU"/>
                  </w:rPr>
                  <w:t xml:space="preserve"> </w:t>
                </w:r>
                <w:r>
                  <w:rPr>
                    <w:rFonts w:ascii="Times New Roman" w:eastAsia="Times New Roman" w:hAnsi="Times New Roman" w:cs="Times New Roman"/>
                    <w:b/>
                    <w:bCs/>
                    <w:spacing w:val="0"/>
                    <w:w w:val="100"/>
                    <w:position w:val="0"/>
                    <w:sz w:val="18"/>
                    <w:szCs w:val="18"/>
                    <w:shd w:val="clear" w:color="auto" w:fill="auto"/>
                    <w:lang w:val="el-GR" w:eastAsia="el-GR" w:bidi="el-GR"/>
                  </w:rPr>
                  <w:t>ί·.</w:t>
                </w:r>
              </w:p>
            </w:txbxContent>
          </v:textbox>
          <w10:wrap anchorx="page" anchory="page"/>
        </v:shape>
      </w:pict>
    </mc:Fallback>
  </mc:AlternateContent>
  <w:p>
    <w:pPr>
      <w:widowControl w:val="0"/>
      <w:spacing w:line="14" w:lineRule="exact"/>
    </w:pPr>
  </w:p>
</w:hdr>
</file>

<file path=word/header5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1" behindDoc="1" locked="0" layoutInCell="1" allowOverlap="1">
          <wp:simplePos x="0" y="0"/>
          <wp:positionH relativeFrom="page">
            <wp:posOffset>433705</wp:posOffset>
          </wp:positionH>
          <wp:positionV relativeFrom="page">
            <wp:posOffset>583565</wp:posOffset>
          </wp:positionV>
          <wp:extent cx="4407535" cy="100330"/>
          <wp:wrapNone/>
          <wp:docPr id="1081" name="Shape 1081"/>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4358" w:val="right"/>
                          <w:tab w:pos="6941" w:val="right"/>
                        </w:tabs>
                        <w:bidi w:val="0"/>
                        <w:spacing w:before="0" w:after="0" w:line="240" w:lineRule="auto"/>
                        <w:ind w:left="0" w:right="0" w:firstLine="0"/>
                        <w:jc w:val="left"/>
                        <w:rPr>
                          <w:sz w:val="18"/>
                          <w:szCs w:val="18"/>
                        </w:rPr>
                      </w:pPr>
                      <w:r>
                        <w:rPr>
                          <w:rFonts w:ascii="Times New Roman" w:eastAsia="Times New Roman" w:hAnsi="Times New Roman" w:cs="Times New Roman"/>
                          <w:color w:val="212121"/>
                          <w:spacing w:val="0"/>
                          <w:w w:val="100"/>
                          <w:position w:val="0"/>
                          <w:sz w:val="20"/>
                          <w:szCs w:val="20"/>
                          <w:shd w:val="clear" w:color="auto" w:fill="auto"/>
                          <w:lang w:val="fr-FR" w:eastAsia="fr-FR" w:bidi="fr-FR"/>
                        </w:rPr>
                        <w:t xml:space="preserve">0»n).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\Ί1Τ.</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За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і*л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b.'</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llonocili.</w:t>
                        <w:tab/>
                      </w:r>
                      <w:fldSimple w:instr=" PAGE \* MERGEFORMAT ">
                        <w:r>
                          <w:rPr>
                            <w:b/>
                            <w:bCs/>
                            <w:spacing w:val="0"/>
                            <w:w w:val="100"/>
                            <w:position w:val="0"/>
                            <w:sz w:val="18"/>
                            <w:szCs w:val="18"/>
                            <w:shd w:val="clear" w:color="auto" w:fill="auto"/>
                            <w:lang w:val="fr-FR" w:eastAsia="fr-FR" w:bidi="fr-FR"/>
                          </w:rPr>
                          <w:t>#</w:t>
                        </w:r>
                      </w:fldSimple>
                    </w:p>
                  </w:txbxContent>
                </wps:txbx>
                <wps:bodyPr lIns="0" tIns="0" rIns="0" bIns="0">
                  <a:spAutoFit/>
                </wps:bodyPr>
              </wps:wsp>
            </a:graphicData>
          </a:graphic>
        </wp:anchor>
      </w:drawing>
    </mc:Choice>
    <mc:Fallback>
      <w:pict>
        <v:shape id="_x0000_s2107" type="#_x0000_t202" style="position:absolute;margin-left:34.149999999999999pt;margin-top:45.950000000000003pt;width:347.05000000000001pt;height:7.9000000000000004pt;z-index:-1887430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8" w:val="right"/>
                    <w:tab w:pos="6941" w:val="right"/>
                  </w:tabs>
                  <w:bidi w:val="0"/>
                  <w:spacing w:before="0" w:after="0" w:line="240" w:lineRule="auto"/>
                  <w:ind w:left="0" w:right="0" w:firstLine="0"/>
                  <w:jc w:val="left"/>
                  <w:rPr>
                    <w:sz w:val="18"/>
                    <w:szCs w:val="18"/>
                  </w:rPr>
                </w:pPr>
                <w:r>
                  <w:rPr>
                    <w:rFonts w:ascii="Times New Roman" w:eastAsia="Times New Roman" w:hAnsi="Times New Roman" w:cs="Times New Roman"/>
                    <w:color w:val="212121"/>
                    <w:spacing w:val="0"/>
                    <w:w w:val="100"/>
                    <w:position w:val="0"/>
                    <w:sz w:val="20"/>
                    <w:szCs w:val="20"/>
                    <w:shd w:val="clear" w:color="auto" w:fill="auto"/>
                    <w:lang w:val="fr-FR" w:eastAsia="fr-FR" w:bidi="fr-FR"/>
                  </w:rPr>
                  <w:t xml:space="preserve">0»n).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\Ί1Τ.</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За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і*л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b.'</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llonocili.</w:t>
                  <w:tab/>
                </w:r>
                <w:fldSimple w:instr=" PAGE \* MERGEFORMAT ">
                  <w:r>
                    <w:rPr>
                      <w:b/>
                      <w:bCs/>
                      <w:spacing w:val="0"/>
                      <w:w w:val="100"/>
                      <w:position w:val="0"/>
                      <w:sz w:val="18"/>
                      <w:szCs w:val="18"/>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3" behindDoc="1" locked="0" layoutInCell="1" allowOverlap="1">
          <wp:simplePos x="0" y="0"/>
          <wp:positionH relativeFrom="page">
            <wp:posOffset>433705</wp:posOffset>
          </wp:positionH>
          <wp:positionV relativeFrom="page">
            <wp:posOffset>583565</wp:posOffset>
          </wp:positionV>
          <wp:extent cx="4407535" cy="100330"/>
          <wp:wrapNone/>
          <wp:docPr id="1083" name="Shape 1083"/>
          <a:graphic xmlns:a="http://schemas.openxmlformats.org/drawingml/2006/main">
            <a:graphicData uri="http://schemas.microsoft.com/office/word/2010/wordprocessingShape">
              <wps:wsp>
                <wps:cNvSpPr txBox="1"/>
                <wps:spPr>
                  <a:xfrm>
                    <a:ext cx="4407535" cy="100330"/>
                  </a:xfrm>
                  <a:prstGeom prst="rect"/>
                  <a:noFill/>
                </wps:spPr>
                <wps:txbx>
                  <w:txbxContent>
                    <w:p>
                      <w:pPr>
                        <w:pStyle w:val="Style76"/>
                        <w:keepNext w:val="0"/>
                        <w:keepLines w:val="0"/>
                        <w:widowControl w:val="0"/>
                        <w:shd w:val="clear" w:color="auto" w:fill="auto"/>
                        <w:tabs>
                          <w:tab w:pos="4358" w:val="right"/>
                          <w:tab w:pos="6941" w:val="right"/>
                        </w:tabs>
                        <w:bidi w:val="0"/>
                        <w:spacing w:before="0" w:after="0" w:line="240" w:lineRule="auto"/>
                        <w:ind w:left="0" w:right="0" w:firstLine="0"/>
                        <w:jc w:val="left"/>
                        <w:rPr>
                          <w:sz w:val="18"/>
                          <w:szCs w:val="18"/>
                        </w:rPr>
                      </w:pPr>
                      <w:r>
                        <w:rPr>
                          <w:rFonts w:ascii="Times New Roman" w:eastAsia="Times New Roman" w:hAnsi="Times New Roman" w:cs="Times New Roman"/>
                          <w:color w:val="212121"/>
                          <w:spacing w:val="0"/>
                          <w:w w:val="100"/>
                          <w:position w:val="0"/>
                          <w:sz w:val="20"/>
                          <w:szCs w:val="20"/>
                          <w:shd w:val="clear" w:color="auto" w:fill="auto"/>
                          <w:lang w:val="fr-FR" w:eastAsia="fr-FR" w:bidi="fr-FR"/>
                        </w:rPr>
                        <w:t xml:space="preserve">0»n).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\Ί1Τ.</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За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і*л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b.'</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llonocili.</w:t>
                        <w:tab/>
                      </w:r>
                      <w:fldSimple w:instr=" PAGE \* MERGEFORMAT ">
                        <w:r>
                          <w:rPr>
                            <w:b/>
                            <w:bCs/>
                            <w:spacing w:val="0"/>
                            <w:w w:val="100"/>
                            <w:position w:val="0"/>
                            <w:sz w:val="18"/>
                            <w:szCs w:val="18"/>
                            <w:shd w:val="clear" w:color="auto" w:fill="auto"/>
                            <w:lang w:val="fr-FR" w:eastAsia="fr-FR" w:bidi="fr-FR"/>
                          </w:rPr>
                          <w:t>#</w:t>
                        </w:r>
                      </w:fldSimple>
                    </w:p>
                  </w:txbxContent>
                </wps:txbx>
                <wps:bodyPr lIns="0" tIns="0" rIns="0" bIns="0">
                  <a:spAutoFit/>
                </wps:bodyPr>
              </wps:wsp>
            </a:graphicData>
          </a:graphic>
        </wp:anchor>
      </w:drawing>
    </mc:Choice>
    <mc:Fallback>
      <w:pict>
        <v:shape id="_x0000_s2109" type="#_x0000_t202" style="position:absolute;margin-left:34.149999999999999pt;margin-top:45.950000000000003pt;width:347.05000000000001pt;height:7.9000000000000004pt;z-index:-1887430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8" w:val="right"/>
                    <w:tab w:pos="6941" w:val="right"/>
                  </w:tabs>
                  <w:bidi w:val="0"/>
                  <w:spacing w:before="0" w:after="0" w:line="240" w:lineRule="auto"/>
                  <w:ind w:left="0" w:right="0" w:firstLine="0"/>
                  <w:jc w:val="left"/>
                  <w:rPr>
                    <w:sz w:val="18"/>
                    <w:szCs w:val="18"/>
                  </w:rPr>
                </w:pPr>
                <w:r>
                  <w:rPr>
                    <w:rFonts w:ascii="Times New Roman" w:eastAsia="Times New Roman" w:hAnsi="Times New Roman" w:cs="Times New Roman"/>
                    <w:color w:val="212121"/>
                    <w:spacing w:val="0"/>
                    <w:w w:val="100"/>
                    <w:position w:val="0"/>
                    <w:sz w:val="20"/>
                    <w:szCs w:val="20"/>
                    <w:shd w:val="clear" w:color="auto" w:fill="auto"/>
                    <w:lang w:val="fr-FR" w:eastAsia="fr-FR" w:bidi="fr-FR"/>
                  </w:rPr>
                  <w:t xml:space="preserve">0»n).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\Ί1Τ.</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За</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і*л </w:t>
                </w:r>
                <w:r>
                  <w:rPr>
                    <w:rFonts w:ascii="Times New Roman" w:eastAsia="Times New Roman" w:hAnsi="Times New Roman" w:cs="Times New Roman"/>
                    <w:b/>
                    <w:bCs/>
                    <w:spacing w:val="0"/>
                    <w:w w:val="100"/>
                    <w:position w:val="0"/>
                    <w:sz w:val="13"/>
                    <w:szCs w:val="13"/>
                    <w:shd w:val="clear" w:color="auto" w:fill="auto"/>
                    <w:lang w:val="la-001" w:eastAsia="la-001" w:bidi="la-001"/>
                  </w:rPr>
                  <w:t xml:space="preserve">ii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 xml:space="preserve">*i </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b.'</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и </w:t>
                </w:r>
                <w:r>
                  <w:rPr>
                    <w:rFonts w:ascii="Times New Roman" w:eastAsia="Times New Roman" w:hAnsi="Times New Roman" w:cs="Times New Roman"/>
                    <w:b/>
                    <w:bCs/>
                    <w:spacing w:val="0"/>
                    <w:w w:val="100"/>
                    <w:position w:val="0"/>
                    <w:sz w:val="13"/>
                    <w:szCs w:val="13"/>
                    <w:shd w:val="clear" w:color="auto" w:fill="auto"/>
                    <w:lang w:val="fr-FR" w:eastAsia="fr-FR" w:bidi="fr-FR"/>
                  </w:rPr>
                  <w:t>llonocili.</w:t>
                  <w:tab/>
                </w:r>
                <w:fldSimple w:instr=" PAGE \* MERGEFORMAT ">
                  <w:r>
                    <w:rPr>
                      <w:b/>
                      <w:bCs/>
                      <w:spacing w:val="0"/>
                      <w:w w:val="100"/>
                      <w:position w:val="0"/>
                      <w:sz w:val="18"/>
                      <w:szCs w:val="18"/>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5" behindDoc="1" locked="0" layoutInCell="1" allowOverlap="1">
          <wp:simplePos x="0" y="0"/>
          <wp:positionH relativeFrom="page">
            <wp:posOffset>442595</wp:posOffset>
          </wp:positionH>
          <wp:positionV relativeFrom="page">
            <wp:posOffset>531495</wp:posOffset>
          </wp:positionV>
          <wp:extent cx="2389505" cy="152400"/>
          <wp:wrapNone/>
          <wp:docPr id="1085" name="Shape 1085"/>
          <a:graphic xmlns:a="http://schemas.openxmlformats.org/drawingml/2006/main">
            <a:graphicData uri="http://schemas.microsoft.com/office/word/2010/wordprocessingShape">
              <wps:wsp>
                <wps:cNvSpPr txBox="1"/>
                <wps:spPr>
                  <a:xfrm>
                    <a:ext cx="2389505" cy="152400"/>
                  </a:xfrm>
                  <a:prstGeom prst="rect"/>
                  <a:noFill/>
                </wps:spPr>
                <wps:txbx>
                  <w:txbxContent>
                    <w:p>
                      <w:pPr>
                        <w:pStyle w:val="Style76"/>
                        <w:keepNext w:val="0"/>
                        <w:keepLines w:val="0"/>
                        <w:widowControl w:val="0"/>
                        <w:shd w:val="clear" w:color="auto" w:fill="auto"/>
                        <w:tabs>
                          <w:tab w:pos="3763" w:val="right"/>
                        </w:tabs>
                        <w:bidi w:val="0"/>
                        <w:spacing w:before="0" w:after="0" w:line="240" w:lineRule="auto"/>
                        <w:ind w:left="0" w:right="0" w:firstLine="0"/>
                        <w:jc w:val="left"/>
                        <w:rPr>
                          <w:sz w:val="16"/>
                          <w:szCs w:val="16"/>
                        </w:rPr>
                      </w:pPr>
                      <w:fldSimple w:instr=" PAGE \* MERGEFORMAT ">
                        <w:r>
                          <w:rPr>
                            <w:spacing w:val="0"/>
                            <w:w w:val="100"/>
                            <w:position w:val="0"/>
                            <w:sz w:val="16"/>
                            <w:szCs w:val="16"/>
                            <w:shd w:val="clear" w:color="auto" w:fill="auto"/>
                            <w:vertAlign w:val="superscript"/>
                            <w:lang w:val="fr-FR" w:eastAsia="fr-FR" w:bidi="fr-FR"/>
                          </w:rPr>
                          <w:t>#</w:t>
                        </w:r>
                      </w:fldSimple>
                      <w:r>
                        <w:rPr>
                          <w:spacing w:val="0"/>
                          <w:w w:val="100"/>
                          <w:position w:val="0"/>
                          <w:sz w:val="16"/>
                          <w:szCs w:val="16"/>
                          <w:shd w:val="clear" w:color="auto" w:fill="auto"/>
                          <w:vertAlign w:val="superscript"/>
                          <w:lang w:val="fr-FR" w:eastAsia="fr-FR" w:bidi="fr-FR"/>
                        </w:rPr>
                        <w:tab/>
                      </w:r>
                      <w:r>
                        <w:rPr>
                          <w:spacing w:val="0"/>
                          <w:w w:val="100"/>
                          <w:position w:val="0"/>
                          <w:sz w:val="16"/>
                          <w:szCs w:val="16"/>
                          <w:shd w:val="clear" w:color="auto" w:fill="auto"/>
                          <w:lang w:val="ru-RU" w:eastAsia="ru-RU" w:bidi="ru-RU"/>
                        </w:rPr>
                        <w:t>Смьсь.</w:t>
                      </w:r>
                    </w:p>
                  </w:txbxContent>
                </wps:txbx>
                <wps:bodyPr lIns="0" tIns="0" rIns="0" bIns="0">
                  <a:spAutoFit/>
                </wps:bodyPr>
              </wps:wsp>
            </a:graphicData>
          </a:graphic>
        </wp:anchor>
      </w:drawing>
    </mc:Choice>
    <mc:Fallback>
      <w:pict>
        <v:shape id="_x0000_s2111" type="#_x0000_t202" style="position:absolute;margin-left:34.850000000000001pt;margin-top:41.850000000000001pt;width:188.15000000000001pt;height:12.pt;z-index:-1887430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63" w:val="right"/>
                  </w:tabs>
                  <w:bidi w:val="0"/>
                  <w:spacing w:before="0" w:after="0" w:line="240" w:lineRule="auto"/>
                  <w:ind w:left="0" w:right="0" w:firstLine="0"/>
                  <w:jc w:val="left"/>
                  <w:rPr>
                    <w:sz w:val="16"/>
                    <w:szCs w:val="16"/>
                  </w:rPr>
                </w:pPr>
                <w:fldSimple w:instr=" PAGE \* MERGEFORMAT ">
                  <w:r>
                    <w:rPr>
                      <w:spacing w:val="0"/>
                      <w:w w:val="100"/>
                      <w:position w:val="0"/>
                      <w:sz w:val="16"/>
                      <w:szCs w:val="16"/>
                      <w:shd w:val="clear" w:color="auto" w:fill="auto"/>
                      <w:vertAlign w:val="superscript"/>
                      <w:lang w:val="fr-FR" w:eastAsia="fr-FR" w:bidi="fr-FR"/>
                    </w:rPr>
                    <w:t>#</w:t>
                  </w:r>
                </w:fldSimple>
                <w:r>
                  <w:rPr>
                    <w:spacing w:val="0"/>
                    <w:w w:val="100"/>
                    <w:position w:val="0"/>
                    <w:sz w:val="16"/>
                    <w:szCs w:val="16"/>
                    <w:shd w:val="clear" w:color="auto" w:fill="auto"/>
                    <w:vertAlign w:val="superscript"/>
                    <w:lang w:val="fr-FR" w:eastAsia="fr-FR" w:bidi="fr-FR"/>
                  </w:rPr>
                  <w:tab/>
                </w:r>
                <w:r>
                  <w:rPr>
                    <w:spacing w:val="0"/>
                    <w:w w:val="100"/>
                    <w:position w:val="0"/>
                    <w:sz w:val="16"/>
                    <w:szCs w:val="16"/>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7" behindDoc="1" locked="0" layoutInCell="1" allowOverlap="1">
          <wp:simplePos x="0" y="0"/>
          <wp:positionH relativeFrom="page">
            <wp:posOffset>447675</wp:posOffset>
          </wp:positionH>
          <wp:positionV relativeFrom="page">
            <wp:posOffset>589280</wp:posOffset>
          </wp:positionV>
          <wp:extent cx="4434840" cy="94615"/>
          <wp:wrapNone/>
          <wp:docPr id="1087" name="Shape 1087"/>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76"/>
                        <w:keepNext w:val="0"/>
                        <w:keepLines w:val="0"/>
                        <w:widowControl w:val="0"/>
                        <w:shd w:val="clear" w:color="auto" w:fill="auto"/>
                        <w:tabs>
                          <w:tab w:pos="4363" w:val="right"/>
                          <w:tab w:pos="6984" w:val="right"/>
                        </w:tabs>
                        <w:bidi w:val="0"/>
                        <w:spacing w:before="0" w:after="0" w:line="240" w:lineRule="auto"/>
                        <w:ind w:left="0" w:right="0" w:firstLine="0"/>
                        <w:jc w:val="left"/>
                        <w:rPr>
                          <w:sz w:val="20"/>
                          <w:szCs w:val="20"/>
                        </w:rPr>
                      </w:pPr>
                      <w:r>
                        <w:rPr>
                          <w:i/>
                          <w:iCs/>
                          <w:spacing w:val="0"/>
                          <w:w w:val="100"/>
                          <w:position w:val="0"/>
                          <w:sz w:val="15"/>
                          <w:szCs w:val="15"/>
                          <w:shd w:val="clear" w:color="auto" w:fill="auto"/>
                          <w:lang w:val="ru-RU" w:eastAsia="ru-RU" w:bidi="ru-RU"/>
                        </w:rPr>
                        <w:t>Отд. ГІИ.</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Злгр </w:t>
                      </w:r>
                      <w:r>
                        <w:rPr>
                          <w:rFonts w:ascii="Times New Roman" w:eastAsia="Times New Roman" w:hAnsi="Times New Roman" w:cs="Times New Roman"/>
                          <w:b/>
                          <w:bCs/>
                          <w:spacing w:val="0"/>
                          <w:w w:val="100"/>
                          <w:position w:val="0"/>
                          <w:sz w:val="14"/>
                          <w:szCs w:val="14"/>
                          <w:shd w:val="clear" w:color="auto" w:fill="auto"/>
                          <w:lang w:val="de-DE" w:eastAsia="de-DE" w:bidi="de-DE"/>
                        </w:rPr>
                        <w:t xml:space="preserve">uinmiMJi </w:t>
                      </w:r>
                      <w:r>
                        <w:rPr>
                          <w:rFonts w:ascii="Times New Roman" w:eastAsia="Times New Roman" w:hAnsi="Times New Roman" w:cs="Times New Roman"/>
                          <w:b/>
                          <w:bCs/>
                          <w:spacing w:val="0"/>
                          <w:w w:val="100"/>
                          <w:position w:val="0"/>
                          <w:sz w:val="14"/>
                          <w:szCs w:val="14"/>
                          <w:shd w:val="clear" w:color="auto" w:fill="auto"/>
                          <w:lang w:val="ru-RU" w:eastAsia="ru-RU" w:bidi="ru-RU"/>
                        </w:rPr>
                        <w:t>Нопости.</w:t>
                        <w:tab/>
                      </w: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p>
                  </w:txbxContent>
                </wps:txbx>
                <wps:bodyPr lIns="0" tIns="0" rIns="0" bIns="0">
                  <a:spAutoFit/>
                </wps:bodyPr>
              </wps:wsp>
            </a:graphicData>
          </a:graphic>
        </wp:anchor>
      </w:drawing>
    </mc:Choice>
    <mc:Fallback>
      <w:pict>
        <v:shape id="_x0000_s2113" type="#_x0000_t202" style="position:absolute;margin-left:35.25pt;margin-top:46.399999999999999pt;width:349.19999999999999pt;height:7.4500000000000002pt;z-index:-1887430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 w:pos="6984" w:val="right"/>
                  </w:tabs>
                  <w:bidi w:val="0"/>
                  <w:spacing w:before="0" w:after="0" w:line="240" w:lineRule="auto"/>
                  <w:ind w:left="0" w:right="0" w:firstLine="0"/>
                  <w:jc w:val="left"/>
                  <w:rPr>
                    <w:sz w:val="20"/>
                    <w:szCs w:val="20"/>
                  </w:rPr>
                </w:pPr>
                <w:r>
                  <w:rPr>
                    <w:i/>
                    <w:iCs/>
                    <w:spacing w:val="0"/>
                    <w:w w:val="100"/>
                    <w:position w:val="0"/>
                    <w:sz w:val="15"/>
                    <w:szCs w:val="15"/>
                    <w:shd w:val="clear" w:color="auto" w:fill="auto"/>
                    <w:lang w:val="ru-RU" w:eastAsia="ru-RU" w:bidi="ru-RU"/>
                  </w:rPr>
                  <w:t>Отд. ГІИ.</w:t>
                  <w:tab/>
                </w:r>
                <w:r>
                  <w:rPr>
                    <w:rFonts w:ascii="Times New Roman" w:eastAsia="Times New Roman" w:hAnsi="Times New Roman" w:cs="Times New Roman"/>
                    <w:b/>
                    <w:bCs/>
                    <w:spacing w:val="0"/>
                    <w:w w:val="100"/>
                    <w:position w:val="0"/>
                    <w:sz w:val="14"/>
                    <w:szCs w:val="14"/>
                    <w:shd w:val="clear" w:color="auto" w:fill="auto"/>
                    <w:lang w:val="ru-RU" w:eastAsia="ru-RU" w:bidi="ru-RU"/>
                  </w:rPr>
                  <w:t xml:space="preserve">Злгр </w:t>
                </w:r>
                <w:r>
                  <w:rPr>
                    <w:rFonts w:ascii="Times New Roman" w:eastAsia="Times New Roman" w:hAnsi="Times New Roman" w:cs="Times New Roman"/>
                    <w:b/>
                    <w:bCs/>
                    <w:spacing w:val="0"/>
                    <w:w w:val="100"/>
                    <w:position w:val="0"/>
                    <w:sz w:val="14"/>
                    <w:szCs w:val="14"/>
                    <w:shd w:val="clear" w:color="auto" w:fill="auto"/>
                    <w:lang w:val="de-DE" w:eastAsia="de-DE" w:bidi="de-DE"/>
                  </w:rPr>
                  <w:t xml:space="preserve">uinmiMJi </w:t>
                </w:r>
                <w:r>
                  <w:rPr>
                    <w:rFonts w:ascii="Times New Roman" w:eastAsia="Times New Roman" w:hAnsi="Times New Roman" w:cs="Times New Roman"/>
                    <w:b/>
                    <w:bCs/>
                    <w:spacing w:val="0"/>
                    <w:w w:val="100"/>
                    <w:position w:val="0"/>
                    <w:sz w:val="14"/>
                    <w:szCs w:val="14"/>
                    <w:shd w:val="clear" w:color="auto" w:fill="auto"/>
                    <w:lang w:val="ru-RU" w:eastAsia="ru-RU" w:bidi="ru-RU"/>
                  </w:rPr>
                  <w:t>Нопости.</w:t>
                  <w:tab/>
                </w: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5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9" behindDoc="1" locked="0" layoutInCell="1" allowOverlap="1">
          <wp:simplePos x="0" y="0"/>
          <wp:positionH relativeFrom="page">
            <wp:posOffset>473075</wp:posOffset>
          </wp:positionH>
          <wp:positionV relativeFrom="page">
            <wp:posOffset>586105</wp:posOffset>
          </wp:positionV>
          <wp:extent cx="2355850" cy="88265"/>
          <wp:wrapNone/>
          <wp:docPr id="1089" name="Shape 1089"/>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76"/>
                        <w:keepNext w:val="0"/>
                        <w:keepLines w:val="0"/>
                        <w:widowControl w:val="0"/>
                        <w:shd w:val="clear" w:color="auto" w:fill="auto"/>
                        <w:tabs>
                          <w:tab w:pos="371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Сиксі.</w:t>
                      </w:r>
                    </w:p>
                  </w:txbxContent>
                </wps:txbx>
                <wps:bodyPr lIns="0" tIns="0" rIns="0" bIns="0">
                  <a:spAutoFit/>
                </wps:bodyPr>
              </wps:wsp>
            </a:graphicData>
          </a:graphic>
        </wp:anchor>
      </w:drawing>
    </mc:Choice>
    <mc:Fallback>
      <w:pict>
        <v:shape id="_x0000_s2115" type="#_x0000_t202" style="position:absolute;margin-left:37.25pt;margin-top:46.149999999999999pt;width:185.5pt;height:6.9500000000000002pt;z-index:-1887430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s>
                  <w:bidi w:val="0"/>
                  <w:spacing w:before="0" w:after="0" w:line="240" w:lineRule="auto"/>
                  <w:ind w:left="0" w:right="0" w:firstLine="0"/>
                  <w:jc w:val="left"/>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rFonts w:ascii="Times New Roman" w:eastAsia="Times New Roman" w:hAnsi="Times New Roman" w:cs="Times New Roman"/>
                    <w:b/>
                    <w:bCs/>
                    <w:spacing w:val="0"/>
                    <w:w w:val="100"/>
                    <w:position w:val="0"/>
                    <w:shd w:val="clear" w:color="auto" w:fill="auto"/>
                    <w:lang w:val="ru-RU" w:eastAsia="ru-RU" w:bidi="ru-RU"/>
                  </w:rPr>
                  <w:t>Сиксі.</w:t>
                </w:r>
              </w:p>
            </w:txbxContent>
          </v:textbox>
          <w10:wrap anchorx="page" anchory="page"/>
        </v:shape>
      </w:pict>
    </mc:Fallback>
  </mc:AlternateContent>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1" behindDoc="1" locked="0" layoutInCell="1" allowOverlap="1">
          <wp:simplePos x="0" y="0"/>
          <wp:positionH relativeFrom="page">
            <wp:posOffset>444500</wp:posOffset>
          </wp:positionH>
          <wp:positionV relativeFrom="page">
            <wp:posOffset>586740</wp:posOffset>
          </wp:positionV>
          <wp:extent cx="4438015" cy="97790"/>
          <wp:wrapNone/>
          <wp:docPr id="132" name="Shape 132"/>
          <a:graphic xmlns:a="http://schemas.openxmlformats.org/drawingml/2006/main">
            <a:graphicData uri="http://schemas.microsoft.com/office/word/2010/wordprocessingShape">
              <wps:wsp>
                <wps:cNvSpPr txBox="1"/>
                <wps:spPr>
                  <a:xfrm>
                    <a:ext cx="4438015" cy="97790"/>
                  </a:xfrm>
                  <a:prstGeom prst="rect"/>
                  <a:noFill/>
                </wps:spPr>
                <wps:txbx>
                  <w:txbxContent>
                    <w:p>
                      <w:pPr>
                        <w:pStyle w:val="Style76"/>
                        <w:keepNext w:val="0"/>
                        <w:keepLines w:val="0"/>
                        <w:widowControl w:val="0"/>
                        <w:shd w:val="clear" w:color="auto" w:fill="auto"/>
                        <w:tabs>
                          <w:tab w:pos="4181"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el-GR" w:eastAsia="el-GR" w:bidi="el-GR"/>
                        </w:rPr>
                        <w:t xml:space="preserve">0&gt;ηύ.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mallCaps/>
                          <w:spacing w:val="0"/>
                          <w:w w:val="100"/>
                          <w:position w:val="0"/>
                          <w:sz w:val="15"/>
                          <w:szCs w:val="15"/>
                          <w:shd w:val="clear" w:color="auto" w:fill="auto"/>
                          <w:lang w:val="ru-RU" w:eastAsia="ru-RU" w:bidi="ru-RU"/>
                        </w:rPr>
                        <w:t>Ткі'Віістыіі Путь.</w:t>
                        <w:tab/>
                      </w:r>
                      <w:r>
                        <w:rPr>
                          <w:rFonts w:ascii="Times New Roman" w:eastAsia="Times New Roman" w:hAnsi="Times New Roman" w:cs="Times New Roman"/>
                          <w:b/>
                          <w:bCs/>
                          <w:spacing w:val="0"/>
                          <w:w w:val="100"/>
                          <w:position w:val="0"/>
                          <w:sz w:val="16"/>
                          <w:szCs w:val="16"/>
                          <w:shd w:val="clear" w:color="auto" w:fill="auto"/>
                          <w:lang w:val="ru-RU" w:eastAsia="ru-RU" w:bidi="ru-RU"/>
                        </w:rPr>
                        <w:t>НИ</w:t>
                      </w:r>
                    </w:p>
                  </w:txbxContent>
                </wps:txbx>
                <wps:bodyPr lIns="0" tIns="0" rIns="0" bIns="0">
                  <a:spAutoFit/>
                </wps:bodyPr>
              </wps:wsp>
            </a:graphicData>
          </a:graphic>
        </wp:anchor>
      </w:drawing>
    </mc:Choice>
    <mc:Fallback>
      <w:pict>
        <v:shape id="_x0000_s1158" type="#_x0000_t202" style="position:absolute;margin-left:35.pt;margin-top:46.200000000000003pt;width:349.44999999999999pt;height:7.7000000000000002pt;z-index:-18874395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181"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el-GR" w:eastAsia="el-GR" w:bidi="el-GR"/>
                  </w:rPr>
                  <w:t xml:space="preserve">0&gt;ηύ.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mallCaps/>
                    <w:spacing w:val="0"/>
                    <w:w w:val="100"/>
                    <w:position w:val="0"/>
                    <w:sz w:val="15"/>
                    <w:szCs w:val="15"/>
                    <w:shd w:val="clear" w:color="auto" w:fill="auto"/>
                    <w:lang w:val="ru-RU" w:eastAsia="ru-RU" w:bidi="ru-RU"/>
                  </w:rPr>
                  <w:t>Ткі'Віістыіі Путь.</w:t>
                  <w:tab/>
                </w:r>
                <w:r>
                  <w:rPr>
                    <w:rFonts w:ascii="Times New Roman" w:eastAsia="Times New Roman" w:hAnsi="Times New Roman" w:cs="Times New Roman"/>
                    <w:b/>
                    <w:bCs/>
                    <w:spacing w:val="0"/>
                    <w:w w:val="100"/>
                    <w:position w:val="0"/>
                    <w:sz w:val="16"/>
                    <w:szCs w:val="16"/>
                    <w:shd w:val="clear" w:color="auto" w:fill="auto"/>
                    <w:lang w:val="ru-RU" w:eastAsia="ru-RU" w:bidi="ru-RU"/>
                  </w:rPr>
                  <w:t>НИ</w:t>
                </w:r>
              </w:p>
            </w:txbxContent>
          </v:textbox>
          <w10:wrap anchorx="page" anchory="page"/>
        </v:shape>
      </w:pict>
    </mc:Fallback>
  </mc:AlternateContent>
  <w:p>
    <w:pPr>
      <w:widowControl w:val="0"/>
      <w:spacing w:line="14" w:lineRule="exact"/>
    </w:pPr>
  </w:p>
</w:hdr>
</file>

<file path=word/header5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1" behindDoc="1" locked="0" layoutInCell="1" allowOverlap="1">
          <wp:simplePos x="0" y="0"/>
          <wp:positionH relativeFrom="page">
            <wp:posOffset>447675</wp:posOffset>
          </wp:positionH>
          <wp:positionV relativeFrom="page">
            <wp:posOffset>577215</wp:posOffset>
          </wp:positionV>
          <wp:extent cx="4428490" cy="106680"/>
          <wp:wrapNone/>
          <wp:docPr id="1091" name="Shape 1091"/>
          <a:graphic xmlns:a="http://schemas.openxmlformats.org/drawingml/2006/main">
            <a:graphicData uri="http://schemas.microsoft.com/office/word/2010/wordprocessingShape">
              <wps:wsp>
                <wps:cNvSpPr txBox="1"/>
                <wps:spPr>
                  <a:xfrm>
                    <a:ext cx="4428490" cy="106680"/>
                  </a:xfrm>
                  <a:prstGeom prst="rect"/>
                  <a:noFill/>
                </wps:spPr>
                <wps:txbx>
                  <w:txbxContent>
                    <w:p>
                      <w:pPr>
                        <w:pStyle w:val="Style76"/>
                        <w:keepNext w:val="0"/>
                        <w:keepLines w:val="0"/>
                        <w:widowControl w:val="0"/>
                        <w:shd w:val="clear" w:color="auto" w:fill="auto"/>
                        <w:tabs>
                          <w:tab w:pos="4301" w:val="right"/>
                          <w:tab w:pos="6974"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el-GR" w:eastAsia="el-GR" w:bidi="el-GR"/>
                        </w:rPr>
                        <w:t xml:space="preserve">Ο»ιΰ. </w:t>
                      </w: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Y </w:t>
                      </w:r>
                      <w:r>
                        <w:rPr>
                          <w:rFonts w:ascii="Times New Roman" w:eastAsia="Times New Roman" w:hAnsi="Times New Roman" w:cs="Times New Roman"/>
                          <w:b/>
                          <w:bCs/>
                          <w:i/>
                          <w:iCs/>
                          <w:spacing w:val="0"/>
                          <w:w w:val="100"/>
                          <w:position w:val="0"/>
                          <w:sz w:val="17"/>
                          <w:szCs w:val="17"/>
                          <w:shd w:val="clear" w:color="auto" w:fill="auto"/>
                          <w:lang w:val="el-GR" w:eastAsia="el-GR" w:bidi="el-GR"/>
                        </w:rPr>
                        <w:t>711.</w:t>
                        <w:tab/>
                      </w:r>
                      <w:r>
                        <w:rPr>
                          <w:smallCaps/>
                          <w:spacing w:val="0"/>
                          <w:w w:val="100"/>
                          <w:position w:val="0"/>
                          <w:sz w:val="15"/>
                          <w:szCs w:val="15"/>
                          <w:shd w:val="clear" w:color="auto" w:fill="auto"/>
                          <w:lang w:val="ru-RU" w:eastAsia="ru-RU" w:bidi="ru-RU"/>
                        </w:rPr>
                        <w:t>‘Лагтлипппыя</w:t>
                      </w:r>
                      <w:r>
                        <w:rPr>
                          <w:rFonts w:ascii="Times New Roman" w:eastAsia="Times New Roman" w:hAnsi="Times New Roman" w:cs="Times New Roman"/>
                          <w:spacing w:val="0"/>
                          <w:w w:val="100"/>
                          <w:position w:val="0"/>
                          <w:sz w:val="20"/>
                          <w:szCs w:val="20"/>
                          <w:shd w:val="clear" w:color="auto" w:fill="auto"/>
                          <w:lang w:val="ru-RU" w:eastAsia="ru-RU" w:bidi="ru-RU"/>
                        </w:rPr>
                        <w:t xml:space="preserve"> Повостп.</w:t>
                        <w:tab/>
                        <w:t>331</w:t>
                      </w:r>
                    </w:p>
                  </w:txbxContent>
                </wps:txbx>
                <wps:bodyPr lIns="0" tIns="0" rIns="0" bIns="0">
                  <a:spAutoFit/>
                </wps:bodyPr>
              </wps:wsp>
            </a:graphicData>
          </a:graphic>
        </wp:anchor>
      </w:drawing>
    </mc:Choice>
    <mc:Fallback>
      <w:pict>
        <v:shape id="_x0000_s2117" type="#_x0000_t202" style="position:absolute;margin-left:35.25pt;margin-top:45.450000000000003pt;width:348.69999999999999pt;height:8.4000000000000004pt;z-index:-1887430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01" w:val="right"/>
                    <w:tab w:pos="6974"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el-GR" w:eastAsia="el-GR" w:bidi="el-GR"/>
                  </w:rPr>
                  <w:t xml:space="preserve">Ο»ιΰ. </w:t>
                </w: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Y </w:t>
                </w:r>
                <w:r>
                  <w:rPr>
                    <w:rFonts w:ascii="Times New Roman" w:eastAsia="Times New Roman" w:hAnsi="Times New Roman" w:cs="Times New Roman"/>
                    <w:b/>
                    <w:bCs/>
                    <w:i/>
                    <w:iCs/>
                    <w:spacing w:val="0"/>
                    <w:w w:val="100"/>
                    <w:position w:val="0"/>
                    <w:sz w:val="17"/>
                    <w:szCs w:val="17"/>
                    <w:shd w:val="clear" w:color="auto" w:fill="auto"/>
                    <w:lang w:val="el-GR" w:eastAsia="el-GR" w:bidi="el-GR"/>
                  </w:rPr>
                  <w:t>711.</w:t>
                  <w:tab/>
                </w:r>
                <w:r>
                  <w:rPr>
                    <w:smallCaps/>
                    <w:spacing w:val="0"/>
                    <w:w w:val="100"/>
                    <w:position w:val="0"/>
                    <w:sz w:val="15"/>
                    <w:szCs w:val="15"/>
                    <w:shd w:val="clear" w:color="auto" w:fill="auto"/>
                    <w:lang w:val="ru-RU" w:eastAsia="ru-RU" w:bidi="ru-RU"/>
                  </w:rPr>
                  <w:t>‘Лагтлипппыя</w:t>
                </w:r>
                <w:r>
                  <w:rPr>
                    <w:rFonts w:ascii="Times New Roman" w:eastAsia="Times New Roman" w:hAnsi="Times New Roman" w:cs="Times New Roman"/>
                    <w:spacing w:val="0"/>
                    <w:w w:val="100"/>
                    <w:position w:val="0"/>
                    <w:sz w:val="20"/>
                    <w:szCs w:val="20"/>
                    <w:shd w:val="clear" w:color="auto" w:fill="auto"/>
                    <w:lang w:val="ru-RU" w:eastAsia="ru-RU" w:bidi="ru-RU"/>
                  </w:rPr>
                  <w:t xml:space="preserve"> Повостп.</w:t>
                  <w:tab/>
                  <w:t>331</w:t>
                </w:r>
              </w:p>
            </w:txbxContent>
          </v:textbox>
          <w10:wrap anchorx="page" anchory="page"/>
        </v:shape>
      </w:pict>
    </mc:Fallback>
  </mc:AlternateContent>
  <w:p>
    <w:pPr>
      <w:widowControl w:val="0"/>
      <w:spacing w:line="14" w:lineRule="exact"/>
    </w:pPr>
  </w:p>
</w:hdr>
</file>

<file path=word/header5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3" behindDoc="1" locked="0" layoutInCell="1" allowOverlap="1">
          <wp:simplePos x="0" y="0"/>
          <wp:positionH relativeFrom="page">
            <wp:posOffset>461010</wp:posOffset>
          </wp:positionH>
          <wp:positionV relativeFrom="page">
            <wp:posOffset>573405</wp:posOffset>
          </wp:positionV>
          <wp:extent cx="2377440" cy="88265"/>
          <wp:wrapNone/>
          <wp:docPr id="1093" name="Shape 1093"/>
          <a:graphic xmlns:a="http://schemas.openxmlformats.org/drawingml/2006/main">
            <a:graphicData uri="http://schemas.microsoft.com/office/word/2010/wordprocessingShape">
              <wps:wsp>
                <wps:cNvSpPr txBox="1"/>
                <wps:spPr>
                  <a:xfrm>
                    <a:ext cx="2377440" cy="88265"/>
                  </a:xfrm>
                  <a:prstGeom prst="rect"/>
                  <a:noFill/>
                </wps:spPr>
                <wps:txbx>
                  <w:txbxContent>
                    <w:p>
                      <w:pPr>
                        <w:pStyle w:val="Style76"/>
                        <w:keepNext w:val="0"/>
                        <w:keepLines w:val="0"/>
                        <w:widowControl w:val="0"/>
                        <w:shd w:val="clear" w:color="auto" w:fill="auto"/>
                        <w:tabs>
                          <w:tab w:pos="374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2"/>
                          <w:szCs w:val="22"/>
                          <w:shd w:val="clear" w:color="auto" w:fill="auto"/>
                          <w:lang w:val="de-DE" w:eastAsia="de-DE" w:bidi="de-DE"/>
                        </w:rPr>
                        <w:t>384</w:t>
                        <w:tab/>
                      </w:r>
                      <w:r>
                        <w:rPr>
                          <w:rFonts w:ascii="Times New Roman" w:eastAsia="Times New Roman" w:hAnsi="Times New Roman" w:cs="Times New Roman"/>
                          <w:b/>
                          <w:bCs/>
                          <w:spacing w:val="0"/>
                          <w:w w:val="100"/>
                          <w:position w:val="0"/>
                          <w:shd w:val="clear" w:color="auto" w:fill="auto"/>
                          <w:lang w:val="ru-RU" w:eastAsia="ru-RU" w:bidi="ru-RU"/>
                        </w:rPr>
                        <w:t>Сііг.сь.</w:t>
                      </w:r>
                    </w:p>
                  </w:txbxContent>
                </wps:txbx>
                <wps:bodyPr lIns="0" tIns="0" rIns="0" bIns="0">
                  <a:spAutoFit/>
                </wps:bodyPr>
              </wps:wsp>
            </a:graphicData>
          </a:graphic>
        </wp:anchor>
      </w:drawing>
    </mc:Choice>
    <mc:Fallback>
      <w:pict>
        <v:shape id="_x0000_s2119" type="#_x0000_t202" style="position:absolute;margin-left:36.299999999999997pt;margin-top:45.149999999999999pt;width:187.19999999999999pt;height:6.9500000000000002pt;z-index:-1887430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44"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2"/>
                    <w:szCs w:val="22"/>
                    <w:shd w:val="clear" w:color="auto" w:fill="auto"/>
                    <w:lang w:val="de-DE" w:eastAsia="de-DE" w:bidi="de-DE"/>
                  </w:rPr>
                  <w:t>384</w:t>
                  <w:tab/>
                </w:r>
                <w:r>
                  <w:rPr>
                    <w:rFonts w:ascii="Times New Roman" w:eastAsia="Times New Roman" w:hAnsi="Times New Roman" w:cs="Times New Roman"/>
                    <w:b/>
                    <w:bCs/>
                    <w:spacing w:val="0"/>
                    <w:w w:val="100"/>
                    <w:position w:val="0"/>
                    <w:shd w:val="clear" w:color="auto" w:fill="auto"/>
                    <w:lang w:val="ru-RU" w:eastAsia="ru-RU" w:bidi="ru-RU"/>
                  </w:rPr>
                  <w:t>Сііг.сь.</w:t>
                </w:r>
              </w:p>
            </w:txbxContent>
          </v:textbox>
          <w10:wrap anchorx="page" anchory="page"/>
        </v:shape>
      </w:pict>
    </mc:Fallback>
  </mc:AlternateContent>
  <w:p>
    <w:pPr>
      <w:widowControl w:val="0"/>
      <w:spacing w:line="14" w:lineRule="exact"/>
    </w:pPr>
  </w:p>
</w:hdr>
</file>

<file path=word/header5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5" behindDoc="1" locked="0" layoutInCell="1" allowOverlap="1">
          <wp:simplePos x="0" y="0"/>
          <wp:positionH relativeFrom="page">
            <wp:posOffset>398780</wp:posOffset>
          </wp:positionH>
          <wp:positionV relativeFrom="page">
            <wp:posOffset>589280</wp:posOffset>
          </wp:positionV>
          <wp:extent cx="4434840" cy="94615"/>
          <wp:wrapNone/>
          <wp:docPr id="1095" name="Shape 1095"/>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76"/>
                        <w:keepNext w:val="0"/>
                        <w:keepLines w:val="0"/>
                        <w:widowControl w:val="0"/>
                        <w:shd w:val="clear" w:color="auto" w:fill="auto"/>
                        <w:tabs>
                          <w:tab w:pos="4387" w:val="right"/>
                          <w:tab w:pos="6984"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f'jll.</w:t>
                        <w:tab/>
                      </w:r>
                      <w:r>
                        <w:rPr>
                          <w:smallCaps/>
                          <w:spacing w:val="0"/>
                          <w:w w:val="100"/>
                          <w:position w:val="0"/>
                          <w:sz w:val="15"/>
                          <w:szCs w:val="15"/>
                          <w:shd w:val="clear" w:color="auto" w:fill="auto"/>
                          <w:lang w:val="ru-RU" w:eastAsia="ru-RU" w:bidi="ru-RU"/>
                        </w:rPr>
                        <w:t>Заграничныя Иопосін.</w:t>
                        <w:tab/>
                      </w:r>
                      <w:r>
                        <w:rPr>
                          <w:rFonts w:ascii="Times New Roman" w:eastAsia="Times New Roman" w:hAnsi="Times New Roman" w:cs="Times New Roman"/>
                          <w:spacing w:val="0"/>
                          <w:w w:val="100"/>
                          <w:position w:val="0"/>
                          <w:sz w:val="20"/>
                          <w:szCs w:val="20"/>
                          <w:shd w:val="clear" w:color="auto" w:fill="auto"/>
                          <w:lang w:val="de-DE" w:eastAsia="de-DE" w:bidi="de-DE"/>
                        </w:rPr>
                        <w:t>391</w:t>
                      </w:r>
                    </w:p>
                  </w:txbxContent>
                </wps:txbx>
                <wps:bodyPr lIns="0" tIns="0" rIns="0" bIns="0">
                  <a:spAutoFit/>
                </wps:bodyPr>
              </wps:wsp>
            </a:graphicData>
          </a:graphic>
        </wp:anchor>
      </w:drawing>
    </mc:Choice>
    <mc:Fallback>
      <w:pict>
        <v:shape id="_x0000_s2121" type="#_x0000_t202" style="position:absolute;margin-left:31.399999999999999pt;margin-top:46.399999999999999pt;width:349.19999999999999pt;height:7.4500000000000002pt;z-index:-1887430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 w:pos="6984" w:val="right"/>
                  </w:tabs>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18"/>
                    <w:szCs w:val="18"/>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f'jll.</w:t>
                  <w:tab/>
                </w:r>
                <w:r>
                  <w:rPr>
                    <w:smallCaps/>
                    <w:spacing w:val="0"/>
                    <w:w w:val="100"/>
                    <w:position w:val="0"/>
                    <w:sz w:val="15"/>
                    <w:szCs w:val="15"/>
                    <w:shd w:val="clear" w:color="auto" w:fill="auto"/>
                    <w:lang w:val="ru-RU" w:eastAsia="ru-RU" w:bidi="ru-RU"/>
                  </w:rPr>
                  <w:t>Заграничныя Иопосін.</w:t>
                  <w:tab/>
                </w:r>
                <w:r>
                  <w:rPr>
                    <w:rFonts w:ascii="Times New Roman" w:eastAsia="Times New Roman" w:hAnsi="Times New Roman" w:cs="Times New Roman"/>
                    <w:spacing w:val="0"/>
                    <w:w w:val="100"/>
                    <w:position w:val="0"/>
                    <w:sz w:val="20"/>
                    <w:szCs w:val="20"/>
                    <w:shd w:val="clear" w:color="auto" w:fill="auto"/>
                    <w:lang w:val="de-DE" w:eastAsia="de-DE" w:bidi="de-DE"/>
                  </w:rPr>
                  <w:t>391</w:t>
                </w:r>
              </w:p>
            </w:txbxContent>
          </v:textbox>
          <w10:wrap anchorx="page" anchory="page"/>
        </v:shape>
      </w:pict>
    </mc:Fallback>
  </mc:AlternateContent>
  <w:p>
    <w:pPr>
      <w:widowControl w:val="0"/>
      <w:spacing w:line="14" w:lineRule="exact"/>
    </w:pPr>
  </w:p>
</w:hdr>
</file>

<file path=word/header5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7" behindDoc="1" locked="0" layoutInCell="1" allowOverlap="1">
          <wp:simplePos x="0" y="0"/>
          <wp:positionH relativeFrom="page">
            <wp:posOffset>457835</wp:posOffset>
          </wp:positionH>
          <wp:positionV relativeFrom="page">
            <wp:posOffset>580390</wp:posOffset>
          </wp:positionV>
          <wp:extent cx="4425950" cy="103505"/>
          <wp:wrapNone/>
          <wp:docPr id="1097" name="Shape 1097"/>
          <a:graphic xmlns:a="http://schemas.openxmlformats.org/drawingml/2006/main">
            <a:graphicData uri="http://schemas.microsoft.com/office/word/2010/wordprocessingShape">
              <wps:wsp>
                <wps:cNvSpPr txBox="1"/>
                <wps:spPr>
                  <a:xfrm>
                    <a:ext cx="4425950" cy="103505"/>
                  </a:xfrm>
                  <a:prstGeom prst="rect"/>
                  <a:noFill/>
                </wps:spPr>
                <wps:txbx>
                  <w:txbxContent>
                    <w:p>
                      <w:pPr>
                        <w:pStyle w:val="Style76"/>
                        <w:keepNext w:val="0"/>
                        <w:keepLines w:val="0"/>
                        <w:widowControl w:val="0"/>
                        <w:shd w:val="clear" w:color="auto" w:fill="auto"/>
                        <w:tabs>
                          <w:tab w:pos="4406"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Г </w:t>
                      </w:r>
                      <w:r>
                        <w:rPr>
                          <w:rFonts w:ascii="Times New Roman" w:eastAsia="Times New Roman" w:hAnsi="Times New Roman" w:cs="Times New Roman"/>
                          <w:b/>
                          <w:bCs/>
                          <w:i/>
                          <w:iCs/>
                          <w:spacing w:val="0"/>
                          <w:w w:val="100"/>
                          <w:position w:val="0"/>
                          <w:sz w:val="17"/>
                          <w:szCs w:val="17"/>
                          <w:shd w:val="clear" w:color="auto" w:fill="auto"/>
                          <w:lang w:val="la-001" w:eastAsia="la-001" w:bidi="la-001"/>
                        </w:rPr>
                        <w:t>Jit.</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Здгглпіічвыл </w:t>
                      </w:r>
                      <w:r>
                        <w:rPr>
                          <w:smallCaps/>
                          <w:spacing w:val="0"/>
                          <w:w w:val="100"/>
                          <w:position w:val="0"/>
                          <w:sz w:val="15"/>
                          <w:szCs w:val="15"/>
                          <w:shd w:val="clear" w:color="auto" w:fill="auto"/>
                          <w:lang w:val="ru-RU" w:eastAsia="ru-RU" w:bidi="ru-RU"/>
                        </w:rPr>
                        <w:t>Новости.</w:t>
                        <w:tab/>
                      </w:r>
                      <w:r>
                        <w:rPr>
                          <w:rFonts w:ascii="Times New Roman" w:eastAsia="Times New Roman" w:hAnsi="Times New Roman" w:cs="Times New Roman"/>
                          <w:spacing w:val="0"/>
                          <w:w w:val="100"/>
                          <w:position w:val="0"/>
                          <w:sz w:val="20"/>
                          <w:szCs w:val="20"/>
                          <w:shd w:val="clear" w:color="auto" w:fill="auto"/>
                          <w:lang w:val="ru-RU" w:eastAsia="ru-RU" w:bidi="ru-RU"/>
                        </w:rPr>
                        <w:t>38«</w:t>
                      </w:r>
                    </w:p>
                  </w:txbxContent>
                </wps:txbx>
                <wps:bodyPr lIns="0" tIns="0" rIns="0" bIns="0">
                  <a:spAutoFit/>
                </wps:bodyPr>
              </wps:wsp>
            </a:graphicData>
          </a:graphic>
        </wp:anchor>
      </w:drawing>
    </mc:Choice>
    <mc:Fallback>
      <w:pict>
        <v:shape id="_x0000_s2123" type="#_x0000_t202" style="position:absolute;margin-left:36.049999999999997pt;margin-top:45.700000000000003pt;width:348.5pt;height:8.1500000000000004pt;z-index:-1887430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06" w:val="right"/>
                    <w:tab w:pos="6970" w:val="right"/>
                  </w:tabs>
                  <w:bidi w:val="0"/>
                  <w:spacing w:before="0" w:after="0" w:line="240" w:lineRule="auto"/>
                  <w:ind w:left="0" w:right="0" w:firstLine="0"/>
                  <w:jc w:val="left"/>
                  <w:rPr>
                    <w:sz w:val="20"/>
                    <w:szCs w:val="20"/>
                  </w:rPr>
                </w:pPr>
                <w:r>
                  <w:rPr>
                    <w:rFonts w:ascii="Times New Roman" w:eastAsia="Times New Roman" w:hAnsi="Times New Roman" w:cs="Times New Roman"/>
                    <w:b/>
                    <w:bCs/>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Г </w:t>
                </w:r>
                <w:r>
                  <w:rPr>
                    <w:rFonts w:ascii="Times New Roman" w:eastAsia="Times New Roman" w:hAnsi="Times New Roman" w:cs="Times New Roman"/>
                    <w:b/>
                    <w:bCs/>
                    <w:i/>
                    <w:iCs/>
                    <w:spacing w:val="0"/>
                    <w:w w:val="100"/>
                    <w:position w:val="0"/>
                    <w:sz w:val="17"/>
                    <w:szCs w:val="17"/>
                    <w:shd w:val="clear" w:color="auto" w:fill="auto"/>
                    <w:lang w:val="la-001" w:eastAsia="la-001" w:bidi="la-001"/>
                  </w:rPr>
                  <w:t>Jit.</w:t>
                  <w:tab/>
                </w:r>
                <w:r>
                  <w:rPr>
                    <w:rFonts w:ascii="Times New Roman" w:eastAsia="Times New Roman" w:hAnsi="Times New Roman" w:cs="Times New Roman"/>
                    <w:spacing w:val="0"/>
                    <w:w w:val="100"/>
                    <w:position w:val="0"/>
                    <w:sz w:val="20"/>
                    <w:szCs w:val="20"/>
                    <w:shd w:val="clear" w:color="auto" w:fill="auto"/>
                    <w:lang w:val="ru-RU" w:eastAsia="ru-RU" w:bidi="ru-RU"/>
                  </w:rPr>
                  <w:t xml:space="preserve">Здгглпіічвыл </w:t>
                </w:r>
                <w:r>
                  <w:rPr>
                    <w:smallCaps/>
                    <w:spacing w:val="0"/>
                    <w:w w:val="100"/>
                    <w:position w:val="0"/>
                    <w:sz w:val="15"/>
                    <w:szCs w:val="15"/>
                    <w:shd w:val="clear" w:color="auto" w:fill="auto"/>
                    <w:lang w:val="ru-RU" w:eastAsia="ru-RU" w:bidi="ru-RU"/>
                  </w:rPr>
                  <w:t>Новости.</w:t>
                  <w:tab/>
                </w:r>
                <w:r>
                  <w:rPr>
                    <w:rFonts w:ascii="Times New Roman" w:eastAsia="Times New Roman" w:hAnsi="Times New Roman" w:cs="Times New Roman"/>
                    <w:spacing w:val="0"/>
                    <w:w w:val="100"/>
                    <w:position w:val="0"/>
                    <w:sz w:val="20"/>
                    <w:szCs w:val="20"/>
                    <w:shd w:val="clear" w:color="auto" w:fill="auto"/>
                    <w:lang w:val="ru-RU" w:eastAsia="ru-RU" w:bidi="ru-RU"/>
                  </w:rPr>
                  <w:t>38«</w:t>
                </w:r>
              </w:p>
            </w:txbxContent>
          </v:textbox>
          <w10:wrap anchorx="page" anchory="page"/>
        </v:shape>
      </w:pict>
    </mc:Fallback>
  </mc:AlternateContent>
  <w:p>
    <w:pPr>
      <w:widowControl w:val="0"/>
      <w:spacing w:line="14" w:lineRule="exact"/>
    </w:pPr>
  </w:p>
</w:hdr>
</file>

<file path=word/header5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9" behindDoc="1" locked="0" layoutInCell="1" allowOverlap="1">
          <wp:simplePos x="0" y="0"/>
          <wp:positionH relativeFrom="page">
            <wp:posOffset>404495</wp:posOffset>
          </wp:positionH>
          <wp:positionV relativeFrom="page">
            <wp:posOffset>598805</wp:posOffset>
          </wp:positionV>
          <wp:extent cx="2386330" cy="85090"/>
          <wp:wrapNone/>
          <wp:docPr id="1099" name="Shape 1099"/>
          <a:graphic xmlns:a="http://schemas.openxmlformats.org/drawingml/2006/main">
            <a:graphicData uri="http://schemas.microsoft.com/office/word/2010/wordprocessingShape">
              <wps:wsp>
                <wps:cNvSpPr txBox="1"/>
                <wps:spPr>
                  <a:xfrm>
                    <a:ext cx="2386330" cy="85090"/>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383</w:t>
                        <w:tab/>
                      </w:r>
                      <w:r>
                        <w:rPr>
                          <w:rFonts w:ascii="Times New Roman" w:eastAsia="Times New Roman" w:hAnsi="Times New Roman" w:cs="Times New Roman"/>
                          <w:b/>
                          <w:bCs/>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125" type="#_x0000_t202" style="position:absolute;margin-left:31.850000000000001pt;margin-top:47.149999999999999pt;width:187.90000000000001pt;height:6.7000000000000002pt;z-index:-1887430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383</w:t>
                  <w:tab/>
                </w:r>
                <w:r>
                  <w:rPr>
                    <w:rFonts w:ascii="Times New Roman" w:eastAsia="Times New Roman" w:hAnsi="Times New Roman" w:cs="Times New Roman"/>
                    <w:b/>
                    <w:bCs/>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5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1" behindDoc="1" locked="0" layoutInCell="1" allowOverlap="1">
          <wp:simplePos x="0" y="0"/>
          <wp:positionH relativeFrom="page">
            <wp:posOffset>455295</wp:posOffset>
          </wp:positionH>
          <wp:positionV relativeFrom="page">
            <wp:posOffset>586105</wp:posOffset>
          </wp:positionV>
          <wp:extent cx="2386330" cy="97790"/>
          <wp:wrapNone/>
          <wp:docPr id="1101" name="Shape 1101"/>
          <a:graphic xmlns:a="http://schemas.openxmlformats.org/drawingml/2006/main">
            <a:graphicData uri="http://schemas.microsoft.com/office/word/2010/wordprocessingShape">
              <wps:wsp>
                <wps:cNvSpPr txBox="1"/>
                <wps:spPr>
                  <a:xfrm>
                    <a:ext cx="2386330" cy="97790"/>
                  </a:xfrm>
                  <a:prstGeom prst="rect"/>
                  <a:noFill/>
                </wps:spPr>
                <wps:txbx>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£86</w:t>
                        <w:tab/>
                      </w:r>
                      <w:r>
                        <w:rPr>
                          <w:rFonts w:ascii="Times New Roman" w:eastAsia="Times New Roman" w:hAnsi="Times New Roman" w:cs="Times New Roman"/>
                          <w:b/>
                          <w:bCs/>
                          <w:spacing w:val="0"/>
                          <w:w w:val="100"/>
                          <w:position w:val="0"/>
                          <w:sz w:val="13"/>
                          <w:szCs w:val="13"/>
                          <w:shd w:val="clear" w:color="auto" w:fill="auto"/>
                          <w:lang w:val="fr-FR" w:eastAsia="fr-FR" w:bidi="fr-FR"/>
                        </w:rPr>
                        <w:t>C.M LCb.</w:t>
                      </w:r>
                    </w:p>
                  </w:txbxContent>
                </wps:txbx>
                <wps:bodyPr lIns="0" tIns="0" rIns="0" bIns="0">
                  <a:spAutoFit/>
                </wps:bodyPr>
              </wps:wsp>
            </a:graphicData>
          </a:graphic>
        </wp:anchor>
      </w:drawing>
    </mc:Choice>
    <mc:Fallback>
      <w:pict>
        <v:shape id="_x0000_s2127" type="#_x0000_t202" style="position:absolute;margin-left:35.850000000000001pt;margin-top:46.149999999999999pt;width:187.90000000000001pt;height:7.7000000000000002pt;z-index:-1887430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58"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£86</w:t>
                  <w:tab/>
                </w:r>
                <w:r>
                  <w:rPr>
                    <w:rFonts w:ascii="Times New Roman" w:eastAsia="Times New Roman" w:hAnsi="Times New Roman" w:cs="Times New Roman"/>
                    <w:b/>
                    <w:bCs/>
                    <w:spacing w:val="0"/>
                    <w:w w:val="100"/>
                    <w:position w:val="0"/>
                    <w:sz w:val="13"/>
                    <w:szCs w:val="13"/>
                    <w:shd w:val="clear" w:color="auto" w:fill="auto"/>
                    <w:lang w:val="fr-FR" w:eastAsia="fr-FR" w:bidi="fr-FR"/>
                  </w:rPr>
                  <w:t>C.M LCb.</w:t>
                </w:r>
              </w:p>
            </w:txbxContent>
          </v:textbox>
          <w10:wrap anchorx="page" anchory="page"/>
        </v:shape>
      </w:pict>
    </mc:Fallback>
  </mc:AlternateContent>
  <w:p>
    <w:pPr>
      <w:widowControl w:val="0"/>
      <w:spacing w:line="14" w:lineRule="exact"/>
    </w:pPr>
  </w:p>
</w:hdr>
</file>

<file path=word/header5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3" behindDoc="1" locked="0" layoutInCell="1" allowOverlap="1">
          <wp:simplePos x="0" y="0"/>
          <wp:positionH relativeFrom="page">
            <wp:posOffset>417195</wp:posOffset>
          </wp:positionH>
          <wp:positionV relativeFrom="page">
            <wp:posOffset>592455</wp:posOffset>
          </wp:positionV>
          <wp:extent cx="4477385" cy="91440"/>
          <wp:wrapNone/>
          <wp:docPr id="1103" name="Shape 1103"/>
          <a:graphic xmlns:a="http://schemas.openxmlformats.org/drawingml/2006/main">
            <a:graphicData uri="http://schemas.microsoft.com/office/word/2010/wordprocessingShape">
              <wps:wsp>
                <wps:cNvSpPr txBox="1"/>
                <wps:spPr>
                  <a:xfrm>
                    <a:ext cx="4477385" cy="91440"/>
                  </a:xfrm>
                  <a:prstGeom prst="rect"/>
                  <a:noFill/>
                </wps:spPr>
                <wps:txbx>
                  <w:txbxContent>
                    <w:p>
                      <w:pPr>
                        <w:pStyle w:val="Style76"/>
                        <w:keepNext w:val="0"/>
                        <w:keepLines w:val="0"/>
                        <w:widowControl w:val="0"/>
                        <w:shd w:val="clear" w:color="auto" w:fill="auto"/>
                        <w:tabs>
                          <w:tab w:pos="4464" w:val="right"/>
                          <w:tab w:pos="705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rjJI.</w:t>
                        <w:tab/>
                      </w:r>
                      <w:r>
                        <w:rPr>
                          <w:smallCaps/>
                          <w:spacing w:val="0"/>
                          <w:w w:val="100"/>
                          <w:position w:val="0"/>
                          <w:sz w:val="15"/>
                          <w:szCs w:val="15"/>
                          <w:shd w:val="clear" w:color="auto" w:fill="auto"/>
                          <w:lang w:val="ru-RU" w:eastAsia="ru-RU" w:bidi="ru-RU"/>
                        </w:rPr>
                        <w:t xml:space="preserve">Заграничныя </w:t>
                      </w:r>
                      <w:r>
                        <w:rPr>
                          <w:smallCaps/>
                          <w:spacing w:val="0"/>
                          <w:w w:val="100"/>
                          <w:position w:val="0"/>
                          <w:sz w:val="15"/>
                          <w:szCs w:val="15"/>
                          <w:shd w:val="clear" w:color="auto" w:fill="auto"/>
                          <w:lang w:val="fr-FR" w:eastAsia="fr-FR" w:bidi="fr-FR"/>
                        </w:rPr>
                        <w:t>Ugboctii.</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29" type="#_x0000_t202" style="position:absolute;margin-left:32.850000000000001pt;margin-top:46.649999999999999pt;width:352.55000000000001pt;height:7.2000000000000002pt;z-index:-1887430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64" w:val="right"/>
                    <w:tab w:pos="705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rjJI.</w:t>
                  <w:tab/>
                </w:r>
                <w:r>
                  <w:rPr>
                    <w:smallCaps/>
                    <w:spacing w:val="0"/>
                    <w:w w:val="100"/>
                    <w:position w:val="0"/>
                    <w:sz w:val="15"/>
                    <w:szCs w:val="15"/>
                    <w:shd w:val="clear" w:color="auto" w:fill="auto"/>
                    <w:lang w:val="ru-RU" w:eastAsia="ru-RU" w:bidi="ru-RU"/>
                  </w:rPr>
                  <w:t xml:space="preserve">Заграничныя </w:t>
                </w:r>
                <w:r>
                  <w:rPr>
                    <w:smallCaps/>
                    <w:spacing w:val="0"/>
                    <w:w w:val="100"/>
                    <w:position w:val="0"/>
                    <w:sz w:val="15"/>
                    <w:szCs w:val="15"/>
                    <w:shd w:val="clear" w:color="auto" w:fill="auto"/>
                    <w:lang w:val="fr-FR" w:eastAsia="fr-FR" w:bidi="fr-FR"/>
                  </w:rPr>
                  <w:t>Ugboctii.</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5" behindDoc="1" locked="0" layoutInCell="1" allowOverlap="1">
          <wp:simplePos x="0" y="0"/>
          <wp:positionH relativeFrom="page">
            <wp:posOffset>417195</wp:posOffset>
          </wp:positionH>
          <wp:positionV relativeFrom="page">
            <wp:posOffset>592455</wp:posOffset>
          </wp:positionV>
          <wp:extent cx="4477385" cy="91440"/>
          <wp:wrapNone/>
          <wp:docPr id="1105" name="Shape 1105"/>
          <a:graphic xmlns:a="http://schemas.openxmlformats.org/drawingml/2006/main">
            <a:graphicData uri="http://schemas.microsoft.com/office/word/2010/wordprocessingShape">
              <wps:wsp>
                <wps:cNvSpPr txBox="1"/>
                <wps:spPr>
                  <a:xfrm>
                    <a:ext cx="4477385" cy="91440"/>
                  </a:xfrm>
                  <a:prstGeom prst="rect"/>
                  <a:noFill/>
                </wps:spPr>
                <wps:txbx>
                  <w:txbxContent>
                    <w:p>
                      <w:pPr>
                        <w:pStyle w:val="Style76"/>
                        <w:keepNext w:val="0"/>
                        <w:keepLines w:val="0"/>
                        <w:widowControl w:val="0"/>
                        <w:shd w:val="clear" w:color="auto" w:fill="auto"/>
                        <w:tabs>
                          <w:tab w:pos="4464" w:val="right"/>
                          <w:tab w:pos="705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rjJI.</w:t>
                        <w:tab/>
                      </w:r>
                      <w:r>
                        <w:rPr>
                          <w:smallCaps/>
                          <w:spacing w:val="0"/>
                          <w:w w:val="100"/>
                          <w:position w:val="0"/>
                          <w:sz w:val="15"/>
                          <w:szCs w:val="15"/>
                          <w:shd w:val="clear" w:color="auto" w:fill="auto"/>
                          <w:lang w:val="ru-RU" w:eastAsia="ru-RU" w:bidi="ru-RU"/>
                        </w:rPr>
                        <w:t xml:space="preserve">Заграничныя </w:t>
                      </w:r>
                      <w:r>
                        <w:rPr>
                          <w:smallCaps/>
                          <w:spacing w:val="0"/>
                          <w:w w:val="100"/>
                          <w:position w:val="0"/>
                          <w:sz w:val="15"/>
                          <w:szCs w:val="15"/>
                          <w:shd w:val="clear" w:color="auto" w:fill="auto"/>
                          <w:lang w:val="fr-FR" w:eastAsia="fr-FR" w:bidi="fr-FR"/>
                        </w:rPr>
                        <w:t>Ugboctii.</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31" type="#_x0000_t202" style="position:absolute;margin-left:32.850000000000001pt;margin-top:46.649999999999999pt;width:352.55000000000001pt;height:7.2000000000000002pt;z-index:-1887430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464" w:val="right"/>
                    <w:tab w:pos="7051"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rjJI.</w:t>
                  <w:tab/>
                </w:r>
                <w:r>
                  <w:rPr>
                    <w:smallCaps/>
                    <w:spacing w:val="0"/>
                    <w:w w:val="100"/>
                    <w:position w:val="0"/>
                    <w:sz w:val="15"/>
                    <w:szCs w:val="15"/>
                    <w:shd w:val="clear" w:color="auto" w:fill="auto"/>
                    <w:lang w:val="ru-RU" w:eastAsia="ru-RU" w:bidi="ru-RU"/>
                  </w:rPr>
                  <w:t xml:space="preserve">Заграничныя </w:t>
                </w:r>
                <w:r>
                  <w:rPr>
                    <w:smallCaps/>
                    <w:spacing w:val="0"/>
                    <w:w w:val="100"/>
                    <w:position w:val="0"/>
                    <w:sz w:val="15"/>
                    <w:szCs w:val="15"/>
                    <w:shd w:val="clear" w:color="auto" w:fill="auto"/>
                    <w:lang w:val="fr-FR" w:eastAsia="fr-FR" w:bidi="fr-FR"/>
                  </w:rPr>
                  <w:t>Ugboctii.</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3" behindDoc="1" locked="0" layoutInCell="1" allowOverlap="1">
          <wp:simplePos x="0" y="0"/>
          <wp:positionH relativeFrom="page">
            <wp:posOffset>436880</wp:posOffset>
          </wp:positionH>
          <wp:positionV relativeFrom="page">
            <wp:posOffset>599440</wp:posOffset>
          </wp:positionV>
          <wp:extent cx="2520950" cy="85090"/>
          <wp:wrapNone/>
          <wp:docPr id="134" name="Shape 134"/>
          <a:graphic xmlns:a="http://schemas.openxmlformats.org/drawingml/2006/main">
            <a:graphicData uri="http://schemas.microsoft.com/office/word/2010/wordprocessingShape">
              <wps:wsp>
                <wps:cNvSpPr txBox="1"/>
                <wps:spPr>
                  <a:xfrm>
                    <a:ext cx="2520950" cy="85090"/>
                  </a:xfrm>
                  <a:prstGeom prst="rect"/>
                  <a:noFill/>
                </wps:spPr>
                <wps:txbx>
                  <w:txbxContent>
                    <w:p>
                      <w:pPr>
                        <w:pStyle w:val="Style76"/>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de-DE" w:eastAsia="de-DE" w:bidi="de-DE"/>
                        </w:rPr>
                        <w:t>102</w:t>
                        <w:tab/>
                      </w:r>
                      <w:r>
                        <w:rPr>
                          <w:rFonts w:ascii="Times New Roman" w:eastAsia="Times New Roman" w:hAnsi="Times New Roman" w:cs="Times New Roman"/>
                          <w:spacing w:val="0"/>
                          <w:w w:val="100"/>
                          <w:position w:val="0"/>
                          <w:sz w:val="17"/>
                          <w:szCs w:val="17"/>
                          <w:shd w:val="clear" w:color="auto" w:fill="auto"/>
                          <w:lang w:val="ru-RU" w:eastAsia="ru-RU" w:bidi="ru-RU"/>
                        </w:rPr>
                        <w:t>Слонсиость.</w:t>
                      </w:r>
                    </w:p>
                  </w:txbxContent>
                </wps:txbx>
                <wps:bodyPr lIns="0" tIns="0" rIns="0" bIns="0">
                  <a:spAutoFit/>
                </wps:bodyPr>
              </wps:wsp>
            </a:graphicData>
          </a:graphic>
        </wp:anchor>
      </w:drawing>
    </mc:Choice>
    <mc:Fallback>
      <w:pict>
        <v:shape id="_x0000_s1160" type="#_x0000_t202" style="position:absolute;margin-left:34.399999999999999pt;margin-top:47.200000000000003pt;width:198.5pt;height:6.7000000000000002pt;z-index:-18874395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rFonts w:ascii="Times New Roman" w:eastAsia="Times New Roman" w:hAnsi="Times New Roman" w:cs="Times New Roman"/>
                    <w:b/>
                    <w:bCs/>
                    <w:spacing w:val="0"/>
                    <w:w w:val="100"/>
                    <w:position w:val="0"/>
                    <w:sz w:val="16"/>
                    <w:szCs w:val="16"/>
                    <w:shd w:val="clear" w:color="auto" w:fill="auto"/>
                    <w:lang w:val="de-DE" w:eastAsia="de-DE" w:bidi="de-DE"/>
                  </w:rPr>
                  <w:t>102</w:t>
                  <w:tab/>
                </w:r>
                <w:r>
                  <w:rPr>
                    <w:rFonts w:ascii="Times New Roman" w:eastAsia="Times New Roman" w:hAnsi="Times New Roman" w:cs="Times New Roman"/>
                    <w:spacing w:val="0"/>
                    <w:w w:val="100"/>
                    <w:position w:val="0"/>
                    <w:sz w:val="17"/>
                    <w:szCs w:val="17"/>
                    <w:shd w:val="clear" w:color="auto" w:fill="auto"/>
                    <w:lang w:val="ru-RU" w:eastAsia="ru-RU" w:bidi="ru-RU"/>
                  </w:rPr>
                  <w:t>Слонсиость.</w:t>
                </w:r>
              </w:p>
            </w:txbxContent>
          </v:textbox>
          <w10:wrap anchorx="page" anchory="page"/>
        </v:shape>
      </w:pict>
    </mc:Fallback>
  </mc:AlternateContent>
  <w:p>
    <w:pPr>
      <w:widowControl w:val="0"/>
      <w:spacing w:line="14" w:lineRule="exact"/>
    </w:pPr>
  </w:p>
</w:hdr>
</file>

<file path=word/header5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7" behindDoc="1" locked="0" layoutInCell="1" allowOverlap="1">
          <wp:simplePos x="0" y="0"/>
          <wp:positionH relativeFrom="page">
            <wp:posOffset>514350</wp:posOffset>
          </wp:positionH>
          <wp:positionV relativeFrom="page">
            <wp:posOffset>598170</wp:posOffset>
          </wp:positionV>
          <wp:extent cx="2368550" cy="100330"/>
          <wp:wrapNone/>
          <wp:docPr id="1107" name="Shape 1107"/>
          <a:graphic xmlns:a="http://schemas.openxmlformats.org/drawingml/2006/main">
            <a:graphicData uri="http://schemas.microsoft.com/office/word/2010/wordprocessingShape">
              <wps:wsp>
                <wps:cNvSpPr txBox="1"/>
                <wps:spPr>
                  <a:xfrm>
                    <a:ext cx="2368550" cy="10033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9"/>
                          <w:szCs w:val="19"/>
                        </w:rPr>
                      </w:pPr>
                      <w:r>
                        <w:rPr>
                          <w:rFonts w:ascii="Times New Roman" w:eastAsia="Times New Roman" w:hAnsi="Times New Roman" w:cs="Times New Roman"/>
                          <w:b/>
                          <w:bCs/>
                          <w:spacing w:val="0"/>
                          <w:w w:val="100"/>
                          <w:position w:val="0"/>
                          <w:sz w:val="14"/>
                          <w:szCs w:val="14"/>
                          <w:shd w:val="clear" w:color="auto" w:fill="auto"/>
                          <w:lang w:val="ru-RU" w:eastAsia="ru-RU" w:bidi="ru-RU"/>
                        </w:rPr>
                        <w:t>ІЭО</w:t>
                        <w:tab/>
                      </w:r>
                      <w:r>
                        <w:rPr>
                          <w:rFonts w:ascii="Times New Roman" w:eastAsia="Times New Roman" w:hAnsi="Times New Roman" w:cs="Times New Roman"/>
                          <w:spacing w:val="0"/>
                          <w:w w:val="100"/>
                          <w:position w:val="0"/>
                          <w:sz w:val="19"/>
                          <w:szCs w:val="19"/>
                          <w:shd w:val="clear" w:color="auto" w:fill="auto"/>
                          <w:lang w:val="ru-RU" w:eastAsia="ru-RU" w:bidi="ru-RU"/>
                        </w:rPr>
                        <w:t>Смьсь.</w:t>
                      </w:r>
                    </w:p>
                  </w:txbxContent>
                </wps:txbx>
                <wps:bodyPr lIns="0" tIns="0" rIns="0" bIns="0">
                  <a:spAutoFit/>
                </wps:bodyPr>
              </wps:wsp>
            </a:graphicData>
          </a:graphic>
        </wp:anchor>
      </w:drawing>
    </mc:Choice>
    <mc:Fallback>
      <w:pict>
        <v:shape id="_x0000_s2133" type="#_x0000_t202" style="position:absolute;margin-left:40.5pt;margin-top:47.100000000000001pt;width:186.5pt;height:7.9000000000000004pt;z-index:-1887430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9"/>
                    <w:szCs w:val="19"/>
                  </w:rPr>
                </w:pPr>
                <w:r>
                  <w:rPr>
                    <w:rFonts w:ascii="Times New Roman" w:eastAsia="Times New Roman" w:hAnsi="Times New Roman" w:cs="Times New Roman"/>
                    <w:b/>
                    <w:bCs/>
                    <w:spacing w:val="0"/>
                    <w:w w:val="100"/>
                    <w:position w:val="0"/>
                    <w:sz w:val="14"/>
                    <w:szCs w:val="14"/>
                    <w:shd w:val="clear" w:color="auto" w:fill="auto"/>
                    <w:lang w:val="ru-RU" w:eastAsia="ru-RU" w:bidi="ru-RU"/>
                  </w:rPr>
                  <w:t>ІЭО</w:t>
                  <w:tab/>
                </w:r>
                <w:r>
                  <w:rPr>
                    <w:rFonts w:ascii="Times New Roman" w:eastAsia="Times New Roman" w:hAnsi="Times New Roman" w:cs="Times New Roman"/>
                    <w:spacing w:val="0"/>
                    <w:w w:val="100"/>
                    <w:position w:val="0"/>
                    <w:sz w:val="19"/>
                    <w:szCs w:val="19"/>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5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9" behindDoc="1" locked="0" layoutInCell="1" allowOverlap="1">
          <wp:simplePos x="0" y="0"/>
          <wp:positionH relativeFrom="page">
            <wp:posOffset>459740</wp:posOffset>
          </wp:positionH>
          <wp:positionV relativeFrom="page">
            <wp:posOffset>576580</wp:posOffset>
          </wp:positionV>
          <wp:extent cx="2368550" cy="103505"/>
          <wp:wrapNone/>
          <wp:docPr id="1109" name="Shape 1109"/>
          <a:graphic xmlns:a="http://schemas.openxmlformats.org/drawingml/2006/main">
            <a:graphicData uri="http://schemas.microsoft.com/office/word/2010/wordprocessingShape">
              <wps:wsp>
                <wps:cNvSpPr txBox="1"/>
                <wps:spPr>
                  <a:xfrm>
                    <a:ext cx="2368550" cy="103505"/>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fr-FR" w:eastAsia="fr-FR" w:bidi="fr-FR"/>
                        </w:rPr>
                        <w:t>9dû</w:t>
                        <w:tab/>
                      </w:r>
                      <w:r>
                        <w:rPr>
                          <w:rFonts w:ascii="Times New Roman" w:eastAsia="Times New Roman" w:hAnsi="Times New Roman" w:cs="Times New Roman"/>
                          <w:b/>
                          <w:bCs/>
                          <w:spacing w:val="0"/>
                          <w:w w:val="100"/>
                          <w:position w:val="0"/>
                          <w:shd w:val="clear" w:color="auto" w:fill="auto"/>
                          <w:lang w:val="ru-RU" w:eastAsia="ru-RU" w:bidi="ru-RU"/>
                        </w:rPr>
                        <w:t>Смхсь,</w:t>
                      </w:r>
                    </w:p>
                  </w:txbxContent>
                </wps:txbx>
                <wps:bodyPr lIns="0" tIns="0" rIns="0" bIns="0">
                  <a:spAutoFit/>
                </wps:bodyPr>
              </wps:wsp>
            </a:graphicData>
          </a:graphic>
        </wp:anchor>
      </w:drawing>
    </mc:Choice>
    <mc:Fallback>
      <w:pict>
        <v:shape id="_x0000_s2135" type="#_x0000_t202" style="position:absolute;margin-left:36.200000000000003pt;margin-top:45.399999999999999pt;width:186.5pt;height:8.1500000000000004pt;z-index:-1887430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fr-FR" w:eastAsia="fr-FR" w:bidi="fr-FR"/>
                  </w:rPr>
                  <w:t>9dû</w:t>
                  <w:tab/>
                </w:r>
                <w:r>
                  <w:rPr>
                    <w:rFonts w:ascii="Times New Roman" w:eastAsia="Times New Roman" w:hAnsi="Times New Roman" w:cs="Times New Roman"/>
                    <w:b/>
                    <w:bCs/>
                    <w:spacing w:val="0"/>
                    <w:w w:val="100"/>
                    <w:position w:val="0"/>
                    <w:shd w:val="clear" w:color="auto" w:fill="auto"/>
                    <w:lang w:val="ru-RU" w:eastAsia="ru-RU" w:bidi="ru-RU"/>
                  </w:rPr>
                  <w:t>Смхсь,</w:t>
                </w:r>
              </w:p>
            </w:txbxContent>
          </v:textbox>
          <w10:wrap anchorx="page" anchory="page"/>
        </v:shape>
      </w:pict>
    </mc:Fallback>
  </mc:AlternateContent>
  <w:p>
    <w:pPr>
      <w:widowControl w:val="0"/>
      <w:spacing w:line="14" w:lineRule="exact"/>
    </w:pPr>
  </w:p>
</w:hdr>
</file>

<file path=word/header5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1" behindDoc="1" locked="0" layoutInCell="1" allowOverlap="1">
          <wp:simplePos x="0" y="0"/>
          <wp:positionH relativeFrom="page">
            <wp:posOffset>461010</wp:posOffset>
          </wp:positionH>
          <wp:positionV relativeFrom="page">
            <wp:posOffset>598170</wp:posOffset>
          </wp:positionV>
          <wp:extent cx="4398010" cy="100330"/>
          <wp:wrapNone/>
          <wp:docPr id="1111" name="Shape 1111"/>
          <a:graphic xmlns:a="http://schemas.openxmlformats.org/drawingml/2006/main">
            <a:graphicData uri="http://schemas.microsoft.com/office/word/2010/wordprocessingShape">
              <wps:wsp>
                <wps:cNvSpPr txBox="1"/>
                <wps:spPr>
                  <a:xfrm>
                    <a:ext cx="4398010" cy="100330"/>
                  </a:xfrm>
                  <a:prstGeom prst="rect"/>
                  <a:noFill/>
                </wps:spPr>
                <wps:txbx>
                  <w:txbxContent>
                    <w:p>
                      <w:pPr>
                        <w:pStyle w:val="Style76"/>
                        <w:keepNext w:val="0"/>
                        <w:keepLines w:val="0"/>
                        <w:widowControl w:val="0"/>
                        <w:shd w:val="clear" w:color="auto" w:fill="auto"/>
                        <w:tabs>
                          <w:tab w:pos="4363" w:val="right"/>
                          <w:tab w:pos="69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Опв). </w:t>
                      </w:r>
                      <w:r>
                        <w:rPr>
                          <w:rFonts w:ascii="Times New Roman" w:eastAsia="Times New Roman" w:hAnsi="Times New Roman" w:cs="Times New Roman"/>
                          <w:b/>
                          <w:bCs/>
                          <w:i/>
                          <w:iCs/>
                          <w:spacing w:val="0"/>
                          <w:w w:val="100"/>
                          <w:position w:val="0"/>
                          <w:sz w:val="17"/>
                          <w:szCs w:val="17"/>
                          <w:shd w:val="clear" w:color="auto" w:fill="auto"/>
                          <w:lang w:val="el-GR" w:eastAsia="el-GR" w:bidi="el-GR"/>
                        </w:rPr>
                        <w:t>ΥΠΙ.</w:t>
                        <w:tab/>
                      </w:r>
                      <w:r>
                        <w:rPr>
                          <w:rFonts w:ascii="Times New Roman" w:eastAsia="Times New Roman" w:hAnsi="Times New Roman" w:cs="Times New Roman"/>
                          <w:b/>
                          <w:bCs/>
                          <w:smallCaps/>
                          <w:spacing w:val="0"/>
                          <w:w w:val="100"/>
                          <w:position w:val="0"/>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37" type="#_x0000_t202" style="position:absolute;margin-left:36.299999999999997pt;margin-top:47.100000000000001pt;width:346.30000000000001pt;height:7.9000000000000004pt;z-index:-1887430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 w:pos="69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Опв). </w:t>
                </w:r>
                <w:r>
                  <w:rPr>
                    <w:rFonts w:ascii="Times New Roman" w:eastAsia="Times New Roman" w:hAnsi="Times New Roman" w:cs="Times New Roman"/>
                    <w:b/>
                    <w:bCs/>
                    <w:i/>
                    <w:iCs/>
                    <w:spacing w:val="0"/>
                    <w:w w:val="100"/>
                    <w:position w:val="0"/>
                    <w:sz w:val="17"/>
                    <w:szCs w:val="17"/>
                    <w:shd w:val="clear" w:color="auto" w:fill="auto"/>
                    <w:lang w:val="el-GR" w:eastAsia="el-GR" w:bidi="el-GR"/>
                  </w:rPr>
                  <w:t>ΥΠΙ.</w:t>
                  <w:tab/>
                </w:r>
                <w:r>
                  <w:rPr>
                    <w:rFonts w:ascii="Times New Roman" w:eastAsia="Times New Roman" w:hAnsi="Times New Roman" w:cs="Times New Roman"/>
                    <w:b/>
                    <w:bCs/>
                    <w:smallCaps/>
                    <w:spacing w:val="0"/>
                    <w:w w:val="100"/>
                    <w:position w:val="0"/>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3" behindDoc="1" locked="0" layoutInCell="1" allowOverlap="1">
          <wp:simplePos x="0" y="0"/>
          <wp:positionH relativeFrom="page">
            <wp:posOffset>461010</wp:posOffset>
          </wp:positionH>
          <wp:positionV relativeFrom="page">
            <wp:posOffset>598170</wp:posOffset>
          </wp:positionV>
          <wp:extent cx="4398010" cy="100330"/>
          <wp:wrapNone/>
          <wp:docPr id="1113" name="Shape 1113"/>
          <a:graphic xmlns:a="http://schemas.openxmlformats.org/drawingml/2006/main">
            <a:graphicData uri="http://schemas.microsoft.com/office/word/2010/wordprocessingShape">
              <wps:wsp>
                <wps:cNvSpPr txBox="1"/>
                <wps:spPr>
                  <a:xfrm>
                    <a:ext cx="4398010" cy="100330"/>
                  </a:xfrm>
                  <a:prstGeom prst="rect"/>
                  <a:noFill/>
                </wps:spPr>
                <wps:txbx>
                  <w:txbxContent>
                    <w:p>
                      <w:pPr>
                        <w:pStyle w:val="Style76"/>
                        <w:keepNext w:val="0"/>
                        <w:keepLines w:val="0"/>
                        <w:widowControl w:val="0"/>
                        <w:shd w:val="clear" w:color="auto" w:fill="auto"/>
                        <w:tabs>
                          <w:tab w:pos="4363" w:val="right"/>
                          <w:tab w:pos="69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Опв). </w:t>
                      </w:r>
                      <w:r>
                        <w:rPr>
                          <w:rFonts w:ascii="Times New Roman" w:eastAsia="Times New Roman" w:hAnsi="Times New Roman" w:cs="Times New Roman"/>
                          <w:b/>
                          <w:bCs/>
                          <w:i/>
                          <w:iCs/>
                          <w:spacing w:val="0"/>
                          <w:w w:val="100"/>
                          <w:position w:val="0"/>
                          <w:sz w:val="17"/>
                          <w:szCs w:val="17"/>
                          <w:shd w:val="clear" w:color="auto" w:fill="auto"/>
                          <w:lang w:val="el-GR" w:eastAsia="el-GR" w:bidi="el-GR"/>
                        </w:rPr>
                        <w:t>ΥΠΙ.</w:t>
                        <w:tab/>
                      </w:r>
                      <w:r>
                        <w:rPr>
                          <w:rFonts w:ascii="Times New Roman" w:eastAsia="Times New Roman" w:hAnsi="Times New Roman" w:cs="Times New Roman"/>
                          <w:b/>
                          <w:bCs/>
                          <w:smallCaps/>
                          <w:spacing w:val="0"/>
                          <w:w w:val="100"/>
                          <w:position w:val="0"/>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39" type="#_x0000_t202" style="position:absolute;margin-left:36.299999999999997pt;margin-top:47.100000000000001pt;width:346.30000000000001pt;height:7.9000000000000004pt;z-index:-1887430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63" w:val="right"/>
                    <w:tab w:pos="6926"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5"/>
                    <w:szCs w:val="15"/>
                    <w:shd w:val="clear" w:color="auto" w:fill="auto"/>
                    <w:lang w:val="ru-RU" w:eastAsia="ru-RU" w:bidi="ru-RU"/>
                  </w:rPr>
                  <w:t xml:space="preserve">Опв). </w:t>
                </w:r>
                <w:r>
                  <w:rPr>
                    <w:rFonts w:ascii="Times New Roman" w:eastAsia="Times New Roman" w:hAnsi="Times New Roman" w:cs="Times New Roman"/>
                    <w:b/>
                    <w:bCs/>
                    <w:i/>
                    <w:iCs/>
                    <w:spacing w:val="0"/>
                    <w:w w:val="100"/>
                    <w:position w:val="0"/>
                    <w:sz w:val="17"/>
                    <w:szCs w:val="17"/>
                    <w:shd w:val="clear" w:color="auto" w:fill="auto"/>
                    <w:lang w:val="el-GR" w:eastAsia="el-GR" w:bidi="el-GR"/>
                  </w:rPr>
                  <w:t>ΥΠΙ.</w:t>
                  <w:tab/>
                </w:r>
                <w:r>
                  <w:rPr>
                    <w:rFonts w:ascii="Times New Roman" w:eastAsia="Times New Roman" w:hAnsi="Times New Roman" w:cs="Times New Roman"/>
                    <w:b/>
                    <w:bCs/>
                    <w:smallCaps/>
                    <w:spacing w:val="0"/>
                    <w:w w:val="100"/>
                    <w:position w:val="0"/>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5" behindDoc="1" locked="0" layoutInCell="1" allowOverlap="1">
          <wp:simplePos x="0" y="0"/>
          <wp:positionH relativeFrom="page">
            <wp:posOffset>421640</wp:posOffset>
          </wp:positionH>
          <wp:positionV relativeFrom="page">
            <wp:posOffset>610235</wp:posOffset>
          </wp:positionV>
          <wp:extent cx="2359025" cy="88265"/>
          <wp:wrapNone/>
          <wp:docPr id="1115" name="Shape 1115"/>
          <a:graphic xmlns:a="http://schemas.openxmlformats.org/drawingml/2006/main">
            <a:graphicData uri="http://schemas.microsoft.com/office/word/2010/wordprocessingShape">
              <wps:wsp>
                <wps:cNvSpPr txBox="1"/>
                <wps:spPr>
                  <a:xfrm>
                    <a:ext cx="2359025" cy="88265"/>
                  </a:xfrm>
                  <a:prstGeom prst="rect"/>
                  <a:noFill/>
                </wps:spPr>
                <wps:txbx>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8"/>
                          <w:szCs w:val="18"/>
                          <w:shd w:val="clear" w:color="auto" w:fill="auto"/>
                          <w:lang w:val="de-DE" w:eastAsia="de-DE" w:bidi="de-DE"/>
                        </w:rPr>
                        <w:t>393</w:t>
                        <w:tab/>
                      </w:r>
                      <w:r>
                        <w:rPr>
                          <w:b/>
                          <w:bCs/>
                          <w:spacing w:val="0"/>
                          <w:w w:val="100"/>
                          <w:position w:val="0"/>
                          <w:sz w:val="18"/>
                          <w:szCs w:val="18"/>
                          <w:shd w:val="clear" w:color="auto" w:fill="auto"/>
                          <w:lang w:val="ru-RU" w:eastAsia="ru-RU" w:bidi="ru-RU"/>
                        </w:rPr>
                        <w:t xml:space="preserve">См </w:t>
                      </w:r>
                      <w:r>
                        <w:rPr>
                          <w:b/>
                          <w:bCs/>
                          <w:spacing w:val="0"/>
                          <w:w w:val="100"/>
                          <w:position w:val="0"/>
                          <w:sz w:val="18"/>
                          <w:szCs w:val="18"/>
                          <w:shd w:val="clear" w:color="auto" w:fill="auto"/>
                          <w:lang w:val="fr-FR" w:eastAsia="fr-FR" w:bidi="fr-FR"/>
                        </w:rPr>
                        <w:t>tel·.</w:t>
                      </w:r>
                    </w:p>
                  </w:txbxContent>
                </wps:txbx>
                <wps:bodyPr lIns="0" tIns="0" rIns="0" bIns="0">
                  <a:spAutoFit/>
                </wps:bodyPr>
              </wps:wsp>
            </a:graphicData>
          </a:graphic>
        </wp:anchor>
      </w:drawing>
    </mc:Choice>
    <mc:Fallback>
      <w:pict>
        <v:shape id="_x0000_s2141" type="#_x0000_t202" style="position:absolute;margin-left:33.200000000000003pt;margin-top:48.049999999999997pt;width:185.75pt;height:6.9500000000000002pt;z-index:-1887430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8"/>
                    <w:szCs w:val="18"/>
                    <w:shd w:val="clear" w:color="auto" w:fill="auto"/>
                    <w:lang w:val="de-DE" w:eastAsia="de-DE" w:bidi="de-DE"/>
                  </w:rPr>
                  <w:t>393</w:t>
                  <w:tab/>
                </w:r>
                <w:r>
                  <w:rPr>
                    <w:b/>
                    <w:bCs/>
                    <w:spacing w:val="0"/>
                    <w:w w:val="100"/>
                    <w:position w:val="0"/>
                    <w:sz w:val="18"/>
                    <w:szCs w:val="18"/>
                    <w:shd w:val="clear" w:color="auto" w:fill="auto"/>
                    <w:lang w:val="ru-RU" w:eastAsia="ru-RU" w:bidi="ru-RU"/>
                  </w:rPr>
                  <w:t xml:space="preserve">См </w:t>
                </w:r>
                <w:r>
                  <w:rPr>
                    <w:b/>
                    <w:bCs/>
                    <w:spacing w:val="0"/>
                    <w:w w:val="100"/>
                    <w:position w:val="0"/>
                    <w:sz w:val="18"/>
                    <w:szCs w:val="18"/>
                    <w:shd w:val="clear" w:color="auto" w:fill="auto"/>
                    <w:lang w:val="fr-FR" w:eastAsia="fr-FR" w:bidi="fr-FR"/>
                  </w:rPr>
                  <w:t>tel·.</w:t>
                </w:r>
              </w:p>
            </w:txbxContent>
          </v:textbox>
          <w10:wrap anchorx="page" anchory="page"/>
        </v:shape>
      </w:pict>
    </mc:Fallback>
  </mc:AlternateContent>
  <w:p>
    <w:pPr>
      <w:widowControl w:val="0"/>
      <w:spacing w:line="14" w:lineRule="exact"/>
    </w:pPr>
  </w:p>
</w:hdr>
</file>

<file path=word/header5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7" behindDoc="1" locked="0" layoutInCell="1" allowOverlap="1">
          <wp:simplePos x="0" y="0"/>
          <wp:positionH relativeFrom="page">
            <wp:posOffset>421640</wp:posOffset>
          </wp:positionH>
          <wp:positionV relativeFrom="page">
            <wp:posOffset>610235</wp:posOffset>
          </wp:positionV>
          <wp:extent cx="2359025" cy="88265"/>
          <wp:wrapNone/>
          <wp:docPr id="1117" name="Shape 1117"/>
          <a:graphic xmlns:a="http://schemas.openxmlformats.org/drawingml/2006/main">
            <a:graphicData uri="http://schemas.microsoft.com/office/word/2010/wordprocessingShape">
              <wps:wsp>
                <wps:cNvSpPr txBox="1"/>
                <wps:spPr>
                  <a:xfrm>
                    <a:ext cx="2359025" cy="88265"/>
                  </a:xfrm>
                  <a:prstGeom prst="rect"/>
                  <a:noFill/>
                </wps:spPr>
                <wps:txbx>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8"/>
                          <w:szCs w:val="18"/>
                          <w:shd w:val="clear" w:color="auto" w:fill="auto"/>
                          <w:lang w:val="de-DE" w:eastAsia="de-DE" w:bidi="de-DE"/>
                        </w:rPr>
                        <w:t>393</w:t>
                        <w:tab/>
                      </w:r>
                      <w:r>
                        <w:rPr>
                          <w:b/>
                          <w:bCs/>
                          <w:spacing w:val="0"/>
                          <w:w w:val="100"/>
                          <w:position w:val="0"/>
                          <w:sz w:val="18"/>
                          <w:szCs w:val="18"/>
                          <w:shd w:val="clear" w:color="auto" w:fill="auto"/>
                          <w:lang w:val="ru-RU" w:eastAsia="ru-RU" w:bidi="ru-RU"/>
                        </w:rPr>
                        <w:t xml:space="preserve">См </w:t>
                      </w:r>
                      <w:r>
                        <w:rPr>
                          <w:b/>
                          <w:bCs/>
                          <w:spacing w:val="0"/>
                          <w:w w:val="100"/>
                          <w:position w:val="0"/>
                          <w:sz w:val="18"/>
                          <w:szCs w:val="18"/>
                          <w:shd w:val="clear" w:color="auto" w:fill="auto"/>
                          <w:lang w:val="fr-FR" w:eastAsia="fr-FR" w:bidi="fr-FR"/>
                        </w:rPr>
                        <w:t>tel·.</w:t>
                      </w:r>
                    </w:p>
                  </w:txbxContent>
                </wps:txbx>
                <wps:bodyPr lIns="0" tIns="0" rIns="0" bIns="0">
                  <a:spAutoFit/>
                </wps:bodyPr>
              </wps:wsp>
            </a:graphicData>
          </a:graphic>
        </wp:anchor>
      </w:drawing>
    </mc:Choice>
    <mc:Fallback>
      <w:pict>
        <v:shape id="_x0000_s2143" type="#_x0000_t202" style="position:absolute;margin-left:33.200000000000003pt;margin-top:48.049999999999997pt;width:185.75pt;height:6.9500000000000002pt;z-index:-1887430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5" w:val="right"/>
                  </w:tabs>
                  <w:bidi w:val="0"/>
                  <w:spacing w:before="0" w:after="0" w:line="240" w:lineRule="auto"/>
                  <w:ind w:left="0" w:right="0" w:firstLine="0"/>
                  <w:jc w:val="left"/>
                  <w:rPr>
                    <w:sz w:val="18"/>
                    <w:szCs w:val="18"/>
                  </w:rPr>
                </w:pPr>
                <w:r>
                  <w:rPr>
                    <w:rFonts w:ascii="Times New Roman" w:eastAsia="Times New Roman" w:hAnsi="Times New Roman" w:cs="Times New Roman"/>
                    <w:b/>
                    <w:bCs/>
                    <w:spacing w:val="0"/>
                    <w:w w:val="100"/>
                    <w:position w:val="0"/>
                    <w:sz w:val="18"/>
                    <w:szCs w:val="18"/>
                    <w:shd w:val="clear" w:color="auto" w:fill="auto"/>
                    <w:lang w:val="de-DE" w:eastAsia="de-DE" w:bidi="de-DE"/>
                  </w:rPr>
                  <w:t>393</w:t>
                  <w:tab/>
                </w:r>
                <w:r>
                  <w:rPr>
                    <w:b/>
                    <w:bCs/>
                    <w:spacing w:val="0"/>
                    <w:w w:val="100"/>
                    <w:position w:val="0"/>
                    <w:sz w:val="18"/>
                    <w:szCs w:val="18"/>
                    <w:shd w:val="clear" w:color="auto" w:fill="auto"/>
                    <w:lang w:val="ru-RU" w:eastAsia="ru-RU" w:bidi="ru-RU"/>
                  </w:rPr>
                  <w:t xml:space="preserve">См </w:t>
                </w:r>
                <w:r>
                  <w:rPr>
                    <w:b/>
                    <w:bCs/>
                    <w:spacing w:val="0"/>
                    <w:w w:val="100"/>
                    <w:position w:val="0"/>
                    <w:sz w:val="18"/>
                    <w:szCs w:val="18"/>
                    <w:shd w:val="clear" w:color="auto" w:fill="auto"/>
                    <w:lang w:val="fr-FR" w:eastAsia="fr-FR" w:bidi="fr-FR"/>
                  </w:rPr>
                  <w:t>tel·.</w:t>
                </w:r>
              </w:p>
            </w:txbxContent>
          </v:textbox>
          <w10:wrap anchorx="page" anchory="page"/>
        </v:shape>
      </w:pict>
    </mc:Fallback>
  </mc:AlternateContent>
  <w:p>
    <w:pPr>
      <w:widowControl w:val="0"/>
      <w:spacing w:line="14" w:lineRule="exact"/>
    </w:pPr>
  </w:p>
</w:hdr>
</file>

<file path=word/header5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9" behindDoc="1" locked="0" layoutInCell="1" allowOverlap="1">
          <wp:simplePos x="0" y="0"/>
          <wp:positionH relativeFrom="page">
            <wp:posOffset>418465</wp:posOffset>
          </wp:positionH>
          <wp:positionV relativeFrom="page">
            <wp:posOffset>600710</wp:posOffset>
          </wp:positionV>
          <wp:extent cx="4404360" cy="97790"/>
          <wp:wrapNone/>
          <wp:docPr id="1119" name="Shape 1119"/>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6"/>
                        <w:keepNext w:val="0"/>
                        <w:keepLines w:val="0"/>
                        <w:widowControl w:val="0"/>
                        <w:shd w:val="clear" w:color="auto" w:fill="auto"/>
                        <w:tabs>
                          <w:tab w:pos="4387" w:val="right"/>
                          <w:tab w:pos="6936" w:val="right"/>
                        </w:tabs>
                        <w:bidi w:val="0"/>
                        <w:spacing w:before="0" w:after="0" w:line="240" w:lineRule="auto"/>
                        <w:ind w:left="0" w:right="0" w:firstLine="0"/>
                        <w:jc w:val="left"/>
                      </w:pPr>
                      <w:r>
                        <w:rPr>
                          <w:color w:val="212121"/>
                          <w:spacing w:val="0"/>
                          <w:w w:val="100"/>
                          <w:position w:val="0"/>
                          <w:shd w:val="clear" w:color="auto" w:fill="auto"/>
                          <w:lang w:val="fr-FR" w:eastAsia="fr-FR" w:bidi="fr-FR"/>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ΥΙΠ,</w:t>
                        <w:tab/>
                      </w:r>
                      <w:r>
                        <w:rPr>
                          <w:smallCaps/>
                          <w:spacing w:val="0"/>
                          <w:w w:val="100"/>
                          <w:position w:val="0"/>
                          <w:sz w:val="15"/>
                          <w:szCs w:val="15"/>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2145" type="#_x0000_t202" style="position:absolute;margin-left:32.950000000000003pt;margin-top:47.299999999999997pt;width:346.80000000000001pt;height:7.7000000000000002pt;z-index:-1887430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 w:pos="6936" w:val="right"/>
                  </w:tabs>
                  <w:bidi w:val="0"/>
                  <w:spacing w:before="0" w:after="0" w:line="240" w:lineRule="auto"/>
                  <w:ind w:left="0" w:right="0" w:firstLine="0"/>
                  <w:jc w:val="left"/>
                </w:pPr>
                <w:r>
                  <w:rPr>
                    <w:color w:val="212121"/>
                    <w:spacing w:val="0"/>
                    <w:w w:val="100"/>
                    <w:position w:val="0"/>
                    <w:shd w:val="clear" w:color="auto" w:fill="auto"/>
                    <w:lang w:val="fr-FR" w:eastAsia="fr-FR" w:bidi="fr-FR"/>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ΥΙΠ,</w:t>
                  <w:tab/>
                </w:r>
                <w:r>
                  <w:rPr>
                    <w:smallCaps/>
                    <w:spacing w:val="0"/>
                    <w:w w:val="100"/>
                    <w:position w:val="0"/>
                    <w:sz w:val="15"/>
                    <w:szCs w:val="15"/>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1" behindDoc="1" locked="0" layoutInCell="1" allowOverlap="1">
          <wp:simplePos x="0" y="0"/>
          <wp:positionH relativeFrom="page">
            <wp:posOffset>418465</wp:posOffset>
          </wp:positionH>
          <wp:positionV relativeFrom="page">
            <wp:posOffset>600710</wp:posOffset>
          </wp:positionV>
          <wp:extent cx="4404360" cy="97790"/>
          <wp:wrapNone/>
          <wp:docPr id="1121" name="Shape 1121"/>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6"/>
                        <w:keepNext w:val="0"/>
                        <w:keepLines w:val="0"/>
                        <w:widowControl w:val="0"/>
                        <w:shd w:val="clear" w:color="auto" w:fill="auto"/>
                        <w:tabs>
                          <w:tab w:pos="4387" w:val="right"/>
                          <w:tab w:pos="6936" w:val="right"/>
                        </w:tabs>
                        <w:bidi w:val="0"/>
                        <w:spacing w:before="0" w:after="0" w:line="240" w:lineRule="auto"/>
                        <w:ind w:left="0" w:right="0" w:firstLine="0"/>
                        <w:jc w:val="left"/>
                      </w:pPr>
                      <w:r>
                        <w:rPr>
                          <w:color w:val="212121"/>
                          <w:spacing w:val="0"/>
                          <w:w w:val="100"/>
                          <w:position w:val="0"/>
                          <w:shd w:val="clear" w:color="auto" w:fill="auto"/>
                          <w:lang w:val="fr-FR" w:eastAsia="fr-FR" w:bidi="fr-FR"/>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ΥΙΠ,</w:t>
                        <w:tab/>
                      </w:r>
                      <w:r>
                        <w:rPr>
                          <w:smallCaps/>
                          <w:spacing w:val="0"/>
                          <w:w w:val="100"/>
                          <w:position w:val="0"/>
                          <w:sz w:val="15"/>
                          <w:szCs w:val="15"/>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2147" type="#_x0000_t202" style="position:absolute;margin-left:32.950000000000003pt;margin-top:47.299999999999997pt;width:346.80000000000001pt;height:7.7000000000000002pt;z-index:-1887430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87" w:val="right"/>
                    <w:tab w:pos="6936" w:val="right"/>
                  </w:tabs>
                  <w:bidi w:val="0"/>
                  <w:spacing w:before="0" w:after="0" w:line="240" w:lineRule="auto"/>
                  <w:ind w:left="0" w:right="0" w:firstLine="0"/>
                  <w:jc w:val="left"/>
                </w:pPr>
                <w:r>
                  <w:rPr>
                    <w:color w:val="212121"/>
                    <w:spacing w:val="0"/>
                    <w:w w:val="100"/>
                    <w:position w:val="0"/>
                    <w:shd w:val="clear" w:color="auto" w:fill="auto"/>
                    <w:lang w:val="fr-FR" w:eastAsia="fr-FR" w:bidi="fr-FR"/>
                  </w:rPr>
                  <w:t xml:space="preserve">Omd. </w:t>
                </w:r>
                <w:r>
                  <w:rPr>
                    <w:rFonts w:ascii="Times New Roman" w:eastAsia="Times New Roman" w:hAnsi="Times New Roman" w:cs="Times New Roman"/>
                    <w:b/>
                    <w:bCs/>
                    <w:i/>
                    <w:iCs/>
                    <w:color w:val="212121"/>
                    <w:spacing w:val="0"/>
                    <w:w w:val="100"/>
                    <w:position w:val="0"/>
                    <w:sz w:val="17"/>
                    <w:szCs w:val="17"/>
                    <w:shd w:val="clear" w:color="auto" w:fill="auto"/>
                    <w:lang w:val="el-GR" w:eastAsia="el-GR" w:bidi="el-GR"/>
                  </w:rPr>
                  <w:t>ΥΙΠ,</w:t>
                  <w:tab/>
                </w:r>
                <w:r>
                  <w:rPr>
                    <w:smallCaps/>
                    <w:spacing w:val="0"/>
                    <w:w w:val="100"/>
                    <w:position w:val="0"/>
                    <w:sz w:val="15"/>
                    <w:szCs w:val="15"/>
                    <w:shd w:val="clear" w:color="auto" w:fill="auto"/>
                    <w:lang w:val="ru-RU" w:eastAsia="ru-RU" w:bidi="ru-RU"/>
                  </w:rPr>
                  <w:t>Заграничныя Новости.</w:t>
                  <w:tab/>
                </w:r>
                <w:fldSimple w:instr=" PAGE \* MERGEFORMAT ">
                  <w:r>
                    <w:rPr>
                      <w:rFonts w:ascii="Times New Roman" w:eastAsia="Times New Roman" w:hAnsi="Times New Roman" w:cs="Times New Roman"/>
                      <w:b/>
                      <w:bCs/>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3" behindDoc="1" locked="0" layoutInCell="1" allowOverlap="1">
          <wp:simplePos x="0" y="0"/>
          <wp:positionH relativeFrom="page">
            <wp:posOffset>504190</wp:posOffset>
          </wp:positionH>
          <wp:positionV relativeFrom="page">
            <wp:posOffset>607060</wp:posOffset>
          </wp:positionV>
          <wp:extent cx="2350135" cy="91440"/>
          <wp:wrapNone/>
          <wp:docPr id="1123" name="Shape 1123"/>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3"/>
                          <w:szCs w:val="13"/>
                          <w:shd w:val="clear" w:color="auto" w:fill="auto"/>
                          <w:lang w:val="ru-RU" w:eastAsia="ru-RU" w:bidi="ru-RU"/>
                        </w:rPr>
                        <w:t>ЗМ</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149" type="#_x0000_t202" style="position:absolute;margin-left:39.700000000000003pt;margin-top:47.799999999999997pt;width:185.05000000000001pt;height:7.2000000000000002pt;z-index:-1887430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3"/>
                    <w:szCs w:val="13"/>
                    <w:shd w:val="clear" w:color="auto" w:fill="auto"/>
                    <w:lang w:val="ru-RU" w:eastAsia="ru-RU" w:bidi="ru-RU"/>
                  </w:rPr>
                  <w:t>ЗМ</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9" behindDoc="1" locked="0" layoutInCell="1" allowOverlap="1">
          <wp:simplePos x="0" y="0"/>
          <wp:positionH relativeFrom="page">
            <wp:posOffset>402590</wp:posOffset>
          </wp:positionH>
          <wp:positionV relativeFrom="page">
            <wp:posOffset>128270</wp:posOffset>
          </wp:positionV>
          <wp:extent cx="2529840" cy="88265"/>
          <wp:wrapNone/>
          <wp:docPr id="28" name="Shape 28"/>
          <a:graphic xmlns:a="http://schemas.openxmlformats.org/drawingml/2006/main">
            <a:graphicData uri="http://schemas.microsoft.com/office/word/2010/wordprocessingShape">
              <wps:wsp>
                <wps:cNvSpPr txBox="1"/>
                <wps:spPr>
                  <a:xfrm>
                    <a:ext cx="2529840" cy="88265"/>
                  </a:xfrm>
                  <a:prstGeom prst="rect"/>
                  <a:noFill/>
                </wps:spPr>
                <wps:txbx>
                  <w:txbxContent>
                    <w:p>
                      <w:pPr>
                        <w:pStyle w:val="Style57"/>
                        <w:keepNext w:val="0"/>
                        <w:keepLines w:val="0"/>
                        <w:widowControl w:val="0"/>
                        <w:shd w:val="clear" w:color="auto" w:fill="auto"/>
                        <w:tabs>
                          <w:tab w:pos="3984" w:val="right"/>
                        </w:tabs>
                        <w:bidi w:val="0"/>
                        <w:spacing w:before="0" w:after="0" w:line="240" w:lineRule="auto"/>
                        <w:ind w:left="0" w:right="0" w:firstLine="0"/>
                        <w:jc w:val="left"/>
                        <w:rPr>
                          <w:sz w:val="15"/>
                          <w:szCs w:val="15"/>
                        </w:rPr>
                      </w:pPr>
                      <w:r>
                        <w:rPr>
                          <w:rFonts w:ascii="Arial" w:eastAsia="Arial" w:hAnsi="Arial" w:cs="Arial"/>
                          <w:b/>
                          <w:bCs/>
                          <w:color w:val="424242"/>
                          <w:spacing w:val="0"/>
                          <w:w w:val="100"/>
                          <w:position w:val="0"/>
                          <w:sz w:val="11"/>
                          <w:szCs w:val="11"/>
                          <w:shd w:val="clear" w:color="auto" w:fill="auto"/>
                          <w:lang w:val="el-GR" w:eastAsia="el-GR" w:bidi="el-GR"/>
                        </w:rPr>
                        <w:t>&lt;3β</w:t>
                        <w:tab/>
                      </w:r>
                      <w:r>
                        <w:rPr>
                          <w:rFonts w:ascii="Arial" w:eastAsia="Arial" w:hAnsi="Arial" w:cs="Arial"/>
                          <w:smallCaps/>
                          <w:color w:val="424242"/>
                          <w:spacing w:val="0"/>
                          <w:w w:val="100"/>
                          <w:position w:val="0"/>
                          <w:sz w:val="15"/>
                          <w:szCs w:val="15"/>
                          <w:shd w:val="clear" w:color="auto" w:fill="auto"/>
                          <w:lang w:val="fr-FR" w:eastAsia="fr-FR" w:bidi="fr-FR"/>
                        </w:rPr>
                        <w:t>Cjûîrciioct*.</w:t>
                      </w:r>
                    </w:p>
                  </w:txbxContent>
                </wps:txbx>
                <wps:bodyPr lIns="0" tIns="0" rIns="0" bIns="0">
                  <a:spAutoFit/>
                </wps:bodyPr>
              </wps:wsp>
            </a:graphicData>
          </a:graphic>
        </wp:anchor>
      </w:drawing>
    </mc:Choice>
    <mc:Fallback>
      <w:pict>
        <v:shape id="_x0000_s1054" type="#_x0000_t202" style="position:absolute;margin-left:31.699999999999999pt;margin-top:10.1pt;width:199.19999999999999pt;height:6.9500000000000002pt;z-index:-188744054;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84" w:val="right"/>
                  </w:tabs>
                  <w:bidi w:val="0"/>
                  <w:spacing w:before="0" w:after="0" w:line="240" w:lineRule="auto"/>
                  <w:ind w:left="0" w:right="0" w:firstLine="0"/>
                  <w:jc w:val="left"/>
                  <w:rPr>
                    <w:sz w:val="15"/>
                    <w:szCs w:val="15"/>
                  </w:rPr>
                </w:pPr>
                <w:r>
                  <w:rPr>
                    <w:rFonts w:ascii="Arial" w:eastAsia="Arial" w:hAnsi="Arial" w:cs="Arial"/>
                    <w:b/>
                    <w:bCs/>
                    <w:color w:val="424242"/>
                    <w:spacing w:val="0"/>
                    <w:w w:val="100"/>
                    <w:position w:val="0"/>
                    <w:sz w:val="11"/>
                    <w:szCs w:val="11"/>
                    <w:shd w:val="clear" w:color="auto" w:fill="auto"/>
                    <w:lang w:val="el-GR" w:eastAsia="el-GR" w:bidi="el-GR"/>
                  </w:rPr>
                  <w:t>&lt;3β</w:t>
                  <w:tab/>
                </w:r>
                <w:r>
                  <w:rPr>
                    <w:rFonts w:ascii="Arial" w:eastAsia="Arial" w:hAnsi="Arial" w:cs="Arial"/>
                    <w:smallCaps/>
                    <w:color w:val="424242"/>
                    <w:spacing w:val="0"/>
                    <w:w w:val="100"/>
                    <w:position w:val="0"/>
                    <w:sz w:val="15"/>
                    <w:szCs w:val="15"/>
                    <w:shd w:val="clear" w:color="auto" w:fill="auto"/>
                    <w:lang w:val="fr-FR" w:eastAsia="fr-FR" w:bidi="fr-FR"/>
                  </w:rPr>
                  <w:t>Cjûîrciioct*.</w:t>
                </w:r>
              </w:p>
            </w:txbxContent>
          </v:textbox>
          <w10:wrap anchorx="page" anchory="page"/>
        </v:shape>
      </w:pict>
    </mc:Fallback>
  </mc:AlternateContent>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5" behindDoc="1" locked="0" layoutInCell="1" allowOverlap="1">
          <wp:simplePos x="0" y="0"/>
          <wp:positionH relativeFrom="page">
            <wp:posOffset>438150</wp:posOffset>
          </wp:positionH>
          <wp:positionV relativeFrom="page">
            <wp:posOffset>605155</wp:posOffset>
          </wp:positionV>
          <wp:extent cx="2541905" cy="79375"/>
          <wp:wrapNone/>
          <wp:docPr id="136" name="Shape 136"/>
          <a:graphic xmlns:a="http://schemas.openxmlformats.org/drawingml/2006/main">
            <a:graphicData uri="http://schemas.microsoft.com/office/word/2010/wordprocessingShape">
              <wps:wsp>
                <wps:cNvSpPr txBox="1"/>
                <wps:spPr>
                  <a:xfrm>
                    <a:ext cx="2541905" cy="79375"/>
                  </a:xfrm>
                  <a:prstGeom prst="rect"/>
                  <a:noFill/>
                </wps:spPr>
                <wps:txbx>
                  <w:txbxContent>
                    <w:p>
                      <w:pPr>
                        <w:pStyle w:val="Style76"/>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de-DE" w:eastAsia="de-DE" w:bidi="de-DE"/>
                        </w:rPr>
                        <w:t>190</w:t>
                        <w:tab/>
                      </w:r>
                      <w:r>
                        <w:rPr>
                          <w:spacing w:val="0"/>
                          <w:w w:val="100"/>
                          <w:position w:val="0"/>
                          <w:sz w:val="16"/>
                          <w:szCs w:val="16"/>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2" type="#_x0000_t202" style="position:absolute;margin-left:34.5pt;margin-top:47.649999999999999pt;width:200.15000000000001pt;height:6.25pt;z-index:-18874394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3"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de-DE" w:eastAsia="de-DE" w:bidi="de-DE"/>
                  </w:rPr>
                  <w:t>190</w:t>
                  <w:tab/>
                </w:r>
                <w:r>
                  <w:rPr>
                    <w:spacing w:val="0"/>
                    <w:w w:val="100"/>
                    <w:position w:val="0"/>
                    <w:sz w:val="16"/>
                    <w:szCs w:val="16"/>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5" behindDoc="1" locked="0" layoutInCell="1" allowOverlap="1">
          <wp:simplePos x="0" y="0"/>
          <wp:positionH relativeFrom="page">
            <wp:posOffset>504190</wp:posOffset>
          </wp:positionH>
          <wp:positionV relativeFrom="page">
            <wp:posOffset>607060</wp:posOffset>
          </wp:positionV>
          <wp:extent cx="2350135" cy="91440"/>
          <wp:wrapNone/>
          <wp:docPr id="1125" name="Shape 1125"/>
          <a:graphic xmlns:a="http://schemas.openxmlformats.org/drawingml/2006/main">
            <a:graphicData uri="http://schemas.microsoft.com/office/word/2010/wordprocessingShape">
              <wps:wsp>
                <wps:cNvSpPr txBox="1"/>
                <wps:spPr>
                  <a:xfrm>
                    <a:ext cx="2350135" cy="91440"/>
                  </a:xfrm>
                  <a:prstGeom prst="rect"/>
                  <a:noFill/>
                </wps:spPr>
                <wps:txbx>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3"/>
                          <w:szCs w:val="13"/>
                          <w:shd w:val="clear" w:color="auto" w:fill="auto"/>
                          <w:lang w:val="ru-RU" w:eastAsia="ru-RU" w:bidi="ru-RU"/>
                        </w:rPr>
                        <w:t>ЗМ</w:t>
                        <w:tab/>
                      </w:r>
                      <w:r>
                        <w:rPr>
                          <w:smallCaps/>
                          <w:spacing w:val="0"/>
                          <w:w w:val="100"/>
                          <w:position w:val="0"/>
                          <w:sz w:val="15"/>
                          <w:szCs w:val="15"/>
                          <w:shd w:val="clear" w:color="auto" w:fill="auto"/>
                          <w:lang w:val="ru-RU" w:eastAsia="ru-RU" w:bidi="ru-RU"/>
                        </w:rPr>
                        <w:t>Смѣсь.</w:t>
                      </w:r>
                    </w:p>
                  </w:txbxContent>
                </wps:txbx>
                <wps:bodyPr lIns="0" tIns="0" rIns="0" bIns="0">
                  <a:spAutoFit/>
                </wps:bodyPr>
              </wps:wsp>
            </a:graphicData>
          </a:graphic>
        </wp:anchor>
      </w:drawing>
    </mc:Choice>
    <mc:Fallback>
      <w:pict>
        <v:shape id="_x0000_s2151" type="#_x0000_t202" style="position:absolute;margin-left:39.700000000000003pt;margin-top:47.799999999999997pt;width:185.05000000000001pt;height:7.2000000000000002pt;z-index:-1887430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01" w:val="right"/>
                  </w:tabs>
                  <w:bidi w:val="0"/>
                  <w:spacing w:before="0" w:after="0" w:line="240" w:lineRule="auto"/>
                  <w:ind w:left="0" w:right="0" w:firstLine="0"/>
                  <w:jc w:val="left"/>
                  <w:rPr>
                    <w:sz w:val="15"/>
                    <w:szCs w:val="15"/>
                  </w:rPr>
                </w:pPr>
                <w:r>
                  <w:rPr>
                    <w:rFonts w:ascii="Times New Roman" w:eastAsia="Times New Roman" w:hAnsi="Times New Roman" w:cs="Times New Roman"/>
                    <w:b/>
                    <w:bCs/>
                    <w:spacing w:val="0"/>
                    <w:w w:val="100"/>
                    <w:position w:val="0"/>
                    <w:sz w:val="13"/>
                    <w:szCs w:val="13"/>
                    <w:shd w:val="clear" w:color="auto" w:fill="auto"/>
                    <w:lang w:val="ru-RU" w:eastAsia="ru-RU" w:bidi="ru-RU"/>
                  </w:rPr>
                  <w:t>ЗМ</w:t>
                  <w:tab/>
                </w:r>
                <w:r>
                  <w:rPr>
                    <w:smallCaps/>
                    <w:spacing w:val="0"/>
                    <w:w w:val="100"/>
                    <w:position w:val="0"/>
                    <w:sz w:val="15"/>
                    <w:szCs w:val="15"/>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6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7" behindDoc="1" locked="0" layoutInCell="1" allowOverlap="1">
          <wp:simplePos x="0" y="0"/>
          <wp:positionH relativeFrom="page">
            <wp:posOffset>414020</wp:posOffset>
          </wp:positionH>
          <wp:positionV relativeFrom="page">
            <wp:posOffset>600710</wp:posOffset>
          </wp:positionV>
          <wp:extent cx="4404360" cy="97790"/>
          <wp:wrapNone/>
          <wp:docPr id="1127" name="Shape 1127"/>
          <a:graphic xmlns:a="http://schemas.openxmlformats.org/drawingml/2006/main">
            <a:graphicData uri="http://schemas.microsoft.com/office/word/2010/wordprocessingShape">
              <wps:wsp>
                <wps:cNvSpPr txBox="1"/>
                <wps:spPr>
                  <a:xfrm>
                    <a:ext cx="4404360" cy="97790"/>
                  </a:xfrm>
                  <a:prstGeom prst="rect"/>
                  <a:noFill/>
                </wps:spPr>
                <wps:txbx>
                  <w:txbxContent>
                    <w:p>
                      <w:pPr>
                        <w:pStyle w:val="Style76"/>
                        <w:keepNext w:val="0"/>
                        <w:keepLines w:val="0"/>
                        <w:widowControl w:val="0"/>
                        <w:shd w:val="clear" w:color="auto" w:fill="auto"/>
                        <w:tabs>
                          <w:tab w:pos="4349" w:val="right"/>
                          <w:tab w:pos="6936"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 xml:space="preserve">Omi. </w:t>
                      </w:r>
                      <w:r>
                        <w:rPr>
                          <w:i/>
                          <w:iCs/>
                          <w:color w:val="212121"/>
                          <w:spacing w:val="0"/>
                          <w:w w:val="100"/>
                          <w:position w:val="0"/>
                          <w:sz w:val="15"/>
                          <w:szCs w:val="15"/>
                          <w:shd w:val="clear" w:color="auto" w:fill="auto"/>
                          <w:lang w:val="el-GR" w:eastAsia="el-GR" w:bidi="el-GR"/>
                        </w:rPr>
                        <w:t>ΥΙΙΙ.</w:t>
                        <w:tab/>
                      </w:r>
                      <w:r>
                        <w:rPr>
                          <w:smallCaps/>
                          <w:spacing w:val="0"/>
                          <w:w w:val="100"/>
                          <w:position w:val="0"/>
                          <w:sz w:val="15"/>
                          <w:szCs w:val="15"/>
                          <w:shd w:val="clear" w:color="auto" w:fill="auto"/>
                          <w:lang w:val="ru-RU" w:eastAsia="ru-RU" w:bidi="ru-RU"/>
                        </w:rPr>
                        <w:t>Заграничныя Новости.</w:t>
                        <w:tab/>
                      </w:r>
                      <w:r>
                        <w:rPr>
                          <w:rFonts w:ascii="Times New Roman" w:eastAsia="Times New Roman" w:hAnsi="Times New Roman" w:cs="Times New Roman"/>
                          <w:b/>
                          <w:bCs/>
                          <w:spacing w:val="0"/>
                          <w:w w:val="100"/>
                          <w:position w:val="0"/>
                          <w:sz w:val="13"/>
                          <w:szCs w:val="13"/>
                          <w:shd w:val="clear" w:color="auto" w:fill="auto"/>
                          <w:lang w:val="ru-RU" w:eastAsia="ru-RU" w:bidi="ru-RU"/>
                        </w:rPr>
                        <w:t>3®7</w:t>
                      </w:r>
                    </w:p>
                  </w:txbxContent>
                </wps:txbx>
                <wps:bodyPr lIns="0" tIns="0" rIns="0" bIns="0">
                  <a:spAutoFit/>
                </wps:bodyPr>
              </wps:wsp>
            </a:graphicData>
          </a:graphic>
        </wp:anchor>
      </w:drawing>
    </mc:Choice>
    <mc:Fallback>
      <w:pict>
        <v:shape id="_x0000_s2153" type="#_x0000_t202" style="position:absolute;margin-left:32.600000000000001pt;margin-top:47.299999999999997pt;width:346.80000000000001pt;height:7.7000000000000002pt;z-index:-1887430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49" w:val="right"/>
                    <w:tab w:pos="6936" w:val="right"/>
                  </w:tabs>
                  <w:bidi w:val="0"/>
                  <w:spacing w:before="0" w:after="0" w:line="240" w:lineRule="auto"/>
                  <w:ind w:left="0" w:right="0" w:firstLine="0"/>
                  <w:jc w:val="left"/>
                  <w:rPr>
                    <w:sz w:val="13"/>
                    <w:szCs w:val="13"/>
                  </w:rPr>
                </w:pPr>
                <w:r>
                  <w:rPr>
                    <w:rFonts w:ascii="Times New Roman" w:eastAsia="Times New Roman" w:hAnsi="Times New Roman" w:cs="Times New Roman"/>
                    <w:b/>
                    <w:bCs/>
                    <w:color w:val="212121"/>
                    <w:spacing w:val="0"/>
                    <w:w w:val="100"/>
                    <w:position w:val="0"/>
                    <w:sz w:val="14"/>
                    <w:szCs w:val="14"/>
                    <w:shd w:val="clear" w:color="auto" w:fill="auto"/>
                    <w:lang w:val="de-DE" w:eastAsia="de-DE" w:bidi="de-DE"/>
                  </w:rPr>
                  <w:t xml:space="preserve">Omi. </w:t>
                </w:r>
                <w:r>
                  <w:rPr>
                    <w:i/>
                    <w:iCs/>
                    <w:color w:val="212121"/>
                    <w:spacing w:val="0"/>
                    <w:w w:val="100"/>
                    <w:position w:val="0"/>
                    <w:sz w:val="15"/>
                    <w:szCs w:val="15"/>
                    <w:shd w:val="clear" w:color="auto" w:fill="auto"/>
                    <w:lang w:val="el-GR" w:eastAsia="el-GR" w:bidi="el-GR"/>
                  </w:rPr>
                  <w:t>ΥΙΙΙ.</w:t>
                  <w:tab/>
                </w:r>
                <w:r>
                  <w:rPr>
                    <w:smallCaps/>
                    <w:spacing w:val="0"/>
                    <w:w w:val="100"/>
                    <w:position w:val="0"/>
                    <w:sz w:val="15"/>
                    <w:szCs w:val="15"/>
                    <w:shd w:val="clear" w:color="auto" w:fill="auto"/>
                    <w:lang w:val="ru-RU" w:eastAsia="ru-RU" w:bidi="ru-RU"/>
                  </w:rPr>
                  <w:t>Заграничныя Новости.</w:t>
                  <w:tab/>
                </w:r>
                <w:r>
                  <w:rPr>
                    <w:rFonts w:ascii="Times New Roman" w:eastAsia="Times New Roman" w:hAnsi="Times New Roman" w:cs="Times New Roman"/>
                    <w:b/>
                    <w:bCs/>
                    <w:spacing w:val="0"/>
                    <w:w w:val="100"/>
                    <w:position w:val="0"/>
                    <w:sz w:val="13"/>
                    <w:szCs w:val="13"/>
                    <w:shd w:val="clear" w:color="auto" w:fill="auto"/>
                    <w:lang w:val="ru-RU" w:eastAsia="ru-RU" w:bidi="ru-RU"/>
                  </w:rPr>
                  <w:t>3®7</w:t>
                </w:r>
              </w:p>
            </w:txbxContent>
          </v:textbox>
          <w10:wrap anchorx="page" anchory="page"/>
        </v:shape>
      </w:pict>
    </mc:Fallback>
  </mc:AlternateContent>
  <w:p>
    <w:pPr>
      <w:widowControl w:val="0"/>
      <w:spacing w:line="14" w:lineRule="exact"/>
    </w:pPr>
  </w:p>
</w:hdr>
</file>

<file path=word/header6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9" behindDoc="1" locked="0" layoutInCell="1" allowOverlap="1">
          <wp:simplePos x="0" y="0"/>
          <wp:positionH relativeFrom="page">
            <wp:posOffset>435610</wp:posOffset>
          </wp:positionH>
          <wp:positionV relativeFrom="page">
            <wp:posOffset>610235</wp:posOffset>
          </wp:positionV>
          <wp:extent cx="2392680" cy="88265"/>
          <wp:wrapNone/>
          <wp:docPr id="1129" name="Shape 1129"/>
          <a:graphic xmlns:a="http://schemas.openxmlformats.org/drawingml/2006/main">
            <a:graphicData uri="http://schemas.microsoft.com/office/word/2010/wordprocessingShape">
              <wps:wsp>
                <wps:cNvSpPr txBox="1"/>
                <wps:spPr>
                  <a:xfrm>
                    <a:ext cx="2392680" cy="88265"/>
                  </a:xfrm>
                  <a:prstGeom prst="rect"/>
                  <a:noFill/>
                </wps:spPr>
                <wps:txbx>
                  <w:txbxContent>
                    <w:p>
                      <w:pPr>
                        <w:pStyle w:val="Style76"/>
                        <w:keepNext w:val="0"/>
                        <w:keepLines w:val="0"/>
                        <w:widowControl w:val="0"/>
                        <w:shd w:val="clear" w:color="auto" w:fill="auto"/>
                        <w:tabs>
                          <w:tab w:pos="376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30ß</w:t>
                        <w:tab/>
                      </w:r>
                      <w:r>
                        <w:rPr>
                          <w:rFonts w:ascii="Times New Roman" w:eastAsia="Times New Roman" w:hAnsi="Times New Roman" w:cs="Times New Roman"/>
                          <w:b/>
                          <w:bCs/>
                          <w:spacing w:val="0"/>
                          <w:w w:val="100"/>
                          <w:position w:val="0"/>
                          <w:shd w:val="clear" w:color="auto" w:fill="auto"/>
                          <w:lang w:val="ru-RU" w:eastAsia="ru-RU" w:bidi="ru-RU"/>
                        </w:rPr>
                        <w:t>(ліъсі,.</w:t>
                      </w:r>
                    </w:p>
                  </w:txbxContent>
                </wps:txbx>
                <wps:bodyPr lIns="0" tIns="0" rIns="0" bIns="0">
                  <a:spAutoFit/>
                </wps:bodyPr>
              </wps:wsp>
            </a:graphicData>
          </a:graphic>
        </wp:anchor>
      </w:drawing>
    </mc:Choice>
    <mc:Fallback>
      <w:pict>
        <v:shape id="_x0000_s2155" type="#_x0000_t202" style="position:absolute;margin-left:34.299999999999997pt;margin-top:48.049999999999997pt;width:188.40000000000001pt;height:6.9500000000000002pt;z-index:-1887430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6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30ß</w:t>
                  <w:tab/>
                </w:r>
                <w:r>
                  <w:rPr>
                    <w:rFonts w:ascii="Times New Roman" w:eastAsia="Times New Roman" w:hAnsi="Times New Roman" w:cs="Times New Roman"/>
                    <w:b/>
                    <w:bCs/>
                    <w:spacing w:val="0"/>
                    <w:w w:val="100"/>
                    <w:position w:val="0"/>
                    <w:shd w:val="clear" w:color="auto" w:fill="auto"/>
                    <w:lang w:val="ru-RU" w:eastAsia="ru-RU" w:bidi="ru-RU"/>
                  </w:rPr>
                  <w:t>(ліъсі,.</w:t>
                </w:r>
              </w:p>
            </w:txbxContent>
          </v:textbox>
          <w10:wrap anchorx="page" anchory="page"/>
        </v:shape>
      </w:pict>
    </mc:Fallback>
  </mc:AlternateContent>
  <w:p>
    <w:pPr>
      <w:widowControl w:val="0"/>
      <w:spacing w:line="14" w:lineRule="exact"/>
    </w:pPr>
  </w:p>
</w:hdr>
</file>

<file path=word/header6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1" behindDoc="1" locked="0" layoutInCell="1" allowOverlap="1">
          <wp:simplePos x="0" y="0"/>
          <wp:positionH relativeFrom="page">
            <wp:posOffset>490220</wp:posOffset>
          </wp:positionH>
          <wp:positionV relativeFrom="page">
            <wp:posOffset>607060</wp:posOffset>
          </wp:positionV>
          <wp:extent cx="4385945" cy="91440"/>
          <wp:wrapNone/>
          <wp:docPr id="1131" name="Shape 1131"/>
          <a:graphic xmlns:a="http://schemas.openxmlformats.org/drawingml/2006/main">
            <a:graphicData uri="http://schemas.microsoft.com/office/word/2010/wordprocessingShape">
              <wps:wsp>
                <wps:cNvSpPr txBox="1"/>
                <wps:spPr>
                  <a:xfrm>
                    <a:ext cx="4385945" cy="91440"/>
                  </a:xfrm>
                  <a:prstGeom prst="rect"/>
                  <a:noFill/>
                </wps:spPr>
                <wps:txbx>
                  <w:txbxContent>
                    <w:p>
                      <w:pPr>
                        <w:pStyle w:val="Style76"/>
                        <w:keepNext w:val="0"/>
                        <w:keepLines w:val="0"/>
                        <w:widowControl w:val="0"/>
                        <w:shd w:val="clear" w:color="auto" w:fill="auto"/>
                        <w:tabs>
                          <w:tab w:pos="4315" w:val="right"/>
                          <w:tab w:pos="6907" w:val="right"/>
                        </w:tabs>
                        <w:bidi w:val="0"/>
                        <w:spacing w:before="0" w:after="0" w:line="240" w:lineRule="auto"/>
                        <w:ind w:left="0" w:right="0" w:firstLine="0"/>
                        <w:jc w:val="left"/>
                        <w:rPr>
                          <w:sz w:val="20"/>
                          <w:szCs w:val="20"/>
                        </w:rPr>
                      </w:pPr>
                      <w:r>
                        <w:rPr>
                          <w:i/>
                          <w:iCs/>
                          <w:spacing w:val="0"/>
                          <w:w w:val="100"/>
                          <w:position w:val="0"/>
                          <w:sz w:val="15"/>
                          <w:szCs w:val="15"/>
                          <w:shd w:val="clear" w:color="auto" w:fill="auto"/>
                          <w:lang w:val="ru-RU" w:eastAsia="ru-RU" w:bidi="ru-RU"/>
                        </w:rPr>
                        <w:t>Отд. VIII.</w:t>
                        <w:tab/>
                      </w:r>
                      <w:r>
                        <w:rPr>
                          <w:b/>
                          <w:bCs/>
                          <w:spacing w:val="0"/>
                          <w:w w:val="100"/>
                          <w:position w:val="0"/>
                          <w:sz w:val="11"/>
                          <w:szCs w:val="11"/>
                          <w:shd w:val="clear" w:color="auto" w:fill="auto"/>
                          <w:lang w:val="ru-RU" w:eastAsia="ru-RU" w:bidi="ru-RU"/>
                        </w:rPr>
                        <w:t>Ялггліінчныя Новости.</w:t>
                        <w:tab/>
                      </w:r>
                      <w:r>
                        <w:rPr>
                          <w:rFonts w:ascii="Times New Roman" w:eastAsia="Times New Roman" w:hAnsi="Times New Roman" w:cs="Times New Roman"/>
                          <w:spacing w:val="0"/>
                          <w:w w:val="100"/>
                          <w:position w:val="0"/>
                          <w:sz w:val="20"/>
                          <w:szCs w:val="20"/>
                          <w:shd w:val="clear" w:color="auto" w:fill="auto"/>
                          <w:lang w:val="ru-RU" w:eastAsia="ru-RU" w:bidi="ru-RU"/>
                        </w:rPr>
                        <w:t>звз</w:t>
                      </w:r>
                    </w:p>
                  </w:txbxContent>
                </wps:txbx>
                <wps:bodyPr lIns="0" tIns="0" rIns="0" bIns="0">
                  <a:spAutoFit/>
                </wps:bodyPr>
              </wps:wsp>
            </a:graphicData>
          </a:graphic>
        </wp:anchor>
      </w:drawing>
    </mc:Choice>
    <mc:Fallback>
      <w:pict>
        <v:shape id="_x0000_s2157" type="#_x0000_t202" style="position:absolute;margin-left:38.600000000000001pt;margin-top:47.799999999999997pt;width:345.35000000000002pt;height:7.2000000000000002pt;z-index:-1887430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15" w:val="right"/>
                    <w:tab w:pos="6907" w:val="right"/>
                  </w:tabs>
                  <w:bidi w:val="0"/>
                  <w:spacing w:before="0" w:after="0" w:line="240" w:lineRule="auto"/>
                  <w:ind w:left="0" w:right="0" w:firstLine="0"/>
                  <w:jc w:val="left"/>
                  <w:rPr>
                    <w:sz w:val="20"/>
                    <w:szCs w:val="20"/>
                  </w:rPr>
                </w:pPr>
                <w:r>
                  <w:rPr>
                    <w:i/>
                    <w:iCs/>
                    <w:spacing w:val="0"/>
                    <w:w w:val="100"/>
                    <w:position w:val="0"/>
                    <w:sz w:val="15"/>
                    <w:szCs w:val="15"/>
                    <w:shd w:val="clear" w:color="auto" w:fill="auto"/>
                    <w:lang w:val="ru-RU" w:eastAsia="ru-RU" w:bidi="ru-RU"/>
                  </w:rPr>
                  <w:t>Отд. VIII.</w:t>
                  <w:tab/>
                </w:r>
                <w:r>
                  <w:rPr>
                    <w:b/>
                    <w:bCs/>
                    <w:spacing w:val="0"/>
                    <w:w w:val="100"/>
                    <w:position w:val="0"/>
                    <w:sz w:val="11"/>
                    <w:szCs w:val="11"/>
                    <w:shd w:val="clear" w:color="auto" w:fill="auto"/>
                    <w:lang w:val="ru-RU" w:eastAsia="ru-RU" w:bidi="ru-RU"/>
                  </w:rPr>
                  <w:t>Ялггліінчныя Новости.</w:t>
                  <w:tab/>
                </w:r>
                <w:r>
                  <w:rPr>
                    <w:rFonts w:ascii="Times New Roman" w:eastAsia="Times New Roman" w:hAnsi="Times New Roman" w:cs="Times New Roman"/>
                    <w:spacing w:val="0"/>
                    <w:w w:val="100"/>
                    <w:position w:val="0"/>
                    <w:sz w:val="20"/>
                    <w:szCs w:val="20"/>
                    <w:shd w:val="clear" w:color="auto" w:fill="auto"/>
                    <w:lang w:val="ru-RU" w:eastAsia="ru-RU" w:bidi="ru-RU"/>
                  </w:rPr>
                  <w:t>звз</w:t>
                </w:r>
              </w:p>
            </w:txbxContent>
          </v:textbox>
          <w10:wrap anchorx="page" anchory="page"/>
        </v:shape>
      </w:pict>
    </mc:Fallback>
  </mc:AlternateContent>
  <w:p>
    <w:pPr>
      <w:widowControl w:val="0"/>
      <w:spacing w:line="14" w:lineRule="exact"/>
    </w:pPr>
  </w:p>
</w:hdr>
</file>

<file path=word/header6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3" behindDoc="1" locked="0" layoutInCell="1" allowOverlap="1">
          <wp:simplePos x="0" y="0"/>
          <wp:positionH relativeFrom="page">
            <wp:posOffset>490220</wp:posOffset>
          </wp:positionH>
          <wp:positionV relativeFrom="page">
            <wp:posOffset>603885</wp:posOffset>
          </wp:positionV>
          <wp:extent cx="4382770" cy="94615"/>
          <wp:wrapNone/>
          <wp:docPr id="1137" name="Shape 1137"/>
          <a:graphic xmlns:a="http://schemas.openxmlformats.org/drawingml/2006/main">
            <a:graphicData uri="http://schemas.microsoft.com/office/word/2010/wordprocessingShape">
              <wps:wsp>
                <wps:cNvSpPr txBox="1"/>
                <wps:spPr>
                  <a:xfrm>
                    <a:ext cx="4382770" cy="94615"/>
                  </a:xfrm>
                  <a:prstGeom prst="rect"/>
                  <a:noFill/>
                </wps:spPr>
                <wps:txbx>
                  <w:txbxContent>
                    <w:p>
                      <w:pPr>
                        <w:pStyle w:val="Style76"/>
                        <w:keepNext w:val="0"/>
                        <w:keepLines w:val="0"/>
                        <w:widowControl w:val="0"/>
                        <w:shd w:val="clear" w:color="auto" w:fill="auto"/>
                        <w:tabs>
                          <w:tab w:pos="4320" w:val="right"/>
                          <w:tab w:pos="6902" w:val="right"/>
                        </w:tabs>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18"/>
                          <w:szCs w:val="18"/>
                          <w:shd w:val="clear" w:color="auto" w:fill="auto"/>
                          <w:lang w:val="fr-FR" w:eastAsia="fr-FR" w:bidi="fr-FR"/>
                        </w:rPr>
                        <w:t xml:space="preserve">Omû. </w:t>
                      </w:r>
                      <w:r>
                        <w:rPr>
                          <w:rFonts w:ascii="Times New Roman" w:eastAsia="Times New Roman" w:hAnsi="Times New Roman" w:cs="Times New Roman"/>
                          <w:b/>
                          <w:bCs/>
                          <w:i/>
                          <w:iCs/>
                          <w:spacing w:val="0"/>
                          <w:w w:val="100"/>
                          <w:position w:val="0"/>
                          <w:sz w:val="17"/>
                          <w:szCs w:val="17"/>
                          <w:shd w:val="clear" w:color="auto" w:fill="auto"/>
                          <w:lang w:val="fr-FR" w:eastAsia="fr-FR" w:bidi="fr-FR"/>
                        </w:rPr>
                        <w:t>f'IJI.</w:t>
                        <w:tab/>
                      </w:r>
                      <w:r>
                        <w:rPr>
                          <w:smallCaps/>
                          <w:spacing w:val="0"/>
                          <w:w w:val="100"/>
                          <w:position w:val="0"/>
                          <w:sz w:val="15"/>
                          <w:szCs w:val="15"/>
                          <w:shd w:val="clear" w:color="auto" w:fill="auto"/>
                          <w:lang w:val="ru-RU" w:eastAsia="ru-RU" w:bidi="ru-RU"/>
                        </w:rPr>
                        <w:t>Злі'рлппчііыя</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Новости.</w:t>
                        <w:tab/>
                      </w:r>
                      <w:r>
                        <w:rPr>
                          <w:rFonts w:ascii="Times New Roman" w:eastAsia="Times New Roman" w:hAnsi="Times New Roman" w:cs="Times New Roman"/>
                          <w:spacing w:val="0"/>
                          <w:w w:val="100"/>
                          <w:position w:val="0"/>
                          <w:sz w:val="22"/>
                          <w:szCs w:val="22"/>
                          <w:shd w:val="clear" w:color="auto" w:fill="auto"/>
                          <w:lang w:val="ru-RU" w:eastAsia="ru-RU" w:bidi="ru-RU"/>
                        </w:rPr>
                        <w:t>зэа</w:t>
                      </w:r>
                    </w:p>
                  </w:txbxContent>
                </wps:txbx>
                <wps:bodyPr lIns="0" tIns="0" rIns="0" bIns="0">
                  <a:spAutoFit/>
                </wps:bodyPr>
              </wps:wsp>
            </a:graphicData>
          </a:graphic>
        </wp:anchor>
      </w:drawing>
    </mc:Choice>
    <mc:Fallback>
      <w:pict>
        <v:shape id="_x0000_s2163" type="#_x0000_t202" style="position:absolute;margin-left:38.600000000000001pt;margin-top:47.549999999999997pt;width:345.10000000000002pt;height:7.4500000000000002pt;z-index:-1887430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20" w:val="right"/>
                    <w:tab w:pos="6902" w:val="right"/>
                  </w:tabs>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18"/>
                    <w:szCs w:val="18"/>
                    <w:shd w:val="clear" w:color="auto" w:fill="auto"/>
                    <w:lang w:val="fr-FR" w:eastAsia="fr-FR" w:bidi="fr-FR"/>
                  </w:rPr>
                  <w:t xml:space="preserve">Omû. </w:t>
                </w:r>
                <w:r>
                  <w:rPr>
                    <w:rFonts w:ascii="Times New Roman" w:eastAsia="Times New Roman" w:hAnsi="Times New Roman" w:cs="Times New Roman"/>
                    <w:b/>
                    <w:bCs/>
                    <w:i/>
                    <w:iCs/>
                    <w:spacing w:val="0"/>
                    <w:w w:val="100"/>
                    <w:position w:val="0"/>
                    <w:sz w:val="17"/>
                    <w:szCs w:val="17"/>
                    <w:shd w:val="clear" w:color="auto" w:fill="auto"/>
                    <w:lang w:val="fr-FR" w:eastAsia="fr-FR" w:bidi="fr-FR"/>
                  </w:rPr>
                  <w:t>f'IJI.</w:t>
                  <w:tab/>
                </w:r>
                <w:r>
                  <w:rPr>
                    <w:smallCaps/>
                    <w:spacing w:val="0"/>
                    <w:w w:val="100"/>
                    <w:position w:val="0"/>
                    <w:sz w:val="15"/>
                    <w:szCs w:val="15"/>
                    <w:shd w:val="clear" w:color="auto" w:fill="auto"/>
                    <w:lang w:val="ru-RU" w:eastAsia="ru-RU" w:bidi="ru-RU"/>
                  </w:rPr>
                  <w:t>Злі'рлппчііыя</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Новости.</w:t>
                  <w:tab/>
                </w:r>
                <w:r>
                  <w:rPr>
                    <w:rFonts w:ascii="Times New Roman" w:eastAsia="Times New Roman" w:hAnsi="Times New Roman" w:cs="Times New Roman"/>
                    <w:spacing w:val="0"/>
                    <w:w w:val="100"/>
                    <w:position w:val="0"/>
                    <w:sz w:val="22"/>
                    <w:szCs w:val="22"/>
                    <w:shd w:val="clear" w:color="auto" w:fill="auto"/>
                    <w:lang w:val="ru-RU" w:eastAsia="ru-RU" w:bidi="ru-RU"/>
                  </w:rPr>
                  <w:t>зэа</w:t>
                </w:r>
              </w:p>
            </w:txbxContent>
          </v:textbox>
          <w10:wrap anchorx="page" anchory="page"/>
        </v:shape>
      </w:pict>
    </mc:Fallback>
  </mc:AlternateContent>
  <w:p>
    <w:pPr>
      <w:widowControl w:val="0"/>
      <w:spacing w:line="14" w:lineRule="exact"/>
    </w:pPr>
  </w:p>
</w:hdr>
</file>

<file path=word/header6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5" behindDoc="1" locked="0" layoutInCell="1" allowOverlap="1">
          <wp:simplePos x="0" y="0"/>
          <wp:positionH relativeFrom="page">
            <wp:posOffset>459740</wp:posOffset>
          </wp:positionH>
          <wp:positionV relativeFrom="page">
            <wp:posOffset>615950</wp:posOffset>
          </wp:positionV>
          <wp:extent cx="2334895" cy="82550"/>
          <wp:wrapNone/>
          <wp:docPr id="1139" name="Shape 1139"/>
          <a:graphic xmlns:a="http://schemas.openxmlformats.org/drawingml/2006/main">
            <a:graphicData uri="http://schemas.microsoft.com/office/word/2010/wordprocessingShape">
              <wps:wsp>
                <wps:cNvSpPr txBox="1"/>
                <wps:spPr>
                  <a:xfrm>
                    <a:ext cx="2334895" cy="82550"/>
                  </a:xfrm>
                  <a:prstGeom prst="rect"/>
                  <a:noFill/>
                </wps:spPr>
                <wps:txbx>
                  <w:txbxContent>
                    <w:p>
                      <w:pPr>
                        <w:pStyle w:val="Style76"/>
                        <w:keepNext w:val="0"/>
                        <w:keepLines w:val="0"/>
                        <w:widowControl w:val="0"/>
                        <w:shd w:val="clear" w:color="auto" w:fill="auto"/>
                        <w:tabs>
                          <w:tab w:pos="367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4(1</w:t>
                      </w:r>
                      <w:r>
                        <w:rPr>
                          <w:rFonts w:ascii="Times New Roman" w:eastAsia="Times New Roman" w:hAnsi="Times New Roman" w:cs="Times New Roman"/>
                          <w:spacing w:val="0"/>
                          <w:w w:val="100"/>
                          <w:position w:val="0"/>
                          <w:sz w:val="20"/>
                          <w:szCs w:val="20"/>
                          <w:shd w:val="clear" w:color="auto" w:fill="auto"/>
                          <w:lang w:val="ru-RU" w:eastAsia="ru-RU" w:bidi="ru-RU"/>
                        </w:rPr>
                        <w:t>0</w:t>
                        <w:tab/>
                      </w:r>
                      <w:r>
                        <w:rPr>
                          <w:rFonts w:ascii="Times New Roman" w:eastAsia="Times New Roman" w:hAnsi="Times New Roman" w:cs="Times New Roman"/>
                          <w:b/>
                          <w:bCs/>
                          <w:color w:val="212121"/>
                          <w:spacing w:val="0"/>
                          <w:w w:val="100"/>
                          <w:position w:val="0"/>
                          <w:shd w:val="clear" w:color="auto" w:fill="auto"/>
                          <w:lang w:val="ru-RU" w:eastAsia="ru-RU" w:bidi="ru-RU"/>
                        </w:rPr>
                        <w:t>СмііСЬ.</w:t>
                      </w:r>
                    </w:p>
                  </w:txbxContent>
                </wps:txbx>
                <wps:bodyPr lIns="0" tIns="0" rIns="0" bIns="0">
                  <a:spAutoFit/>
                </wps:bodyPr>
              </wps:wsp>
            </a:graphicData>
          </a:graphic>
        </wp:anchor>
      </w:drawing>
    </mc:Choice>
    <mc:Fallback>
      <w:pict>
        <v:shape id="_x0000_s2165" type="#_x0000_t202" style="position:absolute;margin-left:36.200000000000003pt;margin-top:48.5pt;width:183.84999999999999pt;height:6.5pt;z-index:-1887429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77"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20"/>
                    <w:szCs w:val="20"/>
                    <w:shd w:val="clear" w:color="auto" w:fill="auto"/>
                    <w:lang w:val="de-DE" w:eastAsia="de-DE" w:bidi="de-DE"/>
                  </w:rPr>
                  <w:t>4(1</w:t>
                </w:r>
                <w:r>
                  <w:rPr>
                    <w:rFonts w:ascii="Times New Roman" w:eastAsia="Times New Roman" w:hAnsi="Times New Roman" w:cs="Times New Roman"/>
                    <w:spacing w:val="0"/>
                    <w:w w:val="100"/>
                    <w:position w:val="0"/>
                    <w:sz w:val="20"/>
                    <w:szCs w:val="20"/>
                    <w:shd w:val="clear" w:color="auto" w:fill="auto"/>
                    <w:lang w:val="ru-RU" w:eastAsia="ru-RU" w:bidi="ru-RU"/>
                  </w:rPr>
                  <w:t>0</w:t>
                  <w:tab/>
                </w:r>
                <w:r>
                  <w:rPr>
                    <w:rFonts w:ascii="Times New Roman" w:eastAsia="Times New Roman" w:hAnsi="Times New Roman" w:cs="Times New Roman"/>
                    <w:b/>
                    <w:bCs/>
                    <w:color w:val="212121"/>
                    <w:spacing w:val="0"/>
                    <w:w w:val="100"/>
                    <w:position w:val="0"/>
                    <w:shd w:val="clear" w:color="auto" w:fill="auto"/>
                    <w:lang w:val="ru-RU" w:eastAsia="ru-RU" w:bidi="ru-RU"/>
                  </w:rPr>
                  <w:t>СмііСЬ.</w:t>
                </w:r>
              </w:p>
            </w:txbxContent>
          </v:textbox>
          <w10:wrap anchorx="page" anchory="page"/>
        </v:shape>
      </w:pict>
    </mc:Fallback>
  </mc:AlternateContent>
  <w:p>
    <w:pPr>
      <w:widowControl w:val="0"/>
      <w:spacing w:line="14" w:lineRule="exact"/>
    </w:pPr>
  </w:p>
</w:hdr>
</file>

<file path=word/header6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7" behindDoc="1" locked="0" layoutInCell="1" allowOverlap="1">
          <wp:simplePos x="0" y="0"/>
          <wp:positionH relativeFrom="page">
            <wp:posOffset>455295</wp:posOffset>
          </wp:positionH>
          <wp:positionV relativeFrom="page">
            <wp:posOffset>610235</wp:posOffset>
          </wp:positionV>
          <wp:extent cx="2371090" cy="88265"/>
          <wp:wrapNone/>
          <wp:docPr id="1141" name="Shape 1141"/>
          <a:graphic xmlns:a="http://schemas.openxmlformats.org/drawingml/2006/main">
            <a:graphicData uri="http://schemas.microsoft.com/office/word/2010/wordprocessingShape">
              <wps:wsp>
                <wps:cNvSpPr txBox="1"/>
                <wps:spPr>
                  <a:xfrm>
                    <a:ext cx="2371090" cy="88265"/>
                  </a:xfrm>
                  <a:prstGeom prst="rect"/>
                  <a:noFill/>
                </wps:spPr>
                <wps:txbx>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la-001" w:eastAsia="la-001" w:bidi="la-001"/>
                        </w:rPr>
                        <w:t>Citae·..</w:t>
                      </w:r>
                    </w:p>
                  </w:txbxContent>
                </wps:txbx>
                <wps:bodyPr lIns="0" tIns="0" rIns="0" bIns="0">
                  <a:spAutoFit/>
                </wps:bodyPr>
              </wps:wsp>
            </a:graphicData>
          </a:graphic>
        </wp:anchor>
      </w:drawing>
    </mc:Choice>
    <mc:Fallback>
      <w:pict>
        <v:shape id="_x0000_s2167" type="#_x0000_t202" style="position:absolute;margin-left:35.850000000000001pt;margin-top:48.049999999999997pt;width:186.69999999999999pt;height:6.9500000000000002pt;z-index:-1887429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4"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spacing w:val="0"/>
                      <w:w w:val="100"/>
                      <w:position w:val="0"/>
                      <w:sz w:val="20"/>
                      <w:szCs w:val="20"/>
                      <w:shd w:val="clear" w:color="auto" w:fill="auto"/>
                      <w:lang w:val="de-DE" w:eastAsia="de-DE" w:bidi="de-DE"/>
                    </w:rPr>
                    <w:t>#</w:t>
                  </w:r>
                </w:fldSimple>
                <w:r>
                  <w:rPr>
                    <w:rFonts w:ascii="Times New Roman" w:eastAsia="Times New Roman" w:hAnsi="Times New Roman" w:cs="Times New Roman"/>
                    <w:spacing w:val="0"/>
                    <w:w w:val="100"/>
                    <w:position w:val="0"/>
                    <w:sz w:val="20"/>
                    <w:szCs w:val="20"/>
                    <w:shd w:val="clear" w:color="auto" w:fill="auto"/>
                    <w:lang w:val="de-DE" w:eastAsia="de-DE" w:bidi="de-DE"/>
                  </w:rPr>
                  <w:tab/>
                </w:r>
                <w:r>
                  <w:rPr>
                    <w:rFonts w:ascii="Times New Roman" w:eastAsia="Times New Roman" w:hAnsi="Times New Roman" w:cs="Times New Roman"/>
                    <w:spacing w:val="0"/>
                    <w:w w:val="100"/>
                    <w:position w:val="0"/>
                    <w:sz w:val="19"/>
                    <w:szCs w:val="19"/>
                    <w:shd w:val="clear" w:color="auto" w:fill="auto"/>
                    <w:lang w:val="la-001" w:eastAsia="la-001" w:bidi="la-001"/>
                  </w:rPr>
                  <w:t>Citae·..</w:t>
                </w:r>
              </w:p>
            </w:txbxContent>
          </v:textbox>
          <w10:wrap anchorx="page" anchory="page"/>
        </v:shape>
      </w:pict>
    </mc:Fallback>
  </mc:AlternateContent>
  <w:p>
    <w:pPr>
      <w:widowControl w:val="0"/>
      <w:spacing w:line="14" w:lineRule="exact"/>
    </w:pPr>
  </w:p>
</w:hdr>
</file>

<file path=word/header6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9" behindDoc="1" locked="0" layoutInCell="1" allowOverlap="1">
          <wp:simplePos x="0" y="0"/>
          <wp:positionH relativeFrom="page">
            <wp:posOffset>474980</wp:posOffset>
          </wp:positionH>
          <wp:positionV relativeFrom="page">
            <wp:posOffset>607060</wp:posOffset>
          </wp:positionV>
          <wp:extent cx="4401185" cy="91440"/>
          <wp:wrapNone/>
          <wp:docPr id="1143" name="Shape 1143"/>
          <a:graphic xmlns:a="http://schemas.openxmlformats.org/drawingml/2006/main">
            <a:graphicData uri="http://schemas.microsoft.com/office/word/2010/wordprocessingShape">
              <wps:wsp>
                <wps:cNvSpPr txBox="1"/>
                <wps:spPr>
                  <a:xfrm>
                    <a:ext cx="4401185" cy="91440"/>
                  </a:xfrm>
                  <a:prstGeom prst="rect"/>
                  <a:noFill/>
                </wps:spPr>
                <wps:txbx>
                  <w:txbxContent>
                    <w:p>
                      <w:pPr>
                        <w:pStyle w:val="Style76"/>
                        <w:keepNext w:val="0"/>
                        <w:keepLines w:val="0"/>
                        <w:widowControl w:val="0"/>
                        <w:shd w:val="clear" w:color="auto" w:fill="auto"/>
                        <w:tabs>
                          <w:tab w:pos="4378" w:val="right"/>
                          <w:tab w:pos="6931"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 xml:space="preserve">Omà.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Г1І1.</w:t>
                        <w:tab/>
                      </w:r>
                      <w:r>
                        <w:rPr>
                          <w:rFonts w:ascii="Times New Roman" w:eastAsia="Times New Roman" w:hAnsi="Times New Roman" w:cs="Times New Roman"/>
                          <w:b/>
                          <w:bCs/>
                          <w:spacing w:val="0"/>
                          <w:w w:val="100"/>
                          <w:position w:val="0"/>
                          <w:sz w:val="13"/>
                          <w:szCs w:val="13"/>
                          <w:shd w:val="clear" w:color="auto" w:fill="auto"/>
                          <w:lang w:val="ru-RU" w:eastAsia="ru-RU" w:bidi="ru-RU"/>
                        </w:rPr>
                        <w:t>Зігиничиыя Новости.</w:t>
                        <w:tab/>
                      </w:r>
                      <w:fldSimple w:instr=" PAGE \* MERGEFORMAT ">
                        <w:r>
                          <w:rPr>
                            <w:b/>
                            <w:bCs/>
                            <w:spacing w:val="0"/>
                            <w:w w:val="100"/>
                            <w:position w:val="0"/>
                            <w:sz w:val="11"/>
                            <w:szCs w:val="11"/>
                            <w:shd w:val="clear" w:color="auto" w:fill="auto"/>
                            <w:lang w:val="ru-RU" w:eastAsia="ru-RU" w:bidi="ru-RU"/>
                          </w:rPr>
                          <w:t>#</w:t>
                        </w:r>
                      </w:fldSimple>
                    </w:p>
                  </w:txbxContent>
                </wps:txbx>
                <wps:bodyPr lIns="0" tIns="0" rIns="0" bIns="0">
                  <a:spAutoFit/>
                </wps:bodyPr>
              </wps:wsp>
            </a:graphicData>
          </a:graphic>
        </wp:anchor>
      </w:drawing>
    </mc:Choice>
    <mc:Fallback>
      <w:pict>
        <v:shape id="_x0000_s2169" type="#_x0000_t202" style="position:absolute;margin-left:37.399999999999999pt;margin-top:47.799999999999997pt;width:346.55000000000001pt;height:7.2000000000000002pt;z-index:-1887429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78" w:val="right"/>
                    <w:tab w:pos="6931"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 xml:space="preserve">Omà.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Г1І1.</w:t>
                  <w:tab/>
                </w:r>
                <w:r>
                  <w:rPr>
                    <w:rFonts w:ascii="Times New Roman" w:eastAsia="Times New Roman" w:hAnsi="Times New Roman" w:cs="Times New Roman"/>
                    <w:b/>
                    <w:bCs/>
                    <w:spacing w:val="0"/>
                    <w:w w:val="100"/>
                    <w:position w:val="0"/>
                    <w:sz w:val="13"/>
                    <w:szCs w:val="13"/>
                    <w:shd w:val="clear" w:color="auto" w:fill="auto"/>
                    <w:lang w:val="ru-RU" w:eastAsia="ru-RU" w:bidi="ru-RU"/>
                  </w:rPr>
                  <w:t>Зігиничиыя Новости.</w:t>
                  <w:tab/>
                </w:r>
                <w:fldSimple w:instr=" PAGE \* MERGEFORMAT ">
                  <w:r>
                    <w:rPr>
                      <w:b/>
                      <w:bCs/>
                      <w:spacing w:val="0"/>
                      <w:w w:val="100"/>
                      <w:position w:val="0"/>
                      <w:sz w:val="11"/>
                      <w:szCs w:val="11"/>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1" behindDoc="1" locked="0" layoutInCell="1" allowOverlap="1">
          <wp:simplePos x="0" y="0"/>
          <wp:positionH relativeFrom="page">
            <wp:posOffset>461010</wp:posOffset>
          </wp:positionH>
          <wp:positionV relativeFrom="page">
            <wp:posOffset>603885</wp:posOffset>
          </wp:positionV>
          <wp:extent cx="4370705" cy="94615"/>
          <wp:wrapNone/>
          <wp:docPr id="1145" name="Shape 1145"/>
          <a:graphic xmlns:a="http://schemas.openxmlformats.org/drawingml/2006/main">
            <a:graphicData uri="http://schemas.microsoft.com/office/word/2010/wordprocessingShape">
              <wps:wsp>
                <wps:cNvSpPr txBox="1"/>
                <wps:spPr>
                  <a:xfrm>
                    <a:ext cx="4370705" cy="94615"/>
                  </a:xfrm>
                  <a:prstGeom prst="rect"/>
                  <a:noFill/>
                </wps:spPr>
                <wps:txbx>
                  <w:txbxContent>
                    <w:p>
                      <w:pPr>
                        <w:pStyle w:val="Style76"/>
                        <w:keepNext w:val="0"/>
                        <w:keepLines w:val="0"/>
                        <w:widowControl w:val="0"/>
                        <w:shd w:val="clear" w:color="auto" w:fill="auto"/>
                        <w:tabs>
                          <w:tab w:pos="4354" w:val="right"/>
                          <w:tab w:pos="6883" w:val="right"/>
                        </w:tabs>
                        <w:bidi w:val="0"/>
                        <w:spacing w:before="0" w:after="0" w:line="240" w:lineRule="auto"/>
                        <w:ind w:left="0" w:right="0" w:firstLine="0"/>
                        <w:jc w:val="left"/>
                        <w:rPr>
                          <w:sz w:val="20"/>
                          <w:szCs w:val="20"/>
                        </w:rPr>
                      </w:pPr>
                      <w:r>
                        <w:rPr>
                          <w:i/>
                          <w:iCs/>
                          <w:color w:val="212121"/>
                          <w:spacing w:val="0"/>
                          <w:w w:val="100"/>
                          <w:position w:val="0"/>
                          <w:sz w:val="15"/>
                          <w:szCs w:val="15"/>
                          <w:shd w:val="clear" w:color="auto" w:fill="auto"/>
                          <w:lang w:val="de-DE" w:eastAsia="de-DE" w:bidi="de-DE"/>
                        </w:rPr>
                        <w:t xml:space="preserve">0 </w:t>
                      </w:r>
                      <w:r>
                        <w:rPr>
                          <w:i/>
                          <w:iCs/>
                          <w:color w:val="212121"/>
                          <w:spacing w:val="0"/>
                          <w:w w:val="100"/>
                          <w:position w:val="0"/>
                          <w:sz w:val="22"/>
                          <w:szCs w:val="22"/>
                          <w:shd w:val="clear" w:color="auto" w:fill="auto"/>
                          <w:lang w:val="fr-FR" w:eastAsia="fr-FR" w:bidi="fr-FR"/>
                        </w:rPr>
                        <w:t xml:space="preserve">in </w:t>
                      </w:r>
                      <w:r>
                        <w:rPr>
                          <w:i/>
                          <w:iCs/>
                          <w:color w:val="212121"/>
                          <w:spacing w:val="0"/>
                          <w:w w:val="100"/>
                          <w:position w:val="0"/>
                          <w:sz w:val="15"/>
                          <w:szCs w:val="15"/>
                          <w:shd w:val="clear" w:color="auto" w:fill="auto"/>
                          <w:lang w:val="fr-FR" w:eastAsia="fr-FR" w:bidi="fr-FR"/>
                        </w:rPr>
                        <w:t xml:space="preserve">J. </w:t>
                      </w:r>
                      <w:r>
                        <w:rPr>
                          <w:i/>
                          <w:iCs/>
                          <w:color w:val="212121"/>
                          <w:spacing w:val="0"/>
                          <w:w w:val="100"/>
                          <w:position w:val="0"/>
                          <w:sz w:val="15"/>
                          <w:szCs w:val="15"/>
                          <w:shd w:val="clear" w:color="auto" w:fill="auto"/>
                          <w:lang w:val="ru-RU" w:eastAsia="ru-RU" w:bidi="ru-RU"/>
                        </w:rPr>
                        <w:t>ГЛ/.</w:t>
                        <w:tab/>
                      </w:r>
                      <w:r>
                        <w:rPr>
                          <w:smallCaps/>
                          <w:spacing w:val="0"/>
                          <w:w w:val="100"/>
                          <w:position w:val="0"/>
                          <w:sz w:val="15"/>
                          <w:szCs w:val="15"/>
                          <w:shd w:val="clear" w:color="auto" w:fill="auto"/>
                          <w:lang w:val="ru-RU" w:eastAsia="ru-RU" w:bidi="ru-RU"/>
                        </w:rPr>
                        <w:t>Зігрдппчпыя</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Новости.</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wps:txbx>
                <wps:bodyPr lIns="0" tIns="0" rIns="0" bIns="0">
                  <a:spAutoFit/>
                </wps:bodyPr>
              </wps:wsp>
            </a:graphicData>
          </a:graphic>
        </wp:anchor>
      </w:drawing>
    </mc:Choice>
    <mc:Fallback>
      <w:pict>
        <v:shape id="_x0000_s2171" type="#_x0000_t202" style="position:absolute;margin-left:36.299999999999997pt;margin-top:47.549999999999997pt;width:344.14999999999998pt;height:7.4500000000000002pt;z-index:-1887429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4" w:val="right"/>
                    <w:tab w:pos="6883" w:val="right"/>
                  </w:tabs>
                  <w:bidi w:val="0"/>
                  <w:spacing w:before="0" w:after="0" w:line="240" w:lineRule="auto"/>
                  <w:ind w:left="0" w:right="0" w:firstLine="0"/>
                  <w:jc w:val="left"/>
                  <w:rPr>
                    <w:sz w:val="20"/>
                    <w:szCs w:val="20"/>
                  </w:rPr>
                </w:pPr>
                <w:r>
                  <w:rPr>
                    <w:i/>
                    <w:iCs/>
                    <w:color w:val="212121"/>
                    <w:spacing w:val="0"/>
                    <w:w w:val="100"/>
                    <w:position w:val="0"/>
                    <w:sz w:val="15"/>
                    <w:szCs w:val="15"/>
                    <w:shd w:val="clear" w:color="auto" w:fill="auto"/>
                    <w:lang w:val="de-DE" w:eastAsia="de-DE" w:bidi="de-DE"/>
                  </w:rPr>
                  <w:t xml:space="preserve">0 </w:t>
                </w:r>
                <w:r>
                  <w:rPr>
                    <w:i/>
                    <w:iCs/>
                    <w:color w:val="212121"/>
                    <w:spacing w:val="0"/>
                    <w:w w:val="100"/>
                    <w:position w:val="0"/>
                    <w:sz w:val="22"/>
                    <w:szCs w:val="22"/>
                    <w:shd w:val="clear" w:color="auto" w:fill="auto"/>
                    <w:lang w:val="fr-FR" w:eastAsia="fr-FR" w:bidi="fr-FR"/>
                  </w:rPr>
                  <w:t xml:space="preserve">in </w:t>
                </w:r>
                <w:r>
                  <w:rPr>
                    <w:i/>
                    <w:iCs/>
                    <w:color w:val="212121"/>
                    <w:spacing w:val="0"/>
                    <w:w w:val="100"/>
                    <w:position w:val="0"/>
                    <w:sz w:val="15"/>
                    <w:szCs w:val="15"/>
                    <w:shd w:val="clear" w:color="auto" w:fill="auto"/>
                    <w:lang w:val="fr-FR" w:eastAsia="fr-FR" w:bidi="fr-FR"/>
                  </w:rPr>
                  <w:t xml:space="preserve">J. </w:t>
                </w:r>
                <w:r>
                  <w:rPr>
                    <w:i/>
                    <w:iCs/>
                    <w:color w:val="212121"/>
                    <w:spacing w:val="0"/>
                    <w:w w:val="100"/>
                    <w:position w:val="0"/>
                    <w:sz w:val="15"/>
                    <w:szCs w:val="15"/>
                    <w:shd w:val="clear" w:color="auto" w:fill="auto"/>
                    <w:lang w:val="ru-RU" w:eastAsia="ru-RU" w:bidi="ru-RU"/>
                  </w:rPr>
                  <w:t>ГЛ/.</w:t>
                  <w:tab/>
                </w:r>
                <w:r>
                  <w:rPr>
                    <w:smallCaps/>
                    <w:spacing w:val="0"/>
                    <w:w w:val="100"/>
                    <w:position w:val="0"/>
                    <w:sz w:val="15"/>
                    <w:szCs w:val="15"/>
                    <w:shd w:val="clear" w:color="auto" w:fill="auto"/>
                    <w:lang w:val="ru-RU" w:eastAsia="ru-RU" w:bidi="ru-RU"/>
                  </w:rPr>
                  <w:t>Зігрдппчпыя</w:t>
                </w:r>
                <w:r>
                  <w:rPr>
                    <w:rFonts w:ascii="Times New Roman" w:eastAsia="Times New Roman" w:hAnsi="Times New Roman" w:cs="Times New Roman"/>
                    <w:b/>
                    <w:bCs/>
                    <w:spacing w:val="0"/>
                    <w:w w:val="100"/>
                    <w:position w:val="0"/>
                    <w:sz w:val="13"/>
                    <w:szCs w:val="13"/>
                    <w:shd w:val="clear" w:color="auto" w:fill="auto"/>
                    <w:lang w:val="ru-RU" w:eastAsia="ru-RU" w:bidi="ru-RU"/>
                  </w:rPr>
                  <w:t xml:space="preserve"> Новости.</w:t>
                  <w:tab/>
                </w:r>
                <w:fldSimple w:instr=" PAGE \* MERGEFORMAT ">
                  <w:r>
                    <w:rPr>
                      <w:rFonts w:ascii="Times New Roman" w:eastAsia="Times New Roman" w:hAnsi="Times New Roman" w:cs="Times New Roman"/>
                      <w:spacing w:val="0"/>
                      <w:w w:val="100"/>
                      <w:position w:val="0"/>
                      <w:sz w:val="20"/>
                      <w:szCs w:val="2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7" behindDoc="1" locked="0" layoutInCell="1" allowOverlap="1">
          <wp:simplePos x="0" y="0"/>
          <wp:positionH relativeFrom="page">
            <wp:posOffset>482600</wp:posOffset>
          </wp:positionH>
          <wp:positionV relativeFrom="page">
            <wp:posOffset>589280</wp:posOffset>
          </wp:positionV>
          <wp:extent cx="4441190" cy="94615"/>
          <wp:wrapNone/>
          <wp:docPr id="138" name="Shape 138"/>
          <a:graphic xmlns:a="http://schemas.openxmlformats.org/drawingml/2006/main">
            <a:graphicData uri="http://schemas.microsoft.com/office/word/2010/wordprocessingShape">
              <wps:wsp>
                <wps:cNvSpPr txBox="1"/>
                <wps:spPr>
                  <a:xfrm>
                    <a:ext cx="4441190" cy="94615"/>
                  </a:xfrm>
                  <a:prstGeom prst="rect"/>
                  <a:noFill/>
                </wps:spPr>
                <wps:txbx>
                  <w:txbxContent>
                    <w:p>
                      <w:pPr>
                        <w:pStyle w:val="Style76"/>
                        <w:keepNext w:val="0"/>
                        <w:keepLines w:val="0"/>
                        <w:widowControl w:val="0"/>
                        <w:shd w:val="clear" w:color="auto" w:fill="auto"/>
                        <w:tabs>
                          <w:tab w:pos="4061" w:val="right"/>
                          <w:tab w:pos="6994"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Omà. I.</w:t>
                        <w:tab/>
                      </w:r>
                      <w:r>
                        <w:rPr>
                          <w:rFonts w:ascii="Times New Roman" w:eastAsia="Times New Roman" w:hAnsi="Times New Roman" w:cs="Times New Roman"/>
                          <w:b/>
                          <w:bCs/>
                          <w:spacing w:val="0"/>
                          <w:w w:val="100"/>
                          <w:position w:val="0"/>
                          <w:sz w:val="16"/>
                          <w:szCs w:val="16"/>
                          <w:shd w:val="clear" w:color="auto" w:fill="auto"/>
                          <w:lang w:val="fr-FR" w:eastAsia="fr-FR" w:bidi="fr-FR"/>
                        </w:rPr>
                        <w:t>J</w:t>
                      </w:r>
                      <w:r>
                        <w:rPr>
                          <w:spacing w:val="0"/>
                          <w:w w:val="100"/>
                          <w:position w:val="0"/>
                          <w:sz w:val="14"/>
                          <w:szCs w:val="14"/>
                          <w:shd w:val="clear" w:color="auto" w:fill="auto"/>
                          <w:lang w:val="fr-FR" w:eastAsia="fr-FR" w:bidi="fr-FR"/>
                        </w:rPr>
                        <w:t>«s</w:t>
                      </w:r>
                      <w:r>
                        <w:rPr>
                          <w:spacing w:val="0"/>
                          <w:w w:val="100"/>
                          <w:position w:val="0"/>
                          <w:sz w:val="14"/>
                          <w:szCs w:val="14"/>
                          <w:shd w:val="clear" w:color="auto" w:fill="auto"/>
                          <w:lang w:val="el-GR" w:eastAsia="el-GR" w:bidi="el-GR"/>
                        </w:rPr>
                        <w:t>ππ</w:t>
                      </w:r>
                      <w:r>
                        <w:rPr>
                          <w:spacing w:val="0"/>
                          <w:w w:val="100"/>
                          <w:position w:val="0"/>
                          <w:sz w:val="14"/>
                          <w:szCs w:val="14"/>
                          <w:shd w:val="clear" w:color="auto" w:fill="auto"/>
                          <w:lang w:val="ru-RU" w:eastAsia="ru-RU" w:bidi="ru-RU"/>
                        </w:rPr>
                        <w:t xml:space="preserve">и </w:t>
                      </w:r>
                      <w:r>
                        <w:rPr>
                          <w:smallCaps/>
                          <w:spacing w:val="0"/>
                          <w:w w:val="100"/>
                          <w:position w:val="0"/>
                          <w:sz w:val="15"/>
                          <w:szCs w:val="15"/>
                          <w:shd w:val="clear" w:color="auto" w:fill="auto"/>
                          <w:lang w:val="ru-RU" w:eastAsia="ru-RU" w:bidi="ru-RU"/>
                        </w:rPr>
                        <w:t>Эйръ.</w:t>
                        <w:tab/>
                      </w:r>
                      <w:r>
                        <w:rPr>
                          <w:b/>
                          <w:bCs/>
                          <w:spacing w:val="0"/>
                          <w:w w:val="100"/>
                          <w:position w:val="0"/>
                          <w:sz w:val="13"/>
                          <w:szCs w:val="13"/>
                          <w:shd w:val="clear" w:color="auto" w:fill="auto"/>
                          <w:lang w:val="fr-FR" w:eastAsia="fr-FR" w:bidi="fr-FR"/>
                        </w:rPr>
                        <w:t>m</w:t>
                      </w:r>
                    </w:p>
                  </w:txbxContent>
                </wps:txbx>
                <wps:bodyPr lIns="0" tIns="0" rIns="0" bIns="0">
                  <a:spAutoFit/>
                </wps:bodyPr>
              </wps:wsp>
            </a:graphicData>
          </a:graphic>
        </wp:anchor>
      </w:drawing>
    </mc:Choice>
    <mc:Fallback>
      <w:pict>
        <v:shape id="_x0000_s1164" type="#_x0000_t202" style="position:absolute;margin-left:38.pt;margin-top:46.399999999999999pt;width:349.69999999999999pt;height:7.4500000000000002pt;z-index:-18874394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1" w:val="right"/>
                    <w:tab w:pos="6994" w:val="right"/>
                  </w:tabs>
                  <w:bidi w:val="0"/>
                  <w:spacing w:before="0" w:after="0" w:line="240" w:lineRule="auto"/>
                  <w:ind w:left="0" w:right="0" w:firstLine="0"/>
                  <w:jc w:val="left"/>
                  <w:rPr>
                    <w:sz w:val="13"/>
                    <w:szCs w:val="13"/>
                  </w:rPr>
                </w:pPr>
                <w:r>
                  <w:rPr>
                    <w:rFonts w:ascii="Times New Roman" w:eastAsia="Times New Roman" w:hAnsi="Times New Roman" w:cs="Times New Roman"/>
                    <w:b/>
                    <w:bCs/>
                    <w:i/>
                    <w:iCs/>
                    <w:spacing w:val="0"/>
                    <w:w w:val="100"/>
                    <w:position w:val="0"/>
                    <w:sz w:val="17"/>
                    <w:szCs w:val="17"/>
                    <w:shd w:val="clear" w:color="auto" w:fill="auto"/>
                    <w:lang w:val="fr-FR" w:eastAsia="fr-FR" w:bidi="fr-FR"/>
                  </w:rPr>
                  <w:t>Omà. I.</w:t>
                  <w:tab/>
                </w:r>
                <w:r>
                  <w:rPr>
                    <w:rFonts w:ascii="Times New Roman" w:eastAsia="Times New Roman" w:hAnsi="Times New Roman" w:cs="Times New Roman"/>
                    <w:b/>
                    <w:bCs/>
                    <w:spacing w:val="0"/>
                    <w:w w:val="100"/>
                    <w:position w:val="0"/>
                    <w:sz w:val="16"/>
                    <w:szCs w:val="16"/>
                    <w:shd w:val="clear" w:color="auto" w:fill="auto"/>
                    <w:lang w:val="fr-FR" w:eastAsia="fr-FR" w:bidi="fr-FR"/>
                  </w:rPr>
                  <w:t>J</w:t>
                </w:r>
                <w:r>
                  <w:rPr>
                    <w:spacing w:val="0"/>
                    <w:w w:val="100"/>
                    <w:position w:val="0"/>
                    <w:sz w:val="14"/>
                    <w:szCs w:val="14"/>
                    <w:shd w:val="clear" w:color="auto" w:fill="auto"/>
                    <w:lang w:val="fr-FR" w:eastAsia="fr-FR" w:bidi="fr-FR"/>
                  </w:rPr>
                  <w:t>«s</w:t>
                </w:r>
                <w:r>
                  <w:rPr>
                    <w:spacing w:val="0"/>
                    <w:w w:val="100"/>
                    <w:position w:val="0"/>
                    <w:sz w:val="14"/>
                    <w:szCs w:val="14"/>
                    <w:shd w:val="clear" w:color="auto" w:fill="auto"/>
                    <w:lang w:val="el-GR" w:eastAsia="el-GR" w:bidi="el-GR"/>
                  </w:rPr>
                  <w:t>ππ</w:t>
                </w:r>
                <w:r>
                  <w:rPr>
                    <w:spacing w:val="0"/>
                    <w:w w:val="100"/>
                    <w:position w:val="0"/>
                    <w:sz w:val="14"/>
                    <w:szCs w:val="14"/>
                    <w:shd w:val="clear" w:color="auto" w:fill="auto"/>
                    <w:lang w:val="ru-RU" w:eastAsia="ru-RU" w:bidi="ru-RU"/>
                  </w:rPr>
                  <w:t xml:space="preserve">и </w:t>
                </w:r>
                <w:r>
                  <w:rPr>
                    <w:smallCaps/>
                    <w:spacing w:val="0"/>
                    <w:w w:val="100"/>
                    <w:position w:val="0"/>
                    <w:sz w:val="15"/>
                    <w:szCs w:val="15"/>
                    <w:shd w:val="clear" w:color="auto" w:fill="auto"/>
                    <w:lang w:val="ru-RU" w:eastAsia="ru-RU" w:bidi="ru-RU"/>
                  </w:rPr>
                  <w:t>Эйръ.</w:t>
                  <w:tab/>
                </w:r>
                <w:r>
                  <w:rPr>
                    <w:b/>
                    <w:bCs/>
                    <w:spacing w:val="0"/>
                    <w:w w:val="100"/>
                    <w:position w:val="0"/>
                    <w:sz w:val="13"/>
                    <w:szCs w:val="13"/>
                    <w:shd w:val="clear" w:color="auto" w:fill="auto"/>
                    <w:lang w:val="fr-FR" w:eastAsia="fr-FR" w:bidi="fr-FR"/>
                  </w:rPr>
                  <w:t>m</w:t>
                </w:r>
              </w:p>
            </w:txbxContent>
          </v:textbox>
          <w10:wrap anchorx="page" anchory="page"/>
        </v:shape>
      </w:pict>
    </mc:Fallback>
  </mc:AlternateContent>
  <w:p>
    <w:pPr>
      <w:widowControl w:val="0"/>
      <w:spacing w:line="14" w:lineRule="exact"/>
    </w:pPr>
  </w:p>
</w:hdr>
</file>

<file path=word/header6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3" behindDoc="1" locked="0" layoutInCell="1" allowOverlap="1">
          <wp:simplePos x="0" y="0"/>
          <wp:positionH relativeFrom="page">
            <wp:posOffset>494665</wp:posOffset>
          </wp:positionH>
          <wp:positionV relativeFrom="page">
            <wp:posOffset>607060</wp:posOffset>
          </wp:positionV>
          <wp:extent cx="2368550" cy="91440"/>
          <wp:wrapNone/>
          <wp:docPr id="1147" name="Shape 1147"/>
          <a:graphic xmlns:a="http://schemas.openxmlformats.org/drawingml/2006/main">
            <a:graphicData uri="http://schemas.microsoft.com/office/word/2010/wordprocessingShape">
              <wps:wsp>
                <wps:cNvSpPr txBox="1"/>
                <wps:spPr>
                  <a:xfrm>
                    <a:ext cx="2368550" cy="91440"/>
                  </a:xfrm>
                  <a:prstGeom prst="rect"/>
                  <a:noFill/>
                </wps:spPr>
                <wps:txbx>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9"/>
                          <w:szCs w:val="19"/>
                        </w:rPr>
                      </w:pPr>
                      <w:r>
                        <w:rPr>
                          <w:rFonts w:ascii="Times New Roman" w:eastAsia="Times New Roman" w:hAnsi="Times New Roman" w:cs="Times New Roman"/>
                          <w:spacing w:val="0"/>
                          <w:w w:val="100"/>
                          <w:position w:val="0"/>
                          <w:sz w:val="20"/>
                          <w:szCs w:val="20"/>
                          <w:shd w:val="clear" w:color="auto" w:fill="auto"/>
                          <w:lang w:val="fr-FR" w:eastAsia="fr-FR" w:bidi="fr-FR"/>
                        </w:rPr>
                        <w:t>40«</w:t>
                        <w:tab/>
                      </w:r>
                      <w:r>
                        <w:rPr>
                          <w:rFonts w:ascii="Times New Roman" w:eastAsia="Times New Roman" w:hAnsi="Times New Roman" w:cs="Times New Roman"/>
                          <w:spacing w:val="0"/>
                          <w:w w:val="100"/>
                          <w:position w:val="0"/>
                          <w:sz w:val="19"/>
                          <w:szCs w:val="19"/>
                          <w:shd w:val="clear" w:color="auto" w:fill="auto"/>
                          <w:lang w:val="ru-RU" w:eastAsia="ru-RU" w:bidi="ru-RU"/>
                        </w:rPr>
                        <w:t>Сиьсь.</w:t>
                      </w:r>
                    </w:p>
                  </w:txbxContent>
                </wps:txbx>
                <wps:bodyPr lIns="0" tIns="0" rIns="0" bIns="0">
                  <a:spAutoFit/>
                </wps:bodyPr>
              </wps:wsp>
            </a:graphicData>
          </a:graphic>
        </wp:anchor>
      </w:drawing>
    </mc:Choice>
    <mc:Fallback>
      <w:pict>
        <v:shape id="_x0000_s2173" type="#_x0000_t202" style="position:absolute;margin-left:38.950000000000003pt;margin-top:47.799999999999997pt;width:186.5pt;height:7.2000000000000002pt;z-index:-1887429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30" w:val="right"/>
                  </w:tabs>
                  <w:bidi w:val="0"/>
                  <w:spacing w:before="0" w:after="0" w:line="240" w:lineRule="auto"/>
                  <w:ind w:left="0" w:right="0" w:firstLine="0"/>
                  <w:jc w:val="left"/>
                  <w:rPr>
                    <w:sz w:val="19"/>
                    <w:szCs w:val="19"/>
                  </w:rPr>
                </w:pPr>
                <w:r>
                  <w:rPr>
                    <w:rFonts w:ascii="Times New Roman" w:eastAsia="Times New Roman" w:hAnsi="Times New Roman" w:cs="Times New Roman"/>
                    <w:spacing w:val="0"/>
                    <w:w w:val="100"/>
                    <w:position w:val="0"/>
                    <w:sz w:val="20"/>
                    <w:szCs w:val="20"/>
                    <w:shd w:val="clear" w:color="auto" w:fill="auto"/>
                    <w:lang w:val="fr-FR" w:eastAsia="fr-FR" w:bidi="fr-FR"/>
                  </w:rPr>
                  <w:t>40«</w:t>
                  <w:tab/>
                </w:r>
                <w:r>
                  <w:rPr>
                    <w:rFonts w:ascii="Times New Roman" w:eastAsia="Times New Roman" w:hAnsi="Times New Roman" w:cs="Times New Roman"/>
                    <w:spacing w:val="0"/>
                    <w:w w:val="100"/>
                    <w:position w:val="0"/>
                    <w:sz w:val="19"/>
                    <w:szCs w:val="19"/>
                    <w:shd w:val="clear" w:color="auto" w:fill="auto"/>
                    <w:lang w:val="ru-RU" w:eastAsia="ru-RU" w:bidi="ru-RU"/>
                  </w:rPr>
                  <w:t>Сиьсь.</w:t>
                </w:r>
              </w:p>
            </w:txbxContent>
          </v:textbox>
          <w10:wrap anchorx="page" anchory="page"/>
        </v:shape>
      </w:pict>
    </mc:Fallback>
  </mc:AlternateContent>
  <w:p>
    <w:pPr>
      <w:widowControl w:val="0"/>
      <w:spacing w:line="14" w:lineRule="exact"/>
    </w:pPr>
  </w:p>
</w:hdr>
</file>

<file path=word/header6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5" behindDoc="1" locked="0" layoutInCell="1" allowOverlap="1">
          <wp:simplePos x="0" y="0"/>
          <wp:positionH relativeFrom="page">
            <wp:posOffset>499745</wp:posOffset>
          </wp:positionH>
          <wp:positionV relativeFrom="page">
            <wp:posOffset>673100</wp:posOffset>
          </wp:positionV>
          <wp:extent cx="2331720" cy="85090"/>
          <wp:wrapNone/>
          <wp:docPr id="1149" name="Shape 1149"/>
          <a:graphic xmlns:a="http://schemas.openxmlformats.org/drawingml/2006/main">
            <a:graphicData uri="http://schemas.microsoft.com/office/word/2010/wordprocessingShape">
              <wps:wsp>
                <wps:cNvSpPr txBox="1"/>
                <wps:spPr>
                  <a:xfrm>
                    <a:ext cx="2331720" cy="85090"/>
                  </a:xfrm>
                  <a:prstGeom prst="rect"/>
                  <a:noFill/>
                </wps:spPr>
                <wps:txbx>
                  <w:txbxContent>
                    <w:p>
                      <w:pPr>
                        <w:pStyle w:val="Style76"/>
                        <w:keepNext w:val="0"/>
                        <w:keepLines w:val="0"/>
                        <w:widowControl w:val="0"/>
                        <w:shd w:val="clear" w:color="auto" w:fill="auto"/>
                        <w:tabs>
                          <w:tab w:pos="3672" w:val="right"/>
                        </w:tabs>
                        <w:bidi w:val="0"/>
                        <w:spacing w:before="0" w:after="0" w:line="240" w:lineRule="auto"/>
                        <w:ind w:left="0" w:right="0" w:firstLine="0"/>
                        <w:jc w:val="left"/>
                        <w:rPr>
                          <w:sz w:val="13"/>
                          <w:szCs w:val="13"/>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b/>
                          <w:bCs/>
                          <w:spacing w:val="0"/>
                          <w:w w:val="100"/>
                          <w:position w:val="0"/>
                          <w:sz w:val="13"/>
                          <w:szCs w:val="13"/>
                          <w:shd w:val="clear" w:color="auto" w:fill="auto"/>
                          <w:lang w:val="ru-RU" w:eastAsia="ru-RU" w:bidi="ru-RU"/>
                        </w:rPr>
                        <w:t>СмЬСЬ.</w:t>
                      </w:r>
                    </w:p>
                  </w:txbxContent>
                </wps:txbx>
                <wps:bodyPr lIns="0" tIns="0" rIns="0" bIns="0">
                  <a:spAutoFit/>
                </wps:bodyPr>
              </wps:wsp>
            </a:graphicData>
          </a:graphic>
        </wp:anchor>
      </w:drawing>
    </mc:Choice>
    <mc:Fallback>
      <w:pict>
        <v:shape id="_x0000_s2175" type="#_x0000_t202" style="position:absolute;margin-left:39.350000000000001pt;margin-top:53.pt;width:183.59999999999999pt;height:6.7000000000000002pt;z-index:-1887429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72" w:val="right"/>
                  </w:tabs>
                  <w:bidi w:val="0"/>
                  <w:spacing w:before="0" w:after="0" w:line="240" w:lineRule="auto"/>
                  <w:ind w:left="0" w:right="0" w:firstLine="0"/>
                  <w:jc w:val="left"/>
                  <w:rPr>
                    <w:sz w:val="13"/>
                    <w:szCs w:val="13"/>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b/>
                    <w:bCs/>
                    <w:spacing w:val="0"/>
                    <w:w w:val="100"/>
                    <w:position w:val="0"/>
                    <w:sz w:val="13"/>
                    <w:szCs w:val="13"/>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6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7" behindDoc="1" locked="0" layoutInCell="1" allowOverlap="1">
          <wp:simplePos x="0" y="0"/>
          <wp:positionH relativeFrom="page">
            <wp:posOffset>499745</wp:posOffset>
          </wp:positionH>
          <wp:positionV relativeFrom="page">
            <wp:posOffset>673100</wp:posOffset>
          </wp:positionV>
          <wp:extent cx="2331720" cy="85090"/>
          <wp:wrapNone/>
          <wp:docPr id="1151" name="Shape 1151"/>
          <a:graphic xmlns:a="http://schemas.openxmlformats.org/drawingml/2006/main">
            <a:graphicData uri="http://schemas.microsoft.com/office/word/2010/wordprocessingShape">
              <wps:wsp>
                <wps:cNvSpPr txBox="1"/>
                <wps:spPr>
                  <a:xfrm>
                    <a:ext cx="2331720" cy="85090"/>
                  </a:xfrm>
                  <a:prstGeom prst="rect"/>
                  <a:noFill/>
                </wps:spPr>
                <wps:txbx>
                  <w:txbxContent>
                    <w:p>
                      <w:pPr>
                        <w:pStyle w:val="Style76"/>
                        <w:keepNext w:val="0"/>
                        <w:keepLines w:val="0"/>
                        <w:widowControl w:val="0"/>
                        <w:shd w:val="clear" w:color="auto" w:fill="auto"/>
                        <w:tabs>
                          <w:tab w:pos="3672" w:val="right"/>
                        </w:tabs>
                        <w:bidi w:val="0"/>
                        <w:spacing w:before="0" w:after="0" w:line="240" w:lineRule="auto"/>
                        <w:ind w:left="0" w:right="0" w:firstLine="0"/>
                        <w:jc w:val="left"/>
                        <w:rPr>
                          <w:sz w:val="13"/>
                          <w:szCs w:val="13"/>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b/>
                          <w:bCs/>
                          <w:spacing w:val="0"/>
                          <w:w w:val="100"/>
                          <w:position w:val="0"/>
                          <w:sz w:val="13"/>
                          <w:szCs w:val="13"/>
                          <w:shd w:val="clear" w:color="auto" w:fill="auto"/>
                          <w:lang w:val="ru-RU" w:eastAsia="ru-RU" w:bidi="ru-RU"/>
                        </w:rPr>
                        <w:t>СмЬСЬ.</w:t>
                      </w:r>
                    </w:p>
                  </w:txbxContent>
                </wps:txbx>
                <wps:bodyPr lIns="0" tIns="0" rIns="0" bIns="0">
                  <a:spAutoFit/>
                </wps:bodyPr>
              </wps:wsp>
            </a:graphicData>
          </a:graphic>
        </wp:anchor>
      </w:drawing>
    </mc:Choice>
    <mc:Fallback>
      <w:pict>
        <v:shape id="_x0000_s2177" type="#_x0000_t202" style="position:absolute;margin-left:39.350000000000001pt;margin-top:53.pt;width:183.59999999999999pt;height:6.7000000000000002pt;z-index:-1887429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72" w:val="right"/>
                  </w:tabs>
                  <w:bidi w:val="0"/>
                  <w:spacing w:before="0" w:after="0" w:line="240" w:lineRule="auto"/>
                  <w:ind w:left="0" w:right="0" w:firstLine="0"/>
                  <w:jc w:val="left"/>
                  <w:rPr>
                    <w:sz w:val="13"/>
                    <w:szCs w:val="13"/>
                  </w:rPr>
                </w:pPr>
                <w:fldSimple w:instr=" PAGE \* MERGEFORMAT ">
                  <w:r>
                    <w:rPr>
                      <w:rFonts w:ascii="Times New Roman" w:eastAsia="Times New Roman" w:hAnsi="Times New Roman" w:cs="Times New Roman"/>
                      <w:b/>
                      <w:bCs/>
                      <w:spacing w:val="0"/>
                      <w:w w:val="100"/>
                      <w:position w:val="0"/>
                      <w:sz w:val="14"/>
                      <w:szCs w:val="14"/>
                      <w:shd w:val="clear" w:color="auto" w:fill="auto"/>
                      <w:lang w:val="de-DE" w:eastAsia="de-DE" w:bidi="de-DE"/>
                    </w:rPr>
                    <w:t>#</w:t>
                  </w:r>
                </w:fldSimple>
                <w:r>
                  <w:rPr>
                    <w:rFonts w:ascii="Times New Roman" w:eastAsia="Times New Roman" w:hAnsi="Times New Roman" w:cs="Times New Roman"/>
                    <w:b/>
                    <w:bCs/>
                    <w:spacing w:val="0"/>
                    <w:w w:val="100"/>
                    <w:position w:val="0"/>
                    <w:sz w:val="14"/>
                    <w:szCs w:val="14"/>
                    <w:shd w:val="clear" w:color="auto" w:fill="auto"/>
                    <w:lang w:val="de-DE" w:eastAsia="de-DE" w:bidi="de-DE"/>
                  </w:rPr>
                  <w:tab/>
                </w:r>
                <w:r>
                  <w:rPr>
                    <w:rFonts w:ascii="Times New Roman" w:eastAsia="Times New Roman" w:hAnsi="Times New Roman" w:cs="Times New Roman"/>
                    <w:b/>
                    <w:bCs/>
                    <w:spacing w:val="0"/>
                    <w:w w:val="100"/>
                    <w:position w:val="0"/>
                    <w:sz w:val="13"/>
                    <w:szCs w:val="13"/>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6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9" behindDoc="1" locked="0" layoutInCell="1" allowOverlap="1">
          <wp:simplePos x="0" y="0"/>
          <wp:positionH relativeFrom="page">
            <wp:posOffset>449580</wp:posOffset>
          </wp:positionH>
          <wp:positionV relativeFrom="page">
            <wp:posOffset>666750</wp:posOffset>
          </wp:positionV>
          <wp:extent cx="4370705" cy="91440"/>
          <wp:wrapNone/>
          <wp:docPr id="1153" name="Shape 1153"/>
          <a:graphic xmlns:a="http://schemas.openxmlformats.org/drawingml/2006/main">
            <a:graphicData uri="http://schemas.microsoft.com/office/word/2010/wordprocessingShape">
              <wps:wsp>
                <wps:cNvSpPr txBox="1"/>
                <wps:spPr>
                  <a:xfrm>
                    <a:ext cx="4370705" cy="91440"/>
                  </a:xfrm>
                  <a:prstGeom prst="rect"/>
                  <a:noFill/>
                </wps:spPr>
                <wps:txbx>
                  <w:txbxContent>
                    <w:p>
                      <w:pPr>
                        <w:pStyle w:val="Style76"/>
                        <w:keepNext w:val="0"/>
                        <w:keepLines w:val="0"/>
                        <w:widowControl w:val="0"/>
                        <w:shd w:val="clear" w:color="auto" w:fill="auto"/>
                        <w:tabs>
                          <w:tab w:pos="3677" w:val="right"/>
                          <w:tab w:pos="6883"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Umû. </w:t>
                      </w:r>
                      <w:r>
                        <w:rPr>
                          <w:rFonts w:ascii="Times New Roman" w:eastAsia="Times New Roman" w:hAnsi="Times New Roman" w:cs="Times New Roman"/>
                          <w:b/>
                          <w:bCs/>
                          <w:i/>
                          <w:iCs/>
                          <w:spacing w:val="0"/>
                          <w:w w:val="100"/>
                          <w:position w:val="0"/>
                          <w:sz w:val="17"/>
                          <w:szCs w:val="17"/>
                          <w:shd w:val="clear" w:color="auto" w:fill="auto"/>
                          <w:lang w:val="ru-RU" w:eastAsia="ru-RU" w:bidi="ru-RU"/>
                        </w:rPr>
                        <w:t>ГІИ.</w:t>
                        <w:tab/>
                      </w:r>
                      <w:r>
                        <w:rPr>
                          <w:rFonts w:ascii="Times New Roman" w:eastAsia="Times New Roman" w:hAnsi="Times New Roman" w:cs="Times New Roman"/>
                          <w:spacing w:val="0"/>
                          <w:w w:val="100"/>
                          <w:position w:val="0"/>
                          <w:sz w:val="20"/>
                          <w:szCs w:val="20"/>
                          <w:shd w:val="clear" w:color="auto" w:fill="auto"/>
                          <w:lang w:val="ru-RU" w:eastAsia="ru-RU" w:bidi="ru-RU"/>
                        </w:rPr>
                        <w:t>Поды.</w:t>
                        <w:tab/>
                        <w:t>403</w:t>
                      </w:r>
                    </w:p>
                  </w:txbxContent>
                </wps:txbx>
                <wps:bodyPr lIns="0" tIns="0" rIns="0" bIns="0">
                  <a:spAutoFit/>
                </wps:bodyPr>
              </wps:wsp>
            </a:graphicData>
          </a:graphic>
        </wp:anchor>
      </w:drawing>
    </mc:Choice>
    <mc:Fallback>
      <w:pict>
        <v:shape id="_x0000_s2179" type="#_x0000_t202" style="position:absolute;margin-left:35.399999999999999pt;margin-top:52.5pt;width:344.14999999999998pt;height:7.2000000000000002pt;z-index:-1887429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77" w:val="right"/>
                    <w:tab w:pos="6883" w:val="right"/>
                  </w:tabs>
                  <w:bidi w:val="0"/>
                  <w:spacing w:before="0" w:after="0" w:line="240" w:lineRule="auto"/>
                  <w:ind w:left="0" w:right="0" w:firstLine="0"/>
                  <w:jc w:val="left"/>
                  <w:rPr>
                    <w:sz w:val="20"/>
                    <w:szCs w:val="20"/>
                  </w:rPr>
                </w:pPr>
                <w:r>
                  <w:rPr>
                    <w:rFonts w:ascii="Times New Roman" w:eastAsia="Times New Roman" w:hAnsi="Times New Roman" w:cs="Times New Roman"/>
                    <w:b/>
                    <w:bCs/>
                    <w:i/>
                    <w:iCs/>
                    <w:spacing w:val="0"/>
                    <w:w w:val="100"/>
                    <w:position w:val="0"/>
                    <w:sz w:val="17"/>
                    <w:szCs w:val="17"/>
                    <w:shd w:val="clear" w:color="auto" w:fill="auto"/>
                    <w:lang w:val="fr-FR" w:eastAsia="fr-FR" w:bidi="fr-FR"/>
                  </w:rPr>
                  <w:t xml:space="preserve">Umû. </w:t>
                </w:r>
                <w:r>
                  <w:rPr>
                    <w:rFonts w:ascii="Times New Roman" w:eastAsia="Times New Roman" w:hAnsi="Times New Roman" w:cs="Times New Roman"/>
                    <w:b/>
                    <w:bCs/>
                    <w:i/>
                    <w:iCs/>
                    <w:spacing w:val="0"/>
                    <w:w w:val="100"/>
                    <w:position w:val="0"/>
                    <w:sz w:val="17"/>
                    <w:szCs w:val="17"/>
                    <w:shd w:val="clear" w:color="auto" w:fill="auto"/>
                    <w:lang w:val="ru-RU" w:eastAsia="ru-RU" w:bidi="ru-RU"/>
                  </w:rPr>
                  <w:t>ГІИ.</w:t>
                  <w:tab/>
                </w:r>
                <w:r>
                  <w:rPr>
                    <w:rFonts w:ascii="Times New Roman" w:eastAsia="Times New Roman" w:hAnsi="Times New Roman" w:cs="Times New Roman"/>
                    <w:spacing w:val="0"/>
                    <w:w w:val="100"/>
                    <w:position w:val="0"/>
                    <w:sz w:val="20"/>
                    <w:szCs w:val="20"/>
                    <w:shd w:val="clear" w:color="auto" w:fill="auto"/>
                    <w:lang w:val="ru-RU" w:eastAsia="ru-RU" w:bidi="ru-RU"/>
                  </w:rPr>
                  <w:t>Поды.</w:t>
                  <w:tab/>
                  <w:t>403</w:t>
                </w:r>
              </w:p>
            </w:txbxContent>
          </v:textbox>
          <w10:wrap anchorx="page" anchory="page"/>
        </v:shape>
      </w:pict>
    </mc:Fallback>
  </mc:AlternateContent>
  <w:p>
    <w:pPr>
      <w:widowControl w:val="0"/>
      <w:spacing w:line="14" w:lineRule="exact"/>
    </w:pPr>
  </w:p>
</w:hdr>
</file>

<file path=word/header6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1" behindDoc="1" locked="0" layoutInCell="1" allowOverlap="1">
          <wp:simplePos x="0" y="0"/>
          <wp:positionH relativeFrom="page">
            <wp:posOffset>498475</wp:posOffset>
          </wp:positionH>
          <wp:positionV relativeFrom="page">
            <wp:posOffset>681990</wp:posOffset>
          </wp:positionV>
          <wp:extent cx="2310130" cy="76200"/>
          <wp:wrapNone/>
          <wp:docPr id="1155" name="Shape 1155"/>
          <a:graphic xmlns:a="http://schemas.openxmlformats.org/drawingml/2006/main">
            <a:graphicData uri="http://schemas.microsoft.com/office/word/2010/wordprocessingShape">
              <wps:wsp>
                <wps:cNvSpPr txBox="1"/>
                <wps:spPr>
                  <a:xfrm>
                    <a:ext cx="2310130" cy="76200"/>
                  </a:xfrm>
                  <a:prstGeom prst="rect"/>
                  <a:noFill/>
                </wps:spPr>
                <wps:txbx>
                  <w:txbxContent>
                    <w:p>
                      <w:pPr>
                        <w:pStyle w:val="Style76"/>
                        <w:keepNext w:val="0"/>
                        <w:keepLines w:val="0"/>
                        <w:widowControl w:val="0"/>
                        <w:shd w:val="clear" w:color="auto" w:fill="auto"/>
                        <w:tabs>
                          <w:tab w:pos="3638"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4ІЖ</w:t>
                        <w:tab/>
                      </w:r>
                      <w:r>
                        <w:rPr>
                          <w:rFonts w:ascii="Times New Roman" w:eastAsia="Times New Roman" w:hAnsi="Times New Roman" w:cs="Times New Roman"/>
                          <w:b/>
                          <w:bCs/>
                          <w:spacing w:val="0"/>
                          <w:w w:val="100"/>
                          <w:position w:val="0"/>
                          <w:sz w:val="13"/>
                          <w:szCs w:val="13"/>
                          <w:shd w:val="clear" w:color="auto" w:fill="auto"/>
                          <w:lang w:val="fr-FR" w:eastAsia="fr-FR" w:bidi="fr-FR"/>
                        </w:rPr>
                        <w:t>bit t.f'fc»</w:t>
                      </w:r>
                    </w:p>
                  </w:txbxContent>
                </wps:txbx>
                <wps:bodyPr lIns="0" tIns="0" rIns="0" bIns="0">
                  <a:spAutoFit/>
                </wps:bodyPr>
              </wps:wsp>
            </a:graphicData>
          </a:graphic>
        </wp:anchor>
      </w:drawing>
    </mc:Choice>
    <mc:Fallback>
      <w:pict>
        <v:shape id="_x0000_s2181" type="#_x0000_t202" style="position:absolute;margin-left:39.25pt;margin-top:53.700000000000003pt;width:181.90000000000001pt;height:6.pt;z-index:-1887429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638" w:val="right"/>
                  </w:tabs>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20"/>
                    <w:szCs w:val="20"/>
                    <w:shd w:val="clear" w:color="auto" w:fill="auto"/>
                    <w:lang w:val="ru-RU" w:eastAsia="ru-RU" w:bidi="ru-RU"/>
                  </w:rPr>
                  <w:t>4ІЖ</w:t>
                  <w:tab/>
                </w:r>
                <w:r>
                  <w:rPr>
                    <w:rFonts w:ascii="Times New Roman" w:eastAsia="Times New Roman" w:hAnsi="Times New Roman" w:cs="Times New Roman"/>
                    <w:b/>
                    <w:bCs/>
                    <w:spacing w:val="0"/>
                    <w:w w:val="100"/>
                    <w:position w:val="0"/>
                    <w:sz w:val="13"/>
                    <w:szCs w:val="13"/>
                    <w:shd w:val="clear" w:color="auto" w:fill="auto"/>
                    <w:lang w:val="fr-FR" w:eastAsia="fr-FR" w:bidi="fr-FR"/>
                  </w:rPr>
                  <w:t>bit t.f'fc»</w:t>
                </w:r>
              </w:p>
            </w:txbxContent>
          </v:textbox>
          <w10:wrap anchorx="page" anchory="page"/>
        </v:shape>
      </w:pict>
    </mc:Fallback>
  </mc:AlternateContent>
  <w:p>
    <w:pPr>
      <w:widowControl w:val="0"/>
      <w:spacing w:line="14" w:lineRule="exact"/>
    </w:pPr>
  </w:p>
</w:hdr>
</file>

<file path=word/header6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3" behindDoc="1" locked="0" layoutInCell="1" allowOverlap="1">
          <wp:simplePos x="0" y="0"/>
          <wp:positionH relativeFrom="page">
            <wp:posOffset>449580</wp:posOffset>
          </wp:positionH>
          <wp:positionV relativeFrom="page">
            <wp:posOffset>669925</wp:posOffset>
          </wp:positionV>
          <wp:extent cx="4349750" cy="88265"/>
          <wp:wrapNone/>
          <wp:docPr id="1157" name="Shape 1157"/>
          <a:graphic xmlns:a="http://schemas.openxmlformats.org/drawingml/2006/main">
            <a:graphicData uri="http://schemas.microsoft.com/office/word/2010/wordprocessingShape">
              <wps:wsp>
                <wps:cNvSpPr txBox="1"/>
                <wps:spPr>
                  <a:xfrm>
                    <a:ext cx="4349750" cy="88265"/>
                  </a:xfrm>
                  <a:prstGeom prst="rect"/>
                  <a:noFill/>
                </wps:spPr>
                <wps:txbx>
                  <w:txbxContent>
                    <w:p>
                      <w:pPr>
                        <w:pStyle w:val="Style76"/>
                        <w:keepNext w:val="0"/>
                        <w:keepLines w:val="0"/>
                        <w:widowControl w:val="0"/>
                        <w:shd w:val="clear" w:color="auto" w:fill="auto"/>
                        <w:tabs>
                          <w:tab w:pos="4354" w:val="right"/>
                          <w:tab w:pos="6850"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4"/>
                          <w:szCs w:val="14"/>
                          <w:shd w:val="clear" w:color="auto" w:fill="auto"/>
                          <w:lang w:val="fr-FR" w:eastAsia="fr-FR" w:bidi="fr-FR"/>
                        </w:rPr>
                        <w:t xml:space="preserve">On«). </w:t>
                      </w:r>
                      <w:r>
                        <w:rPr>
                          <w:rFonts w:ascii="Times New Roman" w:eastAsia="Times New Roman" w:hAnsi="Times New Roman" w:cs="Times New Roman"/>
                          <w:i/>
                          <w:iCs/>
                          <w:spacing w:val="0"/>
                          <w:w w:val="100"/>
                          <w:position w:val="0"/>
                          <w:sz w:val="14"/>
                          <w:szCs w:val="14"/>
                          <w:shd w:val="clear" w:color="auto" w:fill="auto"/>
                          <w:lang w:val="ru-RU" w:eastAsia="ru-RU" w:bidi="ru-RU"/>
                        </w:rPr>
                        <w:t>І'ІІ/.</w:t>
                        <w:tab/>
                      </w:r>
                      <w:r>
                        <w:rPr>
                          <w:b/>
                          <w:bCs/>
                          <w:spacing w:val="0"/>
                          <w:w w:val="100"/>
                          <w:position w:val="0"/>
                          <w:sz w:val="10"/>
                          <w:szCs w:val="10"/>
                          <w:shd w:val="clear" w:color="auto" w:fill="auto"/>
                          <w:lang w:val="ru-RU" w:eastAsia="ru-RU" w:bidi="ru-RU"/>
                        </w:rPr>
                        <w:t xml:space="preserve">Зм РІІІИЧВЫЛ </w:t>
                      </w:r>
                      <w:r>
                        <w:rPr>
                          <w:b/>
                          <w:bCs/>
                          <w:smallCaps/>
                          <w:spacing w:val="0"/>
                          <w:w w:val="100"/>
                          <w:position w:val="0"/>
                          <w:sz w:val="9"/>
                          <w:szCs w:val="9"/>
                          <w:shd w:val="clear" w:color="auto" w:fill="auto"/>
                          <w:lang w:val="ru-RU" w:eastAsia="ru-RU" w:bidi="ru-RU"/>
                        </w:rPr>
                        <w:t>іі'ІІПН.ГИ.</w:t>
                        <w:tab/>
                      </w:r>
                      <w:r>
                        <w:rPr>
                          <w:rFonts w:ascii="Times New Roman" w:eastAsia="Times New Roman" w:hAnsi="Times New Roman" w:cs="Times New Roman"/>
                          <w:spacing w:val="0"/>
                          <w:w w:val="100"/>
                          <w:position w:val="0"/>
                          <w:sz w:val="19"/>
                          <w:szCs w:val="19"/>
                          <w:shd w:val="clear" w:color="auto" w:fill="auto"/>
                          <w:lang w:val="el-GR" w:eastAsia="el-GR" w:bidi="el-GR"/>
                        </w:rPr>
                        <w:t>4ι&gt;7</w:t>
                      </w:r>
                    </w:p>
                  </w:txbxContent>
                </wps:txbx>
                <wps:bodyPr lIns="0" tIns="0" rIns="0" bIns="0">
                  <a:spAutoFit/>
                </wps:bodyPr>
              </wps:wsp>
            </a:graphicData>
          </a:graphic>
        </wp:anchor>
      </w:drawing>
    </mc:Choice>
    <mc:Fallback>
      <w:pict>
        <v:shape id="_x0000_s2183" type="#_x0000_t202" style="position:absolute;margin-left:35.399999999999999pt;margin-top:52.75pt;width:342.5pt;height:6.9500000000000002pt;z-index:-18874298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354" w:val="right"/>
                    <w:tab w:pos="6850" w:val="right"/>
                  </w:tabs>
                  <w:bidi w:val="0"/>
                  <w:spacing w:before="0" w:after="0" w:line="240" w:lineRule="auto"/>
                  <w:ind w:left="0" w:right="0" w:firstLine="0"/>
                  <w:jc w:val="left"/>
                  <w:rPr>
                    <w:sz w:val="19"/>
                    <w:szCs w:val="19"/>
                  </w:rPr>
                </w:pPr>
                <w:r>
                  <w:rPr>
                    <w:rFonts w:ascii="Times New Roman" w:eastAsia="Times New Roman" w:hAnsi="Times New Roman" w:cs="Times New Roman"/>
                    <w:i/>
                    <w:iCs/>
                    <w:spacing w:val="0"/>
                    <w:w w:val="100"/>
                    <w:position w:val="0"/>
                    <w:sz w:val="14"/>
                    <w:szCs w:val="14"/>
                    <w:shd w:val="clear" w:color="auto" w:fill="auto"/>
                    <w:lang w:val="fr-FR" w:eastAsia="fr-FR" w:bidi="fr-FR"/>
                  </w:rPr>
                  <w:t xml:space="preserve">On«). </w:t>
                </w:r>
                <w:r>
                  <w:rPr>
                    <w:rFonts w:ascii="Times New Roman" w:eastAsia="Times New Roman" w:hAnsi="Times New Roman" w:cs="Times New Roman"/>
                    <w:i/>
                    <w:iCs/>
                    <w:spacing w:val="0"/>
                    <w:w w:val="100"/>
                    <w:position w:val="0"/>
                    <w:sz w:val="14"/>
                    <w:szCs w:val="14"/>
                    <w:shd w:val="clear" w:color="auto" w:fill="auto"/>
                    <w:lang w:val="ru-RU" w:eastAsia="ru-RU" w:bidi="ru-RU"/>
                  </w:rPr>
                  <w:t>І'ІІ/.</w:t>
                  <w:tab/>
                </w:r>
                <w:r>
                  <w:rPr>
                    <w:b/>
                    <w:bCs/>
                    <w:spacing w:val="0"/>
                    <w:w w:val="100"/>
                    <w:position w:val="0"/>
                    <w:sz w:val="10"/>
                    <w:szCs w:val="10"/>
                    <w:shd w:val="clear" w:color="auto" w:fill="auto"/>
                    <w:lang w:val="ru-RU" w:eastAsia="ru-RU" w:bidi="ru-RU"/>
                  </w:rPr>
                  <w:t xml:space="preserve">Зм РІІІИЧВЫЛ </w:t>
                </w:r>
                <w:r>
                  <w:rPr>
                    <w:b/>
                    <w:bCs/>
                    <w:smallCaps/>
                    <w:spacing w:val="0"/>
                    <w:w w:val="100"/>
                    <w:position w:val="0"/>
                    <w:sz w:val="9"/>
                    <w:szCs w:val="9"/>
                    <w:shd w:val="clear" w:color="auto" w:fill="auto"/>
                    <w:lang w:val="ru-RU" w:eastAsia="ru-RU" w:bidi="ru-RU"/>
                  </w:rPr>
                  <w:t>іі'ІІПН.ГИ.</w:t>
                  <w:tab/>
                </w:r>
                <w:r>
                  <w:rPr>
                    <w:rFonts w:ascii="Times New Roman" w:eastAsia="Times New Roman" w:hAnsi="Times New Roman" w:cs="Times New Roman"/>
                    <w:spacing w:val="0"/>
                    <w:w w:val="100"/>
                    <w:position w:val="0"/>
                    <w:sz w:val="19"/>
                    <w:szCs w:val="19"/>
                    <w:shd w:val="clear" w:color="auto" w:fill="auto"/>
                    <w:lang w:val="el-GR" w:eastAsia="el-GR" w:bidi="el-GR"/>
                  </w:rPr>
                  <w:t>4ι&gt;7</w:t>
                </w:r>
              </w:p>
            </w:txbxContent>
          </v:textbox>
          <w10:wrap anchorx="page" anchory="page"/>
        </v:shape>
      </w:pict>
    </mc:Fallback>
  </mc:AlternateContent>
  <w:p>
    <w:pPr>
      <w:widowControl w:val="0"/>
      <w:spacing w:line="14" w:lineRule="exact"/>
    </w:pPr>
  </w:p>
</w:hdr>
</file>

<file path=word/header6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9" behindDoc="1" locked="0" layoutInCell="1" allowOverlap="1">
          <wp:simplePos x="0" y="0"/>
          <wp:positionH relativeFrom="page">
            <wp:posOffset>462915</wp:posOffset>
          </wp:positionH>
          <wp:positionV relativeFrom="page">
            <wp:posOffset>586740</wp:posOffset>
          </wp:positionV>
          <wp:extent cx="2511425" cy="91440"/>
          <wp:wrapNone/>
          <wp:docPr id="140" name="Shape 140"/>
          <a:graphic xmlns:a="http://schemas.openxmlformats.org/drawingml/2006/main">
            <a:graphicData uri="http://schemas.microsoft.com/office/word/2010/wordprocessingShape">
              <wps:wsp>
                <wps:cNvSpPr txBox="1"/>
                <wps:spPr>
                  <a:xfrm>
                    <a:ext cx="2511425" cy="91440"/>
                  </a:xfrm>
                  <a:prstGeom prst="rect"/>
                  <a:noFill/>
                </wps:spPr>
                <wps:txbx>
                  <w:txbxContent>
                    <w:p>
                      <w:pPr>
                        <w:pStyle w:val="Style76"/>
                        <w:keepNext w:val="0"/>
                        <w:keepLines w:val="0"/>
                        <w:widowControl w:val="0"/>
                        <w:shd w:val="clear" w:color="auto" w:fill="auto"/>
                        <w:tabs>
                          <w:tab w:pos="3955"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191</w:t>
                        <w:tab/>
                      </w:r>
                      <w:r>
                        <w:rPr>
                          <w:b/>
                          <w:bCs/>
                          <w:spacing w:val="0"/>
                          <w:w w:val="100"/>
                          <w:position w:val="0"/>
                          <w:sz w:val="11"/>
                          <w:szCs w:val="11"/>
                          <w:shd w:val="clear" w:color="auto" w:fill="auto"/>
                          <w:lang w:val="fr-FR" w:eastAsia="fr-FR" w:bidi="fr-FR"/>
                        </w:rPr>
                        <w:t>CjOlKCtIOCTI.</w:t>
                      </w:r>
                    </w:p>
                  </w:txbxContent>
                </wps:txbx>
                <wps:bodyPr lIns="0" tIns="0" rIns="0" bIns="0">
                  <a:spAutoFit/>
                </wps:bodyPr>
              </wps:wsp>
            </a:graphicData>
          </a:graphic>
        </wp:anchor>
      </w:drawing>
    </mc:Choice>
    <mc:Fallback>
      <w:pict>
        <v:shape id="_x0000_s1166" type="#_x0000_t202" style="position:absolute;margin-left:36.450000000000003pt;margin-top:46.200000000000003pt;width:197.75pt;height:7.2000000000000002pt;z-index:-18874394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55"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191</w:t>
                  <w:tab/>
                </w:r>
                <w:r>
                  <w:rPr>
                    <w:b/>
                    <w:bCs/>
                    <w:spacing w:val="0"/>
                    <w:w w:val="100"/>
                    <w:position w:val="0"/>
                    <w:sz w:val="11"/>
                    <w:szCs w:val="11"/>
                    <w:shd w:val="clear" w:color="auto" w:fill="auto"/>
                    <w:lang w:val="fr-FR" w:eastAsia="fr-FR" w:bidi="fr-FR"/>
                  </w:rPr>
                  <w:t>CjOlKCtIOCTI.</w:t>
                </w:r>
              </w:p>
            </w:txbxContent>
          </v:textbox>
          <w10:wrap anchorx="page" anchory="page"/>
        </v:shape>
      </w:pict>
    </mc:Fallback>
  </mc:AlternateContent>
  <w:p>
    <w:pPr>
      <w:widowControl w:val="0"/>
      <w:spacing w:line="14" w:lineRule="exact"/>
    </w:pPr>
  </w:p>
</w:hdr>
</file>

<file path=word/header6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7" behindDoc="1" locked="0" layoutInCell="1" allowOverlap="1">
          <wp:simplePos x="0" y="0"/>
          <wp:positionH relativeFrom="page">
            <wp:posOffset>476885</wp:posOffset>
          </wp:positionH>
          <wp:positionV relativeFrom="page">
            <wp:posOffset>715645</wp:posOffset>
          </wp:positionV>
          <wp:extent cx="2355850" cy="76200"/>
          <wp:wrapNone/>
          <wp:docPr id="1161" name="Shape 1161"/>
          <a:graphic xmlns:a="http://schemas.openxmlformats.org/drawingml/2006/main">
            <a:graphicData uri="http://schemas.microsoft.com/office/word/2010/wordprocessingShape">
              <wps:wsp>
                <wps:cNvSpPr txBox="1"/>
                <wps:spPr>
                  <a:xfrm>
                    <a:ext cx="2355850" cy="76200"/>
                  </a:xfrm>
                  <a:prstGeom prst="rect"/>
                  <a:noFill/>
                </wps:spPr>
                <wps:txbx>
                  <w:txbxContent>
                    <w:p>
                      <w:pPr>
                        <w:pStyle w:val="Style76"/>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3"/>
                          <w:szCs w:val="13"/>
                          <w:shd w:val="clear" w:color="auto" w:fill="auto"/>
                          <w:lang w:val="ru-RU" w:eastAsia="ru-RU" w:bidi="ru-RU"/>
                        </w:rPr>
                        <w:t>Ліо</w:t>
                        <w:tab/>
                      </w:r>
                      <w:r>
                        <w:rPr>
                          <w:rFonts w:ascii="Times New Roman" w:eastAsia="Times New Roman" w:hAnsi="Times New Roman" w:cs="Times New Roman"/>
                          <w:b/>
                          <w:bCs/>
                          <w:smallCaps/>
                          <w:spacing w:val="0"/>
                          <w:w w:val="100"/>
                          <w:position w:val="0"/>
                          <w:shd w:val="clear" w:color="auto" w:fill="auto"/>
                          <w:lang w:val="ru-RU" w:eastAsia="ru-RU" w:bidi="ru-RU"/>
                        </w:rPr>
                        <w:t>Счісь.</w:t>
                      </w:r>
                    </w:p>
                  </w:txbxContent>
                </wps:txbx>
                <wps:bodyPr lIns="0" tIns="0" rIns="0" bIns="0">
                  <a:spAutoFit/>
                </wps:bodyPr>
              </wps:wsp>
            </a:graphicData>
          </a:graphic>
        </wp:anchor>
      </w:drawing>
    </mc:Choice>
    <mc:Fallback>
      <w:pict>
        <v:shape id="_x0000_s2187" type="#_x0000_t202" style="position:absolute;margin-left:37.549999999999997pt;margin-top:56.350000000000001pt;width:185.5pt;height:6.pt;z-index:-18874297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710"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3"/>
                    <w:szCs w:val="13"/>
                    <w:shd w:val="clear" w:color="auto" w:fill="auto"/>
                    <w:lang w:val="ru-RU" w:eastAsia="ru-RU" w:bidi="ru-RU"/>
                  </w:rPr>
                  <w:t>Ліо</w:t>
                  <w:tab/>
                </w:r>
                <w:r>
                  <w:rPr>
                    <w:rFonts w:ascii="Times New Roman" w:eastAsia="Times New Roman" w:hAnsi="Times New Roman" w:cs="Times New Roman"/>
                    <w:b/>
                    <w:bCs/>
                    <w:smallCaps/>
                    <w:spacing w:val="0"/>
                    <w:w w:val="100"/>
                    <w:position w:val="0"/>
                    <w:shd w:val="clear" w:color="auto" w:fill="auto"/>
                    <w:lang w:val="ru-RU" w:eastAsia="ru-RU" w:bidi="ru-RU"/>
                  </w:rPr>
                  <w:t>Счісь.</w:t>
                </w:r>
              </w:p>
            </w:txbxContent>
          </v:textbox>
          <w10:wrap anchorx="page" anchory="page"/>
        </v:shape>
      </w:pict>
    </mc:Fallback>
  </mc:AlternateContent>
  <w:p>
    <w:pPr>
      <w:widowControl w:val="0"/>
      <w:spacing w:line="14" w:lineRule="exact"/>
    </w:pPr>
  </w:p>
</w:hdr>
</file>

<file path=word/header6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9" behindDoc="1" locked="0" layoutInCell="1" allowOverlap="1">
          <wp:simplePos x="0" y="0"/>
          <wp:positionH relativeFrom="page">
            <wp:posOffset>2431415</wp:posOffset>
          </wp:positionH>
          <wp:positionV relativeFrom="page">
            <wp:posOffset>514985</wp:posOffset>
          </wp:positionV>
          <wp:extent cx="454025" cy="94615"/>
          <wp:wrapNone/>
          <wp:docPr id="1189" name="Shape 1189"/>
          <a:graphic xmlns:a="http://schemas.openxmlformats.org/drawingml/2006/main">
            <a:graphicData uri="http://schemas.microsoft.com/office/word/2010/wordprocessingShape">
              <wps:wsp>
                <wps:cNvSpPr txBox="1"/>
                <wps:spPr>
                  <a:xfrm>
                    <a:ext cx="454025" cy="9461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de-DE" w:eastAsia="de-DE" w:bidi="de-DE"/>
                        </w:rPr>
                        <w:t xml:space="preserve">- </w:t>
                      </w:r>
                      <w:r>
                        <w:rPr>
                          <w:rFonts w:ascii="Times New Roman" w:eastAsia="Times New Roman" w:hAnsi="Times New Roman" w:cs="Times New Roman"/>
                          <w:spacing w:val="0"/>
                          <w:w w:val="100"/>
                          <w:position w:val="0"/>
                          <w:sz w:val="20"/>
                          <w:szCs w:val="20"/>
                          <w:shd w:val="clear" w:color="auto" w:fill="auto"/>
                          <w:lang w:val="fr-FR" w:eastAsia="fr-FR" w:bidi="fr-FR"/>
                        </w:rPr>
                        <w:t xml:space="preserve">IV </w:t>
                      </w:r>
                      <w:r>
                        <w:rPr>
                          <w:rFonts w:ascii="Times New Roman" w:eastAsia="Times New Roman" w:hAnsi="Times New Roman" w:cs="Times New Roman"/>
                          <w:spacing w:val="0"/>
                          <w:w w:val="100"/>
                          <w:position w:val="0"/>
                          <w:sz w:val="20"/>
                          <w:szCs w:val="20"/>
                          <w:shd w:val="clear" w:color="auto" w:fill="auto"/>
                          <w:lang w:val="de-DE" w:eastAsia="de-DE" w:bidi="de-DE"/>
                        </w:rPr>
                        <w:t>-</w:t>
                      </w:r>
                    </w:p>
                  </w:txbxContent>
                </wps:txbx>
                <wps:bodyPr wrap="none" lIns="0" tIns="0" rIns="0" bIns="0">
                  <a:spAutoFit/>
                </wps:bodyPr>
              </wps:wsp>
            </a:graphicData>
          </a:graphic>
        </wp:anchor>
      </w:drawing>
    </mc:Choice>
    <mc:Fallback>
      <w:pict>
        <v:shape id="_x0000_s2215" type="#_x0000_t202" style="position:absolute;margin-left:191.44999999999999pt;margin-top:40.549999999999997pt;width:35.75pt;height:7.4500000000000002pt;z-index:-188742974;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de-DE" w:eastAsia="de-DE" w:bidi="de-DE"/>
                  </w:rPr>
                  <w:t xml:space="preserve">- </w:t>
                </w:r>
                <w:r>
                  <w:rPr>
                    <w:rFonts w:ascii="Times New Roman" w:eastAsia="Times New Roman" w:hAnsi="Times New Roman" w:cs="Times New Roman"/>
                    <w:spacing w:val="0"/>
                    <w:w w:val="100"/>
                    <w:position w:val="0"/>
                    <w:sz w:val="20"/>
                    <w:szCs w:val="20"/>
                    <w:shd w:val="clear" w:color="auto" w:fill="auto"/>
                    <w:lang w:val="fr-FR" w:eastAsia="fr-FR" w:bidi="fr-FR"/>
                  </w:rPr>
                  <w:t xml:space="preserve">IV </w:t>
                </w:r>
                <w:r>
                  <w:rPr>
                    <w:rFonts w:ascii="Times New Roman" w:eastAsia="Times New Roman" w:hAnsi="Times New Roman" w:cs="Times New Roman"/>
                    <w:spacing w:val="0"/>
                    <w:w w:val="100"/>
                    <w:position w:val="0"/>
                    <w:sz w:val="20"/>
                    <w:szCs w:val="2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6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1" behindDoc="1" locked="0" layoutInCell="1" allowOverlap="1">
          <wp:simplePos x="0" y="0"/>
          <wp:positionH relativeFrom="page">
            <wp:posOffset>2431415</wp:posOffset>
          </wp:positionH>
          <wp:positionV relativeFrom="page">
            <wp:posOffset>514985</wp:posOffset>
          </wp:positionV>
          <wp:extent cx="454025" cy="94615"/>
          <wp:wrapNone/>
          <wp:docPr id="1191" name="Shape 1191"/>
          <a:graphic xmlns:a="http://schemas.openxmlformats.org/drawingml/2006/main">
            <a:graphicData uri="http://schemas.microsoft.com/office/word/2010/wordprocessingShape">
              <wps:wsp>
                <wps:cNvSpPr txBox="1"/>
                <wps:spPr>
                  <a:xfrm>
                    <a:ext cx="454025" cy="9461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de-DE" w:eastAsia="de-DE" w:bidi="de-DE"/>
                        </w:rPr>
                        <w:t xml:space="preserve">- </w:t>
                      </w:r>
                      <w:r>
                        <w:rPr>
                          <w:rFonts w:ascii="Times New Roman" w:eastAsia="Times New Roman" w:hAnsi="Times New Roman" w:cs="Times New Roman"/>
                          <w:spacing w:val="0"/>
                          <w:w w:val="100"/>
                          <w:position w:val="0"/>
                          <w:sz w:val="20"/>
                          <w:szCs w:val="20"/>
                          <w:shd w:val="clear" w:color="auto" w:fill="auto"/>
                          <w:lang w:val="fr-FR" w:eastAsia="fr-FR" w:bidi="fr-FR"/>
                        </w:rPr>
                        <w:t xml:space="preserve">IV </w:t>
                      </w:r>
                      <w:r>
                        <w:rPr>
                          <w:rFonts w:ascii="Times New Roman" w:eastAsia="Times New Roman" w:hAnsi="Times New Roman" w:cs="Times New Roman"/>
                          <w:spacing w:val="0"/>
                          <w:w w:val="100"/>
                          <w:position w:val="0"/>
                          <w:sz w:val="20"/>
                          <w:szCs w:val="20"/>
                          <w:shd w:val="clear" w:color="auto" w:fill="auto"/>
                          <w:lang w:val="de-DE" w:eastAsia="de-DE" w:bidi="de-DE"/>
                        </w:rPr>
                        <w:t>-</w:t>
                      </w:r>
                    </w:p>
                  </w:txbxContent>
                </wps:txbx>
                <wps:bodyPr wrap="none" lIns="0" tIns="0" rIns="0" bIns="0">
                  <a:spAutoFit/>
                </wps:bodyPr>
              </wps:wsp>
            </a:graphicData>
          </a:graphic>
        </wp:anchor>
      </w:drawing>
    </mc:Choice>
    <mc:Fallback>
      <w:pict>
        <v:shape id="_x0000_s2217" type="#_x0000_t202" style="position:absolute;margin-left:191.44999999999999pt;margin-top:40.549999999999997pt;width:35.75pt;height:7.4500000000000002pt;z-index:-188742972;mso-wrap-style:none;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de-DE" w:eastAsia="de-DE" w:bidi="de-DE"/>
                  </w:rPr>
                  <w:t xml:space="preserve">- </w:t>
                </w:r>
                <w:r>
                  <w:rPr>
                    <w:rFonts w:ascii="Times New Roman" w:eastAsia="Times New Roman" w:hAnsi="Times New Roman" w:cs="Times New Roman"/>
                    <w:spacing w:val="0"/>
                    <w:w w:val="100"/>
                    <w:position w:val="0"/>
                    <w:sz w:val="20"/>
                    <w:szCs w:val="20"/>
                    <w:shd w:val="clear" w:color="auto" w:fill="auto"/>
                    <w:lang w:val="fr-FR" w:eastAsia="fr-FR" w:bidi="fr-FR"/>
                  </w:rPr>
                  <w:t xml:space="preserve">IV </w:t>
                </w:r>
                <w:r>
                  <w:rPr>
                    <w:rFonts w:ascii="Times New Roman" w:eastAsia="Times New Roman" w:hAnsi="Times New Roman" w:cs="Times New Roman"/>
                    <w:spacing w:val="0"/>
                    <w:w w:val="100"/>
                    <w:position w:val="0"/>
                    <w:sz w:val="20"/>
                    <w:szCs w:val="2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6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1" behindDoc="1" locked="0" layoutInCell="1" allowOverlap="1">
          <wp:simplePos x="0" y="0"/>
          <wp:positionH relativeFrom="page">
            <wp:posOffset>482600</wp:posOffset>
          </wp:positionH>
          <wp:positionV relativeFrom="page">
            <wp:posOffset>584200</wp:posOffset>
          </wp:positionV>
          <wp:extent cx="4438015" cy="100330"/>
          <wp:wrapNone/>
          <wp:docPr id="142" name="Shape 142"/>
          <a:graphic xmlns:a="http://schemas.openxmlformats.org/drawingml/2006/main">
            <a:graphicData uri="http://schemas.microsoft.com/office/word/2010/wordprocessingShape">
              <wps:wsp>
                <wps:cNvSpPr txBox="1"/>
                <wps:spPr>
                  <a:xfrm>
                    <a:ext cx="4438015" cy="100330"/>
                  </a:xfrm>
                  <a:prstGeom prst="rect"/>
                  <a:noFill/>
                </wps:spPr>
                <wps:txbx>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Omi. 1.</w:t>
                        <w:tab/>
                      </w:r>
                      <w:r>
                        <w:rPr>
                          <w:rFonts w:ascii="Times New Roman" w:eastAsia="Times New Roman" w:hAnsi="Times New Roman" w:cs="Times New Roman"/>
                          <w:spacing w:val="0"/>
                          <w:w w:val="100"/>
                          <w:position w:val="0"/>
                          <w:sz w:val="17"/>
                          <w:szCs w:val="17"/>
                          <w:shd w:val="clear" w:color="auto" w:fill="auto"/>
                          <w:lang w:val="ru-RU" w:eastAsia="ru-RU" w:bidi="ru-RU"/>
                        </w:rPr>
                        <w:t>Лжгыни Эйст..</w:t>
                        <w:tab/>
                      </w:r>
                      <w:r>
                        <w:rPr>
                          <w:rFonts w:ascii="Times New Roman" w:eastAsia="Times New Roman" w:hAnsi="Times New Roman" w:cs="Times New Roman"/>
                          <w:b/>
                          <w:bCs/>
                          <w:spacing w:val="0"/>
                          <w:w w:val="100"/>
                          <w:position w:val="0"/>
                          <w:sz w:val="16"/>
                          <w:szCs w:val="16"/>
                          <w:shd w:val="clear" w:color="auto" w:fill="auto"/>
                          <w:lang w:val="de-DE" w:eastAsia="de-DE" w:bidi="de-DE"/>
                        </w:rPr>
                        <w:t>IST</w:t>
                      </w:r>
                    </w:p>
                  </w:txbxContent>
                </wps:txbx>
                <wps:bodyPr lIns="0" tIns="0" rIns="0" bIns="0">
                  <a:spAutoFit/>
                </wps:bodyPr>
              </wps:wsp>
            </a:graphicData>
          </a:graphic>
        </wp:anchor>
      </w:drawing>
    </mc:Choice>
    <mc:Fallback>
      <w:pict>
        <v:shape id="_x0000_s1168" type="#_x0000_t202" style="position:absolute;margin-left:38.pt;margin-top:46.pt;width:349.44999999999999pt;height:7.9000000000000004pt;z-index:-18874394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Omi. 1.</w:t>
                  <w:tab/>
                </w:r>
                <w:r>
                  <w:rPr>
                    <w:rFonts w:ascii="Times New Roman" w:eastAsia="Times New Roman" w:hAnsi="Times New Roman" w:cs="Times New Roman"/>
                    <w:spacing w:val="0"/>
                    <w:w w:val="100"/>
                    <w:position w:val="0"/>
                    <w:sz w:val="17"/>
                    <w:szCs w:val="17"/>
                    <w:shd w:val="clear" w:color="auto" w:fill="auto"/>
                    <w:lang w:val="ru-RU" w:eastAsia="ru-RU" w:bidi="ru-RU"/>
                  </w:rPr>
                  <w:t>Лжгыни Эйст..</w:t>
                  <w:tab/>
                </w:r>
                <w:r>
                  <w:rPr>
                    <w:rFonts w:ascii="Times New Roman" w:eastAsia="Times New Roman" w:hAnsi="Times New Roman" w:cs="Times New Roman"/>
                    <w:b/>
                    <w:bCs/>
                    <w:spacing w:val="0"/>
                    <w:w w:val="100"/>
                    <w:position w:val="0"/>
                    <w:sz w:val="16"/>
                    <w:szCs w:val="16"/>
                    <w:shd w:val="clear" w:color="auto" w:fill="auto"/>
                    <w:lang w:val="de-DE" w:eastAsia="de-DE" w:bidi="de-DE"/>
                  </w:rPr>
                  <w:t>IST</w:t>
                </w:r>
              </w:p>
            </w:txbxContent>
          </v:textbox>
          <w10:wrap anchorx="page" anchory="page"/>
        </v:shape>
      </w:pict>
    </mc:Fallback>
  </mc:AlternateContent>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3" behindDoc="1" locked="0" layoutInCell="1" allowOverlap="1">
          <wp:simplePos x="0" y="0"/>
          <wp:positionH relativeFrom="page">
            <wp:posOffset>442595</wp:posOffset>
          </wp:positionH>
          <wp:positionV relativeFrom="page">
            <wp:posOffset>592455</wp:posOffset>
          </wp:positionV>
          <wp:extent cx="2536190" cy="85090"/>
          <wp:wrapNone/>
          <wp:docPr id="144" name="Shape 144"/>
          <a:graphic xmlns:a="http://schemas.openxmlformats.org/drawingml/2006/main">
            <a:graphicData uri="http://schemas.microsoft.com/office/word/2010/wordprocessingShape">
              <wps:wsp>
                <wps:cNvSpPr txBox="1"/>
                <wps:spPr>
                  <a:xfrm>
                    <a:ext cx="2536190" cy="85090"/>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ru-RU" w:eastAsia="ru-RU" w:bidi="ru-RU"/>
                        </w:rPr>
                        <w:t>ІЙЯ</w:t>
                        <w:tab/>
                      </w:r>
                      <w:r>
                        <w:rPr>
                          <w:b/>
                          <w:bCs/>
                          <w:spacing w:val="0"/>
                          <w:w w:val="100"/>
                          <w:position w:val="0"/>
                          <w:sz w:val="11"/>
                          <w:szCs w:val="11"/>
                          <w:shd w:val="clear" w:color="auto" w:fill="auto"/>
                          <w:lang w:val="la-001" w:eastAsia="la-001" w:bidi="la-001"/>
                        </w:rPr>
                        <w:t>C-IOBRCIIUCTI.</w:t>
                      </w:r>
                      <w:r>
                        <w:rPr>
                          <w:b/>
                          <w:bCs/>
                          <w:color w:val="6D6D6D"/>
                          <w:spacing w:val="0"/>
                          <w:w w:val="100"/>
                          <w:position w:val="0"/>
                          <w:sz w:val="11"/>
                          <w:szCs w:val="11"/>
                          <w:shd w:val="clear" w:color="auto" w:fill="auto"/>
                          <w:lang w:val="de-DE" w:eastAsia="de-DE" w:bidi="de-DE"/>
                        </w:rPr>
                        <w:t>.</w:t>
                      </w:r>
                    </w:p>
                  </w:txbxContent>
                </wps:txbx>
                <wps:bodyPr lIns="0" tIns="0" rIns="0" bIns="0">
                  <a:spAutoFit/>
                </wps:bodyPr>
              </wps:wsp>
            </a:graphicData>
          </a:graphic>
        </wp:anchor>
      </w:drawing>
    </mc:Choice>
    <mc:Fallback>
      <w:pict>
        <v:shape id="_x0000_s1170" type="#_x0000_t202" style="position:absolute;margin-left:34.850000000000001pt;margin-top:46.649999999999999pt;width:199.69999999999999pt;height:6.7000000000000002pt;z-index:-18874394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rPr>
                    <w:sz w:val="11"/>
                    <w:szCs w:val="11"/>
                  </w:rPr>
                </w:pPr>
                <w:r>
                  <w:rPr>
                    <w:b/>
                    <w:bCs/>
                    <w:spacing w:val="0"/>
                    <w:w w:val="100"/>
                    <w:position w:val="0"/>
                    <w:sz w:val="11"/>
                    <w:szCs w:val="11"/>
                    <w:shd w:val="clear" w:color="auto" w:fill="auto"/>
                    <w:lang w:val="ru-RU" w:eastAsia="ru-RU" w:bidi="ru-RU"/>
                  </w:rPr>
                  <w:t>ІЙЯ</w:t>
                  <w:tab/>
                </w:r>
                <w:r>
                  <w:rPr>
                    <w:b/>
                    <w:bCs/>
                    <w:spacing w:val="0"/>
                    <w:w w:val="100"/>
                    <w:position w:val="0"/>
                    <w:sz w:val="11"/>
                    <w:szCs w:val="11"/>
                    <w:shd w:val="clear" w:color="auto" w:fill="auto"/>
                    <w:lang w:val="la-001" w:eastAsia="la-001" w:bidi="la-001"/>
                  </w:rPr>
                  <w:t>C-IOBRCIIUCTI.</w:t>
                </w:r>
                <w:r>
                  <w:rPr>
                    <w:b/>
                    <w:bCs/>
                    <w:color w:val="6D6D6D"/>
                    <w:spacing w:val="0"/>
                    <w:w w:val="100"/>
                    <w:position w:val="0"/>
                    <w:sz w:val="11"/>
                    <w:szCs w:val="11"/>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5" behindDoc="1" locked="0" layoutInCell="1" allowOverlap="1">
          <wp:simplePos x="0" y="0"/>
          <wp:positionH relativeFrom="page">
            <wp:posOffset>567690</wp:posOffset>
          </wp:positionH>
          <wp:positionV relativeFrom="page">
            <wp:posOffset>589280</wp:posOffset>
          </wp:positionV>
          <wp:extent cx="2536190" cy="88265"/>
          <wp:wrapNone/>
          <wp:docPr id="146" name="Shape 146"/>
          <a:graphic xmlns:a="http://schemas.openxmlformats.org/drawingml/2006/main">
            <a:graphicData uri="http://schemas.microsoft.com/office/word/2010/wordprocessingShape">
              <wps:wsp>
                <wps:cNvSpPr txBox="1"/>
                <wps:spPr>
                  <a:xfrm>
                    <a:ext cx="2536190" cy="88265"/>
                  </a:xfrm>
                  <a:prstGeom prst="rect"/>
                  <a:noFill/>
                </wps:spPr>
                <wps:txbx>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fr-FR" w:eastAsia="fr-FR" w:bidi="fr-FR"/>
                        </w:rPr>
                        <w:t>&lt;9Û</w:t>
                        <w:tab/>
                      </w:r>
                      <w:r>
                        <w:rPr>
                          <w:spacing w:val="0"/>
                          <w:w w:val="100"/>
                          <w:position w:val="0"/>
                          <w:shd w:val="clear" w:color="auto" w:fill="auto"/>
                          <w:lang w:val="fr-FR" w:eastAsia="fr-FR" w:bidi="fr-FR"/>
                        </w:rPr>
                        <w:t>CjoBBcuocTi.</w:t>
                      </w:r>
                    </w:p>
                  </w:txbxContent>
                </wps:txbx>
                <wps:bodyPr lIns="0" tIns="0" rIns="0" bIns="0">
                  <a:spAutoFit/>
                </wps:bodyPr>
              </wps:wsp>
            </a:graphicData>
          </a:graphic>
        </wp:anchor>
      </w:drawing>
    </mc:Choice>
    <mc:Fallback>
      <w:pict>
        <v:shape id="_x0000_s1172" type="#_x0000_t202" style="position:absolute;margin-left:44.700000000000003pt;margin-top:46.399999999999999pt;width:199.69999999999999pt;height:6.9500000000000002pt;z-index:-18874393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4"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fr-FR" w:eastAsia="fr-FR" w:bidi="fr-FR"/>
                  </w:rPr>
                  <w:t>&lt;9Û</w:t>
                  <w:tab/>
                </w:r>
                <w:r>
                  <w:rPr>
                    <w:spacing w:val="0"/>
                    <w:w w:val="100"/>
                    <w:position w:val="0"/>
                    <w:shd w:val="clear" w:color="auto" w:fill="auto"/>
                    <w:lang w:val="fr-FR" w:eastAsia="fr-FR" w:bidi="fr-FR"/>
                  </w:rPr>
                  <w:t>CjoBBcuocTi.</w:t>
                </w:r>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7" behindDoc="1" locked="0" layoutInCell="1" allowOverlap="1">
          <wp:simplePos x="0" y="0"/>
          <wp:positionH relativeFrom="page">
            <wp:posOffset>427355</wp:posOffset>
          </wp:positionH>
          <wp:positionV relativeFrom="page">
            <wp:posOffset>586740</wp:posOffset>
          </wp:positionV>
          <wp:extent cx="2551430" cy="91440"/>
          <wp:wrapNone/>
          <wp:docPr id="148" name="Shape 148"/>
          <a:graphic xmlns:a="http://schemas.openxmlformats.org/drawingml/2006/main">
            <a:graphicData uri="http://schemas.microsoft.com/office/word/2010/wordprocessingShape">
              <wps:wsp>
                <wps:cNvSpPr txBox="1"/>
                <wps:spPr>
                  <a:xfrm>
                    <a:ext cx="2551430" cy="91440"/>
                  </a:xfrm>
                  <a:prstGeom prst="rect"/>
                  <a:noFill/>
                </wps:spPr>
                <wps:txbx>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5"/>
                          <w:szCs w:val="15"/>
                        </w:rPr>
                      </w:pPr>
                      <w:r>
                        <w:rPr>
                          <w:b/>
                          <w:bCs/>
                          <w:spacing w:val="0"/>
                          <w:w w:val="100"/>
                          <w:position w:val="0"/>
                          <w:sz w:val="11"/>
                          <w:szCs w:val="11"/>
                          <w:shd w:val="clear" w:color="auto" w:fill="auto"/>
                          <w:lang w:val="fr-FR" w:eastAsia="fr-FR" w:bidi="fr-FR"/>
                        </w:rPr>
                        <w:t>tou</w:t>
                        <w:tab/>
                      </w:r>
                      <w:r>
                        <w:rPr>
                          <w:smallCaps/>
                          <w:spacing w:val="0"/>
                          <w:w w:val="100"/>
                          <w:position w:val="0"/>
                          <w:sz w:val="15"/>
                          <w:szCs w:val="15"/>
                          <w:shd w:val="clear" w:color="auto" w:fill="auto"/>
                          <w:lang w:val="fr-FR" w:eastAsia="fr-FR" w:bidi="fr-FR"/>
                        </w:rPr>
                        <w:t>C.iomiciiocti..</w:t>
                      </w:r>
                    </w:p>
                  </w:txbxContent>
                </wps:txbx>
                <wps:bodyPr lIns="0" tIns="0" rIns="0" bIns="0">
                  <a:spAutoFit/>
                </wps:bodyPr>
              </wps:wsp>
            </a:graphicData>
          </a:graphic>
        </wp:anchor>
      </w:drawing>
    </mc:Choice>
    <mc:Fallback>
      <w:pict>
        <v:shape id="_x0000_s1174" type="#_x0000_t202" style="position:absolute;margin-left:33.649999999999999pt;margin-top:46.200000000000003pt;width:200.90000000000001pt;height:7.2000000000000002pt;z-index:-18874393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5"/>
                    <w:szCs w:val="15"/>
                  </w:rPr>
                </w:pPr>
                <w:r>
                  <w:rPr>
                    <w:b/>
                    <w:bCs/>
                    <w:spacing w:val="0"/>
                    <w:w w:val="100"/>
                    <w:position w:val="0"/>
                    <w:sz w:val="11"/>
                    <w:szCs w:val="11"/>
                    <w:shd w:val="clear" w:color="auto" w:fill="auto"/>
                    <w:lang w:val="fr-FR" w:eastAsia="fr-FR" w:bidi="fr-FR"/>
                  </w:rPr>
                  <w:t>tou</w:t>
                  <w:tab/>
                </w:r>
                <w:r>
                  <w:rPr>
                    <w:smallCaps/>
                    <w:spacing w:val="0"/>
                    <w:w w:val="100"/>
                    <w:position w:val="0"/>
                    <w:sz w:val="15"/>
                    <w:szCs w:val="15"/>
                    <w:shd w:val="clear" w:color="auto" w:fill="auto"/>
                    <w:lang w:val="fr-FR" w:eastAsia="fr-FR" w:bidi="fr-FR"/>
                  </w:rPr>
                  <w:t>C.iomiciiocti..</w:t>
                </w:r>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9" behindDoc="1" locked="0" layoutInCell="1" allowOverlap="1">
          <wp:simplePos x="0" y="0"/>
          <wp:positionH relativeFrom="page">
            <wp:posOffset>448945</wp:posOffset>
          </wp:positionH>
          <wp:positionV relativeFrom="page">
            <wp:posOffset>589280</wp:posOffset>
          </wp:positionV>
          <wp:extent cx="4438015" cy="88265"/>
          <wp:wrapNone/>
          <wp:docPr id="150" name="Shape 150"/>
          <a:graphic xmlns:a="http://schemas.openxmlformats.org/drawingml/2006/main">
            <a:graphicData uri="http://schemas.microsoft.com/office/word/2010/wordprocessingShape">
              <wps:wsp>
                <wps:cNvSpPr txBox="1"/>
                <wps:spPr>
                  <a:xfrm>
                    <a:ext cx="4438015" cy="88265"/>
                  </a:xfrm>
                  <a:prstGeom prst="rect"/>
                  <a:noFill/>
                </wps:spPr>
                <wps:txbx>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Джр.іініі Зйі'і..</w:t>
                        <w:tab/>
                      </w:r>
                      <w:r>
                        <w:rPr>
                          <w:b/>
                          <w:bCs/>
                          <w:spacing w:val="0"/>
                          <w:w w:val="100"/>
                          <w:position w:val="0"/>
                          <w:sz w:val="11"/>
                          <w:szCs w:val="11"/>
                          <w:shd w:val="clear" w:color="auto" w:fill="auto"/>
                          <w:lang w:val="ru-RU" w:eastAsia="ru-RU" w:bidi="ru-RU"/>
                        </w:rPr>
                        <w:t>ІЯ9</w:t>
                      </w:r>
                    </w:p>
                  </w:txbxContent>
                </wps:txbx>
                <wps:bodyPr lIns="0" tIns="0" rIns="0" bIns="0">
                  <a:spAutoFit/>
                </wps:bodyPr>
              </wps:wsp>
            </a:graphicData>
          </a:graphic>
        </wp:anchor>
      </w:drawing>
    </mc:Choice>
    <mc:Fallback>
      <w:pict>
        <v:shape id="_x0000_s1176" type="#_x0000_t202" style="position:absolute;margin-left:35.350000000000001pt;margin-top:46.399999999999999pt;width:349.44999999999999pt;height:6.9500000000000002pt;z-index:-18874393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rPr>
                    <w:sz w:val="11"/>
                    <w:szCs w:val="11"/>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ru-RU" w:eastAsia="ru-RU" w:bidi="ru-RU"/>
                  </w:rPr>
                  <w:t>/.</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Джр.іініі Зйі'і..</w:t>
                  <w:tab/>
                </w:r>
                <w:r>
                  <w:rPr>
                    <w:b/>
                    <w:bCs/>
                    <w:spacing w:val="0"/>
                    <w:w w:val="100"/>
                    <w:position w:val="0"/>
                    <w:sz w:val="11"/>
                    <w:szCs w:val="11"/>
                    <w:shd w:val="clear" w:color="auto" w:fill="auto"/>
                    <w:lang w:val="ru-RU" w:eastAsia="ru-RU" w:bidi="ru-RU"/>
                  </w:rPr>
                  <w:t>ІЯ9</w:t>
                </w:r>
              </w:p>
            </w:txbxContent>
          </v:textbox>
          <w10:wrap anchorx="page" anchory="page"/>
        </v:shape>
      </w:pict>
    </mc:Fallback>
  </mc:AlternateContent>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1" behindDoc="1" locked="0" layoutInCell="1" allowOverlap="1">
          <wp:simplePos x="0" y="0"/>
          <wp:positionH relativeFrom="page">
            <wp:posOffset>394335</wp:posOffset>
          </wp:positionH>
          <wp:positionV relativeFrom="page">
            <wp:posOffset>589280</wp:posOffset>
          </wp:positionV>
          <wp:extent cx="4441190" cy="88265"/>
          <wp:wrapNone/>
          <wp:docPr id="30" name="Shape 30"/>
          <a:graphic xmlns:a="http://schemas.openxmlformats.org/drawingml/2006/main">
            <a:graphicData uri="http://schemas.microsoft.com/office/word/2010/wordprocessingShape">
              <wps:wsp>
                <wps:cNvSpPr txBox="1"/>
                <wps:spPr>
                  <a:xfrm>
                    <a:ext cx="4441190" cy="88265"/>
                  </a:xfrm>
                  <a:prstGeom prst="rect"/>
                  <a:noFill/>
                </wps:spPr>
                <wps:txbx>
                  <w:txbxContent>
                    <w:p>
                      <w:pPr>
                        <w:pStyle w:val="Style57"/>
                        <w:keepNext w:val="0"/>
                        <w:keepLines w:val="0"/>
                        <w:widowControl w:val="0"/>
                        <w:shd w:val="clear" w:color="auto" w:fill="auto"/>
                        <w:tabs>
                          <w:tab w:pos="4157" w:val="right"/>
                          <w:tab w:pos="6994" w:val="right"/>
                        </w:tabs>
                        <w:bidi w:val="0"/>
                        <w:spacing w:before="0" w:after="0" w:line="240" w:lineRule="auto"/>
                        <w:ind w:left="0" w:right="0" w:firstLine="0"/>
                        <w:jc w:val="left"/>
                        <w:rPr>
                          <w:sz w:val="16"/>
                          <w:szCs w:val="16"/>
                        </w:rPr>
                      </w:pPr>
                      <w:r>
                        <w:rPr>
                          <w:b/>
                          <w:bCs/>
                          <w:i/>
                          <w:iCs/>
                          <w:color w:val="212121"/>
                          <w:spacing w:val="0"/>
                          <w:w w:val="100"/>
                          <w:position w:val="0"/>
                          <w:sz w:val="17"/>
                          <w:szCs w:val="17"/>
                          <w:shd w:val="clear" w:color="auto" w:fill="auto"/>
                          <w:lang w:val="de-DE" w:eastAsia="de-DE" w:bidi="de-DE"/>
                        </w:rPr>
                        <w:t>Omi. I.</w:t>
                        <w:tab/>
                      </w:r>
                      <w:r>
                        <w:rPr>
                          <w:rFonts w:ascii="Arial" w:eastAsia="Arial" w:hAnsi="Arial" w:cs="Arial"/>
                          <w:color w:val="424242"/>
                          <w:spacing w:val="0"/>
                          <w:w w:val="100"/>
                          <w:position w:val="0"/>
                          <w:sz w:val="14"/>
                          <w:szCs w:val="14"/>
                          <w:shd w:val="clear" w:color="auto" w:fill="auto"/>
                          <w:lang w:val="ru-RU" w:eastAsia="ru-RU" w:bidi="ru-RU"/>
                        </w:rPr>
                        <w:t>Ткішістыіі 11мь.</w:t>
                        <w:tab/>
                      </w:r>
                      <w:r>
                        <w:rPr>
                          <w:b/>
                          <w:bCs/>
                          <w:color w:val="424242"/>
                          <w:spacing w:val="0"/>
                          <w:w w:val="100"/>
                          <w:position w:val="0"/>
                          <w:sz w:val="16"/>
                          <w:szCs w:val="16"/>
                          <w:shd w:val="clear" w:color="auto" w:fill="auto"/>
                          <w:lang w:val="ru-RU" w:eastAsia="ru-RU" w:bidi="ru-RU"/>
                        </w:rPr>
                        <w:t>1«</w:t>
                      </w:r>
                    </w:p>
                  </w:txbxContent>
                </wps:txbx>
                <wps:bodyPr lIns="0" tIns="0" rIns="0" bIns="0">
                  <a:spAutoFit/>
                </wps:bodyPr>
              </wps:wsp>
            </a:graphicData>
          </a:graphic>
        </wp:anchor>
      </w:drawing>
    </mc:Choice>
    <mc:Fallback>
      <w:pict>
        <v:shape id="_x0000_s1056" type="#_x0000_t202" style="position:absolute;margin-left:31.050000000000001pt;margin-top:46.399999999999999pt;width:349.69999999999999pt;height:6.9500000000000002pt;z-index:-188744052;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57" w:val="right"/>
                    <w:tab w:pos="6994" w:val="right"/>
                  </w:tabs>
                  <w:bidi w:val="0"/>
                  <w:spacing w:before="0" w:after="0" w:line="240" w:lineRule="auto"/>
                  <w:ind w:left="0" w:right="0" w:firstLine="0"/>
                  <w:jc w:val="left"/>
                  <w:rPr>
                    <w:sz w:val="16"/>
                    <w:szCs w:val="16"/>
                  </w:rPr>
                </w:pPr>
                <w:r>
                  <w:rPr>
                    <w:b/>
                    <w:bCs/>
                    <w:i/>
                    <w:iCs/>
                    <w:color w:val="212121"/>
                    <w:spacing w:val="0"/>
                    <w:w w:val="100"/>
                    <w:position w:val="0"/>
                    <w:sz w:val="17"/>
                    <w:szCs w:val="17"/>
                    <w:shd w:val="clear" w:color="auto" w:fill="auto"/>
                    <w:lang w:val="de-DE" w:eastAsia="de-DE" w:bidi="de-DE"/>
                  </w:rPr>
                  <w:t>Omi. I.</w:t>
                  <w:tab/>
                </w:r>
                <w:r>
                  <w:rPr>
                    <w:rFonts w:ascii="Arial" w:eastAsia="Arial" w:hAnsi="Arial" w:cs="Arial"/>
                    <w:color w:val="424242"/>
                    <w:spacing w:val="0"/>
                    <w:w w:val="100"/>
                    <w:position w:val="0"/>
                    <w:sz w:val="14"/>
                    <w:szCs w:val="14"/>
                    <w:shd w:val="clear" w:color="auto" w:fill="auto"/>
                    <w:lang w:val="ru-RU" w:eastAsia="ru-RU" w:bidi="ru-RU"/>
                  </w:rPr>
                  <w:t>Ткішістыіі 11мь.</w:t>
                  <w:tab/>
                </w:r>
                <w:r>
                  <w:rPr>
                    <w:b/>
                    <w:bCs/>
                    <w:color w:val="424242"/>
                    <w:spacing w:val="0"/>
                    <w:w w:val="100"/>
                    <w:position w:val="0"/>
                    <w:sz w:val="16"/>
                    <w:szCs w:val="16"/>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1" behindDoc="1" locked="0" layoutInCell="1" allowOverlap="1">
          <wp:simplePos x="0" y="0"/>
          <wp:positionH relativeFrom="page">
            <wp:posOffset>403225</wp:posOffset>
          </wp:positionH>
          <wp:positionV relativeFrom="page">
            <wp:posOffset>574040</wp:posOffset>
          </wp:positionV>
          <wp:extent cx="4425950" cy="88265"/>
          <wp:wrapNone/>
          <wp:docPr id="152" name="Shape 152"/>
          <a:graphic xmlns:a="http://schemas.openxmlformats.org/drawingml/2006/main">
            <a:graphicData uri="http://schemas.microsoft.com/office/word/2010/wordprocessingShape">
              <wps:wsp>
                <wps:cNvSpPr txBox="1"/>
                <wps:spPr>
                  <a:xfrm>
                    <a:ext cx="4425950" cy="88265"/>
                  </a:xfrm>
                  <a:prstGeom prst="rect"/>
                  <a:noFill/>
                </wps:spPr>
                <wps:txbx>
                  <w:txbxContent>
                    <w:p>
                      <w:pPr>
                        <w:pStyle w:val="Style76"/>
                        <w:keepNext w:val="0"/>
                        <w:keepLines w:val="0"/>
                        <w:widowControl w:val="0"/>
                        <w:shd w:val="clear" w:color="auto" w:fill="auto"/>
                        <w:tabs>
                          <w:tab w:pos="4070" w:val="right"/>
                          <w:tab w:pos="6970" w:val="right"/>
                        </w:tabs>
                        <w:bidi w:val="0"/>
                        <w:spacing w:before="0" w:after="0" w:line="240" w:lineRule="auto"/>
                        <w:ind w:left="0" w:right="0" w:firstLine="0"/>
                        <w:jc w:val="left"/>
                        <w:rPr>
                          <w:sz w:val="11"/>
                          <w:szCs w:val="11"/>
                        </w:rPr>
                      </w:pPr>
                      <w:r>
                        <w:rPr>
                          <w:spacing w:val="0"/>
                          <w:w w:val="100"/>
                          <w:position w:val="0"/>
                          <w:sz w:val="16"/>
                          <w:szCs w:val="16"/>
                          <w:shd w:val="clear" w:color="auto" w:fill="auto"/>
                          <w:lang w:val="ru-RU" w:eastAsia="ru-RU" w:bidi="ru-RU"/>
                        </w:rPr>
                        <w:t xml:space="preserve">Олій. </w:t>
                      </w:r>
                      <w:r>
                        <w:rPr>
                          <w:i/>
                          <w:iCs/>
                          <w:spacing w:val="0"/>
                          <w:w w:val="100"/>
                          <w:position w:val="0"/>
                          <w:sz w:val="16"/>
                          <w:szCs w:val="16"/>
                          <w:shd w:val="clear" w:color="auto" w:fill="auto"/>
                          <w:lang w:val="fr-FR" w:eastAsia="fr-FR" w:bidi="fr-FR"/>
                        </w:rPr>
                        <w:t>J.</w:t>
                        <w:tab/>
                      </w:r>
                      <w:r>
                        <w:rPr>
                          <w:b/>
                          <w:bCs/>
                          <w:spacing w:val="0"/>
                          <w:w w:val="100"/>
                          <w:position w:val="0"/>
                          <w:sz w:val="11"/>
                          <w:szCs w:val="11"/>
                          <w:shd w:val="clear" w:color="auto" w:fill="auto"/>
                          <w:lang w:val="ru-RU" w:eastAsia="ru-RU" w:bidi="ru-RU"/>
                        </w:rPr>
                        <w:t>Джк ни и ЭІІП.</w:t>
                        <w:tab/>
                      </w:r>
                      <w:r>
                        <w:rPr>
                          <w:b/>
                          <w:bCs/>
                          <w:spacing w:val="0"/>
                          <w:w w:val="100"/>
                          <w:position w:val="0"/>
                          <w:sz w:val="11"/>
                          <w:szCs w:val="11"/>
                          <w:shd w:val="clear" w:color="auto" w:fill="auto"/>
                          <w:lang w:val="fr-FR" w:eastAsia="fr-FR" w:bidi="fr-FR"/>
                        </w:rPr>
                        <w:t>203</w:t>
                      </w:r>
                    </w:p>
                  </w:txbxContent>
                </wps:txbx>
                <wps:bodyPr lIns="0" tIns="0" rIns="0" bIns="0">
                  <a:spAutoFit/>
                </wps:bodyPr>
              </wps:wsp>
            </a:graphicData>
          </a:graphic>
        </wp:anchor>
      </w:drawing>
    </mc:Choice>
    <mc:Fallback>
      <w:pict>
        <v:shape id="_x0000_s1178" type="#_x0000_t202" style="position:absolute;margin-left:31.75pt;margin-top:45.200000000000003pt;width:348.5pt;height:6.9500000000000002pt;z-index:-18874393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70" w:val="right"/>
                  </w:tabs>
                  <w:bidi w:val="0"/>
                  <w:spacing w:before="0" w:after="0" w:line="240" w:lineRule="auto"/>
                  <w:ind w:left="0" w:right="0" w:firstLine="0"/>
                  <w:jc w:val="left"/>
                  <w:rPr>
                    <w:sz w:val="11"/>
                    <w:szCs w:val="11"/>
                  </w:rPr>
                </w:pPr>
                <w:r>
                  <w:rPr>
                    <w:spacing w:val="0"/>
                    <w:w w:val="100"/>
                    <w:position w:val="0"/>
                    <w:sz w:val="16"/>
                    <w:szCs w:val="16"/>
                    <w:shd w:val="clear" w:color="auto" w:fill="auto"/>
                    <w:lang w:val="ru-RU" w:eastAsia="ru-RU" w:bidi="ru-RU"/>
                  </w:rPr>
                  <w:t xml:space="preserve">Олій. </w:t>
                </w:r>
                <w:r>
                  <w:rPr>
                    <w:i/>
                    <w:iCs/>
                    <w:spacing w:val="0"/>
                    <w:w w:val="100"/>
                    <w:position w:val="0"/>
                    <w:sz w:val="16"/>
                    <w:szCs w:val="16"/>
                    <w:shd w:val="clear" w:color="auto" w:fill="auto"/>
                    <w:lang w:val="fr-FR" w:eastAsia="fr-FR" w:bidi="fr-FR"/>
                  </w:rPr>
                  <w:t>J.</w:t>
                  <w:tab/>
                </w:r>
                <w:r>
                  <w:rPr>
                    <w:b/>
                    <w:bCs/>
                    <w:spacing w:val="0"/>
                    <w:w w:val="100"/>
                    <w:position w:val="0"/>
                    <w:sz w:val="11"/>
                    <w:szCs w:val="11"/>
                    <w:shd w:val="clear" w:color="auto" w:fill="auto"/>
                    <w:lang w:val="ru-RU" w:eastAsia="ru-RU" w:bidi="ru-RU"/>
                  </w:rPr>
                  <w:t>Джк ни и ЭІІП.</w:t>
                  <w:tab/>
                </w:r>
                <w:r>
                  <w:rPr>
                    <w:b/>
                    <w:bCs/>
                    <w:spacing w:val="0"/>
                    <w:w w:val="100"/>
                    <w:position w:val="0"/>
                    <w:sz w:val="11"/>
                    <w:szCs w:val="11"/>
                    <w:shd w:val="clear" w:color="auto" w:fill="auto"/>
                    <w:lang w:val="fr-FR" w:eastAsia="fr-FR" w:bidi="fr-FR"/>
                  </w:rPr>
                  <w:t>203</w:t>
                </w:r>
              </w:p>
            </w:txbxContent>
          </v:textbox>
          <w10:wrap anchorx="page" anchory="page"/>
        </v:shape>
      </w:pict>
    </mc:Fallback>
  </mc:AlternateContent>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3" behindDoc="1" locked="0" layoutInCell="1" allowOverlap="1">
          <wp:simplePos x="0" y="0"/>
          <wp:positionH relativeFrom="page">
            <wp:posOffset>464185</wp:posOffset>
          </wp:positionH>
          <wp:positionV relativeFrom="page">
            <wp:posOffset>586740</wp:posOffset>
          </wp:positionV>
          <wp:extent cx="2538730" cy="76200"/>
          <wp:wrapNone/>
          <wp:docPr id="154" name="Shape 154"/>
          <a:graphic xmlns:a="http://schemas.openxmlformats.org/drawingml/2006/main">
            <a:graphicData uri="http://schemas.microsoft.com/office/word/2010/wordprocessingShape">
              <wps:wsp>
                <wps:cNvSpPr txBox="1"/>
                <wps:spPr>
                  <a:xfrm>
                    <a:ext cx="2538730" cy="76200"/>
                  </a:xfrm>
                  <a:prstGeom prst="rect"/>
                  <a:noFill/>
                </wps:spPr>
                <wps:txbx>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2&lt;H</w:t>
                        <w:tab/>
                      </w:r>
                      <w:r>
                        <w:rPr>
                          <w:b/>
                          <w:bCs/>
                          <w:spacing w:val="0"/>
                          <w:w w:val="100"/>
                          <w:position w:val="0"/>
                          <w:sz w:val="11"/>
                          <w:szCs w:val="11"/>
                          <w:shd w:val="clear" w:color="auto" w:fill="auto"/>
                          <w:lang w:val="ru-RU" w:eastAsia="ru-RU" w:bidi="ru-RU"/>
                        </w:rPr>
                        <w:t>Слопксность.</w:t>
                      </w:r>
                    </w:p>
                  </w:txbxContent>
                </wps:txbx>
                <wps:bodyPr lIns="0" tIns="0" rIns="0" bIns="0">
                  <a:spAutoFit/>
                </wps:bodyPr>
              </wps:wsp>
            </a:graphicData>
          </a:graphic>
        </wp:anchor>
      </w:drawing>
    </mc:Choice>
    <mc:Fallback>
      <w:pict>
        <v:shape id="_x0000_s1180" type="#_x0000_t202" style="position:absolute;margin-left:36.549999999999997pt;margin-top:46.200000000000003pt;width:199.90000000000001pt;height:6.pt;z-index:-18874393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fr-FR" w:eastAsia="fr-FR" w:bidi="fr-FR"/>
                  </w:rPr>
                  <w:t>2&lt;H</w:t>
                  <w:tab/>
                </w:r>
                <w:r>
                  <w:rPr>
                    <w:b/>
                    <w:bCs/>
                    <w:spacing w:val="0"/>
                    <w:w w:val="100"/>
                    <w:position w:val="0"/>
                    <w:sz w:val="11"/>
                    <w:szCs w:val="11"/>
                    <w:shd w:val="clear" w:color="auto" w:fill="auto"/>
                    <w:lang w:val="ru-RU" w:eastAsia="ru-RU" w:bidi="ru-RU"/>
                  </w:rPr>
                  <w:t>Слопксность.</w:t>
                </w:r>
              </w:p>
            </w:txbxContent>
          </v:textbox>
          <w10:wrap anchorx="page" anchory="page"/>
        </v:shape>
      </w:pict>
    </mc:Fallback>
  </mc:AlternateContent>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5" behindDoc="1" locked="0" layoutInCell="1" allowOverlap="1">
          <wp:simplePos x="0" y="0"/>
          <wp:positionH relativeFrom="page">
            <wp:posOffset>433705</wp:posOffset>
          </wp:positionH>
          <wp:positionV relativeFrom="page">
            <wp:posOffset>577215</wp:posOffset>
          </wp:positionV>
          <wp:extent cx="4453255" cy="85090"/>
          <wp:wrapNone/>
          <wp:docPr id="156" name="Shape 156"/>
          <a:graphic xmlns:a="http://schemas.openxmlformats.org/drawingml/2006/main">
            <a:graphicData uri="http://schemas.microsoft.com/office/word/2010/wordprocessingShape">
              <wps:wsp>
                <wps:cNvSpPr txBox="1"/>
                <wps:spPr>
                  <a:xfrm>
                    <a:ext cx="4453255" cy="85090"/>
                  </a:xfrm>
                  <a:prstGeom prst="rect"/>
                  <a:noFill/>
                </wps:spPr>
                <wps:txbx>
                  <w:txbxContent>
                    <w:p>
                      <w:pPr>
                        <w:pStyle w:val="Style76"/>
                        <w:keepNext w:val="0"/>
                        <w:keepLines w:val="0"/>
                        <w:widowControl w:val="0"/>
                        <w:shd w:val="clear" w:color="auto" w:fill="auto"/>
                        <w:tabs>
                          <w:tab w:pos="4066" w:val="right"/>
                          <w:tab w:pos="7013" w:val="right"/>
                        </w:tabs>
                        <w:bidi w:val="0"/>
                        <w:spacing w:before="0" w:after="0" w:line="240" w:lineRule="auto"/>
                        <w:ind w:left="0" w:right="0" w:firstLine="0"/>
                        <w:jc w:val="left"/>
                        <w:rPr>
                          <w:sz w:val="17"/>
                          <w:szCs w:val="17"/>
                        </w:rPr>
                      </w:pPr>
                      <w:r>
                        <w:rPr>
                          <w:b/>
                          <w:bCs/>
                          <w:color w:val="212121"/>
                          <w:spacing w:val="0"/>
                          <w:w w:val="100"/>
                          <w:position w:val="0"/>
                          <w:sz w:val="11"/>
                          <w:szCs w:val="11"/>
                          <w:shd w:val="clear" w:color="auto" w:fill="auto"/>
                          <w:lang w:val="ru-RU" w:eastAsia="ru-RU" w:bidi="ru-RU"/>
                        </w:rPr>
                        <w:t xml:space="preserve">ОтЗ.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J.</w:t>
                        <w:tab/>
                      </w:r>
                      <w:r>
                        <w:rPr>
                          <w:rFonts w:ascii="Times New Roman" w:eastAsia="Times New Roman" w:hAnsi="Times New Roman" w:cs="Times New Roman"/>
                          <w:smallCaps/>
                          <w:spacing w:val="0"/>
                          <w:w w:val="100"/>
                          <w:position w:val="0"/>
                          <w:sz w:val="15"/>
                          <w:szCs w:val="15"/>
                          <w:shd w:val="clear" w:color="auto" w:fill="auto"/>
                          <w:lang w:val="ru-RU" w:eastAsia="ru-RU" w:bidi="ru-RU"/>
                        </w:rPr>
                        <w:t>Дженни Эііръ.</w:t>
                        <w:tab/>
                      </w:r>
                      <w:r>
                        <w:rPr>
                          <w:rFonts w:ascii="Times New Roman" w:eastAsia="Times New Roman" w:hAnsi="Times New Roman" w:cs="Times New Roman"/>
                          <w:spacing w:val="0"/>
                          <w:w w:val="100"/>
                          <w:position w:val="0"/>
                          <w:sz w:val="17"/>
                          <w:szCs w:val="17"/>
                          <w:shd w:val="clear" w:color="auto" w:fill="auto"/>
                          <w:lang w:val="ru-RU" w:eastAsia="ru-RU" w:bidi="ru-RU"/>
                        </w:rPr>
                        <w:t>205</w:t>
                      </w:r>
                    </w:p>
                  </w:txbxContent>
                </wps:txbx>
                <wps:bodyPr lIns="0" tIns="0" rIns="0" bIns="0">
                  <a:spAutoFit/>
                </wps:bodyPr>
              </wps:wsp>
            </a:graphicData>
          </a:graphic>
        </wp:anchor>
      </w:drawing>
    </mc:Choice>
    <mc:Fallback>
      <w:pict>
        <v:shape id="_x0000_s1182" type="#_x0000_t202" style="position:absolute;margin-left:34.149999999999999pt;margin-top:45.450000000000003pt;width:350.64999999999998pt;height:6.7000000000000002pt;z-index:-18874392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7013" w:val="right"/>
                  </w:tabs>
                  <w:bidi w:val="0"/>
                  <w:spacing w:before="0" w:after="0" w:line="240" w:lineRule="auto"/>
                  <w:ind w:left="0" w:right="0" w:firstLine="0"/>
                  <w:jc w:val="left"/>
                  <w:rPr>
                    <w:sz w:val="17"/>
                    <w:szCs w:val="17"/>
                  </w:rPr>
                </w:pPr>
                <w:r>
                  <w:rPr>
                    <w:b/>
                    <w:bCs/>
                    <w:color w:val="212121"/>
                    <w:spacing w:val="0"/>
                    <w:w w:val="100"/>
                    <w:position w:val="0"/>
                    <w:sz w:val="11"/>
                    <w:szCs w:val="11"/>
                    <w:shd w:val="clear" w:color="auto" w:fill="auto"/>
                    <w:lang w:val="ru-RU" w:eastAsia="ru-RU" w:bidi="ru-RU"/>
                  </w:rPr>
                  <w:t xml:space="preserve">ОтЗ.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J.</w:t>
                  <w:tab/>
                </w:r>
                <w:r>
                  <w:rPr>
                    <w:rFonts w:ascii="Times New Roman" w:eastAsia="Times New Roman" w:hAnsi="Times New Roman" w:cs="Times New Roman"/>
                    <w:smallCaps/>
                    <w:spacing w:val="0"/>
                    <w:w w:val="100"/>
                    <w:position w:val="0"/>
                    <w:sz w:val="15"/>
                    <w:szCs w:val="15"/>
                    <w:shd w:val="clear" w:color="auto" w:fill="auto"/>
                    <w:lang w:val="ru-RU" w:eastAsia="ru-RU" w:bidi="ru-RU"/>
                  </w:rPr>
                  <w:t>Дженни Эііръ.</w:t>
                  <w:tab/>
                </w:r>
                <w:r>
                  <w:rPr>
                    <w:rFonts w:ascii="Times New Roman" w:eastAsia="Times New Roman" w:hAnsi="Times New Roman" w:cs="Times New Roman"/>
                    <w:spacing w:val="0"/>
                    <w:w w:val="100"/>
                    <w:position w:val="0"/>
                    <w:sz w:val="17"/>
                    <w:szCs w:val="17"/>
                    <w:shd w:val="clear" w:color="auto" w:fill="auto"/>
                    <w:lang w:val="ru-RU" w:eastAsia="ru-RU" w:bidi="ru-RU"/>
                  </w:rPr>
                  <w:t>205</w:t>
                </w:r>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7" behindDoc="1" locked="0" layoutInCell="1" allowOverlap="1">
          <wp:simplePos x="0" y="0"/>
          <wp:positionH relativeFrom="page">
            <wp:posOffset>436245</wp:posOffset>
          </wp:positionH>
          <wp:positionV relativeFrom="page">
            <wp:posOffset>556260</wp:posOffset>
          </wp:positionV>
          <wp:extent cx="4425950" cy="106680"/>
          <wp:wrapNone/>
          <wp:docPr id="158" name="Shape 158"/>
          <a:graphic xmlns:a="http://schemas.openxmlformats.org/drawingml/2006/main">
            <a:graphicData uri="http://schemas.microsoft.com/office/word/2010/wordprocessingShape">
              <wps:wsp>
                <wps:cNvSpPr txBox="1"/>
                <wps:spPr>
                  <a:xfrm>
                    <a:ext cx="4425950" cy="106680"/>
                  </a:xfrm>
                  <a:prstGeom prst="rect"/>
                  <a:noFill/>
                </wps:spPr>
                <wps:txbx>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I.</w:t>
                        <w:tab/>
                      </w:r>
                      <w:r>
                        <w:rPr>
                          <w:spacing w:val="0"/>
                          <w:w w:val="100"/>
                          <w:position w:val="0"/>
                          <w:shd w:val="clear" w:color="auto" w:fill="auto"/>
                          <w:lang w:val="ru-RU" w:eastAsia="ru-RU" w:bidi="ru-RU"/>
                        </w:rPr>
                        <w:t xml:space="preserve">Джяввн </w:t>
                      </w:r>
                      <w:r>
                        <w:rPr>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300</w:t>
                      </w:r>
                    </w:p>
                  </w:txbxContent>
                </wps:txbx>
                <wps:bodyPr lIns="0" tIns="0" rIns="0" bIns="0">
                  <a:spAutoFit/>
                </wps:bodyPr>
              </wps:wsp>
            </a:graphicData>
          </a:graphic>
        </wp:anchor>
      </w:drawing>
    </mc:Choice>
    <mc:Fallback>
      <w:pict>
        <v:shape id="_x0000_s1184" type="#_x0000_t202" style="position:absolute;margin-left:34.350000000000001pt;margin-top:43.799999999999997pt;width:348.5pt;height:8.4000000000000004pt;z-index:-18874392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70"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de-DE" w:eastAsia="de-DE" w:bidi="de-DE"/>
                  </w:rPr>
                  <w:t>Omi. I.</w:t>
                  <w:tab/>
                </w:r>
                <w:r>
                  <w:rPr>
                    <w:spacing w:val="0"/>
                    <w:w w:val="100"/>
                    <w:position w:val="0"/>
                    <w:shd w:val="clear" w:color="auto" w:fill="auto"/>
                    <w:lang w:val="ru-RU" w:eastAsia="ru-RU" w:bidi="ru-RU"/>
                  </w:rPr>
                  <w:t xml:space="preserve">Джяввн </w:t>
                </w:r>
                <w:r>
                  <w:rPr>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300</w:t>
                </w:r>
              </w:p>
            </w:txbxContent>
          </v:textbox>
          <w10:wrap anchorx="page" anchory="page"/>
        </v:shape>
      </w:pict>
    </mc:Fallback>
  </mc:AlternateContent>
  <w:p>
    <w:pPr>
      <w:widowControl w:val="0"/>
      <w:spacing w:line="14"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9" behindDoc="1" locked="0" layoutInCell="1" allowOverlap="1">
          <wp:simplePos x="0" y="0"/>
          <wp:positionH relativeFrom="page">
            <wp:posOffset>461010</wp:posOffset>
          </wp:positionH>
          <wp:positionV relativeFrom="page">
            <wp:posOffset>580390</wp:posOffset>
          </wp:positionV>
          <wp:extent cx="2533015" cy="82550"/>
          <wp:wrapNone/>
          <wp:docPr id="160" name="Shape 160"/>
          <a:graphic xmlns:a="http://schemas.openxmlformats.org/drawingml/2006/main">
            <a:graphicData uri="http://schemas.microsoft.com/office/word/2010/wordprocessingShape">
              <wps:wsp>
                <wps:cNvSpPr txBox="1"/>
                <wps:spPr>
                  <a:xfrm>
                    <a:ext cx="2533015" cy="82550"/>
                  </a:xfrm>
                  <a:prstGeom prst="rect"/>
                  <a:noFill/>
                </wps:spPr>
                <wps:txbx>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ru-RU" w:eastAsia="ru-RU" w:bidi="ru-RU"/>
                        </w:rPr>
                        <w:t>2ЛЯ</w:t>
                        <w:tab/>
                      </w:r>
                      <w:r>
                        <w:rPr>
                          <w:b/>
                          <w:bCs/>
                          <w:spacing w:val="0"/>
                          <w:w w:val="100"/>
                          <w:position w:val="0"/>
                          <w:sz w:val="11"/>
                          <w:szCs w:val="11"/>
                          <w:shd w:val="clear" w:color="auto" w:fill="auto"/>
                          <w:lang w:val="ru-RU" w:eastAsia="ru-RU" w:bidi="ru-RU"/>
                        </w:rPr>
                        <w:t>С-ІОИВСПОСТЬ.</w:t>
                      </w:r>
                    </w:p>
                  </w:txbxContent>
                </wps:txbx>
                <wps:bodyPr lIns="0" tIns="0" rIns="0" bIns="0">
                  <a:spAutoFit/>
                </wps:bodyPr>
              </wps:wsp>
            </a:graphicData>
          </a:graphic>
        </wp:anchor>
      </w:drawing>
    </mc:Choice>
    <mc:Fallback>
      <w:pict>
        <v:shape id="_x0000_s1186" type="#_x0000_t202" style="position:absolute;margin-left:36.299999999999997pt;margin-top:45.700000000000003pt;width:199.44999999999999pt;height:6.5pt;z-index:-18874392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8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ru-RU" w:eastAsia="ru-RU" w:bidi="ru-RU"/>
                  </w:rPr>
                  <w:t>2ЛЯ</w:t>
                  <w:tab/>
                </w:r>
                <w:r>
                  <w:rPr>
                    <w:b/>
                    <w:bCs/>
                    <w:spacing w:val="0"/>
                    <w:w w:val="100"/>
                    <w:position w:val="0"/>
                    <w:sz w:val="11"/>
                    <w:szCs w:val="11"/>
                    <w:shd w:val="clear" w:color="auto" w:fill="auto"/>
                    <w:lang w:val="ru-RU" w:eastAsia="ru-RU" w:bidi="ru-RU"/>
                  </w:rPr>
                  <w:t>С-ІОИВСПОСТЬ.</w:t>
                </w:r>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1" behindDoc="1" locked="0" layoutInCell="1" allowOverlap="1">
          <wp:simplePos x="0" y="0"/>
          <wp:positionH relativeFrom="page">
            <wp:posOffset>403225</wp:posOffset>
          </wp:positionH>
          <wp:positionV relativeFrom="page">
            <wp:posOffset>577215</wp:posOffset>
          </wp:positionV>
          <wp:extent cx="4434840" cy="85090"/>
          <wp:wrapNone/>
          <wp:docPr id="162" name="Shape 162"/>
          <a:graphic xmlns:a="http://schemas.openxmlformats.org/drawingml/2006/main">
            <a:graphicData uri="http://schemas.microsoft.com/office/word/2010/wordprocessingShape">
              <wps:wsp>
                <wps:cNvSpPr txBox="1"/>
                <wps:spPr>
                  <a:xfrm>
                    <a:ext cx="4434840" cy="85090"/>
                  </a:xfrm>
                  <a:prstGeom prst="rect"/>
                  <a:noFill/>
                </wps:spPr>
                <wps:txbx>
                  <w:txbxContent>
                    <w:p>
                      <w:pPr>
                        <w:pStyle w:val="Style76"/>
                        <w:keepNext w:val="0"/>
                        <w:keepLines w:val="0"/>
                        <w:widowControl w:val="0"/>
                        <w:shd w:val="clear" w:color="auto" w:fill="auto"/>
                        <w:tabs>
                          <w:tab w:pos="4070"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i/>
                          <w:iCs/>
                          <w:color w:val="212121"/>
                          <w:spacing w:val="0"/>
                          <w:w w:val="100"/>
                          <w:position w:val="0"/>
                          <w:sz w:val="15"/>
                          <w:szCs w:val="15"/>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w:t>
                        <w:tab/>
                      </w:r>
                      <w:r>
                        <w:rPr>
                          <w:rFonts w:ascii="Times New Roman" w:eastAsia="Times New Roman" w:hAnsi="Times New Roman" w:cs="Times New Roman"/>
                          <w:smallCaps/>
                          <w:spacing w:val="0"/>
                          <w:w w:val="100"/>
                          <w:position w:val="0"/>
                          <w:sz w:val="15"/>
                          <w:szCs w:val="15"/>
                          <w:shd w:val="clear" w:color="auto" w:fill="auto"/>
                          <w:lang w:val="ru-RU" w:eastAsia="ru-RU" w:bidi="ru-RU"/>
                        </w:rPr>
                        <w:t>.іжгііпн</w:t>
                      </w:r>
                      <w:r>
                        <w:rPr>
                          <w:spacing w:val="0"/>
                          <w:w w:val="100"/>
                          <w:position w:val="0"/>
                          <w:sz w:val="14"/>
                          <w:szCs w:val="14"/>
                          <w:shd w:val="clear" w:color="auto" w:fill="auto"/>
                          <w:lang w:val="ru-RU" w:eastAsia="ru-RU" w:bidi="ru-RU"/>
                        </w:rPr>
                        <w:t xml:space="preserve"> ЭИг·*.</w:t>
                        <w:tab/>
                      </w:r>
                      <w:r>
                        <w:rPr>
                          <w:rFonts w:ascii="Times New Roman" w:eastAsia="Times New Roman" w:hAnsi="Times New Roman" w:cs="Times New Roman"/>
                          <w:spacing w:val="0"/>
                          <w:w w:val="100"/>
                          <w:position w:val="0"/>
                          <w:sz w:val="17"/>
                          <w:szCs w:val="17"/>
                          <w:shd w:val="clear" w:color="auto" w:fill="auto"/>
                          <w:lang w:val="ru-RU" w:eastAsia="ru-RU" w:bidi="ru-RU"/>
                        </w:rPr>
                        <w:t>207</w:t>
                      </w:r>
                    </w:p>
                  </w:txbxContent>
                </wps:txbx>
                <wps:bodyPr lIns="0" tIns="0" rIns="0" bIns="0">
                  <a:spAutoFit/>
                </wps:bodyPr>
              </wps:wsp>
            </a:graphicData>
          </a:graphic>
        </wp:anchor>
      </w:drawing>
    </mc:Choice>
    <mc:Fallback>
      <w:pict>
        <v:shape id="_x0000_s1188" type="#_x0000_t202" style="position:absolute;margin-left:31.75pt;margin-top:45.450000000000003pt;width:349.19999999999999pt;height:6.7000000000000002pt;z-index:-18874392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84" w:val="right"/>
                  </w:tabs>
                  <w:bidi w:val="0"/>
                  <w:spacing w:before="0" w:after="0" w:line="240" w:lineRule="auto"/>
                  <w:ind w:left="0" w:right="0" w:firstLine="0"/>
                  <w:jc w:val="left"/>
                  <w:rPr>
                    <w:sz w:val="17"/>
                    <w:szCs w:val="17"/>
                  </w:rPr>
                </w:pPr>
                <w:r>
                  <w:rPr>
                    <w:rFonts w:ascii="Times New Roman" w:eastAsia="Times New Roman" w:hAnsi="Times New Roman" w:cs="Times New Roman"/>
                    <w:i/>
                    <w:iCs/>
                    <w:color w:val="212121"/>
                    <w:spacing w:val="0"/>
                    <w:w w:val="100"/>
                    <w:position w:val="0"/>
                    <w:sz w:val="15"/>
                    <w:szCs w:val="15"/>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ru-RU" w:eastAsia="ru-RU" w:bidi="ru-RU"/>
                  </w:rPr>
                  <w:t>Г.</w:t>
                  <w:tab/>
                </w:r>
                <w:r>
                  <w:rPr>
                    <w:rFonts w:ascii="Times New Roman" w:eastAsia="Times New Roman" w:hAnsi="Times New Roman" w:cs="Times New Roman"/>
                    <w:smallCaps/>
                    <w:spacing w:val="0"/>
                    <w:w w:val="100"/>
                    <w:position w:val="0"/>
                    <w:sz w:val="15"/>
                    <w:szCs w:val="15"/>
                    <w:shd w:val="clear" w:color="auto" w:fill="auto"/>
                    <w:lang w:val="ru-RU" w:eastAsia="ru-RU" w:bidi="ru-RU"/>
                  </w:rPr>
                  <w:t>.іжгііпн</w:t>
                </w:r>
                <w:r>
                  <w:rPr>
                    <w:spacing w:val="0"/>
                    <w:w w:val="100"/>
                    <w:position w:val="0"/>
                    <w:sz w:val="14"/>
                    <w:szCs w:val="14"/>
                    <w:shd w:val="clear" w:color="auto" w:fill="auto"/>
                    <w:lang w:val="ru-RU" w:eastAsia="ru-RU" w:bidi="ru-RU"/>
                  </w:rPr>
                  <w:t xml:space="preserve"> ЭИг·*.</w:t>
                  <w:tab/>
                </w:r>
                <w:r>
                  <w:rPr>
                    <w:rFonts w:ascii="Times New Roman" w:eastAsia="Times New Roman" w:hAnsi="Times New Roman" w:cs="Times New Roman"/>
                    <w:spacing w:val="0"/>
                    <w:w w:val="100"/>
                    <w:position w:val="0"/>
                    <w:sz w:val="17"/>
                    <w:szCs w:val="17"/>
                    <w:shd w:val="clear" w:color="auto" w:fill="auto"/>
                    <w:lang w:val="ru-RU" w:eastAsia="ru-RU" w:bidi="ru-RU"/>
                  </w:rPr>
                  <w:t>207</w:t>
                </w:r>
              </w:p>
            </w:txbxContent>
          </v:textbox>
          <w10:wrap anchorx="page" anchory="page"/>
        </v:shape>
      </w:pict>
    </mc:Fallback>
  </mc:AlternateContent>
  <w:p>
    <w:pPr>
      <w:widowControl w:val="0"/>
      <w:spacing w:line="14"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3" behindDoc="1" locked="0" layoutInCell="1" allowOverlap="1">
          <wp:simplePos x="0" y="0"/>
          <wp:positionH relativeFrom="page">
            <wp:posOffset>418465</wp:posOffset>
          </wp:positionH>
          <wp:positionV relativeFrom="page">
            <wp:posOffset>549275</wp:posOffset>
          </wp:positionV>
          <wp:extent cx="4422775" cy="91440"/>
          <wp:wrapNone/>
          <wp:docPr id="164" name="Shape 164"/>
          <a:graphic xmlns:a="http://schemas.openxmlformats.org/drawingml/2006/main">
            <a:graphicData uri="http://schemas.microsoft.com/office/word/2010/wordprocessingShape">
              <wps:wsp>
                <wps:cNvSpPr txBox="1"/>
                <wps:spPr>
                  <a:xfrm>
                    <a:ext cx="4422775" cy="91440"/>
                  </a:xfrm>
                  <a:prstGeom prst="rect"/>
                  <a:noFill/>
                </wps:spPr>
                <wps:txbx>
                  <w:txbxContent>
                    <w:p>
                      <w:pPr>
                        <w:pStyle w:val="Style76"/>
                        <w:keepNext w:val="0"/>
                        <w:keepLines w:val="0"/>
                        <w:widowControl w:val="0"/>
                        <w:shd w:val="clear" w:color="auto" w:fill="auto"/>
                        <w:tabs>
                          <w:tab w:pos="4042" w:val="right"/>
                          <w:tab w:pos="6965" w:val="right"/>
                        </w:tabs>
                        <w:bidi w:val="0"/>
                        <w:spacing w:before="0" w:after="0" w:line="240" w:lineRule="auto"/>
                        <w:ind w:left="0" w:right="0" w:firstLine="0"/>
                        <w:jc w:val="left"/>
                        <w:rPr>
                          <w:sz w:val="17"/>
                          <w:szCs w:val="17"/>
                        </w:rPr>
                      </w:pPr>
                      <w:r>
                        <w:rPr>
                          <w:spacing w:val="0"/>
                          <w:w w:val="100"/>
                          <w:position w:val="0"/>
                          <w:sz w:val="16"/>
                          <w:szCs w:val="16"/>
                          <w:shd w:val="clear" w:color="auto" w:fill="auto"/>
                          <w:lang w:val="fr-FR" w:eastAsia="fr-FR" w:bidi="fr-FR"/>
                        </w:rPr>
                        <w:t xml:space="preserve">Oind. </w:t>
                      </w:r>
                      <w:r>
                        <w:rPr>
                          <w:rFonts w:ascii="Times New Roman" w:eastAsia="Times New Roman" w:hAnsi="Times New Roman" w:cs="Times New Roman"/>
                          <w:b/>
                          <w:bCs/>
                          <w:spacing w:val="0"/>
                          <w:w w:val="100"/>
                          <w:position w:val="0"/>
                          <w:sz w:val="17"/>
                          <w:szCs w:val="17"/>
                          <w:shd w:val="clear" w:color="auto" w:fill="auto"/>
                          <w:lang w:val="fr-FR" w:eastAsia="fr-FR" w:bidi="fr-FR"/>
                        </w:rPr>
                        <w:t>Z.</w:t>
                        <w:tab/>
                      </w:r>
                      <w:r>
                        <w:rPr>
                          <w:spacing w:val="0"/>
                          <w:w w:val="100"/>
                          <w:position w:val="0"/>
                          <w:sz w:val="14"/>
                          <w:szCs w:val="14"/>
                          <w:shd w:val="clear" w:color="auto" w:fill="auto"/>
                          <w:lang w:val="ru-RU" w:eastAsia="ru-RU" w:bidi="ru-RU"/>
                        </w:rPr>
                        <w:t>Джкиіік ЗІІгъ.</w:t>
                        <w:tab/>
                      </w:r>
                      <w:r>
                        <w:rPr>
                          <w:rFonts w:ascii="Times New Roman" w:eastAsia="Times New Roman" w:hAnsi="Times New Roman" w:cs="Times New Roman"/>
                          <w:spacing w:val="0"/>
                          <w:w w:val="100"/>
                          <w:position w:val="0"/>
                          <w:sz w:val="17"/>
                          <w:szCs w:val="17"/>
                          <w:shd w:val="clear" w:color="auto" w:fill="auto"/>
                          <w:lang w:val="ru-RU" w:eastAsia="ru-RU" w:bidi="ru-RU"/>
                        </w:rPr>
                        <w:t>«И</w:t>
                      </w:r>
                    </w:p>
                  </w:txbxContent>
                </wps:txbx>
                <wps:bodyPr lIns="0" tIns="0" rIns="0" bIns="0">
                  <a:spAutoFit/>
                </wps:bodyPr>
              </wps:wsp>
            </a:graphicData>
          </a:graphic>
        </wp:anchor>
      </w:drawing>
    </mc:Choice>
    <mc:Fallback>
      <w:pict>
        <v:shape id="_x0000_s1190" type="#_x0000_t202" style="position:absolute;margin-left:32.950000000000003pt;margin-top:43.25pt;width:348.25pt;height:7.2000000000000002pt;z-index:-18874392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42" w:val="right"/>
                    <w:tab w:pos="6965" w:val="right"/>
                  </w:tabs>
                  <w:bidi w:val="0"/>
                  <w:spacing w:before="0" w:after="0" w:line="240" w:lineRule="auto"/>
                  <w:ind w:left="0" w:right="0" w:firstLine="0"/>
                  <w:jc w:val="left"/>
                  <w:rPr>
                    <w:sz w:val="17"/>
                    <w:szCs w:val="17"/>
                  </w:rPr>
                </w:pPr>
                <w:r>
                  <w:rPr>
                    <w:spacing w:val="0"/>
                    <w:w w:val="100"/>
                    <w:position w:val="0"/>
                    <w:sz w:val="16"/>
                    <w:szCs w:val="16"/>
                    <w:shd w:val="clear" w:color="auto" w:fill="auto"/>
                    <w:lang w:val="fr-FR" w:eastAsia="fr-FR" w:bidi="fr-FR"/>
                  </w:rPr>
                  <w:t xml:space="preserve">Oind. </w:t>
                </w:r>
                <w:r>
                  <w:rPr>
                    <w:rFonts w:ascii="Times New Roman" w:eastAsia="Times New Roman" w:hAnsi="Times New Roman" w:cs="Times New Roman"/>
                    <w:b/>
                    <w:bCs/>
                    <w:spacing w:val="0"/>
                    <w:w w:val="100"/>
                    <w:position w:val="0"/>
                    <w:sz w:val="17"/>
                    <w:szCs w:val="17"/>
                    <w:shd w:val="clear" w:color="auto" w:fill="auto"/>
                    <w:lang w:val="fr-FR" w:eastAsia="fr-FR" w:bidi="fr-FR"/>
                  </w:rPr>
                  <w:t>Z.</w:t>
                  <w:tab/>
                </w:r>
                <w:r>
                  <w:rPr>
                    <w:spacing w:val="0"/>
                    <w:w w:val="100"/>
                    <w:position w:val="0"/>
                    <w:sz w:val="14"/>
                    <w:szCs w:val="14"/>
                    <w:shd w:val="clear" w:color="auto" w:fill="auto"/>
                    <w:lang w:val="ru-RU" w:eastAsia="ru-RU" w:bidi="ru-RU"/>
                  </w:rPr>
                  <w:t>Джкиіік ЗІІгъ.</w:t>
                  <w:tab/>
                </w:r>
                <w:r>
                  <w:rPr>
                    <w:rFonts w:ascii="Times New Roman" w:eastAsia="Times New Roman" w:hAnsi="Times New Roman" w:cs="Times New Roman"/>
                    <w:spacing w:val="0"/>
                    <w:w w:val="100"/>
                    <w:position w:val="0"/>
                    <w:sz w:val="17"/>
                    <w:szCs w:val="17"/>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5" behindDoc="1" locked="0" layoutInCell="1" allowOverlap="1">
          <wp:simplePos x="0" y="0"/>
          <wp:positionH relativeFrom="page">
            <wp:posOffset>430530</wp:posOffset>
          </wp:positionH>
          <wp:positionV relativeFrom="page">
            <wp:posOffset>552450</wp:posOffset>
          </wp:positionV>
          <wp:extent cx="2545080" cy="91440"/>
          <wp:wrapNone/>
          <wp:docPr id="166" name="Shape 166"/>
          <a:graphic xmlns:a="http://schemas.openxmlformats.org/drawingml/2006/main">
            <a:graphicData uri="http://schemas.microsoft.com/office/word/2010/wordprocessingShape">
              <wps:wsp>
                <wps:cNvSpPr txBox="1"/>
                <wps:spPr>
                  <a:xfrm>
                    <a:ext cx="2545080" cy="91440"/>
                  </a:xfrm>
                  <a:prstGeom prst="rect"/>
                  <a:noFill/>
                </wps:spPr>
                <wps:txbx>
                  <w:txbxContent>
                    <w:p>
                      <w:pPr>
                        <w:pStyle w:val="Style76"/>
                        <w:keepNext w:val="0"/>
                        <w:keepLines w:val="0"/>
                        <w:widowControl w:val="0"/>
                        <w:shd w:val="clear" w:color="auto" w:fill="auto"/>
                        <w:tabs>
                          <w:tab w:pos="400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la-001" w:eastAsia="la-001" w:bidi="la-001"/>
                        </w:rPr>
                        <w:t>«is</w:t>
                        <w:tab/>
                      </w:r>
                      <w:r>
                        <w:rPr>
                          <w:spacing w:val="0"/>
                          <w:w w:val="100"/>
                          <w:position w:val="0"/>
                          <w:shd w:val="clear" w:color="auto" w:fill="auto"/>
                          <w:lang w:val="de-DE" w:eastAsia="de-DE" w:bidi="de-DE"/>
                        </w:rPr>
                        <w:t>Cjoiicuoerj,.</w:t>
                      </w:r>
                    </w:p>
                  </w:txbxContent>
                </wps:txbx>
                <wps:bodyPr lIns="0" tIns="0" rIns="0" bIns="0">
                  <a:spAutoFit/>
                </wps:bodyPr>
              </wps:wsp>
            </a:graphicData>
          </a:graphic>
        </wp:anchor>
      </w:drawing>
    </mc:Choice>
    <mc:Fallback>
      <w:pict>
        <v:shape id="_x0000_s1192" type="#_x0000_t202" style="position:absolute;margin-left:33.899999999999999pt;margin-top:43.5pt;width:200.40000000000001pt;height:7.2000000000000002pt;z-index:-18874391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08" w:val="right"/>
                  </w:tabs>
                  <w:bidi w:val="0"/>
                  <w:spacing w:before="0" w:after="0" w:line="240" w:lineRule="auto"/>
                  <w:ind w:left="0" w:right="0" w:firstLine="0"/>
                  <w:jc w:val="left"/>
                </w:pPr>
                <w:r>
                  <w:rPr>
                    <w:rFonts w:ascii="Times New Roman" w:eastAsia="Times New Roman" w:hAnsi="Times New Roman" w:cs="Times New Roman"/>
                    <w:spacing w:val="0"/>
                    <w:w w:val="100"/>
                    <w:position w:val="0"/>
                    <w:sz w:val="17"/>
                    <w:szCs w:val="17"/>
                    <w:shd w:val="clear" w:color="auto" w:fill="auto"/>
                    <w:lang w:val="la-001" w:eastAsia="la-001" w:bidi="la-001"/>
                  </w:rPr>
                  <w:t>«is</w:t>
                  <w:tab/>
                </w:r>
                <w:r>
                  <w:rPr>
                    <w:spacing w:val="0"/>
                    <w:w w:val="100"/>
                    <w:position w:val="0"/>
                    <w:shd w:val="clear" w:color="auto" w:fill="auto"/>
                    <w:lang w:val="de-DE" w:eastAsia="de-DE" w:bidi="de-DE"/>
                  </w:rPr>
                  <w:t>Cjoiicuoerj,.</w:t>
                </w:r>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3" behindDoc="1" locked="0" layoutInCell="1" allowOverlap="1">
          <wp:simplePos x="0" y="0"/>
          <wp:positionH relativeFrom="page">
            <wp:posOffset>334645</wp:posOffset>
          </wp:positionH>
          <wp:positionV relativeFrom="page">
            <wp:posOffset>583565</wp:posOffset>
          </wp:positionV>
          <wp:extent cx="2536190" cy="94615"/>
          <wp:wrapNone/>
          <wp:docPr id="32" name="Shape 32"/>
          <a:graphic xmlns:a="http://schemas.openxmlformats.org/drawingml/2006/main">
            <a:graphicData uri="http://schemas.microsoft.com/office/word/2010/wordprocessingShape">
              <wps:wsp>
                <wps:cNvSpPr txBox="1"/>
                <wps:spPr>
                  <a:xfrm>
                    <a:ext cx="2536190" cy="94615"/>
                  </a:xfrm>
                  <a:prstGeom prst="rect"/>
                  <a:noFill/>
                </wps:spPr>
                <wps:txbx>
                  <w:txbxContent>
                    <w:p>
                      <w:pPr>
                        <w:pStyle w:val="Style57"/>
                        <w:keepNext w:val="0"/>
                        <w:keepLines w:val="0"/>
                        <w:widowControl w:val="0"/>
                        <w:shd w:val="clear" w:color="auto" w:fill="auto"/>
                        <w:tabs>
                          <w:tab w:pos="3994" w:val="right"/>
                        </w:tabs>
                        <w:bidi w:val="0"/>
                        <w:spacing w:before="0" w:after="0" w:line="240" w:lineRule="auto"/>
                        <w:ind w:left="0" w:right="0" w:firstLine="0"/>
                        <w:jc w:val="left"/>
                        <w:rPr>
                          <w:sz w:val="15"/>
                          <w:szCs w:val="15"/>
                        </w:rPr>
                      </w:pPr>
                      <w:r>
                        <w:rPr>
                          <w:b/>
                          <w:bCs/>
                          <w:color w:val="424242"/>
                          <w:spacing w:val="0"/>
                          <w:w w:val="100"/>
                          <w:position w:val="0"/>
                          <w:sz w:val="16"/>
                          <w:szCs w:val="16"/>
                          <w:shd w:val="clear" w:color="auto" w:fill="auto"/>
                          <w:lang w:val="fr-FR" w:eastAsia="fr-FR" w:bidi="fr-FR"/>
                        </w:rPr>
                        <w:t xml:space="preserve">ii </w:t>
                      </w:r>
                      <w:r>
                        <w:rPr>
                          <w:rFonts w:ascii="Arial" w:eastAsia="Arial" w:hAnsi="Arial" w:cs="Arial"/>
                          <w:color w:val="424242"/>
                          <w:spacing w:val="0"/>
                          <w:w w:val="100"/>
                          <w:position w:val="0"/>
                          <w:sz w:val="14"/>
                          <w:szCs w:val="14"/>
                          <w:shd w:val="clear" w:color="auto" w:fill="auto"/>
                          <w:lang w:val="ru-RU" w:eastAsia="ru-RU" w:bidi="ru-RU"/>
                        </w:rPr>
                        <w:t>О</w:t>
                        <w:tab/>
                      </w:r>
                      <w:r>
                        <w:rPr>
                          <w:rFonts w:ascii="Arial" w:eastAsia="Arial" w:hAnsi="Arial" w:cs="Arial"/>
                          <w:smallCaps/>
                          <w:color w:val="424242"/>
                          <w:spacing w:val="0"/>
                          <w:w w:val="100"/>
                          <w:position w:val="0"/>
                          <w:sz w:val="15"/>
                          <w:szCs w:val="15"/>
                          <w:shd w:val="clear" w:color="auto" w:fill="auto"/>
                          <w:lang w:val="fr-FR" w:eastAsia="fr-FR" w:bidi="fr-FR"/>
                        </w:rPr>
                        <w:t>Cjobscuucti..</w:t>
                      </w:r>
                    </w:p>
                  </w:txbxContent>
                </wps:txbx>
                <wps:bodyPr lIns="0" tIns="0" rIns="0" bIns="0">
                  <a:spAutoFit/>
                </wps:bodyPr>
              </wps:wsp>
            </a:graphicData>
          </a:graphic>
        </wp:anchor>
      </w:drawing>
    </mc:Choice>
    <mc:Fallback>
      <w:pict>
        <v:shape id="_x0000_s1058" type="#_x0000_t202" style="position:absolute;margin-left:26.350000000000001pt;margin-top:45.950000000000003pt;width:199.69999999999999pt;height:7.4500000000000002pt;z-index:-188744050;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3994" w:val="right"/>
                  </w:tabs>
                  <w:bidi w:val="0"/>
                  <w:spacing w:before="0" w:after="0" w:line="240" w:lineRule="auto"/>
                  <w:ind w:left="0" w:right="0" w:firstLine="0"/>
                  <w:jc w:val="left"/>
                  <w:rPr>
                    <w:sz w:val="15"/>
                    <w:szCs w:val="15"/>
                  </w:rPr>
                </w:pPr>
                <w:r>
                  <w:rPr>
                    <w:b/>
                    <w:bCs/>
                    <w:color w:val="424242"/>
                    <w:spacing w:val="0"/>
                    <w:w w:val="100"/>
                    <w:position w:val="0"/>
                    <w:sz w:val="16"/>
                    <w:szCs w:val="16"/>
                    <w:shd w:val="clear" w:color="auto" w:fill="auto"/>
                    <w:lang w:val="fr-FR" w:eastAsia="fr-FR" w:bidi="fr-FR"/>
                  </w:rPr>
                  <w:t xml:space="preserve">ii </w:t>
                </w:r>
                <w:r>
                  <w:rPr>
                    <w:rFonts w:ascii="Arial" w:eastAsia="Arial" w:hAnsi="Arial" w:cs="Arial"/>
                    <w:color w:val="424242"/>
                    <w:spacing w:val="0"/>
                    <w:w w:val="100"/>
                    <w:position w:val="0"/>
                    <w:sz w:val="14"/>
                    <w:szCs w:val="14"/>
                    <w:shd w:val="clear" w:color="auto" w:fill="auto"/>
                    <w:lang w:val="ru-RU" w:eastAsia="ru-RU" w:bidi="ru-RU"/>
                  </w:rPr>
                  <w:t>О</w:t>
                  <w:tab/>
                </w:r>
                <w:r>
                  <w:rPr>
                    <w:rFonts w:ascii="Arial" w:eastAsia="Arial" w:hAnsi="Arial" w:cs="Arial"/>
                    <w:smallCaps/>
                    <w:color w:val="424242"/>
                    <w:spacing w:val="0"/>
                    <w:w w:val="100"/>
                    <w:position w:val="0"/>
                    <w:sz w:val="15"/>
                    <w:szCs w:val="15"/>
                    <w:shd w:val="clear" w:color="auto" w:fill="auto"/>
                    <w:lang w:val="fr-FR" w:eastAsia="fr-FR" w:bidi="fr-FR"/>
                  </w:rPr>
                  <w:t>Cjobscuucti..</w:t>
                </w:r>
              </w:p>
            </w:txbxContent>
          </v:textbox>
          <w10:wrap anchorx="page" anchory="page"/>
        </v:shape>
      </w:pict>
    </mc:Fallback>
  </mc:AlternateContent>
  <w:p>
    <w:pPr>
      <w:widowControl w:val="0"/>
      <w:spacing w:line="14"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7" behindDoc="1" locked="0" layoutInCell="1" allowOverlap="1">
          <wp:simplePos x="0" y="0"/>
          <wp:positionH relativeFrom="page">
            <wp:posOffset>464185</wp:posOffset>
          </wp:positionH>
          <wp:positionV relativeFrom="page">
            <wp:posOffset>586740</wp:posOffset>
          </wp:positionV>
          <wp:extent cx="2563495" cy="76200"/>
          <wp:wrapNone/>
          <wp:docPr id="168" name="Shape 168"/>
          <a:graphic xmlns:a="http://schemas.openxmlformats.org/drawingml/2006/main">
            <a:graphicData uri="http://schemas.microsoft.com/office/word/2010/wordprocessingShape">
              <wps:wsp>
                <wps:cNvSpPr txBox="1"/>
                <wps:spPr>
                  <a:xfrm>
                    <a:ext cx="2563495" cy="76200"/>
                  </a:xfrm>
                  <a:prstGeom prst="rect"/>
                  <a:noFill/>
                </wps:spPr>
                <wps:txbx>
                  <w:txbxContent>
                    <w:p>
                      <w:pPr>
                        <w:pStyle w:val="Style76"/>
                        <w:keepNext w:val="0"/>
                        <w:keepLines w:val="0"/>
                        <w:widowControl w:val="0"/>
                        <w:shd w:val="clear" w:color="auto" w:fill="auto"/>
                        <w:tabs>
                          <w:tab w:pos="4037"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îtt)</w:t>
                        <w:tab/>
                      </w:r>
                      <w:r>
                        <w:rPr>
                          <w:b/>
                          <w:bCs/>
                          <w:spacing w:val="0"/>
                          <w:w w:val="100"/>
                          <w:position w:val="0"/>
                          <w:sz w:val="11"/>
                          <w:szCs w:val="11"/>
                          <w:shd w:val="clear" w:color="auto" w:fill="auto"/>
                          <w:lang w:val="fr-FR" w:eastAsia="fr-FR" w:bidi="fr-FR"/>
                        </w:rPr>
                        <w:t xml:space="preserve">C </w:t>
                      </w:r>
                      <w:r>
                        <w:rPr>
                          <w:b/>
                          <w:bCs/>
                          <w:spacing w:val="0"/>
                          <w:w w:val="100"/>
                          <w:position w:val="0"/>
                          <w:sz w:val="11"/>
                          <w:szCs w:val="11"/>
                          <w:shd w:val="clear" w:color="auto" w:fill="auto"/>
                          <w:lang w:val="de-DE" w:eastAsia="de-DE" w:bidi="de-DE"/>
                        </w:rPr>
                        <w:t>jOkkCMar.-rL.</w:t>
                      </w:r>
                    </w:p>
                  </w:txbxContent>
                </wps:txbx>
                <wps:bodyPr lIns="0" tIns="0" rIns="0" bIns="0">
                  <a:spAutoFit/>
                </wps:bodyPr>
              </wps:wsp>
            </a:graphicData>
          </a:graphic>
        </wp:anchor>
      </w:drawing>
    </mc:Choice>
    <mc:Fallback>
      <w:pict>
        <v:shape id="_x0000_s1194" type="#_x0000_t202" style="position:absolute;margin-left:36.549999999999997pt;margin-top:46.200000000000003pt;width:201.84999999999999pt;height:6.pt;z-index:-18874391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37"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îtt)</w:t>
                  <w:tab/>
                </w:r>
                <w:r>
                  <w:rPr>
                    <w:b/>
                    <w:bCs/>
                    <w:spacing w:val="0"/>
                    <w:w w:val="100"/>
                    <w:position w:val="0"/>
                    <w:sz w:val="11"/>
                    <w:szCs w:val="11"/>
                    <w:shd w:val="clear" w:color="auto" w:fill="auto"/>
                    <w:lang w:val="fr-FR" w:eastAsia="fr-FR" w:bidi="fr-FR"/>
                  </w:rPr>
                  <w:t xml:space="preserve">C </w:t>
                </w:r>
                <w:r>
                  <w:rPr>
                    <w:b/>
                    <w:bCs/>
                    <w:spacing w:val="0"/>
                    <w:w w:val="100"/>
                    <w:position w:val="0"/>
                    <w:sz w:val="11"/>
                    <w:szCs w:val="11"/>
                    <w:shd w:val="clear" w:color="auto" w:fill="auto"/>
                    <w:lang w:val="de-DE" w:eastAsia="de-DE" w:bidi="de-DE"/>
                  </w:rPr>
                  <w:t>jOkkCMar.-rL.</w:t>
                </w:r>
              </w:p>
            </w:txbxContent>
          </v:textbox>
          <w10:wrap anchorx="page" anchory="page"/>
        </v:shape>
      </w:pict>
    </mc:Fallback>
  </mc:AlternateContent>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9" behindDoc="1" locked="0" layoutInCell="1" allowOverlap="1">
          <wp:simplePos x="0" y="0"/>
          <wp:positionH relativeFrom="page">
            <wp:posOffset>461010</wp:posOffset>
          </wp:positionH>
          <wp:positionV relativeFrom="page">
            <wp:posOffset>561975</wp:posOffset>
          </wp:positionV>
          <wp:extent cx="4458970" cy="100330"/>
          <wp:wrapNone/>
          <wp:docPr id="170" name="Shape 170"/>
          <a:graphic xmlns:a="http://schemas.openxmlformats.org/drawingml/2006/main">
            <a:graphicData uri="http://schemas.microsoft.com/office/word/2010/wordprocessingShape">
              <wps:wsp>
                <wps:cNvSpPr txBox="1"/>
                <wps:spPr>
                  <a:xfrm>
                    <a:ext cx="4458970" cy="100330"/>
                  </a:xfrm>
                  <a:prstGeom prst="rect"/>
                  <a:noFill/>
                </wps:spPr>
                <wps:txbx>
                  <w:txbxContent>
                    <w:p>
                      <w:pPr>
                        <w:pStyle w:val="Style76"/>
                        <w:keepNext w:val="0"/>
                        <w:keepLines w:val="0"/>
                        <w:widowControl w:val="0"/>
                        <w:shd w:val="clear" w:color="auto" w:fill="auto"/>
                        <w:tabs>
                          <w:tab w:pos="4085" w:val="right"/>
                          <w:tab w:pos="7022"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ï.</w:t>
                        <w:tab/>
                      </w:r>
                      <w:r>
                        <w:rPr>
                          <w:rFonts w:ascii="Times New Roman" w:eastAsia="Times New Roman" w:hAnsi="Times New Roman" w:cs="Times New Roman"/>
                          <w:smallCaps/>
                          <w:spacing w:val="0"/>
                          <w:w w:val="100"/>
                          <w:position w:val="0"/>
                          <w:sz w:val="15"/>
                          <w:szCs w:val="15"/>
                          <w:shd w:val="clear" w:color="auto" w:fill="auto"/>
                          <w:lang w:val="ru-RU" w:eastAsia="ru-RU" w:bidi="ru-RU"/>
                        </w:rPr>
                        <w:t xml:space="preserve">Джкііііп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de-DE" w:eastAsia="de-DE" w:bidi="de-DE"/>
                        </w:rPr>
                        <w:t>21h</w:t>
                      </w:r>
                    </w:p>
                  </w:txbxContent>
                </wps:txbx>
                <wps:bodyPr lIns="0" tIns="0" rIns="0" bIns="0">
                  <a:spAutoFit/>
                </wps:bodyPr>
              </wps:wsp>
            </a:graphicData>
          </a:graphic>
        </wp:anchor>
      </w:drawing>
    </mc:Choice>
    <mc:Fallback>
      <w:pict>
        <v:shape id="_x0000_s1196" type="#_x0000_t202" style="position:absolute;margin-left:36.299999999999997pt;margin-top:44.25pt;width:351.10000000000002pt;height:7.9000000000000004pt;z-index:-18874391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85" w:val="right"/>
                    <w:tab w:pos="7022"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Отд. </w:t>
                </w:r>
                <w:r>
                  <w:rPr>
                    <w:rFonts w:ascii="Times New Roman" w:eastAsia="Times New Roman" w:hAnsi="Times New Roman" w:cs="Times New Roman"/>
                    <w:b/>
                    <w:bCs/>
                    <w:i/>
                    <w:iCs/>
                    <w:spacing w:val="0"/>
                    <w:w w:val="100"/>
                    <w:position w:val="0"/>
                    <w:sz w:val="17"/>
                    <w:szCs w:val="17"/>
                    <w:shd w:val="clear" w:color="auto" w:fill="auto"/>
                    <w:lang w:val="fr-FR" w:eastAsia="fr-FR" w:bidi="fr-FR"/>
                  </w:rPr>
                  <w:t>ï.</w:t>
                  <w:tab/>
                </w:r>
                <w:r>
                  <w:rPr>
                    <w:rFonts w:ascii="Times New Roman" w:eastAsia="Times New Roman" w:hAnsi="Times New Roman" w:cs="Times New Roman"/>
                    <w:smallCaps/>
                    <w:spacing w:val="0"/>
                    <w:w w:val="100"/>
                    <w:position w:val="0"/>
                    <w:sz w:val="15"/>
                    <w:szCs w:val="15"/>
                    <w:shd w:val="clear" w:color="auto" w:fill="auto"/>
                    <w:lang w:val="ru-RU" w:eastAsia="ru-RU" w:bidi="ru-RU"/>
                  </w:rPr>
                  <w:t xml:space="preserve">Джкііііп </w:t>
                </w:r>
                <w:r>
                  <w:rPr>
                    <w:smallCaps/>
                    <w:spacing w:val="0"/>
                    <w:w w:val="100"/>
                    <w:position w:val="0"/>
                    <w:sz w:val="15"/>
                    <w:szCs w:val="15"/>
                    <w:shd w:val="clear" w:color="auto" w:fill="auto"/>
                    <w:lang w:val="ru-RU" w:eastAsia="ru-RU" w:bidi="ru-RU"/>
                  </w:rPr>
                  <w:t>Эйръ.</w:t>
                  <w:tab/>
                </w:r>
                <w:r>
                  <w:rPr>
                    <w:rFonts w:ascii="Times New Roman" w:eastAsia="Times New Roman" w:hAnsi="Times New Roman" w:cs="Times New Roman"/>
                    <w:b/>
                    <w:bCs/>
                    <w:spacing w:val="0"/>
                    <w:w w:val="100"/>
                    <w:position w:val="0"/>
                    <w:sz w:val="16"/>
                    <w:szCs w:val="16"/>
                    <w:shd w:val="clear" w:color="auto" w:fill="auto"/>
                    <w:lang w:val="de-DE" w:eastAsia="de-DE" w:bidi="de-DE"/>
                  </w:rPr>
                  <w:t>21h</w:t>
                </w:r>
              </w:p>
            </w:txbxContent>
          </v:textbox>
          <w10:wrap anchorx="page" anchory="page"/>
        </v:shape>
      </w:pict>
    </mc:Fallback>
  </mc:AlternateContent>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1" behindDoc="1" locked="0" layoutInCell="1" allowOverlap="1">
          <wp:simplePos x="0" y="0"/>
          <wp:positionH relativeFrom="page">
            <wp:posOffset>445770</wp:posOffset>
          </wp:positionH>
          <wp:positionV relativeFrom="page">
            <wp:posOffset>568325</wp:posOffset>
          </wp:positionV>
          <wp:extent cx="2551430" cy="94615"/>
          <wp:wrapNone/>
          <wp:docPr id="172" name="Shape 172"/>
          <a:graphic xmlns:a="http://schemas.openxmlformats.org/drawingml/2006/main">
            <a:graphicData uri="http://schemas.microsoft.com/office/word/2010/wordprocessingShape">
              <wps:wsp>
                <wps:cNvSpPr txBox="1"/>
                <wps:spPr>
                  <a:xfrm>
                    <a:ext cx="2551430" cy="94615"/>
                  </a:xfrm>
                  <a:prstGeom prst="rect"/>
                  <a:noFill/>
                </wps:spPr>
                <wps:txbx>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214</w:t>
                        <w:tab/>
                      </w:r>
                      <w:r>
                        <w:rPr>
                          <w:b/>
                          <w:bCs/>
                          <w:spacing w:val="0"/>
                          <w:w w:val="100"/>
                          <w:position w:val="0"/>
                          <w:sz w:val="11"/>
                          <w:szCs w:val="11"/>
                          <w:shd w:val="clear" w:color="auto" w:fill="auto"/>
                          <w:lang w:val="fr-FR" w:eastAsia="fr-FR" w:bidi="fr-FR"/>
                        </w:rPr>
                        <w:t>CjOBECUOCTl·.</w:t>
                      </w:r>
                    </w:p>
                  </w:txbxContent>
                </wps:txbx>
                <wps:bodyPr lIns="0" tIns="0" rIns="0" bIns="0">
                  <a:spAutoFit/>
                </wps:bodyPr>
              </wps:wsp>
            </a:graphicData>
          </a:graphic>
        </wp:anchor>
      </w:drawing>
    </mc:Choice>
    <mc:Fallback>
      <w:pict>
        <v:shape id="_x0000_s1198" type="#_x0000_t202" style="position:absolute;margin-left:35.100000000000001pt;margin-top:44.75pt;width:200.90000000000001pt;height:7.4500000000000002pt;z-index:-18874391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fr-FR" w:eastAsia="fr-FR" w:bidi="fr-FR"/>
                  </w:rPr>
                  <w:t>214</w:t>
                  <w:tab/>
                </w:r>
                <w:r>
                  <w:rPr>
                    <w:b/>
                    <w:bCs/>
                    <w:spacing w:val="0"/>
                    <w:w w:val="100"/>
                    <w:position w:val="0"/>
                    <w:sz w:val="11"/>
                    <w:szCs w:val="11"/>
                    <w:shd w:val="clear" w:color="auto" w:fill="auto"/>
                    <w:lang w:val="fr-FR" w:eastAsia="fr-FR" w:bidi="fr-FR"/>
                  </w:rPr>
                  <w:t>CjOBECUOCTl·.</w:t>
                </w:r>
              </w:p>
            </w:txbxContent>
          </v:textbox>
          <w10:wrap anchorx="page" anchory="page"/>
        </v:shape>
      </w:pict>
    </mc:Fallback>
  </mc:AlternateContent>
  <w:p>
    <w:pPr>
      <w:widowControl w:val="0"/>
      <w:spacing w:line="14"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3" behindDoc="1" locked="0" layoutInCell="1" allowOverlap="1">
          <wp:simplePos x="0" y="0"/>
          <wp:positionH relativeFrom="page">
            <wp:posOffset>418465</wp:posOffset>
          </wp:positionH>
          <wp:positionV relativeFrom="page">
            <wp:posOffset>571500</wp:posOffset>
          </wp:positionV>
          <wp:extent cx="4438015" cy="91440"/>
          <wp:wrapNone/>
          <wp:docPr id="174" name="Shape 174"/>
          <a:graphic xmlns:a="http://schemas.openxmlformats.org/drawingml/2006/main">
            <a:graphicData uri="http://schemas.microsoft.com/office/word/2010/wordprocessingShape">
              <wps:wsp>
                <wps:cNvSpPr txBox="1"/>
                <wps:spPr>
                  <a:xfrm>
                    <a:ext cx="4438015" cy="91440"/>
                  </a:xfrm>
                  <a:prstGeom prst="rect"/>
                  <a:noFill/>
                </wps:spPr>
                <wps:txbx>
                  <w:txbxContent>
                    <w:p>
                      <w:pPr>
                        <w:pStyle w:val="Style76"/>
                        <w:keepNext w:val="0"/>
                        <w:keepLines w:val="0"/>
                        <w:widowControl w:val="0"/>
                        <w:shd w:val="clear" w:color="auto" w:fill="auto"/>
                        <w:tabs>
                          <w:tab w:pos="4066"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spacing w:val="0"/>
                          <w:w w:val="100"/>
                          <w:position w:val="0"/>
                          <w:sz w:val="17"/>
                          <w:szCs w:val="17"/>
                          <w:shd w:val="clear" w:color="auto" w:fill="auto"/>
                          <w:lang w:val="ru-RU" w:eastAsia="ru-RU" w:bidi="ru-RU"/>
                        </w:rPr>
                        <w:t>Дяівппн ЭНрг.</w:t>
                        <w:tab/>
                      </w:r>
                      <w:r>
                        <w:rPr>
                          <w:rFonts w:ascii="Times New Roman" w:eastAsia="Times New Roman" w:hAnsi="Times New Roman" w:cs="Times New Roman"/>
                          <w:b/>
                          <w:bCs/>
                          <w:spacing w:val="0"/>
                          <w:w w:val="100"/>
                          <w:position w:val="0"/>
                          <w:sz w:val="16"/>
                          <w:szCs w:val="16"/>
                          <w:shd w:val="clear" w:color="auto" w:fill="auto"/>
                          <w:lang w:val="ru-RU" w:eastAsia="ru-RU" w:bidi="ru-RU"/>
                        </w:rPr>
                        <w:t>ЯЗ</w:t>
                      </w:r>
                    </w:p>
                  </w:txbxContent>
                </wps:txbx>
                <wps:bodyPr lIns="0" tIns="0" rIns="0" bIns="0">
                  <a:spAutoFit/>
                </wps:bodyPr>
              </wps:wsp>
            </a:graphicData>
          </a:graphic>
        </wp:anchor>
      </w:drawing>
    </mc:Choice>
    <mc:Fallback>
      <w:pict>
        <v:shape id="_x0000_s1200" type="#_x0000_t202" style="position:absolute;margin-left:32.950000000000003pt;margin-top:45.pt;width:349.44999999999999pt;height:7.2000000000000002pt;z-index:-18874391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66" w:val="right"/>
                    <w:tab w:pos="6989" w:val="right"/>
                  </w:tabs>
                  <w:bidi w:val="0"/>
                  <w:spacing w:before="0" w:after="0" w:line="240" w:lineRule="auto"/>
                  <w:ind w:left="0" w:righ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spacing w:val="0"/>
                    <w:w w:val="100"/>
                    <w:position w:val="0"/>
                    <w:sz w:val="17"/>
                    <w:szCs w:val="17"/>
                    <w:shd w:val="clear" w:color="auto" w:fill="auto"/>
                    <w:lang w:val="ru-RU" w:eastAsia="ru-RU" w:bidi="ru-RU"/>
                  </w:rPr>
                  <w:t>Дяівппн ЭНрг.</w:t>
                  <w:tab/>
                </w:r>
                <w:r>
                  <w:rPr>
                    <w:rFonts w:ascii="Times New Roman" w:eastAsia="Times New Roman" w:hAnsi="Times New Roman" w:cs="Times New Roman"/>
                    <w:b/>
                    <w:bCs/>
                    <w:spacing w:val="0"/>
                    <w:w w:val="100"/>
                    <w:position w:val="0"/>
                    <w:sz w:val="16"/>
                    <w:szCs w:val="16"/>
                    <w:shd w:val="clear" w:color="auto" w:fill="auto"/>
                    <w:lang w:val="ru-RU" w:eastAsia="ru-RU" w:bidi="ru-RU"/>
                  </w:rPr>
                  <w:t>ЯЗ</w:t>
                </w:r>
              </w:p>
            </w:txbxContent>
          </v:textbox>
          <w10:wrap anchorx="page" anchory="page"/>
        </v:shape>
      </w:pict>
    </mc:Fallback>
  </mc:AlternateContent>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5" behindDoc="1" locked="0" layoutInCell="1" allowOverlap="1">
          <wp:simplePos x="0" y="0"/>
          <wp:positionH relativeFrom="page">
            <wp:posOffset>392430</wp:posOffset>
          </wp:positionH>
          <wp:positionV relativeFrom="page">
            <wp:posOffset>561975</wp:posOffset>
          </wp:positionV>
          <wp:extent cx="4431665" cy="100330"/>
          <wp:wrapNone/>
          <wp:docPr id="176" name="Shape 176"/>
          <a:graphic xmlns:a="http://schemas.openxmlformats.org/drawingml/2006/main">
            <a:graphicData uri="http://schemas.microsoft.com/office/word/2010/wordprocessingShape">
              <wps:wsp>
                <wps:cNvSpPr txBox="1"/>
                <wps:spPr>
                  <a:xfrm>
                    <a:ext cx="4431665" cy="100330"/>
                  </a:xfrm>
                  <a:prstGeom prst="rect"/>
                  <a:noFill/>
                </wps:spPr>
                <wps:txbx>
                  <w:txbxContent>
                    <w:p>
                      <w:pPr>
                        <w:pStyle w:val="Style76"/>
                        <w:keepNext w:val="0"/>
                        <w:keepLines w:val="0"/>
                        <w:widowControl w:val="0"/>
                        <w:shd w:val="clear" w:color="auto" w:fill="auto"/>
                        <w:tabs>
                          <w:tab w:pos="405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Омд. </w:t>
                      </w:r>
                      <w:r>
                        <w:rPr>
                          <w:rFonts w:ascii="Times New Roman" w:eastAsia="Times New Roman" w:hAnsi="Times New Roman" w:cs="Times New Roman"/>
                          <w:b/>
                          <w:bCs/>
                          <w:i/>
                          <w:iCs/>
                          <w:spacing w:val="0"/>
                          <w:w w:val="100"/>
                          <w:position w:val="0"/>
                          <w:sz w:val="17"/>
                          <w:szCs w:val="17"/>
                          <w:shd w:val="clear" w:color="auto" w:fill="auto"/>
                          <w:lang w:val="fr-FR" w:eastAsia="fr-FR" w:bidi="fr-FR"/>
                        </w:rPr>
                        <w:t>J&gt;</w:t>
                        <w:tab/>
                      </w:r>
                      <w:r>
                        <w:rPr>
                          <w:spacing w:val="0"/>
                          <w:w w:val="100"/>
                          <w:position w:val="0"/>
                          <w:sz w:val="14"/>
                          <w:szCs w:val="14"/>
                          <w:shd w:val="clear" w:color="auto" w:fill="auto"/>
                          <w:lang w:val="ru-RU" w:eastAsia="ru-RU" w:bidi="ru-RU"/>
                        </w:rPr>
                        <w:t xml:space="preserve">Дженни </w:t>
                      </w:r>
                      <w:r>
                        <w:rPr>
                          <w:smallCaps/>
                          <w:spacing w:val="0"/>
                          <w:w w:val="100"/>
                          <w:position w:val="0"/>
                          <w:sz w:val="15"/>
                          <w:szCs w:val="15"/>
                          <w:shd w:val="clear" w:color="auto" w:fill="auto"/>
                          <w:lang w:val="ru-RU" w:eastAsia="ru-RU" w:bidi="ru-RU"/>
                        </w:rPr>
                        <w:t>Эііръ.</w:t>
                        <w:tab/>
                      </w:r>
                      <w:r>
                        <w:rPr>
                          <w:rFonts w:ascii="Times New Roman" w:eastAsia="Times New Roman" w:hAnsi="Times New Roman" w:cs="Times New Roman"/>
                          <w:b/>
                          <w:bCs/>
                          <w:color w:val="212121"/>
                          <w:spacing w:val="0"/>
                          <w:w w:val="100"/>
                          <w:position w:val="0"/>
                          <w:sz w:val="16"/>
                          <w:szCs w:val="16"/>
                          <w:shd w:val="clear" w:color="auto" w:fill="auto"/>
                          <w:lang w:val="ru-RU" w:eastAsia="ru-RU" w:bidi="ru-RU"/>
                        </w:rPr>
                        <w:t>217</w:t>
                      </w:r>
                    </w:p>
                  </w:txbxContent>
                </wps:txbx>
                <wps:bodyPr lIns="0" tIns="0" rIns="0" bIns="0">
                  <a:spAutoFit/>
                </wps:bodyPr>
              </wps:wsp>
            </a:graphicData>
          </a:graphic>
        </wp:anchor>
      </w:drawing>
    </mc:Choice>
    <mc:Fallback>
      <w:pict>
        <v:shape id="_x0000_s1202" type="#_x0000_t202" style="position:absolute;margin-left:30.899999999999999pt;margin-top:44.25pt;width:348.94999999999999pt;height:7.9000000000000004pt;z-index:-18874390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6" w:val="right"/>
                    <w:tab w:pos="6979"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ru-RU" w:eastAsia="ru-RU" w:bidi="ru-RU"/>
                  </w:rPr>
                  <w:t xml:space="preserve">Омд. </w:t>
                </w:r>
                <w:r>
                  <w:rPr>
                    <w:rFonts w:ascii="Times New Roman" w:eastAsia="Times New Roman" w:hAnsi="Times New Roman" w:cs="Times New Roman"/>
                    <w:b/>
                    <w:bCs/>
                    <w:i/>
                    <w:iCs/>
                    <w:spacing w:val="0"/>
                    <w:w w:val="100"/>
                    <w:position w:val="0"/>
                    <w:sz w:val="17"/>
                    <w:szCs w:val="17"/>
                    <w:shd w:val="clear" w:color="auto" w:fill="auto"/>
                    <w:lang w:val="fr-FR" w:eastAsia="fr-FR" w:bidi="fr-FR"/>
                  </w:rPr>
                  <w:t>J&gt;</w:t>
                  <w:tab/>
                </w:r>
                <w:r>
                  <w:rPr>
                    <w:spacing w:val="0"/>
                    <w:w w:val="100"/>
                    <w:position w:val="0"/>
                    <w:sz w:val="14"/>
                    <w:szCs w:val="14"/>
                    <w:shd w:val="clear" w:color="auto" w:fill="auto"/>
                    <w:lang w:val="ru-RU" w:eastAsia="ru-RU" w:bidi="ru-RU"/>
                  </w:rPr>
                  <w:t xml:space="preserve">Дженни </w:t>
                </w:r>
                <w:r>
                  <w:rPr>
                    <w:smallCaps/>
                    <w:spacing w:val="0"/>
                    <w:w w:val="100"/>
                    <w:position w:val="0"/>
                    <w:sz w:val="15"/>
                    <w:szCs w:val="15"/>
                    <w:shd w:val="clear" w:color="auto" w:fill="auto"/>
                    <w:lang w:val="ru-RU" w:eastAsia="ru-RU" w:bidi="ru-RU"/>
                  </w:rPr>
                  <w:t>Эііръ.</w:t>
                  <w:tab/>
                </w:r>
                <w:r>
                  <w:rPr>
                    <w:rFonts w:ascii="Times New Roman" w:eastAsia="Times New Roman" w:hAnsi="Times New Roman" w:cs="Times New Roman"/>
                    <w:b/>
                    <w:bCs/>
                    <w:color w:val="212121"/>
                    <w:spacing w:val="0"/>
                    <w:w w:val="100"/>
                    <w:position w:val="0"/>
                    <w:sz w:val="16"/>
                    <w:szCs w:val="16"/>
                    <w:shd w:val="clear" w:color="auto" w:fill="auto"/>
                    <w:lang w:val="ru-RU" w:eastAsia="ru-RU" w:bidi="ru-RU"/>
                  </w:rPr>
                  <w:t>217</w:t>
                </w:r>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7" behindDoc="1" locked="0" layoutInCell="1" allowOverlap="1">
          <wp:simplePos x="0" y="0"/>
          <wp:positionH relativeFrom="page">
            <wp:posOffset>456565</wp:posOffset>
          </wp:positionH>
          <wp:positionV relativeFrom="page">
            <wp:posOffset>574040</wp:posOffset>
          </wp:positionV>
          <wp:extent cx="2553970" cy="88265"/>
          <wp:wrapNone/>
          <wp:docPr id="178" name="Shape 178"/>
          <a:graphic xmlns:a="http://schemas.openxmlformats.org/drawingml/2006/main">
            <a:graphicData uri="http://schemas.microsoft.com/office/word/2010/wordprocessingShape">
              <wps:wsp>
                <wps:cNvSpPr txBox="1"/>
                <wps:spPr>
                  <a:xfrm>
                    <a:ext cx="2553970" cy="88265"/>
                  </a:xfrm>
                  <a:prstGeom prst="rect"/>
                  <a:noFill/>
                </wps:spPr>
                <wps:txbx>
                  <w:txbxContent>
                    <w:p>
                      <w:pPr>
                        <w:pStyle w:val="Style76"/>
                        <w:keepNext w:val="0"/>
                        <w:keepLines w:val="0"/>
                        <w:widowControl w:val="0"/>
                        <w:shd w:val="clear" w:color="auto" w:fill="auto"/>
                        <w:tabs>
                          <w:tab w:pos="4022"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de-DE" w:eastAsia="de-DE" w:bidi="de-DE"/>
                        </w:rPr>
                        <w:t>218</w:t>
                        <w:tab/>
                      </w:r>
                      <w:r>
                        <w:rPr>
                          <w:b/>
                          <w:bCs/>
                          <w:spacing w:val="0"/>
                          <w:w w:val="100"/>
                          <w:position w:val="0"/>
                          <w:sz w:val="11"/>
                          <w:szCs w:val="11"/>
                          <w:shd w:val="clear" w:color="auto" w:fill="auto"/>
                          <w:lang w:val="fr-FR" w:eastAsia="fr-FR" w:bidi="fr-FR"/>
                        </w:rPr>
                        <w:t>CjOUKCUOCTb,</w:t>
                      </w:r>
                    </w:p>
                  </w:txbxContent>
                </wps:txbx>
                <wps:bodyPr lIns="0" tIns="0" rIns="0" bIns="0">
                  <a:spAutoFit/>
                </wps:bodyPr>
              </wps:wsp>
            </a:graphicData>
          </a:graphic>
        </wp:anchor>
      </w:drawing>
    </mc:Choice>
    <mc:Fallback>
      <w:pict>
        <v:shape id="_x0000_s1204" type="#_x0000_t202" style="position:absolute;margin-left:35.950000000000003pt;margin-top:45.200000000000003pt;width:201.09999999999999pt;height:6.9500000000000002pt;z-index:-18874390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22"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de-DE" w:eastAsia="de-DE" w:bidi="de-DE"/>
                  </w:rPr>
                  <w:t>218</w:t>
                  <w:tab/>
                </w:r>
                <w:r>
                  <w:rPr>
                    <w:b/>
                    <w:bCs/>
                    <w:spacing w:val="0"/>
                    <w:w w:val="100"/>
                    <w:position w:val="0"/>
                    <w:sz w:val="11"/>
                    <w:szCs w:val="11"/>
                    <w:shd w:val="clear" w:color="auto" w:fill="auto"/>
                    <w:lang w:val="fr-FR" w:eastAsia="fr-FR" w:bidi="fr-FR"/>
                  </w:rPr>
                  <w:t>CjOUKCUOCTb,</w:t>
                </w:r>
              </w:p>
            </w:txbxContent>
          </v:textbox>
          <w10:wrap anchorx="page" anchory="page"/>
        </v:shape>
      </w:pict>
    </mc:Fallback>
  </mc:AlternateContent>
  <w:p>
    <w:pPr>
      <w:widowControl w:val="0"/>
      <w:spacing w:line="14"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9" behindDoc="1" locked="0" layoutInCell="1" allowOverlap="1">
          <wp:simplePos x="0" y="0"/>
          <wp:positionH relativeFrom="page">
            <wp:posOffset>390525</wp:posOffset>
          </wp:positionH>
          <wp:positionV relativeFrom="page">
            <wp:posOffset>558800</wp:posOffset>
          </wp:positionV>
          <wp:extent cx="2538730" cy="97790"/>
          <wp:wrapNone/>
          <wp:docPr id="180" name="Shape 180"/>
          <a:graphic xmlns:a="http://schemas.openxmlformats.org/drawingml/2006/main">
            <a:graphicData uri="http://schemas.microsoft.com/office/word/2010/wordprocessingShape">
              <wps:wsp>
                <wps:cNvSpPr txBox="1"/>
                <wps:spPr>
                  <a:xfrm>
                    <a:ext cx="2538730" cy="97790"/>
                  </a:xfrm>
                  <a:prstGeom prst="rect"/>
                  <a:noFill/>
                </wps:spPr>
                <wps:txbx>
                  <w:txbxContent>
                    <w:p>
                      <w:pPr>
                        <w:pStyle w:val="Style76"/>
                        <w:keepNext w:val="0"/>
                        <w:keepLines w:val="0"/>
                        <w:widowControl w:val="0"/>
                        <w:shd w:val="clear" w:color="auto" w:fill="auto"/>
                        <w:tabs>
                          <w:tab w:pos="399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31β</w:t>
                        <w:tab/>
                      </w:r>
                      <w:r>
                        <w:rPr>
                          <w:spacing w:val="0"/>
                          <w:w w:val="100"/>
                          <w:position w:val="0"/>
                          <w:shd w:val="clear" w:color="auto" w:fill="auto"/>
                          <w:lang w:val="ru-RU" w:eastAsia="ru-RU" w:bidi="ru-RU"/>
                        </w:rPr>
                        <w:t>Сломсрйсть.</w:t>
                      </w:r>
                    </w:p>
                  </w:txbxContent>
                </wps:txbx>
                <wps:bodyPr lIns="0" tIns="0" rIns="0" bIns="0">
                  <a:spAutoFit/>
                </wps:bodyPr>
              </wps:wsp>
            </a:graphicData>
          </a:graphic>
        </wp:anchor>
      </w:drawing>
    </mc:Choice>
    <mc:Fallback>
      <w:pict>
        <v:shape id="_x0000_s1206" type="#_x0000_t202" style="position:absolute;margin-left:30.75pt;margin-top:44.pt;width:199.90000000000001pt;height:7.7000000000000002pt;z-index:-18874390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31β</w:t>
                  <w:tab/>
                </w:r>
                <w:r>
                  <w:rPr>
                    <w:spacing w:val="0"/>
                    <w:w w:val="100"/>
                    <w:position w:val="0"/>
                    <w:shd w:val="clear" w:color="auto" w:fill="auto"/>
                    <w:lang w:val="ru-RU" w:eastAsia="ru-RU" w:bidi="ru-RU"/>
                  </w:rPr>
                  <w:t>Сломсрйсть.</w:t>
                </w:r>
              </w:p>
            </w:txbxContent>
          </v:textbox>
          <w10:wrap anchorx="page" anchory="page"/>
        </v:shape>
      </w:pict>
    </mc:Fallback>
  </mc:AlternateContent>
  <w:p>
    <w:pPr>
      <w:widowControl w:val="0"/>
      <w:spacing w:line="14"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1" behindDoc="1" locked="0" layoutInCell="1" allowOverlap="1">
          <wp:simplePos x="0" y="0"/>
          <wp:positionH relativeFrom="page">
            <wp:posOffset>395605</wp:posOffset>
          </wp:positionH>
          <wp:positionV relativeFrom="page">
            <wp:posOffset>571500</wp:posOffset>
          </wp:positionV>
          <wp:extent cx="4438015" cy="91440"/>
          <wp:wrapNone/>
          <wp:docPr id="182" name="Shape 182"/>
          <a:graphic xmlns:a="http://schemas.openxmlformats.org/drawingml/2006/main">
            <a:graphicData uri="http://schemas.microsoft.com/office/word/2010/wordprocessingShape">
              <wps:wsp>
                <wps:cNvSpPr txBox="1"/>
                <wps:spPr>
                  <a:xfrm>
                    <a:ext cx="4438015" cy="91440"/>
                  </a:xfrm>
                  <a:prstGeom prst="rect"/>
                  <a:noFill/>
                </wps:spPr>
                <wps:txbx>
                  <w:txbxContent>
                    <w:p>
                      <w:pPr>
                        <w:pStyle w:val="Style76"/>
                        <w:keepNext w:val="0"/>
                        <w:keepLines w:val="0"/>
                        <w:widowControl w:val="0"/>
                        <w:shd w:val="clear" w:color="auto" w:fill="auto"/>
                        <w:tabs>
                          <w:tab w:pos="4051" w:val="right"/>
                          <w:tab w:pos="6989"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O,ni. J.</w:t>
                        <w:tab/>
                      </w:r>
                      <w:r>
                        <w:rPr>
                          <w:spacing w:val="0"/>
                          <w:w w:val="100"/>
                          <w:position w:val="0"/>
                          <w:shd w:val="clear" w:color="auto" w:fill="auto"/>
                          <w:lang w:val="ru-RU" w:eastAsia="ru-RU" w:bidi="ru-RU"/>
                        </w:rPr>
                        <w:t>Дженни Эіім.</w:t>
                        <w:tab/>
                        <w:t>221</w:t>
                      </w:r>
                    </w:p>
                  </w:txbxContent>
                </wps:txbx>
                <wps:bodyPr lIns="0" tIns="0" rIns="0" bIns="0">
                  <a:spAutoFit/>
                </wps:bodyPr>
              </wps:wsp>
            </a:graphicData>
          </a:graphic>
        </wp:anchor>
      </w:drawing>
    </mc:Choice>
    <mc:Fallback>
      <w:pict>
        <v:shape id="_x0000_s1208" type="#_x0000_t202" style="position:absolute;margin-left:31.149999999999999pt;margin-top:45.pt;width:349.44999999999999pt;height:7.2000000000000002pt;z-index:-18874390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1" w:val="right"/>
                    <w:tab w:pos="6989"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fr-FR" w:eastAsia="fr-FR" w:bidi="fr-FR"/>
                  </w:rPr>
                  <w:t>O,ni. J.</w:t>
                  <w:tab/>
                </w:r>
                <w:r>
                  <w:rPr>
                    <w:spacing w:val="0"/>
                    <w:w w:val="100"/>
                    <w:position w:val="0"/>
                    <w:shd w:val="clear" w:color="auto" w:fill="auto"/>
                    <w:lang w:val="ru-RU" w:eastAsia="ru-RU" w:bidi="ru-RU"/>
                  </w:rPr>
                  <w:t>Дженни Эіім.</w:t>
                  <w:tab/>
                  <w:t>221</w:t>
                </w:r>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3" behindDoc="1" locked="0" layoutInCell="1" allowOverlap="1">
          <wp:simplePos x="0" y="0"/>
          <wp:positionH relativeFrom="page">
            <wp:posOffset>404495</wp:posOffset>
          </wp:positionH>
          <wp:positionV relativeFrom="page">
            <wp:posOffset>546100</wp:posOffset>
          </wp:positionV>
          <wp:extent cx="2538730" cy="94615"/>
          <wp:wrapNone/>
          <wp:docPr id="184" name="Shape 184"/>
          <a:graphic xmlns:a="http://schemas.openxmlformats.org/drawingml/2006/main">
            <a:graphicData uri="http://schemas.microsoft.com/office/word/2010/wordprocessingShape">
              <wps:wsp>
                <wps:cNvSpPr txBox="1"/>
                <wps:spPr>
                  <a:xfrm>
                    <a:ext cx="2538730" cy="94615"/>
                  </a:xfrm>
                  <a:prstGeom prst="rect"/>
                  <a:noFill/>
                </wps:spPr>
                <wps:txbx>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de-DE" w:eastAsia="de-DE" w:bidi="de-DE"/>
                        </w:rPr>
                        <w:t>220</w:t>
                        <w:tab/>
                      </w:r>
                      <w:r>
                        <w:rPr>
                          <w:b/>
                          <w:bCs/>
                          <w:spacing w:val="0"/>
                          <w:w w:val="100"/>
                          <w:position w:val="0"/>
                          <w:sz w:val="11"/>
                          <w:szCs w:val="11"/>
                          <w:shd w:val="clear" w:color="auto" w:fill="auto"/>
                          <w:lang w:val="fr-FR" w:eastAsia="fr-FR" w:bidi="fr-FR"/>
                        </w:rPr>
                        <w:t>CjOSKCMOCTb,</w:t>
                      </w:r>
                    </w:p>
                  </w:txbxContent>
                </wps:txbx>
                <wps:bodyPr lIns="0" tIns="0" rIns="0" bIns="0">
                  <a:spAutoFit/>
                </wps:bodyPr>
              </wps:wsp>
            </a:graphicData>
          </a:graphic>
        </wp:anchor>
      </w:drawing>
    </mc:Choice>
    <mc:Fallback>
      <w:pict>
        <v:shape id="_x0000_s1210" type="#_x0000_t202" style="position:absolute;margin-left:31.850000000000001pt;margin-top:43.pt;width:199.90000000000001pt;height:7.4500000000000002pt;z-index:-18874390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98" w:val="right"/>
                  </w:tabs>
                  <w:bidi w:val="0"/>
                  <w:spacing w:before="0" w:after="0" w:line="240" w:lineRule="auto"/>
                  <w:ind w:left="0" w:right="0" w:firstLine="0"/>
                  <w:jc w:val="left"/>
                  <w:rPr>
                    <w:sz w:val="11"/>
                    <w:szCs w:val="11"/>
                  </w:rPr>
                </w:pPr>
                <w:r>
                  <w:rPr>
                    <w:rFonts w:ascii="Times New Roman" w:eastAsia="Times New Roman" w:hAnsi="Times New Roman" w:cs="Times New Roman"/>
                    <w:b/>
                    <w:bCs/>
                    <w:spacing w:val="0"/>
                    <w:w w:val="100"/>
                    <w:position w:val="0"/>
                    <w:sz w:val="16"/>
                    <w:szCs w:val="16"/>
                    <w:shd w:val="clear" w:color="auto" w:fill="auto"/>
                    <w:lang w:val="de-DE" w:eastAsia="de-DE" w:bidi="de-DE"/>
                  </w:rPr>
                  <w:t>220</w:t>
                  <w:tab/>
                </w:r>
                <w:r>
                  <w:rPr>
                    <w:b/>
                    <w:bCs/>
                    <w:spacing w:val="0"/>
                    <w:w w:val="100"/>
                    <w:position w:val="0"/>
                    <w:sz w:val="11"/>
                    <w:szCs w:val="11"/>
                    <w:shd w:val="clear" w:color="auto" w:fill="auto"/>
                    <w:lang w:val="fr-FR" w:eastAsia="fr-FR" w:bidi="fr-FR"/>
                  </w:rPr>
                  <w:t>CjOSKCMOCTb,</w:t>
                </w:r>
              </w:p>
            </w:txbxContent>
          </v:textbox>
          <w10:wrap anchorx="page" anchory="page"/>
        </v:shape>
      </w:pict>
    </mc:Fallback>
  </mc:AlternateContent>
  <w:p>
    <w:pPr>
      <w:widowControl w:val="0"/>
      <w:spacing w:line="14"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5" behindDoc="1" locked="0" layoutInCell="1" allowOverlap="1">
          <wp:simplePos x="0" y="0"/>
          <wp:positionH relativeFrom="page">
            <wp:posOffset>428625</wp:posOffset>
          </wp:positionH>
          <wp:positionV relativeFrom="page">
            <wp:posOffset>567690</wp:posOffset>
          </wp:positionV>
          <wp:extent cx="4438015" cy="94615"/>
          <wp:wrapNone/>
          <wp:docPr id="186" name="Shape 186"/>
          <a:graphic xmlns:a="http://schemas.openxmlformats.org/drawingml/2006/main">
            <a:graphicData uri="http://schemas.microsoft.com/office/word/2010/wordprocessingShape">
              <wps:wsp>
                <wps:cNvSpPr txBox="1"/>
                <wps:spPr>
                  <a:xfrm>
                    <a:ext cx="4438015" cy="94615"/>
                  </a:xfrm>
                  <a:prstGeom prst="rect"/>
                  <a:noFill/>
                </wps:spPr>
                <wps:txbx>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Опід. 1.</w:t>
                        <w:tab/>
                      </w:r>
                      <w:r>
                        <w:rPr>
                          <w:b/>
                          <w:bCs/>
                          <w:spacing w:val="0"/>
                          <w:w w:val="100"/>
                          <w:position w:val="0"/>
                          <w:sz w:val="11"/>
                          <w:szCs w:val="11"/>
                          <w:shd w:val="clear" w:color="auto" w:fill="auto"/>
                          <w:lang w:val="ru-RU" w:eastAsia="ru-RU" w:bidi="ru-RU"/>
                        </w:rPr>
                        <w:t xml:space="preserve">Джейни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219</w:t>
                      </w:r>
                    </w:p>
                  </w:txbxContent>
                </wps:txbx>
                <wps:bodyPr lIns="0" tIns="0" rIns="0" bIns="0">
                  <a:spAutoFit/>
                </wps:bodyPr>
              </wps:wsp>
            </a:graphicData>
          </a:graphic>
        </wp:anchor>
      </w:drawing>
    </mc:Choice>
    <mc:Fallback>
      <w:pict>
        <v:shape id="_x0000_s1212" type="#_x0000_t202" style="position:absolute;margin-left:33.75pt;margin-top:44.700000000000003pt;width:349.44999999999999pt;height:7.4500000000000002pt;z-index:-18874389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70" w:val="right"/>
                    <w:tab w:pos="6989" w:val="right"/>
                  </w:tabs>
                  <w:bidi w:val="0"/>
                  <w:spacing w:before="0" w:after="0" w:line="240" w:lineRule="auto"/>
                  <w:ind w:left="0" w:right="0" w:firstLine="0"/>
                  <w:jc w:val="left"/>
                </w:pPr>
                <w:r>
                  <w:rPr>
                    <w:rFonts w:ascii="Times New Roman" w:eastAsia="Times New Roman" w:hAnsi="Times New Roman" w:cs="Times New Roman"/>
                    <w:b/>
                    <w:bCs/>
                    <w:i/>
                    <w:iCs/>
                    <w:spacing w:val="0"/>
                    <w:w w:val="100"/>
                    <w:position w:val="0"/>
                    <w:sz w:val="17"/>
                    <w:szCs w:val="17"/>
                    <w:shd w:val="clear" w:color="auto" w:fill="auto"/>
                    <w:lang w:val="ru-RU" w:eastAsia="ru-RU" w:bidi="ru-RU"/>
                  </w:rPr>
                  <w:t>Опід. 1.</w:t>
                  <w:tab/>
                </w:r>
                <w:r>
                  <w:rPr>
                    <w:b/>
                    <w:bCs/>
                    <w:spacing w:val="0"/>
                    <w:w w:val="100"/>
                    <w:position w:val="0"/>
                    <w:sz w:val="11"/>
                    <w:szCs w:val="11"/>
                    <w:shd w:val="clear" w:color="auto" w:fill="auto"/>
                    <w:lang w:val="ru-RU" w:eastAsia="ru-RU" w:bidi="ru-RU"/>
                  </w:rPr>
                  <w:t xml:space="preserve">Джейни </w:t>
                </w:r>
                <w:r>
                  <w:rPr>
                    <w:rFonts w:ascii="Times New Roman" w:eastAsia="Times New Roman" w:hAnsi="Times New Roman" w:cs="Times New Roman"/>
                    <w:smallCaps/>
                    <w:spacing w:val="0"/>
                    <w:w w:val="100"/>
                    <w:position w:val="0"/>
                    <w:sz w:val="15"/>
                    <w:szCs w:val="15"/>
                    <w:shd w:val="clear" w:color="auto" w:fill="auto"/>
                    <w:lang w:val="ru-RU" w:eastAsia="ru-RU" w:bidi="ru-RU"/>
                  </w:rPr>
                  <w:t>Эйръ.</w:t>
                  <w:tab/>
                </w:r>
                <w:r>
                  <w:rPr>
                    <w:spacing w:val="0"/>
                    <w:w w:val="100"/>
                    <w:position w:val="0"/>
                    <w:shd w:val="clear" w:color="auto" w:fill="auto"/>
                    <w:lang w:val="ru-RU" w:eastAsia="ru-RU" w:bidi="ru-RU"/>
                  </w:rPr>
                  <w:t>219</w:t>
                </w:r>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5" behindDoc="1" locked="0" layoutInCell="1" allowOverlap="1">
          <wp:simplePos x="0" y="0"/>
          <wp:positionH relativeFrom="page">
            <wp:posOffset>422910</wp:posOffset>
          </wp:positionH>
          <wp:positionV relativeFrom="page">
            <wp:posOffset>583565</wp:posOffset>
          </wp:positionV>
          <wp:extent cx="4434840" cy="94615"/>
          <wp:wrapNone/>
          <wp:docPr id="34" name="Shape 34"/>
          <a:graphic xmlns:a="http://schemas.openxmlformats.org/drawingml/2006/main">
            <a:graphicData uri="http://schemas.microsoft.com/office/word/2010/wordprocessingShape">
              <wps:wsp>
                <wps:cNvSpPr txBox="1"/>
                <wps:spPr>
                  <a:xfrm>
                    <a:ext cx="4434840" cy="94615"/>
                  </a:xfrm>
                  <a:prstGeom prst="rect"/>
                  <a:noFill/>
                </wps:spPr>
                <wps:txbx>
                  <w:txbxContent>
                    <w:p>
                      <w:pPr>
                        <w:pStyle w:val="Style57"/>
                        <w:keepNext w:val="0"/>
                        <w:keepLines w:val="0"/>
                        <w:widowControl w:val="0"/>
                        <w:shd w:val="clear" w:color="auto" w:fill="auto"/>
                        <w:tabs>
                          <w:tab w:pos="4147" w:val="right"/>
                          <w:tab w:pos="6984" w:val="right"/>
                        </w:tabs>
                        <w:bidi w:val="0"/>
                        <w:spacing w:before="0" w:after="0" w:line="240" w:lineRule="auto"/>
                        <w:ind w:left="0" w:right="0" w:firstLine="0"/>
                        <w:jc w:val="left"/>
                        <w:rPr>
                          <w:sz w:val="16"/>
                          <w:szCs w:val="16"/>
                        </w:rPr>
                      </w:pPr>
                      <w:r>
                        <w:rPr>
                          <w:b/>
                          <w:bCs/>
                          <w:i/>
                          <w:iCs/>
                          <w:color w:val="424242"/>
                          <w:spacing w:val="0"/>
                          <w:w w:val="100"/>
                          <w:position w:val="0"/>
                          <w:sz w:val="17"/>
                          <w:szCs w:val="17"/>
                          <w:shd w:val="clear" w:color="auto" w:fill="auto"/>
                          <w:lang w:val="ru-RU" w:eastAsia="ru-RU" w:bidi="ru-RU"/>
                        </w:rPr>
                        <w:t>Отд. I.</w:t>
                        <w:tab/>
                      </w:r>
                      <w:r>
                        <w:rPr>
                          <w:rFonts w:ascii="Arial" w:eastAsia="Arial" w:hAnsi="Arial" w:cs="Arial"/>
                          <w:color w:val="424242"/>
                          <w:spacing w:val="0"/>
                          <w:w w:val="100"/>
                          <w:position w:val="0"/>
                          <w:sz w:val="14"/>
                          <w:szCs w:val="14"/>
                          <w:shd w:val="clear" w:color="auto" w:fill="auto"/>
                          <w:lang w:val="ru-RU" w:eastAsia="ru-RU" w:bidi="ru-RU"/>
                        </w:rPr>
                        <w:t>Ткіішсгый П»ть.</w:t>
                        <w:tab/>
                      </w:r>
                      <w:r>
                        <w:rPr>
                          <w:b/>
                          <w:bCs/>
                          <w:color w:val="424242"/>
                          <w:spacing w:val="0"/>
                          <w:w w:val="100"/>
                          <w:position w:val="0"/>
                          <w:sz w:val="16"/>
                          <w:szCs w:val="16"/>
                          <w:shd w:val="clear" w:color="auto" w:fill="auto"/>
                          <w:lang w:val="ru-RU" w:eastAsia="ru-RU" w:bidi="ru-RU"/>
                        </w:rPr>
                        <w:t>139</w:t>
                      </w:r>
                    </w:p>
                  </w:txbxContent>
                </wps:txbx>
                <wps:bodyPr lIns="0" tIns="0" rIns="0" bIns="0">
                  <a:spAutoFit/>
                </wps:bodyPr>
              </wps:wsp>
            </a:graphicData>
          </a:graphic>
        </wp:anchor>
      </w:drawing>
    </mc:Choice>
    <mc:Fallback>
      <w:pict>
        <v:shape id="_x0000_s1060" type="#_x0000_t202" style="position:absolute;margin-left:33.299999999999997pt;margin-top:45.950000000000003pt;width:349.19999999999999pt;height:7.4500000000000002pt;z-index:-188744048;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4147" w:val="right"/>
                    <w:tab w:pos="6984" w:val="right"/>
                  </w:tabs>
                  <w:bidi w:val="0"/>
                  <w:spacing w:before="0" w:after="0" w:line="240" w:lineRule="auto"/>
                  <w:ind w:left="0" w:right="0" w:firstLine="0"/>
                  <w:jc w:val="left"/>
                  <w:rPr>
                    <w:sz w:val="16"/>
                    <w:szCs w:val="16"/>
                  </w:rPr>
                </w:pPr>
                <w:r>
                  <w:rPr>
                    <w:b/>
                    <w:bCs/>
                    <w:i/>
                    <w:iCs/>
                    <w:color w:val="424242"/>
                    <w:spacing w:val="0"/>
                    <w:w w:val="100"/>
                    <w:position w:val="0"/>
                    <w:sz w:val="17"/>
                    <w:szCs w:val="17"/>
                    <w:shd w:val="clear" w:color="auto" w:fill="auto"/>
                    <w:lang w:val="ru-RU" w:eastAsia="ru-RU" w:bidi="ru-RU"/>
                  </w:rPr>
                  <w:t>Отд. I.</w:t>
                  <w:tab/>
                </w:r>
                <w:r>
                  <w:rPr>
                    <w:rFonts w:ascii="Arial" w:eastAsia="Arial" w:hAnsi="Arial" w:cs="Arial"/>
                    <w:color w:val="424242"/>
                    <w:spacing w:val="0"/>
                    <w:w w:val="100"/>
                    <w:position w:val="0"/>
                    <w:sz w:val="14"/>
                    <w:szCs w:val="14"/>
                    <w:shd w:val="clear" w:color="auto" w:fill="auto"/>
                    <w:lang w:val="ru-RU" w:eastAsia="ru-RU" w:bidi="ru-RU"/>
                  </w:rPr>
                  <w:t>Ткіішсгый П»ть.</w:t>
                  <w:tab/>
                </w:r>
                <w:r>
                  <w:rPr>
                    <w:b/>
                    <w:bCs/>
                    <w:color w:val="424242"/>
                    <w:spacing w:val="0"/>
                    <w:w w:val="100"/>
                    <w:position w:val="0"/>
                    <w:sz w:val="16"/>
                    <w:szCs w:val="16"/>
                    <w:shd w:val="clear" w:color="auto" w:fill="auto"/>
                    <w:lang w:val="ru-RU" w:eastAsia="ru-RU" w:bidi="ru-RU"/>
                  </w:rPr>
                  <w:t>139</w:t>
                </w:r>
              </w:p>
            </w:txbxContent>
          </v:textbox>
          <w10:wrap anchorx="page" anchory="page"/>
        </v:shape>
      </w:pict>
    </mc:Fallback>
  </mc:AlternateContent>
  <w:p>
    <w:pPr>
      <w:widowControl w:val="0"/>
      <w:spacing w:line="14"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7" behindDoc="1" locked="0" layoutInCell="1" allowOverlap="1">
          <wp:simplePos x="0" y="0"/>
          <wp:positionH relativeFrom="page">
            <wp:posOffset>439420</wp:posOffset>
          </wp:positionH>
          <wp:positionV relativeFrom="page">
            <wp:posOffset>558800</wp:posOffset>
          </wp:positionV>
          <wp:extent cx="4443730" cy="103505"/>
          <wp:wrapNone/>
          <wp:docPr id="188" name="Shape 188"/>
          <a:graphic xmlns:a="http://schemas.openxmlformats.org/drawingml/2006/main">
            <a:graphicData uri="http://schemas.microsoft.com/office/word/2010/wordprocessingShape">
              <wps:wsp>
                <wps:cNvSpPr txBox="1"/>
                <wps:spPr>
                  <a:xfrm>
                    <a:ext cx="4443730" cy="103505"/>
                  </a:xfrm>
                  <a:prstGeom prst="rect"/>
                  <a:noFill/>
                </wps:spPr>
                <wps:txbx>
                  <w:txbxContent>
                    <w:p>
                      <w:pPr>
                        <w:pStyle w:val="Style76"/>
                        <w:keepNext w:val="0"/>
                        <w:keepLines w:val="0"/>
                        <w:widowControl w:val="0"/>
                        <w:shd w:val="clear" w:color="auto" w:fill="auto"/>
                        <w:tabs>
                          <w:tab w:pos="4085" w:val="right"/>
                          <w:tab w:pos="6998"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 xml:space="preserve">Джкиші </w:t>
                      </w:r>
                      <w:r>
                        <w:rPr>
                          <w:smallCaps/>
                          <w:spacing w:val="0"/>
                          <w:w w:val="100"/>
                          <w:position w:val="0"/>
                          <w:sz w:val="15"/>
                          <w:szCs w:val="15"/>
                          <w:shd w:val="clear" w:color="auto" w:fill="auto"/>
                          <w:lang w:val="ru-RU" w:eastAsia="ru-RU" w:bidi="ru-RU"/>
                        </w:rPr>
                        <w:t>Эііръ.</w:t>
                        <w:tab/>
                      </w:r>
                      <w:r>
                        <w:rPr>
                          <w:rFonts w:ascii="Times New Roman" w:eastAsia="Times New Roman" w:hAnsi="Times New Roman" w:cs="Times New Roman"/>
                          <w:b/>
                          <w:bCs/>
                          <w:spacing w:val="0"/>
                          <w:w w:val="100"/>
                          <w:position w:val="0"/>
                          <w:sz w:val="16"/>
                          <w:szCs w:val="16"/>
                          <w:shd w:val="clear" w:color="auto" w:fill="auto"/>
                          <w:lang w:val="ru-RU" w:eastAsia="ru-RU" w:bidi="ru-RU"/>
                        </w:rPr>
                        <w:t>223</w:t>
                      </w:r>
                    </w:p>
                  </w:txbxContent>
                </wps:txbx>
                <wps:bodyPr lIns="0" tIns="0" rIns="0" bIns="0">
                  <a:spAutoFit/>
                </wps:bodyPr>
              </wps:wsp>
            </a:graphicData>
          </a:graphic>
        </wp:anchor>
      </w:drawing>
    </mc:Choice>
    <mc:Fallback>
      <w:pict>
        <v:shape id="_x0000_s1214" type="#_x0000_t202" style="position:absolute;margin-left:34.600000000000001pt;margin-top:44.pt;width:349.89999999999998pt;height:8.1500000000000004pt;z-index:-18874389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85" w:val="right"/>
                    <w:tab w:pos="6998"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spacing w:val="0"/>
                    <w:w w:val="100"/>
                    <w:position w:val="0"/>
                    <w:sz w:val="14"/>
                    <w:szCs w:val="14"/>
                    <w:shd w:val="clear" w:color="auto" w:fill="auto"/>
                    <w:lang w:val="ru-RU" w:eastAsia="ru-RU" w:bidi="ru-RU"/>
                  </w:rPr>
                  <w:t xml:space="preserve">Джкиші </w:t>
                </w:r>
                <w:r>
                  <w:rPr>
                    <w:smallCaps/>
                    <w:spacing w:val="0"/>
                    <w:w w:val="100"/>
                    <w:position w:val="0"/>
                    <w:sz w:val="15"/>
                    <w:szCs w:val="15"/>
                    <w:shd w:val="clear" w:color="auto" w:fill="auto"/>
                    <w:lang w:val="ru-RU" w:eastAsia="ru-RU" w:bidi="ru-RU"/>
                  </w:rPr>
                  <w:t>Эііръ.</w:t>
                  <w:tab/>
                </w:r>
                <w:r>
                  <w:rPr>
                    <w:rFonts w:ascii="Times New Roman" w:eastAsia="Times New Roman" w:hAnsi="Times New Roman" w:cs="Times New Roman"/>
                    <w:b/>
                    <w:bCs/>
                    <w:spacing w:val="0"/>
                    <w:w w:val="100"/>
                    <w:position w:val="0"/>
                    <w:sz w:val="16"/>
                    <w:szCs w:val="16"/>
                    <w:shd w:val="clear" w:color="auto" w:fill="auto"/>
                    <w:lang w:val="ru-RU" w:eastAsia="ru-RU" w:bidi="ru-RU"/>
                  </w:rPr>
                  <w:t>223</w:t>
                </w:r>
              </w:p>
            </w:txbxContent>
          </v:textbox>
          <w10:wrap anchorx="page" anchory="page"/>
        </v:shape>
      </w:pict>
    </mc:Fallback>
  </mc:AlternateContent>
  <w:p>
    <w:pPr>
      <w:widowControl w:val="0"/>
      <w:spacing w:line="14"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9" behindDoc="1" locked="0" layoutInCell="1" allowOverlap="1">
          <wp:simplePos x="0" y="0"/>
          <wp:positionH relativeFrom="page">
            <wp:posOffset>461010</wp:posOffset>
          </wp:positionH>
          <wp:positionV relativeFrom="page">
            <wp:posOffset>577215</wp:posOffset>
          </wp:positionV>
          <wp:extent cx="2480945" cy="85090"/>
          <wp:wrapNone/>
          <wp:docPr id="190" name="Shape 190"/>
          <a:graphic xmlns:a="http://schemas.openxmlformats.org/drawingml/2006/main">
            <a:graphicData uri="http://schemas.microsoft.com/office/word/2010/wordprocessingShape">
              <wps:wsp>
                <wps:cNvSpPr txBox="1"/>
                <wps:spPr>
                  <a:xfrm>
                    <a:ext cx="2480945" cy="85090"/>
                  </a:xfrm>
                  <a:prstGeom prst="rect"/>
                  <a:noFill/>
                </wps:spPr>
                <wps:txbx>
                  <w:txbxContent>
                    <w:p>
                      <w:pPr>
                        <w:pStyle w:val="Style76"/>
                        <w:keepNext w:val="0"/>
                        <w:keepLines w:val="0"/>
                        <w:widowControl w:val="0"/>
                        <w:shd w:val="clear" w:color="auto" w:fill="auto"/>
                        <w:tabs>
                          <w:tab w:pos="3907"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224</w:t>
                        <w:tab/>
                      </w:r>
                      <w:r>
                        <w:rPr>
                          <w:b/>
                          <w:bCs/>
                          <w:spacing w:val="0"/>
                          <w:w w:val="100"/>
                          <w:position w:val="0"/>
                          <w:sz w:val="11"/>
                          <w:szCs w:val="11"/>
                          <w:shd w:val="clear" w:color="auto" w:fill="auto"/>
                          <w:lang w:val="fr-FR" w:eastAsia="fr-FR" w:bidi="fr-FR"/>
                        </w:rPr>
                        <w:t>C-IOBUCIIOCTL.</w:t>
                      </w:r>
                    </w:p>
                  </w:txbxContent>
                </wps:txbx>
                <wps:bodyPr lIns="0" tIns="0" rIns="0" bIns="0">
                  <a:spAutoFit/>
                </wps:bodyPr>
              </wps:wsp>
            </a:graphicData>
          </a:graphic>
        </wp:anchor>
      </w:drawing>
    </mc:Choice>
    <mc:Fallback>
      <w:pict>
        <v:shape id="_x0000_s1216" type="#_x0000_t202" style="position:absolute;margin-left:36.299999999999997pt;margin-top:45.450000000000003pt;width:195.34999999999999pt;height:6.7000000000000002pt;z-index:-18874389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07"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224</w:t>
                  <w:tab/>
                </w:r>
                <w:r>
                  <w:rPr>
                    <w:b/>
                    <w:bCs/>
                    <w:spacing w:val="0"/>
                    <w:w w:val="100"/>
                    <w:position w:val="0"/>
                    <w:sz w:val="11"/>
                    <w:szCs w:val="11"/>
                    <w:shd w:val="clear" w:color="auto" w:fill="auto"/>
                    <w:lang w:val="fr-FR" w:eastAsia="fr-FR" w:bidi="fr-FR"/>
                  </w:rPr>
                  <w:t>C-IOBUCIIOCTL.</w:t>
                </w:r>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1" behindDoc="1" locked="0" layoutInCell="1" allowOverlap="1">
          <wp:simplePos x="0" y="0"/>
          <wp:positionH relativeFrom="page">
            <wp:posOffset>441325</wp:posOffset>
          </wp:positionH>
          <wp:positionV relativeFrom="page">
            <wp:posOffset>571500</wp:posOffset>
          </wp:positionV>
          <wp:extent cx="2526665" cy="91440"/>
          <wp:wrapNone/>
          <wp:docPr id="192" name="Shape 192"/>
          <a:graphic xmlns:a="http://schemas.openxmlformats.org/drawingml/2006/main">
            <a:graphicData uri="http://schemas.microsoft.com/office/word/2010/wordprocessingShape">
              <wps:wsp>
                <wps:cNvSpPr txBox="1"/>
                <wps:spPr>
                  <a:xfrm>
                    <a:ext cx="2526665" cy="91440"/>
                  </a:xfrm>
                  <a:prstGeom prst="rect"/>
                  <a:noFill/>
                </wps:spPr>
                <wps:txbx>
                  <w:txbxContent>
                    <w:p>
                      <w:pPr>
                        <w:pStyle w:val="Style76"/>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tu</w:t>
                        <w:tab/>
                      </w:r>
                      <w:r>
                        <w:rPr>
                          <w:b/>
                          <w:bCs/>
                          <w:spacing w:val="0"/>
                          <w:w w:val="100"/>
                          <w:position w:val="0"/>
                          <w:sz w:val="11"/>
                          <w:szCs w:val="11"/>
                          <w:shd w:val="clear" w:color="auto" w:fill="auto"/>
                          <w:lang w:val="de-DE" w:eastAsia="de-DE" w:bidi="de-DE"/>
                        </w:rPr>
                        <w:t>CjOBKtHOerb.</w:t>
                      </w:r>
                    </w:p>
                  </w:txbxContent>
                </wps:txbx>
                <wps:bodyPr lIns="0" tIns="0" rIns="0" bIns="0">
                  <a:spAutoFit/>
                </wps:bodyPr>
              </wps:wsp>
            </a:graphicData>
          </a:graphic>
        </wp:anchor>
      </w:drawing>
    </mc:Choice>
    <mc:Fallback>
      <w:pict>
        <v:shape id="_x0000_s1218" type="#_x0000_t202" style="position:absolute;margin-left:34.75pt;margin-top:45.pt;width:198.94999999999999pt;height:7.2000000000000002pt;z-index:-18874389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tu</w:t>
                  <w:tab/>
                </w:r>
                <w:r>
                  <w:rPr>
                    <w:b/>
                    <w:bCs/>
                    <w:spacing w:val="0"/>
                    <w:w w:val="100"/>
                    <w:position w:val="0"/>
                    <w:sz w:val="11"/>
                    <w:szCs w:val="11"/>
                    <w:shd w:val="clear" w:color="auto" w:fill="auto"/>
                    <w:lang w:val="de-DE" w:eastAsia="de-DE" w:bidi="de-DE"/>
                  </w:rPr>
                  <w:t>CjOBKtHOerb.</w:t>
                </w:r>
              </w:p>
            </w:txbxContent>
          </v:textbox>
          <w10:wrap anchorx="page" anchory="page"/>
        </v:shape>
      </w:pict>
    </mc:Fallback>
  </mc:AlternateContent>
  <w:p>
    <w:pPr>
      <w:widowControl w:val="0"/>
      <w:spacing w:line="14"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3" behindDoc="1" locked="0" layoutInCell="1" allowOverlap="1">
          <wp:simplePos x="0" y="0"/>
          <wp:positionH relativeFrom="page">
            <wp:posOffset>407670</wp:posOffset>
          </wp:positionH>
          <wp:positionV relativeFrom="page">
            <wp:posOffset>580390</wp:posOffset>
          </wp:positionV>
          <wp:extent cx="2511425" cy="82550"/>
          <wp:wrapNone/>
          <wp:docPr id="194" name="Shape 194"/>
          <a:graphic xmlns:a="http://schemas.openxmlformats.org/drawingml/2006/main">
            <a:graphicData uri="http://schemas.microsoft.com/office/word/2010/wordprocessingShape">
              <wps:wsp>
                <wps:cNvSpPr txBox="1"/>
                <wps:spPr>
                  <a:xfrm>
                    <a:ext cx="2511425" cy="82550"/>
                  </a:xfrm>
                  <a:prstGeom prst="rect"/>
                  <a:noFill/>
                </wps:spPr>
                <wps:txbx>
                  <w:txbxContent>
                    <w:p>
                      <w:pPr>
                        <w:pStyle w:val="Style76"/>
                        <w:keepNext w:val="0"/>
                        <w:keepLines w:val="0"/>
                        <w:widowControl w:val="0"/>
                        <w:shd w:val="clear" w:color="auto" w:fill="auto"/>
                        <w:tabs>
                          <w:tab w:pos="3955" w:val="right"/>
                        </w:tabs>
                        <w:bidi w:val="0"/>
                        <w:spacing w:before="0" w:after="0" w:line="240" w:lineRule="auto"/>
                        <w:ind w:left="0" w:right="0" w:firstLine="0"/>
                        <w:jc w:val="left"/>
                      </w:pPr>
                      <w:r>
                        <w:rPr>
                          <w:spacing w:val="0"/>
                          <w:w w:val="100"/>
                          <w:position w:val="0"/>
                          <w:shd w:val="clear" w:color="auto" w:fill="auto"/>
                          <w:lang w:val="fr-FR" w:eastAsia="fr-FR" w:bidi="fr-FR"/>
                        </w:rPr>
                        <w:t>22C</w:t>
                        <w:tab/>
                      </w:r>
                      <w:r>
                        <w:rPr>
                          <w:spacing w:val="0"/>
                          <w:w w:val="100"/>
                          <w:position w:val="0"/>
                          <w:shd w:val="clear" w:color="auto" w:fill="auto"/>
                          <w:lang w:val="ru-RU" w:eastAsia="ru-RU" w:bidi="ru-RU"/>
                        </w:rPr>
                        <w:t>С-іоввспоСті,.</w:t>
                      </w:r>
                    </w:p>
                  </w:txbxContent>
                </wps:txbx>
                <wps:bodyPr lIns="0" tIns="0" rIns="0" bIns="0">
                  <a:spAutoFit/>
                </wps:bodyPr>
              </wps:wsp>
            </a:graphicData>
          </a:graphic>
        </wp:anchor>
      </w:drawing>
    </mc:Choice>
    <mc:Fallback>
      <w:pict>
        <v:shape id="_x0000_s1220" type="#_x0000_t202" style="position:absolute;margin-left:32.100000000000001pt;margin-top:45.700000000000003pt;width:197.75pt;height:6.5pt;z-index:-188743890;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55" w:val="right"/>
                  </w:tabs>
                  <w:bidi w:val="0"/>
                  <w:spacing w:before="0" w:after="0" w:line="240" w:lineRule="auto"/>
                  <w:ind w:left="0" w:right="0" w:firstLine="0"/>
                  <w:jc w:val="left"/>
                </w:pPr>
                <w:r>
                  <w:rPr>
                    <w:spacing w:val="0"/>
                    <w:w w:val="100"/>
                    <w:position w:val="0"/>
                    <w:shd w:val="clear" w:color="auto" w:fill="auto"/>
                    <w:lang w:val="fr-FR" w:eastAsia="fr-FR" w:bidi="fr-FR"/>
                  </w:rPr>
                  <w:t>22C</w:t>
                  <w:tab/>
                </w:r>
                <w:r>
                  <w:rPr>
                    <w:spacing w:val="0"/>
                    <w:w w:val="100"/>
                    <w:position w:val="0"/>
                    <w:shd w:val="clear" w:color="auto" w:fill="auto"/>
                    <w:lang w:val="ru-RU" w:eastAsia="ru-RU" w:bidi="ru-RU"/>
                  </w:rPr>
                  <w:t>С-іоввспоСті,.</w:t>
                </w:r>
              </w:p>
            </w:txbxContent>
          </v:textbox>
          <w10:wrap anchorx="page" anchory="page"/>
        </v:shape>
      </w:pict>
    </mc:Fallback>
  </mc:AlternateContent>
  <w:p>
    <w:pPr>
      <w:widowControl w:val="0"/>
      <w:spacing w:line="14"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5" behindDoc="1" locked="0" layoutInCell="1" allowOverlap="1">
          <wp:simplePos x="0" y="0"/>
          <wp:positionH relativeFrom="page">
            <wp:posOffset>400050</wp:posOffset>
          </wp:positionH>
          <wp:positionV relativeFrom="page">
            <wp:posOffset>565150</wp:posOffset>
          </wp:positionV>
          <wp:extent cx="4416425" cy="97790"/>
          <wp:wrapNone/>
          <wp:docPr id="196" name="Shape 196"/>
          <a:graphic xmlns:a="http://schemas.openxmlformats.org/drawingml/2006/main">
            <a:graphicData uri="http://schemas.microsoft.com/office/word/2010/wordprocessingShape">
              <wps:wsp>
                <wps:cNvSpPr txBox="1"/>
                <wps:spPr>
                  <a:xfrm>
                    <a:ext cx="4416425" cy="97790"/>
                  </a:xfrm>
                  <a:prstGeom prst="rect"/>
                  <a:noFill/>
                </wps:spPr>
                <wps:txbx>
                  <w:txbxContent>
                    <w:p>
                      <w:pPr>
                        <w:pStyle w:val="Style76"/>
                        <w:keepNext w:val="0"/>
                        <w:keepLines w:val="0"/>
                        <w:widowControl w:val="0"/>
                        <w:shd w:val="clear" w:color="auto" w:fill="auto"/>
                        <w:tabs>
                          <w:tab w:pos="4051" w:val="right"/>
                          <w:tab w:pos="6955"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J.</w:t>
                        <w:tab/>
                      </w:r>
                      <w:r>
                        <w:rPr>
                          <w:smallCaps/>
                          <w:spacing w:val="0"/>
                          <w:w w:val="100"/>
                          <w:position w:val="0"/>
                          <w:sz w:val="15"/>
                          <w:szCs w:val="15"/>
                          <w:shd w:val="clear" w:color="auto" w:fill="auto"/>
                          <w:lang w:val="ru-RU" w:eastAsia="ru-RU" w:bidi="ru-RU"/>
                        </w:rPr>
                        <w:t>Діквппіі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22»</w:t>
                      </w:r>
                    </w:p>
                  </w:txbxContent>
                </wps:txbx>
                <wps:bodyPr lIns="0" tIns="0" rIns="0" bIns="0">
                  <a:spAutoFit/>
                </wps:bodyPr>
              </wps:wsp>
            </a:graphicData>
          </a:graphic>
        </wp:anchor>
      </w:drawing>
    </mc:Choice>
    <mc:Fallback>
      <w:pict>
        <v:shape id="_x0000_s1222" type="#_x0000_t202" style="position:absolute;margin-left:31.5pt;margin-top:44.5pt;width:347.75pt;height:7.7000000000000002pt;z-index:-188743888;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1" w:val="right"/>
                    <w:tab w:pos="6955" w:val="right"/>
                  </w:tabs>
                  <w:bidi w:val="0"/>
                  <w:spacing w:before="0" w:after="0" w:line="240" w:lineRule="auto"/>
                  <w:ind w:left="0" w:right="0" w:firstLine="0"/>
                  <w:jc w:val="left"/>
                  <w:rPr>
                    <w:sz w:val="16"/>
                    <w:szCs w:val="16"/>
                  </w:rPr>
                </w:pPr>
                <w:r>
                  <w:rPr>
                    <w:color w:val="212121"/>
                    <w:spacing w:val="0"/>
                    <w:w w:val="100"/>
                    <w:position w:val="0"/>
                    <w:sz w:val="14"/>
                    <w:szCs w:val="14"/>
                    <w:shd w:val="clear" w:color="auto" w:fill="auto"/>
                    <w:lang w:val="de-DE" w:eastAsia="de-DE" w:bidi="de-DE"/>
                  </w:rPr>
                  <w:t xml:space="preserve">Omi. </w:t>
                </w:r>
                <w:r>
                  <w:rPr>
                    <w:rFonts w:ascii="Times New Roman" w:eastAsia="Times New Roman" w:hAnsi="Times New Roman" w:cs="Times New Roman"/>
                    <w:b/>
                    <w:bCs/>
                    <w:i/>
                    <w:iCs/>
                    <w:color w:val="212121"/>
                    <w:spacing w:val="0"/>
                    <w:w w:val="100"/>
                    <w:position w:val="0"/>
                    <w:sz w:val="17"/>
                    <w:szCs w:val="17"/>
                    <w:shd w:val="clear" w:color="auto" w:fill="auto"/>
                    <w:lang w:val="fr-FR" w:eastAsia="fr-FR" w:bidi="fr-FR"/>
                  </w:rPr>
                  <w:t>J.</w:t>
                  <w:tab/>
                </w:r>
                <w:r>
                  <w:rPr>
                    <w:smallCaps/>
                    <w:spacing w:val="0"/>
                    <w:w w:val="100"/>
                    <w:position w:val="0"/>
                    <w:sz w:val="15"/>
                    <w:szCs w:val="15"/>
                    <w:shd w:val="clear" w:color="auto" w:fill="auto"/>
                    <w:lang w:val="ru-RU" w:eastAsia="ru-RU" w:bidi="ru-RU"/>
                  </w:rPr>
                  <w:t>Діквппіі Эйръ.</w:t>
                  <w:tab/>
                </w:r>
                <w:r>
                  <w:rPr>
                    <w:rFonts w:ascii="Times New Roman" w:eastAsia="Times New Roman" w:hAnsi="Times New Roman" w:cs="Times New Roman"/>
                    <w:b/>
                    <w:bCs/>
                    <w:spacing w:val="0"/>
                    <w:w w:val="100"/>
                    <w:position w:val="0"/>
                    <w:sz w:val="16"/>
                    <w:szCs w:val="16"/>
                    <w:shd w:val="clear" w:color="auto" w:fill="auto"/>
                    <w:lang w:val="ru-RU" w:eastAsia="ru-RU" w:bidi="ru-RU"/>
                  </w:rPr>
                  <w:t>22»</w:t>
                </w:r>
              </w:p>
            </w:txbxContent>
          </v:textbox>
          <w10:wrap anchorx="page" anchory="page"/>
        </v:shape>
      </w:pict>
    </mc:Fallback>
  </mc:AlternateContent>
  <w:p>
    <w:pPr>
      <w:widowControl w:val="0"/>
      <w:spacing w:line="14"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7" behindDoc="1" locked="0" layoutInCell="1" allowOverlap="1">
          <wp:simplePos x="0" y="0"/>
          <wp:positionH relativeFrom="page">
            <wp:posOffset>408940</wp:posOffset>
          </wp:positionH>
          <wp:positionV relativeFrom="page">
            <wp:posOffset>595630</wp:posOffset>
          </wp:positionV>
          <wp:extent cx="4419600" cy="85090"/>
          <wp:wrapNone/>
          <wp:docPr id="198" name="Shape 198"/>
          <a:graphic xmlns:a="http://schemas.openxmlformats.org/drawingml/2006/main">
            <a:graphicData uri="http://schemas.microsoft.com/office/word/2010/wordprocessingShape">
              <wps:wsp>
                <wps:cNvSpPr txBox="1"/>
                <wps:spPr>
                  <a:xfrm>
                    <a:ext cx="4419600" cy="85090"/>
                  </a:xfrm>
                  <a:prstGeom prst="rect"/>
                  <a:noFill/>
                </wps:spPr>
                <wps:txbx>
                  <w:txbxContent>
                    <w:p>
                      <w:pPr>
                        <w:pStyle w:val="Style76"/>
                        <w:keepNext w:val="0"/>
                        <w:keepLines w:val="0"/>
                        <w:widowControl w:val="0"/>
                        <w:shd w:val="clear" w:color="auto" w:fill="auto"/>
                        <w:tabs>
                          <w:tab w:pos="4051"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Джгяіііі</w:t>
                      </w:r>
                      <w:r>
                        <w:rPr>
                          <w:b/>
                          <w:bCs/>
                          <w:spacing w:val="0"/>
                          <w:w w:val="100"/>
                          <w:position w:val="0"/>
                          <w:sz w:val="11"/>
                          <w:szCs w:val="11"/>
                          <w:shd w:val="clear" w:color="auto" w:fill="auto"/>
                          <w:lang w:val="ru-RU" w:eastAsia="ru-RU" w:bidi="ru-RU"/>
                        </w:rPr>
                        <w:t xml:space="preserve"> ЭЙП,.</w:t>
                        <w:tab/>
                      </w:r>
                      <w:r>
                        <w:rPr>
                          <w:spacing w:val="0"/>
                          <w:w w:val="100"/>
                          <w:position w:val="0"/>
                          <w:sz w:val="16"/>
                          <w:szCs w:val="16"/>
                          <w:shd w:val="clear" w:color="auto" w:fill="auto"/>
                          <w:lang w:val="ru-RU" w:eastAsia="ru-RU" w:bidi="ru-RU"/>
                        </w:rPr>
                        <w:t>2І9</w:t>
                      </w:r>
                    </w:p>
                  </w:txbxContent>
                </wps:txbx>
                <wps:bodyPr lIns="0" tIns="0" rIns="0" bIns="0">
                  <a:spAutoFit/>
                </wps:bodyPr>
              </wps:wsp>
            </a:graphicData>
          </a:graphic>
        </wp:anchor>
      </w:drawing>
    </mc:Choice>
    <mc:Fallback>
      <w:pict>
        <v:shape id="_x0000_s1224" type="#_x0000_t202" style="position:absolute;margin-left:32.200000000000003pt;margin-top:46.899999999999999pt;width:348.pt;height:6.7000000000000002pt;z-index:-188743886;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51" w:val="right"/>
                    <w:tab w:pos="6960" w:val="right"/>
                  </w:tabs>
                  <w:bidi w:val="0"/>
                  <w:spacing w:before="0" w:after="0" w:line="240" w:lineRule="auto"/>
                  <w:ind w:left="0" w:right="0" w:firstLine="0"/>
                  <w:jc w:val="left"/>
                  <w:rPr>
                    <w:sz w:val="16"/>
                    <w:szCs w:val="16"/>
                  </w:rPr>
                </w:pPr>
                <w:r>
                  <w:rPr>
                    <w:rFonts w:ascii="Times New Roman" w:eastAsia="Times New Roman" w:hAnsi="Times New Roman" w:cs="Times New Roman"/>
                    <w:b/>
                    <w:bCs/>
                    <w:i/>
                    <w:iCs/>
                    <w:spacing w:val="0"/>
                    <w:w w:val="100"/>
                    <w:position w:val="0"/>
                    <w:sz w:val="17"/>
                    <w:szCs w:val="17"/>
                    <w:shd w:val="clear" w:color="auto" w:fill="auto"/>
                    <w:lang w:val="de-DE" w:eastAsia="de-DE" w:bidi="de-DE"/>
                  </w:rPr>
                  <w:t xml:space="preserve">Omi. </w:t>
                </w:r>
                <w:r>
                  <w:rPr>
                    <w:rFonts w:ascii="Times New Roman" w:eastAsia="Times New Roman" w:hAnsi="Times New Roman" w:cs="Times New Roman"/>
                    <w:b/>
                    <w:bCs/>
                    <w:i/>
                    <w:iCs/>
                    <w:spacing w:val="0"/>
                    <w:w w:val="100"/>
                    <w:position w:val="0"/>
                    <w:sz w:val="17"/>
                    <w:szCs w:val="17"/>
                    <w:shd w:val="clear" w:color="auto" w:fill="auto"/>
                    <w:lang w:val="fr-FR" w:eastAsia="fr-FR" w:bidi="fr-FR"/>
                  </w:rPr>
                  <w:t>J.</w:t>
                  <w:tab/>
                </w:r>
                <w:r>
                  <w:rPr>
                    <w:rFonts w:ascii="Times New Roman" w:eastAsia="Times New Roman" w:hAnsi="Times New Roman" w:cs="Times New Roman"/>
                    <w:b/>
                    <w:bCs/>
                    <w:smallCaps/>
                    <w:spacing w:val="0"/>
                    <w:w w:val="100"/>
                    <w:position w:val="0"/>
                    <w:sz w:val="14"/>
                    <w:szCs w:val="14"/>
                    <w:shd w:val="clear" w:color="auto" w:fill="auto"/>
                    <w:lang w:val="ru-RU" w:eastAsia="ru-RU" w:bidi="ru-RU"/>
                  </w:rPr>
                  <w:t>Джгяіііі</w:t>
                </w:r>
                <w:r>
                  <w:rPr>
                    <w:b/>
                    <w:bCs/>
                    <w:spacing w:val="0"/>
                    <w:w w:val="100"/>
                    <w:position w:val="0"/>
                    <w:sz w:val="11"/>
                    <w:szCs w:val="11"/>
                    <w:shd w:val="clear" w:color="auto" w:fill="auto"/>
                    <w:lang w:val="ru-RU" w:eastAsia="ru-RU" w:bidi="ru-RU"/>
                  </w:rPr>
                  <w:t xml:space="preserve"> ЭЙП,.</w:t>
                  <w:tab/>
                </w:r>
                <w:r>
                  <w:rPr>
                    <w:spacing w:val="0"/>
                    <w:w w:val="100"/>
                    <w:position w:val="0"/>
                    <w:sz w:val="16"/>
                    <w:szCs w:val="16"/>
                    <w:shd w:val="clear" w:color="auto" w:fill="auto"/>
                    <w:lang w:val="ru-RU" w:eastAsia="ru-RU" w:bidi="ru-RU"/>
                  </w:rPr>
                  <w:t>2І9</w:t>
                </w:r>
              </w:p>
            </w:txbxContent>
          </v:textbox>
          <w10:wrap anchorx="page" anchory="page"/>
        </v:shape>
      </w:pict>
    </mc:Fallback>
  </mc:AlternateContent>
  <w:p>
    <w:pPr>
      <w:widowControl w:val="0"/>
      <w:spacing w:line="14"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9" behindDoc="1" locked="0" layoutInCell="1" allowOverlap="1">
          <wp:simplePos x="0" y="0"/>
          <wp:positionH relativeFrom="page">
            <wp:posOffset>440690</wp:posOffset>
          </wp:positionH>
          <wp:positionV relativeFrom="page">
            <wp:posOffset>607695</wp:posOffset>
          </wp:positionV>
          <wp:extent cx="2526665" cy="73025"/>
          <wp:wrapNone/>
          <wp:docPr id="200" name="Shape 200"/>
          <a:graphic xmlns:a="http://schemas.openxmlformats.org/drawingml/2006/main">
            <a:graphicData uri="http://schemas.microsoft.com/office/word/2010/wordprocessingShape">
              <wps:wsp>
                <wps:cNvSpPr txBox="1"/>
                <wps:spPr>
                  <a:xfrm>
                    <a:ext cx="2526665" cy="73025"/>
                  </a:xfrm>
                  <a:prstGeom prst="rect"/>
                  <a:noFill/>
                </wps:spPr>
                <wps:txbx>
                  <w:txbxContent>
                    <w:p>
                      <w:pPr>
                        <w:pStyle w:val="Style76"/>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230</w:t>
                        <w:tab/>
                      </w:r>
                      <w:r>
                        <w:rPr>
                          <w:b/>
                          <w:bCs/>
                          <w:spacing w:val="0"/>
                          <w:w w:val="100"/>
                          <w:position w:val="0"/>
                          <w:sz w:val="11"/>
                          <w:szCs w:val="11"/>
                          <w:shd w:val="clear" w:color="auto" w:fill="auto"/>
                          <w:lang w:val="fr-FR" w:eastAsia="fr-FR" w:bidi="fr-FR"/>
                        </w:rPr>
                        <w:t>CjoBitcnoCTl·.</w:t>
                      </w:r>
                    </w:p>
                  </w:txbxContent>
                </wps:txbx>
                <wps:bodyPr lIns="0" tIns="0" rIns="0" bIns="0">
                  <a:spAutoFit/>
                </wps:bodyPr>
              </wps:wsp>
            </a:graphicData>
          </a:graphic>
        </wp:anchor>
      </w:drawing>
    </mc:Choice>
    <mc:Fallback>
      <w:pict>
        <v:shape id="_x0000_s1226" type="#_x0000_t202" style="position:absolute;margin-left:34.700000000000003pt;margin-top:47.850000000000001pt;width:198.94999999999999pt;height:5.75pt;z-index:-188743884;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3979" w:val="right"/>
                  </w:tabs>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7"/>
                    <w:szCs w:val="17"/>
                    <w:shd w:val="clear" w:color="auto" w:fill="auto"/>
                    <w:lang w:val="de-DE" w:eastAsia="de-DE" w:bidi="de-DE"/>
                  </w:rPr>
                  <w:t>230</w:t>
                  <w:tab/>
                </w:r>
                <w:r>
                  <w:rPr>
                    <w:b/>
                    <w:bCs/>
                    <w:spacing w:val="0"/>
                    <w:w w:val="100"/>
                    <w:position w:val="0"/>
                    <w:sz w:val="11"/>
                    <w:szCs w:val="11"/>
                    <w:shd w:val="clear" w:color="auto" w:fill="auto"/>
                    <w:lang w:val="fr-FR" w:eastAsia="fr-FR" w:bidi="fr-FR"/>
                  </w:rPr>
                  <w:t>CjoBitcnoCTl·.</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1" behindDoc="1" locked="0" layoutInCell="1" allowOverlap="1">
          <wp:simplePos x="0" y="0"/>
          <wp:positionH relativeFrom="page">
            <wp:posOffset>431800</wp:posOffset>
          </wp:positionH>
          <wp:positionV relativeFrom="page">
            <wp:posOffset>589915</wp:posOffset>
          </wp:positionV>
          <wp:extent cx="2551430" cy="91440"/>
          <wp:wrapNone/>
          <wp:docPr id="202" name="Shape 202"/>
          <a:graphic xmlns:a="http://schemas.openxmlformats.org/drawingml/2006/main">
            <a:graphicData uri="http://schemas.microsoft.com/office/word/2010/wordprocessingShape">
              <wps:wsp>
                <wps:cNvSpPr txBox="1"/>
                <wps:spPr>
                  <a:xfrm>
                    <a:ext cx="2551430" cy="91440"/>
                  </a:xfrm>
                  <a:prstGeom prst="rect"/>
                  <a:noFill/>
                </wps:spPr>
                <wps:txbx>
                  <w:txbxContent>
                    <w:p>
                      <w:pPr>
                        <w:pStyle w:val="Style76"/>
                        <w:keepNext w:val="0"/>
                        <w:keepLines w:val="0"/>
                        <w:widowControl w:val="0"/>
                        <w:shd w:val="clear" w:color="auto" w:fill="auto"/>
                        <w:tabs>
                          <w:tab w:pos="401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«β</w:t>
                        <w:tab/>
                      </w:r>
                      <w:r>
                        <w:rPr>
                          <w:spacing w:val="0"/>
                          <w:w w:val="100"/>
                          <w:position w:val="0"/>
                          <w:shd w:val="clear" w:color="auto" w:fill="auto"/>
                          <w:lang w:val="ru-RU" w:eastAsia="ru-RU" w:bidi="ru-RU"/>
                        </w:rPr>
                        <w:t>Сдоввепоеть.</w:t>
                      </w:r>
                    </w:p>
                  </w:txbxContent>
                </wps:txbx>
                <wps:bodyPr lIns="0" tIns="0" rIns="0" bIns="0">
                  <a:spAutoFit/>
                </wps:bodyPr>
              </wps:wsp>
            </a:graphicData>
          </a:graphic>
        </wp:anchor>
      </w:drawing>
    </mc:Choice>
    <mc:Fallback>
      <w:pict>
        <v:shape id="_x0000_s1228" type="#_x0000_t202" style="position:absolute;margin-left:34.pt;margin-top:46.450000000000003pt;width:200.90000000000001pt;height:7.2000000000000002pt;z-index:-188743882;mso-wrap-distance-left:0;mso-wrap-distance-right:0;mso-position-horizontal-relative:page;mso-position-vertical-relative:page" wrapcoords="0 0" filled="f" stroked="f">
          <v:textbox style="mso-fit-shape-to-text:t" inset="0,0,0,0">
            <w:txbxContent>
              <w:p>
                <w:pPr>
                  <w:pStyle w:val="Style76"/>
                  <w:keepNext w:val="0"/>
                  <w:keepLines w:val="0"/>
                  <w:widowControl w:val="0"/>
                  <w:shd w:val="clear" w:color="auto" w:fill="auto"/>
                  <w:tabs>
                    <w:tab w:pos="4018" w:val="right"/>
                  </w:tabs>
                  <w:bidi w:val="0"/>
                  <w:spacing w:before="0" w:after="0" w:line="240" w:lineRule="auto"/>
                  <w:ind w:left="0" w:right="0" w:firstLine="0"/>
                  <w:jc w:val="left"/>
                </w:pPr>
                <w:r>
                  <w:rPr>
                    <w:rFonts w:ascii="Times New Roman" w:eastAsia="Times New Roman" w:hAnsi="Times New Roman" w:cs="Times New Roman"/>
                    <w:b/>
                    <w:bCs/>
                    <w:spacing w:val="0"/>
                    <w:w w:val="100"/>
                    <w:position w:val="0"/>
                    <w:sz w:val="16"/>
                    <w:szCs w:val="16"/>
                    <w:shd w:val="clear" w:color="auto" w:fill="auto"/>
                    <w:lang w:val="el-GR" w:eastAsia="el-GR" w:bidi="el-GR"/>
                  </w:rPr>
                  <w:t>«β</w:t>
                  <w:tab/>
                </w:r>
                <w:r>
                  <w:rPr>
                    <w:spacing w:val="0"/>
                    <w:w w:val="100"/>
                    <w:position w:val="0"/>
                    <w:shd w:val="clear" w:color="auto" w:fill="auto"/>
                    <w:lang w:val="ru-RU" w:eastAsia="ru-RU" w:bidi="ru-RU"/>
                  </w:rPr>
                  <w:t>Сдоввепоеть.</w:t>
                </w:r>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2">
    <w:multiLevelType w:val="multilevel"/>
    <w:lvl w:ilvl="0">
      <w:start w:val="2"/>
      <w:numFmt w:val="upperRoman"/>
      <w:lvlText w:val="%1."/>
      <w:rPr>
        <w:rFonts w:ascii="Arial" w:eastAsia="Arial" w:hAnsi="Arial" w:cs="Arial"/>
        <w:b w:val="0"/>
        <w:bCs w:val="0"/>
        <w:i w:val="0"/>
        <w:iCs w:val="0"/>
        <w:smallCaps w:val="0"/>
        <w:strike w:val="0"/>
        <w:color w:val="424242"/>
        <w:spacing w:val="0"/>
        <w:w w:val="100"/>
        <w:position w:val="0"/>
        <w:sz w:val="16"/>
        <w:szCs w:val="16"/>
        <w:u w:val="none"/>
        <w:shd w:val="clear" w:color="auto" w:fill="auto"/>
        <w:lang w:val="ru-RU" w:eastAsia="ru-RU" w:bidi="ru-RU"/>
      </w:rPr>
    </w:lvl>
  </w:abstractNum>
  <w:abstractNum w:abstractNumId="4">
    <w:multiLevelType w:val="multilevel"/>
    <w:lvl w:ilvl="0">
      <w:start w:val="2"/>
      <w:numFmt w:val="decimal"/>
      <w:lvlText w:val="%1)"/>
      <w:rPr>
        <w:rFonts w:ascii="Arial" w:eastAsia="Arial" w:hAnsi="Arial" w:cs="Arial"/>
        <w:b w:val="0"/>
        <w:bCs w:val="0"/>
        <w:i w:val="0"/>
        <w:iCs w:val="0"/>
        <w:smallCaps w:val="0"/>
        <w:strike w:val="0"/>
        <w:color w:val="424242"/>
        <w:spacing w:val="0"/>
        <w:w w:val="100"/>
        <w:position w:val="0"/>
        <w:sz w:val="16"/>
        <w:szCs w:val="16"/>
        <w:u w:val="none"/>
        <w:shd w:val="clear" w:color="auto" w:fill="auto"/>
        <w:lang w:val="ru-RU" w:eastAsia="ru-RU" w:bidi="ru-RU"/>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4"/>
        <w:szCs w:val="24"/>
        <w:u w:val="none"/>
        <w:shd w:val="clear" w:color="auto" w:fill="auto"/>
        <w:lang w:val="ru-RU" w:eastAsia="ru-RU" w:bidi="ru-RU"/>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20">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22">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24">
    <w:multiLevelType w:val="multilevel"/>
    <w:lvl w:ilvl="0">
      <w:start w:val="3"/>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28">
    <w:multiLevelType w:val="multilevel"/>
    <w:lvl w:ilvl="0">
      <w:start w:val="1"/>
      <w:numFmt w:val="upperRoman"/>
      <w:lvlText w:val="%1."/>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30">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2"/>
        <w:szCs w:val="22"/>
        <w:u w:val="none"/>
        <w:shd w:val="clear" w:color="auto" w:fill="auto"/>
        <w:lang w:val="ru-RU" w:eastAsia="ru-RU" w:bidi="ru-RU"/>
      </w:rPr>
    </w:lvl>
  </w:abstractNum>
  <w:abstractNum w:abstractNumId="34">
    <w:multiLevelType w:val="multilevel"/>
    <w:lvl w:ilvl="0">
      <w:start w:val="4"/>
      <w:numFmt w:val="upperLetter"/>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la-001" w:eastAsia="la-001" w:bidi="la-001"/>
      </w:rPr>
    </w:lvl>
  </w:abstractNum>
  <w:abstractNum w:abstractNumId="36">
    <w:multiLevelType w:val="multilevel"/>
    <w:lvl w:ilvl="0">
      <w:start w:val="182"/>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38">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40">
    <w:multiLevelType w:val="multilevel"/>
    <w:lvl w:ilvl="0">
      <w:start w:val="27"/>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42">
    <w:multiLevelType w:val="multilevel"/>
    <w:lvl w:ilvl="0">
      <w:start w:val="40"/>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fr-FR" w:eastAsia="fr-FR" w:bidi="fr-FR"/>
      </w:rPr>
    </w:lvl>
  </w:abstractNum>
  <w:abstractNum w:abstractNumId="44">
    <w:multiLevelType w:val="multilevel"/>
    <w:lvl w:ilvl="0">
      <w:start w:val="8"/>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54">
    <w:multiLevelType w:val="multilevel"/>
    <w:lvl w:ilvl="0">
      <w:start w:val="1828"/>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58">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64">
    <w:multiLevelType w:val="multilevel"/>
    <w:lvl w:ilvl="0">
      <w:start w:val="2"/>
      <w:numFmt w:val="upperRoman"/>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70">
    <w:multiLevelType w:val="multilevel"/>
    <w:lvl w:ilvl="0">
      <w:start w:val="1"/>
      <w:numFmt w:val="upperRoman"/>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74">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76">
    <w:multiLevelType w:val="multilevel"/>
    <w:lvl w:ilvl="0">
      <w:start w:val="23"/>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78">
    <w:multiLevelType w:val="multilevel"/>
    <w:lvl w:ilvl="0">
      <w:start w:val="1"/>
      <w:numFmt w:val="bullet"/>
      <w:lvlText w:val="—"/>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ru-RU" w:eastAsia="ru-RU" w:bidi="ru-RU"/>
      </w:rPr>
    </w:lvl>
  </w:abstractNum>
  <w:abstractNum w:abstractNumId="80">
    <w:multiLevelType w:val="multilevel"/>
    <w:lvl w:ilvl="0">
      <w:start w:val="1"/>
      <w:numFmt w:val="decimal"/>
      <w:lvlText w:val="%1."/>
      <w:rPr>
        <w:rFonts w:ascii="Times New Roman" w:eastAsia="Times New Roman" w:hAnsi="Times New Roman" w:cs="Times New Roman"/>
        <w:b/>
        <w:bCs/>
        <w:i w:val="0"/>
        <w:iCs w:val="0"/>
        <w:smallCaps w:val="0"/>
        <w:strike w:val="0"/>
        <w:color w:val="424242"/>
        <w:spacing w:val="0"/>
        <w:w w:val="100"/>
        <w:position w:val="0"/>
        <w:sz w:val="20"/>
        <w:szCs w:val="20"/>
        <w:u w:val="none"/>
        <w:shd w:val="clear" w:color="auto" w:fill="auto"/>
        <w:lang w:val="ru-RU" w:eastAsia="ru-RU" w:bidi="ru-RU"/>
      </w:rPr>
    </w:lvl>
  </w:abstractNum>
  <w:abstractNum w:abstractNumId="82">
    <w:multiLevelType w:val="multilevel"/>
    <w:lvl w:ilvl="0">
      <w:start w:val="2"/>
      <w:numFmt w:val="upperRoman"/>
      <w:lvlText w:val="%1."/>
      <w:rPr>
        <w:rFonts w:ascii="Times New Roman" w:eastAsia="Times New Roman" w:hAnsi="Times New Roman" w:cs="Times New Roman"/>
        <w:b/>
        <w:bCs/>
        <w:i w:val="0"/>
        <w:iCs w:val="0"/>
        <w:smallCaps w:val="0"/>
        <w:strike w:val="0"/>
        <w:color w:val="424242"/>
        <w:spacing w:val="0"/>
        <w:w w:val="100"/>
        <w:position w:val="0"/>
        <w:sz w:val="20"/>
        <w:szCs w:val="20"/>
        <w:u w:val="none"/>
        <w:shd w:val="clear" w:color="auto" w:fill="auto"/>
        <w:lang w:val="ru-RU" w:eastAsia="ru-RU" w:bidi="ru-RU"/>
      </w:rPr>
    </w:lvl>
  </w:abstractNum>
  <w:abstractNum w:abstractNumId="84">
    <w:multiLevelType w:val="multilevel"/>
    <w:lvl w:ilvl="0">
      <w:start w:val="53"/>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fr-FR" w:eastAsia="fr-FR" w:bidi="fr-FR"/>
      </w:rPr>
    </w:lvl>
  </w:abstractNum>
  <w:abstractNum w:abstractNumId="86">
    <w:multiLevelType w:val="multilevel"/>
    <w:lvl w:ilvl="0">
      <w:start w:val="59"/>
      <w:numFmt w:val="decimal"/>
      <w:lvlText w:val="%1"/>
      <w:rPr>
        <w:rFonts w:ascii="Times New Roman" w:eastAsia="Times New Roman" w:hAnsi="Times New Roman" w:cs="Times New Roman"/>
        <w:b w:val="0"/>
        <w:bCs w:val="0"/>
        <w:i w:val="0"/>
        <w:iCs w:val="0"/>
        <w:smallCaps w:val="0"/>
        <w:strike w:val="0"/>
        <w:color w:val="6D6D6D"/>
        <w:spacing w:val="0"/>
        <w:w w:val="100"/>
        <w:position w:val="0"/>
        <w:sz w:val="20"/>
        <w:szCs w:val="20"/>
        <w:u w:val="none"/>
        <w:shd w:val="clear" w:color="auto" w:fill="auto"/>
        <w:lang w:val="fr-FR" w:eastAsia="fr-FR" w:bidi="fr-FR"/>
      </w:rPr>
    </w:lvl>
  </w:abstractNum>
  <w:abstractNum w:abstractNumId="88">
    <w:multiLevelType w:val="multilevel"/>
    <w:lvl w:ilvl="0">
      <w:start w:val="40"/>
      <w:numFmt w:val="decimal"/>
      <w:lvlText w:val="%1"/>
      <w:rPr>
        <w:rFonts w:ascii="Times New Roman" w:eastAsia="Times New Roman" w:hAnsi="Times New Roman" w:cs="Times New Roman"/>
        <w:b w:val="0"/>
        <w:bCs w:val="0"/>
        <w:i w:val="0"/>
        <w:iCs w:val="0"/>
        <w:smallCaps w:val="0"/>
        <w:strike w:val="0"/>
        <w:color w:val="424242"/>
        <w:spacing w:val="0"/>
        <w:w w:val="100"/>
        <w:position w:val="0"/>
        <w:sz w:val="20"/>
        <w:szCs w:val="20"/>
        <w:u w:val="none"/>
        <w:shd w:val="clear" w:color="auto" w:fill="auto"/>
        <w:lang w:val="fr-FR" w:eastAsia="fr-FR" w:bidi="fr-FR"/>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color w:val="424242"/>
      <w:sz w:val="20"/>
      <w:szCs w:val="20"/>
      <w:u w:val="none"/>
    </w:rPr>
  </w:style>
  <w:style w:type="character" w:customStyle="1" w:styleId="CharStyle15">
    <w:name w:val="Основной текст (6)_"/>
    <w:basedOn w:val="DefaultParagraphFont"/>
    <w:link w:val="Style14"/>
    <w:rPr>
      <w:rFonts w:ascii="Arial" w:eastAsia="Arial" w:hAnsi="Arial" w:cs="Arial"/>
      <w:b w:val="0"/>
      <w:bCs w:val="0"/>
      <w:i w:val="0"/>
      <w:iCs w:val="0"/>
      <w:smallCaps w:val="0"/>
      <w:strike w:val="0"/>
      <w:sz w:val="20"/>
      <w:szCs w:val="20"/>
      <w:u w:val="none"/>
    </w:rPr>
  </w:style>
  <w:style w:type="character" w:customStyle="1" w:styleId="CharStyle17">
    <w:name w:val="Основной текст_"/>
    <w:basedOn w:val="DefaultParagraphFont"/>
    <w:link w:val="Style16"/>
    <w:rPr>
      <w:rFonts w:ascii="Times New Roman" w:eastAsia="Times New Roman" w:hAnsi="Times New Roman" w:cs="Times New Roman"/>
      <w:b w:val="0"/>
      <w:bCs w:val="0"/>
      <w:i w:val="0"/>
      <w:iCs w:val="0"/>
      <w:smallCaps w:val="0"/>
      <w:strike w:val="0"/>
      <w:color w:val="424242"/>
      <w:sz w:val="22"/>
      <w:szCs w:val="22"/>
      <w:u w:val="none"/>
    </w:rPr>
  </w:style>
  <w:style w:type="character" w:customStyle="1" w:styleId="CharStyle19">
    <w:name w:val="Заголовок №7_"/>
    <w:basedOn w:val="DefaultParagraphFont"/>
    <w:link w:val="Style18"/>
    <w:rPr>
      <w:rFonts w:ascii="Times New Roman" w:eastAsia="Times New Roman" w:hAnsi="Times New Roman" w:cs="Times New Roman"/>
      <w:b w:val="0"/>
      <w:bCs w:val="0"/>
      <w:i w:val="0"/>
      <w:iCs w:val="0"/>
      <w:smallCaps w:val="0"/>
      <w:strike w:val="0"/>
      <w:color w:val="424242"/>
      <w:sz w:val="22"/>
      <w:szCs w:val="22"/>
      <w:u w:val="none"/>
    </w:rPr>
  </w:style>
  <w:style w:type="character" w:customStyle="1" w:styleId="CharStyle24">
    <w:name w:val="Основной текст (3)_"/>
    <w:basedOn w:val="DefaultParagraphFont"/>
    <w:link w:val="Style23"/>
    <w:rPr>
      <w:rFonts w:ascii="Times New Roman" w:eastAsia="Times New Roman" w:hAnsi="Times New Roman" w:cs="Times New Roman"/>
      <w:b/>
      <w:bCs/>
      <w:i w:val="0"/>
      <w:iCs w:val="0"/>
      <w:smallCaps w:val="0"/>
      <w:strike w:val="0"/>
      <w:color w:val="424242"/>
      <w:sz w:val="16"/>
      <w:szCs w:val="16"/>
      <w:u w:val="none"/>
    </w:rPr>
  </w:style>
  <w:style w:type="character" w:customStyle="1" w:styleId="CharStyle28">
    <w:name w:val="Основной текст (5)_"/>
    <w:basedOn w:val="DefaultParagraphFont"/>
    <w:link w:val="Style27"/>
    <w:rPr>
      <w:rFonts w:ascii="Times New Roman" w:eastAsia="Times New Roman" w:hAnsi="Times New Roman" w:cs="Times New Roman"/>
      <w:b w:val="0"/>
      <w:bCs w:val="0"/>
      <w:i w:val="0"/>
      <w:iCs w:val="0"/>
      <w:smallCaps w:val="0"/>
      <w:strike w:val="0"/>
      <w:color w:val="424242"/>
      <w:sz w:val="18"/>
      <w:szCs w:val="18"/>
      <w:u w:val="none"/>
    </w:rPr>
  </w:style>
  <w:style w:type="character" w:customStyle="1" w:styleId="CharStyle30">
    <w:name w:val="Основной текст (4)_"/>
    <w:basedOn w:val="DefaultParagraphFont"/>
    <w:link w:val="Style29"/>
    <w:rPr>
      <w:rFonts w:ascii="Times New Roman" w:eastAsia="Times New Roman" w:hAnsi="Times New Roman" w:cs="Times New Roman"/>
      <w:b w:val="0"/>
      <w:bCs w:val="0"/>
      <w:i w:val="0"/>
      <w:iCs w:val="0"/>
      <w:smallCaps w:val="0"/>
      <w:strike w:val="0"/>
      <w:color w:val="424242"/>
      <w:sz w:val="14"/>
      <w:szCs w:val="14"/>
      <w:u w:val="none"/>
    </w:rPr>
  </w:style>
  <w:style w:type="character" w:customStyle="1" w:styleId="CharStyle32">
    <w:name w:val="Подпись к картинке_"/>
    <w:basedOn w:val="DefaultParagraphFont"/>
    <w:link w:val="Style31"/>
    <w:rPr>
      <w:rFonts w:ascii="Arial" w:eastAsia="Arial" w:hAnsi="Arial" w:cs="Arial"/>
      <w:b w:val="0"/>
      <w:bCs w:val="0"/>
      <w:i w:val="0"/>
      <w:iCs w:val="0"/>
      <w:smallCaps w:val="0"/>
      <w:strike w:val="0"/>
      <w:color w:val="424242"/>
      <w:sz w:val="16"/>
      <w:szCs w:val="16"/>
      <w:u w:val="none"/>
    </w:rPr>
  </w:style>
  <w:style w:type="character" w:customStyle="1" w:styleId="CharStyle43">
    <w:name w:val="Основной текст (2)_"/>
    <w:basedOn w:val="DefaultParagraphFont"/>
    <w:link w:val="Style42"/>
    <w:rPr>
      <w:rFonts w:ascii="Arial" w:eastAsia="Arial" w:hAnsi="Arial" w:cs="Arial"/>
      <w:b w:val="0"/>
      <w:bCs w:val="0"/>
      <w:i w:val="0"/>
      <w:iCs w:val="0"/>
      <w:smallCaps w:val="0"/>
      <w:strike w:val="0"/>
      <w:color w:val="424242"/>
      <w:sz w:val="16"/>
      <w:szCs w:val="16"/>
      <w:u w:val="none"/>
    </w:rPr>
  </w:style>
  <w:style w:type="character" w:customStyle="1" w:styleId="CharStyle50">
    <w:name w:val="Заголовок №4_"/>
    <w:basedOn w:val="DefaultParagraphFont"/>
    <w:link w:val="Style49"/>
    <w:rPr>
      <w:rFonts w:ascii="Times New Roman" w:eastAsia="Times New Roman" w:hAnsi="Times New Roman" w:cs="Times New Roman"/>
      <w:b/>
      <w:bCs/>
      <w:i w:val="0"/>
      <w:iCs w:val="0"/>
      <w:smallCaps w:val="0"/>
      <w:strike w:val="0"/>
      <w:color w:val="424242"/>
      <w:sz w:val="36"/>
      <w:szCs w:val="36"/>
      <w:u w:val="none"/>
    </w:rPr>
  </w:style>
  <w:style w:type="character" w:customStyle="1" w:styleId="CharStyle58">
    <w:name w:val="Колонтитул (2)_"/>
    <w:basedOn w:val="DefaultParagraphFont"/>
    <w:link w:val="Style57"/>
    <w:rPr>
      <w:rFonts w:ascii="Times New Roman" w:eastAsia="Times New Roman" w:hAnsi="Times New Roman" w:cs="Times New Roman"/>
      <w:b w:val="0"/>
      <w:bCs w:val="0"/>
      <w:i w:val="0"/>
      <w:iCs w:val="0"/>
      <w:smallCaps w:val="0"/>
      <w:strike w:val="0"/>
      <w:sz w:val="20"/>
      <w:szCs w:val="20"/>
      <w:u w:val="none"/>
    </w:rPr>
  </w:style>
  <w:style w:type="character" w:customStyle="1" w:styleId="CharStyle77">
    <w:name w:val="Колонтитул_"/>
    <w:basedOn w:val="DefaultParagraphFont"/>
    <w:link w:val="Style76"/>
    <w:rPr>
      <w:rFonts w:ascii="Arial" w:eastAsia="Arial" w:hAnsi="Arial" w:cs="Arial"/>
      <w:b w:val="0"/>
      <w:bCs w:val="0"/>
      <w:i w:val="0"/>
      <w:iCs w:val="0"/>
      <w:smallCaps w:val="0"/>
      <w:strike w:val="0"/>
      <w:color w:val="424242"/>
      <w:sz w:val="14"/>
      <w:szCs w:val="14"/>
      <w:u w:val="none"/>
    </w:rPr>
  </w:style>
  <w:style w:type="character" w:customStyle="1" w:styleId="CharStyle98">
    <w:name w:val="Другое_"/>
    <w:basedOn w:val="DefaultParagraphFont"/>
    <w:link w:val="Style97"/>
    <w:rPr>
      <w:rFonts w:ascii="Times New Roman" w:eastAsia="Times New Roman" w:hAnsi="Times New Roman" w:cs="Times New Roman"/>
      <w:b w:val="0"/>
      <w:bCs w:val="0"/>
      <w:i w:val="0"/>
      <w:iCs w:val="0"/>
      <w:smallCaps w:val="0"/>
      <w:strike w:val="0"/>
      <w:color w:val="424242"/>
      <w:sz w:val="22"/>
      <w:szCs w:val="22"/>
      <w:u w:val="none"/>
    </w:rPr>
  </w:style>
  <w:style w:type="character" w:customStyle="1" w:styleId="CharStyle151">
    <w:name w:val="Заголовок №5_"/>
    <w:basedOn w:val="DefaultParagraphFont"/>
    <w:link w:val="Style150"/>
    <w:rPr>
      <w:rFonts w:ascii="Times New Roman" w:eastAsia="Times New Roman" w:hAnsi="Times New Roman" w:cs="Times New Roman"/>
      <w:b/>
      <w:bCs/>
      <w:i w:val="0"/>
      <w:iCs w:val="0"/>
      <w:smallCaps w:val="0"/>
      <w:strike w:val="0"/>
      <w:color w:val="424242"/>
      <w:sz w:val="34"/>
      <w:szCs w:val="34"/>
      <w:u w:val="none"/>
    </w:rPr>
  </w:style>
  <w:style w:type="character" w:customStyle="1" w:styleId="CharStyle180">
    <w:name w:val="Основной текст (9)_"/>
    <w:basedOn w:val="DefaultParagraphFont"/>
    <w:link w:val="Style179"/>
    <w:rPr>
      <w:rFonts w:ascii="Arial" w:eastAsia="Arial" w:hAnsi="Arial" w:cs="Arial"/>
      <w:b w:val="0"/>
      <w:bCs w:val="0"/>
      <w:i w:val="0"/>
      <w:iCs w:val="0"/>
      <w:smallCaps w:val="0"/>
      <w:strike w:val="0"/>
      <w:color w:val="424242"/>
      <w:sz w:val="14"/>
      <w:szCs w:val="14"/>
      <w:u w:val="none"/>
    </w:rPr>
  </w:style>
  <w:style w:type="character" w:customStyle="1" w:styleId="CharStyle222">
    <w:name w:val="Заголовок №6_"/>
    <w:basedOn w:val="DefaultParagraphFont"/>
    <w:link w:val="Style221"/>
    <w:rPr>
      <w:rFonts w:ascii="Courier New" w:eastAsia="Courier New" w:hAnsi="Courier New" w:cs="Courier New"/>
      <w:b/>
      <w:bCs/>
      <w:i w:val="0"/>
      <w:iCs w:val="0"/>
      <w:smallCaps w:val="0"/>
      <w:strike w:val="0"/>
      <w:color w:val="424242"/>
      <w:sz w:val="22"/>
      <w:szCs w:val="22"/>
      <w:u w:val="none"/>
    </w:rPr>
  </w:style>
  <w:style w:type="character" w:customStyle="1" w:styleId="CharStyle291">
    <w:name w:val="Подпись к таблице_"/>
    <w:basedOn w:val="DefaultParagraphFont"/>
    <w:link w:val="Style290"/>
    <w:rPr>
      <w:rFonts w:ascii="Times New Roman" w:eastAsia="Times New Roman" w:hAnsi="Times New Roman" w:cs="Times New Roman"/>
      <w:b w:val="0"/>
      <w:bCs w:val="0"/>
      <w:i w:val="0"/>
      <w:iCs w:val="0"/>
      <w:smallCaps w:val="0"/>
      <w:strike w:val="0"/>
      <w:color w:val="424242"/>
      <w:sz w:val="20"/>
      <w:szCs w:val="20"/>
      <w:u w:val="none"/>
    </w:rPr>
  </w:style>
  <w:style w:type="character" w:customStyle="1" w:styleId="CharStyle299">
    <w:name w:val="Оглавление_"/>
    <w:basedOn w:val="DefaultParagraphFont"/>
    <w:link w:val="Style298"/>
    <w:rPr>
      <w:rFonts w:ascii="Times New Roman" w:eastAsia="Times New Roman" w:hAnsi="Times New Roman" w:cs="Times New Roman"/>
      <w:b w:val="0"/>
      <w:bCs w:val="0"/>
      <w:i w:val="0"/>
      <w:iCs w:val="0"/>
      <w:smallCaps w:val="0"/>
      <w:strike w:val="0"/>
      <w:color w:val="424242"/>
      <w:sz w:val="20"/>
      <w:szCs w:val="20"/>
      <w:u w:val="none"/>
    </w:rPr>
  </w:style>
  <w:style w:type="character" w:customStyle="1" w:styleId="CharStyle346">
    <w:name w:val="Заголовок №1_"/>
    <w:basedOn w:val="DefaultParagraphFont"/>
    <w:link w:val="Style345"/>
    <w:rPr>
      <w:rFonts w:ascii="Times New Roman" w:eastAsia="Times New Roman" w:hAnsi="Times New Roman" w:cs="Times New Roman"/>
      <w:b/>
      <w:bCs/>
      <w:i w:val="0"/>
      <w:iCs w:val="0"/>
      <w:smallCaps w:val="0"/>
      <w:strike w:val="0"/>
      <w:color w:val="424242"/>
      <w:w w:val="70"/>
      <w:sz w:val="54"/>
      <w:szCs w:val="54"/>
      <w:u w:val="none"/>
    </w:rPr>
  </w:style>
  <w:style w:type="character" w:customStyle="1" w:styleId="CharStyle359">
    <w:name w:val="Заголовок №2_"/>
    <w:basedOn w:val="DefaultParagraphFont"/>
    <w:link w:val="Style358"/>
    <w:rPr>
      <w:rFonts w:ascii="Arial" w:eastAsia="Arial" w:hAnsi="Arial" w:cs="Arial"/>
      <w:b w:val="0"/>
      <w:bCs w:val="0"/>
      <w:i w:val="0"/>
      <w:iCs w:val="0"/>
      <w:smallCaps w:val="0"/>
      <w:strike w:val="0"/>
      <w:color w:val="212121"/>
      <w:sz w:val="54"/>
      <w:szCs w:val="54"/>
      <w:u w:val="none"/>
    </w:rPr>
  </w:style>
  <w:style w:type="character" w:customStyle="1" w:styleId="CharStyle366">
    <w:name w:val="Заголовок №3_"/>
    <w:basedOn w:val="DefaultParagraphFont"/>
    <w:link w:val="Style365"/>
    <w:rPr>
      <w:rFonts w:ascii="Times New Roman" w:eastAsia="Times New Roman" w:hAnsi="Times New Roman" w:cs="Times New Roman"/>
      <w:b w:val="0"/>
      <w:bCs w:val="0"/>
      <w:i w:val="0"/>
      <w:iCs w:val="0"/>
      <w:smallCaps w:val="0"/>
      <w:strike w:val="0"/>
      <w:color w:val="212121"/>
      <w:sz w:val="40"/>
      <w:szCs w:val="40"/>
      <w:u w:val="none"/>
    </w:rPr>
  </w:style>
  <w:style w:type="paragraph" w:customStyle="1" w:styleId="Style2">
    <w:name w:val="Сноска"/>
    <w:basedOn w:val="Normal"/>
    <w:link w:val="CharStyle3"/>
    <w:pPr>
      <w:widowControl w:val="0"/>
      <w:shd w:val="clear" w:color="auto" w:fill="FFFFFF"/>
      <w:spacing w:line="206" w:lineRule="auto"/>
      <w:ind w:firstLine="260"/>
      <w:jc w:val="both"/>
    </w:pPr>
    <w:rPr>
      <w:rFonts w:ascii="Times New Roman" w:eastAsia="Times New Roman" w:hAnsi="Times New Roman" w:cs="Times New Roman"/>
      <w:b w:val="0"/>
      <w:bCs w:val="0"/>
      <w:i w:val="0"/>
      <w:iCs w:val="0"/>
      <w:smallCaps w:val="0"/>
      <w:strike w:val="0"/>
      <w:color w:val="424242"/>
      <w:sz w:val="20"/>
      <w:szCs w:val="20"/>
      <w:u w:val="none"/>
    </w:rPr>
  </w:style>
  <w:style w:type="paragraph" w:customStyle="1" w:styleId="Style14">
    <w:name w:val="Основной текст (6)"/>
    <w:basedOn w:val="Normal"/>
    <w:link w:val="CharStyle15"/>
    <w:pPr>
      <w:widowControl w:val="0"/>
      <w:shd w:val="clear" w:color="auto" w:fill="FFFFFF"/>
    </w:pPr>
    <w:rPr>
      <w:rFonts w:ascii="Arial" w:eastAsia="Arial" w:hAnsi="Arial" w:cs="Arial"/>
      <w:b w:val="0"/>
      <w:bCs w:val="0"/>
      <w:i w:val="0"/>
      <w:iCs w:val="0"/>
      <w:smallCaps w:val="0"/>
      <w:strike w:val="0"/>
      <w:sz w:val="20"/>
      <w:szCs w:val="20"/>
      <w:u w:val="none"/>
    </w:rPr>
  </w:style>
  <w:style w:type="paragraph" w:customStyle="1" w:styleId="Style16">
    <w:name w:val="Основной текст"/>
    <w:basedOn w:val="Normal"/>
    <w:link w:val="CharStyle17"/>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424242"/>
      <w:sz w:val="22"/>
      <w:szCs w:val="22"/>
      <w:u w:val="none"/>
    </w:rPr>
  </w:style>
  <w:style w:type="paragraph" w:customStyle="1" w:styleId="Style18">
    <w:name w:val="Заголовок №7"/>
    <w:basedOn w:val="Normal"/>
    <w:link w:val="CharStyle19"/>
    <w:pPr>
      <w:widowControl w:val="0"/>
      <w:shd w:val="clear" w:color="auto" w:fill="FFFFFF"/>
      <w:spacing w:line="305" w:lineRule="auto"/>
      <w:ind w:left="660" w:right="200" w:firstLine="160"/>
      <w:outlineLvl w:val="6"/>
    </w:pPr>
    <w:rPr>
      <w:rFonts w:ascii="Times New Roman" w:eastAsia="Times New Roman" w:hAnsi="Times New Roman" w:cs="Times New Roman"/>
      <w:b w:val="0"/>
      <w:bCs w:val="0"/>
      <w:i w:val="0"/>
      <w:iCs w:val="0"/>
      <w:smallCaps w:val="0"/>
      <w:strike w:val="0"/>
      <w:color w:val="424242"/>
      <w:sz w:val="22"/>
      <w:szCs w:val="22"/>
      <w:u w:val="none"/>
    </w:rPr>
  </w:style>
  <w:style w:type="paragraph" w:customStyle="1" w:styleId="Style23">
    <w:name w:val="Основной текст (3)"/>
    <w:basedOn w:val="Normal"/>
    <w:link w:val="CharStyle24"/>
    <w:pPr>
      <w:widowControl w:val="0"/>
      <w:shd w:val="clear" w:color="auto" w:fill="FFFFFF"/>
      <w:spacing w:after="70"/>
      <w:jc w:val="both"/>
    </w:pPr>
    <w:rPr>
      <w:rFonts w:ascii="Times New Roman" w:eastAsia="Times New Roman" w:hAnsi="Times New Roman" w:cs="Times New Roman"/>
      <w:b/>
      <w:bCs/>
      <w:i w:val="0"/>
      <w:iCs w:val="0"/>
      <w:smallCaps w:val="0"/>
      <w:strike w:val="0"/>
      <w:color w:val="424242"/>
      <w:sz w:val="16"/>
      <w:szCs w:val="16"/>
      <w:u w:val="none"/>
    </w:rPr>
  </w:style>
  <w:style w:type="paragraph" w:customStyle="1" w:styleId="Style27">
    <w:name w:val="Основной текст (5)"/>
    <w:basedOn w:val="Normal"/>
    <w:link w:val="CharStyle28"/>
    <w:pPr>
      <w:widowControl w:val="0"/>
      <w:shd w:val="clear" w:color="auto" w:fill="FFFFFF"/>
      <w:spacing w:after="300"/>
      <w:jc w:val="right"/>
    </w:pPr>
    <w:rPr>
      <w:rFonts w:ascii="Times New Roman" w:eastAsia="Times New Roman" w:hAnsi="Times New Roman" w:cs="Times New Roman"/>
      <w:b w:val="0"/>
      <w:bCs w:val="0"/>
      <w:i w:val="0"/>
      <w:iCs w:val="0"/>
      <w:smallCaps w:val="0"/>
      <w:strike w:val="0"/>
      <w:color w:val="424242"/>
      <w:sz w:val="18"/>
      <w:szCs w:val="18"/>
      <w:u w:val="none"/>
    </w:rPr>
  </w:style>
  <w:style w:type="paragraph" w:customStyle="1" w:styleId="Style29">
    <w:name w:val="Основной текст (4)"/>
    <w:basedOn w:val="Normal"/>
    <w:link w:val="CharStyle30"/>
    <w:pPr>
      <w:widowControl w:val="0"/>
      <w:shd w:val="clear" w:color="auto" w:fill="FFFFFF"/>
    </w:pPr>
    <w:rPr>
      <w:rFonts w:ascii="Times New Roman" w:eastAsia="Times New Roman" w:hAnsi="Times New Roman" w:cs="Times New Roman"/>
      <w:b w:val="0"/>
      <w:bCs w:val="0"/>
      <w:i w:val="0"/>
      <w:iCs w:val="0"/>
      <w:smallCaps w:val="0"/>
      <w:strike w:val="0"/>
      <w:color w:val="424242"/>
      <w:sz w:val="14"/>
      <w:szCs w:val="14"/>
      <w:u w:val="none"/>
    </w:rPr>
  </w:style>
  <w:style w:type="paragraph" w:customStyle="1" w:styleId="Style31">
    <w:name w:val="Подпись к картинке"/>
    <w:basedOn w:val="Normal"/>
    <w:link w:val="CharStyle32"/>
    <w:pPr>
      <w:widowControl w:val="0"/>
      <w:shd w:val="clear" w:color="auto" w:fill="FFFFFF"/>
      <w:spacing w:after="60" w:line="221" w:lineRule="auto"/>
      <w:jc w:val="both"/>
    </w:pPr>
    <w:rPr>
      <w:rFonts w:ascii="Arial" w:eastAsia="Arial" w:hAnsi="Arial" w:cs="Arial"/>
      <w:b w:val="0"/>
      <w:bCs w:val="0"/>
      <w:i w:val="0"/>
      <w:iCs w:val="0"/>
      <w:smallCaps w:val="0"/>
      <w:strike w:val="0"/>
      <w:color w:val="424242"/>
      <w:sz w:val="16"/>
      <w:szCs w:val="16"/>
      <w:u w:val="none"/>
    </w:rPr>
  </w:style>
  <w:style w:type="paragraph" w:customStyle="1" w:styleId="Style42">
    <w:name w:val="Основной текст (2)"/>
    <w:basedOn w:val="Normal"/>
    <w:link w:val="CharStyle43"/>
    <w:pPr>
      <w:widowControl w:val="0"/>
      <w:shd w:val="clear" w:color="auto" w:fill="FFFFFF"/>
      <w:spacing w:after="60" w:line="226" w:lineRule="auto"/>
      <w:ind w:firstLine="180"/>
      <w:jc w:val="both"/>
    </w:pPr>
    <w:rPr>
      <w:rFonts w:ascii="Arial" w:eastAsia="Arial" w:hAnsi="Arial" w:cs="Arial"/>
      <w:b w:val="0"/>
      <w:bCs w:val="0"/>
      <w:i w:val="0"/>
      <w:iCs w:val="0"/>
      <w:smallCaps w:val="0"/>
      <w:strike w:val="0"/>
      <w:color w:val="424242"/>
      <w:sz w:val="16"/>
      <w:szCs w:val="16"/>
      <w:u w:val="none"/>
    </w:rPr>
  </w:style>
  <w:style w:type="paragraph" w:customStyle="1" w:styleId="Style49">
    <w:name w:val="Заголовок №4"/>
    <w:basedOn w:val="Normal"/>
    <w:link w:val="CharStyle50"/>
    <w:pPr>
      <w:widowControl w:val="0"/>
      <w:shd w:val="clear" w:color="auto" w:fill="FFFFFF"/>
      <w:spacing w:after="240"/>
      <w:jc w:val="center"/>
      <w:outlineLvl w:val="3"/>
    </w:pPr>
    <w:rPr>
      <w:rFonts w:ascii="Times New Roman" w:eastAsia="Times New Roman" w:hAnsi="Times New Roman" w:cs="Times New Roman"/>
      <w:b/>
      <w:bCs/>
      <w:i w:val="0"/>
      <w:iCs w:val="0"/>
      <w:smallCaps w:val="0"/>
      <w:strike w:val="0"/>
      <w:color w:val="424242"/>
      <w:sz w:val="36"/>
      <w:szCs w:val="36"/>
      <w:u w:val="none"/>
    </w:rPr>
  </w:style>
  <w:style w:type="paragraph" w:customStyle="1" w:styleId="Style57">
    <w:name w:val="Колонтитул (2)"/>
    <w:basedOn w:val="Normal"/>
    <w:link w:val="CharStyle58"/>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76">
    <w:name w:val="Колонтитул"/>
    <w:basedOn w:val="Normal"/>
    <w:link w:val="CharStyle77"/>
    <w:pPr>
      <w:widowControl w:val="0"/>
      <w:shd w:val="clear" w:color="auto" w:fill="FFFFFF"/>
    </w:pPr>
    <w:rPr>
      <w:rFonts w:ascii="Arial" w:eastAsia="Arial" w:hAnsi="Arial" w:cs="Arial"/>
      <w:b w:val="0"/>
      <w:bCs w:val="0"/>
      <w:i w:val="0"/>
      <w:iCs w:val="0"/>
      <w:smallCaps w:val="0"/>
      <w:strike w:val="0"/>
      <w:color w:val="424242"/>
      <w:sz w:val="14"/>
      <w:szCs w:val="14"/>
      <w:u w:val="none"/>
    </w:rPr>
  </w:style>
  <w:style w:type="paragraph" w:customStyle="1" w:styleId="Style97">
    <w:name w:val="Другое"/>
    <w:basedOn w:val="Normal"/>
    <w:link w:val="CharStyle98"/>
    <w:pPr>
      <w:widowControl w:val="0"/>
      <w:shd w:val="clear" w:color="auto" w:fill="FFFFFF"/>
      <w:ind w:firstLine="280"/>
      <w:jc w:val="both"/>
    </w:pPr>
    <w:rPr>
      <w:rFonts w:ascii="Times New Roman" w:eastAsia="Times New Roman" w:hAnsi="Times New Roman" w:cs="Times New Roman"/>
      <w:b w:val="0"/>
      <w:bCs w:val="0"/>
      <w:i w:val="0"/>
      <w:iCs w:val="0"/>
      <w:smallCaps w:val="0"/>
      <w:strike w:val="0"/>
      <w:color w:val="424242"/>
      <w:sz w:val="22"/>
      <w:szCs w:val="22"/>
      <w:u w:val="none"/>
    </w:rPr>
  </w:style>
  <w:style w:type="paragraph" w:customStyle="1" w:styleId="Style150">
    <w:name w:val="Заголовок №5"/>
    <w:basedOn w:val="Normal"/>
    <w:link w:val="CharStyle151"/>
    <w:pPr>
      <w:widowControl w:val="0"/>
      <w:shd w:val="clear" w:color="auto" w:fill="FFFFFF"/>
      <w:spacing w:before="2820" w:after="440"/>
      <w:jc w:val="center"/>
      <w:outlineLvl w:val="4"/>
    </w:pPr>
    <w:rPr>
      <w:rFonts w:ascii="Times New Roman" w:eastAsia="Times New Roman" w:hAnsi="Times New Roman" w:cs="Times New Roman"/>
      <w:b/>
      <w:bCs/>
      <w:i w:val="0"/>
      <w:iCs w:val="0"/>
      <w:smallCaps w:val="0"/>
      <w:strike w:val="0"/>
      <w:color w:val="424242"/>
      <w:sz w:val="34"/>
      <w:szCs w:val="34"/>
      <w:u w:val="none"/>
    </w:rPr>
  </w:style>
  <w:style w:type="paragraph" w:customStyle="1" w:styleId="Style179">
    <w:name w:val="Основной текст (9)"/>
    <w:basedOn w:val="Normal"/>
    <w:link w:val="CharStyle180"/>
    <w:pPr>
      <w:widowControl w:val="0"/>
      <w:shd w:val="clear" w:color="auto" w:fill="FFFFFF"/>
      <w:spacing w:after="140"/>
      <w:jc w:val="both"/>
    </w:pPr>
    <w:rPr>
      <w:rFonts w:ascii="Arial" w:eastAsia="Arial" w:hAnsi="Arial" w:cs="Arial"/>
      <w:b w:val="0"/>
      <w:bCs w:val="0"/>
      <w:i w:val="0"/>
      <w:iCs w:val="0"/>
      <w:smallCaps w:val="0"/>
      <w:strike w:val="0"/>
      <w:color w:val="424242"/>
      <w:sz w:val="14"/>
      <w:szCs w:val="14"/>
      <w:u w:val="none"/>
    </w:rPr>
  </w:style>
  <w:style w:type="paragraph" w:customStyle="1" w:styleId="Style221">
    <w:name w:val="Заголовок №6"/>
    <w:basedOn w:val="Normal"/>
    <w:link w:val="CharStyle222"/>
    <w:pPr>
      <w:widowControl w:val="0"/>
      <w:shd w:val="clear" w:color="auto" w:fill="FFFFFF"/>
      <w:spacing w:after="480"/>
      <w:ind w:firstLine="260"/>
      <w:jc w:val="both"/>
      <w:outlineLvl w:val="5"/>
    </w:pPr>
    <w:rPr>
      <w:rFonts w:ascii="Courier New" w:eastAsia="Courier New" w:hAnsi="Courier New" w:cs="Courier New"/>
      <w:b/>
      <w:bCs/>
      <w:i w:val="0"/>
      <w:iCs w:val="0"/>
      <w:smallCaps w:val="0"/>
      <w:strike w:val="0"/>
      <w:color w:val="424242"/>
      <w:sz w:val="22"/>
      <w:szCs w:val="22"/>
      <w:u w:val="none"/>
    </w:rPr>
  </w:style>
  <w:style w:type="paragraph" w:customStyle="1" w:styleId="Style290">
    <w:name w:val="Подпись к таблице"/>
    <w:basedOn w:val="Normal"/>
    <w:link w:val="CharStyle291"/>
    <w:pPr>
      <w:widowControl w:val="0"/>
      <w:shd w:val="clear" w:color="auto" w:fill="FFFFFF"/>
      <w:spacing w:line="228" w:lineRule="auto"/>
      <w:ind w:firstLine="3440"/>
      <w:jc w:val="both"/>
    </w:pPr>
    <w:rPr>
      <w:rFonts w:ascii="Times New Roman" w:eastAsia="Times New Roman" w:hAnsi="Times New Roman" w:cs="Times New Roman"/>
      <w:b w:val="0"/>
      <w:bCs w:val="0"/>
      <w:i w:val="0"/>
      <w:iCs w:val="0"/>
      <w:smallCaps w:val="0"/>
      <w:strike w:val="0"/>
      <w:color w:val="424242"/>
      <w:sz w:val="20"/>
      <w:szCs w:val="20"/>
      <w:u w:val="none"/>
    </w:rPr>
  </w:style>
  <w:style w:type="paragraph" w:customStyle="1" w:styleId="Style298">
    <w:name w:val="Оглавление"/>
    <w:basedOn w:val="Normal"/>
    <w:link w:val="CharStyle299"/>
    <w:pPr>
      <w:widowControl w:val="0"/>
      <w:shd w:val="clear" w:color="auto" w:fill="FFFFFF"/>
      <w:spacing w:line="228" w:lineRule="auto"/>
      <w:jc w:val="both"/>
    </w:pPr>
    <w:rPr>
      <w:rFonts w:ascii="Times New Roman" w:eastAsia="Times New Roman" w:hAnsi="Times New Roman" w:cs="Times New Roman"/>
      <w:b w:val="0"/>
      <w:bCs w:val="0"/>
      <w:i w:val="0"/>
      <w:iCs w:val="0"/>
      <w:smallCaps w:val="0"/>
      <w:strike w:val="0"/>
      <w:color w:val="424242"/>
      <w:sz w:val="20"/>
      <w:szCs w:val="20"/>
      <w:u w:val="none"/>
    </w:rPr>
  </w:style>
  <w:style w:type="paragraph" w:customStyle="1" w:styleId="Style345">
    <w:name w:val="Заголовок №1"/>
    <w:basedOn w:val="Normal"/>
    <w:link w:val="CharStyle346"/>
    <w:pPr>
      <w:widowControl w:val="0"/>
      <w:shd w:val="clear" w:color="auto" w:fill="FFFFFF"/>
      <w:jc w:val="center"/>
      <w:outlineLvl w:val="0"/>
    </w:pPr>
    <w:rPr>
      <w:rFonts w:ascii="Times New Roman" w:eastAsia="Times New Roman" w:hAnsi="Times New Roman" w:cs="Times New Roman"/>
      <w:b/>
      <w:bCs/>
      <w:i w:val="0"/>
      <w:iCs w:val="0"/>
      <w:smallCaps w:val="0"/>
      <w:strike w:val="0"/>
      <w:color w:val="424242"/>
      <w:w w:val="70"/>
      <w:sz w:val="54"/>
      <w:szCs w:val="54"/>
      <w:u w:val="none"/>
    </w:rPr>
  </w:style>
  <w:style w:type="paragraph" w:customStyle="1" w:styleId="Style358">
    <w:name w:val="Заголовок №2"/>
    <w:basedOn w:val="Normal"/>
    <w:link w:val="CharStyle359"/>
    <w:pPr>
      <w:widowControl w:val="0"/>
      <w:shd w:val="clear" w:color="auto" w:fill="FFFFFF"/>
      <w:ind w:left="480"/>
      <w:jc w:val="both"/>
      <w:outlineLvl w:val="1"/>
    </w:pPr>
    <w:rPr>
      <w:rFonts w:ascii="Arial" w:eastAsia="Arial" w:hAnsi="Arial" w:cs="Arial"/>
      <w:b w:val="0"/>
      <w:bCs w:val="0"/>
      <w:i w:val="0"/>
      <w:iCs w:val="0"/>
      <w:smallCaps w:val="0"/>
      <w:strike w:val="0"/>
      <w:color w:val="212121"/>
      <w:sz w:val="54"/>
      <w:szCs w:val="54"/>
      <w:u w:val="none"/>
    </w:rPr>
  </w:style>
  <w:style w:type="paragraph" w:customStyle="1" w:styleId="Style365">
    <w:name w:val="Заголовок №3"/>
    <w:basedOn w:val="Normal"/>
    <w:link w:val="CharStyle366"/>
    <w:pPr>
      <w:widowControl w:val="0"/>
      <w:shd w:val="clear" w:color="auto" w:fill="FFFFFF"/>
      <w:spacing w:after="60"/>
      <w:ind w:left="1620"/>
      <w:outlineLvl w:val="2"/>
    </w:pPr>
    <w:rPr>
      <w:rFonts w:ascii="Times New Roman" w:eastAsia="Times New Roman" w:hAnsi="Times New Roman" w:cs="Times New Roman"/>
      <w:b w:val="0"/>
      <w:bCs w:val="0"/>
      <w:i w:val="0"/>
      <w:iCs w:val="0"/>
      <w:smallCaps w:val="0"/>
      <w:strike w:val="0"/>
      <w:color w:val="212121"/>
      <w:sz w:val="40"/>
      <w:szCs w:val="4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image" Target="media/image5.jpeg"/><Relationship Id="rId50" Type="http://schemas.openxmlformats.org/officeDocument/2006/relationships/image" Target="media/image5.jpeg" TargetMode="Externa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160" Type="http://schemas.openxmlformats.org/officeDocument/2006/relationships/footer" Target="footer1.xml"/><Relationship Id="rId161" Type="http://schemas.openxmlformats.org/officeDocument/2006/relationships/header" Target="header146.xml"/><Relationship Id="rId162" Type="http://schemas.openxmlformats.org/officeDocument/2006/relationships/header" Target="header147.xml"/><Relationship Id="rId163" Type="http://schemas.openxmlformats.org/officeDocument/2006/relationships/header" Target="header148.xml"/><Relationship Id="rId164" Type="http://schemas.openxmlformats.org/officeDocument/2006/relationships/footer" Target="footer2.xml"/><Relationship Id="rId165" Type="http://schemas.openxmlformats.org/officeDocument/2006/relationships/header" Target="header149.xml"/><Relationship Id="rId166" Type="http://schemas.openxmlformats.org/officeDocument/2006/relationships/header" Target="header150.xml"/><Relationship Id="rId167" Type="http://schemas.openxmlformats.org/officeDocument/2006/relationships/header" Target="header151.xml"/><Relationship Id="rId168" Type="http://schemas.openxmlformats.org/officeDocument/2006/relationships/header" Target="header152.xml"/><Relationship Id="rId169" Type="http://schemas.openxmlformats.org/officeDocument/2006/relationships/header" Target="header153.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footer" Target="footer3.xml"/><Relationship Id="rId250" Type="http://schemas.openxmlformats.org/officeDocument/2006/relationships/header" Target="header233.xml"/><Relationship Id="rId251" Type="http://schemas.openxmlformats.org/officeDocument/2006/relationships/header" Target="header234.xml"/><Relationship Id="rId252" Type="http://schemas.openxmlformats.org/officeDocument/2006/relationships/header" Target="header235.xml"/><Relationship Id="rId253" Type="http://schemas.openxmlformats.org/officeDocument/2006/relationships/footer" Target="footer4.xml"/><Relationship Id="rId254" Type="http://schemas.openxmlformats.org/officeDocument/2006/relationships/header" Target="header236.xml"/><Relationship Id="rId255" Type="http://schemas.openxmlformats.org/officeDocument/2006/relationships/header" Target="header237.xml"/><Relationship Id="rId256" Type="http://schemas.openxmlformats.org/officeDocument/2006/relationships/header" Target="header238.xml"/><Relationship Id="rId257" Type="http://schemas.openxmlformats.org/officeDocument/2006/relationships/header" Target="header239.xml"/><Relationship Id="rId258" Type="http://schemas.openxmlformats.org/officeDocument/2006/relationships/header" Target="header240.xml"/><Relationship Id="rId259" Type="http://schemas.openxmlformats.org/officeDocument/2006/relationships/header" Target="header241.xml"/><Relationship Id="rId260" Type="http://schemas.openxmlformats.org/officeDocument/2006/relationships/header" Target="header242.xml"/><Relationship Id="rId261" Type="http://schemas.openxmlformats.org/officeDocument/2006/relationships/header" Target="header243.xml"/><Relationship Id="rId262" Type="http://schemas.openxmlformats.org/officeDocument/2006/relationships/header" Target="header244.xml"/><Relationship Id="rId263" Type="http://schemas.openxmlformats.org/officeDocument/2006/relationships/header" Target="header245.xml"/><Relationship Id="rId264" Type="http://schemas.openxmlformats.org/officeDocument/2006/relationships/header" Target="header246.xml"/><Relationship Id="rId265" Type="http://schemas.openxmlformats.org/officeDocument/2006/relationships/header" Target="header247.xml"/><Relationship Id="rId266" Type="http://schemas.openxmlformats.org/officeDocument/2006/relationships/header" Target="header248.xml"/><Relationship Id="rId267" Type="http://schemas.openxmlformats.org/officeDocument/2006/relationships/header" Target="header249.xml"/><Relationship Id="rId268" Type="http://schemas.openxmlformats.org/officeDocument/2006/relationships/header" Target="header250.xml"/><Relationship Id="rId269" Type="http://schemas.openxmlformats.org/officeDocument/2006/relationships/header" Target="header251.xml"/><Relationship Id="rId270" Type="http://schemas.openxmlformats.org/officeDocument/2006/relationships/header" Target="header252.xml"/><Relationship Id="rId271" Type="http://schemas.openxmlformats.org/officeDocument/2006/relationships/header" Target="header253.xml"/><Relationship Id="rId272" Type="http://schemas.openxmlformats.org/officeDocument/2006/relationships/header" Target="header254.xml"/><Relationship Id="rId273" Type="http://schemas.openxmlformats.org/officeDocument/2006/relationships/header" Target="header255.xml"/><Relationship Id="rId274" Type="http://schemas.openxmlformats.org/officeDocument/2006/relationships/header" Target="header256.xml"/><Relationship Id="rId275" Type="http://schemas.openxmlformats.org/officeDocument/2006/relationships/header" Target="header257.xml"/><Relationship Id="rId276" Type="http://schemas.openxmlformats.org/officeDocument/2006/relationships/header" Target="header258.xml"/><Relationship Id="rId277" Type="http://schemas.openxmlformats.org/officeDocument/2006/relationships/header" Target="header259.xml"/><Relationship Id="rId278" Type="http://schemas.openxmlformats.org/officeDocument/2006/relationships/header" Target="header260.xml"/><Relationship Id="rId279" Type="http://schemas.openxmlformats.org/officeDocument/2006/relationships/header" Target="header261.xml"/><Relationship Id="rId280" Type="http://schemas.openxmlformats.org/officeDocument/2006/relationships/header" Target="header262.xml"/><Relationship Id="rId281" Type="http://schemas.openxmlformats.org/officeDocument/2006/relationships/header" Target="header263.xml"/><Relationship Id="rId282" Type="http://schemas.openxmlformats.org/officeDocument/2006/relationships/header" Target="header264.xml"/><Relationship Id="rId283" Type="http://schemas.openxmlformats.org/officeDocument/2006/relationships/header" Target="header265.xml"/><Relationship Id="rId284" Type="http://schemas.openxmlformats.org/officeDocument/2006/relationships/header" Target="header266.xml"/><Relationship Id="rId285" Type="http://schemas.openxmlformats.org/officeDocument/2006/relationships/header" Target="header267.xml"/><Relationship Id="rId286" Type="http://schemas.openxmlformats.org/officeDocument/2006/relationships/header" Target="header268.xml"/><Relationship Id="rId287" Type="http://schemas.openxmlformats.org/officeDocument/2006/relationships/header" Target="header269.xml"/><Relationship Id="rId288" Type="http://schemas.openxmlformats.org/officeDocument/2006/relationships/header" Target="header270.xml"/><Relationship Id="rId289" Type="http://schemas.openxmlformats.org/officeDocument/2006/relationships/header" Target="header271.xml"/><Relationship Id="rId290" Type="http://schemas.openxmlformats.org/officeDocument/2006/relationships/header" Target="header272.xml"/><Relationship Id="rId291" Type="http://schemas.openxmlformats.org/officeDocument/2006/relationships/header" Target="header273.xml"/><Relationship Id="rId292" Type="http://schemas.openxmlformats.org/officeDocument/2006/relationships/header" Target="header274.xml"/><Relationship Id="rId293" Type="http://schemas.openxmlformats.org/officeDocument/2006/relationships/header" Target="header275.xml"/><Relationship Id="rId294" Type="http://schemas.openxmlformats.org/officeDocument/2006/relationships/header" Target="header276.xml"/><Relationship Id="rId295" Type="http://schemas.openxmlformats.org/officeDocument/2006/relationships/header" Target="header277.xml"/><Relationship Id="rId296" Type="http://schemas.openxmlformats.org/officeDocument/2006/relationships/header" Target="header278.xml"/><Relationship Id="rId297" Type="http://schemas.openxmlformats.org/officeDocument/2006/relationships/header" Target="header279.xml"/><Relationship Id="rId298" Type="http://schemas.openxmlformats.org/officeDocument/2006/relationships/header" Target="header280.xml"/><Relationship Id="rId299" Type="http://schemas.openxmlformats.org/officeDocument/2006/relationships/header" Target="header281.xml"/><Relationship Id="rId300" Type="http://schemas.openxmlformats.org/officeDocument/2006/relationships/header" Target="header282.xml"/><Relationship Id="rId301" Type="http://schemas.openxmlformats.org/officeDocument/2006/relationships/header" Target="header283.xml"/><Relationship Id="rId302" Type="http://schemas.openxmlformats.org/officeDocument/2006/relationships/header" Target="header284.xml"/><Relationship Id="rId303" Type="http://schemas.openxmlformats.org/officeDocument/2006/relationships/header" Target="header285.xml"/><Relationship Id="rId304" Type="http://schemas.openxmlformats.org/officeDocument/2006/relationships/header" Target="header286.xml"/><Relationship Id="rId305" Type="http://schemas.openxmlformats.org/officeDocument/2006/relationships/header" Target="header287.xml"/><Relationship Id="rId306" Type="http://schemas.openxmlformats.org/officeDocument/2006/relationships/header" Target="header288.xml"/><Relationship Id="rId307" Type="http://schemas.openxmlformats.org/officeDocument/2006/relationships/header" Target="header289.xml"/><Relationship Id="rId308" Type="http://schemas.openxmlformats.org/officeDocument/2006/relationships/header" Target="header290.xml"/><Relationship Id="rId309" Type="http://schemas.openxmlformats.org/officeDocument/2006/relationships/header" Target="header291.xml"/><Relationship Id="rId310" Type="http://schemas.openxmlformats.org/officeDocument/2006/relationships/header" Target="header292.xml"/><Relationship Id="rId311" Type="http://schemas.openxmlformats.org/officeDocument/2006/relationships/header" Target="header293.xml"/><Relationship Id="rId312" Type="http://schemas.openxmlformats.org/officeDocument/2006/relationships/header" Target="header294.xml"/><Relationship Id="rId313" Type="http://schemas.openxmlformats.org/officeDocument/2006/relationships/header" Target="header295.xml"/><Relationship Id="rId314" Type="http://schemas.openxmlformats.org/officeDocument/2006/relationships/header" Target="header296.xml"/><Relationship Id="rId315" Type="http://schemas.openxmlformats.org/officeDocument/2006/relationships/header" Target="header297.xml"/><Relationship Id="rId316" Type="http://schemas.openxmlformats.org/officeDocument/2006/relationships/header" Target="header298.xml"/><Relationship Id="rId317" Type="http://schemas.openxmlformats.org/officeDocument/2006/relationships/header" Target="header299.xml"/><Relationship Id="rId318" Type="http://schemas.openxmlformats.org/officeDocument/2006/relationships/header" Target="header300.xml"/><Relationship Id="rId319" Type="http://schemas.openxmlformats.org/officeDocument/2006/relationships/header" Target="header301.xml"/><Relationship Id="rId320" Type="http://schemas.openxmlformats.org/officeDocument/2006/relationships/header" Target="header302.xml"/><Relationship Id="rId321" Type="http://schemas.openxmlformats.org/officeDocument/2006/relationships/header" Target="header303.xml"/><Relationship Id="rId322" Type="http://schemas.openxmlformats.org/officeDocument/2006/relationships/header" Target="header304.xml"/><Relationship Id="rId323" Type="http://schemas.openxmlformats.org/officeDocument/2006/relationships/header" Target="header305.xml"/><Relationship Id="rId324" Type="http://schemas.openxmlformats.org/officeDocument/2006/relationships/header" Target="header306.xml"/><Relationship Id="rId325" Type="http://schemas.openxmlformats.org/officeDocument/2006/relationships/header" Target="header307.xml"/><Relationship Id="rId326" Type="http://schemas.openxmlformats.org/officeDocument/2006/relationships/header" Target="header308.xml"/><Relationship Id="rId327" Type="http://schemas.openxmlformats.org/officeDocument/2006/relationships/header" Target="header309.xml"/><Relationship Id="rId328" Type="http://schemas.openxmlformats.org/officeDocument/2006/relationships/header" Target="header310.xml"/><Relationship Id="rId329" Type="http://schemas.openxmlformats.org/officeDocument/2006/relationships/header" Target="header311.xml"/><Relationship Id="rId330" Type="http://schemas.openxmlformats.org/officeDocument/2006/relationships/header" Target="header312.xml"/><Relationship Id="rId331" Type="http://schemas.openxmlformats.org/officeDocument/2006/relationships/header" Target="header313.xml"/><Relationship Id="rId332" Type="http://schemas.openxmlformats.org/officeDocument/2006/relationships/header" Target="header314.xml"/><Relationship Id="rId333" Type="http://schemas.openxmlformats.org/officeDocument/2006/relationships/header" Target="header315.xml"/><Relationship Id="rId334" Type="http://schemas.openxmlformats.org/officeDocument/2006/relationships/header" Target="header316.xml"/><Relationship Id="rId335" Type="http://schemas.openxmlformats.org/officeDocument/2006/relationships/header" Target="header317.xml"/><Relationship Id="rId336" Type="http://schemas.openxmlformats.org/officeDocument/2006/relationships/header" Target="header318.xml"/><Relationship Id="rId337" Type="http://schemas.openxmlformats.org/officeDocument/2006/relationships/header" Target="header319.xml"/><Relationship Id="rId338" Type="http://schemas.openxmlformats.org/officeDocument/2006/relationships/header" Target="header320.xml"/><Relationship Id="rId339" Type="http://schemas.openxmlformats.org/officeDocument/2006/relationships/header" Target="header321.xml"/><Relationship Id="rId340" Type="http://schemas.openxmlformats.org/officeDocument/2006/relationships/header" Target="header322.xml"/><Relationship Id="rId341" Type="http://schemas.openxmlformats.org/officeDocument/2006/relationships/header" Target="header323.xml"/><Relationship Id="rId342" Type="http://schemas.openxmlformats.org/officeDocument/2006/relationships/header" Target="header324.xml"/><Relationship Id="rId343" Type="http://schemas.openxmlformats.org/officeDocument/2006/relationships/header" Target="header325.xml"/><Relationship Id="rId344" Type="http://schemas.openxmlformats.org/officeDocument/2006/relationships/header" Target="header326.xml"/><Relationship Id="rId345" Type="http://schemas.openxmlformats.org/officeDocument/2006/relationships/header" Target="header327.xml"/><Relationship Id="rId346" Type="http://schemas.openxmlformats.org/officeDocument/2006/relationships/header" Target="header328.xml"/><Relationship Id="rId347" Type="http://schemas.openxmlformats.org/officeDocument/2006/relationships/header" Target="header329.xml"/><Relationship Id="rId348" Type="http://schemas.openxmlformats.org/officeDocument/2006/relationships/header" Target="header330.xml"/><Relationship Id="rId349" Type="http://schemas.openxmlformats.org/officeDocument/2006/relationships/header" Target="header331.xml"/><Relationship Id="rId350" Type="http://schemas.openxmlformats.org/officeDocument/2006/relationships/header" Target="header332.xml"/><Relationship Id="rId351" Type="http://schemas.openxmlformats.org/officeDocument/2006/relationships/header" Target="header333.xml"/><Relationship Id="rId352" Type="http://schemas.openxmlformats.org/officeDocument/2006/relationships/header" Target="header334.xml"/><Relationship Id="rId353" Type="http://schemas.openxmlformats.org/officeDocument/2006/relationships/header" Target="header335.xml"/><Relationship Id="rId354" Type="http://schemas.openxmlformats.org/officeDocument/2006/relationships/header" Target="header336.xml"/><Relationship Id="rId355" Type="http://schemas.openxmlformats.org/officeDocument/2006/relationships/header" Target="header337.xml"/><Relationship Id="rId356" Type="http://schemas.openxmlformats.org/officeDocument/2006/relationships/header" Target="header338.xml"/><Relationship Id="rId357" Type="http://schemas.openxmlformats.org/officeDocument/2006/relationships/header" Target="header339.xml"/><Relationship Id="rId358" Type="http://schemas.openxmlformats.org/officeDocument/2006/relationships/header" Target="header340.xml"/><Relationship Id="rId359" Type="http://schemas.openxmlformats.org/officeDocument/2006/relationships/header" Target="header341.xml"/><Relationship Id="rId360" Type="http://schemas.openxmlformats.org/officeDocument/2006/relationships/header" Target="header342.xml"/><Relationship Id="rId361" Type="http://schemas.openxmlformats.org/officeDocument/2006/relationships/header" Target="header343.xml"/><Relationship Id="rId362" Type="http://schemas.openxmlformats.org/officeDocument/2006/relationships/header" Target="header344.xml"/><Relationship Id="rId363" Type="http://schemas.openxmlformats.org/officeDocument/2006/relationships/header" Target="header345.xml"/><Relationship Id="rId364" Type="http://schemas.openxmlformats.org/officeDocument/2006/relationships/header" Target="header346.xml"/><Relationship Id="rId365" Type="http://schemas.openxmlformats.org/officeDocument/2006/relationships/header" Target="header347.xml"/><Relationship Id="rId366" Type="http://schemas.openxmlformats.org/officeDocument/2006/relationships/header" Target="header348.xml"/><Relationship Id="rId367" Type="http://schemas.openxmlformats.org/officeDocument/2006/relationships/header" Target="header349.xml"/><Relationship Id="rId368" Type="http://schemas.openxmlformats.org/officeDocument/2006/relationships/header" Target="header350.xml"/><Relationship Id="rId369" Type="http://schemas.openxmlformats.org/officeDocument/2006/relationships/header" Target="header351.xml"/><Relationship Id="rId370" Type="http://schemas.openxmlformats.org/officeDocument/2006/relationships/header" Target="header352.xml"/><Relationship Id="rId371" Type="http://schemas.openxmlformats.org/officeDocument/2006/relationships/header" Target="header353.xml"/><Relationship Id="rId372" Type="http://schemas.openxmlformats.org/officeDocument/2006/relationships/header" Target="header354.xml"/><Relationship Id="rId373" Type="http://schemas.openxmlformats.org/officeDocument/2006/relationships/header" Target="header355.xml"/><Relationship Id="rId374" Type="http://schemas.openxmlformats.org/officeDocument/2006/relationships/header" Target="header356.xml"/><Relationship Id="rId375" Type="http://schemas.openxmlformats.org/officeDocument/2006/relationships/header" Target="header357.xml"/><Relationship Id="rId376" Type="http://schemas.openxmlformats.org/officeDocument/2006/relationships/header" Target="header358.xml"/><Relationship Id="rId377" Type="http://schemas.openxmlformats.org/officeDocument/2006/relationships/header" Target="header359.xml"/><Relationship Id="rId378" Type="http://schemas.openxmlformats.org/officeDocument/2006/relationships/header" Target="header360.xml"/><Relationship Id="rId379" Type="http://schemas.openxmlformats.org/officeDocument/2006/relationships/header" Target="header361.xml"/><Relationship Id="rId380" Type="http://schemas.openxmlformats.org/officeDocument/2006/relationships/header" Target="header362.xml"/><Relationship Id="rId381" Type="http://schemas.openxmlformats.org/officeDocument/2006/relationships/header" Target="header363.xml"/><Relationship Id="rId382" Type="http://schemas.openxmlformats.org/officeDocument/2006/relationships/header" Target="header364.xml"/><Relationship Id="rId383" Type="http://schemas.openxmlformats.org/officeDocument/2006/relationships/header" Target="header365.xml"/><Relationship Id="rId384" Type="http://schemas.openxmlformats.org/officeDocument/2006/relationships/header" Target="header366.xml"/><Relationship Id="rId385" Type="http://schemas.openxmlformats.org/officeDocument/2006/relationships/header" Target="header367.xml"/><Relationship Id="rId386" Type="http://schemas.openxmlformats.org/officeDocument/2006/relationships/header" Target="header368.xml"/><Relationship Id="rId387" Type="http://schemas.openxmlformats.org/officeDocument/2006/relationships/header" Target="header369.xml"/><Relationship Id="rId388" Type="http://schemas.openxmlformats.org/officeDocument/2006/relationships/header" Target="header370.xml"/><Relationship Id="rId389" Type="http://schemas.openxmlformats.org/officeDocument/2006/relationships/header" Target="header371.xml"/><Relationship Id="rId390" Type="http://schemas.openxmlformats.org/officeDocument/2006/relationships/header" Target="header372.xml"/><Relationship Id="rId391" Type="http://schemas.openxmlformats.org/officeDocument/2006/relationships/header" Target="header373.xml"/><Relationship Id="rId392" Type="http://schemas.openxmlformats.org/officeDocument/2006/relationships/header" Target="header374.xml"/><Relationship Id="rId393" Type="http://schemas.openxmlformats.org/officeDocument/2006/relationships/header" Target="header375.xml"/><Relationship Id="rId394" Type="http://schemas.openxmlformats.org/officeDocument/2006/relationships/header" Target="header376.xml"/><Relationship Id="rId395" Type="http://schemas.openxmlformats.org/officeDocument/2006/relationships/header" Target="header377.xml"/><Relationship Id="rId396" Type="http://schemas.openxmlformats.org/officeDocument/2006/relationships/header" Target="header378.xml"/><Relationship Id="rId397" Type="http://schemas.openxmlformats.org/officeDocument/2006/relationships/header" Target="header379.xml"/><Relationship Id="rId398" Type="http://schemas.openxmlformats.org/officeDocument/2006/relationships/image" Target="media/image6.jpeg"/><Relationship Id="rId399" Type="http://schemas.openxmlformats.org/officeDocument/2006/relationships/image" Target="media/image6.jpeg" TargetMode="External"/><Relationship Id="rId400" Type="http://schemas.openxmlformats.org/officeDocument/2006/relationships/header" Target="header380.xml"/><Relationship Id="rId401" Type="http://schemas.openxmlformats.org/officeDocument/2006/relationships/header" Target="header381.xml"/><Relationship Id="rId402" Type="http://schemas.openxmlformats.org/officeDocument/2006/relationships/header" Target="header382.xml"/><Relationship Id="rId403" Type="http://schemas.openxmlformats.org/officeDocument/2006/relationships/header" Target="header383.xml"/><Relationship Id="rId404" Type="http://schemas.openxmlformats.org/officeDocument/2006/relationships/header" Target="header384.xml"/><Relationship Id="rId405" Type="http://schemas.openxmlformats.org/officeDocument/2006/relationships/header" Target="header385.xml"/><Relationship Id="rId406" Type="http://schemas.openxmlformats.org/officeDocument/2006/relationships/header" Target="header386.xml"/><Relationship Id="rId407" Type="http://schemas.openxmlformats.org/officeDocument/2006/relationships/header" Target="header387.xml"/><Relationship Id="rId408" Type="http://schemas.openxmlformats.org/officeDocument/2006/relationships/header" Target="header388.xml"/><Relationship Id="rId409" Type="http://schemas.openxmlformats.org/officeDocument/2006/relationships/header" Target="header389.xml"/><Relationship Id="rId410" Type="http://schemas.openxmlformats.org/officeDocument/2006/relationships/header" Target="header390.xml"/><Relationship Id="rId411" Type="http://schemas.openxmlformats.org/officeDocument/2006/relationships/header" Target="header391.xml"/><Relationship Id="rId412" Type="http://schemas.openxmlformats.org/officeDocument/2006/relationships/header" Target="header392.xml"/><Relationship Id="rId413" Type="http://schemas.openxmlformats.org/officeDocument/2006/relationships/header" Target="header393.xml"/><Relationship Id="rId414" Type="http://schemas.openxmlformats.org/officeDocument/2006/relationships/header" Target="header394.xml"/><Relationship Id="rId415" Type="http://schemas.openxmlformats.org/officeDocument/2006/relationships/header" Target="header395.xml"/><Relationship Id="rId416" Type="http://schemas.openxmlformats.org/officeDocument/2006/relationships/header" Target="header396.xml"/><Relationship Id="rId417" Type="http://schemas.openxmlformats.org/officeDocument/2006/relationships/header" Target="header397.xml"/><Relationship Id="rId418" Type="http://schemas.openxmlformats.org/officeDocument/2006/relationships/header" Target="header398.xml"/><Relationship Id="rId419" Type="http://schemas.openxmlformats.org/officeDocument/2006/relationships/header" Target="header399.xml"/><Relationship Id="rId420" Type="http://schemas.openxmlformats.org/officeDocument/2006/relationships/header" Target="header400.xml"/><Relationship Id="rId421" Type="http://schemas.openxmlformats.org/officeDocument/2006/relationships/header" Target="header401.xml"/><Relationship Id="rId422" Type="http://schemas.openxmlformats.org/officeDocument/2006/relationships/header" Target="header402.xml"/><Relationship Id="rId423" Type="http://schemas.openxmlformats.org/officeDocument/2006/relationships/header" Target="header403.xml"/><Relationship Id="rId424" Type="http://schemas.openxmlformats.org/officeDocument/2006/relationships/header" Target="header404.xml"/><Relationship Id="rId425" Type="http://schemas.openxmlformats.org/officeDocument/2006/relationships/header" Target="header405.xml"/><Relationship Id="rId426" Type="http://schemas.openxmlformats.org/officeDocument/2006/relationships/header" Target="header406.xml"/><Relationship Id="rId427" Type="http://schemas.openxmlformats.org/officeDocument/2006/relationships/header" Target="header407.xml"/><Relationship Id="rId428" Type="http://schemas.openxmlformats.org/officeDocument/2006/relationships/header" Target="header408.xml"/><Relationship Id="rId429" Type="http://schemas.openxmlformats.org/officeDocument/2006/relationships/header" Target="header409.xml"/><Relationship Id="rId430" Type="http://schemas.openxmlformats.org/officeDocument/2006/relationships/header" Target="header410.xml"/><Relationship Id="rId431" Type="http://schemas.openxmlformats.org/officeDocument/2006/relationships/header" Target="header411.xml"/><Relationship Id="rId432" Type="http://schemas.openxmlformats.org/officeDocument/2006/relationships/header" Target="header412.xml"/><Relationship Id="rId433" Type="http://schemas.openxmlformats.org/officeDocument/2006/relationships/header" Target="header413.xml"/><Relationship Id="rId434" Type="http://schemas.openxmlformats.org/officeDocument/2006/relationships/header" Target="header414.xml"/><Relationship Id="rId435" Type="http://schemas.openxmlformats.org/officeDocument/2006/relationships/header" Target="header415.xml"/><Relationship Id="rId436" Type="http://schemas.openxmlformats.org/officeDocument/2006/relationships/header" Target="header416.xml"/><Relationship Id="rId437" Type="http://schemas.openxmlformats.org/officeDocument/2006/relationships/header" Target="header417.xml"/><Relationship Id="rId438" Type="http://schemas.openxmlformats.org/officeDocument/2006/relationships/header" Target="header418.xml"/><Relationship Id="rId439" Type="http://schemas.openxmlformats.org/officeDocument/2006/relationships/header" Target="header419.xml"/><Relationship Id="rId440" Type="http://schemas.openxmlformats.org/officeDocument/2006/relationships/header" Target="header420.xml"/><Relationship Id="rId441" Type="http://schemas.openxmlformats.org/officeDocument/2006/relationships/header" Target="header421.xml"/><Relationship Id="rId442" Type="http://schemas.openxmlformats.org/officeDocument/2006/relationships/header" Target="header422.xml"/><Relationship Id="rId443" Type="http://schemas.openxmlformats.org/officeDocument/2006/relationships/header" Target="header423.xml"/><Relationship Id="rId444" Type="http://schemas.openxmlformats.org/officeDocument/2006/relationships/header" Target="header424.xml"/><Relationship Id="rId445" Type="http://schemas.openxmlformats.org/officeDocument/2006/relationships/header" Target="header425.xml"/><Relationship Id="rId446" Type="http://schemas.openxmlformats.org/officeDocument/2006/relationships/header" Target="header426.xml"/><Relationship Id="rId447" Type="http://schemas.openxmlformats.org/officeDocument/2006/relationships/header" Target="header427.xml"/><Relationship Id="rId448" Type="http://schemas.openxmlformats.org/officeDocument/2006/relationships/header" Target="header428.xml"/><Relationship Id="rId449" Type="http://schemas.openxmlformats.org/officeDocument/2006/relationships/header" Target="header429.xml"/><Relationship Id="rId450" Type="http://schemas.openxmlformats.org/officeDocument/2006/relationships/footer" Target="footer5.xml"/><Relationship Id="rId451" Type="http://schemas.openxmlformats.org/officeDocument/2006/relationships/header" Target="header430.xml"/><Relationship Id="rId452" Type="http://schemas.openxmlformats.org/officeDocument/2006/relationships/header" Target="header431.xml"/><Relationship Id="rId453" Type="http://schemas.openxmlformats.org/officeDocument/2006/relationships/footer" Target="footer6.xml"/><Relationship Id="rId454" Type="http://schemas.openxmlformats.org/officeDocument/2006/relationships/header" Target="header432.xml"/><Relationship Id="rId455" Type="http://schemas.openxmlformats.org/officeDocument/2006/relationships/header" Target="header433.xml"/><Relationship Id="rId456" Type="http://schemas.openxmlformats.org/officeDocument/2006/relationships/header" Target="header434.xml"/><Relationship Id="rId457" Type="http://schemas.openxmlformats.org/officeDocument/2006/relationships/header" Target="header435.xml"/><Relationship Id="rId458" Type="http://schemas.openxmlformats.org/officeDocument/2006/relationships/header" Target="header436.xml"/><Relationship Id="rId459" Type="http://schemas.openxmlformats.org/officeDocument/2006/relationships/footer" Target="footer7.xml"/><Relationship Id="rId460" Type="http://schemas.openxmlformats.org/officeDocument/2006/relationships/header" Target="header437.xml"/><Relationship Id="rId461" Type="http://schemas.openxmlformats.org/officeDocument/2006/relationships/header" Target="header438.xml"/><Relationship Id="rId462" Type="http://schemas.openxmlformats.org/officeDocument/2006/relationships/header" Target="header439.xml"/><Relationship Id="rId463" Type="http://schemas.openxmlformats.org/officeDocument/2006/relationships/footer" Target="footer8.xml"/><Relationship Id="rId464" Type="http://schemas.openxmlformats.org/officeDocument/2006/relationships/header" Target="header440.xml"/><Relationship Id="rId465" Type="http://schemas.openxmlformats.org/officeDocument/2006/relationships/header" Target="header441.xml"/><Relationship Id="rId466" Type="http://schemas.openxmlformats.org/officeDocument/2006/relationships/header" Target="header442.xml"/><Relationship Id="rId467" Type="http://schemas.openxmlformats.org/officeDocument/2006/relationships/header" Target="header443.xml"/><Relationship Id="rId468" Type="http://schemas.openxmlformats.org/officeDocument/2006/relationships/header" Target="header444.xml"/><Relationship Id="rId469" Type="http://schemas.openxmlformats.org/officeDocument/2006/relationships/header" Target="header445.xml"/><Relationship Id="rId470" Type="http://schemas.openxmlformats.org/officeDocument/2006/relationships/header" Target="header446.xml"/><Relationship Id="rId471" Type="http://schemas.openxmlformats.org/officeDocument/2006/relationships/header" Target="header447.xml"/><Relationship Id="rId472" Type="http://schemas.openxmlformats.org/officeDocument/2006/relationships/header" Target="header448.xml"/><Relationship Id="rId473" Type="http://schemas.openxmlformats.org/officeDocument/2006/relationships/header" Target="header449.xml"/><Relationship Id="rId474" Type="http://schemas.openxmlformats.org/officeDocument/2006/relationships/header" Target="header450.xml"/><Relationship Id="rId475" Type="http://schemas.openxmlformats.org/officeDocument/2006/relationships/header" Target="header451.xml"/><Relationship Id="rId476" Type="http://schemas.openxmlformats.org/officeDocument/2006/relationships/header" Target="header452.xml"/><Relationship Id="rId477" Type="http://schemas.openxmlformats.org/officeDocument/2006/relationships/header" Target="header453.xml"/><Relationship Id="rId478" Type="http://schemas.openxmlformats.org/officeDocument/2006/relationships/header" Target="header454.xml"/><Relationship Id="rId479" Type="http://schemas.openxmlformats.org/officeDocument/2006/relationships/header" Target="header455.xml"/><Relationship Id="rId480" Type="http://schemas.openxmlformats.org/officeDocument/2006/relationships/header" Target="header456.xml"/><Relationship Id="rId481" Type="http://schemas.openxmlformats.org/officeDocument/2006/relationships/header" Target="header457.xml"/><Relationship Id="rId482" Type="http://schemas.openxmlformats.org/officeDocument/2006/relationships/header" Target="header458.xml"/><Relationship Id="rId483" Type="http://schemas.openxmlformats.org/officeDocument/2006/relationships/header" Target="header459.xml"/><Relationship Id="rId484" Type="http://schemas.openxmlformats.org/officeDocument/2006/relationships/header" Target="header460.xml"/><Relationship Id="rId485" Type="http://schemas.openxmlformats.org/officeDocument/2006/relationships/header" Target="header461.xml"/><Relationship Id="rId486" Type="http://schemas.openxmlformats.org/officeDocument/2006/relationships/header" Target="header462.xml"/><Relationship Id="rId487" Type="http://schemas.openxmlformats.org/officeDocument/2006/relationships/header" Target="header463.xml"/><Relationship Id="rId488" Type="http://schemas.openxmlformats.org/officeDocument/2006/relationships/header" Target="header464.xml"/><Relationship Id="rId489" Type="http://schemas.openxmlformats.org/officeDocument/2006/relationships/header" Target="header465.xml"/><Relationship Id="rId490" Type="http://schemas.openxmlformats.org/officeDocument/2006/relationships/footer" Target="footer9.xml"/><Relationship Id="rId491" Type="http://schemas.openxmlformats.org/officeDocument/2006/relationships/header" Target="header466.xml"/><Relationship Id="rId492" Type="http://schemas.openxmlformats.org/officeDocument/2006/relationships/header" Target="header467.xml"/><Relationship Id="rId493" Type="http://schemas.openxmlformats.org/officeDocument/2006/relationships/header" Target="header468.xml"/><Relationship Id="rId494" Type="http://schemas.openxmlformats.org/officeDocument/2006/relationships/footer" Target="footer10.xml"/><Relationship Id="rId495" Type="http://schemas.openxmlformats.org/officeDocument/2006/relationships/header" Target="header469.xml"/><Relationship Id="rId496" Type="http://schemas.openxmlformats.org/officeDocument/2006/relationships/header" Target="header470.xml"/><Relationship Id="rId497" Type="http://schemas.openxmlformats.org/officeDocument/2006/relationships/header" Target="header471.xml"/><Relationship Id="rId498" Type="http://schemas.openxmlformats.org/officeDocument/2006/relationships/header" Target="header472.xml"/><Relationship Id="rId499" Type="http://schemas.openxmlformats.org/officeDocument/2006/relationships/header" Target="header473.xml"/><Relationship Id="rId500" Type="http://schemas.openxmlformats.org/officeDocument/2006/relationships/header" Target="header474.xml"/><Relationship Id="rId501" Type="http://schemas.openxmlformats.org/officeDocument/2006/relationships/header" Target="header475.xml"/><Relationship Id="rId502" Type="http://schemas.openxmlformats.org/officeDocument/2006/relationships/header" Target="header476.xml"/><Relationship Id="rId503" Type="http://schemas.openxmlformats.org/officeDocument/2006/relationships/header" Target="header477.xml"/><Relationship Id="rId504" Type="http://schemas.openxmlformats.org/officeDocument/2006/relationships/header" Target="header478.xml"/><Relationship Id="rId505" Type="http://schemas.openxmlformats.org/officeDocument/2006/relationships/header" Target="header479.xml"/><Relationship Id="rId506" Type="http://schemas.openxmlformats.org/officeDocument/2006/relationships/header" Target="header480.xml"/><Relationship Id="rId507" Type="http://schemas.openxmlformats.org/officeDocument/2006/relationships/header" Target="header481.xml"/><Relationship Id="rId508" Type="http://schemas.openxmlformats.org/officeDocument/2006/relationships/header" Target="header482.xml"/><Relationship Id="rId509" Type="http://schemas.openxmlformats.org/officeDocument/2006/relationships/header" Target="header483.xml"/><Relationship Id="rId510" Type="http://schemas.openxmlformats.org/officeDocument/2006/relationships/header" Target="header484.xml"/><Relationship Id="rId511" Type="http://schemas.openxmlformats.org/officeDocument/2006/relationships/header" Target="header485.xml"/><Relationship Id="rId512" Type="http://schemas.openxmlformats.org/officeDocument/2006/relationships/header" Target="header486.xml"/><Relationship Id="rId513" Type="http://schemas.openxmlformats.org/officeDocument/2006/relationships/header" Target="header487.xml"/><Relationship Id="rId514" Type="http://schemas.openxmlformats.org/officeDocument/2006/relationships/header" Target="header488.xml"/><Relationship Id="rId515" Type="http://schemas.openxmlformats.org/officeDocument/2006/relationships/header" Target="header489.xml"/><Relationship Id="rId516" Type="http://schemas.openxmlformats.org/officeDocument/2006/relationships/header" Target="header490.xml"/><Relationship Id="rId517" Type="http://schemas.openxmlformats.org/officeDocument/2006/relationships/header" Target="header491.xml"/><Relationship Id="rId518" Type="http://schemas.openxmlformats.org/officeDocument/2006/relationships/header" Target="header492.xml"/><Relationship Id="rId519" Type="http://schemas.openxmlformats.org/officeDocument/2006/relationships/header" Target="header493.xml"/><Relationship Id="rId520" Type="http://schemas.openxmlformats.org/officeDocument/2006/relationships/header" Target="header494.xml"/><Relationship Id="rId521" Type="http://schemas.openxmlformats.org/officeDocument/2006/relationships/header" Target="header495.xml"/><Relationship Id="rId522" Type="http://schemas.openxmlformats.org/officeDocument/2006/relationships/header" Target="header496.xml"/><Relationship Id="rId523" Type="http://schemas.openxmlformats.org/officeDocument/2006/relationships/header" Target="header497.xml"/><Relationship Id="rId524" Type="http://schemas.openxmlformats.org/officeDocument/2006/relationships/header" Target="header498.xml"/><Relationship Id="rId525" Type="http://schemas.openxmlformats.org/officeDocument/2006/relationships/header" Target="header499.xml"/><Relationship Id="rId526" Type="http://schemas.openxmlformats.org/officeDocument/2006/relationships/header" Target="header500.xml"/><Relationship Id="rId527" Type="http://schemas.openxmlformats.org/officeDocument/2006/relationships/header" Target="header501.xml"/><Relationship Id="rId528" Type="http://schemas.openxmlformats.org/officeDocument/2006/relationships/header" Target="header502.xml"/><Relationship Id="rId529" Type="http://schemas.openxmlformats.org/officeDocument/2006/relationships/header" Target="header503.xml"/><Relationship Id="rId530" Type="http://schemas.openxmlformats.org/officeDocument/2006/relationships/header" Target="header504.xml"/><Relationship Id="rId531" Type="http://schemas.openxmlformats.org/officeDocument/2006/relationships/header" Target="header505.xml"/><Relationship Id="rId532" Type="http://schemas.openxmlformats.org/officeDocument/2006/relationships/header" Target="header506.xml"/><Relationship Id="rId533" Type="http://schemas.openxmlformats.org/officeDocument/2006/relationships/header" Target="header507.xml"/><Relationship Id="rId534" Type="http://schemas.openxmlformats.org/officeDocument/2006/relationships/header" Target="header508.xml"/><Relationship Id="rId535" Type="http://schemas.openxmlformats.org/officeDocument/2006/relationships/header" Target="header509.xml"/><Relationship Id="rId536" Type="http://schemas.openxmlformats.org/officeDocument/2006/relationships/header" Target="header510.xml"/><Relationship Id="rId537" Type="http://schemas.openxmlformats.org/officeDocument/2006/relationships/header" Target="header511.xml"/><Relationship Id="rId538" Type="http://schemas.openxmlformats.org/officeDocument/2006/relationships/header" Target="header512.xml"/><Relationship Id="rId539" Type="http://schemas.openxmlformats.org/officeDocument/2006/relationships/header" Target="header513.xml"/><Relationship Id="rId540" Type="http://schemas.openxmlformats.org/officeDocument/2006/relationships/header" Target="header514.xml"/><Relationship Id="rId541" Type="http://schemas.openxmlformats.org/officeDocument/2006/relationships/header" Target="header515.xml"/><Relationship Id="rId542" Type="http://schemas.openxmlformats.org/officeDocument/2006/relationships/header" Target="header516.xml"/><Relationship Id="rId543" Type="http://schemas.openxmlformats.org/officeDocument/2006/relationships/header" Target="header517.xml"/><Relationship Id="rId544" Type="http://schemas.openxmlformats.org/officeDocument/2006/relationships/header" Target="header518.xml"/><Relationship Id="rId545" Type="http://schemas.openxmlformats.org/officeDocument/2006/relationships/header" Target="header519.xml"/><Relationship Id="rId546" Type="http://schemas.openxmlformats.org/officeDocument/2006/relationships/header" Target="header520.xml"/><Relationship Id="rId547" Type="http://schemas.openxmlformats.org/officeDocument/2006/relationships/header" Target="header521.xml"/><Relationship Id="rId548" Type="http://schemas.openxmlformats.org/officeDocument/2006/relationships/header" Target="header522.xml"/><Relationship Id="rId549" Type="http://schemas.openxmlformats.org/officeDocument/2006/relationships/header" Target="header523.xml"/><Relationship Id="rId550" Type="http://schemas.openxmlformats.org/officeDocument/2006/relationships/header" Target="header524.xml"/><Relationship Id="rId551" Type="http://schemas.openxmlformats.org/officeDocument/2006/relationships/header" Target="header525.xml"/><Relationship Id="rId552" Type="http://schemas.openxmlformats.org/officeDocument/2006/relationships/image" Target="media/image7.jpeg"/><Relationship Id="rId553" Type="http://schemas.openxmlformats.org/officeDocument/2006/relationships/image" Target="media/image7.jpeg" TargetMode="External"/><Relationship Id="rId554" Type="http://schemas.openxmlformats.org/officeDocument/2006/relationships/header" Target="header526.xml"/><Relationship Id="rId555" Type="http://schemas.openxmlformats.org/officeDocument/2006/relationships/header" Target="header527.xml"/><Relationship Id="rId556" Type="http://schemas.openxmlformats.org/officeDocument/2006/relationships/header" Target="header528.xml"/><Relationship Id="rId557" Type="http://schemas.openxmlformats.org/officeDocument/2006/relationships/footer" Target="footer11.xml"/><Relationship Id="rId558" Type="http://schemas.openxmlformats.org/officeDocument/2006/relationships/header" Target="header529.xml"/><Relationship Id="rId559" Type="http://schemas.openxmlformats.org/officeDocument/2006/relationships/header" Target="header530.xml"/><Relationship Id="rId560" Type="http://schemas.openxmlformats.org/officeDocument/2006/relationships/header" Target="header531.xml"/><Relationship Id="rId561" Type="http://schemas.openxmlformats.org/officeDocument/2006/relationships/footer" Target="footer12.xml"/><Relationship Id="rId562" Type="http://schemas.openxmlformats.org/officeDocument/2006/relationships/header" Target="header532.xml"/><Relationship Id="rId563" Type="http://schemas.openxmlformats.org/officeDocument/2006/relationships/header" Target="header533.xml"/><Relationship Id="rId564" Type="http://schemas.openxmlformats.org/officeDocument/2006/relationships/header" Target="header534.xml"/><Relationship Id="rId565" Type="http://schemas.openxmlformats.org/officeDocument/2006/relationships/header" Target="header535.xml"/><Relationship Id="rId566" Type="http://schemas.openxmlformats.org/officeDocument/2006/relationships/header" Target="header536.xml"/><Relationship Id="rId567" Type="http://schemas.openxmlformats.org/officeDocument/2006/relationships/header" Target="header537.xml"/><Relationship Id="rId568" Type="http://schemas.openxmlformats.org/officeDocument/2006/relationships/header" Target="header538.xml"/><Relationship Id="rId569" Type="http://schemas.openxmlformats.org/officeDocument/2006/relationships/header" Target="header539.xml"/><Relationship Id="rId570" Type="http://schemas.openxmlformats.org/officeDocument/2006/relationships/header" Target="header540.xml"/><Relationship Id="rId571" Type="http://schemas.openxmlformats.org/officeDocument/2006/relationships/header" Target="header541.xml"/><Relationship Id="rId572" Type="http://schemas.openxmlformats.org/officeDocument/2006/relationships/header" Target="header542.xml"/><Relationship Id="rId573" Type="http://schemas.openxmlformats.org/officeDocument/2006/relationships/header" Target="header543.xml"/><Relationship Id="rId574" Type="http://schemas.openxmlformats.org/officeDocument/2006/relationships/header" Target="header544.xml"/><Relationship Id="rId575" Type="http://schemas.openxmlformats.org/officeDocument/2006/relationships/header" Target="header545.xml"/><Relationship Id="rId576" Type="http://schemas.openxmlformats.org/officeDocument/2006/relationships/header" Target="header546.xml"/><Relationship Id="rId577" Type="http://schemas.openxmlformats.org/officeDocument/2006/relationships/header" Target="header547.xml"/><Relationship Id="rId578" Type="http://schemas.openxmlformats.org/officeDocument/2006/relationships/header" Target="header548.xml"/><Relationship Id="rId579" Type="http://schemas.openxmlformats.org/officeDocument/2006/relationships/header" Target="header549.xml"/><Relationship Id="rId580" Type="http://schemas.openxmlformats.org/officeDocument/2006/relationships/header" Target="header550.xml"/><Relationship Id="rId581" Type="http://schemas.openxmlformats.org/officeDocument/2006/relationships/header" Target="header551.xml"/><Relationship Id="rId582" Type="http://schemas.openxmlformats.org/officeDocument/2006/relationships/header" Target="header552.xml"/><Relationship Id="rId583" Type="http://schemas.openxmlformats.org/officeDocument/2006/relationships/header" Target="header553.xml"/><Relationship Id="rId584" Type="http://schemas.openxmlformats.org/officeDocument/2006/relationships/header" Target="header554.xml"/><Relationship Id="rId585" Type="http://schemas.openxmlformats.org/officeDocument/2006/relationships/header" Target="header555.xml"/><Relationship Id="rId586" Type="http://schemas.openxmlformats.org/officeDocument/2006/relationships/header" Target="header556.xml"/><Relationship Id="rId587" Type="http://schemas.openxmlformats.org/officeDocument/2006/relationships/header" Target="header557.xml"/><Relationship Id="rId588" Type="http://schemas.openxmlformats.org/officeDocument/2006/relationships/header" Target="header558.xml"/><Relationship Id="rId589" Type="http://schemas.openxmlformats.org/officeDocument/2006/relationships/header" Target="header559.xml"/><Relationship Id="rId590" Type="http://schemas.openxmlformats.org/officeDocument/2006/relationships/header" Target="header560.xml"/><Relationship Id="rId591" Type="http://schemas.openxmlformats.org/officeDocument/2006/relationships/header" Target="header561.xml"/><Relationship Id="rId592" Type="http://schemas.openxmlformats.org/officeDocument/2006/relationships/header" Target="header562.xml"/><Relationship Id="rId593" Type="http://schemas.openxmlformats.org/officeDocument/2006/relationships/header" Target="header563.xml"/><Relationship Id="rId594" Type="http://schemas.openxmlformats.org/officeDocument/2006/relationships/header" Target="header564.xml"/><Relationship Id="rId595" Type="http://schemas.openxmlformats.org/officeDocument/2006/relationships/header" Target="header565.xml"/><Relationship Id="rId596" Type="http://schemas.openxmlformats.org/officeDocument/2006/relationships/header" Target="header566.xml"/><Relationship Id="rId597" Type="http://schemas.openxmlformats.org/officeDocument/2006/relationships/header" Target="header567.xml"/><Relationship Id="rId598" Type="http://schemas.openxmlformats.org/officeDocument/2006/relationships/header" Target="header568.xml"/><Relationship Id="rId599" Type="http://schemas.openxmlformats.org/officeDocument/2006/relationships/header" Target="header569.xml"/><Relationship Id="rId600" Type="http://schemas.openxmlformats.org/officeDocument/2006/relationships/header" Target="header570.xml"/><Relationship Id="rId601" Type="http://schemas.openxmlformats.org/officeDocument/2006/relationships/header" Target="header571.xml"/><Relationship Id="rId602" Type="http://schemas.openxmlformats.org/officeDocument/2006/relationships/header" Target="header572.xml"/><Relationship Id="rId603" Type="http://schemas.openxmlformats.org/officeDocument/2006/relationships/header" Target="header573.xml"/><Relationship Id="rId604" Type="http://schemas.openxmlformats.org/officeDocument/2006/relationships/header" Target="header574.xml"/><Relationship Id="rId605" Type="http://schemas.openxmlformats.org/officeDocument/2006/relationships/header" Target="header575.xml"/><Relationship Id="rId606" Type="http://schemas.openxmlformats.org/officeDocument/2006/relationships/header" Target="header576.xml"/><Relationship Id="rId607" Type="http://schemas.openxmlformats.org/officeDocument/2006/relationships/header" Target="header577.xml"/><Relationship Id="rId608" Type="http://schemas.openxmlformats.org/officeDocument/2006/relationships/header" Target="header578.xml"/><Relationship Id="rId609" Type="http://schemas.openxmlformats.org/officeDocument/2006/relationships/header" Target="header579.xml"/><Relationship Id="rId610" Type="http://schemas.openxmlformats.org/officeDocument/2006/relationships/header" Target="header580.xml"/><Relationship Id="rId611" Type="http://schemas.openxmlformats.org/officeDocument/2006/relationships/header" Target="header581.xml"/><Relationship Id="rId612" Type="http://schemas.openxmlformats.org/officeDocument/2006/relationships/header" Target="header582.xml"/><Relationship Id="rId613" Type="http://schemas.openxmlformats.org/officeDocument/2006/relationships/header" Target="header583.xml"/><Relationship Id="rId614" Type="http://schemas.openxmlformats.org/officeDocument/2006/relationships/header" Target="header584.xml"/><Relationship Id="rId615" Type="http://schemas.openxmlformats.org/officeDocument/2006/relationships/header" Target="header585.xml"/><Relationship Id="rId616" Type="http://schemas.openxmlformats.org/officeDocument/2006/relationships/header" Target="header586.xml"/><Relationship Id="rId617" Type="http://schemas.openxmlformats.org/officeDocument/2006/relationships/header" Target="header587.xml"/><Relationship Id="rId618" Type="http://schemas.openxmlformats.org/officeDocument/2006/relationships/header" Target="header588.xml"/><Relationship Id="rId619" Type="http://schemas.openxmlformats.org/officeDocument/2006/relationships/header" Target="header589.xml"/><Relationship Id="rId620" Type="http://schemas.openxmlformats.org/officeDocument/2006/relationships/header" Target="header590.xml"/><Relationship Id="rId621" Type="http://schemas.openxmlformats.org/officeDocument/2006/relationships/header" Target="header591.xml"/><Relationship Id="rId622" Type="http://schemas.openxmlformats.org/officeDocument/2006/relationships/header" Target="header592.xml"/><Relationship Id="rId623" Type="http://schemas.openxmlformats.org/officeDocument/2006/relationships/header" Target="header593.xml"/><Relationship Id="rId624" Type="http://schemas.openxmlformats.org/officeDocument/2006/relationships/header" Target="header594.xml"/><Relationship Id="rId625" Type="http://schemas.openxmlformats.org/officeDocument/2006/relationships/header" Target="header595.xml"/><Relationship Id="rId626" Type="http://schemas.openxmlformats.org/officeDocument/2006/relationships/header" Target="header596.xml"/><Relationship Id="rId627" Type="http://schemas.openxmlformats.org/officeDocument/2006/relationships/header" Target="header597.xml"/><Relationship Id="rId628" Type="http://schemas.openxmlformats.org/officeDocument/2006/relationships/header" Target="header598.xml"/><Relationship Id="rId629" Type="http://schemas.openxmlformats.org/officeDocument/2006/relationships/header" Target="header599.xml"/><Relationship Id="rId630" Type="http://schemas.openxmlformats.org/officeDocument/2006/relationships/header" Target="header600.xml"/><Relationship Id="rId631" Type="http://schemas.openxmlformats.org/officeDocument/2006/relationships/header" Target="header601.xml"/><Relationship Id="rId632" Type="http://schemas.openxmlformats.org/officeDocument/2006/relationships/header" Target="header602.xml"/><Relationship Id="rId633" Type="http://schemas.openxmlformats.org/officeDocument/2006/relationships/header" Target="header603.xml"/><Relationship Id="rId634" Type="http://schemas.openxmlformats.org/officeDocument/2006/relationships/header" Target="header604.xml"/><Relationship Id="rId635" Type="http://schemas.openxmlformats.org/officeDocument/2006/relationships/header" Target="header605.xml"/><Relationship Id="rId636" Type="http://schemas.openxmlformats.org/officeDocument/2006/relationships/header" Target="header606.xml"/><Relationship Id="rId637" Type="http://schemas.openxmlformats.org/officeDocument/2006/relationships/header" Target="header607.xml"/><Relationship Id="rId638" Type="http://schemas.openxmlformats.org/officeDocument/2006/relationships/header" Target="header608.xml"/><Relationship Id="rId639" Type="http://schemas.openxmlformats.org/officeDocument/2006/relationships/header" Target="header609.xml"/><Relationship Id="rId640" Type="http://schemas.openxmlformats.org/officeDocument/2006/relationships/header" Target="header610.xml"/><Relationship Id="rId641" Type="http://schemas.openxmlformats.org/officeDocument/2006/relationships/header" Target="header611.xml"/><Relationship Id="rId642" Type="http://schemas.openxmlformats.org/officeDocument/2006/relationships/header" Target="header612.xml"/><Relationship Id="rId643" Type="http://schemas.openxmlformats.org/officeDocument/2006/relationships/header" Target="header613.xml"/><Relationship Id="rId644" Type="http://schemas.openxmlformats.org/officeDocument/2006/relationships/header" Target="header614.xml"/><Relationship Id="rId645" Type="http://schemas.openxmlformats.org/officeDocument/2006/relationships/header" Target="header615.xml"/><Relationship Id="rId646" Type="http://schemas.openxmlformats.org/officeDocument/2006/relationships/header" Target="header616.xml"/><Relationship Id="rId647" Type="http://schemas.openxmlformats.org/officeDocument/2006/relationships/header" Target="header617.xml"/><Relationship Id="rId648" Type="http://schemas.openxmlformats.org/officeDocument/2006/relationships/header" Target="header618.xml"/><Relationship Id="rId649" Type="http://schemas.openxmlformats.org/officeDocument/2006/relationships/header" Target="header619.xml"/><Relationship Id="rId650" Type="http://schemas.openxmlformats.org/officeDocument/2006/relationships/footer" Target="footer13.xml"/><Relationship Id="rId651" Type="http://schemas.openxmlformats.org/officeDocument/2006/relationships/header" Target="header620.xml"/><Relationship Id="rId652" Type="http://schemas.openxmlformats.org/officeDocument/2006/relationships/image" Target="media/image8.jpeg"/><Relationship Id="rId653" Type="http://schemas.openxmlformats.org/officeDocument/2006/relationships/image" Target="media/image8.jpeg" TargetMode="External"/><Relationship Id="rId654" Type="http://schemas.openxmlformats.org/officeDocument/2006/relationships/header" Target="header621.xml"/><Relationship Id="rId655" Type="http://schemas.openxmlformats.org/officeDocument/2006/relationships/header" Target="header622.xml"/><Relationship Id="rId656" Type="http://schemas.openxmlformats.org/officeDocument/2006/relationships/footer" Target="footer14.xml"/><Relationship Id="rId657" Type="http://schemas.openxmlformats.org/officeDocument/2006/relationships/header" Target="header623.xml"/><Relationship Id="rId658" Type="http://schemas.openxmlformats.org/officeDocument/2006/relationships/header" Target="header624.xml"/><Relationship Id="rId659" Type="http://schemas.openxmlformats.org/officeDocument/2006/relationships/header" Target="header625.xml"/><Relationship Id="rId660" Type="http://schemas.openxmlformats.org/officeDocument/2006/relationships/image" Target="media/image9.jpeg"/><Relationship Id="rId661" Type="http://schemas.openxmlformats.org/officeDocument/2006/relationships/image" Target="media/image9.jpeg" TargetMode="External"/></Relationships>
</file>

<file path=docProps/core.xml><?xml version="1.0" encoding="utf-8"?>
<cp:coreProperties xmlns:cp="http://schemas.openxmlformats.org/package/2006/metadata/core-properties" xmlns:dc="http://purl.org/dc/elements/1.1/">
  <dc:title>Untitled</dc:title>
  <dc:subject/>
  <dc:creator/>
  <cp:keywords/>
</cp:coreProperties>
</file>